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212C8" w14:textId="54D809AE" w:rsidR="00D21072" w:rsidRDefault="00D21072">
      <w:pPr>
        <w:rPr>
          <w:lang w:val="id-ID"/>
        </w:rPr>
      </w:pPr>
      <w:r>
        <w:rPr>
          <w:noProof/>
          <w:lang w:val="id-ID"/>
        </w:rPr>
        <w:drawing>
          <wp:anchor distT="0" distB="0" distL="114300" distR="114300" simplePos="0" relativeHeight="251950592" behindDoc="1" locked="0" layoutInCell="1" allowOverlap="1" wp14:anchorId="06E7F0F7" wp14:editId="6B40F04F">
            <wp:simplePos x="0" y="0"/>
            <wp:positionH relativeFrom="page">
              <wp:posOffset>-9525</wp:posOffset>
            </wp:positionH>
            <wp:positionV relativeFrom="paragraph">
              <wp:posOffset>-912495</wp:posOffset>
            </wp:positionV>
            <wp:extent cx="5353050" cy="7716949"/>
            <wp:effectExtent l="0" t="0" r="0" b="0"/>
            <wp:wrapNone/>
            <wp:docPr id="1836773810" name="Gambar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73810" name="Gambar 18367738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53050" cy="7716949"/>
                    </a:xfrm>
                    <a:prstGeom prst="rect">
                      <a:avLst/>
                    </a:prstGeom>
                  </pic:spPr>
                </pic:pic>
              </a:graphicData>
            </a:graphic>
            <wp14:sizeRelH relativeFrom="page">
              <wp14:pctWidth>0</wp14:pctWidth>
            </wp14:sizeRelH>
            <wp14:sizeRelV relativeFrom="page">
              <wp14:pctHeight>0</wp14:pctHeight>
            </wp14:sizeRelV>
          </wp:anchor>
        </w:drawing>
      </w:r>
      <w:r>
        <w:rPr>
          <w:lang w:val="id-ID"/>
        </w:rPr>
        <w:br w:type="page"/>
      </w:r>
    </w:p>
    <w:p w14:paraId="770807FB" w14:textId="48C2D13E" w:rsidR="00114E65" w:rsidRDefault="00141D1B" w:rsidP="00114E65">
      <w:pPr>
        <w:spacing w:line="259" w:lineRule="auto"/>
        <w:jc w:val="both"/>
        <w:rPr>
          <w:lang w:val="id-ID"/>
        </w:rPr>
      </w:pPr>
      <w:r w:rsidRPr="00813992">
        <w:rPr>
          <w:lang w:val="id-ID"/>
        </w:rPr>
        <w:lastRenderedPageBreak/>
        <w:t>Ma</w:t>
      </w:r>
      <w:r w:rsidR="00114E65">
        <w:rPr>
          <w:lang w:val="id-ID"/>
        </w:rPr>
        <w:t>ng</w:t>
      </w:r>
      <w:r w:rsidRPr="00813992">
        <w:rPr>
          <w:lang w:val="id-ID"/>
        </w:rPr>
        <w:t>sa Paskah 2025:</w:t>
      </w:r>
    </w:p>
    <w:p w14:paraId="14A2AA0C" w14:textId="3FBED449" w:rsidR="00141D1B" w:rsidRDefault="00141D1B" w:rsidP="00114E65">
      <w:pPr>
        <w:spacing w:line="259" w:lineRule="auto"/>
        <w:jc w:val="both"/>
        <w:rPr>
          <w:lang w:val="id-ID"/>
        </w:rPr>
      </w:pPr>
      <w:r w:rsidRPr="00813992">
        <w:rPr>
          <w:lang w:val="id-ID"/>
        </w:rPr>
        <w:t>“</w:t>
      </w:r>
      <w:proofErr w:type="spellStart"/>
      <w:r w:rsidR="00114E65">
        <w:rPr>
          <w:lang w:val="id-ID"/>
        </w:rPr>
        <w:t>Ngènget-ènget</w:t>
      </w:r>
      <w:proofErr w:type="spellEnd"/>
      <w:r w:rsidR="00114E65">
        <w:rPr>
          <w:lang w:val="id-ID"/>
        </w:rPr>
        <w:t xml:space="preserve">, </w:t>
      </w:r>
      <w:proofErr w:type="spellStart"/>
      <w:r w:rsidR="00114E65">
        <w:rPr>
          <w:lang w:val="id-ID"/>
        </w:rPr>
        <w:t>Pitados</w:t>
      </w:r>
      <w:proofErr w:type="spellEnd"/>
      <w:r w:rsidR="00114E65">
        <w:rPr>
          <w:lang w:val="id-ID"/>
        </w:rPr>
        <w:t xml:space="preserve">, </w:t>
      </w:r>
      <w:proofErr w:type="spellStart"/>
      <w:r w:rsidR="00114E65">
        <w:rPr>
          <w:lang w:val="id-ID"/>
        </w:rPr>
        <w:t>tuwin</w:t>
      </w:r>
      <w:proofErr w:type="spellEnd"/>
      <w:r w:rsidR="00114E65">
        <w:rPr>
          <w:lang w:val="id-ID"/>
        </w:rPr>
        <w:t xml:space="preserve"> </w:t>
      </w:r>
      <w:proofErr w:type="spellStart"/>
      <w:r w:rsidR="00114E65">
        <w:rPr>
          <w:lang w:val="id-ID"/>
        </w:rPr>
        <w:t>Dados</w:t>
      </w:r>
      <w:proofErr w:type="spellEnd"/>
      <w:r w:rsidR="00114E65">
        <w:rPr>
          <w:lang w:val="id-ID"/>
        </w:rPr>
        <w:t xml:space="preserve"> Seksining Panjenenganipun”</w:t>
      </w:r>
    </w:p>
    <w:p w14:paraId="3F62529F" w14:textId="439E177F" w:rsidR="00141D1B" w:rsidRPr="00813992" w:rsidRDefault="00141D1B" w:rsidP="00141D1B">
      <w:pPr>
        <w:spacing w:line="259" w:lineRule="auto"/>
        <w:rPr>
          <w:iCs/>
          <w:lang w:val="id-ID"/>
        </w:rPr>
      </w:pPr>
      <w:r w:rsidRPr="00813992">
        <w:rPr>
          <w:lang w:val="id-ID"/>
        </w:rPr>
        <w:t>Hak Cipta © 2024, LPP Sinode GKJ dan GKI SW Jateng</w:t>
      </w:r>
    </w:p>
    <w:p w14:paraId="3A086372" w14:textId="77777777" w:rsidR="00141D1B" w:rsidRPr="00813992" w:rsidRDefault="00141D1B" w:rsidP="00141D1B">
      <w:pPr>
        <w:spacing w:line="259" w:lineRule="auto"/>
        <w:rPr>
          <w:iCs/>
          <w:lang w:val="id-ID"/>
        </w:rPr>
      </w:pPr>
    </w:p>
    <w:p w14:paraId="6EDBE367" w14:textId="77777777" w:rsidR="00141D1B" w:rsidRPr="00813992" w:rsidRDefault="00141D1B" w:rsidP="00141D1B">
      <w:pPr>
        <w:spacing w:line="259" w:lineRule="auto"/>
        <w:rPr>
          <w:iCs/>
          <w:lang w:val="id-ID"/>
        </w:rPr>
      </w:pPr>
    </w:p>
    <w:p w14:paraId="04AFE234" w14:textId="71368D4F" w:rsidR="00141D1B" w:rsidRPr="00813992" w:rsidRDefault="00141D1B" w:rsidP="00141D1B">
      <w:pPr>
        <w:spacing w:line="259" w:lineRule="auto"/>
        <w:rPr>
          <w:iCs/>
          <w:lang w:val="id-ID"/>
        </w:rPr>
      </w:pPr>
    </w:p>
    <w:p w14:paraId="6A859B10" w14:textId="2BF48925" w:rsidR="00141D1B" w:rsidRPr="00813992" w:rsidRDefault="00141D1B" w:rsidP="00141D1B">
      <w:pPr>
        <w:spacing w:line="259" w:lineRule="auto"/>
        <w:rPr>
          <w:iCs/>
          <w:lang w:val="id-ID"/>
        </w:rPr>
      </w:pPr>
    </w:p>
    <w:p w14:paraId="229A9B2B" w14:textId="77777777" w:rsidR="00141D1B" w:rsidRPr="00813992" w:rsidRDefault="00141D1B" w:rsidP="00141D1B">
      <w:pPr>
        <w:spacing w:line="259" w:lineRule="auto"/>
        <w:rPr>
          <w:iCs/>
          <w:lang w:val="id-ID"/>
        </w:rPr>
      </w:pPr>
    </w:p>
    <w:p w14:paraId="203F78BF" w14:textId="77777777" w:rsidR="00141D1B" w:rsidRPr="00813992" w:rsidRDefault="00141D1B" w:rsidP="00141D1B">
      <w:pPr>
        <w:spacing w:line="259" w:lineRule="auto"/>
        <w:rPr>
          <w:iCs/>
          <w:lang w:val="id-ID"/>
        </w:rPr>
      </w:pPr>
    </w:p>
    <w:p w14:paraId="3E07ECBC" w14:textId="60812FC6" w:rsidR="00141D1B" w:rsidRPr="00813992" w:rsidRDefault="00141D1B" w:rsidP="00141D1B">
      <w:pPr>
        <w:spacing w:line="259" w:lineRule="auto"/>
        <w:rPr>
          <w:iCs/>
          <w:lang w:val="id-ID"/>
        </w:rPr>
      </w:pPr>
    </w:p>
    <w:p w14:paraId="5111CEB9" w14:textId="77777777" w:rsidR="00141D1B" w:rsidRPr="00813992" w:rsidRDefault="00141D1B" w:rsidP="00141D1B">
      <w:pPr>
        <w:spacing w:line="259" w:lineRule="auto"/>
        <w:rPr>
          <w:iCs/>
          <w:lang w:val="id-ID"/>
        </w:rPr>
      </w:pPr>
    </w:p>
    <w:p w14:paraId="333474A9" w14:textId="77777777" w:rsidR="00141D1B" w:rsidRPr="00813992" w:rsidRDefault="00141D1B" w:rsidP="00141D1B">
      <w:pPr>
        <w:spacing w:line="259" w:lineRule="auto"/>
        <w:rPr>
          <w:iCs/>
          <w:lang w:val="id-ID"/>
        </w:rPr>
      </w:pPr>
    </w:p>
    <w:p w14:paraId="7E6C4EFB" w14:textId="77777777" w:rsidR="00141D1B" w:rsidRPr="00813992" w:rsidRDefault="00141D1B" w:rsidP="00141D1B">
      <w:pPr>
        <w:spacing w:line="259" w:lineRule="auto"/>
        <w:rPr>
          <w:iCs/>
          <w:lang w:val="id-ID"/>
        </w:rPr>
      </w:pPr>
    </w:p>
    <w:p w14:paraId="1C1F005A" w14:textId="77777777" w:rsidR="00141D1B" w:rsidRPr="00813992" w:rsidRDefault="00141D1B" w:rsidP="00141D1B">
      <w:pPr>
        <w:spacing w:line="259" w:lineRule="auto"/>
        <w:rPr>
          <w:iCs/>
          <w:lang w:val="id-ID"/>
        </w:rPr>
      </w:pPr>
    </w:p>
    <w:p w14:paraId="6C5D3843" w14:textId="77777777" w:rsidR="00141D1B" w:rsidRPr="00813992" w:rsidRDefault="00141D1B" w:rsidP="00141D1B">
      <w:pPr>
        <w:spacing w:line="259" w:lineRule="auto"/>
        <w:rPr>
          <w:iCs/>
          <w:lang w:val="id-ID"/>
        </w:rPr>
      </w:pPr>
    </w:p>
    <w:p w14:paraId="4F444BB0" w14:textId="77777777" w:rsidR="00141D1B" w:rsidRPr="00813992" w:rsidRDefault="00141D1B" w:rsidP="00141D1B">
      <w:pPr>
        <w:spacing w:line="259" w:lineRule="auto"/>
        <w:rPr>
          <w:iCs/>
          <w:lang w:val="id-ID"/>
        </w:rPr>
      </w:pPr>
    </w:p>
    <w:p w14:paraId="0A1887C4" w14:textId="77777777" w:rsidR="00141D1B" w:rsidRPr="00813992" w:rsidRDefault="00141D1B" w:rsidP="00141D1B">
      <w:pPr>
        <w:spacing w:line="259" w:lineRule="auto"/>
        <w:rPr>
          <w:iCs/>
          <w:lang w:val="id-ID"/>
        </w:rPr>
      </w:pPr>
    </w:p>
    <w:p w14:paraId="6A1D2219" w14:textId="77777777" w:rsidR="00141D1B" w:rsidRPr="00813992" w:rsidRDefault="00141D1B" w:rsidP="00141D1B">
      <w:pPr>
        <w:spacing w:line="259" w:lineRule="auto"/>
        <w:rPr>
          <w:iCs/>
          <w:lang w:val="id-ID"/>
        </w:rPr>
      </w:pPr>
    </w:p>
    <w:p w14:paraId="7AB20640" w14:textId="77777777" w:rsidR="00141D1B" w:rsidRPr="00813992" w:rsidRDefault="00141D1B" w:rsidP="00141D1B">
      <w:pPr>
        <w:spacing w:line="259" w:lineRule="auto"/>
        <w:rPr>
          <w:iCs/>
          <w:lang w:val="id-ID"/>
        </w:rPr>
      </w:pPr>
    </w:p>
    <w:p w14:paraId="1AA6B80B" w14:textId="77777777" w:rsidR="00141D1B" w:rsidRPr="00813992" w:rsidRDefault="00141D1B" w:rsidP="00141D1B">
      <w:pPr>
        <w:spacing w:line="259" w:lineRule="auto"/>
        <w:jc w:val="center"/>
        <w:rPr>
          <w:iCs/>
          <w:lang w:val="id-ID"/>
        </w:rPr>
      </w:pPr>
    </w:p>
    <w:p w14:paraId="08EF3BF7" w14:textId="77777777" w:rsidR="00141D1B" w:rsidRPr="00813992" w:rsidRDefault="00141D1B" w:rsidP="00141D1B">
      <w:pPr>
        <w:spacing w:line="259" w:lineRule="auto"/>
        <w:jc w:val="center"/>
        <w:rPr>
          <w:iCs/>
          <w:lang w:val="id-ID"/>
        </w:rPr>
      </w:pPr>
    </w:p>
    <w:p w14:paraId="5CDC2E86" w14:textId="77777777" w:rsidR="00141D1B" w:rsidRPr="00813992" w:rsidRDefault="00141D1B" w:rsidP="00141D1B">
      <w:pPr>
        <w:spacing w:line="259" w:lineRule="auto"/>
        <w:jc w:val="center"/>
        <w:rPr>
          <w:iCs/>
          <w:lang w:val="id-ID"/>
        </w:rPr>
      </w:pPr>
    </w:p>
    <w:p w14:paraId="05F1A293" w14:textId="77777777" w:rsidR="00141D1B" w:rsidRPr="00813992" w:rsidRDefault="00141D1B" w:rsidP="00141D1B">
      <w:pPr>
        <w:spacing w:line="259" w:lineRule="auto"/>
        <w:jc w:val="center"/>
        <w:rPr>
          <w:iCs/>
          <w:lang w:val="id-ID"/>
        </w:rPr>
      </w:pPr>
    </w:p>
    <w:p w14:paraId="21F6975A" w14:textId="77777777" w:rsidR="00141D1B" w:rsidRPr="00813992" w:rsidRDefault="00141D1B" w:rsidP="00141D1B">
      <w:pPr>
        <w:spacing w:line="259" w:lineRule="auto"/>
        <w:jc w:val="center"/>
        <w:rPr>
          <w:iCs/>
          <w:lang w:val="id-ID"/>
        </w:rPr>
      </w:pPr>
    </w:p>
    <w:p w14:paraId="0C192925" w14:textId="77777777" w:rsidR="00141D1B" w:rsidRPr="00813992" w:rsidRDefault="00141D1B" w:rsidP="00141D1B">
      <w:pPr>
        <w:spacing w:line="259" w:lineRule="auto"/>
        <w:jc w:val="center"/>
        <w:rPr>
          <w:iCs/>
          <w:lang w:val="id-ID"/>
        </w:rPr>
      </w:pPr>
      <w:r w:rsidRPr="00813992">
        <w:rPr>
          <w:lang w:val="id-ID"/>
        </w:rPr>
        <w:t>Diterbitkan oleh:</w:t>
      </w:r>
    </w:p>
    <w:p w14:paraId="3C4C34ED" w14:textId="77777777" w:rsidR="00141D1B" w:rsidRPr="00813992" w:rsidRDefault="00141D1B" w:rsidP="00141D1B">
      <w:pPr>
        <w:spacing w:line="259" w:lineRule="auto"/>
        <w:jc w:val="center"/>
        <w:rPr>
          <w:b/>
          <w:iCs/>
          <w:lang w:val="id-ID"/>
        </w:rPr>
      </w:pPr>
      <w:r w:rsidRPr="00813992">
        <w:rPr>
          <w:b/>
          <w:lang w:val="id-ID"/>
        </w:rPr>
        <w:t>LPP SINODE GKJ &amp; GKI SW JATENG</w:t>
      </w:r>
    </w:p>
    <w:p w14:paraId="529742AF" w14:textId="77777777" w:rsidR="00141D1B" w:rsidRPr="00813992" w:rsidRDefault="00141D1B" w:rsidP="00141D1B">
      <w:pPr>
        <w:spacing w:line="259" w:lineRule="auto"/>
        <w:jc w:val="center"/>
        <w:rPr>
          <w:iCs/>
          <w:sz w:val="20"/>
          <w:lang w:val="id-ID"/>
        </w:rPr>
      </w:pPr>
      <w:r w:rsidRPr="00813992">
        <w:rPr>
          <w:sz w:val="20"/>
          <w:lang w:val="id-ID"/>
        </w:rPr>
        <w:t>Komplek LPP, Jl. Samirono Baru No. 77, Samirono, Caturtunggal, Kec. Depok, Kabupaten Sleman, Daerah Istimewa Yogyakarta 55281</w:t>
      </w:r>
    </w:p>
    <w:p w14:paraId="0FE62492" w14:textId="77777777" w:rsidR="00141D1B" w:rsidRPr="00813992" w:rsidRDefault="00141D1B" w:rsidP="00141D1B">
      <w:pPr>
        <w:spacing w:line="259" w:lineRule="auto"/>
        <w:jc w:val="center"/>
        <w:rPr>
          <w:iCs/>
          <w:sz w:val="20"/>
          <w:lang w:val="id-ID"/>
        </w:rPr>
      </w:pPr>
      <w:r w:rsidRPr="00813992">
        <w:rPr>
          <w:sz w:val="20"/>
          <w:lang w:val="id-ID"/>
        </w:rPr>
        <w:t>Telp.: (0274) 514721; Hp/WA: 089652520386</w:t>
      </w:r>
    </w:p>
    <w:p w14:paraId="0B15A539" w14:textId="77777777" w:rsidR="00141D1B" w:rsidRPr="00813992" w:rsidRDefault="00141D1B" w:rsidP="00141D1B">
      <w:pPr>
        <w:spacing w:line="259" w:lineRule="auto"/>
        <w:jc w:val="center"/>
        <w:rPr>
          <w:iCs/>
          <w:sz w:val="20"/>
          <w:lang w:val="id-ID"/>
        </w:rPr>
      </w:pPr>
      <w:r w:rsidRPr="00813992">
        <w:rPr>
          <w:sz w:val="20"/>
          <w:lang w:val="id-ID"/>
        </w:rPr>
        <w:t xml:space="preserve">E-mail: sekretariatlppsinode@gmail.com; info@lpps.or.id, </w:t>
      </w:r>
    </w:p>
    <w:p w14:paraId="58702750" w14:textId="77777777" w:rsidR="00141D1B" w:rsidRPr="00813992" w:rsidRDefault="00141D1B" w:rsidP="00141D1B">
      <w:pPr>
        <w:spacing w:line="259" w:lineRule="auto"/>
        <w:jc w:val="center"/>
        <w:rPr>
          <w:iCs/>
          <w:sz w:val="20"/>
          <w:lang w:val="id-ID"/>
        </w:rPr>
      </w:pPr>
      <w:r w:rsidRPr="00813992">
        <w:rPr>
          <w:sz w:val="20"/>
          <w:lang w:val="id-ID"/>
        </w:rPr>
        <w:t>Website: lpps.or.id</w:t>
      </w:r>
    </w:p>
    <w:p w14:paraId="61A11D53" w14:textId="77777777" w:rsidR="00141D1B" w:rsidRPr="00813992" w:rsidRDefault="00141D1B" w:rsidP="00141D1B">
      <w:pPr>
        <w:spacing w:line="259" w:lineRule="auto"/>
        <w:rPr>
          <w:iCs/>
          <w:lang w:val="id-ID"/>
        </w:rPr>
      </w:pPr>
    </w:p>
    <w:p w14:paraId="7CEEDD41" w14:textId="77777777" w:rsidR="00141D1B" w:rsidRPr="00813992" w:rsidRDefault="00141D1B" w:rsidP="00141D1B">
      <w:pPr>
        <w:spacing w:line="259" w:lineRule="auto"/>
        <w:rPr>
          <w:b/>
          <w:iCs/>
          <w:lang w:val="id-ID"/>
        </w:rPr>
      </w:pPr>
      <w:r w:rsidRPr="00813992">
        <w:rPr>
          <w:bCs/>
          <w:iCs/>
          <w:noProof/>
          <w:lang w:val="id-ID"/>
        </w:rPr>
        <mc:AlternateContent>
          <mc:Choice Requires="wps">
            <w:drawing>
              <wp:anchor distT="0" distB="0" distL="114300" distR="114300" simplePos="0" relativeHeight="251833856" behindDoc="0" locked="0" layoutInCell="1" allowOverlap="1" wp14:anchorId="244E6767" wp14:editId="6EE19648">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310FDB5F" w14:textId="77777777" w:rsidR="00141D1B" w:rsidRPr="00262291" w:rsidRDefault="00141D1B" w:rsidP="00141D1B">
                            <w:pPr>
                              <w:rPr>
                                <w:sz w:val="18"/>
                                <w:szCs w:val="18"/>
                              </w:rPr>
                            </w:pPr>
                            <w:r>
                              <w:rPr>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E6767"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83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310FDB5F" w14:textId="77777777" w:rsidR="00141D1B" w:rsidRPr="00262291" w:rsidRDefault="00141D1B" w:rsidP="00141D1B">
                      <w:pPr>
                        <w:rPr>
                          <w:sz w:val="18"/>
                          <w:szCs w:val="18"/>
                        </w:rPr>
                      </w:pPr>
                      <w:r>
                        <w:rPr>
                          <w:sz w:val="18"/>
                          <w:szCs w:val="18"/>
                        </w:rPr>
                        <w:t>Ganti Ongkos cetak (belum termasuk ongkos kirim) Rp.  ………………………</w:t>
                      </w:r>
                    </w:p>
                  </w:txbxContent>
                </v:textbox>
                <w10:wrap anchorx="margin"/>
              </v:shape>
            </w:pict>
          </mc:Fallback>
        </mc:AlternateContent>
      </w:r>
    </w:p>
    <w:p w14:paraId="42560802" w14:textId="72AAFA3A" w:rsidR="00141D1B" w:rsidRPr="00813992" w:rsidRDefault="00141D1B">
      <w:pPr>
        <w:rPr>
          <w:rFonts w:ascii="Times New Roman"/>
          <w:sz w:val="28"/>
          <w:lang w:val="id-ID"/>
        </w:rPr>
      </w:pPr>
      <w:r w:rsidRPr="00813992">
        <w:rPr>
          <w:rFonts w:ascii="Times New Roman"/>
          <w:sz w:val="28"/>
          <w:lang w:val="id-ID"/>
        </w:rPr>
        <w:br w:type="page"/>
      </w:r>
    </w:p>
    <w:p w14:paraId="60BA387C" w14:textId="77777777" w:rsidR="00141D1B" w:rsidRPr="00813992" w:rsidRDefault="00141D1B">
      <w:pPr>
        <w:rPr>
          <w:rFonts w:ascii="Times New Roman"/>
          <w:sz w:val="28"/>
          <w:lang w:val="id-ID"/>
        </w:rPr>
        <w:sectPr w:rsidR="00141D1B" w:rsidRPr="00813992" w:rsidSect="004206E1">
          <w:pgSz w:w="8420" w:h="11907"/>
          <w:pgMar w:top="1338" w:right="958" w:bottom="919" w:left="981" w:header="714" w:footer="731" w:gutter="0"/>
          <w:cols w:space="720"/>
        </w:sectPr>
      </w:pPr>
    </w:p>
    <w:p w14:paraId="5CEECAA7" w14:textId="77777777" w:rsidR="00AE4EA5" w:rsidRPr="00493369" w:rsidRDefault="00AE4EA5" w:rsidP="00AE4EA5">
      <w:pPr>
        <w:widowControl/>
        <w:autoSpaceDE/>
        <w:autoSpaceDN/>
        <w:jc w:val="center"/>
        <w:rPr>
          <w:rFonts w:ascii="Cooper Black" w:eastAsia="SimSun" w:hAnsi="Cooper Black" w:cs="SimSun"/>
          <w:color w:val="0070C0"/>
          <w:sz w:val="28"/>
          <w:szCs w:val="32"/>
          <w:lang w:val="id-ID"/>
        </w:rPr>
      </w:pPr>
      <w:r>
        <w:rPr>
          <w:rFonts w:ascii="Cooper Black" w:eastAsia="SimSun" w:hAnsi="Cooper Black" w:cs="SimSun"/>
          <w:sz w:val="28"/>
          <w:szCs w:val="32"/>
          <w:lang w:val="id-ID"/>
        </w:rPr>
        <w:lastRenderedPageBreak/>
        <w:t>Atur Cecala</w:t>
      </w:r>
    </w:p>
    <w:p w14:paraId="4FE15FF4" w14:textId="77777777" w:rsidR="00AE4EA5" w:rsidRPr="00493369" w:rsidRDefault="00AE4EA5" w:rsidP="00AE4EA5">
      <w:pPr>
        <w:widowControl/>
        <w:autoSpaceDE/>
        <w:autoSpaceDN/>
        <w:rPr>
          <w:rFonts w:ascii="Cooper Black" w:eastAsia="SimSun" w:hAnsi="Cooper Black" w:cs="SimSun"/>
          <w:color w:val="0070C0"/>
          <w:sz w:val="28"/>
          <w:szCs w:val="32"/>
          <w:lang w:val="id-ID"/>
        </w:rPr>
      </w:pPr>
    </w:p>
    <w:p w14:paraId="142AF414" w14:textId="77777777" w:rsidR="00AE4EA5" w:rsidRPr="00493369" w:rsidRDefault="00AE4EA5" w:rsidP="00AE4EA5">
      <w:pPr>
        <w:jc w:val="both"/>
        <w:rPr>
          <w:color w:val="0070C0"/>
        </w:rPr>
      </w:pPr>
      <w:r w:rsidRPr="00DB2931">
        <w:rPr>
          <w:rFonts w:eastAsia="Calibri" w:cs="Times New Roman"/>
          <w:lang w:val="id-ID"/>
        </w:rPr>
        <w:t>Para mitranipun LPP Sinode</w:t>
      </w:r>
      <w:r w:rsidRPr="00493369">
        <w:rPr>
          <w:color w:val="0070C0"/>
        </w:rPr>
        <w:t xml:space="preserve"> </w:t>
      </w:r>
      <w:r>
        <w:t>ingkang kinasih ing pundi-pundia papan,</w:t>
      </w:r>
    </w:p>
    <w:p w14:paraId="4EE24DF9" w14:textId="77777777" w:rsidR="00AE4EA5" w:rsidRPr="00493369" w:rsidRDefault="00AE4EA5" w:rsidP="00AE4EA5">
      <w:pPr>
        <w:ind w:firstLine="720"/>
        <w:jc w:val="both"/>
        <w:rPr>
          <w:color w:val="0070C0"/>
        </w:rPr>
      </w:pPr>
      <w:r>
        <w:t xml:space="preserve">Saking </w:t>
      </w:r>
      <w:r w:rsidRPr="00E534E3">
        <w:t xml:space="preserve">kompleks LPP Sinode GKJ </w:t>
      </w:r>
      <w:r>
        <w:t>lan</w:t>
      </w:r>
      <w:r w:rsidRPr="00E534E3">
        <w:t xml:space="preserve"> GKI SW Jateng</w:t>
      </w:r>
      <w:r>
        <w:t xml:space="preserve"> ing Samironobaru 77 Ngayogjakarta, kula ngaturaken Wilujeng Natal 2024 tuwin Warsa Énggal 2025. Sinambi ngraos-raosaken Natal, kula ngaturaken pawartos bilih bahan Mangsa Paskah 2025 sampun medal. Jejering Mangsa Paskah 2025 inggih punika “</w:t>
      </w:r>
      <w:r>
        <w:rPr>
          <w:color w:val="000000" w:themeColor="text1"/>
        </w:rPr>
        <w:t>Ngènget-ènget, Pitados, tuwin Dados Seksining Panjenenganipun”. Jejer punika mujudaken geguletan kanyataning gesang padintenan kalawan</w:t>
      </w:r>
      <w:r w:rsidRPr="00493369">
        <w:rPr>
          <w:color w:val="0070C0"/>
        </w:rPr>
        <w:t xml:space="preserve"> </w:t>
      </w:r>
      <w:r>
        <w:rPr>
          <w:color w:val="000000" w:themeColor="text1"/>
        </w:rPr>
        <w:t>kapadhangan déning Sabdanipun Gusti Allah.</w:t>
      </w:r>
      <w:r w:rsidRPr="00493369">
        <w:rPr>
          <w:color w:val="0070C0"/>
        </w:rPr>
        <w:t xml:space="preserve"> </w:t>
      </w:r>
      <w:r>
        <w:rPr>
          <w:color w:val="000000" w:themeColor="text1"/>
        </w:rPr>
        <w:t>Wungunipun Gusti Yésus saking séda ndadosaken anggèn kita madeg</w:t>
      </w:r>
      <w:r w:rsidRPr="00493369">
        <w:rPr>
          <w:color w:val="0070C0"/>
        </w:rPr>
        <w:t xml:space="preserve"> </w:t>
      </w:r>
      <w:r>
        <w:rPr>
          <w:color w:val="000000" w:themeColor="text1"/>
        </w:rPr>
        <w:t>èstu-èstu wonten. Kanthi makaten Gusti Yésus ingkang kita suwitani mboten namung pepéling wekdal kapengker, ananging tetep gayut-ginayut</w:t>
      </w:r>
      <w:r w:rsidRPr="00493369">
        <w:rPr>
          <w:color w:val="0070C0"/>
        </w:rPr>
        <w:t xml:space="preserve"> </w:t>
      </w:r>
      <w:r>
        <w:rPr>
          <w:color w:val="000000" w:themeColor="text1"/>
        </w:rPr>
        <w:t>sauruting jaman (</w:t>
      </w:r>
      <w:r w:rsidRPr="0007564D">
        <w:rPr>
          <w:color w:val="000000" w:themeColor="text1"/>
        </w:rPr>
        <w:t>William Barclay, 2015).</w:t>
      </w:r>
      <w:r>
        <w:rPr>
          <w:color w:val="000000" w:themeColor="text1"/>
        </w:rPr>
        <w:t xml:space="preserve"> Panjenenganipun wungu saking séda ateges Panjenenganipun pancèn nyata madeg tuwin sesarengan kaliyan Umatipun. Lumantar Wungunipun saking séda, umat dados kiyat ngadhepi gesang ing salebedipun mawarni-warni pratingkah</w:t>
      </w:r>
      <w:r w:rsidRPr="00493369">
        <w:rPr>
          <w:color w:val="0070C0"/>
        </w:rPr>
        <w:t xml:space="preserve"> </w:t>
      </w:r>
      <w:r>
        <w:t>saha éwah-éwahanipun ingkang rikat.</w:t>
      </w:r>
    </w:p>
    <w:p w14:paraId="5AD637D3" w14:textId="77777777" w:rsidR="00AE4EA5" w:rsidRPr="00493369" w:rsidRDefault="00AE4EA5" w:rsidP="00AE4EA5">
      <w:pPr>
        <w:ind w:firstLine="720"/>
        <w:jc w:val="both"/>
        <w:rPr>
          <w:color w:val="0070C0"/>
        </w:rPr>
      </w:pPr>
      <w:r>
        <w:t>Bahan punika cumawis</w:t>
      </w:r>
      <w:r w:rsidRPr="00493369">
        <w:rPr>
          <w:color w:val="0070C0"/>
        </w:rPr>
        <w:t xml:space="preserve"> </w:t>
      </w:r>
      <w:r>
        <w:rPr>
          <w:color w:val="000000" w:themeColor="text1"/>
        </w:rPr>
        <w:t>awit saking mempenging panyambutdamelipun</w:t>
      </w:r>
      <w:r w:rsidRPr="00493369">
        <w:rPr>
          <w:color w:val="0070C0"/>
        </w:rPr>
        <w:t xml:space="preserve"> </w:t>
      </w:r>
      <w:r>
        <w:t>tim panyerat. Tim panyerat punika sampun nindakaken rerembagan</w:t>
      </w:r>
      <w:r w:rsidRPr="00493369">
        <w:rPr>
          <w:color w:val="0070C0"/>
        </w:rPr>
        <w:t xml:space="preserve"> </w:t>
      </w:r>
      <w:r>
        <w:t>saha ndhapuk</w:t>
      </w:r>
      <w:r w:rsidRPr="00493369">
        <w:rPr>
          <w:color w:val="0070C0"/>
        </w:rPr>
        <w:t xml:space="preserve"> </w:t>
      </w:r>
      <w:r>
        <w:rPr>
          <w:color w:val="000000" w:themeColor="text1"/>
        </w:rPr>
        <w:t>bahan wiwit wulan Agustus ngantos dumugi Dhésèmber 2024. Awit saking mempenging panyambutdamelipun tim, kula ngaturaken panuwun. Wondéné tim panyerat Mangsa Paskah 2025 punika:</w:t>
      </w:r>
    </w:p>
    <w:p w14:paraId="672888D8" w14:textId="77777777" w:rsidR="00AE4EA5" w:rsidRDefault="00AE4EA5" w:rsidP="00AE4EA5">
      <w:pPr>
        <w:pStyle w:val="DaftarParagraf"/>
        <w:numPr>
          <w:ilvl w:val="0"/>
          <w:numId w:val="148"/>
        </w:numPr>
        <w:ind w:left="426" w:hanging="426"/>
      </w:pPr>
      <w:r>
        <w:t xml:space="preserve">Pdt. Erni Ratna Yunita – PWG GKJ </w:t>
      </w:r>
    </w:p>
    <w:p w14:paraId="1916B597" w14:textId="77777777" w:rsidR="00AE4EA5" w:rsidRDefault="00AE4EA5" w:rsidP="00AE4EA5">
      <w:pPr>
        <w:pStyle w:val="DaftarParagraf"/>
        <w:numPr>
          <w:ilvl w:val="0"/>
          <w:numId w:val="148"/>
        </w:numPr>
        <w:ind w:left="426" w:hanging="426"/>
      </w:pPr>
      <w:r>
        <w:t>Pdt. Sih El Mirmaningrum – PWG GKJ</w:t>
      </w:r>
    </w:p>
    <w:p w14:paraId="174123A5" w14:textId="77777777" w:rsidR="00AE4EA5" w:rsidRPr="00205D79" w:rsidRDefault="00AE4EA5" w:rsidP="00AE4EA5">
      <w:pPr>
        <w:pStyle w:val="DaftarParagraf"/>
        <w:numPr>
          <w:ilvl w:val="0"/>
          <w:numId w:val="148"/>
        </w:numPr>
        <w:ind w:left="426" w:hanging="426"/>
        <w:rPr>
          <w:spacing w:val="-6"/>
        </w:rPr>
      </w:pPr>
      <w:r w:rsidRPr="00205D79">
        <w:rPr>
          <w:spacing w:val="-6"/>
        </w:rPr>
        <w:t xml:space="preserve">Pdt. Woro Indiyas Tobing – Bidang Persekutuan GKI SW Jateng </w:t>
      </w:r>
    </w:p>
    <w:p w14:paraId="390136DA" w14:textId="77777777" w:rsidR="00AE4EA5" w:rsidRDefault="00AE4EA5" w:rsidP="00AE4EA5">
      <w:pPr>
        <w:pStyle w:val="DaftarParagraf"/>
        <w:numPr>
          <w:ilvl w:val="0"/>
          <w:numId w:val="148"/>
        </w:numPr>
        <w:ind w:left="426" w:hanging="426"/>
      </w:pPr>
      <w:r>
        <w:t>Pdt. Angga Prasetya – Bidang Persekutuan GKI SW Jateng</w:t>
      </w:r>
    </w:p>
    <w:p w14:paraId="7EA20EBA" w14:textId="77777777" w:rsidR="00AE4EA5" w:rsidRDefault="00AE4EA5" w:rsidP="00AE4EA5">
      <w:pPr>
        <w:pStyle w:val="DaftarParagraf"/>
        <w:numPr>
          <w:ilvl w:val="0"/>
          <w:numId w:val="148"/>
        </w:numPr>
        <w:ind w:left="426" w:hanging="426"/>
      </w:pPr>
      <w:r>
        <w:t>Pdt. Hendra Kurniawan – GKJ Mergangsan</w:t>
      </w:r>
    </w:p>
    <w:p w14:paraId="2A1BE4FE" w14:textId="77777777" w:rsidR="00AE4EA5" w:rsidRDefault="00AE4EA5" w:rsidP="00AE4EA5">
      <w:pPr>
        <w:pStyle w:val="DaftarParagraf"/>
        <w:numPr>
          <w:ilvl w:val="0"/>
          <w:numId w:val="148"/>
        </w:numPr>
        <w:ind w:left="426" w:hanging="426"/>
      </w:pPr>
      <w:r>
        <w:t>Pdt. Yatinem Kusno S.Si.Teol. – GKJ Baki</w:t>
      </w:r>
    </w:p>
    <w:p w14:paraId="0B2C9BA6" w14:textId="77777777" w:rsidR="00AE4EA5" w:rsidRDefault="00AE4EA5" w:rsidP="00AE4EA5">
      <w:pPr>
        <w:pStyle w:val="DaftarParagraf"/>
        <w:numPr>
          <w:ilvl w:val="0"/>
          <w:numId w:val="148"/>
        </w:numPr>
        <w:ind w:left="426" w:hanging="426"/>
      </w:pPr>
      <w:r>
        <w:t>Pdt. Dwi Ariyanto S.Si., MM – GKJ Karangsari</w:t>
      </w:r>
    </w:p>
    <w:p w14:paraId="495BEBB2" w14:textId="77777777" w:rsidR="00AE4EA5" w:rsidRDefault="00AE4EA5" w:rsidP="00AE4EA5">
      <w:pPr>
        <w:pStyle w:val="DaftarParagraf"/>
        <w:numPr>
          <w:ilvl w:val="0"/>
          <w:numId w:val="148"/>
        </w:numPr>
        <w:ind w:left="426" w:hanging="426"/>
      </w:pPr>
      <w:r>
        <w:t>Pdt. Setiaji Wiratmoko – GKJ Wonosobo</w:t>
      </w:r>
    </w:p>
    <w:p w14:paraId="666DF4F0" w14:textId="77777777" w:rsidR="00AE4EA5" w:rsidRDefault="00AE4EA5" w:rsidP="00AE4EA5">
      <w:pPr>
        <w:pStyle w:val="DaftarParagraf"/>
        <w:numPr>
          <w:ilvl w:val="0"/>
          <w:numId w:val="148"/>
        </w:numPr>
        <w:ind w:left="426" w:hanging="426"/>
      </w:pPr>
      <w:r>
        <w:t>Pdt. Vicky Tri Samekto, S.Th – GKJ Sentolo</w:t>
      </w:r>
    </w:p>
    <w:p w14:paraId="235A7CE5" w14:textId="77777777" w:rsidR="00AE4EA5" w:rsidRDefault="00AE4EA5" w:rsidP="00AE4EA5">
      <w:pPr>
        <w:pStyle w:val="DaftarParagraf"/>
        <w:numPr>
          <w:ilvl w:val="0"/>
          <w:numId w:val="148"/>
        </w:numPr>
        <w:ind w:left="426" w:hanging="426"/>
      </w:pPr>
      <w:r>
        <w:t>Pdt. Natasha Vanani Chrisdiana S.Si.Teol – GKJ Tlogosari</w:t>
      </w:r>
    </w:p>
    <w:p w14:paraId="617631A2" w14:textId="77777777" w:rsidR="00AE4EA5" w:rsidRDefault="00AE4EA5" w:rsidP="00AE4EA5">
      <w:pPr>
        <w:pStyle w:val="DaftarParagraf"/>
        <w:numPr>
          <w:ilvl w:val="0"/>
          <w:numId w:val="148"/>
        </w:numPr>
        <w:ind w:left="426" w:hanging="426"/>
      </w:pPr>
      <w:r>
        <w:t>Pdt. Didik Christian Adi Cahyono – GKJ Gandaria</w:t>
      </w:r>
    </w:p>
    <w:p w14:paraId="0E5B08E5" w14:textId="77777777" w:rsidR="00AE4EA5" w:rsidRDefault="00AE4EA5" w:rsidP="00AE4EA5">
      <w:pPr>
        <w:pStyle w:val="DaftarParagraf"/>
        <w:numPr>
          <w:ilvl w:val="0"/>
          <w:numId w:val="148"/>
        </w:numPr>
        <w:ind w:left="426" w:hanging="426"/>
      </w:pPr>
      <w:r>
        <w:lastRenderedPageBreak/>
        <w:t>Pdt. Keshia Hestkahayu Suranta – GKI Coyudan</w:t>
      </w:r>
    </w:p>
    <w:p w14:paraId="5570E207" w14:textId="77777777" w:rsidR="00AE4EA5" w:rsidRDefault="00AE4EA5" w:rsidP="00AE4EA5">
      <w:pPr>
        <w:pStyle w:val="DaftarParagraf"/>
        <w:numPr>
          <w:ilvl w:val="0"/>
          <w:numId w:val="148"/>
        </w:numPr>
        <w:ind w:left="426" w:hanging="426"/>
      </w:pPr>
      <w:r>
        <w:t>Pdt. Riani Josephine – GKI Pondok Indah</w:t>
      </w:r>
    </w:p>
    <w:p w14:paraId="669C0028" w14:textId="77777777" w:rsidR="00AE4EA5" w:rsidRDefault="00AE4EA5" w:rsidP="00AE4EA5">
      <w:pPr>
        <w:pStyle w:val="DaftarParagraf"/>
        <w:numPr>
          <w:ilvl w:val="0"/>
          <w:numId w:val="148"/>
        </w:numPr>
        <w:ind w:left="426" w:hanging="426"/>
      </w:pPr>
      <w:r>
        <w:t>Pdt. Fajar Junianto – GKI Pondok Tjandra Indah</w:t>
      </w:r>
    </w:p>
    <w:p w14:paraId="09BEE1AA" w14:textId="77777777" w:rsidR="00AE4EA5" w:rsidRDefault="00AE4EA5" w:rsidP="00AE4EA5">
      <w:pPr>
        <w:pStyle w:val="DaftarParagraf"/>
        <w:numPr>
          <w:ilvl w:val="0"/>
          <w:numId w:val="148"/>
        </w:numPr>
        <w:ind w:left="426" w:hanging="426"/>
      </w:pPr>
      <w:r>
        <w:t>Pdt. Michael Suryajaya – GKI Seroja</w:t>
      </w:r>
    </w:p>
    <w:p w14:paraId="7AE3F625" w14:textId="77777777" w:rsidR="00AE4EA5" w:rsidRDefault="00AE4EA5" w:rsidP="00AE4EA5">
      <w:pPr>
        <w:pStyle w:val="DaftarParagraf"/>
        <w:numPr>
          <w:ilvl w:val="0"/>
          <w:numId w:val="148"/>
        </w:numPr>
        <w:ind w:left="426" w:hanging="426"/>
      </w:pPr>
      <w:r>
        <w:t>Pdt. Karsten Anyndia Putrikasih – GKI Purbalingga</w:t>
      </w:r>
    </w:p>
    <w:p w14:paraId="1666DCE9" w14:textId="77777777" w:rsidR="00AE4EA5" w:rsidRDefault="00AE4EA5" w:rsidP="00AE4EA5">
      <w:pPr>
        <w:pStyle w:val="DaftarParagraf"/>
        <w:numPr>
          <w:ilvl w:val="0"/>
          <w:numId w:val="148"/>
        </w:numPr>
        <w:ind w:left="426" w:hanging="426"/>
      </w:pPr>
      <w:r>
        <w:t>Pdt. Agung Prasetya Susanto – GKI Pengampon</w:t>
      </w:r>
    </w:p>
    <w:p w14:paraId="033586AD" w14:textId="77777777" w:rsidR="00AE4EA5" w:rsidRDefault="00AE4EA5" w:rsidP="00AE4EA5">
      <w:pPr>
        <w:pStyle w:val="DaftarParagraf"/>
        <w:numPr>
          <w:ilvl w:val="0"/>
          <w:numId w:val="148"/>
        </w:numPr>
        <w:ind w:left="426" w:hanging="426"/>
        <w:rPr>
          <w:spacing w:val="-6"/>
        </w:rPr>
      </w:pPr>
      <w:r w:rsidRPr="00205D79">
        <w:rPr>
          <w:spacing w:val="-6"/>
        </w:rPr>
        <w:t>Pdt. Wisnu Sapto Nugroho – LPP Sinode GKJ dan GKI SW Jateng</w:t>
      </w:r>
      <w:r>
        <w:rPr>
          <w:spacing w:val="-6"/>
        </w:rPr>
        <w:t>.</w:t>
      </w:r>
    </w:p>
    <w:p w14:paraId="377C5EE2" w14:textId="77777777" w:rsidR="00AE4EA5" w:rsidRPr="00205D79" w:rsidRDefault="00AE4EA5" w:rsidP="00AE4EA5">
      <w:pPr>
        <w:pStyle w:val="DaftarParagraf"/>
        <w:ind w:left="426" w:firstLine="0"/>
        <w:rPr>
          <w:spacing w:val="-6"/>
        </w:rPr>
      </w:pPr>
    </w:p>
    <w:p w14:paraId="3950DB3F" w14:textId="29AB45CF" w:rsidR="00AE4EA5" w:rsidRDefault="00AE4EA5" w:rsidP="00AE4EA5">
      <w:pPr>
        <w:jc w:val="both"/>
        <w:rPr>
          <w:rFonts w:eastAsia="Calibri" w:cs="Times New Roman"/>
          <w:kern w:val="2"/>
          <w:lang w:val="id-ID"/>
        </w:rPr>
      </w:pPr>
      <w:r w:rsidRPr="00493369">
        <w:rPr>
          <w:rFonts w:eastAsia="Calibri" w:cs="Times New Roman"/>
          <w:kern w:val="2"/>
          <w:lang w:val="id-ID"/>
        </w:rPr>
        <w:t>Atur panuwun ugi kacaosaken dhateng para juru pertal, inggih punika: Bp. Pdt. Em. Yusak Tri Darmanto (Fakultas Teologi UKDW), Bp. Pdt. Em. Tanto Kristiyono (GKJ Margoyudan Sala)</w:t>
      </w:r>
      <w:r w:rsidRPr="00493369">
        <w:rPr>
          <w:rFonts w:eastAsia="Calibri" w:cs="Times New Roman"/>
          <w:color w:val="0070C0"/>
          <w:kern w:val="2"/>
          <w:lang w:val="id-ID"/>
        </w:rPr>
        <w:t>,</w:t>
      </w:r>
      <w:r w:rsidRPr="00600B31">
        <w:rPr>
          <w:rFonts w:eastAsia="Calibri" w:cs="Times New Roman"/>
          <w:kern w:val="2"/>
          <w:lang w:val="id-ID"/>
        </w:rPr>
        <w:t xml:space="preserve"> </w:t>
      </w:r>
      <w:r w:rsidR="00600B31" w:rsidRPr="00600B31">
        <w:rPr>
          <w:rFonts w:eastAsia="Calibri" w:cs="Times New Roman"/>
          <w:kern w:val="2"/>
          <w:lang w:val="id-ID"/>
        </w:rPr>
        <w:t>Bp.</w:t>
      </w:r>
      <w:r w:rsidR="00600B31">
        <w:rPr>
          <w:rFonts w:eastAsia="Calibri" w:cs="Times New Roman"/>
          <w:kern w:val="2"/>
          <w:lang w:val="id-ID"/>
        </w:rPr>
        <w:t xml:space="preserve"> Pdt. Em. Lukas Eko Sukoco (GKJ Purworejo), </w:t>
      </w:r>
      <w:r w:rsidRPr="00493369">
        <w:rPr>
          <w:rFonts w:eastAsia="Calibri" w:cs="Times New Roman"/>
          <w:kern w:val="2"/>
          <w:lang w:val="id-ID"/>
        </w:rPr>
        <w:t>Bp. Pdt. Uri Christian Sakti Labeti (GKJ Danukusuman), Bp. Pdt. Indar Prasetyotomo (GKJ Wonosari Klaten),</w:t>
      </w:r>
      <w:r w:rsidRPr="00493369">
        <w:rPr>
          <w:rFonts w:eastAsia="Calibri" w:cs="Times New Roman"/>
          <w:color w:val="0070C0"/>
          <w:kern w:val="2"/>
          <w:lang w:val="id-ID"/>
        </w:rPr>
        <w:t xml:space="preserve"> </w:t>
      </w:r>
      <w:r w:rsidRPr="00493369">
        <w:rPr>
          <w:rFonts w:eastAsia="Calibri" w:cs="Times New Roman"/>
          <w:kern w:val="2"/>
          <w:lang w:val="id-ID"/>
        </w:rPr>
        <w:t xml:space="preserve">Bp. Pdt. Hery Windarto (GKJ Gantiwarno), </w:t>
      </w:r>
      <w:r w:rsidRPr="00493369">
        <w:rPr>
          <w:rFonts w:eastAsia="Calibri" w:cs="Arial"/>
          <w:kern w:val="2"/>
          <w:lang w:val="id-ID"/>
          <w14:ligatures w14:val="standardContextual"/>
        </w:rPr>
        <w:t>Pdt. Agung Jatmika (GKJ Grobogan), Pdt. Wiwik Wulandari (GKJ Gumulan),</w:t>
      </w:r>
      <w:r w:rsidRPr="00493369">
        <w:rPr>
          <w:rFonts w:eastAsia="Calibri" w:cs="Times New Roman"/>
          <w:color w:val="0070C0"/>
          <w:kern w:val="2"/>
          <w:lang w:val="id-ID"/>
        </w:rPr>
        <w:t xml:space="preserve"> </w:t>
      </w:r>
      <w:r w:rsidRPr="00493369">
        <w:rPr>
          <w:rFonts w:eastAsia="Calibri" w:cs="Times New Roman"/>
          <w:kern w:val="2"/>
          <w:lang w:val="id-ID"/>
        </w:rPr>
        <w:t xml:space="preserve">Bp. Pdt. Mardita G. Kusuma (GKJ Ngempon), </w:t>
      </w:r>
      <w:r w:rsidR="00113A2D" w:rsidRPr="00113A2D">
        <w:rPr>
          <w:rFonts w:eastAsia="Calibri" w:cs="Times New Roman"/>
          <w:kern w:val="2"/>
          <w:lang w:val="id-ID"/>
        </w:rPr>
        <w:t>Bp. Pdt. Immanuel Adi Seputra (Pengurus LPP Sinode/GKJ Sabda Winedhar),</w:t>
      </w:r>
      <w:r w:rsidR="00113A2D">
        <w:rPr>
          <w:rFonts w:eastAsia="Calibri" w:cs="Times New Roman"/>
          <w:color w:val="0070C0"/>
          <w:kern w:val="2"/>
          <w:lang w:val="id-ID"/>
        </w:rPr>
        <w:t xml:space="preserve"> </w:t>
      </w:r>
      <w:r w:rsidRPr="00493369">
        <w:rPr>
          <w:rFonts w:eastAsia="Calibri" w:cs="Times New Roman"/>
          <w:kern w:val="2"/>
          <w:lang w:val="id-ID"/>
        </w:rPr>
        <w:t>Ibu Pdt. Em. Widdwissoeli M. Saleh (LPP Sinode), Bp. Pdt. Em. Darsono Eko Noegroho (LPP Sinode).</w:t>
      </w:r>
    </w:p>
    <w:p w14:paraId="6DF7D3E1" w14:textId="77777777" w:rsidR="00AE4EA5" w:rsidRDefault="00AE4EA5" w:rsidP="00AE4EA5">
      <w:pPr>
        <w:jc w:val="both"/>
        <w:rPr>
          <w:color w:val="0070C0"/>
        </w:rPr>
      </w:pPr>
    </w:p>
    <w:p w14:paraId="57885054" w14:textId="77777777" w:rsidR="00AE4EA5" w:rsidRPr="006E50DF" w:rsidRDefault="00AE4EA5" w:rsidP="00AE4EA5">
      <w:pPr>
        <w:jc w:val="both"/>
      </w:pPr>
      <w:r>
        <w:t xml:space="preserve">Sawetawis bab ingkang prelu kula aturaken lumantar cecala punika </w:t>
      </w:r>
      <w:r w:rsidRPr="006E50DF">
        <w:t>antawisipun:</w:t>
      </w:r>
    </w:p>
    <w:p w14:paraId="237E8E71" w14:textId="77777777" w:rsidR="00AE4EA5" w:rsidRPr="006E50DF" w:rsidRDefault="00AE4EA5" w:rsidP="00AE4EA5">
      <w:pPr>
        <w:pStyle w:val="DaftarParagraf"/>
        <w:widowControl/>
        <w:numPr>
          <w:ilvl w:val="0"/>
          <w:numId w:val="149"/>
        </w:numPr>
        <w:autoSpaceDE/>
        <w:autoSpaceDN/>
        <w:ind w:left="426" w:hanging="426"/>
        <w:contextualSpacing/>
      </w:pPr>
      <w:r w:rsidRPr="006E50DF">
        <w:t xml:space="preserve">Bahan-bahan ingkang kacawisaken déning tim panyerat prelu dipun olah malih supados laras kaliyan kawontenanipun pasamuwan ngriki. Bab punika nyrambahi anggènipun ngginakaken lilin ing wiwitaning ibadah, anggènipun ngetrepaken kidungan, anggènipun njumbuhaken kawontenaning liturgi. Ing ngriki lelabedanipun pasamuwan ngriki (sapanggénan) wigatos sanget supados bahan dados gesang. Pakulinan-pakulinaning pasamuwan ngriki (sapanggénan) pikantuk papan supados dipun-mekaraken kanthi mbangun pangertosan ingkang jumbuh kaliyan geguletaning pasamuwan ing ngriki. </w:t>
      </w:r>
    </w:p>
    <w:p w14:paraId="492B5C6B" w14:textId="77777777" w:rsidR="00AE4EA5" w:rsidRPr="001012E7" w:rsidRDefault="00AE4EA5" w:rsidP="00AE4EA5">
      <w:pPr>
        <w:pStyle w:val="DaftarParagraf"/>
        <w:widowControl/>
        <w:numPr>
          <w:ilvl w:val="0"/>
          <w:numId w:val="149"/>
        </w:numPr>
        <w:autoSpaceDE/>
        <w:autoSpaceDN/>
        <w:ind w:left="426" w:hanging="426"/>
        <w:contextualSpacing/>
      </w:pPr>
      <w:r w:rsidRPr="001012E7">
        <w:t xml:space="preserve">Ing Minggu Paskah pinanggih pratélan Bujana Suci ingkang kapethik saking </w:t>
      </w:r>
      <w:r w:rsidRPr="001012E7">
        <w:rPr>
          <w:b/>
          <w:bCs/>
        </w:rPr>
        <w:t xml:space="preserve">liturgi lima </w:t>
      </w:r>
      <w:r w:rsidRPr="001012E7">
        <w:t>ingkang asipat ékumenis. Pasamuwan ngriki saged nanjakaken utawi nggantos jumbuh kaliyan pakulinanipun piyambak-piyambak.</w:t>
      </w:r>
    </w:p>
    <w:p w14:paraId="1F8546C5" w14:textId="77777777" w:rsidR="00AE4EA5" w:rsidRPr="00493369" w:rsidRDefault="00AE4EA5" w:rsidP="00AE4EA5">
      <w:pPr>
        <w:ind w:firstLine="360"/>
        <w:jc w:val="both"/>
        <w:rPr>
          <w:color w:val="0070C0"/>
        </w:rPr>
      </w:pPr>
    </w:p>
    <w:p w14:paraId="56F8BB7F" w14:textId="77777777" w:rsidR="00AE4EA5" w:rsidRPr="00493369" w:rsidRDefault="00AE4EA5" w:rsidP="00AE4EA5">
      <w:pPr>
        <w:ind w:firstLine="720"/>
        <w:jc w:val="both"/>
        <w:rPr>
          <w:color w:val="0070C0"/>
        </w:rPr>
      </w:pPr>
      <w:r>
        <w:lastRenderedPageBreak/>
        <w:t>Lumantar cecala punika, kula ngaturaken panuwun awit saking panyengkuyunging katresnan ingkang dipun paringaken dhateng LPP Sinode, dadosa awujud pandonga, daya, saha redana. Sadaya wujuding panyengkuyung punika maédahi sanget kanggé gesangipun bebadan punika. Dhumateng pasamuwan-pasamuwan ingkang sampun maringi pisungsung, ananging naminipun pasamuwan dèrèng kamot/kaserat</w:t>
      </w:r>
      <w:r w:rsidRPr="00493369">
        <w:rPr>
          <w:color w:val="0070C0"/>
        </w:rPr>
        <w:t xml:space="preserve"> </w:t>
      </w:r>
      <w:r>
        <w:rPr>
          <w:color w:val="000000" w:themeColor="text1"/>
        </w:rPr>
        <w:t>ing buku punika, kula nyuwun keparengipun kanggé maringi mangertos dhateng kula.</w:t>
      </w:r>
      <w:r w:rsidRPr="00493369">
        <w:rPr>
          <w:color w:val="0070C0"/>
        </w:rPr>
        <w:t xml:space="preserve"> </w:t>
      </w:r>
    </w:p>
    <w:p w14:paraId="1F3DDF5D" w14:textId="77777777" w:rsidR="00AE4EA5" w:rsidRPr="00284CCE" w:rsidRDefault="00AE4EA5" w:rsidP="00AE4EA5">
      <w:pPr>
        <w:ind w:firstLine="720"/>
        <w:jc w:val="both"/>
      </w:pPr>
      <w:r>
        <w:t>Kula ngrumaosi ugi winates-winatesing gesang kula ing salebedipun ndhapuk</w:t>
      </w:r>
      <w:r w:rsidRPr="00493369">
        <w:rPr>
          <w:color w:val="0070C0"/>
        </w:rPr>
        <w:t xml:space="preserve"> </w:t>
      </w:r>
      <w:r>
        <w:t>bahan punika. Kanthi bingah kula nampi pamrayogi</w:t>
      </w:r>
      <w:r w:rsidRPr="00493369">
        <w:rPr>
          <w:color w:val="0070C0"/>
        </w:rPr>
        <w:t xml:space="preserve"> </w:t>
      </w:r>
      <w:r>
        <w:t>saking para kadang sadaya murih ing salebedipun ndhapuk</w:t>
      </w:r>
      <w:r w:rsidRPr="00493369">
        <w:rPr>
          <w:color w:val="0070C0"/>
        </w:rPr>
        <w:t xml:space="preserve"> </w:t>
      </w:r>
      <w:r>
        <w:rPr>
          <w:color w:val="000000" w:themeColor="text1"/>
        </w:rPr>
        <w:t>bahan ing wekdal ingkang badhé kelampahan dados langkung saé. Wilujeng nyawisaken paladosan ing Mangsa Paskah 2025. Mugi lumantar panggegilut Mangsa Paskah punika kita sadaya ngènget-ènget, saya pitados dhumateng Panjenenganipun ingkang sampun wungu saking séda saha tansah nggadhahi grengseng</w:t>
      </w:r>
      <w:r w:rsidRPr="00493369">
        <w:rPr>
          <w:color w:val="0070C0"/>
        </w:rPr>
        <w:t xml:space="preserve"> </w:t>
      </w:r>
      <w:r>
        <w:t>dados Seksining Panjenenganipun.</w:t>
      </w:r>
    </w:p>
    <w:p w14:paraId="23AEBFAA" w14:textId="77777777" w:rsidR="00AE4EA5" w:rsidRPr="00284CCE" w:rsidRDefault="00AE4EA5" w:rsidP="00AE4EA5">
      <w:pPr>
        <w:jc w:val="both"/>
      </w:pPr>
    </w:p>
    <w:p w14:paraId="01FB9E2D" w14:textId="77777777" w:rsidR="00AE4EA5" w:rsidRPr="00284CCE" w:rsidRDefault="00AE4EA5" w:rsidP="00AE4EA5">
      <w:pPr>
        <w:jc w:val="both"/>
      </w:pPr>
      <w:r w:rsidRPr="00284CCE">
        <w:t>LPP Sinode, 25 Desember 202</w:t>
      </w:r>
      <w:r>
        <w:t>4</w:t>
      </w:r>
    </w:p>
    <w:p w14:paraId="6A9D329B" w14:textId="2CEFC76A" w:rsidR="00141D1B" w:rsidRPr="00813992" w:rsidRDefault="00AE4EA5" w:rsidP="00AE4EA5">
      <w:pPr>
        <w:widowControl/>
        <w:autoSpaceDE/>
        <w:autoSpaceDN/>
        <w:rPr>
          <w:rFonts w:ascii="Cooper Black" w:eastAsia="SimSun" w:hAnsi="Cooper Black" w:cs="SimSun"/>
          <w:sz w:val="28"/>
          <w:szCs w:val="32"/>
          <w:lang w:val="id-ID"/>
        </w:rPr>
      </w:pPr>
      <w:r w:rsidRPr="00284CCE">
        <w:t>Pdt. Wisnu Sapto Nugroho</w:t>
      </w:r>
    </w:p>
    <w:p w14:paraId="261F546F" w14:textId="7A98413A" w:rsidR="00141D1B" w:rsidRDefault="00141D1B" w:rsidP="009E1EDB">
      <w:pPr>
        <w:jc w:val="both"/>
        <w:rPr>
          <w:rFonts w:ascii="Cooper Black" w:eastAsia="SimSun" w:hAnsi="Cooper Black" w:cs="SimSun"/>
          <w:sz w:val="28"/>
          <w:szCs w:val="32"/>
          <w:lang w:val="id-ID"/>
        </w:rPr>
      </w:pPr>
      <w:r w:rsidRPr="00813992">
        <w:rPr>
          <w:rFonts w:ascii="Cooper Black" w:eastAsia="SimSun" w:hAnsi="Cooper Black" w:cs="SimSun"/>
          <w:sz w:val="28"/>
          <w:szCs w:val="32"/>
          <w:lang w:val="id-ID"/>
        </w:rPr>
        <w:br w:type="page"/>
      </w:r>
    </w:p>
    <w:p w14:paraId="2F45656D" w14:textId="77777777" w:rsidR="00AE4EA5" w:rsidRDefault="00AE4EA5" w:rsidP="009E1EDB">
      <w:pPr>
        <w:jc w:val="both"/>
        <w:rPr>
          <w:rFonts w:ascii="Cooper Black" w:eastAsia="SimSun" w:hAnsi="Cooper Black" w:cs="SimSun"/>
          <w:sz w:val="28"/>
          <w:szCs w:val="32"/>
          <w:lang w:val="id-ID"/>
        </w:rPr>
      </w:pPr>
    </w:p>
    <w:p w14:paraId="7918EFE6" w14:textId="77777777" w:rsidR="00AE4EA5" w:rsidRDefault="00AE4EA5" w:rsidP="009E1EDB">
      <w:pPr>
        <w:jc w:val="both"/>
        <w:rPr>
          <w:rFonts w:ascii="Cooper Black" w:eastAsia="SimSun" w:hAnsi="Cooper Black" w:cs="SimSun"/>
          <w:sz w:val="28"/>
          <w:szCs w:val="32"/>
          <w:lang w:val="id-ID"/>
        </w:rPr>
      </w:pPr>
    </w:p>
    <w:p w14:paraId="51FF69EB" w14:textId="77777777" w:rsidR="00AE4EA5" w:rsidRDefault="00AE4EA5" w:rsidP="009E1EDB">
      <w:pPr>
        <w:jc w:val="both"/>
        <w:rPr>
          <w:rFonts w:ascii="Cooper Black" w:eastAsia="SimSun" w:hAnsi="Cooper Black" w:cs="SimSun"/>
          <w:sz w:val="28"/>
          <w:szCs w:val="32"/>
          <w:lang w:val="id-ID"/>
        </w:rPr>
      </w:pPr>
    </w:p>
    <w:p w14:paraId="66143350" w14:textId="77777777" w:rsidR="00AE4EA5" w:rsidRDefault="00AE4EA5" w:rsidP="009E1EDB">
      <w:pPr>
        <w:jc w:val="both"/>
        <w:rPr>
          <w:rFonts w:ascii="Cooper Black" w:eastAsia="SimSun" w:hAnsi="Cooper Black" w:cs="SimSun"/>
          <w:sz w:val="28"/>
          <w:szCs w:val="32"/>
          <w:lang w:val="id-ID"/>
        </w:rPr>
      </w:pPr>
    </w:p>
    <w:p w14:paraId="451C57CC" w14:textId="77777777" w:rsidR="00AE4EA5" w:rsidRDefault="00AE4EA5" w:rsidP="009E1EDB">
      <w:pPr>
        <w:jc w:val="both"/>
        <w:rPr>
          <w:rFonts w:ascii="Cooper Black" w:eastAsia="SimSun" w:hAnsi="Cooper Black" w:cs="SimSun"/>
          <w:sz w:val="28"/>
          <w:szCs w:val="32"/>
          <w:lang w:val="id-ID"/>
        </w:rPr>
      </w:pPr>
    </w:p>
    <w:p w14:paraId="054E7EB4" w14:textId="77777777" w:rsidR="00AE4EA5" w:rsidRDefault="00AE4EA5" w:rsidP="009E1EDB">
      <w:pPr>
        <w:jc w:val="both"/>
        <w:rPr>
          <w:rFonts w:ascii="Cooper Black" w:eastAsia="SimSun" w:hAnsi="Cooper Black" w:cs="SimSun"/>
          <w:sz w:val="28"/>
          <w:szCs w:val="32"/>
          <w:lang w:val="id-ID"/>
        </w:rPr>
      </w:pPr>
    </w:p>
    <w:p w14:paraId="79BB57DB" w14:textId="77777777" w:rsidR="00AE4EA5" w:rsidRDefault="00AE4EA5" w:rsidP="009E1EDB">
      <w:pPr>
        <w:jc w:val="both"/>
        <w:rPr>
          <w:rFonts w:ascii="Cooper Black" w:eastAsia="SimSun" w:hAnsi="Cooper Black" w:cs="SimSun"/>
          <w:sz w:val="28"/>
          <w:szCs w:val="32"/>
          <w:lang w:val="id-ID"/>
        </w:rPr>
      </w:pPr>
    </w:p>
    <w:p w14:paraId="1180E51C" w14:textId="77777777" w:rsidR="00AE4EA5" w:rsidRDefault="00AE4EA5" w:rsidP="009E1EDB">
      <w:pPr>
        <w:jc w:val="both"/>
        <w:rPr>
          <w:rFonts w:ascii="Cooper Black" w:eastAsia="SimSun" w:hAnsi="Cooper Black" w:cs="SimSun"/>
          <w:sz w:val="28"/>
          <w:szCs w:val="32"/>
          <w:lang w:val="id-ID"/>
        </w:rPr>
      </w:pPr>
    </w:p>
    <w:p w14:paraId="378B2D73" w14:textId="77777777" w:rsidR="00AE4EA5" w:rsidRDefault="00AE4EA5" w:rsidP="009E1EDB">
      <w:pPr>
        <w:jc w:val="both"/>
        <w:rPr>
          <w:rFonts w:ascii="Cooper Black" w:eastAsia="SimSun" w:hAnsi="Cooper Black" w:cs="SimSun"/>
          <w:sz w:val="28"/>
          <w:szCs w:val="32"/>
          <w:lang w:val="id-ID"/>
        </w:rPr>
      </w:pPr>
    </w:p>
    <w:p w14:paraId="57B302FB" w14:textId="77777777" w:rsidR="00AE4EA5" w:rsidRDefault="00AE4EA5" w:rsidP="009E1EDB">
      <w:pPr>
        <w:jc w:val="both"/>
        <w:rPr>
          <w:rFonts w:ascii="Cooper Black" w:eastAsia="SimSun" w:hAnsi="Cooper Black" w:cs="SimSun"/>
          <w:sz w:val="28"/>
          <w:szCs w:val="32"/>
          <w:lang w:val="id-ID"/>
        </w:rPr>
      </w:pPr>
    </w:p>
    <w:p w14:paraId="7CCB7C92" w14:textId="77777777" w:rsidR="00AE4EA5" w:rsidRDefault="00AE4EA5" w:rsidP="009E1EDB">
      <w:pPr>
        <w:jc w:val="both"/>
        <w:rPr>
          <w:rFonts w:ascii="Cooper Black" w:eastAsia="SimSun" w:hAnsi="Cooper Black" w:cs="SimSun"/>
          <w:sz w:val="28"/>
          <w:szCs w:val="32"/>
          <w:lang w:val="id-ID"/>
        </w:rPr>
      </w:pPr>
    </w:p>
    <w:p w14:paraId="5F1EEDC5" w14:textId="77777777" w:rsidR="00AE4EA5" w:rsidRDefault="00AE4EA5" w:rsidP="009E1EDB">
      <w:pPr>
        <w:jc w:val="both"/>
        <w:rPr>
          <w:rFonts w:ascii="Cooper Black" w:eastAsia="SimSun" w:hAnsi="Cooper Black" w:cs="SimSun"/>
          <w:sz w:val="28"/>
          <w:szCs w:val="32"/>
          <w:lang w:val="id-ID"/>
        </w:rPr>
      </w:pPr>
    </w:p>
    <w:p w14:paraId="1A82E377" w14:textId="77777777" w:rsidR="00AE4EA5" w:rsidRDefault="00AE4EA5" w:rsidP="009E1EDB">
      <w:pPr>
        <w:jc w:val="both"/>
        <w:rPr>
          <w:rFonts w:ascii="Cooper Black" w:eastAsia="SimSun" w:hAnsi="Cooper Black" w:cs="SimSun"/>
          <w:sz w:val="28"/>
          <w:szCs w:val="32"/>
          <w:lang w:val="id-ID"/>
        </w:rPr>
      </w:pPr>
    </w:p>
    <w:p w14:paraId="4E9F1F58" w14:textId="77777777" w:rsidR="00AE4EA5" w:rsidRDefault="00AE4EA5" w:rsidP="009E1EDB">
      <w:pPr>
        <w:jc w:val="both"/>
        <w:rPr>
          <w:rFonts w:ascii="Cooper Black" w:eastAsia="SimSun" w:hAnsi="Cooper Black" w:cs="SimSun"/>
          <w:sz w:val="28"/>
          <w:szCs w:val="32"/>
          <w:lang w:val="id-ID"/>
        </w:rPr>
      </w:pPr>
    </w:p>
    <w:p w14:paraId="2989B330" w14:textId="77777777" w:rsidR="00AE4EA5" w:rsidRDefault="00AE4EA5" w:rsidP="009E1EDB">
      <w:pPr>
        <w:jc w:val="both"/>
        <w:rPr>
          <w:rFonts w:ascii="Cooper Black" w:eastAsia="SimSun" w:hAnsi="Cooper Black" w:cs="SimSun"/>
          <w:sz w:val="28"/>
          <w:szCs w:val="32"/>
          <w:lang w:val="id-ID"/>
        </w:rPr>
      </w:pPr>
    </w:p>
    <w:p w14:paraId="3C603552" w14:textId="77777777" w:rsidR="00AE4EA5" w:rsidRDefault="00AE4EA5" w:rsidP="009E1EDB">
      <w:pPr>
        <w:jc w:val="both"/>
        <w:rPr>
          <w:rFonts w:ascii="Cooper Black" w:eastAsia="SimSun" w:hAnsi="Cooper Black" w:cs="SimSun"/>
          <w:sz w:val="28"/>
          <w:szCs w:val="32"/>
          <w:lang w:val="id-ID"/>
        </w:rPr>
      </w:pPr>
    </w:p>
    <w:p w14:paraId="28F51CB9" w14:textId="77777777" w:rsidR="00AE4EA5" w:rsidRDefault="00AE4EA5" w:rsidP="009E1EDB">
      <w:pPr>
        <w:jc w:val="both"/>
        <w:rPr>
          <w:rFonts w:ascii="Cooper Black" w:eastAsia="SimSun" w:hAnsi="Cooper Black" w:cs="SimSun"/>
          <w:sz w:val="28"/>
          <w:szCs w:val="32"/>
          <w:lang w:val="id-ID"/>
        </w:rPr>
      </w:pPr>
    </w:p>
    <w:p w14:paraId="7BD4D98B" w14:textId="77777777" w:rsidR="00AE4EA5" w:rsidRDefault="00AE4EA5" w:rsidP="009E1EDB">
      <w:pPr>
        <w:jc w:val="both"/>
        <w:rPr>
          <w:rFonts w:ascii="Cooper Black" w:eastAsia="SimSun" w:hAnsi="Cooper Black" w:cs="SimSun"/>
          <w:sz w:val="28"/>
          <w:szCs w:val="32"/>
          <w:lang w:val="id-ID"/>
        </w:rPr>
      </w:pPr>
    </w:p>
    <w:p w14:paraId="40D86E3A" w14:textId="77777777" w:rsidR="00AE4EA5" w:rsidRDefault="00AE4EA5" w:rsidP="009E1EDB">
      <w:pPr>
        <w:jc w:val="both"/>
        <w:rPr>
          <w:rFonts w:ascii="Cooper Black" w:eastAsia="SimSun" w:hAnsi="Cooper Black" w:cs="SimSun"/>
          <w:sz w:val="28"/>
          <w:szCs w:val="32"/>
          <w:lang w:val="id-ID"/>
        </w:rPr>
      </w:pPr>
    </w:p>
    <w:p w14:paraId="68306CFF" w14:textId="77777777" w:rsidR="00AE4EA5" w:rsidRDefault="00AE4EA5" w:rsidP="009E1EDB">
      <w:pPr>
        <w:jc w:val="both"/>
        <w:rPr>
          <w:rFonts w:ascii="Cooper Black" w:eastAsia="SimSun" w:hAnsi="Cooper Black" w:cs="SimSun"/>
          <w:sz w:val="28"/>
          <w:szCs w:val="32"/>
          <w:lang w:val="id-ID"/>
        </w:rPr>
      </w:pPr>
    </w:p>
    <w:p w14:paraId="37A95DFF" w14:textId="77777777" w:rsidR="00AE4EA5" w:rsidRDefault="00AE4EA5" w:rsidP="009E1EDB">
      <w:pPr>
        <w:jc w:val="both"/>
        <w:rPr>
          <w:rFonts w:ascii="Cooper Black" w:eastAsia="SimSun" w:hAnsi="Cooper Black" w:cs="SimSun"/>
          <w:sz w:val="28"/>
          <w:szCs w:val="32"/>
          <w:lang w:val="id-ID"/>
        </w:rPr>
      </w:pPr>
    </w:p>
    <w:p w14:paraId="2EA9B1C8" w14:textId="77777777" w:rsidR="00AE4EA5" w:rsidRDefault="00AE4EA5" w:rsidP="009E1EDB">
      <w:pPr>
        <w:jc w:val="both"/>
        <w:rPr>
          <w:rFonts w:ascii="Cooper Black" w:eastAsia="SimSun" w:hAnsi="Cooper Black" w:cs="SimSun"/>
          <w:sz w:val="28"/>
          <w:szCs w:val="32"/>
          <w:lang w:val="id-ID"/>
        </w:rPr>
      </w:pPr>
    </w:p>
    <w:p w14:paraId="4E1C644F" w14:textId="77777777" w:rsidR="00AE4EA5" w:rsidRDefault="00AE4EA5" w:rsidP="009E1EDB">
      <w:pPr>
        <w:jc w:val="both"/>
        <w:rPr>
          <w:rFonts w:ascii="Cooper Black" w:eastAsia="SimSun" w:hAnsi="Cooper Black" w:cs="SimSun"/>
          <w:sz w:val="28"/>
          <w:szCs w:val="32"/>
          <w:lang w:val="id-ID"/>
        </w:rPr>
      </w:pPr>
    </w:p>
    <w:p w14:paraId="0499E553" w14:textId="77777777" w:rsidR="00AE4EA5" w:rsidRDefault="00AE4EA5" w:rsidP="009E1EDB">
      <w:pPr>
        <w:jc w:val="both"/>
        <w:rPr>
          <w:rFonts w:ascii="Cooper Black" w:eastAsia="SimSun" w:hAnsi="Cooper Black" w:cs="SimSun"/>
          <w:sz w:val="28"/>
          <w:szCs w:val="32"/>
          <w:lang w:val="id-ID"/>
        </w:rPr>
      </w:pPr>
    </w:p>
    <w:p w14:paraId="441F3901" w14:textId="77777777" w:rsidR="00AE4EA5" w:rsidRDefault="00AE4EA5" w:rsidP="009E1EDB">
      <w:pPr>
        <w:jc w:val="both"/>
        <w:rPr>
          <w:rFonts w:ascii="Cooper Black" w:eastAsia="SimSun" w:hAnsi="Cooper Black" w:cs="SimSun"/>
          <w:sz w:val="28"/>
          <w:szCs w:val="32"/>
          <w:lang w:val="id-ID"/>
        </w:rPr>
      </w:pPr>
    </w:p>
    <w:p w14:paraId="6F6BC648" w14:textId="77777777" w:rsidR="00AE4EA5" w:rsidRDefault="00AE4EA5" w:rsidP="009E1EDB">
      <w:pPr>
        <w:jc w:val="both"/>
        <w:rPr>
          <w:rFonts w:ascii="Cooper Black" w:eastAsia="SimSun" w:hAnsi="Cooper Black" w:cs="SimSun"/>
          <w:sz w:val="28"/>
          <w:szCs w:val="32"/>
          <w:lang w:val="id-ID"/>
        </w:rPr>
      </w:pPr>
    </w:p>
    <w:p w14:paraId="3F8D89EE" w14:textId="77777777" w:rsidR="00AE4EA5" w:rsidRDefault="00AE4EA5" w:rsidP="009E1EDB">
      <w:pPr>
        <w:jc w:val="both"/>
        <w:rPr>
          <w:rFonts w:ascii="Cooper Black" w:eastAsia="SimSun" w:hAnsi="Cooper Black" w:cs="SimSun"/>
          <w:sz w:val="28"/>
          <w:szCs w:val="32"/>
          <w:lang w:val="id-ID"/>
        </w:rPr>
      </w:pPr>
    </w:p>
    <w:p w14:paraId="4B05FB9A" w14:textId="77777777" w:rsidR="00AE4EA5" w:rsidRDefault="00AE4EA5" w:rsidP="009E1EDB">
      <w:pPr>
        <w:jc w:val="both"/>
        <w:rPr>
          <w:rFonts w:ascii="Cooper Black" w:eastAsia="SimSun" w:hAnsi="Cooper Black" w:cs="SimSun"/>
          <w:sz w:val="28"/>
          <w:szCs w:val="32"/>
          <w:lang w:val="id-ID"/>
        </w:rPr>
      </w:pPr>
    </w:p>
    <w:p w14:paraId="623F0A03" w14:textId="77777777" w:rsidR="00AE4EA5" w:rsidRDefault="00AE4EA5" w:rsidP="009E1EDB">
      <w:pPr>
        <w:jc w:val="both"/>
        <w:rPr>
          <w:rFonts w:ascii="Cooper Black" w:eastAsia="SimSun" w:hAnsi="Cooper Black" w:cs="SimSun"/>
          <w:sz w:val="28"/>
          <w:szCs w:val="32"/>
          <w:lang w:val="id-ID"/>
        </w:rPr>
      </w:pPr>
    </w:p>
    <w:p w14:paraId="0C7B8EA5" w14:textId="77777777" w:rsidR="00AE4EA5" w:rsidRPr="00813992" w:rsidRDefault="00AE4EA5" w:rsidP="009E1EDB">
      <w:pPr>
        <w:jc w:val="both"/>
        <w:rPr>
          <w:rFonts w:ascii="Cooper Black" w:eastAsia="SimSun" w:hAnsi="Cooper Black" w:cs="SimSun"/>
          <w:sz w:val="28"/>
          <w:szCs w:val="32"/>
          <w:lang w:val="id-ID"/>
        </w:rPr>
      </w:pPr>
    </w:p>
    <w:p w14:paraId="0689C3F3" w14:textId="77777777" w:rsidR="005A4F46" w:rsidRPr="00813992" w:rsidRDefault="005A4F46" w:rsidP="005A4F46">
      <w:pPr>
        <w:jc w:val="center"/>
        <w:rPr>
          <w:rFonts w:ascii="Cooper Black" w:eastAsia="SimSun" w:hAnsi="Cooper Black" w:cs="SimSun"/>
          <w:sz w:val="28"/>
          <w:szCs w:val="32"/>
          <w:lang w:val="id-ID"/>
        </w:rPr>
      </w:pPr>
      <w:bookmarkStart w:id="0" w:name="_Hlk190243826"/>
      <w:r>
        <w:rPr>
          <w:rFonts w:ascii="Cooper Black" w:eastAsia="SimSun" w:hAnsi="Cooper Black" w:cs="SimSun"/>
          <w:sz w:val="28"/>
          <w:szCs w:val="32"/>
          <w:lang w:val="id-ID"/>
        </w:rPr>
        <w:lastRenderedPageBreak/>
        <w:t>Isinipun Buku</w:t>
      </w:r>
    </w:p>
    <w:p w14:paraId="6E2EF101" w14:textId="77777777" w:rsidR="005A4F46" w:rsidRDefault="005A4F46" w:rsidP="005A4F46">
      <w:pPr>
        <w:tabs>
          <w:tab w:val="right" w:leader="dot" w:pos="5812"/>
          <w:tab w:val="right" w:pos="6237"/>
        </w:tabs>
        <w:contextualSpacing/>
        <w:mirrorIndents/>
        <w:rPr>
          <w:lang w:val="id-ID"/>
        </w:rPr>
      </w:pPr>
    </w:p>
    <w:p w14:paraId="19E0A841" w14:textId="77777777" w:rsidR="005A4F46" w:rsidRPr="00813992" w:rsidRDefault="005A4F46" w:rsidP="005A4F46">
      <w:pPr>
        <w:tabs>
          <w:tab w:val="right" w:leader="dot" w:pos="5812"/>
          <w:tab w:val="right" w:pos="6237"/>
        </w:tabs>
        <w:contextualSpacing/>
        <w:mirrorIndents/>
        <w:rPr>
          <w:lang w:val="id-ID"/>
        </w:rPr>
      </w:pPr>
      <w:r>
        <w:rPr>
          <w:lang w:val="id-ID"/>
        </w:rPr>
        <w:t xml:space="preserve">Cecala </w:t>
      </w:r>
      <w:r w:rsidRPr="00813992">
        <w:rPr>
          <w:lang w:val="id-ID"/>
        </w:rPr>
        <w:tab/>
      </w:r>
      <w:r w:rsidRPr="00813992">
        <w:rPr>
          <w:lang w:val="id-ID"/>
        </w:rPr>
        <w:tab/>
        <w:t>i</w:t>
      </w:r>
    </w:p>
    <w:p w14:paraId="5AA386E0" w14:textId="77777777" w:rsidR="005A4F46" w:rsidRPr="00813992" w:rsidRDefault="005A4F46" w:rsidP="005A4F46">
      <w:pPr>
        <w:tabs>
          <w:tab w:val="right" w:leader="dot" w:pos="5812"/>
          <w:tab w:val="right" w:pos="6237"/>
        </w:tabs>
        <w:contextualSpacing/>
        <w:mirrorIndents/>
        <w:rPr>
          <w:lang w:val="id-ID"/>
        </w:rPr>
      </w:pPr>
      <w:r>
        <w:rPr>
          <w:lang w:val="id-ID"/>
        </w:rPr>
        <w:t xml:space="preserve">Isinipun Buku </w:t>
      </w:r>
      <w:r>
        <w:rPr>
          <w:lang w:val="id-ID"/>
        </w:rPr>
        <w:tab/>
      </w:r>
      <w:r>
        <w:rPr>
          <w:lang w:val="id-ID"/>
        </w:rPr>
        <w:tab/>
        <w:t>v</w:t>
      </w:r>
    </w:p>
    <w:p w14:paraId="4E7A213B" w14:textId="77777777" w:rsidR="005A4F46" w:rsidRPr="00813992" w:rsidRDefault="005A4F46" w:rsidP="005A4F46">
      <w:pPr>
        <w:tabs>
          <w:tab w:val="right" w:pos="5812"/>
          <w:tab w:val="right" w:pos="6237"/>
        </w:tabs>
        <w:contextualSpacing/>
        <w:mirrorIndents/>
        <w:rPr>
          <w:lang w:val="id-ID"/>
        </w:rPr>
      </w:pPr>
    </w:p>
    <w:p w14:paraId="3E59B6D1" w14:textId="77777777" w:rsidR="005A4F46" w:rsidRPr="00813992" w:rsidRDefault="005A4F46" w:rsidP="005A4F46">
      <w:pPr>
        <w:tabs>
          <w:tab w:val="right" w:pos="5812"/>
          <w:tab w:val="right" w:pos="6237"/>
        </w:tabs>
        <w:contextualSpacing/>
        <w:mirrorIndents/>
        <w:rPr>
          <w:b/>
          <w:lang w:val="id-ID"/>
        </w:rPr>
      </w:pPr>
      <w:r w:rsidRPr="00813992">
        <w:rPr>
          <w:b/>
          <w:lang w:val="id-ID"/>
        </w:rPr>
        <w:t>Bahan Kotbah</w:t>
      </w:r>
    </w:p>
    <w:p w14:paraId="12C7365D" w14:textId="77777777" w:rsidR="005A4F46" w:rsidRPr="00875DC6" w:rsidRDefault="005A4F46" w:rsidP="005A4F46">
      <w:pPr>
        <w:tabs>
          <w:tab w:val="right" w:leader="dot" w:pos="5812"/>
          <w:tab w:val="right" w:pos="6237"/>
        </w:tabs>
        <w:contextualSpacing/>
        <w:mirrorIndents/>
        <w:rPr>
          <w:lang w:val="id-ID"/>
        </w:rPr>
      </w:pPr>
      <w:r w:rsidRPr="00875DC6">
        <w:rPr>
          <w:lang w:val="id-ID"/>
        </w:rPr>
        <w:t>Kotbah Rebo Awu</w:t>
      </w:r>
      <w:r w:rsidRPr="00875DC6">
        <w:rPr>
          <w:lang w:val="id-ID"/>
        </w:rPr>
        <w:tab/>
      </w:r>
      <w:r w:rsidRPr="00875DC6">
        <w:rPr>
          <w:lang w:val="id-ID"/>
        </w:rPr>
        <w:tab/>
        <w:t>1</w:t>
      </w:r>
    </w:p>
    <w:p w14:paraId="7F7D375E" w14:textId="19F8BE13" w:rsidR="005A4F46" w:rsidRPr="00875DC6" w:rsidRDefault="005A4F46" w:rsidP="005A4F46">
      <w:pPr>
        <w:tabs>
          <w:tab w:val="right" w:leader="dot" w:pos="5812"/>
          <w:tab w:val="right" w:pos="6237"/>
        </w:tabs>
        <w:contextualSpacing/>
        <w:mirrorIndents/>
        <w:rPr>
          <w:lang w:val="id-ID"/>
        </w:rPr>
      </w:pPr>
      <w:r w:rsidRPr="00875DC6">
        <w:rPr>
          <w:lang w:val="id-ID"/>
        </w:rPr>
        <w:t xml:space="preserve">Kotbah Minggu Pra-Paskah </w:t>
      </w:r>
      <w:r w:rsidR="0079544F" w:rsidRPr="00875DC6">
        <w:rPr>
          <w:lang w:val="id-ID"/>
        </w:rPr>
        <w:t xml:space="preserve">kaping </w:t>
      </w:r>
      <w:r w:rsidRPr="00875DC6">
        <w:rPr>
          <w:lang w:val="id-ID"/>
        </w:rPr>
        <w:t>1</w:t>
      </w:r>
      <w:r w:rsidRPr="00875DC6">
        <w:rPr>
          <w:lang w:val="id-ID"/>
        </w:rPr>
        <w:tab/>
      </w:r>
      <w:r w:rsidRPr="00875DC6">
        <w:rPr>
          <w:lang w:val="id-ID"/>
        </w:rPr>
        <w:tab/>
        <w:t>7</w:t>
      </w:r>
    </w:p>
    <w:p w14:paraId="01C20A16" w14:textId="69ACE36D" w:rsidR="005A4F46" w:rsidRPr="006D7107" w:rsidRDefault="005A4F46" w:rsidP="005A4F46">
      <w:pPr>
        <w:tabs>
          <w:tab w:val="right" w:leader="dot" w:pos="5812"/>
          <w:tab w:val="right" w:pos="6237"/>
        </w:tabs>
        <w:contextualSpacing/>
        <w:mirrorIndents/>
        <w:rPr>
          <w:lang w:val="id-ID"/>
        </w:rPr>
      </w:pPr>
      <w:r w:rsidRPr="006D7107">
        <w:rPr>
          <w:lang w:val="id-ID"/>
        </w:rPr>
        <w:t xml:space="preserve">Kotbah Minggu Pra-Paskah </w:t>
      </w:r>
      <w:r w:rsidR="001F7780" w:rsidRPr="006D7107">
        <w:rPr>
          <w:lang w:val="id-ID"/>
        </w:rPr>
        <w:t xml:space="preserve">kaping </w:t>
      </w:r>
      <w:r w:rsidRPr="006D7107">
        <w:rPr>
          <w:lang w:val="id-ID"/>
        </w:rPr>
        <w:t>2</w:t>
      </w:r>
      <w:r w:rsidRPr="006D7107">
        <w:rPr>
          <w:lang w:val="id-ID"/>
        </w:rPr>
        <w:tab/>
      </w:r>
      <w:r w:rsidRPr="006D7107">
        <w:rPr>
          <w:lang w:val="id-ID"/>
        </w:rPr>
        <w:tab/>
      </w:r>
      <w:r w:rsidR="00875DC6" w:rsidRPr="006D7107">
        <w:rPr>
          <w:lang w:val="id-ID"/>
        </w:rPr>
        <w:t>15</w:t>
      </w:r>
    </w:p>
    <w:p w14:paraId="0C09A811" w14:textId="3052DEE4" w:rsidR="005A4F46" w:rsidRPr="0097267E" w:rsidRDefault="005A4F46" w:rsidP="005A4F46">
      <w:pPr>
        <w:tabs>
          <w:tab w:val="right" w:leader="dot" w:pos="5812"/>
          <w:tab w:val="right" w:pos="6237"/>
        </w:tabs>
        <w:contextualSpacing/>
        <w:mirrorIndents/>
        <w:rPr>
          <w:lang w:val="id-ID"/>
        </w:rPr>
      </w:pPr>
      <w:r w:rsidRPr="0097267E">
        <w:rPr>
          <w:lang w:val="id-ID"/>
        </w:rPr>
        <w:t xml:space="preserve">Kotbah Minggu Pra-Paskah </w:t>
      </w:r>
      <w:r w:rsidR="006D7107" w:rsidRPr="0097267E">
        <w:rPr>
          <w:lang w:val="id-ID"/>
        </w:rPr>
        <w:t xml:space="preserve">kaping </w:t>
      </w:r>
      <w:r w:rsidRPr="0097267E">
        <w:rPr>
          <w:lang w:val="id-ID"/>
        </w:rPr>
        <w:t>3</w:t>
      </w:r>
      <w:r w:rsidRPr="0097267E">
        <w:rPr>
          <w:lang w:val="id-ID"/>
        </w:rPr>
        <w:tab/>
      </w:r>
      <w:r w:rsidRPr="0097267E">
        <w:rPr>
          <w:lang w:val="id-ID"/>
        </w:rPr>
        <w:tab/>
      </w:r>
      <w:r w:rsidR="006D7107" w:rsidRPr="0097267E">
        <w:rPr>
          <w:lang w:val="id-ID"/>
        </w:rPr>
        <w:t>21</w:t>
      </w:r>
    </w:p>
    <w:p w14:paraId="69813EE3" w14:textId="2805FF43" w:rsidR="005A4F46" w:rsidRPr="001F0C16" w:rsidRDefault="005A4F46" w:rsidP="005A4F46">
      <w:pPr>
        <w:tabs>
          <w:tab w:val="right" w:leader="dot" w:pos="5812"/>
          <w:tab w:val="right" w:pos="6237"/>
        </w:tabs>
        <w:contextualSpacing/>
        <w:mirrorIndents/>
        <w:rPr>
          <w:lang w:val="id-ID"/>
        </w:rPr>
      </w:pPr>
      <w:r w:rsidRPr="0097267E">
        <w:rPr>
          <w:lang w:val="id-ID"/>
        </w:rPr>
        <w:t xml:space="preserve">Kotbah Minggu Pra-Paskah </w:t>
      </w:r>
      <w:r w:rsidR="006D7107" w:rsidRPr="0097267E">
        <w:rPr>
          <w:lang w:val="id-ID"/>
        </w:rPr>
        <w:t xml:space="preserve">kaping </w:t>
      </w:r>
      <w:r w:rsidRPr="0097267E">
        <w:rPr>
          <w:lang w:val="id-ID"/>
        </w:rPr>
        <w:t>4</w:t>
      </w:r>
      <w:r w:rsidRPr="0097267E">
        <w:rPr>
          <w:lang w:val="id-ID"/>
        </w:rPr>
        <w:tab/>
      </w:r>
      <w:r w:rsidRPr="0097267E">
        <w:rPr>
          <w:lang w:val="id-ID"/>
        </w:rPr>
        <w:tab/>
      </w:r>
      <w:r w:rsidR="0097267E" w:rsidRPr="001F0C16">
        <w:rPr>
          <w:lang w:val="id-ID"/>
        </w:rPr>
        <w:t>25</w:t>
      </w:r>
    </w:p>
    <w:p w14:paraId="1E566978" w14:textId="4500CB33" w:rsidR="005A4F46" w:rsidRPr="001F0C16" w:rsidRDefault="005A4F46" w:rsidP="005A4F46">
      <w:pPr>
        <w:tabs>
          <w:tab w:val="right" w:leader="dot" w:pos="5812"/>
          <w:tab w:val="right" w:pos="6237"/>
        </w:tabs>
        <w:contextualSpacing/>
        <w:mirrorIndents/>
        <w:rPr>
          <w:lang w:val="id-ID"/>
        </w:rPr>
      </w:pPr>
      <w:r w:rsidRPr="001F0C16">
        <w:rPr>
          <w:lang w:val="id-ID"/>
        </w:rPr>
        <w:t xml:space="preserve">Kotbah Minggu Pra-Paskah </w:t>
      </w:r>
      <w:r w:rsidR="006D3970" w:rsidRPr="001F0C16">
        <w:rPr>
          <w:lang w:val="id-ID"/>
        </w:rPr>
        <w:t xml:space="preserve">kaping </w:t>
      </w:r>
      <w:r w:rsidRPr="001F0C16">
        <w:rPr>
          <w:lang w:val="id-ID"/>
        </w:rPr>
        <w:t xml:space="preserve">5 </w:t>
      </w:r>
      <w:r w:rsidRPr="001F0C16">
        <w:rPr>
          <w:lang w:val="id-ID"/>
        </w:rPr>
        <w:tab/>
      </w:r>
      <w:r w:rsidRPr="001F0C16">
        <w:rPr>
          <w:lang w:val="id-ID"/>
        </w:rPr>
        <w:tab/>
      </w:r>
      <w:r w:rsidR="001F0C16" w:rsidRPr="001F0C16">
        <w:rPr>
          <w:lang w:val="id-ID"/>
        </w:rPr>
        <w:t>31</w:t>
      </w:r>
    </w:p>
    <w:p w14:paraId="7418D112" w14:textId="4460BB94" w:rsidR="005A4F46" w:rsidRPr="001F0C16" w:rsidRDefault="005A4F46" w:rsidP="005A4F46">
      <w:pPr>
        <w:tabs>
          <w:tab w:val="right" w:leader="dot" w:pos="5812"/>
          <w:tab w:val="right" w:pos="6237"/>
        </w:tabs>
        <w:contextualSpacing/>
        <w:mirrorIndents/>
        <w:rPr>
          <w:lang w:val="id-ID"/>
        </w:rPr>
      </w:pPr>
      <w:r w:rsidRPr="001F0C16">
        <w:rPr>
          <w:lang w:val="id-ID"/>
        </w:rPr>
        <w:t xml:space="preserve">Kotbah Minggu Pra-Paskah </w:t>
      </w:r>
      <w:r w:rsidR="006D3970" w:rsidRPr="001F0C16">
        <w:rPr>
          <w:lang w:val="id-ID"/>
        </w:rPr>
        <w:t xml:space="preserve">kaping </w:t>
      </w:r>
      <w:r w:rsidRPr="001F0C16">
        <w:rPr>
          <w:lang w:val="id-ID"/>
        </w:rPr>
        <w:t>6</w:t>
      </w:r>
      <w:r w:rsidRPr="001F0C16">
        <w:rPr>
          <w:lang w:val="id-ID"/>
        </w:rPr>
        <w:tab/>
      </w:r>
      <w:r w:rsidRPr="001F0C16">
        <w:rPr>
          <w:lang w:val="id-ID"/>
        </w:rPr>
        <w:tab/>
      </w:r>
      <w:r w:rsidR="001F0C16" w:rsidRPr="001F0C16">
        <w:rPr>
          <w:lang w:val="id-ID"/>
        </w:rPr>
        <w:t>37</w:t>
      </w:r>
    </w:p>
    <w:p w14:paraId="77198D62" w14:textId="01B36646" w:rsidR="005A4F46" w:rsidRPr="001F0C16" w:rsidRDefault="005A4F46" w:rsidP="005A4F46">
      <w:pPr>
        <w:tabs>
          <w:tab w:val="right" w:leader="dot" w:pos="5812"/>
          <w:tab w:val="right" w:pos="6237"/>
        </w:tabs>
        <w:contextualSpacing/>
        <w:mirrorIndents/>
        <w:rPr>
          <w:lang w:val="id-ID"/>
        </w:rPr>
      </w:pPr>
      <w:r w:rsidRPr="001F0C16">
        <w:rPr>
          <w:lang w:val="id-ID"/>
        </w:rPr>
        <w:t>Kotbah K</w:t>
      </w:r>
      <w:r w:rsidR="00A763B8" w:rsidRPr="001F0C16">
        <w:rPr>
          <w:lang w:val="id-ID"/>
        </w:rPr>
        <w:t>e</w:t>
      </w:r>
      <w:r w:rsidRPr="001F0C16">
        <w:rPr>
          <w:lang w:val="id-ID"/>
        </w:rPr>
        <w:t>mis P</w:t>
      </w:r>
      <w:r w:rsidR="00A763B8" w:rsidRPr="001F0C16">
        <w:rPr>
          <w:lang w:val="id-ID"/>
        </w:rPr>
        <w:t>ethak</w:t>
      </w:r>
      <w:r w:rsidRPr="001F0C16">
        <w:rPr>
          <w:lang w:val="id-ID"/>
        </w:rPr>
        <w:tab/>
      </w:r>
      <w:r w:rsidRPr="001F0C16">
        <w:rPr>
          <w:lang w:val="id-ID"/>
        </w:rPr>
        <w:tab/>
      </w:r>
      <w:r w:rsidR="001F0C16" w:rsidRPr="001F0C16">
        <w:rPr>
          <w:lang w:val="id-ID"/>
        </w:rPr>
        <w:t>41</w:t>
      </w:r>
    </w:p>
    <w:p w14:paraId="2A51CD88" w14:textId="2B0C79BB" w:rsidR="005A4F46" w:rsidRPr="001F0C16" w:rsidRDefault="005A4F46" w:rsidP="005A4F46">
      <w:pPr>
        <w:tabs>
          <w:tab w:val="right" w:leader="dot" w:pos="5812"/>
          <w:tab w:val="right" w:pos="6237"/>
        </w:tabs>
        <w:contextualSpacing/>
        <w:mirrorIndents/>
        <w:rPr>
          <w:lang w:val="id-ID"/>
        </w:rPr>
      </w:pPr>
      <w:r w:rsidRPr="001F0C16">
        <w:rPr>
          <w:lang w:val="id-ID"/>
        </w:rPr>
        <w:t>Kotbah Ju</w:t>
      </w:r>
      <w:r w:rsidR="00A763B8" w:rsidRPr="001F0C16">
        <w:rPr>
          <w:lang w:val="id-ID"/>
        </w:rPr>
        <w:t>muwah Adi</w:t>
      </w:r>
      <w:r w:rsidRPr="001F0C16">
        <w:rPr>
          <w:lang w:val="id-ID"/>
        </w:rPr>
        <w:tab/>
      </w:r>
      <w:r w:rsidRPr="001F0C16">
        <w:rPr>
          <w:lang w:val="id-ID"/>
        </w:rPr>
        <w:tab/>
      </w:r>
      <w:r w:rsidR="001F0C16" w:rsidRPr="001F0C16">
        <w:rPr>
          <w:lang w:val="id-ID"/>
        </w:rPr>
        <w:t>45</w:t>
      </w:r>
    </w:p>
    <w:p w14:paraId="1F46A7A9" w14:textId="7D5EE7A1" w:rsidR="005A4F46" w:rsidRPr="001F0C16" w:rsidRDefault="005A4F46" w:rsidP="005A4F46">
      <w:pPr>
        <w:tabs>
          <w:tab w:val="right" w:leader="dot" w:pos="5812"/>
          <w:tab w:val="right" w:pos="6237"/>
        </w:tabs>
        <w:contextualSpacing/>
        <w:mirrorIndents/>
        <w:rPr>
          <w:lang w:val="id-ID"/>
        </w:rPr>
      </w:pPr>
      <w:r w:rsidRPr="001F0C16">
        <w:rPr>
          <w:lang w:val="id-ID"/>
        </w:rPr>
        <w:t>Kotbah S</w:t>
      </w:r>
      <w:r w:rsidR="00F75C05" w:rsidRPr="001F0C16">
        <w:rPr>
          <w:lang w:val="id-ID"/>
        </w:rPr>
        <w:t>etu Sepen</w:t>
      </w:r>
      <w:r w:rsidRPr="001F0C16">
        <w:rPr>
          <w:lang w:val="id-ID"/>
        </w:rPr>
        <w:tab/>
      </w:r>
      <w:r w:rsidRPr="001F0C16">
        <w:rPr>
          <w:lang w:val="id-ID"/>
        </w:rPr>
        <w:tab/>
      </w:r>
      <w:r w:rsidR="001F0C16" w:rsidRPr="001F0C16">
        <w:rPr>
          <w:lang w:val="id-ID"/>
        </w:rPr>
        <w:t>49</w:t>
      </w:r>
    </w:p>
    <w:p w14:paraId="749ABC48" w14:textId="10E83CC4" w:rsidR="005A4F46" w:rsidRPr="001F0C16" w:rsidRDefault="005A4F46" w:rsidP="005A4F46">
      <w:pPr>
        <w:tabs>
          <w:tab w:val="right" w:leader="dot" w:pos="5812"/>
          <w:tab w:val="right" w:pos="6237"/>
        </w:tabs>
        <w:contextualSpacing/>
        <w:mirrorIndents/>
        <w:rPr>
          <w:lang w:val="id-ID"/>
        </w:rPr>
      </w:pPr>
      <w:r w:rsidRPr="001F0C16">
        <w:rPr>
          <w:lang w:val="id-ID"/>
        </w:rPr>
        <w:t xml:space="preserve">Kotbah Minggu Paskah </w:t>
      </w:r>
      <w:r w:rsidR="008F1E04" w:rsidRPr="001F0C16">
        <w:rPr>
          <w:lang w:val="id-ID"/>
        </w:rPr>
        <w:t>Énjang</w:t>
      </w:r>
      <w:r w:rsidRPr="001F0C16">
        <w:rPr>
          <w:lang w:val="id-ID"/>
        </w:rPr>
        <w:tab/>
      </w:r>
      <w:r w:rsidRPr="001F0C16">
        <w:rPr>
          <w:lang w:val="id-ID"/>
        </w:rPr>
        <w:tab/>
      </w:r>
      <w:r w:rsidR="001F0C16" w:rsidRPr="001F0C16">
        <w:rPr>
          <w:lang w:val="id-ID"/>
        </w:rPr>
        <w:t>55</w:t>
      </w:r>
    </w:p>
    <w:p w14:paraId="6F3617B4" w14:textId="0C1DA758" w:rsidR="005A4F46" w:rsidRPr="001F0C16" w:rsidRDefault="005A4F46" w:rsidP="005A4F46">
      <w:pPr>
        <w:tabs>
          <w:tab w:val="right" w:leader="dot" w:pos="5812"/>
          <w:tab w:val="right" w:pos="6237"/>
        </w:tabs>
        <w:contextualSpacing/>
        <w:mirrorIndents/>
        <w:rPr>
          <w:lang w:val="id-ID"/>
        </w:rPr>
      </w:pPr>
      <w:r w:rsidRPr="001F0C16">
        <w:rPr>
          <w:lang w:val="id-ID"/>
        </w:rPr>
        <w:t>Kotbah Minggu Paskah So</w:t>
      </w:r>
      <w:r w:rsidR="008F1E04" w:rsidRPr="001F0C16">
        <w:rPr>
          <w:lang w:val="id-ID"/>
        </w:rPr>
        <w:t>nten</w:t>
      </w:r>
      <w:r w:rsidRPr="001F0C16">
        <w:rPr>
          <w:lang w:val="id-ID"/>
        </w:rPr>
        <w:t xml:space="preserve"> </w:t>
      </w:r>
      <w:r w:rsidRPr="001F0C16">
        <w:rPr>
          <w:lang w:val="id-ID"/>
        </w:rPr>
        <w:tab/>
      </w:r>
      <w:r w:rsidRPr="001F0C16">
        <w:rPr>
          <w:lang w:val="id-ID"/>
        </w:rPr>
        <w:tab/>
      </w:r>
      <w:r w:rsidR="001F0C16" w:rsidRPr="001F0C16">
        <w:rPr>
          <w:lang w:val="id-ID"/>
        </w:rPr>
        <w:t>61</w:t>
      </w:r>
    </w:p>
    <w:p w14:paraId="093856D8" w14:textId="6A02134C" w:rsidR="005A4F46" w:rsidRPr="001F0C16" w:rsidRDefault="005A4F46" w:rsidP="005A4F46">
      <w:pPr>
        <w:tabs>
          <w:tab w:val="right" w:leader="dot" w:pos="5812"/>
          <w:tab w:val="right" w:pos="6237"/>
        </w:tabs>
        <w:contextualSpacing/>
        <w:mirrorIndents/>
        <w:rPr>
          <w:lang w:val="id-ID"/>
        </w:rPr>
      </w:pPr>
      <w:r w:rsidRPr="001F0C16">
        <w:rPr>
          <w:lang w:val="id-ID"/>
        </w:rPr>
        <w:t xml:space="preserve">Kotbah Minggu Paskah </w:t>
      </w:r>
      <w:r w:rsidR="0079544F" w:rsidRPr="001F0C16">
        <w:rPr>
          <w:lang w:val="id-ID"/>
        </w:rPr>
        <w:t xml:space="preserve">kaping </w:t>
      </w:r>
      <w:r w:rsidRPr="001F0C16">
        <w:rPr>
          <w:lang w:val="id-ID"/>
        </w:rPr>
        <w:t>2</w:t>
      </w:r>
      <w:r w:rsidRPr="001F0C16">
        <w:rPr>
          <w:lang w:val="id-ID"/>
        </w:rPr>
        <w:tab/>
      </w:r>
      <w:r w:rsidRPr="001F0C16">
        <w:rPr>
          <w:lang w:val="id-ID"/>
        </w:rPr>
        <w:tab/>
      </w:r>
      <w:r w:rsidR="001F0C16" w:rsidRPr="001F0C16">
        <w:rPr>
          <w:lang w:val="id-ID"/>
        </w:rPr>
        <w:t>67</w:t>
      </w:r>
    </w:p>
    <w:p w14:paraId="51685916" w14:textId="4CF3A0A5" w:rsidR="005A4F46" w:rsidRPr="00574E14" w:rsidRDefault="005A4F46" w:rsidP="005A4F46">
      <w:pPr>
        <w:tabs>
          <w:tab w:val="right" w:leader="dot" w:pos="5812"/>
          <w:tab w:val="right" w:pos="6237"/>
        </w:tabs>
        <w:contextualSpacing/>
        <w:mirrorIndents/>
        <w:rPr>
          <w:lang w:val="id-ID"/>
        </w:rPr>
      </w:pPr>
      <w:r w:rsidRPr="00574E14">
        <w:rPr>
          <w:lang w:val="id-ID"/>
        </w:rPr>
        <w:t xml:space="preserve">Kotbah Minggu Paskah </w:t>
      </w:r>
      <w:r w:rsidR="00574E14">
        <w:rPr>
          <w:lang w:val="id-ID"/>
        </w:rPr>
        <w:t xml:space="preserve">kaping </w:t>
      </w:r>
      <w:r w:rsidRPr="00574E14">
        <w:rPr>
          <w:lang w:val="id-ID"/>
        </w:rPr>
        <w:t>3</w:t>
      </w:r>
      <w:r w:rsidRPr="00574E14">
        <w:rPr>
          <w:lang w:val="id-ID"/>
        </w:rPr>
        <w:tab/>
      </w:r>
      <w:r w:rsidRPr="00507F2D">
        <w:rPr>
          <w:color w:val="0070C0"/>
          <w:lang w:val="id-ID"/>
        </w:rPr>
        <w:tab/>
      </w:r>
      <w:r w:rsidR="00574E14">
        <w:rPr>
          <w:lang w:val="id-ID"/>
        </w:rPr>
        <w:t>73</w:t>
      </w:r>
    </w:p>
    <w:p w14:paraId="2B2E78CF" w14:textId="6D071764" w:rsidR="005A4F46" w:rsidRPr="00574E14" w:rsidRDefault="005A4F46" w:rsidP="005A4F46">
      <w:pPr>
        <w:tabs>
          <w:tab w:val="right" w:leader="dot" w:pos="5812"/>
          <w:tab w:val="right" w:pos="6237"/>
        </w:tabs>
        <w:contextualSpacing/>
        <w:mirrorIndents/>
        <w:rPr>
          <w:lang w:val="id-ID"/>
        </w:rPr>
      </w:pPr>
      <w:r w:rsidRPr="00574E14">
        <w:rPr>
          <w:lang w:val="id-ID"/>
        </w:rPr>
        <w:t xml:space="preserve">Kotbah Minggu Paskah </w:t>
      </w:r>
      <w:r w:rsidR="00574E14">
        <w:rPr>
          <w:lang w:val="id-ID"/>
        </w:rPr>
        <w:t xml:space="preserve">kaping </w:t>
      </w:r>
      <w:r w:rsidRPr="00574E14">
        <w:rPr>
          <w:lang w:val="id-ID"/>
        </w:rPr>
        <w:t>4</w:t>
      </w:r>
      <w:r w:rsidRPr="00574E14">
        <w:rPr>
          <w:lang w:val="id-ID"/>
        </w:rPr>
        <w:tab/>
      </w:r>
      <w:r w:rsidRPr="00507F2D">
        <w:rPr>
          <w:color w:val="0070C0"/>
          <w:lang w:val="id-ID"/>
        </w:rPr>
        <w:tab/>
      </w:r>
      <w:r w:rsidR="00574E14">
        <w:rPr>
          <w:lang w:val="id-ID"/>
        </w:rPr>
        <w:t>81</w:t>
      </w:r>
    </w:p>
    <w:p w14:paraId="30DD728B" w14:textId="78C5930B" w:rsidR="005A4F46" w:rsidRPr="00574E14" w:rsidRDefault="005A4F46" w:rsidP="005A4F46">
      <w:pPr>
        <w:tabs>
          <w:tab w:val="right" w:leader="dot" w:pos="5812"/>
          <w:tab w:val="right" w:pos="6237"/>
        </w:tabs>
        <w:contextualSpacing/>
        <w:mirrorIndents/>
        <w:rPr>
          <w:lang w:val="id-ID"/>
        </w:rPr>
      </w:pPr>
      <w:r w:rsidRPr="00574E14">
        <w:rPr>
          <w:lang w:val="id-ID"/>
        </w:rPr>
        <w:t xml:space="preserve">Kotbah Minggu Paskah </w:t>
      </w:r>
      <w:r w:rsidR="00574E14">
        <w:rPr>
          <w:lang w:val="id-ID"/>
        </w:rPr>
        <w:t xml:space="preserve">kaping </w:t>
      </w:r>
      <w:r w:rsidRPr="00574E14">
        <w:rPr>
          <w:lang w:val="id-ID"/>
        </w:rPr>
        <w:t>5</w:t>
      </w:r>
      <w:r w:rsidRPr="00574E14">
        <w:rPr>
          <w:lang w:val="id-ID"/>
        </w:rPr>
        <w:tab/>
      </w:r>
      <w:r w:rsidRPr="00507F2D">
        <w:rPr>
          <w:color w:val="0070C0"/>
          <w:lang w:val="id-ID"/>
        </w:rPr>
        <w:tab/>
      </w:r>
      <w:r w:rsidR="00574E14">
        <w:rPr>
          <w:lang w:val="id-ID"/>
        </w:rPr>
        <w:t>87</w:t>
      </w:r>
    </w:p>
    <w:p w14:paraId="3A801411" w14:textId="77777777" w:rsidR="005A4F46" w:rsidRPr="00813992" w:rsidRDefault="005A4F46" w:rsidP="005A4F46">
      <w:pPr>
        <w:tabs>
          <w:tab w:val="right" w:pos="5812"/>
          <w:tab w:val="right" w:pos="6237"/>
        </w:tabs>
        <w:contextualSpacing/>
        <w:mirrorIndents/>
        <w:rPr>
          <w:lang w:val="id-ID"/>
        </w:rPr>
      </w:pPr>
    </w:p>
    <w:p w14:paraId="5E8E9449" w14:textId="77777777" w:rsidR="005A4F46" w:rsidRPr="00813992" w:rsidRDefault="005A4F46" w:rsidP="005A4F46">
      <w:pPr>
        <w:tabs>
          <w:tab w:val="right" w:pos="5812"/>
          <w:tab w:val="right" w:pos="6237"/>
        </w:tabs>
        <w:contextualSpacing/>
        <w:mirrorIndents/>
        <w:rPr>
          <w:b/>
          <w:lang w:val="id-ID"/>
        </w:rPr>
      </w:pPr>
      <w:r w:rsidRPr="00813992">
        <w:rPr>
          <w:b/>
          <w:lang w:val="id-ID"/>
        </w:rPr>
        <w:t>Bahan Liturgi</w:t>
      </w:r>
    </w:p>
    <w:p w14:paraId="1EDB92A2" w14:textId="276B3782" w:rsidR="005A4F46" w:rsidRPr="006C268E" w:rsidRDefault="005A4F46" w:rsidP="005A4F46">
      <w:pPr>
        <w:tabs>
          <w:tab w:val="right" w:leader="dot" w:pos="5812"/>
          <w:tab w:val="right" w:pos="6237"/>
        </w:tabs>
        <w:contextualSpacing/>
        <w:mirrorIndents/>
        <w:rPr>
          <w:lang w:val="id-ID"/>
        </w:rPr>
      </w:pPr>
      <w:r w:rsidRPr="00A03DC1">
        <w:rPr>
          <w:color w:val="000000" w:themeColor="text1"/>
          <w:lang w:val="id-ID"/>
        </w:rPr>
        <w:t>Liturgi R</w:t>
      </w:r>
      <w:r w:rsidR="00A03DC1">
        <w:rPr>
          <w:color w:val="000000" w:themeColor="text1"/>
          <w:lang w:val="id-ID"/>
        </w:rPr>
        <w:t>ebo</w:t>
      </w:r>
      <w:r w:rsidRPr="00A03DC1">
        <w:rPr>
          <w:color w:val="000000" w:themeColor="text1"/>
          <w:lang w:val="id-ID"/>
        </w:rPr>
        <w:t xml:space="preserve"> A</w:t>
      </w:r>
      <w:r w:rsidR="00A03DC1">
        <w:rPr>
          <w:color w:val="000000" w:themeColor="text1"/>
          <w:lang w:val="id-ID"/>
        </w:rPr>
        <w:t xml:space="preserve">wu </w:t>
      </w:r>
      <w:r w:rsidRPr="00A03DC1">
        <w:rPr>
          <w:color w:val="000000" w:themeColor="text1"/>
          <w:lang w:val="id-ID"/>
        </w:rPr>
        <w:tab/>
      </w:r>
      <w:r w:rsidRPr="00507F2D">
        <w:rPr>
          <w:color w:val="0070C0"/>
          <w:lang w:val="id-ID"/>
        </w:rPr>
        <w:tab/>
      </w:r>
      <w:r w:rsidR="00DE3B2A">
        <w:rPr>
          <w:lang w:val="id-ID"/>
        </w:rPr>
        <w:t>9</w:t>
      </w:r>
      <w:r w:rsidR="006C268E">
        <w:rPr>
          <w:lang w:val="id-ID"/>
        </w:rPr>
        <w:t>3</w:t>
      </w:r>
    </w:p>
    <w:p w14:paraId="689509B8" w14:textId="65079B6D" w:rsidR="005A4F46" w:rsidRPr="006C268E" w:rsidRDefault="005A4F46" w:rsidP="005A4F46">
      <w:pPr>
        <w:tabs>
          <w:tab w:val="right" w:leader="dot" w:pos="5812"/>
          <w:tab w:val="right" w:pos="6237"/>
        </w:tabs>
        <w:contextualSpacing/>
        <w:mirrorIndents/>
        <w:rPr>
          <w:lang w:val="id-ID"/>
        </w:rPr>
      </w:pPr>
      <w:r w:rsidRPr="00A03DC1">
        <w:rPr>
          <w:color w:val="000000" w:themeColor="text1"/>
          <w:lang w:val="id-ID"/>
        </w:rPr>
        <w:t xml:space="preserve">Liturgi Minggu Pra-Paskah </w:t>
      </w:r>
      <w:r w:rsidR="0079544F">
        <w:rPr>
          <w:color w:val="000000" w:themeColor="text1"/>
          <w:lang w:val="id-ID"/>
        </w:rPr>
        <w:t xml:space="preserve">kaping </w:t>
      </w:r>
      <w:r w:rsidRPr="00A03DC1">
        <w:rPr>
          <w:color w:val="000000" w:themeColor="text1"/>
          <w:lang w:val="id-ID"/>
        </w:rPr>
        <w:t>1</w:t>
      </w:r>
      <w:r w:rsidRPr="00A03DC1">
        <w:rPr>
          <w:color w:val="000000" w:themeColor="text1"/>
          <w:lang w:val="id-ID"/>
        </w:rPr>
        <w:tab/>
      </w:r>
      <w:r w:rsidRPr="00507F2D">
        <w:rPr>
          <w:color w:val="0070C0"/>
          <w:lang w:val="id-ID"/>
        </w:rPr>
        <w:tab/>
      </w:r>
      <w:r w:rsidR="006C268E">
        <w:rPr>
          <w:lang w:val="id-ID"/>
        </w:rPr>
        <w:t>1</w:t>
      </w:r>
      <w:r w:rsidR="00DE3B2A">
        <w:rPr>
          <w:lang w:val="id-ID"/>
        </w:rPr>
        <w:t>0</w:t>
      </w:r>
      <w:r w:rsidR="006C268E">
        <w:rPr>
          <w:lang w:val="id-ID"/>
        </w:rPr>
        <w:t>1</w:t>
      </w:r>
    </w:p>
    <w:p w14:paraId="38A2D2E0" w14:textId="60A32EA4" w:rsidR="005A4F46" w:rsidRPr="006C268E" w:rsidRDefault="005A4F46" w:rsidP="005A4F46">
      <w:pPr>
        <w:tabs>
          <w:tab w:val="right" w:leader="dot" w:pos="5812"/>
          <w:tab w:val="right" w:pos="6237"/>
        </w:tabs>
        <w:contextualSpacing/>
        <w:mirrorIndents/>
        <w:rPr>
          <w:lang w:val="id-ID"/>
        </w:rPr>
      </w:pPr>
      <w:r w:rsidRPr="00027512">
        <w:rPr>
          <w:lang w:val="id-ID"/>
        </w:rPr>
        <w:t xml:space="preserve">Liturgi Minggu Pra-Paskah </w:t>
      </w:r>
      <w:r w:rsidR="00027512">
        <w:rPr>
          <w:lang w:val="id-ID"/>
        </w:rPr>
        <w:t xml:space="preserve">kaping </w:t>
      </w:r>
      <w:r w:rsidRPr="00027512">
        <w:rPr>
          <w:lang w:val="id-ID"/>
        </w:rPr>
        <w:t>2</w:t>
      </w:r>
      <w:r w:rsidRPr="00027512">
        <w:rPr>
          <w:lang w:val="id-ID"/>
        </w:rPr>
        <w:tab/>
      </w:r>
      <w:r w:rsidRPr="00507F2D">
        <w:rPr>
          <w:color w:val="0070C0"/>
          <w:lang w:val="id-ID"/>
        </w:rPr>
        <w:tab/>
      </w:r>
      <w:r w:rsidR="006C268E">
        <w:rPr>
          <w:lang w:val="id-ID"/>
        </w:rPr>
        <w:t>1</w:t>
      </w:r>
      <w:r w:rsidR="00DE3B2A">
        <w:rPr>
          <w:lang w:val="id-ID"/>
        </w:rPr>
        <w:t>1</w:t>
      </w:r>
      <w:r w:rsidR="006C268E">
        <w:rPr>
          <w:lang w:val="id-ID"/>
        </w:rPr>
        <w:t>1</w:t>
      </w:r>
    </w:p>
    <w:p w14:paraId="5980BEF4" w14:textId="328AFF70" w:rsidR="005A4F46" w:rsidRPr="006C268E" w:rsidRDefault="005A4F46" w:rsidP="005A4F46">
      <w:pPr>
        <w:tabs>
          <w:tab w:val="right" w:leader="dot" w:pos="5812"/>
          <w:tab w:val="right" w:pos="6237"/>
        </w:tabs>
        <w:contextualSpacing/>
        <w:mirrorIndents/>
        <w:rPr>
          <w:lang w:val="id-ID"/>
        </w:rPr>
      </w:pPr>
      <w:r w:rsidRPr="00027512">
        <w:rPr>
          <w:lang w:val="id-ID"/>
        </w:rPr>
        <w:t xml:space="preserve">Liturgi Minggu Pra-Paskah </w:t>
      </w:r>
      <w:r w:rsidR="00027512">
        <w:rPr>
          <w:lang w:val="id-ID"/>
        </w:rPr>
        <w:t xml:space="preserve">kaping </w:t>
      </w:r>
      <w:r w:rsidRPr="00027512">
        <w:rPr>
          <w:lang w:val="id-ID"/>
        </w:rPr>
        <w:t>3</w:t>
      </w:r>
      <w:r w:rsidRPr="00027512">
        <w:rPr>
          <w:lang w:val="id-ID"/>
        </w:rPr>
        <w:tab/>
      </w:r>
      <w:r w:rsidRPr="00507F2D">
        <w:rPr>
          <w:color w:val="0070C0"/>
          <w:lang w:val="id-ID"/>
        </w:rPr>
        <w:tab/>
      </w:r>
      <w:r w:rsidR="006C268E">
        <w:rPr>
          <w:lang w:val="id-ID"/>
        </w:rPr>
        <w:t>1</w:t>
      </w:r>
      <w:r w:rsidR="00DE3B2A">
        <w:rPr>
          <w:lang w:val="id-ID"/>
        </w:rPr>
        <w:t>2</w:t>
      </w:r>
      <w:r w:rsidR="006C268E">
        <w:rPr>
          <w:lang w:val="id-ID"/>
        </w:rPr>
        <w:t>1</w:t>
      </w:r>
    </w:p>
    <w:p w14:paraId="3B2A7FD7" w14:textId="691120D1" w:rsidR="005A4F46" w:rsidRPr="006C268E" w:rsidRDefault="005A4F46" w:rsidP="005A4F46">
      <w:pPr>
        <w:tabs>
          <w:tab w:val="right" w:leader="dot" w:pos="5812"/>
          <w:tab w:val="right" w:pos="6237"/>
        </w:tabs>
        <w:contextualSpacing/>
        <w:mirrorIndents/>
        <w:rPr>
          <w:lang w:val="id-ID"/>
        </w:rPr>
      </w:pPr>
      <w:r w:rsidRPr="00A33CDD">
        <w:rPr>
          <w:color w:val="000000" w:themeColor="text1"/>
          <w:lang w:val="id-ID"/>
        </w:rPr>
        <w:t xml:space="preserve">Liturgi Minggu Pra-Paskah </w:t>
      </w:r>
      <w:r w:rsidR="00A33CDD" w:rsidRPr="00A33CDD">
        <w:rPr>
          <w:color w:val="000000" w:themeColor="text1"/>
          <w:lang w:val="id-ID"/>
        </w:rPr>
        <w:t xml:space="preserve">kaping </w:t>
      </w:r>
      <w:r w:rsidRPr="00A33CDD">
        <w:rPr>
          <w:color w:val="000000" w:themeColor="text1"/>
          <w:lang w:val="id-ID"/>
        </w:rPr>
        <w:t>4</w:t>
      </w:r>
      <w:r w:rsidRPr="00A33CDD">
        <w:rPr>
          <w:color w:val="000000" w:themeColor="text1"/>
          <w:lang w:val="id-ID"/>
        </w:rPr>
        <w:tab/>
      </w:r>
      <w:r w:rsidRPr="00507F2D">
        <w:rPr>
          <w:color w:val="0070C0"/>
          <w:lang w:val="id-ID"/>
        </w:rPr>
        <w:tab/>
      </w:r>
      <w:r w:rsidR="006C268E">
        <w:rPr>
          <w:lang w:val="id-ID"/>
        </w:rPr>
        <w:t>1</w:t>
      </w:r>
      <w:r w:rsidR="00DE3B2A">
        <w:rPr>
          <w:lang w:val="id-ID"/>
        </w:rPr>
        <w:t>2</w:t>
      </w:r>
      <w:r w:rsidR="006C268E">
        <w:rPr>
          <w:lang w:val="id-ID"/>
        </w:rPr>
        <w:t>9</w:t>
      </w:r>
    </w:p>
    <w:p w14:paraId="687735D7" w14:textId="0EEB8A60" w:rsidR="005A4F46" w:rsidRPr="006C268E" w:rsidRDefault="005A4F46" w:rsidP="005A4F46">
      <w:pPr>
        <w:tabs>
          <w:tab w:val="right" w:leader="dot" w:pos="5812"/>
          <w:tab w:val="right" w:pos="6237"/>
        </w:tabs>
        <w:contextualSpacing/>
        <w:mirrorIndents/>
        <w:rPr>
          <w:lang w:val="id-ID"/>
        </w:rPr>
      </w:pPr>
      <w:r w:rsidRPr="004E3CAE">
        <w:rPr>
          <w:color w:val="000000" w:themeColor="text1"/>
          <w:lang w:val="id-ID"/>
        </w:rPr>
        <w:t xml:space="preserve">Liturgi Minggu Pra-Paskah </w:t>
      </w:r>
      <w:r w:rsidR="004E3CAE">
        <w:rPr>
          <w:color w:val="000000" w:themeColor="text1"/>
          <w:lang w:val="id-ID"/>
        </w:rPr>
        <w:t xml:space="preserve">kaping </w:t>
      </w:r>
      <w:r w:rsidRPr="004E3CAE">
        <w:rPr>
          <w:color w:val="000000" w:themeColor="text1"/>
          <w:lang w:val="id-ID"/>
        </w:rPr>
        <w:t xml:space="preserve">5 </w:t>
      </w:r>
      <w:r w:rsidRPr="004E3CAE">
        <w:rPr>
          <w:color w:val="000000" w:themeColor="text1"/>
          <w:lang w:val="id-ID"/>
        </w:rPr>
        <w:tab/>
      </w:r>
      <w:r w:rsidRPr="00507F2D">
        <w:rPr>
          <w:color w:val="0070C0"/>
          <w:lang w:val="id-ID"/>
        </w:rPr>
        <w:tab/>
      </w:r>
      <w:r w:rsidR="006C268E">
        <w:rPr>
          <w:lang w:val="id-ID"/>
        </w:rPr>
        <w:t>1</w:t>
      </w:r>
      <w:r w:rsidR="00DE3B2A">
        <w:rPr>
          <w:lang w:val="id-ID"/>
        </w:rPr>
        <w:t>3</w:t>
      </w:r>
      <w:r w:rsidR="006C268E">
        <w:rPr>
          <w:lang w:val="id-ID"/>
        </w:rPr>
        <w:t>9</w:t>
      </w:r>
    </w:p>
    <w:p w14:paraId="40597809" w14:textId="0A15313C" w:rsidR="005A4F46" w:rsidRPr="006C268E" w:rsidRDefault="005A4F46" w:rsidP="005A4F46">
      <w:pPr>
        <w:tabs>
          <w:tab w:val="right" w:leader="dot" w:pos="5812"/>
          <w:tab w:val="right" w:pos="6237"/>
        </w:tabs>
        <w:contextualSpacing/>
        <w:mirrorIndents/>
        <w:rPr>
          <w:lang w:val="id-ID"/>
        </w:rPr>
      </w:pPr>
      <w:r w:rsidRPr="004E3CAE">
        <w:rPr>
          <w:color w:val="000000" w:themeColor="text1"/>
          <w:lang w:val="id-ID"/>
        </w:rPr>
        <w:t xml:space="preserve">Liturgi Minggu Pra-Paskah </w:t>
      </w:r>
      <w:r w:rsidR="004E3CAE">
        <w:rPr>
          <w:color w:val="000000" w:themeColor="text1"/>
          <w:lang w:val="id-ID"/>
        </w:rPr>
        <w:t xml:space="preserve">kaping </w:t>
      </w:r>
      <w:r w:rsidRPr="004E3CAE">
        <w:rPr>
          <w:color w:val="000000" w:themeColor="text1"/>
          <w:lang w:val="id-ID"/>
        </w:rPr>
        <w:t>6</w:t>
      </w:r>
      <w:r w:rsidRPr="004E3CAE">
        <w:rPr>
          <w:color w:val="000000" w:themeColor="text1"/>
          <w:lang w:val="id-ID"/>
        </w:rPr>
        <w:tab/>
      </w:r>
      <w:r w:rsidRPr="00507F2D">
        <w:rPr>
          <w:color w:val="0070C0"/>
          <w:lang w:val="id-ID"/>
        </w:rPr>
        <w:tab/>
      </w:r>
      <w:r w:rsidR="006C268E">
        <w:rPr>
          <w:lang w:val="id-ID"/>
        </w:rPr>
        <w:t>1</w:t>
      </w:r>
      <w:r w:rsidR="00DE3B2A">
        <w:rPr>
          <w:lang w:val="id-ID"/>
        </w:rPr>
        <w:t>4</w:t>
      </w:r>
      <w:r w:rsidR="006C268E">
        <w:rPr>
          <w:lang w:val="id-ID"/>
        </w:rPr>
        <w:t>9</w:t>
      </w:r>
    </w:p>
    <w:p w14:paraId="435EBF92" w14:textId="681FED99" w:rsidR="005A4F46" w:rsidRPr="006C268E" w:rsidRDefault="005A4F46" w:rsidP="005A4F46">
      <w:pPr>
        <w:tabs>
          <w:tab w:val="right" w:leader="dot" w:pos="5812"/>
          <w:tab w:val="right" w:pos="6237"/>
        </w:tabs>
        <w:contextualSpacing/>
        <w:mirrorIndents/>
        <w:rPr>
          <w:lang w:val="id-ID"/>
        </w:rPr>
      </w:pPr>
      <w:r w:rsidRPr="007E29CC">
        <w:rPr>
          <w:color w:val="000000" w:themeColor="text1"/>
          <w:lang w:val="id-ID"/>
        </w:rPr>
        <w:t xml:space="preserve">Liturgi </w:t>
      </w:r>
      <w:proofErr w:type="spellStart"/>
      <w:r w:rsidRPr="007E29CC">
        <w:rPr>
          <w:color w:val="000000" w:themeColor="text1"/>
          <w:lang w:val="id-ID"/>
        </w:rPr>
        <w:t>K</w:t>
      </w:r>
      <w:r w:rsidR="007E29CC">
        <w:rPr>
          <w:color w:val="000000" w:themeColor="text1"/>
          <w:lang w:val="id-ID"/>
        </w:rPr>
        <w:t>emis</w:t>
      </w:r>
      <w:proofErr w:type="spellEnd"/>
      <w:r w:rsidR="007E29CC">
        <w:rPr>
          <w:color w:val="000000" w:themeColor="text1"/>
          <w:lang w:val="id-ID"/>
        </w:rPr>
        <w:t xml:space="preserve"> </w:t>
      </w:r>
      <w:proofErr w:type="spellStart"/>
      <w:r w:rsidR="007E29CC">
        <w:rPr>
          <w:color w:val="000000" w:themeColor="text1"/>
          <w:lang w:val="id-ID"/>
        </w:rPr>
        <w:t>Pethak</w:t>
      </w:r>
      <w:proofErr w:type="spellEnd"/>
      <w:r w:rsidRPr="007E29CC">
        <w:rPr>
          <w:color w:val="000000" w:themeColor="text1"/>
          <w:lang w:val="id-ID"/>
        </w:rPr>
        <w:tab/>
      </w:r>
      <w:r w:rsidRPr="00507F2D">
        <w:rPr>
          <w:color w:val="0070C0"/>
          <w:lang w:val="id-ID"/>
        </w:rPr>
        <w:tab/>
      </w:r>
      <w:r w:rsidR="006C268E">
        <w:rPr>
          <w:lang w:val="id-ID"/>
        </w:rPr>
        <w:t>1</w:t>
      </w:r>
      <w:r w:rsidR="00DE3B2A">
        <w:rPr>
          <w:lang w:val="id-ID"/>
        </w:rPr>
        <w:t>5</w:t>
      </w:r>
      <w:r w:rsidR="00012CD3">
        <w:rPr>
          <w:lang w:val="id-ID"/>
        </w:rPr>
        <w:t>7</w:t>
      </w:r>
    </w:p>
    <w:p w14:paraId="24E816C3" w14:textId="702898F1" w:rsidR="005A4F46" w:rsidRPr="006C268E" w:rsidRDefault="005A4F46" w:rsidP="005A4F46">
      <w:pPr>
        <w:tabs>
          <w:tab w:val="right" w:leader="dot" w:pos="5812"/>
          <w:tab w:val="right" w:pos="6237"/>
        </w:tabs>
        <w:contextualSpacing/>
        <w:mirrorIndents/>
        <w:rPr>
          <w:lang w:val="id-ID"/>
        </w:rPr>
      </w:pPr>
      <w:r w:rsidRPr="006A3E91">
        <w:rPr>
          <w:lang w:val="id-ID"/>
        </w:rPr>
        <w:t xml:space="preserve">Liturgi </w:t>
      </w:r>
      <w:proofErr w:type="spellStart"/>
      <w:r w:rsidRPr="006A3E91">
        <w:rPr>
          <w:lang w:val="id-ID"/>
        </w:rPr>
        <w:t>Jum</w:t>
      </w:r>
      <w:r w:rsidR="006A3E91">
        <w:rPr>
          <w:lang w:val="id-ID"/>
        </w:rPr>
        <w:t>uwah</w:t>
      </w:r>
      <w:proofErr w:type="spellEnd"/>
      <w:r w:rsidRPr="006A3E91">
        <w:rPr>
          <w:lang w:val="id-ID"/>
        </w:rPr>
        <w:t xml:space="preserve"> A</w:t>
      </w:r>
      <w:r w:rsidR="006A3E91">
        <w:rPr>
          <w:lang w:val="id-ID"/>
        </w:rPr>
        <w:t>di</w:t>
      </w:r>
      <w:r w:rsidRPr="006A3E91">
        <w:rPr>
          <w:lang w:val="id-ID"/>
        </w:rPr>
        <w:tab/>
      </w:r>
      <w:r w:rsidRPr="00507F2D">
        <w:rPr>
          <w:color w:val="0070C0"/>
          <w:lang w:val="id-ID"/>
        </w:rPr>
        <w:tab/>
      </w:r>
      <w:r w:rsidR="006C268E">
        <w:rPr>
          <w:lang w:val="id-ID"/>
        </w:rPr>
        <w:t>1</w:t>
      </w:r>
      <w:r w:rsidR="00DE3B2A">
        <w:rPr>
          <w:lang w:val="id-ID"/>
        </w:rPr>
        <w:t>6</w:t>
      </w:r>
      <w:r w:rsidR="00012CD3">
        <w:rPr>
          <w:lang w:val="id-ID"/>
        </w:rPr>
        <w:t>5</w:t>
      </w:r>
    </w:p>
    <w:p w14:paraId="76BDFEB1" w14:textId="3538CC84" w:rsidR="005A4F46" w:rsidRPr="006C268E" w:rsidRDefault="005A4F46" w:rsidP="005A4F46">
      <w:pPr>
        <w:tabs>
          <w:tab w:val="right" w:leader="dot" w:pos="5812"/>
          <w:tab w:val="right" w:pos="6237"/>
        </w:tabs>
        <w:contextualSpacing/>
        <w:mirrorIndents/>
        <w:rPr>
          <w:lang w:val="id-ID"/>
        </w:rPr>
      </w:pPr>
      <w:r w:rsidRPr="00A763B8">
        <w:rPr>
          <w:color w:val="000000" w:themeColor="text1"/>
          <w:lang w:val="id-ID"/>
        </w:rPr>
        <w:t>Liturgi S</w:t>
      </w:r>
      <w:r w:rsidR="00A763B8" w:rsidRPr="00A763B8">
        <w:rPr>
          <w:color w:val="000000" w:themeColor="text1"/>
          <w:lang w:val="id-ID"/>
        </w:rPr>
        <w:t>etu Sepen</w:t>
      </w:r>
      <w:r w:rsidRPr="00A763B8">
        <w:rPr>
          <w:color w:val="000000" w:themeColor="text1"/>
          <w:lang w:val="id-ID"/>
        </w:rPr>
        <w:tab/>
      </w:r>
      <w:r w:rsidRPr="00507F2D">
        <w:rPr>
          <w:color w:val="0070C0"/>
          <w:lang w:val="id-ID"/>
        </w:rPr>
        <w:tab/>
      </w:r>
      <w:r w:rsidR="006C268E">
        <w:rPr>
          <w:lang w:val="id-ID"/>
        </w:rPr>
        <w:t>1</w:t>
      </w:r>
      <w:r w:rsidR="00DE3B2A">
        <w:rPr>
          <w:lang w:val="id-ID"/>
        </w:rPr>
        <w:t>7</w:t>
      </w:r>
      <w:r w:rsidR="00012CD3">
        <w:rPr>
          <w:lang w:val="id-ID"/>
        </w:rPr>
        <w:t>3</w:t>
      </w:r>
    </w:p>
    <w:p w14:paraId="71E0D3EB" w14:textId="18A3523F" w:rsidR="005A4F46" w:rsidRPr="006C268E" w:rsidRDefault="005A4F46" w:rsidP="005A4F46">
      <w:pPr>
        <w:tabs>
          <w:tab w:val="right" w:leader="dot" w:pos="5812"/>
          <w:tab w:val="right" w:pos="6237"/>
        </w:tabs>
        <w:contextualSpacing/>
        <w:mirrorIndents/>
        <w:rPr>
          <w:lang w:val="id-ID"/>
        </w:rPr>
      </w:pPr>
      <w:r w:rsidRPr="00A763B8">
        <w:rPr>
          <w:color w:val="000000" w:themeColor="text1"/>
          <w:lang w:val="id-ID"/>
        </w:rPr>
        <w:t xml:space="preserve">Liturgi Minggu Paskah </w:t>
      </w:r>
      <w:r w:rsidRPr="00A46FE5">
        <w:rPr>
          <w:lang w:val="id-ID"/>
        </w:rPr>
        <w:tab/>
      </w:r>
      <w:r w:rsidRPr="00507F2D">
        <w:rPr>
          <w:color w:val="0070C0"/>
          <w:lang w:val="id-ID"/>
        </w:rPr>
        <w:tab/>
      </w:r>
      <w:r w:rsidR="00F718D3">
        <w:rPr>
          <w:lang w:val="id-ID"/>
        </w:rPr>
        <w:t>1</w:t>
      </w:r>
      <w:r w:rsidR="00012CD3">
        <w:rPr>
          <w:lang w:val="id-ID"/>
        </w:rPr>
        <w:t>79</w:t>
      </w:r>
    </w:p>
    <w:p w14:paraId="592ED5E1" w14:textId="7450B997" w:rsidR="005A4F46" w:rsidRPr="00F718D3" w:rsidRDefault="005A4F46" w:rsidP="005A4F46">
      <w:pPr>
        <w:tabs>
          <w:tab w:val="right" w:leader="dot" w:pos="5812"/>
          <w:tab w:val="right" w:pos="6237"/>
        </w:tabs>
        <w:contextualSpacing/>
        <w:mirrorIndents/>
        <w:rPr>
          <w:lang w:val="id-ID"/>
        </w:rPr>
      </w:pPr>
      <w:r w:rsidRPr="00301DA0">
        <w:rPr>
          <w:color w:val="000000" w:themeColor="text1"/>
          <w:lang w:val="id-ID"/>
        </w:rPr>
        <w:t xml:space="preserve">Liturgi Minggu Paskah </w:t>
      </w:r>
      <w:proofErr w:type="spellStart"/>
      <w:r w:rsidRPr="00301DA0">
        <w:rPr>
          <w:color w:val="000000" w:themeColor="text1"/>
          <w:lang w:val="id-ID"/>
        </w:rPr>
        <w:t>S</w:t>
      </w:r>
      <w:r w:rsidR="00301DA0" w:rsidRPr="00301DA0">
        <w:rPr>
          <w:color w:val="000000" w:themeColor="text1"/>
          <w:lang w:val="id-ID"/>
        </w:rPr>
        <w:t>onten</w:t>
      </w:r>
      <w:proofErr w:type="spellEnd"/>
      <w:r w:rsidRPr="00301DA0">
        <w:rPr>
          <w:color w:val="000000" w:themeColor="text1"/>
          <w:lang w:val="id-ID"/>
        </w:rPr>
        <w:t xml:space="preserve"> </w:t>
      </w:r>
      <w:r w:rsidRPr="00301DA0">
        <w:rPr>
          <w:color w:val="000000" w:themeColor="text1"/>
          <w:lang w:val="id-ID"/>
        </w:rPr>
        <w:tab/>
      </w:r>
      <w:r w:rsidRPr="00507F2D">
        <w:rPr>
          <w:color w:val="0070C0"/>
          <w:lang w:val="id-ID"/>
        </w:rPr>
        <w:tab/>
      </w:r>
      <w:r w:rsidR="00DE3B2A">
        <w:rPr>
          <w:lang w:val="id-ID"/>
        </w:rPr>
        <w:t>19</w:t>
      </w:r>
      <w:r w:rsidR="00012CD3">
        <w:rPr>
          <w:lang w:val="id-ID"/>
        </w:rPr>
        <w:t>5</w:t>
      </w:r>
    </w:p>
    <w:p w14:paraId="74D00E26" w14:textId="30C09318" w:rsidR="005A4F46" w:rsidRPr="00F718D3" w:rsidRDefault="005A4F46" w:rsidP="005A4F46">
      <w:pPr>
        <w:tabs>
          <w:tab w:val="right" w:leader="dot" w:pos="5812"/>
          <w:tab w:val="right" w:pos="6237"/>
        </w:tabs>
        <w:contextualSpacing/>
        <w:mirrorIndents/>
        <w:rPr>
          <w:lang w:val="id-ID"/>
        </w:rPr>
      </w:pPr>
      <w:r w:rsidRPr="00301DA0">
        <w:rPr>
          <w:color w:val="000000" w:themeColor="text1"/>
          <w:lang w:val="id-ID"/>
        </w:rPr>
        <w:t xml:space="preserve">Liturgi Minggu Paskah </w:t>
      </w:r>
      <w:proofErr w:type="spellStart"/>
      <w:r w:rsidR="00301DA0" w:rsidRPr="00301DA0">
        <w:rPr>
          <w:color w:val="000000" w:themeColor="text1"/>
          <w:lang w:val="id-ID"/>
        </w:rPr>
        <w:t>kaping</w:t>
      </w:r>
      <w:proofErr w:type="spellEnd"/>
      <w:r w:rsidR="00301DA0" w:rsidRPr="00301DA0">
        <w:rPr>
          <w:color w:val="000000" w:themeColor="text1"/>
          <w:lang w:val="id-ID"/>
        </w:rPr>
        <w:t xml:space="preserve"> </w:t>
      </w:r>
      <w:r w:rsidRPr="00301DA0">
        <w:rPr>
          <w:color w:val="000000" w:themeColor="text1"/>
          <w:lang w:val="id-ID"/>
        </w:rPr>
        <w:t>2</w:t>
      </w:r>
      <w:r w:rsidRPr="00301DA0">
        <w:rPr>
          <w:color w:val="000000" w:themeColor="text1"/>
          <w:lang w:val="id-ID"/>
        </w:rPr>
        <w:tab/>
      </w:r>
      <w:r w:rsidRPr="00507F2D">
        <w:rPr>
          <w:color w:val="0070C0"/>
          <w:lang w:val="id-ID"/>
        </w:rPr>
        <w:tab/>
      </w:r>
      <w:r w:rsidR="00F718D3">
        <w:rPr>
          <w:lang w:val="id-ID"/>
        </w:rPr>
        <w:t>2</w:t>
      </w:r>
      <w:r w:rsidR="00DE3B2A">
        <w:rPr>
          <w:lang w:val="id-ID"/>
        </w:rPr>
        <w:t>0</w:t>
      </w:r>
      <w:r w:rsidR="00012CD3">
        <w:rPr>
          <w:lang w:val="id-ID"/>
        </w:rPr>
        <w:t>5</w:t>
      </w:r>
    </w:p>
    <w:p w14:paraId="6CBBB9D8" w14:textId="02602D83" w:rsidR="005A4F46" w:rsidRPr="00F718D3" w:rsidRDefault="005A4F46" w:rsidP="005A4F46">
      <w:pPr>
        <w:tabs>
          <w:tab w:val="right" w:leader="dot" w:pos="5812"/>
          <w:tab w:val="right" w:pos="6237"/>
        </w:tabs>
        <w:contextualSpacing/>
        <w:mirrorIndents/>
        <w:rPr>
          <w:lang w:val="id-ID"/>
        </w:rPr>
      </w:pPr>
      <w:r w:rsidRPr="003E6B3D">
        <w:rPr>
          <w:lang w:val="id-ID"/>
        </w:rPr>
        <w:t xml:space="preserve">Liturgi Minggu Paskah </w:t>
      </w:r>
      <w:proofErr w:type="spellStart"/>
      <w:r w:rsidR="00027512" w:rsidRPr="003E6B3D">
        <w:rPr>
          <w:lang w:val="id-ID"/>
        </w:rPr>
        <w:t>kaping</w:t>
      </w:r>
      <w:proofErr w:type="spellEnd"/>
      <w:r w:rsidR="00027512" w:rsidRPr="003E6B3D">
        <w:rPr>
          <w:lang w:val="id-ID"/>
        </w:rPr>
        <w:t xml:space="preserve"> </w:t>
      </w:r>
      <w:r w:rsidRPr="003E6B3D">
        <w:rPr>
          <w:lang w:val="id-ID"/>
        </w:rPr>
        <w:t>3</w:t>
      </w:r>
      <w:r w:rsidRPr="003E6B3D">
        <w:rPr>
          <w:lang w:val="id-ID"/>
        </w:rPr>
        <w:tab/>
      </w:r>
      <w:r w:rsidRPr="00507F2D">
        <w:rPr>
          <w:color w:val="0070C0"/>
          <w:lang w:val="id-ID"/>
        </w:rPr>
        <w:tab/>
      </w:r>
      <w:r w:rsidR="00F718D3">
        <w:rPr>
          <w:lang w:val="id-ID"/>
        </w:rPr>
        <w:t>2</w:t>
      </w:r>
      <w:r w:rsidR="00DE3B2A">
        <w:rPr>
          <w:lang w:val="id-ID"/>
        </w:rPr>
        <w:t>1</w:t>
      </w:r>
      <w:r w:rsidR="00012CD3">
        <w:rPr>
          <w:lang w:val="id-ID"/>
        </w:rPr>
        <w:t>5</w:t>
      </w:r>
    </w:p>
    <w:p w14:paraId="077111C2" w14:textId="349E6E8C" w:rsidR="00FB4666" w:rsidRPr="003E6B3D" w:rsidRDefault="00FB4666" w:rsidP="003E6B3D">
      <w:pPr>
        <w:tabs>
          <w:tab w:val="right" w:leader="dot" w:pos="5812"/>
          <w:tab w:val="right" w:pos="6237"/>
        </w:tabs>
        <w:contextualSpacing/>
        <w:mirrorIndents/>
        <w:rPr>
          <w:lang w:val="id-ID"/>
        </w:rPr>
      </w:pPr>
      <w:r w:rsidRPr="003E6B3D">
        <w:rPr>
          <w:lang w:val="id-ID"/>
        </w:rPr>
        <w:lastRenderedPageBreak/>
        <w:t xml:space="preserve">Liturgi Minggu Paskah </w:t>
      </w:r>
      <w:proofErr w:type="spellStart"/>
      <w:r w:rsidR="003E6B3D" w:rsidRPr="003E6B3D">
        <w:rPr>
          <w:lang w:val="id-ID"/>
        </w:rPr>
        <w:t>kaping</w:t>
      </w:r>
      <w:proofErr w:type="spellEnd"/>
      <w:r w:rsidR="003E6B3D" w:rsidRPr="003E6B3D">
        <w:rPr>
          <w:lang w:val="id-ID"/>
        </w:rPr>
        <w:t xml:space="preserve"> </w:t>
      </w:r>
      <w:r w:rsidRPr="003E6B3D">
        <w:rPr>
          <w:lang w:val="id-ID"/>
        </w:rPr>
        <w:t>4</w:t>
      </w:r>
      <w:r w:rsidRPr="003E6B3D">
        <w:rPr>
          <w:lang w:val="id-ID"/>
        </w:rPr>
        <w:tab/>
      </w:r>
      <w:r w:rsidRPr="003E6B3D">
        <w:rPr>
          <w:lang w:val="id-ID"/>
        </w:rPr>
        <w:tab/>
        <w:t>2</w:t>
      </w:r>
      <w:r w:rsidR="00DE3B2A">
        <w:rPr>
          <w:lang w:val="id-ID"/>
        </w:rPr>
        <w:t>2</w:t>
      </w:r>
      <w:r w:rsidR="00012CD3">
        <w:rPr>
          <w:lang w:val="id-ID"/>
        </w:rPr>
        <w:t>5</w:t>
      </w:r>
    </w:p>
    <w:p w14:paraId="17C30191" w14:textId="56923A8B" w:rsidR="00FB4666" w:rsidRPr="003E6B3D" w:rsidRDefault="00FB4666" w:rsidP="003E6B3D">
      <w:pPr>
        <w:tabs>
          <w:tab w:val="right" w:leader="dot" w:pos="5812"/>
          <w:tab w:val="right" w:pos="6237"/>
        </w:tabs>
        <w:contextualSpacing/>
        <w:mirrorIndents/>
        <w:rPr>
          <w:lang w:val="id-ID"/>
        </w:rPr>
      </w:pPr>
      <w:r w:rsidRPr="003E6B3D">
        <w:rPr>
          <w:lang w:val="id-ID"/>
        </w:rPr>
        <w:t xml:space="preserve">Liturgi Minggu Paskah </w:t>
      </w:r>
      <w:proofErr w:type="spellStart"/>
      <w:r w:rsidR="003E6B3D" w:rsidRPr="003E6B3D">
        <w:rPr>
          <w:lang w:val="id-ID"/>
        </w:rPr>
        <w:t>kaping</w:t>
      </w:r>
      <w:proofErr w:type="spellEnd"/>
      <w:r w:rsidR="003E6B3D" w:rsidRPr="003E6B3D">
        <w:rPr>
          <w:lang w:val="id-ID"/>
        </w:rPr>
        <w:t xml:space="preserve"> </w:t>
      </w:r>
      <w:r w:rsidRPr="003E6B3D">
        <w:rPr>
          <w:lang w:val="id-ID"/>
        </w:rPr>
        <w:t>5</w:t>
      </w:r>
      <w:r w:rsidRPr="003E6B3D">
        <w:rPr>
          <w:lang w:val="id-ID"/>
        </w:rPr>
        <w:tab/>
      </w:r>
      <w:r w:rsidRPr="003E6B3D">
        <w:rPr>
          <w:lang w:val="id-ID"/>
        </w:rPr>
        <w:tab/>
        <w:t>2</w:t>
      </w:r>
      <w:r w:rsidR="00DE3B2A">
        <w:rPr>
          <w:lang w:val="id-ID"/>
        </w:rPr>
        <w:t>3</w:t>
      </w:r>
      <w:r w:rsidR="00012CD3">
        <w:rPr>
          <w:lang w:val="id-ID"/>
        </w:rPr>
        <w:t>3</w:t>
      </w:r>
    </w:p>
    <w:p w14:paraId="2F1FD318" w14:textId="77777777" w:rsidR="00FB4666" w:rsidRPr="003E6B3D" w:rsidRDefault="00FB4666" w:rsidP="003E6B3D">
      <w:pPr>
        <w:tabs>
          <w:tab w:val="right" w:pos="5812"/>
          <w:tab w:val="right" w:pos="6237"/>
        </w:tabs>
        <w:contextualSpacing/>
        <w:mirrorIndents/>
        <w:rPr>
          <w:lang w:val="id-ID"/>
        </w:rPr>
      </w:pPr>
    </w:p>
    <w:p w14:paraId="34246FA1" w14:textId="365AAC0E" w:rsidR="00FB4666" w:rsidRPr="00813992" w:rsidRDefault="00FB4666" w:rsidP="00FB4666">
      <w:pPr>
        <w:tabs>
          <w:tab w:val="right" w:pos="5812"/>
          <w:tab w:val="right" w:pos="6237"/>
        </w:tabs>
        <w:contextualSpacing/>
        <w:mirrorIndents/>
        <w:rPr>
          <w:b/>
          <w:lang w:val="id-ID"/>
        </w:rPr>
      </w:pPr>
      <w:r w:rsidRPr="00813992">
        <w:rPr>
          <w:b/>
          <w:lang w:val="id-ID"/>
        </w:rPr>
        <w:t>Bahan P</w:t>
      </w:r>
      <w:r>
        <w:rPr>
          <w:b/>
          <w:lang w:val="id-ID"/>
        </w:rPr>
        <w:t xml:space="preserve">anyuraos Kitab Suci </w:t>
      </w:r>
      <w:r w:rsidR="009230A1">
        <w:rPr>
          <w:b/>
          <w:lang w:val="id-ID"/>
        </w:rPr>
        <w:t>Intergenerasinal</w:t>
      </w:r>
    </w:p>
    <w:p w14:paraId="74DB51D2" w14:textId="292A7C28" w:rsidR="00FB4666" w:rsidRPr="00507F2D" w:rsidRDefault="00FB4666" w:rsidP="00FB4666">
      <w:pPr>
        <w:tabs>
          <w:tab w:val="right" w:leader="dot" w:pos="5812"/>
          <w:tab w:val="right" w:pos="6237"/>
        </w:tabs>
        <w:contextualSpacing/>
        <w:mirrorIndents/>
        <w:rPr>
          <w:color w:val="0070C0"/>
          <w:lang w:val="id-ID"/>
        </w:rPr>
      </w:pPr>
      <w:r w:rsidRPr="007A3765">
        <w:rPr>
          <w:lang w:val="id-ID"/>
        </w:rPr>
        <w:t xml:space="preserve">Bahan </w:t>
      </w:r>
      <w:proofErr w:type="spellStart"/>
      <w:r w:rsidRPr="007A3765">
        <w:rPr>
          <w:lang w:val="id-ID"/>
        </w:rPr>
        <w:t>P</w:t>
      </w:r>
      <w:r w:rsidR="007A3765" w:rsidRPr="007A3765">
        <w:rPr>
          <w:lang w:val="id-ID"/>
        </w:rPr>
        <w:t>anyuraos</w:t>
      </w:r>
      <w:proofErr w:type="spellEnd"/>
      <w:r w:rsidR="007A3765" w:rsidRPr="007A3765">
        <w:rPr>
          <w:lang w:val="id-ID"/>
        </w:rPr>
        <w:t xml:space="preserve"> Kitab Suci </w:t>
      </w:r>
      <w:r w:rsidRPr="007A3765">
        <w:rPr>
          <w:lang w:val="id-ID"/>
        </w:rPr>
        <w:t xml:space="preserve">Pra-Paskah </w:t>
      </w:r>
      <w:proofErr w:type="spellStart"/>
      <w:r w:rsidR="007A3765" w:rsidRPr="007A3765">
        <w:rPr>
          <w:lang w:val="id-ID"/>
        </w:rPr>
        <w:t>kaping</w:t>
      </w:r>
      <w:proofErr w:type="spellEnd"/>
      <w:r w:rsidR="007A3765" w:rsidRPr="007A3765">
        <w:rPr>
          <w:lang w:val="id-ID"/>
        </w:rPr>
        <w:t xml:space="preserve"> </w:t>
      </w:r>
      <w:r w:rsidRPr="007A3765">
        <w:rPr>
          <w:lang w:val="id-ID"/>
        </w:rPr>
        <w:t>1</w:t>
      </w:r>
      <w:r w:rsidR="007A3765" w:rsidRPr="007A3765">
        <w:rPr>
          <w:lang w:val="id-ID"/>
        </w:rPr>
        <w:tab/>
      </w:r>
      <w:r w:rsidRPr="00507F2D">
        <w:rPr>
          <w:color w:val="0070C0"/>
          <w:lang w:val="id-ID"/>
        </w:rPr>
        <w:tab/>
      </w:r>
      <w:r w:rsidR="007A3765">
        <w:rPr>
          <w:lang w:val="id-ID"/>
        </w:rPr>
        <w:t>2</w:t>
      </w:r>
      <w:r w:rsidR="00DE3B2A">
        <w:rPr>
          <w:lang w:val="id-ID"/>
        </w:rPr>
        <w:t>4</w:t>
      </w:r>
      <w:r w:rsidR="00012CD3">
        <w:rPr>
          <w:lang w:val="id-ID"/>
        </w:rPr>
        <w:t>1</w:t>
      </w:r>
    </w:p>
    <w:p w14:paraId="1CDED96E" w14:textId="70F0A1EC" w:rsidR="00FB4666" w:rsidRPr="009230A1" w:rsidRDefault="00FB4666" w:rsidP="00FB4666">
      <w:pPr>
        <w:tabs>
          <w:tab w:val="right" w:leader="dot" w:pos="5812"/>
          <w:tab w:val="right" w:pos="6237"/>
        </w:tabs>
        <w:contextualSpacing/>
        <w:mirrorIndents/>
        <w:rPr>
          <w:lang w:val="id-ID"/>
        </w:rPr>
      </w:pPr>
      <w:r w:rsidRPr="009230A1">
        <w:rPr>
          <w:lang w:val="id-ID"/>
        </w:rPr>
        <w:t xml:space="preserve">Bahan </w:t>
      </w:r>
      <w:proofErr w:type="spellStart"/>
      <w:r w:rsidRPr="009230A1">
        <w:rPr>
          <w:lang w:val="id-ID"/>
        </w:rPr>
        <w:t>P</w:t>
      </w:r>
      <w:r w:rsidR="007A3765" w:rsidRPr="009230A1">
        <w:rPr>
          <w:lang w:val="id-ID"/>
        </w:rPr>
        <w:t>anyuraos</w:t>
      </w:r>
      <w:proofErr w:type="spellEnd"/>
      <w:r w:rsidR="007A3765" w:rsidRPr="009230A1">
        <w:rPr>
          <w:lang w:val="id-ID"/>
        </w:rPr>
        <w:t xml:space="preserve"> Kitab Suci </w:t>
      </w:r>
      <w:r w:rsidRPr="009230A1">
        <w:rPr>
          <w:lang w:val="id-ID"/>
        </w:rPr>
        <w:t xml:space="preserve">Pra-Paskah </w:t>
      </w:r>
      <w:proofErr w:type="spellStart"/>
      <w:r w:rsidR="007A3765" w:rsidRPr="009230A1">
        <w:rPr>
          <w:lang w:val="id-ID"/>
        </w:rPr>
        <w:t>kaping</w:t>
      </w:r>
      <w:proofErr w:type="spellEnd"/>
      <w:r w:rsidR="007A3765" w:rsidRPr="009230A1">
        <w:rPr>
          <w:lang w:val="id-ID"/>
        </w:rPr>
        <w:t xml:space="preserve"> </w:t>
      </w:r>
      <w:r w:rsidRPr="009230A1">
        <w:rPr>
          <w:lang w:val="id-ID"/>
        </w:rPr>
        <w:t>2</w:t>
      </w:r>
      <w:r w:rsidRPr="009230A1">
        <w:rPr>
          <w:lang w:val="id-ID"/>
        </w:rPr>
        <w:tab/>
      </w:r>
      <w:r w:rsidRPr="009230A1">
        <w:rPr>
          <w:lang w:val="id-ID"/>
        </w:rPr>
        <w:tab/>
      </w:r>
      <w:r w:rsidR="009230A1" w:rsidRPr="009230A1">
        <w:rPr>
          <w:lang w:val="id-ID"/>
        </w:rPr>
        <w:t>2</w:t>
      </w:r>
      <w:r w:rsidR="00DE3B2A">
        <w:rPr>
          <w:lang w:val="id-ID"/>
        </w:rPr>
        <w:t>4</w:t>
      </w:r>
      <w:r w:rsidR="00012CD3">
        <w:rPr>
          <w:lang w:val="id-ID"/>
        </w:rPr>
        <w:t>7</w:t>
      </w:r>
    </w:p>
    <w:p w14:paraId="2C48196B" w14:textId="1B0E89F0" w:rsidR="00FB4666" w:rsidRPr="009230A1" w:rsidRDefault="00FB4666" w:rsidP="00FB4666">
      <w:pPr>
        <w:tabs>
          <w:tab w:val="right" w:leader="dot" w:pos="5812"/>
          <w:tab w:val="right" w:pos="6237"/>
        </w:tabs>
        <w:contextualSpacing/>
        <w:mirrorIndents/>
        <w:rPr>
          <w:lang w:val="id-ID"/>
        </w:rPr>
      </w:pPr>
      <w:r w:rsidRPr="009230A1">
        <w:rPr>
          <w:lang w:val="id-ID"/>
        </w:rPr>
        <w:t xml:space="preserve">Bahan </w:t>
      </w:r>
      <w:proofErr w:type="spellStart"/>
      <w:r w:rsidRPr="009230A1">
        <w:rPr>
          <w:lang w:val="id-ID"/>
        </w:rPr>
        <w:t>P</w:t>
      </w:r>
      <w:r w:rsidR="009230A1" w:rsidRPr="009230A1">
        <w:rPr>
          <w:lang w:val="id-ID"/>
        </w:rPr>
        <w:t>anyuraos</w:t>
      </w:r>
      <w:proofErr w:type="spellEnd"/>
      <w:r w:rsidR="009230A1" w:rsidRPr="009230A1">
        <w:rPr>
          <w:lang w:val="id-ID"/>
        </w:rPr>
        <w:t xml:space="preserve"> Kitab Suci </w:t>
      </w:r>
      <w:r w:rsidRPr="009230A1">
        <w:rPr>
          <w:lang w:val="id-ID"/>
        </w:rPr>
        <w:t xml:space="preserve">Pra-Paskah </w:t>
      </w:r>
      <w:proofErr w:type="spellStart"/>
      <w:r w:rsidR="009230A1" w:rsidRPr="009230A1">
        <w:rPr>
          <w:lang w:val="id-ID"/>
        </w:rPr>
        <w:t>kaping</w:t>
      </w:r>
      <w:proofErr w:type="spellEnd"/>
      <w:r w:rsidR="009230A1" w:rsidRPr="009230A1">
        <w:rPr>
          <w:lang w:val="id-ID"/>
        </w:rPr>
        <w:t xml:space="preserve"> </w:t>
      </w:r>
      <w:r w:rsidRPr="009230A1">
        <w:rPr>
          <w:lang w:val="id-ID"/>
        </w:rPr>
        <w:t>3</w:t>
      </w:r>
      <w:r w:rsidRPr="009230A1">
        <w:rPr>
          <w:lang w:val="id-ID"/>
        </w:rPr>
        <w:tab/>
      </w:r>
      <w:r w:rsidRPr="009230A1">
        <w:rPr>
          <w:lang w:val="id-ID"/>
        </w:rPr>
        <w:tab/>
      </w:r>
      <w:r w:rsidR="009230A1" w:rsidRPr="009230A1">
        <w:rPr>
          <w:lang w:val="id-ID"/>
        </w:rPr>
        <w:t>2</w:t>
      </w:r>
      <w:r w:rsidR="00DE3B2A">
        <w:rPr>
          <w:lang w:val="id-ID"/>
        </w:rPr>
        <w:t>5</w:t>
      </w:r>
      <w:r w:rsidR="00012CD3">
        <w:rPr>
          <w:lang w:val="id-ID"/>
        </w:rPr>
        <w:t>1</w:t>
      </w:r>
    </w:p>
    <w:p w14:paraId="6503EA25" w14:textId="693F14A8" w:rsidR="00FB4666" w:rsidRPr="00836833" w:rsidRDefault="00FB4666" w:rsidP="00FB4666">
      <w:pPr>
        <w:tabs>
          <w:tab w:val="right" w:leader="dot" w:pos="5812"/>
          <w:tab w:val="right" w:pos="6237"/>
        </w:tabs>
        <w:contextualSpacing/>
        <w:mirrorIndents/>
        <w:rPr>
          <w:lang w:val="id-ID"/>
        </w:rPr>
      </w:pPr>
      <w:r w:rsidRPr="00836833">
        <w:rPr>
          <w:lang w:val="id-ID"/>
        </w:rPr>
        <w:t xml:space="preserve">Bahan </w:t>
      </w:r>
      <w:proofErr w:type="spellStart"/>
      <w:r w:rsidRPr="00836833">
        <w:rPr>
          <w:lang w:val="id-ID"/>
        </w:rPr>
        <w:t>P</w:t>
      </w:r>
      <w:r w:rsidR="00836833" w:rsidRPr="00836833">
        <w:rPr>
          <w:lang w:val="id-ID"/>
        </w:rPr>
        <w:t>anyuraos</w:t>
      </w:r>
      <w:proofErr w:type="spellEnd"/>
      <w:r w:rsidR="00836833" w:rsidRPr="00836833">
        <w:rPr>
          <w:lang w:val="id-ID"/>
        </w:rPr>
        <w:t xml:space="preserve"> Kitab Suci Pra-Paskah </w:t>
      </w:r>
      <w:proofErr w:type="spellStart"/>
      <w:r w:rsidR="00836833" w:rsidRPr="00836833">
        <w:rPr>
          <w:lang w:val="id-ID"/>
        </w:rPr>
        <w:t>kaping</w:t>
      </w:r>
      <w:proofErr w:type="spellEnd"/>
      <w:r w:rsidR="00836833" w:rsidRPr="00836833">
        <w:rPr>
          <w:lang w:val="id-ID"/>
        </w:rPr>
        <w:t xml:space="preserve"> 4</w:t>
      </w:r>
      <w:r w:rsidR="00836833" w:rsidRPr="00836833">
        <w:rPr>
          <w:lang w:val="id-ID"/>
        </w:rPr>
        <w:tab/>
      </w:r>
      <w:r w:rsidRPr="00836833">
        <w:rPr>
          <w:lang w:val="id-ID"/>
        </w:rPr>
        <w:tab/>
      </w:r>
      <w:r w:rsidR="006A0AF8">
        <w:rPr>
          <w:lang w:val="id-ID"/>
        </w:rPr>
        <w:t>2</w:t>
      </w:r>
      <w:r w:rsidR="00DE3B2A">
        <w:rPr>
          <w:lang w:val="id-ID"/>
        </w:rPr>
        <w:t>5</w:t>
      </w:r>
      <w:r w:rsidR="00012CD3">
        <w:rPr>
          <w:lang w:val="id-ID"/>
        </w:rPr>
        <w:t>7</w:t>
      </w:r>
    </w:p>
    <w:p w14:paraId="623A8A32" w14:textId="3ED96B6A" w:rsidR="00FB4666" w:rsidRPr="00C223DC" w:rsidRDefault="00FB4666" w:rsidP="00FB4666">
      <w:pPr>
        <w:tabs>
          <w:tab w:val="right" w:leader="dot" w:pos="5812"/>
          <w:tab w:val="right" w:pos="6237"/>
        </w:tabs>
        <w:contextualSpacing/>
        <w:mirrorIndents/>
        <w:rPr>
          <w:lang w:val="id-ID"/>
        </w:rPr>
      </w:pPr>
      <w:r w:rsidRPr="00C223DC">
        <w:rPr>
          <w:lang w:val="id-ID"/>
        </w:rPr>
        <w:t xml:space="preserve">Bahan </w:t>
      </w:r>
      <w:proofErr w:type="spellStart"/>
      <w:r w:rsidRPr="00C223DC">
        <w:rPr>
          <w:lang w:val="id-ID"/>
        </w:rPr>
        <w:t>P</w:t>
      </w:r>
      <w:r w:rsidR="00C223DC">
        <w:rPr>
          <w:lang w:val="id-ID"/>
        </w:rPr>
        <w:t>anyuraos</w:t>
      </w:r>
      <w:proofErr w:type="spellEnd"/>
      <w:r w:rsidR="00C223DC">
        <w:rPr>
          <w:lang w:val="id-ID"/>
        </w:rPr>
        <w:t xml:space="preserve"> Kitab Suci Pra</w:t>
      </w:r>
      <w:r w:rsidRPr="00C223DC">
        <w:rPr>
          <w:lang w:val="id-ID"/>
        </w:rPr>
        <w:t xml:space="preserve">-Paskah </w:t>
      </w:r>
      <w:proofErr w:type="spellStart"/>
      <w:r w:rsidR="00C223DC">
        <w:rPr>
          <w:lang w:val="id-ID"/>
        </w:rPr>
        <w:t>kaping</w:t>
      </w:r>
      <w:proofErr w:type="spellEnd"/>
      <w:r w:rsidR="00C223DC">
        <w:rPr>
          <w:lang w:val="id-ID"/>
        </w:rPr>
        <w:t xml:space="preserve"> </w:t>
      </w:r>
      <w:r w:rsidRPr="00C223DC">
        <w:rPr>
          <w:lang w:val="id-ID"/>
        </w:rPr>
        <w:t>5</w:t>
      </w:r>
      <w:r w:rsidRPr="00C223DC">
        <w:rPr>
          <w:lang w:val="id-ID"/>
        </w:rPr>
        <w:tab/>
      </w:r>
      <w:r w:rsidRPr="00507F2D">
        <w:rPr>
          <w:color w:val="0070C0"/>
          <w:lang w:val="id-ID"/>
        </w:rPr>
        <w:tab/>
      </w:r>
      <w:r w:rsidR="00C223DC">
        <w:rPr>
          <w:lang w:val="id-ID"/>
        </w:rPr>
        <w:t>2</w:t>
      </w:r>
      <w:r w:rsidR="00DE3B2A">
        <w:rPr>
          <w:lang w:val="id-ID"/>
        </w:rPr>
        <w:t>6</w:t>
      </w:r>
      <w:r w:rsidR="00012CD3">
        <w:rPr>
          <w:lang w:val="id-ID"/>
        </w:rPr>
        <w:t>1</w:t>
      </w:r>
    </w:p>
    <w:p w14:paraId="7AD48A8F" w14:textId="6A0C982A" w:rsidR="00FB4666" w:rsidRPr="00C223DC" w:rsidRDefault="00FB4666" w:rsidP="00FB4666">
      <w:pPr>
        <w:tabs>
          <w:tab w:val="right" w:leader="dot" w:pos="5812"/>
          <w:tab w:val="right" w:pos="6237"/>
        </w:tabs>
        <w:contextualSpacing/>
        <w:mirrorIndents/>
        <w:rPr>
          <w:lang w:val="id-ID"/>
        </w:rPr>
      </w:pPr>
      <w:r w:rsidRPr="00C223DC">
        <w:rPr>
          <w:lang w:val="id-ID"/>
        </w:rPr>
        <w:t xml:space="preserve">Bahan </w:t>
      </w:r>
      <w:proofErr w:type="spellStart"/>
      <w:r w:rsidRPr="00C223DC">
        <w:rPr>
          <w:lang w:val="id-ID"/>
        </w:rPr>
        <w:t>P</w:t>
      </w:r>
      <w:r w:rsidR="00C223DC">
        <w:rPr>
          <w:lang w:val="id-ID"/>
        </w:rPr>
        <w:t>anyuraos</w:t>
      </w:r>
      <w:proofErr w:type="spellEnd"/>
      <w:r w:rsidR="00C223DC">
        <w:rPr>
          <w:lang w:val="id-ID"/>
        </w:rPr>
        <w:t xml:space="preserve"> Kitab Suci </w:t>
      </w:r>
      <w:proofErr w:type="spellStart"/>
      <w:r w:rsidR="00C223DC">
        <w:rPr>
          <w:lang w:val="id-ID"/>
        </w:rPr>
        <w:t>Intergenerasional</w:t>
      </w:r>
      <w:proofErr w:type="spellEnd"/>
      <w:r w:rsidR="00C223DC">
        <w:rPr>
          <w:lang w:val="id-ID"/>
        </w:rPr>
        <w:t xml:space="preserve"> 6 </w:t>
      </w:r>
      <w:r w:rsidRPr="00C223DC">
        <w:rPr>
          <w:lang w:val="id-ID"/>
        </w:rPr>
        <w:tab/>
      </w:r>
      <w:r w:rsidRPr="00507F2D">
        <w:rPr>
          <w:color w:val="0070C0"/>
          <w:lang w:val="id-ID"/>
        </w:rPr>
        <w:tab/>
      </w:r>
      <w:r w:rsidR="00C223DC">
        <w:rPr>
          <w:lang w:val="id-ID"/>
        </w:rPr>
        <w:t>2</w:t>
      </w:r>
      <w:r w:rsidR="00DE3B2A">
        <w:rPr>
          <w:lang w:val="id-ID"/>
        </w:rPr>
        <w:t>6</w:t>
      </w:r>
      <w:r w:rsidR="00012CD3">
        <w:rPr>
          <w:lang w:val="id-ID"/>
        </w:rPr>
        <w:t>7</w:t>
      </w:r>
    </w:p>
    <w:p w14:paraId="46D48D74" w14:textId="461BFA83" w:rsidR="00FB4666" w:rsidRPr="00507F2D" w:rsidRDefault="004F70AD" w:rsidP="00FB4666">
      <w:pPr>
        <w:tabs>
          <w:tab w:val="right" w:leader="dot" w:pos="5812"/>
          <w:tab w:val="right" w:pos="6237"/>
        </w:tabs>
        <w:contextualSpacing/>
        <w:mirrorIndents/>
        <w:rPr>
          <w:color w:val="0070C0"/>
          <w:lang w:val="id-ID"/>
        </w:rPr>
      </w:pPr>
      <w:r w:rsidRPr="00C223DC">
        <w:rPr>
          <w:lang w:val="id-ID"/>
        </w:rPr>
        <w:t xml:space="preserve">Bahan </w:t>
      </w:r>
      <w:proofErr w:type="spellStart"/>
      <w:r w:rsidRPr="00C223DC">
        <w:rPr>
          <w:lang w:val="id-ID"/>
        </w:rPr>
        <w:t>P</w:t>
      </w:r>
      <w:r>
        <w:rPr>
          <w:lang w:val="id-ID"/>
        </w:rPr>
        <w:t>anyuraos</w:t>
      </w:r>
      <w:proofErr w:type="spellEnd"/>
      <w:r>
        <w:rPr>
          <w:lang w:val="id-ID"/>
        </w:rPr>
        <w:t xml:space="preserve"> Kitab Suci </w:t>
      </w:r>
      <w:proofErr w:type="spellStart"/>
      <w:r>
        <w:rPr>
          <w:lang w:val="id-ID"/>
        </w:rPr>
        <w:t>Intergenerasional</w:t>
      </w:r>
      <w:proofErr w:type="spellEnd"/>
      <w:r>
        <w:rPr>
          <w:lang w:val="id-ID"/>
        </w:rPr>
        <w:t xml:space="preserve"> 7</w:t>
      </w:r>
      <w:r>
        <w:rPr>
          <w:lang w:val="id-ID"/>
        </w:rPr>
        <w:tab/>
      </w:r>
      <w:r w:rsidR="00FB4666" w:rsidRPr="00507F2D">
        <w:rPr>
          <w:color w:val="0070C0"/>
          <w:lang w:val="id-ID"/>
        </w:rPr>
        <w:tab/>
      </w:r>
      <w:r>
        <w:rPr>
          <w:color w:val="000000" w:themeColor="text1"/>
          <w:lang w:val="id-ID"/>
        </w:rPr>
        <w:t>2</w:t>
      </w:r>
      <w:r w:rsidR="00DE3B2A">
        <w:rPr>
          <w:color w:val="000000" w:themeColor="text1"/>
          <w:lang w:val="id-ID"/>
        </w:rPr>
        <w:t>7</w:t>
      </w:r>
      <w:r w:rsidR="00012CD3">
        <w:rPr>
          <w:color w:val="000000" w:themeColor="text1"/>
          <w:lang w:val="id-ID"/>
        </w:rPr>
        <w:t>1</w:t>
      </w:r>
    </w:p>
    <w:p w14:paraId="63437E92" w14:textId="1C31B969" w:rsidR="00FB4666" w:rsidRPr="004F70AD" w:rsidRDefault="00FB4666" w:rsidP="00FB4666">
      <w:pPr>
        <w:tabs>
          <w:tab w:val="right" w:leader="dot" w:pos="5812"/>
          <w:tab w:val="right" w:pos="6237"/>
        </w:tabs>
        <w:contextualSpacing/>
        <w:mirrorIndents/>
        <w:rPr>
          <w:color w:val="000000" w:themeColor="text1"/>
          <w:lang w:val="id-ID"/>
        </w:rPr>
      </w:pPr>
      <w:r w:rsidRPr="00EE3EE3">
        <w:rPr>
          <w:color w:val="000000" w:themeColor="text1"/>
          <w:lang w:val="id-ID"/>
        </w:rPr>
        <w:t xml:space="preserve">Bahan </w:t>
      </w:r>
      <w:proofErr w:type="spellStart"/>
      <w:r w:rsidRPr="00EE3EE3">
        <w:rPr>
          <w:color w:val="000000" w:themeColor="text1"/>
          <w:lang w:val="id-ID"/>
        </w:rPr>
        <w:t>P</w:t>
      </w:r>
      <w:r w:rsidR="00F75C05">
        <w:rPr>
          <w:color w:val="000000" w:themeColor="text1"/>
          <w:lang w:val="id-ID"/>
        </w:rPr>
        <w:t>anyuraos</w:t>
      </w:r>
      <w:proofErr w:type="spellEnd"/>
      <w:r w:rsidR="00F75C05">
        <w:rPr>
          <w:color w:val="000000" w:themeColor="text1"/>
          <w:lang w:val="id-ID"/>
        </w:rPr>
        <w:t xml:space="preserve"> Kitab Suci </w:t>
      </w:r>
      <w:proofErr w:type="spellStart"/>
      <w:r w:rsidR="00F75C05">
        <w:rPr>
          <w:color w:val="000000" w:themeColor="text1"/>
          <w:lang w:val="id-ID"/>
        </w:rPr>
        <w:t>Intergenerasional</w:t>
      </w:r>
      <w:proofErr w:type="spellEnd"/>
      <w:r w:rsidRPr="00EE3EE3">
        <w:rPr>
          <w:color w:val="000000" w:themeColor="text1"/>
          <w:lang w:val="id-ID"/>
        </w:rPr>
        <w:t xml:space="preserve"> </w:t>
      </w:r>
      <w:r w:rsidR="00C223DC">
        <w:rPr>
          <w:color w:val="000000" w:themeColor="text1"/>
          <w:lang w:val="id-ID"/>
        </w:rPr>
        <w:t xml:space="preserve">8 </w:t>
      </w:r>
      <w:r w:rsidRPr="00EE3EE3">
        <w:rPr>
          <w:color w:val="000000" w:themeColor="text1"/>
          <w:lang w:val="id-ID"/>
        </w:rPr>
        <w:tab/>
      </w:r>
      <w:r w:rsidRPr="00507F2D">
        <w:rPr>
          <w:color w:val="0070C0"/>
          <w:lang w:val="id-ID"/>
        </w:rPr>
        <w:tab/>
      </w:r>
      <w:r w:rsidR="004F70AD">
        <w:rPr>
          <w:color w:val="000000" w:themeColor="text1"/>
          <w:lang w:val="id-ID"/>
        </w:rPr>
        <w:t>2</w:t>
      </w:r>
      <w:r w:rsidR="00012CD3">
        <w:rPr>
          <w:color w:val="000000" w:themeColor="text1"/>
          <w:lang w:val="id-ID"/>
        </w:rPr>
        <w:t>79</w:t>
      </w:r>
    </w:p>
    <w:p w14:paraId="2F5B824E" w14:textId="0C335DB4" w:rsidR="00FB4666" w:rsidRPr="004F70AD" w:rsidRDefault="00FB4666" w:rsidP="00FB4666">
      <w:pPr>
        <w:tabs>
          <w:tab w:val="right" w:leader="dot" w:pos="5812"/>
          <w:tab w:val="right" w:pos="6237"/>
        </w:tabs>
        <w:contextualSpacing/>
        <w:mirrorIndents/>
        <w:rPr>
          <w:color w:val="000000" w:themeColor="text1"/>
          <w:lang w:val="id-ID"/>
        </w:rPr>
      </w:pPr>
      <w:r w:rsidRPr="00EE3EE3">
        <w:rPr>
          <w:color w:val="000000" w:themeColor="text1"/>
          <w:lang w:val="id-ID"/>
        </w:rPr>
        <w:t xml:space="preserve">Bahan </w:t>
      </w:r>
      <w:proofErr w:type="spellStart"/>
      <w:r w:rsidRPr="00EE3EE3">
        <w:rPr>
          <w:color w:val="000000" w:themeColor="text1"/>
          <w:lang w:val="id-ID"/>
        </w:rPr>
        <w:t>P</w:t>
      </w:r>
      <w:r w:rsidR="00F75C05">
        <w:rPr>
          <w:color w:val="000000" w:themeColor="text1"/>
          <w:lang w:val="id-ID"/>
        </w:rPr>
        <w:t>anyuraos</w:t>
      </w:r>
      <w:proofErr w:type="spellEnd"/>
      <w:r w:rsidR="00F75C05">
        <w:rPr>
          <w:color w:val="000000" w:themeColor="text1"/>
          <w:lang w:val="id-ID"/>
        </w:rPr>
        <w:t xml:space="preserve"> Kitab Suci </w:t>
      </w:r>
      <w:proofErr w:type="spellStart"/>
      <w:r w:rsidR="00F75C05">
        <w:rPr>
          <w:color w:val="000000" w:themeColor="text1"/>
          <w:lang w:val="id-ID"/>
        </w:rPr>
        <w:t>Intergenerasional</w:t>
      </w:r>
      <w:proofErr w:type="spellEnd"/>
      <w:r w:rsidRPr="00EE3EE3">
        <w:rPr>
          <w:color w:val="000000" w:themeColor="text1"/>
          <w:lang w:val="id-ID"/>
        </w:rPr>
        <w:t xml:space="preserve"> </w:t>
      </w:r>
      <w:r w:rsidR="00C223DC">
        <w:rPr>
          <w:color w:val="000000" w:themeColor="text1"/>
          <w:lang w:val="id-ID"/>
        </w:rPr>
        <w:t xml:space="preserve">9 </w:t>
      </w:r>
      <w:r w:rsidRPr="00EE3EE3">
        <w:rPr>
          <w:color w:val="000000" w:themeColor="text1"/>
          <w:lang w:val="id-ID"/>
        </w:rPr>
        <w:tab/>
      </w:r>
      <w:r w:rsidRPr="00507F2D">
        <w:rPr>
          <w:color w:val="0070C0"/>
          <w:lang w:val="id-ID"/>
        </w:rPr>
        <w:tab/>
      </w:r>
      <w:r w:rsidR="004F70AD">
        <w:rPr>
          <w:color w:val="000000" w:themeColor="text1"/>
          <w:lang w:val="id-ID"/>
        </w:rPr>
        <w:t>2</w:t>
      </w:r>
      <w:r w:rsidR="00DE3B2A">
        <w:rPr>
          <w:color w:val="000000" w:themeColor="text1"/>
          <w:lang w:val="id-ID"/>
        </w:rPr>
        <w:t>8</w:t>
      </w:r>
      <w:r w:rsidR="00012CD3">
        <w:rPr>
          <w:color w:val="000000" w:themeColor="text1"/>
          <w:lang w:val="id-ID"/>
        </w:rPr>
        <w:t>3</w:t>
      </w:r>
    </w:p>
    <w:p w14:paraId="64A2A6F3" w14:textId="738F74FC" w:rsidR="00FB4666" w:rsidRPr="004F70AD" w:rsidRDefault="00FB4666" w:rsidP="00FB4666">
      <w:pPr>
        <w:tabs>
          <w:tab w:val="right" w:leader="dot" w:pos="5812"/>
          <w:tab w:val="right" w:pos="6237"/>
        </w:tabs>
        <w:contextualSpacing/>
        <w:mirrorIndents/>
        <w:rPr>
          <w:color w:val="000000" w:themeColor="text1"/>
          <w:lang w:val="id-ID"/>
        </w:rPr>
      </w:pPr>
      <w:r w:rsidRPr="00EE3EE3">
        <w:rPr>
          <w:color w:val="000000" w:themeColor="text1"/>
          <w:lang w:val="id-ID"/>
        </w:rPr>
        <w:t xml:space="preserve">Bahan </w:t>
      </w:r>
      <w:proofErr w:type="spellStart"/>
      <w:r w:rsidRPr="00EE3EE3">
        <w:rPr>
          <w:color w:val="000000" w:themeColor="text1"/>
          <w:lang w:val="id-ID"/>
        </w:rPr>
        <w:t>P</w:t>
      </w:r>
      <w:r w:rsidR="00F75C05">
        <w:rPr>
          <w:color w:val="000000" w:themeColor="text1"/>
          <w:lang w:val="id-ID"/>
        </w:rPr>
        <w:t>anyuraos</w:t>
      </w:r>
      <w:proofErr w:type="spellEnd"/>
      <w:r w:rsidR="00F75C05">
        <w:rPr>
          <w:color w:val="000000" w:themeColor="text1"/>
          <w:lang w:val="id-ID"/>
        </w:rPr>
        <w:t xml:space="preserve"> Kitab Suci </w:t>
      </w:r>
      <w:proofErr w:type="spellStart"/>
      <w:r w:rsidR="00F75C05">
        <w:rPr>
          <w:color w:val="000000" w:themeColor="text1"/>
          <w:lang w:val="id-ID"/>
        </w:rPr>
        <w:t>Intergenerasional</w:t>
      </w:r>
      <w:proofErr w:type="spellEnd"/>
      <w:r w:rsidRPr="00EE3EE3">
        <w:rPr>
          <w:color w:val="000000" w:themeColor="text1"/>
          <w:lang w:val="id-ID"/>
        </w:rPr>
        <w:t xml:space="preserve"> </w:t>
      </w:r>
      <w:r w:rsidR="00C223DC">
        <w:rPr>
          <w:color w:val="000000" w:themeColor="text1"/>
          <w:lang w:val="id-ID"/>
        </w:rPr>
        <w:t xml:space="preserve">10 </w:t>
      </w:r>
      <w:r w:rsidRPr="00EE3EE3">
        <w:rPr>
          <w:color w:val="000000" w:themeColor="text1"/>
          <w:lang w:val="id-ID"/>
        </w:rPr>
        <w:tab/>
      </w:r>
      <w:r w:rsidRPr="00507F2D">
        <w:rPr>
          <w:color w:val="0070C0"/>
          <w:lang w:val="id-ID"/>
        </w:rPr>
        <w:tab/>
      </w:r>
      <w:r w:rsidR="00DE3B2A">
        <w:rPr>
          <w:color w:val="000000" w:themeColor="text1"/>
          <w:lang w:val="id-ID"/>
        </w:rPr>
        <w:t>2</w:t>
      </w:r>
      <w:r w:rsidR="00012CD3">
        <w:rPr>
          <w:color w:val="000000" w:themeColor="text1"/>
          <w:lang w:val="id-ID"/>
        </w:rPr>
        <w:t>89</w:t>
      </w:r>
    </w:p>
    <w:p w14:paraId="4EEBB675" w14:textId="77777777" w:rsidR="00FB4666" w:rsidRPr="00813992" w:rsidRDefault="00FB4666" w:rsidP="00FB4666">
      <w:pPr>
        <w:tabs>
          <w:tab w:val="right" w:leader="dot" w:pos="5812"/>
          <w:tab w:val="right" w:pos="6237"/>
        </w:tabs>
        <w:contextualSpacing/>
        <w:mirrorIndents/>
        <w:rPr>
          <w:lang w:val="id-ID"/>
        </w:rPr>
      </w:pPr>
    </w:p>
    <w:p w14:paraId="43C37BD9" w14:textId="77777777" w:rsidR="00FB4666" w:rsidRPr="00813992" w:rsidRDefault="00FB4666" w:rsidP="00FB4666">
      <w:pPr>
        <w:tabs>
          <w:tab w:val="right" w:pos="5812"/>
          <w:tab w:val="right" w:pos="6237"/>
        </w:tabs>
        <w:contextualSpacing/>
        <w:mirrorIndents/>
        <w:rPr>
          <w:b/>
          <w:lang w:val="id-ID"/>
        </w:rPr>
      </w:pPr>
      <w:r w:rsidRPr="00813992">
        <w:rPr>
          <w:b/>
          <w:lang w:val="id-ID"/>
        </w:rPr>
        <w:t>Bahan P</w:t>
      </w:r>
      <w:r>
        <w:rPr>
          <w:b/>
          <w:lang w:val="id-ID"/>
        </w:rPr>
        <w:t>akempalan Pandonga</w:t>
      </w:r>
    </w:p>
    <w:p w14:paraId="3D730967" w14:textId="3306C2C6" w:rsidR="00FB4666" w:rsidRPr="00BC10EE" w:rsidRDefault="00FB4666" w:rsidP="00FB4666">
      <w:pPr>
        <w:tabs>
          <w:tab w:val="right" w:leader="dot" w:pos="5812"/>
          <w:tab w:val="right" w:pos="6237"/>
        </w:tabs>
        <w:contextualSpacing/>
        <w:mirrorIndents/>
        <w:rPr>
          <w:lang w:val="id-ID"/>
        </w:rPr>
      </w:pPr>
      <w:r w:rsidRPr="00BC10EE">
        <w:rPr>
          <w:lang w:val="id-ID"/>
        </w:rPr>
        <w:t xml:space="preserve">Bahan </w:t>
      </w:r>
      <w:proofErr w:type="spellStart"/>
      <w:r w:rsidRPr="00BC10EE">
        <w:rPr>
          <w:lang w:val="id-ID"/>
        </w:rPr>
        <w:t>P</w:t>
      </w:r>
      <w:r w:rsidR="007061EC" w:rsidRPr="00BC10EE">
        <w:rPr>
          <w:lang w:val="id-ID"/>
        </w:rPr>
        <w:t>akempalan</w:t>
      </w:r>
      <w:proofErr w:type="spellEnd"/>
      <w:r w:rsidR="007061EC" w:rsidRPr="00BC10EE">
        <w:rPr>
          <w:lang w:val="id-ID"/>
        </w:rPr>
        <w:t xml:space="preserve"> </w:t>
      </w:r>
      <w:proofErr w:type="spellStart"/>
      <w:r w:rsidR="007061EC" w:rsidRPr="00BC10EE">
        <w:rPr>
          <w:lang w:val="id-ID"/>
        </w:rPr>
        <w:t>Pandonga</w:t>
      </w:r>
      <w:proofErr w:type="spellEnd"/>
      <w:r w:rsidRPr="00BC10EE">
        <w:rPr>
          <w:lang w:val="id-ID"/>
        </w:rPr>
        <w:t xml:space="preserve"> 1</w:t>
      </w:r>
      <w:r w:rsidRPr="00BC10EE">
        <w:rPr>
          <w:lang w:val="id-ID"/>
        </w:rPr>
        <w:tab/>
      </w:r>
      <w:r w:rsidRPr="00BC10EE">
        <w:rPr>
          <w:lang w:val="id-ID"/>
        </w:rPr>
        <w:tab/>
      </w:r>
      <w:r w:rsidR="00DE3B2A" w:rsidRPr="00BC10EE">
        <w:rPr>
          <w:lang w:val="id-ID"/>
        </w:rPr>
        <w:t>29</w:t>
      </w:r>
      <w:r w:rsidR="00012CD3">
        <w:rPr>
          <w:lang w:val="id-ID"/>
        </w:rPr>
        <w:t>5</w:t>
      </w:r>
    </w:p>
    <w:p w14:paraId="013C7888" w14:textId="157593A5" w:rsidR="00FB4666" w:rsidRPr="00BC10EE" w:rsidRDefault="00FB4666" w:rsidP="00FB4666">
      <w:pPr>
        <w:tabs>
          <w:tab w:val="right" w:leader="dot" w:pos="5812"/>
          <w:tab w:val="right" w:pos="6237"/>
        </w:tabs>
        <w:contextualSpacing/>
        <w:mirrorIndents/>
        <w:rPr>
          <w:lang w:val="id-ID"/>
        </w:rPr>
      </w:pPr>
      <w:r w:rsidRPr="00BC10EE">
        <w:rPr>
          <w:lang w:val="id-ID"/>
        </w:rPr>
        <w:t xml:space="preserve">Bahan </w:t>
      </w:r>
      <w:proofErr w:type="spellStart"/>
      <w:r w:rsidRPr="00BC10EE">
        <w:rPr>
          <w:lang w:val="id-ID"/>
        </w:rPr>
        <w:t>P</w:t>
      </w:r>
      <w:r w:rsidR="007061EC" w:rsidRPr="00BC10EE">
        <w:rPr>
          <w:lang w:val="id-ID"/>
        </w:rPr>
        <w:t>akempalan</w:t>
      </w:r>
      <w:proofErr w:type="spellEnd"/>
      <w:r w:rsidR="007061EC" w:rsidRPr="00BC10EE">
        <w:rPr>
          <w:lang w:val="id-ID"/>
        </w:rPr>
        <w:t xml:space="preserve"> </w:t>
      </w:r>
      <w:proofErr w:type="spellStart"/>
      <w:r w:rsidR="007061EC" w:rsidRPr="00BC10EE">
        <w:rPr>
          <w:lang w:val="id-ID"/>
        </w:rPr>
        <w:t>Pandonga</w:t>
      </w:r>
      <w:proofErr w:type="spellEnd"/>
      <w:r w:rsidRPr="00BC10EE">
        <w:rPr>
          <w:lang w:val="id-ID"/>
        </w:rPr>
        <w:t xml:space="preserve"> 2</w:t>
      </w:r>
      <w:r w:rsidRPr="00BC10EE">
        <w:rPr>
          <w:lang w:val="id-ID"/>
        </w:rPr>
        <w:tab/>
      </w:r>
      <w:r w:rsidRPr="00BC10EE">
        <w:rPr>
          <w:lang w:val="id-ID"/>
        </w:rPr>
        <w:tab/>
        <w:t>3</w:t>
      </w:r>
      <w:r w:rsidR="00BC10EE">
        <w:rPr>
          <w:lang w:val="id-ID"/>
        </w:rPr>
        <w:t>0</w:t>
      </w:r>
      <w:r w:rsidR="00012CD3">
        <w:rPr>
          <w:lang w:val="id-ID"/>
        </w:rPr>
        <w:t>3</w:t>
      </w:r>
    </w:p>
    <w:p w14:paraId="07E8B128" w14:textId="5E84BE9C" w:rsidR="00FB4666" w:rsidRPr="00BC10EE" w:rsidRDefault="00FB4666" w:rsidP="00FB4666">
      <w:pPr>
        <w:tabs>
          <w:tab w:val="right" w:leader="dot" w:pos="5812"/>
          <w:tab w:val="right" w:pos="6237"/>
        </w:tabs>
        <w:contextualSpacing/>
        <w:mirrorIndents/>
        <w:rPr>
          <w:lang w:val="id-ID"/>
        </w:rPr>
      </w:pPr>
      <w:r w:rsidRPr="00BC10EE">
        <w:rPr>
          <w:lang w:val="id-ID"/>
        </w:rPr>
        <w:t xml:space="preserve">Bahan </w:t>
      </w:r>
      <w:proofErr w:type="spellStart"/>
      <w:r w:rsidRPr="00BC10EE">
        <w:rPr>
          <w:lang w:val="id-ID"/>
        </w:rPr>
        <w:t>P</w:t>
      </w:r>
      <w:r w:rsidR="007061EC" w:rsidRPr="00BC10EE">
        <w:rPr>
          <w:lang w:val="id-ID"/>
        </w:rPr>
        <w:t>akempalan</w:t>
      </w:r>
      <w:proofErr w:type="spellEnd"/>
      <w:r w:rsidR="007061EC" w:rsidRPr="00BC10EE">
        <w:rPr>
          <w:lang w:val="id-ID"/>
        </w:rPr>
        <w:t xml:space="preserve"> </w:t>
      </w:r>
      <w:proofErr w:type="spellStart"/>
      <w:r w:rsidR="007061EC" w:rsidRPr="00BC10EE">
        <w:rPr>
          <w:lang w:val="id-ID"/>
        </w:rPr>
        <w:t>Pandonga</w:t>
      </w:r>
      <w:proofErr w:type="spellEnd"/>
      <w:r w:rsidRPr="00BC10EE">
        <w:rPr>
          <w:lang w:val="id-ID"/>
        </w:rPr>
        <w:t xml:space="preserve"> 3</w:t>
      </w:r>
      <w:r w:rsidRPr="00BC10EE">
        <w:rPr>
          <w:lang w:val="id-ID"/>
        </w:rPr>
        <w:tab/>
      </w:r>
      <w:r w:rsidRPr="00BC10EE">
        <w:rPr>
          <w:lang w:val="id-ID"/>
        </w:rPr>
        <w:tab/>
        <w:t>3</w:t>
      </w:r>
      <w:r w:rsidR="00012CD3">
        <w:rPr>
          <w:lang w:val="id-ID"/>
        </w:rPr>
        <w:t>09</w:t>
      </w:r>
    </w:p>
    <w:p w14:paraId="04E10468" w14:textId="544466A5" w:rsidR="00FB4666" w:rsidRPr="00BC10EE" w:rsidRDefault="00FB4666" w:rsidP="00FB4666">
      <w:pPr>
        <w:tabs>
          <w:tab w:val="right" w:leader="dot" w:pos="5812"/>
          <w:tab w:val="right" w:pos="6237"/>
        </w:tabs>
        <w:contextualSpacing/>
        <w:mirrorIndents/>
        <w:rPr>
          <w:lang w:val="id-ID"/>
        </w:rPr>
      </w:pPr>
      <w:r w:rsidRPr="00BC10EE">
        <w:rPr>
          <w:lang w:val="id-ID"/>
        </w:rPr>
        <w:t xml:space="preserve">Bahan </w:t>
      </w:r>
      <w:proofErr w:type="spellStart"/>
      <w:r w:rsidRPr="00BC10EE">
        <w:rPr>
          <w:lang w:val="id-ID"/>
        </w:rPr>
        <w:t>P</w:t>
      </w:r>
      <w:r w:rsidR="007061EC" w:rsidRPr="00BC10EE">
        <w:rPr>
          <w:lang w:val="id-ID"/>
        </w:rPr>
        <w:t>akempalan</w:t>
      </w:r>
      <w:proofErr w:type="spellEnd"/>
      <w:r w:rsidR="007061EC" w:rsidRPr="00BC10EE">
        <w:rPr>
          <w:lang w:val="id-ID"/>
        </w:rPr>
        <w:t xml:space="preserve"> </w:t>
      </w:r>
      <w:proofErr w:type="spellStart"/>
      <w:r w:rsidR="007061EC" w:rsidRPr="00BC10EE">
        <w:rPr>
          <w:lang w:val="id-ID"/>
        </w:rPr>
        <w:t>Pandonga</w:t>
      </w:r>
      <w:proofErr w:type="spellEnd"/>
      <w:r w:rsidRPr="00BC10EE">
        <w:rPr>
          <w:lang w:val="id-ID"/>
        </w:rPr>
        <w:t xml:space="preserve"> 4</w:t>
      </w:r>
      <w:r w:rsidRPr="00BC10EE">
        <w:rPr>
          <w:lang w:val="id-ID"/>
        </w:rPr>
        <w:tab/>
      </w:r>
      <w:r w:rsidRPr="00BC10EE">
        <w:rPr>
          <w:lang w:val="id-ID"/>
        </w:rPr>
        <w:tab/>
        <w:t>3</w:t>
      </w:r>
      <w:r w:rsidR="00BC10EE">
        <w:rPr>
          <w:lang w:val="id-ID"/>
        </w:rPr>
        <w:t>1</w:t>
      </w:r>
      <w:r w:rsidR="00012CD3">
        <w:rPr>
          <w:lang w:val="id-ID"/>
        </w:rPr>
        <w:t>7</w:t>
      </w:r>
    </w:p>
    <w:p w14:paraId="4772C397" w14:textId="4E3AEC1D" w:rsidR="00FB4666" w:rsidRPr="00BC10EE" w:rsidRDefault="00FB4666" w:rsidP="00FB4666">
      <w:pPr>
        <w:tabs>
          <w:tab w:val="right" w:leader="dot" w:pos="5812"/>
          <w:tab w:val="right" w:pos="6237"/>
        </w:tabs>
        <w:contextualSpacing/>
        <w:mirrorIndents/>
        <w:rPr>
          <w:lang w:val="id-ID"/>
        </w:rPr>
      </w:pPr>
      <w:r w:rsidRPr="00BC10EE">
        <w:rPr>
          <w:lang w:val="id-ID"/>
        </w:rPr>
        <w:t xml:space="preserve">Bahan </w:t>
      </w:r>
      <w:proofErr w:type="spellStart"/>
      <w:r w:rsidRPr="00BC10EE">
        <w:rPr>
          <w:lang w:val="id-ID"/>
        </w:rPr>
        <w:t>P</w:t>
      </w:r>
      <w:r w:rsidR="007061EC" w:rsidRPr="00BC10EE">
        <w:rPr>
          <w:lang w:val="id-ID"/>
        </w:rPr>
        <w:t>akempalan</w:t>
      </w:r>
      <w:proofErr w:type="spellEnd"/>
      <w:r w:rsidR="007061EC" w:rsidRPr="00BC10EE">
        <w:rPr>
          <w:lang w:val="id-ID"/>
        </w:rPr>
        <w:t xml:space="preserve"> </w:t>
      </w:r>
      <w:proofErr w:type="spellStart"/>
      <w:r w:rsidR="007061EC" w:rsidRPr="00BC10EE">
        <w:rPr>
          <w:lang w:val="id-ID"/>
        </w:rPr>
        <w:t>Pandonga</w:t>
      </w:r>
      <w:proofErr w:type="spellEnd"/>
      <w:r w:rsidRPr="00BC10EE">
        <w:rPr>
          <w:lang w:val="id-ID"/>
        </w:rPr>
        <w:t xml:space="preserve"> 5</w:t>
      </w:r>
      <w:r w:rsidRPr="00BC10EE">
        <w:rPr>
          <w:lang w:val="id-ID"/>
        </w:rPr>
        <w:tab/>
      </w:r>
      <w:r w:rsidRPr="00BC10EE">
        <w:rPr>
          <w:lang w:val="id-ID"/>
        </w:rPr>
        <w:tab/>
        <w:t>3</w:t>
      </w:r>
      <w:r w:rsidR="00BC10EE">
        <w:rPr>
          <w:lang w:val="id-ID"/>
        </w:rPr>
        <w:t>2</w:t>
      </w:r>
      <w:r w:rsidR="00012CD3">
        <w:rPr>
          <w:lang w:val="id-ID"/>
        </w:rPr>
        <w:t>3</w:t>
      </w:r>
    </w:p>
    <w:p w14:paraId="18C643B9" w14:textId="2662EFC6" w:rsidR="00FB4666" w:rsidRPr="00BC10EE" w:rsidRDefault="00FB4666" w:rsidP="00FB4666">
      <w:pPr>
        <w:tabs>
          <w:tab w:val="right" w:leader="dot" w:pos="5812"/>
          <w:tab w:val="right" w:pos="6237"/>
        </w:tabs>
        <w:contextualSpacing/>
        <w:mirrorIndents/>
        <w:rPr>
          <w:lang w:val="id-ID"/>
        </w:rPr>
      </w:pPr>
      <w:r w:rsidRPr="00BC10EE">
        <w:rPr>
          <w:lang w:val="id-ID"/>
        </w:rPr>
        <w:t xml:space="preserve">Bahan </w:t>
      </w:r>
      <w:proofErr w:type="spellStart"/>
      <w:r w:rsidRPr="00BC10EE">
        <w:rPr>
          <w:lang w:val="id-ID"/>
        </w:rPr>
        <w:t>P</w:t>
      </w:r>
      <w:r w:rsidR="007061EC" w:rsidRPr="00BC10EE">
        <w:rPr>
          <w:lang w:val="id-ID"/>
        </w:rPr>
        <w:t>akempalan</w:t>
      </w:r>
      <w:proofErr w:type="spellEnd"/>
      <w:r w:rsidR="007061EC" w:rsidRPr="00BC10EE">
        <w:rPr>
          <w:lang w:val="id-ID"/>
        </w:rPr>
        <w:t xml:space="preserve"> </w:t>
      </w:r>
      <w:proofErr w:type="spellStart"/>
      <w:r w:rsidR="007061EC" w:rsidRPr="00BC10EE">
        <w:rPr>
          <w:lang w:val="id-ID"/>
        </w:rPr>
        <w:t>Pandonga</w:t>
      </w:r>
      <w:proofErr w:type="spellEnd"/>
      <w:r w:rsidRPr="00BC10EE">
        <w:rPr>
          <w:lang w:val="id-ID"/>
        </w:rPr>
        <w:t xml:space="preserve"> 6</w:t>
      </w:r>
      <w:r w:rsidRPr="00BC10EE">
        <w:rPr>
          <w:lang w:val="id-ID"/>
        </w:rPr>
        <w:tab/>
      </w:r>
      <w:r w:rsidRPr="00BC10EE">
        <w:rPr>
          <w:lang w:val="id-ID"/>
        </w:rPr>
        <w:tab/>
        <w:t>3</w:t>
      </w:r>
      <w:r w:rsidR="00012CD3">
        <w:rPr>
          <w:lang w:val="id-ID"/>
        </w:rPr>
        <w:t>29</w:t>
      </w:r>
    </w:p>
    <w:p w14:paraId="0920D37F" w14:textId="77777777" w:rsidR="00FB4666" w:rsidRPr="00BC10EE" w:rsidRDefault="00FB4666" w:rsidP="00FB4666">
      <w:pPr>
        <w:tabs>
          <w:tab w:val="right" w:pos="5812"/>
          <w:tab w:val="right" w:pos="6237"/>
        </w:tabs>
        <w:contextualSpacing/>
        <w:mirrorIndents/>
        <w:rPr>
          <w:lang w:val="id-ID"/>
        </w:rPr>
      </w:pPr>
    </w:p>
    <w:p w14:paraId="6EC0FC80" w14:textId="77777777" w:rsidR="00FB4666" w:rsidRPr="00507F2D" w:rsidRDefault="00FB4666" w:rsidP="00FB4666">
      <w:pPr>
        <w:tabs>
          <w:tab w:val="right" w:leader="dot" w:pos="5812"/>
          <w:tab w:val="right" w:pos="6237"/>
        </w:tabs>
        <w:contextualSpacing/>
        <w:mirrorIndents/>
        <w:rPr>
          <w:b/>
          <w:bCs/>
          <w:color w:val="000000" w:themeColor="text1"/>
          <w:lang w:val="id-ID"/>
        </w:rPr>
      </w:pPr>
      <w:r>
        <w:rPr>
          <w:b/>
          <w:bCs/>
          <w:color w:val="000000" w:themeColor="text1"/>
          <w:lang w:val="id-ID"/>
        </w:rPr>
        <w:t>Cathetaning Pisungsung</w:t>
      </w:r>
    </w:p>
    <w:p w14:paraId="49D95574" w14:textId="46FD0070" w:rsidR="009D1673" w:rsidRPr="00813992" w:rsidRDefault="00FB4666" w:rsidP="00D06B86">
      <w:pPr>
        <w:tabs>
          <w:tab w:val="right" w:pos="5818"/>
          <w:tab w:val="right" w:pos="6235"/>
        </w:tabs>
        <w:rPr>
          <w:rFonts w:ascii="Times New Roman"/>
          <w:sz w:val="28"/>
          <w:lang w:val="id-ID"/>
        </w:rPr>
      </w:pPr>
      <w:r w:rsidRPr="00507F2D">
        <w:rPr>
          <w:i/>
          <w:iCs/>
          <w:lang w:val="id-ID"/>
        </w:rPr>
        <w:t>Lampiran Persembahan</w:t>
      </w:r>
      <w:r w:rsidR="00D06B86">
        <w:rPr>
          <w:i/>
          <w:iCs/>
          <w:lang w:val="id-ID"/>
        </w:rPr>
        <w:tab/>
      </w:r>
      <w:r w:rsidR="00D06B86">
        <w:rPr>
          <w:lang w:val="id-ID"/>
        </w:rPr>
        <w:t>........................................................</w:t>
      </w:r>
      <w:r w:rsidR="00D06B86">
        <w:rPr>
          <w:lang w:val="id-ID"/>
        </w:rPr>
        <w:tab/>
      </w:r>
      <w:r w:rsidR="00BC10EE">
        <w:rPr>
          <w:lang w:val="id-ID"/>
        </w:rPr>
        <w:t>33</w:t>
      </w:r>
      <w:r w:rsidR="00012CD3">
        <w:rPr>
          <w:lang w:val="id-ID"/>
        </w:rPr>
        <w:t>3</w:t>
      </w:r>
    </w:p>
    <w:p w14:paraId="4BE1A007" w14:textId="77777777" w:rsidR="009D1673" w:rsidRPr="00813992" w:rsidRDefault="009D1673">
      <w:pPr>
        <w:rPr>
          <w:rFonts w:ascii="Times New Roman"/>
          <w:sz w:val="28"/>
          <w:lang w:val="id-ID"/>
        </w:rPr>
      </w:pPr>
      <w:bookmarkStart w:id="1" w:name="_Hlk187511452"/>
      <w:r w:rsidRPr="00813992">
        <w:rPr>
          <w:rFonts w:ascii="Times New Roman"/>
          <w:sz w:val="28"/>
          <w:lang w:val="id-ID"/>
        </w:rPr>
        <w:br w:type="page"/>
      </w:r>
    </w:p>
    <w:bookmarkEnd w:id="0"/>
    <w:p w14:paraId="28834DDC" w14:textId="77777777" w:rsidR="009D1673" w:rsidRPr="00813992" w:rsidRDefault="009D1673">
      <w:pPr>
        <w:rPr>
          <w:rFonts w:ascii="Times New Roman"/>
          <w:sz w:val="28"/>
          <w:lang w:val="id-ID"/>
        </w:rPr>
        <w:sectPr w:rsidR="009D1673" w:rsidRPr="00813992" w:rsidSect="00141D1B">
          <w:headerReference w:type="even" r:id="rId9"/>
          <w:headerReference w:type="default" r:id="rId10"/>
          <w:footerReference w:type="even" r:id="rId11"/>
          <w:footerReference w:type="default" r:id="rId12"/>
          <w:pgSz w:w="8420" w:h="11907"/>
          <w:pgMar w:top="1338" w:right="958" w:bottom="919" w:left="981" w:header="714" w:footer="731" w:gutter="0"/>
          <w:pgNumType w:fmt="lowerRoman" w:start="1"/>
          <w:cols w:space="720"/>
        </w:sectPr>
      </w:pPr>
    </w:p>
    <w:bookmarkEnd w:id="1"/>
    <w:p w14:paraId="4CD6A2E8" w14:textId="2577678C" w:rsidR="009D1673" w:rsidRPr="00813992" w:rsidRDefault="009D1673">
      <w:pPr>
        <w:rPr>
          <w:rFonts w:ascii="Times New Roman"/>
          <w:sz w:val="28"/>
          <w:lang w:val="id-ID"/>
        </w:rPr>
      </w:pPr>
      <w:r w:rsidRPr="00813992">
        <w:rPr>
          <w:rFonts w:ascii="Times New Roman"/>
          <w:sz w:val="28"/>
          <w:lang w:val="id-ID"/>
        </w:rPr>
        <w:lastRenderedPageBreak/>
        <w:br w:type="page"/>
      </w:r>
      <w:r w:rsidRPr="00813992">
        <w:rPr>
          <w:noProof/>
          <w:lang w:val="id-ID"/>
        </w:rPr>
        <mc:AlternateContent>
          <mc:Choice Requires="wps">
            <w:drawing>
              <wp:anchor distT="0" distB="0" distL="114300" distR="114300" simplePos="0" relativeHeight="251842048" behindDoc="0" locked="0" layoutInCell="1" allowOverlap="1" wp14:anchorId="5FD32B2B" wp14:editId="1A515768">
                <wp:simplePos x="0" y="0"/>
                <wp:positionH relativeFrom="margin">
                  <wp:align>center</wp:align>
                </wp:positionH>
                <wp:positionV relativeFrom="paragraph">
                  <wp:posOffset>2323465</wp:posOffset>
                </wp:positionV>
                <wp:extent cx="3383280" cy="118872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3383280" cy="1188720"/>
                        </a:xfrm>
                        <a:prstGeom prst="rect">
                          <a:avLst/>
                        </a:prstGeom>
                        <a:noFill/>
                        <a:ln w="6350">
                          <a:noFill/>
                        </a:ln>
                      </wps:spPr>
                      <wps:txbx>
                        <w:txbxContent>
                          <w:p w14:paraId="0F00EDE1" w14:textId="0A1C49E2" w:rsidR="009D1673" w:rsidRPr="008B1E44" w:rsidRDefault="009D1673" w:rsidP="009D1673">
                            <w:pPr>
                              <w:jc w:val="center"/>
                              <w:rPr>
                                <w:rFonts w:ascii="Cambria" w:hAnsi="Cambria"/>
                                <w:b/>
                                <w:sz w:val="32"/>
                              </w:rPr>
                            </w:pPr>
                            <w:r w:rsidRPr="008B1E44">
                              <w:rPr>
                                <w:rFonts w:ascii="Cambria" w:hAnsi="Cambria"/>
                                <w:b/>
                                <w:sz w:val="32"/>
                              </w:rPr>
                              <w:t>“BAHAN KOTBAH”</w:t>
                            </w:r>
                          </w:p>
                          <w:p w14:paraId="1D55BE57" w14:textId="77777777" w:rsidR="000B03EE" w:rsidRPr="000B03EE" w:rsidRDefault="000B03EE" w:rsidP="000B03EE">
                            <w:pPr>
                              <w:widowControl/>
                              <w:autoSpaceDE/>
                              <w:autoSpaceDN/>
                              <w:spacing w:line="259" w:lineRule="auto"/>
                              <w:jc w:val="center"/>
                              <w:rPr>
                                <w:rFonts w:ascii="Cambria" w:eastAsia="Calibri" w:hAnsi="Cambria" w:cs="Calibri"/>
                                <w:b/>
                                <w:color w:val="0070C0"/>
                                <w:sz w:val="24"/>
                                <w:lang w:val="en-ID" w:eastAsia="id-ID"/>
                              </w:rPr>
                            </w:pPr>
                            <w:bookmarkStart w:id="2" w:name="_Hlk174053524"/>
                            <w:r w:rsidRPr="000B03EE">
                              <w:rPr>
                                <w:rFonts w:ascii="Cambria" w:eastAsia="Calibri" w:hAnsi="Cambria" w:cs="Calibri"/>
                                <w:b/>
                                <w:sz w:val="24"/>
                                <w:lang w:val="en-ID" w:eastAsia="id-ID"/>
                              </w:rPr>
                              <w:t xml:space="preserve">Bahan </w:t>
                            </w:r>
                            <w:proofErr w:type="spellStart"/>
                            <w:r w:rsidRPr="000B03EE">
                              <w:rPr>
                                <w:rFonts w:ascii="Cambria" w:eastAsia="Calibri" w:hAnsi="Cambria" w:cs="Calibri"/>
                                <w:b/>
                                <w:sz w:val="24"/>
                                <w:lang w:val="en-ID" w:eastAsia="id-ID"/>
                              </w:rPr>
                              <w:t>ingkang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kaladosaken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ing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buku</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menika</w:t>
                            </w:r>
                            <w:proofErr w:type="spellEnd"/>
                          </w:p>
                          <w:p w14:paraId="5013A961" w14:textId="613D184C" w:rsidR="000B03EE" w:rsidRPr="008B1E44" w:rsidRDefault="000B03EE" w:rsidP="000B03EE">
                            <w:pPr>
                              <w:jc w:val="center"/>
                              <w:rPr>
                                <w:rFonts w:ascii="Cambria" w:hAnsi="Cambria"/>
                                <w:b/>
                                <w:sz w:val="24"/>
                              </w:rPr>
                            </w:pPr>
                            <w:proofErr w:type="spellStart"/>
                            <w:r w:rsidRPr="000B03EE">
                              <w:rPr>
                                <w:rFonts w:ascii="Cambria" w:eastAsia="Calibri" w:hAnsi="Cambria" w:cs="Calibri"/>
                                <w:b/>
                                <w:sz w:val="24"/>
                                <w:lang w:val="en-ID" w:eastAsia="id-ID"/>
                              </w:rPr>
                              <w:t>saged</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kaolah</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kajumbuhaken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kaliyan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kawontenan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saha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kabetahanipun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gréja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utawi</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pasamuwan</w:t>
                            </w:r>
                            <w:proofErr w:type="spellEnd"/>
                            <w:r w:rsidR="00094410">
                              <w:rPr>
                                <w:rFonts w:ascii="Cambria" w:eastAsia="Calibri" w:hAnsi="Cambria" w:cs="Calibri"/>
                                <w:b/>
                                <w:sz w:val="24"/>
                                <w:lang w:val="en-ID" w:eastAsia="id-ID"/>
                              </w:rPr>
                              <w:t xml:space="preserve"> </w:t>
                            </w:r>
                            <w:proofErr w:type="spellStart"/>
                            <w:r w:rsidR="00094410">
                              <w:rPr>
                                <w:rFonts w:ascii="Cambria" w:eastAsia="Calibri" w:hAnsi="Cambria" w:cs="Calibri"/>
                                <w:b/>
                                <w:sz w:val="24"/>
                                <w:lang w:val="en-ID" w:eastAsia="id-ID"/>
                              </w:rPr>
                              <w:t>ing</w:t>
                            </w:r>
                            <w:proofErr w:type="spellEnd"/>
                            <w:r w:rsidR="00094410">
                              <w:rPr>
                                <w:rFonts w:ascii="Cambria" w:eastAsia="Calibri" w:hAnsi="Cambria" w:cs="Calibri"/>
                                <w:b/>
                                <w:sz w:val="24"/>
                                <w:lang w:val="en-ID" w:eastAsia="id-ID"/>
                              </w:rPr>
                              <w:t xml:space="preserve"> </w:t>
                            </w:r>
                            <w:proofErr w:type="spellStart"/>
                            <w:r w:rsidR="00094410">
                              <w:rPr>
                                <w:rFonts w:ascii="Cambria" w:eastAsia="Calibri" w:hAnsi="Cambria" w:cs="Calibri"/>
                                <w:b/>
                                <w:sz w:val="24"/>
                                <w:lang w:val="en-ID" w:eastAsia="id-ID"/>
                              </w:rPr>
                              <w:t>ngriki</w:t>
                            </w:r>
                            <w:proofErr w:type="spellEnd"/>
                            <w:r w:rsidRPr="000B03EE">
                              <w:rPr>
                                <w:rFonts w:ascii="Cambria" w:eastAsia="Calibri" w:hAnsi="Cambria" w:cs="Calibri"/>
                                <w:b/>
                                <w:sz w:val="24"/>
                                <w:lang w:val="en-ID" w:eastAsia="id-ID"/>
                              </w:rPr>
                              <w:t>.</w:t>
                            </w:r>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32B2B" id="Text Box 70" o:spid="_x0000_s1027" type="#_x0000_t202" style="position:absolute;margin-left:0;margin-top:182.95pt;width:266.4pt;height:93.6pt;z-index:251842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" filled="f" stroked="f" strokeweight=".5pt">
                <v:textbox>
                  <w:txbxContent>
                    <w:p w14:paraId="0F00EDE1" w14:textId="0A1C49E2" w:rsidR="009D1673" w:rsidRPr="008B1E44" w:rsidRDefault="009D1673" w:rsidP="009D1673">
                      <w:pPr>
                        <w:jc w:val="center"/>
                        <w:rPr>
                          <w:rFonts w:ascii="Cambria" w:hAnsi="Cambria"/>
                          <w:b/>
                          <w:sz w:val="32"/>
                        </w:rPr>
                      </w:pPr>
                      <w:r w:rsidRPr="008B1E44">
                        <w:rPr>
                          <w:rFonts w:ascii="Cambria" w:hAnsi="Cambria"/>
                          <w:b/>
                          <w:sz w:val="32"/>
                        </w:rPr>
                        <w:t>“BAHAN KOTBAH”</w:t>
                      </w:r>
                    </w:p>
                    <w:p w14:paraId="1D55BE57" w14:textId="77777777" w:rsidR="000B03EE" w:rsidRPr="000B03EE" w:rsidRDefault="000B03EE" w:rsidP="000B03EE">
                      <w:pPr>
                        <w:widowControl/>
                        <w:autoSpaceDE/>
                        <w:autoSpaceDN/>
                        <w:spacing w:line="259" w:lineRule="auto"/>
                        <w:jc w:val="center"/>
                        <w:rPr>
                          <w:rFonts w:ascii="Cambria" w:eastAsia="Calibri" w:hAnsi="Cambria" w:cs="Calibri"/>
                          <w:b/>
                          <w:color w:val="0070C0"/>
                          <w:sz w:val="24"/>
                          <w:lang w:val="en-ID" w:eastAsia="id-ID"/>
                        </w:rPr>
                      </w:pPr>
                      <w:bookmarkStart w:id="3" w:name="_Hlk174053524"/>
                      <w:r w:rsidRPr="000B03EE">
                        <w:rPr>
                          <w:rFonts w:ascii="Cambria" w:eastAsia="Calibri" w:hAnsi="Cambria" w:cs="Calibri"/>
                          <w:b/>
                          <w:sz w:val="24"/>
                          <w:lang w:val="en-ID" w:eastAsia="id-ID"/>
                        </w:rPr>
                        <w:t xml:space="preserve">Bahan </w:t>
                      </w:r>
                      <w:proofErr w:type="spellStart"/>
                      <w:r w:rsidRPr="000B03EE">
                        <w:rPr>
                          <w:rFonts w:ascii="Cambria" w:eastAsia="Calibri" w:hAnsi="Cambria" w:cs="Calibri"/>
                          <w:b/>
                          <w:sz w:val="24"/>
                          <w:lang w:val="en-ID" w:eastAsia="id-ID"/>
                        </w:rPr>
                        <w:t>ingkang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kaladosaken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ing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buku</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menika</w:t>
                      </w:r>
                      <w:proofErr w:type="spellEnd"/>
                    </w:p>
                    <w:p w14:paraId="5013A961" w14:textId="613D184C" w:rsidR="000B03EE" w:rsidRPr="008B1E44" w:rsidRDefault="000B03EE" w:rsidP="000B03EE">
                      <w:pPr>
                        <w:jc w:val="center"/>
                        <w:rPr>
                          <w:rFonts w:ascii="Cambria" w:hAnsi="Cambria"/>
                          <w:b/>
                          <w:sz w:val="24"/>
                        </w:rPr>
                      </w:pPr>
                      <w:proofErr w:type="spellStart"/>
                      <w:r w:rsidRPr="000B03EE">
                        <w:rPr>
                          <w:rFonts w:ascii="Cambria" w:eastAsia="Calibri" w:hAnsi="Cambria" w:cs="Calibri"/>
                          <w:b/>
                          <w:sz w:val="24"/>
                          <w:lang w:val="en-ID" w:eastAsia="id-ID"/>
                        </w:rPr>
                        <w:t>saged</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kaolah</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kajumbuhaken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kaliyan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kawontenan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saha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kabetahanipun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gréja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utawi</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pasamuwan</w:t>
                      </w:r>
                      <w:proofErr w:type="spellEnd"/>
                      <w:r w:rsidR="00094410">
                        <w:rPr>
                          <w:rFonts w:ascii="Cambria" w:eastAsia="Calibri" w:hAnsi="Cambria" w:cs="Calibri"/>
                          <w:b/>
                          <w:sz w:val="24"/>
                          <w:lang w:val="en-ID" w:eastAsia="id-ID"/>
                        </w:rPr>
                        <w:t xml:space="preserve"> </w:t>
                      </w:r>
                      <w:proofErr w:type="spellStart"/>
                      <w:r w:rsidR="00094410">
                        <w:rPr>
                          <w:rFonts w:ascii="Cambria" w:eastAsia="Calibri" w:hAnsi="Cambria" w:cs="Calibri"/>
                          <w:b/>
                          <w:sz w:val="24"/>
                          <w:lang w:val="en-ID" w:eastAsia="id-ID"/>
                        </w:rPr>
                        <w:t>ing</w:t>
                      </w:r>
                      <w:proofErr w:type="spellEnd"/>
                      <w:r w:rsidR="00094410">
                        <w:rPr>
                          <w:rFonts w:ascii="Cambria" w:eastAsia="Calibri" w:hAnsi="Cambria" w:cs="Calibri"/>
                          <w:b/>
                          <w:sz w:val="24"/>
                          <w:lang w:val="en-ID" w:eastAsia="id-ID"/>
                        </w:rPr>
                        <w:t xml:space="preserve"> </w:t>
                      </w:r>
                      <w:proofErr w:type="spellStart"/>
                      <w:r w:rsidR="00094410">
                        <w:rPr>
                          <w:rFonts w:ascii="Cambria" w:eastAsia="Calibri" w:hAnsi="Cambria" w:cs="Calibri"/>
                          <w:b/>
                          <w:sz w:val="24"/>
                          <w:lang w:val="en-ID" w:eastAsia="id-ID"/>
                        </w:rPr>
                        <w:t>ngriki</w:t>
                      </w:r>
                      <w:proofErr w:type="spellEnd"/>
                      <w:r w:rsidRPr="000B03EE">
                        <w:rPr>
                          <w:rFonts w:ascii="Cambria" w:eastAsia="Calibri" w:hAnsi="Cambria" w:cs="Calibri"/>
                          <w:b/>
                          <w:sz w:val="24"/>
                          <w:lang w:val="en-ID" w:eastAsia="id-ID"/>
                        </w:rPr>
                        <w:t>.</w:t>
                      </w:r>
                      <w:bookmarkEnd w:id="3"/>
                    </w:p>
                  </w:txbxContent>
                </v:textbox>
                <w10:wrap anchorx="margin"/>
              </v:shape>
            </w:pict>
          </mc:Fallback>
        </mc:AlternateContent>
      </w:r>
    </w:p>
    <w:p w14:paraId="562B3A7E" w14:textId="3C3809A4" w:rsidR="00141D1B" w:rsidRPr="00813992" w:rsidRDefault="00141D1B">
      <w:pPr>
        <w:rPr>
          <w:rFonts w:ascii="Times New Roman"/>
          <w:sz w:val="28"/>
          <w:lang w:val="id-ID"/>
        </w:rPr>
      </w:pPr>
      <w:r w:rsidRPr="00813992">
        <w:rPr>
          <w:rFonts w:ascii="Times New Roman"/>
          <w:sz w:val="28"/>
          <w:lang w:val="id-ID"/>
        </w:rPr>
        <w:lastRenderedPageBreak/>
        <w:br w:type="page"/>
      </w:r>
    </w:p>
    <w:p w14:paraId="41C6F64E" w14:textId="77777777" w:rsidR="00141D1B" w:rsidRPr="00813992" w:rsidRDefault="00141D1B">
      <w:pPr>
        <w:rPr>
          <w:rFonts w:ascii="Times New Roman"/>
          <w:sz w:val="28"/>
          <w:lang w:val="id-ID"/>
        </w:rPr>
        <w:sectPr w:rsidR="00141D1B" w:rsidRPr="00813992" w:rsidSect="00141D1B">
          <w:headerReference w:type="even" r:id="rId13"/>
          <w:headerReference w:type="default" r:id="rId14"/>
          <w:footerReference w:type="even" r:id="rId15"/>
          <w:footerReference w:type="default" r:id="rId16"/>
          <w:pgSz w:w="8420" w:h="11907"/>
          <w:pgMar w:top="1338" w:right="958" w:bottom="919" w:left="981" w:header="714" w:footer="731" w:gutter="0"/>
          <w:pgNumType w:start="1"/>
          <w:cols w:space="720"/>
        </w:sectPr>
      </w:pPr>
    </w:p>
    <w:p w14:paraId="42D30773" w14:textId="2B4F131C" w:rsidR="009E1EDB" w:rsidRDefault="006D13E2">
      <w:pPr>
        <w:rPr>
          <w:rFonts w:ascii="Times New Roman"/>
          <w:sz w:val="28"/>
          <w:lang w:val="id-ID"/>
        </w:rPr>
      </w:pPr>
      <w:r w:rsidRPr="00813992">
        <w:rPr>
          <w:noProof/>
          <w:lang w:val="id-ID"/>
        </w:rPr>
        <w:lastRenderedPageBreak/>
        <mc:AlternateContent>
          <mc:Choice Requires="wps">
            <w:drawing>
              <wp:anchor distT="45720" distB="45720" distL="114300" distR="114300" simplePos="0" relativeHeight="251831808" behindDoc="1" locked="0" layoutInCell="1" allowOverlap="1" wp14:anchorId="459AC6D0" wp14:editId="23B3FE07">
                <wp:simplePos x="0" y="0"/>
                <wp:positionH relativeFrom="page">
                  <wp:posOffset>2731911</wp:posOffset>
                </wp:positionH>
                <wp:positionV relativeFrom="paragraph">
                  <wp:posOffset>143792</wp:posOffset>
                </wp:positionV>
                <wp:extent cx="2194560" cy="962025"/>
                <wp:effectExtent l="0" t="0" r="0" b="9525"/>
                <wp:wrapNone/>
                <wp:docPr id="1656216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DD254" w14:textId="77777777" w:rsidR="006D13E2" w:rsidRDefault="006D13E2" w:rsidP="006D13E2">
                            <w:pPr>
                              <w:jc w:val="center"/>
                              <w:rPr>
                                <w:rFonts w:ascii="Cooper Black" w:eastAsia="SimSun" w:hAnsi="Cooper Black" w:cs="SimSun"/>
                                <w:sz w:val="28"/>
                                <w:szCs w:val="32"/>
                              </w:rPr>
                            </w:pPr>
                            <w:r>
                              <w:rPr>
                                <w:rFonts w:ascii="Cooper Black" w:eastAsia="SimSun" w:hAnsi="Cooper Black" w:cs="SimSun"/>
                                <w:sz w:val="28"/>
                                <w:szCs w:val="32"/>
                              </w:rPr>
                              <w:t>Ngénggalaken Manah kalawan</w:t>
                            </w:r>
                          </w:p>
                          <w:p w14:paraId="120AB2A4" w14:textId="77777777" w:rsidR="006D13E2" w:rsidRPr="00055BA2" w:rsidRDefault="006D13E2" w:rsidP="006D13E2">
                            <w:pPr>
                              <w:jc w:val="center"/>
                              <w:rPr>
                                <w:rFonts w:ascii="Cooper Black" w:eastAsia="SimSun" w:hAnsi="Cooper Black" w:cs="SimSun"/>
                                <w:sz w:val="28"/>
                                <w:szCs w:val="32"/>
                              </w:rPr>
                            </w:pPr>
                            <w:r>
                              <w:rPr>
                                <w:rFonts w:ascii="Cooper Black" w:eastAsia="SimSun" w:hAnsi="Cooper Black" w:cs="SimSun"/>
                                <w:sz w:val="28"/>
                                <w:szCs w:val="32"/>
                              </w:rPr>
                              <w:t>Mawas Dhiri</w:t>
                            </w:r>
                          </w:p>
                          <w:p w14:paraId="3F73F40D" w14:textId="77777777" w:rsidR="006D13E2" w:rsidRPr="00055BA2" w:rsidRDefault="006D13E2" w:rsidP="006D13E2">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1CAB811" w14:textId="5F0A5E3A" w:rsidR="00141D1B" w:rsidRPr="00055BA2" w:rsidRDefault="00141D1B" w:rsidP="00141D1B">
                            <w:pPr>
                              <w:jc w:val="center"/>
                              <w:rPr>
                                <w:rFonts w:ascii="Constantia" w:hAnsi="Constantia" w:cs="Tahoma"/>
                                <w:sz w:val="28"/>
                                <w:szCs w:val="32"/>
                              </w:rPr>
                            </w:pPr>
                          </w:p>
                          <w:p w14:paraId="59041926" w14:textId="77777777" w:rsidR="00141D1B" w:rsidRPr="00055BA2" w:rsidRDefault="00141D1B" w:rsidP="00141D1B">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9AC6D0" id="Text Box 8" o:spid="_x0000_s1028" type="#_x0000_t202" style="position:absolute;margin-left:215.1pt;margin-top:11.3pt;width:172.8pt;height:75.75pt;z-index:-251484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" stroked="f">
                <v:textbox>
                  <w:txbxContent>
                    <w:p w14:paraId="2BCDD254" w14:textId="77777777" w:rsidR="006D13E2" w:rsidRDefault="006D13E2" w:rsidP="006D13E2">
                      <w:pPr>
                        <w:jc w:val="center"/>
                        <w:rPr>
                          <w:rFonts w:ascii="Cooper Black" w:eastAsia="SimSun" w:hAnsi="Cooper Black" w:cs="SimSun"/>
                          <w:sz w:val="28"/>
                          <w:szCs w:val="32"/>
                        </w:rPr>
                      </w:pPr>
                      <w:r>
                        <w:rPr>
                          <w:rFonts w:ascii="Cooper Black" w:eastAsia="SimSun" w:hAnsi="Cooper Black" w:cs="SimSun"/>
                          <w:sz w:val="28"/>
                          <w:szCs w:val="32"/>
                        </w:rPr>
                        <w:t>Ngénggalaken Manah kalawan</w:t>
                      </w:r>
                    </w:p>
                    <w:p w14:paraId="120AB2A4" w14:textId="77777777" w:rsidR="006D13E2" w:rsidRPr="00055BA2" w:rsidRDefault="006D13E2" w:rsidP="006D13E2">
                      <w:pPr>
                        <w:jc w:val="center"/>
                        <w:rPr>
                          <w:rFonts w:ascii="Cooper Black" w:eastAsia="SimSun" w:hAnsi="Cooper Black" w:cs="SimSun"/>
                          <w:sz w:val="28"/>
                          <w:szCs w:val="32"/>
                        </w:rPr>
                      </w:pPr>
                      <w:r>
                        <w:rPr>
                          <w:rFonts w:ascii="Cooper Black" w:eastAsia="SimSun" w:hAnsi="Cooper Black" w:cs="SimSun"/>
                          <w:sz w:val="28"/>
                          <w:szCs w:val="32"/>
                        </w:rPr>
                        <w:t>Mawas Dhiri</w:t>
                      </w:r>
                    </w:p>
                    <w:p w14:paraId="3F73F40D" w14:textId="77777777" w:rsidR="006D13E2" w:rsidRPr="00055BA2" w:rsidRDefault="006D13E2" w:rsidP="006D13E2">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1CAB811" w14:textId="5F0A5E3A" w:rsidR="00141D1B" w:rsidRPr="00055BA2" w:rsidRDefault="00141D1B" w:rsidP="00141D1B">
                      <w:pPr>
                        <w:jc w:val="center"/>
                        <w:rPr>
                          <w:rFonts w:ascii="Constantia" w:hAnsi="Constantia" w:cs="Tahoma"/>
                          <w:sz w:val="28"/>
                          <w:szCs w:val="32"/>
                        </w:rPr>
                      </w:pPr>
                    </w:p>
                    <w:p w14:paraId="59041926" w14:textId="77777777" w:rsidR="00141D1B" w:rsidRPr="00055BA2" w:rsidRDefault="00141D1B" w:rsidP="00141D1B">
                      <w:pPr>
                        <w:jc w:val="center"/>
                        <w:rPr>
                          <w:rFonts w:ascii="Cooper Black" w:eastAsia="SimSun" w:hAnsi="Cooper Black" w:cs="SimSun"/>
                          <w:sz w:val="32"/>
                          <w:szCs w:val="36"/>
                          <w:lang w:val="id-ID"/>
                        </w:rPr>
                      </w:pPr>
                    </w:p>
                  </w:txbxContent>
                </v:textbox>
                <w10:wrap anchorx="page"/>
              </v:shape>
            </w:pict>
          </mc:Fallback>
        </mc:AlternateContent>
      </w:r>
      <w:r w:rsidR="009E1EDB" w:rsidRPr="00813992">
        <w:rPr>
          <w:noProof/>
          <w:lang w:val="id-ID"/>
        </w:rPr>
        <mc:AlternateContent>
          <mc:Choice Requires="wps">
            <w:drawing>
              <wp:anchor distT="0" distB="0" distL="0" distR="0" simplePos="0" relativeHeight="251829760" behindDoc="0" locked="0" layoutInCell="1" allowOverlap="1" wp14:anchorId="0E795DA9" wp14:editId="139CE707">
                <wp:simplePos x="0" y="0"/>
                <wp:positionH relativeFrom="margin">
                  <wp:posOffset>-3810</wp:posOffset>
                </wp:positionH>
                <wp:positionV relativeFrom="paragraph">
                  <wp:posOffset>1905</wp:posOffset>
                </wp:positionV>
                <wp:extent cx="2229485" cy="1314450"/>
                <wp:effectExtent l="0" t="0" r="0" b="0"/>
                <wp:wrapNone/>
                <wp:docPr id="69369769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1314450"/>
                        </a:xfrm>
                        <a:prstGeom prst="rect">
                          <a:avLst/>
                        </a:prstGeom>
                        <a:solidFill>
                          <a:srgbClr val="E7E6E6"/>
                        </a:solidFill>
                      </wps:spPr>
                      <wps:txbx>
                        <w:txbxContent>
                          <w:p w14:paraId="54DB3CB3" w14:textId="7A4B0890" w:rsidR="006D13E2" w:rsidRPr="00CA6080" w:rsidRDefault="006D13E2" w:rsidP="006D13E2">
                            <w:pPr>
                              <w:spacing w:before="79"/>
                              <w:ind w:left="152"/>
                              <w:rPr>
                                <w:b/>
                                <w:color w:val="000000"/>
                              </w:rPr>
                            </w:pPr>
                            <w:r w:rsidRPr="00CA6080">
                              <w:rPr>
                                <w:b/>
                                <w:color w:val="000000"/>
                                <w:spacing w:val="-2"/>
                              </w:rPr>
                              <w:t>KOTBAH</w:t>
                            </w:r>
                          </w:p>
                          <w:p w14:paraId="79B48DB1" w14:textId="77777777" w:rsidR="006D13E2" w:rsidRDefault="006D13E2" w:rsidP="006D13E2">
                            <w:pPr>
                              <w:spacing w:before="1" w:line="249" w:lineRule="exact"/>
                              <w:ind w:left="152"/>
                              <w:rPr>
                                <w:b/>
                                <w:color w:val="000000"/>
                              </w:rPr>
                            </w:pPr>
                            <w:r>
                              <w:rPr>
                                <w:b/>
                                <w:color w:val="000000"/>
                              </w:rPr>
                              <w:t>Rebo Awu</w:t>
                            </w:r>
                          </w:p>
                          <w:p w14:paraId="1EACCA5F" w14:textId="1078702F" w:rsidR="006D13E2" w:rsidRDefault="00A03DC1" w:rsidP="006D13E2">
                            <w:pPr>
                              <w:tabs>
                                <w:tab w:val="left" w:pos="3394"/>
                              </w:tabs>
                              <w:spacing w:line="226" w:lineRule="exact"/>
                              <w:ind w:left="122"/>
                              <w:rPr>
                                <w:i/>
                                <w:color w:val="000000"/>
                                <w:sz w:val="20"/>
                              </w:rPr>
                            </w:pPr>
                            <w:r>
                              <w:rPr>
                                <w:i/>
                                <w:color w:val="000000"/>
                                <w:sz w:val="20"/>
                                <w:u w:val="single" w:color="7E7E7E"/>
                              </w:rPr>
                              <w:t xml:space="preserve">Rebo, </w:t>
                            </w:r>
                            <w:r w:rsidR="006D13E2">
                              <w:rPr>
                                <w:i/>
                                <w:color w:val="000000"/>
                                <w:sz w:val="20"/>
                                <w:u w:val="single" w:color="7E7E7E"/>
                              </w:rPr>
                              <w:t>5 Maret</w:t>
                            </w:r>
                            <w:r w:rsidR="006D13E2">
                              <w:rPr>
                                <w:i/>
                                <w:color w:val="000000"/>
                                <w:spacing w:val="-1"/>
                                <w:sz w:val="20"/>
                                <w:u w:val="single" w:color="7E7E7E"/>
                              </w:rPr>
                              <w:t xml:space="preserve"> </w:t>
                            </w:r>
                            <w:r w:rsidR="006D13E2">
                              <w:rPr>
                                <w:i/>
                                <w:color w:val="000000"/>
                                <w:sz w:val="20"/>
                                <w:u w:val="single" w:color="7E7E7E"/>
                              </w:rPr>
                              <w:t>2025</w:t>
                            </w:r>
                            <w:r w:rsidR="006D13E2">
                              <w:rPr>
                                <w:i/>
                                <w:color w:val="000000"/>
                                <w:sz w:val="20"/>
                                <w:u w:val="single" w:color="7E7E7E"/>
                              </w:rPr>
                              <w:tab/>
                            </w:r>
                          </w:p>
                          <w:p w14:paraId="65DC56C8" w14:textId="77777777" w:rsidR="006D13E2" w:rsidRDefault="006D13E2" w:rsidP="006D13E2">
                            <w:pPr>
                              <w:pStyle w:val="TeksIsi"/>
                              <w:spacing w:before="25"/>
                              <w:ind w:left="0"/>
                              <w:jc w:val="left"/>
                              <w:rPr>
                                <w:i/>
                                <w:color w:val="000000"/>
                                <w:sz w:val="20"/>
                              </w:rPr>
                            </w:pPr>
                          </w:p>
                          <w:p w14:paraId="50FA204E" w14:textId="77777777" w:rsidR="006D13E2" w:rsidRDefault="006D13E2" w:rsidP="006D13E2">
                            <w:pPr>
                              <w:ind w:left="1418" w:hanging="1266"/>
                              <w:rPr>
                                <w:color w:val="000000"/>
                                <w:sz w:val="20"/>
                              </w:rPr>
                            </w:pPr>
                            <w:r>
                              <w:rPr>
                                <w:color w:val="000000"/>
                                <w:sz w:val="20"/>
                              </w:rPr>
                              <w:t>Waosan 1:</w:t>
                            </w:r>
                            <w:r>
                              <w:rPr>
                                <w:color w:val="000000"/>
                                <w:spacing w:val="48"/>
                                <w:sz w:val="20"/>
                              </w:rPr>
                              <w:t xml:space="preserve"> </w:t>
                            </w:r>
                            <w:r>
                              <w:rPr>
                                <w:color w:val="000000"/>
                                <w:spacing w:val="48"/>
                                <w:sz w:val="20"/>
                              </w:rPr>
                              <w:tab/>
                            </w:r>
                            <w:r w:rsidRPr="00D11512">
                              <w:rPr>
                                <w:color w:val="000000"/>
                                <w:sz w:val="20"/>
                              </w:rPr>
                              <w:t>Y</w:t>
                            </w:r>
                            <w:r>
                              <w:rPr>
                                <w:color w:val="000000"/>
                                <w:sz w:val="20"/>
                              </w:rPr>
                              <w:t>é</w:t>
                            </w:r>
                            <w:r w:rsidRPr="00D11512">
                              <w:rPr>
                                <w:color w:val="000000"/>
                                <w:sz w:val="20"/>
                              </w:rPr>
                              <w:t>saya 58:1-12</w:t>
                            </w:r>
                          </w:p>
                          <w:p w14:paraId="26B62E86" w14:textId="77777777" w:rsidR="006D13E2" w:rsidRDefault="006D13E2" w:rsidP="006D13E2">
                            <w:pPr>
                              <w:tabs>
                                <w:tab w:val="left" w:pos="1413"/>
                              </w:tabs>
                              <w:spacing w:before="4" w:line="226" w:lineRule="exact"/>
                              <w:ind w:left="1418" w:hanging="1266"/>
                              <w:rPr>
                                <w:color w:val="000000"/>
                                <w:sz w:val="20"/>
                              </w:rPr>
                            </w:pPr>
                            <w:r>
                              <w:rPr>
                                <w:color w:val="000000"/>
                                <w:spacing w:val="-2"/>
                                <w:sz w:val="20"/>
                              </w:rPr>
                              <w:t>Tanggapan:</w:t>
                            </w:r>
                            <w:r>
                              <w:rPr>
                                <w:color w:val="000000"/>
                                <w:sz w:val="20"/>
                              </w:rPr>
                              <w:tab/>
                              <w:t xml:space="preserve">Jabur </w:t>
                            </w:r>
                            <w:r w:rsidRPr="00D11512">
                              <w:rPr>
                                <w:color w:val="000000"/>
                                <w:sz w:val="20"/>
                              </w:rPr>
                              <w:t>Ma</w:t>
                            </w:r>
                            <w:r>
                              <w:rPr>
                                <w:color w:val="000000"/>
                                <w:sz w:val="20"/>
                              </w:rPr>
                              <w:t>s</w:t>
                            </w:r>
                            <w:r w:rsidRPr="00D11512">
                              <w:rPr>
                                <w:color w:val="000000"/>
                                <w:sz w:val="20"/>
                              </w:rPr>
                              <w:t>mur 51:1-17</w:t>
                            </w:r>
                          </w:p>
                          <w:p w14:paraId="36238A85" w14:textId="77777777" w:rsidR="006D13E2" w:rsidRDefault="006D13E2" w:rsidP="006D13E2">
                            <w:pPr>
                              <w:spacing w:line="226" w:lineRule="exact"/>
                              <w:ind w:left="1418" w:hanging="1266"/>
                              <w:rPr>
                                <w:color w:val="000000"/>
                                <w:sz w:val="20"/>
                              </w:rPr>
                            </w:pPr>
                            <w:r>
                              <w:rPr>
                                <w:color w:val="000000"/>
                                <w:sz w:val="20"/>
                              </w:rPr>
                              <w:t>Waosan 2:</w:t>
                            </w:r>
                            <w:r>
                              <w:rPr>
                                <w:color w:val="000000"/>
                                <w:spacing w:val="3"/>
                                <w:sz w:val="20"/>
                              </w:rPr>
                              <w:t xml:space="preserve"> </w:t>
                            </w:r>
                            <w:r>
                              <w:rPr>
                                <w:color w:val="000000"/>
                                <w:spacing w:val="3"/>
                                <w:sz w:val="20"/>
                              </w:rPr>
                              <w:tab/>
                            </w:r>
                            <w:r w:rsidRPr="00D11512">
                              <w:rPr>
                                <w:color w:val="000000"/>
                                <w:sz w:val="20"/>
                              </w:rPr>
                              <w:t>2 Korintus 5:20b—6:10</w:t>
                            </w:r>
                          </w:p>
                          <w:p w14:paraId="39FDB12D" w14:textId="0C85E0DE" w:rsidR="00141D1B" w:rsidRDefault="006D13E2" w:rsidP="006D13E2">
                            <w:pPr>
                              <w:spacing w:before="8"/>
                              <w:ind w:left="1418" w:hanging="1266"/>
                              <w:rPr>
                                <w:color w:val="000000"/>
                                <w:sz w:val="20"/>
                              </w:rPr>
                            </w:pPr>
                            <w:r>
                              <w:rPr>
                                <w:color w:val="000000"/>
                                <w:sz w:val="20"/>
                              </w:rPr>
                              <w:t>Injil:</w:t>
                            </w:r>
                            <w:r>
                              <w:rPr>
                                <w:color w:val="000000"/>
                                <w:sz w:val="20"/>
                              </w:rPr>
                              <w:tab/>
                            </w:r>
                            <w:r w:rsidRPr="00D11512">
                              <w:rPr>
                                <w:color w:val="000000"/>
                                <w:sz w:val="20"/>
                              </w:rPr>
                              <w:t>Matius 6:1-6, 16-21</w:t>
                            </w:r>
                          </w:p>
                        </w:txbxContent>
                      </wps:txbx>
                      <wps:bodyPr wrap="square" lIns="0" tIns="0" rIns="0" bIns="0" rtlCol="0">
                        <a:noAutofit/>
                      </wps:bodyPr>
                    </wps:wsp>
                  </a:graphicData>
                </a:graphic>
                <wp14:sizeRelV relativeFrom="margin">
                  <wp14:pctHeight>0</wp14:pctHeight>
                </wp14:sizeRelV>
              </wp:anchor>
            </w:drawing>
          </mc:Choice>
          <mc:Fallback>
            <w:pict>
              <v:shape w14:anchorId="0E795DA9" id="Textbox 7" o:spid="_x0000_s1029" type="#_x0000_t202" style="position:absolute;margin-left:-.3pt;margin-top:.15pt;width:175.55pt;height:103.5pt;z-index:251829760;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" fillcolor="#e7e6e6" stroked="f">
                <v:textbox inset="0,0,0,0">
                  <w:txbxContent>
                    <w:p w14:paraId="54DB3CB3" w14:textId="7A4B0890" w:rsidR="006D13E2" w:rsidRPr="00CA6080" w:rsidRDefault="006D13E2" w:rsidP="006D13E2">
                      <w:pPr>
                        <w:spacing w:before="79"/>
                        <w:ind w:left="152"/>
                        <w:rPr>
                          <w:b/>
                          <w:color w:val="000000"/>
                        </w:rPr>
                      </w:pPr>
                      <w:r w:rsidRPr="00CA6080">
                        <w:rPr>
                          <w:b/>
                          <w:color w:val="000000"/>
                          <w:spacing w:val="-2"/>
                        </w:rPr>
                        <w:t>KOTBAH</w:t>
                      </w:r>
                    </w:p>
                    <w:p w14:paraId="79B48DB1" w14:textId="77777777" w:rsidR="006D13E2" w:rsidRDefault="006D13E2" w:rsidP="006D13E2">
                      <w:pPr>
                        <w:spacing w:before="1" w:line="249" w:lineRule="exact"/>
                        <w:ind w:left="152"/>
                        <w:rPr>
                          <w:b/>
                          <w:color w:val="000000"/>
                        </w:rPr>
                      </w:pPr>
                      <w:r>
                        <w:rPr>
                          <w:b/>
                          <w:color w:val="000000"/>
                        </w:rPr>
                        <w:t>Rebo Awu</w:t>
                      </w:r>
                    </w:p>
                    <w:p w14:paraId="1EACCA5F" w14:textId="1078702F" w:rsidR="006D13E2" w:rsidRDefault="00A03DC1" w:rsidP="006D13E2">
                      <w:pPr>
                        <w:tabs>
                          <w:tab w:val="left" w:pos="3394"/>
                        </w:tabs>
                        <w:spacing w:line="226" w:lineRule="exact"/>
                        <w:ind w:left="122"/>
                        <w:rPr>
                          <w:i/>
                          <w:color w:val="000000"/>
                          <w:sz w:val="20"/>
                        </w:rPr>
                      </w:pPr>
                      <w:r>
                        <w:rPr>
                          <w:i/>
                          <w:color w:val="000000"/>
                          <w:sz w:val="20"/>
                          <w:u w:val="single" w:color="7E7E7E"/>
                        </w:rPr>
                        <w:t xml:space="preserve">Rebo, </w:t>
                      </w:r>
                      <w:r w:rsidR="006D13E2">
                        <w:rPr>
                          <w:i/>
                          <w:color w:val="000000"/>
                          <w:sz w:val="20"/>
                          <w:u w:val="single" w:color="7E7E7E"/>
                        </w:rPr>
                        <w:t>5 Maret</w:t>
                      </w:r>
                      <w:r w:rsidR="006D13E2">
                        <w:rPr>
                          <w:i/>
                          <w:color w:val="000000"/>
                          <w:spacing w:val="-1"/>
                          <w:sz w:val="20"/>
                          <w:u w:val="single" w:color="7E7E7E"/>
                        </w:rPr>
                        <w:t xml:space="preserve"> </w:t>
                      </w:r>
                      <w:r w:rsidR="006D13E2">
                        <w:rPr>
                          <w:i/>
                          <w:color w:val="000000"/>
                          <w:sz w:val="20"/>
                          <w:u w:val="single" w:color="7E7E7E"/>
                        </w:rPr>
                        <w:t>2025</w:t>
                      </w:r>
                      <w:r w:rsidR="006D13E2">
                        <w:rPr>
                          <w:i/>
                          <w:color w:val="000000"/>
                          <w:sz w:val="20"/>
                          <w:u w:val="single" w:color="7E7E7E"/>
                        </w:rPr>
                        <w:tab/>
                      </w:r>
                    </w:p>
                    <w:p w14:paraId="65DC56C8" w14:textId="77777777" w:rsidR="006D13E2" w:rsidRDefault="006D13E2" w:rsidP="006D13E2">
                      <w:pPr>
                        <w:pStyle w:val="TeksIsi"/>
                        <w:spacing w:before="25"/>
                        <w:ind w:left="0"/>
                        <w:jc w:val="left"/>
                        <w:rPr>
                          <w:i/>
                          <w:color w:val="000000"/>
                          <w:sz w:val="20"/>
                        </w:rPr>
                      </w:pPr>
                    </w:p>
                    <w:p w14:paraId="50FA204E" w14:textId="77777777" w:rsidR="006D13E2" w:rsidRDefault="006D13E2" w:rsidP="006D13E2">
                      <w:pPr>
                        <w:ind w:left="1418" w:hanging="1266"/>
                        <w:rPr>
                          <w:color w:val="000000"/>
                          <w:sz w:val="20"/>
                        </w:rPr>
                      </w:pPr>
                      <w:r>
                        <w:rPr>
                          <w:color w:val="000000"/>
                          <w:sz w:val="20"/>
                        </w:rPr>
                        <w:t>Waosan 1:</w:t>
                      </w:r>
                      <w:r>
                        <w:rPr>
                          <w:color w:val="000000"/>
                          <w:spacing w:val="48"/>
                          <w:sz w:val="20"/>
                        </w:rPr>
                        <w:t xml:space="preserve"> </w:t>
                      </w:r>
                      <w:r>
                        <w:rPr>
                          <w:color w:val="000000"/>
                          <w:spacing w:val="48"/>
                          <w:sz w:val="20"/>
                        </w:rPr>
                        <w:tab/>
                      </w:r>
                      <w:r w:rsidRPr="00D11512">
                        <w:rPr>
                          <w:color w:val="000000"/>
                          <w:sz w:val="20"/>
                        </w:rPr>
                        <w:t>Y</w:t>
                      </w:r>
                      <w:r>
                        <w:rPr>
                          <w:color w:val="000000"/>
                          <w:sz w:val="20"/>
                        </w:rPr>
                        <w:t>é</w:t>
                      </w:r>
                      <w:r w:rsidRPr="00D11512">
                        <w:rPr>
                          <w:color w:val="000000"/>
                          <w:sz w:val="20"/>
                        </w:rPr>
                        <w:t>saya 58:1-12</w:t>
                      </w:r>
                    </w:p>
                    <w:p w14:paraId="26B62E86" w14:textId="77777777" w:rsidR="006D13E2" w:rsidRDefault="006D13E2" w:rsidP="006D13E2">
                      <w:pPr>
                        <w:tabs>
                          <w:tab w:val="left" w:pos="1413"/>
                        </w:tabs>
                        <w:spacing w:before="4" w:line="226" w:lineRule="exact"/>
                        <w:ind w:left="1418" w:hanging="1266"/>
                        <w:rPr>
                          <w:color w:val="000000"/>
                          <w:sz w:val="20"/>
                        </w:rPr>
                      </w:pPr>
                      <w:r>
                        <w:rPr>
                          <w:color w:val="000000"/>
                          <w:spacing w:val="-2"/>
                          <w:sz w:val="20"/>
                        </w:rPr>
                        <w:t>Tanggapan:</w:t>
                      </w:r>
                      <w:r>
                        <w:rPr>
                          <w:color w:val="000000"/>
                          <w:sz w:val="20"/>
                        </w:rPr>
                        <w:tab/>
                        <w:t xml:space="preserve">Jabur </w:t>
                      </w:r>
                      <w:r w:rsidRPr="00D11512">
                        <w:rPr>
                          <w:color w:val="000000"/>
                          <w:sz w:val="20"/>
                        </w:rPr>
                        <w:t>Ma</w:t>
                      </w:r>
                      <w:r>
                        <w:rPr>
                          <w:color w:val="000000"/>
                          <w:sz w:val="20"/>
                        </w:rPr>
                        <w:t>s</w:t>
                      </w:r>
                      <w:r w:rsidRPr="00D11512">
                        <w:rPr>
                          <w:color w:val="000000"/>
                          <w:sz w:val="20"/>
                        </w:rPr>
                        <w:t>mur 51:1-17</w:t>
                      </w:r>
                    </w:p>
                    <w:p w14:paraId="36238A85" w14:textId="77777777" w:rsidR="006D13E2" w:rsidRDefault="006D13E2" w:rsidP="006D13E2">
                      <w:pPr>
                        <w:spacing w:line="226" w:lineRule="exact"/>
                        <w:ind w:left="1418" w:hanging="1266"/>
                        <w:rPr>
                          <w:color w:val="000000"/>
                          <w:sz w:val="20"/>
                        </w:rPr>
                      </w:pPr>
                      <w:r>
                        <w:rPr>
                          <w:color w:val="000000"/>
                          <w:sz w:val="20"/>
                        </w:rPr>
                        <w:t>Waosan 2:</w:t>
                      </w:r>
                      <w:r>
                        <w:rPr>
                          <w:color w:val="000000"/>
                          <w:spacing w:val="3"/>
                          <w:sz w:val="20"/>
                        </w:rPr>
                        <w:t xml:space="preserve"> </w:t>
                      </w:r>
                      <w:r>
                        <w:rPr>
                          <w:color w:val="000000"/>
                          <w:spacing w:val="3"/>
                          <w:sz w:val="20"/>
                        </w:rPr>
                        <w:tab/>
                      </w:r>
                      <w:r w:rsidRPr="00D11512">
                        <w:rPr>
                          <w:color w:val="000000"/>
                          <w:sz w:val="20"/>
                        </w:rPr>
                        <w:t>2 Korintus 5:20b—6:10</w:t>
                      </w:r>
                    </w:p>
                    <w:p w14:paraId="39FDB12D" w14:textId="0C85E0DE" w:rsidR="00141D1B" w:rsidRDefault="006D13E2" w:rsidP="006D13E2">
                      <w:pPr>
                        <w:spacing w:before="8"/>
                        <w:ind w:left="1418" w:hanging="1266"/>
                        <w:rPr>
                          <w:color w:val="000000"/>
                          <w:sz w:val="20"/>
                        </w:rPr>
                      </w:pPr>
                      <w:r>
                        <w:rPr>
                          <w:color w:val="000000"/>
                          <w:sz w:val="20"/>
                        </w:rPr>
                        <w:t>Injil:</w:t>
                      </w:r>
                      <w:r>
                        <w:rPr>
                          <w:color w:val="000000"/>
                          <w:sz w:val="20"/>
                        </w:rPr>
                        <w:tab/>
                      </w:r>
                      <w:r w:rsidRPr="00D11512">
                        <w:rPr>
                          <w:color w:val="000000"/>
                          <w:sz w:val="20"/>
                        </w:rPr>
                        <w:t>Matius 6:1-6, 16-21</w:t>
                      </w:r>
                    </w:p>
                  </w:txbxContent>
                </v:textbox>
                <w10:wrap anchorx="margin"/>
              </v:shape>
            </w:pict>
          </mc:Fallback>
        </mc:AlternateContent>
      </w:r>
      <w:bookmarkStart w:id="4" w:name="_Hlk184209096"/>
      <w:bookmarkEnd w:id="4"/>
    </w:p>
    <w:p w14:paraId="6698FB43" w14:textId="158D77BF" w:rsidR="009E1EDB" w:rsidRDefault="009E1EDB">
      <w:pPr>
        <w:rPr>
          <w:rFonts w:ascii="Times New Roman"/>
          <w:sz w:val="28"/>
          <w:lang w:val="id-ID"/>
        </w:rPr>
      </w:pPr>
    </w:p>
    <w:p w14:paraId="1EFE827C" w14:textId="6E6FD660" w:rsidR="009E1EDB" w:rsidRDefault="009E1EDB">
      <w:pPr>
        <w:rPr>
          <w:rFonts w:ascii="Times New Roman"/>
          <w:sz w:val="28"/>
          <w:lang w:val="id-ID"/>
        </w:rPr>
      </w:pPr>
    </w:p>
    <w:p w14:paraId="57B0B5AC" w14:textId="77777777" w:rsidR="009E1EDB" w:rsidRDefault="009E1EDB">
      <w:pPr>
        <w:rPr>
          <w:rFonts w:ascii="Times New Roman"/>
          <w:sz w:val="28"/>
          <w:lang w:val="id-ID"/>
        </w:rPr>
      </w:pPr>
    </w:p>
    <w:p w14:paraId="1159DB22" w14:textId="67387691" w:rsidR="009E1EDB" w:rsidRDefault="009E1EDB">
      <w:pPr>
        <w:rPr>
          <w:rFonts w:ascii="Times New Roman"/>
          <w:sz w:val="28"/>
          <w:lang w:val="id-ID"/>
        </w:rPr>
      </w:pPr>
    </w:p>
    <w:p w14:paraId="71F5722F" w14:textId="77777777" w:rsidR="009E1EDB" w:rsidRDefault="009E1EDB">
      <w:pPr>
        <w:rPr>
          <w:rFonts w:ascii="Times New Roman"/>
          <w:sz w:val="28"/>
          <w:lang w:val="id-ID"/>
        </w:rPr>
      </w:pPr>
    </w:p>
    <w:p w14:paraId="23D72519" w14:textId="260C1BD8" w:rsidR="009E1EDB" w:rsidRDefault="009E1EDB">
      <w:pPr>
        <w:rPr>
          <w:rFonts w:ascii="Times New Roman"/>
          <w:sz w:val="28"/>
          <w:lang w:val="id-ID"/>
        </w:rPr>
      </w:pPr>
    </w:p>
    <w:p w14:paraId="59E1A915" w14:textId="77777777" w:rsidR="006D13E2" w:rsidRPr="00AF7B9E" w:rsidRDefault="006D13E2" w:rsidP="006D13E2">
      <w:pPr>
        <w:jc w:val="both"/>
        <w:rPr>
          <w:rFonts w:cs="Times New Roman"/>
        </w:rPr>
      </w:pPr>
    </w:p>
    <w:p w14:paraId="41207EC5" w14:textId="2B94759F" w:rsidR="006D13E2" w:rsidRPr="00AF7B9E" w:rsidRDefault="006D13E2" w:rsidP="006D13E2">
      <w:pPr>
        <w:jc w:val="both"/>
        <w:rPr>
          <w:rFonts w:cs="Times New Roman"/>
          <w:b/>
          <w:bCs/>
        </w:rPr>
      </w:pPr>
      <w:r w:rsidRPr="00AF7B9E">
        <w:rPr>
          <w:rFonts w:cs="Times New Roman"/>
          <w:b/>
          <w:bCs/>
        </w:rPr>
        <w:t>KOTBAH JANGKEP</w:t>
      </w:r>
    </w:p>
    <w:p w14:paraId="16AC13E0" w14:textId="77777777" w:rsidR="006D13E2" w:rsidRPr="00507F2D" w:rsidRDefault="006D13E2" w:rsidP="006D13E2">
      <w:pPr>
        <w:jc w:val="both"/>
        <w:rPr>
          <w:rFonts w:cs="Times New Roman"/>
          <w:b/>
          <w:bCs/>
          <w:color w:val="0070C0"/>
        </w:rPr>
      </w:pPr>
    </w:p>
    <w:p w14:paraId="628336B7" w14:textId="77777777" w:rsidR="006D13E2" w:rsidRPr="00507F2D" w:rsidRDefault="006D13E2" w:rsidP="006D13E2">
      <w:pPr>
        <w:jc w:val="center"/>
        <w:rPr>
          <w:rFonts w:cs="Times New Roman"/>
          <w:b/>
          <w:bCs/>
          <w:color w:val="0070C0"/>
        </w:rPr>
      </w:pPr>
      <w:bookmarkStart w:id="5" w:name="_Hlk186096689"/>
      <w:r>
        <w:rPr>
          <w:rFonts w:cs="Times New Roman"/>
          <w:b/>
          <w:bCs/>
        </w:rPr>
        <w:t>Ngénggalaken Manah kalawan Mawas Dhiri</w:t>
      </w:r>
      <w:bookmarkEnd w:id="5"/>
    </w:p>
    <w:p w14:paraId="5ED6E91D" w14:textId="77777777" w:rsidR="006D13E2" w:rsidRPr="00507F2D" w:rsidRDefault="006D13E2" w:rsidP="006D13E2">
      <w:pPr>
        <w:jc w:val="both"/>
        <w:rPr>
          <w:rFonts w:cs="Times New Roman"/>
          <w:color w:val="0070C0"/>
        </w:rPr>
      </w:pPr>
    </w:p>
    <w:p w14:paraId="75B9E72E" w14:textId="7CD1DFA7" w:rsidR="006D13E2" w:rsidRPr="00507F2D" w:rsidRDefault="006D13E2" w:rsidP="006D13E2">
      <w:pPr>
        <w:jc w:val="both"/>
        <w:rPr>
          <w:rFonts w:cs="Times New Roman"/>
          <w:color w:val="0070C0"/>
        </w:rPr>
      </w:pPr>
      <w:r>
        <w:rPr>
          <w:rFonts w:cs="Times New Roman"/>
        </w:rPr>
        <w:t>Para sadhèrèk ingkang dipun tresnani Gusti Yésus,</w:t>
      </w:r>
    </w:p>
    <w:p w14:paraId="77E6D442" w14:textId="77777777" w:rsidR="006D13E2" w:rsidRPr="00507F2D" w:rsidRDefault="006D13E2" w:rsidP="006D13E2">
      <w:pPr>
        <w:jc w:val="both"/>
        <w:rPr>
          <w:rFonts w:cs="Times New Roman"/>
          <w:color w:val="0070C0"/>
        </w:rPr>
      </w:pPr>
    </w:p>
    <w:p w14:paraId="6D69CE40" w14:textId="77777777" w:rsidR="006D13E2" w:rsidRPr="00507F2D" w:rsidRDefault="006D13E2" w:rsidP="006D13E2">
      <w:pPr>
        <w:ind w:firstLine="720"/>
        <w:jc w:val="both"/>
        <w:rPr>
          <w:rFonts w:cs="Times New Roman"/>
          <w:color w:val="0070C0"/>
        </w:rPr>
      </w:pPr>
      <w:r>
        <w:rPr>
          <w:rFonts w:cs="Times New Roman"/>
        </w:rPr>
        <w:t>Dinten punika kita lumebet ing mangsa Pra-Paskah. Mangsa punika dipunwiwiti ing dinten Rebo, ingkang kita tepangi kanthi sesebatan Rebo Awu. Mangsa Pra-Paskah ingkang kita lampahi punika badhé dumugi pucakipun ing Minggu Paskah. Sadèrèngipun dumugi ing Minggu Paskah, kita kasuwun ngraos-raosaken dinten-dinten ing sauruting mangsa</w:t>
      </w:r>
      <w:r w:rsidRPr="00507F2D">
        <w:rPr>
          <w:rFonts w:cs="Times New Roman"/>
          <w:color w:val="0070C0"/>
        </w:rPr>
        <w:t xml:space="preserve"> </w:t>
      </w:r>
      <w:r w:rsidRPr="0096769E">
        <w:rPr>
          <w:rFonts w:cs="Times New Roman"/>
        </w:rPr>
        <w:t>Pra-Paskah</w:t>
      </w:r>
      <w:r>
        <w:rPr>
          <w:rFonts w:cs="Times New Roman"/>
          <w:color w:val="0070C0"/>
        </w:rPr>
        <w:t xml:space="preserve"> </w:t>
      </w:r>
      <w:r>
        <w:rPr>
          <w:rFonts w:cs="Times New Roman"/>
        </w:rPr>
        <w:t>kanthi gesang ing salebetipun pamratobat. Lumantar pamratobat manungsa ngénggalaken pagesanganipun. Punika ateges wonten éwah-éwahaning gesang ingkang sawetahipun. Éwah-éwahan saking manah ingkang lami ngener dhateng manah ingkang énggal.</w:t>
      </w:r>
      <w:r w:rsidRPr="00507F2D">
        <w:rPr>
          <w:rFonts w:cs="Times New Roman"/>
          <w:color w:val="0070C0"/>
        </w:rPr>
        <w:t xml:space="preserve"> </w:t>
      </w:r>
    </w:p>
    <w:p w14:paraId="0F1A6B35" w14:textId="77777777" w:rsidR="006D13E2" w:rsidRPr="00507F2D" w:rsidRDefault="006D13E2" w:rsidP="006D13E2">
      <w:pPr>
        <w:ind w:firstLine="720"/>
        <w:jc w:val="both"/>
        <w:rPr>
          <w:rFonts w:cs="Times New Roman"/>
          <w:color w:val="0070C0"/>
        </w:rPr>
      </w:pPr>
      <w:r>
        <w:rPr>
          <w:rFonts w:cs="Times New Roman"/>
        </w:rPr>
        <w:t>Nganyaraken manah badhé mawujud menawi wonten rumaosing gesang</w:t>
      </w:r>
      <w:r w:rsidRPr="00507F2D">
        <w:rPr>
          <w:rFonts w:cs="Times New Roman"/>
          <w:color w:val="0070C0"/>
        </w:rPr>
        <w:t xml:space="preserve"> </w:t>
      </w:r>
      <w:r>
        <w:rPr>
          <w:rFonts w:cs="Times New Roman"/>
        </w:rPr>
        <w:t>ing salebeting manah. Rumaos</w:t>
      </w:r>
      <w:r w:rsidRPr="00507F2D">
        <w:rPr>
          <w:rFonts w:cs="Times New Roman"/>
          <w:color w:val="0070C0"/>
        </w:rPr>
        <w:t xml:space="preserve"> </w:t>
      </w:r>
      <w:r>
        <w:rPr>
          <w:rFonts w:cs="Times New Roman"/>
        </w:rPr>
        <w:t>bilih manahipun manungsa prelu dipunénggalaken. Satunggaling ahli ngèlmu bab Gusti Allah saha ahli filsafat (ngèlmu hakékatipun sarwa dumadi) ingkang asmanipun</w:t>
      </w:r>
      <w:r w:rsidRPr="0096769E">
        <w:rPr>
          <w:rFonts w:cs="Times New Roman"/>
        </w:rPr>
        <w:t xml:space="preserve"> Bonaventura</w:t>
      </w:r>
      <w:r>
        <w:rPr>
          <w:rFonts w:cs="Times New Roman"/>
          <w:color w:val="0070C0"/>
        </w:rPr>
        <w:t xml:space="preserve"> </w:t>
      </w:r>
      <w:r>
        <w:rPr>
          <w:rFonts w:cs="Times New Roman"/>
        </w:rPr>
        <w:t xml:space="preserve">ingkang gesang ing abad </w:t>
      </w:r>
      <w:r w:rsidRPr="0096769E">
        <w:rPr>
          <w:rFonts w:cs="Times New Roman"/>
        </w:rPr>
        <w:t>XIII</w:t>
      </w:r>
      <w:r>
        <w:rPr>
          <w:rFonts w:cs="Times New Roman"/>
          <w:color w:val="0070C0"/>
        </w:rPr>
        <w:t xml:space="preserve"> </w:t>
      </w:r>
      <w:r>
        <w:rPr>
          <w:rFonts w:cs="Times New Roman"/>
        </w:rPr>
        <w:t>nélakaken wigatosipun nlesih</w:t>
      </w:r>
      <w:r>
        <w:rPr>
          <w:rFonts w:cs="Times New Roman"/>
          <w:color w:val="0070C0"/>
        </w:rPr>
        <w:t xml:space="preserve"> </w:t>
      </w:r>
      <w:r>
        <w:rPr>
          <w:rFonts w:cs="Times New Roman"/>
        </w:rPr>
        <w:t>pangraosing manah. Pawadanipun inggih punika amargi manungsa kanthi sadaya kasèkènganipun saget dhumawah ing kalepatan tuwin dosa. Pangraosing manah mujudaken kasagedanipun</w:t>
      </w:r>
      <w:r w:rsidRPr="00507F2D">
        <w:rPr>
          <w:rFonts w:cs="Times New Roman"/>
          <w:color w:val="0070C0"/>
        </w:rPr>
        <w:t xml:space="preserve"> </w:t>
      </w:r>
      <w:r>
        <w:rPr>
          <w:rFonts w:cs="Times New Roman"/>
        </w:rPr>
        <w:t>manungsa kanggé ningali dhateng dhirinipun. Pangraosing manah saget nglacak</w:t>
      </w:r>
      <w:r w:rsidRPr="00507F2D">
        <w:rPr>
          <w:rFonts w:cs="Times New Roman"/>
          <w:color w:val="0070C0"/>
        </w:rPr>
        <w:t xml:space="preserve"> </w:t>
      </w:r>
      <w:r>
        <w:rPr>
          <w:rFonts w:cs="Times New Roman"/>
        </w:rPr>
        <w:t>punapa ingkang saé saha ingkang awon.</w:t>
      </w:r>
      <w:r w:rsidRPr="008B28C4">
        <w:rPr>
          <w:rFonts w:cs="Times New Roman"/>
        </w:rPr>
        <w:t xml:space="preserve"> Bonaventura</w:t>
      </w:r>
      <w:r>
        <w:rPr>
          <w:rFonts w:cs="Times New Roman"/>
          <w:color w:val="0070C0"/>
        </w:rPr>
        <w:t xml:space="preserve"> </w:t>
      </w:r>
      <w:r>
        <w:rPr>
          <w:rFonts w:cs="Times New Roman"/>
        </w:rPr>
        <w:t xml:space="preserve">nerangaken bilih ing pangraosing manahipun manungsa pinanggih kalih pérangan. Pérangan </w:t>
      </w:r>
      <w:r>
        <w:rPr>
          <w:rFonts w:cs="Times New Roman"/>
        </w:rPr>
        <w:lastRenderedPageBreak/>
        <w:t>kapisan inggih punika pérangan saking pangraosing manah ingkang sacara punapa wontenipun saget dumugi ing kaleresan-kaleresan ingkang asipat dhasar ing</w:t>
      </w:r>
      <w:r w:rsidRPr="00507F2D">
        <w:rPr>
          <w:rFonts w:cs="Times New Roman"/>
          <w:color w:val="0070C0"/>
        </w:rPr>
        <w:t xml:space="preserve"> </w:t>
      </w:r>
      <w:r>
        <w:rPr>
          <w:rFonts w:cs="Times New Roman"/>
        </w:rPr>
        <w:t>salebeting dhirinipun manungsa. Pérangan punika kaisi mawi kaleresan amargi wontenipun dhawuh-dhawuhing moral (kasusilan). Contonipun: ngurmati tiyang sepuh, urmat dhateng pagesangan. Pérangan kaping kalih inggih punika kasagedan ing salebetipun pangraosing manah kanggé ngecakaken dhawuh-dhawuhing kasusilan ing nginggil wau saha ing salabeting kawontenan sakiwa-tengening</w:t>
      </w:r>
      <w:r w:rsidRPr="00507F2D">
        <w:rPr>
          <w:rFonts w:cs="Times New Roman"/>
          <w:color w:val="0070C0"/>
        </w:rPr>
        <w:t xml:space="preserve"> </w:t>
      </w:r>
      <w:r>
        <w:rPr>
          <w:rFonts w:cs="Times New Roman"/>
        </w:rPr>
        <w:t>pagesangan padintenan. Pérangan saking pangraosing manah ingkang kaping kalih punika ugi punapa wontenipun</w:t>
      </w:r>
      <w:r w:rsidRPr="00507F2D">
        <w:rPr>
          <w:rFonts w:cs="Times New Roman"/>
          <w:color w:val="0070C0"/>
        </w:rPr>
        <w:t xml:space="preserve"> </w:t>
      </w:r>
      <w:r>
        <w:rPr>
          <w:rFonts w:cs="Times New Roman"/>
        </w:rPr>
        <w:t xml:space="preserve">(kados pérangan kapisan). Ananging ingkang mbédakaken inggih punika ing pérangan kaping kalih, pangraosing manah saged ngalami kalepatan. Wonten marupi-rupi jalaran ingkang saged ndamel pangraosing manah saget lepat. Pratélanipun </w:t>
      </w:r>
      <w:r w:rsidRPr="009E2F77">
        <w:rPr>
          <w:rFonts w:cs="Times New Roman"/>
        </w:rPr>
        <w:t>Bonaventura</w:t>
      </w:r>
      <w:r w:rsidRPr="002A62A9">
        <w:rPr>
          <w:rFonts w:cs="Times New Roman"/>
        </w:rPr>
        <w:t xml:space="preserve"> punika</w:t>
      </w:r>
      <w:r>
        <w:rPr>
          <w:rFonts w:cs="Times New Roman"/>
          <w:color w:val="0070C0"/>
        </w:rPr>
        <w:t xml:space="preserve"> </w:t>
      </w:r>
      <w:r>
        <w:rPr>
          <w:rFonts w:cs="Times New Roman"/>
        </w:rPr>
        <w:t>ngèngetaken kita bilih wedharan</w:t>
      </w:r>
      <w:r w:rsidRPr="00507F2D">
        <w:rPr>
          <w:rFonts w:cs="Times New Roman"/>
          <w:color w:val="0070C0"/>
        </w:rPr>
        <w:t xml:space="preserve"> </w:t>
      </w:r>
      <w:r>
        <w:rPr>
          <w:rFonts w:cs="Times New Roman"/>
        </w:rPr>
        <w:t>“pangraosing manah mboten saget klèntu” jebul klèntu. Pancadan saking ngriki, ing Rebo Awu punika kita ngraos-raosaken wigatosipun ngénggalaken manah kalawan mawas dhiri kanthi kadhasaraken wonten ing Sabdanipun Gusti. Sabdanipun Gusti dados pepadhanging</w:t>
      </w:r>
      <w:r w:rsidRPr="00507F2D">
        <w:rPr>
          <w:rFonts w:cs="Times New Roman"/>
          <w:color w:val="0070C0"/>
        </w:rPr>
        <w:t xml:space="preserve"> </w:t>
      </w:r>
      <w:r>
        <w:rPr>
          <w:rFonts w:cs="Times New Roman"/>
        </w:rPr>
        <w:t>batos. Wontenipun padhang ing salebeting batos ndadosaken manungsa ngwengani manah kanggé dipunénggalaken.</w:t>
      </w:r>
    </w:p>
    <w:p w14:paraId="038F90C5" w14:textId="77777777" w:rsidR="006D13E2" w:rsidRPr="00507F2D" w:rsidRDefault="006D13E2" w:rsidP="006D13E2">
      <w:pPr>
        <w:jc w:val="both"/>
        <w:rPr>
          <w:rFonts w:cs="Times New Roman"/>
          <w:color w:val="0070C0"/>
        </w:rPr>
      </w:pPr>
    </w:p>
    <w:p w14:paraId="35B1981B" w14:textId="77777777" w:rsidR="006D13E2" w:rsidRPr="00507F2D" w:rsidRDefault="006D13E2" w:rsidP="006D13E2">
      <w:pPr>
        <w:jc w:val="both"/>
        <w:rPr>
          <w:rFonts w:cs="Times New Roman"/>
          <w:color w:val="0070C0"/>
        </w:rPr>
      </w:pPr>
      <w:r>
        <w:rPr>
          <w:rFonts w:cs="Times New Roman"/>
        </w:rPr>
        <w:t>Para sadhèrèk ingkang dipun tresnani Gusti Yésus,</w:t>
      </w:r>
    </w:p>
    <w:p w14:paraId="792502AC" w14:textId="77777777" w:rsidR="006D13E2" w:rsidRPr="00507F2D" w:rsidRDefault="006D13E2" w:rsidP="006D13E2">
      <w:pPr>
        <w:ind w:firstLine="720"/>
        <w:jc w:val="both"/>
        <w:rPr>
          <w:rFonts w:cs="Times New Roman"/>
          <w:color w:val="0070C0"/>
        </w:rPr>
      </w:pPr>
      <w:r w:rsidRPr="00CD5F65">
        <w:rPr>
          <w:rFonts w:cs="Times New Roman"/>
        </w:rPr>
        <w:t xml:space="preserve">Wenganing </w:t>
      </w:r>
      <w:r>
        <w:rPr>
          <w:rFonts w:cs="Times New Roman"/>
        </w:rPr>
        <w:t>manahipun</w:t>
      </w:r>
      <w:r w:rsidRPr="00507F2D">
        <w:rPr>
          <w:rFonts w:cs="Times New Roman"/>
          <w:color w:val="0070C0"/>
        </w:rPr>
        <w:t xml:space="preserve"> </w:t>
      </w:r>
      <w:r>
        <w:rPr>
          <w:rFonts w:cs="Times New Roman"/>
        </w:rPr>
        <w:t>manungsa dhateng patrap ngénggalaken manah dipuntuladhani déning juru masmur. Jabur Masmur 51:1-17 ngewrat pangraosipun Sang Prabu Dawud menggah panyaruwénipun</w:t>
      </w:r>
      <w:r w:rsidRPr="00507F2D">
        <w:rPr>
          <w:rFonts w:cs="Times New Roman"/>
          <w:color w:val="0070C0"/>
        </w:rPr>
        <w:t xml:space="preserve"> </w:t>
      </w:r>
      <w:r>
        <w:rPr>
          <w:rFonts w:cs="Times New Roman"/>
        </w:rPr>
        <w:t>Gusti Allah. Lumantar nabi Natan Gusti Allah nyaruwé Sang Prabu Dawud sasampunipun Dawud sapasaréan (sapaturon) kaliyan Batsyéba.</w:t>
      </w:r>
      <w:r w:rsidRPr="00507F2D">
        <w:rPr>
          <w:rFonts w:cs="Times New Roman"/>
          <w:color w:val="0070C0"/>
        </w:rPr>
        <w:t xml:space="preserve"> </w:t>
      </w:r>
      <w:r>
        <w:rPr>
          <w:rFonts w:cs="Times New Roman"/>
        </w:rPr>
        <w:t>Panyaruwénipun nabi Natan punika ndamel Sang Prabu Dawud ngeduwungi dosa ingkang sampun katindakaken. Wonten ing ayat 3-10 dipun cariyosaken pangakenipun juru masmur menggahing</w:t>
      </w:r>
      <w:r w:rsidRPr="00507F2D">
        <w:rPr>
          <w:rFonts w:cs="Times New Roman"/>
          <w:color w:val="0070C0"/>
        </w:rPr>
        <w:t xml:space="preserve"> </w:t>
      </w:r>
      <w:r>
        <w:rPr>
          <w:rFonts w:cs="Times New Roman"/>
        </w:rPr>
        <w:t>kawontenan ingkang saweg dipun-alami. Juru masmur ngalami sakit ingkang dipun-yakini amargi dosanipun dhumateng Gusti Allah saha sesami. Juru masmur èstu-èstu ngalami kawusanan mboten saé</w:t>
      </w:r>
      <w:r w:rsidRPr="00507F2D">
        <w:rPr>
          <w:rFonts w:cs="Times New Roman"/>
          <w:color w:val="0070C0"/>
        </w:rPr>
        <w:t xml:space="preserve"> </w:t>
      </w:r>
      <w:r>
        <w:rPr>
          <w:rFonts w:cs="Times New Roman"/>
        </w:rPr>
        <w:t>saha ambles</w:t>
      </w:r>
      <w:r w:rsidRPr="00507F2D">
        <w:rPr>
          <w:rFonts w:cs="Times New Roman"/>
          <w:color w:val="0070C0"/>
        </w:rPr>
        <w:t xml:space="preserve"> </w:t>
      </w:r>
      <w:r>
        <w:rPr>
          <w:rFonts w:cs="Times New Roman"/>
        </w:rPr>
        <w:t xml:space="preserve">amargi dosa. Ing ngarsanipun Gusti Allah ingkang maha suci, juru masmur nyuwun pangapunten. </w:t>
      </w:r>
      <w:r w:rsidRPr="00507F2D">
        <w:rPr>
          <w:rFonts w:cs="Times New Roman"/>
          <w:color w:val="0070C0"/>
        </w:rPr>
        <w:t xml:space="preserve"> </w:t>
      </w:r>
      <w:r>
        <w:rPr>
          <w:rFonts w:cs="Times New Roman"/>
        </w:rPr>
        <w:t xml:space="preserve">Panganpuntening </w:t>
      </w:r>
      <w:r>
        <w:rPr>
          <w:rFonts w:cs="Times New Roman"/>
        </w:rPr>
        <w:lastRenderedPageBreak/>
        <w:t>dosa saking Gusti Allah</w:t>
      </w:r>
      <w:r w:rsidRPr="00507F2D">
        <w:rPr>
          <w:rFonts w:cs="Times New Roman"/>
          <w:color w:val="0070C0"/>
        </w:rPr>
        <w:t xml:space="preserve"> </w:t>
      </w:r>
      <w:r>
        <w:rPr>
          <w:rFonts w:cs="Times New Roman"/>
        </w:rPr>
        <w:t>mbekta juru masmur saged ngraosaken anggènipun cecaketan kaliyan Gusti Allah. Anggènipun cecaketan punika ndamel juru masmur bingah saha mbekta dhateng pangajeng-ajenging pagesangan ingkang énggal. Sang Prabu Dawud ngalami manahipun kaénggalaken amargi panjenenganipun karsa mawas dhiri. Saupami Sang Prabu Dawud badhé ndukani nabi Natan, temtu kémawon saged sanget. Panguwaos ingkang dipun asta Sang Prabu Dawud nyagedaken panjenenganipun tumindak sawenang-wenang. Ananging pangraosing manahipun mboten tumutup dhateng kaleresaning Gusti Allah. Amargi punika, tumraping</w:t>
      </w:r>
      <w:r w:rsidRPr="00507F2D">
        <w:rPr>
          <w:rFonts w:cs="Times New Roman"/>
          <w:color w:val="0070C0"/>
        </w:rPr>
        <w:t xml:space="preserve"> </w:t>
      </w:r>
      <w:r>
        <w:rPr>
          <w:rFonts w:cs="Times New Roman"/>
        </w:rPr>
        <w:t>panyaruwénipun Gusti Allah ingkang dipun-lairaken lumantar warganing negarinipun, ndadosaken Sang Prabu Dawud ngénggalaken pagesanganipun.</w:t>
      </w:r>
      <w:r w:rsidRPr="00507F2D">
        <w:rPr>
          <w:rFonts w:cs="Times New Roman"/>
          <w:color w:val="0070C0"/>
        </w:rPr>
        <w:t xml:space="preserve"> </w:t>
      </w:r>
    </w:p>
    <w:p w14:paraId="1BE46989" w14:textId="77777777" w:rsidR="006D13E2" w:rsidRPr="00507F2D" w:rsidRDefault="006D13E2" w:rsidP="006D13E2">
      <w:pPr>
        <w:ind w:firstLine="720"/>
        <w:jc w:val="both"/>
        <w:rPr>
          <w:rFonts w:cs="Times New Roman"/>
          <w:color w:val="0070C0"/>
        </w:rPr>
      </w:pPr>
      <w:r>
        <w:rPr>
          <w:rFonts w:cs="Times New Roman"/>
        </w:rPr>
        <w:t>Minangka titah ingkang gesangipun wonten ing pasrawunganing gesang, émut-ingémutaken mujudaken satunggaling kaniscayan (kedah; tan kena ora). Tanpa wonten kasagahan kanggé émut-ingémutaken, jagad badhé risak. Karisakanipun inggih punika amargi saben tiyang nglampahi gesang kanthi sasekécaning manahipun piyambak. Kalebet ing salabedipun nindakaken tata cara ing upacara agami, manungsa saged nindakaken tata cara ing upacara agami jumbuh kaliyan karemenan</w:t>
      </w:r>
      <w:r w:rsidRPr="00507F2D">
        <w:rPr>
          <w:rFonts w:cs="Times New Roman"/>
          <w:color w:val="0070C0"/>
        </w:rPr>
        <w:t xml:space="preserve"> </w:t>
      </w:r>
      <w:r>
        <w:rPr>
          <w:rFonts w:cs="Times New Roman"/>
        </w:rPr>
        <w:t>saha pepénginanipun piyambak.</w:t>
      </w:r>
      <w:r w:rsidRPr="00507F2D">
        <w:rPr>
          <w:rFonts w:cs="Times New Roman"/>
          <w:color w:val="0070C0"/>
        </w:rPr>
        <w:t xml:space="preserve"> </w:t>
      </w:r>
    </w:p>
    <w:p w14:paraId="24B179B9" w14:textId="77777777" w:rsidR="006D13E2" w:rsidRPr="00507F2D" w:rsidRDefault="006D13E2" w:rsidP="006D13E2">
      <w:pPr>
        <w:ind w:firstLine="720"/>
        <w:jc w:val="both"/>
        <w:rPr>
          <w:rFonts w:cs="Times New Roman"/>
          <w:color w:val="0070C0"/>
        </w:rPr>
      </w:pPr>
      <w:r>
        <w:rPr>
          <w:rFonts w:cs="Times New Roman"/>
        </w:rPr>
        <w:t>Ngaturi dedana (sedhekah), ndedonga tuwin siyam punika tigang jinising tata cara ing upacara agaminipun tiyang Yahudi. Solah tingkah ingkang gegayutan kaliyan agami</w:t>
      </w:r>
      <w:r w:rsidRPr="00507F2D">
        <w:rPr>
          <w:rFonts w:cs="Times New Roman"/>
          <w:color w:val="0070C0"/>
        </w:rPr>
        <w:t xml:space="preserve"> </w:t>
      </w:r>
      <w:r>
        <w:rPr>
          <w:rFonts w:cs="Times New Roman"/>
        </w:rPr>
        <w:t>punika wigatos saha kedah katindakaken kanthi cermat. Wonten ing kotbahipun Gusti Yésus ing redi, Gusti Yésus nggepok</w:t>
      </w:r>
      <w:r w:rsidRPr="00507F2D">
        <w:rPr>
          <w:rFonts w:cs="Times New Roman"/>
          <w:color w:val="0070C0"/>
        </w:rPr>
        <w:t xml:space="preserve"> </w:t>
      </w:r>
      <w:r>
        <w:rPr>
          <w:rFonts w:cs="Times New Roman"/>
        </w:rPr>
        <w:t>pakulinanipun tiyang-tiyang Yahudi nindakaken tata cara ing upacara agami punika sarta nacad pakulinan nindakaken tata cara ing upacara agami ingkang underanipun dhateng dhirinipun piyambak. Punika ingkang kelampahan wonten ing gesang ngrasuk agami nalika samanten. Wonten ing ayat 2, Gusti Yésus nacad</w:t>
      </w:r>
      <w:r w:rsidRPr="00507F2D">
        <w:rPr>
          <w:rFonts w:cs="Times New Roman"/>
          <w:color w:val="0070C0"/>
        </w:rPr>
        <w:t xml:space="preserve"> </w:t>
      </w:r>
      <w:r>
        <w:rPr>
          <w:rFonts w:cs="Times New Roman"/>
        </w:rPr>
        <w:t xml:space="preserve">tiyang-tiyang Yahudi ingkang nengenaken tumindaking katresnan kados tiyang-tiyang ingkang ngungelaken kalasangka. Gusti Yésus maringi aran tiyang-tiyang kados punika minangka tiyang ingkang lamis. Murid-muridipun Gusti Yésus dipun-ajeng-ajeng mboten nindakaken prakawis ingkang sami. Murid-muridipun Gusti Yésus kedah ngeculaken kacondhongan nonjolaken dhiri amargi maringi sawenèhing </w:t>
      </w:r>
      <w:r>
        <w:rPr>
          <w:rFonts w:cs="Times New Roman"/>
        </w:rPr>
        <w:lastRenderedPageBreak/>
        <w:t>peparing utawi dedana dhateng tiyang sanès. Gusti Allah mirsani sadaya ingkang dipun-tindakaken déning Umatipun saha Panjenenganipun badhé maringi ganjaran tumrap sadaya pandamelipun umat ingkang katindakaken kanthi éklas, mboten dipun-underaken dhateng dhirinipun piyambak. Makaten ugi ing bab ndedonga tuwin siyam. Donga tuwin siyam kedah sumingkir saking anggènipun éthok-éthok</w:t>
      </w:r>
      <w:r w:rsidRPr="00507F2D">
        <w:rPr>
          <w:rFonts w:cs="Times New Roman"/>
          <w:color w:val="0070C0"/>
        </w:rPr>
        <w:t xml:space="preserve"> </w:t>
      </w:r>
      <w:r>
        <w:rPr>
          <w:rFonts w:cs="Times New Roman"/>
        </w:rPr>
        <w:t>utawi mitontonaken kanthi nyolok mripat. Donga, siyam, dalah dedana ingkang katindakaken kanggé nélakaken kamursidan dhateng tiyang sanès, mboten badhé pikantuk ganjaran saking Gusti.</w:t>
      </w:r>
      <w:r w:rsidRPr="00507F2D">
        <w:rPr>
          <w:rFonts w:cs="Times New Roman"/>
          <w:color w:val="0070C0"/>
        </w:rPr>
        <w:t xml:space="preserve">   </w:t>
      </w:r>
    </w:p>
    <w:p w14:paraId="47977696" w14:textId="77777777" w:rsidR="006D13E2" w:rsidRPr="00507F2D" w:rsidRDefault="006D13E2" w:rsidP="006D13E2">
      <w:pPr>
        <w:ind w:firstLine="720"/>
        <w:jc w:val="both"/>
        <w:rPr>
          <w:rFonts w:cs="Times New Roman"/>
          <w:color w:val="0070C0"/>
        </w:rPr>
      </w:pPr>
      <w:r>
        <w:rPr>
          <w:rFonts w:cs="Times New Roman"/>
        </w:rPr>
        <w:t>Panacadipun Gusti Yésus dhumateng pakulinan nindakaken agami ingkang underanipun dhateng dhirinipun piyambak sajatosipun nuding dhateng timbalanipun Gusti Yésus supados manungsa nggadhahi kamurnèning manah, kamurnèning manah sumingkir saking pepénginan-pepénginaning dhiri pikantuk pangalembana saking sesamining manungsa. Kamurnèning manah ugi badhé nebihaken manungsa saking pepénginan ngutamèkaken dhirinipun piyambak.</w:t>
      </w:r>
    </w:p>
    <w:p w14:paraId="18AD442B" w14:textId="77777777" w:rsidR="006D13E2" w:rsidRPr="00507F2D" w:rsidRDefault="006D13E2" w:rsidP="006D13E2">
      <w:pPr>
        <w:ind w:firstLine="720"/>
        <w:jc w:val="both"/>
        <w:rPr>
          <w:rFonts w:cs="Times New Roman"/>
          <w:color w:val="0070C0"/>
        </w:rPr>
      </w:pPr>
      <w:r>
        <w:rPr>
          <w:rFonts w:cs="Times New Roman"/>
        </w:rPr>
        <w:t>Panacadipun Gusti Yésus punika ngèngetaken kita dhateng panacadipun Gusti dhateng umat Israèl atusan taun sadèrèngipun Gusti Yésus makarya ing jagad. Siyam mujudaken pakulinan ingkang sampun wonten wiwit jaman Israèl kina. Tiyang Israèl saya ngraosaken wigatosipun siyam wiwit bangsa punika menangi anggènipun ambruk (taun 586 SM). Zakharia 8:18-19 nélakaken bilih wekdaling siyam katindakaken ing wulan kaping sekawan, kaping gangsal, kaping pitu tuwin kaping sadasa. Wiwitanipun siyam katindakaken kanthi kebak pangraos. Kautamèn ingkang dipun raosaken salebedipun siyam inggih punika gesangipun manungsa sesarengan kaliyan Gusti Allah tuwin sesaminipun. Ananging danguning dangu, siyam katindakaken minangka satunggaling upacara agami tata lair kémawon. Tata cara ing upacara agami ingkang katindakaken tanpa pangraos ingkang leres, ndamel kautamèning siyam ical. Icaling kautamèning siyam ndamel siyam dados pakulinaning agami ingkang namung asipat padinan.</w:t>
      </w:r>
      <w:r w:rsidRPr="00507F2D">
        <w:rPr>
          <w:rFonts w:cs="Times New Roman"/>
          <w:color w:val="0070C0"/>
        </w:rPr>
        <w:t xml:space="preserve"> </w:t>
      </w:r>
    </w:p>
    <w:p w14:paraId="4A1CD9C5" w14:textId="77777777" w:rsidR="006D13E2" w:rsidRPr="00507F2D" w:rsidRDefault="006D13E2" w:rsidP="006D13E2">
      <w:pPr>
        <w:ind w:firstLine="720"/>
        <w:jc w:val="both"/>
        <w:rPr>
          <w:rFonts w:cs="Times New Roman"/>
          <w:color w:val="0070C0"/>
        </w:rPr>
      </w:pPr>
      <w:r>
        <w:rPr>
          <w:rFonts w:cs="Times New Roman"/>
        </w:rPr>
        <w:t>Nggatosaken kanyatan ingkang makaten, Gusti nélakaken panyaruwénipun dhateng umat Israèl. Panjenenganipun ngutus nabi Yésaya ndangu dhateng umat Israèl: apa tegesé puwasamu?</w:t>
      </w:r>
      <w:r w:rsidRPr="00507F2D">
        <w:rPr>
          <w:rFonts w:cs="Times New Roman"/>
          <w:color w:val="0070C0"/>
        </w:rPr>
        <w:t xml:space="preserve"> </w:t>
      </w:r>
      <w:r>
        <w:rPr>
          <w:rFonts w:cs="Times New Roman"/>
        </w:rPr>
        <w:lastRenderedPageBreak/>
        <w:t>Gusti mirsani tanpa-ginaning siyamipun tiyang Israèl. Siyam ingkang dipun-tintakaken  mboten wonten tegesipun</w:t>
      </w:r>
      <w:r>
        <w:rPr>
          <w:rFonts w:cs="Times New Roman"/>
          <w:color w:val="0070C0"/>
        </w:rPr>
        <w:t xml:space="preserve"> </w:t>
      </w:r>
      <w:r>
        <w:rPr>
          <w:rFonts w:cs="Times New Roman"/>
        </w:rPr>
        <w:t>malih amargi sadangunipun siyam tiyang-tiyang Israèl tumindak mboten adil dhateng tiyang-tiyang ringkih. Ingkang dipun kersakaken menggahing tiyang ringkih inggih punika para berah ingkang ngalap épahan sarana nyambut damel. Para berah punika sampun nyambut damel kanthi mempeng. Ananging para berah wau mboten pikantuk hak ingkang samesthinipun dados hakipun. Siyam ingkang katindakaken tiyang Israèl punika sampun wurung. Wurungipun siyam amargi satunggal lan sanèsipun sami sulayan. Nalikanipun sami sulayan, tiyang-tiyang punika samidéné ngrèmèhaken, mboten urmat-ingurmatan. Menawi ing salebedipun siyam tiyang-tiyang punika mekak</w:t>
      </w:r>
      <w:r w:rsidRPr="00507F2D">
        <w:rPr>
          <w:rFonts w:cs="Times New Roman"/>
          <w:color w:val="0070C0"/>
        </w:rPr>
        <w:t xml:space="preserve"> </w:t>
      </w:r>
      <w:r>
        <w:rPr>
          <w:rFonts w:cs="Times New Roman"/>
        </w:rPr>
        <w:t>ngelak saha ngelih ananging ngèndelaken manah, penggalihan, pagesanganipun kapenuhan déning nepsu, derenging manah nedya males piawon, kaserengan, panindhesan, siyam ingkang katindakaken kanthi ngrekaos punika mboten wonten tegesipun. Pangibadahing siyam punika sampun wurung.</w:t>
      </w:r>
    </w:p>
    <w:p w14:paraId="4FDB4497" w14:textId="77777777" w:rsidR="006D13E2" w:rsidRPr="00507F2D" w:rsidRDefault="006D13E2" w:rsidP="006D13E2">
      <w:pPr>
        <w:ind w:firstLine="720"/>
        <w:jc w:val="both"/>
        <w:rPr>
          <w:rFonts w:cs="Times New Roman"/>
          <w:color w:val="0070C0"/>
        </w:rPr>
      </w:pPr>
      <w:r>
        <w:rPr>
          <w:rFonts w:cs="Times New Roman"/>
        </w:rPr>
        <w:t>Lumantar nabi Yésaya ugi Gusti ngundhangaken</w:t>
      </w:r>
      <w:r w:rsidRPr="00507F2D">
        <w:rPr>
          <w:rFonts w:cs="Times New Roman"/>
          <w:color w:val="0070C0"/>
        </w:rPr>
        <w:t xml:space="preserve"> </w:t>
      </w:r>
      <w:r>
        <w:rPr>
          <w:rFonts w:cs="Times New Roman"/>
        </w:rPr>
        <w:t>dhateng umat Israèl bab siyam ingkang dipunkersakaken Gusti. Siyam ingkang dipun-kersakaken inggih punika ngluwari tiyang ingkang katindhes, nyukani tedha dhateng tiyang ingkang keluwèn, nyukani pamondhokan dhateng tuna wisma, maringi pangagem dhateng tiyang ingkang kewudan, saha mitulungi gesangipun tiyang ingkang kinaniaya. Pangibadah tanpa nindakaken kaadilan mboten nggadhahi pangaji wonten ing ngarsanipun Gusti Allah. Nggatosaken prakawis punika, kita saged mirsani bilih prakawis tumindak mboten adil ketingalipun dados prakawis ageng wonten ing gesang sesarenganipun tiyang-tiyang Israèl ing tanah pambuwangan. Gesangipun tiyang-tiyang Israèl tebih saking karukunan. Manut nabi Yésaya, icalipun karukunan wonten ing gesang sesarenganipun umat Israèl punika kelampahan amargi ing antawisipun umat punika mboten wonten kaadilan ing satengahing pasrawungan. Kanthi makaten, Gusti Allah ngersakaken bilih siyam dipun-tindakaken ing salebeding kawontenan dados timbang antawisipun kagiyatan ritual (tata cara ing upacara agami) kaliyan kagiyatan tetulung. Sadaya tumindak punika sesambedan kaliyan manahipun manungsa.</w:t>
      </w:r>
      <w:r w:rsidRPr="00507F2D">
        <w:rPr>
          <w:rFonts w:cs="Times New Roman"/>
          <w:color w:val="0070C0"/>
        </w:rPr>
        <w:t xml:space="preserve"> </w:t>
      </w:r>
      <w:r>
        <w:rPr>
          <w:rFonts w:cs="Times New Roman"/>
        </w:rPr>
        <w:t xml:space="preserve">Mila wonten ing ayat 5, nabi Yésaya </w:t>
      </w:r>
      <w:r>
        <w:rPr>
          <w:rFonts w:cs="Times New Roman"/>
        </w:rPr>
        <w:lastRenderedPageBreak/>
        <w:t>ngandika prelunipun umat ngasoraken dhiri, ndhingkluk.</w:t>
      </w:r>
      <w:r>
        <w:rPr>
          <w:rFonts w:cs="Times New Roman"/>
          <w:color w:val="0070C0"/>
        </w:rPr>
        <w:t xml:space="preserve"> </w:t>
      </w:r>
      <w:r>
        <w:rPr>
          <w:rFonts w:cs="Times New Roman"/>
        </w:rPr>
        <w:t>Sadaya wujud cak-cakanipun</w:t>
      </w:r>
      <w:r w:rsidRPr="00507F2D">
        <w:rPr>
          <w:rFonts w:cs="Times New Roman"/>
          <w:color w:val="0070C0"/>
        </w:rPr>
        <w:t xml:space="preserve"> </w:t>
      </w:r>
      <w:r>
        <w:rPr>
          <w:rFonts w:cs="Times New Roman"/>
        </w:rPr>
        <w:t>pangibadah saking salebedipun andhap asoring manah.</w:t>
      </w:r>
    </w:p>
    <w:p w14:paraId="29E32F85" w14:textId="77777777" w:rsidR="006D13E2" w:rsidRDefault="006D13E2" w:rsidP="006D13E2">
      <w:pPr>
        <w:jc w:val="both"/>
        <w:rPr>
          <w:rFonts w:cs="Times New Roman"/>
          <w:color w:val="0070C0"/>
        </w:rPr>
      </w:pPr>
      <w:r>
        <w:rPr>
          <w:rFonts w:cs="Times New Roman"/>
        </w:rPr>
        <w:t>Menawi dinten punika kita lumebet ing mangsa Pra-Paskah, kita sadaya kasuwun</w:t>
      </w:r>
      <w:r w:rsidRPr="00507F2D">
        <w:rPr>
          <w:rFonts w:cs="Times New Roman"/>
          <w:color w:val="0070C0"/>
        </w:rPr>
        <w:t xml:space="preserve"> </w:t>
      </w:r>
      <w:r>
        <w:rPr>
          <w:rFonts w:cs="Times New Roman"/>
        </w:rPr>
        <w:t>supados gesang kanthi underanipun dhumateng Gusti Allah. Gesang ingkang kita lampahi kebak déning marupi-rupi kamempengan. Kalepatan tuwin dosa saget kita lampahi. Saben pangibadah dhumateng Gusti Allah ugi saget kécalan kamurnènipun. Dinten punika kita kasuwun</w:t>
      </w:r>
      <w:r w:rsidRPr="00507F2D">
        <w:rPr>
          <w:rFonts w:cs="Times New Roman"/>
          <w:color w:val="0070C0"/>
        </w:rPr>
        <w:t xml:space="preserve"> </w:t>
      </w:r>
      <w:r>
        <w:rPr>
          <w:rFonts w:cs="Times New Roman"/>
        </w:rPr>
        <w:t>kanggé ngénggalaken manah kalawan mawas dhiri. Sumangga kita nglampahi kanthi bingah saha ndadosaken pacawisan Paskah punika minangka sarana kanggé gesang kanthi underanipun</w:t>
      </w:r>
      <w:r w:rsidRPr="00507F2D">
        <w:rPr>
          <w:rFonts w:cs="Times New Roman"/>
          <w:color w:val="0070C0"/>
        </w:rPr>
        <w:t xml:space="preserve"> </w:t>
      </w:r>
      <w:r>
        <w:rPr>
          <w:rFonts w:cs="Times New Roman"/>
        </w:rPr>
        <w:t>dhumateng Gusti Allah. Amin.</w:t>
      </w:r>
    </w:p>
    <w:p w14:paraId="0BA2D2EB" w14:textId="77777777" w:rsidR="006D13E2" w:rsidRPr="007F4A2F" w:rsidRDefault="006D13E2" w:rsidP="006D13E2">
      <w:pPr>
        <w:jc w:val="both"/>
        <w:rPr>
          <w:rFonts w:cs="Times New Roman"/>
        </w:rPr>
      </w:pPr>
    </w:p>
    <w:p w14:paraId="00822D6F" w14:textId="77777777" w:rsidR="006D13E2" w:rsidRPr="007F4A2F" w:rsidRDefault="006D13E2" w:rsidP="006D13E2">
      <w:pPr>
        <w:jc w:val="both"/>
        <w:rPr>
          <w:rFonts w:cs="Times New Roman"/>
        </w:rPr>
      </w:pPr>
    </w:p>
    <w:p w14:paraId="1D15A74F" w14:textId="77777777" w:rsidR="006D13E2" w:rsidRPr="007F4A2F" w:rsidRDefault="006D13E2" w:rsidP="006D13E2">
      <w:pPr>
        <w:jc w:val="right"/>
        <w:rPr>
          <w:rFonts w:cs="Times New Roman"/>
        </w:rPr>
      </w:pPr>
      <w:r w:rsidRPr="007F4A2F">
        <w:rPr>
          <w:rFonts w:cs="Times New Roman"/>
        </w:rPr>
        <w:t>[wsn-den]</w:t>
      </w:r>
    </w:p>
    <w:p w14:paraId="62C04D14" w14:textId="77777777" w:rsidR="006D13E2" w:rsidRPr="007F4A2F" w:rsidRDefault="006D13E2" w:rsidP="006D13E2">
      <w:pPr>
        <w:jc w:val="right"/>
        <w:rPr>
          <w:rFonts w:cs="Times New Roman"/>
        </w:rPr>
      </w:pPr>
    </w:p>
    <w:p w14:paraId="0659D345" w14:textId="77777777" w:rsidR="006D13E2" w:rsidRPr="007F4A2F" w:rsidRDefault="006D13E2" w:rsidP="006D13E2">
      <w:pPr>
        <w:jc w:val="center"/>
        <w:rPr>
          <w:rFonts w:cs="Times New Roman"/>
        </w:rPr>
      </w:pPr>
      <w:r w:rsidRPr="007F4A2F">
        <w:rPr>
          <w:rFonts w:cs="Times New Roman"/>
        </w:rPr>
        <w:sym w:font="Wingdings" w:char="F026"/>
      </w:r>
    </w:p>
    <w:p w14:paraId="3F0AB584" w14:textId="77777777" w:rsidR="006D13E2" w:rsidRDefault="006D13E2" w:rsidP="006D13E2">
      <w:pPr>
        <w:jc w:val="center"/>
        <w:rPr>
          <w:rFonts w:cs="Times New Roman"/>
        </w:rPr>
      </w:pPr>
    </w:p>
    <w:p w14:paraId="1603EE3D" w14:textId="77777777" w:rsidR="001F5A95" w:rsidRPr="007F4A2F" w:rsidRDefault="001F5A95" w:rsidP="001F5A95">
      <w:pPr>
        <w:jc w:val="both"/>
        <w:rPr>
          <w:rFonts w:cs="Times New Roman"/>
        </w:rPr>
      </w:pPr>
    </w:p>
    <w:p w14:paraId="18E24C51" w14:textId="77777777" w:rsidR="006D13E2" w:rsidRPr="007F4A2F" w:rsidRDefault="006D13E2" w:rsidP="001F5A95">
      <w:pPr>
        <w:jc w:val="both"/>
        <w:rPr>
          <w:rFonts w:ascii="Times New Roman"/>
          <w:sz w:val="28"/>
          <w:lang w:val="id-ID"/>
        </w:rPr>
      </w:pPr>
      <w:r w:rsidRPr="007F4A2F">
        <w:rPr>
          <w:rFonts w:ascii="Times New Roman"/>
          <w:sz w:val="28"/>
          <w:lang w:val="id-ID"/>
        </w:rPr>
        <w:br w:type="page"/>
      </w:r>
    </w:p>
    <w:p w14:paraId="4DF6B0D2" w14:textId="536FE6CA" w:rsidR="000F00C6" w:rsidRPr="00813992" w:rsidRDefault="00CA6080">
      <w:pPr>
        <w:pStyle w:val="TeksIsi"/>
        <w:ind w:left="0"/>
        <w:jc w:val="left"/>
        <w:rPr>
          <w:rFonts w:ascii="Times New Roman"/>
          <w:sz w:val="28"/>
          <w:lang w:val="id-ID"/>
        </w:rPr>
      </w:pPr>
      <w:r w:rsidRPr="00813992">
        <w:rPr>
          <w:noProof/>
          <w:lang w:val="id-ID"/>
        </w:rPr>
        <w:lastRenderedPageBreak/>
        <mc:AlternateContent>
          <mc:Choice Requires="wps">
            <w:drawing>
              <wp:anchor distT="0" distB="0" distL="0" distR="0" simplePos="0" relativeHeight="251657728" behindDoc="0" locked="0" layoutInCell="1" allowOverlap="1" wp14:anchorId="26C0E55F" wp14:editId="7F742745">
                <wp:simplePos x="0" y="0"/>
                <wp:positionH relativeFrom="page">
                  <wp:posOffset>609600</wp:posOffset>
                </wp:positionH>
                <wp:positionV relativeFrom="paragraph">
                  <wp:posOffset>6350</wp:posOffset>
                </wp:positionV>
                <wp:extent cx="2229485" cy="164592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1645920"/>
                        </a:xfrm>
                        <a:prstGeom prst="rect">
                          <a:avLst/>
                        </a:prstGeom>
                        <a:solidFill>
                          <a:srgbClr val="E7E6E6"/>
                        </a:solidFill>
                      </wps:spPr>
                      <wps:txbx>
                        <w:txbxContent>
                          <w:p w14:paraId="0176BDAB" w14:textId="77777777" w:rsidR="0088341C" w:rsidRPr="00CA6080" w:rsidRDefault="0088341C" w:rsidP="007509EC">
                            <w:pPr>
                              <w:spacing w:before="79"/>
                              <w:ind w:left="115"/>
                              <w:rPr>
                                <w:b/>
                                <w:color w:val="000000"/>
                              </w:rPr>
                            </w:pPr>
                            <w:r w:rsidRPr="00CA6080">
                              <w:rPr>
                                <w:b/>
                                <w:color w:val="000000"/>
                                <w:spacing w:val="-2"/>
                              </w:rPr>
                              <w:t>KOTBAH</w:t>
                            </w:r>
                          </w:p>
                          <w:p w14:paraId="4356EAEA" w14:textId="3ECB0C92" w:rsidR="0088341C" w:rsidRDefault="0088341C" w:rsidP="007509EC">
                            <w:pPr>
                              <w:spacing w:before="1" w:line="249" w:lineRule="exact"/>
                              <w:ind w:left="115"/>
                              <w:rPr>
                                <w:b/>
                                <w:color w:val="000000"/>
                              </w:rPr>
                            </w:pPr>
                            <w:r w:rsidRPr="00CA6080">
                              <w:rPr>
                                <w:b/>
                                <w:color w:val="000000"/>
                              </w:rPr>
                              <w:t>Minggu</w:t>
                            </w:r>
                            <w:r w:rsidRPr="00CA6080">
                              <w:rPr>
                                <w:b/>
                                <w:color w:val="000000"/>
                                <w:spacing w:val="-3"/>
                              </w:rPr>
                              <w:t xml:space="preserve"> </w:t>
                            </w:r>
                            <w:r>
                              <w:rPr>
                                <w:b/>
                                <w:color w:val="000000"/>
                              </w:rPr>
                              <w:t>Pra-Paskah</w:t>
                            </w:r>
                            <w:r w:rsidRPr="00CA6080">
                              <w:rPr>
                                <w:b/>
                                <w:color w:val="000000"/>
                                <w:spacing w:val="-2"/>
                              </w:rPr>
                              <w:t xml:space="preserve"> </w:t>
                            </w:r>
                            <w:r w:rsidR="007509EC">
                              <w:rPr>
                                <w:b/>
                                <w:color w:val="000000"/>
                                <w:spacing w:val="-2"/>
                              </w:rPr>
                              <w:t xml:space="preserve">kaping </w:t>
                            </w:r>
                            <w:r w:rsidRPr="00CA6080">
                              <w:rPr>
                                <w:b/>
                                <w:color w:val="000000"/>
                                <w:spacing w:val="-10"/>
                              </w:rPr>
                              <w:t>1</w:t>
                            </w:r>
                          </w:p>
                          <w:p w14:paraId="787EE9C6" w14:textId="0EAAA7F5" w:rsidR="0088341C" w:rsidRDefault="00A03DC1" w:rsidP="007509EC">
                            <w:pPr>
                              <w:tabs>
                                <w:tab w:val="left" w:pos="3394"/>
                              </w:tabs>
                              <w:spacing w:line="226" w:lineRule="exact"/>
                              <w:ind w:left="115"/>
                              <w:rPr>
                                <w:i/>
                                <w:color w:val="000000"/>
                                <w:sz w:val="20"/>
                              </w:rPr>
                            </w:pPr>
                            <w:r>
                              <w:rPr>
                                <w:i/>
                                <w:color w:val="000000"/>
                                <w:sz w:val="20"/>
                                <w:u w:val="single" w:color="7E7E7E"/>
                              </w:rPr>
                              <w:t xml:space="preserve">Minggu, </w:t>
                            </w:r>
                            <w:r w:rsidR="0088341C">
                              <w:rPr>
                                <w:i/>
                                <w:color w:val="000000"/>
                                <w:sz w:val="20"/>
                                <w:u w:val="single" w:color="7E7E7E"/>
                              </w:rPr>
                              <w:t>9 Maret</w:t>
                            </w:r>
                            <w:r w:rsidR="0088341C">
                              <w:rPr>
                                <w:i/>
                                <w:color w:val="000000"/>
                                <w:spacing w:val="-1"/>
                                <w:sz w:val="20"/>
                                <w:u w:val="single" w:color="7E7E7E"/>
                              </w:rPr>
                              <w:t xml:space="preserve"> </w:t>
                            </w:r>
                            <w:r w:rsidR="0088341C">
                              <w:rPr>
                                <w:i/>
                                <w:color w:val="000000"/>
                                <w:sz w:val="20"/>
                                <w:u w:val="single" w:color="7E7E7E"/>
                              </w:rPr>
                              <w:t xml:space="preserve">2025 </w:t>
                            </w:r>
                            <w:r w:rsidR="0088341C">
                              <w:rPr>
                                <w:i/>
                                <w:color w:val="000000"/>
                                <w:spacing w:val="-2"/>
                                <w:sz w:val="20"/>
                                <w:u w:val="single" w:color="7E7E7E"/>
                              </w:rPr>
                              <w:t>(Wungu)</w:t>
                            </w:r>
                            <w:r w:rsidR="0088341C">
                              <w:rPr>
                                <w:i/>
                                <w:color w:val="000000"/>
                                <w:sz w:val="20"/>
                                <w:u w:val="single" w:color="7E7E7E"/>
                              </w:rPr>
                              <w:tab/>
                            </w:r>
                          </w:p>
                          <w:p w14:paraId="37DB4345" w14:textId="77777777" w:rsidR="0088341C" w:rsidRDefault="0088341C" w:rsidP="0088341C">
                            <w:pPr>
                              <w:pStyle w:val="TeksIsi"/>
                              <w:spacing w:before="25"/>
                              <w:ind w:left="0"/>
                              <w:jc w:val="left"/>
                              <w:rPr>
                                <w:i/>
                                <w:color w:val="000000"/>
                                <w:sz w:val="20"/>
                              </w:rPr>
                            </w:pPr>
                          </w:p>
                          <w:p w14:paraId="71B08F19" w14:textId="77777777" w:rsidR="0088341C" w:rsidRDefault="0088341C" w:rsidP="0088341C">
                            <w:pPr>
                              <w:ind w:left="1418" w:hanging="1266"/>
                              <w:rPr>
                                <w:color w:val="000000"/>
                                <w:sz w:val="20"/>
                              </w:rPr>
                            </w:pPr>
                            <w:r>
                              <w:rPr>
                                <w:color w:val="000000"/>
                                <w:sz w:val="20"/>
                              </w:rPr>
                              <w:t>Waosan 1:</w:t>
                            </w:r>
                            <w:r>
                              <w:rPr>
                                <w:color w:val="000000"/>
                                <w:spacing w:val="48"/>
                                <w:sz w:val="20"/>
                              </w:rPr>
                              <w:t xml:space="preserve"> </w:t>
                            </w:r>
                            <w:r>
                              <w:rPr>
                                <w:color w:val="000000"/>
                                <w:spacing w:val="48"/>
                                <w:sz w:val="20"/>
                              </w:rPr>
                              <w:tab/>
                            </w:r>
                            <w:r>
                              <w:rPr>
                                <w:color w:val="000000"/>
                                <w:sz w:val="20"/>
                              </w:rPr>
                              <w:t>Pangandharing Torèt</w:t>
                            </w:r>
                            <w:r>
                              <w:rPr>
                                <w:color w:val="000000"/>
                                <w:spacing w:val="1"/>
                                <w:sz w:val="20"/>
                              </w:rPr>
                              <w:t xml:space="preserve"> </w:t>
                            </w:r>
                            <w:r>
                              <w:rPr>
                                <w:color w:val="000000"/>
                                <w:sz w:val="20"/>
                              </w:rPr>
                              <w:t>26</w:t>
                            </w:r>
                            <w:r>
                              <w:rPr>
                                <w:color w:val="000000"/>
                                <w:spacing w:val="-4"/>
                                <w:sz w:val="20"/>
                              </w:rPr>
                              <w:t xml:space="preserve"> </w:t>
                            </w:r>
                            <w:r>
                              <w:rPr>
                                <w:color w:val="000000"/>
                                <w:sz w:val="20"/>
                              </w:rPr>
                              <w:t>:</w:t>
                            </w:r>
                            <w:r>
                              <w:rPr>
                                <w:color w:val="000000"/>
                                <w:spacing w:val="1"/>
                                <w:sz w:val="20"/>
                              </w:rPr>
                              <w:t xml:space="preserve"> </w:t>
                            </w:r>
                            <w:r>
                              <w:rPr>
                                <w:color w:val="000000"/>
                                <w:sz w:val="20"/>
                              </w:rPr>
                              <w:t>1-</w:t>
                            </w:r>
                            <w:r>
                              <w:rPr>
                                <w:color w:val="000000"/>
                                <w:spacing w:val="-5"/>
                                <w:sz w:val="20"/>
                              </w:rPr>
                              <w:t>11</w:t>
                            </w:r>
                          </w:p>
                          <w:p w14:paraId="1D6E948A" w14:textId="77777777" w:rsidR="0088341C" w:rsidRDefault="0088341C" w:rsidP="0088341C">
                            <w:pPr>
                              <w:tabs>
                                <w:tab w:val="left" w:pos="1413"/>
                              </w:tabs>
                              <w:spacing w:before="4" w:line="226" w:lineRule="exact"/>
                              <w:ind w:left="1418" w:hanging="1266"/>
                              <w:rPr>
                                <w:color w:val="000000"/>
                                <w:sz w:val="20"/>
                              </w:rPr>
                            </w:pPr>
                            <w:r>
                              <w:rPr>
                                <w:color w:val="000000"/>
                                <w:spacing w:val="-2"/>
                                <w:sz w:val="20"/>
                              </w:rPr>
                              <w:t>Tanggapan:</w:t>
                            </w:r>
                            <w:r>
                              <w:rPr>
                                <w:color w:val="000000"/>
                                <w:sz w:val="20"/>
                              </w:rPr>
                              <w:tab/>
                              <w:t>Jabur Masmur</w:t>
                            </w:r>
                            <w:r>
                              <w:rPr>
                                <w:color w:val="000000"/>
                                <w:spacing w:val="-4"/>
                                <w:sz w:val="20"/>
                              </w:rPr>
                              <w:t xml:space="preserve"> </w:t>
                            </w:r>
                            <w:r>
                              <w:rPr>
                                <w:color w:val="000000"/>
                                <w:sz w:val="20"/>
                              </w:rPr>
                              <w:t>91:</w:t>
                            </w:r>
                            <w:r>
                              <w:rPr>
                                <w:color w:val="000000"/>
                                <w:spacing w:val="2"/>
                                <w:sz w:val="20"/>
                              </w:rPr>
                              <w:t xml:space="preserve"> </w:t>
                            </w:r>
                            <w:r>
                              <w:rPr>
                                <w:color w:val="000000"/>
                                <w:sz w:val="20"/>
                              </w:rPr>
                              <w:t>1-2,</w:t>
                            </w:r>
                            <w:r>
                              <w:rPr>
                                <w:color w:val="000000"/>
                                <w:spacing w:val="1"/>
                                <w:sz w:val="20"/>
                              </w:rPr>
                              <w:t xml:space="preserve"> </w:t>
                            </w:r>
                            <w:r>
                              <w:rPr>
                                <w:color w:val="000000"/>
                                <w:sz w:val="20"/>
                              </w:rPr>
                              <w:t>9-</w:t>
                            </w:r>
                            <w:r>
                              <w:rPr>
                                <w:color w:val="000000"/>
                                <w:spacing w:val="-5"/>
                                <w:sz w:val="20"/>
                              </w:rPr>
                              <w:t>16</w:t>
                            </w:r>
                          </w:p>
                          <w:p w14:paraId="36453FAF" w14:textId="77777777" w:rsidR="0088341C" w:rsidRDefault="0088341C" w:rsidP="0088341C">
                            <w:pPr>
                              <w:spacing w:line="226" w:lineRule="exact"/>
                              <w:ind w:left="1418" w:hanging="1266"/>
                              <w:rPr>
                                <w:color w:val="000000"/>
                                <w:sz w:val="20"/>
                              </w:rPr>
                            </w:pPr>
                            <w:r>
                              <w:rPr>
                                <w:color w:val="000000"/>
                                <w:sz w:val="20"/>
                              </w:rPr>
                              <w:t>Waosan 2:</w:t>
                            </w:r>
                            <w:r>
                              <w:rPr>
                                <w:color w:val="000000"/>
                                <w:spacing w:val="3"/>
                                <w:sz w:val="20"/>
                              </w:rPr>
                              <w:t xml:space="preserve"> </w:t>
                            </w:r>
                            <w:r>
                              <w:rPr>
                                <w:color w:val="000000"/>
                                <w:spacing w:val="3"/>
                                <w:sz w:val="20"/>
                              </w:rPr>
                              <w:tab/>
                            </w:r>
                            <w:r>
                              <w:rPr>
                                <w:color w:val="000000"/>
                                <w:sz w:val="20"/>
                              </w:rPr>
                              <w:t>Roma</w:t>
                            </w:r>
                            <w:r>
                              <w:rPr>
                                <w:color w:val="000000"/>
                                <w:spacing w:val="-2"/>
                                <w:sz w:val="20"/>
                              </w:rPr>
                              <w:t xml:space="preserve"> </w:t>
                            </w:r>
                            <w:r>
                              <w:rPr>
                                <w:color w:val="000000"/>
                                <w:sz w:val="20"/>
                              </w:rPr>
                              <w:t>10</w:t>
                            </w:r>
                            <w:r>
                              <w:rPr>
                                <w:color w:val="000000"/>
                                <w:spacing w:val="-4"/>
                                <w:sz w:val="20"/>
                              </w:rPr>
                              <w:t xml:space="preserve"> </w:t>
                            </w:r>
                            <w:r>
                              <w:rPr>
                                <w:color w:val="000000"/>
                                <w:sz w:val="20"/>
                              </w:rPr>
                              <w:t>:</w:t>
                            </w:r>
                            <w:r>
                              <w:rPr>
                                <w:color w:val="000000"/>
                                <w:spacing w:val="1"/>
                                <w:sz w:val="20"/>
                              </w:rPr>
                              <w:t xml:space="preserve"> </w:t>
                            </w:r>
                            <w:r>
                              <w:rPr>
                                <w:color w:val="000000"/>
                                <w:sz w:val="20"/>
                              </w:rPr>
                              <w:t>8b-</w:t>
                            </w:r>
                            <w:r>
                              <w:rPr>
                                <w:color w:val="000000"/>
                                <w:spacing w:val="-7"/>
                                <w:sz w:val="20"/>
                              </w:rPr>
                              <w:t>13</w:t>
                            </w:r>
                          </w:p>
                          <w:p w14:paraId="19A8F657" w14:textId="77777777" w:rsidR="0088341C" w:rsidRDefault="0088341C" w:rsidP="0088341C">
                            <w:pPr>
                              <w:spacing w:before="8"/>
                              <w:ind w:left="1418" w:hanging="1266"/>
                              <w:rPr>
                                <w:color w:val="000000"/>
                                <w:sz w:val="20"/>
                              </w:rPr>
                            </w:pPr>
                            <w:r>
                              <w:rPr>
                                <w:color w:val="000000"/>
                                <w:sz w:val="20"/>
                              </w:rPr>
                              <w:t>Injil:</w:t>
                            </w:r>
                            <w:r>
                              <w:rPr>
                                <w:color w:val="000000"/>
                                <w:sz w:val="20"/>
                              </w:rPr>
                              <w:tab/>
                              <w:t>Lukas</w:t>
                            </w:r>
                            <w:r>
                              <w:rPr>
                                <w:color w:val="000000"/>
                                <w:spacing w:val="-1"/>
                                <w:sz w:val="20"/>
                              </w:rPr>
                              <w:t xml:space="preserve"> </w:t>
                            </w:r>
                            <w:r>
                              <w:rPr>
                                <w:color w:val="000000"/>
                                <w:sz w:val="20"/>
                              </w:rPr>
                              <w:t>4</w:t>
                            </w:r>
                            <w:r>
                              <w:rPr>
                                <w:color w:val="000000"/>
                                <w:spacing w:val="-2"/>
                                <w:sz w:val="20"/>
                              </w:rPr>
                              <w:t xml:space="preserve"> </w:t>
                            </w:r>
                            <w:r>
                              <w:rPr>
                                <w:color w:val="000000"/>
                                <w:sz w:val="20"/>
                              </w:rPr>
                              <w:t>:</w:t>
                            </w:r>
                            <w:r>
                              <w:rPr>
                                <w:color w:val="000000"/>
                                <w:spacing w:val="3"/>
                                <w:sz w:val="20"/>
                              </w:rPr>
                              <w:t xml:space="preserve"> </w:t>
                            </w:r>
                            <w:r>
                              <w:rPr>
                                <w:color w:val="000000"/>
                                <w:sz w:val="20"/>
                              </w:rPr>
                              <w:t>1-</w:t>
                            </w:r>
                            <w:r>
                              <w:rPr>
                                <w:color w:val="000000"/>
                                <w:spacing w:val="-5"/>
                                <w:sz w:val="20"/>
                              </w:rPr>
                              <w:t>13</w:t>
                            </w:r>
                          </w:p>
                          <w:p w14:paraId="1B48A2BB" w14:textId="20A8A961" w:rsidR="000F00C6" w:rsidRDefault="000F00C6" w:rsidP="00CA6080">
                            <w:pPr>
                              <w:spacing w:before="8"/>
                              <w:ind w:left="1418" w:hanging="1266"/>
                              <w:rPr>
                                <w:color w:val="000000"/>
                                <w:sz w:val="20"/>
                              </w:rPr>
                            </w:pPr>
                          </w:p>
                        </w:txbxContent>
                      </wps:txbx>
                      <wps:bodyPr wrap="square" lIns="0" tIns="0" rIns="0" bIns="0" rtlCol="0">
                        <a:noAutofit/>
                      </wps:bodyPr>
                    </wps:wsp>
                  </a:graphicData>
                </a:graphic>
                <wp14:sizeRelV relativeFrom="margin">
                  <wp14:pctHeight>0</wp14:pctHeight>
                </wp14:sizeRelV>
              </wp:anchor>
            </w:drawing>
          </mc:Choice>
          <mc:Fallback>
            <w:pict>
              <v:shape w14:anchorId="26C0E55F" id="_x0000_s1030" type="#_x0000_t202" style="position:absolute;margin-left:48pt;margin-top:.5pt;width:175.55pt;height:129.6pt;z-index:2516577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" fillcolor="#e7e6e6" stroked="f">
                <v:textbox inset="0,0,0,0">
                  <w:txbxContent>
                    <w:p w14:paraId="0176BDAB" w14:textId="77777777" w:rsidR="0088341C" w:rsidRPr="00CA6080" w:rsidRDefault="0088341C" w:rsidP="007509EC">
                      <w:pPr>
                        <w:spacing w:before="79"/>
                        <w:ind w:left="115"/>
                        <w:rPr>
                          <w:b/>
                          <w:color w:val="000000"/>
                        </w:rPr>
                      </w:pPr>
                      <w:r w:rsidRPr="00CA6080">
                        <w:rPr>
                          <w:b/>
                          <w:color w:val="000000"/>
                          <w:spacing w:val="-2"/>
                        </w:rPr>
                        <w:t>KOTBAH</w:t>
                      </w:r>
                    </w:p>
                    <w:p w14:paraId="4356EAEA" w14:textId="3ECB0C92" w:rsidR="0088341C" w:rsidRDefault="0088341C" w:rsidP="007509EC">
                      <w:pPr>
                        <w:spacing w:before="1" w:line="249" w:lineRule="exact"/>
                        <w:ind w:left="115"/>
                        <w:rPr>
                          <w:b/>
                          <w:color w:val="000000"/>
                        </w:rPr>
                      </w:pPr>
                      <w:r w:rsidRPr="00CA6080">
                        <w:rPr>
                          <w:b/>
                          <w:color w:val="000000"/>
                        </w:rPr>
                        <w:t>Minggu</w:t>
                      </w:r>
                      <w:r w:rsidRPr="00CA6080">
                        <w:rPr>
                          <w:b/>
                          <w:color w:val="000000"/>
                          <w:spacing w:val="-3"/>
                        </w:rPr>
                        <w:t xml:space="preserve"> </w:t>
                      </w:r>
                      <w:r>
                        <w:rPr>
                          <w:b/>
                          <w:color w:val="000000"/>
                        </w:rPr>
                        <w:t>Pra-Paskah</w:t>
                      </w:r>
                      <w:r w:rsidRPr="00CA6080">
                        <w:rPr>
                          <w:b/>
                          <w:color w:val="000000"/>
                          <w:spacing w:val="-2"/>
                        </w:rPr>
                        <w:t xml:space="preserve"> </w:t>
                      </w:r>
                      <w:r w:rsidR="007509EC">
                        <w:rPr>
                          <w:b/>
                          <w:color w:val="000000"/>
                          <w:spacing w:val="-2"/>
                        </w:rPr>
                        <w:t xml:space="preserve">kaping </w:t>
                      </w:r>
                      <w:r w:rsidRPr="00CA6080">
                        <w:rPr>
                          <w:b/>
                          <w:color w:val="000000"/>
                          <w:spacing w:val="-10"/>
                        </w:rPr>
                        <w:t>1</w:t>
                      </w:r>
                    </w:p>
                    <w:p w14:paraId="787EE9C6" w14:textId="0EAAA7F5" w:rsidR="0088341C" w:rsidRDefault="00A03DC1" w:rsidP="007509EC">
                      <w:pPr>
                        <w:tabs>
                          <w:tab w:val="left" w:pos="3394"/>
                        </w:tabs>
                        <w:spacing w:line="226" w:lineRule="exact"/>
                        <w:ind w:left="115"/>
                        <w:rPr>
                          <w:i/>
                          <w:color w:val="000000"/>
                          <w:sz w:val="20"/>
                        </w:rPr>
                      </w:pPr>
                      <w:r>
                        <w:rPr>
                          <w:i/>
                          <w:color w:val="000000"/>
                          <w:sz w:val="20"/>
                          <w:u w:val="single" w:color="7E7E7E"/>
                        </w:rPr>
                        <w:t xml:space="preserve">Minggu, </w:t>
                      </w:r>
                      <w:r w:rsidR="0088341C">
                        <w:rPr>
                          <w:i/>
                          <w:color w:val="000000"/>
                          <w:sz w:val="20"/>
                          <w:u w:val="single" w:color="7E7E7E"/>
                        </w:rPr>
                        <w:t>9 Maret</w:t>
                      </w:r>
                      <w:r w:rsidR="0088341C">
                        <w:rPr>
                          <w:i/>
                          <w:color w:val="000000"/>
                          <w:spacing w:val="-1"/>
                          <w:sz w:val="20"/>
                          <w:u w:val="single" w:color="7E7E7E"/>
                        </w:rPr>
                        <w:t xml:space="preserve"> </w:t>
                      </w:r>
                      <w:r w:rsidR="0088341C">
                        <w:rPr>
                          <w:i/>
                          <w:color w:val="000000"/>
                          <w:sz w:val="20"/>
                          <w:u w:val="single" w:color="7E7E7E"/>
                        </w:rPr>
                        <w:t xml:space="preserve">2025 </w:t>
                      </w:r>
                      <w:r w:rsidR="0088341C">
                        <w:rPr>
                          <w:i/>
                          <w:color w:val="000000"/>
                          <w:spacing w:val="-2"/>
                          <w:sz w:val="20"/>
                          <w:u w:val="single" w:color="7E7E7E"/>
                        </w:rPr>
                        <w:t>(Wungu)</w:t>
                      </w:r>
                      <w:r w:rsidR="0088341C">
                        <w:rPr>
                          <w:i/>
                          <w:color w:val="000000"/>
                          <w:sz w:val="20"/>
                          <w:u w:val="single" w:color="7E7E7E"/>
                        </w:rPr>
                        <w:tab/>
                      </w:r>
                    </w:p>
                    <w:p w14:paraId="37DB4345" w14:textId="77777777" w:rsidR="0088341C" w:rsidRDefault="0088341C" w:rsidP="0088341C">
                      <w:pPr>
                        <w:pStyle w:val="TeksIsi"/>
                        <w:spacing w:before="25"/>
                        <w:ind w:left="0"/>
                        <w:jc w:val="left"/>
                        <w:rPr>
                          <w:i/>
                          <w:color w:val="000000"/>
                          <w:sz w:val="20"/>
                        </w:rPr>
                      </w:pPr>
                    </w:p>
                    <w:p w14:paraId="71B08F19" w14:textId="77777777" w:rsidR="0088341C" w:rsidRDefault="0088341C" w:rsidP="0088341C">
                      <w:pPr>
                        <w:ind w:left="1418" w:hanging="1266"/>
                        <w:rPr>
                          <w:color w:val="000000"/>
                          <w:sz w:val="20"/>
                        </w:rPr>
                      </w:pPr>
                      <w:r>
                        <w:rPr>
                          <w:color w:val="000000"/>
                          <w:sz w:val="20"/>
                        </w:rPr>
                        <w:t>Waosan 1:</w:t>
                      </w:r>
                      <w:r>
                        <w:rPr>
                          <w:color w:val="000000"/>
                          <w:spacing w:val="48"/>
                          <w:sz w:val="20"/>
                        </w:rPr>
                        <w:t xml:space="preserve"> </w:t>
                      </w:r>
                      <w:r>
                        <w:rPr>
                          <w:color w:val="000000"/>
                          <w:spacing w:val="48"/>
                          <w:sz w:val="20"/>
                        </w:rPr>
                        <w:tab/>
                      </w:r>
                      <w:r>
                        <w:rPr>
                          <w:color w:val="000000"/>
                          <w:sz w:val="20"/>
                        </w:rPr>
                        <w:t>Pangandharing Torèt</w:t>
                      </w:r>
                      <w:r>
                        <w:rPr>
                          <w:color w:val="000000"/>
                          <w:spacing w:val="1"/>
                          <w:sz w:val="20"/>
                        </w:rPr>
                        <w:t xml:space="preserve"> </w:t>
                      </w:r>
                      <w:r>
                        <w:rPr>
                          <w:color w:val="000000"/>
                          <w:sz w:val="20"/>
                        </w:rPr>
                        <w:t>26</w:t>
                      </w:r>
                      <w:r>
                        <w:rPr>
                          <w:color w:val="000000"/>
                          <w:spacing w:val="-4"/>
                          <w:sz w:val="20"/>
                        </w:rPr>
                        <w:t xml:space="preserve"> </w:t>
                      </w:r>
                      <w:r>
                        <w:rPr>
                          <w:color w:val="000000"/>
                          <w:sz w:val="20"/>
                        </w:rPr>
                        <w:t>:</w:t>
                      </w:r>
                      <w:r>
                        <w:rPr>
                          <w:color w:val="000000"/>
                          <w:spacing w:val="1"/>
                          <w:sz w:val="20"/>
                        </w:rPr>
                        <w:t xml:space="preserve"> </w:t>
                      </w:r>
                      <w:r>
                        <w:rPr>
                          <w:color w:val="000000"/>
                          <w:sz w:val="20"/>
                        </w:rPr>
                        <w:t>1-</w:t>
                      </w:r>
                      <w:r>
                        <w:rPr>
                          <w:color w:val="000000"/>
                          <w:spacing w:val="-5"/>
                          <w:sz w:val="20"/>
                        </w:rPr>
                        <w:t>11</w:t>
                      </w:r>
                    </w:p>
                    <w:p w14:paraId="1D6E948A" w14:textId="77777777" w:rsidR="0088341C" w:rsidRDefault="0088341C" w:rsidP="0088341C">
                      <w:pPr>
                        <w:tabs>
                          <w:tab w:val="left" w:pos="1413"/>
                        </w:tabs>
                        <w:spacing w:before="4" w:line="226" w:lineRule="exact"/>
                        <w:ind w:left="1418" w:hanging="1266"/>
                        <w:rPr>
                          <w:color w:val="000000"/>
                          <w:sz w:val="20"/>
                        </w:rPr>
                      </w:pPr>
                      <w:r>
                        <w:rPr>
                          <w:color w:val="000000"/>
                          <w:spacing w:val="-2"/>
                          <w:sz w:val="20"/>
                        </w:rPr>
                        <w:t>Tanggapan:</w:t>
                      </w:r>
                      <w:r>
                        <w:rPr>
                          <w:color w:val="000000"/>
                          <w:sz w:val="20"/>
                        </w:rPr>
                        <w:tab/>
                        <w:t>Jabur Masmur</w:t>
                      </w:r>
                      <w:r>
                        <w:rPr>
                          <w:color w:val="000000"/>
                          <w:spacing w:val="-4"/>
                          <w:sz w:val="20"/>
                        </w:rPr>
                        <w:t xml:space="preserve"> </w:t>
                      </w:r>
                      <w:r>
                        <w:rPr>
                          <w:color w:val="000000"/>
                          <w:sz w:val="20"/>
                        </w:rPr>
                        <w:t>91:</w:t>
                      </w:r>
                      <w:r>
                        <w:rPr>
                          <w:color w:val="000000"/>
                          <w:spacing w:val="2"/>
                          <w:sz w:val="20"/>
                        </w:rPr>
                        <w:t xml:space="preserve"> </w:t>
                      </w:r>
                      <w:r>
                        <w:rPr>
                          <w:color w:val="000000"/>
                          <w:sz w:val="20"/>
                        </w:rPr>
                        <w:t>1-2,</w:t>
                      </w:r>
                      <w:r>
                        <w:rPr>
                          <w:color w:val="000000"/>
                          <w:spacing w:val="1"/>
                          <w:sz w:val="20"/>
                        </w:rPr>
                        <w:t xml:space="preserve"> </w:t>
                      </w:r>
                      <w:r>
                        <w:rPr>
                          <w:color w:val="000000"/>
                          <w:sz w:val="20"/>
                        </w:rPr>
                        <w:t>9-</w:t>
                      </w:r>
                      <w:r>
                        <w:rPr>
                          <w:color w:val="000000"/>
                          <w:spacing w:val="-5"/>
                          <w:sz w:val="20"/>
                        </w:rPr>
                        <w:t>16</w:t>
                      </w:r>
                    </w:p>
                    <w:p w14:paraId="36453FAF" w14:textId="77777777" w:rsidR="0088341C" w:rsidRDefault="0088341C" w:rsidP="0088341C">
                      <w:pPr>
                        <w:spacing w:line="226" w:lineRule="exact"/>
                        <w:ind w:left="1418" w:hanging="1266"/>
                        <w:rPr>
                          <w:color w:val="000000"/>
                          <w:sz w:val="20"/>
                        </w:rPr>
                      </w:pPr>
                      <w:r>
                        <w:rPr>
                          <w:color w:val="000000"/>
                          <w:sz w:val="20"/>
                        </w:rPr>
                        <w:t>Waosan 2:</w:t>
                      </w:r>
                      <w:r>
                        <w:rPr>
                          <w:color w:val="000000"/>
                          <w:spacing w:val="3"/>
                          <w:sz w:val="20"/>
                        </w:rPr>
                        <w:t xml:space="preserve"> </w:t>
                      </w:r>
                      <w:r>
                        <w:rPr>
                          <w:color w:val="000000"/>
                          <w:spacing w:val="3"/>
                          <w:sz w:val="20"/>
                        </w:rPr>
                        <w:tab/>
                      </w:r>
                      <w:r>
                        <w:rPr>
                          <w:color w:val="000000"/>
                          <w:sz w:val="20"/>
                        </w:rPr>
                        <w:t>Roma</w:t>
                      </w:r>
                      <w:r>
                        <w:rPr>
                          <w:color w:val="000000"/>
                          <w:spacing w:val="-2"/>
                          <w:sz w:val="20"/>
                        </w:rPr>
                        <w:t xml:space="preserve"> </w:t>
                      </w:r>
                      <w:r>
                        <w:rPr>
                          <w:color w:val="000000"/>
                          <w:sz w:val="20"/>
                        </w:rPr>
                        <w:t>10</w:t>
                      </w:r>
                      <w:r>
                        <w:rPr>
                          <w:color w:val="000000"/>
                          <w:spacing w:val="-4"/>
                          <w:sz w:val="20"/>
                        </w:rPr>
                        <w:t xml:space="preserve"> </w:t>
                      </w:r>
                      <w:r>
                        <w:rPr>
                          <w:color w:val="000000"/>
                          <w:sz w:val="20"/>
                        </w:rPr>
                        <w:t>:</w:t>
                      </w:r>
                      <w:r>
                        <w:rPr>
                          <w:color w:val="000000"/>
                          <w:spacing w:val="1"/>
                          <w:sz w:val="20"/>
                        </w:rPr>
                        <w:t xml:space="preserve"> </w:t>
                      </w:r>
                      <w:r>
                        <w:rPr>
                          <w:color w:val="000000"/>
                          <w:sz w:val="20"/>
                        </w:rPr>
                        <w:t>8b-</w:t>
                      </w:r>
                      <w:r>
                        <w:rPr>
                          <w:color w:val="000000"/>
                          <w:spacing w:val="-7"/>
                          <w:sz w:val="20"/>
                        </w:rPr>
                        <w:t>13</w:t>
                      </w:r>
                    </w:p>
                    <w:p w14:paraId="19A8F657" w14:textId="77777777" w:rsidR="0088341C" w:rsidRDefault="0088341C" w:rsidP="0088341C">
                      <w:pPr>
                        <w:spacing w:before="8"/>
                        <w:ind w:left="1418" w:hanging="1266"/>
                        <w:rPr>
                          <w:color w:val="000000"/>
                          <w:sz w:val="20"/>
                        </w:rPr>
                      </w:pPr>
                      <w:r>
                        <w:rPr>
                          <w:color w:val="000000"/>
                          <w:sz w:val="20"/>
                        </w:rPr>
                        <w:t>Injil:</w:t>
                      </w:r>
                      <w:r>
                        <w:rPr>
                          <w:color w:val="000000"/>
                          <w:sz w:val="20"/>
                        </w:rPr>
                        <w:tab/>
                        <w:t>Lukas</w:t>
                      </w:r>
                      <w:r>
                        <w:rPr>
                          <w:color w:val="000000"/>
                          <w:spacing w:val="-1"/>
                          <w:sz w:val="20"/>
                        </w:rPr>
                        <w:t xml:space="preserve"> </w:t>
                      </w:r>
                      <w:r>
                        <w:rPr>
                          <w:color w:val="000000"/>
                          <w:sz w:val="20"/>
                        </w:rPr>
                        <w:t>4</w:t>
                      </w:r>
                      <w:r>
                        <w:rPr>
                          <w:color w:val="000000"/>
                          <w:spacing w:val="-2"/>
                          <w:sz w:val="20"/>
                        </w:rPr>
                        <w:t xml:space="preserve"> </w:t>
                      </w:r>
                      <w:r>
                        <w:rPr>
                          <w:color w:val="000000"/>
                          <w:sz w:val="20"/>
                        </w:rPr>
                        <w:t>:</w:t>
                      </w:r>
                      <w:r>
                        <w:rPr>
                          <w:color w:val="000000"/>
                          <w:spacing w:val="3"/>
                          <w:sz w:val="20"/>
                        </w:rPr>
                        <w:t xml:space="preserve"> </w:t>
                      </w:r>
                      <w:r>
                        <w:rPr>
                          <w:color w:val="000000"/>
                          <w:sz w:val="20"/>
                        </w:rPr>
                        <w:t>1-</w:t>
                      </w:r>
                      <w:r>
                        <w:rPr>
                          <w:color w:val="000000"/>
                          <w:spacing w:val="-5"/>
                          <w:sz w:val="20"/>
                        </w:rPr>
                        <w:t>13</w:t>
                      </w:r>
                    </w:p>
                    <w:p w14:paraId="1B48A2BB" w14:textId="20A8A961" w:rsidR="000F00C6" w:rsidRDefault="000F00C6" w:rsidP="00CA6080">
                      <w:pPr>
                        <w:spacing w:before="8"/>
                        <w:ind w:left="1418" w:hanging="1266"/>
                        <w:rPr>
                          <w:color w:val="000000"/>
                          <w:sz w:val="20"/>
                        </w:rPr>
                      </w:pPr>
                    </w:p>
                  </w:txbxContent>
                </v:textbox>
                <w10:wrap anchorx="page"/>
              </v:shape>
            </w:pict>
          </mc:Fallback>
        </mc:AlternateContent>
      </w:r>
    </w:p>
    <w:p w14:paraId="0BEA4B1F" w14:textId="77777777" w:rsidR="000F00C6" w:rsidRPr="00813992" w:rsidRDefault="000F00C6">
      <w:pPr>
        <w:pStyle w:val="TeksIsi"/>
        <w:ind w:left="0"/>
        <w:jc w:val="left"/>
        <w:rPr>
          <w:rFonts w:ascii="Times New Roman"/>
          <w:sz w:val="28"/>
          <w:lang w:val="id-ID"/>
        </w:rPr>
      </w:pPr>
    </w:p>
    <w:p w14:paraId="2C9024B3" w14:textId="77777777" w:rsidR="0088341C" w:rsidRDefault="0088341C" w:rsidP="0088341C">
      <w:pPr>
        <w:pStyle w:val="Judul"/>
        <w:spacing w:line="242" w:lineRule="auto"/>
        <w:ind w:left="3600" w:right="288" w:firstLine="0"/>
        <w:rPr>
          <w:color w:val="000000"/>
          <w:spacing w:val="-2"/>
          <w:lang w:val="id-ID"/>
        </w:rPr>
      </w:pPr>
      <w:r>
        <w:rPr>
          <w:color w:val="000000"/>
          <w:spacing w:val="-2"/>
          <w:lang w:val="id-ID"/>
        </w:rPr>
        <w:t>Ngadhepi</w:t>
      </w:r>
    </w:p>
    <w:p w14:paraId="6E3BAB49" w14:textId="3DB38F60" w:rsidR="0088341C" w:rsidRPr="00813992" w:rsidRDefault="0088341C" w:rsidP="0088341C">
      <w:pPr>
        <w:pStyle w:val="Judul"/>
        <w:spacing w:line="242" w:lineRule="auto"/>
        <w:ind w:left="3600" w:right="288" w:firstLine="0"/>
        <w:rPr>
          <w:lang w:val="id-ID"/>
        </w:rPr>
      </w:pPr>
      <w:r>
        <w:rPr>
          <w:color w:val="000000"/>
          <w:spacing w:val="-2"/>
          <w:lang w:val="id-ID"/>
        </w:rPr>
        <w:t>Warni-warnining Panggodha</w:t>
      </w:r>
    </w:p>
    <w:p w14:paraId="02270948" w14:textId="77777777" w:rsidR="0088341C" w:rsidRPr="00813992" w:rsidRDefault="0088341C" w:rsidP="0088341C">
      <w:pPr>
        <w:pStyle w:val="Judul"/>
        <w:spacing w:line="339" w:lineRule="exact"/>
        <w:ind w:left="3600" w:right="288" w:firstLine="0"/>
        <w:rPr>
          <w:rFonts w:ascii="Wingdings 2" w:hAnsi="Wingdings 2"/>
          <w:lang w:val="id-ID"/>
        </w:rPr>
      </w:pPr>
      <w:r w:rsidRPr="00813992">
        <w:rPr>
          <w:rFonts w:ascii="Wingdings 2" w:hAnsi="Wingdings 2"/>
          <w:spacing w:val="-5"/>
          <w:lang w:val="id-ID"/>
        </w:rPr>
        <w:t></w:t>
      </w:r>
      <w:r w:rsidRPr="00813992">
        <w:rPr>
          <w:rFonts w:ascii="Constantia" w:hAnsi="Constantia"/>
          <w:spacing w:val="-5"/>
          <w:lang w:val="id-ID"/>
        </w:rPr>
        <w:t>0</w:t>
      </w:r>
      <w:r w:rsidRPr="00813992">
        <w:rPr>
          <w:rFonts w:ascii="Wingdings 2" w:hAnsi="Wingdings 2"/>
          <w:spacing w:val="-5"/>
          <w:lang w:val="id-ID"/>
        </w:rPr>
        <w:t></w:t>
      </w:r>
    </w:p>
    <w:p w14:paraId="233486EC" w14:textId="77777777" w:rsidR="000F00C6" w:rsidRPr="00813992" w:rsidRDefault="000F00C6">
      <w:pPr>
        <w:pStyle w:val="TeksIsi"/>
        <w:ind w:left="0"/>
        <w:jc w:val="left"/>
        <w:rPr>
          <w:rFonts w:ascii="Wingdings 2" w:hAnsi="Wingdings 2"/>
          <w:sz w:val="28"/>
          <w:lang w:val="id-ID"/>
        </w:rPr>
      </w:pPr>
    </w:p>
    <w:p w14:paraId="3128C654" w14:textId="77777777" w:rsidR="000F00C6" w:rsidRPr="00813992" w:rsidRDefault="000F00C6">
      <w:pPr>
        <w:pStyle w:val="TeksIsi"/>
        <w:ind w:left="0"/>
        <w:jc w:val="left"/>
        <w:rPr>
          <w:rFonts w:ascii="Wingdings 2" w:hAnsi="Wingdings 2"/>
          <w:sz w:val="28"/>
          <w:lang w:val="id-ID"/>
        </w:rPr>
      </w:pPr>
    </w:p>
    <w:p w14:paraId="044D6002" w14:textId="77777777" w:rsidR="000F00C6" w:rsidRPr="00813992" w:rsidRDefault="000F00C6" w:rsidP="00CA6080">
      <w:pPr>
        <w:pStyle w:val="TeksIsi"/>
        <w:ind w:left="0"/>
        <w:jc w:val="left"/>
        <w:rPr>
          <w:lang w:val="id-ID"/>
        </w:rPr>
      </w:pPr>
    </w:p>
    <w:p w14:paraId="2A5F6B13" w14:textId="77777777" w:rsidR="00CA6080" w:rsidRPr="00813992" w:rsidRDefault="00CA6080" w:rsidP="00CA6080">
      <w:pPr>
        <w:pStyle w:val="TeksIsi"/>
        <w:ind w:left="0"/>
        <w:jc w:val="left"/>
        <w:rPr>
          <w:lang w:val="id-ID"/>
        </w:rPr>
      </w:pPr>
    </w:p>
    <w:p w14:paraId="639DFD03" w14:textId="77777777" w:rsidR="0088341C" w:rsidRPr="00813992" w:rsidRDefault="0088341C" w:rsidP="0088341C">
      <w:pPr>
        <w:pStyle w:val="TeksIsi"/>
        <w:ind w:left="0"/>
        <w:rPr>
          <w:b/>
          <w:bCs/>
          <w:lang w:val="id-ID"/>
        </w:rPr>
      </w:pPr>
      <w:r w:rsidRPr="00813992">
        <w:rPr>
          <w:b/>
          <w:bCs/>
          <w:lang w:val="id-ID"/>
        </w:rPr>
        <w:t>KOTBAH</w:t>
      </w:r>
      <w:r w:rsidRPr="00813992">
        <w:rPr>
          <w:b/>
          <w:bCs/>
          <w:spacing w:val="-4"/>
          <w:lang w:val="id-ID"/>
        </w:rPr>
        <w:t xml:space="preserve"> </w:t>
      </w:r>
      <w:r w:rsidRPr="00813992">
        <w:rPr>
          <w:b/>
          <w:bCs/>
          <w:spacing w:val="-2"/>
          <w:lang w:val="id-ID"/>
        </w:rPr>
        <w:t>JANGKEP</w:t>
      </w:r>
    </w:p>
    <w:p w14:paraId="3F004EE1" w14:textId="77777777" w:rsidR="0088341C" w:rsidRPr="00041FD1" w:rsidRDefault="0088341C" w:rsidP="0088341C">
      <w:pPr>
        <w:pStyle w:val="TeksIsi"/>
        <w:ind w:left="0"/>
        <w:jc w:val="left"/>
        <w:rPr>
          <w:b/>
          <w:color w:val="0070C0"/>
          <w:lang w:val="id-ID"/>
        </w:rPr>
      </w:pPr>
    </w:p>
    <w:p w14:paraId="09DEF212" w14:textId="77777777" w:rsidR="0088341C" w:rsidRPr="00041FD1" w:rsidRDefault="0088341C" w:rsidP="0088341C">
      <w:pPr>
        <w:pStyle w:val="Judul2"/>
        <w:ind w:left="0"/>
        <w:jc w:val="center"/>
        <w:rPr>
          <w:color w:val="0070C0"/>
          <w:lang w:val="id-ID"/>
        </w:rPr>
      </w:pPr>
      <w:r>
        <w:rPr>
          <w:color w:val="000000" w:themeColor="text1"/>
          <w:lang w:val="id-ID"/>
        </w:rPr>
        <w:t>“Ngadhepi</w:t>
      </w:r>
      <w:r w:rsidRPr="00041FD1">
        <w:rPr>
          <w:color w:val="0070C0"/>
          <w:spacing w:val="-4"/>
          <w:lang w:val="id-ID"/>
        </w:rPr>
        <w:t xml:space="preserve"> </w:t>
      </w:r>
      <w:r>
        <w:rPr>
          <w:color w:val="000000" w:themeColor="text1"/>
          <w:spacing w:val="-4"/>
          <w:lang w:val="id-ID"/>
        </w:rPr>
        <w:t>Warni-warnining Panggodha”</w:t>
      </w:r>
    </w:p>
    <w:p w14:paraId="48F95855" w14:textId="77777777" w:rsidR="0088341C" w:rsidRPr="00041FD1" w:rsidRDefault="0088341C" w:rsidP="0088341C">
      <w:pPr>
        <w:pStyle w:val="TeksIsi"/>
        <w:ind w:left="0"/>
        <w:jc w:val="left"/>
        <w:rPr>
          <w:b/>
          <w:color w:val="0070C0"/>
          <w:lang w:val="id-ID"/>
        </w:rPr>
      </w:pPr>
    </w:p>
    <w:p w14:paraId="20BE8CC6" w14:textId="77777777" w:rsidR="0088341C" w:rsidRPr="00041FD1" w:rsidRDefault="0088341C" w:rsidP="0088341C">
      <w:pPr>
        <w:pStyle w:val="TeksIsi"/>
        <w:ind w:left="0"/>
        <w:rPr>
          <w:i/>
          <w:iCs/>
          <w:color w:val="0070C0"/>
          <w:lang w:val="id-ID"/>
        </w:rPr>
      </w:pPr>
      <w:r>
        <w:rPr>
          <w:i/>
          <w:iCs/>
          <w:color w:val="000000" w:themeColor="text1"/>
          <w:lang w:val="id-ID"/>
        </w:rPr>
        <w:t>Pasamuwan ingkang kinasih ing patunggilanipun Gusti Yésus Kristus,</w:t>
      </w:r>
    </w:p>
    <w:p w14:paraId="492B3DE1" w14:textId="77777777" w:rsidR="0088341C" w:rsidRPr="00C210CA" w:rsidRDefault="0088341C" w:rsidP="0088341C">
      <w:pPr>
        <w:pStyle w:val="TeksIsi"/>
        <w:ind w:left="0" w:firstLine="720"/>
        <w:rPr>
          <w:color w:val="000000" w:themeColor="text1"/>
          <w:lang w:val="id-ID"/>
        </w:rPr>
      </w:pPr>
      <w:r>
        <w:rPr>
          <w:color w:val="000000" w:themeColor="text1"/>
          <w:lang w:val="id-ID"/>
        </w:rPr>
        <w:t>Punapa tetedhan mirunggan ing wewengkon panjenengan? Dhawet ayu? Témpé mendhoan? Gethuk? Kripik tales? Bubur ayam? Kethoprak? Pecel, babi kécap, sangsang? Wonten warni-warnining tetedhan ingkang saged nggodha pepénginan kita. Wonten tetedhan ingkang mujudaken camilan, wonten tetedhan ingkang mujudaken tetedhan utami utawi segahan ageng. Tetedhan kasebat nggodha pepénginan kita saged amargi wewujudaning</w:t>
      </w:r>
      <w:r w:rsidRPr="00041FD1">
        <w:rPr>
          <w:color w:val="0070C0"/>
          <w:lang w:val="id-ID"/>
        </w:rPr>
        <w:t xml:space="preserve"> </w:t>
      </w:r>
      <w:r>
        <w:rPr>
          <w:color w:val="000000" w:themeColor="text1"/>
          <w:lang w:val="id-ID"/>
        </w:rPr>
        <w:t xml:space="preserve">lelawuhan utawi mangsakanipun ingkang nengsemaken. Saged amargi ambeting mangsakanipun sedhep saèstu. Saged amargi raosipun mangsakan miraos sanget mboten wonten tandhingipun, hemmm ...... </w:t>
      </w:r>
      <w:r w:rsidRPr="00010EA1">
        <w:rPr>
          <w:i/>
          <w:iCs/>
          <w:color w:val="000000" w:themeColor="text1"/>
          <w:lang w:val="id-ID"/>
        </w:rPr>
        <w:t>(Sumangga</w:t>
      </w:r>
      <w:r>
        <w:rPr>
          <w:i/>
          <w:iCs/>
          <w:color w:val="000000" w:themeColor="text1"/>
          <w:lang w:val="id-ID"/>
        </w:rPr>
        <w:t xml:space="preserve"> panjenengan angen-angen dhaharan ingkang panjenengan remeni.</w:t>
      </w:r>
      <w:r>
        <w:rPr>
          <w:color w:val="000000" w:themeColor="text1"/>
          <w:lang w:val="id-ID"/>
        </w:rPr>
        <w:t>)</w:t>
      </w:r>
      <w:r w:rsidRPr="00041FD1">
        <w:rPr>
          <w:color w:val="0070C0"/>
          <w:lang w:val="id-ID"/>
        </w:rPr>
        <w:t xml:space="preserve"> </w:t>
      </w:r>
    </w:p>
    <w:p w14:paraId="1AF1B230" w14:textId="77777777" w:rsidR="0088341C" w:rsidRPr="00041FD1" w:rsidRDefault="0088341C" w:rsidP="0088341C">
      <w:pPr>
        <w:pStyle w:val="TeksIsi"/>
        <w:ind w:left="0" w:firstLine="720"/>
        <w:rPr>
          <w:color w:val="0070C0"/>
          <w:lang w:val="id-ID"/>
        </w:rPr>
      </w:pPr>
      <w:r>
        <w:rPr>
          <w:color w:val="000000" w:themeColor="text1"/>
          <w:lang w:val="id-ID"/>
        </w:rPr>
        <w:t>Gegayutan kaliyan tetedhan, wonten ingkang kiyat</w:t>
      </w:r>
      <w:r>
        <w:rPr>
          <w:color w:val="0070C0"/>
          <w:lang w:val="id-ID"/>
        </w:rPr>
        <w:t xml:space="preserve"> </w:t>
      </w:r>
      <w:r>
        <w:rPr>
          <w:color w:val="000000" w:themeColor="text1"/>
          <w:lang w:val="id-ID"/>
        </w:rPr>
        <w:t>raos pedhesipun. Wonten ingkang kiyat</w:t>
      </w:r>
      <w:r w:rsidRPr="00041FD1">
        <w:rPr>
          <w:color w:val="0070C0"/>
          <w:lang w:val="id-ID"/>
        </w:rPr>
        <w:t xml:space="preserve"> </w:t>
      </w:r>
      <w:r>
        <w:rPr>
          <w:color w:val="000000" w:themeColor="text1"/>
          <w:lang w:val="id-ID"/>
        </w:rPr>
        <w:t>gurihipun. Wonten ingkang kiyat raos leginipun. Ugi wonten ingkang mujudaken nyawijining sedaya raos kalawau .... mak nyus .....</w:t>
      </w:r>
      <w:r w:rsidRPr="00041FD1">
        <w:rPr>
          <w:color w:val="0070C0"/>
          <w:lang w:val="id-ID"/>
        </w:rPr>
        <w:t xml:space="preserve"> </w:t>
      </w:r>
      <w:r>
        <w:rPr>
          <w:color w:val="000000" w:themeColor="text1"/>
          <w:lang w:val="id-ID"/>
        </w:rPr>
        <w:t>Ing nalika kawontenaning padharan ngelih lan mirsani sekul anget ingkang kumebul, lajeng wonten sambel trasi kaliyan ayam gorèng anget saha lalaban seger temtu badhé nggodha pepénginan kita kanggé énggal-énggal ndhahar. Panjenengan penggalih,</w:t>
      </w:r>
      <w:r w:rsidRPr="00041FD1">
        <w:rPr>
          <w:color w:val="0070C0"/>
          <w:lang w:val="id-ID"/>
        </w:rPr>
        <w:t xml:space="preserve"> </w:t>
      </w:r>
      <w:r>
        <w:rPr>
          <w:color w:val="000000" w:themeColor="text1"/>
          <w:lang w:val="id-ID"/>
        </w:rPr>
        <w:t xml:space="preserve">menawi raos ngelih punika </w:t>
      </w:r>
      <w:r>
        <w:rPr>
          <w:color w:val="000000" w:themeColor="text1"/>
          <w:lang w:val="id-ID"/>
        </w:rPr>
        <w:lastRenderedPageBreak/>
        <w:t>kelampahan amargi sampun siyam sadangunipun 40 dinten! Temtu panggodha badhé saya ndadra. Wonten pepénginan kanggé énggal ndhahar dhaharan kasebat saha ngrahabi ngantos tuwuk.</w:t>
      </w:r>
      <w:r w:rsidRPr="00041FD1">
        <w:rPr>
          <w:color w:val="0070C0"/>
          <w:lang w:val="id-ID"/>
        </w:rPr>
        <w:t xml:space="preserve"> </w:t>
      </w:r>
    </w:p>
    <w:p w14:paraId="454D9FEC" w14:textId="77777777" w:rsidR="0088341C" w:rsidRPr="00041FD1" w:rsidRDefault="0088341C" w:rsidP="0088341C">
      <w:pPr>
        <w:pStyle w:val="TeksIsi"/>
        <w:spacing w:before="1"/>
        <w:ind w:left="0" w:firstLine="851"/>
        <w:jc w:val="left"/>
        <w:rPr>
          <w:color w:val="0070C0"/>
          <w:lang w:val="id-ID"/>
        </w:rPr>
      </w:pPr>
    </w:p>
    <w:p w14:paraId="4DFCFB52" w14:textId="77777777" w:rsidR="0088341C" w:rsidRPr="00041FD1" w:rsidRDefault="0088341C" w:rsidP="0088341C">
      <w:pPr>
        <w:jc w:val="both"/>
        <w:rPr>
          <w:i/>
          <w:color w:val="0070C0"/>
          <w:lang w:val="id-ID"/>
        </w:rPr>
      </w:pPr>
      <w:r>
        <w:rPr>
          <w:i/>
          <w:color w:val="000000" w:themeColor="text1"/>
          <w:lang w:val="id-ID"/>
        </w:rPr>
        <w:t>Pasamuwan ingkang kinasih,</w:t>
      </w:r>
    </w:p>
    <w:p w14:paraId="7D4269C7" w14:textId="77777777" w:rsidR="0088341C" w:rsidRPr="00041FD1" w:rsidRDefault="0088341C" w:rsidP="0088341C">
      <w:pPr>
        <w:pStyle w:val="TeksIsi"/>
        <w:ind w:left="0" w:firstLine="720"/>
        <w:rPr>
          <w:color w:val="0070C0"/>
          <w:lang w:val="id-ID"/>
        </w:rPr>
      </w:pPr>
      <w:r>
        <w:rPr>
          <w:color w:val="000000" w:themeColor="text1"/>
          <w:lang w:val="id-ID"/>
        </w:rPr>
        <w:t>Sasampunipun Gusti Yésus nglampahi kabaptis saha kapenuhan ing Roh Suci, Panjenenganipun mlebet ing p</w:t>
      </w:r>
      <w:r>
        <w:rPr>
          <w:lang w:val="id-ID"/>
        </w:rPr>
        <w:t>è</w:t>
      </w:r>
      <w:r>
        <w:rPr>
          <w:color w:val="000000" w:themeColor="text1"/>
          <w:lang w:val="id-ID"/>
        </w:rPr>
        <w:t xml:space="preserve">riodhe (ubenganing wekdal) </w:t>
      </w:r>
      <w:r w:rsidRPr="001507AE">
        <w:rPr>
          <w:color w:val="000000" w:themeColor="text1"/>
          <w:lang w:val="id-ID"/>
        </w:rPr>
        <w:t>é</w:t>
      </w:r>
      <w:r>
        <w:rPr>
          <w:color w:val="000000" w:themeColor="text1"/>
          <w:lang w:val="id-ID"/>
        </w:rPr>
        <w:t>nggal ing ara-ara samun. Sekawandasa dinten Sang Kristus nglampahi siyam sadèrèngipun miwiti pakaryaning Paladosanipun. Sasampunipun sekawandasa dinten kelampahan,</w:t>
      </w:r>
      <w:r w:rsidRPr="00041FD1">
        <w:rPr>
          <w:color w:val="0070C0"/>
          <w:lang w:val="id-ID"/>
        </w:rPr>
        <w:t xml:space="preserve"> </w:t>
      </w:r>
      <w:r>
        <w:rPr>
          <w:color w:val="000000" w:themeColor="text1"/>
          <w:lang w:val="id-ID"/>
        </w:rPr>
        <w:t xml:space="preserve">Gusti Yésus mlebet ing mangsa pandadaran ingkang cekapan awrat ing wiwitaning Pakaryanipun. Pandadaran punika gegayutan kaliyan gesangipun manungsa ingkang baken, kabetahaning jasmani, katentreman tuwin kawilujengan, ajining dhiri, pasrawungan, saha </w:t>
      </w:r>
      <w:r w:rsidRPr="00AE025E">
        <w:rPr>
          <w:color w:val="000000" w:themeColor="text1"/>
          <w:lang w:val="id-ID"/>
        </w:rPr>
        <w:t>angg</w:t>
      </w:r>
      <w:r>
        <w:rPr>
          <w:color w:val="000000" w:themeColor="text1"/>
          <w:lang w:val="id-ID"/>
        </w:rPr>
        <w:t>èn kita nglairaken dhiri.</w:t>
      </w:r>
    </w:p>
    <w:p w14:paraId="77E0F432" w14:textId="77777777" w:rsidR="0088341C" w:rsidRPr="00041FD1" w:rsidRDefault="0088341C" w:rsidP="0088341C">
      <w:pPr>
        <w:pStyle w:val="TeksIsi"/>
        <w:spacing w:before="2"/>
        <w:ind w:left="0" w:firstLine="720"/>
        <w:rPr>
          <w:color w:val="0070C0"/>
          <w:lang w:val="id-ID"/>
        </w:rPr>
      </w:pPr>
      <w:r>
        <w:rPr>
          <w:color w:val="000000" w:themeColor="text1"/>
          <w:lang w:val="id-ID"/>
        </w:rPr>
        <w:t>Pandadaran ingkang kapisan, iblis mbudidaya migunakaken</w:t>
      </w:r>
      <w:r w:rsidRPr="00041FD1">
        <w:rPr>
          <w:color w:val="0070C0"/>
          <w:lang w:val="id-ID"/>
        </w:rPr>
        <w:t xml:space="preserve"> </w:t>
      </w:r>
      <w:r>
        <w:rPr>
          <w:color w:val="000000" w:themeColor="text1"/>
          <w:lang w:val="id-ID"/>
        </w:rPr>
        <w:t>kawontenan kerapan, ingkang dipun-raosaken Gusti Yésus. Iblis nantang Sang Kristus</w:t>
      </w:r>
      <w:r w:rsidRPr="00041FD1">
        <w:rPr>
          <w:color w:val="0070C0"/>
          <w:lang w:val="id-ID"/>
        </w:rPr>
        <w:t xml:space="preserve"> </w:t>
      </w:r>
      <w:r>
        <w:rPr>
          <w:color w:val="000000" w:themeColor="text1"/>
          <w:lang w:val="id-ID"/>
        </w:rPr>
        <w:t>supados nyantuni séla dados roti. Sumangga kula aturi menggalih menawi prakawis punika kelampahan ing gesang kita. Punapa kita saged kiyat nanggulangi dhateng panggodha punika? Utawi kita pados alesan tumindak ngleresaken supados saged nyekapi kabetahan? Tumrap</w:t>
      </w:r>
      <w:r>
        <w:rPr>
          <w:color w:val="0070C0"/>
          <w:lang w:val="id-ID"/>
        </w:rPr>
        <w:t xml:space="preserve"> </w:t>
      </w:r>
      <w:r>
        <w:rPr>
          <w:color w:val="000000" w:themeColor="text1"/>
          <w:lang w:val="id-ID"/>
        </w:rPr>
        <w:t xml:space="preserve">ingkang dipun-tawèkaken iblis kasebat, </w:t>
      </w:r>
      <w:r w:rsidRPr="00041FD1">
        <w:rPr>
          <w:color w:val="0070C0"/>
          <w:lang w:val="id-ID"/>
        </w:rPr>
        <w:t xml:space="preserve"> </w:t>
      </w:r>
      <w:r>
        <w:rPr>
          <w:color w:val="000000" w:themeColor="text1"/>
          <w:lang w:val="id-ID"/>
        </w:rPr>
        <w:t>Gusti Yésus nampik ingkang dipun-tawèkaken iblis wau. Gusti Yésus nandhesaken bilih manungsa gesang mboten namung saking nedha roti kémawon, ananging ugi saking sakathahing sabda ingkang miyos saking lésanipun Gusti Allah. Punapa maknaning pangandika punika? Gusti Yésus</w:t>
      </w:r>
      <w:r w:rsidRPr="00041FD1">
        <w:rPr>
          <w:color w:val="0070C0"/>
          <w:lang w:val="id-ID"/>
        </w:rPr>
        <w:t xml:space="preserve"> </w:t>
      </w:r>
      <w:r>
        <w:rPr>
          <w:color w:val="000000" w:themeColor="text1"/>
          <w:lang w:val="id-ID"/>
        </w:rPr>
        <w:t>mulangaken bilih keluwèn, kekirangan, tuwin kasangsaran mboten pikantuk dados pawadan kanggé nerak Sabdanipun Gusti Allah. Nalika manungsa keleb ing papan kaapesan:</w:t>
      </w:r>
      <w:r w:rsidRPr="00041FD1">
        <w:rPr>
          <w:color w:val="0070C0"/>
          <w:lang w:val="id-ID"/>
        </w:rPr>
        <w:t xml:space="preserve"> </w:t>
      </w:r>
      <w:r>
        <w:rPr>
          <w:color w:val="000000" w:themeColor="text1"/>
          <w:lang w:val="id-ID"/>
        </w:rPr>
        <w:t>keluwèn, manungsa punika badhé tetep kiyat saha kekah menawi ngandhemi sabdanipun Gusti Allah. Malah sanès namung nalika ngelih, sabdanipun Gusti Allah mujudaken gegaman</w:t>
      </w:r>
      <w:r w:rsidRPr="00041FD1">
        <w:rPr>
          <w:color w:val="0070C0"/>
          <w:lang w:val="id-ID"/>
        </w:rPr>
        <w:t xml:space="preserve"> </w:t>
      </w:r>
      <w:r>
        <w:rPr>
          <w:color w:val="000000" w:themeColor="text1"/>
          <w:lang w:val="id-ID"/>
        </w:rPr>
        <w:t>ingkang ngayomi saha maringi kita kekiyatan ing salebetipun methukaken warni-warni wujuding panggodha. Kanthi ngandhemi sabdanipun Gusti Allah, kita mboten gampil dipun-loropaken</w:t>
      </w:r>
      <w:r w:rsidRPr="00041FD1">
        <w:rPr>
          <w:color w:val="0070C0"/>
          <w:lang w:val="id-ID"/>
        </w:rPr>
        <w:t xml:space="preserve"> </w:t>
      </w:r>
      <w:r>
        <w:rPr>
          <w:color w:val="000000" w:themeColor="text1"/>
          <w:lang w:val="id-ID"/>
        </w:rPr>
        <w:t>iblis kanthi sadaya pangrimukipun. Gusti Yésus mulangaken dhateng kita kadospundi nanggulangi</w:t>
      </w:r>
      <w:r w:rsidRPr="00041FD1">
        <w:rPr>
          <w:color w:val="0070C0"/>
          <w:lang w:val="id-ID"/>
        </w:rPr>
        <w:t xml:space="preserve"> </w:t>
      </w:r>
      <w:r>
        <w:rPr>
          <w:color w:val="000000" w:themeColor="text1"/>
          <w:lang w:val="id-ID"/>
        </w:rPr>
        <w:t>saben panempuh</w:t>
      </w:r>
      <w:r>
        <w:rPr>
          <w:color w:val="0070C0"/>
          <w:lang w:val="id-ID"/>
        </w:rPr>
        <w:t xml:space="preserve"> </w:t>
      </w:r>
      <w:r>
        <w:rPr>
          <w:color w:val="000000" w:themeColor="text1"/>
          <w:lang w:val="id-ID"/>
        </w:rPr>
        <w:t xml:space="preserve">pacobènipun iblis ingkang ngarah </w:t>
      </w:r>
      <w:r>
        <w:rPr>
          <w:color w:val="000000" w:themeColor="text1"/>
          <w:lang w:val="id-ID"/>
        </w:rPr>
        <w:lastRenderedPageBreak/>
        <w:t>ngloropaken, kanthi ngèngeti tuwin ngandhemi dhateng sabdanipun Gusti Allah.</w:t>
      </w:r>
    </w:p>
    <w:p w14:paraId="0C051A94" w14:textId="77777777" w:rsidR="0088341C" w:rsidRPr="00041FD1" w:rsidRDefault="0088341C" w:rsidP="0088341C">
      <w:pPr>
        <w:pStyle w:val="TeksIsi"/>
        <w:ind w:left="0" w:firstLine="720"/>
        <w:rPr>
          <w:color w:val="0070C0"/>
          <w:lang w:val="id-ID"/>
        </w:rPr>
      </w:pPr>
      <w:r>
        <w:rPr>
          <w:color w:val="000000" w:themeColor="text1"/>
          <w:lang w:val="id-ID"/>
        </w:rPr>
        <w:t>Pandadaran kaping kalih, iblis nambut Gusti Yésus minggah dhateng papan ingkang inggil saha naw</w:t>
      </w:r>
      <w:r>
        <w:rPr>
          <w:lang w:val="id-ID"/>
        </w:rPr>
        <w:t>èkaken</w:t>
      </w:r>
      <w:r w:rsidRPr="00041FD1">
        <w:rPr>
          <w:color w:val="0070C0"/>
          <w:lang w:val="id-ID"/>
        </w:rPr>
        <w:t xml:space="preserve"> </w:t>
      </w:r>
      <w:r>
        <w:rPr>
          <w:color w:val="000000" w:themeColor="text1"/>
          <w:lang w:val="id-ID"/>
        </w:rPr>
        <w:t>sakathahing krajan ing jagat punika kanthi wewaton</w:t>
      </w:r>
      <w:r w:rsidRPr="00041FD1">
        <w:rPr>
          <w:color w:val="0070C0"/>
          <w:lang w:val="id-ID"/>
        </w:rPr>
        <w:t xml:space="preserve"> </w:t>
      </w:r>
      <w:r>
        <w:rPr>
          <w:color w:val="000000" w:themeColor="text1"/>
          <w:lang w:val="id-ID"/>
        </w:rPr>
        <w:t>Gusti Yésus nyembah dhateng iblis. Nanduki punapa ingkang dipun-taw</w:t>
      </w:r>
      <w:r>
        <w:rPr>
          <w:lang w:val="id-ID"/>
        </w:rPr>
        <w:t>èkaken</w:t>
      </w:r>
      <w:r w:rsidRPr="00041FD1">
        <w:rPr>
          <w:color w:val="0070C0"/>
          <w:lang w:val="id-ID"/>
        </w:rPr>
        <w:t xml:space="preserve"> </w:t>
      </w:r>
      <w:r>
        <w:rPr>
          <w:color w:val="000000" w:themeColor="text1"/>
          <w:lang w:val="id-ID"/>
        </w:rPr>
        <w:t>iblis, Gusti Yésus keleresan nélakaken ancasing adegipun manungsa saha sadaya titah, inggih punika kanggé</w:t>
      </w:r>
      <w:r w:rsidRPr="002B11E5">
        <w:rPr>
          <w:color w:val="000000" w:themeColor="text1"/>
          <w:lang w:val="id-ID"/>
        </w:rPr>
        <w:t xml:space="preserve"> ngluhuraken</w:t>
      </w:r>
      <w:r>
        <w:rPr>
          <w:color w:val="000000" w:themeColor="text1"/>
          <w:lang w:val="id-ID"/>
        </w:rPr>
        <w:t xml:space="preserve"> Gusti Allah saha ngabekti dhumateng Panjenenganipun. Gusti Yésus ngandika:</w:t>
      </w:r>
      <w:r w:rsidRPr="00041FD1">
        <w:rPr>
          <w:color w:val="0070C0"/>
          <w:lang w:val="id-ID"/>
        </w:rPr>
        <w:t xml:space="preserve"> </w:t>
      </w:r>
      <w:r>
        <w:rPr>
          <w:color w:val="0070C0"/>
          <w:lang w:val="id-ID"/>
        </w:rPr>
        <w:t>‘</w:t>
      </w:r>
      <w:r>
        <w:rPr>
          <w:color w:val="000000" w:themeColor="text1"/>
          <w:lang w:val="id-ID"/>
        </w:rPr>
        <w:t>.....</w:t>
      </w:r>
      <w:r w:rsidRPr="00224FA4">
        <w:rPr>
          <w:color w:val="000000" w:themeColor="text1"/>
          <w:lang w:val="id-ID"/>
        </w:rPr>
        <w:t>, "Ana tulisan mangkéné: Pangéran Allahira, iku kang kudu sira sembah, sarta iya mung Panjenengané iku kang kudu sira bektèni!"</w:t>
      </w:r>
      <w:r>
        <w:rPr>
          <w:color w:val="000000" w:themeColor="text1"/>
          <w:lang w:val="id-ID"/>
        </w:rPr>
        <w:t>’ (Lukas 4:8). Prat</w:t>
      </w:r>
      <w:r>
        <w:rPr>
          <w:lang w:val="id-ID"/>
        </w:rPr>
        <w:t>élanipun</w:t>
      </w:r>
      <w:r w:rsidRPr="00041FD1">
        <w:rPr>
          <w:color w:val="0070C0"/>
          <w:lang w:val="id-ID"/>
        </w:rPr>
        <w:t xml:space="preserve"> </w:t>
      </w:r>
      <w:r w:rsidRPr="00DF47EA">
        <w:rPr>
          <w:color w:val="000000" w:themeColor="text1"/>
          <w:lang w:val="id-ID"/>
        </w:rPr>
        <w:t>Gusti Yésus</w:t>
      </w:r>
      <w:r>
        <w:rPr>
          <w:color w:val="000000" w:themeColor="text1"/>
          <w:lang w:val="id-ID"/>
        </w:rPr>
        <w:t xml:space="preserve"> memulang dhateng kita kanggé tansah cepengan dhumateng Gusti Allah. nDh</w:t>
      </w:r>
      <w:r>
        <w:rPr>
          <w:lang w:val="id-ID"/>
        </w:rPr>
        <w:t>èrèk Panjenenganipun mboten ateges sadaya urusaning gesang dados gampil saha b</w:t>
      </w:r>
      <w:r w:rsidRPr="006E78FE">
        <w:rPr>
          <w:color w:val="000000" w:themeColor="text1"/>
          <w:lang w:val="id-ID"/>
        </w:rPr>
        <w:t>èrès</w:t>
      </w:r>
      <w:r>
        <w:rPr>
          <w:color w:val="0070C0"/>
          <w:lang w:val="id-ID"/>
        </w:rPr>
        <w:t>.</w:t>
      </w:r>
      <w:r>
        <w:rPr>
          <w:color w:val="000000" w:themeColor="text1"/>
          <w:lang w:val="id-ID"/>
        </w:rPr>
        <w:t xml:space="preserve"> nDh</w:t>
      </w:r>
      <w:r>
        <w:rPr>
          <w:lang w:val="id-ID"/>
        </w:rPr>
        <w:t>èrèk Panjenenganipun ateges ngabekti tuwin setya. Bekti tuwin setya punika ingkang maringi cara ngekahaken</w:t>
      </w:r>
      <w:r w:rsidRPr="00041FD1">
        <w:rPr>
          <w:color w:val="0070C0"/>
          <w:lang w:val="id-ID"/>
        </w:rPr>
        <w:t xml:space="preserve"> </w:t>
      </w:r>
      <w:r>
        <w:rPr>
          <w:color w:val="000000" w:themeColor="text1"/>
          <w:lang w:val="id-ID"/>
        </w:rPr>
        <w:t>ing satengahing jagat ingkang kebak pepalang saha panggodha.</w:t>
      </w:r>
    </w:p>
    <w:p w14:paraId="3AD94F59" w14:textId="77777777" w:rsidR="0088341C" w:rsidRPr="00041FD1" w:rsidRDefault="0088341C" w:rsidP="0088341C">
      <w:pPr>
        <w:pStyle w:val="TeksIsi"/>
        <w:ind w:left="0" w:firstLine="720"/>
        <w:rPr>
          <w:color w:val="0070C0"/>
          <w:lang w:val="id-ID"/>
        </w:rPr>
      </w:pPr>
      <w:r>
        <w:rPr>
          <w:color w:val="000000" w:themeColor="text1"/>
          <w:lang w:val="id-ID"/>
        </w:rPr>
        <w:t>Pandadaran ingkang kaping tiga, iblis nambut Gusti Y</w:t>
      </w:r>
      <w:r>
        <w:rPr>
          <w:lang w:val="id-ID"/>
        </w:rPr>
        <w:t>ésus dhateng Yérusalèm saha nadhahi Panjenenganipun, supados Panjenenganipun anjlog saking payoning Padaleman Suci kanggé mbuktèkaken bilih malaékat badhé milujengaken Panjenenganipun. Gusti Yésus nandhesaken bilih manungsa mboten pikantuk nyobi dhumateng Gusti Allah. Padaleman Suci punika papan ingkang suci piyambak saha papan ingkang nélakaken rawuhipun Gusti. Iblis mapanaken Gusti Allah</w:t>
      </w:r>
      <w:r>
        <w:rPr>
          <w:color w:val="000000" w:themeColor="text1"/>
          <w:lang w:val="id-ID"/>
        </w:rPr>
        <w:t xml:space="preserve"> wonten ing ngriki kangg</w:t>
      </w:r>
      <w:r>
        <w:rPr>
          <w:lang w:val="id-ID"/>
        </w:rPr>
        <w:t>é ngèngetaken bilih Gusti Allah mboten badhé nilar Panjenenganipun. Iblis ngagem punika kanggé mbuktèkaken bilih Gusti Allah mboten badhé</w:t>
      </w:r>
      <w:r w:rsidRPr="00041FD1">
        <w:rPr>
          <w:color w:val="0070C0"/>
          <w:lang w:val="id-ID"/>
        </w:rPr>
        <w:t xml:space="preserve"> </w:t>
      </w:r>
      <w:r>
        <w:rPr>
          <w:color w:val="000000" w:themeColor="text1"/>
          <w:lang w:val="id-ID"/>
        </w:rPr>
        <w:t>ng</w:t>
      </w:r>
      <w:r>
        <w:rPr>
          <w:lang w:val="id-ID"/>
        </w:rPr>
        <w:t>èndelaken Gusti Yésus séda ing Padaleman Suci. Gusti Yésus nandhesaken bilih namung dhumateng Gusti Allahipun, manungsa kedah manembah tuwin ngabekti. Wonten ing pangabektinipun dhumateng Gusti Allah, manungsa mboten saged njiyat pikajengipun dhumateng Gusti Allah. Gusti Allah kagungan hak kanggé ngemohi</w:t>
      </w:r>
      <w:r w:rsidRPr="00041FD1">
        <w:rPr>
          <w:color w:val="0070C0"/>
          <w:lang w:val="id-ID"/>
        </w:rPr>
        <w:t xml:space="preserve"> </w:t>
      </w:r>
      <w:r>
        <w:rPr>
          <w:color w:val="000000" w:themeColor="text1"/>
          <w:lang w:val="id-ID"/>
        </w:rPr>
        <w:t>panyuwunanipun manungsa. Iblis nggodha manungsa mawi n</w:t>
      </w:r>
      <w:r>
        <w:rPr>
          <w:lang w:val="id-ID"/>
        </w:rPr>
        <w:t xml:space="preserve">élakaken bilih sadaya ingkang dipun-péngini manungsa badhé dipun leksanani déning </w:t>
      </w:r>
      <w:r>
        <w:rPr>
          <w:color w:val="000000" w:themeColor="text1"/>
          <w:lang w:val="id-ID"/>
        </w:rPr>
        <w:t>Gusti Allah. Panggodha kadosmakaten kedah dipun-waskithani. Angg</w:t>
      </w:r>
      <w:r>
        <w:rPr>
          <w:lang w:val="id-ID"/>
        </w:rPr>
        <w:t xml:space="preserve">ènipun umat cecaketan kaliyan Gusti Allah mboten ateges </w:t>
      </w:r>
      <w:r>
        <w:rPr>
          <w:lang w:val="id-ID"/>
        </w:rPr>
        <w:lastRenderedPageBreak/>
        <w:t>ndamel manungsa saged mranata</w:t>
      </w:r>
      <w:r>
        <w:rPr>
          <w:color w:val="0070C0"/>
          <w:lang w:val="id-ID"/>
        </w:rPr>
        <w:t xml:space="preserve"> </w:t>
      </w:r>
      <w:r>
        <w:rPr>
          <w:color w:val="000000" w:themeColor="text1"/>
          <w:lang w:val="id-ID"/>
        </w:rPr>
        <w:t>Gusti Allah!</w:t>
      </w:r>
    </w:p>
    <w:p w14:paraId="3DC5C9EC" w14:textId="77777777" w:rsidR="0088341C" w:rsidRPr="00041FD1" w:rsidRDefault="0088341C" w:rsidP="0088341C">
      <w:pPr>
        <w:pStyle w:val="TeksIsi"/>
        <w:ind w:left="0" w:firstLine="720"/>
        <w:rPr>
          <w:color w:val="0070C0"/>
          <w:lang w:val="id-ID"/>
        </w:rPr>
      </w:pPr>
    </w:p>
    <w:p w14:paraId="67E02C3D" w14:textId="77777777" w:rsidR="0088341C" w:rsidRPr="00041FD1" w:rsidRDefault="0088341C" w:rsidP="0088341C">
      <w:pPr>
        <w:pStyle w:val="TeksIsi"/>
        <w:ind w:left="0" w:firstLine="720"/>
        <w:rPr>
          <w:color w:val="0070C0"/>
          <w:lang w:val="id-ID"/>
        </w:rPr>
      </w:pPr>
      <w:r>
        <w:rPr>
          <w:color w:val="000000" w:themeColor="text1"/>
          <w:lang w:val="id-ID"/>
        </w:rPr>
        <w:t>Sasampunipun nyobi kanthi sadaya cara, iblis nilaraken Gusti Y</w:t>
      </w:r>
      <w:r>
        <w:rPr>
          <w:lang w:val="id-ID"/>
        </w:rPr>
        <w:t xml:space="preserve">ésus kanggé sawetawis wekdal, nengga wekdal ingkang langkung trep kanggé wangsul malih nggodha Gusti Yésus. Ing sauruting paladosanipun Gusti Yésus, iblis tansah ngetingal kanggé tansah nyobi Panjenenganipun. Iblis mlebet ing gesangipun Yudas (kcn. Lukas 22:3). Iblis </w:t>
      </w:r>
      <w:r>
        <w:rPr>
          <w:color w:val="000000" w:themeColor="text1"/>
          <w:lang w:val="id-ID"/>
        </w:rPr>
        <w:t>ndadar kasetyaning murid-muridipun Gusti Y</w:t>
      </w:r>
      <w:r>
        <w:rPr>
          <w:lang w:val="id-ID"/>
        </w:rPr>
        <w:t>ésus (kcn. Lukas 22:31-32). Sadaya wewangunaning panggodha ingkang dipun-tindakaken iblis dhumateng Gusti Yésus ugi dipun-tindakaken iblis dhateng pandhèrèkipun Gusti Yésus ing jaman samangké, malah ing sauruting wekdal.</w:t>
      </w:r>
      <w:r w:rsidRPr="00041FD1">
        <w:rPr>
          <w:color w:val="0070C0"/>
          <w:lang w:val="id-ID"/>
        </w:rPr>
        <w:t xml:space="preserve"> </w:t>
      </w:r>
    </w:p>
    <w:p w14:paraId="1E0E0145" w14:textId="77777777" w:rsidR="0088341C" w:rsidRPr="00041FD1" w:rsidRDefault="0088341C" w:rsidP="0088341C">
      <w:pPr>
        <w:pStyle w:val="TeksIsi"/>
        <w:ind w:left="0" w:firstLine="720"/>
        <w:rPr>
          <w:color w:val="0070C0"/>
          <w:lang w:val="id-ID"/>
        </w:rPr>
      </w:pPr>
      <w:r>
        <w:rPr>
          <w:color w:val="000000" w:themeColor="text1"/>
          <w:lang w:val="id-ID"/>
        </w:rPr>
        <w:t>Cariyos</w:t>
      </w:r>
      <w:r w:rsidRPr="00041FD1">
        <w:rPr>
          <w:color w:val="0070C0"/>
          <w:lang w:val="id-ID"/>
        </w:rPr>
        <w:t xml:space="preserve"> </w:t>
      </w:r>
      <w:r>
        <w:rPr>
          <w:color w:val="000000" w:themeColor="text1"/>
          <w:lang w:val="id-ID"/>
        </w:rPr>
        <w:t>punika nedahaken kekahipun tuwin pamituhunipun Gusti Y</w:t>
      </w:r>
      <w:r>
        <w:rPr>
          <w:lang w:val="id-ID"/>
        </w:rPr>
        <w:t xml:space="preserve">ésus dhumateng karsanipun Gusti Allah. Ugi panampikipun Gusti Yésus dhateng pambudidayanipun iblis kanggé nyingkuraken Gusti Yésus </w:t>
      </w:r>
      <w:r>
        <w:rPr>
          <w:color w:val="000000" w:themeColor="text1"/>
          <w:lang w:val="id-ID"/>
        </w:rPr>
        <w:t>saking Misinipun (Jejibahanipun). Tumindakipun Gusti Y</w:t>
      </w:r>
      <w:r>
        <w:rPr>
          <w:lang w:val="id-ID"/>
        </w:rPr>
        <w:t>ésus dados tuladha kanggé kita supados samekta dhiri ngawékani</w:t>
      </w:r>
      <w:r w:rsidRPr="00041FD1">
        <w:rPr>
          <w:color w:val="0070C0"/>
          <w:lang w:val="id-ID"/>
        </w:rPr>
        <w:t xml:space="preserve"> </w:t>
      </w:r>
      <w:r>
        <w:rPr>
          <w:color w:val="000000" w:themeColor="text1"/>
          <w:lang w:val="id-ID"/>
        </w:rPr>
        <w:t>warni-warnining panggodha ing sauruting lampahipun gesang kita.</w:t>
      </w:r>
      <w:r w:rsidRPr="00041FD1">
        <w:rPr>
          <w:color w:val="0070C0"/>
          <w:lang w:val="id-ID"/>
        </w:rPr>
        <w:t xml:space="preserve"> </w:t>
      </w:r>
    </w:p>
    <w:p w14:paraId="1A537721" w14:textId="77777777" w:rsidR="0088341C" w:rsidRPr="00041FD1" w:rsidRDefault="0088341C" w:rsidP="0088341C">
      <w:pPr>
        <w:spacing w:before="2"/>
        <w:jc w:val="both"/>
        <w:rPr>
          <w:i/>
          <w:color w:val="0070C0"/>
          <w:lang w:val="id-ID"/>
        </w:rPr>
      </w:pPr>
    </w:p>
    <w:p w14:paraId="0F0DF645" w14:textId="77777777" w:rsidR="0088341C" w:rsidRPr="00041FD1" w:rsidRDefault="0088341C" w:rsidP="0088341C">
      <w:pPr>
        <w:spacing w:before="2"/>
        <w:jc w:val="both"/>
        <w:rPr>
          <w:i/>
          <w:color w:val="0070C0"/>
          <w:lang w:val="id-ID"/>
        </w:rPr>
      </w:pPr>
      <w:r>
        <w:rPr>
          <w:i/>
          <w:color w:val="000000" w:themeColor="text1"/>
          <w:lang w:val="id-ID"/>
        </w:rPr>
        <w:t>Pasamuwan kekasihipun Sang Kristus.</w:t>
      </w:r>
    </w:p>
    <w:p w14:paraId="25AD8145" w14:textId="77777777" w:rsidR="0088341C" w:rsidRPr="00041FD1" w:rsidRDefault="0088341C" w:rsidP="0088341C">
      <w:pPr>
        <w:pStyle w:val="TeksIsi"/>
        <w:ind w:left="0" w:firstLine="720"/>
        <w:rPr>
          <w:color w:val="0070C0"/>
          <w:lang w:val="id-ID"/>
        </w:rPr>
      </w:pPr>
      <w:r>
        <w:rPr>
          <w:color w:val="000000" w:themeColor="text1"/>
          <w:lang w:val="id-ID"/>
        </w:rPr>
        <w:t>Lampahing gesang kita, kagambaraken ing lelampahan gesanging umatipun Gusti Allah saking tanah pangawulan ngener dhateng tanah prasetyan. Ing satengahing lampah, nabi Musa ngempalaken umatipun Allah ing Moab. Nalika samanten umatipun Allah badh</w:t>
      </w:r>
      <w:r>
        <w:rPr>
          <w:lang w:val="id-ID"/>
        </w:rPr>
        <w:t>é mlebet tanah prasetyan. Dhumateng génerasi utawi turunan</w:t>
      </w:r>
      <w:r w:rsidRPr="00041FD1">
        <w:rPr>
          <w:color w:val="0070C0"/>
          <w:lang w:val="id-ID"/>
        </w:rPr>
        <w:t xml:space="preserve"> </w:t>
      </w:r>
      <w:r>
        <w:rPr>
          <w:color w:val="000000" w:themeColor="text1"/>
          <w:lang w:val="id-ID"/>
        </w:rPr>
        <w:t>ingkang mboten menangi kasangsaran angg</w:t>
      </w:r>
      <w:r>
        <w:rPr>
          <w:lang w:val="id-ID"/>
        </w:rPr>
        <w:t>è</w:t>
      </w:r>
      <w:r>
        <w:rPr>
          <w:color w:val="000000" w:themeColor="text1"/>
          <w:lang w:val="id-ID"/>
        </w:rPr>
        <w:t>nipun dados kawula ing Mesir, nabi Musa nglairaken malih prasetyanipun Allah tumrap Umatipun. Salajengipun nabi Musa nglairaken salah satunggaling angger-angger utawi pranatan ingkang mujudaken dhawuhipun Gusti kangg</w:t>
      </w:r>
      <w:r>
        <w:rPr>
          <w:lang w:val="id-ID"/>
        </w:rPr>
        <w:t>é umat Israél. Mangkénipun, ing tanah prasetyan, umatipun Allah kedah ngaturaken wiwitaning panènanipun ingkang saé piyambak. Ing tanah prasetyan, umatipun Allah sanès kawula malih. Umatipun Allah badhé</w:t>
      </w:r>
      <w:r w:rsidRPr="00477D16">
        <w:rPr>
          <w:color w:val="000000" w:themeColor="text1"/>
          <w:lang w:val="id-ID"/>
        </w:rPr>
        <w:t xml:space="preserve"> nyambutdamel ngolah pasitèn</w:t>
      </w:r>
      <w:r>
        <w:rPr>
          <w:color w:val="000000" w:themeColor="text1"/>
          <w:lang w:val="id-ID"/>
        </w:rPr>
        <w:t xml:space="preserve"> minangka tiyang mardika. Nabi Musa mituturi supados umatipun Allah nggadhahi m</w:t>
      </w:r>
      <w:r>
        <w:rPr>
          <w:lang w:val="id-ID"/>
        </w:rPr>
        <w:t xml:space="preserve">éntal utawi raos-pangraos mardika, sanès raos-pangraosipun kawula! Kanggé punika, nabi Musa ngajak umatipun Allah kanggé </w:t>
      </w:r>
      <w:r>
        <w:rPr>
          <w:lang w:val="id-ID"/>
        </w:rPr>
        <w:lastRenderedPageBreak/>
        <w:t>tansah ngènget-ènget bilih punapa ingkang katampi déning umatipun Allah punika sedayanipun punika kamirahan peparingipun Gusti Allah. Umatipun Allah kedah sinau saos sokur tuwin ngaturaken panuwun.</w:t>
      </w:r>
    </w:p>
    <w:p w14:paraId="0C45037E" w14:textId="77777777" w:rsidR="0088341C" w:rsidRPr="00041FD1" w:rsidRDefault="0088341C" w:rsidP="0088341C">
      <w:pPr>
        <w:pStyle w:val="TeksIsi"/>
        <w:ind w:left="0" w:firstLine="720"/>
        <w:rPr>
          <w:color w:val="0070C0"/>
          <w:lang w:val="id-ID"/>
        </w:rPr>
      </w:pPr>
      <w:r>
        <w:rPr>
          <w:color w:val="000000" w:themeColor="text1"/>
          <w:lang w:val="id-ID"/>
        </w:rPr>
        <w:t>Caranipun ngucapaken sokur katindakaken kanthi upacara mirunggan. Umat lenggah sesarengan ing m</w:t>
      </w:r>
      <w:r>
        <w:rPr>
          <w:lang w:val="id-ID"/>
        </w:rPr>
        <w:t>éjaning pangucap sokur. Wonten ing pakempalan kasebat, umatipun Allah nyawang</w:t>
      </w:r>
      <w:r>
        <w:rPr>
          <w:color w:val="0070C0"/>
          <w:lang w:val="id-ID"/>
        </w:rPr>
        <w:t xml:space="preserve"> </w:t>
      </w:r>
      <w:r>
        <w:rPr>
          <w:color w:val="000000" w:themeColor="text1"/>
          <w:lang w:val="id-ID"/>
        </w:rPr>
        <w:t>malih idh</w:t>
      </w:r>
      <w:r>
        <w:rPr>
          <w:lang w:val="id-ID"/>
        </w:rPr>
        <w:t>èntitas utawi tetengering gesangipun. Umatipun Allah punika bangsa ingkang nglembara ingkang sampun nglangkungi warni-warnining pandadaran dalah panggodha sadangunipun 40 taun ing pasamunan. Umatipun Allah katuntun déning Gusti medal saking blengguning pangawulan ngener dhateng tanah prasetyan ingkang sampun kacawisaken déning Gusti. Nabi Musa kepéngin upacaraning pisungsung ingkang dipun-tindakaken umat èstu-èstu dipun mangertosi kanthi bebles minangka pangucap sokur awit saking pakaryanipun Gusti, mboten namung winates upacara pangibadah kémawon. Rasul Paulus wangsul ngèngetaken piwelingipun nabi Musa kasebat wonten ing Seratipun ing serat Roma 10:8b-13. Rasul Paulus nandhesaken supados gesangipun umat mboten namung kèndel wonten ing gesanging upacara ngibadah kémawon, ananging langkung bebles, inggih punika wonten ing spiritualitas utawi tata kajiwan ingkang underanipun wonten ing Gusti Allah.</w:t>
      </w:r>
    </w:p>
    <w:p w14:paraId="4EA3C0EE" w14:textId="77777777" w:rsidR="0088341C" w:rsidRPr="00041FD1" w:rsidRDefault="0088341C" w:rsidP="0088341C">
      <w:pPr>
        <w:spacing w:before="1"/>
        <w:ind w:firstLine="720"/>
        <w:jc w:val="both"/>
        <w:rPr>
          <w:i/>
          <w:color w:val="0070C0"/>
          <w:lang w:val="id-ID"/>
        </w:rPr>
      </w:pPr>
    </w:p>
    <w:p w14:paraId="7B2D413A" w14:textId="77777777" w:rsidR="0088341C" w:rsidRPr="00041FD1" w:rsidRDefault="0088341C" w:rsidP="0088341C">
      <w:pPr>
        <w:spacing w:before="1"/>
        <w:jc w:val="both"/>
        <w:rPr>
          <w:i/>
          <w:color w:val="0070C0"/>
          <w:lang w:val="id-ID"/>
        </w:rPr>
      </w:pPr>
      <w:r>
        <w:rPr>
          <w:i/>
          <w:color w:val="000000" w:themeColor="text1"/>
          <w:lang w:val="id-ID"/>
        </w:rPr>
        <w:t>Pasamuwan ingkang kinasih,</w:t>
      </w:r>
    </w:p>
    <w:p w14:paraId="122C34F3" w14:textId="77777777" w:rsidR="0088341C" w:rsidRPr="00041FD1" w:rsidRDefault="0088341C" w:rsidP="0088341C">
      <w:pPr>
        <w:pStyle w:val="TeksIsi"/>
        <w:ind w:left="0" w:firstLine="720"/>
        <w:rPr>
          <w:color w:val="0070C0"/>
          <w:lang w:val="id-ID"/>
        </w:rPr>
      </w:pPr>
      <w:r>
        <w:rPr>
          <w:color w:val="000000" w:themeColor="text1"/>
          <w:lang w:val="id-ID"/>
        </w:rPr>
        <w:t>Pacob</w:t>
      </w:r>
      <w:r>
        <w:rPr>
          <w:lang w:val="id-ID"/>
        </w:rPr>
        <w:t>èn-pacobèn ingkang kita lampahi ketingalipun mboten anjok saking titah-titah ingkang kebak wewadi utawi misterius ing ara-ara samun utawi sajinisipun.</w:t>
      </w:r>
      <w:r>
        <w:rPr>
          <w:color w:val="000000" w:themeColor="text1"/>
          <w:lang w:val="id-ID"/>
        </w:rPr>
        <w:t xml:space="preserve"> Pacob</w:t>
      </w:r>
      <w:r>
        <w:rPr>
          <w:lang w:val="id-ID"/>
        </w:rPr>
        <w:t xml:space="preserve">èn-pacobèn ingkang kita lampahi wonten ing sakupenging kabetahan bakenipun manungsa: keluwèn, katentreman, kasegeran, drajad, </w:t>
      </w:r>
      <w:r>
        <w:rPr>
          <w:color w:val="000000" w:themeColor="text1"/>
          <w:lang w:val="id-ID"/>
        </w:rPr>
        <w:t>derenging manah ingkang ageng.</w:t>
      </w:r>
    </w:p>
    <w:p w14:paraId="44F810E3" w14:textId="77777777" w:rsidR="0088341C" w:rsidRPr="00F30514" w:rsidRDefault="0088341C" w:rsidP="0088341C">
      <w:pPr>
        <w:jc w:val="both"/>
        <w:rPr>
          <w:b/>
          <w:i/>
          <w:color w:val="000000" w:themeColor="text1"/>
          <w:lang w:val="id-ID"/>
        </w:rPr>
      </w:pPr>
      <w:r>
        <w:rPr>
          <w:color w:val="000000" w:themeColor="text1"/>
          <w:lang w:val="id-ID"/>
        </w:rPr>
        <w:t>Kabetahan bakenipun manungsa manut</w:t>
      </w:r>
      <w:r w:rsidRPr="00C40CBF">
        <w:rPr>
          <w:color w:val="000000" w:themeColor="text1"/>
          <w:lang w:val="id-ID"/>
        </w:rPr>
        <w:t xml:space="preserve"> </w:t>
      </w:r>
      <w:r w:rsidRPr="00C40CBF">
        <w:rPr>
          <w:b/>
          <w:i/>
          <w:color w:val="000000" w:themeColor="text1"/>
          <w:lang w:val="id-ID"/>
        </w:rPr>
        <w:t>Abraham</w:t>
      </w:r>
      <w:r w:rsidRPr="00C40CBF">
        <w:rPr>
          <w:b/>
          <w:i/>
          <w:color w:val="000000" w:themeColor="text1"/>
          <w:spacing w:val="36"/>
          <w:lang w:val="id-ID"/>
        </w:rPr>
        <w:t xml:space="preserve">  </w:t>
      </w:r>
      <w:r w:rsidRPr="00C40CBF">
        <w:rPr>
          <w:b/>
          <w:i/>
          <w:color w:val="000000" w:themeColor="text1"/>
          <w:spacing w:val="-2"/>
          <w:lang w:val="id-ID"/>
        </w:rPr>
        <w:t>Maslow</w:t>
      </w:r>
      <w:r w:rsidRPr="00C40CBF">
        <w:rPr>
          <w:bCs/>
          <w:i/>
          <w:color w:val="000000" w:themeColor="text1"/>
          <w:spacing w:val="-2"/>
          <w:lang w:val="id-ID"/>
        </w:rPr>
        <w:t xml:space="preserve"> </w:t>
      </w:r>
      <w:r w:rsidRPr="00F30514">
        <w:rPr>
          <w:bCs/>
          <w:iCs/>
          <w:color w:val="000000" w:themeColor="text1"/>
          <w:spacing w:val="-2"/>
          <w:lang w:val="id-ID"/>
        </w:rPr>
        <w:t>inggih punika:</w:t>
      </w:r>
    </w:p>
    <w:p w14:paraId="7BACC0A8" w14:textId="77777777" w:rsidR="0088341C" w:rsidRPr="00F30514" w:rsidRDefault="0088341C" w:rsidP="0088341C">
      <w:pPr>
        <w:pStyle w:val="DaftarParagraf"/>
        <w:numPr>
          <w:ilvl w:val="0"/>
          <w:numId w:val="2"/>
        </w:numPr>
        <w:ind w:left="426" w:hanging="426"/>
        <w:rPr>
          <w:color w:val="000000" w:themeColor="text1"/>
          <w:lang w:val="id-ID"/>
        </w:rPr>
      </w:pPr>
      <w:r w:rsidRPr="00F30514">
        <w:rPr>
          <w:color w:val="000000" w:themeColor="text1"/>
          <w:lang w:val="id-ID"/>
        </w:rPr>
        <w:t>Kabetahan jasmaninipun manungsa.</w:t>
      </w:r>
    </w:p>
    <w:p w14:paraId="2D67F853" w14:textId="77777777" w:rsidR="0088341C" w:rsidRPr="00F30514" w:rsidRDefault="0088341C" w:rsidP="0088341C">
      <w:pPr>
        <w:pStyle w:val="DaftarParagraf"/>
        <w:numPr>
          <w:ilvl w:val="0"/>
          <w:numId w:val="2"/>
        </w:numPr>
        <w:ind w:left="426" w:hanging="426"/>
        <w:rPr>
          <w:color w:val="000000" w:themeColor="text1"/>
          <w:lang w:val="id-ID"/>
        </w:rPr>
      </w:pPr>
      <w:r w:rsidRPr="00F30514">
        <w:rPr>
          <w:color w:val="000000" w:themeColor="text1"/>
          <w:lang w:val="id-ID"/>
        </w:rPr>
        <w:t>Kabetahan raos tentrem.</w:t>
      </w:r>
    </w:p>
    <w:p w14:paraId="08AE5568" w14:textId="77777777" w:rsidR="0088341C" w:rsidRPr="00F30514" w:rsidRDefault="0088341C" w:rsidP="0088341C">
      <w:pPr>
        <w:pStyle w:val="DaftarParagraf"/>
        <w:numPr>
          <w:ilvl w:val="0"/>
          <w:numId w:val="2"/>
        </w:numPr>
        <w:ind w:left="426" w:hanging="426"/>
        <w:rPr>
          <w:color w:val="000000" w:themeColor="text1"/>
          <w:lang w:val="id-ID"/>
        </w:rPr>
      </w:pPr>
      <w:r w:rsidRPr="00F30514">
        <w:rPr>
          <w:color w:val="000000" w:themeColor="text1"/>
          <w:lang w:val="id-ID"/>
        </w:rPr>
        <w:t>Kabetahan ngraosaken katresnan.</w:t>
      </w:r>
    </w:p>
    <w:p w14:paraId="230F34AD" w14:textId="77777777" w:rsidR="0088341C" w:rsidRPr="00F30514" w:rsidRDefault="0088341C" w:rsidP="0088341C">
      <w:pPr>
        <w:pStyle w:val="DaftarParagraf"/>
        <w:numPr>
          <w:ilvl w:val="0"/>
          <w:numId w:val="2"/>
        </w:numPr>
        <w:ind w:left="426" w:hanging="426"/>
        <w:rPr>
          <w:color w:val="000000" w:themeColor="text1"/>
          <w:lang w:val="id-ID"/>
        </w:rPr>
      </w:pPr>
      <w:r w:rsidRPr="00F30514">
        <w:rPr>
          <w:color w:val="000000" w:themeColor="text1"/>
          <w:lang w:val="id-ID"/>
        </w:rPr>
        <w:t>Kabetahan manggihaken pangudi.</w:t>
      </w:r>
    </w:p>
    <w:p w14:paraId="196485AD" w14:textId="77777777" w:rsidR="0088341C" w:rsidRPr="00F30514" w:rsidRDefault="0088341C" w:rsidP="0088341C">
      <w:pPr>
        <w:pStyle w:val="DaftarParagraf"/>
        <w:numPr>
          <w:ilvl w:val="0"/>
          <w:numId w:val="2"/>
        </w:numPr>
        <w:ind w:left="426" w:hanging="426"/>
        <w:rPr>
          <w:color w:val="000000" w:themeColor="text1"/>
          <w:lang w:val="id-ID"/>
        </w:rPr>
      </w:pPr>
      <w:r w:rsidRPr="00F30514">
        <w:rPr>
          <w:color w:val="000000" w:themeColor="text1"/>
          <w:lang w:val="id-ID"/>
        </w:rPr>
        <w:t>Kabetahan nglairaken dhiri.</w:t>
      </w:r>
    </w:p>
    <w:p w14:paraId="4068F37F" w14:textId="77777777" w:rsidR="0088341C" w:rsidRPr="00041FD1" w:rsidRDefault="0088341C" w:rsidP="0088341C">
      <w:pPr>
        <w:pStyle w:val="TeksIsi"/>
        <w:spacing w:before="1"/>
        <w:ind w:left="0"/>
        <w:rPr>
          <w:color w:val="0070C0"/>
          <w:lang w:val="id-ID"/>
        </w:rPr>
      </w:pPr>
    </w:p>
    <w:p w14:paraId="15522B14" w14:textId="77777777" w:rsidR="0088341C" w:rsidRPr="00041FD1" w:rsidRDefault="0088341C" w:rsidP="0088341C">
      <w:pPr>
        <w:pStyle w:val="TeksIsi"/>
        <w:spacing w:before="1"/>
        <w:ind w:left="0"/>
        <w:rPr>
          <w:color w:val="0070C0"/>
          <w:lang w:val="id-ID"/>
        </w:rPr>
      </w:pPr>
      <w:r>
        <w:rPr>
          <w:color w:val="000000" w:themeColor="text1"/>
          <w:lang w:val="id-ID"/>
        </w:rPr>
        <w:t>Gangsal kabetahan baken punika tansah kita udi sagedipun kita gayuh. Supados kabetahan-kabetahan punika saged kita cekapi, kadhang-kala kita kajebag</w:t>
      </w:r>
      <w:r>
        <w:rPr>
          <w:color w:val="0070C0"/>
          <w:lang w:val="id-ID"/>
        </w:rPr>
        <w:t xml:space="preserve"> </w:t>
      </w:r>
      <w:r>
        <w:rPr>
          <w:color w:val="000000" w:themeColor="text1"/>
          <w:lang w:val="id-ID"/>
        </w:rPr>
        <w:t>wonten ing pep</w:t>
      </w:r>
      <w:r>
        <w:rPr>
          <w:lang w:val="id-ID"/>
        </w:rPr>
        <w:t>énginan kanggé nyekapi kanthi cara ingkang instan utawi sanalika. Kadhang-kala cara-cara mboten leres ugi kita lampahi.</w:t>
      </w:r>
      <w:r>
        <w:rPr>
          <w:color w:val="0070C0"/>
          <w:lang w:val="id-ID"/>
        </w:rPr>
        <w:t xml:space="preserve"> </w:t>
      </w:r>
      <w:r>
        <w:rPr>
          <w:color w:val="000000" w:themeColor="text1"/>
          <w:lang w:val="id-ID"/>
        </w:rPr>
        <w:t xml:space="preserve">Kathah tiyang ingkang ngandika </w:t>
      </w:r>
      <w:r>
        <w:rPr>
          <w:b/>
          <w:bCs/>
          <w:i/>
          <w:iCs/>
          <w:color w:val="000000" w:themeColor="text1"/>
          <w:lang w:val="id-ID"/>
        </w:rPr>
        <w:t>“ingkang wigatos kabetahan saged kacekapan”</w:t>
      </w:r>
      <w:r>
        <w:rPr>
          <w:color w:val="000000" w:themeColor="text1"/>
          <w:lang w:val="id-ID"/>
        </w:rPr>
        <w:t>. Menggah caranipun, nggih ....... mangsa bodhoa</w:t>
      </w:r>
      <w:r>
        <w:rPr>
          <w:color w:val="0070C0"/>
          <w:lang w:val="id-ID"/>
        </w:rPr>
        <w:t xml:space="preserve"> </w:t>
      </w:r>
      <w:r w:rsidRPr="00041FD1">
        <w:rPr>
          <w:color w:val="0070C0"/>
          <w:lang w:val="id-ID"/>
        </w:rPr>
        <w:t xml:space="preserve">..... </w:t>
      </w:r>
      <w:r>
        <w:rPr>
          <w:color w:val="000000" w:themeColor="text1"/>
          <w:lang w:val="id-ID"/>
        </w:rPr>
        <w:t>(</w:t>
      </w:r>
      <w:r>
        <w:rPr>
          <w:i/>
          <w:iCs/>
          <w:color w:val="000000" w:themeColor="text1"/>
          <w:lang w:val="id-ID"/>
        </w:rPr>
        <w:t>Juru kotbah saged pados conto patrap utawi tumindak kasebat, laras kaliyan pengalamanipun</w:t>
      </w:r>
      <w:r>
        <w:rPr>
          <w:color w:val="000000" w:themeColor="text1"/>
          <w:lang w:val="id-ID"/>
        </w:rPr>
        <w:t>).</w:t>
      </w:r>
    </w:p>
    <w:p w14:paraId="0C4B4CE0" w14:textId="77777777" w:rsidR="0088341C" w:rsidRPr="00041FD1" w:rsidRDefault="0088341C" w:rsidP="0088341C">
      <w:pPr>
        <w:pStyle w:val="TeksIsi"/>
        <w:spacing w:before="1"/>
        <w:ind w:left="0"/>
        <w:rPr>
          <w:color w:val="0070C0"/>
          <w:lang w:val="id-ID"/>
        </w:rPr>
      </w:pPr>
    </w:p>
    <w:p w14:paraId="3FD0E01A" w14:textId="77777777" w:rsidR="0088341C" w:rsidRPr="00041FD1" w:rsidRDefault="0088341C" w:rsidP="0088341C">
      <w:pPr>
        <w:spacing w:before="1"/>
        <w:jc w:val="both"/>
        <w:rPr>
          <w:i/>
          <w:color w:val="0070C0"/>
          <w:lang w:val="id-ID"/>
        </w:rPr>
      </w:pPr>
      <w:r>
        <w:rPr>
          <w:i/>
          <w:color w:val="000000" w:themeColor="text1"/>
          <w:lang w:val="id-ID"/>
        </w:rPr>
        <w:t>Pasamuwan ingkang kinasih.</w:t>
      </w:r>
    </w:p>
    <w:p w14:paraId="4B321E29" w14:textId="77777777" w:rsidR="0088341C" w:rsidRPr="00041FD1" w:rsidRDefault="0088341C" w:rsidP="0088341C">
      <w:pPr>
        <w:pStyle w:val="TeksIsi"/>
        <w:spacing w:before="1"/>
        <w:ind w:left="0" w:firstLine="720"/>
        <w:rPr>
          <w:color w:val="0070C0"/>
          <w:lang w:val="id-ID"/>
        </w:rPr>
      </w:pPr>
      <w:r>
        <w:rPr>
          <w:color w:val="000000" w:themeColor="text1"/>
          <w:lang w:val="id-ID"/>
        </w:rPr>
        <w:t>Sinau saking Sabdanipun Gusti dinten punika, sawetawis bab saged kita lampahi kangg</w:t>
      </w:r>
      <w:r>
        <w:rPr>
          <w:lang w:val="id-ID"/>
        </w:rPr>
        <w:t>é ngadhepi warni-warnining panggodha ingkang wonten ing gesang kita:</w:t>
      </w:r>
    </w:p>
    <w:p w14:paraId="5CBBE721" w14:textId="77777777" w:rsidR="0088341C" w:rsidRPr="00D00DAA" w:rsidRDefault="0088341C" w:rsidP="0088341C">
      <w:pPr>
        <w:pStyle w:val="DaftarParagraf"/>
        <w:numPr>
          <w:ilvl w:val="0"/>
          <w:numId w:val="1"/>
        </w:numPr>
        <w:ind w:left="425" w:hanging="425"/>
        <w:rPr>
          <w:color w:val="000000" w:themeColor="text1"/>
          <w:lang w:val="id-ID"/>
        </w:rPr>
      </w:pPr>
      <w:r w:rsidRPr="00D00DAA">
        <w:rPr>
          <w:color w:val="000000" w:themeColor="text1"/>
          <w:lang w:val="id-ID"/>
        </w:rPr>
        <w:t>Kadosdéné ingkang dipun ngendikakaken nabi Musa dhateng bangsa Israèl: tansah émuta tuwin caosa sokur awit saking pakaryanipun Gusti Allah ing gesang kita. Caosa sokur menggah punapa ingkang kita gadhahi wekdal punika. Nikmatana punapa ingkang sampun kaparingaken Gusti wekdal samangké. Saben wujuding sokur badhé ndamel kita langkung wicaksana salebedipun ngadhepi warni-warnining panggodha wonten ing gesang kita.</w:t>
      </w:r>
    </w:p>
    <w:p w14:paraId="2F9ECDD5" w14:textId="77777777" w:rsidR="0088341C" w:rsidRPr="005D6656" w:rsidRDefault="0088341C" w:rsidP="0088341C">
      <w:pPr>
        <w:pStyle w:val="DaftarParagraf"/>
        <w:numPr>
          <w:ilvl w:val="0"/>
          <w:numId w:val="1"/>
        </w:numPr>
        <w:ind w:left="425" w:hanging="425"/>
        <w:rPr>
          <w:color w:val="000000" w:themeColor="text1"/>
          <w:lang w:val="id-ID"/>
        </w:rPr>
      </w:pPr>
      <w:r w:rsidRPr="00D00DAA">
        <w:rPr>
          <w:color w:val="000000" w:themeColor="text1"/>
          <w:lang w:val="id-ID"/>
        </w:rPr>
        <w:t xml:space="preserve">Tetep setya tuwin kekah dhateng karsanipun Gusti Allah. Kita sinau saking Gusti Yésus ingkang kasil nglangkungi warni-warnining panggodha ing wiwitaning Pakaryanipun ingkang milujengaken. Émuta timbalaning gesang kita. Kita tinimbalan kanggé nglampahi tentrem-rahayunipun Sang Kristus. Nalika pepénginan kanggé nindakaken mboten barès utawi duraka mecungul wonten ing dhiri kita, kita saged ndadar punapa pepénginan punika pantes wonten ing ngarsanipun Gusti? Punapa tumindak kita punika saged mbekta tentrem rahayu? Kadadara sadaya prakawis punika kanthi kadhasaraken wonten </w:t>
      </w:r>
      <w:r w:rsidRPr="005D6656">
        <w:rPr>
          <w:color w:val="000000" w:themeColor="text1"/>
          <w:lang w:val="id-ID"/>
        </w:rPr>
        <w:t xml:space="preserve">ing Sabdanipun Gusti! </w:t>
      </w:r>
    </w:p>
    <w:p w14:paraId="7A4B2CFB" w14:textId="77777777" w:rsidR="0088341C" w:rsidRPr="005D6656" w:rsidRDefault="0088341C" w:rsidP="0088341C">
      <w:pPr>
        <w:pStyle w:val="DaftarParagraf"/>
        <w:numPr>
          <w:ilvl w:val="0"/>
          <w:numId w:val="1"/>
        </w:numPr>
        <w:spacing w:before="1"/>
        <w:ind w:left="425" w:hanging="425"/>
        <w:rPr>
          <w:color w:val="000000" w:themeColor="text1"/>
          <w:lang w:val="id-ID"/>
        </w:rPr>
      </w:pPr>
      <w:r w:rsidRPr="005D6656">
        <w:rPr>
          <w:color w:val="000000" w:themeColor="text1"/>
          <w:lang w:val="id-ID"/>
        </w:rPr>
        <w:t>Katindakna pangibadah kanthi tumemen saha kanthi bingah. Pangibadah ingkang katindakaken gegayutan kaliyan liturgi, kedah kababar wonten ing gesang nyata. Pangibadah ingkang sejati inggih punika wonten ing padintenaning gesang kita.</w:t>
      </w:r>
    </w:p>
    <w:p w14:paraId="310999C3" w14:textId="77777777" w:rsidR="0088341C" w:rsidRPr="005D6656" w:rsidRDefault="0088341C" w:rsidP="0088341C">
      <w:pPr>
        <w:pStyle w:val="TeksIsi"/>
        <w:ind w:left="0"/>
        <w:jc w:val="left"/>
        <w:rPr>
          <w:color w:val="000000" w:themeColor="text1"/>
          <w:lang w:val="id-ID"/>
        </w:rPr>
      </w:pPr>
    </w:p>
    <w:p w14:paraId="585C9BFD" w14:textId="77777777" w:rsidR="0088341C" w:rsidRDefault="0088341C" w:rsidP="0088341C">
      <w:pPr>
        <w:pStyle w:val="TeksIsi"/>
        <w:spacing w:before="1"/>
        <w:ind w:left="0"/>
        <w:rPr>
          <w:lang w:val="id-ID"/>
        </w:rPr>
      </w:pPr>
      <w:r>
        <w:rPr>
          <w:lang w:val="id-ID"/>
        </w:rPr>
        <w:t>Makaten panggegilut kita ing Minggu Pra-Paskah kapisan punika. Pitakèn pungkasan, punapa tetedhan ingkang kita remeni? Punapa saged kita cegah dhiri</w:t>
      </w:r>
      <w:r w:rsidRPr="00041FD1">
        <w:rPr>
          <w:color w:val="0070C0"/>
          <w:lang w:val="id-ID"/>
        </w:rPr>
        <w:t xml:space="preserve"> </w:t>
      </w:r>
      <w:r>
        <w:rPr>
          <w:color w:val="000000" w:themeColor="text1"/>
          <w:lang w:val="id-ID"/>
        </w:rPr>
        <w:t>kanthi nyenyirik</w:t>
      </w:r>
      <w:r w:rsidRPr="00041FD1">
        <w:rPr>
          <w:color w:val="0070C0"/>
          <w:lang w:val="id-ID"/>
        </w:rPr>
        <w:t xml:space="preserve"> </w:t>
      </w:r>
      <w:r>
        <w:rPr>
          <w:lang w:val="id-ID"/>
        </w:rPr>
        <w:t xml:space="preserve">sadangunipun mangsa </w:t>
      </w:r>
      <w:r>
        <w:rPr>
          <w:i/>
          <w:iCs/>
          <w:lang w:val="id-ID"/>
        </w:rPr>
        <w:t>aksi puasa</w:t>
      </w:r>
      <w:r w:rsidRPr="00041FD1">
        <w:rPr>
          <w:color w:val="0070C0"/>
          <w:lang w:val="id-ID"/>
        </w:rPr>
        <w:t xml:space="preserve"> </w:t>
      </w:r>
      <w:r w:rsidRPr="008F3F75">
        <w:rPr>
          <w:lang w:val="id-ID"/>
        </w:rPr>
        <w:t xml:space="preserve">Pra-Paskah </w:t>
      </w:r>
      <w:r>
        <w:rPr>
          <w:lang w:val="id-ID"/>
        </w:rPr>
        <w:t>punika</w:t>
      </w:r>
      <w:r w:rsidRPr="008F3F75">
        <w:rPr>
          <w:lang w:val="id-ID"/>
        </w:rPr>
        <w:t>? Amin</w:t>
      </w:r>
      <w:r>
        <w:rPr>
          <w:lang w:val="id-ID"/>
        </w:rPr>
        <w:t>.</w:t>
      </w:r>
    </w:p>
    <w:p w14:paraId="73D9240E" w14:textId="77777777" w:rsidR="0088341C" w:rsidRPr="008F3F75" w:rsidRDefault="0088341C" w:rsidP="0088341C">
      <w:pPr>
        <w:pStyle w:val="TeksIsi"/>
        <w:spacing w:before="1"/>
        <w:ind w:left="0"/>
        <w:rPr>
          <w:lang w:val="id-ID"/>
        </w:rPr>
      </w:pPr>
    </w:p>
    <w:p w14:paraId="6C49238C" w14:textId="77777777" w:rsidR="0088341C" w:rsidRDefault="0088341C" w:rsidP="0088341C">
      <w:pPr>
        <w:pStyle w:val="TeksIsi"/>
        <w:ind w:left="0"/>
        <w:jc w:val="right"/>
        <w:rPr>
          <w:spacing w:val="-2"/>
          <w:lang w:val="id-ID"/>
        </w:rPr>
      </w:pPr>
      <w:r w:rsidRPr="00F24F13">
        <w:rPr>
          <w:spacing w:val="-2"/>
          <w:lang w:val="id-ID"/>
        </w:rPr>
        <w:t>[da-den]</w:t>
      </w:r>
    </w:p>
    <w:p w14:paraId="4CE59271" w14:textId="77777777" w:rsidR="0088341C" w:rsidRPr="00F24F13" w:rsidRDefault="0088341C" w:rsidP="0088341C">
      <w:pPr>
        <w:pStyle w:val="TeksIsi"/>
        <w:ind w:left="0"/>
        <w:jc w:val="right"/>
        <w:rPr>
          <w:spacing w:val="-2"/>
          <w:lang w:val="id-ID"/>
        </w:rPr>
      </w:pPr>
    </w:p>
    <w:p w14:paraId="1E2FD823" w14:textId="77777777" w:rsidR="0088341C" w:rsidRPr="007F4A2F" w:rsidRDefault="0088341C" w:rsidP="0088341C">
      <w:pPr>
        <w:jc w:val="center"/>
        <w:rPr>
          <w:rFonts w:cs="Times New Roman"/>
        </w:rPr>
      </w:pPr>
      <w:r w:rsidRPr="007F4A2F">
        <w:rPr>
          <w:rFonts w:cs="Times New Roman"/>
        </w:rPr>
        <w:sym w:font="Wingdings" w:char="F026"/>
      </w:r>
    </w:p>
    <w:p w14:paraId="45A7A743" w14:textId="77777777" w:rsidR="005B48C8" w:rsidRDefault="005B48C8" w:rsidP="0088341C">
      <w:pPr>
        <w:jc w:val="center"/>
        <w:rPr>
          <w:rFonts w:cs="Times New Roman"/>
        </w:rPr>
      </w:pPr>
    </w:p>
    <w:p w14:paraId="3F721166" w14:textId="77777777" w:rsidR="001F5A95" w:rsidRPr="001F5A95" w:rsidRDefault="001F5A95" w:rsidP="001F5A95">
      <w:pPr>
        <w:jc w:val="both"/>
        <w:rPr>
          <w:rFonts w:cs="Times New Roman"/>
        </w:rPr>
      </w:pPr>
    </w:p>
    <w:p w14:paraId="4B706A3C" w14:textId="686F6822" w:rsidR="0088341C" w:rsidRPr="001F5A95" w:rsidRDefault="0088341C" w:rsidP="001F5A95">
      <w:pPr>
        <w:jc w:val="both"/>
        <w:rPr>
          <w:lang w:val="id-ID"/>
        </w:rPr>
      </w:pPr>
      <w:r w:rsidRPr="001F5A95">
        <w:rPr>
          <w:lang w:val="id-ID"/>
        </w:rPr>
        <w:br w:type="page"/>
      </w:r>
    </w:p>
    <w:p w14:paraId="55AFFD1B" w14:textId="77777777" w:rsidR="006755D0" w:rsidRPr="001F5A95" w:rsidRDefault="006755D0" w:rsidP="006755D0">
      <w:pPr>
        <w:jc w:val="both"/>
        <w:rPr>
          <w:rFonts w:cs="Times New Roman"/>
        </w:rPr>
      </w:pPr>
    </w:p>
    <w:p w14:paraId="5B8DD218" w14:textId="77777777" w:rsidR="006755D0" w:rsidRPr="001F5A95" w:rsidRDefault="006755D0" w:rsidP="006755D0">
      <w:pPr>
        <w:jc w:val="both"/>
        <w:rPr>
          <w:lang w:val="id-ID"/>
        </w:rPr>
      </w:pPr>
      <w:r w:rsidRPr="001F5A95">
        <w:rPr>
          <w:lang w:val="id-ID"/>
        </w:rPr>
        <w:br w:type="page"/>
      </w:r>
    </w:p>
    <w:p w14:paraId="5A0D9CC7" w14:textId="500EB8E9" w:rsidR="000D13E4" w:rsidRPr="00813992" w:rsidRDefault="000D13E4" w:rsidP="000D13E4">
      <w:pPr>
        <w:rPr>
          <w:b/>
          <w:bCs/>
          <w:lang w:val="id-ID"/>
        </w:rPr>
      </w:pPr>
      <w:r w:rsidRPr="00813992">
        <w:rPr>
          <w:noProof/>
          <w:lang w:val="id-ID"/>
        </w:rPr>
        <w:lastRenderedPageBreak/>
        <mc:AlternateContent>
          <mc:Choice Requires="wps">
            <w:drawing>
              <wp:anchor distT="0" distB="0" distL="114300" distR="114300" simplePos="0" relativeHeight="251660800" behindDoc="1" locked="0" layoutInCell="1" allowOverlap="1" wp14:anchorId="52FE387E" wp14:editId="42CE8769">
                <wp:simplePos x="0" y="0"/>
                <wp:positionH relativeFrom="column">
                  <wp:posOffset>15240</wp:posOffset>
                </wp:positionH>
                <wp:positionV relativeFrom="paragraph">
                  <wp:posOffset>118745</wp:posOffset>
                </wp:positionV>
                <wp:extent cx="2468880" cy="1463040"/>
                <wp:effectExtent l="0" t="0" r="7620" b="381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463040"/>
                        </a:xfrm>
                        <a:prstGeom prst="rect">
                          <a:avLst/>
                        </a:prstGeom>
                        <a:solidFill>
                          <a:schemeClr val="bg1">
                            <a:lumMod val="85000"/>
                          </a:schemeClr>
                        </a:solidFill>
                        <a:ln w="9525">
                          <a:noFill/>
                          <a:miter lim="800000"/>
                          <a:headEnd/>
                          <a:tailEnd/>
                        </a:ln>
                      </wps:spPr>
                      <wps:txbx>
                        <w:txbxContent>
                          <w:p w14:paraId="676A1BBF" w14:textId="77777777" w:rsidR="0015403D" w:rsidRPr="00B21F12" w:rsidRDefault="0015403D" w:rsidP="0015403D">
                            <w:pPr>
                              <w:rPr>
                                <w:b/>
                                <w:color w:val="000000" w:themeColor="text1"/>
                              </w:rPr>
                            </w:pPr>
                            <w:r w:rsidRPr="00B21F12">
                              <w:rPr>
                                <w:b/>
                                <w:color w:val="000000" w:themeColor="text1"/>
                              </w:rPr>
                              <w:t>KOTBAH</w:t>
                            </w:r>
                          </w:p>
                          <w:p w14:paraId="6CB76F43" w14:textId="77777777" w:rsidR="0015403D" w:rsidRPr="00B21F12" w:rsidRDefault="0015403D" w:rsidP="0015403D">
                            <w:pPr>
                              <w:rPr>
                                <w:b/>
                                <w:color w:val="000000" w:themeColor="text1"/>
                              </w:rPr>
                            </w:pPr>
                            <w:r w:rsidRPr="00B21F12">
                              <w:rPr>
                                <w:b/>
                                <w:color w:val="000000" w:themeColor="text1"/>
                              </w:rPr>
                              <w:t xml:space="preserve">Minggu </w:t>
                            </w:r>
                            <w:r>
                              <w:rPr>
                                <w:b/>
                                <w:color w:val="000000" w:themeColor="text1"/>
                              </w:rPr>
                              <w:t>Pra-Paskah kaping 2</w:t>
                            </w:r>
                          </w:p>
                          <w:p w14:paraId="5434475D" w14:textId="77777777" w:rsidR="0015403D" w:rsidRPr="00B21F12" w:rsidRDefault="0015403D" w:rsidP="0015403D">
                            <w:pPr>
                              <w:rPr>
                                <w:rFonts w:cs="Calibri"/>
                                <w:bCs/>
                                <w:i/>
                                <w:iCs/>
                                <w:color w:val="000000" w:themeColor="text1"/>
                                <w:sz w:val="20"/>
                                <w:szCs w:val="20"/>
                              </w:rPr>
                            </w:pPr>
                            <w:r>
                              <w:rPr>
                                <w:rFonts w:cs="Calibri"/>
                                <w:bCs/>
                                <w:i/>
                                <w:iCs/>
                                <w:color w:val="000000" w:themeColor="text1"/>
                                <w:sz w:val="20"/>
                                <w:szCs w:val="20"/>
                              </w:rPr>
                              <w:t xml:space="preserve">Minggu, </w:t>
                            </w:r>
                            <w:r w:rsidRPr="00B21F12">
                              <w:rPr>
                                <w:rFonts w:cs="Calibri"/>
                                <w:bCs/>
                                <w:i/>
                                <w:iCs/>
                                <w:color w:val="000000" w:themeColor="text1"/>
                                <w:sz w:val="20"/>
                                <w:szCs w:val="20"/>
                              </w:rPr>
                              <w:t>16 Maret 2025</w:t>
                            </w:r>
                          </w:p>
                          <w:p w14:paraId="74A29585" w14:textId="77777777" w:rsidR="0015403D" w:rsidRDefault="0015403D" w:rsidP="0015403D">
                            <w:pPr>
                              <w:pBdr>
                                <w:top w:val="single" w:sz="4" w:space="1" w:color="7F7F7F"/>
                              </w:pBdr>
                              <w:rPr>
                                <w:rFonts w:cs="Calibri"/>
                                <w:bCs/>
                                <w:sz w:val="20"/>
                                <w:szCs w:val="20"/>
                              </w:rPr>
                            </w:pPr>
                          </w:p>
                          <w:p w14:paraId="1C4F0E3F" w14:textId="77777777" w:rsidR="0015403D" w:rsidRPr="003947AF" w:rsidRDefault="0015403D" w:rsidP="0015403D">
                            <w:pPr>
                              <w:ind w:left="1134" w:hanging="1134"/>
                              <w:rPr>
                                <w:sz w:val="20"/>
                                <w:szCs w:val="20"/>
                              </w:rPr>
                            </w:pPr>
                            <w:r>
                              <w:rPr>
                                <w:rFonts w:cs="Calibri"/>
                                <w:bCs/>
                                <w:sz w:val="20"/>
                                <w:szCs w:val="20"/>
                              </w:rPr>
                              <w:t>Waosan</w:t>
                            </w:r>
                            <w:r w:rsidRPr="003947AF">
                              <w:rPr>
                                <w:rFonts w:cs="Calibri"/>
                                <w:bCs/>
                                <w:sz w:val="20"/>
                                <w:szCs w:val="20"/>
                              </w:rPr>
                              <w:t xml:space="preserve"> 1: </w:t>
                            </w:r>
                            <w:r w:rsidRPr="003947AF">
                              <w:rPr>
                                <w:rFonts w:cs="Calibri"/>
                                <w:bCs/>
                                <w:sz w:val="20"/>
                                <w:szCs w:val="20"/>
                              </w:rPr>
                              <w:tab/>
                            </w:r>
                            <w:r>
                              <w:rPr>
                                <w:rFonts w:cs="Calibri"/>
                                <w:bCs/>
                                <w:sz w:val="20"/>
                                <w:szCs w:val="20"/>
                              </w:rPr>
                              <w:t xml:space="preserve">Purwaning Dumadi </w:t>
                            </w:r>
                            <w:r w:rsidRPr="003947AF">
                              <w:rPr>
                                <w:sz w:val="20"/>
                                <w:szCs w:val="20"/>
                              </w:rPr>
                              <w:t>15:1-12, 17-18</w:t>
                            </w:r>
                          </w:p>
                          <w:p w14:paraId="1FE25557" w14:textId="77777777" w:rsidR="0015403D" w:rsidRPr="003947AF" w:rsidRDefault="0015403D" w:rsidP="0015403D">
                            <w:pPr>
                              <w:ind w:left="1134" w:hanging="1134"/>
                              <w:rPr>
                                <w:rFonts w:cs="Calibri Light"/>
                                <w:color w:val="000000"/>
                                <w:sz w:val="20"/>
                                <w:szCs w:val="20"/>
                              </w:rPr>
                            </w:pPr>
                            <w:r w:rsidRPr="003947AF">
                              <w:rPr>
                                <w:rFonts w:cs="Calibri"/>
                                <w:bCs/>
                                <w:sz w:val="20"/>
                                <w:szCs w:val="20"/>
                              </w:rPr>
                              <w:t>Tanggapan:</w:t>
                            </w:r>
                            <w:r w:rsidRPr="003947AF">
                              <w:rPr>
                                <w:rFonts w:cs="Calibri"/>
                                <w:bCs/>
                                <w:sz w:val="20"/>
                                <w:szCs w:val="20"/>
                              </w:rPr>
                              <w:tab/>
                            </w:r>
                            <w:r>
                              <w:rPr>
                                <w:rFonts w:cs="Calibri"/>
                                <w:bCs/>
                                <w:sz w:val="20"/>
                                <w:szCs w:val="20"/>
                              </w:rPr>
                              <w:t xml:space="preserve">Jabur </w:t>
                            </w:r>
                            <w:r w:rsidRPr="003947AF">
                              <w:rPr>
                                <w:rFonts w:cs="Calibri Light"/>
                                <w:color w:val="000000"/>
                                <w:sz w:val="20"/>
                                <w:szCs w:val="20"/>
                              </w:rPr>
                              <w:t>M</w:t>
                            </w:r>
                            <w:r w:rsidRPr="003947AF">
                              <w:rPr>
                                <w:rFonts w:cs="Calibri Light"/>
                                <w:color w:val="000000"/>
                                <w:sz w:val="20"/>
                                <w:szCs w:val="20"/>
                                <w:lang w:val="id-ID"/>
                              </w:rPr>
                              <w:t>a</w:t>
                            </w:r>
                            <w:r>
                              <w:rPr>
                                <w:rFonts w:cs="Calibri Light"/>
                                <w:color w:val="000000"/>
                                <w:sz w:val="20"/>
                                <w:szCs w:val="20"/>
                                <w:lang w:val="id-ID"/>
                              </w:rPr>
                              <w:t>s</w:t>
                            </w:r>
                            <w:r w:rsidRPr="003947AF">
                              <w:rPr>
                                <w:rFonts w:cs="Calibri Light"/>
                                <w:color w:val="000000"/>
                                <w:sz w:val="20"/>
                                <w:szCs w:val="20"/>
                                <w:lang w:val="id-ID"/>
                              </w:rPr>
                              <w:t>mur</w:t>
                            </w:r>
                            <w:r w:rsidRPr="003947AF">
                              <w:rPr>
                                <w:rFonts w:cs="Calibri Light"/>
                                <w:color w:val="000000"/>
                                <w:sz w:val="20"/>
                                <w:szCs w:val="20"/>
                              </w:rPr>
                              <w:t xml:space="preserve"> 27</w:t>
                            </w:r>
                          </w:p>
                          <w:p w14:paraId="48F0A4E6" w14:textId="77777777" w:rsidR="0015403D" w:rsidRPr="003947AF" w:rsidRDefault="0015403D" w:rsidP="0015403D">
                            <w:pPr>
                              <w:ind w:left="1134" w:hanging="1134"/>
                              <w:rPr>
                                <w:rFonts w:cs="Calibri"/>
                                <w:bCs/>
                                <w:sz w:val="20"/>
                                <w:szCs w:val="20"/>
                              </w:rPr>
                            </w:pPr>
                            <w:r>
                              <w:rPr>
                                <w:rFonts w:cs="Calibri"/>
                                <w:bCs/>
                                <w:sz w:val="20"/>
                                <w:szCs w:val="20"/>
                              </w:rPr>
                              <w:t xml:space="preserve">Waosan </w:t>
                            </w:r>
                            <w:r w:rsidRPr="003947AF">
                              <w:rPr>
                                <w:rFonts w:cs="Calibri"/>
                                <w:bCs/>
                                <w:sz w:val="20"/>
                                <w:szCs w:val="20"/>
                              </w:rPr>
                              <w:t>2:</w:t>
                            </w:r>
                            <w:r w:rsidRPr="003947AF">
                              <w:rPr>
                                <w:rFonts w:cs="Calibri"/>
                                <w:bCs/>
                                <w:sz w:val="20"/>
                                <w:szCs w:val="20"/>
                              </w:rPr>
                              <w:tab/>
                            </w:r>
                            <w:r w:rsidRPr="003947AF">
                              <w:rPr>
                                <w:sz w:val="20"/>
                                <w:szCs w:val="20"/>
                              </w:rPr>
                              <w:t>Filipi 3:17</w:t>
                            </w:r>
                            <w:r>
                              <w:rPr>
                                <w:sz w:val="20"/>
                                <w:szCs w:val="20"/>
                              </w:rPr>
                              <w:t>-</w:t>
                            </w:r>
                            <w:r w:rsidRPr="003947AF">
                              <w:rPr>
                                <w:sz w:val="20"/>
                                <w:szCs w:val="20"/>
                              </w:rPr>
                              <w:t>4:1</w:t>
                            </w:r>
                          </w:p>
                          <w:p w14:paraId="59CB11FC" w14:textId="52F2F188" w:rsidR="000D13E4" w:rsidRPr="003947AF" w:rsidRDefault="0015403D" w:rsidP="0015403D">
                            <w:pPr>
                              <w:ind w:left="1134" w:hanging="1134"/>
                              <w:rPr>
                                <w:rFonts w:cs="Calibri"/>
                                <w:bCs/>
                                <w:sz w:val="20"/>
                                <w:szCs w:val="20"/>
                              </w:rPr>
                            </w:pPr>
                            <w:r w:rsidRPr="003947AF">
                              <w:rPr>
                                <w:rFonts w:cs="Calibri"/>
                                <w:bCs/>
                                <w:sz w:val="20"/>
                                <w:szCs w:val="20"/>
                              </w:rPr>
                              <w:t>Injil:</w:t>
                            </w:r>
                            <w:r w:rsidRPr="003947AF">
                              <w:rPr>
                                <w:rFonts w:cs="Calibri"/>
                                <w:bCs/>
                                <w:sz w:val="20"/>
                                <w:szCs w:val="20"/>
                              </w:rPr>
                              <w:tab/>
                            </w:r>
                            <w:r w:rsidRPr="003947AF">
                              <w:rPr>
                                <w:sz w:val="20"/>
                                <w:szCs w:val="20"/>
                              </w:rPr>
                              <w:t>Lukas 13:31-35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FE387E" id="Text Box 2" o:spid="_x0000_s1031" type="#_x0000_t202" style="position:absolute;margin-left:1.2pt;margin-top:9.35pt;width:194.4pt;height:11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" fillcolor="#d8d8d8 [2732]" stroked="f">
                <v:textbox>
                  <w:txbxContent>
                    <w:p w14:paraId="676A1BBF" w14:textId="77777777" w:rsidR="0015403D" w:rsidRPr="00B21F12" w:rsidRDefault="0015403D" w:rsidP="0015403D">
                      <w:pPr>
                        <w:rPr>
                          <w:b/>
                          <w:color w:val="000000" w:themeColor="text1"/>
                        </w:rPr>
                      </w:pPr>
                      <w:r w:rsidRPr="00B21F12">
                        <w:rPr>
                          <w:b/>
                          <w:color w:val="000000" w:themeColor="text1"/>
                        </w:rPr>
                        <w:t>KOTBAH</w:t>
                      </w:r>
                    </w:p>
                    <w:p w14:paraId="6CB76F43" w14:textId="77777777" w:rsidR="0015403D" w:rsidRPr="00B21F12" w:rsidRDefault="0015403D" w:rsidP="0015403D">
                      <w:pPr>
                        <w:rPr>
                          <w:b/>
                          <w:color w:val="000000" w:themeColor="text1"/>
                        </w:rPr>
                      </w:pPr>
                      <w:r w:rsidRPr="00B21F12">
                        <w:rPr>
                          <w:b/>
                          <w:color w:val="000000" w:themeColor="text1"/>
                        </w:rPr>
                        <w:t xml:space="preserve">Minggu </w:t>
                      </w:r>
                      <w:r>
                        <w:rPr>
                          <w:b/>
                          <w:color w:val="000000" w:themeColor="text1"/>
                        </w:rPr>
                        <w:t>Pra-Paskah kaping 2</w:t>
                      </w:r>
                    </w:p>
                    <w:p w14:paraId="5434475D" w14:textId="77777777" w:rsidR="0015403D" w:rsidRPr="00B21F12" w:rsidRDefault="0015403D" w:rsidP="0015403D">
                      <w:pPr>
                        <w:rPr>
                          <w:rFonts w:cs="Calibri"/>
                          <w:bCs/>
                          <w:i/>
                          <w:iCs/>
                          <w:color w:val="000000" w:themeColor="text1"/>
                          <w:sz w:val="20"/>
                          <w:szCs w:val="20"/>
                        </w:rPr>
                      </w:pPr>
                      <w:r>
                        <w:rPr>
                          <w:rFonts w:cs="Calibri"/>
                          <w:bCs/>
                          <w:i/>
                          <w:iCs/>
                          <w:color w:val="000000" w:themeColor="text1"/>
                          <w:sz w:val="20"/>
                          <w:szCs w:val="20"/>
                        </w:rPr>
                        <w:t xml:space="preserve">Minggu, </w:t>
                      </w:r>
                      <w:r w:rsidRPr="00B21F12">
                        <w:rPr>
                          <w:rFonts w:cs="Calibri"/>
                          <w:bCs/>
                          <w:i/>
                          <w:iCs/>
                          <w:color w:val="000000" w:themeColor="text1"/>
                          <w:sz w:val="20"/>
                          <w:szCs w:val="20"/>
                        </w:rPr>
                        <w:t>16 Maret 2025</w:t>
                      </w:r>
                    </w:p>
                    <w:p w14:paraId="74A29585" w14:textId="77777777" w:rsidR="0015403D" w:rsidRDefault="0015403D" w:rsidP="0015403D">
                      <w:pPr>
                        <w:pBdr>
                          <w:top w:val="single" w:sz="4" w:space="1" w:color="7F7F7F"/>
                        </w:pBdr>
                        <w:rPr>
                          <w:rFonts w:cs="Calibri"/>
                          <w:bCs/>
                          <w:sz w:val="20"/>
                          <w:szCs w:val="20"/>
                        </w:rPr>
                      </w:pPr>
                    </w:p>
                    <w:p w14:paraId="1C4F0E3F" w14:textId="77777777" w:rsidR="0015403D" w:rsidRPr="003947AF" w:rsidRDefault="0015403D" w:rsidP="0015403D">
                      <w:pPr>
                        <w:ind w:left="1134" w:hanging="1134"/>
                        <w:rPr>
                          <w:sz w:val="20"/>
                          <w:szCs w:val="20"/>
                        </w:rPr>
                      </w:pPr>
                      <w:r>
                        <w:rPr>
                          <w:rFonts w:cs="Calibri"/>
                          <w:bCs/>
                          <w:sz w:val="20"/>
                          <w:szCs w:val="20"/>
                        </w:rPr>
                        <w:t>Waosan</w:t>
                      </w:r>
                      <w:r w:rsidRPr="003947AF">
                        <w:rPr>
                          <w:rFonts w:cs="Calibri"/>
                          <w:bCs/>
                          <w:sz w:val="20"/>
                          <w:szCs w:val="20"/>
                        </w:rPr>
                        <w:t xml:space="preserve"> 1: </w:t>
                      </w:r>
                      <w:r w:rsidRPr="003947AF">
                        <w:rPr>
                          <w:rFonts w:cs="Calibri"/>
                          <w:bCs/>
                          <w:sz w:val="20"/>
                          <w:szCs w:val="20"/>
                        </w:rPr>
                        <w:tab/>
                      </w:r>
                      <w:r>
                        <w:rPr>
                          <w:rFonts w:cs="Calibri"/>
                          <w:bCs/>
                          <w:sz w:val="20"/>
                          <w:szCs w:val="20"/>
                        </w:rPr>
                        <w:t xml:space="preserve">Purwaning Dumadi </w:t>
                      </w:r>
                      <w:r w:rsidRPr="003947AF">
                        <w:rPr>
                          <w:sz w:val="20"/>
                          <w:szCs w:val="20"/>
                        </w:rPr>
                        <w:t>15:1-12, 17-18</w:t>
                      </w:r>
                    </w:p>
                    <w:p w14:paraId="1FE25557" w14:textId="77777777" w:rsidR="0015403D" w:rsidRPr="003947AF" w:rsidRDefault="0015403D" w:rsidP="0015403D">
                      <w:pPr>
                        <w:ind w:left="1134" w:hanging="1134"/>
                        <w:rPr>
                          <w:rFonts w:cs="Calibri Light"/>
                          <w:color w:val="000000"/>
                          <w:sz w:val="20"/>
                          <w:szCs w:val="20"/>
                        </w:rPr>
                      </w:pPr>
                      <w:r w:rsidRPr="003947AF">
                        <w:rPr>
                          <w:rFonts w:cs="Calibri"/>
                          <w:bCs/>
                          <w:sz w:val="20"/>
                          <w:szCs w:val="20"/>
                        </w:rPr>
                        <w:t>Tanggapan:</w:t>
                      </w:r>
                      <w:r w:rsidRPr="003947AF">
                        <w:rPr>
                          <w:rFonts w:cs="Calibri"/>
                          <w:bCs/>
                          <w:sz w:val="20"/>
                          <w:szCs w:val="20"/>
                        </w:rPr>
                        <w:tab/>
                      </w:r>
                      <w:r>
                        <w:rPr>
                          <w:rFonts w:cs="Calibri"/>
                          <w:bCs/>
                          <w:sz w:val="20"/>
                          <w:szCs w:val="20"/>
                        </w:rPr>
                        <w:t xml:space="preserve">Jabur </w:t>
                      </w:r>
                      <w:r w:rsidRPr="003947AF">
                        <w:rPr>
                          <w:rFonts w:cs="Calibri Light"/>
                          <w:color w:val="000000"/>
                          <w:sz w:val="20"/>
                          <w:szCs w:val="20"/>
                        </w:rPr>
                        <w:t>M</w:t>
                      </w:r>
                      <w:r w:rsidRPr="003947AF">
                        <w:rPr>
                          <w:rFonts w:cs="Calibri Light"/>
                          <w:color w:val="000000"/>
                          <w:sz w:val="20"/>
                          <w:szCs w:val="20"/>
                          <w:lang w:val="id-ID"/>
                        </w:rPr>
                        <w:t>a</w:t>
                      </w:r>
                      <w:r>
                        <w:rPr>
                          <w:rFonts w:cs="Calibri Light"/>
                          <w:color w:val="000000"/>
                          <w:sz w:val="20"/>
                          <w:szCs w:val="20"/>
                          <w:lang w:val="id-ID"/>
                        </w:rPr>
                        <w:t>s</w:t>
                      </w:r>
                      <w:r w:rsidRPr="003947AF">
                        <w:rPr>
                          <w:rFonts w:cs="Calibri Light"/>
                          <w:color w:val="000000"/>
                          <w:sz w:val="20"/>
                          <w:szCs w:val="20"/>
                          <w:lang w:val="id-ID"/>
                        </w:rPr>
                        <w:t>mur</w:t>
                      </w:r>
                      <w:r w:rsidRPr="003947AF">
                        <w:rPr>
                          <w:rFonts w:cs="Calibri Light"/>
                          <w:color w:val="000000"/>
                          <w:sz w:val="20"/>
                          <w:szCs w:val="20"/>
                        </w:rPr>
                        <w:t xml:space="preserve"> 27</w:t>
                      </w:r>
                    </w:p>
                    <w:p w14:paraId="48F0A4E6" w14:textId="77777777" w:rsidR="0015403D" w:rsidRPr="003947AF" w:rsidRDefault="0015403D" w:rsidP="0015403D">
                      <w:pPr>
                        <w:ind w:left="1134" w:hanging="1134"/>
                        <w:rPr>
                          <w:rFonts w:cs="Calibri"/>
                          <w:bCs/>
                          <w:sz w:val="20"/>
                          <w:szCs w:val="20"/>
                        </w:rPr>
                      </w:pPr>
                      <w:r>
                        <w:rPr>
                          <w:rFonts w:cs="Calibri"/>
                          <w:bCs/>
                          <w:sz w:val="20"/>
                          <w:szCs w:val="20"/>
                        </w:rPr>
                        <w:t xml:space="preserve">Waosan </w:t>
                      </w:r>
                      <w:r w:rsidRPr="003947AF">
                        <w:rPr>
                          <w:rFonts w:cs="Calibri"/>
                          <w:bCs/>
                          <w:sz w:val="20"/>
                          <w:szCs w:val="20"/>
                        </w:rPr>
                        <w:t>2:</w:t>
                      </w:r>
                      <w:r w:rsidRPr="003947AF">
                        <w:rPr>
                          <w:rFonts w:cs="Calibri"/>
                          <w:bCs/>
                          <w:sz w:val="20"/>
                          <w:szCs w:val="20"/>
                        </w:rPr>
                        <w:tab/>
                      </w:r>
                      <w:r w:rsidRPr="003947AF">
                        <w:rPr>
                          <w:sz w:val="20"/>
                          <w:szCs w:val="20"/>
                        </w:rPr>
                        <w:t>Filipi 3:17</w:t>
                      </w:r>
                      <w:r>
                        <w:rPr>
                          <w:sz w:val="20"/>
                          <w:szCs w:val="20"/>
                        </w:rPr>
                        <w:t>-</w:t>
                      </w:r>
                      <w:r w:rsidRPr="003947AF">
                        <w:rPr>
                          <w:sz w:val="20"/>
                          <w:szCs w:val="20"/>
                        </w:rPr>
                        <w:t>4:1</w:t>
                      </w:r>
                    </w:p>
                    <w:p w14:paraId="59CB11FC" w14:textId="52F2F188" w:rsidR="000D13E4" w:rsidRPr="003947AF" w:rsidRDefault="0015403D" w:rsidP="0015403D">
                      <w:pPr>
                        <w:ind w:left="1134" w:hanging="1134"/>
                        <w:rPr>
                          <w:rFonts w:cs="Calibri"/>
                          <w:bCs/>
                          <w:sz w:val="20"/>
                          <w:szCs w:val="20"/>
                        </w:rPr>
                      </w:pPr>
                      <w:r w:rsidRPr="003947AF">
                        <w:rPr>
                          <w:rFonts w:cs="Calibri"/>
                          <w:bCs/>
                          <w:sz w:val="20"/>
                          <w:szCs w:val="20"/>
                        </w:rPr>
                        <w:t>Injil:</w:t>
                      </w:r>
                      <w:r w:rsidRPr="003947AF">
                        <w:rPr>
                          <w:rFonts w:cs="Calibri"/>
                          <w:bCs/>
                          <w:sz w:val="20"/>
                          <w:szCs w:val="20"/>
                        </w:rPr>
                        <w:tab/>
                      </w:r>
                      <w:r w:rsidRPr="003947AF">
                        <w:rPr>
                          <w:sz w:val="20"/>
                          <w:szCs w:val="20"/>
                        </w:rPr>
                        <w:t>Lukas 13:31-35</w:t>
                      </w:r>
                    </w:p>
                  </w:txbxContent>
                </v:textbox>
              </v:shape>
            </w:pict>
          </mc:Fallback>
        </mc:AlternateContent>
      </w:r>
    </w:p>
    <w:p w14:paraId="0571D460" w14:textId="4B37A49A" w:rsidR="000D13E4" w:rsidRPr="00813992" w:rsidRDefault="000D13E4" w:rsidP="000D13E4">
      <w:pPr>
        <w:rPr>
          <w:b/>
          <w:bCs/>
          <w:lang w:val="id-ID"/>
        </w:rPr>
      </w:pPr>
    </w:p>
    <w:p w14:paraId="7504A145" w14:textId="30B29258" w:rsidR="000D13E4" w:rsidRPr="00813992" w:rsidRDefault="0015403D" w:rsidP="000D13E4">
      <w:pPr>
        <w:rPr>
          <w:b/>
          <w:bCs/>
          <w:lang w:val="id-ID"/>
        </w:rPr>
      </w:pPr>
      <w:r w:rsidRPr="00813992">
        <w:rPr>
          <w:noProof/>
          <w:lang w:val="id-ID"/>
        </w:rPr>
        <mc:AlternateContent>
          <mc:Choice Requires="wps">
            <w:drawing>
              <wp:anchor distT="45720" distB="45720" distL="114300" distR="114300" simplePos="0" relativeHeight="251659776" behindDoc="1" locked="0" layoutInCell="1" allowOverlap="1" wp14:anchorId="500295CE" wp14:editId="1FD56385">
                <wp:simplePos x="0" y="0"/>
                <wp:positionH relativeFrom="margin">
                  <wp:posOffset>2553335</wp:posOffset>
                </wp:positionH>
                <wp:positionV relativeFrom="paragraph">
                  <wp:posOffset>42545</wp:posOffset>
                </wp:positionV>
                <wp:extent cx="1554480" cy="987425"/>
                <wp:effectExtent l="0" t="0" r="7620" b="3175"/>
                <wp:wrapThrough wrapText="bothSides">
                  <wp:wrapPolygon edited="0">
                    <wp:start x="0" y="0"/>
                    <wp:lineTo x="0" y="21253"/>
                    <wp:lineTo x="21441" y="21253"/>
                    <wp:lineTo x="21441"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987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5F637" w14:textId="77777777" w:rsidR="0015403D" w:rsidRDefault="0015403D" w:rsidP="0015403D">
                            <w:pPr>
                              <w:jc w:val="center"/>
                              <w:rPr>
                                <w:rFonts w:ascii="Cooper Black" w:eastAsia="SimSun" w:hAnsi="Cooper Black" w:cs="SimSun"/>
                                <w:sz w:val="28"/>
                                <w:szCs w:val="32"/>
                              </w:rPr>
                            </w:pPr>
                            <w:r>
                              <w:rPr>
                                <w:rFonts w:ascii="Cooper Black" w:eastAsia="SimSun" w:hAnsi="Cooper Black" w:cs="SimSun"/>
                                <w:sz w:val="28"/>
                                <w:szCs w:val="32"/>
                              </w:rPr>
                              <w:t>Ngrengkuh Salibipun</w:t>
                            </w:r>
                          </w:p>
                          <w:p w14:paraId="45937FC9" w14:textId="77777777" w:rsidR="0015403D" w:rsidRPr="00055BA2" w:rsidRDefault="0015403D" w:rsidP="0015403D">
                            <w:pPr>
                              <w:jc w:val="center"/>
                              <w:rPr>
                                <w:rFonts w:ascii="Cooper Black" w:eastAsia="SimSun" w:hAnsi="Cooper Black" w:cs="SimSun"/>
                                <w:sz w:val="28"/>
                                <w:szCs w:val="32"/>
                              </w:rPr>
                            </w:pPr>
                            <w:r>
                              <w:rPr>
                                <w:rFonts w:ascii="Cooper Black" w:eastAsia="SimSun" w:hAnsi="Cooper Black" w:cs="SimSun"/>
                                <w:sz w:val="28"/>
                                <w:szCs w:val="32"/>
                              </w:rPr>
                              <w:t>Sang Kristus</w:t>
                            </w:r>
                          </w:p>
                          <w:p w14:paraId="45D5A084" w14:textId="469A19C3" w:rsidR="000D13E4" w:rsidRPr="00055BA2" w:rsidRDefault="0015403D" w:rsidP="0015403D">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F7BC384" w14:textId="77777777" w:rsidR="000D13E4" w:rsidRPr="00055BA2" w:rsidRDefault="000D13E4" w:rsidP="000D13E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0295CE" id="_x0000_s1032" type="#_x0000_t202" style="position:absolute;margin-left:201.05pt;margin-top:3.35pt;width:122.4pt;height:77.7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" stroked="f">
                <v:textbox>
                  <w:txbxContent>
                    <w:p w14:paraId="6015F637" w14:textId="77777777" w:rsidR="0015403D" w:rsidRDefault="0015403D" w:rsidP="0015403D">
                      <w:pPr>
                        <w:jc w:val="center"/>
                        <w:rPr>
                          <w:rFonts w:ascii="Cooper Black" w:eastAsia="SimSun" w:hAnsi="Cooper Black" w:cs="SimSun"/>
                          <w:sz w:val="28"/>
                          <w:szCs w:val="32"/>
                        </w:rPr>
                      </w:pPr>
                      <w:r>
                        <w:rPr>
                          <w:rFonts w:ascii="Cooper Black" w:eastAsia="SimSun" w:hAnsi="Cooper Black" w:cs="SimSun"/>
                          <w:sz w:val="28"/>
                          <w:szCs w:val="32"/>
                        </w:rPr>
                        <w:t>Ngrengkuh Salibipun</w:t>
                      </w:r>
                    </w:p>
                    <w:p w14:paraId="45937FC9" w14:textId="77777777" w:rsidR="0015403D" w:rsidRPr="00055BA2" w:rsidRDefault="0015403D" w:rsidP="0015403D">
                      <w:pPr>
                        <w:jc w:val="center"/>
                        <w:rPr>
                          <w:rFonts w:ascii="Cooper Black" w:eastAsia="SimSun" w:hAnsi="Cooper Black" w:cs="SimSun"/>
                          <w:sz w:val="28"/>
                          <w:szCs w:val="32"/>
                        </w:rPr>
                      </w:pPr>
                      <w:r>
                        <w:rPr>
                          <w:rFonts w:ascii="Cooper Black" w:eastAsia="SimSun" w:hAnsi="Cooper Black" w:cs="SimSun"/>
                          <w:sz w:val="28"/>
                          <w:szCs w:val="32"/>
                        </w:rPr>
                        <w:t>Sang Kristus</w:t>
                      </w:r>
                    </w:p>
                    <w:p w14:paraId="45D5A084" w14:textId="469A19C3" w:rsidR="000D13E4" w:rsidRPr="00055BA2" w:rsidRDefault="0015403D" w:rsidP="0015403D">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F7BC384" w14:textId="77777777" w:rsidR="000D13E4" w:rsidRPr="00055BA2" w:rsidRDefault="000D13E4" w:rsidP="000D13E4">
                      <w:pPr>
                        <w:jc w:val="center"/>
                        <w:rPr>
                          <w:rFonts w:ascii="Cooper Black" w:eastAsia="SimSun" w:hAnsi="Cooper Black" w:cs="SimSun"/>
                          <w:sz w:val="32"/>
                          <w:szCs w:val="36"/>
                          <w:lang w:val="id-ID"/>
                        </w:rPr>
                      </w:pPr>
                    </w:p>
                  </w:txbxContent>
                </v:textbox>
                <w10:wrap type="through" anchorx="margin"/>
              </v:shape>
            </w:pict>
          </mc:Fallback>
        </mc:AlternateContent>
      </w:r>
    </w:p>
    <w:p w14:paraId="527FBDE2" w14:textId="7FD50E8D" w:rsidR="000D13E4" w:rsidRPr="00813992" w:rsidRDefault="000D13E4" w:rsidP="000D13E4">
      <w:pPr>
        <w:rPr>
          <w:b/>
          <w:bCs/>
          <w:lang w:val="id-ID"/>
        </w:rPr>
      </w:pPr>
    </w:p>
    <w:p w14:paraId="042A5814" w14:textId="37FBF875" w:rsidR="000D13E4" w:rsidRPr="00813992" w:rsidRDefault="000D13E4" w:rsidP="000D13E4">
      <w:pPr>
        <w:rPr>
          <w:b/>
          <w:bCs/>
          <w:lang w:val="id-ID"/>
        </w:rPr>
      </w:pPr>
    </w:p>
    <w:p w14:paraId="731E7C99" w14:textId="77777777" w:rsidR="000D13E4" w:rsidRPr="00813992" w:rsidRDefault="000D13E4" w:rsidP="000D13E4">
      <w:pPr>
        <w:rPr>
          <w:b/>
          <w:bCs/>
          <w:lang w:val="id-ID"/>
        </w:rPr>
      </w:pPr>
    </w:p>
    <w:p w14:paraId="36097886" w14:textId="7BF3AA20" w:rsidR="000D13E4" w:rsidRPr="00813992" w:rsidRDefault="000D13E4" w:rsidP="000D13E4">
      <w:pPr>
        <w:rPr>
          <w:b/>
          <w:bCs/>
          <w:lang w:val="id-ID"/>
        </w:rPr>
      </w:pPr>
    </w:p>
    <w:p w14:paraId="485C1D10" w14:textId="04039ACF" w:rsidR="000D13E4" w:rsidRPr="00813992" w:rsidRDefault="000D13E4" w:rsidP="000D13E4">
      <w:pPr>
        <w:rPr>
          <w:b/>
          <w:bCs/>
          <w:lang w:val="id-ID"/>
        </w:rPr>
      </w:pPr>
    </w:p>
    <w:p w14:paraId="3B9549BE" w14:textId="77777777" w:rsidR="000D13E4" w:rsidRPr="00813992" w:rsidRDefault="000D13E4" w:rsidP="00AE4EA5">
      <w:pPr>
        <w:jc w:val="both"/>
        <w:rPr>
          <w:b/>
          <w:bCs/>
          <w:lang w:val="id-ID"/>
        </w:rPr>
      </w:pPr>
    </w:p>
    <w:p w14:paraId="57BE207E" w14:textId="77777777" w:rsidR="006A4686" w:rsidRDefault="006A4686" w:rsidP="000D13E4">
      <w:pPr>
        <w:jc w:val="both"/>
        <w:rPr>
          <w:b/>
          <w:bCs/>
          <w:lang w:val="id-ID"/>
        </w:rPr>
      </w:pPr>
    </w:p>
    <w:p w14:paraId="36B53114" w14:textId="77777777" w:rsidR="0015403D" w:rsidRDefault="0015403D" w:rsidP="000D13E4">
      <w:pPr>
        <w:jc w:val="both"/>
        <w:rPr>
          <w:b/>
          <w:bCs/>
          <w:lang w:val="id-ID"/>
        </w:rPr>
      </w:pPr>
    </w:p>
    <w:p w14:paraId="0F0AFE73" w14:textId="77777777" w:rsidR="00215FA3" w:rsidRPr="00813992" w:rsidRDefault="00215FA3" w:rsidP="00215FA3">
      <w:pPr>
        <w:rPr>
          <w:b/>
          <w:bCs/>
          <w:lang w:val="id-ID"/>
        </w:rPr>
      </w:pPr>
    </w:p>
    <w:p w14:paraId="33D03242" w14:textId="77777777" w:rsidR="00215FA3" w:rsidRPr="00813992" w:rsidRDefault="00215FA3" w:rsidP="00215FA3">
      <w:pPr>
        <w:jc w:val="both"/>
        <w:rPr>
          <w:rFonts w:cs="Tahoma"/>
          <w:b/>
          <w:bCs/>
          <w:lang w:val="id-ID"/>
        </w:rPr>
      </w:pPr>
      <w:r w:rsidRPr="00813992">
        <w:rPr>
          <w:b/>
          <w:bCs/>
          <w:lang w:val="id-ID"/>
        </w:rPr>
        <w:t>KOTBAH JANGKEP</w:t>
      </w:r>
    </w:p>
    <w:p w14:paraId="5524D575" w14:textId="77777777" w:rsidR="00215FA3" w:rsidRPr="00813992" w:rsidRDefault="00215FA3" w:rsidP="00215FA3">
      <w:pPr>
        <w:pStyle w:val="DaftarParagraf"/>
        <w:ind w:left="0" w:firstLine="0"/>
        <w:rPr>
          <w:rFonts w:cs="Calibri Light"/>
          <w:lang w:val="id-ID"/>
        </w:rPr>
      </w:pPr>
    </w:p>
    <w:p w14:paraId="011DCE49" w14:textId="77777777" w:rsidR="00215FA3" w:rsidRPr="00813992" w:rsidRDefault="00215FA3" w:rsidP="00215FA3">
      <w:pPr>
        <w:jc w:val="center"/>
        <w:rPr>
          <w:rFonts w:cs="Calibri Light"/>
          <w:b/>
          <w:bCs/>
          <w:lang w:val="id-ID"/>
        </w:rPr>
      </w:pPr>
      <w:r w:rsidRPr="00813992">
        <w:rPr>
          <w:rFonts w:cs="Calibri Light"/>
          <w:b/>
          <w:bCs/>
          <w:lang w:val="id-ID"/>
        </w:rPr>
        <w:t>“</w:t>
      </w:r>
      <w:r>
        <w:rPr>
          <w:rFonts w:cs="Calibri Light"/>
          <w:b/>
          <w:bCs/>
          <w:lang w:val="id-ID"/>
        </w:rPr>
        <w:t xml:space="preserve">Ngrengkuh </w:t>
      </w:r>
      <w:r w:rsidRPr="00813992">
        <w:rPr>
          <w:rFonts w:cs="Calibri Light"/>
          <w:b/>
          <w:bCs/>
          <w:lang w:val="id-ID"/>
        </w:rPr>
        <w:t>Salib</w:t>
      </w:r>
      <w:r>
        <w:rPr>
          <w:rFonts w:cs="Calibri Light"/>
          <w:b/>
          <w:bCs/>
          <w:lang w:val="id-ID"/>
        </w:rPr>
        <w:t>ipun</w:t>
      </w:r>
      <w:r w:rsidRPr="00813992">
        <w:rPr>
          <w:rFonts w:cs="Calibri Light"/>
          <w:b/>
          <w:bCs/>
          <w:lang w:val="id-ID"/>
        </w:rPr>
        <w:t xml:space="preserve"> Sang Kristus”</w:t>
      </w:r>
    </w:p>
    <w:p w14:paraId="6F7F85C2" w14:textId="77777777" w:rsidR="00215FA3" w:rsidRPr="00813992" w:rsidRDefault="00215FA3" w:rsidP="00215FA3">
      <w:pPr>
        <w:ind w:firstLine="851"/>
        <w:jc w:val="both"/>
        <w:rPr>
          <w:rFonts w:cs="Calibri Light"/>
          <w:spacing w:val="-2"/>
          <w:lang w:val="id-ID"/>
        </w:rPr>
      </w:pPr>
    </w:p>
    <w:p w14:paraId="0A3B4902" w14:textId="77777777" w:rsidR="00215FA3" w:rsidRDefault="00215FA3" w:rsidP="00215FA3">
      <w:pPr>
        <w:shd w:val="clear" w:color="auto" w:fill="FFFFFF"/>
        <w:ind w:firstLine="720"/>
        <w:jc w:val="both"/>
        <w:rPr>
          <w:rFonts w:eastAsia="Times New Roman"/>
          <w:color w:val="000000" w:themeColor="text1"/>
          <w:lang w:val="id-ID"/>
        </w:rPr>
      </w:pPr>
      <w:r>
        <w:rPr>
          <w:rFonts w:eastAsia="Times New Roman"/>
          <w:color w:val="000000" w:themeColor="text1"/>
          <w:lang w:val="id-ID"/>
        </w:rPr>
        <w:t>Para sadhèrèk pasamuwan ingkang kinasih, menawi kita mireng tembung “salib”, punapa ingkang lajeng tuwuh ing salebeting pamikir kita? Kados pundi kita sadaya sami maknani aosing salib punika ing salebeting gesang padintenan kita? (</w:t>
      </w:r>
      <w:r w:rsidRPr="003310E5">
        <w:rPr>
          <w:rFonts w:eastAsia="Times New Roman"/>
          <w:i/>
          <w:iCs/>
          <w:color w:val="000000" w:themeColor="text1"/>
          <w:lang w:val="id-ID"/>
        </w:rPr>
        <w:t>Tidhem sawatawis, atur wekdal kangg</w:t>
      </w:r>
      <w:r>
        <w:rPr>
          <w:rFonts w:eastAsia="Times New Roman"/>
          <w:i/>
          <w:iCs/>
          <w:color w:val="000000" w:themeColor="text1"/>
          <w:lang w:val="id-ID"/>
        </w:rPr>
        <w:t>é</w:t>
      </w:r>
      <w:r w:rsidRPr="003310E5">
        <w:rPr>
          <w:rFonts w:eastAsia="Times New Roman"/>
          <w:i/>
          <w:iCs/>
          <w:color w:val="000000" w:themeColor="text1"/>
          <w:lang w:val="id-ID"/>
        </w:rPr>
        <w:t xml:space="preserve"> warga pasamuwan menggalihaken wangsulanipun sacara pribadi</w:t>
      </w:r>
      <w:r>
        <w:rPr>
          <w:rFonts w:eastAsia="Times New Roman"/>
          <w:color w:val="000000" w:themeColor="text1"/>
          <w:lang w:val="id-ID"/>
        </w:rPr>
        <w:t xml:space="preserve">). Mesthinipun, kathah makna ingkang kamot wonten ing salebeting tembung salib kalawau. Wonten, upaminipun, ingkang maknani tembung salib minangka lambanging katresnan lan pangurbanan. Nanging ugi wonten ingkang maknani tembung salib kalawau minangka gambaran katresnan ingkang sampurna, kamenangan lan pejah. Salib ugi saged dipun maknani minangka lambanging kasetyan. </w:t>
      </w:r>
    </w:p>
    <w:p w14:paraId="23B1915F" w14:textId="77777777" w:rsidR="00215FA3" w:rsidRDefault="00215FA3" w:rsidP="00215FA3">
      <w:pPr>
        <w:shd w:val="clear" w:color="auto" w:fill="FFFFFF"/>
        <w:ind w:firstLine="720"/>
        <w:jc w:val="both"/>
        <w:rPr>
          <w:rFonts w:eastAsia="Times New Roman"/>
          <w:color w:val="000000" w:themeColor="text1"/>
          <w:lang w:val="id-ID"/>
        </w:rPr>
      </w:pPr>
      <w:r>
        <w:rPr>
          <w:rFonts w:eastAsia="Times New Roman"/>
          <w:color w:val="000000" w:themeColor="text1"/>
          <w:lang w:val="id-ID"/>
        </w:rPr>
        <w:t>Makna punapa kémawon ingkang kita ugemi, sadayanipun mesthi badhé ngèngetaken kita dhumateng Sang Kristus. Ing sadaya kawontenaning gesang kita, salib badhé tansah dados péranganing gesang kita sadaya. Ing satengah-tengahing manéka warnining kawontenan, salib badhé tansah maujud. Dinten punika kita sami kaèngetaken malih bab kadospundi prayoginipun kita tiyang pitados nglampahi gesang kanthi kebak raos tanggel jawab ing sadaya kawontenan.</w:t>
      </w:r>
    </w:p>
    <w:p w14:paraId="6E22B2DD" w14:textId="77777777" w:rsidR="00215FA3" w:rsidRDefault="00215FA3" w:rsidP="00215FA3">
      <w:pPr>
        <w:shd w:val="clear" w:color="auto" w:fill="FFFFFF"/>
        <w:ind w:firstLine="720"/>
        <w:jc w:val="both"/>
        <w:rPr>
          <w:rFonts w:eastAsia="Times New Roman"/>
          <w:color w:val="000000" w:themeColor="text1"/>
          <w:lang w:val="id-ID"/>
        </w:rPr>
      </w:pPr>
      <w:r>
        <w:rPr>
          <w:rFonts w:eastAsia="Times New Roman"/>
          <w:color w:val="000000" w:themeColor="text1"/>
          <w:lang w:val="id-ID"/>
        </w:rPr>
        <w:t xml:space="preserve">Sumangga kita sami nyinau saking lelampahanipun Abraham ingkang sinebat dados bapakipun sadaya tiyang pitados. </w:t>
      </w:r>
      <w:r>
        <w:rPr>
          <w:rFonts w:eastAsia="Times New Roman"/>
          <w:color w:val="000000" w:themeColor="text1"/>
          <w:lang w:val="id-ID"/>
        </w:rPr>
        <w:lastRenderedPageBreak/>
        <w:t>Abraham misuwur awit saking setya-tuhunipun dhumateng Gusti. Panjenenganipun dados blegering tiyang pitados (pracaya) dhumateng Gusti. Lampah gesang pitadosipun kita seksèni saking anggènipun sampun nilaraken tanah Ur-Kasdim tumuju dhateng Tanah Prajanjian ingkang dèrèng dipun sumerepi prenahipun. Punika dados tandha bukti tumrap pitadosipun ingkang mboten saged kita sélaki. Nadyan makaten, Abraham tetep mujudaken manungsa wantah. Piyambakipun saged kémawon nggresah awit saking kanyataning gesang ingkang dipun alami. Wonten ing waosan kita dinten punika, kita mireng bab Abraham ingkang ngunjukaken raos tidha-tidha nampèni prasetyanipun Allah ing bab turun ingkang badhé kaparingaken dhateng dhiri pribadinipun. Abraham ngraos tidha-tidha dhateng prasetyanipun Allah dhumateng dhiri pribadinipun. Gusti ngantebaken pitadosipun Abraham, bilih prasetyanipun badhé maringaken turun kados déné lintang ing angkasa mesthi badhé kayektènan.</w:t>
      </w:r>
    </w:p>
    <w:p w14:paraId="36FC60BE" w14:textId="77777777" w:rsidR="00215FA3" w:rsidRPr="00813992" w:rsidRDefault="00215FA3" w:rsidP="00215FA3">
      <w:pPr>
        <w:shd w:val="clear" w:color="auto" w:fill="FFFFFF"/>
        <w:ind w:firstLine="720"/>
        <w:jc w:val="both"/>
        <w:rPr>
          <w:rFonts w:eastAsia="Times New Roman"/>
          <w:color w:val="000000" w:themeColor="text1"/>
          <w:lang w:val="id-ID"/>
        </w:rPr>
      </w:pPr>
      <w:r>
        <w:rPr>
          <w:rFonts w:eastAsia="Times New Roman"/>
          <w:color w:val="000000" w:themeColor="text1"/>
          <w:lang w:val="id-ID"/>
        </w:rPr>
        <w:t xml:space="preserve">Abraham ugi lajeng pitados. Salajengipun piyambakipun mendhet kéwan sembelèhan kanggé atur kurban dhumateng Allah. Ing Pur. Dumadi 15: 6 dipun pangandikakaken bilih Gusti Allah mirsani lan ngétang kapitadosanipun Abraham minangka kaleresan, satemah tiyang ingkang leres saged dipun wastani minangka tiyang ingkang suméndhé lan masrahaken sawetahing gesangipun wonten ing pangrèhipun Allah.  Prasetyanipun Allah dhumateng Abraham punika dipun tandhani sarana pratandha ingkang awujud “pawon ingkang kumelun” dalah obor ingkang murup medal saking sela-selaning sigaran daging kurban. Sarana prajanji punika Allah kepareng paring jaminananing pangrimat dhumateng Abraham dalah tedhak turunipun ngantos puputing umuripun. Jaminan pangrimat ingkang makaten punika ugi kagem kita sadaya, manawi kita sadaya ngeneraken pangajeng-ajeng kita dhumateng Allah kados déné sang juru Masmur. Wonten ing kitab Jabur Masmur 27, ingkang èstunipun mujudaken paseksi bab kaantebaning pracaya awit sampun nampèni panglipur saking Allah sarana “manggèn wonten ing padalemanipun Sang Yéhuwah salami-laminipun”, kita sami ningali bab pangajeng-ajeng kados makaten punika. Kanthi kebak raos pitados, sang juru Masmur mratélakaken bilih Gusti punika pepadhang lan kaslametan saha bètèng pangayomaning gesang kita. Kapitadosan ingkang makaten </w:t>
      </w:r>
      <w:r>
        <w:rPr>
          <w:rFonts w:eastAsia="Times New Roman"/>
          <w:color w:val="000000" w:themeColor="text1"/>
          <w:lang w:val="id-ID"/>
        </w:rPr>
        <w:lastRenderedPageBreak/>
        <w:t>punika ndarbèni alesan ingkang maton, inggih punika wontenipun pengalaman-pengalaman nyata ingkang dipunandharaken kados ta: ngadhepi seranganipun mengsah, kakepung déning bala tantra ingkang merangi piyambakipun dalah katilar déning rama ibunipun.</w:t>
      </w:r>
    </w:p>
    <w:p w14:paraId="39E2BFC7" w14:textId="77777777" w:rsidR="00215FA3" w:rsidRDefault="00215FA3" w:rsidP="00215FA3">
      <w:pPr>
        <w:pStyle w:val="NormalWeb"/>
        <w:shd w:val="clear" w:color="auto" w:fill="FFFFFF"/>
        <w:spacing w:before="0" w:beforeAutospacing="0" w:after="0" w:afterAutospacing="0"/>
        <w:ind w:firstLine="720"/>
        <w:jc w:val="both"/>
        <w:rPr>
          <w:rFonts w:ascii="Georgia" w:hAnsi="Georgia"/>
          <w:color w:val="111111"/>
          <w:sz w:val="22"/>
          <w:szCs w:val="22"/>
          <w:lang w:val="id-ID"/>
        </w:rPr>
      </w:pPr>
      <w:r>
        <w:rPr>
          <w:rFonts w:ascii="Georgia" w:hAnsi="Georgia"/>
          <w:color w:val="111111"/>
          <w:sz w:val="22"/>
          <w:szCs w:val="22"/>
          <w:lang w:val="id-ID"/>
        </w:rPr>
        <w:t>Ing satengahing pengalaman gesang ingkang mboten mbingahaken kados makaten punika, sang juru Masmur ngraos mboten ajrih lan ugi mboten kécalan pangajeng-ajeng. Juru Masmur malah kapara memuji ngluhuraken Pangéran dalah ngunjukaken panyuwun dhumateng Gusti. Kanthi antebing pitados, juru Masmur mratélakaken bilih Gusti mesthi badhé ngayomi lan ndamel mengsah-mengsahipun sami keplèsèt dhawah. Sang juru Masmur tetep ngadeg jejeg, mboten éwah gingsir salebeting ngadhepi sadaya pepalang lan reribed ingkang ngreridhu gesangipun. Juru Masmur mengretos kanthi saèstu bilih Gusti mesthi badhé ngayomi. Gusti mujudaken tamèng ingkang santosa, ingkang saèstu saged dipun andelaken. Nyawiji sesarengan kaliyan Panjenenganipun, mesthi badhé tansah ayem tentrem dalah tansah dipun paringi kakiyatan anyar.</w:t>
      </w:r>
    </w:p>
    <w:p w14:paraId="291FC8CB" w14:textId="402647AD" w:rsidR="00215FA3" w:rsidRDefault="00215FA3" w:rsidP="00215FA3">
      <w:pPr>
        <w:ind w:firstLine="720"/>
        <w:jc w:val="both"/>
        <w:rPr>
          <w:color w:val="000000" w:themeColor="text1"/>
          <w:lang w:val="id-ID"/>
        </w:rPr>
      </w:pPr>
      <w:r>
        <w:rPr>
          <w:color w:val="000000" w:themeColor="text1"/>
          <w:lang w:val="id-ID"/>
        </w:rPr>
        <w:t xml:space="preserve">Kados pundi menggah kita sami? Punapa lampah gesang ingkang kebak prekawis-prekawis ingkang ngagèti punika ndamel kita tetep ngadeg jejeg, utawi kosok-wangsulipun kita malah sami nilaraken Gusti? Gusti Yésus rak sampun mucal kita sadaya kanggé tetep tatag lan mboten dhumawah ing pacobèn. Minangka tiyang pitados, kita sampun nampèni tuladha nyata saking Sang Kristus juru wilujeng kita ingkang sejati. Lumantar tuladha ingkang kaparingaken, Gusti ngatag kita saged tetep ngadeg jejeg mboten éwah gingsir lan tetep nglampahi gesang padintenan kanthi kebak kekendelan. Panjenenganipun memulang kita kanggé tansah mbudidaya ngadhepi sadaya prekawising gesang kanthi mboten ajrih, linambaran antebing pitados. Sadaya prekawising gesang ingkang gilir gumanti andhatengi kita, saé ingkang ngremenaken punapa déné ingkang nuwuhaken kaprihatosan, kedah kita adhepi kanthi lambaran pracaya, mila mboten prelu ajrih. Gusti Yésus mulang kita sadaya supados sami tatag, ngadeg jejeg, mboten éwah gingsir, sarana nulad lampah gesangipun Gusti piyambak. Nuladha Gusti ateges nuladhani katetepaning manahipun Gusti nalikanipun Panjeneganipun kedah ngadhepi sawarnining panggodha ingkang </w:t>
      </w:r>
      <w:r>
        <w:rPr>
          <w:color w:val="000000" w:themeColor="text1"/>
          <w:lang w:val="id-ID"/>
        </w:rPr>
        <w:lastRenderedPageBreak/>
        <w:t xml:space="preserve">wusananipun anjog dhateng kamenangan. Gusti malah wantun ngambah margining salib ingkang mboten ènthèng kanggé dipunlampahi. Prakawis punika kacariyosaken wonten ing Injil Lukas 13: 31-25. Kapirsanana, kados pundi Gusti Yésus mangsuli pepènget punapadéné ancaman saking tiyang-tiyang Farisi. Panjenenganipun malah migunakaken ancaman kasebat kanggé nerangaken bab sédanipun ingkang tuhu dados pérangan pakaryanipun. Sédanipun pancèn mboten wonten sesambetanipun kaliyan ancamanipun sang raja Herodhès, malah kosok-wangsulipun, sédanipun punika nyampurnakaken pakaryan peladosanipun. </w:t>
      </w:r>
    </w:p>
    <w:p w14:paraId="4366E485" w14:textId="77777777" w:rsidR="00215FA3" w:rsidRPr="00AF44C1" w:rsidRDefault="00215FA3" w:rsidP="00215FA3">
      <w:pPr>
        <w:ind w:firstLine="720"/>
        <w:jc w:val="both"/>
        <w:rPr>
          <w:color w:val="000000" w:themeColor="text1"/>
          <w:lang w:val="id-ID"/>
        </w:rPr>
      </w:pPr>
    </w:p>
    <w:p w14:paraId="5D5994D0" w14:textId="77777777" w:rsidR="00215FA3" w:rsidRDefault="00215FA3" w:rsidP="00215FA3">
      <w:pPr>
        <w:ind w:firstLine="720"/>
        <w:jc w:val="both"/>
        <w:rPr>
          <w:rFonts w:eastAsia="Times New Roman" w:cs="Poppins"/>
          <w:color w:val="000000" w:themeColor="text1"/>
          <w:lang w:val="id-ID"/>
        </w:rPr>
      </w:pPr>
      <w:r>
        <w:rPr>
          <w:rFonts w:eastAsia="Times New Roman" w:cs="Poppins"/>
          <w:color w:val="000000" w:themeColor="text1"/>
          <w:lang w:val="id-ID"/>
        </w:rPr>
        <w:t xml:space="preserve">Para sadhèrèk pasamuwan ingkang dipuntresnani déning Gusti Yésus Kristus, </w:t>
      </w:r>
    </w:p>
    <w:p w14:paraId="50AEC8E0" w14:textId="77777777" w:rsidR="00215FA3" w:rsidRDefault="00215FA3" w:rsidP="00215FA3">
      <w:pPr>
        <w:ind w:firstLine="720"/>
        <w:jc w:val="both"/>
        <w:rPr>
          <w:rFonts w:eastAsia="Times New Roman" w:cs="Poppins"/>
          <w:color w:val="000000" w:themeColor="text1"/>
          <w:lang w:val="id-ID"/>
        </w:rPr>
      </w:pPr>
      <w:r>
        <w:rPr>
          <w:rFonts w:eastAsia="Times New Roman" w:cs="Poppins"/>
          <w:color w:val="000000" w:themeColor="text1"/>
          <w:lang w:val="id-ID"/>
        </w:rPr>
        <w:t xml:space="preserve">Kanthi tulusing manah lan kebak kekendelan, Gusti Yésus maringaken pameca bilih kitha Yérusalèm badhé kaukum déning Allah, awit nampik rawuhipun Gusti minangka Sang Mesih (kac. Mat. 23: 27-39). Wiwitanipun, Gusti Yésus nglantaraken pandakwa tumrap kitha Yérusalèm kanthi nyebat: “kitha ingkang sampun mejahi para nabi lan sami mbeturi séla dhumateng tiyang-tiyang ingkang kautus tedhak ing Yérusalèm” (ayat 34). Punika mujudaken kaanèhan ingkang linangkung, awit kitha Yérusalèm mesthinipun mujudaken kitha pilihanipun Allah. Kitab Pangandharing Torèt 12: 5 mratélakaken: “... panggonan kang bakal dipilih déning Pangéran Yéhuwah, Gusti Allahmu, saka ing sakèhé talermu kagem padununganing asmané”. Émanipun, papan padununganipun Allah jebul malah kanggé papan lumawan kanthi sesongaran dhumateng Allah. Sanadyan makaten, sasampunipun maringaken pandakwanipun, Gusti ugi ngluntakaken raos adrengipun ngayomi putra-putra Israèl kadosdéné ayam babon ingkang ngayomi anak-anakipun. Nanging punika mboten nampik pawarta paukuman ingkang kawartosaken wonten ing ayat 38: “Katinggal suwung”. Saé punika Abraham, juru Masmur punapadéné Gusti Yésus, sami ngajak kita sadaya kanggé ndarbèni kekendelan salebting pracaya, nadyan asring ngraos tidha-tidha ugi. Kita sami kaatag tetep pracaya nadyan kawontenaning gesang kirang ngremenaken, kathah pacobèn lan bebaya. Kita sami kaajab mboten sami mlajeng saking kawontenaning gesang ingkang </w:t>
      </w:r>
      <w:r>
        <w:rPr>
          <w:rFonts w:eastAsia="Times New Roman" w:cs="Poppins"/>
          <w:color w:val="000000" w:themeColor="text1"/>
          <w:lang w:val="id-ID"/>
        </w:rPr>
        <w:lastRenderedPageBreak/>
        <w:t xml:space="preserve">mboten sekéca kados makaten, malah kapara kita sami dipun atag ngrangkul lan ngrengkuh salib punika. Punika sami kalian ngrangkul utawi ngrengkuh salibipun Sang Kristus. </w:t>
      </w:r>
    </w:p>
    <w:p w14:paraId="7CADD482" w14:textId="77777777" w:rsidR="00215FA3" w:rsidRDefault="00215FA3" w:rsidP="00215FA3">
      <w:pPr>
        <w:ind w:firstLine="720"/>
        <w:jc w:val="both"/>
        <w:rPr>
          <w:rFonts w:eastAsia="Times New Roman" w:cs="Poppins"/>
          <w:color w:val="000000" w:themeColor="text1"/>
          <w:lang w:val="id-ID"/>
        </w:rPr>
      </w:pPr>
      <w:r>
        <w:rPr>
          <w:rFonts w:eastAsia="Times New Roman" w:cs="Poppins"/>
          <w:color w:val="000000" w:themeColor="text1"/>
          <w:lang w:val="id-ID"/>
        </w:rPr>
        <w:t>Ngrengkuh salibipun Sang Kristus ateges ngekep, utawi nèmpèlaken salib ing dhadha. Sarana mekaten, kita sadaya sami dipun ajak ngekep kenceng salib punika supados mboten uwal saking gesang padintenan kita. Mesthi kémawon punika sanès prekawis ingkang gampil. Manawi kita mboten èstu-èstu ndarbèni kakiyatan dalah kekendelan, mesthi kémawon kita badhé sangsaya tebih saking salib punika. Salib mujudakan lambanging kasangsaran, pangurbanan, nanging ugi kawilujengan. Sinten ingkang wantun ngrangkul salib punika? Kaanèhanipun, saged kémawon kados déné kitha Yérusalèm. Ing sasisih, dados puseripun tyang-tiyang pitados, nanging sisih sanèsipun malah dados ingkang mandhégani nampik dalah nyédani para nabi ingkang kautus makarya ing kitha punika. Pramila, ngrengkuh salibipun Sang Kristus ateges kita sadaya sami kaajak nglampahi gesang ngekep salibipun Gusti sinarengan pambudidaya tetep sabar manteb lan setya tuhu dhateng Sang Kristus ing sauruting gesang punika kanthi mboten éwah gingsir, sanadyan kathah panggodha lan pacobèn.</w:t>
      </w:r>
    </w:p>
    <w:p w14:paraId="2C094948" w14:textId="77777777" w:rsidR="00215FA3" w:rsidRDefault="00215FA3" w:rsidP="00215FA3">
      <w:pPr>
        <w:ind w:firstLine="720"/>
        <w:jc w:val="both"/>
        <w:rPr>
          <w:rFonts w:cs="Calibri Light"/>
          <w:lang w:val="id-ID"/>
        </w:rPr>
      </w:pPr>
      <w:r>
        <w:rPr>
          <w:lang w:val="id-ID"/>
        </w:rPr>
        <w:t>Ngrengkuh salib ateges ngadeg jejeg ing salebeting patunggilan kaliyan Gusti. Ngrengkuh salib ateges mboten madeg dados satrunipun salib kados ingkang kapangdandikakaken déning rasul Paulus wonten ing serat Filipi 3: 18. Satru salibipun Sang Kristus wusananipun badhé manggihaken karisakan awit namung nengenaken prekawis kadonyan kéwala. Tiyang-tiyang pitados prelu ngrucat sipat kadonyanipun, awit tiyang-tiyang pitados punika èstunipun sampun dados brayat Kratoning Swarga. Pangandikanipun rasul Paulus punika saèstu dados paugeran kanggé kita para tiyang pitados ing wekdal samangké. Para pandhèrèkipun Sang Kristus mujudaken péranganing Kraton Swarga. Kita katimbalan tansah madeg jejeg, mboten éwah gingsir tetunggilan minangka brayat Kratoning Swarga</w:t>
      </w:r>
      <w:r w:rsidRPr="00813992">
        <w:rPr>
          <w:rFonts w:cs="Calibri Light"/>
          <w:lang w:val="id-ID"/>
        </w:rPr>
        <w:t xml:space="preserve"> (4:1)</w:t>
      </w:r>
      <w:r>
        <w:rPr>
          <w:rFonts w:cs="Calibri Light"/>
          <w:lang w:val="id-ID"/>
        </w:rPr>
        <w:t xml:space="preserve">. </w:t>
      </w:r>
    </w:p>
    <w:p w14:paraId="57C08C1D" w14:textId="77777777" w:rsidR="00215FA3" w:rsidRPr="003B00AF" w:rsidRDefault="00215FA3" w:rsidP="00215FA3">
      <w:pPr>
        <w:ind w:firstLine="720"/>
        <w:jc w:val="both"/>
        <w:rPr>
          <w:lang w:val="id-ID"/>
        </w:rPr>
      </w:pPr>
      <w:r>
        <w:rPr>
          <w:rFonts w:cs="Calibri Light"/>
          <w:lang w:val="id-ID"/>
        </w:rPr>
        <w:t xml:space="preserve">Wonten ing Minggu Pra-Paskah ingkang kaping kalih punika, kita sami katimbalan cecawis dhiri ngraos-ngraosaken lan tumut ngalami salibipun Gusti kita Yésus. Lumantar pagandikanipun Allah ing dinten punika, kita dipun èngetaken </w:t>
      </w:r>
      <w:r>
        <w:rPr>
          <w:rFonts w:cs="Calibri Light"/>
          <w:lang w:val="id-ID"/>
        </w:rPr>
        <w:lastRenderedPageBreak/>
        <w:t>supados ngeneraken lampah gesang kita dhumateng Sang Kristus, lan mboten tumindak kados déné kitha Yérusalèm malih. Gusti nimbali kita sadaya kanggé labuh kanthi sadaya kakiyatan kita ngadhepi sadaya pepalanging gesang kanthi sipat ingkang andhap asor, kebak kekendelan. Awit saking punika sumangga sami samapta dhiri ngrengkuh salibipun Sang Kristus ing gesang padintenan kita sami. Amin</w:t>
      </w:r>
    </w:p>
    <w:p w14:paraId="10CC11AD" w14:textId="77777777" w:rsidR="00215FA3" w:rsidRPr="00813992" w:rsidRDefault="00215FA3" w:rsidP="00215FA3">
      <w:pPr>
        <w:shd w:val="clear" w:color="auto" w:fill="FFFFFF"/>
        <w:ind w:firstLine="720"/>
        <w:jc w:val="both"/>
        <w:rPr>
          <w:rFonts w:eastAsia="Times New Roman" w:cs="Poppins"/>
          <w:color w:val="000000" w:themeColor="text1"/>
          <w:lang w:val="id-ID"/>
        </w:rPr>
      </w:pPr>
      <w:r>
        <w:rPr>
          <w:rFonts w:eastAsia="Times New Roman" w:cs="Poppins"/>
          <w:color w:val="000000" w:themeColor="text1"/>
          <w:lang w:val="id-ID"/>
        </w:rPr>
        <w:t xml:space="preserve"> </w:t>
      </w:r>
    </w:p>
    <w:p w14:paraId="5197A8D0" w14:textId="58351F9C" w:rsidR="000D13E4" w:rsidRPr="00813992" w:rsidRDefault="00215FA3" w:rsidP="00215FA3">
      <w:pPr>
        <w:shd w:val="clear" w:color="auto" w:fill="FFFFFF"/>
        <w:jc w:val="right"/>
        <w:rPr>
          <w:rFonts w:eastAsia="Times New Roman" w:cs="Poppins"/>
          <w:color w:val="000000" w:themeColor="text1"/>
          <w:lang w:val="id-ID"/>
        </w:rPr>
      </w:pPr>
      <w:r>
        <w:rPr>
          <w:rFonts w:eastAsia="Times New Roman" w:cs="Poppins"/>
          <w:color w:val="000000" w:themeColor="text1"/>
          <w:lang w:val="id-ID"/>
        </w:rPr>
        <w:t>[</w:t>
      </w:r>
      <w:r w:rsidRPr="00813992">
        <w:rPr>
          <w:rFonts w:eastAsia="Times New Roman" w:cs="Poppins"/>
          <w:color w:val="000000" w:themeColor="text1"/>
          <w:lang w:val="id-ID"/>
        </w:rPr>
        <w:t>yk</w:t>
      </w:r>
      <w:r>
        <w:rPr>
          <w:rFonts w:eastAsia="Times New Roman" w:cs="Poppins"/>
          <w:color w:val="000000" w:themeColor="text1"/>
          <w:lang w:val="id-ID"/>
        </w:rPr>
        <w:t>-ytd]</w:t>
      </w:r>
    </w:p>
    <w:p w14:paraId="423420CF" w14:textId="77777777" w:rsidR="000D13E4" w:rsidRPr="00813992" w:rsidRDefault="000D13E4" w:rsidP="000D13E4">
      <w:pPr>
        <w:pStyle w:val="NormalWeb"/>
        <w:shd w:val="clear" w:color="auto" w:fill="FFFFFF"/>
        <w:spacing w:before="0" w:beforeAutospacing="0" w:after="0" w:afterAutospacing="0"/>
        <w:jc w:val="both"/>
        <w:rPr>
          <w:rFonts w:ascii="Georgia" w:hAnsi="Georgia" w:cs="Calibri Light"/>
          <w:sz w:val="22"/>
          <w:szCs w:val="22"/>
          <w:lang w:val="id-ID"/>
        </w:rPr>
      </w:pPr>
    </w:p>
    <w:p w14:paraId="78201D1E" w14:textId="29C897CE" w:rsidR="006755D0" w:rsidRDefault="00215FA3" w:rsidP="00215FA3">
      <w:pPr>
        <w:jc w:val="center"/>
        <w:rPr>
          <w:rFonts w:cs="Times New Roman"/>
        </w:rPr>
      </w:pPr>
      <w:r>
        <w:rPr>
          <w:rFonts w:cs="Times New Roman"/>
        </w:rPr>
        <w:sym w:font="Wingdings" w:char="F026"/>
      </w:r>
    </w:p>
    <w:p w14:paraId="75C5367F" w14:textId="77777777" w:rsidR="00215FA3" w:rsidRPr="001F5A95" w:rsidRDefault="00215FA3" w:rsidP="006755D0">
      <w:pPr>
        <w:jc w:val="both"/>
        <w:rPr>
          <w:rFonts w:cs="Times New Roman"/>
        </w:rPr>
      </w:pPr>
    </w:p>
    <w:p w14:paraId="030A0D33" w14:textId="77777777" w:rsidR="006755D0" w:rsidRPr="001F5A95" w:rsidRDefault="006755D0" w:rsidP="006755D0">
      <w:pPr>
        <w:jc w:val="both"/>
        <w:rPr>
          <w:lang w:val="id-ID"/>
        </w:rPr>
      </w:pPr>
      <w:r w:rsidRPr="001F5A95">
        <w:rPr>
          <w:lang w:val="id-ID"/>
        </w:rPr>
        <w:br w:type="page"/>
      </w:r>
    </w:p>
    <w:p w14:paraId="14C6BEF0" w14:textId="392D3BB6" w:rsidR="006A4686" w:rsidRPr="00813992" w:rsidRDefault="006D7107" w:rsidP="006A4686">
      <w:pPr>
        <w:rPr>
          <w:rFonts w:ascii="Wingdings 2" w:hAnsi="Wingdings 2"/>
          <w:sz w:val="24"/>
          <w:szCs w:val="24"/>
          <w:lang w:val="id-ID"/>
        </w:rPr>
      </w:pPr>
      <w:r w:rsidRPr="00813992">
        <w:rPr>
          <w:noProof/>
          <w:lang w:val="id-ID"/>
        </w:rPr>
        <w:lastRenderedPageBreak/>
        <mc:AlternateContent>
          <mc:Choice Requires="wps">
            <w:drawing>
              <wp:anchor distT="45720" distB="45720" distL="114300" distR="114300" simplePos="0" relativeHeight="251662848" behindDoc="1" locked="0" layoutInCell="1" allowOverlap="1" wp14:anchorId="6203E0DA" wp14:editId="1B4D5CA4">
                <wp:simplePos x="0" y="0"/>
                <wp:positionH relativeFrom="margin">
                  <wp:posOffset>2453005</wp:posOffset>
                </wp:positionH>
                <wp:positionV relativeFrom="paragraph">
                  <wp:posOffset>247650</wp:posOffset>
                </wp:positionV>
                <wp:extent cx="1920240" cy="1508760"/>
                <wp:effectExtent l="0" t="0" r="3810" b="0"/>
                <wp:wrapThrough wrapText="bothSides">
                  <wp:wrapPolygon edited="0">
                    <wp:start x="0" y="0"/>
                    <wp:lineTo x="0" y="21273"/>
                    <wp:lineTo x="21429" y="21273"/>
                    <wp:lineTo x="21429" y="0"/>
                    <wp:lineTo x="0" y="0"/>
                  </wp:wrapPolygon>
                </wp:wrapThrough>
                <wp:docPr id="6992733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50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559DF4" w14:textId="77777777" w:rsidR="006D7107" w:rsidRPr="00F6703E" w:rsidRDefault="006D7107" w:rsidP="006D7107">
                            <w:pPr>
                              <w:jc w:val="center"/>
                              <w:rPr>
                                <w:rFonts w:ascii="Cooper Black" w:eastAsia="SimSun" w:hAnsi="Cooper Black" w:cs="SimSun"/>
                                <w:sz w:val="28"/>
                                <w:szCs w:val="32"/>
                              </w:rPr>
                            </w:pPr>
                            <w:r w:rsidRPr="00F6703E">
                              <w:rPr>
                                <w:rFonts w:ascii="Cooper Black" w:eastAsia="SimSun" w:hAnsi="Cooper Black" w:cs="SimSun"/>
                                <w:sz w:val="28"/>
                                <w:szCs w:val="32"/>
                              </w:rPr>
                              <w:t>Ngraosaken</w:t>
                            </w:r>
                          </w:p>
                          <w:p w14:paraId="36999D4A" w14:textId="77777777" w:rsidR="006D7107" w:rsidRPr="00F6703E" w:rsidRDefault="006D7107" w:rsidP="006D7107">
                            <w:pPr>
                              <w:jc w:val="center"/>
                              <w:rPr>
                                <w:rFonts w:ascii="Cooper Black" w:eastAsia="SimSun" w:hAnsi="Cooper Black" w:cs="SimSun"/>
                                <w:sz w:val="28"/>
                                <w:szCs w:val="32"/>
                              </w:rPr>
                            </w:pPr>
                            <w:r w:rsidRPr="00F6703E">
                              <w:rPr>
                                <w:rFonts w:ascii="Cooper Black" w:eastAsia="SimSun" w:hAnsi="Cooper Black" w:cs="SimSun"/>
                                <w:sz w:val="28"/>
                                <w:szCs w:val="32"/>
                              </w:rPr>
                              <w:t>Sih-Nugrahanipun Allah</w:t>
                            </w:r>
                          </w:p>
                          <w:p w14:paraId="3E33FF44" w14:textId="77777777" w:rsidR="006D7107" w:rsidRPr="00F6703E" w:rsidRDefault="006D7107" w:rsidP="006D7107">
                            <w:pPr>
                              <w:jc w:val="center"/>
                              <w:rPr>
                                <w:rFonts w:ascii="Cooper Black" w:eastAsia="SimSun" w:hAnsi="Cooper Black" w:cs="SimSun"/>
                                <w:sz w:val="28"/>
                                <w:szCs w:val="32"/>
                              </w:rPr>
                            </w:pPr>
                            <w:r w:rsidRPr="00F6703E">
                              <w:rPr>
                                <w:rFonts w:ascii="Cooper Black" w:eastAsia="SimSun" w:hAnsi="Cooper Black" w:cs="SimSun"/>
                                <w:sz w:val="28"/>
                                <w:szCs w:val="32"/>
                              </w:rPr>
                              <w:t>ing</w:t>
                            </w:r>
                          </w:p>
                          <w:p w14:paraId="6BD4B64E" w14:textId="77777777" w:rsidR="006D7107" w:rsidRPr="00F6703E" w:rsidRDefault="006D7107" w:rsidP="006D7107">
                            <w:pPr>
                              <w:jc w:val="center"/>
                              <w:rPr>
                                <w:rFonts w:ascii="Cooper Black" w:eastAsia="SimSun" w:hAnsi="Cooper Black" w:cs="SimSun"/>
                                <w:sz w:val="28"/>
                                <w:szCs w:val="32"/>
                              </w:rPr>
                            </w:pPr>
                            <w:r w:rsidRPr="00F6703E">
                              <w:rPr>
                                <w:rFonts w:ascii="Cooper Black" w:eastAsia="SimSun" w:hAnsi="Cooper Black" w:cs="SimSun"/>
                                <w:sz w:val="28"/>
                                <w:szCs w:val="32"/>
                              </w:rPr>
                              <w:t>Salebeting Patobat</w:t>
                            </w:r>
                          </w:p>
                          <w:p w14:paraId="11A59311" w14:textId="5A62D009" w:rsidR="006A4686" w:rsidRPr="00055BA2" w:rsidRDefault="006D7107" w:rsidP="006D7107">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807AD8C" w14:textId="77777777" w:rsidR="006A4686" w:rsidRPr="00055BA2" w:rsidRDefault="006A4686" w:rsidP="006A4686">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03E0DA" id="_x0000_s1033" type="#_x0000_t202" style="position:absolute;margin-left:193.15pt;margin-top:19.5pt;width:151.2pt;height:118.8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" stroked="f">
                <v:textbox>
                  <w:txbxContent>
                    <w:p w14:paraId="73559DF4" w14:textId="77777777" w:rsidR="006D7107" w:rsidRPr="00F6703E" w:rsidRDefault="006D7107" w:rsidP="006D7107">
                      <w:pPr>
                        <w:jc w:val="center"/>
                        <w:rPr>
                          <w:rFonts w:ascii="Cooper Black" w:eastAsia="SimSun" w:hAnsi="Cooper Black" w:cs="SimSun"/>
                          <w:sz w:val="28"/>
                          <w:szCs w:val="32"/>
                        </w:rPr>
                      </w:pPr>
                      <w:r w:rsidRPr="00F6703E">
                        <w:rPr>
                          <w:rFonts w:ascii="Cooper Black" w:eastAsia="SimSun" w:hAnsi="Cooper Black" w:cs="SimSun"/>
                          <w:sz w:val="28"/>
                          <w:szCs w:val="32"/>
                        </w:rPr>
                        <w:t>Ngraosaken</w:t>
                      </w:r>
                    </w:p>
                    <w:p w14:paraId="36999D4A" w14:textId="77777777" w:rsidR="006D7107" w:rsidRPr="00F6703E" w:rsidRDefault="006D7107" w:rsidP="006D7107">
                      <w:pPr>
                        <w:jc w:val="center"/>
                        <w:rPr>
                          <w:rFonts w:ascii="Cooper Black" w:eastAsia="SimSun" w:hAnsi="Cooper Black" w:cs="SimSun"/>
                          <w:sz w:val="28"/>
                          <w:szCs w:val="32"/>
                        </w:rPr>
                      </w:pPr>
                      <w:r w:rsidRPr="00F6703E">
                        <w:rPr>
                          <w:rFonts w:ascii="Cooper Black" w:eastAsia="SimSun" w:hAnsi="Cooper Black" w:cs="SimSun"/>
                          <w:sz w:val="28"/>
                          <w:szCs w:val="32"/>
                        </w:rPr>
                        <w:t>Sih-Nugrahanipun Allah</w:t>
                      </w:r>
                    </w:p>
                    <w:p w14:paraId="3E33FF44" w14:textId="77777777" w:rsidR="006D7107" w:rsidRPr="00F6703E" w:rsidRDefault="006D7107" w:rsidP="006D7107">
                      <w:pPr>
                        <w:jc w:val="center"/>
                        <w:rPr>
                          <w:rFonts w:ascii="Cooper Black" w:eastAsia="SimSun" w:hAnsi="Cooper Black" w:cs="SimSun"/>
                          <w:sz w:val="28"/>
                          <w:szCs w:val="32"/>
                        </w:rPr>
                      </w:pPr>
                      <w:r w:rsidRPr="00F6703E">
                        <w:rPr>
                          <w:rFonts w:ascii="Cooper Black" w:eastAsia="SimSun" w:hAnsi="Cooper Black" w:cs="SimSun"/>
                          <w:sz w:val="28"/>
                          <w:szCs w:val="32"/>
                        </w:rPr>
                        <w:t>ing</w:t>
                      </w:r>
                    </w:p>
                    <w:p w14:paraId="6BD4B64E" w14:textId="77777777" w:rsidR="006D7107" w:rsidRPr="00F6703E" w:rsidRDefault="006D7107" w:rsidP="006D7107">
                      <w:pPr>
                        <w:jc w:val="center"/>
                        <w:rPr>
                          <w:rFonts w:ascii="Cooper Black" w:eastAsia="SimSun" w:hAnsi="Cooper Black" w:cs="SimSun"/>
                          <w:sz w:val="28"/>
                          <w:szCs w:val="32"/>
                        </w:rPr>
                      </w:pPr>
                      <w:r w:rsidRPr="00F6703E">
                        <w:rPr>
                          <w:rFonts w:ascii="Cooper Black" w:eastAsia="SimSun" w:hAnsi="Cooper Black" w:cs="SimSun"/>
                          <w:sz w:val="28"/>
                          <w:szCs w:val="32"/>
                        </w:rPr>
                        <w:t>Salebeting Patobat</w:t>
                      </w:r>
                    </w:p>
                    <w:p w14:paraId="11A59311" w14:textId="5A62D009" w:rsidR="006A4686" w:rsidRPr="00055BA2" w:rsidRDefault="006D7107" w:rsidP="006D7107">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807AD8C" w14:textId="77777777" w:rsidR="006A4686" w:rsidRPr="00055BA2" w:rsidRDefault="006A4686" w:rsidP="006A4686">
                      <w:pPr>
                        <w:jc w:val="center"/>
                        <w:rPr>
                          <w:rFonts w:ascii="Cooper Black" w:eastAsia="SimSun" w:hAnsi="Cooper Black" w:cs="SimSun"/>
                          <w:sz w:val="32"/>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663872" behindDoc="0" locked="0" layoutInCell="1" allowOverlap="1" wp14:anchorId="44016F0C" wp14:editId="175885F8">
                <wp:simplePos x="0" y="0"/>
                <wp:positionH relativeFrom="margin">
                  <wp:posOffset>0</wp:posOffset>
                </wp:positionH>
                <wp:positionV relativeFrom="paragraph">
                  <wp:posOffset>200025</wp:posOffset>
                </wp:positionV>
                <wp:extent cx="2468880" cy="1463040"/>
                <wp:effectExtent l="0" t="0" r="7620" b="3810"/>
                <wp:wrapThrough wrapText="bothSides">
                  <wp:wrapPolygon edited="0">
                    <wp:start x="0" y="0"/>
                    <wp:lineTo x="0" y="21375"/>
                    <wp:lineTo x="21500" y="21375"/>
                    <wp:lineTo x="21500" y="0"/>
                    <wp:lineTo x="0" y="0"/>
                  </wp:wrapPolygon>
                </wp:wrapThrough>
                <wp:docPr id="1558766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463040"/>
                        </a:xfrm>
                        <a:prstGeom prst="rect">
                          <a:avLst/>
                        </a:prstGeom>
                        <a:solidFill>
                          <a:schemeClr val="bg1">
                            <a:lumMod val="85000"/>
                          </a:schemeClr>
                        </a:solidFill>
                        <a:ln w="9525">
                          <a:noFill/>
                          <a:miter lim="800000"/>
                          <a:headEnd/>
                          <a:tailEnd/>
                        </a:ln>
                      </wps:spPr>
                      <wps:txbx>
                        <w:txbxContent>
                          <w:p w14:paraId="773DB621" w14:textId="77777777" w:rsidR="006D7107" w:rsidRPr="00905114" w:rsidRDefault="006D7107" w:rsidP="006D7107">
                            <w:pPr>
                              <w:rPr>
                                <w:b/>
                              </w:rPr>
                            </w:pPr>
                            <w:r w:rsidRPr="00905114">
                              <w:rPr>
                                <w:b/>
                              </w:rPr>
                              <w:t>KOTBAH</w:t>
                            </w:r>
                          </w:p>
                          <w:p w14:paraId="15810FAB" w14:textId="77777777" w:rsidR="006D7107" w:rsidRPr="00905114" w:rsidRDefault="006D7107" w:rsidP="006D7107">
                            <w:pPr>
                              <w:rPr>
                                <w:b/>
                              </w:rPr>
                            </w:pPr>
                            <w:r>
                              <w:rPr>
                                <w:b/>
                              </w:rPr>
                              <w:t xml:space="preserve">Minggu Pra-Paskah kaping </w:t>
                            </w:r>
                            <w:r w:rsidRPr="00905114">
                              <w:rPr>
                                <w:b/>
                              </w:rPr>
                              <w:t>3</w:t>
                            </w:r>
                          </w:p>
                          <w:p w14:paraId="1342DA62" w14:textId="77777777" w:rsidR="006D7107" w:rsidRPr="00F976DD" w:rsidRDefault="006D7107" w:rsidP="006D7107">
                            <w:pPr>
                              <w:rPr>
                                <w:rFonts w:cs="Calibri"/>
                                <w:bCs/>
                                <w:i/>
                                <w:iCs/>
                                <w:sz w:val="20"/>
                                <w:szCs w:val="20"/>
                              </w:rPr>
                            </w:pPr>
                            <w:r>
                              <w:rPr>
                                <w:rFonts w:cs="Calibri"/>
                                <w:bCs/>
                                <w:i/>
                                <w:iCs/>
                                <w:sz w:val="20"/>
                                <w:szCs w:val="20"/>
                              </w:rPr>
                              <w:t xml:space="preserve">Minggu, </w:t>
                            </w:r>
                            <w:r w:rsidRPr="00905114">
                              <w:rPr>
                                <w:rFonts w:cs="Calibri"/>
                                <w:bCs/>
                                <w:i/>
                                <w:iCs/>
                                <w:sz w:val="20"/>
                                <w:szCs w:val="20"/>
                              </w:rPr>
                              <w:t>23 Maret 2025</w:t>
                            </w:r>
                          </w:p>
                          <w:p w14:paraId="06C08B1E" w14:textId="77777777" w:rsidR="006D7107" w:rsidRDefault="006D7107" w:rsidP="006D7107">
                            <w:pPr>
                              <w:pBdr>
                                <w:top w:val="single" w:sz="4" w:space="1" w:color="7F7F7F"/>
                              </w:pBdr>
                              <w:rPr>
                                <w:rFonts w:cs="Calibri"/>
                                <w:bCs/>
                                <w:sz w:val="20"/>
                                <w:szCs w:val="20"/>
                              </w:rPr>
                            </w:pPr>
                          </w:p>
                          <w:p w14:paraId="23A5A324" w14:textId="77777777" w:rsidR="006D7107" w:rsidRPr="00C76228" w:rsidRDefault="006D7107" w:rsidP="006D7107">
                            <w:pPr>
                              <w:ind w:left="1260" w:hanging="1260"/>
                              <w:rPr>
                                <w:rFonts w:cs="Calibri"/>
                                <w:bCs/>
                                <w:sz w:val="20"/>
                                <w:szCs w:val="20"/>
                              </w:rPr>
                            </w:pPr>
                            <w:r>
                              <w:rPr>
                                <w:rFonts w:cs="Calibri"/>
                                <w:bCs/>
                                <w:sz w:val="20"/>
                                <w:szCs w:val="20"/>
                              </w:rPr>
                              <w:t xml:space="preserve">Waosan </w:t>
                            </w:r>
                            <w:r w:rsidRPr="00C76228">
                              <w:rPr>
                                <w:rFonts w:cs="Calibri"/>
                                <w:bCs/>
                                <w:sz w:val="20"/>
                                <w:szCs w:val="20"/>
                              </w:rPr>
                              <w:t xml:space="preserve">1: </w:t>
                            </w:r>
                            <w:r w:rsidRPr="00C76228">
                              <w:rPr>
                                <w:rFonts w:cs="Calibri"/>
                                <w:bCs/>
                                <w:sz w:val="20"/>
                                <w:szCs w:val="20"/>
                              </w:rPr>
                              <w:tab/>
                            </w:r>
                            <w:r w:rsidRPr="00C76228">
                              <w:rPr>
                                <w:rFonts w:cs="Calibri Light"/>
                                <w:color w:val="000000"/>
                                <w:sz w:val="20"/>
                                <w:szCs w:val="20"/>
                              </w:rPr>
                              <w:t>Y</w:t>
                            </w:r>
                            <w:r>
                              <w:rPr>
                                <w:rFonts w:cs="Calibri Light"/>
                                <w:color w:val="000000"/>
                                <w:sz w:val="20"/>
                                <w:szCs w:val="20"/>
                              </w:rPr>
                              <w:t>ésaya 55:1-9</w:t>
                            </w:r>
                          </w:p>
                          <w:p w14:paraId="24705A1F" w14:textId="77777777" w:rsidR="006D7107" w:rsidRPr="00C76228" w:rsidRDefault="006D7107" w:rsidP="006D7107">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w:bCs/>
                                <w:sz w:val="20"/>
                                <w:szCs w:val="20"/>
                              </w:rPr>
                              <w:t xml:space="preserve">Jabur </w:t>
                            </w:r>
                            <w:r w:rsidRPr="00C76228">
                              <w:rPr>
                                <w:rFonts w:cs="Calibri Light"/>
                                <w:color w:val="000000"/>
                                <w:sz w:val="20"/>
                                <w:szCs w:val="20"/>
                              </w:rPr>
                              <w:t>M</w:t>
                            </w:r>
                            <w:r w:rsidRPr="00C76228">
                              <w:rPr>
                                <w:rFonts w:cs="Calibri Light"/>
                                <w:color w:val="000000"/>
                                <w:sz w:val="20"/>
                                <w:szCs w:val="20"/>
                                <w:lang w:val="id-ID"/>
                              </w:rPr>
                              <w:t>a</w:t>
                            </w:r>
                            <w:r>
                              <w:rPr>
                                <w:rFonts w:cs="Calibri Light"/>
                                <w:color w:val="000000"/>
                                <w:sz w:val="20"/>
                                <w:szCs w:val="20"/>
                                <w:lang w:val="id-ID"/>
                              </w:rPr>
                              <w:t>s</w:t>
                            </w:r>
                            <w:r w:rsidRPr="00C76228">
                              <w:rPr>
                                <w:rFonts w:cs="Calibri Light"/>
                                <w:color w:val="000000"/>
                                <w:sz w:val="20"/>
                                <w:szCs w:val="20"/>
                                <w:lang w:val="id-ID"/>
                              </w:rPr>
                              <w:t>mur</w:t>
                            </w:r>
                            <w:r w:rsidRPr="00C76228">
                              <w:rPr>
                                <w:rFonts w:cs="Calibri Light"/>
                                <w:color w:val="000000"/>
                                <w:sz w:val="20"/>
                                <w:szCs w:val="20"/>
                              </w:rPr>
                              <w:t xml:space="preserve"> </w:t>
                            </w:r>
                            <w:r>
                              <w:rPr>
                                <w:rFonts w:cs="Calibri Light"/>
                                <w:color w:val="000000"/>
                                <w:sz w:val="20"/>
                                <w:szCs w:val="20"/>
                              </w:rPr>
                              <w:t>63:1-8</w:t>
                            </w:r>
                          </w:p>
                          <w:p w14:paraId="053E1A07" w14:textId="77777777" w:rsidR="006D7107" w:rsidRPr="00C76228" w:rsidRDefault="006D7107" w:rsidP="006D7107">
                            <w:pPr>
                              <w:ind w:left="1260" w:hanging="1260"/>
                              <w:rPr>
                                <w:rFonts w:cs="Calibri"/>
                                <w:bCs/>
                                <w:sz w:val="20"/>
                                <w:szCs w:val="20"/>
                              </w:rPr>
                            </w:pPr>
                            <w:r>
                              <w:rPr>
                                <w:rFonts w:cs="Calibri"/>
                                <w:bCs/>
                                <w:sz w:val="20"/>
                                <w:szCs w:val="20"/>
                              </w:rPr>
                              <w:t xml:space="preserve">Waosan </w:t>
                            </w:r>
                            <w:r w:rsidRPr="00C76228">
                              <w:rPr>
                                <w:rFonts w:cs="Calibri"/>
                                <w:bCs/>
                                <w:sz w:val="20"/>
                                <w:szCs w:val="20"/>
                              </w:rPr>
                              <w:t>2:</w:t>
                            </w:r>
                            <w:r w:rsidRPr="00C76228">
                              <w:rPr>
                                <w:rFonts w:cs="Calibri"/>
                                <w:bCs/>
                                <w:sz w:val="20"/>
                                <w:szCs w:val="20"/>
                              </w:rPr>
                              <w:tab/>
                            </w:r>
                            <w:r>
                              <w:rPr>
                                <w:rFonts w:cs="Calibri Light"/>
                                <w:color w:val="000000"/>
                                <w:sz w:val="20"/>
                                <w:szCs w:val="20"/>
                              </w:rPr>
                              <w:t xml:space="preserve">1 </w:t>
                            </w:r>
                            <w:r w:rsidRPr="00C76228">
                              <w:rPr>
                                <w:rFonts w:cs="Calibri Light"/>
                                <w:color w:val="000000"/>
                                <w:sz w:val="20"/>
                                <w:szCs w:val="20"/>
                              </w:rPr>
                              <w:t>Kor</w:t>
                            </w:r>
                            <w:r>
                              <w:rPr>
                                <w:rFonts w:cs="Calibri Light"/>
                                <w:color w:val="000000"/>
                                <w:sz w:val="20"/>
                                <w:szCs w:val="20"/>
                                <w:lang w:val="id-ID"/>
                              </w:rPr>
                              <w:t>inta 10: 1-13</w:t>
                            </w:r>
                          </w:p>
                          <w:p w14:paraId="7CB82669" w14:textId="3A792BF3" w:rsidR="006A4686" w:rsidRPr="00C76228" w:rsidRDefault="006D7107" w:rsidP="006D7107">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Lukas 13:1-9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016F0C" id="_x0000_s1034" type="#_x0000_t202" style="position:absolute;margin-left:0;margin-top:15.75pt;width:194.4pt;height:115.2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" fillcolor="#d8d8d8 [2732]" stroked="f">
                <v:textbox>
                  <w:txbxContent>
                    <w:p w14:paraId="773DB621" w14:textId="77777777" w:rsidR="006D7107" w:rsidRPr="00905114" w:rsidRDefault="006D7107" w:rsidP="006D7107">
                      <w:pPr>
                        <w:rPr>
                          <w:b/>
                        </w:rPr>
                      </w:pPr>
                      <w:r w:rsidRPr="00905114">
                        <w:rPr>
                          <w:b/>
                        </w:rPr>
                        <w:t>KOTBAH</w:t>
                      </w:r>
                    </w:p>
                    <w:p w14:paraId="15810FAB" w14:textId="77777777" w:rsidR="006D7107" w:rsidRPr="00905114" w:rsidRDefault="006D7107" w:rsidP="006D7107">
                      <w:pPr>
                        <w:rPr>
                          <w:b/>
                        </w:rPr>
                      </w:pPr>
                      <w:r>
                        <w:rPr>
                          <w:b/>
                        </w:rPr>
                        <w:t xml:space="preserve">Minggu Pra-Paskah kaping </w:t>
                      </w:r>
                      <w:r w:rsidRPr="00905114">
                        <w:rPr>
                          <w:b/>
                        </w:rPr>
                        <w:t>3</w:t>
                      </w:r>
                    </w:p>
                    <w:p w14:paraId="1342DA62" w14:textId="77777777" w:rsidR="006D7107" w:rsidRPr="00F976DD" w:rsidRDefault="006D7107" w:rsidP="006D7107">
                      <w:pPr>
                        <w:rPr>
                          <w:rFonts w:cs="Calibri"/>
                          <w:bCs/>
                          <w:i/>
                          <w:iCs/>
                          <w:sz w:val="20"/>
                          <w:szCs w:val="20"/>
                        </w:rPr>
                      </w:pPr>
                      <w:r>
                        <w:rPr>
                          <w:rFonts w:cs="Calibri"/>
                          <w:bCs/>
                          <w:i/>
                          <w:iCs/>
                          <w:sz w:val="20"/>
                          <w:szCs w:val="20"/>
                        </w:rPr>
                        <w:t xml:space="preserve">Minggu, </w:t>
                      </w:r>
                      <w:r w:rsidRPr="00905114">
                        <w:rPr>
                          <w:rFonts w:cs="Calibri"/>
                          <w:bCs/>
                          <w:i/>
                          <w:iCs/>
                          <w:sz w:val="20"/>
                          <w:szCs w:val="20"/>
                        </w:rPr>
                        <w:t>23 Maret 2025</w:t>
                      </w:r>
                    </w:p>
                    <w:p w14:paraId="06C08B1E" w14:textId="77777777" w:rsidR="006D7107" w:rsidRDefault="006D7107" w:rsidP="006D7107">
                      <w:pPr>
                        <w:pBdr>
                          <w:top w:val="single" w:sz="4" w:space="1" w:color="7F7F7F"/>
                        </w:pBdr>
                        <w:rPr>
                          <w:rFonts w:cs="Calibri"/>
                          <w:bCs/>
                          <w:sz w:val="20"/>
                          <w:szCs w:val="20"/>
                        </w:rPr>
                      </w:pPr>
                    </w:p>
                    <w:p w14:paraId="23A5A324" w14:textId="77777777" w:rsidR="006D7107" w:rsidRPr="00C76228" w:rsidRDefault="006D7107" w:rsidP="006D7107">
                      <w:pPr>
                        <w:ind w:left="1260" w:hanging="1260"/>
                        <w:rPr>
                          <w:rFonts w:cs="Calibri"/>
                          <w:bCs/>
                          <w:sz w:val="20"/>
                          <w:szCs w:val="20"/>
                        </w:rPr>
                      </w:pPr>
                      <w:r>
                        <w:rPr>
                          <w:rFonts w:cs="Calibri"/>
                          <w:bCs/>
                          <w:sz w:val="20"/>
                          <w:szCs w:val="20"/>
                        </w:rPr>
                        <w:t xml:space="preserve">Waosan </w:t>
                      </w:r>
                      <w:r w:rsidRPr="00C76228">
                        <w:rPr>
                          <w:rFonts w:cs="Calibri"/>
                          <w:bCs/>
                          <w:sz w:val="20"/>
                          <w:szCs w:val="20"/>
                        </w:rPr>
                        <w:t xml:space="preserve">1: </w:t>
                      </w:r>
                      <w:r w:rsidRPr="00C76228">
                        <w:rPr>
                          <w:rFonts w:cs="Calibri"/>
                          <w:bCs/>
                          <w:sz w:val="20"/>
                          <w:szCs w:val="20"/>
                        </w:rPr>
                        <w:tab/>
                      </w:r>
                      <w:r w:rsidRPr="00C76228">
                        <w:rPr>
                          <w:rFonts w:cs="Calibri Light"/>
                          <w:color w:val="000000"/>
                          <w:sz w:val="20"/>
                          <w:szCs w:val="20"/>
                        </w:rPr>
                        <w:t>Y</w:t>
                      </w:r>
                      <w:r>
                        <w:rPr>
                          <w:rFonts w:cs="Calibri Light"/>
                          <w:color w:val="000000"/>
                          <w:sz w:val="20"/>
                          <w:szCs w:val="20"/>
                        </w:rPr>
                        <w:t>ésaya 55:1-9</w:t>
                      </w:r>
                    </w:p>
                    <w:p w14:paraId="24705A1F" w14:textId="77777777" w:rsidR="006D7107" w:rsidRPr="00C76228" w:rsidRDefault="006D7107" w:rsidP="006D7107">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w:bCs/>
                          <w:sz w:val="20"/>
                          <w:szCs w:val="20"/>
                        </w:rPr>
                        <w:t xml:space="preserve">Jabur </w:t>
                      </w:r>
                      <w:r w:rsidRPr="00C76228">
                        <w:rPr>
                          <w:rFonts w:cs="Calibri Light"/>
                          <w:color w:val="000000"/>
                          <w:sz w:val="20"/>
                          <w:szCs w:val="20"/>
                        </w:rPr>
                        <w:t>M</w:t>
                      </w:r>
                      <w:r w:rsidRPr="00C76228">
                        <w:rPr>
                          <w:rFonts w:cs="Calibri Light"/>
                          <w:color w:val="000000"/>
                          <w:sz w:val="20"/>
                          <w:szCs w:val="20"/>
                          <w:lang w:val="id-ID"/>
                        </w:rPr>
                        <w:t>a</w:t>
                      </w:r>
                      <w:r>
                        <w:rPr>
                          <w:rFonts w:cs="Calibri Light"/>
                          <w:color w:val="000000"/>
                          <w:sz w:val="20"/>
                          <w:szCs w:val="20"/>
                          <w:lang w:val="id-ID"/>
                        </w:rPr>
                        <w:t>s</w:t>
                      </w:r>
                      <w:r w:rsidRPr="00C76228">
                        <w:rPr>
                          <w:rFonts w:cs="Calibri Light"/>
                          <w:color w:val="000000"/>
                          <w:sz w:val="20"/>
                          <w:szCs w:val="20"/>
                          <w:lang w:val="id-ID"/>
                        </w:rPr>
                        <w:t>mur</w:t>
                      </w:r>
                      <w:r w:rsidRPr="00C76228">
                        <w:rPr>
                          <w:rFonts w:cs="Calibri Light"/>
                          <w:color w:val="000000"/>
                          <w:sz w:val="20"/>
                          <w:szCs w:val="20"/>
                        </w:rPr>
                        <w:t xml:space="preserve"> </w:t>
                      </w:r>
                      <w:r>
                        <w:rPr>
                          <w:rFonts w:cs="Calibri Light"/>
                          <w:color w:val="000000"/>
                          <w:sz w:val="20"/>
                          <w:szCs w:val="20"/>
                        </w:rPr>
                        <w:t>63:1-8</w:t>
                      </w:r>
                    </w:p>
                    <w:p w14:paraId="053E1A07" w14:textId="77777777" w:rsidR="006D7107" w:rsidRPr="00C76228" w:rsidRDefault="006D7107" w:rsidP="006D7107">
                      <w:pPr>
                        <w:ind w:left="1260" w:hanging="1260"/>
                        <w:rPr>
                          <w:rFonts w:cs="Calibri"/>
                          <w:bCs/>
                          <w:sz w:val="20"/>
                          <w:szCs w:val="20"/>
                        </w:rPr>
                      </w:pPr>
                      <w:r>
                        <w:rPr>
                          <w:rFonts w:cs="Calibri"/>
                          <w:bCs/>
                          <w:sz w:val="20"/>
                          <w:szCs w:val="20"/>
                        </w:rPr>
                        <w:t xml:space="preserve">Waosan </w:t>
                      </w:r>
                      <w:r w:rsidRPr="00C76228">
                        <w:rPr>
                          <w:rFonts w:cs="Calibri"/>
                          <w:bCs/>
                          <w:sz w:val="20"/>
                          <w:szCs w:val="20"/>
                        </w:rPr>
                        <w:t>2:</w:t>
                      </w:r>
                      <w:r w:rsidRPr="00C76228">
                        <w:rPr>
                          <w:rFonts w:cs="Calibri"/>
                          <w:bCs/>
                          <w:sz w:val="20"/>
                          <w:szCs w:val="20"/>
                        </w:rPr>
                        <w:tab/>
                      </w:r>
                      <w:r>
                        <w:rPr>
                          <w:rFonts w:cs="Calibri Light"/>
                          <w:color w:val="000000"/>
                          <w:sz w:val="20"/>
                          <w:szCs w:val="20"/>
                        </w:rPr>
                        <w:t xml:space="preserve">1 </w:t>
                      </w:r>
                      <w:r w:rsidRPr="00C76228">
                        <w:rPr>
                          <w:rFonts w:cs="Calibri Light"/>
                          <w:color w:val="000000"/>
                          <w:sz w:val="20"/>
                          <w:szCs w:val="20"/>
                        </w:rPr>
                        <w:t>Kor</w:t>
                      </w:r>
                      <w:r>
                        <w:rPr>
                          <w:rFonts w:cs="Calibri Light"/>
                          <w:color w:val="000000"/>
                          <w:sz w:val="20"/>
                          <w:szCs w:val="20"/>
                          <w:lang w:val="id-ID"/>
                        </w:rPr>
                        <w:t>inta 10: 1-13</w:t>
                      </w:r>
                    </w:p>
                    <w:p w14:paraId="7CB82669" w14:textId="3A792BF3" w:rsidR="006A4686" w:rsidRPr="00C76228" w:rsidRDefault="006D7107" w:rsidP="006D7107">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Lukas 13:1-9</w:t>
                      </w:r>
                    </w:p>
                  </w:txbxContent>
                </v:textbox>
                <w10:wrap type="through" anchorx="margin"/>
              </v:shape>
            </w:pict>
          </mc:Fallback>
        </mc:AlternateContent>
      </w:r>
    </w:p>
    <w:p w14:paraId="48615105" w14:textId="77777777" w:rsidR="00026009" w:rsidRDefault="00026009" w:rsidP="00AE4EA5">
      <w:pPr>
        <w:spacing w:line="259" w:lineRule="auto"/>
        <w:jc w:val="both"/>
        <w:rPr>
          <w:lang w:val="id-ID"/>
        </w:rPr>
      </w:pPr>
    </w:p>
    <w:p w14:paraId="12207248" w14:textId="77777777" w:rsidR="006D7107" w:rsidRPr="00AE4EA5" w:rsidRDefault="006D7107" w:rsidP="00AE4EA5">
      <w:pPr>
        <w:spacing w:line="259" w:lineRule="auto"/>
        <w:jc w:val="both"/>
        <w:rPr>
          <w:lang w:val="id-ID"/>
        </w:rPr>
      </w:pPr>
    </w:p>
    <w:p w14:paraId="5FE7B99A" w14:textId="33A91666" w:rsidR="006A4686" w:rsidRPr="00813992" w:rsidRDefault="006A4686" w:rsidP="00026009">
      <w:pPr>
        <w:jc w:val="both"/>
        <w:rPr>
          <w:rFonts w:cs="Tahoma"/>
          <w:b/>
          <w:bCs/>
          <w:lang w:val="id-ID"/>
        </w:rPr>
      </w:pPr>
      <w:r w:rsidRPr="00813992">
        <w:rPr>
          <w:b/>
          <w:bCs/>
          <w:lang w:val="id-ID"/>
        </w:rPr>
        <w:t>KOTBAH JANGKEP</w:t>
      </w:r>
    </w:p>
    <w:p w14:paraId="163E2F20" w14:textId="77777777" w:rsidR="006D7107" w:rsidRPr="006D7107" w:rsidRDefault="006D7107" w:rsidP="006D7107">
      <w:pPr>
        <w:jc w:val="center"/>
        <w:rPr>
          <w:rFonts w:cs="Calibri Light"/>
          <w:lang w:val="id-ID"/>
        </w:rPr>
      </w:pPr>
    </w:p>
    <w:p w14:paraId="3F980D92" w14:textId="4FB60DD9" w:rsidR="006D7107" w:rsidRPr="006D7107" w:rsidRDefault="006D7107" w:rsidP="006D7107">
      <w:pPr>
        <w:jc w:val="center"/>
        <w:rPr>
          <w:rFonts w:eastAsia="SimSun" w:cs="SimSun"/>
          <w:b/>
          <w:bCs/>
        </w:rPr>
      </w:pPr>
      <w:r w:rsidRPr="006D7107">
        <w:rPr>
          <w:rFonts w:cs="Calibri Light"/>
          <w:b/>
          <w:bCs/>
          <w:lang w:val="id-ID"/>
        </w:rPr>
        <w:t>“</w:t>
      </w:r>
      <w:r w:rsidRPr="006D7107">
        <w:rPr>
          <w:rFonts w:eastAsia="SimSun" w:cs="SimSun"/>
          <w:b/>
          <w:bCs/>
        </w:rPr>
        <w:t>Ngraosaken Sih-Nugrahanipun Allah</w:t>
      </w:r>
    </w:p>
    <w:p w14:paraId="474D78AD" w14:textId="77777777" w:rsidR="006D7107" w:rsidRPr="00813992" w:rsidRDefault="006D7107" w:rsidP="006D7107">
      <w:pPr>
        <w:jc w:val="center"/>
        <w:rPr>
          <w:rFonts w:cs="Calibri Light"/>
          <w:b/>
          <w:bCs/>
          <w:lang w:val="id-ID"/>
        </w:rPr>
      </w:pPr>
      <w:r w:rsidRPr="006D7107">
        <w:rPr>
          <w:rFonts w:eastAsia="SimSun" w:cs="SimSun"/>
          <w:b/>
          <w:bCs/>
        </w:rPr>
        <w:t>ing Salebeting Patobat</w:t>
      </w:r>
      <w:r w:rsidRPr="006D7107">
        <w:rPr>
          <w:rFonts w:cs="Calibri Light"/>
          <w:b/>
          <w:bCs/>
          <w:lang w:val="id-ID"/>
        </w:rPr>
        <w:t>”</w:t>
      </w:r>
    </w:p>
    <w:p w14:paraId="021B539A" w14:textId="77777777" w:rsidR="006D7107" w:rsidRPr="00813992" w:rsidRDefault="006D7107" w:rsidP="006D7107">
      <w:pPr>
        <w:jc w:val="both"/>
        <w:rPr>
          <w:lang w:val="id-ID"/>
        </w:rPr>
      </w:pPr>
    </w:p>
    <w:p w14:paraId="6D62EABF" w14:textId="77777777" w:rsidR="006D7107" w:rsidRDefault="006D7107" w:rsidP="006D7107">
      <w:pPr>
        <w:ind w:firstLine="720"/>
        <w:jc w:val="both"/>
        <w:rPr>
          <w:lang w:val="id-ID"/>
        </w:rPr>
      </w:pPr>
      <w:r>
        <w:rPr>
          <w:lang w:val="id-ID"/>
        </w:rPr>
        <w:t xml:space="preserve">Para sadhèrèk pasamuwan ingkang kinasih, punapa kita naté sami nglengganani kanthi sawetahipun bab napas utawi ambegan kita? Manawi kita sami nglengganani, kita badhé mangretosi bilih nalikanipun kita unjal napas, utawi unjal ambegan, wonten makaryanipun badan ingkang saèstu ngédab-édabi. Nalikanipun kita ambegan, wonten makaryanipun badan ingkang tumata kanthi saé. Wiwit saking préntahipun otak dhateng paru-paru, jantung ngantos milining rah. Sasampunipun ambegan, napas badhé medal lan mlebet kanthi makaryaning badan ingkang saèstu ngéram-éramaken. Awit saking punika, manawi kita sami nglengganani sadaya prekawis kalawau, kita mesthi badhé saged ngaosi kanthi tumemen peparing utawi nugraha ingkang saking Allah. Kita saged ambegan kanthi cara ingkang sampun kapesthèkaken mboten sanès awit saking nugrahanipun Allah dhateng gesanging manungsa. Ambegan saged dados conto ingkang gumathok bab nugrahanipun Allah tumrap gesang kita sadaya. Ananging, ingkang dados pitakènan kita sadaya inggih punika, kados pundi kita nglampahi gesang padintenan kita minangka tiyang ingkang tansah kaparingan nugrahanipun Allah? Wangsulan ingkang mesthinipun kita aturaken wonten </w:t>
      </w:r>
      <w:r>
        <w:rPr>
          <w:lang w:val="id-ID"/>
        </w:rPr>
        <w:lastRenderedPageBreak/>
        <w:t xml:space="preserve">ngarsanipun Gusti kanthi andhap asoring manah inggih punika “gesang ing salabeting patobat”. Kénging punapa kita kedah mratobat ing salabetipun nglampahi gesang kinanthènan nugrahanipun Gusti punika? Mboten wonten wangsulan sanèsipun kajawi karana kita sadaya punika jejeripun manungsa dosa. Inggih karana dosa punika kita sadaya sami nglengganani prelunipun pikantuk nugraha saking Allah ingkang arupi pangapuntening dosa. Nyatanipun, saé nglenggana utawi mboten, manungsa punika tanpa daya menawi kedah ngadhepi dosa piyambakan. Inggih awit saking punika gesang ing salebeting nugrahanipun Allah ingkang kita lampahi sarana mratobat ing saben dintenipun, ingkang mesthinipun dados kabetahan kita tiyang pitados. </w:t>
      </w:r>
    </w:p>
    <w:p w14:paraId="25A14E08" w14:textId="77777777" w:rsidR="006D7107" w:rsidRDefault="006D7107" w:rsidP="006D7107">
      <w:pPr>
        <w:ind w:firstLine="720"/>
        <w:jc w:val="both"/>
        <w:rPr>
          <w:lang w:val="id-ID"/>
        </w:rPr>
      </w:pPr>
      <w:r>
        <w:rPr>
          <w:lang w:val="id-ID"/>
        </w:rPr>
        <w:t xml:space="preserve"> Sih nugrahanipun Allah ingkang datan jinajagan punika, èstunipun tansah andhatengi kita sadaya. Wiwit kina mila, namung Gusti Allah piyambak ingkang sampun langkung rumiyin dados sumbering kanugrahan ing bab pangapuntening dosa kita. Punika ugi ingkang sampun kaparingaken déning Allah dhumateng bangsa Israèl kados ingkang kacetha wonten ing kitab nabi Yésaya 55: 1-9. Wonten ing ayat-ayat punika dipunterangaken bilih Allah maringaken pangapuntening dosa dhateng bangsa Israèl ingkang nalika samanten gesang ing salebeting pangawulan Babèl. Inggih karana dosa lan panerakipun dhumateng Allah bangsa Israèl sami kaukum lan kabucal dados bangsa pangawulan ing Babèl. Ing salebeting panandhang, bangsa kalawau lajeng sesambat nyuwun pitulungan dhumateng Allah. Midhanget pasambatipun bangsa Israèl punika, Allah kepareng maringaken sih nugrahanipun ingkang lubèr lan éndah sipatipun. Punika katingal ing bab Allah kepareng maringaken prajanji pangluaran lan pangrimat ingkang saèstu saged ngiyataken manahipun bangsa Israèl ingkang nembé nandhang sangsara ing salebeting pangawulan. Nadyan bangsa Israèl sampun ndamel sekel galihipun Allah, éwasamanten Allah ingkang sami ugi, ingkang kepareng maringaken sih nugraha awujud pangapuntening dosa. Kita mboten sami saged njajagi manahipun Gusti Allah, saiba jembar lan longgaripun manahipun Allah ingkang kepareng maringaken nugraha pangapuntening dosa dhateng umatipun. </w:t>
      </w:r>
    </w:p>
    <w:p w14:paraId="592E2C39" w14:textId="6AA2AAAD" w:rsidR="006D7107" w:rsidRDefault="006D7107" w:rsidP="006D7107">
      <w:pPr>
        <w:ind w:firstLine="720"/>
        <w:jc w:val="both"/>
        <w:rPr>
          <w:lang w:val="id-ID"/>
        </w:rPr>
      </w:pPr>
      <w:r>
        <w:rPr>
          <w:lang w:val="id-ID"/>
        </w:rPr>
        <w:t xml:space="preserve">Atur wangsulan dalah mbudidaya nglampahi gesang ing salebeting nugrahanipun Allah sarana mratobat ing gesang </w:t>
      </w:r>
      <w:r>
        <w:rPr>
          <w:lang w:val="id-ID"/>
        </w:rPr>
        <w:lastRenderedPageBreak/>
        <w:t>padintenan punika, ingkang ugi dados pawartos ingkang kaandharaken déning Gusti Yésus wonten ing Injil Lukas 3: 1-9. Dhateng tiyang-tiyang ingkang rumaos “langkung saé” saha “langkung suci utawi mboten dosa” namung karana mboten dados korban kekejemanipun tiyang-tiyang Galiléa ingkang rahipun dipun campuraken kaliyan rahing pisungsung korban déning Pilatus. Lelampahan punika wonten gandhèng-cènèngipun kaliyan sawatawis tiyang-tiyang Saduki ingkang sami dipun pejahi déning Pilatus karana ndamel ontran-ontran ing wewengkon Padaleman Suci. Punika saèstu lelampahan ingkang nggegirisi sanget. Nglengganani “wangssulan dalah pamanggihipun” tiyang kathah ing babagan punika, Yésus kepareng ngèngetaken tiyang kathah punika, menawi mboten sami gesang ing salebeting patobat, tiyang-tiyang kalawau ugi badhé ngalami lelampahaan gesang ingkang sami kaliyan para korban kekejeman kalawau. Kanthi manteb lan tandhes tiyang-tiyang kalawau dipun sarwé déning Gusti, sampun ngantos rumaos langkung saé katimbang sanèsipun namung karana mboten dados korban kekejamanipun Pilatus. Malah Gusti Yésus ugi paring pepènget bilih korban cacah 8 ingkang kajugrugan tugu menara caket Siloam, dosanipun mboten langkung ageng katimbang kathah tiyang sakiwa tengenipun Yésus, ingkang rumaos langkung saé lan langkung barès. Kalih lelampahan punika dipunagem déning Gusti Yésus minangka conto bilih menawi tiyang mboten sami mratobat kanthi tumemen lan nganyaraken gesang pribadinipun wonten ngarsanipun Allah punapa déné sesami, ugi badhé ngalami lelampahan gesang ingkang sami kaliyan tiyang-tiyang korban kekejemanipun Pilatus minangka paukamanipun. Patobat badhé kawiwitan sarana mboten badhé ngukumi asanès awit nganggep dhiri pribadinipun langkung saé lan barès katimbang sesami.</w:t>
      </w:r>
    </w:p>
    <w:p w14:paraId="0E398F82" w14:textId="7D7A96B2" w:rsidR="006D7107" w:rsidRPr="00EE646A" w:rsidRDefault="006D7107" w:rsidP="006D7107">
      <w:pPr>
        <w:ind w:firstLine="720"/>
        <w:jc w:val="both"/>
        <w:rPr>
          <w:lang w:val="id-ID"/>
        </w:rPr>
      </w:pPr>
      <w:r>
        <w:rPr>
          <w:lang w:val="id-ID"/>
        </w:rPr>
        <w:t xml:space="preserve">Ing salebeting wekdal pra-Paskah ingkang kaping 3 punika, kita sami kaèngetaken ing bab kados pundi kita kedah tan kendhat nglampahi gesang ing salebeting kanugrahanipun Allah ing salebeting patobat. Patobat mujudaken timbalan kanggé ngalami lan ngraosaken kanugrahanipun Allah ingkang awujud pangapuntening dosa.  Awit saking punika, sumangga kita sami suka kalonggaran dhateng sesami kanggé saged sangkul-sinangkul ing salebetipun ngraosaken sih-nugrahanipun Allah, lan sami </w:t>
      </w:r>
      <w:r>
        <w:rPr>
          <w:lang w:val="id-ID"/>
        </w:rPr>
        <w:lastRenderedPageBreak/>
        <w:t>mesthèkaken ing salebeting manah, bilih kita badhé sami tansah gesang ing salebeting patobat jati.</w:t>
      </w:r>
    </w:p>
    <w:p w14:paraId="5143334F" w14:textId="77777777" w:rsidR="006D7107" w:rsidRPr="00813992" w:rsidRDefault="006D7107" w:rsidP="006D7107">
      <w:pPr>
        <w:ind w:firstLine="720"/>
        <w:jc w:val="both"/>
        <w:rPr>
          <w:lang w:val="id-ID"/>
        </w:rPr>
      </w:pPr>
    </w:p>
    <w:p w14:paraId="1A1449AC" w14:textId="77777777" w:rsidR="006D7107" w:rsidRPr="00813992" w:rsidRDefault="006D7107" w:rsidP="006D7107">
      <w:pPr>
        <w:pStyle w:val="DaftarParagraf"/>
        <w:ind w:firstLine="720"/>
        <w:rPr>
          <w:lang w:val="id-ID"/>
        </w:rPr>
      </w:pPr>
    </w:p>
    <w:p w14:paraId="175B1B83" w14:textId="77777777" w:rsidR="006D7107" w:rsidRPr="00813992" w:rsidRDefault="006D7107" w:rsidP="006D7107">
      <w:pPr>
        <w:jc w:val="right"/>
        <w:rPr>
          <w:lang w:val="id-ID"/>
        </w:rPr>
      </w:pPr>
      <w:r>
        <w:rPr>
          <w:lang w:val="id-ID"/>
        </w:rPr>
        <w:t>[</w:t>
      </w:r>
      <w:r w:rsidRPr="00813992">
        <w:rPr>
          <w:lang w:val="id-ID"/>
        </w:rPr>
        <w:t>kh</w:t>
      </w:r>
      <w:r>
        <w:rPr>
          <w:lang w:val="id-ID"/>
        </w:rPr>
        <w:t>-ytd]</w:t>
      </w:r>
    </w:p>
    <w:p w14:paraId="1D3B23C5" w14:textId="77777777" w:rsidR="006D7107" w:rsidRDefault="006D7107" w:rsidP="006D7107">
      <w:pPr>
        <w:spacing w:after="160" w:line="259" w:lineRule="auto"/>
        <w:jc w:val="center"/>
        <w:rPr>
          <w:lang w:val="id-ID"/>
        </w:rPr>
      </w:pPr>
    </w:p>
    <w:p w14:paraId="00D7F25E" w14:textId="77777777" w:rsidR="006D7107" w:rsidRPr="00813992" w:rsidRDefault="006D7107" w:rsidP="006D7107">
      <w:pPr>
        <w:spacing w:after="160" w:line="259" w:lineRule="auto"/>
        <w:jc w:val="center"/>
        <w:rPr>
          <w:lang w:val="id-ID"/>
        </w:rPr>
      </w:pPr>
      <w:r>
        <w:rPr>
          <w:lang w:val="id-ID"/>
        </w:rPr>
        <w:sym w:font="Wingdings" w:char="F026"/>
      </w:r>
    </w:p>
    <w:p w14:paraId="7219632A" w14:textId="77777777" w:rsidR="000D13E4" w:rsidRPr="00AE4EA5" w:rsidRDefault="000D13E4" w:rsidP="000D13E4">
      <w:pPr>
        <w:spacing w:after="160"/>
        <w:rPr>
          <w:color w:val="0070C0"/>
          <w:lang w:val="id-ID"/>
        </w:rPr>
      </w:pPr>
    </w:p>
    <w:p w14:paraId="74CDCB50" w14:textId="15FDAEC8" w:rsidR="0064438F" w:rsidRDefault="0064438F">
      <w:pPr>
        <w:rPr>
          <w:lang w:val="id-ID"/>
        </w:rPr>
      </w:pPr>
      <w:r w:rsidRPr="00813992">
        <w:rPr>
          <w:lang w:val="id-ID"/>
        </w:rPr>
        <w:br w:type="page"/>
      </w:r>
    </w:p>
    <w:p w14:paraId="57D0D128" w14:textId="5EA156F4" w:rsidR="00E4613C" w:rsidRPr="00813992" w:rsidRDefault="006D7107" w:rsidP="00E4613C">
      <w:pPr>
        <w:rPr>
          <w:rFonts w:ascii="Wingdings 2" w:hAnsi="Wingdings 2"/>
          <w:sz w:val="24"/>
          <w:szCs w:val="24"/>
          <w:lang w:val="id-ID"/>
        </w:rPr>
      </w:pPr>
      <w:r w:rsidRPr="00813992">
        <w:rPr>
          <w:noProof/>
          <w:lang w:val="id-ID" w:eastAsia="id-ID"/>
        </w:rPr>
        <w:lastRenderedPageBreak/>
        <mc:AlternateContent>
          <mc:Choice Requires="wps">
            <w:drawing>
              <wp:anchor distT="0" distB="0" distL="114300" distR="114300" simplePos="0" relativeHeight="251666944" behindDoc="0" locked="0" layoutInCell="1" allowOverlap="1" wp14:anchorId="66CC3B40" wp14:editId="20B82FFA">
                <wp:simplePos x="0" y="0"/>
                <wp:positionH relativeFrom="column">
                  <wp:posOffset>3810</wp:posOffset>
                </wp:positionH>
                <wp:positionV relativeFrom="paragraph">
                  <wp:posOffset>162560</wp:posOffset>
                </wp:positionV>
                <wp:extent cx="2468880" cy="1463040"/>
                <wp:effectExtent l="0" t="0" r="7620" b="3810"/>
                <wp:wrapThrough wrapText="bothSides">
                  <wp:wrapPolygon edited="0">
                    <wp:start x="0" y="0"/>
                    <wp:lineTo x="0" y="21375"/>
                    <wp:lineTo x="21500" y="21375"/>
                    <wp:lineTo x="21500" y="0"/>
                    <wp:lineTo x="0" y="0"/>
                  </wp:wrapPolygon>
                </wp:wrapThrough>
                <wp:docPr id="427359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463040"/>
                        </a:xfrm>
                        <a:prstGeom prst="rect">
                          <a:avLst/>
                        </a:prstGeom>
                        <a:solidFill>
                          <a:schemeClr val="bg1">
                            <a:lumMod val="85000"/>
                          </a:schemeClr>
                        </a:solidFill>
                        <a:ln w="9525">
                          <a:noFill/>
                          <a:miter lim="800000"/>
                          <a:headEnd/>
                          <a:tailEnd/>
                        </a:ln>
                      </wps:spPr>
                      <wps:txbx>
                        <w:txbxContent>
                          <w:p w14:paraId="2BCED36B" w14:textId="77777777" w:rsidR="0097267E" w:rsidRPr="00295D80" w:rsidRDefault="0097267E" w:rsidP="0097267E">
                            <w:pPr>
                              <w:rPr>
                                <w:b/>
                              </w:rPr>
                            </w:pPr>
                            <w:r w:rsidRPr="00295D80">
                              <w:rPr>
                                <w:b/>
                              </w:rPr>
                              <w:t>KOTBAH</w:t>
                            </w:r>
                          </w:p>
                          <w:p w14:paraId="3891885D" w14:textId="77777777" w:rsidR="0097267E" w:rsidRPr="00295D80" w:rsidRDefault="0097267E" w:rsidP="0097267E">
                            <w:pPr>
                              <w:rPr>
                                <w:b/>
                                <w:lang w:val="id-ID"/>
                              </w:rPr>
                            </w:pPr>
                            <w:r>
                              <w:rPr>
                                <w:b/>
                              </w:rPr>
                              <w:t>Minggu Pra-Paskah</w:t>
                            </w:r>
                            <w:r w:rsidRPr="00295D80">
                              <w:rPr>
                                <w:b/>
                                <w:lang w:val="id-ID"/>
                              </w:rPr>
                              <w:t xml:space="preserve"> </w:t>
                            </w:r>
                            <w:r>
                              <w:rPr>
                                <w:b/>
                                <w:lang w:val="id-ID"/>
                              </w:rPr>
                              <w:t xml:space="preserve">kaping </w:t>
                            </w:r>
                            <w:r w:rsidRPr="00295D80">
                              <w:rPr>
                                <w:b/>
                                <w:lang w:val="id-ID"/>
                              </w:rPr>
                              <w:t>4</w:t>
                            </w:r>
                          </w:p>
                          <w:p w14:paraId="42291F1E" w14:textId="77777777" w:rsidR="0097267E" w:rsidRPr="00295D80" w:rsidRDefault="0097267E" w:rsidP="0097267E">
                            <w:pPr>
                              <w:rPr>
                                <w:rFonts w:cs="Calibri"/>
                                <w:bCs/>
                                <w:i/>
                                <w:iCs/>
                                <w:sz w:val="20"/>
                                <w:szCs w:val="20"/>
                                <w:lang w:val="id-ID"/>
                              </w:rPr>
                            </w:pPr>
                            <w:r>
                              <w:rPr>
                                <w:rFonts w:cs="Calibri"/>
                                <w:bCs/>
                                <w:i/>
                                <w:iCs/>
                                <w:sz w:val="20"/>
                                <w:szCs w:val="20"/>
                                <w:lang w:val="id-ID"/>
                              </w:rPr>
                              <w:t xml:space="preserve">Minggu, </w:t>
                            </w:r>
                            <w:r w:rsidRPr="00295D80">
                              <w:rPr>
                                <w:rFonts w:cs="Calibri"/>
                                <w:bCs/>
                                <w:i/>
                                <w:iCs/>
                                <w:sz w:val="20"/>
                                <w:szCs w:val="20"/>
                                <w:lang w:val="id-ID"/>
                              </w:rPr>
                              <w:t>30 Maret</w:t>
                            </w:r>
                            <w:r w:rsidRPr="00295D80">
                              <w:rPr>
                                <w:rFonts w:cs="Calibri"/>
                                <w:bCs/>
                                <w:i/>
                                <w:iCs/>
                                <w:sz w:val="20"/>
                                <w:szCs w:val="20"/>
                              </w:rPr>
                              <w:t xml:space="preserve"> 202</w:t>
                            </w:r>
                            <w:r>
                              <w:rPr>
                                <w:rFonts w:cs="Calibri"/>
                                <w:bCs/>
                                <w:i/>
                                <w:iCs/>
                                <w:sz w:val="20"/>
                                <w:szCs w:val="20"/>
                                <w:lang w:val="id-ID"/>
                              </w:rPr>
                              <w:t>5</w:t>
                            </w:r>
                          </w:p>
                          <w:p w14:paraId="3E9B98BE" w14:textId="77777777" w:rsidR="0097267E" w:rsidRPr="00295D80" w:rsidRDefault="0097267E" w:rsidP="0097267E">
                            <w:pPr>
                              <w:pBdr>
                                <w:top w:val="single" w:sz="4" w:space="1" w:color="7F7F7F"/>
                              </w:pBdr>
                              <w:rPr>
                                <w:rFonts w:cs="Calibri"/>
                                <w:bCs/>
                                <w:sz w:val="20"/>
                                <w:szCs w:val="20"/>
                                <w:lang w:val="id-ID"/>
                              </w:rPr>
                            </w:pPr>
                          </w:p>
                          <w:p w14:paraId="723F7881" w14:textId="77777777" w:rsidR="0097267E" w:rsidRPr="00295D80" w:rsidRDefault="0097267E" w:rsidP="0097267E">
                            <w:pPr>
                              <w:ind w:left="1260" w:hanging="1260"/>
                              <w:rPr>
                                <w:rFonts w:cs="Calibri"/>
                                <w:bCs/>
                                <w:sz w:val="20"/>
                                <w:szCs w:val="20"/>
                                <w:lang w:val="id-ID"/>
                              </w:rPr>
                            </w:pPr>
                            <w:r>
                              <w:rPr>
                                <w:rFonts w:cs="Calibri"/>
                                <w:bCs/>
                                <w:sz w:val="20"/>
                                <w:szCs w:val="20"/>
                              </w:rPr>
                              <w:t>Waosan</w:t>
                            </w:r>
                            <w:r w:rsidRPr="00C76228">
                              <w:rPr>
                                <w:rFonts w:cs="Calibri"/>
                                <w:bCs/>
                                <w:sz w:val="20"/>
                                <w:szCs w:val="20"/>
                              </w:rPr>
                              <w:t xml:space="preserve"> 1: </w:t>
                            </w:r>
                            <w:r w:rsidRPr="00C76228">
                              <w:rPr>
                                <w:rFonts w:cs="Calibri"/>
                                <w:bCs/>
                                <w:sz w:val="20"/>
                                <w:szCs w:val="20"/>
                              </w:rPr>
                              <w:tab/>
                            </w:r>
                            <w:r w:rsidRPr="00C76228">
                              <w:rPr>
                                <w:rFonts w:cs="Calibri Light"/>
                                <w:color w:val="000000"/>
                                <w:sz w:val="20"/>
                                <w:szCs w:val="20"/>
                              </w:rPr>
                              <w:t>Y</w:t>
                            </w:r>
                            <w:r>
                              <w:rPr>
                                <w:rFonts w:cs="Calibri Light"/>
                                <w:color w:val="000000"/>
                                <w:sz w:val="20"/>
                                <w:szCs w:val="20"/>
                              </w:rPr>
                              <w:t>u</w:t>
                            </w:r>
                            <w:r>
                              <w:rPr>
                                <w:rFonts w:cs="Calibri Light"/>
                                <w:color w:val="000000"/>
                                <w:sz w:val="20"/>
                                <w:szCs w:val="20"/>
                                <w:lang w:val="id-ID"/>
                              </w:rPr>
                              <w:t>sak 5:9-12</w:t>
                            </w:r>
                          </w:p>
                          <w:p w14:paraId="07FED1A5" w14:textId="77777777" w:rsidR="0097267E" w:rsidRPr="00C76228" w:rsidRDefault="0097267E" w:rsidP="0097267E">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w:bCs/>
                                <w:sz w:val="20"/>
                                <w:szCs w:val="20"/>
                              </w:rPr>
                              <w:t xml:space="preserve">Jabur </w:t>
                            </w:r>
                            <w:r w:rsidRPr="00C76228">
                              <w:rPr>
                                <w:rFonts w:cs="Calibri Light"/>
                                <w:color w:val="000000"/>
                                <w:sz w:val="20"/>
                                <w:szCs w:val="20"/>
                              </w:rPr>
                              <w:t>M</w:t>
                            </w:r>
                            <w:r w:rsidRPr="00C76228">
                              <w:rPr>
                                <w:rFonts w:cs="Calibri Light"/>
                                <w:color w:val="000000"/>
                                <w:sz w:val="20"/>
                                <w:szCs w:val="20"/>
                                <w:lang w:val="id-ID"/>
                              </w:rPr>
                              <w:t>a</w:t>
                            </w:r>
                            <w:r>
                              <w:rPr>
                                <w:rFonts w:cs="Calibri Light"/>
                                <w:color w:val="000000"/>
                                <w:sz w:val="20"/>
                                <w:szCs w:val="20"/>
                                <w:lang w:val="id-ID"/>
                              </w:rPr>
                              <w:t>s</w:t>
                            </w:r>
                            <w:r w:rsidRPr="00C76228">
                              <w:rPr>
                                <w:rFonts w:cs="Calibri Light"/>
                                <w:color w:val="000000"/>
                                <w:sz w:val="20"/>
                                <w:szCs w:val="20"/>
                                <w:lang w:val="id-ID"/>
                              </w:rPr>
                              <w:t>mur</w:t>
                            </w:r>
                            <w:r w:rsidRPr="00C76228">
                              <w:rPr>
                                <w:rFonts w:cs="Calibri Light"/>
                                <w:color w:val="000000"/>
                                <w:sz w:val="20"/>
                                <w:szCs w:val="20"/>
                              </w:rPr>
                              <w:t xml:space="preserve"> </w:t>
                            </w:r>
                            <w:r>
                              <w:rPr>
                                <w:rFonts w:cs="Calibri Light"/>
                                <w:color w:val="000000"/>
                                <w:sz w:val="20"/>
                                <w:szCs w:val="20"/>
                                <w:lang w:val="id-ID"/>
                              </w:rPr>
                              <w:t>32</w:t>
                            </w:r>
                          </w:p>
                          <w:p w14:paraId="55BD6641" w14:textId="77777777" w:rsidR="0097267E" w:rsidRPr="00C76228" w:rsidRDefault="0097267E" w:rsidP="0097267E">
                            <w:pPr>
                              <w:ind w:left="1260" w:hanging="1260"/>
                              <w:rPr>
                                <w:rFonts w:cs="Calibri"/>
                                <w:bCs/>
                                <w:sz w:val="20"/>
                                <w:szCs w:val="20"/>
                              </w:rPr>
                            </w:pPr>
                            <w:r>
                              <w:rPr>
                                <w:rFonts w:cs="Calibri"/>
                                <w:bCs/>
                                <w:sz w:val="20"/>
                                <w:szCs w:val="20"/>
                              </w:rPr>
                              <w:t>Waosan</w:t>
                            </w:r>
                            <w:r w:rsidRPr="00C76228">
                              <w:rPr>
                                <w:rFonts w:cs="Calibri"/>
                                <w:bCs/>
                                <w:sz w:val="20"/>
                                <w:szCs w:val="20"/>
                              </w:rPr>
                              <w:t xml:space="preserve"> 2:</w:t>
                            </w:r>
                            <w:r w:rsidRPr="00C76228">
                              <w:rPr>
                                <w:rFonts w:cs="Calibri"/>
                                <w:bCs/>
                                <w:sz w:val="20"/>
                                <w:szCs w:val="20"/>
                              </w:rPr>
                              <w:tab/>
                            </w:r>
                            <w:r>
                              <w:rPr>
                                <w:rFonts w:cs="Calibri Light"/>
                                <w:color w:val="000000"/>
                                <w:sz w:val="20"/>
                                <w:szCs w:val="20"/>
                              </w:rPr>
                              <w:t>2</w:t>
                            </w:r>
                            <w:r w:rsidRPr="00C76228">
                              <w:rPr>
                                <w:rFonts w:cs="Calibri Light"/>
                                <w:color w:val="000000"/>
                                <w:sz w:val="20"/>
                                <w:szCs w:val="20"/>
                                <w:lang w:val="id-ID"/>
                              </w:rPr>
                              <w:t xml:space="preserve"> </w:t>
                            </w:r>
                            <w:r w:rsidRPr="00C76228">
                              <w:rPr>
                                <w:rFonts w:cs="Calibri Light"/>
                                <w:color w:val="000000"/>
                                <w:sz w:val="20"/>
                                <w:szCs w:val="20"/>
                              </w:rPr>
                              <w:t>Kor</w:t>
                            </w:r>
                            <w:r w:rsidRPr="00C76228">
                              <w:rPr>
                                <w:rFonts w:cs="Calibri Light"/>
                                <w:color w:val="000000"/>
                                <w:sz w:val="20"/>
                                <w:szCs w:val="20"/>
                                <w:lang w:val="id-ID"/>
                              </w:rPr>
                              <w:t>int</w:t>
                            </w:r>
                            <w:r>
                              <w:rPr>
                                <w:rFonts w:cs="Calibri Light"/>
                                <w:color w:val="000000"/>
                                <w:sz w:val="20"/>
                                <w:szCs w:val="20"/>
                                <w:lang w:val="id-ID"/>
                              </w:rPr>
                              <w:t>a</w:t>
                            </w:r>
                            <w:r w:rsidRPr="00C76228">
                              <w:rPr>
                                <w:rFonts w:cs="Calibri Light"/>
                                <w:color w:val="000000"/>
                                <w:sz w:val="20"/>
                                <w:szCs w:val="20"/>
                              </w:rPr>
                              <w:t xml:space="preserve"> </w:t>
                            </w:r>
                            <w:r>
                              <w:rPr>
                                <w:rFonts w:cs="Calibri Light"/>
                                <w:color w:val="000000"/>
                                <w:sz w:val="20"/>
                                <w:szCs w:val="20"/>
                              </w:rPr>
                              <w:t>5</w:t>
                            </w:r>
                            <w:r w:rsidRPr="00C76228">
                              <w:rPr>
                                <w:rFonts w:cs="Calibri Light"/>
                                <w:color w:val="000000"/>
                                <w:sz w:val="20"/>
                                <w:szCs w:val="20"/>
                              </w:rPr>
                              <w:t>:</w:t>
                            </w:r>
                            <w:r>
                              <w:rPr>
                                <w:rFonts w:cs="Calibri Light"/>
                                <w:color w:val="000000"/>
                                <w:sz w:val="20"/>
                                <w:szCs w:val="20"/>
                                <w:lang w:val="id-ID"/>
                              </w:rPr>
                              <w:t>16-21</w:t>
                            </w:r>
                          </w:p>
                          <w:p w14:paraId="25E14AD3" w14:textId="5E08B81C" w:rsidR="00E4613C" w:rsidRPr="00295D80" w:rsidRDefault="0097267E" w:rsidP="0097267E">
                            <w:pPr>
                              <w:ind w:left="1260" w:hanging="1260"/>
                              <w:rPr>
                                <w:rFonts w:cs="Calibri"/>
                                <w:bCs/>
                                <w:sz w:val="20"/>
                                <w:szCs w:val="20"/>
                                <w:lang w:val="id-ID"/>
                              </w:rPr>
                            </w:pPr>
                            <w:r w:rsidRPr="00C76228">
                              <w:rPr>
                                <w:rFonts w:cs="Calibri"/>
                                <w:bCs/>
                                <w:sz w:val="20"/>
                                <w:szCs w:val="20"/>
                              </w:rPr>
                              <w:t>Injil:</w:t>
                            </w:r>
                            <w:r w:rsidRPr="00C76228">
                              <w:rPr>
                                <w:rFonts w:cs="Calibri"/>
                                <w:bCs/>
                                <w:sz w:val="20"/>
                                <w:szCs w:val="20"/>
                              </w:rPr>
                              <w:tab/>
                            </w:r>
                            <w:r>
                              <w:rPr>
                                <w:rFonts w:cs="Calibri Light"/>
                                <w:color w:val="000000"/>
                                <w:sz w:val="20"/>
                                <w:szCs w:val="20"/>
                                <w:lang w:val="id-ID"/>
                              </w:rPr>
                              <w:t>Lukas</w:t>
                            </w:r>
                            <w:r w:rsidRPr="00C76228">
                              <w:rPr>
                                <w:rFonts w:cs="Calibri Light"/>
                                <w:color w:val="000000"/>
                                <w:sz w:val="20"/>
                                <w:szCs w:val="20"/>
                              </w:rPr>
                              <w:t xml:space="preserve"> </w:t>
                            </w:r>
                            <w:r>
                              <w:rPr>
                                <w:rFonts w:cs="Calibri Light"/>
                                <w:color w:val="000000"/>
                                <w:sz w:val="20"/>
                                <w:szCs w:val="20"/>
                                <w:lang w:val="id-ID"/>
                              </w:rPr>
                              <w:t>15</w:t>
                            </w:r>
                            <w:r w:rsidRPr="00C76228">
                              <w:rPr>
                                <w:rFonts w:cs="Calibri Light"/>
                                <w:color w:val="000000"/>
                                <w:sz w:val="20"/>
                                <w:szCs w:val="20"/>
                              </w:rPr>
                              <w:t>:</w:t>
                            </w:r>
                            <w:r>
                              <w:rPr>
                                <w:rFonts w:cs="Calibri Light"/>
                                <w:color w:val="000000"/>
                                <w:sz w:val="20"/>
                                <w:szCs w:val="20"/>
                              </w:rPr>
                              <w:t>1</w:t>
                            </w:r>
                            <w:r w:rsidRPr="00C76228">
                              <w:rPr>
                                <w:rFonts w:cs="Calibri Light"/>
                                <w:color w:val="000000"/>
                                <w:sz w:val="20"/>
                                <w:szCs w:val="20"/>
                              </w:rPr>
                              <w:t>-</w:t>
                            </w:r>
                            <w:r>
                              <w:rPr>
                                <w:rFonts w:cs="Calibri Light"/>
                                <w:color w:val="000000"/>
                                <w:sz w:val="20"/>
                                <w:szCs w:val="20"/>
                                <w:lang w:val="id-ID"/>
                              </w:rPr>
                              <w:t>3</w:t>
                            </w:r>
                            <w:r>
                              <w:rPr>
                                <w:rFonts w:cs="Calibri Light"/>
                                <w:color w:val="000000"/>
                                <w:sz w:val="20"/>
                                <w:szCs w:val="20"/>
                              </w:rPr>
                              <w:t>, 1</w:t>
                            </w:r>
                            <w:r>
                              <w:rPr>
                                <w:rFonts w:cs="Calibri Light"/>
                                <w:color w:val="000000"/>
                                <w:sz w:val="20"/>
                                <w:szCs w:val="20"/>
                                <w:lang w:val="id-ID"/>
                              </w:rPr>
                              <w:t>1b</w:t>
                            </w:r>
                            <w:r>
                              <w:rPr>
                                <w:rFonts w:cs="Calibri Light"/>
                                <w:color w:val="000000"/>
                                <w:sz w:val="20"/>
                                <w:szCs w:val="20"/>
                              </w:rPr>
                              <w:t>-</w:t>
                            </w:r>
                            <w:r>
                              <w:rPr>
                                <w:rFonts w:cs="Calibri Light"/>
                                <w:color w:val="000000"/>
                                <w:sz w:val="20"/>
                                <w:szCs w:val="20"/>
                                <w:lang w:val="id-ID"/>
                              </w:rPr>
                              <w:t>3</w:t>
                            </w:r>
                            <w:r>
                              <w:rPr>
                                <w:rFonts w:cs="Calibri Light"/>
                                <w:color w:val="000000"/>
                                <w:sz w:val="20"/>
                                <w:szCs w:val="20"/>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CC3B40" id="_x0000_s1035" type="#_x0000_t202" style="position:absolute;margin-left:.3pt;margin-top:12.8pt;width:194.4pt;height:115.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" fillcolor="#d8d8d8 [2732]" stroked="f">
                <v:textbox>
                  <w:txbxContent>
                    <w:p w14:paraId="2BCED36B" w14:textId="77777777" w:rsidR="0097267E" w:rsidRPr="00295D80" w:rsidRDefault="0097267E" w:rsidP="0097267E">
                      <w:pPr>
                        <w:rPr>
                          <w:b/>
                        </w:rPr>
                      </w:pPr>
                      <w:r w:rsidRPr="00295D80">
                        <w:rPr>
                          <w:b/>
                        </w:rPr>
                        <w:t>KOTBAH</w:t>
                      </w:r>
                    </w:p>
                    <w:p w14:paraId="3891885D" w14:textId="77777777" w:rsidR="0097267E" w:rsidRPr="00295D80" w:rsidRDefault="0097267E" w:rsidP="0097267E">
                      <w:pPr>
                        <w:rPr>
                          <w:b/>
                          <w:lang w:val="id-ID"/>
                        </w:rPr>
                      </w:pPr>
                      <w:r>
                        <w:rPr>
                          <w:b/>
                        </w:rPr>
                        <w:t>Minggu Pra-Paskah</w:t>
                      </w:r>
                      <w:r w:rsidRPr="00295D80">
                        <w:rPr>
                          <w:b/>
                          <w:lang w:val="id-ID"/>
                        </w:rPr>
                        <w:t xml:space="preserve"> </w:t>
                      </w:r>
                      <w:r>
                        <w:rPr>
                          <w:b/>
                          <w:lang w:val="id-ID"/>
                        </w:rPr>
                        <w:t xml:space="preserve">kaping </w:t>
                      </w:r>
                      <w:r w:rsidRPr="00295D80">
                        <w:rPr>
                          <w:b/>
                          <w:lang w:val="id-ID"/>
                        </w:rPr>
                        <w:t>4</w:t>
                      </w:r>
                    </w:p>
                    <w:p w14:paraId="42291F1E" w14:textId="77777777" w:rsidR="0097267E" w:rsidRPr="00295D80" w:rsidRDefault="0097267E" w:rsidP="0097267E">
                      <w:pPr>
                        <w:rPr>
                          <w:rFonts w:cs="Calibri"/>
                          <w:bCs/>
                          <w:i/>
                          <w:iCs/>
                          <w:sz w:val="20"/>
                          <w:szCs w:val="20"/>
                          <w:lang w:val="id-ID"/>
                        </w:rPr>
                      </w:pPr>
                      <w:r>
                        <w:rPr>
                          <w:rFonts w:cs="Calibri"/>
                          <w:bCs/>
                          <w:i/>
                          <w:iCs/>
                          <w:sz w:val="20"/>
                          <w:szCs w:val="20"/>
                          <w:lang w:val="id-ID"/>
                        </w:rPr>
                        <w:t xml:space="preserve">Minggu, </w:t>
                      </w:r>
                      <w:r w:rsidRPr="00295D80">
                        <w:rPr>
                          <w:rFonts w:cs="Calibri"/>
                          <w:bCs/>
                          <w:i/>
                          <w:iCs/>
                          <w:sz w:val="20"/>
                          <w:szCs w:val="20"/>
                          <w:lang w:val="id-ID"/>
                        </w:rPr>
                        <w:t>30 Maret</w:t>
                      </w:r>
                      <w:r w:rsidRPr="00295D80">
                        <w:rPr>
                          <w:rFonts w:cs="Calibri"/>
                          <w:bCs/>
                          <w:i/>
                          <w:iCs/>
                          <w:sz w:val="20"/>
                          <w:szCs w:val="20"/>
                        </w:rPr>
                        <w:t xml:space="preserve"> 202</w:t>
                      </w:r>
                      <w:r>
                        <w:rPr>
                          <w:rFonts w:cs="Calibri"/>
                          <w:bCs/>
                          <w:i/>
                          <w:iCs/>
                          <w:sz w:val="20"/>
                          <w:szCs w:val="20"/>
                          <w:lang w:val="id-ID"/>
                        </w:rPr>
                        <w:t>5</w:t>
                      </w:r>
                    </w:p>
                    <w:p w14:paraId="3E9B98BE" w14:textId="77777777" w:rsidR="0097267E" w:rsidRPr="00295D80" w:rsidRDefault="0097267E" w:rsidP="0097267E">
                      <w:pPr>
                        <w:pBdr>
                          <w:top w:val="single" w:sz="4" w:space="1" w:color="7F7F7F"/>
                        </w:pBdr>
                        <w:rPr>
                          <w:rFonts w:cs="Calibri"/>
                          <w:bCs/>
                          <w:sz w:val="20"/>
                          <w:szCs w:val="20"/>
                          <w:lang w:val="id-ID"/>
                        </w:rPr>
                      </w:pPr>
                    </w:p>
                    <w:p w14:paraId="723F7881" w14:textId="77777777" w:rsidR="0097267E" w:rsidRPr="00295D80" w:rsidRDefault="0097267E" w:rsidP="0097267E">
                      <w:pPr>
                        <w:ind w:left="1260" w:hanging="1260"/>
                        <w:rPr>
                          <w:rFonts w:cs="Calibri"/>
                          <w:bCs/>
                          <w:sz w:val="20"/>
                          <w:szCs w:val="20"/>
                          <w:lang w:val="id-ID"/>
                        </w:rPr>
                      </w:pPr>
                      <w:r>
                        <w:rPr>
                          <w:rFonts w:cs="Calibri"/>
                          <w:bCs/>
                          <w:sz w:val="20"/>
                          <w:szCs w:val="20"/>
                        </w:rPr>
                        <w:t>Waosan</w:t>
                      </w:r>
                      <w:r w:rsidRPr="00C76228">
                        <w:rPr>
                          <w:rFonts w:cs="Calibri"/>
                          <w:bCs/>
                          <w:sz w:val="20"/>
                          <w:szCs w:val="20"/>
                        </w:rPr>
                        <w:t xml:space="preserve"> 1: </w:t>
                      </w:r>
                      <w:r w:rsidRPr="00C76228">
                        <w:rPr>
                          <w:rFonts w:cs="Calibri"/>
                          <w:bCs/>
                          <w:sz w:val="20"/>
                          <w:szCs w:val="20"/>
                        </w:rPr>
                        <w:tab/>
                      </w:r>
                      <w:r w:rsidRPr="00C76228">
                        <w:rPr>
                          <w:rFonts w:cs="Calibri Light"/>
                          <w:color w:val="000000"/>
                          <w:sz w:val="20"/>
                          <w:szCs w:val="20"/>
                        </w:rPr>
                        <w:t>Y</w:t>
                      </w:r>
                      <w:r>
                        <w:rPr>
                          <w:rFonts w:cs="Calibri Light"/>
                          <w:color w:val="000000"/>
                          <w:sz w:val="20"/>
                          <w:szCs w:val="20"/>
                        </w:rPr>
                        <w:t>u</w:t>
                      </w:r>
                      <w:r>
                        <w:rPr>
                          <w:rFonts w:cs="Calibri Light"/>
                          <w:color w:val="000000"/>
                          <w:sz w:val="20"/>
                          <w:szCs w:val="20"/>
                          <w:lang w:val="id-ID"/>
                        </w:rPr>
                        <w:t>sak 5:9-12</w:t>
                      </w:r>
                    </w:p>
                    <w:p w14:paraId="07FED1A5" w14:textId="77777777" w:rsidR="0097267E" w:rsidRPr="00C76228" w:rsidRDefault="0097267E" w:rsidP="0097267E">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w:bCs/>
                          <w:sz w:val="20"/>
                          <w:szCs w:val="20"/>
                        </w:rPr>
                        <w:t xml:space="preserve">Jabur </w:t>
                      </w:r>
                      <w:r w:rsidRPr="00C76228">
                        <w:rPr>
                          <w:rFonts w:cs="Calibri Light"/>
                          <w:color w:val="000000"/>
                          <w:sz w:val="20"/>
                          <w:szCs w:val="20"/>
                        </w:rPr>
                        <w:t>M</w:t>
                      </w:r>
                      <w:r w:rsidRPr="00C76228">
                        <w:rPr>
                          <w:rFonts w:cs="Calibri Light"/>
                          <w:color w:val="000000"/>
                          <w:sz w:val="20"/>
                          <w:szCs w:val="20"/>
                          <w:lang w:val="id-ID"/>
                        </w:rPr>
                        <w:t>a</w:t>
                      </w:r>
                      <w:r>
                        <w:rPr>
                          <w:rFonts w:cs="Calibri Light"/>
                          <w:color w:val="000000"/>
                          <w:sz w:val="20"/>
                          <w:szCs w:val="20"/>
                          <w:lang w:val="id-ID"/>
                        </w:rPr>
                        <w:t>s</w:t>
                      </w:r>
                      <w:r w:rsidRPr="00C76228">
                        <w:rPr>
                          <w:rFonts w:cs="Calibri Light"/>
                          <w:color w:val="000000"/>
                          <w:sz w:val="20"/>
                          <w:szCs w:val="20"/>
                          <w:lang w:val="id-ID"/>
                        </w:rPr>
                        <w:t>mur</w:t>
                      </w:r>
                      <w:r w:rsidRPr="00C76228">
                        <w:rPr>
                          <w:rFonts w:cs="Calibri Light"/>
                          <w:color w:val="000000"/>
                          <w:sz w:val="20"/>
                          <w:szCs w:val="20"/>
                        </w:rPr>
                        <w:t xml:space="preserve"> </w:t>
                      </w:r>
                      <w:r>
                        <w:rPr>
                          <w:rFonts w:cs="Calibri Light"/>
                          <w:color w:val="000000"/>
                          <w:sz w:val="20"/>
                          <w:szCs w:val="20"/>
                          <w:lang w:val="id-ID"/>
                        </w:rPr>
                        <w:t>32</w:t>
                      </w:r>
                    </w:p>
                    <w:p w14:paraId="55BD6641" w14:textId="77777777" w:rsidR="0097267E" w:rsidRPr="00C76228" w:rsidRDefault="0097267E" w:rsidP="0097267E">
                      <w:pPr>
                        <w:ind w:left="1260" w:hanging="1260"/>
                        <w:rPr>
                          <w:rFonts w:cs="Calibri"/>
                          <w:bCs/>
                          <w:sz w:val="20"/>
                          <w:szCs w:val="20"/>
                        </w:rPr>
                      </w:pPr>
                      <w:r>
                        <w:rPr>
                          <w:rFonts w:cs="Calibri"/>
                          <w:bCs/>
                          <w:sz w:val="20"/>
                          <w:szCs w:val="20"/>
                        </w:rPr>
                        <w:t>Waosan</w:t>
                      </w:r>
                      <w:r w:rsidRPr="00C76228">
                        <w:rPr>
                          <w:rFonts w:cs="Calibri"/>
                          <w:bCs/>
                          <w:sz w:val="20"/>
                          <w:szCs w:val="20"/>
                        </w:rPr>
                        <w:t xml:space="preserve"> 2:</w:t>
                      </w:r>
                      <w:r w:rsidRPr="00C76228">
                        <w:rPr>
                          <w:rFonts w:cs="Calibri"/>
                          <w:bCs/>
                          <w:sz w:val="20"/>
                          <w:szCs w:val="20"/>
                        </w:rPr>
                        <w:tab/>
                      </w:r>
                      <w:r>
                        <w:rPr>
                          <w:rFonts w:cs="Calibri Light"/>
                          <w:color w:val="000000"/>
                          <w:sz w:val="20"/>
                          <w:szCs w:val="20"/>
                        </w:rPr>
                        <w:t>2</w:t>
                      </w:r>
                      <w:r w:rsidRPr="00C76228">
                        <w:rPr>
                          <w:rFonts w:cs="Calibri Light"/>
                          <w:color w:val="000000"/>
                          <w:sz w:val="20"/>
                          <w:szCs w:val="20"/>
                          <w:lang w:val="id-ID"/>
                        </w:rPr>
                        <w:t xml:space="preserve"> </w:t>
                      </w:r>
                      <w:r w:rsidRPr="00C76228">
                        <w:rPr>
                          <w:rFonts w:cs="Calibri Light"/>
                          <w:color w:val="000000"/>
                          <w:sz w:val="20"/>
                          <w:szCs w:val="20"/>
                        </w:rPr>
                        <w:t>Kor</w:t>
                      </w:r>
                      <w:r w:rsidRPr="00C76228">
                        <w:rPr>
                          <w:rFonts w:cs="Calibri Light"/>
                          <w:color w:val="000000"/>
                          <w:sz w:val="20"/>
                          <w:szCs w:val="20"/>
                          <w:lang w:val="id-ID"/>
                        </w:rPr>
                        <w:t>int</w:t>
                      </w:r>
                      <w:r>
                        <w:rPr>
                          <w:rFonts w:cs="Calibri Light"/>
                          <w:color w:val="000000"/>
                          <w:sz w:val="20"/>
                          <w:szCs w:val="20"/>
                          <w:lang w:val="id-ID"/>
                        </w:rPr>
                        <w:t>a</w:t>
                      </w:r>
                      <w:r w:rsidRPr="00C76228">
                        <w:rPr>
                          <w:rFonts w:cs="Calibri Light"/>
                          <w:color w:val="000000"/>
                          <w:sz w:val="20"/>
                          <w:szCs w:val="20"/>
                        </w:rPr>
                        <w:t xml:space="preserve"> </w:t>
                      </w:r>
                      <w:r>
                        <w:rPr>
                          <w:rFonts w:cs="Calibri Light"/>
                          <w:color w:val="000000"/>
                          <w:sz w:val="20"/>
                          <w:szCs w:val="20"/>
                        </w:rPr>
                        <w:t>5</w:t>
                      </w:r>
                      <w:r w:rsidRPr="00C76228">
                        <w:rPr>
                          <w:rFonts w:cs="Calibri Light"/>
                          <w:color w:val="000000"/>
                          <w:sz w:val="20"/>
                          <w:szCs w:val="20"/>
                        </w:rPr>
                        <w:t>:</w:t>
                      </w:r>
                      <w:r>
                        <w:rPr>
                          <w:rFonts w:cs="Calibri Light"/>
                          <w:color w:val="000000"/>
                          <w:sz w:val="20"/>
                          <w:szCs w:val="20"/>
                          <w:lang w:val="id-ID"/>
                        </w:rPr>
                        <w:t>16-21</w:t>
                      </w:r>
                    </w:p>
                    <w:p w14:paraId="25E14AD3" w14:textId="5E08B81C" w:rsidR="00E4613C" w:rsidRPr="00295D80" w:rsidRDefault="0097267E" w:rsidP="0097267E">
                      <w:pPr>
                        <w:ind w:left="1260" w:hanging="1260"/>
                        <w:rPr>
                          <w:rFonts w:cs="Calibri"/>
                          <w:bCs/>
                          <w:sz w:val="20"/>
                          <w:szCs w:val="20"/>
                          <w:lang w:val="id-ID"/>
                        </w:rPr>
                      </w:pPr>
                      <w:r w:rsidRPr="00C76228">
                        <w:rPr>
                          <w:rFonts w:cs="Calibri"/>
                          <w:bCs/>
                          <w:sz w:val="20"/>
                          <w:szCs w:val="20"/>
                        </w:rPr>
                        <w:t>Injil:</w:t>
                      </w:r>
                      <w:r w:rsidRPr="00C76228">
                        <w:rPr>
                          <w:rFonts w:cs="Calibri"/>
                          <w:bCs/>
                          <w:sz w:val="20"/>
                          <w:szCs w:val="20"/>
                        </w:rPr>
                        <w:tab/>
                      </w:r>
                      <w:r>
                        <w:rPr>
                          <w:rFonts w:cs="Calibri Light"/>
                          <w:color w:val="000000"/>
                          <w:sz w:val="20"/>
                          <w:szCs w:val="20"/>
                          <w:lang w:val="id-ID"/>
                        </w:rPr>
                        <w:t>Lukas</w:t>
                      </w:r>
                      <w:r w:rsidRPr="00C76228">
                        <w:rPr>
                          <w:rFonts w:cs="Calibri Light"/>
                          <w:color w:val="000000"/>
                          <w:sz w:val="20"/>
                          <w:szCs w:val="20"/>
                        </w:rPr>
                        <w:t xml:space="preserve"> </w:t>
                      </w:r>
                      <w:r>
                        <w:rPr>
                          <w:rFonts w:cs="Calibri Light"/>
                          <w:color w:val="000000"/>
                          <w:sz w:val="20"/>
                          <w:szCs w:val="20"/>
                          <w:lang w:val="id-ID"/>
                        </w:rPr>
                        <w:t>15</w:t>
                      </w:r>
                      <w:r w:rsidRPr="00C76228">
                        <w:rPr>
                          <w:rFonts w:cs="Calibri Light"/>
                          <w:color w:val="000000"/>
                          <w:sz w:val="20"/>
                          <w:szCs w:val="20"/>
                        </w:rPr>
                        <w:t>:</w:t>
                      </w:r>
                      <w:r>
                        <w:rPr>
                          <w:rFonts w:cs="Calibri Light"/>
                          <w:color w:val="000000"/>
                          <w:sz w:val="20"/>
                          <w:szCs w:val="20"/>
                        </w:rPr>
                        <w:t>1</w:t>
                      </w:r>
                      <w:r w:rsidRPr="00C76228">
                        <w:rPr>
                          <w:rFonts w:cs="Calibri Light"/>
                          <w:color w:val="000000"/>
                          <w:sz w:val="20"/>
                          <w:szCs w:val="20"/>
                        </w:rPr>
                        <w:t>-</w:t>
                      </w:r>
                      <w:r>
                        <w:rPr>
                          <w:rFonts w:cs="Calibri Light"/>
                          <w:color w:val="000000"/>
                          <w:sz w:val="20"/>
                          <w:szCs w:val="20"/>
                          <w:lang w:val="id-ID"/>
                        </w:rPr>
                        <w:t>3</w:t>
                      </w:r>
                      <w:r>
                        <w:rPr>
                          <w:rFonts w:cs="Calibri Light"/>
                          <w:color w:val="000000"/>
                          <w:sz w:val="20"/>
                          <w:szCs w:val="20"/>
                        </w:rPr>
                        <w:t>, 1</w:t>
                      </w:r>
                      <w:r>
                        <w:rPr>
                          <w:rFonts w:cs="Calibri Light"/>
                          <w:color w:val="000000"/>
                          <w:sz w:val="20"/>
                          <w:szCs w:val="20"/>
                          <w:lang w:val="id-ID"/>
                        </w:rPr>
                        <w:t>1b</w:t>
                      </w:r>
                      <w:r>
                        <w:rPr>
                          <w:rFonts w:cs="Calibri Light"/>
                          <w:color w:val="000000"/>
                          <w:sz w:val="20"/>
                          <w:szCs w:val="20"/>
                        </w:rPr>
                        <w:t>-</w:t>
                      </w:r>
                      <w:r>
                        <w:rPr>
                          <w:rFonts w:cs="Calibri Light"/>
                          <w:color w:val="000000"/>
                          <w:sz w:val="20"/>
                          <w:szCs w:val="20"/>
                          <w:lang w:val="id-ID"/>
                        </w:rPr>
                        <w:t>3</w:t>
                      </w:r>
                      <w:r>
                        <w:rPr>
                          <w:rFonts w:cs="Calibri Light"/>
                          <w:color w:val="000000"/>
                          <w:sz w:val="20"/>
                          <w:szCs w:val="20"/>
                        </w:rPr>
                        <w:t>2</w:t>
                      </w:r>
                    </w:p>
                  </w:txbxContent>
                </v:textbox>
                <w10:wrap type="through"/>
              </v:shape>
            </w:pict>
          </mc:Fallback>
        </mc:AlternateContent>
      </w:r>
    </w:p>
    <w:p w14:paraId="00F4D0C3" w14:textId="6E91AEB2" w:rsidR="00E4613C" w:rsidRPr="00813992" w:rsidRDefault="006D7107" w:rsidP="00E4613C">
      <w:pPr>
        <w:rPr>
          <w:b/>
          <w:bCs/>
          <w:lang w:val="id-ID"/>
        </w:rPr>
      </w:pPr>
      <w:r w:rsidRPr="00813992">
        <w:rPr>
          <w:noProof/>
          <w:lang w:val="id-ID" w:eastAsia="id-ID"/>
        </w:rPr>
        <mc:AlternateContent>
          <mc:Choice Requires="wps">
            <w:drawing>
              <wp:anchor distT="45720" distB="45720" distL="114300" distR="114300" simplePos="0" relativeHeight="251665920" behindDoc="1" locked="0" layoutInCell="1" allowOverlap="1" wp14:anchorId="6D10AF44" wp14:editId="66749E68">
                <wp:simplePos x="0" y="0"/>
                <wp:positionH relativeFrom="margin">
                  <wp:posOffset>2413000</wp:posOffset>
                </wp:positionH>
                <wp:positionV relativeFrom="paragraph">
                  <wp:posOffset>299720</wp:posOffset>
                </wp:positionV>
                <wp:extent cx="1662430" cy="731520"/>
                <wp:effectExtent l="0" t="0" r="0" b="0"/>
                <wp:wrapThrough wrapText="bothSides">
                  <wp:wrapPolygon edited="0">
                    <wp:start x="0" y="0"/>
                    <wp:lineTo x="0" y="20813"/>
                    <wp:lineTo x="21286" y="20813"/>
                    <wp:lineTo x="21286" y="0"/>
                    <wp:lineTo x="0" y="0"/>
                  </wp:wrapPolygon>
                </wp:wrapThrough>
                <wp:docPr id="17613658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0A198" w14:textId="77777777" w:rsidR="0097267E" w:rsidRPr="00CA1A7C" w:rsidRDefault="0097267E" w:rsidP="0097267E">
                            <w:pPr>
                              <w:jc w:val="center"/>
                              <w:rPr>
                                <w:rFonts w:ascii="Cooper Black" w:eastAsia="SimSun" w:hAnsi="Cooper Black" w:cs="SimSun"/>
                                <w:sz w:val="28"/>
                                <w:szCs w:val="32"/>
                                <w:lang w:val="id-ID"/>
                              </w:rPr>
                            </w:pPr>
                            <w:r w:rsidRPr="00CA1A7C">
                              <w:rPr>
                                <w:rFonts w:ascii="Cooper Black" w:eastAsia="SimSun" w:hAnsi="Cooper Black" w:cs="SimSun"/>
                                <w:sz w:val="28"/>
                                <w:szCs w:val="32"/>
                                <w:lang w:val="id-ID"/>
                              </w:rPr>
                              <w:t>Nampèni Minangka Mitra</w:t>
                            </w:r>
                          </w:p>
                          <w:p w14:paraId="23937660" w14:textId="02440017" w:rsidR="00E4613C" w:rsidRPr="00055BA2" w:rsidRDefault="0097267E" w:rsidP="0097267E">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B310848" w14:textId="77777777" w:rsidR="00E4613C" w:rsidRPr="00055BA2" w:rsidRDefault="00E4613C" w:rsidP="00E4613C">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10AF44" id="_x0000_s1036" type="#_x0000_t202" style="position:absolute;margin-left:190pt;margin-top:23.6pt;width:130.9pt;height:57.6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" stroked="f">
                <v:textbox>
                  <w:txbxContent>
                    <w:p w14:paraId="1B00A198" w14:textId="77777777" w:rsidR="0097267E" w:rsidRPr="00CA1A7C" w:rsidRDefault="0097267E" w:rsidP="0097267E">
                      <w:pPr>
                        <w:jc w:val="center"/>
                        <w:rPr>
                          <w:rFonts w:ascii="Cooper Black" w:eastAsia="SimSun" w:hAnsi="Cooper Black" w:cs="SimSun"/>
                          <w:sz w:val="28"/>
                          <w:szCs w:val="32"/>
                          <w:lang w:val="id-ID"/>
                        </w:rPr>
                      </w:pPr>
                      <w:r w:rsidRPr="00CA1A7C">
                        <w:rPr>
                          <w:rFonts w:ascii="Cooper Black" w:eastAsia="SimSun" w:hAnsi="Cooper Black" w:cs="SimSun"/>
                          <w:sz w:val="28"/>
                          <w:szCs w:val="32"/>
                          <w:lang w:val="id-ID"/>
                        </w:rPr>
                        <w:t>Nampèni Minangka Mitra</w:t>
                      </w:r>
                    </w:p>
                    <w:p w14:paraId="23937660" w14:textId="02440017" w:rsidR="00E4613C" w:rsidRPr="00055BA2" w:rsidRDefault="0097267E" w:rsidP="0097267E">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B310848" w14:textId="77777777" w:rsidR="00E4613C" w:rsidRPr="00055BA2" w:rsidRDefault="00E4613C" w:rsidP="00E4613C">
                      <w:pPr>
                        <w:jc w:val="center"/>
                        <w:rPr>
                          <w:rFonts w:ascii="Cooper Black" w:eastAsia="SimSun" w:hAnsi="Cooper Black" w:cs="SimSun"/>
                          <w:sz w:val="32"/>
                          <w:szCs w:val="36"/>
                          <w:lang w:val="id-ID"/>
                        </w:rPr>
                      </w:pPr>
                    </w:p>
                  </w:txbxContent>
                </v:textbox>
                <w10:wrap type="through" anchorx="margin"/>
              </v:shape>
            </w:pict>
          </mc:Fallback>
        </mc:AlternateContent>
      </w:r>
    </w:p>
    <w:p w14:paraId="1F0FF6D5" w14:textId="77777777" w:rsidR="006D7107" w:rsidRDefault="006D7107" w:rsidP="00E4613C">
      <w:pPr>
        <w:jc w:val="both"/>
        <w:rPr>
          <w:b/>
          <w:bCs/>
          <w:lang w:val="id-ID"/>
        </w:rPr>
      </w:pPr>
    </w:p>
    <w:p w14:paraId="1C312385" w14:textId="77777777" w:rsidR="0097267E" w:rsidRDefault="0097267E" w:rsidP="00E4613C">
      <w:pPr>
        <w:jc w:val="both"/>
        <w:rPr>
          <w:b/>
          <w:bCs/>
          <w:lang w:val="id-ID"/>
        </w:rPr>
      </w:pPr>
    </w:p>
    <w:p w14:paraId="54403674" w14:textId="77777777" w:rsidR="0097267E" w:rsidRDefault="0097267E" w:rsidP="00E4613C">
      <w:pPr>
        <w:jc w:val="both"/>
        <w:rPr>
          <w:b/>
          <w:bCs/>
          <w:lang w:val="id-ID"/>
        </w:rPr>
      </w:pPr>
    </w:p>
    <w:p w14:paraId="49580DF1" w14:textId="77777777" w:rsidR="0097267E" w:rsidRDefault="0097267E" w:rsidP="00E4613C">
      <w:pPr>
        <w:jc w:val="both"/>
        <w:rPr>
          <w:b/>
          <w:bCs/>
          <w:lang w:val="id-ID"/>
        </w:rPr>
      </w:pPr>
    </w:p>
    <w:p w14:paraId="7AB5294D" w14:textId="0C57CAE9" w:rsidR="00E4613C" w:rsidRPr="00813992" w:rsidRDefault="00E4613C" w:rsidP="00E4613C">
      <w:pPr>
        <w:jc w:val="both"/>
        <w:rPr>
          <w:rFonts w:cs="Tahoma"/>
          <w:b/>
          <w:bCs/>
          <w:lang w:val="id-ID"/>
        </w:rPr>
      </w:pPr>
      <w:r w:rsidRPr="00813992">
        <w:rPr>
          <w:b/>
          <w:bCs/>
          <w:lang w:val="id-ID"/>
        </w:rPr>
        <w:t>KOTBAH JANGKEP</w:t>
      </w:r>
    </w:p>
    <w:p w14:paraId="12FE5C99" w14:textId="77777777" w:rsidR="00E4613C" w:rsidRPr="00403F3F" w:rsidRDefault="00E4613C" w:rsidP="00E4613C">
      <w:pPr>
        <w:pStyle w:val="DaftarParagraf"/>
        <w:ind w:left="0" w:firstLine="720"/>
        <w:rPr>
          <w:rFonts w:cs="Calibri Light"/>
          <w:color w:val="0070C0"/>
          <w:lang w:val="id-ID"/>
        </w:rPr>
      </w:pPr>
    </w:p>
    <w:p w14:paraId="6FC0D3B3" w14:textId="77777777" w:rsidR="0097267E" w:rsidRPr="00813992" w:rsidRDefault="0097267E" w:rsidP="0097267E">
      <w:pPr>
        <w:jc w:val="center"/>
        <w:rPr>
          <w:rFonts w:cs="Calibri Light"/>
          <w:b/>
          <w:bCs/>
          <w:lang w:val="id-ID"/>
        </w:rPr>
      </w:pPr>
      <w:r w:rsidRPr="00813992">
        <w:rPr>
          <w:rFonts w:cs="Calibri Light"/>
          <w:b/>
          <w:bCs/>
          <w:lang w:val="id-ID"/>
        </w:rPr>
        <w:t>“</w:t>
      </w:r>
      <w:r>
        <w:rPr>
          <w:rFonts w:cs="Calibri Light"/>
          <w:b/>
          <w:bCs/>
          <w:lang w:val="id-ID"/>
        </w:rPr>
        <w:t>Nampèni</w:t>
      </w:r>
      <w:r w:rsidRPr="00813992">
        <w:rPr>
          <w:rFonts w:cs="Calibri Light"/>
          <w:b/>
          <w:bCs/>
          <w:lang w:val="id-ID"/>
        </w:rPr>
        <w:t xml:space="preserve"> </w:t>
      </w:r>
      <w:r>
        <w:rPr>
          <w:rFonts w:cs="Calibri Light"/>
          <w:b/>
          <w:bCs/>
          <w:lang w:val="id-ID"/>
        </w:rPr>
        <w:t>Minangka Mitra</w:t>
      </w:r>
      <w:r w:rsidRPr="00813992">
        <w:rPr>
          <w:rFonts w:cs="Calibri Light"/>
          <w:b/>
          <w:bCs/>
          <w:lang w:val="id-ID"/>
        </w:rPr>
        <w:t>”</w:t>
      </w:r>
    </w:p>
    <w:p w14:paraId="53867B47" w14:textId="77777777" w:rsidR="0097267E" w:rsidRDefault="0097267E" w:rsidP="0097267E">
      <w:pPr>
        <w:jc w:val="both"/>
        <w:rPr>
          <w:rFonts w:cs="Calibri Light"/>
          <w:spacing w:val="-2"/>
          <w:lang w:val="id-ID"/>
        </w:rPr>
      </w:pPr>
      <w:r w:rsidRPr="00813992">
        <w:rPr>
          <w:rFonts w:cs="Calibri Light"/>
          <w:spacing w:val="-2"/>
          <w:lang w:val="id-ID"/>
        </w:rPr>
        <w:t>Shalom...</w:t>
      </w:r>
    </w:p>
    <w:p w14:paraId="6934395E" w14:textId="77777777" w:rsidR="0097267E" w:rsidRDefault="0097267E" w:rsidP="0097267E">
      <w:pPr>
        <w:jc w:val="both"/>
        <w:rPr>
          <w:rFonts w:cs="Calibri Light"/>
          <w:spacing w:val="-2"/>
          <w:lang w:val="id-ID"/>
        </w:rPr>
      </w:pPr>
    </w:p>
    <w:p w14:paraId="1389BE8B" w14:textId="77777777" w:rsidR="0097267E" w:rsidRDefault="0097267E" w:rsidP="0097267E">
      <w:pPr>
        <w:ind w:firstLine="720"/>
        <w:jc w:val="both"/>
        <w:rPr>
          <w:rFonts w:cs="Calibri Light"/>
          <w:spacing w:val="-2"/>
          <w:lang w:val="id-ID"/>
        </w:rPr>
      </w:pPr>
      <w:r>
        <w:rPr>
          <w:rFonts w:cs="Calibri Light"/>
          <w:spacing w:val="-2"/>
          <w:lang w:val="id-ID"/>
        </w:rPr>
        <w:t xml:space="preserve">Para sadhèrèk pasamuwan ingkang kinasih tembung </w:t>
      </w:r>
      <w:r w:rsidRPr="00AB60F1">
        <w:rPr>
          <w:rFonts w:cs="Calibri Light"/>
          <w:i/>
          <w:iCs/>
          <w:spacing w:val="-2"/>
          <w:lang w:val="id-ID"/>
        </w:rPr>
        <w:t>Cut Off</w:t>
      </w:r>
      <w:r>
        <w:rPr>
          <w:rFonts w:cs="Calibri Light"/>
          <w:spacing w:val="-2"/>
          <w:lang w:val="id-ID"/>
        </w:rPr>
        <w:t xml:space="preserve">  asring dipun ginakaken déning generasi Z (lair ing antawisipun tahun 1997 ngantos 2012) kanggé nerangaken wontenipun tumindak medhot sesambetan kaliyan sadhèrèk utawi kanca kanthi dadakan lan ugi tanpa katerangan ingkang gumathok. Punika asring kelampahan ing jagading internèt ingkang ing mriku tiyang saged kanthi dadakan medhot utawi ngeblok tiyang sanès saking dhaftar pasedhèrèkan ing internèt. Punika anjalari tiyang ingkang swaunipun saged sesambetan ing pasedhèrèkan, lajeng pedhot lan mboten saged sesambetan ing pasedhèrèkan malih.  </w:t>
      </w:r>
    </w:p>
    <w:p w14:paraId="265F837C" w14:textId="77777777" w:rsidR="0097267E" w:rsidRDefault="0097267E" w:rsidP="0097267E">
      <w:pPr>
        <w:jc w:val="both"/>
        <w:rPr>
          <w:rFonts w:cs="Calibri Light"/>
          <w:spacing w:val="-2"/>
          <w:lang w:val="id-ID"/>
        </w:rPr>
      </w:pPr>
    </w:p>
    <w:p w14:paraId="3943ED3C" w14:textId="77777777" w:rsidR="0097267E" w:rsidRDefault="0097267E" w:rsidP="0097267E">
      <w:pPr>
        <w:ind w:firstLine="720"/>
        <w:jc w:val="both"/>
        <w:rPr>
          <w:rFonts w:cs="Calibri Light"/>
          <w:spacing w:val="-2"/>
          <w:lang w:val="id-ID"/>
        </w:rPr>
      </w:pPr>
      <w:r>
        <w:rPr>
          <w:rFonts w:cs="Calibri Light"/>
          <w:spacing w:val="-2"/>
          <w:lang w:val="id-ID"/>
        </w:rPr>
        <w:t xml:space="preserve">Sanadyan makaten, </w:t>
      </w:r>
      <w:r w:rsidRPr="00B908C3">
        <w:rPr>
          <w:rFonts w:cs="Calibri Light"/>
          <w:i/>
          <w:iCs/>
          <w:spacing w:val="-2"/>
          <w:lang w:val="id-ID"/>
        </w:rPr>
        <w:t>cut off</w:t>
      </w:r>
      <w:r>
        <w:rPr>
          <w:rFonts w:cs="Calibri Light"/>
          <w:spacing w:val="-2"/>
          <w:lang w:val="id-ID"/>
        </w:rPr>
        <w:t xml:space="preserve"> punika ugi ndarbèni woh ingkang saé tumrap kaséhataning jiwa. Ingkang </w:t>
      </w:r>
      <w:r w:rsidRPr="00B908C3">
        <w:rPr>
          <w:rFonts w:cs="Calibri Light"/>
          <w:i/>
          <w:iCs/>
          <w:spacing w:val="-2"/>
          <w:lang w:val="id-ID"/>
        </w:rPr>
        <w:t>sapisan</w:t>
      </w:r>
      <w:r>
        <w:rPr>
          <w:rFonts w:cs="Calibri Light"/>
          <w:spacing w:val="-2"/>
          <w:lang w:val="id-ID"/>
        </w:rPr>
        <w:t xml:space="preserve">,  </w:t>
      </w:r>
      <w:r w:rsidRPr="005C0E84">
        <w:rPr>
          <w:rFonts w:cs="Calibri Light"/>
          <w:i/>
          <w:iCs/>
          <w:spacing w:val="-2"/>
          <w:lang w:val="id-ID"/>
        </w:rPr>
        <w:t>cut off</w:t>
      </w:r>
      <w:r>
        <w:rPr>
          <w:rFonts w:cs="Calibri Light"/>
          <w:spacing w:val="-2"/>
          <w:lang w:val="id-ID"/>
        </w:rPr>
        <w:t xml:space="preserve"> saged nyuda wontenipun </w:t>
      </w:r>
      <w:r w:rsidRPr="00B908C3">
        <w:rPr>
          <w:rFonts w:cs="Calibri Light"/>
          <w:i/>
          <w:iCs/>
          <w:spacing w:val="-2"/>
          <w:lang w:val="id-ID"/>
        </w:rPr>
        <w:t>str</w:t>
      </w:r>
      <w:r>
        <w:rPr>
          <w:rFonts w:cs="Calibri Light"/>
          <w:i/>
          <w:iCs/>
          <w:spacing w:val="-2"/>
          <w:lang w:val="id-ID"/>
        </w:rPr>
        <w:t>è</w:t>
      </w:r>
      <w:r w:rsidRPr="00B908C3">
        <w:rPr>
          <w:rFonts w:cs="Calibri Light"/>
          <w:i/>
          <w:iCs/>
          <w:spacing w:val="-2"/>
          <w:lang w:val="id-ID"/>
        </w:rPr>
        <w:t>ss</w:t>
      </w:r>
      <w:r>
        <w:rPr>
          <w:rFonts w:cs="Calibri Light"/>
          <w:spacing w:val="-2"/>
          <w:lang w:val="id-ID"/>
        </w:rPr>
        <w:t xml:space="preserve"> lan </w:t>
      </w:r>
      <w:r w:rsidRPr="00B908C3">
        <w:rPr>
          <w:rFonts w:cs="Calibri Light"/>
          <w:i/>
          <w:iCs/>
          <w:spacing w:val="-2"/>
          <w:lang w:val="id-ID"/>
        </w:rPr>
        <w:t>depr</w:t>
      </w:r>
      <w:r>
        <w:rPr>
          <w:rFonts w:cs="Calibri Light"/>
          <w:i/>
          <w:iCs/>
          <w:spacing w:val="-2"/>
          <w:lang w:val="id-ID"/>
        </w:rPr>
        <w:t>è</w:t>
      </w:r>
      <w:r w:rsidRPr="00B908C3">
        <w:rPr>
          <w:rFonts w:cs="Calibri Light"/>
          <w:i/>
          <w:iCs/>
          <w:spacing w:val="-2"/>
          <w:lang w:val="id-ID"/>
        </w:rPr>
        <w:t>si</w:t>
      </w:r>
      <w:r>
        <w:rPr>
          <w:rFonts w:cs="Calibri Light"/>
          <w:spacing w:val="-2"/>
          <w:lang w:val="id-ID"/>
        </w:rPr>
        <w:t xml:space="preserve">. Pedhotipun sesambetan kaliyan tiyang sanès ingkang tetéla nggadhahi woh ingkang kirang utawi mboten saé utawi </w:t>
      </w:r>
      <w:r w:rsidRPr="00B908C3">
        <w:rPr>
          <w:rFonts w:cs="Calibri Light"/>
          <w:i/>
          <w:iCs/>
          <w:spacing w:val="-2"/>
          <w:lang w:val="id-ID"/>
        </w:rPr>
        <w:t>toxic</w:t>
      </w:r>
      <w:r>
        <w:rPr>
          <w:rFonts w:cs="Calibri Light"/>
          <w:i/>
          <w:iCs/>
          <w:spacing w:val="-2"/>
          <w:lang w:val="id-ID"/>
        </w:rPr>
        <w:t xml:space="preserve"> </w:t>
      </w:r>
      <w:r>
        <w:rPr>
          <w:rFonts w:cs="Calibri Light"/>
          <w:spacing w:val="-2"/>
          <w:lang w:val="id-ID"/>
        </w:rPr>
        <w:t xml:space="preserve">saged nyuda wontenipun strèss punapadéné raos was sumelang. Igkang kaping </w:t>
      </w:r>
      <w:r w:rsidRPr="00B908C3">
        <w:rPr>
          <w:rFonts w:cs="Calibri Light"/>
          <w:i/>
          <w:iCs/>
          <w:spacing w:val="-2"/>
          <w:lang w:val="id-ID"/>
        </w:rPr>
        <w:t>kalih</w:t>
      </w:r>
      <w:r>
        <w:rPr>
          <w:rFonts w:cs="Calibri Light"/>
          <w:spacing w:val="-2"/>
          <w:lang w:val="id-ID"/>
        </w:rPr>
        <w:t xml:space="preserve">, </w:t>
      </w:r>
      <w:r w:rsidRPr="00CD042F">
        <w:rPr>
          <w:rFonts w:cs="Calibri Light"/>
          <w:i/>
          <w:iCs/>
          <w:spacing w:val="-2"/>
          <w:lang w:val="id-ID"/>
        </w:rPr>
        <w:t>cut off</w:t>
      </w:r>
      <w:r>
        <w:rPr>
          <w:rFonts w:cs="Calibri Light"/>
          <w:spacing w:val="-2"/>
          <w:lang w:val="id-ID"/>
        </w:rPr>
        <w:t xml:space="preserve"> saged anjalari kaséhataning jiwa kita sangsaya mindhak saé. Nyingkiri sawarnining raos memengsahan (</w:t>
      </w:r>
      <w:r w:rsidRPr="0003495C">
        <w:rPr>
          <w:rFonts w:cs="Calibri Light"/>
          <w:i/>
          <w:iCs/>
          <w:spacing w:val="-2"/>
          <w:lang w:val="id-ID"/>
        </w:rPr>
        <w:t>konflik</w:t>
      </w:r>
      <w:r>
        <w:rPr>
          <w:rFonts w:cs="Calibri Light"/>
          <w:spacing w:val="-2"/>
          <w:lang w:val="id-ID"/>
        </w:rPr>
        <w:t xml:space="preserve">) ingkang mboten wonten watesipun, saèstu saged nyéhataken kajiwan kita. Ingkang </w:t>
      </w:r>
      <w:r w:rsidRPr="0003495C">
        <w:rPr>
          <w:rFonts w:cs="Calibri Light"/>
          <w:spacing w:val="-2"/>
          <w:lang w:val="id-ID"/>
        </w:rPr>
        <w:t>kaping tiga,</w:t>
      </w:r>
      <w:r>
        <w:rPr>
          <w:rFonts w:cs="Calibri Light"/>
          <w:spacing w:val="-2"/>
          <w:lang w:val="id-ID"/>
        </w:rPr>
        <w:t xml:space="preserve"> </w:t>
      </w:r>
      <w:r w:rsidRPr="003B405C">
        <w:rPr>
          <w:rFonts w:cs="Calibri Light"/>
          <w:i/>
          <w:iCs/>
          <w:spacing w:val="-2"/>
          <w:lang w:val="id-ID"/>
        </w:rPr>
        <w:t>cut off</w:t>
      </w:r>
      <w:r>
        <w:rPr>
          <w:rFonts w:cs="Calibri Light"/>
          <w:spacing w:val="-2"/>
          <w:lang w:val="id-ID"/>
        </w:rPr>
        <w:t xml:space="preserve"> saged anjalari kita damel watesan ingkang séhat. Ing salebeting </w:t>
      </w:r>
      <w:r>
        <w:rPr>
          <w:rFonts w:cs="Calibri Light"/>
          <w:spacing w:val="-2"/>
          <w:lang w:val="id-ID"/>
        </w:rPr>
        <w:lastRenderedPageBreak/>
        <w:t xml:space="preserve">sesambetan kaliyan asanès, prelu wontenipun watesan-watesan ingkang séhat. Mila </w:t>
      </w:r>
      <w:r w:rsidRPr="00CD042F">
        <w:rPr>
          <w:rFonts w:cs="Calibri Light"/>
          <w:i/>
          <w:iCs/>
          <w:spacing w:val="-2"/>
          <w:lang w:val="id-ID"/>
        </w:rPr>
        <w:t>cut off</w:t>
      </w:r>
      <w:r>
        <w:rPr>
          <w:rFonts w:cs="Calibri Light"/>
          <w:spacing w:val="-2"/>
          <w:lang w:val="id-ID"/>
        </w:rPr>
        <w:t xml:space="preserve"> saged dados sarananipun ndamel watesan ingkang séhat punika.</w:t>
      </w:r>
    </w:p>
    <w:p w14:paraId="7DF0F1AE" w14:textId="77777777" w:rsidR="0097267E" w:rsidRPr="003B405C" w:rsidRDefault="0097267E" w:rsidP="0097267E">
      <w:pPr>
        <w:jc w:val="both"/>
        <w:rPr>
          <w:rFonts w:cs="Calibri Light"/>
          <w:spacing w:val="-2"/>
          <w:lang w:val="id-ID"/>
        </w:rPr>
      </w:pPr>
    </w:p>
    <w:p w14:paraId="1F74AD14" w14:textId="77777777" w:rsidR="0097267E" w:rsidRPr="00813992" w:rsidRDefault="0097267E" w:rsidP="0097267E">
      <w:pPr>
        <w:ind w:firstLine="720"/>
        <w:jc w:val="both"/>
        <w:rPr>
          <w:rFonts w:cs="Calibri Light"/>
          <w:spacing w:val="-2"/>
          <w:lang w:val="id-ID"/>
        </w:rPr>
      </w:pPr>
      <w:r>
        <w:rPr>
          <w:rFonts w:cs="Calibri Light"/>
          <w:spacing w:val="-2"/>
          <w:lang w:val="id-ID"/>
        </w:rPr>
        <w:t xml:space="preserve"> Éwasamanten, </w:t>
      </w:r>
      <w:r w:rsidRPr="00CD042F">
        <w:rPr>
          <w:rFonts w:cs="Calibri Light"/>
          <w:i/>
          <w:iCs/>
          <w:spacing w:val="-2"/>
          <w:lang w:val="id-ID"/>
        </w:rPr>
        <w:t>cut off</w:t>
      </w:r>
      <w:r>
        <w:rPr>
          <w:rFonts w:cs="Calibri Light"/>
          <w:spacing w:val="-2"/>
          <w:lang w:val="id-ID"/>
        </w:rPr>
        <w:t xml:space="preserve"> ugi nggadhahi woh ingkang kirang utawa mboten saé. Ingkang </w:t>
      </w:r>
      <w:r w:rsidRPr="0003495C">
        <w:rPr>
          <w:rFonts w:cs="Calibri Light"/>
          <w:spacing w:val="-2"/>
          <w:lang w:val="id-ID"/>
        </w:rPr>
        <w:t>sapisan,</w:t>
      </w:r>
      <w:r>
        <w:rPr>
          <w:rFonts w:cs="Calibri Light"/>
          <w:spacing w:val="-2"/>
          <w:lang w:val="id-ID"/>
        </w:rPr>
        <w:t xml:space="preserve"> </w:t>
      </w:r>
      <w:r w:rsidRPr="00CD042F">
        <w:rPr>
          <w:rFonts w:cs="Calibri Light"/>
          <w:i/>
          <w:iCs/>
          <w:spacing w:val="-2"/>
          <w:lang w:val="id-ID"/>
        </w:rPr>
        <w:t>cut off</w:t>
      </w:r>
      <w:r>
        <w:rPr>
          <w:rFonts w:cs="Calibri Light"/>
          <w:spacing w:val="-2"/>
          <w:lang w:val="id-ID"/>
        </w:rPr>
        <w:t xml:space="preserve"> saged ngirangi katrampilan kita ing ombyaking gesang kamasyarakatan. Menawi kita asring nindakaken </w:t>
      </w:r>
      <w:r w:rsidRPr="00CD042F">
        <w:rPr>
          <w:rFonts w:cs="Calibri Light"/>
          <w:i/>
          <w:iCs/>
          <w:spacing w:val="-2"/>
          <w:lang w:val="id-ID"/>
        </w:rPr>
        <w:t>cut off</w:t>
      </w:r>
      <w:r>
        <w:rPr>
          <w:rFonts w:cs="Calibri Light"/>
          <w:spacing w:val="-2"/>
          <w:lang w:val="id-ID"/>
        </w:rPr>
        <w:t xml:space="preserve">, saged kémawon kita lajeng kirang trampil ngrampungaken wontenipun raos memengsahan ing salebeting sesambetan ingkang lumampah. Ingkang kaping </w:t>
      </w:r>
      <w:r w:rsidRPr="0003495C">
        <w:rPr>
          <w:rFonts w:cs="Calibri Light"/>
          <w:spacing w:val="-2"/>
          <w:lang w:val="id-ID"/>
        </w:rPr>
        <w:t>kalih</w:t>
      </w:r>
      <w:r>
        <w:rPr>
          <w:rFonts w:cs="Calibri Light"/>
          <w:spacing w:val="-2"/>
          <w:lang w:val="id-ID"/>
        </w:rPr>
        <w:t xml:space="preserve">, </w:t>
      </w:r>
      <w:r w:rsidRPr="003B405C">
        <w:rPr>
          <w:rFonts w:cs="Calibri Light"/>
          <w:i/>
          <w:iCs/>
          <w:spacing w:val="-2"/>
          <w:lang w:val="id-ID"/>
        </w:rPr>
        <w:t>cut off</w:t>
      </w:r>
      <w:r>
        <w:rPr>
          <w:rFonts w:cs="Calibri Light"/>
          <w:spacing w:val="-2"/>
          <w:lang w:val="id-ID"/>
        </w:rPr>
        <w:t xml:space="preserve"> saged nuwuhaken raos sepi. Medhot sesambetan kaliyan sinten kémawon sacara dadakan, saged anjalari kécalan mitra, ingkang tundhonipun lajeng gesang pepisahan kaliyan asanès satemah nuwuhaken raos kijènan lan sepi. Ingkang </w:t>
      </w:r>
      <w:r w:rsidRPr="0003495C">
        <w:rPr>
          <w:rFonts w:cs="Calibri Light"/>
          <w:spacing w:val="-2"/>
          <w:lang w:val="id-ID"/>
        </w:rPr>
        <w:t>kaping tiga</w:t>
      </w:r>
      <w:r>
        <w:rPr>
          <w:rFonts w:cs="Calibri Light"/>
          <w:spacing w:val="-2"/>
          <w:lang w:val="id-ID"/>
        </w:rPr>
        <w:t xml:space="preserve">, </w:t>
      </w:r>
      <w:r w:rsidRPr="0003110C">
        <w:rPr>
          <w:rFonts w:cs="Calibri Light"/>
          <w:i/>
          <w:iCs/>
          <w:spacing w:val="-2"/>
          <w:lang w:val="id-ID"/>
        </w:rPr>
        <w:t xml:space="preserve">cut off </w:t>
      </w:r>
      <w:r>
        <w:rPr>
          <w:rFonts w:cs="Calibri Light"/>
          <w:spacing w:val="-2"/>
          <w:lang w:val="id-ID"/>
        </w:rPr>
        <w:t xml:space="preserve"> saged nuwuhaken </w:t>
      </w:r>
      <w:r w:rsidRPr="00CD042F">
        <w:rPr>
          <w:rFonts w:cs="Calibri Light"/>
          <w:i/>
          <w:iCs/>
          <w:spacing w:val="-2"/>
          <w:lang w:val="id-ID"/>
        </w:rPr>
        <w:t>trauma</w:t>
      </w:r>
      <w:r>
        <w:rPr>
          <w:rFonts w:cs="Calibri Light"/>
          <w:i/>
          <w:iCs/>
          <w:spacing w:val="-2"/>
          <w:lang w:val="id-ID"/>
        </w:rPr>
        <w:t xml:space="preserve"> </w:t>
      </w:r>
      <w:r>
        <w:rPr>
          <w:rFonts w:cs="Calibri Light"/>
          <w:spacing w:val="-2"/>
          <w:lang w:val="id-ID"/>
        </w:rPr>
        <w:t xml:space="preserve">(tatuning batos ingkang awrat) ingkang wusananipun nuwuhaken raos kepéngin pejah sarana ngendhat. Dados, </w:t>
      </w:r>
      <w:r w:rsidRPr="0003110C">
        <w:rPr>
          <w:rFonts w:cs="Calibri Light"/>
          <w:i/>
          <w:iCs/>
          <w:spacing w:val="-2"/>
          <w:lang w:val="id-ID"/>
        </w:rPr>
        <w:t>cut off</w:t>
      </w:r>
      <w:r>
        <w:rPr>
          <w:rFonts w:cs="Calibri Light"/>
          <w:spacing w:val="-2"/>
          <w:lang w:val="id-ID"/>
        </w:rPr>
        <w:t xml:space="preserve"> pancèn saged nuwuhaken kawontenan ingkang sarwa éwuh aya. </w:t>
      </w:r>
    </w:p>
    <w:p w14:paraId="5A209E53" w14:textId="77777777" w:rsidR="0097267E" w:rsidRPr="00813992" w:rsidRDefault="0097267E" w:rsidP="0097267E">
      <w:pPr>
        <w:ind w:firstLine="720"/>
        <w:jc w:val="both"/>
        <w:rPr>
          <w:rFonts w:cs="Calibri Light"/>
          <w:spacing w:val="-2"/>
          <w:lang w:val="id-ID"/>
        </w:rPr>
      </w:pPr>
      <w:r>
        <w:rPr>
          <w:rFonts w:cs="Calibri Light"/>
          <w:spacing w:val="-2"/>
          <w:lang w:val="id-ID"/>
        </w:rPr>
        <w:t xml:space="preserve"> </w:t>
      </w:r>
    </w:p>
    <w:p w14:paraId="3066A9A0" w14:textId="77777777" w:rsidR="0097267E" w:rsidRPr="00813992" w:rsidRDefault="0097267E" w:rsidP="0097267E">
      <w:pPr>
        <w:ind w:firstLine="720"/>
        <w:jc w:val="both"/>
        <w:rPr>
          <w:rFonts w:cs="Calibri Light"/>
          <w:spacing w:val="-2"/>
          <w:lang w:val="id-ID"/>
        </w:rPr>
      </w:pPr>
      <w:r>
        <w:rPr>
          <w:rFonts w:cs="Calibri Light"/>
          <w:spacing w:val="-2"/>
          <w:lang w:val="id-ID"/>
        </w:rPr>
        <w:t xml:space="preserve"> Èstunipun, manungsa punika pancèn mujudaken titah ingkang asipat pribadi, nanging ugi sosial kamasyarakatan. Kalih sisih kamanungsan punika prelu dipunjagi sacara timbang. Kanggé prekawis punika prelu dipun èngeti sawatawis bab:</w:t>
      </w:r>
    </w:p>
    <w:p w14:paraId="6D861FEF" w14:textId="77777777" w:rsidR="0097267E" w:rsidRPr="00813992" w:rsidRDefault="0097267E" w:rsidP="0097267E">
      <w:pPr>
        <w:ind w:firstLine="720"/>
        <w:jc w:val="both"/>
        <w:rPr>
          <w:bCs/>
          <w:lang w:val="id-ID"/>
        </w:rPr>
      </w:pPr>
      <w:r>
        <w:rPr>
          <w:bCs/>
          <w:lang w:val="id-ID"/>
        </w:rPr>
        <w:t xml:space="preserve"> </w:t>
      </w:r>
    </w:p>
    <w:p w14:paraId="4D841899" w14:textId="77777777" w:rsidR="0097267E" w:rsidRDefault="0097267E" w:rsidP="0097267E">
      <w:pPr>
        <w:pStyle w:val="DaftarParagraf"/>
        <w:widowControl/>
        <w:numPr>
          <w:ilvl w:val="0"/>
          <w:numId w:val="7"/>
        </w:numPr>
        <w:autoSpaceDE/>
        <w:autoSpaceDN/>
        <w:ind w:left="426" w:hanging="426"/>
        <w:contextualSpacing/>
        <w:rPr>
          <w:bCs/>
          <w:lang w:val="id-ID"/>
        </w:rPr>
      </w:pPr>
      <w:r>
        <w:rPr>
          <w:bCs/>
          <w:lang w:val="id-ID"/>
        </w:rPr>
        <w:t>Sipat pribadi lan sosial ingkang timbang.  Saben pribadi nggadhahi kabetahan-kabetahan pribadi, pepénginan lan ugi kapreluan ingkang prelu dipun urmati lan dipun wujudaken. Upaminipun, saben pribadi prelu nggadhahi wekdal miyambak sacara pribadi, mangun lan ngrembakakaken dhiri pribadi, njagi kaséhatanipun jiwa raga lan sapiturutipun. Déné sipat sosial, saben pribadi kalawau purun mboten purun mesthi mbetahaken sesaminipun gesang ing masyarakat, supados sami sangkul-sinangkul ing pasrawunganipun. Sesambetan kaliyan warga masyarakat saged nuwuhaken raos nyawiji lan saged anjalari rumaos pikantuk panyengkuyunging pangraos (</w:t>
      </w:r>
      <w:r w:rsidRPr="00585E5A">
        <w:rPr>
          <w:bCs/>
          <w:i/>
          <w:iCs/>
          <w:lang w:val="id-ID"/>
        </w:rPr>
        <w:t>emosi</w:t>
      </w:r>
      <w:r>
        <w:rPr>
          <w:bCs/>
          <w:lang w:val="id-ID"/>
        </w:rPr>
        <w:t>).  Kita lajeng mboten rumaos gesang kijènan.</w:t>
      </w:r>
    </w:p>
    <w:p w14:paraId="5FB07A53" w14:textId="77777777" w:rsidR="0097267E" w:rsidRPr="00813992" w:rsidRDefault="0097267E" w:rsidP="0097267E">
      <w:pPr>
        <w:pStyle w:val="DaftarParagraf"/>
        <w:widowControl/>
        <w:autoSpaceDE/>
        <w:autoSpaceDN/>
        <w:ind w:left="426" w:firstLine="0"/>
        <w:contextualSpacing/>
        <w:rPr>
          <w:bCs/>
          <w:lang w:val="id-ID"/>
        </w:rPr>
      </w:pPr>
    </w:p>
    <w:p w14:paraId="1051ACB4" w14:textId="77777777" w:rsidR="0097267E" w:rsidRDefault="0097267E" w:rsidP="0097267E">
      <w:pPr>
        <w:pStyle w:val="DaftarParagraf"/>
        <w:widowControl/>
        <w:numPr>
          <w:ilvl w:val="0"/>
          <w:numId w:val="7"/>
        </w:numPr>
        <w:autoSpaceDE/>
        <w:autoSpaceDN/>
        <w:ind w:left="426" w:hanging="426"/>
        <w:contextualSpacing/>
        <w:rPr>
          <w:bCs/>
          <w:lang w:val="id-ID"/>
        </w:rPr>
      </w:pPr>
      <w:r>
        <w:rPr>
          <w:bCs/>
          <w:lang w:val="id-ID"/>
        </w:rPr>
        <w:lastRenderedPageBreak/>
        <w:t xml:space="preserve">Ngadhepi tiyang ingkang kaanggep  </w:t>
      </w:r>
      <w:r w:rsidRPr="00813992">
        <w:rPr>
          <w:bCs/>
          <w:lang w:val="id-ID"/>
        </w:rPr>
        <w:t>“</w:t>
      </w:r>
      <w:r w:rsidRPr="00EC4430">
        <w:rPr>
          <w:bCs/>
          <w:i/>
          <w:iCs/>
          <w:lang w:val="id-ID"/>
        </w:rPr>
        <w:t>Toxic</w:t>
      </w:r>
      <w:r w:rsidRPr="00813992">
        <w:rPr>
          <w:bCs/>
          <w:lang w:val="id-ID"/>
        </w:rPr>
        <w:t>”</w:t>
      </w:r>
      <w:r>
        <w:rPr>
          <w:bCs/>
          <w:lang w:val="id-ID"/>
        </w:rPr>
        <w:t xml:space="preserve"> (nuwuhaken kawontenan gesang ingkang kirang utawi mboten saé)</w:t>
      </w:r>
      <w:r w:rsidRPr="00813992">
        <w:rPr>
          <w:bCs/>
          <w:lang w:val="id-ID"/>
        </w:rPr>
        <w:t xml:space="preserve">. </w:t>
      </w:r>
      <w:r>
        <w:rPr>
          <w:bCs/>
          <w:lang w:val="id-ID"/>
        </w:rPr>
        <w:t xml:space="preserve">Ing bab punika wonten sawatawis bab ingkang saged kita sinau lan tuladhani saking Gusti kita Yésus Kristus, sesambetan kalian sikepipun dhumateng para tiyang dosa utawi tiyang-tiyang ingkang kaanggep </w:t>
      </w:r>
      <w:r w:rsidRPr="00585E5A">
        <w:rPr>
          <w:bCs/>
          <w:i/>
          <w:iCs/>
          <w:lang w:val="id-ID"/>
        </w:rPr>
        <w:t>toxic</w:t>
      </w:r>
      <w:r>
        <w:rPr>
          <w:bCs/>
          <w:lang w:val="id-ID"/>
        </w:rPr>
        <w:t xml:space="preserve"> déning warga masyarakatipun nalika samanten.  </w:t>
      </w:r>
    </w:p>
    <w:p w14:paraId="285B341B" w14:textId="77777777" w:rsidR="0097267E" w:rsidRPr="0003495C" w:rsidRDefault="0097267E" w:rsidP="0097267E">
      <w:pPr>
        <w:rPr>
          <w:bCs/>
          <w:lang w:val="id-ID"/>
        </w:rPr>
      </w:pPr>
    </w:p>
    <w:p w14:paraId="4DEACAEC" w14:textId="77777777" w:rsidR="0097267E" w:rsidRPr="00813992" w:rsidRDefault="0097267E" w:rsidP="0097267E">
      <w:pPr>
        <w:pStyle w:val="DaftarParagraf"/>
        <w:widowControl/>
        <w:autoSpaceDE/>
        <w:autoSpaceDN/>
        <w:ind w:left="0" w:firstLine="720"/>
        <w:contextualSpacing/>
        <w:rPr>
          <w:bCs/>
          <w:lang w:val="id-ID"/>
        </w:rPr>
      </w:pPr>
      <w:r>
        <w:rPr>
          <w:bCs/>
          <w:lang w:val="id-ID"/>
        </w:rPr>
        <w:t>Lukas 15 maringi gambaran bab kawontenan ingkang mbingahaken nalikanipun Gusti wawan-rembag kaliyan para juru mupu béya, lan para tiyang dosa. Tiyang-tiyang punika sami dhateng kanggé mirengaken piwulangipun Gusti Yésus Kristus. Ananging tiyang-tiyang Farisi punapadéné para ahli Torèt malah ngluntakaken raos serikipun dhateng Gusti, karana Panjenenganipun sesrawungan kaliyan para tiyang dosa. Kanggé mangsuli sikapipun para tiyang Farisi dalah ahli Torèt punika, Gusti ngandharaken tigang pasemon, ingkang salah satunggalipun inggih punika pasemon bab putra ingkang ical, ingkang kaserat wonten ing Lukas 15: 11b-32.</w:t>
      </w:r>
    </w:p>
    <w:p w14:paraId="437794C7" w14:textId="77777777" w:rsidR="0097267E" w:rsidRPr="00813992" w:rsidRDefault="0097267E" w:rsidP="0097267E">
      <w:pPr>
        <w:ind w:firstLine="720"/>
        <w:jc w:val="both"/>
        <w:rPr>
          <w:rFonts w:cs="Calibri Light"/>
          <w:lang w:val="id-ID"/>
        </w:rPr>
      </w:pPr>
    </w:p>
    <w:p w14:paraId="5D937659" w14:textId="77777777" w:rsidR="0097267E" w:rsidRPr="00813992" w:rsidRDefault="0097267E" w:rsidP="0097267E">
      <w:pPr>
        <w:ind w:firstLine="720"/>
        <w:jc w:val="both"/>
        <w:rPr>
          <w:rFonts w:cs="Calibri Light"/>
          <w:lang w:val="id-ID"/>
        </w:rPr>
      </w:pPr>
      <w:r>
        <w:rPr>
          <w:rFonts w:cs="Calibri Light"/>
          <w:lang w:val="id-ID"/>
        </w:rPr>
        <w:t xml:space="preserve">Pasemon punika kawiwitan nalika putra wuragil nyuwun warisan dhateng bapakipun. Salajengipun piyambakipun késah dhateng papan ingkang tebih, lan ngebrèh-ebrèh bandha warisanipun kanggé nglampahi gesang ingkang sarwa mubra-mubru. Sasampunipun sadaya bandha warisanipun telas, kelampahan wontenipun paceklik ing papan dunungipun putra wuragil kalawau, andadosaken putra wuragil punika dhawah ing kamiskinan. Kanggé nglajengaken gesangipun, piyambakipun nyambut damel dados tiyang ingkang njagèni babi, lan karana nembé nglampahi paceklik, putra wau kapeksa nedha pakanipun babi. Kawontenan gesang ingkang makaten punika anjalari piyambakipun ngrumaosi sadaya kalepatanipun, lan netepaken salebeting manah badhé wangsul dhateng bapakipun. Wonten ngajengipun bapakipun, piyambakipun ngakeni sadaya dosa tuwin kalepatanipun, lan nyuwun pangapunten saha sageda katampi minangka salah satunggaling abdi upahan kados sanèsipun. Nalikanipun putra wuragil kalawau taksih wonten ing katebihan, bapakipun ingkang sampun ngantu-antu mirsa saking katebihan, </w:t>
      </w:r>
      <w:r>
        <w:rPr>
          <w:rFonts w:cs="Calibri Light"/>
          <w:lang w:val="id-ID"/>
        </w:rPr>
        <w:lastRenderedPageBreak/>
        <w:t>lan manahipun ngraosaken trenyuh. Mboten saranta, bapakipun lajeng mlajar murugi anakipun, lajeng dipun rangkul lan dipun ambungi kanthi kebak raos katresnan. Bapakipun lajeng dhawuh dhateng para abdinipun supados nyawisaken sandhangan ingkang sarwa saé lan éndah, ali-ali dalah sepatu supados kanggé nggantos sandhangan anakipun ingkang sampun lusuh. Mboten cekap namung samanten, bapakipun ugi dhawuh para abdinipun nyembelèh lembu mudha ingkang lema, kanggé mahargya lan abebingah nampèni anakipun ingkang sampun ical, samangké pinanggih malih.</w:t>
      </w:r>
    </w:p>
    <w:p w14:paraId="7D302F49" w14:textId="77777777" w:rsidR="0097267E" w:rsidRDefault="0097267E" w:rsidP="0097267E">
      <w:pPr>
        <w:ind w:firstLine="720"/>
        <w:jc w:val="both"/>
        <w:rPr>
          <w:rFonts w:cs="Calibri Light"/>
          <w:lang w:val="id-ID"/>
        </w:rPr>
      </w:pPr>
    </w:p>
    <w:p w14:paraId="3C93067F" w14:textId="77777777" w:rsidR="0097267E" w:rsidRPr="00813992" w:rsidRDefault="0097267E" w:rsidP="0097267E">
      <w:pPr>
        <w:ind w:firstLine="720"/>
        <w:jc w:val="both"/>
        <w:rPr>
          <w:rFonts w:cs="Calibri Light"/>
          <w:lang w:val="id-ID"/>
        </w:rPr>
      </w:pPr>
      <w:r>
        <w:rPr>
          <w:rFonts w:cs="Calibri Light"/>
          <w:lang w:val="id-ID"/>
        </w:rPr>
        <w:t>Pasemon punika ugi nerangaken kados pundi sikepipun putra sulung ingkang nepsu lan mboten purun mlebet griya karana rumaos dipunbédak-bédakaken sacara mboten adil déning bapakipun. Bapakipun mahargya wangsulipun adhik ingkang duraka, ingkang sampun ngebrèh-ebrèh bandhanipn kanggé nglampahi gesang ingkang sarwa mubra-mubru. Bapakipun lajeng nerangaken bilih sadaya bandha ingkang wonten ing griya punika darbèkipun, mila kedah tumut asukarena karana adhikipun ingkang sampun ical samangké pinanggih malih, malah ingkang sampun kaanggep pejah, jebul taksih pinanggih gesang.</w:t>
      </w:r>
    </w:p>
    <w:p w14:paraId="6F6CFD17" w14:textId="77777777" w:rsidR="0097267E" w:rsidRDefault="0097267E" w:rsidP="0097267E">
      <w:pPr>
        <w:ind w:firstLine="720"/>
        <w:jc w:val="both"/>
        <w:rPr>
          <w:rFonts w:cs="Calibri Light"/>
          <w:lang w:val="id-ID"/>
        </w:rPr>
      </w:pPr>
    </w:p>
    <w:p w14:paraId="43365C15" w14:textId="77777777" w:rsidR="0097267E" w:rsidRDefault="0097267E" w:rsidP="0097267E">
      <w:pPr>
        <w:ind w:firstLine="720"/>
        <w:jc w:val="both"/>
        <w:rPr>
          <w:rFonts w:cs="Calibri Light"/>
          <w:lang w:val="id-ID"/>
        </w:rPr>
      </w:pPr>
      <w:r>
        <w:rPr>
          <w:rFonts w:cs="Calibri Light"/>
          <w:lang w:val="id-ID"/>
        </w:rPr>
        <w:t xml:space="preserve">Pasemon punika nggambaraken katresnan lan pangapuntenipun Allah ingkang tan winates. Kadosdéné bapa ingkang saèstu nresnani anak-anakipun, ingkang sagah nampi malih anakipun sanadyan sampun mursal, nanging purun ngakeni dosa-dosanipun, mratobat lan sumarah dhateng kamirahanipun sang bapa. Makaten ugi Allah karsa nampèni tiyang dosa ingkang purun mratobat lan wangsul dhateng pangayunanipun Allah. </w:t>
      </w:r>
    </w:p>
    <w:p w14:paraId="17776DDE" w14:textId="77777777" w:rsidR="0097267E" w:rsidRDefault="0097267E" w:rsidP="0097267E">
      <w:pPr>
        <w:ind w:firstLine="720"/>
        <w:jc w:val="both"/>
        <w:rPr>
          <w:rFonts w:cs="Calibri Light"/>
          <w:lang w:val="id-ID"/>
        </w:rPr>
      </w:pPr>
    </w:p>
    <w:p w14:paraId="5BBEA820" w14:textId="77777777" w:rsidR="0097267E" w:rsidRPr="00813992" w:rsidRDefault="0097267E" w:rsidP="0097267E">
      <w:pPr>
        <w:ind w:firstLine="720"/>
        <w:jc w:val="both"/>
        <w:rPr>
          <w:rFonts w:cs="Calibri Light"/>
          <w:lang w:val="id-ID"/>
        </w:rPr>
      </w:pPr>
      <w:r>
        <w:rPr>
          <w:rFonts w:cs="Calibri Light"/>
          <w:lang w:val="id-ID"/>
        </w:rPr>
        <w:t>Putra wuragil mralambangaken tiyang-tiyang dosa ingkang nalangsani dosa-dosanipun, mratobat lan wangsul dhateng pangayunanipun Allah. Déné anak pambajeng mralambangaken tiyang-tiyang ingkang ngrumaosi paling saé, leres, lan angèl saged mangretosi bilih Allah ugi nresnani, lan karsa ngapunteni tiyang-tiyang ingkang nandhang dosa. Pasemon punika ugi mulang dhateng kita sadaya kanggé tansah asukarena awit wontenipun tiyang-tiyang ingkang sami mratobat lan gesangipun kapulihaken.</w:t>
      </w:r>
    </w:p>
    <w:p w14:paraId="3C44C298" w14:textId="77777777" w:rsidR="0097267E" w:rsidRPr="00813992" w:rsidRDefault="0097267E" w:rsidP="0097267E">
      <w:pPr>
        <w:ind w:firstLine="720"/>
        <w:jc w:val="both"/>
        <w:rPr>
          <w:rFonts w:cs="Calibri Light"/>
          <w:lang w:val="id-ID"/>
        </w:rPr>
      </w:pPr>
      <w:r>
        <w:rPr>
          <w:rFonts w:cs="Calibri Light"/>
          <w:lang w:val="id-ID"/>
        </w:rPr>
        <w:lastRenderedPageBreak/>
        <w:t xml:space="preserve"> </w:t>
      </w:r>
    </w:p>
    <w:p w14:paraId="34EA1B6F" w14:textId="77777777" w:rsidR="0097267E" w:rsidRDefault="0097267E" w:rsidP="0097267E">
      <w:pPr>
        <w:ind w:firstLine="720"/>
        <w:jc w:val="both"/>
        <w:rPr>
          <w:rFonts w:cs="Calibri Light"/>
          <w:lang w:val="id-ID"/>
        </w:rPr>
      </w:pPr>
      <w:r>
        <w:rPr>
          <w:rFonts w:cs="Calibri Light"/>
          <w:lang w:val="id-ID"/>
        </w:rPr>
        <w:t>Masmur 32 nengenaken kabegjan ingkang sejati, ingkang mijil saking pangapuntening dosa lan sesambetan ingkang leres wonten ing ngarsanipun Allah. Tiyang ingkang sami kaapunteni dosanipun, mujudaken tiyang ingkang begja awit sami kaluwaran saking raos lepat, saking pukuman ingkang nggegirisi dalah ingkang pikantuk pangayoman sarta tuntunanipun Allah. Rasul Paulus ugi netepaken ing salebeting serat 2 Korinta 5: 16-21 bilih wonten ing Sang Kristus, kita dados titah anyar ingkang sampun nampèni kaanyaraning gesang.  Lumantar Sang Kristus, kita sami karukunaken kaliyan Allah lan ugi sami katimbalan dados utusan-utusaning katentreman ingkang martosaken sih katresnanipun Allah lan pangapuntening dosa dhateng jagad. Kanthi makaten, mboten wonten alesan malih kanggé nyingkiri memitran lan nampèni tiyang-tiyang ingkang kaanggep dosa.</w:t>
      </w:r>
    </w:p>
    <w:p w14:paraId="142B3F7A" w14:textId="77777777" w:rsidR="0097267E" w:rsidRPr="00813992" w:rsidRDefault="0097267E" w:rsidP="0097267E">
      <w:pPr>
        <w:ind w:firstLine="720"/>
        <w:jc w:val="both"/>
        <w:rPr>
          <w:rFonts w:cs="Calibri Light"/>
          <w:lang w:val="id-ID"/>
        </w:rPr>
      </w:pPr>
    </w:p>
    <w:p w14:paraId="5A2EF01A" w14:textId="77777777" w:rsidR="0097267E" w:rsidRPr="00CD201B" w:rsidRDefault="0097267E" w:rsidP="0097267E">
      <w:pPr>
        <w:ind w:firstLine="720"/>
        <w:jc w:val="both"/>
        <w:rPr>
          <w:rFonts w:cs="Calibri Light"/>
          <w:lang w:val="id-ID"/>
        </w:rPr>
      </w:pPr>
      <w:r>
        <w:rPr>
          <w:rFonts w:cs="Calibri Light"/>
          <w:lang w:val="id-ID"/>
        </w:rPr>
        <w:t xml:space="preserve">Menawi kita gatosaken kanthi taliti bab anggènipun roti manna mboten kaparingaken malih, kita badhé sami mangretos menawi Gusti badhé tansah maringaken piwulang ingkang saé, sanadyan kalamangsanipun asring mawi cara ingkang unik malah asring sarana lelampahan ingkang saèstu mbetahaken kekendelan. Ing wekdal Pra-Paskah ingkang kaping 4 punika, kita sami dipun tantang kanggé nuladha Kristus Gusti sarana purun nampèni tiyang-tiyang ingkang kaanggep dosa, ingkang kaanggep dados </w:t>
      </w:r>
      <w:r w:rsidRPr="00164EC5">
        <w:rPr>
          <w:rFonts w:cs="Calibri Light"/>
          <w:i/>
          <w:iCs/>
          <w:lang w:val="id-ID"/>
        </w:rPr>
        <w:t>toxic</w:t>
      </w:r>
      <w:r>
        <w:rPr>
          <w:rFonts w:cs="Calibri Light"/>
          <w:lang w:val="id-ID"/>
        </w:rPr>
        <w:t xml:space="preserve"> minangka kanca utawi mitra. Amin.</w:t>
      </w:r>
    </w:p>
    <w:p w14:paraId="55BE0BE8" w14:textId="77777777" w:rsidR="0097267E" w:rsidRPr="00813992" w:rsidRDefault="0097267E" w:rsidP="0097267E">
      <w:pPr>
        <w:rPr>
          <w:lang w:val="id-ID"/>
        </w:rPr>
      </w:pPr>
      <w:r w:rsidRPr="00813992">
        <w:rPr>
          <w:lang w:val="id-ID"/>
        </w:rPr>
        <w:tab/>
      </w:r>
    </w:p>
    <w:p w14:paraId="76DBA3C9" w14:textId="77777777" w:rsidR="0097267E" w:rsidRDefault="0097267E" w:rsidP="0097267E">
      <w:pPr>
        <w:jc w:val="right"/>
        <w:rPr>
          <w:lang w:val="id-ID"/>
        </w:rPr>
      </w:pPr>
      <w:r>
        <w:rPr>
          <w:lang w:val="id-ID"/>
        </w:rPr>
        <w:t>[</w:t>
      </w:r>
      <w:r w:rsidRPr="00813992">
        <w:rPr>
          <w:lang w:val="id-ID"/>
        </w:rPr>
        <w:t>nvc</w:t>
      </w:r>
      <w:r>
        <w:rPr>
          <w:lang w:val="id-ID"/>
        </w:rPr>
        <w:t>-ytd]</w:t>
      </w:r>
    </w:p>
    <w:p w14:paraId="6327546C" w14:textId="77777777" w:rsidR="0097267E" w:rsidRDefault="0097267E" w:rsidP="0097267E">
      <w:pPr>
        <w:jc w:val="center"/>
        <w:rPr>
          <w:lang w:val="id-ID"/>
        </w:rPr>
      </w:pPr>
    </w:p>
    <w:p w14:paraId="696F4756" w14:textId="76DE9D8E" w:rsidR="00E4613C" w:rsidRDefault="0097267E" w:rsidP="0097267E">
      <w:pPr>
        <w:jc w:val="center"/>
        <w:rPr>
          <w:color w:val="0070C0"/>
          <w:lang w:val="id-ID"/>
        </w:rPr>
      </w:pPr>
      <w:r>
        <w:rPr>
          <w:lang w:val="id-ID"/>
        </w:rPr>
        <w:sym w:font="Wingdings" w:char="F026"/>
      </w:r>
    </w:p>
    <w:p w14:paraId="0B5B3395" w14:textId="77777777" w:rsidR="00403F3F" w:rsidRDefault="00403F3F" w:rsidP="00E4613C">
      <w:pPr>
        <w:jc w:val="right"/>
        <w:rPr>
          <w:color w:val="0070C0"/>
          <w:lang w:val="id-ID"/>
        </w:rPr>
      </w:pPr>
    </w:p>
    <w:p w14:paraId="5A05C6E1" w14:textId="77777777" w:rsidR="0097267E" w:rsidRDefault="0097267E" w:rsidP="00E4613C">
      <w:pPr>
        <w:jc w:val="right"/>
        <w:rPr>
          <w:color w:val="0070C0"/>
          <w:lang w:val="id-ID"/>
        </w:rPr>
      </w:pPr>
    </w:p>
    <w:p w14:paraId="3761B874" w14:textId="77777777" w:rsidR="0097267E" w:rsidRPr="00403F3F" w:rsidRDefault="0097267E" w:rsidP="0097267E">
      <w:pPr>
        <w:jc w:val="both"/>
        <w:rPr>
          <w:color w:val="0070C0"/>
          <w:lang w:val="id-ID"/>
        </w:rPr>
      </w:pPr>
    </w:p>
    <w:p w14:paraId="4026E5BB" w14:textId="1F6EB409" w:rsidR="00E4613C" w:rsidRPr="00813992" w:rsidRDefault="00E4613C">
      <w:pPr>
        <w:rPr>
          <w:lang w:val="id-ID"/>
        </w:rPr>
      </w:pPr>
      <w:r w:rsidRPr="00813992">
        <w:rPr>
          <w:lang w:val="id-ID"/>
        </w:rPr>
        <w:br w:type="page"/>
      </w:r>
    </w:p>
    <w:p w14:paraId="5EFE42DB" w14:textId="77777777" w:rsidR="0097267E" w:rsidRPr="00403F3F" w:rsidRDefault="0097267E" w:rsidP="0097267E">
      <w:pPr>
        <w:jc w:val="both"/>
        <w:rPr>
          <w:color w:val="0070C0"/>
          <w:lang w:val="id-ID"/>
        </w:rPr>
      </w:pPr>
    </w:p>
    <w:p w14:paraId="5B57A1CD" w14:textId="77777777" w:rsidR="0097267E" w:rsidRPr="00813992" w:rsidRDefault="0097267E" w:rsidP="0097267E">
      <w:pPr>
        <w:rPr>
          <w:lang w:val="id-ID"/>
        </w:rPr>
      </w:pPr>
      <w:r w:rsidRPr="00813992">
        <w:rPr>
          <w:lang w:val="id-ID"/>
        </w:rPr>
        <w:br w:type="page"/>
      </w:r>
    </w:p>
    <w:p w14:paraId="74FD8798" w14:textId="6A9A5E68" w:rsidR="00E4613C" w:rsidRPr="00813992" w:rsidRDefault="0050411C">
      <w:pPr>
        <w:rPr>
          <w:lang w:val="id-ID"/>
        </w:rPr>
      </w:pPr>
      <w:r w:rsidRPr="00813992">
        <w:rPr>
          <w:noProof/>
          <w:lang w:val="id-ID"/>
        </w:rPr>
        <w:lastRenderedPageBreak/>
        <mc:AlternateContent>
          <mc:Choice Requires="wps">
            <w:drawing>
              <wp:anchor distT="45720" distB="45720" distL="114300" distR="114300" simplePos="0" relativeHeight="251668992" behindDoc="1" locked="0" layoutInCell="1" allowOverlap="1" wp14:anchorId="47854E0A" wp14:editId="1DA68709">
                <wp:simplePos x="0" y="0"/>
                <wp:positionH relativeFrom="margin">
                  <wp:posOffset>2453005</wp:posOffset>
                </wp:positionH>
                <wp:positionV relativeFrom="paragraph">
                  <wp:posOffset>92075</wp:posOffset>
                </wp:positionV>
                <wp:extent cx="1662430" cy="1554480"/>
                <wp:effectExtent l="0" t="0" r="0" b="7620"/>
                <wp:wrapThrough wrapText="bothSides">
                  <wp:wrapPolygon edited="0">
                    <wp:start x="0" y="0"/>
                    <wp:lineTo x="0" y="21441"/>
                    <wp:lineTo x="21286" y="21441"/>
                    <wp:lineTo x="21286" y="0"/>
                    <wp:lineTo x="0" y="0"/>
                  </wp:wrapPolygon>
                </wp:wrapThrough>
                <wp:docPr id="11080348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55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89261" w14:textId="77777777" w:rsidR="008E493C" w:rsidRDefault="008E493C" w:rsidP="008E493C">
                            <w:pPr>
                              <w:jc w:val="center"/>
                              <w:rPr>
                                <w:rFonts w:ascii="Cooper Black" w:eastAsia="SimSun" w:hAnsi="Cooper Black" w:cs="SimSun"/>
                                <w:sz w:val="28"/>
                                <w:szCs w:val="32"/>
                              </w:rPr>
                            </w:pPr>
                            <w:r>
                              <w:rPr>
                                <w:rFonts w:ascii="Cooper Black" w:eastAsia="SimSun" w:hAnsi="Cooper Black" w:cs="SimSun"/>
                                <w:sz w:val="28"/>
                                <w:szCs w:val="32"/>
                              </w:rPr>
                              <w:t>Ngrumaosi</w:t>
                            </w:r>
                          </w:p>
                          <w:p w14:paraId="00D48BE1" w14:textId="77777777" w:rsidR="008E493C" w:rsidRDefault="008E493C" w:rsidP="008E493C">
                            <w:pPr>
                              <w:jc w:val="center"/>
                              <w:rPr>
                                <w:rFonts w:ascii="Cooper Black" w:eastAsia="SimSun" w:hAnsi="Cooper Black" w:cs="SimSun"/>
                                <w:sz w:val="28"/>
                                <w:szCs w:val="32"/>
                              </w:rPr>
                            </w:pPr>
                            <w:r>
                              <w:rPr>
                                <w:rFonts w:ascii="Cooper Black" w:eastAsia="SimSun" w:hAnsi="Cooper Black" w:cs="SimSun"/>
                                <w:sz w:val="28"/>
                                <w:szCs w:val="32"/>
                              </w:rPr>
                              <w:t>miwah</w:t>
                            </w:r>
                          </w:p>
                          <w:p w14:paraId="7506D4C8" w14:textId="77777777" w:rsidR="008E493C" w:rsidRDefault="008E493C" w:rsidP="008E493C">
                            <w:pPr>
                              <w:jc w:val="center"/>
                              <w:rPr>
                                <w:rFonts w:ascii="Cooper Black" w:eastAsia="SimSun" w:hAnsi="Cooper Black" w:cs="SimSun"/>
                                <w:sz w:val="28"/>
                                <w:szCs w:val="32"/>
                              </w:rPr>
                            </w:pPr>
                            <w:r>
                              <w:rPr>
                                <w:rFonts w:ascii="Cooper Black" w:eastAsia="SimSun" w:hAnsi="Cooper Black" w:cs="SimSun"/>
                                <w:sz w:val="28"/>
                                <w:szCs w:val="32"/>
                              </w:rPr>
                              <w:t>Nanggapi</w:t>
                            </w:r>
                          </w:p>
                          <w:p w14:paraId="221DF6A5" w14:textId="77777777" w:rsidR="008E493C" w:rsidRDefault="008E493C" w:rsidP="008E493C">
                            <w:pPr>
                              <w:jc w:val="center"/>
                              <w:rPr>
                                <w:rFonts w:ascii="Cooper Black" w:eastAsia="SimSun" w:hAnsi="Cooper Black" w:cs="SimSun"/>
                                <w:sz w:val="28"/>
                                <w:szCs w:val="32"/>
                              </w:rPr>
                            </w:pPr>
                            <w:r>
                              <w:rPr>
                                <w:rFonts w:ascii="Cooper Black" w:eastAsia="SimSun" w:hAnsi="Cooper Black" w:cs="SimSun"/>
                                <w:sz w:val="28"/>
                                <w:szCs w:val="32"/>
                              </w:rPr>
                              <w:t>Sih Katresnan</w:t>
                            </w:r>
                          </w:p>
                          <w:p w14:paraId="728BCBDD" w14:textId="77777777" w:rsidR="008E493C" w:rsidRDefault="008E493C" w:rsidP="008E493C">
                            <w:pPr>
                              <w:jc w:val="center"/>
                              <w:rPr>
                                <w:rFonts w:ascii="Cooper Black" w:eastAsia="SimSun" w:hAnsi="Cooper Black" w:cs="SimSun"/>
                                <w:sz w:val="28"/>
                                <w:szCs w:val="32"/>
                              </w:rPr>
                            </w:pPr>
                            <w:r>
                              <w:rPr>
                                <w:rFonts w:ascii="Cooper Black" w:eastAsia="SimSun" w:hAnsi="Cooper Black" w:cs="SimSun"/>
                                <w:sz w:val="28"/>
                                <w:szCs w:val="32"/>
                              </w:rPr>
                              <w:t>ingkang</w:t>
                            </w:r>
                          </w:p>
                          <w:p w14:paraId="7818D8C4" w14:textId="77777777" w:rsidR="008E493C" w:rsidRDefault="008E493C" w:rsidP="008E493C">
                            <w:pPr>
                              <w:jc w:val="center"/>
                              <w:rPr>
                                <w:rFonts w:ascii="Cooper Black" w:eastAsia="SimSun" w:hAnsi="Cooper Black" w:cs="SimSun"/>
                                <w:sz w:val="28"/>
                                <w:szCs w:val="32"/>
                              </w:rPr>
                            </w:pPr>
                            <w:r>
                              <w:rPr>
                                <w:rFonts w:ascii="Cooper Black" w:eastAsia="SimSun" w:hAnsi="Cooper Black" w:cs="SimSun"/>
                                <w:sz w:val="28"/>
                                <w:szCs w:val="32"/>
                              </w:rPr>
                              <w:t>Tanpa Wilangan</w:t>
                            </w:r>
                          </w:p>
                          <w:p w14:paraId="5521134F" w14:textId="6C40BE3A" w:rsidR="000F3AD4" w:rsidRPr="00055BA2" w:rsidRDefault="008E493C" w:rsidP="008E493C">
                            <w:pPr>
                              <w:jc w:val="center"/>
                              <w:rPr>
                                <w:rFonts w:ascii="Cooper Black" w:eastAsia="SimSun" w:hAnsi="Cooper Black" w:cs="SimSun"/>
                                <w:sz w:val="32"/>
                                <w:szCs w:val="36"/>
                                <w:lang w:val="id-ID"/>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54E0A" id="_x0000_s1037" type="#_x0000_t202" style="position:absolute;margin-left:193.15pt;margin-top:7.25pt;width:130.9pt;height:122.4pt;z-index:-251647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" stroked="f">
                <v:textbox>
                  <w:txbxContent>
                    <w:p w14:paraId="61B89261" w14:textId="77777777" w:rsidR="008E493C" w:rsidRDefault="008E493C" w:rsidP="008E493C">
                      <w:pPr>
                        <w:jc w:val="center"/>
                        <w:rPr>
                          <w:rFonts w:ascii="Cooper Black" w:eastAsia="SimSun" w:hAnsi="Cooper Black" w:cs="SimSun"/>
                          <w:sz w:val="28"/>
                          <w:szCs w:val="32"/>
                        </w:rPr>
                      </w:pPr>
                      <w:r>
                        <w:rPr>
                          <w:rFonts w:ascii="Cooper Black" w:eastAsia="SimSun" w:hAnsi="Cooper Black" w:cs="SimSun"/>
                          <w:sz w:val="28"/>
                          <w:szCs w:val="32"/>
                        </w:rPr>
                        <w:t>Ngrumaosi</w:t>
                      </w:r>
                    </w:p>
                    <w:p w14:paraId="00D48BE1" w14:textId="77777777" w:rsidR="008E493C" w:rsidRDefault="008E493C" w:rsidP="008E493C">
                      <w:pPr>
                        <w:jc w:val="center"/>
                        <w:rPr>
                          <w:rFonts w:ascii="Cooper Black" w:eastAsia="SimSun" w:hAnsi="Cooper Black" w:cs="SimSun"/>
                          <w:sz w:val="28"/>
                          <w:szCs w:val="32"/>
                        </w:rPr>
                      </w:pPr>
                      <w:r>
                        <w:rPr>
                          <w:rFonts w:ascii="Cooper Black" w:eastAsia="SimSun" w:hAnsi="Cooper Black" w:cs="SimSun"/>
                          <w:sz w:val="28"/>
                          <w:szCs w:val="32"/>
                        </w:rPr>
                        <w:t>miwah</w:t>
                      </w:r>
                    </w:p>
                    <w:p w14:paraId="7506D4C8" w14:textId="77777777" w:rsidR="008E493C" w:rsidRDefault="008E493C" w:rsidP="008E493C">
                      <w:pPr>
                        <w:jc w:val="center"/>
                        <w:rPr>
                          <w:rFonts w:ascii="Cooper Black" w:eastAsia="SimSun" w:hAnsi="Cooper Black" w:cs="SimSun"/>
                          <w:sz w:val="28"/>
                          <w:szCs w:val="32"/>
                        </w:rPr>
                      </w:pPr>
                      <w:r>
                        <w:rPr>
                          <w:rFonts w:ascii="Cooper Black" w:eastAsia="SimSun" w:hAnsi="Cooper Black" w:cs="SimSun"/>
                          <w:sz w:val="28"/>
                          <w:szCs w:val="32"/>
                        </w:rPr>
                        <w:t>Nanggapi</w:t>
                      </w:r>
                    </w:p>
                    <w:p w14:paraId="221DF6A5" w14:textId="77777777" w:rsidR="008E493C" w:rsidRDefault="008E493C" w:rsidP="008E493C">
                      <w:pPr>
                        <w:jc w:val="center"/>
                        <w:rPr>
                          <w:rFonts w:ascii="Cooper Black" w:eastAsia="SimSun" w:hAnsi="Cooper Black" w:cs="SimSun"/>
                          <w:sz w:val="28"/>
                          <w:szCs w:val="32"/>
                        </w:rPr>
                      </w:pPr>
                      <w:r>
                        <w:rPr>
                          <w:rFonts w:ascii="Cooper Black" w:eastAsia="SimSun" w:hAnsi="Cooper Black" w:cs="SimSun"/>
                          <w:sz w:val="28"/>
                          <w:szCs w:val="32"/>
                        </w:rPr>
                        <w:t>Sih Katresnan</w:t>
                      </w:r>
                    </w:p>
                    <w:p w14:paraId="728BCBDD" w14:textId="77777777" w:rsidR="008E493C" w:rsidRDefault="008E493C" w:rsidP="008E493C">
                      <w:pPr>
                        <w:jc w:val="center"/>
                        <w:rPr>
                          <w:rFonts w:ascii="Cooper Black" w:eastAsia="SimSun" w:hAnsi="Cooper Black" w:cs="SimSun"/>
                          <w:sz w:val="28"/>
                          <w:szCs w:val="32"/>
                        </w:rPr>
                      </w:pPr>
                      <w:r>
                        <w:rPr>
                          <w:rFonts w:ascii="Cooper Black" w:eastAsia="SimSun" w:hAnsi="Cooper Black" w:cs="SimSun"/>
                          <w:sz w:val="28"/>
                          <w:szCs w:val="32"/>
                        </w:rPr>
                        <w:t>ingkang</w:t>
                      </w:r>
                    </w:p>
                    <w:p w14:paraId="7818D8C4" w14:textId="77777777" w:rsidR="008E493C" w:rsidRDefault="008E493C" w:rsidP="008E493C">
                      <w:pPr>
                        <w:jc w:val="center"/>
                        <w:rPr>
                          <w:rFonts w:ascii="Cooper Black" w:eastAsia="SimSun" w:hAnsi="Cooper Black" w:cs="SimSun"/>
                          <w:sz w:val="28"/>
                          <w:szCs w:val="32"/>
                        </w:rPr>
                      </w:pPr>
                      <w:r>
                        <w:rPr>
                          <w:rFonts w:ascii="Cooper Black" w:eastAsia="SimSun" w:hAnsi="Cooper Black" w:cs="SimSun"/>
                          <w:sz w:val="28"/>
                          <w:szCs w:val="32"/>
                        </w:rPr>
                        <w:t>Tanpa Wilangan</w:t>
                      </w:r>
                    </w:p>
                    <w:p w14:paraId="5521134F" w14:textId="6C40BE3A" w:rsidR="000F3AD4" w:rsidRPr="00055BA2" w:rsidRDefault="008E493C" w:rsidP="008E493C">
                      <w:pPr>
                        <w:jc w:val="center"/>
                        <w:rPr>
                          <w:rFonts w:ascii="Cooper Black" w:eastAsia="SimSun" w:hAnsi="Cooper Black" w:cs="SimSun"/>
                          <w:sz w:val="32"/>
                          <w:szCs w:val="36"/>
                          <w:lang w:val="id-ID"/>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through" anchorx="margin"/>
              </v:shape>
            </w:pict>
          </mc:Fallback>
        </mc:AlternateContent>
      </w:r>
    </w:p>
    <w:p w14:paraId="0AE24A33" w14:textId="3636AD12" w:rsidR="000F3AD4" w:rsidRPr="00813992" w:rsidRDefault="000F3AD4" w:rsidP="000F3AD4">
      <w:pPr>
        <w:rPr>
          <w:rFonts w:ascii="Wingdings 2" w:hAnsi="Wingdings 2"/>
          <w:sz w:val="24"/>
          <w:szCs w:val="24"/>
          <w:lang w:val="id-ID"/>
        </w:rPr>
      </w:pPr>
      <w:r w:rsidRPr="00813992">
        <w:rPr>
          <w:noProof/>
          <w:lang w:val="id-ID"/>
        </w:rPr>
        <mc:AlternateContent>
          <mc:Choice Requires="wps">
            <w:drawing>
              <wp:anchor distT="0" distB="0" distL="114300" distR="114300" simplePos="0" relativeHeight="251670016" behindDoc="0" locked="0" layoutInCell="1" allowOverlap="1" wp14:anchorId="377DE0D7" wp14:editId="1F45F93B">
                <wp:simplePos x="0" y="0"/>
                <wp:positionH relativeFrom="margin">
                  <wp:align>left</wp:align>
                </wp:positionH>
                <wp:positionV relativeFrom="paragraph">
                  <wp:posOffset>0</wp:posOffset>
                </wp:positionV>
                <wp:extent cx="2286000" cy="1334770"/>
                <wp:effectExtent l="0" t="0" r="0" b="0"/>
                <wp:wrapThrough wrapText="bothSides">
                  <wp:wrapPolygon edited="0">
                    <wp:start x="0" y="0"/>
                    <wp:lineTo x="0" y="21271"/>
                    <wp:lineTo x="21420" y="21271"/>
                    <wp:lineTo x="21420" y="0"/>
                    <wp:lineTo x="0" y="0"/>
                  </wp:wrapPolygon>
                </wp:wrapThrough>
                <wp:docPr id="1732354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334770"/>
                        </a:xfrm>
                        <a:prstGeom prst="rect">
                          <a:avLst/>
                        </a:prstGeom>
                        <a:solidFill>
                          <a:schemeClr val="bg1">
                            <a:lumMod val="85000"/>
                          </a:schemeClr>
                        </a:solidFill>
                        <a:ln w="9525">
                          <a:noFill/>
                          <a:miter lim="800000"/>
                          <a:headEnd/>
                          <a:tailEnd/>
                        </a:ln>
                      </wps:spPr>
                      <wps:txbx>
                        <w:txbxContent>
                          <w:p w14:paraId="50746C9A" w14:textId="77777777" w:rsidR="008E493C" w:rsidRPr="00276184" w:rsidRDefault="008E493C" w:rsidP="008E493C">
                            <w:pPr>
                              <w:shd w:val="clear" w:color="auto" w:fill="D9D9D9" w:themeFill="background1" w:themeFillShade="D9"/>
                              <w:rPr>
                                <w:b/>
                              </w:rPr>
                            </w:pPr>
                            <w:r w:rsidRPr="00276184">
                              <w:rPr>
                                <w:b/>
                              </w:rPr>
                              <w:t>KOTBAH</w:t>
                            </w:r>
                          </w:p>
                          <w:p w14:paraId="1D773D1E" w14:textId="1854A9AA" w:rsidR="008E493C" w:rsidRPr="00276184" w:rsidRDefault="008E493C" w:rsidP="008E493C">
                            <w:pPr>
                              <w:shd w:val="clear" w:color="auto" w:fill="D9D9D9" w:themeFill="background1" w:themeFillShade="D9"/>
                              <w:rPr>
                                <w:b/>
                              </w:rPr>
                            </w:pPr>
                            <w:r w:rsidRPr="00276184">
                              <w:rPr>
                                <w:b/>
                              </w:rPr>
                              <w:t xml:space="preserve">Minggu </w:t>
                            </w:r>
                            <w:r>
                              <w:rPr>
                                <w:b/>
                              </w:rPr>
                              <w:t>Pra-Paskah</w:t>
                            </w:r>
                            <w:r w:rsidRPr="00276184">
                              <w:rPr>
                                <w:b/>
                              </w:rPr>
                              <w:t xml:space="preserve"> </w:t>
                            </w:r>
                            <w:r w:rsidR="000B323B">
                              <w:rPr>
                                <w:b/>
                              </w:rPr>
                              <w:t xml:space="preserve">kaping </w:t>
                            </w:r>
                            <w:r>
                              <w:rPr>
                                <w:b/>
                              </w:rPr>
                              <w:t>5</w:t>
                            </w:r>
                          </w:p>
                          <w:p w14:paraId="02707454" w14:textId="77777777" w:rsidR="008E493C" w:rsidRPr="00F976DD" w:rsidRDefault="008E493C" w:rsidP="008E493C">
                            <w:pPr>
                              <w:shd w:val="clear" w:color="auto" w:fill="D9D9D9" w:themeFill="background1" w:themeFillShade="D9"/>
                              <w:rPr>
                                <w:rFonts w:cs="Calibri"/>
                                <w:bCs/>
                                <w:i/>
                                <w:iCs/>
                                <w:sz w:val="20"/>
                                <w:szCs w:val="20"/>
                              </w:rPr>
                            </w:pPr>
                            <w:r>
                              <w:rPr>
                                <w:rFonts w:cs="Calibri"/>
                                <w:bCs/>
                                <w:i/>
                                <w:iCs/>
                                <w:sz w:val="20"/>
                                <w:szCs w:val="20"/>
                              </w:rPr>
                              <w:t>Minggu, 6 April 2025 (wungu)</w:t>
                            </w:r>
                          </w:p>
                          <w:p w14:paraId="2F2B787C" w14:textId="77777777" w:rsidR="008E493C" w:rsidRDefault="008E493C" w:rsidP="008E493C">
                            <w:pPr>
                              <w:pBdr>
                                <w:top w:val="single" w:sz="4" w:space="1" w:color="7F7F7F"/>
                              </w:pBdr>
                              <w:shd w:val="clear" w:color="auto" w:fill="D9D9D9" w:themeFill="background1" w:themeFillShade="D9"/>
                              <w:rPr>
                                <w:rFonts w:cs="Calibri"/>
                                <w:bCs/>
                                <w:sz w:val="20"/>
                                <w:szCs w:val="20"/>
                              </w:rPr>
                            </w:pPr>
                          </w:p>
                          <w:p w14:paraId="31B9E8D8" w14:textId="77777777" w:rsidR="008E493C" w:rsidRPr="00C76228" w:rsidRDefault="008E493C" w:rsidP="008E493C">
                            <w:pPr>
                              <w:shd w:val="clear" w:color="auto" w:fill="D9D9D9" w:themeFill="background1" w:themeFillShade="D9"/>
                              <w:ind w:left="1260" w:hanging="1260"/>
                              <w:rPr>
                                <w:rFonts w:cs="Calibri"/>
                                <w:bCs/>
                                <w:sz w:val="20"/>
                                <w:szCs w:val="20"/>
                              </w:rPr>
                            </w:pPr>
                            <w:r>
                              <w:rPr>
                                <w:rFonts w:cs="Calibri"/>
                                <w:bCs/>
                                <w:sz w:val="20"/>
                                <w:szCs w:val="20"/>
                              </w:rPr>
                              <w:t>Waosan</w:t>
                            </w:r>
                            <w:r w:rsidRPr="00C76228">
                              <w:rPr>
                                <w:rFonts w:cs="Calibri"/>
                                <w:bCs/>
                                <w:sz w:val="20"/>
                                <w:szCs w:val="20"/>
                              </w:rPr>
                              <w:t xml:space="preserve"> 1: </w:t>
                            </w:r>
                            <w:r w:rsidRPr="00C76228">
                              <w:rPr>
                                <w:rFonts w:cs="Calibri"/>
                                <w:bCs/>
                                <w:sz w:val="20"/>
                                <w:szCs w:val="20"/>
                              </w:rPr>
                              <w:tab/>
                            </w:r>
                            <w:r>
                              <w:rPr>
                                <w:rFonts w:cs="Calibri Light"/>
                                <w:color w:val="000000"/>
                                <w:sz w:val="20"/>
                                <w:szCs w:val="20"/>
                              </w:rPr>
                              <w:t>Yésaya 43: 16-21</w:t>
                            </w:r>
                          </w:p>
                          <w:p w14:paraId="44266F00" w14:textId="77777777" w:rsidR="008E493C" w:rsidRPr="00C76228" w:rsidRDefault="008E493C" w:rsidP="008E493C">
                            <w:pPr>
                              <w:shd w:val="clear" w:color="auto" w:fill="D9D9D9" w:themeFill="background1" w:themeFillShade="D9"/>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w:bCs/>
                                <w:sz w:val="20"/>
                                <w:szCs w:val="20"/>
                              </w:rPr>
                              <w:t xml:space="preserve">Jabur </w:t>
                            </w:r>
                            <w:r w:rsidRPr="00C76228">
                              <w:rPr>
                                <w:rFonts w:cs="Calibri Light"/>
                                <w:color w:val="000000"/>
                                <w:sz w:val="20"/>
                                <w:szCs w:val="20"/>
                              </w:rPr>
                              <w:t>M</w:t>
                            </w:r>
                            <w:r w:rsidRPr="00C76228">
                              <w:rPr>
                                <w:rFonts w:cs="Calibri Light"/>
                                <w:color w:val="000000"/>
                                <w:sz w:val="20"/>
                                <w:szCs w:val="20"/>
                                <w:lang w:val="id-ID"/>
                              </w:rPr>
                              <w:t>a</w:t>
                            </w:r>
                            <w:r>
                              <w:rPr>
                                <w:rFonts w:cs="Calibri Light"/>
                                <w:color w:val="000000"/>
                                <w:sz w:val="20"/>
                                <w:szCs w:val="20"/>
                                <w:lang w:val="id-ID"/>
                              </w:rPr>
                              <w:t>s</w:t>
                            </w:r>
                            <w:r w:rsidRPr="00C76228">
                              <w:rPr>
                                <w:rFonts w:cs="Calibri Light"/>
                                <w:color w:val="000000"/>
                                <w:sz w:val="20"/>
                                <w:szCs w:val="20"/>
                                <w:lang w:val="id-ID"/>
                              </w:rPr>
                              <w:t>mur</w:t>
                            </w:r>
                            <w:r w:rsidRPr="00C76228">
                              <w:rPr>
                                <w:rFonts w:cs="Calibri Light"/>
                                <w:color w:val="000000"/>
                                <w:sz w:val="20"/>
                                <w:szCs w:val="20"/>
                              </w:rPr>
                              <w:t xml:space="preserve"> </w:t>
                            </w:r>
                            <w:r>
                              <w:rPr>
                                <w:rFonts w:cs="Calibri Light"/>
                                <w:color w:val="000000"/>
                                <w:sz w:val="20"/>
                                <w:szCs w:val="20"/>
                              </w:rPr>
                              <w:t>126</w:t>
                            </w:r>
                          </w:p>
                          <w:p w14:paraId="117D2640" w14:textId="77777777" w:rsidR="008E493C" w:rsidRPr="00C76228" w:rsidRDefault="008E493C" w:rsidP="008E493C">
                            <w:pPr>
                              <w:shd w:val="clear" w:color="auto" w:fill="D9D9D9" w:themeFill="background1" w:themeFillShade="D9"/>
                              <w:ind w:left="1260" w:hanging="1260"/>
                              <w:rPr>
                                <w:rFonts w:cs="Calibri"/>
                                <w:bCs/>
                                <w:sz w:val="20"/>
                                <w:szCs w:val="20"/>
                              </w:rPr>
                            </w:pPr>
                            <w:r>
                              <w:rPr>
                                <w:rFonts w:cs="Calibri"/>
                                <w:bCs/>
                                <w:sz w:val="20"/>
                                <w:szCs w:val="20"/>
                              </w:rPr>
                              <w:t>Waosan</w:t>
                            </w:r>
                            <w:r w:rsidRPr="00C76228">
                              <w:rPr>
                                <w:rFonts w:cs="Calibri"/>
                                <w:bCs/>
                                <w:sz w:val="20"/>
                                <w:szCs w:val="20"/>
                              </w:rPr>
                              <w:t xml:space="preserve"> 2:</w:t>
                            </w:r>
                            <w:r w:rsidRPr="00C76228">
                              <w:rPr>
                                <w:rFonts w:cs="Calibri"/>
                                <w:bCs/>
                                <w:sz w:val="20"/>
                                <w:szCs w:val="20"/>
                              </w:rPr>
                              <w:tab/>
                            </w:r>
                            <w:r>
                              <w:rPr>
                                <w:rFonts w:cs="Calibri Light"/>
                                <w:color w:val="000000"/>
                                <w:sz w:val="20"/>
                                <w:szCs w:val="20"/>
                              </w:rPr>
                              <w:t>Filipi 3: 4-14</w:t>
                            </w:r>
                          </w:p>
                          <w:p w14:paraId="09311129" w14:textId="77777777" w:rsidR="008E493C" w:rsidRPr="00C76228" w:rsidRDefault="008E493C" w:rsidP="008E493C">
                            <w:pPr>
                              <w:shd w:val="clear" w:color="auto" w:fill="D9D9D9" w:themeFill="background1" w:themeFillShade="D9"/>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Yohanes 12: 1-8</w:t>
                            </w:r>
                          </w:p>
                          <w:p w14:paraId="485C6B53" w14:textId="25553239" w:rsidR="000F3AD4" w:rsidRPr="00C76228" w:rsidRDefault="000F3AD4" w:rsidP="00F4693F">
                            <w:pPr>
                              <w:shd w:val="clear" w:color="auto" w:fill="D9D9D9" w:themeFill="background1" w:themeFillShade="D9"/>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77DE0D7" id="_x0000_s1038" type="#_x0000_t202" style="position:absolute;margin-left:0;margin-top:0;width:180pt;height:105.1pt;z-index:2516700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" fillcolor="#d8d8d8 [2732]" stroked="f">
                <v:textbox>
                  <w:txbxContent>
                    <w:p w14:paraId="50746C9A" w14:textId="77777777" w:rsidR="008E493C" w:rsidRPr="00276184" w:rsidRDefault="008E493C" w:rsidP="008E493C">
                      <w:pPr>
                        <w:shd w:val="clear" w:color="auto" w:fill="D9D9D9" w:themeFill="background1" w:themeFillShade="D9"/>
                        <w:rPr>
                          <w:b/>
                        </w:rPr>
                      </w:pPr>
                      <w:r w:rsidRPr="00276184">
                        <w:rPr>
                          <w:b/>
                        </w:rPr>
                        <w:t>KOTBAH</w:t>
                      </w:r>
                    </w:p>
                    <w:p w14:paraId="1D773D1E" w14:textId="1854A9AA" w:rsidR="008E493C" w:rsidRPr="00276184" w:rsidRDefault="008E493C" w:rsidP="008E493C">
                      <w:pPr>
                        <w:shd w:val="clear" w:color="auto" w:fill="D9D9D9" w:themeFill="background1" w:themeFillShade="D9"/>
                        <w:rPr>
                          <w:b/>
                        </w:rPr>
                      </w:pPr>
                      <w:r w:rsidRPr="00276184">
                        <w:rPr>
                          <w:b/>
                        </w:rPr>
                        <w:t xml:space="preserve">Minggu </w:t>
                      </w:r>
                      <w:r>
                        <w:rPr>
                          <w:b/>
                        </w:rPr>
                        <w:t>Pra-Paskah</w:t>
                      </w:r>
                      <w:r w:rsidRPr="00276184">
                        <w:rPr>
                          <w:b/>
                        </w:rPr>
                        <w:t xml:space="preserve"> </w:t>
                      </w:r>
                      <w:r w:rsidR="000B323B">
                        <w:rPr>
                          <w:b/>
                        </w:rPr>
                        <w:t xml:space="preserve">kaping </w:t>
                      </w:r>
                      <w:r>
                        <w:rPr>
                          <w:b/>
                        </w:rPr>
                        <w:t>5</w:t>
                      </w:r>
                    </w:p>
                    <w:p w14:paraId="02707454" w14:textId="77777777" w:rsidR="008E493C" w:rsidRPr="00F976DD" w:rsidRDefault="008E493C" w:rsidP="008E493C">
                      <w:pPr>
                        <w:shd w:val="clear" w:color="auto" w:fill="D9D9D9" w:themeFill="background1" w:themeFillShade="D9"/>
                        <w:rPr>
                          <w:rFonts w:cs="Calibri"/>
                          <w:bCs/>
                          <w:i/>
                          <w:iCs/>
                          <w:sz w:val="20"/>
                          <w:szCs w:val="20"/>
                        </w:rPr>
                      </w:pPr>
                      <w:r>
                        <w:rPr>
                          <w:rFonts w:cs="Calibri"/>
                          <w:bCs/>
                          <w:i/>
                          <w:iCs/>
                          <w:sz w:val="20"/>
                          <w:szCs w:val="20"/>
                        </w:rPr>
                        <w:t>Minggu, 6 April 2025 (wungu)</w:t>
                      </w:r>
                    </w:p>
                    <w:p w14:paraId="2F2B787C" w14:textId="77777777" w:rsidR="008E493C" w:rsidRDefault="008E493C" w:rsidP="008E493C">
                      <w:pPr>
                        <w:pBdr>
                          <w:top w:val="single" w:sz="4" w:space="1" w:color="7F7F7F"/>
                        </w:pBdr>
                        <w:shd w:val="clear" w:color="auto" w:fill="D9D9D9" w:themeFill="background1" w:themeFillShade="D9"/>
                        <w:rPr>
                          <w:rFonts w:cs="Calibri"/>
                          <w:bCs/>
                          <w:sz w:val="20"/>
                          <w:szCs w:val="20"/>
                        </w:rPr>
                      </w:pPr>
                    </w:p>
                    <w:p w14:paraId="31B9E8D8" w14:textId="77777777" w:rsidR="008E493C" w:rsidRPr="00C76228" w:rsidRDefault="008E493C" w:rsidP="008E493C">
                      <w:pPr>
                        <w:shd w:val="clear" w:color="auto" w:fill="D9D9D9" w:themeFill="background1" w:themeFillShade="D9"/>
                        <w:ind w:left="1260" w:hanging="1260"/>
                        <w:rPr>
                          <w:rFonts w:cs="Calibri"/>
                          <w:bCs/>
                          <w:sz w:val="20"/>
                          <w:szCs w:val="20"/>
                        </w:rPr>
                      </w:pPr>
                      <w:r>
                        <w:rPr>
                          <w:rFonts w:cs="Calibri"/>
                          <w:bCs/>
                          <w:sz w:val="20"/>
                          <w:szCs w:val="20"/>
                        </w:rPr>
                        <w:t>Waosan</w:t>
                      </w:r>
                      <w:r w:rsidRPr="00C76228">
                        <w:rPr>
                          <w:rFonts w:cs="Calibri"/>
                          <w:bCs/>
                          <w:sz w:val="20"/>
                          <w:szCs w:val="20"/>
                        </w:rPr>
                        <w:t xml:space="preserve"> 1: </w:t>
                      </w:r>
                      <w:r w:rsidRPr="00C76228">
                        <w:rPr>
                          <w:rFonts w:cs="Calibri"/>
                          <w:bCs/>
                          <w:sz w:val="20"/>
                          <w:szCs w:val="20"/>
                        </w:rPr>
                        <w:tab/>
                      </w:r>
                      <w:r>
                        <w:rPr>
                          <w:rFonts w:cs="Calibri Light"/>
                          <w:color w:val="000000"/>
                          <w:sz w:val="20"/>
                          <w:szCs w:val="20"/>
                        </w:rPr>
                        <w:t>Yésaya 43: 16-21</w:t>
                      </w:r>
                    </w:p>
                    <w:p w14:paraId="44266F00" w14:textId="77777777" w:rsidR="008E493C" w:rsidRPr="00C76228" w:rsidRDefault="008E493C" w:rsidP="008E493C">
                      <w:pPr>
                        <w:shd w:val="clear" w:color="auto" w:fill="D9D9D9" w:themeFill="background1" w:themeFillShade="D9"/>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w:bCs/>
                          <w:sz w:val="20"/>
                          <w:szCs w:val="20"/>
                        </w:rPr>
                        <w:t xml:space="preserve">Jabur </w:t>
                      </w:r>
                      <w:r w:rsidRPr="00C76228">
                        <w:rPr>
                          <w:rFonts w:cs="Calibri Light"/>
                          <w:color w:val="000000"/>
                          <w:sz w:val="20"/>
                          <w:szCs w:val="20"/>
                        </w:rPr>
                        <w:t>M</w:t>
                      </w:r>
                      <w:r w:rsidRPr="00C76228">
                        <w:rPr>
                          <w:rFonts w:cs="Calibri Light"/>
                          <w:color w:val="000000"/>
                          <w:sz w:val="20"/>
                          <w:szCs w:val="20"/>
                          <w:lang w:val="id-ID"/>
                        </w:rPr>
                        <w:t>a</w:t>
                      </w:r>
                      <w:r>
                        <w:rPr>
                          <w:rFonts w:cs="Calibri Light"/>
                          <w:color w:val="000000"/>
                          <w:sz w:val="20"/>
                          <w:szCs w:val="20"/>
                          <w:lang w:val="id-ID"/>
                        </w:rPr>
                        <w:t>s</w:t>
                      </w:r>
                      <w:r w:rsidRPr="00C76228">
                        <w:rPr>
                          <w:rFonts w:cs="Calibri Light"/>
                          <w:color w:val="000000"/>
                          <w:sz w:val="20"/>
                          <w:szCs w:val="20"/>
                          <w:lang w:val="id-ID"/>
                        </w:rPr>
                        <w:t>mur</w:t>
                      </w:r>
                      <w:r w:rsidRPr="00C76228">
                        <w:rPr>
                          <w:rFonts w:cs="Calibri Light"/>
                          <w:color w:val="000000"/>
                          <w:sz w:val="20"/>
                          <w:szCs w:val="20"/>
                        </w:rPr>
                        <w:t xml:space="preserve"> </w:t>
                      </w:r>
                      <w:r>
                        <w:rPr>
                          <w:rFonts w:cs="Calibri Light"/>
                          <w:color w:val="000000"/>
                          <w:sz w:val="20"/>
                          <w:szCs w:val="20"/>
                        </w:rPr>
                        <w:t>126</w:t>
                      </w:r>
                    </w:p>
                    <w:p w14:paraId="117D2640" w14:textId="77777777" w:rsidR="008E493C" w:rsidRPr="00C76228" w:rsidRDefault="008E493C" w:rsidP="008E493C">
                      <w:pPr>
                        <w:shd w:val="clear" w:color="auto" w:fill="D9D9D9" w:themeFill="background1" w:themeFillShade="D9"/>
                        <w:ind w:left="1260" w:hanging="1260"/>
                        <w:rPr>
                          <w:rFonts w:cs="Calibri"/>
                          <w:bCs/>
                          <w:sz w:val="20"/>
                          <w:szCs w:val="20"/>
                        </w:rPr>
                      </w:pPr>
                      <w:r>
                        <w:rPr>
                          <w:rFonts w:cs="Calibri"/>
                          <w:bCs/>
                          <w:sz w:val="20"/>
                          <w:szCs w:val="20"/>
                        </w:rPr>
                        <w:t>Waosan</w:t>
                      </w:r>
                      <w:r w:rsidRPr="00C76228">
                        <w:rPr>
                          <w:rFonts w:cs="Calibri"/>
                          <w:bCs/>
                          <w:sz w:val="20"/>
                          <w:szCs w:val="20"/>
                        </w:rPr>
                        <w:t xml:space="preserve"> 2:</w:t>
                      </w:r>
                      <w:r w:rsidRPr="00C76228">
                        <w:rPr>
                          <w:rFonts w:cs="Calibri"/>
                          <w:bCs/>
                          <w:sz w:val="20"/>
                          <w:szCs w:val="20"/>
                        </w:rPr>
                        <w:tab/>
                      </w:r>
                      <w:r>
                        <w:rPr>
                          <w:rFonts w:cs="Calibri Light"/>
                          <w:color w:val="000000"/>
                          <w:sz w:val="20"/>
                          <w:szCs w:val="20"/>
                        </w:rPr>
                        <w:t>Filipi 3: 4-14</w:t>
                      </w:r>
                    </w:p>
                    <w:p w14:paraId="09311129" w14:textId="77777777" w:rsidR="008E493C" w:rsidRPr="00C76228" w:rsidRDefault="008E493C" w:rsidP="008E493C">
                      <w:pPr>
                        <w:shd w:val="clear" w:color="auto" w:fill="D9D9D9" w:themeFill="background1" w:themeFillShade="D9"/>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Yohanes 12: 1-8</w:t>
                      </w:r>
                    </w:p>
                    <w:p w14:paraId="485C6B53" w14:textId="25553239" w:rsidR="000F3AD4" w:rsidRPr="00C76228" w:rsidRDefault="000F3AD4" w:rsidP="00F4693F">
                      <w:pPr>
                        <w:shd w:val="clear" w:color="auto" w:fill="D9D9D9" w:themeFill="background1" w:themeFillShade="D9"/>
                        <w:ind w:left="1260" w:hanging="1260"/>
                        <w:rPr>
                          <w:rFonts w:cs="Calibri"/>
                          <w:bCs/>
                          <w:sz w:val="20"/>
                          <w:szCs w:val="20"/>
                        </w:rPr>
                      </w:pPr>
                    </w:p>
                  </w:txbxContent>
                </v:textbox>
                <w10:wrap type="through" anchorx="margin"/>
              </v:shape>
            </w:pict>
          </mc:Fallback>
        </mc:AlternateContent>
      </w:r>
    </w:p>
    <w:p w14:paraId="276DB365" w14:textId="63ADF643" w:rsidR="000F3AD4" w:rsidRPr="00813992" w:rsidRDefault="000F3AD4" w:rsidP="000F3AD4">
      <w:pPr>
        <w:jc w:val="both"/>
        <w:rPr>
          <w:rFonts w:cs="Tahoma"/>
          <w:b/>
          <w:bCs/>
          <w:lang w:val="id-ID"/>
        </w:rPr>
      </w:pPr>
      <w:r w:rsidRPr="00813992">
        <w:rPr>
          <w:b/>
          <w:bCs/>
          <w:lang w:val="id-ID"/>
        </w:rPr>
        <w:t>KOTBAH JANGKEP</w:t>
      </w:r>
    </w:p>
    <w:p w14:paraId="3687EC4E" w14:textId="77777777" w:rsidR="000F3AD4" w:rsidRPr="00403F3F" w:rsidRDefault="000F3AD4" w:rsidP="000F3AD4">
      <w:pPr>
        <w:pStyle w:val="DaftarParagraf"/>
        <w:ind w:left="0" w:firstLine="851"/>
        <w:rPr>
          <w:rFonts w:cs="Calibri Light"/>
          <w:color w:val="0070C0"/>
          <w:lang w:val="id-ID"/>
        </w:rPr>
      </w:pPr>
    </w:p>
    <w:p w14:paraId="0BD65FF0" w14:textId="77777777" w:rsidR="0016562F" w:rsidRDefault="0016562F" w:rsidP="0016562F">
      <w:pPr>
        <w:jc w:val="center"/>
        <w:rPr>
          <w:rFonts w:cs="Calibri Light"/>
          <w:b/>
          <w:bCs/>
          <w:lang w:val="en-US"/>
        </w:rPr>
      </w:pPr>
      <w:r w:rsidRPr="00813992">
        <w:rPr>
          <w:rFonts w:cs="Calibri Light"/>
          <w:b/>
          <w:bCs/>
          <w:lang w:val="id-ID"/>
        </w:rPr>
        <w:t>“</w:t>
      </w:r>
      <w:proofErr w:type="spellStart"/>
      <w:r w:rsidRPr="00502C81">
        <w:rPr>
          <w:rFonts w:cs="Calibri Light"/>
          <w:b/>
          <w:bCs/>
          <w:lang w:val="en-US"/>
        </w:rPr>
        <w:t>Ngrumaosi</w:t>
      </w:r>
      <w:proofErr w:type="spellEnd"/>
      <w:r w:rsidRPr="00502C81">
        <w:rPr>
          <w:rFonts w:cs="Calibri Light"/>
          <w:b/>
          <w:bCs/>
          <w:lang w:val="en-US"/>
        </w:rPr>
        <w:t xml:space="preserve"> </w:t>
      </w:r>
      <w:proofErr w:type="spellStart"/>
      <w:r>
        <w:rPr>
          <w:rFonts w:cs="Calibri Light"/>
          <w:b/>
          <w:bCs/>
          <w:lang w:val="en-US"/>
        </w:rPr>
        <w:t>miwah</w:t>
      </w:r>
      <w:proofErr w:type="spellEnd"/>
      <w:r w:rsidRPr="00502C81">
        <w:rPr>
          <w:rFonts w:cs="Calibri Light"/>
          <w:b/>
          <w:bCs/>
          <w:lang w:val="en-US"/>
        </w:rPr>
        <w:t xml:space="preserve"> </w:t>
      </w:r>
      <w:proofErr w:type="spellStart"/>
      <w:r w:rsidRPr="00D860FD">
        <w:rPr>
          <w:rFonts w:cs="Calibri Light"/>
          <w:b/>
          <w:bCs/>
          <w:lang w:val="en-US"/>
        </w:rPr>
        <w:t>Nangg</w:t>
      </w:r>
      <w:r>
        <w:rPr>
          <w:rFonts w:cs="Calibri Light"/>
          <w:b/>
          <w:bCs/>
          <w:lang w:val="en-US"/>
        </w:rPr>
        <w:t>a</w:t>
      </w:r>
      <w:r w:rsidRPr="00D860FD">
        <w:rPr>
          <w:rFonts w:cs="Calibri Light"/>
          <w:b/>
          <w:bCs/>
          <w:lang w:val="en-US"/>
        </w:rPr>
        <w:t>pi</w:t>
      </w:r>
      <w:proofErr w:type="spellEnd"/>
      <w:r w:rsidRPr="00502C81">
        <w:rPr>
          <w:rFonts w:cs="Calibri Light"/>
          <w:b/>
          <w:bCs/>
          <w:lang w:val="en-US"/>
        </w:rPr>
        <w:t xml:space="preserve"> </w:t>
      </w:r>
    </w:p>
    <w:p w14:paraId="3A2B3861" w14:textId="5FFCEA1E" w:rsidR="0016562F" w:rsidRDefault="0016562F" w:rsidP="0016562F">
      <w:pPr>
        <w:jc w:val="center"/>
        <w:rPr>
          <w:rFonts w:cs="Calibri Light"/>
          <w:b/>
          <w:bCs/>
          <w:lang w:val="en-US"/>
        </w:rPr>
      </w:pPr>
      <w:r w:rsidRPr="00502C81">
        <w:rPr>
          <w:rFonts w:cs="Calibri Light"/>
          <w:b/>
          <w:bCs/>
          <w:lang w:val="en-US"/>
        </w:rPr>
        <w:t>Sih Katr</w:t>
      </w:r>
      <w:r w:rsidR="00E8122B">
        <w:rPr>
          <w:rFonts w:cs="Calibri Light"/>
          <w:b/>
          <w:bCs/>
          <w:lang w:val="en-US"/>
        </w:rPr>
        <w:t>e</w:t>
      </w:r>
      <w:r>
        <w:rPr>
          <w:rFonts w:cs="Calibri Light"/>
          <w:b/>
          <w:bCs/>
          <w:lang w:val="en-US"/>
        </w:rPr>
        <w:t xml:space="preserve">snan </w:t>
      </w:r>
      <w:proofErr w:type="spellStart"/>
      <w:r>
        <w:rPr>
          <w:rFonts w:cs="Calibri Light"/>
          <w:b/>
          <w:bCs/>
          <w:lang w:val="en-US"/>
        </w:rPr>
        <w:t>ingkang</w:t>
      </w:r>
      <w:proofErr w:type="spellEnd"/>
      <w:r>
        <w:rPr>
          <w:rFonts w:cs="Calibri Light"/>
          <w:b/>
          <w:bCs/>
          <w:lang w:val="en-US"/>
        </w:rPr>
        <w:t xml:space="preserve"> </w:t>
      </w:r>
      <w:proofErr w:type="spellStart"/>
      <w:r>
        <w:rPr>
          <w:rFonts w:cs="Calibri Light"/>
          <w:b/>
          <w:bCs/>
          <w:lang w:val="en-US"/>
        </w:rPr>
        <w:t>Tanpa</w:t>
      </w:r>
      <w:proofErr w:type="spellEnd"/>
      <w:r>
        <w:rPr>
          <w:rFonts w:cs="Calibri Light"/>
          <w:b/>
          <w:bCs/>
          <w:lang w:val="en-US"/>
        </w:rPr>
        <w:t xml:space="preserve"> </w:t>
      </w:r>
      <w:proofErr w:type="spellStart"/>
      <w:r>
        <w:rPr>
          <w:rFonts w:cs="Calibri Light"/>
          <w:b/>
          <w:bCs/>
          <w:lang w:val="en-US"/>
        </w:rPr>
        <w:t>Wilangan</w:t>
      </w:r>
      <w:proofErr w:type="spellEnd"/>
      <w:r>
        <w:rPr>
          <w:rFonts w:cs="Calibri Light"/>
          <w:b/>
          <w:bCs/>
          <w:lang w:val="en-US"/>
        </w:rPr>
        <w:t>”</w:t>
      </w:r>
      <w:bookmarkStart w:id="6" w:name="_Hlk177028091"/>
    </w:p>
    <w:p w14:paraId="271EB1F0" w14:textId="77777777" w:rsidR="0016562F" w:rsidRDefault="0016562F" w:rsidP="0016562F">
      <w:pPr>
        <w:jc w:val="center"/>
        <w:rPr>
          <w:rFonts w:cs="Calibri Light"/>
          <w:b/>
          <w:bCs/>
          <w:lang w:val="en-US"/>
        </w:rPr>
      </w:pPr>
    </w:p>
    <w:p w14:paraId="5F9D0FB7" w14:textId="77777777" w:rsidR="0016562F" w:rsidRDefault="0016562F" w:rsidP="000F5D85">
      <w:pPr>
        <w:ind w:firstLine="720"/>
        <w:jc w:val="both"/>
        <w:rPr>
          <w:rFonts w:cs="Calibri Light"/>
          <w:lang w:val="en-US"/>
        </w:rPr>
      </w:pPr>
      <w:r w:rsidRPr="00813992">
        <w:rPr>
          <w:rFonts w:cs="Calibri Light"/>
          <w:i/>
          <w:iCs/>
          <w:noProof/>
          <w:lang w:val="en-US"/>
        </w:rPr>
        <w:drawing>
          <wp:anchor distT="0" distB="0" distL="114300" distR="114300" simplePos="0" relativeHeight="251895296" behindDoc="0" locked="0" layoutInCell="1" allowOverlap="1" wp14:anchorId="3B1856CF" wp14:editId="2FC719AB">
            <wp:simplePos x="0" y="0"/>
            <wp:positionH relativeFrom="margin">
              <wp:posOffset>1878965</wp:posOffset>
            </wp:positionH>
            <wp:positionV relativeFrom="paragraph">
              <wp:posOffset>2868930</wp:posOffset>
            </wp:positionV>
            <wp:extent cx="2244090" cy="667385"/>
            <wp:effectExtent l="0" t="0" r="3810" b="0"/>
            <wp:wrapThrough wrapText="bothSides">
              <wp:wrapPolygon edited="0">
                <wp:start x="0" y="0"/>
                <wp:lineTo x="0" y="20963"/>
                <wp:lineTo x="21453" y="20963"/>
                <wp:lineTo x="21453" y="0"/>
                <wp:lineTo x="0" y="0"/>
              </wp:wrapPolygon>
            </wp:wrapThrough>
            <wp:docPr id="1651900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00162" name=""/>
                    <pic:cNvPicPr/>
                  </pic:nvPicPr>
                  <pic:blipFill>
                    <a:blip r:embed="rId17">
                      <a:extLst>
                        <a:ext uri="{BEBA8EAE-BF5A-486C-A8C5-ECC9F3942E4B}">
                          <a14:imgProps xmlns:a14="http://schemas.microsoft.com/office/drawing/2010/main">
                            <a14:imgLayer r:embed="rId18">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244090" cy="667385"/>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cs="Calibri Light"/>
          <w:lang w:val="en-US"/>
        </w:rPr>
        <w:t>Naminipun</w:t>
      </w:r>
      <w:proofErr w:type="spellEnd"/>
      <w:r>
        <w:rPr>
          <w:rFonts w:cs="Calibri Light"/>
          <w:lang w:val="en-US"/>
        </w:rPr>
        <w:t xml:space="preserve"> </w:t>
      </w:r>
      <w:proofErr w:type="spellStart"/>
      <w:r w:rsidRPr="00813992">
        <w:rPr>
          <w:rFonts w:cs="Calibri Light"/>
          <w:lang w:val="id-ID"/>
        </w:rPr>
        <w:t>Joh</w:t>
      </w:r>
      <w:proofErr w:type="spellEnd"/>
      <w:r>
        <w:rPr>
          <w:rFonts w:cs="Calibri Light"/>
          <w:lang w:val="en-US"/>
        </w:rPr>
        <w:t>n</w:t>
      </w:r>
      <w:proofErr w:type="spellStart"/>
      <w:r w:rsidRPr="00813992">
        <w:rPr>
          <w:rFonts w:cs="Calibri Light"/>
          <w:lang w:val="id-ID"/>
        </w:rPr>
        <w:t>son</w:t>
      </w:r>
      <w:proofErr w:type="spellEnd"/>
      <w:r w:rsidRPr="00813992">
        <w:rPr>
          <w:rFonts w:cs="Calibri Light"/>
          <w:lang w:val="id-ID"/>
        </w:rPr>
        <w:t xml:space="preserve"> </w:t>
      </w:r>
      <w:proofErr w:type="spellStart"/>
      <w:r w:rsidRPr="00813992">
        <w:rPr>
          <w:rFonts w:cs="Calibri Light"/>
          <w:lang w:val="id-ID"/>
        </w:rPr>
        <w:t>Oatman</w:t>
      </w:r>
      <w:proofErr w:type="spellEnd"/>
      <w:r w:rsidRPr="00813992">
        <w:rPr>
          <w:rFonts w:cs="Calibri Light"/>
          <w:lang w:val="id-ID"/>
        </w:rPr>
        <w:t xml:space="preserve">. </w:t>
      </w:r>
      <w:proofErr w:type="spellStart"/>
      <w:r>
        <w:rPr>
          <w:rFonts w:cs="Calibri Light"/>
          <w:lang w:val="en-US"/>
        </w:rPr>
        <w:t>Sanès</w:t>
      </w:r>
      <w:proofErr w:type="spellEnd"/>
      <w:r>
        <w:rPr>
          <w:rFonts w:cs="Calibri Light"/>
          <w:lang w:val="en-US"/>
        </w:rPr>
        <w:t xml:space="preserve"> </w:t>
      </w:r>
      <w:proofErr w:type="spellStart"/>
      <w:r>
        <w:rPr>
          <w:rFonts w:cs="Calibri Light"/>
          <w:lang w:val="en-US"/>
        </w:rPr>
        <w:t>pandhita</w:t>
      </w:r>
      <w:proofErr w:type="spellEnd"/>
      <w:r>
        <w:rPr>
          <w:rFonts w:cs="Calibri Light"/>
          <w:lang w:val="en-US"/>
        </w:rPr>
        <w:t xml:space="preserve">. </w:t>
      </w:r>
      <w:r>
        <w:rPr>
          <w:rFonts w:cs="Calibri Light"/>
          <w:lang w:val="id-ID"/>
        </w:rPr>
        <w:t xml:space="preserve">Padamelan padintenanipun punika ahli administrasi </w:t>
      </w:r>
      <w:r>
        <w:rPr>
          <w:rFonts w:cs="Calibri Light"/>
          <w:i/>
          <w:iCs/>
          <w:lang w:val="id-ID"/>
        </w:rPr>
        <w:t>perusahaan asuransi</w:t>
      </w:r>
      <w:r>
        <w:rPr>
          <w:rFonts w:cs="Calibri Light"/>
          <w:lang w:val="id-ID"/>
        </w:rPr>
        <w:t xml:space="preserve"> kawentar ing New Jèrséy Amerika. </w:t>
      </w:r>
      <w:r>
        <w:rPr>
          <w:rFonts w:cs="Calibri Light"/>
          <w:lang w:val="en-US"/>
        </w:rPr>
        <w:t xml:space="preserve">Ing </w:t>
      </w:r>
      <w:proofErr w:type="spellStart"/>
      <w:r>
        <w:rPr>
          <w:rFonts w:cs="Calibri Light"/>
          <w:lang w:val="en-US"/>
        </w:rPr>
        <w:t>satengahing</w:t>
      </w:r>
      <w:proofErr w:type="spellEnd"/>
      <w:r>
        <w:rPr>
          <w:rFonts w:cs="Calibri Light"/>
          <w:lang w:val="en-US"/>
        </w:rPr>
        <w:t xml:space="preserve"> </w:t>
      </w:r>
      <w:proofErr w:type="spellStart"/>
      <w:r>
        <w:rPr>
          <w:rFonts w:cs="Calibri Light"/>
          <w:lang w:val="en-US"/>
        </w:rPr>
        <w:t>nindakakèn</w:t>
      </w:r>
      <w:proofErr w:type="spellEnd"/>
      <w:r>
        <w:rPr>
          <w:rFonts w:cs="Calibri Light"/>
          <w:lang w:val="en-US"/>
        </w:rPr>
        <w:t xml:space="preserve"> </w:t>
      </w:r>
      <w:proofErr w:type="spellStart"/>
      <w:r>
        <w:rPr>
          <w:rFonts w:cs="Calibri Light"/>
          <w:lang w:val="en-US"/>
        </w:rPr>
        <w:t>padamelanipun</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piyambakipun</w:t>
      </w:r>
      <w:proofErr w:type="spellEnd"/>
      <w:r>
        <w:rPr>
          <w:rFonts w:cs="Calibri Light"/>
          <w:lang w:val="en-US"/>
        </w:rPr>
        <w:t xml:space="preserve"> </w:t>
      </w:r>
      <w:proofErr w:type="spellStart"/>
      <w:r>
        <w:rPr>
          <w:rFonts w:cs="Calibri Light"/>
          <w:lang w:val="en-US"/>
        </w:rPr>
        <w:t>taksih</w:t>
      </w:r>
      <w:proofErr w:type="spellEnd"/>
      <w:r>
        <w:rPr>
          <w:rFonts w:cs="Calibri Light"/>
          <w:lang w:val="en-US"/>
        </w:rPr>
        <w:t xml:space="preserve"> </w:t>
      </w:r>
      <w:proofErr w:type="spellStart"/>
      <w:r>
        <w:rPr>
          <w:rFonts w:cs="Calibri Light"/>
          <w:lang w:val="en-US"/>
        </w:rPr>
        <w:t>wonten</w:t>
      </w:r>
      <w:proofErr w:type="spellEnd"/>
      <w:r>
        <w:rPr>
          <w:rFonts w:cs="Calibri Light"/>
          <w:lang w:val="en-US"/>
        </w:rPr>
        <w:t xml:space="preserve"> </w:t>
      </w:r>
      <w:proofErr w:type="spellStart"/>
      <w:r>
        <w:rPr>
          <w:rFonts w:cs="Calibri Light"/>
          <w:lang w:val="en-US"/>
        </w:rPr>
        <w:t>wekdal</w:t>
      </w:r>
      <w:proofErr w:type="spellEnd"/>
      <w:r>
        <w:rPr>
          <w:rFonts w:cs="Calibri Light"/>
          <w:lang w:val="en-US"/>
        </w:rPr>
        <w:t xml:space="preserve"> </w:t>
      </w:r>
      <w:proofErr w:type="spellStart"/>
      <w:r>
        <w:rPr>
          <w:rFonts w:cs="Calibri Light"/>
          <w:lang w:val="en-US"/>
        </w:rPr>
        <w:t>kanggé</w:t>
      </w:r>
      <w:proofErr w:type="spellEnd"/>
      <w:r>
        <w:rPr>
          <w:rFonts w:cs="Calibri Light"/>
          <w:lang w:val="en-US"/>
        </w:rPr>
        <w:t xml:space="preserve"> </w:t>
      </w:r>
      <w:proofErr w:type="spellStart"/>
      <w:r>
        <w:rPr>
          <w:rFonts w:cs="Calibri Light"/>
          <w:lang w:val="en-US"/>
        </w:rPr>
        <w:t>ngripta</w:t>
      </w:r>
      <w:proofErr w:type="spellEnd"/>
      <w:r>
        <w:rPr>
          <w:rFonts w:cs="Calibri Light"/>
          <w:lang w:val="en-US"/>
        </w:rPr>
        <w:t xml:space="preserve"> </w:t>
      </w:r>
      <w:proofErr w:type="spellStart"/>
      <w:r>
        <w:rPr>
          <w:rFonts w:cs="Calibri Light"/>
          <w:lang w:val="en-US"/>
        </w:rPr>
        <w:t>tembang</w:t>
      </w:r>
      <w:proofErr w:type="spellEnd"/>
      <w:r>
        <w:rPr>
          <w:rFonts w:cs="Calibri Light"/>
          <w:lang w:val="en-US"/>
        </w:rPr>
        <w:t xml:space="preserve"> </w:t>
      </w:r>
      <w:proofErr w:type="spellStart"/>
      <w:r>
        <w:rPr>
          <w:rFonts w:cs="Calibri Light"/>
          <w:lang w:val="en-US"/>
        </w:rPr>
        <w:t>utawi</w:t>
      </w:r>
      <w:proofErr w:type="spellEnd"/>
      <w:r>
        <w:rPr>
          <w:rFonts w:cs="Calibri Light"/>
          <w:lang w:val="en-US"/>
        </w:rPr>
        <w:t xml:space="preserve"> </w:t>
      </w:r>
      <w:proofErr w:type="spellStart"/>
      <w:r w:rsidRPr="00A607A6">
        <w:rPr>
          <w:rFonts w:cs="Calibri Light"/>
          <w:i/>
          <w:iCs/>
          <w:lang w:val="en-US"/>
        </w:rPr>
        <w:t>syair</w:t>
      </w:r>
      <w:proofErr w:type="spellEnd"/>
      <w:r>
        <w:rPr>
          <w:rFonts w:cs="Calibri Light"/>
          <w:lang w:val="en-US"/>
        </w:rPr>
        <w:t xml:space="preserve"> </w:t>
      </w:r>
      <w:proofErr w:type="spellStart"/>
      <w:r>
        <w:rPr>
          <w:rFonts w:cs="Calibri Light"/>
          <w:lang w:val="en-US"/>
        </w:rPr>
        <w:t>lagu</w:t>
      </w:r>
      <w:proofErr w:type="spellEnd"/>
      <w:r>
        <w:rPr>
          <w:rFonts w:cs="Calibri Light"/>
          <w:lang w:val="en-US"/>
        </w:rPr>
        <w:t xml:space="preserve"> </w:t>
      </w:r>
      <w:proofErr w:type="spellStart"/>
      <w:r>
        <w:rPr>
          <w:rFonts w:cs="Calibri Light"/>
          <w:lang w:val="en-US"/>
        </w:rPr>
        <w:t>rohani</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cacahipun</w:t>
      </w:r>
      <w:proofErr w:type="spellEnd"/>
      <w:r>
        <w:rPr>
          <w:rFonts w:cs="Calibri Light"/>
          <w:lang w:val="en-US"/>
        </w:rPr>
        <w:t xml:space="preserve"> </w:t>
      </w:r>
      <w:proofErr w:type="spellStart"/>
      <w:r>
        <w:rPr>
          <w:rFonts w:cs="Calibri Light"/>
          <w:lang w:val="en-US"/>
        </w:rPr>
        <w:t>ngantos</w:t>
      </w:r>
      <w:proofErr w:type="spellEnd"/>
      <w:r>
        <w:rPr>
          <w:rFonts w:cs="Calibri Light"/>
          <w:lang w:val="en-US"/>
        </w:rPr>
        <w:t xml:space="preserve"> 5000 </w:t>
      </w:r>
      <w:proofErr w:type="spellStart"/>
      <w:r>
        <w:rPr>
          <w:rFonts w:cs="Calibri Light"/>
          <w:lang w:val="en-US"/>
        </w:rPr>
        <w:t>tembang</w:t>
      </w:r>
      <w:proofErr w:type="spellEnd"/>
      <w:r>
        <w:rPr>
          <w:rFonts w:cs="Calibri Light"/>
          <w:lang w:val="en-US"/>
        </w:rPr>
        <w:t xml:space="preserve">. </w:t>
      </w:r>
      <w:proofErr w:type="spellStart"/>
      <w:r>
        <w:rPr>
          <w:rFonts w:cs="Calibri Light"/>
          <w:lang w:val="en-US"/>
        </w:rPr>
        <w:t>Mèh</w:t>
      </w:r>
      <w:proofErr w:type="spellEnd"/>
      <w:r>
        <w:rPr>
          <w:rFonts w:cs="Calibri Light"/>
          <w:lang w:val="en-US"/>
        </w:rPr>
        <w:t xml:space="preserve"> </w:t>
      </w:r>
      <w:proofErr w:type="spellStart"/>
      <w:r>
        <w:rPr>
          <w:rFonts w:cs="Calibri Light"/>
          <w:lang w:val="en-US"/>
        </w:rPr>
        <w:t>sadaya</w:t>
      </w:r>
      <w:proofErr w:type="spellEnd"/>
      <w:r>
        <w:rPr>
          <w:rFonts w:cs="Calibri Light"/>
          <w:lang w:val="en-US"/>
        </w:rPr>
        <w:t xml:space="preserve"> </w:t>
      </w:r>
      <w:proofErr w:type="spellStart"/>
      <w:r>
        <w:rPr>
          <w:rFonts w:cs="Calibri Light"/>
          <w:lang w:val="en-US"/>
        </w:rPr>
        <w:t>lagu</w:t>
      </w:r>
      <w:proofErr w:type="spellEnd"/>
      <w:r>
        <w:rPr>
          <w:rFonts w:cs="Calibri Light"/>
          <w:lang w:val="en-US"/>
        </w:rPr>
        <w:t xml:space="preserve"> </w:t>
      </w:r>
      <w:proofErr w:type="spellStart"/>
      <w:r>
        <w:rPr>
          <w:rFonts w:cs="Calibri Light"/>
          <w:lang w:val="en-US"/>
        </w:rPr>
        <w:t>rohani</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karipta</w:t>
      </w:r>
      <w:proofErr w:type="spellEnd"/>
      <w:r>
        <w:rPr>
          <w:rFonts w:cs="Calibri Light"/>
          <w:lang w:val="en-US"/>
        </w:rPr>
        <w:t xml:space="preserve"> </w:t>
      </w:r>
      <w:proofErr w:type="spellStart"/>
      <w:r>
        <w:rPr>
          <w:rFonts w:cs="Calibri Light"/>
          <w:lang w:val="en-US"/>
        </w:rPr>
        <w:t>ngemu</w:t>
      </w:r>
      <w:proofErr w:type="spellEnd"/>
      <w:r>
        <w:rPr>
          <w:rFonts w:cs="Calibri Light"/>
          <w:lang w:val="en-US"/>
        </w:rPr>
        <w:t xml:space="preserve"> </w:t>
      </w:r>
      <w:proofErr w:type="spellStart"/>
      <w:r>
        <w:rPr>
          <w:rFonts w:cs="Calibri Light"/>
          <w:lang w:val="en-US"/>
        </w:rPr>
        <w:t>panggigahing</w:t>
      </w:r>
      <w:proofErr w:type="spellEnd"/>
      <w:r>
        <w:rPr>
          <w:rFonts w:cs="Calibri Light"/>
          <w:lang w:val="en-US"/>
        </w:rPr>
        <w:t xml:space="preserve"> </w:t>
      </w:r>
      <w:proofErr w:type="spellStart"/>
      <w:r>
        <w:rPr>
          <w:rFonts w:cs="Calibri Light"/>
          <w:lang w:val="en-US"/>
        </w:rPr>
        <w:t>gesang</w:t>
      </w:r>
      <w:proofErr w:type="spellEnd"/>
      <w:r>
        <w:rPr>
          <w:rFonts w:cs="Calibri Light"/>
          <w:lang w:val="en-US"/>
        </w:rPr>
        <w:t xml:space="preserve"> </w:t>
      </w:r>
      <w:proofErr w:type="spellStart"/>
      <w:r>
        <w:rPr>
          <w:rFonts w:cs="Calibri Light"/>
          <w:lang w:val="en-US"/>
        </w:rPr>
        <w:t>kalebet</w:t>
      </w:r>
      <w:proofErr w:type="spellEnd"/>
      <w:r>
        <w:rPr>
          <w:rFonts w:cs="Calibri Light"/>
          <w:lang w:val="en-US"/>
        </w:rPr>
        <w:t xml:space="preserve"> </w:t>
      </w:r>
      <w:proofErr w:type="spellStart"/>
      <w:r>
        <w:rPr>
          <w:rFonts w:cs="Calibri Light"/>
          <w:lang w:val="en-US"/>
        </w:rPr>
        <w:t>lagu</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Katedahna</w:t>
      </w:r>
      <w:proofErr w:type="spellEnd"/>
      <w:r>
        <w:rPr>
          <w:rFonts w:cs="Calibri Light"/>
          <w:lang w:val="en-US"/>
        </w:rPr>
        <w:t xml:space="preserve"> </w:t>
      </w:r>
      <w:proofErr w:type="spellStart"/>
      <w:r>
        <w:rPr>
          <w:rFonts w:cs="Calibri Light"/>
          <w:lang w:val="en-US"/>
        </w:rPr>
        <w:t>lagu</w:t>
      </w:r>
      <w:proofErr w:type="spellEnd"/>
      <w:r>
        <w:rPr>
          <w:rFonts w:cs="Calibri Light"/>
          <w:lang w:val="en-US"/>
        </w:rPr>
        <w:t xml:space="preserve"> </w:t>
      </w:r>
      <w:proofErr w:type="spellStart"/>
      <w:r w:rsidRPr="00225ADD">
        <w:rPr>
          <w:rFonts w:cs="Calibri Light"/>
          <w:i/>
          <w:iCs/>
          <w:lang w:val="en-US"/>
        </w:rPr>
        <w:t>Kidung</w:t>
      </w:r>
      <w:proofErr w:type="spellEnd"/>
      <w:r w:rsidRPr="00225ADD">
        <w:rPr>
          <w:rFonts w:cs="Calibri Light"/>
          <w:i/>
          <w:iCs/>
          <w:lang w:val="en-US"/>
        </w:rPr>
        <w:t xml:space="preserve"> </w:t>
      </w:r>
      <w:proofErr w:type="spellStart"/>
      <w:r w:rsidRPr="00225ADD">
        <w:rPr>
          <w:rFonts w:cs="Calibri Light"/>
          <w:i/>
          <w:iCs/>
          <w:lang w:val="en-US"/>
        </w:rPr>
        <w:t>Jemaat</w:t>
      </w:r>
      <w:proofErr w:type="spellEnd"/>
      <w:r w:rsidRPr="00225ADD">
        <w:rPr>
          <w:rFonts w:cs="Calibri Light"/>
          <w:i/>
          <w:iCs/>
          <w:lang w:val="en-US"/>
        </w:rPr>
        <w:t xml:space="preserve"> 439 “Bila Topan </w:t>
      </w:r>
      <w:proofErr w:type="spellStart"/>
      <w:r w:rsidRPr="00225ADD">
        <w:rPr>
          <w:rFonts w:cs="Calibri Light"/>
          <w:i/>
          <w:iCs/>
          <w:lang w:val="en-US"/>
        </w:rPr>
        <w:t>K’ras</w:t>
      </w:r>
      <w:proofErr w:type="spellEnd"/>
      <w:r w:rsidRPr="00225ADD">
        <w:rPr>
          <w:rFonts w:cs="Calibri Light"/>
          <w:i/>
          <w:iCs/>
          <w:lang w:val="en-US"/>
        </w:rPr>
        <w:t xml:space="preserve"> </w:t>
      </w:r>
      <w:proofErr w:type="spellStart"/>
      <w:r w:rsidRPr="00225ADD">
        <w:rPr>
          <w:rFonts w:cs="Calibri Light"/>
          <w:i/>
          <w:iCs/>
          <w:lang w:val="en-US"/>
        </w:rPr>
        <w:t>Melanda</w:t>
      </w:r>
      <w:proofErr w:type="spellEnd"/>
      <w:r w:rsidRPr="00225ADD">
        <w:rPr>
          <w:rFonts w:cs="Calibri Light"/>
          <w:i/>
          <w:iCs/>
          <w:lang w:val="en-US"/>
        </w:rPr>
        <w:t xml:space="preserve"> </w:t>
      </w:r>
      <w:proofErr w:type="spellStart"/>
      <w:r w:rsidRPr="00225ADD">
        <w:rPr>
          <w:rFonts w:cs="Calibri Light"/>
          <w:i/>
          <w:iCs/>
          <w:lang w:val="en-US"/>
        </w:rPr>
        <w:t>Hidupmu</w:t>
      </w:r>
      <w:proofErr w:type="spellEnd"/>
      <w:r w:rsidRPr="00225ADD">
        <w:rPr>
          <w:rFonts w:cs="Calibri Light"/>
          <w:i/>
          <w:iCs/>
          <w:lang w:val="en-US"/>
        </w:rPr>
        <w:t>”</w:t>
      </w:r>
      <w:r>
        <w:rPr>
          <w:rFonts w:cs="Calibri Light"/>
          <w:lang w:val="en-US"/>
        </w:rPr>
        <w:t xml:space="preserve"> - </w:t>
      </w:r>
      <w:proofErr w:type="spellStart"/>
      <w:r>
        <w:rPr>
          <w:rFonts w:cs="Calibri Light"/>
          <w:lang w:val="en-US"/>
        </w:rPr>
        <w:t>mbokbilih</w:t>
      </w:r>
      <w:proofErr w:type="spellEnd"/>
      <w:r>
        <w:rPr>
          <w:rFonts w:cs="Calibri Light"/>
          <w:lang w:val="en-US"/>
        </w:rPr>
        <w:t xml:space="preserve"> </w:t>
      </w:r>
      <w:proofErr w:type="spellStart"/>
      <w:r>
        <w:rPr>
          <w:rFonts w:cs="Calibri Light"/>
          <w:lang w:val="en-US"/>
        </w:rPr>
        <w:t>pasamuwan</w:t>
      </w:r>
      <w:proofErr w:type="spellEnd"/>
      <w:r>
        <w:rPr>
          <w:rFonts w:cs="Calibri Light"/>
          <w:lang w:val="en-US"/>
        </w:rPr>
        <w:t xml:space="preserve"> </w:t>
      </w:r>
      <w:proofErr w:type="spellStart"/>
      <w:r>
        <w:rPr>
          <w:rFonts w:cs="Calibri Light"/>
          <w:lang w:val="en-US"/>
        </w:rPr>
        <w:t>saged</w:t>
      </w:r>
      <w:proofErr w:type="spellEnd"/>
      <w:r>
        <w:rPr>
          <w:rFonts w:cs="Calibri Light"/>
          <w:lang w:val="en-US"/>
        </w:rPr>
        <w:t xml:space="preserve"> </w:t>
      </w:r>
      <w:proofErr w:type="spellStart"/>
      <w:r>
        <w:rPr>
          <w:rFonts w:cs="Calibri Light"/>
          <w:lang w:val="en-US"/>
        </w:rPr>
        <w:t>kaajak</w:t>
      </w:r>
      <w:proofErr w:type="spellEnd"/>
      <w:r>
        <w:rPr>
          <w:rFonts w:cs="Calibri Light"/>
          <w:lang w:val="en-US"/>
        </w:rPr>
        <w:t xml:space="preserve"> </w:t>
      </w:r>
      <w:proofErr w:type="spellStart"/>
      <w:r>
        <w:rPr>
          <w:rFonts w:cs="Calibri Light"/>
          <w:lang w:val="en-US"/>
        </w:rPr>
        <w:t>ngidung</w:t>
      </w:r>
      <w:proofErr w:type="spellEnd"/>
      <w:r>
        <w:rPr>
          <w:rFonts w:cs="Calibri Light"/>
          <w:lang w:val="en-US"/>
        </w:rPr>
        <w:t xml:space="preserve"> </w:t>
      </w:r>
      <w:proofErr w:type="spellStart"/>
      <w:r>
        <w:rPr>
          <w:rFonts w:cs="Calibri Light"/>
          <w:lang w:val="en-US"/>
        </w:rPr>
        <w:t>lagu</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Lagunipun</w:t>
      </w:r>
      <w:proofErr w:type="spellEnd"/>
      <w:r>
        <w:rPr>
          <w:rFonts w:cs="Calibri Light"/>
          <w:lang w:val="en-US"/>
        </w:rPr>
        <w:t xml:space="preserve"> </w:t>
      </w:r>
      <w:proofErr w:type="spellStart"/>
      <w:r>
        <w:rPr>
          <w:rFonts w:cs="Calibri Light"/>
          <w:lang w:val="en-US"/>
        </w:rPr>
        <w:t>rak</w:t>
      </w:r>
      <w:proofErr w:type="spellEnd"/>
      <w:r>
        <w:rPr>
          <w:rFonts w:cs="Calibri Light"/>
          <w:lang w:val="en-US"/>
        </w:rPr>
        <w:t xml:space="preserve"> </w:t>
      </w:r>
      <w:proofErr w:type="spellStart"/>
      <w:r>
        <w:rPr>
          <w:rFonts w:cs="Calibri Light"/>
          <w:lang w:val="en-US"/>
        </w:rPr>
        <w:t>saèstu</w:t>
      </w:r>
      <w:proofErr w:type="spellEnd"/>
      <w:r>
        <w:rPr>
          <w:rFonts w:cs="Calibri Light"/>
          <w:lang w:val="en-US"/>
        </w:rPr>
        <w:t xml:space="preserve"> </w:t>
      </w:r>
      <w:proofErr w:type="spellStart"/>
      <w:r>
        <w:rPr>
          <w:rFonts w:cs="Calibri Light"/>
          <w:lang w:val="en-US"/>
        </w:rPr>
        <w:t>éndah</w:t>
      </w:r>
      <w:proofErr w:type="spellEnd"/>
      <w:r>
        <w:rPr>
          <w:rFonts w:cs="Calibri Light"/>
          <w:lang w:val="en-US"/>
        </w:rPr>
        <w:t xml:space="preserve"> ta? </w:t>
      </w:r>
      <w:r>
        <w:rPr>
          <w:rFonts w:cs="Calibri Light"/>
          <w:lang w:val="id-ID"/>
        </w:rPr>
        <w:t>Sesambedan ingkang saé antawising tembung-tembungipun ugi swantenipun</w:t>
      </w:r>
      <w:r>
        <w:rPr>
          <w:rFonts w:cs="Calibri Light"/>
          <w:lang w:val="en-US"/>
        </w:rPr>
        <w:t xml:space="preserve">. </w:t>
      </w:r>
      <w:proofErr w:type="spellStart"/>
      <w:r>
        <w:rPr>
          <w:rFonts w:cs="Calibri Light"/>
          <w:lang w:val="en-US"/>
        </w:rPr>
        <w:t>Mènawi</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gatosaken</w:t>
      </w:r>
      <w:proofErr w:type="spellEnd"/>
      <w:r>
        <w:rPr>
          <w:rFonts w:cs="Calibri Light"/>
          <w:lang w:val="en-US"/>
        </w:rPr>
        <w:t xml:space="preserve"> </w:t>
      </w:r>
      <w:proofErr w:type="spellStart"/>
      <w:r>
        <w:rPr>
          <w:rFonts w:cs="Calibri Light"/>
          <w:lang w:val="en-US"/>
        </w:rPr>
        <w:t>saben</w:t>
      </w:r>
      <w:proofErr w:type="spellEnd"/>
      <w:r>
        <w:rPr>
          <w:rFonts w:cs="Calibri Light"/>
          <w:lang w:val="en-US"/>
        </w:rPr>
        <w:t xml:space="preserve"> </w:t>
      </w:r>
      <w:proofErr w:type="spellStart"/>
      <w:r>
        <w:rPr>
          <w:rFonts w:cs="Calibri Light"/>
          <w:lang w:val="en-US"/>
        </w:rPr>
        <w:t>tembung</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sinerat</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dhapukaning</w:t>
      </w:r>
      <w:proofErr w:type="spellEnd"/>
      <w:r>
        <w:rPr>
          <w:rFonts w:cs="Calibri Light"/>
          <w:lang w:val="en-US"/>
        </w:rPr>
        <w:t xml:space="preserve"> </w:t>
      </w:r>
      <w:proofErr w:type="spellStart"/>
      <w:r>
        <w:rPr>
          <w:rFonts w:cs="Calibri Light"/>
          <w:lang w:val="en-US"/>
        </w:rPr>
        <w:t>ukara</w:t>
      </w:r>
      <w:proofErr w:type="spellEnd"/>
      <w:r>
        <w:rPr>
          <w:rFonts w:cs="Calibri Light"/>
          <w:lang w:val="en-US"/>
        </w:rPr>
        <w:t xml:space="preserve"> </w:t>
      </w:r>
      <w:proofErr w:type="spellStart"/>
      <w:r>
        <w:rPr>
          <w:rFonts w:cs="Calibri Light"/>
          <w:lang w:val="en-US"/>
        </w:rPr>
        <w:t>salebeting</w:t>
      </w:r>
      <w:proofErr w:type="spellEnd"/>
      <w:r>
        <w:rPr>
          <w:rFonts w:cs="Calibri Light"/>
          <w:lang w:val="en-US"/>
        </w:rPr>
        <w:t xml:space="preserve"> </w:t>
      </w:r>
      <w:proofErr w:type="spellStart"/>
      <w:r>
        <w:rPr>
          <w:rFonts w:cs="Calibri Light"/>
          <w:lang w:val="en-US"/>
        </w:rPr>
        <w:t>lagu</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ngèngetaken</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dhateng</w:t>
      </w:r>
      <w:proofErr w:type="spellEnd"/>
      <w:r>
        <w:rPr>
          <w:rFonts w:cs="Calibri Light"/>
          <w:lang w:val="en-US"/>
        </w:rPr>
        <w:t xml:space="preserve"> </w:t>
      </w:r>
      <w:proofErr w:type="spellStart"/>
      <w:r>
        <w:rPr>
          <w:rFonts w:cs="Calibri Light"/>
          <w:lang w:val="en-US"/>
        </w:rPr>
        <w:t>berkahipun</w:t>
      </w:r>
      <w:proofErr w:type="spellEnd"/>
      <w:r>
        <w:rPr>
          <w:rFonts w:cs="Calibri Light"/>
          <w:lang w:val="en-US"/>
        </w:rPr>
        <w:t xml:space="preserve"> Gusti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sakelangkung</w:t>
      </w:r>
      <w:proofErr w:type="spellEnd"/>
      <w:r>
        <w:rPr>
          <w:rFonts w:cs="Calibri Light"/>
          <w:lang w:val="en-US"/>
        </w:rPr>
        <w:t xml:space="preserve"> </w:t>
      </w:r>
      <w:proofErr w:type="spellStart"/>
      <w:r>
        <w:rPr>
          <w:rFonts w:cs="Calibri Light"/>
          <w:lang w:val="en-US"/>
        </w:rPr>
        <w:t>ageng</w:t>
      </w:r>
      <w:proofErr w:type="spellEnd"/>
      <w:r>
        <w:rPr>
          <w:rFonts w:cs="Calibri Light"/>
          <w:lang w:val="en-US"/>
        </w:rPr>
        <w:t xml:space="preserve">. </w:t>
      </w:r>
      <w:proofErr w:type="spellStart"/>
      <w:r>
        <w:rPr>
          <w:rFonts w:cs="Calibri Light"/>
          <w:lang w:val="en-US"/>
        </w:rPr>
        <w:t>Semanten</w:t>
      </w:r>
      <w:proofErr w:type="spellEnd"/>
      <w:r>
        <w:rPr>
          <w:rFonts w:cs="Calibri Light"/>
          <w:lang w:val="en-US"/>
        </w:rPr>
        <w:t xml:space="preserve"> </w:t>
      </w:r>
      <w:proofErr w:type="spellStart"/>
      <w:r>
        <w:rPr>
          <w:rFonts w:cs="Calibri Light"/>
          <w:lang w:val="en-US"/>
        </w:rPr>
        <w:t>ugi</w:t>
      </w:r>
      <w:proofErr w:type="spellEnd"/>
      <w:r>
        <w:rPr>
          <w:rFonts w:cs="Calibri Light"/>
          <w:lang w:val="en-US"/>
        </w:rPr>
        <w:t xml:space="preserve"> </w:t>
      </w:r>
      <w:proofErr w:type="spellStart"/>
      <w:r>
        <w:rPr>
          <w:rFonts w:cs="Calibri Light"/>
          <w:lang w:val="en-US"/>
        </w:rPr>
        <w:t>sambet</w:t>
      </w:r>
      <w:proofErr w:type="spellEnd"/>
      <w:r>
        <w:rPr>
          <w:rFonts w:cs="Calibri Light"/>
          <w:lang w:val="en-US"/>
        </w:rPr>
        <w:t xml:space="preserve"> </w:t>
      </w:r>
      <w:proofErr w:type="spellStart"/>
      <w:r>
        <w:rPr>
          <w:rFonts w:cs="Calibri Light"/>
          <w:lang w:val="en-US"/>
        </w:rPr>
        <w:t>kaliyan</w:t>
      </w:r>
      <w:proofErr w:type="spellEnd"/>
      <w:r>
        <w:rPr>
          <w:rFonts w:cs="Calibri Light"/>
          <w:lang w:val="en-US"/>
        </w:rPr>
        <w:t xml:space="preserve"> </w:t>
      </w:r>
      <w:proofErr w:type="spellStart"/>
      <w:r>
        <w:rPr>
          <w:rFonts w:cs="Calibri Light"/>
          <w:lang w:val="en-US"/>
        </w:rPr>
        <w:t>cakepaning</w:t>
      </w:r>
      <w:proofErr w:type="spellEnd"/>
      <w:r>
        <w:rPr>
          <w:rFonts w:cs="Calibri Light"/>
          <w:lang w:val="en-US"/>
        </w:rPr>
        <w:t xml:space="preserve"> </w:t>
      </w:r>
      <w:proofErr w:type="spellStart"/>
      <w:r>
        <w:rPr>
          <w:rFonts w:cs="Calibri Light"/>
          <w:lang w:val="en-US"/>
        </w:rPr>
        <w:t>lagunipun</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karipta</w:t>
      </w:r>
      <w:proofErr w:type="spellEnd"/>
      <w:r>
        <w:rPr>
          <w:rFonts w:cs="Calibri Light"/>
          <w:lang w:val="en-US"/>
        </w:rPr>
        <w:t xml:space="preserve"> </w:t>
      </w:r>
      <w:proofErr w:type="spellStart"/>
      <w:r>
        <w:rPr>
          <w:rFonts w:cs="Calibri Light"/>
          <w:lang w:val="en-US"/>
        </w:rPr>
        <w:t>déning</w:t>
      </w:r>
      <w:proofErr w:type="spellEnd"/>
      <w:r>
        <w:rPr>
          <w:rFonts w:cs="Calibri Light"/>
          <w:lang w:val="en-US"/>
        </w:rPr>
        <w:t xml:space="preserve"> Edwin Othello Excell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péranganing</w:t>
      </w:r>
      <w:proofErr w:type="spellEnd"/>
      <w:r>
        <w:rPr>
          <w:rFonts w:cs="Calibri Light"/>
          <w:lang w:val="en-US"/>
        </w:rPr>
        <w:t xml:space="preserve"> </w:t>
      </w:r>
      <w:r w:rsidRPr="009C01FB">
        <w:rPr>
          <w:rFonts w:cs="Calibri Light"/>
          <w:i/>
          <w:iCs/>
          <w:lang w:val="en-US"/>
        </w:rPr>
        <w:t>nada</w:t>
      </w:r>
      <w:r>
        <w:rPr>
          <w:rFonts w:cs="Calibri Light"/>
          <w:i/>
          <w:iCs/>
          <w:lang w:val="en-US"/>
        </w:rPr>
        <w:t xml:space="preserve"> </w:t>
      </w:r>
      <w:r>
        <w:rPr>
          <w:rFonts w:cs="Calibri Light"/>
          <w:lang w:val="en-US"/>
        </w:rPr>
        <w:t>(</w:t>
      </w:r>
      <w:proofErr w:type="spellStart"/>
      <w:r>
        <w:rPr>
          <w:rFonts w:cs="Calibri Light"/>
          <w:lang w:val="en-US"/>
        </w:rPr>
        <w:t>swanten</w:t>
      </w:r>
      <w:proofErr w:type="spellEnd"/>
      <w:r>
        <w:rPr>
          <w:rFonts w:cs="Calibri Light"/>
          <w:lang w:val="en-US"/>
        </w:rPr>
        <w:t xml:space="preserve">) </w:t>
      </w:r>
      <w:proofErr w:type="spellStart"/>
      <w:r>
        <w:rPr>
          <w:rFonts w:cs="Calibri Light"/>
          <w:lang w:val="en-US"/>
        </w:rPr>
        <w:t>utawi</w:t>
      </w:r>
      <w:proofErr w:type="spellEnd"/>
      <w:r>
        <w:rPr>
          <w:rFonts w:cs="Calibri Light"/>
          <w:lang w:val="en-US"/>
        </w:rPr>
        <w:t xml:space="preserve"> </w:t>
      </w:r>
      <w:proofErr w:type="spellStart"/>
      <w:r>
        <w:rPr>
          <w:rFonts w:cs="Calibri Light"/>
          <w:lang w:val="en-US"/>
        </w:rPr>
        <w:t>mélodhinipun</w:t>
      </w:r>
      <w:proofErr w:type="spellEnd"/>
      <w:r>
        <w:rPr>
          <w:rFonts w:cs="Calibri Light"/>
          <w:lang w:val="en-US"/>
        </w:rPr>
        <w:t xml:space="preserve">. </w:t>
      </w:r>
      <w:proofErr w:type="spellStart"/>
      <w:r>
        <w:rPr>
          <w:rFonts w:cs="Calibri Light"/>
          <w:lang w:val="en-US"/>
        </w:rPr>
        <w:t>Menawi</w:t>
      </w:r>
      <w:proofErr w:type="spellEnd"/>
      <w:r>
        <w:rPr>
          <w:rFonts w:cs="Calibri Light"/>
          <w:lang w:val="en-US"/>
        </w:rPr>
        <w:t xml:space="preserve"> </w:t>
      </w:r>
      <w:proofErr w:type="spellStart"/>
      <w:r>
        <w:rPr>
          <w:rFonts w:cs="Calibri Light"/>
          <w:lang w:val="en-US"/>
        </w:rPr>
        <w:t>panjenengan</w:t>
      </w:r>
      <w:proofErr w:type="spellEnd"/>
      <w:r>
        <w:rPr>
          <w:rFonts w:cs="Calibri Light"/>
          <w:lang w:val="en-US"/>
        </w:rPr>
        <w:t xml:space="preserve"> </w:t>
      </w:r>
      <w:proofErr w:type="spellStart"/>
      <w:r>
        <w:rPr>
          <w:rFonts w:cs="Calibri Light"/>
          <w:lang w:val="en-US"/>
        </w:rPr>
        <w:t>gatosaken</w:t>
      </w:r>
      <w:proofErr w:type="spellEnd"/>
      <w:r>
        <w:rPr>
          <w:rFonts w:cs="Calibri Light"/>
          <w:lang w:val="en-US"/>
        </w:rPr>
        <w:t xml:space="preserve"> </w:t>
      </w:r>
      <w:proofErr w:type="spellStart"/>
      <w:r>
        <w:rPr>
          <w:rFonts w:cs="Calibri Light"/>
          <w:lang w:val="en-US"/>
        </w:rPr>
        <w:t>wonten</w:t>
      </w:r>
      <w:proofErr w:type="spellEnd"/>
      <w:r>
        <w:rPr>
          <w:rFonts w:cs="Calibri Light"/>
          <w:lang w:val="en-US"/>
        </w:rPr>
        <w:t xml:space="preserve"> </w:t>
      </w:r>
      <w:proofErr w:type="spellStart"/>
      <w:r>
        <w:rPr>
          <w:rFonts w:cs="Calibri Light"/>
          <w:lang w:val="en-US"/>
        </w:rPr>
        <w:t>tandha</w:t>
      </w:r>
      <w:proofErr w:type="spellEnd"/>
      <w:r>
        <w:rPr>
          <w:rFonts w:cs="Calibri Light"/>
          <w:lang w:val="en-US"/>
        </w:rPr>
        <w:t xml:space="preserve"> </w:t>
      </w:r>
      <w:proofErr w:type="spellStart"/>
      <w:r>
        <w:rPr>
          <w:rFonts w:cs="Calibri Light"/>
          <w:lang w:val="en-US"/>
        </w:rPr>
        <w:t>musik</w:t>
      </w:r>
      <w:proofErr w:type="spellEnd"/>
      <w:r>
        <w:rPr>
          <w:rFonts w:cs="Calibri Light"/>
          <w:lang w:val="en-US"/>
        </w:rPr>
        <w:t xml:space="preserve"> </w:t>
      </w:r>
      <w:proofErr w:type="spellStart"/>
      <w:r w:rsidRPr="008B5DE2">
        <w:rPr>
          <w:rFonts w:cs="Calibri Light"/>
          <w:i/>
          <w:lang w:val="en-US"/>
        </w:rPr>
        <w:t>rit</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pérangan</w:t>
      </w:r>
      <w:proofErr w:type="spellEnd"/>
      <w:r>
        <w:rPr>
          <w:rFonts w:cs="Calibri Light"/>
          <w:lang w:val="en-US"/>
        </w:rPr>
        <w:t xml:space="preserve"> </w:t>
      </w:r>
      <w:r>
        <w:rPr>
          <w:rFonts w:cs="Calibri Light"/>
          <w:i/>
          <w:lang w:val="en-US"/>
        </w:rPr>
        <w:t>“</w:t>
      </w:r>
      <w:proofErr w:type="spellStart"/>
      <w:r>
        <w:rPr>
          <w:rFonts w:cs="Calibri Light"/>
          <w:i/>
          <w:lang w:val="en-US"/>
        </w:rPr>
        <w:t>berkat</w:t>
      </w:r>
      <w:proofErr w:type="spellEnd"/>
      <w:r>
        <w:rPr>
          <w:rFonts w:cs="Calibri Light"/>
          <w:i/>
          <w:lang w:val="en-US"/>
        </w:rPr>
        <w:t xml:space="preserve"> Tuhan </w:t>
      </w:r>
      <w:proofErr w:type="spellStart"/>
      <w:r>
        <w:rPr>
          <w:rFonts w:cs="Calibri Light"/>
          <w:i/>
          <w:lang w:val="en-US"/>
        </w:rPr>
        <w:t>mari</w:t>
      </w:r>
      <w:proofErr w:type="spellEnd"/>
      <w:r>
        <w:rPr>
          <w:rFonts w:cs="Calibri Light"/>
          <w:i/>
          <w:lang w:val="en-US"/>
        </w:rPr>
        <w:t xml:space="preserve"> </w:t>
      </w:r>
      <w:proofErr w:type="spellStart"/>
      <w:r>
        <w:rPr>
          <w:rFonts w:cs="Calibri Light"/>
          <w:i/>
          <w:lang w:val="en-US"/>
        </w:rPr>
        <w:t>hitunglah</w:t>
      </w:r>
      <w:proofErr w:type="spellEnd"/>
      <w:r>
        <w:rPr>
          <w:rFonts w:cs="Calibri Light"/>
          <w:i/>
          <w:lang w:val="en-US"/>
        </w:rPr>
        <w:t>”</w:t>
      </w:r>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mapan</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pungkasan</w:t>
      </w:r>
      <w:proofErr w:type="spellEnd"/>
      <w:r>
        <w:rPr>
          <w:rFonts w:cs="Calibri Light"/>
          <w:lang w:val="en-US"/>
        </w:rPr>
        <w:t xml:space="preserve"> </w:t>
      </w:r>
      <w:proofErr w:type="spellStart"/>
      <w:r>
        <w:rPr>
          <w:rFonts w:cs="Calibri Light"/>
          <w:lang w:val="en-US"/>
        </w:rPr>
        <w:t>lagu</w:t>
      </w:r>
      <w:proofErr w:type="spellEnd"/>
      <w:r>
        <w:rPr>
          <w:rFonts w:cs="Calibri Light"/>
          <w:lang w:val="en-US"/>
        </w:rPr>
        <w:t xml:space="preserve">. </w:t>
      </w:r>
      <w:proofErr w:type="spellStart"/>
      <w:r>
        <w:rPr>
          <w:rFonts w:cs="Calibri Light"/>
          <w:lang w:val="en-US"/>
        </w:rPr>
        <w:t>Punapa</w:t>
      </w:r>
      <w:proofErr w:type="spellEnd"/>
      <w:r>
        <w:rPr>
          <w:rFonts w:cs="Calibri Light"/>
          <w:lang w:val="en-US"/>
        </w:rPr>
        <w:t xml:space="preserve"> </w:t>
      </w:r>
      <w:proofErr w:type="spellStart"/>
      <w:r>
        <w:rPr>
          <w:rFonts w:cs="Calibri Light"/>
          <w:lang w:val="en-US"/>
        </w:rPr>
        <w:t>bapak-ibu</w:t>
      </w:r>
      <w:proofErr w:type="spellEnd"/>
      <w:r>
        <w:rPr>
          <w:rFonts w:cs="Calibri Light"/>
          <w:lang w:val="en-US"/>
        </w:rPr>
        <w:t xml:space="preserve"> </w:t>
      </w:r>
      <w:proofErr w:type="spellStart"/>
      <w:r>
        <w:rPr>
          <w:rFonts w:cs="Calibri Light"/>
          <w:lang w:val="en-US"/>
        </w:rPr>
        <w:t>éstu</w:t>
      </w:r>
      <w:proofErr w:type="spellEnd"/>
      <w:r>
        <w:rPr>
          <w:rFonts w:cs="Calibri Light"/>
          <w:lang w:val="en-US"/>
        </w:rPr>
        <w:t xml:space="preserve"> </w:t>
      </w:r>
      <w:proofErr w:type="spellStart"/>
      <w:r>
        <w:rPr>
          <w:rFonts w:cs="Calibri Light"/>
          <w:lang w:val="en-US"/>
        </w:rPr>
        <w:t>nggatosaken</w:t>
      </w:r>
      <w:proofErr w:type="spellEnd"/>
      <w:r>
        <w:rPr>
          <w:rFonts w:cs="Calibri Light"/>
          <w:lang w:val="en-US"/>
        </w:rPr>
        <w:t xml:space="preserve"> </w:t>
      </w:r>
      <w:proofErr w:type="spellStart"/>
      <w:r>
        <w:rPr>
          <w:rFonts w:cs="Calibri Light"/>
          <w:lang w:val="en-US"/>
        </w:rPr>
        <w:t>perkawis</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Kula </w:t>
      </w:r>
      <w:proofErr w:type="spellStart"/>
      <w:r>
        <w:rPr>
          <w:rFonts w:cs="Calibri Light"/>
          <w:lang w:val="en-US"/>
        </w:rPr>
        <w:t>yakin</w:t>
      </w:r>
      <w:proofErr w:type="spellEnd"/>
      <w:r>
        <w:rPr>
          <w:rFonts w:cs="Calibri Light"/>
          <w:lang w:val="en-US"/>
        </w:rPr>
        <w:t xml:space="preserve"> </w:t>
      </w:r>
      <w:proofErr w:type="spellStart"/>
      <w:r>
        <w:rPr>
          <w:rFonts w:cs="Calibri Light"/>
          <w:lang w:val="en-US"/>
        </w:rPr>
        <w:t>bilih</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tandha</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lastRenderedPageBreak/>
        <w:t>ngemu</w:t>
      </w:r>
      <w:proofErr w:type="spellEnd"/>
      <w:r>
        <w:rPr>
          <w:rFonts w:cs="Calibri Light"/>
          <w:lang w:val="en-US"/>
        </w:rPr>
        <w:t xml:space="preserve"> </w:t>
      </w:r>
      <w:proofErr w:type="spellStart"/>
      <w:r>
        <w:rPr>
          <w:rFonts w:cs="Calibri Light"/>
          <w:lang w:val="en-US"/>
        </w:rPr>
        <w:t>teges</w:t>
      </w:r>
      <w:proofErr w:type="spellEnd"/>
      <w:r>
        <w:rPr>
          <w:rFonts w:cs="Calibri Light"/>
          <w:lang w:val="en-US"/>
        </w:rPr>
        <w:t xml:space="preserve"> </w:t>
      </w:r>
      <w:proofErr w:type="spellStart"/>
      <w:r>
        <w:rPr>
          <w:rFonts w:cs="Calibri Light"/>
          <w:lang w:val="en-US"/>
        </w:rPr>
        <w:t>langkung</w:t>
      </w:r>
      <w:proofErr w:type="spellEnd"/>
      <w:r>
        <w:rPr>
          <w:rFonts w:cs="Calibri Light"/>
          <w:lang w:val="en-US"/>
        </w:rPr>
        <w:t xml:space="preserve"> </w:t>
      </w:r>
      <w:proofErr w:type="spellStart"/>
      <w:r>
        <w:rPr>
          <w:rFonts w:cs="Calibri Light"/>
          <w:lang w:val="en-US"/>
        </w:rPr>
        <w:t>bebles</w:t>
      </w:r>
      <w:proofErr w:type="spellEnd"/>
      <w:r>
        <w:rPr>
          <w:rFonts w:cs="Calibri Light"/>
          <w:lang w:val="en-US"/>
        </w:rPr>
        <w:t xml:space="preserve">. </w:t>
      </w:r>
      <w:r>
        <w:rPr>
          <w:rFonts w:cs="Calibri Light"/>
          <w:i/>
          <w:lang w:val="en-US"/>
        </w:rPr>
        <w:t xml:space="preserve">Rit </w:t>
      </w:r>
      <w:r w:rsidRPr="00104BEF">
        <w:rPr>
          <w:rFonts w:cs="Calibri Light"/>
          <w:iCs/>
          <w:lang w:val="en-US"/>
        </w:rPr>
        <w:t xml:space="preserve">dados </w:t>
      </w:r>
      <w:proofErr w:type="spellStart"/>
      <w:r w:rsidRPr="00104BEF">
        <w:rPr>
          <w:rFonts w:cs="Calibri Light"/>
          <w:iCs/>
          <w:lang w:val="en-US"/>
        </w:rPr>
        <w:t>tand</w:t>
      </w:r>
      <w:r>
        <w:rPr>
          <w:rFonts w:cs="Calibri Light"/>
          <w:iCs/>
          <w:lang w:val="en-US"/>
        </w:rPr>
        <w:t>h</w:t>
      </w:r>
      <w:r w:rsidRPr="00104BEF">
        <w:rPr>
          <w:rFonts w:cs="Calibri Light"/>
          <w:iCs/>
          <w:lang w:val="en-US"/>
        </w:rPr>
        <w:t>a</w:t>
      </w:r>
      <w:proofErr w:type="spellEnd"/>
      <w:r w:rsidRPr="00104BEF">
        <w:rPr>
          <w:rFonts w:cs="Calibri Light"/>
          <w:iCs/>
          <w:lang w:val="en-US"/>
        </w:rPr>
        <w:t xml:space="preserve"> </w:t>
      </w:r>
      <w:proofErr w:type="spellStart"/>
      <w:r w:rsidRPr="00104BEF">
        <w:rPr>
          <w:rFonts w:cs="Calibri Light"/>
          <w:iCs/>
          <w:lang w:val="en-US"/>
        </w:rPr>
        <w:t>nandh</w:t>
      </w:r>
      <w:r>
        <w:rPr>
          <w:rFonts w:cs="Calibri Light"/>
          <w:iCs/>
          <w:lang w:val="en-US"/>
        </w:rPr>
        <w:t>e</w:t>
      </w:r>
      <w:r w:rsidRPr="00104BEF">
        <w:rPr>
          <w:rFonts w:cs="Calibri Light"/>
          <w:iCs/>
          <w:lang w:val="en-US"/>
        </w:rPr>
        <w:t>saken</w:t>
      </w:r>
      <w:proofErr w:type="spellEnd"/>
      <w:r w:rsidRPr="00104BEF">
        <w:rPr>
          <w:rFonts w:cs="Calibri Light"/>
          <w:iCs/>
          <w:lang w:val="en-US"/>
        </w:rPr>
        <w:t xml:space="preserve"> </w:t>
      </w:r>
      <w:proofErr w:type="spellStart"/>
      <w:r w:rsidRPr="00104BEF">
        <w:rPr>
          <w:rFonts w:cs="Calibri Light"/>
          <w:iCs/>
          <w:lang w:val="en-US"/>
        </w:rPr>
        <w:t>supados</w:t>
      </w:r>
      <w:proofErr w:type="spellEnd"/>
      <w:r w:rsidRPr="00104BEF">
        <w:rPr>
          <w:rFonts w:cs="Calibri Light"/>
          <w:iCs/>
          <w:lang w:val="en-US"/>
        </w:rPr>
        <w:t xml:space="preserve"> </w:t>
      </w:r>
      <w:proofErr w:type="spellStart"/>
      <w:r w:rsidRPr="00104BEF">
        <w:rPr>
          <w:rFonts w:cs="Calibri Light"/>
          <w:iCs/>
          <w:lang w:val="en-US"/>
        </w:rPr>
        <w:t>kita</w:t>
      </w:r>
      <w:proofErr w:type="spellEnd"/>
      <w:r w:rsidRPr="00104BEF">
        <w:rPr>
          <w:rFonts w:cs="Calibri Light"/>
          <w:iCs/>
          <w:lang w:val="en-US"/>
        </w:rPr>
        <w:t xml:space="preserve"> </w:t>
      </w:r>
      <w:proofErr w:type="spellStart"/>
      <w:r>
        <w:rPr>
          <w:rFonts w:cs="Calibri Light"/>
          <w:iCs/>
          <w:lang w:val="en-US"/>
        </w:rPr>
        <w:t>è</w:t>
      </w:r>
      <w:r w:rsidRPr="00104BEF">
        <w:rPr>
          <w:rFonts w:cs="Calibri Light"/>
          <w:iCs/>
          <w:lang w:val="en-US"/>
        </w:rPr>
        <w:t>stu</w:t>
      </w:r>
      <w:proofErr w:type="spellEnd"/>
      <w:r w:rsidRPr="00104BEF">
        <w:rPr>
          <w:rFonts w:cs="Calibri Light"/>
          <w:iCs/>
          <w:lang w:val="en-US"/>
        </w:rPr>
        <w:t xml:space="preserve"> </w:t>
      </w:r>
      <w:proofErr w:type="spellStart"/>
      <w:r w:rsidRPr="00104BEF">
        <w:rPr>
          <w:rFonts w:cs="Calibri Light"/>
          <w:iCs/>
          <w:lang w:val="en-US"/>
        </w:rPr>
        <w:t>ng</w:t>
      </w:r>
      <w:r>
        <w:rPr>
          <w:rFonts w:cs="Calibri Light"/>
          <w:iCs/>
          <w:lang w:val="en-US"/>
        </w:rPr>
        <w:t>é</w:t>
      </w:r>
      <w:r w:rsidRPr="00104BEF">
        <w:rPr>
          <w:rFonts w:cs="Calibri Light"/>
          <w:iCs/>
          <w:lang w:val="en-US"/>
        </w:rPr>
        <w:t>tang</w:t>
      </w:r>
      <w:proofErr w:type="spellEnd"/>
      <w:r w:rsidRPr="00104BEF">
        <w:rPr>
          <w:rFonts w:cs="Calibri Light"/>
          <w:iCs/>
          <w:lang w:val="en-US"/>
        </w:rPr>
        <w:t xml:space="preserve"> </w:t>
      </w:r>
      <w:proofErr w:type="spellStart"/>
      <w:r w:rsidRPr="00104BEF">
        <w:rPr>
          <w:rFonts w:cs="Calibri Light"/>
          <w:iCs/>
          <w:lang w:val="en-US"/>
        </w:rPr>
        <w:t>b</w:t>
      </w:r>
      <w:r>
        <w:rPr>
          <w:rFonts w:cs="Calibri Light"/>
          <w:iCs/>
          <w:lang w:val="en-US"/>
        </w:rPr>
        <w:t>e</w:t>
      </w:r>
      <w:r w:rsidRPr="00104BEF">
        <w:rPr>
          <w:rFonts w:cs="Calibri Light"/>
          <w:iCs/>
          <w:lang w:val="en-US"/>
        </w:rPr>
        <w:t>rkah-b</w:t>
      </w:r>
      <w:r>
        <w:rPr>
          <w:rFonts w:cs="Calibri Light"/>
          <w:iCs/>
          <w:lang w:val="en-US"/>
        </w:rPr>
        <w:t>e</w:t>
      </w:r>
      <w:r w:rsidRPr="00104BEF">
        <w:rPr>
          <w:rFonts w:cs="Calibri Light"/>
          <w:iCs/>
          <w:lang w:val="en-US"/>
        </w:rPr>
        <w:t>rkahipun</w:t>
      </w:r>
      <w:proofErr w:type="spellEnd"/>
      <w:r w:rsidRPr="00104BEF">
        <w:rPr>
          <w:rFonts w:cs="Calibri Light"/>
          <w:iCs/>
          <w:lang w:val="en-US"/>
        </w:rPr>
        <w:t xml:space="preserve"> Gusti </w:t>
      </w:r>
      <w:proofErr w:type="spellStart"/>
      <w:r w:rsidRPr="00104BEF">
        <w:rPr>
          <w:rFonts w:cs="Calibri Light"/>
          <w:iCs/>
          <w:lang w:val="en-US"/>
        </w:rPr>
        <w:t>ing</w:t>
      </w:r>
      <w:proofErr w:type="spellEnd"/>
      <w:r w:rsidRPr="00104BEF">
        <w:rPr>
          <w:rFonts w:cs="Calibri Light"/>
          <w:iCs/>
          <w:lang w:val="en-US"/>
        </w:rPr>
        <w:t xml:space="preserve"> </w:t>
      </w:r>
      <w:proofErr w:type="spellStart"/>
      <w:r w:rsidRPr="00104BEF">
        <w:rPr>
          <w:rFonts w:cs="Calibri Light"/>
          <w:iCs/>
          <w:lang w:val="en-US"/>
        </w:rPr>
        <w:t>g</w:t>
      </w:r>
      <w:r>
        <w:rPr>
          <w:rFonts w:cs="Calibri Light"/>
          <w:iCs/>
          <w:lang w:val="en-US"/>
        </w:rPr>
        <w:t>e</w:t>
      </w:r>
      <w:r w:rsidRPr="00104BEF">
        <w:rPr>
          <w:rFonts w:cs="Calibri Light"/>
          <w:iCs/>
          <w:lang w:val="en-US"/>
        </w:rPr>
        <w:t>sang</w:t>
      </w:r>
      <w:proofErr w:type="spellEnd"/>
      <w:r>
        <w:rPr>
          <w:rFonts w:cs="Calibri Light"/>
          <w:iCs/>
          <w:lang w:val="en-US"/>
        </w:rPr>
        <w:t xml:space="preserve"> </w:t>
      </w:r>
      <w:proofErr w:type="spellStart"/>
      <w:r>
        <w:rPr>
          <w:rFonts w:cs="Calibri Light"/>
          <w:iCs/>
          <w:lang w:val="en-US"/>
        </w:rPr>
        <w:t>punika</w:t>
      </w:r>
      <w:proofErr w:type="spellEnd"/>
      <w:r>
        <w:rPr>
          <w:rFonts w:cs="Calibri Light"/>
          <w:i/>
          <w:lang w:val="en-US"/>
        </w:rPr>
        <w:t xml:space="preserve">.  </w:t>
      </w:r>
    </w:p>
    <w:p w14:paraId="2770BCEB" w14:textId="77777777" w:rsidR="0016562F" w:rsidRPr="002F18FF" w:rsidRDefault="0016562F" w:rsidP="000F5D85">
      <w:pPr>
        <w:ind w:firstLine="720"/>
        <w:jc w:val="both"/>
        <w:rPr>
          <w:rFonts w:cs="Calibri Light"/>
          <w:lang w:val="en-US"/>
        </w:rPr>
      </w:pPr>
      <w:proofErr w:type="spellStart"/>
      <w:r>
        <w:rPr>
          <w:rFonts w:cs="Calibri Light"/>
          <w:lang w:val="en-US"/>
        </w:rPr>
        <w:t>Pitakènanipun</w:t>
      </w:r>
      <w:proofErr w:type="spellEnd"/>
      <w:r>
        <w:rPr>
          <w:rFonts w:cs="Calibri Light"/>
          <w:lang w:val="en-US"/>
        </w:rPr>
        <w:t xml:space="preserve">, </w:t>
      </w:r>
      <w:proofErr w:type="spellStart"/>
      <w:r>
        <w:rPr>
          <w:rFonts w:cs="Calibri Light"/>
          <w:lang w:val="en-US"/>
        </w:rPr>
        <w:t>kénging</w:t>
      </w:r>
      <w:proofErr w:type="spellEnd"/>
      <w:r>
        <w:rPr>
          <w:rFonts w:cs="Calibri Light"/>
          <w:lang w:val="en-US"/>
        </w:rPr>
        <w:t xml:space="preserve"> </w:t>
      </w:r>
      <w:proofErr w:type="spellStart"/>
      <w:r>
        <w:rPr>
          <w:rFonts w:cs="Calibri Light"/>
          <w:lang w:val="en-US"/>
        </w:rPr>
        <w:t>punapa</w:t>
      </w:r>
      <w:proofErr w:type="spellEnd"/>
      <w:r>
        <w:rPr>
          <w:rFonts w:cs="Calibri Light"/>
          <w:lang w:val="en-US"/>
        </w:rPr>
        <w:t xml:space="preserve"> </w:t>
      </w:r>
      <w:proofErr w:type="spellStart"/>
      <w:r>
        <w:rPr>
          <w:rFonts w:cs="Calibri Light"/>
          <w:lang w:val="en-US"/>
        </w:rPr>
        <w:t>pérangan</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dados </w:t>
      </w:r>
      <w:proofErr w:type="spellStart"/>
      <w:r>
        <w:rPr>
          <w:rFonts w:cs="Calibri Light"/>
          <w:lang w:val="en-US"/>
        </w:rPr>
        <w:t>bab</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perlu</w:t>
      </w:r>
      <w:proofErr w:type="spellEnd"/>
      <w:r>
        <w:rPr>
          <w:rFonts w:cs="Calibri Light"/>
          <w:lang w:val="en-US"/>
        </w:rPr>
        <w:t xml:space="preserve"> </w:t>
      </w:r>
      <w:proofErr w:type="spellStart"/>
      <w:r>
        <w:rPr>
          <w:rFonts w:cs="Calibri Light"/>
          <w:lang w:val="en-US"/>
        </w:rPr>
        <w:t>katandhesaken</w:t>
      </w:r>
      <w:proofErr w:type="spellEnd"/>
      <w:r>
        <w:rPr>
          <w:rFonts w:cs="Calibri Light"/>
          <w:lang w:val="en-US"/>
        </w:rPr>
        <w:t xml:space="preserve">? </w:t>
      </w:r>
      <w:proofErr w:type="spellStart"/>
      <w:r>
        <w:rPr>
          <w:rFonts w:cs="Calibri Light"/>
          <w:lang w:val="en-US"/>
        </w:rPr>
        <w:t>Kénging</w:t>
      </w:r>
      <w:proofErr w:type="spellEnd"/>
      <w:r>
        <w:rPr>
          <w:rFonts w:cs="Calibri Light"/>
          <w:lang w:val="en-US"/>
        </w:rPr>
        <w:t xml:space="preserve"> </w:t>
      </w:r>
      <w:proofErr w:type="spellStart"/>
      <w:r>
        <w:rPr>
          <w:rFonts w:cs="Calibri Light"/>
          <w:lang w:val="en-US"/>
        </w:rPr>
        <w:t>punapa</w:t>
      </w:r>
      <w:proofErr w:type="spellEnd"/>
      <w:r>
        <w:rPr>
          <w:rFonts w:cs="Calibri Light"/>
          <w:lang w:val="en-US"/>
        </w:rPr>
        <w:t xml:space="preserve"> </w:t>
      </w:r>
      <w:proofErr w:type="spellStart"/>
      <w:r>
        <w:rPr>
          <w:rFonts w:cs="Calibri Light"/>
          <w:lang w:val="en-US"/>
        </w:rPr>
        <w:t>ngétang</w:t>
      </w:r>
      <w:proofErr w:type="spellEnd"/>
      <w:r>
        <w:rPr>
          <w:rFonts w:cs="Calibri Light"/>
          <w:lang w:val="en-US"/>
        </w:rPr>
        <w:t xml:space="preserve"> </w:t>
      </w:r>
      <w:proofErr w:type="spellStart"/>
      <w:r>
        <w:rPr>
          <w:rFonts w:cs="Calibri Light"/>
          <w:lang w:val="en-US"/>
        </w:rPr>
        <w:t>berkahipun</w:t>
      </w:r>
      <w:proofErr w:type="spellEnd"/>
      <w:r>
        <w:rPr>
          <w:rFonts w:cs="Calibri Light"/>
          <w:lang w:val="en-US"/>
        </w:rPr>
        <w:t xml:space="preserve"> Gusti dados </w:t>
      </w:r>
      <w:proofErr w:type="spellStart"/>
      <w:r>
        <w:rPr>
          <w:rFonts w:cs="Calibri Light"/>
          <w:lang w:val="en-US"/>
        </w:rPr>
        <w:t>satunggaling</w:t>
      </w:r>
      <w:proofErr w:type="spellEnd"/>
      <w:r>
        <w:rPr>
          <w:rFonts w:cs="Calibri Light"/>
          <w:lang w:val="en-US"/>
        </w:rPr>
        <w:t xml:space="preserve"> </w:t>
      </w:r>
      <w:proofErr w:type="spellStart"/>
      <w:r>
        <w:rPr>
          <w:rFonts w:cs="Calibri Light"/>
          <w:lang w:val="en-US"/>
        </w:rPr>
        <w:t>perkawis</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baken</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gesang</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Sumangga</w:t>
      </w:r>
      <w:proofErr w:type="spellEnd"/>
      <w:r>
        <w:rPr>
          <w:rFonts w:cs="Calibri Light"/>
          <w:lang w:val="en-US"/>
        </w:rPr>
        <w:t xml:space="preserve"> </w:t>
      </w:r>
      <w:proofErr w:type="spellStart"/>
      <w:r>
        <w:rPr>
          <w:rFonts w:cs="Calibri Light"/>
          <w:lang w:val="en-US"/>
        </w:rPr>
        <w:t>sami</w:t>
      </w:r>
      <w:proofErr w:type="spellEnd"/>
      <w:r>
        <w:rPr>
          <w:rFonts w:cs="Calibri Light"/>
          <w:lang w:val="en-US"/>
        </w:rPr>
        <w:t xml:space="preserve"> </w:t>
      </w:r>
      <w:proofErr w:type="spellStart"/>
      <w:r>
        <w:rPr>
          <w:rFonts w:cs="Calibri Light"/>
          <w:lang w:val="en-US"/>
        </w:rPr>
        <w:t>ngraos-raosaken</w:t>
      </w:r>
      <w:proofErr w:type="spellEnd"/>
      <w:r>
        <w:rPr>
          <w:rFonts w:cs="Calibri Light"/>
          <w:lang w:val="en-US"/>
        </w:rPr>
        <w:t xml:space="preserve"> </w:t>
      </w:r>
      <w:proofErr w:type="spellStart"/>
      <w:r>
        <w:rPr>
          <w:rFonts w:cs="Calibri Light"/>
          <w:lang w:val="en-US"/>
        </w:rPr>
        <w:t>malih</w:t>
      </w:r>
      <w:proofErr w:type="spellEnd"/>
      <w:r>
        <w:rPr>
          <w:rFonts w:cs="Calibri Light"/>
          <w:lang w:val="en-US"/>
        </w:rPr>
        <w:t xml:space="preserve"> </w:t>
      </w:r>
      <w:proofErr w:type="spellStart"/>
      <w:r>
        <w:rPr>
          <w:rFonts w:cs="Calibri Light"/>
          <w:lang w:val="en-US"/>
        </w:rPr>
        <w:t>bab</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gesang</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Sapinten</w:t>
      </w:r>
      <w:proofErr w:type="spellEnd"/>
      <w:r>
        <w:rPr>
          <w:rFonts w:cs="Calibri Light"/>
          <w:lang w:val="en-US"/>
        </w:rPr>
        <w:t xml:space="preserve"> </w:t>
      </w:r>
      <w:proofErr w:type="spellStart"/>
      <w:r>
        <w:rPr>
          <w:rFonts w:cs="Calibri Light"/>
          <w:lang w:val="en-US"/>
        </w:rPr>
        <w:t>anggèn</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asring</w:t>
      </w:r>
      <w:proofErr w:type="spellEnd"/>
      <w:r>
        <w:rPr>
          <w:rFonts w:cs="Calibri Light"/>
          <w:lang w:val="en-US"/>
        </w:rPr>
        <w:t xml:space="preserve"> </w:t>
      </w:r>
      <w:proofErr w:type="spellStart"/>
      <w:r>
        <w:rPr>
          <w:rFonts w:cs="Calibri Light"/>
          <w:lang w:val="en-US"/>
        </w:rPr>
        <w:t>ngundhamana</w:t>
      </w:r>
      <w:proofErr w:type="spellEnd"/>
      <w:r>
        <w:rPr>
          <w:rFonts w:cs="Calibri Light"/>
          <w:lang w:val="en-US"/>
        </w:rPr>
        <w:t xml:space="preserve"> </w:t>
      </w:r>
      <w:proofErr w:type="spellStart"/>
      <w:r>
        <w:rPr>
          <w:rFonts w:cs="Calibri Light"/>
          <w:lang w:val="en-US"/>
        </w:rPr>
        <w:t>lan</w:t>
      </w:r>
      <w:proofErr w:type="spellEnd"/>
      <w:r>
        <w:rPr>
          <w:rFonts w:cs="Calibri Light"/>
          <w:lang w:val="en-US"/>
        </w:rPr>
        <w:t xml:space="preserve"> </w:t>
      </w:r>
      <w:proofErr w:type="spellStart"/>
      <w:r>
        <w:rPr>
          <w:rFonts w:cs="Calibri Light"/>
          <w:lang w:val="en-US"/>
        </w:rPr>
        <w:t>kebak</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panggresula</w:t>
      </w:r>
      <w:proofErr w:type="spellEnd"/>
      <w:r>
        <w:rPr>
          <w:rFonts w:cs="Calibri Light"/>
          <w:lang w:val="en-US"/>
        </w:rPr>
        <w:t xml:space="preserve">: “Gusti, Paduka </w:t>
      </w:r>
      <w:proofErr w:type="spellStart"/>
      <w:r>
        <w:rPr>
          <w:rFonts w:cs="Calibri Light"/>
          <w:lang w:val="en-US"/>
        </w:rPr>
        <w:t>kok</w:t>
      </w:r>
      <w:proofErr w:type="spellEnd"/>
      <w:r>
        <w:rPr>
          <w:rFonts w:cs="Calibri Light"/>
          <w:lang w:val="en-US"/>
        </w:rPr>
        <w:t xml:space="preserve"> </w:t>
      </w:r>
      <w:proofErr w:type="spellStart"/>
      <w:r>
        <w:rPr>
          <w:rFonts w:cs="Calibri Light"/>
          <w:lang w:val="en-US"/>
        </w:rPr>
        <w:t>kados</w:t>
      </w:r>
      <w:proofErr w:type="spellEnd"/>
      <w:r>
        <w:rPr>
          <w:rFonts w:cs="Calibri Light"/>
          <w:lang w:val="en-US"/>
        </w:rPr>
        <w:t xml:space="preserve"> </w:t>
      </w:r>
      <w:proofErr w:type="spellStart"/>
      <w:r>
        <w:rPr>
          <w:rFonts w:cs="Calibri Light"/>
          <w:lang w:val="en-US"/>
        </w:rPr>
        <w:t>mekaten</w:t>
      </w:r>
      <w:proofErr w:type="spellEnd"/>
      <w:r>
        <w:rPr>
          <w:rFonts w:cs="Calibri Light"/>
          <w:lang w:val="en-US"/>
        </w:rPr>
        <w:t xml:space="preserve">, </w:t>
      </w:r>
      <w:proofErr w:type="spellStart"/>
      <w:r>
        <w:rPr>
          <w:rFonts w:cs="Calibri Light"/>
          <w:lang w:val="en-US"/>
        </w:rPr>
        <w:t>kawula</w:t>
      </w:r>
      <w:proofErr w:type="spellEnd"/>
      <w:r>
        <w:rPr>
          <w:rFonts w:cs="Calibri Light"/>
          <w:lang w:val="en-US"/>
        </w:rPr>
        <w:t xml:space="preserve"> </w:t>
      </w:r>
      <w:proofErr w:type="spellStart"/>
      <w:r>
        <w:rPr>
          <w:rFonts w:cs="Calibri Light"/>
          <w:lang w:val="en-US"/>
        </w:rPr>
        <w:t>tansah</w:t>
      </w:r>
      <w:proofErr w:type="spellEnd"/>
      <w:r>
        <w:rPr>
          <w:rFonts w:cs="Calibri Light"/>
          <w:lang w:val="en-US"/>
        </w:rPr>
        <w:t xml:space="preserve"> </w:t>
      </w:r>
      <w:proofErr w:type="spellStart"/>
      <w:r>
        <w:rPr>
          <w:rFonts w:cs="Calibri Light"/>
          <w:lang w:val="en-US"/>
        </w:rPr>
        <w:t>ndedonga</w:t>
      </w:r>
      <w:proofErr w:type="spellEnd"/>
      <w:r>
        <w:rPr>
          <w:rFonts w:cs="Calibri Light"/>
          <w:lang w:val="en-US"/>
        </w:rPr>
        <w:t xml:space="preserve"> </w:t>
      </w:r>
      <w:proofErr w:type="spellStart"/>
      <w:r>
        <w:rPr>
          <w:rFonts w:cs="Calibri Light"/>
          <w:lang w:val="en-US"/>
        </w:rPr>
        <w:t>nanging</w:t>
      </w:r>
      <w:proofErr w:type="spellEnd"/>
      <w:r>
        <w:rPr>
          <w:rFonts w:cs="Calibri Light"/>
          <w:lang w:val="en-US"/>
        </w:rPr>
        <w:t xml:space="preserve"> Paduka </w:t>
      </w:r>
      <w:proofErr w:type="spellStart"/>
      <w:r>
        <w:rPr>
          <w:rFonts w:cs="Calibri Light"/>
          <w:lang w:val="en-US"/>
        </w:rPr>
        <w:t>kok</w:t>
      </w:r>
      <w:proofErr w:type="spellEnd"/>
      <w:r>
        <w:rPr>
          <w:rFonts w:cs="Calibri Light"/>
          <w:lang w:val="en-US"/>
        </w:rPr>
        <w:t xml:space="preserve"> </w:t>
      </w:r>
      <w:proofErr w:type="spellStart"/>
      <w:r>
        <w:rPr>
          <w:rFonts w:cs="Calibri Light"/>
          <w:lang w:val="en-US"/>
        </w:rPr>
        <w:t>mboten</w:t>
      </w:r>
      <w:proofErr w:type="spellEnd"/>
      <w:r>
        <w:rPr>
          <w:rFonts w:cs="Calibri Light"/>
          <w:lang w:val="en-US"/>
        </w:rPr>
        <w:t xml:space="preserve"> </w:t>
      </w:r>
      <w:proofErr w:type="spellStart"/>
      <w:r>
        <w:rPr>
          <w:rFonts w:cs="Calibri Light"/>
          <w:lang w:val="en-US"/>
        </w:rPr>
        <w:t>kersa</w:t>
      </w:r>
      <w:proofErr w:type="spellEnd"/>
      <w:r>
        <w:rPr>
          <w:rFonts w:cs="Calibri Light"/>
          <w:lang w:val="en-US"/>
        </w:rPr>
        <w:t xml:space="preserve"> </w:t>
      </w:r>
      <w:proofErr w:type="spellStart"/>
      <w:r>
        <w:rPr>
          <w:rFonts w:cs="Calibri Light"/>
          <w:lang w:val="en-US"/>
        </w:rPr>
        <w:t>nyembadani</w:t>
      </w:r>
      <w:proofErr w:type="spellEnd"/>
      <w:r>
        <w:rPr>
          <w:rFonts w:cs="Calibri Light"/>
          <w:lang w:val="en-US"/>
        </w:rPr>
        <w:t xml:space="preserve">?” </w:t>
      </w:r>
      <w:proofErr w:type="spellStart"/>
      <w:r>
        <w:rPr>
          <w:rFonts w:cs="Calibri Light"/>
          <w:lang w:val="en-US"/>
        </w:rPr>
        <w:t>Sapinten</w:t>
      </w:r>
      <w:proofErr w:type="spellEnd"/>
      <w:r>
        <w:rPr>
          <w:rFonts w:cs="Calibri Light"/>
          <w:lang w:val="en-US"/>
        </w:rPr>
        <w:t xml:space="preserve"> </w:t>
      </w:r>
      <w:proofErr w:type="spellStart"/>
      <w:r>
        <w:rPr>
          <w:rFonts w:cs="Calibri Light"/>
          <w:lang w:val="en-US"/>
        </w:rPr>
        <w:t>asringipun</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ngedalaken</w:t>
      </w:r>
      <w:proofErr w:type="spellEnd"/>
      <w:r>
        <w:rPr>
          <w:rFonts w:cs="Calibri Light"/>
          <w:lang w:val="en-US"/>
        </w:rPr>
        <w:t xml:space="preserve"> </w:t>
      </w:r>
      <w:proofErr w:type="spellStart"/>
      <w:r>
        <w:rPr>
          <w:rFonts w:cs="Calibri Light"/>
          <w:lang w:val="en-US"/>
        </w:rPr>
        <w:t>tetembungan</w:t>
      </w:r>
      <w:proofErr w:type="spellEnd"/>
      <w:r>
        <w:rPr>
          <w:rFonts w:cs="Calibri Light"/>
          <w:lang w:val="en-US"/>
        </w:rPr>
        <w:t>: “</w:t>
      </w:r>
      <w:proofErr w:type="spellStart"/>
      <w:r>
        <w:rPr>
          <w:rFonts w:cs="Calibri Light"/>
          <w:lang w:val="en-US"/>
        </w:rPr>
        <w:t>Awaké</w:t>
      </w:r>
      <w:proofErr w:type="spellEnd"/>
      <w:r>
        <w:rPr>
          <w:rFonts w:cs="Calibri Light"/>
          <w:lang w:val="en-US"/>
        </w:rPr>
        <w:t xml:space="preserve"> </w:t>
      </w:r>
      <w:proofErr w:type="spellStart"/>
      <w:r>
        <w:rPr>
          <w:rFonts w:cs="Calibri Light"/>
          <w:lang w:val="en-US"/>
        </w:rPr>
        <w:t>dhéwé</w:t>
      </w:r>
      <w:proofErr w:type="spellEnd"/>
      <w:r>
        <w:rPr>
          <w:rFonts w:cs="Calibri Light"/>
          <w:lang w:val="en-US"/>
        </w:rPr>
        <w:t xml:space="preserve"> </w:t>
      </w:r>
      <w:proofErr w:type="spellStart"/>
      <w:r>
        <w:rPr>
          <w:rFonts w:cs="Calibri Light"/>
          <w:lang w:val="en-US"/>
        </w:rPr>
        <w:t>lagi</w:t>
      </w:r>
      <w:proofErr w:type="spellEnd"/>
      <w:r>
        <w:rPr>
          <w:rFonts w:cs="Calibri Light"/>
          <w:lang w:val="en-US"/>
        </w:rPr>
        <w:t xml:space="preserve"> </w:t>
      </w:r>
      <w:proofErr w:type="spellStart"/>
      <w:r>
        <w:rPr>
          <w:rFonts w:cs="Calibri Light"/>
          <w:lang w:val="en-US"/>
        </w:rPr>
        <w:t>ngadhepi</w:t>
      </w:r>
      <w:proofErr w:type="spellEnd"/>
      <w:r>
        <w:rPr>
          <w:rFonts w:cs="Calibri Light"/>
          <w:lang w:val="en-US"/>
        </w:rPr>
        <w:t xml:space="preserve"> </w:t>
      </w:r>
      <w:proofErr w:type="spellStart"/>
      <w:r>
        <w:rPr>
          <w:rFonts w:cs="Calibri Light"/>
          <w:lang w:val="en-US"/>
        </w:rPr>
        <w:t>rubéda</w:t>
      </w:r>
      <w:proofErr w:type="spellEnd"/>
      <w:r>
        <w:rPr>
          <w:rFonts w:cs="Calibri Light"/>
          <w:lang w:val="en-US"/>
        </w:rPr>
        <w:t xml:space="preserve">, </w:t>
      </w:r>
      <w:proofErr w:type="spellStart"/>
      <w:r>
        <w:rPr>
          <w:rFonts w:cs="Calibri Light"/>
          <w:lang w:val="en-US"/>
        </w:rPr>
        <w:t>ngapa</w:t>
      </w:r>
      <w:proofErr w:type="spellEnd"/>
      <w:r>
        <w:rPr>
          <w:rFonts w:cs="Calibri Light"/>
          <w:lang w:val="en-US"/>
        </w:rPr>
        <w:t xml:space="preserve"> </w:t>
      </w:r>
      <w:proofErr w:type="spellStart"/>
      <w:r>
        <w:rPr>
          <w:rFonts w:cs="Calibri Light"/>
          <w:lang w:val="en-US"/>
        </w:rPr>
        <w:t>ndadak</w:t>
      </w:r>
      <w:proofErr w:type="spellEnd"/>
      <w:r>
        <w:rPr>
          <w:rFonts w:cs="Calibri Light"/>
          <w:lang w:val="en-US"/>
        </w:rPr>
        <w:t xml:space="preserve"> </w:t>
      </w:r>
      <w:proofErr w:type="spellStart"/>
      <w:r>
        <w:rPr>
          <w:rFonts w:cs="Calibri Light"/>
          <w:lang w:val="en-US"/>
        </w:rPr>
        <w:t>sregep</w:t>
      </w:r>
      <w:proofErr w:type="spellEnd"/>
      <w:r>
        <w:rPr>
          <w:rFonts w:cs="Calibri Light"/>
          <w:lang w:val="en-US"/>
        </w:rPr>
        <w:t xml:space="preserve"> </w:t>
      </w:r>
      <w:proofErr w:type="spellStart"/>
      <w:r>
        <w:rPr>
          <w:rFonts w:cs="Calibri Light"/>
          <w:lang w:val="en-US"/>
        </w:rPr>
        <w:t>ndedonga</w:t>
      </w:r>
      <w:proofErr w:type="spellEnd"/>
      <w:r>
        <w:rPr>
          <w:rFonts w:cs="Calibri Light"/>
          <w:lang w:val="en-US"/>
        </w:rPr>
        <w:t xml:space="preserve">, </w:t>
      </w:r>
      <w:proofErr w:type="spellStart"/>
      <w:r>
        <w:rPr>
          <w:rFonts w:cs="Calibri Light"/>
          <w:lang w:val="en-US"/>
        </w:rPr>
        <w:t>apa</w:t>
      </w:r>
      <w:proofErr w:type="spellEnd"/>
      <w:r>
        <w:rPr>
          <w:rFonts w:cs="Calibri Light"/>
          <w:lang w:val="en-US"/>
        </w:rPr>
        <w:t xml:space="preserve"> </w:t>
      </w:r>
      <w:proofErr w:type="spellStart"/>
      <w:r>
        <w:rPr>
          <w:rFonts w:cs="Calibri Light"/>
          <w:lang w:val="en-US"/>
        </w:rPr>
        <w:t>gunané</w:t>
      </w:r>
      <w:proofErr w:type="spellEnd"/>
      <w:r>
        <w:rPr>
          <w:rFonts w:cs="Calibri Light"/>
          <w:lang w:val="en-US"/>
        </w:rPr>
        <w:t xml:space="preserve"> </w:t>
      </w:r>
      <w:proofErr w:type="spellStart"/>
      <w:r>
        <w:rPr>
          <w:rFonts w:cs="Calibri Light"/>
          <w:lang w:val="en-US"/>
        </w:rPr>
        <w:t>tumindak</w:t>
      </w:r>
      <w:proofErr w:type="spellEnd"/>
      <w:r>
        <w:rPr>
          <w:rFonts w:cs="Calibri Light"/>
          <w:lang w:val="en-US"/>
        </w:rPr>
        <w:t xml:space="preserve"> </w:t>
      </w:r>
      <w:proofErr w:type="spellStart"/>
      <w:r>
        <w:rPr>
          <w:rFonts w:cs="Calibri Light"/>
          <w:lang w:val="en-US"/>
        </w:rPr>
        <w:t>apik</w:t>
      </w:r>
      <w:proofErr w:type="spellEnd"/>
      <w:r>
        <w:rPr>
          <w:rFonts w:cs="Calibri Light"/>
          <w:lang w:val="en-US"/>
        </w:rPr>
        <w:t xml:space="preserve">, </w:t>
      </w:r>
      <w:proofErr w:type="spellStart"/>
      <w:r>
        <w:rPr>
          <w:rFonts w:cs="Calibri Light"/>
          <w:lang w:val="en-US"/>
        </w:rPr>
        <w:t>ngapa</w:t>
      </w:r>
      <w:proofErr w:type="spellEnd"/>
      <w:r>
        <w:rPr>
          <w:rFonts w:cs="Calibri Light"/>
          <w:lang w:val="en-US"/>
        </w:rPr>
        <w:t xml:space="preserve"> </w:t>
      </w:r>
      <w:proofErr w:type="spellStart"/>
      <w:r>
        <w:rPr>
          <w:rFonts w:cs="Calibri Light"/>
          <w:lang w:val="en-US"/>
        </w:rPr>
        <w:t>ndadak</w:t>
      </w:r>
      <w:proofErr w:type="spellEnd"/>
      <w:r>
        <w:rPr>
          <w:rFonts w:cs="Calibri Light"/>
          <w:lang w:val="en-US"/>
        </w:rPr>
        <w:t xml:space="preserve"> </w:t>
      </w:r>
      <w:proofErr w:type="spellStart"/>
      <w:r>
        <w:rPr>
          <w:rFonts w:cs="Calibri Light"/>
          <w:lang w:val="en-US"/>
        </w:rPr>
        <w:t>mèlu</w:t>
      </w:r>
      <w:proofErr w:type="spellEnd"/>
      <w:r>
        <w:rPr>
          <w:rFonts w:cs="Calibri Light"/>
          <w:lang w:val="en-US"/>
        </w:rPr>
        <w:t xml:space="preserve"> </w:t>
      </w:r>
      <w:proofErr w:type="spellStart"/>
      <w:r>
        <w:rPr>
          <w:rFonts w:cs="Calibri Light"/>
          <w:lang w:val="en-US"/>
        </w:rPr>
        <w:t>peladosan</w:t>
      </w:r>
      <w:proofErr w:type="spellEnd"/>
      <w:r>
        <w:rPr>
          <w:rFonts w:cs="Calibri Light"/>
          <w:lang w:val="en-US"/>
        </w:rPr>
        <w:t>?”</w:t>
      </w:r>
    </w:p>
    <w:p w14:paraId="2B0C4A41" w14:textId="77777777" w:rsidR="0016562F" w:rsidRDefault="0016562F" w:rsidP="000F5D85">
      <w:pPr>
        <w:ind w:firstLine="720"/>
        <w:jc w:val="both"/>
        <w:rPr>
          <w:rFonts w:cs="Calibri Light"/>
          <w:lang w:val="en-US"/>
        </w:rPr>
      </w:pPr>
      <w:proofErr w:type="spellStart"/>
      <w:r>
        <w:rPr>
          <w:rFonts w:cs="Calibri Light"/>
          <w:lang w:val="en-US"/>
        </w:rPr>
        <w:t>Satunggaling</w:t>
      </w:r>
      <w:proofErr w:type="spellEnd"/>
      <w:r>
        <w:rPr>
          <w:rFonts w:cs="Calibri Light"/>
          <w:lang w:val="en-US"/>
        </w:rPr>
        <w:t xml:space="preserve"> </w:t>
      </w:r>
      <w:proofErr w:type="spellStart"/>
      <w:r>
        <w:rPr>
          <w:rFonts w:cs="Calibri Light"/>
          <w:lang w:val="en-US"/>
        </w:rPr>
        <w:t>panalitèn</w:t>
      </w:r>
      <w:proofErr w:type="spellEnd"/>
      <w:r>
        <w:rPr>
          <w:rFonts w:cs="Calibri Light"/>
          <w:lang w:val="en-US"/>
        </w:rPr>
        <w:t xml:space="preserve"> </w:t>
      </w:r>
      <w:proofErr w:type="spellStart"/>
      <w:r>
        <w:rPr>
          <w:rFonts w:cs="Calibri Light"/>
          <w:lang w:val="en-US"/>
        </w:rPr>
        <w:t>ilmiah</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kaemot</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sidRPr="00813992">
        <w:rPr>
          <w:rFonts w:cs="Calibri Light"/>
          <w:i/>
          <w:iCs/>
          <w:lang w:val="id-ID"/>
        </w:rPr>
        <w:t>Journal</w:t>
      </w:r>
      <w:proofErr w:type="spellEnd"/>
      <w:r w:rsidRPr="00813992">
        <w:rPr>
          <w:rFonts w:cs="Calibri Light"/>
          <w:i/>
          <w:iCs/>
          <w:lang w:val="id-ID"/>
        </w:rPr>
        <w:t xml:space="preserve"> </w:t>
      </w:r>
      <w:proofErr w:type="spellStart"/>
      <w:r w:rsidRPr="00813992">
        <w:rPr>
          <w:rFonts w:cs="Calibri Light"/>
          <w:i/>
          <w:iCs/>
          <w:lang w:val="id-ID"/>
        </w:rPr>
        <w:t>of</w:t>
      </w:r>
      <w:proofErr w:type="spellEnd"/>
      <w:r w:rsidRPr="00813992">
        <w:rPr>
          <w:rFonts w:cs="Calibri Light"/>
          <w:i/>
          <w:iCs/>
          <w:lang w:val="id-ID"/>
        </w:rPr>
        <w:t xml:space="preserve"> </w:t>
      </w:r>
      <w:proofErr w:type="spellStart"/>
      <w:r w:rsidRPr="00813992">
        <w:rPr>
          <w:rFonts w:cs="Calibri Light"/>
          <w:i/>
          <w:iCs/>
          <w:lang w:val="id-ID"/>
        </w:rPr>
        <w:t>Neurophysiology</w:t>
      </w:r>
      <w:proofErr w:type="spellEnd"/>
      <w:r w:rsidRPr="00813992">
        <w:rPr>
          <w:rFonts w:cs="Calibri Light"/>
          <w:lang w:val="id-ID"/>
        </w:rPr>
        <w:t xml:space="preserve"> </w:t>
      </w:r>
      <w:proofErr w:type="spellStart"/>
      <w:r>
        <w:rPr>
          <w:rFonts w:cs="Calibri Light"/>
          <w:lang w:val="en-US"/>
        </w:rPr>
        <w:t>manggihaken</w:t>
      </w:r>
      <w:proofErr w:type="spellEnd"/>
      <w:r>
        <w:rPr>
          <w:rFonts w:cs="Calibri Light"/>
          <w:lang w:val="en-US"/>
        </w:rPr>
        <w:t xml:space="preserve"> </w:t>
      </w:r>
      <w:proofErr w:type="spellStart"/>
      <w:r>
        <w:rPr>
          <w:rFonts w:cs="Calibri Light"/>
          <w:lang w:val="en-US"/>
        </w:rPr>
        <w:t>bilih</w:t>
      </w:r>
      <w:proofErr w:type="spellEnd"/>
      <w:r>
        <w:rPr>
          <w:rFonts w:cs="Calibri Light"/>
          <w:lang w:val="en-US"/>
        </w:rPr>
        <w:t xml:space="preserve"> </w:t>
      </w:r>
      <w:proofErr w:type="spellStart"/>
      <w:r>
        <w:rPr>
          <w:rFonts w:cs="Calibri Light"/>
          <w:lang w:val="en-US"/>
        </w:rPr>
        <w:t>tiyang</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kapenuhan</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katresnan</w:t>
      </w:r>
      <w:proofErr w:type="spellEnd"/>
      <w:r>
        <w:rPr>
          <w:rFonts w:cs="Calibri Light"/>
          <w:lang w:val="en-US"/>
        </w:rPr>
        <w:t xml:space="preserve"> </w:t>
      </w:r>
      <w:proofErr w:type="spellStart"/>
      <w:r>
        <w:rPr>
          <w:rFonts w:cs="Calibri Light"/>
          <w:lang w:val="en-US"/>
        </w:rPr>
        <w:t>mengku</w:t>
      </w:r>
      <w:proofErr w:type="spellEnd"/>
      <w:r>
        <w:rPr>
          <w:rFonts w:cs="Calibri Light"/>
          <w:lang w:val="en-US"/>
        </w:rPr>
        <w:t xml:space="preserve"> </w:t>
      </w:r>
      <w:proofErr w:type="spellStart"/>
      <w:r>
        <w:rPr>
          <w:rFonts w:cs="Calibri Light"/>
          <w:lang w:val="en-US"/>
        </w:rPr>
        <w:t>langkung</w:t>
      </w:r>
      <w:proofErr w:type="spellEnd"/>
      <w:r>
        <w:rPr>
          <w:rFonts w:cs="Calibri Light"/>
          <w:lang w:val="en-US"/>
        </w:rPr>
        <w:t xml:space="preserve"> </w:t>
      </w:r>
      <w:proofErr w:type="spellStart"/>
      <w:r>
        <w:rPr>
          <w:rFonts w:cs="Calibri Light"/>
          <w:lang w:val="en-US"/>
        </w:rPr>
        <w:t>kathah</w:t>
      </w:r>
      <w:proofErr w:type="spellEnd"/>
      <w:r>
        <w:rPr>
          <w:rFonts w:cs="Calibri Light"/>
          <w:lang w:val="en-US"/>
        </w:rPr>
        <w:t xml:space="preserve"> </w:t>
      </w:r>
      <w:proofErr w:type="spellStart"/>
      <w:r>
        <w:rPr>
          <w:rFonts w:cs="Calibri Light"/>
          <w:i/>
          <w:iCs/>
          <w:lang w:val="en-US"/>
        </w:rPr>
        <w:t>motivasi</w:t>
      </w:r>
      <w:proofErr w:type="spellEnd"/>
      <w:r>
        <w:rPr>
          <w:rFonts w:cs="Calibri Light"/>
          <w:i/>
          <w:iCs/>
          <w:lang w:val="en-US"/>
        </w:rPr>
        <w:t xml:space="preserve"> </w:t>
      </w:r>
      <w:proofErr w:type="spellStart"/>
      <w:r>
        <w:rPr>
          <w:rFonts w:cs="Calibri Light"/>
          <w:lang w:val="en-US"/>
        </w:rPr>
        <w:t>utawi</w:t>
      </w:r>
      <w:proofErr w:type="spellEnd"/>
      <w:r>
        <w:rPr>
          <w:rFonts w:cs="Calibri Light"/>
          <w:lang w:val="en-US"/>
        </w:rPr>
        <w:t xml:space="preserve"> </w:t>
      </w:r>
      <w:proofErr w:type="spellStart"/>
      <w:r>
        <w:rPr>
          <w:rFonts w:cs="Calibri Light"/>
          <w:lang w:val="en-US"/>
        </w:rPr>
        <w:t>krenteging</w:t>
      </w:r>
      <w:proofErr w:type="spellEnd"/>
      <w:r>
        <w:rPr>
          <w:rFonts w:cs="Calibri Light"/>
          <w:lang w:val="en-US"/>
        </w:rPr>
        <w:t xml:space="preserve"> </w:t>
      </w:r>
      <w:proofErr w:type="spellStart"/>
      <w:r>
        <w:rPr>
          <w:rFonts w:cs="Calibri Light"/>
          <w:lang w:val="en-US"/>
        </w:rPr>
        <w:t>gesang</w:t>
      </w:r>
      <w:proofErr w:type="spellEnd"/>
      <w:r>
        <w:rPr>
          <w:rFonts w:cs="Calibri Light"/>
          <w:lang w:val="en-US"/>
        </w:rPr>
        <w:t xml:space="preserve">. </w:t>
      </w:r>
      <w:proofErr w:type="spellStart"/>
      <w:r>
        <w:rPr>
          <w:rFonts w:cs="Calibri Light"/>
          <w:lang w:val="en-US"/>
        </w:rPr>
        <w:t>Menawi</w:t>
      </w:r>
      <w:proofErr w:type="spellEnd"/>
      <w:r>
        <w:rPr>
          <w:rFonts w:cs="Calibri Light"/>
          <w:lang w:val="en-US"/>
        </w:rPr>
        <w:t xml:space="preserve"> </w:t>
      </w:r>
      <w:proofErr w:type="spellStart"/>
      <w:r>
        <w:rPr>
          <w:rFonts w:cs="Calibri Light"/>
          <w:lang w:val="en-US"/>
        </w:rPr>
        <w:t>tiyang</w:t>
      </w:r>
      <w:proofErr w:type="spellEnd"/>
      <w:r>
        <w:rPr>
          <w:rFonts w:cs="Calibri Light"/>
          <w:lang w:val="en-US"/>
        </w:rPr>
        <w:t xml:space="preserve"> </w:t>
      </w:r>
      <w:proofErr w:type="spellStart"/>
      <w:r>
        <w:rPr>
          <w:rFonts w:cs="Calibri Light"/>
          <w:lang w:val="en-US"/>
        </w:rPr>
        <w:t>saged</w:t>
      </w:r>
      <w:proofErr w:type="spellEnd"/>
      <w:r>
        <w:rPr>
          <w:rFonts w:cs="Calibri Light"/>
          <w:lang w:val="en-US"/>
        </w:rPr>
        <w:t xml:space="preserve"> </w:t>
      </w:r>
      <w:proofErr w:type="spellStart"/>
      <w:r>
        <w:rPr>
          <w:rFonts w:cs="Calibri Light"/>
          <w:lang w:val="en-US"/>
        </w:rPr>
        <w:t>ngrumaosi</w:t>
      </w:r>
      <w:proofErr w:type="spellEnd"/>
      <w:r>
        <w:rPr>
          <w:rFonts w:cs="Calibri Light"/>
          <w:lang w:val="en-US"/>
        </w:rPr>
        <w:t xml:space="preserve"> </w:t>
      </w:r>
      <w:proofErr w:type="spellStart"/>
      <w:r>
        <w:rPr>
          <w:rFonts w:cs="Calibri Light"/>
          <w:lang w:val="en-US"/>
        </w:rPr>
        <w:t>bilih</w:t>
      </w:r>
      <w:proofErr w:type="spellEnd"/>
      <w:r>
        <w:rPr>
          <w:rFonts w:cs="Calibri Light"/>
          <w:lang w:val="en-US"/>
        </w:rPr>
        <w:t xml:space="preserve"> </w:t>
      </w:r>
      <w:proofErr w:type="spellStart"/>
      <w:r>
        <w:rPr>
          <w:rFonts w:cs="Calibri Light"/>
          <w:lang w:val="en-US"/>
        </w:rPr>
        <w:t>piyambakipun</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dipuntresnani</w:t>
      </w:r>
      <w:proofErr w:type="spellEnd"/>
      <w:r>
        <w:rPr>
          <w:rFonts w:cs="Calibri Light"/>
          <w:lang w:val="en-US"/>
        </w:rPr>
        <w:t xml:space="preserve">, </w:t>
      </w:r>
      <w:proofErr w:type="spellStart"/>
      <w:r>
        <w:rPr>
          <w:rFonts w:cs="Calibri Light"/>
          <w:lang w:val="en-US"/>
        </w:rPr>
        <w:t>mesthinipun</w:t>
      </w:r>
      <w:proofErr w:type="spellEnd"/>
      <w:r>
        <w:rPr>
          <w:rFonts w:cs="Calibri Light"/>
          <w:lang w:val="en-US"/>
        </w:rPr>
        <w:t xml:space="preserve"> </w:t>
      </w:r>
      <w:proofErr w:type="spellStart"/>
      <w:r>
        <w:rPr>
          <w:rFonts w:cs="Calibri Light"/>
          <w:lang w:val="en-US"/>
        </w:rPr>
        <w:t>tiyang</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ugi</w:t>
      </w:r>
      <w:proofErr w:type="spellEnd"/>
      <w:r>
        <w:rPr>
          <w:rFonts w:cs="Calibri Light"/>
          <w:lang w:val="en-US"/>
        </w:rPr>
        <w:t xml:space="preserve"> </w:t>
      </w:r>
      <w:proofErr w:type="spellStart"/>
      <w:r>
        <w:rPr>
          <w:rFonts w:cs="Calibri Light"/>
          <w:lang w:val="en-US"/>
        </w:rPr>
        <w:t>lajeng</w:t>
      </w:r>
      <w:proofErr w:type="spellEnd"/>
      <w:r>
        <w:rPr>
          <w:rFonts w:cs="Calibri Light"/>
          <w:lang w:val="en-US"/>
        </w:rPr>
        <w:t xml:space="preserve"> </w:t>
      </w:r>
      <w:proofErr w:type="spellStart"/>
      <w:r>
        <w:rPr>
          <w:rFonts w:cs="Calibri Light"/>
          <w:lang w:val="en-US"/>
        </w:rPr>
        <w:t>tuwuh</w:t>
      </w:r>
      <w:proofErr w:type="spellEnd"/>
      <w:r>
        <w:rPr>
          <w:rFonts w:cs="Calibri Light"/>
          <w:lang w:val="en-US"/>
        </w:rPr>
        <w:t xml:space="preserve"> </w:t>
      </w:r>
      <w:proofErr w:type="spellStart"/>
      <w:r>
        <w:rPr>
          <w:rFonts w:cs="Calibri Light"/>
          <w:lang w:val="en-US"/>
        </w:rPr>
        <w:t>dayanipun</w:t>
      </w:r>
      <w:proofErr w:type="spellEnd"/>
      <w:r>
        <w:rPr>
          <w:rFonts w:cs="Calibri Light"/>
          <w:lang w:val="en-US"/>
        </w:rPr>
        <w:t xml:space="preserve"> </w:t>
      </w:r>
      <w:proofErr w:type="spellStart"/>
      <w:r>
        <w:rPr>
          <w:rFonts w:cs="Calibri Light"/>
          <w:lang w:val="en-US"/>
        </w:rPr>
        <w:t>lan</w:t>
      </w:r>
      <w:proofErr w:type="spellEnd"/>
      <w:r>
        <w:rPr>
          <w:rFonts w:cs="Calibri Light"/>
          <w:lang w:val="en-US"/>
        </w:rPr>
        <w:t xml:space="preserve"> </w:t>
      </w:r>
      <w:proofErr w:type="spellStart"/>
      <w:r>
        <w:rPr>
          <w:rFonts w:cs="Calibri Light"/>
          <w:lang w:val="en-US"/>
        </w:rPr>
        <w:t>kasagedaken</w:t>
      </w:r>
      <w:proofErr w:type="spellEnd"/>
      <w:r>
        <w:rPr>
          <w:rFonts w:cs="Calibri Light"/>
          <w:lang w:val="en-US"/>
        </w:rPr>
        <w:t xml:space="preserve"> </w:t>
      </w:r>
      <w:proofErr w:type="spellStart"/>
      <w:r>
        <w:rPr>
          <w:rFonts w:cs="Calibri Light"/>
          <w:lang w:val="en-US"/>
        </w:rPr>
        <w:t>nglairaken</w:t>
      </w:r>
      <w:proofErr w:type="spellEnd"/>
      <w:r>
        <w:rPr>
          <w:rFonts w:cs="Calibri Light"/>
          <w:lang w:val="en-US"/>
        </w:rPr>
        <w:t xml:space="preserve"> </w:t>
      </w:r>
      <w:proofErr w:type="spellStart"/>
      <w:r>
        <w:rPr>
          <w:rFonts w:cs="Calibri Light"/>
          <w:lang w:val="en-US"/>
        </w:rPr>
        <w:t>prakawis-prakawis</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maédahi</w:t>
      </w:r>
      <w:proofErr w:type="spellEnd"/>
      <w:r>
        <w:rPr>
          <w:rFonts w:cs="Calibri Light"/>
          <w:lang w:val="en-US"/>
        </w:rPr>
        <w:t xml:space="preserve"> </w:t>
      </w:r>
      <w:proofErr w:type="spellStart"/>
      <w:r>
        <w:rPr>
          <w:rFonts w:cs="Calibri Light"/>
          <w:lang w:val="en-US"/>
        </w:rPr>
        <w:t>tumrap</w:t>
      </w:r>
      <w:proofErr w:type="spellEnd"/>
      <w:r>
        <w:rPr>
          <w:rFonts w:cs="Calibri Light"/>
          <w:lang w:val="en-US"/>
        </w:rPr>
        <w:t xml:space="preserve"> </w:t>
      </w:r>
      <w:proofErr w:type="spellStart"/>
      <w:r>
        <w:rPr>
          <w:rFonts w:cs="Calibri Light"/>
          <w:lang w:val="en-US"/>
        </w:rPr>
        <w:t>sesami</w:t>
      </w:r>
      <w:proofErr w:type="spellEnd"/>
      <w:r>
        <w:rPr>
          <w:rFonts w:cs="Calibri Light"/>
          <w:lang w:val="en-US"/>
        </w:rPr>
        <w:t xml:space="preserve">. Kita </w:t>
      </w:r>
      <w:proofErr w:type="spellStart"/>
      <w:r>
        <w:rPr>
          <w:rFonts w:cs="Calibri Light"/>
          <w:lang w:val="en-US"/>
        </w:rPr>
        <w:t>saged</w:t>
      </w:r>
      <w:proofErr w:type="spellEnd"/>
      <w:r>
        <w:rPr>
          <w:rFonts w:cs="Calibri Light"/>
          <w:lang w:val="en-US"/>
        </w:rPr>
        <w:t xml:space="preserve"> </w:t>
      </w:r>
      <w:proofErr w:type="spellStart"/>
      <w:r>
        <w:rPr>
          <w:rFonts w:cs="Calibri Light"/>
          <w:lang w:val="en-US"/>
        </w:rPr>
        <w:t>ningali</w:t>
      </w:r>
      <w:proofErr w:type="spellEnd"/>
      <w:r>
        <w:rPr>
          <w:rFonts w:cs="Calibri Light"/>
          <w:lang w:val="en-US"/>
        </w:rPr>
        <w:t xml:space="preserve"> </w:t>
      </w:r>
      <w:proofErr w:type="spellStart"/>
      <w:r>
        <w:rPr>
          <w:rFonts w:cs="Calibri Light"/>
          <w:lang w:val="en-US"/>
        </w:rPr>
        <w:t>sesambetan</w:t>
      </w:r>
      <w:proofErr w:type="spellEnd"/>
      <w:r>
        <w:rPr>
          <w:rFonts w:cs="Calibri Light"/>
          <w:lang w:val="en-US"/>
        </w:rPr>
        <w:t xml:space="preserve"> </w:t>
      </w:r>
      <w:proofErr w:type="spellStart"/>
      <w:r>
        <w:rPr>
          <w:rFonts w:cs="Calibri Light"/>
          <w:lang w:val="en-US"/>
        </w:rPr>
        <w:t>antawisipun</w:t>
      </w:r>
      <w:proofErr w:type="spellEnd"/>
      <w:r>
        <w:rPr>
          <w:rFonts w:cs="Calibri Light"/>
          <w:lang w:val="en-US"/>
        </w:rPr>
        <w:t xml:space="preserve"> </w:t>
      </w:r>
      <w:proofErr w:type="spellStart"/>
      <w:r>
        <w:rPr>
          <w:rFonts w:cs="Calibri Light"/>
          <w:lang w:val="en-US"/>
        </w:rPr>
        <w:t>kawontenan</w:t>
      </w:r>
      <w:proofErr w:type="spellEnd"/>
      <w:r>
        <w:rPr>
          <w:rFonts w:cs="Calibri Light"/>
          <w:lang w:val="en-US"/>
        </w:rPr>
        <w:t xml:space="preserve"> </w:t>
      </w:r>
      <w:proofErr w:type="spellStart"/>
      <w:r>
        <w:rPr>
          <w:rFonts w:cs="Calibri Light"/>
          <w:lang w:val="en-US"/>
        </w:rPr>
        <w:t>rumaos</w:t>
      </w:r>
      <w:proofErr w:type="spellEnd"/>
      <w:r>
        <w:rPr>
          <w:rFonts w:cs="Calibri Light"/>
          <w:lang w:val="en-US"/>
        </w:rPr>
        <w:t xml:space="preserve"> </w:t>
      </w:r>
      <w:proofErr w:type="spellStart"/>
      <w:r>
        <w:rPr>
          <w:rFonts w:cs="Calibri Light"/>
          <w:lang w:val="en-US"/>
        </w:rPr>
        <w:t>kaliyan</w:t>
      </w:r>
      <w:proofErr w:type="spellEnd"/>
      <w:r>
        <w:rPr>
          <w:rFonts w:cs="Calibri Light"/>
          <w:lang w:val="en-US"/>
        </w:rPr>
        <w:t xml:space="preserve"> </w:t>
      </w:r>
      <w:proofErr w:type="spellStart"/>
      <w:r>
        <w:rPr>
          <w:rFonts w:cs="Calibri Light"/>
          <w:lang w:val="en-US"/>
        </w:rPr>
        <w:t>caranipun</w:t>
      </w:r>
      <w:proofErr w:type="spellEnd"/>
      <w:r>
        <w:rPr>
          <w:rFonts w:cs="Calibri Light"/>
          <w:lang w:val="en-US"/>
        </w:rPr>
        <w:t xml:space="preserve"> </w:t>
      </w:r>
      <w:proofErr w:type="spellStart"/>
      <w:r>
        <w:rPr>
          <w:rFonts w:cs="Calibri Light"/>
          <w:lang w:val="en-US"/>
        </w:rPr>
        <w:t>manungsa</w:t>
      </w:r>
      <w:proofErr w:type="spellEnd"/>
      <w:r>
        <w:rPr>
          <w:rFonts w:cs="Calibri Light"/>
          <w:lang w:val="en-US"/>
        </w:rPr>
        <w:t xml:space="preserve"> </w:t>
      </w:r>
      <w:proofErr w:type="spellStart"/>
      <w:r>
        <w:rPr>
          <w:rFonts w:cs="Calibri Light"/>
          <w:lang w:val="en-US"/>
        </w:rPr>
        <w:t>nglanggati</w:t>
      </w:r>
      <w:proofErr w:type="spellEnd"/>
      <w:r>
        <w:rPr>
          <w:rFonts w:cs="Calibri Light"/>
          <w:lang w:val="en-US"/>
        </w:rPr>
        <w:t xml:space="preserve"> </w:t>
      </w:r>
      <w:proofErr w:type="spellStart"/>
      <w:r>
        <w:rPr>
          <w:rFonts w:cs="Calibri Light"/>
          <w:lang w:val="en-US"/>
        </w:rPr>
        <w:t>bab</w:t>
      </w:r>
      <w:proofErr w:type="spellEnd"/>
      <w:r>
        <w:rPr>
          <w:rFonts w:cs="Calibri Light"/>
          <w:lang w:val="en-US"/>
        </w:rPr>
        <w:t xml:space="preserve"> </w:t>
      </w:r>
      <w:proofErr w:type="spellStart"/>
      <w:r>
        <w:rPr>
          <w:rFonts w:cs="Calibri Light"/>
          <w:lang w:val="en-US"/>
        </w:rPr>
        <w:t>punapa</w:t>
      </w:r>
      <w:proofErr w:type="spellEnd"/>
      <w:r>
        <w:rPr>
          <w:rFonts w:cs="Calibri Light"/>
          <w:lang w:val="en-US"/>
        </w:rPr>
        <w:t xml:space="preserve"> </w:t>
      </w:r>
      <w:proofErr w:type="spellStart"/>
      <w:r>
        <w:rPr>
          <w:rFonts w:cs="Calibri Light"/>
          <w:lang w:val="en-US"/>
        </w:rPr>
        <w:t>kémawon</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gèsangipun</w:t>
      </w:r>
      <w:proofErr w:type="spellEnd"/>
      <w:r>
        <w:rPr>
          <w:rFonts w:cs="Calibri Light"/>
          <w:lang w:val="en-US"/>
        </w:rPr>
        <w:t>.</w:t>
      </w:r>
    </w:p>
    <w:p w14:paraId="11897303" w14:textId="77777777" w:rsidR="0016562F" w:rsidRDefault="0016562F" w:rsidP="000F5D85">
      <w:pPr>
        <w:ind w:firstLine="720"/>
        <w:jc w:val="both"/>
        <w:rPr>
          <w:rFonts w:cs="Calibri Light"/>
          <w:lang w:val="en-US"/>
        </w:rPr>
      </w:pPr>
      <w:proofErr w:type="spellStart"/>
      <w:r>
        <w:rPr>
          <w:rFonts w:cs="Calibri Light"/>
          <w:lang w:val="en-US"/>
        </w:rPr>
        <w:t>Milanipun</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prelu</w:t>
      </w:r>
      <w:proofErr w:type="spellEnd"/>
      <w:r>
        <w:rPr>
          <w:rFonts w:cs="Calibri Light"/>
          <w:lang w:val="en-US"/>
        </w:rPr>
        <w:t xml:space="preserve"> </w:t>
      </w:r>
      <w:proofErr w:type="spellStart"/>
      <w:r>
        <w:rPr>
          <w:rFonts w:cs="Calibri Light"/>
          <w:lang w:val="en-US"/>
        </w:rPr>
        <w:t>tansah</w:t>
      </w:r>
      <w:proofErr w:type="spellEnd"/>
      <w:r>
        <w:rPr>
          <w:rFonts w:cs="Calibri Light"/>
          <w:lang w:val="en-US"/>
        </w:rPr>
        <w:t xml:space="preserve"> </w:t>
      </w:r>
      <w:proofErr w:type="spellStart"/>
      <w:r>
        <w:rPr>
          <w:rFonts w:cs="Calibri Light"/>
          <w:lang w:val="en-US"/>
        </w:rPr>
        <w:t>nggadhahi</w:t>
      </w:r>
      <w:proofErr w:type="spellEnd"/>
      <w:r>
        <w:rPr>
          <w:rFonts w:cs="Calibri Light"/>
          <w:lang w:val="en-US"/>
        </w:rPr>
        <w:t xml:space="preserve"> </w:t>
      </w:r>
      <w:proofErr w:type="spellStart"/>
      <w:r>
        <w:rPr>
          <w:rFonts w:cs="Calibri Light"/>
          <w:lang w:val="en-US"/>
        </w:rPr>
        <w:t>raos</w:t>
      </w:r>
      <w:proofErr w:type="spellEnd"/>
      <w:r>
        <w:rPr>
          <w:rFonts w:cs="Calibri Light"/>
          <w:lang w:val="en-US"/>
        </w:rPr>
        <w:t xml:space="preserve"> </w:t>
      </w:r>
      <w:proofErr w:type="spellStart"/>
      <w:r>
        <w:rPr>
          <w:rFonts w:cs="Calibri Light"/>
          <w:lang w:val="en-US"/>
        </w:rPr>
        <w:t>lan</w:t>
      </w:r>
      <w:proofErr w:type="spellEnd"/>
      <w:r>
        <w:rPr>
          <w:rFonts w:cs="Calibri Light"/>
          <w:lang w:val="en-US"/>
        </w:rPr>
        <w:t xml:space="preserve"> </w:t>
      </w:r>
      <w:proofErr w:type="spellStart"/>
      <w:r>
        <w:rPr>
          <w:rFonts w:cs="Calibri Light"/>
          <w:lang w:val="en-US"/>
        </w:rPr>
        <w:t>pangaken</w:t>
      </w:r>
      <w:proofErr w:type="spellEnd"/>
      <w:r>
        <w:rPr>
          <w:rFonts w:cs="Calibri Light"/>
          <w:lang w:val="en-US"/>
        </w:rPr>
        <w:t xml:space="preserve"> </w:t>
      </w:r>
      <w:proofErr w:type="spellStart"/>
      <w:r>
        <w:rPr>
          <w:rFonts w:cs="Calibri Light"/>
          <w:lang w:val="en-US"/>
        </w:rPr>
        <w:t>bilih</w:t>
      </w:r>
      <w:proofErr w:type="spellEnd"/>
      <w:r>
        <w:rPr>
          <w:rFonts w:cs="Calibri Light"/>
          <w:lang w:val="en-US"/>
        </w:rPr>
        <w:t xml:space="preserve"> </w:t>
      </w:r>
      <w:proofErr w:type="spellStart"/>
      <w:r>
        <w:rPr>
          <w:rFonts w:cs="Calibri Light"/>
          <w:lang w:val="en-US"/>
        </w:rPr>
        <w:t>semanten</w:t>
      </w:r>
      <w:proofErr w:type="spellEnd"/>
      <w:r>
        <w:rPr>
          <w:rFonts w:cs="Calibri Light"/>
          <w:lang w:val="en-US"/>
        </w:rPr>
        <w:t xml:space="preserve"> </w:t>
      </w:r>
      <w:proofErr w:type="spellStart"/>
      <w:r>
        <w:rPr>
          <w:rFonts w:cs="Calibri Light"/>
          <w:lang w:val="en-US"/>
        </w:rPr>
        <w:t>agenging</w:t>
      </w:r>
      <w:proofErr w:type="spellEnd"/>
      <w:r>
        <w:rPr>
          <w:rFonts w:cs="Calibri Light"/>
          <w:lang w:val="en-US"/>
        </w:rPr>
        <w:t xml:space="preserve"> </w:t>
      </w:r>
      <w:proofErr w:type="spellStart"/>
      <w:r>
        <w:rPr>
          <w:rFonts w:cs="Calibri Light"/>
          <w:lang w:val="en-US"/>
        </w:rPr>
        <w:t>katresnanipun</w:t>
      </w:r>
      <w:proofErr w:type="spellEnd"/>
      <w:r>
        <w:rPr>
          <w:rFonts w:cs="Calibri Light"/>
          <w:lang w:val="en-US"/>
        </w:rPr>
        <w:t xml:space="preserve"> Gusti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gesang</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Perlu</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mangertosi</w:t>
      </w:r>
      <w:proofErr w:type="spellEnd"/>
      <w:r>
        <w:rPr>
          <w:rFonts w:cs="Calibri Light"/>
          <w:lang w:val="en-US"/>
        </w:rPr>
        <w:t xml:space="preserve"> </w:t>
      </w:r>
      <w:proofErr w:type="spellStart"/>
      <w:r>
        <w:rPr>
          <w:rFonts w:cs="Calibri Light"/>
          <w:lang w:val="en-US"/>
        </w:rPr>
        <w:t>bilih</w:t>
      </w:r>
      <w:proofErr w:type="spellEnd"/>
      <w:r>
        <w:rPr>
          <w:rFonts w:cs="Calibri Light"/>
          <w:lang w:val="en-US"/>
        </w:rPr>
        <w:t xml:space="preserve">, </w:t>
      </w:r>
      <w:proofErr w:type="spellStart"/>
      <w:r>
        <w:rPr>
          <w:rFonts w:cs="Calibri Light"/>
          <w:lang w:val="en-US"/>
        </w:rPr>
        <w:t>katresnanipun</w:t>
      </w:r>
      <w:proofErr w:type="spellEnd"/>
      <w:r>
        <w:rPr>
          <w:rFonts w:cs="Calibri Light"/>
          <w:lang w:val="en-US"/>
        </w:rPr>
        <w:t xml:space="preserve"> Gusti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lubèr</w:t>
      </w:r>
      <w:proofErr w:type="spellEnd"/>
      <w:r>
        <w:rPr>
          <w:rFonts w:cs="Calibri Light"/>
          <w:lang w:val="en-US"/>
        </w:rPr>
        <w:t xml:space="preserve"> </w:t>
      </w:r>
      <w:proofErr w:type="spellStart"/>
      <w:r>
        <w:rPr>
          <w:rFonts w:cs="Calibri Light"/>
          <w:lang w:val="en-US"/>
        </w:rPr>
        <w:t>kaparingaken</w:t>
      </w:r>
      <w:proofErr w:type="spellEnd"/>
      <w:r>
        <w:rPr>
          <w:rFonts w:cs="Calibri Light"/>
          <w:lang w:val="en-US"/>
        </w:rPr>
        <w:t xml:space="preserve">, </w:t>
      </w:r>
      <w:proofErr w:type="spellStart"/>
      <w:r>
        <w:rPr>
          <w:rFonts w:cs="Calibri Light"/>
          <w:lang w:val="en-US"/>
        </w:rPr>
        <w:t>mboten</w:t>
      </w:r>
      <w:proofErr w:type="spellEnd"/>
      <w:r>
        <w:rPr>
          <w:rFonts w:cs="Calibri Light"/>
          <w:lang w:val="en-US"/>
        </w:rPr>
        <w:t xml:space="preserve"> </w:t>
      </w:r>
      <w:proofErr w:type="spellStart"/>
      <w:r>
        <w:rPr>
          <w:rFonts w:cs="Calibri Light"/>
          <w:lang w:val="en-US"/>
        </w:rPr>
        <w:t>namung</w:t>
      </w:r>
      <w:proofErr w:type="spellEnd"/>
      <w:r>
        <w:rPr>
          <w:rFonts w:cs="Calibri Light"/>
          <w:lang w:val="en-US"/>
        </w:rPr>
        <w:t xml:space="preserve"> </w:t>
      </w:r>
      <w:proofErr w:type="spellStart"/>
      <w:r>
        <w:rPr>
          <w:rFonts w:cs="Calibri Light"/>
          <w:lang w:val="en-US"/>
        </w:rPr>
        <w:t>winates</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bab</w:t>
      </w:r>
      <w:proofErr w:type="spellEnd"/>
      <w:r>
        <w:rPr>
          <w:rFonts w:cs="Calibri Light"/>
          <w:lang w:val="en-US"/>
        </w:rPr>
        <w:t xml:space="preserve"> </w:t>
      </w:r>
      <w:proofErr w:type="spellStart"/>
      <w:r>
        <w:rPr>
          <w:rFonts w:cs="Calibri Light"/>
          <w:lang w:val="en-US"/>
        </w:rPr>
        <w:t>barang</w:t>
      </w:r>
      <w:proofErr w:type="spellEnd"/>
      <w:r>
        <w:rPr>
          <w:rFonts w:cs="Calibri Light"/>
          <w:lang w:val="en-US"/>
        </w:rPr>
        <w:t xml:space="preserve"> </w:t>
      </w:r>
      <w:proofErr w:type="spellStart"/>
      <w:r>
        <w:rPr>
          <w:rFonts w:cs="Calibri Light"/>
          <w:lang w:val="en-US"/>
        </w:rPr>
        <w:t>maujud</w:t>
      </w:r>
      <w:proofErr w:type="spellEnd"/>
      <w:r>
        <w:rPr>
          <w:rFonts w:cs="Calibri Light"/>
          <w:lang w:val="en-US"/>
        </w:rPr>
        <w:t xml:space="preserve">. </w:t>
      </w:r>
      <w:proofErr w:type="spellStart"/>
      <w:r>
        <w:rPr>
          <w:rFonts w:cs="Calibri Light"/>
          <w:lang w:val="en-US"/>
        </w:rPr>
        <w:t>Ananging</w:t>
      </w:r>
      <w:proofErr w:type="spellEnd"/>
      <w:r>
        <w:rPr>
          <w:rFonts w:cs="Calibri Light"/>
          <w:lang w:val="en-US"/>
        </w:rPr>
        <w:t xml:space="preserve"> </w:t>
      </w:r>
      <w:proofErr w:type="spellStart"/>
      <w:r>
        <w:rPr>
          <w:rFonts w:cs="Calibri Light"/>
          <w:lang w:val="en-US"/>
        </w:rPr>
        <w:t>ugi</w:t>
      </w:r>
      <w:proofErr w:type="spellEnd"/>
      <w:r>
        <w:rPr>
          <w:rFonts w:cs="Calibri Light"/>
          <w:lang w:val="en-US"/>
        </w:rPr>
        <w:t xml:space="preserve"> </w:t>
      </w:r>
      <w:proofErr w:type="spellStart"/>
      <w:r>
        <w:rPr>
          <w:rFonts w:cs="Calibri Light"/>
          <w:lang w:val="en-US"/>
        </w:rPr>
        <w:t>bab</w:t>
      </w:r>
      <w:proofErr w:type="spellEnd"/>
      <w:r>
        <w:rPr>
          <w:rFonts w:cs="Calibri Light"/>
          <w:lang w:val="en-US"/>
        </w:rPr>
        <w:t xml:space="preserve"> </w:t>
      </w:r>
      <w:proofErr w:type="spellStart"/>
      <w:r>
        <w:rPr>
          <w:rFonts w:cs="Calibri Light"/>
          <w:lang w:val="en-US"/>
        </w:rPr>
        <w:t>taksih</w:t>
      </w:r>
      <w:proofErr w:type="spellEnd"/>
      <w:r>
        <w:rPr>
          <w:rFonts w:cs="Calibri Light"/>
          <w:lang w:val="en-US"/>
        </w:rPr>
        <w:t xml:space="preserve"> </w:t>
      </w:r>
      <w:proofErr w:type="spellStart"/>
      <w:r>
        <w:rPr>
          <w:rFonts w:cs="Calibri Light"/>
          <w:lang w:val="en-US"/>
        </w:rPr>
        <w:t>saged</w:t>
      </w:r>
      <w:proofErr w:type="spellEnd"/>
      <w:r>
        <w:rPr>
          <w:rFonts w:cs="Calibri Light"/>
          <w:lang w:val="en-US"/>
        </w:rPr>
        <w:t xml:space="preserve"> </w:t>
      </w:r>
      <w:proofErr w:type="spellStart"/>
      <w:r>
        <w:rPr>
          <w:rFonts w:cs="Calibri Light"/>
          <w:lang w:val="en-US"/>
        </w:rPr>
        <w:t>ambegan</w:t>
      </w:r>
      <w:proofErr w:type="spellEnd"/>
      <w:r>
        <w:rPr>
          <w:rFonts w:cs="Calibri Light"/>
          <w:lang w:val="en-US"/>
        </w:rPr>
        <w:t xml:space="preserve">, </w:t>
      </w:r>
      <w:proofErr w:type="spellStart"/>
      <w:r>
        <w:rPr>
          <w:rFonts w:cs="Calibri Light"/>
          <w:lang w:val="en-US"/>
        </w:rPr>
        <w:t>magepokan</w:t>
      </w:r>
      <w:proofErr w:type="spellEnd"/>
      <w:r>
        <w:rPr>
          <w:rFonts w:cs="Calibri Light"/>
          <w:lang w:val="en-US"/>
        </w:rPr>
        <w:t xml:space="preserve"> </w:t>
      </w:r>
      <w:proofErr w:type="spellStart"/>
      <w:r>
        <w:rPr>
          <w:rFonts w:cs="Calibri Light"/>
          <w:lang w:val="en-US"/>
        </w:rPr>
        <w:t>kaliyan</w:t>
      </w:r>
      <w:proofErr w:type="spellEnd"/>
      <w:r>
        <w:rPr>
          <w:rFonts w:cs="Calibri Light"/>
          <w:lang w:val="en-US"/>
        </w:rPr>
        <w:t xml:space="preserve"> </w:t>
      </w:r>
      <w:proofErr w:type="spellStart"/>
      <w:r>
        <w:rPr>
          <w:rFonts w:cs="Calibri Light"/>
          <w:lang w:val="en-US"/>
        </w:rPr>
        <w:t>taksih</w:t>
      </w:r>
      <w:proofErr w:type="spellEnd"/>
      <w:r>
        <w:rPr>
          <w:rFonts w:cs="Calibri Light"/>
          <w:lang w:val="en-US"/>
        </w:rPr>
        <w:t xml:space="preserve"> </w:t>
      </w:r>
      <w:proofErr w:type="spellStart"/>
      <w:r>
        <w:rPr>
          <w:rFonts w:cs="Calibri Light"/>
          <w:lang w:val="en-US"/>
        </w:rPr>
        <w:t>saged</w:t>
      </w:r>
      <w:proofErr w:type="spellEnd"/>
      <w:r>
        <w:rPr>
          <w:rFonts w:cs="Calibri Light"/>
          <w:lang w:val="en-US"/>
        </w:rPr>
        <w:t xml:space="preserve"> </w:t>
      </w:r>
      <w:proofErr w:type="spellStart"/>
      <w:r>
        <w:rPr>
          <w:rFonts w:cs="Calibri Light"/>
          <w:lang w:val="en-US"/>
        </w:rPr>
        <w:t>pepanggihan</w:t>
      </w:r>
      <w:proofErr w:type="spellEnd"/>
      <w:r>
        <w:rPr>
          <w:rFonts w:cs="Calibri Light"/>
          <w:lang w:val="en-US"/>
        </w:rPr>
        <w:t xml:space="preserve"> </w:t>
      </w:r>
      <w:proofErr w:type="spellStart"/>
      <w:r>
        <w:rPr>
          <w:rFonts w:cs="Calibri Light"/>
          <w:lang w:val="en-US"/>
        </w:rPr>
        <w:t>lan</w:t>
      </w:r>
      <w:proofErr w:type="spellEnd"/>
      <w:r>
        <w:rPr>
          <w:rFonts w:cs="Calibri Light"/>
          <w:lang w:val="en-US"/>
        </w:rPr>
        <w:t xml:space="preserve"> </w:t>
      </w:r>
      <w:proofErr w:type="spellStart"/>
      <w:r>
        <w:rPr>
          <w:rFonts w:cs="Calibri Light"/>
          <w:lang w:val="en-US"/>
        </w:rPr>
        <w:t>sesambetan</w:t>
      </w:r>
      <w:proofErr w:type="spellEnd"/>
      <w:r>
        <w:rPr>
          <w:rFonts w:cs="Calibri Light"/>
          <w:lang w:val="en-US"/>
        </w:rPr>
        <w:t xml:space="preserve"> </w:t>
      </w:r>
      <w:proofErr w:type="spellStart"/>
      <w:r>
        <w:rPr>
          <w:rFonts w:cs="Calibri Light"/>
          <w:lang w:val="en-US"/>
        </w:rPr>
        <w:t>kaliyan</w:t>
      </w:r>
      <w:proofErr w:type="spellEnd"/>
      <w:r>
        <w:rPr>
          <w:rFonts w:cs="Calibri Light"/>
          <w:lang w:val="en-US"/>
        </w:rPr>
        <w:t xml:space="preserve"> </w:t>
      </w:r>
      <w:proofErr w:type="spellStart"/>
      <w:r>
        <w:rPr>
          <w:rFonts w:cs="Calibri Light"/>
          <w:lang w:val="en-US"/>
        </w:rPr>
        <w:t>tiyang</w:t>
      </w:r>
      <w:proofErr w:type="spellEnd"/>
      <w:r>
        <w:rPr>
          <w:rFonts w:cs="Calibri Light"/>
          <w:lang w:val="en-US"/>
        </w:rPr>
        <w:t xml:space="preserve"> </w:t>
      </w:r>
      <w:proofErr w:type="spellStart"/>
      <w:r>
        <w:rPr>
          <w:rFonts w:cs="Calibri Light"/>
          <w:lang w:val="en-US"/>
        </w:rPr>
        <w:t>sanès</w:t>
      </w:r>
      <w:proofErr w:type="spellEnd"/>
      <w:r>
        <w:rPr>
          <w:rFonts w:cs="Calibri Light"/>
          <w:lang w:val="en-US"/>
        </w:rPr>
        <w:t xml:space="preserve">, </w:t>
      </w:r>
      <w:proofErr w:type="spellStart"/>
      <w:r>
        <w:rPr>
          <w:rFonts w:cs="Calibri Light"/>
          <w:lang w:val="en-US"/>
        </w:rPr>
        <w:t>berkahing</w:t>
      </w:r>
      <w:proofErr w:type="spellEnd"/>
      <w:r>
        <w:rPr>
          <w:rFonts w:cs="Calibri Light"/>
          <w:lang w:val="en-US"/>
        </w:rPr>
        <w:t xml:space="preserve"> </w:t>
      </w:r>
      <w:proofErr w:type="spellStart"/>
      <w:r>
        <w:rPr>
          <w:rFonts w:cs="Calibri Light"/>
          <w:lang w:val="en-US"/>
        </w:rPr>
        <w:t>kasarasan</w:t>
      </w:r>
      <w:proofErr w:type="spellEnd"/>
      <w:r>
        <w:rPr>
          <w:rFonts w:cs="Calibri Light"/>
          <w:lang w:val="en-US"/>
        </w:rPr>
        <w:t xml:space="preserve">, </w:t>
      </w:r>
      <w:proofErr w:type="spellStart"/>
      <w:r>
        <w:rPr>
          <w:rFonts w:cs="Calibri Light"/>
          <w:lang w:val="en-US"/>
        </w:rPr>
        <w:t>kakiyatan</w:t>
      </w:r>
      <w:proofErr w:type="spellEnd"/>
      <w:r>
        <w:rPr>
          <w:rFonts w:cs="Calibri Light"/>
          <w:lang w:val="en-US"/>
        </w:rPr>
        <w:t xml:space="preserve">, </w:t>
      </w:r>
      <w:proofErr w:type="spellStart"/>
      <w:r>
        <w:rPr>
          <w:rFonts w:cs="Calibri Light"/>
          <w:lang w:val="en-US"/>
        </w:rPr>
        <w:t>tuwin</w:t>
      </w:r>
      <w:proofErr w:type="spellEnd"/>
      <w:r>
        <w:rPr>
          <w:rFonts w:cs="Calibri Light"/>
          <w:lang w:val="en-US"/>
        </w:rPr>
        <w:t xml:space="preserve"> </w:t>
      </w:r>
      <w:proofErr w:type="spellStart"/>
      <w:r>
        <w:rPr>
          <w:rFonts w:cs="Calibri Light"/>
          <w:lang w:val="en-US"/>
        </w:rPr>
        <w:t>manéka</w:t>
      </w:r>
      <w:proofErr w:type="spellEnd"/>
      <w:r>
        <w:rPr>
          <w:rFonts w:cs="Calibri Light"/>
          <w:lang w:val="en-US"/>
        </w:rPr>
        <w:t xml:space="preserve"> </w:t>
      </w:r>
      <w:proofErr w:type="spellStart"/>
      <w:r>
        <w:rPr>
          <w:rFonts w:cs="Calibri Light"/>
          <w:lang w:val="en-US"/>
        </w:rPr>
        <w:t>warni</w:t>
      </w:r>
      <w:proofErr w:type="spellEnd"/>
      <w:r>
        <w:rPr>
          <w:rFonts w:cs="Calibri Light"/>
          <w:lang w:val="en-US"/>
        </w:rPr>
        <w:t xml:space="preserve"> </w:t>
      </w:r>
      <w:proofErr w:type="spellStart"/>
      <w:r>
        <w:rPr>
          <w:rFonts w:cs="Calibri Light"/>
          <w:lang w:val="en-US"/>
        </w:rPr>
        <w:t>berkah</w:t>
      </w:r>
      <w:proofErr w:type="spellEnd"/>
      <w:r>
        <w:rPr>
          <w:rFonts w:cs="Calibri Light"/>
          <w:lang w:val="en-US"/>
        </w:rPr>
        <w:t xml:space="preserve"> </w:t>
      </w:r>
      <w:proofErr w:type="spellStart"/>
      <w:r>
        <w:rPr>
          <w:rFonts w:cs="Calibri Light"/>
          <w:lang w:val="en-US"/>
        </w:rPr>
        <w:t>sanèsipun</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kaparingaken</w:t>
      </w:r>
      <w:proofErr w:type="spellEnd"/>
      <w:r>
        <w:rPr>
          <w:rFonts w:cs="Calibri Light"/>
          <w:lang w:val="en-US"/>
        </w:rPr>
        <w:t xml:space="preserve"> </w:t>
      </w:r>
      <w:proofErr w:type="spellStart"/>
      <w:r>
        <w:rPr>
          <w:rFonts w:cs="Calibri Light"/>
          <w:lang w:val="en-US"/>
        </w:rPr>
        <w:t>déning</w:t>
      </w:r>
      <w:proofErr w:type="spellEnd"/>
      <w:r>
        <w:rPr>
          <w:rFonts w:cs="Calibri Light"/>
          <w:lang w:val="en-US"/>
        </w:rPr>
        <w:t xml:space="preserve"> Gusti </w:t>
      </w:r>
      <w:proofErr w:type="spellStart"/>
      <w:r>
        <w:rPr>
          <w:rFonts w:cs="Calibri Light"/>
          <w:lang w:val="en-US"/>
        </w:rPr>
        <w:t>kanthi</w:t>
      </w:r>
      <w:proofErr w:type="spellEnd"/>
      <w:r>
        <w:rPr>
          <w:rFonts w:cs="Calibri Light"/>
          <w:lang w:val="en-US"/>
        </w:rPr>
        <w:t xml:space="preserve"> </w:t>
      </w:r>
      <w:proofErr w:type="spellStart"/>
      <w:r>
        <w:rPr>
          <w:rFonts w:cs="Calibri Light"/>
          <w:lang w:val="en-US"/>
        </w:rPr>
        <w:t>lampah</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saget</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mangertosi</w:t>
      </w:r>
      <w:proofErr w:type="spellEnd"/>
      <w:r>
        <w:rPr>
          <w:rFonts w:cs="Calibri Light"/>
          <w:lang w:val="en-US"/>
        </w:rPr>
        <w:t xml:space="preserve"> </w:t>
      </w:r>
      <w:proofErr w:type="spellStart"/>
      <w:r>
        <w:rPr>
          <w:rFonts w:cs="Calibri Light"/>
          <w:lang w:val="en-US"/>
        </w:rPr>
        <w:t>punapadéné</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mboten</w:t>
      </w:r>
      <w:proofErr w:type="spellEnd"/>
      <w:r>
        <w:rPr>
          <w:rFonts w:cs="Calibri Light"/>
          <w:lang w:val="en-US"/>
        </w:rPr>
        <w:t xml:space="preserve"> </w:t>
      </w:r>
      <w:proofErr w:type="spellStart"/>
      <w:r>
        <w:rPr>
          <w:rFonts w:cs="Calibri Light"/>
          <w:lang w:val="en-US"/>
        </w:rPr>
        <w:t>kanyana</w:t>
      </w:r>
      <w:proofErr w:type="spellEnd"/>
      <w:r>
        <w:rPr>
          <w:rFonts w:cs="Calibri Light"/>
          <w:lang w:val="en-US"/>
        </w:rPr>
        <w:t>.</w:t>
      </w:r>
    </w:p>
    <w:p w14:paraId="610DF3EF" w14:textId="77777777" w:rsidR="0016562F" w:rsidRDefault="0016562F" w:rsidP="000F5D85">
      <w:pPr>
        <w:ind w:firstLine="720"/>
        <w:jc w:val="both"/>
        <w:rPr>
          <w:rFonts w:cs="Calibri Light"/>
          <w:lang w:val="en-US"/>
        </w:rPr>
      </w:pPr>
      <w:r>
        <w:rPr>
          <w:rFonts w:cs="Calibri Light"/>
          <w:lang w:val="en-US"/>
        </w:rPr>
        <w:t xml:space="preserve">Para </w:t>
      </w:r>
      <w:proofErr w:type="spellStart"/>
      <w:r>
        <w:rPr>
          <w:rFonts w:cs="Calibri Light"/>
          <w:lang w:val="en-US"/>
        </w:rPr>
        <w:t>sedhèrèk</w:t>
      </w:r>
      <w:proofErr w:type="spellEnd"/>
      <w:r>
        <w:rPr>
          <w:rFonts w:cs="Calibri Light"/>
          <w:lang w:val="en-US"/>
        </w:rPr>
        <w:t xml:space="preserve">, </w:t>
      </w:r>
      <w:proofErr w:type="spellStart"/>
      <w:r>
        <w:rPr>
          <w:rFonts w:cs="Calibri Light"/>
          <w:lang w:val="en-US"/>
        </w:rPr>
        <w:t>pratélan</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mekaten</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saged</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panggihaken</w:t>
      </w:r>
      <w:proofErr w:type="spellEnd"/>
      <w:r>
        <w:rPr>
          <w:rFonts w:cs="Calibri Light"/>
          <w:lang w:val="en-US"/>
        </w:rPr>
        <w:t xml:space="preserve"> </w:t>
      </w:r>
      <w:proofErr w:type="spellStart"/>
      <w:r>
        <w:rPr>
          <w:rFonts w:cs="Calibri Light"/>
          <w:lang w:val="en-US"/>
        </w:rPr>
        <w:t>lumantar</w:t>
      </w:r>
      <w:proofErr w:type="spellEnd"/>
      <w:r>
        <w:rPr>
          <w:rFonts w:cs="Calibri Light"/>
          <w:lang w:val="en-US"/>
        </w:rPr>
        <w:t xml:space="preserve"> Nabi </w:t>
      </w:r>
      <w:proofErr w:type="spellStart"/>
      <w:r>
        <w:rPr>
          <w:rFonts w:cs="Calibri Light"/>
          <w:lang w:val="en-US"/>
        </w:rPr>
        <w:t>Yésaya</w:t>
      </w:r>
      <w:proofErr w:type="spellEnd"/>
      <w:r>
        <w:rPr>
          <w:rFonts w:cs="Calibri Light"/>
          <w:lang w:val="en-US"/>
        </w:rPr>
        <w:t xml:space="preserve">, Juru </w:t>
      </w:r>
      <w:proofErr w:type="spellStart"/>
      <w:r>
        <w:rPr>
          <w:rFonts w:cs="Calibri Light"/>
          <w:lang w:val="en-US"/>
        </w:rPr>
        <w:t>Masmur</w:t>
      </w:r>
      <w:proofErr w:type="spellEnd"/>
      <w:r>
        <w:rPr>
          <w:rFonts w:cs="Calibri Light"/>
          <w:lang w:val="en-US"/>
        </w:rPr>
        <w:t xml:space="preserve">, </w:t>
      </w:r>
      <w:proofErr w:type="spellStart"/>
      <w:r>
        <w:rPr>
          <w:rFonts w:cs="Calibri Light"/>
          <w:lang w:val="en-US"/>
        </w:rPr>
        <w:t>punapadéné</w:t>
      </w:r>
      <w:proofErr w:type="spellEnd"/>
      <w:r>
        <w:rPr>
          <w:rFonts w:cs="Calibri Light"/>
          <w:lang w:val="en-US"/>
        </w:rPr>
        <w:t xml:space="preserve"> Rasul Paulus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waosan</w:t>
      </w:r>
      <w:proofErr w:type="spellEnd"/>
      <w:r>
        <w:rPr>
          <w:rFonts w:cs="Calibri Light"/>
          <w:lang w:val="en-US"/>
        </w:rPr>
        <w:t xml:space="preserve"> </w:t>
      </w:r>
      <w:proofErr w:type="spellStart"/>
      <w:r>
        <w:rPr>
          <w:rFonts w:cs="Calibri Light"/>
          <w:lang w:val="en-US"/>
        </w:rPr>
        <w:t>lèksionari</w:t>
      </w:r>
      <w:proofErr w:type="spellEnd"/>
      <w:r>
        <w:rPr>
          <w:rFonts w:cs="Calibri Light"/>
          <w:lang w:val="en-US"/>
        </w:rPr>
        <w:t xml:space="preserve"> </w:t>
      </w:r>
      <w:proofErr w:type="spellStart"/>
      <w:r>
        <w:rPr>
          <w:rFonts w:cs="Calibri Light"/>
          <w:lang w:val="en-US"/>
        </w:rPr>
        <w:t>dinten</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Sumangga</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gatosaken</w:t>
      </w:r>
      <w:proofErr w:type="spellEnd"/>
      <w:r>
        <w:rPr>
          <w:rFonts w:cs="Calibri Light"/>
          <w:lang w:val="en-US"/>
        </w:rPr>
        <w:t xml:space="preserve"> </w:t>
      </w:r>
      <w:proofErr w:type="spellStart"/>
      <w:r>
        <w:rPr>
          <w:rFonts w:cs="Calibri Light"/>
          <w:lang w:val="en-US"/>
        </w:rPr>
        <w:t>satunggal</w:t>
      </w:r>
      <w:proofErr w:type="spellEnd"/>
      <w:r>
        <w:rPr>
          <w:rFonts w:cs="Calibri Light"/>
          <w:lang w:val="en-US"/>
        </w:rPr>
        <w:t xml:space="preserve"> baka </w:t>
      </w:r>
      <w:proofErr w:type="spellStart"/>
      <w:r>
        <w:rPr>
          <w:rFonts w:cs="Calibri Light"/>
          <w:lang w:val="en-US"/>
        </w:rPr>
        <w:t>satunggal</w:t>
      </w:r>
      <w:proofErr w:type="spellEnd"/>
      <w:r>
        <w:rPr>
          <w:rFonts w:cs="Calibri Light"/>
          <w:lang w:val="en-US"/>
        </w:rPr>
        <w:t xml:space="preserve"> </w:t>
      </w:r>
      <w:proofErr w:type="spellStart"/>
      <w:r>
        <w:rPr>
          <w:rFonts w:cs="Calibri Light"/>
          <w:lang w:val="en-US"/>
        </w:rPr>
        <w:t>cariyosipun</w:t>
      </w:r>
      <w:proofErr w:type="spellEnd"/>
      <w:r>
        <w:rPr>
          <w:rFonts w:cs="Calibri Light"/>
          <w:lang w:val="en-US"/>
        </w:rPr>
        <w:t xml:space="preserve">. </w:t>
      </w:r>
    </w:p>
    <w:p w14:paraId="6F53FA5A" w14:textId="77777777" w:rsidR="0016562F" w:rsidRPr="00971BDF" w:rsidRDefault="0016562F" w:rsidP="0016562F">
      <w:pPr>
        <w:pStyle w:val="DaftarParagraf"/>
        <w:numPr>
          <w:ilvl w:val="0"/>
          <w:numId w:val="158"/>
        </w:numPr>
        <w:ind w:left="360"/>
        <w:rPr>
          <w:rFonts w:cs="Calibri Light"/>
          <w:lang w:val="en-US"/>
        </w:rPr>
      </w:pPr>
      <w:r>
        <w:rPr>
          <w:rFonts w:cs="Calibri Light"/>
          <w:lang w:val="en-US"/>
        </w:rPr>
        <w:t xml:space="preserve">Ing </w:t>
      </w:r>
      <w:proofErr w:type="spellStart"/>
      <w:r>
        <w:rPr>
          <w:rFonts w:cs="Calibri Light"/>
          <w:lang w:val="en-US"/>
        </w:rPr>
        <w:t>waosan</w:t>
      </w:r>
      <w:proofErr w:type="spellEnd"/>
      <w:r>
        <w:rPr>
          <w:rFonts w:cs="Calibri Light"/>
          <w:lang w:val="en-US"/>
        </w:rPr>
        <w:t xml:space="preserve"> </w:t>
      </w:r>
      <w:proofErr w:type="spellStart"/>
      <w:r>
        <w:rPr>
          <w:rFonts w:cs="Calibri Light"/>
          <w:lang w:val="en-US"/>
        </w:rPr>
        <w:t>kapisan</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sami</w:t>
      </w:r>
      <w:proofErr w:type="spellEnd"/>
      <w:r>
        <w:rPr>
          <w:rFonts w:cs="Calibri Light"/>
          <w:lang w:val="en-US"/>
        </w:rPr>
        <w:t xml:space="preserve"> </w:t>
      </w:r>
      <w:proofErr w:type="spellStart"/>
      <w:r>
        <w:rPr>
          <w:rFonts w:cs="Calibri Light"/>
          <w:lang w:val="en-US"/>
        </w:rPr>
        <w:t>katuntun</w:t>
      </w:r>
      <w:proofErr w:type="spellEnd"/>
      <w:r>
        <w:rPr>
          <w:rFonts w:cs="Calibri Light"/>
          <w:lang w:val="en-US"/>
        </w:rPr>
        <w:t xml:space="preserve"> </w:t>
      </w:r>
      <w:proofErr w:type="spellStart"/>
      <w:r>
        <w:rPr>
          <w:rFonts w:cs="Calibri Light"/>
          <w:lang w:val="en-US"/>
        </w:rPr>
        <w:t>ningali</w:t>
      </w:r>
      <w:proofErr w:type="spellEnd"/>
      <w:r>
        <w:rPr>
          <w:rFonts w:cs="Calibri Light"/>
          <w:lang w:val="en-US"/>
        </w:rPr>
        <w:t xml:space="preserve"> </w:t>
      </w:r>
      <w:proofErr w:type="spellStart"/>
      <w:r>
        <w:rPr>
          <w:rFonts w:cs="Calibri Light"/>
          <w:lang w:val="en-US"/>
        </w:rPr>
        <w:t>pamecanipun</w:t>
      </w:r>
      <w:proofErr w:type="spellEnd"/>
      <w:r>
        <w:rPr>
          <w:rFonts w:cs="Calibri Light"/>
          <w:lang w:val="en-US"/>
        </w:rPr>
        <w:t xml:space="preserve"> Nabi </w:t>
      </w:r>
      <w:proofErr w:type="spellStart"/>
      <w:r>
        <w:rPr>
          <w:rFonts w:cs="Calibri Light"/>
          <w:lang w:val="en-US"/>
        </w:rPr>
        <w:t>Yésaya</w:t>
      </w:r>
      <w:proofErr w:type="spellEnd"/>
      <w:r>
        <w:rPr>
          <w:rFonts w:cs="Calibri Light"/>
          <w:lang w:val="en-US"/>
        </w:rPr>
        <w:t xml:space="preserve">, </w:t>
      </w:r>
      <w:proofErr w:type="spellStart"/>
      <w:r>
        <w:rPr>
          <w:rFonts w:cs="Calibri Light"/>
          <w:lang w:val="en-US"/>
        </w:rPr>
        <w:t>bilih</w:t>
      </w:r>
      <w:proofErr w:type="spellEnd"/>
      <w:r>
        <w:rPr>
          <w:rFonts w:cs="Calibri Light"/>
          <w:lang w:val="en-US"/>
        </w:rPr>
        <w:t xml:space="preserve"> </w:t>
      </w:r>
      <w:proofErr w:type="spellStart"/>
      <w:r>
        <w:rPr>
          <w:rFonts w:cs="Calibri Light"/>
          <w:lang w:val="en-US"/>
        </w:rPr>
        <w:t>tiyang-tiyang</w:t>
      </w:r>
      <w:proofErr w:type="spellEnd"/>
      <w:r>
        <w:rPr>
          <w:rFonts w:cs="Calibri Light"/>
          <w:lang w:val="en-US"/>
        </w:rPr>
        <w:t xml:space="preserve"> </w:t>
      </w:r>
      <w:proofErr w:type="spellStart"/>
      <w:r>
        <w:rPr>
          <w:rFonts w:cs="Calibri Light"/>
          <w:lang w:val="en-US"/>
        </w:rPr>
        <w:t>Yéhuda</w:t>
      </w:r>
      <w:proofErr w:type="spellEnd"/>
      <w:r>
        <w:rPr>
          <w:rFonts w:cs="Calibri Light"/>
          <w:lang w:val="en-US"/>
        </w:rPr>
        <w:t xml:space="preserve"> </w:t>
      </w:r>
      <w:proofErr w:type="spellStart"/>
      <w:r>
        <w:rPr>
          <w:rFonts w:cs="Calibri Light"/>
          <w:lang w:val="en-US"/>
        </w:rPr>
        <w:t>badhé</w:t>
      </w:r>
      <w:proofErr w:type="spellEnd"/>
      <w:r>
        <w:rPr>
          <w:rFonts w:cs="Calibri Light"/>
          <w:lang w:val="en-US"/>
        </w:rPr>
        <w:t xml:space="preserve"> </w:t>
      </w:r>
      <w:proofErr w:type="spellStart"/>
      <w:r>
        <w:rPr>
          <w:rFonts w:cs="Calibri Light"/>
          <w:lang w:val="en-US"/>
        </w:rPr>
        <w:t>kaagem</w:t>
      </w:r>
      <w:proofErr w:type="spellEnd"/>
      <w:r>
        <w:rPr>
          <w:rFonts w:cs="Calibri Light"/>
          <w:lang w:val="en-US"/>
        </w:rPr>
        <w:t xml:space="preserve"> </w:t>
      </w:r>
      <w:proofErr w:type="spellStart"/>
      <w:r>
        <w:rPr>
          <w:rFonts w:cs="Calibri Light"/>
          <w:lang w:val="en-US"/>
        </w:rPr>
        <w:t>déning</w:t>
      </w:r>
      <w:proofErr w:type="spellEnd"/>
      <w:r>
        <w:rPr>
          <w:rFonts w:cs="Calibri Light"/>
          <w:lang w:val="en-US"/>
        </w:rPr>
        <w:t xml:space="preserve"> Gusti dados </w:t>
      </w:r>
      <w:proofErr w:type="spellStart"/>
      <w:r>
        <w:rPr>
          <w:rFonts w:cs="Calibri Light"/>
          <w:lang w:val="en-US"/>
        </w:rPr>
        <w:t>seksi</w:t>
      </w:r>
      <w:proofErr w:type="spellEnd"/>
      <w:r>
        <w:rPr>
          <w:rFonts w:cs="Calibri Light"/>
          <w:lang w:val="en-US"/>
        </w:rPr>
        <w:t xml:space="preserve"> </w:t>
      </w:r>
      <w:proofErr w:type="spellStart"/>
      <w:r>
        <w:rPr>
          <w:rFonts w:cs="Calibri Light"/>
          <w:lang w:val="en-US"/>
        </w:rPr>
        <w:t>babaring</w:t>
      </w:r>
      <w:proofErr w:type="spellEnd"/>
      <w:r>
        <w:rPr>
          <w:rFonts w:cs="Calibri Light"/>
          <w:lang w:val="en-US"/>
        </w:rPr>
        <w:t xml:space="preserve"> </w:t>
      </w:r>
      <w:proofErr w:type="spellStart"/>
      <w:r>
        <w:rPr>
          <w:rFonts w:cs="Calibri Light"/>
          <w:lang w:val="en-US"/>
        </w:rPr>
        <w:t>pakaryanipun</w:t>
      </w:r>
      <w:proofErr w:type="spellEnd"/>
      <w:r>
        <w:rPr>
          <w:rFonts w:cs="Calibri Light"/>
          <w:lang w:val="en-US"/>
        </w:rPr>
        <w:t xml:space="preserve"> Gusti Allah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lastRenderedPageBreak/>
        <w:t>milujengaken</w:t>
      </w:r>
      <w:proofErr w:type="spellEnd"/>
      <w:r>
        <w:rPr>
          <w:rFonts w:cs="Calibri Light"/>
          <w:lang w:val="en-US"/>
        </w:rPr>
        <w:t xml:space="preserve">. Pramila, </w:t>
      </w:r>
      <w:proofErr w:type="spellStart"/>
      <w:r>
        <w:rPr>
          <w:rFonts w:cs="Calibri Light"/>
          <w:lang w:val="en-US"/>
        </w:rPr>
        <w:t>bangsa</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kasuwun</w:t>
      </w:r>
      <w:proofErr w:type="spellEnd"/>
      <w:r>
        <w:rPr>
          <w:rFonts w:cs="Calibri Light"/>
          <w:lang w:val="en-US"/>
        </w:rPr>
        <w:t xml:space="preserve"> </w:t>
      </w:r>
      <w:proofErr w:type="spellStart"/>
      <w:r>
        <w:rPr>
          <w:rFonts w:cs="Calibri Light"/>
          <w:lang w:val="en-US"/>
        </w:rPr>
        <w:t>supados</w:t>
      </w:r>
      <w:proofErr w:type="spellEnd"/>
      <w:r>
        <w:rPr>
          <w:rFonts w:cs="Calibri Light"/>
          <w:lang w:val="en-US"/>
        </w:rPr>
        <w:t xml:space="preserve"> </w:t>
      </w:r>
      <w:proofErr w:type="spellStart"/>
      <w:r>
        <w:rPr>
          <w:rFonts w:cs="Calibri Light"/>
          <w:lang w:val="en-US"/>
        </w:rPr>
        <w:t>nilar</w:t>
      </w:r>
      <w:proofErr w:type="spellEnd"/>
      <w:r>
        <w:rPr>
          <w:rFonts w:cs="Calibri Light"/>
          <w:lang w:val="en-US"/>
        </w:rPr>
        <w:t xml:space="preserve"> </w:t>
      </w:r>
      <w:proofErr w:type="spellStart"/>
      <w:r>
        <w:rPr>
          <w:rFonts w:cs="Calibri Light"/>
          <w:lang w:val="en-US"/>
        </w:rPr>
        <w:t>perkawis</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sampun</w:t>
      </w:r>
      <w:proofErr w:type="spellEnd"/>
      <w:r>
        <w:rPr>
          <w:rFonts w:cs="Calibri Light"/>
          <w:lang w:val="en-US"/>
        </w:rPr>
        <w:t xml:space="preserve"> </w:t>
      </w:r>
      <w:proofErr w:type="spellStart"/>
      <w:r>
        <w:rPr>
          <w:rFonts w:cs="Calibri Light"/>
          <w:lang w:val="en-US"/>
        </w:rPr>
        <w:t>kapengker</w:t>
      </w:r>
      <w:proofErr w:type="spellEnd"/>
      <w:r>
        <w:rPr>
          <w:rFonts w:cs="Calibri Light"/>
          <w:lang w:val="en-US"/>
        </w:rPr>
        <w:t xml:space="preserve"> </w:t>
      </w:r>
      <w:proofErr w:type="spellStart"/>
      <w:r>
        <w:rPr>
          <w:rFonts w:cs="Calibri Light"/>
          <w:lang w:val="en-US"/>
        </w:rPr>
        <w:t>punapadéné</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namung</w:t>
      </w:r>
      <w:proofErr w:type="spellEnd"/>
      <w:r>
        <w:rPr>
          <w:rFonts w:cs="Calibri Light"/>
          <w:lang w:val="en-US"/>
        </w:rPr>
        <w:t xml:space="preserve"> dados </w:t>
      </w:r>
      <w:proofErr w:type="spellStart"/>
      <w:r>
        <w:rPr>
          <w:rFonts w:cs="Calibri Light"/>
          <w:lang w:val="en-US"/>
        </w:rPr>
        <w:t>pangangen-angen</w:t>
      </w:r>
      <w:proofErr w:type="spellEnd"/>
      <w:r>
        <w:rPr>
          <w:rFonts w:cs="Calibri Light"/>
          <w:lang w:val="en-US"/>
        </w:rPr>
        <w:t xml:space="preserve"> </w:t>
      </w:r>
      <w:proofErr w:type="spellStart"/>
      <w:r>
        <w:rPr>
          <w:rFonts w:cs="Calibri Light"/>
          <w:lang w:val="en-US"/>
        </w:rPr>
        <w:t>kémawon</w:t>
      </w:r>
      <w:proofErr w:type="spellEnd"/>
      <w:r>
        <w:rPr>
          <w:rFonts w:cs="Calibri Light"/>
          <w:lang w:val="en-US"/>
        </w:rPr>
        <w:t xml:space="preserve">. </w:t>
      </w:r>
      <w:proofErr w:type="spellStart"/>
      <w:r>
        <w:rPr>
          <w:rFonts w:cs="Calibri Light"/>
          <w:lang w:val="en-US"/>
        </w:rPr>
        <w:t>Kénging</w:t>
      </w:r>
      <w:proofErr w:type="spellEnd"/>
      <w:r>
        <w:rPr>
          <w:rFonts w:cs="Calibri Light"/>
          <w:lang w:val="en-US"/>
        </w:rPr>
        <w:t xml:space="preserve"> </w:t>
      </w:r>
      <w:proofErr w:type="spellStart"/>
      <w:r>
        <w:rPr>
          <w:rFonts w:cs="Calibri Light"/>
          <w:lang w:val="en-US"/>
        </w:rPr>
        <w:t>punapa</w:t>
      </w:r>
      <w:proofErr w:type="spellEnd"/>
      <w:r>
        <w:rPr>
          <w:rFonts w:cs="Calibri Light"/>
          <w:lang w:val="en-US"/>
        </w:rPr>
        <w:t xml:space="preserve"> </w:t>
      </w:r>
      <w:proofErr w:type="spellStart"/>
      <w:r>
        <w:rPr>
          <w:rFonts w:cs="Calibri Light"/>
          <w:lang w:val="en-US"/>
        </w:rPr>
        <w:t>mekaten</w:t>
      </w:r>
      <w:proofErr w:type="spellEnd"/>
      <w:r>
        <w:rPr>
          <w:rFonts w:cs="Calibri Light"/>
          <w:lang w:val="en-US"/>
        </w:rPr>
        <w:t xml:space="preserve">? Awit Gusti Allah </w:t>
      </w:r>
      <w:proofErr w:type="spellStart"/>
      <w:r>
        <w:rPr>
          <w:rFonts w:cs="Calibri Light"/>
          <w:lang w:val="en-US"/>
        </w:rPr>
        <w:t>badhé</w:t>
      </w:r>
      <w:proofErr w:type="spellEnd"/>
      <w:r>
        <w:rPr>
          <w:rFonts w:cs="Calibri Light"/>
          <w:lang w:val="en-US"/>
        </w:rPr>
        <w:t xml:space="preserve"> </w:t>
      </w:r>
      <w:proofErr w:type="spellStart"/>
      <w:r>
        <w:rPr>
          <w:rFonts w:cs="Calibri Light"/>
          <w:lang w:val="en-US"/>
        </w:rPr>
        <w:t>nuntun</w:t>
      </w:r>
      <w:proofErr w:type="spellEnd"/>
      <w:r>
        <w:rPr>
          <w:rFonts w:cs="Calibri Light"/>
          <w:lang w:val="en-US"/>
        </w:rPr>
        <w:t xml:space="preserve"> </w:t>
      </w:r>
      <w:proofErr w:type="spellStart"/>
      <w:r>
        <w:rPr>
          <w:rFonts w:cs="Calibri Light"/>
          <w:lang w:val="en-US"/>
        </w:rPr>
        <w:t>bangsa</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ngraosaken</w:t>
      </w:r>
      <w:proofErr w:type="spellEnd"/>
      <w:r>
        <w:rPr>
          <w:rFonts w:cs="Calibri Light"/>
          <w:lang w:val="en-US"/>
        </w:rPr>
        <w:t xml:space="preserve"> </w:t>
      </w:r>
      <w:proofErr w:type="spellStart"/>
      <w:r>
        <w:rPr>
          <w:rFonts w:cs="Calibri Light"/>
          <w:lang w:val="en-US"/>
        </w:rPr>
        <w:t>agenging</w:t>
      </w:r>
      <w:proofErr w:type="spellEnd"/>
      <w:r>
        <w:rPr>
          <w:rFonts w:cs="Calibri Light"/>
          <w:lang w:val="en-US"/>
        </w:rPr>
        <w:t xml:space="preserve"> </w:t>
      </w:r>
      <w:proofErr w:type="spellStart"/>
      <w:r>
        <w:rPr>
          <w:rFonts w:cs="Calibri Light"/>
          <w:lang w:val="en-US"/>
        </w:rPr>
        <w:t>sih</w:t>
      </w:r>
      <w:proofErr w:type="spellEnd"/>
      <w:r>
        <w:rPr>
          <w:rFonts w:cs="Calibri Light"/>
          <w:lang w:val="en-US"/>
        </w:rPr>
        <w:t xml:space="preserve"> </w:t>
      </w:r>
      <w:proofErr w:type="spellStart"/>
      <w:r>
        <w:rPr>
          <w:rFonts w:cs="Calibri Light"/>
          <w:lang w:val="en-US"/>
        </w:rPr>
        <w:t>katresnanipun</w:t>
      </w:r>
      <w:proofErr w:type="spellEnd"/>
      <w:r>
        <w:rPr>
          <w:rFonts w:cs="Calibri Light"/>
          <w:lang w:val="en-US"/>
        </w:rPr>
        <w:t xml:space="preserve"> </w:t>
      </w:r>
      <w:proofErr w:type="spellStart"/>
      <w:r>
        <w:rPr>
          <w:rFonts w:cs="Calibri Light"/>
          <w:lang w:val="en-US"/>
        </w:rPr>
        <w:t>kanthi</w:t>
      </w:r>
      <w:proofErr w:type="spellEnd"/>
      <w:r>
        <w:rPr>
          <w:rFonts w:cs="Calibri Light"/>
          <w:lang w:val="en-US"/>
        </w:rPr>
        <w:t xml:space="preserve"> </w:t>
      </w:r>
      <w:proofErr w:type="spellStart"/>
      <w:r>
        <w:rPr>
          <w:rFonts w:cs="Calibri Light"/>
          <w:lang w:val="en-US"/>
        </w:rPr>
        <w:t>cara</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tanpa</w:t>
      </w:r>
      <w:proofErr w:type="spellEnd"/>
      <w:r>
        <w:rPr>
          <w:rFonts w:cs="Calibri Light"/>
          <w:lang w:val="en-US"/>
        </w:rPr>
        <w:t xml:space="preserve"> </w:t>
      </w:r>
      <w:proofErr w:type="spellStart"/>
      <w:r>
        <w:rPr>
          <w:rFonts w:cs="Calibri Light"/>
          <w:lang w:val="en-US"/>
        </w:rPr>
        <w:t>kanyana-nyana</w:t>
      </w:r>
      <w:proofErr w:type="spellEnd"/>
      <w:r>
        <w:rPr>
          <w:rFonts w:cs="Calibri Light"/>
          <w:lang w:val="en-US"/>
        </w:rPr>
        <w:t xml:space="preserve">. </w:t>
      </w:r>
      <w:proofErr w:type="spellStart"/>
      <w:r>
        <w:rPr>
          <w:rFonts w:cs="Calibri Light"/>
          <w:lang w:val="en-US"/>
        </w:rPr>
        <w:t>Bangsa</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badhé</w:t>
      </w:r>
      <w:proofErr w:type="spellEnd"/>
      <w:r>
        <w:rPr>
          <w:rFonts w:cs="Calibri Light"/>
          <w:lang w:val="en-US"/>
        </w:rPr>
        <w:t xml:space="preserve"> </w:t>
      </w:r>
      <w:proofErr w:type="spellStart"/>
      <w:r>
        <w:rPr>
          <w:rFonts w:cs="Calibri Light"/>
          <w:lang w:val="en-US"/>
        </w:rPr>
        <w:t>katuntun</w:t>
      </w:r>
      <w:proofErr w:type="spellEnd"/>
      <w:r>
        <w:rPr>
          <w:rFonts w:cs="Calibri Light"/>
          <w:lang w:val="en-US"/>
        </w:rPr>
        <w:t xml:space="preserve"> </w:t>
      </w:r>
      <w:proofErr w:type="spellStart"/>
      <w:r>
        <w:rPr>
          <w:rFonts w:cs="Calibri Light"/>
          <w:lang w:val="en-US"/>
        </w:rPr>
        <w:t>ngambah</w:t>
      </w:r>
      <w:proofErr w:type="spellEnd"/>
      <w:r>
        <w:rPr>
          <w:rFonts w:cs="Calibri Light"/>
          <w:lang w:val="en-US"/>
        </w:rPr>
        <w:t xml:space="preserve"> </w:t>
      </w:r>
      <w:proofErr w:type="spellStart"/>
      <w:r>
        <w:rPr>
          <w:rFonts w:cs="Calibri Light"/>
          <w:lang w:val="en-US"/>
        </w:rPr>
        <w:t>satunggaling</w:t>
      </w:r>
      <w:proofErr w:type="spellEnd"/>
      <w:r>
        <w:rPr>
          <w:rFonts w:cs="Calibri Light"/>
          <w:lang w:val="en-US"/>
        </w:rPr>
        <w:t xml:space="preserve"> </w:t>
      </w:r>
      <w:proofErr w:type="spellStart"/>
      <w:r>
        <w:rPr>
          <w:rFonts w:cs="Calibri Light"/>
          <w:lang w:val="en-US"/>
        </w:rPr>
        <w:t>ara-ara</w:t>
      </w:r>
      <w:proofErr w:type="spellEnd"/>
      <w:r>
        <w:rPr>
          <w:rFonts w:cs="Calibri Light"/>
          <w:lang w:val="en-US"/>
        </w:rPr>
        <w:t xml:space="preserve"> </w:t>
      </w:r>
      <w:proofErr w:type="spellStart"/>
      <w:r>
        <w:rPr>
          <w:rFonts w:cs="Calibri Light"/>
          <w:lang w:val="en-US"/>
        </w:rPr>
        <w:t>samun</w:t>
      </w:r>
      <w:proofErr w:type="spellEnd"/>
      <w:r>
        <w:rPr>
          <w:rFonts w:cs="Calibri Light"/>
          <w:lang w:val="en-US"/>
        </w:rPr>
        <w:t xml:space="preserve">, </w:t>
      </w:r>
      <w:proofErr w:type="spellStart"/>
      <w:r>
        <w:rPr>
          <w:rFonts w:cs="Calibri Light"/>
          <w:lang w:val="en-US"/>
        </w:rPr>
        <w:t>inggih</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ara-ara</w:t>
      </w:r>
      <w:proofErr w:type="spellEnd"/>
      <w:r>
        <w:rPr>
          <w:rFonts w:cs="Calibri Light"/>
          <w:lang w:val="en-US"/>
        </w:rPr>
        <w:t xml:space="preserve"> </w:t>
      </w:r>
      <w:proofErr w:type="spellStart"/>
      <w:r>
        <w:rPr>
          <w:rFonts w:cs="Calibri Light"/>
          <w:lang w:val="en-US"/>
        </w:rPr>
        <w:t>samun</w:t>
      </w:r>
      <w:proofErr w:type="spellEnd"/>
      <w:r>
        <w:rPr>
          <w:rFonts w:cs="Calibri Light"/>
          <w:lang w:val="en-US"/>
        </w:rPr>
        <w:t xml:space="preserve"> Arab. </w:t>
      </w:r>
      <w:proofErr w:type="spellStart"/>
      <w:r>
        <w:rPr>
          <w:rFonts w:cs="Calibri Light"/>
          <w:lang w:val="en-US"/>
        </w:rPr>
        <w:t>Perlu</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uningani</w:t>
      </w:r>
      <w:proofErr w:type="spellEnd"/>
      <w:r>
        <w:rPr>
          <w:rFonts w:cs="Calibri Light"/>
          <w:lang w:val="en-US"/>
        </w:rPr>
        <w:t xml:space="preserve">, </w:t>
      </w:r>
      <w:proofErr w:type="spellStart"/>
      <w:r>
        <w:rPr>
          <w:rFonts w:cs="Calibri Light"/>
          <w:lang w:val="en-US"/>
        </w:rPr>
        <w:t>bilih</w:t>
      </w:r>
      <w:proofErr w:type="spellEnd"/>
      <w:r>
        <w:rPr>
          <w:rFonts w:cs="Calibri Light"/>
          <w:lang w:val="en-US"/>
        </w:rPr>
        <w:t xml:space="preserve"> </w:t>
      </w:r>
      <w:proofErr w:type="spellStart"/>
      <w:r>
        <w:rPr>
          <w:rFonts w:cs="Calibri Light"/>
          <w:lang w:val="en-US"/>
        </w:rPr>
        <w:t>margi</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pasamunan</w:t>
      </w:r>
      <w:proofErr w:type="spellEnd"/>
      <w:r>
        <w:rPr>
          <w:rFonts w:cs="Calibri Light"/>
          <w:lang w:val="en-US"/>
        </w:rPr>
        <w:t xml:space="preserve"> Arab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margi</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celak</w:t>
      </w:r>
      <w:proofErr w:type="spellEnd"/>
      <w:r>
        <w:rPr>
          <w:rFonts w:cs="Calibri Light"/>
          <w:lang w:val="en-US"/>
        </w:rPr>
        <w:t xml:space="preserve"> </w:t>
      </w:r>
      <w:proofErr w:type="spellStart"/>
      <w:r>
        <w:rPr>
          <w:rFonts w:cs="Calibri Light"/>
          <w:lang w:val="en-US"/>
        </w:rPr>
        <w:t>piyambak</w:t>
      </w:r>
      <w:proofErr w:type="spellEnd"/>
      <w:r>
        <w:rPr>
          <w:rFonts w:cs="Calibri Light"/>
          <w:lang w:val="en-US"/>
        </w:rPr>
        <w:t xml:space="preserve">, </w:t>
      </w:r>
      <w:proofErr w:type="spellStart"/>
      <w:r>
        <w:rPr>
          <w:rFonts w:cs="Calibri Light"/>
          <w:lang w:val="en-US"/>
        </w:rPr>
        <w:t>ananging</w:t>
      </w:r>
      <w:proofErr w:type="spellEnd"/>
      <w:r>
        <w:rPr>
          <w:rFonts w:cs="Calibri Light"/>
          <w:lang w:val="en-US"/>
        </w:rPr>
        <w:t xml:space="preserve"> </w:t>
      </w:r>
      <w:proofErr w:type="spellStart"/>
      <w:r>
        <w:rPr>
          <w:rFonts w:cs="Calibri Light"/>
          <w:lang w:val="en-US"/>
        </w:rPr>
        <w:t>limrahipun</w:t>
      </w:r>
      <w:proofErr w:type="spellEnd"/>
      <w:r>
        <w:rPr>
          <w:rFonts w:cs="Calibri Light"/>
          <w:lang w:val="en-US"/>
        </w:rPr>
        <w:t xml:space="preserve"> </w:t>
      </w:r>
      <w:proofErr w:type="spellStart"/>
      <w:r>
        <w:rPr>
          <w:rFonts w:cs="Calibri Light"/>
          <w:lang w:val="en-US"/>
        </w:rPr>
        <w:t>dipunsingkiri</w:t>
      </w:r>
      <w:proofErr w:type="spellEnd"/>
      <w:r>
        <w:rPr>
          <w:rFonts w:cs="Calibri Light"/>
          <w:lang w:val="en-US"/>
        </w:rPr>
        <w:t xml:space="preserve"> </w:t>
      </w:r>
      <w:proofErr w:type="spellStart"/>
      <w:r>
        <w:rPr>
          <w:rFonts w:cs="Calibri Light"/>
          <w:lang w:val="en-US"/>
        </w:rPr>
        <w:t>déning</w:t>
      </w:r>
      <w:proofErr w:type="spellEnd"/>
      <w:r>
        <w:rPr>
          <w:rFonts w:cs="Calibri Light"/>
          <w:lang w:val="en-US"/>
        </w:rPr>
        <w:t xml:space="preserve"> </w:t>
      </w:r>
      <w:proofErr w:type="spellStart"/>
      <w:r>
        <w:rPr>
          <w:rFonts w:cs="Calibri Light"/>
          <w:lang w:val="en-US"/>
        </w:rPr>
        <w:t>tiyang-tiyang</w:t>
      </w:r>
      <w:proofErr w:type="spellEnd"/>
      <w:r>
        <w:rPr>
          <w:rFonts w:cs="Calibri Light"/>
          <w:lang w:val="en-US"/>
        </w:rPr>
        <w:t xml:space="preserve"> Babil </w:t>
      </w:r>
      <w:proofErr w:type="spellStart"/>
      <w:r>
        <w:rPr>
          <w:rFonts w:cs="Calibri Light"/>
          <w:lang w:val="en-US"/>
        </w:rPr>
        <w:t>nalika</w:t>
      </w:r>
      <w:proofErr w:type="spellEnd"/>
      <w:r>
        <w:rPr>
          <w:rFonts w:cs="Calibri Light"/>
          <w:lang w:val="en-US"/>
        </w:rPr>
        <w:t xml:space="preserve"> </w:t>
      </w:r>
      <w:proofErr w:type="spellStart"/>
      <w:r>
        <w:rPr>
          <w:rFonts w:cs="Calibri Light"/>
          <w:lang w:val="en-US"/>
        </w:rPr>
        <w:t>nuju</w:t>
      </w:r>
      <w:proofErr w:type="spellEnd"/>
      <w:r>
        <w:rPr>
          <w:rFonts w:cs="Calibri Light"/>
          <w:lang w:val="en-US"/>
        </w:rPr>
        <w:t xml:space="preserve"> </w:t>
      </w:r>
      <w:proofErr w:type="spellStart"/>
      <w:r>
        <w:rPr>
          <w:rFonts w:cs="Calibri Light"/>
          <w:lang w:val="en-US"/>
        </w:rPr>
        <w:t>dhateng</w:t>
      </w:r>
      <w:proofErr w:type="spellEnd"/>
      <w:r>
        <w:rPr>
          <w:rFonts w:cs="Calibri Light"/>
          <w:lang w:val="en-US"/>
        </w:rPr>
        <w:t xml:space="preserve"> </w:t>
      </w:r>
      <w:proofErr w:type="spellStart"/>
      <w:r>
        <w:rPr>
          <w:rFonts w:cs="Calibri Light"/>
          <w:lang w:val="en-US"/>
        </w:rPr>
        <w:t>Yéhuda</w:t>
      </w:r>
      <w:proofErr w:type="spellEnd"/>
      <w:r>
        <w:rPr>
          <w:rFonts w:cs="Calibri Light"/>
          <w:lang w:val="en-US"/>
        </w:rPr>
        <w:t xml:space="preserve">, </w:t>
      </w:r>
      <w:proofErr w:type="spellStart"/>
      <w:r>
        <w:rPr>
          <w:rFonts w:cs="Calibri Light"/>
          <w:lang w:val="en-US"/>
        </w:rPr>
        <w:t>awit</w:t>
      </w:r>
      <w:proofErr w:type="spellEnd"/>
      <w:r>
        <w:rPr>
          <w:rFonts w:cs="Calibri Light"/>
          <w:lang w:val="en-US"/>
        </w:rPr>
        <w:t xml:space="preserve"> </w:t>
      </w:r>
      <w:proofErr w:type="spellStart"/>
      <w:r>
        <w:rPr>
          <w:rFonts w:cs="Calibri Light"/>
          <w:lang w:val="en-US"/>
        </w:rPr>
        <w:t>pancèn</w:t>
      </w:r>
      <w:proofErr w:type="spellEnd"/>
      <w:r>
        <w:rPr>
          <w:rFonts w:cs="Calibri Light"/>
          <w:lang w:val="en-US"/>
        </w:rPr>
        <w:t xml:space="preserve"> </w:t>
      </w:r>
      <w:proofErr w:type="spellStart"/>
      <w:r>
        <w:rPr>
          <w:rFonts w:cs="Calibri Light"/>
          <w:lang w:val="en-US"/>
        </w:rPr>
        <w:t>mboten</w:t>
      </w:r>
      <w:proofErr w:type="spellEnd"/>
      <w:r>
        <w:rPr>
          <w:rFonts w:cs="Calibri Light"/>
          <w:lang w:val="en-US"/>
        </w:rPr>
        <w:t xml:space="preserve"> </w:t>
      </w:r>
      <w:proofErr w:type="spellStart"/>
      <w:r>
        <w:rPr>
          <w:rFonts w:cs="Calibri Light"/>
          <w:lang w:val="en-US"/>
        </w:rPr>
        <w:t>gampil</w:t>
      </w:r>
      <w:proofErr w:type="spellEnd"/>
      <w:r>
        <w:rPr>
          <w:rFonts w:cs="Calibri Light"/>
          <w:lang w:val="en-US"/>
        </w:rPr>
        <w:t xml:space="preserve">. Margi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mboten</w:t>
      </w:r>
      <w:proofErr w:type="spellEnd"/>
      <w:r>
        <w:rPr>
          <w:rFonts w:cs="Calibri Light"/>
          <w:lang w:val="en-US"/>
        </w:rPr>
        <w:t xml:space="preserve"> </w:t>
      </w:r>
      <w:proofErr w:type="spellStart"/>
      <w:r>
        <w:rPr>
          <w:rFonts w:cs="Calibri Light"/>
          <w:lang w:val="en-US"/>
        </w:rPr>
        <w:t>subur</w:t>
      </w:r>
      <w:proofErr w:type="spellEnd"/>
      <w:r>
        <w:rPr>
          <w:rFonts w:cs="Calibri Light"/>
          <w:lang w:val="en-US"/>
        </w:rPr>
        <w:t xml:space="preserve"> </w:t>
      </w:r>
      <w:proofErr w:type="spellStart"/>
      <w:r>
        <w:rPr>
          <w:rFonts w:cs="Calibri Light"/>
          <w:lang w:val="en-US"/>
        </w:rPr>
        <w:t>saha</w:t>
      </w:r>
      <w:proofErr w:type="spellEnd"/>
      <w:r>
        <w:rPr>
          <w:rFonts w:cs="Calibri Light"/>
          <w:lang w:val="en-US"/>
        </w:rPr>
        <w:t xml:space="preserve"> </w:t>
      </w:r>
      <w:proofErr w:type="spellStart"/>
      <w:r>
        <w:rPr>
          <w:rFonts w:cs="Calibri Light"/>
          <w:lang w:val="en-US"/>
        </w:rPr>
        <w:t>cengkar</w:t>
      </w:r>
      <w:proofErr w:type="spellEnd"/>
      <w:r w:rsidRPr="00403F3F">
        <w:rPr>
          <w:rStyle w:val="ReferensiCatatanKaki"/>
          <w:rFonts w:cs="Calibri Light"/>
          <w:color w:val="0070C0"/>
          <w:lang w:val="id-ID"/>
        </w:rPr>
        <w:footnoteReference w:id="1"/>
      </w:r>
      <w:r>
        <w:rPr>
          <w:rFonts w:cs="Calibri Light"/>
          <w:lang w:val="en-US"/>
        </w:rPr>
        <w:t xml:space="preserve">. </w:t>
      </w:r>
      <w:proofErr w:type="spellStart"/>
      <w:r>
        <w:rPr>
          <w:rFonts w:cs="Calibri Light"/>
          <w:lang w:val="en-US"/>
        </w:rPr>
        <w:t>Ananging</w:t>
      </w:r>
      <w:proofErr w:type="spellEnd"/>
      <w:r>
        <w:rPr>
          <w:rFonts w:cs="Calibri Light"/>
          <w:lang w:val="en-US"/>
        </w:rPr>
        <w:t xml:space="preserve">, </w:t>
      </w:r>
      <w:proofErr w:type="spellStart"/>
      <w:r>
        <w:rPr>
          <w:rFonts w:cs="Calibri Light"/>
          <w:lang w:val="en-US"/>
        </w:rPr>
        <w:t>kaleresan</w:t>
      </w:r>
      <w:proofErr w:type="spellEnd"/>
      <w:r>
        <w:rPr>
          <w:rFonts w:cs="Calibri Light"/>
          <w:lang w:val="en-US"/>
        </w:rPr>
        <w:t xml:space="preserve"> </w:t>
      </w:r>
      <w:proofErr w:type="spellStart"/>
      <w:r>
        <w:rPr>
          <w:rFonts w:cs="Calibri Light"/>
          <w:lang w:val="en-US"/>
        </w:rPr>
        <w:t>margi</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 </w:t>
      </w:r>
      <w:proofErr w:type="spellStart"/>
      <w:r>
        <w:rPr>
          <w:rFonts w:cs="Calibri Light"/>
          <w:lang w:val="en-US"/>
        </w:rPr>
        <w:t>margi</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mbebayani</w:t>
      </w:r>
      <w:proofErr w:type="spellEnd"/>
      <w:r>
        <w:rPr>
          <w:rFonts w:cs="Calibri Light"/>
          <w:lang w:val="en-US"/>
        </w:rPr>
        <w:t xml:space="preserve"> </w:t>
      </w:r>
      <w:proofErr w:type="spellStart"/>
      <w:r>
        <w:rPr>
          <w:rFonts w:cs="Calibri Light"/>
          <w:lang w:val="en-US"/>
        </w:rPr>
        <w:t>kanggénipun</w:t>
      </w:r>
      <w:proofErr w:type="spellEnd"/>
      <w:r>
        <w:rPr>
          <w:rFonts w:cs="Calibri Light"/>
          <w:lang w:val="en-US"/>
        </w:rPr>
        <w:t xml:space="preserve"> </w:t>
      </w:r>
      <w:proofErr w:type="spellStart"/>
      <w:r>
        <w:rPr>
          <w:rFonts w:cs="Calibri Light"/>
          <w:lang w:val="en-US"/>
        </w:rPr>
        <w:t>tiyang</w:t>
      </w:r>
      <w:proofErr w:type="spellEnd"/>
      <w:r>
        <w:rPr>
          <w:rFonts w:cs="Calibri Light"/>
          <w:lang w:val="en-US"/>
        </w:rPr>
        <w:t xml:space="preserve"> Babil – </w:t>
      </w:r>
      <w:proofErr w:type="spellStart"/>
      <w:r>
        <w:rPr>
          <w:rFonts w:cs="Calibri Light"/>
          <w:lang w:val="en-US"/>
        </w:rPr>
        <w:t>malah</w:t>
      </w:r>
      <w:proofErr w:type="spellEnd"/>
      <w:r>
        <w:rPr>
          <w:rFonts w:cs="Calibri Light"/>
          <w:lang w:val="en-US"/>
        </w:rPr>
        <w:t xml:space="preserve"> </w:t>
      </w:r>
      <w:proofErr w:type="spellStart"/>
      <w:r>
        <w:rPr>
          <w:rFonts w:cs="Calibri Light"/>
          <w:lang w:val="en-US"/>
        </w:rPr>
        <w:t>kaagem</w:t>
      </w:r>
      <w:proofErr w:type="spellEnd"/>
      <w:r>
        <w:rPr>
          <w:rFonts w:cs="Calibri Light"/>
          <w:lang w:val="en-US"/>
        </w:rPr>
        <w:t xml:space="preserve"> </w:t>
      </w:r>
      <w:proofErr w:type="spellStart"/>
      <w:r>
        <w:rPr>
          <w:rFonts w:cs="Calibri Light"/>
          <w:lang w:val="en-US"/>
        </w:rPr>
        <w:t>déning</w:t>
      </w:r>
      <w:proofErr w:type="spellEnd"/>
      <w:r>
        <w:rPr>
          <w:rFonts w:cs="Calibri Light"/>
          <w:lang w:val="en-US"/>
        </w:rPr>
        <w:t xml:space="preserve"> Gusti dados margining </w:t>
      </w:r>
      <w:proofErr w:type="spellStart"/>
      <w:r>
        <w:rPr>
          <w:rFonts w:cs="Calibri Light"/>
          <w:lang w:val="en-US"/>
        </w:rPr>
        <w:t>pakaryan</w:t>
      </w:r>
      <w:proofErr w:type="spellEnd"/>
      <w:r>
        <w:rPr>
          <w:rFonts w:cs="Calibri Light"/>
          <w:lang w:val="en-US"/>
        </w:rPr>
        <w:t xml:space="preserve"> </w:t>
      </w:r>
      <w:proofErr w:type="spellStart"/>
      <w:r>
        <w:rPr>
          <w:rFonts w:cs="Calibri Light"/>
          <w:lang w:val="en-US"/>
        </w:rPr>
        <w:t>katresnanipun</w:t>
      </w:r>
      <w:proofErr w:type="spellEnd"/>
      <w:r>
        <w:rPr>
          <w:rFonts w:cs="Calibri Light"/>
          <w:lang w:val="en-US"/>
        </w:rPr>
        <w:t xml:space="preserve"> Gusti Allah </w:t>
      </w:r>
      <w:proofErr w:type="spellStart"/>
      <w:r>
        <w:rPr>
          <w:rFonts w:cs="Calibri Light"/>
          <w:lang w:val="en-US"/>
        </w:rPr>
        <w:t>ingkang</w:t>
      </w:r>
      <w:proofErr w:type="spellEnd"/>
      <w:r>
        <w:rPr>
          <w:rFonts w:cs="Calibri Light"/>
          <w:lang w:val="en-US"/>
        </w:rPr>
        <w:t xml:space="preserve"> </w:t>
      </w:r>
      <w:proofErr w:type="spellStart"/>
      <w:r w:rsidRPr="00B51D43">
        <w:rPr>
          <w:rFonts w:cs="Calibri Light"/>
          <w:lang w:val="en-US"/>
        </w:rPr>
        <w:t>tanpa</w:t>
      </w:r>
      <w:proofErr w:type="spellEnd"/>
      <w:r w:rsidRPr="00B51D43">
        <w:rPr>
          <w:rFonts w:cs="Calibri Light"/>
          <w:lang w:val="en-US"/>
        </w:rPr>
        <w:t xml:space="preserve"> </w:t>
      </w:r>
      <w:proofErr w:type="spellStart"/>
      <w:r w:rsidRPr="00B51D43">
        <w:rPr>
          <w:rFonts w:cs="Calibri Light"/>
          <w:lang w:val="en-US"/>
        </w:rPr>
        <w:t>kanyana-nyana</w:t>
      </w:r>
      <w:proofErr w:type="spellEnd"/>
      <w:r w:rsidRPr="00971BDF">
        <w:rPr>
          <w:rFonts w:cs="Calibri Light"/>
          <w:color w:val="FF0000"/>
          <w:lang w:val="en-US"/>
        </w:rPr>
        <w:t xml:space="preserve"> </w:t>
      </w:r>
      <w:proofErr w:type="spellStart"/>
      <w:r>
        <w:rPr>
          <w:rFonts w:cs="Calibri Light"/>
          <w:lang w:val="en-US"/>
        </w:rPr>
        <w:t>déning</w:t>
      </w:r>
      <w:proofErr w:type="spellEnd"/>
      <w:r>
        <w:rPr>
          <w:rFonts w:cs="Calibri Light"/>
          <w:lang w:val="en-US"/>
        </w:rPr>
        <w:t xml:space="preserve"> </w:t>
      </w:r>
      <w:proofErr w:type="spellStart"/>
      <w:r>
        <w:rPr>
          <w:rFonts w:cs="Calibri Light"/>
          <w:lang w:val="en-US"/>
        </w:rPr>
        <w:t>bangsa</w:t>
      </w:r>
      <w:proofErr w:type="spellEnd"/>
      <w:r>
        <w:rPr>
          <w:rFonts w:cs="Calibri Light"/>
          <w:lang w:val="en-US"/>
        </w:rPr>
        <w:t xml:space="preserve"> </w:t>
      </w:r>
      <w:proofErr w:type="spellStart"/>
      <w:r>
        <w:rPr>
          <w:rFonts w:cs="Calibri Light"/>
          <w:lang w:val="en-US"/>
        </w:rPr>
        <w:t>Israèl</w:t>
      </w:r>
      <w:proofErr w:type="spellEnd"/>
      <w:r>
        <w:rPr>
          <w:rFonts w:cs="Calibri Light"/>
          <w:lang w:val="en-US"/>
        </w:rPr>
        <w:t xml:space="preserve">. </w:t>
      </w:r>
      <w:proofErr w:type="spellStart"/>
      <w:r>
        <w:rPr>
          <w:rFonts w:cs="Calibri Light"/>
          <w:lang w:val="en-US"/>
        </w:rPr>
        <w:t>Bangsa</w:t>
      </w:r>
      <w:proofErr w:type="spellEnd"/>
      <w:r>
        <w:rPr>
          <w:rFonts w:cs="Calibri Light"/>
          <w:lang w:val="en-US"/>
        </w:rPr>
        <w:t xml:space="preserve"> </w:t>
      </w:r>
      <w:proofErr w:type="spellStart"/>
      <w:r>
        <w:rPr>
          <w:rFonts w:cs="Calibri Light"/>
          <w:lang w:val="en-US"/>
        </w:rPr>
        <w:t>Israèl</w:t>
      </w:r>
      <w:proofErr w:type="spellEnd"/>
      <w:r>
        <w:rPr>
          <w:rFonts w:cs="Calibri Light"/>
          <w:lang w:val="en-US"/>
        </w:rPr>
        <w:t xml:space="preserve"> </w:t>
      </w:r>
      <w:proofErr w:type="spellStart"/>
      <w:r>
        <w:rPr>
          <w:rFonts w:cs="Calibri Light"/>
          <w:lang w:val="en-US"/>
        </w:rPr>
        <w:t>badhé</w:t>
      </w:r>
      <w:proofErr w:type="spellEnd"/>
      <w:r>
        <w:rPr>
          <w:rFonts w:cs="Calibri Light"/>
          <w:lang w:val="en-US"/>
        </w:rPr>
        <w:t xml:space="preserve"> </w:t>
      </w:r>
      <w:proofErr w:type="spellStart"/>
      <w:r>
        <w:rPr>
          <w:rFonts w:cs="Calibri Light"/>
          <w:lang w:val="en-US"/>
        </w:rPr>
        <w:t>katuntun</w:t>
      </w:r>
      <w:proofErr w:type="spellEnd"/>
      <w:r>
        <w:rPr>
          <w:rFonts w:cs="Calibri Light"/>
          <w:lang w:val="en-US"/>
        </w:rPr>
        <w:t xml:space="preserve">, </w:t>
      </w:r>
      <w:proofErr w:type="spellStart"/>
      <w:r>
        <w:rPr>
          <w:rFonts w:cs="Calibri Light"/>
          <w:lang w:val="en-US"/>
        </w:rPr>
        <w:t>kajagi</w:t>
      </w:r>
      <w:proofErr w:type="spellEnd"/>
      <w:r>
        <w:rPr>
          <w:rFonts w:cs="Calibri Light"/>
          <w:lang w:val="en-US"/>
        </w:rPr>
        <w:t xml:space="preserve"> </w:t>
      </w:r>
      <w:proofErr w:type="spellStart"/>
      <w:r>
        <w:rPr>
          <w:rFonts w:cs="Calibri Light"/>
          <w:lang w:val="en-US"/>
        </w:rPr>
        <w:t>lan</w:t>
      </w:r>
      <w:proofErr w:type="spellEnd"/>
      <w:r>
        <w:rPr>
          <w:rFonts w:cs="Calibri Light"/>
          <w:lang w:val="en-US"/>
        </w:rPr>
        <w:t xml:space="preserve"> </w:t>
      </w:r>
      <w:proofErr w:type="spellStart"/>
      <w:r>
        <w:rPr>
          <w:rFonts w:cs="Calibri Light"/>
          <w:lang w:val="en-US"/>
        </w:rPr>
        <w:t>kawilujengaken</w:t>
      </w:r>
      <w:proofErr w:type="spellEnd"/>
      <w:r>
        <w:rPr>
          <w:rFonts w:cs="Calibri Light"/>
          <w:lang w:val="en-US"/>
        </w:rPr>
        <w:t xml:space="preserve"> </w:t>
      </w:r>
      <w:proofErr w:type="spellStart"/>
      <w:r>
        <w:rPr>
          <w:rFonts w:cs="Calibri Light"/>
          <w:lang w:val="en-US"/>
        </w:rPr>
        <w:t>déning</w:t>
      </w:r>
      <w:proofErr w:type="spellEnd"/>
      <w:r>
        <w:rPr>
          <w:rFonts w:cs="Calibri Light"/>
          <w:lang w:val="en-US"/>
        </w:rPr>
        <w:t xml:space="preserve"> Gusti Allah </w:t>
      </w:r>
      <w:proofErr w:type="spellStart"/>
      <w:r>
        <w:rPr>
          <w:rFonts w:cs="Calibri Light"/>
          <w:lang w:val="en-US"/>
        </w:rPr>
        <w:t>kanthi</w:t>
      </w:r>
      <w:proofErr w:type="spellEnd"/>
      <w:r>
        <w:rPr>
          <w:rFonts w:cs="Calibri Light"/>
          <w:lang w:val="en-US"/>
        </w:rPr>
        <w:t xml:space="preserve"> </w:t>
      </w:r>
      <w:proofErr w:type="spellStart"/>
      <w:r>
        <w:rPr>
          <w:rFonts w:cs="Calibri Light"/>
          <w:lang w:val="en-US"/>
        </w:rPr>
        <w:t>Patrapipun</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ngédab-édabi</w:t>
      </w:r>
      <w:proofErr w:type="spellEnd"/>
      <w:r>
        <w:rPr>
          <w:rFonts w:cs="Calibri Light"/>
          <w:lang w:val="en-US"/>
        </w:rPr>
        <w:t xml:space="preserve">. </w:t>
      </w:r>
      <w:proofErr w:type="spellStart"/>
      <w:r>
        <w:rPr>
          <w:rFonts w:cs="Calibri Light"/>
          <w:lang w:val="en-US"/>
        </w:rPr>
        <w:t>Sejatosipun</w:t>
      </w:r>
      <w:proofErr w:type="spellEnd"/>
      <w:r>
        <w:rPr>
          <w:rFonts w:cs="Calibri Light"/>
          <w:lang w:val="en-US"/>
        </w:rPr>
        <w:t xml:space="preserve"> </w:t>
      </w:r>
      <w:proofErr w:type="spellStart"/>
      <w:r>
        <w:rPr>
          <w:rFonts w:cs="Calibri Light"/>
          <w:lang w:val="en-US"/>
        </w:rPr>
        <w:t>Patrapipun</w:t>
      </w:r>
      <w:proofErr w:type="spellEnd"/>
      <w:r>
        <w:rPr>
          <w:rFonts w:cs="Calibri Light"/>
          <w:lang w:val="en-US"/>
        </w:rPr>
        <w:t xml:space="preserve"> Gusti Allah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makaten</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ugi</w:t>
      </w:r>
      <w:proofErr w:type="spellEnd"/>
      <w:r>
        <w:rPr>
          <w:rFonts w:cs="Calibri Light"/>
          <w:lang w:val="en-US"/>
        </w:rPr>
        <w:t xml:space="preserve"> </w:t>
      </w:r>
      <w:proofErr w:type="spellStart"/>
      <w:r>
        <w:rPr>
          <w:rFonts w:cs="Calibri Light"/>
          <w:lang w:val="en-US"/>
        </w:rPr>
        <w:t>sampun</w:t>
      </w:r>
      <w:proofErr w:type="spellEnd"/>
      <w:r>
        <w:rPr>
          <w:rFonts w:cs="Calibri Light"/>
          <w:lang w:val="en-US"/>
        </w:rPr>
        <w:t xml:space="preserve"> </w:t>
      </w:r>
      <w:proofErr w:type="spellStart"/>
      <w:r>
        <w:rPr>
          <w:rFonts w:cs="Calibri Light"/>
          <w:lang w:val="en-US"/>
        </w:rPr>
        <w:t>katindakaken</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mangsa</w:t>
      </w:r>
      <w:proofErr w:type="spellEnd"/>
      <w:r>
        <w:rPr>
          <w:rFonts w:cs="Calibri Light"/>
          <w:lang w:val="en-US"/>
        </w:rPr>
        <w:t xml:space="preserve"> </w:t>
      </w:r>
      <w:proofErr w:type="spellStart"/>
      <w:r>
        <w:rPr>
          <w:rFonts w:cs="Calibri Light"/>
          <w:lang w:val="en-US"/>
        </w:rPr>
        <w:t>kapengker</w:t>
      </w:r>
      <w:proofErr w:type="spellEnd"/>
      <w:r>
        <w:rPr>
          <w:rFonts w:cs="Calibri Light"/>
          <w:lang w:val="en-US"/>
        </w:rPr>
        <w:t xml:space="preserve">, </w:t>
      </w:r>
      <w:proofErr w:type="spellStart"/>
      <w:r>
        <w:rPr>
          <w:rFonts w:cs="Calibri Light"/>
          <w:lang w:val="en-US"/>
        </w:rPr>
        <w:t>kados</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sinerat</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ayat</w:t>
      </w:r>
      <w:proofErr w:type="spellEnd"/>
      <w:r>
        <w:rPr>
          <w:rFonts w:cs="Calibri Light"/>
          <w:lang w:val="en-US"/>
        </w:rPr>
        <w:t xml:space="preserve"> 16-17.</w:t>
      </w:r>
    </w:p>
    <w:p w14:paraId="03B8496F" w14:textId="77777777" w:rsidR="0016562F" w:rsidRPr="003F7585" w:rsidRDefault="0016562F" w:rsidP="0016562F">
      <w:pPr>
        <w:pStyle w:val="DaftarParagraf"/>
        <w:widowControl/>
        <w:numPr>
          <w:ilvl w:val="0"/>
          <w:numId w:val="9"/>
        </w:numPr>
        <w:autoSpaceDE/>
        <w:autoSpaceDN/>
        <w:ind w:left="360"/>
        <w:contextualSpacing/>
        <w:rPr>
          <w:rFonts w:cs="Calibri Light"/>
          <w:lang w:val="en-US"/>
        </w:rPr>
      </w:pPr>
      <w:proofErr w:type="spellStart"/>
      <w:r w:rsidRPr="003F7585">
        <w:rPr>
          <w:rFonts w:cs="Calibri Light"/>
          <w:lang w:val="en-US"/>
        </w:rPr>
        <w:t>Semanten</w:t>
      </w:r>
      <w:proofErr w:type="spellEnd"/>
      <w:r w:rsidRPr="003F7585">
        <w:rPr>
          <w:rFonts w:cs="Calibri Light"/>
          <w:lang w:val="en-US"/>
        </w:rPr>
        <w:t xml:space="preserve"> </w:t>
      </w:r>
      <w:proofErr w:type="spellStart"/>
      <w:r w:rsidRPr="003F7585">
        <w:rPr>
          <w:rFonts w:cs="Calibri Light"/>
          <w:lang w:val="en-US"/>
        </w:rPr>
        <w:t>ugi</w:t>
      </w:r>
      <w:proofErr w:type="spellEnd"/>
      <w:r w:rsidRPr="003F7585">
        <w:rPr>
          <w:rFonts w:cs="Calibri Light"/>
          <w:lang w:val="en-US"/>
        </w:rPr>
        <w:t xml:space="preserve"> </w:t>
      </w:r>
      <w:proofErr w:type="spellStart"/>
      <w:r w:rsidRPr="003F7585">
        <w:rPr>
          <w:rFonts w:cs="Calibri Light"/>
          <w:lang w:val="en-US"/>
        </w:rPr>
        <w:t>ingkang</w:t>
      </w:r>
      <w:proofErr w:type="spellEnd"/>
      <w:r w:rsidRPr="003F7585">
        <w:rPr>
          <w:rFonts w:cs="Calibri Light"/>
          <w:lang w:val="en-US"/>
        </w:rPr>
        <w:t xml:space="preserve"> </w:t>
      </w:r>
      <w:proofErr w:type="spellStart"/>
      <w:r w:rsidRPr="003F7585">
        <w:rPr>
          <w:rFonts w:cs="Calibri Light"/>
          <w:lang w:val="en-US"/>
        </w:rPr>
        <w:t>sinerat</w:t>
      </w:r>
      <w:proofErr w:type="spellEnd"/>
      <w:r w:rsidRPr="003F7585">
        <w:rPr>
          <w:rFonts w:cs="Calibri Light"/>
          <w:lang w:val="en-US"/>
        </w:rPr>
        <w:t xml:space="preserve"> </w:t>
      </w:r>
      <w:proofErr w:type="spellStart"/>
      <w:r w:rsidRPr="003F7585">
        <w:rPr>
          <w:rFonts w:cs="Calibri Light"/>
          <w:lang w:val="en-US"/>
        </w:rPr>
        <w:t>ing</w:t>
      </w:r>
      <w:proofErr w:type="spellEnd"/>
      <w:r w:rsidRPr="003F7585">
        <w:rPr>
          <w:rFonts w:cs="Calibri Light"/>
          <w:lang w:val="en-US"/>
        </w:rPr>
        <w:t xml:space="preserve"> Kitab </w:t>
      </w:r>
      <w:proofErr w:type="spellStart"/>
      <w:r w:rsidRPr="003F7585">
        <w:rPr>
          <w:rFonts w:cs="Calibri Light"/>
          <w:lang w:val="en-US"/>
        </w:rPr>
        <w:t>Jabur</w:t>
      </w:r>
      <w:proofErr w:type="spellEnd"/>
      <w:r w:rsidRPr="003F7585">
        <w:rPr>
          <w:rFonts w:cs="Calibri Light"/>
          <w:lang w:val="en-US"/>
        </w:rPr>
        <w:t xml:space="preserve"> </w:t>
      </w:r>
      <w:proofErr w:type="spellStart"/>
      <w:r w:rsidRPr="003F7585">
        <w:rPr>
          <w:rFonts w:cs="Calibri Light"/>
          <w:lang w:val="en-US"/>
        </w:rPr>
        <w:t>Masmur</w:t>
      </w:r>
      <w:proofErr w:type="spellEnd"/>
      <w:r w:rsidRPr="003F7585">
        <w:rPr>
          <w:rFonts w:cs="Calibri Light"/>
          <w:lang w:val="en-US"/>
        </w:rPr>
        <w:t xml:space="preserve"> 126 </w:t>
      </w:r>
      <w:proofErr w:type="spellStart"/>
      <w:r w:rsidRPr="003F7585">
        <w:rPr>
          <w:rFonts w:cs="Calibri Light"/>
          <w:lang w:val="en-US"/>
        </w:rPr>
        <w:t>punika</w:t>
      </w:r>
      <w:proofErr w:type="spellEnd"/>
      <w:r w:rsidRPr="003F7585">
        <w:rPr>
          <w:rFonts w:cs="Calibri Light"/>
          <w:lang w:val="en-US"/>
        </w:rPr>
        <w:t xml:space="preserve">. </w:t>
      </w:r>
      <w:proofErr w:type="spellStart"/>
      <w:r w:rsidRPr="003F7585">
        <w:rPr>
          <w:rFonts w:cs="Calibri Light"/>
          <w:lang w:val="en-US"/>
        </w:rPr>
        <w:t>Masmur</w:t>
      </w:r>
      <w:proofErr w:type="spellEnd"/>
      <w:r w:rsidRPr="003F7585">
        <w:rPr>
          <w:rFonts w:cs="Calibri Light"/>
          <w:lang w:val="en-US"/>
        </w:rPr>
        <w:t xml:space="preserve"> </w:t>
      </w:r>
      <w:proofErr w:type="spellStart"/>
      <w:r w:rsidRPr="003F7585">
        <w:rPr>
          <w:rFonts w:cs="Calibri Light"/>
          <w:lang w:val="en-US"/>
        </w:rPr>
        <w:t>punika</w:t>
      </w:r>
      <w:proofErr w:type="spellEnd"/>
      <w:r w:rsidRPr="003F7585">
        <w:rPr>
          <w:rFonts w:cs="Calibri Light"/>
          <w:lang w:val="en-US"/>
        </w:rPr>
        <w:t xml:space="preserve"> </w:t>
      </w:r>
      <w:proofErr w:type="spellStart"/>
      <w:r w:rsidRPr="003F7585">
        <w:rPr>
          <w:rFonts w:cs="Calibri Light"/>
          <w:lang w:val="en-US"/>
        </w:rPr>
        <w:t>kagolong</w:t>
      </w:r>
      <w:proofErr w:type="spellEnd"/>
      <w:r w:rsidRPr="003F7585">
        <w:rPr>
          <w:rFonts w:cs="Calibri Light"/>
          <w:lang w:val="en-US"/>
        </w:rPr>
        <w:t xml:space="preserve"> </w:t>
      </w:r>
      <w:proofErr w:type="spellStart"/>
      <w:r w:rsidRPr="003F7585">
        <w:rPr>
          <w:rFonts w:cs="Calibri Light"/>
          <w:lang w:val="en-US"/>
        </w:rPr>
        <w:t>kidung</w:t>
      </w:r>
      <w:proofErr w:type="spellEnd"/>
      <w:r w:rsidRPr="003F7585">
        <w:rPr>
          <w:rFonts w:cs="Calibri Light"/>
          <w:lang w:val="en-US"/>
        </w:rPr>
        <w:t xml:space="preserve"> </w:t>
      </w:r>
      <w:proofErr w:type="spellStart"/>
      <w:r w:rsidRPr="003F7585">
        <w:rPr>
          <w:rFonts w:cs="Calibri Light"/>
          <w:lang w:val="en-US"/>
        </w:rPr>
        <w:t>jiyarah</w:t>
      </w:r>
      <w:proofErr w:type="spellEnd"/>
      <w:r w:rsidRPr="003F7585">
        <w:rPr>
          <w:rFonts w:cs="Calibri Light"/>
          <w:lang w:val="id-ID"/>
        </w:rPr>
        <w:t xml:space="preserve">, </w:t>
      </w:r>
      <w:proofErr w:type="spellStart"/>
      <w:r w:rsidRPr="003F7585">
        <w:rPr>
          <w:rFonts w:cs="Calibri Light"/>
          <w:lang w:val="en-US"/>
        </w:rPr>
        <w:t>inggih</w:t>
      </w:r>
      <w:proofErr w:type="spellEnd"/>
      <w:r w:rsidRPr="003F7585">
        <w:rPr>
          <w:rFonts w:cs="Calibri Light"/>
          <w:lang w:val="en-US"/>
        </w:rPr>
        <w:t xml:space="preserve"> </w:t>
      </w:r>
      <w:proofErr w:type="spellStart"/>
      <w:r w:rsidRPr="003F7585">
        <w:rPr>
          <w:rFonts w:cs="Calibri Light"/>
          <w:lang w:val="en-US"/>
        </w:rPr>
        <w:t>punika</w:t>
      </w:r>
      <w:proofErr w:type="spellEnd"/>
      <w:r w:rsidRPr="003F7585">
        <w:rPr>
          <w:rFonts w:cs="Calibri Light"/>
          <w:lang w:val="en-US"/>
        </w:rPr>
        <w:t xml:space="preserve"> </w:t>
      </w:r>
      <w:proofErr w:type="spellStart"/>
      <w:r w:rsidRPr="003F7585">
        <w:rPr>
          <w:rFonts w:cs="Calibri Light"/>
          <w:lang w:val="en-US"/>
        </w:rPr>
        <w:t>satunggaling</w:t>
      </w:r>
      <w:proofErr w:type="spellEnd"/>
      <w:r w:rsidRPr="003F7585">
        <w:rPr>
          <w:rFonts w:cs="Calibri Light"/>
          <w:lang w:val="en-US"/>
        </w:rPr>
        <w:t xml:space="preserve"> </w:t>
      </w:r>
      <w:proofErr w:type="spellStart"/>
      <w:r w:rsidRPr="003F7585">
        <w:rPr>
          <w:rFonts w:cs="Calibri Light"/>
          <w:lang w:val="en-US"/>
        </w:rPr>
        <w:t>kidung</w:t>
      </w:r>
      <w:proofErr w:type="spellEnd"/>
      <w:r w:rsidRPr="003F7585">
        <w:rPr>
          <w:rFonts w:cs="Calibri Light"/>
          <w:lang w:val="en-US"/>
        </w:rPr>
        <w:t xml:space="preserve"> </w:t>
      </w:r>
      <w:proofErr w:type="spellStart"/>
      <w:r w:rsidRPr="003F7585">
        <w:rPr>
          <w:rFonts w:cs="Calibri Light"/>
          <w:lang w:val="en-US"/>
        </w:rPr>
        <w:t>ingkang</w:t>
      </w:r>
      <w:proofErr w:type="spellEnd"/>
      <w:r w:rsidRPr="003F7585">
        <w:rPr>
          <w:rFonts w:cs="Calibri Light"/>
          <w:lang w:val="en-US"/>
        </w:rPr>
        <w:t xml:space="preserve"> </w:t>
      </w:r>
      <w:proofErr w:type="spellStart"/>
      <w:r w:rsidRPr="003F7585">
        <w:rPr>
          <w:rFonts w:cs="Calibri Light"/>
          <w:lang w:val="en-US"/>
        </w:rPr>
        <w:t>umumipun</w:t>
      </w:r>
      <w:proofErr w:type="spellEnd"/>
      <w:r w:rsidRPr="003F7585">
        <w:rPr>
          <w:rFonts w:cs="Calibri Light"/>
          <w:lang w:val="en-US"/>
        </w:rPr>
        <w:t xml:space="preserve"> </w:t>
      </w:r>
      <w:proofErr w:type="spellStart"/>
      <w:r w:rsidRPr="003F7585">
        <w:rPr>
          <w:rFonts w:cs="Calibri Light"/>
          <w:lang w:val="en-US"/>
        </w:rPr>
        <w:t>kakidungaken</w:t>
      </w:r>
      <w:proofErr w:type="spellEnd"/>
      <w:r w:rsidRPr="003F7585">
        <w:rPr>
          <w:rFonts w:cs="Calibri Light"/>
          <w:lang w:val="en-US"/>
        </w:rPr>
        <w:t xml:space="preserve"> </w:t>
      </w:r>
      <w:proofErr w:type="spellStart"/>
      <w:r w:rsidRPr="003F7585">
        <w:rPr>
          <w:rFonts w:cs="Calibri Light"/>
          <w:lang w:val="en-US"/>
        </w:rPr>
        <w:t>ing</w:t>
      </w:r>
      <w:proofErr w:type="spellEnd"/>
      <w:r w:rsidRPr="003F7585">
        <w:rPr>
          <w:rFonts w:cs="Calibri Light"/>
          <w:lang w:val="en-US"/>
        </w:rPr>
        <w:t xml:space="preserve"> salah </w:t>
      </w:r>
      <w:proofErr w:type="spellStart"/>
      <w:r w:rsidRPr="003F7585">
        <w:rPr>
          <w:rFonts w:cs="Calibri Light"/>
          <w:lang w:val="en-US"/>
        </w:rPr>
        <w:t>satunggaling</w:t>
      </w:r>
      <w:proofErr w:type="spellEnd"/>
      <w:r w:rsidRPr="003F7585">
        <w:rPr>
          <w:rFonts w:cs="Calibri Light"/>
          <w:lang w:val="en-US"/>
        </w:rPr>
        <w:t xml:space="preserve"> </w:t>
      </w:r>
      <w:proofErr w:type="spellStart"/>
      <w:r w:rsidRPr="003F7585">
        <w:rPr>
          <w:rFonts w:cs="Calibri Light"/>
          <w:lang w:val="en-US"/>
        </w:rPr>
        <w:t>riyaya</w:t>
      </w:r>
      <w:proofErr w:type="spellEnd"/>
      <w:r w:rsidRPr="003F7585">
        <w:rPr>
          <w:rFonts w:cs="Calibri Light"/>
          <w:lang w:val="en-US"/>
        </w:rPr>
        <w:t xml:space="preserve">, </w:t>
      </w:r>
      <w:proofErr w:type="spellStart"/>
      <w:r w:rsidRPr="003F7585">
        <w:rPr>
          <w:rFonts w:cs="Calibri Light"/>
          <w:lang w:val="en-US"/>
        </w:rPr>
        <w:t>saking</w:t>
      </w:r>
      <w:proofErr w:type="spellEnd"/>
      <w:r w:rsidRPr="003F7585">
        <w:rPr>
          <w:rFonts w:cs="Calibri Light"/>
          <w:lang w:val="en-US"/>
        </w:rPr>
        <w:t xml:space="preserve"> </w:t>
      </w:r>
      <w:proofErr w:type="spellStart"/>
      <w:r w:rsidRPr="003F7585">
        <w:rPr>
          <w:rFonts w:cs="Calibri Light"/>
          <w:lang w:val="en-US"/>
        </w:rPr>
        <w:t>tigang</w:t>
      </w:r>
      <w:proofErr w:type="spellEnd"/>
      <w:r w:rsidRPr="003F7585">
        <w:rPr>
          <w:rFonts w:cs="Calibri Light"/>
          <w:lang w:val="en-US"/>
        </w:rPr>
        <w:t xml:space="preserve"> </w:t>
      </w:r>
      <w:proofErr w:type="spellStart"/>
      <w:r w:rsidRPr="003F7585">
        <w:rPr>
          <w:rFonts w:cs="Calibri Light"/>
          <w:lang w:val="en-US"/>
        </w:rPr>
        <w:t>riyayanipun</w:t>
      </w:r>
      <w:proofErr w:type="spellEnd"/>
      <w:r w:rsidRPr="003F7585">
        <w:rPr>
          <w:rFonts w:cs="Calibri Light"/>
          <w:lang w:val="en-US"/>
        </w:rPr>
        <w:t xml:space="preserve"> </w:t>
      </w:r>
      <w:proofErr w:type="spellStart"/>
      <w:r w:rsidRPr="003F7585">
        <w:rPr>
          <w:rFonts w:cs="Calibri Light"/>
          <w:lang w:val="en-US"/>
        </w:rPr>
        <w:t>tiyang</w:t>
      </w:r>
      <w:proofErr w:type="spellEnd"/>
      <w:r w:rsidRPr="003F7585">
        <w:rPr>
          <w:rFonts w:cs="Calibri Light"/>
          <w:lang w:val="en-US"/>
        </w:rPr>
        <w:t xml:space="preserve"> </w:t>
      </w:r>
      <w:proofErr w:type="spellStart"/>
      <w:r w:rsidRPr="003F7585">
        <w:rPr>
          <w:rFonts w:cs="Calibri Light"/>
          <w:lang w:val="en-US"/>
        </w:rPr>
        <w:t>Yahudi</w:t>
      </w:r>
      <w:proofErr w:type="spellEnd"/>
      <w:r w:rsidRPr="003F7585">
        <w:rPr>
          <w:rFonts w:cs="Calibri Light"/>
          <w:lang w:val="en-US"/>
        </w:rPr>
        <w:t xml:space="preserve">, </w:t>
      </w:r>
      <w:proofErr w:type="spellStart"/>
      <w:r w:rsidRPr="003F7585">
        <w:rPr>
          <w:rFonts w:cs="Calibri Light"/>
          <w:lang w:val="en-US"/>
        </w:rPr>
        <w:t>ingkang</w:t>
      </w:r>
      <w:proofErr w:type="spellEnd"/>
      <w:r w:rsidRPr="003F7585">
        <w:rPr>
          <w:rFonts w:cs="Calibri Light"/>
          <w:lang w:val="en-US"/>
        </w:rPr>
        <w:t xml:space="preserve"> </w:t>
      </w:r>
      <w:proofErr w:type="spellStart"/>
      <w:r w:rsidRPr="003F7585">
        <w:rPr>
          <w:rFonts w:cs="Calibri Light"/>
          <w:lang w:val="en-US"/>
        </w:rPr>
        <w:t>kedah</w:t>
      </w:r>
      <w:proofErr w:type="spellEnd"/>
      <w:r w:rsidRPr="003F7585">
        <w:rPr>
          <w:rFonts w:cs="Calibri Light"/>
          <w:lang w:val="en-US"/>
        </w:rPr>
        <w:t xml:space="preserve"> </w:t>
      </w:r>
      <w:proofErr w:type="spellStart"/>
      <w:r w:rsidRPr="003F7585">
        <w:rPr>
          <w:rFonts w:cs="Calibri Light"/>
          <w:lang w:val="en-US"/>
        </w:rPr>
        <w:t>dipundhatengi</w:t>
      </w:r>
      <w:proofErr w:type="spellEnd"/>
      <w:r w:rsidRPr="003F7585">
        <w:rPr>
          <w:rFonts w:cs="Calibri Light"/>
          <w:lang w:val="en-US"/>
        </w:rPr>
        <w:t xml:space="preserve"> </w:t>
      </w:r>
      <w:proofErr w:type="spellStart"/>
      <w:r w:rsidRPr="003F7585">
        <w:rPr>
          <w:rFonts w:cs="Calibri Light"/>
          <w:lang w:val="en-US"/>
        </w:rPr>
        <w:t>déning</w:t>
      </w:r>
      <w:proofErr w:type="spellEnd"/>
      <w:r w:rsidRPr="003F7585">
        <w:rPr>
          <w:rFonts w:cs="Calibri Light"/>
          <w:lang w:val="en-US"/>
        </w:rPr>
        <w:t xml:space="preserve"> </w:t>
      </w:r>
      <w:proofErr w:type="spellStart"/>
      <w:r w:rsidRPr="003F7585">
        <w:rPr>
          <w:rFonts w:cs="Calibri Light"/>
          <w:lang w:val="en-US"/>
        </w:rPr>
        <w:t>sadaya</w:t>
      </w:r>
      <w:proofErr w:type="spellEnd"/>
      <w:r w:rsidRPr="003F7585">
        <w:rPr>
          <w:rFonts w:cs="Calibri Light"/>
          <w:lang w:val="en-US"/>
        </w:rPr>
        <w:t xml:space="preserve"> </w:t>
      </w:r>
      <w:proofErr w:type="spellStart"/>
      <w:r w:rsidRPr="003F7585">
        <w:rPr>
          <w:rFonts w:cs="Calibri Light"/>
          <w:lang w:val="en-US"/>
        </w:rPr>
        <w:t>tiyang</w:t>
      </w:r>
      <w:proofErr w:type="spellEnd"/>
      <w:r w:rsidRPr="003F7585">
        <w:rPr>
          <w:rFonts w:cs="Calibri Light"/>
          <w:lang w:val="en-US"/>
        </w:rPr>
        <w:t xml:space="preserve"> </w:t>
      </w:r>
      <w:proofErr w:type="spellStart"/>
      <w:r w:rsidRPr="003F7585">
        <w:rPr>
          <w:rFonts w:cs="Calibri Light"/>
          <w:lang w:val="en-US"/>
        </w:rPr>
        <w:t>jaler</w:t>
      </w:r>
      <w:proofErr w:type="spellEnd"/>
      <w:r w:rsidRPr="003F7585">
        <w:rPr>
          <w:rFonts w:cs="Calibri Light"/>
          <w:lang w:val="en-US"/>
        </w:rPr>
        <w:t xml:space="preserve"> </w:t>
      </w:r>
      <w:proofErr w:type="spellStart"/>
      <w:r w:rsidRPr="003F7585">
        <w:rPr>
          <w:rFonts w:cs="Calibri Light"/>
          <w:lang w:val="en-US"/>
        </w:rPr>
        <w:t>bangsa</w:t>
      </w:r>
      <w:proofErr w:type="spellEnd"/>
      <w:r w:rsidRPr="003F7585">
        <w:rPr>
          <w:rFonts w:cs="Calibri Light"/>
          <w:lang w:val="en-US"/>
        </w:rPr>
        <w:t xml:space="preserve"> </w:t>
      </w:r>
      <w:proofErr w:type="spellStart"/>
      <w:r w:rsidRPr="003F7585">
        <w:rPr>
          <w:rFonts w:cs="Calibri Light"/>
          <w:lang w:val="en-US"/>
        </w:rPr>
        <w:t>Israèl</w:t>
      </w:r>
      <w:proofErr w:type="spellEnd"/>
      <w:r w:rsidRPr="003F7585">
        <w:rPr>
          <w:rFonts w:cs="Calibri Light"/>
          <w:lang w:val="en-US"/>
        </w:rPr>
        <w:t xml:space="preserve"> (</w:t>
      </w:r>
      <w:proofErr w:type="spellStart"/>
      <w:r w:rsidRPr="003F7585">
        <w:rPr>
          <w:rFonts w:cs="Calibri Light"/>
          <w:lang w:val="en-US"/>
        </w:rPr>
        <w:t>Pangandharing</w:t>
      </w:r>
      <w:proofErr w:type="spellEnd"/>
      <w:r w:rsidRPr="003F7585">
        <w:rPr>
          <w:rFonts w:cs="Calibri Light"/>
          <w:lang w:val="en-US"/>
        </w:rPr>
        <w:t xml:space="preserve"> </w:t>
      </w:r>
      <w:proofErr w:type="spellStart"/>
      <w:r w:rsidRPr="003F7585">
        <w:rPr>
          <w:rFonts w:cs="Calibri Light"/>
          <w:lang w:val="en-US"/>
        </w:rPr>
        <w:t>Torèt</w:t>
      </w:r>
      <w:proofErr w:type="spellEnd"/>
      <w:r w:rsidRPr="003F7585">
        <w:rPr>
          <w:rFonts w:cs="Calibri Light"/>
          <w:lang w:val="en-US"/>
        </w:rPr>
        <w:t xml:space="preserve"> 16:16). Ing </w:t>
      </w:r>
      <w:proofErr w:type="spellStart"/>
      <w:r w:rsidRPr="003F7585">
        <w:rPr>
          <w:rFonts w:cs="Calibri Light"/>
          <w:lang w:val="en-US"/>
        </w:rPr>
        <w:t>kidung</w:t>
      </w:r>
      <w:proofErr w:type="spellEnd"/>
      <w:r w:rsidRPr="003F7585">
        <w:rPr>
          <w:rFonts w:cs="Calibri Light"/>
          <w:lang w:val="en-US"/>
        </w:rPr>
        <w:t xml:space="preserve"> </w:t>
      </w:r>
      <w:proofErr w:type="spellStart"/>
      <w:r w:rsidRPr="003F7585">
        <w:rPr>
          <w:rFonts w:cs="Calibri Light"/>
          <w:lang w:val="en-US"/>
        </w:rPr>
        <w:t>punika</w:t>
      </w:r>
      <w:proofErr w:type="spellEnd"/>
      <w:r w:rsidRPr="003F7585">
        <w:rPr>
          <w:rFonts w:cs="Calibri Light"/>
          <w:lang w:val="en-US"/>
        </w:rPr>
        <w:t xml:space="preserve"> Sang Juru </w:t>
      </w:r>
      <w:proofErr w:type="spellStart"/>
      <w:r w:rsidRPr="003F7585">
        <w:rPr>
          <w:rFonts w:cs="Calibri Light"/>
          <w:lang w:val="en-US"/>
        </w:rPr>
        <w:t>Masmur</w:t>
      </w:r>
      <w:proofErr w:type="spellEnd"/>
      <w:r>
        <w:rPr>
          <w:rFonts w:cs="Calibri Light"/>
          <w:lang w:val="en-US"/>
        </w:rPr>
        <w:t xml:space="preserve"> </w:t>
      </w:r>
      <w:proofErr w:type="spellStart"/>
      <w:r>
        <w:rPr>
          <w:rFonts w:cs="Calibri Light"/>
          <w:lang w:val="en-US"/>
        </w:rPr>
        <w:t>ngajak</w:t>
      </w:r>
      <w:proofErr w:type="spellEnd"/>
      <w:r>
        <w:rPr>
          <w:rFonts w:cs="Calibri Light"/>
          <w:lang w:val="en-US"/>
        </w:rPr>
        <w:t xml:space="preserve"> </w:t>
      </w:r>
      <w:proofErr w:type="spellStart"/>
      <w:r>
        <w:rPr>
          <w:rFonts w:cs="Calibri Light"/>
          <w:lang w:val="en-US"/>
        </w:rPr>
        <w:t>dhateng</w:t>
      </w:r>
      <w:proofErr w:type="spellEnd"/>
      <w:r>
        <w:rPr>
          <w:rFonts w:cs="Calibri Light"/>
          <w:lang w:val="en-US"/>
        </w:rPr>
        <w:t xml:space="preserve"> </w:t>
      </w:r>
      <w:proofErr w:type="spellStart"/>
      <w:r>
        <w:rPr>
          <w:rFonts w:cs="Calibri Light"/>
          <w:lang w:val="en-US"/>
        </w:rPr>
        <w:t>Umatipun</w:t>
      </w:r>
      <w:proofErr w:type="spellEnd"/>
      <w:r>
        <w:rPr>
          <w:rFonts w:cs="Calibri Light"/>
          <w:lang w:val="en-US"/>
        </w:rPr>
        <w:t xml:space="preserve"> Gusti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saweg</w:t>
      </w:r>
      <w:proofErr w:type="spellEnd"/>
      <w:r>
        <w:rPr>
          <w:rFonts w:cs="Calibri Light"/>
          <w:lang w:val="en-US"/>
        </w:rPr>
        <w:t xml:space="preserve"> </w:t>
      </w:r>
      <w:proofErr w:type="spellStart"/>
      <w:r>
        <w:rPr>
          <w:rFonts w:cs="Calibri Light"/>
          <w:lang w:val="en-US"/>
        </w:rPr>
        <w:t>jiyarah</w:t>
      </w:r>
      <w:proofErr w:type="spellEnd"/>
      <w:r w:rsidRPr="003F7585">
        <w:rPr>
          <w:rFonts w:cs="Calibri Light"/>
          <w:lang w:val="en-US"/>
        </w:rPr>
        <w:t xml:space="preserve">, </w:t>
      </w:r>
      <w:proofErr w:type="spellStart"/>
      <w:r w:rsidRPr="003F7585">
        <w:rPr>
          <w:rFonts w:cs="Calibri Light"/>
          <w:lang w:val="en-US"/>
        </w:rPr>
        <w:t>supados</w:t>
      </w:r>
      <w:proofErr w:type="spellEnd"/>
      <w:r w:rsidRPr="003F7585">
        <w:rPr>
          <w:rFonts w:cs="Calibri Light"/>
          <w:lang w:val="en-US"/>
        </w:rPr>
        <w:t xml:space="preserve"> </w:t>
      </w:r>
      <w:proofErr w:type="spellStart"/>
      <w:r>
        <w:rPr>
          <w:rFonts w:cs="Calibri Light"/>
          <w:lang w:val="en-US"/>
        </w:rPr>
        <w:t>wangsul</w:t>
      </w:r>
      <w:proofErr w:type="spellEnd"/>
      <w:r>
        <w:rPr>
          <w:rFonts w:cs="Calibri Light"/>
          <w:lang w:val="en-US"/>
        </w:rPr>
        <w:t xml:space="preserve"> </w:t>
      </w:r>
      <w:proofErr w:type="spellStart"/>
      <w:r w:rsidRPr="003F7585">
        <w:rPr>
          <w:rFonts w:cs="Calibri Light"/>
          <w:lang w:val="en-US"/>
        </w:rPr>
        <w:t>ng</w:t>
      </w:r>
      <w:r>
        <w:rPr>
          <w:rFonts w:cs="Calibri Light"/>
          <w:lang w:val="en-US"/>
        </w:rPr>
        <w:t>è</w:t>
      </w:r>
      <w:r w:rsidRPr="003F7585">
        <w:rPr>
          <w:rFonts w:cs="Calibri Light"/>
          <w:lang w:val="en-US"/>
        </w:rPr>
        <w:t>ng</w:t>
      </w:r>
      <w:r>
        <w:rPr>
          <w:rFonts w:cs="Calibri Light"/>
          <w:lang w:val="en-US"/>
        </w:rPr>
        <w:t>e</w:t>
      </w:r>
      <w:r w:rsidRPr="003F7585">
        <w:rPr>
          <w:rFonts w:cs="Calibri Light"/>
          <w:lang w:val="en-US"/>
        </w:rPr>
        <w:t>ti</w:t>
      </w:r>
      <w:proofErr w:type="spellEnd"/>
      <w:r w:rsidRPr="003F7585">
        <w:rPr>
          <w:rFonts w:cs="Calibri Light"/>
          <w:lang w:val="en-US"/>
        </w:rPr>
        <w:t xml:space="preserve"> </w:t>
      </w:r>
      <w:proofErr w:type="spellStart"/>
      <w:r>
        <w:rPr>
          <w:rFonts w:cs="Calibri Light"/>
          <w:lang w:val="en-US"/>
        </w:rPr>
        <w:t>malih</w:t>
      </w:r>
      <w:proofErr w:type="spellEnd"/>
      <w:r>
        <w:rPr>
          <w:rFonts w:cs="Calibri Light"/>
          <w:lang w:val="en-US"/>
        </w:rPr>
        <w:t xml:space="preserve"> </w:t>
      </w:r>
      <w:proofErr w:type="spellStart"/>
      <w:r>
        <w:rPr>
          <w:rFonts w:cs="Calibri Light"/>
          <w:lang w:val="en-US"/>
        </w:rPr>
        <w:t>bilih</w:t>
      </w:r>
      <w:proofErr w:type="spellEnd"/>
      <w:r>
        <w:rPr>
          <w:rFonts w:cs="Calibri Light"/>
          <w:lang w:val="en-US"/>
        </w:rPr>
        <w:t xml:space="preserve"> Gusti </w:t>
      </w:r>
      <w:proofErr w:type="spellStart"/>
      <w:r>
        <w:rPr>
          <w:rFonts w:cs="Calibri Light"/>
          <w:lang w:val="en-US"/>
        </w:rPr>
        <w:t>sampun</w:t>
      </w:r>
      <w:proofErr w:type="spellEnd"/>
      <w:r>
        <w:rPr>
          <w:rFonts w:cs="Calibri Light"/>
          <w:lang w:val="en-US"/>
        </w:rPr>
        <w:t xml:space="preserve"> </w:t>
      </w:r>
      <w:proofErr w:type="spellStart"/>
      <w:r>
        <w:rPr>
          <w:rFonts w:cs="Calibri Light"/>
          <w:lang w:val="en-US"/>
        </w:rPr>
        <w:t>nandukaken</w:t>
      </w:r>
      <w:proofErr w:type="spellEnd"/>
      <w:r>
        <w:rPr>
          <w:rFonts w:cs="Calibri Light"/>
          <w:lang w:val="en-US"/>
        </w:rPr>
        <w:t xml:space="preserve"> </w:t>
      </w:r>
      <w:proofErr w:type="spellStart"/>
      <w:r>
        <w:rPr>
          <w:rFonts w:cs="Calibri Light"/>
          <w:lang w:val="en-US"/>
        </w:rPr>
        <w:t>prakawis</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ageng</w:t>
      </w:r>
      <w:proofErr w:type="spellEnd"/>
      <w:r>
        <w:rPr>
          <w:rFonts w:cs="Calibri Light"/>
          <w:lang w:val="en-US"/>
        </w:rPr>
        <w:t xml:space="preserve"> </w:t>
      </w:r>
      <w:proofErr w:type="spellStart"/>
      <w:r>
        <w:rPr>
          <w:rFonts w:cs="Calibri Light"/>
          <w:lang w:val="en-US"/>
        </w:rPr>
        <w:t>wonten</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gesangipun</w:t>
      </w:r>
      <w:proofErr w:type="spellEnd"/>
      <w:r>
        <w:rPr>
          <w:rFonts w:cs="Calibri Light"/>
          <w:lang w:val="en-US"/>
        </w:rPr>
        <w:t xml:space="preserve"> </w:t>
      </w:r>
      <w:proofErr w:type="spellStart"/>
      <w:r>
        <w:rPr>
          <w:rFonts w:cs="Calibri Light"/>
          <w:lang w:val="en-US"/>
        </w:rPr>
        <w:t>umat</w:t>
      </w:r>
      <w:proofErr w:type="spellEnd"/>
      <w:r>
        <w:rPr>
          <w:rFonts w:cs="Calibri Light"/>
          <w:lang w:val="en-US"/>
        </w:rPr>
        <w:t xml:space="preserve">, </w:t>
      </w:r>
      <w:proofErr w:type="spellStart"/>
      <w:r>
        <w:rPr>
          <w:rFonts w:cs="Calibri Light"/>
          <w:lang w:val="en-US"/>
        </w:rPr>
        <w:t>inggih</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sidRPr="003F7585">
        <w:rPr>
          <w:rFonts w:cs="Calibri Light"/>
          <w:lang w:val="en-US"/>
        </w:rPr>
        <w:t>nalika</w:t>
      </w:r>
      <w:proofErr w:type="spellEnd"/>
      <w:r w:rsidRPr="003F7585">
        <w:rPr>
          <w:rFonts w:cs="Calibri Light"/>
          <w:lang w:val="en-US"/>
        </w:rPr>
        <w:t xml:space="preserve"> Sion </w:t>
      </w:r>
      <w:proofErr w:type="spellStart"/>
      <w:r w:rsidRPr="003F7585">
        <w:rPr>
          <w:rFonts w:cs="Calibri Light"/>
          <w:lang w:val="en-US"/>
        </w:rPr>
        <w:t>kapulihak</w:t>
      </w:r>
      <w:r>
        <w:rPr>
          <w:rFonts w:cs="Calibri Light"/>
          <w:lang w:val="en-US"/>
        </w:rPr>
        <w:t>e</w:t>
      </w:r>
      <w:r w:rsidRPr="003F7585">
        <w:rPr>
          <w:rFonts w:cs="Calibri Light"/>
          <w:lang w:val="en-US"/>
        </w:rPr>
        <w:t>n</w:t>
      </w:r>
      <w:proofErr w:type="spellEnd"/>
      <w:r w:rsidRPr="003F7585">
        <w:rPr>
          <w:rFonts w:cs="Calibri Light"/>
          <w:lang w:val="en-US"/>
        </w:rPr>
        <w:t xml:space="preserve">. </w:t>
      </w:r>
      <w:proofErr w:type="spellStart"/>
      <w:r w:rsidRPr="003F7585">
        <w:rPr>
          <w:rFonts w:cs="Calibri Light"/>
          <w:lang w:val="en-US"/>
        </w:rPr>
        <w:t>Punapa</w:t>
      </w:r>
      <w:proofErr w:type="spellEnd"/>
      <w:r w:rsidRPr="003F7585">
        <w:rPr>
          <w:rFonts w:cs="Calibri Light"/>
          <w:lang w:val="en-US"/>
        </w:rPr>
        <w:t xml:space="preserve"> </w:t>
      </w:r>
      <w:proofErr w:type="spellStart"/>
      <w:r w:rsidRPr="003F7585">
        <w:rPr>
          <w:rFonts w:cs="Calibri Light"/>
          <w:lang w:val="en-US"/>
        </w:rPr>
        <w:t>ingkang</w:t>
      </w:r>
      <w:proofErr w:type="spellEnd"/>
      <w:r w:rsidRPr="003F7585">
        <w:rPr>
          <w:rFonts w:cs="Calibri Light"/>
          <w:lang w:val="en-US"/>
        </w:rPr>
        <w:t xml:space="preserve"> </w:t>
      </w:r>
      <w:proofErr w:type="spellStart"/>
      <w:r w:rsidRPr="003F7585">
        <w:rPr>
          <w:rFonts w:cs="Calibri Light"/>
          <w:lang w:val="en-US"/>
        </w:rPr>
        <w:t>k</w:t>
      </w:r>
      <w:r>
        <w:rPr>
          <w:rFonts w:cs="Calibri Light"/>
          <w:lang w:val="en-US"/>
        </w:rPr>
        <w:t>e</w:t>
      </w:r>
      <w:r w:rsidRPr="003F7585">
        <w:rPr>
          <w:rFonts w:cs="Calibri Light"/>
          <w:lang w:val="en-US"/>
        </w:rPr>
        <w:t>tingalipun</w:t>
      </w:r>
      <w:proofErr w:type="spellEnd"/>
      <w:r w:rsidRPr="003F7585">
        <w:rPr>
          <w:rFonts w:cs="Calibri Light"/>
          <w:lang w:val="en-US"/>
        </w:rPr>
        <w:t xml:space="preserve"> </w:t>
      </w:r>
      <w:proofErr w:type="spellStart"/>
      <w:r w:rsidRPr="003F7585">
        <w:rPr>
          <w:rFonts w:cs="Calibri Light"/>
          <w:lang w:val="en-US"/>
        </w:rPr>
        <w:t>mokal</w:t>
      </w:r>
      <w:proofErr w:type="spellEnd"/>
      <w:r w:rsidRPr="003F7585">
        <w:rPr>
          <w:rFonts w:cs="Calibri Light"/>
          <w:lang w:val="en-US"/>
        </w:rPr>
        <w:t xml:space="preserve"> </w:t>
      </w:r>
      <w:proofErr w:type="spellStart"/>
      <w:r w:rsidRPr="003F7585">
        <w:rPr>
          <w:rFonts w:cs="Calibri Light"/>
          <w:lang w:val="en-US"/>
        </w:rPr>
        <w:t>katindakak</w:t>
      </w:r>
      <w:r>
        <w:rPr>
          <w:rFonts w:cs="Calibri Light"/>
          <w:lang w:val="en-US"/>
        </w:rPr>
        <w:t>e</w:t>
      </w:r>
      <w:r w:rsidRPr="003F7585">
        <w:rPr>
          <w:rFonts w:cs="Calibri Light"/>
          <w:lang w:val="en-US"/>
        </w:rPr>
        <w:t>n</w:t>
      </w:r>
      <w:proofErr w:type="spellEnd"/>
      <w:r w:rsidRPr="003F7585">
        <w:rPr>
          <w:rFonts w:cs="Calibri Light"/>
          <w:lang w:val="en-US"/>
        </w:rPr>
        <w:t xml:space="preserve">, </w:t>
      </w:r>
      <w:proofErr w:type="spellStart"/>
      <w:r w:rsidRPr="003F7585">
        <w:rPr>
          <w:rFonts w:cs="Calibri Light"/>
          <w:lang w:val="en-US"/>
        </w:rPr>
        <w:t>ing</w:t>
      </w:r>
      <w:proofErr w:type="spellEnd"/>
      <w:r w:rsidRPr="003F7585">
        <w:rPr>
          <w:rFonts w:cs="Calibri Light"/>
          <w:lang w:val="en-US"/>
        </w:rPr>
        <w:t xml:space="preserve"> </w:t>
      </w:r>
      <w:proofErr w:type="spellStart"/>
      <w:r w:rsidRPr="003F7585">
        <w:rPr>
          <w:rFonts w:cs="Calibri Light"/>
          <w:lang w:val="en-US"/>
        </w:rPr>
        <w:t>Astanipun</w:t>
      </w:r>
      <w:proofErr w:type="spellEnd"/>
      <w:r w:rsidRPr="003F7585">
        <w:rPr>
          <w:rFonts w:cs="Calibri Light"/>
          <w:lang w:val="en-US"/>
        </w:rPr>
        <w:t xml:space="preserve"> Gusti Allah </w:t>
      </w:r>
      <w:proofErr w:type="spellStart"/>
      <w:r w:rsidRPr="003F7585">
        <w:rPr>
          <w:rFonts w:cs="Calibri Light"/>
          <w:lang w:val="en-US"/>
        </w:rPr>
        <w:t>s</w:t>
      </w:r>
      <w:r>
        <w:rPr>
          <w:rFonts w:cs="Calibri Light"/>
          <w:lang w:val="en-US"/>
        </w:rPr>
        <w:t>a</w:t>
      </w:r>
      <w:r w:rsidRPr="003F7585">
        <w:rPr>
          <w:rFonts w:cs="Calibri Light"/>
          <w:lang w:val="en-US"/>
        </w:rPr>
        <w:t>daya</w:t>
      </w:r>
      <w:proofErr w:type="spellEnd"/>
      <w:r w:rsidRPr="003F7585">
        <w:rPr>
          <w:rFonts w:cs="Calibri Light"/>
          <w:lang w:val="en-US"/>
        </w:rPr>
        <w:t xml:space="preserve"> </w:t>
      </w:r>
      <w:proofErr w:type="spellStart"/>
      <w:r w:rsidRPr="003F7585">
        <w:rPr>
          <w:rFonts w:cs="Calibri Light"/>
          <w:lang w:val="en-US"/>
        </w:rPr>
        <w:t>badh</w:t>
      </w:r>
      <w:r>
        <w:rPr>
          <w:rFonts w:cs="Calibri Light"/>
          <w:lang w:val="en-US"/>
        </w:rPr>
        <w:t>é</w:t>
      </w:r>
      <w:proofErr w:type="spellEnd"/>
      <w:r w:rsidRPr="003F7585">
        <w:rPr>
          <w:rFonts w:cs="Calibri Light"/>
          <w:lang w:val="en-US"/>
        </w:rPr>
        <w:t xml:space="preserve"> </w:t>
      </w:r>
      <w:proofErr w:type="spellStart"/>
      <w:r w:rsidRPr="003F7585">
        <w:rPr>
          <w:rFonts w:cs="Calibri Light"/>
          <w:lang w:val="en-US"/>
        </w:rPr>
        <w:t>kasembadan</w:t>
      </w:r>
      <w:proofErr w:type="spellEnd"/>
      <w:r w:rsidRPr="003F7585">
        <w:rPr>
          <w:rFonts w:cs="Calibri Light"/>
          <w:lang w:val="en-US"/>
        </w:rPr>
        <w:t xml:space="preserve">.  </w:t>
      </w:r>
      <w:r w:rsidRPr="003F7585">
        <w:rPr>
          <w:rFonts w:cs="Calibri Light"/>
          <w:i/>
          <w:lang w:val="en-US"/>
        </w:rPr>
        <w:t>“</w:t>
      </w:r>
      <w:proofErr w:type="spellStart"/>
      <w:r w:rsidRPr="003F7585">
        <w:rPr>
          <w:rFonts w:cs="Calibri Light"/>
          <w:i/>
          <w:lang w:val="en-US"/>
        </w:rPr>
        <w:t>Pangéran</w:t>
      </w:r>
      <w:proofErr w:type="spellEnd"/>
      <w:r w:rsidRPr="003F7585">
        <w:rPr>
          <w:rFonts w:cs="Calibri Light"/>
          <w:i/>
          <w:lang w:val="en-US"/>
        </w:rPr>
        <w:t xml:space="preserve"> </w:t>
      </w:r>
      <w:proofErr w:type="spellStart"/>
      <w:r w:rsidRPr="003F7585">
        <w:rPr>
          <w:rFonts w:cs="Calibri Light"/>
          <w:i/>
          <w:lang w:val="en-US"/>
        </w:rPr>
        <w:t>Yéhuwah</w:t>
      </w:r>
      <w:proofErr w:type="spellEnd"/>
      <w:r w:rsidRPr="003F7585">
        <w:rPr>
          <w:rFonts w:cs="Calibri Light"/>
          <w:i/>
          <w:lang w:val="en-US"/>
        </w:rPr>
        <w:t xml:space="preserve"> </w:t>
      </w:r>
      <w:proofErr w:type="spellStart"/>
      <w:r w:rsidRPr="003F7585">
        <w:rPr>
          <w:rFonts w:cs="Calibri Light"/>
          <w:i/>
          <w:lang w:val="en-US"/>
        </w:rPr>
        <w:t>wus</w:t>
      </w:r>
      <w:proofErr w:type="spellEnd"/>
      <w:r w:rsidRPr="003F7585">
        <w:rPr>
          <w:rFonts w:cs="Calibri Light"/>
          <w:i/>
          <w:lang w:val="en-US"/>
        </w:rPr>
        <w:t xml:space="preserve"> </w:t>
      </w:r>
      <w:proofErr w:type="spellStart"/>
      <w:r w:rsidRPr="003F7585">
        <w:rPr>
          <w:rFonts w:cs="Calibri Light"/>
          <w:i/>
          <w:lang w:val="en-US"/>
        </w:rPr>
        <w:t>nandukak</w:t>
      </w:r>
      <w:r>
        <w:rPr>
          <w:rFonts w:cs="Calibri Light"/>
          <w:i/>
          <w:lang w:val="en-US"/>
        </w:rPr>
        <w:t>é</w:t>
      </w:r>
      <w:proofErr w:type="spellEnd"/>
      <w:r w:rsidRPr="003F7585">
        <w:rPr>
          <w:rFonts w:cs="Calibri Light"/>
          <w:i/>
          <w:lang w:val="en-US"/>
        </w:rPr>
        <w:t xml:space="preserve"> </w:t>
      </w:r>
      <w:proofErr w:type="spellStart"/>
      <w:r w:rsidRPr="003F7585">
        <w:rPr>
          <w:rFonts w:cs="Calibri Light"/>
          <w:i/>
          <w:lang w:val="en-US"/>
        </w:rPr>
        <w:t>prakara</w:t>
      </w:r>
      <w:proofErr w:type="spellEnd"/>
      <w:r w:rsidRPr="003F7585">
        <w:rPr>
          <w:rFonts w:cs="Calibri Light"/>
          <w:i/>
          <w:lang w:val="en-US"/>
        </w:rPr>
        <w:t xml:space="preserve"> kang </w:t>
      </w:r>
      <w:proofErr w:type="spellStart"/>
      <w:r w:rsidRPr="003F7585">
        <w:rPr>
          <w:rFonts w:cs="Calibri Light"/>
          <w:i/>
          <w:lang w:val="en-US"/>
        </w:rPr>
        <w:t>g</w:t>
      </w:r>
      <w:r>
        <w:rPr>
          <w:rFonts w:cs="Calibri Light"/>
          <w:i/>
          <w:lang w:val="en-US"/>
        </w:rPr>
        <w:t>e</w:t>
      </w:r>
      <w:r w:rsidRPr="003F7585">
        <w:rPr>
          <w:rFonts w:cs="Calibri Light"/>
          <w:i/>
          <w:lang w:val="en-US"/>
        </w:rPr>
        <w:t>dhé</w:t>
      </w:r>
      <w:proofErr w:type="spellEnd"/>
      <w:r w:rsidRPr="003F7585">
        <w:rPr>
          <w:rFonts w:cs="Calibri Light"/>
          <w:i/>
          <w:lang w:val="en-US"/>
        </w:rPr>
        <w:t xml:space="preserve"> marang </w:t>
      </w:r>
      <w:proofErr w:type="spellStart"/>
      <w:r w:rsidRPr="003F7585">
        <w:rPr>
          <w:rFonts w:cs="Calibri Light"/>
          <w:i/>
          <w:lang w:val="en-US"/>
        </w:rPr>
        <w:t>kita</w:t>
      </w:r>
      <w:proofErr w:type="spellEnd"/>
      <w:r w:rsidRPr="003F7585">
        <w:rPr>
          <w:rFonts w:cs="Calibri Light"/>
          <w:i/>
          <w:lang w:val="en-US"/>
        </w:rPr>
        <w:t xml:space="preserve">, </w:t>
      </w:r>
      <w:proofErr w:type="spellStart"/>
      <w:r w:rsidRPr="003F7585">
        <w:rPr>
          <w:rFonts w:cs="Calibri Light"/>
          <w:i/>
          <w:lang w:val="en-US"/>
        </w:rPr>
        <w:t>mulané</w:t>
      </w:r>
      <w:proofErr w:type="spellEnd"/>
      <w:r w:rsidRPr="003F7585">
        <w:rPr>
          <w:rFonts w:cs="Calibri Light"/>
          <w:i/>
          <w:lang w:val="en-US"/>
        </w:rPr>
        <w:t xml:space="preserve"> </w:t>
      </w:r>
      <w:proofErr w:type="spellStart"/>
      <w:r w:rsidRPr="003F7585">
        <w:rPr>
          <w:rFonts w:cs="Calibri Light"/>
          <w:i/>
          <w:lang w:val="en-US"/>
        </w:rPr>
        <w:t>kita</w:t>
      </w:r>
      <w:proofErr w:type="spellEnd"/>
      <w:r w:rsidRPr="003F7585">
        <w:rPr>
          <w:rFonts w:cs="Calibri Light"/>
          <w:i/>
          <w:lang w:val="en-US"/>
        </w:rPr>
        <w:t xml:space="preserve"> pada </w:t>
      </w:r>
      <w:proofErr w:type="spellStart"/>
      <w:r w:rsidRPr="003F7585">
        <w:rPr>
          <w:rFonts w:cs="Calibri Light"/>
          <w:i/>
          <w:lang w:val="en-US"/>
        </w:rPr>
        <w:t>bungah</w:t>
      </w:r>
      <w:proofErr w:type="spellEnd"/>
      <w:r w:rsidRPr="003F7585">
        <w:rPr>
          <w:rFonts w:cs="Calibri Light"/>
          <w:i/>
          <w:lang w:val="en-US"/>
        </w:rPr>
        <w:t xml:space="preserve">”. </w:t>
      </w:r>
      <w:proofErr w:type="spellStart"/>
      <w:r>
        <w:rPr>
          <w:rFonts w:cs="Calibri Light"/>
          <w:iCs/>
          <w:lang w:val="en-US"/>
        </w:rPr>
        <w:t>Kasinggihan</w:t>
      </w:r>
      <w:proofErr w:type="spellEnd"/>
      <w:r>
        <w:rPr>
          <w:rFonts w:cs="Calibri Light"/>
          <w:iCs/>
          <w:lang w:val="en-US"/>
        </w:rPr>
        <w:t xml:space="preserve">, </w:t>
      </w:r>
      <w:proofErr w:type="spellStart"/>
      <w:r>
        <w:rPr>
          <w:rFonts w:cs="Calibri Light"/>
          <w:iCs/>
          <w:lang w:val="en-US"/>
        </w:rPr>
        <w:t>umat</w:t>
      </w:r>
      <w:proofErr w:type="spellEnd"/>
      <w:r>
        <w:rPr>
          <w:rFonts w:cs="Calibri Light"/>
          <w:iCs/>
          <w:lang w:val="en-US"/>
        </w:rPr>
        <w:t xml:space="preserve"> </w:t>
      </w:r>
      <w:proofErr w:type="spellStart"/>
      <w:r w:rsidRPr="003F7585">
        <w:rPr>
          <w:rFonts w:cs="Calibri Light"/>
          <w:lang w:val="en-US"/>
        </w:rPr>
        <w:t>punika</w:t>
      </w:r>
      <w:proofErr w:type="spellEnd"/>
      <w:r w:rsidRPr="003F7585">
        <w:rPr>
          <w:rFonts w:cs="Calibri Light"/>
          <w:lang w:val="en-US"/>
        </w:rPr>
        <w:t xml:space="preserve"> </w:t>
      </w:r>
      <w:proofErr w:type="spellStart"/>
      <w:r>
        <w:rPr>
          <w:rFonts w:cs="Calibri Light"/>
          <w:lang w:val="en-US"/>
        </w:rPr>
        <w:t>kaatag</w:t>
      </w:r>
      <w:proofErr w:type="spellEnd"/>
      <w:r>
        <w:rPr>
          <w:rFonts w:cs="Calibri Light"/>
          <w:lang w:val="en-US"/>
        </w:rPr>
        <w:t xml:space="preserve"> </w:t>
      </w:r>
      <w:proofErr w:type="spellStart"/>
      <w:r>
        <w:rPr>
          <w:rFonts w:cs="Calibri Light"/>
          <w:lang w:val="en-US"/>
        </w:rPr>
        <w:lastRenderedPageBreak/>
        <w:t>supados</w:t>
      </w:r>
      <w:proofErr w:type="spellEnd"/>
      <w:r>
        <w:rPr>
          <w:rFonts w:cs="Calibri Light"/>
          <w:lang w:val="en-US"/>
        </w:rPr>
        <w:t xml:space="preserve"> </w:t>
      </w:r>
      <w:proofErr w:type="spellStart"/>
      <w:r w:rsidRPr="003F7585">
        <w:rPr>
          <w:rFonts w:cs="Calibri Light"/>
          <w:lang w:val="en-US"/>
        </w:rPr>
        <w:t>sami</w:t>
      </w:r>
      <w:proofErr w:type="spellEnd"/>
      <w:r w:rsidRPr="003F7585">
        <w:rPr>
          <w:rFonts w:cs="Calibri Light"/>
          <w:lang w:val="en-US"/>
        </w:rPr>
        <w:t xml:space="preserve"> </w:t>
      </w:r>
      <w:proofErr w:type="spellStart"/>
      <w:r w:rsidRPr="003F7585">
        <w:rPr>
          <w:rFonts w:cs="Calibri Light"/>
          <w:lang w:val="en-US"/>
        </w:rPr>
        <w:t>bingah-bingah</w:t>
      </w:r>
      <w:proofErr w:type="spellEnd"/>
      <w:r w:rsidRPr="003F7585">
        <w:rPr>
          <w:rFonts w:cs="Calibri Light"/>
          <w:lang w:val="en-US"/>
        </w:rPr>
        <w:t xml:space="preserve"> </w:t>
      </w:r>
      <w:proofErr w:type="spellStart"/>
      <w:r w:rsidRPr="003F7585">
        <w:rPr>
          <w:rFonts w:cs="Calibri Light"/>
          <w:lang w:val="en-US"/>
        </w:rPr>
        <w:t>awit</w:t>
      </w:r>
      <w:proofErr w:type="spellEnd"/>
      <w:r w:rsidRPr="003F7585">
        <w:rPr>
          <w:rFonts w:cs="Calibri Light"/>
          <w:lang w:val="en-US"/>
        </w:rPr>
        <w:t xml:space="preserve"> </w:t>
      </w:r>
      <w:proofErr w:type="spellStart"/>
      <w:r w:rsidRPr="003F7585">
        <w:rPr>
          <w:rFonts w:cs="Calibri Light"/>
          <w:lang w:val="en-US"/>
        </w:rPr>
        <w:t>katr</w:t>
      </w:r>
      <w:r>
        <w:rPr>
          <w:rFonts w:cs="Calibri Light"/>
          <w:lang w:val="en-US"/>
        </w:rPr>
        <w:t>e</w:t>
      </w:r>
      <w:r w:rsidRPr="003F7585">
        <w:rPr>
          <w:rFonts w:cs="Calibri Light"/>
          <w:lang w:val="en-US"/>
        </w:rPr>
        <w:t>snanipun</w:t>
      </w:r>
      <w:proofErr w:type="spellEnd"/>
      <w:r w:rsidRPr="003F7585">
        <w:rPr>
          <w:rFonts w:cs="Calibri Light"/>
          <w:lang w:val="en-US"/>
        </w:rPr>
        <w:t xml:space="preserve"> Gusti </w:t>
      </w:r>
      <w:proofErr w:type="spellStart"/>
      <w:r w:rsidRPr="003F7585">
        <w:rPr>
          <w:rFonts w:cs="Calibri Light"/>
          <w:lang w:val="en-US"/>
        </w:rPr>
        <w:t>ingkang</w:t>
      </w:r>
      <w:proofErr w:type="spellEnd"/>
      <w:r w:rsidRPr="003F7585">
        <w:rPr>
          <w:rFonts w:cs="Calibri Light"/>
          <w:lang w:val="en-US"/>
        </w:rPr>
        <w:t xml:space="preserve"> </w:t>
      </w:r>
      <w:proofErr w:type="spellStart"/>
      <w:r w:rsidRPr="003F7585">
        <w:rPr>
          <w:rFonts w:cs="Calibri Light"/>
          <w:lang w:val="en-US"/>
        </w:rPr>
        <w:t>sampun</w:t>
      </w:r>
      <w:proofErr w:type="spellEnd"/>
      <w:r w:rsidRPr="003F7585">
        <w:rPr>
          <w:rFonts w:cs="Calibri Light"/>
          <w:lang w:val="en-US"/>
        </w:rPr>
        <w:t xml:space="preserve"> </w:t>
      </w:r>
      <w:proofErr w:type="spellStart"/>
      <w:r w:rsidRPr="003F7585">
        <w:rPr>
          <w:rFonts w:cs="Calibri Light"/>
          <w:lang w:val="en-US"/>
        </w:rPr>
        <w:t>k</w:t>
      </w:r>
      <w:r>
        <w:rPr>
          <w:rFonts w:cs="Calibri Light"/>
          <w:lang w:val="en-US"/>
        </w:rPr>
        <w:t>a</w:t>
      </w:r>
      <w:r w:rsidRPr="003F7585">
        <w:rPr>
          <w:rFonts w:cs="Calibri Light"/>
          <w:lang w:val="en-US"/>
        </w:rPr>
        <w:t>babar</w:t>
      </w:r>
      <w:proofErr w:type="spellEnd"/>
      <w:r w:rsidRPr="003F7585">
        <w:rPr>
          <w:rFonts w:cs="Calibri Light"/>
          <w:lang w:val="en-US"/>
        </w:rPr>
        <w:t xml:space="preserve"> </w:t>
      </w:r>
      <w:proofErr w:type="spellStart"/>
      <w:r w:rsidRPr="003F7585">
        <w:rPr>
          <w:rFonts w:cs="Calibri Light"/>
          <w:lang w:val="en-US"/>
        </w:rPr>
        <w:t>ing</w:t>
      </w:r>
      <w:proofErr w:type="spellEnd"/>
      <w:r w:rsidRPr="003F7585">
        <w:rPr>
          <w:rFonts w:cs="Calibri Light"/>
          <w:lang w:val="en-US"/>
        </w:rPr>
        <w:t xml:space="preserve"> </w:t>
      </w:r>
      <w:proofErr w:type="spellStart"/>
      <w:r w:rsidRPr="003F7585">
        <w:rPr>
          <w:rFonts w:cs="Calibri Light"/>
          <w:lang w:val="en-US"/>
        </w:rPr>
        <w:t>sauruting</w:t>
      </w:r>
      <w:proofErr w:type="spellEnd"/>
      <w:r w:rsidRPr="003F7585">
        <w:rPr>
          <w:rFonts w:cs="Calibri Light"/>
          <w:lang w:val="en-US"/>
        </w:rPr>
        <w:t xml:space="preserve"> </w:t>
      </w:r>
      <w:proofErr w:type="spellStart"/>
      <w:r w:rsidRPr="003F7585">
        <w:rPr>
          <w:rFonts w:cs="Calibri Light"/>
          <w:lang w:val="en-US"/>
        </w:rPr>
        <w:t>g</w:t>
      </w:r>
      <w:r>
        <w:rPr>
          <w:rFonts w:cs="Calibri Light"/>
          <w:lang w:val="en-US"/>
        </w:rPr>
        <w:t>e</w:t>
      </w:r>
      <w:r w:rsidRPr="003F7585">
        <w:rPr>
          <w:rFonts w:cs="Calibri Light"/>
          <w:lang w:val="en-US"/>
        </w:rPr>
        <w:t>sangipun</w:t>
      </w:r>
      <w:proofErr w:type="spellEnd"/>
      <w:r w:rsidRPr="003F7585">
        <w:rPr>
          <w:rFonts w:cs="Calibri Light"/>
          <w:lang w:val="en-US"/>
        </w:rPr>
        <w:t>.</w:t>
      </w:r>
    </w:p>
    <w:p w14:paraId="4FE5C8D1" w14:textId="77777777" w:rsidR="0016562F" w:rsidRDefault="0016562F" w:rsidP="0016562F">
      <w:pPr>
        <w:pStyle w:val="DaftarParagraf"/>
        <w:widowControl/>
        <w:numPr>
          <w:ilvl w:val="0"/>
          <w:numId w:val="9"/>
        </w:numPr>
        <w:autoSpaceDE/>
        <w:autoSpaceDN/>
        <w:ind w:left="360"/>
        <w:contextualSpacing/>
        <w:rPr>
          <w:rFonts w:cs="Calibri Light"/>
          <w:lang w:val="en-US"/>
        </w:rPr>
      </w:pPr>
      <w:proofErr w:type="spellStart"/>
      <w:r w:rsidRPr="002A59C7">
        <w:rPr>
          <w:rFonts w:cs="Calibri Light"/>
          <w:lang w:val="en-US"/>
        </w:rPr>
        <w:t>Pangènget</w:t>
      </w:r>
      <w:proofErr w:type="spellEnd"/>
      <w:r w:rsidRPr="002A59C7">
        <w:rPr>
          <w:rFonts w:cs="Calibri Light"/>
          <w:lang w:val="en-US"/>
        </w:rPr>
        <w:t xml:space="preserve"> </w:t>
      </w:r>
      <w:proofErr w:type="spellStart"/>
      <w:r w:rsidRPr="002A59C7">
        <w:rPr>
          <w:rFonts w:cs="Calibri Light"/>
          <w:lang w:val="en-US"/>
        </w:rPr>
        <w:t>tumrap</w:t>
      </w:r>
      <w:proofErr w:type="spellEnd"/>
      <w:r w:rsidRPr="002A59C7">
        <w:rPr>
          <w:rFonts w:cs="Calibri Light"/>
          <w:lang w:val="en-US"/>
        </w:rPr>
        <w:t xml:space="preserve"> </w:t>
      </w:r>
      <w:proofErr w:type="spellStart"/>
      <w:r w:rsidRPr="002A59C7">
        <w:rPr>
          <w:rFonts w:cs="Calibri Light"/>
          <w:lang w:val="en-US"/>
        </w:rPr>
        <w:t>katresnanipun</w:t>
      </w:r>
      <w:proofErr w:type="spellEnd"/>
      <w:r w:rsidRPr="002A59C7">
        <w:rPr>
          <w:rFonts w:cs="Calibri Light"/>
          <w:lang w:val="en-US"/>
        </w:rPr>
        <w:t xml:space="preserve"> Allah </w:t>
      </w:r>
      <w:proofErr w:type="spellStart"/>
      <w:r w:rsidRPr="002A59C7">
        <w:rPr>
          <w:rFonts w:cs="Calibri Light"/>
          <w:lang w:val="en-US"/>
        </w:rPr>
        <w:t>ingkang</w:t>
      </w:r>
      <w:proofErr w:type="spellEnd"/>
      <w:r w:rsidRPr="002A59C7">
        <w:rPr>
          <w:rFonts w:cs="Calibri Light"/>
          <w:lang w:val="en-US"/>
        </w:rPr>
        <w:t xml:space="preserve"> </w:t>
      </w:r>
      <w:proofErr w:type="spellStart"/>
      <w:r w:rsidRPr="002A59C7">
        <w:rPr>
          <w:rFonts w:cs="Calibri Light"/>
          <w:lang w:val="en-US"/>
        </w:rPr>
        <w:t>sampun</w:t>
      </w:r>
      <w:proofErr w:type="spellEnd"/>
      <w:r w:rsidRPr="002A59C7">
        <w:rPr>
          <w:rFonts w:cs="Calibri Light"/>
          <w:lang w:val="en-US"/>
        </w:rPr>
        <w:t xml:space="preserve"> </w:t>
      </w:r>
      <w:proofErr w:type="spellStart"/>
      <w:r w:rsidRPr="002A59C7">
        <w:rPr>
          <w:rFonts w:cs="Calibri Light"/>
          <w:lang w:val="en-US"/>
        </w:rPr>
        <w:t>milujengaken</w:t>
      </w:r>
      <w:proofErr w:type="spellEnd"/>
      <w:r w:rsidRPr="002A59C7">
        <w:rPr>
          <w:rFonts w:cs="Calibri Light"/>
          <w:lang w:val="en-US"/>
        </w:rPr>
        <w:t xml:space="preserve"> </w:t>
      </w:r>
      <w:proofErr w:type="spellStart"/>
      <w:r w:rsidRPr="002A59C7">
        <w:rPr>
          <w:rFonts w:cs="Calibri Light"/>
          <w:lang w:val="en-US"/>
        </w:rPr>
        <w:t>punika</w:t>
      </w:r>
      <w:proofErr w:type="spellEnd"/>
      <w:r w:rsidRPr="002A59C7">
        <w:rPr>
          <w:rFonts w:cs="Calibri Light"/>
          <w:lang w:val="en-US"/>
        </w:rPr>
        <w:t xml:space="preserve">, </w:t>
      </w:r>
      <w:proofErr w:type="spellStart"/>
      <w:r w:rsidRPr="002A59C7">
        <w:rPr>
          <w:rFonts w:cs="Calibri Light"/>
          <w:lang w:val="en-US"/>
        </w:rPr>
        <w:t>ingkang</w:t>
      </w:r>
      <w:proofErr w:type="spellEnd"/>
      <w:r w:rsidRPr="002A59C7">
        <w:rPr>
          <w:rFonts w:cs="Calibri Light"/>
          <w:lang w:val="en-US"/>
        </w:rPr>
        <w:t xml:space="preserve"> </w:t>
      </w:r>
      <w:proofErr w:type="spellStart"/>
      <w:r w:rsidRPr="002A59C7">
        <w:rPr>
          <w:rFonts w:cs="Calibri Light"/>
          <w:lang w:val="en-US"/>
        </w:rPr>
        <w:t>ugi</w:t>
      </w:r>
      <w:proofErr w:type="spellEnd"/>
      <w:r w:rsidRPr="002A59C7">
        <w:rPr>
          <w:rFonts w:cs="Calibri Light"/>
          <w:lang w:val="en-US"/>
        </w:rPr>
        <w:t xml:space="preserve"> </w:t>
      </w:r>
      <w:proofErr w:type="spellStart"/>
      <w:r w:rsidRPr="002A59C7">
        <w:rPr>
          <w:rFonts w:cs="Calibri Light"/>
          <w:lang w:val="en-US"/>
        </w:rPr>
        <w:t>mbereg</w:t>
      </w:r>
      <w:proofErr w:type="spellEnd"/>
      <w:r w:rsidRPr="002A59C7">
        <w:rPr>
          <w:rFonts w:cs="Calibri Light"/>
          <w:lang w:val="en-US"/>
        </w:rPr>
        <w:t xml:space="preserve"> Rasul Paulus </w:t>
      </w:r>
      <w:proofErr w:type="spellStart"/>
      <w:r w:rsidRPr="002A59C7">
        <w:rPr>
          <w:rFonts w:cs="Calibri Light"/>
          <w:lang w:val="en-US"/>
        </w:rPr>
        <w:t>ngeneraken</w:t>
      </w:r>
      <w:proofErr w:type="spellEnd"/>
      <w:r w:rsidRPr="002A59C7">
        <w:rPr>
          <w:rFonts w:cs="Calibri Light"/>
          <w:lang w:val="en-US"/>
        </w:rPr>
        <w:t xml:space="preserve"> </w:t>
      </w:r>
      <w:proofErr w:type="spellStart"/>
      <w:r w:rsidRPr="002A59C7">
        <w:rPr>
          <w:rFonts w:cs="Calibri Light"/>
          <w:lang w:val="en-US"/>
        </w:rPr>
        <w:t>manahipun</w:t>
      </w:r>
      <w:proofErr w:type="spellEnd"/>
      <w:r w:rsidRPr="002A59C7">
        <w:rPr>
          <w:rFonts w:cs="Calibri Light"/>
          <w:lang w:val="en-US"/>
        </w:rPr>
        <w:t xml:space="preserve"> </w:t>
      </w:r>
      <w:proofErr w:type="spellStart"/>
      <w:r w:rsidRPr="002A59C7">
        <w:rPr>
          <w:rFonts w:cs="Calibri Light"/>
          <w:lang w:val="en-US"/>
        </w:rPr>
        <w:t>namung</w:t>
      </w:r>
      <w:proofErr w:type="spellEnd"/>
      <w:r w:rsidRPr="002A59C7">
        <w:rPr>
          <w:rFonts w:cs="Calibri Light"/>
          <w:lang w:val="en-US"/>
        </w:rPr>
        <w:t xml:space="preserve"> </w:t>
      </w:r>
      <w:proofErr w:type="spellStart"/>
      <w:r w:rsidRPr="002A59C7">
        <w:rPr>
          <w:rFonts w:cs="Calibri Light"/>
          <w:lang w:val="en-US"/>
        </w:rPr>
        <w:t>dhumateng</w:t>
      </w:r>
      <w:proofErr w:type="spellEnd"/>
      <w:r w:rsidRPr="002A59C7">
        <w:rPr>
          <w:rFonts w:cs="Calibri Light"/>
          <w:lang w:val="en-US"/>
        </w:rPr>
        <w:t xml:space="preserve"> Gusti. </w:t>
      </w:r>
      <w:proofErr w:type="spellStart"/>
      <w:r w:rsidRPr="002A59C7">
        <w:rPr>
          <w:rFonts w:cs="Calibri Light"/>
          <w:lang w:val="en-US"/>
        </w:rPr>
        <w:t>Lelampahaning</w:t>
      </w:r>
      <w:proofErr w:type="spellEnd"/>
      <w:r w:rsidRPr="002A59C7">
        <w:rPr>
          <w:rFonts w:cs="Calibri Light"/>
          <w:lang w:val="en-US"/>
        </w:rPr>
        <w:t xml:space="preserve"> </w:t>
      </w:r>
      <w:proofErr w:type="spellStart"/>
      <w:r w:rsidRPr="002A59C7">
        <w:rPr>
          <w:rFonts w:cs="Calibri Light"/>
          <w:lang w:val="en-US"/>
        </w:rPr>
        <w:t>gesang</w:t>
      </w:r>
      <w:proofErr w:type="spellEnd"/>
      <w:r w:rsidRPr="002A59C7">
        <w:rPr>
          <w:rFonts w:cs="Calibri Light"/>
          <w:lang w:val="en-US"/>
        </w:rPr>
        <w:t xml:space="preserve"> </w:t>
      </w:r>
      <w:proofErr w:type="spellStart"/>
      <w:r w:rsidRPr="002A59C7">
        <w:rPr>
          <w:rFonts w:cs="Calibri Light"/>
          <w:lang w:val="en-US"/>
        </w:rPr>
        <w:t>ingkang</w:t>
      </w:r>
      <w:proofErr w:type="spellEnd"/>
      <w:r w:rsidRPr="002A59C7">
        <w:rPr>
          <w:rFonts w:cs="Calibri Light"/>
          <w:lang w:val="en-US"/>
        </w:rPr>
        <w:t xml:space="preserve"> </w:t>
      </w:r>
      <w:proofErr w:type="spellStart"/>
      <w:r w:rsidRPr="002A59C7">
        <w:rPr>
          <w:rFonts w:cs="Calibri Light"/>
          <w:lang w:val="en-US"/>
        </w:rPr>
        <w:t>mekaten</w:t>
      </w:r>
      <w:proofErr w:type="spellEnd"/>
      <w:r w:rsidRPr="002A59C7">
        <w:rPr>
          <w:rFonts w:cs="Calibri Light"/>
          <w:lang w:val="en-US"/>
        </w:rPr>
        <w:t xml:space="preserve"> </w:t>
      </w:r>
      <w:proofErr w:type="spellStart"/>
      <w:r w:rsidRPr="002A59C7">
        <w:rPr>
          <w:rFonts w:cs="Calibri Light"/>
          <w:lang w:val="en-US"/>
        </w:rPr>
        <w:t>punika</w:t>
      </w:r>
      <w:proofErr w:type="spellEnd"/>
      <w:r w:rsidRPr="002A59C7">
        <w:rPr>
          <w:rFonts w:cs="Calibri Light"/>
          <w:lang w:val="en-US"/>
        </w:rPr>
        <w:t xml:space="preserve"> </w:t>
      </w:r>
      <w:proofErr w:type="spellStart"/>
      <w:r w:rsidRPr="002A59C7">
        <w:rPr>
          <w:rFonts w:cs="Calibri Light"/>
          <w:lang w:val="en-US"/>
        </w:rPr>
        <w:t>ingkang</w:t>
      </w:r>
      <w:proofErr w:type="spellEnd"/>
      <w:r w:rsidRPr="002A59C7">
        <w:rPr>
          <w:rFonts w:cs="Calibri Light"/>
          <w:lang w:val="en-US"/>
        </w:rPr>
        <w:t xml:space="preserve"> </w:t>
      </w:r>
      <w:proofErr w:type="spellStart"/>
      <w:r w:rsidRPr="002A59C7">
        <w:rPr>
          <w:rFonts w:cs="Calibri Light"/>
          <w:lang w:val="en-US"/>
        </w:rPr>
        <w:t>lajeng</w:t>
      </w:r>
      <w:proofErr w:type="spellEnd"/>
      <w:r w:rsidRPr="002A59C7">
        <w:rPr>
          <w:rFonts w:cs="Calibri Light"/>
          <w:lang w:val="en-US"/>
        </w:rPr>
        <w:t xml:space="preserve"> </w:t>
      </w:r>
      <w:proofErr w:type="spellStart"/>
      <w:r w:rsidRPr="002A59C7">
        <w:rPr>
          <w:rFonts w:cs="Calibri Light"/>
          <w:lang w:val="en-US"/>
        </w:rPr>
        <w:t>kaagem</w:t>
      </w:r>
      <w:proofErr w:type="spellEnd"/>
      <w:r w:rsidRPr="002A59C7">
        <w:rPr>
          <w:rFonts w:cs="Calibri Light"/>
          <w:lang w:val="en-US"/>
        </w:rPr>
        <w:t xml:space="preserve"> </w:t>
      </w:r>
      <w:proofErr w:type="spellStart"/>
      <w:r w:rsidRPr="002A59C7">
        <w:rPr>
          <w:rFonts w:cs="Calibri Light"/>
          <w:lang w:val="en-US"/>
        </w:rPr>
        <w:t>ugi</w:t>
      </w:r>
      <w:proofErr w:type="spellEnd"/>
      <w:r w:rsidRPr="002A59C7">
        <w:rPr>
          <w:rFonts w:cs="Calibri Light"/>
          <w:lang w:val="en-US"/>
        </w:rPr>
        <w:t xml:space="preserve"> </w:t>
      </w:r>
      <w:proofErr w:type="spellStart"/>
      <w:r w:rsidRPr="002A59C7">
        <w:rPr>
          <w:rFonts w:cs="Calibri Light"/>
          <w:lang w:val="en-US"/>
        </w:rPr>
        <w:t>kanggé</w:t>
      </w:r>
      <w:proofErr w:type="spellEnd"/>
      <w:r w:rsidRPr="002A59C7">
        <w:rPr>
          <w:rFonts w:cs="Calibri Light"/>
          <w:lang w:val="en-US"/>
        </w:rPr>
        <w:t xml:space="preserve"> </w:t>
      </w:r>
      <w:proofErr w:type="spellStart"/>
      <w:r w:rsidRPr="002A59C7">
        <w:rPr>
          <w:rFonts w:cs="Calibri Light"/>
          <w:lang w:val="en-US"/>
        </w:rPr>
        <w:t>mbereg</w:t>
      </w:r>
      <w:proofErr w:type="spellEnd"/>
      <w:r w:rsidRPr="002A59C7">
        <w:rPr>
          <w:rFonts w:cs="Calibri Light"/>
          <w:lang w:val="en-US"/>
        </w:rPr>
        <w:t xml:space="preserve"> </w:t>
      </w:r>
      <w:proofErr w:type="spellStart"/>
      <w:r w:rsidRPr="002A59C7">
        <w:rPr>
          <w:rFonts w:cs="Calibri Light"/>
          <w:lang w:val="en-US"/>
        </w:rPr>
        <w:t>pasamuwan</w:t>
      </w:r>
      <w:proofErr w:type="spellEnd"/>
      <w:r w:rsidRPr="002A59C7">
        <w:rPr>
          <w:rFonts w:cs="Calibri Light"/>
          <w:lang w:val="en-US"/>
        </w:rPr>
        <w:t xml:space="preserve"> </w:t>
      </w:r>
      <w:proofErr w:type="spellStart"/>
      <w:r w:rsidRPr="002A59C7">
        <w:rPr>
          <w:rFonts w:cs="Calibri Light"/>
          <w:lang w:val="en-US"/>
        </w:rPr>
        <w:t>ing</w:t>
      </w:r>
      <w:proofErr w:type="spellEnd"/>
      <w:r w:rsidRPr="002A59C7">
        <w:rPr>
          <w:rFonts w:cs="Calibri Light"/>
          <w:lang w:val="en-US"/>
        </w:rPr>
        <w:t xml:space="preserve"> </w:t>
      </w:r>
      <w:proofErr w:type="spellStart"/>
      <w:r w:rsidRPr="002A59C7">
        <w:rPr>
          <w:rFonts w:cs="Calibri Light"/>
          <w:lang w:val="en-US"/>
        </w:rPr>
        <w:t>kitha</w:t>
      </w:r>
      <w:proofErr w:type="spellEnd"/>
      <w:r w:rsidRPr="002A59C7">
        <w:rPr>
          <w:rFonts w:cs="Calibri Light"/>
          <w:lang w:val="en-US"/>
        </w:rPr>
        <w:t xml:space="preserve"> Filipi </w:t>
      </w:r>
      <w:proofErr w:type="spellStart"/>
      <w:r w:rsidRPr="002A59C7">
        <w:rPr>
          <w:rFonts w:cs="Calibri Light"/>
          <w:lang w:val="en-US"/>
        </w:rPr>
        <w:t>supados</w:t>
      </w:r>
      <w:proofErr w:type="spellEnd"/>
      <w:r w:rsidRPr="002A59C7">
        <w:rPr>
          <w:rFonts w:cs="Calibri Light"/>
          <w:lang w:val="en-US"/>
        </w:rPr>
        <w:t xml:space="preserve"> </w:t>
      </w:r>
      <w:proofErr w:type="spellStart"/>
      <w:r w:rsidRPr="002A59C7">
        <w:rPr>
          <w:rFonts w:cs="Calibri Light"/>
          <w:lang w:val="en-US"/>
        </w:rPr>
        <w:t>tansah</w:t>
      </w:r>
      <w:proofErr w:type="spellEnd"/>
      <w:r w:rsidRPr="002A59C7">
        <w:rPr>
          <w:rFonts w:cs="Calibri Light"/>
          <w:lang w:val="en-US"/>
        </w:rPr>
        <w:t xml:space="preserve"> </w:t>
      </w:r>
      <w:proofErr w:type="spellStart"/>
      <w:r w:rsidRPr="002A59C7">
        <w:rPr>
          <w:rFonts w:cs="Calibri Light"/>
          <w:lang w:val="en-US"/>
        </w:rPr>
        <w:t>setya</w:t>
      </w:r>
      <w:proofErr w:type="spellEnd"/>
      <w:r w:rsidRPr="002A59C7">
        <w:rPr>
          <w:rFonts w:cs="Calibri Light"/>
          <w:lang w:val="en-US"/>
        </w:rPr>
        <w:t xml:space="preserve">. </w:t>
      </w:r>
      <w:proofErr w:type="spellStart"/>
      <w:r w:rsidRPr="002A59C7">
        <w:rPr>
          <w:rFonts w:cs="Calibri Light"/>
          <w:lang w:val="en-US"/>
        </w:rPr>
        <w:t>Pasamuwan</w:t>
      </w:r>
      <w:proofErr w:type="spellEnd"/>
      <w:r w:rsidRPr="002A59C7">
        <w:rPr>
          <w:rFonts w:cs="Calibri Light"/>
          <w:lang w:val="en-US"/>
        </w:rPr>
        <w:t xml:space="preserve"> Filipi </w:t>
      </w:r>
      <w:proofErr w:type="spellStart"/>
      <w:r w:rsidRPr="002A59C7">
        <w:rPr>
          <w:rFonts w:cs="Calibri Light"/>
          <w:lang w:val="en-US"/>
        </w:rPr>
        <w:t>kabereg</w:t>
      </w:r>
      <w:proofErr w:type="spellEnd"/>
      <w:r w:rsidRPr="002A59C7">
        <w:rPr>
          <w:rFonts w:cs="Calibri Light"/>
          <w:lang w:val="en-US"/>
        </w:rPr>
        <w:t xml:space="preserve"> </w:t>
      </w:r>
      <w:proofErr w:type="spellStart"/>
      <w:r w:rsidRPr="002A59C7">
        <w:rPr>
          <w:rFonts w:cs="Calibri Light"/>
          <w:lang w:val="en-US"/>
        </w:rPr>
        <w:t>ngeneraken</w:t>
      </w:r>
      <w:proofErr w:type="spellEnd"/>
      <w:r w:rsidRPr="002A59C7">
        <w:rPr>
          <w:rFonts w:cs="Calibri Light"/>
          <w:lang w:val="en-US"/>
        </w:rPr>
        <w:t xml:space="preserve"> </w:t>
      </w:r>
      <w:proofErr w:type="spellStart"/>
      <w:r w:rsidRPr="002A59C7">
        <w:rPr>
          <w:rFonts w:cs="Calibri Light"/>
          <w:lang w:val="en-US"/>
        </w:rPr>
        <w:t>manahipun</w:t>
      </w:r>
      <w:proofErr w:type="spellEnd"/>
      <w:r w:rsidRPr="002A59C7">
        <w:rPr>
          <w:rFonts w:cs="Calibri Light"/>
          <w:lang w:val="en-US"/>
        </w:rPr>
        <w:t xml:space="preserve"> </w:t>
      </w:r>
      <w:proofErr w:type="spellStart"/>
      <w:r w:rsidRPr="002A59C7">
        <w:rPr>
          <w:rFonts w:cs="Calibri Light"/>
          <w:lang w:val="en-US"/>
        </w:rPr>
        <w:t>dhateng</w:t>
      </w:r>
      <w:proofErr w:type="spellEnd"/>
      <w:r w:rsidRPr="002A59C7">
        <w:rPr>
          <w:rFonts w:cs="Calibri Light"/>
          <w:lang w:val="en-US"/>
        </w:rPr>
        <w:t xml:space="preserve"> </w:t>
      </w:r>
      <w:proofErr w:type="spellStart"/>
      <w:r w:rsidRPr="002A59C7">
        <w:rPr>
          <w:rFonts w:cs="Calibri Light"/>
          <w:lang w:val="en-US"/>
        </w:rPr>
        <w:t>sih</w:t>
      </w:r>
      <w:proofErr w:type="spellEnd"/>
      <w:r w:rsidRPr="002A59C7">
        <w:rPr>
          <w:rFonts w:cs="Calibri Light"/>
          <w:lang w:val="en-US"/>
        </w:rPr>
        <w:t xml:space="preserve"> </w:t>
      </w:r>
      <w:proofErr w:type="spellStart"/>
      <w:r w:rsidRPr="002A59C7">
        <w:rPr>
          <w:rFonts w:cs="Calibri Light"/>
          <w:lang w:val="en-US"/>
        </w:rPr>
        <w:t>katresnanipun</w:t>
      </w:r>
      <w:proofErr w:type="spellEnd"/>
      <w:r w:rsidRPr="002A59C7">
        <w:rPr>
          <w:rFonts w:cs="Calibri Light"/>
          <w:lang w:val="en-US"/>
        </w:rPr>
        <w:t xml:space="preserve"> Gusti </w:t>
      </w:r>
      <w:proofErr w:type="spellStart"/>
      <w:r w:rsidRPr="002A59C7">
        <w:rPr>
          <w:rFonts w:cs="Calibri Light"/>
          <w:lang w:val="en-US"/>
        </w:rPr>
        <w:t>ingkang</w:t>
      </w:r>
      <w:proofErr w:type="spellEnd"/>
      <w:r w:rsidRPr="002A59C7">
        <w:rPr>
          <w:rFonts w:cs="Calibri Light"/>
          <w:lang w:val="en-US"/>
        </w:rPr>
        <w:t xml:space="preserve"> </w:t>
      </w:r>
      <w:proofErr w:type="spellStart"/>
      <w:r w:rsidRPr="002A59C7">
        <w:rPr>
          <w:rFonts w:cs="Calibri Light"/>
          <w:lang w:val="en-US"/>
        </w:rPr>
        <w:t>tansah</w:t>
      </w:r>
      <w:proofErr w:type="spellEnd"/>
      <w:r w:rsidRPr="002A59C7">
        <w:rPr>
          <w:rFonts w:cs="Calibri Light"/>
          <w:lang w:val="en-US"/>
        </w:rPr>
        <w:t xml:space="preserve"> </w:t>
      </w:r>
      <w:proofErr w:type="spellStart"/>
      <w:r w:rsidRPr="002A59C7">
        <w:rPr>
          <w:rFonts w:cs="Calibri Light"/>
          <w:lang w:val="en-US"/>
        </w:rPr>
        <w:t>kababar</w:t>
      </w:r>
      <w:proofErr w:type="spellEnd"/>
      <w:r w:rsidRPr="002A59C7">
        <w:rPr>
          <w:rFonts w:cs="Calibri Light"/>
          <w:lang w:val="en-US"/>
        </w:rPr>
        <w:t xml:space="preserve"> </w:t>
      </w:r>
      <w:proofErr w:type="spellStart"/>
      <w:r w:rsidRPr="002A59C7">
        <w:rPr>
          <w:rFonts w:cs="Calibri Light"/>
          <w:lang w:val="en-US"/>
        </w:rPr>
        <w:t>ing</w:t>
      </w:r>
      <w:proofErr w:type="spellEnd"/>
      <w:r w:rsidRPr="002A59C7">
        <w:rPr>
          <w:rFonts w:cs="Calibri Light"/>
          <w:lang w:val="en-US"/>
        </w:rPr>
        <w:t xml:space="preserve"> </w:t>
      </w:r>
      <w:proofErr w:type="spellStart"/>
      <w:r w:rsidRPr="002A59C7">
        <w:rPr>
          <w:rFonts w:cs="Calibri Light"/>
          <w:lang w:val="en-US"/>
        </w:rPr>
        <w:t>gesangipun</w:t>
      </w:r>
      <w:proofErr w:type="spellEnd"/>
      <w:r w:rsidRPr="002A59C7">
        <w:rPr>
          <w:rFonts w:cs="Calibri Light"/>
          <w:lang w:val="en-US"/>
        </w:rPr>
        <w:t>.</w:t>
      </w:r>
    </w:p>
    <w:p w14:paraId="3D55DB2F" w14:textId="77777777" w:rsidR="0016562F" w:rsidRDefault="0016562F" w:rsidP="0016562F">
      <w:pPr>
        <w:ind w:firstLine="851"/>
        <w:jc w:val="both"/>
        <w:rPr>
          <w:rFonts w:cs="Calibri Light"/>
          <w:lang w:val="en-US"/>
        </w:rPr>
      </w:pPr>
    </w:p>
    <w:p w14:paraId="21C66B13" w14:textId="77777777" w:rsidR="0016562F" w:rsidRDefault="0016562F" w:rsidP="000F5D85">
      <w:pPr>
        <w:ind w:firstLine="720"/>
        <w:jc w:val="both"/>
        <w:rPr>
          <w:rFonts w:cs="Calibri Light"/>
          <w:lang w:val="en-US"/>
        </w:rPr>
      </w:pPr>
      <w:r>
        <w:rPr>
          <w:rFonts w:cs="Calibri Light"/>
          <w:lang w:val="en-US"/>
        </w:rPr>
        <w:t xml:space="preserve">Para </w:t>
      </w:r>
      <w:proofErr w:type="spellStart"/>
      <w:r>
        <w:rPr>
          <w:rFonts w:cs="Calibri Light"/>
          <w:lang w:val="en-US"/>
        </w:rPr>
        <w:t>kinasih</w:t>
      </w:r>
      <w:proofErr w:type="spellEnd"/>
      <w:r>
        <w:rPr>
          <w:rFonts w:cs="Calibri Light"/>
          <w:lang w:val="en-US"/>
        </w:rPr>
        <w:t xml:space="preserve">, </w:t>
      </w:r>
      <w:proofErr w:type="spellStart"/>
      <w:r>
        <w:rPr>
          <w:rFonts w:cs="Calibri Light"/>
          <w:lang w:val="en-US"/>
        </w:rPr>
        <w:t>pangandikanipun</w:t>
      </w:r>
      <w:proofErr w:type="spellEnd"/>
      <w:r>
        <w:rPr>
          <w:rFonts w:cs="Calibri Light"/>
          <w:lang w:val="en-US"/>
        </w:rPr>
        <w:t xml:space="preserve"> Gusti </w:t>
      </w:r>
      <w:proofErr w:type="spellStart"/>
      <w:r>
        <w:rPr>
          <w:rFonts w:cs="Calibri Light"/>
          <w:lang w:val="en-US"/>
        </w:rPr>
        <w:t>dinten</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ngajak</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supados</w:t>
      </w:r>
      <w:proofErr w:type="spellEnd"/>
      <w:r>
        <w:rPr>
          <w:rFonts w:cs="Calibri Light"/>
          <w:lang w:val="en-US"/>
        </w:rPr>
        <w:t xml:space="preserve"> </w:t>
      </w:r>
      <w:proofErr w:type="spellStart"/>
      <w:r>
        <w:rPr>
          <w:rFonts w:cs="Calibri Light"/>
          <w:lang w:val="en-US"/>
        </w:rPr>
        <w:t>ngènget-ènget</w:t>
      </w:r>
      <w:proofErr w:type="spellEnd"/>
      <w:r>
        <w:rPr>
          <w:rFonts w:cs="Calibri Light"/>
          <w:lang w:val="en-US"/>
        </w:rPr>
        <w:t xml:space="preserve"> </w:t>
      </w:r>
      <w:proofErr w:type="spellStart"/>
      <w:r>
        <w:rPr>
          <w:rFonts w:cs="Calibri Light"/>
          <w:lang w:val="en-US"/>
        </w:rPr>
        <w:t>malih</w:t>
      </w:r>
      <w:proofErr w:type="spellEnd"/>
      <w:r>
        <w:rPr>
          <w:rFonts w:cs="Calibri Light"/>
          <w:lang w:val="en-US"/>
        </w:rPr>
        <w:t xml:space="preserve"> </w:t>
      </w:r>
      <w:proofErr w:type="spellStart"/>
      <w:r>
        <w:rPr>
          <w:rFonts w:cs="Calibri Light"/>
          <w:lang w:val="en-US"/>
        </w:rPr>
        <w:t>dhateng</w:t>
      </w:r>
      <w:proofErr w:type="spellEnd"/>
      <w:r>
        <w:rPr>
          <w:rFonts w:cs="Calibri Light"/>
          <w:lang w:val="en-US"/>
        </w:rPr>
        <w:t xml:space="preserve"> </w:t>
      </w:r>
      <w:proofErr w:type="spellStart"/>
      <w:r>
        <w:rPr>
          <w:rFonts w:cs="Calibri Light"/>
          <w:lang w:val="en-US"/>
        </w:rPr>
        <w:t>katresnanipun</w:t>
      </w:r>
      <w:proofErr w:type="spellEnd"/>
      <w:r>
        <w:rPr>
          <w:rFonts w:cs="Calibri Light"/>
          <w:lang w:val="en-US"/>
        </w:rPr>
        <w:t xml:space="preserve"> Gusti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sampun</w:t>
      </w:r>
      <w:proofErr w:type="spellEnd"/>
      <w:r>
        <w:rPr>
          <w:rFonts w:cs="Calibri Light"/>
          <w:lang w:val="en-US"/>
        </w:rPr>
        <w:t xml:space="preserve"> </w:t>
      </w:r>
      <w:proofErr w:type="spellStart"/>
      <w:r>
        <w:rPr>
          <w:rFonts w:cs="Calibri Light"/>
          <w:lang w:val="en-US"/>
        </w:rPr>
        <w:t>kababar</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gesang</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Menawi</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ngènget-ènget</w:t>
      </w:r>
      <w:proofErr w:type="spellEnd"/>
      <w:r>
        <w:rPr>
          <w:rFonts w:cs="Calibri Light"/>
          <w:lang w:val="en-US"/>
        </w:rPr>
        <w:t xml:space="preserve">, </w:t>
      </w:r>
      <w:proofErr w:type="spellStart"/>
      <w:r>
        <w:rPr>
          <w:rFonts w:cs="Calibri Light"/>
          <w:lang w:val="en-US"/>
        </w:rPr>
        <w:t>semanten</w:t>
      </w:r>
      <w:proofErr w:type="spellEnd"/>
      <w:r>
        <w:rPr>
          <w:rFonts w:cs="Calibri Light"/>
          <w:lang w:val="en-US"/>
        </w:rPr>
        <w:t xml:space="preserve"> </w:t>
      </w:r>
      <w:proofErr w:type="spellStart"/>
      <w:r>
        <w:rPr>
          <w:rFonts w:cs="Calibri Light"/>
          <w:lang w:val="en-US"/>
        </w:rPr>
        <w:t>kathahipun</w:t>
      </w:r>
      <w:proofErr w:type="spellEnd"/>
      <w:r>
        <w:rPr>
          <w:rFonts w:cs="Calibri Light"/>
          <w:lang w:val="en-US"/>
        </w:rPr>
        <w:t xml:space="preserve"> </w:t>
      </w:r>
      <w:proofErr w:type="spellStart"/>
      <w:r>
        <w:rPr>
          <w:rFonts w:cs="Calibri Light"/>
          <w:lang w:val="en-US"/>
        </w:rPr>
        <w:t>lubèring</w:t>
      </w:r>
      <w:proofErr w:type="spellEnd"/>
      <w:r>
        <w:rPr>
          <w:rFonts w:cs="Calibri Light"/>
          <w:lang w:val="en-US"/>
        </w:rPr>
        <w:t xml:space="preserve"> </w:t>
      </w:r>
      <w:proofErr w:type="spellStart"/>
      <w:r>
        <w:rPr>
          <w:rFonts w:cs="Calibri Light"/>
          <w:lang w:val="en-US"/>
        </w:rPr>
        <w:t>sih</w:t>
      </w:r>
      <w:proofErr w:type="spellEnd"/>
      <w:r>
        <w:rPr>
          <w:rFonts w:cs="Calibri Light"/>
          <w:lang w:val="en-US"/>
        </w:rPr>
        <w:t xml:space="preserve"> </w:t>
      </w:r>
      <w:proofErr w:type="spellStart"/>
      <w:r>
        <w:rPr>
          <w:rFonts w:cs="Calibri Light"/>
          <w:lang w:val="en-US"/>
        </w:rPr>
        <w:t>kanugrahanipun</w:t>
      </w:r>
      <w:proofErr w:type="spellEnd"/>
      <w:r>
        <w:rPr>
          <w:rFonts w:cs="Calibri Light"/>
          <w:lang w:val="en-US"/>
        </w:rPr>
        <w:t xml:space="preserve"> Gusti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kebabar</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gesang</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Pramila </w:t>
      </w:r>
      <w:proofErr w:type="spellStart"/>
      <w:r>
        <w:rPr>
          <w:rFonts w:cs="Calibri Light"/>
          <w:lang w:val="en-US"/>
        </w:rPr>
        <w:t>lumantar</w:t>
      </w:r>
      <w:proofErr w:type="spellEnd"/>
      <w:r>
        <w:rPr>
          <w:rFonts w:cs="Calibri Light"/>
          <w:lang w:val="en-US"/>
        </w:rPr>
        <w:t xml:space="preserve"> </w:t>
      </w:r>
      <w:proofErr w:type="spellStart"/>
      <w:r>
        <w:rPr>
          <w:rFonts w:cs="Calibri Light"/>
          <w:lang w:val="en-US"/>
        </w:rPr>
        <w:t>sihipun</w:t>
      </w:r>
      <w:proofErr w:type="spellEnd"/>
      <w:r>
        <w:rPr>
          <w:rFonts w:cs="Calibri Light"/>
          <w:lang w:val="en-US"/>
        </w:rPr>
        <w:t xml:space="preserve"> Gusti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ngédab-édabi</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sami</w:t>
      </w:r>
      <w:proofErr w:type="spellEnd"/>
      <w:r>
        <w:rPr>
          <w:rFonts w:cs="Calibri Light"/>
          <w:lang w:val="en-US"/>
        </w:rPr>
        <w:t xml:space="preserve"> </w:t>
      </w:r>
      <w:proofErr w:type="spellStart"/>
      <w:r>
        <w:rPr>
          <w:rFonts w:cs="Calibri Light"/>
          <w:lang w:val="en-US"/>
        </w:rPr>
        <w:t>kaatag</w:t>
      </w:r>
      <w:proofErr w:type="spellEnd"/>
      <w:r>
        <w:rPr>
          <w:rFonts w:cs="Calibri Light"/>
          <w:lang w:val="en-US"/>
        </w:rPr>
        <w:t xml:space="preserve"> </w:t>
      </w:r>
      <w:proofErr w:type="spellStart"/>
      <w:r>
        <w:rPr>
          <w:rFonts w:cs="Calibri Light"/>
          <w:lang w:val="en-US"/>
        </w:rPr>
        <w:t>nanggapi</w:t>
      </w:r>
      <w:proofErr w:type="spellEnd"/>
      <w:r>
        <w:rPr>
          <w:rFonts w:cs="Calibri Light"/>
          <w:lang w:val="en-US"/>
        </w:rPr>
        <w:t xml:space="preserve"> </w:t>
      </w:r>
      <w:proofErr w:type="spellStart"/>
      <w:r>
        <w:rPr>
          <w:rFonts w:cs="Calibri Light"/>
          <w:lang w:val="en-US"/>
        </w:rPr>
        <w:t>katresnanipun</w:t>
      </w:r>
      <w:proofErr w:type="spellEnd"/>
      <w:r>
        <w:rPr>
          <w:rFonts w:cs="Calibri Light"/>
          <w:lang w:val="en-US"/>
        </w:rPr>
        <w:t xml:space="preserve"> Gusti. </w:t>
      </w:r>
      <w:proofErr w:type="spellStart"/>
      <w:r>
        <w:rPr>
          <w:rFonts w:cs="Calibri Light"/>
          <w:lang w:val="en-US"/>
        </w:rPr>
        <w:t>Tanggapan</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nyata</w:t>
      </w:r>
      <w:proofErr w:type="spellEnd"/>
      <w:r>
        <w:rPr>
          <w:rFonts w:cs="Calibri Light"/>
          <w:lang w:val="en-US"/>
        </w:rPr>
        <w:t xml:space="preserve"> </w:t>
      </w:r>
      <w:proofErr w:type="spellStart"/>
      <w:r>
        <w:rPr>
          <w:rFonts w:cs="Calibri Light"/>
          <w:lang w:val="en-US"/>
        </w:rPr>
        <w:t>sampun</w:t>
      </w:r>
      <w:proofErr w:type="spellEnd"/>
      <w:r>
        <w:rPr>
          <w:rFonts w:cs="Calibri Light"/>
          <w:lang w:val="en-US"/>
        </w:rPr>
        <w:t xml:space="preserve"> </w:t>
      </w:r>
      <w:proofErr w:type="spellStart"/>
      <w:r>
        <w:rPr>
          <w:rFonts w:cs="Calibri Light"/>
          <w:lang w:val="en-US"/>
        </w:rPr>
        <w:t>katedahaken</w:t>
      </w:r>
      <w:proofErr w:type="spellEnd"/>
      <w:r>
        <w:rPr>
          <w:rFonts w:cs="Calibri Light"/>
          <w:lang w:val="en-US"/>
        </w:rPr>
        <w:t xml:space="preserve"> </w:t>
      </w:r>
      <w:proofErr w:type="spellStart"/>
      <w:r>
        <w:rPr>
          <w:rFonts w:cs="Calibri Light"/>
          <w:lang w:val="en-US"/>
        </w:rPr>
        <w:t>déning</w:t>
      </w:r>
      <w:proofErr w:type="spellEnd"/>
      <w:r>
        <w:rPr>
          <w:rFonts w:cs="Calibri Light"/>
          <w:lang w:val="en-US"/>
        </w:rPr>
        <w:t xml:space="preserve"> Maryam </w:t>
      </w:r>
      <w:proofErr w:type="spellStart"/>
      <w:r>
        <w:rPr>
          <w:rFonts w:cs="Calibri Light"/>
          <w:lang w:val="en-US"/>
        </w:rPr>
        <w:t>sadhèrèkipun</w:t>
      </w:r>
      <w:proofErr w:type="spellEnd"/>
      <w:r>
        <w:rPr>
          <w:rFonts w:cs="Calibri Light"/>
          <w:lang w:val="en-US"/>
        </w:rPr>
        <w:t xml:space="preserve"> Lazarus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waosan</w:t>
      </w:r>
      <w:proofErr w:type="spellEnd"/>
      <w:r>
        <w:rPr>
          <w:rFonts w:cs="Calibri Light"/>
          <w:lang w:val="en-US"/>
        </w:rPr>
        <w:t xml:space="preserve"> </w:t>
      </w:r>
      <w:proofErr w:type="spellStart"/>
      <w:r>
        <w:rPr>
          <w:rFonts w:cs="Calibri Light"/>
          <w:lang w:val="en-US"/>
        </w:rPr>
        <w:t>Injil</w:t>
      </w:r>
      <w:proofErr w:type="spellEnd"/>
      <w:r>
        <w:rPr>
          <w:rFonts w:cs="Calibri Light"/>
          <w:lang w:val="en-US"/>
        </w:rPr>
        <w:t xml:space="preserve">. </w:t>
      </w:r>
      <w:proofErr w:type="spellStart"/>
      <w:r>
        <w:rPr>
          <w:rFonts w:cs="Calibri Light"/>
          <w:lang w:val="en-US"/>
        </w:rPr>
        <w:t>Lelampahan</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karaosaken</w:t>
      </w:r>
      <w:proofErr w:type="spellEnd"/>
      <w:r>
        <w:rPr>
          <w:rFonts w:cs="Calibri Light"/>
          <w:lang w:val="en-US"/>
        </w:rPr>
        <w:t xml:space="preserve"> </w:t>
      </w:r>
      <w:proofErr w:type="spellStart"/>
      <w:r>
        <w:rPr>
          <w:rFonts w:cs="Calibri Light"/>
          <w:lang w:val="en-US"/>
        </w:rPr>
        <w:t>saha</w:t>
      </w:r>
      <w:proofErr w:type="spellEnd"/>
      <w:r>
        <w:rPr>
          <w:rFonts w:cs="Calibri Light"/>
          <w:lang w:val="en-US"/>
        </w:rPr>
        <w:t xml:space="preserve"> </w:t>
      </w:r>
      <w:proofErr w:type="spellStart"/>
      <w:r>
        <w:rPr>
          <w:rFonts w:cs="Calibri Light"/>
          <w:lang w:val="en-US"/>
        </w:rPr>
        <w:t>pangraos</w:t>
      </w:r>
      <w:proofErr w:type="spellEnd"/>
      <w:r>
        <w:rPr>
          <w:rFonts w:cs="Calibri Light"/>
          <w:lang w:val="en-US"/>
        </w:rPr>
        <w:t xml:space="preserve"> </w:t>
      </w:r>
      <w:proofErr w:type="spellStart"/>
      <w:r>
        <w:rPr>
          <w:rFonts w:cs="Calibri Light"/>
          <w:lang w:val="en-US"/>
        </w:rPr>
        <w:t>sampun</w:t>
      </w:r>
      <w:proofErr w:type="spellEnd"/>
      <w:r>
        <w:rPr>
          <w:rFonts w:cs="Calibri Light"/>
          <w:lang w:val="en-US"/>
        </w:rPr>
        <w:t xml:space="preserve"> </w:t>
      </w:r>
      <w:proofErr w:type="spellStart"/>
      <w:r>
        <w:rPr>
          <w:rFonts w:cs="Calibri Light"/>
          <w:lang w:val="en-US"/>
        </w:rPr>
        <w:t>nampi</w:t>
      </w:r>
      <w:proofErr w:type="spellEnd"/>
      <w:r>
        <w:rPr>
          <w:rFonts w:cs="Calibri Light"/>
          <w:lang w:val="en-US"/>
        </w:rPr>
        <w:t xml:space="preserve"> </w:t>
      </w:r>
      <w:proofErr w:type="spellStart"/>
      <w:r>
        <w:rPr>
          <w:rFonts w:cs="Calibri Light"/>
          <w:lang w:val="en-US"/>
        </w:rPr>
        <w:t>sih</w:t>
      </w:r>
      <w:proofErr w:type="spellEnd"/>
      <w:r>
        <w:rPr>
          <w:rFonts w:cs="Calibri Light"/>
          <w:lang w:val="en-US"/>
        </w:rPr>
        <w:t xml:space="preserve"> </w:t>
      </w:r>
      <w:proofErr w:type="spellStart"/>
      <w:r>
        <w:rPr>
          <w:rFonts w:cs="Calibri Light"/>
          <w:lang w:val="en-US"/>
        </w:rPr>
        <w:t>katresnanipun</w:t>
      </w:r>
      <w:proofErr w:type="spellEnd"/>
      <w:r>
        <w:rPr>
          <w:rFonts w:cs="Calibri Light"/>
          <w:lang w:val="en-US"/>
        </w:rPr>
        <w:t xml:space="preserve"> Gusti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gesangipun</w:t>
      </w:r>
      <w:proofErr w:type="spellEnd"/>
      <w:r>
        <w:rPr>
          <w:rFonts w:cs="Calibri Light"/>
          <w:lang w:val="en-US"/>
        </w:rPr>
        <w:t xml:space="preserve">, </w:t>
      </w:r>
      <w:proofErr w:type="spellStart"/>
      <w:r>
        <w:rPr>
          <w:rFonts w:cs="Calibri Light"/>
          <w:lang w:val="en-US"/>
        </w:rPr>
        <w:t>ndamel</w:t>
      </w:r>
      <w:proofErr w:type="spellEnd"/>
      <w:r>
        <w:rPr>
          <w:rFonts w:cs="Calibri Light"/>
          <w:lang w:val="en-US"/>
        </w:rPr>
        <w:t xml:space="preserve"> Maryam </w:t>
      </w:r>
      <w:proofErr w:type="spellStart"/>
      <w:r>
        <w:rPr>
          <w:rFonts w:cs="Calibri Light"/>
          <w:lang w:val="en-US"/>
        </w:rPr>
        <w:t>misungsungaken</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aos</w:t>
      </w:r>
      <w:proofErr w:type="spellEnd"/>
      <w:r>
        <w:rPr>
          <w:rFonts w:cs="Calibri Light"/>
          <w:lang w:val="en-US"/>
        </w:rPr>
        <w:t xml:space="preserve"> </w:t>
      </w:r>
      <w:proofErr w:type="spellStart"/>
      <w:r>
        <w:rPr>
          <w:rFonts w:cs="Calibri Light"/>
          <w:lang w:val="en-US"/>
        </w:rPr>
        <w:t>piyambak</w:t>
      </w:r>
      <w:proofErr w:type="spellEnd"/>
      <w:r>
        <w:rPr>
          <w:rFonts w:cs="Calibri Light"/>
          <w:lang w:val="en-US"/>
        </w:rPr>
        <w:t xml:space="preserve"> </w:t>
      </w:r>
      <w:proofErr w:type="spellStart"/>
      <w:r>
        <w:rPr>
          <w:rFonts w:cs="Calibri Light"/>
          <w:lang w:val="en-US"/>
        </w:rPr>
        <w:t>dhumateng</w:t>
      </w:r>
      <w:proofErr w:type="spellEnd"/>
      <w:r>
        <w:rPr>
          <w:rFonts w:cs="Calibri Light"/>
          <w:lang w:val="en-US"/>
        </w:rPr>
        <w:t xml:space="preserve"> Gusti, </w:t>
      </w:r>
      <w:proofErr w:type="spellStart"/>
      <w:r>
        <w:rPr>
          <w:rFonts w:cs="Calibri Light"/>
          <w:lang w:val="en-US"/>
        </w:rPr>
        <w:t>nalika</w:t>
      </w:r>
      <w:proofErr w:type="spellEnd"/>
      <w:r>
        <w:rPr>
          <w:rFonts w:cs="Calibri Light"/>
          <w:lang w:val="en-US"/>
        </w:rPr>
        <w:t xml:space="preserve"> </w:t>
      </w:r>
      <w:proofErr w:type="spellStart"/>
      <w:r>
        <w:rPr>
          <w:rFonts w:cs="Calibri Light"/>
          <w:lang w:val="en-US"/>
        </w:rPr>
        <w:t>wonten</w:t>
      </w:r>
      <w:proofErr w:type="spellEnd"/>
      <w:r>
        <w:rPr>
          <w:rFonts w:cs="Calibri Light"/>
          <w:lang w:val="en-US"/>
        </w:rPr>
        <w:t xml:space="preserve"> </w:t>
      </w:r>
      <w:proofErr w:type="spellStart"/>
      <w:r>
        <w:rPr>
          <w:rFonts w:cs="Calibri Light"/>
          <w:lang w:val="en-US"/>
        </w:rPr>
        <w:t>wewengan</w:t>
      </w:r>
      <w:proofErr w:type="spellEnd"/>
      <w:r>
        <w:rPr>
          <w:rFonts w:cs="Calibri Light"/>
          <w:lang w:val="en-US"/>
        </w:rPr>
        <w:t xml:space="preserve"> </w:t>
      </w:r>
      <w:proofErr w:type="spellStart"/>
      <w:r>
        <w:rPr>
          <w:rFonts w:cs="Calibri Light"/>
          <w:lang w:val="en-US"/>
        </w:rPr>
        <w:t>kanggé</w:t>
      </w:r>
      <w:proofErr w:type="spellEnd"/>
      <w:r>
        <w:rPr>
          <w:rFonts w:cs="Calibri Light"/>
          <w:lang w:val="en-US"/>
        </w:rPr>
        <w:t xml:space="preserve"> </w:t>
      </w:r>
      <w:proofErr w:type="spellStart"/>
      <w:r>
        <w:rPr>
          <w:rFonts w:cs="Calibri Light"/>
          <w:lang w:val="en-US"/>
        </w:rPr>
        <w:t>kembul</w:t>
      </w:r>
      <w:proofErr w:type="spellEnd"/>
      <w:r>
        <w:rPr>
          <w:rFonts w:cs="Calibri Light"/>
          <w:lang w:val="en-US"/>
        </w:rPr>
        <w:t xml:space="preserve"> </w:t>
      </w:r>
      <w:proofErr w:type="spellStart"/>
      <w:r>
        <w:rPr>
          <w:rFonts w:cs="Calibri Light"/>
          <w:lang w:val="en-US"/>
        </w:rPr>
        <w:t>bujana</w:t>
      </w:r>
      <w:proofErr w:type="spellEnd"/>
      <w:r>
        <w:rPr>
          <w:rFonts w:cs="Calibri Light"/>
          <w:lang w:val="en-US"/>
        </w:rPr>
        <w:t xml:space="preserve"> </w:t>
      </w:r>
      <w:proofErr w:type="spellStart"/>
      <w:r>
        <w:rPr>
          <w:rFonts w:cs="Calibri Light"/>
          <w:lang w:val="en-US"/>
        </w:rPr>
        <w:t>sesarengan</w:t>
      </w:r>
      <w:proofErr w:type="spellEnd"/>
      <w:r>
        <w:rPr>
          <w:rFonts w:cs="Calibri Light"/>
          <w:lang w:val="en-US"/>
        </w:rPr>
        <w:t xml:space="preserve"> </w:t>
      </w:r>
      <w:proofErr w:type="spellStart"/>
      <w:r>
        <w:rPr>
          <w:rFonts w:cs="Calibri Light"/>
          <w:lang w:val="en-US"/>
        </w:rPr>
        <w:t>kaliyan</w:t>
      </w:r>
      <w:proofErr w:type="spellEnd"/>
      <w:r>
        <w:rPr>
          <w:rFonts w:cs="Calibri Light"/>
          <w:lang w:val="en-US"/>
        </w:rPr>
        <w:t xml:space="preserve"> Gusti </w:t>
      </w:r>
      <w:proofErr w:type="spellStart"/>
      <w:r>
        <w:rPr>
          <w:rFonts w:cs="Calibri Light"/>
          <w:lang w:val="en-US"/>
        </w:rPr>
        <w:t>Yésus</w:t>
      </w:r>
      <w:proofErr w:type="spellEnd"/>
      <w:r>
        <w:rPr>
          <w:rFonts w:cs="Calibri Light"/>
          <w:lang w:val="en-US"/>
        </w:rPr>
        <w:t xml:space="preserve">. </w:t>
      </w:r>
      <w:proofErr w:type="spellStart"/>
      <w:r>
        <w:rPr>
          <w:rFonts w:cs="Calibri Light"/>
          <w:lang w:val="en-US"/>
        </w:rPr>
        <w:t>Tanpa</w:t>
      </w:r>
      <w:proofErr w:type="spellEnd"/>
      <w:r>
        <w:rPr>
          <w:rFonts w:cs="Calibri Light"/>
          <w:lang w:val="en-US"/>
        </w:rPr>
        <w:t xml:space="preserve"> </w:t>
      </w:r>
      <w:proofErr w:type="spellStart"/>
      <w:r>
        <w:rPr>
          <w:rFonts w:cs="Calibri Light"/>
          <w:lang w:val="en-US"/>
        </w:rPr>
        <w:t>wonten</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paring </w:t>
      </w:r>
      <w:proofErr w:type="spellStart"/>
      <w:r>
        <w:rPr>
          <w:rFonts w:cs="Calibri Light"/>
          <w:lang w:val="en-US"/>
        </w:rPr>
        <w:t>dhawuh</w:t>
      </w:r>
      <w:proofErr w:type="spellEnd"/>
      <w:r>
        <w:rPr>
          <w:rFonts w:cs="Calibri Light"/>
          <w:lang w:val="en-US"/>
        </w:rPr>
        <w:t xml:space="preserve">, Maryam </w:t>
      </w:r>
      <w:proofErr w:type="spellStart"/>
      <w:r>
        <w:rPr>
          <w:rFonts w:cs="Calibri Light"/>
          <w:lang w:val="en-US"/>
        </w:rPr>
        <w:t>mendhet</w:t>
      </w:r>
      <w:proofErr w:type="spellEnd"/>
      <w:r>
        <w:rPr>
          <w:rFonts w:cs="Calibri Light"/>
          <w:lang w:val="en-US"/>
        </w:rPr>
        <w:t xml:space="preserve"> </w:t>
      </w:r>
      <w:proofErr w:type="spellStart"/>
      <w:r>
        <w:rPr>
          <w:rFonts w:cs="Calibri Light"/>
          <w:lang w:val="en-US"/>
        </w:rPr>
        <w:t>lisah</w:t>
      </w:r>
      <w:proofErr w:type="spellEnd"/>
      <w:r>
        <w:rPr>
          <w:rFonts w:cs="Calibri Light"/>
          <w:lang w:val="en-US"/>
        </w:rPr>
        <w:t xml:space="preserve"> </w:t>
      </w:r>
      <w:proofErr w:type="spellStart"/>
      <w:r>
        <w:rPr>
          <w:rFonts w:cs="Calibri Light"/>
          <w:lang w:val="en-US"/>
        </w:rPr>
        <w:t>jebad</w:t>
      </w:r>
      <w:proofErr w:type="spellEnd"/>
      <w:r>
        <w:rPr>
          <w:rFonts w:cs="Calibri Light"/>
          <w:lang w:val="en-US"/>
        </w:rPr>
        <w:t xml:space="preserve"> </w:t>
      </w:r>
      <w:proofErr w:type="spellStart"/>
      <w:r>
        <w:rPr>
          <w:rFonts w:cs="Calibri Light"/>
          <w:lang w:val="en-US"/>
        </w:rPr>
        <w:t>nared</w:t>
      </w:r>
      <w:proofErr w:type="spellEnd"/>
      <w:r>
        <w:rPr>
          <w:rFonts w:cs="Calibri Light"/>
          <w:lang w:val="en-US"/>
        </w:rPr>
        <w:t xml:space="preserve"> </w:t>
      </w:r>
      <w:proofErr w:type="spellStart"/>
      <w:r>
        <w:rPr>
          <w:rFonts w:cs="Calibri Light"/>
          <w:lang w:val="en-US"/>
        </w:rPr>
        <w:t>tulèn</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awis</w:t>
      </w:r>
      <w:proofErr w:type="spellEnd"/>
      <w:r>
        <w:rPr>
          <w:rFonts w:cs="Calibri Light"/>
          <w:lang w:val="en-US"/>
        </w:rPr>
        <w:t xml:space="preserve"> </w:t>
      </w:r>
      <w:proofErr w:type="spellStart"/>
      <w:r>
        <w:rPr>
          <w:rFonts w:cs="Calibri Light"/>
          <w:lang w:val="en-US"/>
        </w:rPr>
        <w:t>reginipun</w:t>
      </w:r>
      <w:proofErr w:type="spellEnd"/>
      <w:r>
        <w:rPr>
          <w:rFonts w:cs="Calibri Light"/>
          <w:lang w:val="en-US"/>
        </w:rPr>
        <w:t xml:space="preserve">, </w:t>
      </w:r>
      <w:proofErr w:type="spellStart"/>
      <w:r>
        <w:rPr>
          <w:rFonts w:cs="Calibri Light"/>
          <w:lang w:val="en-US"/>
        </w:rPr>
        <w:t>lajeng</w:t>
      </w:r>
      <w:proofErr w:type="spellEnd"/>
      <w:r>
        <w:rPr>
          <w:rFonts w:cs="Calibri Light"/>
          <w:lang w:val="en-US"/>
        </w:rPr>
        <w:t xml:space="preserve"> </w:t>
      </w:r>
      <w:proofErr w:type="spellStart"/>
      <w:r>
        <w:rPr>
          <w:rFonts w:cs="Calibri Light"/>
          <w:lang w:val="en-US"/>
        </w:rPr>
        <w:t>njebadi</w:t>
      </w:r>
      <w:proofErr w:type="spellEnd"/>
      <w:r>
        <w:rPr>
          <w:rFonts w:cs="Calibri Light"/>
          <w:lang w:val="en-US"/>
        </w:rPr>
        <w:t xml:space="preserve"> </w:t>
      </w:r>
      <w:proofErr w:type="spellStart"/>
      <w:r>
        <w:rPr>
          <w:rFonts w:cs="Calibri Light"/>
          <w:lang w:val="en-US"/>
        </w:rPr>
        <w:t>sampéyanipun</w:t>
      </w:r>
      <w:proofErr w:type="spellEnd"/>
      <w:r>
        <w:rPr>
          <w:rFonts w:cs="Calibri Light"/>
          <w:lang w:val="en-US"/>
        </w:rPr>
        <w:t xml:space="preserve"> Gusti </w:t>
      </w:r>
      <w:proofErr w:type="spellStart"/>
      <w:r>
        <w:rPr>
          <w:rFonts w:cs="Calibri Light"/>
          <w:lang w:val="en-US"/>
        </w:rPr>
        <w:t>mawi</w:t>
      </w:r>
      <w:proofErr w:type="spellEnd"/>
      <w:r>
        <w:rPr>
          <w:rFonts w:cs="Calibri Light"/>
          <w:lang w:val="en-US"/>
        </w:rPr>
        <w:t xml:space="preserve"> </w:t>
      </w:r>
      <w:proofErr w:type="spellStart"/>
      <w:r>
        <w:rPr>
          <w:rFonts w:cs="Calibri Light"/>
          <w:lang w:val="en-US"/>
        </w:rPr>
        <w:t>lisah</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Menawi</w:t>
      </w:r>
      <w:proofErr w:type="spellEnd"/>
      <w:r>
        <w:rPr>
          <w:rFonts w:cs="Calibri Light"/>
          <w:lang w:val="en-US"/>
        </w:rPr>
        <w:t xml:space="preserve"> </w:t>
      </w:r>
      <w:proofErr w:type="spellStart"/>
      <w:r>
        <w:rPr>
          <w:rFonts w:cs="Calibri Light"/>
          <w:lang w:val="en-US"/>
        </w:rPr>
        <w:t>dipun-étang</w:t>
      </w:r>
      <w:proofErr w:type="spellEnd"/>
      <w:r>
        <w:rPr>
          <w:rFonts w:cs="Calibri Light"/>
          <w:lang w:val="en-US"/>
        </w:rPr>
        <w:t xml:space="preserve"> </w:t>
      </w:r>
      <w:proofErr w:type="spellStart"/>
      <w:r>
        <w:rPr>
          <w:rFonts w:cs="Calibri Light"/>
          <w:lang w:val="en-US"/>
        </w:rPr>
        <w:t>reginipun</w:t>
      </w:r>
      <w:proofErr w:type="spellEnd"/>
      <w:r>
        <w:rPr>
          <w:rFonts w:cs="Calibri Light"/>
          <w:lang w:val="en-US"/>
        </w:rPr>
        <w:t xml:space="preserve"> </w:t>
      </w:r>
      <w:proofErr w:type="spellStart"/>
      <w:r>
        <w:rPr>
          <w:rFonts w:cs="Calibri Light"/>
          <w:lang w:val="en-US"/>
        </w:rPr>
        <w:t>lisah</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setunggal</w:t>
      </w:r>
      <w:proofErr w:type="spellEnd"/>
      <w:r>
        <w:rPr>
          <w:rFonts w:cs="Calibri Light"/>
          <w:lang w:val="en-US"/>
        </w:rPr>
        <w:t xml:space="preserve"> </w:t>
      </w:r>
      <w:proofErr w:type="spellStart"/>
      <w:r>
        <w:rPr>
          <w:rFonts w:cs="Calibri Light"/>
          <w:lang w:val="en-US"/>
        </w:rPr>
        <w:t>kati</w:t>
      </w:r>
      <w:proofErr w:type="spellEnd"/>
      <w:r>
        <w:rPr>
          <w:rFonts w:cs="Calibri Light"/>
          <w:lang w:val="en-US"/>
        </w:rPr>
        <w:t xml:space="preserve"> </w:t>
      </w:r>
      <w:proofErr w:type="spellStart"/>
      <w:r>
        <w:rPr>
          <w:rFonts w:cs="Calibri Light"/>
          <w:lang w:val="en-US"/>
        </w:rPr>
        <w:t>lisah</w:t>
      </w:r>
      <w:proofErr w:type="spellEnd"/>
      <w:r>
        <w:rPr>
          <w:rFonts w:cs="Calibri Light"/>
          <w:lang w:val="en-US"/>
        </w:rPr>
        <w:t xml:space="preserve"> </w:t>
      </w:r>
      <w:proofErr w:type="spellStart"/>
      <w:r>
        <w:rPr>
          <w:rFonts w:cs="Calibri Light"/>
          <w:lang w:val="en-US"/>
        </w:rPr>
        <w:t>dipun</w:t>
      </w:r>
      <w:proofErr w:type="spellEnd"/>
      <w:r>
        <w:rPr>
          <w:rFonts w:cs="Calibri Light"/>
          <w:lang w:val="en-US"/>
        </w:rPr>
        <w:t xml:space="preserve"> </w:t>
      </w:r>
      <w:proofErr w:type="spellStart"/>
      <w:r>
        <w:rPr>
          <w:rFonts w:cs="Calibri Light"/>
          <w:lang w:val="en-US"/>
        </w:rPr>
        <w:t>kerta</w:t>
      </w:r>
      <w:proofErr w:type="spellEnd"/>
      <w:r>
        <w:rPr>
          <w:rFonts w:cs="Calibri Light"/>
          <w:lang w:val="en-US"/>
        </w:rPr>
        <w:t>-aji 300 dinar (</w:t>
      </w:r>
      <w:proofErr w:type="spellStart"/>
      <w:r>
        <w:rPr>
          <w:rFonts w:cs="Calibri Light"/>
          <w:lang w:val="en-US"/>
        </w:rPr>
        <w:t>sami</w:t>
      </w:r>
      <w:proofErr w:type="spellEnd"/>
      <w:r>
        <w:rPr>
          <w:rFonts w:cs="Calibri Light"/>
          <w:lang w:val="en-US"/>
        </w:rPr>
        <w:t xml:space="preserve"> </w:t>
      </w:r>
      <w:proofErr w:type="spellStart"/>
      <w:r>
        <w:rPr>
          <w:rFonts w:cs="Calibri Light"/>
          <w:lang w:val="en-US"/>
        </w:rPr>
        <w:t>kaliyan</w:t>
      </w:r>
      <w:proofErr w:type="spellEnd"/>
      <w:r>
        <w:rPr>
          <w:rFonts w:cs="Calibri Light"/>
          <w:lang w:val="en-US"/>
        </w:rPr>
        <w:t xml:space="preserve"> </w:t>
      </w:r>
      <w:proofErr w:type="spellStart"/>
      <w:r>
        <w:rPr>
          <w:rFonts w:cs="Calibri Light"/>
          <w:lang w:val="en-US"/>
        </w:rPr>
        <w:t>épahipun</w:t>
      </w:r>
      <w:proofErr w:type="spellEnd"/>
      <w:r>
        <w:rPr>
          <w:rFonts w:cs="Calibri Light"/>
          <w:lang w:val="en-US"/>
        </w:rPr>
        <w:t xml:space="preserve"> </w:t>
      </w:r>
      <w:proofErr w:type="spellStart"/>
      <w:r>
        <w:rPr>
          <w:rFonts w:cs="Calibri Light"/>
          <w:lang w:val="en-US"/>
        </w:rPr>
        <w:t>tiyang</w:t>
      </w:r>
      <w:proofErr w:type="spellEnd"/>
      <w:r>
        <w:rPr>
          <w:rFonts w:cs="Calibri Light"/>
          <w:lang w:val="en-US"/>
        </w:rPr>
        <w:t xml:space="preserve"> </w:t>
      </w:r>
      <w:proofErr w:type="spellStart"/>
      <w:r>
        <w:rPr>
          <w:rFonts w:cs="Calibri Light"/>
          <w:lang w:val="en-US"/>
        </w:rPr>
        <w:t>nyambut</w:t>
      </w:r>
      <w:proofErr w:type="spellEnd"/>
      <w:r>
        <w:rPr>
          <w:rFonts w:cs="Calibri Light"/>
          <w:lang w:val="en-US"/>
        </w:rPr>
        <w:t xml:space="preserve"> </w:t>
      </w:r>
      <w:proofErr w:type="spellStart"/>
      <w:r>
        <w:rPr>
          <w:rFonts w:cs="Calibri Light"/>
          <w:lang w:val="en-US"/>
        </w:rPr>
        <w:t>damel</w:t>
      </w:r>
      <w:proofErr w:type="spellEnd"/>
      <w:r>
        <w:rPr>
          <w:rFonts w:cs="Calibri Light"/>
          <w:lang w:val="en-US"/>
        </w:rPr>
        <w:t xml:space="preserve"> </w:t>
      </w:r>
      <w:proofErr w:type="spellStart"/>
      <w:r>
        <w:rPr>
          <w:rFonts w:cs="Calibri Light"/>
          <w:lang w:val="en-US"/>
        </w:rPr>
        <w:t>watawis</w:t>
      </w:r>
      <w:proofErr w:type="spellEnd"/>
      <w:r>
        <w:rPr>
          <w:rFonts w:cs="Calibri Light"/>
          <w:lang w:val="en-US"/>
        </w:rPr>
        <w:t xml:space="preserve"> 300 </w:t>
      </w:r>
      <w:proofErr w:type="spellStart"/>
      <w:r>
        <w:rPr>
          <w:rFonts w:cs="Calibri Light"/>
          <w:lang w:val="en-US"/>
        </w:rPr>
        <w:t>dintèn</w:t>
      </w:r>
      <w:proofErr w:type="spellEnd"/>
      <w:r>
        <w:rPr>
          <w:rFonts w:cs="Calibri Light"/>
          <w:lang w:val="en-US"/>
        </w:rPr>
        <w:t xml:space="preserve">). </w:t>
      </w:r>
      <w:proofErr w:type="spellStart"/>
      <w:r>
        <w:rPr>
          <w:rFonts w:cs="Calibri Light"/>
          <w:lang w:val="en-US"/>
        </w:rPr>
        <w:t>Sagèd</w:t>
      </w:r>
      <w:proofErr w:type="spellEnd"/>
      <w:r>
        <w:rPr>
          <w:rFonts w:cs="Calibri Light"/>
          <w:lang w:val="en-US"/>
        </w:rPr>
        <w:t xml:space="preserve"> </w:t>
      </w:r>
      <w:proofErr w:type="spellStart"/>
      <w:r>
        <w:rPr>
          <w:rFonts w:cs="Calibri Light"/>
          <w:lang w:val="en-US"/>
        </w:rPr>
        <w:t>dipun</w:t>
      </w:r>
      <w:proofErr w:type="spellEnd"/>
      <w:r>
        <w:rPr>
          <w:rFonts w:cs="Calibri Light"/>
          <w:lang w:val="en-US"/>
        </w:rPr>
        <w:t xml:space="preserve"> </w:t>
      </w:r>
      <w:proofErr w:type="spellStart"/>
      <w:r>
        <w:rPr>
          <w:rFonts w:cs="Calibri Light"/>
          <w:lang w:val="en-US"/>
        </w:rPr>
        <w:t>gambaraken</w:t>
      </w:r>
      <w:proofErr w:type="spellEnd"/>
      <w:r>
        <w:rPr>
          <w:rFonts w:cs="Calibri Light"/>
          <w:lang w:val="en-US"/>
        </w:rPr>
        <w:t xml:space="preserve"> </w:t>
      </w:r>
      <w:proofErr w:type="spellStart"/>
      <w:r>
        <w:rPr>
          <w:rFonts w:cs="Calibri Light"/>
          <w:lang w:val="en-US"/>
        </w:rPr>
        <w:t>samanten</w:t>
      </w:r>
      <w:proofErr w:type="spellEnd"/>
      <w:r>
        <w:rPr>
          <w:rFonts w:cs="Calibri Light"/>
          <w:lang w:val="en-US"/>
        </w:rPr>
        <w:t xml:space="preserve"> </w:t>
      </w:r>
      <w:proofErr w:type="spellStart"/>
      <w:r>
        <w:rPr>
          <w:rFonts w:cs="Calibri Light"/>
          <w:lang w:val="en-US"/>
        </w:rPr>
        <w:t>agenging</w:t>
      </w:r>
      <w:proofErr w:type="spellEnd"/>
      <w:r>
        <w:rPr>
          <w:rFonts w:cs="Calibri Light"/>
          <w:lang w:val="en-US"/>
        </w:rPr>
        <w:t xml:space="preserve"> </w:t>
      </w:r>
      <w:proofErr w:type="spellStart"/>
      <w:r>
        <w:rPr>
          <w:rFonts w:cs="Calibri Light"/>
          <w:lang w:val="en-US"/>
        </w:rPr>
        <w:t>pangurbanan</w:t>
      </w:r>
      <w:proofErr w:type="spellEnd"/>
      <w:r>
        <w:rPr>
          <w:rFonts w:cs="Calibri Light"/>
          <w:lang w:val="en-US"/>
        </w:rPr>
        <w:t xml:space="preserve"> </w:t>
      </w:r>
      <w:proofErr w:type="spellStart"/>
      <w:r>
        <w:rPr>
          <w:rFonts w:cs="Calibri Light"/>
          <w:lang w:val="en-US"/>
        </w:rPr>
        <w:t>lan</w:t>
      </w:r>
      <w:proofErr w:type="spellEnd"/>
      <w:r>
        <w:rPr>
          <w:rFonts w:cs="Calibri Light"/>
          <w:lang w:val="en-US"/>
        </w:rPr>
        <w:t xml:space="preserve"> </w:t>
      </w:r>
      <w:proofErr w:type="spellStart"/>
      <w:r>
        <w:rPr>
          <w:rFonts w:cs="Calibri Light"/>
          <w:lang w:val="en-US"/>
        </w:rPr>
        <w:t>sih</w:t>
      </w:r>
      <w:proofErr w:type="spellEnd"/>
      <w:r>
        <w:rPr>
          <w:rFonts w:cs="Calibri Light"/>
          <w:lang w:val="en-US"/>
        </w:rPr>
        <w:t xml:space="preserve"> </w:t>
      </w:r>
      <w:proofErr w:type="spellStart"/>
      <w:r>
        <w:rPr>
          <w:rFonts w:cs="Calibri Light"/>
          <w:lang w:val="en-US"/>
        </w:rPr>
        <w:t>katresnanipun</w:t>
      </w:r>
      <w:proofErr w:type="spellEnd"/>
      <w:r>
        <w:rPr>
          <w:rFonts w:cs="Calibri Light"/>
          <w:lang w:val="en-US"/>
        </w:rPr>
        <w:t xml:space="preserve"> Maryam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kaonjukaken</w:t>
      </w:r>
      <w:proofErr w:type="spellEnd"/>
      <w:r>
        <w:rPr>
          <w:rFonts w:cs="Calibri Light"/>
          <w:lang w:val="en-US"/>
        </w:rPr>
        <w:t xml:space="preserve"> </w:t>
      </w:r>
      <w:proofErr w:type="spellStart"/>
      <w:r>
        <w:rPr>
          <w:rFonts w:cs="Calibri Light"/>
          <w:lang w:val="en-US"/>
        </w:rPr>
        <w:t>dhateng</w:t>
      </w:r>
      <w:proofErr w:type="spellEnd"/>
      <w:r>
        <w:rPr>
          <w:rFonts w:cs="Calibri Light"/>
          <w:lang w:val="en-US"/>
        </w:rPr>
        <w:t xml:space="preserve"> Gusti </w:t>
      </w:r>
      <w:proofErr w:type="spellStart"/>
      <w:r>
        <w:rPr>
          <w:rFonts w:cs="Calibri Light"/>
          <w:lang w:val="en-US"/>
        </w:rPr>
        <w:t>Yésus</w:t>
      </w:r>
      <w:proofErr w:type="spellEnd"/>
      <w:r>
        <w:rPr>
          <w:rFonts w:cs="Calibri Light"/>
          <w:lang w:val="en-US"/>
        </w:rPr>
        <w:t xml:space="preserve"> </w:t>
      </w:r>
      <w:proofErr w:type="spellStart"/>
      <w:r>
        <w:rPr>
          <w:rFonts w:cs="Calibri Light"/>
          <w:lang w:val="en-US"/>
        </w:rPr>
        <w:t>nalika</w:t>
      </w:r>
      <w:proofErr w:type="spellEnd"/>
      <w:r>
        <w:rPr>
          <w:rFonts w:cs="Calibri Light"/>
          <w:lang w:val="en-US"/>
        </w:rPr>
        <w:t xml:space="preserve"> </w:t>
      </w:r>
      <w:proofErr w:type="spellStart"/>
      <w:r>
        <w:rPr>
          <w:rFonts w:cs="Calibri Light"/>
          <w:lang w:val="en-US"/>
        </w:rPr>
        <w:t>misungsungaken</w:t>
      </w:r>
      <w:proofErr w:type="spellEnd"/>
      <w:r>
        <w:rPr>
          <w:rFonts w:cs="Calibri Light"/>
          <w:lang w:val="en-US"/>
        </w:rPr>
        <w:t xml:space="preserve"> </w:t>
      </w:r>
      <w:proofErr w:type="spellStart"/>
      <w:r>
        <w:rPr>
          <w:rFonts w:cs="Calibri Light"/>
          <w:lang w:val="en-US"/>
        </w:rPr>
        <w:t>lisah</w:t>
      </w:r>
      <w:proofErr w:type="spellEnd"/>
      <w:r>
        <w:rPr>
          <w:rFonts w:cs="Calibri Light"/>
          <w:lang w:val="en-US"/>
        </w:rPr>
        <w:t xml:space="preserve"> </w:t>
      </w:r>
      <w:proofErr w:type="spellStart"/>
      <w:r>
        <w:rPr>
          <w:rFonts w:cs="Calibri Light"/>
          <w:lang w:val="en-US"/>
        </w:rPr>
        <w:t>nared</w:t>
      </w:r>
      <w:proofErr w:type="spellEnd"/>
      <w:r>
        <w:rPr>
          <w:rFonts w:cs="Calibri Light"/>
          <w:lang w:val="en-US"/>
        </w:rPr>
        <w:t xml:space="preserve"> </w:t>
      </w:r>
      <w:proofErr w:type="spellStart"/>
      <w:r>
        <w:rPr>
          <w:rFonts w:cs="Calibri Light"/>
          <w:lang w:val="en-US"/>
        </w:rPr>
        <w:t>tulèn</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awratipun</w:t>
      </w:r>
      <w:proofErr w:type="spellEnd"/>
      <w:r>
        <w:rPr>
          <w:rFonts w:cs="Calibri Light"/>
          <w:lang w:val="en-US"/>
        </w:rPr>
        <w:t xml:space="preserve"> </w:t>
      </w:r>
      <w:proofErr w:type="spellStart"/>
      <w:r>
        <w:rPr>
          <w:rFonts w:cs="Calibri Light"/>
          <w:lang w:val="en-US"/>
        </w:rPr>
        <w:t>setengah</w:t>
      </w:r>
      <w:proofErr w:type="spellEnd"/>
      <w:r>
        <w:rPr>
          <w:rFonts w:cs="Calibri Light"/>
          <w:lang w:val="en-US"/>
        </w:rPr>
        <w:t xml:space="preserve"> </w:t>
      </w:r>
      <w:proofErr w:type="spellStart"/>
      <w:r>
        <w:rPr>
          <w:rFonts w:cs="Calibri Light"/>
          <w:lang w:val="en-US"/>
        </w:rPr>
        <w:t>kati</w:t>
      </w:r>
      <w:proofErr w:type="spellEnd"/>
      <w:r>
        <w:rPr>
          <w:rFonts w:cs="Calibri Light"/>
          <w:lang w:val="en-US"/>
        </w:rPr>
        <w:t xml:space="preserve">. </w:t>
      </w:r>
      <w:proofErr w:type="spellStart"/>
      <w:r>
        <w:rPr>
          <w:rFonts w:cs="Calibri Light"/>
          <w:lang w:val="en-US"/>
        </w:rPr>
        <w:t>Pengalamaning</w:t>
      </w:r>
      <w:proofErr w:type="spellEnd"/>
      <w:r>
        <w:rPr>
          <w:rFonts w:cs="Calibri Light"/>
          <w:lang w:val="en-US"/>
        </w:rPr>
        <w:t xml:space="preserve"> </w:t>
      </w:r>
      <w:proofErr w:type="spellStart"/>
      <w:r>
        <w:rPr>
          <w:rFonts w:cs="Calibri Light"/>
          <w:lang w:val="en-US"/>
        </w:rPr>
        <w:t>gesang</w:t>
      </w:r>
      <w:proofErr w:type="spellEnd"/>
      <w:r>
        <w:rPr>
          <w:rFonts w:cs="Calibri Light"/>
          <w:lang w:val="en-US"/>
        </w:rPr>
        <w:t xml:space="preserve"> </w:t>
      </w:r>
      <w:proofErr w:type="spellStart"/>
      <w:r>
        <w:rPr>
          <w:rFonts w:cs="Calibri Light"/>
          <w:lang w:val="en-US"/>
        </w:rPr>
        <w:t>saksampunipun</w:t>
      </w:r>
      <w:proofErr w:type="spellEnd"/>
      <w:r>
        <w:rPr>
          <w:rFonts w:cs="Calibri Light"/>
          <w:lang w:val="en-US"/>
        </w:rPr>
        <w:t xml:space="preserve"> </w:t>
      </w:r>
      <w:proofErr w:type="spellStart"/>
      <w:r>
        <w:rPr>
          <w:rFonts w:cs="Calibri Light"/>
          <w:lang w:val="en-US"/>
        </w:rPr>
        <w:t>dipunrengkuh</w:t>
      </w:r>
      <w:proofErr w:type="spellEnd"/>
      <w:r>
        <w:rPr>
          <w:rFonts w:cs="Calibri Light"/>
          <w:lang w:val="en-US"/>
        </w:rPr>
        <w:t xml:space="preserve"> </w:t>
      </w:r>
      <w:proofErr w:type="spellStart"/>
      <w:r>
        <w:rPr>
          <w:rFonts w:cs="Calibri Light"/>
          <w:lang w:val="en-US"/>
        </w:rPr>
        <w:t>lan</w:t>
      </w:r>
      <w:proofErr w:type="spellEnd"/>
      <w:r>
        <w:rPr>
          <w:rFonts w:cs="Calibri Light"/>
          <w:lang w:val="en-US"/>
        </w:rPr>
        <w:t xml:space="preserve"> </w:t>
      </w:r>
      <w:proofErr w:type="spellStart"/>
      <w:r>
        <w:rPr>
          <w:rFonts w:cs="Calibri Light"/>
          <w:lang w:val="en-US"/>
        </w:rPr>
        <w:t>dipuntresnani</w:t>
      </w:r>
      <w:proofErr w:type="spellEnd"/>
      <w:r>
        <w:rPr>
          <w:rFonts w:cs="Calibri Light"/>
          <w:lang w:val="en-US"/>
        </w:rPr>
        <w:t xml:space="preserve"> </w:t>
      </w:r>
      <w:proofErr w:type="spellStart"/>
      <w:r>
        <w:rPr>
          <w:rFonts w:cs="Calibri Light"/>
          <w:lang w:val="en-US"/>
        </w:rPr>
        <w:t>déning</w:t>
      </w:r>
      <w:proofErr w:type="spellEnd"/>
      <w:r>
        <w:rPr>
          <w:rFonts w:cs="Calibri Light"/>
          <w:lang w:val="en-US"/>
        </w:rPr>
        <w:t xml:space="preserve"> Gusti </w:t>
      </w:r>
      <w:proofErr w:type="spellStart"/>
      <w:r>
        <w:rPr>
          <w:rFonts w:cs="Calibri Light"/>
          <w:lang w:val="en-US"/>
        </w:rPr>
        <w:t>Yésus</w:t>
      </w:r>
      <w:proofErr w:type="spellEnd"/>
      <w:r>
        <w:rPr>
          <w:rFonts w:cs="Calibri Light"/>
          <w:lang w:val="en-US"/>
        </w:rPr>
        <w:t xml:space="preserve">, </w:t>
      </w:r>
      <w:proofErr w:type="spellStart"/>
      <w:r>
        <w:rPr>
          <w:rFonts w:cs="Calibri Light"/>
          <w:lang w:val="en-US"/>
        </w:rPr>
        <w:t>njalari</w:t>
      </w:r>
      <w:proofErr w:type="spellEnd"/>
      <w:r>
        <w:rPr>
          <w:rFonts w:cs="Calibri Light"/>
          <w:lang w:val="en-US"/>
        </w:rPr>
        <w:t xml:space="preserve"> Maryam </w:t>
      </w:r>
      <w:proofErr w:type="spellStart"/>
      <w:r>
        <w:rPr>
          <w:rFonts w:cs="Calibri Light"/>
          <w:lang w:val="en-US"/>
        </w:rPr>
        <w:t>tanpa</w:t>
      </w:r>
      <w:proofErr w:type="spellEnd"/>
      <w:r>
        <w:rPr>
          <w:rFonts w:cs="Calibri Light"/>
          <w:lang w:val="en-US"/>
        </w:rPr>
        <w:t xml:space="preserve"> </w:t>
      </w:r>
      <w:proofErr w:type="spellStart"/>
      <w:r>
        <w:rPr>
          <w:rFonts w:cs="Calibri Light"/>
          <w:lang w:val="en-US"/>
        </w:rPr>
        <w:t>étangan</w:t>
      </w:r>
      <w:proofErr w:type="spellEnd"/>
      <w:r>
        <w:rPr>
          <w:rFonts w:cs="Calibri Light"/>
          <w:lang w:val="en-US"/>
        </w:rPr>
        <w:t xml:space="preserve"> </w:t>
      </w:r>
      <w:proofErr w:type="spellStart"/>
      <w:r>
        <w:rPr>
          <w:rFonts w:cs="Calibri Light"/>
          <w:lang w:val="en-US"/>
        </w:rPr>
        <w:t>ugi</w:t>
      </w:r>
      <w:proofErr w:type="spellEnd"/>
      <w:r>
        <w:rPr>
          <w:rFonts w:cs="Calibri Light"/>
          <w:lang w:val="en-US"/>
        </w:rPr>
        <w:t xml:space="preserve"> </w:t>
      </w:r>
      <w:proofErr w:type="spellStart"/>
      <w:r>
        <w:rPr>
          <w:rFonts w:cs="Calibri Light"/>
          <w:lang w:val="en-US"/>
        </w:rPr>
        <w:t>anggènipun</w:t>
      </w:r>
      <w:proofErr w:type="spellEnd"/>
      <w:r>
        <w:rPr>
          <w:rFonts w:cs="Calibri Light"/>
          <w:lang w:val="en-US"/>
        </w:rPr>
        <w:t xml:space="preserve"> </w:t>
      </w:r>
      <w:proofErr w:type="spellStart"/>
      <w:r>
        <w:rPr>
          <w:rFonts w:cs="Calibri Light"/>
          <w:lang w:val="en-US"/>
        </w:rPr>
        <w:t>nanggapi</w:t>
      </w:r>
      <w:proofErr w:type="spellEnd"/>
      <w:r>
        <w:rPr>
          <w:rFonts w:cs="Calibri Light"/>
          <w:lang w:val="en-US"/>
        </w:rPr>
        <w:t xml:space="preserve"> </w:t>
      </w:r>
      <w:r w:rsidRPr="00507B01">
        <w:rPr>
          <w:rFonts w:cs="Calibri Light"/>
          <w:lang w:val="en-US"/>
        </w:rPr>
        <w:t xml:space="preserve">Sih </w:t>
      </w:r>
      <w:proofErr w:type="spellStart"/>
      <w:r w:rsidRPr="00507B01">
        <w:rPr>
          <w:rFonts w:cs="Calibri Light"/>
          <w:lang w:val="en-US"/>
        </w:rPr>
        <w:t>Katr</w:t>
      </w:r>
      <w:r>
        <w:rPr>
          <w:rFonts w:cs="Calibri Light"/>
          <w:lang w:val="en-US"/>
        </w:rPr>
        <w:t>e</w:t>
      </w:r>
      <w:r w:rsidRPr="00507B01">
        <w:rPr>
          <w:rFonts w:cs="Calibri Light"/>
          <w:lang w:val="en-US"/>
        </w:rPr>
        <w:t>snanipun</w:t>
      </w:r>
      <w:proofErr w:type="spellEnd"/>
      <w:r>
        <w:rPr>
          <w:rFonts w:cs="Calibri Light"/>
          <w:lang w:val="en-US"/>
        </w:rPr>
        <w:t xml:space="preserve"> Gusti</w:t>
      </w:r>
      <w:r w:rsidRPr="00507B01">
        <w:rPr>
          <w:rFonts w:cs="Calibri Light"/>
          <w:lang w:val="en-US"/>
        </w:rPr>
        <w:t xml:space="preserve"> </w:t>
      </w:r>
      <w:proofErr w:type="spellStart"/>
      <w:r w:rsidRPr="00507B01">
        <w:rPr>
          <w:rFonts w:cs="Calibri Light"/>
          <w:lang w:val="en-US"/>
        </w:rPr>
        <w:t>ingkang</w:t>
      </w:r>
      <w:proofErr w:type="spellEnd"/>
      <w:r w:rsidRPr="00507B01">
        <w:rPr>
          <w:rFonts w:cs="Calibri Light"/>
          <w:lang w:val="en-US"/>
        </w:rPr>
        <w:t xml:space="preserve"> </w:t>
      </w:r>
      <w:proofErr w:type="spellStart"/>
      <w:r>
        <w:rPr>
          <w:rFonts w:cs="Calibri Light"/>
          <w:lang w:val="en-US"/>
        </w:rPr>
        <w:t>t</w:t>
      </w:r>
      <w:r w:rsidRPr="00507B01">
        <w:rPr>
          <w:rFonts w:cs="Calibri Light"/>
          <w:lang w:val="en-US"/>
        </w:rPr>
        <w:t>anpa</w:t>
      </w:r>
      <w:proofErr w:type="spellEnd"/>
      <w:r w:rsidRPr="00507B01">
        <w:rPr>
          <w:rFonts w:cs="Calibri Light"/>
          <w:lang w:val="en-US"/>
        </w:rPr>
        <w:t xml:space="preserve"> </w:t>
      </w:r>
      <w:proofErr w:type="spellStart"/>
      <w:r>
        <w:rPr>
          <w:rFonts w:cs="Calibri Light"/>
          <w:lang w:val="en-US"/>
        </w:rPr>
        <w:t>w</w:t>
      </w:r>
      <w:r w:rsidRPr="00507B01">
        <w:rPr>
          <w:rFonts w:cs="Calibri Light"/>
          <w:lang w:val="en-US"/>
        </w:rPr>
        <w:t>ilangan</w:t>
      </w:r>
      <w:proofErr w:type="spellEnd"/>
      <w:r>
        <w:rPr>
          <w:rFonts w:cs="Calibri Light"/>
          <w:lang w:val="en-US"/>
        </w:rPr>
        <w:t>.</w:t>
      </w:r>
    </w:p>
    <w:p w14:paraId="540678F0" w14:textId="77777777" w:rsidR="0016562F" w:rsidRDefault="0016562F" w:rsidP="000F5D85">
      <w:pPr>
        <w:ind w:firstLine="720"/>
        <w:jc w:val="both"/>
        <w:rPr>
          <w:lang w:val="en-US"/>
        </w:rPr>
      </w:pPr>
      <w:r>
        <w:rPr>
          <w:rFonts w:cs="Calibri Light"/>
          <w:lang w:val="en-US"/>
        </w:rPr>
        <w:t xml:space="preserve">Para </w:t>
      </w:r>
      <w:proofErr w:type="spellStart"/>
      <w:r>
        <w:rPr>
          <w:rFonts w:cs="Calibri Light"/>
          <w:lang w:val="en-US"/>
        </w:rPr>
        <w:t>sadhèrèk</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kinasih</w:t>
      </w:r>
      <w:proofErr w:type="spellEnd"/>
      <w:r>
        <w:rPr>
          <w:rFonts w:cs="Calibri Light"/>
          <w:lang w:val="en-US"/>
        </w:rPr>
        <w:t xml:space="preserve">, </w:t>
      </w:r>
      <w:proofErr w:type="spellStart"/>
      <w:r>
        <w:rPr>
          <w:rFonts w:cs="Calibri Light"/>
          <w:lang w:val="en-US"/>
        </w:rPr>
        <w:t>wekdal</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sampun</w:t>
      </w:r>
      <w:proofErr w:type="spellEnd"/>
      <w:r>
        <w:rPr>
          <w:rFonts w:cs="Calibri Light"/>
          <w:lang w:val="en-US"/>
        </w:rPr>
        <w:t xml:space="preserve"> </w:t>
      </w:r>
      <w:proofErr w:type="spellStart"/>
      <w:r>
        <w:rPr>
          <w:rFonts w:cs="Calibri Light"/>
          <w:lang w:val="en-US"/>
        </w:rPr>
        <w:t>lumebet</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Mangsa</w:t>
      </w:r>
      <w:proofErr w:type="spellEnd"/>
      <w:r>
        <w:rPr>
          <w:rFonts w:cs="Calibri Light"/>
          <w:lang w:val="en-US"/>
        </w:rPr>
        <w:t xml:space="preserve"> </w:t>
      </w:r>
      <w:proofErr w:type="spellStart"/>
      <w:r>
        <w:rPr>
          <w:rFonts w:cs="Calibri Light"/>
          <w:lang w:val="en-US"/>
        </w:rPr>
        <w:t>Pra-Paskah</w:t>
      </w:r>
      <w:proofErr w:type="spellEnd"/>
      <w:r>
        <w:rPr>
          <w:rFonts w:cs="Calibri Light"/>
          <w:lang w:val="en-US"/>
        </w:rPr>
        <w:t xml:space="preserve">, </w:t>
      </w:r>
      <w:proofErr w:type="spellStart"/>
      <w:r>
        <w:rPr>
          <w:rFonts w:cs="Calibri Light"/>
          <w:lang w:val="en-US"/>
        </w:rPr>
        <w:t>inggih</w:t>
      </w:r>
      <w:proofErr w:type="spellEnd"/>
      <w:r>
        <w:rPr>
          <w:rFonts w:cs="Calibri Light"/>
          <w:lang w:val="en-US"/>
        </w:rPr>
        <w:t xml:space="preserve"> </w:t>
      </w:r>
      <w:proofErr w:type="spellStart"/>
      <w:r>
        <w:rPr>
          <w:rFonts w:cs="Calibri Light"/>
          <w:lang w:val="en-US"/>
        </w:rPr>
        <w:t>mangsa</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ngatag</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supados</w:t>
      </w:r>
      <w:proofErr w:type="spellEnd"/>
      <w:r>
        <w:rPr>
          <w:rFonts w:cs="Calibri Light"/>
          <w:lang w:val="en-US"/>
        </w:rPr>
        <w:t xml:space="preserve"> </w:t>
      </w:r>
      <w:proofErr w:type="spellStart"/>
      <w:r>
        <w:rPr>
          <w:rFonts w:cs="Calibri Light"/>
          <w:lang w:val="en-US"/>
        </w:rPr>
        <w:t>ngraos-raosaken</w:t>
      </w:r>
      <w:proofErr w:type="spellEnd"/>
      <w:r>
        <w:rPr>
          <w:rFonts w:cs="Calibri Light"/>
          <w:lang w:val="en-US"/>
        </w:rPr>
        <w:t xml:space="preserve"> </w:t>
      </w:r>
      <w:proofErr w:type="spellStart"/>
      <w:r>
        <w:rPr>
          <w:rFonts w:cs="Calibri Light"/>
          <w:lang w:val="en-US"/>
        </w:rPr>
        <w:t>malih</w:t>
      </w:r>
      <w:proofErr w:type="spellEnd"/>
      <w:r>
        <w:rPr>
          <w:rFonts w:cs="Calibri Light"/>
          <w:lang w:val="en-US"/>
        </w:rPr>
        <w:t xml:space="preserve"> </w:t>
      </w:r>
      <w:proofErr w:type="spellStart"/>
      <w:r>
        <w:rPr>
          <w:rFonts w:cs="Calibri Light"/>
          <w:lang w:val="en-US"/>
        </w:rPr>
        <w:t>pakaryaning</w:t>
      </w:r>
      <w:proofErr w:type="spellEnd"/>
      <w:r>
        <w:rPr>
          <w:rFonts w:cs="Calibri Light"/>
          <w:lang w:val="en-US"/>
        </w:rPr>
        <w:t xml:space="preserve"> </w:t>
      </w:r>
      <w:proofErr w:type="spellStart"/>
      <w:r>
        <w:rPr>
          <w:rFonts w:cs="Calibri Light"/>
          <w:lang w:val="en-US"/>
        </w:rPr>
        <w:t>katresnanipun</w:t>
      </w:r>
      <w:proofErr w:type="spellEnd"/>
      <w:r>
        <w:rPr>
          <w:rFonts w:cs="Calibri Light"/>
          <w:lang w:val="en-US"/>
        </w:rPr>
        <w:t xml:space="preserve"> </w:t>
      </w:r>
      <w:r>
        <w:rPr>
          <w:rFonts w:cs="Calibri Light"/>
          <w:lang w:val="en-US"/>
        </w:rPr>
        <w:lastRenderedPageBreak/>
        <w:t xml:space="preserve">Gusti Allah </w:t>
      </w:r>
      <w:proofErr w:type="spellStart"/>
      <w:r>
        <w:rPr>
          <w:rFonts w:cs="Calibri Light"/>
          <w:lang w:val="en-US"/>
        </w:rPr>
        <w:t>tumrap</w:t>
      </w:r>
      <w:proofErr w:type="spellEnd"/>
      <w:r>
        <w:rPr>
          <w:rFonts w:cs="Calibri Light"/>
          <w:lang w:val="en-US"/>
        </w:rPr>
        <w:t xml:space="preserve"> </w:t>
      </w:r>
      <w:proofErr w:type="spellStart"/>
      <w:r>
        <w:rPr>
          <w:rFonts w:cs="Calibri Light"/>
          <w:lang w:val="en-US"/>
        </w:rPr>
        <w:t>jagad</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sampun</w:t>
      </w:r>
      <w:proofErr w:type="spellEnd"/>
      <w:r>
        <w:rPr>
          <w:rFonts w:cs="Calibri Light"/>
          <w:lang w:val="en-US"/>
        </w:rPr>
        <w:t xml:space="preserve"> </w:t>
      </w:r>
      <w:proofErr w:type="spellStart"/>
      <w:r>
        <w:rPr>
          <w:rFonts w:cs="Calibri Light"/>
          <w:lang w:val="en-US"/>
        </w:rPr>
        <w:t>kebabar</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Gusti </w:t>
      </w:r>
      <w:proofErr w:type="spellStart"/>
      <w:r>
        <w:rPr>
          <w:rFonts w:cs="Calibri Light"/>
          <w:lang w:val="en-US"/>
        </w:rPr>
        <w:t>Yésus</w:t>
      </w:r>
      <w:proofErr w:type="spellEnd"/>
      <w:r>
        <w:rPr>
          <w:rFonts w:cs="Calibri Light"/>
          <w:lang w:val="en-US"/>
        </w:rPr>
        <w:t xml:space="preserve">. </w:t>
      </w:r>
      <w:proofErr w:type="spellStart"/>
      <w:r>
        <w:rPr>
          <w:rFonts w:cs="Calibri Light"/>
          <w:lang w:val="en-US"/>
        </w:rPr>
        <w:t>Sumangga</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sami</w:t>
      </w:r>
      <w:proofErr w:type="spellEnd"/>
      <w:r>
        <w:rPr>
          <w:rFonts w:cs="Calibri Light"/>
          <w:lang w:val="en-US"/>
        </w:rPr>
        <w:t xml:space="preserve"> </w:t>
      </w:r>
      <w:proofErr w:type="spellStart"/>
      <w:r>
        <w:rPr>
          <w:rFonts w:cs="Calibri Light"/>
          <w:lang w:val="en-US"/>
        </w:rPr>
        <w:t>ngginakaken</w:t>
      </w:r>
      <w:proofErr w:type="spellEnd"/>
      <w:r>
        <w:rPr>
          <w:rFonts w:cs="Calibri Light"/>
          <w:lang w:val="en-US"/>
        </w:rPr>
        <w:t xml:space="preserve"> </w:t>
      </w:r>
      <w:proofErr w:type="spellStart"/>
      <w:r>
        <w:rPr>
          <w:rFonts w:cs="Calibri Light"/>
          <w:lang w:val="en-US"/>
        </w:rPr>
        <w:t>wekdal</w:t>
      </w:r>
      <w:proofErr w:type="spellEnd"/>
      <w:r>
        <w:rPr>
          <w:rFonts w:cs="Calibri Light"/>
          <w:lang w:val="en-US"/>
        </w:rPr>
        <w:t xml:space="preserve"> </w:t>
      </w:r>
      <w:proofErr w:type="spellStart"/>
      <w:r>
        <w:rPr>
          <w:rFonts w:cs="Calibri Light"/>
          <w:lang w:val="en-US"/>
        </w:rPr>
        <w:t>punika</w:t>
      </w:r>
      <w:proofErr w:type="spellEnd"/>
      <w:r>
        <w:rPr>
          <w:rFonts w:cs="Calibri Light"/>
          <w:lang w:val="en-US"/>
        </w:rPr>
        <w:t xml:space="preserve"> </w:t>
      </w:r>
      <w:proofErr w:type="spellStart"/>
      <w:r>
        <w:rPr>
          <w:rFonts w:cs="Calibri Light"/>
          <w:lang w:val="en-US"/>
        </w:rPr>
        <w:t>kanggé</w:t>
      </w:r>
      <w:proofErr w:type="spellEnd"/>
      <w:r>
        <w:rPr>
          <w:rFonts w:cs="Calibri Light"/>
          <w:lang w:val="en-US"/>
        </w:rPr>
        <w:t xml:space="preserve"> </w:t>
      </w:r>
      <w:proofErr w:type="spellStart"/>
      <w:r>
        <w:rPr>
          <w:rFonts w:cs="Calibri Light"/>
          <w:lang w:val="en-US"/>
        </w:rPr>
        <w:t>ningali</w:t>
      </w:r>
      <w:proofErr w:type="spellEnd"/>
      <w:r>
        <w:rPr>
          <w:rFonts w:cs="Calibri Light"/>
          <w:lang w:val="en-US"/>
        </w:rPr>
        <w:t xml:space="preserve"> </w:t>
      </w:r>
      <w:proofErr w:type="spellStart"/>
      <w:r>
        <w:rPr>
          <w:rFonts w:cs="Calibri Light"/>
          <w:lang w:val="en-US"/>
        </w:rPr>
        <w:t>malih</w:t>
      </w:r>
      <w:proofErr w:type="spellEnd"/>
      <w:r>
        <w:rPr>
          <w:rFonts w:cs="Calibri Light"/>
          <w:lang w:val="en-US"/>
        </w:rPr>
        <w:t xml:space="preserve"> </w:t>
      </w:r>
      <w:proofErr w:type="spellStart"/>
      <w:r>
        <w:rPr>
          <w:rFonts w:cs="Calibri Light"/>
          <w:lang w:val="en-US"/>
        </w:rPr>
        <w:t>dhiri</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ngrumaosi</w:t>
      </w:r>
      <w:proofErr w:type="spellEnd"/>
      <w:r>
        <w:rPr>
          <w:rFonts w:cs="Calibri Light"/>
          <w:lang w:val="en-US"/>
        </w:rPr>
        <w:t xml:space="preserve"> </w:t>
      </w:r>
      <w:proofErr w:type="spellStart"/>
      <w:r>
        <w:rPr>
          <w:rFonts w:cs="Calibri Light"/>
          <w:lang w:val="en-US"/>
        </w:rPr>
        <w:t>lan</w:t>
      </w:r>
      <w:proofErr w:type="spellEnd"/>
      <w:r>
        <w:rPr>
          <w:rFonts w:cs="Calibri Light"/>
          <w:lang w:val="en-US"/>
        </w:rPr>
        <w:t xml:space="preserve"> </w:t>
      </w:r>
      <w:proofErr w:type="spellStart"/>
      <w:r>
        <w:rPr>
          <w:rFonts w:cs="Calibri Light"/>
          <w:lang w:val="en-US"/>
        </w:rPr>
        <w:t>nanggapi</w:t>
      </w:r>
      <w:proofErr w:type="spellEnd"/>
      <w:r>
        <w:rPr>
          <w:rFonts w:cs="Calibri Light"/>
          <w:lang w:val="en-US"/>
        </w:rPr>
        <w:t xml:space="preserve"> </w:t>
      </w:r>
      <w:proofErr w:type="spellStart"/>
      <w:r>
        <w:rPr>
          <w:rFonts w:cs="Calibri Light"/>
          <w:lang w:val="en-US"/>
        </w:rPr>
        <w:t>Katresnanipun</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tanpa</w:t>
      </w:r>
      <w:proofErr w:type="spellEnd"/>
      <w:r>
        <w:rPr>
          <w:rFonts w:cs="Calibri Light"/>
          <w:lang w:val="en-US"/>
        </w:rPr>
        <w:t xml:space="preserve"> </w:t>
      </w:r>
      <w:proofErr w:type="spellStart"/>
      <w:r>
        <w:rPr>
          <w:rFonts w:cs="Calibri Light"/>
          <w:lang w:val="en-US"/>
        </w:rPr>
        <w:t>wilangan</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gesang</w:t>
      </w:r>
      <w:proofErr w:type="spellEnd"/>
      <w:r>
        <w:rPr>
          <w:rFonts w:cs="Calibri Light"/>
          <w:lang w:val="en-US"/>
        </w:rPr>
        <w:t xml:space="preserve"> </w:t>
      </w:r>
      <w:proofErr w:type="spellStart"/>
      <w:r>
        <w:rPr>
          <w:rFonts w:cs="Calibri Light"/>
          <w:lang w:val="en-US"/>
        </w:rPr>
        <w:t>padintenan</w:t>
      </w:r>
      <w:proofErr w:type="spellEnd"/>
      <w:r>
        <w:rPr>
          <w:rFonts w:cs="Calibri Light"/>
          <w:lang w:val="en-US"/>
        </w:rPr>
        <w:t xml:space="preserve"> </w:t>
      </w:r>
      <w:proofErr w:type="spellStart"/>
      <w:r>
        <w:rPr>
          <w:rFonts w:cs="Calibri Light"/>
          <w:lang w:val="en-US"/>
        </w:rPr>
        <w:t>kita</w:t>
      </w:r>
      <w:proofErr w:type="spellEnd"/>
      <w:r>
        <w:rPr>
          <w:rFonts w:cs="Calibri Light"/>
          <w:lang w:val="en-US"/>
        </w:rPr>
        <w:t xml:space="preserve">. </w:t>
      </w:r>
      <w:proofErr w:type="spellStart"/>
      <w:r>
        <w:rPr>
          <w:rFonts w:cs="Calibri Light"/>
          <w:lang w:val="en-US"/>
        </w:rPr>
        <w:t>Katresnanipun</w:t>
      </w:r>
      <w:proofErr w:type="spellEnd"/>
      <w:r>
        <w:rPr>
          <w:rFonts w:cs="Calibri Light"/>
          <w:lang w:val="en-US"/>
        </w:rPr>
        <w:t xml:space="preserve"> </w:t>
      </w:r>
      <w:proofErr w:type="spellStart"/>
      <w:r>
        <w:rPr>
          <w:rFonts w:cs="Calibri Light"/>
          <w:lang w:val="en-US"/>
        </w:rPr>
        <w:t>tansah</w:t>
      </w:r>
      <w:proofErr w:type="spellEnd"/>
      <w:r>
        <w:rPr>
          <w:rFonts w:cs="Calibri Light"/>
          <w:lang w:val="en-US"/>
        </w:rPr>
        <w:t xml:space="preserve"> </w:t>
      </w:r>
      <w:proofErr w:type="spellStart"/>
      <w:r>
        <w:rPr>
          <w:rFonts w:cs="Calibri Light"/>
          <w:lang w:val="en-US"/>
        </w:rPr>
        <w:t>kebabar</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w:t>
      </w:r>
      <w:proofErr w:type="spellStart"/>
      <w:r>
        <w:rPr>
          <w:rFonts w:cs="Calibri Light"/>
          <w:lang w:val="en-US"/>
        </w:rPr>
        <w:t>mangsa</w:t>
      </w:r>
      <w:proofErr w:type="spellEnd"/>
      <w:r>
        <w:rPr>
          <w:rFonts w:cs="Calibri Light"/>
          <w:lang w:val="en-US"/>
        </w:rPr>
        <w:t xml:space="preserve"> </w:t>
      </w:r>
      <w:proofErr w:type="spellStart"/>
      <w:r>
        <w:rPr>
          <w:rFonts w:cs="Calibri Light"/>
          <w:lang w:val="en-US"/>
        </w:rPr>
        <w:t>kapengker</w:t>
      </w:r>
      <w:proofErr w:type="spellEnd"/>
      <w:r>
        <w:rPr>
          <w:rFonts w:cs="Calibri Light"/>
          <w:lang w:val="en-US"/>
        </w:rPr>
        <w:t xml:space="preserve">, </w:t>
      </w:r>
      <w:proofErr w:type="spellStart"/>
      <w:r>
        <w:rPr>
          <w:rFonts w:cs="Calibri Light"/>
          <w:lang w:val="en-US"/>
        </w:rPr>
        <w:t>sapunika</w:t>
      </w:r>
      <w:proofErr w:type="spellEnd"/>
      <w:r>
        <w:rPr>
          <w:rFonts w:cs="Calibri Light"/>
          <w:lang w:val="en-US"/>
        </w:rPr>
        <w:t xml:space="preserve">, </w:t>
      </w:r>
      <w:proofErr w:type="spellStart"/>
      <w:r>
        <w:rPr>
          <w:rFonts w:cs="Calibri Light"/>
          <w:lang w:val="en-US"/>
        </w:rPr>
        <w:t>dumugi</w:t>
      </w:r>
      <w:proofErr w:type="spellEnd"/>
      <w:r>
        <w:rPr>
          <w:rFonts w:cs="Calibri Light"/>
          <w:lang w:val="en-US"/>
        </w:rPr>
        <w:t xml:space="preserve"> </w:t>
      </w:r>
      <w:proofErr w:type="spellStart"/>
      <w:r>
        <w:rPr>
          <w:rFonts w:cs="Calibri Light"/>
          <w:lang w:val="en-US"/>
        </w:rPr>
        <w:t>ing</w:t>
      </w:r>
      <w:proofErr w:type="spellEnd"/>
      <w:r>
        <w:rPr>
          <w:rFonts w:cs="Calibri Light"/>
          <w:lang w:val="en-US"/>
        </w:rPr>
        <w:t xml:space="preserve"> salami-</w:t>
      </w:r>
      <w:proofErr w:type="spellStart"/>
      <w:r>
        <w:rPr>
          <w:rFonts w:cs="Calibri Light"/>
          <w:lang w:val="en-US"/>
        </w:rPr>
        <w:t>laminipun</w:t>
      </w:r>
      <w:proofErr w:type="spellEnd"/>
      <w:r>
        <w:rPr>
          <w:rFonts w:cs="Calibri Light"/>
          <w:lang w:val="en-US"/>
        </w:rPr>
        <w:t xml:space="preserve">. </w:t>
      </w:r>
      <w:proofErr w:type="spellStart"/>
      <w:r>
        <w:rPr>
          <w:rFonts w:cs="Calibri Light"/>
          <w:lang w:val="en-US"/>
        </w:rPr>
        <w:t>Pitakènanipun</w:t>
      </w:r>
      <w:proofErr w:type="spellEnd"/>
      <w:r>
        <w:rPr>
          <w:rFonts w:cs="Calibri Light"/>
          <w:lang w:val="en-US"/>
        </w:rPr>
        <w:t xml:space="preserve">, </w:t>
      </w:r>
      <w:proofErr w:type="spellStart"/>
      <w:r>
        <w:rPr>
          <w:rFonts w:cs="Calibri Light"/>
          <w:lang w:val="en-US"/>
        </w:rPr>
        <w:t>punapa</w:t>
      </w:r>
      <w:proofErr w:type="spellEnd"/>
      <w:r>
        <w:rPr>
          <w:rFonts w:cs="Calibri Light"/>
          <w:lang w:val="en-US"/>
        </w:rPr>
        <w:t xml:space="preserve"> kula </w:t>
      </w:r>
      <w:proofErr w:type="spellStart"/>
      <w:r>
        <w:rPr>
          <w:rFonts w:cs="Calibri Light"/>
          <w:lang w:val="en-US"/>
        </w:rPr>
        <w:t>lan</w:t>
      </w:r>
      <w:proofErr w:type="spellEnd"/>
      <w:r>
        <w:rPr>
          <w:rFonts w:cs="Calibri Light"/>
          <w:lang w:val="en-US"/>
        </w:rPr>
        <w:t xml:space="preserve"> </w:t>
      </w:r>
      <w:proofErr w:type="spellStart"/>
      <w:r>
        <w:rPr>
          <w:rFonts w:cs="Calibri Light"/>
          <w:lang w:val="en-US"/>
        </w:rPr>
        <w:t>panjenengan</w:t>
      </w:r>
      <w:proofErr w:type="spellEnd"/>
      <w:r>
        <w:rPr>
          <w:rFonts w:cs="Calibri Light"/>
          <w:lang w:val="en-US"/>
        </w:rPr>
        <w:t xml:space="preserve"> </w:t>
      </w:r>
      <w:proofErr w:type="spellStart"/>
      <w:r>
        <w:rPr>
          <w:rFonts w:cs="Calibri Light"/>
          <w:lang w:val="en-US"/>
        </w:rPr>
        <w:t>sampun</w:t>
      </w:r>
      <w:proofErr w:type="spellEnd"/>
      <w:r>
        <w:rPr>
          <w:rFonts w:cs="Calibri Light"/>
          <w:lang w:val="en-US"/>
        </w:rPr>
        <w:t xml:space="preserve"> </w:t>
      </w:r>
      <w:proofErr w:type="spellStart"/>
      <w:r>
        <w:rPr>
          <w:rFonts w:cs="Calibri Light"/>
          <w:lang w:val="en-US"/>
        </w:rPr>
        <w:t>ngaturaken</w:t>
      </w:r>
      <w:proofErr w:type="spellEnd"/>
      <w:r>
        <w:rPr>
          <w:rFonts w:cs="Calibri Light"/>
          <w:lang w:val="en-US"/>
        </w:rPr>
        <w:t xml:space="preserve"> </w:t>
      </w:r>
      <w:proofErr w:type="spellStart"/>
      <w:r>
        <w:rPr>
          <w:rFonts w:cs="Calibri Light"/>
          <w:lang w:val="en-US"/>
        </w:rPr>
        <w:t>gesang</w:t>
      </w:r>
      <w:proofErr w:type="spellEnd"/>
      <w:r>
        <w:rPr>
          <w:rFonts w:cs="Calibri Light"/>
          <w:lang w:val="en-US"/>
        </w:rPr>
        <w:t xml:space="preserve"> </w:t>
      </w:r>
      <w:proofErr w:type="spellStart"/>
      <w:r>
        <w:rPr>
          <w:rFonts w:cs="Calibri Light"/>
          <w:lang w:val="en-US"/>
        </w:rPr>
        <w:t>ingkang</w:t>
      </w:r>
      <w:proofErr w:type="spellEnd"/>
      <w:r>
        <w:rPr>
          <w:rFonts w:cs="Calibri Light"/>
          <w:lang w:val="en-US"/>
        </w:rPr>
        <w:t xml:space="preserve"> </w:t>
      </w:r>
      <w:proofErr w:type="spellStart"/>
      <w:r>
        <w:rPr>
          <w:rFonts w:cs="Calibri Light"/>
          <w:lang w:val="en-US"/>
        </w:rPr>
        <w:t>saé</w:t>
      </w:r>
      <w:proofErr w:type="spellEnd"/>
      <w:r>
        <w:rPr>
          <w:rFonts w:cs="Calibri Light"/>
          <w:lang w:val="en-US"/>
        </w:rPr>
        <w:t xml:space="preserve"> </w:t>
      </w:r>
      <w:proofErr w:type="spellStart"/>
      <w:r>
        <w:rPr>
          <w:rFonts w:cs="Calibri Light"/>
          <w:lang w:val="en-US"/>
        </w:rPr>
        <w:t>piyambak</w:t>
      </w:r>
      <w:proofErr w:type="spellEnd"/>
      <w:r>
        <w:rPr>
          <w:rFonts w:cs="Calibri Light"/>
          <w:lang w:val="en-US"/>
        </w:rPr>
        <w:t xml:space="preserve"> </w:t>
      </w:r>
      <w:proofErr w:type="spellStart"/>
      <w:r>
        <w:rPr>
          <w:rFonts w:cs="Calibri Light"/>
          <w:lang w:val="en-US"/>
        </w:rPr>
        <w:t>dhumateng</w:t>
      </w:r>
      <w:proofErr w:type="spellEnd"/>
      <w:r>
        <w:rPr>
          <w:rFonts w:cs="Calibri Light"/>
          <w:lang w:val="en-US"/>
        </w:rPr>
        <w:t xml:space="preserve"> </w:t>
      </w:r>
      <w:proofErr w:type="spellStart"/>
      <w:r>
        <w:rPr>
          <w:rFonts w:cs="Calibri Light"/>
          <w:lang w:val="en-US"/>
        </w:rPr>
        <w:t>Panjenenganipun</w:t>
      </w:r>
      <w:proofErr w:type="spellEnd"/>
      <w:r>
        <w:rPr>
          <w:rFonts w:cs="Calibri Light"/>
          <w:lang w:val="en-US"/>
        </w:rPr>
        <w:t xml:space="preserve">? </w:t>
      </w:r>
      <w:r w:rsidRPr="00642CCD">
        <w:rPr>
          <w:i/>
          <w:iCs/>
          <w:lang w:val="id-ID"/>
        </w:rPr>
        <w:t>Sudahkah yang terbaik ku berikan kepada-Nya?</w:t>
      </w:r>
    </w:p>
    <w:p w14:paraId="175A8281" w14:textId="77777777" w:rsidR="0016562F" w:rsidRDefault="0016562F" w:rsidP="0016562F">
      <w:pPr>
        <w:ind w:firstLine="851"/>
        <w:jc w:val="both"/>
        <w:rPr>
          <w:lang w:val="en-US"/>
        </w:rPr>
      </w:pPr>
    </w:p>
    <w:p w14:paraId="064D573F" w14:textId="77777777" w:rsidR="0016562F" w:rsidRDefault="0016562F" w:rsidP="0016562F">
      <w:pPr>
        <w:ind w:firstLine="851"/>
        <w:jc w:val="both"/>
        <w:rPr>
          <w:lang w:val="en-US"/>
        </w:rPr>
      </w:pPr>
    </w:p>
    <w:p w14:paraId="6018D132" w14:textId="77777777" w:rsidR="0016562F" w:rsidRPr="00813992" w:rsidRDefault="0016562F" w:rsidP="0016562F">
      <w:pPr>
        <w:spacing w:line="259" w:lineRule="auto"/>
        <w:jc w:val="both"/>
        <w:rPr>
          <w:i/>
          <w:iCs/>
          <w:lang w:val="id-ID"/>
        </w:rPr>
      </w:pPr>
      <w:r w:rsidRPr="00781A42">
        <w:rPr>
          <w:lang w:val="id-ID"/>
        </w:rPr>
        <w:t>(</w:t>
      </w:r>
      <w:proofErr w:type="spellStart"/>
      <w:r>
        <w:rPr>
          <w:i/>
          <w:iCs/>
          <w:lang w:val="en-US"/>
        </w:rPr>
        <w:t>sagèd</w:t>
      </w:r>
      <w:proofErr w:type="spellEnd"/>
      <w:r>
        <w:rPr>
          <w:i/>
          <w:iCs/>
          <w:lang w:val="en-US"/>
        </w:rPr>
        <w:t xml:space="preserve"> </w:t>
      </w:r>
      <w:proofErr w:type="spellStart"/>
      <w:r>
        <w:rPr>
          <w:i/>
          <w:iCs/>
          <w:lang w:val="en-US"/>
        </w:rPr>
        <w:t>dipunpungkasi</w:t>
      </w:r>
      <w:proofErr w:type="spellEnd"/>
      <w:r>
        <w:rPr>
          <w:i/>
          <w:iCs/>
          <w:lang w:val="en-US"/>
        </w:rPr>
        <w:t xml:space="preserve"> </w:t>
      </w:r>
      <w:proofErr w:type="spellStart"/>
      <w:r>
        <w:rPr>
          <w:i/>
          <w:iCs/>
          <w:lang w:val="en-US"/>
        </w:rPr>
        <w:t>kanthi</w:t>
      </w:r>
      <w:proofErr w:type="spellEnd"/>
      <w:r>
        <w:rPr>
          <w:i/>
          <w:iCs/>
          <w:lang w:val="en-US"/>
        </w:rPr>
        <w:t xml:space="preserve"> </w:t>
      </w:r>
      <w:proofErr w:type="spellStart"/>
      <w:r>
        <w:rPr>
          <w:i/>
          <w:iCs/>
          <w:lang w:val="en-US"/>
        </w:rPr>
        <w:t>ngidungaken</w:t>
      </w:r>
      <w:proofErr w:type="spellEnd"/>
      <w:r>
        <w:rPr>
          <w:i/>
          <w:iCs/>
          <w:lang w:val="en-US"/>
        </w:rPr>
        <w:t xml:space="preserve"> </w:t>
      </w:r>
      <w:r w:rsidRPr="00642CCD">
        <w:rPr>
          <w:b/>
          <w:bCs/>
          <w:i/>
          <w:iCs/>
          <w:lang w:val="id-ID"/>
        </w:rPr>
        <w:t>Nyanyi</w:t>
      </w:r>
      <w:r>
        <w:rPr>
          <w:b/>
          <w:bCs/>
          <w:i/>
          <w:iCs/>
          <w:lang w:val="id-ID"/>
        </w:rPr>
        <w:t>kanlah</w:t>
      </w:r>
      <w:r w:rsidRPr="00642CCD">
        <w:rPr>
          <w:b/>
          <w:bCs/>
          <w:i/>
          <w:iCs/>
          <w:lang w:val="id-ID"/>
        </w:rPr>
        <w:t xml:space="preserve"> Kidung Baru 199</w:t>
      </w:r>
      <w:r w:rsidRPr="00813992">
        <w:rPr>
          <w:i/>
          <w:iCs/>
          <w:lang w:val="id-ID"/>
        </w:rPr>
        <w:t xml:space="preserve"> “SUDAHKAH YANG TERBAIK KUBERIKAN” </w:t>
      </w:r>
      <w:proofErr w:type="spellStart"/>
      <w:r>
        <w:rPr>
          <w:i/>
          <w:iCs/>
          <w:lang w:val="en-US"/>
        </w:rPr>
        <w:t>kanthi</w:t>
      </w:r>
      <w:proofErr w:type="spellEnd"/>
      <w:r>
        <w:rPr>
          <w:i/>
          <w:iCs/>
          <w:lang w:val="en-US"/>
        </w:rPr>
        <w:t xml:space="preserve"> </w:t>
      </w:r>
      <w:proofErr w:type="spellStart"/>
      <w:r>
        <w:rPr>
          <w:i/>
          <w:iCs/>
          <w:lang w:val="en-US"/>
        </w:rPr>
        <w:t>wekdal</w:t>
      </w:r>
      <w:proofErr w:type="spellEnd"/>
      <w:r>
        <w:rPr>
          <w:i/>
          <w:iCs/>
          <w:lang w:val="en-US"/>
        </w:rPr>
        <w:t xml:space="preserve"> </w:t>
      </w:r>
      <w:proofErr w:type="spellStart"/>
      <w:r>
        <w:rPr>
          <w:i/>
          <w:iCs/>
          <w:lang w:val="en-US"/>
        </w:rPr>
        <w:t>ingkang</w:t>
      </w:r>
      <w:proofErr w:type="spellEnd"/>
      <w:r>
        <w:rPr>
          <w:i/>
          <w:iCs/>
          <w:lang w:val="en-US"/>
        </w:rPr>
        <w:t xml:space="preserve"> </w:t>
      </w:r>
      <w:proofErr w:type="spellStart"/>
      <w:r>
        <w:rPr>
          <w:i/>
          <w:iCs/>
          <w:lang w:val="en-US"/>
        </w:rPr>
        <w:t>alon</w:t>
      </w:r>
      <w:proofErr w:type="spellEnd"/>
      <w:r w:rsidRPr="00781A42">
        <w:rPr>
          <w:lang w:val="id-ID"/>
        </w:rPr>
        <w:t>)</w:t>
      </w:r>
    </w:p>
    <w:p w14:paraId="331E45AE" w14:textId="77777777" w:rsidR="0016562F" w:rsidRPr="00813992" w:rsidRDefault="0016562F" w:rsidP="0016562F">
      <w:pPr>
        <w:jc w:val="both"/>
        <w:rPr>
          <w:rFonts w:ascii="Algerian" w:hAnsi="Algerian" w:cs="Calibri Light"/>
          <w:i/>
          <w:iCs/>
          <w:lang w:val="id-ID"/>
        </w:rPr>
      </w:pPr>
    </w:p>
    <w:p w14:paraId="2B63E7DF" w14:textId="77777777" w:rsidR="0016562F" w:rsidRPr="00813992" w:rsidRDefault="0016562F" w:rsidP="0016562F">
      <w:pPr>
        <w:jc w:val="both"/>
        <w:rPr>
          <w:rFonts w:ascii="Algerian" w:hAnsi="Algerian" w:cs="Calibri Light"/>
          <w:i/>
          <w:iCs/>
          <w:lang w:val="id-ID"/>
        </w:rPr>
      </w:pPr>
    </w:p>
    <w:p w14:paraId="32C330AD" w14:textId="77777777" w:rsidR="0016562F" w:rsidRDefault="0016562F" w:rsidP="0016562F">
      <w:pPr>
        <w:jc w:val="right"/>
        <w:rPr>
          <w:rFonts w:cs="Calibri Light"/>
          <w:lang w:val="id-ID"/>
        </w:rPr>
      </w:pPr>
      <w:r w:rsidRPr="00813992">
        <w:rPr>
          <w:rFonts w:cs="Calibri Light"/>
          <w:lang w:val="id-ID"/>
        </w:rPr>
        <w:t>(kap</w:t>
      </w:r>
      <w:r>
        <w:rPr>
          <w:lang w:val="id-ID"/>
        </w:rPr>
        <w:t>-ias</w:t>
      </w:r>
      <w:r w:rsidRPr="00813992">
        <w:rPr>
          <w:rFonts w:cs="Calibri Light"/>
          <w:lang w:val="id-ID"/>
        </w:rPr>
        <w:t>)</w:t>
      </w:r>
    </w:p>
    <w:p w14:paraId="052F2E73" w14:textId="77777777" w:rsidR="0016562F" w:rsidRDefault="0016562F" w:rsidP="0016562F">
      <w:pPr>
        <w:jc w:val="right"/>
        <w:rPr>
          <w:rFonts w:cs="Calibri Light"/>
          <w:lang w:val="id-ID"/>
        </w:rPr>
      </w:pPr>
    </w:p>
    <w:p w14:paraId="7E159DD5" w14:textId="77777777" w:rsidR="0016562F" w:rsidRDefault="0016562F" w:rsidP="0016562F">
      <w:pPr>
        <w:jc w:val="center"/>
        <w:rPr>
          <w:rFonts w:cs="Calibri Light"/>
          <w:lang w:val="id-ID"/>
        </w:rPr>
      </w:pPr>
      <w:r>
        <w:rPr>
          <w:rFonts w:cs="Calibri Light"/>
          <w:lang w:val="id-ID"/>
        </w:rPr>
        <w:sym w:font="Wingdings" w:char="F026"/>
      </w:r>
    </w:p>
    <w:p w14:paraId="1E54ED17" w14:textId="77777777" w:rsidR="0016562F" w:rsidRPr="00813992" w:rsidRDefault="0016562F" w:rsidP="0016562F">
      <w:pPr>
        <w:jc w:val="right"/>
        <w:rPr>
          <w:rFonts w:cs="Calibri Light"/>
          <w:b/>
          <w:bCs/>
          <w:lang w:val="id-ID"/>
        </w:rPr>
      </w:pPr>
    </w:p>
    <w:bookmarkEnd w:id="6"/>
    <w:p w14:paraId="5B5C4439" w14:textId="77777777" w:rsidR="000F3AD4" w:rsidRPr="00403F3F" w:rsidRDefault="000F3AD4" w:rsidP="000F3AD4">
      <w:pPr>
        <w:jc w:val="both"/>
        <w:rPr>
          <w:color w:val="0070C0"/>
          <w:lang w:val="id-ID"/>
        </w:rPr>
      </w:pPr>
    </w:p>
    <w:p w14:paraId="7DB22D39" w14:textId="53EC7CF4" w:rsidR="00084D7E" w:rsidRDefault="00084D7E">
      <w:pPr>
        <w:rPr>
          <w:lang w:val="id-ID"/>
        </w:rPr>
      </w:pPr>
      <w:r w:rsidRPr="00813992">
        <w:rPr>
          <w:lang w:val="id-ID"/>
        </w:rPr>
        <w:br w:type="page"/>
      </w:r>
    </w:p>
    <w:p w14:paraId="5C545AD8" w14:textId="77777777" w:rsidR="00166529" w:rsidRPr="00403F3F" w:rsidRDefault="00166529" w:rsidP="00166529">
      <w:pPr>
        <w:jc w:val="both"/>
        <w:rPr>
          <w:color w:val="0070C0"/>
          <w:lang w:val="id-ID"/>
        </w:rPr>
      </w:pPr>
    </w:p>
    <w:p w14:paraId="2B2E01B0" w14:textId="77777777" w:rsidR="00166529" w:rsidRDefault="00166529" w:rsidP="00166529">
      <w:pPr>
        <w:rPr>
          <w:lang w:val="id-ID"/>
        </w:rPr>
      </w:pPr>
      <w:r w:rsidRPr="00813992">
        <w:rPr>
          <w:lang w:val="id-ID"/>
        </w:rPr>
        <w:br w:type="page"/>
      </w:r>
    </w:p>
    <w:p w14:paraId="11397512" w14:textId="4B6B555F" w:rsidR="00166529" w:rsidRPr="00813992" w:rsidRDefault="001447D5">
      <w:pPr>
        <w:rPr>
          <w:lang w:val="id-ID"/>
        </w:rPr>
      </w:pPr>
      <w:r w:rsidRPr="00813992">
        <w:rPr>
          <w:noProof/>
          <w:lang w:val="id-ID"/>
        </w:rPr>
        <w:lastRenderedPageBreak/>
        <mc:AlternateContent>
          <mc:Choice Requires="wps">
            <w:drawing>
              <wp:anchor distT="45720" distB="45720" distL="114300" distR="114300" simplePos="0" relativeHeight="251674112" behindDoc="1" locked="0" layoutInCell="1" allowOverlap="1" wp14:anchorId="11244586" wp14:editId="776375B7">
                <wp:simplePos x="0" y="0"/>
                <wp:positionH relativeFrom="margin">
                  <wp:posOffset>2279650</wp:posOffset>
                </wp:positionH>
                <wp:positionV relativeFrom="paragraph">
                  <wp:posOffset>346075</wp:posOffset>
                </wp:positionV>
                <wp:extent cx="1662430" cy="1097280"/>
                <wp:effectExtent l="0" t="0" r="0" b="7620"/>
                <wp:wrapThrough wrapText="bothSides">
                  <wp:wrapPolygon edited="0">
                    <wp:start x="0" y="0"/>
                    <wp:lineTo x="0" y="21375"/>
                    <wp:lineTo x="21286" y="21375"/>
                    <wp:lineTo x="21286" y="0"/>
                    <wp:lineTo x="0" y="0"/>
                  </wp:wrapPolygon>
                </wp:wrapThrough>
                <wp:docPr id="4869379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97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1B719" w14:textId="77777777" w:rsidR="001447D5" w:rsidRDefault="001447D5" w:rsidP="001447D5">
                            <w:pPr>
                              <w:jc w:val="center"/>
                              <w:rPr>
                                <w:rFonts w:ascii="Cooper Black" w:eastAsia="SimSun" w:hAnsi="Cooper Black" w:cs="SimSun"/>
                                <w:sz w:val="28"/>
                                <w:szCs w:val="32"/>
                              </w:rPr>
                            </w:pPr>
                            <w:r w:rsidRPr="00C50F80">
                              <w:rPr>
                                <w:rFonts w:ascii="Cooper Black" w:eastAsia="SimSun" w:hAnsi="Cooper Black" w:cs="SimSun"/>
                                <w:sz w:val="28"/>
                                <w:szCs w:val="32"/>
                              </w:rPr>
                              <w:t>M</w:t>
                            </w:r>
                            <w:r>
                              <w:rPr>
                                <w:rFonts w:ascii="Cooper Black" w:eastAsia="SimSun" w:hAnsi="Cooper Black" w:cs="SimSun"/>
                                <w:sz w:val="28"/>
                                <w:szCs w:val="32"/>
                              </w:rPr>
                              <w:t>apag</w:t>
                            </w:r>
                          </w:p>
                          <w:p w14:paraId="66CA0ED3" w14:textId="77777777" w:rsidR="001447D5" w:rsidRDefault="001447D5" w:rsidP="001447D5">
                            <w:pPr>
                              <w:jc w:val="center"/>
                              <w:rPr>
                                <w:rFonts w:ascii="Cooper Black" w:eastAsia="SimSun" w:hAnsi="Cooper Black" w:cs="SimSun"/>
                                <w:sz w:val="28"/>
                                <w:szCs w:val="32"/>
                              </w:rPr>
                            </w:pPr>
                            <w:r>
                              <w:rPr>
                                <w:rFonts w:ascii="Cooper Black" w:eastAsia="SimSun" w:hAnsi="Cooper Black" w:cs="SimSun"/>
                                <w:sz w:val="28"/>
                                <w:szCs w:val="32"/>
                              </w:rPr>
                              <w:t>Rawuhipun</w:t>
                            </w:r>
                            <w:r w:rsidRPr="00C50F80">
                              <w:rPr>
                                <w:rFonts w:ascii="Cooper Black" w:eastAsia="SimSun" w:hAnsi="Cooper Black" w:cs="SimSun"/>
                                <w:sz w:val="28"/>
                                <w:szCs w:val="32"/>
                              </w:rPr>
                              <w:t xml:space="preserve"> </w:t>
                            </w:r>
                          </w:p>
                          <w:p w14:paraId="70A79F33" w14:textId="77777777" w:rsidR="001447D5" w:rsidRDefault="001447D5" w:rsidP="001447D5">
                            <w:pPr>
                              <w:jc w:val="center"/>
                              <w:rPr>
                                <w:rFonts w:ascii="Cooper Black" w:eastAsia="SimSun" w:hAnsi="Cooper Black" w:cs="SimSun"/>
                                <w:sz w:val="28"/>
                                <w:szCs w:val="32"/>
                              </w:rPr>
                            </w:pPr>
                            <w:r>
                              <w:rPr>
                                <w:rFonts w:ascii="Cooper Black" w:eastAsia="SimSun" w:hAnsi="Cooper Black" w:cs="SimSun"/>
                                <w:sz w:val="28"/>
                                <w:szCs w:val="32"/>
                              </w:rPr>
                              <w:t>ing</w:t>
                            </w:r>
                          </w:p>
                          <w:p w14:paraId="7C7037DC" w14:textId="69934C9A" w:rsidR="00832E23" w:rsidRPr="00055BA2" w:rsidRDefault="001447D5" w:rsidP="001447D5">
                            <w:pPr>
                              <w:jc w:val="center"/>
                              <w:rPr>
                                <w:rFonts w:ascii="Cooper Black" w:eastAsia="SimSun" w:hAnsi="Cooper Black" w:cs="SimSun"/>
                                <w:sz w:val="28"/>
                                <w:szCs w:val="32"/>
                              </w:rPr>
                            </w:pPr>
                            <w:r>
                              <w:rPr>
                                <w:rFonts w:ascii="Cooper Black" w:eastAsia="SimSun" w:hAnsi="Cooper Black" w:cs="SimSun"/>
                                <w:sz w:val="28"/>
                                <w:szCs w:val="32"/>
                              </w:rPr>
                              <w:t>Ngriki</w:t>
                            </w:r>
                          </w:p>
                          <w:p w14:paraId="781BDF0A" w14:textId="77777777" w:rsidR="00832E23" w:rsidRPr="00055BA2" w:rsidRDefault="00832E23" w:rsidP="00832E23">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0488708" w14:textId="77777777" w:rsidR="00832E23" w:rsidRPr="00055BA2" w:rsidRDefault="00832E23" w:rsidP="00832E23">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244586" id="_x0000_s1039" type="#_x0000_t202" style="position:absolute;margin-left:179.5pt;margin-top:27.25pt;width:130.9pt;height:86.4pt;z-index:-25164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" stroked="f">
                <v:textbox>
                  <w:txbxContent>
                    <w:p w14:paraId="32B1B719" w14:textId="77777777" w:rsidR="001447D5" w:rsidRDefault="001447D5" w:rsidP="001447D5">
                      <w:pPr>
                        <w:jc w:val="center"/>
                        <w:rPr>
                          <w:rFonts w:ascii="Cooper Black" w:eastAsia="SimSun" w:hAnsi="Cooper Black" w:cs="SimSun"/>
                          <w:sz w:val="28"/>
                          <w:szCs w:val="32"/>
                        </w:rPr>
                      </w:pPr>
                      <w:r w:rsidRPr="00C50F80">
                        <w:rPr>
                          <w:rFonts w:ascii="Cooper Black" w:eastAsia="SimSun" w:hAnsi="Cooper Black" w:cs="SimSun"/>
                          <w:sz w:val="28"/>
                          <w:szCs w:val="32"/>
                        </w:rPr>
                        <w:t>M</w:t>
                      </w:r>
                      <w:r>
                        <w:rPr>
                          <w:rFonts w:ascii="Cooper Black" w:eastAsia="SimSun" w:hAnsi="Cooper Black" w:cs="SimSun"/>
                          <w:sz w:val="28"/>
                          <w:szCs w:val="32"/>
                        </w:rPr>
                        <w:t>apag</w:t>
                      </w:r>
                    </w:p>
                    <w:p w14:paraId="66CA0ED3" w14:textId="77777777" w:rsidR="001447D5" w:rsidRDefault="001447D5" w:rsidP="001447D5">
                      <w:pPr>
                        <w:jc w:val="center"/>
                        <w:rPr>
                          <w:rFonts w:ascii="Cooper Black" w:eastAsia="SimSun" w:hAnsi="Cooper Black" w:cs="SimSun"/>
                          <w:sz w:val="28"/>
                          <w:szCs w:val="32"/>
                        </w:rPr>
                      </w:pPr>
                      <w:r>
                        <w:rPr>
                          <w:rFonts w:ascii="Cooper Black" w:eastAsia="SimSun" w:hAnsi="Cooper Black" w:cs="SimSun"/>
                          <w:sz w:val="28"/>
                          <w:szCs w:val="32"/>
                        </w:rPr>
                        <w:t>Rawuhipun</w:t>
                      </w:r>
                      <w:r w:rsidRPr="00C50F80">
                        <w:rPr>
                          <w:rFonts w:ascii="Cooper Black" w:eastAsia="SimSun" w:hAnsi="Cooper Black" w:cs="SimSun"/>
                          <w:sz w:val="28"/>
                          <w:szCs w:val="32"/>
                        </w:rPr>
                        <w:t xml:space="preserve"> </w:t>
                      </w:r>
                    </w:p>
                    <w:p w14:paraId="70A79F33" w14:textId="77777777" w:rsidR="001447D5" w:rsidRDefault="001447D5" w:rsidP="001447D5">
                      <w:pPr>
                        <w:jc w:val="center"/>
                        <w:rPr>
                          <w:rFonts w:ascii="Cooper Black" w:eastAsia="SimSun" w:hAnsi="Cooper Black" w:cs="SimSun"/>
                          <w:sz w:val="28"/>
                          <w:szCs w:val="32"/>
                        </w:rPr>
                      </w:pPr>
                      <w:r>
                        <w:rPr>
                          <w:rFonts w:ascii="Cooper Black" w:eastAsia="SimSun" w:hAnsi="Cooper Black" w:cs="SimSun"/>
                          <w:sz w:val="28"/>
                          <w:szCs w:val="32"/>
                        </w:rPr>
                        <w:t>ing</w:t>
                      </w:r>
                    </w:p>
                    <w:p w14:paraId="7C7037DC" w14:textId="69934C9A" w:rsidR="00832E23" w:rsidRPr="00055BA2" w:rsidRDefault="001447D5" w:rsidP="001447D5">
                      <w:pPr>
                        <w:jc w:val="center"/>
                        <w:rPr>
                          <w:rFonts w:ascii="Cooper Black" w:eastAsia="SimSun" w:hAnsi="Cooper Black" w:cs="SimSun"/>
                          <w:sz w:val="28"/>
                          <w:szCs w:val="32"/>
                        </w:rPr>
                      </w:pPr>
                      <w:r>
                        <w:rPr>
                          <w:rFonts w:ascii="Cooper Black" w:eastAsia="SimSun" w:hAnsi="Cooper Black" w:cs="SimSun"/>
                          <w:sz w:val="28"/>
                          <w:szCs w:val="32"/>
                        </w:rPr>
                        <w:t>Ngriki</w:t>
                      </w:r>
                    </w:p>
                    <w:p w14:paraId="781BDF0A" w14:textId="77777777" w:rsidR="00832E23" w:rsidRPr="00055BA2" w:rsidRDefault="00832E23" w:rsidP="00832E23">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0488708" w14:textId="77777777" w:rsidR="00832E23" w:rsidRPr="00055BA2" w:rsidRDefault="00832E23" w:rsidP="00832E23">
                      <w:pPr>
                        <w:jc w:val="center"/>
                        <w:rPr>
                          <w:rFonts w:ascii="Cooper Black" w:eastAsia="SimSun" w:hAnsi="Cooper Black" w:cs="SimSun"/>
                          <w:sz w:val="32"/>
                          <w:szCs w:val="36"/>
                          <w:lang w:val="id-ID"/>
                        </w:rPr>
                      </w:pPr>
                    </w:p>
                  </w:txbxContent>
                </v:textbox>
                <w10:wrap type="through" anchorx="margin"/>
              </v:shape>
            </w:pict>
          </mc:Fallback>
        </mc:AlternateContent>
      </w:r>
    </w:p>
    <w:p w14:paraId="626F4EA5" w14:textId="326E4575" w:rsidR="00832E23" w:rsidRPr="00813992" w:rsidRDefault="00691A76" w:rsidP="00832E23">
      <w:pPr>
        <w:rPr>
          <w:rFonts w:ascii="Wingdings 2" w:hAnsi="Wingdings 2"/>
          <w:sz w:val="24"/>
          <w:szCs w:val="24"/>
          <w:lang w:val="id-ID"/>
        </w:rPr>
      </w:pPr>
      <w:r w:rsidRPr="00813992">
        <w:rPr>
          <w:noProof/>
          <w:lang w:val="id-ID"/>
        </w:rPr>
        <mc:AlternateContent>
          <mc:Choice Requires="wps">
            <w:drawing>
              <wp:anchor distT="0" distB="0" distL="114300" distR="114300" simplePos="0" relativeHeight="251675136" behindDoc="0" locked="0" layoutInCell="1" allowOverlap="1" wp14:anchorId="6318FF09" wp14:editId="6FB6FC5E">
                <wp:simplePos x="0" y="0"/>
                <wp:positionH relativeFrom="margin">
                  <wp:posOffset>0</wp:posOffset>
                </wp:positionH>
                <wp:positionV relativeFrom="paragraph">
                  <wp:posOffset>0</wp:posOffset>
                </wp:positionV>
                <wp:extent cx="2286000" cy="1463040"/>
                <wp:effectExtent l="0" t="0" r="0" b="3810"/>
                <wp:wrapThrough wrapText="bothSides">
                  <wp:wrapPolygon edited="0">
                    <wp:start x="0" y="0"/>
                    <wp:lineTo x="0" y="21375"/>
                    <wp:lineTo x="21420" y="21375"/>
                    <wp:lineTo x="21420" y="0"/>
                    <wp:lineTo x="0" y="0"/>
                  </wp:wrapPolygon>
                </wp:wrapThrough>
                <wp:docPr id="1055007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63040"/>
                        </a:xfrm>
                        <a:prstGeom prst="rect">
                          <a:avLst/>
                        </a:prstGeom>
                        <a:solidFill>
                          <a:schemeClr val="bg1">
                            <a:lumMod val="85000"/>
                          </a:schemeClr>
                        </a:solidFill>
                        <a:ln w="9525">
                          <a:noFill/>
                          <a:miter lim="800000"/>
                          <a:headEnd/>
                          <a:tailEnd/>
                        </a:ln>
                      </wps:spPr>
                      <wps:txbx>
                        <w:txbxContent>
                          <w:p w14:paraId="4381B406" w14:textId="77777777" w:rsidR="000B323B" w:rsidRPr="007E3698" w:rsidRDefault="000B323B" w:rsidP="000B323B">
                            <w:pPr>
                              <w:rPr>
                                <w:b/>
                              </w:rPr>
                            </w:pPr>
                            <w:r w:rsidRPr="007E3698">
                              <w:rPr>
                                <w:b/>
                              </w:rPr>
                              <w:t>KOTBAH</w:t>
                            </w:r>
                          </w:p>
                          <w:p w14:paraId="61E41CE6" w14:textId="7A41C7AF" w:rsidR="000B323B" w:rsidRPr="007E3698" w:rsidRDefault="000B323B" w:rsidP="000B323B">
                            <w:pPr>
                              <w:rPr>
                                <w:b/>
                              </w:rPr>
                            </w:pPr>
                            <w:r w:rsidRPr="007E3698">
                              <w:rPr>
                                <w:b/>
                              </w:rPr>
                              <w:t xml:space="preserve">Minggu </w:t>
                            </w:r>
                            <w:r>
                              <w:rPr>
                                <w:b/>
                              </w:rPr>
                              <w:t>Pra-Paskah</w:t>
                            </w:r>
                            <w:r w:rsidRPr="007E3698">
                              <w:rPr>
                                <w:b/>
                              </w:rPr>
                              <w:t xml:space="preserve"> </w:t>
                            </w:r>
                            <w:r>
                              <w:rPr>
                                <w:b/>
                              </w:rPr>
                              <w:t>kaping 6</w:t>
                            </w:r>
                          </w:p>
                          <w:p w14:paraId="073591C7" w14:textId="77777777" w:rsidR="000B323B" w:rsidRPr="00F976DD" w:rsidRDefault="000B323B" w:rsidP="000B323B">
                            <w:pPr>
                              <w:rPr>
                                <w:rFonts w:cs="Calibri"/>
                                <w:bCs/>
                                <w:i/>
                                <w:iCs/>
                                <w:sz w:val="20"/>
                                <w:szCs w:val="20"/>
                              </w:rPr>
                            </w:pPr>
                            <w:r>
                              <w:rPr>
                                <w:rFonts w:cs="Calibri"/>
                                <w:bCs/>
                                <w:i/>
                                <w:iCs/>
                                <w:sz w:val="20"/>
                                <w:szCs w:val="20"/>
                              </w:rPr>
                              <w:t xml:space="preserve">Minggu, </w:t>
                            </w:r>
                            <w:r w:rsidRPr="007E3698">
                              <w:rPr>
                                <w:rFonts w:cs="Calibri"/>
                                <w:bCs/>
                                <w:i/>
                                <w:iCs/>
                                <w:sz w:val="20"/>
                                <w:szCs w:val="20"/>
                              </w:rPr>
                              <w:t>13 April 2025</w:t>
                            </w:r>
                          </w:p>
                          <w:p w14:paraId="2D263A30" w14:textId="77777777" w:rsidR="000B323B" w:rsidRDefault="000B323B" w:rsidP="000B323B">
                            <w:pPr>
                              <w:pBdr>
                                <w:top w:val="single" w:sz="4" w:space="1" w:color="7F7F7F"/>
                              </w:pBdr>
                              <w:rPr>
                                <w:rFonts w:cs="Calibri"/>
                                <w:bCs/>
                                <w:sz w:val="20"/>
                                <w:szCs w:val="20"/>
                              </w:rPr>
                            </w:pPr>
                          </w:p>
                          <w:p w14:paraId="2E931470" w14:textId="77777777" w:rsidR="000B323B" w:rsidRPr="00C76228" w:rsidRDefault="000B323B" w:rsidP="000B323B">
                            <w:pPr>
                              <w:ind w:left="1260" w:hanging="1260"/>
                              <w:rPr>
                                <w:rFonts w:cs="Calibri"/>
                                <w:bCs/>
                                <w:sz w:val="20"/>
                                <w:szCs w:val="20"/>
                              </w:rPr>
                            </w:pPr>
                            <w:r>
                              <w:rPr>
                                <w:rFonts w:cs="Calibri"/>
                                <w:bCs/>
                                <w:sz w:val="20"/>
                                <w:szCs w:val="20"/>
                              </w:rPr>
                              <w:t>Waosan</w:t>
                            </w:r>
                            <w:r w:rsidRPr="00C76228">
                              <w:rPr>
                                <w:rFonts w:cs="Calibri"/>
                                <w:bCs/>
                                <w:sz w:val="20"/>
                                <w:szCs w:val="20"/>
                              </w:rPr>
                              <w:t xml:space="preserve"> 1: </w:t>
                            </w:r>
                            <w:r w:rsidRPr="00C76228">
                              <w:rPr>
                                <w:rFonts w:cs="Calibri"/>
                                <w:bCs/>
                                <w:sz w:val="20"/>
                                <w:szCs w:val="20"/>
                              </w:rPr>
                              <w:tab/>
                            </w:r>
                            <w:r w:rsidRPr="00013F66">
                              <w:rPr>
                                <w:rFonts w:cs="Calibri Light"/>
                                <w:color w:val="000000"/>
                                <w:sz w:val="20"/>
                                <w:szCs w:val="20"/>
                              </w:rPr>
                              <w:t>Y</w:t>
                            </w:r>
                            <w:r>
                              <w:rPr>
                                <w:rFonts w:cs="Calibri Light"/>
                                <w:color w:val="000000"/>
                                <w:sz w:val="20"/>
                                <w:szCs w:val="20"/>
                              </w:rPr>
                              <w:t>é</w:t>
                            </w:r>
                            <w:r w:rsidRPr="00013F66">
                              <w:rPr>
                                <w:rFonts w:cs="Calibri Light"/>
                                <w:color w:val="000000"/>
                                <w:sz w:val="20"/>
                                <w:szCs w:val="20"/>
                              </w:rPr>
                              <w:t>saya 50:4-9a</w:t>
                            </w:r>
                          </w:p>
                          <w:p w14:paraId="5B83CDB9" w14:textId="77777777" w:rsidR="000B323B" w:rsidRPr="00C76228" w:rsidRDefault="000B323B" w:rsidP="000B323B">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w:bCs/>
                                <w:sz w:val="20"/>
                                <w:szCs w:val="20"/>
                              </w:rPr>
                              <w:t xml:space="preserve">Jabur </w:t>
                            </w:r>
                            <w:r>
                              <w:rPr>
                                <w:rFonts w:cs="Calibri Light"/>
                                <w:color w:val="000000"/>
                                <w:sz w:val="20"/>
                                <w:szCs w:val="20"/>
                              </w:rPr>
                              <w:t>Masmur</w:t>
                            </w:r>
                            <w:r w:rsidRPr="00013F66">
                              <w:rPr>
                                <w:rFonts w:cs="Calibri Light"/>
                                <w:color w:val="000000"/>
                                <w:sz w:val="20"/>
                                <w:szCs w:val="20"/>
                              </w:rPr>
                              <w:t xml:space="preserve"> 118:1-2, 19-29</w:t>
                            </w:r>
                          </w:p>
                          <w:p w14:paraId="6A782585" w14:textId="77777777" w:rsidR="000B323B" w:rsidRPr="00C76228" w:rsidRDefault="000B323B" w:rsidP="000B323B">
                            <w:pPr>
                              <w:ind w:left="1260" w:hanging="1260"/>
                              <w:rPr>
                                <w:rFonts w:cs="Calibri"/>
                                <w:bCs/>
                                <w:sz w:val="20"/>
                                <w:szCs w:val="20"/>
                              </w:rPr>
                            </w:pPr>
                            <w:r>
                              <w:rPr>
                                <w:rFonts w:cs="Calibri"/>
                                <w:bCs/>
                                <w:sz w:val="20"/>
                                <w:szCs w:val="20"/>
                              </w:rPr>
                              <w:t>Waosan</w:t>
                            </w:r>
                            <w:r w:rsidRPr="00C76228">
                              <w:rPr>
                                <w:rFonts w:cs="Calibri"/>
                                <w:bCs/>
                                <w:sz w:val="20"/>
                                <w:szCs w:val="20"/>
                              </w:rPr>
                              <w:t xml:space="preserve"> 2:</w:t>
                            </w:r>
                            <w:r w:rsidRPr="00C76228">
                              <w:rPr>
                                <w:rFonts w:cs="Calibri"/>
                                <w:bCs/>
                                <w:sz w:val="20"/>
                                <w:szCs w:val="20"/>
                              </w:rPr>
                              <w:tab/>
                            </w:r>
                            <w:r w:rsidRPr="00013F66">
                              <w:rPr>
                                <w:rFonts w:cs="Calibri Light"/>
                                <w:color w:val="000000"/>
                                <w:sz w:val="20"/>
                                <w:szCs w:val="20"/>
                              </w:rPr>
                              <w:t>Filipi 2:5-11</w:t>
                            </w:r>
                          </w:p>
                          <w:p w14:paraId="05F59C65" w14:textId="1E444E10" w:rsidR="00832E23" w:rsidRPr="00C76228" w:rsidRDefault="000B323B" w:rsidP="000B323B">
                            <w:pPr>
                              <w:ind w:left="1260" w:hanging="1260"/>
                              <w:rPr>
                                <w:rFonts w:cs="Calibri"/>
                                <w:bCs/>
                                <w:sz w:val="20"/>
                                <w:szCs w:val="20"/>
                              </w:rPr>
                            </w:pPr>
                            <w:r w:rsidRPr="00C76228">
                              <w:rPr>
                                <w:rFonts w:cs="Calibri"/>
                                <w:bCs/>
                                <w:sz w:val="20"/>
                                <w:szCs w:val="20"/>
                              </w:rPr>
                              <w:t>Injil:</w:t>
                            </w:r>
                            <w:r w:rsidRPr="00C76228">
                              <w:rPr>
                                <w:rFonts w:cs="Calibri"/>
                                <w:bCs/>
                                <w:sz w:val="20"/>
                                <w:szCs w:val="20"/>
                              </w:rPr>
                              <w:tab/>
                            </w:r>
                            <w:r w:rsidRPr="00013F66">
                              <w:rPr>
                                <w:rFonts w:cs="Calibri Light"/>
                                <w:color w:val="000000"/>
                                <w:sz w:val="20"/>
                                <w:szCs w:val="20"/>
                              </w:rPr>
                              <w:t>Lukas 19:28-40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18FF09" id="_x0000_s1040" type="#_x0000_t202" style="position:absolute;margin-left:0;margin-top:0;width:180pt;height:115.2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" fillcolor="#d8d8d8 [2732]" stroked="f">
                <v:textbox>
                  <w:txbxContent>
                    <w:p w14:paraId="4381B406" w14:textId="77777777" w:rsidR="000B323B" w:rsidRPr="007E3698" w:rsidRDefault="000B323B" w:rsidP="000B323B">
                      <w:pPr>
                        <w:rPr>
                          <w:b/>
                        </w:rPr>
                      </w:pPr>
                      <w:r w:rsidRPr="007E3698">
                        <w:rPr>
                          <w:b/>
                        </w:rPr>
                        <w:t>KOTBAH</w:t>
                      </w:r>
                    </w:p>
                    <w:p w14:paraId="61E41CE6" w14:textId="7A41C7AF" w:rsidR="000B323B" w:rsidRPr="007E3698" w:rsidRDefault="000B323B" w:rsidP="000B323B">
                      <w:pPr>
                        <w:rPr>
                          <w:b/>
                        </w:rPr>
                      </w:pPr>
                      <w:r w:rsidRPr="007E3698">
                        <w:rPr>
                          <w:b/>
                        </w:rPr>
                        <w:t xml:space="preserve">Minggu </w:t>
                      </w:r>
                      <w:r>
                        <w:rPr>
                          <w:b/>
                        </w:rPr>
                        <w:t>Pra-Paskah</w:t>
                      </w:r>
                      <w:r w:rsidRPr="007E3698">
                        <w:rPr>
                          <w:b/>
                        </w:rPr>
                        <w:t xml:space="preserve"> </w:t>
                      </w:r>
                      <w:r>
                        <w:rPr>
                          <w:b/>
                        </w:rPr>
                        <w:t>kaping 6</w:t>
                      </w:r>
                    </w:p>
                    <w:p w14:paraId="073591C7" w14:textId="77777777" w:rsidR="000B323B" w:rsidRPr="00F976DD" w:rsidRDefault="000B323B" w:rsidP="000B323B">
                      <w:pPr>
                        <w:rPr>
                          <w:rFonts w:cs="Calibri"/>
                          <w:bCs/>
                          <w:i/>
                          <w:iCs/>
                          <w:sz w:val="20"/>
                          <w:szCs w:val="20"/>
                        </w:rPr>
                      </w:pPr>
                      <w:r>
                        <w:rPr>
                          <w:rFonts w:cs="Calibri"/>
                          <w:bCs/>
                          <w:i/>
                          <w:iCs/>
                          <w:sz w:val="20"/>
                          <w:szCs w:val="20"/>
                        </w:rPr>
                        <w:t xml:space="preserve">Minggu, </w:t>
                      </w:r>
                      <w:r w:rsidRPr="007E3698">
                        <w:rPr>
                          <w:rFonts w:cs="Calibri"/>
                          <w:bCs/>
                          <w:i/>
                          <w:iCs/>
                          <w:sz w:val="20"/>
                          <w:szCs w:val="20"/>
                        </w:rPr>
                        <w:t>13 April 2025</w:t>
                      </w:r>
                    </w:p>
                    <w:p w14:paraId="2D263A30" w14:textId="77777777" w:rsidR="000B323B" w:rsidRDefault="000B323B" w:rsidP="000B323B">
                      <w:pPr>
                        <w:pBdr>
                          <w:top w:val="single" w:sz="4" w:space="1" w:color="7F7F7F"/>
                        </w:pBdr>
                        <w:rPr>
                          <w:rFonts w:cs="Calibri"/>
                          <w:bCs/>
                          <w:sz w:val="20"/>
                          <w:szCs w:val="20"/>
                        </w:rPr>
                      </w:pPr>
                    </w:p>
                    <w:p w14:paraId="2E931470" w14:textId="77777777" w:rsidR="000B323B" w:rsidRPr="00C76228" w:rsidRDefault="000B323B" w:rsidP="000B323B">
                      <w:pPr>
                        <w:ind w:left="1260" w:hanging="1260"/>
                        <w:rPr>
                          <w:rFonts w:cs="Calibri"/>
                          <w:bCs/>
                          <w:sz w:val="20"/>
                          <w:szCs w:val="20"/>
                        </w:rPr>
                      </w:pPr>
                      <w:r>
                        <w:rPr>
                          <w:rFonts w:cs="Calibri"/>
                          <w:bCs/>
                          <w:sz w:val="20"/>
                          <w:szCs w:val="20"/>
                        </w:rPr>
                        <w:t>Waosan</w:t>
                      </w:r>
                      <w:r w:rsidRPr="00C76228">
                        <w:rPr>
                          <w:rFonts w:cs="Calibri"/>
                          <w:bCs/>
                          <w:sz w:val="20"/>
                          <w:szCs w:val="20"/>
                        </w:rPr>
                        <w:t xml:space="preserve"> 1: </w:t>
                      </w:r>
                      <w:r w:rsidRPr="00C76228">
                        <w:rPr>
                          <w:rFonts w:cs="Calibri"/>
                          <w:bCs/>
                          <w:sz w:val="20"/>
                          <w:szCs w:val="20"/>
                        </w:rPr>
                        <w:tab/>
                      </w:r>
                      <w:r w:rsidRPr="00013F66">
                        <w:rPr>
                          <w:rFonts w:cs="Calibri Light"/>
                          <w:color w:val="000000"/>
                          <w:sz w:val="20"/>
                          <w:szCs w:val="20"/>
                        </w:rPr>
                        <w:t>Y</w:t>
                      </w:r>
                      <w:r>
                        <w:rPr>
                          <w:rFonts w:cs="Calibri Light"/>
                          <w:color w:val="000000"/>
                          <w:sz w:val="20"/>
                          <w:szCs w:val="20"/>
                        </w:rPr>
                        <w:t>é</w:t>
                      </w:r>
                      <w:r w:rsidRPr="00013F66">
                        <w:rPr>
                          <w:rFonts w:cs="Calibri Light"/>
                          <w:color w:val="000000"/>
                          <w:sz w:val="20"/>
                          <w:szCs w:val="20"/>
                        </w:rPr>
                        <w:t>saya 50:4-9a</w:t>
                      </w:r>
                    </w:p>
                    <w:p w14:paraId="5B83CDB9" w14:textId="77777777" w:rsidR="000B323B" w:rsidRPr="00C76228" w:rsidRDefault="000B323B" w:rsidP="000B323B">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w:bCs/>
                          <w:sz w:val="20"/>
                          <w:szCs w:val="20"/>
                        </w:rPr>
                        <w:t xml:space="preserve">Jabur </w:t>
                      </w:r>
                      <w:r>
                        <w:rPr>
                          <w:rFonts w:cs="Calibri Light"/>
                          <w:color w:val="000000"/>
                          <w:sz w:val="20"/>
                          <w:szCs w:val="20"/>
                        </w:rPr>
                        <w:t>Masmur</w:t>
                      </w:r>
                      <w:r w:rsidRPr="00013F66">
                        <w:rPr>
                          <w:rFonts w:cs="Calibri Light"/>
                          <w:color w:val="000000"/>
                          <w:sz w:val="20"/>
                          <w:szCs w:val="20"/>
                        </w:rPr>
                        <w:t xml:space="preserve"> 118:1-2, 19-29</w:t>
                      </w:r>
                    </w:p>
                    <w:p w14:paraId="6A782585" w14:textId="77777777" w:rsidR="000B323B" w:rsidRPr="00C76228" w:rsidRDefault="000B323B" w:rsidP="000B323B">
                      <w:pPr>
                        <w:ind w:left="1260" w:hanging="1260"/>
                        <w:rPr>
                          <w:rFonts w:cs="Calibri"/>
                          <w:bCs/>
                          <w:sz w:val="20"/>
                          <w:szCs w:val="20"/>
                        </w:rPr>
                      </w:pPr>
                      <w:r>
                        <w:rPr>
                          <w:rFonts w:cs="Calibri"/>
                          <w:bCs/>
                          <w:sz w:val="20"/>
                          <w:szCs w:val="20"/>
                        </w:rPr>
                        <w:t>Waosan</w:t>
                      </w:r>
                      <w:r w:rsidRPr="00C76228">
                        <w:rPr>
                          <w:rFonts w:cs="Calibri"/>
                          <w:bCs/>
                          <w:sz w:val="20"/>
                          <w:szCs w:val="20"/>
                        </w:rPr>
                        <w:t xml:space="preserve"> 2:</w:t>
                      </w:r>
                      <w:r w:rsidRPr="00C76228">
                        <w:rPr>
                          <w:rFonts w:cs="Calibri"/>
                          <w:bCs/>
                          <w:sz w:val="20"/>
                          <w:szCs w:val="20"/>
                        </w:rPr>
                        <w:tab/>
                      </w:r>
                      <w:r w:rsidRPr="00013F66">
                        <w:rPr>
                          <w:rFonts w:cs="Calibri Light"/>
                          <w:color w:val="000000"/>
                          <w:sz w:val="20"/>
                          <w:szCs w:val="20"/>
                        </w:rPr>
                        <w:t>Filipi 2:5-11</w:t>
                      </w:r>
                    </w:p>
                    <w:p w14:paraId="05F59C65" w14:textId="1E444E10" w:rsidR="00832E23" w:rsidRPr="00C76228" w:rsidRDefault="000B323B" w:rsidP="000B323B">
                      <w:pPr>
                        <w:ind w:left="1260" w:hanging="1260"/>
                        <w:rPr>
                          <w:rFonts w:cs="Calibri"/>
                          <w:bCs/>
                          <w:sz w:val="20"/>
                          <w:szCs w:val="20"/>
                        </w:rPr>
                      </w:pPr>
                      <w:r w:rsidRPr="00C76228">
                        <w:rPr>
                          <w:rFonts w:cs="Calibri"/>
                          <w:bCs/>
                          <w:sz w:val="20"/>
                          <w:szCs w:val="20"/>
                        </w:rPr>
                        <w:t>Injil:</w:t>
                      </w:r>
                      <w:r w:rsidRPr="00C76228">
                        <w:rPr>
                          <w:rFonts w:cs="Calibri"/>
                          <w:bCs/>
                          <w:sz w:val="20"/>
                          <w:szCs w:val="20"/>
                        </w:rPr>
                        <w:tab/>
                      </w:r>
                      <w:r w:rsidRPr="00013F66">
                        <w:rPr>
                          <w:rFonts w:cs="Calibri Light"/>
                          <w:color w:val="000000"/>
                          <w:sz w:val="20"/>
                          <w:szCs w:val="20"/>
                        </w:rPr>
                        <w:t>Lukas 19:28-40</w:t>
                      </w:r>
                    </w:p>
                  </w:txbxContent>
                </v:textbox>
                <w10:wrap type="through" anchorx="margin"/>
              </v:shape>
            </w:pict>
          </mc:Fallback>
        </mc:AlternateContent>
      </w:r>
    </w:p>
    <w:p w14:paraId="6105B740" w14:textId="47886DE1" w:rsidR="00832E23" w:rsidRPr="00813992" w:rsidRDefault="00832E23" w:rsidP="00832E23">
      <w:pPr>
        <w:rPr>
          <w:b/>
          <w:bCs/>
          <w:lang w:val="id-ID"/>
        </w:rPr>
      </w:pPr>
    </w:p>
    <w:p w14:paraId="0DB35D7D" w14:textId="0BFED3E6" w:rsidR="00832E23" w:rsidRPr="00813992" w:rsidRDefault="00832E23" w:rsidP="00832E23">
      <w:pPr>
        <w:jc w:val="both"/>
        <w:rPr>
          <w:rFonts w:cs="Tahoma"/>
          <w:b/>
          <w:bCs/>
          <w:lang w:val="id-ID"/>
        </w:rPr>
      </w:pPr>
      <w:r w:rsidRPr="00813992">
        <w:rPr>
          <w:b/>
          <w:bCs/>
          <w:lang w:val="id-ID"/>
        </w:rPr>
        <w:t>KOTBAH JANGKEP</w:t>
      </w:r>
    </w:p>
    <w:p w14:paraId="351639FC" w14:textId="77777777" w:rsidR="00832E23" w:rsidRDefault="00832E23" w:rsidP="006D3970">
      <w:pPr>
        <w:pStyle w:val="DaftarParagraf"/>
        <w:ind w:left="0" w:firstLine="0"/>
        <w:rPr>
          <w:rFonts w:cs="Calibri Light"/>
          <w:color w:val="0070C0"/>
          <w:highlight w:val="yellow"/>
          <w:lang w:val="id-ID"/>
        </w:rPr>
      </w:pPr>
    </w:p>
    <w:p w14:paraId="0D69F979" w14:textId="77777777" w:rsidR="006D3970" w:rsidRPr="00813992" w:rsidRDefault="006D3970" w:rsidP="006D3970">
      <w:pPr>
        <w:jc w:val="center"/>
        <w:rPr>
          <w:rFonts w:cs="Calibri Light"/>
          <w:b/>
          <w:bCs/>
          <w:lang w:val="id-ID"/>
        </w:rPr>
      </w:pPr>
      <w:r w:rsidRPr="00813992">
        <w:rPr>
          <w:rFonts w:cs="Calibri Light"/>
          <w:b/>
          <w:bCs/>
          <w:lang w:val="id-ID"/>
        </w:rPr>
        <w:t>“</w:t>
      </w:r>
      <w:proofErr w:type="spellStart"/>
      <w:r>
        <w:rPr>
          <w:rFonts w:cs="Calibri Light"/>
          <w:b/>
          <w:bCs/>
          <w:lang w:val="en-US"/>
        </w:rPr>
        <w:t>Mapag</w:t>
      </w:r>
      <w:proofErr w:type="spellEnd"/>
      <w:r>
        <w:rPr>
          <w:rFonts w:cs="Calibri Light"/>
          <w:b/>
          <w:bCs/>
          <w:lang w:val="en-US"/>
        </w:rPr>
        <w:t xml:space="preserve"> </w:t>
      </w:r>
      <w:proofErr w:type="spellStart"/>
      <w:r>
        <w:rPr>
          <w:rFonts w:cs="Calibri Light"/>
          <w:b/>
          <w:bCs/>
          <w:lang w:val="en-US"/>
        </w:rPr>
        <w:t>Rawuhipun</w:t>
      </w:r>
      <w:proofErr w:type="spellEnd"/>
      <w:r>
        <w:rPr>
          <w:rFonts w:cs="Calibri Light"/>
          <w:b/>
          <w:bCs/>
          <w:lang w:val="en-US"/>
        </w:rPr>
        <w:t xml:space="preserve"> </w:t>
      </w:r>
      <w:proofErr w:type="spellStart"/>
      <w:r>
        <w:rPr>
          <w:rFonts w:cs="Calibri Light"/>
          <w:b/>
          <w:bCs/>
          <w:lang w:val="en-US"/>
        </w:rPr>
        <w:t>ing</w:t>
      </w:r>
      <w:proofErr w:type="spellEnd"/>
      <w:r>
        <w:rPr>
          <w:rFonts w:cs="Calibri Light"/>
          <w:b/>
          <w:bCs/>
          <w:lang w:val="en-US"/>
        </w:rPr>
        <w:t xml:space="preserve"> </w:t>
      </w:r>
      <w:proofErr w:type="spellStart"/>
      <w:r>
        <w:rPr>
          <w:rFonts w:cs="Calibri Light"/>
          <w:b/>
          <w:bCs/>
          <w:lang w:val="en-US"/>
        </w:rPr>
        <w:t>Ngriki</w:t>
      </w:r>
      <w:proofErr w:type="spellEnd"/>
      <w:r w:rsidRPr="00813992">
        <w:rPr>
          <w:rFonts w:cs="Calibri Light"/>
          <w:b/>
          <w:bCs/>
          <w:lang w:val="id-ID"/>
        </w:rPr>
        <w:t>”</w:t>
      </w:r>
    </w:p>
    <w:p w14:paraId="35946183" w14:textId="77777777" w:rsidR="006D3970" w:rsidRDefault="006D3970" w:rsidP="006D3970">
      <w:pPr>
        <w:ind w:firstLine="851"/>
        <w:jc w:val="both"/>
        <w:rPr>
          <w:rFonts w:cs="Calibri Light"/>
          <w:spacing w:val="-2"/>
          <w:lang w:val="en-US"/>
        </w:rPr>
      </w:pPr>
    </w:p>
    <w:p w14:paraId="186DAE2B" w14:textId="77777777" w:rsidR="006D3970" w:rsidRDefault="006D3970" w:rsidP="000F5D85">
      <w:pPr>
        <w:ind w:firstLine="720"/>
        <w:jc w:val="both"/>
        <w:rPr>
          <w:rFonts w:cs="Calibri Light"/>
          <w:spacing w:val="-2"/>
          <w:lang w:val="en-US"/>
        </w:rPr>
      </w:pPr>
      <w:proofErr w:type="spellStart"/>
      <w:r>
        <w:rPr>
          <w:rFonts w:cs="Calibri Light"/>
          <w:spacing w:val="-2"/>
          <w:lang w:val="en-US"/>
        </w:rPr>
        <w:t>Pasamuwan</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dipuntresnani</w:t>
      </w:r>
      <w:proofErr w:type="spellEnd"/>
      <w:r>
        <w:rPr>
          <w:rFonts w:cs="Calibri Light"/>
          <w:spacing w:val="-2"/>
          <w:lang w:val="en-US"/>
        </w:rPr>
        <w:t xml:space="preserve"> </w:t>
      </w:r>
      <w:proofErr w:type="spellStart"/>
      <w:r>
        <w:rPr>
          <w:rFonts w:cs="Calibri Light"/>
          <w:spacing w:val="-2"/>
          <w:lang w:val="en-US"/>
        </w:rPr>
        <w:t>déning</w:t>
      </w:r>
      <w:proofErr w:type="spellEnd"/>
      <w:r>
        <w:rPr>
          <w:rFonts w:cs="Calibri Light"/>
          <w:spacing w:val="-2"/>
          <w:lang w:val="en-US"/>
        </w:rPr>
        <w:t xml:space="preserve"> Gusti, </w:t>
      </w:r>
      <w:r>
        <w:rPr>
          <w:rFonts w:cs="Calibri Light"/>
          <w:spacing w:val="-2"/>
          <w:lang w:val="id-ID"/>
        </w:rPr>
        <w:t>pahargyan kabingahan sampun sakmesthinipun katindakaken kanthi sumyak-sumyak asukarena.</w:t>
      </w:r>
      <w:r>
        <w:rPr>
          <w:rFonts w:cs="Calibri Light"/>
          <w:spacing w:val="-2"/>
          <w:lang w:val="en-US"/>
        </w:rPr>
        <w:t xml:space="preserve"> </w:t>
      </w:r>
      <w:proofErr w:type="spellStart"/>
      <w:r>
        <w:rPr>
          <w:rFonts w:cs="Calibri Light"/>
          <w:spacing w:val="-2"/>
          <w:lang w:val="en-US"/>
        </w:rPr>
        <w:t>Wonten</w:t>
      </w:r>
      <w:proofErr w:type="spellEnd"/>
      <w:r>
        <w:rPr>
          <w:rFonts w:cs="Calibri Light"/>
          <w:spacing w:val="-2"/>
          <w:lang w:val="en-US"/>
        </w:rPr>
        <w:t xml:space="preserve"> </w:t>
      </w:r>
      <w:proofErr w:type="spellStart"/>
      <w:r>
        <w:rPr>
          <w:rFonts w:cs="Calibri Light"/>
          <w:spacing w:val="-2"/>
          <w:lang w:val="en-US"/>
        </w:rPr>
        <w:t>tiyang</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semangat</w:t>
      </w:r>
      <w:proofErr w:type="spellEnd"/>
      <w:r>
        <w:rPr>
          <w:rFonts w:cs="Calibri Light"/>
          <w:spacing w:val="-2"/>
          <w:lang w:val="en-US"/>
        </w:rPr>
        <w:t xml:space="preserve"> </w:t>
      </w:r>
      <w:proofErr w:type="spellStart"/>
      <w:r>
        <w:rPr>
          <w:rFonts w:cs="Calibri Light"/>
          <w:spacing w:val="-2"/>
          <w:lang w:val="en-US"/>
        </w:rPr>
        <w:t>saèstu</w:t>
      </w:r>
      <w:proofErr w:type="spellEnd"/>
      <w:r>
        <w:rPr>
          <w:rFonts w:cs="Calibri Light"/>
          <w:spacing w:val="-2"/>
          <w:lang w:val="en-US"/>
        </w:rPr>
        <w:t xml:space="preserve"> </w:t>
      </w:r>
      <w:proofErr w:type="spellStart"/>
      <w:r>
        <w:rPr>
          <w:rFonts w:cs="Calibri Light"/>
          <w:spacing w:val="-2"/>
          <w:lang w:val="en-US"/>
        </w:rPr>
        <w:t>ngriyayakaken</w:t>
      </w:r>
      <w:proofErr w:type="spellEnd"/>
      <w:r>
        <w:rPr>
          <w:rFonts w:cs="Calibri Light"/>
          <w:spacing w:val="-2"/>
          <w:lang w:val="en-US"/>
        </w:rPr>
        <w:t xml:space="preserve"> </w:t>
      </w:r>
      <w:proofErr w:type="spellStart"/>
      <w:r>
        <w:rPr>
          <w:rFonts w:cs="Calibri Light"/>
          <w:spacing w:val="-2"/>
          <w:lang w:val="en-US"/>
        </w:rPr>
        <w:t>wiyosanipun</w:t>
      </w:r>
      <w:proofErr w:type="spellEnd"/>
      <w:r>
        <w:rPr>
          <w:rFonts w:cs="Calibri Light"/>
          <w:spacing w:val="-2"/>
          <w:lang w:val="en-US"/>
        </w:rPr>
        <w:t xml:space="preserve"> (</w:t>
      </w:r>
      <w:proofErr w:type="spellStart"/>
      <w:r>
        <w:rPr>
          <w:rFonts w:cs="Calibri Light"/>
          <w:i/>
          <w:iCs/>
          <w:spacing w:val="-2"/>
          <w:lang w:val="en-US"/>
        </w:rPr>
        <w:t>ulang</w:t>
      </w:r>
      <w:proofErr w:type="spellEnd"/>
      <w:r>
        <w:rPr>
          <w:rFonts w:cs="Calibri Light"/>
          <w:i/>
          <w:iCs/>
          <w:spacing w:val="-2"/>
          <w:lang w:val="en-US"/>
        </w:rPr>
        <w:t xml:space="preserve"> </w:t>
      </w:r>
      <w:proofErr w:type="spellStart"/>
      <w:r>
        <w:rPr>
          <w:rFonts w:cs="Calibri Light"/>
          <w:i/>
          <w:iCs/>
          <w:spacing w:val="-2"/>
          <w:lang w:val="en-US"/>
        </w:rPr>
        <w:t>tahunnya</w:t>
      </w:r>
      <w:proofErr w:type="spellEnd"/>
      <w:r>
        <w:rPr>
          <w:rFonts w:cs="Calibri Light"/>
          <w:spacing w:val="-2"/>
          <w:lang w:val="en-US"/>
        </w:rPr>
        <w:t xml:space="preserve">) </w:t>
      </w:r>
      <w:proofErr w:type="spellStart"/>
      <w:r>
        <w:rPr>
          <w:rFonts w:cs="Calibri Light"/>
          <w:spacing w:val="-2"/>
          <w:lang w:val="en-US"/>
        </w:rPr>
        <w:t>kanthi</w:t>
      </w:r>
      <w:proofErr w:type="spellEnd"/>
      <w:r>
        <w:rPr>
          <w:rFonts w:cs="Calibri Light"/>
          <w:spacing w:val="-2"/>
          <w:lang w:val="en-US"/>
        </w:rPr>
        <w:t xml:space="preserve"> </w:t>
      </w:r>
      <w:proofErr w:type="spellStart"/>
      <w:r>
        <w:rPr>
          <w:rFonts w:cs="Calibri Light"/>
          <w:spacing w:val="-2"/>
          <w:lang w:val="en-US"/>
        </w:rPr>
        <w:t>ngaturi</w:t>
      </w:r>
      <w:proofErr w:type="spellEnd"/>
      <w:r>
        <w:rPr>
          <w:rFonts w:cs="Calibri Light"/>
          <w:spacing w:val="-2"/>
          <w:lang w:val="en-US"/>
        </w:rPr>
        <w:t xml:space="preserve"> </w:t>
      </w:r>
      <w:proofErr w:type="spellStart"/>
      <w:r>
        <w:rPr>
          <w:rFonts w:cs="Calibri Light"/>
          <w:spacing w:val="-2"/>
          <w:lang w:val="en-US"/>
        </w:rPr>
        <w:t>sanak-kadang</w:t>
      </w:r>
      <w:proofErr w:type="spellEnd"/>
      <w:r>
        <w:rPr>
          <w:rFonts w:cs="Calibri Light"/>
          <w:spacing w:val="-2"/>
          <w:lang w:val="en-US"/>
        </w:rPr>
        <w:t xml:space="preserve">, </w:t>
      </w:r>
      <w:proofErr w:type="spellStart"/>
      <w:r>
        <w:rPr>
          <w:rFonts w:cs="Calibri Light"/>
          <w:spacing w:val="-2"/>
          <w:lang w:val="en-US"/>
        </w:rPr>
        <w:t>réncang</w:t>
      </w:r>
      <w:proofErr w:type="spellEnd"/>
      <w:r>
        <w:rPr>
          <w:rFonts w:cs="Calibri Light"/>
          <w:spacing w:val="-2"/>
          <w:lang w:val="en-US"/>
        </w:rPr>
        <w:t xml:space="preserve"> </w:t>
      </w:r>
      <w:proofErr w:type="spellStart"/>
      <w:r>
        <w:rPr>
          <w:rFonts w:cs="Calibri Light"/>
          <w:spacing w:val="-2"/>
          <w:lang w:val="en-US"/>
        </w:rPr>
        <w:t>lan</w:t>
      </w:r>
      <w:proofErr w:type="spellEnd"/>
      <w:r>
        <w:rPr>
          <w:rFonts w:cs="Calibri Light"/>
          <w:spacing w:val="-2"/>
          <w:lang w:val="en-US"/>
        </w:rPr>
        <w:t xml:space="preserve"> </w:t>
      </w:r>
      <w:proofErr w:type="spellStart"/>
      <w:r>
        <w:rPr>
          <w:rFonts w:cs="Calibri Light"/>
          <w:spacing w:val="-2"/>
          <w:lang w:val="en-US"/>
        </w:rPr>
        <w:t>pitepangan</w:t>
      </w:r>
      <w:proofErr w:type="spellEnd"/>
      <w:r>
        <w:rPr>
          <w:rFonts w:cs="Calibri Light"/>
          <w:spacing w:val="-2"/>
          <w:lang w:val="en-US"/>
        </w:rPr>
        <w:t xml:space="preserve"> </w:t>
      </w:r>
      <w:proofErr w:type="spellStart"/>
      <w:r>
        <w:rPr>
          <w:rFonts w:cs="Calibri Light"/>
          <w:spacing w:val="-2"/>
          <w:lang w:val="en-US"/>
        </w:rPr>
        <w:t>murih</w:t>
      </w:r>
      <w:proofErr w:type="spellEnd"/>
      <w:r>
        <w:rPr>
          <w:rFonts w:cs="Calibri Light"/>
          <w:spacing w:val="-2"/>
          <w:lang w:val="en-US"/>
        </w:rPr>
        <w:t xml:space="preserve"> </w:t>
      </w:r>
      <w:proofErr w:type="spellStart"/>
      <w:r>
        <w:rPr>
          <w:rFonts w:cs="Calibri Light"/>
          <w:spacing w:val="-2"/>
          <w:lang w:val="en-US"/>
        </w:rPr>
        <w:t>saged</w:t>
      </w:r>
      <w:proofErr w:type="spellEnd"/>
      <w:r>
        <w:rPr>
          <w:rFonts w:cs="Calibri Light"/>
          <w:spacing w:val="-2"/>
          <w:lang w:val="en-US"/>
        </w:rPr>
        <w:t xml:space="preserve"> </w:t>
      </w:r>
      <w:proofErr w:type="spellStart"/>
      <w:r>
        <w:rPr>
          <w:rFonts w:cs="Calibri Light"/>
          <w:spacing w:val="-2"/>
          <w:lang w:val="en-US"/>
        </w:rPr>
        <w:t>andum</w:t>
      </w:r>
      <w:proofErr w:type="spellEnd"/>
      <w:r>
        <w:rPr>
          <w:rFonts w:cs="Calibri Light"/>
          <w:spacing w:val="-2"/>
          <w:lang w:val="en-US"/>
        </w:rPr>
        <w:t xml:space="preserve"> </w:t>
      </w:r>
      <w:proofErr w:type="spellStart"/>
      <w:r>
        <w:rPr>
          <w:rFonts w:cs="Calibri Light"/>
          <w:spacing w:val="-2"/>
          <w:lang w:val="en-US"/>
        </w:rPr>
        <w:t>kabingahan</w:t>
      </w:r>
      <w:proofErr w:type="spellEnd"/>
      <w:r>
        <w:rPr>
          <w:rFonts w:cs="Calibri Light"/>
          <w:spacing w:val="-2"/>
          <w:lang w:val="en-US"/>
        </w:rPr>
        <w:t xml:space="preserve">. Ugi </w:t>
      </w:r>
      <w:proofErr w:type="spellStart"/>
      <w:r>
        <w:rPr>
          <w:rFonts w:cs="Calibri Light"/>
          <w:spacing w:val="-2"/>
          <w:lang w:val="en-US"/>
        </w:rPr>
        <w:t>wonten</w:t>
      </w:r>
      <w:proofErr w:type="spellEnd"/>
      <w:r>
        <w:rPr>
          <w:rFonts w:cs="Calibri Light"/>
          <w:spacing w:val="-2"/>
          <w:lang w:val="en-US"/>
        </w:rPr>
        <w:t xml:space="preserve"> </w:t>
      </w:r>
      <w:proofErr w:type="spellStart"/>
      <w:r>
        <w:rPr>
          <w:rFonts w:cs="Calibri Light"/>
          <w:spacing w:val="-2"/>
          <w:lang w:val="en-US"/>
        </w:rPr>
        <w:t>tiyang</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ngriyayakaken</w:t>
      </w:r>
      <w:proofErr w:type="spellEnd"/>
      <w:r>
        <w:rPr>
          <w:rFonts w:cs="Calibri Light"/>
          <w:spacing w:val="-2"/>
          <w:lang w:val="en-US"/>
        </w:rPr>
        <w:t xml:space="preserve"> </w:t>
      </w:r>
      <w:proofErr w:type="spellStart"/>
      <w:r>
        <w:rPr>
          <w:rFonts w:cs="Calibri Light"/>
          <w:spacing w:val="-2"/>
          <w:lang w:val="en-US"/>
        </w:rPr>
        <w:t>dintening</w:t>
      </w:r>
      <w:proofErr w:type="spellEnd"/>
      <w:r>
        <w:rPr>
          <w:rFonts w:cs="Calibri Light"/>
          <w:spacing w:val="-2"/>
          <w:lang w:val="en-US"/>
        </w:rPr>
        <w:t xml:space="preserve"> </w:t>
      </w:r>
      <w:proofErr w:type="spellStart"/>
      <w:r>
        <w:rPr>
          <w:rFonts w:cs="Calibri Light"/>
          <w:spacing w:val="-2"/>
          <w:lang w:val="en-US"/>
        </w:rPr>
        <w:t>neningkahanipun</w:t>
      </w:r>
      <w:proofErr w:type="spellEnd"/>
      <w:r>
        <w:rPr>
          <w:rFonts w:cs="Calibri Light"/>
          <w:spacing w:val="-2"/>
          <w:lang w:val="en-US"/>
        </w:rPr>
        <w:t xml:space="preserve"> </w:t>
      </w:r>
      <w:proofErr w:type="spellStart"/>
      <w:r>
        <w:rPr>
          <w:rFonts w:cs="Calibri Light"/>
          <w:spacing w:val="-2"/>
          <w:lang w:val="en-US"/>
        </w:rPr>
        <w:t>kanthi</w:t>
      </w:r>
      <w:proofErr w:type="spellEnd"/>
      <w:r>
        <w:rPr>
          <w:rFonts w:cs="Calibri Light"/>
          <w:spacing w:val="-2"/>
          <w:lang w:val="en-US"/>
        </w:rPr>
        <w:t xml:space="preserve"> </w:t>
      </w:r>
      <w:proofErr w:type="spellStart"/>
      <w:r>
        <w:rPr>
          <w:rFonts w:cs="Calibri Light"/>
          <w:spacing w:val="-2"/>
          <w:lang w:val="en-US"/>
        </w:rPr>
        <w:t>nyawisaken</w:t>
      </w:r>
      <w:proofErr w:type="spellEnd"/>
      <w:r>
        <w:rPr>
          <w:rFonts w:cs="Calibri Light"/>
          <w:spacing w:val="-2"/>
          <w:lang w:val="en-US"/>
        </w:rPr>
        <w:t xml:space="preserve"> </w:t>
      </w:r>
      <w:proofErr w:type="spellStart"/>
      <w:r>
        <w:rPr>
          <w:rFonts w:cs="Calibri Light"/>
          <w:spacing w:val="-2"/>
          <w:lang w:val="en-US"/>
        </w:rPr>
        <w:t>warni-warni</w:t>
      </w:r>
      <w:proofErr w:type="spellEnd"/>
      <w:r>
        <w:rPr>
          <w:rFonts w:cs="Calibri Light"/>
          <w:spacing w:val="-2"/>
          <w:lang w:val="en-US"/>
        </w:rPr>
        <w:t xml:space="preserve"> </w:t>
      </w:r>
      <w:proofErr w:type="spellStart"/>
      <w:r>
        <w:rPr>
          <w:rFonts w:cs="Calibri Light"/>
          <w:spacing w:val="-2"/>
          <w:lang w:val="en-US"/>
        </w:rPr>
        <w:t>tetingalan</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mbingahaken</w:t>
      </w:r>
      <w:proofErr w:type="spellEnd"/>
      <w:r>
        <w:rPr>
          <w:rFonts w:cs="Calibri Light"/>
          <w:spacing w:val="-2"/>
          <w:lang w:val="en-US"/>
        </w:rPr>
        <w:t xml:space="preserve"> </w:t>
      </w:r>
      <w:proofErr w:type="spellStart"/>
      <w:r>
        <w:rPr>
          <w:rFonts w:cs="Calibri Light"/>
          <w:spacing w:val="-2"/>
          <w:lang w:val="en-US"/>
        </w:rPr>
        <w:t>manah</w:t>
      </w:r>
      <w:proofErr w:type="spellEnd"/>
      <w:r>
        <w:rPr>
          <w:rFonts w:cs="Calibri Light"/>
          <w:spacing w:val="-2"/>
          <w:lang w:val="en-US"/>
        </w:rPr>
        <w:t xml:space="preserve"> </w:t>
      </w:r>
      <w:proofErr w:type="spellStart"/>
      <w:r>
        <w:rPr>
          <w:rFonts w:cs="Calibri Light"/>
          <w:spacing w:val="-2"/>
          <w:lang w:val="en-US"/>
        </w:rPr>
        <w:t>kagem</w:t>
      </w:r>
      <w:proofErr w:type="spellEnd"/>
      <w:r>
        <w:rPr>
          <w:rFonts w:cs="Calibri Light"/>
          <w:spacing w:val="-2"/>
          <w:lang w:val="en-US"/>
        </w:rPr>
        <w:t xml:space="preserve"> </w:t>
      </w:r>
      <w:proofErr w:type="spellStart"/>
      <w:r>
        <w:rPr>
          <w:rFonts w:cs="Calibri Light"/>
          <w:spacing w:val="-2"/>
          <w:lang w:val="en-US"/>
        </w:rPr>
        <w:t>sadaya</w:t>
      </w:r>
      <w:proofErr w:type="spellEnd"/>
      <w:r>
        <w:rPr>
          <w:rFonts w:cs="Calibri Light"/>
          <w:spacing w:val="-2"/>
          <w:lang w:val="en-US"/>
        </w:rPr>
        <w:t xml:space="preserve"> </w:t>
      </w:r>
      <w:proofErr w:type="spellStart"/>
      <w:r>
        <w:rPr>
          <w:rFonts w:cs="Calibri Light"/>
          <w:spacing w:val="-2"/>
          <w:lang w:val="en-US"/>
        </w:rPr>
        <w:t>tiyang</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ngguyubi</w:t>
      </w:r>
      <w:proofErr w:type="spellEnd"/>
      <w:r>
        <w:rPr>
          <w:rFonts w:cs="Calibri Light"/>
          <w:spacing w:val="-2"/>
          <w:lang w:val="en-US"/>
        </w:rPr>
        <w:t xml:space="preserve"> </w:t>
      </w:r>
      <w:proofErr w:type="spellStart"/>
      <w:r>
        <w:rPr>
          <w:rFonts w:cs="Calibri Light"/>
          <w:spacing w:val="-2"/>
          <w:lang w:val="en-US"/>
        </w:rPr>
        <w:t>kabingahaning</w:t>
      </w:r>
      <w:proofErr w:type="spellEnd"/>
      <w:r>
        <w:rPr>
          <w:rFonts w:cs="Calibri Light"/>
          <w:spacing w:val="-2"/>
          <w:lang w:val="en-US"/>
        </w:rPr>
        <w:t xml:space="preserve"> </w:t>
      </w:r>
      <w:proofErr w:type="spellStart"/>
      <w:r>
        <w:rPr>
          <w:rFonts w:cs="Calibri Light"/>
          <w:spacing w:val="-2"/>
          <w:lang w:val="en-US"/>
        </w:rPr>
        <w:t>dhirinipun</w:t>
      </w:r>
      <w:proofErr w:type="spellEnd"/>
      <w:r>
        <w:rPr>
          <w:rFonts w:cs="Calibri Light"/>
          <w:spacing w:val="-2"/>
          <w:lang w:val="en-US"/>
        </w:rPr>
        <w:t xml:space="preserve">. </w:t>
      </w:r>
      <w:proofErr w:type="spellStart"/>
      <w:r>
        <w:rPr>
          <w:rFonts w:cs="Calibri Light"/>
          <w:spacing w:val="-2"/>
          <w:lang w:val="en-US"/>
        </w:rPr>
        <w:t>Riyaya-riyaya</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ramé</w:t>
      </w:r>
      <w:proofErr w:type="spellEnd"/>
      <w:r>
        <w:rPr>
          <w:rFonts w:cs="Calibri Light"/>
          <w:spacing w:val="-2"/>
          <w:lang w:val="en-US"/>
        </w:rPr>
        <w:t xml:space="preserve"> </w:t>
      </w:r>
      <w:proofErr w:type="spellStart"/>
      <w:r>
        <w:rPr>
          <w:rFonts w:cs="Calibri Light"/>
          <w:spacing w:val="-2"/>
          <w:lang w:val="en-US"/>
        </w:rPr>
        <w:t>sanget</w:t>
      </w:r>
      <w:proofErr w:type="spellEnd"/>
      <w:r>
        <w:rPr>
          <w:rFonts w:cs="Calibri Light"/>
          <w:spacing w:val="-2"/>
          <w:lang w:val="en-US"/>
        </w:rPr>
        <w:t xml:space="preserve"> </w:t>
      </w:r>
      <w:proofErr w:type="spellStart"/>
      <w:r>
        <w:rPr>
          <w:rFonts w:cs="Calibri Light"/>
          <w:spacing w:val="-2"/>
          <w:lang w:val="en-US"/>
        </w:rPr>
        <w:t>saha</w:t>
      </w:r>
      <w:proofErr w:type="spellEnd"/>
      <w:r>
        <w:rPr>
          <w:rFonts w:cs="Calibri Light"/>
          <w:spacing w:val="-2"/>
          <w:lang w:val="en-US"/>
        </w:rPr>
        <w:t xml:space="preserve"> </w:t>
      </w:r>
      <w:proofErr w:type="spellStart"/>
      <w:r>
        <w:rPr>
          <w:rFonts w:cs="Calibri Light"/>
          <w:spacing w:val="-2"/>
          <w:lang w:val="en-US"/>
        </w:rPr>
        <w:t>njalari</w:t>
      </w:r>
      <w:proofErr w:type="spellEnd"/>
      <w:r>
        <w:rPr>
          <w:rFonts w:cs="Calibri Light"/>
          <w:spacing w:val="-2"/>
          <w:lang w:val="en-US"/>
        </w:rPr>
        <w:t xml:space="preserve"> </w:t>
      </w:r>
      <w:proofErr w:type="spellStart"/>
      <w:r>
        <w:rPr>
          <w:rFonts w:cs="Calibri Light"/>
          <w:spacing w:val="-2"/>
          <w:lang w:val="en-US"/>
        </w:rPr>
        <w:t>tiyang</w:t>
      </w:r>
      <w:proofErr w:type="spellEnd"/>
      <w:r>
        <w:rPr>
          <w:rFonts w:cs="Calibri Light"/>
          <w:spacing w:val="-2"/>
          <w:lang w:val="en-US"/>
        </w:rPr>
        <w:t xml:space="preserve"> </w:t>
      </w:r>
      <w:proofErr w:type="spellStart"/>
      <w:r>
        <w:rPr>
          <w:rFonts w:cs="Calibri Light"/>
          <w:spacing w:val="-2"/>
          <w:lang w:val="en-US"/>
        </w:rPr>
        <w:t>mèsem</w:t>
      </w:r>
      <w:proofErr w:type="spellEnd"/>
      <w:r>
        <w:rPr>
          <w:rFonts w:cs="Calibri Light"/>
          <w:spacing w:val="-2"/>
          <w:lang w:val="en-US"/>
        </w:rPr>
        <w:t xml:space="preserve"> </w:t>
      </w:r>
      <w:proofErr w:type="spellStart"/>
      <w:r>
        <w:rPr>
          <w:rFonts w:cs="Calibri Light"/>
          <w:spacing w:val="-2"/>
          <w:lang w:val="en-US"/>
        </w:rPr>
        <w:t>tuwin</w:t>
      </w:r>
      <w:proofErr w:type="spellEnd"/>
      <w:r>
        <w:rPr>
          <w:rFonts w:cs="Calibri Light"/>
          <w:spacing w:val="-2"/>
          <w:lang w:val="en-US"/>
        </w:rPr>
        <w:t xml:space="preserve"> </w:t>
      </w:r>
      <w:proofErr w:type="spellStart"/>
      <w:r>
        <w:rPr>
          <w:rFonts w:cs="Calibri Light"/>
          <w:spacing w:val="-2"/>
          <w:lang w:val="en-US"/>
        </w:rPr>
        <w:t>gumujeng</w:t>
      </w:r>
      <w:proofErr w:type="spellEnd"/>
      <w:r>
        <w:rPr>
          <w:rFonts w:cs="Calibri Light"/>
          <w:spacing w:val="-2"/>
          <w:lang w:val="en-US"/>
        </w:rPr>
        <w:t xml:space="preserve">. </w:t>
      </w:r>
      <w:proofErr w:type="spellStart"/>
      <w:r>
        <w:rPr>
          <w:rFonts w:cs="Calibri Light"/>
          <w:spacing w:val="-2"/>
          <w:lang w:val="en-US"/>
        </w:rPr>
        <w:t>Kadosdéné</w:t>
      </w:r>
      <w:proofErr w:type="spellEnd"/>
      <w:r>
        <w:rPr>
          <w:rFonts w:cs="Calibri Light"/>
          <w:spacing w:val="-2"/>
          <w:lang w:val="en-US"/>
        </w:rPr>
        <w:t xml:space="preserve"> </w:t>
      </w:r>
      <w:proofErr w:type="spellStart"/>
      <w:r>
        <w:rPr>
          <w:rFonts w:cs="Calibri Light"/>
          <w:spacing w:val="-2"/>
          <w:lang w:val="en-US"/>
        </w:rPr>
        <w:t>pahargyan-pahargyan</w:t>
      </w:r>
      <w:proofErr w:type="spellEnd"/>
      <w:r>
        <w:rPr>
          <w:rFonts w:cs="Calibri Light"/>
          <w:spacing w:val="-2"/>
          <w:lang w:val="en-US"/>
        </w:rPr>
        <w:t xml:space="preserve"> </w:t>
      </w:r>
      <w:proofErr w:type="spellStart"/>
      <w:r>
        <w:rPr>
          <w:rFonts w:cs="Calibri Light"/>
          <w:spacing w:val="-2"/>
          <w:lang w:val="en-US"/>
        </w:rPr>
        <w:t>ageng</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kita</w:t>
      </w:r>
      <w:proofErr w:type="spellEnd"/>
      <w:r>
        <w:rPr>
          <w:rFonts w:cs="Calibri Light"/>
          <w:spacing w:val="-2"/>
          <w:lang w:val="en-US"/>
        </w:rPr>
        <w:t xml:space="preserve"> </w:t>
      </w:r>
      <w:proofErr w:type="spellStart"/>
      <w:r>
        <w:rPr>
          <w:rFonts w:cs="Calibri Light"/>
          <w:spacing w:val="-2"/>
          <w:lang w:val="en-US"/>
        </w:rPr>
        <w:t>prangguli</w:t>
      </w:r>
      <w:proofErr w:type="spellEnd"/>
      <w:r>
        <w:rPr>
          <w:rFonts w:cs="Calibri Light"/>
          <w:spacing w:val="-2"/>
          <w:lang w:val="en-US"/>
        </w:rPr>
        <w:t xml:space="preserve"> </w:t>
      </w:r>
      <w:proofErr w:type="spellStart"/>
      <w:r>
        <w:rPr>
          <w:rFonts w:cs="Calibri Light"/>
          <w:spacing w:val="-2"/>
          <w:lang w:val="en-US"/>
        </w:rPr>
        <w:t>ing</w:t>
      </w:r>
      <w:proofErr w:type="spellEnd"/>
      <w:r>
        <w:rPr>
          <w:rFonts w:cs="Calibri Light"/>
          <w:spacing w:val="-2"/>
          <w:lang w:val="en-US"/>
        </w:rPr>
        <w:t xml:space="preserve"> </w:t>
      </w:r>
      <w:proofErr w:type="spellStart"/>
      <w:r>
        <w:rPr>
          <w:rFonts w:cs="Calibri Light"/>
          <w:spacing w:val="-2"/>
          <w:lang w:val="en-US"/>
        </w:rPr>
        <w:t>gesang</w:t>
      </w:r>
      <w:proofErr w:type="spellEnd"/>
      <w:r>
        <w:rPr>
          <w:rFonts w:cs="Calibri Light"/>
          <w:spacing w:val="-2"/>
          <w:lang w:val="en-US"/>
        </w:rPr>
        <w:t xml:space="preserve"> </w:t>
      </w:r>
      <w:proofErr w:type="spellStart"/>
      <w:r>
        <w:rPr>
          <w:rFonts w:cs="Calibri Light"/>
          <w:spacing w:val="-2"/>
          <w:lang w:val="en-US"/>
        </w:rPr>
        <w:t>padintenan</w:t>
      </w:r>
      <w:proofErr w:type="spellEnd"/>
      <w:r>
        <w:rPr>
          <w:rFonts w:cs="Calibri Light"/>
          <w:spacing w:val="-2"/>
          <w:lang w:val="en-US"/>
        </w:rPr>
        <w:t xml:space="preserve">, </w:t>
      </w:r>
      <w:proofErr w:type="spellStart"/>
      <w:r>
        <w:rPr>
          <w:rFonts w:cs="Calibri Light"/>
          <w:spacing w:val="-2"/>
          <w:lang w:val="en-US"/>
        </w:rPr>
        <w:t>dinten</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kita</w:t>
      </w:r>
      <w:proofErr w:type="spellEnd"/>
      <w:r>
        <w:rPr>
          <w:rFonts w:cs="Calibri Light"/>
          <w:spacing w:val="-2"/>
          <w:lang w:val="en-US"/>
        </w:rPr>
        <w:t xml:space="preserve"> </w:t>
      </w:r>
      <w:proofErr w:type="spellStart"/>
      <w:r>
        <w:rPr>
          <w:rFonts w:cs="Calibri Light"/>
          <w:spacing w:val="-2"/>
          <w:lang w:val="en-US"/>
        </w:rPr>
        <w:t>sami</w:t>
      </w:r>
      <w:proofErr w:type="spellEnd"/>
      <w:r>
        <w:rPr>
          <w:rFonts w:cs="Calibri Light"/>
          <w:spacing w:val="-2"/>
          <w:lang w:val="en-US"/>
        </w:rPr>
        <w:t xml:space="preserve"> </w:t>
      </w:r>
      <w:proofErr w:type="spellStart"/>
      <w:r>
        <w:rPr>
          <w:rFonts w:cs="Calibri Light"/>
          <w:spacing w:val="-2"/>
          <w:lang w:val="en-US"/>
        </w:rPr>
        <w:t>kauleman</w:t>
      </w:r>
      <w:proofErr w:type="spellEnd"/>
      <w:r>
        <w:rPr>
          <w:rFonts w:cs="Calibri Light"/>
          <w:spacing w:val="-2"/>
          <w:lang w:val="en-US"/>
        </w:rPr>
        <w:t xml:space="preserve"> </w:t>
      </w:r>
      <w:proofErr w:type="spellStart"/>
      <w:r>
        <w:rPr>
          <w:rFonts w:cs="Calibri Light"/>
          <w:spacing w:val="-2"/>
          <w:lang w:val="en-US"/>
        </w:rPr>
        <w:t>kanggé</w:t>
      </w:r>
      <w:proofErr w:type="spellEnd"/>
      <w:r>
        <w:rPr>
          <w:rFonts w:cs="Calibri Light"/>
          <w:spacing w:val="-2"/>
          <w:lang w:val="en-US"/>
        </w:rPr>
        <w:t xml:space="preserve"> </w:t>
      </w:r>
      <w:proofErr w:type="spellStart"/>
      <w:r>
        <w:rPr>
          <w:rFonts w:cs="Calibri Light"/>
          <w:spacing w:val="-2"/>
          <w:lang w:val="en-US"/>
        </w:rPr>
        <w:t>ngraos-raosaken</w:t>
      </w:r>
      <w:proofErr w:type="spellEnd"/>
      <w:r>
        <w:rPr>
          <w:rFonts w:cs="Calibri Light"/>
          <w:spacing w:val="-2"/>
          <w:lang w:val="en-US"/>
        </w:rPr>
        <w:t xml:space="preserve"> </w:t>
      </w:r>
      <w:proofErr w:type="spellStart"/>
      <w:r>
        <w:rPr>
          <w:rFonts w:cs="Calibri Light"/>
          <w:spacing w:val="-2"/>
          <w:lang w:val="en-US"/>
        </w:rPr>
        <w:t>tuwin</w:t>
      </w:r>
      <w:proofErr w:type="spellEnd"/>
      <w:r>
        <w:rPr>
          <w:rFonts w:cs="Calibri Light"/>
          <w:spacing w:val="-2"/>
          <w:lang w:val="en-US"/>
        </w:rPr>
        <w:t xml:space="preserve"> </w:t>
      </w:r>
      <w:proofErr w:type="spellStart"/>
      <w:r>
        <w:rPr>
          <w:rFonts w:cs="Calibri Light"/>
          <w:spacing w:val="-2"/>
          <w:lang w:val="en-US"/>
        </w:rPr>
        <w:t>ngriyayakaken</w:t>
      </w:r>
      <w:proofErr w:type="spellEnd"/>
      <w:r>
        <w:rPr>
          <w:rFonts w:cs="Calibri Light"/>
          <w:spacing w:val="-2"/>
          <w:lang w:val="en-US"/>
        </w:rPr>
        <w:t xml:space="preserve"> </w:t>
      </w:r>
      <w:proofErr w:type="spellStart"/>
      <w:r>
        <w:rPr>
          <w:rFonts w:cs="Calibri Light"/>
          <w:spacing w:val="-2"/>
          <w:lang w:val="en-US"/>
        </w:rPr>
        <w:t>rawuhipun</w:t>
      </w:r>
      <w:proofErr w:type="spellEnd"/>
      <w:r>
        <w:rPr>
          <w:rFonts w:cs="Calibri Light"/>
          <w:spacing w:val="-2"/>
          <w:lang w:val="en-US"/>
        </w:rPr>
        <w:t xml:space="preserve"> Gusti </w:t>
      </w:r>
      <w:proofErr w:type="spellStart"/>
      <w:r>
        <w:rPr>
          <w:rFonts w:cs="Calibri Light"/>
          <w:spacing w:val="-2"/>
          <w:lang w:val="en-US"/>
        </w:rPr>
        <w:t>Yésus</w:t>
      </w:r>
      <w:proofErr w:type="spellEnd"/>
      <w:r>
        <w:rPr>
          <w:rFonts w:cs="Calibri Light"/>
          <w:spacing w:val="-2"/>
          <w:lang w:val="en-US"/>
        </w:rPr>
        <w:t xml:space="preserve"> </w:t>
      </w:r>
      <w:proofErr w:type="spellStart"/>
      <w:r>
        <w:rPr>
          <w:rFonts w:cs="Calibri Light"/>
          <w:spacing w:val="-2"/>
          <w:lang w:val="en-US"/>
        </w:rPr>
        <w:t>ing</w:t>
      </w:r>
      <w:proofErr w:type="spellEnd"/>
      <w:r>
        <w:rPr>
          <w:rFonts w:cs="Calibri Light"/>
          <w:spacing w:val="-2"/>
          <w:lang w:val="en-US"/>
        </w:rPr>
        <w:t xml:space="preserve"> </w:t>
      </w:r>
      <w:proofErr w:type="spellStart"/>
      <w:r>
        <w:rPr>
          <w:rFonts w:cs="Calibri Light"/>
          <w:spacing w:val="-2"/>
          <w:lang w:val="en-US"/>
        </w:rPr>
        <w:t>kitha</w:t>
      </w:r>
      <w:proofErr w:type="spellEnd"/>
      <w:r>
        <w:rPr>
          <w:rFonts w:cs="Calibri Light"/>
          <w:spacing w:val="-2"/>
          <w:lang w:val="en-US"/>
        </w:rPr>
        <w:t xml:space="preserve"> </w:t>
      </w:r>
      <w:proofErr w:type="spellStart"/>
      <w:r>
        <w:rPr>
          <w:rFonts w:cs="Calibri Light"/>
          <w:spacing w:val="-2"/>
          <w:lang w:val="en-US"/>
        </w:rPr>
        <w:t>Yérusalèm</w:t>
      </w:r>
      <w:proofErr w:type="spellEnd"/>
      <w:r>
        <w:rPr>
          <w:rFonts w:cs="Calibri Light"/>
          <w:spacing w:val="-2"/>
          <w:lang w:val="en-US"/>
        </w:rPr>
        <w:t xml:space="preserve">. </w:t>
      </w:r>
      <w:proofErr w:type="spellStart"/>
      <w:r>
        <w:rPr>
          <w:rFonts w:cs="Calibri Light"/>
          <w:spacing w:val="-2"/>
          <w:lang w:val="en-US"/>
        </w:rPr>
        <w:t>Umat</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manggèn</w:t>
      </w:r>
      <w:proofErr w:type="spellEnd"/>
      <w:r>
        <w:rPr>
          <w:rFonts w:cs="Calibri Light"/>
          <w:spacing w:val="-2"/>
          <w:lang w:val="en-US"/>
        </w:rPr>
        <w:t xml:space="preserve"> </w:t>
      </w:r>
      <w:proofErr w:type="spellStart"/>
      <w:r>
        <w:rPr>
          <w:rFonts w:cs="Calibri Light"/>
          <w:spacing w:val="-2"/>
          <w:lang w:val="en-US"/>
        </w:rPr>
        <w:t>ing</w:t>
      </w:r>
      <w:proofErr w:type="spellEnd"/>
      <w:r>
        <w:rPr>
          <w:rFonts w:cs="Calibri Light"/>
          <w:spacing w:val="-2"/>
          <w:lang w:val="en-US"/>
        </w:rPr>
        <w:t xml:space="preserve"> </w:t>
      </w:r>
      <w:proofErr w:type="spellStart"/>
      <w:r>
        <w:rPr>
          <w:rFonts w:cs="Calibri Light"/>
          <w:spacing w:val="-2"/>
          <w:lang w:val="en-US"/>
        </w:rPr>
        <w:t>kitha</w:t>
      </w:r>
      <w:proofErr w:type="spellEnd"/>
      <w:r>
        <w:rPr>
          <w:rFonts w:cs="Calibri Light"/>
          <w:spacing w:val="-2"/>
          <w:lang w:val="en-US"/>
        </w:rPr>
        <w:t xml:space="preserve"> </w:t>
      </w:r>
      <w:proofErr w:type="spellStart"/>
      <w:r>
        <w:rPr>
          <w:rFonts w:cs="Calibri Light"/>
          <w:spacing w:val="-2"/>
          <w:lang w:val="en-US"/>
        </w:rPr>
        <w:t>Yérusalèm</w:t>
      </w:r>
      <w:proofErr w:type="spellEnd"/>
      <w:r>
        <w:rPr>
          <w:rFonts w:cs="Calibri Light"/>
          <w:spacing w:val="-2"/>
          <w:lang w:val="en-US"/>
        </w:rPr>
        <w:t xml:space="preserve"> </w:t>
      </w:r>
      <w:proofErr w:type="spellStart"/>
      <w:r>
        <w:rPr>
          <w:rFonts w:cs="Calibri Light"/>
          <w:spacing w:val="-2"/>
          <w:lang w:val="en-US"/>
        </w:rPr>
        <w:t>sami</w:t>
      </w:r>
      <w:proofErr w:type="spellEnd"/>
      <w:r>
        <w:rPr>
          <w:rFonts w:cs="Calibri Light"/>
          <w:spacing w:val="-2"/>
          <w:lang w:val="en-US"/>
        </w:rPr>
        <w:t xml:space="preserve"> </w:t>
      </w:r>
      <w:proofErr w:type="spellStart"/>
      <w:r>
        <w:rPr>
          <w:rFonts w:cs="Calibri Light"/>
          <w:spacing w:val="-2"/>
          <w:lang w:val="en-US"/>
        </w:rPr>
        <w:t>surak-surak</w:t>
      </w:r>
      <w:proofErr w:type="spellEnd"/>
      <w:r>
        <w:rPr>
          <w:rFonts w:cs="Calibri Light"/>
          <w:spacing w:val="-2"/>
          <w:lang w:val="en-US"/>
        </w:rPr>
        <w:t xml:space="preserve"> </w:t>
      </w:r>
      <w:proofErr w:type="spellStart"/>
      <w:r>
        <w:rPr>
          <w:rFonts w:cs="Calibri Light"/>
          <w:spacing w:val="-2"/>
          <w:lang w:val="en-US"/>
        </w:rPr>
        <w:t>kambi</w:t>
      </w:r>
      <w:proofErr w:type="spellEnd"/>
      <w:r>
        <w:rPr>
          <w:rFonts w:cs="Calibri Light"/>
          <w:spacing w:val="-2"/>
          <w:lang w:val="en-US"/>
        </w:rPr>
        <w:t xml:space="preserve"> </w:t>
      </w:r>
      <w:proofErr w:type="spellStart"/>
      <w:r>
        <w:rPr>
          <w:rFonts w:cs="Calibri Light"/>
          <w:spacing w:val="-2"/>
          <w:lang w:val="en-US"/>
        </w:rPr>
        <w:t>ngébahaken</w:t>
      </w:r>
      <w:proofErr w:type="spellEnd"/>
      <w:r>
        <w:rPr>
          <w:rFonts w:cs="Calibri Light"/>
          <w:spacing w:val="-2"/>
          <w:lang w:val="en-US"/>
        </w:rPr>
        <w:t xml:space="preserve"> </w:t>
      </w:r>
      <w:proofErr w:type="spellStart"/>
      <w:r>
        <w:rPr>
          <w:rFonts w:cs="Calibri Light"/>
          <w:spacing w:val="-2"/>
          <w:lang w:val="en-US"/>
        </w:rPr>
        <w:t>ron</w:t>
      </w:r>
      <w:proofErr w:type="spellEnd"/>
      <w:r>
        <w:rPr>
          <w:rFonts w:cs="Calibri Light"/>
          <w:spacing w:val="-2"/>
          <w:lang w:val="en-US"/>
        </w:rPr>
        <w:t xml:space="preserve"> </w:t>
      </w:r>
      <w:proofErr w:type="spellStart"/>
      <w:r>
        <w:rPr>
          <w:rFonts w:cs="Calibri Light"/>
          <w:spacing w:val="-2"/>
          <w:lang w:val="en-US"/>
        </w:rPr>
        <w:t>palem</w:t>
      </w:r>
      <w:proofErr w:type="spellEnd"/>
      <w:r>
        <w:rPr>
          <w:rFonts w:cs="Calibri Light"/>
          <w:spacing w:val="-2"/>
          <w:lang w:val="en-US"/>
        </w:rPr>
        <w:t xml:space="preserve"> </w:t>
      </w:r>
      <w:proofErr w:type="spellStart"/>
      <w:r>
        <w:rPr>
          <w:rFonts w:cs="Calibri Light"/>
          <w:spacing w:val="-2"/>
          <w:lang w:val="en-US"/>
        </w:rPr>
        <w:t>minangka</w:t>
      </w:r>
      <w:proofErr w:type="spellEnd"/>
      <w:r>
        <w:rPr>
          <w:rFonts w:cs="Calibri Light"/>
          <w:spacing w:val="-2"/>
          <w:lang w:val="en-US"/>
        </w:rPr>
        <w:t xml:space="preserve"> </w:t>
      </w:r>
      <w:proofErr w:type="spellStart"/>
      <w:r>
        <w:rPr>
          <w:rFonts w:cs="Calibri Light"/>
          <w:spacing w:val="-2"/>
          <w:lang w:val="en-US"/>
        </w:rPr>
        <w:t>gambaran</w:t>
      </w:r>
      <w:proofErr w:type="spellEnd"/>
      <w:r>
        <w:rPr>
          <w:rFonts w:cs="Calibri Light"/>
          <w:spacing w:val="-2"/>
          <w:lang w:val="en-US"/>
        </w:rPr>
        <w:t xml:space="preserve"> </w:t>
      </w:r>
      <w:proofErr w:type="spellStart"/>
      <w:r>
        <w:rPr>
          <w:rFonts w:cs="Calibri Light"/>
          <w:spacing w:val="-2"/>
          <w:lang w:val="en-US"/>
        </w:rPr>
        <w:t>bingahipun</w:t>
      </w:r>
      <w:proofErr w:type="spellEnd"/>
      <w:r>
        <w:rPr>
          <w:rFonts w:cs="Calibri Light"/>
          <w:spacing w:val="-2"/>
          <w:lang w:val="en-US"/>
        </w:rPr>
        <w:t xml:space="preserve"> </w:t>
      </w:r>
      <w:proofErr w:type="spellStart"/>
      <w:r>
        <w:rPr>
          <w:rFonts w:cs="Calibri Light"/>
          <w:spacing w:val="-2"/>
          <w:lang w:val="en-US"/>
        </w:rPr>
        <w:t>umat</w:t>
      </w:r>
      <w:proofErr w:type="spellEnd"/>
      <w:r>
        <w:rPr>
          <w:rFonts w:cs="Calibri Light"/>
          <w:spacing w:val="-2"/>
          <w:lang w:val="en-US"/>
        </w:rPr>
        <w:t xml:space="preserve"> </w:t>
      </w:r>
      <w:proofErr w:type="spellStart"/>
      <w:r>
        <w:rPr>
          <w:rFonts w:cs="Calibri Light"/>
          <w:spacing w:val="-2"/>
          <w:lang w:val="en-US"/>
        </w:rPr>
        <w:t>awit</w:t>
      </w:r>
      <w:proofErr w:type="spellEnd"/>
      <w:r>
        <w:rPr>
          <w:rFonts w:cs="Calibri Light"/>
          <w:spacing w:val="-2"/>
          <w:lang w:val="en-US"/>
        </w:rPr>
        <w:t xml:space="preserve"> Sang Mesih </w:t>
      </w:r>
      <w:proofErr w:type="spellStart"/>
      <w:r>
        <w:rPr>
          <w:rFonts w:cs="Calibri Light"/>
          <w:spacing w:val="-2"/>
          <w:lang w:val="en-US"/>
        </w:rPr>
        <w:t>sampun</w:t>
      </w:r>
      <w:proofErr w:type="spellEnd"/>
      <w:r>
        <w:rPr>
          <w:rFonts w:cs="Calibri Light"/>
          <w:spacing w:val="-2"/>
          <w:lang w:val="en-US"/>
        </w:rPr>
        <w:t xml:space="preserve"> </w:t>
      </w:r>
      <w:proofErr w:type="spellStart"/>
      <w:r>
        <w:rPr>
          <w:rFonts w:cs="Calibri Light"/>
          <w:spacing w:val="-2"/>
          <w:lang w:val="en-US"/>
        </w:rPr>
        <w:t>rawuh</w:t>
      </w:r>
      <w:proofErr w:type="spellEnd"/>
      <w:r>
        <w:rPr>
          <w:rFonts w:cs="Calibri Light"/>
          <w:spacing w:val="-2"/>
          <w:lang w:val="en-US"/>
        </w:rPr>
        <w:t xml:space="preserve">. </w:t>
      </w:r>
      <w:proofErr w:type="spellStart"/>
      <w:r>
        <w:rPr>
          <w:rFonts w:cs="Calibri Light"/>
          <w:spacing w:val="-2"/>
          <w:lang w:val="en-US"/>
        </w:rPr>
        <w:t>Namung</w:t>
      </w:r>
      <w:proofErr w:type="spellEnd"/>
      <w:r>
        <w:rPr>
          <w:rFonts w:cs="Calibri Light"/>
          <w:spacing w:val="-2"/>
          <w:lang w:val="en-US"/>
        </w:rPr>
        <w:t xml:space="preserve"> </w:t>
      </w:r>
      <w:proofErr w:type="spellStart"/>
      <w:r>
        <w:rPr>
          <w:rFonts w:cs="Calibri Light"/>
          <w:spacing w:val="-2"/>
          <w:lang w:val="en-US"/>
        </w:rPr>
        <w:t>kémawon</w:t>
      </w:r>
      <w:proofErr w:type="spellEnd"/>
      <w:r>
        <w:rPr>
          <w:rFonts w:cs="Calibri Light"/>
          <w:spacing w:val="-2"/>
          <w:lang w:val="en-US"/>
        </w:rPr>
        <w:t xml:space="preserve">, Sang Mesih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rawuh</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kagambaraken</w:t>
      </w:r>
      <w:proofErr w:type="spellEnd"/>
      <w:r>
        <w:rPr>
          <w:rFonts w:cs="Calibri Light"/>
          <w:spacing w:val="-2"/>
          <w:lang w:val="en-US"/>
        </w:rPr>
        <w:t xml:space="preserve"> </w:t>
      </w:r>
      <w:proofErr w:type="spellStart"/>
      <w:r>
        <w:rPr>
          <w:rFonts w:cs="Calibri Light"/>
          <w:spacing w:val="-2"/>
          <w:lang w:val="en-US"/>
        </w:rPr>
        <w:t>minangka</w:t>
      </w:r>
      <w:proofErr w:type="spellEnd"/>
      <w:r>
        <w:rPr>
          <w:rFonts w:cs="Calibri Light"/>
          <w:spacing w:val="-2"/>
          <w:lang w:val="en-US"/>
        </w:rPr>
        <w:t xml:space="preserve"> Sang Mesih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prasaja</w:t>
      </w:r>
      <w:proofErr w:type="spellEnd"/>
      <w:r>
        <w:rPr>
          <w:rFonts w:cs="Calibri Light"/>
          <w:spacing w:val="-2"/>
          <w:lang w:val="en-US"/>
        </w:rPr>
        <w:t xml:space="preserve">, </w:t>
      </w:r>
      <w:proofErr w:type="spellStart"/>
      <w:r>
        <w:rPr>
          <w:rFonts w:cs="Calibri Light"/>
          <w:spacing w:val="-2"/>
          <w:lang w:val="en-US"/>
        </w:rPr>
        <w:t>namung</w:t>
      </w:r>
      <w:proofErr w:type="spellEnd"/>
      <w:r>
        <w:rPr>
          <w:rFonts w:cs="Calibri Light"/>
          <w:spacing w:val="-2"/>
          <w:lang w:val="en-US"/>
        </w:rPr>
        <w:t xml:space="preserve"> </w:t>
      </w:r>
      <w:proofErr w:type="spellStart"/>
      <w:r>
        <w:rPr>
          <w:rFonts w:cs="Calibri Light"/>
          <w:spacing w:val="-2"/>
          <w:lang w:val="en-US"/>
        </w:rPr>
        <w:t>nitih</w:t>
      </w:r>
      <w:proofErr w:type="spellEnd"/>
      <w:r>
        <w:rPr>
          <w:rFonts w:cs="Calibri Light"/>
          <w:spacing w:val="-2"/>
          <w:lang w:val="en-US"/>
        </w:rPr>
        <w:t xml:space="preserve"> </w:t>
      </w:r>
      <w:proofErr w:type="spellStart"/>
      <w:r>
        <w:rPr>
          <w:rFonts w:cs="Calibri Light"/>
          <w:spacing w:val="-2"/>
          <w:lang w:val="en-US"/>
        </w:rPr>
        <w:t>kuldi</w:t>
      </w:r>
      <w:proofErr w:type="spellEnd"/>
      <w:r>
        <w:rPr>
          <w:rFonts w:cs="Calibri Light"/>
          <w:spacing w:val="-2"/>
          <w:lang w:val="en-US"/>
        </w:rPr>
        <w:t xml:space="preserve">. </w:t>
      </w:r>
      <w:proofErr w:type="spellStart"/>
      <w:r>
        <w:rPr>
          <w:rFonts w:cs="Calibri Light"/>
          <w:spacing w:val="-2"/>
          <w:lang w:val="en-US"/>
        </w:rPr>
        <w:t>Lajeng</w:t>
      </w:r>
      <w:proofErr w:type="spellEnd"/>
      <w:r>
        <w:rPr>
          <w:rFonts w:cs="Calibri Light"/>
          <w:spacing w:val="-2"/>
          <w:lang w:val="en-US"/>
        </w:rPr>
        <w:t xml:space="preserve"> </w:t>
      </w:r>
      <w:proofErr w:type="spellStart"/>
      <w:r>
        <w:rPr>
          <w:rFonts w:cs="Calibri Light"/>
          <w:spacing w:val="-2"/>
          <w:lang w:val="en-US"/>
        </w:rPr>
        <w:t>pitakènanipun</w:t>
      </w:r>
      <w:proofErr w:type="spellEnd"/>
      <w:r>
        <w:rPr>
          <w:rFonts w:cs="Calibri Light"/>
          <w:spacing w:val="-2"/>
          <w:lang w:val="en-US"/>
        </w:rPr>
        <w:t xml:space="preserve">, </w:t>
      </w:r>
      <w:proofErr w:type="spellStart"/>
      <w:r>
        <w:rPr>
          <w:rFonts w:cs="Calibri Light"/>
          <w:spacing w:val="-2"/>
          <w:lang w:val="en-US"/>
        </w:rPr>
        <w:t>punapa</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badhé</w:t>
      </w:r>
      <w:proofErr w:type="spellEnd"/>
      <w:r>
        <w:rPr>
          <w:rFonts w:cs="Calibri Light"/>
          <w:spacing w:val="-2"/>
          <w:lang w:val="en-US"/>
        </w:rPr>
        <w:t xml:space="preserve"> </w:t>
      </w:r>
      <w:proofErr w:type="spellStart"/>
      <w:r>
        <w:rPr>
          <w:rFonts w:cs="Calibri Light"/>
          <w:spacing w:val="-2"/>
          <w:lang w:val="en-US"/>
        </w:rPr>
        <w:t>kapapagaken</w:t>
      </w:r>
      <w:proofErr w:type="spellEnd"/>
      <w:r>
        <w:rPr>
          <w:rFonts w:cs="Calibri Light"/>
          <w:spacing w:val="-2"/>
          <w:lang w:val="en-US"/>
        </w:rPr>
        <w:t xml:space="preserve"> </w:t>
      </w:r>
      <w:proofErr w:type="spellStart"/>
      <w:r>
        <w:rPr>
          <w:rFonts w:cs="Calibri Light"/>
          <w:spacing w:val="-2"/>
          <w:lang w:val="en-US"/>
        </w:rPr>
        <w:t>saking</w:t>
      </w:r>
      <w:proofErr w:type="spellEnd"/>
      <w:r>
        <w:rPr>
          <w:rFonts w:cs="Calibri Light"/>
          <w:spacing w:val="-2"/>
          <w:lang w:val="en-US"/>
        </w:rPr>
        <w:t xml:space="preserve"> </w:t>
      </w:r>
      <w:proofErr w:type="spellStart"/>
      <w:r>
        <w:rPr>
          <w:rFonts w:cs="Calibri Light"/>
          <w:spacing w:val="-2"/>
          <w:lang w:val="en-US"/>
        </w:rPr>
        <w:t>kawontenanipun</w:t>
      </w:r>
      <w:proofErr w:type="spellEnd"/>
      <w:r>
        <w:rPr>
          <w:rFonts w:cs="Calibri Light"/>
          <w:spacing w:val="-2"/>
          <w:lang w:val="en-US"/>
        </w:rPr>
        <w:t xml:space="preserve"> Sang Mesih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namung</w:t>
      </w:r>
      <w:proofErr w:type="spellEnd"/>
      <w:r>
        <w:rPr>
          <w:rFonts w:cs="Calibri Light"/>
          <w:spacing w:val="-2"/>
          <w:lang w:val="en-US"/>
        </w:rPr>
        <w:t xml:space="preserve"> </w:t>
      </w:r>
      <w:proofErr w:type="spellStart"/>
      <w:r>
        <w:rPr>
          <w:rFonts w:cs="Calibri Light"/>
          <w:spacing w:val="-2"/>
          <w:lang w:val="en-US"/>
        </w:rPr>
        <w:t>mekaten</w:t>
      </w:r>
      <w:proofErr w:type="spellEnd"/>
      <w:r>
        <w:rPr>
          <w:rFonts w:cs="Calibri Light"/>
          <w:spacing w:val="-2"/>
          <w:lang w:val="en-US"/>
        </w:rPr>
        <w:t>?</w:t>
      </w:r>
    </w:p>
    <w:p w14:paraId="42BF575A" w14:textId="77777777" w:rsidR="006D3970" w:rsidRDefault="006D3970" w:rsidP="000F5D85">
      <w:pPr>
        <w:ind w:firstLine="720"/>
        <w:jc w:val="both"/>
        <w:rPr>
          <w:rFonts w:cs="Calibri Light"/>
          <w:spacing w:val="-2"/>
          <w:lang w:val="en-US"/>
        </w:rPr>
      </w:pPr>
      <w:proofErr w:type="spellStart"/>
      <w:r>
        <w:rPr>
          <w:rFonts w:cs="Calibri Light"/>
          <w:spacing w:val="-2"/>
          <w:lang w:val="en-US"/>
        </w:rPr>
        <w:t>Sejatosipun</w:t>
      </w:r>
      <w:proofErr w:type="spellEnd"/>
      <w:r>
        <w:rPr>
          <w:rFonts w:cs="Calibri Light"/>
          <w:spacing w:val="-2"/>
          <w:lang w:val="en-US"/>
        </w:rPr>
        <w:t xml:space="preserve">, </w:t>
      </w:r>
      <w:proofErr w:type="spellStart"/>
      <w:r>
        <w:rPr>
          <w:rFonts w:cs="Calibri Light"/>
          <w:spacing w:val="-2"/>
          <w:lang w:val="en-US"/>
        </w:rPr>
        <w:t>Minggu</w:t>
      </w:r>
      <w:proofErr w:type="spellEnd"/>
      <w:r>
        <w:rPr>
          <w:rFonts w:cs="Calibri Light"/>
          <w:spacing w:val="-2"/>
          <w:lang w:val="en-US"/>
        </w:rPr>
        <w:t xml:space="preserve"> </w:t>
      </w:r>
      <w:proofErr w:type="spellStart"/>
      <w:r>
        <w:rPr>
          <w:rFonts w:cs="Calibri Light"/>
          <w:spacing w:val="-2"/>
          <w:lang w:val="en-US"/>
        </w:rPr>
        <w:t>Palem</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mboten</w:t>
      </w:r>
      <w:proofErr w:type="spellEnd"/>
      <w:r>
        <w:rPr>
          <w:rFonts w:cs="Calibri Light"/>
          <w:spacing w:val="-2"/>
          <w:lang w:val="en-US"/>
        </w:rPr>
        <w:t xml:space="preserve"> </w:t>
      </w:r>
      <w:proofErr w:type="spellStart"/>
      <w:r>
        <w:rPr>
          <w:rFonts w:cs="Calibri Light"/>
          <w:spacing w:val="-2"/>
          <w:lang w:val="en-US"/>
        </w:rPr>
        <w:t>namung</w:t>
      </w:r>
      <w:proofErr w:type="spellEnd"/>
      <w:r>
        <w:rPr>
          <w:rFonts w:cs="Calibri Light"/>
          <w:spacing w:val="-2"/>
          <w:lang w:val="en-US"/>
        </w:rPr>
        <w:t xml:space="preserve"> </w:t>
      </w:r>
      <w:proofErr w:type="spellStart"/>
      <w:r>
        <w:rPr>
          <w:rFonts w:cs="Calibri Light"/>
          <w:spacing w:val="-2"/>
          <w:lang w:val="en-US"/>
        </w:rPr>
        <w:t>njingglengi</w:t>
      </w:r>
      <w:proofErr w:type="spellEnd"/>
      <w:r>
        <w:rPr>
          <w:rFonts w:cs="Calibri Light"/>
          <w:spacing w:val="-2"/>
          <w:lang w:val="en-US"/>
        </w:rPr>
        <w:t xml:space="preserve"> </w:t>
      </w:r>
      <w:proofErr w:type="spellStart"/>
      <w:r>
        <w:rPr>
          <w:rFonts w:cs="Calibri Light"/>
          <w:spacing w:val="-2"/>
          <w:lang w:val="en-US"/>
        </w:rPr>
        <w:t>bab</w:t>
      </w:r>
      <w:proofErr w:type="spellEnd"/>
      <w:r>
        <w:rPr>
          <w:rFonts w:cs="Calibri Light"/>
          <w:spacing w:val="-2"/>
          <w:lang w:val="en-US"/>
        </w:rPr>
        <w:t xml:space="preserve"> </w:t>
      </w:r>
      <w:proofErr w:type="spellStart"/>
      <w:r>
        <w:rPr>
          <w:rFonts w:cs="Calibri Light"/>
          <w:spacing w:val="-2"/>
          <w:lang w:val="en-US"/>
        </w:rPr>
        <w:t>rawuhipun</w:t>
      </w:r>
      <w:proofErr w:type="spellEnd"/>
      <w:r>
        <w:rPr>
          <w:rFonts w:cs="Calibri Light"/>
          <w:spacing w:val="-2"/>
          <w:lang w:val="en-US"/>
        </w:rPr>
        <w:t xml:space="preserve"> Gusti </w:t>
      </w:r>
      <w:proofErr w:type="spellStart"/>
      <w:r>
        <w:rPr>
          <w:rFonts w:cs="Calibri Light"/>
          <w:spacing w:val="-2"/>
          <w:lang w:val="en-US"/>
        </w:rPr>
        <w:t>Yésus</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kapapagaken</w:t>
      </w:r>
      <w:proofErr w:type="spellEnd"/>
      <w:r>
        <w:rPr>
          <w:rFonts w:cs="Calibri Light"/>
          <w:spacing w:val="-2"/>
          <w:lang w:val="en-US"/>
        </w:rPr>
        <w:t xml:space="preserve"> </w:t>
      </w:r>
      <w:proofErr w:type="spellStart"/>
      <w:r>
        <w:rPr>
          <w:rFonts w:cs="Calibri Light"/>
          <w:spacing w:val="-2"/>
          <w:lang w:val="en-US"/>
        </w:rPr>
        <w:t>kanthi</w:t>
      </w:r>
      <w:proofErr w:type="spellEnd"/>
      <w:r>
        <w:rPr>
          <w:rFonts w:cs="Calibri Light"/>
          <w:spacing w:val="-2"/>
          <w:lang w:val="en-US"/>
        </w:rPr>
        <w:t xml:space="preserve"> </w:t>
      </w:r>
      <w:proofErr w:type="spellStart"/>
      <w:r>
        <w:rPr>
          <w:rFonts w:cs="Calibri Light"/>
          <w:spacing w:val="-2"/>
          <w:lang w:val="en-US"/>
        </w:rPr>
        <w:lastRenderedPageBreak/>
        <w:t>sumyak-sumyak</w:t>
      </w:r>
      <w:proofErr w:type="spellEnd"/>
      <w:r>
        <w:rPr>
          <w:rFonts w:cs="Calibri Light"/>
          <w:spacing w:val="-2"/>
          <w:lang w:val="en-US"/>
        </w:rPr>
        <w:t xml:space="preserve"> </w:t>
      </w:r>
      <w:proofErr w:type="spellStart"/>
      <w:r>
        <w:rPr>
          <w:rFonts w:cs="Calibri Light"/>
          <w:spacing w:val="-2"/>
          <w:lang w:val="en-US"/>
        </w:rPr>
        <w:t>asukarena</w:t>
      </w:r>
      <w:proofErr w:type="spellEnd"/>
      <w:r>
        <w:rPr>
          <w:rFonts w:cs="Calibri Light"/>
          <w:spacing w:val="-2"/>
          <w:lang w:val="en-US"/>
        </w:rPr>
        <w:t xml:space="preserve"> </w:t>
      </w:r>
      <w:proofErr w:type="spellStart"/>
      <w:r>
        <w:rPr>
          <w:rFonts w:cs="Calibri Light"/>
          <w:spacing w:val="-2"/>
          <w:lang w:val="en-US"/>
        </w:rPr>
        <w:t>kémawon</w:t>
      </w:r>
      <w:proofErr w:type="spellEnd"/>
      <w:r>
        <w:rPr>
          <w:rFonts w:cs="Calibri Light"/>
          <w:spacing w:val="-2"/>
          <w:lang w:val="en-US"/>
        </w:rPr>
        <w:t xml:space="preserve">. </w:t>
      </w:r>
      <w:proofErr w:type="spellStart"/>
      <w:r>
        <w:rPr>
          <w:rFonts w:cs="Calibri Light"/>
          <w:spacing w:val="-2"/>
          <w:lang w:val="en-US"/>
        </w:rPr>
        <w:t>Waosan</w:t>
      </w:r>
      <w:proofErr w:type="spellEnd"/>
      <w:r>
        <w:rPr>
          <w:rFonts w:cs="Calibri Light"/>
          <w:spacing w:val="-2"/>
          <w:lang w:val="en-US"/>
        </w:rPr>
        <w:t xml:space="preserve"> </w:t>
      </w:r>
      <w:proofErr w:type="spellStart"/>
      <w:r>
        <w:rPr>
          <w:rFonts w:cs="Calibri Light"/>
          <w:spacing w:val="-2"/>
          <w:lang w:val="en-US"/>
        </w:rPr>
        <w:t>kapisan</w:t>
      </w:r>
      <w:proofErr w:type="spellEnd"/>
      <w:r>
        <w:rPr>
          <w:rFonts w:cs="Calibri Light"/>
          <w:spacing w:val="-2"/>
          <w:lang w:val="en-US"/>
        </w:rPr>
        <w:t xml:space="preserve"> </w:t>
      </w:r>
      <w:proofErr w:type="spellStart"/>
      <w:r>
        <w:rPr>
          <w:rFonts w:cs="Calibri Light"/>
          <w:spacing w:val="-2"/>
          <w:lang w:val="en-US"/>
        </w:rPr>
        <w:t>ing</w:t>
      </w:r>
      <w:proofErr w:type="spellEnd"/>
      <w:r>
        <w:rPr>
          <w:rFonts w:cs="Calibri Light"/>
          <w:spacing w:val="-2"/>
          <w:lang w:val="en-US"/>
        </w:rPr>
        <w:t xml:space="preserve"> </w:t>
      </w:r>
      <w:proofErr w:type="spellStart"/>
      <w:r>
        <w:rPr>
          <w:rFonts w:cs="Calibri Light"/>
          <w:spacing w:val="-2"/>
          <w:lang w:val="en-US"/>
        </w:rPr>
        <w:t>lèksionari</w:t>
      </w:r>
      <w:proofErr w:type="spellEnd"/>
      <w:r>
        <w:rPr>
          <w:rFonts w:cs="Calibri Light"/>
          <w:spacing w:val="-2"/>
          <w:lang w:val="en-US"/>
        </w:rPr>
        <w:t xml:space="preserve"> </w:t>
      </w:r>
      <w:proofErr w:type="spellStart"/>
      <w:r>
        <w:rPr>
          <w:rFonts w:cs="Calibri Light"/>
          <w:spacing w:val="-2"/>
          <w:lang w:val="en-US"/>
        </w:rPr>
        <w:t>Minggu</w:t>
      </w:r>
      <w:proofErr w:type="spellEnd"/>
      <w:r>
        <w:rPr>
          <w:rFonts w:cs="Calibri Light"/>
          <w:spacing w:val="-2"/>
          <w:lang w:val="en-US"/>
        </w:rPr>
        <w:t xml:space="preserve"> </w:t>
      </w:r>
      <w:proofErr w:type="spellStart"/>
      <w:r>
        <w:rPr>
          <w:rFonts w:cs="Calibri Light"/>
          <w:spacing w:val="-2"/>
          <w:lang w:val="en-US"/>
        </w:rPr>
        <w:t>Palem</w:t>
      </w:r>
      <w:proofErr w:type="spellEnd"/>
      <w:r>
        <w:rPr>
          <w:rFonts w:cs="Calibri Light"/>
          <w:spacing w:val="-2"/>
          <w:lang w:val="en-US"/>
        </w:rPr>
        <w:t xml:space="preserve"> </w:t>
      </w:r>
      <w:proofErr w:type="spellStart"/>
      <w:r>
        <w:rPr>
          <w:rFonts w:cs="Calibri Light"/>
          <w:spacing w:val="-2"/>
          <w:lang w:val="en-US"/>
        </w:rPr>
        <w:t>dinten</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ngèngetaken</w:t>
      </w:r>
      <w:proofErr w:type="spellEnd"/>
      <w:r>
        <w:rPr>
          <w:rFonts w:cs="Calibri Light"/>
          <w:spacing w:val="-2"/>
          <w:lang w:val="en-US"/>
        </w:rPr>
        <w:t xml:space="preserve"> </w:t>
      </w:r>
      <w:proofErr w:type="spellStart"/>
      <w:r>
        <w:rPr>
          <w:rFonts w:cs="Calibri Light"/>
          <w:spacing w:val="-2"/>
          <w:lang w:val="en-US"/>
        </w:rPr>
        <w:t>dhateng</w:t>
      </w:r>
      <w:proofErr w:type="spellEnd"/>
      <w:r>
        <w:rPr>
          <w:rFonts w:cs="Calibri Light"/>
          <w:spacing w:val="-2"/>
          <w:lang w:val="en-US"/>
        </w:rPr>
        <w:t xml:space="preserve"> </w:t>
      </w:r>
      <w:proofErr w:type="spellStart"/>
      <w:r>
        <w:rPr>
          <w:rFonts w:cs="Calibri Light"/>
          <w:spacing w:val="-2"/>
          <w:lang w:val="en-US"/>
        </w:rPr>
        <w:t>kita</w:t>
      </w:r>
      <w:proofErr w:type="spellEnd"/>
      <w:r>
        <w:rPr>
          <w:rFonts w:cs="Calibri Light"/>
          <w:spacing w:val="-2"/>
          <w:lang w:val="en-US"/>
        </w:rPr>
        <w:t xml:space="preserve"> </w:t>
      </w:r>
      <w:proofErr w:type="spellStart"/>
      <w:r>
        <w:rPr>
          <w:rFonts w:cs="Calibri Light"/>
          <w:spacing w:val="-2"/>
          <w:lang w:val="en-US"/>
        </w:rPr>
        <w:t>bab</w:t>
      </w:r>
      <w:proofErr w:type="spellEnd"/>
      <w:r>
        <w:rPr>
          <w:rFonts w:cs="Calibri Light"/>
          <w:spacing w:val="-2"/>
          <w:lang w:val="en-US"/>
        </w:rPr>
        <w:t xml:space="preserve"> </w:t>
      </w:r>
      <w:proofErr w:type="spellStart"/>
      <w:r>
        <w:rPr>
          <w:rFonts w:cs="Calibri Light"/>
          <w:spacing w:val="-2"/>
          <w:lang w:val="en-US"/>
        </w:rPr>
        <w:t>gegambaran</w:t>
      </w:r>
      <w:proofErr w:type="spellEnd"/>
      <w:r>
        <w:rPr>
          <w:rFonts w:cs="Calibri Light"/>
          <w:spacing w:val="-2"/>
          <w:lang w:val="en-US"/>
        </w:rPr>
        <w:t xml:space="preserve"> </w:t>
      </w:r>
      <w:proofErr w:type="spellStart"/>
      <w:r>
        <w:rPr>
          <w:rFonts w:cs="Calibri Light"/>
          <w:spacing w:val="-2"/>
          <w:lang w:val="en-US"/>
        </w:rPr>
        <w:t>kasangsaraning</w:t>
      </w:r>
      <w:proofErr w:type="spellEnd"/>
      <w:r>
        <w:rPr>
          <w:rFonts w:cs="Calibri Light"/>
          <w:spacing w:val="-2"/>
          <w:lang w:val="en-US"/>
        </w:rPr>
        <w:t xml:space="preserve"> </w:t>
      </w:r>
      <w:proofErr w:type="spellStart"/>
      <w:r>
        <w:rPr>
          <w:rFonts w:cs="Calibri Light"/>
          <w:spacing w:val="-2"/>
          <w:lang w:val="en-US"/>
        </w:rPr>
        <w:t>abdinipun</w:t>
      </w:r>
      <w:proofErr w:type="spellEnd"/>
      <w:r>
        <w:rPr>
          <w:rFonts w:cs="Calibri Light"/>
          <w:spacing w:val="-2"/>
          <w:lang w:val="en-US"/>
        </w:rPr>
        <w:t xml:space="preserve"> Gusti. Nabi </w:t>
      </w:r>
      <w:proofErr w:type="spellStart"/>
      <w:r>
        <w:rPr>
          <w:rFonts w:cs="Calibri Light"/>
          <w:spacing w:val="-2"/>
          <w:lang w:val="en-US"/>
        </w:rPr>
        <w:t>Yésaya</w:t>
      </w:r>
      <w:proofErr w:type="spellEnd"/>
      <w:r>
        <w:rPr>
          <w:rFonts w:cs="Calibri Light"/>
          <w:spacing w:val="-2"/>
          <w:lang w:val="en-US"/>
        </w:rPr>
        <w:t xml:space="preserve"> paring </w:t>
      </w:r>
      <w:proofErr w:type="spellStart"/>
      <w:r>
        <w:rPr>
          <w:rFonts w:cs="Calibri Light"/>
          <w:spacing w:val="-2"/>
          <w:lang w:val="en-US"/>
        </w:rPr>
        <w:t>gambaran</w:t>
      </w:r>
      <w:proofErr w:type="spellEnd"/>
      <w:r>
        <w:rPr>
          <w:rFonts w:cs="Calibri Light"/>
          <w:spacing w:val="-2"/>
          <w:lang w:val="en-US"/>
        </w:rPr>
        <w:t xml:space="preserve"> </w:t>
      </w:r>
      <w:proofErr w:type="spellStart"/>
      <w:r>
        <w:rPr>
          <w:rFonts w:cs="Calibri Light"/>
          <w:spacing w:val="-2"/>
          <w:lang w:val="en-US"/>
        </w:rPr>
        <w:t>bilih</w:t>
      </w:r>
      <w:proofErr w:type="spellEnd"/>
      <w:r>
        <w:rPr>
          <w:rFonts w:cs="Calibri Light"/>
          <w:spacing w:val="-2"/>
          <w:lang w:val="en-US"/>
        </w:rPr>
        <w:t xml:space="preserve"> </w:t>
      </w:r>
      <w:proofErr w:type="spellStart"/>
      <w:r>
        <w:rPr>
          <w:rFonts w:cs="Calibri Light"/>
          <w:spacing w:val="-2"/>
          <w:lang w:val="en-US"/>
        </w:rPr>
        <w:t>abdinipun</w:t>
      </w:r>
      <w:proofErr w:type="spellEnd"/>
      <w:r>
        <w:rPr>
          <w:rFonts w:cs="Calibri Light"/>
          <w:spacing w:val="-2"/>
          <w:lang w:val="en-US"/>
        </w:rPr>
        <w:t xml:space="preserve"> Gusti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badhé</w:t>
      </w:r>
      <w:proofErr w:type="spellEnd"/>
      <w:r>
        <w:rPr>
          <w:rFonts w:cs="Calibri Light"/>
          <w:spacing w:val="-2"/>
          <w:lang w:val="en-US"/>
        </w:rPr>
        <w:t xml:space="preserve"> </w:t>
      </w:r>
      <w:proofErr w:type="spellStart"/>
      <w:r>
        <w:rPr>
          <w:rFonts w:cs="Calibri Light"/>
          <w:spacing w:val="-2"/>
          <w:lang w:val="en-US"/>
        </w:rPr>
        <w:t>nyanggi</w:t>
      </w:r>
      <w:proofErr w:type="spellEnd"/>
      <w:r>
        <w:rPr>
          <w:rFonts w:cs="Calibri Light"/>
          <w:spacing w:val="-2"/>
          <w:lang w:val="en-US"/>
        </w:rPr>
        <w:t xml:space="preserve"> </w:t>
      </w:r>
      <w:proofErr w:type="spellStart"/>
      <w:r>
        <w:rPr>
          <w:rFonts w:cs="Calibri Light"/>
          <w:spacing w:val="-2"/>
          <w:lang w:val="en-US"/>
        </w:rPr>
        <w:t>kasangsaran</w:t>
      </w:r>
      <w:proofErr w:type="spellEnd"/>
      <w:r>
        <w:rPr>
          <w:rFonts w:cs="Calibri Light"/>
          <w:spacing w:val="-2"/>
          <w:lang w:val="en-US"/>
        </w:rPr>
        <w:t xml:space="preserve">. </w:t>
      </w:r>
      <w:proofErr w:type="spellStart"/>
      <w:r>
        <w:rPr>
          <w:rFonts w:cs="Calibri Light"/>
          <w:spacing w:val="-2"/>
          <w:lang w:val="en-US"/>
        </w:rPr>
        <w:t>Ananging</w:t>
      </w:r>
      <w:proofErr w:type="spellEnd"/>
      <w:r>
        <w:rPr>
          <w:rFonts w:cs="Calibri Light"/>
          <w:spacing w:val="-2"/>
          <w:lang w:val="en-US"/>
        </w:rPr>
        <w:t xml:space="preserve"> </w:t>
      </w:r>
      <w:proofErr w:type="spellStart"/>
      <w:r>
        <w:rPr>
          <w:rFonts w:cs="Calibri Light"/>
          <w:spacing w:val="-2"/>
          <w:lang w:val="en-US"/>
        </w:rPr>
        <w:t>sanadyan</w:t>
      </w:r>
      <w:proofErr w:type="spellEnd"/>
      <w:r>
        <w:rPr>
          <w:rFonts w:cs="Calibri Light"/>
          <w:spacing w:val="-2"/>
          <w:lang w:val="en-US"/>
        </w:rPr>
        <w:t xml:space="preserve"> </w:t>
      </w:r>
      <w:proofErr w:type="spellStart"/>
      <w:r>
        <w:rPr>
          <w:rFonts w:cs="Calibri Light"/>
          <w:spacing w:val="-2"/>
          <w:lang w:val="en-US"/>
        </w:rPr>
        <w:t>nandhang</w:t>
      </w:r>
      <w:proofErr w:type="spellEnd"/>
      <w:r>
        <w:rPr>
          <w:rFonts w:cs="Calibri Light"/>
          <w:spacing w:val="-2"/>
          <w:lang w:val="en-US"/>
        </w:rPr>
        <w:t xml:space="preserve"> </w:t>
      </w:r>
      <w:proofErr w:type="spellStart"/>
      <w:r>
        <w:rPr>
          <w:rFonts w:cs="Calibri Light"/>
          <w:spacing w:val="-2"/>
          <w:lang w:val="en-US"/>
        </w:rPr>
        <w:t>sangsara</w:t>
      </w:r>
      <w:proofErr w:type="spellEnd"/>
      <w:r>
        <w:rPr>
          <w:rFonts w:cs="Calibri Light"/>
          <w:spacing w:val="-2"/>
          <w:lang w:val="en-US"/>
        </w:rPr>
        <w:t xml:space="preserve">, </w:t>
      </w:r>
      <w:proofErr w:type="spellStart"/>
      <w:r>
        <w:rPr>
          <w:rFonts w:cs="Calibri Light"/>
          <w:spacing w:val="-2"/>
          <w:lang w:val="en-US"/>
        </w:rPr>
        <w:t>Panjenenganipun</w:t>
      </w:r>
      <w:proofErr w:type="spellEnd"/>
      <w:r>
        <w:rPr>
          <w:rFonts w:cs="Calibri Light"/>
          <w:spacing w:val="-2"/>
          <w:lang w:val="en-US"/>
        </w:rPr>
        <w:t xml:space="preserve"> </w:t>
      </w:r>
      <w:proofErr w:type="spellStart"/>
      <w:r>
        <w:rPr>
          <w:rFonts w:cs="Calibri Light"/>
          <w:spacing w:val="-2"/>
          <w:lang w:val="en-US"/>
        </w:rPr>
        <w:t>nyanggi</w:t>
      </w:r>
      <w:proofErr w:type="spellEnd"/>
      <w:r>
        <w:rPr>
          <w:rFonts w:cs="Calibri Light"/>
          <w:spacing w:val="-2"/>
          <w:lang w:val="en-US"/>
        </w:rPr>
        <w:t xml:space="preserve"> </w:t>
      </w:r>
      <w:proofErr w:type="spellStart"/>
      <w:r>
        <w:rPr>
          <w:rFonts w:cs="Calibri Light"/>
          <w:spacing w:val="-2"/>
          <w:lang w:val="en-US"/>
        </w:rPr>
        <w:t>kasangsaran</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kanthi</w:t>
      </w:r>
      <w:proofErr w:type="spellEnd"/>
      <w:r>
        <w:rPr>
          <w:rFonts w:cs="Calibri Light"/>
          <w:spacing w:val="-2"/>
          <w:lang w:val="en-US"/>
        </w:rPr>
        <w:t xml:space="preserve"> </w:t>
      </w:r>
      <w:proofErr w:type="spellStart"/>
      <w:r>
        <w:rPr>
          <w:rFonts w:cs="Calibri Light"/>
          <w:spacing w:val="-2"/>
          <w:lang w:val="en-US"/>
        </w:rPr>
        <w:t>manah</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kekah</w:t>
      </w:r>
      <w:proofErr w:type="spellEnd"/>
      <w:r>
        <w:rPr>
          <w:rFonts w:cs="Calibri Light"/>
          <w:spacing w:val="-2"/>
          <w:lang w:val="en-US"/>
        </w:rPr>
        <w:t xml:space="preserve"> </w:t>
      </w:r>
      <w:proofErr w:type="spellStart"/>
      <w:r>
        <w:rPr>
          <w:rFonts w:cs="Calibri Light"/>
          <w:spacing w:val="-2"/>
          <w:lang w:val="en-US"/>
        </w:rPr>
        <w:t>santosa</w:t>
      </w:r>
      <w:proofErr w:type="spellEnd"/>
      <w:r>
        <w:rPr>
          <w:rFonts w:cs="Calibri Light"/>
          <w:spacing w:val="-2"/>
          <w:lang w:val="en-US"/>
        </w:rPr>
        <w:t xml:space="preserve">, </w:t>
      </w:r>
      <w:proofErr w:type="spellStart"/>
      <w:r>
        <w:rPr>
          <w:rFonts w:cs="Calibri Light"/>
          <w:spacing w:val="-2"/>
          <w:lang w:val="en-US"/>
        </w:rPr>
        <w:t>awit</w:t>
      </w:r>
      <w:proofErr w:type="spellEnd"/>
      <w:r>
        <w:rPr>
          <w:rFonts w:cs="Calibri Light"/>
          <w:spacing w:val="-2"/>
          <w:lang w:val="en-US"/>
        </w:rPr>
        <w:t xml:space="preserve"> </w:t>
      </w:r>
      <w:proofErr w:type="spellStart"/>
      <w:r>
        <w:rPr>
          <w:rFonts w:cs="Calibri Light"/>
          <w:spacing w:val="-2"/>
          <w:lang w:val="en-US"/>
        </w:rPr>
        <w:t>Panjenenganipun</w:t>
      </w:r>
      <w:proofErr w:type="spellEnd"/>
      <w:r>
        <w:rPr>
          <w:rFonts w:cs="Calibri Light"/>
          <w:spacing w:val="-2"/>
          <w:lang w:val="en-US"/>
        </w:rPr>
        <w:t xml:space="preserve"> </w:t>
      </w:r>
      <w:proofErr w:type="spellStart"/>
      <w:r>
        <w:rPr>
          <w:rFonts w:cs="Calibri Light"/>
          <w:spacing w:val="-2"/>
          <w:lang w:val="en-US"/>
        </w:rPr>
        <w:t>uninga</w:t>
      </w:r>
      <w:proofErr w:type="spellEnd"/>
      <w:r>
        <w:rPr>
          <w:rFonts w:cs="Calibri Light"/>
          <w:spacing w:val="-2"/>
          <w:lang w:val="en-US"/>
        </w:rPr>
        <w:t xml:space="preserve"> </w:t>
      </w:r>
      <w:proofErr w:type="spellStart"/>
      <w:r>
        <w:rPr>
          <w:rFonts w:cs="Calibri Light"/>
          <w:spacing w:val="-2"/>
          <w:lang w:val="en-US"/>
        </w:rPr>
        <w:t>saha</w:t>
      </w:r>
      <w:proofErr w:type="spellEnd"/>
      <w:r>
        <w:rPr>
          <w:rFonts w:cs="Calibri Light"/>
          <w:spacing w:val="-2"/>
          <w:lang w:val="en-US"/>
        </w:rPr>
        <w:t xml:space="preserve"> </w:t>
      </w:r>
      <w:proofErr w:type="spellStart"/>
      <w:r>
        <w:rPr>
          <w:rFonts w:cs="Calibri Light"/>
          <w:spacing w:val="-2"/>
          <w:lang w:val="en-US"/>
        </w:rPr>
        <w:t>yakin</w:t>
      </w:r>
      <w:proofErr w:type="spellEnd"/>
      <w:r>
        <w:rPr>
          <w:rFonts w:cs="Calibri Light"/>
          <w:spacing w:val="-2"/>
          <w:lang w:val="en-US"/>
        </w:rPr>
        <w:t xml:space="preserve"> </w:t>
      </w:r>
      <w:proofErr w:type="spellStart"/>
      <w:r>
        <w:rPr>
          <w:rFonts w:cs="Calibri Light"/>
          <w:spacing w:val="-2"/>
          <w:lang w:val="en-US"/>
        </w:rPr>
        <w:t>dhateng</w:t>
      </w:r>
      <w:proofErr w:type="spellEnd"/>
      <w:r>
        <w:rPr>
          <w:rFonts w:cs="Calibri Light"/>
          <w:spacing w:val="-2"/>
          <w:lang w:val="en-US"/>
        </w:rPr>
        <w:t xml:space="preserve"> </w:t>
      </w:r>
      <w:proofErr w:type="spellStart"/>
      <w:r>
        <w:rPr>
          <w:rFonts w:cs="Calibri Light"/>
          <w:spacing w:val="-2"/>
          <w:lang w:val="en-US"/>
        </w:rPr>
        <w:t>sih</w:t>
      </w:r>
      <w:proofErr w:type="spellEnd"/>
      <w:r>
        <w:rPr>
          <w:rFonts w:cs="Calibri Light"/>
          <w:spacing w:val="-2"/>
          <w:lang w:val="en-US"/>
        </w:rPr>
        <w:t xml:space="preserve"> </w:t>
      </w:r>
      <w:proofErr w:type="spellStart"/>
      <w:r>
        <w:rPr>
          <w:rFonts w:cs="Calibri Light"/>
          <w:spacing w:val="-2"/>
          <w:lang w:val="en-US"/>
        </w:rPr>
        <w:t>Pitulunganipun</w:t>
      </w:r>
      <w:proofErr w:type="spellEnd"/>
      <w:r>
        <w:rPr>
          <w:rFonts w:cs="Calibri Light"/>
          <w:spacing w:val="-2"/>
          <w:lang w:val="en-US"/>
        </w:rPr>
        <w:t xml:space="preserve"> Gusti Allah. </w:t>
      </w:r>
      <w:proofErr w:type="spellStart"/>
      <w:r>
        <w:rPr>
          <w:rFonts w:cs="Calibri Light"/>
          <w:spacing w:val="-2"/>
          <w:lang w:val="en-US"/>
        </w:rPr>
        <w:t>Panjenenganipun</w:t>
      </w:r>
      <w:proofErr w:type="spellEnd"/>
      <w:r>
        <w:rPr>
          <w:rFonts w:cs="Calibri Light"/>
          <w:spacing w:val="-2"/>
          <w:lang w:val="en-US"/>
        </w:rPr>
        <w:t xml:space="preserve"> </w:t>
      </w:r>
      <w:proofErr w:type="spellStart"/>
      <w:r>
        <w:rPr>
          <w:rFonts w:cs="Calibri Light"/>
          <w:spacing w:val="-2"/>
          <w:lang w:val="en-US"/>
        </w:rPr>
        <w:t>yakin</w:t>
      </w:r>
      <w:proofErr w:type="spellEnd"/>
      <w:r>
        <w:rPr>
          <w:rFonts w:cs="Calibri Light"/>
          <w:spacing w:val="-2"/>
          <w:lang w:val="en-US"/>
        </w:rPr>
        <w:t xml:space="preserve">, </w:t>
      </w:r>
      <w:proofErr w:type="spellStart"/>
      <w:r>
        <w:rPr>
          <w:rFonts w:cs="Calibri Light"/>
          <w:spacing w:val="-2"/>
          <w:lang w:val="en-US"/>
        </w:rPr>
        <w:t>bilih</w:t>
      </w:r>
      <w:proofErr w:type="spellEnd"/>
      <w:r>
        <w:rPr>
          <w:rFonts w:cs="Calibri Light"/>
          <w:spacing w:val="-2"/>
          <w:lang w:val="en-US"/>
        </w:rPr>
        <w:t xml:space="preserve"> </w:t>
      </w:r>
      <w:proofErr w:type="spellStart"/>
      <w:r>
        <w:rPr>
          <w:rFonts w:cs="Calibri Light"/>
          <w:spacing w:val="-2"/>
          <w:lang w:val="en-US"/>
        </w:rPr>
        <w:t>namung</w:t>
      </w:r>
      <w:proofErr w:type="spellEnd"/>
      <w:r>
        <w:rPr>
          <w:rFonts w:cs="Calibri Light"/>
          <w:spacing w:val="-2"/>
          <w:lang w:val="en-US"/>
        </w:rPr>
        <w:t xml:space="preserve"> Gusti Allah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badhé</w:t>
      </w:r>
      <w:proofErr w:type="spellEnd"/>
      <w:r>
        <w:rPr>
          <w:rFonts w:cs="Calibri Light"/>
          <w:spacing w:val="-2"/>
          <w:lang w:val="en-US"/>
        </w:rPr>
        <w:t xml:space="preserve"> paring </w:t>
      </w:r>
      <w:proofErr w:type="spellStart"/>
      <w:r>
        <w:rPr>
          <w:rFonts w:cs="Calibri Light"/>
          <w:spacing w:val="-2"/>
          <w:lang w:val="en-US"/>
        </w:rPr>
        <w:t>kakiyatan</w:t>
      </w:r>
      <w:proofErr w:type="spellEnd"/>
      <w:r>
        <w:rPr>
          <w:rFonts w:cs="Calibri Light"/>
          <w:spacing w:val="-2"/>
          <w:lang w:val="en-US"/>
        </w:rPr>
        <w:t xml:space="preserve"> </w:t>
      </w:r>
      <w:proofErr w:type="spellStart"/>
      <w:r>
        <w:rPr>
          <w:rFonts w:cs="Calibri Light"/>
          <w:spacing w:val="-2"/>
          <w:lang w:val="en-US"/>
        </w:rPr>
        <w:t>kanggé</w:t>
      </w:r>
      <w:proofErr w:type="spellEnd"/>
      <w:r>
        <w:rPr>
          <w:rFonts w:cs="Calibri Light"/>
          <w:spacing w:val="-2"/>
          <w:lang w:val="en-US"/>
        </w:rPr>
        <w:t xml:space="preserve"> </w:t>
      </w:r>
      <w:proofErr w:type="spellStart"/>
      <w:r>
        <w:rPr>
          <w:rFonts w:cs="Calibri Light"/>
          <w:spacing w:val="-2"/>
          <w:lang w:val="en-US"/>
        </w:rPr>
        <w:t>nyanggi</w:t>
      </w:r>
      <w:proofErr w:type="spellEnd"/>
      <w:r>
        <w:rPr>
          <w:rFonts w:cs="Calibri Light"/>
          <w:spacing w:val="-2"/>
          <w:lang w:val="en-US"/>
        </w:rPr>
        <w:t xml:space="preserve"> </w:t>
      </w:r>
      <w:proofErr w:type="spellStart"/>
      <w:r>
        <w:rPr>
          <w:rFonts w:cs="Calibri Light"/>
          <w:spacing w:val="-2"/>
          <w:lang w:val="en-US"/>
        </w:rPr>
        <w:t>Kasangsaranipun</w:t>
      </w:r>
      <w:proofErr w:type="spellEnd"/>
      <w:r>
        <w:rPr>
          <w:rFonts w:cs="Calibri Light"/>
          <w:spacing w:val="-2"/>
          <w:lang w:val="en-US"/>
        </w:rPr>
        <w:t xml:space="preserve">, </w:t>
      </w:r>
      <w:proofErr w:type="spellStart"/>
      <w:r>
        <w:rPr>
          <w:rFonts w:cs="Calibri Light"/>
          <w:spacing w:val="-2"/>
          <w:lang w:val="en-US"/>
        </w:rPr>
        <w:t>saha</w:t>
      </w:r>
      <w:proofErr w:type="spellEnd"/>
      <w:r>
        <w:rPr>
          <w:rFonts w:cs="Calibri Light"/>
          <w:spacing w:val="-2"/>
          <w:lang w:val="en-US"/>
        </w:rPr>
        <w:t xml:space="preserve"> Gusti Allah </w:t>
      </w:r>
      <w:proofErr w:type="spellStart"/>
      <w:r>
        <w:rPr>
          <w:rFonts w:cs="Calibri Light"/>
          <w:spacing w:val="-2"/>
          <w:lang w:val="en-US"/>
        </w:rPr>
        <w:t>badhé</w:t>
      </w:r>
      <w:proofErr w:type="spellEnd"/>
      <w:r>
        <w:rPr>
          <w:rFonts w:cs="Calibri Light"/>
          <w:spacing w:val="-2"/>
          <w:lang w:val="en-US"/>
        </w:rPr>
        <w:t xml:space="preserve"> </w:t>
      </w:r>
      <w:proofErr w:type="spellStart"/>
      <w:r>
        <w:rPr>
          <w:rFonts w:cs="Calibri Light"/>
          <w:spacing w:val="-2"/>
          <w:lang w:val="en-US"/>
        </w:rPr>
        <w:t>ndamel</w:t>
      </w:r>
      <w:proofErr w:type="spellEnd"/>
      <w:r>
        <w:rPr>
          <w:rFonts w:cs="Calibri Light"/>
          <w:spacing w:val="-2"/>
          <w:lang w:val="en-US"/>
        </w:rPr>
        <w:t xml:space="preserve"> </w:t>
      </w:r>
      <w:proofErr w:type="spellStart"/>
      <w:r>
        <w:rPr>
          <w:rFonts w:cs="Calibri Light"/>
          <w:spacing w:val="-2"/>
          <w:lang w:val="en-US"/>
        </w:rPr>
        <w:t>Panjenenganipun</w:t>
      </w:r>
      <w:proofErr w:type="spellEnd"/>
      <w:r>
        <w:rPr>
          <w:rFonts w:cs="Calibri Light"/>
          <w:spacing w:val="-2"/>
          <w:lang w:val="en-US"/>
        </w:rPr>
        <w:t xml:space="preserve"> </w:t>
      </w:r>
      <w:proofErr w:type="spellStart"/>
      <w:r>
        <w:rPr>
          <w:rFonts w:cs="Calibri Light"/>
          <w:spacing w:val="-2"/>
          <w:lang w:val="en-US"/>
        </w:rPr>
        <w:t>mboten</w:t>
      </w:r>
      <w:proofErr w:type="spellEnd"/>
      <w:r>
        <w:rPr>
          <w:rFonts w:cs="Calibri Light"/>
          <w:spacing w:val="-2"/>
          <w:lang w:val="en-US"/>
        </w:rPr>
        <w:t xml:space="preserve"> </w:t>
      </w:r>
      <w:proofErr w:type="spellStart"/>
      <w:r>
        <w:rPr>
          <w:rFonts w:cs="Calibri Light"/>
          <w:spacing w:val="-2"/>
          <w:lang w:val="en-US"/>
        </w:rPr>
        <w:t>kajemberaken</w:t>
      </w:r>
      <w:proofErr w:type="spellEnd"/>
      <w:r>
        <w:rPr>
          <w:rFonts w:cs="Calibri Light"/>
          <w:spacing w:val="-2"/>
          <w:lang w:val="en-US"/>
        </w:rPr>
        <w:t xml:space="preserve"> </w:t>
      </w:r>
      <w:proofErr w:type="spellStart"/>
      <w:r>
        <w:rPr>
          <w:rFonts w:cs="Calibri Light"/>
          <w:spacing w:val="-2"/>
          <w:lang w:val="en-US"/>
        </w:rPr>
        <w:t>saha</w:t>
      </w:r>
      <w:proofErr w:type="spellEnd"/>
      <w:r>
        <w:rPr>
          <w:rFonts w:cs="Calibri Light"/>
          <w:spacing w:val="-2"/>
          <w:lang w:val="en-US"/>
        </w:rPr>
        <w:t xml:space="preserve"> </w:t>
      </w:r>
      <w:proofErr w:type="spellStart"/>
      <w:r>
        <w:rPr>
          <w:rFonts w:cs="Calibri Light"/>
          <w:spacing w:val="-2"/>
          <w:lang w:val="en-US"/>
        </w:rPr>
        <w:t>mboten</w:t>
      </w:r>
      <w:proofErr w:type="spellEnd"/>
      <w:r>
        <w:rPr>
          <w:rFonts w:cs="Calibri Light"/>
          <w:spacing w:val="-2"/>
          <w:lang w:val="en-US"/>
        </w:rPr>
        <w:t xml:space="preserve"> </w:t>
      </w:r>
      <w:proofErr w:type="spellStart"/>
      <w:r>
        <w:rPr>
          <w:rFonts w:cs="Calibri Light"/>
          <w:spacing w:val="-2"/>
          <w:lang w:val="en-US"/>
        </w:rPr>
        <w:t>nandhang</w:t>
      </w:r>
      <w:proofErr w:type="spellEnd"/>
      <w:r>
        <w:rPr>
          <w:rFonts w:cs="Calibri Light"/>
          <w:spacing w:val="-2"/>
          <w:lang w:val="en-US"/>
        </w:rPr>
        <w:t xml:space="preserve"> </w:t>
      </w:r>
      <w:proofErr w:type="spellStart"/>
      <w:r>
        <w:rPr>
          <w:rFonts w:cs="Calibri Light"/>
          <w:spacing w:val="-2"/>
          <w:lang w:val="en-US"/>
        </w:rPr>
        <w:t>wirang</w:t>
      </w:r>
      <w:proofErr w:type="spellEnd"/>
      <w:r>
        <w:rPr>
          <w:rFonts w:cs="Calibri Light"/>
          <w:spacing w:val="-2"/>
          <w:lang w:val="en-US"/>
        </w:rPr>
        <w:t xml:space="preserve">. </w:t>
      </w:r>
      <w:proofErr w:type="spellStart"/>
      <w:r>
        <w:rPr>
          <w:rFonts w:cs="Calibri Light"/>
          <w:spacing w:val="-2"/>
          <w:lang w:val="en-US"/>
        </w:rPr>
        <w:t>Gegambaran</w:t>
      </w:r>
      <w:proofErr w:type="spellEnd"/>
      <w:r>
        <w:rPr>
          <w:rFonts w:cs="Calibri Light"/>
          <w:spacing w:val="-2"/>
          <w:lang w:val="en-US"/>
        </w:rPr>
        <w:t xml:space="preserve"> </w:t>
      </w:r>
      <w:proofErr w:type="spellStart"/>
      <w:r>
        <w:rPr>
          <w:rFonts w:cs="Calibri Light"/>
          <w:spacing w:val="-2"/>
          <w:lang w:val="en-US"/>
        </w:rPr>
        <w:t>kekahing</w:t>
      </w:r>
      <w:proofErr w:type="spellEnd"/>
      <w:r>
        <w:rPr>
          <w:rFonts w:cs="Calibri Light"/>
          <w:spacing w:val="-2"/>
          <w:lang w:val="en-US"/>
        </w:rPr>
        <w:t xml:space="preserve"> </w:t>
      </w:r>
      <w:proofErr w:type="spellStart"/>
      <w:r>
        <w:rPr>
          <w:rFonts w:cs="Calibri Light"/>
          <w:spacing w:val="-2"/>
          <w:lang w:val="en-US"/>
        </w:rPr>
        <w:t>manah</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makaten</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njalari</w:t>
      </w:r>
      <w:proofErr w:type="spellEnd"/>
      <w:r>
        <w:rPr>
          <w:rFonts w:cs="Calibri Light"/>
          <w:spacing w:val="-2"/>
          <w:lang w:val="en-US"/>
        </w:rPr>
        <w:t xml:space="preserve"> </w:t>
      </w:r>
      <w:proofErr w:type="spellStart"/>
      <w:r>
        <w:rPr>
          <w:rFonts w:cs="Calibri Light"/>
          <w:spacing w:val="-2"/>
          <w:lang w:val="en-US"/>
        </w:rPr>
        <w:t>abdinipun</w:t>
      </w:r>
      <w:proofErr w:type="spellEnd"/>
      <w:r>
        <w:rPr>
          <w:rFonts w:cs="Calibri Light"/>
          <w:spacing w:val="-2"/>
          <w:lang w:val="en-US"/>
        </w:rPr>
        <w:t xml:space="preserve"> Gusti </w:t>
      </w:r>
      <w:proofErr w:type="spellStart"/>
      <w:r>
        <w:rPr>
          <w:rFonts w:cs="Calibri Light"/>
          <w:spacing w:val="-2"/>
          <w:lang w:val="en-US"/>
        </w:rPr>
        <w:t>wantun</w:t>
      </w:r>
      <w:proofErr w:type="spellEnd"/>
      <w:r>
        <w:rPr>
          <w:rFonts w:cs="Calibri Light"/>
          <w:spacing w:val="-2"/>
          <w:lang w:val="en-US"/>
        </w:rPr>
        <w:t xml:space="preserve"> </w:t>
      </w:r>
      <w:proofErr w:type="spellStart"/>
      <w:r>
        <w:rPr>
          <w:rFonts w:cs="Calibri Light"/>
          <w:spacing w:val="-2"/>
          <w:lang w:val="en-US"/>
        </w:rPr>
        <w:t>saha</w:t>
      </w:r>
      <w:proofErr w:type="spellEnd"/>
      <w:r>
        <w:rPr>
          <w:rFonts w:cs="Calibri Light"/>
          <w:spacing w:val="-2"/>
          <w:lang w:val="en-US"/>
        </w:rPr>
        <w:t xml:space="preserve"> </w:t>
      </w:r>
      <w:proofErr w:type="spellStart"/>
      <w:r>
        <w:rPr>
          <w:rFonts w:cs="Calibri Light"/>
          <w:spacing w:val="-2"/>
          <w:lang w:val="en-US"/>
        </w:rPr>
        <w:t>sumadhiya</w:t>
      </w:r>
      <w:proofErr w:type="spellEnd"/>
      <w:r>
        <w:rPr>
          <w:rFonts w:cs="Calibri Light"/>
          <w:spacing w:val="-2"/>
          <w:lang w:val="en-US"/>
        </w:rPr>
        <w:t xml:space="preserve"> </w:t>
      </w:r>
      <w:proofErr w:type="spellStart"/>
      <w:r>
        <w:rPr>
          <w:rFonts w:cs="Calibri Light"/>
          <w:spacing w:val="-2"/>
          <w:lang w:val="en-US"/>
        </w:rPr>
        <w:t>nandhang</w:t>
      </w:r>
      <w:proofErr w:type="spellEnd"/>
      <w:r>
        <w:rPr>
          <w:rFonts w:cs="Calibri Light"/>
          <w:spacing w:val="-2"/>
          <w:lang w:val="en-US"/>
        </w:rPr>
        <w:t xml:space="preserve"> </w:t>
      </w:r>
      <w:proofErr w:type="spellStart"/>
      <w:r>
        <w:rPr>
          <w:rFonts w:cs="Calibri Light"/>
          <w:spacing w:val="-2"/>
          <w:lang w:val="en-US"/>
        </w:rPr>
        <w:t>sangsara</w:t>
      </w:r>
      <w:proofErr w:type="spellEnd"/>
      <w:r>
        <w:rPr>
          <w:rFonts w:cs="Calibri Light"/>
          <w:spacing w:val="-2"/>
          <w:lang w:val="en-US"/>
        </w:rPr>
        <w:t>.</w:t>
      </w:r>
    </w:p>
    <w:p w14:paraId="4186E638" w14:textId="77777777" w:rsidR="006D3970" w:rsidRDefault="006D3970" w:rsidP="000F5D85">
      <w:pPr>
        <w:ind w:firstLine="720"/>
        <w:jc w:val="both"/>
        <w:rPr>
          <w:rFonts w:cs="Calibri Light"/>
          <w:spacing w:val="-2"/>
          <w:lang w:val="en-US"/>
        </w:rPr>
      </w:pPr>
      <w:r>
        <w:rPr>
          <w:rFonts w:cs="Calibri Light"/>
          <w:spacing w:val="-2"/>
          <w:lang w:val="id-ID"/>
        </w:rPr>
        <w:t>Prakawis punika – gegambaran menggahing kekahipun manah abdinipun Gusti wantun saha sumadhiya nandhang sangsara – ngumandhang wonten ing sugengipun Sang Kristus, laras kaliyan waosan kaping kalih lèksionari dinten punika. Rasul Paulus ngandharaken bilih kekahing penggalihipun Sang Kristus anggènipun nandhang sangsara punika minangka wujud cumawising sugengipun nandhang sangsara kanggé mbabar pakaryanipun Gusti Allah.</w:t>
      </w:r>
      <w:r w:rsidRPr="00BC3919">
        <w:rPr>
          <w:rFonts w:cs="Calibri Light"/>
          <w:color w:val="0070C0"/>
          <w:spacing w:val="-2"/>
          <w:lang w:val="id-ID"/>
        </w:rPr>
        <w:t xml:space="preserve"> </w:t>
      </w:r>
      <w:r>
        <w:rPr>
          <w:rFonts w:cs="Calibri Light"/>
          <w:spacing w:val="-2"/>
          <w:lang w:val="en-US"/>
        </w:rPr>
        <w:t xml:space="preserve">Gusti </w:t>
      </w:r>
      <w:proofErr w:type="spellStart"/>
      <w:r>
        <w:rPr>
          <w:rFonts w:cs="Calibri Light"/>
          <w:spacing w:val="-2"/>
          <w:lang w:val="en-US"/>
        </w:rPr>
        <w:t>Yésus</w:t>
      </w:r>
      <w:proofErr w:type="spellEnd"/>
      <w:r>
        <w:rPr>
          <w:rFonts w:cs="Calibri Light"/>
          <w:spacing w:val="-2"/>
          <w:lang w:val="en-US"/>
        </w:rPr>
        <w:t xml:space="preserve"> </w:t>
      </w:r>
      <w:proofErr w:type="spellStart"/>
      <w:r>
        <w:rPr>
          <w:rFonts w:cs="Calibri Light"/>
          <w:spacing w:val="-2"/>
          <w:lang w:val="en-US"/>
        </w:rPr>
        <w:t>sampun</w:t>
      </w:r>
      <w:proofErr w:type="spellEnd"/>
      <w:r>
        <w:rPr>
          <w:rFonts w:cs="Calibri Light"/>
          <w:spacing w:val="-2"/>
          <w:lang w:val="en-US"/>
        </w:rPr>
        <w:t xml:space="preserve"> paring </w:t>
      </w:r>
      <w:proofErr w:type="spellStart"/>
      <w:r>
        <w:rPr>
          <w:rFonts w:cs="Calibri Light"/>
          <w:spacing w:val="-2"/>
          <w:lang w:val="en-US"/>
        </w:rPr>
        <w:t>tuladha</w:t>
      </w:r>
      <w:proofErr w:type="spellEnd"/>
      <w:r>
        <w:rPr>
          <w:rFonts w:cs="Calibri Light"/>
          <w:spacing w:val="-2"/>
          <w:lang w:val="en-US"/>
        </w:rPr>
        <w:t xml:space="preserve"> </w:t>
      </w:r>
      <w:proofErr w:type="spellStart"/>
      <w:r>
        <w:rPr>
          <w:rFonts w:cs="Calibri Light"/>
          <w:spacing w:val="-2"/>
          <w:lang w:val="en-US"/>
        </w:rPr>
        <w:t>bab</w:t>
      </w:r>
      <w:proofErr w:type="spellEnd"/>
      <w:r>
        <w:rPr>
          <w:rFonts w:cs="Calibri Light"/>
          <w:spacing w:val="-2"/>
          <w:lang w:val="en-US"/>
        </w:rPr>
        <w:t xml:space="preserve"> </w:t>
      </w:r>
      <w:proofErr w:type="spellStart"/>
      <w:r>
        <w:rPr>
          <w:rFonts w:cs="Calibri Light"/>
          <w:spacing w:val="-2"/>
          <w:lang w:val="en-US"/>
        </w:rPr>
        <w:t>anggènipun</w:t>
      </w:r>
      <w:proofErr w:type="spellEnd"/>
      <w:r>
        <w:rPr>
          <w:rFonts w:cs="Calibri Light"/>
          <w:spacing w:val="-2"/>
          <w:lang w:val="en-US"/>
        </w:rPr>
        <w:t xml:space="preserve"> </w:t>
      </w:r>
      <w:proofErr w:type="spellStart"/>
      <w:r>
        <w:rPr>
          <w:rFonts w:cs="Calibri Light"/>
          <w:spacing w:val="-2"/>
          <w:lang w:val="en-US"/>
        </w:rPr>
        <w:t>kiyat</w:t>
      </w:r>
      <w:proofErr w:type="spellEnd"/>
      <w:r>
        <w:rPr>
          <w:rFonts w:cs="Calibri Light"/>
          <w:spacing w:val="-2"/>
          <w:lang w:val="en-US"/>
        </w:rPr>
        <w:t xml:space="preserve"> </w:t>
      </w:r>
      <w:proofErr w:type="spellStart"/>
      <w:r>
        <w:rPr>
          <w:rFonts w:cs="Calibri Light"/>
          <w:spacing w:val="-2"/>
          <w:lang w:val="en-US"/>
        </w:rPr>
        <w:t>nyanggi</w:t>
      </w:r>
      <w:proofErr w:type="spellEnd"/>
      <w:r>
        <w:rPr>
          <w:rFonts w:cs="Calibri Light"/>
          <w:spacing w:val="-2"/>
          <w:lang w:val="en-US"/>
        </w:rPr>
        <w:t xml:space="preserve"> </w:t>
      </w:r>
      <w:proofErr w:type="spellStart"/>
      <w:r>
        <w:rPr>
          <w:rFonts w:cs="Calibri Light"/>
          <w:spacing w:val="-2"/>
          <w:lang w:val="en-US"/>
        </w:rPr>
        <w:t>kasangsaran</w:t>
      </w:r>
      <w:proofErr w:type="spellEnd"/>
      <w:r>
        <w:rPr>
          <w:rFonts w:cs="Calibri Light"/>
          <w:spacing w:val="-2"/>
          <w:lang w:val="en-US"/>
        </w:rPr>
        <w:t xml:space="preserve"> </w:t>
      </w:r>
      <w:proofErr w:type="spellStart"/>
      <w:r>
        <w:rPr>
          <w:rFonts w:cs="Calibri Light"/>
          <w:spacing w:val="-2"/>
          <w:lang w:val="en-US"/>
        </w:rPr>
        <w:t>ngantos</w:t>
      </w:r>
      <w:proofErr w:type="spellEnd"/>
      <w:r>
        <w:rPr>
          <w:rFonts w:cs="Calibri Light"/>
          <w:spacing w:val="-2"/>
          <w:lang w:val="en-US"/>
        </w:rPr>
        <w:t xml:space="preserve"> </w:t>
      </w:r>
      <w:proofErr w:type="spellStart"/>
      <w:r>
        <w:rPr>
          <w:rFonts w:cs="Calibri Light"/>
          <w:spacing w:val="-2"/>
          <w:lang w:val="en-US"/>
        </w:rPr>
        <w:t>dumugi</w:t>
      </w:r>
      <w:proofErr w:type="spellEnd"/>
      <w:r>
        <w:rPr>
          <w:rFonts w:cs="Calibri Light"/>
          <w:spacing w:val="-2"/>
          <w:lang w:val="en-US"/>
        </w:rPr>
        <w:t xml:space="preserve"> </w:t>
      </w:r>
      <w:proofErr w:type="spellStart"/>
      <w:r>
        <w:rPr>
          <w:rFonts w:cs="Calibri Light"/>
          <w:spacing w:val="-2"/>
          <w:lang w:val="en-US"/>
        </w:rPr>
        <w:t>ing</w:t>
      </w:r>
      <w:proofErr w:type="spellEnd"/>
      <w:r>
        <w:rPr>
          <w:rFonts w:cs="Calibri Light"/>
          <w:spacing w:val="-2"/>
          <w:lang w:val="en-US"/>
        </w:rPr>
        <w:t xml:space="preserve"> </w:t>
      </w:r>
      <w:proofErr w:type="spellStart"/>
      <w:r>
        <w:rPr>
          <w:rFonts w:cs="Calibri Light"/>
          <w:spacing w:val="-2"/>
          <w:lang w:val="en-US"/>
        </w:rPr>
        <w:t>séda</w:t>
      </w:r>
      <w:proofErr w:type="spellEnd"/>
      <w:r>
        <w:rPr>
          <w:rFonts w:cs="Calibri Light"/>
          <w:spacing w:val="-2"/>
          <w:lang w:val="en-US"/>
        </w:rPr>
        <w:t xml:space="preserve"> </w:t>
      </w:r>
      <w:proofErr w:type="spellStart"/>
      <w:r>
        <w:rPr>
          <w:rFonts w:cs="Calibri Light"/>
          <w:spacing w:val="-2"/>
          <w:lang w:val="en-US"/>
        </w:rPr>
        <w:t>sinalib</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sadaya</w:t>
      </w:r>
      <w:proofErr w:type="spellEnd"/>
      <w:r>
        <w:rPr>
          <w:rFonts w:cs="Calibri Light"/>
          <w:spacing w:val="-2"/>
          <w:lang w:val="en-US"/>
        </w:rPr>
        <w:t xml:space="preserve"> </w:t>
      </w:r>
      <w:proofErr w:type="spellStart"/>
      <w:r>
        <w:rPr>
          <w:rFonts w:cs="Calibri Light"/>
          <w:spacing w:val="-2"/>
          <w:lang w:val="en-US"/>
        </w:rPr>
        <w:t>saged</w:t>
      </w:r>
      <w:proofErr w:type="spellEnd"/>
      <w:r>
        <w:rPr>
          <w:rFonts w:cs="Calibri Light"/>
          <w:spacing w:val="-2"/>
          <w:lang w:val="en-US"/>
        </w:rPr>
        <w:t xml:space="preserve"> </w:t>
      </w:r>
      <w:proofErr w:type="spellStart"/>
      <w:r>
        <w:rPr>
          <w:rFonts w:cs="Calibri Light"/>
          <w:spacing w:val="-2"/>
          <w:lang w:val="en-US"/>
        </w:rPr>
        <w:t>katindakakaken</w:t>
      </w:r>
      <w:proofErr w:type="spellEnd"/>
      <w:r>
        <w:rPr>
          <w:rFonts w:cs="Calibri Light"/>
          <w:spacing w:val="-2"/>
          <w:lang w:val="en-US"/>
        </w:rPr>
        <w:t xml:space="preserve"> </w:t>
      </w:r>
      <w:proofErr w:type="spellStart"/>
      <w:r>
        <w:rPr>
          <w:rFonts w:cs="Calibri Light"/>
          <w:spacing w:val="-2"/>
          <w:lang w:val="en-US"/>
        </w:rPr>
        <w:t>kanggé</w:t>
      </w:r>
      <w:proofErr w:type="spellEnd"/>
      <w:r>
        <w:rPr>
          <w:rFonts w:cs="Calibri Light"/>
          <w:spacing w:val="-2"/>
          <w:lang w:val="en-US"/>
        </w:rPr>
        <w:t xml:space="preserve"> </w:t>
      </w:r>
      <w:proofErr w:type="spellStart"/>
      <w:r>
        <w:rPr>
          <w:rFonts w:cs="Calibri Light"/>
          <w:spacing w:val="-2"/>
          <w:lang w:val="en-US"/>
        </w:rPr>
        <w:t>ayahan</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saé</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badhé</w:t>
      </w:r>
      <w:proofErr w:type="spellEnd"/>
      <w:r>
        <w:rPr>
          <w:rFonts w:cs="Calibri Light"/>
          <w:spacing w:val="-2"/>
          <w:lang w:val="en-US"/>
        </w:rPr>
        <w:t xml:space="preserve"> </w:t>
      </w:r>
      <w:proofErr w:type="spellStart"/>
      <w:r>
        <w:rPr>
          <w:rFonts w:cs="Calibri Light"/>
          <w:spacing w:val="-2"/>
          <w:lang w:val="en-US"/>
        </w:rPr>
        <w:t>ndhatengaken</w:t>
      </w:r>
      <w:proofErr w:type="spellEnd"/>
      <w:r>
        <w:rPr>
          <w:rFonts w:cs="Calibri Light"/>
          <w:spacing w:val="-2"/>
          <w:lang w:val="en-US"/>
        </w:rPr>
        <w:t xml:space="preserve"> </w:t>
      </w:r>
      <w:proofErr w:type="spellStart"/>
      <w:r>
        <w:rPr>
          <w:rFonts w:cs="Calibri Light"/>
          <w:spacing w:val="-2"/>
          <w:lang w:val="en-US"/>
        </w:rPr>
        <w:t>kamardikan</w:t>
      </w:r>
      <w:proofErr w:type="spellEnd"/>
      <w:r>
        <w:rPr>
          <w:rFonts w:cs="Calibri Light"/>
          <w:spacing w:val="-2"/>
          <w:lang w:val="en-US"/>
        </w:rPr>
        <w:t xml:space="preserve"> </w:t>
      </w:r>
      <w:proofErr w:type="spellStart"/>
      <w:r>
        <w:rPr>
          <w:rFonts w:cs="Calibri Light"/>
          <w:spacing w:val="-2"/>
          <w:lang w:val="en-US"/>
        </w:rPr>
        <w:t>saha</w:t>
      </w:r>
      <w:proofErr w:type="spellEnd"/>
      <w:r>
        <w:rPr>
          <w:rFonts w:cs="Calibri Light"/>
          <w:spacing w:val="-2"/>
          <w:lang w:val="en-US"/>
        </w:rPr>
        <w:t xml:space="preserve"> </w:t>
      </w:r>
      <w:proofErr w:type="spellStart"/>
      <w:r>
        <w:rPr>
          <w:rFonts w:cs="Calibri Light"/>
          <w:spacing w:val="-2"/>
          <w:lang w:val="en-US"/>
        </w:rPr>
        <w:t>pulihipun</w:t>
      </w:r>
      <w:proofErr w:type="spellEnd"/>
      <w:r>
        <w:rPr>
          <w:rFonts w:cs="Calibri Light"/>
          <w:spacing w:val="-2"/>
          <w:lang w:val="en-US"/>
        </w:rPr>
        <w:t xml:space="preserve"> </w:t>
      </w:r>
      <w:proofErr w:type="spellStart"/>
      <w:r>
        <w:rPr>
          <w:rFonts w:cs="Calibri Light"/>
          <w:spacing w:val="-2"/>
          <w:lang w:val="en-US"/>
        </w:rPr>
        <w:t>kawontenaning</w:t>
      </w:r>
      <w:proofErr w:type="spellEnd"/>
      <w:r>
        <w:rPr>
          <w:rFonts w:cs="Calibri Light"/>
          <w:spacing w:val="-2"/>
          <w:lang w:val="en-US"/>
        </w:rPr>
        <w:t xml:space="preserve"> </w:t>
      </w:r>
      <w:proofErr w:type="spellStart"/>
      <w:r>
        <w:rPr>
          <w:rFonts w:cs="Calibri Light"/>
          <w:spacing w:val="-2"/>
          <w:lang w:val="en-US"/>
        </w:rPr>
        <w:t>gesang</w:t>
      </w:r>
      <w:proofErr w:type="spellEnd"/>
      <w:r>
        <w:rPr>
          <w:rFonts w:cs="Calibri Light"/>
          <w:spacing w:val="-2"/>
          <w:lang w:val="en-US"/>
        </w:rPr>
        <w:t xml:space="preserve">.  </w:t>
      </w:r>
    </w:p>
    <w:p w14:paraId="6F3AD9F8" w14:textId="77777777" w:rsidR="006D3970" w:rsidRDefault="006D3970" w:rsidP="000F5D85">
      <w:pPr>
        <w:ind w:firstLine="720"/>
        <w:jc w:val="both"/>
        <w:rPr>
          <w:rFonts w:cs="Calibri Light"/>
          <w:spacing w:val="-2"/>
          <w:lang w:val="en-US"/>
        </w:rPr>
      </w:pPr>
      <w:r>
        <w:rPr>
          <w:rFonts w:cs="Calibri Light"/>
          <w:spacing w:val="-2"/>
          <w:lang w:val="en-US"/>
        </w:rPr>
        <w:t xml:space="preserve">Gambaran </w:t>
      </w:r>
      <w:proofErr w:type="spellStart"/>
      <w:r>
        <w:rPr>
          <w:rFonts w:cs="Calibri Light"/>
          <w:spacing w:val="-2"/>
          <w:lang w:val="en-US"/>
        </w:rPr>
        <w:t>lelampahaning</w:t>
      </w:r>
      <w:proofErr w:type="spellEnd"/>
      <w:r>
        <w:rPr>
          <w:rFonts w:cs="Calibri Light"/>
          <w:spacing w:val="-2"/>
          <w:lang w:val="en-US"/>
        </w:rPr>
        <w:t xml:space="preserve"> </w:t>
      </w:r>
      <w:proofErr w:type="spellStart"/>
      <w:r>
        <w:rPr>
          <w:rFonts w:cs="Calibri Light"/>
          <w:spacing w:val="-2"/>
          <w:lang w:val="en-US"/>
        </w:rPr>
        <w:t>sangsara</w:t>
      </w:r>
      <w:proofErr w:type="spellEnd"/>
      <w:r>
        <w:rPr>
          <w:rFonts w:cs="Calibri Light"/>
          <w:spacing w:val="-2"/>
          <w:lang w:val="en-US"/>
        </w:rPr>
        <w:t xml:space="preserve"> </w:t>
      </w:r>
      <w:proofErr w:type="spellStart"/>
      <w:r>
        <w:rPr>
          <w:rFonts w:cs="Calibri Light"/>
          <w:spacing w:val="-2"/>
          <w:lang w:val="en-US"/>
        </w:rPr>
        <w:t>ing</w:t>
      </w:r>
      <w:proofErr w:type="spellEnd"/>
      <w:r>
        <w:rPr>
          <w:rFonts w:cs="Calibri Light"/>
          <w:spacing w:val="-2"/>
          <w:lang w:val="en-US"/>
        </w:rPr>
        <w:t xml:space="preserve"> </w:t>
      </w:r>
      <w:proofErr w:type="spellStart"/>
      <w:r>
        <w:rPr>
          <w:rFonts w:cs="Calibri Light"/>
          <w:spacing w:val="-2"/>
          <w:lang w:val="en-US"/>
        </w:rPr>
        <w:t>Minggu</w:t>
      </w:r>
      <w:proofErr w:type="spellEnd"/>
      <w:r>
        <w:rPr>
          <w:rFonts w:cs="Calibri Light"/>
          <w:spacing w:val="-2"/>
          <w:lang w:val="en-US"/>
        </w:rPr>
        <w:t xml:space="preserve"> </w:t>
      </w:r>
      <w:proofErr w:type="spellStart"/>
      <w:r>
        <w:rPr>
          <w:rFonts w:cs="Calibri Light"/>
          <w:spacing w:val="-2"/>
          <w:lang w:val="en-US"/>
        </w:rPr>
        <w:t>Palem</w:t>
      </w:r>
      <w:proofErr w:type="spellEnd"/>
      <w:r>
        <w:rPr>
          <w:rFonts w:cs="Calibri Light"/>
          <w:spacing w:val="-2"/>
          <w:lang w:val="en-US"/>
        </w:rPr>
        <w:t xml:space="preserve">, </w:t>
      </w:r>
      <w:proofErr w:type="spellStart"/>
      <w:r>
        <w:rPr>
          <w:rFonts w:cs="Calibri Light"/>
          <w:spacing w:val="-2"/>
          <w:lang w:val="en-US"/>
        </w:rPr>
        <w:t>kepara</w:t>
      </w:r>
      <w:proofErr w:type="spellEnd"/>
      <w:r>
        <w:rPr>
          <w:rFonts w:cs="Calibri Light"/>
          <w:spacing w:val="-2"/>
          <w:lang w:val="en-US"/>
        </w:rPr>
        <w:t xml:space="preserve"> dados </w:t>
      </w:r>
      <w:proofErr w:type="spellStart"/>
      <w:r>
        <w:rPr>
          <w:rFonts w:cs="Calibri Light"/>
          <w:spacing w:val="-2"/>
          <w:lang w:val="en-US"/>
        </w:rPr>
        <w:t>gambaran</w:t>
      </w:r>
      <w:proofErr w:type="spellEnd"/>
      <w:r>
        <w:rPr>
          <w:rFonts w:cs="Calibri Light"/>
          <w:spacing w:val="-2"/>
          <w:lang w:val="en-US"/>
        </w:rPr>
        <w:t xml:space="preserve"> </w:t>
      </w:r>
      <w:proofErr w:type="spellStart"/>
      <w:r>
        <w:rPr>
          <w:rFonts w:cs="Calibri Light"/>
          <w:spacing w:val="-2"/>
          <w:lang w:val="en-US"/>
        </w:rPr>
        <w:t>kababaring</w:t>
      </w:r>
      <w:proofErr w:type="spellEnd"/>
      <w:r>
        <w:rPr>
          <w:rFonts w:cs="Calibri Light"/>
          <w:spacing w:val="-2"/>
          <w:lang w:val="en-US"/>
        </w:rPr>
        <w:t xml:space="preserve"> </w:t>
      </w:r>
      <w:proofErr w:type="spellStart"/>
      <w:r>
        <w:rPr>
          <w:rFonts w:cs="Calibri Light"/>
          <w:spacing w:val="-2"/>
          <w:lang w:val="en-US"/>
        </w:rPr>
        <w:t>kamulyanipun</w:t>
      </w:r>
      <w:proofErr w:type="spellEnd"/>
      <w:r>
        <w:rPr>
          <w:rFonts w:cs="Calibri Light"/>
          <w:spacing w:val="-2"/>
          <w:lang w:val="en-US"/>
        </w:rPr>
        <w:t xml:space="preserve"> Sang </w:t>
      </w:r>
      <w:proofErr w:type="spellStart"/>
      <w:r>
        <w:rPr>
          <w:rFonts w:cs="Calibri Light"/>
          <w:spacing w:val="-2"/>
          <w:lang w:val="en-US"/>
        </w:rPr>
        <w:t>Kristus</w:t>
      </w:r>
      <w:proofErr w:type="spellEnd"/>
      <w:r>
        <w:rPr>
          <w:rFonts w:cs="Calibri Light"/>
          <w:spacing w:val="-2"/>
          <w:lang w:val="en-US"/>
        </w:rPr>
        <w:t xml:space="preserve">, </w:t>
      </w:r>
      <w:proofErr w:type="spellStart"/>
      <w:r>
        <w:rPr>
          <w:rFonts w:cs="Calibri Light"/>
          <w:spacing w:val="-2"/>
          <w:lang w:val="en-US"/>
        </w:rPr>
        <w:t>tumrap</w:t>
      </w:r>
      <w:proofErr w:type="spellEnd"/>
      <w:r>
        <w:rPr>
          <w:rFonts w:cs="Calibri Light"/>
          <w:spacing w:val="-2"/>
          <w:lang w:val="en-US"/>
        </w:rPr>
        <w:t xml:space="preserve"> </w:t>
      </w:r>
      <w:proofErr w:type="spellStart"/>
      <w:r>
        <w:rPr>
          <w:rFonts w:cs="Calibri Light"/>
          <w:spacing w:val="-2"/>
          <w:lang w:val="en-US"/>
        </w:rPr>
        <w:t>tiyang-tiyang</w:t>
      </w:r>
      <w:proofErr w:type="spellEnd"/>
      <w:r>
        <w:rPr>
          <w:rFonts w:cs="Calibri Light"/>
          <w:spacing w:val="-2"/>
          <w:lang w:val="en-US"/>
        </w:rPr>
        <w:t xml:space="preserve"> Kristen </w:t>
      </w:r>
      <w:proofErr w:type="spellStart"/>
      <w:r>
        <w:rPr>
          <w:rFonts w:cs="Calibri Light"/>
          <w:spacing w:val="-2"/>
          <w:lang w:val="en-US"/>
        </w:rPr>
        <w:t>samangké</w:t>
      </w:r>
      <w:proofErr w:type="spellEnd"/>
      <w:r>
        <w:rPr>
          <w:rFonts w:cs="Calibri Light"/>
          <w:spacing w:val="-2"/>
          <w:lang w:val="en-US"/>
        </w:rPr>
        <w:t xml:space="preserve">. Kita </w:t>
      </w:r>
      <w:proofErr w:type="spellStart"/>
      <w:r>
        <w:rPr>
          <w:rFonts w:cs="Calibri Light"/>
          <w:spacing w:val="-2"/>
          <w:lang w:val="en-US"/>
        </w:rPr>
        <w:t>sesarengan</w:t>
      </w:r>
      <w:proofErr w:type="spellEnd"/>
      <w:r>
        <w:rPr>
          <w:rFonts w:cs="Calibri Light"/>
          <w:spacing w:val="-2"/>
          <w:lang w:val="en-US"/>
        </w:rPr>
        <w:t xml:space="preserve"> </w:t>
      </w:r>
      <w:proofErr w:type="spellStart"/>
      <w:r>
        <w:rPr>
          <w:rFonts w:cs="Calibri Light"/>
          <w:spacing w:val="-2"/>
          <w:lang w:val="en-US"/>
        </w:rPr>
        <w:t>saged</w:t>
      </w:r>
      <w:proofErr w:type="spellEnd"/>
      <w:r>
        <w:rPr>
          <w:rFonts w:cs="Calibri Light"/>
          <w:spacing w:val="-2"/>
          <w:lang w:val="en-US"/>
        </w:rPr>
        <w:t xml:space="preserve"> </w:t>
      </w:r>
      <w:proofErr w:type="spellStart"/>
      <w:r>
        <w:rPr>
          <w:rFonts w:cs="Calibri Light"/>
          <w:spacing w:val="-2"/>
          <w:lang w:val="en-US"/>
        </w:rPr>
        <w:t>surak-surak</w:t>
      </w:r>
      <w:proofErr w:type="spellEnd"/>
      <w:r>
        <w:rPr>
          <w:rFonts w:cs="Calibri Light"/>
          <w:spacing w:val="-2"/>
          <w:lang w:val="en-US"/>
        </w:rPr>
        <w:t xml:space="preserve">, </w:t>
      </w:r>
      <w:proofErr w:type="spellStart"/>
      <w:r>
        <w:rPr>
          <w:rFonts w:cs="Calibri Light"/>
          <w:spacing w:val="-2"/>
          <w:lang w:val="en-US"/>
        </w:rPr>
        <w:t>ananging</w:t>
      </w:r>
      <w:proofErr w:type="spellEnd"/>
      <w:r>
        <w:rPr>
          <w:rFonts w:cs="Calibri Light"/>
          <w:spacing w:val="-2"/>
          <w:lang w:val="en-US"/>
        </w:rPr>
        <w:t xml:space="preserve"> </w:t>
      </w:r>
      <w:proofErr w:type="spellStart"/>
      <w:r>
        <w:rPr>
          <w:rFonts w:cs="Calibri Light"/>
          <w:spacing w:val="-2"/>
          <w:lang w:val="en-US"/>
        </w:rPr>
        <w:t>kita</w:t>
      </w:r>
      <w:proofErr w:type="spellEnd"/>
      <w:r>
        <w:rPr>
          <w:rFonts w:cs="Calibri Light"/>
          <w:spacing w:val="-2"/>
          <w:lang w:val="en-US"/>
        </w:rPr>
        <w:t xml:space="preserve"> </w:t>
      </w:r>
      <w:proofErr w:type="spellStart"/>
      <w:r>
        <w:rPr>
          <w:rFonts w:cs="Calibri Light"/>
          <w:spacing w:val="-2"/>
          <w:lang w:val="en-US"/>
        </w:rPr>
        <w:t>ugi</w:t>
      </w:r>
      <w:proofErr w:type="spellEnd"/>
      <w:r>
        <w:rPr>
          <w:rFonts w:cs="Calibri Light"/>
          <w:spacing w:val="-2"/>
          <w:lang w:val="en-US"/>
        </w:rPr>
        <w:t xml:space="preserve"> </w:t>
      </w:r>
      <w:proofErr w:type="spellStart"/>
      <w:r>
        <w:rPr>
          <w:rFonts w:cs="Calibri Light"/>
          <w:spacing w:val="-2"/>
          <w:lang w:val="en-US"/>
        </w:rPr>
        <w:t>perlu</w:t>
      </w:r>
      <w:proofErr w:type="spellEnd"/>
      <w:r>
        <w:rPr>
          <w:rFonts w:cs="Calibri Light"/>
          <w:spacing w:val="-2"/>
          <w:lang w:val="en-US"/>
        </w:rPr>
        <w:t xml:space="preserve"> </w:t>
      </w:r>
      <w:proofErr w:type="spellStart"/>
      <w:r>
        <w:rPr>
          <w:rFonts w:cs="Calibri Light"/>
          <w:spacing w:val="-2"/>
          <w:lang w:val="en-US"/>
        </w:rPr>
        <w:t>takèn</w:t>
      </w:r>
      <w:proofErr w:type="spellEnd"/>
      <w:r>
        <w:rPr>
          <w:rFonts w:cs="Calibri Light"/>
          <w:spacing w:val="-2"/>
          <w:lang w:val="en-US"/>
        </w:rPr>
        <w:t xml:space="preserve"> </w:t>
      </w:r>
      <w:proofErr w:type="spellStart"/>
      <w:r>
        <w:rPr>
          <w:rFonts w:cs="Calibri Light"/>
          <w:spacing w:val="-2"/>
          <w:lang w:val="en-US"/>
        </w:rPr>
        <w:t>dhateng</w:t>
      </w:r>
      <w:proofErr w:type="spellEnd"/>
      <w:r>
        <w:rPr>
          <w:rFonts w:cs="Calibri Light"/>
          <w:spacing w:val="-2"/>
          <w:lang w:val="en-US"/>
        </w:rPr>
        <w:t xml:space="preserve"> </w:t>
      </w:r>
      <w:proofErr w:type="spellStart"/>
      <w:r>
        <w:rPr>
          <w:rFonts w:cs="Calibri Light"/>
          <w:spacing w:val="-2"/>
          <w:lang w:val="en-US"/>
        </w:rPr>
        <w:t>dhiri</w:t>
      </w:r>
      <w:proofErr w:type="spellEnd"/>
      <w:r>
        <w:rPr>
          <w:rFonts w:cs="Calibri Light"/>
          <w:spacing w:val="-2"/>
          <w:lang w:val="en-US"/>
        </w:rPr>
        <w:t xml:space="preserve"> </w:t>
      </w:r>
      <w:proofErr w:type="spellStart"/>
      <w:r>
        <w:rPr>
          <w:rFonts w:cs="Calibri Light"/>
          <w:spacing w:val="-2"/>
          <w:lang w:val="en-US"/>
        </w:rPr>
        <w:t>pribadi</w:t>
      </w:r>
      <w:proofErr w:type="spellEnd"/>
      <w:r>
        <w:rPr>
          <w:rFonts w:cs="Calibri Light"/>
          <w:spacing w:val="-2"/>
          <w:lang w:val="en-US"/>
        </w:rPr>
        <w:t xml:space="preserve">, </w:t>
      </w:r>
      <w:proofErr w:type="spellStart"/>
      <w:r>
        <w:rPr>
          <w:rFonts w:cs="Calibri Light"/>
          <w:spacing w:val="-2"/>
          <w:lang w:val="en-US"/>
        </w:rPr>
        <w:t>punapa</w:t>
      </w:r>
      <w:proofErr w:type="spellEnd"/>
      <w:r>
        <w:rPr>
          <w:rFonts w:cs="Calibri Light"/>
          <w:spacing w:val="-2"/>
          <w:lang w:val="en-US"/>
        </w:rPr>
        <w:t xml:space="preserve"> </w:t>
      </w:r>
      <w:proofErr w:type="spellStart"/>
      <w:r>
        <w:rPr>
          <w:rFonts w:cs="Calibri Light"/>
          <w:spacing w:val="-2"/>
          <w:lang w:val="en-US"/>
        </w:rPr>
        <w:t>anggèn</w:t>
      </w:r>
      <w:proofErr w:type="spellEnd"/>
      <w:r>
        <w:rPr>
          <w:rFonts w:cs="Calibri Light"/>
          <w:spacing w:val="-2"/>
          <w:lang w:val="en-US"/>
        </w:rPr>
        <w:t xml:space="preserve"> </w:t>
      </w:r>
      <w:proofErr w:type="spellStart"/>
      <w:r>
        <w:rPr>
          <w:rFonts w:cs="Calibri Light"/>
          <w:spacing w:val="-2"/>
          <w:lang w:val="en-US"/>
        </w:rPr>
        <w:t>kita</w:t>
      </w:r>
      <w:proofErr w:type="spellEnd"/>
      <w:r>
        <w:rPr>
          <w:rFonts w:cs="Calibri Light"/>
          <w:spacing w:val="-2"/>
          <w:lang w:val="en-US"/>
        </w:rPr>
        <w:t xml:space="preserve"> </w:t>
      </w:r>
      <w:proofErr w:type="spellStart"/>
      <w:r>
        <w:rPr>
          <w:rFonts w:cs="Calibri Light"/>
          <w:spacing w:val="-2"/>
          <w:lang w:val="en-US"/>
        </w:rPr>
        <w:t>surak-surak</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dados </w:t>
      </w:r>
      <w:proofErr w:type="spellStart"/>
      <w:r>
        <w:rPr>
          <w:rFonts w:cs="Calibri Light"/>
          <w:spacing w:val="-2"/>
          <w:lang w:val="en-US"/>
        </w:rPr>
        <w:t>tandha</w:t>
      </w:r>
      <w:proofErr w:type="spellEnd"/>
      <w:r>
        <w:rPr>
          <w:rFonts w:cs="Calibri Light"/>
          <w:spacing w:val="-2"/>
          <w:lang w:val="en-US"/>
        </w:rPr>
        <w:t xml:space="preserve"> </w:t>
      </w:r>
      <w:proofErr w:type="spellStart"/>
      <w:r>
        <w:rPr>
          <w:rFonts w:cs="Calibri Light"/>
          <w:spacing w:val="-2"/>
          <w:lang w:val="en-US"/>
        </w:rPr>
        <w:t>bilih</w:t>
      </w:r>
      <w:proofErr w:type="spellEnd"/>
      <w:r>
        <w:rPr>
          <w:rFonts w:cs="Calibri Light"/>
          <w:spacing w:val="-2"/>
          <w:lang w:val="en-US"/>
        </w:rPr>
        <w:t xml:space="preserve"> </w:t>
      </w:r>
      <w:proofErr w:type="spellStart"/>
      <w:r>
        <w:rPr>
          <w:rFonts w:cs="Calibri Light"/>
          <w:spacing w:val="-2"/>
          <w:lang w:val="en-US"/>
        </w:rPr>
        <w:t>kita</w:t>
      </w:r>
      <w:proofErr w:type="spellEnd"/>
      <w:r>
        <w:rPr>
          <w:rFonts w:cs="Calibri Light"/>
          <w:spacing w:val="-2"/>
          <w:lang w:val="en-US"/>
        </w:rPr>
        <w:t xml:space="preserve"> (</w:t>
      </w:r>
      <w:proofErr w:type="spellStart"/>
      <w:r>
        <w:rPr>
          <w:rFonts w:cs="Calibri Light"/>
          <w:spacing w:val="-2"/>
          <w:lang w:val="en-US"/>
        </w:rPr>
        <w:t>tiyang</w:t>
      </w:r>
      <w:proofErr w:type="spellEnd"/>
      <w:r>
        <w:rPr>
          <w:rFonts w:cs="Calibri Light"/>
          <w:spacing w:val="-2"/>
          <w:lang w:val="en-US"/>
        </w:rPr>
        <w:t xml:space="preserve"> </w:t>
      </w:r>
      <w:proofErr w:type="spellStart"/>
      <w:r>
        <w:rPr>
          <w:rFonts w:cs="Calibri Light"/>
          <w:spacing w:val="-2"/>
          <w:lang w:val="en-US"/>
        </w:rPr>
        <w:t>Yahudi</w:t>
      </w:r>
      <w:proofErr w:type="spellEnd"/>
      <w:r>
        <w:rPr>
          <w:rFonts w:cs="Calibri Light"/>
          <w:spacing w:val="-2"/>
          <w:lang w:val="en-US"/>
        </w:rPr>
        <w:t xml:space="preserve"> </w:t>
      </w:r>
      <w:proofErr w:type="spellStart"/>
      <w:r>
        <w:rPr>
          <w:rFonts w:cs="Calibri Light"/>
          <w:spacing w:val="-2"/>
          <w:lang w:val="en-US"/>
        </w:rPr>
        <w:t>nalika</w:t>
      </w:r>
      <w:proofErr w:type="spellEnd"/>
      <w:r>
        <w:rPr>
          <w:rFonts w:cs="Calibri Light"/>
          <w:spacing w:val="-2"/>
          <w:lang w:val="en-US"/>
        </w:rPr>
        <w:t xml:space="preserve"> </w:t>
      </w:r>
      <w:proofErr w:type="spellStart"/>
      <w:r>
        <w:rPr>
          <w:rFonts w:cs="Calibri Light"/>
          <w:spacing w:val="-2"/>
          <w:lang w:val="en-US"/>
        </w:rPr>
        <w:t>samanten</w:t>
      </w:r>
      <w:proofErr w:type="spellEnd"/>
      <w:r>
        <w:rPr>
          <w:rFonts w:cs="Calibri Light"/>
          <w:spacing w:val="-2"/>
          <w:lang w:val="en-US"/>
        </w:rPr>
        <w:t xml:space="preserve"> </w:t>
      </w:r>
      <w:proofErr w:type="spellStart"/>
      <w:r>
        <w:rPr>
          <w:rFonts w:cs="Calibri Light"/>
          <w:spacing w:val="-2"/>
          <w:lang w:val="en-US"/>
        </w:rPr>
        <w:t>punapadéné</w:t>
      </w:r>
      <w:proofErr w:type="spellEnd"/>
      <w:r>
        <w:rPr>
          <w:rFonts w:cs="Calibri Light"/>
          <w:spacing w:val="-2"/>
          <w:lang w:val="en-US"/>
        </w:rPr>
        <w:t xml:space="preserve"> </w:t>
      </w:r>
      <w:proofErr w:type="spellStart"/>
      <w:r>
        <w:rPr>
          <w:rFonts w:cs="Calibri Light"/>
          <w:spacing w:val="-2"/>
          <w:lang w:val="en-US"/>
        </w:rPr>
        <w:t>umat</w:t>
      </w:r>
      <w:proofErr w:type="spellEnd"/>
      <w:r>
        <w:rPr>
          <w:rFonts w:cs="Calibri Light"/>
          <w:spacing w:val="-2"/>
          <w:lang w:val="en-US"/>
        </w:rPr>
        <w:t xml:space="preserve"> </w:t>
      </w:r>
      <w:proofErr w:type="spellStart"/>
      <w:r>
        <w:rPr>
          <w:rFonts w:cs="Calibri Light"/>
          <w:spacing w:val="-2"/>
          <w:lang w:val="en-US"/>
        </w:rPr>
        <w:t>samangké</w:t>
      </w:r>
      <w:proofErr w:type="spellEnd"/>
      <w:r>
        <w:rPr>
          <w:rFonts w:cs="Calibri Light"/>
          <w:spacing w:val="-2"/>
          <w:lang w:val="en-US"/>
        </w:rPr>
        <w:t xml:space="preserve">) </w:t>
      </w:r>
      <w:proofErr w:type="spellStart"/>
      <w:r>
        <w:rPr>
          <w:rFonts w:cs="Calibri Light"/>
          <w:spacing w:val="-2"/>
          <w:lang w:val="en-US"/>
        </w:rPr>
        <w:t>èstu-èstu</w:t>
      </w:r>
      <w:proofErr w:type="spellEnd"/>
      <w:r>
        <w:rPr>
          <w:rFonts w:cs="Calibri Light"/>
          <w:spacing w:val="-2"/>
          <w:lang w:val="en-US"/>
        </w:rPr>
        <w:t xml:space="preserve"> </w:t>
      </w:r>
      <w:proofErr w:type="spellStart"/>
      <w:r>
        <w:rPr>
          <w:rFonts w:cs="Calibri Light"/>
          <w:spacing w:val="-2"/>
          <w:lang w:val="en-US"/>
        </w:rPr>
        <w:t>mangertos</w:t>
      </w:r>
      <w:proofErr w:type="spellEnd"/>
      <w:r>
        <w:rPr>
          <w:rFonts w:cs="Calibri Light"/>
          <w:spacing w:val="-2"/>
          <w:lang w:val="en-US"/>
        </w:rPr>
        <w:t xml:space="preserve"> </w:t>
      </w:r>
      <w:proofErr w:type="spellStart"/>
      <w:r>
        <w:rPr>
          <w:rFonts w:cs="Calibri Light"/>
          <w:spacing w:val="-2"/>
          <w:lang w:val="en-US"/>
        </w:rPr>
        <w:t>sinten</w:t>
      </w:r>
      <w:proofErr w:type="spellEnd"/>
      <w:r>
        <w:rPr>
          <w:rFonts w:cs="Calibri Light"/>
          <w:spacing w:val="-2"/>
          <w:lang w:val="en-US"/>
        </w:rPr>
        <w:t xml:space="preserve"> Gusti </w:t>
      </w:r>
      <w:proofErr w:type="spellStart"/>
      <w:r>
        <w:rPr>
          <w:rFonts w:cs="Calibri Light"/>
          <w:spacing w:val="-2"/>
          <w:lang w:val="en-US"/>
        </w:rPr>
        <w:t>Yésus</w:t>
      </w:r>
      <w:proofErr w:type="spellEnd"/>
      <w:r>
        <w:rPr>
          <w:rFonts w:cs="Calibri Light"/>
          <w:spacing w:val="-2"/>
          <w:lang w:val="en-US"/>
        </w:rPr>
        <w:t>?</w:t>
      </w:r>
      <w:r w:rsidRPr="00403F3F">
        <w:rPr>
          <w:rFonts w:cs="Tahoma"/>
          <w:color w:val="0070C0"/>
          <w:lang w:val="id-ID"/>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perlu</w:t>
      </w:r>
      <w:proofErr w:type="spellEnd"/>
      <w:r>
        <w:rPr>
          <w:rFonts w:cs="Calibri Light"/>
          <w:spacing w:val="-2"/>
          <w:lang w:val="en-US"/>
        </w:rPr>
        <w:t xml:space="preserve"> dados </w:t>
      </w:r>
      <w:proofErr w:type="spellStart"/>
      <w:r>
        <w:rPr>
          <w:rFonts w:cs="Calibri Light"/>
          <w:spacing w:val="-2"/>
          <w:lang w:val="en-US"/>
        </w:rPr>
        <w:t>kawigatosan</w:t>
      </w:r>
      <w:proofErr w:type="spellEnd"/>
      <w:r>
        <w:rPr>
          <w:rFonts w:cs="Calibri Light"/>
          <w:spacing w:val="-2"/>
          <w:lang w:val="en-US"/>
        </w:rPr>
        <w:t xml:space="preserve"> </w:t>
      </w:r>
      <w:proofErr w:type="spellStart"/>
      <w:r>
        <w:rPr>
          <w:rFonts w:cs="Calibri Light"/>
          <w:spacing w:val="-2"/>
          <w:lang w:val="en-US"/>
        </w:rPr>
        <w:t>inggih</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maknaning</w:t>
      </w:r>
      <w:proofErr w:type="spellEnd"/>
      <w:r>
        <w:rPr>
          <w:rFonts w:cs="Calibri Light"/>
          <w:spacing w:val="-2"/>
          <w:lang w:val="en-US"/>
        </w:rPr>
        <w:t xml:space="preserve"> </w:t>
      </w:r>
      <w:proofErr w:type="spellStart"/>
      <w:r>
        <w:rPr>
          <w:rFonts w:cs="Calibri Light"/>
          <w:spacing w:val="-2"/>
          <w:lang w:val="en-US"/>
        </w:rPr>
        <w:t>rawuhipun</w:t>
      </w:r>
      <w:proofErr w:type="spellEnd"/>
      <w:r>
        <w:rPr>
          <w:rFonts w:cs="Calibri Light"/>
          <w:spacing w:val="-2"/>
          <w:lang w:val="en-US"/>
        </w:rPr>
        <w:t xml:space="preserve"> Gusti </w:t>
      </w:r>
      <w:proofErr w:type="spellStart"/>
      <w:r>
        <w:rPr>
          <w:rFonts w:cs="Calibri Light"/>
          <w:spacing w:val="-2"/>
          <w:lang w:val="en-US"/>
        </w:rPr>
        <w:t>Yésus</w:t>
      </w:r>
      <w:proofErr w:type="spellEnd"/>
      <w:r>
        <w:rPr>
          <w:rFonts w:cs="Calibri Light"/>
          <w:spacing w:val="-2"/>
          <w:lang w:val="en-US"/>
        </w:rPr>
        <w:t xml:space="preserve"> </w:t>
      </w:r>
      <w:proofErr w:type="spellStart"/>
      <w:r>
        <w:rPr>
          <w:rFonts w:cs="Calibri Light"/>
          <w:spacing w:val="-2"/>
          <w:lang w:val="en-US"/>
        </w:rPr>
        <w:t>mbotèn</w:t>
      </w:r>
      <w:proofErr w:type="spellEnd"/>
      <w:r>
        <w:rPr>
          <w:rFonts w:cs="Calibri Light"/>
          <w:spacing w:val="-2"/>
          <w:lang w:val="en-US"/>
        </w:rPr>
        <w:t xml:space="preserve"> </w:t>
      </w:r>
      <w:proofErr w:type="spellStart"/>
      <w:r>
        <w:rPr>
          <w:rFonts w:cs="Calibri Light"/>
          <w:spacing w:val="-2"/>
          <w:lang w:val="en-US"/>
        </w:rPr>
        <w:t>sami</w:t>
      </w:r>
      <w:proofErr w:type="spellEnd"/>
      <w:r>
        <w:rPr>
          <w:rFonts w:cs="Calibri Light"/>
          <w:spacing w:val="-2"/>
          <w:lang w:val="en-US"/>
        </w:rPr>
        <w:t xml:space="preserve"> </w:t>
      </w:r>
      <w:proofErr w:type="spellStart"/>
      <w:r>
        <w:rPr>
          <w:rFonts w:cs="Calibri Light"/>
          <w:spacing w:val="-2"/>
          <w:lang w:val="en-US"/>
        </w:rPr>
        <w:t>kaliyan</w:t>
      </w:r>
      <w:proofErr w:type="spellEnd"/>
      <w:r>
        <w:rPr>
          <w:rFonts w:cs="Calibri Light"/>
          <w:spacing w:val="-2"/>
          <w:lang w:val="en-US"/>
        </w:rPr>
        <w:t xml:space="preserve"> </w:t>
      </w:r>
      <w:proofErr w:type="spellStart"/>
      <w:r>
        <w:rPr>
          <w:rFonts w:cs="Calibri Light"/>
          <w:spacing w:val="-2"/>
          <w:lang w:val="en-US"/>
        </w:rPr>
        <w:t>kaleksananing</w:t>
      </w:r>
      <w:proofErr w:type="spellEnd"/>
      <w:r>
        <w:rPr>
          <w:rFonts w:cs="Calibri Light"/>
          <w:spacing w:val="-2"/>
          <w:lang w:val="en-US"/>
        </w:rPr>
        <w:t xml:space="preserve"> </w:t>
      </w:r>
      <w:proofErr w:type="spellStart"/>
      <w:r>
        <w:rPr>
          <w:rFonts w:cs="Calibri Light"/>
          <w:spacing w:val="-2"/>
          <w:lang w:val="en-US"/>
        </w:rPr>
        <w:t>pangajeng-ajengipun</w:t>
      </w:r>
      <w:proofErr w:type="spellEnd"/>
      <w:r>
        <w:rPr>
          <w:rFonts w:cs="Calibri Light"/>
          <w:spacing w:val="-2"/>
          <w:lang w:val="en-US"/>
        </w:rPr>
        <w:t xml:space="preserve"> </w:t>
      </w:r>
      <w:proofErr w:type="spellStart"/>
      <w:r>
        <w:rPr>
          <w:rFonts w:cs="Calibri Light"/>
          <w:spacing w:val="-2"/>
          <w:lang w:val="en-US"/>
        </w:rPr>
        <w:t>tiyang</w:t>
      </w:r>
      <w:proofErr w:type="spellEnd"/>
      <w:r>
        <w:rPr>
          <w:rFonts w:cs="Calibri Light"/>
          <w:spacing w:val="-2"/>
          <w:lang w:val="en-US"/>
        </w:rPr>
        <w:t xml:space="preserve"> </w:t>
      </w:r>
      <w:proofErr w:type="spellStart"/>
      <w:r>
        <w:rPr>
          <w:rFonts w:cs="Calibri Light"/>
          <w:spacing w:val="-2"/>
          <w:lang w:val="en-US"/>
        </w:rPr>
        <w:t>Yahudi</w:t>
      </w:r>
      <w:proofErr w:type="spellEnd"/>
      <w:r>
        <w:rPr>
          <w:rFonts w:cs="Calibri Light"/>
          <w:spacing w:val="-2"/>
          <w:lang w:val="en-US"/>
        </w:rPr>
        <w:t xml:space="preserve"> </w:t>
      </w:r>
      <w:proofErr w:type="spellStart"/>
      <w:r>
        <w:rPr>
          <w:rFonts w:cs="Calibri Light"/>
          <w:spacing w:val="-2"/>
          <w:lang w:val="en-US"/>
        </w:rPr>
        <w:t>menggah</w:t>
      </w:r>
      <w:proofErr w:type="spellEnd"/>
      <w:r>
        <w:rPr>
          <w:rFonts w:cs="Calibri Light"/>
          <w:spacing w:val="-2"/>
          <w:lang w:val="en-US"/>
        </w:rPr>
        <w:t xml:space="preserve"> </w:t>
      </w:r>
      <w:proofErr w:type="spellStart"/>
      <w:r>
        <w:rPr>
          <w:rFonts w:cs="Calibri Light"/>
          <w:spacing w:val="-2"/>
          <w:lang w:val="en-US"/>
        </w:rPr>
        <w:t>rawuhipun</w:t>
      </w:r>
      <w:proofErr w:type="spellEnd"/>
      <w:r>
        <w:rPr>
          <w:rFonts w:cs="Calibri Light"/>
          <w:spacing w:val="-2"/>
          <w:lang w:val="en-US"/>
        </w:rPr>
        <w:t xml:space="preserve"> </w:t>
      </w:r>
      <w:proofErr w:type="spellStart"/>
      <w:r>
        <w:rPr>
          <w:rFonts w:cs="Calibri Light"/>
          <w:spacing w:val="-2"/>
          <w:lang w:val="en-US"/>
        </w:rPr>
        <w:t>pemimpin</w:t>
      </w:r>
      <w:proofErr w:type="spellEnd"/>
      <w:r>
        <w:rPr>
          <w:rFonts w:cs="Calibri Light"/>
          <w:spacing w:val="-2"/>
          <w:lang w:val="en-US"/>
        </w:rPr>
        <w:t xml:space="preserve"> (</w:t>
      </w:r>
      <w:proofErr w:type="spellStart"/>
      <w:r>
        <w:rPr>
          <w:rFonts w:cs="Calibri Light"/>
          <w:spacing w:val="-2"/>
          <w:lang w:val="en-US"/>
        </w:rPr>
        <w:t>mésias</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ngluwari</w:t>
      </w:r>
      <w:proofErr w:type="spellEnd"/>
      <w:r>
        <w:rPr>
          <w:rFonts w:cs="Calibri Light"/>
          <w:spacing w:val="-2"/>
          <w:lang w:val="en-US"/>
        </w:rPr>
        <w:t xml:space="preserve"> </w:t>
      </w:r>
      <w:proofErr w:type="spellStart"/>
      <w:r>
        <w:rPr>
          <w:rFonts w:cs="Calibri Light"/>
          <w:spacing w:val="-2"/>
          <w:lang w:val="en-US"/>
        </w:rPr>
        <w:t>tiyang-tiyang</w:t>
      </w:r>
      <w:proofErr w:type="spellEnd"/>
      <w:r>
        <w:rPr>
          <w:rFonts w:cs="Calibri Light"/>
          <w:spacing w:val="-2"/>
          <w:lang w:val="en-US"/>
        </w:rPr>
        <w:t xml:space="preserve"> </w:t>
      </w:r>
      <w:proofErr w:type="spellStart"/>
      <w:r>
        <w:rPr>
          <w:rFonts w:cs="Calibri Light"/>
          <w:spacing w:val="-2"/>
          <w:lang w:val="en-US"/>
        </w:rPr>
        <w:t>Yahudi</w:t>
      </w:r>
      <w:proofErr w:type="spellEnd"/>
      <w:r>
        <w:rPr>
          <w:rFonts w:cs="Calibri Light"/>
          <w:spacing w:val="-2"/>
          <w:lang w:val="en-US"/>
        </w:rPr>
        <w:t xml:space="preserve"> </w:t>
      </w:r>
      <w:proofErr w:type="spellStart"/>
      <w:r>
        <w:rPr>
          <w:rFonts w:cs="Calibri Light"/>
          <w:spacing w:val="-2"/>
          <w:lang w:val="en-US"/>
        </w:rPr>
        <w:t>saking</w:t>
      </w:r>
      <w:proofErr w:type="spellEnd"/>
      <w:r>
        <w:rPr>
          <w:rFonts w:cs="Calibri Light"/>
          <w:spacing w:val="-2"/>
          <w:lang w:val="en-US"/>
        </w:rPr>
        <w:t xml:space="preserve"> </w:t>
      </w:r>
      <w:proofErr w:type="spellStart"/>
      <w:r>
        <w:rPr>
          <w:rFonts w:cs="Calibri Light"/>
          <w:spacing w:val="-2"/>
          <w:lang w:val="en-US"/>
        </w:rPr>
        <w:t>panindhesipun</w:t>
      </w:r>
      <w:proofErr w:type="spellEnd"/>
      <w:r>
        <w:rPr>
          <w:rFonts w:cs="Calibri Light"/>
          <w:spacing w:val="-2"/>
          <w:lang w:val="en-US"/>
        </w:rPr>
        <w:t xml:space="preserve"> </w:t>
      </w:r>
      <w:proofErr w:type="spellStart"/>
      <w:r>
        <w:rPr>
          <w:rFonts w:cs="Calibri Light"/>
          <w:spacing w:val="-2"/>
          <w:lang w:val="en-US"/>
        </w:rPr>
        <w:t>bangsa</w:t>
      </w:r>
      <w:proofErr w:type="spellEnd"/>
      <w:r>
        <w:rPr>
          <w:rFonts w:cs="Calibri Light"/>
          <w:spacing w:val="-2"/>
          <w:lang w:val="en-US"/>
        </w:rPr>
        <w:t xml:space="preserve"> Rum. Gusti </w:t>
      </w:r>
      <w:proofErr w:type="spellStart"/>
      <w:r>
        <w:rPr>
          <w:rFonts w:cs="Calibri Light"/>
          <w:spacing w:val="-2"/>
          <w:lang w:val="en-US"/>
        </w:rPr>
        <w:t>Yésus</w:t>
      </w:r>
      <w:proofErr w:type="spellEnd"/>
      <w:r>
        <w:rPr>
          <w:rFonts w:cs="Calibri Light"/>
          <w:spacing w:val="-2"/>
          <w:lang w:val="en-US"/>
        </w:rPr>
        <w:t xml:space="preserve"> </w:t>
      </w:r>
      <w:proofErr w:type="spellStart"/>
      <w:r>
        <w:rPr>
          <w:rFonts w:cs="Calibri Light"/>
          <w:spacing w:val="-2"/>
          <w:lang w:val="en-US"/>
        </w:rPr>
        <w:t>kepara</w:t>
      </w:r>
      <w:proofErr w:type="spellEnd"/>
      <w:r>
        <w:rPr>
          <w:rFonts w:cs="Calibri Light"/>
          <w:spacing w:val="-2"/>
          <w:lang w:val="en-US"/>
        </w:rPr>
        <w:t xml:space="preserve"> </w:t>
      </w:r>
      <w:proofErr w:type="spellStart"/>
      <w:r>
        <w:rPr>
          <w:rFonts w:cs="Calibri Light"/>
          <w:spacing w:val="-2"/>
          <w:lang w:val="en-US"/>
        </w:rPr>
        <w:t>rawuh</w:t>
      </w:r>
      <w:proofErr w:type="spellEnd"/>
      <w:r>
        <w:rPr>
          <w:rFonts w:cs="Calibri Light"/>
          <w:spacing w:val="-2"/>
          <w:lang w:val="en-US"/>
        </w:rPr>
        <w:t xml:space="preserve"> </w:t>
      </w:r>
      <w:proofErr w:type="spellStart"/>
      <w:r>
        <w:rPr>
          <w:rFonts w:cs="Calibri Light"/>
          <w:spacing w:val="-2"/>
          <w:lang w:val="en-US"/>
        </w:rPr>
        <w:t>kanthi</w:t>
      </w:r>
      <w:proofErr w:type="spellEnd"/>
      <w:r>
        <w:rPr>
          <w:rFonts w:cs="Calibri Light"/>
          <w:spacing w:val="-2"/>
          <w:lang w:val="en-US"/>
        </w:rPr>
        <w:t xml:space="preserve"> </w:t>
      </w:r>
      <w:proofErr w:type="spellStart"/>
      <w:r>
        <w:rPr>
          <w:rFonts w:cs="Calibri Light"/>
          <w:spacing w:val="-2"/>
          <w:lang w:val="en-US"/>
        </w:rPr>
        <w:t>cara</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bènten</w:t>
      </w:r>
      <w:proofErr w:type="spellEnd"/>
      <w:r>
        <w:rPr>
          <w:rFonts w:cs="Calibri Light"/>
          <w:spacing w:val="-2"/>
          <w:lang w:val="en-US"/>
        </w:rPr>
        <w:t xml:space="preserve"> </w:t>
      </w:r>
      <w:proofErr w:type="spellStart"/>
      <w:r>
        <w:rPr>
          <w:rFonts w:cs="Calibri Light"/>
          <w:spacing w:val="-2"/>
          <w:lang w:val="en-US"/>
        </w:rPr>
        <w:t>sanget</w:t>
      </w:r>
      <w:proofErr w:type="spellEnd"/>
      <w:r>
        <w:rPr>
          <w:rFonts w:cs="Calibri Light"/>
          <w:spacing w:val="-2"/>
          <w:lang w:val="en-US"/>
        </w:rPr>
        <w:t xml:space="preserve">. </w:t>
      </w:r>
      <w:proofErr w:type="spellStart"/>
      <w:r>
        <w:rPr>
          <w:rFonts w:cs="Calibri Light"/>
          <w:spacing w:val="-2"/>
          <w:lang w:val="en-US"/>
        </w:rPr>
        <w:t>Panjenenganipun</w:t>
      </w:r>
      <w:proofErr w:type="spellEnd"/>
      <w:r>
        <w:rPr>
          <w:rFonts w:cs="Calibri Light"/>
          <w:spacing w:val="-2"/>
          <w:lang w:val="en-US"/>
        </w:rPr>
        <w:t xml:space="preserve"> </w:t>
      </w:r>
      <w:proofErr w:type="spellStart"/>
      <w:r>
        <w:rPr>
          <w:rFonts w:cs="Calibri Light"/>
          <w:spacing w:val="-2"/>
          <w:lang w:val="en-US"/>
        </w:rPr>
        <w:t>rawuh</w:t>
      </w:r>
      <w:proofErr w:type="spellEnd"/>
      <w:r>
        <w:rPr>
          <w:rFonts w:cs="Calibri Light"/>
          <w:spacing w:val="-2"/>
          <w:lang w:val="en-US"/>
        </w:rPr>
        <w:t xml:space="preserve"> </w:t>
      </w:r>
      <w:proofErr w:type="spellStart"/>
      <w:r>
        <w:rPr>
          <w:rFonts w:cs="Calibri Light"/>
          <w:spacing w:val="-2"/>
          <w:lang w:val="en-US"/>
        </w:rPr>
        <w:t>nitih</w:t>
      </w:r>
      <w:proofErr w:type="spellEnd"/>
      <w:r>
        <w:rPr>
          <w:rFonts w:cs="Calibri Light"/>
          <w:spacing w:val="-2"/>
          <w:lang w:val="en-US"/>
        </w:rPr>
        <w:t xml:space="preserve"> </w:t>
      </w:r>
      <w:proofErr w:type="spellStart"/>
      <w:r>
        <w:rPr>
          <w:rFonts w:cs="Calibri Light"/>
          <w:spacing w:val="-2"/>
          <w:lang w:val="en-US"/>
        </w:rPr>
        <w:t>kuldi</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mratélakaken</w:t>
      </w:r>
      <w:proofErr w:type="spellEnd"/>
      <w:r>
        <w:rPr>
          <w:rFonts w:cs="Calibri Light"/>
          <w:spacing w:val="-2"/>
          <w:lang w:val="en-US"/>
        </w:rPr>
        <w:t xml:space="preserve"> </w:t>
      </w:r>
      <w:proofErr w:type="spellStart"/>
      <w:r>
        <w:rPr>
          <w:rFonts w:cs="Calibri Light"/>
          <w:spacing w:val="-2"/>
          <w:lang w:val="en-US"/>
        </w:rPr>
        <w:t>minangka</w:t>
      </w:r>
      <w:proofErr w:type="spellEnd"/>
      <w:r>
        <w:rPr>
          <w:rFonts w:cs="Calibri Light"/>
          <w:spacing w:val="-2"/>
          <w:lang w:val="en-US"/>
        </w:rPr>
        <w:t xml:space="preserve"> </w:t>
      </w:r>
      <w:proofErr w:type="spellStart"/>
      <w:r>
        <w:rPr>
          <w:rFonts w:cs="Calibri Light"/>
          <w:spacing w:val="-2"/>
          <w:lang w:val="en-US"/>
        </w:rPr>
        <w:lastRenderedPageBreak/>
        <w:t>ratuning</w:t>
      </w:r>
      <w:proofErr w:type="spellEnd"/>
      <w:r>
        <w:rPr>
          <w:rFonts w:cs="Calibri Light"/>
          <w:spacing w:val="-2"/>
          <w:lang w:val="en-US"/>
        </w:rPr>
        <w:t xml:space="preserve"> </w:t>
      </w:r>
      <w:proofErr w:type="spellStart"/>
      <w:r>
        <w:rPr>
          <w:rFonts w:cs="Calibri Light"/>
          <w:spacing w:val="-2"/>
          <w:lang w:val="en-US"/>
        </w:rPr>
        <w:t>bedhamèn</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welas</w:t>
      </w:r>
      <w:proofErr w:type="spellEnd"/>
      <w:r>
        <w:rPr>
          <w:rFonts w:cs="Calibri Light"/>
          <w:spacing w:val="-2"/>
          <w:lang w:val="en-US"/>
        </w:rPr>
        <w:t xml:space="preserve"> </w:t>
      </w:r>
      <w:proofErr w:type="spellStart"/>
      <w:r>
        <w:rPr>
          <w:rFonts w:cs="Calibri Light"/>
          <w:spacing w:val="-2"/>
          <w:lang w:val="en-US"/>
        </w:rPr>
        <w:t>asih</w:t>
      </w:r>
      <w:proofErr w:type="spellEnd"/>
      <w:r>
        <w:rPr>
          <w:rFonts w:cs="Calibri Light"/>
          <w:spacing w:val="-2"/>
          <w:lang w:val="en-US"/>
        </w:rPr>
        <w:t>.</w:t>
      </w:r>
    </w:p>
    <w:p w14:paraId="3FC8E0F3" w14:textId="77777777" w:rsidR="006D3970" w:rsidRDefault="006D3970" w:rsidP="000F5D85">
      <w:pPr>
        <w:ind w:firstLine="720"/>
        <w:jc w:val="both"/>
        <w:rPr>
          <w:rFonts w:cs="Calibri Light"/>
          <w:spacing w:val="-2"/>
          <w:lang w:val="en-US"/>
        </w:rPr>
      </w:pPr>
      <w:proofErr w:type="spellStart"/>
      <w:r>
        <w:rPr>
          <w:rFonts w:cs="Calibri Light"/>
          <w:spacing w:val="-2"/>
          <w:lang w:val="en-US"/>
        </w:rPr>
        <w:t>Sanadyan</w:t>
      </w:r>
      <w:proofErr w:type="spellEnd"/>
      <w:r>
        <w:rPr>
          <w:rFonts w:cs="Calibri Light"/>
          <w:spacing w:val="-2"/>
          <w:lang w:val="en-US"/>
        </w:rPr>
        <w:t xml:space="preserve"> </w:t>
      </w:r>
      <w:proofErr w:type="spellStart"/>
      <w:r>
        <w:rPr>
          <w:rFonts w:cs="Calibri Light"/>
          <w:spacing w:val="-2"/>
          <w:lang w:val="en-US"/>
        </w:rPr>
        <w:t>rawuhipun</w:t>
      </w:r>
      <w:proofErr w:type="spellEnd"/>
      <w:r>
        <w:rPr>
          <w:rFonts w:cs="Calibri Light"/>
          <w:spacing w:val="-2"/>
          <w:lang w:val="en-US"/>
        </w:rPr>
        <w:t xml:space="preserve"> Gusti </w:t>
      </w:r>
      <w:proofErr w:type="spellStart"/>
      <w:r>
        <w:rPr>
          <w:rFonts w:cs="Calibri Light"/>
          <w:spacing w:val="-2"/>
          <w:lang w:val="en-US"/>
        </w:rPr>
        <w:t>Yésus</w:t>
      </w:r>
      <w:proofErr w:type="spellEnd"/>
      <w:r>
        <w:rPr>
          <w:rFonts w:cs="Calibri Light"/>
          <w:spacing w:val="-2"/>
          <w:lang w:val="en-US"/>
        </w:rPr>
        <w:t xml:space="preserve"> </w:t>
      </w:r>
      <w:proofErr w:type="spellStart"/>
      <w:r>
        <w:rPr>
          <w:rFonts w:cs="Calibri Light"/>
          <w:spacing w:val="-2"/>
          <w:lang w:val="en-US"/>
        </w:rPr>
        <w:t>kanthi</w:t>
      </w:r>
      <w:proofErr w:type="spellEnd"/>
      <w:r>
        <w:rPr>
          <w:rFonts w:cs="Calibri Light"/>
          <w:spacing w:val="-2"/>
          <w:lang w:val="en-US"/>
        </w:rPr>
        <w:t xml:space="preserve"> </w:t>
      </w:r>
      <w:proofErr w:type="spellStart"/>
      <w:r>
        <w:rPr>
          <w:rFonts w:cs="Calibri Light"/>
          <w:spacing w:val="-2"/>
          <w:lang w:val="en-US"/>
        </w:rPr>
        <w:t>cara</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kados</w:t>
      </w:r>
      <w:proofErr w:type="spellEnd"/>
      <w:r>
        <w:rPr>
          <w:rFonts w:cs="Calibri Light"/>
          <w:spacing w:val="-2"/>
          <w:lang w:val="en-US"/>
        </w:rPr>
        <w:t xml:space="preserve"> </w:t>
      </w:r>
      <w:proofErr w:type="spellStart"/>
      <w:r>
        <w:rPr>
          <w:rFonts w:cs="Calibri Light"/>
          <w:spacing w:val="-2"/>
          <w:lang w:val="en-US"/>
        </w:rPr>
        <w:t>makaten</w:t>
      </w:r>
      <w:proofErr w:type="spellEnd"/>
      <w:r>
        <w:rPr>
          <w:rFonts w:cs="Calibri Light"/>
          <w:spacing w:val="-2"/>
          <w:lang w:val="en-US"/>
        </w:rPr>
        <w:t xml:space="preserve">, </w:t>
      </w:r>
      <w:proofErr w:type="spellStart"/>
      <w:r>
        <w:rPr>
          <w:rFonts w:cs="Calibri Light"/>
          <w:spacing w:val="-2"/>
          <w:lang w:val="en-US"/>
        </w:rPr>
        <w:t>prakawis</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ugi</w:t>
      </w:r>
      <w:proofErr w:type="spellEnd"/>
      <w:r>
        <w:rPr>
          <w:rFonts w:cs="Calibri Light"/>
          <w:spacing w:val="-2"/>
          <w:lang w:val="en-US"/>
        </w:rPr>
        <w:t xml:space="preserve"> </w:t>
      </w:r>
      <w:proofErr w:type="spellStart"/>
      <w:r>
        <w:rPr>
          <w:rFonts w:cs="Calibri Light"/>
          <w:spacing w:val="-2"/>
          <w:lang w:val="en-US"/>
        </w:rPr>
        <w:t>nuwuhaken</w:t>
      </w:r>
      <w:proofErr w:type="spellEnd"/>
      <w:r>
        <w:rPr>
          <w:rFonts w:cs="Calibri Light"/>
          <w:spacing w:val="-2"/>
          <w:lang w:val="en-US"/>
        </w:rPr>
        <w:t xml:space="preserve"> </w:t>
      </w:r>
      <w:proofErr w:type="spellStart"/>
      <w:r>
        <w:rPr>
          <w:rFonts w:cs="Calibri Light"/>
          <w:i/>
          <w:iCs/>
          <w:spacing w:val="-2"/>
          <w:lang w:val="en-US"/>
        </w:rPr>
        <w:t>dilema</w:t>
      </w:r>
      <w:proofErr w:type="spellEnd"/>
      <w:r>
        <w:rPr>
          <w:rFonts w:cs="Calibri Light"/>
          <w:spacing w:val="-2"/>
          <w:lang w:val="en-US"/>
        </w:rPr>
        <w:t xml:space="preserve"> </w:t>
      </w:r>
      <w:proofErr w:type="spellStart"/>
      <w:r>
        <w:rPr>
          <w:rFonts w:cs="Calibri Light"/>
          <w:spacing w:val="-2"/>
          <w:lang w:val="en-US"/>
        </w:rPr>
        <w:t>utawi</w:t>
      </w:r>
      <w:proofErr w:type="spellEnd"/>
      <w:r>
        <w:rPr>
          <w:rFonts w:cs="Calibri Light"/>
          <w:spacing w:val="-2"/>
          <w:lang w:val="en-US"/>
        </w:rPr>
        <w:t xml:space="preserve"> </w:t>
      </w:r>
      <w:proofErr w:type="spellStart"/>
      <w:r>
        <w:rPr>
          <w:rFonts w:cs="Calibri Light"/>
          <w:spacing w:val="-2"/>
          <w:lang w:val="en-US"/>
        </w:rPr>
        <w:t>pilihan</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ngèwedaken</w:t>
      </w:r>
      <w:proofErr w:type="spellEnd"/>
      <w:r>
        <w:rPr>
          <w:rFonts w:cs="Calibri Light"/>
          <w:spacing w:val="-2"/>
          <w:lang w:val="en-US"/>
        </w:rPr>
        <w:t xml:space="preserve">. </w:t>
      </w:r>
      <w:proofErr w:type="spellStart"/>
      <w:r>
        <w:rPr>
          <w:rFonts w:cs="Calibri Light"/>
          <w:spacing w:val="-2"/>
          <w:lang w:val="en-US"/>
        </w:rPr>
        <w:t>Kénging</w:t>
      </w:r>
      <w:proofErr w:type="spellEnd"/>
      <w:r>
        <w:rPr>
          <w:rFonts w:cs="Calibri Light"/>
          <w:spacing w:val="-2"/>
          <w:lang w:val="en-US"/>
        </w:rPr>
        <w:t xml:space="preserve"> </w:t>
      </w:r>
      <w:proofErr w:type="spellStart"/>
      <w:r>
        <w:rPr>
          <w:rFonts w:cs="Calibri Light"/>
          <w:spacing w:val="-2"/>
          <w:lang w:val="en-US"/>
        </w:rPr>
        <w:t>punapa</w:t>
      </w:r>
      <w:proofErr w:type="spellEnd"/>
      <w:r>
        <w:rPr>
          <w:rFonts w:cs="Calibri Light"/>
          <w:spacing w:val="-2"/>
          <w:lang w:val="en-US"/>
        </w:rPr>
        <w:t xml:space="preserve"> Gusti </w:t>
      </w:r>
      <w:proofErr w:type="spellStart"/>
      <w:r>
        <w:rPr>
          <w:rFonts w:cs="Calibri Light"/>
          <w:spacing w:val="-2"/>
          <w:lang w:val="en-US"/>
        </w:rPr>
        <w:t>rawuh</w:t>
      </w:r>
      <w:proofErr w:type="spellEnd"/>
      <w:r>
        <w:rPr>
          <w:rFonts w:cs="Calibri Light"/>
          <w:spacing w:val="-2"/>
          <w:lang w:val="en-US"/>
        </w:rPr>
        <w:t xml:space="preserve"> </w:t>
      </w:r>
      <w:proofErr w:type="spellStart"/>
      <w:r>
        <w:rPr>
          <w:rFonts w:cs="Calibri Light"/>
          <w:spacing w:val="-2"/>
          <w:lang w:val="en-US"/>
        </w:rPr>
        <w:t>kanthi</w:t>
      </w:r>
      <w:proofErr w:type="spellEnd"/>
      <w:r>
        <w:rPr>
          <w:rFonts w:cs="Calibri Light"/>
          <w:spacing w:val="-2"/>
          <w:lang w:val="en-US"/>
        </w:rPr>
        <w:t xml:space="preserve"> </w:t>
      </w:r>
      <w:proofErr w:type="spellStart"/>
      <w:r>
        <w:rPr>
          <w:rFonts w:cs="Calibri Light"/>
          <w:spacing w:val="-2"/>
          <w:lang w:val="en-US"/>
        </w:rPr>
        <w:t>cara</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mekaten</w:t>
      </w:r>
      <w:proofErr w:type="spellEnd"/>
      <w:r>
        <w:rPr>
          <w:rFonts w:cs="Calibri Light"/>
          <w:spacing w:val="-2"/>
          <w:lang w:val="en-US"/>
        </w:rPr>
        <w:t xml:space="preserve">? </w:t>
      </w:r>
    </w:p>
    <w:p w14:paraId="186AACD0" w14:textId="77777777" w:rsidR="006D3970" w:rsidRPr="009A689E" w:rsidRDefault="006D3970" w:rsidP="000F5D85">
      <w:pPr>
        <w:ind w:firstLine="720"/>
        <w:jc w:val="both"/>
        <w:rPr>
          <w:rFonts w:cs="Calibri Light"/>
          <w:i/>
          <w:spacing w:val="-2"/>
          <w:lang w:val="en-US"/>
        </w:rPr>
      </w:pPr>
      <w:r>
        <w:rPr>
          <w:rFonts w:cs="Tahoma"/>
          <w:lang w:val="id-ID"/>
        </w:rPr>
        <w:t xml:space="preserve">Kakiyataning waosan lèksionari dinten Minggu Palem samangké, kapara wangsul dhateng pilihan ingkang ngèwedaken punika. Kita kaatag supados mapag rawuhipun Gusti Yésus kanthi pangertosan ingkang langkung bebles. </w:t>
      </w:r>
      <w:proofErr w:type="spellStart"/>
      <w:r>
        <w:rPr>
          <w:rFonts w:cs="Calibri Light"/>
          <w:spacing w:val="-2"/>
          <w:lang w:val="en-US"/>
        </w:rPr>
        <w:t>mBoten</w:t>
      </w:r>
      <w:proofErr w:type="spellEnd"/>
      <w:r>
        <w:rPr>
          <w:rFonts w:cs="Calibri Light"/>
          <w:spacing w:val="-2"/>
          <w:lang w:val="en-US"/>
        </w:rPr>
        <w:t xml:space="preserve"> </w:t>
      </w:r>
      <w:proofErr w:type="spellStart"/>
      <w:r>
        <w:rPr>
          <w:rFonts w:cs="Calibri Light"/>
          <w:spacing w:val="-2"/>
          <w:lang w:val="en-US"/>
        </w:rPr>
        <w:t>namung</w:t>
      </w:r>
      <w:proofErr w:type="spellEnd"/>
      <w:r>
        <w:rPr>
          <w:rFonts w:cs="Calibri Light"/>
          <w:spacing w:val="-2"/>
          <w:lang w:val="en-US"/>
        </w:rPr>
        <w:t xml:space="preserve"> </w:t>
      </w:r>
      <w:proofErr w:type="spellStart"/>
      <w:r>
        <w:rPr>
          <w:rFonts w:cs="Calibri Light"/>
          <w:spacing w:val="-2"/>
          <w:lang w:val="en-US"/>
        </w:rPr>
        <w:t>ngajeng-ajeng</w:t>
      </w:r>
      <w:proofErr w:type="spellEnd"/>
      <w:r>
        <w:rPr>
          <w:rFonts w:cs="Calibri Light"/>
          <w:spacing w:val="-2"/>
          <w:lang w:val="en-US"/>
        </w:rPr>
        <w:t xml:space="preserve"> </w:t>
      </w:r>
      <w:proofErr w:type="spellStart"/>
      <w:r>
        <w:rPr>
          <w:rFonts w:cs="Calibri Light"/>
          <w:spacing w:val="-2"/>
          <w:lang w:val="en-US"/>
        </w:rPr>
        <w:t>rawuhipun</w:t>
      </w:r>
      <w:proofErr w:type="spellEnd"/>
      <w:r>
        <w:rPr>
          <w:rFonts w:cs="Calibri Light"/>
          <w:spacing w:val="-2"/>
          <w:lang w:val="en-US"/>
        </w:rPr>
        <w:t xml:space="preserve"> Sang </w:t>
      </w:r>
      <w:proofErr w:type="spellStart"/>
      <w:proofErr w:type="gramStart"/>
      <w:r>
        <w:rPr>
          <w:rFonts w:cs="Calibri Light"/>
          <w:spacing w:val="-2"/>
          <w:lang w:val="en-US"/>
        </w:rPr>
        <w:t>Kristus</w:t>
      </w:r>
      <w:proofErr w:type="spellEnd"/>
      <w:r>
        <w:rPr>
          <w:rFonts w:cs="Calibri Light"/>
          <w:spacing w:val="-2"/>
          <w:lang w:val="en-US"/>
        </w:rPr>
        <w:t xml:space="preserve">  </w:t>
      </w:r>
      <w:proofErr w:type="spellStart"/>
      <w:r>
        <w:rPr>
          <w:rFonts w:cs="Calibri Light"/>
          <w:spacing w:val="-2"/>
          <w:lang w:val="en-US"/>
        </w:rPr>
        <w:t>kanggé</w:t>
      </w:r>
      <w:proofErr w:type="spellEnd"/>
      <w:proofErr w:type="gramEnd"/>
      <w:r>
        <w:rPr>
          <w:rFonts w:cs="Calibri Light"/>
          <w:spacing w:val="-2"/>
          <w:lang w:val="en-US"/>
        </w:rPr>
        <w:t xml:space="preserve"> </w:t>
      </w:r>
      <w:proofErr w:type="spellStart"/>
      <w:r>
        <w:rPr>
          <w:rFonts w:cs="Calibri Light"/>
          <w:spacing w:val="-2"/>
          <w:lang w:val="en-US"/>
        </w:rPr>
        <w:t>mujudaken</w:t>
      </w:r>
      <w:proofErr w:type="spellEnd"/>
      <w:r>
        <w:rPr>
          <w:rFonts w:cs="Calibri Light"/>
          <w:spacing w:val="-2"/>
          <w:lang w:val="en-US"/>
        </w:rPr>
        <w:t xml:space="preserve"> </w:t>
      </w:r>
      <w:proofErr w:type="spellStart"/>
      <w:r>
        <w:rPr>
          <w:rFonts w:cs="Calibri Light"/>
          <w:spacing w:val="-2"/>
          <w:lang w:val="en-US"/>
        </w:rPr>
        <w:t>pangajeng-ajeng</w:t>
      </w:r>
      <w:proofErr w:type="spellEnd"/>
      <w:r>
        <w:rPr>
          <w:rFonts w:cs="Calibri Light"/>
          <w:spacing w:val="-2"/>
          <w:lang w:val="en-US"/>
        </w:rPr>
        <w:t xml:space="preserve"> </w:t>
      </w:r>
      <w:proofErr w:type="spellStart"/>
      <w:r>
        <w:rPr>
          <w:rFonts w:cs="Calibri Light"/>
          <w:spacing w:val="-2"/>
          <w:lang w:val="en-US"/>
        </w:rPr>
        <w:t>kita</w:t>
      </w:r>
      <w:proofErr w:type="spellEnd"/>
      <w:r>
        <w:rPr>
          <w:rFonts w:cs="Calibri Light"/>
          <w:spacing w:val="-2"/>
          <w:lang w:val="en-US"/>
        </w:rPr>
        <w:t xml:space="preserve"> </w:t>
      </w:r>
      <w:proofErr w:type="spellStart"/>
      <w:r>
        <w:rPr>
          <w:rFonts w:cs="Calibri Light"/>
          <w:spacing w:val="-2"/>
          <w:lang w:val="en-US"/>
        </w:rPr>
        <w:t>utawi</w:t>
      </w:r>
      <w:proofErr w:type="spellEnd"/>
      <w:r>
        <w:rPr>
          <w:rFonts w:cs="Calibri Light"/>
          <w:spacing w:val="-2"/>
          <w:lang w:val="en-US"/>
        </w:rPr>
        <w:t xml:space="preserve"> </w:t>
      </w:r>
      <w:proofErr w:type="spellStart"/>
      <w:r>
        <w:rPr>
          <w:rFonts w:cs="Calibri Light"/>
          <w:spacing w:val="-2"/>
          <w:lang w:val="en-US"/>
        </w:rPr>
        <w:t>pepénginan</w:t>
      </w:r>
      <w:proofErr w:type="spellEnd"/>
      <w:r>
        <w:rPr>
          <w:rFonts w:cs="Calibri Light"/>
          <w:spacing w:val="-2"/>
          <w:lang w:val="en-US"/>
        </w:rPr>
        <w:t xml:space="preserve"> </w:t>
      </w:r>
      <w:proofErr w:type="spellStart"/>
      <w:r>
        <w:rPr>
          <w:rFonts w:cs="Calibri Light"/>
          <w:spacing w:val="-2"/>
          <w:lang w:val="en-US"/>
        </w:rPr>
        <w:t>kita</w:t>
      </w:r>
      <w:proofErr w:type="spellEnd"/>
      <w:r>
        <w:rPr>
          <w:rFonts w:cs="Calibri Light"/>
          <w:spacing w:val="-2"/>
          <w:lang w:val="en-US"/>
        </w:rPr>
        <w:t xml:space="preserve">. Ugi </w:t>
      </w:r>
      <w:proofErr w:type="spellStart"/>
      <w:r>
        <w:rPr>
          <w:rFonts w:cs="Calibri Light"/>
          <w:spacing w:val="-2"/>
          <w:lang w:val="en-US"/>
        </w:rPr>
        <w:t>mboten</w:t>
      </w:r>
      <w:proofErr w:type="spellEnd"/>
      <w:r>
        <w:rPr>
          <w:rFonts w:cs="Calibri Light"/>
          <w:spacing w:val="-2"/>
          <w:lang w:val="en-US"/>
        </w:rPr>
        <w:t xml:space="preserve"> </w:t>
      </w:r>
      <w:proofErr w:type="spellStart"/>
      <w:r>
        <w:rPr>
          <w:rFonts w:cs="Calibri Light"/>
          <w:spacing w:val="-2"/>
          <w:lang w:val="en-US"/>
        </w:rPr>
        <w:t>supados</w:t>
      </w:r>
      <w:proofErr w:type="spellEnd"/>
      <w:r>
        <w:rPr>
          <w:rFonts w:cs="Calibri Light"/>
          <w:spacing w:val="-2"/>
          <w:lang w:val="en-US"/>
        </w:rPr>
        <w:t xml:space="preserve"> </w:t>
      </w:r>
      <w:proofErr w:type="spellStart"/>
      <w:r>
        <w:rPr>
          <w:rFonts w:cs="Calibri Light"/>
          <w:spacing w:val="-2"/>
          <w:lang w:val="en-US"/>
        </w:rPr>
        <w:t>saged</w:t>
      </w:r>
      <w:proofErr w:type="spellEnd"/>
      <w:r>
        <w:rPr>
          <w:rFonts w:cs="Calibri Light"/>
          <w:spacing w:val="-2"/>
          <w:lang w:val="en-US"/>
        </w:rPr>
        <w:t xml:space="preserve"> </w:t>
      </w:r>
      <w:proofErr w:type="spellStart"/>
      <w:r>
        <w:rPr>
          <w:rFonts w:cs="Calibri Light"/>
          <w:spacing w:val="-2"/>
          <w:lang w:val="en-US"/>
        </w:rPr>
        <w:t>maringi</w:t>
      </w:r>
      <w:proofErr w:type="spellEnd"/>
      <w:r>
        <w:rPr>
          <w:rFonts w:cs="Calibri Light"/>
          <w:spacing w:val="-2"/>
          <w:lang w:val="en-US"/>
        </w:rPr>
        <w:t xml:space="preserve"> </w:t>
      </w:r>
      <w:proofErr w:type="spellStart"/>
      <w:r>
        <w:rPr>
          <w:rFonts w:cs="Calibri Light"/>
          <w:spacing w:val="-2"/>
          <w:lang w:val="en-US"/>
        </w:rPr>
        <w:t>éguh</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rikat</w:t>
      </w:r>
      <w:proofErr w:type="spellEnd"/>
      <w:r>
        <w:rPr>
          <w:rFonts w:cs="Calibri Light"/>
          <w:spacing w:val="-2"/>
          <w:lang w:val="en-US"/>
        </w:rPr>
        <w:t xml:space="preserve"> </w:t>
      </w:r>
      <w:proofErr w:type="spellStart"/>
      <w:r>
        <w:rPr>
          <w:rFonts w:cs="Calibri Light"/>
          <w:spacing w:val="-2"/>
          <w:lang w:val="en-US"/>
        </w:rPr>
        <w:t>lan</w:t>
      </w:r>
      <w:proofErr w:type="spellEnd"/>
      <w:r>
        <w:rPr>
          <w:rFonts w:cs="Calibri Light"/>
          <w:spacing w:val="-2"/>
          <w:lang w:val="en-US"/>
        </w:rPr>
        <w:t xml:space="preserve"> </w:t>
      </w:r>
      <w:proofErr w:type="spellStart"/>
      <w:r>
        <w:rPr>
          <w:rFonts w:cs="Calibri Light"/>
          <w:spacing w:val="-2"/>
          <w:lang w:val="en-US"/>
        </w:rPr>
        <w:t>gampil</w:t>
      </w:r>
      <w:proofErr w:type="spellEnd"/>
      <w:r>
        <w:rPr>
          <w:rFonts w:cs="Calibri Light"/>
          <w:spacing w:val="-2"/>
          <w:lang w:val="en-US"/>
        </w:rPr>
        <w:t xml:space="preserve"> </w:t>
      </w:r>
      <w:proofErr w:type="spellStart"/>
      <w:r>
        <w:rPr>
          <w:rFonts w:cs="Calibri Light"/>
          <w:spacing w:val="-2"/>
          <w:lang w:val="en-US"/>
        </w:rPr>
        <w:t>kanggé</w:t>
      </w:r>
      <w:proofErr w:type="spellEnd"/>
      <w:r>
        <w:rPr>
          <w:rFonts w:cs="Calibri Light"/>
          <w:spacing w:val="-2"/>
          <w:lang w:val="en-US"/>
        </w:rPr>
        <w:t xml:space="preserve"> </w:t>
      </w:r>
      <w:proofErr w:type="spellStart"/>
      <w:r>
        <w:rPr>
          <w:rFonts w:cs="Calibri Light"/>
          <w:spacing w:val="-2"/>
          <w:lang w:val="en-US"/>
        </w:rPr>
        <w:t>saben</w:t>
      </w:r>
      <w:proofErr w:type="spellEnd"/>
      <w:r>
        <w:rPr>
          <w:rFonts w:cs="Calibri Light"/>
          <w:spacing w:val="-2"/>
          <w:lang w:val="en-US"/>
        </w:rPr>
        <w:t xml:space="preserve"> </w:t>
      </w:r>
      <w:proofErr w:type="spellStart"/>
      <w:r>
        <w:rPr>
          <w:rFonts w:cs="Calibri Light"/>
          <w:spacing w:val="-2"/>
          <w:lang w:val="en-US"/>
        </w:rPr>
        <w:t>prekawising</w:t>
      </w:r>
      <w:proofErr w:type="spellEnd"/>
      <w:r>
        <w:rPr>
          <w:rFonts w:cs="Calibri Light"/>
          <w:spacing w:val="-2"/>
          <w:lang w:val="en-US"/>
        </w:rPr>
        <w:t xml:space="preserve"> </w:t>
      </w:r>
      <w:proofErr w:type="spellStart"/>
      <w:r>
        <w:rPr>
          <w:rFonts w:cs="Calibri Light"/>
          <w:spacing w:val="-2"/>
          <w:lang w:val="en-US"/>
        </w:rPr>
        <w:t>gesang</w:t>
      </w:r>
      <w:proofErr w:type="spellEnd"/>
      <w:r>
        <w:rPr>
          <w:rFonts w:cs="Calibri Light"/>
          <w:spacing w:val="-2"/>
          <w:lang w:val="en-US"/>
        </w:rPr>
        <w:t xml:space="preserve">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dipun</w:t>
      </w:r>
      <w:proofErr w:type="spellEnd"/>
      <w:r>
        <w:rPr>
          <w:rFonts w:cs="Calibri Light"/>
          <w:spacing w:val="-2"/>
          <w:lang w:val="en-US"/>
        </w:rPr>
        <w:t xml:space="preserve"> </w:t>
      </w:r>
      <w:proofErr w:type="spellStart"/>
      <w:r>
        <w:rPr>
          <w:rFonts w:cs="Calibri Light"/>
          <w:spacing w:val="-2"/>
          <w:lang w:val="en-US"/>
        </w:rPr>
        <w:t>adhepi</w:t>
      </w:r>
      <w:proofErr w:type="spellEnd"/>
      <w:r>
        <w:rPr>
          <w:rFonts w:cs="Calibri Light"/>
          <w:spacing w:val="-2"/>
          <w:lang w:val="en-US"/>
        </w:rPr>
        <w:t xml:space="preserve">, </w:t>
      </w:r>
      <w:proofErr w:type="spellStart"/>
      <w:r>
        <w:rPr>
          <w:rFonts w:cs="Calibri Light"/>
          <w:spacing w:val="-2"/>
          <w:lang w:val="en-US"/>
        </w:rPr>
        <w:t>ananging</w:t>
      </w:r>
      <w:proofErr w:type="spellEnd"/>
      <w:r>
        <w:rPr>
          <w:rFonts w:cs="Calibri Light"/>
          <w:spacing w:val="-2"/>
          <w:lang w:val="en-US"/>
        </w:rPr>
        <w:t xml:space="preserve"> </w:t>
      </w:r>
      <w:proofErr w:type="spellStart"/>
      <w:r>
        <w:rPr>
          <w:rFonts w:cs="Calibri Light"/>
          <w:spacing w:val="-2"/>
          <w:lang w:val="en-US"/>
        </w:rPr>
        <w:t>lelampahan</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ngatag</w:t>
      </w:r>
      <w:proofErr w:type="spellEnd"/>
      <w:r>
        <w:rPr>
          <w:rFonts w:cs="Calibri Light"/>
          <w:spacing w:val="-2"/>
          <w:lang w:val="en-US"/>
        </w:rPr>
        <w:t xml:space="preserve"> </w:t>
      </w:r>
      <w:proofErr w:type="spellStart"/>
      <w:r>
        <w:rPr>
          <w:rFonts w:cs="Calibri Light"/>
          <w:spacing w:val="-2"/>
          <w:lang w:val="en-US"/>
        </w:rPr>
        <w:t>kita</w:t>
      </w:r>
      <w:proofErr w:type="spellEnd"/>
      <w:r>
        <w:rPr>
          <w:rFonts w:cs="Calibri Light"/>
          <w:spacing w:val="-2"/>
          <w:lang w:val="en-US"/>
        </w:rPr>
        <w:t xml:space="preserve"> </w:t>
      </w:r>
      <w:proofErr w:type="spellStart"/>
      <w:r>
        <w:rPr>
          <w:rFonts w:cs="Calibri Light"/>
          <w:spacing w:val="-2"/>
          <w:lang w:val="en-US"/>
        </w:rPr>
        <w:t>supados</w:t>
      </w:r>
      <w:proofErr w:type="spellEnd"/>
      <w:r>
        <w:rPr>
          <w:rFonts w:cs="Calibri Light"/>
          <w:spacing w:val="-2"/>
          <w:lang w:val="en-US"/>
        </w:rPr>
        <w:t xml:space="preserve"> </w:t>
      </w:r>
      <w:proofErr w:type="spellStart"/>
      <w:r>
        <w:rPr>
          <w:rFonts w:cs="Calibri Light"/>
          <w:spacing w:val="-2"/>
          <w:lang w:val="en-US"/>
        </w:rPr>
        <w:t>ngraos-raosaken</w:t>
      </w:r>
      <w:proofErr w:type="spellEnd"/>
      <w:r>
        <w:rPr>
          <w:rFonts w:cs="Calibri Light"/>
          <w:spacing w:val="-2"/>
          <w:lang w:val="en-US"/>
        </w:rPr>
        <w:t xml:space="preserve">, </w:t>
      </w:r>
      <w:proofErr w:type="spellStart"/>
      <w:r>
        <w:rPr>
          <w:rFonts w:cs="Calibri Light"/>
          <w:spacing w:val="-2"/>
          <w:lang w:val="en-US"/>
        </w:rPr>
        <w:t>bilih</w:t>
      </w:r>
      <w:proofErr w:type="spellEnd"/>
      <w:r>
        <w:rPr>
          <w:rFonts w:cs="Calibri Light"/>
          <w:spacing w:val="-2"/>
          <w:lang w:val="en-US"/>
        </w:rPr>
        <w:t xml:space="preserve"> Gusti </w:t>
      </w:r>
      <w:proofErr w:type="spellStart"/>
      <w:r>
        <w:rPr>
          <w:rFonts w:cs="Calibri Light"/>
          <w:spacing w:val="-2"/>
          <w:lang w:val="en-US"/>
        </w:rPr>
        <w:t>Yésus</w:t>
      </w:r>
      <w:proofErr w:type="spellEnd"/>
      <w:r>
        <w:rPr>
          <w:rFonts w:cs="Calibri Light"/>
          <w:spacing w:val="-2"/>
          <w:lang w:val="en-US"/>
        </w:rPr>
        <w:t xml:space="preserve"> </w:t>
      </w:r>
      <w:proofErr w:type="spellStart"/>
      <w:r>
        <w:rPr>
          <w:rFonts w:cs="Calibri Light"/>
          <w:spacing w:val="-2"/>
          <w:lang w:val="en-US"/>
        </w:rPr>
        <w:t>rawuh</w:t>
      </w:r>
      <w:proofErr w:type="spellEnd"/>
      <w:r>
        <w:rPr>
          <w:rFonts w:cs="Calibri Light"/>
          <w:spacing w:val="-2"/>
          <w:lang w:val="en-US"/>
        </w:rPr>
        <w:t xml:space="preserve"> </w:t>
      </w:r>
      <w:proofErr w:type="spellStart"/>
      <w:r>
        <w:rPr>
          <w:rFonts w:cs="Calibri Light"/>
          <w:spacing w:val="-2"/>
          <w:lang w:val="en-US"/>
        </w:rPr>
        <w:t>sumadhiya</w:t>
      </w:r>
      <w:proofErr w:type="spellEnd"/>
      <w:r>
        <w:rPr>
          <w:rFonts w:cs="Calibri Light"/>
          <w:spacing w:val="-2"/>
          <w:lang w:val="en-US"/>
        </w:rPr>
        <w:t xml:space="preserve"> </w:t>
      </w:r>
      <w:proofErr w:type="spellStart"/>
      <w:r>
        <w:rPr>
          <w:rFonts w:cs="Calibri Light"/>
          <w:spacing w:val="-2"/>
          <w:lang w:val="en-US"/>
        </w:rPr>
        <w:t>ngurbanaken</w:t>
      </w:r>
      <w:proofErr w:type="spellEnd"/>
      <w:r>
        <w:rPr>
          <w:rFonts w:cs="Calibri Light"/>
          <w:spacing w:val="-2"/>
          <w:lang w:val="en-US"/>
        </w:rPr>
        <w:t xml:space="preserve"> </w:t>
      </w:r>
      <w:proofErr w:type="spellStart"/>
      <w:r>
        <w:rPr>
          <w:rFonts w:cs="Calibri Light"/>
          <w:spacing w:val="-2"/>
          <w:lang w:val="en-US"/>
        </w:rPr>
        <w:t>Sariranipun</w:t>
      </w:r>
      <w:proofErr w:type="spellEnd"/>
      <w:r>
        <w:rPr>
          <w:rFonts w:cs="Calibri Light"/>
          <w:spacing w:val="-2"/>
          <w:lang w:val="en-US"/>
        </w:rPr>
        <w:t xml:space="preserve">, </w:t>
      </w:r>
      <w:proofErr w:type="spellStart"/>
      <w:r>
        <w:rPr>
          <w:rFonts w:cs="Calibri Light"/>
          <w:spacing w:val="-2"/>
          <w:lang w:val="en-US"/>
        </w:rPr>
        <w:t>ngadhepi</w:t>
      </w:r>
      <w:proofErr w:type="spellEnd"/>
      <w:r>
        <w:rPr>
          <w:rFonts w:cs="Calibri Light"/>
          <w:spacing w:val="-2"/>
          <w:lang w:val="en-US"/>
        </w:rPr>
        <w:t xml:space="preserve"> </w:t>
      </w:r>
      <w:proofErr w:type="spellStart"/>
      <w:r>
        <w:rPr>
          <w:rFonts w:cs="Calibri Light"/>
          <w:spacing w:val="-2"/>
          <w:lang w:val="en-US"/>
        </w:rPr>
        <w:t>kasangsaran</w:t>
      </w:r>
      <w:proofErr w:type="spellEnd"/>
      <w:r>
        <w:rPr>
          <w:rFonts w:cs="Calibri Light"/>
          <w:spacing w:val="-2"/>
          <w:lang w:val="en-US"/>
        </w:rPr>
        <w:t xml:space="preserve"> </w:t>
      </w:r>
      <w:proofErr w:type="spellStart"/>
      <w:r>
        <w:rPr>
          <w:rFonts w:cs="Calibri Light"/>
          <w:spacing w:val="-2"/>
          <w:lang w:val="en-US"/>
        </w:rPr>
        <w:t>awit</w:t>
      </w:r>
      <w:proofErr w:type="spellEnd"/>
      <w:r>
        <w:rPr>
          <w:rFonts w:cs="Calibri Light"/>
          <w:spacing w:val="-2"/>
          <w:lang w:val="en-US"/>
        </w:rPr>
        <w:t xml:space="preserve"> </w:t>
      </w:r>
      <w:proofErr w:type="spellStart"/>
      <w:r>
        <w:rPr>
          <w:rFonts w:cs="Calibri Light"/>
          <w:spacing w:val="-2"/>
          <w:lang w:val="en-US"/>
        </w:rPr>
        <w:t>saking</w:t>
      </w:r>
      <w:proofErr w:type="spellEnd"/>
      <w:r>
        <w:rPr>
          <w:rFonts w:cs="Calibri Light"/>
          <w:spacing w:val="-2"/>
          <w:lang w:val="en-US"/>
        </w:rPr>
        <w:t xml:space="preserve"> Sih-</w:t>
      </w:r>
      <w:proofErr w:type="spellStart"/>
      <w:r>
        <w:rPr>
          <w:rFonts w:cs="Calibri Light"/>
          <w:spacing w:val="-2"/>
          <w:lang w:val="en-US"/>
        </w:rPr>
        <w:t>katresnanipun</w:t>
      </w:r>
      <w:proofErr w:type="spellEnd"/>
      <w:r>
        <w:rPr>
          <w:rFonts w:cs="Calibri Light"/>
          <w:spacing w:val="-2"/>
          <w:lang w:val="en-US"/>
        </w:rPr>
        <w:t xml:space="preserve"> Gusti </w:t>
      </w:r>
      <w:proofErr w:type="spellStart"/>
      <w:r>
        <w:rPr>
          <w:rFonts w:cs="Calibri Light"/>
          <w:spacing w:val="-2"/>
          <w:lang w:val="en-US"/>
        </w:rPr>
        <w:t>ingkang</w:t>
      </w:r>
      <w:proofErr w:type="spellEnd"/>
      <w:r>
        <w:rPr>
          <w:rFonts w:cs="Calibri Light"/>
          <w:spacing w:val="-2"/>
          <w:lang w:val="en-US"/>
        </w:rPr>
        <w:t xml:space="preserve"> </w:t>
      </w:r>
      <w:proofErr w:type="spellStart"/>
      <w:r>
        <w:rPr>
          <w:rFonts w:cs="Calibri Light"/>
          <w:spacing w:val="-2"/>
          <w:lang w:val="en-US"/>
        </w:rPr>
        <w:t>ageng</w:t>
      </w:r>
      <w:proofErr w:type="spellEnd"/>
      <w:r>
        <w:rPr>
          <w:rFonts w:cs="Calibri Light"/>
          <w:spacing w:val="-2"/>
          <w:lang w:val="en-US"/>
        </w:rPr>
        <w:t xml:space="preserve"> </w:t>
      </w:r>
      <w:proofErr w:type="spellStart"/>
      <w:r>
        <w:rPr>
          <w:rFonts w:cs="Calibri Light"/>
          <w:spacing w:val="-2"/>
          <w:lang w:val="en-US"/>
        </w:rPr>
        <w:t>dhateng</w:t>
      </w:r>
      <w:proofErr w:type="spellEnd"/>
      <w:r>
        <w:rPr>
          <w:rFonts w:cs="Calibri Light"/>
          <w:spacing w:val="-2"/>
          <w:lang w:val="en-US"/>
        </w:rPr>
        <w:t xml:space="preserve"> </w:t>
      </w:r>
      <w:proofErr w:type="spellStart"/>
      <w:r>
        <w:rPr>
          <w:rFonts w:cs="Calibri Light"/>
          <w:spacing w:val="-2"/>
          <w:lang w:val="en-US"/>
        </w:rPr>
        <w:t>umat</w:t>
      </w:r>
      <w:proofErr w:type="spellEnd"/>
      <w:r>
        <w:rPr>
          <w:rFonts w:cs="Calibri Light"/>
          <w:spacing w:val="-2"/>
          <w:lang w:val="en-US"/>
        </w:rPr>
        <w:t xml:space="preserve"> </w:t>
      </w:r>
      <w:proofErr w:type="spellStart"/>
      <w:r>
        <w:rPr>
          <w:rFonts w:cs="Calibri Light"/>
          <w:spacing w:val="-2"/>
          <w:lang w:val="en-US"/>
        </w:rPr>
        <w:t>manungsa</w:t>
      </w:r>
      <w:proofErr w:type="spellEnd"/>
      <w:r>
        <w:rPr>
          <w:rFonts w:cs="Calibri Light"/>
          <w:spacing w:val="-2"/>
          <w:lang w:val="en-US"/>
        </w:rPr>
        <w:t>.</w:t>
      </w:r>
      <w:r w:rsidRPr="00403F3F">
        <w:rPr>
          <w:rFonts w:cs="Tahoma"/>
          <w:color w:val="0070C0"/>
          <w:lang w:val="id-ID"/>
        </w:rPr>
        <w:t xml:space="preserve"> </w:t>
      </w:r>
      <w:proofErr w:type="spellStart"/>
      <w:r>
        <w:rPr>
          <w:rFonts w:cs="Calibri Light"/>
          <w:spacing w:val="-2"/>
          <w:lang w:val="en-US"/>
        </w:rPr>
        <w:t>Wekdal</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kita</w:t>
      </w:r>
      <w:proofErr w:type="spellEnd"/>
      <w:r>
        <w:rPr>
          <w:rFonts w:cs="Calibri Light"/>
          <w:spacing w:val="-2"/>
          <w:lang w:val="en-US"/>
        </w:rPr>
        <w:t xml:space="preserve"> </w:t>
      </w:r>
      <w:proofErr w:type="spellStart"/>
      <w:r>
        <w:rPr>
          <w:rFonts w:cs="Calibri Light"/>
          <w:spacing w:val="-2"/>
          <w:lang w:val="en-US"/>
        </w:rPr>
        <w:t>tinimbalan</w:t>
      </w:r>
      <w:proofErr w:type="spellEnd"/>
      <w:r>
        <w:rPr>
          <w:rFonts w:cs="Calibri Light"/>
          <w:spacing w:val="-2"/>
          <w:lang w:val="en-US"/>
        </w:rPr>
        <w:t xml:space="preserve"> </w:t>
      </w:r>
      <w:proofErr w:type="spellStart"/>
      <w:r>
        <w:rPr>
          <w:rFonts w:cs="Calibri Light"/>
          <w:spacing w:val="-2"/>
          <w:lang w:val="en-US"/>
        </w:rPr>
        <w:t>supados</w:t>
      </w:r>
      <w:proofErr w:type="spellEnd"/>
      <w:r>
        <w:rPr>
          <w:rFonts w:cs="Calibri Light"/>
          <w:spacing w:val="-2"/>
          <w:lang w:val="en-US"/>
        </w:rPr>
        <w:t xml:space="preserve"> </w:t>
      </w:r>
      <w:proofErr w:type="spellStart"/>
      <w:r>
        <w:rPr>
          <w:rFonts w:cs="Calibri Light"/>
          <w:spacing w:val="-2"/>
          <w:lang w:val="en-US"/>
        </w:rPr>
        <w:t>sinau</w:t>
      </w:r>
      <w:proofErr w:type="spellEnd"/>
      <w:r>
        <w:rPr>
          <w:rFonts w:cs="Calibri Light"/>
          <w:spacing w:val="-2"/>
          <w:lang w:val="en-US"/>
        </w:rPr>
        <w:t xml:space="preserve"> </w:t>
      </w:r>
      <w:proofErr w:type="spellStart"/>
      <w:r>
        <w:rPr>
          <w:rFonts w:cs="Calibri Light"/>
          <w:spacing w:val="-2"/>
          <w:lang w:val="en-US"/>
        </w:rPr>
        <w:t>bilih</w:t>
      </w:r>
      <w:proofErr w:type="spellEnd"/>
      <w:r>
        <w:rPr>
          <w:rFonts w:cs="Calibri Light"/>
          <w:spacing w:val="-2"/>
          <w:lang w:val="en-US"/>
        </w:rPr>
        <w:t xml:space="preserve"> </w:t>
      </w:r>
      <w:proofErr w:type="spellStart"/>
      <w:r>
        <w:rPr>
          <w:rFonts w:cs="Calibri Light"/>
          <w:spacing w:val="-2"/>
          <w:lang w:val="en-US"/>
        </w:rPr>
        <w:t>rawuhipun</w:t>
      </w:r>
      <w:proofErr w:type="spellEnd"/>
      <w:r>
        <w:rPr>
          <w:rFonts w:cs="Calibri Light"/>
          <w:spacing w:val="-2"/>
          <w:lang w:val="en-US"/>
        </w:rPr>
        <w:t xml:space="preserve"> Gusti </w:t>
      </w:r>
      <w:proofErr w:type="spellStart"/>
      <w:r>
        <w:rPr>
          <w:rFonts w:cs="Calibri Light"/>
          <w:spacing w:val="-2"/>
          <w:lang w:val="en-US"/>
        </w:rPr>
        <w:t>Yésus</w:t>
      </w:r>
      <w:proofErr w:type="spellEnd"/>
      <w:r>
        <w:rPr>
          <w:rFonts w:cs="Calibri Light"/>
          <w:spacing w:val="-2"/>
          <w:lang w:val="en-US"/>
        </w:rPr>
        <w:t xml:space="preserve"> </w:t>
      </w:r>
      <w:proofErr w:type="spellStart"/>
      <w:r>
        <w:rPr>
          <w:rFonts w:cs="Calibri Light"/>
          <w:spacing w:val="-2"/>
          <w:lang w:val="en-US"/>
        </w:rPr>
        <w:t>punika</w:t>
      </w:r>
      <w:proofErr w:type="spellEnd"/>
      <w:r>
        <w:rPr>
          <w:rFonts w:cs="Calibri Light"/>
          <w:spacing w:val="-2"/>
          <w:lang w:val="en-US"/>
        </w:rPr>
        <w:t xml:space="preserve"> </w:t>
      </w:r>
      <w:proofErr w:type="spellStart"/>
      <w:r>
        <w:rPr>
          <w:rFonts w:cs="Calibri Light"/>
          <w:spacing w:val="-2"/>
          <w:lang w:val="en-US"/>
        </w:rPr>
        <w:t>nyasmitakaken</w:t>
      </w:r>
      <w:proofErr w:type="spellEnd"/>
      <w:r>
        <w:rPr>
          <w:rFonts w:cs="Tahoma"/>
          <w:color w:val="0070C0"/>
          <w:lang w:val="id-ID"/>
        </w:rPr>
        <w:t xml:space="preserve"> </w:t>
      </w:r>
      <w:r>
        <w:rPr>
          <w:rFonts w:cs="Tahoma"/>
          <w:lang w:val="id-ID"/>
        </w:rPr>
        <w:t>timbalan kanggé ndhèrèkaken Panjenenganipun, nampèni marginipun Gusti Yésus, saha nulad ingkang katindakaken Panjenenganipun.</w:t>
      </w:r>
      <w:r w:rsidRPr="00403F3F">
        <w:rPr>
          <w:rFonts w:cs="Tahoma"/>
          <w:color w:val="0070C0"/>
          <w:lang w:val="id-ID"/>
        </w:rPr>
        <w:t xml:space="preserve"> </w:t>
      </w:r>
      <w:r w:rsidRPr="00813992">
        <w:rPr>
          <w:rFonts w:cs="Tahoma"/>
          <w:i/>
          <w:iCs/>
          <w:lang w:val="id-ID"/>
        </w:rPr>
        <w:t>Imitatio Christi</w:t>
      </w:r>
      <w:r w:rsidRPr="00813992">
        <w:rPr>
          <w:rFonts w:cs="Tahoma"/>
          <w:lang w:val="id-ID"/>
        </w:rPr>
        <w:t>.</w:t>
      </w:r>
    </w:p>
    <w:p w14:paraId="4F745591" w14:textId="77777777" w:rsidR="006D3970" w:rsidRDefault="006D3970" w:rsidP="000F5D85">
      <w:pPr>
        <w:ind w:firstLine="720"/>
        <w:jc w:val="both"/>
        <w:rPr>
          <w:rFonts w:cs="Tahoma"/>
          <w:lang w:val="en-US"/>
        </w:rPr>
      </w:pPr>
      <w:proofErr w:type="spellStart"/>
      <w:r w:rsidRPr="00813992">
        <w:rPr>
          <w:rFonts w:cs="Tahoma"/>
          <w:i/>
          <w:iCs/>
          <w:lang w:val="id-ID"/>
        </w:rPr>
        <w:t>Imitatio</w:t>
      </w:r>
      <w:proofErr w:type="spellEnd"/>
      <w:r w:rsidRPr="00813992">
        <w:rPr>
          <w:rFonts w:cs="Tahoma"/>
          <w:i/>
          <w:iCs/>
          <w:lang w:val="id-ID"/>
        </w:rPr>
        <w:t xml:space="preserve"> Christi </w:t>
      </w:r>
      <w:proofErr w:type="spellStart"/>
      <w:r>
        <w:rPr>
          <w:rFonts w:cs="Tahoma"/>
          <w:iCs/>
          <w:lang w:val="en-US"/>
        </w:rPr>
        <w:t>punika</w:t>
      </w:r>
      <w:proofErr w:type="spellEnd"/>
      <w:r>
        <w:rPr>
          <w:rFonts w:cs="Tahoma"/>
          <w:iCs/>
          <w:lang w:val="en-US"/>
        </w:rPr>
        <w:t xml:space="preserve"> </w:t>
      </w:r>
      <w:proofErr w:type="spellStart"/>
      <w:r>
        <w:rPr>
          <w:rFonts w:cs="Tahoma"/>
          <w:iCs/>
          <w:lang w:val="en-US"/>
        </w:rPr>
        <w:t>ugi</w:t>
      </w:r>
      <w:proofErr w:type="spellEnd"/>
      <w:r>
        <w:rPr>
          <w:rFonts w:cs="Tahoma"/>
          <w:iCs/>
          <w:lang w:val="en-US"/>
        </w:rPr>
        <w:t xml:space="preserve"> dados </w:t>
      </w:r>
      <w:proofErr w:type="spellStart"/>
      <w:r>
        <w:rPr>
          <w:rFonts w:cs="Tahoma"/>
          <w:iCs/>
          <w:lang w:val="en-US"/>
        </w:rPr>
        <w:t>lampahing</w:t>
      </w:r>
      <w:proofErr w:type="spellEnd"/>
      <w:r>
        <w:rPr>
          <w:rFonts w:cs="Tahoma"/>
          <w:iCs/>
          <w:lang w:val="en-US"/>
        </w:rPr>
        <w:t xml:space="preserve"> </w:t>
      </w:r>
      <w:proofErr w:type="spellStart"/>
      <w:r>
        <w:rPr>
          <w:rFonts w:cs="Tahoma"/>
          <w:iCs/>
          <w:lang w:val="en-US"/>
        </w:rPr>
        <w:t>gesangipun</w:t>
      </w:r>
      <w:proofErr w:type="spellEnd"/>
      <w:r>
        <w:rPr>
          <w:rFonts w:cs="Tahoma"/>
          <w:iCs/>
          <w:lang w:val="en-US"/>
        </w:rPr>
        <w:t xml:space="preserve"> para </w:t>
      </w:r>
      <w:proofErr w:type="spellStart"/>
      <w:r>
        <w:rPr>
          <w:rFonts w:cs="Tahoma"/>
          <w:iCs/>
          <w:lang w:val="en-US"/>
        </w:rPr>
        <w:t>pitados</w:t>
      </w:r>
      <w:proofErr w:type="spellEnd"/>
      <w:r>
        <w:rPr>
          <w:rFonts w:cs="Tahoma"/>
          <w:iCs/>
          <w:lang w:val="en-US"/>
        </w:rPr>
        <w:t xml:space="preserve"> </w:t>
      </w:r>
      <w:proofErr w:type="spellStart"/>
      <w:r>
        <w:rPr>
          <w:rFonts w:cs="Tahoma"/>
          <w:iCs/>
          <w:lang w:val="en-US"/>
        </w:rPr>
        <w:t>kanggé</w:t>
      </w:r>
      <w:proofErr w:type="spellEnd"/>
      <w:r>
        <w:rPr>
          <w:rFonts w:cs="Tahoma"/>
          <w:iCs/>
          <w:lang w:val="en-US"/>
        </w:rPr>
        <w:t xml:space="preserve"> </w:t>
      </w:r>
      <w:proofErr w:type="spellStart"/>
      <w:r>
        <w:rPr>
          <w:rFonts w:cs="Tahoma"/>
          <w:iCs/>
          <w:lang w:val="en-US"/>
        </w:rPr>
        <w:t>mapag</w:t>
      </w:r>
      <w:proofErr w:type="spellEnd"/>
      <w:r>
        <w:rPr>
          <w:rFonts w:cs="Tahoma"/>
          <w:iCs/>
          <w:lang w:val="en-US"/>
        </w:rPr>
        <w:t xml:space="preserve"> </w:t>
      </w:r>
      <w:proofErr w:type="spellStart"/>
      <w:r>
        <w:rPr>
          <w:rFonts w:cs="Tahoma"/>
          <w:iCs/>
          <w:lang w:val="en-US"/>
        </w:rPr>
        <w:t>rawuhipun</w:t>
      </w:r>
      <w:proofErr w:type="spellEnd"/>
      <w:r>
        <w:rPr>
          <w:rFonts w:cs="Tahoma"/>
          <w:iCs/>
          <w:lang w:val="en-US"/>
        </w:rPr>
        <w:t xml:space="preserve"> Sang </w:t>
      </w:r>
      <w:proofErr w:type="spellStart"/>
      <w:r>
        <w:rPr>
          <w:rFonts w:cs="Tahoma"/>
          <w:iCs/>
          <w:lang w:val="en-US"/>
        </w:rPr>
        <w:t>Kristus</w:t>
      </w:r>
      <w:proofErr w:type="spellEnd"/>
      <w:r>
        <w:rPr>
          <w:rFonts w:cs="Tahoma"/>
          <w:iCs/>
          <w:lang w:val="en-US"/>
        </w:rPr>
        <w:t xml:space="preserve"> </w:t>
      </w:r>
      <w:proofErr w:type="spellStart"/>
      <w:r>
        <w:rPr>
          <w:rFonts w:cs="Tahoma"/>
          <w:iCs/>
          <w:lang w:val="en-US"/>
        </w:rPr>
        <w:t>ing</w:t>
      </w:r>
      <w:proofErr w:type="spellEnd"/>
      <w:r>
        <w:rPr>
          <w:rFonts w:cs="Tahoma"/>
          <w:iCs/>
          <w:lang w:val="en-US"/>
        </w:rPr>
        <w:t xml:space="preserve"> </w:t>
      </w:r>
      <w:proofErr w:type="spellStart"/>
      <w:r>
        <w:rPr>
          <w:rFonts w:cs="Tahoma"/>
          <w:iCs/>
          <w:lang w:val="en-US"/>
        </w:rPr>
        <w:t>g</w:t>
      </w:r>
      <w:r>
        <w:rPr>
          <w:rFonts w:cs="Calibri Light"/>
          <w:spacing w:val="-2"/>
          <w:lang w:val="en-US"/>
        </w:rPr>
        <w:t>e</w:t>
      </w:r>
      <w:r>
        <w:rPr>
          <w:rFonts w:cs="Tahoma"/>
          <w:iCs/>
          <w:lang w:val="en-US"/>
        </w:rPr>
        <w:t>sang</w:t>
      </w:r>
      <w:proofErr w:type="spellEnd"/>
      <w:r>
        <w:rPr>
          <w:rFonts w:cs="Tahoma"/>
          <w:iCs/>
          <w:lang w:val="en-US"/>
        </w:rPr>
        <w:t xml:space="preserve"> </w:t>
      </w:r>
      <w:proofErr w:type="spellStart"/>
      <w:r>
        <w:rPr>
          <w:rFonts w:cs="Tahoma"/>
          <w:iCs/>
          <w:lang w:val="en-US"/>
        </w:rPr>
        <w:t>padintenan</w:t>
      </w:r>
      <w:proofErr w:type="spellEnd"/>
      <w:r>
        <w:rPr>
          <w:rFonts w:cs="Tahoma"/>
          <w:iCs/>
          <w:lang w:val="en-US"/>
        </w:rPr>
        <w:t>.</w:t>
      </w:r>
      <w:r w:rsidRPr="005B2D63">
        <w:rPr>
          <w:rFonts w:cs="Tahoma"/>
          <w:color w:val="0070C0"/>
          <w:lang w:val="id-ID"/>
        </w:rPr>
        <w:t xml:space="preserve"> </w:t>
      </w:r>
      <w:r>
        <w:rPr>
          <w:rFonts w:cs="Tahoma"/>
          <w:iCs/>
          <w:lang w:val="en-US"/>
        </w:rPr>
        <w:t xml:space="preserve">Kados </w:t>
      </w:r>
      <w:proofErr w:type="spellStart"/>
      <w:r>
        <w:rPr>
          <w:rFonts w:cs="Tahoma"/>
          <w:iCs/>
          <w:lang w:val="en-US"/>
        </w:rPr>
        <w:t>ingkang</w:t>
      </w:r>
      <w:proofErr w:type="spellEnd"/>
      <w:r>
        <w:rPr>
          <w:rFonts w:cs="Tahoma"/>
          <w:iCs/>
          <w:lang w:val="en-US"/>
        </w:rPr>
        <w:t xml:space="preserve"> </w:t>
      </w:r>
      <w:proofErr w:type="spellStart"/>
      <w:r>
        <w:rPr>
          <w:rFonts w:cs="Tahoma"/>
          <w:iCs/>
          <w:lang w:val="en-US"/>
        </w:rPr>
        <w:t>pinanggih</w:t>
      </w:r>
      <w:proofErr w:type="spellEnd"/>
      <w:r>
        <w:rPr>
          <w:rFonts w:cs="Tahoma"/>
          <w:iCs/>
          <w:lang w:val="en-US"/>
        </w:rPr>
        <w:t xml:space="preserve"> </w:t>
      </w:r>
      <w:proofErr w:type="spellStart"/>
      <w:r>
        <w:rPr>
          <w:rFonts w:cs="Tahoma"/>
          <w:iCs/>
          <w:lang w:val="en-US"/>
        </w:rPr>
        <w:t>ing</w:t>
      </w:r>
      <w:proofErr w:type="spellEnd"/>
      <w:r>
        <w:rPr>
          <w:rFonts w:cs="Tahoma"/>
          <w:iCs/>
          <w:lang w:val="en-US"/>
        </w:rPr>
        <w:t xml:space="preserve"> </w:t>
      </w:r>
      <w:proofErr w:type="spellStart"/>
      <w:r>
        <w:rPr>
          <w:rFonts w:cs="Tahoma"/>
          <w:iCs/>
          <w:lang w:val="en-US"/>
        </w:rPr>
        <w:t>atur</w:t>
      </w:r>
      <w:proofErr w:type="spellEnd"/>
      <w:r>
        <w:rPr>
          <w:rFonts w:cs="Tahoma"/>
          <w:iCs/>
          <w:lang w:val="en-US"/>
        </w:rPr>
        <w:t xml:space="preserve"> </w:t>
      </w:r>
      <w:proofErr w:type="spellStart"/>
      <w:r>
        <w:rPr>
          <w:rFonts w:cs="Tahoma"/>
          <w:iCs/>
          <w:lang w:val="en-US"/>
        </w:rPr>
        <w:t>kawratanipun</w:t>
      </w:r>
      <w:proofErr w:type="spellEnd"/>
      <w:r>
        <w:rPr>
          <w:rFonts w:cs="Tahoma"/>
          <w:iCs/>
          <w:lang w:val="en-US"/>
        </w:rPr>
        <w:t xml:space="preserve"> </w:t>
      </w:r>
      <w:proofErr w:type="spellStart"/>
      <w:r>
        <w:rPr>
          <w:rFonts w:cs="Tahoma"/>
          <w:iCs/>
          <w:lang w:val="en-US"/>
        </w:rPr>
        <w:t>tiyang</w:t>
      </w:r>
      <w:proofErr w:type="spellEnd"/>
      <w:r>
        <w:rPr>
          <w:rFonts w:cs="Tahoma"/>
          <w:iCs/>
          <w:lang w:val="en-US"/>
        </w:rPr>
        <w:t xml:space="preserve"> Farisi, </w:t>
      </w:r>
      <w:proofErr w:type="spellStart"/>
      <w:r>
        <w:rPr>
          <w:rFonts w:cs="Tahoma"/>
          <w:iCs/>
          <w:lang w:val="en-US"/>
        </w:rPr>
        <w:t>ingkang</w:t>
      </w:r>
      <w:proofErr w:type="spellEnd"/>
      <w:r>
        <w:rPr>
          <w:rFonts w:cs="Tahoma"/>
          <w:iCs/>
          <w:lang w:val="en-US"/>
        </w:rPr>
        <w:t xml:space="preserve"> </w:t>
      </w:r>
      <w:proofErr w:type="spellStart"/>
      <w:r>
        <w:rPr>
          <w:rFonts w:cs="Tahoma"/>
          <w:iCs/>
          <w:lang w:val="en-US"/>
        </w:rPr>
        <w:t>mboten</w:t>
      </w:r>
      <w:proofErr w:type="spellEnd"/>
      <w:r>
        <w:rPr>
          <w:rFonts w:cs="Tahoma"/>
          <w:iCs/>
          <w:lang w:val="en-US"/>
        </w:rPr>
        <w:t xml:space="preserve"> remen </w:t>
      </w:r>
      <w:proofErr w:type="spellStart"/>
      <w:r>
        <w:rPr>
          <w:rFonts w:cs="Tahoma"/>
          <w:iCs/>
          <w:lang w:val="en-US"/>
        </w:rPr>
        <w:t>dhateng</w:t>
      </w:r>
      <w:proofErr w:type="spellEnd"/>
      <w:r>
        <w:rPr>
          <w:rFonts w:cs="Tahoma"/>
          <w:iCs/>
          <w:lang w:val="en-US"/>
        </w:rPr>
        <w:t xml:space="preserve"> </w:t>
      </w:r>
      <w:proofErr w:type="spellStart"/>
      <w:r>
        <w:rPr>
          <w:rFonts w:cs="Tahoma"/>
          <w:iCs/>
          <w:lang w:val="en-US"/>
        </w:rPr>
        <w:t>patrapipun</w:t>
      </w:r>
      <w:proofErr w:type="spellEnd"/>
      <w:r>
        <w:rPr>
          <w:rFonts w:cs="Tahoma"/>
          <w:iCs/>
          <w:lang w:val="en-US"/>
        </w:rPr>
        <w:t xml:space="preserve"> </w:t>
      </w:r>
      <w:proofErr w:type="spellStart"/>
      <w:r>
        <w:rPr>
          <w:rFonts w:cs="Tahoma"/>
          <w:iCs/>
          <w:lang w:val="en-US"/>
        </w:rPr>
        <w:t>tiyang</w:t>
      </w:r>
      <w:proofErr w:type="spellEnd"/>
      <w:r>
        <w:rPr>
          <w:rFonts w:cs="Tahoma"/>
          <w:iCs/>
          <w:lang w:val="en-US"/>
        </w:rPr>
        <w:t xml:space="preserve"> </w:t>
      </w:r>
      <w:proofErr w:type="spellStart"/>
      <w:r>
        <w:rPr>
          <w:rFonts w:cs="Tahoma"/>
          <w:iCs/>
          <w:lang w:val="en-US"/>
        </w:rPr>
        <w:t>kathah</w:t>
      </w:r>
      <w:proofErr w:type="spellEnd"/>
      <w:r>
        <w:rPr>
          <w:rFonts w:cs="Tahoma"/>
          <w:iCs/>
          <w:lang w:val="en-US"/>
        </w:rPr>
        <w:t xml:space="preserve"> </w:t>
      </w:r>
      <w:proofErr w:type="spellStart"/>
      <w:r>
        <w:rPr>
          <w:rFonts w:cs="Tahoma"/>
          <w:iCs/>
          <w:lang w:val="en-US"/>
        </w:rPr>
        <w:t>anggènipun</w:t>
      </w:r>
      <w:proofErr w:type="spellEnd"/>
      <w:r>
        <w:rPr>
          <w:rFonts w:cs="Tahoma"/>
          <w:iCs/>
          <w:lang w:val="en-US"/>
        </w:rPr>
        <w:t xml:space="preserve"> </w:t>
      </w:r>
      <w:proofErr w:type="spellStart"/>
      <w:r>
        <w:rPr>
          <w:rFonts w:cs="Tahoma"/>
          <w:iCs/>
          <w:lang w:val="en-US"/>
        </w:rPr>
        <w:t>memuji</w:t>
      </w:r>
      <w:proofErr w:type="spellEnd"/>
      <w:r>
        <w:rPr>
          <w:rFonts w:cs="Tahoma"/>
          <w:iCs/>
          <w:lang w:val="en-US"/>
        </w:rPr>
        <w:t xml:space="preserve"> </w:t>
      </w:r>
      <w:proofErr w:type="spellStart"/>
      <w:r>
        <w:rPr>
          <w:rFonts w:cs="Tahoma"/>
          <w:iCs/>
          <w:lang w:val="en-US"/>
        </w:rPr>
        <w:t>lan</w:t>
      </w:r>
      <w:proofErr w:type="spellEnd"/>
      <w:r>
        <w:rPr>
          <w:rFonts w:cs="Tahoma"/>
          <w:iCs/>
          <w:lang w:val="en-US"/>
        </w:rPr>
        <w:t xml:space="preserve"> </w:t>
      </w:r>
      <w:proofErr w:type="spellStart"/>
      <w:r>
        <w:rPr>
          <w:rFonts w:cs="Tahoma"/>
          <w:iCs/>
          <w:lang w:val="en-US"/>
        </w:rPr>
        <w:t>ngluhuraken</w:t>
      </w:r>
      <w:proofErr w:type="spellEnd"/>
      <w:r>
        <w:rPr>
          <w:rFonts w:cs="Tahoma"/>
          <w:iCs/>
          <w:lang w:val="en-US"/>
        </w:rPr>
        <w:t xml:space="preserve"> </w:t>
      </w:r>
      <w:proofErr w:type="spellStart"/>
      <w:r>
        <w:rPr>
          <w:rFonts w:cs="Tahoma"/>
          <w:iCs/>
          <w:lang w:val="en-US"/>
        </w:rPr>
        <w:t>rawuhipun</w:t>
      </w:r>
      <w:proofErr w:type="spellEnd"/>
      <w:r>
        <w:rPr>
          <w:rFonts w:cs="Tahoma"/>
          <w:iCs/>
          <w:lang w:val="en-US"/>
        </w:rPr>
        <w:t xml:space="preserve"> Sang </w:t>
      </w:r>
      <w:proofErr w:type="spellStart"/>
      <w:r>
        <w:rPr>
          <w:rFonts w:cs="Tahoma"/>
          <w:iCs/>
          <w:lang w:val="en-US"/>
        </w:rPr>
        <w:t>Kristus</w:t>
      </w:r>
      <w:proofErr w:type="spellEnd"/>
      <w:r>
        <w:rPr>
          <w:rFonts w:cs="Tahoma"/>
          <w:iCs/>
          <w:lang w:val="en-US"/>
        </w:rPr>
        <w:t xml:space="preserve">, </w:t>
      </w:r>
      <w:proofErr w:type="spellStart"/>
      <w:r>
        <w:rPr>
          <w:rFonts w:cs="Tahoma"/>
          <w:iCs/>
          <w:lang w:val="en-US"/>
        </w:rPr>
        <w:t>nyendhu</w:t>
      </w:r>
      <w:proofErr w:type="spellEnd"/>
      <w:r>
        <w:rPr>
          <w:rFonts w:cs="Tahoma"/>
          <w:iCs/>
          <w:lang w:val="en-US"/>
        </w:rPr>
        <w:t xml:space="preserve"> </w:t>
      </w:r>
      <w:proofErr w:type="spellStart"/>
      <w:r>
        <w:rPr>
          <w:rFonts w:cs="Tahoma"/>
          <w:iCs/>
          <w:lang w:val="en-US"/>
        </w:rPr>
        <w:t>makaten</w:t>
      </w:r>
      <w:proofErr w:type="spellEnd"/>
      <w:r>
        <w:rPr>
          <w:rFonts w:cs="Tahoma"/>
          <w:iCs/>
          <w:lang w:val="en-US"/>
        </w:rPr>
        <w:t xml:space="preserve">: “Guru, para </w:t>
      </w:r>
      <w:proofErr w:type="spellStart"/>
      <w:r>
        <w:rPr>
          <w:rFonts w:cs="Tahoma"/>
          <w:iCs/>
          <w:lang w:val="en-US"/>
        </w:rPr>
        <w:t>siswa</w:t>
      </w:r>
      <w:proofErr w:type="spellEnd"/>
      <w:r>
        <w:rPr>
          <w:rFonts w:cs="Tahoma"/>
          <w:iCs/>
          <w:lang w:val="en-US"/>
        </w:rPr>
        <w:t xml:space="preserve"> </w:t>
      </w:r>
      <w:proofErr w:type="spellStart"/>
      <w:r>
        <w:rPr>
          <w:rFonts w:cs="Tahoma"/>
          <w:iCs/>
          <w:lang w:val="en-US"/>
        </w:rPr>
        <w:t>Panjenengan</w:t>
      </w:r>
      <w:proofErr w:type="spellEnd"/>
      <w:r>
        <w:rPr>
          <w:rFonts w:cs="Tahoma"/>
          <w:iCs/>
          <w:lang w:val="en-US"/>
        </w:rPr>
        <w:t xml:space="preserve"> </w:t>
      </w:r>
      <w:proofErr w:type="spellStart"/>
      <w:r>
        <w:rPr>
          <w:rFonts w:cs="Tahoma"/>
          <w:iCs/>
          <w:lang w:val="en-US"/>
        </w:rPr>
        <w:t>punika</w:t>
      </w:r>
      <w:proofErr w:type="spellEnd"/>
      <w:r>
        <w:rPr>
          <w:rFonts w:cs="Tahoma"/>
          <w:iCs/>
          <w:lang w:val="en-US"/>
        </w:rPr>
        <w:t xml:space="preserve"> kula </w:t>
      </w:r>
      <w:proofErr w:type="spellStart"/>
      <w:r>
        <w:rPr>
          <w:rFonts w:cs="Tahoma"/>
          <w:iCs/>
          <w:lang w:val="en-US"/>
        </w:rPr>
        <w:t>aturi</w:t>
      </w:r>
      <w:proofErr w:type="spellEnd"/>
      <w:r>
        <w:rPr>
          <w:rFonts w:cs="Tahoma"/>
          <w:iCs/>
          <w:lang w:val="en-US"/>
        </w:rPr>
        <w:t xml:space="preserve"> </w:t>
      </w:r>
      <w:proofErr w:type="spellStart"/>
      <w:r>
        <w:rPr>
          <w:rFonts w:cs="Tahoma"/>
          <w:iCs/>
          <w:lang w:val="en-US"/>
        </w:rPr>
        <w:t>ndukani</w:t>
      </w:r>
      <w:proofErr w:type="spellEnd"/>
      <w:r>
        <w:rPr>
          <w:rFonts w:cs="Tahoma"/>
          <w:iCs/>
          <w:lang w:val="en-US"/>
        </w:rPr>
        <w:t xml:space="preserve">” (Lukas 19:39). </w:t>
      </w:r>
      <w:r>
        <w:rPr>
          <w:rFonts w:cs="Tahoma"/>
          <w:lang w:val="id-ID"/>
        </w:rPr>
        <w:t xml:space="preserve">Prakawis ingkang sami ugi saged kelampahan nalika kita mbudidaya nulad Sang Kristus. </w:t>
      </w:r>
      <w:r>
        <w:rPr>
          <w:rFonts w:cs="Tahoma"/>
          <w:lang w:val="en-US"/>
        </w:rPr>
        <w:t xml:space="preserve">Ing </w:t>
      </w:r>
      <w:proofErr w:type="spellStart"/>
      <w:r>
        <w:rPr>
          <w:rFonts w:cs="Tahoma"/>
          <w:lang w:val="en-US"/>
        </w:rPr>
        <w:t>kawontenan</w:t>
      </w:r>
      <w:proofErr w:type="spellEnd"/>
      <w:r>
        <w:rPr>
          <w:rFonts w:cs="Tahoma"/>
          <w:lang w:val="en-US"/>
        </w:rPr>
        <w:t xml:space="preserve"> </w:t>
      </w:r>
      <w:proofErr w:type="spellStart"/>
      <w:r>
        <w:rPr>
          <w:rFonts w:cs="Tahoma"/>
          <w:lang w:val="en-US"/>
        </w:rPr>
        <w:t>ingkang</w:t>
      </w:r>
      <w:proofErr w:type="spellEnd"/>
      <w:r>
        <w:rPr>
          <w:rFonts w:cs="Tahoma"/>
          <w:lang w:val="en-US"/>
        </w:rPr>
        <w:t xml:space="preserve"> </w:t>
      </w:r>
      <w:proofErr w:type="spellStart"/>
      <w:r>
        <w:rPr>
          <w:rFonts w:cs="Tahoma"/>
          <w:lang w:val="en-US"/>
        </w:rPr>
        <w:t>makaten</w:t>
      </w:r>
      <w:proofErr w:type="spellEnd"/>
      <w:r>
        <w:rPr>
          <w:rFonts w:cs="Tahoma"/>
          <w:lang w:val="en-US"/>
        </w:rPr>
        <w:t xml:space="preserve">, </w:t>
      </w:r>
      <w:proofErr w:type="spellStart"/>
      <w:r>
        <w:rPr>
          <w:rFonts w:cs="Tahoma"/>
          <w:lang w:val="en-US"/>
        </w:rPr>
        <w:t>èngeta</w:t>
      </w:r>
      <w:proofErr w:type="spellEnd"/>
      <w:r>
        <w:rPr>
          <w:rFonts w:cs="Tahoma"/>
          <w:lang w:val="en-US"/>
        </w:rPr>
        <w:t xml:space="preserve"> </w:t>
      </w:r>
      <w:proofErr w:type="spellStart"/>
      <w:r>
        <w:rPr>
          <w:rFonts w:cs="Tahoma"/>
          <w:lang w:val="en-US"/>
        </w:rPr>
        <w:t>nalikanipun</w:t>
      </w:r>
      <w:proofErr w:type="spellEnd"/>
      <w:r>
        <w:rPr>
          <w:rFonts w:cs="Tahoma"/>
          <w:lang w:val="en-US"/>
        </w:rPr>
        <w:t xml:space="preserve"> Gusti </w:t>
      </w:r>
      <w:proofErr w:type="spellStart"/>
      <w:r>
        <w:rPr>
          <w:rFonts w:cs="Tahoma"/>
          <w:lang w:val="en-US"/>
        </w:rPr>
        <w:t>Yésus</w:t>
      </w:r>
      <w:proofErr w:type="spellEnd"/>
      <w:r>
        <w:rPr>
          <w:rFonts w:cs="Tahoma"/>
          <w:lang w:val="en-US"/>
        </w:rPr>
        <w:t xml:space="preserve"> </w:t>
      </w:r>
      <w:proofErr w:type="spellStart"/>
      <w:r>
        <w:rPr>
          <w:rFonts w:cs="Tahoma"/>
          <w:lang w:val="en-US"/>
        </w:rPr>
        <w:t>nglanggati</w:t>
      </w:r>
      <w:proofErr w:type="spellEnd"/>
      <w:r>
        <w:rPr>
          <w:rFonts w:cs="Tahoma"/>
          <w:lang w:val="en-US"/>
        </w:rPr>
        <w:t xml:space="preserve"> </w:t>
      </w:r>
      <w:proofErr w:type="spellStart"/>
      <w:r>
        <w:rPr>
          <w:rFonts w:cs="Tahoma"/>
          <w:lang w:val="en-US"/>
        </w:rPr>
        <w:t>panyendhunipun</w:t>
      </w:r>
      <w:proofErr w:type="spellEnd"/>
      <w:r>
        <w:rPr>
          <w:rFonts w:cs="Tahoma"/>
          <w:lang w:val="en-US"/>
        </w:rPr>
        <w:t xml:space="preserve"> </w:t>
      </w:r>
      <w:proofErr w:type="spellStart"/>
      <w:r>
        <w:rPr>
          <w:rFonts w:cs="Tahoma"/>
          <w:lang w:val="en-US"/>
        </w:rPr>
        <w:t>tiyang</w:t>
      </w:r>
      <w:proofErr w:type="spellEnd"/>
      <w:r>
        <w:rPr>
          <w:rFonts w:cs="Tahoma"/>
          <w:lang w:val="en-US"/>
        </w:rPr>
        <w:t xml:space="preserve"> Farisi, </w:t>
      </w:r>
      <w:proofErr w:type="spellStart"/>
      <w:r>
        <w:rPr>
          <w:rFonts w:cs="Tahoma"/>
          <w:lang w:val="en-US"/>
        </w:rPr>
        <w:t>Panjenenganipun</w:t>
      </w:r>
      <w:proofErr w:type="spellEnd"/>
      <w:r>
        <w:rPr>
          <w:rFonts w:cs="Tahoma"/>
          <w:lang w:val="en-US"/>
        </w:rPr>
        <w:t xml:space="preserve"> </w:t>
      </w:r>
      <w:proofErr w:type="spellStart"/>
      <w:r>
        <w:rPr>
          <w:rFonts w:cs="Tahoma"/>
          <w:lang w:val="en-US"/>
        </w:rPr>
        <w:t>ngandika</w:t>
      </w:r>
      <w:proofErr w:type="spellEnd"/>
      <w:r>
        <w:rPr>
          <w:rFonts w:cs="Tahoma"/>
          <w:lang w:val="en-US"/>
        </w:rPr>
        <w:t xml:space="preserve"> </w:t>
      </w:r>
      <w:proofErr w:type="spellStart"/>
      <w:r>
        <w:rPr>
          <w:rFonts w:cs="Tahoma"/>
          <w:lang w:val="en-US"/>
        </w:rPr>
        <w:t>makaten</w:t>
      </w:r>
      <w:proofErr w:type="spellEnd"/>
      <w:r>
        <w:rPr>
          <w:rFonts w:cs="Tahoma"/>
          <w:lang w:val="en-US"/>
        </w:rPr>
        <w:t>:</w:t>
      </w:r>
      <w:r>
        <w:rPr>
          <w:rFonts w:cs="Tahoma"/>
          <w:color w:val="0070C0"/>
          <w:lang w:val="id-ID"/>
        </w:rPr>
        <w:t xml:space="preserve"> </w:t>
      </w:r>
      <w:r>
        <w:rPr>
          <w:rFonts w:cs="Tahoma"/>
          <w:lang w:val="en-US"/>
        </w:rPr>
        <w:t xml:space="preserve">“Aku </w:t>
      </w:r>
      <w:proofErr w:type="spellStart"/>
      <w:r>
        <w:rPr>
          <w:rFonts w:cs="Tahoma"/>
          <w:lang w:val="en-US"/>
        </w:rPr>
        <w:t>pitutur</w:t>
      </w:r>
      <w:proofErr w:type="spellEnd"/>
      <w:r>
        <w:rPr>
          <w:rFonts w:cs="Tahoma"/>
          <w:lang w:val="en-US"/>
        </w:rPr>
        <w:t xml:space="preserve"> </w:t>
      </w:r>
      <w:proofErr w:type="spellStart"/>
      <w:r>
        <w:rPr>
          <w:rFonts w:cs="Tahoma"/>
          <w:lang w:val="en-US"/>
        </w:rPr>
        <w:t>ing</w:t>
      </w:r>
      <w:proofErr w:type="spellEnd"/>
      <w:r>
        <w:rPr>
          <w:rFonts w:cs="Tahoma"/>
          <w:lang w:val="en-US"/>
        </w:rPr>
        <w:t xml:space="preserve"> </w:t>
      </w:r>
      <w:proofErr w:type="spellStart"/>
      <w:r>
        <w:rPr>
          <w:rFonts w:cs="Tahoma"/>
          <w:lang w:val="en-US"/>
        </w:rPr>
        <w:t>kowé</w:t>
      </w:r>
      <w:proofErr w:type="spellEnd"/>
      <w:r>
        <w:rPr>
          <w:rFonts w:cs="Tahoma"/>
          <w:lang w:val="en-US"/>
        </w:rPr>
        <w:t xml:space="preserve">: Manawa </w:t>
      </w:r>
      <w:proofErr w:type="spellStart"/>
      <w:r>
        <w:rPr>
          <w:rFonts w:cs="Tahoma"/>
          <w:lang w:val="en-US"/>
        </w:rPr>
        <w:t>wong</w:t>
      </w:r>
      <w:proofErr w:type="spellEnd"/>
      <w:r>
        <w:rPr>
          <w:rFonts w:cs="Tahoma"/>
          <w:lang w:val="en-US"/>
        </w:rPr>
        <w:t xml:space="preserve"> </w:t>
      </w:r>
      <w:proofErr w:type="spellStart"/>
      <w:r>
        <w:rPr>
          <w:rFonts w:cs="Tahoma"/>
          <w:lang w:val="en-US"/>
        </w:rPr>
        <w:t>iku</w:t>
      </w:r>
      <w:proofErr w:type="spellEnd"/>
      <w:r>
        <w:rPr>
          <w:rFonts w:cs="Tahoma"/>
          <w:lang w:val="en-US"/>
        </w:rPr>
        <w:t xml:space="preserve"> </w:t>
      </w:r>
      <w:proofErr w:type="spellStart"/>
      <w:r>
        <w:rPr>
          <w:rFonts w:cs="Tahoma"/>
          <w:lang w:val="en-US"/>
        </w:rPr>
        <w:t>padha</w:t>
      </w:r>
      <w:proofErr w:type="spellEnd"/>
      <w:r>
        <w:rPr>
          <w:rFonts w:cs="Tahoma"/>
          <w:lang w:val="en-US"/>
        </w:rPr>
        <w:t xml:space="preserve"> </w:t>
      </w:r>
      <w:proofErr w:type="spellStart"/>
      <w:r>
        <w:rPr>
          <w:rFonts w:cs="Tahoma"/>
          <w:lang w:val="en-US"/>
        </w:rPr>
        <w:t>meneng</w:t>
      </w:r>
      <w:proofErr w:type="spellEnd"/>
      <w:r>
        <w:rPr>
          <w:rFonts w:cs="Tahoma"/>
          <w:lang w:val="en-US"/>
        </w:rPr>
        <w:t xml:space="preserve">, </w:t>
      </w:r>
      <w:proofErr w:type="spellStart"/>
      <w:r>
        <w:rPr>
          <w:rFonts w:cs="Tahoma"/>
          <w:lang w:val="en-US"/>
        </w:rPr>
        <w:t>watu-watu</w:t>
      </w:r>
      <w:proofErr w:type="spellEnd"/>
      <w:r>
        <w:rPr>
          <w:rFonts w:cs="Tahoma"/>
          <w:lang w:val="en-US"/>
        </w:rPr>
        <w:t xml:space="preserve"> </w:t>
      </w:r>
      <w:proofErr w:type="spellStart"/>
      <w:r>
        <w:rPr>
          <w:rFonts w:cs="Tahoma"/>
          <w:lang w:val="en-US"/>
        </w:rPr>
        <w:t>iki</w:t>
      </w:r>
      <w:proofErr w:type="spellEnd"/>
      <w:r>
        <w:rPr>
          <w:rFonts w:cs="Tahoma"/>
          <w:lang w:val="en-US"/>
        </w:rPr>
        <w:t xml:space="preserve"> </w:t>
      </w:r>
      <w:proofErr w:type="spellStart"/>
      <w:r>
        <w:rPr>
          <w:rFonts w:cs="Tahoma"/>
          <w:lang w:val="en-US"/>
        </w:rPr>
        <w:t>bakal</w:t>
      </w:r>
      <w:proofErr w:type="spellEnd"/>
      <w:r>
        <w:rPr>
          <w:rFonts w:cs="Tahoma"/>
          <w:lang w:val="en-US"/>
        </w:rPr>
        <w:t xml:space="preserve"> </w:t>
      </w:r>
      <w:proofErr w:type="spellStart"/>
      <w:r>
        <w:rPr>
          <w:rFonts w:cs="Tahoma"/>
          <w:lang w:val="en-US"/>
        </w:rPr>
        <w:t>padha</w:t>
      </w:r>
      <w:proofErr w:type="spellEnd"/>
      <w:r>
        <w:rPr>
          <w:rFonts w:cs="Tahoma"/>
          <w:lang w:val="en-US"/>
        </w:rPr>
        <w:t xml:space="preserve"> </w:t>
      </w:r>
      <w:proofErr w:type="spellStart"/>
      <w:r>
        <w:rPr>
          <w:rFonts w:cs="Tahoma"/>
          <w:lang w:val="en-US"/>
        </w:rPr>
        <w:t>nguwuh-uwuh</w:t>
      </w:r>
      <w:proofErr w:type="spellEnd"/>
      <w:r>
        <w:rPr>
          <w:rFonts w:cs="Tahoma"/>
          <w:lang w:val="en-US"/>
        </w:rPr>
        <w:t xml:space="preserve">” (Lukas 19:40). Pangandikanipun Gusti </w:t>
      </w:r>
      <w:proofErr w:type="spellStart"/>
      <w:r>
        <w:rPr>
          <w:rFonts w:cs="Tahoma"/>
          <w:lang w:val="en-US"/>
        </w:rPr>
        <w:t>punika</w:t>
      </w:r>
      <w:proofErr w:type="spellEnd"/>
      <w:r>
        <w:rPr>
          <w:rFonts w:cs="Tahoma"/>
          <w:lang w:val="en-US"/>
        </w:rPr>
        <w:t xml:space="preserve"> </w:t>
      </w:r>
      <w:proofErr w:type="spellStart"/>
      <w:r>
        <w:rPr>
          <w:rFonts w:cs="Tahoma"/>
          <w:lang w:val="en-US"/>
        </w:rPr>
        <w:t>minangka</w:t>
      </w:r>
      <w:proofErr w:type="spellEnd"/>
      <w:r>
        <w:rPr>
          <w:rFonts w:cs="Tahoma"/>
          <w:lang w:val="en-US"/>
        </w:rPr>
        <w:t xml:space="preserve"> </w:t>
      </w:r>
      <w:proofErr w:type="spellStart"/>
      <w:r>
        <w:rPr>
          <w:rFonts w:cs="Tahoma"/>
          <w:lang w:val="en-US"/>
        </w:rPr>
        <w:t>pamelèh</w:t>
      </w:r>
      <w:proofErr w:type="spellEnd"/>
      <w:r>
        <w:rPr>
          <w:rFonts w:cs="Tahoma"/>
          <w:lang w:val="en-US"/>
        </w:rPr>
        <w:t xml:space="preserve"> </w:t>
      </w:r>
      <w:proofErr w:type="spellStart"/>
      <w:r>
        <w:rPr>
          <w:rFonts w:cs="Tahoma"/>
          <w:lang w:val="en-US"/>
        </w:rPr>
        <w:t>sanalika</w:t>
      </w:r>
      <w:proofErr w:type="spellEnd"/>
      <w:r>
        <w:rPr>
          <w:rFonts w:cs="Tahoma"/>
          <w:lang w:val="en-US"/>
        </w:rPr>
        <w:t xml:space="preserve"> </w:t>
      </w:r>
      <w:proofErr w:type="spellStart"/>
      <w:r>
        <w:rPr>
          <w:rFonts w:cs="Tahoma"/>
          <w:lang w:val="en-US"/>
        </w:rPr>
        <w:t>ugi</w:t>
      </w:r>
      <w:proofErr w:type="spellEnd"/>
      <w:r>
        <w:rPr>
          <w:rFonts w:cs="Tahoma"/>
          <w:lang w:val="en-US"/>
        </w:rPr>
        <w:t xml:space="preserve"> </w:t>
      </w:r>
      <w:proofErr w:type="spellStart"/>
      <w:r>
        <w:rPr>
          <w:rFonts w:cs="Tahoma"/>
          <w:lang w:val="en-US"/>
        </w:rPr>
        <w:t>timbalan</w:t>
      </w:r>
      <w:proofErr w:type="spellEnd"/>
      <w:r>
        <w:rPr>
          <w:rFonts w:cs="Tahoma"/>
          <w:lang w:val="en-US"/>
        </w:rPr>
        <w:t xml:space="preserve">, </w:t>
      </w:r>
      <w:proofErr w:type="spellStart"/>
      <w:r w:rsidRPr="00813992">
        <w:rPr>
          <w:rFonts w:cs="Tahoma"/>
          <w:i/>
          <w:iCs/>
          <w:lang w:val="id-ID"/>
        </w:rPr>
        <w:t>imitatio</w:t>
      </w:r>
      <w:proofErr w:type="spellEnd"/>
      <w:r w:rsidRPr="00813992">
        <w:rPr>
          <w:rFonts w:cs="Tahoma"/>
          <w:i/>
          <w:iCs/>
          <w:lang w:val="id-ID"/>
        </w:rPr>
        <w:t xml:space="preserve"> Christi</w:t>
      </w:r>
      <w:r w:rsidRPr="00813992">
        <w:rPr>
          <w:rFonts w:cs="Tahoma"/>
          <w:lang w:val="id-ID"/>
        </w:rPr>
        <w:t xml:space="preserve"> </w:t>
      </w:r>
      <w:proofErr w:type="spellStart"/>
      <w:r>
        <w:rPr>
          <w:rFonts w:cs="Tahoma"/>
          <w:lang w:val="en-US"/>
        </w:rPr>
        <w:t>ateges</w:t>
      </w:r>
      <w:proofErr w:type="spellEnd"/>
      <w:r>
        <w:rPr>
          <w:rFonts w:cs="Tahoma"/>
          <w:lang w:val="en-US"/>
        </w:rPr>
        <w:t xml:space="preserve"> </w:t>
      </w:r>
      <w:proofErr w:type="spellStart"/>
      <w:r>
        <w:rPr>
          <w:rFonts w:cs="Tahoma"/>
          <w:lang w:val="en-US"/>
        </w:rPr>
        <w:t>mboten</w:t>
      </w:r>
      <w:proofErr w:type="spellEnd"/>
      <w:r>
        <w:rPr>
          <w:rFonts w:cs="Tahoma"/>
          <w:lang w:val="en-US"/>
        </w:rPr>
        <w:t xml:space="preserve"> </w:t>
      </w:r>
      <w:proofErr w:type="spellStart"/>
      <w:r>
        <w:rPr>
          <w:rFonts w:cs="Tahoma"/>
          <w:lang w:val="en-US"/>
        </w:rPr>
        <w:t>namung</w:t>
      </w:r>
      <w:proofErr w:type="spellEnd"/>
      <w:r>
        <w:rPr>
          <w:rFonts w:cs="Tahoma"/>
          <w:lang w:val="en-US"/>
        </w:rPr>
        <w:t xml:space="preserve"> </w:t>
      </w:r>
      <w:proofErr w:type="spellStart"/>
      <w:r>
        <w:rPr>
          <w:rFonts w:cs="Tahoma"/>
          <w:lang w:val="en-US"/>
        </w:rPr>
        <w:t>kèndel</w:t>
      </w:r>
      <w:proofErr w:type="spellEnd"/>
      <w:r>
        <w:rPr>
          <w:rFonts w:cs="Tahoma"/>
          <w:lang w:val="en-US"/>
        </w:rPr>
        <w:t xml:space="preserve"> </w:t>
      </w:r>
      <w:proofErr w:type="spellStart"/>
      <w:r>
        <w:rPr>
          <w:rFonts w:cs="Tahoma"/>
          <w:lang w:val="en-US"/>
        </w:rPr>
        <w:t>saha</w:t>
      </w:r>
      <w:proofErr w:type="spellEnd"/>
      <w:r>
        <w:rPr>
          <w:rFonts w:cs="Tahoma"/>
          <w:lang w:val="en-US"/>
        </w:rPr>
        <w:t xml:space="preserve"> </w:t>
      </w:r>
      <w:proofErr w:type="spellStart"/>
      <w:r>
        <w:rPr>
          <w:rFonts w:cs="Tahoma"/>
          <w:lang w:val="en-US"/>
        </w:rPr>
        <w:t>katrem</w:t>
      </w:r>
      <w:proofErr w:type="spellEnd"/>
      <w:r>
        <w:rPr>
          <w:rFonts w:cs="Tahoma"/>
          <w:lang w:val="en-US"/>
        </w:rPr>
        <w:t xml:space="preserve"> dados </w:t>
      </w:r>
      <w:proofErr w:type="spellStart"/>
      <w:r>
        <w:rPr>
          <w:rFonts w:cs="Tahoma"/>
          <w:lang w:val="en-US"/>
        </w:rPr>
        <w:t>pamiarsa</w:t>
      </w:r>
      <w:proofErr w:type="spellEnd"/>
      <w:r>
        <w:rPr>
          <w:rFonts w:cs="Tahoma"/>
          <w:lang w:val="en-US"/>
        </w:rPr>
        <w:t xml:space="preserve">, </w:t>
      </w:r>
      <w:proofErr w:type="spellStart"/>
      <w:r>
        <w:rPr>
          <w:rFonts w:cs="Tahoma"/>
          <w:lang w:val="en-US"/>
        </w:rPr>
        <w:t>ananging</w:t>
      </w:r>
      <w:proofErr w:type="spellEnd"/>
      <w:r>
        <w:rPr>
          <w:rFonts w:cs="Tahoma"/>
          <w:lang w:val="en-US"/>
        </w:rPr>
        <w:t xml:space="preserve"> </w:t>
      </w:r>
      <w:proofErr w:type="spellStart"/>
      <w:r>
        <w:rPr>
          <w:rFonts w:cs="Tahoma"/>
          <w:lang w:val="en-US"/>
        </w:rPr>
        <w:t>ugi</w:t>
      </w:r>
      <w:proofErr w:type="spellEnd"/>
      <w:r>
        <w:rPr>
          <w:rFonts w:cs="Tahoma"/>
          <w:lang w:val="en-US"/>
        </w:rPr>
        <w:t xml:space="preserve"> </w:t>
      </w:r>
      <w:proofErr w:type="spellStart"/>
      <w:r>
        <w:rPr>
          <w:rFonts w:cs="Tahoma"/>
          <w:lang w:val="en-US"/>
        </w:rPr>
        <w:t>kedah</w:t>
      </w:r>
      <w:proofErr w:type="spellEnd"/>
      <w:r>
        <w:rPr>
          <w:rFonts w:cs="Tahoma"/>
          <w:lang w:val="en-US"/>
        </w:rPr>
        <w:t xml:space="preserve"> </w:t>
      </w:r>
      <w:proofErr w:type="spellStart"/>
      <w:r>
        <w:rPr>
          <w:rFonts w:cs="Tahoma"/>
          <w:lang w:val="en-US"/>
        </w:rPr>
        <w:t>saged</w:t>
      </w:r>
      <w:proofErr w:type="spellEnd"/>
      <w:r>
        <w:rPr>
          <w:rFonts w:cs="Tahoma"/>
          <w:lang w:val="en-US"/>
        </w:rPr>
        <w:t xml:space="preserve"> dados </w:t>
      </w:r>
      <w:proofErr w:type="spellStart"/>
      <w:r>
        <w:rPr>
          <w:rFonts w:cs="Tahoma"/>
          <w:lang w:val="en-US"/>
        </w:rPr>
        <w:t>tiyang</w:t>
      </w:r>
      <w:proofErr w:type="spellEnd"/>
      <w:r>
        <w:rPr>
          <w:rFonts w:cs="Tahoma"/>
          <w:lang w:val="en-US"/>
        </w:rPr>
        <w:t xml:space="preserve"> </w:t>
      </w:r>
      <w:proofErr w:type="spellStart"/>
      <w:r>
        <w:rPr>
          <w:rFonts w:cs="Tahoma"/>
          <w:lang w:val="en-US"/>
        </w:rPr>
        <w:t>ingkang</w:t>
      </w:r>
      <w:proofErr w:type="spellEnd"/>
      <w:r>
        <w:rPr>
          <w:rFonts w:cs="Tahoma"/>
          <w:lang w:val="en-US"/>
        </w:rPr>
        <w:t xml:space="preserve"> </w:t>
      </w:r>
      <w:proofErr w:type="spellStart"/>
      <w:r>
        <w:rPr>
          <w:rFonts w:cs="Tahoma"/>
          <w:lang w:val="en-US"/>
        </w:rPr>
        <w:t>nindakaken</w:t>
      </w:r>
      <w:proofErr w:type="spellEnd"/>
      <w:r>
        <w:rPr>
          <w:rFonts w:cs="Tahoma"/>
          <w:lang w:val="en-US"/>
        </w:rPr>
        <w:t xml:space="preserve"> </w:t>
      </w:r>
      <w:proofErr w:type="spellStart"/>
      <w:r>
        <w:rPr>
          <w:rFonts w:cs="Tahoma"/>
          <w:lang w:val="en-US"/>
        </w:rPr>
        <w:t>Sabdanipun</w:t>
      </w:r>
      <w:proofErr w:type="spellEnd"/>
      <w:r>
        <w:rPr>
          <w:rFonts w:cs="Tahoma"/>
          <w:lang w:val="en-US"/>
        </w:rPr>
        <w:t xml:space="preserve"> Gusti. </w:t>
      </w:r>
      <w:proofErr w:type="spellStart"/>
      <w:r>
        <w:rPr>
          <w:rFonts w:cs="Tahoma"/>
          <w:lang w:val="en-US"/>
        </w:rPr>
        <w:t>Mènawi</w:t>
      </w:r>
      <w:proofErr w:type="spellEnd"/>
      <w:r>
        <w:rPr>
          <w:rFonts w:cs="Tahoma"/>
          <w:lang w:val="en-US"/>
        </w:rPr>
        <w:t xml:space="preserve"> </w:t>
      </w:r>
      <w:proofErr w:type="spellStart"/>
      <w:r>
        <w:rPr>
          <w:rFonts w:cs="Tahoma"/>
          <w:lang w:val="en-US"/>
        </w:rPr>
        <w:t>kita</w:t>
      </w:r>
      <w:proofErr w:type="spellEnd"/>
      <w:r>
        <w:rPr>
          <w:rFonts w:cs="Tahoma"/>
          <w:lang w:val="en-US"/>
        </w:rPr>
        <w:t xml:space="preserve"> </w:t>
      </w:r>
      <w:proofErr w:type="spellStart"/>
      <w:r>
        <w:rPr>
          <w:rFonts w:cs="Tahoma"/>
          <w:lang w:val="en-US"/>
        </w:rPr>
        <w:t>mboten</w:t>
      </w:r>
      <w:proofErr w:type="spellEnd"/>
      <w:r>
        <w:rPr>
          <w:rFonts w:cs="Tahoma"/>
          <w:lang w:val="en-US"/>
        </w:rPr>
        <w:t xml:space="preserve"> </w:t>
      </w:r>
      <w:proofErr w:type="spellStart"/>
      <w:r>
        <w:rPr>
          <w:rFonts w:cs="Tahoma"/>
          <w:lang w:val="en-US"/>
        </w:rPr>
        <w:t>nindakaken</w:t>
      </w:r>
      <w:proofErr w:type="spellEnd"/>
      <w:r>
        <w:rPr>
          <w:rFonts w:cs="Tahoma"/>
          <w:lang w:val="en-US"/>
        </w:rPr>
        <w:t xml:space="preserve"> </w:t>
      </w:r>
      <w:proofErr w:type="spellStart"/>
      <w:r>
        <w:rPr>
          <w:rFonts w:cs="Tahoma"/>
          <w:lang w:val="en-US"/>
        </w:rPr>
        <w:t>punapa-punapa</w:t>
      </w:r>
      <w:proofErr w:type="spellEnd"/>
      <w:r>
        <w:rPr>
          <w:rFonts w:cs="Tahoma"/>
          <w:lang w:val="en-US"/>
        </w:rPr>
        <w:t xml:space="preserve">, </w:t>
      </w:r>
      <w:proofErr w:type="spellStart"/>
      <w:r>
        <w:rPr>
          <w:rFonts w:cs="Tahoma"/>
          <w:lang w:val="en-US"/>
        </w:rPr>
        <w:t>kados</w:t>
      </w:r>
      <w:proofErr w:type="spellEnd"/>
      <w:r>
        <w:rPr>
          <w:rFonts w:cs="Tahoma"/>
          <w:lang w:val="en-US"/>
        </w:rPr>
        <w:t xml:space="preserve"> </w:t>
      </w:r>
      <w:proofErr w:type="spellStart"/>
      <w:r>
        <w:rPr>
          <w:rFonts w:cs="Tahoma"/>
          <w:lang w:val="en-US"/>
        </w:rPr>
        <w:t>ingkang</w:t>
      </w:r>
      <w:proofErr w:type="spellEnd"/>
      <w:r>
        <w:rPr>
          <w:rFonts w:cs="Tahoma"/>
          <w:lang w:val="en-US"/>
        </w:rPr>
        <w:t xml:space="preserve"> </w:t>
      </w:r>
      <w:proofErr w:type="spellStart"/>
      <w:r>
        <w:rPr>
          <w:rFonts w:cs="Tahoma"/>
          <w:lang w:val="en-US"/>
        </w:rPr>
        <w:t>kapangandikakaken</w:t>
      </w:r>
      <w:proofErr w:type="spellEnd"/>
      <w:r>
        <w:rPr>
          <w:rFonts w:cs="Tahoma"/>
          <w:lang w:val="en-US"/>
        </w:rPr>
        <w:t xml:space="preserve"> </w:t>
      </w:r>
      <w:proofErr w:type="spellStart"/>
      <w:r>
        <w:rPr>
          <w:rFonts w:cs="Tahoma"/>
          <w:lang w:val="en-US"/>
        </w:rPr>
        <w:t>déning</w:t>
      </w:r>
      <w:proofErr w:type="spellEnd"/>
      <w:r>
        <w:rPr>
          <w:rFonts w:cs="Tahoma"/>
          <w:lang w:val="en-US"/>
        </w:rPr>
        <w:t xml:space="preserve"> Gusti </w:t>
      </w:r>
      <w:proofErr w:type="spellStart"/>
      <w:r>
        <w:rPr>
          <w:rFonts w:cs="Tahoma"/>
          <w:lang w:val="en-US"/>
        </w:rPr>
        <w:t>Yésus</w:t>
      </w:r>
      <w:proofErr w:type="spellEnd"/>
      <w:r>
        <w:rPr>
          <w:rFonts w:cs="Tahoma"/>
          <w:lang w:val="en-US"/>
        </w:rPr>
        <w:t xml:space="preserve">, </w:t>
      </w:r>
      <w:proofErr w:type="spellStart"/>
      <w:r>
        <w:rPr>
          <w:rFonts w:cs="Tahoma"/>
          <w:lang w:val="en-US"/>
        </w:rPr>
        <w:t>séla-séla</w:t>
      </w:r>
      <w:proofErr w:type="spellEnd"/>
      <w:r>
        <w:rPr>
          <w:rFonts w:cs="Tahoma"/>
          <w:lang w:val="en-US"/>
        </w:rPr>
        <w:t xml:space="preserve"> </w:t>
      </w:r>
      <w:proofErr w:type="spellStart"/>
      <w:r>
        <w:rPr>
          <w:rFonts w:cs="Tahoma"/>
          <w:lang w:val="en-US"/>
        </w:rPr>
        <w:t>punika</w:t>
      </w:r>
      <w:proofErr w:type="spellEnd"/>
      <w:r>
        <w:rPr>
          <w:rFonts w:cs="Tahoma"/>
          <w:lang w:val="en-US"/>
        </w:rPr>
        <w:t xml:space="preserve"> </w:t>
      </w:r>
      <w:proofErr w:type="spellStart"/>
      <w:r>
        <w:rPr>
          <w:rFonts w:cs="Tahoma"/>
          <w:lang w:val="en-US"/>
        </w:rPr>
        <w:t>badhé</w:t>
      </w:r>
      <w:proofErr w:type="spellEnd"/>
      <w:r>
        <w:rPr>
          <w:rFonts w:cs="Tahoma"/>
          <w:lang w:val="en-US"/>
        </w:rPr>
        <w:t xml:space="preserve"> </w:t>
      </w:r>
      <w:proofErr w:type="spellStart"/>
      <w:r>
        <w:rPr>
          <w:rFonts w:cs="Tahoma"/>
          <w:lang w:val="en-US"/>
        </w:rPr>
        <w:t>nguwuh-uwuh</w:t>
      </w:r>
      <w:proofErr w:type="spellEnd"/>
      <w:r>
        <w:rPr>
          <w:rFonts w:cs="Tahoma"/>
          <w:lang w:val="en-US"/>
        </w:rPr>
        <w:t xml:space="preserve"> </w:t>
      </w:r>
      <w:proofErr w:type="spellStart"/>
      <w:r>
        <w:rPr>
          <w:rFonts w:cs="Tahoma"/>
          <w:lang w:val="en-US"/>
        </w:rPr>
        <w:t>kanthi</w:t>
      </w:r>
      <w:proofErr w:type="spellEnd"/>
      <w:r>
        <w:rPr>
          <w:rFonts w:cs="Tahoma"/>
          <w:lang w:val="en-US"/>
        </w:rPr>
        <w:t xml:space="preserve"> </w:t>
      </w:r>
      <w:r>
        <w:rPr>
          <w:rFonts w:cs="Tahoma"/>
          <w:lang w:val="en-US"/>
        </w:rPr>
        <w:lastRenderedPageBreak/>
        <w:t xml:space="preserve">sora </w:t>
      </w:r>
      <w:proofErr w:type="spellStart"/>
      <w:r>
        <w:rPr>
          <w:rFonts w:cs="Tahoma"/>
          <w:lang w:val="en-US"/>
        </w:rPr>
        <w:t>mapag</w:t>
      </w:r>
      <w:proofErr w:type="spellEnd"/>
      <w:r>
        <w:rPr>
          <w:rFonts w:cs="Tahoma"/>
          <w:lang w:val="en-US"/>
        </w:rPr>
        <w:t xml:space="preserve"> </w:t>
      </w:r>
      <w:proofErr w:type="spellStart"/>
      <w:r>
        <w:rPr>
          <w:rFonts w:cs="Tahoma"/>
          <w:lang w:val="en-US"/>
        </w:rPr>
        <w:t>rawuhipun</w:t>
      </w:r>
      <w:proofErr w:type="spellEnd"/>
      <w:r>
        <w:rPr>
          <w:rFonts w:cs="Tahoma"/>
          <w:lang w:val="en-US"/>
        </w:rPr>
        <w:t xml:space="preserve"> Gusti </w:t>
      </w:r>
      <w:proofErr w:type="spellStart"/>
      <w:r>
        <w:rPr>
          <w:rFonts w:cs="Tahoma"/>
          <w:lang w:val="en-US"/>
        </w:rPr>
        <w:t>Yésus</w:t>
      </w:r>
      <w:proofErr w:type="spellEnd"/>
      <w:r>
        <w:rPr>
          <w:rFonts w:cs="Tahoma"/>
          <w:lang w:val="en-US"/>
        </w:rPr>
        <w:t xml:space="preserve">. </w:t>
      </w:r>
      <w:proofErr w:type="spellStart"/>
      <w:r>
        <w:rPr>
          <w:rFonts w:cs="Tahoma"/>
          <w:lang w:val="en-US"/>
        </w:rPr>
        <w:t>Sampun</w:t>
      </w:r>
      <w:proofErr w:type="spellEnd"/>
      <w:r>
        <w:rPr>
          <w:rFonts w:cs="Tahoma"/>
          <w:lang w:val="en-US"/>
        </w:rPr>
        <w:t xml:space="preserve"> </w:t>
      </w:r>
      <w:proofErr w:type="spellStart"/>
      <w:r>
        <w:rPr>
          <w:rFonts w:cs="Tahoma"/>
          <w:lang w:val="en-US"/>
        </w:rPr>
        <w:t>ngantos</w:t>
      </w:r>
      <w:proofErr w:type="spellEnd"/>
      <w:r>
        <w:rPr>
          <w:rFonts w:cs="Tahoma"/>
          <w:lang w:val="en-US"/>
        </w:rPr>
        <w:t xml:space="preserve"> </w:t>
      </w:r>
      <w:proofErr w:type="spellStart"/>
      <w:r>
        <w:rPr>
          <w:rFonts w:cs="Tahoma"/>
          <w:lang w:val="en-US"/>
        </w:rPr>
        <w:t>namung</w:t>
      </w:r>
      <w:proofErr w:type="spellEnd"/>
      <w:r>
        <w:rPr>
          <w:rFonts w:cs="Tahoma"/>
          <w:lang w:val="en-US"/>
        </w:rPr>
        <w:t xml:space="preserve"> </w:t>
      </w:r>
      <w:proofErr w:type="spellStart"/>
      <w:r>
        <w:rPr>
          <w:rFonts w:cs="Tahoma"/>
          <w:lang w:val="en-US"/>
        </w:rPr>
        <w:t>kèndel</w:t>
      </w:r>
      <w:proofErr w:type="spellEnd"/>
      <w:r>
        <w:rPr>
          <w:rFonts w:cs="Tahoma"/>
          <w:lang w:val="en-US"/>
        </w:rPr>
        <w:t xml:space="preserve"> </w:t>
      </w:r>
      <w:proofErr w:type="spellStart"/>
      <w:r>
        <w:rPr>
          <w:rFonts w:cs="Tahoma"/>
          <w:lang w:val="en-US"/>
        </w:rPr>
        <w:t>kémawon</w:t>
      </w:r>
      <w:proofErr w:type="spellEnd"/>
      <w:r>
        <w:rPr>
          <w:rFonts w:cs="Tahoma"/>
          <w:lang w:val="en-US"/>
        </w:rPr>
        <w:t xml:space="preserve">, </w:t>
      </w:r>
      <w:proofErr w:type="spellStart"/>
      <w:r>
        <w:rPr>
          <w:rFonts w:cs="Tahoma"/>
          <w:lang w:val="en-US"/>
        </w:rPr>
        <w:t>punapa</w:t>
      </w:r>
      <w:proofErr w:type="spellEnd"/>
      <w:r>
        <w:rPr>
          <w:rFonts w:cs="Tahoma"/>
          <w:lang w:val="en-US"/>
        </w:rPr>
        <w:t xml:space="preserve"> </w:t>
      </w:r>
      <w:proofErr w:type="spellStart"/>
      <w:r>
        <w:rPr>
          <w:rFonts w:cs="Tahoma"/>
          <w:lang w:val="en-US"/>
        </w:rPr>
        <w:t>malih</w:t>
      </w:r>
      <w:proofErr w:type="spellEnd"/>
      <w:r>
        <w:rPr>
          <w:rFonts w:cs="Tahoma"/>
          <w:lang w:val="en-US"/>
        </w:rPr>
        <w:t xml:space="preserve"> </w:t>
      </w:r>
      <w:proofErr w:type="spellStart"/>
      <w:r>
        <w:rPr>
          <w:rFonts w:cs="Tahoma"/>
          <w:lang w:val="en-US"/>
        </w:rPr>
        <w:t>éthok-éthok</w:t>
      </w:r>
      <w:proofErr w:type="spellEnd"/>
      <w:r>
        <w:rPr>
          <w:rFonts w:cs="Tahoma"/>
          <w:lang w:val="en-US"/>
        </w:rPr>
        <w:t xml:space="preserve"> </w:t>
      </w:r>
      <w:proofErr w:type="spellStart"/>
      <w:r>
        <w:rPr>
          <w:rFonts w:cs="Tahoma"/>
          <w:lang w:val="en-US"/>
        </w:rPr>
        <w:t>mboten</w:t>
      </w:r>
      <w:proofErr w:type="spellEnd"/>
      <w:r>
        <w:rPr>
          <w:rFonts w:cs="Tahoma"/>
          <w:lang w:val="en-US"/>
        </w:rPr>
        <w:t xml:space="preserve"> </w:t>
      </w:r>
      <w:proofErr w:type="spellStart"/>
      <w:r>
        <w:rPr>
          <w:rFonts w:cs="Tahoma"/>
          <w:lang w:val="en-US"/>
        </w:rPr>
        <w:t>mangertos</w:t>
      </w:r>
      <w:proofErr w:type="spellEnd"/>
      <w:r>
        <w:rPr>
          <w:rFonts w:cs="Tahoma"/>
          <w:lang w:val="en-US"/>
        </w:rPr>
        <w:t xml:space="preserve">, </w:t>
      </w:r>
      <w:proofErr w:type="spellStart"/>
      <w:r>
        <w:rPr>
          <w:rFonts w:cs="Tahoma"/>
          <w:lang w:val="en-US"/>
        </w:rPr>
        <w:t>ananging</w:t>
      </w:r>
      <w:proofErr w:type="spellEnd"/>
      <w:r>
        <w:rPr>
          <w:rFonts w:cs="Tahoma"/>
          <w:lang w:val="en-US"/>
        </w:rPr>
        <w:t xml:space="preserve"> </w:t>
      </w:r>
      <w:proofErr w:type="spellStart"/>
      <w:r>
        <w:rPr>
          <w:rFonts w:cs="Tahoma"/>
          <w:lang w:val="en-US"/>
        </w:rPr>
        <w:t>kedah</w:t>
      </w:r>
      <w:proofErr w:type="spellEnd"/>
      <w:r>
        <w:rPr>
          <w:rFonts w:cs="Tahoma"/>
          <w:lang w:val="en-US"/>
        </w:rPr>
        <w:t xml:space="preserve"> </w:t>
      </w:r>
      <w:proofErr w:type="spellStart"/>
      <w:r>
        <w:rPr>
          <w:rFonts w:cs="Tahoma"/>
          <w:lang w:val="en-US"/>
        </w:rPr>
        <w:t>saged</w:t>
      </w:r>
      <w:proofErr w:type="spellEnd"/>
      <w:r>
        <w:rPr>
          <w:rFonts w:cs="Tahoma"/>
          <w:lang w:val="en-US"/>
        </w:rPr>
        <w:t xml:space="preserve"> </w:t>
      </w:r>
      <w:proofErr w:type="spellStart"/>
      <w:r>
        <w:rPr>
          <w:rFonts w:cs="Tahoma"/>
          <w:lang w:val="en-US"/>
        </w:rPr>
        <w:t>nglairaken</w:t>
      </w:r>
      <w:proofErr w:type="spellEnd"/>
      <w:r>
        <w:rPr>
          <w:rFonts w:cs="Tahoma"/>
          <w:lang w:val="en-US"/>
        </w:rPr>
        <w:t xml:space="preserve"> </w:t>
      </w:r>
      <w:proofErr w:type="spellStart"/>
      <w:r>
        <w:rPr>
          <w:rFonts w:cs="Tahoma"/>
          <w:lang w:val="en-US"/>
        </w:rPr>
        <w:t>tumindak</w:t>
      </w:r>
      <w:proofErr w:type="spellEnd"/>
      <w:r>
        <w:rPr>
          <w:rFonts w:cs="Tahoma"/>
          <w:lang w:val="en-US"/>
        </w:rPr>
        <w:t xml:space="preserve"> </w:t>
      </w:r>
      <w:proofErr w:type="spellStart"/>
      <w:r>
        <w:rPr>
          <w:rFonts w:cs="Tahoma"/>
          <w:lang w:val="en-US"/>
        </w:rPr>
        <w:t>ingkang</w:t>
      </w:r>
      <w:proofErr w:type="spellEnd"/>
      <w:r>
        <w:rPr>
          <w:rFonts w:cs="Tahoma"/>
          <w:lang w:val="en-US"/>
        </w:rPr>
        <w:t xml:space="preserve"> </w:t>
      </w:r>
      <w:proofErr w:type="spellStart"/>
      <w:r>
        <w:rPr>
          <w:rFonts w:cs="Tahoma"/>
          <w:lang w:val="en-US"/>
        </w:rPr>
        <w:t>nyata</w:t>
      </w:r>
      <w:proofErr w:type="spellEnd"/>
      <w:r>
        <w:rPr>
          <w:rFonts w:cs="Tahoma"/>
          <w:lang w:val="en-US"/>
        </w:rPr>
        <w:t xml:space="preserve">, </w:t>
      </w:r>
      <w:proofErr w:type="spellStart"/>
      <w:r>
        <w:rPr>
          <w:rFonts w:cs="Tahoma"/>
          <w:lang w:val="en-US"/>
        </w:rPr>
        <w:t>minangka</w:t>
      </w:r>
      <w:proofErr w:type="spellEnd"/>
      <w:r>
        <w:rPr>
          <w:rFonts w:cs="Tahoma"/>
          <w:lang w:val="en-US"/>
        </w:rPr>
        <w:t xml:space="preserve"> </w:t>
      </w:r>
      <w:proofErr w:type="spellStart"/>
      <w:r>
        <w:rPr>
          <w:rFonts w:cs="Tahoma"/>
          <w:lang w:val="en-US"/>
        </w:rPr>
        <w:t>prajanji</w:t>
      </w:r>
      <w:proofErr w:type="spellEnd"/>
      <w:r>
        <w:rPr>
          <w:rFonts w:cs="Tahoma"/>
          <w:lang w:val="en-US"/>
        </w:rPr>
        <w:t xml:space="preserve"> </w:t>
      </w:r>
      <w:proofErr w:type="spellStart"/>
      <w:r>
        <w:rPr>
          <w:rFonts w:cs="Tahoma"/>
          <w:lang w:val="en-US"/>
        </w:rPr>
        <w:t>kita</w:t>
      </w:r>
      <w:proofErr w:type="spellEnd"/>
      <w:r>
        <w:rPr>
          <w:rFonts w:cs="Tahoma"/>
          <w:lang w:val="en-US"/>
        </w:rPr>
        <w:t xml:space="preserve"> </w:t>
      </w:r>
      <w:proofErr w:type="spellStart"/>
      <w:r>
        <w:rPr>
          <w:rFonts w:cs="Tahoma"/>
          <w:lang w:val="en-US"/>
        </w:rPr>
        <w:t>kanggé</w:t>
      </w:r>
      <w:proofErr w:type="spellEnd"/>
      <w:r>
        <w:rPr>
          <w:rFonts w:cs="Tahoma"/>
          <w:lang w:val="en-US"/>
        </w:rPr>
        <w:t xml:space="preserve"> </w:t>
      </w:r>
      <w:proofErr w:type="spellStart"/>
      <w:r>
        <w:rPr>
          <w:rFonts w:cs="Tahoma"/>
          <w:lang w:val="en-US"/>
        </w:rPr>
        <w:t>mapag</w:t>
      </w:r>
      <w:proofErr w:type="spellEnd"/>
      <w:r>
        <w:rPr>
          <w:rFonts w:cs="Tahoma"/>
          <w:lang w:val="en-US"/>
        </w:rPr>
        <w:t xml:space="preserve"> Sang </w:t>
      </w:r>
      <w:proofErr w:type="spellStart"/>
      <w:r>
        <w:rPr>
          <w:rFonts w:cs="Tahoma"/>
          <w:lang w:val="en-US"/>
        </w:rPr>
        <w:t>Kristus</w:t>
      </w:r>
      <w:proofErr w:type="spellEnd"/>
      <w:r>
        <w:rPr>
          <w:rFonts w:cs="Tahoma"/>
          <w:lang w:val="en-US"/>
        </w:rPr>
        <w:t xml:space="preserve"> </w:t>
      </w:r>
      <w:proofErr w:type="spellStart"/>
      <w:r>
        <w:rPr>
          <w:rFonts w:cs="Tahoma"/>
          <w:lang w:val="en-US"/>
        </w:rPr>
        <w:t>kanthi</w:t>
      </w:r>
      <w:proofErr w:type="spellEnd"/>
      <w:r>
        <w:rPr>
          <w:rFonts w:cs="Tahoma"/>
          <w:lang w:val="en-US"/>
        </w:rPr>
        <w:t xml:space="preserve"> </w:t>
      </w:r>
      <w:proofErr w:type="spellStart"/>
      <w:r>
        <w:rPr>
          <w:rFonts w:cs="Tahoma"/>
          <w:lang w:val="en-US"/>
        </w:rPr>
        <w:t>èstu-èstu</w:t>
      </w:r>
      <w:proofErr w:type="spellEnd"/>
      <w:r>
        <w:rPr>
          <w:rFonts w:cs="Tahoma"/>
          <w:lang w:val="en-US"/>
        </w:rPr>
        <w:t xml:space="preserve"> </w:t>
      </w:r>
      <w:proofErr w:type="spellStart"/>
      <w:r>
        <w:rPr>
          <w:rFonts w:cs="Tahoma"/>
          <w:lang w:val="en-US"/>
        </w:rPr>
        <w:t>ing</w:t>
      </w:r>
      <w:proofErr w:type="spellEnd"/>
      <w:r>
        <w:rPr>
          <w:rFonts w:cs="Tahoma"/>
          <w:lang w:val="en-US"/>
        </w:rPr>
        <w:t xml:space="preserve"> </w:t>
      </w:r>
      <w:proofErr w:type="spellStart"/>
      <w:r>
        <w:rPr>
          <w:rFonts w:cs="Tahoma"/>
          <w:lang w:val="en-US"/>
        </w:rPr>
        <w:t>salebeting</w:t>
      </w:r>
      <w:proofErr w:type="spellEnd"/>
      <w:r>
        <w:rPr>
          <w:rFonts w:cs="Tahoma"/>
          <w:lang w:val="en-US"/>
        </w:rPr>
        <w:t xml:space="preserve"> </w:t>
      </w:r>
      <w:proofErr w:type="spellStart"/>
      <w:r>
        <w:rPr>
          <w:rFonts w:cs="Tahoma"/>
          <w:lang w:val="en-US"/>
        </w:rPr>
        <w:t>manah</w:t>
      </w:r>
      <w:proofErr w:type="spellEnd"/>
      <w:r>
        <w:rPr>
          <w:rFonts w:cs="Tahoma"/>
          <w:lang w:val="en-US"/>
        </w:rPr>
        <w:t xml:space="preserve"> </w:t>
      </w:r>
      <w:proofErr w:type="spellStart"/>
      <w:r>
        <w:rPr>
          <w:rFonts w:cs="Tahoma"/>
          <w:lang w:val="en-US"/>
        </w:rPr>
        <w:t>lan</w:t>
      </w:r>
      <w:proofErr w:type="spellEnd"/>
      <w:r>
        <w:rPr>
          <w:rFonts w:cs="Tahoma"/>
          <w:lang w:val="en-US"/>
        </w:rPr>
        <w:t xml:space="preserve"> </w:t>
      </w:r>
      <w:proofErr w:type="spellStart"/>
      <w:r>
        <w:rPr>
          <w:rFonts w:cs="Tahoma"/>
          <w:lang w:val="en-US"/>
        </w:rPr>
        <w:t>gesang</w:t>
      </w:r>
      <w:proofErr w:type="spellEnd"/>
      <w:r>
        <w:rPr>
          <w:rFonts w:cs="Tahoma"/>
          <w:lang w:val="en-US"/>
        </w:rPr>
        <w:t xml:space="preserve"> </w:t>
      </w:r>
      <w:proofErr w:type="spellStart"/>
      <w:r>
        <w:rPr>
          <w:rFonts w:cs="Tahoma"/>
          <w:lang w:val="en-US"/>
        </w:rPr>
        <w:t>kita</w:t>
      </w:r>
      <w:proofErr w:type="spellEnd"/>
      <w:r>
        <w:rPr>
          <w:rFonts w:cs="Tahoma"/>
          <w:lang w:val="en-US"/>
        </w:rPr>
        <w:t xml:space="preserve">. Kados </w:t>
      </w:r>
      <w:proofErr w:type="spellStart"/>
      <w:r>
        <w:rPr>
          <w:rFonts w:cs="Tahoma"/>
          <w:lang w:val="en-US"/>
        </w:rPr>
        <w:t>ingkang</w:t>
      </w:r>
      <w:proofErr w:type="spellEnd"/>
      <w:r>
        <w:rPr>
          <w:rFonts w:cs="Tahoma"/>
          <w:lang w:val="en-US"/>
        </w:rPr>
        <w:t xml:space="preserve"> </w:t>
      </w:r>
      <w:proofErr w:type="spellStart"/>
      <w:r>
        <w:rPr>
          <w:rFonts w:cs="Tahoma"/>
          <w:lang w:val="en-US"/>
        </w:rPr>
        <w:t>sinerat</w:t>
      </w:r>
      <w:proofErr w:type="spellEnd"/>
      <w:r>
        <w:rPr>
          <w:rFonts w:cs="Tahoma"/>
          <w:lang w:val="en-US"/>
        </w:rPr>
        <w:t xml:space="preserve"> </w:t>
      </w:r>
      <w:proofErr w:type="spellStart"/>
      <w:r>
        <w:rPr>
          <w:rFonts w:cs="Tahoma"/>
          <w:lang w:val="en-US"/>
        </w:rPr>
        <w:t>ing</w:t>
      </w:r>
      <w:proofErr w:type="spellEnd"/>
      <w:r>
        <w:rPr>
          <w:rFonts w:cs="Tahoma"/>
          <w:lang w:val="en-US"/>
        </w:rPr>
        <w:t xml:space="preserve"> kitab </w:t>
      </w:r>
      <w:proofErr w:type="spellStart"/>
      <w:r>
        <w:rPr>
          <w:rFonts w:cs="Tahoma"/>
          <w:lang w:val="en-US"/>
        </w:rPr>
        <w:t>Jabur</w:t>
      </w:r>
      <w:proofErr w:type="spellEnd"/>
      <w:r>
        <w:rPr>
          <w:rFonts w:cs="Tahoma"/>
          <w:lang w:val="en-US"/>
        </w:rPr>
        <w:t xml:space="preserve"> 118, </w:t>
      </w:r>
      <w:proofErr w:type="spellStart"/>
      <w:r>
        <w:rPr>
          <w:rFonts w:cs="Tahoma"/>
          <w:lang w:val="en-US"/>
        </w:rPr>
        <w:t>ing</w:t>
      </w:r>
      <w:proofErr w:type="spellEnd"/>
      <w:r>
        <w:rPr>
          <w:rFonts w:cs="Tahoma"/>
          <w:lang w:val="en-US"/>
        </w:rPr>
        <w:t xml:space="preserve"> </w:t>
      </w:r>
      <w:proofErr w:type="spellStart"/>
      <w:r>
        <w:rPr>
          <w:rFonts w:cs="Tahoma"/>
          <w:lang w:val="en-US"/>
        </w:rPr>
        <w:t>ngriku</w:t>
      </w:r>
      <w:proofErr w:type="spellEnd"/>
      <w:r>
        <w:rPr>
          <w:rFonts w:cs="Tahoma"/>
          <w:lang w:val="en-US"/>
        </w:rPr>
        <w:t xml:space="preserve"> </w:t>
      </w:r>
      <w:proofErr w:type="spellStart"/>
      <w:r>
        <w:rPr>
          <w:rFonts w:cs="Tahoma"/>
          <w:lang w:val="en-US"/>
        </w:rPr>
        <w:t>kasebataken</w:t>
      </w:r>
      <w:proofErr w:type="spellEnd"/>
      <w:r>
        <w:rPr>
          <w:rFonts w:cs="Tahoma"/>
          <w:lang w:val="en-US"/>
        </w:rPr>
        <w:t xml:space="preserve"> </w:t>
      </w:r>
      <w:proofErr w:type="spellStart"/>
      <w:r>
        <w:rPr>
          <w:rFonts w:cs="Tahoma"/>
          <w:lang w:val="en-US"/>
        </w:rPr>
        <w:t>bilih</w:t>
      </w:r>
      <w:proofErr w:type="spellEnd"/>
      <w:r>
        <w:rPr>
          <w:rFonts w:cs="Tahoma"/>
          <w:lang w:val="en-US"/>
        </w:rPr>
        <w:t xml:space="preserve"> </w:t>
      </w:r>
      <w:proofErr w:type="spellStart"/>
      <w:r>
        <w:rPr>
          <w:rFonts w:cs="Tahoma"/>
          <w:lang w:val="en-US"/>
        </w:rPr>
        <w:t>rawuhipun</w:t>
      </w:r>
      <w:proofErr w:type="spellEnd"/>
      <w:r>
        <w:rPr>
          <w:rFonts w:cs="Tahoma"/>
          <w:lang w:val="en-US"/>
        </w:rPr>
        <w:t xml:space="preserve"> Gusti </w:t>
      </w:r>
      <w:proofErr w:type="spellStart"/>
      <w:r>
        <w:rPr>
          <w:rFonts w:cs="Tahoma"/>
          <w:lang w:val="en-US"/>
        </w:rPr>
        <w:t>punika</w:t>
      </w:r>
      <w:proofErr w:type="spellEnd"/>
      <w:r>
        <w:rPr>
          <w:rFonts w:cs="Tahoma"/>
          <w:lang w:val="en-US"/>
        </w:rPr>
        <w:t xml:space="preserve"> </w:t>
      </w:r>
      <w:proofErr w:type="spellStart"/>
      <w:r>
        <w:rPr>
          <w:rFonts w:cs="Tahoma"/>
          <w:lang w:val="en-US"/>
        </w:rPr>
        <w:t>minangka</w:t>
      </w:r>
      <w:proofErr w:type="spellEnd"/>
      <w:r>
        <w:rPr>
          <w:rFonts w:cs="Tahoma"/>
          <w:lang w:val="en-US"/>
        </w:rPr>
        <w:t xml:space="preserve"> </w:t>
      </w:r>
      <w:proofErr w:type="spellStart"/>
      <w:r>
        <w:rPr>
          <w:rFonts w:cs="Tahoma"/>
          <w:lang w:val="en-US"/>
        </w:rPr>
        <w:t>kamirahan</w:t>
      </w:r>
      <w:proofErr w:type="spellEnd"/>
      <w:r>
        <w:rPr>
          <w:rFonts w:cs="Tahoma"/>
          <w:lang w:val="en-US"/>
        </w:rPr>
        <w:t xml:space="preserve"> </w:t>
      </w:r>
      <w:proofErr w:type="spellStart"/>
      <w:r>
        <w:rPr>
          <w:rFonts w:cs="Tahoma"/>
          <w:lang w:val="en-US"/>
        </w:rPr>
        <w:t>ingkang</w:t>
      </w:r>
      <w:proofErr w:type="spellEnd"/>
      <w:r>
        <w:rPr>
          <w:rFonts w:cs="Tahoma"/>
          <w:lang w:val="en-US"/>
        </w:rPr>
        <w:t xml:space="preserve"> agung, “</w:t>
      </w:r>
      <w:proofErr w:type="spellStart"/>
      <w:r>
        <w:rPr>
          <w:rFonts w:cs="Tahoma"/>
          <w:lang w:val="en-US"/>
        </w:rPr>
        <w:t>Padha</w:t>
      </w:r>
      <w:proofErr w:type="spellEnd"/>
      <w:r>
        <w:rPr>
          <w:rFonts w:cs="Tahoma"/>
          <w:lang w:val="en-US"/>
        </w:rPr>
        <w:t xml:space="preserve"> </w:t>
      </w:r>
      <w:proofErr w:type="spellStart"/>
      <w:r>
        <w:rPr>
          <w:rFonts w:cs="Tahoma"/>
          <w:lang w:val="en-US"/>
        </w:rPr>
        <w:t>saosa</w:t>
      </w:r>
      <w:proofErr w:type="spellEnd"/>
      <w:r>
        <w:rPr>
          <w:rFonts w:cs="Tahoma"/>
          <w:lang w:val="en-US"/>
        </w:rPr>
        <w:t xml:space="preserve"> </w:t>
      </w:r>
      <w:proofErr w:type="spellStart"/>
      <w:r>
        <w:rPr>
          <w:rFonts w:cs="Tahoma"/>
          <w:lang w:val="en-US"/>
        </w:rPr>
        <w:t>pamuji</w:t>
      </w:r>
      <w:proofErr w:type="spellEnd"/>
      <w:r>
        <w:rPr>
          <w:rFonts w:cs="Tahoma"/>
          <w:lang w:val="en-US"/>
        </w:rPr>
        <w:t xml:space="preserve"> </w:t>
      </w:r>
      <w:proofErr w:type="spellStart"/>
      <w:r>
        <w:rPr>
          <w:rFonts w:cs="Tahoma"/>
          <w:lang w:val="en-US"/>
        </w:rPr>
        <w:t>sokur</w:t>
      </w:r>
      <w:proofErr w:type="spellEnd"/>
      <w:r>
        <w:rPr>
          <w:rFonts w:cs="Tahoma"/>
          <w:lang w:val="en-US"/>
        </w:rPr>
        <w:t xml:space="preserve"> marang </w:t>
      </w:r>
      <w:proofErr w:type="spellStart"/>
      <w:r>
        <w:rPr>
          <w:rFonts w:cs="Tahoma"/>
          <w:lang w:val="en-US"/>
        </w:rPr>
        <w:t>Pangéran</w:t>
      </w:r>
      <w:proofErr w:type="spellEnd"/>
      <w:r>
        <w:rPr>
          <w:rFonts w:cs="Tahoma"/>
          <w:lang w:val="en-US"/>
        </w:rPr>
        <w:t xml:space="preserve"> </w:t>
      </w:r>
      <w:proofErr w:type="spellStart"/>
      <w:r>
        <w:rPr>
          <w:rFonts w:cs="Tahoma"/>
          <w:lang w:val="en-US"/>
        </w:rPr>
        <w:t>Yéhuwah</w:t>
      </w:r>
      <w:proofErr w:type="spellEnd"/>
      <w:r>
        <w:rPr>
          <w:rFonts w:cs="Tahoma"/>
          <w:lang w:val="en-US"/>
        </w:rPr>
        <w:t xml:space="preserve">, </w:t>
      </w:r>
      <w:proofErr w:type="spellStart"/>
      <w:r>
        <w:rPr>
          <w:rFonts w:cs="Tahoma"/>
          <w:lang w:val="en-US"/>
        </w:rPr>
        <w:t>awitdéné</w:t>
      </w:r>
      <w:proofErr w:type="spellEnd"/>
      <w:r>
        <w:rPr>
          <w:rFonts w:cs="Tahoma"/>
          <w:lang w:val="en-US"/>
        </w:rPr>
        <w:t xml:space="preserve"> </w:t>
      </w:r>
      <w:proofErr w:type="spellStart"/>
      <w:r>
        <w:rPr>
          <w:rFonts w:cs="Tahoma"/>
          <w:lang w:val="en-US"/>
        </w:rPr>
        <w:t>Panjenengané</w:t>
      </w:r>
      <w:proofErr w:type="spellEnd"/>
      <w:r>
        <w:rPr>
          <w:rFonts w:cs="Tahoma"/>
          <w:lang w:val="en-US"/>
        </w:rPr>
        <w:t xml:space="preserve"> </w:t>
      </w:r>
      <w:proofErr w:type="spellStart"/>
      <w:r>
        <w:rPr>
          <w:rFonts w:cs="Tahoma"/>
          <w:lang w:val="en-US"/>
        </w:rPr>
        <w:t>iku</w:t>
      </w:r>
      <w:proofErr w:type="spellEnd"/>
      <w:r>
        <w:rPr>
          <w:rFonts w:cs="Tahoma"/>
          <w:lang w:val="en-US"/>
        </w:rPr>
        <w:t xml:space="preserve"> </w:t>
      </w:r>
      <w:proofErr w:type="spellStart"/>
      <w:r>
        <w:rPr>
          <w:rFonts w:cs="Tahoma"/>
          <w:lang w:val="en-US"/>
        </w:rPr>
        <w:t>saé</w:t>
      </w:r>
      <w:proofErr w:type="spellEnd"/>
      <w:r>
        <w:rPr>
          <w:rFonts w:cs="Tahoma"/>
          <w:lang w:val="en-US"/>
        </w:rPr>
        <w:t xml:space="preserve">! </w:t>
      </w:r>
      <w:proofErr w:type="spellStart"/>
      <w:r>
        <w:rPr>
          <w:rFonts w:cs="Tahoma"/>
          <w:lang w:val="en-US"/>
        </w:rPr>
        <w:t>ujer</w:t>
      </w:r>
      <w:proofErr w:type="spellEnd"/>
      <w:r>
        <w:rPr>
          <w:rFonts w:cs="Tahoma"/>
          <w:lang w:val="en-US"/>
        </w:rPr>
        <w:t xml:space="preserve"> </w:t>
      </w:r>
      <w:proofErr w:type="spellStart"/>
      <w:r>
        <w:rPr>
          <w:rFonts w:cs="Tahoma"/>
          <w:lang w:val="en-US"/>
        </w:rPr>
        <w:t>sih-kadarmané</w:t>
      </w:r>
      <w:proofErr w:type="spellEnd"/>
      <w:r>
        <w:rPr>
          <w:rFonts w:cs="Tahoma"/>
          <w:lang w:val="en-US"/>
        </w:rPr>
        <w:t xml:space="preserve"> </w:t>
      </w:r>
      <w:proofErr w:type="spellStart"/>
      <w:r>
        <w:rPr>
          <w:rFonts w:cs="Tahoma"/>
          <w:lang w:val="en-US"/>
        </w:rPr>
        <w:t>iku</w:t>
      </w:r>
      <w:proofErr w:type="spellEnd"/>
      <w:r>
        <w:rPr>
          <w:rFonts w:cs="Tahoma"/>
          <w:lang w:val="en-US"/>
        </w:rPr>
        <w:t xml:space="preserve"> </w:t>
      </w:r>
      <w:proofErr w:type="spellStart"/>
      <w:r>
        <w:rPr>
          <w:rFonts w:cs="Tahoma"/>
          <w:lang w:val="en-US"/>
        </w:rPr>
        <w:t>langgeng</w:t>
      </w:r>
      <w:proofErr w:type="spellEnd"/>
      <w:r>
        <w:rPr>
          <w:rFonts w:cs="Tahoma"/>
          <w:lang w:val="en-US"/>
        </w:rPr>
        <w:t xml:space="preserve"> </w:t>
      </w:r>
      <w:proofErr w:type="spellStart"/>
      <w:r>
        <w:rPr>
          <w:rFonts w:cs="Tahoma"/>
          <w:lang w:val="en-US"/>
        </w:rPr>
        <w:t>ing</w:t>
      </w:r>
      <w:proofErr w:type="spellEnd"/>
      <w:r>
        <w:rPr>
          <w:rFonts w:cs="Tahoma"/>
          <w:lang w:val="en-US"/>
        </w:rPr>
        <w:t xml:space="preserve"> </w:t>
      </w:r>
      <w:proofErr w:type="spellStart"/>
      <w:r>
        <w:rPr>
          <w:rFonts w:cs="Tahoma"/>
          <w:lang w:val="en-US"/>
        </w:rPr>
        <w:t>salawas-lawasé</w:t>
      </w:r>
      <w:proofErr w:type="spellEnd"/>
      <w:r>
        <w:rPr>
          <w:rFonts w:cs="Tahoma"/>
          <w:lang w:val="en-US"/>
        </w:rPr>
        <w:t>” (</w:t>
      </w:r>
      <w:proofErr w:type="spellStart"/>
      <w:r>
        <w:rPr>
          <w:rFonts w:cs="Tahoma"/>
          <w:lang w:val="en-US"/>
        </w:rPr>
        <w:t>Jabur</w:t>
      </w:r>
      <w:proofErr w:type="spellEnd"/>
      <w:r>
        <w:rPr>
          <w:rFonts w:cs="Tahoma"/>
          <w:lang w:val="en-US"/>
        </w:rPr>
        <w:t xml:space="preserve"> 118:1). </w:t>
      </w:r>
      <w:proofErr w:type="spellStart"/>
      <w:r>
        <w:rPr>
          <w:rFonts w:cs="Tahoma"/>
          <w:lang w:val="en-US"/>
        </w:rPr>
        <w:t>Saos</w:t>
      </w:r>
      <w:proofErr w:type="spellEnd"/>
      <w:r>
        <w:rPr>
          <w:rFonts w:cs="Tahoma"/>
          <w:lang w:val="en-US"/>
        </w:rPr>
        <w:t xml:space="preserve"> </w:t>
      </w:r>
      <w:proofErr w:type="spellStart"/>
      <w:r>
        <w:rPr>
          <w:rFonts w:cs="Tahoma"/>
          <w:lang w:val="en-US"/>
        </w:rPr>
        <w:t>sokur</w:t>
      </w:r>
      <w:proofErr w:type="spellEnd"/>
      <w:r>
        <w:rPr>
          <w:rFonts w:cs="Tahoma"/>
          <w:lang w:val="en-US"/>
        </w:rPr>
        <w:t xml:space="preserve"> </w:t>
      </w:r>
      <w:proofErr w:type="spellStart"/>
      <w:r>
        <w:rPr>
          <w:rFonts w:cs="Tahoma"/>
          <w:lang w:val="en-US"/>
        </w:rPr>
        <w:t>punika</w:t>
      </w:r>
      <w:proofErr w:type="spellEnd"/>
      <w:r>
        <w:rPr>
          <w:rFonts w:cs="Tahoma"/>
          <w:lang w:val="en-US"/>
        </w:rPr>
        <w:t xml:space="preserve"> </w:t>
      </w:r>
      <w:proofErr w:type="spellStart"/>
      <w:r>
        <w:rPr>
          <w:rFonts w:cs="Tahoma"/>
          <w:lang w:val="en-US"/>
        </w:rPr>
        <w:t>prelu</w:t>
      </w:r>
      <w:proofErr w:type="spellEnd"/>
      <w:r>
        <w:rPr>
          <w:rFonts w:cs="Tahoma"/>
          <w:lang w:val="en-US"/>
        </w:rPr>
        <w:t xml:space="preserve"> </w:t>
      </w:r>
      <w:proofErr w:type="spellStart"/>
      <w:r>
        <w:rPr>
          <w:rFonts w:cs="Tahoma"/>
          <w:lang w:val="en-US"/>
        </w:rPr>
        <w:t>tansah</w:t>
      </w:r>
      <w:proofErr w:type="spellEnd"/>
      <w:r>
        <w:rPr>
          <w:rFonts w:cs="Tahoma"/>
          <w:lang w:val="en-US"/>
        </w:rPr>
        <w:t xml:space="preserve"> </w:t>
      </w:r>
      <w:proofErr w:type="spellStart"/>
      <w:r>
        <w:rPr>
          <w:rFonts w:cs="Tahoma"/>
          <w:lang w:val="en-US"/>
        </w:rPr>
        <w:t>ngumandhang</w:t>
      </w:r>
      <w:proofErr w:type="spellEnd"/>
      <w:r>
        <w:rPr>
          <w:rFonts w:cs="Tahoma"/>
          <w:lang w:val="en-US"/>
        </w:rPr>
        <w:t xml:space="preserve"> </w:t>
      </w:r>
      <w:proofErr w:type="spellStart"/>
      <w:r>
        <w:rPr>
          <w:rFonts w:cs="Tahoma"/>
          <w:lang w:val="en-US"/>
        </w:rPr>
        <w:t>wonten</w:t>
      </w:r>
      <w:proofErr w:type="spellEnd"/>
      <w:r>
        <w:rPr>
          <w:rFonts w:cs="Tahoma"/>
          <w:lang w:val="en-US"/>
        </w:rPr>
        <w:t xml:space="preserve"> </w:t>
      </w:r>
      <w:proofErr w:type="spellStart"/>
      <w:r>
        <w:rPr>
          <w:rFonts w:cs="Tahoma"/>
          <w:lang w:val="en-US"/>
        </w:rPr>
        <w:t>ing</w:t>
      </w:r>
      <w:proofErr w:type="spellEnd"/>
      <w:r>
        <w:rPr>
          <w:rFonts w:cs="Tahoma"/>
          <w:lang w:val="en-US"/>
        </w:rPr>
        <w:t xml:space="preserve"> </w:t>
      </w:r>
      <w:proofErr w:type="spellStart"/>
      <w:r>
        <w:rPr>
          <w:rFonts w:cs="Tahoma"/>
          <w:lang w:val="en-US"/>
        </w:rPr>
        <w:t>gesangipun</w:t>
      </w:r>
      <w:proofErr w:type="spellEnd"/>
      <w:r>
        <w:rPr>
          <w:rFonts w:cs="Tahoma"/>
          <w:lang w:val="en-US"/>
        </w:rPr>
        <w:t xml:space="preserve"> </w:t>
      </w:r>
      <w:proofErr w:type="spellStart"/>
      <w:r>
        <w:rPr>
          <w:rFonts w:cs="Tahoma"/>
          <w:lang w:val="en-US"/>
        </w:rPr>
        <w:t>saben</w:t>
      </w:r>
      <w:proofErr w:type="spellEnd"/>
      <w:r>
        <w:rPr>
          <w:rFonts w:cs="Tahoma"/>
          <w:lang w:val="en-US"/>
        </w:rPr>
        <w:t xml:space="preserve"> </w:t>
      </w:r>
      <w:proofErr w:type="spellStart"/>
      <w:r>
        <w:rPr>
          <w:rFonts w:cs="Tahoma"/>
          <w:lang w:val="en-US"/>
        </w:rPr>
        <w:t>tiyang</w:t>
      </w:r>
      <w:proofErr w:type="spellEnd"/>
      <w:r>
        <w:rPr>
          <w:rFonts w:cs="Tahoma"/>
          <w:lang w:val="en-US"/>
        </w:rPr>
        <w:t xml:space="preserve"> </w:t>
      </w:r>
      <w:proofErr w:type="spellStart"/>
      <w:r>
        <w:rPr>
          <w:rFonts w:cs="Tahoma"/>
          <w:lang w:val="en-US"/>
        </w:rPr>
        <w:t>pitados</w:t>
      </w:r>
      <w:proofErr w:type="spellEnd"/>
      <w:r>
        <w:rPr>
          <w:rFonts w:cs="Tahoma"/>
          <w:lang w:val="en-US"/>
        </w:rPr>
        <w:t xml:space="preserve">, </w:t>
      </w:r>
      <w:proofErr w:type="spellStart"/>
      <w:r>
        <w:rPr>
          <w:rFonts w:cs="Tahoma"/>
          <w:lang w:val="en-US"/>
        </w:rPr>
        <w:t>ugi</w:t>
      </w:r>
      <w:proofErr w:type="spellEnd"/>
      <w:r>
        <w:rPr>
          <w:rFonts w:cs="Tahoma"/>
          <w:lang w:val="en-US"/>
        </w:rPr>
        <w:t xml:space="preserve"> </w:t>
      </w:r>
      <w:proofErr w:type="spellStart"/>
      <w:r>
        <w:rPr>
          <w:rFonts w:cs="Tahoma"/>
          <w:lang w:val="en-US"/>
        </w:rPr>
        <w:t>kedah</w:t>
      </w:r>
      <w:proofErr w:type="spellEnd"/>
      <w:r>
        <w:rPr>
          <w:rFonts w:cs="Tahoma"/>
          <w:lang w:val="en-US"/>
        </w:rPr>
        <w:t xml:space="preserve"> </w:t>
      </w:r>
      <w:proofErr w:type="spellStart"/>
      <w:r>
        <w:rPr>
          <w:rFonts w:cs="Tahoma"/>
          <w:lang w:val="en-US"/>
        </w:rPr>
        <w:t>kacihna</w:t>
      </w:r>
      <w:proofErr w:type="spellEnd"/>
      <w:r>
        <w:rPr>
          <w:rFonts w:cs="Tahoma"/>
          <w:lang w:val="en-US"/>
        </w:rPr>
        <w:t xml:space="preserve"> </w:t>
      </w:r>
      <w:proofErr w:type="spellStart"/>
      <w:r>
        <w:rPr>
          <w:rFonts w:cs="Tahoma"/>
          <w:lang w:val="en-US"/>
        </w:rPr>
        <w:t>ing</w:t>
      </w:r>
      <w:proofErr w:type="spellEnd"/>
      <w:r>
        <w:rPr>
          <w:rFonts w:cs="Tahoma"/>
          <w:lang w:val="en-US"/>
        </w:rPr>
        <w:t xml:space="preserve"> </w:t>
      </w:r>
      <w:proofErr w:type="spellStart"/>
      <w:r>
        <w:rPr>
          <w:rFonts w:cs="Tahoma"/>
          <w:lang w:val="en-US"/>
        </w:rPr>
        <w:t>lampahing</w:t>
      </w:r>
      <w:proofErr w:type="spellEnd"/>
      <w:r>
        <w:rPr>
          <w:rFonts w:cs="Tahoma"/>
          <w:lang w:val="en-US"/>
        </w:rPr>
        <w:t xml:space="preserve"> </w:t>
      </w:r>
      <w:proofErr w:type="spellStart"/>
      <w:r>
        <w:rPr>
          <w:rFonts w:cs="Tahoma"/>
          <w:lang w:val="en-US"/>
        </w:rPr>
        <w:t>gesang</w:t>
      </w:r>
      <w:proofErr w:type="spellEnd"/>
      <w:r>
        <w:rPr>
          <w:rFonts w:cs="Tahoma"/>
          <w:lang w:val="en-US"/>
        </w:rPr>
        <w:t xml:space="preserve"> </w:t>
      </w:r>
      <w:proofErr w:type="spellStart"/>
      <w:r>
        <w:rPr>
          <w:rFonts w:cs="Tahoma"/>
          <w:lang w:val="en-US"/>
        </w:rPr>
        <w:t>ingkang</w:t>
      </w:r>
      <w:proofErr w:type="spellEnd"/>
      <w:r>
        <w:rPr>
          <w:rFonts w:cs="Tahoma"/>
          <w:lang w:val="en-US"/>
        </w:rPr>
        <w:t xml:space="preserve"> </w:t>
      </w:r>
      <w:proofErr w:type="spellStart"/>
      <w:r>
        <w:rPr>
          <w:rFonts w:cs="Tahoma"/>
          <w:lang w:val="en-US"/>
        </w:rPr>
        <w:t>nélakaken</w:t>
      </w:r>
      <w:proofErr w:type="spellEnd"/>
      <w:r>
        <w:rPr>
          <w:rFonts w:cs="Tahoma"/>
          <w:lang w:val="en-US"/>
        </w:rPr>
        <w:t xml:space="preserve"> </w:t>
      </w:r>
      <w:proofErr w:type="spellStart"/>
      <w:r>
        <w:rPr>
          <w:rFonts w:cs="Tahoma"/>
          <w:lang w:val="en-US"/>
        </w:rPr>
        <w:t>katresnan</w:t>
      </w:r>
      <w:proofErr w:type="spellEnd"/>
      <w:r>
        <w:rPr>
          <w:rFonts w:cs="Tahoma"/>
          <w:lang w:val="en-US"/>
        </w:rPr>
        <w:t xml:space="preserve"> </w:t>
      </w:r>
      <w:proofErr w:type="spellStart"/>
      <w:r>
        <w:rPr>
          <w:rFonts w:cs="Tahoma"/>
          <w:lang w:val="en-US"/>
        </w:rPr>
        <w:t>tuwin</w:t>
      </w:r>
      <w:proofErr w:type="spellEnd"/>
      <w:r>
        <w:rPr>
          <w:rFonts w:cs="Tahoma"/>
          <w:lang w:val="en-US"/>
        </w:rPr>
        <w:t xml:space="preserve"> </w:t>
      </w:r>
      <w:proofErr w:type="spellStart"/>
      <w:r>
        <w:rPr>
          <w:rFonts w:cs="Tahoma"/>
          <w:lang w:val="en-US"/>
        </w:rPr>
        <w:t>pambangunturut</w:t>
      </w:r>
      <w:proofErr w:type="spellEnd"/>
      <w:r>
        <w:rPr>
          <w:rFonts w:cs="Tahoma"/>
          <w:lang w:val="en-US"/>
        </w:rPr>
        <w:t xml:space="preserve"> </w:t>
      </w:r>
      <w:proofErr w:type="spellStart"/>
      <w:r>
        <w:rPr>
          <w:rFonts w:cs="Tahoma"/>
          <w:lang w:val="en-US"/>
        </w:rPr>
        <w:t>dhumateng</w:t>
      </w:r>
      <w:proofErr w:type="spellEnd"/>
      <w:r>
        <w:rPr>
          <w:rFonts w:cs="Tahoma"/>
          <w:lang w:val="en-US"/>
        </w:rPr>
        <w:t xml:space="preserve"> </w:t>
      </w:r>
      <w:proofErr w:type="spellStart"/>
      <w:r>
        <w:rPr>
          <w:rFonts w:cs="Tahoma"/>
          <w:lang w:val="en-US"/>
        </w:rPr>
        <w:t>Panjenenganipun</w:t>
      </w:r>
      <w:proofErr w:type="spellEnd"/>
      <w:r>
        <w:rPr>
          <w:rFonts w:cs="Tahoma"/>
          <w:lang w:val="en-US"/>
        </w:rPr>
        <w:t xml:space="preserve">. </w:t>
      </w:r>
    </w:p>
    <w:p w14:paraId="3D0389BF" w14:textId="77777777" w:rsidR="006D3970" w:rsidRPr="00E94FC5" w:rsidRDefault="006D3970" w:rsidP="000F5D85">
      <w:pPr>
        <w:ind w:firstLine="720"/>
        <w:jc w:val="both"/>
        <w:rPr>
          <w:rFonts w:cs="Tahoma"/>
          <w:i/>
          <w:iCs/>
          <w:lang w:val="id-ID"/>
        </w:rPr>
      </w:pPr>
      <w:r>
        <w:rPr>
          <w:rFonts w:cs="Tahoma"/>
          <w:lang w:val="en-US"/>
        </w:rPr>
        <w:t xml:space="preserve">Para </w:t>
      </w:r>
      <w:proofErr w:type="spellStart"/>
      <w:r>
        <w:rPr>
          <w:rFonts w:cs="Tahoma"/>
          <w:lang w:val="en-US"/>
        </w:rPr>
        <w:t>kagunganipun</w:t>
      </w:r>
      <w:proofErr w:type="spellEnd"/>
      <w:r>
        <w:rPr>
          <w:rFonts w:cs="Tahoma"/>
          <w:lang w:val="en-US"/>
        </w:rPr>
        <w:t xml:space="preserve"> Gusti </w:t>
      </w:r>
      <w:proofErr w:type="spellStart"/>
      <w:r>
        <w:rPr>
          <w:rFonts w:cs="Tahoma"/>
          <w:lang w:val="en-US"/>
        </w:rPr>
        <w:t>ingkang</w:t>
      </w:r>
      <w:proofErr w:type="spellEnd"/>
      <w:r>
        <w:rPr>
          <w:rFonts w:cs="Tahoma"/>
          <w:lang w:val="en-US"/>
        </w:rPr>
        <w:t xml:space="preserve"> </w:t>
      </w:r>
      <w:proofErr w:type="spellStart"/>
      <w:r>
        <w:rPr>
          <w:rFonts w:cs="Tahoma"/>
          <w:lang w:val="en-US"/>
        </w:rPr>
        <w:t>kinasih</w:t>
      </w:r>
      <w:proofErr w:type="spellEnd"/>
      <w:r>
        <w:rPr>
          <w:rFonts w:cs="Tahoma"/>
          <w:lang w:val="en-US"/>
        </w:rPr>
        <w:t xml:space="preserve">, </w:t>
      </w:r>
      <w:proofErr w:type="spellStart"/>
      <w:r>
        <w:rPr>
          <w:rFonts w:cs="Tahoma"/>
          <w:lang w:val="en-US"/>
        </w:rPr>
        <w:t>rawuhipun</w:t>
      </w:r>
      <w:proofErr w:type="spellEnd"/>
      <w:r>
        <w:rPr>
          <w:rFonts w:cs="Tahoma"/>
          <w:lang w:val="en-US"/>
        </w:rPr>
        <w:t xml:space="preserve"> Gusti </w:t>
      </w:r>
      <w:proofErr w:type="spellStart"/>
      <w:r>
        <w:rPr>
          <w:rFonts w:cs="Tahoma"/>
          <w:lang w:val="en-US"/>
        </w:rPr>
        <w:t>Yésus</w:t>
      </w:r>
      <w:proofErr w:type="spellEnd"/>
      <w:r>
        <w:rPr>
          <w:rFonts w:cs="Tahoma"/>
          <w:lang w:val="en-US"/>
        </w:rPr>
        <w:t xml:space="preserve"> </w:t>
      </w:r>
      <w:proofErr w:type="spellStart"/>
      <w:r>
        <w:rPr>
          <w:rFonts w:cs="Tahoma"/>
          <w:lang w:val="en-US"/>
        </w:rPr>
        <w:t>mbekta</w:t>
      </w:r>
      <w:proofErr w:type="spellEnd"/>
      <w:r>
        <w:rPr>
          <w:rFonts w:cs="Tahoma"/>
          <w:lang w:val="en-US"/>
        </w:rPr>
        <w:t xml:space="preserve"> </w:t>
      </w:r>
      <w:proofErr w:type="spellStart"/>
      <w:r>
        <w:rPr>
          <w:rFonts w:cs="Tahoma"/>
          <w:lang w:val="en-US"/>
        </w:rPr>
        <w:t>éwah-éwahan</w:t>
      </w:r>
      <w:proofErr w:type="spellEnd"/>
      <w:r>
        <w:rPr>
          <w:rFonts w:cs="Tahoma"/>
          <w:lang w:val="en-US"/>
        </w:rPr>
        <w:t xml:space="preserve"> </w:t>
      </w:r>
      <w:proofErr w:type="spellStart"/>
      <w:r>
        <w:rPr>
          <w:rFonts w:cs="Tahoma"/>
          <w:lang w:val="en-US"/>
        </w:rPr>
        <w:t>saranduning</w:t>
      </w:r>
      <w:proofErr w:type="spellEnd"/>
      <w:r>
        <w:rPr>
          <w:rFonts w:cs="Tahoma"/>
          <w:lang w:val="en-US"/>
        </w:rPr>
        <w:t xml:space="preserve"> </w:t>
      </w:r>
      <w:proofErr w:type="spellStart"/>
      <w:r>
        <w:rPr>
          <w:rFonts w:cs="Tahoma"/>
          <w:lang w:val="en-US"/>
        </w:rPr>
        <w:t>gesangipun</w:t>
      </w:r>
      <w:proofErr w:type="spellEnd"/>
      <w:r>
        <w:rPr>
          <w:rFonts w:cs="Tahoma"/>
          <w:lang w:val="en-US"/>
        </w:rPr>
        <w:t xml:space="preserve"> </w:t>
      </w:r>
      <w:proofErr w:type="spellStart"/>
      <w:r>
        <w:rPr>
          <w:rFonts w:cs="Tahoma"/>
          <w:lang w:val="en-US"/>
        </w:rPr>
        <w:t>manungsa</w:t>
      </w:r>
      <w:proofErr w:type="spellEnd"/>
      <w:r>
        <w:rPr>
          <w:rFonts w:cs="Tahoma"/>
          <w:lang w:val="en-US"/>
        </w:rPr>
        <w:t xml:space="preserve"> </w:t>
      </w:r>
      <w:proofErr w:type="spellStart"/>
      <w:r>
        <w:rPr>
          <w:rFonts w:cs="Tahoma"/>
          <w:lang w:val="en-US"/>
        </w:rPr>
        <w:t>ing</w:t>
      </w:r>
      <w:proofErr w:type="spellEnd"/>
      <w:r>
        <w:rPr>
          <w:rFonts w:cs="Tahoma"/>
          <w:lang w:val="en-US"/>
        </w:rPr>
        <w:t xml:space="preserve"> </w:t>
      </w:r>
      <w:proofErr w:type="spellStart"/>
      <w:r>
        <w:rPr>
          <w:rFonts w:cs="Tahoma"/>
          <w:lang w:val="en-US"/>
        </w:rPr>
        <w:t>Yérusalèm</w:t>
      </w:r>
      <w:proofErr w:type="spellEnd"/>
      <w:r>
        <w:rPr>
          <w:rFonts w:cs="Tahoma"/>
          <w:lang w:val="en-US"/>
        </w:rPr>
        <w:t xml:space="preserve">, </w:t>
      </w:r>
      <w:proofErr w:type="spellStart"/>
      <w:r>
        <w:rPr>
          <w:rFonts w:cs="Tahoma"/>
          <w:lang w:val="en-US"/>
        </w:rPr>
        <w:t>ugi</w:t>
      </w:r>
      <w:proofErr w:type="spellEnd"/>
      <w:r>
        <w:rPr>
          <w:rFonts w:cs="Tahoma"/>
          <w:lang w:val="en-US"/>
        </w:rPr>
        <w:t xml:space="preserve"> </w:t>
      </w:r>
      <w:proofErr w:type="spellStart"/>
      <w:r>
        <w:rPr>
          <w:rFonts w:cs="Tahoma"/>
          <w:lang w:val="en-US"/>
        </w:rPr>
        <w:t>ngéwahi</w:t>
      </w:r>
      <w:proofErr w:type="spellEnd"/>
      <w:r>
        <w:rPr>
          <w:rFonts w:cs="Tahoma"/>
          <w:lang w:val="en-US"/>
        </w:rPr>
        <w:t xml:space="preserve"> </w:t>
      </w:r>
      <w:proofErr w:type="spellStart"/>
      <w:r>
        <w:rPr>
          <w:rFonts w:cs="Tahoma"/>
          <w:lang w:val="en-US"/>
        </w:rPr>
        <w:t>saranduning</w:t>
      </w:r>
      <w:proofErr w:type="spellEnd"/>
      <w:r>
        <w:rPr>
          <w:rFonts w:cs="Tahoma"/>
          <w:lang w:val="en-US"/>
        </w:rPr>
        <w:t xml:space="preserve"> </w:t>
      </w:r>
      <w:proofErr w:type="spellStart"/>
      <w:r>
        <w:rPr>
          <w:rFonts w:cs="Tahoma"/>
          <w:lang w:val="en-US"/>
        </w:rPr>
        <w:t>gesang</w:t>
      </w:r>
      <w:proofErr w:type="spellEnd"/>
      <w:r>
        <w:rPr>
          <w:rFonts w:cs="Tahoma"/>
          <w:lang w:val="en-US"/>
        </w:rPr>
        <w:t xml:space="preserve"> </w:t>
      </w:r>
      <w:proofErr w:type="spellStart"/>
      <w:r>
        <w:rPr>
          <w:rFonts w:cs="Tahoma"/>
          <w:lang w:val="en-US"/>
        </w:rPr>
        <w:t>padintenan</w:t>
      </w:r>
      <w:proofErr w:type="spellEnd"/>
      <w:r>
        <w:rPr>
          <w:rFonts w:cs="Tahoma"/>
          <w:lang w:val="en-US"/>
        </w:rPr>
        <w:t xml:space="preserve"> </w:t>
      </w:r>
      <w:proofErr w:type="spellStart"/>
      <w:r>
        <w:rPr>
          <w:rFonts w:cs="Tahoma"/>
          <w:lang w:val="en-US"/>
        </w:rPr>
        <w:t>kita</w:t>
      </w:r>
      <w:proofErr w:type="spellEnd"/>
      <w:r>
        <w:rPr>
          <w:rFonts w:cs="Tahoma"/>
          <w:lang w:val="en-US"/>
        </w:rPr>
        <w:t xml:space="preserve">. </w:t>
      </w:r>
      <w:proofErr w:type="spellStart"/>
      <w:r>
        <w:rPr>
          <w:rFonts w:cs="Tahoma"/>
          <w:lang w:val="id-ID"/>
        </w:rPr>
        <w:t>Prakawis</w:t>
      </w:r>
      <w:proofErr w:type="spellEnd"/>
      <w:r>
        <w:rPr>
          <w:rFonts w:cs="Tahoma"/>
          <w:lang w:val="id-ID"/>
        </w:rPr>
        <w:t xml:space="preserve"> </w:t>
      </w:r>
      <w:proofErr w:type="spellStart"/>
      <w:r>
        <w:rPr>
          <w:rFonts w:cs="Tahoma"/>
          <w:lang w:val="id-ID"/>
        </w:rPr>
        <w:t>punika</w:t>
      </w:r>
      <w:proofErr w:type="spellEnd"/>
      <w:r>
        <w:rPr>
          <w:rFonts w:cs="Tahoma"/>
          <w:lang w:val="id-ID"/>
        </w:rPr>
        <w:t xml:space="preserve"> kedah kita tampi </w:t>
      </w:r>
      <w:proofErr w:type="spellStart"/>
      <w:r>
        <w:rPr>
          <w:rFonts w:cs="Tahoma"/>
          <w:lang w:val="id-ID"/>
        </w:rPr>
        <w:t>minangka</w:t>
      </w:r>
      <w:proofErr w:type="spellEnd"/>
      <w:r>
        <w:rPr>
          <w:rFonts w:cs="Tahoma"/>
          <w:lang w:val="id-ID"/>
        </w:rPr>
        <w:t xml:space="preserve"> </w:t>
      </w:r>
      <w:proofErr w:type="spellStart"/>
      <w:r>
        <w:rPr>
          <w:rFonts w:cs="Tahoma"/>
          <w:lang w:val="en-US"/>
        </w:rPr>
        <w:t>kanugrahan</w:t>
      </w:r>
      <w:proofErr w:type="spellEnd"/>
      <w:r>
        <w:rPr>
          <w:rFonts w:cs="Tahoma"/>
          <w:lang w:val="en-US"/>
        </w:rPr>
        <w:t xml:space="preserve"> </w:t>
      </w:r>
      <w:proofErr w:type="spellStart"/>
      <w:r>
        <w:rPr>
          <w:rFonts w:cs="Tahoma"/>
          <w:lang w:val="en-US"/>
        </w:rPr>
        <w:t>ingkang</w:t>
      </w:r>
      <w:proofErr w:type="spellEnd"/>
      <w:r>
        <w:rPr>
          <w:rFonts w:cs="Tahoma"/>
          <w:lang w:val="en-US"/>
        </w:rPr>
        <w:t xml:space="preserve"> </w:t>
      </w:r>
      <w:proofErr w:type="spellStart"/>
      <w:r>
        <w:rPr>
          <w:rFonts w:cs="Tahoma"/>
          <w:lang w:val="en-US"/>
        </w:rPr>
        <w:t>tembé-wingkingipun</w:t>
      </w:r>
      <w:proofErr w:type="spellEnd"/>
      <w:r>
        <w:rPr>
          <w:rFonts w:cs="Tahoma"/>
          <w:lang w:val="en-US"/>
        </w:rPr>
        <w:t xml:space="preserve"> </w:t>
      </w:r>
      <w:proofErr w:type="spellStart"/>
      <w:r>
        <w:rPr>
          <w:rFonts w:cs="Tahoma"/>
          <w:lang w:val="en-US"/>
        </w:rPr>
        <w:t>nuntun</w:t>
      </w:r>
      <w:proofErr w:type="spellEnd"/>
      <w:r>
        <w:rPr>
          <w:rFonts w:cs="Tahoma"/>
          <w:lang w:val="en-US"/>
        </w:rPr>
        <w:t xml:space="preserve"> </w:t>
      </w:r>
      <w:proofErr w:type="spellStart"/>
      <w:r>
        <w:rPr>
          <w:rFonts w:cs="Tahoma"/>
          <w:lang w:val="en-US"/>
        </w:rPr>
        <w:t>kita</w:t>
      </w:r>
      <w:proofErr w:type="spellEnd"/>
      <w:r>
        <w:rPr>
          <w:rFonts w:cs="Tahoma"/>
          <w:lang w:val="en-US"/>
        </w:rPr>
        <w:t xml:space="preserve"> </w:t>
      </w:r>
      <w:proofErr w:type="spellStart"/>
      <w:r>
        <w:rPr>
          <w:rFonts w:cs="Tahoma"/>
          <w:lang w:val="en-US"/>
        </w:rPr>
        <w:t>nulad</w:t>
      </w:r>
      <w:proofErr w:type="spellEnd"/>
      <w:r>
        <w:rPr>
          <w:rFonts w:cs="Tahoma"/>
          <w:lang w:val="en-US"/>
        </w:rPr>
        <w:t xml:space="preserve"> </w:t>
      </w:r>
      <w:proofErr w:type="spellStart"/>
      <w:r>
        <w:rPr>
          <w:rFonts w:cs="Tahoma"/>
          <w:lang w:val="en-US"/>
        </w:rPr>
        <w:t>pambangun</w:t>
      </w:r>
      <w:proofErr w:type="spellEnd"/>
      <w:r>
        <w:rPr>
          <w:rFonts w:cs="Tahoma"/>
          <w:lang w:val="en-US"/>
        </w:rPr>
        <w:t xml:space="preserve"> </w:t>
      </w:r>
      <w:proofErr w:type="spellStart"/>
      <w:r>
        <w:rPr>
          <w:rFonts w:cs="Tahoma"/>
          <w:lang w:val="en-US"/>
        </w:rPr>
        <w:t>turut</w:t>
      </w:r>
      <w:proofErr w:type="spellEnd"/>
      <w:r>
        <w:rPr>
          <w:rFonts w:cs="Tahoma"/>
          <w:lang w:val="en-US"/>
        </w:rPr>
        <w:t xml:space="preserve">, </w:t>
      </w:r>
      <w:proofErr w:type="spellStart"/>
      <w:r>
        <w:rPr>
          <w:rFonts w:cs="Tahoma"/>
          <w:lang w:val="en-US"/>
        </w:rPr>
        <w:t>kekahing</w:t>
      </w:r>
      <w:proofErr w:type="spellEnd"/>
      <w:r>
        <w:rPr>
          <w:rFonts w:cs="Tahoma"/>
          <w:lang w:val="en-US"/>
        </w:rPr>
        <w:t xml:space="preserve"> </w:t>
      </w:r>
      <w:proofErr w:type="spellStart"/>
      <w:r>
        <w:rPr>
          <w:rFonts w:cs="Tahoma"/>
          <w:lang w:val="en-US"/>
        </w:rPr>
        <w:t>manah</w:t>
      </w:r>
      <w:proofErr w:type="spellEnd"/>
      <w:r>
        <w:rPr>
          <w:rFonts w:cs="Tahoma"/>
          <w:lang w:val="en-US"/>
        </w:rPr>
        <w:t xml:space="preserve">, </w:t>
      </w:r>
      <w:proofErr w:type="spellStart"/>
      <w:r>
        <w:rPr>
          <w:rFonts w:cs="Tahoma"/>
          <w:lang w:val="en-US"/>
        </w:rPr>
        <w:t>saha</w:t>
      </w:r>
      <w:proofErr w:type="spellEnd"/>
      <w:r>
        <w:rPr>
          <w:rFonts w:cs="Tahoma"/>
          <w:lang w:val="en-US"/>
        </w:rPr>
        <w:t xml:space="preserve"> </w:t>
      </w:r>
      <w:proofErr w:type="spellStart"/>
      <w:r>
        <w:rPr>
          <w:rFonts w:cs="Tahoma"/>
          <w:lang w:val="en-US"/>
        </w:rPr>
        <w:t>kekendelanipun</w:t>
      </w:r>
      <w:proofErr w:type="spellEnd"/>
      <w:r>
        <w:rPr>
          <w:rFonts w:cs="Tahoma"/>
          <w:lang w:val="en-US"/>
        </w:rPr>
        <w:t xml:space="preserve"> </w:t>
      </w:r>
      <w:proofErr w:type="spellStart"/>
      <w:r>
        <w:rPr>
          <w:rFonts w:cs="Tahoma"/>
          <w:lang w:val="en-US"/>
        </w:rPr>
        <w:t>ngadhepi</w:t>
      </w:r>
      <w:proofErr w:type="spellEnd"/>
      <w:r>
        <w:rPr>
          <w:rFonts w:cs="Tahoma"/>
          <w:lang w:val="en-US"/>
        </w:rPr>
        <w:t xml:space="preserve"> </w:t>
      </w:r>
      <w:proofErr w:type="spellStart"/>
      <w:r>
        <w:rPr>
          <w:rFonts w:cs="Tahoma"/>
          <w:lang w:val="en-US"/>
        </w:rPr>
        <w:t>kasangsaran</w:t>
      </w:r>
      <w:proofErr w:type="spellEnd"/>
      <w:r>
        <w:rPr>
          <w:rFonts w:cs="Tahoma"/>
          <w:lang w:val="en-US"/>
        </w:rPr>
        <w:t xml:space="preserve"> </w:t>
      </w:r>
      <w:proofErr w:type="spellStart"/>
      <w:r>
        <w:rPr>
          <w:rFonts w:cs="Tahoma"/>
          <w:lang w:val="en-US"/>
        </w:rPr>
        <w:t>minangka</w:t>
      </w:r>
      <w:proofErr w:type="spellEnd"/>
      <w:r>
        <w:rPr>
          <w:rFonts w:cs="Tahoma"/>
          <w:lang w:val="en-US"/>
        </w:rPr>
        <w:t xml:space="preserve"> </w:t>
      </w:r>
      <w:proofErr w:type="spellStart"/>
      <w:r>
        <w:rPr>
          <w:rFonts w:cs="Tahoma"/>
          <w:lang w:val="en-US"/>
        </w:rPr>
        <w:t>pituwas</w:t>
      </w:r>
      <w:proofErr w:type="spellEnd"/>
      <w:r>
        <w:rPr>
          <w:rFonts w:cs="Tahoma"/>
          <w:lang w:val="en-US"/>
        </w:rPr>
        <w:t xml:space="preserve"> </w:t>
      </w:r>
      <w:proofErr w:type="spellStart"/>
      <w:r>
        <w:rPr>
          <w:rFonts w:cs="Tahoma"/>
          <w:lang w:val="en-US"/>
        </w:rPr>
        <w:t>anggènipun</w:t>
      </w:r>
      <w:proofErr w:type="spellEnd"/>
      <w:r>
        <w:rPr>
          <w:rFonts w:cs="Tahoma"/>
          <w:lang w:val="en-US"/>
        </w:rPr>
        <w:t xml:space="preserve">  </w:t>
      </w:r>
      <w:proofErr w:type="spellStart"/>
      <w:r>
        <w:rPr>
          <w:rFonts w:cs="Tahoma"/>
          <w:lang w:val="en-US"/>
        </w:rPr>
        <w:t>nindakaken</w:t>
      </w:r>
      <w:proofErr w:type="spellEnd"/>
      <w:r>
        <w:rPr>
          <w:rFonts w:cs="Tahoma"/>
          <w:lang w:val="en-US"/>
        </w:rPr>
        <w:t xml:space="preserve"> </w:t>
      </w:r>
      <w:proofErr w:type="spellStart"/>
      <w:r>
        <w:rPr>
          <w:rFonts w:cs="Tahoma"/>
          <w:lang w:val="en-US"/>
        </w:rPr>
        <w:t>pakaryaning</w:t>
      </w:r>
      <w:proofErr w:type="spellEnd"/>
      <w:r>
        <w:rPr>
          <w:rFonts w:cs="Tahoma"/>
          <w:lang w:val="en-US"/>
        </w:rPr>
        <w:t xml:space="preserve"> </w:t>
      </w:r>
      <w:proofErr w:type="spellStart"/>
      <w:r>
        <w:rPr>
          <w:rFonts w:cs="Tahoma"/>
          <w:lang w:val="en-US"/>
        </w:rPr>
        <w:t>kasaénan</w:t>
      </w:r>
      <w:proofErr w:type="spellEnd"/>
      <w:r>
        <w:rPr>
          <w:rFonts w:cs="Tahoma"/>
          <w:lang w:val="en-US"/>
        </w:rPr>
        <w:t xml:space="preserve">. Kita </w:t>
      </w:r>
      <w:proofErr w:type="spellStart"/>
      <w:r>
        <w:rPr>
          <w:rFonts w:cs="Tahoma"/>
          <w:lang w:val="en-US"/>
        </w:rPr>
        <w:t>sami</w:t>
      </w:r>
      <w:proofErr w:type="spellEnd"/>
      <w:r>
        <w:rPr>
          <w:rFonts w:cs="Tahoma"/>
          <w:lang w:val="en-US"/>
        </w:rPr>
        <w:t xml:space="preserve"> </w:t>
      </w:r>
      <w:proofErr w:type="spellStart"/>
      <w:r>
        <w:rPr>
          <w:rFonts w:cs="Tahoma"/>
          <w:lang w:val="en-US"/>
        </w:rPr>
        <w:t>kauleman</w:t>
      </w:r>
      <w:proofErr w:type="spellEnd"/>
      <w:r>
        <w:rPr>
          <w:rFonts w:cs="Tahoma"/>
          <w:lang w:val="en-US"/>
        </w:rPr>
        <w:t xml:space="preserve"> dados </w:t>
      </w:r>
      <w:proofErr w:type="spellStart"/>
      <w:r>
        <w:rPr>
          <w:rFonts w:cs="Tahoma"/>
          <w:lang w:val="en-US"/>
        </w:rPr>
        <w:t>pribadi</w:t>
      </w:r>
      <w:proofErr w:type="spellEnd"/>
      <w:r>
        <w:rPr>
          <w:rFonts w:cs="Tahoma"/>
          <w:lang w:val="en-US"/>
        </w:rPr>
        <w:t xml:space="preserve"> </w:t>
      </w:r>
      <w:proofErr w:type="spellStart"/>
      <w:r>
        <w:rPr>
          <w:rFonts w:cs="Tahoma"/>
          <w:lang w:val="en-US"/>
        </w:rPr>
        <w:t>ingkang</w:t>
      </w:r>
      <w:proofErr w:type="spellEnd"/>
      <w:r>
        <w:rPr>
          <w:rFonts w:cs="Tahoma"/>
          <w:lang w:val="en-US"/>
        </w:rPr>
        <w:t xml:space="preserve"> </w:t>
      </w:r>
      <w:proofErr w:type="spellStart"/>
      <w:r>
        <w:rPr>
          <w:rFonts w:cs="Tahoma"/>
          <w:lang w:val="en-US"/>
        </w:rPr>
        <w:t>pitados</w:t>
      </w:r>
      <w:proofErr w:type="spellEnd"/>
      <w:r>
        <w:rPr>
          <w:rFonts w:cs="Tahoma"/>
          <w:lang w:val="en-US"/>
        </w:rPr>
        <w:t xml:space="preserve">, </w:t>
      </w:r>
      <w:proofErr w:type="spellStart"/>
      <w:r>
        <w:rPr>
          <w:rFonts w:cs="Tahoma"/>
          <w:lang w:val="en-US"/>
        </w:rPr>
        <w:t>kanggé</w:t>
      </w:r>
      <w:proofErr w:type="spellEnd"/>
      <w:r>
        <w:rPr>
          <w:rFonts w:cs="Tahoma"/>
          <w:lang w:val="en-US"/>
        </w:rPr>
        <w:t xml:space="preserve"> </w:t>
      </w:r>
      <w:proofErr w:type="spellStart"/>
      <w:r>
        <w:rPr>
          <w:rFonts w:cs="Tahoma"/>
          <w:lang w:val="en-US"/>
        </w:rPr>
        <w:t>gesang</w:t>
      </w:r>
      <w:proofErr w:type="spellEnd"/>
      <w:r>
        <w:rPr>
          <w:rFonts w:cs="Tahoma"/>
          <w:lang w:val="en-US"/>
        </w:rPr>
        <w:t xml:space="preserve"> </w:t>
      </w:r>
      <w:proofErr w:type="spellStart"/>
      <w:r>
        <w:rPr>
          <w:rFonts w:cs="Tahoma"/>
          <w:lang w:val="en-US"/>
        </w:rPr>
        <w:t>kanthi</w:t>
      </w:r>
      <w:proofErr w:type="spellEnd"/>
      <w:r>
        <w:rPr>
          <w:rFonts w:cs="Tahoma"/>
          <w:lang w:val="en-US"/>
        </w:rPr>
        <w:t xml:space="preserve"> </w:t>
      </w:r>
      <w:r w:rsidRPr="00131221">
        <w:rPr>
          <w:rFonts w:cs="Tahoma"/>
          <w:i/>
          <w:iCs/>
          <w:lang w:val="en-US"/>
        </w:rPr>
        <w:t>motto</w:t>
      </w:r>
      <w:r>
        <w:rPr>
          <w:rFonts w:cs="Tahoma"/>
          <w:lang w:val="en-US"/>
        </w:rPr>
        <w:t xml:space="preserve"> </w:t>
      </w:r>
      <w:proofErr w:type="spellStart"/>
      <w:r>
        <w:rPr>
          <w:rFonts w:cs="Tahoma"/>
          <w:lang w:val="en-US"/>
        </w:rPr>
        <w:t>utawi</w:t>
      </w:r>
      <w:proofErr w:type="spellEnd"/>
      <w:r>
        <w:rPr>
          <w:rFonts w:cs="Tahoma"/>
          <w:lang w:val="en-US"/>
        </w:rPr>
        <w:t xml:space="preserve"> </w:t>
      </w:r>
      <w:proofErr w:type="spellStart"/>
      <w:r>
        <w:rPr>
          <w:rFonts w:cs="Tahoma"/>
          <w:lang w:val="en-US"/>
        </w:rPr>
        <w:t>sasmitaning</w:t>
      </w:r>
      <w:proofErr w:type="spellEnd"/>
      <w:r>
        <w:rPr>
          <w:rFonts w:cs="Tahoma"/>
          <w:lang w:val="en-US"/>
        </w:rPr>
        <w:t xml:space="preserve"> </w:t>
      </w:r>
      <w:proofErr w:type="spellStart"/>
      <w:r>
        <w:rPr>
          <w:rFonts w:cs="Tahoma"/>
          <w:lang w:val="en-US"/>
        </w:rPr>
        <w:t>gesang</w:t>
      </w:r>
      <w:proofErr w:type="spellEnd"/>
      <w:r>
        <w:rPr>
          <w:rFonts w:cs="Tahoma"/>
          <w:lang w:val="en-US"/>
        </w:rPr>
        <w:t xml:space="preserve">: </w:t>
      </w:r>
      <w:r w:rsidRPr="00813992">
        <w:rPr>
          <w:rFonts w:cs="Tahoma"/>
          <w:i/>
          <w:iCs/>
          <w:lang w:val="id-ID"/>
        </w:rPr>
        <w:t>imitatio Christi</w:t>
      </w:r>
      <w:r w:rsidRPr="00813992">
        <w:rPr>
          <w:rFonts w:cs="Tahoma"/>
          <w:lang w:val="id-ID"/>
        </w:rPr>
        <w:t xml:space="preserve">. </w:t>
      </w:r>
      <w:proofErr w:type="spellStart"/>
      <w:r>
        <w:rPr>
          <w:rFonts w:cs="Tahoma"/>
          <w:lang w:val="en-US"/>
        </w:rPr>
        <w:t>Semanten</w:t>
      </w:r>
      <w:proofErr w:type="spellEnd"/>
      <w:r>
        <w:rPr>
          <w:rFonts w:cs="Tahoma"/>
          <w:lang w:val="en-US"/>
        </w:rPr>
        <w:t xml:space="preserve"> </w:t>
      </w:r>
      <w:proofErr w:type="spellStart"/>
      <w:r>
        <w:rPr>
          <w:rFonts w:cs="Tahoma"/>
          <w:lang w:val="en-US"/>
        </w:rPr>
        <w:t>ugi</w:t>
      </w:r>
      <w:proofErr w:type="spellEnd"/>
      <w:r>
        <w:rPr>
          <w:rFonts w:cs="Tahoma"/>
          <w:lang w:val="en-US"/>
        </w:rPr>
        <w:t xml:space="preserve"> k</w:t>
      </w:r>
      <w:proofErr w:type="spellStart"/>
      <w:r w:rsidRPr="00813992">
        <w:rPr>
          <w:rFonts w:cs="Tahoma"/>
          <w:lang w:val="id-ID"/>
        </w:rPr>
        <w:t>ita</w:t>
      </w:r>
      <w:proofErr w:type="spellEnd"/>
      <w:r w:rsidRPr="00813992">
        <w:rPr>
          <w:rFonts w:cs="Tahoma"/>
          <w:lang w:val="id-ID"/>
        </w:rPr>
        <w:t xml:space="preserve"> </w:t>
      </w:r>
      <w:proofErr w:type="spellStart"/>
      <w:r>
        <w:rPr>
          <w:rFonts w:cs="Tahoma"/>
          <w:lang w:val="en-US"/>
        </w:rPr>
        <w:t>sami</w:t>
      </w:r>
      <w:proofErr w:type="spellEnd"/>
      <w:r>
        <w:rPr>
          <w:rFonts w:cs="Tahoma"/>
          <w:lang w:val="en-US"/>
        </w:rPr>
        <w:t xml:space="preserve"> </w:t>
      </w:r>
      <w:proofErr w:type="spellStart"/>
      <w:r>
        <w:rPr>
          <w:rFonts w:cs="Tahoma"/>
          <w:lang w:val="en-US"/>
        </w:rPr>
        <w:t>kauleman</w:t>
      </w:r>
      <w:proofErr w:type="spellEnd"/>
      <w:r>
        <w:rPr>
          <w:rFonts w:cs="Tahoma"/>
          <w:lang w:val="en-US"/>
        </w:rPr>
        <w:t xml:space="preserve">, dados </w:t>
      </w:r>
      <w:proofErr w:type="spellStart"/>
      <w:r>
        <w:rPr>
          <w:rFonts w:cs="Tahoma"/>
          <w:lang w:val="en-US"/>
        </w:rPr>
        <w:t>tiyang</w:t>
      </w:r>
      <w:proofErr w:type="spellEnd"/>
      <w:r>
        <w:rPr>
          <w:rFonts w:cs="Tahoma"/>
          <w:lang w:val="en-US"/>
        </w:rPr>
        <w:t xml:space="preserve"> </w:t>
      </w:r>
      <w:proofErr w:type="spellStart"/>
      <w:r>
        <w:rPr>
          <w:rFonts w:cs="Tahoma"/>
          <w:lang w:val="en-US"/>
        </w:rPr>
        <w:t>pitados</w:t>
      </w:r>
      <w:proofErr w:type="spellEnd"/>
      <w:r>
        <w:rPr>
          <w:rFonts w:cs="Tahoma"/>
          <w:lang w:val="en-US"/>
        </w:rPr>
        <w:t xml:space="preserve"> </w:t>
      </w:r>
      <w:proofErr w:type="spellStart"/>
      <w:r>
        <w:rPr>
          <w:rFonts w:cs="Tahoma"/>
          <w:lang w:val="en-US"/>
        </w:rPr>
        <w:t>ingkang</w:t>
      </w:r>
      <w:proofErr w:type="spellEnd"/>
      <w:r>
        <w:rPr>
          <w:rFonts w:cs="Tahoma"/>
          <w:lang w:val="en-US"/>
        </w:rPr>
        <w:t xml:space="preserve"> </w:t>
      </w:r>
      <w:proofErr w:type="spellStart"/>
      <w:r>
        <w:rPr>
          <w:rFonts w:cs="Tahoma"/>
          <w:lang w:val="en-US"/>
        </w:rPr>
        <w:t>mapag</w:t>
      </w:r>
      <w:proofErr w:type="spellEnd"/>
      <w:r>
        <w:rPr>
          <w:rFonts w:cs="Tahoma"/>
          <w:lang w:val="en-US"/>
        </w:rPr>
        <w:t xml:space="preserve"> </w:t>
      </w:r>
      <w:proofErr w:type="spellStart"/>
      <w:r>
        <w:rPr>
          <w:rFonts w:cs="Tahoma"/>
          <w:lang w:val="en-US"/>
        </w:rPr>
        <w:t>Panjènènganipun</w:t>
      </w:r>
      <w:proofErr w:type="spellEnd"/>
      <w:r>
        <w:rPr>
          <w:rFonts w:cs="Tahoma"/>
          <w:lang w:val="en-US"/>
        </w:rPr>
        <w:t xml:space="preserve"> </w:t>
      </w:r>
      <w:proofErr w:type="spellStart"/>
      <w:r>
        <w:rPr>
          <w:rFonts w:cs="Tahoma"/>
          <w:lang w:val="en-US"/>
        </w:rPr>
        <w:t>kanthi</w:t>
      </w:r>
      <w:proofErr w:type="spellEnd"/>
      <w:r>
        <w:rPr>
          <w:rFonts w:cs="Tahoma"/>
          <w:lang w:val="en-US"/>
        </w:rPr>
        <w:t xml:space="preserve"> </w:t>
      </w:r>
      <w:proofErr w:type="spellStart"/>
      <w:r>
        <w:rPr>
          <w:rFonts w:cs="Tahoma"/>
          <w:lang w:val="en-US"/>
        </w:rPr>
        <w:t>kabingahan</w:t>
      </w:r>
      <w:proofErr w:type="spellEnd"/>
      <w:r>
        <w:rPr>
          <w:rFonts w:cs="Tahoma"/>
          <w:lang w:val="en-US"/>
        </w:rPr>
        <w:t xml:space="preserve"> </w:t>
      </w:r>
      <w:proofErr w:type="spellStart"/>
      <w:r>
        <w:rPr>
          <w:rFonts w:cs="Tahoma"/>
          <w:lang w:val="en-US"/>
        </w:rPr>
        <w:t>ingkang</w:t>
      </w:r>
      <w:proofErr w:type="spellEnd"/>
      <w:r>
        <w:rPr>
          <w:rFonts w:cs="Tahoma"/>
          <w:lang w:val="en-US"/>
        </w:rPr>
        <w:t xml:space="preserve"> </w:t>
      </w:r>
      <w:proofErr w:type="spellStart"/>
      <w:r>
        <w:rPr>
          <w:rFonts w:cs="Tahoma"/>
          <w:lang w:val="en-US"/>
        </w:rPr>
        <w:t>sanyata</w:t>
      </w:r>
      <w:proofErr w:type="spellEnd"/>
      <w:r>
        <w:rPr>
          <w:rFonts w:cs="Tahoma"/>
          <w:lang w:val="en-US"/>
        </w:rPr>
        <w:t xml:space="preserve">, </w:t>
      </w:r>
      <w:proofErr w:type="spellStart"/>
      <w:r>
        <w:rPr>
          <w:rFonts w:cs="Tahoma"/>
          <w:lang w:val="en-US"/>
        </w:rPr>
        <w:t>kanthi</w:t>
      </w:r>
      <w:proofErr w:type="spellEnd"/>
      <w:r>
        <w:rPr>
          <w:rFonts w:cs="Tahoma"/>
          <w:lang w:val="en-US"/>
        </w:rPr>
        <w:t xml:space="preserve"> </w:t>
      </w:r>
      <w:proofErr w:type="spellStart"/>
      <w:r>
        <w:rPr>
          <w:rFonts w:cs="Tahoma"/>
          <w:lang w:val="en-US"/>
        </w:rPr>
        <w:t>ngeculaken</w:t>
      </w:r>
      <w:proofErr w:type="spellEnd"/>
      <w:r>
        <w:rPr>
          <w:rFonts w:cs="Tahoma"/>
          <w:lang w:val="en-US"/>
        </w:rPr>
        <w:t xml:space="preserve"> </w:t>
      </w:r>
      <w:proofErr w:type="spellStart"/>
      <w:r>
        <w:rPr>
          <w:rFonts w:cs="Tahoma"/>
          <w:lang w:val="en-US"/>
        </w:rPr>
        <w:t>pangajeng-ajeng</w:t>
      </w:r>
      <w:proofErr w:type="spellEnd"/>
      <w:r>
        <w:rPr>
          <w:rFonts w:cs="Tahoma"/>
          <w:lang w:val="en-US"/>
        </w:rPr>
        <w:t xml:space="preserve"> </w:t>
      </w:r>
      <w:proofErr w:type="spellStart"/>
      <w:r>
        <w:rPr>
          <w:rFonts w:cs="Tahoma"/>
          <w:lang w:val="en-US"/>
        </w:rPr>
        <w:t>kadonyan</w:t>
      </w:r>
      <w:proofErr w:type="spellEnd"/>
      <w:r>
        <w:rPr>
          <w:rFonts w:cs="Tahoma"/>
          <w:lang w:val="en-US"/>
        </w:rPr>
        <w:t xml:space="preserve"> </w:t>
      </w:r>
      <w:proofErr w:type="spellStart"/>
      <w:r>
        <w:rPr>
          <w:rFonts w:cs="Tahoma"/>
          <w:lang w:val="en-US"/>
        </w:rPr>
        <w:t>ingkang</w:t>
      </w:r>
      <w:proofErr w:type="spellEnd"/>
      <w:r>
        <w:rPr>
          <w:rFonts w:cs="Tahoma"/>
          <w:lang w:val="en-US"/>
        </w:rPr>
        <w:t xml:space="preserve"> </w:t>
      </w:r>
      <w:proofErr w:type="spellStart"/>
      <w:r>
        <w:rPr>
          <w:rFonts w:cs="Tahoma"/>
          <w:lang w:val="en-US"/>
        </w:rPr>
        <w:t>saged</w:t>
      </w:r>
      <w:proofErr w:type="spellEnd"/>
      <w:r>
        <w:rPr>
          <w:rFonts w:cs="Tahoma"/>
          <w:lang w:val="en-US"/>
        </w:rPr>
        <w:t xml:space="preserve"> </w:t>
      </w:r>
      <w:proofErr w:type="spellStart"/>
      <w:r>
        <w:rPr>
          <w:rFonts w:cs="Tahoma"/>
          <w:lang w:val="en-US"/>
        </w:rPr>
        <w:t>kelampahan</w:t>
      </w:r>
      <w:proofErr w:type="spellEnd"/>
      <w:r>
        <w:rPr>
          <w:rFonts w:cs="Tahoma"/>
          <w:lang w:val="en-US"/>
        </w:rPr>
        <w:t xml:space="preserve"> </w:t>
      </w:r>
      <w:proofErr w:type="spellStart"/>
      <w:r>
        <w:rPr>
          <w:rFonts w:cs="Tahoma"/>
          <w:lang w:val="en-US"/>
        </w:rPr>
        <w:t>mboten</w:t>
      </w:r>
      <w:proofErr w:type="spellEnd"/>
      <w:r>
        <w:rPr>
          <w:rFonts w:cs="Tahoma"/>
          <w:lang w:val="en-US"/>
        </w:rPr>
        <w:t xml:space="preserve"> </w:t>
      </w:r>
      <w:proofErr w:type="spellStart"/>
      <w:r>
        <w:rPr>
          <w:rFonts w:cs="Tahoma"/>
          <w:lang w:val="en-US"/>
        </w:rPr>
        <w:t>salampah</w:t>
      </w:r>
      <w:proofErr w:type="spellEnd"/>
      <w:r>
        <w:rPr>
          <w:rFonts w:cs="Tahoma"/>
          <w:lang w:val="en-US"/>
        </w:rPr>
        <w:t xml:space="preserve"> </w:t>
      </w:r>
      <w:proofErr w:type="spellStart"/>
      <w:r>
        <w:rPr>
          <w:rFonts w:cs="Tahoma"/>
          <w:lang w:val="en-US"/>
        </w:rPr>
        <w:t>kaliyan</w:t>
      </w:r>
      <w:proofErr w:type="spellEnd"/>
      <w:r>
        <w:rPr>
          <w:rFonts w:cs="Tahoma"/>
          <w:lang w:val="en-US"/>
        </w:rPr>
        <w:t xml:space="preserve"> </w:t>
      </w:r>
      <w:proofErr w:type="spellStart"/>
      <w:r>
        <w:rPr>
          <w:rFonts w:cs="Tahoma"/>
          <w:lang w:val="en-US"/>
        </w:rPr>
        <w:t>karsanipun</w:t>
      </w:r>
      <w:proofErr w:type="spellEnd"/>
      <w:r>
        <w:rPr>
          <w:rFonts w:cs="Tahoma"/>
          <w:lang w:val="en-US"/>
        </w:rPr>
        <w:t xml:space="preserve"> Gusti. </w:t>
      </w:r>
      <w:r w:rsidRPr="00813992">
        <w:rPr>
          <w:rFonts w:cs="Tahoma"/>
          <w:lang w:val="id-ID"/>
        </w:rPr>
        <w:t>Amin.</w:t>
      </w:r>
    </w:p>
    <w:p w14:paraId="4BC837B5" w14:textId="7D884E48" w:rsidR="006D3970" w:rsidRPr="00813992" w:rsidRDefault="006D3970" w:rsidP="006D3970">
      <w:pPr>
        <w:ind w:firstLine="851"/>
        <w:jc w:val="both"/>
        <w:rPr>
          <w:lang w:val="id-ID"/>
        </w:rPr>
      </w:pPr>
    </w:p>
    <w:p w14:paraId="5B0DF3FE" w14:textId="77777777" w:rsidR="006D3970" w:rsidRPr="00813992" w:rsidRDefault="006D3970" w:rsidP="006D3970">
      <w:pPr>
        <w:ind w:firstLine="851"/>
        <w:jc w:val="both"/>
        <w:rPr>
          <w:lang w:val="id-ID"/>
        </w:rPr>
      </w:pPr>
    </w:p>
    <w:p w14:paraId="41563DED" w14:textId="77777777" w:rsidR="006D3970" w:rsidRDefault="006D3970" w:rsidP="006D3970">
      <w:pPr>
        <w:spacing w:line="259" w:lineRule="auto"/>
        <w:ind w:firstLine="851"/>
        <w:jc w:val="right"/>
        <w:rPr>
          <w:lang w:val="id-ID"/>
        </w:rPr>
      </w:pPr>
      <w:r w:rsidRPr="00813992">
        <w:rPr>
          <w:lang w:val="id-ID"/>
        </w:rPr>
        <w:t>(msu</w:t>
      </w:r>
      <w:r>
        <w:rPr>
          <w:lang w:val="id-ID"/>
        </w:rPr>
        <w:t>-ias</w:t>
      </w:r>
      <w:r w:rsidRPr="00813992">
        <w:rPr>
          <w:lang w:val="id-ID"/>
        </w:rPr>
        <w:t>)</w:t>
      </w:r>
    </w:p>
    <w:p w14:paraId="24928118" w14:textId="77777777" w:rsidR="006D3970" w:rsidRDefault="006D3970" w:rsidP="006D3970">
      <w:pPr>
        <w:spacing w:line="259" w:lineRule="auto"/>
        <w:ind w:firstLine="851"/>
        <w:jc w:val="right"/>
        <w:rPr>
          <w:lang w:val="id-ID"/>
        </w:rPr>
      </w:pPr>
    </w:p>
    <w:p w14:paraId="236F40F3" w14:textId="77777777" w:rsidR="006D3970" w:rsidRDefault="006D3970" w:rsidP="006D3970">
      <w:pPr>
        <w:spacing w:line="259" w:lineRule="auto"/>
        <w:ind w:firstLine="851"/>
        <w:jc w:val="center"/>
        <w:rPr>
          <w:lang w:val="id-ID"/>
        </w:rPr>
      </w:pPr>
      <w:r>
        <w:rPr>
          <w:lang w:val="id-ID"/>
        </w:rPr>
        <w:sym w:font="Wingdings" w:char="F026"/>
      </w:r>
    </w:p>
    <w:p w14:paraId="71A4DEAC" w14:textId="77777777" w:rsidR="006D3970" w:rsidRDefault="006D3970" w:rsidP="006D3970">
      <w:pPr>
        <w:spacing w:line="259" w:lineRule="auto"/>
        <w:ind w:firstLine="851"/>
        <w:jc w:val="center"/>
        <w:rPr>
          <w:lang w:val="id-ID"/>
        </w:rPr>
      </w:pPr>
    </w:p>
    <w:p w14:paraId="7E1B6BD6" w14:textId="77777777" w:rsidR="006D3970" w:rsidRPr="00813992" w:rsidRDefault="006D3970" w:rsidP="006D3970">
      <w:pPr>
        <w:spacing w:line="259" w:lineRule="auto"/>
        <w:ind w:firstLine="851"/>
        <w:rPr>
          <w:lang w:val="id-ID"/>
        </w:rPr>
      </w:pPr>
      <w:r w:rsidRPr="00813992">
        <w:rPr>
          <w:lang w:val="id-ID"/>
        </w:rPr>
        <w:br w:type="page"/>
      </w:r>
    </w:p>
    <w:p w14:paraId="106E6B8D" w14:textId="3F0B8486" w:rsidR="00855549" w:rsidRDefault="00E713F9" w:rsidP="002256AF">
      <w:pPr>
        <w:jc w:val="both"/>
        <w:rPr>
          <w:rFonts w:cs="Georgia Regular"/>
          <w:b/>
          <w:bCs/>
          <w:color w:val="000000"/>
          <w:lang w:val="id-ID"/>
        </w:rPr>
      </w:pPr>
      <w:r w:rsidRPr="00813992">
        <w:rPr>
          <w:noProof/>
          <w:lang w:val="id-ID"/>
        </w:rPr>
        <w:lastRenderedPageBreak/>
        <mc:AlternateContent>
          <mc:Choice Requires="wps">
            <w:drawing>
              <wp:anchor distT="45720" distB="45720" distL="114300" distR="114300" simplePos="0" relativeHeight="251677184" behindDoc="1" locked="0" layoutInCell="1" allowOverlap="1" wp14:anchorId="77F73417" wp14:editId="7ED6F56E">
                <wp:simplePos x="0" y="0"/>
                <wp:positionH relativeFrom="margin">
                  <wp:posOffset>2423160</wp:posOffset>
                </wp:positionH>
                <wp:positionV relativeFrom="paragraph">
                  <wp:posOffset>163830</wp:posOffset>
                </wp:positionV>
                <wp:extent cx="1662430" cy="1028700"/>
                <wp:effectExtent l="0" t="0" r="0" b="0"/>
                <wp:wrapThrough wrapText="bothSides">
                  <wp:wrapPolygon edited="0">
                    <wp:start x="0" y="0"/>
                    <wp:lineTo x="0" y="21200"/>
                    <wp:lineTo x="21286" y="21200"/>
                    <wp:lineTo x="21286" y="0"/>
                    <wp:lineTo x="0" y="0"/>
                  </wp:wrapPolygon>
                </wp:wrapThrough>
                <wp:docPr id="9987528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B6AE6" w14:textId="77777777" w:rsidR="00E713F9" w:rsidRDefault="00E713F9" w:rsidP="00691A76">
                            <w:pPr>
                              <w:jc w:val="center"/>
                              <w:rPr>
                                <w:rFonts w:ascii="Cooper Black" w:eastAsia="SimSun" w:hAnsi="Cooper Black" w:cs="SimSun"/>
                                <w:sz w:val="28"/>
                                <w:szCs w:val="32"/>
                                <w:lang w:val="id-ID"/>
                              </w:rPr>
                            </w:pPr>
                            <w:r>
                              <w:rPr>
                                <w:rFonts w:ascii="Cooper Black" w:eastAsia="SimSun" w:hAnsi="Cooper Black" w:cs="SimSun"/>
                                <w:sz w:val="28"/>
                                <w:szCs w:val="32"/>
                                <w:lang w:val="id-ID"/>
                              </w:rPr>
                              <w:t>Lelados Kanthi Gumolonging Manah</w:t>
                            </w:r>
                          </w:p>
                          <w:p w14:paraId="70108735" w14:textId="74665F1A" w:rsidR="00691A76" w:rsidRPr="00055BA2" w:rsidRDefault="00691A76" w:rsidP="00691A7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51FE694" w14:textId="77777777" w:rsidR="00691A76" w:rsidRPr="00055BA2" w:rsidRDefault="00691A76" w:rsidP="00691A76">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F73417" id="_x0000_s1041" type="#_x0000_t202" style="position:absolute;left:0;text-align:left;margin-left:190.8pt;margin-top:12.9pt;width:130.9pt;height:81pt;z-index:-251639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" stroked="f">
                <v:textbox>
                  <w:txbxContent>
                    <w:p w14:paraId="165B6AE6" w14:textId="77777777" w:rsidR="00E713F9" w:rsidRDefault="00E713F9" w:rsidP="00691A76">
                      <w:pPr>
                        <w:jc w:val="center"/>
                        <w:rPr>
                          <w:rFonts w:ascii="Cooper Black" w:eastAsia="SimSun" w:hAnsi="Cooper Black" w:cs="SimSun"/>
                          <w:sz w:val="28"/>
                          <w:szCs w:val="32"/>
                          <w:lang w:val="id-ID"/>
                        </w:rPr>
                      </w:pPr>
                      <w:r>
                        <w:rPr>
                          <w:rFonts w:ascii="Cooper Black" w:eastAsia="SimSun" w:hAnsi="Cooper Black" w:cs="SimSun"/>
                          <w:sz w:val="28"/>
                          <w:szCs w:val="32"/>
                          <w:lang w:val="id-ID"/>
                        </w:rPr>
                        <w:t>Lelados Kanthi Gumolonging Manah</w:t>
                      </w:r>
                    </w:p>
                    <w:p w14:paraId="70108735" w14:textId="74665F1A" w:rsidR="00691A76" w:rsidRPr="00055BA2" w:rsidRDefault="00691A76" w:rsidP="00691A7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51FE694" w14:textId="77777777" w:rsidR="00691A76" w:rsidRPr="00055BA2" w:rsidRDefault="00691A76" w:rsidP="00691A76">
                      <w:pPr>
                        <w:jc w:val="center"/>
                        <w:rPr>
                          <w:rFonts w:ascii="Cooper Black" w:eastAsia="SimSun" w:hAnsi="Cooper Black" w:cs="SimSun"/>
                          <w:sz w:val="32"/>
                          <w:szCs w:val="36"/>
                          <w:lang w:val="id-ID"/>
                        </w:rPr>
                      </w:pPr>
                    </w:p>
                  </w:txbxContent>
                </v:textbox>
                <w10:wrap type="through" anchorx="margin"/>
              </v:shape>
            </w:pict>
          </mc:Fallback>
        </mc:AlternateContent>
      </w:r>
      <w:r w:rsidR="00691A76" w:rsidRPr="00813992">
        <w:rPr>
          <w:noProof/>
          <w:lang w:val="id-ID"/>
        </w:rPr>
        <mc:AlternateContent>
          <mc:Choice Requires="wps">
            <w:drawing>
              <wp:anchor distT="0" distB="0" distL="114300" distR="114300" simplePos="0" relativeHeight="251678208" behindDoc="0" locked="0" layoutInCell="1" allowOverlap="1" wp14:anchorId="5F2781D5" wp14:editId="40CD9612">
                <wp:simplePos x="0" y="0"/>
                <wp:positionH relativeFrom="margin">
                  <wp:posOffset>14605</wp:posOffset>
                </wp:positionH>
                <wp:positionV relativeFrom="paragraph">
                  <wp:posOffset>0</wp:posOffset>
                </wp:positionV>
                <wp:extent cx="2409825" cy="1334770"/>
                <wp:effectExtent l="0" t="0" r="9525" b="0"/>
                <wp:wrapThrough wrapText="bothSides">
                  <wp:wrapPolygon edited="0">
                    <wp:start x="0" y="0"/>
                    <wp:lineTo x="0" y="21271"/>
                    <wp:lineTo x="21515" y="21271"/>
                    <wp:lineTo x="21515" y="0"/>
                    <wp:lineTo x="0" y="0"/>
                  </wp:wrapPolygon>
                </wp:wrapThrough>
                <wp:docPr id="1555451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334770"/>
                        </a:xfrm>
                        <a:prstGeom prst="rect">
                          <a:avLst/>
                        </a:prstGeom>
                        <a:solidFill>
                          <a:schemeClr val="bg1">
                            <a:lumMod val="85000"/>
                          </a:schemeClr>
                        </a:solidFill>
                        <a:ln w="9525">
                          <a:noFill/>
                          <a:miter lim="800000"/>
                          <a:headEnd/>
                          <a:tailEnd/>
                        </a:ln>
                      </wps:spPr>
                      <wps:txbx>
                        <w:txbxContent>
                          <w:p w14:paraId="043264D2" w14:textId="77777777" w:rsidR="00E713F9" w:rsidRPr="007E3698" w:rsidRDefault="00E713F9" w:rsidP="00E713F9">
                            <w:pPr>
                              <w:rPr>
                                <w:b/>
                              </w:rPr>
                            </w:pPr>
                            <w:r w:rsidRPr="007E3698">
                              <w:rPr>
                                <w:b/>
                              </w:rPr>
                              <w:t>KOTBAH</w:t>
                            </w:r>
                          </w:p>
                          <w:p w14:paraId="1C528982" w14:textId="77777777" w:rsidR="00E713F9" w:rsidRPr="003D0853" w:rsidRDefault="00E713F9" w:rsidP="00E713F9">
                            <w:pPr>
                              <w:rPr>
                                <w:b/>
                                <w:lang w:val="id-ID"/>
                              </w:rPr>
                            </w:pPr>
                            <w:r>
                              <w:rPr>
                                <w:b/>
                                <w:lang w:val="id-ID"/>
                              </w:rPr>
                              <w:t>Kemis Pethak</w:t>
                            </w:r>
                          </w:p>
                          <w:p w14:paraId="25720311" w14:textId="77777777" w:rsidR="00E713F9" w:rsidRPr="00F976DD" w:rsidRDefault="00E713F9" w:rsidP="00E713F9">
                            <w:pPr>
                              <w:rPr>
                                <w:rFonts w:cs="Calibri"/>
                                <w:bCs/>
                                <w:i/>
                                <w:iCs/>
                                <w:sz w:val="20"/>
                                <w:szCs w:val="20"/>
                              </w:rPr>
                            </w:pPr>
                            <w:r>
                              <w:rPr>
                                <w:rFonts w:cs="Calibri"/>
                                <w:bCs/>
                                <w:i/>
                                <w:iCs/>
                                <w:sz w:val="20"/>
                                <w:szCs w:val="20"/>
                              </w:rPr>
                              <w:t>Kemis, 17</w:t>
                            </w:r>
                            <w:r w:rsidRPr="007E3698">
                              <w:rPr>
                                <w:rFonts w:cs="Calibri"/>
                                <w:bCs/>
                                <w:i/>
                                <w:iCs/>
                                <w:sz w:val="20"/>
                                <w:szCs w:val="20"/>
                              </w:rPr>
                              <w:t xml:space="preserve"> April 2025</w:t>
                            </w:r>
                          </w:p>
                          <w:p w14:paraId="21EC578E" w14:textId="77777777" w:rsidR="00E713F9" w:rsidRDefault="00E713F9" w:rsidP="00E713F9">
                            <w:pPr>
                              <w:pBdr>
                                <w:top w:val="single" w:sz="4" w:space="1" w:color="7F7F7F"/>
                              </w:pBdr>
                              <w:rPr>
                                <w:rFonts w:cs="Calibri"/>
                                <w:bCs/>
                                <w:sz w:val="20"/>
                                <w:szCs w:val="20"/>
                              </w:rPr>
                            </w:pPr>
                          </w:p>
                          <w:p w14:paraId="02E794CB" w14:textId="77777777" w:rsidR="00E713F9" w:rsidRPr="00C76228" w:rsidRDefault="00E713F9" w:rsidP="00E713F9">
                            <w:pPr>
                              <w:ind w:left="1260" w:hanging="1260"/>
                              <w:rPr>
                                <w:rFonts w:cs="Calibri"/>
                                <w:bCs/>
                                <w:sz w:val="20"/>
                                <w:szCs w:val="20"/>
                              </w:rPr>
                            </w:pPr>
                            <w:r>
                              <w:rPr>
                                <w:rFonts w:cs="Calibri"/>
                                <w:bCs/>
                                <w:sz w:val="20"/>
                                <w:szCs w:val="20"/>
                                <w:lang w:val="id-ID"/>
                              </w:rPr>
                              <w:t>Waosan</w:t>
                            </w:r>
                            <w:r w:rsidRPr="00C76228">
                              <w:rPr>
                                <w:rFonts w:cs="Calibri"/>
                                <w:bCs/>
                                <w:sz w:val="20"/>
                                <w:szCs w:val="20"/>
                              </w:rPr>
                              <w:t xml:space="preserve"> 1: </w:t>
                            </w:r>
                            <w:r w:rsidRPr="00C76228">
                              <w:rPr>
                                <w:rFonts w:cs="Calibri"/>
                                <w:bCs/>
                                <w:sz w:val="20"/>
                                <w:szCs w:val="20"/>
                              </w:rPr>
                              <w:tab/>
                            </w:r>
                            <w:r>
                              <w:rPr>
                                <w:rFonts w:cs="Calibri Light"/>
                                <w:color w:val="000000"/>
                                <w:sz w:val="20"/>
                                <w:szCs w:val="20"/>
                                <w:lang w:val="id-ID"/>
                              </w:rPr>
                              <w:t>Pangentasan</w:t>
                            </w:r>
                            <w:r w:rsidRPr="00691A76">
                              <w:rPr>
                                <w:rFonts w:cs="Calibri Light"/>
                                <w:color w:val="000000"/>
                                <w:sz w:val="20"/>
                                <w:szCs w:val="20"/>
                              </w:rPr>
                              <w:t xml:space="preserve"> 12:1-14</w:t>
                            </w:r>
                          </w:p>
                          <w:p w14:paraId="0943D7B0" w14:textId="77777777" w:rsidR="00E713F9" w:rsidRPr="00C76228" w:rsidRDefault="00E713F9" w:rsidP="00E713F9">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Light"/>
                                <w:color w:val="000000"/>
                                <w:sz w:val="20"/>
                                <w:szCs w:val="20"/>
                                <w:lang w:val="id-ID"/>
                              </w:rPr>
                              <w:t>Jab</w:t>
                            </w:r>
                            <w:r w:rsidRPr="00691A76">
                              <w:rPr>
                                <w:rFonts w:cs="Calibri Light"/>
                                <w:color w:val="000000"/>
                                <w:sz w:val="20"/>
                                <w:szCs w:val="20"/>
                              </w:rPr>
                              <w:t>ur 116:1-2</w:t>
                            </w:r>
                            <w:r>
                              <w:rPr>
                                <w:rFonts w:cs="Calibri Light"/>
                                <w:color w:val="000000"/>
                                <w:sz w:val="20"/>
                                <w:szCs w:val="20"/>
                              </w:rPr>
                              <w:t xml:space="preserve">, </w:t>
                            </w:r>
                            <w:r w:rsidRPr="00691A76">
                              <w:rPr>
                                <w:rFonts w:cs="Calibri Light"/>
                                <w:color w:val="000000"/>
                                <w:sz w:val="20"/>
                                <w:szCs w:val="20"/>
                              </w:rPr>
                              <w:t>12-19</w:t>
                            </w:r>
                          </w:p>
                          <w:p w14:paraId="0AB6274D" w14:textId="77777777" w:rsidR="00E713F9" w:rsidRPr="00C76228" w:rsidRDefault="00E713F9" w:rsidP="00E713F9">
                            <w:pPr>
                              <w:ind w:left="1260" w:hanging="1260"/>
                              <w:rPr>
                                <w:rFonts w:cs="Calibri"/>
                                <w:bCs/>
                                <w:sz w:val="20"/>
                                <w:szCs w:val="20"/>
                              </w:rPr>
                            </w:pPr>
                            <w:r>
                              <w:rPr>
                                <w:rFonts w:cs="Calibri"/>
                                <w:bCs/>
                                <w:sz w:val="20"/>
                                <w:szCs w:val="20"/>
                                <w:lang w:val="id-ID"/>
                              </w:rPr>
                              <w:t>Waosan</w:t>
                            </w:r>
                            <w:r w:rsidRPr="00C76228">
                              <w:rPr>
                                <w:rFonts w:cs="Calibri"/>
                                <w:bCs/>
                                <w:sz w:val="20"/>
                                <w:szCs w:val="20"/>
                              </w:rPr>
                              <w:t xml:space="preserve"> 2:</w:t>
                            </w:r>
                            <w:r w:rsidRPr="00C76228">
                              <w:rPr>
                                <w:rFonts w:cs="Calibri"/>
                                <w:bCs/>
                                <w:sz w:val="20"/>
                                <w:szCs w:val="20"/>
                              </w:rPr>
                              <w:tab/>
                            </w:r>
                            <w:r w:rsidRPr="00691A76">
                              <w:rPr>
                                <w:rFonts w:cs="Calibri Light"/>
                                <w:color w:val="000000"/>
                                <w:sz w:val="20"/>
                                <w:szCs w:val="20"/>
                              </w:rPr>
                              <w:t>1 Korintus 11:23-26</w:t>
                            </w:r>
                          </w:p>
                          <w:p w14:paraId="523A3D17" w14:textId="090E6D77" w:rsidR="00691A76" w:rsidRPr="00C76228" w:rsidRDefault="00E713F9" w:rsidP="00E713F9">
                            <w:pPr>
                              <w:ind w:left="1260" w:hanging="1260"/>
                              <w:rPr>
                                <w:rFonts w:cs="Calibri"/>
                                <w:bCs/>
                                <w:sz w:val="20"/>
                                <w:szCs w:val="20"/>
                              </w:rPr>
                            </w:pPr>
                            <w:r>
                              <w:rPr>
                                <w:rFonts w:cs="Calibri"/>
                                <w:bCs/>
                                <w:sz w:val="20"/>
                                <w:szCs w:val="20"/>
                                <w:lang w:val="id-ID"/>
                              </w:rPr>
                              <w:t xml:space="preserve">Waosan </w:t>
                            </w:r>
                            <w:r w:rsidRPr="00C76228">
                              <w:rPr>
                                <w:rFonts w:cs="Calibri"/>
                                <w:bCs/>
                                <w:sz w:val="20"/>
                                <w:szCs w:val="20"/>
                              </w:rPr>
                              <w:t>Injil:</w:t>
                            </w:r>
                            <w:r w:rsidRPr="00C76228">
                              <w:rPr>
                                <w:rFonts w:cs="Calibri"/>
                                <w:bCs/>
                                <w:sz w:val="20"/>
                                <w:szCs w:val="20"/>
                              </w:rPr>
                              <w:tab/>
                            </w:r>
                            <w:r w:rsidRPr="00691A76">
                              <w:rPr>
                                <w:rFonts w:cs="Calibri Light"/>
                                <w:color w:val="000000"/>
                                <w:sz w:val="20"/>
                                <w:szCs w:val="20"/>
                              </w:rPr>
                              <w:t>Yohanes 13:1-17, 31b-3</w:t>
                            </w:r>
                            <w:r>
                              <w:rPr>
                                <w:rFonts w:cs="Calibri Light"/>
                                <w:color w:val="000000"/>
                                <w:sz w:val="20"/>
                                <w:szCs w:val="20"/>
                              </w:rPr>
                              <w:t>5</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F2781D5" id="_x0000_s1042" type="#_x0000_t202" style="position:absolute;left:0;text-align:left;margin-left:1.15pt;margin-top:0;width:189.75pt;height:105.1pt;z-index:251678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" fillcolor="#d8d8d8 [2732]" stroked="f">
                <v:textbox>
                  <w:txbxContent>
                    <w:p w14:paraId="043264D2" w14:textId="77777777" w:rsidR="00E713F9" w:rsidRPr="007E3698" w:rsidRDefault="00E713F9" w:rsidP="00E713F9">
                      <w:pPr>
                        <w:rPr>
                          <w:b/>
                        </w:rPr>
                      </w:pPr>
                      <w:r w:rsidRPr="007E3698">
                        <w:rPr>
                          <w:b/>
                        </w:rPr>
                        <w:t>KOTBAH</w:t>
                      </w:r>
                    </w:p>
                    <w:p w14:paraId="1C528982" w14:textId="77777777" w:rsidR="00E713F9" w:rsidRPr="003D0853" w:rsidRDefault="00E713F9" w:rsidP="00E713F9">
                      <w:pPr>
                        <w:rPr>
                          <w:b/>
                          <w:lang w:val="id-ID"/>
                        </w:rPr>
                      </w:pPr>
                      <w:r>
                        <w:rPr>
                          <w:b/>
                          <w:lang w:val="id-ID"/>
                        </w:rPr>
                        <w:t>Kemis Pethak</w:t>
                      </w:r>
                    </w:p>
                    <w:p w14:paraId="25720311" w14:textId="77777777" w:rsidR="00E713F9" w:rsidRPr="00F976DD" w:rsidRDefault="00E713F9" w:rsidP="00E713F9">
                      <w:pPr>
                        <w:rPr>
                          <w:rFonts w:cs="Calibri"/>
                          <w:bCs/>
                          <w:i/>
                          <w:iCs/>
                          <w:sz w:val="20"/>
                          <w:szCs w:val="20"/>
                        </w:rPr>
                      </w:pPr>
                      <w:r>
                        <w:rPr>
                          <w:rFonts w:cs="Calibri"/>
                          <w:bCs/>
                          <w:i/>
                          <w:iCs/>
                          <w:sz w:val="20"/>
                          <w:szCs w:val="20"/>
                        </w:rPr>
                        <w:t>Kemis, 17</w:t>
                      </w:r>
                      <w:r w:rsidRPr="007E3698">
                        <w:rPr>
                          <w:rFonts w:cs="Calibri"/>
                          <w:bCs/>
                          <w:i/>
                          <w:iCs/>
                          <w:sz w:val="20"/>
                          <w:szCs w:val="20"/>
                        </w:rPr>
                        <w:t xml:space="preserve"> April 2025</w:t>
                      </w:r>
                    </w:p>
                    <w:p w14:paraId="21EC578E" w14:textId="77777777" w:rsidR="00E713F9" w:rsidRDefault="00E713F9" w:rsidP="00E713F9">
                      <w:pPr>
                        <w:pBdr>
                          <w:top w:val="single" w:sz="4" w:space="1" w:color="7F7F7F"/>
                        </w:pBdr>
                        <w:rPr>
                          <w:rFonts w:cs="Calibri"/>
                          <w:bCs/>
                          <w:sz w:val="20"/>
                          <w:szCs w:val="20"/>
                        </w:rPr>
                      </w:pPr>
                    </w:p>
                    <w:p w14:paraId="02E794CB" w14:textId="77777777" w:rsidR="00E713F9" w:rsidRPr="00C76228" w:rsidRDefault="00E713F9" w:rsidP="00E713F9">
                      <w:pPr>
                        <w:ind w:left="1260" w:hanging="1260"/>
                        <w:rPr>
                          <w:rFonts w:cs="Calibri"/>
                          <w:bCs/>
                          <w:sz w:val="20"/>
                          <w:szCs w:val="20"/>
                        </w:rPr>
                      </w:pPr>
                      <w:r>
                        <w:rPr>
                          <w:rFonts w:cs="Calibri"/>
                          <w:bCs/>
                          <w:sz w:val="20"/>
                          <w:szCs w:val="20"/>
                          <w:lang w:val="id-ID"/>
                        </w:rPr>
                        <w:t>Waosan</w:t>
                      </w:r>
                      <w:r w:rsidRPr="00C76228">
                        <w:rPr>
                          <w:rFonts w:cs="Calibri"/>
                          <w:bCs/>
                          <w:sz w:val="20"/>
                          <w:szCs w:val="20"/>
                        </w:rPr>
                        <w:t xml:space="preserve"> 1: </w:t>
                      </w:r>
                      <w:r w:rsidRPr="00C76228">
                        <w:rPr>
                          <w:rFonts w:cs="Calibri"/>
                          <w:bCs/>
                          <w:sz w:val="20"/>
                          <w:szCs w:val="20"/>
                        </w:rPr>
                        <w:tab/>
                      </w:r>
                      <w:r>
                        <w:rPr>
                          <w:rFonts w:cs="Calibri Light"/>
                          <w:color w:val="000000"/>
                          <w:sz w:val="20"/>
                          <w:szCs w:val="20"/>
                          <w:lang w:val="id-ID"/>
                        </w:rPr>
                        <w:t>Pangentasan</w:t>
                      </w:r>
                      <w:r w:rsidRPr="00691A76">
                        <w:rPr>
                          <w:rFonts w:cs="Calibri Light"/>
                          <w:color w:val="000000"/>
                          <w:sz w:val="20"/>
                          <w:szCs w:val="20"/>
                        </w:rPr>
                        <w:t xml:space="preserve"> 12:1-14</w:t>
                      </w:r>
                    </w:p>
                    <w:p w14:paraId="0943D7B0" w14:textId="77777777" w:rsidR="00E713F9" w:rsidRPr="00C76228" w:rsidRDefault="00E713F9" w:rsidP="00E713F9">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Light"/>
                          <w:color w:val="000000"/>
                          <w:sz w:val="20"/>
                          <w:szCs w:val="20"/>
                          <w:lang w:val="id-ID"/>
                        </w:rPr>
                        <w:t>Jab</w:t>
                      </w:r>
                      <w:r w:rsidRPr="00691A76">
                        <w:rPr>
                          <w:rFonts w:cs="Calibri Light"/>
                          <w:color w:val="000000"/>
                          <w:sz w:val="20"/>
                          <w:szCs w:val="20"/>
                        </w:rPr>
                        <w:t>ur 116:1-2</w:t>
                      </w:r>
                      <w:r>
                        <w:rPr>
                          <w:rFonts w:cs="Calibri Light"/>
                          <w:color w:val="000000"/>
                          <w:sz w:val="20"/>
                          <w:szCs w:val="20"/>
                        </w:rPr>
                        <w:t xml:space="preserve">, </w:t>
                      </w:r>
                      <w:r w:rsidRPr="00691A76">
                        <w:rPr>
                          <w:rFonts w:cs="Calibri Light"/>
                          <w:color w:val="000000"/>
                          <w:sz w:val="20"/>
                          <w:szCs w:val="20"/>
                        </w:rPr>
                        <w:t>12-19</w:t>
                      </w:r>
                    </w:p>
                    <w:p w14:paraId="0AB6274D" w14:textId="77777777" w:rsidR="00E713F9" w:rsidRPr="00C76228" w:rsidRDefault="00E713F9" w:rsidP="00E713F9">
                      <w:pPr>
                        <w:ind w:left="1260" w:hanging="1260"/>
                        <w:rPr>
                          <w:rFonts w:cs="Calibri"/>
                          <w:bCs/>
                          <w:sz w:val="20"/>
                          <w:szCs w:val="20"/>
                        </w:rPr>
                      </w:pPr>
                      <w:r>
                        <w:rPr>
                          <w:rFonts w:cs="Calibri"/>
                          <w:bCs/>
                          <w:sz w:val="20"/>
                          <w:szCs w:val="20"/>
                          <w:lang w:val="id-ID"/>
                        </w:rPr>
                        <w:t>Waosan</w:t>
                      </w:r>
                      <w:r w:rsidRPr="00C76228">
                        <w:rPr>
                          <w:rFonts w:cs="Calibri"/>
                          <w:bCs/>
                          <w:sz w:val="20"/>
                          <w:szCs w:val="20"/>
                        </w:rPr>
                        <w:t xml:space="preserve"> 2:</w:t>
                      </w:r>
                      <w:r w:rsidRPr="00C76228">
                        <w:rPr>
                          <w:rFonts w:cs="Calibri"/>
                          <w:bCs/>
                          <w:sz w:val="20"/>
                          <w:szCs w:val="20"/>
                        </w:rPr>
                        <w:tab/>
                      </w:r>
                      <w:r w:rsidRPr="00691A76">
                        <w:rPr>
                          <w:rFonts w:cs="Calibri Light"/>
                          <w:color w:val="000000"/>
                          <w:sz w:val="20"/>
                          <w:szCs w:val="20"/>
                        </w:rPr>
                        <w:t>1 Korintus 11:23-26</w:t>
                      </w:r>
                    </w:p>
                    <w:p w14:paraId="523A3D17" w14:textId="090E6D77" w:rsidR="00691A76" w:rsidRPr="00C76228" w:rsidRDefault="00E713F9" w:rsidP="00E713F9">
                      <w:pPr>
                        <w:ind w:left="1260" w:hanging="1260"/>
                        <w:rPr>
                          <w:rFonts w:cs="Calibri"/>
                          <w:bCs/>
                          <w:sz w:val="20"/>
                          <w:szCs w:val="20"/>
                        </w:rPr>
                      </w:pPr>
                      <w:r>
                        <w:rPr>
                          <w:rFonts w:cs="Calibri"/>
                          <w:bCs/>
                          <w:sz w:val="20"/>
                          <w:szCs w:val="20"/>
                          <w:lang w:val="id-ID"/>
                        </w:rPr>
                        <w:t xml:space="preserve">Waosan </w:t>
                      </w:r>
                      <w:r w:rsidRPr="00C76228">
                        <w:rPr>
                          <w:rFonts w:cs="Calibri"/>
                          <w:bCs/>
                          <w:sz w:val="20"/>
                          <w:szCs w:val="20"/>
                        </w:rPr>
                        <w:t>Injil:</w:t>
                      </w:r>
                      <w:r w:rsidRPr="00C76228">
                        <w:rPr>
                          <w:rFonts w:cs="Calibri"/>
                          <w:bCs/>
                          <w:sz w:val="20"/>
                          <w:szCs w:val="20"/>
                        </w:rPr>
                        <w:tab/>
                      </w:r>
                      <w:r w:rsidRPr="00691A76">
                        <w:rPr>
                          <w:rFonts w:cs="Calibri Light"/>
                          <w:color w:val="000000"/>
                          <w:sz w:val="20"/>
                          <w:szCs w:val="20"/>
                        </w:rPr>
                        <w:t>Yohanes 13:1-17, 31b-3</w:t>
                      </w:r>
                      <w:r>
                        <w:rPr>
                          <w:rFonts w:cs="Calibri Light"/>
                          <w:color w:val="000000"/>
                          <w:sz w:val="20"/>
                          <w:szCs w:val="20"/>
                        </w:rPr>
                        <w:t>5</w:t>
                      </w:r>
                    </w:p>
                  </w:txbxContent>
                </v:textbox>
                <w10:wrap type="through" anchorx="margin"/>
              </v:shape>
            </w:pict>
          </mc:Fallback>
        </mc:AlternateContent>
      </w:r>
    </w:p>
    <w:p w14:paraId="016CA99D" w14:textId="774AECE1" w:rsidR="002256AF" w:rsidRPr="00813992" w:rsidRDefault="002256AF" w:rsidP="002256AF">
      <w:pPr>
        <w:jc w:val="both"/>
        <w:rPr>
          <w:rFonts w:cs="Georgia Regular"/>
          <w:color w:val="000000"/>
          <w:lang w:val="id-ID"/>
        </w:rPr>
      </w:pPr>
      <w:r w:rsidRPr="00813992">
        <w:rPr>
          <w:rFonts w:cs="Georgia Regular"/>
          <w:b/>
          <w:bCs/>
          <w:color w:val="000000"/>
          <w:lang w:val="id-ID"/>
        </w:rPr>
        <w:t>KOTBAH JANGKEP</w:t>
      </w:r>
    </w:p>
    <w:p w14:paraId="40B3ADD3" w14:textId="77777777" w:rsidR="002256AF" w:rsidRPr="00813992" w:rsidRDefault="002256AF" w:rsidP="002256AF">
      <w:pPr>
        <w:ind w:firstLine="851"/>
        <w:jc w:val="both"/>
        <w:rPr>
          <w:rFonts w:cs="Georgia Regular"/>
          <w:color w:val="000000"/>
          <w:lang w:val="id-ID"/>
        </w:rPr>
      </w:pPr>
      <w:r w:rsidRPr="00813992">
        <w:rPr>
          <w:rFonts w:cs="Georgia Regular"/>
          <w:color w:val="000000"/>
          <w:lang w:val="id-ID"/>
        </w:rPr>
        <w:t> </w:t>
      </w:r>
    </w:p>
    <w:p w14:paraId="554CAEF4" w14:textId="77777777" w:rsidR="00E713F9" w:rsidRPr="00813992" w:rsidRDefault="00E713F9" w:rsidP="00E713F9">
      <w:pPr>
        <w:jc w:val="center"/>
        <w:rPr>
          <w:rFonts w:cs="Georgia Regular"/>
          <w:b/>
          <w:bCs/>
          <w:color w:val="000000"/>
          <w:lang w:val="id-ID"/>
        </w:rPr>
      </w:pPr>
      <w:r w:rsidRPr="00813992">
        <w:rPr>
          <w:rFonts w:cs="Georgia Regular"/>
          <w:b/>
          <w:bCs/>
          <w:color w:val="000000"/>
          <w:lang w:val="id-ID"/>
        </w:rPr>
        <w:t>“</w:t>
      </w:r>
      <w:r>
        <w:rPr>
          <w:rFonts w:cs="Georgia Regular"/>
          <w:b/>
          <w:bCs/>
          <w:color w:val="000000"/>
          <w:lang w:val="id-ID"/>
        </w:rPr>
        <w:t>Lelados</w:t>
      </w:r>
      <w:r w:rsidRPr="0022494A">
        <w:rPr>
          <w:rFonts w:cs="Georgia Regular"/>
          <w:b/>
          <w:bCs/>
          <w:color w:val="000000"/>
          <w:lang w:val="id-ID"/>
        </w:rPr>
        <w:t xml:space="preserve"> Kanthi Gumolonging Manah</w:t>
      </w:r>
      <w:r w:rsidRPr="00813992">
        <w:rPr>
          <w:rFonts w:cs="Georgia Regular"/>
          <w:b/>
          <w:bCs/>
          <w:color w:val="000000"/>
          <w:lang w:val="id-ID"/>
        </w:rPr>
        <w:t>”</w:t>
      </w:r>
    </w:p>
    <w:p w14:paraId="79E0B0E3" w14:textId="77777777" w:rsidR="00E713F9" w:rsidRDefault="00E713F9" w:rsidP="00E713F9">
      <w:pPr>
        <w:ind w:firstLine="851"/>
        <w:jc w:val="both"/>
        <w:rPr>
          <w:rFonts w:cs="Georgia Regular"/>
          <w:b/>
          <w:bCs/>
          <w:color w:val="000000"/>
          <w:lang w:val="id-ID"/>
        </w:rPr>
      </w:pPr>
    </w:p>
    <w:p w14:paraId="3BEEE409" w14:textId="77777777" w:rsidR="00E713F9" w:rsidRDefault="00E713F9" w:rsidP="00E713F9">
      <w:pPr>
        <w:ind w:firstLine="720"/>
        <w:jc w:val="both"/>
        <w:rPr>
          <w:rFonts w:cs="Georgia Regular"/>
          <w:color w:val="000000"/>
          <w:lang w:val="id-ID"/>
        </w:rPr>
      </w:pPr>
      <w:r>
        <w:rPr>
          <w:rFonts w:cs="Georgia Regular"/>
          <w:color w:val="000000"/>
          <w:lang w:val="id-ID"/>
        </w:rPr>
        <w:t>Sasampunipun mimpang lan ngasilaken mêdhali êmas (tandha kaurmatan saking emas) ing Olimpiadê, satunggaling atlèt (tiyang ingkang dhemen dhateng ulah raga) wangsul tumuju ing karang padésan dunungipun. Menawi para sadhèrèk minangka atlèt kasebat, punapa kémawon ingkang badhé panjenengan tindakaken rikala wangsul tumuju papan dunung sakawit? Saged ugi kita badhé mapanaken medhali – saged ugi wujudipun prasasti – ing ngajeng griya lan paring wêwêngan kathah tiyang ngungun awit asil punika. Kepara kita badhé mamèraken potrèt-potrèt rikala kita mimpang lan nyariosakên anggèn kita kasil ing pérangan-pérangan mirunggan rikala sawêg lelumban. Sinarengan kaliyan nepungaken kathahing kanca anyar ingkang ngungun dhumateng kita amargi mimpang.</w:t>
      </w:r>
    </w:p>
    <w:p w14:paraId="56AEF294" w14:textId="77777777" w:rsidR="00E713F9" w:rsidRPr="00813992" w:rsidRDefault="00E713F9" w:rsidP="00E713F9">
      <w:pPr>
        <w:ind w:firstLine="720"/>
        <w:jc w:val="both"/>
        <w:rPr>
          <w:rFonts w:cs="Georgia Regular"/>
          <w:color w:val="000000"/>
          <w:lang w:val="id-ID"/>
        </w:rPr>
      </w:pPr>
      <w:r>
        <w:rPr>
          <w:rFonts w:cs="Georgia Regular"/>
          <w:color w:val="000000"/>
          <w:lang w:val="id-ID"/>
        </w:rPr>
        <w:t>Éwasemanten têtéla bèntên kaliyan ingkang katindakaken déning Atlèt kalawau. Piyambakipun boten kèlu ing raos mongkog amargi kasilipun mimpang, malah nyariyosaken bab kados pundi anggèning piyambakipun gagal ugi bab tantangan ingkang dipunadhepi. Piyambakipun nélakak</w:t>
      </w:r>
      <m:oMath>
        <m:r>
          <w:rPr>
            <w:rFonts w:ascii="Cambria Math" w:hAnsi="Cambria Math" w:cs="Georgia Regular"/>
            <w:color w:val="000000"/>
            <w:lang w:val="id-ID"/>
          </w:rPr>
          <m:t>ê</m:t>
        </m:r>
      </m:oMath>
      <w:r>
        <w:rPr>
          <w:rFonts w:cs="Georgia Regular"/>
          <w:color w:val="000000"/>
          <w:lang w:val="id-ID"/>
        </w:rPr>
        <w:t xml:space="preserve">n, “Aja nganggep aku </w:t>
      </w:r>
      <w:r w:rsidRPr="004725F2">
        <w:rPr>
          <w:rFonts w:cs="Georgia Regular"/>
          <w:i/>
          <w:iCs/>
          <w:color w:val="000000"/>
          <w:lang w:val="id-ID"/>
        </w:rPr>
        <w:t>Pemenang</w:t>
      </w:r>
      <w:r>
        <w:rPr>
          <w:rFonts w:cs="Georgia Regular"/>
          <w:color w:val="000000"/>
          <w:lang w:val="id-ID"/>
        </w:rPr>
        <w:t xml:space="preserve"> mung amarga panjenengan kabèh weruh medhali pikolèhku. Aku iku wong kang gelem terus sinau. Aku sinau saka kegagalanku kang wis akèh banget lan iku kabèh ora dak anggep alangan kanggo maju lan ngasilaké prèstasi.”</w:t>
      </w:r>
    </w:p>
    <w:p w14:paraId="109CF248" w14:textId="77777777" w:rsidR="00E713F9" w:rsidRDefault="00E713F9" w:rsidP="00E713F9">
      <w:pPr>
        <w:ind w:firstLine="720"/>
        <w:jc w:val="both"/>
        <w:rPr>
          <w:rFonts w:cs="Georgia Regular"/>
          <w:color w:val="000000"/>
          <w:lang w:val="id-ID"/>
        </w:rPr>
      </w:pPr>
      <w:r>
        <w:rPr>
          <w:rFonts w:cs="Georgia Regular"/>
          <w:color w:val="000000"/>
          <w:lang w:val="id-ID"/>
        </w:rPr>
        <w:t xml:space="preserve">Para sêdhèrèk, boten sadhéngah tiyang purun nyariyosaken bab kahanan dhirinipun ingkang awon, punapa malih bab anggènipun gagal. Saèstu lembah manah Atlèt kasebat. Sinten ta </w:t>
      </w:r>
      <w:r>
        <w:rPr>
          <w:rFonts w:cs="Georgia Regular"/>
          <w:color w:val="000000"/>
          <w:lang w:val="id-ID"/>
        </w:rPr>
        <w:lastRenderedPageBreak/>
        <w:t>tiyang kasebat? Kita boten mangertos asmanipun, lan bab punika mbuktèkaken bilih saiba lembah manah piyambakipun. Ngantos boten wonten tiyang ingkang pirsa jatidhirinipun, ananging cariyos bab piyambakipun saged ndudut manah kita dumugi wekdal punika.</w:t>
      </w:r>
    </w:p>
    <w:p w14:paraId="700777D0" w14:textId="77777777" w:rsidR="00E713F9" w:rsidRDefault="00E713F9" w:rsidP="00E713F9">
      <w:pPr>
        <w:ind w:firstLine="720"/>
        <w:jc w:val="both"/>
        <w:rPr>
          <w:rFonts w:cs="Georgia Regular"/>
          <w:color w:val="000000"/>
          <w:lang w:val="id-ID"/>
        </w:rPr>
      </w:pPr>
      <w:r>
        <w:rPr>
          <w:rFonts w:cs="Georgia Regular"/>
          <w:color w:val="000000"/>
          <w:lang w:val="id-ID"/>
        </w:rPr>
        <w:t xml:space="preserve">Ing waosan kita, Gusti Yésus paring tuladha para sakabat mawi tata paladosan ingkang ngungunaken. Boten kados adat-sabenipun, Gusti Yésus, inggih Gusti lan Ratu, Sang Mesih lan Juruwilujeng, ngasoraken dhiri ngémba abdi lan ngwijiki para sakabatipun. Kamangka nêmbé kémawon Panjenenganipun ngandika, </w:t>
      </w:r>
      <w:r w:rsidRPr="00B12FEC">
        <w:rPr>
          <w:rFonts w:cs="Georgia Regular"/>
          <w:color w:val="000000"/>
        </w:rPr>
        <w:t xml:space="preserve"> “Iki badanKu, kan </w:t>
      </w:r>
      <w:r>
        <w:rPr>
          <w:rFonts w:cs="Georgia Regular"/>
          <w:color w:val="000000"/>
        </w:rPr>
        <w:t>kaulungaké</w:t>
      </w:r>
      <w:r w:rsidRPr="00B12FEC">
        <w:rPr>
          <w:rFonts w:cs="Georgia Regular"/>
          <w:color w:val="000000"/>
        </w:rPr>
        <w:t xml:space="preserve"> marga saka </w:t>
      </w:r>
      <w:r>
        <w:rPr>
          <w:rFonts w:cs="Georgia Regular"/>
          <w:color w:val="000000"/>
        </w:rPr>
        <w:t>kowé</w:t>
      </w:r>
      <w:r w:rsidRPr="00B12FEC">
        <w:rPr>
          <w:rFonts w:cs="Georgia Regular"/>
          <w:color w:val="000000"/>
        </w:rPr>
        <w:t>; iki padha tindakna minangka pang</w:t>
      </w:r>
      <w:r>
        <w:rPr>
          <w:rFonts w:cs="Georgia Regular"/>
          <w:color w:val="000000"/>
        </w:rPr>
        <w:t>éling</w:t>
      </w:r>
      <w:r w:rsidRPr="00B12FEC">
        <w:rPr>
          <w:rFonts w:cs="Georgia Regular"/>
          <w:color w:val="000000"/>
        </w:rPr>
        <w:t>-</w:t>
      </w:r>
      <w:r>
        <w:rPr>
          <w:rFonts w:cs="Georgia Regular"/>
          <w:color w:val="000000"/>
        </w:rPr>
        <w:t>éling</w:t>
      </w:r>
      <w:r w:rsidRPr="00B12FEC">
        <w:rPr>
          <w:rFonts w:cs="Georgia Regular"/>
          <w:color w:val="000000"/>
        </w:rPr>
        <w:t xml:space="preserve"> marang Aku!”</w:t>
      </w:r>
      <w:r w:rsidRPr="00B12FEC">
        <w:rPr>
          <w:rFonts w:cs="Georgia Regular"/>
          <w:color w:val="000000"/>
          <w:lang w:val="id-ID"/>
        </w:rPr>
        <w:t xml:space="preserve"> </w:t>
      </w:r>
      <w:r>
        <w:rPr>
          <w:rFonts w:cs="Georgia Regular"/>
          <w:color w:val="000000"/>
          <w:lang w:val="id-ID"/>
        </w:rPr>
        <w:t>(Ay. 24b). Sang Mêsih sampun nélakaken pakaryan agengipun, ananging anggèn Panjenenganipun nindakaken pinanggih bèntên manut kasagedan ingkang kaaosan déning jagad.</w:t>
      </w:r>
    </w:p>
    <w:p w14:paraId="698C6796" w14:textId="77777777" w:rsidR="00E713F9" w:rsidRDefault="00E713F9" w:rsidP="00E713F9">
      <w:pPr>
        <w:ind w:firstLine="720"/>
        <w:jc w:val="both"/>
        <w:rPr>
          <w:rFonts w:cs="Georgia Regular"/>
          <w:color w:val="000000"/>
          <w:lang w:val="id-ID"/>
        </w:rPr>
      </w:pPr>
      <w:r>
        <w:rPr>
          <w:rFonts w:cs="Georgia Regular"/>
          <w:color w:val="000000"/>
          <w:lang w:val="id-ID"/>
        </w:rPr>
        <w:t xml:space="preserve">Punapa ingkang saged dipunsinau saking Gusti Yésus ingkang ngwijiki sikilipun para sakabat? </w:t>
      </w:r>
      <w:r w:rsidRPr="00020F39">
        <w:rPr>
          <w:rFonts w:cs="Georgia Regular"/>
          <w:i/>
          <w:iCs/>
          <w:color w:val="000000"/>
          <w:lang w:val="id-ID"/>
        </w:rPr>
        <w:t xml:space="preserve">(Saged ngginakaken roti lan tuwung anggur, ingkang </w:t>
      </w:r>
      <w:r>
        <w:rPr>
          <w:rFonts w:cs="Georgia Regular"/>
          <w:i/>
          <w:iCs/>
          <w:color w:val="000000"/>
          <w:lang w:val="id-ID"/>
        </w:rPr>
        <w:t>badhé</w:t>
      </w:r>
      <w:r w:rsidRPr="00020F39">
        <w:rPr>
          <w:rFonts w:cs="Georgia Regular"/>
          <w:i/>
          <w:iCs/>
          <w:color w:val="000000"/>
          <w:lang w:val="id-ID"/>
        </w:rPr>
        <w:t xml:space="preserve"> kaginakaken, minangka paraga dhumateng warganing pasamuwan)</w:t>
      </w:r>
      <w:r>
        <w:rPr>
          <w:rFonts w:cs="Georgia Regular"/>
          <w:color w:val="000000"/>
          <w:lang w:val="id-ID"/>
        </w:rPr>
        <w:t xml:space="preserve"> Sepisan, Roti lan anggur punika minangka pralambang salira lan rahipun Gusti Yésus. Panjenenganipun ngersakaken kita ngémut-émut. Punapa ingkang kita émut saking roti lan toya anggur punika? Sarira lan Rahipun Gusti Yésus ingkang sanget awisipun, kakurbanaken lan kawutahaken kanggé kita. Boten wonten sadhéngaha tiyang ingkang nglilakaken sariranipun kanthi saèstu menawi boten nresnani tiyang sanès kalayan gumolonging manahipun.</w:t>
      </w:r>
    </w:p>
    <w:p w14:paraId="4A6EDD9A" w14:textId="77777777" w:rsidR="00E713F9" w:rsidRDefault="00E713F9" w:rsidP="00E713F9">
      <w:pPr>
        <w:ind w:firstLine="720"/>
        <w:jc w:val="both"/>
        <w:rPr>
          <w:rFonts w:cs="Georgia Regular"/>
          <w:color w:val="000000"/>
          <w:lang w:val="id-ID"/>
        </w:rPr>
      </w:pPr>
      <w:r>
        <w:rPr>
          <w:rFonts w:cs="Georgia Regular"/>
          <w:color w:val="000000"/>
          <w:lang w:val="id-ID"/>
        </w:rPr>
        <w:t xml:space="preserve">Sang Kristus nresnani kita dumugèng sédanipun, punapa kita ngraosaken katresnan punika ing manah kita ugi? </w:t>
      </w:r>
      <w:r w:rsidRPr="0004263E">
        <w:rPr>
          <w:rFonts w:cs="Georgia Regular"/>
          <w:i/>
          <w:iCs/>
          <w:color w:val="000000"/>
          <w:lang w:val="id-ID"/>
        </w:rPr>
        <w:t xml:space="preserve">(Saged kanthi cara ngatingalaken toya ingkang </w:t>
      </w:r>
      <w:r>
        <w:rPr>
          <w:rFonts w:cs="Georgia Regular"/>
          <w:i/>
          <w:iCs/>
          <w:color w:val="000000"/>
          <w:lang w:val="id-ID"/>
        </w:rPr>
        <w:t>badhé</w:t>
      </w:r>
      <w:r w:rsidRPr="0004263E">
        <w:rPr>
          <w:rFonts w:cs="Georgia Regular"/>
          <w:i/>
          <w:iCs/>
          <w:color w:val="000000"/>
          <w:lang w:val="id-ID"/>
        </w:rPr>
        <w:t xml:space="preserve"> panjenengan ginakaken </w:t>
      </w:r>
      <w:r>
        <w:rPr>
          <w:rFonts w:cs="Georgia Regular"/>
          <w:i/>
          <w:iCs/>
          <w:color w:val="000000"/>
          <w:lang w:val="id-ID"/>
        </w:rPr>
        <w:t>kanggé</w:t>
      </w:r>
      <w:r w:rsidRPr="0004263E">
        <w:rPr>
          <w:rFonts w:cs="Georgia Regular"/>
          <w:i/>
          <w:iCs/>
          <w:color w:val="000000"/>
          <w:lang w:val="id-ID"/>
        </w:rPr>
        <w:t xml:space="preserve"> ngwij</w:t>
      </w:r>
      <w:r>
        <w:rPr>
          <w:rFonts w:cs="Georgia Regular"/>
          <w:i/>
          <w:iCs/>
          <w:color w:val="000000"/>
          <w:lang w:val="id-ID"/>
        </w:rPr>
        <w:t>i</w:t>
      </w:r>
      <w:r w:rsidRPr="0004263E">
        <w:rPr>
          <w:rFonts w:cs="Georgia Regular"/>
          <w:i/>
          <w:iCs/>
          <w:color w:val="000000"/>
          <w:lang w:val="id-ID"/>
        </w:rPr>
        <w:t>ki samparanipun warganing pasamuwan)</w:t>
      </w:r>
      <w:r>
        <w:rPr>
          <w:rFonts w:cs="Georgia Regular"/>
          <w:color w:val="000000"/>
          <w:lang w:val="id-ID"/>
        </w:rPr>
        <w:t xml:space="preserve"> Kaping kalih, toya punika saged kita tegesi minangka pralambang ngrêsiki saking rêrêgêd ing samparan kita, ananging ugi saking dosa. Kathah tiyang boten rumaos menawi piyambakipun kinemulan ing dosa lan boten wonten sadhéngaha tiyang ingkang saged milujengaken. Ing sisih sanès, kathah pamanggih bilih tumindak saé, nglampahi pakulinan-pakulinan agami utawi kanthi ngènget-ènget pèngetan riyayan gréja, kaanggep péranganing gesang iman kapitadosan. Kamangka nering </w:t>
      </w:r>
      <w:r>
        <w:rPr>
          <w:rFonts w:cs="Georgia Regular"/>
          <w:color w:val="000000"/>
          <w:lang w:val="id-ID"/>
        </w:rPr>
        <w:lastRenderedPageBreak/>
        <w:t xml:space="preserve">iman inggih punika kadospundi saben tiyang saged rêrêsik dhiri saking pangawulaning dosa lan mbangunturut Gusti ingkang nresnani piyambakipun. Toya punika minangka pralambang </w:t>
      </w:r>
      <w:r w:rsidRPr="00D75D70">
        <w:rPr>
          <w:rFonts w:cs="Georgia Regular"/>
          <w:color w:val="000000"/>
          <w:lang w:val="id-ID"/>
        </w:rPr>
        <w:t>rêrêsik</w:t>
      </w:r>
      <w:r>
        <w:rPr>
          <w:rFonts w:cs="Georgia Regular"/>
          <w:color w:val="000000"/>
          <w:lang w:val="id-ID"/>
        </w:rPr>
        <w:t xml:space="preserve"> dhiri saking sedaya kalepatan kita.</w:t>
      </w:r>
    </w:p>
    <w:p w14:paraId="1A383D4E" w14:textId="77777777" w:rsidR="00E713F9" w:rsidRDefault="00E713F9" w:rsidP="00E713F9">
      <w:pPr>
        <w:ind w:firstLine="720"/>
        <w:jc w:val="both"/>
        <w:rPr>
          <w:rFonts w:cs="Georgia Regular"/>
          <w:color w:val="000000"/>
          <w:lang w:val="id-ID"/>
        </w:rPr>
      </w:pPr>
      <w:r>
        <w:rPr>
          <w:rFonts w:cs="Georgia Regular"/>
          <w:color w:val="000000"/>
          <w:lang w:val="id-ID"/>
        </w:rPr>
        <w:t xml:space="preserve">Punapa kita ugi purun sinau </w:t>
      </w:r>
      <w:r w:rsidRPr="00D75D70">
        <w:rPr>
          <w:rFonts w:cs="Georgia Regular"/>
          <w:color w:val="000000"/>
          <w:lang w:val="id-ID"/>
        </w:rPr>
        <w:t>rêrêsik</w:t>
      </w:r>
      <w:r>
        <w:rPr>
          <w:rFonts w:cs="Georgia Regular"/>
          <w:color w:val="000000"/>
          <w:lang w:val="id-ID"/>
        </w:rPr>
        <w:t xml:space="preserve"> dhiri ing saben wekdal, supados kita tetep lestantun pantes ing ngarsanipun Gusti Allah? </w:t>
      </w:r>
      <w:r w:rsidRPr="00A90A45">
        <w:rPr>
          <w:rFonts w:cs="Georgia Regular"/>
          <w:i/>
          <w:iCs/>
          <w:color w:val="000000"/>
          <w:lang w:val="id-ID"/>
        </w:rPr>
        <w:t>(Ka</w:t>
      </w:r>
      <w:r>
        <w:rPr>
          <w:rFonts w:cs="Georgia Regular"/>
          <w:i/>
          <w:iCs/>
          <w:color w:val="000000"/>
          <w:lang w:val="id-ID"/>
        </w:rPr>
        <w:t>a</w:t>
      </w:r>
      <w:r w:rsidRPr="00A90A45">
        <w:rPr>
          <w:rFonts w:cs="Georgia Regular"/>
          <w:i/>
          <w:iCs/>
          <w:color w:val="000000"/>
          <w:lang w:val="id-ID"/>
        </w:rPr>
        <w:t xml:space="preserve">turan mundhut lap/kacu ingkang </w:t>
      </w:r>
      <w:r>
        <w:rPr>
          <w:rFonts w:cs="Georgia Regular"/>
          <w:i/>
          <w:iCs/>
          <w:color w:val="000000"/>
          <w:lang w:val="id-ID"/>
        </w:rPr>
        <w:t>mangké</w:t>
      </w:r>
      <w:r w:rsidRPr="00A90A45">
        <w:rPr>
          <w:rFonts w:cs="Georgia Regular"/>
          <w:i/>
          <w:iCs/>
          <w:color w:val="000000"/>
          <w:lang w:val="id-ID"/>
        </w:rPr>
        <w:t xml:space="preserve">nipun </w:t>
      </w:r>
      <w:r>
        <w:rPr>
          <w:rFonts w:cs="Georgia Regular"/>
          <w:i/>
          <w:iCs/>
          <w:color w:val="000000"/>
          <w:lang w:val="id-ID"/>
        </w:rPr>
        <w:t>badhé</w:t>
      </w:r>
      <w:r w:rsidRPr="00A90A45">
        <w:rPr>
          <w:rFonts w:cs="Georgia Regular"/>
          <w:i/>
          <w:iCs/>
          <w:color w:val="000000"/>
          <w:lang w:val="id-ID"/>
        </w:rPr>
        <w:t xml:space="preserve"> kaginakaken </w:t>
      </w:r>
      <w:r>
        <w:rPr>
          <w:rFonts w:cs="Georgia Regular"/>
          <w:i/>
          <w:iCs/>
          <w:color w:val="000000"/>
          <w:lang w:val="id-ID"/>
        </w:rPr>
        <w:t>kanggé</w:t>
      </w:r>
      <w:r w:rsidRPr="00A90A45">
        <w:rPr>
          <w:rFonts w:cs="Georgia Regular"/>
          <w:i/>
          <w:iCs/>
          <w:color w:val="000000"/>
          <w:lang w:val="id-ID"/>
        </w:rPr>
        <w:t xml:space="preserve"> ngwijiki samparanipun pasamuwan)</w:t>
      </w:r>
      <w:r>
        <w:rPr>
          <w:rFonts w:cs="Georgia Regular"/>
          <w:color w:val="000000"/>
          <w:lang w:val="id-ID"/>
        </w:rPr>
        <w:t xml:space="preserve"> Kaping tiga, lap utawi kacu punika nglambangaken gesanging lelados. Adat saben ingkang mbekta lap punika inggih punika panunggalaning abdi. Rikala samadyaning pista utawi pahargyan, boten wonten sadhéngaha tiyang ingkang gadhah pêpénginan nyepeng lap punika. Kathah tiyang ingkang kepéngin nyepeng gelas anggur utawi tetedhan ingkang awis. Éwasemanten mundhut lap punika minangka pepijènipun piyambak. Lap utawi kacu punika lambanging gesang lelados saking tetiyang ingkang kagungan kalenggahan, ngladosi sok-sintena ingkang boten kakanthi drajad punapa-punapa. Inggih Gusti Allah Kang Mahaluhur, tumrap manungsa ingkang dosa.</w:t>
      </w:r>
    </w:p>
    <w:p w14:paraId="7A94A370" w14:textId="77777777" w:rsidR="00E713F9" w:rsidRDefault="00E713F9" w:rsidP="00E713F9">
      <w:pPr>
        <w:ind w:firstLine="720"/>
        <w:jc w:val="both"/>
        <w:rPr>
          <w:rFonts w:cs="Georgia Regular"/>
          <w:color w:val="000000"/>
          <w:lang w:val="id-ID"/>
        </w:rPr>
      </w:pPr>
      <w:r>
        <w:rPr>
          <w:rFonts w:cs="Georgia Regular"/>
          <w:color w:val="000000"/>
          <w:lang w:val="id-ID"/>
        </w:rPr>
        <w:t xml:space="preserve">Punapa kula lan penjengan ugi purun nyinau mundhut lap punika, samangké lan salajengipun, kanggé ngémut-émut bilih timbalan kita inggih punika minangka jejer palados kadosdéné Gusti Yésus? </w:t>
      </w:r>
      <w:r w:rsidRPr="007F36E7">
        <w:rPr>
          <w:rFonts w:cs="Georgia Regular"/>
          <w:i/>
          <w:iCs/>
          <w:color w:val="000000"/>
          <w:lang w:val="id-ID"/>
        </w:rPr>
        <w:t>(Ngaturana salah satunggaling ibu utawi bapak ingkang sampun yuswa, kasuwun majeng lan kaprayog</w:t>
      </w:r>
      <w:r w:rsidRPr="006B7FB9">
        <w:rPr>
          <w:rFonts w:cs="Georgia Regular"/>
          <w:i/>
          <w:iCs/>
          <w:color w:val="000000"/>
          <w:lang w:val="id-ID"/>
        </w:rPr>
        <w:t>è</w:t>
      </w:r>
      <w:r w:rsidRPr="007F36E7">
        <w:rPr>
          <w:rFonts w:cs="Georgia Regular"/>
          <w:i/>
          <w:iCs/>
          <w:color w:val="000000"/>
          <w:lang w:val="id-ID"/>
        </w:rPr>
        <w:t xml:space="preserve">kaken lenggah ing ngajeng minangka </w:t>
      </w:r>
      <w:r>
        <w:rPr>
          <w:rFonts w:cs="Georgia Regular"/>
          <w:i/>
          <w:iCs/>
          <w:color w:val="000000"/>
          <w:lang w:val="id-ID"/>
        </w:rPr>
        <w:t>pérangan</w:t>
      </w:r>
      <w:r w:rsidRPr="007F36E7">
        <w:rPr>
          <w:rFonts w:cs="Georgia Regular"/>
          <w:i/>
          <w:iCs/>
          <w:color w:val="000000"/>
          <w:lang w:val="id-ID"/>
        </w:rPr>
        <w:t>ing paladosan khotbah. Ngwijikana samparananipun minangka pralambang wiwitaning tumindak sami</w:t>
      </w:r>
      <w:r>
        <w:rPr>
          <w:rFonts w:cs="Georgia Regular"/>
          <w:i/>
          <w:iCs/>
          <w:color w:val="000000"/>
          <w:lang w:val="id-ID"/>
        </w:rPr>
        <w:t>déné</w:t>
      </w:r>
      <w:r w:rsidRPr="007F36E7">
        <w:rPr>
          <w:rFonts w:cs="Georgia Regular"/>
          <w:i/>
          <w:iCs/>
          <w:color w:val="000000"/>
          <w:lang w:val="id-ID"/>
        </w:rPr>
        <w:t xml:space="preserve"> ngladosi)</w:t>
      </w:r>
    </w:p>
    <w:p w14:paraId="334EF22E" w14:textId="77777777" w:rsidR="00E713F9" w:rsidRPr="00E713F9" w:rsidRDefault="00E713F9" w:rsidP="00E713F9">
      <w:pPr>
        <w:ind w:firstLine="720"/>
        <w:jc w:val="both"/>
        <w:rPr>
          <w:rFonts w:cs="Georgia Regular"/>
          <w:lang w:val="id-ID"/>
        </w:rPr>
      </w:pPr>
      <w:r>
        <w:rPr>
          <w:rFonts w:cs="Georgia Regular"/>
          <w:color w:val="000000"/>
          <w:lang w:val="id-ID"/>
        </w:rPr>
        <w:t xml:space="preserve">Sesarengan kaliyan ngémuti katresnanipun Gusti lumantar roti lan anggur, sarira lan rahipun Gusti Yésus, sumangga kita télakakên katresnan lan patraping lembah manah kita tumrap sesami lumantar lap lan toya punika. Mugi Gusti mberkahi paladosan kita, ingkang kita tindakaken kanthi lembah manah. LELADOS KANTHI GUMOLONGING MANAH, dugèng dêlahan, </w:t>
      </w:r>
      <w:r w:rsidRPr="00E713F9">
        <w:rPr>
          <w:rFonts w:cs="Georgia Regular"/>
          <w:lang w:val="id-ID"/>
        </w:rPr>
        <w:t>kadosdéné Gusti Yésus piyambak. Gusti mberkahi. Amin.</w:t>
      </w:r>
    </w:p>
    <w:p w14:paraId="24F3E4A5" w14:textId="76AD972A" w:rsidR="002256AF" w:rsidRPr="00E713F9" w:rsidRDefault="00E713F9" w:rsidP="00E713F9">
      <w:pPr>
        <w:jc w:val="right"/>
        <w:rPr>
          <w:rFonts w:cs="Georgia Regular"/>
          <w:lang w:val="id-ID"/>
        </w:rPr>
      </w:pPr>
      <w:r w:rsidRPr="00E713F9">
        <w:rPr>
          <w:rFonts w:cs="Georgia Regular"/>
          <w:lang w:val="id-ID"/>
        </w:rPr>
        <w:t>[rjm – mgk]</w:t>
      </w:r>
    </w:p>
    <w:p w14:paraId="3B976529" w14:textId="37E7D375" w:rsidR="002256AF" w:rsidRPr="00E713F9" w:rsidRDefault="00E713F9" w:rsidP="00E713F9">
      <w:pPr>
        <w:jc w:val="center"/>
        <w:rPr>
          <w:rFonts w:cs="Georgia Regular"/>
          <w:lang w:val="id-ID"/>
        </w:rPr>
      </w:pPr>
      <w:bookmarkStart w:id="7" w:name="_Hlk187703022"/>
      <w:r w:rsidRPr="00E713F9">
        <w:rPr>
          <w:rFonts w:cs="Georgia Regular"/>
          <w:lang w:val="id-ID"/>
        </w:rPr>
        <w:sym w:font="Wingdings" w:char="F026"/>
      </w:r>
    </w:p>
    <w:p w14:paraId="6E62F860" w14:textId="6B858930" w:rsidR="00EE7565" w:rsidRPr="00E713F9" w:rsidRDefault="00EE7565">
      <w:pPr>
        <w:rPr>
          <w:lang w:val="id-ID"/>
        </w:rPr>
      </w:pPr>
      <w:r w:rsidRPr="00E713F9">
        <w:rPr>
          <w:lang w:val="id-ID"/>
        </w:rPr>
        <w:br w:type="page"/>
      </w:r>
    </w:p>
    <w:bookmarkEnd w:id="7"/>
    <w:p w14:paraId="6D07C42D" w14:textId="77777777" w:rsidR="00855549" w:rsidRPr="00855549" w:rsidRDefault="00855549" w:rsidP="00855549">
      <w:pPr>
        <w:jc w:val="both"/>
        <w:rPr>
          <w:rFonts w:cs="Georgia Regular"/>
          <w:color w:val="0070C0"/>
          <w:lang w:val="id-ID"/>
        </w:rPr>
      </w:pPr>
    </w:p>
    <w:p w14:paraId="5DFDD63A" w14:textId="77777777" w:rsidR="00855549" w:rsidRPr="00813992" w:rsidRDefault="00855549" w:rsidP="00855549">
      <w:pPr>
        <w:rPr>
          <w:lang w:val="id-ID"/>
        </w:rPr>
      </w:pPr>
      <w:r w:rsidRPr="00813992">
        <w:rPr>
          <w:lang w:val="id-ID"/>
        </w:rPr>
        <w:br w:type="page"/>
      </w:r>
    </w:p>
    <w:p w14:paraId="2A1EBDF8" w14:textId="77777777" w:rsidR="00F066D4" w:rsidRPr="00813992" w:rsidRDefault="00F066D4" w:rsidP="00F066D4">
      <w:pPr>
        <w:rPr>
          <w:b/>
          <w:bCs/>
          <w:lang w:val="id-ID"/>
        </w:rPr>
      </w:pPr>
      <w:r w:rsidRPr="00813992">
        <w:rPr>
          <w:noProof/>
          <w:lang w:val="id-ID"/>
        </w:rPr>
        <w:lastRenderedPageBreak/>
        <mc:AlternateContent>
          <mc:Choice Requires="wps">
            <w:drawing>
              <wp:anchor distT="0" distB="0" distL="114300" distR="114300" simplePos="0" relativeHeight="251681280" behindDoc="0" locked="0" layoutInCell="1" allowOverlap="1" wp14:anchorId="79F4201B" wp14:editId="7F8C5205">
                <wp:simplePos x="0" y="0"/>
                <wp:positionH relativeFrom="margin">
                  <wp:posOffset>0</wp:posOffset>
                </wp:positionH>
                <wp:positionV relativeFrom="paragraph">
                  <wp:posOffset>104775</wp:posOffset>
                </wp:positionV>
                <wp:extent cx="2229485" cy="1334770"/>
                <wp:effectExtent l="0" t="0" r="0" b="0"/>
                <wp:wrapThrough wrapText="bothSides">
                  <wp:wrapPolygon edited="0">
                    <wp:start x="0" y="0"/>
                    <wp:lineTo x="0" y="21271"/>
                    <wp:lineTo x="21409" y="21271"/>
                    <wp:lineTo x="21409" y="0"/>
                    <wp:lineTo x="0" y="0"/>
                  </wp:wrapPolygon>
                </wp:wrapThrough>
                <wp:docPr id="1033664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1853D036" w14:textId="77777777" w:rsidR="00864933" w:rsidRPr="00667F6B" w:rsidRDefault="00864933" w:rsidP="00864933">
                            <w:pPr>
                              <w:rPr>
                                <w:b/>
                              </w:rPr>
                            </w:pPr>
                            <w:r w:rsidRPr="00667F6B">
                              <w:rPr>
                                <w:b/>
                              </w:rPr>
                              <w:t>KOTBAH</w:t>
                            </w:r>
                          </w:p>
                          <w:p w14:paraId="6267534C" w14:textId="77777777" w:rsidR="00864933" w:rsidRPr="003A334A" w:rsidRDefault="00864933" w:rsidP="00864933">
                            <w:pPr>
                              <w:rPr>
                                <w:b/>
                                <w:lang w:val="id-ID"/>
                              </w:rPr>
                            </w:pPr>
                            <w:r>
                              <w:rPr>
                                <w:b/>
                              </w:rPr>
                              <w:t>Jum</w:t>
                            </w:r>
                            <w:r>
                              <w:rPr>
                                <w:b/>
                                <w:lang w:val="id-ID"/>
                              </w:rPr>
                              <w:t>uwah</w:t>
                            </w:r>
                            <w:r>
                              <w:rPr>
                                <w:b/>
                              </w:rPr>
                              <w:t xml:space="preserve"> A</w:t>
                            </w:r>
                            <w:r>
                              <w:rPr>
                                <w:b/>
                                <w:lang w:val="id-ID"/>
                              </w:rPr>
                              <w:t>di</w:t>
                            </w:r>
                          </w:p>
                          <w:p w14:paraId="30F386D7" w14:textId="77777777" w:rsidR="00864933" w:rsidRPr="00F976DD" w:rsidRDefault="00864933" w:rsidP="00864933">
                            <w:pPr>
                              <w:rPr>
                                <w:rFonts w:cs="Calibri"/>
                                <w:bCs/>
                                <w:i/>
                                <w:iCs/>
                                <w:sz w:val="20"/>
                                <w:szCs w:val="20"/>
                              </w:rPr>
                            </w:pPr>
                            <w:r>
                              <w:rPr>
                                <w:rFonts w:cs="Calibri"/>
                                <w:bCs/>
                                <w:i/>
                                <w:iCs/>
                                <w:sz w:val="20"/>
                                <w:szCs w:val="20"/>
                              </w:rPr>
                              <w:t>Jumuwah, 18 April 2025</w:t>
                            </w:r>
                          </w:p>
                          <w:p w14:paraId="0988C618" w14:textId="77777777" w:rsidR="00864933" w:rsidRDefault="00864933" w:rsidP="00864933">
                            <w:pPr>
                              <w:pBdr>
                                <w:top w:val="single" w:sz="4" w:space="1" w:color="7F7F7F"/>
                              </w:pBdr>
                              <w:rPr>
                                <w:rFonts w:cs="Calibri"/>
                                <w:bCs/>
                                <w:sz w:val="20"/>
                                <w:szCs w:val="20"/>
                              </w:rPr>
                            </w:pPr>
                          </w:p>
                          <w:p w14:paraId="5F242DFB" w14:textId="77777777" w:rsidR="00864933" w:rsidRPr="00C76228" w:rsidRDefault="00864933" w:rsidP="00864933">
                            <w:pPr>
                              <w:ind w:left="1260" w:hanging="1260"/>
                              <w:rPr>
                                <w:rFonts w:cs="Calibri"/>
                                <w:bCs/>
                                <w:sz w:val="20"/>
                                <w:szCs w:val="20"/>
                              </w:rPr>
                            </w:pPr>
                            <w:r>
                              <w:rPr>
                                <w:rFonts w:cs="Calibri"/>
                                <w:bCs/>
                                <w:sz w:val="20"/>
                                <w:szCs w:val="20"/>
                                <w:lang w:val="id-ID"/>
                              </w:rPr>
                              <w:t>Waosan</w:t>
                            </w:r>
                            <w:r w:rsidRPr="00C76228">
                              <w:rPr>
                                <w:rFonts w:cs="Calibri"/>
                                <w:bCs/>
                                <w:sz w:val="20"/>
                                <w:szCs w:val="20"/>
                              </w:rPr>
                              <w:t xml:space="preserve"> 1: </w:t>
                            </w:r>
                            <w:r w:rsidRPr="00C76228">
                              <w:rPr>
                                <w:rFonts w:cs="Calibri"/>
                                <w:bCs/>
                                <w:sz w:val="20"/>
                                <w:szCs w:val="20"/>
                              </w:rPr>
                              <w:tab/>
                            </w:r>
                            <w:r>
                              <w:rPr>
                                <w:rFonts w:cs="Calibri Light"/>
                                <w:color w:val="000000"/>
                                <w:sz w:val="20"/>
                                <w:szCs w:val="20"/>
                              </w:rPr>
                              <w:t>Yésaya 52:13-53:12</w:t>
                            </w:r>
                          </w:p>
                          <w:p w14:paraId="0A04D6EB" w14:textId="77777777" w:rsidR="00864933" w:rsidRPr="00C76228" w:rsidRDefault="00864933" w:rsidP="00864933">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Light"/>
                                <w:color w:val="000000"/>
                                <w:sz w:val="20"/>
                                <w:szCs w:val="20"/>
                                <w:lang w:val="id-ID"/>
                              </w:rPr>
                              <w:t>Jab</w:t>
                            </w:r>
                            <w:r w:rsidRPr="00C76228">
                              <w:rPr>
                                <w:rFonts w:cs="Calibri Light"/>
                                <w:color w:val="000000"/>
                                <w:sz w:val="20"/>
                                <w:szCs w:val="20"/>
                                <w:lang w:val="id-ID"/>
                              </w:rPr>
                              <w:t>ur</w:t>
                            </w:r>
                            <w:r w:rsidRPr="00C76228">
                              <w:rPr>
                                <w:rFonts w:cs="Calibri Light"/>
                                <w:color w:val="000000"/>
                                <w:sz w:val="20"/>
                                <w:szCs w:val="20"/>
                              </w:rPr>
                              <w:t xml:space="preserve"> </w:t>
                            </w:r>
                            <w:r>
                              <w:rPr>
                                <w:rFonts w:cs="Calibri Light"/>
                                <w:color w:val="000000"/>
                                <w:sz w:val="20"/>
                                <w:szCs w:val="20"/>
                              </w:rPr>
                              <w:t>22</w:t>
                            </w:r>
                          </w:p>
                          <w:p w14:paraId="76B5BBF3" w14:textId="77777777" w:rsidR="00864933" w:rsidRPr="00C76228" w:rsidRDefault="00864933" w:rsidP="00864933">
                            <w:pPr>
                              <w:ind w:left="1260" w:hanging="1260"/>
                              <w:rPr>
                                <w:rFonts w:cs="Calibri"/>
                                <w:bCs/>
                                <w:sz w:val="20"/>
                                <w:szCs w:val="20"/>
                              </w:rPr>
                            </w:pPr>
                            <w:r>
                              <w:rPr>
                                <w:rFonts w:cs="Calibri"/>
                                <w:bCs/>
                                <w:sz w:val="20"/>
                                <w:szCs w:val="20"/>
                                <w:lang w:val="id-ID"/>
                              </w:rPr>
                              <w:t>Waosan</w:t>
                            </w:r>
                            <w:r w:rsidRPr="00C76228">
                              <w:rPr>
                                <w:rFonts w:cs="Calibri"/>
                                <w:bCs/>
                                <w:sz w:val="20"/>
                                <w:szCs w:val="20"/>
                              </w:rPr>
                              <w:t xml:space="preserve"> 2:</w:t>
                            </w:r>
                            <w:r w:rsidRPr="00C76228">
                              <w:rPr>
                                <w:rFonts w:cs="Calibri"/>
                                <w:bCs/>
                                <w:sz w:val="20"/>
                                <w:szCs w:val="20"/>
                              </w:rPr>
                              <w:tab/>
                            </w:r>
                            <w:r>
                              <w:rPr>
                                <w:rFonts w:cs="Calibri Light"/>
                                <w:color w:val="000000"/>
                                <w:sz w:val="20"/>
                                <w:szCs w:val="20"/>
                              </w:rPr>
                              <w:t>Ibrani 10:16-25</w:t>
                            </w:r>
                          </w:p>
                          <w:p w14:paraId="68EF6C2E" w14:textId="34F85D87" w:rsidR="00F066D4" w:rsidRPr="00C76228" w:rsidRDefault="00864933" w:rsidP="00864933">
                            <w:pPr>
                              <w:ind w:left="1260" w:hanging="1260"/>
                              <w:rPr>
                                <w:rFonts w:cs="Calibri"/>
                                <w:bCs/>
                                <w:sz w:val="20"/>
                                <w:szCs w:val="20"/>
                              </w:rPr>
                            </w:pPr>
                            <w:r>
                              <w:rPr>
                                <w:rFonts w:cs="Calibri"/>
                                <w:bCs/>
                                <w:sz w:val="20"/>
                                <w:szCs w:val="20"/>
                                <w:lang w:val="id-ID"/>
                              </w:rPr>
                              <w:t xml:space="preserve">Saodan </w:t>
                            </w:r>
                            <w:r w:rsidRPr="00C76228">
                              <w:rPr>
                                <w:rFonts w:cs="Calibri"/>
                                <w:bCs/>
                                <w:sz w:val="20"/>
                                <w:szCs w:val="20"/>
                              </w:rPr>
                              <w:t>Injil:</w:t>
                            </w:r>
                            <w:r w:rsidRPr="00C76228">
                              <w:rPr>
                                <w:rFonts w:cs="Calibri"/>
                                <w:bCs/>
                                <w:sz w:val="20"/>
                                <w:szCs w:val="20"/>
                              </w:rPr>
                              <w:tab/>
                            </w:r>
                            <w:r>
                              <w:rPr>
                                <w:rFonts w:cs="Calibri Light"/>
                                <w:color w:val="000000"/>
                                <w:sz w:val="20"/>
                                <w:szCs w:val="20"/>
                              </w:rPr>
                              <w:t>Yo</w:t>
                            </w:r>
                            <w:r>
                              <w:rPr>
                                <w:rFonts w:cs="Calibri Light"/>
                                <w:color w:val="000000"/>
                                <w:sz w:val="20"/>
                                <w:szCs w:val="20"/>
                                <w:lang w:val="id-ID"/>
                              </w:rPr>
                              <w:t>kanan</w:t>
                            </w:r>
                            <w:r>
                              <w:rPr>
                                <w:rFonts w:cs="Calibri Light"/>
                                <w:color w:val="000000"/>
                                <w:sz w:val="20"/>
                                <w:szCs w:val="20"/>
                              </w:rPr>
                              <w:t xml:space="preserve"> 18:1-19:42</w:t>
                            </w:r>
                          </w:p>
                        </w:txbxContent>
                      </wps:txbx>
                      <wps:bodyPr rot="0" vert="horz" wrap="square" lIns="91440" tIns="45720" rIns="91440" bIns="45720" anchor="t" anchorCtr="0" upright="1">
                        <a:noAutofit/>
                      </wps:bodyPr>
                    </wps:wsp>
                  </a:graphicData>
                </a:graphic>
              </wp:anchor>
            </w:drawing>
          </mc:Choice>
          <mc:Fallback>
            <w:pict>
              <v:shape w14:anchorId="79F4201B" id="_x0000_s1043" type="#_x0000_t202" style="position:absolute;margin-left:0;margin-top:8.25pt;width:175.55pt;height:105.1pt;z-index:2516812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" fillcolor="#d8d8d8 [2732]" stroked="f">
                <v:textbox>
                  <w:txbxContent>
                    <w:p w14:paraId="1853D036" w14:textId="77777777" w:rsidR="00864933" w:rsidRPr="00667F6B" w:rsidRDefault="00864933" w:rsidP="00864933">
                      <w:pPr>
                        <w:rPr>
                          <w:b/>
                        </w:rPr>
                      </w:pPr>
                      <w:r w:rsidRPr="00667F6B">
                        <w:rPr>
                          <w:b/>
                        </w:rPr>
                        <w:t>KOTBAH</w:t>
                      </w:r>
                    </w:p>
                    <w:p w14:paraId="6267534C" w14:textId="77777777" w:rsidR="00864933" w:rsidRPr="003A334A" w:rsidRDefault="00864933" w:rsidP="00864933">
                      <w:pPr>
                        <w:rPr>
                          <w:b/>
                          <w:lang w:val="id-ID"/>
                        </w:rPr>
                      </w:pPr>
                      <w:r>
                        <w:rPr>
                          <w:b/>
                        </w:rPr>
                        <w:t>Jum</w:t>
                      </w:r>
                      <w:r>
                        <w:rPr>
                          <w:b/>
                          <w:lang w:val="id-ID"/>
                        </w:rPr>
                        <w:t>uwah</w:t>
                      </w:r>
                      <w:r>
                        <w:rPr>
                          <w:b/>
                        </w:rPr>
                        <w:t xml:space="preserve"> A</w:t>
                      </w:r>
                      <w:r>
                        <w:rPr>
                          <w:b/>
                          <w:lang w:val="id-ID"/>
                        </w:rPr>
                        <w:t>di</w:t>
                      </w:r>
                    </w:p>
                    <w:p w14:paraId="30F386D7" w14:textId="77777777" w:rsidR="00864933" w:rsidRPr="00F976DD" w:rsidRDefault="00864933" w:rsidP="00864933">
                      <w:pPr>
                        <w:rPr>
                          <w:rFonts w:cs="Calibri"/>
                          <w:bCs/>
                          <w:i/>
                          <w:iCs/>
                          <w:sz w:val="20"/>
                          <w:szCs w:val="20"/>
                        </w:rPr>
                      </w:pPr>
                      <w:r>
                        <w:rPr>
                          <w:rFonts w:cs="Calibri"/>
                          <w:bCs/>
                          <w:i/>
                          <w:iCs/>
                          <w:sz w:val="20"/>
                          <w:szCs w:val="20"/>
                        </w:rPr>
                        <w:t>Jumuwah, 18 April 2025</w:t>
                      </w:r>
                    </w:p>
                    <w:p w14:paraId="0988C618" w14:textId="77777777" w:rsidR="00864933" w:rsidRDefault="00864933" w:rsidP="00864933">
                      <w:pPr>
                        <w:pBdr>
                          <w:top w:val="single" w:sz="4" w:space="1" w:color="7F7F7F"/>
                        </w:pBdr>
                        <w:rPr>
                          <w:rFonts w:cs="Calibri"/>
                          <w:bCs/>
                          <w:sz w:val="20"/>
                          <w:szCs w:val="20"/>
                        </w:rPr>
                      </w:pPr>
                    </w:p>
                    <w:p w14:paraId="5F242DFB" w14:textId="77777777" w:rsidR="00864933" w:rsidRPr="00C76228" w:rsidRDefault="00864933" w:rsidP="00864933">
                      <w:pPr>
                        <w:ind w:left="1260" w:hanging="1260"/>
                        <w:rPr>
                          <w:rFonts w:cs="Calibri"/>
                          <w:bCs/>
                          <w:sz w:val="20"/>
                          <w:szCs w:val="20"/>
                        </w:rPr>
                      </w:pPr>
                      <w:r>
                        <w:rPr>
                          <w:rFonts w:cs="Calibri"/>
                          <w:bCs/>
                          <w:sz w:val="20"/>
                          <w:szCs w:val="20"/>
                          <w:lang w:val="id-ID"/>
                        </w:rPr>
                        <w:t>Waosan</w:t>
                      </w:r>
                      <w:r w:rsidRPr="00C76228">
                        <w:rPr>
                          <w:rFonts w:cs="Calibri"/>
                          <w:bCs/>
                          <w:sz w:val="20"/>
                          <w:szCs w:val="20"/>
                        </w:rPr>
                        <w:t xml:space="preserve"> 1: </w:t>
                      </w:r>
                      <w:r w:rsidRPr="00C76228">
                        <w:rPr>
                          <w:rFonts w:cs="Calibri"/>
                          <w:bCs/>
                          <w:sz w:val="20"/>
                          <w:szCs w:val="20"/>
                        </w:rPr>
                        <w:tab/>
                      </w:r>
                      <w:r>
                        <w:rPr>
                          <w:rFonts w:cs="Calibri Light"/>
                          <w:color w:val="000000"/>
                          <w:sz w:val="20"/>
                          <w:szCs w:val="20"/>
                        </w:rPr>
                        <w:t>Yésaya 52:13-53:12</w:t>
                      </w:r>
                    </w:p>
                    <w:p w14:paraId="0A04D6EB" w14:textId="77777777" w:rsidR="00864933" w:rsidRPr="00C76228" w:rsidRDefault="00864933" w:rsidP="00864933">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Light"/>
                          <w:color w:val="000000"/>
                          <w:sz w:val="20"/>
                          <w:szCs w:val="20"/>
                          <w:lang w:val="id-ID"/>
                        </w:rPr>
                        <w:t>Jab</w:t>
                      </w:r>
                      <w:r w:rsidRPr="00C76228">
                        <w:rPr>
                          <w:rFonts w:cs="Calibri Light"/>
                          <w:color w:val="000000"/>
                          <w:sz w:val="20"/>
                          <w:szCs w:val="20"/>
                          <w:lang w:val="id-ID"/>
                        </w:rPr>
                        <w:t>ur</w:t>
                      </w:r>
                      <w:r w:rsidRPr="00C76228">
                        <w:rPr>
                          <w:rFonts w:cs="Calibri Light"/>
                          <w:color w:val="000000"/>
                          <w:sz w:val="20"/>
                          <w:szCs w:val="20"/>
                        </w:rPr>
                        <w:t xml:space="preserve"> </w:t>
                      </w:r>
                      <w:r>
                        <w:rPr>
                          <w:rFonts w:cs="Calibri Light"/>
                          <w:color w:val="000000"/>
                          <w:sz w:val="20"/>
                          <w:szCs w:val="20"/>
                        </w:rPr>
                        <w:t>22</w:t>
                      </w:r>
                    </w:p>
                    <w:p w14:paraId="76B5BBF3" w14:textId="77777777" w:rsidR="00864933" w:rsidRPr="00C76228" w:rsidRDefault="00864933" w:rsidP="00864933">
                      <w:pPr>
                        <w:ind w:left="1260" w:hanging="1260"/>
                        <w:rPr>
                          <w:rFonts w:cs="Calibri"/>
                          <w:bCs/>
                          <w:sz w:val="20"/>
                          <w:szCs w:val="20"/>
                        </w:rPr>
                      </w:pPr>
                      <w:r>
                        <w:rPr>
                          <w:rFonts w:cs="Calibri"/>
                          <w:bCs/>
                          <w:sz w:val="20"/>
                          <w:szCs w:val="20"/>
                          <w:lang w:val="id-ID"/>
                        </w:rPr>
                        <w:t>Waosan</w:t>
                      </w:r>
                      <w:r w:rsidRPr="00C76228">
                        <w:rPr>
                          <w:rFonts w:cs="Calibri"/>
                          <w:bCs/>
                          <w:sz w:val="20"/>
                          <w:szCs w:val="20"/>
                        </w:rPr>
                        <w:t xml:space="preserve"> 2:</w:t>
                      </w:r>
                      <w:r w:rsidRPr="00C76228">
                        <w:rPr>
                          <w:rFonts w:cs="Calibri"/>
                          <w:bCs/>
                          <w:sz w:val="20"/>
                          <w:szCs w:val="20"/>
                        </w:rPr>
                        <w:tab/>
                      </w:r>
                      <w:r>
                        <w:rPr>
                          <w:rFonts w:cs="Calibri Light"/>
                          <w:color w:val="000000"/>
                          <w:sz w:val="20"/>
                          <w:szCs w:val="20"/>
                        </w:rPr>
                        <w:t>Ibrani 10:16-25</w:t>
                      </w:r>
                    </w:p>
                    <w:p w14:paraId="68EF6C2E" w14:textId="34F85D87" w:rsidR="00F066D4" w:rsidRPr="00C76228" w:rsidRDefault="00864933" w:rsidP="00864933">
                      <w:pPr>
                        <w:ind w:left="1260" w:hanging="1260"/>
                        <w:rPr>
                          <w:rFonts w:cs="Calibri"/>
                          <w:bCs/>
                          <w:sz w:val="20"/>
                          <w:szCs w:val="20"/>
                        </w:rPr>
                      </w:pPr>
                      <w:r>
                        <w:rPr>
                          <w:rFonts w:cs="Calibri"/>
                          <w:bCs/>
                          <w:sz w:val="20"/>
                          <w:szCs w:val="20"/>
                          <w:lang w:val="id-ID"/>
                        </w:rPr>
                        <w:t xml:space="preserve">Saodan </w:t>
                      </w:r>
                      <w:r w:rsidRPr="00C76228">
                        <w:rPr>
                          <w:rFonts w:cs="Calibri"/>
                          <w:bCs/>
                          <w:sz w:val="20"/>
                          <w:szCs w:val="20"/>
                        </w:rPr>
                        <w:t>Injil:</w:t>
                      </w:r>
                      <w:r w:rsidRPr="00C76228">
                        <w:rPr>
                          <w:rFonts w:cs="Calibri"/>
                          <w:bCs/>
                          <w:sz w:val="20"/>
                          <w:szCs w:val="20"/>
                        </w:rPr>
                        <w:tab/>
                      </w:r>
                      <w:r>
                        <w:rPr>
                          <w:rFonts w:cs="Calibri Light"/>
                          <w:color w:val="000000"/>
                          <w:sz w:val="20"/>
                          <w:szCs w:val="20"/>
                        </w:rPr>
                        <w:t>Yo</w:t>
                      </w:r>
                      <w:r>
                        <w:rPr>
                          <w:rFonts w:cs="Calibri Light"/>
                          <w:color w:val="000000"/>
                          <w:sz w:val="20"/>
                          <w:szCs w:val="20"/>
                          <w:lang w:val="id-ID"/>
                        </w:rPr>
                        <w:t>kanan</w:t>
                      </w:r>
                      <w:r>
                        <w:rPr>
                          <w:rFonts w:cs="Calibri Light"/>
                          <w:color w:val="000000"/>
                          <w:sz w:val="20"/>
                          <w:szCs w:val="20"/>
                        </w:rPr>
                        <w:t xml:space="preserve"> 18:1-19:42</w:t>
                      </w:r>
                    </w:p>
                  </w:txbxContent>
                </v:textbox>
                <w10:wrap type="through" anchorx="margin"/>
              </v:shape>
            </w:pict>
          </mc:Fallback>
        </mc:AlternateContent>
      </w:r>
    </w:p>
    <w:p w14:paraId="786AAE34" w14:textId="77777777" w:rsidR="00F066D4" w:rsidRPr="00813992" w:rsidRDefault="00F066D4" w:rsidP="00F066D4">
      <w:pPr>
        <w:rPr>
          <w:b/>
          <w:bCs/>
          <w:lang w:val="id-ID"/>
        </w:rPr>
      </w:pPr>
      <w:r w:rsidRPr="00813992">
        <w:rPr>
          <w:noProof/>
          <w:lang w:val="id-ID"/>
        </w:rPr>
        <mc:AlternateContent>
          <mc:Choice Requires="wps">
            <w:drawing>
              <wp:anchor distT="45720" distB="45720" distL="114300" distR="114300" simplePos="0" relativeHeight="251680256" behindDoc="1" locked="0" layoutInCell="1" allowOverlap="1" wp14:anchorId="55C3B048" wp14:editId="5D415E2A">
                <wp:simplePos x="0" y="0"/>
                <wp:positionH relativeFrom="margin">
                  <wp:posOffset>2453005</wp:posOffset>
                </wp:positionH>
                <wp:positionV relativeFrom="paragraph">
                  <wp:posOffset>284480</wp:posOffset>
                </wp:positionV>
                <wp:extent cx="1662430" cy="542925"/>
                <wp:effectExtent l="0" t="0" r="0" b="9525"/>
                <wp:wrapThrough wrapText="bothSides">
                  <wp:wrapPolygon edited="0">
                    <wp:start x="0" y="0"/>
                    <wp:lineTo x="0" y="21221"/>
                    <wp:lineTo x="21286" y="21221"/>
                    <wp:lineTo x="21286" y="0"/>
                    <wp:lineTo x="0" y="0"/>
                  </wp:wrapPolygon>
                </wp:wrapThrough>
                <wp:docPr id="364283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54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D8052" w14:textId="15587B80" w:rsidR="00F066D4" w:rsidRPr="00055BA2" w:rsidRDefault="00864933" w:rsidP="00F066D4">
                            <w:pPr>
                              <w:jc w:val="center"/>
                              <w:rPr>
                                <w:rFonts w:ascii="Constantia" w:hAnsi="Constantia" w:cs="Tahoma"/>
                                <w:sz w:val="28"/>
                                <w:szCs w:val="32"/>
                              </w:rPr>
                            </w:pPr>
                            <w:r>
                              <w:rPr>
                                <w:rFonts w:ascii="Cooper Black" w:eastAsia="SimSun" w:hAnsi="Cooper Black" w:cs="SimSun"/>
                                <w:sz w:val="28"/>
                                <w:szCs w:val="32"/>
                                <w:lang w:val="id-ID"/>
                              </w:rPr>
                              <w:t>Mandêng Salib</w:t>
                            </w:r>
                            <w:r w:rsidRPr="00055BA2">
                              <w:rPr>
                                <w:rFonts w:ascii="Constantia" w:hAnsi="Constantia" w:cs="Tahoma"/>
                                <w:sz w:val="28"/>
                                <w:szCs w:val="32"/>
                              </w:rPr>
                              <w:t xml:space="preserve"> </w:t>
                            </w:r>
                            <w:r w:rsidR="00F066D4" w:rsidRPr="00055BA2">
                              <w:rPr>
                                <w:rFonts w:ascii="Constantia" w:hAnsi="Constantia" w:cs="Tahoma"/>
                                <w:sz w:val="28"/>
                                <w:szCs w:val="32"/>
                              </w:rPr>
                              <w:sym w:font="Wingdings 2" w:char="F061"/>
                            </w:r>
                            <w:r w:rsidR="00F066D4" w:rsidRPr="00055BA2">
                              <w:rPr>
                                <w:rFonts w:ascii="Constantia" w:hAnsi="Constantia" w:cs="Tahoma"/>
                                <w:sz w:val="28"/>
                                <w:szCs w:val="32"/>
                              </w:rPr>
                              <w:t>0</w:t>
                            </w:r>
                            <w:r w:rsidR="00F066D4" w:rsidRPr="00055BA2">
                              <w:rPr>
                                <w:rFonts w:ascii="Constantia" w:hAnsi="Constantia" w:cs="Tahoma"/>
                                <w:sz w:val="28"/>
                                <w:szCs w:val="32"/>
                              </w:rPr>
                              <w:sym w:font="Wingdings 2" w:char="F062"/>
                            </w:r>
                          </w:p>
                          <w:p w14:paraId="75308042" w14:textId="77777777" w:rsidR="00F066D4" w:rsidRPr="00055BA2" w:rsidRDefault="00F066D4" w:rsidP="00F066D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C3B048" id="_x0000_s1044" type="#_x0000_t202" style="position:absolute;margin-left:193.15pt;margin-top:22.4pt;width:130.9pt;height:42.75pt;z-index:-251636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" stroked="f">
                <v:textbox>
                  <w:txbxContent>
                    <w:p w14:paraId="01FD8052" w14:textId="15587B80" w:rsidR="00F066D4" w:rsidRPr="00055BA2" w:rsidRDefault="00864933" w:rsidP="00F066D4">
                      <w:pPr>
                        <w:jc w:val="center"/>
                        <w:rPr>
                          <w:rFonts w:ascii="Constantia" w:hAnsi="Constantia" w:cs="Tahoma"/>
                          <w:sz w:val="28"/>
                          <w:szCs w:val="32"/>
                        </w:rPr>
                      </w:pPr>
                      <w:r>
                        <w:rPr>
                          <w:rFonts w:ascii="Cooper Black" w:eastAsia="SimSun" w:hAnsi="Cooper Black" w:cs="SimSun"/>
                          <w:sz w:val="28"/>
                          <w:szCs w:val="32"/>
                          <w:lang w:val="id-ID"/>
                        </w:rPr>
                        <w:t>Mandêng Salib</w:t>
                      </w:r>
                      <w:r w:rsidRPr="00055BA2">
                        <w:rPr>
                          <w:rFonts w:ascii="Constantia" w:hAnsi="Constantia" w:cs="Tahoma"/>
                          <w:sz w:val="28"/>
                          <w:szCs w:val="32"/>
                        </w:rPr>
                        <w:t xml:space="preserve"> </w:t>
                      </w:r>
                      <w:r w:rsidR="00F066D4" w:rsidRPr="00055BA2">
                        <w:rPr>
                          <w:rFonts w:ascii="Constantia" w:hAnsi="Constantia" w:cs="Tahoma"/>
                          <w:sz w:val="28"/>
                          <w:szCs w:val="32"/>
                        </w:rPr>
                        <w:sym w:font="Wingdings 2" w:char="F061"/>
                      </w:r>
                      <w:r w:rsidR="00F066D4" w:rsidRPr="00055BA2">
                        <w:rPr>
                          <w:rFonts w:ascii="Constantia" w:hAnsi="Constantia" w:cs="Tahoma"/>
                          <w:sz w:val="28"/>
                          <w:szCs w:val="32"/>
                        </w:rPr>
                        <w:t>0</w:t>
                      </w:r>
                      <w:r w:rsidR="00F066D4" w:rsidRPr="00055BA2">
                        <w:rPr>
                          <w:rFonts w:ascii="Constantia" w:hAnsi="Constantia" w:cs="Tahoma"/>
                          <w:sz w:val="28"/>
                          <w:szCs w:val="32"/>
                        </w:rPr>
                        <w:sym w:font="Wingdings 2" w:char="F062"/>
                      </w:r>
                    </w:p>
                    <w:p w14:paraId="75308042" w14:textId="77777777" w:rsidR="00F066D4" w:rsidRPr="00055BA2" w:rsidRDefault="00F066D4" w:rsidP="00F066D4">
                      <w:pPr>
                        <w:jc w:val="center"/>
                        <w:rPr>
                          <w:rFonts w:ascii="Cooper Black" w:eastAsia="SimSun" w:hAnsi="Cooper Black" w:cs="SimSun"/>
                          <w:sz w:val="32"/>
                          <w:szCs w:val="36"/>
                          <w:lang w:val="id-ID"/>
                        </w:rPr>
                      </w:pPr>
                    </w:p>
                  </w:txbxContent>
                </v:textbox>
                <w10:wrap type="through" anchorx="margin"/>
              </v:shape>
            </w:pict>
          </mc:Fallback>
        </mc:AlternateContent>
      </w:r>
    </w:p>
    <w:p w14:paraId="2FA9FC4D" w14:textId="77777777" w:rsidR="00F066D4" w:rsidRPr="00813992" w:rsidRDefault="00F066D4" w:rsidP="00F066D4">
      <w:pPr>
        <w:rPr>
          <w:b/>
          <w:bCs/>
          <w:lang w:val="id-ID"/>
        </w:rPr>
      </w:pPr>
    </w:p>
    <w:p w14:paraId="2740CFBF" w14:textId="77777777" w:rsidR="00F066D4" w:rsidRPr="00813992" w:rsidRDefault="00F066D4" w:rsidP="00F066D4">
      <w:pPr>
        <w:rPr>
          <w:b/>
          <w:bCs/>
          <w:lang w:val="id-ID"/>
        </w:rPr>
      </w:pPr>
    </w:p>
    <w:p w14:paraId="7C6E8795" w14:textId="77777777" w:rsidR="00F066D4" w:rsidRPr="00813992" w:rsidRDefault="00F066D4" w:rsidP="00F066D4">
      <w:pPr>
        <w:rPr>
          <w:b/>
          <w:bCs/>
          <w:lang w:val="id-ID"/>
        </w:rPr>
      </w:pPr>
    </w:p>
    <w:p w14:paraId="4BAA09A0" w14:textId="6E104DDA" w:rsidR="00F066D4" w:rsidRPr="00813992" w:rsidRDefault="00F066D4" w:rsidP="00F066D4">
      <w:pPr>
        <w:jc w:val="both"/>
        <w:rPr>
          <w:rFonts w:cs="Tahoma"/>
          <w:b/>
          <w:bCs/>
          <w:lang w:val="id-ID"/>
        </w:rPr>
      </w:pPr>
      <w:r w:rsidRPr="00813992">
        <w:rPr>
          <w:b/>
          <w:bCs/>
          <w:lang w:val="id-ID"/>
        </w:rPr>
        <w:t>KOTBAH JANGKEP</w:t>
      </w:r>
    </w:p>
    <w:p w14:paraId="55400FF9" w14:textId="77777777" w:rsidR="00F066D4" w:rsidRPr="00813992" w:rsidRDefault="00F066D4" w:rsidP="00F066D4">
      <w:pPr>
        <w:pStyle w:val="DaftarParagraf"/>
        <w:ind w:left="0" w:firstLine="851"/>
        <w:rPr>
          <w:rFonts w:cs="Calibri Light"/>
          <w:lang w:val="id-ID"/>
        </w:rPr>
      </w:pPr>
    </w:p>
    <w:p w14:paraId="6D33AA19" w14:textId="77777777" w:rsidR="00864933" w:rsidRPr="00813992" w:rsidRDefault="00864933" w:rsidP="00864933">
      <w:pPr>
        <w:jc w:val="center"/>
        <w:rPr>
          <w:rFonts w:cs="Calibri Light"/>
          <w:b/>
          <w:bCs/>
          <w:lang w:val="id-ID"/>
        </w:rPr>
      </w:pPr>
      <w:r w:rsidRPr="00813992">
        <w:rPr>
          <w:rFonts w:cs="Calibri Light"/>
          <w:b/>
          <w:bCs/>
          <w:lang w:val="id-ID"/>
        </w:rPr>
        <w:t>“</w:t>
      </w:r>
      <w:r w:rsidRPr="00473EBB">
        <w:rPr>
          <w:rFonts w:cs="Calibri Light"/>
          <w:b/>
          <w:bCs/>
          <w:lang w:val="id-ID"/>
        </w:rPr>
        <w:t>Mandêng Salib</w:t>
      </w:r>
      <w:r w:rsidRPr="00813992">
        <w:rPr>
          <w:rFonts w:cs="Calibri Light"/>
          <w:b/>
          <w:bCs/>
          <w:lang w:val="id-ID"/>
        </w:rPr>
        <w:t>”</w:t>
      </w:r>
    </w:p>
    <w:p w14:paraId="721175D1" w14:textId="77777777" w:rsidR="00864933" w:rsidRPr="00813992" w:rsidRDefault="00864933" w:rsidP="00864933">
      <w:pPr>
        <w:ind w:firstLine="851"/>
        <w:jc w:val="both"/>
        <w:rPr>
          <w:rFonts w:cs="Calibri Light"/>
          <w:spacing w:val="-2"/>
          <w:lang w:val="id-ID"/>
        </w:rPr>
      </w:pPr>
    </w:p>
    <w:p w14:paraId="22E1D321" w14:textId="77777777" w:rsidR="00864933" w:rsidRDefault="00864933" w:rsidP="00864933">
      <w:pPr>
        <w:ind w:firstLine="720"/>
        <w:jc w:val="both"/>
        <w:rPr>
          <w:rFonts w:cs="Calibri Light"/>
          <w:spacing w:val="-2"/>
          <w:lang w:val="id-ID"/>
        </w:rPr>
      </w:pPr>
      <w:r>
        <w:rPr>
          <w:rFonts w:cs="Calibri Light"/>
          <w:spacing w:val="-2"/>
          <w:lang w:val="id-ID"/>
        </w:rPr>
        <w:t xml:space="preserve">Lelagon saking Kidung Jemaat 169 (sami kaliyan Kidung Pasamuwan Jawi 279) kanthi irah-irahan </w:t>
      </w:r>
      <w:r w:rsidRPr="00E81C0E">
        <w:rPr>
          <w:rFonts w:cs="Calibri Light"/>
          <w:b/>
          <w:bCs/>
          <w:i/>
          <w:iCs/>
          <w:spacing w:val="-2"/>
          <w:lang w:val="id-ID"/>
        </w:rPr>
        <w:t>“Memandang Salib Rajaku”</w:t>
      </w:r>
      <w:r w:rsidRPr="00813992">
        <w:rPr>
          <w:rFonts w:cs="Calibri Light"/>
          <w:spacing w:val="-2"/>
          <w:lang w:val="id-ID"/>
        </w:rPr>
        <w:t xml:space="preserve"> </w:t>
      </w:r>
      <w:r>
        <w:rPr>
          <w:rFonts w:cs="Calibri Light"/>
          <w:spacing w:val="-2"/>
          <w:lang w:val="id-ID"/>
        </w:rPr>
        <w:t xml:space="preserve">kapêrtal déning </w:t>
      </w:r>
      <w:r w:rsidRPr="00813992">
        <w:rPr>
          <w:rFonts w:cs="Calibri Light"/>
          <w:spacing w:val="-2"/>
          <w:lang w:val="id-ID"/>
        </w:rPr>
        <w:t xml:space="preserve">Isaac Watts </w:t>
      </w:r>
      <w:r>
        <w:rPr>
          <w:rFonts w:cs="Calibri Light"/>
          <w:spacing w:val="-2"/>
          <w:lang w:val="id-ID"/>
        </w:rPr>
        <w:t>rikala</w:t>
      </w:r>
      <w:r w:rsidRPr="00813992">
        <w:rPr>
          <w:rFonts w:cs="Calibri Light"/>
          <w:spacing w:val="-2"/>
          <w:lang w:val="id-ID"/>
        </w:rPr>
        <w:t xml:space="preserve"> taun 1707, </w:t>
      </w:r>
      <w:r>
        <w:rPr>
          <w:rFonts w:cs="Calibri Light"/>
          <w:spacing w:val="-2"/>
          <w:lang w:val="id-ID"/>
        </w:rPr>
        <w:t>saking irah-irahan sakawit</w:t>
      </w:r>
      <w:r w:rsidRPr="00813992">
        <w:rPr>
          <w:rFonts w:cs="Calibri Light"/>
          <w:spacing w:val="-2"/>
          <w:lang w:val="id-ID"/>
        </w:rPr>
        <w:t xml:space="preserve"> </w:t>
      </w:r>
      <w:r w:rsidRPr="00813992">
        <w:rPr>
          <w:rFonts w:cs="Calibri Light"/>
          <w:i/>
          <w:iCs/>
          <w:spacing w:val="-2"/>
          <w:lang w:val="id-ID"/>
        </w:rPr>
        <w:t>Crucifixion to the World by the Cross of Christ</w:t>
      </w:r>
      <w:r w:rsidRPr="00813992">
        <w:rPr>
          <w:rFonts w:cs="Calibri Light"/>
          <w:spacing w:val="-2"/>
          <w:lang w:val="id-ID"/>
        </w:rPr>
        <w:t xml:space="preserve">. </w:t>
      </w:r>
      <w:r>
        <w:rPr>
          <w:rFonts w:cs="Calibri Light"/>
          <w:spacing w:val="-2"/>
          <w:lang w:val="id-ID"/>
        </w:rPr>
        <w:t xml:space="preserve">Cakepanipun tinulad saking pangandikanipun </w:t>
      </w:r>
      <w:r w:rsidRPr="00813992">
        <w:rPr>
          <w:rFonts w:cs="Calibri Light"/>
          <w:spacing w:val="-2"/>
          <w:lang w:val="id-ID"/>
        </w:rPr>
        <w:t xml:space="preserve">rasul Paulus </w:t>
      </w:r>
      <w:r>
        <w:rPr>
          <w:rFonts w:cs="Calibri Light"/>
          <w:spacing w:val="-2"/>
          <w:lang w:val="id-ID"/>
        </w:rPr>
        <w:t xml:space="preserve">ing serat </w:t>
      </w:r>
      <w:r w:rsidRPr="00813992">
        <w:rPr>
          <w:rFonts w:cs="Calibri Light"/>
          <w:spacing w:val="-2"/>
          <w:lang w:val="id-ID"/>
        </w:rPr>
        <w:t>Galati 6:</w:t>
      </w:r>
      <w:r>
        <w:rPr>
          <w:rFonts w:cs="Calibri Light"/>
          <w:spacing w:val="-2"/>
          <w:lang w:val="id-ID"/>
        </w:rPr>
        <w:t xml:space="preserve"> </w:t>
      </w:r>
      <w:r w:rsidRPr="00813992">
        <w:rPr>
          <w:rFonts w:cs="Calibri Light"/>
          <w:spacing w:val="-2"/>
          <w:lang w:val="id-ID"/>
        </w:rPr>
        <w:t>14, “</w:t>
      </w:r>
      <w:r>
        <w:rPr>
          <w:rFonts w:cs="Calibri Light"/>
          <w:i/>
          <w:iCs/>
          <w:spacing w:val="-2"/>
        </w:rPr>
        <w:t>Déné</w:t>
      </w:r>
      <w:r w:rsidRPr="00EC07FF">
        <w:rPr>
          <w:rFonts w:cs="Calibri Light"/>
          <w:i/>
          <w:iCs/>
          <w:spacing w:val="-2"/>
        </w:rPr>
        <w:t xml:space="preserve"> aku ora pisan-pisan gelem gumunggung, kajaba ing bab salib</w:t>
      </w:r>
      <w:r>
        <w:rPr>
          <w:rFonts w:cs="Calibri Light"/>
          <w:i/>
          <w:iCs/>
          <w:spacing w:val="-2"/>
        </w:rPr>
        <w:t>é</w:t>
      </w:r>
      <w:r w:rsidRPr="00EC07FF">
        <w:rPr>
          <w:rFonts w:cs="Calibri Light"/>
          <w:i/>
          <w:iCs/>
          <w:spacing w:val="-2"/>
        </w:rPr>
        <w:t xml:space="preserve"> Gusti kita </w:t>
      </w:r>
      <w:r>
        <w:rPr>
          <w:rFonts w:cs="Calibri Light"/>
          <w:i/>
          <w:iCs/>
          <w:spacing w:val="-2"/>
        </w:rPr>
        <w:t>Yésus</w:t>
      </w:r>
      <w:r w:rsidRPr="00EC07FF">
        <w:rPr>
          <w:rFonts w:cs="Calibri Light"/>
          <w:i/>
          <w:iCs/>
          <w:spacing w:val="-2"/>
        </w:rPr>
        <w:t xml:space="preserve"> Kristus, sabab marga saka Panjenengan</w:t>
      </w:r>
      <w:r>
        <w:rPr>
          <w:rFonts w:cs="Calibri Light"/>
          <w:i/>
          <w:iCs/>
          <w:spacing w:val="-2"/>
        </w:rPr>
        <w:t>é</w:t>
      </w:r>
      <w:r w:rsidRPr="00EC07FF">
        <w:rPr>
          <w:rFonts w:cs="Calibri Light"/>
          <w:i/>
          <w:iCs/>
          <w:spacing w:val="-2"/>
        </w:rPr>
        <w:t xml:space="preserve"> jagad wus disalib kanggo aku lan aku kanggo jagad</w:t>
      </w:r>
      <w:r>
        <w:rPr>
          <w:rFonts w:cs="Calibri Light"/>
          <w:i/>
          <w:iCs/>
          <w:spacing w:val="-2"/>
          <w:lang w:val="id-ID"/>
        </w:rPr>
        <w:t>.</w:t>
      </w:r>
      <w:r w:rsidRPr="00813992">
        <w:rPr>
          <w:rFonts w:cs="Calibri Light"/>
          <w:spacing w:val="-2"/>
          <w:lang w:val="id-ID"/>
        </w:rPr>
        <w:t>” L</w:t>
      </w:r>
      <w:r>
        <w:rPr>
          <w:rFonts w:cs="Calibri Light"/>
          <w:spacing w:val="-2"/>
          <w:lang w:val="id-ID"/>
        </w:rPr>
        <w:t>elagon punika ngèngetaken saben tiyang pitados murih ndadosaken salib (inggih pakaryanipun Sang Kristus ing pamenthangan) minangka underaning gesang saha kemantepanipun.</w:t>
      </w:r>
    </w:p>
    <w:p w14:paraId="4C6D6ABC" w14:textId="77777777" w:rsidR="00864933" w:rsidRPr="00EC07FF" w:rsidRDefault="00864933" w:rsidP="00864933">
      <w:pPr>
        <w:ind w:firstLine="720"/>
        <w:jc w:val="both"/>
        <w:rPr>
          <w:rFonts w:cs="Calibri Light"/>
          <w:lang w:val="id-ID"/>
        </w:rPr>
      </w:pPr>
      <w:r>
        <w:rPr>
          <w:rFonts w:cs="Calibri Light"/>
          <w:spacing w:val="-2"/>
          <w:lang w:val="id-ID"/>
        </w:rPr>
        <w:t>Pakaryaning pamenthangan punika minangka underan pawartosing Kitab Suci, saé ing Prajanjian Lami punapadéné Prajanjian Anyar, ingkang ugi saged tiningalan saking waosan-waosan dinten punika. Kitab Yésaya</w:t>
      </w:r>
      <w:r w:rsidRPr="00813992">
        <w:rPr>
          <w:rFonts w:cs="Calibri Light"/>
          <w:spacing w:val="-2"/>
          <w:lang w:val="id-ID"/>
        </w:rPr>
        <w:t xml:space="preserve"> </w:t>
      </w:r>
      <w:r w:rsidRPr="00813992">
        <w:rPr>
          <w:rFonts w:cs="Calibri Light"/>
          <w:lang w:val="id-ID"/>
        </w:rPr>
        <w:t xml:space="preserve">52:13-53:12, </w:t>
      </w:r>
      <w:r>
        <w:rPr>
          <w:rFonts w:cs="Calibri Light"/>
          <w:lang w:val="id-ID"/>
        </w:rPr>
        <w:t>Jab</w:t>
      </w:r>
      <w:r w:rsidRPr="00813992">
        <w:rPr>
          <w:rFonts w:cs="Calibri Light"/>
          <w:lang w:val="id-ID"/>
        </w:rPr>
        <w:t xml:space="preserve">ur 22, </w:t>
      </w:r>
      <w:r>
        <w:rPr>
          <w:rFonts w:cs="Calibri Light"/>
          <w:lang w:val="id-ID"/>
        </w:rPr>
        <w:t xml:space="preserve">serat </w:t>
      </w:r>
      <w:r w:rsidRPr="00813992">
        <w:rPr>
          <w:rFonts w:cs="Calibri Light"/>
          <w:lang w:val="id-ID"/>
        </w:rPr>
        <w:t xml:space="preserve">Ibrani 10:16-25, dan </w:t>
      </w:r>
      <w:r>
        <w:rPr>
          <w:rFonts w:cs="Calibri Light"/>
          <w:lang w:val="id-ID"/>
        </w:rPr>
        <w:t xml:space="preserve">Injil </w:t>
      </w:r>
      <w:r w:rsidRPr="00813992">
        <w:rPr>
          <w:rFonts w:cs="Calibri Light"/>
          <w:lang w:val="id-ID"/>
        </w:rPr>
        <w:t>Yo</w:t>
      </w:r>
      <w:r>
        <w:rPr>
          <w:rFonts w:cs="Calibri Light"/>
          <w:lang w:val="id-ID"/>
        </w:rPr>
        <w:t>kanan</w:t>
      </w:r>
      <w:r w:rsidRPr="00813992">
        <w:rPr>
          <w:rFonts w:cs="Calibri Light"/>
          <w:lang w:val="id-ID"/>
        </w:rPr>
        <w:t xml:space="preserve"> 18:1-19:2</w:t>
      </w:r>
      <w:r>
        <w:rPr>
          <w:rFonts w:cs="Calibri Light"/>
          <w:lang w:val="id-ID"/>
        </w:rPr>
        <w:t>, paring paseksi magepokan bab pakaryaning pamênthangan.</w:t>
      </w:r>
    </w:p>
    <w:p w14:paraId="1CA48EA8" w14:textId="77777777" w:rsidR="00864933" w:rsidRPr="00813992" w:rsidRDefault="00864933" w:rsidP="00864933">
      <w:pPr>
        <w:ind w:firstLine="720"/>
        <w:jc w:val="both"/>
        <w:rPr>
          <w:rFonts w:cs="Calibri Light"/>
          <w:lang w:val="id-ID"/>
        </w:rPr>
      </w:pPr>
      <w:r>
        <w:rPr>
          <w:rFonts w:cs="Calibri Light"/>
          <w:spacing w:val="-2"/>
          <w:lang w:val="id-ID"/>
        </w:rPr>
        <w:t>Yésaya</w:t>
      </w:r>
      <w:r w:rsidRPr="00813992">
        <w:rPr>
          <w:rFonts w:cs="Calibri Light"/>
          <w:spacing w:val="-2"/>
          <w:lang w:val="id-ID"/>
        </w:rPr>
        <w:t xml:space="preserve"> </w:t>
      </w:r>
      <w:r w:rsidRPr="00813992">
        <w:rPr>
          <w:rFonts w:cs="Calibri Light"/>
          <w:lang w:val="id-ID"/>
        </w:rPr>
        <w:t xml:space="preserve">52:13-53:12 </w:t>
      </w:r>
      <w:r>
        <w:rPr>
          <w:rFonts w:cs="Calibri Light"/>
          <w:lang w:val="id-ID"/>
        </w:rPr>
        <w:t xml:space="preserve">ngêmot wangsit bab abdinipun Gusti </w:t>
      </w:r>
      <w:r w:rsidRPr="00ED4F14">
        <w:rPr>
          <w:rFonts w:cs="Calibri Light"/>
          <w:lang w:val="id-ID"/>
        </w:rPr>
        <w:t xml:space="preserve">ingkang nandhang kasangsaran. Ing sauruting gesangipun, abdi punika ngraosaken panandhang ingkang èstu, malah ngantos rumaos bilih piyambakipun </w:t>
      </w:r>
      <w:r w:rsidRPr="00ED4F14">
        <w:rPr>
          <w:rFonts w:cs="Calibri Light"/>
          <w:i/>
          <w:iCs/>
          <w:lang w:val="id-ID"/>
        </w:rPr>
        <w:t>“</w:t>
      </w:r>
      <w:r w:rsidRPr="00ED4F14">
        <w:rPr>
          <w:rFonts w:cs="Calibri Light"/>
          <w:i/>
          <w:iCs/>
        </w:rPr>
        <w:t>kena ing ipat-ipat, kagebag tuwin katindhes déning Gusti Allah</w:t>
      </w:r>
      <w:r w:rsidRPr="00ED4F14">
        <w:rPr>
          <w:rFonts w:cs="Calibri Light"/>
          <w:i/>
          <w:iCs/>
          <w:lang w:val="id-ID"/>
        </w:rPr>
        <w:t>”</w:t>
      </w:r>
      <w:r w:rsidRPr="00ED4F14">
        <w:rPr>
          <w:rFonts w:cs="Calibri Light"/>
          <w:lang w:val="id-ID"/>
        </w:rPr>
        <w:t xml:space="preserve"> (Y</w:t>
      </w:r>
      <w:r w:rsidRPr="00054FD7">
        <w:rPr>
          <w:lang w:val="id-ID"/>
        </w:rPr>
        <w:t>é</w:t>
      </w:r>
      <w:r w:rsidRPr="00ED4F14">
        <w:rPr>
          <w:lang w:val="id-ID"/>
        </w:rPr>
        <w:t xml:space="preserve">s. </w:t>
      </w:r>
      <w:r w:rsidRPr="00ED4F14">
        <w:rPr>
          <w:rFonts w:cs="Calibri Light"/>
          <w:lang w:val="id-ID"/>
        </w:rPr>
        <w:t>53:4). Ananging ingkang lêrês</w:t>
      </w:r>
      <w:r>
        <w:rPr>
          <w:rFonts w:cs="Calibri Light"/>
          <w:lang w:val="id-ID"/>
        </w:rPr>
        <w:t xml:space="preserve"> inggih punika bilih piyambakipun nanggel paukuman awit </w:t>
      </w:r>
      <w:r>
        <w:rPr>
          <w:rFonts w:cs="Calibri Light"/>
          <w:lang w:val="id-ID"/>
        </w:rPr>
        <w:lastRenderedPageBreak/>
        <w:t xml:space="preserve">kaluputan umatipun Gusti, </w:t>
      </w:r>
      <w:r w:rsidRPr="00692EEC">
        <w:rPr>
          <w:rFonts w:cs="Calibri Light"/>
          <w:i/>
          <w:iCs/>
          <w:lang w:val="id-ID"/>
        </w:rPr>
        <w:t>“</w:t>
      </w:r>
      <w:r w:rsidRPr="00692EEC">
        <w:rPr>
          <w:rFonts w:cs="Calibri Light"/>
          <w:i/>
          <w:iCs/>
        </w:rPr>
        <w:t>marga saka pambal</w:t>
      </w:r>
      <w:r>
        <w:rPr>
          <w:rFonts w:cs="Calibri Light"/>
          <w:i/>
          <w:iCs/>
        </w:rPr>
        <w:t>é</w:t>
      </w:r>
      <w:r w:rsidRPr="00692EEC">
        <w:rPr>
          <w:rFonts w:cs="Calibri Light"/>
          <w:i/>
          <w:iCs/>
        </w:rPr>
        <w:t>laning umatingSun Panjenengan</w:t>
      </w:r>
      <w:r>
        <w:rPr>
          <w:rFonts w:cs="Calibri Light"/>
          <w:i/>
          <w:iCs/>
        </w:rPr>
        <w:t>é</w:t>
      </w:r>
      <w:r w:rsidRPr="00692EEC">
        <w:rPr>
          <w:rFonts w:cs="Calibri Light"/>
          <w:i/>
          <w:iCs/>
        </w:rPr>
        <w:t xml:space="preserve"> kena ing ipat-ipat</w:t>
      </w:r>
      <w:r w:rsidRPr="00692EEC">
        <w:rPr>
          <w:rFonts w:cs="Calibri Light"/>
          <w:i/>
          <w:iCs/>
          <w:lang w:val="id-ID"/>
        </w:rPr>
        <w:t>”</w:t>
      </w:r>
      <w:r w:rsidRPr="00813992">
        <w:rPr>
          <w:rFonts w:cs="Calibri Light"/>
          <w:lang w:val="id-ID"/>
        </w:rPr>
        <w:t xml:space="preserve"> (</w:t>
      </w:r>
      <w:r>
        <w:rPr>
          <w:rFonts w:cs="Calibri Light"/>
          <w:lang w:val="id-ID"/>
        </w:rPr>
        <w:t>Y</w:t>
      </w:r>
      <w:r w:rsidRPr="00054FD7">
        <w:rPr>
          <w:lang w:val="id-ID"/>
        </w:rPr>
        <w:t>é</w:t>
      </w:r>
      <w:r>
        <w:rPr>
          <w:rFonts w:cs="Calibri Light"/>
          <w:lang w:val="id-ID"/>
        </w:rPr>
        <w:t xml:space="preserve">s. </w:t>
      </w:r>
      <w:r w:rsidRPr="00813992">
        <w:rPr>
          <w:rFonts w:cs="Calibri Light"/>
          <w:lang w:val="id-ID"/>
        </w:rPr>
        <w:t xml:space="preserve">53:8). </w:t>
      </w:r>
      <w:r>
        <w:rPr>
          <w:rFonts w:cs="Calibri Light"/>
          <w:lang w:val="id-ID"/>
        </w:rPr>
        <w:t xml:space="preserve">Malah ing sisih sanèsipun, ngêmot karsanipun Gusti ingkang saklangkung éndah, </w:t>
      </w:r>
      <w:r w:rsidRPr="00692EEC">
        <w:rPr>
          <w:rFonts w:cs="Calibri Light"/>
          <w:i/>
          <w:iCs/>
          <w:lang w:val="id-ID"/>
        </w:rPr>
        <w:t>“</w:t>
      </w:r>
      <w:r w:rsidRPr="00692EEC">
        <w:rPr>
          <w:rFonts w:cs="Calibri Light"/>
          <w:i/>
          <w:iCs/>
        </w:rPr>
        <w:t xml:space="preserve">Samangsa </w:t>
      </w:r>
      <w:r>
        <w:rPr>
          <w:rFonts w:cs="Calibri Light"/>
          <w:i/>
          <w:iCs/>
        </w:rPr>
        <w:t>Panjenengané</w:t>
      </w:r>
      <w:r w:rsidRPr="00692EEC">
        <w:rPr>
          <w:rFonts w:cs="Calibri Light"/>
          <w:i/>
          <w:iCs/>
        </w:rPr>
        <w:t xml:space="preserve"> wus </w:t>
      </w:r>
      <w:r>
        <w:rPr>
          <w:rFonts w:cs="Calibri Light"/>
          <w:i/>
          <w:iCs/>
        </w:rPr>
        <w:t>masrahaké</w:t>
      </w:r>
      <w:r w:rsidRPr="00692EEC">
        <w:rPr>
          <w:rFonts w:cs="Calibri Light"/>
          <w:i/>
          <w:iCs/>
        </w:rPr>
        <w:t xml:space="preserve"> </w:t>
      </w:r>
      <w:r>
        <w:rPr>
          <w:rFonts w:cs="Calibri Light"/>
          <w:i/>
          <w:iCs/>
        </w:rPr>
        <w:t>sarirané</w:t>
      </w:r>
      <w:r w:rsidRPr="00692EEC">
        <w:rPr>
          <w:rFonts w:cs="Calibri Light"/>
          <w:i/>
          <w:iCs/>
        </w:rPr>
        <w:t xml:space="preserve"> minangka kurban panebusing dosa, bakal mirsani tedhak </w:t>
      </w:r>
      <w:r>
        <w:rPr>
          <w:rFonts w:cs="Calibri Light"/>
          <w:i/>
          <w:iCs/>
        </w:rPr>
        <w:t>turuné</w:t>
      </w:r>
      <w:r w:rsidRPr="00692EEC">
        <w:rPr>
          <w:rFonts w:cs="Calibri Light"/>
          <w:i/>
          <w:iCs/>
        </w:rPr>
        <w:t xml:space="preserve">, </w:t>
      </w:r>
      <w:r>
        <w:rPr>
          <w:rFonts w:cs="Calibri Light"/>
          <w:i/>
          <w:iCs/>
        </w:rPr>
        <w:t>yuswané</w:t>
      </w:r>
      <w:r w:rsidRPr="00692EEC">
        <w:rPr>
          <w:rFonts w:cs="Calibri Light"/>
          <w:i/>
          <w:iCs/>
        </w:rPr>
        <w:t xml:space="preserve"> bakal panjang, sarta karsaning </w:t>
      </w:r>
      <w:r>
        <w:rPr>
          <w:rFonts w:cs="Calibri Light"/>
          <w:i/>
          <w:iCs/>
        </w:rPr>
        <w:t>Yéhuwah</w:t>
      </w:r>
      <w:r w:rsidRPr="00692EEC">
        <w:rPr>
          <w:rFonts w:cs="Calibri Light"/>
          <w:i/>
          <w:iCs/>
        </w:rPr>
        <w:t xml:space="preserve"> bakal tumindak sarana </w:t>
      </w:r>
      <w:r>
        <w:rPr>
          <w:rFonts w:cs="Calibri Light"/>
          <w:i/>
          <w:iCs/>
        </w:rPr>
        <w:t>astané</w:t>
      </w:r>
      <w:r w:rsidRPr="00692EEC">
        <w:rPr>
          <w:rFonts w:cs="Calibri Light"/>
          <w:i/>
          <w:iCs/>
          <w:lang w:val="id-ID"/>
        </w:rPr>
        <w:t xml:space="preserve">” </w:t>
      </w:r>
      <w:r w:rsidRPr="00813992">
        <w:rPr>
          <w:rFonts w:cs="Calibri Light"/>
          <w:lang w:val="id-ID"/>
        </w:rPr>
        <w:t>(</w:t>
      </w:r>
      <w:r>
        <w:rPr>
          <w:rFonts w:cs="Calibri Light"/>
          <w:lang w:val="id-ID"/>
        </w:rPr>
        <w:t>Y</w:t>
      </w:r>
      <w:r w:rsidRPr="00054FD7">
        <w:rPr>
          <w:lang w:val="id-ID"/>
        </w:rPr>
        <w:t>é</w:t>
      </w:r>
      <w:r>
        <w:rPr>
          <w:rFonts w:cs="Calibri Light"/>
          <w:lang w:val="id-ID"/>
        </w:rPr>
        <w:t xml:space="preserve">s. </w:t>
      </w:r>
      <w:r w:rsidRPr="00813992">
        <w:rPr>
          <w:rFonts w:cs="Calibri Light"/>
          <w:lang w:val="id-ID"/>
        </w:rPr>
        <w:t xml:space="preserve">53:10). </w:t>
      </w:r>
      <w:r>
        <w:rPr>
          <w:rFonts w:cs="Calibri Light"/>
          <w:lang w:val="id-ID"/>
        </w:rPr>
        <w:t>Abdi punika lila ngraosaken panandhang ngarah satunggaling gegayuhan, kakanthi pangurbananipun pangajeng-ajeng sagêda ginayuh.</w:t>
      </w:r>
    </w:p>
    <w:p w14:paraId="70018D22" w14:textId="77777777" w:rsidR="00864933" w:rsidRDefault="00864933" w:rsidP="00864933">
      <w:pPr>
        <w:ind w:firstLine="720"/>
        <w:jc w:val="both"/>
        <w:rPr>
          <w:rFonts w:cs="Calibri Light"/>
          <w:lang w:val="id-ID"/>
        </w:rPr>
      </w:pPr>
      <w:r>
        <w:rPr>
          <w:rFonts w:cs="Calibri Light"/>
          <w:lang w:val="id-ID"/>
        </w:rPr>
        <w:t>Jab</w:t>
      </w:r>
      <w:r w:rsidRPr="00813992">
        <w:rPr>
          <w:rFonts w:cs="Calibri Light"/>
          <w:lang w:val="id-ID"/>
        </w:rPr>
        <w:t>ur 22 nggambara</w:t>
      </w:r>
      <w:r>
        <w:rPr>
          <w:rFonts w:cs="Calibri Light"/>
          <w:lang w:val="id-ID"/>
        </w:rPr>
        <w:t>ke</w:t>
      </w:r>
      <w:r w:rsidRPr="00813992">
        <w:rPr>
          <w:rFonts w:cs="Calibri Light"/>
          <w:lang w:val="id-ID"/>
        </w:rPr>
        <w:t xml:space="preserve">n </w:t>
      </w:r>
      <w:r>
        <w:rPr>
          <w:rFonts w:cs="Calibri Light"/>
          <w:lang w:val="id-ID"/>
        </w:rPr>
        <w:t>lelampahan ing pamenthangan: wonten pangina</w:t>
      </w:r>
      <w:r>
        <w:rPr>
          <w:rFonts w:cs="Calibri Light"/>
          <w:color w:val="0070C0"/>
          <w:lang w:val="id-ID"/>
        </w:rPr>
        <w:t xml:space="preserve"> </w:t>
      </w:r>
      <w:r>
        <w:rPr>
          <w:rFonts w:cs="Calibri Light"/>
          <w:lang w:val="id-ID"/>
        </w:rPr>
        <w:t>saha pepoyokan, wonten grombolaning bangsa sanès utawi ngamanca, panyiksaning raga saha kasangsaraning batos ngantos rumaos tinilar déning Gusti Allah. Rahayunipun, ing samadyaning kasangsaran punika kapitadosan lan pangajeng-ajeng bab Gusti Allah boten naté kêndhat. Lan ing têmbé Gusti Allah piyambak nélakakên kuwaos lan kaadilanipun minangka wangsulan menggahing sadaya geguletaning gesang.</w:t>
      </w:r>
    </w:p>
    <w:p w14:paraId="069043D9" w14:textId="77777777" w:rsidR="00864933" w:rsidRDefault="00864933" w:rsidP="00864933">
      <w:pPr>
        <w:ind w:firstLine="720"/>
        <w:jc w:val="both"/>
        <w:rPr>
          <w:rFonts w:cs="Calibri Light"/>
          <w:lang w:val="id-ID"/>
        </w:rPr>
      </w:pPr>
      <w:r w:rsidRPr="00813992">
        <w:rPr>
          <w:rFonts w:cs="Calibri Light"/>
          <w:lang w:val="id-ID"/>
        </w:rPr>
        <w:t xml:space="preserve"> </w:t>
      </w:r>
      <w:r>
        <w:rPr>
          <w:rFonts w:cs="Calibri Light"/>
          <w:lang w:val="id-ID"/>
        </w:rPr>
        <w:t xml:space="preserve">Serat </w:t>
      </w:r>
      <w:r w:rsidRPr="00813992">
        <w:rPr>
          <w:rFonts w:cs="Calibri Light"/>
          <w:lang w:val="id-ID"/>
        </w:rPr>
        <w:t xml:space="preserve">Ibrani 10:16-25 </w:t>
      </w:r>
      <w:r>
        <w:rPr>
          <w:rFonts w:cs="Calibri Light"/>
          <w:lang w:val="id-ID"/>
        </w:rPr>
        <w:t xml:space="preserve">maringi têgês pakaryaning pamênthangan minangka pambikak margi ingkang nyagêdaken manungsa sowan dhumateng Gusti Allah. Rahipun Sang Kristus ingkang mancur ing kajeng salib minangka warih suci ingkang mbirat sakathahing dosa. Pakaryan pamênthangan nedahaken saben tiyang nglilakaken dhirinipun kasucèkaken saking dosa lan salajengipun sageda nglampahi gesang anyar. Gesang ingkang anyar saged kawujudaken kanthi </w:t>
      </w:r>
      <w:r w:rsidRPr="00813992">
        <w:rPr>
          <w:rFonts w:cs="Calibri Light"/>
          <w:lang w:val="id-ID"/>
        </w:rPr>
        <w:t>“</w:t>
      </w:r>
      <w:r w:rsidRPr="00813992">
        <w:rPr>
          <w:rFonts w:cs="Calibri Light"/>
          <w:i/>
          <w:iCs/>
          <w:lang w:val="id-ID"/>
        </w:rPr>
        <w:t xml:space="preserve">… </w:t>
      </w:r>
      <w:r w:rsidRPr="007001B4">
        <w:rPr>
          <w:rFonts w:cs="Calibri Light"/>
          <w:i/>
          <w:iCs/>
        </w:rPr>
        <w:t>padha atag-ingatag ing katresnan lan ing panggaw</w:t>
      </w:r>
      <w:r>
        <w:rPr>
          <w:rFonts w:cs="Calibri Light"/>
          <w:i/>
          <w:iCs/>
        </w:rPr>
        <w:t>é</w:t>
      </w:r>
      <w:r w:rsidRPr="007001B4">
        <w:rPr>
          <w:rFonts w:cs="Calibri Light"/>
          <w:i/>
          <w:iCs/>
        </w:rPr>
        <w:t xml:space="preserve"> utama</w:t>
      </w:r>
      <w:r w:rsidRPr="00813992">
        <w:rPr>
          <w:rFonts w:cs="Calibri Light"/>
          <w:i/>
          <w:iCs/>
          <w:lang w:val="id-ID"/>
        </w:rPr>
        <w:t>”</w:t>
      </w:r>
      <w:r w:rsidRPr="00813992">
        <w:rPr>
          <w:rFonts w:cs="Calibri Light"/>
          <w:lang w:val="id-ID"/>
        </w:rPr>
        <w:t xml:space="preserve"> (ayat 24) </w:t>
      </w:r>
      <w:r>
        <w:rPr>
          <w:rFonts w:cs="Calibri Light"/>
          <w:lang w:val="id-ID"/>
        </w:rPr>
        <w:t>l</w:t>
      </w:r>
      <w:r w:rsidRPr="00813992">
        <w:rPr>
          <w:rFonts w:cs="Calibri Light"/>
          <w:lang w:val="id-ID"/>
        </w:rPr>
        <w:t>an “</w:t>
      </w:r>
      <w:r w:rsidRPr="007001B4">
        <w:rPr>
          <w:rFonts w:cs="Calibri Light"/>
          <w:i/>
          <w:iCs/>
        </w:rPr>
        <w:t>Kita aja ng</w:t>
      </w:r>
      <w:r>
        <w:rPr>
          <w:rFonts w:cs="Calibri Light"/>
          <w:i/>
          <w:iCs/>
        </w:rPr>
        <w:t>ê</w:t>
      </w:r>
      <w:r w:rsidRPr="007001B4">
        <w:rPr>
          <w:rFonts w:cs="Calibri Light"/>
          <w:i/>
          <w:iCs/>
        </w:rPr>
        <w:t>dohi pakumpulan-pakumpulan pangibadah kita</w:t>
      </w:r>
      <w:r w:rsidRPr="00813992">
        <w:rPr>
          <w:rFonts w:cs="Calibri Light"/>
          <w:i/>
          <w:iCs/>
          <w:lang w:val="id-ID"/>
        </w:rPr>
        <w:t xml:space="preserve"> …</w:t>
      </w:r>
      <w:r w:rsidRPr="00813992">
        <w:rPr>
          <w:rFonts w:cs="Calibri Light"/>
          <w:lang w:val="id-ID"/>
        </w:rPr>
        <w:t>” (ayat 25).</w:t>
      </w:r>
      <w:r>
        <w:rPr>
          <w:rFonts w:cs="Calibri Light"/>
          <w:lang w:val="id-ID"/>
        </w:rPr>
        <w:t xml:space="preserve"> Wêwêngan kanggé séba ing ngarsanipun Gusti Allah punika bab ingkang awis, boten saged tinumbas kaliyan punapa kémawon, kasaénan, bandha, kepara nyawa pisan. Pramila mugi saged kaginakaken saprayoginipun</w:t>
      </w:r>
      <w:r>
        <w:rPr>
          <w:lang w:val="id-ID"/>
        </w:rPr>
        <w:t>.</w:t>
      </w:r>
    </w:p>
    <w:p w14:paraId="67877DEC" w14:textId="77777777" w:rsidR="00864933" w:rsidRDefault="00864933" w:rsidP="00864933">
      <w:pPr>
        <w:ind w:firstLine="720"/>
        <w:jc w:val="both"/>
        <w:rPr>
          <w:rFonts w:cs="Calibri Light"/>
          <w:lang w:val="id-ID"/>
        </w:rPr>
      </w:pPr>
      <w:r>
        <w:rPr>
          <w:rFonts w:cs="Calibri Light"/>
          <w:lang w:val="id-ID"/>
        </w:rPr>
        <w:t>Kadosd</w:t>
      </w:r>
      <w:r w:rsidRPr="00054FD7">
        <w:rPr>
          <w:lang w:val="id-ID"/>
        </w:rPr>
        <w:t>é</w:t>
      </w:r>
      <w:r>
        <w:rPr>
          <w:lang w:val="id-ID"/>
        </w:rPr>
        <w:t>n</w:t>
      </w:r>
      <w:r w:rsidRPr="00054FD7">
        <w:rPr>
          <w:lang w:val="id-ID"/>
        </w:rPr>
        <w:t>é</w:t>
      </w:r>
      <w:r>
        <w:rPr>
          <w:lang w:val="id-ID"/>
        </w:rPr>
        <w:t xml:space="preserve"> tetiganing panyerat Injil san</w:t>
      </w:r>
      <w:r w:rsidRPr="00054FD7">
        <w:rPr>
          <w:lang w:val="id-ID"/>
        </w:rPr>
        <w:t>è</w:t>
      </w:r>
      <w:r>
        <w:rPr>
          <w:lang w:val="id-ID"/>
        </w:rPr>
        <w:t xml:space="preserve">sipun, </w:t>
      </w:r>
      <w:r>
        <w:rPr>
          <w:rFonts w:cs="Calibri Light"/>
          <w:lang w:val="id-ID"/>
        </w:rPr>
        <w:t xml:space="preserve"> Yokanan ugi martosaken bab pakaryaning pamênthangan ing seratanipun. Malah Yokanan jangkepi pawartos bab pamênthangan kaliyan lelampahan bab salah satunggaling prajurit ingkang njojoh lambungipun Gusti Yésus ngginakaken tumbak. Ingkang kadadosan wekdal semanten inggih punika </w:t>
      </w:r>
      <w:r w:rsidRPr="00813992">
        <w:rPr>
          <w:rFonts w:cs="Calibri Light"/>
          <w:lang w:val="id-ID"/>
        </w:rPr>
        <w:t>“</w:t>
      </w:r>
      <w:r w:rsidRPr="006A11A0">
        <w:rPr>
          <w:rFonts w:cs="Calibri Light"/>
          <w:i/>
          <w:iCs/>
        </w:rPr>
        <w:t>sanalika metu g</w:t>
      </w:r>
      <w:r>
        <w:rPr>
          <w:rFonts w:cs="Calibri Light"/>
          <w:i/>
          <w:iCs/>
        </w:rPr>
        <w:t>ê</w:t>
      </w:r>
      <w:r w:rsidRPr="006A11A0">
        <w:rPr>
          <w:rFonts w:cs="Calibri Light"/>
          <w:i/>
          <w:iCs/>
        </w:rPr>
        <w:t>tih</w:t>
      </w:r>
      <w:r>
        <w:rPr>
          <w:rFonts w:cs="Calibri Light"/>
          <w:i/>
          <w:iCs/>
        </w:rPr>
        <w:t>é</w:t>
      </w:r>
      <w:r w:rsidRPr="006A11A0">
        <w:rPr>
          <w:rFonts w:cs="Calibri Light"/>
          <w:i/>
          <w:iCs/>
        </w:rPr>
        <w:t xml:space="preserve"> lan banyune</w:t>
      </w:r>
      <w:r w:rsidRPr="00813992">
        <w:rPr>
          <w:rFonts w:cs="Calibri Light"/>
          <w:lang w:val="id-ID"/>
        </w:rPr>
        <w:t>” (</w:t>
      </w:r>
      <w:r>
        <w:rPr>
          <w:rFonts w:cs="Calibri Light"/>
          <w:lang w:val="id-ID"/>
        </w:rPr>
        <w:t xml:space="preserve">Yok. </w:t>
      </w:r>
      <w:r w:rsidRPr="00813992">
        <w:rPr>
          <w:rFonts w:cs="Calibri Light"/>
          <w:lang w:val="id-ID"/>
        </w:rPr>
        <w:t>19:34). K</w:t>
      </w:r>
      <w:r>
        <w:rPr>
          <w:rFonts w:cs="Calibri Light"/>
          <w:lang w:val="id-ID"/>
        </w:rPr>
        <w:t xml:space="preserve">atrangan punika minangka bukti bilih </w:t>
      </w:r>
      <w:r>
        <w:rPr>
          <w:rFonts w:cs="Calibri Light"/>
          <w:lang w:val="id-ID"/>
        </w:rPr>
        <w:lastRenderedPageBreak/>
        <w:t xml:space="preserve">Gusti Yésus èstu séda. </w:t>
      </w:r>
    </w:p>
    <w:p w14:paraId="53F6B960" w14:textId="77777777" w:rsidR="00864933" w:rsidRDefault="00864933" w:rsidP="00864933">
      <w:pPr>
        <w:ind w:firstLine="720"/>
        <w:jc w:val="both"/>
        <w:rPr>
          <w:rFonts w:cs="Calibri Light"/>
          <w:lang w:val="id-ID"/>
        </w:rPr>
      </w:pPr>
      <w:r>
        <w:rPr>
          <w:rFonts w:cs="Calibri Light"/>
          <w:lang w:val="id-ID"/>
        </w:rPr>
        <w:t xml:space="preserve">Secara mèdhis saged kajlèntrèhakên mekaten: Panyiksan lan panyaliban ingkang dipun raosaken déning Gusti Yésus sadèrèngipun séda sampun ndadosaken – ingkang kawastanan – </w:t>
      </w:r>
      <w:r w:rsidRPr="00813992">
        <w:rPr>
          <w:rFonts w:cs="Calibri Light"/>
          <w:i/>
          <w:iCs/>
          <w:lang w:val="id-ID"/>
        </w:rPr>
        <w:t>syok hipovolemik</w:t>
      </w:r>
      <w:r w:rsidRPr="00813992">
        <w:rPr>
          <w:rFonts w:cs="Calibri Light"/>
          <w:lang w:val="id-ID"/>
        </w:rPr>
        <w:t xml:space="preserve">. </w:t>
      </w:r>
      <w:r w:rsidRPr="00813992">
        <w:rPr>
          <w:rFonts w:cs="Calibri Light"/>
          <w:i/>
          <w:iCs/>
          <w:lang w:val="id-ID"/>
        </w:rPr>
        <w:t>Syok hipovolemik</w:t>
      </w:r>
      <w:r w:rsidRPr="00813992">
        <w:rPr>
          <w:rFonts w:cs="Calibri Light"/>
          <w:lang w:val="id-ID"/>
        </w:rPr>
        <w:t xml:space="preserve"> </w:t>
      </w:r>
      <w:r>
        <w:rPr>
          <w:rFonts w:cs="Calibri Light"/>
          <w:lang w:val="id-ID"/>
        </w:rPr>
        <w:t xml:space="preserve">inggih punika kawontenan kiranging gunggungipun </w:t>
      </w:r>
      <w:r w:rsidRPr="00E96A6D">
        <w:rPr>
          <w:rFonts w:cs="Calibri Light"/>
          <w:i/>
          <w:iCs/>
          <w:lang w:val="id-ID"/>
        </w:rPr>
        <w:t>plasma</w:t>
      </w:r>
      <w:r>
        <w:rPr>
          <w:rFonts w:cs="Calibri Light"/>
          <w:lang w:val="id-ID"/>
        </w:rPr>
        <w:t xml:space="preserve"> (p</w:t>
      </w:r>
      <w:r w:rsidRPr="00054FD7">
        <w:rPr>
          <w:lang w:val="id-ID"/>
        </w:rPr>
        <w:t>é</w:t>
      </w:r>
      <w:r>
        <w:rPr>
          <w:lang w:val="id-ID"/>
        </w:rPr>
        <w:t>ranganing rahipun manungsa)</w:t>
      </w:r>
      <w:r w:rsidRPr="00813992">
        <w:rPr>
          <w:rFonts w:cs="Calibri Light"/>
          <w:lang w:val="id-ID"/>
        </w:rPr>
        <w:t xml:space="preserve"> i</w:t>
      </w:r>
      <w:r>
        <w:rPr>
          <w:rFonts w:cs="Calibri Light"/>
          <w:lang w:val="id-ID"/>
        </w:rPr>
        <w:t>ng</w:t>
      </w:r>
      <w:r w:rsidRPr="00813992">
        <w:rPr>
          <w:rFonts w:cs="Calibri Light"/>
          <w:lang w:val="id-ID"/>
        </w:rPr>
        <w:t xml:space="preserve"> </w:t>
      </w:r>
      <w:r w:rsidRPr="00813992">
        <w:rPr>
          <w:rFonts w:cs="Calibri Light"/>
          <w:i/>
          <w:iCs/>
          <w:lang w:val="id-ID"/>
        </w:rPr>
        <w:t xml:space="preserve">intravaskuler </w:t>
      </w:r>
      <w:r w:rsidRPr="00813992">
        <w:rPr>
          <w:rFonts w:cs="Calibri Light"/>
          <w:lang w:val="id-ID"/>
        </w:rPr>
        <w:t>(</w:t>
      </w:r>
      <w:r>
        <w:rPr>
          <w:rFonts w:cs="Calibri Light"/>
          <w:lang w:val="id-ID"/>
        </w:rPr>
        <w:t xml:space="preserve">pangusunganing jasading barang-barang lumantar bumbungan </w:t>
      </w:r>
      <w:r w:rsidRPr="00277E45">
        <w:rPr>
          <w:rFonts w:cs="Calibri Light"/>
          <w:lang w:val="id-ID"/>
        </w:rPr>
        <w:t>kangg</w:t>
      </w:r>
      <w:r w:rsidRPr="00277E45">
        <w:rPr>
          <w:lang w:val="id-ID"/>
        </w:rPr>
        <w:t>é</w:t>
      </w:r>
      <w:r w:rsidRPr="00277E45">
        <w:rPr>
          <w:rFonts w:cs="Calibri Light"/>
          <w:lang w:val="id-ID"/>
        </w:rPr>
        <w:t xml:space="preserve"> ngusung</w:t>
      </w:r>
      <w:r>
        <w:rPr>
          <w:rFonts w:cs="Calibri Light"/>
          <w:lang w:val="id-ID"/>
        </w:rPr>
        <w:t xml:space="preserve">) ingkang kasebabaken kécalan rah kathah sanget, tatu awrat ingkang ndadosaken </w:t>
      </w:r>
      <w:r w:rsidRPr="00A4633A">
        <w:rPr>
          <w:rFonts w:cs="Calibri Light"/>
          <w:i/>
          <w:iCs/>
          <w:lang w:val="id-ID"/>
        </w:rPr>
        <w:t>cairan</w:t>
      </w:r>
      <w:r>
        <w:rPr>
          <w:rFonts w:cs="Calibri Light"/>
          <w:lang w:val="id-ID"/>
        </w:rPr>
        <w:t xml:space="preserve"> utawi barang cuwèr pindhah saking péranganipun raga ingkang sampun boten saged kaginakaken saha ndadosaken </w:t>
      </w:r>
      <w:r w:rsidRPr="003960E4">
        <w:rPr>
          <w:rFonts w:cs="Calibri Light"/>
          <w:i/>
          <w:iCs/>
          <w:lang w:val="id-ID"/>
        </w:rPr>
        <w:t>d</w:t>
      </w:r>
      <w:r>
        <w:rPr>
          <w:rFonts w:cs="Calibri Light"/>
          <w:i/>
          <w:iCs/>
          <w:lang w:val="id-ID"/>
        </w:rPr>
        <w:t>é</w:t>
      </w:r>
      <w:r w:rsidRPr="003960E4">
        <w:rPr>
          <w:rFonts w:cs="Calibri Light"/>
          <w:i/>
          <w:iCs/>
          <w:lang w:val="id-ID"/>
        </w:rPr>
        <w:t>hidrasi</w:t>
      </w:r>
      <w:r>
        <w:rPr>
          <w:rFonts w:cs="Calibri Light"/>
          <w:i/>
          <w:iCs/>
          <w:lang w:val="id-ID"/>
        </w:rPr>
        <w:t xml:space="preserve"> </w:t>
      </w:r>
      <w:r>
        <w:rPr>
          <w:rFonts w:cs="Calibri Light"/>
          <w:lang w:val="id-ID"/>
        </w:rPr>
        <w:t xml:space="preserve">(kécalan </w:t>
      </w:r>
      <w:r>
        <w:rPr>
          <w:rFonts w:cs="Calibri Light"/>
          <w:i/>
          <w:iCs/>
          <w:lang w:val="id-ID"/>
        </w:rPr>
        <w:t xml:space="preserve">cairan </w:t>
      </w:r>
      <w:r>
        <w:rPr>
          <w:rFonts w:cs="Calibri Light"/>
          <w:lang w:val="id-ID"/>
        </w:rPr>
        <w:t xml:space="preserve">badan) ingkang sanget. </w:t>
      </w:r>
      <w:r w:rsidRPr="006A11A0">
        <w:rPr>
          <w:rFonts w:cs="Calibri Light"/>
          <w:i/>
          <w:iCs/>
          <w:lang w:val="id-ID"/>
        </w:rPr>
        <w:t>Syok hipovolemik</w:t>
      </w:r>
      <w:r w:rsidRPr="00813992">
        <w:rPr>
          <w:rFonts w:cs="Calibri Light"/>
          <w:lang w:val="id-ID"/>
        </w:rPr>
        <w:t xml:space="preserve"> </w:t>
      </w:r>
      <w:r>
        <w:rPr>
          <w:rFonts w:cs="Calibri Light"/>
          <w:lang w:val="id-ID"/>
        </w:rPr>
        <w:t xml:space="preserve">ndadosaken </w:t>
      </w:r>
      <w:r w:rsidRPr="00A4633A">
        <w:rPr>
          <w:rFonts w:cs="Calibri Light"/>
          <w:i/>
          <w:iCs/>
          <w:lang w:val="id-ID"/>
        </w:rPr>
        <w:t>cairan</w:t>
      </w:r>
      <w:r>
        <w:rPr>
          <w:rFonts w:cs="Calibri Light"/>
          <w:lang w:val="id-ID"/>
        </w:rPr>
        <w:t xml:space="preserve"> ngumpul ing sacelakipun jantung </w:t>
      </w:r>
      <w:r w:rsidRPr="00813992">
        <w:rPr>
          <w:rFonts w:cs="Calibri Light"/>
          <w:lang w:val="id-ID"/>
        </w:rPr>
        <w:t>(</w:t>
      </w:r>
      <w:r>
        <w:rPr>
          <w:rFonts w:cs="Calibri Light"/>
          <w:lang w:val="id-ID"/>
        </w:rPr>
        <w:t>kasebat</w:t>
      </w:r>
      <w:r w:rsidRPr="00813992">
        <w:rPr>
          <w:rFonts w:cs="Calibri Light"/>
          <w:lang w:val="id-ID"/>
        </w:rPr>
        <w:t xml:space="preserve"> </w:t>
      </w:r>
      <w:r>
        <w:rPr>
          <w:rFonts w:cs="Calibri Light"/>
          <w:i/>
          <w:iCs/>
          <w:lang w:val="id-ID"/>
        </w:rPr>
        <w:t>é</w:t>
      </w:r>
      <w:r w:rsidRPr="003960E4">
        <w:rPr>
          <w:rFonts w:cs="Calibri Light"/>
          <w:i/>
          <w:iCs/>
          <w:lang w:val="id-ID"/>
        </w:rPr>
        <w:t>fusi p</w:t>
      </w:r>
      <w:r>
        <w:rPr>
          <w:rFonts w:cs="Calibri Light"/>
          <w:i/>
          <w:iCs/>
          <w:lang w:val="id-ID"/>
        </w:rPr>
        <w:t>è</w:t>
      </w:r>
      <w:r w:rsidRPr="003960E4">
        <w:rPr>
          <w:rFonts w:cs="Calibri Light"/>
          <w:i/>
          <w:iCs/>
          <w:lang w:val="id-ID"/>
        </w:rPr>
        <w:t>rikardia</w:t>
      </w:r>
      <w:r w:rsidRPr="00813992">
        <w:rPr>
          <w:rFonts w:cs="Calibri Light"/>
          <w:lang w:val="id-ID"/>
        </w:rPr>
        <w:t xml:space="preserve">) </w:t>
      </w:r>
      <w:r>
        <w:rPr>
          <w:rFonts w:cs="Calibri Light"/>
          <w:lang w:val="id-ID"/>
        </w:rPr>
        <w:t>l</w:t>
      </w:r>
      <w:r w:rsidRPr="00813992">
        <w:rPr>
          <w:rFonts w:cs="Calibri Light"/>
          <w:lang w:val="id-ID"/>
        </w:rPr>
        <w:t>an i</w:t>
      </w:r>
      <w:r>
        <w:rPr>
          <w:rFonts w:cs="Calibri Light"/>
          <w:lang w:val="id-ID"/>
        </w:rPr>
        <w:t>ng</w:t>
      </w:r>
      <w:r w:rsidRPr="00813992">
        <w:rPr>
          <w:rFonts w:cs="Calibri Light"/>
          <w:lang w:val="id-ID"/>
        </w:rPr>
        <w:t xml:space="preserve"> </w:t>
      </w:r>
      <w:r>
        <w:rPr>
          <w:rFonts w:cs="Calibri Light"/>
          <w:lang w:val="id-ID"/>
        </w:rPr>
        <w:t xml:space="preserve">sacelakipun </w:t>
      </w:r>
      <w:r w:rsidRPr="00813992">
        <w:rPr>
          <w:rFonts w:cs="Calibri Light"/>
          <w:lang w:val="id-ID"/>
        </w:rPr>
        <w:t xml:space="preserve">paru-paru </w:t>
      </w:r>
      <w:r w:rsidRPr="003960E4">
        <w:rPr>
          <w:rFonts w:cs="Calibri Light"/>
          <w:i/>
          <w:iCs/>
          <w:lang w:val="id-ID"/>
        </w:rPr>
        <w:t>(efusi pl</w:t>
      </w:r>
      <w:r>
        <w:rPr>
          <w:rFonts w:cs="Calibri Light"/>
          <w:i/>
          <w:iCs/>
          <w:lang w:val="id-ID"/>
        </w:rPr>
        <w:t>é</w:t>
      </w:r>
      <w:r w:rsidRPr="003960E4">
        <w:rPr>
          <w:rFonts w:cs="Calibri Light"/>
          <w:i/>
          <w:iCs/>
          <w:lang w:val="id-ID"/>
        </w:rPr>
        <w:t>ura)</w:t>
      </w:r>
      <w:r w:rsidRPr="00813992">
        <w:rPr>
          <w:rFonts w:cs="Calibri Light"/>
          <w:lang w:val="id-ID"/>
        </w:rPr>
        <w:t xml:space="preserve">. </w:t>
      </w:r>
      <w:r>
        <w:rPr>
          <w:rFonts w:cs="Calibri Light"/>
          <w:lang w:val="id-ID"/>
        </w:rPr>
        <w:t xml:space="preserve">Pramila nalika </w:t>
      </w:r>
      <w:r w:rsidRPr="00813992">
        <w:rPr>
          <w:rFonts w:cs="Calibri Light"/>
          <w:lang w:val="id-ID"/>
        </w:rPr>
        <w:t>lambung</w:t>
      </w:r>
      <w:r>
        <w:rPr>
          <w:rFonts w:cs="Calibri Light"/>
          <w:lang w:val="id-ID"/>
        </w:rPr>
        <w:t>ipun Gusti Yésus</w:t>
      </w:r>
      <w:r w:rsidRPr="00813992">
        <w:rPr>
          <w:rFonts w:cs="Calibri Light"/>
          <w:lang w:val="id-ID"/>
        </w:rPr>
        <w:t xml:space="preserve"> </w:t>
      </w:r>
      <w:r>
        <w:rPr>
          <w:rFonts w:cs="Calibri Light"/>
          <w:lang w:val="id-ID"/>
        </w:rPr>
        <w:t>kajojoh</w:t>
      </w:r>
      <w:r w:rsidRPr="00813992">
        <w:rPr>
          <w:rFonts w:cs="Calibri Light"/>
          <w:lang w:val="id-ID"/>
        </w:rPr>
        <w:t xml:space="preserve">, </w:t>
      </w:r>
      <w:r>
        <w:rPr>
          <w:rFonts w:cs="Calibri Light"/>
          <w:lang w:val="id-ID"/>
        </w:rPr>
        <w:t xml:space="preserve">ingkang ing ngriku papan ngempaling </w:t>
      </w:r>
      <w:r w:rsidRPr="001A5623">
        <w:rPr>
          <w:rFonts w:cs="Calibri Light"/>
          <w:i/>
          <w:iCs/>
          <w:lang w:val="id-ID"/>
        </w:rPr>
        <w:t>cairan</w:t>
      </w:r>
      <w:r>
        <w:rPr>
          <w:rFonts w:cs="Calibri Light"/>
          <w:lang w:val="id-ID"/>
        </w:rPr>
        <w:t xml:space="preserve"> ingkang taksih wonten ing badan, ndadosaken getih lan toya mancur sanalika, kados paseksinipun Injil Yokanan. Lelampahan punika mbuktèkaken bilih Gusti Yésus saéstu séda. </w:t>
      </w:r>
    </w:p>
    <w:p w14:paraId="3B326E45" w14:textId="77777777" w:rsidR="00864933" w:rsidRDefault="00864933" w:rsidP="00864933">
      <w:pPr>
        <w:ind w:firstLine="720"/>
        <w:jc w:val="both"/>
        <w:rPr>
          <w:rFonts w:cs="Calibri Light"/>
          <w:lang w:val="id-ID"/>
        </w:rPr>
      </w:pPr>
      <w:r>
        <w:rPr>
          <w:rFonts w:cs="Calibri Light"/>
          <w:lang w:val="id-ID"/>
        </w:rPr>
        <w:t xml:space="preserve">Gusti Yésus ingkang sampun èstu séda (boten semaput, punapa malih éthok-éthok) salajengipun kasarèkaken ing satunggaling papan pasaréyan anyar. </w:t>
      </w:r>
      <w:r w:rsidRPr="00813992">
        <w:rPr>
          <w:rFonts w:cs="Calibri Light"/>
          <w:lang w:val="id-ID"/>
        </w:rPr>
        <w:t xml:space="preserve">Injil Matius (27:60), Lukas (23:53) </w:t>
      </w:r>
      <w:r>
        <w:rPr>
          <w:rFonts w:cs="Calibri Light"/>
          <w:lang w:val="id-ID"/>
        </w:rPr>
        <w:t>l</w:t>
      </w:r>
      <w:r w:rsidRPr="00813992">
        <w:rPr>
          <w:rFonts w:cs="Calibri Light"/>
          <w:lang w:val="id-ID"/>
        </w:rPr>
        <w:t>an Yo</w:t>
      </w:r>
      <w:r>
        <w:rPr>
          <w:rFonts w:cs="Calibri Light"/>
          <w:lang w:val="id-ID"/>
        </w:rPr>
        <w:t>kanan</w:t>
      </w:r>
      <w:r w:rsidRPr="00813992">
        <w:rPr>
          <w:rFonts w:cs="Calibri Light"/>
          <w:lang w:val="id-ID"/>
        </w:rPr>
        <w:t xml:space="preserve"> (19:41) </w:t>
      </w:r>
      <w:r>
        <w:rPr>
          <w:rFonts w:cs="Calibri Light"/>
          <w:lang w:val="id-ID"/>
        </w:rPr>
        <w:t>nyerat ingkang sami bilih papan pasaréyan ingkang kaginakaken nyarèkaken Gusti Yésus inggih punika papan pasaréyan ingkang anyar, ing ngriku dèrèng naté kaginakaken nyarèkaken layon. Punapa wonten teges mirunggan salebeting katrangan kasebat? Paling boten katrangan kasebat nélakaken: Sepisan, Yusuf Arimatéa saèstu nresnani Gusti Yésus lan misungsungaken ingkang paling aji katur Gusti Yésus. Kaping kalih, papan pasaréyan ingkang dèrèng naté kaginakaken mratélakakên bilih papan punika kaanggep dèrèng najis déning kunarpa.</w:t>
      </w:r>
    </w:p>
    <w:p w14:paraId="18BD111B" w14:textId="77777777" w:rsidR="00864933" w:rsidRDefault="00864933" w:rsidP="00864933">
      <w:pPr>
        <w:ind w:firstLine="720"/>
        <w:jc w:val="both"/>
        <w:rPr>
          <w:rFonts w:cs="Calibri Light"/>
          <w:lang w:val="id-ID"/>
        </w:rPr>
      </w:pPr>
      <w:r>
        <w:rPr>
          <w:rFonts w:cs="Calibri Light"/>
          <w:lang w:val="id-ID"/>
        </w:rPr>
        <w:t>Para sedhèrèk ingkang dipun tresnani déning Gusti,</w:t>
      </w:r>
    </w:p>
    <w:p w14:paraId="2845E997" w14:textId="77777777" w:rsidR="00864933" w:rsidRDefault="00864933" w:rsidP="00864933">
      <w:pPr>
        <w:ind w:firstLine="720"/>
        <w:jc w:val="both"/>
        <w:rPr>
          <w:rFonts w:cs="Calibri Light"/>
          <w:lang w:val="id-ID"/>
        </w:rPr>
      </w:pPr>
      <w:r>
        <w:rPr>
          <w:rFonts w:cs="Calibri Light"/>
          <w:lang w:val="id-ID"/>
        </w:rPr>
        <w:t>Jumuwah Adi inggih punika pahargyan iman ingkang mbêrêg kita murih èngêt, mitadosi lan paring paseksi bab salib. Salib inggih punika lambanging kasangsaran lan sédanipun Sang Kristus. Salib nglambangaken katresnanipun Gusti Allah tumrap jagad. Lumantar lelampahaning pamênthangan, Gusti Allah mbirat sawêrnining dosanipun manungsa.</w:t>
      </w:r>
    </w:p>
    <w:p w14:paraId="1D1F02D9" w14:textId="77777777" w:rsidR="00864933" w:rsidRDefault="00864933" w:rsidP="00864933">
      <w:pPr>
        <w:ind w:firstLine="720"/>
        <w:jc w:val="both"/>
        <w:rPr>
          <w:rFonts w:cs="Calibri Light"/>
          <w:lang w:val="id-ID"/>
        </w:rPr>
      </w:pPr>
      <w:r>
        <w:rPr>
          <w:rFonts w:cs="Calibri Light"/>
          <w:lang w:val="id-ID"/>
        </w:rPr>
        <w:lastRenderedPageBreak/>
        <w:t>Mandêng salib ateges ngênêraken manah, pikiran lan gesang kita tumuju Gusti ingkang pinenthang. Kanthi mandeng salib, kita tinimbalan supados: Sepisan, ngèngêti bilih kita sampun tinebus saking paukumaning dosa. Kaping kalih, ndadosaken salibipun Sang Kristus minangka nêring gesang kita. Ateges, kita kedah nyundhukaken gesang kita kaliyan pakaryaning pamenthangan (Karsanipun Gusti Allah). Minangka tiyang ingkang pitados lan nampi sihrahmating salib, kita kedah gumrêgêd anggènipun ngibadah lan nglampahi tumindak saé kagem kamulyaning Gusti Allah.</w:t>
      </w:r>
    </w:p>
    <w:p w14:paraId="49BD1320" w14:textId="77777777" w:rsidR="00864933" w:rsidRPr="00813992" w:rsidRDefault="00864933" w:rsidP="00864933">
      <w:pPr>
        <w:ind w:firstLine="720"/>
        <w:jc w:val="both"/>
        <w:rPr>
          <w:rFonts w:cs="Calibri Light"/>
          <w:lang w:val="id-ID"/>
        </w:rPr>
      </w:pPr>
      <w:r>
        <w:rPr>
          <w:rFonts w:cs="Calibri Light"/>
          <w:lang w:val="id-ID"/>
        </w:rPr>
        <w:t>Mungkasi renungan punika, sumangga kita anyaraken malih kapitadosan lan timbalan kita. Salibipun Sang Kristus inggih punika margi ingkang sampun kapêsthèkakên déning Gusti Allah dados sarana milujengaken manungsa ingkang dosa. Pakaryaning pamenthangan inggih punika kayêktèn ingkang saged kabuktèkaken saha saged dipun ugemi. Salibipun Sang Kristus kedah dados nêring gesang kita, ingkang paring kakiyatan lan enering lampah anggèn kita nglampahi gesang. Amin.</w:t>
      </w:r>
    </w:p>
    <w:p w14:paraId="759399B9" w14:textId="77777777" w:rsidR="00864933" w:rsidRPr="00813992" w:rsidRDefault="00864933" w:rsidP="00864933">
      <w:pPr>
        <w:ind w:firstLine="567"/>
        <w:jc w:val="both"/>
        <w:rPr>
          <w:rFonts w:cs="Calibri Light"/>
          <w:lang w:val="id-ID"/>
        </w:rPr>
      </w:pPr>
    </w:p>
    <w:p w14:paraId="3A7D4C03" w14:textId="77777777" w:rsidR="00864933" w:rsidRDefault="00864933" w:rsidP="00864933">
      <w:pPr>
        <w:jc w:val="right"/>
        <w:rPr>
          <w:lang w:val="id-ID"/>
        </w:rPr>
      </w:pPr>
      <w:r w:rsidRPr="00813992">
        <w:rPr>
          <w:lang w:val="id-ID"/>
        </w:rPr>
        <w:tab/>
      </w:r>
      <w:r>
        <w:rPr>
          <w:lang w:val="id-ID"/>
        </w:rPr>
        <w:t>[</w:t>
      </w:r>
      <w:r w:rsidRPr="00813992">
        <w:rPr>
          <w:lang w:val="id-ID"/>
        </w:rPr>
        <w:t>ery</w:t>
      </w:r>
      <w:r>
        <w:rPr>
          <w:lang w:val="id-ID"/>
        </w:rPr>
        <w:t xml:space="preserve"> – mgk]</w:t>
      </w:r>
    </w:p>
    <w:p w14:paraId="73D9E807" w14:textId="77777777" w:rsidR="00864933" w:rsidRDefault="00864933" w:rsidP="00864933">
      <w:pPr>
        <w:jc w:val="right"/>
        <w:rPr>
          <w:lang w:val="id-ID"/>
        </w:rPr>
      </w:pPr>
    </w:p>
    <w:p w14:paraId="09A745B0" w14:textId="77777777" w:rsidR="00864933" w:rsidRPr="00813992" w:rsidRDefault="00864933" w:rsidP="00864933">
      <w:pPr>
        <w:jc w:val="center"/>
        <w:rPr>
          <w:lang w:val="id-ID"/>
        </w:rPr>
      </w:pPr>
      <w:r>
        <w:rPr>
          <w:lang w:val="id-ID"/>
        </w:rPr>
        <w:sym w:font="Wingdings" w:char="F026"/>
      </w:r>
    </w:p>
    <w:p w14:paraId="71292F33" w14:textId="77777777" w:rsidR="00864933" w:rsidRDefault="00864933" w:rsidP="00864933">
      <w:pPr>
        <w:spacing w:line="259" w:lineRule="auto"/>
        <w:jc w:val="both"/>
        <w:rPr>
          <w:lang w:val="id-ID"/>
        </w:rPr>
      </w:pPr>
    </w:p>
    <w:p w14:paraId="2A78DE47" w14:textId="77777777" w:rsidR="00F066D4" w:rsidRPr="00813992" w:rsidRDefault="00F066D4" w:rsidP="00F066D4">
      <w:pPr>
        <w:spacing w:line="259" w:lineRule="auto"/>
        <w:jc w:val="both"/>
        <w:rPr>
          <w:lang w:val="id-ID"/>
        </w:rPr>
      </w:pPr>
    </w:p>
    <w:p w14:paraId="7CECDA9D" w14:textId="2CD64896" w:rsidR="00D84945" w:rsidRPr="00813992" w:rsidRDefault="00D84945">
      <w:pPr>
        <w:rPr>
          <w:lang w:val="id-ID"/>
        </w:rPr>
      </w:pPr>
      <w:r w:rsidRPr="00813992">
        <w:rPr>
          <w:lang w:val="id-ID"/>
        </w:rPr>
        <w:br w:type="page"/>
      </w:r>
    </w:p>
    <w:p w14:paraId="5CF55680" w14:textId="643B715A" w:rsidR="000F3AD4" w:rsidRPr="00813992" w:rsidRDefault="00864933" w:rsidP="000F3AD4">
      <w:pPr>
        <w:spacing w:after="160" w:line="259" w:lineRule="auto"/>
        <w:rPr>
          <w:lang w:val="id-ID"/>
        </w:rPr>
      </w:pPr>
      <w:r w:rsidRPr="00813992">
        <w:rPr>
          <w:noProof/>
          <w:lang w:val="id-ID"/>
        </w:rPr>
        <w:lastRenderedPageBreak/>
        <mc:AlternateContent>
          <mc:Choice Requires="wps">
            <w:drawing>
              <wp:anchor distT="45720" distB="45720" distL="114300" distR="114300" simplePos="0" relativeHeight="251683328" behindDoc="1" locked="0" layoutInCell="1" allowOverlap="1" wp14:anchorId="303BF355" wp14:editId="66EDC789">
                <wp:simplePos x="0" y="0"/>
                <wp:positionH relativeFrom="margin">
                  <wp:posOffset>2276475</wp:posOffset>
                </wp:positionH>
                <wp:positionV relativeFrom="paragraph">
                  <wp:posOffset>257810</wp:posOffset>
                </wp:positionV>
                <wp:extent cx="1813560" cy="1005840"/>
                <wp:effectExtent l="0" t="0" r="0" b="3810"/>
                <wp:wrapThrough wrapText="bothSides">
                  <wp:wrapPolygon edited="0">
                    <wp:start x="0" y="0"/>
                    <wp:lineTo x="0" y="21273"/>
                    <wp:lineTo x="21328" y="21273"/>
                    <wp:lineTo x="21328" y="0"/>
                    <wp:lineTo x="0" y="0"/>
                  </wp:wrapPolygon>
                </wp:wrapThrough>
                <wp:docPr id="12725876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00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7289DF" w14:textId="77777777" w:rsidR="00BB71BE" w:rsidRDefault="00BB71BE" w:rsidP="00BB71BE">
                            <w:pPr>
                              <w:jc w:val="center"/>
                              <w:rPr>
                                <w:rFonts w:ascii="Cooper Black" w:eastAsia="SimSun" w:hAnsi="Cooper Black" w:cs="SimSun"/>
                                <w:sz w:val="28"/>
                                <w:szCs w:val="32"/>
                              </w:rPr>
                            </w:pPr>
                            <w:r>
                              <w:rPr>
                                <w:rFonts w:ascii="Cooper Black" w:eastAsia="SimSun" w:hAnsi="Cooper Black" w:cs="SimSun"/>
                                <w:sz w:val="28"/>
                                <w:szCs w:val="32"/>
                              </w:rPr>
                              <w:t xml:space="preserve">Ngrengkuh Salibing </w:t>
                            </w:r>
                          </w:p>
                          <w:p w14:paraId="25201D8F" w14:textId="77777777" w:rsidR="00BB71BE" w:rsidRPr="00055BA2" w:rsidRDefault="00BB71BE" w:rsidP="00BB71BE">
                            <w:pPr>
                              <w:jc w:val="center"/>
                              <w:rPr>
                                <w:rFonts w:ascii="Cooper Black" w:eastAsia="SimSun" w:hAnsi="Cooper Black" w:cs="SimSun"/>
                                <w:sz w:val="28"/>
                                <w:szCs w:val="32"/>
                              </w:rPr>
                            </w:pPr>
                            <w:r>
                              <w:rPr>
                                <w:rFonts w:ascii="Cooper Black" w:eastAsia="SimSun" w:hAnsi="Cooper Black" w:cs="SimSun"/>
                                <w:sz w:val="28"/>
                                <w:szCs w:val="32"/>
                              </w:rPr>
                              <w:t>Sang Kristus</w:t>
                            </w:r>
                          </w:p>
                          <w:p w14:paraId="1B1D6D9D" w14:textId="77777777" w:rsidR="00D84945" w:rsidRPr="00055BA2" w:rsidRDefault="00D84945" w:rsidP="00D8494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302F2C1" w14:textId="77777777" w:rsidR="00D84945" w:rsidRPr="00055BA2" w:rsidRDefault="00D84945" w:rsidP="00D84945">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3BF355" id="_x0000_s1045" type="#_x0000_t202" style="position:absolute;margin-left:179.25pt;margin-top:20.3pt;width:142.8pt;height:79.2pt;z-index:-251633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" stroked="f">
                <v:textbox>
                  <w:txbxContent>
                    <w:p w14:paraId="607289DF" w14:textId="77777777" w:rsidR="00BB71BE" w:rsidRDefault="00BB71BE" w:rsidP="00BB71BE">
                      <w:pPr>
                        <w:jc w:val="center"/>
                        <w:rPr>
                          <w:rFonts w:ascii="Cooper Black" w:eastAsia="SimSun" w:hAnsi="Cooper Black" w:cs="SimSun"/>
                          <w:sz w:val="28"/>
                          <w:szCs w:val="32"/>
                        </w:rPr>
                      </w:pPr>
                      <w:r>
                        <w:rPr>
                          <w:rFonts w:ascii="Cooper Black" w:eastAsia="SimSun" w:hAnsi="Cooper Black" w:cs="SimSun"/>
                          <w:sz w:val="28"/>
                          <w:szCs w:val="32"/>
                        </w:rPr>
                        <w:t xml:space="preserve">Ngrengkuh Salibing </w:t>
                      </w:r>
                    </w:p>
                    <w:p w14:paraId="25201D8F" w14:textId="77777777" w:rsidR="00BB71BE" w:rsidRPr="00055BA2" w:rsidRDefault="00BB71BE" w:rsidP="00BB71BE">
                      <w:pPr>
                        <w:jc w:val="center"/>
                        <w:rPr>
                          <w:rFonts w:ascii="Cooper Black" w:eastAsia="SimSun" w:hAnsi="Cooper Black" w:cs="SimSun"/>
                          <w:sz w:val="28"/>
                          <w:szCs w:val="32"/>
                        </w:rPr>
                      </w:pPr>
                      <w:r>
                        <w:rPr>
                          <w:rFonts w:ascii="Cooper Black" w:eastAsia="SimSun" w:hAnsi="Cooper Black" w:cs="SimSun"/>
                          <w:sz w:val="28"/>
                          <w:szCs w:val="32"/>
                        </w:rPr>
                        <w:t>Sang Kristus</w:t>
                      </w:r>
                    </w:p>
                    <w:p w14:paraId="1B1D6D9D" w14:textId="77777777" w:rsidR="00D84945" w:rsidRPr="00055BA2" w:rsidRDefault="00D84945" w:rsidP="00D8494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302F2C1" w14:textId="77777777" w:rsidR="00D84945" w:rsidRPr="00055BA2" w:rsidRDefault="00D84945" w:rsidP="00D84945">
                      <w:pPr>
                        <w:jc w:val="center"/>
                        <w:rPr>
                          <w:rFonts w:ascii="Cooper Black" w:eastAsia="SimSun" w:hAnsi="Cooper Black" w:cs="SimSun"/>
                          <w:sz w:val="32"/>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684352" behindDoc="1" locked="0" layoutInCell="1" allowOverlap="1" wp14:anchorId="2D98545F" wp14:editId="57786841">
                <wp:simplePos x="0" y="0"/>
                <wp:positionH relativeFrom="column">
                  <wp:posOffset>10795</wp:posOffset>
                </wp:positionH>
                <wp:positionV relativeFrom="paragraph">
                  <wp:posOffset>88265</wp:posOffset>
                </wp:positionV>
                <wp:extent cx="2229485" cy="1320800"/>
                <wp:effectExtent l="0" t="0" r="0" b="0"/>
                <wp:wrapNone/>
                <wp:docPr id="1848355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20800"/>
                        </a:xfrm>
                        <a:prstGeom prst="rect">
                          <a:avLst/>
                        </a:prstGeom>
                        <a:solidFill>
                          <a:schemeClr val="bg1">
                            <a:lumMod val="85000"/>
                          </a:schemeClr>
                        </a:solidFill>
                        <a:ln w="9525">
                          <a:noFill/>
                          <a:miter lim="800000"/>
                          <a:headEnd/>
                          <a:tailEnd/>
                        </a:ln>
                      </wps:spPr>
                      <wps:txbx>
                        <w:txbxContent>
                          <w:p w14:paraId="7DFA4C03" w14:textId="77777777" w:rsidR="000F5D85" w:rsidRPr="00B21F12" w:rsidRDefault="000F5D85" w:rsidP="000F5D85">
                            <w:pPr>
                              <w:rPr>
                                <w:b/>
                                <w:color w:val="000000" w:themeColor="text1"/>
                              </w:rPr>
                            </w:pPr>
                            <w:r w:rsidRPr="00B21F12">
                              <w:rPr>
                                <w:b/>
                                <w:color w:val="000000" w:themeColor="text1"/>
                              </w:rPr>
                              <w:t>KOTBAH</w:t>
                            </w:r>
                          </w:p>
                          <w:p w14:paraId="0643191D" w14:textId="77777777" w:rsidR="000F5D85" w:rsidRPr="00B21F12" w:rsidRDefault="000F5D85" w:rsidP="000F5D85">
                            <w:pPr>
                              <w:rPr>
                                <w:b/>
                                <w:color w:val="000000" w:themeColor="text1"/>
                              </w:rPr>
                            </w:pPr>
                            <w:r>
                              <w:rPr>
                                <w:b/>
                                <w:color w:val="000000" w:themeColor="text1"/>
                              </w:rPr>
                              <w:t>Setu Sepen</w:t>
                            </w:r>
                          </w:p>
                          <w:p w14:paraId="57271120" w14:textId="77777777" w:rsidR="000F5D85" w:rsidRPr="00B21F12" w:rsidRDefault="000F5D85" w:rsidP="000F5D85">
                            <w:pPr>
                              <w:rPr>
                                <w:rFonts w:cs="Calibri"/>
                                <w:bCs/>
                                <w:i/>
                                <w:iCs/>
                                <w:color w:val="000000" w:themeColor="text1"/>
                                <w:sz w:val="20"/>
                                <w:szCs w:val="20"/>
                              </w:rPr>
                            </w:pPr>
                            <w:r>
                              <w:rPr>
                                <w:rFonts w:cs="Calibri"/>
                                <w:bCs/>
                                <w:i/>
                                <w:iCs/>
                                <w:color w:val="000000" w:themeColor="text1"/>
                                <w:sz w:val="20"/>
                                <w:szCs w:val="20"/>
                              </w:rPr>
                              <w:t>Setu, 19 April</w:t>
                            </w:r>
                            <w:r w:rsidRPr="00B21F12">
                              <w:rPr>
                                <w:rFonts w:cs="Calibri"/>
                                <w:bCs/>
                                <w:i/>
                                <w:iCs/>
                                <w:color w:val="000000" w:themeColor="text1"/>
                                <w:sz w:val="20"/>
                                <w:szCs w:val="20"/>
                              </w:rPr>
                              <w:t xml:space="preserve"> 2025</w:t>
                            </w:r>
                          </w:p>
                          <w:p w14:paraId="10C8DD2F" w14:textId="77777777" w:rsidR="000F5D85" w:rsidRDefault="000F5D85" w:rsidP="000F5D85">
                            <w:pPr>
                              <w:pBdr>
                                <w:top w:val="single" w:sz="4" w:space="1" w:color="7F7F7F"/>
                              </w:pBdr>
                              <w:rPr>
                                <w:rFonts w:cs="Calibri"/>
                                <w:bCs/>
                                <w:sz w:val="20"/>
                                <w:szCs w:val="20"/>
                              </w:rPr>
                            </w:pPr>
                          </w:p>
                          <w:p w14:paraId="04D9FE6A" w14:textId="77777777" w:rsidR="000F5D85" w:rsidRPr="003947AF" w:rsidRDefault="000F5D85" w:rsidP="000F5D85">
                            <w:pPr>
                              <w:ind w:left="1134" w:hanging="1134"/>
                              <w:rPr>
                                <w:sz w:val="20"/>
                                <w:szCs w:val="20"/>
                              </w:rPr>
                            </w:pPr>
                            <w:r>
                              <w:rPr>
                                <w:rFonts w:cs="Calibri"/>
                                <w:bCs/>
                                <w:sz w:val="20"/>
                                <w:szCs w:val="20"/>
                              </w:rPr>
                              <w:t>Waosan</w:t>
                            </w:r>
                            <w:r w:rsidRPr="003947AF">
                              <w:rPr>
                                <w:rFonts w:cs="Calibri"/>
                                <w:bCs/>
                                <w:sz w:val="20"/>
                                <w:szCs w:val="20"/>
                              </w:rPr>
                              <w:t xml:space="preserve"> 1: </w:t>
                            </w:r>
                            <w:r w:rsidRPr="003947AF">
                              <w:rPr>
                                <w:rFonts w:cs="Calibri"/>
                                <w:bCs/>
                                <w:sz w:val="20"/>
                                <w:szCs w:val="20"/>
                              </w:rPr>
                              <w:tab/>
                            </w:r>
                            <w:r w:rsidRPr="00412321">
                              <w:rPr>
                                <w:rFonts w:cs="Calibri"/>
                                <w:bCs/>
                                <w:spacing w:val="-6"/>
                                <w:sz w:val="20"/>
                                <w:szCs w:val="20"/>
                              </w:rPr>
                              <w:t xml:space="preserve">Kidung </w:t>
                            </w:r>
                            <w:r w:rsidRPr="00412321">
                              <w:rPr>
                                <w:spacing w:val="-6"/>
                                <w:sz w:val="20"/>
                                <w:szCs w:val="20"/>
                              </w:rPr>
                              <w:t>Pangadhuh 3:1-9</w:t>
                            </w:r>
                          </w:p>
                          <w:p w14:paraId="3A01CDAC" w14:textId="77777777" w:rsidR="000F5D85" w:rsidRPr="003947AF" w:rsidRDefault="000F5D85" w:rsidP="000F5D85">
                            <w:pPr>
                              <w:ind w:left="1134" w:hanging="1134"/>
                              <w:rPr>
                                <w:rFonts w:cs="Calibri Light"/>
                                <w:color w:val="000000"/>
                                <w:sz w:val="20"/>
                                <w:szCs w:val="20"/>
                              </w:rPr>
                            </w:pPr>
                            <w:r w:rsidRPr="003947AF">
                              <w:rPr>
                                <w:rFonts w:cs="Calibri"/>
                                <w:bCs/>
                                <w:sz w:val="20"/>
                                <w:szCs w:val="20"/>
                              </w:rPr>
                              <w:t>Tanggapan:</w:t>
                            </w:r>
                            <w:r w:rsidRPr="003947AF">
                              <w:rPr>
                                <w:rFonts w:cs="Calibri"/>
                                <w:bCs/>
                                <w:sz w:val="20"/>
                                <w:szCs w:val="20"/>
                              </w:rPr>
                              <w:tab/>
                            </w:r>
                            <w:r w:rsidRPr="00D84945">
                              <w:rPr>
                                <w:rFonts w:cs="Calibri Light"/>
                                <w:color w:val="000000"/>
                                <w:sz w:val="20"/>
                                <w:szCs w:val="20"/>
                              </w:rPr>
                              <w:t>Ma</w:t>
                            </w:r>
                            <w:r>
                              <w:rPr>
                                <w:rFonts w:cs="Calibri Light"/>
                                <w:color w:val="000000"/>
                                <w:sz w:val="20"/>
                                <w:szCs w:val="20"/>
                              </w:rPr>
                              <w:t>s</w:t>
                            </w:r>
                            <w:r w:rsidRPr="00D84945">
                              <w:rPr>
                                <w:rFonts w:cs="Calibri Light"/>
                                <w:color w:val="000000"/>
                                <w:sz w:val="20"/>
                                <w:szCs w:val="20"/>
                              </w:rPr>
                              <w:t>mur 31:1-4</w:t>
                            </w:r>
                            <w:r>
                              <w:rPr>
                                <w:rFonts w:cs="Calibri Light"/>
                                <w:color w:val="000000"/>
                                <w:sz w:val="20"/>
                                <w:szCs w:val="20"/>
                              </w:rPr>
                              <w:t>, 15-16</w:t>
                            </w:r>
                          </w:p>
                          <w:p w14:paraId="723C1CEB" w14:textId="77777777" w:rsidR="000F5D85" w:rsidRPr="003947AF" w:rsidRDefault="000F5D85" w:rsidP="000F5D85">
                            <w:pPr>
                              <w:ind w:left="1134" w:hanging="1134"/>
                              <w:rPr>
                                <w:rFonts w:cs="Calibri"/>
                                <w:bCs/>
                                <w:sz w:val="20"/>
                                <w:szCs w:val="20"/>
                              </w:rPr>
                            </w:pPr>
                            <w:r>
                              <w:rPr>
                                <w:rFonts w:cs="Calibri"/>
                                <w:bCs/>
                                <w:sz w:val="20"/>
                                <w:szCs w:val="20"/>
                              </w:rPr>
                              <w:t>Waosan</w:t>
                            </w:r>
                            <w:r w:rsidRPr="003947AF">
                              <w:rPr>
                                <w:rFonts w:cs="Calibri"/>
                                <w:bCs/>
                                <w:sz w:val="20"/>
                                <w:szCs w:val="20"/>
                              </w:rPr>
                              <w:t xml:space="preserve"> 2:</w:t>
                            </w:r>
                            <w:r w:rsidRPr="003947AF">
                              <w:rPr>
                                <w:rFonts w:cs="Calibri"/>
                                <w:bCs/>
                                <w:sz w:val="20"/>
                                <w:szCs w:val="20"/>
                              </w:rPr>
                              <w:tab/>
                            </w:r>
                            <w:r w:rsidRPr="00D84945">
                              <w:rPr>
                                <w:sz w:val="20"/>
                                <w:szCs w:val="20"/>
                              </w:rPr>
                              <w:t>1 P</w:t>
                            </w:r>
                            <w:r>
                              <w:rPr>
                                <w:sz w:val="20"/>
                                <w:szCs w:val="20"/>
                              </w:rPr>
                              <w:t>é</w:t>
                            </w:r>
                            <w:r w:rsidRPr="00D84945">
                              <w:rPr>
                                <w:sz w:val="20"/>
                                <w:szCs w:val="20"/>
                              </w:rPr>
                              <w:t>trus 4:1-8</w:t>
                            </w:r>
                          </w:p>
                          <w:p w14:paraId="2582A423" w14:textId="072E509F" w:rsidR="00D84945" w:rsidRPr="003947AF" w:rsidRDefault="000F5D85" w:rsidP="000F5D85">
                            <w:pPr>
                              <w:ind w:left="1134" w:hanging="1134"/>
                              <w:rPr>
                                <w:rFonts w:cs="Calibri"/>
                                <w:bCs/>
                                <w:sz w:val="20"/>
                                <w:szCs w:val="20"/>
                              </w:rPr>
                            </w:pPr>
                            <w:r w:rsidRPr="003947AF">
                              <w:rPr>
                                <w:rFonts w:cs="Calibri"/>
                                <w:bCs/>
                                <w:sz w:val="20"/>
                                <w:szCs w:val="20"/>
                              </w:rPr>
                              <w:t>Injil:</w:t>
                            </w:r>
                            <w:r w:rsidRPr="003947AF">
                              <w:rPr>
                                <w:rFonts w:cs="Calibri"/>
                                <w:bCs/>
                                <w:sz w:val="20"/>
                                <w:szCs w:val="20"/>
                              </w:rPr>
                              <w:tab/>
                            </w:r>
                            <w:r w:rsidRPr="00D84945">
                              <w:rPr>
                                <w:sz w:val="20"/>
                                <w:szCs w:val="20"/>
                              </w:rPr>
                              <w:t>Matius 27:57-66</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D98545F" id="_x0000_s1046" type="#_x0000_t202" style="position:absolute;margin-left:.85pt;margin-top:6.95pt;width:175.55pt;height:104pt;z-index:-25163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" fillcolor="#d8d8d8 [2732]" stroked="f">
                <v:textbox>
                  <w:txbxContent>
                    <w:p w14:paraId="7DFA4C03" w14:textId="77777777" w:rsidR="000F5D85" w:rsidRPr="00B21F12" w:rsidRDefault="000F5D85" w:rsidP="000F5D85">
                      <w:pPr>
                        <w:rPr>
                          <w:b/>
                          <w:color w:val="000000" w:themeColor="text1"/>
                        </w:rPr>
                      </w:pPr>
                      <w:r w:rsidRPr="00B21F12">
                        <w:rPr>
                          <w:b/>
                          <w:color w:val="000000" w:themeColor="text1"/>
                        </w:rPr>
                        <w:t>KOTBAH</w:t>
                      </w:r>
                    </w:p>
                    <w:p w14:paraId="0643191D" w14:textId="77777777" w:rsidR="000F5D85" w:rsidRPr="00B21F12" w:rsidRDefault="000F5D85" w:rsidP="000F5D85">
                      <w:pPr>
                        <w:rPr>
                          <w:b/>
                          <w:color w:val="000000" w:themeColor="text1"/>
                        </w:rPr>
                      </w:pPr>
                      <w:r>
                        <w:rPr>
                          <w:b/>
                          <w:color w:val="000000" w:themeColor="text1"/>
                        </w:rPr>
                        <w:t>Setu Sepen</w:t>
                      </w:r>
                    </w:p>
                    <w:p w14:paraId="57271120" w14:textId="77777777" w:rsidR="000F5D85" w:rsidRPr="00B21F12" w:rsidRDefault="000F5D85" w:rsidP="000F5D85">
                      <w:pPr>
                        <w:rPr>
                          <w:rFonts w:cs="Calibri"/>
                          <w:bCs/>
                          <w:i/>
                          <w:iCs/>
                          <w:color w:val="000000" w:themeColor="text1"/>
                          <w:sz w:val="20"/>
                          <w:szCs w:val="20"/>
                        </w:rPr>
                      </w:pPr>
                      <w:r>
                        <w:rPr>
                          <w:rFonts w:cs="Calibri"/>
                          <w:bCs/>
                          <w:i/>
                          <w:iCs/>
                          <w:color w:val="000000" w:themeColor="text1"/>
                          <w:sz w:val="20"/>
                          <w:szCs w:val="20"/>
                        </w:rPr>
                        <w:t>Setu, 19 April</w:t>
                      </w:r>
                      <w:r w:rsidRPr="00B21F12">
                        <w:rPr>
                          <w:rFonts w:cs="Calibri"/>
                          <w:bCs/>
                          <w:i/>
                          <w:iCs/>
                          <w:color w:val="000000" w:themeColor="text1"/>
                          <w:sz w:val="20"/>
                          <w:szCs w:val="20"/>
                        </w:rPr>
                        <w:t xml:space="preserve"> 2025</w:t>
                      </w:r>
                    </w:p>
                    <w:p w14:paraId="10C8DD2F" w14:textId="77777777" w:rsidR="000F5D85" w:rsidRDefault="000F5D85" w:rsidP="000F5D85">
                      <w:pPr>
                        <w:pBdr>
                          <w:top w:val="single" w:sz="4" w:space="1" w:color="7F7F7F"/>
                        </w:pBdr>
                        <w:rPr>
                          <w:rFonts w:cs="Calibri"/>
                          <w:bCs/>
                          <w:sz w:val="20"/>
                          <w:szCs w:val="20"/>
                        </w:rPr>
                      </w:pPr>
                    </w:p>
                    <w:p w14:paraId="04D9FE6A" w14:textId="77777777" w:rsidR="000F5D85" w:rsidRPr="003947AF" w:rsidRDefault="000F5D85" w:rsidP="000F5D85">
                      <w:pPr>
                        <w:ind w:left="1134" w:hanging="1134"/>
                        <w:rPr>
                          <w:sz w:val="20"/>
                          <w:szCs w:val="20"/>
                        </w:rPr>
                      </w:pPr>
                      <w:r>
                        <w:rPr>
                          <w:rFonts w:cs="Calibri"/>
                          <w:bCs/>
                          <w:sz w:val="20"/>
                          <w:szCs w:val="20"/>
                        </w:rPr>
                        <w:t>Waosan</w:t>
                      </w:r>
                      <w:r w:rsidRPr="003947AF">
                        <w:rPr>
                          <w:rFonts w:cs="Calibri"/>
                          <w:bCs/>
                          <w:sz w:val="20"/>
                          <w:szCs w:val="20"/>
                        </w:rPr>
                        <w:t xml:space="preserve"> 1: </w:t>
                      </w:r>
                      <w:r w:rsidRPr="003947AF">
                        <w:rPr>
                          <w:rFonts w:cs="Calibri"/>
                          <w:bCs/>
                          <w:sz w:val="20"/>
                          <w:szCs w:val="20"/>
                        </w:rPr>
                        <w:tab/>
                      </w:r>
                      <w:r w:rsidRPr="00412321">
                        <w:rPr>
                          <w:rFonts w:cs="Calibri"/>
                          <w:bCs/>
                          <w:spacing w:val="-6"/>
                          <w:sz w:val="20"/>
                          <w:szCs w:val="20"/>
                        </w:rPr>
                        <w:t xml:space="preserve">Kidung </w:t>
                      </w:r>
                      <w:r w:rsidRPr="00412321">
                        <w:rPr>
                          <w:spacing w:val="-6"/>
                          <w:sz w:val="20"/>
                          <w:szCs w:val="20"/>
                        </w:rPr>
                        <w:t>Pangadhuh 3:1-9</w:t>
                      </w:r>
                    </w:p>
                    <w:p w14:paraId="3A01CDAC" w14:textId="77777777" w:rsidR="000F5D85" w:rsidRPr="003947AF" w:rsidRDefault="000F5D85" w:rsidP="000F5D85">
                      <w:pPr>
                        <w:ind w:left="1134" w:hanging="1134"/>
                        <w:rPr>
                          <w:rFonts w:cs="Calibri Light"/>
                          <w:color w:val="000000"/>
                          <w:sz w:val="20"/>
                          <w:szCs w:val="20"/>
                        </w:rPr>
                      </w:pPr>
                      <w:r w:rsidRPr="003947AF">
                        <w:rPr>
                          <w:rFonts w:cs="Calibri"/>
                          <w:bCs/>
                          <w:sz w:val="20"/>
                          <w:szCs w:val="20"/>
                        </w:rPr>
                        <w:t>Tanggapan:</w:t>
                      </w:r>
                      <w:r w:rsidRPr="003947AF">
                        <w:rPr>
                          <w:rFonts w:cs="Calibri"/>
                          <w:bCs/>
                          <w:sz w:val="20"/>
                          <w:szCs w:val="20"/>
                        </w:rPr>
                        <w:tab/>
                      </w:r>
                      <w:r w:rsidRPr="00D84945">
                        <w:rPr>
                          <w:rFonts w:cs="Calibri Light"/>
                          <w:color w:val="000000"/>
                          <w:sz w:val="20"/>
                          <w:szCs w:val="20"/>
                        </w:rPr>
                        <w:t>Ma</w:t>
                      </w:r>
                      <w:r>
                        <w:rPr>
                          <w:rFonts w:cs="Calibri Light"/>
                          <w:color w:val="000000"/>
                          <w:sz w:val="20"/>
                          <w:szCs w:val="20"/>
                        </w:rPr>
                        <w:t>s</w:t>
                      </w:r>
                      <w:r w:rsidRPr="00D84945">
                        <w:rPr>
                          <w:rFonts w:cs="Calibri Light"/>
                          <w:color w:val="000000"/>
                          <w:sz w:val="20"/>
                          <w:szCs w:val="20"/>
                        </w:rPr>
                        <w:t>mur 31:1-4</w:t>
                      </w:r>
                      <w:r>
                        <w:rPr>
                          <w:rFonts w:cs="Calibri Light"/>
                          <w:color w:val="000000"/>
                          <w:sz w:val="20"/>
                          <w:szCs w:val="20"/>
                        </w:rPr>
                        <w:t>, 15-16</w:t>
                      </w:r>
                    </w:p>
                    <w:p w14:paraId="723C1CEB" w14:textId="77777777" w:rsidR="000F5D85" w:rsidRPr="003947AF" w:rsidRDefault="000F5D85" w:rsidP="000F5D85">
                      <w:pPr>
                        <w:ind w:left="1134" w:hanging="1134"/>
                        <w:rPr>
                          <w:rFonts w:cs="Calibri"/>
                          <w:bCs/>
                          <w:sz w:val="20"/>
                          <w:szCs w:val="20"/>
                        </w:rPr>
                      </w:pPr>
                      <w:r>
                        <w:rPr>
                          <w:rFonts w:cs="Calibri"/>
                          <w:bCs/>
                          <w:sz w:val="20"/>
                          <w:szCs w:val="20"/>
                        </w:rPr>
                        <w:t>Waosan</w:t>
                      </w:r>
                      <w:r w:rsidRPr="003947AF">
                        <w:rPr>
                          <w:rFonts w:cs="Calibri"/>
                          <w:bCs/>
                          <w:sz w:val="20"/>
                          <w:szCs w:val="20"/>
                        </w:rPr>
                        <w:t xml:space="preserve"> 2:</w:t>
                      </w:r>
                      <w:r w:rsidRPr="003947AF">
                        <w:rPr>
                          <w:rFonts w:cs="Calibri"/>
                          <w:bCs/>
                          <w:sz w:val="20"/>
                          <w:szCs w:val="20"/>
                        </w:rPr>
                        <w:tab/>
                      </w:r>
                      <w:r w:rsidRPr="00D84945">
                        <w:rPr>
                          <w:sz w:val="20"/>
                          <w:szCs w:val="20"/>
                        </w:rPr>
                        <w:t>1 P</w:t>
                      </w:r>
                      <w:r>
                        <w:rPr>
                          <w:sz w:val="20"/>
                          <w:szCs w:val="20"/>
                        </w:rPr>
                        <w:t>é</w:t>
                      </w:r>
                      <w:r w:rsidRPr="00D84945">
                        <w:rPr>
                          <w:sz w:val="20"/>
                          <w:szCs w:val="20"/>
                        </w:rPr>
                        <w:t>trus 4:1-8</w:t>
                      </w:r>
                    </w:p>
                    <w:p w14:paraId="2582A423" w14:textId="072E509F" w:rsidR="00D84945" w:rsidRPr="003947AF" w:rsidRDefault="000F5D85" w:rsidP="000F5D85">
                      <w:pPr>
                        <w:ind w:left="1134" w:hanging="1134"/>
                        <w:rPr>
                          <w:rFonts w:cs="Calibri"/>
                          <w:bCs/>
                          <w:sz w:val="20"/>
                          <w:szCs w:val="20"/>
                        </w:rPr>
                      </w:pPr>
                      <w:r w:rsidRPr="003947AF">
                        <w:rPr>
                          <w:rFonts w:cs="Calibri"/>
                          <w:bCs/>
                          <w:sz w:val="20"/>
                          <w:szCs w:val="20"/>
                        </w:rPr>
                        <w:t>Injil:</w:t>
                      </w:r>
                      <w:r w:rsidRPr="003947AF">
                        <w:rPr>
                          <w:rFonts w:cs="Calibri"/>
                          <w:bCs/>
                          <w:sz w:val="20"/>
                          <w:szCs w:val="20"/>
                        </w:rPr>
                        <w:tab/>
                      </w:r>
                      <w:r w:rsidRPr="00D84945">
                        <w:rPr>
                          <w:sz w:val="20"/>
                          <w:szCs w:val="20"/>
                        </w:rPr>
                        <w:t>Matius 27:57-66</w:t>
                      </w:r>
                    </w:p>
                  </w:txbxContent>
                </v:textbox>
              </v:shape>
            </w:pict>
          </mc:Fallback>
        </mc:AlternateContent>
      </w:r>
    </w:p>
    <w:p w14:paraId="08743E92" w14:textId="3036BCF9" w:rsidR="0064438F" w:rsidRPr="00813992" w:rsidRDefault="0064438F" w:rsidP="0064438F">
      <w:pPr>
        <w:pStyle w:val="TeksIsi"/>
        <w:ind w:left="0"/>
        <w:rPr>
          <w:lang w:val="id-ID"/>
        </w:rPr>
      </w:pPr>
    </w:p>
    <w:p w14:paraId="321CD2A0" w14:textId="31814785" w:rsidR="00D84945" w:rsidRPr="00813992" w:rsidRDefault="00D84945" w:rsidP="0064438F">
      <w:pPr>
        <w:pStyle w:val="TeksIsi"/>
        <w:ind w:left="0"/>
        <w:rPr>
          <w:lang w:val="id-ID"/>
        </w:rPr>
      </w:pPr>
    </w:p>
    <w:p w14:paraId="3B2DCE4F" w14:textId="685FAC07" w:rsidR="00D84945" w:rsidRPr="00813992" w:rsidRDefault="00D84945" w:rsidP="0064438F">
      <w:pPr>
        <w:pStyle w:val="TeksIsi"/>
        <w:ind w:left="0"/>
        <w:rPr>
          <w:lang w:val="id-ID"/>
        </w:rPr>
      </w:pPr>
    </w:p>
    <w:p w14:paraId="186E407D" w14:textId="77777777" w:rsidR="00D84945" w:rsidRPr="00813992" w:rsidRDefault="00D84945" w:rsidP="0064438F">
      <w:pPr>
        <w:pStyle w:val="TeksIsi"/>
        <w:ind w:left="0"/>
        <w:rPr>
          <w:lang w:val="id-ID"/>
        </w:rPr>
      </w:pPr>
    </w:p>
    <w:p w14:paraId="734DF12D" w14:textId="77777777" w:rsidR="00D84945" w:rsidRPr="00813992" w:rsidRDefault="00D84945" w:rsidP="0064438F">
      <w:pPr>
        <w:pStyle w:val="TeksIsi"/>
        <w:ind w:left="0"/>
        <w:rPr>
          <w:lang w:val="id-ID"/>
        </w:rPr>
      </w:pPr>
    </w:p>
    <w:p w14:paraId="42A6C647" w14:textId="77777777" w:rsidR="00D84945" w:rsidRPr="00813992" w:rsidRDefault="00D84945" w:rsidP="0064438F">
      <w:pPr>
        <w:pStyle w:val="TeksIsi"/>
        <w:ind w:left="0"/>
        <w:rPr>
          <w:lang w:val="id-ID"/>
        </w:rPr>
      </w:pPr>
    </w:p>
    <w:p w14:paraId="1BEB3397" w14:textId="77777777" w:rsidR="00D84945" w:rsidRPr="00813992" w:rsidRDefault="00D84945" w:rsidP="0064438F">
      <w:pPr>
        <w:pStyle w:val="TeksIsi"/>
        <w:ind w:left="0"/>
        <w:rPr>
          <w:lang w:val="id-ID"/>
        </w:rPr>
      </w:pPr>
    </w:p>
    <w:p w14:paraId="5470E9C3" w14:textId="77777777" w:rsidR="00D84945" w:rsidRPr="00813992" w:rsidRDefault="00D84945" w:rsidP="0064438F">
      <w:pPr>
        <w:pStyle w:val="TeksIsi"/>
        <w:ind w:left="0"/>
        <w:rPr>
          <w:lang w:val="id-ID"/>
        </w:rPr>
      </w:pPr>
    </w:p>
    <w:p w14:paraId="4020DDF0" w14:textId="77777777" w:rsidR="000F5D85" w:rsidRPr="00813992" w:rsidRDefault="000F5D85" w:rsidP="000F5D85">
      <w:pPr>
        <w:pStyle w:val="TeksIsi"/>
        <w:ind w:left="0"/>
        <w:rPr>
          <w:lang w:val="id-ID"/>
        </w:rPr>
      </w:pPr>
    </w:p>
    <w:p w14:paraId="47EF142F" w14:textId="77777777" w:rsidR="000F5D85" w:rsidRPr="00813992" w:rsidRDefault="000F5D85" w:rsidP="000F5D85">
      <w:pPr>
        <w:jc w:val="both"/>
        <w:rPr>
          <w:b/>
          <w:lang w:val="id-ID"/>
        </w:rPr>
      </w:pPr>
      <w:r w:rsidRPr="00813992">
        <w:rPr>
          <w:b/>
          <w:lang w:val="id-ID"/>
        </w:rPr>
        <w:t>KOTBAH JANGKEP</w:t>
      </w:r>
    </w:p>
    <w:p w14:paraId="39E61A4E" w14:textId="77777777" w:rsidR="000F5D85" w:rsidRPr="00813992" w:rsidRDefault="000F5D85" w:rsidP="000F5D85">
      <w:pPr>
        <w:pBdr>
          <w:top w:val="nil"/>
          <w:left w:val="nil"/>
          <w:bottom w:val="nil"/>
          <w:right w:val="nil"/>
          <w:between w:val="nil"/>
        </w:pBdr>
        <w:ind w:firstLine="720"/>
        <w:jc w:val="both"/>
        <w:rPr>
          <w:color w:val="000000"/>
          <w:lang w:val="id-ID"/>
        </w:rPr>
      </w:pPr>
    </w:p>
    <w:p w14:paraId="4B8BE3E6" w14:textId="77777777" w:rsidR="000F5D85" w:rsidRPr="00813992" w:rsidRDefault="000F5D85" w:rsidP="000F5D85">
      <w:pPr>
        <w:jc w:val="center"/>
        <w:rPr>
          <w:b/>
          <w:lang w:val="id-ID"/>
        </w:rPr>
      </w:pPr>
      <w:r w:rsidRPr="00813992">
        <w:rPr>
          <w:b/>
          <w:lang w:val="id-ID"/>
        </w:rPr>
        <w:t>“</w:t>
      </w:r>
      <w:r>
        <w:rPr>
          <w:b/>
          <w:lang w:val="id-ID"/>
        </w:rPr>
        <w:t>Nanggapi Sungkawa</w:t>
      </w:r>
      <w:r w:rsidRPr="00813992">
        <w:rPr>
          <w:b/>
          <w:lang w:val="id-ID"/>
        </w:rPr>
        <w:t xml:space="preserve">: </w:t>
      </w:r>
      <w:r>
        <w:rPr>
          <w:b/>
          <w:lang w:val="id-ID"/>
        </w:rPr>
        <w:t>Panggah Makarya</w:t>
      </w:r>
      <w:r w:rsidRPr="00813992">
        <w:rPr>
          <w:b/>
          <w:lang w:val="id-ID"/>
        </w:rPr>
        <w:t>”</w:t>
      </w:r>
    </w:p>
    <w:p w14:paraId="50B2C5EC" w14:textId="77777777" w:rsidR="000F5D85" w:rsidRPr="00813992" w:rsidRDefault="000F5D85" w:rsidP="000F5D85">
      <w:pPr>
        <w:jc w:val="both"/>
        <w:rPr>
          <w:b/>
          <w:lang w:val="id-ID"/>
        </w:rPr>
      </w:pPr>
    </w:p>
    <w:p w14:paraId="755FC0A1" w14:textId="77777777" w:rsidR="000F5D85" w:rsidRDefault="000F5D85" w:rsidP="000F5D85">
      <w:pPr>
        <w:jc w:val="both"/>
        <w:rPr>
          <w:lang w:val="id-ID"/>
        </w:rPr>
      </w:pPr>
      <w:r>
        <w:rPr>
          <w:lang w:val="id-ID"/>
        </w:rPr>
        <w:t>Umat ingkang kinasih,</w:t>
      </w:r>
    </w:p>
    <w:p w14:paraId="756DCEC8" w14:textId="77777777" w:rsidR="000F5D85" w:rsidRDefault="000F5D85" w:rsidP="000F5D85">
      <w:pPr>
        <w:ind w:firstLine="720"/>
        <w:jc w:val="both"/>
        <w:rPr>
          <w:lang w:val="id-ID"/>
        </w:rPr>
      </w:pPr>
      <w:r>
        <w:rPr>
          <w:lang w:val="id-ID"/>
        </w:rPr>
        <w:t>punapa panjenengan naté mireng satunggaling téori/ ngèlmu ingkang sinebat “</w:t>
      </w:r>
      <w:r w:rsidRPr="009A3FCC">
        <w:rPr>
          <w:i/>
          <w:iCs/>
          <w:lang w:val="id-ID"/>
        </w:rPr>
        <w:t>téori kecoak</w:t>
      </w:r>
      <w:r>
        <w:rPr>
          <w:lang w:val="id-ID"/>
        </w:rPr>
        <w:t xml:space="preserve">” (ngèlmu coro)? Téori punika kapratélakaken déning satunggaling piyayi nama Sundar Pichai. Sinten ta Sundar Pichai punika? Piyayi kasebat naté nampi kalenggahan mulya minangka pimpinan ing </w:t>
      </w:r>
      <w:r w:rsidRPr="009C7EF6">
        <w:rPr>
          <w:i/>
          <w:iCs/>
          <w:lang w:val="id-ID"/>
        </w:rPr>
        <w:t>perusahaan</w:t>
      </w:r>
      <w:r>
        <w:rPr>
          <w:lang w:val="id-ID"/>
        </w:rPr>
        <w:t xml:space="preserve"> ageng </w:t>
      </w:r>
      <w:r w:rsidRPr="009C7EF6">
        <w:rPr>
          <w:i/>
          <w:iCs/>
          <w:lang w:val="id-ID"/>
        </w:rPr>
        <w:t>Google</w:t>
      </w:r>
      <w:r>
        <w:rPr>
          <w:lang w:val="id-ID"/>
        </w:rPr>
        <w:t>. Makaten cariyosipun.</w:t>
      </w:r>
    </w:p>
    <w:p w14:paraId="10A2B6E2" w14:textId="77777777" w:rsidR="000F5D85" w:rsidRPr="00BF70BE" w:rsidRDefault="000F5D85" w:rsidP="000F5D85">
      <w:pPr>
        <w:ind w:firstLine="720"/>
        <w:jc w:val="both"/>
        <w:rPr>
          <w:lang w:val="id-ID"/>
        </w:rPr>
      </w:pPr>
      <w:r>
        <w:rPr>
          <w:lang w:val="id-ID"/>
        </w:rPr>
        <w:t xml:space="preserve">Ing sawijining </w:t>
      </w:r>
      <w:r w:rsidRPr="009C7EF6">
        <w:rPr>
          <w:i/>
          <w:iCs/>
          <w:lang w:val="id-ID"/>
        </w:rPr>
        <w:t>rèstoran</w:t>
      </w:r>
      <w:r>
        <w:rPr>
          <w:lang w:val="id-ID"/>
        </w:rPr>
        <w:t>, dumadakan wonten coro mabur ingkang boten dipun mangretosi saking pundi asalipun lajeng ménclok ing badanipun satunggaling pawèstri. Pawèstri kasebat kaget sanget éngga nguwuh kanthi winengku raos ajrih. Pasuryanipun dados pucet lan suwantenipun gumeter, piyambakipun mlumpat, asta kekalih mbudidaya nggusah coro ingkang ménclok kasebat. Tanggapan pawèstri kasebat nyebar nyembur kadya latu, njalari sadaya tiyang ing sacelakipun dados gugup (</w:t>
      </w:r>
      <w:r>
        <w:rPr>
          <w:i/>
          <w:iCs/>
          <w:lang w:val="id-ID"/>
        </w:rPr>
        <w:t>panik</w:t>
      </w:r>
      <w:r>
        <w:rPr>
          <w:lang w:val="id-ID"/>
        </w:rPr>
        <w:t>). Sasampunipun mbudidaya kanthi tumemen, pawèstri kasebat kasil anggènipun ngusir coro. Coronipun lajeng mabur ménclok ing pawèstri sanès ing sacelakipun ngriku. Kedadosan salajengipun pawèstri angka kalih ingkang dipun péncloki coro nglajengaken kawontenan sakawit. Kanthi nguwuh sora piyambakipun ugi mbudidaya ngusir coro ingkang ménclok. Satunggaling juru lados (</w:t>
      </w:r>
      <w:r>
        <w:rPr>
          <w:i/>
          <w:iCs/>
          <w:lang w:val="id-ID"/>
        </w:rPr>
        <w:t>pelayan</w:t>
      </w:r>
      <w:r>
        <w:rPr>
          <w:lang w:val="id-ID"/>
        </w:rPr>
        <w:t xml:space="preserve">) gumrégah majeng lan mbudidaya damel tentrem tiyang-tiyang punika. Coronipun lajeng </w:t>
      </w:r>
      <w:r>
        <w:rPr>
          <w:lang w:val="id-ID"/>
        </w:rPr>
        <w:lastRenderedPageBreak/>
        <w:t>ménclok ing rasukanipun juru lados. Juru lados ngadeg anteng lan ngemataken coronipun wonten ing pérangan pundi rasukanipun.  Nalika juru lados sampun mangretosi mapanipun coro, énggal-énggal piyambakipun nyepeng coro punika lan nguncalaken medal saking rèstoran. Boten wonten kedadosan gugup lan panguwuh sora. Punapa sababipun kéwan coro njalari gugup kalih pawèstri nanging boten tumraping juru lados? Juru lados nanggapi kawontenan kanthi anteng tanpa damel ribut gègèr.</w:t>
      </w:r>
    </w:p>
    <w:p w14:paraId="4D4EC90D" w14:textId="77777777" w:rsidR="000F5D85" w:rsidRPr="009A3FCC" w:rsidRDefault="000F5D85" w:rsidP="000F5D85">
      <w:pPr>
        <w:ind w:firstLine="720"/>
        <w:jc w:val="both"/>
        <w:rPr>
          <w:lang w:val="id-ID"/>
        </w:rPr>
      </w:pPr>
      <w:r>
        <w:rPr>
          <w:lang w:val="id-ID"/>
        </w:rPr>
        <w:t>Punika nama “</w:t>
      </w:r>
      <w:r w:rsidRPr="009A3FCC">
        <w:rPr>
          <w:i/>
          <w:iCs/>
          <w:lang w:val="id-ID"/>
        </w:rPr>
        <w:t>téori kecoak</w:t>
      </w:r>
      <w:r>
        <w:rPr>
          <w:lang w:val="id-ID"/>
        </w:rPr>
        <w:t>” (</w:t>
      </w:r>
      <w:r w:rsidRPr="009A3FCC">
        <w:rPr>
          <w:lang w:val="id-ID"/>
        </w:rPr>
        <w:t>ngèlmu coro</w:t>
      </w:r>
      <w:r>
        <w:rPr>
          <w:lang w:val="id-ID"/>
        </w:rPr>
        <w:t>)-nipun Sundar Pichai. Sajatosipun ingkang ndadosaken prakawis sanès coronipun, nanging anggènipun para pawèstri wau boten kuwagang nguwaosi kawontenan gugupipun ingkang tuwuh awit saking polahipun coro. Tanggapan kita nalika wonten prakawis ingkang ngganggu gesang kita punika ingkang prelu sanget kita kuwaosi. Kita kedah nanggapi kanthi anteng tentrem kawontenan ingkang boten ngremenaken satemah saged kasirep kanthi prayogi. Coro pralambang prakawis utawi kedadosan ingkang boten ngremenaken ing gesang kita. Asring wonten coro ingkang ménclok ing rasukan kita. Menawi tumindak kita njola mila tanggapan ingkang kalair saking dhiri kita padatan sipatipun ngumbar kanepson kados déné rasaning manah nepsu, ajrih, jijik, lan sapanunggalanipun. Tanggapan punika bok menawi kita wujudaken kanthi sikep lan tumindak ingkang malah damel gorèh, ngrisak, lan damel kapitunan tumrap dhiri kita pribadi utawi tiyang sanès. Ing “</w:t>
      </w:r>
      <w:r w:rsidRPr="009A3FCC">
        <w:rPr>
          <w:i/>
          <w:iCs/>
          <w:lang w:val="id-ID"/>
        </w:rPr>
        <w:t>téori kecoak</w:t>
      </w:r>
      <w:r>
        <w:rPr>
          <w:lang w:val="id-ID"/>
        </w:rPr>
        <w:t>” (</w:t>
      </w:r>
      <w:r w:rsidRPr="009A3FCC">
        <w:rPr>
          <w:lang w:val="id-ID"/>
        </w:rPr>
        <w:t>ngèlmu coro</w:t>
      </w:r>
      <w:r>
        <w:rPr>
          <w:lang w:val="id-ID"/>
        </w:rPr>
        <w:t xml:space="preserve">), tanggapan kita saèstu nemtokaken kasil utawi botenipun kita nanggapi manéka warni prakawis ingkang kita temahi.  </w:t>
      </w:r>
    </w:p>
    <w:p w14:paraId="6283E677" w14:textId="77777777" w:rsidR="000F5D85" w:rsidRDefault="000F5D85" w:rsidP="000F5D85">
      <w:pPr>
        <w:ind w:firstLine="567"/>
        <w:jc w:val="both"/>
        <w:rPr>
          <w:lang w:val="id-ID"/>
        </w:rPr>
      </w:pPr>
    </w:p>
    <w:p w14:paraId="792D4EE6" w14:textId="77777777" w:rsidR="000F5D85" w:rsidRDefault="000F5D85" w:rsidP="000F5D85">
      <w:pPr>
        <w:jc w:val="both"/>
        <w:rPr>
          <w:lang w:val="id-ID"/>
        </w:rPr>
      </w:pPr>
      <w:r>
        <w:rPr>
          <w:lang w:val="id-ID"/>
        </w:rPr>
        <w:t xml:space="preserve">Umat ingkang dipun tresnani Gusti, </w:t>
      </w:r>
    </w:p>
    <w:p w14:paraId="5A38CE6E" w14:textId="77777777" w:rsidR="000F5D85" w:rsidRDefault="000F5D85" w:rsidP="000F5D85">
      <w:pPr>
        <w:ind w:firstLine="720"/>
        <w:jc w:val="both"/>
        <w:rPr>
          <w:lang w:val="id-ID"/>
        </w:rPr>
      </w:pPr>
      <w:r>
        <w:rPr>
          <w:lang w:val="id-ID"/>
        </w:rPr>
        <w:t>kados pundi tanggapan kita nalika sungkawa dhuhkita mengku manah kita? Bok menawi wonten ingkang suka pitakèn ing pundi kababaring rawuhipun Gusti kanthi pratélan: Sabab punapa déné kula ingkang kedah nemahi prakawis punika, nampi saha nglampahi punika sadaya? Sabab punapa kedah kula, sanès piyambakipun? Sabab punapa kedah kawula sanès tiyang-tiyang punika? Ing pundi Gusti Allah, ing pundi panguwaosipun Gusti Allah, ing pundi papanipun mukjijatipun Gusti Allah, punapa sababipun Gusti kèndel kémawon, punapa Gusti sampun nilar kawula sadaya?</w:t>
      </w:r>
    </w:p>
    <w:p w14:paraId="50543BFC" w14:textId="77777777" w:rsidR="000F5D85" w:rsidRDefault="000F5D85" w:rsidP="000F5D85">
      <w:pPr>
        <w:ind w:firstLine="720"/>
        <w:jc w:val="both"/>
        <w:rPr>
          <w:lang w:val="id-ID"/>
        </w:rPr>
      </w:pPr>
    </w:p>
    <w:p w14:paraId="4A8E0D36" w14:textId="77777777" w:rsidR="000F5D85" w:rsidRDefault="000F5D85" w:rsidP="000F5D85">
      <w:pPr>
        <w:jc w:val="both"/>
        <w:rPr>
          <w:lang w:val="id-ID"/>
        </w:rPr>
      </w:pPr>
      <w:r>
        <w:rPr>
          <w:lang w:val="id-ID"/>
        </w:rPr>
        <w:t>Umat ingkang dipun kasihi Gusti,</w:t>
      </w:r>
    </w:p>
    <w:p w14:paraId="469DA237" w14:textId="77777777" w:rsidR="000F5D85" w:rsidRPr="00ED38B2" w:rsidRDefault="000F5D85" w:rsidP="000F5D85">
      <w:pPr>
        <w:ind w:firstLine="720"/>
        <w:jc w:val="both"/>
        <w:rPr>
          <w:lang w:val="id-ID"/>
        </w:rPr>
      </w:pPr>
      <w:r>
        <w:rPr>
          <w:lang w:val="id-ID"/>
        </w:rPr>
        <w:t>punapa satunggaling kedadosan dhuhkita lan panandhang badhé karampungan kanthi pitakènan-pitakènan kasebat? Punapa inggih namung suka pitakèn ingkang saged katindakaken déning umatipun Gusti lan mesthi kapungksan kanthi satunggaling guleting batosipun (</w:t>
      </w:r>
      <w:r>
        <w:rPr>
          <w:i/>
          <w:iCs/>
          <w:lang w:val="id-ID"/>
        </w:rPr>
        <w:t>pergumulan</w:t>
      </w:r>
      <w:r>
        <w:rPr>
          <w:lang w:val="id-ID"/>
        </w:rPr>
        <w:t xml:space="preserve">) manungsa magepokan prakawis sungkawa lan panandhang? Punapa boten wonten cara sanès ingkang saged katindakaken wujuding tanggapan dhuhkita sungkawa? Setu sepen utawi Setu Suci punika minangka dhuhkita sungkawa ingkang lebet sanget, ingkang ugi dados wekdal badhé gumantosipun saking pepejah nuju wungunipun Gusti Yésus, mulang dhateng kita tanggapan-tanggapan ingkang kawedal nalika panandhang ugi kasungkawan ngangseg gesangipun manungsa. </w:t>
      </w:r>
    </w:p>
    <w:p w14:paraId="2864EA67" w14:textId="77777777" w:rsidR="000F5D85" w:rsidRPr="00021730" w:rsidRDefault="000F5D85" w:rsidP="000F5D85">
      <w:pPr>
        <w:ind w:firstLine="720"/>
        <w:jc w:val="both"/>
        <w:rPr>
          <w:lang w:val="id-ID"/>
        </w:rPr>
      </w:pPr>
      <w:r>
        <w:rPr>
          <w:lang w:val="id-ID"/>
        </w:rPr>
        <w:t xml:space="preserve">Injil Matius maringi paseksi saboten-botenipun wonten tigang tanggapan ingkang kawedal. </w:t>
      </w:r>
      <w:r>
        <w:rPr>
          <w:b/>
          <w:bCs/>
          <w:lang w:val="id-ID"/>
        </w:rPr>
        <w:t>Ingkang k</w:t>
      </w:r>
      <w:r w:rsidRPr="00ED38B2">
        <w:rPr>
          <w:b/>
          <w:bCs/>
          <w:lang w:val="id-ID"/>
        </w:rPr>
        <w:t>apisan</w:t>
      </w:r>
      <w:r>
        <w:rPr>
          <w:lang w:val="id-ID"/>
        </w:rPr>
        <w:t xml:space="preserve">, tanggapaning para pengagenging Imam lan tiyang-tiyang Farisi. Tiyang-tiyang punika golonganing manungsa ingkang nutup dhiri magepokan pakaryaning Gusti Allah. Tiyang-tiyang punika nampik pakaryaning Gusti Allah. Tiyang-tiyang punika dipun wutakaken déning kapentingan dhirinipun piyambak. Tiyang-tiyang punika tumindak sasekécanipun piyambak. Tiyang-tiyang punika mangretosi kathah prakawis nanging boten wicaksana. Tiyang-tiyang punika boten purun sinau saking kalepatan ingkang sampun kalampah, nanging nutupi kalepatan anyar kanthi nglepataken tiyang sanès. Tiyang-tiyang punika madosi péhak ingkang saged dipun lepataken utawi dipun dadosaken tumbal. Tiyang-tiyang punika tansah ngrancang lan nindakaken kadurakan-kadurakan. </w:t>
      </w:r>
      <w:r>
        <w:rPr>
          <w:b/>
          <w:bCs/>
          <w:lang w:val="id-ID"/>
        </w:rPr>
        <w:t>Angka kalih</w:t>
      </w:r>
      <w:r>
        <w:rPr>
          <w:lang w:val="id-ID"/>
        </w:rPr>
        <w:t>, tanggapanipun para pawèstri inggih punika Maryam Magdaléna lan Maryam sanèsipun. Pawèstri punika linggih ing sacelak pasaréyanipun Gusti Yésus. Para pawèstri sesambat ngesah (</w:t>
      </w:r>
      <w:r>
        <w:rPr>
          <w:i/>
          <w:iCs/>
          <w:lang w:val="id-ID"/>
        </w:rPr>
        <w:t>meratap</w:t>
      </w:r>
      <w:r>
        <w:rPr>
          <w:lang w:val="id-ID"/>
        </w:rPr>
        <w:t xml:space="preserve">), sami nangis. Wonten ing manah raosipun campur bawur awit Guru ingkang dipun tresnani nemahi séda. Bok menawi para pawèstri nemahi raos gela ingkang lebet kepara kécalan dayaning gesang. Para pawèstri punika golongan ingkang boten gadhah daya kuwaos, awit anggènipun kesangeten ngraosaken ing kasungkawan saha dipun kuwaosi lan kawutakaken déning raos pangraosipun piyambak. Raos pangraos ingkang njalari para </w:t>
      </w:r>
      <w:r>
        <w:rPr>
          <w:lang w:val="id-ID"/>
        </w:rPr>
        <w:lastRenderedPageBreak/>
        <w:t xml:space="preserve">pawèstri kécalan pangajeng-ajeng lan nyandhet para pawèstri anggènipun wantun nemahi kasunyataning gesang ingkang boten ngremenaken. </w:t>
      </w:r>
      <w:r>
        <w:rPr>
          <w:b/>
          <w:bCs/>
          <w:lang w:val="id-ID"/>
        </w:rPr>
        <w:t xml:space="preserve">Angka </w:t>
      </w:r>
      <w:r w:rsidRPr="006304D1">
        <w:rPr>
          <w:b/>
          <w:bCs/>
          <w:lang w:val="id-ID"/>
        </w:rPr>
        <w:t>tiga</w:t>
      </w:r>
      <w:r>
        <w:rPr>
          <w:lang w:val="id-ID"/>
        </w:rPr>
        <w:t>, tanggapanipun Yusuf tiyang Arimatéa. Sungkawa lan pepejah ingkang ginelar ing ngajegipun, boten dados pepalang anggènipun panggah nglampahi gesang. Piyambakipun boten nebih saking Gusti, béda kaliyan para siswa sanèsipun. Piyambakipun boten nilar Gusti. Bok menawi piyambakipun ugi winengku raos sungkawa, gela, lan rudatin; nanging piyambakipun boten purun kalajeng-lajeng winengku ing raos pangraos makaten punika. Piyambakipun boten kèndel, boten mlajar saking kanyatan, nanging piyambakipun mancasi nemtokaken sikep. Piyambakipun wantun nratas manéka warni kawontenan, kalebet wantun sowan Pilatus saha nyuwun layonipun Gusti Yésus. Piyambakipun boten namung wantun kendel, nanging ugi miji sikep panggah ngladosi lan anggènipun lelados boten sasekécanipun piyambak; nanging piyambakipun nindakaken paladosan ingkang prayogi linangkung. Piyambakipun misungsungaken ules (</w:t>
      </w:r>
      <w:r w:rsidRPr="00AF357D">
        <w:rPr>
          <w:i/>
          <w:iCs/>
          <w:lang w:val="id-ID"/>
        </w:rPr>
        <w:t xml:space="preserve">kain </w:t>
      </w:r>
      <w:r>
        <w:rPr>
          <w:i/>
          <w:iCs/>
          <w:lang w:val="id-ID"/>
        </w:rPr>
        <w:t>linen</w:t>
      </w:r>
      <w:r>
        <w:rPr>
          <w:lang w:val="id-ID"/>
        </w:rPr>
        <w:t xml:space="preserve">) </w:t>
      </w:r>
      <w:r w:rsidRPr="00AF357D">
        <w:rPr>
          <w:lang w:val="id-ID"/>
        </w:rPr>
        <w:t>pethak</w:t>
      </w:r>
      <w:r>
        <w:rPr>
          <w:lang w:val="id-ID"/>
        </w:rPr>
        <w:t xml:space="preserve"> resik sanget. Piyambakipun ugi damel pasaréyan ingkang anyar. Paladosan ingkang prayogi linangkung panggah dipun tindakaken konjuk Gusti ing satengahing kawotenan dhuhkita lan sungkawa ingkang dipun raosaken piyambak. </w:t>
      </w:r>
    </w:p>
    <w:p w14:paraId="428143C4" w14:textId="77777777" w:rsidR="000F5D85" w:rsidRDefault="000F5D85" w:rsidP="000F5D85">
      <w:pPr>
        <w:jc w:val="both"/>
        <w:rPr>
          <w:lang w:val="id-ID"/>
        </w:rPr>
      </w:pPr>
    </w:p>
    <w:p w14:paraId="74118194" w14:textId="77777777" w:rsidR="000F5D85" w:rsidRDefault="000F5D85" w:rsidP="000F5D85">
      <w:pPr>
        <w:jc w:val="both"/>
        <w:rPr>
          <w:lang w:val="id-ID"/>
        </w:rPr>
      </w:pPr>
      <w:r>
        <w:rPr>
          <w:lang w:val="id-ID"/>
        </w:rPr>
        <w:t>Umat ingkang dipun tresnani Gusti,</w:t>
      </w:r>
    </w:p>
    <w:p w14:paraId="5EA500A0" w14:textId="77777777" w:rsidR="000F5D85" w:rsidRDefault="000F5D85" w:rsidP="000F5D85">
      <w:pPr>
        <w:ind w:firstLine="720"/>
        <w:jc w:val="both"/>
        <w:rPr>
          <w:lang w:val="id-ID"/>
        </w:rPr>
      </w:pPr>
      <w:r>
        <w:rPr>
          <w:lang w:val="id-ID"/>
        </w:rPr>
        <w:t>Kados pundi sikep kita? Setu sepen utawi Setu Suci punika mulang kita prakawis ingkang wigati sanget ing kanyatan panandhang lan sungkawa ingkang ngangseg gesang kita. Panandhang lan sungkawa punika prakawis ingkang mesthi badhé kita temahi, boten saged kita sélaki, boten saged kita tampik. Tumraping panyerat Kidung Pangadhuh punapa déné juru masmur ing Jabur Masmur 31, panandhang lan kasangsaran punika boten ndadosaken pupusing pangajeng-ajengipun; kepara manggèn ing sanginggiling gulet batosipun (</w:t>
      </w:r>
      <w:r w:rsidRPr="00CA522C">
        <w:rPr>
          <w:i/>
          <w:iCs/>
          <w:lang w:val="id-ID"/>
        </w:rPr>
        <w:t>pergumulan</w:t>
      </w:r>
      <w:r>
        <w:rPr>
          <w:i/>
          <w:iCs/>
          <w:lang w:val="id-ID"/>
        </w:rPr>
        <w:t>nya</w:t>
      </w:r>
      <w:r>
        <w:rPr>
          <w:lang w:val="id-ID"/>
        </w:rPr>
        <w:t xml:space="preserve">). Awit prakawis kasebat ingkang prayogi linangkung, kita boten prelu nyereg utawi meksa babaring pratélan utawi wangsulan saking Gusti Allah gayut pitakènan “mèndelipun Gusti” lan manéka warni pitakènan sanèsipun ing sakupenging sungkawa dhuhkita. Setu sepen utawi Setu Suci nedahi kita kados pundi anggèn kita kedah nanggapi saha nemtokaken sikep. Punapa kula lan panjenengan kados golongan </w:t>
      </w:r>
      <w:r>
        <w:rPr>
          <w:lang w:val="id-ID"/>
        </w:rPr>
        <w:lastRenderedPageBreak/>
        <w:t>kapisan, kados déné para Imam lan tiyang Farisi kepara nampik Gusti Allah, lajeng pados tumbal, saha boten purun sinau saking kalepatanipun murih gesang langkung wicaksana ing satengahing kawontenan nemahi panandhang saha kasungkawan? Punapa kita kados déné Maryam Magdaléna lan Maryam sanèsipun ingkang ndlarung ing raos sungkawa, gela, nepsu, lan éwon raosing manah satemah damel pepalang piyambak tumrap pangajeng-ajenipun lan kakendelan anggènipun nemahi kawontenan sarwa boten gumathok? Utawi kula lan panjenengan kadya Yusuf tiyang Arimatéa ingkang panggah celak lan panggah setya tuhu ndhèrèk Gusti, nglampahi gesang kanthi kakendelan kanthi wantun nuwuhaken pangajeng-ajeng sinaosa winengku ing panandhang sarta kasungkawan; tundhonipun tetep miji sikep panggah remen mbagé lan lelados kanthi prayogi linangkung? Menawi dhuhkita lan panandhang nembé ngangseg kita, punapa kita ugi panggah ndarbèni pangajeng-ajeng? Mangga panjenengan panggah nuwuhaken sikep kendel nemahi lan nratas dinten ingkang badhé kita langkungi. Awit ing dinten ingkang badhé kalampahan, Sang Kristus jumeneng Ingkang Mimpang (</w:t>
      </w:r>
      <w:r>
        <w:rPr>
          <w:i/>
          <w:iCs/>
          <w:lang w:val="id-ID"/>
        </w:rPr>
        <w:t>Sang Victor</w:t>
      </w:r>
      <w:r>
        <w:rPr>
          <w:lang w:val="id-ID"/>
        </w:rPr>
        <w:t>) – inggih mimpang kanthi wungunipun Panjenenganipun. Amin.</w:t>
      </w:r>
    </w:p>
    <w:p w14:paraId="7B15EFAF" w14:textId="77777777" w:rsidR="000F5D85" w:rsidRDefault="000F5D85" w:rsidP="000F5D85">
      <w:pPr>
        <w:jc w:val="both"/>
        <w:rPr>
          <w:b/>
          <w:lang w:val="id-ID"/>
        </w:rPr>
      </w:pPr>
    </w:p>
    <w:p w14:paraId="13990C8E" w14:textId="77777777" w:rsidR="000F5D85" w:rsidRPr="00813992" w:rsidRDefault="000F5D85" w:rsidP="000F5D85">
      <w:pPr>
        <w:jc w:val="both"/>
        <w:rPr>
          <w:b/>
          <w:lang w:val="id-ID"/>
        </w:rPr>
      </w:pPr>
    </w:p>
    <w:p w14:paraId="7183605A" w14:textId="77777777" w:rsidR="000F5D85" w:rsidRDefault="000F5D85" w:rsidP="000F5D85">
      <w:pPr>
        <w:ind w:firstLine="567"/>
        <w:jc w:val="right"/>
        <w:rPr>
          <w:lang w:val="id-ID"/>
        </w:rPr>
      </w:pPr>
      <w:r>
        <w:rPr>
          <w:lang w:val="id-ID"/>
        </w:rPr>
        <w:t>[</w:t>
      </w:r>
      <w:r w:rsidRPr="00813992">
        <w:rPr>
          <w:lang w:val="id-ID"/>
        </w:rPr>
        <w:t>fj</w:t>
      </w:r>
      <w:r>
        <w:rPr>
          <w:lang w:val="id-ID"/>
        </w:rPr>
        <w:t>-ucsl]</w:t>
      </w:r>
    </w:p>
    <w:p w14:paraId="58144272" w14:textId="77777777" w:rsidR="000F5D85" w:rsidRDefault="000F5D85" w:rsidP="000F5D85">
      <w:pPr>
        <w:ind w:firstLine="567"/>
        <w:jc w:val="right"/>
        <w:rPr>
          <w:lang w:val="id-ID"/>
        </w:rPr>
      </w:pPr>
    </w:p>
    <w:p w14:paraId="1C460308" w14:textId="77777777" w:rsidR="000F5D85" w:rsidRDefault="000F5D85" w:rsidP="000F5D85">
      <w:pPr>
        <w:ind w:firstLine="567"/>
        <w:jc w:val="center"/>
        <w:rPr>
          <w:lang w:val="id-ID"/>
        </w:rPr>
      </w:pPr>
      <w:r>
        <w:rPr>
          <w:lang w:val="id-ID"/>
        </w:rPr>
        <w:sym w:font="Wingdings" w:char="F026"/>
      </w:r>
    </w:p>
    <w:p w14:paraId="44EF07CC" w14:textId="77777777" w:rsidR="000F5D85" w:rsidRPr="00813992" w:rsidRDefault="000F5D85" w:rsidP="000F5D85">
      <w:pPr>
        <w:ind w:firstLine="567"/>
        <w:jc w:val="right"/>
        <w:rPr>
          <w:lang w:val="id-ID"/>
        </w:rPr>
      </w:pPr>
    </w:p>
    <w:p w14:paraId="210AF84D" w14:textId="77777777" w:rsidR="000F5D85" w:rsidRPr="00813992" w:rsidRDefault="000F5D85" w:rsidP="000F5D85">
      <w:pPr>
        <w:pStyle w:val="TeksIsi"/>
        <w:ind w:left="0"/>
        <w:rPr>
          <w:lang w:val="id-ID"/>
        </w:rPr>
      </w:pPr>
    </w:p>
    <w:p w14:paraId="1C4E358D" w14:textId="77777777" w:rsidR="00E02412" w:rsidRDefault="00E02412" w:rsidP="0064438F">
      <w:pPr>
        <w:pStyle w:val="TeksIsi"/>
        <w:ind w:left="0"/>
        <w:rPr>
          <w:lang w:val="id-ID"/>
        </w:rPr>
      </w:pPr>
    </w:p>
    <w:p w14:paraId="7EEDCBA1" w14:textId="77777777" w:rsidR="00E02412" w:rsidRPr="00813992" w:rsidRDefault="00E02412" w:rsidP="0064438F">
      <w:pPr>
        <w:pStyle w:val="TeksIsi"/>
        <w:ind w:left="0"/>
        <w:rPr>
          <w:lang w:val="id-ID"/>
        </w:rPr>
      </w:pPr>
    </w:p>
    <w:p w14:paraId="132C5D8A" w14:textId="77777777" w:rsidR="00855549" w:rsidRPr="00813992" w:rsidRDefault="00855549" w:rsidP="00855549">
      <w:pPr>
        <w:rPr>
          <w:lang w:val="id-ID"/>
        </w:rPr>
      </w:pPr>
      <w:r w:rsidRPr="00813992">
        <w:rPr>
          <w:lang w:val="id-ID"/>
        </w:rPr>
        <w:br w:type="page"/>
      </w:r>
    </w:p>
    <w:p w14:paraId="5D23FCE1" w14:textId="77777777" w:rsidR="000F5D85" w:rsidRPr="00813992" w:rsidRDefault="000F5D85" w:rsidP="000F5D85">
      <w:pPr>
        <w:pStyle w:val="TeksIsi"/>
        <w:ind w:left="0"/>
        <w:rPr>
          <w:lang w:val="id-ID"/>
        </w:rPr>
      </w:pPr>
    </w:p>
    <w:p w14:paraId="48A91BB4" w14:textId="77777777" w:rsidR="000F5D85" w:rsidRPr="00813992" w:rsidRDefault="000F5D85" w:rsidP="000F5D85">
      <w:pPr>
        <w:rPr>
          <w:lang w:val="id-ID"/>
        </w:rPr>
      </w:pPr>
      <w:r w:rsidRPr="00813992">
        <w:rPr>
          <w:lang w:val="id-ID"/>
        </w:rPr>
        <w:br w:type="page"/>
      </w:r>
    </w:p>
    <w:p w14:paraId="4CF138FC" w14:textId="77777777" w:rsidR="000F5D85" w:rsidRDefault="000F5D85" w:rsidP="0064438F">
      <w:pPr>
        <w:pStyle w:val="TeksIsi"/>
        <w:ind w:left="0"/>
        <w:rPr>
          <w:lang w:val="id-ID"/>
        </w:rPr>
      </w:pPr>
    </w:p>
    <w:p w14:paraId="4A8A4FDF" w14:textId="6F0FD1D1" w:rsidR="0014334D" w:rsidRPr="00813992" w:rsidRDefault="00252D59" w:rsidP="0064438F">
      <w:pPr>
        <w:pStyle w:val="TeksIsi"/>
        <w:ind w:left="0"/>
        <w:rPr>
          <w:lang w:val="id-ID"/>
        </w:rPr>
      </w:pPr>
      <w:r w:rsidRPr="00813992">
        <w:rPr>
          <w:noProof/>
          <w:lang w:val="id-ID"/>
        </w:rPr>
        <mc:AlternateContent>
          <mc:Choice Requires="wps">
            <w:drawing>
              <wp:anchor distT="0" distB="0" distL="114300" distR="114300" simplePos="0" relativeHeight="251687424" behindDoc="1" locked="0" layoutInCell="1" allowOverlap="1" wp14:anchorId="31D54E81" wp14:editId="79C46DB7">
                <wp:simplePos x="0" y="0"/>
                <wp:positionH relativeFrom="column">
                  <wp:posOffset>-13335</wp:posOffset>
                </wp:positionH>
                <wp:positionV relativeFrom="paragraph">
                  <wp:posOffset>58420</wp:posOffset>
                </wp:positionV>
                <wp:extent cx="2229485" cy="1473200"/>
                <wp:effectExtent l="0" t="0" r="0" b="0"/>
                <wp:wrapNone/>
                <wp:docPr id="366364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73200"/>
                        </a:xfrm>
                        <a:prstGeom prst="rect">
                          <a:avLst/>
                        </a:prstGeom>
                        <a:solidFill>
                          <a:schemeClr val="bg1">
                            <a:lumMod val="85000"/>
                          </a:schemeClr>
                        </a:solidFill>
                        <a:ln w="9525">
                          <a:noFill/>
                          <a:miter lim="800000"/>
                          <a:headEnd/>
                          <a:tailEnd/>
                        </a:ln>
                      </wps:spPr>
                      <wps:txbx>
                        <w:txbxContent>
                          <w:p w14:paraId="1C2FA66B" w14:textId="77777777" w:rsidR="00052C52" w:rsidRPr="00B21F12" w:rsidRDefault="00052C52" w:rsidP="00052C52">
                            <w:pPr>
                              <w:rPr>
                                <w:b/>
                                <w:color w:val="000000" w:themeColor="text1"/>
                              </w:rPr>
                            </w:pPr>
                            <w:r w:rsidRPr="00B21F12">
                              <w:rPr>
                                <w:b/>
                                <w:color w:val="000000" w:themeColor="text1"/>
                              </w:rPr>
                              <w:t>KOTBAH</w:t>
                            </w:r>
                          </w:p>
                          <w:p w14:paraId="6B101B0E" w14:textId="77777777" w:rsidR="00052C52" w:rsidRPr="00B21F12" w:rsidRDefault="00052C52" w:rsidP="00052C52">
                            <w:pPr>
                              <w:rPr>
                                <w:b/>
                                <w:color w:val="000000" w:themeColor="text1"/>
                              </w:rPr>
                            </w:pPr>
                            <w:r>
                              <w:rPr>
                                <w:b/>
                                <w:color w:val="000000" w:themeColor="text1"/>
                              </w:rPr>
                              <w:t>Minggu Paskah</w:t>
                            </w:r>
                          </w:p>
                          <w:p w14:paraId="63EACD2A" w14:textId="77777777" w:rsidR="00052C52" w:rsidRPr="00B21F12" w:rsidRDefault="00052C52" w:rsidP="00052C52">
                            <w:pPr>
                              <w:rPr>
                                <w:rFonts w:cs="Calibri"/>
                                <w:bCs/>
                                <w:i/>
                                <w:iCs/>
                                <w:color w:val="000000" w:themeColor="text1"/>
                                <w:sz w:val="20"/>
                                <w:szCs w:val="20"/>
                              </w:rPr>
                            </w:pPr>
                            <w:r>
                              <w:rPr>
                                <w:rFonts w:cs="Calibri"/>
                                <w:bCs/>
                                <w:i/>
                                <w:iCs/>
                                <w:color w:val="000000" w:themeColor="text1"/>
                                <w:sz w:val="20"/>
                                <w:szCs w:val="20"/>
                              </w:rPr>
                              <w:t>Minggu, 20 April 2025</w:t>
                            </w:r>
                          </w:p>
                          <w:p w14:paraId="41CD9F72" w14:textId="77777777" w:rsidR="00052C52" w:rsidRDefault="00052C52" w:rsidP="00052C52">
                            <w:pPr>
                              <w:pBdr>
                                <w:top w:val="single" w:sz="4" w:space="1" w:color="7F7F7F"/>
                              </w:pBdr>
                              <w:rPr>
                                <w:rFonts w:cs="Calibri"/>
                                <w:bCs/>
                                <w:sz w:val="20"/>
                                <w:szCs w:val="20"/>
                              </w:rPr>
                            </w:pPr>
                          </w:p>
                          <w:p w14:paraId="086AB46E" w14:textId="77777777" w:rsidR="00052C52" w:rsidRPr="003947AF" w:rsidRDefault="00052C52" w:rsidP="00052C52">
                            <w:pPr>
                              <w:ind w:left="1134" w:hanging="1134"/>
                              <w:rPr>
                                <w:sz w:val="20"/>
                                <w:szCs w:val="20"/>
                              </w:rPr>
                            </w:pPr>
                            <w:r>
                              <w:rPr>
                                <w:rFonts w:cs="Calibri"/>
                                <w:bCs/>
                                <w:sz w:val="20"/>
                                <w:szCs w:val="20"/>
                              </w:rPr>
                              <w:t>Waosan</w:t>
                            </w:r>
                            <w:r w:rsidRPr="003947AF">
                              <w:rPr>
                                <w:rFonts w:cs="Calibri"/>
                                <w:bCs/>
                                <w:sz w:val="20"/>
                                <w:szCs w:val="20"/>
                              </w:rPr>
                              <w:t xml:space="preserve"> 1: </w:t>
                            </w:r>
                            <w:r w:rsidRPr="003947AF">
                              <w:rPr>
                                <w:rFonts w:cs="Calibri"/>
                                <w:bCs/>
                                <w:sz w:val="20"/>
                                <w:szCs w:val="20"/>
                              </w:rPr>
                              <w:tab/>
                            </w:r>
                            <w:r w:rsidRPr="0014334D">
                              <w:rPr>
                                <w:sz w:val="20"/>
                                <w:szCs w:val="20"/>
                              </w:rPr>
                              <w:t>Y</w:t>
                            </w:r>
                            <w:r>
                              <w:rPr>
                                <w:sz w:val="20"/>
                                <w:szCs w:val="20"/>
                              </w:rPr>
                              <w:t>é</w:t>
                            </w:r>
                            <w:r w:rsidRPr="0014334D">
                              <w:rPr>
                                <w:sz w:val="20"/>
                                <w:szCs w:val="20"/>
                              </w:rPr>
                              <w:t>saya 65:17-25</w:t>
                            </w:r>
                          </w:p>
                          <w:p w14:paraId="0098958A" w14:textId="77777777" w:rsidR="00052C52" w:rsidRPr="003947AF" w:rsidRDefault="00052C52" w:rsidP="00052C52">
                            <w:pPr>
                              <w:ind w:left="1134" w:hanging="1134"/>
                              <w:rPr>
                                <w:rFonts w:cs="Calibri Light"/>
                                <w:color w:val="000000"/>
                                <w:sz w:val="20"/>
                                <w:szCs w:val="20"/>
                              </w:rPr>
                            </w:pPr>
                            <w:r w:rsidRPr="003947AF">
                              <w:rPr>
                                <w:rFonts w:cs="Calibri"/>
                                <w:bCs/>
                                <w:sz w:val="20"/>
                                <w:szCs w:val="20"/>
                              </w:rPr>
                              <w:t>Tanggapan:</w:t>
                            </w:r>
                            <w:r w:rsidRPr="003947AF">
                              <w:rPr>
                                <w:rFonts w:cs="Calibri"/>
                                <w:bCs/>
                                <w:sz w:val="20"/>
                                <w:szCs w:val="20"/>
                              </w:rPr>
                              <w:tab/>
                            </w:r>
                            <w:r>
                              <w:rPr>
                                <w:rFonts w:cs="Calibri Light"/>
                                <w:color w:val="000000"/>
                                <w:sz w:val="20"/>
                                <w:szCs w:val="20"/>
                              </w:rPr>
                              <w:t>Masmur</w:t>
                            </w:r>
                            <w:r w:rsidRPr="0014334D">
                              <w:rPr>
                                <w:rFonts w:cs="Calibri Light"/>
                                <w:color w:val="000000"/>
                                <w:sz w:val="20"/>
                                <w:szCs w:val="20"/>
                              </w:rPr>
                              <w:t xml:space="preserve"> 118:1-2, 14-24</w:t>
                            </w:r>
                          </w:p>
                          <w:p w14:paraId="78AD7DBC" w14:textId="77777777" w:rsidR="00052C52" w:rsidRPr="003947AF" w:rsidRDefault="00052C52" w:rsidP="00052C52">
                            <w:pPr>
                              <w:ind w:left="1134" w:hanging="1134"/>
                              <w:rPr>
                                <w:rFonts w:cs="Calibri"/>
                                <w:bCs/>
                                <w:sz w:val="20"/>
                                <w:szCs w:val="20"/>
                              </w:rPr>
                            </w:pPr>
                            <w:r>
                              <w:rPr>
                                <w:rFonts w:cs="Calibri"/>
                                <w:bCs/>
                                <w:sz w:val="20"/>
                                <w:szCs w:val="20"/>
                              </w:rPr>
                              <w:t>Waosan</w:t>
                            </w:r>
                            <w:r w:rsidRPr="003947AF">
                              <w:rPr>
                                <w:rFonts w:cs="Calibri"/>
                                <w:bCs/>
                                <w:sz w:val="20"/>
                                <w:szCs w:val="20"/>
                              </w:rPr>
                              <w:t xml:space="preserve"> 2:</w:t>
                            </w:r>
                            <w:r w:rsidRPr="003947AF">
                              <w:rPr>
                                <w:rFonts w:cs="Calibri"/>
                                <w:bCs/>
                                <w:sz w:val="20"/>
                                <w:szCs w:val="20"/>
                              </w:rPr>
                              <w:tab/>
                            </w:r>
                            <w:r>
                              <w:rPr>
                                <w:sz w:val="20"/>
                                <w:szCs w:val="20"/>
                              </w:rPr>
                              <w:t>Lelakoné</w:t>
                            </w:r>
                            <w:r w:rsidRPr="0014334D">
                              <w:rPr>
                                <w:sz w:val="20"/>
                                <w:szCs w:val="20"/>
                              </w:rPr>
                              <w:t xml:space="preserve"> Para Rasul 10:34-43</w:t>
                            </w:r>
                          </w:p>
                          <w:p w14:paraId="0CA42F37" w14:textId="32BD94C1" w:rsidR="0014334D" w:rsidRPr="003947AF" w:rsidRDefault="00052C52" w:rsidP="00052C52">
                            <w:pPr>
                              <w:ind w:left="1134" w:hanging="1134"/>
                              <w:rPr>
                                <w:rFonts w:cs="Calibri"/>
                                <w:bCs/>
                                <w:sz w:val="20"/>
                                <w:szCs w:val="20"/>
                              </w:rPr>
                            </w:pPr>
                            <w:r w:rsidRPr="003947AF">
                              <w:rPr>
                                <w:rFonts w:cs="Calibri"/>
                                <w:bCs/>
                                <w:sz w:val="20"/>
                                <w:szCs w:val="20"/>
                              </w:rPr>
                              <w:t>Injil:</w:t>
                            </w:r>
                            <w:r w:rsidRPr="003947AF">
                              <w:rPr>
                                <w:rFonts w:cs="Calibri"/>
                                <w:bCs/>
                                <w:sz w:val="20"/>
                                <w:szCs w:val="20"/>
                              </w:rPr>
                              <w:tab/>
                            </w:r>
                            <w:r w:rsidRPr="0014334D">
                              <w:rPr>
                                <w:rFonts w:cs="Calibri"/>
                                <w:bCs/>
                                <w:sz w:val="20"/>
                                <w:szCs w:val="20"/>
                              </w:rPr>
                              <w:t>Lukas 24:1-12</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1D54E81" id="_x0000_s1047" type="#_x0000_t202" style="position:absolute;left:0;text-align:left;margin-left:-1.05pt;margin-top:4.6pt;width:175.55pt;height:116pt;z-index:-25162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" fillcolor="#d8d8d8 [2732]" stroked="f">
                <v:textbox>
                  <w:txbxContent>
                    <w:p w14:paraId="1C2FA66B" w14:textId="77777777" w:rsidR="00052C52" w:rsidRPr="00B21F12" w:rsidRDefault="00052C52" w:rsidP="00052C52">
                      <w:pPr>
                        <w:rPr>
                          <w:b/>
                          <w:color w:val="000000" w:themeColor="text1"/>
                        </w:rPr>
                      </w:pPr>
                      <w:r w:rsidRPr="00B21F12">
                        <w:rPr>
                          <w:b/>
                          <w:color w:val="000000" w:themeColor="text1"/>
                        </w:rPr>
                        <w:t>KOTBAH</w:t>
                      </w:r>
                    </w:p>
                    <w:p w14:paraId="6B101B0E" w14:textId="77777777" w:rsidR="00052C52" w:rsidRPr="00B21F12" w:rsidRDefault="00052C52" w:rsidP="00052C52">
                      <w:pPr>
                        <w:rPr>
                          <w:b/>
                          <w:color w:val="000000" w:themeColor="text1"/>
                        </w:rPr>
                      </w:pPr>
                      <w:r>
                        <w:rPr>
                          <w:b/>
                          <w:color w:val="000000" w:themeColor="text1"/>
                        </w:rPr>
                        <w:t>Minggu Paskah</w:t>
                      </w:r>
                    </w:p>
                    <w:p w14:paraId="63EACD2A" w14:textId="77777777" w:rsidR="00052C52" w:rsidRPr="00B21F12" w:rsidRDefault="00052C52" w:rsidP="00052C52">
                      <w:pPr>
                        <w:rPr>
                          <w:rFonts w:cs="Calibri"/>
                          <w:bCs/>
                          <w:i/>
                          <w:iCs/>
                          <w:color w:val="000000" w:themeColor="text1"/>
                          <w:sz w:val="20"/>
                          <w:szCs w:val="20"/>
                        </w:rPr>
                      </w:pPr>
                      <w:r>
                        <w:rPr>
                          <w:rFonts w:cs="Calibri"/>
                          <w:bCs/>
                          <w:i/>
                          <w:iCs/>
                          <w:color w:val="000000" w:themeColor="text1"/>
                          <w:sz w:val="20"/>
                          <w:szCs w:val="20"/>
                        </w:rPr>
                        <w:t>Minggu, 20 April 2025</w:t>
                      </w:r>
                    </w:p>
                    <w:p w14:paraId="41CD9F72" w14:textId="77777777" w:rsidR="00052C52" w:rsidRDefault="00052C52" w:rsidP="00052C52">
                      <w:pPr>
                        <w:pBdr>
                          <w:top w:val="single" w:sz="4" w:space="1" w:color="7F7F7F"/>
                        </w:pBdr>
                        <w:rPr>
                          <w:rFonts w:cs="Calibri"/>
                          <w:bCs/>
                          <w:sz w:val="20"/>
                          <w:szCs w:val="20"/>
                        </w:rPr>
                      </w:pPr>
                    </w:p>
                    <w:p w14:paraId="086AB46E" w14:textId="77777777" w:rsidR="00052C52" w:rsidRPr="003947AF" w:rsidRDefault="00052C52" w:rsidP="00052C52">
                      <w:pPr>
                        <w:ind w:left="1134" w:hanging="1134"/>
                        <w:rPr>
                          <w:sz w:val="20"/>
                          <w:szCs w:val="20"/>
                        </w:rPr>
                      </w:pPr>
                      <w:r>
                        <w:rPr>
                          <w:rFonts w:cs="Calibri"/>
                          <w:bCs/>
                          <w:sz w:val="20"/>
                          <w:szCs w:val="20"/>
                        </w:rPr>
                        <w:t>Waosan</w:t>
                      </w:r>
                      <w:r w:rsidRPr="003947AF">
                        <w:rPr>
                          <w:rFonts w:cs="Calibri"/>
                          <w:bCs/>
                          <w:sz w:val="20"/>
                          <w:szCs w:val="20"/>
                        </w:rPr>
                        <w:t xml:space="preserve"> 1: </w:t>
                      </w:r>
                      <w:r w:rsidRPr="003947AF">
                        <w:rPr>
                          <w:rFonts w:cs="Calibri"/>
                          <w:bCs/>
                          <w:sz w:val="20"/>
                          <w:szCs w:val="20"/>
                        </w:rPr>
                        <w:tab/>
                      </w:r>
                      <w:r w:rsidRPr="0014334D">
                        <w:rPr>
                          <w:sz w:val="20"/>
                          <w:szCs w:val="20"/>
                        </w:rPr>
                        <w:t>Y</w:t>
                      </w:r>
                      <w:r>
                        <w:rPr>
                          <w:sz w:val="20"/>
                          <w:szCs w:val="20"/>
                        </w:rPr>
                        <w:t>é</w:t>
                      </w:r>
                      <w:r w:rsidRPr="0014334D">
                        <w:rPr>
                          <w:sz w:val="20"/>
                          <w:szCs w:val="20"/>
                        </w:rPr>
                        <w:t>saya 65:17-25</w:t>
                      </w:r>
                    </w:p>
                    <w:p w14:paraId="0098958A" w14:textId="77777777" w:rsidR="00052C52" w:rsidRPr="003947AF" w:rsidRDefault="00052C52" w:rsidP="00052C52">
                      <w:pPr>
                        <w:ind w:left="1134" w:hanging="1134"/>
                        <w:rPr>
                          <w:rFonts w:cs="Calibri Light"/>
                          <w:color w:val="000000"/>
                          <w:sz w:val="20"/>
                          <w:szCs w:val="20"/>
                        </w:rPr>
                      </w:pPr>
                      <w:r w:rsidRPr="003947AF">
                        <w:rPr>
                          <w:rFonts w:cs="Calibri"/>
                          <w:bCs/>
                          <w:sz w:val="20"/>
                          <w:szCs w:val="20"/>
                        </w:rPr>
                        <w:t>Tanggapan:</w:t>
                      </w:r>
                      <w:r w:rsidRPr="003947AF">
                        <w:rPr>
                          <w:rFonts w:cs="Calibri"/>
                          <w:bCs/>
                          <w:sz w:val="20"/>
                          <w:szCs w:val="20"/>
                        </w:rPr>
                        <w:tab/>
                      </w:r>
                      <w:r>
                        <w:rPr>
                          <w:rFonts w:cs="Calibri Light"/>
                          <w:color w:val="000000"/>
                          <w:sz w:val="20"/>
                          <w:szCs w:val="20"/>
                        </w:rPr>
                        <w:t>Masmur</w:t>
                      </w:r>
                      <w:r w:rsidRPr="0014334D">
                        <w:rPr>
                          <w:rFonts w:cs="Calibri Light"/>
                          <w:color w:val="000000"/>
                          <w:sz w:val="20"/>
                          <w:szCs w:val="20"/>
                        </w:rPr>
                        <w:t xml:space="preserve"> 118:1-2, 14-24</w:t>
                      </w:r>
                    </w:p>
                    <w:p w14:paraId="78AD7DBC" w14:textId="77777777" w:rsidR="00052C52" w:rsidRPr="003947AF" w:rsidRDefault="00052C52" w:rsidP="00052C52">
                      <w:pPr>
                        <w:ind w:left="1134" w:hanging="1134"/>
                        <w:rPr>
                          <w:rFonts w:cs="Calibri"/>
                          <w:bCs/>
                          <w:sz w:val="20"/>
                          <w:szCs w:val="20"/>
                        </w:rPr>
                      </w:pPr>
                      <w:r>
                        <w:rPr>
                          <w:rFonts w:cs="Calibri"/>
                          <w:bCs/>
                          <w:sz w:val="20"/>
                          <w:szCs w:val="20"/>
                        </w:rPr>
                        <w:t>Waosan</w:t>
                      </w:r>
                      <w:r w:rsidRPr="003947AF">
                        <w:rPr>
                          <w:rFonts w:cs="Calibri"/>
                          <w:bCs/>
                          <w:sz w:val="20"/>
                          <w:szCs w:val="20"/>
                        </w:rPr>
                        <w:t xml:space="preserve"> 2:</w:t>
                      </w:r>
                      <w:r w:rsidRPr="003947AF">
                        <w:rPr>
                          <w:rFonts w:cs="Calibri"/>
                          <w:bCs/>
                          <w:sz w:val="20"/>
                          <w:szCs w:val="20"/>
                        </w:rPr>
                        <w:tab/>
                      </w:r>
                      <w:r>
                        <w:rPr>
                          <w:sz w:val="20"/>
                          <w:szCs w:val="20"/>
                        </w:rPr>
                        <w:t>Lelakoné</w:t>
                      </w:r>
                      <w:r w:rsidRPr="0014334D">
                        <w:rPr>
                          <w:sz w:val="20"/>
                          <w:szCs w:val="20"/>
                        </w:rPr>
                        <w:t xml:space="preserve"> Para Rasul 10:34-43</w:t>
                      </w:r>
                    </w:p>
                    <w:p w14:paraId="0CA42F37" w14:textId="32BD94C1" w:rsidR="0014334D" w:rsidRPr="003947AF" w:rsidRDefault="00052C52" w:rsidP="00052C52">
                      <w:pPr>
                        <w:ind w:left="1134" w:hanging="1134"/>
                        <w:rPr>
                          <w:rFonts w:cs="Calibri"/>
                          <w:bCs/>
                          <w:sz w:val="20"/>
                          <w:szCs w:val="20"/>
                        </w:rPr>
                      </w:pPr>
                      <w:r w:rsidRPr="003947AF">
                        <w:rPr>
                          <w:rFonts w:cs="Calibri"/>
                          <w:bCs/>
                          <w:sz w:val="20"/>
                          <w:szCs w:val="20"/>
                        </w:rPr>
                        <w:t>Injil:</w:t>
                      </w:r>
                      <w:r w:rsidRPr="003947AF">
                        <w:rPr>
                          <w:rFonts w:cs="Calibri"/>
                          <w:bCs/>
                          <w:sz w:val="20"/>
                          <w:szCs w:val="20"/>
                        </w:rPr>
                        <w:tab/>
                      </w:r>
                      <w:r w:rsidRPr="0014334D">
                        <w:rPr>
                          <w:rFonts w:cs="Calibri"/>
                          <w:bCs/>
                          <w:sz w:val="20"/>
                          <w:szCs w:val="20"/>
                        </w:rPr>
                        <w:t>Lukas 24:1-12</w:t>
                      </w:r>
                    </w:p>
                  </w:txbxContent>
                </v:textbox>
              </v:shape>
            </w:pict>
          </mc:Fallback>
        </mc:AlternateContent>
      </w:r>
      <w:r w:rsidR="0014334D" w:rsidRPr="00813992">
        <w:rPr>
          <w:noProof/>
          <w:lang w:val="id-ID"/>
        </w:rPr>
        <mc:AlternateContent>
          <mc:Choice Requires="wps">
            <w:drawing>
              <wp:anchor distT="45720" distB="45720" distL="114300" distR="114300" simplePos="0" relativeHeight="251686400" behindDoc="1" locked="0" layoutInCell="1" allowOverlap="1" wp14:anchorId="41A851CD" wp14:editId="7F239427">
                <wp:simplePos x="0" y="0"/>
                <wp:positionH relativeFrom="margin">
                  <wp:posOffset>2234565</wp:posOffset>
                </wp:positionH>
                <wp:positionV relativeFrom="paragraph">
                  <wp:posOffset>134620</wp:posOffset>
                </wp:positionV>
                <wp:extent cx="1914525" cy="933450"/>
                <wp:effectExtent l="0" t="0" r="9525" b="0"/>
                <wp:wrapThrough wrapText="bothSides">
                  <wp:wrapPolygon edited="0">
                    <wp:start x="0" y="0"/>
                    <wp:lineTo x="0" y="21159"/>
                    <wp:lineTo x="21493" y="21159"/>
                    <wp:lineTo x="21493" y="0"/>
                    <wp:lineTo x="0" y="0"/>
                  </wp:wrapPolygon>
                </wp:wrapThrough>
                <wp:docPr id="8918268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D2F6C" w14:textId="28011EDD" w:rsidR="0014334D" w:rsidRPr="0014334D" w:rsidRDefault="00052C52" w:rsidP="0014334D">
                            <w:pPr>
                              <w:jc w:val="center"/>
                              <w:rPr>
                                <w:rFonts w:ascii="Constantia" w:hAnsi="Constantia" w:cs="Tahoma"/>
                                <w:sz w:val="28"/>
                                <w:szCs w:val="32"/>
                              </w:rPr>
                            </w:pPr>
                            <w:r>
                              <w:rPr>
                                <w:rFonts w:ascii="Cooper Black" w:eastAsia="SimSun" w:hAnsi="Cooper Black" w:cs="SimSun"/>
                                <w:sz w:val="28"/>
                                <w:szCs w:val="32"/>
                                <w:lang w:val="id-ID"/>
                              </w:rPr>
                              <w:t>Ngèngeti</w:t>
                            </w:r>
                            <w:r w:rsidRPr="0014334D">
                              <w:rPr>
                                <w:rFonts w:ascii="Cooper Black" w:eastAsia="SimSun" w:hAnsi="Cooper Black" w:cs="SimSun"/>
                                <w:sz w:val="28"/>
                                <w:szCs w:val="32"/>
                                <w:lang w:val="id-ID"/>
                              </w:rPr>
                              <w:t xml:space="preserve">, </w:t>
                            </w:r>
                            <w:r>
                              <w:rPr>
                                <w:rFonts w:ascii="Cooper Black" w:eastAsia="SimSun" w:hAnsi="Cooper Black" w:cs="SimSun"/>
                                <w:sz w:val="28"/>
                                <w:szCs w:val="32"/>
                                <w:lang w:val="id-ID"/>
                              </w:rPr>
                              <w:t>Pitados</w:t>
                            </w:r>
                            <w:r w:rsidRPr="0014334D">
                              <w:rPr>
                                <w:rFonts w:ascii="Cooper Black" w:eastAsia="SimSun" w:hAnsi="Cooper Black" w:cs="SimSun"/>
                                <w:sz w:val="28"/>
                                <w:szCs w:val="32"/>
                                <w:lang w:val="id-ID"/>
                              </w:rPr>
                              <w:t xml:space="preserve">, </w:t>
                            </w:r>
                            <w:r>
                              <w:rPr>
                                <w:rFonts w:ascii="Cooper Black" w:eastAsia="SimSun" w:hAnsi="Cooper Black" w:cs="SimSun"/>
                                <w:sz w:val="28"/>
                                <w:szCs w:val="32"/>
                                <w:lang w:val="id-ID"/>
                              </w:rPr>
                              <w:t>lan Dados Seksinipun Gusti</w:t>
                            </w:r>
                            <w:r w:rsidRPr="0014334D">
                              <w:rPr>
                                <w:rFonts w:ascii="Constantia" w:hAnsi="Constantia" w:cs="Tahoma"/>
                                <w:sz w:val="28"/>
                                <w:szCs w:val="32"/>
                              </w:rPr>
                              <w:t xml:space="preserve"> </w:t>
                            </w:r>
                            <w:r w:rsidR="0014334D" w:rsidRPr="0014334D">
                              <w:rPr>
                                <w:rFonts w:ascii="Constantia" w:hAnsi="Constantia" w:cs="Tahoma"/>
                                <w:sz w:val="28"/>
                                <w:szCs w:val="32"/>
                              </w:rPr>
                              <w:sym w:font="Wingdings 2" w:char="F061"/>
                            </w:r>
                            <w:r w:rsidR="0014334D" w:rsidRPr="0014334D">
                              <w:rPr>
                                <w:rFonts w:ascii="Constantia" w:hAnsi="Constantia" w:cs="Tahoma"/>
                                <w:sz w:val="28"/>
                                <w:szCs w:val="32"/>
                              </w:rPr>
                              <w:t>0</w:t>
                            </w:r>
                            <w:r w:rsidR="0014334D" w:rsidRPr="0014334D">
                              <w:rPr>
                                <w:rFonts w:ascii="Constantia" w:hAnsi="Constantia" w:cs="Tahoma"/>
                                <w:sz w:val="28"/>
                                <w:szCs w:val="32"/>
                              </w:rPr>
                              <w:sym w:font="Wingdings 2" w:char="F062"/>
                            </w:r>
                          </w:p>
                          <w:p w14:paraId="09C125AB" w14:textId="77777777" w:rsidR="0014334D" w:rsidRPr="00055BA2" w:rsidRDefault="0014334D" w:rsidP="0014334D">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A851CD" id="_x0000_s1048" type="#_x0000_t202" style="position:absolute;left:0;text-align:left;margin-left:175.95pt;margin-top:10.6pt;width:150.75pt;height:73.5pt;z-index:-251630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" stroked="f">
                <v:textbox>
                  <w:txbxContent>
                    <w:p w14:paraId="3A6D2F6C" w14:textId="28011EDD" w:rsidR="0014334D" w:rsidRPr="0014334D" w:rsidRDefault="00052C52" w:rsidP="0014334D">
                      <w:pPr>
                        <w:jc w:val="center"/>
                        <w:rPr>
                          <w:rFonts w:ascii="Constantia" w:hAnsi="Constantia" w:cs="Tahoma"/>
                          <w:sz w:val="28"/>
                          <w:szCs w:val="32"/>
                        </w:rPr>
                      </w:pPr>
                      <w:r>
                        <w:rPr>
                          <w:rFonts w:ascii="Cooper Black" w:eastAsia="SimSun" w:hAnsi="Cooper Black" w:cs="SimSun"/>
                          <w:sz w:val="28"/>
                          <w:szCs w:val="32"/>
                          <w:lang w:val="id-ID"/>
                        </w:rPr>
                        <w:t>Ngèngeti</w:t>
                      </w:r>
                      <w:r w:rsidRPr="0014334D">
                        <w:rPr>
                          <w:rFonts w:ascii="Cooper Black" w:eastAsia="SimSun" w:hAnsi="Cooper Black" w:cs="SimSun"/>
                          <w:sz w:val="28"/>
                          <w:szCs w:val="32"/>
                          <w:lang w:val="id-ID"/>
                        </w:rPr>
                        <w:t xml:space="preserve">, </w:t>
                      </w:r>
                      <w:r>
                        <w:rPr>
                          <w:rFonts w:ascii="Cooper Black" w:eastAsia="SimSun" w:hAnsi="Cooper Black" w:cs="SimSun"/>
                          <w:sz w:val="28"/>
                          <w:szCs w:val="32"/>
                          <w:lang w:val="id-ID"/>
                        </w:rPr>
                        <w:t>Pitados</w:t>
                      </w:r>
                      <w:r w:rsidRPr="0014334D">
                        <w:rPr>
                          <w:rFonts w:ascii="Cooper Black" w:eastAsia="SimSun" w:hAnsi="Cooper Black" w:cs="SimSun"/>
                          <w:sz w:val="28"/>
                          <w:szCs w:val="32"/>
                          <w:lang w:val="id-ID"/>
                        </w:rPr>
                        <w:t xml:space="preserve">, </w:t>
                      </w:r>
                      <w:r>
                        <w:rPr>
                          <w:rFonts w:ascii="Cooper Black" w:eastAsia="SimSun" w:hAnsi="Cooper Black" w:cs="SimSun"/>
                          <w:sz w:val="28"/>
                          <w:szCs w:val="32"/>
                          <w:lang w:val="id-ID"/>
                        </w:rPr>
                        <w:t>lan Dados Seksinipun Gusti</w:t>
                      </w:r>
                      <w:r w:rsidRPr="0014334D">
                        <w:rPr>
                          <w:rFonts w:ascii="Constantia" w:hAnsi="Constantia" w:cs="Tahoma"/>
                          <w:sz w:val="28"/>
                          <w:szCs w:val="32"/>
                        </w:rPr>
                        <w:t xml:space="preserve"> </w:t>
                      </w:r>
                      <w:r w:rsidR="0014334D" w:rsidRPr="0014334D">
                        <w:rPr>
                          <w:rFonts w:ascii="Constantia" w:hAnsi="Constantia" w:cs="Tahoma"/>
                          <w:sz w:val="28"/>
                          <w:szCs w:val="32"/>
                        </w:rPr>
                        <w:sym w:font="Wingdings 2" w:char="F061"/>
                      </w:r>
                      <w:r w:rsidR="0014334D" w:rsidRPr="0014334D">
                        <w:rPr>
                          <w:rFonts w:ascii="Constantia" w:hAnsi="Constantia" w:cs="Tahoma"/>
                          <w:sz w:val="28"/>
                          <w:szCs w:val="32"/>
                        </w:rPr>
                        <w:t>0</w:t>
                      </w:r>
                      <w:r w:rsidR="0014334D" w:rsidRPr="0014334D">
                        <w:rPr>
                          <w:rFonts w:ascii="Constantia" w:hAnsi="Constantia" w:cs="Tahoma"/>
                          <w:sz w:val="28"/>
                          <w:szCs w:val="32"/>
                        </w:rPr>
                        <w:sym w:font="Wingdings 2" w:char="F062"/>
                      </w:r>
                    </w:p>
                    <w:p w14:paraId="09C125AB" w14:textId="77777777" w:rsidR="0014334D" w:rsidRPr="00055BA2" w:rsidRDefault="0014334D" w:rsidP="0014334D">
                      <w:pPr>
                        <w:jc w:val="center"/>
                        <w:rPr>
                          <w:rFonts w:ascii="Cooper Black" w:eastAsia="SimSun" w:hAnsi="Cooper Black" w:cs="SimSun"/>
                          <w:sz w:val="32"/>
                          <w:szCs w:val="36"/>
                          <w:lang w:val="id-ID"/>
                        </w:rPr>
                      </w:pPr>
                    </w:p>
                  </w:txbxContent>
                </v:textbox>
                <w10:wrap type="through" anchorx="margin"/>
              </v:shape>
            </w:pict>
          </mc:Fallback>
        </mc:AlternateContent>
      </w:r>
    </w:p>
    <w:p w14:paraId="70868C44" w14:textId="228A4869" w:rsidR="0014334D" w:rsidRPr="00813992" w:rsidRDefault="0014334D" w:rsidP="0064438F">
      <w:pPr>
        <w:pStyle w:val="TeksIsi"/>
        <w:ind w:left="0"/>
        <w:rPr>
          <w:lang w:val="id-ID"/>
        </w:rPr>
      </w:pPr>
    </w:p>
    <w:p w14:paraId="05BEFD6A" w14:textId="3BC0F8AC" w:rsidR="0014334D" w:rsidRPr="00813992" w:rsidRDefault="0014334D" w:rsidP="0064438F">
      <w:pPr>
        <w:pStyle w:val="TeksIsi"/>
        <w:ind w:left="0"/>
        <w:rPr>
          <w:lang w:val="id-ID"/>
        </w:rPr>
      </w:pPr>
    </w:p>
    <w:p w14:paraId="7748740C" w14:textId="58FAAE5A" w:rsidR="0014334D" w:rsidRPr="00813992" w:rsidRDefault="0014334D" w:rsidP="0064438F">
      <w:pPr>
        <w:pStyle w:val="TeksIsi"/>
        <w:ind w:left="0"/>
        <w:rPr>
          <w:lang w:val="id-ID"/>
        </w:rPr>
      </w:pPr>
    </w:p>
    <w:p w14:paraId="51186FAA" w14:textId="248AD93F" w:rsidR="0014334D" w:rsidRPr="00813992" w:rsidRDefault="0014334D" w:rsidP="0064438F">
      <w:pPr>
        <w:pStyle w:val="TeksIsi"/>
        <w:ind w:left="0"/>
        <w:rPr>
          <w:lang w:val="id-ID"/>
        </w:rPr>
      </w:pPr>
    </w:p>
    <w:p w14:paraId="320AD028" w14:textId="29A04ED7" w:rsidR="0014334D" w:rsidRPr="00813992" w:rsidRDefault="0014334D" w:rsidP="0064438F">
      <w:pPr>
        <w:pStyle w:val="TeksIsi"/>
        <w:ind w:left="0"/>
        <w:rPr>
          <w:lang w:val="id-ID"/>
        </w:rPr>
      </w:pPr>
    </w:p>
    <w:p w14:paraId="32058236" w14:textId="798E478B" w:rsidR="0014334D" w:rsidRPr="00813992" w:rsidRDefault="0014334D" w:rsidP="0064438F">
      <w:pPr>
        <w:pStyle w:val="TeksIsi"/>
        <w:ind w:left="0"/>
        <w:rPr>
          <w:lang w:val="id-ID"/>
        </w:rPr>
      </w:pPr>
    </w:p>
    <w:p w14:paraId="62AD5A99" w14:textId="7B041AFA" w:rsidR="0014334D" w:rsidRPr="00813992" w:rsidRDefault="0014334D" w:rsidP="0064438F">
      <w:pPr>
        <w:pStyle w:val="TeksIsi"/>
        <w:ind w:left="0"/>
        <w:rPr>
          <w:lang w:val="id-ID"/>
        </w:rPr>
      </w:pPr>
    </w:p>
    <w:p w14:paraId="7D1D78FE" w14:textId="71A6980C" w:rsidR="00D84945" w:rsidRPr="00813992" w:rsidRDefault="00D84945" w:rsidP="0064438F">
      <w:pPr>
        <w:pStyle w:val="TeksIsi"/>
        <w:ind w:left="0"/>
        <w:rPr>
          <w:lang w:val="id-ID"/>
        </w:rPr>
      </w:pPr>
    </w:p>
    <w:p w14:paraId="5B000564" w14:textId="77777777" w:rsidR="0014334D" w:rsidRPr="00813992" w:rsidRDefault="0014334D" w:rsidP="0064438F">
      <w:pPr>
        <w:pStyle w:val="TeksIsi"/>
        <w:ind w:left="0"/>
        <w:rPr>
          <w:lang w:val="id-ID"/>
        </w:rPr>
      </w:pPr>
    </w:p>
    <w:p w14:paraId="7007888E" w14:textId="77777777" w:rsidR="0014334D" w:rsidRPr="00813992" w:rsidRDefault="0014334D" w:rsidP="0064438F">
      <w:pPr>
        <w:pStyle w:val="TeksIsi"/>
        <w:ind w:left="0"/>
        <w:rPr>
          <w:lang w:val="id-ID"/>
        </w:rPr>
      </w:pPr>
    </w:p>
    <w:p w14:paraId="7596E5D3" w14:textId="77777777" w:rsidR="0095618C" w:rsidRPr="00813992" w:rsidRDefault="0095618C" w:rsidP="0095618C">
      <w:pPr>
        <w:pStyle w:val="TeksIsi"/>
        <w:ind w:left="0"/>
        <w:rPr>
          <w:lang w:val="id-ID"/>
        </w:rPr>
      </w:pPr>
    </w:p>
    <w:p w14:paraId="38FBCAAF" w14:textId="77777777" w:rsidR="0095618C" w:rsidRPr="00813992" w:rsidRDefault="0095618C" w:rsidP="0095618C">
      <w:pPr>
        <w:jc w:val="both"/>
        <w:rPr>
          <w:b/>
          <w:bCs/>
          <w:lang w:val="id-ID"/>
        </w:rPr>
      </w:pPr>
      <w:r w:rsidRPr="00813992">
        <w:rPr>
          <w:b/>
          <w:bCs/>
          <w:lang w:val="id-ID"/>
        </w:rPr>
        <w:t>KOTBAH JANGKEP</w:t>
      </w:r>
    </w:p>
    <w:p w14:paraId="2E9B7F4E" w14:textId="77777777" w:rsidR="0095618C" w:rsidRPr="00813992" w:rsidRDefault="0095618C" w:rsidP="0095618C">
      <w:pPr>
        <w:jc w:val="both"/>
        <w:rPr>
          <w:b/>
          <w:bCs/>
          <w:lang w:val="id-ID"/>
        </w:rPr>
      </w:pPr>
    </w:p>
    <w:p w14:paraId="1E6FA41C" w14:textId="77777777" w:rsidR="0095618C" w:rsidRPr="00813992" w:rsidRDefault="0095618C" w:rsidP="0095618C">
      <w:pPr>
        <w:jc w:val="center"/>
        <w:rPr>
          <w:b/>
          <w:bCs/>
          <w:lang w:val="id-ID"/>
        </w:rPr>
      </w:pPr>
      <w:r w:rsidRPr="00813992">
        <w:rPr>
          <w:b/>
          <w:bCs/>
          <w:lang w:val="id-ID"/>
        </w:rPr>
        <w:t>“</w:t>
      </w:r>
      <w:r>
        <w:rPr>
          <w:b/>
          <w:bCs/>
          <w:lang w:val="id-ID"/>
        </w:rPr>
        <w:t>Ngèngeti, Pitados, lan Dados Seksinipun Gusti</w:t>
      </w:r>
      <w:r w:rsidRPr="00813992">
        <w:rPr>
          <w:b/>
          <w:bCs/>
          <w:lang w:val="id-ID"/>
        </w:rPr>
        <w:t>”</w:t>
      </w:r>
    </w:p>
    <w:p w14:paraId="3BF798AB" w14:textId="77777777" w:rsidR="0095618C" w:rsidRPr="00813992" w:rsidRDefault="0095618C" w:rsidP="0095618C">
      <w:pPr>
        <w:jc w:val="both"/>
        <w:rPr>
          <w:lang w:val="id-ID"/>
        </w:rPr>
      </w:pPr>
    </w:p>
    <w:p w14:paraId="24A8B170" w14:textId="77777777" w:rsidR="0095618C" w:rsidRDefault="0095618C" w:rsidP="0095618C">
      <w:pPr>
        <w:jc w:val="both"/>
        <w:rPr>
          <w:lang w:val="id-ID"/>
        </w:rPr>
      </w:pPr>
      <w:r>
        <w:rPr>
          <w:lang w:val="id-ID"/>
        </w:rPr>
        <w:t>Para sadhèrèk, anak-anak ingkang dipun tresnani Gusti, sugeng (wilujeng) Paskah!</w:t>
      </w:r>
    </w:p>
    <w:p w14:paraId="76ABDCF1" w14:textId="77777777" w:rsidR="0095618C" w:rsidRDefault="0095618C" w:rsidP="0095618C">
      <w:pPr>
        <w:ind w:firstLine="720"/>
        <w:jc w:val="both"/>
        <w:rPr>
          <w:lang w:val="id-ID"/>
        </w:rPr>
      </w:pPr>
      <w:r>
        <w:rPr>
          <w:lang w:val="id-ID"/>
        </w:rPr>
        <w:t>Murwakani kotbah ing pangibadah Minggu Paskah punika, keparenga kula ngajengaken pitakènan kagem panjenengan sadaya. Pundi ingkang langkung gampil dipun ènget-ènget: Pangalaman ingkang awon utawi pangalaman ingkang ngremenaken? Rikala tanggal 5 Mei taun 2022, ing Kompas.Com wonten seratan kanthi irah-irahan “</w:t>
      </w:r>
      <w:r w:rsidRPr="0024377F">
        <w:rPr>
          <w:i/>
          <w:iCs/>
          <w:lang w:val="id-ID"/>
        </w:rPr>
        <w:t>Mengapa pengalaman buruk lebih mudah terngiang di ingatan?”</w:t>
      </w:r>
      <w:r w:rsidRPr="00813992">
        <w:rPr>
          <w:lang w:val="id-ID"/>
        </w:rPr>
        <w:t xml:space="preserve"> </w:t>
      </w:r>
      <w:r>
        <w:rPr>
          <w:lang w:val="id-ID"/>
        </w:rPr>
        <w:t xml:space="preserve">(Punapa sababipun pangalaman awon langkung gampil dipun ènget-ènget?). Juru panalitèn ing </w:t>
      </w:r>
      <w:r w:rsidRPr="00B85361">
        <w:rPr>
          <w:i/>
          <w:iCs/>
          <w:lang w:val="id-ID"/>
        </w:rPr>
        <w:t>Fakultas Sains dan Teknik, Universitas Tulane Amerika Serikat</w:t>
      </w:r>
      <w:r w:rsidRPr="00813992">
        <w:rPr>
          <w:lang w:val="id-ID"/>
        </w:rPr>
        <w:t xml:space="preserve"> </w:t>
      </w:r>
      <w:r>
        <w:rPr>
          <w:lang w:val="id-ID"/>
        </w:rPr>
        <w:t xml:space="preserve">lan </w:t>
      </w:r>
      <w:r w:rsidRPr="00B85361">
        <w:rPr>
          <w:i/>
          <w:iCs/>
          <w:lang w:val="id-ID"/>
        </w:rPr>
        <w:t>Fakultas Kedokteran Universitas Tufts, Amerika Serikat</w:t>
      </w:r>
      <w:r w:rsidRPr="00813992">
        <w:rPr>
          <w:lang w:val="id-ID"/>
        </w:rPr>
        <w:t xml:space="preserve"> </w:t>
      </w:r>
      <w:r>
        <w:rPr>
          <w:lang w:val="id-ID"/>
        </w:rPr>
        <w:t>mratélakaken bilih pangalaman ingkang nggorèhi manah (</w:t>
      </w:r>
      <w:r w:rsidRPr="00B85361">
        <w:rPr>
          <w:i/>
          <w:iCs/>
          <w:lang w:val="id-ID"/>
        </w:rPr>
        <w:t>traumatis</w:t>
      </w:r>
      <w:r>
        <w:rPr>
          <w:lang w:val="id-ID"/>
        </w:rPr>
        <w:t xml:space="preserve">) mangaribawani </w:t>
      </w:r>
      <w:r w:rsidRPr="00B85361">
        <w:rPr>
          <w:i/>
          <w:iCs/>
          <w:lang w:val="id-ID"/>
        </w:rPr>
        <w:t>sistem pusat otak</w:t>
      </w:r>
      <w:r w:rsidRPr="00813992">
        <w:rPr>
          <w:lang w:val="id-ID"/>
        </w:rPr>
        <w:t xml:space="preserve"> </w:t>
      </w:r>
      <w:r>
        <w:rPr>
          <w:lang w:val="id-ID"/>
        </w:rPr>
        <w:t>ingkang ngendhalèni kawontenaning jiwa (</w:t>
      </w:r>
      <w:r w:rsidRPr="00D93510">
        <w:rPr>
          <w:i/>
          <w:iCs/>
          <w:lang w:val="id-ID"/>
        </w:rPr>
        <w:t>emosional</w:t>
      </w:r>
      <w:r>
        <w:rPr>
          <w:lang w:val="id-ID"/>
        </w:rPr>
        <w:t>)</w:t>
      </w:r>
      <w:r w:rsidRPr="00813992">
        <w:rPr>
          <w:lang w:val="id-ID"/>
        </w:rPr>
        <w:t xml:space="preserve">. </w:t>
      </w:r>
      <w:r>
        <w:rPr>
          <w:lang w:val="id-ID"/>
        </w:rPr>
        <w:t>Cekakipun, pangaribawa awit kawontenan punika mangun pangènget-ènget ingkang nggegirisi. Tundhonipun satunggaling tiyang badhé kangèlan nyupèkaken pangalaman ingkang nggorèhi manah (</w:t>
      </w:r>
      <w:r>
        <w:rPr>
          <w:i/>
          <w:iCs/>
          <w:lang w:val="id-ID"/>
        </w:rPr>
        <w:t>traumatis</w:t>
      </w:r>
      <w:r>
        <w:rPr>
          <w:lang w:val="id-ID"/>
        </w:rPr>
        <w:t>), ndhatengaken kaprihatosan, pangalaman dhuhkita, lan pangalaman sanèsipun ingkang kagolong nggorèhi manah.</w:t>
      </w:r>
    </w:p>
    <w:p w14:paraId="3A47FFCA" w14:textId="77777777" w:rsidR="0095618C" w:rsidRDefault="0095618C" w:rsidP="0095618C">
      <w:pPr>
        <w:ind w:firstLine="720"/>
        <w:jc w:val="both"/>
        <w:rPr>
          <w:lang w:val="id-ID"/>
        </w:rPr>
      </w:pPr>
      <w:r>
        <w:rPr>
          <w:lang w:val="id-ID"/>
        </w:rPr>
        <w:t xml:space="preserve">Kedadosan Gusti Yésus sinalib mujudaken kedadosan </w:t>
      </w:r>
      <w:r>
        <w:rPr>
          <w:lang w:val="id-ID"/>
        </w:rPr>
        <w:lastRenderedPageBreak/>
        <w:t>ingkang nuwuhaken pangalaman nggorèhi manah wonten ing dhirinipun para siswanipun Gusti. Gusti Yésus séda lan kasarèkaken dados pralambang telukipun Gusti Yésus. Kedadosan punika damel bibrah sadaya pangajeng-ajeng ingkang kaeneraken dhumateng Gusti Yésus. Awit saking punika ing dinten Minggu, dinten sasampunipun Sabat, para pawèstri ingkang sowan ing pasaréyanipun Gusti Yésus badhé njebadi Panjenenganipun kanthi anggi-anggi, manahipun taksih winengku ing pangalaman ingkang nggorèhi manah (</w:t>
      </w:r>
      <w:r>
        <w:rPr>
          <w:i/>
          <w:iCs/>
          <w:lang w:val="id-ID"/>
        </w:rPr>
        <w:t>traumatis</w:t>
      </w:r>
      <w:r>
        <w:rPr>
          <w:lang w:val="id-ID"/>
        </w:rPr>
        <w:t>). Punapa buktinipun? Bukti bilih para pawèstri taksih nyimpen pangalaman nggorèhi manah inggih punika nalika séla ageng ingkang nutup korining pasaréyanipun Gusti Yésus sampun ngglundhung, para pawèstri boten nyawang prakawis kasebat minangka kedadosan ingkang ngéramaken. Ing Injil Lukas kapratélakaken bilih para pawèstri mlebet ing pasaréyan tanpa nggatosaken sinten ingkang badhé nyingkiraken séla ageng kasebat.</w:t>
      </w:r>
    </w:p>
    <w:p w14:paraId="772CB422" w14:textId="77777777" w:rsidR="0095618C" w:rsidRDefault="0095618C" w:rsidP="0095618C">
      <w:pPr>
        <w:ind w:firstLine="720"/>
        <w:jc w:val="both"/>
        <w:rPr>
          <w:lang w:val="id-ID"/>
        </w:rPr>
      </w:pPr>
      <w:r>
        <w:rPr>
          <w:lang w:val="id-ID"/>
        </w:rPr>
        <w:t>Pangalaman nggorèhi manah ingkang nandhes ing batos ndarbèni daya tangsul ingkang kiyat maring pangangenipun (</w:t>
      </w:r>
      <w:r>
        <w:rPr>
          <w:i/>
          <w:iCs/>
          <w:lang w:val="id-ID"/>
        </w:rPr>
        <w:t>ingatan</w:t>
      </w:r>
      <w:r>
        <w:rPr>
          <w:lang w:val="id-ID"/>
        </w:rPr>
        <w:t>). Pangangen dados carub worsuh (</w:t>
      </w:r>
      <w:r>
        <w:rPr>
          <w:i/>
          <w:iCs/>
          <w:lang w:val="id-ID"/>
        </w:rPr>
        <w:t>kacau</w:t>
      </w:r>
      <w:r>
        <w:rPr>
          <w:lang w:val="id-ID"/>
        </w:rPr>
        <w:t>) awit saking kedadosan nggorèhi manah ingkang dipun temahi. Para siswa lan para pawèstri ingkang sowan ing pasaréyanipun Gusti Yésus sami déné kesupèn maring prasetyanipun Gusti piyambak. Nalika taksih  wonten ing Galiléa, Gusti Yésus naté ngandika bilih Panjenenganipun badhé nglampahi sangsara lan séda ing Yérusalèm. Nanging Panjenenganipun badhé wungu ing dinten kaping tiga. Dinten kaping tiga inggih punika Minggu, satunggal dinten sabibaripun dinten Sabat miturut padatanipun tiyang Yahudi. Sarèhning para pawèstri boten kèmutan prasetyanipun Gusti Yésus, mila sami kuwur sanget ing pasaréyan jalaran boten manggihaken layonipun Gusti Yésus. Nalika para pawèstri taksih ngraos-raosaken ingkang dipun jinggleng piyambak, para pawèstri dipun élikaken déning priyagung awujud tiyang cacah kalih agemanipun pethak memplak, “</w:t>
      </w:r>
      <w:r w:rsidRPr="002E0A5C">
        <w:rPr>
          <w:lang w:val="id-ID"/>
        </w:rPr>
        <w:t>Yag</w:t>
      </w:r>
      <w:r>
        <w:rPr>
          <w:lang w:val="id-ID"/>
        </w:rPr>
        <w:t>é</w:t>
      </w:r>
      <w:r w:rsidRPr="002E0A5C">
        <w:rPr>
          <w:lang w:val="id-ID"/>
        </w:rPr>
        <w:t>n</w:t>
      </w:r>
      <w:r>
        <w:rPr>
          <w:lang w:val="id-ID"/>
        </w:rPr>
        <w:t>é</w:t>
      </w:r>
      <w:r w:rsidRPr="002E0A5C">
        <w:rPr>
          <w:lang w:val="id-ID"/>
        </w:rPr>
        <w:t>, d</w:t>
      </w:r>
      <w:r>
        <w:rPr>
          <w:lang w:val="id-ID"/>
        </w:rPr>
        <w:t>é</w:t>
      </w:r>
      <w:r w:rsidRPr="002E0A5C">
        <w:rPr>
          <w:lang w:val="id-ID"/>
        </w:rPr>
        <w:t>n</w:t>
      </w:r>
      <w:r>
        <w:rPr>
          <w:lang w:val="id-ID"/>
        </w:rPr>
        <w:t>é</w:t>
      </w:r>
      <w:r w:rsidRPr="002E0A5C">
        <w:rPr>
          <w:lang w:val="id-ID"/>
        </w:rPr>
        <w:t xml:space="preserve"> kow</w:t>
      </w:r>
      <w:r>
        <w:rPr>
          <w:lang w:val="id-ID"/>
        </w:rPr>
        <w:t>é</w:t>
      </w:r>
      <w:r w:rsidRPr="002E0A5C">
        <w:rPr>
          <w:lang w:val="id-ID"/>
        </w:rPr>
        <w:t xml:space="preserve"> padha nggol</w:t>
      </w:r>
      <w:r>
        <w:rPr>
          <w:lang w:val="id-ID"/>
        </w:rPr>
        <w:t>è</w:t>
      </w:r>
      <w:r w:rsidRPr="002E0A5C">
        <w:rPr>
          <w:lang w:val="id-ID"/>
        </w:rPr>
        <w:t>ki Kang Gesang ana ing antaran</w:t>
      </w:r>
      <w:r>
        <w:rPr>
          <w:lang w:val="id-ID"/>
        </w:rPr>
        <w:t>é</w:t>
      </w:r>
      <w:r w:rsidRPr="002E0A5C">
        <w:rPr>
          <w:lang w:val="id-ID"/>
        </w:rPr>
        <w:t xml:space="preserve"> wong mati? Panjenengan</w:t>
      </w:r>
      <w:r>
        <w:rPr>
          <w:lang w:val="id-ID"/>
        </w:rPr>
        <w:t>é</w:t>
      </w:r>
      <w:r w:rsidRPr="002E0A5C">
        <w:rPr>
          <w:lang w:val="id-ID"/>
        </w:rPr>
        <w:t xml:space="preserve"> wis wungu</w:t>
      </w:r>
      <w:r>
        <w:rPr>
          <w:lang w:val="id-ID"/>
        </w:rPr>
        <w:t>”</w:t>
      </w:r>
      <w:r w:rsidRPr="00302B73">
        <w:rPr>
          <w:lang w:val="id-ID"/>
        </w:rPr>
        <w:t xml:space="preserve"> (Lukas 24:5-6).</w:t>
      </w:r>
      <w:r w:rsidRPr="002E0A5C">
        <w:rPr>
          <w:lang w:val="id-ID"/>
        </w:rPr>
        <w:t xml:space="preserve"> </w:t>
      </w:r>
      <w:r>
        <w:rPr>
          <w:lang w:val="id-ID"/>
        </w:rPr>
        <w:t xml:space="preserve">Punika warta utamaning Paskah. Pasaréyan ingkang kothong, sanès jalaran layonipun Gusti Yésus dipun pandung tiyang utawi dipun pindhah ing papan sanèsipun; nanging awit Panjenenganipun sampun wungu. Jalaran </w:t>
      </w:r>
      <w:r>
        <w:rPr>
          <w:lang w:val="id-ID"/>
        </w:rPr>
        <w:lastRenderedPageBreak/>
        <w:t xml:space="preserve">Panjenenganipun wungu, Panjenenganipun boten wonten ing pasaréyan malih, boten sumaré ing antawisipun tiyang pejah. Menawi Panjenenganipun boten wonten ing pasaréyan, punika ateges Panjenenganipun sampun wungu. Pamelèh déning priyagung cacah kalih ingkang agemanipun mancorong punika ugi dados warta adi wungunipun Gusti Yésus. Pasaréyan ingkang sampun kothong ngemu makna ingkang wigati sanget ngantos kagatosaken èstu déning panyerat Injil Lukas murih martosaken wungunipun Gusti Yésus, ingkang ugi dados wunguning Sariranipun. Prakawis kasebat ingkang dados tetales kapitadosanipun para siswa gayut wungunipun Gusti Yésus ingkang salajengipun kawartosaken déning para siswa dhateng tiyang sanès. Ing wusananipun, kita mangretosi bilih pratélanipun para pawèstri punika leres. Gusti Yésus saèstu sampun wungu. Gusti Yésus piyambak ingkang salajengipun rawuh ngatingalaken Dhirinipun dhumateng para siswa. Rawuh ngatingalipun Gusti Yésus neguhaken bilih paseksinipun para pawèstri punika leres. </w:t>
      </w:r>
    </w:p>
    <w:p w14:paraId="09076EB2" w14:textId="77777777" w:rsidR="0095618C" w:rsidRPr="002E0A5C" w:rsidRDefault="0095618C" w:rsidP="0095618C">
      <w:pPr>
        <w:ind w:firstLine="720"/>
        <w:jc w:val="both"/>
        <w:rPr>
          <w:lang w:val="id-ID"/>
        </w:rPr>
      </w:pPr>
      <w:r>
        <w:rPr>
          <w:lang w:val="id-ID"/>
        </w:rPr>
        <w:t xml:space="preserve">Pasaréyan ingkang sampun kothong mujudaken satunggaling kasunyatan bilih Gusti Yésus sampun wungu. Para pawèstri punika lajeng ngènget-ènget ingkang kapangandikakaken déning Gusti Yésus nalika taksih sesarengan ing Galiléa. Para pawèstri mawas kanthi kapitadosanipun. Anggènipun mangun kapitadosan njalari para pawèstri ngènget-ènget prasetyanipun Gusti Yésus lan salajengipun martosaken bab wungunipun Gusti Yésus. Pétrus lan para siswa sanèsipun dèrèng nggadhahi pamawas kados déné para pawèstri kasebat. Satunggaling juru tafsir nama Harianto nyebataken para siswa mawas ingkang kawawas déning manungsa. Para siswa mawas bab juru wilujeng saking sisih pamawasipun manungsa Yahudi. Miturut pamawas manungsa Yahudi, Sang Mesih boten badhé nandhang sangsara punapa malih nemahi séda. Kanthi cara mawas ingkang makaten punika, tangèh déné Gusti Yésus punika Sang Mesih jalaran nyatanipun kasédanan. Pétrus lan para siswa sanèsipun kesupèn déné karsaning Gusti Allah langkung kuwaos katimbang pikajengipun manungsa. Wonten ing Sang Kristus, Sang Mesih nemahi panandhang kepara séda ing kajeng salib. Nanging, Panjenenganipun wungu ing dinten ingkang kaping tiga. Sinaosa makaten, Pétrus nanggapi pratélanipun para pawèstri kasebat, </w:t>
      </w:r>
      <w:r>
        <w:rPr>
          <w:lang w:val="id-ID"/>
        </w:rPr>
        <w:lastRenderedPageBreak/>
        <w:t>piyambakipun énggal tangi lan mlajar nuju dhateng pasaréyanipun Gusti Yésus. Nalika piyambakipun nginguk nglebet pasaréyan ingkang sampun kothong, piyambakipun namung suka pitakèn ing manahipun punapa ingkang sampun kelampahan. Pétrus dados wakiling para siswa ingkang saben dinten watawis tigang taun sesarengan kaliyan Gusti Yésus, kepara boten lajeng saged mangretos ingkang nembé kalampahan nalika manggihaken pasaréyanipun Gusti Yésus sampun kothong. Piyambakipun boten énggal kèmutan prasetyanipun Gusti Yésus gayut séda lan wungunipun ing dinten kaping tiga.</w:t>
      </w:r>
    </w:p>
    <w:p w14:paraId="7D2E5D54" w14:textId="77777777" w:rsidR="0095618C" w:rsidRPr="00AF30BE" w:rsidRDefault="0095618C" w:rsidP="0095618C">
      <w:pPr>
        <w:ind w:firstLine="567"/>
        <w:jc w:val="both"/>
        <w:rPr>
          <w:lang w:val="id-ID"/>
        </w:rPr>
      </w:pPr>
    </w:p>
    <w:p w14:paraId="76BF6855" w14:textId="77777777" w:rsidR="0095618C" w:rsidRDefault="0095618C" w:rsidP="0095618C">
      <w:pPr>
        <w:jc w:val="both"/>
        <w:rPr>
          <w:lang w:val="id-ID"/>
        </w:rPr>
      </w:pPr>
      <w:r>
        <w:rPr>
          <w:lang w:val="id-ID"/>
        </w:rPr>
        <w:t>Para sadhèrèk, anak-anak ingkang dipun tresnani Gusti,</w:t>
      </w:r>
    </w:p>
    <w:p w14:paraId="281278CB" w14:textId="77777777" w:rsidR="0095618C" w:rsidRDefault="0095618C" w:rsidP="0095618C">
      <w:pPr>
        <w:ind w:firstLine="720"/>
        <w:jc w:val="both"/>
        <w:rPr>
          <w:lang w:val="id-ID"/>
        </w:rPr>
      </w:pPr>
      <w:r>
        <w:rPr>
          <w:lang w:val="id-ID"/>
        </w:rPr>
        <w:t>Punapa Pétrus lajeng winengku ing pangalaman nggorèhaken manah satemah boten énggal kèmutan prasetyanipun Gusti Yésus? Pangangen-angenipun Pétrus kapulihaken. Wonten manéka warni kedadosan ingkang dipun tingali lan dipun temahi déning Pétrus satemah piyambakipun pitados bilih Gusti Yésus sampun wungu saking antawisipun tiyang pejah. Pramila kitab Lelakoné Para Rasul 10:34-43 nyariosaken paseksining Pétrus ing ngajengipun tiyang kathah magepokan Sang Kristus ingkang sampun wungu punika wujuding Gusti Allah ingkang nresnani sadaya manungsa. Kanthi kekendelanipun Pétrus martosaken bab pakaryanipun Gusti Yésus dhateng Kornèlius lan brayatipun. Kornèlius sabrayat pancèn sanès tiyang saking suku bangsa Yahudi, nanging punika boten ngalang-alangi Pétrus anggènipun neksèkaken sadaya pakaryanipun Gusti Yésus Kristus. Kepara tanpa mangu-mangu, Pétrus neksèkaken kados pundi anggènipun Gusti Yésus ing dinten kaping tiga saking sédanipun sampun kawungokaken déning Gusti Allah. Gusti ingkang wungu punika ingkang maringi bubuhan tumrap para siswa supados nggelaraken Warta Injil dhateng sadaya bangsa. Para siswa dados seksi bilih Panjenenganipun ingkang wungu punika, awit saking karsaning Gusti Allah badhé jumeneng Hakim tumrap sadaya manungsa, lan sok sintena ingkang pitados dhumateng Panjenenganipun badhé kaganjar pangapuntening dosa wonten ing Asmanipun.</w:t>
      </w:r>
    </w:p>
    <w:p w14:paraId="67B0DD95" w14:textId="77777777" w:rsidR="0095618C" w:rsidRDefault="0095618C" w:rsidP="0095618C">
      <w:pPr>
        <w:ind w:firstLine="720"/>
        <w:jc w:val="both"/>
        <w:rPr>
          <w:lang w:val="id-ID"/>
        </w:rPr>
      </w:pPr>
      <w:r>
        <w:rPr>
          <w:lang w:val="id-ID"/>
        </w:rPr>
        <w:t xml:space="preserve">Wekdal samangké, kita ingkang pitados bab wungunipun Gusti Yésus tinimbalan neksèni Panjenenganipun. Paskah ngulemi kita supados ngèngeti prasetyanipun Gusti Allah, Panjenenganipun </w:t>
      </w:r>
      <w:r>
        <w:rPr>
          <w:lang w:val="id-ID"/>
        </w:rPr>
        <w:lastRenderedPageBreak/>
        <w:t>punika Sang Mesih ingkang sajati. Panjenenganipun nresnani sadaya manungsa. Lumantar wungunipun, Panjenenganipun ngéwahi saben dhuhkita dados kabingahan. Panjenenganipun ngéwahi manah ingkang kécalan pangajeng-ajeng dados manah ingkang kebak ing pangajeng-ajeng. Saben pribadi ingkang ngraosaken wungunipun lan pitados dhateng Panjenenganipun, sampun ngantos wigah-wigih lan ajrih nggelar paseksi. Kanthi sukabingah sumangga kita tindakaken sesarengan. Sugeng (wilujeng) Paskah, sugeng neksèkaken Panjenenganipun ingkang wungu. Haléluya!</w:t>
      </w:r>
    </w:p>
    <w:p w14:paraId="0731952B" w14:textId="77777777" w:rsidR="0095618C" w:rsidRDefault="0095618C" w:rsidP="0095618C">
      <w:pPr>
        <w:pStyle w:val="TeksIsi"/>
        <w:ind w:left="0"/>
        <w:rPr>
          <w:lang w:val="id-ID"/>
        </w:rPr>
      </w:pPr>
    </w:p>
    <w:p w14:paraId="3460BF88" w14:textId="77777777" w:rsidR="0095618C" w:rsidRPr="00813992" w:rsidRDefault="0095618C" w:rsidP="0095618C">
      <w:pPr>
        <w:pStyle w:val="TeksIsi"/>
        <w:ind w:left="0"/>
        <w:jc w:val="right"/>
        <w:rPr>
          <w:lang w:val="id-ID"/>
        </w:rPr>
      </w:pPr>
      <w:r>
        <w:rPr>
          <w:lang w:val="id-ID"/>
        </w:rPr>
        <w:t>[</w:t>
      </w:r>
      <w:r w:rsidRPr="00813992">
        <w:rPr>
          <w:lang w:val="id-ID"/>
        </w:rPr>
        <w:t>wsn</w:t>
      </w:r>
      <w:r>
        <w:rPr>
          <w:lang w:val="id-ID"/>
        </w:rPr>
        <w:t>-ucsl]</w:t>
      </w:r>
    </w:p>
    <w:p w14:paraId="7EA09028" w14:textId="77777777" w:rsidR="0095618C" w:rsidRDefault="0095618C" w:rsidP="0095618C">
      <w:pPr>
        <w:pStyle w:val="TeksIsi"/>
        <w:ind w:left="0"/>
        <w:rPr>
          <w:lang w:val="id-ID"/>
        </w:rPr>
      </w:pPr>
    </w:p>
    <w:p w14:paraId="70C740DF" w14:textId="77777777" w:rsidR="0095618C" w:rsidRDefault="0095618C" w:rsidP="0095618C">
      <w:pPr>
        <w:pStyle w:val="TeksIsi"/>
        <w:ind w:left="0"/>
        <w:jc w:val="center"/>
        <w:rPr>
          <w:lang w:val="id-ID"/>
        </w:rPr>
      </w:pPr>
      <w:r>
        <w:rPr>
          <w:lang w:val="id-ID"/>
        </w:rPr>
        <w:sym w:font="Wingdings" w:char="F026"/>
      </w:r>
    </w:p>
    <w:p w14:paraId="27108C0C" w14:textId="77777777" w:rsidR="0095618C" w:rsidRDefault="0095618C" w:rsidP="0095618C">
      <w:pPr>
        <w:pStyle w:val="TeksIsi"/>
        <w:ind w:left="0"/>
        <w:rPr>
          <w:lang w:val="id-ID"/>
        </w:rPr>
      </w:pPr>
    </w:p>
    <w:p w14:paraId="21F8DC2E" w14:textId="77777777" w:rsidR="0014334D" w:rsidRPr="00813992" w:rsidRDefault="0014334D" w:rsidP="0064438F">
      <w:pPr>
        <w:pStyle w:val="TeksIsi"/>
        <w:ind w:left="0"/>
        <w:rPr>
          <w:lang w:val="id-ID"/>
        </w:rPr>
      </w:pPr>
    </w:p>
    <w:p w14:paraId="674A97CF" w14:textId="77777777" w:rsidR="0014334D" w:rsidRPr="00813992" w:rsidRDefault="0014334D" w:rsidP="0064438F">
      <w:pPr>
        <w:pStyle w:val="TeksIsi"/>
        <w:ind w:left="0"/>
        <w:rPr>
          <w:lang w:val="id-ID"/>
        </w:rPr>
      </w:pPr>
    </w:p>
    <w:p w14:paraId="56D8219B" w14:textId="77777777" w:rsidR="0014334D" w:rsidRPr="00813992" w:rsidRDefault="0014334D" w:rsidP="0064438F">
      <w:pPr>
        <w:pStyle w:val="TeksIsi"/>
        <w:ind w:left="0"/>
        <w:rPr>
          <w:lang w:val="id-ID"/>
        </w:rPr>
      </w:pPr>
    </w:p>
    <w:p w14:paraId="32C0AC45" w14:textId="3C8E212F" w:rsidR="0014334D" w:rsidRDefault="0014334D">
      <w:pPr>
        <w:rPr>
          <w:lang w:val="id-ID"/>
        </w:rPr>
      </w:pPr>
      <w:r w:rsidRPr="00813992">
        <w:rPr>
          <w:lang w:val="id-ID"/>
        </w:rPr>
        <w:br w:type="page"/>
      </w:r>
    </w:p>
    <w:p w14:paraId="72CFD72D" w14:textId="77777777" w:rsidR="0095618C" w:rsidRDefault="0095618C">
      <w:pPr>
        <w:rPr>
          <w:lang w:val="id-ID"/>
        </w:rPr>
      </w:pPr>
    </w:p>
    <w:p w14:paraId="3857CE82" w14:textId="77777777" w:rsidR="0095618C" w:rsidRPr="00813992" w:rsidRDefault="0095618C" w:rsidP="0095618C">
      <w:pPr>
        <w:pStyle w:val="TeksIsi"/>
        <w:ind w:left="0"/>
        <w:rPr>
          <w:lang w:val="id-ID"/>
        </w:rPr>
      </w:pPr>
    </w:p>
    <w:p w14:paraId="1B9A2D9E" w14:textId="77777777" w:rsidR="0095618C" w:rsidRPr="00813992" w:rsidRDefault="0095618C" w:rsidP="0095618C">
      <w:pPr>
        <w:rPr>
          <w:lang w:val="id-ID"/>
        </w:rPr>
      </w:pPr>
      <w:r w:rsidRPr="00813992">
        <w:rPr>
          <w:lang w:val="id-ID"/>
        </w:rPr>
        <w:br w:type="page"/>
      </w:r>
    </w:p>
    <w:p w14:paraId="5DAC5C25" w14:textId="77777777" w:rsidR="0095618C" w:rsidRPr="00813992" w:rsidRDefault="0095618C">
      <w:pPr>
        <w:rPr>
          <w:lang w:val="id-ID"/>
        </w:rPr>
      </w:pPr>
    </w:p>
    <w:p w14:paraId="244268ED" w14:textId="3ED162D3" w:rsidR="001B418F" w:rsidRPr="00813992" w:rsidRDefault="001B3F2F" w:rsidP="001B418F">
      <w:pPr>
        <w:rPr>
          <w:b/>
          <w:bCs/>
          <w:lang w:val="id-ID"/>
        </w:rPr>
      </w:pPr>
      <w:r w:rsidRPr="00813992">
        <w:rPr>
          <w:noProof/>
          <w:lang w:val="id-ID"/>
        </w:rPr>
        <mc:AlternateContent>
          <mc:Choice Requires="wps">
            <w:drawing>
              <wp:anchor distT="45720" distB="45720" distL="114300" distR="114300" simplePos="0" relativeHeight="251689472" behindDoc="1" locked="0" layoutInCell="1" allowOverlap="1" wp14:anchorId="08FD9493" wp14:editId="17D3F3DB">
                <wp:simplePos x="0" y="0"/>
                <wp:positionH relativeFrom="margin">
                  <wp:posOffset>2453005</wp:posOffset>
                </wp:positionH>
                <wp:positionV relativeFrom="paragraph">
                  <wp:posOffset>137795</wp:posOffset>
                </wp:positionV>
                <wp:extent cx="1662430" cy="1188720"/>
                <wp:effectExtent l="0" t="0" r="0" b="0"/>
                <wp:wrapThrough wrapText="bothSides">
                  <wp:wrapPolygon edited="0">
                    <wp:start x="0" y="0"/>
                    <wp:lineTo x="0" y="21115"/>
                    <wp:lineTo x="21286" y="21115"/>
                    <wp:lineTo x="21286" y="0"/>
                    <wp:lineTo x="0" y="0"/>
                  </wp:wrapPolygon>
                </wp:wrapThrough>
                <wp:docPr id="812204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188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E2FC6" w14:textId="11DC504B" w:rsidR="001B418F" w:rsidRPr="00055BA2" w:rsidRDefault="001B3F2F" w:rsidP="001B418F">
                            <w:pPr>
                              <w:jc w:val="center"/>
                              <w:rPr>
                                <w:rFonts w:ascii="Constantia" w:hAnsi="Constantia" w:cs="Tahoma"/>
                                <w:sz w:val="28"/>
                                <w:szCs w:val="32"/>
                              </w:rPr>
                            </w:pPr>
                            <w:r w:rsidRPr="001B3F2F">
                              <w:rPr>
                                <w:rFonts w:ascii="Cooper Black" w:eastAsia="SimSun" w:hAnsi="Cooper Black" w:cs="SimSun"/>
                                <w:kern w:val="2"/>
                                <w:sz w:val="28"/>
                                <w:szCs w:val="28"/>
                                <w:lang w:val="id-ID"/>
                                <w14:ligatures w14:val="standardContextual"/>
                              </w:rPr>
                              <w:t>Mblebed Kasungkawan Ngenam Pangajeng-ajeng</w:t>
                            </w:r>
                            <w:r w:rsidRPr="00055BA2">
                              <w:rPr>
                                <w:rFonts w:ascii="Constantia" w:hAnsi="Constantia" w:cs="Tahoma"/>
                                <w:sz w:val="28"/>
                                <w:szCs w:val="32"/>
                              </w:rPr>
                              <w:t xml:space="preserve"> </w:t>
                            </w:r>
                            <w:r w:rsidR="001B418F" w:rsidRPr="00055BA2">
                              <w:rPr>
                                <w:rFonts w:ascii="Constantia" w:hAnsi="Constantia" w:cs="Tahoma"/>
                                <w:sz w:val="28"/>
                                <w:szCs w:val="32"/>
                              </w:rPr>
                              <w:sym w:font="Wingdings 2" w:char="F061"/>
                            </w:r>
                            <w:r w:rsidR="001B418F" w:rsidRPr="00055BA2">
                              <w:rPr>
                                <w:rFonts w:ascii="Constantia" w:hAnsi="Constantia" w:cs="Tahoma"/>
                                <w:sz w:val="28"/>
                                <w:szCs w:val="32"/>
                              </w:rPr>
                              <w:t>0</w:t>
                            </w:r>
                            <w:r w:rsidR="001B418F" w:rsidRPr="00055BA2">
                              <w:rPr>
                                <w:rFonts w:ascii="Constantia" w:hAnsi="Constantia" w:cs="Tahoma"/>
                                <w:sz w:val="28"/>
                                <w:szCs w:val="32"/>
                              </w:rPr>
                              <w:sym w:font="Wingdings 2" w:char="F062"/>
                            </w:r>
                          </w:p>
                          <w:p w14:paraId="2E1BBD43" w14:textId="77777777" w:rsidR="001B418F" w:rsidRPr="00055BA2" w:rsidRDefault="001B418F" w:rsidP="001B418F">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FD9493" id="_x0000_s1049" type="#_x0000_t202" style="position:absolute;margin-left:193.15pt;margin-top:10.85pt;width:130.9pt;height:93.6pt;z-index:-251627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" stroked="f">
                <v:textbox>
                  <w:txbxContent>
                    <w:p w14:paraId="711E2FC6" w14:textId="11DC504B" w:rsidR="001B418F" w:rsidRPr="00055BA2" w:rsidRDefault="001B3F2F" w:rsidP="001B418F">
                      <w:pPr>
                        <w:jc w:val="center"/>
                        <w:rPr>
                          <w:rFonts w:ascii="Constantia" w:hAnsi="Constantia" w:cs="Tahoma"/>
                          <w:sz w:val="28"/>
                          <w:szCs w:val="32"/>
                        </w:rPr>
                      </w:pPr>
                      <w:r w:rsidRPr="001B3F2F">
                        <w:rPr>
                          <w:rFonts w:ascii="Cooper Black" w:eastAsia="SimSun" w:hAnsi="Cooper Black" w:cs="SimSun"/>
                          <w:kern w:val="2"/>
                          <w:sz w:val="28"/>
                          <w:szCs w:val="28"/>
                          <w:lang w:val="id-ID"/>
                          <w14:ligatures w14:val="standardContextual"/>
                        </w:rPr>
                        <w:t>Mblebed Kasungkawan Ngenam Pangajeng-ajeng</w:t>
                      </w:r>
                      <w:r w:rsidRPr="00055BA2">
                        <w:rPr>
                          <w:rFonts w:ascii="Constantia" w:hAnsi="Constantia" w:cs="Tahoma"/>
                          <w:sz w:val="28"/>
                          <w:szCs w:val="32"/>
                        </w:rPr>
                        <w:t xml:space="preserve"> </w:t>
                      </w:r>
                      <w:r w:rsidR="001B418F" w:rsidRPr="00055BA2">
                        <w:rPr>
                          <w:rFonts w:ascii="Constantia" w:hAnsi="Constantia" w:cs="Tahoma"/>
                          <w:sz w:val="28"/>
                          <w:szCs w:val="32"/>
                        </w:rPr>
                        <w:sym w:font="Wingdings 2" w:char="F061"/>
                      </w:r>
                      <w:r w:rsidR="001B418F" w:rsidRPr="00055BA2">
                        <w:rPr>
                          <w:rFonts w:ascii="Constantia" w:hAnsi="Constantia" w:cs="Tahoma"/>
                          <w:sz w:val="28"/>
                          <w:szCs w:val="32"/>
                        </w:rPr>
                        <w:t>0</w:t>
                      </w:r>
                      <w:r w:rsidR="001B418F" w:rsidRPr="00055BA2">
                        <w:rPr>
                          <w:rFonts w:ascii="Constantia" w:hAnsi="Constantia" w:cs="Tahoma"/>
                          <w:sz w:val="28"/>
                          <w:szCs w:val="32"/>
                        </w:rPr>
                        <w:sym w:font="Wingdings 2" w:char="F062"/>
                      </w:r>
                    </w:p>
                    <w:p w14:paraId="2E1BBD43" w14:textId="77777777" w:rsidR="001B418F" w:rsidRPr="00055BA2" w:rsidRDefault="001B418F" w:rsidP="001B418F">
                      <w:pPr>
                        <w:jc w:val="center"/>
                        <w:rPr>
                          <w:rFonts w:ascii="Cooper Black" w:eastAsia="SimSun" w:hAnsi="Cooper Black" w:cs="SimSun"/>
                          <w:sz w:val="32"/>
                          <w:szCs w:val="36"/>
                          <w:lang w:val="id-ID"/>
                        </w:rPr>
                      </w:pPr>
                    </w:p>
                  </w:txbxContent>
                </v:textbox>
                <w10:wrap type="through" anchorx="margin"/>
              </v:shape>
            </w:pict>
          </mc:Fallback>
        </mc:AlternateContent>
      </w:r>
      <w:r w:rsidR="007F247D" w:rsidRPr="00813992">
        <w:rPr>
          <w:lang w:val="id-ID"/>
        </w:rPr>
        <w:t xml:space="preserve"> </w:t>
      </w:r>
      <w:r w:rsidR="001B418F" w:rsidRPr="00813992">
        <w:rPr>
          <w:noProof/>
          <w:lang w:val="id-ID"/>
        </w:rPr>
        <mc:AlternateContent>
          <mc:Choice Requires="wps">
            <w:drawing>
              <wp:anchor distT="0" distB="0" distL="114300" distR="114300" simplePos="0" relativeHeight="251690496" behindDoc="0" locked="0" layoutInCell="1" allowOverlap="1" wp14:anchorId="4EE7F95E" wp14:editId="00A8666C">
                <wp:simplePos x="0" y="0"/>
                <wp:positionH relativeFrom="margin">
                  <wp:align>left</wp:align>
                </wp:positionH>
                <wp:positionV relativeFrom="paragraph">
                  <wp:posOffset>9525</wp:posOffset>
                </wp:positionV>
                <wp:extent cx="2229485" cy="1417320"/>
                <wp:effectExtent l="0" t="0" r="0" b="0"/>
                <wp:wrapThrough wrapText="bothSides">
                  <wp:wrapPolygon edited="0">
                    <wp:start x="0" y="0"/>
                    <wp:lineTo x="0" y="21194"/>
                    <wp:lineTo x="21409" y="21194"/>
                    <wp:lineTo x="21409" y="0"/>
                    <wp:lineTo x="0" y="0"/>
                  </wp:wrapPolygon>
                </wp:wrapThrough>
                <wp:docPr id="1549288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17320"/>
                        </a:xfrm>
                        <a:prstGeom prst="rect">
                          <a:avLst/>
                        </a:prstGeom>
                        <a:solidFill>
                          <a:schemeClr val="bg1">
                            <a:lumMod val="85000"/>
                          </a:schemeClr>
                        </a:solidFill>
                        <a:ln w="9525">
                          <a:noFill/>
                          <a:miter lim="800000"/>
                          <a:headEnd/>
                          <a:tailEnd/>
                        </a:ln>
                      </wps:spPr>
                      <wps:txbx>
                        <w:txbxContent>
                          <w:p w14:paraId="7A83AA25" w14:textId="77777777" w:rsidR="001B3F2F" w:rsidRPr="001B3F2F" w:rsidRDefault="001B3F2F" w:rsidP="001B3F2F">
                            <w:pPr>
                              <w:widowControl/>
                              <w:autoSpaceDE/>
                              <w:autoSpaceDN/>
                              <w:spacing w:line="259" w:lineRule="auto"/>
                              <w:rPr>
                                <w:rFonts w:eastAsia="Calibri" w:cs="Times New Roman"/>
                                <w:b/>
                                <w:kern w:val="2"/>
                                <w:lang w:val="ms-MY"/>
                                <w14:ligatures w14:val="standardContextual"/>
                              </w:rPr>
                            </w:pPr>
                            <w:r w:rsidRPr="001B3F2F">
                              <w:rPr>
                                <w:rFonts w:eastAsia="Calibri" w:cs="Times New Roman"/>
                                <w:b/>
                                <w:kern w:val="2"/>
                                <w:lang w:val="ms-MY"/>
                                <w14:ligatures w14:val="standardContextual"/>
                              </w:rPr>
                              <w:t>KHOTBAH</w:t>
                            </w:r>
                          </w:p>
                          <w:p w14:paraId="28233F2F" w14:textId="1DD7BF87" w:rsidR="001B3F2F" w:rsidRPr="001B3F2F" w:rsidRDefault="00781321" w:rsidP="001B3F2F">
                            <w:pPr>
                              <w:widowControl/>
                              <w:autoSpaceDE/>
                              <w:autoSpaceDN/>
                              <w:spacing w:line="259" w:lineRule="auto"/>
                              <w:rPr>
                                <w:rFonts w:eastAsia="Calibri" w:cs="Times New Roman"/>
                                <w:b/>
                                <w:kern w:val="2"/>
                                <w:lang w:val="ms-MY"/>
                                <w14:ligatures w14:val="standardContextual"/>
                              </w:rPr>
                            </w:pPr>
                            <w:r>
                              <w:rPr>
                                <w:rFonts w:eastAsia="Calibri" w:cs="Times New Roman"/>
                                <w:b/>
                                <w:kern w:val="2"/>
                                <w:lang w:val="ms-MY"/>
                                <w14:ligatures w14:val="standardContextual"/>
                              </w:rPr>
                              <w:t xml:space="preserve">Minggu </w:t>
                            </w:r>
                            <w:r w:rsidR="001B3F2F" w:rsidRPr="001B3F2F">
                              <w:rPr>
                                <w:rFonts w:eastAsia="Calibri" w:cs="Times New Roman"/>
                                <w:b/>
                                <w:kern w:val="2"/>
                                <w:lang w:val="ms-MY"/>
                                <w14:ligatures w14:val="standardContextual"/>
                              </w:rPr>
                              <w:t>Paskah Sonten</w:t>
                            </w:r>
                          </w:p>
                          <w:p w14:paraId="6B3BBDB8" w14:textId="77777777" w:rsidR="001B3F2F" w:rsidRPr="001B3F2F" w:rsidRDefault="001B3F2F" w:rsidP="001B3F2F">
                            <w:pPr>
                              <w:widowControl/>
                              <w:autoSpaceDE/>
                              <w:autoSpaceDN/>
                              <w:spacing w:line="259" w:lineRule="auto"/>
                              <w:rPr>
                                <w:rFonts w:eastAsia="Calibri" w:cs="Calibri"/>
                                <w:bCs/>
                                <w:i/>
                                <w:iCs/>
                                <w:kern w:val="2"/>
                                <w:sz w:val="20"/>
                                <w:szCs w:val="20"/>
                                <w:lang w:val="ms-MY"/>
                                <w14:ligatures w14:val="standardContextual"/>
                              </w:rPr>
                            </w:pPr>
                            <w:r w:rsidRPr="001B3F2F">
                              <w:rPr>
                                <w:rFonts w:eastAsia="Calibri" w:cs="Calibri"/>
                                <w:bCs/>
                                <w:i/>
                                <w:iCs/>
                                <w:kern w:val="2"/>
                                <w:sz w:val="20"/>
                                <w:szCs w:val="20"/>
                                <w:lang w:val="ms-MY"/>
                                <w14:ligatures w14:val="standardContextual"/>
                              </w:rPr>
                              <w:t>Minggu, 20 April 2025</w:t>
                            </w:r>
                          </w:p>
                          <w:p w14:paraId="6DEA3F44" w14:textId="77777777" w:rsidR="001B3F2F" w:rsidRPr="001B3F2F" w:rsidRDefault="001B3F2F" w:rsidP="001B3F2F">
                            <w:pPr>
                              <w:widowControl/>
                              <w:pBdr>
                                <w:top w:val="single" w:sz="4" w:space="1" w:color="7F7F7F"/>
                              </w:pBdr>
                              <w:autoSpaceDE/>
                              <w:autoSpaceDN/>
                              <w:spacing w:line="259" w:lineRule="auto"/>
                              <w:rPr>
                                <w:rFonts w:eastAsia="Calibri" w:cs="Calibri"/>
                                <w:bCs/>
                                <w:kern w:val="2"/>
                                <w:sz w:val="20"/>
                                <w:szCs w:val="20"/>
                                <w:lang w:val="ms-MY"/>
                                <w14:ligatures w14:val="standardContextual"/>
                              </w:rPr>
                            </w:pPr>
                          </w:p>
                          <w:p w14:paraId="4E8A049F" w14:textId="77777777" w:rsidR="001B3F2F" w:rsidRPr="001B3F2F" w:rsidRDefault="001B3F2F" w:rsidP="001B3F2F">
                            <w:pPr>
                              <w:widowControl/>
                              <w:autoSpaceDE/>
                              <w:autoSpaceDN/>
                              <w:spacing w:line="259" w:lineRule="auto"/>
                              <w:ind w:left="1260" w:hanging="1260"/>
                              <w:rPr>
                                <w:rFonts w:eastAsia="Calibri" w:cs="Calibri"/>
                                <w:bCs/>
                                <w:kern w:val="2"/>
                                <w:sz w:val="20"/>
                                <w:szCs w:val="20"/>
                                <w:lang w:val="ms-MY"/>
                                <w14:ligatures w14:val="standardContextual"/>
                              </w:rPr>
                            </w:pPr>
                            <w:r w:rsidRPr="001B3F2F">
                              <w:rPr>
                                <w:rFonts w:eastAsia="Calibri" w:cs="Calibri"/>
                                <w:bCs/>
                                <w:kern w:val="2"/>
                                <w:sz w:val="20"/>
                                <w:szCs w:val="20"/>
                                <w:lang w:val="ms-MY"/>
                                <w14:ligatures w14:val="standardContextual"/>
                              </w:rPr>
                              <w:t xml:space="preserve">Waosan 1: </w:t>
                            </w:r>
                            <w:r w:rsidRPr="001B3F2F">
                              <w:rPr>
                                <w:rFonts w:eastAsia="Calibri" w:cs="Calibri"/>
                                <w:bCs/>
                                <w:kern w:val="2"/>
                                <w:sz w:val="20"/>
                                <w:szCs w:val="20"/>
                                <w:lang w:val="ms-MY"/>
                                <w14:ligatures w14:val="standardContextual"/>
                              </w:rPr>
                              <w:tab/>
                            </w:r>
                            <w:r w:rsidRPr="001B3F2F">
                              <w:rPr>
                                <w:rFonts w:eastAsia="Calibri" w:cs="Calibri Light"/>
                                <w:color w:val="000000"/>
                                <w:kern w:val="2"/>
                                <w:sz w:val="20"/>
                                <w:szCs w:val="20"/>
                                <w:lang w:val="ms-MY"/>
                                <w14:ligatures w14:val="standardContextual"/>
                              </w:rPr>
                              <w:t xml:space="preserve">Yésaya 25:6 – 9 </w:t>
                            </w:r>
                          </w:p>
                          <w:p w14:paraId="1FE0176A" w14:textId="77777777" w:rsidR="001B3F2F" w:rsidRPr="001B3F2F" w:rsidRDefault="001B3F2F" w:rsidP="001B3F2F">
                            <w:pPr>
                              <w:widowControl/>
                              <w:autoSpaceDE/>
                              <w:autoSpaceDN/>
                              <w:spacing w:line="259" w:lineRule="auto"/>
                              <w:ind w:left="1260" w:hanging="1260"/>
                              <w:rPr>
                                <w:rFonts w:eastAsia="Calibri" w:cs="Calibri Light"/>
                                <w:color w:val="000000"/>
                                <w:kern w:val="2"/>
                                <w:sz w:val="20"/>
                                <w:szCs w:val="20"/>
                                <w:lang w:val="ms-MY"/>
                                <w14:ligatures w14:val="standardContextual"/>
                              </w:rPr>
                            </w:pPr>
                            <w:r w:rsidRPr="001B3F2F">
                              <w:rPr>
                                <w:rFonts w:eastAsia="Calibri" w:cs="Calibri"/>
                                <w:bCs/>
                                <w:kern w:val="2"/>
                                <w:sz w:val="20"/>
                                <w:szCs w:val="20"/>
                                <w:lang w:val="ms-MY"/>
                                <w14:ligatures w14:val="standardContextual"/>
                              </w:rPr>
                              <w:t>Tanggapan:</w:t>
                            </w:r>
                            <w:r w:rsidRPr="001B3F2F">
                              <w:rPr>
                                <w:rFonts w:eastAsia="Calibri" w:cs="Calibri"/>
                                <w:bCs/>
                                <w:kern w:val="2"/>
                                <w:sz w:val="20"/>
                                <w:szCs w:val="20"/>
                                <w:lang w:val="ms-MY"/>
                                <w14:ligatures w14:val="standardContextual"/>
                              </w:rPr>
                              <w:tab/>
                              <w:t xml:space="preserve">Jabur </w:t>
                            </w:r>
                            <w:r w:rsidRPr="001B3F2F">
                              <w:rPr>
                                <w:rFonts w:eastAsia="Calibri" w:cs="Calibri Light"/>
                                <w:color w:val="000000"/>
                                <w:kern w:val="2"/>
                                <w:sz w:val="20"/>
                                <w:szCs w:val="20"/>
                                <w:lang w:val="ms-MY"/>
                                <w14:ligatures w14:val="standardContextual"/>
                              </w:rPr>
                              <w:t>M</w:t>
                            </w:r>
                            <w:r w:rsidRPr="001B3F2F">
                              <w:rPr>
                                <w:rFonts w:eastAsia="Calibri" w:cs="Calibri Light"/>
                                <w:color w:val="000000"/>
                                <w:kern w:val="2"/>
                                <w:sz w:val="20"/>
                                <w:szCs w:val="20"/>
                                <w:lang w:val="id-ID"/>
                                <w14:ligatures w14:val="standardContextual"/>
                              </w:rPr>
                              <w:t xml:space="preserve">asmur </w:t>
                            </w:r>
                            <w:r w:rsidRPr="001B3F2F">
                              <w:rPr>
                                <w:rFonts w:eastAsia="Calibri" w:cs="Calibri Light"/>
                                <w:color w:val="000000"/>
                                <w:kern w:val="2"/>
                                <w:sz w:val="20"/>
                                <w:szCs w:val="20"/>
                                <w:lang w:val="ms-MY"/>
                                <w14:ligatures w14:val="standardContextual"/>
                              </w:rPr>
                              <w:t>114</w:t>
                            </w:r>
                          </w:p>
                          <w:p w14:paraId="72EEF434" w14:textId="77777777" w:rsidR="001B3F2F" w:rsidRPr="001B3F2F" w:rsidRDefault="001B3F2F" w:rsidP="001B3F2F">
                            <w:pPr>
                              <w:widowControl/>
                              <w:autoSpaceDE/>
                              <w:autoSpaceDN/>
                              <w:spacing w:line="259" w:lineRule="auto"/>
                              <w:ind w:left="1260" w:hanging="1260"/>
                              <w:rPr>
                                <w:rFonts w:eastAsia="Calibri" w:cs="Calibri"/>
                                <w:bCs/>
                                <w:kern w:val="2"/>
                                <w:sz w:val="20"/>
                                <w:szCs w:val="20"/>
                                <w:lang w:val="ms-MY"/>
                                <w14:ligatures w14:val="standardContextual"/>
                              </w:rPr>
                            </w:pPr>
                            <w:r w:rsidRPr="001B3F2F">
                              <w:rPr>
                                <w:rFonts w:eastAsia="Calibri" w:cs="Calibri"/>
                                <w:bCs/>
                                <w:kern w:val="2"/>
                                <w:sz w:val="20"/>
                                <w:szCs w:val="20"/>
                                <w:lang w:val="ms-MY"/>
                                <w14:ligatures w14:val="standardContextual"/>
                              </w:rPr>
                              <w:t>Waosan 2:</w:t>
                            </w:r>
                            <w:r w:rsidRPr="001B3F2F">
                              <w:rPr>
                                <w:rFonts w:eastAsia="Calibri" w:cs="Calibri"/>
                                <w:bCs/>
                                <w:kern w:val="2"/>
                                <w:sz w:val="20"/>
                                <w:szCs w:val="20"/>
                                <w:lang w:val="ms-MY"/>
                                <w14:ligatures w14:val="standardContextual"/>
                              </w:rPr>
                              <w:tab/>
                              <w:t>1</w:t>
                            </w:r>
                            <w:r w:rsidRPr="001B3F2F">
                              <w:rPr>
                                <w:rFonts w:eastAsia="Calibri" w:cs="Calibri Light"/>
                                <w:color w:val="000000"/>
                                <w:kern w:val="2"/>
                                <w:sz w:val="20"/>
                                <w:szCs w:val="20"/>
                                <w:lang w:val="id-ID"/>
                                <w14:ligatures w14:val="standardContextual"/>
                              </w:rPr>
                              <w:t xml:space="preserve"> </w:t>
                            </w:r>
                            <w:r w:rsidRPr="001B3F2F">
                              <w:rPr>
                                <w:rFonts w:eastAsia="Calibri" w:cs="Calibri Light"/>
                                <w:color w:val="000000"/>
                                <w:kern w:val="2"/>
                                <w:sz w:val="20"/>
                                <w:szCs w:val="20"/>
                                <w:lang w:val="ms-MY"/>
                                <w14:ligatures w14:val="standardContextual"/>
                              </w:rPr>
                              <w:t>Kor</w:t>
                            </w:r>
                            <w:r w:rsidRPr="001B3F2F">
                              <w:rPr>
                                <w:rFonts w:eastAsia="Calibri" w:cs="Calibri Light"/>
                                <w:color w:val="000000"/>
                                <w:kern w:val="2"/>
                                <w:sz w:val="20"/>
                                <w:szCs w:val="20"/>
                                <w:lang w:val="id-ID"/>
                                <w14:ligatures w14:val="standardContextual"/>
                              </w:rPr>
                              <w:t xml:space="preserve">intus </w:t>
                            </w:r>
                            <w:r w:rsidRPr="001B3F2F">
                              <w:rPr>
                                <w:rFonts w:eastAsia="Calibri" w:cs="Calibri Light"/>
                                <w:color w:val="000000"/>
                                <w:kern w:val="2"/>
                                <w:sz w:val="20"/>
                                <w:szCs w:val="20"/>
                                <w:lang w:val="ms-MY"/>
                                <w14:ligatures w14:val="standardContextual"/>
                              </w:rPr>
                              <w:t>5:6b – 8</w:t>
                            </w:r>
                          </w:p>
                          <w:p w14:paraId="76D57C7F" w14:textId="541B5FA8" w:rsidR="001B418F" w:rsidRPr="00C76228" w:rsidRDefault="001B3F2F" w:rsidP="001B3F2F">
                            <w:pPr>
                              <w:ind w:left="1260" w:hanging="1260"/>
                              <w:rPr>
                                <w:rFonts w:cs="Calibri"/>
                                <w:bCs/>
                                <w:sz w:val="20"/>
                                <w:szCs w:val="20"/>
                              </w:rPr>
                            </w:pPr>
                            <w:r w:rsidRPr="001B3F2F">
                              <w:rPr>
                                <w:rFonts w:eastAsia="Calibri" w:cs="Calibri"/>
                                <w:bCs/>
                                <w:kern w:val="2"/>
                                <w:sz w:val="20"/>
                                <w:szCs w:val="20"/>
                                <w:lang w:val="ms-MY"/>
                                <w14:ligatures w14:val="standardContextual"/>
                              </w:rPr>
                              <w:t>Injil:</w:t>
                            </w:r>
                            <w:r w:rsidRPr="001B3F2F">
                              <w:rPr>
                                <w:rFonts w:eastAsia="Calibri" w:cs="Calibri"/>
                                <w:bCs/>
                                <w:kern w:val="2"/>
                                <w:sz w:val="20"/>
                                <w:szCs w:val="20"/>
                                <w:lang w:val="ms-MY"/>
                                <w14:ligatures w14:val="standardContextual"/>
                              </w:rPr>
                              <w:tab/>
                            </w:r>
                            <w:r w:rsidRPr="001B3F2F">
                              <w:rPr>
                                <w:rFonts w:eastAsia="Calibri" w:cs="Calibri Light"/>
                                <w:color w:val="000000"/>
                                <w:kern w:val="2"/>
                                <w:sz w:val="20"/>
                                <w:szCs w:val="20"/>
                                <w:lang w:val="ms-MY"/>
                                <w14:ligatures w14:val="standardContextual"/>
                              </w:rPr>
                              <w:t>Lukas 24:13 – 49</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EE7F95E" id="_x0000_s1050" type="#_x0000_t202" style="position:absolute;margin-left:0;margin-top:.75pt;width:175.55pt;height:111.6pt;z-index:2516904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" fillcolor="#d8d8d8 [2732]" stroked="f">
                <v:textbox>
                  <w:txbxContent>
                    <w:p w14:paraId="7A83AA25" w14:textId="77777777" w:rsidR="001B3F2F" w:rsidRPr="001B3F2F" w:rsidRDefault="001B3F2F" w:rsidP="001B3F2F">
                      <w:pPr>
                        <w:widowControl/>
                        <w:autoSpaceDE/>
                        <w:autoSpaceDN/>
                        <w:spacing w:line="259" w:lineRule="auto"/>
                        <w:rPr>
                          <w:rFonts w:eastAsia="Calibri" w:cs="Times New Roman"/>
                          <w:b/>
                          <w:kern w:val="2"/>
                          <w:lang w:val="ms-MY"/>
                          <w14:ligatures w14:val="standardContextual"/>
                        </w:rPr>
                      </w:pPr>
                      <w:r w:rsidRPr="001B3F2F">
                        <w:rPr>
                          <w:rFonts w:eastAsia="Calibri" w:cs="Times New Roman"/>
                          <w:b/>
                          <w:kern w:val="2"/>
                          <w:lang w:val="ms-MY"/>
                          <w14:ligatures w14:val="standardContextual"/>
                        </w:rPr>
                        <w:t>KHOTBAH</w:t>
                      </w:r>
                    </w:p>
                    <w:p w14:paraId="28233F2F" w14:textId="1DD7BF87" w:rsidR="001B3F2F" w:rsidRPr="001B3F2F" w:rsidRDefault="00781321" w:rsidP="001B3F2F">
                      <w:pPr>
                        <w:widowControl/>
                        <w:autoSpaceDE/>
                        <w:autoSpaceDN/>
                        <w:spacing w:line="259" w:lineRule="auto"/>
                        <w:rPr>
                          <w:rFonts w:eastAsia="Calibri" w:cs="Times New Roman"/>
                          <w:b/>
                          <w:kern w:val="2"/>
                          <w:lang w:val="ms-MY"/>
                          <w14:ligatures w14:val="standardContextual"/>
                        </w:rPr>
                      </w:pPr>
                      <w:r>
                        <w:rPr>
                          <w:rFonts w:eastAsia="Calibri" w:cs="Times New Roman"/>
                          <w:b/>
                          <w:kern w:val="2"/>
                          <w:lang w:val="ms-MY"/>
                          <w14:ligatures w14:val="standardContextual"/>
                        </w:rPr>
                        <w:t xml:space="preserve">Minggu </w:t>
                      </w:r>
                      <w:r w:rsidR="001B3F2F" w:rsidRPr="001B3F2F">
                        <w:rPr>
                          <w:rFonts w:eastAsia="Calibri" w:cs="Times New Roman"/>
                          <w:b/>
                          <w:kern w:val="2"/>
                          <w:lang w:val="ms-MY"/>
                          <w14:ligatures w14:val="standardContextual"/>
                        </w:rPr>
                        <w:t>Paskah Sonten</w:t>
                      </w:r>
                    </w:p>
                    <w:p w14:paraId="6B3BBDB8" w14:textId="77777777" w:rsidR="001B3F2F" w:rsidRPr="001B3F2F" w:rsidRDefault="001B3F2F" w:rsidP="001B3F2F">
                      <w:pPr>
                        <w:widowControl/>
                        <w:autoSpaceDE/>
                        <w:autoSpaceDN/>
                        <w:spacing w:line="259" w:lineRule="auto"/>
                        <w:rPr>
                          <w:rFonts w:eastAsia="Calibri" w:cs="Calibri"/>
                          <w:bCs/>
                          <w:i/>
                          <w:iCs/>
                          <w:kern w:val="2"/>
                          <w:sz w:val="20"/>
                          <w:szCs w:val="20"/>
                          <w:lang w:val="ms-MY"/>
                          <w14:ligatures w14:val="standardContextual"/>
                        </w:rPr>
                      </w:pPr>
                      <w:r w:rsidRPr="001B3F2F">
                        <w:rPr>
                          <w:rFonts w:eastAsia="Calibri" w:cs="Calibri"/>
                          <w:bCs/>
                          <w:i/>
                          <w:iCs/>
                          <w:kern w:val="2"/>
                          <w:sz w:val="20"/>
                          <w:szCs w:val="20"/>
                          <w:lang w:val="ms-MY"/>
                          <w14:ligatures w14:val="standardContextual"/>
                        </w:rPr>
                        <w:t>Minggu, 20 April 2025</w:t>
                      </w:r>
                    </w:p>
                    <w:p w14:paraId="6DEA3F44" w14:textId="77777777" w:rsidR="001B3F2F" w:rsidRPr="001B3F2F" w:rsidRDefault="001B3F2F" w:rsidP="001B3F2F">
                      <w:pPr>
                        <w:widowControl/>
                        <w:pBdr>
                          <w:top w:val="single" w:sz="4" w:space="1" w:color="7F7F7F"/>
                        </w:pBdr>
                        <w:autoSpaceDE/>
                        <w:autoSpaceDN/>
                        <w:spacing w:line="259" w:lineRule="auto"/>
                        <w:rPr>
                          <w:rFonts w:eastAsia="Calibri" w:cs="Calibri"/>
                          <w:bCs/>
                          <w:kern w:val="2"/>
                          <w:sz w:val="20"/>
                          <w:szCs w:val="20"/>
                          <w:lang w:val="ms-MY"/>
                          <w14:ligatures w14:val="standardContextual"/>
                        </w:rPr>
                      </w:pPr>
                    </w:p>
                    <w:p w14:paraId="4E8A049F" w14:textId="77777777" w:rsidR="001B3F2F" w:rsidRPr="001B3F2F" w:rsidRDefault="001B3F2F" w:rsidP="001B3F2F">
                      <w:pPr>
                        <w:widowControl/>
                        <w:autoSpaceDE/>
                        <w:autoSpaceDN/>
                        <w:spacing w:line="259" w:lineRule="auto"/>
                        <w:ind w:left="1260" w:hanging="1260"/>
                        <w:rPr>
                          <w:rFonts w:eastAsia="Calibri" w:cs="Calibri"/>
                          <w:bCs/>
                          <w:kern w:val="2"/>
                          <w:sz w:val="20"/>
                          <w:szCs w:val="20"/>
                          <w:lang w:val="ms-MY"/>
                          <w14:ligatures w14:val="standardContextual"/>
                        </w:rPr>
                      </w:pPr>
                      <w:r w:rsidRPr="001B3F2F">
                        <w:rPr>
                          <w:rFonts w:eastAsia="Calibri" w:cs="Calibri"/>
                          <w:bCs/>
                          <w:kern w:val="2"/>
                          <w:sz w:val="20"/>
                          <w:szCs w:val="20"/>
                          <w:lang w:val="ms-MY"/>
                          <w14:ligatures w14:val="standardContextual"/>
                        </w:rPr>
                        <w:t xml:space="preserve">Waosan 1: </w:t>
                      </w:r>
                      <w:r w:rsidRPr="001B3F2F">
                        <w:rPr>
                          <w:rFonts w:eastAsia="Calibri" w:cs="Calibri"/>
                          <w:bCs/>
                          <w:kern w:val="2"/>
                          <w:sz w:val="20"/>
                          <w:szCs w:val="20"/>
                          <w:lang w:val="ms-MY"/>
                          <w14:ligatures w14:val="standardContextual"/>
                        </w:rPr>
                        <w:tab/>
                      </w:r>
                      <w:r w:rsidRPr="001B3F2F">
                        <w:rPr>
                          <w:rFonts w:eastAsia="Calibri" w:cs="Calibri Light"/>
                          <w:color w:val="000000"/>
                          <w:kern w:val="2"/>
                          <w:sz w:val="20"/>
                          <w:szCs w:val="20"/>
                          <w:lang w:val="ms-MY"/>
                          <w14:ligatures w14:val="standardContextual"/>
                        </w:rPr>
                        <w:t xml:space="preserve">Yésaya 25:6 – 9 </w:t>
                      </w:r>
                    </w:p>
                    <w:p w14:paraId="1FE0176A" w14:textId="77777777" w:rsidR="001B3F2F" w:rsidRPr="001B3F2F" w:rsidRDefault="001B3F2F" w:rsidP="001B3F2F">
                      <w:pPr>
                        <w:widowControl/>
                        <w:autoSpaceDE/>
                        <w:autoSpaceDN/>
                        <w:spacing w:line="259" w:lineRule="auto"/>
                        <w:ind w:left="1260" w:hanging="1260"/>
                        <w:rPr>
                          <w:rFonts w:eastAsia="Calibri" w:cs="Calibri Light"/>
                          <w:color w:val="000000"/>
                          <w:kern w:val="2"/>
                          <w:sz w:val="20"/>
                          <w:szCs w:val="20"/>
                          <w:lang w:val="ms-MY"/>
                          <w14:ligatures w14:val="standardContextual"/>
                        </w:rPr>
                      </w:pPr>
                      <w:r w:rsidRPr="001B3F2F">
                        <w:rPr>
                          <w:rFonts w:eastAsia="Calibri" w:cs="Calibri"/>
                          <w:bCs/>
                          <w:kern w:val="2"/>
                          <w:sz w:val="20"/>
                          <w:szCs w:val="20"/>
                          <w:lang w:val="ms-MY"/>
                          <w14:ligatures w14:val="standardContextual"/>
                        </w:rPr>
                        <w:t>Tanggapan:</w:t>
                      </w:r>
                      <w:r w:rsidRPr="001B3F2F">
                        <w:rPr>
                          <w:rFonts w:eastAsia="Calibri" w:cs="Calibri"/>
                          <w:bCs/>
                          <w:kern w:val="2"/>
                          <w:sz w:val="20"/>
                          <w:szCs w:val="20"/>
                          <w:lang w:val="ms-MY"/>
                          <w14:ligatures w14:val="standardContextual"/>
                        </w:rPr>
                        <w:tab/>
                        <w:t xml:space="preserve">Jabur </w:t>
                      </w:r>
                      <w:r w:rsidRPr="001B3F2F">
                        <w:rPr>
                          <w:rFonts w:eastAsia="Calibri" w:cs="Calibri Light"/>
                          <w:color w:val="000000"/>
                          <w:kern w:val="2"/>
                          <w:sz w:val="20"/>
                          <w:szCs w:val="20"/>
                          <w:lang w:val="ms-MY"/>
                          <w14:ligatures w14:val="standardContextual"/>
                        </w:rPr>
                        <w:t>M</w:t>
                      </w:r>
                      <w:r w:rsidRPr="001B3F2F">
                        <w:rPr>
                          <w:rFonts w:eastAsia="Calibri" w:cs="Calibri Light"/>
                          <w:color w:val="000000"/>
                          <w:kern w:val="2"/>
                          <w:sz w:val="20"/>
                          <w:szCs w:val="20"/>
                          <w:lang w:val="id-ID"/>
                          <w14:ligatures w14:val="standardContextual"/>
                        </w:rPr>
                        <w:t xml:space="preserve">asmur </w:t>
                      </w:r>
                      <w:r w:rsidRPr="001B3F2F">
                        <w:rPr>
                          <w:rFonts w:eastAsia="Calibri" w:cs="Calibri Light"/>
                          <w:color w:val="000000"/>
                          <w:kern w:val="2"/>
                          <w:sz w:val="20"/>
                          <w:szCs w:val="20"/>
                          <w:lang w:val="ms-MY"/>
                          <w14:ligatures w14:val="standardContextual"/>
                        </w:rPr>
                        <w:t>114</w:t>
                      </w:r>
                    </w:p>
                    <w:p w14:paraId="72EEF434" w14:textId="77777777" w:rsidR="001B3F2F" w:rsidRPr="001B3F2F" w:rsidRDefault="001B3F2F" w:rsidP="001B3F2F">
                      <w:pPr>
                        <w:widowControl/>
                        <w:autoSpaceDE/>
                        <w:autoSpaceDN/>
                        <w:spacing w:line="259" w:lineRule="auto"/>
                        <w:ind w:left="1260" w:hanging="1260"/>
                        <w:rPr>
                          <w:rFonts w:eastAsia="Calibri" w:cs="Calibri"/>
                          <w:bCs/>
                          <w:kern w:val="2"/>
                          <w:sz w:val="20"/>
                          <w:szCs w:val="20"/>
                          <w:lang w:val="ms-MY"/>
                          <w14:ligatures w14:val="standardContextual"/>
                        </w:rPr>
                      </w:pPr>
                      <w:r w:rsidRPr="001B3F2F">
                        <w:rPr>
                          <w:rFonts w:eastAsia="Calibri" w:cs="Calibri"/>
                          <w:bCs/>
                          <w:kern w:val="2"/>
                          <w:sz w:val="20"/>
                          <w:szCs w:val="20"/>
                          <w:lang w:val="ms-MY"/>
                          <w14:ligatures w14:val="standardContextual"/>
                        </w:rPr>
                        <w:t>Waosan 2:</w:t>
                      </w:r>
                      <w:r w:rsidRPr="001B3F2F">
                        <w:rPr>
                          <w:rFonts w:eastAsia="Calibri" w:cs="Calibri"/>
                          <w:bCs/>
                          <w:kern w:val="2"/>
                          <w:sz w:val="20"/>
                          <w:szCs w:val="20"/>
                          <w:lang w:val="ms-MY"/>
                          <w14:ligatures w14:val="standardContextual"/>
                        </w:rPr>
                        <w:tab/>
                        <w:t>1</w:t>
                      </w:r>
                      <w:r w:rsidRPr="001B3F2F">
                        <w:rPr>
                          <w:rFonts w:eastAsia="Calibri" w:cs="Calibri Light"/>
                          <w:color w:val="000000"/>
                          <w:kern w:val="2"/>
                          <w:sz w:val="20"/>
                          <w:szCs w:val="20"/>
                          <w:lang w:val="id-ID"/>
                          <w14:ligatures w14:val="standardContextual"/>
                        </w:rPr>
                        <w:t xml:space="preserve"> </w:t>
                      </w:r>
                      <w:r w:rsidRPr="001B3F2F">
                        <w:rPr>
                          <w:rFonts w:eastAsia="Calibri" w:cs="Calibri Light"/>
                          <w:color w:val="000000"/>
                          <w:kern w:val="2"/>
                          <w:sz w:val="20"/>
                          <w:szCs w:val="20"/>
                          <w:lang w:val="ms-MY"/>
                          <w14:ligatures w14:val="standardContextual"/>
                        </w:rPr>
                        <w:t>Kor</w:t>
                      </w:r>
                      <w:r w:rsidRPr="001B3F2F">
                        <w:rPr>
                          <w:rFonts w:eastAsia="Calibri" w:cs="Calibri Light"/>
                          <w:color w:val="000000"/>
                          <w:kern w:val="2"/>
                          <w:sz w:val="20"/>
                          <w:szCs w:val="20"/>
                          <w:lang w:val="id-ID"/>
                          <w14:ligatures w14:val="standardContextual"/>
                        </w:rPr>
                        <w:t xml:space="preserve">intus </w:t>
                      </w:r>
                      <w:r w:rsidRPr="001B3F2F">
                        <w:rPr>
                          <w:rFonts w:eastAsia="Calibri" w:cs="Calibri Light"/>
                          <w:color w:val="000000"/>
                          <w:kern w:val="2"/>
                          <w:sz w:val="20"/>
                          <w:szCs w:val="20"/>
                          <w:lang w:val="ms-MY"/>
                          <w14:ligatures w14:val="standardContextual"/>
                        </w:rPr>
                        <w:t>5:6b – 8</w:t>
                      </w:r>
                    </w:p>
                    <w:p w14:paraId="76D57C7F" w14:textId="541B5FA8" w:rsidR="001B418F" w:rsidRPr="00C76228" w:rsidRDefault="001B3F2F" w:rsidP="001B3F2F">
                      <w:pPr>
                        <w:ind w:left="1260" w:hanging="1260"/>
                        <w:rPr>
                          <w:rFonts w:cs="Calibri"/>
                          <w:bCs/>
                          <w:sz w:val="20"/>
                          <w:szCs w:val="20"/>
                        </w:rPr>
                      </w:pPr>
                      <w:r w:rsidRPr="001B3F2F">
                        <w:rPr>
                          <w:rFonts w:eastAsia="Calibri" w:cs="Calibri"/>
                          <w:bCs/>
                          <w:kern w:val="2"/>
                          <w:sz w:val="20"/>
                          <w:szCs w:val="20"/>
                          <w:lang w:val="ms-MY"/>
                          <w14:ligatures w14:val="standardContextual"/>
                        </w:rPr>
                        <w:t>Injil:</w:t>
                      </w:r>
                      <w:r w:rsidRPr="001B3F2F">
                        <w:rPr>
                          <w:rFonts w:eastAsia="Calibri" w:cs="Calibri"/>
                          <w:bCs/>
                          <w:kern w:val="2"/>
                          <w:sz w:val="20"/>
                          <w:szCs w:val="20"/>
                          <w:lang w:val="ms-MY"/>
                          <w14:ligatures w14:val="standardContextual"/>
                        </w:rPr>
                        <w:tab/>
                      </w:r>
                      <w:r w:rsidRPr="001B3F2F">
                        <w:rPr>
                          <w:rFonts w:eastAsia="Calibri" w:cs="Calibri Light"/>
                          <w:color w:val="000000"/>
                          <w:kern w:val="2"/>
                          <w:sz w:val="20"/>
                          <w:szCs w:val="20"/>
                          <w:lang w:val="ms-MY"/>
                          <w14:ligatures w14:val="standardContextual"/>
                        </w:rPr>
                        <w:t>Lukas 24:13 – 49</w:t>
                      </w:r>
                    </w:p>
                  </w:txbxContent>
                </v:textbox>
                <w10:wrap type="through" anchorx="margin"/>
              </v:shape>
            </w:pict>
          </mc:Fallback>
        </mc:AlternateContent>
      </w:r>
    </w:p>
    <w:p w14:paraId="01632F70" w14:textId="03A9CF5C" w:rsidR="001B418F" w:rsidRPr="00813992" w:rsidRDefault="001B418F" w:rsidP="001B418F">
      <w:pPr>
        <w:rPr>
          <w:b/>
          <w:bCs/>
          <w:lang w:val="id-ID"/>
        </w:rPr>
      </w:pPr>
      <w:r w:rsidRPr="00813992">
        <w:rPr>
          <w:b/>
          <w:bCs/>
          <w:lang w:val="id-ID"/>
        </w:rPr>
        <w:t>KOTBAH JANGKEP</w:t>
      </w:r>
    </w:p>
    <w:p w14:paraId="77466D4B" w14:textId="77777777" w:rsidR="001B3F2F" w:rsidRPr="001B3F2F" w:rsidRDefault="001B3F2F" w:rsidP="001B3F2F">
      <w:pPr>
        <w:rPr>
          <w:b/>
          <w:bCs/>
          <w:lang w:val="id-ID"/>
        </w:rPr>
      </w:pPr>
    </w:p>
    <w:p w14:paraId="63DBC97C" w14:textId="77777777" w:rsidR="001B3F2F" w:rsidRPr="001B3F2F" w:rsidRDefault="001B3F2F" w:rsidP="001B3F2F">
      <w:pPr>
        <w:jc w:val="center"/>
        <w:rPr>
          <w:b/>
          <w:bCs/>
          <w:lang w:val="id-ID"/>
        </w:rPr>
      </w:pPr>
      <w:bookmarkStart w:id="8" w:name="_Hlk187775601"/>
      <w:r w:rsidRPr="001B3F2F">
        <w:rPr>
          <w:b/>
          <w:bCs/>
          <w:lang w:val="id-ID"/>
        </w:rPr>
        <w:t>“Mblebed Kasungkawan Ngenam Pangajeng-ajeng”</w:t>
      </w:r>
    </w:p>
    <w:bookmarkEnd w:id="8"/>
    <w:p w14:paraId="01CD81FA" w14:textId="77777777" w:rsidR="001B3F2F" w:rsidRPr="001B3F2F" w:rsidRDefault="001B3F2F" w:rsidP="001B3F2F">
      <w:pPr>
        <w:rPr>
          <w:b/>
          <w:bCs/>
          <w:lang w:val="id-ID"/>
        </w:rPr>
      </w:pPr>
    </w:p>
    <w:p w14:paraId="440004D3" w14:textId="77777777" w:rsidR="001B3F2F" w:rsidRPr="001B3F2F" w:rsidRDefault="001B3F2F" w:rsidP="001B3F2F">
      <w:pPr>
        <w:ind w:firstLine="720"/>
        <w:jc w:val="both"/>
        <w:rPr>
          <w:lang w:val="id-ID"/>
        </w:rPr>
      </w:pPr>
      <w:r w:rsidRPr="001B3F2F">
        <w:rPr>
          <w:lang w:val="id-ID"/>
        </w:rPr>
        <w:t>Pasamuwan ingkang kinasih wonten ing Sang Kristus, Sugeng Paskah. Paskah ing wanci sonten pancèn mboten regeng kadosdéné Paskah ing wanci énjing, nalikanipun umat ngraosaken wungunipun Sang Kristus ing wanci énjing umun-umun ing dinten wiwitan ing minggu kala samanten. Nanging wungunipun Sang Kristus mboten mandheg lan winatesan ing pasaréan ingkang kosong, nanging kalajengaken sarana Gusti Yésus ngatingal ing sangajenging kathah tiyang ingkang saprelu ngrampungaken utawi njangkepi punapa ingkang taksih kantun ing kajeng salib lan sédanipun Sang Kristus. Kalebet dhateng para sakabat kalih inggih pun Kléopas lan kancanipun ingkang mlampah tumuju dhateng Émaus.</w:t>
      </w:r>
    </w:p>
    <w:p w14:paraId="4FC5E48D" w14:textId="77777777" w:rsidR="001B3F2F" w:rsidRPr="001B3F2F" w:rsidRDefault="001B3F2F" w:rsidP="001B3F2F">
      <w:pPr>
        <w:ind w:firstLine="720"/>
        <w:jc w:val="both"/>
        <w:rPr>
          <w:lang w:val="id-ID"/>
        </w:rPr>
      </w:pPr>
      <w:r w:rsidRPr="001B3F2F">
        <w:rPr>
          <w:lang w:val="id-ID"/>
        </w:rPr>
        <w:t xml:space="preserve">Waosan mboten nyukani katrangan kénging punapa tiyang kekalih wau tumuju dhateng Émaus, kamangka sampun sami mireng pawarta bab wungunipun Gusti Yésus (ay.22-24). Ingkang cetha, salebeting mlampah tiyang kekalih wau sami rerembagan, tuwin nginten-nginten punapa ingkang badhé kalampahan ing Yérusalèm. Anèhipun, saking anggènipun rerembagan wau déné sami mboten mangretos  menawi Gusti Yésus ingkang nyelaki lan nyarengi lampahipun. Saking pandangonipun Gusti Yésus, lajeng atur wangsulanipun Kléopas, kita sumerep bilih tiyang-tiyang punika nggadhahi pangajeng-ajeng ingkang inggil ing bab Sang Kristus. Mbok menawi pangajeng-ajeng punika dipun warisaken </w:t>
      </w:r>
      <w:r w:rsidRPr="001B3F2F">
        <w:rPr>
          <w:lang w:val="id-ID"/>
        </w:rPr>
        <w:lastRenderedPageBreak/>
        <w:t>déning para leluhuripun, utawi sampun wongsal-wangsul dipun budidaya lan kawujudaken, nanging ajeg gagal. Kalampahaning penyaliban lan sédanipun Sang Kristus ketingalipun njurung tiyang-tiyang punika dhateng panggènan paling andhap, kadospundi nglajengaken pangajeng-ajengipun, utawi punapa piyambakipun kedah nilaraken pangajeng-ajeng wau?</w:t>
      </w:r>
    </w:p>
    <w:p w14:paraId="75DDD427" w14:textId="77777777" w:rsidR="001B3F2F" w:rsidRPr="001B3F2F" w:rsidRDefault="001B3F2F" w:rsidP="001B3F2F">
      <w:pPr>
        <w:ind w:firstLine="720"/>
        <w:jc w:val="both"/>
        <w:rPr>
          <w:lang w:val="id-ID"/>
        </w:rPr>
      </w:pPr>
      <w:r w:rsidRPr="001B3F2F">
        <w:rPr>
          <w:lang w:val="id-ID"/>
        </w:rPr>
        <w:t>Pasamuwan ingkang kinasih, wonten ing gesang punika asring kita ngalami pangajeng-ajeng ingkang gagal karanggèh; brayat ingkang mboten nengsemaken, pangudi ing bab rejeki mboten kasil, gegayuhan ingkang mboten saged kasembadan, kaluron nalika ngandheg, kapundhutipun tiyang ingkang sanget dipun tresnani lsp. Rumiyin kita ngajeng-ajeng padamelan, brayat, paladosan sami rancag lan kasil kanthi mbingahaken, ananging gesang punika mengku karingkihan lan saged sanalika njurung kita mlebet lan ngalami kasedhihan. Pangandikanipun Gusti sonten punika nandhesaken Sang Kristus ingkang rawuh lan tindak anyarengi para tiyang ingkang nandhang sungkawa, awit saking punika sampun makaten kémawon nampik raosing manah ingkang remuk, gagal, lungkrah, tuwin raos gela. Raos pangraos ingkang makaten punika ingkang jujur lan dipun gatosaken déning Sang Kristus.</w:t>
      </w:r>
    </w:p>
    <w:p w14:paraId="5A20E1B0" w14:textId="77777777" w:rsidR="001B3F2F" w:rsidRPr="001B3F2F" w:rsidRDefault="001B3F2F" w:rsidP="001B3F2F">
      <w:pPr>
        <w:ind w:firstLine="720"/>
        <w:jc w:val="both"/>
        <w:rPr>
          <w:lang w:val="id-ID"/>
        </w:rPr>
      </w:pPr>
      <w:r w:rsidRPr="001B3F2F">
        <w:rPr>
          <w:lang w:val="id-ID"/>
        </w:rPr>
        <w:t>Menawi mbetahaken kanca ingkang nyawisaken talingan kanggé mirengaken, pundhak kanggé sèndhèn, tangan ingkang ngrangkul, wekdal ingkang andhatengi kasungkawan kita, upadia bab punika wonten ing satengahing patunggilan. Panjenengan mboten piyambakan, lan mboten kedah nglampahi piyambak. Mlampaha sesarengan kaliyan Gusti, wonten ing satengahing brayat, kanca nunggal kapitadosan, kanca nunggal paladosan, pinisepuh, utawi pandhita, temahan kasungkawan wau tuntas. Lan temtu lan kedah tuntas. Kénging punapa saged makaten?</w:t>
      </w:r>
    </w:p>
    <w:p w14:paraId="3A7F1127" w14:textId="77777777" w:rsidR="001B3F2F" w:rsidRPr="001B3F2F" w:rsidRDefault="001B3F2F" w:rsidP="001B3F2F">
      <w:pPr>
        <w:ind w:firstLine="720"/>
        <w:jc w:val="both"/>
        <w:rPr>
          <w:lang w:val="id-ID"/>
        </w:rPr>
      </w:pPr>
      <w:r w:rsidRPr="001B3F2F">
        <w:rPr>
          <w:lang w:val="id-ID"/>
        </w:rPr>
        <w:t xml:space="preserve">Lelampahan dhateng Émaus mboten kapungkasan salebeting kasungkawan, jalaran nalika sakabat kekalih dumugi ing papan ingkang katuju lan ndungkap surya sampun serap, sakabat kekalih wau ngaturi pinarak tiyang manca wau supados lereb. Pirsanana, bilih sang tamu punika malah ingkang mimpin bujana lan mbikak mripatipun tiyang-tiyang wau ing bab Sang Kristus ingkang wungu! Salebeting raos rawuhipun Sang Kristus nalika sesarengan ing margi, sakabat kekalih wau ngraosaken manah </w:t>
      </w:r>
      <w:r w:rsidRPr="001B3F2F">
        <w:rPr>
          <w:lang w:val="id-ID"/>
        </w:rPr>
        <w:lastRenderedPageBreak/>
        <w:t xml:space="preserve">ingkang ngangah-angah, nalika Sang Kristus nerangaken bab Sang Mesih ing Kitab Suci. Ing ngriki kita sinau saking waosan sepisan, ing pamecanipun Yésaya 25:6-9. Mbok menawi kita kaéraman bilih Gusti Allah badhé nyawisaken bujana ingkang ageng kanggé bangsa-bangsa, mboten namun umat Israèl kémawon. Nanging pirsanana ay. 7-8. Tembung “nyuwèk-nyuwèk” menggahing Gusti Allah badhé ‘nyuwèk bagor’ ing basa asli tegesipun nguntal. Bab punika ngèngetaken para maos Yésaya dhateng kapitadosanipun tiyang-tiyang ing Kanaan lan sakiwa-tengenipun, ing bab peperangan déwa Mot (pepejah) ingkang ngancam nguntal déwa Baal (kesuburan lan jawah). Peperangan punika dipun wangsuli pendhak taun nalika gantosing mangsa jawah lan katiga. Nanging mboten makaten menggahing Gusti Allah. Panjenenganipun badhé memangsa pepejah, lan Panjenenganipun nindakaken sepisan kanggé salaminipun. Prakawis punika katetepan wonten ing séda lan wungunipun Sang Kristus, kados ingkang kaandharaken déning Rasul Paulus, “Pati wus kalebur ing kaunggulan!” (1 Kor 15:54). </w:t>
      </w:r>
    </w:p>
    <w:p w14:paraId="37C1D471" w14:textId="77777777" w:rsidR="001B3F2F" w:rsidRPr="001B3F2F" w:rsidRDefault="001B3F2F" w:rsidP="001B3F2F">
      <w:pPr>
        <w:ind w:firstLine="720"/>
        <w:jc w:val="both"/>
        <w:rPr>
          <w:lang w:val="id-ID"/>
        </w:rPr>
      </w:pPr>
      <w:r w:rsidRPr="001B3F2F">
        <w:rPr>
          <w:lang w:val="id-ID"/>
        </w:rPr>
        <w:t>Kita inggih saged sinau saking Jabur 114, ingkang kadhasaraken ing lelampahan uwalipun umat Israèl saking Mesir. Menawi wonten ing Masmur kasebataken seganten, lèpèn lan gunung-tengger ingkang dipun langkungi déning bangsa Israèl, ingkang tegesipun sami dados pepalang tumrap umatipun Gusti tumuju dhateng tanah prasetyan. Jurumasmur memulang, bilih panguwaosing pepalang wau dipun tanggulangi déning Gusti, lan sami mboten wonten dayanipun ing ngarsanipun Gusti.</w:t>
      </w:r>
    </w:p>
    <w:p w14:paraId="21FFD3A3" w14:textId="77777777" w:rsidR="001B3F2F" w:rsidRPr="001B3F2F" w:rsidRDefault="001B3F2F" w:rsidP="001B3F2F">
      <w:pPr>
        <w:ind w:firstLine="720"/>
        <w:jc w:val="both"/>
        <w:rPr>
          <w:lang w:val="id-ID"/>
        </w:rPr>
      </w:pPr>
      <w:r w:rsidRPr="001B3F2F">
        <w:rPr>
          <w:lang w:val="id-ID"/>
        </w:rPr>
        <w:t>Saking pérangan kalih waosan kasebat, kita kateguhaken bilih kita prelu ngakeni lan ngrangkul raos-pangraos sungkawa tumrap sakathahing lelampahan ing gesang, nanging ing sisih sanès kita gadhah pangajeng-ajeng wonten ing Sang Kristus ingkang wungu. Panguwaos wungunipun nanggulangi lan ngawonaken mengsah paling ageng ing gesangipun manungsa, inggih punika pepejah lan manéka pepalang kanggé tumuju dhateng pangajeng-ajeng ingkang kacawisaken déning Gusti Allah.</w:t>
      </w:r>
    </w:p>
    <w:p w14:paraId="6E66CCDC" w14:textId="77777777" w:rsidR="001B3F2F" w:rsidRPr="001B3F2F" w:rsidRDefault="001B3F2F" w:rsidP="001B3F2F">
      <w:pPr>
        <w:ind w:firstLine="720"/>
        <w:jc w:val="both"/>
        <w:rPr>
          <w:lang w:val="id-ID"/>
        </w:rPr>
      </w:pPr>
      <w:r w:rsidRPr="001B3F2F">
        <w:rPr>
          <w:lang w:val="id-ID"/>
        </w:rPr>
        <w:t xml:space="preserve">Pasamuwan ingkang kinasih, kita inggih prelu anggatosaken dhateng andharanipun Rasul Paulus wonten ing serat 1 Korinta 5: 6b-8. Wonten ing seratipun, Paulus ngèngetaken pasamuwan ingkang ngrojongi dhateng tumindak jember, ingkang dipun tindakaken ing salebeting gesangipun pasamuwan lan </w:t>
      </w:r>
      <w:r w:rsidRPr="001B3F2F">
        <w:rPr>
          <w:lang w:val="id-ID"/>
        </w:rPr>
        <w:lastRenderedPageBreak/>
        <w:t xml:space="preserve">ngèndelaken prakawis punika. Paulus ngginakaken pasemon ragi ingkang rumasuk ing jladrèn ingkang lawas, ginentosan jladrèn ingkang anyar. Lumantar serat Korinta kita dipun wulang supados wicaksana salebeting ngreksa raos sungkawa. Nalika mblebed sungkawa, prelu katuntasaken, satemah kasungkawan mboten dados momotan, utawi pepalang salebeting nglampahi gesang salajengipun. Linangkung saking punika menawi kasungkawan asalipun saking dosa/kalepatan karana sikep mendhet putusan/nglanggar paugeran/mboten setya dhumateng Gusti Allah, pramila kita prelu sumadya lan kèndel nilaraken sumbering kasungkawan. </w:t>
      </w:r>
    </w:p>
    <w:p w14:paraId="78CDFA0C"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 xml:space="preserve">Sonten punika ing satengahing kabingahan awit wungunipun Sang Kristus, kita sinau nyawang gesang ingkang ringkih lan winates, wonten ing padhanging pangandikanipun Gusti. Pangraos ing sonten punika badhé kapungkasan sarana lelagon </w:t>
      </w:r>
      <w:r w:rsidRPr="001B3F2F">
        <w:rPr>
          <w:rFonts w:cs="Calibri Light"/>
          <w:i/>
          <w:iCs/>
          <w:kern w:val="2"/>
          <w:lang w:val="id-ID"/>
          <w14:ligatures w14:val="standardContextual"/>
        </w:rPr>
        <w:t>pop kontemporer</w:t>
      </w:r>
      <w:r w:rsidRPr="001B3F2F">
        <w:rPr>
          <w:rFonts w:cs="Calibri Light"/>
          <w:kern w:val="2"/>
          <w:lang w:val="id-ID"/>
          <w14:ligatures w14:val="standardContextual"/>
        </w:rPr>
        <w:t xml:space="preserve"> saking grup Linkin Park ingkang kabiwarakaken ing taun 2017, ingkang karipta adhedhasar pengalamaning kasungkawan tumrap kapundhutipun kancanipun ing </w:t>
      </w:r>
      <w:r w:rsidRPr="001B3F2F">
        <w:rPr>
          <w:rFonts w:cs="Calibri Light"/>
          <w:i/>
          <w:iCs/>
          <w:kern w:val="2"/>
          <w:lang w:val="id-ID"/>
          <w14:ligatures w14:val="standardContextual"/>
        </w:rPr>
        <w:t>industri musik</w:t>
      </w:r>
      <w:r w:rsidRPr="001B3F2F">
        <w:rPr>
          <w:rFonts w:cs="Calibri Light"/>
          <w:kern w:val="2"/>
          <w:lang w:val="id-ID"/>
          <w14:ligatures w14:val="standardContextual"/>
        </w:rPr>
        <w:t xml:space="preserve"> karana ketaman sesakit kanker:</w:t>
      </w:r>
    </w:p>
    <w:p w14:paraId="10FE8E61" w14:textId="77777777" w:rsidR="001B3F2F" w:rsidRPr="001B3F2F" w:rsidRDefault="001B3F2F" w:rsidP="001B3F2F">
      <w:pPr>
        <w:ind w:firstLine="720"/>
        <w:jc w:val="both"/>
        <w:rPr>
          <w:rFonts w:cs="Calibri Light"/>
          <w:kern w:val="2"/>
          <w:lang w:val="id-ID"/>
          <w14:ligatures w14:val="standardContextual"/>
        </w:rPr>
      </w:pPr>
    </w:p>
    <w:p w14:paraId="10A8E7FF" w14:textId="77777777" w:rsidR="001B3F2F" w:rsidRPr="001B3F2F" w:rsidRDefault="001B3F2F" w:rsidP="001B3F2F">
      <w:pPr>
        <w:jc w:val="center"/>
        <w:rPr>
          <w:rFonts w:cs="Calibri Light"/>
          <w:i/>
          <w:iCs/>
          <w:kern w:val="2"/>
          <w:lang w:val="id-ID"/>
          <w14:ligatures w14:val="standardContextual"/>
        </w:rPr>
      </w:pPr>
    </w:p>
    <w:p w14:paraId="3AD8E36D" w14:textId="77777777" w:rsidR="001B3F2F" w:rsidRPr="001B3F2F" w:rsidRDefault="001B3F2F" w:rsidP="001B3F2F">
      <w:pPr>
        <w:jc w:val="center"/>
        <w:rPr>
          <w:rFonts w:cs="Calibri Light"/>
          <w:i/>
          <w:iCs/>
          <w:kern w:val="2"/>
          <w:lang w:val="id-ID"/>
          <w14:ligatures w14:val="standardContextual"/>
        </w:rPr>
      </w:pPr>
      <w:r w:rsidRPr="001B3F2F">
        <w:rPr>
          <w:rFonts w:cs="Calibri Light"/>
          <w:i/>
          <w:iCs/>
          <w:kern w:val="2"/>
          <w:lang w:val="id-ID"/>
          <w14:ligatures w14:val="standardContextual"/>
        </w:rPr>
        <w:t>(PS saged nembangaken, utawi muter video klipipun, utawi ngetingalaken cakepan-lirik lagu ing layar utawi wonten ing kertas. Lagu punika saged dipun pethik saking:</w:t>
      </w:r>
    </w:p>
    <w:p w14:paraId="2D999282" w14:textId="77777777" w:rsidR="001B3F2F" w:rsidRPr="001B3F2F" w:rsidRDefault="001B3F2F" w:rsidP="001B3F2F">
      <w:pPr>
        <w:jc w:val="center"/>
        <w:rPr>
          <w:rFonts w:cs="Calibri Light"/>
          <w:i/>
          <w:iCs/>
          <w:kern w:val="2"/>
          <w:lang w:val="id-ID"/>
          <w14:ligatures w14:val="standardContextual"/>
        </w:rPr>
      </w:pPr>
      <w:hyperlink r:id="rId19" w:history="1">
        <w:r w:rsidRPr="001B3F2F">
          <w:rPr>
            <w:rFonts w:cs="Calibri Light"/>
            <w:i/>
            <w:iCs/>
            <w:color w:val="0000FF"/>
            <w:kern w:val="2"/>
            <w:u w:val="single"/>
            <w:lang w:val="id-ID"/>
            <w14:ligatures w14:val="standardContextual"/>
          </w:rPr>
          <w:t>https://www.youtube.com/watch?v=nKOPS6XtEZw</w:t>
        </w:r>
      </w:hyperlink>
      <w:r w:rsidRPr="001B3F2F">
        <w:rPr>
          <w:rFonts w:cs="Calibri Light"/>
          <w:i/>
          <w:iCs/>
          <w:kern w:val="2"/>
          <w:lang w:val="id-ID"/>
          <w14:ligatures w14:val="standardContextual"/>
        </w:rPr>
        <w:t xml:space="preserve"> )</w:t>
      </w:r>
    </w:p>
    <w:p w14:paraId="77964AC2" w14:textId="77777777" w:rsidR="001B3F2F" w:rsidRPr="001B3F2F" w:rsidRDefault="001B3F2F" w:rsidP="001B3F2F">
      <w:pPr>
        <w:ind w:firstLine="720"/>
        <w:jc w:val="both"/>
        <w:rPr>
          <w:rFonts w:cs="Calibri Light"/>
          <w:kern w:val="2"/>
          <w:lang w:val="id-ID"/>
          <w14:ligatures w14:val="standardContextual"/>
        </w:rPr>
      </w:pPr>
    </w:p>
    <w:p w14:paraId="5BBEE3E5" w14:textId="77777777" w:rsidR="001B3F2F" w:rsidRPr="001B3F2F" w:rsidRDefault="001B3F2F" w:rsidP="001B3F2F">
      <w:pPr>
        <w:ind w:firstLine="720"/>
        <w:jc w:val="both"/>
        <w:rPr>
          <w:rFonts w:cs="Calibri Light"/>
          <w:kern w:val="2"/>
          <w:lang w:val="id-ID"/>
          <w14:ligatures w14:val="standardContextual"/>
        </w:rPr>
      </w:pPr>
    </w:p>
    <w:p w14:paraId="4539A5ED"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w:t>
      </w:r>
      <w:r w:rsidRPr="001B3F2F">
        <w:rPr>
          <w:rFonts w:cs="Calibri Light"/>
          <w:b/>
          <w:bCs/>
          <w:i/>
          <w:iCs/>
          <w:kern w:val="2"/>
          <w:lang w:val="id-ID"/>
          <w14:ligatures w14:val="standardContextual"/>
        </w:rPr>
        <w:t>One More Light</w:t>
      </w:r>
      <w:r w:rsidRPr="001B3F2F">
        <w:rPr>
          <w:rFonts w:cs="Calibri Light"/>
          <w:kern w:val="2"/>
          <w:lang w:val="id-ID"/>
          <w14:ligatures w14:val="standardContextual"/>
        </w:rPr>
        <w:t>”</w:t>
      </w:r>
    </w:p>
    <w:p w14:paraId="4F9F57DA"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Should've stayed, were there signs, I ignored?</w:t>
      </w:r>
    </w:p>
    <w:p w14:paraId="2EFA2F79" w14:textId="77777777" w:rsidR="001B3F2F" w:rsidRPr="001B3F2F" w:rsidRDefault="001B3F2F" w:rsidP="001B3F2F">
      <w:pPr>
        <w:ind w:firstLine="720"/>
        <w:jc w:val="both"/>
        <w:rPr>
          <w:rFonts w:cs="Calibri Light"/>
          <w:i/>
          <w:iCs/>
          <w:kern w:val="2"/>
          <w:lang w:val="id-ID"/>
          <w14:ligatures w14:val="standardContextual"/>
        </w:rPr>
      </w:pPr>
      <w:r w:rsidRPr="001B3F2F">
        <w:rPr>
          <w:rFonts w:cs="Calibri Light"/>
          <w:i/>
          <w:iCs/>
          <w:kern w:val="2"/>
          <w:lang w:val="id-ID"/>
          <w14:ligatures w14:val="standardContextual"/>
        </w:rPr>
        <w:t>(Harusnya aku tinggal, ada tanda-tanda aku abaikan)</w:t>
      </w:r>
    </w:p>
    <w:p w14:paraId="4EFBF04D"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Can I help you, not to hurt, anymore?</w:t>
      </w:r>
    </w:p>
    <w:p w14:paraId="323E8E6B" w14:textId="77777777" w:rsidR="001B3F2F" w:rsidRPr="001B3F2F" w:rsidRDefault="001B3F2F" w:rsidP="001B3F2F">
      <w:pPr>
        <w:ind w:firstLine="720"/>
        <w:jc w:val="both"/>
        <w:rPr>
          <w:rFonts w:cs="Calibri Light"/>
          <w:i/>
          <w:iCs/>
          <w:kern w:val="2"/>
          <w:lang w:val="id-ID"/>
          <w14:ligatures w14:val="standardContextual"/>
        </w:rPr>
      </w:pPr>
      <w:r w:rsidRPr="001B3F2F">
        <w:rPr>
          <w:rFonts w:cs="Calibri Light"/>
          <w:i/>
          <w:iCs/>
          <w:kern w:val="2"/>
          <w:lang w:val="id-ID"/>
          <w14:ligatures w14:val="standardContextual"/>
        </w:rPr>
        <w:t>(Dapatkah aku menolongmu untuk tidak terluka lagi?)</w:t>
      </w:r>
    </w:p>
    <w:p w14:paraId="24EA6D8C"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We saw brilliance, when the world, was asleep</w:t>
      </w:r>
    </w:p>
    <w:p w14:paraId="5079630F" w14:textId="77777777" w:rsidR="001B3F2F" w:rsidRPr="001B3F2F" w:rsidRDefault="001B3F2F" w:rsidP="001B3F2F">
      <w:pPr>
        <w:ind w:firstLine="720"/>
        <w:jc w:val="both"/>
        <w:rPr>
          <w:rFonts w:cs="Calibri Light"/>
          <w:i/>
          <w:iCs/>
          <w:kern w:val="2"/>
          <w:lang w:val="id-ID"/>
          <w14:ligatures w14:val="standardContextual"/>
        </w:rPr>
      </w:pPr>
      <w:r w:rsidRPr="001B3F2F">
        <w:rPr>
          <w:rFonts w:cs="Calibri Light"/>
          <w:i/>
          <w:iCs/>
          <w:kern w:val="2"/>
          <w:lang w:val="id-ID"/>
          <w14:ligatures w14:val="standardContextual"/>
        </w:rPr>
        <w:t>(Kami melihat terang, saat dunia tertidur)</w:t>
      </w:r>
    </w:p>
    <w:p w14:paraId="5BDA1010"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There are things that we can have, but can't keep</w:t>
      </w:r>
    </w:p>
    <w:p w14:paraId="57A718F1" w14:textId="77777777" w:rsidR="001B3F2F" w:rsidRPr="001B3F2F" w:rsidRDefault="001B3F2F" w:rsidP="001B3F2F">
      <w:pPr>
        <w:ind w:firstLine="720"/>
        <w:jc w:val="both"/>
        <w:rPr>
          <w:rFonts w:cs="Calibri Light"/>
          <w:i/>
          <w:iCs/>
          <w:kern w:val="2"/>
          <w:lang w:val="id-ID"/>
          <w14:ligatures w14:val="standardContextual"/>
        </w:rPr>
      </w:pPr>
      <w:r w:rsidRPr="001B3F2F">
        <w:rPr>
          <w:rFonts w:cs="Calibri Light"/>
          <w:i/>
          <w:iCs/>
          <w:kern w:val="2"/>
          <w:lang w:val="id-ID"/>
          <w14:ligatures w14:val="standardContextual"/>
        </w:rPr>
        <w:t>(Ada hal-hal yang bisa kita miliki, tetapi tidak kita jaga)</w:t>
      </w:r>
    </w:p>
    <w:p w14:paraId="4074BB4E" w14:textId="77777777" w:rsidR="001B3F2F" w:rsidRPr="001B3F2F" w:rsidRDefault="001B3F2F" w:rsidP="001B3F2F">
      <w:pPr>
        <w:ind w:firstLine="720"/>
        <w:rPr>
          <w:rFonts w:cs="Calibri Light"/>
          <w:kern w:val="2"/>
          <w:lang w:val="id-ID"/>
          <w14:ligatures w14:val="standardContextual"/>
        </w:rPr>
      </w:pPr>
      <w:r w:rsidRPr="001B3F2F">
        <w:rPr>
          <w:rFonts w:cs="Calibri Light"/>
          <w:kern w:val="2"/>
          <w:lang w:val="id-ID"/>
          <w14:ligatures w14:val="standardContextual"/>
        </w:rPr>
        <w:t xml:space="preserve">If they say </w:t>
      </w:r>
    </w:p>
    <w:p w14:paraId="59426C70" w14:textId="77777777" w:rsidR="001B3F2F" w:rsidRPr="001B3F2F" w:rsidRDefault="001B3F2F" w:rsidP="001B3F2F">
      <w:pPr>
        <w:ind w:firstLine="720"/>
        <w:rPr>
          <w:rFonts w:cs="Calibri Light"/>
          <w:i/>
          <w:iCs/>
          <w:kern w:val="2"/>
          <w:lang w:val="id-ID"/>
          <w14:ligatures w14:val="standardContextual"/>
        </w:rPr>
      </w:pPr>
      <w:r w:rsidRPr="001B3F2F">
        <w:rPr>
          <w:rFonts w:cs="Calibri Light"/>
          <w:i/>
          <w:iCs/>
          <w:kern w:val="2"/>
          <w:lang w:val="id-ID"/>
          <w14:ligatures w14:val="standardContextual"/>
        </w:rPr>
        <w:t>(Jika mereka berkata)</w:t>
      </w:r>
    </w:p>
    <w:p w14:paraId="6446DB01"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lastRenderedPageBreak/>
        <w:t>Who cares if one more light goes out?</w:t>
      </w:r>
    </w:p>
    <w:p w14:paraId="0D4C98CC" w14:textId="77777777" w:rsidR="001B3F2F" w:rsidRPr="001B3F2F" w:rsidRDefault="001B3F2F" w:rsidP="001B3F2F">
      <w:pPr>
        <w:ind w:firstLine="720"/>
        <w:rPr>
          <w:rFonts w:cs="Calibri Light"/>
          <w:i/>
          <w:iCs/>
          <w:kern w:val="2"/>
          <w:lang w:val="id-ID"/>
          <w14:ligatures w14:val="standardContextual"/>
        </w:rPr>
      </w:pPr>
      <w:r w:rsidRPr="001B3F2F">
        <w:rPr>
          <w:rFonts w:cs="Calibri Light"/>
          <w:i/>
          <w:iCs/>
          <w:kern w:val="2"/>
          <w:lang w:val="id-ID"/>
          <w14:ligatures w14:val="standardContextual"/>
        </w:rPr>
        <w:t>(Siapa peduli jika satu cahaya lagi padam?)</w:t>
      </w:r>
    </w:p>
    <w:p w14:paraId="4E8E7F02"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In the sky of a million stars</w:t>
      </w:r>
    </w:p>
    <w:p w14:paraId="4BAB52B5" w14:textId="77777777" w:rsidR="001B3F2F" w:rsidRPr="001B3F2F" w:rsidRDefault="001B3F2F" w:rsidP="001B3F2F">
      <w:pPr>
        <w:ind w:firstLine="720"/>
        <w:rPr>
          <w:rFonts w:cs="Calibri Light"/>
          <w:i/>
          <w:iCs/>
          <w:kern w:val="2"/>
          <w:lang w:val="id-ID"/>
          <w14:ligatures w14:val="standardContextual"/>
        </w:rPr>
      </w:pPr>
      <w:r w:rsidRPr="001B3F2F">
        <w:rPr>
          <w:rFonts w:cs="Calibri Light"/>
          <w:i/>
          <w:iCs/>
          <w:kern w:val="2"/>
          <w:lang w:val="id-ID"/>
          <w14:ligatures w14:val="standardContextual"/>
        </w:rPr>
        <w:t>(Di tengah langit dengan jutaan bintang)</w:t>
      </w:r>
    </w:p>
    <w:p w14:paraId="0690C193"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It flickers, flickers</w:t>
      </w:r>
    </w:p>
    <w:p w14:paraId="7A5ED361" w14:textId="77777777" w:rsidR="001B3F2F" w:rsidRPr="001B3F2F" w:rsidRDefault="001B3F2F" w:rsidP="001B3F2F">
      <w:pPr>
        <w:ind w:firstLine="720"/>
        <w:rPr>
          <w:rFonts w:cs="Calibri Light"/>
          <w:i/>
          <w:iCs/>
          <w:kern w:val="2"/>
          <w:lang w:val="id-ID"/>
          <w14:ligatures w14:val="standardContextual"/>
        </w:rPr>
      </w:pPr>
      <w:r w:rsidRPr="001B3F2F">
        <w:rPr>
          <w:rFonts w:cs="Calibri Light"/>
          <w:i/>
          <w:iCs/>
          <w:kern w:val="2"/>
          <w:lang w:val="id-ID"/>
          <w14:ligatures w14:val="standardContextual"/>
        </w:rPr>
        <w:t>(Yang berkelap-kelip)</w:t>
      </w:r>
    </w:p>
    <w:p w14:paraId="22E02C2C"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Who cares when someone's time runs out?</w:t>
      </w:r>
    </w:p>
    <w:p w14:paraId="0D0B583F" w14:textId="77777777" w:rsidR="001B3F2F" w:rsidRPr="001B3F2F" w:rsidRDefault="001B3F2F" w:rsidP="001B3F2F">
      <w:pPr>
        <w:ind w:firstLine="720"/>
        <w:rPr>
          <w:rFonts w:cs="Calibri Light"/>
          <w:i/>
          <w:iCs/>
          <w:kern w:val="2"/>
          <w:lang w:val="id-ID"/>
          <w14:ligatures w14:val="standardContextual"/>
        </w:rPr>
      </w:pPr>
      <w:r w:rsidRPr="001B3F2F">
        <w:rPr>
          <w:rFonts w:cs="Calibri Light"/>
          <w:i/>
          <w:iCs/>
          <w:kern w:val="2"/>
          <w:lang w:val="id-ID"/>
          <w14:ligatures w14:val="standardContextual"/>
        </w:rPr>
        <w:t>(Siapa peduli jika seseorang akan meninggal?)</w:t>
      </w:r>
    </w:p>
    <w:p w14:paraId="07452E93"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If a moment is all we are</w:t>
      </w:r>
    </w:p>
    <w:p w14:paraId="04186E09" w14:textId="77777777" w:rsidR="001B3F2F" w:rsidRPr="001B3F2F" w:rsidRDefault="001B3F2F" w:rsidP="001B3F2F">
      <w:pPr>
        <w:ind w:firstLine="720"/>
        <w:rPr>
          <w:rFonts w:cs="Calibri Light"/>
          <w:i/>
          <w:iCs/>
          <w:kern w:val="2"/>
          <w:lang w:val="id-ID"/>
          <w14:ligatures w14:val="standardContextual"/>
        </w:rPr>
      </w:pPr>
      <w:r w:rsidRPr="001B3F2F">
        <w:rPr>
          <w:rFonts w:cs="Calibri Light"/>
          <w:i/>
          <w:iCs/>
          <w:kern w:val="2"/>
          <w:lang w:val="id-ID"/>
          <w14:ligatures w14:val="standardContextual"/>
        </w:rPr>
        <w:t>(Jika kita hanyalah sementara)</w:t>
      </w:r>
    </w:p>
    <w:p w14:paraId="3841FE53"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We're quicker, quicker</w:t>
      </w:r>
    </w:p>
    <w:p w14:paraId="56C692B0" w14:textId="77777777" w:rsidR="001B3F2F" w:rsidRPr="001B3F2F" w:rsidRDefault="001B3F2F" w:rsidP="001B3F2F">
      <w:pPr>
        <w:ind w:firstLine="720"/>
        <w:rPr>
          <w:rFonts w:cs="Calibri Light"/>
          <w:i/>
          <w:iCs/>
          <w:kern w:val="2"/>
          <w:lang w:val="id-ID"/>
          <w14:ligatures w14:val="standardContextual"/>
        </w:rPr>
      </w:pPr>
      <w:r w:rsidRPr="001B3F2F">
        <w:rPr>
          <w:rFonts w:cs="Calibri Light"/>
          <w:i/>
          <w:iCs/>
          <w:kern w:val="2"/>
          <w:lang w:val="id-ID"/>
          <w14:ligatures w14:val="standardContextual"/>
        </w:rPr>
        <w:t>(Kita bergegas-gegas)</w:t>
      </w:r>
    </w:p>
    <w:p w14:paraId="1AF6504B"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Who cares if one more light goes out?</w:t>
      </w:r>
    </w:p>
    <w:p w14:paraId="7673055D" w14:textId="77777777" w:rsidR="001B3F2F" w:rsidRPr="001B3F2F" w:rsidRDefault="001B3F2F" w:rsidP="001B3F2F">
      <w:pPr>
        <w:ind w:firstLine="720"/>
        <w:rPr>
          <w:rFonts w:cs="Calibri Light"/>
          <w:i/>
          <w:iCs/>
          <w:kern w:val="2"/>
          <w:lang w:val="id-ID"/>
          <w14:ligatures w14:val="standardContextual"/>
        </w:rPr>
      </w:pPr>
      <w:r w:rsidRPr="001B3F2F">
        <w:rPr>
          <w:rFonts w:cs="Calibri Light"/>
          <w:i/>
          <w:iCs/>
          <w:kern w:val="2"/>
          <w:lang w:val="id-ID"/>
          <w14:ligatures w14:val="standardContextual"/>
        </w:rPr>
        <w:t>(Siapa peduli jika satu cahaya lagi padam?)</w:t>
      </w:r>
    </w:p>
    <w:p w14:paraId="35A1C2DD"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Well I do</w:t>
      </w:r>
    </w:p>
    <w:p w14:paraId="19BD585A" w14:textId="77777777" w:rsidR="001B3F2F" w:rsidRPr="001B3F2F" w:rsidRDefault="001B3F2F" w:rsidP="001B3F2F">
      <w:pPr>
        <w:ind w:firstLine="720"/>
        <w:rPr>
          <w:rFonts w:cs="Calibri Light"/>
          <w:i/>
          <w:iCs/>
          <w:kern w:val="2"/>
          <w:lang w:val="id-ID"/>
          <w14:ligatures w14:val="standardContextual"/>
        </w:rPr>
      </w:pPr>
      <w:r w:rsidRPr="001B3F2F">
        <w:rPr>
          <w:rFonts w:cs="Calibri Light"/>
          <w:i/>
          <w:iCs/>
          <w:kern w:val="2"/>
          <w:lang w:val="id-ID"/>
          <w14:ligatures w14:val="standardContextual"/>
        </w:rPr>
        <w:t>(Aku peduli)</w:t>
      </w:r>
    </w:p>
    <w:p w14:paraId="0FF333CA" w14:textId="77777777" w:rsidR="001B3F2F" w:rsidRPr="001B3F2F" w:rsidRDefault="001B3F2F" w:rsidP="001B3F2F">
      <w:pPr>
        <w:ind w:firstLine="720"/>
        <w:rPr>
          <w:rFonts w:cs="Calibri Light"/>
          <w:i/>
          <w:iCs/>
          <w:kern w:val="2"/>
          <w:lang w:val="id-ID"/>
          <w14:ligatures w14:val="standardContextual"/>
        </w:rPr>
      </w:pPr>
    </w:p>
    <w:p w14:paraId="00167D9D" w14:textId="77777777" w:rsidR="001B3F2F" w:rsidRPr="001B3F2F" w:rsidRDefault="001B3F2F" w:rsidP="001B3F2F">
      <w:pPr>
        <w:ind w:firstLine="720"/>
        <w:jc w:val="both"/>
        <w:rPr>
          <w:rFonts w:cs="Calibri Light"/>
          <w:kern w:val="2"/>
          <w:lang w:val="id-ID"/>
          <w14:ligatures w14:val="standardContextual"/>
        </w:rPr>
      </w:pPr>
      <w:r w:rsidRPr="001B3F2F">
        <w:rPr>
          <w:rFonts w:cs="Calibri Light"/>
          <w:kern w:val="2"/>
          <w:lang w:val="id-ID"/>
          <w14:ligatures w14:val="standardContextual"/>
        </w:rPr>
        <w:t>Sang Kristus sanget anggènipun nggatosaken kita, luh lan kasungkawan kita. Sowana ing ngarsanipun, pasrahna kasungkawan panjenengan dhumateng Gusti, lan ngaturi Gusti ngrangkul panjenengan lan tindak sesarengan dumugi karampunganipun. Lan sasampunipun punika, wangsul ngenam pangajeng-ajeng panjenengan, wonten ing Sang Kristus, sarana panguwaosing wungunipun Sang Kristus, sesarengan Sang Kristus. Amin.</w:t>
      </w:r>
    </w:p>
    <w:p w14:paraId="79DDB078" w14:textId="77777777" w:rsidR="001B3F2F" w:rsidRPr="001B3F2F" w:rsidRDefault="001B3F2F" w:rsidP="001B3F2F">
      <w:pPr>
        <w:ind w:firstLine="720"/>
        <w:jc w:val="both"/>
        <w:rPr>
          <w:rFonts w:cs="Calibri Light"/>
          <w:kern w:val="2"/>
          <w:lang w:val="id-ID"/>
          <w14:ligatures w14:val="standardContextual"/>
        </w:rPr>
      </w:pPr>
    </w:p>
    <w:p w14:paraId="48C7F3E4" w14:textId="77777777" w:rsidR="001B3F2F" w:rsidRPr="0079544F" w:rsidRDefault="001B3F2F" w:rsidP="001B3F2F">
      <w:pPr>
        <w:ind w:firstLine="720"/>
        <w:jc w:val="right"/>
        <w:rPr>
          <w:rFonts w:cs="Calibri Light"/>
          <w:color w:val="000000" w:themeColor="text1"/>
          <w:kern w:val="2"/>
          <w:lang w:val="id-ID"/>
          <w14:ligatures w14:val="standardContextual"/>
        </w:rPr>
      </w:pPr>
      <w:r w:rsidRPr="0079544F">
        <w:rPr>
          <w:rFonts w:cs="Calibri Light"/>
          <w:color w:val="000000" w:themeColor="text1"/>
          <w:kern w:val="2"/>
          <w:lang w:val="id-ID"/>
          <w14:ligatures w14:val="standardContextual"/>
        </w:rPr>
        <w:t>[ap-tk]</w:t>
      </w:r>
    </w:p>
    <w:p w14:paraId="39E44287" w14:textId="77777777" w:rsidR="001B3F2F" w:rsidRPr="0079544F" w:rsidRDefault="001B3F2F" w:rsidP="001B3F2F">
      <w:pPr>
        <w:jc w:val="both"/>
        <w:rPr>
          <w:rFonts w:cs="Calibri Light"/>
          <w:color w:val="000000" w:themeColor="text1"/>
          <w:kern w:val="2"/>
          <w:lang w:val="id-ID"/>
          <w14:ligatures w14:val="standardContextual"/>
        </w:rPr>
      </w:pPr>
    </w:p>
    <w:p w14:paraId="15E5D529" w14:textId="707033EE" w:rsidR="001B418F" w:rsidRPr="0079544F" w:rsidRDefault="0079544F" w:rsidP="0079544F">
      <w:pPr>
        <w:pStyle w:val="DaftarParagraf"/>
        <w:ind w:left="0" w:firstLine="0"/>
        <w:jc w:val="center"/>
        <w:rPr>
          <w:rFonts w:cs="Calibri Light"/>
          <w:color w:val="000000" w:themeColor="text1"/>
          <w:lang w:val="id-ID"/>
        </w:rPr>
      </w:pPr>
      <w:r w:rsidRPr="0079544F">
        <w:rPr>
          <w:rFonts w:cs="Calibri Light"/>
          <w:color w:val="000000" w:themeColor="text1"/>
          <w:lang w:val="id-ID"/>
        </w:rPr>
        <w:sym w:font="Wingdings" w:char="F026"/>
      </w:r>
    </w:p>
    <w:p w14:paraId="339BD4CD" w14:textId="2D2F41D7" w:rsidR="0014334D" w:rsidRPr="0079544F" w:rsidRDefault="0014334D" w:rsidP="0064438F">
      <w:pPr>
        <w:pStyle w:val="TeksIsi"/>
        <w:ind w:left="0"/>
        <w:rPr>
          <w:color w:val="000000" w:themeColor="text1"/>
          <w:lang w:val="id-ID"/>
        </w:rPr>
      </w:pPr>
    </w:p>
    <w:p w14:paraId="4C479CC2" w14:textId="77777777" w:rsidR="0014334D" w:rsidRPr="0079544F" w:rsidRDefault="0014334D" w:rsidP="0064438F">
      <w:pPr>
        <w:pStyle w:val="TeksIsi"/>
        <w:ind w:left="0"/>
        <w:rPr>
          <w:color w:val="000000" w:themeColor="text1"/>
          <w:lang w:val="id-ID"/>
        </w:rPr>
      </w:pPr>
    </w:p>
    <w:p w14:paraId="5BE32904" w14:textId="016E6419" w:rsidR="001B418F" w:rsidRPr="0079544F" w:rsidRDefault="001B418F">
      <w:pPr>
        <w:rPr>
          <w:color w:val="000000" w:themeColor="text1"/>
          <w:lang w:val="id-ID"/>
        </w:rPr>
      </w:pPr>
      <w:r w:rsidRPr="0079544F">
        <w:rPr>
          <w:color w:val="000000" w:themeColor="text1"/>
          <w:lang w:val="id-ID"/>
        </w:rPr>
        <w:br w:type="page"/>
      </w:r>
    </w:p>
    <w:p w14:paraId="22FBC7F3" w14:textId="77777777" w:rsidR="00855549" w:rsidRPr="00813992" w:rsidRDefault="00855549" w:rsidP="00855549">
      <w:pPr>
        <w:rPr>
          <w:lang w:val="id-ID"/>
        </w:rPr>
      </w:pPr>
      <w:r w:rsidRPr="00813992">
        <w:rPr>
          <w:lang w:val="id-ID"/>
        </w:rPr>
        <w:lastRenderedPageBreak/>
        <w:br w:type="page"/>
      </w:r>
    </w:p>
    <w:p w14:paraId="72C50DEB" w14:textId="62C57F9D" w:rsidR="00AA2379" w:rsidRPr="00813992" w:rsidRDefault="003257B2" w:rsidP="00AA2379">
      <w:pPr>
        <w:rPr>
          <w:b/>
          <w:lang w:val="id-ID"/>
        </w:rPr>
      </w:pPr>
      <w:r w:rsidRPr="00813992">
        <w:rPr>
          <w:noProof/>
          <w:lang w:val="id-ID"/>
        </w:rPr>
        <w:lastRenderedPageBreak/>
        <mc:AlternateContent>
          <mc:Choice Requires="wps">
            <w:drawing>
              <wp:anchor distT="45720" distB="45720" distL="114300" distR="114300" simplePos="0" relativeHeight="251692544" behindDoc="0" locked="0" layoutInCell="1" hidden="0" allowOverlap="1" wp14:anchorId="35B13A99" wp14:editId="5D632758">
                <wp:simplePos x="0" y="0"/>
                <wp:positionH relativeFrom="margin">
                  <wp:posOffset>2372360</wp:posOffset>
                </wp:positionH>
                <wp:positionV relativeFrom="paragraph">
                  <wp:posOffset>321945</wp:posOffset>
                </wp:positionV>
                <wp:extent cx="1743075" cy="1143000"/>
                <wp:effectExtent l="0" t="0" r="0" b="0"/>
                <wp:wrapSquare wrapText="bothSides" distT="45720" distB="45720" distL="114300" distR="114300"/>
                <wp:docPr id="924002093" name="Persegi Panjang 924002093"/>
                <wp:cNvGraphicFramePr/>
                <a:graphic xmlns:a="http://schemas.openxmlformats.org/drawingml/2006/main">
                  <a:graphicData uri="http://schemas.microsoft.com/office/word/2010/wordprocessingShape">
                    <wps:wsp>
                      <wps:cNvSpPr/>
                      <wps:spPr>
                        <a:xfrm>
                          <a:off x="0" y="0"/>
                          <a:ext cx="1743075" cy="1143000"/>
                        </a:xfrm>
                        <a:prstGeom prst="rect">
                          <a:avLst/>
                        </a:prstGeom>
                        <a:noFill/>
                        <a:ln>
                          <a:noFill/>
                        </a:ln>
                      </wps:spPr>
                      <wps:txbx>
                        <w:txbxContent>
                          <w:p w14:paraId="7DA65873" w14:textId="77777777" w:rsidR="003257B2" w:rsidRPr="003257B2" w:rsidRDefault="003257B2" w:rsidP="003257B2">
                            <w:pPr>
                              <w:jc w:val="center"/>
                              <w:textDirection w:val="btLr"/>
                              <w:rPr>
                                <w:rFonts w:ascii="Cooper Black" w:eastAsia="Corben" w:hAnsi="Cooper Black" w:cs="Corben"/>
                                <w:color w:val="000000"/>
                                <w:sz w:val="28"/>
                              </w:rPr>
                            </w:pPr>
                            <w:bookmarkStart w:id="9" w:name="_Hlk187785868"/>
                            <w:r w:rsidRPr="003257B2">
                              <w:rPr>
                                <w:rFonts w:ascii="Cooper Black" w:eastAsia="Corben" w:hAnsi="Cooper Black" w:cs="Corben"/>
                                <w:color w:val="000000"/>
                                <w:sz w:val="28"/>
                              </w:rPr>
                              <w:t>Tut Wuri Tomas:</w:t>
                            </w:r>
                          </w:p>
                          <w:p w14:paraId="719C2E22" w14:textId="77777777" w:rsidR="003257B2" w:rsidRPr="003257B2" w:rsidRDefault="003257B2" w:rsidP="003257B2">
                            <w:pPr>
                              <w:jc w:val="center"/>
                              <w:rPr>
                                <w:rFonts w:ascii="Cooper Black" w:eastAsia="Corben" w:hAnsi="Cooper Black" w:cs="Corben"/>
                                <w:color w:val="000000"/>
                                <w:sz w:val="28"/>
                              </w:rPr>
                            </w:pPr>
                            <w:r w:rsidRPr="003257B2">
                              <w:rPr>
                                <w:rFonts w:ascii="Cooper Black" w:eastAsia="Corben" w:hAnsi="Cooper Black" w:cs="Corben"/>
                                <w:color w:val="000000"/>
                                <w:sz w:val="28"/>
                              </w:rPr>
                              <w:t>Mangu-mangu Ginantosan Neksèni</w:t>
                            </w:r>
                          </w:p>
                          <w:p w14:paraId="0FA2C005" w14:textId="77777777" w:rsidR="003257B2" w:rsidRPr="003257B2" w:rsidRDefault="003257B2" w:rsidP="003257B2">
                            <w:pPr>
                              <w:jc w:val="center"/>
                              <w:rPr>
                                <w:rFonts w:ascii="Constantia" w:hAnsi="Constantia" w:cs="Tahoma"/>
                                <w:sz w:val="28"/>
                                <w:szCs w:val="32"/>
                              </w:rPr>
                            </w:pPr>
                            <w:r w:rsidRPr="003257B2">
                              <w:rPr>
                                <w:rFonts w:ascii="Constantia" w:hAnsi="Constantia" w:cs="Tahoma"/>
                                <w:sz w:val="28"/>
                                <w:szCs w:val="32"/>
                              </w:rPr>
                              <w:sym w:font="Wingdings 2" w:char="F061"/>
                            </w:r>
                            <w:r w:rsidRPr="003257B2">
                              <w:rPr>
                                <w:rFonts w:ascii="Constantia" w:hAnsi="Constantia" w:cs="Tahoma"/>
                                <w:sz w:val="28"/>
                                <w:szCs w:val="32"/>
                              </w:rPr>
                              <w:t>0</w:t>
                            </w:r>
                            <w:r w:rsidRPr="003257B2">
                              <w:rPr>
                                <w:rFonts w:ascii="Constantia" w:hAnsi="Constantia" w:cs="Tahoma"/>
                                <w:sz w:val="28"/>
                                <w:szCs w:val="32"/>
                              </w:rPr>
                              <w:sym w:font="Wingdings 2" w:char="F062"/>
                            </w:r>
                          </w:p>
                          <w:p w14:paraId="079AF813" w14:textId="5044E231" w:rsidR="002E7907" w:rsidRPr="00055BA2" w:rsidRDefault="002E7907" w:rsidP="002E7907">
                            <w:pPr>
                              <w:jc w:val="center"/>
                              <w:rPr>
                                <w:rFonts w:ascii="Constantia" w:hAnsi="Constantia" w:cs="Tahoma"/>
                                <w:sz w:val="28"/>
                                <w:szCs w:val="32"/>
                              </w:rPr>
                            </w:pPr>
                          </w:p>
                          <w:bookmarkEnd w:id="9"/>
                          <w:p w14:paraId="29504605" w14:textId="77777777" w:rsidR="002E7907" w:rsidRPr="00420EC4" w:rsidRDefault="002E7907" w:rsidP="002E7907">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5B13A99" id="Persegi Panjang 924002093" o:spid="_x0000_s1051" style="position:absolute;margin-left:186.8pt;margin-top:25.35pt;width:137.25pt;height:90pt;z-index:251692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" filled="f" stroked="f">
                <v:textbox inset="2.53958mm,1.2694mm,2.53958mm,1.2694mm">
                  <w:txbxContent>
                    <w:p w14:paraId="7DA65873" w14:textId="77777777" w:rsidR="003257B2" w:rsidRPr="003257B2" w:rsidRDefault="003257B2" w:rsidP="003257B2">
                      <w:pPr>
                        <w:jc w:val="center"/>
                        <w:textDirection w:val="btLr"/>
                        <w:rPr>
                          <w:rFonts w:ascii="Cooper Black" w:eastAsia="Corben" w:hAnsi="Cooper Black" w:cs="Corben"/>
                          <w:color w:val="000000"/>
                          <w:sz w:val="28"/>
                        </w:rPr>
                      </w:pPr>
                      <w:bookmarkStart w:id="10" w:name="_Hlk187785868"/>
                      <w:r w:rsidRPr="003257B2">
                        <w:rPr>
                          <w:rFonts w:ascii="Cooper Black" w:eastAsia="Corben" w:hAnsi="Cooper Black" w:cs="Corben"/>
                          <w:color w:val="000000"/>
                          <w:sz w:val="28"/>
                        </w:rPr>
                        <w:t>Tut Wuri Tomas:</w:t>
                      </w:r>
                    </w:p>
                    <w:p w14:paraId="719C2E22" w14:textId="77777777" w:rsidR="003257B2" w:rsidRPr="003257B2" w:rsidRDefault="003257B2" w:rsidP="003257B2">
                      <w:pPr>
                        <w:jc w:val="center"/>
                        <w:rPr>
                          <w:rFonts w:ascii="Cooper Black" w:eastAsia="Corben" w:hAnsi="Cooper Black" w:cs="Corben"/>
                          <w:color w:val="000000"/>
                          <w:sz w:val="28"/>
                        </w:rPr>
                      </w:pPr>
                      <w:r w:rsidRPr="003257B2">
                        <w:rPr>
                          <w:rFonts w:ascii="Cooper Black" w:eastAsia="Corben" w:hAnsi="Cooper Black" w:cs="Corben"/>
                          <w:color w:val="000000"/>
                          <w:sz w:val="28"/>
                        </w:rPr>
                        <w:t>Mangu-mangu Ginantosan Neksèni</w:t>
                      </w:r>
                    </w:p>
                    <w:p w14:paraId="0FA2C005" w14:textId="77777777" w:rsidR="003257B2" w:rsidRPr="003257B2" w:rsidRDefault="003257B2" w:rsidP="003257B2">
                      <w:pPr>
                        <w:jc w:val="center"/>
                        <w:rPr>
                          <w:rFonts w:ascii="Constantia" w:hAnsi="Constantia" w:cs="Tahoma"/>
                          <w:sz w:val="28"/>
                          <w:szCs w:val="32"/>
                        </w:rPr>
                      </w:pPr>
                      <w:r w:rsidRPr="003257B2">
                        <w:rPr>
                          <w:rFonts w:ascii="Constantia" w:hAnsi="Constantia" w:cs="Tahoma"/>
                          <w:sz w:val="28"/>
                          <w:szCs w:val="32"/>
                        </w:rPr>
                        <w:sym w:font="Wingdings 2" w:char="F061"/>
                      </w:r>
                      <w:r w:rsidRPr="003257B2">
                        <w:rPr>
                          <w:rFonts w:ascii="Constantia" w:hAnsi="Constantia" w:cs="Tahoma"/>
                          <w:sz w:val="28"/>
                          <w:szCs w:val="32"/>
                        </w:rPr>
                        <w:t>0</w:t>
                      </w:r>
                      <w:r w:rsidRPr="003257B2">
                        <w:rPr>
                          <w:rFonts w:ascii="Constantia" w:hAnsi="Constantia" w:cs="Tahoma"/>
                          <w:sz w:val="28"/>
                          <w:szCs w:val="32"/>
                        </w:rPr>
                        <w:sym w:font="Wingdings 2" w:char="F062"/>
                      </w:r>
                    </w:p>
                    <w:p w14:paraId="079AF813" w14:textId="5044E231" w:rsidR="002E7907" w:rsidRPr="00055BA2" w:rsidRDefault="002E7907" w:rsidP="002E7907">
                      <w:pPr>
                        <w:jc w:val="center"/>
                        <w:rPr>
                          <w:rFonts w:ascii="Constantia" w:hAnsi="Constantia" w:cs="Tahoma"/>
                          <w:sz w:val="28"/>
                          <w:szCs w:val="32"/>
                        </w:rPr>
                      </w:pPr>
                    </w:p>
                    <w:bookmarkEnd w:id="10"/>
                    <w:p w14:paraId="29504605" w14:textId="77777777" w:rsidR="002E7907" w:rsidRPr="00420EC4" w:rsidRDefault="002E7907" w:rsidP="002E7907">
                      <w:pPr>
                        <w:textDirection w:val="btLr"/>
                      </w:pPr>
                    </w:p>
                  </w:txbxContent>
                </v:textbox>
                <w10:wrap type="square" anchorx="margin"/>
              </v:rect>
            </w:pict>
          </mc:Fallback>
        </mc:AlternateContent>
      </w:r>
      <w:r w:rsidR="002E7907" w:rsidRPr="00813992">
        <w:rPr>
          <w:noProof/>
          <w:lang w:val="id-ID"/>
        </w:rPr>
        <mc:AlternateContent>
          <mc:Choice Requires="wps">
            <w:drawing>
              <wp:anchor distT="0" distB="0" distL="0" distR="0" simplePos="0" relativeHeight="251693568" behindDoc="0" locked="0" layoutInCell="1" hidden="0" allowOverlap="1" wp14:anchorId="405AC204" wp14:editId="4DBD96E8">
                <wp:simplePos x="0" y="0"/>
                <wp:positionH relativeFrom="margin">
                  <wp:align>left</wp:align>
                </wp:positionH>
                <wp:positionV relativeFrom="paragraph">
                  <wp:posOffset>142875</wp:posOffset>
                </wp:positionV>
                <wp:extent cx="2447925" cy="1463040"/>
                <wp:effectExtent l="0" t="0" r="9525" b="3810"/>
                <wp:wrapSquare wrapText="bothSides" distT="0" distB="0" distL="0" distR="0"/>
                <wp:docPr id="924002094" name="Persegi Panjang 924002094"/>
                <wp:cNvGraphicFramePr/>
                <a:graphic xmlns:a="http://schemas.openxmlformats.org/drawingml/2006/main">
                  <a:graphicData uri="http://schemas.microsoft.com/office/word/2010/wordprocessingShape">
                    <wps:wsp>
                      <wps:cNvSpPr/>
                      <wps:spPr>
                        <a:xfrm>
                          <a:off x="0" y="0"/>
                          <a:ext cx="2447925" cy="1463040"/>
                        </a:xfrm>
                        <a:prstGeom prst="rect">
                          <a:avLst/>
                        </a:prstGeom>
                        <a:solidFill>
                          <a:schemeClr val="bg1">
                            <a:lumMod val="85000"/>
                          </a:schemeClr>
                        </a:solidFill>
                        <a:ln>
                          <a:noFill/>
                        </a:ln>
                      </wps:spPr>
                      <wps:txbx>
                        <w:txbxContent>
                          <w:p w14:paraId="0037C759" w14:textId="77777777" w:rsidR="003257B2" w:rsidRPr="003257B2" w:rsidRDefault="003257B2" w:rsidP="003257B2">
                            <w:pPr>
                              <w:textDirection w:val="btLr"/>
                              <w:rPr>
                                <w:sz w:val="20"/>
                                <w:szCs w:val="20"/>
                              </w:rPr>
                            </w:pPr>
                            <w:r w:rsidRPr="003257B2">
                              <w:rPr>
                                <w:b/>
                                <w:color w:val="000000"/>
                                <w:sz w:val="20"/>
                                <w:szCs w:val="20"/>
                              </w:rPr>
                              <w:t>KOTBAH</w:t>
                            </w:r>
                          </w:p>
                          <w:p w14:paraId="76E74D9D" w14:textId="77777777" w:rsidR="003257B2" w:rsidRPr="003257B2" w:rsidRDefault="003257B2" w:rsidP="003257B2">
                            <w:pPr>
                              <w:textDirection w:val="btLr"/>
                              <w:rPr>
                                <w:sz w:val="20"/>
                                <w:szCs w:val="20"/>
                              </w:rPr>
                            </w:pPr>
                            <w:r w:rsidRPr="003257B2">
                              <w:rPr>
                                <w:b/>
                                <w:color w:val="000000"/>
                                <w:sz w:val="20"/>
                                <w:szCs w:val="20"/>
                              </w:rPr>
                              <w:t>Minggu Paskah kaping 2</w:t>
                            </w:r>
                          </w:p>
                          <w:p w14:paraId="2299674A" w14:textId="77777777" w:rsidR="003257B2" w:rsidRPr="003257B2" w:rsidRDefault="003257B2" w:rsidP="003257B2">
                            <w:pPr>
                              <w:pBdr>
                                <w:bottom w:val="single" w:sz="4" w:space="1" w:color="auto"/>
                              </w:pBdr>
                              <w:ind w:firstLine="6"/>
                              <w:textDirection w:val="btLr"/>
                              <w:rPr>
                                <w:sz w:val="20"/>
                                <w:szCs w:val="20"/>
                              </w:rPr>
                            </w:pPr>
                            <w:r w:rsidRPr="003257B2">
                              <w:rPr>
                                <w:i/>
                                <w:color w:val="000000"/>
                                <w:sz w:val="20"/>
                                <w:szCs w:val="20"/>
                              </w:rPr>
                              <w:t>Minggu, 27 April 2025</w:t>
                            </w:r>
                          </w:p>
                          <w:p w14:paraId="721C4F48" w14:textId="77777777" w:rsidR="003257B2" w:rsidRPr="003257B2" w:rsidRDefault="003257B2" w:rsidP="003257B2">
                            <w:pPr>
                              <w:ind w:firstLine="6"/>
                              <w:textDirection w:val="btLr"/>
                              <w:rPr>
                                <w:sz w:val="20"/>
                                <w:szCs w:val="20"/>
                              </w:rPr>
                            </w:pPr>
                          </w:p>
                          <w:p w14:paraId="431A6F59" w14:textId="77777777" w:rsidR="003257B2" w:rsidRPr="003257B2" w:rsidRDefault="003257B2" w:rsidP="003257B2">
                            <w:pPr>
                              <w:ind w:left="1276" w:hanging="1270"/>
                              <w:textDirection w:val="btLr"/>
                              <w:rPr>
                                <w:sz w:val="20"/>
                                <w:szCs w:val="20"/>
                              </w:rPr>
                            </w:pPr>
                            <w:r w:rsidRPr="003257B2">
                              <w:rPr>
                                <w:color w:val="000000"/>
                                <w:sz w:val="20"/>
                                <w:szCs w:val="20"/>
                              </w:rPr>
                              <w:t xml:space="preserve">Waosan 1: </w:t>
                            </w:r>
                            <w:r w:rsidRPr="003257B2">
                              <w:rPr>
                                <w:color w:val="000000"/>
                                <w:sz w:val="20"/>
                                <w:szCs w:val="20"/>
                              </w:rPr>
                              <w:tab/>
                              <w:t xml:space="preserve">Lelakoné Para Rasul 5:27-32, </w:t>
                            </w:r>
                          </w:p>
                          <w:p w14:paraId="682E7C47" w14:textId="77777777" w:rsidR="003257B2" w:rsidRPr="003257B2" w:rsidRDefault="003257B2" w:rsidP="003257B2">
                            <w:pPr>
                              <w:ind w:left="1276" w:hanging="1270"/>
                              <w:textDirection w:val="btLr"/>
                              <w:rPr>
                                <w:sz w:val="20"/>
                                <w:szCs w:val="20"/>
                              </w:rPr>
                            </w:pPr>
                            <w:r w:rsidRPr="003257B2">
                              <w:rPr>
                                <w:color w:val="000000"/>
                                <w:sz w:val="20"/>
                                <w:szCs w:val="20"/>
                              </w:rPr>
                              <w:t xml:space="preserve">Tanggapan: </w:t>
                            </w:r>
                            <w:r w:rsidRPr="003257B2">
                              <w:rPr>
                                <w:color w:val="000000"/>
                                <w:sz w:val="20"/>
                                <w:szCs w:val="20"/>
                              </w:rPr>
                              <w:tab/>
                              <w:t xml:space="preserve">Jabur Masmur 118:14-29, </w:t>
                            </w:r>
                          </w:p>
                          <w:p w14:paraId="5A628C8E" w14:textId="77777777" w:rsidR="003257B2" w:rsidRPr="003257B2" w:rsidRDefault="003257B2" w:rsidP="003257B2">
                            <w:pPr>
                              <w:ind w:left="1276" w:hanging="1270"/>
                              <w:textDirection w:val="btLr"/>
                              <w:rPr>
                                <w:sz w:val="20"/>
                                <w:szCs w:val="20"/>
                              </w:rPr>
                            </w:pPr>
                            <w:r w:rsidRPr="003257B2">
                              <w:rPr>
                                <w:color w:val="000000"/>
                                <w:sz w:val="20"/>
                                <w:szCs w:val="20"/>
                              </w:rPr>
                              <w:t xml:space="preserve">Waosan 2: </w:t>
                            </w:r>
                            <w:r w:rsidRPr="003257B2">
                              <w:rPr>
                                <w:color w:val="000000"/>
                                <w:sz w:val="20"/>
                                <w:szCs w:val="20"/>
                              </w:rPr>
                              <w:tab/>
                              <w:t xml:space="preserve">Wahyu 1:4-8, </w:t>
                            </w:r>
                          </w:p>
                          <w:p w14:paraId="0B9D9245" w14:textId="11B6F87C" w:rsidR="00AA2379" w:rsidRPr="00420EC4" w:rsidRDefault="003257B2" w:rsidP="003257B2">
                            <w:pPr>
                              <w:ind w:left="1276" w:hanging="1270"/>
                              <w:textDirection w:val="btLr"/>
                              <w:rPr>
                                <w:sz w:val="20"/>
                                <w:szCs w:val="20"/>
                              </w:rPr>
                            </w:pPr>
                            <w:r w:rsidRPr="00942D08">
                              <w:rPr>
                                <w:color w:val="000000"/>
                                <w:sz w:val="20"/>
                                <w:szCs w:val="20"/>
                              </w:rPr>
                              <w:t xml:space="preserve">Injil: </w:t>
                            </w:r>
                            <w:r w:rsidRPr="00942D08">
                              <w:rPr>
                                <w:color w:val="000000"/>
                                <w:sz w:val="20"/>
                                <w:szCs w:val="20"/>
                              </w:rPr>
                              <w:tab/>
                              <w:t>Yohanes 20:19-31</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5AC204" id="Persegi Panjang 924002094" o:spid="_x0000_s1052" style="position:absolute;margin-left:0;margin-top:11.25pt;width:192.75pt;height:115.2pt;z-index:2516935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" fillcolor="#d8d8d8 [2732]" stroked="f">
                <v:textbox inset="2.53958mm,1.2694mm,2.53958mm,1.2694mm">
                  <w:txbxContent>
                    <w:p w14:paraId="0037C759" w14:textId="77777777" w:rsidR="003257B2" w:rsidRPr="003257B2" w:rsidRDefault="003257B2" w:rsidP="003257B2">
                      <w:pPr>
                        <w:textDirection w:val="btLr"/>
                        <w:rPr>
                          <w:sz w:val="20"/>
                          <w:szCs w:val="20"/>
                        </w:rPr>
                      </w:pPr>
                      <w:r w:rsidRPr="003257B2">
                        <w:rPr>
                          <w:b/>
                          <w:color w:val="000000"/>
                          <w:sz w:val="20"/>
                          <w:szCs w:val="20"/>
                        </w:rPr>
                        <w:t>KOTBAH</w:t>
                      </w:r>
                    </w:p>
                    <w:p w14:paraId="76E74D9D" w14:textId="77777777" w:rsidR="003257B2" w:rsidRPr="003257B2" w:rsidRDefault="003257B2" w:rsidP="003257B2">
                      <w:pPr>
                        <w:textDirection w:val="btLr"/>
                        <w:rPr>
                          <w:sz w:val="20"/>
                          <w:szCs w:val="20"/>
                        </w:rPr>
                      </w:pPr>
                      <w:r w:rsidRPr="003257B2">
                        <w:rPr>
                          <w:b/>
                          <w:color w:val="000000"/>
                          <w:sz w:val="20"/>
                          <w:szCs w:val="20"/>
                        </w:rPr>
                        <w:t>Minggu Paskah kaping 2</w:t>
                      </w:r>
                    </w:p>
                    <w:p w14:paraId="2299674A" w14:textId="77777777" w:rsidR="003257B2" w:rsidRPr="003257B2" w:rsidRDefault="003257B2" w:rsidP="003257B2">
                      <w:pPr>
                        <w:pBdr>
                          <w:bottom w:val="single" w:sz="4" w:space="1" w:color="auto"/>
                        </w:pBdr>
                        <w:ind w:firstLine="6"/>
                        <w:textDirection w:val="btLr"/>
                        <w:rPr>
                          <w:sz w:val="20"/>
                          <w:szCs w:val="20"/>
                        </w:rPr>
                      </w:pPr>
                      <w:r w:rsidRPr="003257B2">
                        <w:rPr>
                          <w:i/>
                          <w:color w:val="000000"/>
                          <w:sz w:val="20"/>
                          <w:szCs w:val="20"/>
                        </w:rPr>
                        <w:t>Minggu, 27 April 2025</w:t>
                      </w:r>
                    </w:p>
                    <w:p w14:paraId="721C4F48" w14:textId="77777777" w:rsidR="003257B2" w:rsidRPr="003257B2" w:rsidRDefault="003257B2" w:rsidP="003257B2">
                      <w:pPr>
                        <w:ind w:firstLine="6"/>
                        <w:textDirection w:val="btLr"/>
                        <w:rPr>
                          <w:sz w:val="20"/>
                          <w:szCs w:val="20"/>
                        </w:rPr>
                      </w:pPr>
                    </w:p>
                    <w:p w14:paraId="431A6F59" w14:textId="77777777" w:rsidR="003257B2" w:rsidRPr="003257B2" w:rsidRDefault="003257B2" w:rsidP="003257B2">
                      <w:pPr>
                        <w:ind w:left="1276" w:hanging="1270"/>
                        <w:textDirection w:val="btLr"/>
                        <w:rPr>
                          <w:sz w:val="20"/>
                          <w:szCs w:val="20"/>
                        </w:rPr>
                      </w:pPr>
                      <w:r w:rsidRPr="003257B2">
                        <w:rPr>
                          <w:color w:val="000000"/>
                          <w:sz w:val="20"/>
                          <w:szCs w:val="20"/>
                        </w:rPr>
                        <w:t xml:space="preserve">Waosan 1: </w:t>
                      </w:r>
                      <w:r w:rsidRPr="003257B2">
                        <w:rPr>
                          <w:color w:val="000000"/>
                          <w:sz w:val="20"/>
                          <w:szCs w:val="20"/>
                        </w:rPr>
                        <w:tab/>
                        <w:t xml:space="preserve">Lelakoné Para Rasul 5:27-32, </w:t>
                      </w:r>
                    </w:p>
                    <w:p w14:paraId="682E7C47" w14:textId="77777777" w:rsidR="003257B2" w:rsidRPr="003257B2" w:rsidRDefault="003257B2" w:rsidP="003257B2">
                      <w:pPr>
                        <w:ind w:left="1276" w:hanging="1270"/>
                        <w:textDirection w:val="btLr"/>
                        <w:rPr>
                          <w:sz w:val="20"/>
                          <w:szCs w:val="20"/>
                        </w:rPr>
                      </w:pPr>
                      <w:r w:rsidRPr="003257B2">
                        <w:rPr>
                          <w:color w:val="000000"/>
                          <w:sz w:val="20"/>
                          <w:szCs w:val="20"/>
                        </w:rPr>
                        <w:t xml:space="preserve">Tanggapan: </w:t>
                      </w:r>
                      <w:r w:rsidRPr="003257B2">
                        <w:rPr>
                          <w:color w:val="000000"/>
                          <w:sz w:val="20"/>
                          <w:szCs w:val="20"/>
                        </w:rPr>
                        <w:tab/>
                        <w:t xml:space="preserve">Jabur Masmur 118:14-29, </w:t>
                      </w:r>
                    </w:p>
                    <w:p w14:paraId="5A628C8E" w14:textId="77777777" w:rsidR="003257B2" w:rsidRPr="003257B2" w:rsidRDefault="003257B2" w:rsidP="003257B2">
                      <w:pPr>
                        <w:ind w:left="1276" w:hanging="1270"/>
                        <w:textDirection w:val="btLr"/>
                        <w:rPr>
                          <w:sz w:val="20"/>
                          <w:szCs w:val="20"/>
                        </w:rPr>
                      </w:pPr>
                      <w:r w:rsidRPr="003257B2">
                        <w:rPr>
                          <w:color w:val="000000"/>
                          <w:sz w:val="20"/>
                          <w:szCs w:val="20"/>
                        </w:rPr>
                        <w:t xml:space="preserve">Waosan 2: </w:t>
                      </w:r>
                      <w:r w:rsidRPr="003257B2">
                        <w:rPr>
                          <w:color w:val="000000"/>
                          <w:sz w:val="20"/>
                          <w:szCs w:val="20"/>
                        </w:rPr>
                        <w:tab/>
                        <w:t xml:space="preserve">Wahyu 1:4-8, </w:t>
                      </w:r>
                    </w:p>
                    <w:p w14:paraId="0B9D9245" w14:textId="11B6F87C" w:rsidR="00AA2379" w:rsidRPr="00420EC4" w:rsidRDefault="003257B2" w:rsidP="003257B2">
                      <w:pPr>
                        <w:ind w:left="1276" w:hanging="1270"/>
                        <w:textDirection w:val="btLr"/>
                        <w:rPr>
                          <w:sz w:val="20"/>
                          <w:szCs w:val="20"/>
                        </w:rPr>
                      </w:pPr>
                      <w:r w:rsidRPr="00942D08">
                        <w:rPr>
                          <w:color w:val="000000"/>
                          <w:sz w:val="20"/>
                          <w:szCs w:val="20"/>
                        </w:rPr>
                        <w:t xml:space="preserve">Injil: </w:t>
                      </w:r>
                      <w:r w:rsidRPr="00942D08">
                        <w:rPr>
                          <w:color w:val="000000"/>
                          <w:sz w:val="20"/>
                          <w:szCs w:val="20"/>
                        </w:rPr>
                        <w:tab/>
                        <w:t>Yohanes 20:19-31</w:t>
                      </w:r>
                    </w:p>
                  </w:txbxContent>
                </v:textbox>
                <w10:wrap type="square" anchorx="margin"/>
              </v:rect>
            </w:pict>
          </mc:Fallback>
        </mc:AlternateContent>
      </w:r>
    </w:p>
    <w:p w14:paraId="0CB3EC3B" w14:textId="77777777" w:rsidR="00AA2379" w:rsidRPr="00813992" w:rsidRDefault="00AA2379" w:rsidP="00AA2379">
      <w:pPr>
        <w:rPr>
          <w:lang w:val="id-ID"/>
        </w:rPr>
      </w:pPr>
    </w:p>
    <w:p w14:paraId="18204A5F" w14:textId="3D02677B" w:rsidR="00AA2379" w:rsidRPr="00813992" w:rsidRDefault="00AA2379" w:rsidP="00AA2379">
      <w:pPr>
        <w:jc w:val="both"/>
        <w:rPr>
          <w:b/>
          <w:lang w:val="id-ID"/>
        </w:rPr>
      </w:pPr>
      <w:r w:rsidRPr="00813992">
        <w:rPr>
          <w:b/>
          <w:lang w:val="id-ID"/>
        </w:rPr>
        <w:t>KOTBAH JANGKEP</w:t>
      </w:r>
    </w:p>
    <w:p w14:paraId="29D1D06A" w14:textId="77777777" w:rsidR="00AA2379" w:rsidRPr="00813992" w:rsidRDefault="00AA2379" w:rsidP="00AA2379">
      <w:pPr>
        <w:pBdr>
          <w:top w:val="nil"/>
          <w:left w:val="nil"/>
          <w:bottom w:val="nil"/>
          <w:right w:val="nil"/>
          <w:between w:val="nil"/>
        </w:pBdr>
        <w:ind w:firstLine="720"/>
        <w:jc w:val="both"/>
        <w:rPr>
          <w:color w:val="000000"/>
          <w:lang w:val="id-ID"/>
        </w:rPr>
      </w:pPr>
    </w:p>
    <w:p w14:paraId="5A6D3E16" w14:textId="77777777" w:rsidR="003257B2" w:rsidRPr="003257B2" w:rsidRDefault="003257B2" w:rsidP="003257B2">
      <w:pPr>
        <w:jc w:val="center"/>
        <w:rPr>
          <w:b/>
          <w:lang w:val="id-ID"/>
        </w:rPr>
      </w:pPr>
      <w:r w:rsidRPr="003257B2">
        <w:rPr>
          <w:b/>
          <w:lang w:val="id-ID"/>
        </w:rPr>
        <w:t>“</w:t>
      </w:r>
      <w:bookmarkStart w:id="11" w:name="_Hlk187785928"/>
      <w:r w:rsidRPr="003257B2">
        <w:rPr>
          <w:b/>
          <w:lang w:val="id-ID"/>
        </w:rPr>
        <w:t>Tut Wuri Tomas:</w:t>
      </w:r>
      <w:bookmarkEnd w:id="11"/>
    </w:p>
    <w:p w14:paraId="2BF3A77D" w14:textId="77777777" w:rsidR="003257B2" w:rsidRPr="003257B2" w:rsidRDefault="003257B2" w:rsidP="003257B2">
      <w:pPr>
        <w:jc w:val="center"/>
        <w:rPr>
          <w:b/>
          <w:lang w:val="id-ID"/>
        </w:rPr>
      </w:pPr>
      <w:bookmarkStart w:id="12" w:name="_Hlk187785961"/>
      <w:r w:rsidRPr="003257B2">
        <w:rPr>
          <w:b/>
          <w:lang w:val="id-ID"/>
        </w:rPr>
        <w:t>Mangu-mangu Ginantosan Neksèni</w:t>
      </w:r>
      <w:bookmarkEnd w:id="12"/>
      <w:r w:rsidRPr="003257B2">
        <w:rPr>
          <w:b/>
          <w:lang w:val="id-ID"/>
        </w:rPr>
        <w:t>”</w:t>
      </w:r>
    </w:p>
    <w:p w14:paraId="3D6D238D" w14:textId="77777777" w:rsidR="003257B2" w:rsidRPr="003257B2" w:rsidRDefault="003257B2" w:rsidP="003257B2">
      <w:pPr>
        <w:jc w:val="both"/>
        <w:rPr>
          <w:b/>
          <w:lang w:val="id-ID"/>
        </w:rPr>
      </w:pPr>
    </w:p>
    <w:p w14:paraId="1EF9BA75" w14:textId="77777777" w:rsidR="003257B2" w:rsidRPr="003257B2" w:rsidRDefault="003257B2" w:rsidP="003257B2">
      <w:pPr>
        <w:ind w:firstLine="720"/>
        <w:jc w:val="both"/>
        <w:rPr>
          <w:bCs/>
          <w:lang w:val="id-ID"/>
        </w:rPr>
      </w:pPr>
      <w:r w:rsidRPr="003257B2">
        <w:rPr>
          <w:bCs/>
          <w:lang w:val="id-ID"/>
        </w:rPr>
        <w:t>Para sadhèrèk ingkang kinasih, saben tiyang nggadhahi mangsa wonten ing gesangipun ing pundi tetiyang wau mangu-mangu tumrap satunggaling prakawis. Wonten kala mangsanipun kita mangu-mangu, rumaos mboten pitados, utawi ang</w:t>
      </w:r>
      <w:bookmarkStart w:id="13" w:name="_Hlk187353611"/>
      <w:r w:rsidRPr="003257B2">
        <w:rPr>
          <w:bCs/>
          <w:lang w:val="id-ID"/>
        </w:rPr>
        <w:t>è</w:t>
      </w:r>
      <w:bookmarkEnd w:id="13"/>
      <w:r w:rsidRPr="003257B2">
        <w:rPr>
          <w:bCs/>
          <w:lang w:val="id-ID"/>
        </w:rPr>
        <w:t>l anggènipun pitados. Nalika kita nglemprek tanpa daya, sakit dangu, utawi nalika tiyang ingkang kita tresnani nilaraken kita. Mboten mokal kita badh</w:t>
      </w:r>
      <w:bookmarkStart w:id="14" w:name="_Hlk187353912"/>
      <w:r w:rsidRPr="003257B2">
        <w:rPr>
          <w:bCs/>
          <w:lang w:val="id-ID"/>
        </w:rPr>
        <w:t>é</w:t>
      </w:r>
      <w:bookmarkEnd w:id="14"/>
      <w:r w:rsidRPr="003257B2">
        <w:rPr>
          <w:bCs/>
          <w:lang w:val="id-ID"/>
        </w:rPr>
        <w:t xml:space="preserve"> ngraosaken lungkrah lan mboten pitados, mangu-mangu, malah jumedhul pitakènan: apa isih ana mangsa ngarep kang éndah tumrapku?  </w:t>
      </w:r>
    </w:p>
    <w:p w14:paraId="6D72D2FF" w14:textId="77777777" w:rsidR="003257B2" w:rsidRPr="003257B2" w:rsidRDefault="003257B2" w:rsidP="003257B2">
      <w:pPr>
        <w:ind w:firstLine="720"/>
        <w:jc w:val="both"/>
        <w:rPr>
          <w:bCs/>
          <w:lang w:val="id-ID"/>
        </w:rPr>
      </w:pPr>
      <w:r w:rsidRPr="003257B2">
        <w:rPr>
          <w:bCs/>
          <w:lang w:val="id-ID"/>
        </w:rPr>
        <w:t>Wonten ing gesanging kapitadosan kita, prakawis punika inggih saged kalampahan.  Salah satunggaling tiyang ing Kitab Suci ingkang nedahaken lelampahan saking mangu-mangu dados keyakinan inggih punika Tomas, salah satunggaling sakabatipun Gusti Yésus.</w:t>
      </w:r>
    </w:p>
    <w:p w14:paraId="69157F30" w14:textId="77777777" w:rsidR="003257B2" w:rsidRPr="003257B2" w:rsidRDefault="003257B2" w:rsidP="003257B2">
      <w:pPr>
        <w:ind w:firstLine="720"/>
        <w:jc w:val="both"/>
        <w:rPr>
          <w:bCs/>
          <w:lang w:val="id-ID"/>
        </w:rPr>
      </w:pPr>
      <w:r w:rsidRPr="003257B2">
        <w:rPr>
          <w:bCs/>
          <w:lang w:val="id-ID"/>
        </w:rPr>
        <w:t>Jejer dinten punika inggih punika “Tut Wuri Tomas: Mangu-mangu Ginantosan Neksèni.” Wonten ing waosan Yokanan 20: 19-31, kita saged sumerep kadospundi Tomas, ingkang wiwitanipun mangu-mangu dhumateng wungunipun Gusti Yésus lajeng ginantosan dados seksi ingkang kukuh sasampunipun pepanggihan kaliyan Gusti Yésus ingkang wungu.  Lumantar cariyos Tomas punika, kita saged sinau bilih mangu-mangu san</w:t>
      </w:r>
      <w:bookmarkStart w:id="15" w:name="_Hlk187354409"/>
      <w:r w:rsidRPr="003257B2">
        <w:rPr>
          <w:bCs/>
          <w:lang w:val="id-ID"/>
        </w:rPr>
        <w:t>è</w:t>
      </w:r>
      <w:bookmarkEnd w:id="15"/>
      <w:r w:rsidRPr="003257B2">
        <w:rPr>
          <w:bCs/>
          <w:lang w:val="id-ID"/>
        </w:rPr>
        <w:t>s pungkasaning kapitadosan, ananging dados kori tumuju dhateng paseksi ingkang langkung kiyat.</w:t>
      </w:r>
    </w:p>
    <w:p w14:paraId="78BD4CB2" w14:textId="77777777" w:rsidR="003257B2" w:rsidRPr="003257B2" w:rsidRDefault="003257B2" w:rsidP="003257B2">
      <w:pPr>
        <w:jc w:val="both"/>
        <w:rPr>
          <w:bCs/>
          <w:lang w:val="id-ID"/>
        </w:rPr>
      </w:pPr>
    </w:p>
    <w:p w14:paraId="113436F6" w14:textId="77777777" w:rsidR="003257B2" w:rsidRPr="003257B2" w:rsidRDefault="003257B2" w:rsidP="003257B2">
      <w:pPr>
        <w:widowControl/>
        <w:numPr>
          <w:ilvl w:val="3"/>
          <w:numId w:val="156"/>
        </w:numPr>
        <w:autoSpaceDE/>
        <w:autoSpaceDN/>
        <w:spacing w:after="160" w:line="259" w:lineRule="auto"/>
        <w:ind w:left="432" w:hanging="432"/>
        <w:contextualSpacing/>
        <w:jc w:val="both"/>
        <w:rPr>
          <w:bCs/>
          <w:lang w:val="id-ID"/>
        </w:rPr>
      </w:pPr>
      <w:r w:rsidRPr="003257B2">
        <w:rPr>
          <w:bCs/>
          <w:lang w:val="id-ID"/>
        </w:rPr>
        <w:t>Tomas: Saking mangu-mangu tumuju Pangakening Pitados</w:t>
      </w:r>
    </w:p>
    <w:p w14:paraId="1B2D3D3B" w14:textId="77777777" w:rsidR="003257B2" w:rsidRPr="003257B2" w:rsidRDefault="003257B2" w:rsidP="003257B2">
      <w:pPr>
        <w:ind w:left="432"/>
        <w:contextualSpacing/>
        <w:jc w:val="both"/>
        <w:rPr>
          <w:bCs/>
          <w:lang w:val="id-ID"/>
        </w:rPr>
      </w:pPr>
      <w:r w:rsidRPr="003257B2">
        <w:rPr>
          <w:bCs/>
          <w:lang w:val="id-ID"/>
        </w:rPr>
        <w:t>Ing Yokanan 20:24-29, Tomas minangka tuladha kamanungsan salugunipun. Sasampunipun mireng bilih Gusti Yésus wungu, Tomas mboten tumunten pitados. Piyambakipun pratéla</w:t>
      </w:r>
      <w:bookmarkStart w:id="16" w:name="_Hlk187356741"/>
      <w:r w:rsidRPr="003257B2">
        <w:rPr>
          <w:bCs/>
          <w:lang w:val="id-ID"/>
        </w:rPr>
        <w:t>, “Manawa aku durung ndeleng tabeté paku ana ing astané lan sadurungé aku ndulek tilas paku iku nganggo drijiku tuwin lambungé daklodok nganggo tanganku, aku ora bakal ngandel pisan-pisan</w:t>
      </w:r>
      <w:bookmarkEnd w:id="16"/>
      <w:r w:rsidRPr="003257B2">
        <w:rPr>
          <w:bCs/>
          <w:lang w:val="id-ID"/>
        </w:rPr>
        <w:t xml:space="preserve">.” (Yokanan 20:25).   </w:t>
      </w:r>
    </w:p>
    <w:p w14:paraId="3192CD50" w14:textId="77777777" w:rsidR="003257B2" w:rsidRPr="003257B2" w:rsidRDefault="003257B2" w:rsidP="003257B2">
      <w:pPr>
        <w:ind w:left="432"/>
        <w:contextualSpacing/>
        <w:jc w:val="both"/>
        <w:rPr>
          <w:bCs/>
          <w:lang w:val="id-ID"/>
        </w:rPr>
      </w:pPr>
      <w:r w:rsidRPr="003257B2">
        <w:rPr>
          <w:bCs/>
          <w:lang w:val="id-ID"/>
        </w:rPr>
        <w:t>Mangu-mangunipun Tomas saged kita tampèni. Piyambakipun nembé kemawon sumerep Gusti Yésus ingkang séda sinalib, lan kadosdéné manungsa limrahipun, Tomas ngraosaken bab ingkang mokal bilih Gusti Yésus saged wungu saking pepejah. Nanging, wolung dinten sasampunipun, Gusti Yésus ngrawuhi para sakabat lan nimbali Tomas kadhawuhan nyetitèkaken lan nggrayang tabet tatunipun. Kanthi nyumerepaken tabetipun, Gusti Yésus badhé nedahaken dhateng Tomas bilih Panjenenganipun ingkang sinalib yekti wungu ing salugunipun. Lelampahan punika damel éwah-éwahan Tomas saking satunggaling manungsa ingkang mangu-mangu dados seksi ingkang kendel lan ngakeni kanthi atur ingkang kebak ing kapitadosan, “Dhuh Gusti kawula, Allah kawula!” (Yokanan 20:28).</w:t>
      </w:r>
    </w:p>
    <w:p w14:paraId="67DB3779" w14:textId="77777777" w:rsidR="003257B2" w:rsidRPr="003257B2" w:rsidRDefault="003257B2" w:rsidP="003257B2">
      <w:pPr>
        <w:ind w:left="432"/>
        <w:contextualSpacing/>
        <w:jc w:val="both"/>
        <w:rPr>
          <w:bCs/>
          <w:lang w:val="id-ID"/>
        </w:rPr>
      </w:pPr>
    </w:p>
    <w:p w14:paraId="5FEC0CC0" w14:textId="77777777" w:rsidR="003257B2" w:rsidRPr="003257B2" w:rsidRDefault="003257B2" w:rsidP="003257B2">
      <w:pPr>
        <w:ind w:left="432"/>
        <w:contextualSpacing/>
        <w:jc w:val="both"/>
        <w:rPr>
          <w:bCs/>
          <w:lang w:val="id-ID"/>
        </w:rPr>
      </w:pPr>
      <w:r w:rsidRPr="003257B2">
        <w:rPr>
          <w:bCs/>
          <w:lang w:val="id-ID"/>
        </w:rPr>
        <w:t>Cariyos ing bab Tomas mulang dhateng kita bilih Gusti nampèni raos mangu-mangu kita, nanging Panjenenganipun mboten ngèndelaken kita kacencang ing salebetipun. Gusti nimbali kita, kadosdéné Tomas, supados nyelak lan ngalami rawuhi-Pun, ingkang tundhonipun badhé ndandosi kapitadosan lan kita kadadosaken para seksini-Pun.</w:t>
      </w:r>
    </w:p>
    <w:p w14:paraId="7DB1FBE3" w14:textId="77777777" w:rsidR="003257B2" w:rsidRPr="003257B2" w:rsidRDefault="003257B2" w:rsidP="003257B2">
      <w:pPr>
        <w:ind w:left="432"/>
        <w:jc w:val="both"/>
        <w:rPr>
          <w:bCs/>
          <w:lang w:val="id-ID"/>
        </w:rPr>
      </w:pPr>
    </w:p>
    <w:p w14:paraId="30192103" w14:textId="77777777" w:rsidR="003257B2" w:rsidRPr="003257B2" w:rsidRDefault="003257B2" w:rsidP="003257B2">
      <w:pPr>
        <w:widowControl/>
        <w:numPr>
          <w:ilvl w:val="3"/>
          <w:numId w:val="156"/>
        </w:numPr>
        <w:autoSpaceDE/>
        <w:autoSpaceDN/>
        <w:spacing w:after="160" w:line="259" w:lineRule="auto"/>
        <w:ind w:left="432" w:hanging="432"/>
        <w:contextualSpacing/>
        <w:jc w:val="both"/>
        <w:rPr>
          <w:bCs/>
          <w:lang w:val="id-ID"/>
        </w:rPr>
      </w:pPr>
      <w:r w:rsidRPr="003257B2">
        <w:rPr>
          <w:bCs/>
          <w:lang w:val="id-ID"/>
        </w:rPr>
        <w:t>Kawasa Patangèn ingkang Ngéwahi</w:t>
      </w:r>
    </w:p>
    <w:p w14:paraId="4F143925" w14:textId="77777777" w:rsidR="003257B2" w:rsidRPr="003257B2" w:rsidRDefault="003257B2" w:rsidP="003257B2">
      <w:pPr>
        <w:ind w:left="432"/>
        <w:contextualSpacing/>
        <w:jc w:val="both"/>
        <w:rPr>
          <w:bCs/>
          <w:lang w:val="id-ID"/>
        </w:rPr>
      </w:pPr>
      <w:r w:rsidRPr="003257B2">
        <w:rPr>
          <w:bCs/>
          <w:lang w:val="id-ID"/>
        </w:rPr>
        <w:t xml:space="preserve">Pengalamanipun Tomas menggahing wungunipun Sang Kristus mboten namung ngéwahi gesangipun, Gusti Yésus ingkang wungu dados dhedhasar pangutusan kanggé para sakabat supados dados seksini-Pun. Wonten ing waosan Lelakoné Para Rasul 5:27-32, kita maos kadospundi para rasul, kalebet Tomas, kanthi kendel aneksèni ing ngajengipun para </w:t>
      </w:r>
      <w:r w:rsidRPr="003257B2">
        <w:rPr>
          <w:bCs/>
          <w:lang w:val="id-ID"/>
        </w:rPr>
        <w:lastRenderedPageBreak/>
        <w:t>pemimpin Yahudi bilih Gusti Yésus ingkang sampun kasalibaken, sapunika wungu lan lenggah ing sisih tengenipun Allah. Para rasul wau ngundhangaken, “Wondéné kula ingkang sami dados seksinipun prakawis punika sadaya, kula sadaya saha Sang Roh Suci, ingkang sampun kaparingaken déning Gusti Allah dhateng sadaya tiyang ingkang mbangun miturut dhumateng ing Panjenenganipun.” (Lelakoné Para Rasul 5:32).</w:t>
      </w:r>
    </w:p>
    <w:p w14:paraId="55E11E1A" w14:textId="77777777" w:rsidR="003257B2" w:rsidRPr="003257B2" w:rsidRDefault="003257B2" w:rsidP="003257B2">
      <w:pPr>
        <w:ind w:left="432"/>
        <w:contextualSpacing/>
        <w:jc w:val="both"/>
        <w:rPr>
          <w:bCs/>
          <w:lang w:val="id-ID"/>
        </w:rPr>
      </w:pPr>
    </w:p>
    <w:p w14:paraId="384CA73C" w14:textId="77777777" w:rsidR="003257B2" w:rsidRPr="003257B2" w:rsidRDefault="003257B2" w:rsidP="003257B2">
      <w:pPr>
        <w:ind w:left="432"/>
        <w:contextualSpacing/>
        <w:jc w:val="both"/>
        <w:rPr>
          <w:bCs/>
          <w:lang w:val="id-ID"/>
        </w:rPr>
      </w:pPr>
      <w:r w:rsidRPr="003257B2">
        <w:rPr>
          <w:bCs/>
          <w:lang w:val="id-ID"/>
        </w:rPr>
        <w:t>Para sakabat ingkang rumiyin sami mlajar karana ajrih sasampunipun Gusti Yésus kasalib, sapunika dados seksi ingkang kendel sasampunipun nampèni panguwaos wungunipun Gusti Yésus lan nampèni Roh Suci. Panguwaos wungunipun punika ngéwahi para sakabat ingkang ajrih dhateng ing pawarta Injil ingkang kendel, malahan kedah aben-ajeng dhateng pangancam lan panganiaya.</w:t>
      </w:r>
    </w:p>
    <w:p w14:paraId="6FB86FD4" w14:textId="77777777" w:rsidR="003257B2" w:rsidRPr="003257B2" w:rsidRDefault="003257B2" w:rsidP="003257B2">
      <w:pPr>
        <w:jc w:val="both"/>
        <w:rPr>
          <w:bCs/>
          <w:lang w:val="id-ID"/>
        </w:rPr>
      </w:pPr>
    </w:p>
    <w:p w14:paraId="11A6F95A" w14:textId="77777777" w:rsidR="003257B2" w:rsidRPr="003257B2" w:rsidRDefault="003257B2" w:rsidP="003257B2">
      <w:pPr>
        <w:widowControl/>
        <w:numPr>
          <w:ilvl w:val="3"/>
          <w:numId w:val="156"/>
        </w:numPr>
        <w:autoSpaceDE/>
        <w:autoSpaceDN/>
        <w:spacing w:after="160" w:line="259" w:lineRule="auto"/>
        <w:ind w:left="432" w:hanging="432"/>
        <w:contextualSpacing/>
        <w:jc w:val="both"/>
        <w:rPr>
          <w:bCs/>
          <w:lang w:val="id-ID"/>
        </w:rPr>
      </w:pPr>
      <w:r w:rsidRPr="003257B2">
        <w:rPr>
          <w:bCs/>
          <w:lang w:val="id-ID"/>
        </w:rPr>
        <w:t>Kapitadosan ingkang Njurung Paseksi ing Tengahing Jagad</w:t>
      </w:r>
    </w:p>
    <w:p w14:paraId="4DB8A35F" w14:textId="77777777" w:rsidR="003257B2" w:rsidRPr="003257B2" w:rsidRDefault="003257B2" w:rsidP="003257B2">
      <w:pPr>
        <w:ind w:left="432"/>
        <w:contextualSpacing/>
        <w:jc w:val="both"/>
        <w:rPr>
          <w:bCs/>
          <w:lang w:val="id-ID"/>
        </w:rPr>
      </w:pPr>
      <w:r w:rsidRPr="003257B2">
        <w:rPr>
          <w:bCs/>
          <w:lang w:val="id-ID"/>
        </w:rPr>
        <w:t>Wonten ing Wahyu 1:4-8, kita sumerep Gusti Yésus ingkang wungu minangka “Seksi kang setya, kang dhisik dhéwé wungu saka antarané wong mati.” Gusti Yésus piyambak punika seksi saking katresnan lan panguwaosipun Allah ingkang makarya ing salebeting wungunipun. Kita katimbalan nindakaken tetuladhani-Pun, martosaken paseksi bilih Panjenenganipun punika Alfa lan Omega, Gusti tumrap sadaya titah, lan Ratu ingkang badhé rawuh malih.</w:t>
      </w:r>
    </w:p>
    <w:p w14:paraId="3F605DC3" w14:textId="77777777" w:rsidR="003257B2" w:rsidRPr="003257B2" w:rsidRDefault="003257B2" w:rsidP="003257B2">
      <w:pPr>
        <w:ind w:left="432"/>
        <w:jc w:val="both"/>
        <w:rPr>
          <w:color w:val="000000"/>
          <w:lang w:val="id-ID"/>
        </w:rPr>
      </w:pPr>
    </w:p>
    <w:p w14:paraId="6EF9CB0B" w14:textId="77777777" w:rsidR="003257B2" w:rsidRPr="003257B2" w:rsidRDefault="003257B2" w:rsidP="003257B2">
      <w:pPr>
        <w:shd w:val="clear" w:color="auto" w:fill="FFFFFF"/>
        <w:ind w:left="432"/>
        <w:jc w:val="both"/>
        <w:rPr>
          <w:lang w:val="id-ID"/>
        </w:rPr>
      </w:pPr>
      <w:r w:rsidRPr="003257B2">
        <w:rPr>
          <w:lang w:val="id-ID"/>
        </w:rPr>
        <w:t>Minangka tiyang pitados, kita, kadosdéné Tomas lan para rasul, katimbalan neksèni wungunipun Gusti ing tengahing jagad. Sanadyan mbokmenawi kita, kadosdéné Tomas, nat</w:t>
      </w:r>
      <w:r w:rsidRPr="003257B2">
        <w:rPr>
          <w:bCs/>
          <w:lang w:val="id-ID"/>
        </w:rPr>
        <w:t>é</w:t>
      </w:r>
      <w:r w:rsidRPr="003257B2">
        <w:rPr>
          <w:lang w:val="id-ID"/>
        </w:rPr>
        <w:t xml:space="preserve"> wonten ing raos mangu-mangu, kapitadosan kita mboten kepareng mandheg wonten ing ngriku. Kosokwangsulipun, kita katimbalan supados wungu saking mangu-mangu lan kendel neksèni bilih Gusti Yésus punika Gusti ingkang gesang, ingkang tansah makarya ing jagad punika. </w:t>
      </w:r>
    </w:p>
    <w:p w14:paraId="7FEF5097" w14:textId="77777777" w:rsidR="003257B2" w:rsidRPr="003257B2" w:rsidRDefault="003257B2" w:rsidP="003257B2">
      <w:pPr>
        <w:shd w:val="clear" w:color="auto" w:fill="FFFFFF"/>
        <w:ind w:left="432"/>
        <w:jc w:val="both"/>
        <w:rPr>
          <w:color w:val="FF0000"/>
          <w:lang w:val="id-ID"/>
        </w:rPr>
      </w:pPr>
    </w:p>
    <w:p w14:paraId="1AF3AAC4" w14:textId="77777777" w:rsidR="003257B2" w:rsidRPr="003257B2" w:rsidRDefault="003257B2" w:rsidP="003257B2">
      <w:pPr>
        <w:shd w:val="clear" w:color="auto" w:fill="FFFFFF"/>
        <w:ind w:left="432"/>
        <w:jc w:val="both"/>
        <w:rPr>
          <w:lang w:val="id-ID"/>
        </w:rPr>
      </w:pPr>
      <w:r w:rsidRPr="003257B2">
        <w:rPr>
          <w:lang w:val="id-ID"/>
        </w:rPr>
        <w:t xml:space="preserve">Jabur 118:14-29 inggih ngèngetaken kita bilih Gusti punika kakiyatan lan masmur pamuji kita. Jurumasmur nimbali kita </w:t>
      </w:r>
      <w:r w:rsidRPr="003257B2">
        <w:rPr>
          <w:lang w:val="id-ID"/>
        </w:rPr>
        <w:lastRenderedPageBreak/>
        <w:t>supados ngakeni sih-susetyanipun Gusti ingkang langgeng, lan ngundhangaken, “Iki dina kang katitahak</w:t>
      </w:r>
      <w:r w:rsidRPr="003257B2">
        <w:rPr>
          <w:bCs/>
          <w:lang w:val="id-ID"/>
        </w:rPr>
        <w:t>é</w:t>
      </w:r>
      <w:r w:rsidRPr="003257B2">
        <w:rPr>
          <w:lang w:val="id-ID"/>
        </w:rPr>
        <w:t xml:space="preserve">  déning Pangéran Yéhuwah, ayo padha bungah-bungah lan sukarena!” (Jabur 118:24).</w:t>
      </w:r>
    </w:p>
    <w:p w14:paraId="10EAE910" w14:textId="77777777" w:rsidR="003257B2" w:rsidRPr="003257B2" w:rsidRDefault="003257B2" w:rsidP="003257B2">
      <w:pPr>
        <w:shd w:val="clear" w:color="auto" w:fill="FFFFFF"/>
        <w:ind w:left="432"/>
        <w:jc w:val="both"/>
        <w:rPr>
          <w:lang w:val="id-ID"/>
        </w:rPr>
      </w:pPr>
      <w:r w:rsidRPr="003257B2">
        <w:rPr>
          <w:lang w:val="id-ID"/>
        </w:rPr>
        <w:t xml:space="preserve">Kita saged sukarena karana wungunipun Gusti Yésus ndhatengaken bedhamèn, pangajeng-ajeng, lan kawilujengan. Kadosdéné Tomas ingkang ngandharaken paseksinipun sasampunipun pepanggihan kaliyan Gusti Yésus, kita inggih katimbalan ngetut wingking-saking mangu-mangu dados seksi ingkang ndhatengaken pawartos kabingahan tumrap jagad. </w:t>
      </w:r>
    </w:p>
    <w:p w14:paraId="1EFBC5B5" w14:textId="77777777" w:rsidR="003257B2" w:rsidRPr="003257B2" w:rsidRDefault="003257B2" w:rsidP="003257B2">
      <w:pPr>
        <w:shd w:val="clear" w:color="auto" w:fill="FFFFFF"/>
        <w:ind w:left="432"/>
        <w:jc w:val="both"/>
        <w:rPr>
          <w:lang w:val="id-ID"/>
        </w:rPr>
      </w:pPr>
    </w:p>
    <w:p w14:paraId="3BDC81C1" w14:textId="77777777" w:rsidR="003257B2" w:rsidRPr="003257B2" w:rsidRDefault="003257B2" w:rsidP="003257B2">
      <w:pPr>
        <w:widowControl/>
        <w:numPr>
          <w:ilvl w:val="0"/>
          <w:numId w:val="157"/>
        </w:numPr>
        <w:shd w:val="clear" w:color="auto" w:fill="FFFFFF"/>
        <w:autoSpaceDE/>
        <w:autoSpaceDN/>
        <w:spacing w:after="160" w:line="259" w:lineRule="auto"/>
        <w:ind w:left="432" w:hanging="432"/>
        <w:contextualSpacing/>
        <w:jc w:val="both"/>
        <w:rPr>
          <w:lang w:val="id-ID"/>
        </w:rPr>
      </w:pPr>
      <w:r w:rsidRPr="003257B2">
        <w:rPr>
          <w:lang w:val="id-ID"/>
        </w:rPr>
        <w:t xml:space="preserve">Tabet paku ing asta lan lambung minangka tandha katresnan. </w:t>
      </w:r>
    </w:p>
    <w:p w14:paraId="156A8A27" w14:textId="77777777" w:rsidR="003257B2" w:rsidRPr="003257B2" w:rsidRDefault="003257B2" w:rsidP="003257B2">
      <w:pPr>
        <w:shd w:val="clear" w:color="auto" w:fill="FFFFFF"/>
        <w:ind w:left="432"/>
        <w:contextualSpacing/>
        <w:jc w:val="both"/>
        <w:rPr>
          <w:lang w:val="id-ID"/>
        </w:rPr>
      </w:pPr>
      <w:r w:rsidRPr="003257B2">
        <w:rPr>
          <w:lang w:val="id-ID"/>
        </w:rPr>
        <w:t xml:space="preserve">Gusti Yésus nyumerepaken tatu-tatunipun. Tatu-tatu punika nedahaken kasunyatan wunguni-Pun. Kanthi nyumerepaken tatuni-Pun, Gusti Yésus nedahaken ugi bilih Panjenenganipun sayekti Gusti ingkang wungu saking séda. Panjenenganipun sayekti sampun nglangkungi pepejah, nalika Gusti Yésus rawuh lan ngendika dhateng Tomas, Tomas mboten mbuktèkaken kanthi tanganipun nyepeng tabet tatunipun Gusti. Nanging rawuhipun Gusti Yésus ingkang tatu ngéwahi panampinipun. Wiwitan mboten pitados. Nanging pepanggihan kaliyan Gusti ingkang tatu malah ndadosaken Tomas pitados. Tanpa nyepeng tatunipun Gusti Yésus, Tomas ngucapaken pangakening kapitadosanipun kanthi pangucap, “Dhuh Gusti kawula, Allah kawula.” Manut wawasan </w:t>
      </w:r>
      <w:r w:rsidRPr="003257B2">
        <w:rPr>
          <w:i/>
          <w:iCs/>
          <w:lang w:val="id-ID"/>
        </w:rPr>
        <w:t>teologi disabilitas</w:t>
      </w:r>
      <w:r w:rsidRPr="003257B2">
        <w:rPr>
          <w:lang w:val="id-ID"/>
        </w:rPr>
        <w:t xml:space="preserve">, pangakenipun Paulus mboten namung ngakeni sipat ke-Allah-anipun Gusti Yésus. Nanging, salebeting sipat keallahanipun wonten sarira kamanungsan ingkang wonten ing Gusti Yésus ingkang dipun tampèni Tomas minangka Gusti lan Allahipun. Sariranipun Gutsi Yésus ing tatu dados pawartos bilih pangapunten lan sesambetanipun manungsa kaliyan Allah kawangsulaken lan tetep tinarbuka. </w:t>
      </w:r>
    </w:p>
    <w:p w14:paraId="3342C71F" w14:textId="77777777" w:rsidR="003257B2" w:rsidRPr="003257B2" w:rsidRDefault="003257B2" w:rsidP="003257B2">
      <w:pPr>
        <w:shd w:val="clear" w:color="auto" w:fill="FFFFFF"/>
        <w:ind w:left="432"/>
        <w:contextualSpacing/>
        <w:jc w:val="both"/>
        <w:rPr>
          <w:lang w:val="id-ID"/>
        </w:rPr>
      </w:pPr>
    </w:p>
    <w:p w14:paraId="23DDB8A5" w14:textId="77777777" w:rsidR="003257B2" w:rsidRPr="003257B2" w:rsidRDefault="003257B2" w:rsidP="003257B2">
      <w:pPr>
        <w:shd w:val="clear" w:color="auto" w:fill="FFFFFF"/>
        <w:ind w:left="432"/>
        <w:contextualSpacing/>
        <w:jc w:val="both"/>
        <w:rPr>
          <w:lang w:val="id-ID"/>
        </w:rPr>
      </w:pPr>
      <w:r w:rsidRPr="003257B2">
        <w:rPr>
          <w:lang w:val="id-ID"/>
        </w:rPr>
        <w:t xml:space="preserve">Cariyos punika mulang dhateng kita, bilih mboten prelu lingsem nedahaken kawontenaning dhiri kita salugunipun.  Satunggaling tiyang èstri mboten prelu lingsem nggadhahi éwah-éwahan ing kulit sasampunipun nglairaken, awit punika tandha katresnan minangka satunggaling ibu kanggé mbabar </w:t>
      </w:r>
      <w:r w:rsidRPr="003257B2">
        <w:rPr>
          <w:lang w:val="id-ID"/>
        </w:rPr>
        <w:lastRenderedPageBreak/>
        <w:t xml:space="preserve">wohing katresnanipun ing jagad punika, malah badan ingkang mboten langsing inggih mboten prelu andadosaken tiyang </w:t>
      </w:r>
      <w:bookmarkStart w:id="17" w:name="_Hlk187357520"/>
      <w:r w:rsidRPr="003257B2">
        <w:rPr>
          <w:lang w:val="id-ID"/>
        </w:rPr>
        <w:t>è</w:t>
      </w:r>
      <w:bookmarkEnd w:id="17"/>
      <w:r w:rsidRPr="003257B2">
        <w:rPr>
          <w:lang w:val="id-ID"/>
        </w:rPr>
        <w:t>stri alit manahipun. Ing sisih sanès kita inggih mboten njeksani kawontenaning tiyang sanès.</w:t>
      </w:r>
    </w:p>
    <w:p w14:paraId="0C015741" w14:textId="77777777" w:rsidR="003257B2" w:rsidRPr="003257B2" w:rsidRDefault="003257B2" w:rsidP="003257B2">
      <w:pPr>
        <w:shd w:val="clear" w:color="auto" w:fill="FFFFFF"/>
        <w:ind w:left="432"/>
        <w:jc w:val="both"/>
        <w:rPr>
          <w:lang w:val="id-ID"/>
        </w:rPr>
      </w:pPr>
    </w:p>
    <w:p w14:paraId="2A7D0CC4" w14:textId="77777777" w:rsidR="003257B2" w:rsidRPr="003257B2" w:rsidRDefault="003257B2" w:rsidP="003257B2">
      <w:pPr>
        <w:shd w:val="clear" w:color="auto" w:fill="FFFFFF"/>
        <w:ind w:left="432"/>
        <w:jc w:val="both"/>
        <w:rPr>
          <w:lang w:val="id-ID"/>
        </w:rPr>
      </w:pPr>
      <w:r w:rsidRPr="003257B2">
        <w:rPr>
          <w:lang w:val="id-ID"/>
        </w:rPr>
        <w:t>Lumantar sariranipun Gusti Yésus sasampunipun wungunipun punika, kita sinau bilih kawontenan tanpa daya malah dados sarana kanggé sinau malih, rak inggih ta kita asring njeksani sikepipun Tomas ingkang mboten pitados.</w:t>
      </w:r>
    </w:p>
    <w:p w14:paraId="1A5F7EDE" w14:textId="77777777" w:rsidR="003257B2" w:rsidRPr="003257B2" w:rsidRDefault="003257B2" w:rsidP="003257B2">
      <w:pPr>
        <w:shd w:val="clear" w:color="auto" w:fill="FFFFFF"/>
        <w:jc w:val="both"/>
        <w:rPr>
          <w:lang w:val="id-ID"/>
        </w:rPr>
      </w:pPr>
    </w:p>
    <w:p w14:paraId="5C92BEF2" w14:textId="77777777" w:rsidR="003257B2" w:rsidRPr="003257B2" w:rsidRDefault="003257B2" w:rsidP="003257B2">
      <w:pPr>
        <w:shd w:val="clear" w:color="auto" w:fill="FFFFFF"/>
        <w:ind w:firstLine="720"/>
        <w:jc w:val="both"/>
        <w:rPr>
          <w:lang w:val="id-ID"/>
        </w:rPr>
      </w:pPr>
      <w:r w:rsidRPr="003257B2">
        <w:rPr>
          <w:lang w:val="id-ID"/>
        </w:rPr>
        <w:t>Para sadhèrèk ingkang kinasih, cariyosipun Tomas mulang dhateng kita bilih sikep mangu-mangu sanès satunggaling sikep ingkang kedah dipun ajrihi utawi dipun singidaken. Karingkihan ugi sanès bab ingkang damel lingsem. Mangu-mangu lan ringkih dados wiwitaning lampah gesanging kapitadosan ingkang langkung lebet menawi kita kepengin nyelak dhumateng Gusti lan tinarbuka dhumateng Panjenenganipun. Kadosdéné Tomas, kita saged ngéwahi saking “mangu-mangu” dados “seksi” lumantar pepanggihan pribadi kaliyan Sang Kristus ingkang wungu saking séda.</w:t>
      </w:r>
    </w:p>
    <w:p w14:paraId="04B441E1" w14:textId="77777777" w:rsidR="003257B2" w:rsidRPr="003257B2" w:rsidRDefault="003257B2" w:rsidP="003257B2">
      <w:pPr>
        <w:shd w:val="clear" w:color="auto" w:fill="FFFFFF"/>
        <w:ind w:firstLine="720"/>
        <w:jc w:val="both"/>
        <w:rPr>
          <w:lang w:val="id-ID"/>
        </w:rPr>
      </w:pPr>
      <w:r w:rsidRPr="003257B2">
        <w:rPr>
          <w:lang w:val="id-ID"/>
        </w:rPr>
        <w:t>Sumangga kita lajengaken ngupadi Gusti ing satengahing lampah gesanging kapitadosan kita, lan Allah Tri Purusa Mahasuci ingkang makarya wonten ing Sang Roh Suci ingkang kaparingaken dhateng kita nyagedaken kita dados seksi-seksi wunguni-Pun ing tengahing jagad, ingkang kebak mangu-mangu. Kanthi kapitadosan ingkang bakuh, kita saged prat</w:t>
      </w:r>
      <w:bookmarkStart w:id="18" w:name="_Hlk187355158"/>
      <w:r w:rsidRPr="003257B2">
        <w:rPr>
          <w:lang w:val="id-ID"/>
        </w:rPr>
        <w:t>é</w:t>
      </w:r>
      <w:bookmarkEnd w:id="18"/>
      <w:r w:rsidRPr="003257B2">
        <w:rPr>
          <w:lang w:val="id-ID"/>
        </w:rPr>
        <w:t>la sesarengan Tomas, “Dhuh Gusti kawula, Allah kawula,” lan neksèni ing bab panguwaos katresnanipun Allah ingkang milujengaken. Amin.</w:t>
      </w:r>
    </w:p>
    <w:p w14:paraId="125000CD" w14:textId="77777777" w:rsidR="003257B2" w:rsidRPr="003257B2" w:rsidRDefault="003257B2" w:rsidP="003257B2">
      <w:pPr>
        <w:shd w:val="clear" w:color="auto" w:fill="FFFFFF"/>
        <w:jc w:val="both"/>
        <w:rPr>
          <w:lang w:val="id-ID"/>
        </w:rPr>
      </w:pPr>
    </w:p>
    <w:p w14:paraId="223B6475" w14:textId="77777777" w:rsidR="003257B2" w:rsidRPr="003257B2" w:rsidRDefault="003257B2" w:rsidP="003257B2">
      <w:pPr>
        <w:shd w:val="clear" w:color="auto" w:fill="FFFFFF"/>
        <w:jc w:val="both"/>
        <w:rPr>
          <w:lang w:val="id-ID"/>
        </w:rPr>
      </w:pPr>
    </w:p>
    <w:p w14:paraId="5B89A7E1" w14:textId="31ECB714" w:rsidR="003257B2" w:rsidRPr="003257B2" w:rsidRDefault="003257B2" w:rsidP="003257B2">
      <w:pPr>
        <w:shd w:val="clear" w:color="auto" w:fill="FFFFFF"/>
        <w:jc w:val="right"/>
        <w:rPr>
          <w:color w:val="000000" w:themeColor="text1"/>
          <w:lang w:val="id-ID"/>
        </w:rPr>
      </w:pPr>
      <w:r w:rsidRPr="003257B2">
        <w:rPr>
          <w:color w:val="000000" w:themeColor="text1"/>
          <w:lang w:val="id-ID"/>
        </w:rPr>
        <w:t>[sem</w:t>
      </w:r>
      <w:r>
        <w:rPr>
          <w:color w:val="000000" w:themeColor="text1"/>
          <w:lang w:val="id-ID"/>
        </w:rPr>
        <w:t>-</w:t>
      </w:r>
      <w:r w:rsidRPr="003257B2">
        <w:rPr>
          <w:color w:val="000000" w:themeColor="text1"/>
          <w:lang w:val="id-ID"/>
        </w:rPr>
        <w:t>tk]</w:t>
      </w:r>
    </w:p>
    <w:p w14:paraId="4AFA589A" w14:textId="77777777" w:rsidR="003257B2" w:rsidRPr="003257B2" w:rsidRDefault="003257B2" w:rsidP="003257B2">
      <w:pPr>
        <w:jc w:val="both"/>
        <w:rPr>
          <w:color w:val="000000" w:themeColor="text1"/>
          <w:lang w:val="id-ID"/>
        </w:rPr>
      </w:pPr>
    </w:p>
    <w:p w14:paraId="0302CB6F" w14:textId="15F43D8B" w:rsidR="0014334D" w:rsidRPr="003257B2" w:rsidRDefault="003257B2" w:rsidP="003257B2">
      <w:pPr>
        <w:pStyle w:val="TeksIsi"/>
        <w:ind w:left="0"/>
        <w:jc w:val="center"/>
        <w:rPr>
          <w:color w:val="000000" w:themeColor="text1"/>
          <w:lang w:val="id-ID"/>
        </w:rPr>
      </w:pPr>
      <w:r w:rsidRPr="003257B2">
        <w:rPr>
          <w:color w:val="000000" w:themeColor="text1"/>
          <w:lang w:val="id-ID"/>
        </w:rPr>
        <w:sym w:font="Wingdings" w:char="F026"/>
      </w:r>
    </w:p>
    <w:p w14:paraId="5FC9C5A0" w14:textId="77777777" w:rsidR="0014334D" w:rsidRPr="003257B2" w:rsidRDefault="0014334D" w:rsidP="0064438F">
      <w:pPr>
        <w:pStyle w:val="TeksIsi"/>
        <w:ind w:left="0"/>
        <w:rPr>
          <w:color w:val="000000" w:themeColor="text1"/>
          <w:lang w:val="id-ID"/>
        </w:rPr>
      </w:pPr>
    </w:p>
    <w:p w14:paraId="1542AF18" w14:textId="688A806F" w:rsidR="00F14CFA" w:rsidRPr="003257B2" w:rsidRDefault="00F14CFA">
      <w:pPr>
        <w:rPr>
          <w:color w:val="000000" w:themeColor="text1"/>
          <w:lang w:val="id-ID"/>
        </w:rPr>
      </w:pPr>
      <w:r w:rsidRPr="003257B2">
        <w:rPr>
          <w:color w:val="000000" w:themeColor="text1"/>
          <w:lang w:val="id-ID"/>
        </w:rPr>
        <w:br w:type="page"/>
      </w:r>
    </w:p>
    <w:p w14:paraId="246E05FB" w14:textId="77777777" w:rsidR="0014334D" w:rsidRPr="00813992" w:rsidRDefault="0014334D" w:rsidP="0064438F">
      <w:pPr>
        <w:pStyle w:val="TeksIsi"/>
        <w:ind w:left="0"/>
        <w:rPr>
          <w:lang w:val="id-ID"/>
        </w:rPr>
      </w:pPr>
    </w:p>
    <w:p w14:paraId="5CF26380" w14:textId="77777777" w:rsidR="0014334D" w:rsidRPr="00813992" w:rsidRDefault="0014334D" w:rsidP="0064438F">
      <w:pPr>
        <w:pStyle w:val="TeksIsi"/>
        <w:ind w:left="0"/>
        <w:rPr>
          <w:lang w:val="id-ID"/>
        </w:rPr>
      </w:pPr>
    </w:p>
    <w:p w14:paraId="053051CB" w14:textId="77777777" w:rsidR="0014334D" w:rsidRPr="00813992" w:rsidRDefault="0014334D" w:rsidP="0064438F">
      <w:pPr>
        <w:pStyle w:val="TeksIsi"/>
        <w:ind w:left="0"/>
        <w:rPr>
          <w:lang w:val="id-ID"/>
        </w:rPr>
      </w:pPr>
    </w:p>
    <w:p w14:paraId="0E49F60E" w14:textId="77777777" w:rsidR="0014334D" w:rsidRPr="00813992" w:rsidRDefault="0014334D" w:rsidP="0064438F">
      <w:pPr>
        <w:pStyle w:val="TeksIsi"/>
        <w:ind w:left="0"/>
        <w:rPr>
          <w:lang w:val="id-ID"/>
        </w:rPr>
      </w:pPr>
    </w:p>
    <w:p w14:paraId="7ECB245C" w14:textId="08965C9A" w:rsidR="00532322" w:rsidRPr="00813992" w:rsidRDefault="00532322">
      <w:pPr>
        <w:rPr>
          <w:lang w:val="id-ID"/>
        </w:rPr>
      </w:pPr>
      <w:r w:rsidRPr="00813992">
        <w:rPr>
          <w:lang w:val="id-ID"/>
        </w:rPr>
        <w:br w:type="page"/>
      </w:r>
    </w:p>
    <w:p w14:paraId="1C65EDB4" w14:textId="6E441953" w:rsidR="006822C6" w:rsidRPr="00813992" w:rsidRDefault="001640CD" w:rsidP="006822C6">
      <w:pPr>
        <w:rPr>
          <w:rFonts w:ascii="Wingdings 2" w:hAnsi="Wingdings 2"/>
          <w:sz w:val="24"/>
          <w:szCs w:val="24"/>
          <w:lang w:val="id-ID"/>
        </w:rPr>
      </w:pPr>
      <w:r w:rsidRPr="00813992">
        <w:rPr>
          <w:noProof/>
          <w:lang w:val="id-ID"/>
        </w:rPr>
        <w:lastRenderedPageBreak/>
        <mc:AlternateContent>
          <mc:Choice Requires="wps">
            <w:drawing>
              <wp:anchor distT="45720" distB="45720" distL="114300" distR="114300" simplePos="0" relativeHeight="251695616" behindDoc="1" locked="0" layoutInCell="1" allowOverlap="1" wp14:anchorId="30AD8F3D" wp14:editId="44756B36">
                <wp:simplePos x="0" y="0"/>
                <wp:positionH relativeFrom="margin">
                  <wp:posOffset>2572385</wp:posOffset>
                </wp:positionH>
                <wp:positionV relativeFrom="paragraph">
                  <wp:posOffset>332740</wp:posOffset>
                </wp:positionV>
                <wp:extent cx="1463040" cy="1152525"/>
                <wp:effectExtent l="0" t="0" r="3810" b="9525"/>
                <wp:wrapThrough wrapText="bothSides">
                  <wp:wrapPolygon edited="0">
                    <wp:start x="0" y="0"/>
                    <wp:lineTo x="0" y="21421"/>
                    <wp:lineTo x="21375" y="21421"/>
                    <wp:lineTo x="21375" y="0"/>
                    <wp:lineTo x="0" y="0"/>
                  </wp:wrapPolygon>
                </wp:wrapThrough>
                <wp:docPr id="964711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98BC61" w14:textId="77777777" w:rsidR="00AB2B10" w:rsidRDefault="00AB2B10" w:rsidP="006822C6">
                            <w:pPr>
                              <w:jc w:val="center"/>
                              <w:rPr>
                                <w:rFonts w:ascii="Cooper Black" w:eastAsia="SimSun" w:hAnsi="Cooper Black" w:cs="SimSun"/>
                                <w:sz w:val="28"/>
                                <w:szCs w:val="28"/>
                              </w:rPr>
                            </w:pPr>
                            <w:r>
                              <w:rPr>
                                <w:rFonts w:ascii="Cooper Black" w:eastAsia="SimSun" w:hAnsi="Cooper Black" w:cs="SimSun"/>
                                <w:sz w:val="28"/>
                                <w:szCs w:val="28"/>
                              </w:rPr>
                              <w:t>Ngraosaken Pamulihan</w:t>
                            </w:r>
                          </w:p>
                          <w:p w14:paraId="7D018513" w14:textId="2168FC03" w:rsidR="006822C6" w:rsidRPr="00EB4590" w:rsidRDefault="00AB2B10" w:rsidP="006822C6">
                            <w:pPr>
                              <w:jc w:val="center"/>
                              <w:rPr>
                                <w:rFonts w:ascii="Cooper Black" w:eastAsia="SimSun" w:hAnsi="Cooper Black" w:cs="SimSun"/>
                                <w:sz w:val="28"/>
                                <w:szCs w:val="28"/>
                              </w:rPr>
                            </w:pPr>
                            <w:r>
                              <w:rPr>
                                <w:rFonts w:ascii="Cooper Black" w:eastAsia="SimSun" w:hAnsi="Cooper Black" w:cs="SimSun"/>
                                <w:sz w:val="28"/>
                                <w:szCs w:val="28"/>
                              </w:rPr>
                              <w:t>ing salebeting Pepanggihan</w:t>
                            </w:r>
                          </w:p>
                          <w:p w14:paraId="3E5B37E4" w14:textId="77777777" w:rsidR="006822C6" w:rsidRPr="00055BA2" w:rsidRDefault="006822C6" w:rsidP="006822C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C7C07C2" w14:textId="77777777" w:rsidR="006822C6" w:rsidRPr="00055BA2" w:rsidRDefault="006822C6" w:rsidP="006822C6">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AD8F3D" id="_x0000_s1053" type="#_x0000_t202" style="position:absolute;margin-left:202.55pt;margin-top:26.2pt;width:115.2pt;height:90.75pt;z-index:-251620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" stroked="f">
                <v:textbox>
                  <w:txbxContent>
                    <w:p w14:paraId="5398BC61" w14:textId="77777777" w:rsidR="00AB2B10" w:rsidRDefault="00AB2B10" w:rsidP="006822C6">
                      <w:pPr>
                        <w:jc w:val="center"/>
                        <w:rPr>
                          <w:rFonts w:ascii="Cooper Black" w:eastAsia="SimSun" w:hAnsi="Cooper Black" w:cs="SimSun"/>
                          <w:sz w:val="28"/>
                          <w:szCs w:val="28"/>
                        </w:rPr>
                      </w:pPr>
                      <w:r>
                        <w:rPr>
                          <w:rFonts w:ascii="Cooper Black" w:eastAsia="SimSun" w:hAnsi="Cooper Black" w:cs="SimSun"/>
                          <w:sz w:val="28"/>
                          <w:szCs w:val="28"/>
                        </w:rPr>
                        <w:t>Ngraosaken Pamulihan</w:t>
                      </w:r>
                    </w:p>
                    <w:p w14:paraId="7D018513" w14:textId="2168FC03" w:rsidR="006822C6" w:rsidRPr="00EB4590" w:rsidRDefault="00AB2B10" w:rsidP="006822C6">
                      <w:pPr>
                        <w:jc w:val="center"/>
                        <w:rPr>
                          <w:rFonts w:ascii="Cooper Black" w:eastAsia="SimSun" w:hAnsi="Cooper Black" w:cs="SimSun"/>
                          <w:sz w:val="28"/>
                          <w:szCs w:val="28"/>
                        </w:rPr>
                      </w:pPr>
                      <w:r>
                        <w:rPr>
                          <w:rFonts w:ascii="Cooper Black" w:eastAsia="SimSun" w:hAnsi="Cooper Black" w:cs="SimSun"/>
                          <w:sz w:val="28"/>
                          <w:szCs w:val="28"/>
                        </w:rPr>
                        <w:t>ing salebeting Pepanggihan</w:t>
                      </w:r>
                    </w:p>
                    <w:p w14:paraId="3E5B37E4" w14:textId="77777777" w:rsidR="006822C6" w:rsidRPr="00055BA2" w:rsidRDefault="006822C6" w:rsidP="006822C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C7C07C2" w14:textId="77777777" w:rsidR="006822C6" w:rsidRPr="00055BA2" w:rsidRDefault="006822C6" w:rsidP="006822C6">
                      <w:pPr>
                        <w:jc w:val="center"/>
                        <w:rPr>
                          <w:rFonts w:ascii="Cooper Black" w:eastAsia="SimSun" w:hAnsi="Cooper Black" w:cs="SimSun"/>
                          <w:sz w:val="32"/>
                          <w:szCs w:val="36"/>
                          <w:lang w:val="id-ID"/>
                        </w:rPr>
                      </w:pPr>
                    </w:p>
                  </w:txbxContent>
                </v:textbox>
                <w10:wrap type="through" anchorx="margin"/>
              </v:shape>
            </w:pict>
          </mc:Fallback>
        </mc:AlternateContent>
      </w:r>
      <w:r w:rsidR="006822C6" w:rsidRPr="00813992">
        <w:rPr>
          <w:noProof/>
          <w:lang w:val="id-ID"/>
        </w:rPr>
        <mc:AlternateContent>
          <mc:Choice Requires="wps">
            <w:drawing>
              <wp:anchor distT="0" distB="0" distL="114300" distR="114300" simplePos="0" relativeHeight="251696640" behindDoc="0" locked="0" layoutInCell="1" allowOverlap="1" wp14:anchorId="4148C22A" wp14:editId="458C66EF">
                <wp:simplePos x="0" y="0"/>
                <wp:positionH relativeFrom="margin">
                  <wp:align>left</wp:align>
                </wp:positionH>
                <wp:positionV relativeFrom="paragraph">
                  <wp:posOffset>160020</wp:posOffset>
                </wp:positionV>
                <wp:extent cx="2450592" cy="1463040"/>
                <wp:effectExtent l="0" t="0" r="6985" b="3810"/>
                <wp:wrapThrough wrapText="bothSides">
                  <wp:wrapPolygon edited="0">
                    <wp:start x="0" y="0"/>
                    <wp:lineTo x="0" y="21375"/>
                    <wp:lineTo x="21494" y="21375"/>
                    <wp:lineTo x="21494" y="0"/>
                    <wp:lineTo x="0" y="0"/>
                  </wp:wrapPolygon>
                </wp:wrapThrough>
                <wp:docPr id="840484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592" cy="1463040"/>
                        </a:xfrm>
                        <a:prstGeom prst="rect">
                          <a:avLst/>
                        </a:prstGeom>
                        <a:solidFill>
                          <a:schemeClr val="bg1">
                            <a:lumMod val="85000"/>
                          </a:schemeClr>
                        </a:solidFill>
                        <a:ln w="9525">
                          <a:noFill/>
                          <a:miter lim="800000"/>
                          <a:headEnd/>
                          <a:tailEnd/>
                        </a:ln>
                      </wps:spPr>
                      <wps:txbx>
                        <w:txbxContent>
                          <w:p w14:paraId="0C3B3555" w14:textId="02C953E1" w:rsidR="006822C6" w:rsidRPr="00276184" w:rsidRDefault="006822C6" w:rsidP="006822C6">
                            <w:pPr>
                              <w:rPr>
                                <w:b/>
                              </w:rPr>
                            </w:pPr>
                            <w:r w:rsidRPr="00276184">
                              <w:rPr>
                                <w:b/>
                              </w:rPr>
                              <w:t>KOTBAH</w:t>
                            </w:r>
                          </w:p>
                          <w:p w14:paraId="5679A7D6" w14:textId="057538D7" w:rsidR="006822C6" w:rsidRPr="00276184" w:rsidRDefault="006822C6" w:rsidP="006822C6">
                            <w:pPr>
                              <w:rPr>
                                <w:b/>
                              </w:rPr>
                            </w:pPr>
                            <w:r w:rsidRPr="00276184">
                              <w:rPr>
                                <w:b/>
                              </w:rPr>
                              <w:t xml:space="preserve">Minggu Paskah </w:t>
                            </w:r>
                            <w:r w:rsidR="00AB2B10">
                              <w:rPr>
                                <w:b/>
                              </w:rPr>
                              <w:t>kaping 3</w:t>
                            </w:r>
                          </w:p>
                          <w:p w14:paraId="1428B228" w14:textId="066243A2" w:rsidR="006822C6" w:rsidRPr="00F976DD" w:rsidRDefault="00AB2B10" w:rsidP="006822C6">
                            <w:pPr>
                              <w:rPr>
                                <w:rFonts w:cs="Calibri"/>
                                <w:bCs/>
                                <w:i/>
                                <w:iCs/>
                                <w:sz w:val="20"/>
                                <w:szCs w:val="20"/>
                              </w:rPr>
                            </w:pPr>
                            <w:r>
                              <w:rPr>
                                <w:rFonts w:cs="Calibri"/>
                                <w:bCs/>
                                <w:i/>
                                <w:iCs/>
                                <w:sz w:val="20"/>
                                <w:szCs w:val="20"/>
                              </w:rPr>
                              <w:t xml:space="preserve">Minggu, </w:t>
                            </w:r>
                            <w:r w:rsidR="006822C6">
                              <w:rPr>
                                <w:rFonts w:cs="Calibri"/>
                                <w:bCs/>
                                <w:i/>
                                <w:iCs/>
                                <w:sz w:val="20"/>
                                <w:szCs w:val="20"/>
                              </w:rPr>
                              <w:t>4 Mei 2025</w:t>
                            </w:r>
                          </w:p>
                          <w:p w14:paraId="78477435" w14:textId="77777777" w:rsidR="006822C6" w:rsidRDefault="006822C6" w:rsidP="006822C6">
                            <w:pPr>
                              <w:pBdr>
                                <w:top w:val="single" w:sz="4" w:space="1" w:color="7F7F7F"/>
                              </w:pBdr>
                              <w:rPr>
                                <w:rFonts w:cs="Calibri"/>
                                <w:bCs/>
                                <w:sz w:val="20"/>
                                <w:szCs w:val="20"/>
                              </w:rPr>
                            </w:pPr>
                          </w:p>
                          <w:p w14:paraId="684200A0" w14:textId="17568DE2" w:rsidR="006822C6" w:rsidRPr="00C76228" w:rsidRDefault="00AB2B10" w:rsidP="006822C6">
                            <w:pPr>
                              <w:ind w:left="1260" w:hanging="1260"/>
                              <w:rPr>
                                <w:rFonts w:cs="Calibri"/>
                                <w:bCs/>
                                <w:sz w:val="20"/>
                                <w:szCs w:val="20"/>
                              </w:rPr>
                            </w:pPr>
                            <w:r>
                              <w:rPr>
                                <w:rFonts w:cs="Calibri"/>
                                <w:bCs/>
                                <w:sz w:val="20"/>
                                <w:szCs w:val="20"/>
                              </w:rPr>
                              <w:t>Waosan</w:t>
                            </w:r>
                            <w:r w:rsidR="006822C6" w:rsidRPr="00C76228">
                              <w:rPr>
                                <w:rFonts w:cs="Calibri"/>
                                <w:bCs/>
                                <w:sz w:val="20"/>
                                <w:szCs w:val="20"/>
                              </w:rPr>
                              <w:t xml:space="preserve"> 1: </w:t>
                            </w:r>
                            <w:r w:rsidR="006822C6" w:rsidRPr="00C76228">
                              <w:rPr>
                                <w:rFonts w:cs="Calibri"/>
                                <w:bCs/>
                                <w:sz w:val="20"/>
                                <w:szCs w:val="20"/>
                              </w:rPr>
                              <w:tab/>
                            </w:r>
                            <w:r>
                              <w:rPr>
                                <w:rFonts w:cs="Calibri"/>
                                <w:bCs/>
                                <w:sz w:val="20"/>
                                <w:szCs w:val="20"/>
                              </w:rPr>
                              <w:t>Lelakoné Para Rasul</w:t>
                            </w:r>
                            <w:r w:rsidR="006822C6">
                              <w:rPr>
                                <w:rFonts w:cs="Calibri Light"/>
                                <w:color w:val="000000"/>
                                <w:sz w:val="20"/>
                                <w:szCs w:val="20"/>
                              </w:rPr>
                              <w:t xml:space="preserve"> 9: 1-20</w:t>
                            </w:r>
                          </w:p>
                          <w:p w14:paraId="471EDF34" w14:textId="0ABE09AE" w:rsidR="006822C6" w:rsidRPr="00C76228" w:rsidRDefault="006822C6" w:rsidP="006822C6">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00AB2B10">
                              <w:rPr>
                                <w:rFonts w:cs="Calibri"/>
                                <w:bCs/>
                                <w:sz w:val="20"/>
                                <w:szCs w:val="20"/>
                              </w:rPr>
                              <w:t xml:space="preserve">Jabur </w:t>
                            </w:r>
                            <w:r w:rsidRPr="00C76228">
                              <w:rPr>
                                <w:rFonts w:cs="Calibri Light"/>
                                <w:color w:val="000000"/>
                                <w:sz w:val="20"/>
                                <w:szCs w:val="20"/>
                              </w:rPr>
                              <w:t>M</w:t>
                            </w:r>
                            <w:r w:rsidRPr="00C76228">
                              <w:rPr>
                                <w:rFonts w:cs="Calibri Light"/>
                                <w:color w:val="000000"/>
                                <w:sz w:val="20"/>
                                <w:szCs w:val="20"/>
                                <w:lang w:val="id-ID"/>
                              </w:rPr>
                              <w:t>a</w:t>
                            </w:r>
                            <w:r w:rsidR="00AB2B10">
                              <w:rPr>
                                <w:rFonts w:cs="Calibri Light"/>
                                <w:color w:val="000000"/>
                                <w:sz w:val="20"/>
                                <w:szCs w:val="20"/>
                                <w:lang w:val="id-ID"/>
                              </w:rPr>
                              <w:t>s</w:t>
                            </w:r>
                            <w:r w:rsidRPr="00C76228">
                              <w:rPr>
                                <w:rFonts w:cs="Calibri Light"/>
                                <w:color w:val="000000"/>
                                <w:sz w:val="20"/>
                                <w:szCs w:val="20"/>
                                <w:lang w:val="id-ID"/>
                              </w:rPr>
                              <w:t>mur</w:t>
                            </w:r>
                            <w:r w:rsidRPr="00C76228">
                              <w:rPr>
                                <w:rFonts w:cs="Calibri Light"/>
                                <w:color w:val="000000"/>
                                <w:sz w:val="20"/>
                                <w:szCs w:val="20"/>
                              </w:rPr>
                              <w:t xml:space="preserve"> </w:t>
                            </w:r>
                            <w:r>
                              <w:rPr>
                                <w:rFonts w:cs="Calibri Light"/>
                                <w:color w:val="000000"/>
                                <w:sz w:val="20"/>
                                <w:szCs w:val="20"/>
                              </w:rPr>
                              <w:t>30:1-13</w:t>
                            </w:r>
                          </w:p>
                          <w:p w14:paraId="0665A902" w14:textId="4E34EA90" w:rsidR="006822C6" w:rsidRPr="00C76228" w:rsidRDefault="00AB2B10" w:rsidP="006822C6">
                            <w:pPr>
                              <w:ind w:left="1260" w:hanging="1260"/>
                              <w:rPr>
                                <w:rFonts w:cs="Calibri"/>
                                <w:bCs/>
                                <w:sz w:val="20"/>
                                <w:szCs w:val="20"/>
                              </w:rPr>
                            </w:pPr>
                            <w:r>
                              <w:rPr>
                                <w:rFonts w:cs="Calibri"/>
                                <w:bCs/>
                                <w:sz w:val="20"/>
                                <w:szCs w:val="20"/>
                              </w:rPr>
                              <w:t>Waosan</w:t>
                            </w:r>
                            <w:r w:rsidR="006822C6" w:rsidRPr="00C76228">
                              <w:rPr>
                                <w:rFonts w:cs="Calibri"/>
                                <w:bCs/>
                                <w:sz w:val="20"/>
                                <w:szCs w:val="20"/>
                              </w:rPr>
                              <w:t xml:space="preserve"> 2:</w:t>
                            </w:r>
                            <w:r w:rsidR="006822C6" w:rsidRPr="00C76228">
                              <w:rPr>
                                <w:rFonts w:cs="Calibri"/>
                                <w:bCs/>
                                <w:sz w:val="20"/>
                                <w:szCs w:val="20"/>
                              </w:rPr>
                              <w:tab/>
                            </w:r>
                            <w:r w:rsidR="006822C6">
                              <w:rPr>
                                <w:rFonts w:cs="Calibri Light"/>
                                <w:color w:val="000000"/>
                                <w:sz w:val="20"/>
                                <w:szCs w:val="20"/>
                              </w:rPr>
                              <w:t>Wahyu 5 : 11 - 14</w:t>
                            </w:r>
                          </w:p>
                          <w:p w14:paraId="05116069" w14:textId="0DD62778" w:rsidR="006822C6" w:rsidRPr="00C76228" w:rsidRDefault="006822C6" w:rsidP="006822C6">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w:t>
                            </w:r>
                            <w:r w:rsidR="00AB2B10">
                              <w:rPr>
                                <w:rFonts w:cs="Calibri Light"/>
                                <w:color w:val="000000"/>
                                <w:sz w:val="20"/>
                                <w:szCs w:val="20"/>
                              </w:rPr>
                              <w:t xml:space="preserve">kanan </w:t>
                            </w:r>
                            <w:r>
                              <w:rPr>
                                <w:rFonts w:cs="Calibri Light"/>
                                <w:color w:val="000000"/>
                                <w:sz w:val="20"/>
                                <w:szCs w:val="20"/>
                              </w:rPr>
                              <w:t>21 : 1 - 19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48C22A" id="_x0000_s1054" type="#_x0000_t202" style="position:absolute;margin-left:0;margin-top:12.6pt;width:192.95pt;height:115.2pt;z-index:251696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" fillcolor="#d8d8d8 [2732]" stroked="f">
                <v:textbox>
                  <w:txbxContent>
                    <w:p w14:paraId="0C3B3555" w14:textId="02C953E1" w:rsidR="006822C6" w:rsidRPr="00276184" w:rsidRDefault="006822C6" w:rsidP="006822C6">
                      <w:pPr>
                        <w:rPr>
                          <w:b/>
                        </w:rPr>
                      </w:pPr>
                      <w:r w:rsidRPr="00276184">
                        <w:rPr>
                          <w:b/>
                        </w:rPr>
                        <w:t>KOTBAH</w:t>
                      </w:r>
                    </w:p>
                    <w:p w14:paraId="5679A7D6" w14:textId="057538D7" w:rsidR="006822C6" w:rsidRPr="00276184" w:rsidRDefault="006822C6" w:rsidP="006822C6">
                      <w:pPr>
                        <w:rPr>
                          <w:b/>
                        </w:rPr>
                      </w:pPr>
                      <w:r w:rsidRPr="00276184">
                        <w:rPr>
                          <w:b/>
                        </w:rPr>
                        <w:t xml:space="preserve">Minggu Paskah </w:t>
                      </w:r>
                      <w:r w:rsidR="00AB2B10">
                        <w:rPr>
                          <w:b/>
                        </w:rPr>
                        <w:t>kaping 3</w:t>
                      </w:r>
                    </w:p>
                    <w:p w14:paraId="1428B228" w14:textId="066243A2" w:rsidR="006822C6" w:rsidRPr="00F976DD" w:rsidRDefault="00AB2B10" w:rsidP="006822C6">
                      <w:pPr>
                        <w:rPr>
                          <w:rFonts w:cs="Calibri"/>
                          <w:bCs/>
                          <w:i/>
                          <w:iCs/>
                          <w:sz w:val="20"/>
                          <w:szCs w:val="20"/>
                        </w:rPr>
                      </w:pPr>
                      <w:r>
                        <w:rPr>
                          <w:rFonts w:cs="Calibri"/>
                          <w:bCs/>
                          <w:i/>
                          <w:iCs/>
                          <w:sz w:val="20"/>
                          <w:szCs w:val="20"/>
                        </w:rPr>
                        <w:t xml:space="preserve">Minggu, </w:t>
                      </w:r>
                      <w:r w:rsidR="006822C6">
                        <w:rPr>
                          <w:rFonts w:cs="Calibri"/>
                          <w:bCs/>
                          <w:i/>
                          <w:iCs/>
                          <w:sz w:val="20"/>
                          <w:szCs w:val="20"/>
                        </w:rPr>
                        <w:t>4 Mei 2025</w:t>
                      </w:r>
                    </w:p>
                    <w:p w14:paraId="78477435" w14:textId="77777777" w:rsidR="006822C6" w:rsidRDefault="006822C6" w:rsidP="006822C6">
                      <w:pPr>
                        <w:pBdr>
                          <w:top w:val="single" w:sz="4" w:space="1" w:color="7F7F7F"/>
                        </w:pBdr>
                        <w:rPr>
                          <w:rFonts w:cs="Calibri"/>
                          <w:bCs/>
                          <w:sz w:val="20"/>
                          <w:szCs w:val="20"/>
                        </w:rPr>
                      </w:pPr>
                    </w:p>
                    <w:p w14:paraId="684200A0" w14:textId="17568DE2" w:rsidR="006822C6" w:rsidRPr="00C76228" w:rsidRDefault="00AB2B10" w:rsidP="006822C6">
                      <w:pPr>
                        <w:ind w:left="1260" w:hanging="1260"/>
                        <w:rPr>
                          <w:rFonts w:cs="Calibri"/>
                          <w:bCs/>
                          <w:sz w:val="20"/>
                          <w:szCs w:val="20"/>
                        </w:rPr>
                      </w:pPr>
                      <w:r>
                        <w:rPr>
                          <w:rFonts w:cs="Calibri"/>
                          <w:bCs/>
                          <w:sz w:val="20"/>
                          <w:szCs w:val="20"/>
                        </w:rPr>
                        <w:t>Waosan</w:t>
                      </w:r>
                      <w:r w:rsidR="006822C6" w:rsidRPr="00C76228">
                        <w:rPr>
                          <w:rFonts w:cs="Calibri"/>
                          <w:bCs/>
                          <w:sz w:val="20"/>
                          <w:szCs w:val="20"/>
                        </w:rPr>
                        <w:t xml:space="preserve"> 1: </w:t>
                      </w:r>
                      <w:r w:rsidR="006822C6" w:rsidRPr="00C76228">
                        <w:rPr>
                          <w:rFonts w:cs="Calibri"/>
                          <w:bCs/>
                          <w:sz w:val="20"/>
                          <w:szCs w:val="20"/>
                        </w:rPr>
                        <w:tab/>
                      </w:r>
                      <w:r>
                        <w:rPr>
                          <w:rFonts w:cs="Calibri"/>
                          <w:bCs/>
                          <w:sz w:val="20"/>
                          <w:szCs w:val="20"/>
                        </w:rPr>
                        <w:t>Lelakoné Para Rasul</w:t>
                      </w:r>
                      <w:r w:rsidR="006822C6">
                        <w:rPr>
                          <w:rFonts w:cs="Calibri Light"/>
                          <w:color w:val="000000"/>
                          <w:sz w:val="20"/>
                          <w:szCs w:val="20"/>
                        </w:rPr>
                        <w:t xml:space="preserve"> 9: 1-20</w:t>
                      </w:r>
                    </w:p>
                    <w:p w14:paraId="471EDF34" w14:textId="0ABE09AE" w:rsidR="006822C6" w:rsidRPr="00C76228" w:rsidRDefault="006822C6" w:rsidP="006822C6">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00AB2B10">
                        <w:rPr>
                          <w:rFonts w:cs="Calibri"/>
                          <w:bCs/>
                          <w:sz w:val="20"/>
                          <w:szCs w:val="20"/>
                        </w:rPr>
                        <w:t xml:space="preserve">Jabur </w:t>
                      </w:r>
                      <w:r w:rsidRPr="00C76228">
                        <w:rPr>
                          <w:rFonts w:cs="Calibri Light"/>
                          <w:color w:val="000000"/>
                          <w:sz w:val="20"/>
                          <w:szCs w:val="20"/>
                        </w:rPr>
                        <w:t>M</w:t>
                      </w:r>
                      <w:r w:rsidRPr="00C76228">
                        <w:rPr>
                          <w:rFonts w:cs="Calibri Light"/>
                          <w:color w:val="000000"/>
                          <w:sz w:val="20"/>
                          <w:szCs w:val="20"/>
                          <w:lang w:val="id-ID"/>
                        </w:rPr>
                        <w:t>a</w:t>
                      </w:r>
                      <w:r w:rsidR="00AB2B10">
                        <w:rPr>
                          <w:rFonts w:cs="Calibri Light"/>
                          <w:color w:val="000000"/>
                          <w:sz w:val="20"/>
                          <w:szCs w:val="20"/>
                          <w:lang w:val="id-ID"/>
                        </w:rPr>
                        <w:t>s</w:t>
                      </w:r>
                      <w:r w:rsidRPr="00C76228">
                        <w:rPr>
                          <w:rFonts w:cs="Calibri Light"/>
                          <w:color w:val="000000"/>
                          <w:sz w:val="20"/>
                          <w:szCs w:val="20"/>
                          <w:lang w:val="id-ID"/>
                        </w:rPr>
                        <w:t>mur</w:t>
                      </w:r>
                      <w:r w:rsidRPr="00C76228">
                        <w:rPr>
                          <w:rFonts w:cs="Calibri Light"/>
                          <w:color w:val="000000"/>
                          <w:sz w:val="20"/>
                          <w:szCs w:val="20"/>
                        </w:rPr>
                        <w:t xml:space="preserve"> </w:t>
                      </w:r>
                      <w:r>
                        <w:rPr>
                          <w:rFonts w:cs="Calibri Light"/>
                          <w:color w:val="000000"/>
                          <w:sz w:val="20"/>
                          <w:szCs w:val="20"/>
                        </w:rPr>
                        <w:t>30:1-13</w:t>
                      </w:r>
                    </w:p>
                    <w:p w14:paraId="0665A902" w14:textId="4E34EA90" w:rsidR="006822C6" w:rsidRPr="00C76228" w:rsidRDefault="00AB2B10" w:rsidP="006822C6">
                      <w:pPr>
                        <w:ind w:left="1260" w:hanging="1260"/>
                        <w:rPr>
                          <w:rFonts w:cs="Calibri"/>
                          <w:bCs/>
                          <w:sz w:val="20"/>
                          <w:szCs w:val="20"/>
                        </w:rPr>
                      </w:pPr>
                      <w:r>
                        <w:rPr>
                          <w:rFonts w:cs="Calibri"/>
                          <w:bCs/>
                          <w:sz w:val="20"/>
                          <w:szCs w:val="20"/>
                        </w:rPr>
                        <w:t>Waosan</w:t>
                      </w:r>
                      <w:r w:rsidR="006822C6" w:rsidRPr="00C76228">
                        <w:rPr>
                          <w:rFonts w:cs="Calibri"/>
                          <w:bCs/>
                          <w:sz w:val="20"/>
                          <w:szCs w:val="20"/>
                        </w:rPr>
                        <w:t xml:space="preserve"> 2:</w:t>
                      </w:r>
                      <w:r w:rsidR="006822C6" w:rsidRPr="00C76228">
                        <w:rPr>
                          <w:rFonts w:cs="Calibri"/>
                          <w:bCs/>
                          <w:sz w:val="20"/>
                          <w:szCs w:val="20"/>
                        </w:rPr>
                        <w:tab/>
                      </w:r>
                      <w:r w:rsidR="006822C6">
                        <w:rPr>
                          <w:rFonts w:cs="Calibri Light"/>
                          <w:color w:val="000000"/>
                          <w:sz w:val="20"/>
                          <w:szCs w:val="20"/>
                        </w:rPr>
                        <w:t>Wahyu 5 : 11 - 14</w:t>
                      </w:r>
                    </w:p>
                    <w:p w14:paraId="05116069" w14:textId="0DD62778" w:rsidR="006822C6" w:rsidRPr="00C76228" w:rsidRDefault="006822C6" w:rsidP="006822C6">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w:t>
                      </w:r>
                      <w:r w:rsidR="00AB2B10">
                        <w:rPr>
                          <w:rFonts w:cs="Calibri Light"/>
                          <w:color w:val="000000"/>
                          <w:sz w:val="20"/>
                          <w:szCs w:val="20"/>
                        </w:rPr>
                        <w:t xml:space="preserve">kanan </w:t>
                      </w:r>
                      <w:r>
                        <w:rPr>
                          <w:rFonts w:cs="Calibri Light"/>
                          <w:color w:val="000000"/>
                          <w:sz w:val="20"/>
                          <w:szCs w:val="20"/>
                        </w:rPr>
                        <w:t>21 : 1 - 19</w:t>
                      </w:r>
                    </w:p>
                  </w:txbxContent>
                </v:textbox>
                <w10:wrap type="through" anchorx="margin"/>
              </v:shape>
            </w:pict>
          </mc:Fallback>
        </mc:AlternateContent>
      </w:r>
    </w:p>
    <w:p w14:paraId="3A0AFA83" w14:textId="77777777" w:rsidR="006822C6" w:rsidRDefault="006822C6" w:rsidP="006822C6">
      <w:pPr>
        <w:jc w:val="both"/>
        <w:rPr>
          <w:b/>
          <w:bCs/>
          <w:lang w:val="id-ID"/>
        </w:rPr>
      </w:pPr>
    </w:p>
    <w:p w14:paraId="54E91091" w14:textId="77777777" w:rsidR="001640CD" w:rsidRDefault="001640CD" w:rsidP="006822C6">
      <w:pPr>
        <w:jc w:val="both"/>
        <w:rPr>
          <w:b/>
          <w:bCs/>
          <w:lang w:val="id-ID"/>
        </w:rPr>
      </w:pPr>
    </w:p>
    <w:p w14:paraId="61EB2F2A" w14:textId="77777777" w:rsidR="001640CD" w:rsidRPr="00813992" w:rsidRDefault="001640CD" w:rsidP="006822C6">
      <w:pPr>
        <w:jc w:val="both"/>
        <w:rPr>
          <w:b/>
          <w:bCs/>
          <w:lang w:val="id-ID"/>
        </w:rPr>
      </w:pPr>
    </w:p>
    <w:p w14:paraId="52393E84" w14:textId="22907B3B" w:rsidR="006822C6" w:rsidRPr="00813992" w:rsidRDefault="006822C6" w:rsidP="006822C6">
      <w:pPr>
        <w:jc w:val="both"/>
        <w:rPr>
          <w:b/>
          <w:bCs/>
          <w:lang w:val="id-ID"/>
        </w:rPr>
      </w:pPr>
      <w:r w:rsidRPr="00813992">
        <w:rPr>
          <w:b/>
          <w:bCs/>
          <w:lang w:val="id-ID"/>
        </w:rPr>
        <w:t>KOTBAH JANGKEP</w:t>
      </w:r>
    </w:p>
    <w:p w14:paraId="7920405E" w14:textId="77777777" w:rsidR="006822C6" w:rsidRPr="00813992" w:rsidRDefault="006822C6" w:rsidP="006822C6">
      <w:pPr>
        <w:ind w:firstLine="851"/>
        <w:jc w:val="both"/>
        <w:rPr>
          <w:rFonts w:cs="Tahoma"/>
          <w:b/>
          <w:bCs/>
          <w:lang w:val="id-ID"/>
        </w:rPr>
      </w:pPr>
    </w:p>
    <w:p w14:paraId="0F7F62ED" w14:textId="77777777" w:rsidR="001640CD" w:rsidRDefault="001640CD" w:rsidP="001640CD">
      <w:pPr>
        <w:jc w:val="center"/>
        <w:rPr>
          <w:b/>
          <w:bCs/>
          <w:sz w:val="24"/>
          <w:szCs w:val="24"/>
          <w:lang w:val="en-US"/>
        </w:rPr>
      </w:pPr>
      <w:r w:rsidRPr="001640CD">
        <w:rPr>
          <w:b/>
          <w:bCs/>
          <w:sz w:val="24"/>
          <w:szCs w:val="24"/>
          <w:lang w:val="id-ID"/>
        </w:rPr>
        <w:t>“</w:t>
      </w:r>
      <w:proofErr w:type="spellStart"/>
      <w:r w:rsidRPr="001640CD">
        <w:rPr>
          <w:b/>
          <w:bCs/>
          <w:sz w:val="24"/>
          <w:szCs w:val="24"/>
          <w:lang w:val="en-US"/>
        </w:rPr>
        <w:t>Ngraosaken</w:t>
      </w:r>
      <w:proofErr w:type="spellEnd"/>
      <w:r w:rsidRPr="001640CD">
        <w:rPr>
          <w:b/>
          <w:bCs/>
          <w:sz w:val="24"/>
          <w:szCs w:val="24"/>
          <w:lang w:val="en-US"/>
        </w:rPr>
        <w:t xml:space="preserve"> </w:t>
      </w:r>
      <w:proofErr w:type="spellStart"/>
      <w:r w:rsidRPr="001640CD">
        <w:rPr>
          <w:b/>
          <w:bCs/>
          <w:sz w:val="24"/>
          <w:szCs w:val="24"/>
          <w:lang w:val="en-US"/>
        </w:rPr>
        <w:t>Pamulihan</w:t>
      </w:r>
      <w:proofErr w:type="spellEnd"/>
    </w:p>
    <w:p w14:paraId="59BCF1AF" w14:textId="193E8BA1" w:rsidR="001640CD" w:rsidRPr="001640CD" w:rsidRDefault="001640CD" w:rsidP="001640CD">
      <w:pPr>
        <w:jc w:val="center"/>
        <w:rPr>
          <w:b/>
          <w:bCs/>
          <w:sz w:val="24"/>
          <w:szCs w:val="24"/>
          <w:lang w:val="en-US"/>
        </w:rPr>
      </w:pPr>
      <w:proofErr w:type="spellStart"/>
      <w:r w:rsidRPr="001640CD">
        <w:rPr>
          <w:b/>
          <w:bCs/>
          <w:sz w:val="24"/>
          <w:szCs w:val="24"/>
          <w:lang w:val="en-US"/>
        </w:rPr>
        <w:t>ing</w:t>
      </w:r>
      <w:proofErr w:type="spellEnd"/>
      <w:r w:rsidRPr="001640CD">
        <w:rPr>
          <w:b/>
          <w:bCs/>
          <w:sz w:val="24"/>
          <w:szCs w:val="24"/>
          <w:lang w:val="en-US"/>
        </w:rPr>
        <w:t xml:space="preserve"> </w:t>
      </w:r>
      <w:proofErr w:type="spellStart"/>
      <w:r w:rsidRPr="001640CD">
        <w:rPr>
          <w:b/>
          <w:bCs/>
          <w:sz w:val="24"/>
          <w:szCs w:val="24"/>
          <w:lang w:val="en-US"/>
        </w:rPr>
        <w:t>salebeting</w:t>
      </w:r>
      <w:proofErr w:type="spellEnd"/>
      <w:r w:rsidRPr="001640CD">
        <w:rPr>
          <w:b/>
          <w:bCs/>
          <w:sz w:val="24"/>
          <w:szCs w:val="24"/>
          <w:lang w:val="en-US"/>
        </w:rPr>
        <w:t xml:space="preserve"> </w:t>
      </w:r>
      <w:proofErr w:type="spellStart"/>
      <w:r w:rsidRPr="001640CD">
        <w:rPr>
          <w:b/>
          <w:bCs/>
          <w:sz w:val="24"/>
          <w:szCs w:val="24"/>
          <w:lang w:val="en-US"/>
        </w:rPr>
        <w:t>Pepanggihan</w:t>
      </w:r>
      <w:proofErr w:type="spellEnd"/>
      <w:r w:rsidRPr="001640CD">
        <w:rPr>
          <w:b/>
          <w:bCs/>
          <w:sz w:val="24"/>
          <w:szCs w:val="24"/>
          <w:lang w:val="en-US"/>
        </w:rPr>
        <w:t xml:space="preserve">”   </w:t>
      </w:r>
    </w:p>
    <w:p w14:paraId="4090A49C" w14:textId="77777777" w:rsidR="001640CD" w:rsidRPr="001640CD" w:rsidRDefault="001640CD" w:rsidP="001640CD">
      <w:pPr>
        <w:ind w:firstLine="851"/>
        <w:jc w:val="both"/>
        <w:rPr>
          <w:lang w:val="en-US"/>
        </w:rPr>
      </w:pPr>
    </w:p>
    <w:p w14:paraId="0807CCF1" w14:textId="77777777" w:rsidR="001640CD" w:rsidRPr="001640CD" w:rsidRDefault="001640CD" w:rsidP="001640CD">
      <w:pPr>
        <w:ind w:firstLine="720"/>
        <w:jc w:val="both"/>
        <w:rPr>
          <w:lang w:val="id-ID"/>
        </w:rPr>
      </w:pPr>
      <w:proofErr w:type="spellStart"/>
      <w:r w:rsidRPr="001640CD">
        <w:rPr>
          <w:lang w:val="en-US"/>
        </w:rPr>
        <w:t>Pasamuwan</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kinasih</w:t>
      </w:r>
      <w:proofErr w:type="spellEnd"/>
    </w:p>
    <w:p w14:paraId="2E4DEBFB" w14:textId="77777777" w:rsidR="001640CD" w:rsidRPr="001640CD" w:rsidRDefault="001640CD" w:rsidP="001640CD">
      <w:pPr>
        <w:ind w:firstLine="720"/>
        <w:jc w:val="both"/>
        <w:rPr>
          <w:lang w:val="en-US"/>
        </w:rPr>
      </w:pPr>
      <w:r w:rsidRPr="001640CD">
        <w:rPr>
          <w:lang w:val="en-US"/>
        </w:rPr>
        <w:t xml:space="preserve">Kita </w:t>
      </w:r>
      <w:proofErr w:type="spellStart"/>
      <w:r w:rsidRPr="001640CD">
        <w:rPr>
          <w:lang w:val="en-US"/>
        </w:rPr>
        <w:t>sampun</w:t>
      </w:r>
      <w:proofErr w:type="spellEnd"/>
      <w:r w:rsidRPr="001640CD">
        <w:rPr>
          <w:lang w:val="en-US"/>
        </w:rPr>
        <w:t xml:space="preserve"> </w:t>
      </w:r>
      <w:proofErr w:type="spellStart"/>
      <w:r w:rsidRPr="001640CD">
        <w:rPr>
          <w:lang w:val="en-US"/>
        </w:rPr>
        <w:t>sami</w:t>
      </w:r>
      <w:proofErr w:type="spellEnd"/>
      <w:r w:rsidRPr="001640CD">
        <w:rPr>
          <w:lang w:val="en-US"/>
        </w:rPr>
        <w:t xml:space="preserve"> </w:t>
      </w:r>
      <w:proofErr w:type="spellStart"/>
      <w:r w:rsidRPr="001640CD">
        <w:rPr>
          <w:lang w:val="en-US"/>
        </w:rPr>
        <w:t>ngraos-raosaken</w:t>
      </w:r>
      <w:proofErr w:type="spellEnd"/>
      <w:r w:rsidRPr="001640CD">
        <w:rPr>
          <w:lang w:val="en-US"/>
        </w:rPr>
        <w:t xml:space="preserve"> </w:t>
      </w:r>
      <w:proofErr w:type="spellStart"/>
      <w:r w:rsidRPr="001640CD">
        <w:rPr>
          <w:lang w:val="en-US"/>
        </w:rPr>
        <w:t>bab</w:t>
      </w:r>
      <w:proofErr w:type="spellEnd"/>
      <w:r w:rsidRPr="001640CD">
        <w:rPr>
          <w:lang w:val="en-US"/>
        </w:rPr>
        <w:t xml:space="preserve"> </w:t>
      </w:r>
      <w:proofErr w:type="spellStart"/>
      <w:r w:rsidRPr="001640CD">
        <w:rPr>
          <w:lang w:val="en-US"/>
        </w:rPr>
        <w:t>lelampahanipun</w:t>
      </w:r>
      <w:proofErr w:type="spellEnd"/>
      <w:r w:rsidRPr="001640CD">
        <w:rPr>
          <w:lang w:val="en-US"/>
        </w:rPr>
        <w:t xml:space="preserve"> Sang </w:t>
      </w:r>
      <w:proofErr w:type="spellStart"/>
      <w:r w:rsidRPr="001640CD">
        <w:rPr>
          <w:lang w:val="en-US"/>
        </w:rPr>
        <w:t>Kristus</w:t>
      </w:r>
      <w:proofErr w:type="spellEnd"/>
      <w:r w:rsidRPr="001640CD">
        <w:rPr>
          <w:lang w:val="en-US"/>
        </w:rPr>
        <w:t xml:space="preserve">; </w:t>
      </w:r>
      <w:proofErr w:type="spellStart"/>
      <w:r w:rsidRPr="001640CD">
        <w:rPr>
          <w:lang w:val="en-US"/>
        </w:rPr>
        <w:t>kawiwitan</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mangsa</w:t>
      </w:r>
      <w:proofErr w:type="spellEnd"/>
      <w:r w:rsidRPr="001640CD">
        <w:rPr>
          <w:lang w:val="en-US"/>
        </w:rPr>
        <w:t xml:space="preserve"> </w:t>
      </w:r>
      <w:proofErr w:type="spellStart"/>
      <w:r w:rsidRPr="001640CD">
        <w:rPr>
          <w:lang w:val="en-US"/>
        </w:rPr>
        <w:t>Pra</w:t>
      </w:r>
      <w:proofErr w:type="spellEnd"/>
      <w:r w:rsidRPr="001640CD">
        <w:rPr>
          <w:lang w:val="en-US"/>
        </w:rPr>
        <w:t xml:space="preserve"> </w:t>
      </w:r>
      <w:proofErr w:type="spellStart"/>
      <w:r w:rsidRPr="001640CD">
        <w:rPr>
          <w:lang w:val="en-US"/>
        </w:rPr>
        <w:t>Paskah</w:t>
      </w:r>
      <w:proofErr w:type="spellEnd"/>
      <w:r w:rsidRPr="001640CD">
        <w:rPr>
          <w:lang w:val="en-US"/>
        </w:rPr>
        <w:t xml:space="preserve"> </w:t>
      </w:r>
      <w:proofErr w:type="spellStart"/>
      <w:r w:rsidRPr="001640CD">
        <w:rPr>
          <w:lang w:val="en-US"/>
        </w:rPr>
        <w:t>dumugi</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mangsa</w:t>
      </w:r>
      <w:proofErr w:type="spellEnd"/>
      <w:r w:rsidRPr="001640CD">
        <w:rPr>
          <w:lang w:val="en-US"/>
        </w:rPr>
        <w:t xml:space="preserve"> </w:t>
      </w:r>
      <w:proofErr w:type="spellStart"/>
      <w:r w:rsidRPr="001640CD">
        <w:rPr>
          <w:lang w:val="en-US"/>
        </w:rPr>
        <w:t>Paskah</w:t>
      </w:r>
      <w:proofErr w:type="spellEnd"/>
      <w:r w:rsidRPr="001640CD">
        <w:rPr>
          <w:lang w:val="en-US"/>
        </w:rPr>
        <w:t xml:space="preserve"> </w:t>
      </w:r>
      <w:proofErr w:type="spellStart"/>
      <w:r w:rsidRPr="001640CD">
        <w:rPr>
          <w:lang w:val="en-US"/>
        </w:rPr>
        <w:t>samangk</w:t>
      </w:r>
      <w:proofErr w:type="spellEnd"/>
      <w:r w:rsidRPr="001640CD">
        <w:rPr>
          <w:color w:val="333333"/>
          <w:shd w:val="clear" w:color="auto" w:fill="FFFFFF"/>
          <w:lang w:val="en-ID"/>
        </w:rPr>
        <w:t>é</w:t>
      </w:r>
      <w:r w:rsidRPr="001640CD">
        <w:rPr>
          <w:lang w:val="en-US"/>
        </w:rPr>
        <w:t xml:space="preserve">.  </w:t>
      </w:r>
      <w:proofErr w:type="spellStart"/>
      <w:r w:rsidRPr="001640CD">
        <w:rPr>
          <w:lang w:val="en-US"/>
        </w:rPr>
        <w:t>Rikala</w:t>
      </w:r>
      <w:proofErr w:type="spellEnd"/>
      <w:r w:rsidRPr="001640CD">
        <w:rPr>
          <w:lang w:val="en-US"/>
        </w:rPr>
        <w:t xml:space="preserve"> </w:t>
      </w:r>
      <w:proofErr w:type="spellStart"/>
      <w:r w:rsidRPr="001640CD">
        <w:rPr>
          <w:lang w:val="en-US"/>
        </w:rPr>
        <w:t>mangsa</w:t>
      </w:r>
      <w:proofErr w:type="spellEnd"/>
      <w:r w:rsidRPr="001640CD">
        <w:rPr>
          <w:lang w:val="en-US"/>
        </w:rPr>
        <w:t xml:space="preserve"> </w:t>
      </w:r>
      <w:proofErr w:type="spellStart"/>
      <w:r w:rsidRPr="001640CD">
        <w:rPr>
          <w:lang w:val="en-US"/>
        </w:rPr>
        <w:t>Pra-Paskah</w:t>
      </w:r>
      <w:proofErr w:type="spellEnd"/>
      <w:r w:rsidRPr="001640CD">
        <w:rPr>
          <w:lang w:val="en-US"/>
        </w:rPr>
        <w:t xml:space="preserve">, </w:t>
      </w:r>
      <w:proofErr w:type="spellStart"/>
      <w:proofErr w:type="gramStart"/>
      <w:r w:rsidRPr="001640CD">
        <w:rPr>
          <w:lang w:val="en-US"/>
        </w:rPr>
        <w:t>kita</w:t>
      </w:r>
      <w:proofErr w:type="spellEnd"/>
      <w:r w:rsidRPr="001640CD">
        <w:rPr>
          <w:lang w:val="en-US"/>
        </w:rPr>
        <w:t xml:space="preserve">  </w:t>
      </w:r>
      <w:proofErr w:type="spellStart"/>
      <w:r w:rsidRPr="001640CD">
        <w:rPr>
          <w:lang w:val="en-US"/>
        </w:rPr>
        <w:t>sami</w:t>
      </w:r>
      <w:proofErr w:type="spellEnd"/>
      <w:proofErr w:type="gramEnd"/>
      <w:r w:rsidRPr="001640CD">
        <w:rPr>
          <w:lang w:val="en-US"/>
        </w:rPr>
        <w:t xml:space="preserve"> </w:t>
      </w:r>
      <w:proofErr w:type="spellStart"/>
      <w:r w:rsidRPr="001640CD">
        <w:rPr>
          <w:lang w:val="en-US"/>
        </w:rPr>
        <w:t>kaatag</w:t>
      </w:r>
      <w:proofErr w:type="spellEnd"/>
      <w:r w:rsidRPr="001640CD">
        <w:rPr>
          <w:lang w:val="en-US"/>
        </w:rPr>
        <w:t xml:space="preserve"> </w:t>
      </w:r>
      <w:proofErr w:type="spellStart"/>
      <w:r w:rsidRPr="001640CD">
        <w:rPr>
          <w:lang w:val="en-US"/>
        </w:rPr>
        <w:t>gesang</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pamratobat</w:t>
      </w:r>
      <w:proofErr w:type="spellEnd"/>
      <w:r w:rsidRPr="001640CD">
        <w:rPr>
          <w:lang w:val="en-US"/>
        </w:rPr>
        <w:t xml:space="preserve"> </w:t>
      </w:r>
      <w:proofErr w:type="spellStart"/>
      <w:r w:rsidRPr="001640CD">
        <w:rPr>
          <w:lang w:val="en-US"/>
        </w:rPr>
        <w:t>kanthi</w:t>
      </w:r>
      <w:proofErr w:type="spellEnd"/>
      <w:r w:rsidRPr="001640CD">
        <w:rPr>
          <w:lang w:val="en-US"/>
        </w:rPr>
        <w:t xml:space="preserve"> </w:t>
      </w:r>
      <w:proofErr w:type="spellStart"/>
      <w:r w:rsidRPr="001640CD">
        <w:rPr>
          <w:lang w:val="en-US"/>
        </w:rPr>
        <w:t>kuwawi</w:t>
      </w:r>
      <w:proofErr w:type="spellEnd"/>
      <w:r w:rsidRPr="001640CD">
        <w:rPr>
          <w:lang w:val="en-US"/>
        </w:rPr>
        <w:t xml:space="preserve"> </w:t>
      </w:r>
      <w:proofErr w:type="spellStart"/>
      <w:r w:rsidRPr="001640CD">
        <w:rPr>
          <w:lang w:val="en-US"/>
        </w:rPr>
        <w:t>nyingkur</w:t>
      </w:r>
      <w:proofErr w:type="spellEnd"/>
      <w:r w:rsidRPr="001640CD">
        <w:rPr>
          <w:lang w:val="en-US"/>
        </w:rPr>
        <w:t xml:space="preserve"> badan </w:t>
      </w:r>
      <w:proofErr w:type="spellStart"/>
      <w:r w:rsidRPr="001640CD">
        <w:rPr>
          <w:lang w:val="en-US"/>
        </w:rPr>
        <w:t>kita</w:t>
      </w:r>
      <w:proofErr w:type="spellEnd"/>
      <w:r w:rsidRPr="001640CD">
        <w:rPr>
          <w:lang w:val="en-US"/>
        </w:rPr>
        <w:t xml:space="preserve">, </w:t>
      </w:r>
      <w:proofErr w:type="spellStart"/>
      <w:r w:rsidRPr="001640CD">
        <w:rPr>
          <w:lang w:val="en-US"/>
        </w:rPr>
        <w:t>nglampahi</w:t>
      </w:r>
      <w:proofErr w:type="spellEnd"/>
      <w:r w:rsidRPr="001640CD">
        <w:rPr>
          <w:lang w:val="en-US"/>
        </w:rPr>
        <w:t xml:space="preserve"> </w:t>
      </w:r>
      <w:proofErr w:type="spellStart"/>
      <w:r w:rsidRPr="001640CD">
        <w:rPr>
          <w:lang w:val="en-US"/>
        </w:rPr>
        <w:t>siyam</w:t>
      </w:r>
      <w:proofErr w:type="spellEnd"/>
      <w:r w:rsidRPr="001640CD">
        <w:rPr>
          <w:lang w:val="en-US"/>
        </w:rPr>
        <w:t xml:space="preserve">, </w:t>
      </w:r>
      <w:proofErr w:type="spellStart"/>
      <w:r w:rsidRPr="001640CD">
        <w:rPr>
          <w:lang w:val="en-US"/>
        </w:rPr>
        <w:t>sarta</w:t>
      </w:r>
      <w:proofErr w:type="spellEnd"/>
      <w:r w:rsidRPr="001640CD">
        <w:rPr>
          <w:lang w:val="en-US"/>
        </w:rPr>
        <w:t xml:space="preserve"> </w:t>
      </w:r>
      <w:proofErr w:type="spellStart"/>
      <w:r w:rsidRPr="001640CD">
        <w:rPr>
          <w:lang w:val="en-US"/>
        </w:rPr>
        <w:t>nyenyirik</w:t>
      </w:r>
      <w:proofErr w:type="spellEnd"/>
      <w:r w:rsidRPr="001640CD">
        <w:rPr>
          <w:lang w:val="en-US"/>
        </w:rPr>
        <w:t xml:space="preserve">.  Ing </w:t>
      </w:r>
      <w:proofErr w:type="spellStart"/>
      <w:r w:rsidRPr="001640CD">
        <w:rPr>
          <w:lang w:val="en-US"/>
        </w:rPr>
        <w:t>pengangkah</w:t>
      </w:r>
      <w:proofErr w:type="spellEnd"/>
      <w:r w:rsidRPr="001640CD">
        <w:rPr>
          <w:lang w:val="en-US"/>
        </w:rPr>
        <w:t xml:space="preserve">, </w:t>
      </w:r>
      <w:proofErr w:type="spellStart"/>
      <w:r w:rsidRPr="001640CD">
        <w:rPr>
          <w:lang w:val="en-US"/>
        </w:rPr>
        <w:t>kanthi</w:t>
      </w:r>
      <w:proofErr w:type="spellEnd"/>
      <w:r w:rsidRPr="001640CD">
        <w:rPr>
          <w:lang w:val="en-US"/>
        </w:rPr>
        <w:t xml:space="preserve"> </w:t>
      </w:r>
      <w:proofErr w:type="spellStart"/>
      <w:r w:rsidRPr="001640CD">
        <w:rPr>
          <w:lang w:val="en-US"/>
        </w:rPr>
        <w:t>lelampahan</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kita</w:t>
      </w:r>
      <w:proofErr w:type="spellEnd"/>
      <w:r w:rsidRPr="001640CD">
        <w:rPr>
          <w:lang w:val="en-US"/>
        </w:rPr>
        <w:t xml:space="preserve"> </w:t>
      </w:r>
      <w:proofErr w:type="spellStart"/>
      <w:r w:rsidRPr="001640CD">
        <w:rPr>
          <w:lang w:val="en-US"/>
        </w:rPr>
        <w:t>saged</w:t>
      </w:r>
      <w:proofErr w:type="spellEnd"/>
      <w:r w:rsidRPr="001640CD">
        <w:rPr>
          <w:lang w:val="en-US"/>
        </w:rPr>
        <w:t xml:space="preserve"> </w:t>
      </w:r>
      <w:proofErr w:type="spellStart"/>
      <w:r w:rsidRPr="001640CD">
        <w:rPr>
          <w:lang w:val="en-US"/>
        </w:rPr>
        <w:t>tumut</w:t>
      </w:r>
      <w:proofErr w:type="spellEnd"/>
      <w:r w:rsidRPr="001640CD">
        <w:rPr>
          <w:lang w:val="en-US"/>
        </w:rPr>
        <w:t xml:space="preserve"> </w:t>
      </w:r>
      <w:proofErr w:type="spellStart"/>
      <w:r w:rsidRPr="001640CD">
        <w:rPr>
          <w:lang w:val="en-US"/>
        </w:rPr>
        <w:t>ngraosaken</w:t>
      </w:r>
      <w:proofErr w:type="spellEnd"/>
      <w:r w:rsidRPr="001640CD">
        <w:rPr>
          <w:lang w:val="en-US"/>
        </w:rPr>
        <w:t xml:space="preserve"> </w:t>
      </w:r>
      <w:proofErr w:type="spellStart"/>
      <w:r w:rsidRPr="001640CD">
        <w:rPr>
          <w:lang w:val="en-US"/>
        </w:rPr>
        <w:t>kasangsaran</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karaosaken</w:t>
      </w:r>
      <w:proofErr w:type="spellEnd"/>
      <w:r w:rsidRPr="001640CD">
        <w:rPr>
          <w:lang w:val="en-US"/>
        </w:rPr>
        <w:t xml:space="preserve"> </w:t>
      </w:r>
      <w:proofErr w:type="spellStart"/>
      <w:r w:rsidRPr="001640CD">
        <w:rPr>
          <w:lang w:val="en-US"/>
        </w:rPr>
        <w:t>déning</w:t>
      </w:r>
      <w:proofErr w:type="spellEnd"/>
      <w:r w:rsidRPr="001640CD">
        <w:rPr>
          <w:lang w:val="en-US"/>
        </w:rPr>
        <w:t xml:space="preserve"> Sang </w:t>
      </w:r>
      <w:proofErr w:type="spellStart"/>
      <w:r w:rsidRPr="001640CD">
        <w:rPr>
          <w:lang w:val="en-US"/>
        </w:rPr>
        <w:t>Kristus</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kajeng</w:t>
      </w:r>
      <w:proofErr w:type="spellEnd"/>
      <w:r w:rsidRPr="001640CD">
        <w:rPr>
          <w:lang w:val="en-US"/>
        </w:rPr>
        <w:t xml:space="preserve"> Salib. </w:t>
      </w:r>
      <w:proofErr w:type="spellStart"/>
      <w:r w:rsidRPr="001640CD">
        <w:rPr>
          <w:lang w:val="en-US"/>
        </w:rPr>
        <w:t>Kanggé</w:t>
      </w:r>
      <w:proofErr w:type="spellEnd"/>
      <w:r w:rsidRPr="001640CD">
        <w:rPr>
          <w:lang w:val="en-US"/>
        </w:rPr>
        <w:t xml:space="preserve"> </w:t>
      </w:r>
      <w:proofErr w:type="spellStart"/>
      <w:r w:rsidRPr="001640CD">
        <w:rPr>
          <w:lang w:val="en-US"/>
        </w:rPr>
        <w:t>kita</w:t>
      </w:r>
      <w:proofErr w:type="spellEnd"/>
      <w:r w:rsidRPr="001640CD">
        <w:rPr>
          <w:lang w:val="en-US"/>
        </w:rPr>
        <w:t xml:space="preserve">, margining </w:t>
      </w:r>
      <w:proofErr w:type="spellStart"/>
      <w:r w:rsidRPr="001640CD">
        <w:rPr>
          <w:lang w:val="en-US"/>
        </w:rPr>
        <w:t>kasangsaran</w:t>
      </w:r>
      <w:proofErr w:type="spellEnd"/>
      <w:r w:rsidRPr="001640CD">
        <w:rPr>
          <w:lang w:val="en-US"/>
        </w:rPr>
        <w:t xml:space="preserve">, </w:t>
      </w:r>
      <w:proofErr w:type="spellStart"/>
      <w:proofErr w:type="gramStart"/>
      <w:r w:rsidRPr="001640CD">
        <w:rPr>
          <w:lang w:val="en-US"/>
        </w:rPr>
        <w:t>saged</w:t>
      </w:r>
      <w:proofErr w:type="spellEnd"/>
      <w:r w:rsidRPr="001640CD">
        <w:rPr>
          <w:lang w:val="en-US"/>
        </w:rPr>
        <w:t xml:space="preserve">  </w:t>
      </w:r>
      <w:proofErr w:type="spellStart"/>
      <w:r w:rsidRPr="001640CD">
        <w:rPr>
          <w:lang w:val="en-US"/>
        </w:rPr>
        <w:t>manéka</w:t>
      </w:r>
      <w:proofErr w:type="spellEnd"/>
      <w:proofErr w:type="gramEnd"/>
      <w:r w:rsidRPr="001640CD">
        <w:rPr>
          <w:lang w:val="en-US"/>
        </w:rPr>
        <w:t xml:space="preserve"> </w:t>
      </w:r>
      <w:proofErr w:type="spellStart"/>
      <w:r w:rsidRPr="001640CD">
        <w:rPr>
          <w:lang w:val="en-US"/>
        </w:rPr>
        <w:t>warni</w:t>
      </w:r>
      <w:proofErr w:type="spellEnd"/>
      <w:r w:rsidRPr="001640CD">
        <w:rPr>
          <w:lang w:val="en-US"/>
        </w:rPr>
        <w:t xml:space="preserve"> </w:t>
      </w:r>
      <w:proofErr w:type="spellStart"/>
      <w:r w:rsidRPr="001640CD">
        <w:rPr>
          <w:lang w:val="en-US"/>
        </w:rPr>
        <w:t>wujudipun</w:t>
      </w:r>
      <w:proofErr w:type="spellEnd"/>
      <w:r w:rsidRPr="001640CD">
        <w:rPr>
          <w:lang w:val="en-US"/>
        </w:rPr>
        <w:t xml:space="preserve">.  </w:t>
      </w:r>
      <w:proofErr w:type="spellStart"/>
      <w:r w:rsidRPr="001640CD">
        <w:rPr>
          <w:lang w:val="en-US"/>
        </w:rPr>
        <w:t>Kasangsaran</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saget</w:t>
      </w:r>
      <w:proofErr w:type="spellEnd"/>
      <w:r w:rsidRPr="001640CD">
        <w:rPr>
          <w:lang w:val="en-US"/>
        </w:rPr>
        <w:t xml:space="preserve"> </w:t>
      </w:r>
      <w:proofErr w:type="spellStart"/>
      <w:r w:rsidRPr="001640CD">
        <w:rPr>
          <w:lang w:val="en-US"/>
        </w:rPr>
        <w:t>kelampahan</w:t>
      </w:r>
      <w:proofErr w:type="spellEnd"/>
      <w:r w:rsidRPr="001640CD">
        <w:rPr>
          <w:lang w:val="en-US"/>
        </w:rPr>
        <w:t xml:space="preserve"> </w:t>
      </w:r>
      <w:proofErr w:type="spellStart"/>
      <w:r w:rsidRPr="001640CD">
        <w:rPr>
          <w:lang w:val="en-US"/>
        </w:rPr>
        <w:t>amargi</w:t>
      </w:r>
      <w:proofErr w:type="spellEnd"/>
      <w:r w:rsidRPr="001640CD">
        <w:rPr>
          <w:lang w:val="en-US"/>
        </w:rPr>
        <w:t xml:space="preserve"> </w:t>
      </w:r>
      <w:proofErr w:type="spellStart"/>
      <w:r w:rsidRPr="001640CD">
        <w:rPr>
          <w:lang w:val="en-US"/>
        </w:rPr>
        <w:t>risaking</w:t>
      </w:r>
      <w:proofErr w:type="spellEnd"/>
      <w:r w:rsidRPr="001640CD">
        <w:rPr>
          <w:lang w:val="en-US"/>
        </w:rPr>
        <w:t xml:space="preserve"> </w:t>
      </w:r>
      <w:proofErr w:type="spellStart"/>
      <w:r w:rsidRPr="001640CD">
        <w:rPr>
          <w:lang w:val="en-US"/>
        </w:rPr>
        <w:t>sesambedanipun</w:t>
      </w:r>
      <w:proofErr w:type="spellEnd"/>
      <w:r w:rsidRPr="001640CD">
        <w:rPr>
          <w:lang w:val="en-US"/>
        </w:rPr>
        <w:t xml:space="preserve"> </w:t>
      </w:r>
      <w:proofErr w:type="spellStart"/>
      <w:r w:rsidRPr="001640CD">
        <w:rPr>
          <w:lang w:val="en-US"/>
        </w:rPr>
        <w:t>pribadi-pribadi</w:t>
      </w:r>
      <w:proofErr w:type="spellEnd"/>
      <w:r w:rsidRPr="001640CD">
        <w:rPr>
          <w:lang w:val="en-US"/>
        </w:rPr>
        <w:t xml:space="preserve">, </w:t>
      </w:r>
      <w:proofErr w:type="spellStart"/>
      <w:r w:rsidRPr="001640CD">
        <w:rPr>
          <w:lang w:val="en-US"/>
        </w:rPr>
        <w:t>wontenipun</w:t>
      </w:r>
      <w:proofErr w:type="spellEnd"/>
      <w:r w:rsidRPr="001640CD">
        <w:rPr>
          <w:lang w:val="en-US"/>
        </w:rPr>
        <w:t xml:space="preserve"> </w:t>
      </w:r>
      <w:proofErr w:type="spellStart"/>
      <w:r w:rsidRPr="001640CD">
        <w:rPr>
          <w:lang w:val="en-US"/>
        </w:rPr>
        <w:t>pasulayan</w:t>
      </w:r>
      <w:proofErr w:type="spellEnd"/>
      <w:r w:rsidRPr="001640CD">
        <w:rPr>
          <w:lang w:val="en-US"/>
        </w:rPr>
        <w:t xml:space="preserve">, </w:t>
      </w:r>
      <w:proofErr w:type="spellStart"/>
      <w:r w:rsidRPr="001640CD">
        <w:rPr>
          <w:i/>
          <w:iCs/>
          <w:lang w:val="en-US"/>
        </w:rPr>
        <w:t>bencana</w:t>
      </w:r>
      <w:proofErr w:type="spellEnd"/>
      <w:r w:rsidRPr="001640CD">
        <w:rPr>
          <w:i/>
          <w:iCs/>
          <w:lang w:val="en-US"/>
        </w:rPr>
        <w:t xml:space="preserve"> </w:t>
      </w:r>
      <w:proofErr w:type="spellStart"/>
      <w:r w:rsidRPr="001640CD">
        <w:rPr>
          <w:i/>
          <w:iCs/>
          <w:lang w:val="en-US"/>
        </w:rPr>
        <w:t>sosial</w:t>
      </w:r>
      <w:proofErr w:type="spellEnd"/>
      <w:r w:rsidRPr="001640CD">
        <w:rPr>
          <w:i/>
          <w:iCs/>
          <w:lang w:val="en-US"/>
        </w:rPr>
        <w:t xml:space="preserve"> </w:t>
      </w:r>
      <w:r w:rsidRPr="001640CD">
        <w:rPr>
          <w:lang w:val="en-US"/>
        </w:rPr>
        <w:t>(</w:t>
      </w:r>
      <w:proofErr w:type="spellStart"/>
      <w:r w:rsidRPr="001640CD">
        <w:rPr>
          <w:lang w:val="en-US"/>
        </w:rPr>
        <w:t>bebaya</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kelampahan</w:t>
      </w:r>
      <w:proofErr w:type="spellEnd"/>
      <w:r w:rsidRPr="001640CD">
        <w:rPr>
          <w:lang w:val="en-US"/>
        </w:rPr>
        <w:t xml:space="preserve"> </w:t>
      </w:r>
      <w:proofErr w:type="spellStart"/>
      <w:r w:rsidRPr="001640CD">
        <w:rPr>
          <w:lang w:val="en-US"/>
        </w:rPr>
        <w:t>amargi</w:t>
      </w:r>
      <w:proofErr w:type="spellEnd"/>
      <w:r w:rsidRPr="001640CD">
        <w:rPr>
          <w:lang w:val="en-US"/>
        </w:rPr>
        <w:t xml:space="preserve"> </w:t>
      </w:r>
      <w:proofErr w:type="spellStart"/>
      <w:r w:rsidRPr="001640CD">
        <w:rPr>
          <w:lang w:val="en-US"/>
        </w:rPr>
        <w:t>tumindakipun</w:t>
      </w:r>
      <w:proofErr w:type="spellEnd"/>
      <w:r w:rsidRPr="001640CD">
        <w:rPr>
          <w:lang w:val="en-US"/>
        </w:rPr>
        <w:t xml:space="preserve"> </w:t>
      </w:r>
      <w:proofErr w:type="spellStart"/>
      <w:r w:rsidRPr="001640CD">
        <w:rPr>
          <w:lang w:val="en-US"/>
        </w:rPr>
        <w:t>manungsa</w:t>
      </w:r>
      <w:proofErr w:type="spellEnd"/>
      <w:r w:rsidRPr="001640CD">
        <w:rPr>
          <w:lang w:val="en-US"/>
        </w:rPr>
        <w:t xml:space="preserve"> </w:t>
      </w:r>
      <w:proofErr w:type="spellStart"/>
      <w:r w:rsidRPr="001640CD">
        <w:rPr>
          <w:lang w:val="en-US"/>
        </w:rPr>
        <w:t>kadosta</w:t>
      </w:r>
      <w:proofErr w:type="spellEnd"/>
      <w:r w:rsidRPr="001640CD">
        <w:rPr>
          <w:lang w:val="en-US"/>
        </w:rPr>
        <w:t xml:space="preserve"> </w:t>
      </w:r>
      <w:proofErr w:type="spellStart"/>
      <w:r w:rsidRPr="001640CD">
        <w:rPr>
          <w:lang w:val="en-US"/>
        </w:rPr>
        <w:t>pasulayan</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satengahing</w:t>
      </w:r>
      <w:proofErr w:type="spellEnd"/>
      <w:r w:rsidRPr="001640CD">
        <w:rPr>
          <w:lang w:val="en-US"/>
        </w:rPr>
        <w:t xml:space="preserve"> </w:t>
      </w:r>
      <w:proofErr w:type="spellStart"/>
      <w:r w:rsidRPr="001640CD">
        <w:rPr>
          <w:lang w:val="en-US"/>
        </w:rPr>
        <w:t>masyarakat</w:t>
      </w:r>
      <w:proofErr w:type="spellEnd"/>
      <w:r w:rsidRPr="001640CD">
        <w:rPr>
          <w:lang w:val="en-US"/>
        </w:rPr>
        <w:t xml:space="preserve">, </w:t>
      </w:r>
      <w:proofErr w:type="spellStart"/>
      <w:r w:rsidRPr="001640CD">
        <w:rPr>
          <w:lang w:val="en-US"/>
        </w:rPr>
        <w:t>tumindak</w:t>
      </w:r>
      <w:proofErr w:type="spellEnd"/>
      <w:r w:rsidRPr="001640CD">
        <w:rPr>
          <w:lang w:val="en-US"/>
        </w:rPr>
        <w:t xml:space="preserve"> </w:t>
      </w:r>
      <w:proofErr w:type="spellStart"/>
      <w:proofErr w:type="gramStart"/>
      <w:r w:rsidRPr="001640CD">
        <w:rPr>
          <w:lang w:val="en-US"/>
        </w:rPr>
        <w:t>wengis</w:t>
      </w:r>
      <w:proofErr w:type="spellEnd"/>
      <w:r w:rsidRPr="001640CD">
        <w:rPr>
          <w:lang w:val="en-US"/>
        </w:rPr>
        <w:t xml:space="preserve">,  </w:t>
      </w:r>
      <w:proofErr w:type="spellStart"/>
      <w:r w:rsidRPr="001640CD">
        <w:rPr>
          <w:lang w:val="en-US"/>
        </w:rPr>
        <w:t>kamiskinan</w:t>
      </w:r>
      <w:proofErr w:type="spellEnd"/>
      <w:proofErr w:type="gramEnd"/>
      <w:r w:rsidRPr="001640CD">
        <w:rPr>
          <w:lang w:val="en-US"/>
        </w:rPr>
        <w:t xml:space="preserve">). Ugi </w:t>
      </w:r>
      <w:proofErr w:type="spellStart"/>
      <w:r w:rsidRPr="001640CD">
        <w:rPr>
          <w:lang w:val="en-US"/>
        </w:rPr>
        <w:t>saged</w:t>
      </w:r>
      <w:proofErr w:type="spellEnd"/>
      <w:r w:rsidRPr="001640CD">
        <w:rPr>
          <w:lang w:val="en-US"/>
        </w:rPr>
        <w:t xml:space="preserve"> </w:t>
      </w:r>
      <w:proofErr w:type="spellStart"/>
      <w:r w:rsidRPr="001640CD">
        <w:rPr>
          <w:lang w:val="en-US"/>
        </w:rPr>
        <w:t>mawujud</w:t>
      </w:r>
      <w:proofErr w:type="spellEnd"/>
      <w:r w:rsidRPr="001640CD">
        <w:rPr>
          <w:lang w:val="en-US"/>
        </w:rPr>
        <w:t xml:space="preserve"> </w:t>
      </w:r>
      <w:proofErr w:type="spellStart"/>
      <w:r w:rsidRPr="001640CD">
        <w:rPr>
          <w:lang w:val="en-US"/>
        </w:rPr>
        <w:t>sesakit</w:t>
      </w:r>
      <w:proofErr w:type="spellEnd"/>
      <w:r w:rsidRPr="001640CD">
        <w:rPr>
          <w:lang w:val="en-US"/>
        </w:rPr>
        <w:t xml:space="preserve">, </w:t>
      </w:r>
      <w:proofErr w:type="spellStart"/>
      <w:r w:rsidRPr="001640CD">
        <w:rPr>
          <w:i/>
          <w:iCs/>
          <w:lang w:val="en-US"/>
        </w:rPr>
        <w:t>bencana</w:t>
      </w:r>
      <w:proofErr w:type="spellEnd"/>
      <w:r w:rsidRPr="001640CD">
        <w:rPr>
          <w:i/>
          <w:iCs/>
          <w:lang w:val="en-US"/>
        </w:rPr>
        <w:t xml:space="preserve"> </w:t>
      </w:r>
      <w:proofErr w:type="spellStart"/>
      <w:r w:rsidRPr="001640CD">
        <w:rPr>
          <w:i/>
          <w:iCs/>
          <w:lang w:val="en-US"/>
        </w:rPr>
        <w:t>alam</w:t>
      </w:r>
      <w:proofErr w:type="spellEnd"/>
      <w:r w:rsidRPr="001640CD">
        <w:rPr>
          <w:i/>
          <w:iCs/>
          <w:lang w:val="en-US"/>
        </w:rPr>
        <w:t xml:space="preserve"> </w:t>
      </w:r>
      <w:proofErr w:type="spellStart"/>
      <w:r w:rsidRPr="001640CD">
        <w:rPr>
          <w:lang w:val="en-US"/>
        </w:rPr>
        <w:t>utawi</w:t>
      </w:r>
      <w:proofErr w:type="spellEnd"/>
      <w:r w:rsidRPr="001640CD">
        <w:rPr>
          <w:lang w:val="en-US"/>
        </w:rPr>
        <w:t xml:space="preserve"> </w:t>
      </w:r>
      <w:proofErr w:type="spellStart"/>
      <w:r w:rsidRPr="001640CD">
        <w:rPr>
          <w:lang w:val="en-US"/>
        </w:rPr>
        <w:t>bebayaning</w:t>
      </w:r>
      <w:proofErr w:type="spellEnd"/>
      <w:r w:rsidRPr="001640CD">
        <w:rPr>
          <w:lang w:val="en-US"/>
        </w:rPr>
        <w:t xml:space="preserve"> </w:t>
      </w:r>
      <w:proofErr w:type="spellStart"/>
      <w:r w:rsidRPr="001640CD">
        <w:rPr>
          <w:lang w:val="en-US"/>
        </w:rPr>
        <w:t>jagad</w:t>
      </w:r>
      <w:proofErr w:type="spellEnd"/>
      <w:r w:rsidRPr="001640CD">
        <w:rPr>
          <w:lang w:val="en-US"/>
        </w:rPr>
        <w:t xml:space="preserve"> </w:t>
      </w:r>
      <w:proofErr w:type="spellStart"/>
      <w:r w:rsidRPr="001640CD">
        <w:rPr>
          <w:lang w:val="en-US"/>
        </w:rPr>
        <w:t>kadosta</w:t>
      </w:r>
      <w:proofErr w:type="spellEnd"/>
      <w:r w:rsidRPr="001640CD">
        <w:rPr>
          <w:lang w:val="en-US"/>
        </w:rPr>
        <w:t xml:space="preserve"> </w:t>
      </w:r>
      <w:proofErr w:type="spellStart"/>
      <w:r w:rsidRPr="001640CD">
        <w:rPr>
          <w:lang w:val="en-US"/>
        </w:rPr>
        <w:t>bena</w:t>
      </w:r>
      <w:proofErr w:type="spellEnd"/>
      <w:r w:rsidRPr="001640CD">
        <w:rPr>
          <w:lang w:val="en-US"/>
        </w:rPr>
        <w:t xml:space="preserve">, </w:t>
      </w:r>
      <w:proofErr w:type="spellStart"/>
      <w:r w:rsidRPr="001640CD">
        <w:rPr>
          <w:lang w:val="en-US"/>
        </w:rPr>
        <w:t>siti</w:t>
      </w:r>
      <w:proofErr w:type="spellEnd"/>
      <w:r w:rsidRPr="001640CD">
        <w:rPr>
          <w:lang w:val="en-US"/>
        </w:rPr>
        <w:t xml:space="preserve"> </w:t>
      </w:r>
      <w:proofErr w:type="spellStart"/>
      <w:r w:rsidRPr="001640CD">
        <w:rPr>
          <w:lang w:val="en-US"/>
        </w:rPr>
        <w:t>jugrug</w:t>
      </w:r>
      <w:proofErr w:type="spellEnd"/>
      <w:r w:rsidRPr="001640CD">
        <w:rPr>
          <w:lang w:val="en-US"/>
        </w:rPr>
        <w:t xml:space="preserve">, </w:t>
      </w:r>
      <w:proofErr w:type="spellStart"/>
      <w:r w:rsidRPr="001640CD">
        <w:rPr>
          <w:lang w:val="en-US"/>
        </w:rPr>
        <w:t>lindhu</w:t>
      </w:r>
      <w:proofErr w:type="spellEnd"/>
      <w:r w:rsidRPr="001640CD">
        <w:rPr>
          <w:lang w:val="en-US"/>
        </w:rPr>
        <w:t xml:space="preserve">, </w:t>
      </w:r>
      <w:proofErr w:type="spellStart"/>
      <w:r w:rsidRPr="001640CD">
        <w:rPr>
          <w:lang w:val="en-US"/>
        </w:rPr>
        <w:t>lss</w:t>
      </w:r>
      <w:proofErr w:type="spellEnd"/>
      <w:r w:rsidRPr="001640CD">
        <w:rPr>
          <w:lang w:val="en-US"/>
        </w:rPr>
        <w:t xml:space="preserve">. </w:t>
      </w:r>
      <w:proofErr w:type="spellStart"/>
      <w:r w:rsidRPr="001640CD">
        <w:rPr>
          <w:lang w:val="en-US"/>
        </w:rPr>
        <w:t>Kasangsaran</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ugi</w:t>
      </w:r>
      <w:proofErr w:type="spellEnd"/>
      <w:r w:rsidRPr="001640CD">
        <w:rPr>
          <w:lang w:val="en-US"/>
        </w:rPr>
        <w:t xml:space="preserve"> </w:t>
      </w:r>
      <w:proofErr w:type="spellStart"/>
      <w:r w:rsidRPr="001640CD">
        <w:rPr>
          <w:lang w:val="en-US"/>
        </w:rPr>
        <w:t>saged</w:t>
      </w:r>
      <w:proofErr w:type="spellEnd"/>
      <w:r w:rsidRPr="001640CD">
        <w:rPr>
          <w:lang w:val="en-US"/>
        </w:rPr>
        <w:t xml:space="preserve"> </w:t>
      </w:r>
      <w:proofErr w:type="spellStart"/>
      <w:r w:rsidRPr="001640CD">
        <w:rPr>
          <w:lang w:val="en-US"/>
        </w:rPr>
        <w:t>awujud</w:t>
      </w:r>
      <w:proofErr w:type="spellEnd"/>
      <w:r w:rsidRPr="001640CD">
        <w:rPr>
          <w:lang w:val="en-US"/>
        </w:rPr>
        <w:t xml:space="preserve"> </w:t>
      </w:r>
      <w:proofErr w:type="spellStart"/>
      <w:r w:rsidRPr="001640CD">
        <w:rPr>
          <w:lang w:val="en-US"/>
        </w:rPr>
        <w:t>kawontenaning</w:t>
      </w:r>
      <w:proofErr w:type="spellEnd"/>
      <w:r w:rsidRPr="001640CD">
        <w:rPr>
          <w:lang w:val="en-US"/>
        </w:rPr>
        <w:t xml:space="preserve"> </w:t>
      </w:r>
      <w:proofErr w:type="spellStart"/>
      <w:r w:rsidRPr="001640CD">
        <w:rPr>
          <w:lang w:val="en-US"/>
        </w:rPr>
        <w:t>ékonomi</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surem</w:t>
      </w:r>
      <w:proofErr w:type="spellEnd"/>
      <w:r w:rsidRPr="001640CD">
        <w:rPr>
          <w:lang w:val="en-US"/>
        </w:rPr>
        <w:t xml:space="preserve"> </w:t>
      </w:r>
      <w:proofErr w:type="spellStart"/>
      <w:r w:rsidRPr="001640CD">
        <w:rPr>
          <w:lang w:val="en-US"/>
        </w:rPr>
        <w:t>mbebayani</w:t>
      </w:r>
      <w:proofErr w:type="spellEnd"/>
      <w:r w:rsidRPr="001640CD">
        <w:rPr>
          <w:lang w:val="en-US"/>
        </w:rPr>
        <w:t xml:space="preserve"> </w:t>
      </w:r>
      <w:proofErr w:type="spellStart"/>
      <w:r w:rsidRPr="001640CD">
        <w:rPr>
          <w:lang w:val="en-US"/>
        </w:rPr>
        <w:t>sanget</w:t>
      </w:r>
      <w:proofErr w:type="spellEnd"/>
      <w:r w:rsidRPr="001640CD">
        <w:rPr>
          <w:lang w:val="en-US"/>
        </w:rPr>
        <w:t xml:space="preserve">. </w:t>
      </w:r>
      <w:proofErr w:type="spellStart"/>
      <w:r w:rsidRPr="001640CD">
        <w:rPr>
          <w:lang w:val="en-US"/>
        </w:rPr>
        <w:t>Prakawis-prakawis</w:t>
      </w:r>
      <w:proofErr w:type="spellEnd"/>
      <w:r w:rsidRPr="001640CD">
        <w:rPr>
          <w:lang w:val="en-US"/>
        </w:rPr>
        <w:t xml:space="preserve"> </w:t>
      </w:r>
      <w:proofErr w:type="spellStart"/>
      <w:r w:rsidRPr="001640CD">
        <w:rPr>
          <w:lang w:val="en-US"/>
        </w:rPr>
        <w:t>mekaten</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saged</w:t>
      </w:r>
      <w:proofErr w:type="spellEnd"/>
      <w:r w:rsidRPr="001640CD">
        <w:rPr>
          <w:lang w:val="en-US"/>
        </w:rPr>
        <w:t xml:space="preserve"> </w:t>
      </w:r>
      <w:proofErr w:type="spellStart"/>
      <w:r w:rsidRPr="001640CD">
        <w:rPr>
          <w:lang w:val="en-US"/>
        </w:rPr>
        <w:t>nuwuhaken</w:t>
      </w:r>
      <w:proofErr w:type="spellEnd"/>
      <w:r w:rsidRPr="001640CD">
        <w:rPr>
          <w:lang w:val="en-US"/>
        </w:rPr>
        <w:t xml:space="preserve"> </w:t>
      </w:r>
      <w:proofErr w:type="spellStart"/>
      <w:r w:rsidRPr="001640CD">
        <w:rPr>
          <w:lang w:val="en-US"/>
        </w:rPr>
        <w:t>pameteging</w:t>
      </w:r>
      <w:proofErr w:type="spellEnd"/>
      <w:r w:rsidRPr="001640CD">
        <w:rPr>
          <w:lang w:val="en-US"/>
        </w:rPr>
        <w:t xml:space="preserve"> </w:t>
      </w:r>
      <w:proofErr w:type="spellStart"/>
      <w:r w:rsidRPr="001640CD">
        <w:rPr>
          <w:lang w:val="en-US"/>
        </w:rPr>
        <w:t>batos</w:t>
      </w:r>
      <w:proofErr w:type="spellEnd"/>
      <w:r w:rsidRPr="001640CD">
        <w:rPr>
          <w:lang w:val="en-US"/>
        </w:rPr>
        <w:t xml:space="preserve">. </w:t>
      </w:r>
      <w:proofErr w:type="spellStart"/>
      <w:r w:rsidRPr="001640CD">
        <w:rPr>
          <w:lang w:val="en-US"/>
        </w:rPr>
        <w:t>Kasunyatan</w:t>
      </w:r>
      <w:proofErr w:type="spellEnd"/>
      <w:r w:rsidRPr="001640CD">
        <w:rPr>
          <w:lang w:val="en-US"/>
        </w:rPr>
        <w:t xml:space="preserve"> </w:t>
      </w:r>
      <w:proofErr w:type="spellStart"/>
      <w:r w:rsidRPr="001640CD">
        <w:rPr>
          <w:lang w:val="en-US"/>
        </w:rPr>
        <w:t>nélakaken</w:t>
      </w:r>
      <w:proofErr w:type="spellEnd"/>
      <w:r w:rsidRPr="001640CD">
        <w:rPr>
          <w:lang w:val="en-US"/>
        </w:rPr>
        <w:t xml:space="preserve"> </w:t>
      </w:r>
      <w:proofErr w:type="spellStart"/>
      <w:r w:rsidRPr="001640CD">
        <w:rPr>
          <w:lang w:val="en-US"/>
        </w:rPr>
        <w:t>kathah</w:t>
      </w:r>
      <w:proofErr w:type="spellEnd"/>
      <w:r w:rsidRPr="001640CD">
        <w:rPr>
          <w:lang w:val="en-US"/>
        </w:rPr>
        <w:t xml:space="preserve"> </w:t>
      </w:r>
      <w:proofErr w:type="spellStart"/>
      <w:r w:rsidRPr="001640CD">
        <w:rPr>
          <w:lang w:val="en-US"/>
        </w:rPr>
        <w:t>tiyang</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mboten</w:t>
      </w:r>
      <w:proofErr w:type="spellEnd"/>
      <w:r w:rsidRPr="001640CD">
        <w:rPr>
          <w:lang w:val="en-US"/>
        </w:rPr>
        <w:t xml:space="preserve"> </w:t>
      </w:r>
      <w:proofErr w:type="spellStart"/>
      <w:r w:rsidRPr="001640CD">
        <w:rPr>
          <w:lang w:val="en-US"/>
        </w:rPr>
        <w:t>saged</w:t>
      </w:r>
      <w:proofErr w:type="spellEnd"/>
      <w:r w:rsidRPr="001640CD">
        <w:rPr>
          <w:lang w:val="en-US"/>
        </w:rPr>
        <w:t xml:space="preserve"> </w:t>
      </w:r>
      <w:proofErr w:type="spellStart"/>
      <w:r w:rsidRPr="001640CD">
        <w:rPr>
          <w:lang w:val="en-US"/>
        </w:rPr>
        <w:t>nampi</w:t>
      </w:r>
      <w:proofErr w:type="spellEnd"/>
      <w:r w:rsidRPr="001640CD">
        <w:rPr>
          <w:lang w:val="en-US"/>
        </w:rPr>
        <w:t xml:space="preserve"> </w:t>
      </w:r>
      <w:proofErr w:type="spellStart"/>
      <w:r w:rsidRPr="001640CD">
        <w:rPr>
          <w:lang w:val="en-US"/>
        </w:rPr>
        <w:t>kanyatan</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Wusananipun</w:t>
      </w:r>
      <w:proofErr w:type="spellEnd"/>
      <w:r w:rsidRPr="001640CD">
        <w:rPr>
          <w:lang w:val="en-US"/>
        </w:rPr>
        <w:t xml:space="preserve">, </w:t>
      </w:r>
      <w:proofErr w:type="spellStart"/>
      <w:r w:rsidRPr="001640CD">
        <w:rPr>
          <w:lang w:val="en-US"/>
        </w:rPr>
        <w:t>kathah</w:t>
      </w:r>
      <w:proofErr w:type="spellEnd"/>
      <w:r w:rsidRPr="001640CD">
        <w:rPr>
          <w:lang w:val="en-US"/>
        </w:rPr>
        <w:t xml:space="preserve"> </w:t>
      </w:r>
      <w:proofErr w:type="spellStart"/>
      <w:r w:rsidRPr="001640CD">
        <w:rPr>
          <w:lang w:val="en-US"/>
        </w:rPr>
        <w:t>tiyang</w:t>
      </w:r>
      <w:proofErr w:type="spellEnd"/>
      <w:r w:rsidRPr="001640CD">
        <w:rPr>
          <w:lang w:val="en-US"/>
        </w:rPr>
        <w:t xml:space="preserve"> </w:t>
      </w:r>
      <w:proofErr w:type="spellStart"/>
      <w:r w:rsidRPr="001640CD">
        <w:rPr>
          <w:lang w:val="en-US"/>
        </w:rPr>
        <w:t>lajeng</w:t>
      </w:r>
      <w:proofErr w:type="spellEnd"/>
      <w:r w:rsidRPr="001640CD">
        <w:rPr>
          <w:lang w:val="en-US"/>
        </w:rPr>
        <w:t xml:space="preserve"> </w:t>
      </w:r>
      <w:r w:rsidRPr="001640CD">
        <w:rPr>
          <w:i/>
          <w:iCs/>
          <w:lang w:val="en-US"/>
        </w:rPr>
        <w:t xml:space="preserve">stress </w:t>
      </w:r>
      <w:r w:rsidRPr="001640CD">
        <w:rPr>
          <w:lang w:val="en-US"/>
        </w:rPr>
        <w:t>(</w:t>
      </w:r>
      <w:proofErr w:type="spellStart"/>
      <w:r w:rsidRPr="001640CD">
        <w:rPr>
          <w:lang w:val="en-US"/>
        </w:rPr>
        <w:t>buneg</w:t>
      </w:r>
      <w:proofErr w:type="spellEnd"/>
      <w:r w:rsidRPr="001640CD">
        <w:rPr>
          <w:lang w:val="en-US"/>
        </w:rPr>
        <w:t xml:space="preserve"> </w:t>
      </w:r>
      <w:proofErr w:type="spellStart"/>
      <w:r w:rsidRPr="001640CD">
        <w:rPr>
          <w:lang w:val="en-US"/>
        </w:rPr>
        <w:t>amargi</w:t>
      </w:r>
      <w:proofErr w:type="spellEnd"/>
      <w:r w:rsidRPr="001640CD">
        <w:rPr>
          <w:lang w:val="en-US"/>
        </w:rPr>
        <w:t xml:space="preserve"> </w:t>
      </w:r>
      <w:proofErr w:type="spellStart"/>
      <w:r w:rsidRPr="001640CD">
        <w:rPr>
          <w:lang w:val="en-US"/>
        </w:rPr>
        <w:lastRenderedPageBreak/>
        <w:t>kesengkan</w:t>
      </w:r>
      <w:proofErr w:type="spellEnd"/>
      <w:r w:rsidRPr="001640CD">
        <w:rPr>
          <w:lang w:val="en-US"/>
        </w:rPr>
        <w:t xml:space="preserve"> </w:t>
      </w:r>
      <w:proofErr w:type="spellStart"/>
      <w:r w:rsidRPr="001640CD">
        <w:rPr>
          <w:lang w:val="en-US"/>
        </w:rPr>
        <w:t>pamikiripun</w:t>
      </w:r>
      <w:proofErr w:type="spellEnd"/>
      <w:r w:rsidRPr="001640CD">
        <w:rPr>
          <w:lang w:val="en-US"/>
        </w:rPr>
        <w:t xml:space="preserve">), </w:t>
      </w:r>
      <w:proofErr w:type="spellStart"/>
      <w:r w:rsidRPr="001640CD">
        <w:rPr>
          <w:lang w:val="en-US"/>
        </w:rPr>
        <w:t>dhéprèsi</w:t>
      </w:r>
      <w:proofErr w:type="spellEnd"/>
      <w:r w:rsidRPr="001640CD">
        <w:rPr>
          <w:lang w:val="en-US"/>
        </w:rPr>
        <w:t xml:space="preserve"> (</w:t>
      </w:r>
      <w:proofErr w:type="spellStart"/>
      <w:r w:rsidRPr="001640CD">
        <w:rPr>
          <w:lang w:val="en-US"/>
        </w:rPr>
        <w:t>sisah</w:t>
      </w:r>
      <w:proofErr w:type="spellEnd"/>
      <w:r w:rsidRPr="001640CD">
        <w:rPr>
          <w:lang w:val="en-US"/>
        </w:rPr>
        <w:t xml:space="preserve">, </w:t>
      </w:r>
      <w:proofErr w:type="spellStart"/>
      <w:r w:rsidRPr="001640CD">
        <w:rPr>
          <w:lang w:val="en-US"/>
        </w:rPr>
        <w:t>bingung</w:t>
      </w:r>
      <w:proofErr w:type="spellEnd"/>
      <w:r w:rsidRPr="001640CD">
        <w:rPr>
          <w:lang w:val="en-US"/>
        </w:rPr>
        <w:t xml:space="preserve">, </w:t>
      </w:r>
      <w:proofErr w:type="spellStart"/>
      <w:r w:rsidRPr="001640CD">
        <w:rPr>
          <w:lang w:val="en-US"/>
        </w:rPr>
        <w:t>sumelang</w:t>
      </w:r>
      <w:proofErr w:type="spellEnd"/>
      <w:r w:rsidRPr="001640CD">
        <w:rPr>
          <w:lang w:val="en-US"/>
        </w:rPr>
        <w:t xml:space="preserve">, </w:t>
      </w:r>
      <w:proofErr w:type="spellStart"/>
      <w:r w:rsidRPr="001640CD">
        <w:rPr>
          <w:lang w:val="en-US"/>
        </w:rPr>
        <w:t>ajrih</w:t>
      </w:r>
      <w:proofErr w:type="spellEnd"/>
      <w:r w:rsidRPr="001640CD">
        <w:rPr>
          <w:lang w:val="en-US"/>
        </w:rPr>
        <w:t xml:space="preserve">), </w:t>
      </w:r>
      <w:proofErr w:type="spellStart"/>
      <w:r w:rsidRPr="001640CD">
        <w:rPr>
          <w:lang w:val="en-US"/>
        </w:rPr>
        <w:t>saha</w:t>
      </w:r>
      <w:proofErr w:type="spellEnd"/>
      <w:r w:rsidRPr="001640CD">
        <w:rPr>
          <w:lang w:val="en-US"/>
        </w:rPr>
        <w:t xml:space="preserve"> </w:t>
      </w:r>
      <w:proofErr w:type="spellStart"/>
      <w:r w:rsidRPr="001640CD">
        <w:rPr>
          <w:lang w:val="en-US"/>
        </w:rPr>
        <w:t>gesangipun</w:t>
      </w:r>
      <w:proofErr w:type="spellEnd"/>
      <w:r w:rsidRPr="001640CD">
        <w:rPr>
          <w:lang w:val="en-US"/>
        </w:rPr>
        <w:t xml:space="preserve"> </w:t>
      </w:r>
      <w:proofErr w:type="spellStart"/>
      <w:r w:rsidRPr="001640CD">
        <w:rPr>
          <w:lang w:val="en-US"/>
        </w:rPr>
        <w:t>keblesek</w:t>
      </w:r>
      <w:proofErr w:type="spellEnd"/>
      <w:r w:rsidRPr="001640CD">
        <w:rPr>
          <w:lang w:val="en-US"/>
        </w:rPr>
        <w:t xml:space="preserve"> ambles.</w:t>
      </w:r>
    </w:p>
    <w:p w14:paraId="7E62B906" w14:textId="77777777" w:rsidR="001640CD" w:rsidRPr="001640CD" w:rsidRDefault="001640CD" w:rsidP="001640CD">
      <w:pPr>
        <w:ind w:firstLine="720"/>
        <w:jc w:val="both"/>
        <w:rPr>
          <w:lang w:val="en-US"/>
        </w:rPr>
      </w:pPr>
      <w:proofErr w:type="spellStart"/>
      <w:r w:rsidRPr="001640CD">
        <w:rPr>
          <w:lang w:val="en-US"/>
        </w:rPr>
        <w:t>Pasamuwan</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kinasih</w:t>
      </w:r>
      <w:proofErr w:type="spellEnd"/>
      <w:r w:rsidRPr="001640CD">
        <w:rPr>
          <w:lang w:val="en-US"/>
        </w:rPr>
        <w:t>,</w:t>
      </w:r>
    </w:p>
    <w:p w14:paraId="2C6107E7" w14:textId="77777777" w:rsidR="001640CD" w:rsidRPr="001640CD" w:rsidRDefault="001640CD" w:rsidP="001640CD">
      <w:pPr>
        <w:ind w:firstLine="720"/>
        <w:jc w:val="both"/>
        <w:rPr>
          <w:lang w:val="en-US"/>
        </w:rPr>
      </w:pPr>
      <w:r w:rsidRPr="001640CD">
        <w:rPr>
          <w:lang w:val="en-US"/>
        </w:rPr>
        <w:t xml:space="preserve">Ing </w:t>
      </w:r>
      <w:proofErr w:type="spellStart"/>
      <w:r w:rsidRPr="001640CD">
        <w:rPr>
          <w:lang w:val="en-US"/>
        </w:rPr>
        <w:t>Minggu</w:t>
      </w:r>
      <w:proofErr w:type="spellEnd"/>
      <w:r w:rsidRPr="001640CD">
        <w:rPr>
          <w:lang w:val="en-US"/>
        </w:rPr>
        <w:t xml:space="preserve"> </w:t>
      </w:r>
      <w:proofErr w:type="spellStart"/>
      <w:r w:rsidRPr="001640CD">
        <w:rPr>
          <w:lang w:val="en-US"/>
        </w:rPr>
        <w:t>Paskah</w:t>
      </w:r>
      <w:proofErr w:type="spellEnd"/>
      <w:r w:rsidRPr="001640CD">
        <w:rPr>
          <w:lang w:val="en-US"/>
        </w:rPr>
        <w:t xml:space="preserve"> </w:t>
      </w:r>
      <w:proofErr w:type="spellStart"/>
      <w:r w:rsidRPr="001640CD">
        <w:rPr>
          <w:lang w:val="en-US"/>
        </w:rPr>
        <w:t>kaping</w:t>
      </w:r>
      <w:proofErr w:type="spellEnd"/>
      <w:r w:rsidRPr="001640CD">
        <w:rPr>
          <w:lang w:val="en-US"/>
        </w:rPr>
        <w:t xml:space="preserve"> </w:t>
      </w:r>
      <w:proofErr w:type="spellStart"/>
      <w:r w:rsidRPr="001640CD">
        <w:rPr>
          <w:lang w:val="en-US"/>
        </w:rPr>
        <w:t>tiga</w:t>
      </w:r>
      <w:proofErr w:type="spellEnd"/>
      <w:r w:rsidRPr="001640CD">
        <w:rPr>
          <w:lang w:val="en-US"/>
        </w:rPr>
        <w:t xml:space="preserve"> titi </w:t>
      </w:r>
      <w:proofErr w:type="spellStart"/>
      <w:r w:rsidRPr="001640CD">
        <w:rPr>
          <w:lang w:val="en-US"/>
        </w:rPr>
        <w:t>samangk</w:t>
      </w:r>
      <w:proofErr w:type="spellEnd"/>
      <w:r w:rsidRPr="001640CD">
        <w:rPr>
          <w:color w:val="333333"/>
          <w:shd w:val="clear" w:color="auto" w:fill="FFFFFF"/>
          <w:lang w:val="en-ID"/>
        </w:rPr>
        <w:t>é</w:t>
      </w:r>
      <w:r w:rsidRPr="001640CD">
        <w:rPr>
          <w:lang w:val="en-US"/>
        </w:rPr>
        <w:t xml:space="preserve">, </w:t>
      </w:r>
      <w:proofErr w:type="spellStart"/>
      <w:r w:rsidRPr="001640CD">
        <w:rPr>
          <w:lang w:val="en-US"/>
        </w:rPr>
        <w:t>kita</w:t>
      </w:r>
      <w:proofErr w:type="spellEnd"/>
      <w:r w:rsidRPr="001640CD">
        <w:rPr>
          <w:lang w:val="en-US"/>
        </w:rPr>
        <w:t xml:space="preserve"> </w:t>
      </w:r>
      <w:proofErr w:type="spellStart"/>
      <w:r w:rsidRPr="001640CD">
        <w:rPr>
          <w:lang w:val="en-US"/>
        </w:rPr>
        <w:t>kaèngetaken</w:t>
      </w:r>
      <w:proofErr w:type="spellEnd"/>
      <w:r w:rsidRPr="001640CD">
        <w:rPr>
          <w:lang w:val="en-US"/>
        </w:rPr>
        <w:t xml:space="preserve"> </w:t>
      </w:r>
      <w:proofErr w:type="spellStart"/>
      <w:r w:rsidRPr="001640CD">
        <w:rPr>
          <w:lang w:val="en-US"/>
        </w:rPr>
        <w:t>bilih</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Kristus</w:t>
      </w:r>
      <w:proofErr w:type="spellEnd"/>
      <w:r w:rsidRPr="001640CD">
        <w:rPr>
          <w:lang w:val="en-US"/>
        </w:rPr>
        <w:t xml:space="preserve"> </w:t>
      </w:r>
      <w:proofErr w:type="spellStart"/>
      <w:r w:rsidRPr="001640CD">
        <w:rPr>
          <w:lang w:val="en-US"/>
        </w:rPr>
        <w:t>punika</w:t>
      </w:r>
      <w:proofErr w:type="spellEnd"/>
      <w:r w:rsidRPr="001640CD">
        <w:rPr>
          <w:lang w:val="en-US"/>
        </w:rPr>
        <w:t xml:space="preserve"> Sang Mesih </w:t>
      </w:r>
      <w:proofErr w:type="spellStart"/>
      <w:r w:rsidRPr="001640CD">
        <w:rPr>
          <w:lang w:val="en-US"/>
        </w:rPr>
        <w:t>ingkang</w:t>
      </w:r>
      <w:proofErr w:type="spellEnd"/>
      <w:r w:rsidRPr="001640CD">
        <w:rPr>
          <w:lang w:val="en-US"/>
        </w:rPr>
        <w:t xml:space="preserve"> </w:t>
      </w:r>
      <w:proofErr w:type="spellStart"/>
      <w:r w:rsidRPr="001640CD">
        <w:rPr>
          <w:lang w:val="en-US"/>
        </w:rPr>
        <w:t>ngawonaken</w:t>
      </w:r>
      <w:proofErr w:type="spellEnd"/>
      <w:r w:rsidRPr="001640CD">
        <w:rPr>
          <w:lang w:val="en-US"/>
        </w:rPr>
        <w:t xml:space="preserve"> dosa </w:t>
      </w:r>
      <w:proofErr w:type="spellStart"/>
      <w:r w:rsidRPr="001640CD">
        <w:rPr>
          <w:lang w:val="en-US"/>
        </w:rPr>
        <w:t>saha</w:t>
      </w:r>
      <w:proofErr w:type="spellEnd"/>
      <w:r w:rsidRPr="001640CD">
        <w:rPr>
          <w:lang w:val="en-US"/>
        </w:rPr>
        <w:t xml:space="preserve"> </w:t>
      </w:r>
      <w:proofErr w:type="spellStart"/>
      <w:r w:rsidRPr="001640CD">
        <w:rPr>
          <w:lang w:val="en-US"/>
        </w:rPr>
        <w:t>samukawis</w:t>
      </w:r>
      <w:proofErr w:type="spellEnd"/>
      <w:r w:rsidRPr="001640CD">
        <w:rPr>
          <w:lang w:val="en-US"/>
        </w:rPr>
        <w:t xml:space="preserve"> </w:t>
      </w:r>
      <w:proofErr w:type="spellStart"/>
      <w:r w:rsidRPr="001640CD">
        <w:rPr>
          <w:lang w:val="en-US"/>
        </w:rPr>
        <w:t>kasangsaraning</w:t>
      </w:r>
      <w:proofErr w:type="spellEnd"/>
      <w:r w:rsidRPr="001640CD">
        <w:rPr>
          <w:lang w:val="en-US"/>
        </w:rPr>
        <w:t xml:space="preserve"> </w:t>
      </w:r>
      <w:proofErr w:type="spellStart"/>
      <w:r w:rsidRPr="001640CD">
        <w:rPr>
          <w:lang w:val="en-US"/>
        </w:rPr>
        <w:t>gesang</w:t>
      </w:r>
      <w:proofErr w:type="spellEnd"/>
      <w:r w:rsidRPr="001640CD">
        <w:rPr>
          <w:lang w:val="en-US"/>
        </w:rPr>
        <w:t xml:space="preserve">. Kita </w:t>
      </w:r>
      <w:proofErr w:type="spellStart"/>
      <w:r w:rsidRPr="001640CD">
        <w:rPr>
          <w:lang w:val="en-US"/>
        </w:rPr>
        <w:t>kaatag</w:t>
      </w:r>
      <w:proofErr w:type="spellEnd"/>
      <w:r w:rsidRPr="001640CD">
        <w:rPr>
          <w:lang w:val="en-US"/>
        </w:rPr>
        <w:t xml:space="preserve"> </w:t>
      </w:r>
      <w:proofErr w:type="spellStart"/>
      <w:r w:rsidRPr="001640CD">
        <w:rPr>
          <w:lang w:val="en-US"/>
        </w:rPr>
        <w:t>murih</w:t>
      </w:r>
      <w:proofErr w:type="spellEnd"/>
      <w:r w:rsidRPr="001640CD">
        <w:rPr>
          <w:lang w:val="en-US"/>
        </w:rPr>
        <w:t xml:space="preserve"> </w:t>
      </w:r>
      <w:proofErr w:type="spellStart"/>
      <w:r w:rsidRPr="001640CD">
        <w:rPr>
          <w:lang w:val="en-US"/>
        </w:rPr>
        <w:t>sumarah</w:t>
      </w:r>
      <w:proofErr w:type="spellEnd"/>
      <w:r w:rsidRPr="001640CD">
        <w:rPr>
          <w:lang w:val="en-US"/>
        </w:rPr>
        <w:t xml:space="preserve"> </w:t>
      </w:r>
      <w:proofErr w:type="spellStart"/>
      <w:r w:rsidRPr="001640CD">
        <w:rPr>
          <w:lang w:val="en-US"/>
        </w:rPr>
        <w:t>mring</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hambuka</w:t>
      </w:r>
      <w:proofErr w:type="spellEnd"/>
      <w:r w:rsidRPr="001640CD">
        <w:rPr>
          <w:lang w:val="en-US"/>
        </w:rPr>
        <w:t xml:space="preserve"> </w:t>
      </w:r>
      <w:proofErr w:type="spellStart"/>
      <w:r w:rsidRPr="001640CD">
        <w:rPr>
          <w:lang w:val="en-US"/>
        </w:rPr>
        <w:t>dhiri</w:t>
      </w:r>
      <w:proofErr w:type="spellEnd"/>
      <w:r w:rsidRPr="001640CD">
        <w:rPr>
          <w:lang w:val="en-US"/>
        </w:rPr>
        <w:t xml:space="preserve"> </w:t>
      </w:r>
      <w:proofErr w:type="spellStart"/>
      <w:r w:rsidRPr="001640CD">
        <w:rPr>
          <w:lang w:val="en-US"/>
        </w:rPr>
        <w:t>kaparingan</w:t>
      </w:r>
      <w:proofErr w:type="spellEnd"/>
      <w:r w:rsidRPr="001640CD">
        <w:rPr>
          <w:lang w:val="en-US"/>
        </w:rPr>
        <w:t xml:space="preserve"> </w:t>
      </w:r>
      <w:proofErr w:type="spellStart"/>
      <w:r w:rsidRPr="001640CD">
        <w:rPr>
          <w:lang w:val="en-US"/>
        </w:rPr>
        <w:t>pitulungan</w:t>
      </w:r>
      <w:proofErr w:type="spellEnd"/>
      <w:r w:rsidRPr="001640CD">
        <w:rPr>
          <w:lang w:val="en-US"/>
        </w:rPr>
        <w:t xml:space="preserve">: </w:t>
      </w:r>
      <w:proofErr w:type="spellStart"/>
      <w:r w:rsidRPr="001640CD">
        <w:rPr>
          <w:lang w:val="en-US"/>
        </w:rPr>
        <w:t>kapulihaken</w:t>
      </w:r>
      <w:proofErr w:type="spellEnd"/>
      <w:r w:rsidRPr="001640CD">
        <w:rPr>
          <w:lang w:val="en-US"/>
        </w:rPr>
        <w:t xml:space="preserve">. </w:t>
      </w:r>
      <w:proofErr w:type="spellStart"/>
      <w:r w:rsidRPr="001640CD">
        <w:rPr>
          <w:lang w:val="en-US"/>
        </w:rPr>
        <w:t>Amargi</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sampun</w:t>
      </w:r>
      <w:proofErr w:type="spellEnd"/>
      <w:r w:rsidRPr="001640CD">
        <w:rPr>
          <w:lang w:val="en-US"/>
        </w:rPr>
        <w:t xml:space="preserve"> </w:t>
      </w:r>
      <w:proofErr w:type="spellStart"/>
      <w:r w:rsidRPr="001640CD">
        <w:rPr>
          <w:lang w:val="en-US"/>
        </w:rPr>
        <w:t>wungu</w:t>
      </w:r>
      <w:proofErr w:type="spellEnd"/>
      <w:r w:rsidRPr="001640CD">
        <w:rPr>
          <w:lang w:val="en-US"/>
        </w:rPr>
        <w:t xml:space="preserve">, </w:t>
      </w:r>
      <w:proofErr w:type="spellStart"/>
      <w:r w:rsidRPr="001640CD">
        <w:rPr>
          <w:lang w:val="en-US"/>
        </w:rPr>
        <w:t>ngetingalaken</w:t>
      </w:r>
      <w:proofErr w:type="spellEnd"/>
      <w:r w:rsidRPr="001640CD">
        <w:rPr>
          <w:lang w:val="en-US"/>
        </w:rPr>
        <w:t xml:space="preserve"> </w:t>
      </w:r>
      <w:proofErr w:type="spellStart"/>
      <w:r w:rsidRPr="001640CD">
        <w:rPr>
          <w:lang w:val="en-US"/>
        </w:rPr>
        <w:t>panguwaosipun</w:t>
      </w:r>
      <w:proofErr w:type="spellEnd"/>
      <w:r w:rsidRPr="001640CD">
        <w:rPr>
          <w:lang w:val="en-US"/>
        </w:rPr>
        <w:t xml:space="preserve"> </w:t>
      </w:r>
      <w:proofErr w:type="spellStart"/>
      <w:r w:rsidRPr="001640CD">
        <w:rPr>
          <w:lang w:val="en-US"/>
        </w:rPr>
        <w:t>saha</w:t>
      </w:r>
      <w:proofErr w:type="spellEnd"/>
      <w:r w:rsidRPr="001640CD">
        <w:rPr>
          <w:lang w:val="en-US"/>
        </w:rPr>
        <w:t xml:space="preserve"> </w:t>
      </w:r>
      <w:proofErr w:type="spellStart"/>
      <w:r w:rsidRPr="001640CD">
        <w:rPr>
          <w:lang w:val="en-US"/>
        </w:rPr>
        <w:t>nimbali</w:t>
      </w:r>
      <w:proofErr w:type="spellEnd"/>
      <w:r w:rsidRPr="001640CD">
        <w:rPr>
          <w:lang w:val="en-US"/>
        </w:rPr>
        <w:t xml:space="preserve"> para </w:t>
      </w:r>
      <w:proofErr w:type="spellStart"/>
      <w:r w:rsidRPr="001640CD">
        <w:rPr>
          <w:lang w:val="en-US"/>
        </w:rPr>
        <w:t>sekabat</w:t>
      </w:r>
      <w:proofErr w:type="spellEnd"/>
      <w:r w:rsidRPr="001640CD">
        <w:rPr>
          <w:lang w:val="en-US"/>
        </w:rPr>
        <w:t xml:space="preserve"> </w:t>
      </w:r>
      <w:proofErr w:type="spellStart"/>
      <w:r w:rsidRPr="001640CD">
        <w:rPr>
          <w:lang w:val="en-US"/>
        </w:rPr>
        <w:t>supados</w:t>
      </w:r>
      <w:proofErr w:type="spellEnd"/>
      <w:r w:rsidRPr="001640CD">
        <w:rPr>
          <w:lang w:val="en-US"/>
        </w:rPr>
        <w:t xml:space="preserve"> </w:t>
      </w:r>
      <w:proofErr w:type="spellStart"/>
      <w:r w:rsidRPr="001640CD">
        <w:rPr>
          <w:lang w:val="en-US"/>
        </w:rPr>
        <w:t>sami</w:t>
      </w:r>
      <w:proofErr w:type="spellEnd"/>
      <w:r w:rsidRPr="001640CD">
        <w:rPr>
          <w:lang w:val="en-US"/>
        </w:rPr>
        <w:t xml:space="preserve"> </w:t>
      </w:r>
      <w:proofErr w:type="spellStart"/>
      <w:r w:rsidRPr="001640CD">
        <w:rPr>
          <w:lang w:val="en-US"/>
        </w:rPr>
        <w:t>kapulihaken</w:t>
      </w:r>
      <w:proofErr w:type="spellEnd"/>
      <w:r w:rsidRPr="001640CD">
        <w:rPr>
          <w:lang w:val="en-US"/>
        </w:rPr>
        <w:t xml:space="preserve"> </w:t>
      </w:r>
      <w:proofErr w:type="spellStart"/>
      <w:r w:rsidRPr="001640CD">
        <w:rPr>
          <w:lang w:val="en-US"/>
        </w:rPr>
        <w:t>kanthi</w:t>
      </w:r>
      <w:proofErr w:type="spellEnd"/>
      <w:r w:rsidRPr="001640CD">
        <w:rPr>
          <w:lang w:val="en-US"/>
        </w:rPr>
        <w:t xml:space="preserve"> </w:t>
      </w:r>
      <w:proofErr w:type="spellStart"/>
      <w:r w:rsidRPr="001640CD">
        <w:rPr>
          <w:lang w:val="en-US"/>
        </w:rPr>
        <w:t>gumrégah</w:t>
      </w:r>
      <w:proofErr w:type="spellEnd"/>
      <w:r w:rsidRPr="001640CD">
        <w:rPr>
          <w:lang w:val="en-US"/>
        </w:rPr>
        <w:t xml:space="preserve"> </w:t>
      </w:r>
      <w:proofErr w:type="spellStart"/>
      <w:r w:rsidRPr="001640CD">
        <w:rPr>
          <w:lang w:val="en-US"/>
        </w:rPr>
        <w:t>manggihi</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Kristus</w:t>
      </w:r>
      <w:proofErr w:type="spellEnd"/>
      <w:r w:rsidRPr="001640CD">
        <w:rPr>
          <w:lang w:val="en-US"/>
        </w:rPr>
        <w:t xml:space="preserve">. </w:t>
      </w:r>
    </w:p>
    <w:p w14:paraId="2178F1FA" w14:textId="68041E37" w:rsidR="001640CD" w:rsidRPr="001640CD" w:rsidRDefault="001640CD" w:rsidP="001640CD">
      <w:pPr>
        <w:ind w:firstLine="720"/>
        <w:jc w:val="both"/>
        <w:rPr>
          <w:lang w:val="en-US"/>
        </w:rPr>
      </w:pPr>
      <w:proofErr w:type="spellStart"/>
      <w:r w:rsidRPr="001640CD">
        <w:rPr>
          <w:lang w:val="en-US"/>
        </w:rPr>
        <w:t>Waosan</w:t>
      </w:r>
      <w:proofErr w:type="spellEnd"/>
      <w:r w:rsidRPr="001640CD">
        <w:rPr>
          <w:lang w:val="en-US"/>
        </w:rPr>
        <w:t xml:space="preserve"> </w:t>
      </w:r>
      <w:proofErr w:type="spellStart"/>
      <w:r w:rsidRPr="001640CD">
        <w:rPr>
          <w:lang w:val="en-US"/>
        </w:rPr>
        <w:t>Injil</w:t>
      </w:r>
      <w:proofErr w:type="spellEnd"/>
      <w:r w:rsidRPr="001640CD">
        <w:rPr>
          <w:lang w:val="en-US"/>
        </w:rPr>
        <w:t xml:space="preserve"> </w:t>
      </w:r>
      <w:proofErr w:type="spellStart"/>
      <w:r w:rsidRPr="001640CD">
        <w:rPr>
          <w:lang w:val="en-US"/>
        </w:rPr>
        <w:t>Yokanan</w:t>
      </w:r>
      <w:proofErr w:type="spellEnd"/>
      <w:r w:rsidRPr="001640CD">
        <w:rPr>
          <w:lang w:val="en-US"/>
        </w:rPr>
        <w:t xml:space="preserve"> 21:1 – 19 </w:t>
      </w:r>
      <w:proofErr w:type="spellStart"/>
      <w:r w:rsidRPr="001640CD">
        <w:rPr>
          <w:lang w:val="en-US"/>
        </w:rPr>
        <w:t>mratélakaken</w:t>
      </w:r>
      <w:proofErr w:type="spellEnd"/>
      <w:r w:rsidRPr="001640CD">
        <w:rPr>
          <w:lang w:val="en-US"/>
        </w:rPr>
        <w:t xml:space="preserve"> </w:t>
      </w:r>
      <w:proofErr w:type="spellStart"/>
      <w:r w:rsidRPr="001640CD">
        <w:rPr>
          <w:lang w:val="en-US"/>
        </w:rPr>
        <w:t>bilih</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ngatingal</w:t>
      </w:r>
      <w:proofErr w:type="spellEnd"/>
      <w:r w:rsidRPr="001640CD">
        <w:rPr>
          <w:lang w:val="en-US"/>
        </w:rPr>
        <w:t xml:space="preserve"> </w:t>
      </w:r>
      <w:proofErr w:type="spellStart"/>
      <w:r w:rsidRPr="001640CD">
        <w:rPr>
          <w:lang w:val="en-US"/>
        </w:rPr>
        <w:t>manggihi</w:t>
      </w:r>
      <w:proofErr w:type="spellEnd"/>
      <w:r w:rsidRPr="001640CD">
        <w:rPr>
          <w:lang w:val="en-US"/>
        </w:rPr>
        <w:t xml:space="preserve"> para </w:t>
      </w:r>
      <w:proofErr w:type="spellStart"/>
      <w:r w:rsidRPr="001640CD">
        <w:rPr>
          <w:lang w:val="en-US"/>
        </w:rPr>
        <w:t>sekabat</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pinggiring</w:t>
      </w:r>
      <w:proofErr w:type="spellEnd"/>
      <w:r w:rsidRPr="001640CD">
        <w:rPr>
          <w:lang w:val="en-US"/>
        </w:rPr>
        <w:t xml:space="preserve"> </w:t>
      </w:r>
      <w:proofErr w:type="spellStart"/>
      <w:r w:rsidRPr="001640CD">
        <w:rPr>
          <w:lang w:val="en-US"/>
        </w:rPr>
        <w:t>Tlaga</w:t>
      </w:r>
      <w:proofErr w:type="spellEnd"/>
      <w:r w:rsidRPr="001640CD">
        <w:rPr>
          <w:lang w:val="en-US"/>
        </w:rPr>
        <w:t xml:space="preserve"> </w:t>
      </w:r>
      <w:proofErr w:type="spellStart"/>
      <w:r w:rsidRPr="001640CD">
        <w:rPr>
          <w:lang w:val="en-US"/>
        </w:rPr>
        <w:t>Tibérias</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kaping</w:t>
      </w:r>
      <w:proofErr w:type="spellEnd"/>
      <w:r w:rsidRPr="001640CD">
        <w:rPr>
          <w:lang w:val="en-US"/>
        </w:rPr>
        <w:t xml:space="preserve"> </w:t>
      </w:r>
      <w:proofErr w:type="spellStart"/>
      <w:r w:rsidRPr="001640CD">
        <w:rPr>
          <w:lang w:val="en-US"/>
        </w:rPr>
        <w:t>tiganipun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manggihi</w:t>
      </w:r>
      <w:proofErr w:type="spellEnd"/>
      <w:r w:rsidRPr="001640CD">
        <w:rPr>
          <w:lang w:val="en-US"/>
        </w:rPr>
        <w:t xml:space="preserve"> para </w:t>
      </w:r>
      <w:proofErr w:type="spellStart"/>
      <w:r w:rsidRPr="001640CD">
        <w:rPr>
          <w:lang w:val="en-US"/>
        </w:rPr>
        <w:t>sakabat</w:t>
      </w:r>
      <w:proofErr w:type="spellEnd"/>
      <w:r w:rsidR="00087332">
        <w:rPr>
          <w:lang w:val="en-US"/>
        </w:rPr>
        <w:t xml:space="preserve"> </w:t>
      </w:r>
      <w:proofErr w:type="spellStart"/>
      <w:r w:rsidRPr="001640CD">
        <w:rPr>
          <w:lang w:val="en-US"/>
        </w:rPr>
        <w:t>sesampunipun</w:t>
      </w:r>
      <w:proofErr w:type="spellEnd"/>
      <w:r w:rsidRPr="001640CD">
        <w:rPr>
          <w:lang w:val="en-US"/>
        </w:rPr>
        <w:t xml:space="preserve"> </w:t>
      </w:r>
      <w:proofErr w:type="spellStart"/>
      <w:r w:rsidRPr="001640CD">
        <w:rPr>
          <w:lang w:val="en-US"/>
        </w:rPr>
        <w:t>wungu</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dinten</w:t>
      </w:r>
      <w:proofErr w:type="spellEnd"/>
      <w:r w:rsidRPr="001640CD">
        <w:rPr>
          <w:lang w:val="en-US"/>
        </w:rPr>
        <w:t xml:space="preserve"> </w:t>
      </w:r>
      <w:proofErr w:type="spellStart"/>
      <w:r w:rsidRPr="001640CD">
        <w:rPr>
          <w:lang w:val="en-US"/>
        </w:rPr>
        <w:t>Paskah</w:t>
      </w:r>
      <w:proofErr w:type="spellEnd"/>
      <w:r w:rsidRPr="001640CD">
        <w:rPr>
          <w:lang w:val="en-US"/>
        </w:rPr>
        <w:t>.</w:t>
      </w:r>
      <w:r w:rsidR="00087332">
        <w:rPr>
          <w:lang w:val="en-US"/>
        </w:rPr>
        <w:t xml:space="preserve"> </w:t>
      </w:r>
      <w:proofErr w:type="spellStart"/>
      <w:r w:rsidRPr="001640CD">
        <w:rPr>
          <w:lang w:val="en-US"/>
        </w:rPr>
        <w:t>Perlu</w:t>
      </w:r>
      <w:proofErr w:type="spellEnd"/>
      <w:r w:rsidRPr="001640CD">
        <w:rPr>
          <w:lang w:val="en-US"/>
        </w:rPr>
        <w:t xml:space="preserve"> </w:t>
      </w:r>
      <w:proofErr w:type="spellStart"/>
      <w:r w:rsidRPr="001640CD">
        <w:rPr>
          <w:lang w:val="en-US"/>
        </w:rPr>
        <w:t>kawuningan</w:t>
      </w:r>
      <w:proofErr w:type="spellEnd"/>
      <w:r w:rsidRPr="001640CD">
        <w:rPr>
          <w:lang w:val="en-US"/>
        </w:rPr>
        <w:t xml:space="preserve">, </w:t>
      </w:r>
      <w:proofErr w:type="spellStart"/>
      <w:r w:rsidRPr="001640CD">
        <w:rPr>
          <w:lang w:val="en-US"/>
        </w:rPr>
        <w:t>Tlaga</w:t>
      </w:r>
      <w:proofErr w:type="spellEnd"/>
      <w:r w:rsidRPr="001640CD">
        <w:rPr>
          <w:lang w:val="en-US"/>
        </w:rPr>
        <w:t xml:space="preserve"> </w:t>
      </w:r>
      <w:proofErr w:type="spellStart"/>
      <w:r w:rsidRPr="001640CD">
        <w:rPr>
          <w:lang w:val="en-US"/>
        </w:rPr>
        <w:t>Tibérias</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sabrangipun</w:t>
      </w:r>
      <w:proofErr w:type="spellEnd"/>
      <w:r w:rsidRPr="001640CD">
        <w:rPr>
          <w:lang w:val="en-US"/>
        </w:rPr>
        <w:t xml:space="preserve"> </w:t>
      </w:r>
      <w:proofErr w:type="spellStart"/>
      <w:r w:rsidRPr="001640CD">
        <w:rPr>
          <w:lang w:val="en-US"/>
        </w:rPr>
        <w:t>Tlaga</w:t>
      </w:r>
      <w:proofErr w:type="spellEnd"/>
      <w:r w:rsidRPr="001640CD">
        <w:rPr>
          <w:lang w:val="en-US"/>
        </w:rPr>
        <w:t xml:space="preserve"> </w:t>
      </w:r>
      <w:proofErr w:type="spellStart"/>
      <w:r w:rsidRPr="001640CD">
        <w:rPr>
          <w:lang w:val="en-US"/>
        </w:rPr>
        <w:t>Galiléa</w:t>
      </w:r>
      <w:proofErr w:type="spellEnd"/>
      <w:r w:rsidRPr="001640CD">
        <w:rPr>
          <w:lang w:val="en-US"/>
        </w:rPr>
        <w:t xml:space="preserve">. </w:t>
      </w:r>
      <w:proofErr w:type="spellStart"/>
      <w:r w:rsidRPr="001640CD">
        <w:rPr>
          <w:lang w:val="en-US"/>
        </w:rPr>
        <w:t>Tumrapipun</w:t>
      </w:r>
      <w:proofErr w:type="spellEnd"/>
      <w:r w:rsidRPr="001640CD">
        <w:rPr>
          <w:lang w:val="en-US"/>
        </w:rPr>
        <w:t xml:space="preserve"> Simon Pétrus </w:t>
      </w:r>
      <w:proofErr w:type="spellStart"/>
      <w:r w:rsidRPr="001640CD">
        <w:rPr>
          <w:lang w:val="en-US"/>
        </w:rPr>
        <w:t>sakanca</w:t>
      </w:r>
      <w:proofErr w:type="spellEnd"/>
      <w:r w:rsidRPr="001640CD">
        <w:rPr>
          <w:lang w:val="en-US"/>
        </w:rPr>
        <w:t xml:space="preserve">, </w:t>
      </w:r>
      <w:proofErr w:type="spellStart"/>
      <w:r w:rsidRPr="001640CD">
        <w:rPr>
          <w:lang w:val="en-US"/>
        </w:rPr>
        <w:t>Tlaga</w:t>
      </w:r>
      <w:proofErr w:type="spellEnd"/>
      <w:r w:rsidRPr="001640CD">
        <w:rPr>
          <w:lang w:val="en-US"/>
        </w:rPr>
        <w:t xml:space="preserve"> Galil</w:t>
      </w:r>
      <w:r w:rsidRPr="001640CD">
        <w:rPr>
          <w:color w:val="333333"/>
          <w:shd w:val="clear" w:color="auto" w:fill="FFFFFF"/>
          <w:lang w:val="en-ID"/>
        </w:rPr>
        <w:t>é</w:t>
      </w:r>
      <w:r w:rsidRPr="001640CD">
        <w:rPr>
          <w:lang w:val="en-US"/>
        </w:rPr>
        <w:t xml:space="preserve">a </w:t>
      </w:r>
      <w:proofErr w:type="spellStart"/>
      <w:r w:rsidRPr="001640CD">
        <w:rPr>
          <w:lang w:val="en-US"/>
        </w:rPr>
        <w:t>punika</w:t>
      </w:r>
      <w:proofErr w:type="spellEnd"/>
      <w:r w:rsidRPr="001640CD">
        <w:rPr>
          <w:lang w:val="en-US"/>
        </w:rPr>
        <w:t xml:space="preserve"> </w:t>
      </w:r>
      <w:proofErr w:type="spellStart"/>
      <w:r w:rsidRPr="001640CD">
        <w:rPr>
          <w:lang w:val="en-US"/>
        </w:rPr>
        <w:t>pancèn</w:t>
      </w:r>
      <w:proofErr w:type="spellEnd"/>
      <w:r w:rsidRPr="001640CD">
        <w:rPr>
          <w:lang w:val="en-US"/>
        </w:rPr>
        <w:t xml:space="preserve"> </w:t>
      </w:r>
      <w:proofErr w:type="spellStart"/>
      <w:r w:rsidRPr="001640CD">
        <w:rPr>
          <w:lang w:val="en-US"/>
        </w:rPr>
        <w:t>satunggaling</w:t>
      </w:r>
      <w:proofErr w:type="spellEnd"/>
      <w:r w:rsidRPr="001640CD">
        <w:rPr>
          <w:lang w:val="en-US"/>
        </w:rPr>
        <w:t xml:space="preserve"> </w:t>
      </w:r>
      <w:proofErr w:type="spellStart"/>
      <w:r w:rsidRPr="001640CD">
        <w:rPr>
          <w:lang w:val="en-US"/>
        </w:rPr>
        <w:t>papan</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sampun</w:t>
      </w:r>
      <w:proofErr w:type="spellEnd"/>
      <w:r w:rsidRPr="001640CD">
        <w:rPr>
          <w:lang w:val="en-US"/>
        </w:rPr>
        <w:t xml:space="preserve"> </w:t>
      </w:r>
      <w:proofErr w:type="spellStart"/>
      <w:r w:rsidRPr="001640CD">
        <w:rPr>
          <w:lang w:val="en-US"/>
        </w:rPr>
        <w:t>limrah</w:t>
      </w:r>
      <w:proofErr w:type="spellEnd"/>
      <w:r w:rsidRPr="001640CD">
        <w:rPr>
          <w:lang w:val="en-US"/>
        </w:rPr>
        <w:t xml:space="preserve"> </w:t>
      </w:r>
      <w:proofErr w:type="spellStart"/>
      <w:r w:rsidRPr="001640CD">
        <w:rPr>
          <w:lang w:val="en-US"/>
        </w:rPr>
        <w:t>dipun</w:t>
      </w:r>
      <w:proofErr w:type="spellEnd"/>
      <w:r w:rsidRPr="001640CD">
        <w:rPr>
          <w:lang w:val="en-US"/>
        </w:rPr>
        <w:t xml:space="preserve"> </w:t>
      </w:r>
      <w:proofErr w:type="spellStart"/>
      <w:r w:rsidRPr="001640CD">
        <w:rPr>
          <w:lang w:val="en-US"/>
        </w:rPr>
        <w:t>ambah</w:t>
      </w:r>
      <w:proofErr w:type="spellEnd"/>
      <w:r w:rsidRPr="001640CD">
        <w:rPr>
          <w:lang w:val="en-US"/>
        </w:rPr>
        <w:t xml:space="preserve">. </w:t>
      </w:r>
      <w:proofErr w:type="spellStart"/>
      <w:r w:rsidRPr="001640CD">
        <w:rPr>
          <w:lang w:val="en-US"/>
        </w:rPr>
        <w:t>Tlaga</w:t>
      </w:r>
      <w:proofErr w:type="spellEnd"/>
      <w:r w:rsidRPr="001640CD">
        <w:rPr>
          <w:lang w:val="en-US"/>
        </w:rPr>
        <w:t xml:space="preserve"> </w:t>
      </w:r>
      <w:proofErr w:type="spellStart"/>
      <w:r w:rsidRPr="001640CD">
        <w:rPr>
          <w:lang w:val="en-US"/>
        </w:rPr>
        <w:t>Galiléa</w:t>
      </w:r>
      <w:proofErr w:type="spellEnd"/>
      <w:r w:rsidRPr="001640CD">
        <w:rPr>
          <w:lang w:val="en-US"/>
        </w:rPr>
        <w:t xml:space="preserve"> </w:t>
      </w:r>
      <w:proofErr w:type="spellStart"/>
      <w:r w:rsidRPr="001640CD">
        <w:rPr>
          <w:lang w:val="en-US"/>
        </w:rPr>
        <w:t>minangka</w:t>
      </w:r>
      <w:proofErr w:type="spellEnd"/>
      <w:r w:rsidRPr="001640CD">
        <w:rPr>
          <w:lang w:val="en-US"/>
        </w:rPr>
        <w:t xml:space="preserve"> </w:t>
      </w:r>
      <w:proofErr w:type="spellStart"/>
      <w:r w:rsidRPr="001640CD">
        <w:rPr>
          <w:lang w:val="en-US"/>
        </w:rPr>
        <w:t>papan</w:t>
      </w:r>
      <w:proofErr w:type="spellEnd"/>
      <w:r w:rsidRPr="001640CD">
        <w:rPr>
          <w:lang w:val="en-US"/>
        </w:rPr>
        <w:t xml:space="preserve"> </w:t>
      </w:r>
      <w:proofErr w:type="spellStart"/>
      <w:r w:rsidRPr="001640CD">
        <w:rPr>
          <w:lang w:val="en-US"/>
        </w:rPr>
        <w:t>kanggé</w:t>
      </w:r>
      <w:proofErr w:type="spellEnd"/>
      <w:r w:rsidRPr="001640CD">
        <w:rPr>
          <w:lang w:val="en-US"/>
        </w:rPr>
        <w:t xml:space="preserve"> </w:t>
      </w:r>
      <w:proofErr w:type="spellStart"/>
      <w:r w:rsidRPr="001640CD">
        <w:rPr>
          <w:lang w:val="en-US"/>
        </w:rPr>
        <w:t>makarya</w:t>
      </w:r>
      <w:proofErr w:type="spellEnd"/>
      <w:r w:rsidRPr="001640CD">
        <w:rPr>
          <w:lang w:val="en-US"/>
        </w:rPr>
        <w:t xml:space="preserve">, </w:t>
      </w:r>
      <w:proofErr w:type="spellStart"/>
      <w:r w:rsidRPr="001640CD">
        <w:rPr>
          <w:lang w:val="en-US"/>
        </w:rPr>
        <w:t>rikala</w:t>
      </w:r>
      <w:proofErr w:type="spellEnd"/>
      <w:r w:rsidRPr="001640CD">
        <w:rPr>
          <w:lang w:val="en-US"/>
        </w:rPr>
        <w:t xml:space="preserve"> Pétrus </w:t>
      </w:r>
      <w:proofErr w:type="spellStart"/>
      <w:r w:rsidRPr="001640CD">
        <w:rPr>
          <w:lang w:val="en-US"/>
        </w:rPr>
        <w:t>sakanca</w:t>
      </w:r>
      <w:proofErr w:type="spellEnd"/>
      <w:r w:rsidRPr="001640CD">
        <w:rPr>
          <w:lang w:val="en-US"/>
        </w:rPr>
        <w:t xml:space="preserve"> dados </w:t>
      </w:r>
      <w:proofErr w:type="spellStart"/>
      <w:r w:rsidRPr="001640CD">
        <w:rPr>
          <w:lang w:val="en-US"/>
        </w:rPr>
        <w:t>juru</w:t>
      </w:r>
      <w:proofErr w:type="spellEnd"/>
      <w:r w:rsidRPr="001640CD">
        <w:rPr>
          <w:lang w:val="en-US"/>
        </w:rPr>
        <w:t xml:space="preserve"> </w:t>
      </w:r>
      <w:proofErr w:type="spellStart"/>
      <w:r w:rsidRPr="001640CD">
        <w:rPr>
          <w:lang w:val="en-US"/>
        </w:rPr>
        <w:t>amèk</w:t>
      </w:r>
      <w:proofErr w:type="spellEnd"/>
      <w:r w:rsidRPr="001640CD">
        <w:rPr>
          <w:lang w:val="en-US"/>
        </w:rPr>
        <w:t xml:space="preserve"> </w:t>
      </w:r>
      <w:proofErr w:type="spellStart"/>
      <w:r w:rsidRPr="001640CD">
        <w:rPr>
          <w:lang w:val="en-US"/>
        </w:rPr>
        <w:t>iwak</w:t>
      </w:r>
      <w:proofErr w:type="spellEnd"/>
      <w:r w:rsidRPr="001640CD">
        <w:rPr>
          <w:lang w:val="en-US"/>
        </w:rPr>
        <w:t xml:space="preserve">. Nalika Simon Pétrus </w:t>
      </w:r>
      <w:proofErr w:type="spellStart"/>
      <w:r w:rsidRPr="001640CD">
        <w:rPr>
          <w:lang w:val="en-US"/>
        </w:rPr>
        <w:t>sakanca</w:t>
      </w:r>
      <w:proofErr w:type="spellEnd"/>
      <w:r w:rsidRPr="001640CD">
        <w:rPr>
          <w:lang w:val="en-US"/>
        </w:rPr>
        <w:t xml:space="preserve"> dados </w:t>
      </w:r>
      <w:proofErr w:type="spellStart"/>
      <w:r w:rsidRPr="001640CD">
        <w:rPr>
          <w:lang w:val="en-US"/>
        </w:rPr>
        <w:t>sakabatipun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para </w:t>
      </w:r>
      <w:proofErr w:type="spellStart"/>
      <w:r w:rsidRPr="001640CD">
        <w:rPr>
          <w:lang w:val="en-US"/>
        </w:rPr>
        <w:t>sakabat</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ugi</w:t>
      </w:r>
      <w:proofErr w:type="spellEnd"/>
      <w:r w:rsidRPr="001640CD">
        <w:rPr>
          <w:lang w:val="en-US"/>
        </w:rPr>
        <w:t xml:space="preserve"> </w:t>
      </w:r>
      <w:proofErr w:type="spellStart"/>
      <w:r w:rsidRPr="001640CD">
        <w:rPr>
          <w:lang w:val="en-US"/>
        </w:rPr>
        <w:t>ngraosaken</w:t>
      </w:r>
      <w:proofErr w:type="spellEnd"/>
      <w:r w:rsidRPr="001640CD">
        <w:rPr>
          <w:lang w:val="en-US"/>
        </w:rPr>
        <w:t xml:space="preserve"> </w:t>
      </w:r>
      <w:proofErr w:type="spellStart"/>
      <w:r w:rsidRPr="001640CD">
        <w:rPr>
          <w:lang w:val="en-US"/>
        </w:rPr>
        <w:t>mawarni-warni</w:t>
      </w:r>
      <w:proofErr w:type="spellEnd"/>
      <w:r w:rsidRPr="001640CD">
        <w:rPr>
          <w:lang w:val="en-US"/>
        </w:rPr>
        <w:t xml:space="preserve"> </w:t>
      </w:r>
      <w:proofErr w:type="spellStart"/>
      <w:r w:rsidRPr="001640CD">
        <w:rPr>
          <w:lang w:val="en-US"/>
        </w:rPr>
        <w:t>lelampahan</w:t>
      </w:r>
      <w:proofErr w:type="spellEnd"/>
      <w:r w:rsidRPr="001640CD">
        <w:rPr>
          <w:lang w:val="en-US"/>
        </w:rPr>
        <w:t xml:space="preserve"> </w:t>
      </w:r>
      <w:proofErr w:type="spellStart"/>
      <w:r w:rsidRPr="001640CD">
        <w:rPr>
          <w:lang w:val="en-US"/>
        </w:rPr>
        <w:t>sesarengan</w:t>
      </w:r>
      <w:proofErr w:type="spellEnd"/>
      <w:r w:rsidRPr="001640CD">
        <w:rPr>
          <w:lang w:val="en-US"/>
        </w:rPr>
        <w:t xml:space="preserve"> </w:t>
      </w:r>
      <w:proofErr w:type="spellStart"/>
      <w:r w:rsidRPr="001640CD">
        <w:rPr>
          <w:lang w:val="en-US"/>
        </w:rPr>
        <w:t>kaliyan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Tlaga</w:t>
      </w:r>
      <w:proofErr w:type="spellEnd"/>
      <w:r w:rsidRPr="001640CD">
        <w:rPr>
          <w:lang w:val="en-US"/>
        </w:rPr>
        <w:t xml:space="preserve"> </w:t>
      </w:r>
      <w:proofErr w:type="spellStart"/>
      <w:r w:rsidRPr="001640CD">
        <w:rPr>
          <w:lang w:val="en-US"/>
        </w:rPr>
        <w:t>Galiléa</w:t>
      </w:r>
      <w:proofErr w:type="spellEnd"/>
      <w:r w:rsidRPr="001640CD">
        <w:rPr>
          <w:lang w:val="en-US"/>
        </w:rPr>
        <w:t xml:space="preserve">. Kitab </w:t>
      </w:r>
      <w:proofErr w:type="spellStart"/>
      <w:r w:rsidRPr="001640CD">
        <w:rPr>
          <w:lang w:val="en-US"/>
        </w:rPr>
        <w:t>Injil</w:t>
      </w:r>
      <w:proofErr w:type="spellEnd"/>
      <w:r w:rsidRPr="001640CD">
        <w:rPr>
          <w:lang w:val="en-US"/>
        </w:rPr>
        <w:t xml:space="preserve"> </w:t>
      </w:r>
      <w:proofErr w:type="spellStart"/>
      <w:r w:rsidRPr="001640CD">
        <w:rPr>
          <w:lang w:val="en-US"/>
        </w:rPr>
        <w:t>mratélakaken</w:t>
      </w:r>
      <w:proofErr w:type="spellEnd"/>
      <w:r w:rsidRPr="001640CD">
        <w:rPr>
          <w:lang w:val="en-US"/>
        </w:rPr>
        <w:t xml:space="preserve"> </w:t>
      </w:r>
      <w:proofErr w:type="spellStart"/>
      <w:r w:rsidRPr="001640CD">
        <w:rPr>
          <w:lang w:val="en-US"/>
        </w:rPr>
        <w:t>lelampahan-lelampahan</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kadosta</w:t>
      </w:r>
      <w:proofErr w:type="spellEnd"/>
      <w:r w:rsidRPr="001640CD">
        <w:rPr>
          <w:lang w:val="en-US"/>
        </w:rPr>
        <w:t>:</w:t>
      </w:r>
    </w:p>
    <w:p w14:paraId="37E7BB1E" w14:textId="77777777" w:rsidR="001640CD" w:rsidRPr="001640CD" w:rsidRDefault="001640CD" w:rsidP="001640CD">
      <w:pPr>
        <w:ind w:left="360" w:hanging="360"/>
        <w:jc w:val="both"/>
        <w:rPr>
          <w:b/>
          <w:bCs/>
          <w:shd w:val="clear" w:color="auto" w:fill="FFFFFF"/>
          <w:lang w:val="en-ID"/>
        </w:rPr>
      </w:pPr>
      <w:r w:rsidRPr="001640CD">
        <w:rPr>
          <w:b/>
          <w:bCs/>
          <w:shd w:val="clear" w:color="auto" w:fill="FFFFFF"/>
          <w:lang w:val="en-ID"/>
        </w:rPr>
        <w:t>1)</w:t>
      </w:r>
      <w:r w:rsidRPr="001640CD">
        <w:rPr>
          <w:b/>
          <w:bCs/>
          <w:shd w:val="clear" w:color="auto" w:fill="FFFFFF"/>
          <w:lang w:val="en-ID"/>
        </w:rPr>
        <w:tab/>
        <w:t xml:space="preserve">Gusti </w:t>
      </w:r>
      <w:proofErr w:type="spellStart"/>
      <w:r w:rsidRPr="001640CD">
        <w:rPr>
          <w:b/>
          <w:bCs/>
          <w:shd w:val="clear" w:color="auto" w:fill="FFFFFF"/>
          <w:lang w:val="en-ID"/>
        </w:rPr>
        <w:t>Yésus</w:t>
      </w:r>
      <w:proofErr w:type="spellEnd"/>
      <w:r w:rsidRPr="001640CD">
        <w:rPr>
          <w:b/>
          <w:bCs/>
          <w:shd w:val="clear" w:color="auto" w:fill="FFFFFF"/>
          <w:lang w:val="en-ID"/>
        </w:rPr>
        <w:t xml:space="preserve"> </w:t>
      </w:r>
      <w:proofErr w:type="spellStart"/>
      <w:r w:rsidRPr="001640CD">
        <w:rPr>
          <w:b/>
          <w:bCs/>
          <w:shd w:val="clear" w:color="auto" w:fill="FFFFFF"/>
          <w:lang w:val="en-ID"/>
        </w:rPr>
        <w:t>miji</w:t>
      </w:r>
      <w:proofErr w:type="spellEnd"/>
      <w:r w:rsidRPr="001640CD">
        <w:rPr>
          <w:b/>
          <w:bCs/>
          <w:shd w:val="clear" w:color="auto" w:fill="FFFFFF"/>
          <w:lang w:val="en-ID"/>
        </w:rPr>
        <w:t xml:space="preserve"> Simon Pétrus </w:t>
      </w:r>
      <w:proofErr w:type="spellStart"/>
      <w:r w:rsidRPr="001640CD">
        <w:rPr>
          <w:b/>
          <w:bCs/>
          <w:shd w:val="clear" w:color="auto" w:fill="FFFFFF"/>
          <w:lang w:val="en-ID"/>
        </w:rPr>
        <w:t>sakanca</w:t>
      </w:r>
      <w:proofErr w:type="spellEnd"/>
      <w:r w:rsidRPr="001640CD">
        <w:rPr>
          <w:b/>
          <w:bCs/>
          <w:shd w:val="clear" w:color="auto" w:fill="FFFFFF"/>
          <w:lang w:val="en-ID"/>
        </w:rPr>
        <w:t xml:space="preserve"> dados </w:t>
      </w:r>
      <w:proofErr w:type="spellStart"/>
      <w:r w:rsidRPr="001640CD">
        <w:rPr>
          <w:b/>
          <w:bCs/>
          <w:shd w:val="clear" w:color="auto" w:fill="FFFFFF"/>
          <w:lang w:val="en-ID"/>
        </w:rPr>
        <w:t>sakabatipun</w:t>
      </w:r>
      <w:proofErr w:type="spellEnd"/>
      <w:r w:rsidRPr="001640CD">
        <w:rPr>
          <w:b/>
          <w:bCs/>
          <w:shd w:val="clear" w:color="auto" w:fill="FFFFFF"/>
          <w:lang w:val="en-ID"/>
        </w:rPr>
        <w:t xml:space="preserve"> Gusti </w:t>
      </w:r>
      <w:proofErr w:type="spellStart"/>
      <w:r w:rsidRPr="001640CD">
        <w:rPr>
          <w:b/>
          <w:bCs/>
          <w:shd w:val="clear" w:color="auto" w:fill="FFFFFF"/>
          <w:lang w:val="en-ID"/>
        </w:rPr>
        <w:t>Yésus</w:t>
      </w:r>
      <w:proofErr w:type="spellEnd"/>
      <w:r w:rsidRPr="001640CD">
        <w:rPr>
          <w:b/>
          <w:bCs/>
          <w:shd w:val="clear" w:color="auto" w:fill="FFFFFF"/>
          <w:lang w:val="en-ID"/>
        </w:rPr>
        <w:t xml:space="preserve"> </w:t>
      </w:r>
      <w:proofErr w:type="spellStart"/>
      <w:r w:rsidRPr="001640CD">
        <w:rPr>
          <w:b/>
          <w:bCs/>
          <w:shd w:val="clear" w:color="auto" w:fill="FFFFFF"/>
          <w:lang w:val="en-ID"/>
        </w:rPr>
        <w:t>ing</w:t>
      </w:r>
      <w:proofErr w:type="spellEnd"/>
      <w:r w:rsidRPr="001640CD">
        <w:rPr>
          <w:b/>
          <w:bCs/>
          <w:shd w:val="clear" w:color="auto" w:fill="FFFFFF"/>
          <w:lang w:val="en-ID"/>
        </w:rPr>
        <w:t xml:space="preserve"> </w:t>
      </w:r>
      <w:proofErr w:type="spellStart"/>
      <w:r w:rsidRPr="001640CD">
        <w:rPr>
          <w:b/>
          <w:bCs/>
          <w:shd w:val="clear" w:color="auto" w:fill="FFFFFF"/>
          <w:lang w:val="en-ID"/>
        </w:rPr>
        <w:t>gisiking</w:t>
      </w:r>
      <w:proofErr w:type="spellEnd"/>
      <w:r w:rsidRPr="001640CD">
        <w:rPr>
          <w:b/>
          <w:bCs/>
          <w:shd w:val="clear" w:color="auto" w:fill="FFFFFF"/>
          <w:lang w:val="en-ID"/>
        </w:rPr>
        <w:t xml:space="preserve"> </w:t>
      </w:r>
      <w:proofErr w:type="spellStart"/>
      <w:r w:rsidRPr="001640CD">
        <w:rPr>
          <w:b/>
          <w:bCs/>
          <w:shd w:val="clear" w:color="auto" w:fill="FFFFFF"/>
          <w:lang w:val="en-ID"/>
        </w:rPr>
        <w:t>Tlaga</w:t>
      </w:r>
      <w:proofErr w:type="spellEnd"/>
      <w:r w:rsidRPr="001640CD">
        <w:rPr>
          <w:b/>
          <w:bCs/>
          <w:shd w:val="clear" w:color="auto" w:fill="FFFFFF"/>
          <w:lang w:val="en-ID"/>
        </w:rPr>
        <w:t xml:space="preserve"> </w:t>
      </w:r>
      <w:proofErr w:type="spellStart"/>
      <w:r w:rsidRPr="001640CD">
        <w:rPr>
          <w:b/>
          <w:bCs/>
          <w:shd w:val="clear" w:color="auto" w:fill="FFFFFF"/>
          <w:lang w:val="en-ID"/>
        </w:rPr>
        <w:t>Génésarèt</w:t>
      </w:r>
      <w:proofErr w:type="spellEnd"/>
      <w:r w:rsidRPr="001640CD">
        <w:rPr>
          <w:b/>
          <w:bCs/>
          <w:shd w:val="clear" w:color="auto" w:fill="FFFFFF"/>
          <w:lang w:val="en-ID"/>
        </w:rPr>
        <w:t xml:space="preserve"> </w:t>
      </w:r>
      <w:proofErr w:type="spellStart"/>
      <w:r w:rsidRPr="001640CD">
        <w:rPr>
          <w:b/>
          <w:bCs/>
          <w:shd w:val="clear" w:color="auto" w:fill="FFFFFF"/>
          <w:lang w:val="en-ID"/>
        </w:rPr>
        <w:t>ing</w:t>
      </w:r>
      <w:proofErr w:type="spellEnd"/>
      <w:r w:rsidRPr="001640CD">
        <w:rPr>
          <w:b/>
          <w:bCs/>
          <w:shd w:val="clear" w:color="auto" w:fill="FFFFFF"/>
          <w:lang w:val="en-ID"/>
        </w:rPr>
        <w:t xml:space="preserve"> </w:t>
      </w:r>
      <w:proofErr w:type="spellStart"/>
      <w:r w:rsidRPr="001640CD">
        <w:rPr>
          <w:b/>
          <w:bCs/>
          <w:shd w:val="clear" w:color="auto" w:fill="FFFFFF"/>
          <w:lang w:val="en-ID"/>
        </w:rPr>
        <w:t>tlatah</w:t>
      </w:r>
      <w:proofErr w:type="spellEnd"/>
      <w:r w:rsidRPr="001640CD">
        <w:rPr>
          <w:b/>
          <w:bCs/>
          <w:shd w:val="clear" w:color="auto" w:fill="FFFFFF"/>
          <w:lang w:val="en-ID"/>
        </w:rPr>
        <w:t xml:space="preserve"> </w:t>
      </w:r>
      <w:proofErr w:type="spellStart"/>
      <w:r w:rsidRPr="001640CD">
        <w:rPr>
          <w:b/>
          <w:bCs/>
          <w:shd w:val="clear" w:color="auto" w:fill="FFFFFF"/>
          <w:lang w:val="en-ID"/>
        </w:rPr>
        <w:t>Galiléa</w:t>
      </w:r>
      <w:proofErr w:type="spellEnd"/>
      <w:r w:rsidRPr="001640CD">
        <w:rPr>
          <w:b/>
          <w:bCs/>
          <w:shd w:val="clear" w:color="auto" w:fill="FFFFFF"/>
          <w:lang w:val="en-ID"/>
        </w:rPr>
        <w:t xml:space="preserve"> (Lukas 5:1).</w:t>
      </w:r>
    </w:p>
    <w:p w14:paraId="500249AF" w14:textId="77777777" w:rsidR="001640CD" w:rsidRPr="001640CD" w:rsidRDefault="001640CD" w:rsidP="001640CD">
      <w:pPr>
        <w:ind w:left="360"/>
        <w:jc w:val="both"/>
        <w:rPr>
          <w:shd w:val="clear" w:color="auto" w:fill="FFFFFF"/>
          <w:lang w:val="en-ID"/>
        </w:rPr>
      </w:pPr>
      <w:r w:rsidRPr="001640CD">
        <w:rPr>
          <w:i/>
          <w:iCs/>
          <w:shd w:val="clear" w:color="auto" w:fill="FFFFFF"/>
          <w:lang w:val="en-ID"/>
        </w:rPr>
        <w:t xml:space="preserve">“Ing </w:t>
      </w:r>
      <w:proofErr w:type="spellStart"/>
      <w:r w:rsidRPr="001640CD">
        <w:rPr>
          <w:i/>
          <w:iCs/>
          <w:shd w:val="clear" w:color="auto" w:fill="FFFFFF"/>
          <w:lang w:val="en-ID"/>
        </w:rPr>
        <w:t>sawijining</w:t>
      </w:r>
      <w:proofErr w:type="spellEnd"/>
      <w:r w:rsidRPr="001640CD">
        <w:rPr>
          <w:i/>
          <w:iCs/>
          <w:shd w:val="clear" w:color="auto" w:fill="FFFFFF"/>
          <w:lang w:val="en-ID"/>
        </w:rPr>
        <w:t xml:space="preserve"> </w:t>
      </w:r>
      <w:proofErr w:type="spellStart"/>
      <w:r w:rsidRPr="001640CD">
        <w:rPr>
          <w:i/>
          <w:iCs/>
          <w:shd w:val="clear" w:color="auto" w:fill="FFFFFF"/>
          <w:lang w:val="en-ID"/>
        </w:rPr>
        <w:t>dina</w:t>
      </w:r>
      <w:proofErr w:type="spellEnd"/>
      <w:r w:rsidRPr="001640CD">
        <w:rPr>
          <w:i/>
          <w:iCs/>
          <w:shd w:val="clear" w:color="auto" w:fill="FFFFFF"/>
          <w:lang w:val="en-ID"/>
        </w:rPr>
        <w:t xml:space="preserve"> </w:t>
      </w:r>
      <w:proofErr w:type="spellStart"/>
      <w:r w:rsidRPr="001640CD">
        <w:rPr>
          <w:i/>
          <w:iCs/>
          <w:shd w:val="clear" w:color="auto" w:fill="FFFFFF"/>
          <w:lang w:val="en-ID"/>
        </w:rPr>
        <w:t>nalika</w:t>
      </w:r>
      <w:proofErr w:type="spellEnd"/>
      <w:r w:rsidRPr="001640CD">
        <w:rPr>
          <w:i/>
          <w:iCs/>
          <w:shd w:val="clear" w:color="auto" w:fill="FFFFFF"/>
          <w:lang w:val="en-ID"/>
        </w:rPr>
        <w:t xml:space="preserve"> Gusti </w:t>
      </w:r>
      <w:proofErr w:type="spellStart"/>
      <w:r w:rsidRPr="001640CD">
        <w:rPr>
          <w:i/>
          <w:iCs/>
          <w:shd w:val="clear" w:color="auto" w:fill="FFFFFF"/>
          <w:lang w:val="en-ID"/>
        </w:rPr>
        <w:t>Yésus</w:t>
      </w:r>
      <w:proofErr w:type="spellEnd"/>
      <w:r w:rsidRPr="001640CD">
        <w:rPr>
          <w:i/>
          <w:iCs/>
          <w:shd w:val="clear" w:color="auto" w:fill="FFFFFF"/>
          <w:lang w:val="en-ID"/>
        </w:rPr>
        <w:t xml:space="preserve"> </w:t>
      </w:r>
      <w:proofErr w:type="spellStart"/>
      <w:r w:rsidRPr="001640CD">
        <w:rPr>
          <w:i/>
          <w:iCs/>
          <w:shd w:val="clear" w:color="auto" w:fill="FFFFFF"/>
          <w:lang w:val="en-ID"/>
        </w:rPr>
        <w:t>lagi</w:t>
      </w:r>
      <w:proofErr w:type="spellEnd"/>
      <w:r w:rsidRPr="001640CD">
        <w:rPr>
          <w:i/>
          <w:iCs/>
          <w:shd w:val="clear" w:color="auto" w:fill="FFFFFF"/>
          <w:lang w:val="en-ID"/>
        </w:rPr>
        <w:t xml:space="preserve"> </w:t>
      </w:r>
      <w:proofErr w:type="spellStart"/>
      <w:r w:rsidRPr="001640CD">
        <w:rPr>
          <w:i/>
          <w:iCs/>
          <w:shd w:val="clear" w:color="auto" w:fill="FFFFFF"/>
          <w:lang w:val="en-ID"/>
        </w:rPr>
        <w:t>jumeneng</w:t>
      </w:r>
      <w:proofErr w:type="spellEnd"/>
      <w:r w:rsidRPr="001640CD">
        <w:rPr>
          <w:i/>
          <w:iCs/>
          <w:shd w:val="clear" w:color="auto" w:fill="FFFFFF"/>
          <w:lang w:val="en-ID"/>
        </w:rPr>
        <w:t xml:space="preserve"> ana </w:t>
      </w:r>
      <w:proofErr w:type="spellStart"/>
      <w:r w:rsidRPr="001640CD">
        <w:rPr>
          <w:i/>
          <w:iCs/>
          <w:shd w:val="clear" w:color="auto" w:fill="FFFFFF"/>
          <w:lang w:val="en-ID"/>
        </w:rPr>
        <w:t>ing</w:t>
      </w:r>
      <w:proofErr w:type="spellEnd"/>
      <w:r w:rsidRPr="001640CD">
        <w:rPr>
          <w:i/>
          <w:iCs/>
          <w:shd w:val="clear" w:color="auto" w:fill="FFFFFF"/>
          <w:lang w:val="en-ID"/>
        </w:rPr>
        <w:t xml:space="preserve"> </w:t>
      </w:r>
      <w:proofErr w:type="spellStart"/>
      <w:r w:rsidRPr="001640CD">
        <w:rPr>
          <w:i/>
          <w:iCs/>
          <w:shd w:val="clear" w:color="auto" w:fill="FFFFFF"/>
          <w:lang w:val="en-ID"/>
        </w:rPr>
        <w:t>gisiké</w:t>
      </w:r>
      <w:proofErr w:type="spellEnd"/>
      <w:r w:rsidRPr="001640CD">
        <w:rPr>
          <w:i/>
          <w:iCs/>
          <w:shd w:val="clear" w:color="auto" w:fill="FFFFFF"/>
          <w:lang w:val="en-ID"/>
        </w:rPr>
        <w:t xml:space="preserve"> </w:t>
      </w:r>
      <w:proofErr w:type="spellStart"/>
      <w:r w:rsidRPr="001640CD">
        <w:rPr>
          <w:i/>
          <w:iCs/>
          <w:shd w:val="clear" w:color="auto" w:fill="FFFFFF"/>
          <w:lang w:val="en-ID"/>
        </w:rPr>
        <w:t>Tlaga</w:t>
      </w:r>
      <w:proofErr w:type="spellEnd"/>
      <w:r w:rsidRPr="001640CD">
        <w:rPr>
          <w:i/>
          <w:iCs/>
          <w:shd w:val="clear" w:color="auto" w:fill="FFFFFF"/>
          <w:lang w:val="en-ID"/>
        </w:rPr>
        <w:t xml:space="preserve"> </w:t>
      </w:r>
      <w:proofErr w:type="spellStart"/>
      <w:r w:rsidRPr="001640CD">
        <w:rPr>
          <w:i/>
          <w:iCs/>
          <w:shd w:val="clear" w:color="auto" w:fill="FFFFFF"/>
          <w:lang w:val="en-ID"/>
        </w:rPr>
        <w:t>Génésarèt</w:t>
      </w:r>
      <w:proofErr w:type="spellEnd"/>
      <w:r w:rsidRPr="001640CD">
        <w:rPr>
          <w:i/>
          <w:iCs/>
          <w:shd w:val="clear" w:color="auto" w:fill="FFFFFF"/>
          <w:lang w:val="en-ID"/>
        </w:rPr>
        <w:t xml:space="preserve">, </w:t>
      </w:r>
      <w:proofErr w:type="spellStart"/>
      <w:r w:rsidRPr="001640CD">
        <w:rPr>
          <w:i/>
          <w:iCs/>
          <w:shd w:val="clear" w:color="auto" w:fill="FFFFFF"/>
          <w:lang w:val="en-ID"/>
        </w:rPr>
        <w:t>wong-wong</w:t>
      </w:r>
      <w:proofErr w:type="spellEnd"/>
      <w:r w:rsidRPr="001640CD">
        <w:rPr>
          <w:i/>
          <w:iCs/>
          <w:shd w:val="clear" w:color="auto" w:fill="FFFFFF"/>
          <w:lang w:val="en-ID"/>
        </w:rPr>
        <w:t xml:space="preserve"> </w:t>
      </w:r>
      <w:proofErr w:type="spellStart"/>
      <w:r w:rsidRPr="001640CD">
        <w:rPr>
          <w:i/>
          <w:iCs/>
          <w:shd w:val="clear" w:color="auto" w:fill="FFFFFF"/>
          <w:lang w:val="en-ID"/>
        </w:rPr>
        <w:t>padha</w:t>
      </w:r>
      <w:proofErr w:type="spellEnd"/>
      <w:r w:rsidRPr="001640CD">
        <w:rPr>
          <w:i/>
          <w:iCs/>
          <w:shd w:val="clear" w:color="auto" w:fill="FFFFFF"/>
          <w:lang w:val="en-ID"/>
        </w:rPr>
        <w:t xml:space="preserve"> </w:t>
      </w:r>
      <w:proofErr w:type="spellStart"/>
      <w:r w:rsidRPr="001640CD">
        <w:rPr>
          <w:i/>
          <w:iCs/>
          <w:shd w:val="clear" w:color="auto" w:fill="FFFFFF"/>
          <w:lang w:val="en-ID"/>
        </w:rPr>
        <w:t>suk-sukan</w:t>
      </w:r>
      <w:proofErr w:type="spellEnd"/>
      <w:r w:rsidRPr="001640CD">
        <w:rPr>
          <w:i/>
          <w:iCs/>
          <w:shd w:val="clear" w:color="auto" w:fill="FFFFFF"/>
          <w:lang w:val="en-ID"/>
        </w:rPr>
        <w:t xml:space="preserve"> </w:t>
      </w:r>
      <w:proofErr w:type="spellStart"/>
      <w:r w:rsidRPr="001640CD">
        <w:rPr>
          <w:i/>
          <w:iCs/>
          <w:shd w:val="clear" w:color="auto" w:fill="FFFFFF"/>
          <w:lang w:val="en-ID"/>
        </w:rPr>
        <w:t>merga</w:t>
      </w:r>
      <w:proofErr w:type="spellEnd"/>
      <w:r w:rsidRPr="001640CD">
        <w:rPr>
          <w:i/>
          <w:iCs/>
          <w:shd w:val="clear" w:color="auto" w:fill="FFFFFF"/>
          <w:lang w:val="en-ID"/>
        </w:rPr>
        <w:t xml:space="preserve"> </w:t>
      </w:r>
      <w:proofErr w:type="spellStart"/>
      <w:r w:rsidRPr="001640CD">
        <w:rPr>
          <w:i/>
          <w:iCs/>
          <w:shd w:val="clear" w:color="auto" w:fill="FFFFFF"/>
          <w:lang w:val="en-ID"/>
        </w:rPr>
        <w:t>kepéngin</w:t>
      </w:r>
      <w:proofErr w:type="spellEnd"/>
      <w:r w:rsidRPr="001640CD">
        <w:rPr>
          <w:i/>
          <w:iCs/>
          <w:shd w:val="clear" w:color="auto" w:fill="FFFFFF"/>
          <w:lang w:val="en-ID"/>
        </w:rPr>
        <w:t xml:space="preserve"> </w:t>
      </w:r>
      <w:proofErr w:type="spellStart"/>
      <w:r w:rsidRPr="001640CD">
        <w:rPr>
          <w:i/>
          <w:iCs/>
          <w:shd w:val="clear" w:color="auto" w:fill="FFFFFF"/>
          <w:lang w:val="en-ID"/>
        </w:rPr>
        <w:t>ngrungokaké</w:t>
      </w:r>
      <w:proofErr w:type="spellEnd"/>
      <w:r w:rsidRPr="001640CD">
        <w:rPr>
          <w:i/>
          <w:iCs/>
          <w:shd w:val="clear" w:color="auto" w:fill="FFFFFF"/>
          <w:lang w:val="en-ID"/>
        </w:rPr>
        <w:t xml:space="preserve"> </w:t>
      </w:r>
      <w:proofErr w:type="spellStart"/>
      <w:r w:rsidRPr="001640CD">
        <w:rPr>
          <w:i/>
          <w:iCs/>
          <w:shd w:val="clear" w:color="auto" w:fill="FFFFFF"/>
          <w:lang w:val="en-ID"/>
        </w:rPr>
        <w:t>pangandikané</w:t>
      </w:r>
      <w:proofErr w:type="spellEnd"/>
      <w:r w:rsidRPr="001640CD">
        <w:rPr>
          <w:i/>
          <w:iCs/>
          <w:shd w:val="clear" w:color="auto" w:fill="FFFFFF"/>
          <w:lang w:val="en-ID"/>
        </w:rPr>
        <w:t xml:space="preserve"> Gusti Allah.” (LAI, 1994)</w:t>
      </w:r>
    </w:p>
    <w:p w14:paraId="02D1ABF9" w14:textId="77777777" w:rsidR="001640CD" w:rsidRPr="001640CD" w:rsidRDefault="001640CD" w:rsidP="001640CD">
      <w:pPr>
        <w:ind w:left="360" w:hanging="360"/>
        <w:jc w:val="both"/>
        <w:rPr>
          <w:b/>
          <w:bCs/>
          <w:shd w:val="clear" w:color="auto" w:fill="FFFFFF"/>
          <w:lang w:val="en-ID"/>
        </w:rPr>
      </w:pPr>
      <w:r w:rsidRPr="001640CD">
        <w:rPr>
          <w:b/>
          <w:bCs/>
          <w:shd w:val="clear" w:color="auto" w:fill="FFFFFF"/>
          <w:lang w:val="en-ID"/>
        </w:rPr>
        <w:t>2)</w:t>
      </w:r>
      <w:r w:rsidRPr="001640CD">
        <w:rPr>
          <w:b/>
          <w:bCs/>
          <w:shd w:val="clear" w:color="auto" w:fill="FFFFFF"/>
          <w:lang w:val="en-ID"/>
        </w:rPr>
        <w:tab/>
        <w:t xml:space="preserve">Gusti </w:t>
      </w:r>
      <w:proofErr w:type="spellStart"/>
      <w:r w:rsidRPr="001640CD">
        <w:rPr>
          <w:b/>
          <w:bCs/>
          <w:shd w:val="clear" w:color="auto" w:fill="FFFFFF"/>
          <w:lang w:val="en-ID"/>
        </w:rPr>
        <w:t>Yésus</w:t>
      </w:r>
      <w:proofErr w:type="spellEnd"/>
      <w:r w:rsidRPr="001640CD">
        <w:rPr>
          <w:b/>
          <w:bCs/>
          <w:shd w:val="clear" w:color="auto" w:fill="FFFFFF"/>
          <w:lang w:val="en-ID"/>
        </w:rPr>
        <w:t xml:space="preserve"> </w:t>
      </w:r>
      <w:proofErr w:type="spellStart"/>
      <w:r w:rsidRPr="001640CD">
        <w:rPr>
          <w:b/>
          <w:bCs/>
          <w:shd w:val="clear" w:color="auto" w:fill="FFFFFF"/>
          <w:lang w:val="en-ID"/>
        </w:rPr>
        <w:t>nyirep</w:t>
      </w:r>
      <w:proofErr w:type="spellEnd"/>
      <w:r w:rsidRPr="001640CD">
        <w:rPr>
          <w:b/>
          <w:bCs/>
          <w:shd w:val="clear" w:color="auto" w:fill="FFFFFF"/>
          <w:lang w:val="en-ID"/>
        </w:rPr>
        <w:t xml:space="preserve"> </w:t>
      </w:r>
      <w:proofErr w:type="spellStart"/>
      <w:r w:rsidRPr="001640CD">
        <w:rPr>
          <w:b/>
          <w:bCs/>
          <w:shd w:val="clear" w:color="auto" w:fill="FFFFFF"/>
          <w:lang w:val="en-ID"/>
        </w:rPr>
        <w:t>prahara</w:t>
      </w:r>
      <w:proofErr w:type="spellEnd"/>
      <w:r w:rsidRPr="001640CD">
        <w:rPr>
          <w:b/>
          <w:bCs/>
          <w:shd w:val="clear" w:color="auto" w:fill="FFFFFF"/>
          <w:lang w:val="en-ID"/>
        </w:rPr>
        <w:t xml:space="preserve"> </w:t>
      </w:r>
      <w:proofErr w:type="spellStart"/>
      <w:r w:rsidRPr="001640CD">
        <w:rPr>
          <w:b/>
          <w:bCs/>
          <w:shd w:val="clear" w:color="auto" w:fill="FFFFFF"/>
          <w:lang w:val="en-ID"/>
        </w:rPr>
        <w:t>ing</w:t>
      </w:r>
      <w:proofErr w:type="spellEnd"/>
      <w:r w:rsidRPr="001640CD">
        <w:rPr>
          <w:b/>
          <w:bCs/>
          <w:shd w:val="clear" w:color="auto" w:fill="FFFFFF"/>
          <w:lang w:val="en-ID"/>
        </w:rPr>
        <w:t xml:space="preserve"> </w:t>
      </w:r>
      <w:proofErr w:type="spellStart"/>
      <w:r w:rsidRPr="001640CD">
        <w:rPr>
          <w:b/>
          <w:bCs/>
          <w:shd w:val="clear" w:color="auto" w:fill="FFFFFF"/>
          <w:lang w:val="en-ID"/>
        </w:rPr>
        <w:t>Tlaga</w:t>
      </w:r>
      <w:proofErr w:type="spellEnd"/>
      <w:r w:rsidRPr="001640CD">
        <w:rPr>
          <w:b/>
          <w:bCs/>
          <w:shd w:val="clear" w:color="auto" w:fill="FFFFFF"/>
          <w:lang w:val="en-ID"/>
        </w:rPr>
        <w:t xml:space="preserve"> </w:t>
      </w:r>
      <w:proofErr w:type="spellStart"/>
      <w:r w:rsidRPr="001640CD">
        <w:rPr>
          <w:b/>
          <w:bCs/>
          <w:shd w:val="clear" w:color="auto" w:fill="FFFFFF"/>
          <w:lang w:val="en-ID"/>
        </w:rPr>
        <w:t>Génésarèt</w:t>
      </w:r>
      <w:proofErr w:type="spellEnd"/>
      <w:r w:rsidRPr="001640CD">
        <w:rPr>
          <w:b/>
          <w:bCs/>
          <w:shd w:val="clear" w:color="auto" w:fill="FFFFFF"/>
          <w:lang w:val="en-ID"/>
        </w:rPr>
        <w:t xml:space="preserve">, </w:t>
      </w:r>
      <w:proofErr w:type="spellStart"/>
      <w:r w:rsidRPr="001640CD">
        <w:rPr>
          <w:b/>
          <w:bCs/>
          <w:shd w:val="clear" w:color="auto" w:fill="FFFFFF"/>
          <w:lang w:val="en-ID"/>
        </w:rPr>
        <w:t>tlatah</w:t>
      </w:r>
      <w:proofErr w:type="spellEnd"/>
      <w:r w:rsidRPr="001640CD">
        <w:rPr>
          <w:b/>
          <w:bCs/>
          <w:shd w:val="clear" w:color="auto" w:fill="FFFFFF"/>
          <w:lang w:val="en-ID"/>
        </w:rPr>
        <w:t xml:space="preserve"> </w:t>
      </w:r>
      <w:proofErr w:type="spellStart"/>
      <w:r w:rsidRPr="001640CD">
        <w:rPr>
          <w:b/>
          <w:bCs/>
          <w:shd w:val="clear" w:color="auto" w:fill="FFFFFF"/>
          <w:lang w:val="en-ID"/>
        </w:rPr>
        <w:t>Galiléa</w:t>
      </w:r>
      <w:proofErr w:type="spellEnd"/>
      <w:r w:rsidRPr="001640CD">
        <w:rPr>
          <w:b/>
          <w:bCs/>
          <w:shd w:val="clear" w:color="auto" w:fill="FFFFFF"/>
          <w:lang w:val="en-ID"/>
        </w:rPr>
        <w:t xml:space="preserve"> (Lukas 8:22) </w:t>
      </w:r>
    </w:p>
    <w:p w14:paraId="40BF2A6D" w14:textId="77777777" w:rsidR="001640CD" w:rsidRPr="001640CD" w:rsidRDefault="001640CD" w:rsidP="001640CD">
      <w:pPr>
        <w:ind w:left="360"/>
        <w:jc w:val="both"/>
        <w:rPr>
          <w:i/>
          <w:iCs/>
          <w:shd w:val="clear" w:color="auto" w:fill="FFFFFF"/>
          <w:lang w:val="en-ID"/>
        </w:rPr>
      </w:pPr>
      <w:proofErr w:type="spellStart"/>
      <w:r w:rsidRPr="001640CD">
        <w:rPr>
          <w:i/>
          <w:iCs/>
          <w:shd w:val="clear" w:color="auto" w:fill="FFFFFF"/>
          <w:lang w:val="en-ID"/>
        </w:rPr>
        <w:t>Sawijining</w:t>
      </w:r>
      <w:proofErr w:type="spellEnd"/>
      <w:r w:rsidRPr="001640CD">
        <w:rPr>
          <w:i/>
          <w:iCs/>
          <w:shd w:val="clear" w:color="auto" w:fill="FFFFFF"/>
          <w:lang w:val="en-ID"/>
        </w:rPr>
        <w:t xml:space="preserve"> </w:t>
      </w:r>
      <w:proofErr w:type="spellStart"/>
      <w:r w:rsidRPr="001640CD">
        <w:rPr>
          <w:i/>
          <w:iCs/>
          <w:shd w:val="clear" w:color="auto" w:fill="FFFFFF"/>
          <w:lang w:val="en-ID"/>
        </w:rPr>
        <w:t>dina</w:t>
      </w:r>
      <w:proofErr w:type="spellEnd"/>
      <w:r w:rsidRPr="001640CD">
        <w:rPr>
          <w:i/>
          <w:iCs/>
          <w:shd w:val="clear" w:color="auto" w:fill="FFFFFF"/>
          <w:lang w:val="en-ID"/>
        </w:rPr>
        <w:t xml:space="preserve"> Gusti </w:t>
      </w:r>
      <w:proofErr w:type="spellStart"/>
      <w:r w:rsidRPr="001640CD">
        <w:rPr>
          <w:i/>
          <w:iCs/>
          <w:shd w:val="clear" w:color="auto" w:fill="FFFFFF"/>
          <w:lang w:val="en-ID"/>
        </w:rPr>
        <w:t>Yésus</w:t>
      </w:r>
      <w:proofErr w:type="spellEnd"/>
      <w:r w:rsidRPr="001640CD">
        <w:rPr>
          <w:i/>
          <w:iCs/>
          <w:shd w:val="clear" w:color="auto" w:fill="FFFFFF"/>
          <w:lang w:val="en-ID"/>
        </w:rPr>
        <w:t xml:space="preserve"> </w:t>
      </w:r>
      <w:proofErr w:type="spellStart"/>
      <w:r w:rsidRPr="001640CD">
        <w:rPr>
          <w:i/>
          <w:iCs/>
          <w:shd w:val="clear" w:color="auto" w:fill="FFFFFF"/>
          <w:lang w:val="en-ID"/>
        </w:rPr>
        <w:t>lan</w:t>
      </w:r>
      <w:proofErr w:type="spellEnd"/>
      <w:r w:rsidRPr="001640CD">
        <w:rPr>
          <w:i/>
          <w:iCs/>
          <w:shd w:val="clear" w:color="auto" w:fill="FFFFFF"/>
          <w:lang w:val="en-ID"/>
        </w:rPr>
        <w:t xml:space="preserve"> para </w:t>
      </w:r>
      <w:proofErr w:type="spellStart"/>
      <w:r w:rsidRPr="001640CD">
        <w:rPr>
          <w:i/>
          <w:iCs/>
          <w:shd w:val="clear" w:color="auto" w:fill="FFFFFF"/>
          <w:lang w:val="en-ID"/>
        </w:rPr>
        <w:t>sekabaté</w:t>
      </w:r>
      <w:proofErr w:type="spellEnd"/>
      <w:r w:rsidRPr="001640CD">
        <w:rPr>
          <w:i/>
          <w:iCs/>
          <w:shd w:val="clear" w:color="auto" w:fill="FFFFFF"/>
          <w:lang w:val="en-ID"/>
        </w:rPr>
        <w:t xml:space="preserve"> </w:t>
      </w:r>
      <w:proofErr w:type="spellStart"/>
      <w:r w:rsidRPr="001640CD">
        <w:rPr>
          <w:i/>
          <w:iCs/>
          <w:shd w:val="clear" w:color="auto" w:fill="FFFFFF"/>
          <w:lang w:val="en-ID"/>
        </w:rPr>
        <w:t>nitih</w:t>
      </w:r>
      <w:proofErr w:type="spellEnd"/>
      <w:r w:rsidRPr="001640CD">
        <w:rPr>
          <w:i/>
          <w:iCs/>
          <w:shd w:val="clear" w:color="auto" w:fill="FFFFFF"/>
          <w:lang w:val="en-ID"/>
        </w:rPr>
        <w:t xml:space="preserve"> prau. Gusti </w:t>
      </w:r>
      <w:proofErr w:type="spellStart"/>
      <w:r w:rsidRPr="001640CD">
        <w:rPr>
          <w:i/>
          <w:iCs/>
          <w:shd w:val="clear" w:color="auto" w:fill="FFFFFF"/>
          <w:lang w:val="en-ID"/>
        </w:rPr>
        <w:t>Yésus</w:t>
      </w:r>
      <w:proofErr w:type="spellEnd"/>
      <w:r w:rsidRPr="001640CD">
        <w:rPr>
          <w:i/>
          <w:iCs/>
          <w:shd w:val="clear" w:color="auto" w:fill="FFFFFF"/>
          <w:lang w:val="en-ID"/>
        </w:rPr>
        <w:t xml:space="preserve"> </w:t>
      </w:r>
      <w:proofErr w:type="spellStart"/>
      <w:r w:rsidRPr="001640CD">
        <w:rPr>
          <w:i/>
          <w:iCs/>
          <w:shd w:val="clear" w:color="auto" w:fill="FFFFFF"/>
          <w:lang w:val="en-ID"/>
        </w:rPr>
        <w:t>ngandika</w:t>
      </w:r>
      <w:proofErr w:type="spellEnd"/>
      <w:r w:rsidRPr="001640CD">
        <w:rPr>
          <w:i/>
          <w:iCs/>
          <w:shd w:val="clear" w:color="auto" w:fill="FFFFFF"/>
          <w:lang w:val="en-ID"/>
        </w:rPr>
        <w:t xml:space="preserve"> marang para </w:t>
      </w:r>
      <w:proofErr w:type="spellStart"/>
      <w:r w:rsidRPr="001640CD">
        <w:rPr>
          <w:i/>
          <w:iCs/>
          <w:shd w:val="clear" w:color="auto" w:fill="FFFFFF"/>
          <w:lang w:val="en-ID"/>
        </w:rPr>
        <w:t>sekabat</w:t>
      </w:r>
      <w:proofErr w:type="spellEnd"/>
      <w:r w:rsidRPr="001640CD">
        <w:rPr>
          <w:i/>
          <w:iCs/>
          <w:shd w:val="clear" w:color="auto" w:fill="FFFFFF"/>
          <w:lang w:val="en-ID"/>
        </w:rPr>
        <w:t xml:space="preserve"> </w:t>
      </w:r>
      <w:proofErr w:type="spellStart"/>
      <w:r w:rsidRPr="001640CD">
        <w:rPr>
          <w:i/>
          <w:iCs/>
          <w:shd w:val="clear" w:color="auto" w:fill="FFFFFF"/>
          <w:lang w:val="en-ID"/>
        </w:rPr>
        <w:t>mau</w:t>
      </w:r>
      <w:proofErr w:type="spellEnd"/>
      <w:r w:rsidRPr="001640CD">
        <w:rPr>
          <w:i/>
          <w:iCs/>
          <w:shd w:val="clear" w:color="auto" w:fill="FFFFFF"/>
          <w:lang w:val="en-ID"/>
        </w:rPr>
        <w:t xml:space="preserve">: “Ayo </w:t>
      </w:r>
      <w:proofErr w:type="spellStart"/>
      <w:r w:rsidRPr="001640CD">
        <w:rPr>
          <w:i/>
          <w:iCs/>
          <w:shd w:val="clear" w:color="auto" w:fill="FFFFFF"/>
          <w:lang w:val="en-ID"/>
        </w:rPr>
        <w:t>padha</w:t>
      </w:r>
      <w:proofErr w:type="spellEnd"/>
      <w:r w:rsidRPr="001640CD">
        <w:rPr>
          <w:i/>
          <w:iCs/>
          <w:shd w:val="clear" w:color="auto" w:fill="FFFFFF"/>
          <w:lang w:val="en-ID"/>
        </w:rPr>
        <w:t xml:space="preserve"> </w:t>
      </w:r>
      <w:proofErr w:type="spellStart"/>
      <w:r w:rsidRPr="001640CD">
        <w:rPr>
          <w:i/>
          <w:iCs/>
          <w:shd w:val="clear" w:color="auto" w:fill="FFFFFF"/>
          <w:lang w:val="en-ID"/>
        </w:rPr>
        <w:t>nyabrang</w:t>
      </w:r>
      <w:proofErr w:type="spellEnd"/>
      <w:r w:rsidRPr="001640CD">
        <w:rPr>
          <w:i/>
          <w:iCs/>
          <w:shd w:val="clear" w:color="auto" w:fill="FFFFFF"/>
          <w:lang w:val="en-ID"/>
        </w:rPr>
        <w:t xml:space="preserve"> </w:t>
      </w:r>
      <w:proofErr w:type="spellStart"/>
      <w:r w:rsidRPr="001640CD">
        <w:rPr>
          <w:i/>
          <w:iCs/>
          <w:shd w:val="clear" w:color="auto" w:fill="FFFFFF"/>
          <w:lang w:val="en-ID"/>
        </w:rPr>
        <w:t>mrana</w:t>
      </w:r>
      <w:proofErr w:type="spellEnd"/>
      <w:r w:rsidRPr="001640CD">
        <w:rPr>
          <w:i/>
          <w:iCs/>
          <w:shd w:val="clear" w:color="auto" w:fill="FFFFFF"/>
          <w:lang w:val="en-ID"/>
        </w:rPr>
        <w:t xml:space="preserve">.” </w:t>
      </w:r>
      <w:proofErr w:type="spellStart"/>
      <w:r w:rsidRPr="001640CD">
        <w:rPr>
          <w:i/>
          <w:iCs/>
          <w:shd w:val="clear" w:color="auto" w:fill="FFFFFF"/>
          <w:lang w:val="en-ID"/>
        </w:rPr>
        <w:t>Prauné</w:t>
      </w:r>
      <w:proofErr w:type="spellEnd"/>
      <w:r w:rsidRPr="001640CD">
        <w:rPr>
          <w:i/>
          <w:iCs/>
          <w:shd w:val="clear" w:color="auto" w:fill="FFFFFF"/>
          <w:lang w:val="en-ID"/>
        </w:rPr>
        <w:t xml:space="preserve"> tumuli </w:t>
      </w:r>
      <w:proofErr w:type="spellStart"/>
      <w:r w:rsidRPr="001640CD">
        <w:rPr>
          <w:i/>
          <w:iCs/>
          <w:shd w:val="clear" w:color="auto" w:fill="FFFFFF"/>
          <w:lang w:val="en-ID"/>
        </w:rPr>
        <w:t>mangkat</w:t>
      </w:r>
      <w:proofErr w:type="spellEnd"/>
      <w:r w:rsidRPr="001640CD">
        <w:rPr>
          <w:i/>
          <w:iCs/>
          <w:shd w:val="clear" w:color="auto" w:fill="FFFFFF"/>
          <w:lang w:val="en-ID"/>
        </w:rPr>
        <w:t>. (LAI 1994)</w:t>
      </w:r>
    </w:p>
    <w:p w14:paraId="00CB6F92" w14:textId="77777777" w:rsidR="001640CD" w:rsidRPr="001640CD" w:rsidRDefault="001640CD" w:rsidP="001640CD">
      <w:pPr>
        <w:ind w:left="360" w:hanging="360"/>
        <w:jc w:val="both"/>
        <w:rPr>
          <w:b/>
          <w:bCs/>
          <w:lang w:val="en-US"/>
        </w:rPr>
      </w:pPr>
      <w:r w:rsidRPr="001640CD">
        <w:rPr>
          <w:b/>
          <w:bCs/>
          <w:lang w:val="en-US"/>
        </w:rPr>
        <w:t>3)</w:t>
      </w:r>
      <w:r w:rsidRPr="001640CD">
        <w:rPr>
          <w:b/>
          <w:bCs/>
          <w:lang w:val="en-US"/>
        </w:rPr>
        <w:tab/>
        <w:t xml:space="preserve">Gusti </w:t>
      </w:r>
      <w:proofErr w:type="spellStart"/>
      <w:r w:rsidRPr="001640CD">
        <w:rPr>
          <w:b/>
          <w:bCs/>
          <w:lang w:val="en-US"/>
        </w:rPr>
        <w:t>Yésus</w:t>
      </w:r>
      <w:proofErr w:type="spellEnd"/>
      <w:r w:rsidRPr="001640CD">
        <w:rPr>
          <w:b/>
          <w:bCs/>
          <w:lang w:val="en-US"/>
        </w:rPr>
        <w:t xml:space="preserve"> </w:t>
      </w:r>
      <w:proofErr w:type="spellStart"/>
      <w:r w:rsidRPr="001640CD">
        <w:rPr>
          <w:b/>
          <w:bCs/>
          <w:lang w:val="en-US"/>
        </w:rPr>
        <w:t>maringi</w:t>
      </w:r>
      <w:proofErr w:type="spellEnd"/>
      <w:r w:rsidRPr="001640CD">
        <w:rPr>
          <w:b/>
          <w:bCs/>
          <w:lang w:val="en-US"/>
        </w:rPr>
        <w:t xml:space="preserve"> </w:t>
      </w:r>
      <w:proofErr w:type="spellStart"/>
      <w:r w:rsidRPr="001640CD">
        <w:rPr>
          <w:b/>
          <w:bCs/>
          <w:lang w:val="en-US"/>
        </w:rPr>
        <w:t>tedha</w:t>
      </w:r>
      <w:proofErr w:type="spellEnd"/>
      <w:r w:rsidRPr="001640CD">
        <w:rPr>
          <w:b/>
          <w:bCs/>
          <w:lang w:val="en-US"/>
        </w:rPr>
        <w:t xml:space="preserve"> </w:t>
      </w:r>
      <w:proofErr w:type="spellStart"/>
      <w:r w:rsidRPr="001640CD">
        <w:rPr>
          <w:b/>
          <w:bCs/>
          <w:lang w:val="en-US"/>
        </w:rPr>
        <w:t>tiyang</w:t>
      </w:r>
      <w:proofErr w:type="spellEnd"/>
      <w:r w:rsidRPr="001640CD">
        <w:rPr>
          <w:b/>
          <w:bCs/>
          <w:lang w:val="en-US"/>
        </w:rPr>
        <w:t xml:space="preserve"> 5000 </w:t>
      </w:r>
      <w:proofErr w:type="spellStart"/>
      <w:r w:rsidRPr="001640CD">
        <w:rPr>
          <w:b/>
          <w:bCs/>
          <w:lang w:val="en-US"/>
        </w:rPr>
        <w:t>ing</w:t>
      </w:r>
      <w:proofErr w:type="spellEnd"/>
      <w:r w:rsidRPr="001640CD">
        <w:rPr>
          <w:b/>
          <w:bCs/>
          <w:lang w:val="en-US"/>
        </w:rPr>
        <w:t xml:space="preserve"> </w:t>
      </w:r>
      <w:proofErr w:type="spellStart"/>
      <w:r w:rsidRPr="001640CD">
        <w:rPr>
          <w:b/>
          <w:bCs/>
          <w:lang w:val="en-US"/>
        </w:rPr>
        <w:t>Tlaga</w:t>
      </w:r>
      <w:proofErr w:type="spellEnd"/>
      <w:r w:rsidRPr="001640CD">
        <w:rPr>
          <w:b/>
          <w:bCs/>
          <w:lang w:val="en-US"/>
        </w:rPr>
        <w:t xml:space="preserve"> </w:t>
      </w:r>
      <w:proofErr w:type="spellStart"/>
      <w:r w:rsidRPr="001640CD">
        <w:rPr>
          <w:b/>
          <w:bCs/>
          <w:lang w:val="en-US"/>
        </w:rPr>
        <w:t>Tibérias</w:t>
      </w:r>
      <w:proofErr w:type="spellEnd"/>
      <w:r w:rsidRPr="001640CD">
        <w:rPr>
          <w:b/>
          <w:bCs/>
          <w:lang w:val="en-US"/>
        </w:rPr>
        <w:t xml:space="preserve">, </w:t>
      </w:r>
      <w:proofErr w:type="spellStart"/>
      <w:r w:rsidRPr="001640CD">
        <w:rPr>
          <w:b/>
          <w:bCs/>
          <w:lang w:val="en-US"/>
        </w:rPr>
        <w:t>sabrangipun</w:t>
      </w:r>
      <w:proofErr w:type="spellEnd"/>
      <w:r w:rsidRPr="001640CD">
        <w:rPr>
          <w:b/>
          <w:bCs/>
          <w:lang w:val="en-US"/>
        </w:rPr>
        <w:t xml:space="preserve"> </w:t>
      </w:r>
      <w:proofErr w:type="spellStart"/>
      <w:r w:rsidRPr="001640CD">
        <w:rPr>
          <w:b/>
          <w:bCs/>
          <w:lang w:val="en-US"/>
        </w:rPr>
        <w:t>Tlaga</w:t>
      </w:r>
      <w:proofErr w:type="spellEnd"/>
      <w:r w:rsidRPr="001640CD">
        <w:rPr>
          <w:b/>
          <w:bCs/>
          <w:lang w:val="en-US"/>
        </w:rPr>
        <w:t xml:space="preserve"> </w:t>
      </w:r>
      <w:proofErr w:type="spellStart"/>
      <w:r w:rsidRPr="001640CD">
        <w:rPr>
          <w:b/>
          <w:bCs/>
          <w:lang w:val="en-US"/>
        </w:rPr>
        <w:t>Galiléa</w:t>
      </w:r>
      <w:proofErr w:type="spellEnd"/>
      <w:r w:rsidRPr="001640CD">
        <w:rPr>
          <w:b/>
          <w:bCs/>
          <w:lang w:val="en-US"/>
        </w:rPr>
        <w:t xml:space="preserve"> (</w:t>
      </w:r>
      <w:proofErr w:type="spellStart"/>
      <w:r w:rsidRPr="001640CD">
        <w:rPr>
          <w:b/>
          <w:bCs/>
          <w:lang w:val="en-US"/>
        </w:rPr>
        <w:t>Yokanan</w:t>
      </w:r>
      <w:proofErr w:type="spellEnd"/>
      <w:r w:rsidRPr="001640CD">
        <w:rPr>
          <w:b/>
          <w:bCs/>
          <w:lang w:val="en-US"/>
        </w:rPr>
        <w:t xml:space="preserve"> 6:1) </w:t>
      </w:r>
    </w:p>
    <w:p w14:paraId="1783E199" w14:textId="77777777" w:rsidR="001640CD" w:rsidRPr="001640CD" w:rsidRDefault="001640CD" w:rsidP="001640CD">
      <w:pPr>
        <w:ind w:left="360"/>
        <w:jc w:val="both"/>
        <w:rPr>
          <w:i/>
          <w:iCs/>
          <w:lang w:val="en-US"/>
        </w:rPr>
      </w:pPr>
      <w:proofErr w:type="spellStart"/>
      <w:r w:rsidRPr="001640CD">
        <w:rPr>
          <w:i/>
          <w:iCs/>
          <w:color w:val="333333"/>
          <w:shd w:val="clear" w:color="auto" w:fill="FFFFFF"/>
          <w:lang w:val="en-ID"/>
        </w:rPr>
        <w:lastRenderedPageBreak/>
        <w:t>Sawisé</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kuwi</w:t>
      </w:r>
      <w:proofErr w:type="spellEnd"/>
      <w:r w:rsidRPr="001640CD">
        <w:rPr>
          <w:i/>
          <w:iCs/>
          <w:color w:val="333333"/>
          <w:shd w:val="clear" w:color="auto" w:fill="FFFFFF"/>
          <w:lang w:val="en-ID"/>
        </w:rPr>
        <w:t xml:space="preserve"> Gusti </w:t>
      </w:r>
      <w:proofErr w:type="spellStart"/>
      <w:r w:rsidRPr="001640CD">
        <w:rPr>
          <w:i/>
          <w:iCs/>
          <w:color w:val="333333"/>
          <w:shd w:val="clear" w:color="auto" w:fill="FFFFFF"/>
          <w:lang w:val="en-ID"/>
        </w:rPr>
        <w:t>Yésus</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nuli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tindak</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menyang</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sabrangé</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Tlaga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Galiléa</w:t>
      </w:r>
      <w:proofErr w:type="spellEnd"/>
      <w:r w:rsidRPr="001640CD">
        <w:rPr>
          <w:i/>
          <w:iCs/>
          <w:color w:val="333333"/>
          <w:shd w:val="clear" w:color="auto" w:fill="FFFFFF"/>
          <w:lang w:val="en-ID"/>
        </w:rPr>
        <w:t xml:space="preserve">, sing </w:t>
      </w:r>
      <w:proofErr w:type="spellStart"/>
      <w:r w:rsidRPr="001640CD">
        <w:rPr>
          <w:i/>
          <w:iCs/>
          <w:color w:val="333333"/>
          <w:shd w:val="clear" w:color="auto" w:fill="FFFFFF"/>
          <w:lang w:val="en-ID"/>
        </w:rPr>
        <w:t>uga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disebut</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Tlaga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Tibérias</w:t>
      </w:r>
      <w:proofErr w:type="spellEnd"/>
      <w:r w:rsidRPr="001640CD">
        <w:rPr>
          <w:i/>
          <w:iCs/>
          <w:color w:val="333333"/>
          <w:shd w:val="clear" w:color="auto" w:fill="FFFFFF"/>
          <w:lang w:val="en-ID"/>
        </w:rPr>
        <w:t>. (LAI 1994)</w:t>
      </w:r>
    </w:p>
    <w:p w14:paraId="39726ED8" w14:textId="77777777" w:rsidR="001640CD" w:rsidRPr="001640CD" w:rsidRDefault="001640CD" w:rsidP="001640CD">
      <w:pPr>
        <w:ind w:left="360" w:hanging="360"/>
        <w:jc w:val="both"/>
        <w:rPr>
          <w:b/>
          <w:bCs/>
          <w:lang w:val="en-US"/>
        </w:rPr>
      </w:pPr>
      <w:r w:rsidRPr="001640CD">
        <w:rPr>
          <w:b/>
          <w:bCs/>
          <w:lang w:val="en-US"/>
        </w:rPr>
        <w:t>4)</w:t>
      </w:r>
      <w:r w:rsidRPr="001640CD">
        <w:rPr>
          <w:b/>
          <w:bCs/>
          <w:lang w:val="en-US"/>
        </w:rPr>
        <w:tab/>
        <w:t xml:space="preserve">Gusti </w:t>
      </w:r>
      <w:proofErr w:type="spellStart"/>
      <w:r w:rsidRPr="001640CD">
        <w:rPr>
          <w:b/>
          <w:bCs/>
          <w:lang w:val="en-US"/>
        </w:rPr>
        <w:t>Yésus</w:t>
      </w:r>
      <w:proofErr w:type="spellEnd"/>
      <w:r w:rsidRPr="001640CD">
        <w:rPr>
          <w:b/>
          <w:bCs/>
          <w:lang w:val="en-US"/>
        </w:rPr>
        <w:t xml:space="preserve"> </w:t>
      </w:r>
      <w:proofErr w:type="spellStart"/>
      <w:r w:rsidRPr="001640CD">
        <w:rPr>
          <w:b/>
          <w:bCs/>
          <w:lang w:val="en-US"/>
        </w:rPr>
        <w:t>tindak</w:t>
      </w:r>
      <w:proofErr w:type="spellEnd"/>
      <w:r w:rsidRPr="001640CD">
        <w:rPr>
          <w:b/>
          <w:bCs/>
          <w:lang w:val="en-US"/>
        </w:rPr>
        <w:t xml:space="preserve"> </w:t>
      </w:r>
      <w:proofErr w:type="spellStart"/>
      <w:r w:rsidRPr="001640CD">
        <w:rPr>
          <w:b/>
          <w:bCs/>
          <w:lang w:val="en-US"/>
        </w:rPr>
        <w:t>napak</w:t>
      </w:r>
      <w:proofErr w:type="spellEnd"/>
      <w:r w:rsidRPr="001640CD">
        <w:rPr>
          <w:b/>
          <w:bCs/>
          <w:lang w:val="en-US"/>
        </w:rPr>
        <w:t xml:space="preserve"> </w:t>
      </w:r>
      <w:proofErr w:type="spellStart"/>
      <w:r w:rsidRPr="001640CD">
        <w:rPr>
          <w:b/>
          <w:bCs/>
          <w:lang w:val="en-US"/>
        </w:rPr>
        <w:t>ing</w:t>
      </w:r>
      <w:proofErr w:type="spellEnd"/>
      <w:r w:rsidRPr="001640CD">
        <w:rPr>
          <w:b/>
          <w:bCs/>
          <w:lang w:val="en-US"/>
        </w:rPr>
        <w:t xml:space="preserve"> </w:t>
      </w:r>
      <w:proofErr w:type="spellStart"/>
      <w:r w:rsidRPr="001640CD">
        <w:rPr>
          <w:b/>
          <w:bCs/>
          <w:lang w:val="en-US"/>
        </w:rPr>
        <w:t>toya</w:t>
      </w:r>
      <w:proofErr w:type="spellEnd"/>
      <w:r w:rsidRPr="001640CD">
        <w:rPr>
          <w:b/>
          <w:bCs/>
          <w:lang w:val="en-US"/>
        </w:rPr>
        <w:t xml:space="preserve"> </w:t>
      </w:r>
      <w:proofErr w:type="spellStart"/>
      <w:r w:rsidRPr="001640CD">
        <w:rPr>
          <w:b/>
          <w:bCs/>
          <w:lang w:val="en-US"/>
        </w:rPr>
        <w:t>ing</w:t>
      </w:r>
      <w:proofErr w:type="spellEnd"/>
      <w:r w:rsidRPr="001640CD">
        <w:rPr>
          <w:b/>
          <w:bCs/>
          <w:lang w:val="en-US"/>
        </w:rPr>
        <w:t xml:space="preserve"> </w:t>
      </w:r>
      <w:proofErr w:type="spellStart"/>
      <w:r w:rsidRPr="001640CD">
        <w:rPr>
          <w:b/>
          <w:bCs/>
          <w:lang w:val="en-US"/>
        </w:rPr>
        <w:t>Tlaga</w:t>
      </w:r>
      <w:proofErr w:type="spellEnd"/>
      <w:r w:rsidRPr="001640CD">
        <w:rPr>
          <w:b/>
          <w:bCs/>
          <w:lang w:val="en-US"/>
        </w:rPr>
        <w:t xml:space="preserve"> </w:t>
      </w:r>
      <w:proofErr w:type="spellStart"/>
      <w:r w:rsidRPr="001640CD">
        <w:rPr>
          <w:b/>
          <w:bCs/>
          <w:lang w:val="en-US"/>
        </w:rPr>
        <w:t>Tibérias</w:t>
      </w:r>
      <w:proofErr w:type="spellEnd"/>
      <w:r w:rsidRPr="001640CD">
        <w:rPr>
          <w:b/>
          <w:bCs/>
          <w:lang w:val="en-US"/>
        </w:rPr>
        <w:t xml:space="preserve">, </w:t>
      </w:r>
      <w:proofErr w:type="spellStart"/>
      <w:r w:rsidRPr="001640CD">
        <w:rPr>
          <w:b/>
          <w:bCs/>
          <w:lang w:val="en-US"/>
        </w:rPr>
        <w:t>sabrangipun</w:t>
      </w:r>
      <w:proofErr w:type="spellEnd"/>
      <w:r w:rsidRPr="001640CD">
        <w:rPr>
          <w:b/>
          <w:bCs/>
          <w:lang w:val="en-US"/>
        </w:rPr>
        <w:t xml:space="preserve"> </w:t>
      </w:r>
      <w:proofErr w:type="spellStart"/>
      <w:r w:rsidRPr="001640CD">
        <w:rPr>
          <w:b/>
          <w:bCs/>
          <w:lang w:val="en-US"/>
        </w:rPr>
        <w:t>Tlaga</w:t>
      </w:r>
      <w:proofErr w:type="spellEnd"/>
      <w:r w:rsidRPr="001640CD">
        <w:rPr>
          <w:b/>
          <w:bCs/>
          <w:lang w:val="en-US"/>
        </w:rPr>
        <w:t xml:space="preserve"> </w:t>
      </w:r>
      <w:proofErr w:type="spellStart"/>
      <w:r w:rsidRPr="001640CD">
        <w:rPr>
          <w:b/>
          <w:bCs/>
          <w:lang w:val="en-US"/>
        </w:rPr>
        <w:t>Galiléa</w:t>
      </w:r>
      <w:proofErr w:type="spellEnd"/>
      <w:r w:rsidRPr="001640CD">
        <w:rPr>
          <w:b/>
          <w:bCs/>
          <w:lang w:val="en-US"/>
        </w:rPr>
        <w:t xml:space="preserve"> (</w:t>
      </w:r>
      <w:proofErr w:type="spellStart"/>
      <w:r w:rsidRPr="001640CD">
        <w:rPr>
          <w:b/>
          <w:bCs/>
          <w:lang w:val="en-US"/>
        </w:rPr>
        <w:t>Yokanan</w:t>
      </w:r>
      <w:proofErr w:type="spellEnd"/>
      <w:r w:rsidRPr="001640CD">
        <w:rPr>
          <w:b/>
          <w:bCs/>
          <w:lang w:val="en-US"/>
        </w:rPr>
        <w:t xml:space="preserve"> 6:18-19)</w:t>
      </w:r>
    </w:p>
    <w:p w14:paraId="761325A7" w14:textId="77777777" w:rsidR="001640CD" w:rsidRPr="001640CD" w:rsidRDefault="001640CD" w:rsidP="001640CD">
      <w:pPr>
        <w:ind w:left="360"/>
        <w:jc w:val="both"/>
        <w:rPr>
          <w:b/>
          <w:bCs/>
          <w:i/>
          <w:iCs/>
          <w:lang w:val="en-US"/>
        </w:rPr>
      </w:pPr>
      <w:proofErr w:type="spellStart"/>
      <w:r w:rsidRPr="001640CD">
        <w:rPr>
          <w:i/>
          <w:iCs/>
          <w:color w:val="333333"/>
          <w:shd w:val="clear" w:color="auto" w:fill="FFFFFF"/>
          <w:lang w:val="en-ID"/>
        </w:rPr>
        <w:t>Kocapa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ombaké</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tlaga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saya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gedhé</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sebab</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anginé</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sansaya</w:t>
      </w:r>
      <w:proofErr w:type="spellEnd"/>
      <w:r w:rsidRPr="001640CD">
        <w:rPr>
          <w:i/>
          <w:iCs/>
          <w:color w:val="333333"/>
          <w:shd w:val="clear" w:color="auto" w:fill="FFFFFF"/>
          <w:lang w:val="en-ID"/>
        </w:rPr>
        <w:t xml:space="preserve"> banter.</w:t>
      </w:r>
      <w:r w:rsidRPr="001640CD">
        <w:rPr>
          <w:i/>
          <w:iCs/>
          <w:color w:val="333333"/>
          <w:lang w:val="en-ID"/>
        </w:rPr>
        <w:br/>
      </w:r>
      <w:r w:rsidRPr="001640CD">
        <w:rPr>
          <w:i/>
          <w:iCs/>
          <w:color w:val="333333"/>
          <w:shd w:val="clear" w:color="auto" w:fill="FFFFFF"/>
          <w:lang w:val="en-ID"/>
        </w:rPr>
        <w:t xml:space="preserve">Bareng para </w:t>
      </w:r>
      <w:proofErr w:type="spellStart"/>
      <w:r w:rsidRPr="001640CD">
        <w:rPr>
          <w:i/>
          <w:iCs/>
          <w:color w:val="333333"/>
          <w:shd w:val="clear" w:color="auto" w:fill="FFFFFF"/>
          <w:lang w:val="en-ID"/>
        </w:rPr>
        <w:t>sekabat</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enggoné</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nunggang</w:t>
      </w:r>
      <w:proofErr w:type="spellEnd"/>
      <w:r w:rsidRPr="001640CD">
        <w:rPr>
          <w:i/>
          <w:iCs/>
          <w:color w:val="333333"/>
          <w:shd w:val="clear" w:color="auto" w:fill="FFFFFF"/>
          <w:lang w:val="en-ID"/>
        </w:rPr>
        <w:t xml:space="preserve"> prau </w:t>
      </w:r>
      <w:proofErr w:type="spellStart"/>
      <w:r w:rsidRPr="001640CD">
        <w:rPr>
          <w:i/>
          <w:iCs/>
          <w:color w:val="333333"/>
          <w:shd w:val="clear" w:color="auto" w:fill="FFFFFF"/>
          <w:lang w:val="en-ID"/>
        </w:rPr>
        <w:t>kira-kira</w:t>
      </w:r>
      <w:proofErr w:type="spellEnd"/>
      <w:r w:rsidRPr="001640CD">
        <w:rPr>
          <w:i/>
          <w:iCs/>
          <w:color w:val="333333"/>
          <w:shd w:val="clear" w:color="auto" w:fill="FFFFFF"/>
          <w:lang w:val="en-ID"/>
        </w:rPr>
        <w:t xml:space="preserve"> wis </w:t>
      </w:r>
      <w:proofErr w:type="spellStart"/>
      <w:r w:rsidRPr="001640CD">
        <w:rPr>
          <w:i/>
          <w:iCs/>
          <w:color w:val="333333"/>
          <w:shd w:val="clear" w:color="auto" w:fill="FFFFFF"/>
          <w:lang w:val="en-ID"/>
        </w:rPr>
        <w:t>olèh</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papat</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tekan</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limang</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kilomèter</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dumadakan</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padha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weruh</w:t>
      </w:r>
      <w:proofErr w:type="spellEnd"/>
      <w:r w:rsidRPr="001640CD">
        <w:rPr>
          <w:i/>
          <w:iCs/>
          <w:color w:val="333333"/>
          <w:shd w:val="clear" w:color="auto" w:fill="FFFFFF"/>
          <w:lang w:val="en-ID"/>
        </w:rPr>
        <w:t xml:space="preserve"> Gusti </w:t>
      </w:r>
      <w:proofErr w:type="spellStart"/>
      <w:r w:rsidRPr="001640CD">
        <w:rPr>
          <w:i/>
          <w:iCs/>
          <w:color w:val="333333"/>
          <w:shd w:val="clear" w:color="auto" w:fill="FFFFFF"/>
          <w:lang w:val="en-ID"/>
        </w:rPr>
        <w:t>Yésus</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tindak</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napak</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ing</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banyu</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nyedhaki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prauné</w:t>
      </w:r>
      <w:proofErr w:type="spellEnd"/>
      <w:r w:rsidRPr="001640CD">
        <w:rPr>
          <w:i/>
          <w:iCs/>
          <w:color w:val="333333"/>
          <w:shd w:val="clear" w:color="auto" w:fill="FFFFFF"/>
          <w:lang w:val="en-ID"/>
        </w:rPr>
        <w:t xml:space="preserve">. Lan Para </w:t>
      </w:r>
      <w:proofErr w:type="spellStart"/>
      <w:r w:rsidRPr="001640CD">
        <w:rPr>
          <w:i/>
          <w:iCs/>
          <w:color w:val="333333"/>
          <w:shd w:val="clear" w:color="auto" w:fill="FFFFFF"/>
          <w:lang w:val="en-ID"/>
        </w:rPr>
        <w:t>sekabat</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padha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wedi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banget</w:t>
      </w:r>
      <w:proofErr w:type="spellEnd"/>
      <w:r w:rsidRPr="001640CD">
        <w:rPr>
          <w:i/>
          <w:iCs/>
          <w:color w:val="333333"/>
          <w:shd w:val="clear" w:color="auto" w:fill="FFFFFF"/>
          <w:lang w:val="en-ID"/>
        </w:rPr>
        <w:t>,</w:t>
      </w:r>
    </w:p>
    <w:p w14:paraId="0BC676C8" w14:textId="77777777" w:rsidR="001640CD" w:rsidRPr="001640CD" w:rsidRDefault="001640CD" w:rsidP="001640CD">
      <w:pPr>
        <w:ind w:firstLine="720"/>
        <w:jc w:val="both"/>
        <w:rPr>
          <w:lang w:val="en-US"/>
        </w:rPr>
      </w:pPr>
    </w:p>
    <w:p w14:paraId="57C792F9" w14:textId="33DCA431" w:rsidR="001640CD" w:rsidRPr="001640CD" w:rsidRDefault="001640CD" w:rsidP="001640CD">
      <w:pPr>
        <w:ind w:firstLine="720"/>
        <w:jc w:val="both"/>
        <w:rPr>
          <w:lang w:val="en-US"/>
        </w:rPr>
      </w:pPr>
      <w:r w:rsidRPr="001640CD">
        <w:rPr>
          <w:lang w:val="en-US"/>
        </w:rPr>
        <w:t xml:space="preserve">Pramila, </w:t>
      </w:r>
      <w:proofErr w:type="spellStart"/>
      <w:r w:rsidRPr="001640CD">
        <w:rPr>
          <w:lang w:val="en-US"/>
        </w:rPr>
        <w:t>Tlaga</w:t>
      </w:r>
      <w:proofErr w:type="spellEnd"/>
      <w:r w:rsidRPr="001640CD">
        <w:rPr>
          <w:lang w:val="en-US"/>
        </w:rPr>
        <w:t xml:space="preserve"> </w:t>
      </w:r>
      <w:proofErr w:type="spellStart"/>
      <w:r w:rsidRPr="001640CD">
        <w:rPr>
          <w:lang w:val="en-US"/>
        </w:rPr>
        <w:t>Tibérias</w:t>
      </w:r>
      <w:proofErr w:type="spellEnd"/>
      <w:r w:rsidRPr="001640CD">
        <w:rPr>
          <w:lang w:val="en-US"/>
        </w:rPr>
        <w:t xml:space="preserve"> </w:t>
      </w:r>
      <w:proofErr w:type="spellStart"/>
      <w:r w:rsidRPr="001640CD">
        <w:rPr>
          <w:lang w:val="en-US"/>
        </w:rPr>
        <w:t>ing</w:t>
      </w:r>
      <w:proofErr w:type="spellEnd"/>
      <w:r w:rsidRPr="001640CD">
        <w:rPr>
          <w:lang w:val="en-US"/>
        </w:rPr>
        <w:t xml:space="preserve"> Galil</w:t>
      </w:r>
      <w:r w:rsidRPr="001640CD">
        <w:rPr>
          <w:color w:val="333333"/>
          <w:shd w:val="clear" w:color="auto" w:fill="FFFFFF"/>
          <w:lang w:val="en-ID"/>
        </w:rPr>
        <w:t>é</w:t>
      </w:r>
      <w:r w:rsidRPr="001640CD">
        <w:rPr>
          <w:lang w:val="en-US"/>
        </w:rPr>
        <w:t xml:space="preserve">a </w:t>
      </w:r>
      <w:proofErr w:type="spellStart"/>
      <w:r w:rsidRPr="001640CD">
        <w:rPr>
          <w:lang w:val="en-US"/>
        </w:rPr>
        <w:t>pancèn</w:t>
      </w:r>
      <w:proofErr w:type="spellEnd"/>
      <w:r w:rsidRPr="001640CD">
        <w:rPr>
          <w:lang w:val="en-US"/>
        </w:rPr>
        <w:t xml:space="preserve"> </w:t>
      </w:r>
      <w:proofErr w:type="spellStart"/>
      <w:r w:rsidRPr="001640CD">
        <w:rPr>
          <w:lang w:val="en-US"/>
        </w:rPr>
        <w:t>papan</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limrah</w:t>
      </w:r>
      <w:proofErr w:type="spellEnd"/>
      <w:r w:rsidRPr="001640CD">
        <w:rPr>
          <w:lang w:val="en-US"/>
        </w:rPr>
        <w:t xml:space="preserve"> </w:t>
      </w:r>
      <w:proofErr w:type="spellStart"/>
      <w:r w:rsidRPr="001640CD">
        <w:rPr>
          <w:lang w:val="en-US"/>
        </w:rPr>
        <w:t>kanggé</w:t>
      </w:r>
      <w:proofErr w:type="spellEnd"/>
      <w:r w:rsidRPr="001640CD">
        <w:rPr>
          <w:lang w:val="en-US"/>
        </w:rPr>
        <w:t xml:space="preserve"> </w:t>
      </w:r>
      <w:proofErr w:type="spellStart"/>
      <w:r w:rsidRPr="001640CD">
        <w:rPr>
          <w:lang w:val="en-US"/>
        </w:rPr>
        <w:t>kagiyatanipun</w:t>
      </w:r>
      <w:proofErr w:type="spellEnd"/>
      <w:r w:rsidRPr="001640CD">
        <w:rPr>
          <w:lang w:val="en-US"/>
        </w:rPr>
        <w:t xml:space="preserve"> para </w:t>
      </w:r>
      <w:proofErr w:type="spellStart"/>
      <w:r w:rsidRPr="001640CD">
        <w:rPr>
          <w:lang w:val="en-US"/>
        </w:rPr>
        <w:t>sekabat</w:t>
      </w:r>
      <w:proofErr w:type="spellEnd"/>
      <w:r w:rsidRPr="001640CD">
        <w:rPr>
          <w:lang w:val="en-US"/>
        </w:rPr>
        <w:t xml:space="preserve"> </w:t>
      </w:r>
      <w:proofErr w:type="spellStart"/>
      <w:r w:rsidRPr="001640CD">
        <w:rPr>
          <w:lang w:val="en-US"/>
        </w:rPr>
        <w:t>sesampunipun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Pr>
          <w:lang w:val="en-US"/>
        </w:rPr>
        <w:t>s</w:t>
      </w:r>
      <w:r w:rsidRPr="001640CD">
        <w:rPr>
          <w:lang w:val="en-US"/>
        </w:rPr>
        <w:t>inalib</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Golgota</w:t>
      </w:r>
      <w:proofErr w:type="spellEnd"/>
      <w:r w:rsidRPr="001640CD">
        <w:rPr>
          <w:lang w:val="en-US"/>
        </w:rPr>
        <w:t xml:space="preserve">. Para murid </w:t>
      </w:r>
      <w:proofErr w:type="spellStart"/>
      <w:r w:rsidRPr="001640CD">
        <w:rPr>
          <w:lang w:val="en-US"/>
        </w:rPr>
        <w:t>wangsul</w:t>
      </w:r>
      <w:proofErr w:type="spellEnd"/>
      <w:r w:rsidRPr="001640CD">
        <w:rPr>
          <w:lang w:val="en-US"/>
        </w:rPr>
        <w:t xml:space="preserve"> </w:t>
      </w:r>
      <w:proofErr w:type="spellStart"/>
      <w:r w:rsidRPr="001640CD">
        <w:rPr>
          <w:lang w:val="en-US"/>
        </w:rPr>
        <w:t>nindakaken</w:t>
      </w:r>
      <w:proofErr w:type="spellEnd"/>
      <w:r w:rsidRPr="001640CD">
        <w:rPr>
          <w:lang w:val="en-US"/>
        </w:rPr>
        <w:t xml:space="preserve"> </w:t>
      </w:r>
      <w:proofErr w:type="spellStart"/>
      <w:r w:rsidRPr="001640CD">
        <w:rPr>
          <w:lang w:val="en-US"/>
        </w:rPr>
        <w:t>pedamelan</w:t>
      </w:r>
      <w:proofErr w:type="spellEnd"/>
      <w:r w:rsidRPr="001640CD">
        <w:rPr>
          <w:lang w:val="en-US"/>
        </w:rPr>
        <w:t xml:space="preserve"> </w:t>
      </w:r>
      <w:proofErr w:type="spellStart"/>
      <w:r w:rsidRPr="001640CD">
        <w:rPr>
          <w:lang w:val="en-US"/>
        </w:rPr>
        <w:t>lami</w:t>
      </w:r>
      <w:proofErr w:type="spellEnd"/>
      <w:r w:rsidRPr="001640CD">
        <w:rPr>
          <w:lang w:val="en-US"/>
        </w:rPr>
        <w:t xml:space="preserve">. Ing </w:t>
      </w:r>
      <w:proofErr w:type="spellStart"/>
      <w:r w:rsidRPr="001640CD">
        <w:rPr>
          <w:lang w:val="en-US"/>
        </w:rPr>
        <w:t>Galiléa</w:t>
      </w:r>
      <w:proofErr w:type="spellEnd"/>
      <w:r w:rsidRPr="001640CD">
        <w:rPr>
          <w:lang w:val="en-US"/>
        </w:rPr>
        <w:t xml:space="preserve"> </w:t>
      </w:r>
      <w:proofErr w:type="spellStart"/>
      <w:r w:rsidRPr="001640CD">
        <w:rPr>
          <w:lang w:val="en-US"/>
        </w:rPr>
        <w:t>sadaya</w:t>
      </w:r>
      <w:proofErr w:type="spellEnd"/>
      <w:r w:rsidRPr="001640CD">
        <w:rPr>
          <w:lang w:val="en-US"/>
        </w:rPr>
        <w:t xml:space="preserve"> </w:t>
      </w:r>
      <w:proofErr w:type="spellStart"/>
      <w:r w:rsidRPr="001640CD">
        <w:rPr>
          <w:lang w:val="en-US"/>
        </w:rPr>
        <w:t>sami</w:t>
      </w:r>
      <w:proofErr w:type="spellEnd"/>
      <w:r w:rsidRPr="001640CD">
        <w:rPr>
          <w:lang w:val="en-US"/>
        </w:rPr>
        <w:t xml:space="preserve"> </w:t>
      </w:r>
      <w:proofErr w:type="spellStart"/>
      <w:r w:rsidRPr="001640CD">
        <w:rPr>
          <w:lang w:val="en-US"/>
        </w:rPr>
        <w:t>rumaos</w:t>
      </w:r>
      <w:proofErr w:type="spellEnd"/>
      <w:r w:rsidRPr="001640CD">
        <w:rPr>
          <w:lang w:val="en-US"/>
        </w:rPr>
        <w:t xml:space="preserve"> </w:t>
      </w:r>
      <w:proofErr w:type="spellStart"/>
      <w:r w:rsidRPr="001640CD">
        <w:rPr>
          <w:lang w:val="en-US"/>
        </w:rPr>
        <w:t>bingung</w:t>
      </w:r>
      <w:proofErr w:type="spellEnd"/>
      <w:r w:rsidRPr="001640CD">
        <w:rPr>
          <w:lang w:val="en-US"/>
        </w:rPr>
        <w:t xml:space="preserve">, </w:t>
      </w:r>
      <w:proofErr w:type="spellStart"/>
      <w:r w:rsidRPr="001640CD">
        <w:rPr>
          <w:lang w:val="en-US"/>
        </w:rPr>
        <w:t>sedhih</w:t>
      </w:r>
      <w:proofErr w:type="spellEnd"/>
      <w:r w:rsidRPr="001640CD">
        <w:rPr>
          <w:lang w:val="en-US"/>
        </w:rPr>
        <w:t xml:space="preserve">, </w:t>
      </w:r>
      <w:proofErr w:type="spellStart"/>
      <w:r w:rsidRPr="001640CD">
        <w:rPr>
          <w:lang w:val="en-US"/>
        </w:rPr>
        <w:t>wurung</w:t>
      </w:r>
      <w:proofErr w:type="spellEnd"/>
      <w:r w:rsidRPr="001640CD">
        <w:rPr>
          <w:lang w:val="en-US"/>
        </w:rPr>
        <w:t xml:space="preserve">, </w:t>
      </w:r>
      <w:proofErr w:type="spellStart"/>
      <w:r w:rsidRPr="001640CD">
        <w:rPr>
          <w:lang w:val="en-US"/>
        </w:rPr>
        <w:t>keblesek</w:t>
      </w:r>
      <w:proofErr w:type="spellEnd"/>
      <w:r w:rsidRPr="001640CD">
        <w:rPr>
          <w:lang w:val="en-US"/>
        </w:rPr>
        <w:t xml:space="preserve">, </w:t>
      </w:r>
      <w:proofErr w:type="spellStart"/>
      <w:r w:rsidRPr="001640CD">
        <w:rPr>
          <w:lang w:val="en-US"/>
        </w:rPr>
        <w:t>sesampunipun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sinalib</w:t>
      </w:r>
      <w:proofErr w:type="spellEnd"/>
      <w:r w:rsidRPr="001640CD">
        <w:rPr>
          <w:lang w:val="en-US"/>
        </w:rPr>
        <w:t xml:space="preserve">. Para murid </w:t>
      </w:r>
      <w:proofErr w:type="spellStart"/>
      <w:r w:rsidRPr="001640CD">
        <w:rPr>
          <w:lang w:val="en-US"/>
        </w:rPr>
        <w:t>sampun</w:t>
      </w:r>
      <w:proofErr w:type="spellEnd"/>
      <w:r w:rsidRPr="001640CD">
        <w:rPr>
          <w:lang w:val="en-US"/>
        </w:rPr>
        <w:t xml:space="preserve"> k</w:t>
      </w:r>
      <w:r w:rsidRPr="001640CD">
        <w:rPr>
          <w:color w:val="333333"/>
          <w:shd w:val="clear" w:color="auto" w:fill="FFFFFF"/>
          <w:lang w:val="en-ID"/>
        </w:rPr>
        <w:t>é</w:t>
      </w:r>
      <w:proofErr w:type="spellStart"/>
      <w:r w:rsidRPr="001640CD">
        <w:rPr>
          <w:lang w:val="en-US"/>
        </w:rPr>
        <w:t>calan</w:t>
      </w:r>
      <w:proofErr w:type="spellEnd"/>
      <w:r w:rsidRPr="001640CD">
        <w:rPr>
          <w:lang w:val="en-US"/>
        </w:rPr>
        <w:t xml:space="preserve"> </w:t>
      </w:r>
      <w:proofErr w:type="spellStart"/>
      <w:r w:rsidRPr="001640CD">
        <w:rPr>
          <w:lang w:val="en-US"/>
        </w:rPr>
        <w:t>pengajeng-ajeng</w:t>
      </w:r>
      <w:proofErr w:type="spellEnd"/>
      <w:r w:rsidRPr="001640CD">
        <w:rPr>
          <w:lang w:val="en-US"/>
        </w:rPr>
        <w:t xml:space="preserve"> </w:t>
      </w:r>
      <w:proofErr w:type="spellStart"/>
      <w:r w:rsidRPr="001640CD">
        <w:rPr>
          <w:lang w:val="en-US"/>
        </w:rPr>
        <w:t>amargi</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s</w:t>
      </w:r>
      <w:r w:rsidRPr="001640CD">
        <w:rPr>
          <w:color w:val="333333"/>
          <w:shd w:val="clear" w:color="auto" w:fill="FFFFFF"/>
          <w:lang w:val="en-ID"/>
        </w:rPr>
        <w:t>é</w:t>
      </w:r>
      <w:r w:rsidRPr="001640CD">
        <w:rPr>
          <w:lang w:val="en-US"/>
        </w:rPr>
        <w:t xml:space="preserve">da </w:t>
      </w:r>
      <w:proofErr w:type="spellStart"/>
      <w:r w:rsidRPr="001640CD">
        <w:rPr>
          <w:lang w:val="en-US"/>
        </w:rPr>
        <w:t>sinalib</w:t>
      </w:r>
      <w:proofErr w:type="spellEnd"/>
      <w:r w:rsidRPr="001640CD">
        <w:rPr>
          <w:lang w:val="en-US"/>
        </w:rPr>
        <w:t>.</w:t>
      </w:r>
    </w:p>
    <w:p w14:paraId="1E5E3CC4" w14:textId="77777777" w:rsidR="001640CD" w:rsidRPr="001640CD" w:rsidRDefault="001640CD" w:rsidP="001640CD">
      <w:pPr>
        <w:ind w:firstLine="720"/>
        <w:jc w:val="both"/>
        <w:rPr>
          <w:lang w:val="id-ID"/>
        </w:rPr>
      </w:pPr>
      <w:r w:rsidRPr="001640CD">
        <w:rPr>
          <w:lang w:val="id-ID"/>
        </w:rPr>
        <w:t xml:space="preserve"> </w:t>
      </w:r>
      <w:r w:rsidRPr="001640CD">
        <w:rPr>
          <w:lang w:val="id-ID"/>
        </w:rPr>
        <w:tab/>
      </w:r>
    </w:p>
    <w:p w14:paraId="204DEAAB" w14:textId="77777777" w:rsidR="001640CD" w:rsidRPr="001640CD" w:rsidRDefault="001640CD" w:rsidP="001640CD">
      <w:pPr>
        <w:ind w:firstLine="720"/>
        <w:jc w:val="both"/>
        <w:rPr>
          <w:lang w:val="en-US"/>
        </w:rPr>
      </w:pPr>
      <w:proofErr w:type="spellStart"/>
      <w:r w:rsidRPr="001640CD">
        <w:rPr>
          <w:lang w:val="en-US"/>
        </w:rPr>
        <w:t>Pasamuwan</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kinasih</w:t>
      </w:r>
      <w:proofErr w:type="spellEnd"/>
      <w:r w:rsidRPr="001640CD">
        <w:rPr>
          <w:lang w:val="en-US"/>
        </w:rPr>
        <w:t xml:space="preserve"> </w:t>
      </w:r>
      <w:proofErr w:type="spellStart"/>
      <w:r w:rsidRPr="001640CD">
        <w:rPr>
          <w:lang w:val="en-US"/>
        </w:rPr>
        <w:t>wonten</w:t>
      </w:r>
      <w:proofErr w:type="spellEnd"/>
      <w:r w:rsidRPr="001640CD">
        <w:rPr>
          <w:lang w:val="en-US"/>
        </w:rPr>
        <w:t xml:space="preserve"> </w:t>
      </w:r>
      <w:proofErr w:type="spellStart"/>
      <w:r w:rsidRPr="001640CD">
        <w:rPr>
          <w:lang w:val="en-US"/>
        </w:rPr>
        <w:t>ing</w:t>
      </w:r>
      <w:proofErr w:type="spellEnd"/>
      <w:r w:rsidRPr="001640CD">
        <w:rPr>
          <w:lang w:val="en-US"/>
        </w:rPr>
        <w:t xml:space="preserve"> Sang </w:t>
      </w:r>
      <w:proofErr w:type="spellStart"/>
      <w:r w:rsidRPr="001640CD">
        <w:rPr>
          <w:lang w:val="en-US"/>
        </w:rPr>
        <w:t>Kristus</w:t>
      </w:r>
      <w:proofErr w:type="spellEnd"/>
    </w:p>
    <w:p w14:paraId="68307630" w14:textId="77777777" w:rsidR="001640CD" w:rsidRPr="001640CD" w:rsidRDefault="001640CD" w:rsidP="001640CD">
      <w:pPr>
        <w:ind w:firstLine="720"/>
        <w:jc w:val="both"/>
        <w:rPr>
          <w:lang w:val="en-US"/>
        </w:rPr>
      </w:pPr>
      <w:r w:rsidRPr="001640CD">
        <w:rPr>
          <w:lang w:val="en-US"/>
        </w:rPr>
        <w:t xml:space="preserve">Ing </w:t>
      </w:r>
      <w:proofErr w:type="spellStart"/>
      <w:r w:rsidRPr="001640CD">
        <w:rPr>
          <w:lang w:val="en-US"/>
        </w:rPr>
        <w:t>kahanan</w:t>
      </w:r>
      <w:proofErr w:type="spellEnd"/>
      <w:r w:rsidRPr="001640CD">
        <w:rPr>
          <w:lang w:val="en-US"/>
        </w:rPr>
        <w:t xml:space="preserve"> </w:t>
      </w:r>
      <w:proofErr w:type="spellStart"/>
      <w:r w:rsidRPr="001640CD">
        <w:rPr>
          <w:lang w:val="en-US"/>
        </w:rPr>
        <w:t>mekaten</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dumadakan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rawuh</w:t>
      </w:r>
      <w:proofErr w:type="spellEnd"/>
      <w:r w:rsidRPr="001640CD">
        <w:rPr>
          <w:lang w:val="en-US"/>
        </w:rPr>
        <w:t xml:space="preserve"> </w:t>
      </w:r>
      <w:proofErr w:type="spellStart"/>
      <w:r w:rsidRPr="001640CD">
        <w:rPr>
          <w:lang w:val="en-US"/>
        </w:rPr>
        <w:t>murugi</w:t>
      </w:r>
      <w:proofErr w:type="spellEnd"/>
      <w:r w:rsidRPr="001640CD">
        <w:rPr>
          <w:lang w:val="en-US"/>
        </w:rPr>
        <w:t xml:space="preserve"> </w:t>
      </w:r>
      <w:proofErr w:type="spellStart"/>
      <w:r w:rsidRPr="001640CD">
        <w:rPr>
          <w:lang w:val="en-US"/>
        </w:rPr>
        <w:t>lan</w:t>
      </w:r>
      <w:proofErr w:type="spellEnd"/>
      <w:r w:rsidRPr="001640CD">
        <w:rPr>
          <w:lang w:val="en-US"/>
        </w:rPr>
        <w:t xml:space="preserve"> </w:t>
      </w:r>
      <w:proofErr w:type="spellStart"/>
      <w:r w:rsidRPr="001640CD">
        <w:rPr>
          <w:lang w:val="en-US"/>
        </w:rPr>
        <w:t>ngetingalaken</w:t>
      </w:r>
      <w:proofErr w:type="spellEnd"/>
      <w:r w:rsidRPr="001640CD">
        <w:rPr>
          <w:lang w:val="en-US"/>
        </w:rPr>
        <w:t xml:space="preserve"> </w:t>
      </w:r>
      <w:proofErr w:type="spellStart"/>
      <w:r w:rsidRPr="001640CD">
        <w:rPr>
          <w:lang w:val="en-US"/>
        </w:rPr>
        <w:t>Sariranipun</w:t>
      </w:r>
      <w:proofErr w:type="spellEnd"/>
      <w:r w:rsidRPr="001640CD">
        <w:rPr>
          <w:lang w:val="en-US"/>
        </w:rPr>
        <w:t xml:space="preserve"> </w:t>
      </w:r>
      <w:proofErr w:type="spellStart"/>
      <w:r w:rsidRPr="001640CD">
        <w:rPr>
          <w:lang w:val="en-US"/>
        </w:rPr>
        <w:t>bilih</w:t>
      </w:r>
      <w:proofErr w:type="spellEnd"/>
      <w:r w:rsidRPr="001640CD">
        <w:rPr>
          <w:lang w:val="en-US"/>
        </w:rPr>
        <w:t xml:space="preserve"> </w:t>
      </w:r>
      <w:proofErr w:type="spellStart"/>
      <w:r w:rsidRPr="001640CD">
        <w:rPr>
          <w:lang w:val="en-US"/>
        </w:rPr>
        <w:t>sampun</w:t>
      </w:r>
      <w:proofErr w:type="spellEnd"/>
      <w:r w:rsidRPr="001640CD">
        <w:rPr>
          <w:lang w:val="en-US"/>
        </w:rPr>
        <w:t xml:space="preserve"> </w:t>
      </w:r>
      <w:proofErr w:type="spellStart"/>
      <w:r w:rsidRPr="001640CD">
        <w:rPr>
          <w:lang w:val="en-US"/>
        </w:rPr>
        <w:t>wungu</w:t>
      </w:r>
      <w:proofErr w:type="spellEnd"/>
      <w:r w:rsidRPr="001640CD">
        <w:rPr>
          <w:lang w:val="en-US"/>
        </w:rPr>
        <w:t xml:space="preserve"> </w:t>
      </w:r>
      <w:proofErr w:type="spellStart"/>
      <w:r w:rsidRPr="001640CD">
        <w:rPr>
          <w:lang w:val="en-US"/>
        </w:rPr>
        <w:t>saking</w:t>
      </w:r>
      <w:proofErr w:type="spellEnd"/>
      <w:r w:rsidRPr="001640CD">
        <w:rPr>
          <w:lang w:val="en-US"/>
        </w:rPr>
        <w:t xml:space="preserve"> </w:t>
      </w:r>
      <w:proofErr w:type="spellStart"/>
      <w:r w:rsidRPr="001640CD">
        <w:rPr>
          <w:lang w:val="en-US"/>
        </w:rPr>
        <w:t>antawisipun</w:t>
      </w:r>
      <w:proofErr w:type="spellEnd"/>
      <w:r w:rsidRPr="001640CD">
        <w:rPr>
          <w:lang w:val="en-US"/>
        </w:rPr>
        <w:t xml:space="preserve"> </w:t>
      </w:r>
      <w:proofErr w:type="spellStart"/>
      <w:r w:rsidRPr="001640CD">
        <w:rPr>
          <w:lang w:val="en-US"/>
        </w:rPr>
        <w:t>tiyang</w:t>
      </w:r>
      <w:proofErr w:type="spellEnd"/>
      <w:r w:rsidRPr="001640CD">
        <w:rPr>
          <w:lang w:val="en-US"/>
        </w:rPr>
        <w:t xml:space="preserve"> </w:t>
      </w:r>
      <w:proofErr w:type="spellStart"/>
      <w:r w:rsidRPr="001640CD">
        <w:rPr>
          <w:lang w:val="en-US"/>
        </w:rPr>
        <w:t>pejah</w:t>
      </w:r>
      <w:proofErr w:type="spellEnd"/>
      <w:r w:rsidRPr="001640CD">
        <w:rPr>
          <w:lang w:val="en-US"/>
        </w:rPr>
        <w:t xml:space="preserve">. </w:t>
      </w:r>
      <w:proofErr w:type="spellStart"/>
      <w:r w:rsidRPr="001640CD">
        <w:rPr>
          <w:lang w:val="en-US"/>
        </w:rPr>
        <w:t>Injil</w:t>
      </w:r>
      <w:proofErr w:type="spellEnd"/>
      <w:r w:rsidRPr="001640CD">
        <w:rPr>
          <w:lang w:val="en-US"/>
        </w:rPr>
        <w:t xml:space="preserve"> </w:t>
      </w:r>
      <w:proofErr w:type="spellStart"/>
      <w:r w:rsidRPr="001640CD">
        <w:rPr>
          <w:lang w:val="en-US"/>
        </w:rPr>
        <w:t>Yokanan</w:t>
      </w:r>
      <w:proofErr w:type="spellEnd"/>
      <w:r w:rsidRPr="001640CD">
        <w:rPr>
          <w:lang w:val="en-US"/>
        </w:rPr>
        <w:t xml:space="preserve"> </w:t>
      </w:r>
      <w:proofErr w:type="gramStart"/>
      <w:r w:rsidRPr="001640CD">
        <w:rPr>
          <w:lang w:val="en-US"/>
        </w:rPr>
        <w:t xml:space="preserve">21  </w:t>
      </w:r>
      <w:proofErr w:type="spellStart"/>
      <w:r w:rsidRPr="001640CD">
        <w:rPr>
          <w:lang w:val="en-US"/>
        </w:rPr>
        <w:t>mratélakaken</w:t>
      </w:r>
      <w:proofErr w:type="spellEnd"/>
      <w:proofErr w:type="gramEnd"/>
      <w:r w:rsidRPr="001640CD">
        <w:rPr>
          <w:lang w:val="en-US"/>
        </w:rPr>
        <w:t xml:space="preserve"> </w:t>
      </w:r>
      <w:proofErr w:type="spellStart"/>
      <w:r w:rsidRPr="001640CD">
        <w:rPr>
          <w:lang w:val="en-US"/>
        </w:rPr>
        <w:t>mekaten</w:t>
      </w:r>
      <w:proofErr w:type="spellEnd"/>
      <w:r w:rsidRPr="001640CD">
        <w:rPr>
          <w:lang w:val="en-US"/>
        </w:rPr>
        <w:t>:</w:t>
      </w:r>
    </w:p>
    <w:p w14:paraId="26330800" w14:textId="77777777" w:rsidR="001640CD" w:rsidRPr="001640CD" w:rsidRDefault="001640CD" w:rsidP="001640CD">
      <w:pPr>
        <w:ind w:left="360"/>
        <w:jc w:val="both"/>
        <w:rPr>
          <w:i/>
          <w:iCs/>
          <w:color w:val="333333"/>
          <w:shd w:val="clear" w:color="auto" w:fill="FFFFFF"/>
          <w:lang w:val="en-ID"/>
        </w:rPr>
      </w:pPr>
      <w:r w:rsidRPr="001640CD">
        <w:rPr>
          <w:i/>
          <w:iCs/>
          <w:color w:val="333333"/>
          <w:shd w:val="clear" w:color="auto" w:fill="FFFFFF"/>
          <w:lang w:val="en-ID"/>
        </w:rPr>
        <w:t xml:space="preserve">21:3 Simon Pétrus </w:t>
      </w:r>
      <w:proofErr w:type="spellStart"/>
      <w:r w:rsidRPr="001640CD">
        <w:rPr>
          <w:i/>
          <w:iCs/>
          <w:color w:val="333333"/>
          <w:shd w:val="clear" w:color="auto" w:fill="FFFFFF"/>
          <w:lang w:val="en-ID"/>
        </w:rPr>
        <w:t>nuli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kandha</w:t>
      </w:r>
      <w:proofErr w:type="spellEnd"/>
      <w:r w:rsidRPr="001640CD">
        <w:rPr>
          <w:i/>
          <w:iCs/>
          <w:color w:val="333333"/>
          <w:shd w:val="clear" w:color="auto" w:fill="FFFFFF"/>
          <w:lang w:val="en-ID"/>
        </w:rPr>
        <w:t xml:space="preserve"> marang </w:t>
      </w:r>
      <w:proofErr w:type="spellStart"/>
      <w:r w:rsidRPr="001640CD">
        <w:rPr>
          <w:i/>
          <w:iCs/>
          <w:color w:val="333333"/>
          <w:shd w:val="clear" w:color="auto" w:fill="FFFFFF"/>
          <w:lang w:val="en-ID"/>
        </w:rPr>
        <w:t>kanca-kanca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liyané</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mau</w:t>
      </w:r>
      <w:proofErr w:type="spellEnd"/>
      <w:r w:rsidRPr="001640CD">
        <w:rPr>
          <w:i/>
          <w:iCs/>
          <w:color w:val="333333"/>
          <w:shd w:val="clear" w:color="auto" w:fill="FFFFFF"/>
          <w:lang w:val="en-ID"/>
        </w:rPr>
        <w:t xml:space="preserve">: “Aku </w:t>
      </w:r>
      <w:proofErr w:type="spellStart"/>
      <w:r w:rsidRPr="001640CD">
        <w:rPr>
          <w:i/>
          <w:iCs/>
          <w:color w:val="333333"/>
          <w:shd w:val="clear" w:color="auto" w:fill="FFFFFF"/>
          <w:lang w:val="en-ID"/>
        </w:rPr>
        <w:t>arep</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njala</w:t>
      </w:r>
      <w:proofErr w:type="spellEnd"/>
      <w:r w:rsidRPr="001640CD">
        <w:rPr>
          <w:i/>
          <w:iCs/>
          <w:color w:val="333333"/>
          <w:shd w:val="clear" w:color="auto" w:fill="FFFFFF"/>
          <w:lang w:val="en-ID"/>
        </w:rPr>
        <w:t xml:space="preserve">!” “Aku </w:t>
      </w:r>
      <w:proofErr w:type="spellStart"/>
      <w:r w:rsidRPr="001640CD">
        <w:rPr>
          <w:i/>
          <w:iCs/>
          <w:color w:val="333333"/>
          <w:shd w:val="clear" w:color="auto" w:fill="FFFFFF"/>
          <w:lang w:val="en-ID"/>
        </w:rPr>
        <w:t>mèlu</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kandhané</w:t>
      </w:r>
      <w:proofErr w:type="spellEnd"/>
      <w:r w:rsidRPr="001640CD">
        <w:rPr>
          <w:i/>
          <w:iCs/>
          <w:color w:val="333333"/>
          <w:shd w:val="clear" w:color="auto" w:fill="FFFFFF"/>
          <w:lang w:val="en-ID"/>
        </w:rPr>
        <w:t xml:space="preserve"> para </w:t>
      </w:r>
      <w:proofErr w:type="spellStart"/>
      <w:r w:rsidRPr="001640CD">
        <w:rPr>
          <w:i/>
          <w:iCs/>
          <w:color w:val="333333"/>
          <w:shd w:val="clear" w:color="auto" w:fill="FFFFFF"/>
          <w:lang w:val="en-ID"/>
        </w:rPr>
        <w:t>sekabat-sekabat</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liyané</w:t>
      </w:r>
      <w:proofErr w:type="spellEnd"/>
      <w:r w:rsidRPr="001640CD">
        <w:rPr>
          <w:i/>
          <w:iCs/>
          <w:color w:val="333333"/>
          <w:shd w:val="clear" w:color="auto" w:fill="FFFFFF"/>
          <w:lang w:val="en-ID"/>
        </w:rPr>
        <w:t xml:space="preserve"> marang Pétrus. Para </w:t>
      </w:r>
      <w:proofErr w:type="spellStart"/>
      <w:r w:rsidRPr="001640CD">
        <w:rPr>
          <w:i/>
          <w:iCs/>
          <w:color w:val="333333"/>
          <w:shd w:val="clear" w:color="auto" w:fill="FFFFFF"/>
          <w:lang w:val="en-ID"/>
        </w:rPr>
        <w:t>sekabat</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mau</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nuli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padha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lunga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nunggang</w:t>
      </w:r>
      <w:proofErr w:type="spellEnd"/>
      <w:r w:rsidRPr="001640CD">
        <w:rPr>
          <w:i/>
          <w:iCs/>
          <w:color w:val="333333"/>
          <w:shd w:val="clear" w:color="auto" w:fill="FFFFFF"/>
          <w:lang w:val="en-ID"/>
        </w:rPr>
        <w:t xml:space="preserve"> prau </w:t>
      </w:r>
      <w:proofErr w:type="spellStart"/>
      <w:r w:rsidRPr="001640CD">
        <w:rPr>
          <w:i/>
          <w:iCs/>
          <w:color w:val="333333"/>
          <w:shd w:val="clear" w:color="auto" w:fill="FFFFFF"/>
          <w:lang w:val="en-ID"/>
        </w:rPr>
        <w:t>menyang</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tengah</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tlaga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Nanging</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sawengi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muput</w:t>
      </w:r>
      <w:proofErr w:type="spellEnd"/>
      <w:r w:rsidRPr="001640CD">
        <w:rPr>
          <w:i/>
          <w:iCs/>
          <w:color w:val="333333"/>
          <w:shd w:val="clear" w:color="auto" w:fill="FFFFFF"/>
          <w:lang w:val="en-ID"/>
        </w:rPr>
        <w:t xml:space="preserve"> para </w:t>
      </w:r>
      <w:proofErr w:type="spellStart"/>
      <w:r w:rsidRPr="001640CD">
        <w:rPr>
          <w:i/>
          <w:iCs/>
          <w:color w:val="333333"/>
          <w:shd w:val="clear" w:color="auto" w:fill="FFFFFF"/>
          <w:lang w:val="en-ID"/>
        </w:rPr>
        <w:t>sekabat</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mau</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ora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olèh</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iwak</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siji-sijia</w:t>
      </w:r>
      <w:proofErr w:type="spellEnd"/>
      <w:r w:rsidRPr="001640CD">
        <w:rPr>
          <w:i/>
          <w:iCs/>
          <w:color w:val="333333"/>
          <w:shd w:val="clear" w:color="auto" w:fill="FFFFFF"/>
          <w:lang w:val="en-ID"/>
        </w:rPr>
        <w:t>.</w:t>
      </w:r>
    </w:p>
    <w:p w14:paraId="0EC6A572" w14:textId="77777777" w:rsidR="001640CD" w:rsidRPr="001640CD" w:rsidRDefault="001640CD" w:rsidP="001640CD">
      <w:pPr>
        <w:ind w:left="360"/>
        <w:jc w:val="both"/>
        <w:rPr>
          <w:i/>
          <w:iCs/>
          <w:color w:val="333333"/>
          <w:shd w:val="clear" w:color="auto" w:fill="FFFFFF"/>
          <w:lang w:val="en-ID"/>
        </w:rPr>
      </w:pPr>
      <w:r w:rsidRPr="001640CD">
        <w:rPr>
          <w:i/>
          <w:iCs/>
          <w:color w:val="333333"/>
          <w:shd w:val="clear" w:color="auto" w:fill="FFFFFF"/>
          <w:lang w:val="en-ID"/>
        </w:rPr>
        <w:t xml:space="preserve">21:4 Bareng </w:t>
      </w:r>
      <w:proofErr w:type="spellStart"/>
      <w:r w:rsidRPr="001640CD">
        <w:rPr>
          <w:i/>
          <w:iCs/>
          <w:color w:val="333333"/>
          <w:shd w:val="clear" w:color="auto" w:fill="FFFFFF"/>
          <w:lang w:val="en-ID"/>
        </w:rPr>
        <w:t>srengéngéné</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mlethèk</w:t>
      </w:r>
      <w:proofErr w:type="spellEnd"/>
      <w:r w:rsidRPr="001640CD">
        <w:rPr>
          <w:i/>
          <w:iCs/>
          <w:color w:val="333333"/>
          <w:shd w:val="clear" w:color="auto" w:fill="FFFFFF"/>
          <w:lang w:val="en-ID"/>
        </w:rPr>
        <w:t xml:space="preserve">, Gusti </w:t>
      </w:r>
      <w:proofErr w:type="spellStart"/>
      <w:r w:rsidRPr="001640CD">
        <w:rPr>
          <w:i/>
          <w:iCs/>
          <w:color w:val="333333"/>
          <w:shd w:val="clear" w:color="auto" w:fill="FFFFFF"/>
          <w:lang w:val="en-ID"/>
        </w:rPr>
        <w:t>Yésus</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rawuh</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jumeneng</w:t>
      </w:r>
      <w:proofErr w:type="spellEnd"/>
      <w:r w:rsidRPr="001640CD">
        <w:rPr>
          <w:i/>
          <w:iCs/>
          <w:color w:val="333333"/>
          <w:shd w:val="clear" w:color="auto" w:fill="FFFFFF"/>
          <w:lang w:val="en-ID"/>
        </w:rPr>
        <w:t xml:space="preserve"> ana </w:t>
      </w:r>
      <w:proofErr w:type="spellStart"/>
      <w:r w:rsidRPr="001640CD">
        <w:rPr>
          <w:i/>
          <w:iCs/>
          <w:color w:val="333333"/>
          <w:shd w:val="clear" w:color="auto" w:fill="FFFFFF"/>
          <w:lang w:val="en-ID"/>
        </w:rPr>
        <w:t>ing</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gisik</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nanging</w:t>
      </w:r>
      <w:proofErr w:type="spellEnd"/>
      <w:r w:rsidRPr="001640CD">
        <w:rPr>
          <w:i/>
          <w:iCs/>
          <w:color w:val="333333"/>
          <w:shd w:val="clear" w:color="auto" w:fill="FFFFFF"/>
          <w:lang w:val="en-ID"/>
        </w:rPr>
        <w:t xml:space="preserve"> para </w:t>
      </w:r>
      <w:proofErr w:type="spellStart"/>
      <w:r w:rsidRPr="001640CD">
        <w:rPr>
          <w:i/>
          <w:iCs/>
          <w:color w:val="333333"/>
          <w:shd w:val="clear" w:color="auto" w:fill="FFFFFF"/>
          <w:lang w:val="en-ID"/>
        </w:rPr>
        <w:t>sekabat</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ora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padha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ngerti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yèn</w:t>
      </w:r>
      <w:proofErr w:type="spellEnd"/>
      <w:r w:rsidRPr="001640CD">
        <w:rPr>
          <w:i/>
          <w:iCs/>
          <w:color w:val="333333"/>
          <w:shd w:val="clear" w:color="auto" w:fill="FFFFFF"/>
          <w:lang w:val="en-ID"/>
        </w:rPr>
        <w:t xml:space="preserve"> sing </w:t>
      </w:r>
      <w:proofErr w:type="spellStart"/>
      <w:r w:rsidRPr="001640CD">
        <w:rPr>
          <w:i/>
          <w:iCs/>
          <w:color w:val="333333"/>
          <w:shd w:val="clear" w:color="auto" w:fill="FFFFFF"/>
          <w:lang w:val="en-ID"/>
        </w:rPr>
        <w:t>jumeneng</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kuwi</w:t>
      </w:r>
      <w:proofErr w:type="spellEnd"/>
      <w:r w:rsidRPr="001640CD">
        <w:rPr>
          <w:i/>
          <w:iCs/>
          <w:color w:val="333333"/>
          <w:shd w:val="clear" w:color="auto" w:fill="FFFFFF"/>
          <w:lang w:val="en-ID"/>
        </w:rPr>
        <w:t xml:space="preserve"> Gusti </w:t>
      </w:r>
      <w:proofErr w:type="spellStart"/>
      <w:r w:rsidRPr="001640CD">
        <w:rPr>
          <w:i/>
          <w:iCs/>
          <w:color w:val="333333"/>
          <w:shd w:val="clear" w:color="auto" w:fill="FFFFFF"/>
          <w:lang w:val="en-ID"/>
        </w:rPr>
        <w:t>Yésus</w:t>
      </w:r>
      <w:proofErr w:type="spellEnd"/>
      <w:r w:rsidRPr="001640CD">
        <w:rPr>
          <w:i/>
          <w:iCs/>
          <w:color w:val="333333"/>
          <w:shd w:val="clear" w:color="auto" w:fill="FFFFFF"/>
          <w:lang w:val="en-ID"/>
        </w:rPr>
        <w:t>.</w:t>
      </w:r>
    </w:p>
    <w:p w14:paraId="75C5B7CA" w14:textId="77777777" w:rsidR="001640CD" w:rsidRPr="001640CD" w:rsidRDefault="001640CD" w:rsidP="001640CD">
      <w:pPr>
        <w:ind w:left="360"/>
        <w:jc w:val="both"/>
        <w:rPr>
          <w:i/>
          <w:iCs/>
          <w:color w:val="333333"/>
          <w:shd w:val="clear" w:color="auto" w:fill="FFFFFF"/>
          <w:lang w:val="en-ID"/>
        </w:rPr>
      </w:pPr>
      <w:r w:rsidRPr="001640CD">
        <w:rPr>
          <w:i/>
          <w:iCs/>
          <w:color w:val="333333"/>
          <w:shd w:val="clear" w:color="auto" w:fill="FFFFFF"/>
          <w:lang w:val="en-ID"/>
        </w:rPr>
        <w:t xml:space="preserve">21:5 Gusti </w:t>
      </w:r>
      <w:proofErr w:type="spellStart"/>
      <w:r w:rsidRPr="001640CD">
        <w:rPr>
          <w:i/>
          <w:iCs/>
          <w:color w:val="333333"/>
          <w:shd w:val="clear" w:color="auto" w:fill="FFFFFF"/>
          <w:lang w:val="en-ID"/>
        </w:rPr>
        <w:t>Yésus</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nuli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ngandika</w:t>
      </w:r>
      <w:proofErr w:type="spellEnd"/>
      <w:r w:rsidRPr="001640CD">
        <w:rPr>
          <w:b/>
          <w:bCs/>
          <w:i/>
          <w:iCs/>
          <w:color w:val="333333"/>
          <w:shd w:val="clear" w:color="auto" w:fill="FFFFFF"/>
          <w:lang w:val="en-ID"/>
        </w:rPr>
        <w:t>: “</w:t>
      </w:r>
      <w:proofErr w:type="spellStart"/>
      <w:r w:rsidRPr="001640CD">
        <w:rPr>
          <w:b/>
          <w:bCs/>
          <w:i/>
          <w:iCs/>
          <w:color w:val="333333"/>
          <w:shd w:val="clear" w:color="auto" w:fill="FFFFFF"/>
          <w:lang w:val="en-ID"/>
        </w:rPr>
        <w:t>Bocah-bocah</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apa</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kowé</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padha</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duwé</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iwak</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kanggo</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lawuh</w:t>
      </w:r>
      <w:proofErr w:type="spellEnd"/>
      <w:r w:rsidRPr="001640CD">
        <w:rPr>
          <w:b/>
          <w:bCs/>
          <w:i/>
          <w:iCs/>
          <w:color w:val="333333"/>
          <w:shd w:val="clear" w:color="auto" w:fill="FFFFFF"/>
          <w:lang w:val="en-ID"/>
        </w:rPr>
        <w:t>?”</w:t>
      </w:r>
      <w:r w:rsidRPr="001640CD">
        <w:rPr>
          <w:i/>
          <w:iCs/>
          <w:color w:val="333333"/>
          <w:shd w:val="clear" w:color="auto" w:fill="FFFFFF"/>
          <w:lang w:val="en-ID"/>
        </w:rPr>
        <w:t xml:space="preserve"> </w:t>
      </w:r>
      <w:proofErr w:type="spellStart"/>
      <w:r w:rsidRPr="001640CD">
        <w:rPr>
          <w:i/>
          <w:iCs/>
          <w:color w:val="333333"/>
          <w:shd w:val="clear" w:color="auto" w:fill="FFFFFF"/>
          <w:lang w:val="en-ID"/>
        </w:rPr>
        <w:t>Wangsulané</w:t>
      </w:r>
      <w:proofErr w:type="spellEnd"/>
      <w:r w:rsidRPr="001640CD">
        <w:rPr>
          <w:i/>
          <w:iCs/>
          <w:color w:val="333333"/>
          <w:shd w:val="clear" w:color="auto" w:fill="FFFFFF"/>
          <w:lang w:val="en-ID"/>
        </w:rPr>
        <w:t xml:space="preserve"> para </w:t>
      </w:r>
      <w:proofErr w:type="spellStart"/>
      <w:r w:rsidRPr="001640CD">
        <w:rPr>
          <w:i/>
          <w:iCs/>
          <w:color w:val="333333"/>
          <w:shd w:val="clear" w:color="auto" w:fill="FFFFFF"/>
          <w:lang w:val="en-ID"/>
        </w:rPr>
        <w:t>sekabat</w:t>
      </w:r>
      <w:proofErr w:type="spellEnd"/>
      <w:r w:rsidRPr="001640CD">
        <w:rPr>
          <w:i/>
          <w:iCs/>
          <w:color w:val="333333"/>
          <w:shd w:val="clear" w:color="auto" w:fill="FFFFFF"/>
          <w:lang w:val="en-ID"/>
        </w:rPr>
        <w:t>: “</w:t>
      </w:r>
      <w:proofErr w:type="spellStart"/>
      <w:r w:rsidRPr="001640CD">
        <w:rPr>
          <w:i/>
          <w:iCs/>
          <w:color w:val="333333"/>
          <w:shd w:val="clear" w:color="auto" w:fill="FFFFFF"/>
          <w:lang w:val="en-ID"/>
        </w:rPr>
        <w:t>Mboten</w:t>
      </w:r>
      <w:proofErr w:type="spellEnd"/>
      <w:r w:rsidRPr="001640CD">
        <w:rPr>
          <w:i/>
          <w:iCs/>
          <w:color w:val="333333"/>
          <w:shd w:val="clear" w:color="auto" w:fill="FFFFFF"/>
          <w:lang w:val="en-ID"/>
        </w:rPr>
        <w:t>!”</w:t>
      </w:r>
    </w:p>
    <w:p w14:paraId="3D28B51F" w14:textId="77777777" w:rsidR="001640CD" w:rsidRPr="001640CD" w:rsidRDefault="001640CD" w:rsidP="001640CD">
      <w:pPr>
        <w:ind w:firstLine="720"/>
        <w:jc w:val="both"/>
        <w:rPr>
          <w:color w:val="333333"/>
          <w:shd w:val="clear" w:color="auto" w:fill="FFFFFF"/>
          <w:lang w:val="en-ID"/>
        </w:rPr>
      </w:pPr>
      <w:r w:rsidRPr="001640CD">
        <w:rPr>
          <w:color w:val="333333"/>
          <w:shd w:val="clear" w:color="auto" w:fill="FFFFFF"/>
          <w:lang w:val="en-ID"/>
        </w:rPr>
        <w:t xml:space="preserve">Gusti </w:t>
      </w:r>
      <w:proofErr w:type="spellStart"/>
      <w:r w:rsidRPr="001640CD">
        <w:rPr>
          <w:color w:val="333333"/>
          <w:shd w:val="clear" w:color="auto" w:fill="FFFFFF"/>
          <w:lang w:val="en-ID"/>
        </w:rPr>
        <w:t>Yésus</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manggihi</w:t>
      </w:r>
      <w:proofErr w:type="spellEnd"/>
      <w:r w:rsidRPr="001640CD">
        <w:rPr>
          <w:color w:val="333333"/>
          <w:shd w:val="clear" w:color="auto" w:fill="FFFFFF"/>
          <w:lang w:val="en-ID"/>
        </w:rPr>
        <w:t xml:space="preserve"> para </w:t>
      </w:r>
      <w:proofErr w:type="spellStart"/>
      <w:r w:rsidRPr="001640CD">
        <w:rPr>
          <w:color w:val="333333"/>
          <w:shd w:val="clear" w:color="auto" w:fill="FFFFFF"/>
          <w:lang w:val="en-ID"/>
        </w:rPr>
        <w:t>sekabat</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kanggé</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mangsulaken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pengajeng-ajengipun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nuwuhaken</w:t>
      </w:r>
      <w:proofErr w:type="spellEnd"/>
      <w:r w:rsidRPr="001640CD">
        <w:rPr>
          <w:color w:val="333333"/>
          <w:shd w:val="clear" w:color="auto" w:fill="FFFFFF"/>
          <w:lang w:val="en-ID"/>
        </w:rPr>
        <w:t xml:space="preserve"> </w:t>
      </w:r>
      <w:proofErr w:type="spellStart"/>
      <w:proofErr w:type="gramStart"/>
      <w:r w:rsidRPr="001640CD">
        <w:rPr>
          <w:color w:val="333333"/>
          <w:shd w:val="clear" w:color="auto" w:fill="FFFFFF"/>
          <w:lang w:val="en-ID"/>
        </w:rPr>
        <w:t>semangatipiun</w:t>
      </w:r>
      <w:proofErr w:type="spellEnd"/>
      <w:r w:rsidRPr="001640CD">
        <w:rPr>
          <w:color w:val="333333"/>
          <w:shd w:val="clear" w:color="auto" w:fill="FFFFFF"/>
          <w:lang w:val="en-ID"/>
        </w:rPr>
        <w:t xml:space="preserve"> ,</w:t>
      </w:r>
      <w:proofErr w:type="gramEnd"/>
      <w:r w:rsidRPr="001640CD">
        <w:rPr>
          <w:color w:val="333333"/>
          <w:shd w:val="clear" w:color="auto" w:fill="FFFFFF"/>
          <w:lang w:val="en-ID"/>
        </w:rPr>
        <w:t xml:space="preserve"> </w:t>
      </w:r>
      <w:proofErr w:type="spellStart"/>
      <w:r w:rsidRPr="001640CD">
        <w:rPr>
          <w:color w:val="333333"/>
          <w:shd w:val="clear" w:color="auto" w:fill="FFFFFF"/>
          <w:lang w:val="en-ID"/>
        </w:rPr>
        <w:t>murih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tetap</w:t>
      </w:r>
      <w:proofErr w:type="spellEnd"/>
      <w:r w:rsidRPr="001640CD">
        <w:rPr>
          <w:color w:val="333333"/>
          <w:shd w:val="clear" w:color="auto" w:fill="FFFFFF"/>
          <w:lang w:val="en-ID"/>
        </w:rPr>
        <w:t xml:space="preserve"> dados </w:t>
      </w:r>
      <w:proofErr w:type="spellStart"/>
      <w:r w:rsidRPr="001640CD">
        <w:rPr>
          <w:color w:val="333333"/>
          <w:shd w:val="clear" w:color="auto" w:fill="FFFFFF"/>
          <w:lang w:val="en-ID"/>
        </w:rPr>
        <w:t>pandhèrèkipun</w:t>
      </w:r>
      <w:proofErr w:type="spellEnd"/>
      <w:r w:rsidRPr="001640CD">
        <w:rPr>
          <w:color w:val="333333"/>
          <w:shd w:val="clear" w:color="auto" w:fill="FFFFFF"/>
          <w:lang w:val="en-ID"/>
        </w:rPr>
        <w:t xml:space="preserve"> Sang </w:t>
      </w:r>
      <w:proofErr w:type="spellStart"/>
      <w:r w:rsidRPr="001640CD">
        <w:rPr>
          <w:color w:val="333333"/>
          <w:shd w:val="clear" w:color="auto" w:fill="FFFFFF"/>
          <w:lang w:val="en-ID"/>
        </w:rPr>
        <w:t>Kristus</w:t>
      </w:r>
      <w:proofErr w:type="spellEnd"/>
      <w:r w:rsidRPr="001640CD">
        <w:rPr>
          <w:color w:val="333333"/>
          <w:shd w:val="clear" w:color="auto" w:fill="FFFFFF"/>
          <w:lang w:val="en-ID"/>
        </w:rPr>
        <w:t xml:space="preserve"> dados “</w:t>
      </w:r>
      <w:proofErr w:type="spellStart"/>
      <w:r w:rsidRPr="001640CD">
        <w:rPr>
          <w:color w:val="333333"/>
          <w:shd w:val="clear" w:color="auto" w:fill="FFFFFF"/>
          <w:lang w:val="en-ID"/>
        </w:rPr>
        <w:t>juru</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amèk</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wong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minangka</w:t>
      </w:r>
      <w:proofErr w:type="spellEnd"/>
      <w:r w:rsidRPr="001640CD">
        <w:rPr>
          <w:color w:val="333333"/>
          <w:shd w:val="clear" w:color="auto" w:fill="FFFFFF"/>
          <w:lang w:val="en-ID"/>
        </w:rPr>
        <w:t xml:space="preserve"> rasul;  </w:t>
      </w:r>
      <w:proofErr w:type="spellStart"/>
      <w:r w:rsidRPr="001640CD">
        <w:rPr>
          <w:color w:val="333333"/>
          <w:shd w:val="clear" w:color="auto" w:fill="FFFFFF"/>
          <w:lang w:val="en-ID"/>
        </w:rPr>
        <w:t>mboten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wangsul</w:t>
      </w:r>
      <w:proofErr w:type="spellEnd"/>
      <w:r w:rsidRPr="001640CD">
        <w:rPr>
          <w:color w:val="333333"/>
          <w:shd w:val="clear" w:color="auto" w:fill="FFFFFF"/>
          <w:lang w:val="en-ID"/>
        </w:rPr>
        <w:t xml:space="preserve">  dados “</w:t>
      </w:r>
      <w:proofErr w:type="spellStart"/>
      <w:r w:rsidRPr="001640CD">
        <w:rPr>
          <w:color w:val="333333"/>
          <w:shd w:val="clear" w:color="auto" w:fill="FFFFFF"/>
          <w:lang w:val="en-ID"/>
        </w:rPr>
        <w:t>juru</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amèk</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iwak</w:t>
      </w:r>
      <w:proofErr w:type="spellEnd"/>
      <w:r w:rsidRPr="001640CD">
        <w:rPr>
          <w:color w:val="333333"/>
          <w:shd w:val="clear" w:color="auto" w:fill="FFFFFF"/>
          <w:lang w:val="en-ID"/>
        </w:rPr>
        <w:t xml:space="preserve">”, </w:t>
      </w:r>
      <w:proofErr w:type="spellStart"/>
      <w:r w:rsidRPr="001640CD">
        <w:rPr>
          <w:i/>
          <w:iCs/>
          <w:color w:val="333333"/>
          <w:shd w:val="clear" w:color="auto" w:fill="FFFFFF"/>
          <w:lang w:val="en-ID"/>
        </w:rPr>
        <w:lastRenderedPageBreak/>
        <w:t>nelayan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Pepanggihan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ing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gisiking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Tlaga</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Tibérias</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punika</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kaagem</w:t>
      </w:r>
      <w:proofErr w:type="spellEnd"/>
      <w:r w:rsidRPr="001640CD">
        <w:rPr>
          <w:color w:val="333333"/>
          <w:shd w:val="clear" w:color="auto" w:fill="FFFFFF"/>
          <w:lang w:val="en-ID"/>
        </w:rPr>
        <w:t xml:space="preserve"> Gusti </w:t>
      </w:r>
      <w:proofErr w:type="spellStart"/>
      <w:r w:rsidRPr="001640CD">
        <w:rPr>
          <w:color w:val="333333"/>
          <w:shd w:val="clear" w:color="auto" w:fill="FFFFFF"/>
          <w:lang w:val="en-ID"/>
        </w:rPr>
        <w:t>supados</w:t>
      </w:r>
      <w:proofErr w:type="spellEnd"/>
      <w:r w:rsidRPr="001640CD">
        <w:rPr>
          <w:color w:val="333333"/>
          <w:shd w:val="clear" w:color="auto" w:fill="FFFFFF"/>
          <w:lang w:val="en-ID"/>
        </w:rPr>
        <w:t xml:space="preserve"> para rasul </w:t>
      </w:r>
      <w:proofErr w:type="spellStart"/>
      <w:r w:rsidRPr="001640CD">
        <w:rPr>
          <w:color w:val="333333"/>
          <w:shd w:val="clear" w:color="auto" w:fill="FFFFFF"/>
          <w:lang w:val="en-ID"/>
        </w:rPr>
        <w:t>mboten</w:t>
      </w:r>
      <w:proofErr w:type="spellEnd"/>
      <w:r w:rsidRPr="001640CD">
        <w:rPr>
          <w:color w:val="333333"/>
          <w:shd w:val="clear" w:color="auto" w:fill="FFFFFF"/>
          <w:lang w:val="en-ID"/>
        </w:rPr>
        <w:t xml:space="preserve"> </w:t>
      </w:r>
      <w:proofErr w:type="spellStart"/>
      <w:proofErr w:type="gramStart"/>
      <w:r w:rsidRPr="001640CD">
        <w:rPr>
          <w:color w:val="333333"/>
          <w:shd w:val="clear" w:color="auto" w:fill="FFFFFF"/>
          <w:lang w:val="en-ID"/>
        </w:rPr>
        <w:t>kecalan</w:t>
      </w:r>
      <w:proofErr w:type="spellEnd"/>
      <w:r w:rsidRPr="001640CD">
        <w:rPr>
          <w:color w:val="333333"/>
          <w:shd w:val="clear" w:color="auto" w:fill="FFFFFF"/>
          <w:lang w:val="en-ID"/>
        </w:rPr>
        <w:t xml:space="preserve">  Visi</w:t>
      </w:r>
      <w:proofErr w:type="gramEnd"/>
      <w:r w:rsidRPr="001640CD">
        <w:rPr>
          <w:color w:val="333333"/>
          <w:shd w:val="clear" w:color="auto" w:fill="FFFFFF"/>
          <w:lang w:val="en-ID"/>
        </w:rPr>
        <w:t xml:space="preserve"> – Misi </w:t>
      </w:r>
      <w:proofErr w:type="spellStart"/>
      <w:r w:rsidRPr="001640CD">
        <w:rPr>
          <w:color w:val="333333"/>
          <w:shd w:val="clear" w:color="auto" w:fill="FFFFFF"/>
          <w:lang w:val="en-ID"/>
        </w:rPr>
        <w:t>nipun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minangka</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Pandhèrèkipun</w:t>
      </w:r>
      <w:proofErr w:type="spellEnd"/>
      <w:r w:rsidRPr="001640CD">
        <w:rPr>
          <w:color w:val="333333"/>
          <w:shd w:val="clear" w:color="auto" w:fill="FFFFFF"/>
          <w:lang w:val="en-ID"/>
        </w:rPr>
        <w:t xml:space="preserve"> Sang </w:t>
      </w:r>
      <w:proofErr w:type="spellStart"/>
      <w:r w:rsidRPr="001640CD">
        <w:rPr>
          <w:color w:val="333333"/>
          <w:shd w:val="clear" w:color="auto" w:fill="FFFFFF"/>
          <w:lang w:val="en-ID"/>
        </w:rPr>
        <w:t>Kristus</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piniji</w:t>
      </w:r>
      <w:proofErr w:type="spellEnd"/>
      <w:r w:rsidRPr="001640CD">
        <w:rPr>
          <w:color w:val="333333"/>
          <w:shd w:val="clear" w:color="auto" w:fill="FFFFFF"/>
          <w:lang w:val="en-ID"/>
        </w:rPr>
        <w:t xml:space="preserve"> dados rasul </w:t>
      </w:r>
      <w:proofErr w:type="spellStart"/>
      <w:r w:rsidRPr="001640CD">
        <w:rPr>
          <w:color w:val="333333"/>
          <w:shd w:val="clear" w:color="auto" w:fill="FFFFFF"/>
          <w:lang w:val="en-ID"/>
        </w:rPr>
        <w:t>kanggé</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ngengèn</w:t>
      </w:r>
      <w:proofErr w:type="spellEnd"/>
      <w:r w:rsidRPr="001640CD">
        <w:rPr>
          <w:color w:val="333333"/>
          <w:shd w:val="clear" w:color="auto" w:fill="FFFFFF"/>
          <w:lang w:val="en-ID"/>
        </w:rPr>
        <w:t xml:space="preserve"> para </w:t>
      </w:r>
      <w:proofErr w:type="spellStart"/>
      <w:r w:rsidRPr="001640CD">
        <w:rPr>
          <w:color w:val="333333"/>
          <w:shd w:val="clear" w:color="auto" w:fill="FFFFFF"/>
          <w:lang w:val="en-ID"/>
        </w:rPr>
        <w:t>méndaning</w:t>
      </w:r>
      <w:proofErr w:type="spellEnd"/>
      <w:r w:rsidRPr="001640CD">
        <w:rPr>
          <w:color w:val="333333"/>
          <w:shd w:val="clear" w:color="auto" w:fill="FFFFFF"/>
          <w:lang w:val="en-ID"/>
        </w:rPr>
        <w:t xml:space="preserve"> Allah </w:t>
      </w:r>
      <w:proofErr w:type="spellStart"/>
      <w:r w:rsidRPr="001640CD">
        <w:rPr>
          <w:color w:val="333333"/>
          <w:shd w:val="clear" w:color="auto" w:fill="FFFFFF"/>
          <w:lang w:val="en-ID"/>
        </w:rPr>
        <w:t>inggih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punia</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Pasamuwan</w:t>
      </w:r>
      <w:proofErr w:type="spellEnd"/>
      <w:r w:rsidRPr="001640CD">
        <w:rPr>
          <w:color w:val="333333"/>
          <w:shd w:val="clear" w:color="auto" w:fill="FFFFFF"/>
          <w:lang w:val="en-ID"/>
        </w:rPr>
        <w:t xml:space="preserve"> Kristen.</w:t>
      </w:r>
    </w:p>
    <w:p w14:paraId="5DB94019" w14:textId="77777777" w:rsidR="001640CD" w:rsidRPr="001640CD" w:rsidRDefault="001640CD" w:rsidP="001640CD">
      <w:pPr>
        <w:ind w:firstLine="720"/>
        <w:jc w:val="both"/>
        <w:rPr>
          <w:color w:val="333333"/>
          <w:shd w:val="clear" w:color="auto" w:fill="FFFFFF"/>
          <w:lang w:val="en-ID"/>
        </w:rPr>
      </w:pPr>
      <w:r w:rsidRPr="001640CD">
        <w:rPr>
          <w:color w:val="333333"/>
          <w:shd w:val="clear" w:color="auto" w:fill="FFFFFF"/>
          <w:lang w:val="en-ID"/>
        </w:rPr>
        <w:t xml:space="preserve">Gusti </w:t>
      </w:r>
      <w:proofErr w:type="spellStart"/>
      <w:r w:rsidRPr="001640CD">
        <w:rPr>
          <w:color w:val="333333"/>
          <w:shd w:val="clear" w:color="auto" w:fill="FFFFFF"/>
          <w:lang w:val="en-ID"/>
        </w:rPr>
        <w:t>Yésus</w:t>
      </w:r>
      <w:proofErr w:type="spellEnd"/>
      <w:r w:rsidRPr="001640CD">
        <w:rPr>
          <w:color w:val="333333"/>
          <w:shd w:val="clear" w:color="auto" w:fill="FFFFFF"/>
          <w:lang w:val="en-ID"/>
        </w:rPr>
        <w:t xml:space="preserve"> maha </w:t>
      </w:r>
      <w:proofErr w:type="spellStart"/>
      <w:r w:rsidRPr="001640CD">
        <w:rPr>
          <w:color w:val="333333"/>
          <w:shd w:val="clear" w:color="auto" w:fill="FFFFFF"/>
          <w:lang w:val="en-ID"/>
        </w:rPr>
        <w:t>pirsa</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kahananing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gesang</w:t>
      </w:r>
      <w:proofErr w:type="spellEnd"/>
      <w:r w:rsidRPr="001640CD">
        <w:rPr>
          <w:color w:val="333333"/>
          <w:shd w:val="clear" w:color="auto" w:fill="FFFFFF"/>
          <w:lang w:val="en-ID"/>
        </w:rPr>
        <w:t xml:space="preserve"> para </w:t>
      </w:r>
      <w:proofErr w:type="spellStart"/>
      <w:r w:rsidRPr="001640CD">
        <w:rPr>
          <w:color w:val="333333"/>
          <w:shd w:val="clear" w:color="auto" w:fill="FFFFFF"/>
          <w:lang w:val="en-ID"/>
        </w:rPr>
        <w:t>sekabat</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ingkang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nembé</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semplah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ing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manah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Mekaten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ugi</w:t>
      </w:r>
      <w:proofErr w:type="spellEnd"/>
      <w:r w:rsidRPr="001640CD">
        <w:rPr>
          <w:color w:val="333333"/>
          <w:shd w:val="clear" w:color="auto" w:fill="FFFFFF"/>
          <w:lang w:val="en-ID"/>
        </w:rPr>
        <w:t xml:space="preserve"> Gusti </w:t>
      </w:r>
      <w:proofErr w:type="spellStart"/>
      <w:r w:rsidRPr="001640CD">
        <w:rPr>
          <w:color w:val="333333"/>
          <w:shd w:val="clear" w:color="auto" w:fill="FFFFFF"/>
          <w:lang w:val="en-ID"/>
        </w:rPr>
        <w:t>Yésus</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inggih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pirsa</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rikala</w:t>
      </w:r>
      <w:proofErr w:type="spellEnd"/>
      <w:r w:rsidRPr="001640CD">
        <w:rPr>
          <w:color w:val="333333"/>
          <w:shd w:val="clear" w:color="auto" w:fill="FFFFFF"/>
          <w:lang w:val="en-ID"/>
        </w:rPr>
        <w:t xml:space="preserve"> kula </w:t>
      </w:r>
      <w:proofErr w:type="spellStart"/>
      <w:r w:rsidRPr="001640CD">
        <w:rPr>
          <w:color w:val="333333"/>
          <w:shd w:val="clear" w:color="auto" w:fill="FFFFFF"/>
          <w:lang w:val="en-ID"/>
        </w:rPr>
        <w:t>lan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panjenengan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sedaya</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ing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sauruting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gesang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ngadhepi</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manéka</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warni</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pakèwed</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awrating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manah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pepalang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wonten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ing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gesang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padintenan</w:t>
      </w:r>
      <w:proofErr w:type="spellEnd"/>
      <w:r w:rsidRPr="001640CD">
        <w:rPr>
          <w:color w:val="333333"/>
          <w:shd w:val="clear" w:color="auto" w:fill="FFFFFF"/>
          <w:lang w:val="en-ID"/>
        </w:rPr>
        <w:t>.</w:t>
      </w:r>
    </w:p>
    <w:p w14:paraId="26DCF71E" w14:textId="77777777" w:rsidR="001640CD" w:rsidRPr="001640CD" w:rsidRDefault="001640CD" w:rsidP="001640CD">
      <w:pPr>
        <w:ind w:firstLine="720"/>
        <w:jc w:val="both"/>
        <w:rPr>
          <w:color w:val="333333"/>
          <w:shd w:val="clear" w:color="auto" w:fill="FFFFFF"/>
          <w:lang w:val="en-ID"/>
        </w:rPr>
      </w:pPr>
      <w:proofErr w:type="spellStart"/>
      <w:r w:rsidRPr="001640CD">
        <w:rPr>
          <w:color w:val="333333"/>
          <w:shd w:val="clear" w:color="auto" w:fill="FFFFFF"/>
          <w:lang w:val="en-ID"/>
        </w:rPr>
        <w:t>Émanipun</w:t>
      </w:r>
      <w:proofErr w:type="spellEnd"/>
      <w:r w:rsidRPr="001640CD">
        <w:rPr>
          <w:color w:val="333333"/>
          <w:shd w:val="clear" w:color="auto" w:fill="FFFFFF"/>
          <w:lang w:val="en-ID"/>
        </w:rPr>
        <w:t xml:space="preserve">, para murid </w:t>
      </w:r>
      <w:proofErr w:type="spellStart"/>
      <w:r w:rsidRPr="001640CD">
        <w:rPr>
          <w:color w:val="333333"/>
          <w:shd w:val="clear" w:color="auto" w:fill="FFFFFF"/>
          <w:lang w:val="en-ID"/>
        </w:rPr>
        <w:t>mboten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sami</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nggatosaken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bilih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ingkang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rawuh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punika</w:t>
      </w:r>
      <w:proofErr w:type="spellEnd"/>
      <w:r w:rsidRPr="001640CD">
        <w:rPr>
          <w:color w:val="333333"/>
          <w:shd w:val="clear" w:color="auto" w:fill="FFFFFF"/>
          <w:lang w:val="en-ID"/>
        </w:rPr>
        <w:t xml:space="preserve"> Gusti </w:t>
      </w:r>
      <w:proofErr w:type="spellStart"/>
      <w:r w:rsidRPr="001640CD">
        <w:rPr>
          <w:color w:val="333333"/>
          <w:shd w:val="clear" w:color="auto" w:fill="FFFFFF"/>
          <w:lang w:val="en-ID"/>
        </w:rPr>
        <w:t>Yésus</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Kristus</w:t>
      </w:r>
      <w:proofErr w:type="spellEnd"/>
      <w:r w:rsidRPr="001640CD">
        <w:rPr>
          <w:color w:val="333333"/>
          <w:shd w:val="clear" w:color="auto" w:fill="FFFFFF"/>
          <w:lang w:val="en-ID"/>
        </w:rPr>
        <w:t xml:space="preserve">. Pétrus </w:t>
      </w:r>
      <w:proofErr w:type="spellStart"/>
      <w:r w:rsidRPr="001640CD">
        <w:rPr>
          <w:color w:val="333333"/>
          <w:shd w:val="clear" w:color="auto" w:fill="FFFFFF"/>
          <w:lang w:val="en-ID"/>
        </w:rPr>
        <w:t>sakanca</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mboten</w:t>
      </w:r>
      <w:proofErr w:type="spellEnd"/>
      <w:r w:rsidRPr="001640CD">
        <w:rPr>
          <w:color w:val="333333"/>
          <w:shd w:val="clear" w:color="auto" w:fill="FFFFFF"/>
          <w:lang w:val="en-ID"/>
        </w:rPr>
        <w:t xml:space="preserve"> </w:t>
      </w:r>
      <w:proofErr w:type="spellStart"/>
      <w:proofErr w:type="gramStart"/>
      <w:r w:rsidRPr="001640CD">
        <w:rPr>
          <w:color w:val="333333"/>
          <w:shd w:val="clear" w:color="auto" w:fill="FFFFFF"/>
          <w:lang w:val="en-ID"/>
        </w:rPr>
        <w:t>nglegéwa</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awargi</w:t>
      </w:r>
      <w:proofErr w:type="spellEnd"/>
      <w:proofErr w:type="gramEnd"/>
      <w:r w:rsidRPr="001640CD">
        <w:rPr>
          <w:color w:val="333333"/>
          <w:shd w:val="clear" w:color="auto" w:fill="FFFFFF"/>
          <w:lang w:val="en-ID"/>
        </w:rPr>
        <w:t xml:space="preserve"> </w:t>
      </w:r>
      <w:proofErr w:type="spellStart"/>
      <w:r w:rsidRPr="001640CD">
        <w:rPr>
          <w:color w:val="333333"/>
          <w:shd w:val="clear" w:color="auto" w:fill="FFFFFF"/>
          <w:lang w:val="en-ID"/>
        </w:rPr>
        <w:t>manah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lan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pikiranipun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nembé</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peteng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kajiret</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déning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perkawis-perkawising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gesang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ing</w:t>
      </w:r>
      <w:proofErr w:type="spellEnd"/>
      <w:r w:rsidRPr="001640CD">
        <w:rPr>
          <w:color w:val="333333"/>
          <w:shd w:val="clear" w:color="auto" w:fill="FFFFFF"/>
          <w:lang w:val="en-ID"/>
        </w:rPr>
        <w:t xml:space="preserve"> kang </w:t>
      </w:r>
      <w:proofErr w:type="spellStart"/>
      <w:r w:rsidRPr="001640CD">
        <w:rPr>
          <w:color w:val="333333"/>
          <w:shd w:val="clear" w:color="auto" w:fill="FFFFFF"/>
          <w:lang w:val="en-ID"/>
        </w:rPr>
        <w:t>awrat</w:t>
      </w:r>
      <w:proofErr w:type="spellEnd"/>
      <w:r w:rsidRPr="001640CD">
        <w:rPr>
          <w:color w:val="333333"/>
          <w:shd w:val="clear" w:color="auto" w:fill="FFFFFF"/>
          <w:lang w:val="en-ID"/>
        </w:rPr>
        <w:t>.</w:t>
      </w:r>
    </w:p>
    <w:p w14:paraId="0601134B" w14:textId="77777777" w:rsidR="001640CD" w:rsidRPr="001640CD" w:rsidRDefault="001640CD" w:rsidP="001640CD">
      <w:pPr>
        <w:ind w:firstLine="720"/>
        <w:jc w:val="both"/>
        <w:rPr>
          <w:lang w:val="id-ID"/>
        </w:rPr>
      </w:pPr>
      <w:proofErr w:type="spellStart"/>
      <w:r w:rsidRPr="001640CD">
        <w:rPr>
          <w:color w:val="333333"/>
          <w:shd w:val="clear" w:color="auto" w:fill="FFFFFF"/>
          <w:lang w:val="en-ID"/>
        </w:rPr>
        <w:t>Kadosdéné</w:t>
      </w:r>
      <w:proofErr w:type="spellEnd"/>
      <w:r w:rsidRPr="001640CD">
        <w:rPr>
          <w:color w:val="333333"/>
          <w:shd w:val="clear" w:color="auto" w:fill="FFFFFF"/>
          <w:lang w:val="en-ID"/>
        </w:rPr>
        <w:t xml:space="preserve"> Para Rasul. Asring kula </w:t>
      </w:r>
      <w:proofErr w:type="spellStart"/>
      <w:r w:rsidRPr="001640CD">
        <w:rPr>
          <w:color w:val="333333"/>
          <w:shd w:val="clear" w:color="auto" w:fill="FFFFFF"/>
          <w:lang w:val="en-ID"/>
        </w:rPr>
        <w:t>lan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panjenengan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inggih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makaten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Mboten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ngraosaken</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bilih</w:t>
      </w:r>
      <w:proofErr w:type="spellEnd"/>
      <w:r w:rsidRPr="001640CD">
        <w:rPr>
          <w:color w:val="333333"/>
          <w:shd w:val="clear" w:color="auto" w:fill="FFFFFF"/>
          <w:lang w:val="en-ID"/>
        </w:rPr>
        <w:t xml:space="preserve"> Gusti </w:t>
      </w:r>
      <w:proofErr w:type="spellStart"/>
      <w:r w:rsidRPr="001640CD">
        <w:rPr>
          <w:color w:val="333333"/>
          <w:shd w:val="clear" w:color="auto" w:fill="FFFFFF"/>
          <w:lang w:val="en-ID"/>
        </w:rPr>
        <w:t>Yésus</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rawuh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ing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gesang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kita</w:t>
      </w:r>
      <w:proofErr w:type="spellEnd"/>
      <w:r w:rsidRPr="001640CD">
        <w:rPr>
          <w:color w:val="333333"/>
          <w:shd w:val="clear" w:color="auto" w:fill="FFFFFF"/>
          <w:lang w:val="en-ID"/>
        </w:rPr>
        <w:t xml:space="preserve">…. Kita </w:t>
      </w:r>
      <w:proofErr w:type="spellStart"/>
      <w:r w:rsidRPr="001640CD">
        <w:rPr>
          <w:color w:val="333333"/>
          <w:shd w:val="clear" w:color="auto" w:fill="FFFFFF"/>
          <w:lang w:val="en-ID"/>
        </w:rPr>
        <w:t>malah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nembé</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gupuh</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mundur</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ing</w:t>
      </w:r>
      <w:proofErr w:type="spellEnd"/>
      <w:r w:rsidRPr="001640CD">
        <w:rPr>
          <w:color w:val="333333"/>
          <w:shd w:val="clear" w:color="auto" w:fill="FFFFFF"/>
          <w:lang w:val="en-ID"/>
        </w:rPr>
        <w:t xml:space="preserve"> </w:t>
      </w:r>
      <w:proofErr w:type="spellStart"/>
      <w:r w:rsidRPr="001640CD">
        <w:rPr>
          <w:color w:val="333333"/>
          <w:shd w:val="clear" w:color="auto" w:fill="FFFFFF"/>
          <w:lang w:val="en-ID"/>
        </w:rPr>
        <w:t>Galiléa</w:t>
      </w:r>
      <w:proofErr w:type="spellEnd"/>
      <w:r w:rsidRPr="001640CD">
        <w:rPr>
          <w:color w:val="333333"/>
          <w:shd w:val="clear" w:color="auto" w:fill="FFFFFF"/>
          <w:lang w:val="en-ID"/>
        </w:rPr>
        <w:t>” ….</w:t>
      </w:r>
    </w:p>
    <w:p w14:paraId="724DCC1B" w14:textId="77777777" w:rsidR="001640CD" w:rsidRPr="001640CD" w:rsidRDefault="001640CD" w:rsidP="001640CD">
      <w:pPr>
        <w:ind w:firstLine="720"/>
        <w:rPr>
          <w:lang w:val="en-US"/>
        </w:rPr>
      </w:pPr>
      <w:proofErr w:type="spellStart"/>
      <w:r w:rsidRPr="001640CD">
        <w:rPr>
          <w:lang w:val="en-US"/>
        </w:rPr>
        <w:t>Selajengipun</w:t>
      </w:r>
      <w:proofErr w:type="spellEnd"/>
      <w:r w:rsidRPr="001640CD">
        <w:rPr>
          <w:lang w:val="en-US"/>
        </w:rPr>
        <w:t xml:space="preserve"> </w:t>
      </w:r>
      <w:proofErr w:type="spellStart"/>
      <w:r w:rsidRPr="001640CD">
        <w:rPr>
          <w:lang w:val="en-US"/>
        </w:rPr>
        <w:t>Injil</w:t>
      </w:r>
      <w:proofErr w:type="spellEnd"/>
      <w:r w:rsidRPr="001640CD">
        <w:rPr>
          <w:lang w:val="en-US"/>
        </w:rPr>
        <w:t xml:space="preserve"> </w:t>
      </w:r>
      <w:proofErr w:type="spellStart"/>
      <w:r w:rsidRPr="001640CD">
        <w:rPr>
          <w:lang w:val="en-US"/>
        </w:rPr>
        <w:t>Yokanan</w:t>
      </w:r>
      <w:proofErr w:type="spellEnd"/>
      <w:r w:rsidRPr="001640CD">
        <w:rPr>
          <w:lang w:val="en-US"/>
        </w:rPr>
        <w:t xml:space="preserve"> </w:t>
      </w:r>
      <w:proofErr w:type="spellStart"/>
      <w:r w:rsidRPr="001640CD">
        <w:rPr>
          <w:lang w:val="en-US"/>
        </w:rPr>
        <w:t>mrat</w:t>
      </w:r>
      <w:proofErr w:type="spellEnd"/>
      <w:r w:rsidRPr="001640CD">
        <w:rPr>
          <w:color w:val="333333"/>
          <w:shd w:val="clear" w:color="auto" w:fill="FFFFFF"/>
          <w:lang w:val="en-ID"/>
        </w:rPr>
        <w:t>é</w:t>
      </w:r>
      <w:proofErr w:type="spellStart"/>
      <w:r w:rsidRPr="001640CD">
        <w:rPr>
          <w:lang w:val="en-US"/>
        </w:rPr>
        <w:t>lakaken</w:t>
      </w:r>
      <w:proofErr w:type="spellEnd"/>
      <w:r w:rsidRPr="001640CD">
        <w:rPr>
          <w:lang w:val="en-US"/>
        </w:rPr>
        <w:t xml:space="preserve"> </w:t>
      </w:r>
      <w:proofErr w:type="spellStart"/>
      <w:r w:rsidRPr="001640CD">
        <w:rPr>
          <w:lang w:val="en-US"/>
        </w:rPr>
        <w:t>mekaten</w:t>
      </w:r>
      <w:proofErr w:type="spellEnd"/>
      <w:r w:rsidRPr="001640CD">
        <w:rPr>
          <w:lang w:val="en-US"/>
        </w:rPr>
        <w:t>:</w:t>
      </w:r>
    </w:p>
    <w:p w14:paraId="2D9C19ED" w14:textId="77777777" w:rsidR="001640CD" w:rsidRPr="001640CD" w:rsidRDefault="001640CD" w:rsidP="001640CD">
      <w:pPr>
        <w:ind w:left="360"/>
        <w:jc w:val="both"/>
        <w:rPr>
          <w:i/>
          <w:iCs/>
          <w:lang w:val="en-US"/>
        </w:rPr>
      </w:pPr>
      <w:r w:rsidRPr="001640CD">
        <w:rPr>
          <w:i/>
          <w:iCs/>
          <w:color w:val="333333"/>
          <w:shd w:val="clear" w:color="auto" w:fill="FFFFFF"/>
          <w:lang w:val="en-ID"/>
        </w:rPr>
        <w:t xml:space="preserve">21:6 Gusti </w:t>
      </w:r>
      <w:proofErr w:type="spellStart"/>
      <w:r w:rsidRPr="001640CD">
        <w:rPr>
          <w:i/>
          <w:iCs/>
          <w:color w:val="333333"/>
          <w:shd w:val="clear" w:color="auto" w:fill="FFFFFF"/>
          <w:lang w:val="en-ID"/>
        </w:rPr>
        <w:t>Yésus</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nuli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ngandika</w:t>
      </w:r>
      <w:proofErr w:type="spellEnd"/>
      <w:r w:rsidRPr="001640CD">
        <w:rPr>
          <w:i/>
          <w:iCs/>
          <w:color w:val="333333"/>
          <w:shd w:val="clear" w:color="auto" w:fill="FFFFFF"/>
          <w:lang w:val="en-ID"/>
        </w:rPr>
        <w:t>: “</w:t>
      </w:r>
      <w:proofErr w:type="spellStart"/>
      <w:r w:rsidRPr="001640CD">
        <w:rPr>
          <w:i/>
          <w:iCs/>
          <w:color w:val="333333"/>
          <w:shd w:val="clear" w:color="auto" w:fill="FFFFFF"/>
          <w:lang w:val="en-ID"/>
        </w:rPr>
        <w:t>Jalamu</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tibakna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ing</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satengené</w:t>
      </w:r>
      <w:proofErr w:type="spellEnd"/>
      <w:r w:rsidRPr="001640CD">
        <w:rPr>
          <w:i/>
          <w:iCs/>
          <w:color w:val="333333"/>
          <w:shd w:val="clear" w:color="auto" w:fill="FFFFFF"/>
          <w:lang w:val="en-ID"/>
        </w:rPr>
        <w:t xml:space="preserve"> prau, </w:t>
      </w:r>
      <w:proofErr w:type="spellStart"/>
      <w:r w:rsidRPr="001640CD">
        <w:rPr>
          <w:i/>
          <w:iCs/>
          <w:color w:val="333333"/>
          <w:shd w:val="clear" w:color="auto" w:fill="FFFFFF"/>
          <w:lang w:val="en-ID"/>
        </w:rPr>
        <w:t>mengko</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kowé</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rak</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olèh</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iwak</w:t>
      </w:r>
      <w:proofErr w:type="spellEnd"/>
      <w:r w:rsidRPr="001640CD">
        <w:rPr>
          <w:i/>
          <w:iCs/>
          <w:color w:val="333333"/>
          <w:shd w:val="clear" w:color="auto" w:fill="FFFFFF"/>
          <w:lang w:val="en-ID"/>
        </w:rPr>
        <w:t xml:space="preserve">.” Para </w:t>
      </w:r>
      <w:proofErr w:type="spellStart"/>
      <w:r w:rsidRPr="001640CD">
        <w:rPr>
          <w:i/>
          <w:iCs/>
          <w:color w:val="333333"/>
          <w:shd w:val="clear" w:color="auto" w:fill="FFFFFF"/>
          <w:lang w:val="en-ID"/>
        </w:rPr>
        <w:t>sekabat</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nuli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nibakaké</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jalané</w:t>
      </w:r>
      <w:proofErr w:type="spellEnd"/>
      <w:r w:rsidRPr="001640CD">
        <w:rPr>
          <w:i/>
          <w:iCs/>
          <w:color w:val="333333"/>
          <w:shd w:val="clear" w:color="auto" w:fill="FFFFFF"/>
          <w:lang w:val="en-ID"/>
        </w:rPr>
        <w:t xml:space="preserve"> ana </w:t>
      </w:r>
      <w:proofErr w:type="spellStart"/>
      <w:r w:rsidRPr="001640CD">
        <w:rPr>
          <w:i/>
          <w:iCs/>
          <w:color w:val="333333"/>
          <w:shd w:val="clear" w:color="auto" w:fill="FFFFFF"/>
          <w:lang w:val="en-ID"/>
        </w:rPr>
        <w:t>ing</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sisih</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tengené</w:t>
      </w:r>
      <w:proofErr w:type="spellEnd"/>
      <w:r w:rsidRPr="001640CD">
        <w:rPr>
          <w:i/>
          <w:iCs/>
          <w:color w:val="333333"/>
          <w:shd w:val="clear" w:color="auto" w:fill="FFFFFF"/>
          <w:lang w:val="en-ID"/>
        </w:rPr>
        <w:t xml:space="preserve"> prau. Jala </w:t>
      </w:r>
      <w:proofErr w:type="spellStart"/>
      <w:r w:rsidRPr="001640CD">
        <w:rPr>
          <w:i/>
          <w:iCs/>
          <w:color w:val="333333"/>
          <w:shd w:val="clear" w:color="auto" w:fill="FFFFFF"/>
          <w:lang w:val="en-ID"/>
        </w:rPr>
        <w:t>mau</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banjur</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ora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kena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digèrèd</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jalaran</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saka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akèhé</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iwak</w:t>
      </w:r>
      <w:proofErr w:type="spellEnd"/>
      <w:r w:rsidRPr="001640CD">
        <w:rPr>
          <w:i/>
          <w:iCs/>
          <w:color w:val="333333"/>
          <w:shd w:val="clear" w:color="auto" w:fill="FFFFFF"/>
          <w:lang w:val="en-ID"/>
        </w:rPr>
        <w:t>.</w:t>
      </w:r>
      <w:r w:rsidRPr="001640CD">
        <w:rPr>
          <w:i/>
          <w:iCs/>
          <w:color w:val="333333"/>
          <w:lang w:val="en-ID"/>
        </w:rPr>
        <w:br/>
      </w:r>
      <w:r w:rsidRPr="001640CD">
        <w:rPr>
          <w:i/>
          <w:iCs/>
          <w:color w:val="333333"/>
          <w:shd w:val="clear" w:color="auto" w:fill="FFFFFF"/>
          <w:lang w:val="en-ID"/>
        </w:rPr>
        <w:t xml:space="preserve">21:7 </w:t>
      </w:r>
      <w:proofErr w:type="spellStart"/>
      <w:r w:rsidRPr="001640CD">
        <w:rPr>
          <w:b/>
          <w:bCs/>
          <w:i/>
          <w:iCs/>
          <w:color w:val="333333"/>
          <w:shd w:val="clear" w:color="auto" w:fill="FFFFFF"/>
          <w:lang w:val="en-ID"/>
        </w:rPr>
        <w:t>Sekabat</w:t>
      </w:r>
      <w:proofErr w:type="spellEnd"/>
      <w:r w:rsidRPr="001640CD">
        <w:rPr>
          <w:b/>
          <w:bCs/>
          <w:i/>
          <w:iCs/>
          <w:color w:val="333333"/>
          <w:shd w:val="clear" w:color="auto" w:fill="FFFFFF"/>
          <w:lang w:val="en-ID"/>
        </w:rPr>
        <w:t xml:space="preserve"> sing </w:t>
      </w:r>
      <w:proofErr w:type="spellStart"/>
      <w:r w:rsidRPr="001640CD">
        <w:rPr>
          <w:b/>
          <w:bCs/>
          <w:i/>
          <w:iCs/>
          <w:color w:val="333333"/>
          <w:shd w:val="clear" w:color="auto" w:fill="FFFFFF"/>
          <w:lang w:val="en-ID"/>
        </w:rPr>
        <w:t>dikasihi</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déning</w:t>
      </w:r>
      <w:proofErr w:type="spellEnd"/>
      <w:r w:rsidRPr="001640CD">
        <w:rPr>
          <w:b/>
          <w:bCs/>
          <w:i/>
          <w:iCs/>
          <w:color w:val="333333"/>
          <w:shd w:val="clear" w:color="auto" w:fill="FFFFFF"/>
          <w:lang w:val="en-ID"/>
        </w:rPr>
        <w:t xml:space="preserve"> Gusti </w:t>
      </w:r>
      <w:proofErr w:type="spellStart"/>
      <w:r w:rsidRPr="001640CD">
        <w:rPr>
          <w:b/>
          <w:bCs/>
          <w:i/>
          <w:iCs/>
          <w:color w:val="333333"/>
          <w:shd w:val="clear" w:color="auto" w:fill="FFFFFF"/>
          <w:lang w:val="en-ID"/>
        </w:rPr>
        <w:t>Yésus</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banjur</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ngandhani</w:t>
      </w:r>
      <w:proofErr w:type="spellEnd"/>
      <w:r w:rsidRPr="001640CD">
        <w:rPr>
          <w:b/>
          <w:bCs/>
          <w:i/>
          <w:iCs/>
          <w:color w:val="333333"/>
          <w:shd w:val="clear" w:color="auto" w:fill="FFFFFF"/>
          <w:lang w:val="en-ID"/>
        </w:rPr>
        <w:t xml:space="preserve"> Pétrus: “</w:t>
      </w:r>
      <w:proofErr w:type="spellStart"/>
      <w:r w:rsidRPr="001640CD">
        <w:rPr>
          <w:b/>
          <w:bCs/>
          <w:i/>
          <w:iCs/>
          <w:color w:val="333333"/>
          <w:shd w:val="clear" w:color="auto" w:fill="FFFFFF"/>
          <w:lang w:val="en-ID"/>
        </w:rPr>
        <w:t>Kuwi</w:t>
      </w:r>
      <w:proofErr w:type="spellEnd"/>
      <w:r w:rsidRPr="001640CD">
        <w:rPr>
          <w:b/>
          <w:bCs/>
          <w:i/>
          <w:iCs/>
          <w:color w:val="333333"/>
          <w:shd w:val="clear" w:color="auto" w:fill="FFFFFF"/>
          <w:lang w:val="en-ID"/>
        </w:rPr>
        <w:t xml:space="preserve"> Gusti!” Bareng Pétrus </w:t>
      </w:r>
      <w:proofErr w:type="spellStart"/>
      <w:r w:rsidRPr="001640CD">
        <w:rPr>
          <w:b/>
          <w:bCs/>
          <w:i/>
          <w:iCs/>
          <w:color w:val="333333"/>
          <w:shd w:val="clear" w:color="auto" w:fill="FFFFFF"/>
          <w:lang w:val="en-ID"/>
        </w:rPr>
        <w:t>krungu</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yèn</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wong</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kuwi</w:t>
      </w:r>
      <w:proofErr w:type="spellEnd"/>
      <w:r w:rsidRPr="001640CD">
        <w:rPr>
          <w:b/>
          <w:bCs/>
          <w:i/>
          <w:iCs/>
          <w:color w:val="333333"/>
          <w:shd w:val="clear" w:color="auto" w:fill="FFFFFF"/>
          <w:lang w:val="en-ID"/>
        </w:rPr>
        <w:t xml:space="preserve"> Gusti </w:t>
      </w:r>
      <w:proofErr w:type="spellStart"/>
      <w:r w:rsidRPr="001640CD">
        <w:rPr>
          <w:b/>
          <w:bCs/>
          <w:i/>
          <w:iCs/>
          <w:color w:val="333333"/>
          <w:shd w:val="clear" w:color="auto" w:fill="FFFFFF"/>
          <w:lang w:val="en-ID"/>
        </w:rPr>
        <w:t>Yésus</w:t>
      </w:r>
      <w:proofErr w:type="spellEnd"/>
      <w:r w:rsidRPr="001640CD">
        <w:rPr>
          <w:b/>
          <w:bCs/>
          <w:i/>
          <w:iCs/>
          <w:color w:val="333333"/>
          <w:shd w:val="clear" w:color="auto" w:fill="FFFFFF"/>
          <w:lang w:val="en-ID"/>
        </w:rPr>
        <w:t xml:space="preserve">, Pétrus </w:t>
      </w:r>
      <w:proofErr w:type="spellStart"/>
      <w:r w:rsidRPr="001640CD">
        <w:rPr>
          <w:b/>
          <w:bCs/>
          <w:i/>
          <w:iCs/>
          <w:color w:val="333333"/>
          <w:shd w:val="clear" w:color="auto" w:fill="FFFFFF"/>
          <w:lang w:val="en-ID"/>
        </w:rPr>
        <w:t>énggal-énggal</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nganggo</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jubahé</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menèh</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sebab</w:t>
      </w:r>
      <w:proofErr w:type="spellEnd"/>
      <w:r w:rsidRPr="001640CD">
        <w:rPr>
          <w:b/>
          <w:bCs/>
          <w:i/>
          <w:iCs/>
          <w:color w:val="333333"/>
          <w:shd w:val="clear" w:color="auto" w:fill="FFFFFF"/>
          <w:lang w:val="en-ID"/>
        </w:rPr>
        <w:t xml:space="preserve"> Pétrus </w:t>
      </w:r>
      <w:proofErr w:type="spellStart"/>
      <w:r w:rsidRPr="001640CD">
        <w:rPr>
          <w:b/>
          <w:bCs/>
          <w:i/>
          <w:iCs/>
          <w:color w:val="333333"/>
          <w:shd w:val="clear" w:color="auto" w:fill="FFFFFF"/>
          <w:lang w:val="en-ID"/>
        </w:rPr>
        <w:t>ngliga</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banjur</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nggebyur</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ing</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banyu</w:t>
      </w:r>
      <w:proofErr w:type="spellEnd"/>
      <w:r w:rsidRPr="001640CD">
        <w:rPr>
          <w:b/>
          <w:bCs/>
          <w:i/>
          <w:iCs/>
          <w:color w:val="333333"/>
          <w:shd w:val="clear" w:color="auto" w:fill="FFFFFF"/>
          <w:lang w:val="en-ID"/>
        </w:rPr>
        <w:t>.</w:t>
      </w:r>
      <w:r w:rsidRPr="001640CD">
        <w:rPr>
          <w:i/>
          <w:iCs/>
          <w:color w:val="333333"/>
          <w:lang w:val="en-ID"/>
        </w:rPr>
        <w:br/>
      </w:r>
      <w:r w:rsidRPr="001640CD">
        <w:rPr>
          <w:i/>
          <w:iCs/>
          <w:color w:val="333333"/>
          <w:shd w:val="clear" w:color="auto" w:fill="FFFFFF"/>
          <w:lang w:val="en-ID"/>
        </w:rPr>
        <w:t xml:space="preserve">21:8 Para </w:t>
      </w:r>
      <w:proofErr w:type="spellStart"/>
      <w:r w:rsidRPr="001640CD">
        <w:rPr>
          <w:i/>
          <w:iCs/>
          <w:color w:val="333333"/>
          <w:shd w:val="clear" w:color="auto" w:fill="FFFFFF"/>
          <w:lang w:val="en-ID"/>
        </w:rPr>
        <w:t>sekabat</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liyané</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padha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nusul</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nganggo</w:t>
      </w:r>
      <w:proofErr w:type="spellEnd"/>
      <w:r w:rsidRPr="001640CD">
        <w:rPr>
          <w:i/>
          <w:iCs/>
          <w:color w:val="333333"/>
          <w:shd w:val="clear" w:color="auto" w:fill="FFFFFF"/>
          <w:lang w:val="en-ID"/>
        </w:rPr>
        <w:t xml:space="preserve"> prau </w:t>
      </w:r>
      <w:proofErr w:type="spellStart"/>
      <w:r w:rsidRPr="001640CD">
        <w:rPr>
          <w:i/>
          <w:iCs/>
          <w:color w:val="333333"/>
          <w:shd w:val="clear" w:color="auto" w:fill="FFFFFF"/>
          <w:lang w:val="en-ID"/>
        </w:rPr>
        <w:t>menyang</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gisik</w:t>
      </w:r>
      <w:proofErr w:type="spellEnd"/>
      <w:r w:rsidRPr="001640CD">
        <w:rPr>
          <w:i/>
          <w:iCs/>
          <w:color w:val="333333"/>
          <w:shd w:val="clear" w:color="auto" w:fill="FFFFFF"/>
          <w:lang w:val="en-ID"/>
        </w:rPr>
        <w:t xml:space="preserve">, karo </w:t>
      </w:r>
      <w:proofErr w:type="spellStart"/>
      <w:r w:rsidRPr="001640CD">
        <w:rPr>
          <w:i/>
          <w:iCs/>
          <w:color w:val="333333"/>
          <w:shd w:val="clear" w:color="auto" w:fill="FFFFFF"/>
          <w:lang w:val="en-ID"/>
        </w:rPr>
        <w:t>nggèrèd</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jalané</w:t>
      </w:r>
      <w:proofErr w:type="spellEnd"/>
      <w:r w:rsidRPr="001640CD">
        <w:rPr>
          <w:i/>
          <w:iCs/>
          <w:color w:val="333333"/>
          <w:shd w:val="clear" w:color="auto" w:fill="FFFFFF"/>
          <w:lang w:val="en-ID"/>
        </w:rPr>
        <w:t xml:space="preserve"> sing </w:t>
      </w:r>
      <w:proofErr w:type="spellStart"/>
      <w:r w:rsidRPr="001640CD">
        <w:rPr>
          <w:i/>
          <w:iCs/>
          <w:color w:val="333333"/>
          <w:shd w:val="clear" w:color="auto" w:fill="FFFFFF"/>
          <w:lang w:val="en-ID"/>
        </w:rPr>
        <w:t>kebak</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iwak</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mau</w:t>
      </w:r>
      <w:proofErr w:type="spellEnd"/>
      <w:r w:rsidRPr="001640CD">
        <w:rPr>
          <w:i/>
          <w:iCs/>
          <w:color w:val="333333"/>
          <w:shd w:val="clear" w:color="auto" w:fill="FFFFFF"/>
          <w:lang w:val="en-ID"/>
        </w:rPr>
        <w:t xml:space="preserve">. Prau </w:t>
      </w:r>
      <w:proofErr w:type="spellStart"/>
      <w:r w:rsidRPr="001640CD">
        <w:rPr>
          <w:i/>
          <w:iCs/>
          <w:color w:val="333333"/>
          <w:shd w:val="clear" w:color="auto" w:fill="FFFFFF"/>
          <w:lang w:val="en-ID"/>
        </w:rPr>
        <w:t>mau</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ora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adoh</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saka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dharatan</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kira-kira</w:t>
      </w:r>
      <w:proofErr w:type="spellEnd"/>
      <w:r w:rsidRPr="001640CD">
        <w:rPr>
          <w:i/>
          <w:iCs/>
          <w:color w:val="333333"/>
          <w:shd w:val="clear" w:color="auto" w:fill="FFFFFF"/>
          <w:lang w:val="en-ID"/>
        </w:rPr>
        <w:t xml:space="preserve"> mung </w:t>
      </w:r>
      <w:proofErr w:type="spellStart"/>
      <w:r w:rsidRPr="001640CD">
        <w:rPr>
          <w:i/>
          <w:iCs/>
          <w:color w:val="333333"/>
          <w:shd w:val="clear" w:color="auto" w:fill="FFFFFF"/>
          <w:lang w:val="en-ID"/>
        </w:rPr>
        <w:t>wetara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satus</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mèter</w:t>
      </w:r>
      <w:proofErr w:type="spellEnd"/>
      <w:r w:rsidRPr="001640CD">
        <w:rPr>
          <w:i/>
          <w:iCs/>
          <w:color w:val="333333"/>
          <w:shd w:val="clear" w:color="auto" w:fill="FFFFFF"/>
          <w:lang w:val="en-ID"/>
        </w:rPr>
        <w:t>.</w:t>
      </w:r>
    </w:p>
    <w:p w14:paraId="589B6526" w14:textId="77777777" w:rsidR="001640CD" w:rsidRPr="001640CD" w:rsidRDefault="001640CD" w:rsidP="001640CD">
      <w:pPr>
        <w:ind w:firstLine="720"/>
        <w:jc w:val="both"/>
        <w:rPr>
          <w:lang w:val="en-US"/>
        </w:rPr>
      </w:pPr>
      <w:proofErr w:type="spellStart"/>
      <w:r w:rsidRPr="001640CD">
        <w:rPr>
          <w:lang w:val="en-US"/>
        </w:rPr>
        <w:t>Inggih</w:t>
      </w:r>
      <w:proofErr w:type="spellEnd"/>
      <w:r w:rsidRPr="001640CD">
        <w:rPr>
          <w:lang w:val="en-US"/>
        </w:rPr>
        <w:t xml:space="preserve"> </w:t>
      </w:r>
      <w:proofErr w:type="spellStart"/>
      <w:r w:rsidRPr="001640CD">
        <w:rPr>
          <w:lang w:val="en-US"/>
        </w:rPr>
        <w:t>mekaten</w:t>
      </w:r>
      <w:proofErr w:type="spellEnd"/>
      <w:r w:rsidRPr="001640CD">
        <w:rPr>
          <w:lang w:val="en-US"/>
        </w:rPr>
        <w:t xml:space="preserve"> </w:t>
      </w:r>
      <w:proofErr w:type="spellStart"/>
      <w:r w:rsidRPr="001640CD">
        <w:rPr>
          <w:lang w:val="en-US"/>
        </w:rPr>
        <w:t>punika</w:t>
      </w:r>
      <w:proofErr w:type="spellEnd"/>
      <w:r w:rsidRPr="001640CD">
        <w:rPr>
          <w:lang w:val="en-US"/>
        </w:rPr>
        <w:t xml:space="preserve"> para murid </w:t>
      </w:r>
      <w:proofErr w:type="spellStart"/>
      <w:r w:rsidRPr="001640CD">
        <w:rPr>
          <w:lang w:val="en-US"/>
        </w:rPr>
        <w:t>kapulihaken</w:t>
      </w:r>
      <w:proofErr w:type="spellEnd"/>
      <w:r w:rsidRPr="001640CD">
        <w:rPr>
          <w:lang w:val="en-US"/>
        </w:rPr>
        <w:t xml:space="preserve"> </w:t>
      </w:r>
      <w:proofErr w:type="spellStart"/>
      <w:r w:rsidRPr="001640CD">
        <w:rPr>
          <w:lang w:val="en-US"/>
        </w:rPr>
        <w:t>amargi</w:t>
      </w:r>
      <w:proofErr w:type="spellEnd"/>
      <w:r w:rsidRPr="001640CD">
        <w:rPr>
          <w:lang w:val="en-US"/>
        </w:rPr>
        <w:t xml:space="preserve"> </w:t>
      </w:r>
      <w:proofErr w:type="spellStart"/>
      <w:r w:rsidRPr="001640CD">
        <w:rPr>
          <w:lang w:val="en-US"/>
        </w:rPr>
        <w:t>pepanggihan</w:t>
      </w:r>
      <w:proofErr w:type="spellEnd"/>
      <w:r w:rsidRPr="001640CD">
        <w:rPr>
          <w:lang w:val="en-US"/>
        </w:rPr>
        <w:t xml:space="preserve"> </w:t>
      </w:r>
      <w:proofErr w:type="spellStart"/>
      <w:r w:rsidRPr="001640CD">
        <w:rPr>
          <w:lang w:val="en-US"/>
        </w:rPr>
        <w:t>kalayan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Menawi</w:t>
      </w:r>
      <w:proofErr w:type="spellEnd"/>
      <w:r w:rsidRPr="001640CD">
        <w:rPr>
          <w:lang w:val="en-US"/>
        </w:rPr>
        <w:t xml:space="preserve"> </w:t>
      </w:r>
      <w:proofErr w:type="spellStart"/>
      <w:r w:rsidRPr="001640CD">
        <w:rPr>
          <w:lang w:val="en-US"/>
        </w:rPr>
        <w:t>kepéngin</w:t>
      </w:r>
      <w:proofErr w:type="spellEnd"/>
      <w:r w:rsidRPr="001640CD">
        <w:rPr>
          <w:lang w:val="en-US"/>
        </w:rPr>
        <w:t xml:space="preserve"> </w:t>
      </w:r>
      <w:proofErr w:type="spellStart"/>
      <w:r w:rsidRPr="001640CD">
        <w:rPr>
          <w:lang w:val="en-US"/>
        </w:rPr>
        <w:t>ngarosaken</w:t>
      </w:r>
      <w:proofErr w:type="spellEnd"/>
      <w:r w:rsidRPr="001640CD">
        <w:rPr>
          <w:lang w:val="en-US"/>
        </w:rPr>
        <w:t xml:space="preserve"> </w:t>
      </w:r>
      <w:proofErr w:type="spellStart"/>
      <w:r w:rsidRPr="001640CD">
        <w:rPr>
          <w:lang w:val="en-US"/>
        </w:rPr>
        <w:t>pamulihan</w:t>
      </w:r>
      <w:proofErr w:type="spellEnd"/>
      <w:r w:rsidRPr="001640CD">
        <w:rPr>
          <w:lang w:val="en-US"/>
        </w:rPr>
        <w:t xml:space="preserve">, </w:t>
      </w:r>
      <w:proofErr w:type="spellStart"/>
      <w:r w:rsidRPr="001640CD">
        <w:rPr>
          <w:lang w:val="en-US"/>
        </w:rPr>
        <w:t>kuncinipun</w:t>
      </w:r>
      <w:proofErr w:type="spellEnd"/>
      <w:r w:rsidRPr="001640CD">
        <w:rPr>
          <w:lang w:val="en-US"/>
        </w:rPr>
        <w:t xml:space="preserve"> </w:t>
      </w:r>
      <w:proofErr w:type="spellStart"/>
      <w:r w:rsidRPr="001640CD">
        <w:rPr>
          <w:lang w:val="en-US"/>
        </w:rPr>
        <w:t>inggih</w:t>
      </w:r>
      <w:proofErr w:type="spellEnd"/>
      <w:r w:rsidRPr="001640CD">
        <w:rPr>
          <w:lang w:val="en-US"/>
        </w:rPr>
        <w:t xml:space="preserve"> </w:t>
      </w:r>
      <w:proofErr w:type="spellStart"/>
      <w:r w:rsidRPr="001640CD">
        <w:rPr>
          <w:lang w:val="en-US"/>
        </w:rPr>
        <w:t>pepanggihan</w:t>
      </w:r>
      <w:proofErr w:type="spellEnd"/>
      <w:r w:rsidRPr="001640CD">
        <w:rPr>
          <w:lang w:val="en-US"/>
        </w:rPr>
        <w:t xml:space="preserve"> </w:t>
      </w:r>
      <w:proofErr w:type="spellStart"/>
      <w:r w:rsidRPr="001640CD">
        <w:rPr>
          <w:lang w:val="en-US"/>
        </w:rPr>
        <w:t>kalayan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Kristus</w:t>
      </w:r>
      <w:proofErr w:type="spellEnd"/>
      <w:r w:rsidRPr="001640CD">
        <w:rPr>
          <w:lang w:val="en-US"/>
        </w:rPr>
        <w:t xml:space="preserve"> Sang </w:t>
      </w:r>
      <w:proofErr w:type="spellStart"/>
      <w:r w:rsidRPr="001640CD">
        <w:rPr>
          <w:lang w:val="en-US"/>
        </w:rPr>
        <w:t>Mésias</w:t>
      </w:r>
      <w:proofErr w:type="spellEnd"/>
      <w:r w:rsidRPr="001640CD">
        <w:rPr>
          <w:lang w:val="en-US"/>
        </w:rPr>
        <w:t xml:space="preserve">, </w:t>
      </w:r>
      <w:proofErr w:type="spellStart"/>
      <w:r w:rsidRPr="001640CD">
        <w:rPr>
          <w:lang w:val="en-US"/>
        </w:rPr>
        <w:t>juru</w:t>
      </w:r>
      <w:proofErr w:type="spellEnd"/>
      <w:r w:rsidRPr="001640CD">
        <w:rPr>
          <w:lang w:val="en-US"/>
        </w:rPr>
        <w:t xml:space="preserve"> </w:t>
      </w:r>
      <w:proofErr w:type="spellStart"/>
      <w:r w:rsidRPr="001640CD">
        <w:rPr>
          <w:lang w:val="en-US"/>
        </w:rPr>
        <w:t>wilujenging</w:t>
      </w:r>
      <w:proofErr w:type="spellEnd"/>
      <w:r w:rsidRPr="001640CD">
        <w:rPr>
          <w:lang w:val="en-US"/>
        </w:rPr>
        <w:t xml:space="preserve"> </w:t>
      </w:r>
      <w:proofErr w:type="spellStart"/>
      <w:r w:rsidRPr="001640CD">
        <w:rPr>
          <w:lang w:val="en-US"/>
        </w:rPr>
        <w:t>jagad</w:t>
      </w:r>
      <w:proofErr w:type="spellEnd"/>
      <w:r w:rsidRPr="001640CD">
        <w:rPr>
          <w:lang w:val="en-US"/>
        </w:rPr>
        <w:t xml:space="preserve"> </w:t>
      </w:r>
      <w:proofErr w:type="spellStart"/>
      <w:r w:rsidRPr="001640CD">
        <w:rPr>
          <w:lang w:val="en-US"/>
        </w:rPr>
        <w:t>raya</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jumeneng</w:t>
      </w:r>
      <w:proofErr w:type="spellEnd"/>
      <w:r w:rsidRPr="001640CD">
        <w:rPr>
          <w:lang w:val="en-US"/>
        </w:rPr>
        <w:t xml:space="preserve"> dados </w:t>
      </w:r>
      <w:proofErr w:type="spellStart"/>
      <w:r w:rsidRPr="001640CD">
        <w:rPr>
          <w:lang w:val="en-US"/>
        </w:rPr>
        <w:t>sumbering</w:t>
      </w:r>
      <w:proofErr w:type="spellEnd"/>
      <w:r w:rsidRPr="001640CD">
        <w:rPr>
          <w:lang w:val="en-US"/>
        </w:rPr>
        <w:t xml:space="preserve"> </w:t>
      </w:r>
      <w:proofErr w:type="spellStart"/>
      <w:r w:rsidRPr="001640CD">
        <w:rPr>
          <w:lang w:val="en-US"/>
        </w:rPr>
        <w:t>katentreman</w:t>
      </w:r>
      <w:proofErr w:type="spellEnd"/>
      <w:r w:rsidRPr="001640CD">
        <w:rPr>
          <w:lang w:val="en-US"/>
        </w:rPr>
        <w:t xml:space="preserve"> </w:t>
      </w:r>
      <w:proofErr w:type="spellStart"/>
      <w:r w:rsidRPr="001640CD">
        <w:rPr>
          <w:lang w:val="en-US"/>
        </w:rPr>
        <w:t>lan</w:t>
      </w:r>
      <w:proofErr w:type="spellEnd"/>
      <w:r w:rsidRPr="001640CD">
        <w:rPr>
          <w:lang w:val="en-US"/>
        </w:rPr>
        <w:t xml:space="preserve"> </w:t>
      </w:r>
      <w:proofErr w:type="spellStart"/>
      <w:r w:rsidRPr="001640CD">
        <w:rPr>
          <w:lang w:val="en-US"/>
        </w:rPr>
        <w:t>karahayon</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sejati</w:t>
      </w:r>
      <w:proofErr w:type="spellEnd"/>
      <w:r w:rsidRPr="001640CD">
        <w:rPr>
          <w:lang w:val="en-US"/>
        </w:rPr>
        <w:t>.</w:t>
      </w:r>
    </w:p>
    <w:p w14:paraId="5C844AA7" w14:textId="77777777" w:rsidR="001640CD" w:rsidRPr="001640CD" w:rsidRDefault="001640CD" w:rsidP="001640CD">
      <w:pPr>
        <w:ind w:firstLine="720"/>
        <w:rPr>
          <w:lang w:val="en-US"/>
        </w:rPr>
      </w:pPr>
      <w:r w:rsidRPr="001640CD">
        <w:rPr>
          <w:lang w:val="en-US"/>
        </w:rPr>
        <w:tab/>
      </w:r>
    </w:p>
    <w:p w14:paraId="5A30DF6E" w14:textId="77777777" w:rsidR="001640CD" w:rsidRPr="001640CD" w:rsidRDefault="001640CD" w:rsidP="001640CD">
      <w:pPr>
        <w:ind w:firstLine="720"/>
        <w:jc w:val="both"/>
        <w:rPr>
          <w:lang w:val="en-US"/>
        </w:rPr>
      </w:pPr>
      <w:proofErr w:type="spellStart"/>
      <w:r w:rsidRPr="001640CD">
        <w:rPr>
          <w:lang w:val="en-US"/>
        </w:rPr>
        <w:t>Pasamuwan</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kinasih</w:t>
      </w:r>
      <w:proofErr w:type="spellEnd"/>
    </w:p>
    <w:p w14:paraId="1FF854FB" w14:textId="77777777" w:rsidR="001640CD" w:rsidRPr="001640CD" w:rsidRDefault="001640CD" w:rsidP="001640CD">
      <w:pPr>
        <w:ind w:firstLine="720"/>
        <w:jc w:val="both"/>
        <w:rPr>
          <w:lang w:val="en-US"/>
        </w:rPr>
      </w:pPr>
      <w:proofErr w:type="spellStart"/>
      <w:r w:rsidRPr="001640CD">
        <w:rPr>
          <w:lang w:val="en-US"/>
        </w:rPr>
        <w:t>Pranyata</w:t>
      </w:r>
      <w:proofErr w:type="spellEnd"/>
      <w:r w:rsidRPr="001640CD">
        <w:rPr>
          <w:lang w:val="en-US"/>
        </w:rPr>
        <w:t xml:space="preserve">: </w:t>
      </w:r>
      <w:proofErr w:type="spellStart"/>
      <w:r w:rsidRPr="001640CD">
        <w:rPr>
          <w:lang w:val="en-US"/>
        </w:rPr>
        <w:t>Kapulihaken</w:t>
      </w:r>
      <w:proofErr w:type="spellEnd"/>
      <w:r w:rsidRPr="001640CD">
        <w:rPr>
          <w:lang w:val="en-US"/>
        </w:rPr>
        <w:t xml:space="preserve"> </w:t>
      </w:r>
      <w:proofErr w:type="spellStart"/>
      <w:r w:rsidRPr="001640CD">
        <w:rPr>
          <w:lang w:val="en-US"/>
        </w:rPr>
        <w:t>amargi</w:t>
      </w:r>
      <w:proofErr w:type="spellEnd"/>
      <w:r w:rsidRPr="001640CD">
        <w:rPr>
          <w:lang w:val="en-US"/>
        </w:rPr>
        <w:t xml:space="preserve"> </w:t>
      </w:r>
      <w:proofErr w:type="spellStart"/>
      <w:r w:rsidRPr="001640CD">
        <w:rPr>
          <w:lang w:val="en-US"/>
        </w:rPr>
        <w:t>pepanggihan</w:t>
      </w:r>
      <w:proofErr w:type="spellEnd"/>
      <w:r w:rsidRPr="001640CD">
        <w:rPr>
          <w:lang w:val="en-US"/>
        </w:rPr>
        <w:t xml:space="preserve"> </w:t>
      </w:r>
      <w:proofErr w:type="spellStart"/>
      <w:r w:rsidRPr="001640CD">
        <w:rPr>
          <w:lang w:val="en-US"/>
        </w:rPr>
        <w:t>kalayan</w:t>
      </w:r>
      <w:proofErr w:type="spellEnd"/>
      <w:r w:rsidRPr="001640CD">
        <w:rPr>
          <w:lang w:val="en-US"/>
        </w:rPr>
        <w:t xml:space="preserve"> Gusti </w:t>
      </w:r>
      <w:proofErr w:type="spellStart"/>
      <w:r w:rsidRPr="001640CD">
        <w:rPr>
          <w:lang w:val="en-US"/>
        </w:rPr>
        <w:lastRenderedPageBreak/>
        <w:t>Yésus</w:t>
      </w:r>
      <w:proofErr w:type="spellEnd"/>
      <w:r w:rsidRPr="001640CD">
        <w:rPr>
          <w:lang w:val="en-US"/>
        </w:rPr>
        <w:t xml:space="preserve"> </w:t>
      </w:r>
      <w:proofErr w:type="spellStart"/>
      <w:r w:rsidRPr="001640CD">
        <w:rPr>
          <w:lang w:val="en-US"/>
        </w:rPr>
        <w:t>ugi</w:t>
      </w:r>
      <w:proofErr w:type="spellEnd"/>
      <w:r w:rsidRPr="001640CD">
        <w:rPr>
          <w:lang w:val="en-US"/>
        </w:rPr>
        <w:t xml:space="preserve"> </w:t>
      </w:r>
      <w:proofErr w:type="spellStart"/>
      <w:r w:rsidRPr="001640CD">
        <w:rPr>
          <w:lang w:val="en-US"/>
        </w:rPr>
        <w:t>dipun</w:t>
      </w:r>
      <w:proofErr w:type="spellEnd"/>
      <w:r w:rsidRPr="001640CD">
        <w:rPr>
          <w:lang w:val="en-US"/>
        </w:rPr>
        <w:t xml:space="preserve"> </w:t>
      </w:r>
      <w:proofErr w:type="spellStart"/>
      <w:r w:rsidRPr="001640CD">
        <w:rPr>
          <w:lang w:val="en-US"/>
        </w:rPr>
        <w:t>alami</w:t>
      </w:r>
      <w:proofErr w:type="spellEnd"/>
      <w:r w:rsidRPr="001640CD">
        <w:rPr>
          <w:lang w:val="en-US"/>
        </w:rPr>
        <w:t xml:space="preserve"> </w:t>
      </w:r>
      <w:proofErr w:type="spellStart"/>
      <w:r w:rsidRPr="001640CD">
        <w:rPr>
          <w:lang w:val="en-US"/>
        </w:rPr>
        <w:t>déning</w:t>
      </w:r>
      <w:proofErr w:type="spellEnd"/>
      <w:r w:rsidRPr="001640CD">
        <w:rPr>
          <w:lang w:val="en-US"/>
        </w:rPr>
        <w:t xml:space="preserve"> Saulus </w:t>
      </w:r>
      <w:proofErr w:type="spellStart"/>
      <w:r w:rsidRPr="001640CD">
        <w:rPr>
          <w:lang w:val="en-US"/>
        </w:rPr>
        <w:t>ing</w:t>
      </w:r>
      <w:proofErr w:type="spellEnd"/>
      <w:r w:rsidRPr="001640CD">
        <w:rPr>
          <w:lang w:val="en-US"/>
        </w:rPr>
        <w:t xml:space="preserve"> </w:t>
      </w:r>
      <w:proofErr w:type="spellStart"/>
      <w:r w:rsidRPr="001640CD">
        <w:rPr>
          <w:lang w:val="en-US"/>
        </w:rPr>
        <w:t>Lelakoné</w:t>
      </w:r>
      <w:proofErr w:type="spellEnd"/>
      <w:r w:rsidRPr="001640CD">
        <w:rPr>
          <w:lang w:val="en-US"/>
        </w:rPr>
        <w:t xml:space="preserve"> Para Rasul 9:1 – 20, </w:t>
      </w:r>
      <w:proofErr w:type="spellStart"/>
      <w:r w:rsidRPr="001640CD">
        <w:rPr>
          <w:lang w:val="en-US"/>
        </w:rPr>
        <w:t>mirunggan</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ayat</w:t>
      </w:r>
      <w:proofErr w:type="spellEnd"/>
      <w:r w:rsidRPr="001640CD">
        <w:rPr>
          <w:lang w:val="en-US"/>
        </w:rPr>
        <w:t xml:space="preserve"> 1 – 5 </w:t>
      </w:r>
      <w:proofErr w:type="spellStart"/>
      <w:r w:rsidRPr="001640CD">
        <w:rPr>
          <w:lang w:val="en-US"/>
        </w:rPr>
        <w:t>mekaten</w:t>
      </w:r>
      <w:proofErr w:type="spellEnd"/>
      <w:r w:rsidRPr="001640CD">
        <w:rPr>
          <w:lang w:val="en-US"/>
        </w:rPr>
        <w:t xml:space="preserve"> </w:t>
      </w:r>
      <w:proofErr w:type="spellStart"/>
      <w:r w:rsidRPr="001640CD">
        <w:rPr>
          <w:lang w:val="en-US"/>
        </w:rPr>
        <w:t>pangandikanipun</w:t>
      </w:r>
      <w:proofErr w:type="spellEnd"/>
      <w:r w:rsidRPr="001640CD">
        <w:rPr>
          <w:lang w:val="en-US"/>
        </w:rPr>
        <w:t xml:space="preserve"> Gusti:</w:t>
      </w:r>
    </w:p>
    <w:p w14:paraId="14E0E8BE" w14:textId="77777777" w:rsidR="001640CD" w:rsidRPr="001640CD" w:rsidRDefault="001640CD" w:rsidP="001640CD">
      <w:pPr>
        <w:ind w:left="360"/>
        <w:jc w:val="both"/>
        <w:rPr>
          <w:i/>
          <w:iCs/>
          <w:shd w:val="clear" w:color="auto" w:fill="FFFFFF"/>
          <w:lang w:val="en-ID"/>
        </w:rPr>
      </w:pPr>
      <w:r w:rsidRPr="001640CD">
        <w:rPr>
          <w:i/>
          <w:iCs/>
          <w:shd w:val="clear" w:color="auto" w:fill="FFFFFF"/>
          <w:lang w:val="en-ID"/>
        </w:rPr>
        <w:t xml:space="preserve">9:1 Saulus </w:t>
      </w:r>
      <w:proofErr w:type="spellStart"/>
      <w:r w:rsidRPr="001640CD">
        <w:rPr>
          <w:i/>
          <w:iCs/>
          <w:shd w:val="clear" w:color="auto" w:fill="FFFFFF"/>
          <w:lang w:val="en-ID"/>
        </w:rPr>
        <w:t>isih</w:t>
      </w:r>
      <w:proofErr w:type="spellEnd"/>
      <w:r w:rsidRPr="001640CD">
        <w:rPr>
          <w:i/>
          <w:iCs/>
          <w:shd w:val="clear" w:color="auto" w:fill="FFFFFF"/>
          <w:lang w:val="en-ID"/>
        </w:rPr>
        <w:t xml:space="preserve"> </w:t>
      </w:r>
      <w:proofErr w:type="spellStart"/>
      <w:r w:rsidRPr="001640CD">
        <w:rPr>
          <w:i/>
          <w:iCs/>
          <w:shd w:val="clear" w:color="auto" w:fill="FFFFFF"/>
          <w:lang w:val="en-ID"/>
        </w:rPr>
        <w:t>tetep</w:t>
      </w:r>
      <w:proofErr w:type="spellEnd"/>
      <w:r w:rsidRPr="001640CD">
        <w:rPr>
          <w:i/>
          <w:iCs/>
          <w:shd w:val="clear" w:color="auto" w:fill="FFFFFF"/>
          <w:lang w:val="en-ID"/>
        </w:rPr>
        <w:t xml:space="preserve"> </w:t>
      </w:r>
      <w:proofErr w:type="spellStart"/>
      <w:r w:rsidRPr="001640CD">
        <w:rPr>
          <w:i/>
          <w:iCs/>
          <w:shd w:val="clear" w:color="auto" w:fill="FFFFFF"/>
          <w:lang w:val="en-ID"/>
        </w:rPr>
        <w:t>ngancam</w:t>
      </w:r>
      <w:proofErr w:type="spellEnd"/>
      <w:r w:rsidRPr="001640CD">
        <w:rPr>
          <w:i/>
          <w:iCs/>
          <w:shd w:val="clear" w:color="auto" w:fill="FFFFFF"/>
          <w:lang w:val="en-ID"/>
        </w:rPr>
        <w:t xml:space="preserve"> </w:t>
      </w:r>
      <w:proofErr w:type="spellStart"/>
      <w:r w:rsidRPr="001640CD">
        <w:rPr>
          <w:i/>
          <w:iCs/>
          <w:shd w:val="clear" w:color="auto" w:fill="FFFFFF"/>
          <w:lang w:val="en-ID"/>
        </w:rPr>
        <w:t>arep</w:t>
      </w:r>
      <w:proofErr w:type="spellEnd"/>
      <w:r w:rsidRPr="001640CD">
        <w:rPr>
          <w:i/>
          <w:iCs/>
          <w:shd w:val="clear" w:color="auto" w:fill="FFFFFF"/>
          <w:lang w:val="en-ID"/>
        </w:rPr>
        <w:t xml:space="preserve"> </w:t>
      </w:r>
      <w:proofErr w:type="spellStart"/>
      <w:r w:rsidRPr="001640CD">
        <w:rPr>
          <w:i/>
          <w:iCs/>
          <w:shd w:val="clear" w:color="auto" w:fill="FFFFFF"/>
          <w:lang w:val="en-ID"/>
        </w:rPr>
        <w:t>matèni</w:t>
      </w:r>
      <w:proofErr w:type="spellEnd"/>
      <w:r w:rsidRPr="001640CD">
        <w:rPr>
          <w:i/>
          <w:iCs/>
          <w:shd w:val="clear" w:color="auto" w:fill="FFFFFF"/>
          <w:lang w:val="en-ID"/>
        </w:rPr>
        <w:t xml:space="preserve"> para </w:t>
      </w:r>
      <w:proofErr w:type="spellStart"/>
      <w:r w:rsidRPr="001640CD">
        <w:rPr>
          <w:i/>
          <w:iCs/>
          <w:shd w:val="clear" w:color="auto" w:fill="FFFFFF"/>
          <w:lang w:val="en-ID"/>
        </w:rPr>
        <w:t>muridé</w:t>
      </w:r>
      <w:proofErr w:type="spellEnd"/>
      <w:r w:rsidRPr="001640CD">
        <w:rPr>
          <w:i/>
          <w:iCs/>
          <w:shd w:val="clear" w:color="auto" w:fill="FFFFFF"/>
          <w:lang w:val="en-ID"/>
        </w:rPr>
        <w:t xml:space="preserve"> Gusti </w:t>
      </w:r>
      <w:proofErr w:type="spellStart"/>
      <w:r w:rsidRPr="001640CD">
        <w:rPr>
          <w:i/>
          <w:iCs/>
          <w:shd w:val="clear" w:color="auto" w:fill="FFFFFF"/>
          <w:lang w:val="en-ID"/>
        </w:rPr>
        <w:t>Yésus</w:t>
      </w:r>
      <w:proofErr w:type="spellEnd"/>
      <w:r w:rsidRPr="001640CD">
        <w:rPr>
          <w:i/>
          <w:iCs/>
          <w:shd w:val="clear" w:color="auto" w:fill="FFFFFF"/>
          <w:lang w:val="en-ID"/>
        </w:rPr>
        <w:t xml:space="preserve">, </w:t>
      </w:r>
      <w:proofErr w:type="spellStart"/>
      <w:r w:rsidRPr="001640CD">
        <w:rPr>
          <w:i/>
          <w:iCs/>
          <w:shd w:val="clear" w:color="auto" w:fill="FFFFFF"/>
          <w:lang w:val="en-ID"/>
        </w:rPr>
        <w:t>mulané</w:t>
      </w:r>
      <w:proofErr w:type="spellEnd"/>
      <w:r w:rsidRPr="001640CD">
        <w:rPr>
          <w:i/>
          <w:iCs/>
          <w:shd w:val="clear" w:color="auto" w:fill="FFFFFF"/>
          <w:lang w:val="en-ID"/>
        </w:rPr>
        <w:t xml:space="preserve"> </w:t>
      </w:r>
      <w:proofErr w:type="spellStart"/>
      <w:r w:rsidRPr="001640CD">
        <w:rPr>
          <w:i/>
          <w:iCs/>
          <w:shd w:val="clear" w:color="auto" w:fill="FFFFFF"/>
          <w:lang w:val="en-ID"/>
        </w:rPr>
        <w:t>sowan</w:t>
      </w:r>
      <w:proofErr w:type="spellEnd"/>
      <w:r w:rsidRPr="001640CD">
        <w:rPr>
          <w:i/>
          <w:iCs/>
          <w:shd w:val="clear" w:color="auto" w:fill="FFFFFF"/>
          <w:lang w:val="en-ID"/>
        </w:rPr>
        <w:t xml:space="preserve"> Imam Agung,</w:t>
      </w:r>
    </w:p>
    <w:p w14:paraId="134D8669" w14:textId="77777777" w:rsidR="001640CD" w:rsidRPr="001640CD" w:rsidRDefault="001640CD" w:rsidP="001640CD">
      <w:pPr>
        <w:ind w:left="360"/>
        <w:jc w:val="both"/>
        <w:rPr>
          <w:i/>
          <w:iCs/>
          <w:shd w:val="clear" w:color="auto" w:fill="FFFFFF"/>
          <w:lang w:val="en-ID"/>
        </w:rPr>
      </w:pPr>
      <w:r w:rsidRPr="001640CD">
        <w:rPr>
          <w:i/>
          <w:iCs/>
          <w:shd w:val="clear" w:color="auto" w:fill="FFFFFF"/>
          <w:lang w:val="en-ID"/>
        </w:rPr>
        <w:t xml:space="preserve">9:2 </w:t>
      </w:r>
      <w:proofErr w:type="spellStart"/>
      <w:r w:rsidRPr="001640CD">
        <w:rPr>
          <w:i/>
          <w:iCs/>
          <w:shd w:val="clear" w:color="auto" w:fill="FFFFFF"/>
          <w:lang w:val="en-ID"/>
        </w:rPr>
        <w:t>nyuwun</w:t>
      </w:r>
      <w:proofErr w:type="spellEnd"/>
      <w:r w:rsidRPr="001640CD">
        <w:rPr>
          <w:i/>
          <w:iCs/>
          <w:shd w:val="clear" w:color="auto" w:fill="FFFFFF"/>
          <w:lang w:val="en-ID"/>
        </w:rPr>
        <w:t xml:space="preserve"> </w:t>
      </w:r>
      <w:proofErr w:type="spellStart"/>
      <w:r w:rsidRPr="001640CD">
        <w:rPr>
          <w:i/>
          <w:iCs/>
          <w:shd w:val="clear" w:color="auto" w:fill="FFFFFF"/>
          <w:lang w:val="en-ID"/>
        </w:rPr>
        <w:t>layang</w:t>
      </w:r>
      <w:proofErr w:type="spellEnd"/>
      <w:r w:rsidRPr="001640CD">
        <w:rPr>
          <w:i/>
          <w:iCs/>
          <w:shd w:val="clear" w:color="auto" w:fill="FFFFFF"/>
          <w:lang w:val="en-ID"/>
        </w:rPr>
        <w:t xml:space="preserve"> </w:t>
      </w:r>
      <w:proofErr w:type="spellStart"/>
      <w:r w:rsidRPr="001640CD">
        <w:rPr>
          <w:i/>
          <w:iCs/>
          <w:shd w:val="clear" w:color="auto" w:fill="FFFFFF"/>
          <w:lang w:val="en-ID"/>
        </w:rPr>
        <w:t>kwasa</w:t>
      </w:r>
      <w:proofErr w:type="spellEnd"/>
      <w:r w:rsidRPr="001640CD">
        <w:rPr>
          <w:i/>
          <w:iCs/>
          <w:shd w:val="clear" w:color="auto" w:fill="FFFFFF"/>
          <w:lang w:val="en-ID"/>
        </w:rPr>
        <w:t xml:space="preserve"> sing </w:t>
      </w:r>
      <w:proofErr w:type="spellStart"/>
      <w:r w:rsidRPr="001640CD">
        <w:rPr>
          <w:i/>
          <w:iCs/>
          <w:shd w:val="clear" w:color="auto" w:fill="FFFFFF"/>
          <w:lang w:val="en-ID"/>
        </w:rPr>
        <w:t>arep</w:t>
      </w:r>
      <w:proofErr w:type="spellEnd"/>
      <w:r w:rsidRPr="001640CD">
        <w:rPr>
          <w:i/>
          <w:iCs/>
          <w:shd w:val="clear" w:color="auto" w:fill="FFFFFF"/>
          <w:lang w:val="en-ID"/>
        </w:rPr>
        <w:t xml:space="preserve"> </w:t>
      </w:r>
      <w:proofErr w:type="spellStart"/>
      <w:r w:rsidRPr="001640CD">
        <w:rPr>
          <w:i/>
          <w:iCs/>
          <w:shd w:val="clear" w:color="auto" w:fill="FFFFFF"/>
          <w:lang w:val="en-ID"/>
        </w:rPr>
        <w:t>dituduhaké</w:t>
      </w:r>
      <w:proofErr w:type="spellEnd"/>
      <w:r w:rsidRPr="001640CD">
        <w:rPr>
          <w:i/>
          <w:iCs/>
          <w:shd w:val="clear" w:color="auto" w:fill="FFFFFF"/>
          <w:lang w:val="en-ID"/>
        </w:rPr>
        <w:t xml:space="preserve"> marang </w:t>
      </w:r>
      <w:proofErr w:type="spellStart"/>
      <w:r w:rsidRPr="001640CD">
        <w:rPr>
          <w:i/>
          <w:iCs/>
          <w:shd w:val="clear" w:color="auto" w:fill="FFFFFF"/>
          <w:lang w:val="en-ID"/>
        </w:rPr>
        <w:t>sinagogé-sinagogé</w:t>
      </w:r>
      <w:proofErr w:type="spellEnd"/>
      <w:r w:rsidRPr="001640CD">
        <w:rPr>
          <w:i/>
          <w:iCs/>
          <w:shd w:val="clear" w:color="auto" w:fill="FFFFFF"/>
          <w:lang w:val="en-ID"/>
        </w:rPr>
        <w:t xml:space="preserve"> (</w:t>
      </w:r>
      <w:proofErr w:type="spellStart"/>
      <w:r w:rsidRPr="001640CD">
        <w:rPr>
          <w:i/>
          <w:iCs/>
          <w:shd w:val="clear" w:color="auto" w:fill="FFFFFF"/>
          <w:lang w:val="en-ID"/>
        </w:rPr>
        <w:t>pasamuwané</w:t>
      </w:r>
      <w:proofErr w:type="spellEnd"/>
      <w:r w:rsidRPr="001640CD">
        <w:rPr>
          <w:i/>
          <w:iCs/>
          <w:shd w:val="clear" w:color="auto" w:fill="FFFFFF"/>
          <w:lang w:val="en-ID"/>
        </w:rPr>
        <w:t xml:space="preserve"> </w:t>
      </w:r>
      <w:proofErr w:type="spellStart"/>
      <w:r w:rsidRPr="001640CD">
        <w:rPr>
          <w:i/>
          <w:iCs/>
          <w:shd w:val="clear" w:color="auto" w:fill="FFFFFF"/>
          <w:lang w:val="en-ID"/>
        </w:rPr>
        <w:t>wong</w:t>
      </w:r>
      <w:proofErr w:type="spellEnd"/>
      <w:r w:rsidRPr="001640CD">
        <w:rPr>
          <w:i/>
          <w:iCs/>
          <w:shd w:val="clear" w:color="auto" w:fill="FFFFFF"/>
          <w:lang w:val="en-ID"/>
        </w:rPr>
        <w:t xml:space="preserve"> </w:t>
      </w:r>
      <w:proofErr w:type="spellStart"/>
      <w:r w:rsidRPr="001640CD">
        <w:rPr>
          <w:i/>
          <w:iCs/>
          <w:shd w:val="clear" w:color="auto" w:fill="FFFFFF"/>
          <w:lang w:val="en-ID"/>
        </w:rPr>
        <w:t>Yahudi</w:t>
      </w:r>
      <w:proofErr w:type="spellEnd"/>
      <w:r w:rsidRPr="001640CD">
        <w:rPr>
          <w:i/>
          <w:iCs/>
          <w:shd w:val="clear" w:color="auto" w:fill="FFFFFF"/>
          <w:lang w:val="en-ID"/>
        </w:rPr>
        <w:t xml:space="preserve">) </w:t>
      </w:r>
      <w:proofErr w:type="spellStart"/>
      <w:r w:rsidRPr="001640CD">
        <w:rPr>
          <w:i/>
          <w:iCs/>
          <w:shd w:val="clear" w:color="auto" w:fill="FFFFFF"/>
          <w:lang w:val="en-ID"/>
        </w:rPr>
        <w:t>ing</w:t>
      </w:r>
      <w:proofErr w:type="spellEnd"/>
      <w:r w:rsidRPr="001640CD">
        <w:rPr>
          <w:i/>
          <w:iCs/>
          <w:shd w:val="clear" w:color="auto" w:fill="FFFFFF"/>
          <w:lang w:val="en-ID"/>
        </w:rPr>
        <w:t xml:space="preserve"> </w:t>
      </w:r>
      <w:proofErr w:type="spellStart"/>
      <w:r w:rsidRPr="001640CD">
        <w:rPr>
          <w:i/>
          <w:iCs/>
          <w:shd w:val="clear" w:color="auto" w:fill="FFFFFF"/>
          <w:lang w:val="en-ID"/>
        </w:rPr>
        <w:t>kutha</w:t>
      </w:r>
      <w:proofErr w:type="spellEnd"/>
      <w:r w:rsidRPr="001640CD">
        <w:rPr>
          <w:i/>
          <w:iCs/>
          <w:shd w:val="clear" w:color="auto" w:fill="FFFFFF"/>
          <w:lang w:val="en-ID"/>
        </w:rPr>
        <w:t xml:space="preserve"> </w:t>
      </w:r>
      <w:proofErr w:type="spellStart"/>
      <w:r w:rsidRPr="001640CD">
        <w:rPr>
          <w:i/>
          <w:iCs/>
          <w:shd w:val="clear" w:color="auto" w:fill="FFFFFF"/>
          <w:lang w:val="en-ID"/>
        </w:rPr>
        <w:t>Damsyik</w:t>
      </w:r>
      <w:proofErr w:type="spellEnd"/>
      <w:r w:rsidRPr="001640CD">
        <w:rPr>
          <w:i/>
          <w:iCs/>
          <w:shd w:val="clear" w:color="auto" w:fill="FFFFFF"/>
          <w:lang w:val="en-ID"/>
        </w:rPr>
        <w:t xml:space="preserve">, </w:t>
      </w:r>
      <w:proofErr w:type="spellStart"/>
      <w:r w:rsidRPr="001640CD">
        <w:rPr>
          <w:i/>
          <w:iCs/>
          <w:shd w:val="clear" w:color="auto" w:fill="FFFFFF"/>
          <w:lang w:val="en-ID"/>
        </w:rPr>
        <w:t>supaya</w:t>
      </w:r>
      <w:proofErr w:type="spellEnd"/>
      <w:r w:rsidRPr="001640CD">
        <w:rPr>
          <w:i/>
          <w:iCs/>
          <w:shd w:val="clear" w:color="auto" w:fill="FFFFFF"/>
          <w:lang w:val="en-ID"/>
        </w:rPr>
        <w:t xml:space="preserve"> </w:t>
      </w:r>
      <w:proofErr w:type="spellStart"/>
      <w:r w:rsidRPr="001640CD">
        <w:rPr>
          <w:i/>
          <w:iCs/>
          <w:shd w:val="clear" w:color="auto" w:fill="FFFFFF"/>
          <w:lang w:val="en-ID"/>
        </w:rPr>
        <w:t>yèn</w:t>
      </w:r>
      <w:proofErr w:type="spellEnd"/>
      <w:r w:rsidRPr="001640CD">
        <w:rPr>
          <w:i/>
          <w:iCs/>
          <w:shd w:val="clear" w:color="auto" w:fill="FFFFFF"/>
          <w:lang w:val="en-ID"/>
        </w:rPr>
        <w:t xml:space="preserve"> ana kana </w:t>
      </w:r>
      <w:proofErr w:type="spellStart"/>
      <w:r w:rsidRPr="001640CD">
        <w:rPr>
          <w:i/>
          <w:iCs/>
          <w:shd w:val="clear" w:color="auto" w:fill="FFFFFF"/>
          <w:lang w:val="en-ID"/>
        </w:rPr>
        <w:t>ketemu</w:t>
      </w:r>
      <w:proofErr w:type="spellEnd"/>
      <w:r w:rsidRPr="001640CD">
        <w:rPr>
          <w:i/>
          <w:iCs/>
          <w:shd w:val="clear" w:color="auto" w:fill="FFFFFF"/>
          <w:lang w:val="en-ID"/>
        </w:rPr>
        <w:t xml:space="preserve"> </w:t>
      </w:r>
      <w:proofErr w:type="spellStart"/>
      <w:r w:rsidRPr="001640CD">
        <w:rPr>
          <w:i/>
          <w:iCs/>
          <w:shd w:val="clear" w:color="auto" w:fill="FFFFFF"/>
          <w:lang w:val="en-ID"/>
        </w:rPr>
        <w:t>wong-wong</w:t>
      </w:r>
      <w:proofErr w:type="spellEnd"/>
      <w:r w:rsidRPr="001640CD">
        <w:rPr>
          <w:i/>
          <w:iCs/>
          <w:shd w:val="clear" w:color="auto" w:fill="FFFFFF"/>
          <w:lang w:val="en-ID"/>
        </w:rPr>
        <w:t xml:space="preserve"> sing </w:t>
      </w:r>
      <w:proofErr w:type="spellStart"/>
      <w:r w:rsidRPr="001640CD">
        <w:rPr>
          <w:i/>
          <w:iCs/>
          <w:shd w:val="clear" w:color="auto" w:fill="FFFFFF"/>
          <w:lang w:val="en-ID"/>
        </w:rPr>
        <w:t>ngambah</w:t>
      </w:r>
      <w:proofErr w:type="spellEnd"/>
      <w:r w:rsidRPr="001640CD">
        <w:rPr>
          <w:i/>
          <w:iCs/>
          <w:shd w:val="clear" w:color="auto" w:fill="FFFFFF"/>
          <w:lang w:val="en-ID"/>
        </w:rPr>
        <w:t xml:space="preserve"> ‘</w:t>
      </w:r>
      <w:proofErr w:type="spellStart"/>
      <w:r w:rsidRPr="001640CD">
        <w:rPr>
          <w:i/>
          <w:iCs/>
          <w:shd w:val="clear" w:color="auto" w:fill="FFFFFF"/>
          <w:lang w:val="en-ID"/>
        </w:rPr>
        <w:t>Dalané</w:t>
      </w:r>
      <w:proofErr w:type="spellEnd"/>
      <w:r w:rsidRPr="001640CD">
        <w:rPr>
          <w:i/>
          <w:iCs/>
          <w:shd w:val="clear" w:color="auto" w:fill="FFFFFF"/>
          <w:lang w:val="en-ID"/>
        </w:rPr>
        <w:t xml:space="preserve"> Gusti </w:t>
      </w:r>
      <w:proofErr w:type="spellStart"/>
      <w:r w:rsidRPr="001640CD">
        <w:rPr>
          <w:i/>
          <w:iCs/>
          <w:shd w:val="clear" w:color="auto" w:fill="FFFFFF"/>
          <w:lang w:val="en-ID"/>
        </w:rPr>
        <w:t>Yésus</w:t>
      </w:r>
      <w:proofErr w:type="spellEnd"/>
      <w:r w:rsidRPr="001640CD">
        <w:rPr>
          <w:i/>
          <w:iCs/>
          <w:shd w:val="clear" w:color="auto" w:fill="FFFFFF"/>
          <w:lang w:val="en-ID"/>
        </w:rPr>
        <w:t>’ (</w:t>
      </w:r>
      <w:proofErr w:type="spellStart"/>
      <w:r w:rsidRPr="001640CD">
        <w:rPr>
          <w:i/>
          <w:iCs/>
          <w:shd w:val="clear" w:color="auto" w:fill="FFFFFF"/>
          <w:lang w:val="en-ID"/>
        </w:rPr>
        <w:t>tegesé</w:t>
      </w:r>
      <w:proofErr w:type="spellEnd"/>
      <w:r w:rsidRPr="001640CD">
        <w:rPr>
          <w:i/>
          <w:iCs/>
          <w:shd w:val="clear" w:color="auto" w:fill="FFFFFF"/>
          <w:lang w:val="en-ID"/>
        </w:rPr>
        <w:t xml:space="preserve"> </w:t>
      </w:r>
      <w:proofErr w:type="spellStart"/>
      <w:r w:rsidRPr="001640CD">
        <w:rPr>
          <w:i/>
          <w:iCs/>
          <w:shd w:val="clear" w:color="auto" w:fill="FFFFFF"/>
          <w:lang w:val="en-ID"/>
        </w:rPr>
        <w:t>Injil</w:t>
      </w:r>
      <w:proofErr w:type="spellEnd"/>
      <w:r w:rsidRPr="001640CD">
        <w:rPr>
          <w:i/>
          <w:iCs/>
          <w:shd w:val="clear" w:color="auto" w:fill="FFFFFF"/>
          <w:lang w:val="en-ID"/>
        </w:rPr>
        <w:t xml:space="preserve">), Saulus </w:t>
      </w:r>
      <w:proofErr w:type="spellStart"/>
      <w:r w:rsidRPr="001640CD">
        <w:rPr>
          <w:i/>
          <w:iCs/>
          <w:shd w:val="clear" w:color="auto" w:fill="FFFFFF"/>
          <w:lang w:val="en-ID"/>
        </w:rPr>
        <w:t>bisa</w:t>
      </w:r>
      <w:proofErr w:type="spellEnd"/>
      <w:r w:rsidRPr="001640CD">
        <w:rPr>
          <w:i/>
          <w:iCs/>
          <w:shd w:val="clear" w:color="auto" w:fill="FFFFFF"/>
          <w:lang w:val="en-ID"/>
        </w:rPr>
        <w:t xml:space="preserve"> </w:t>
      </w:r>
      <w:proofErr w:type="spellStart"/>
      <w:r w:rsidRPr="001640CD">
        <w:rPr>
          <w:i/>
          <w:iCs/>
          <w:shd w:val="clear" w:color="auto" w:fill="FFFFFF"/>
          <w:lang w:val="en-ID"/>
        </w:rPr>
        <w:t>nyekel</w:t>
      </w:r>
      <w:proofErr w:type="spellEnd"/>
      <w:r w:rsidRPr="001640CD">
        <w:rPr>
          <w:i/>
          <w:iCs/>
          <w:shd w:val="clear" w:color="auto" w:fill="FFFFFF"/>
          <w:lang w:val="en-ID"/>
        </w:rPr>
        <w:t xml:space="preserve"> </w:t>
      </w:r>
      <w:proofErr w:type="spellStart"/>
      <w:r w:rsidRPr="001640CD">
        <w:rPr>
          <w:i/>
          <w:iCs/>
          <w:shd w:val="clear" w:color="auto" w:fill="FFFFFF"/>
          <w:lang w:val="en-ID"/>
        </w:rPr>
        <w:t>wong-wong</w:t>
      </w:r>
      <w:proofErr w:type="spellEnd"/>
      <w:r w:rsidRPr="001640CD">
        <w:rPr>
          <w:i/>
          <w:iCs/>
          <w:shd w:val="clear" w:color="auto" w:fill="FFFFFF"/>
          <w:lang w:val="en-ID"/>
        </w:rPr>
        <w:t xml:space="preserve"> </w:t>
      </w:r>
      <w:proofErr w:type="spellStart"/>
      <w:r w:rsidRPr="001640CD">
        <w:rPr>
          <w:i/>
          <w:iCs/>
          <w:shd w:val="clear" w:color="auto" w:fill="FFFFFF"/>
          <w:lang w:val="en-ID"/>
        </w:rPr>
        <w:t>mau</w:t>
      </w:r>
      <w:proofErr w:type="spellEnd"/>
      <w:r w:rsidRPr="001640CD">
        <w:rPr>
          <w:i/>
          <w:iCs/>
          <w:shd w:val="clear" w:color="auto" w:fill="FFFFFF"/>
          <w:lang w:val="en-ID"/>
        </w:rPr>
        <w:t xml:space="preserve">, </w:t>
      </w:r>
      <w:proofErr w:type="spellStart"/>
      <w:r w:rsidRPr="001640CD">
        <w:rPr>
          <w:i/>
          <w:iCs/>
          <w:shd w:val="clear" w:color="auto" w:fill="FFFFFF"/>
          <w:lang w:val="en-ID"/>
        </w:rPr>
        <w:t>lanang</w:t>
      </w:r>
      <w:proofErr w:type="spellEnd"/>
      <w:r w:rsidRPr="001640CD">
        <w:rPr>
          <w:i/>
          <w:iCs/>
          <w:shd w:val="clear" w:color="auto" w:fill="FFFFFF"/>
          <w:lang w:val="en-ID"/>
        </w:rPr>
        <w:t xml:space="preserve"> </w:t>
      </w:r>
      <w:proofErr w:type="spellStart"/>
      <w:r w:rsidRPr="001640CD">
        <w:rPr>
          <w:i/>
          <w:iCs/>
          <w:shd w:val="clear" w:color="auto" w:fill="FFFFFF"/>
          <w:lang w:val="en-ID"/>
        </w:rPr>
        <w:t>apa</w:t>
      </w:r>
      <w:proofErr w:type="spellEnd"/>
      <w:r w:rsidRPr="001640CD">
        <w:rPr>
          <w:i/>
          <w:iCs/>
          <w:shd w:val="clear" w:color="auto" w:fill="FFFFFF"/>
          <w:lang w:val="en-ID"/>
        </w:rPr>
        <w:t xml:space="preserve"> </w:t>
      </w:r>
      <w:proofErr w:type="spellStart"/>
      <w:r w:rsidRPr="001640CD">
        <w:rPr>
          <w:i/>
          <w:iCs/>
          <w:shd w:val="clear" w:color="auto" w:fill="FFFFFF"/>
          <w:lang w:val="en-ID"/>
        </w:rPr>
        <w:t>wadon</w:t>
      </w:r>
      <w:proofErr w:type="spellEnd"/>
      <w:r w:rsidRPr="001640CD">
        <w:rPr>
          <w:i/>
          <w:iCs/>
          <w:shd w:val="clear" w:color="auto" w:fill="FFFFFF"/>
          <w:lang w:val="en-ID"/>
        </w:rPr>
        <w:t xml:space="preserve">, </w:t>
      </w:r>
      <w:proofErr w:type="spellStart"/>
      <w:r w:rsidRPr="001640CD">
        <w:rPr>
          <w:i/>
          <w:iCs/>
          <w:shd w:val="clear" w:color="auto" w:fill="FFFFFF"/>
          <w:lang w:val="en-ID"/>
        </w:rPr>
        <w:t>lan</w:t>
      </w:r>
      <w:proofErr w:type="spellEnd"/>
      <w:r w:rsidRPr="001640CD">
        <w:rPr>
          <w:i/>
          <w:iCs/>
          <w:shd w:val="clear" w:color="auto" w:fill="FFFFFF"/>
          <w:lang w:val="en-ID"/>
        </w:rPr>
        <w:t xml:space="preserve"> </w:t>
      </w:r>
      <w:proofErr w:type="spellStart"/>
      <w:r w:rsidRPr="001640CD">
        <w:rPr>
          <w:i/>
          <w:iCs/>
          <w:shd w:val="clear" w:color="auto" w:fill="FFFFFF"/>
          <w:lang w:val="en-ID"/>
        </w:rPr>
        <w:t>nggawa</w:t>
      </w:r>
      <w:proofErr w:type="spellEnd"/>
      <w:r w:rsidRPr="001640CD">
        <w:rPr>
          <w:i/>
          <w:iCs/>
          <w:shd w:val="clear" w:color="auto" w:fill="FFFFFF"/>
          <w:lang w:val="en-ID"/>
        </w:rPr>
        <w:t xml:space="preserve"> </w:t>
      </w:r>
      <w:proofErr w:type="spellStart"/>
      <w:r w:rsidRPr="001640CD">
        <w:rPr>
          <w:i/>
          <w:iCs/>
          <w:shd w:val="clear" w:color="auto" w:fill="FFFFFF"/>
          <w:lang w:val="en-ID"/>
        </w:rPr>
        <w:t>menyang</w:t>
      </w:r>
      <w:proofErr w:type="spellEnd"/>
      <w:r w:rsidRPr="001640CD">
        <w:rPr>
          <w:i/>
          <w:iCs/>
          <w:shd w:val="clear" w:color="auto" w:fill="FFFFFF"/>
          <w:lang w:val="en-ID"/>
        </w:rPr>
        <w:t xml:space="preserve"> </w:t>
      </w:r>
      <w:proofErr w:type="spellStart"/>
      <w:r w:rsidRPr="001640CD">
        <w:rPr>
          <w:i/>
          <w:iCs/>
          <w:shd w:val="clear" w:color="auto" w:fill="FFFFFF"/>
          <w:lang w:val="en-ID"/>
        </w:rPr>
        <w:t>kutha</w:t>
      </w:r>
      <w:proofErr w:type="spellEnd"/>
      <w:r w:rsidRPr="001640CD">
        <w:rPr>
          <w:i/>
          <w:iCs/>
          <w:shd w:val="clear" w:color="auto" w:fill="FFFFFF"/>
          <w:lang w:val="en-ID"/>
        </w:rPr>
        <w:t xml:space="preserve"> </w:t>
      </w:r>
      <w:proofErr w:type="spellStart"/>
      <w:r w:rsidRPr="001640CD">
        <w:rPr>
          <w:i/>
          <w:iCs/>
          <w:shd w:val="clear" w:color="auto" w:fill="FFFFFF"/>
          <w:lang w:val="en-ID"/>
        </w:rPr>
        <w:t>Yérusalèm</w:t>
      </w:r>
      <w:proofErr w:type="spellEnd"/>
      <w:r w:rsidRPr="001640CD">
        <w:rPr>
          <w:i/>
          <w:iCs/>
          <w:shd w:val="clear" w:color="auto" w:fill="FFFFFF"/>
          <w:lang w:val="en-ID"/>
        </w:rPr>
        <w:t>.</w:t>
      </w:r>
    </w:p>
    <w:p w14:paraId="202A2544" w14:textId="77777777" w:rsidR="001640CD" w:rsidRPr="001640CD" w:rsidRDefault="001640CD" w:rsidP="001640CD">
      <w:pPr>
        <w:ind w:left="360"/>
        <w:jc w:val="both"/>
        <w:rPr>
          <w:i/>
          <w:iCs/>
          <w:shd w:val="clear" w:color="auto" w:fill="FFFFFF"/>
          <w:lang w:val="en-ID"/>
        </w:rPr>
      </w:pPr>
      <w:r w:rsidRPr="001640CD">
        <w:rPr>
          <w:i/>
          <w:iCs/>
          <w:shd w:val="clear" w:color="auto" w:fill="FFFFFF"/>
          <w:lang w:val="en-ID"/>
        </w:rPr>
        <w:t xml:space="preserve">9:3 </w:t>
      </w:r>
      <w:proofErr w:type="spellStart"/>
      <w:r w:rsidRPr="001640CD">
        <w:rPr>
          <w:i/>
          <w:iCs/>
          <w:shd w:val="clear" w:color="auto" w:fill="FFFFFF"/>
          <w:lang w:val="en-ID"/>
        </w:rPr>
        <w:t>Sajroné</w:t>
      </w:r>
      <w:proofErr w:type="spellEnd"/>
      <w:r w:rsidRPr="001640CD">
        <w:rPr>
          <w:i/>
          <w:iCs/>
          <w:shd w:val="clear" w:color="auto" w:fill="FFFFFF"/>
          <w:lang w:val="en-ID"/>
        </w:rPr>
        <w:t xml:space="preserve"> </w:t>
      </w:r>
      <w:proofErr w:type="spellStart"/>
      <w:r w:rsidRPr="001640CD">
        <w:rPr>
          <w:i/>
          <w:iCs/>
          <w:shd w:val="clear" w:color="auto" w:fill="FFFFFF"/>
          <w:lang w:val="en-ID"/>
        </w:rPr>
        <w:t>mlaku</w:t>
      </w:r>
      <w:proofErr w:type="spellEnd"/>
      <w:r w:rsidRPr="001640CD">
        <w:rPr>
          <w:i/>
          <w:iCs/>
          <w:shd w:val="clear" w:color="auto" w:fill="FFFFFF"/>
          <w:lang w:val="en-ID"/>
        </w:rPr>
        <w:t xml:space="preserve"> </w:t>
      </w:r>
      <w:proofErr w:type="spellStart"/>
      <w:r w:rsidRPr="001640CD">
        <w:rPr>
          <w:i/>
          <w:iCs/>
          <w:shd w:val="clear" w:color="auto" w:fill="FFFFFF"/>
          <w:lang w:val="en-ID"/>
        </w:rPr>
        <w:t>menyang</w:t>
      </w:r>
      <w:proofErr w:type="spellEnd"/>
      <w:r w:rsidRPr="001640CD">
        <w:rPr>
          <w:i/>
          <w:iCs/>
          <w:shd w:val="clear" w:color="auto" w:fill="FFFFFF"/>
          <w:lang w:val="en-ID"/>
        </w:rPr>
        <w:t xml:space="preserve"> </w:t>
      </w:r>
      <w:proofErr w:type="spellStart"/>
      <w:r w:rsidRPr="001640CD">
        <w:rPr>
          <w:i/>
          <w:iCs/>
          <w:shd w:val="clear" w:color="auto" w:fill="FFFFFF"/>
          <w:lang w:val="en-ID"/>
        </w:rPr>
        <w:t>kutha</w:t>
      </w:r>
      <w:proofErr w:type="spellEnd"/>
      <w:r w:rsidRPr="001640CD">
        <w:rPr>
          <w:i/>
          <w:iCs/>
          <w:shd w:val="clear" w:color="auto" w:fill="FFFFFF"/>
          <w:lang w:val="en-ID"/>
        </w:rPr>
        <w:t xml:space="preserve"> </w:t>
      </w:r>
      <w:proofErr w:type="spellStart"/>
      <w:r w:rsidRPr="001640CD">
        <w:rPr>
          <w:i/>
          <w:iCs/>
          <w:shd w:val="clear" w:color="auto" w:fill="FFFFFF"/>
          <w:lang w:val="en-ID"/>
        </w:rPr>
        <w:t>Damsyik</w:t>
      </w:r>
      <w:proofErr w:type="spellEnd"/>
      <w:r w:rsidRPr="001640CD">
        <w:rPr>
          <w:i/>
          <w:iCs/>
          <w:shd w:val="clear" w:color="auto" w:fill="FFFFFF"/>
          <w:lang w:val="en-ID"/>
        </w:rPr>
        <w:t xml:space="preserve"> </w:t>
      </w:r>
      <w:proofErr w:type="spellStart"/>
      <w:r w:rsidRPr="001640CD">
        <w:rPr>
          <w:i/>
          <w:iCs/>
          <w:shd w:val="clear" w:color="auto" w:fill="FFFFFF"/>
          <w:lang w:val="en-ID"/>
        </w:rPr>
        <w:t>mau</w:t>
      </w:r>
      <w:proofErr w:type="spellEnd"/>
      <w:r w:rsidRPr="001640CD">
        <w:rPr>
          <w:i/>
          <w:iCs/>
          <w:shd w:val="clear" w:color="auto" w:fill="FFFFFF"/>
          <w:lang w:val="en-ID"/>
        </w:rPr>
        <w:t xml:space="preserve">, </w:t>
      </w:r>
      <w:proofErr w:type="spellStart"/>
      <w:r w:rsidRPr="001640CD">
        <w:rPr>
          <w:i/>
          <w:iCs/>
          <w:shd w:val="clear" w:color="auto" w:fill="FFFFFF"/>
          <w:lang w:val="en-ID"/>
        </w:rPr>
        <w:t>ora</w:t>
      </w:r>
      <w:proofErr w:type="spellEnd"/>
      <w:r w:rsidRPr="001640CD">
        <w:rPr>
          <w:i/>
          <w:iCs/>
          <w:shd w:val="clear" w:color="auto" w:fill="FFFFFF"/>
          <w:lang w:val="en-ID"/>
        </w:rPr>
        <w:t xml:space="preserve"> </w:t>
      </w:r>
      <w:proofErr w:type="spellStart"/>
      <w:r w:rsidRPr="001640CD">
        <w:rPr>
          <w:i/>
          <w:iCs/>
          <w:shd w:val="clear" w:color="auto" w:fill="FFFFFF"/>
          <w:lang w:val="en-ID"/>
        </w:rPr>
        <w:t>adoh</w:t>
      </w:r>
      <w:proofErr w:type="spellEnd"/>
      <w:r w:rsidRPr="001640CD">
        <w:rPr>
          <w:i/>
          <w:iCs/>
          <w:shd w:val="clear" w:color="auto" w:fill="FFFFFF"/>
          <w:lang w:val="en-ID"/>
        </w:rPr>
        <w:t xml:space="preserve"> </w:t>
      </w:r>
      <w:proofErr w:type="spellStart"/>
      <w:r w:rsidRPr="001640CD">
        <w:rPr>
          <w:i/>
          <w:iCs/>
          <w:shd w:val="clear" w:color="auto" w:fill="FFFFFF"/>
          <w:lang w:val="en-ID"/>
        </w:rPr>
        <w:t>saka</w:t>
      </w:r>
      <w:proofErr w:type="spellEnd"/>
      <w:r w:rsidRPr="001640CD">
        <w:rPr>
          <w:i/>
          <w:iCs/>
          <w:shd w:val="clear" w:color="auto" w:fill="FFFFFF"/>
          <w:lang w:val="en-ID"/>
        </w:rPr>
        <w:t xml:space="preserve"> </w:t>
      </w:r>
      <w:proofErr w:type="spellStart"/>
      <w:r w:rsidRPr="001640CD">
        <w:rPr>
          <w:i/>
          <w:iCs/>
          <w:shd w:val="clear" w:color="auto" w:fill="FFFFFF"/>
          <w:lang w:val="en-ID"/>
        </w:rPr>
        <w:t>kutha</w:t>
      </w:r>
      <w:proofErr w:type="spellEnd"/>
      <w:r w:rsidRPr="001640CD">
        <w:rPr>
          <w:i/>
          <w:iCs/>
          <w:shd w:val="clear" w:color="auto" w:fill="FFFFFF"/>
          <w:lang w:val="en-ID"/>
        </w:rPr>
        <w:t xml:space="preserve"> </w:t>
      </w:r>
      <w:proofErr w:type="spellStart"/>
      <w:r w:rsidRPr="001640CD">
        <w:rPr>
          <w:i/>
          <w:iCs/>
          <w:shd w:val="clear" w:color="auto" w:fill="FFFFFF"/>
          <w:lang w:val="en-ID"/>
        </w:rPr>
        <w:t>kono</w:t>
      </w:r>
      <w:proofErr w:type="spellEnd"/>
      <w:r w:rsidRPr="001640CD">
        <w:rPr>
          <w:i/>
          <w:iCs/>
          <w:shd w:val="clear" w:color="auto" w:fill="FFFFFF"/>
          <w:lang w:val="en-ID"/>
        </w:rPr>
        <w:t xml:space="preserve">, </w:t>
      </w:r>
      <w:proofErr w:type="spellStart"/>
      <w:r w:rsidRPr="001640CD">
        <w:rPr>
          <w:i/>
          <w:iCs/>
          <w:shd w:val="clear" w:color="auto" w:fill="FFFFFF"/>
          <w:lang w:val="en-ID"/>
        </w:rPr>
        <w:t>dumadakan</w:t>
      </w:r>
      <w:proofErr w:type="spellEnd"/>
      <w:r w:rsidRPr="001640CD">
        <w:rPr>
          <w:i/>
          <w:iCs/>
          <w:shd w:val="clear" w:color="auto" w:fill="FFFFFF"/>
          <w:lang w:val="en-ID"/>
        </w:rPr>
        <w:t xml:space="preserve"> ana </w:t>
      </w:r>
      <w:proofErr w:type="spellStart"/>
      <w:r w:rsidRPr="001640CD">
        <w:rPr>
          <w:i/>
          <w:iCs/>
          <w:shd w:val="clear" w:color="auto" w:fill="FFFFFF"/>
          <w:lang w:val="en-ID"/>
        </w:rPr>
        <w:t>cahya</w:t>
      </w:r>
      <w:proofErr w:type="spellEnd"/>
      <w:r w:rsidRPr="001640CD">
        <w:rPr>
          <w:i/>
          <w:iCs/>
          <w:shd w:val="clear" w:color="auto" w:fill="FFFFFF"/>
          <w:lang w:val="en-ID"/>
        </w:rPr>
        <w:t xml:space="preserve"> </w:t>
      </w:r>
      <w:proofErr w:type="spellStart"/>
      <w:r w:rsidRPr="001640CD">
        <w:rPr>
          <w:i/>
          <w:iCs/>
          <w:shd w:val="clear" w:color="auto" w:fill="FFFFFF"/>
          <w:lang w:val="en-ID"/>
        </w:rPr>
        <w:t>cumlorot</w:t>
      </w:r>
      <w:proofErr w:type="spellEnd"/>
      <w:r w:rsidRPr="001640CD">
        <w:rPr>
          <w:i/>
          <w:iCs/>
          <w:shd w:val="clear" w:color="auto" w:fill="FFFFFF"/>
          <w:lang w:val="en-ID"/>
        </w:rPr>
        <w:t xml:space="preserve"> </w:t>
      </w:r>
      <w:proofErr w:type="spellStart"/>
      <w:r w:rsidRPr="001640CD">
        <w:rPr>
          <w:i/>
          <w:iCs/>
          <w:shd w:val="clear" w:color="auto" w:fill="FFFFFF"/>
          <w:lang w:val="en-ID"/>
        </w:rPr>
        <w:t>saka</w:t>
      </w:r>
      <w:proofErr w:type="spellEnd"/>
      <w:r w:rsidRPr="001640CD">
        <w:rPr>
          <w:i/>
          <w:iCs/>
          <w:shd w:val="clear" w:color="auto" w:fill="FFFFFF"/>
          <w:lang w:val="en-ID"/>
        </w:rPr>
        <w:t xml:space="preserve"> </w:t>
      </w:r>
      <w:proofErr w:type="spellStart"/>
      <w:r w:rsidRPr="001640CD">
        <w:rPr>
          <w:i/>
          <w:iCs/>
          <w:shd w:val="clear" w:color="auto" w:fill="FFFFFF"/>
          <w:lang w:val="en-ID"/>
        </w:rPr>
        <w:t>ing</w:t>
      </w:r>
      <w:proofErr w:type="spellEnd"/>
      <w:r w:rsidRPr="001640CD">
        <w:rPr>
          <w:i/>
          <w:iCs/>
          <w:shd w:val="clear" w:color="auto" w:fill="FFFFFF"/>
          <w:lang w:val="en-ID"/>
        </w:rPr>
        <w:t xml:space="preserve"> </w:t>
      </w:r>
      <w:proofErr w:type="spellStart"/>
      <w:r w:rsidRPr="001640CD">
        <w:rPr>
          <w:i/>
          <w:iCs/>
          <w:shd w:val="clear" w:color="auto" w:fill="FFFFFF"/>
          <w:lang w:val="en-ID"/>
        </w:rPr>
        <w:t>langit</w:t>
      </w:r>
      <w:proofErr w:type="spellEnd"/>
      <w:r w:rsidRPr="001640CD">
        <w:rPr>
          <w:i/>
          <w:iCs/>
          <w:shd w:val="clear" w:color="auto" w:fill="FFFFFF"/>
          <w:lang w:val="en-ID"/>
        </w:rPr>
        <w:t xml:space="preserve"> </w:t>
      </w:r>
      <w:proofErr w:type="spellStart"/>
      <w:r w:rsidRPr="001640CD">
        <w:rPr>
          <w:i/>
          <w:iCs/>
          <w:shd w:val="clear" w:color="auto" w:fill="FFFFFF"/>
          <w:lang w:val="en-ID"/>
        </w:rPr>
        <w:t>nlorong</w:t>
      </w:r>
      <w:proofErr w:type="spellEnd"/>
      <w:r w:rsidRPr="001640CD">
        <w:rPr>
          <w:i/>
          <w:iCs/>
          <w:shd w:val="clear" w:color="auto" w:fill="FFFFFF"/>
          <w:lang w:val="en-ID"/>
        </w:rPr>
        <w:t xml:space="preserve"> Saulus.</w:t>
      </w:r>
    </w:p>
    <w:p w14:paraId="0BE4613F" w14:textId="77777777" w:rsidR="001640CD" w:rsidRPr="001640CD" w:rsidRDefault="001640CD" w:rsidP="001640CD">
      <w:pPr>
        <w:ind w:left="360"/>
        <w:jc w:val="both"/>
        <w:rPr>
          <w:b/>
          <w:bCs/>
          <w:i/>
          <w:iCs/>
          <w:shd w:val="clear" w:color="auto" w:fill="FFFFFF"/>
          <w:lang w:val="en-ID"/>
        </w:rPr>
      </w:pPr>
      <w:r w:rsidRPr="001640CD">
        <w:rPr>
          <w:i/>
          <w:iCs/>
          <w:shd w:val="clear" w:color="auto" w:fill="FFFFFF"/>
          <w:lang w:val="en-ID"/>
        </w:rPr>
        <w:t xml:space="preserve">9:4 </w:t>
      </w:r>
      <w:r w:rsidRPr="001640CD">
        <w:rPr>
          <w:b/>
          <w:bCs/>
          <w:i/>
          <w:iCs/>
          <w:shd w:val="clear" w:color="auto" w:fill="FFFFFF"/>
          <w:lang w:val="en-ID"/>
        </w:rPr>
        <w:t xml:space="preserve">Saulus </w:t>
      </w:r>
      <w:proofErr w:type="spellStart"/>
      <w:r w:rsidRPr="001640CD">
        <w:rPr>
          <w:b/>
          <w:bCs/>
          <w:i/>
          <w:iCs/>
          <w:shd w:val="clear" w:color="auto" w:fill="FFFFFF"/>
          <w:lang w:val="en-ID"/>
        </w:rPr>
        <w:t>tiba</w:t>
      </w:r>
      <w:proofErr w:type="spellEnd"/>
      <w:r w:rsidRPr="001640CD">
        <w:rPr>
          <w:b/>
          <w:bCs/>
          <w:i/>
          <w:iCs/>
          <w:shd w:val="clear" w:color="auto" w:fill="FFFFFF"/>
          <w:lang w:val="en-ID"/>
        </w:rPr>
        <w:t xml:space="preserve">, </w:t>
      </w:r>
      <w:proofErr w:type="spellStart"/>
      <w:r w:rsidRPr="001640CD">
        <w:rPr>
          <w:b/>
          <w:bCs/>
          <w:i/>
          <w:iCs/>
          <w:shd w:val="clear" w:color="auto" w:fill="FFFFFF"/>
          <w:lang w:val="en-ID"/>
        </w:rPr>
        <w:t>banjur</w:t>
      </w:r>
      <w:proofErr w:type="spellEnd"/>
      <w:r w:rsidRPr="001640CD">
        <w:rPr>
          <w:b/>
          <w:bCs/>
          <w:i/>
          <w:iCs/>
          <w:shd w:val="clear" w:color="auto" w:fill="FFFFFF"/>
          <w:lang w:val="en-ID"/>
        </w:rPr>
        <w:t xml:space="preserve"> </w:t>
      </w:r>
      <w:proofErr w:type="spellStart"/>
      <w:r w:rsidRPr="001640CD">
        <w:rPr>
          <w:b/>
          <w:bCs/>
          <w:i/>
          <w:iCs/>
          <w:shd w:val="clear" w:color="auto" w:fill="FFFFFF"/>
          <w:lang w:val="en-ID"/>
        </w:rPr>
        <w:t>krungu</w:t>
      </w:r>
      <w:proofErr w:type="spellEnd"/>
      <w:r w:rsidRPr="001640CD">
        <w:rPr>
          <w:b/>
          <w:bCs/>
          <w:i/>
          <w:iCs/>
          <w:shd w:val="clear" w:color="auto" w:fill="FFFFFF"/>
          <w:lang w:val="en-ID"/>
        </w:rPr>
        <w:t xml:space="preserve"> </w:t>
      </w:r>
      <w:proofErr w:type="spellStart"/>
      <w:r w:rsidRPr="001640CD">
        <w:rPr>
          <w:b/>
          <w:bCs/>
          <w:i/>
          <w:iCs/>
          <w:shd w:val="clear" w:color="auto" w:fill="FFFFFF"/>
          <w:lang w:val="en-ID"/>
        </w:rPr>
        <w:t>swara</w:t>
      </w:r>
      <w:proofErr w:type="spellEnd"/>
      <w:r w:rsidRPr="001640CD">
        <w:rPr>
          <w:b/>
          <w:bCs/>
          <w:i/>
          <w:iCs/>
          <w:shd w:val="clear" w:color="auto" w:fill="FFFFFF"/>
          <w:lang w:val="en-ID"/>
        </w:rPr>
        <w:t xml:space="preserve"> </w:t>
      </w:r>
      <w:proofErr w:type="spellStart"/>
      <w:r w:rsidRPr="001640CD">
        <w:rPr>
          <w:b/>
          <w:bCs/>
          <w:i/>
          <w:iCs/>
          <w:shd w:val="clear" w:color="auto" w:fill="FFFFFF"/>
          <w:lang w:val="en-ID"/>
        </w:rPr>
        <w:t>mengkéné</w:t>
      </w:r>
      <w:proofErr w:type="spellEnd"/>
      <w:r w:rsidRPr="001640CD">
        <w:rPr>
          <w:b/>
          <w:bCs/>
          <w:i/>
          <w:iCs/>
          <w:shd w:val="clear" w:color="auto" w:fill="FFFFFF"/>
          <w:lang w:val="en-ID"/>
        </w:rPr>
        <w:t xml:space="preserve">: “Saulus, Saulus! </w:t>
      </w:r>
      <w:proofErr w:type="spellStart"/>
      <w:r w:rsidRPr="001640CD">
        <w:rPr>
          <w:b/>
          <w:bCs/>
          <w:i/>
          <w:iCs/>
          <w:shd w:val="clear" w:color="auto" w:fill="FFFFFF"/>
          <w:lang w:val="en-ID"/>
        </w:rPr>
        <w:t>Yagéné</w:t>
      </w:r>
      <w:proofErr w:type="spellEnd"/>
      <w:r w:rsidRPr="001640CD">
        <w:rPr>
          <w:b/>
          <w:bCs/>
          <w:i/>
          <w:iCs/>
          <w:shd w:val="clear" w:color="auto" w:fill="FFFFFF"/>
          <w:lang w:val="en-ID"/>
        </w:rPr>
        <w:t xml:space="preserve"> </w:t>
      </w:r>
      <w:proofErr w:type="spellStart"/>
      <w:r w:rsidRPr="001640CD">
        <w:rPr>
          <w:b/>
          <w:bCs/>
          <w:i/>
          <w:iCs/>
          <w:shd w:val="clear" w:color="auto" w:fill="FFFFFF"/>
          <w:lang w:val="en-ID"/>
        </w:rPr>
        <w:t>kowé</w:t>
      </w:r>
      <w:proofErr w:type="spellEnd"/>
      <w:r w:rsidRPr="001640CD">
        <w:rPr>
          <w:b/>
          <w:bCs/>
          <w:i/>
          <w:iCs/>
          <w:shd w:val="clear" w:color="auto" w:fill="FFFFFF"/>
          <w:lang w:val="en-ID"/>
        </w:rPr>
        <w:t xml:space="preserve"> </w:t>
      </w:r>
      <w:proofErr w:type="spellStart"/>
      <w:r w:rsidRPr="001640CD">
        <w:rPr>
          <w:b/>
          <w:bCs/>
          <w:i/>
          <w:iCs/>
          <w:shd w:val="clear" w:color="auto" w:fill="FFFFFF"/>
          <w:lang w:val="en-ID"/>
        </w:rPr>
        <w:t>nganiaya</w:t>
      </w:r>
      <w:proofErr w:type="spellEnd"/>
      <w:r w:rsidRPr="001640CD">
        <w:rPr>
          <w:b/>
          <w:bCs/>
          <w:i/>
          <w:iCs/>
          <w:shd w:val="clear" w:color="auto" w:fill="FFFFFF"/>
          <w:lang w:val="en-ID"/>
        </w:rPr>
        <w:t xml:space="preserve"> marang Aku?”</w:t>
      </w:r>
    </w:p>
    <w:p w14:paraId="5373628F" w14:textId="77777777" w:rsidR="001640CD" w:rsidRPr="001640CD" w:rsidRDefault="001640CD" w:rsidP="001640CD">
      <w:pPr>
        <w:ind w:left="360"/>
        <w:jc w:val="both"/>
        <w:rPr>
          <w:b/>
          <w:bCs/>
          <w:i/>
          <w:iCs/>
          <w:lang w:val="en-US"/>
        </w:rPr>
      </w:pPr>
      <w:r w:rsidRPr="001640CD">
        <w:rPr>
          <w:i/>
          <w:iCs/>
          <w:shd w:val="clear" w:color="auto" w:fill="FFFFFF"/>
          <w:lang w:val="en-ID"/>
        </w:rPr>
        <w:t xml:space="preserve">9:5 </w:t>
      </w:r>
      <w:r w:rsidRPr="001640CD">
        <w:rPr>
          <w:b/>
          <w:bCs/>
          <w:i/>
          <w:iCs/>
          <w:shd w:val="clear" w:color="auto" w:fill="FFFFFF"/>
          <w:lang w:val="en-ID"/>
        </w:rPr>
        <w:t xml:space="preserve">Saulus </w:t>
      </w:r>
      <w:proofErr w:type="spellStart"/>
      <w:r w:rsidRPr="001640CD">
        <w:rPr>
          <w:b/>
          <w:bCs/>
          <w:i/>
          <w:iCs/>
          <w:shd w:val="clear" w:color="auto" w:fill="FFFFFF"/>
          <w:lang w:val="en-ID"/>
        </w:rPr>
        <w:t>pitakon</w:t>
      </w:r>
      <w:proofErr w:type="spellEnd"/>
      <w:r w:rsidRPr="001640CD">
        <w:rPr>
          <w:b/>
          <w:bCs/>
          <w:i/>
          <w:iCs/>
          <w:shd w:val="clear" w:color="auto" w:fill="FFFFFF"/>
          <w:lang w:val="en-ID"/>
        </w:rPr>
        <w:t>: “</w:t>
      </w:r>
      <w:proofErr w:type="spellStart"/>
      <w:r w:rsidRPr="001640CD">
        <w:rPr>
          <w:b/>
          <w:bCs/>
          <w:i/>
          <w:iCs/>
          <w:shd w:val="clear" w:color="auto" w:fill="FFFFFF"/>
          <w:lang w:val="en-ID"/>
        </w:rPr>
        <w:t>Panjenengan</w:t>
      </w:r>
      <w:proofErr w:type="spellEnd"/>
      <w:r w:rsidRPr="001640CD">
        <w:rPr>
          <w:b/>
          <w:bCs/>
          <w:i/>
          <w:iCs/>
          <w:shd w:val="clear" w:color="auto" w:fill="FFFFFF"/>
          <w:lang w:val="en-ID"/>
        </w:rPr>
        <w:t xml:space="preserve"> </w:t>
      </w:r>
      <w:proofErr w:type="spellStart"/>
      <w:r w:rsidRPr="001640CD">
        <w:rPr>
          <w:b/>
          <w:bCs/>
          <w:i/>
          <w:iCs/>
          <w:shd w:val="clear" w:color="auto" w:fill="FFFFFF"/>
          <w:lang w:val="en-ID"/>
        </w:rPr>
        <w:t>menika</w:t>
      </w:r>
      <w:proofErr w:type="spellEnd"/>
      <w:r w:rsidRPr="001640CD">
        <w:rPr>
          <w:b/>
          <w:bCs/>
          <w:i/>
          <w:iCs/>
          <w:shd w:val="clear" w:color="auto" w:fill="FFFFFF"/>
          <w:lang w:val="en-ID"/>
        </w:rPr>
        <w:t xml:space="preserve"> </w:t>
      </w:r>
      <w:proofErr w:type="spellStart"/>
      <w:r w:rsidRPr="001640CD">
        <w:rPr>
          <w:b/>
          <w:bCs/>
          <w:i/>
          <w:iCs/>
          <w:shd w:val="clear" w:color="auto" w:fill="FFFFFF"/>
          <w:lang w:val="en-ID"/>
        </w:rPr>
        <w:t>sinten</w:t>
      </w:r>
      <w:proofErr w:type="spellEnd"/>
      <w:r w:rsidRPr="001640CD">
        <w:rPr>
          <w:b/>
          <w:bCs/>
          <w:i/>
          <w:iCs/>
          <w:shd w:val="clear" w:color="auto" w:fill="FFFFFF"/>
          <w:lang w:val="en-ID"/>
        </w:rPr>
        <w:t xml:space="preserve"> Gusti?” Swara </w:t>
      </w:r>
      <w:proofErr w:type="spellStart"/>
      <w:r w:rsidRPr="001640CD">
        <w:rPr>
          <w:b/>
          <w:bCs/>
          <w:i/>
          <w:iCs/>
          <w:shd w:val="clear" w:color="auto" w:fill="FFFFFF"/>
          <w:lang w:val="en-ID"/>
        </w:rPr>
        <w:t>mau</w:t>
      </w:r>
      <w:proofErr w:type="spellEnd"/>
      <w:r w:rsidRPr="001640CD">
        <w:rPr>
          <w:b/>
          <w:bCs/>
          <w:i/>
          <w:iCs/>
          <w:shd w:val="clear" w:color="auto" w:fill="FFFFFF"/>
          <w:lang w:val="en-ID"/>
        </w:rPr>
        <w:t xml:space="preserve"> </w:t>
      </w:r>
      <w:proofErr w:type="spellStart"/>
      <w:r w:rsidRPr="001640CD">
        <w:rPr>
          <w:b/>
          <w:bCs/>
          <w:i/>
          <w:iCs/>
          <w:shd w:val="clear" w:color="auto" w:fill="FFFFFF"/>
          <w:lang w:val="en-ID"/>
        </w:rPr>
        <w:t>mangsuli</w:t>
      </w:r>
      <w:proofErr w:type="spellEnd"/>
      <w:r w:rsidRPr="001640CD">
        <w:rPr>
          <w:b/>
          <w:bCs/>
          <w:i/>
          <w:iCs/>
          <w:shd w:val="clear" w:color="auto" w:fill="FFFFFF"/>
          <w:lang w:val="en-ID"/>
        </w:rPr>
        <w:t xml:space="preserve">: “Aku </w:t>
      </w:r>
      <w:proofErr w:type="spellStart"/>
      <w:r w:rsidRPr="001640CD">
        <w:rPr>
          <w:b/>
          <w:bCs/>
          <w:i/>
          <w:iCs/>
          <w:shd w:val="clear" w:color="auto" w:fill="FFFFFF"/>
          <w:lang w:val="en-ID"/>
        </w:rPr>
        <w:t>iki</w:t>
      </w:r>
      <w:proofErr w:type="spellEnd"/>
      <w:r w:rsidRPr="001640CD">
        <w:rPr>
          <w:b/>
          <w:bCs/>
          <w:i/>
          <w:iCs/>
          <w:shd w:val="clear" w:color="auto" w:fill="FFFFFF"/>
          <w:lang w:val="en-ID"/>
        </w:rPr>
        <w:t xml:space="preserve"> </w:t>
      </w:r>
      <w:proofErr w:type="spellStart"/>
      <w:r w:rsidRPr="001640CD">
        <w:rPr>
          <w:b/>
          <w:bCs/>
          <w:i/>
          <w:iCs/>
          <w:shd w:val="clear" w:color="auto" w:fill="FFFFFF"/>
          <w:lang w:val="en-ID"/>
        </w:rPr>
        <w:t>Yésus</w:t>
      </w:r>
      <w:proofErr w:type="spellEnd"/>
      <w:r w:rsidRPr="001640CD">
        <w:rPr>
          <w:b/>
          <w:bCs/>
          <w:i/>
          <w:iCs/>
          <w:shd w:val="clear" w:color="auto" w:fill="FFFFFF"/>
          <w:lang w:val="en-ID"/>
        </w:rPr>
        <w:t xml:space="preserve"> sing </w:t>
      </w:r>
      <w:proofErr w:type="spellStart"/>
      <w:r w:rsidRPr="001640CD">
        <w:rPr>
          <w:b/>
          <w:bCs/>
          <w:i/>
          <w:iCs/>
          <w:shd w:val="clear" w:color="auto" w:fill="FFFFFF"/>
          <w:lang w:val="en-ID"/>
        </w:rPr>
        <w:t>kok</w:t>
      </w:r>
      <w:proofErr w:type="spellEnd"/>
      <w:r w:rsidRPr="001640CD">
        <w:rPr>
          <w:b/>
          <w:bCs/>
          <w:i/>
          <w:iCs/>
          <w:shd w:val="clear" w:color="auto" w:fill="FFFFFF"/>
          <w:lang w:val="en-ID"/>
        </w:rPr>
        <w:t xml:space="preserve"> </w:t>
      </w:r>
      <w:proofErr w:type="spellStart"/>
      <w:r w:rsidRPr="001640CD">
        <w:rPr>
          <w:b/>
          <w:bCs/>
          <w:i/>
          <w:iCs/>
          <w:shd w:val="clear" w:color="auto" w:fill="FFFFFF"/>
          <w:lang w:val="en-ID"/>
        </w:rPr>
        <w:t>aniaya</w:t>
      </w:r>
      <w:proofErr w:type="spellEnd"/>
      <w:r w:rsidRPr="001640CD">
        <w:rPr>
          <w:b/>
          <w:bCs/>
          <w:i/>
          <w:iCs/>
          <w:shd w:val="clear" w:color="auto" w:fill="FFFFFF"/>
          <w:lang w:val="en-ID"/>
        </w:rPr>
        <w:t>.</w:t>
      </w:r>
    </w:p>
    <w:p w14:paraId="0C98FC64" w14:textId="77777777" w:rsidR="001640CD" w:rsidRPr="001640CD" w:rsidRDefault="001640CD" w:rsidP="001640CD">
      <w:pPr>
        <w:ind w:firstLine="720"/>
        <w:jc w:val="both"/>
        <w:rPr>
          <w:lang w:val="en-US"/>
        </w:rPr>
      </w:pPr>
    </w:p>
    <w:p w14:paraId="64174624" w14:textId="7E8192C7" w:rsidR="001640CD" w:rsidRPr="001640CD" w:rsidRDefault="001640CD" w:rsidP="001640CD">
      <w:pPr>
        <w:ind w:firstLine="720"/>
        <w:jc w:val="both"/>
        <w:rPr>
          <w:lang w:val="en-US"/>
        </w:rPr>
      </w:pPr>
      <w:proofErr w:type="spellStart"/>
      <w:r w:rsidRPr="001640CD">
        <w:rPr>
          <w:lang w:val="en-US"/>
        </w:rPr>
        <w:t>Inggih</w:t>
      </w:r>
      <w:proofErr w:type="spellEnd"/>
      <w:r w:rsidRPr="001640CD">
        <w:rPr>
          <w:lang w:val="en-US"/>
        </w:rPr>
        <w:t xml:space="preserve"> </w:t>
      </w:r>
      <w:proofErr w:type="spellStart"/>
      <w:r w:rsidRPr="001640CD">
        <w:rPr>
          <w:lang w:val="en-US"/>
        </w:rPr>
        <w:t>mekaten</w:t>
      </w:r>
      <w:proofErr w:type="spellEnd"/>
      <w:r w:rsidRPr="001640CD">
        <w:rPr>
          <w:lang w:val="en-US"/>
        </w:rPr>
        <w:t xml:space="preserve"> </w:t>
      </w:r>
      <w:proofErr w:type="spellStart"/>
      <w:proofErr w:type="gramStart"/>
      <w:r w:rsidRPr="001640CD">
        <w:rPr>
          <w:lang w:val="en-US"/>
        </w:rPr>
        <w:t>punika</w:t>
      </w:r>
      <w:proofErr w:type="spellEnd"/>
      <w:r w:rsidRPr="001640CD">
        <w:rPr>
          <w:lang w:val="en-US"/>
        </w:rPr>
        <w:t xml:space="preserve">,  </w:t>
      </w:r>
      <w:proofErr w:type="spellStart"/>
      <w:r w:rsidRPr="001640CD">
        <w:rPr>
          <w:lang w:val="en-US"/>
        </w:rPr>
        <w:t>kapulihaken</w:t>
      </w:r>
      <w:proofErr w:type="spellEnd"/>
      <w:proofErr w:type="gramEnd"/>
      <w:r w:rsidRPr="001640CD">
        <w:rPr>
          <w:lang w:val="en-US"/>
        </w:rPr>
        <w:t xml:space="preserve">  </w:t>
      </w:r>
      <w:proofErr w:type="spellStart"/>
      <w:r w:rsidRPr="001640CD">
        <w:rPr>
          <w:lang w:val="en-US"/>
        </w:rPr>
        <w:t>amargi</w:t>
      </w:r>
      <w:proofErr w:type="spellEnd"/>
      <w:r w:rsidRPr="001640CD">
        <w:rPr>
          <w:lang w:val="en-US"/>
        </w:rPr>
        <w:t xml:space="preserve"> </w:t>
      </w:r>
      <w:proofErr w:type="spellStart"/>
      <w:r w:rsidRPr="001640CD">
        <w:rPr>
          <w:lang w:val="en-US"/>
        </w:rPr>
        <w:t>pepanggihan</w:t>
      </w:r>
      <w:proofErr w:type="spellEnd"/>
      <w:r w:rsidRPr="001640CD">
        <w:rPr>
          <w:lang w:val="en-US"/>
        </w:rPr>
        <w:t xml:space="preserve"> </w:t>
      </w:r>
      <w:proofErr w:type="spellStart"/>
      <w:r w:rsidRPr="001640CD">
        <w:rPr>
          <w:lang w:val="en-US"/>
        </w:rPr>
        <w:t>kalayan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dipun</w:t>
      </w:r>
      <w:proofErr w:type="spellEnd"/>
      <w:r w:rsidRPr="001640CD">
        <w:rPr>
          <w:lang w:val="en-US"/>
        </w:rPr>
        <w:t xml:space="preserve"> </w:t>
      </w:r>
      <w:proofErr w:type="spellStart"/>
      <w:r w:rsidRPr="001640CD">
        <w:rPr>
          <w:lang w:val="en-US"/>
        </w:rPr>
        <w:t>alami</w:t>
      </w:r>
      <w:proofErr w:type="spellEnd"/>
      <w:r w:rsidRPr="001640CD">
        <w:rPr>
          <w:lang w:val="en-US"/>
        </w:rPr>
        <w:t xml:space="preserve"> </w:t>
      </w:r>
      <w:proofErr w:type="spellStart"/>
      <w:r w:rsidRPr="001640CD">
        <w:rPr>
          <w:lang w:val="en-US"/>
        </w:rPr>
        <w:t>déning</w:t>
      </w:r>
      <w:proofErr w:type="spellEnd"/>
      <w:r w:rsidRPr="001640CD">
        <w:rPr>
          <w:lang w:val="en-US"/>
        </w:rPr>
        <w:t xml:space="preserve"> Saulus. </w:t>
      </w:r>
      <w:proofErr w:type="spellStart"/>
      <w:r w:rsidRPr="001640CD">
        <w:rPr>
          <w:lang w:val="en-US"/>
        </w:rPr>
        <w:t>Tiyang</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suwau</w:t>
      </w:r>
      <w:proofErr w:type="spellEnd"/>
      <w:r w:rsidRPr="001640CD">
        <w:rPr>
          <w:lang w:val="en-US"/>
        </w:rPr>
        <w:t xml:space="preserve"> </w:t>
      </w:r>
      <w:proofErr w:type="spellStart"/>
      <w:r w:rsidRPr="001640CD">
        <w:rPr>
          <w:lang w:val="en-US"/>
        </w:rPr>
        <w:t>sengit</w:t>
      </w:r>
      <w:proofErr w:type="spellEnd"/>
      <w:r w:rsidRPr="001640CD">
        <w:rPr>
          <w:lang w:val="en-US"/>
        </w:rPr>
        <w:t xml:space="preserve"> </w:t>
      </w:r>
      <w:proofErr w:type="spellStart"/>
      <w:r w:rsidRPr="001640CD">
        <w:rPr>
          <w:lang w:val="en-US"/>
        </w:rPr>
        <w:t>dhateng</w:t>
      </w:r>
      <w:proofErr w:type="spellEnd"/>
      <w:r w:rsidRPr="001640CD">
        <w:rPr>
          <w:lang w:val="en-US"/>
        </w:rPr>
        <w:t xml:space="preserve"> Kristen, </w:t>
      </w:r>
      <w:proofErr w:type="spellStart"/>
      <w:r w:rsidRPr="001640CD">
        <w:rPr>
          <w:lang w:val="en-US"/>
        </w:rPr>
        <w:t>lajeng</w:t>
      </w:r>
      <w:proofErr w:type="spellEnd"/>
      <w:r w:rsidRPr="001640CD">
        <w:rPr>
          <w:lang w:val="en-US"/>
        </w:rPr>
        <w:t xml:space="preserve"> malik </w:t>
      </w:r>
      <w:proofErr w:type="spellStart"/>
      <w:proofErr w:type="gramStart"/>
      <w:r w:rsidRPr="001640CD">
        <w:rPr>
          <w:lang w:val="en-US"/>
        </w:rPr>
        <w:t>grémbyang</w:t>
      </w:r>
      <w:proofErr w:type="spellEnd"/>
      <w:r w:rsidRPr="001640CD">
        <w:rPr>
          <w:lang w:val="en-US"/>
        </w:rPr>
        <w:t xml:space="preserve">  dados</w:t>
      </w:r>
      <w:proofErr w:type="gramEnd"/>
      <w:r w:rsidRPr="001640CD">
        <w:rPr>
          <w:lang w:val="en-US"/>
        </w:rPr>
        <w:t xml:space="preserve"> </w:t>
      </w:r>
      <w:proofErr w:type="spellStart"/>
      <w:r w:rsidRPr="001640CD">
        <w:rPr>
          <w:lang w:val="en-US"/>
        </w:rPr>
        <w:t>pandhèrèkipun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Ing </w:t>
      </w:r>
      <w:proofErr w:type="spellStart"/>
      <w:r w:rsidRPr="001640CD">
        <w:rPr>
          <w:lang w:val="en-US"/>
        </w:rPr>
        <w:t>tembé</w:t>
      </w:r>
      <w:proofErr w:type="spellEnd"/>
      <w:r w:rsidRPr="001640CD">
        <w:rPr>
          <w:lang w:val="en-US"/>
        </w:rPr>
        <w:t xml:space="preserve"> </w:t>
      </w:r>
      <w:proofErr w:type="spellStart"/>
      <w:r w:rsidRPr="001640CD">
        <w:rPr>
          <w:lang w:val="en-US"/>
        </w:rPr>
        <w:t>winisuda</w:t>
      </w:r>
      <w:proofErr w:type="spellEnd"/>
      <w:r w:rsidRPr="001640CD">
        <w:rPr>
          <w:lang w:val="en-US"/>
        </w:rPr>
        <w:t xml:space="preserve"> dados Rasul Paulus. </w:t>
      </w:r>
      <w:proofErr w:type="spellStart"/>
      <w:r w:rsidRPr="001640CD">
        <w:rPr>
          <w:lang w:val="en-US"/>
        </w:rPr>
        <w:t>Kathah</w:t>
      </w:r>
      <w:proofErr w:type="spellEnd"/>
      <w:r w:rsidRPr="001640CD">
        <w:rPr>
          <w:lang w:val="en-US"/>
        </w:rPr>
        <w:t xml:space="preserve"> </w:t>
      </w:r>
      <w:proofErr w:type="spellStart"/>
      <w:r w:rsidRPr="001640CD">
        <w:rPr>
          <w:lang w:val="en-US"/>
        </w:rPr>
        <w:t>tiyang</w:t>
      </w:r>
      <w:proofErr w:type="spellEnd"/>
      <w:r w:rsidRPr="001640CD">
        <w:rPr>
          <w:lang w:val="en-US"/>
        </w:rPr>
        <w:t xml:space="preserve"> Kristen, </w:t>
      </w:r>
      <w:proofErr w:type="spellStart"/>
      <w:r w:rsidRPr="001640CD">
        <w:rPr>
          <w:lang w:val="en-US"/>
        </w:rPr>
        <w:t>agaminipun</w:t>
      </w:r>
      <w:proofErr w:type="spellEnd"/>
      <w:r w:rsidRPr="001640CD">
        <w:rPr>
          <w:lang w:val="en-US"/>
        </w:rPr>
        <w:t xml:space="preserve"> </w:t>
      </w:r>
      <w:proofErr w:type="spellStart"/>
      <w:r w:rsidRPr="001640CD">
        <w:rPr>
          <w:lang w:val="en-US"/>
        </w:rPr>
        <w:t>inggih</w:t>
      </w:r>
      <w:proofErr w:type="spellEnd"/>
      <w:r w:rsidRPr="001640CD">
        <w:rPr>
          <w:lang w:val="en-US"/>
        </w:rPr>
        <w:t xml:space="preserve"> Kristen </w:t>
      </w:r>
      <w:proofErr w:type="spellStart"/>
      <w:r w:rsidRPr="001640CD">
        <w:rPr>
          <w:lang w:val="en-US"/>
        </w:rPr>
        <w:t>nanging</w:t>
      </w:r>
      <w:proofErr w:type="spellEnd"/>
      <w:r w:rsidRPr="001640CD">
        <w:rPr>
          <w:lang w:val="en-US"/>
        </w:rPr>
        <w:t xml:space="preserve"> </w:t>
      </w:r>
      <w:proofErr w:type="spellStart"/>
      <w:r w:rsidRPr="001640CD">
        <w:rPr>
          <w:lang w:val="en-US"/>
        </w:rPr>
        <w:t>mboten</w:t>
      </w:r>
      <w:proofErr w:type="spellEnd"/>
      <w:r w:rsidRPr="001640CD">
        <w:rPr>
          <w:lang w:val="en-US"/>
        </w:rPr>
        <w:t xml:space="preserve"> </w:t>
      </w:r>
      <w:proofErr w:type="spellStart"/>
      <w:r w:rsidRPr="001640CD">
        <w:rPr>
          <w:lang w:val="en-US"/>
        </w:rPr>
        <w:t>utawi</w:t>
      </w:r>
      <w:proofErr w:type="spellEnd"/>
      <w:r w:rsidRPr="001640CD">
        <w:rPr>
          <w:lang w:val="en-US"/>
        </w:rPr>
        <w:t xml:space="preserve"> </w:t>
      </w:r>
      <w:proofErr w:type="spellStart"/>
      <w:r w:rsidRPr="001640CD">
        <w:rPr>
          <w:lang w:val="en-US"/>
        </w:rPr>
        <w:t>dèrèng</w:t>
      </w:r>
      <w:proofErr w:type="spellEnd"/>
      <w:r w:rsidRPr="001640CD">
        <w:rPr>
          <w:lang w:val="en-US"/>
        </w:rPr>
        <w:t xml:space="preserve"> </w:t>
      </w:r>
      <w:proofErr w:type="spellStart"/>
      <w:r w:rsidRPr="001640CD">
        <w:rPr>
          <w:lang w:val="en-US"/>
        </w:rPr>
        <w:t>kapulihaken</w:t>
      </w:r>
      <w:proofErr w:type="spellEnd"/>
      <w:r w:rsidRPr="001640CD">
        <w:rPr>
          <w:lang w:val="en-US"/>
        </w:rPr>
        <w:t xml:space="preserve"> </w:t>
      </w:r>
      <w:proofErr w:type="spellStart"/>
      <w:r w:rsidRPr="001640CD">
        <w:rPr>
          <w:lang w:val="en-US"/>
        </w:rPr>
        <w:t>amargi</w:t>
      </w:r>
      <w:proofErr w:type="spellEnd"/>
      <w:r w:rsidRPr="001640CD">
        <w:rPr>
          <w:lang w:val="en-US"/>
        </w:rPr>
        <w:t xml:space="preserve">   </w:t>
      </w:r>
      <w:proofErr w:type="spellStart"/>
      <w:r w:rsidRPr="001640CD">
        <w:rPr>
          <w:lang w:val="en-US"/>
        </w:rPr>
        <w:t>dèrèng</w:t>
      </w:r>
      <w:proofErr w:type="spellEnd"/>
      <w:r w:rsidRPr="001640CD">
        <w:rPr>
          <w:lang w:val="en-US"/>
        </w:rPr>
        <w:t xml:space="preserve"> </w:t>
      </w:r>
      <w:proofErr w:type="spellStart"/>
      <w:r w:rsidRPr="001640CD">
        <w:rPr>
          <w:lang w:val="en-US"/>
        </w:rPr>
        <w:t>pepanggihan</w:t>
      </w:r>
      <w:proofErr w:type="spellEnd"/>
      <w:r w:rsidRPr="001640CD">
        <w:rPr>
          <w:lang w:val="en-US"/>
        </w:rPr>
        <w:t xml:space="preserve"> </w:t>
      </w:r>
      <w:proofErr w:type="spellStart"/>
      <w:r w:rsidRPr="001640CD">
        <w:rPr>
          <w:lang w:val="en-US"/>
        </w:rPr>
        <w:t>kalayan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taksih</w:t>
      </w:r>
      <w:proofErr w:type="spellEnd"/>
      <w:r w:rsidRPr="001640CD">
        <w:rPr>
          <w:lang w:val="en-US"/>
        </w:rPr>
        <w:t xml:space="preserve"> </w:t>
      </w:r>
      <w:proofErr w:type="spellStart"/>
      <w:r w:rsidRPr="001640CD">
        <w:rPr>
          <w:lang w:val="en-US"/>
        </w:rPr>
        <w:t>ngrasuk</w:t>
      </w:r>
      <w:proofErr w:type="spellEnd"/>
      <w:r w:rsidRPr="001640CD">
        <w:rPr>
          <w:lang w:val="en-US"/>
        </w:rPr>
        <w:t xml:space="preserve"> </w:t>
      </w:r>
      <w:proofErr w:type="spellStart"/>
      <w:r w:rsidRPr="001640CD">
        <w:rPr>
          <w:lang w:val="en-US"/>
        </w:rPr>
        <w:t>gesang</w:t>
      </w:r>
      <w:proofErr w:type="spellEnd"/>
      <w:r w:rsidRPr="001640CD">
        <w:rPr>
          <w:lang w:val="en-US"/>
        </w:rPr>
        <w:t xml:space="preserve"> </w:t>
      </w:r>
      <w:proofErr w:type="spellStart"/>
      <w:r w:rsidRPr="001640CD">
        <w:rPr>
          <w:lang w:val="en-US"/>
        </w:rPr>
        <w:t>lami</w:t>
      </w:r>
      <w:proofErr w:type="spellEnd"/>
      <w:r w:rsidRPr="001640CD">
        <w:rPr>
          <w:lang w:val="en-US"/>
        </w:rPr>
        <w:t>.</w:t>
      </w:r>
    </w:p>
    <w:p w14:paraId="6BEACDA9" w14:textId="77777777" w:rsidR="001640CD" w:rsidRPr="001640CD" w:rsidRDefault="001640CD" w:rsidP="001640CD">
      <w:pPr>
        <w:ind w:firstLine="720"/>
        <w:jc w:val="both"/>
        <w:rPr>
          <w:lang w:val="en-US"/>
        </w:rPr>
      </w:pPr>
    </w:p>
    <w:p w14:paraId="29E0AC87" w14:textId="77777777" w:rsidR="001640CD" w:rsidRPr="001640CD" w:rsidRDefault="001640CD" w:rsidP="001640CD">
      <w:pPr>
        <w:ind w:firstLine="720"/>
        <w:jc w:val="both"/>
        <w:rPr>
          <w:lang w:val="en-US"/>
        </w:rPr>
      </w:pPr>
      <w:proofErr w:type="spellStart"/>
      <w:r w:rsidRPr="001640CD">
        <w:rPr>
          <w:lang w:val="en-US"/>
        </w:rPr>
        <w:t>Pancèn</w:t>
      </w:r>
      <w:proofErr w:type="spellEnd"/>
      <w:r w:rsidRPr="001640CD">
        <w:rPr>
          <w:lang w:val="en-US"/>
        </w:rPr>
        <w:t xml:space="preserve"> </w:t>
      </w:r>
      <w:proofErr w:type="spellStart"/>
      <w:r w:rsidRPr="001640CD">
        <w:rPr>
          <w:lang w:val="en-US"/>
        </w:rPr>
        <w:t>kapulihaken</w:t>
      </w:r>
      <w:proofErr w:type="spellEnd"/>
      <w:r w:rsidRPr="001640CD">
        <w:rPr>
          <w:lang w:val="en-US"/>
        </w:rPr>
        <w:t xml:space="preserve"> </w:t>
      </w:r>
      <w:proofErr w:type="spellStart"/>
      <w:r w:rsidRPr="001640CD">
        <w:rPr>
          <w:lang w:val="en-US"/>
        </w:rPr>
        <w:t>amargi</w:t>
      </w:r>
      <w:proofErr w:type="spellEnd"/>
      <w:r w:rsidRPr="001640CD">
        <w:rPr>
          <w:lang w:val="en-US"/>
        </w:rPr>
        <w:t xml:space="preserve"> </w:t>
      </w:r>
      <w:proofErr w:type="spellStart"/>
      <w:r w:rsidRPr="001640CD">
        <w:rPr>
          <w:lang w:val="en-US"/>
        </w:rPr>
        <w:t>pepanggihan</w:t>
      </w:r>
      <w:proofErr w:type="spellEnd"/>
      <w:r w:rsidRPr="001640CD">
        <w:rPr>
          <w:lang w:val="en-US"/>
        </w:rPr>
        <w:t xml:space="preserve"> </w:t>
      </w:r>
      <w:proofErr w:type="spellStart"/>
      <w:r w:rsidRPr="001640CD">
        <w:rPr>
          <w:lang w:val="en-US"/>
        </w:rPr>
        <w:t>kalayan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èstu</w:t>
      </w:r>
      <w:proofErr w:type="spellEnd"/>
      <w:r w:rsidRPr="001640CD">
        <w:rPr>
          <w:lang w:val="en-US"/>
        </w:rPr>
        <w:t xml:space="preserve"> </w:t>
      </w:r>
      <w:proofErr w:type="spellStart"/>
      <w:r w:rsidRPr="001640CD">
        <w:rPr>
          <w:lang w:val="en-US"/>
        </w:rPr>
        <w:t>wigatos</w:t>
      </w:r>
      <w:proofErr w:type="spellEnd"/>
      <w:r w:rsidRPr="001640CD">
        <w:rPr>
          <w:lang w:val="en-US"/>
        </w:rPr>
        <w:t xml:space="preserve"> </w:t>
      </w:r>
      <w:proofErr w:type="spellStart"/>
      <w:proofErr w:type="gramStart"/>
      <w:r w:rsidRPr="001640CD">
        <w:rPr>
          <w:lang w:val="en-US"/>
        </w:rPr>
        <w:t>sanget</w:t>
      </w:r>
      <w:proofErr w:type="spellEnd"/>
      <w:r w:rsidRPr="001640CD">
        <w:rPr>
          <w:lang w:val="en-US"/>
        </w:rPr>
        <w:t xml:space="preserve">  </w:t>
      </w:r>
      <w:proofErr w:type="spellStart"/>
      <w:r w:rsidRPr="001640CD">
        <w:rPr>
          <w:lang w:val="en-US"/>
        </w:rPr>
        <w:t>kanggé</w:t>
      </w:r>
      <w:proofErr w:type="spellEnd"/>
      <w:proofErr w:type="gramEnd"/>
      <w:r w:rsidRPr="001640CD">
        <w:rPr>
          <w:lang w:val="en-US"/>
        </w:rPr>
        <w:t xml:space="preserve"> </w:t>
      </w:r>
      <w:proofErr w:type="spellStart"/>
      <w:r w:rsidRPr="001640CD">
        <w:rPr>
          <w:lang w:val="en-US"/>
        </w:rPr>
        <w:t>kita</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kadunungan</w:t>
      </w:r>
      <w:proofErr w:type="spellEnd"/>
      <w:r w:rsidRPr="001640CD">
        <w:rPr>
          <w:lang w:val="en-US"/>
        </w:rPr>
        <w:t xml:space="preserve"> </w:t>
      </w:r>
      <w:proofErr w:type="spellStart"/>
      <w:r w:rsidRPr="001640CD">
        <w:rPr>
          <w:lang w:val="en-US"/>
        </w:rPr>
        <w:t>iman</w:t>
      </w:r>
      <w:proofErr w:type="spellEnd"/>
      <w:r w:rsidRPr="001640CD">
        <w:rPr>
          <w:lang w:val="en-US"/>
        </w:rPr>
        <w:t xml:space="preserve"> </w:t>
      </w:r>
      <w:proofErr w:type="spellStart"/>
      <w:r w:rsidRPr="001640CD">
        <w:rPr>
          <w:lang w:val="en-US"/>
        </w:rPr>
        <w:t>dhumateng</w:t>
      </w:r>
      <w:proofErr w:type="spellEnd"/>
      <w:r w:rsidRPr="001640CD">
        <w:rPr>
          <w:lang w:val="en-US"/>
        </w:rPr>
        <w:t xml:space="preserve"> Sang </w:t>
      </w:r>
      <w:proofErr w:type="spellStart"/>
      <w:r w:rsidRPr="001640CD">
        <w:rPr>
          <w:lang w:val="en-US"/>
        </w:rPr>
        <w:t>Kristus</w:t>
      </w:r>
      <w:proofErr w:type="spellEnd"/>
      <w:r w:rsidRPr="001640CD">
        <w:rPr>
          <w:lang w:val="en-US"/>
        </w:rPr>
        <w:t xml:space="preserve">. </w:t>
      </w:r>
      <w:proofErr w:type="spellStart"/>
      <w:r w:rsidRPr="001640CD">
        <w:rPr>
          <w:lang w:val="en-US"/>
        </w:rPr>
        <w:t>Pepanggihan</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mulihaken</w:t>
      </w:r>
      <w:proofErr w:type="spellEnd"/>
      <w:r w:rsidRPr="001640CD">
        <w:rPr>
          <w:lang w:val="en-US"/>
        </w:rPr>
        <w:t xml:space="preserve"> </w:t>
      </w:r>
      <w:proofErr w:type="spellStart"/>
      <w:r w:rsidRPr="001640CD">
        <w:rPr>
          <w:lang w:val="en-US"/>
        </w:rPr>
        <w:t>mekaten</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ugi</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dipun</w:t>
      </w:r>
      <w:proofErr w:type="spellEnd"/>
      <w:r w:rsidRPr="001640CD">
        <w:rPr>
          <w:lang w:val="en-US"/>
        </w:rPr>
        <w:t xml:space="preserve"> </w:t>
      </w:r>
      <w:proofErr w:type="spellStart"/>
      <w:r w:rsidRPr="001640CD">
        <w:rPr>
          <w:lang w:val="en-US"/>
        </w:rPr>
        <w:t>tandhesaken</w:t>
      </w:r>
      <w:proofErr w:type="spellEnd"/>
      <w:r w:rsidRPr="001640CD">
        <w:rPr>
          <w:lang w:val="en-US"/>
        </w:rPr>
        <w:t xml:space="preserve"> </w:t>
      </w:r>
      <w:proofErr w:type="spellStart"/>
      <w:r w:rsidRPr="001640CD">
        <w:rPr>
          <w:lang w:val="en-US"/>
        </w:rPr>
        <w:t>déning</w:t>
      </w:r>
      <w:proofErr w:type="spellEnd"/>
      <w:r w:rsidRPr="001640CD">
        <w:rPr>
          <w:lang w:val="en-US"/>
        </w:rPr>
        <w:t xml:space="preserve"> </w:t>
      </w:r>
      <w:proofErr w:type="spellStart"/>
      <w:r w:rsidRPr="001640CD">
        <w:rPr>
          <w:lang w:val="en-US"/>
        </w:rPr>
        <w:t>Jabur</w:t>
      </w:r>
      <w:proofErr w:type="spellEnd"/>
      <w:r w:rsidRPr="001640CD">
        <w:rPr>
          <w:lang w:val="en-US"/>
        </w:rPr>
        <w:t xml:space="preserve"> </w:t>
      </w:r>
      <w:proofErr w:type="spellStart"/>
      <w:r w:rsidRPr="001640CD">
        <w:rPr>
          <w:lang w:val="en-US"/>
        </w:rPr>
        <w:t>Masmur</w:t>
      </w:r>
      <w:proofErr w:type="spellEnd"/>
      <w:r w:rsidRPr="001640CD">
        <w:rPr>
          <w:lang w:val="en-US"/>
        </w:rPr>
        <w:t xml:space="preserve"> 30: 1 – </w:t>
      </w:r>
      <w:proofErr w:type="gramStart"/>
      <w:r w:rsidRPr="001640CD">
        <w:rPr>
          <w:lang w:val="en-US"/>
        </w:rPr>
        <w:t xml:space="preserve">13  </w:t>
      </w:r>
      <w:proofErr w:type="spellStart"/>
      <w:r w:rsidRPr="001640CD">
        <w:rPr>
          <w:lang w:val="en-US"/>
        </w:rPr>
        <w:t>kanthi</w:t>
      </w:r>
      <w:proofErr w:type="spellEnd"/>
      <w:proofErr w:type="gramEnd"/>
      <w:r w:rsidRPr="001640CD">
        <w:rPr>
          <w:lang w:val="en-US"/>
        </w:rPr>
        <w:t xml:space="preserve"> </w:t>
      </w:r>
      <w:proofErr w:type="spellStart"/>
      <w:r w:rsidRPr="001640CD">
        <w:rPr>
          <w:lang w:val="en-US"/>
        </w:rPr>
        <w:t>nampèni</w:t>
      </w:r>
      <w:proofErr w:type="spellEnd"/>
      <w:r w:rsidRPr="001640CD">
        <w:rPr>
          <w:lang w:val="en-US"/>
        </w:rPr>
        <w:t xml:space="preserve"> </w:t>
      </w:r>
      <w:proofErr w:type="spellStart"/>
      <w:r w:rsidRPr="001640CD">
        <w:rPr>
          <w:lang w:val="en-US"/>
        </w:rPr>
        <w:t>sihrahmating</w:t>
      </w:r>
      <w:proofErr w:type="spellEnd"/>
      <w:r w:rsidRPr="001640CD">
        <w:rPr>
          <w:lang w:val="en-US"/>
        </w:rPr>
        <w:t xml:space="preserve"> Gusti. Mangga </w:t>
      </w:r>
      <w:proofErr w:type="spellStart"/>
      <w:r w:rsidRPr="001640CD">
        <w:rPr>
          <w:lang w:val="en-US"/>
        </w:rPr>
        <w:t>kagatosaken</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ayat</w:t>
      </w:r>
      <w:proofErr w:type="spellEnd"/>
      <w:r w:rsidRPr="001640CD">
        <w:rPr>
          <w:lang w:val="en-US"/>
        </w:rPr>
        <w:t xml:space="preserve"> 8 – 12 </w:t>
      </w:r>
      <w:proofErr w:type="spellStart"/>
      <w:r w:rsidRPr="001640CD">
        <w:rPr>
          <w:lang w:val="en-US"/>
        </w:rPr>
        <w:t>punika</w:t>
      </w:r>
      <w:proofErr w:type="spellEnd"/>
      <w:r w:rsidRPr="001640CD">
        <w:rPr>
          <w:lang w:val="en-US"/>
        </w:rPr>
        <w:t>:</w:t>
      </w:r>
    </w:p>
    <w:p w14:paraId="2B4792AF" w14:textId="77777777" w:rsidR="001640CD" w:rsidRPr="001640CD" w:rsidRDefault="001640CD" w:rsidP="001640CD">
      <w:pPr>
        <w:ind w:left="360"/>
        <w:jc w:val="both"/>
        <w:rPr>
          <w:b/>
          <w:bCs/>
          <w:i/>
          <w:iCs/>
          <w:color w:val="333333"/>
          <w:shd w:val="clear" w:color="auto" w:fill="FFFFFF"/>
          <w:lang w:val="en-ID"/>
        </w:rPr>
      </w:pPr>
      <w:r w:rsidRPr="001640CD">
        <w:rPr>
          <w:i/>
          <w:iCs/>
          <w:color w:val="333333"/>
          <w:shd w:val="clear" w:color="auto" w:fill="FFFFFF"/>
          <w:lang w:val="en-ID"/>
        </w:rPr>
        <w:t xml:space="preserve">30:8 </w:t>
      </w:r>
      <w:proofErr w:type="spellStart"/>
      <w:r w:rsidRPr="001640CD">
        <w:rPr>
          <w:b/>
          <w:bCs/>
          <w:i/>
          <w:iCs/>
          <w:color w:val="333333"/>
          <w:shd w:val="clear" w:color="auto" w:fill="FFFFFF"/>
          <w:lang w:val="en-ID"/>
        </w:rPr>
        <w:t>Dhuh</w:t>
      </w:r>
      <w:proofErr w:type="spellEnd"/>
      <w:r w:rsidRPr="001640CD">
        <w:rPr>
          <w:b/>
          <w:bCs/>
          <w:i/>
          <w:iCs/>
          <w:color w:val="333333"/>
          <w:shd w:val="clear" w:color="auto" w:fill="FFFFFF"/>
          <w:lang w:val="en-ID"/>
        </w:rPr>
        <w:t xml:space="preserve"> Allah, Paduka </w:t>
      </w:r>
      <w:proofErr w:type="spellStart"/>
      <w:r w:rsidRPr="001640CD">
        <w:rPr>
          <w:b/>
          <w:bCs/>
          <w:i/>
          <w:iCs/>
          <w:color w:val="333333"/>
          <w:shd w:val="clear" w:color="auto" w:fill="FFFFFF"/>
          <w:lang w:val="en-ID"/>
        </w:rPr>
        <w:t>sampun</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mapanaken</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kawula</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ing</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pucaking</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redi</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ingkang</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kekah</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Nanging</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sareng</w:t>
      </w:r>
      <w:proofErr w:type="spellEnd"/>
      <w:r w:rsidRPr="001640CD">
        <w:rPr>
          <w:b/>
          <w:bCs/>
          <w:i/>
          <w:iCs/>
          <w:color w:val="333333"/>
          <w:shd w:val="clear" w:color="auto" w:fill="FFFFFF"/>
          <w:lang w:val="en-ID"/>
        </w:rPr>
        <w:t xml:space="preserve"> Paduka </w:t>
      </w:r>
      <w:proofErr w:type="spellStart"/>
      <w:r w:rsidRPr="001640CD">
        <w:rPr>
          <w:b/>
          <w:bCs/>
          <w:i/>
          <w:iCs/>
          <w:color w:val="333333"/>
          <w:shd w:val="clear" w:color="auto" w:fill="FFFFFF"/>
          <w:lang w:val="en-ID"/>
        </w:rPr>
        <w:t>ngaling-alingi</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wedana</w:t>
      </w:r>
      <w:proofErr w:type="spellEnd"/>
      <w:r w:rsidRPr="001640CD">
        <w:rPr>
          <w:b/>
          <w:bCs/>
          <w:i/>
          <w:iCs/>
          <w:color w:val="333333"/>
          <w:shd w:val="clear" w:color="auto" w:fill="FFFFFF"/>
          <w:lang w:val="en-ID"/>
        </w:rPr>
        <w:t xml:space="preserve"> Paduka, </w:t>
      </w:r>
      <w:proofErr w:type="spellStart"/>
      <w:r w:rsidRPr="001640CD">
        <w:rPr>
          <w:b/>
          <w:bCs/>
          <w:i/>
          <w:iCs/>
          <w:color w:val="333333"/>
          <w:shd w:val="clear" w:color="auto" w:fill="FFFFFF"/>
          <w:lang w:val="en-ID"/>
        </w:rPr>
        <w:t>kawula</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kagèt</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sanget</w:t>
      </w:r>
      <w:proofErr w:type="spellEnd"/>
      <w:r w:rsidRPr="001640CD">
        <w:rPr>
          <w:b/>
          <w:bCs/>
          <w:i/>
          <w:iCs/>
          <w:color w:val="333333"/>
          <w:shd w:val="clear" w:color="auto" w:fill="FFFFFF"/>
          <w:lang w:val="en-ID"/>
        </w:rPr>
        <w:t>.</w:t>
      </w:r>
    </w:p>
    <w:p w14:paraId="73D2FCAB" w14:textId="77777777" w:rsidR="001640CD" w:rsidRPr="001640CD" w:rsidRDefault="001640CD" w:rsidP="001640CD">
      <w:pPr>
        <w:ind w:left="360"/>
        <w:jc w:val="both"/>
        <w:rPr>
          <w:i/>
          <w:iCs/>
          <w:color w:val="333333"/>
          <w:shd w:val="clear" w:color="auto" w:fill="FFFFFF"/>
          <w:lang w:val="en-ID"/>
        </w:rPr>
      </w:pPr>
      <w:r w:rsidRPr="001640CD">
        <w:rPr>
          <w:i/>
          <w:iCs/>
          <w:color w:val="333333"/>
          <w:shd w:val="clear" w:color="auto" w:fill="FFFFFF"/>
          <w:lang w:val="en-ID"/>
        </w:rPr>
        <w:lastRenderedPageBreak/>
        <w:t xml:space="preserve">30:9 </w:t>
      </w:r>
      <w:proofErr w:type="spellStart"/>
      <w:r w:rsidRPr="001640CD">
        <w:rPr>
          <w:i/>
          <w:iCs/>
          <w:color w:val="333333"/>
          <w:shd w:val="clear" w:color="auto" w:fill="FFFFFF"/>
          <w:lang w:val="en-ID"/>
        </w:rPr>
        <w:t>Dhuh</w:t>
      </w:r>
      <w:proofErr w:type="spellEnd"/>
      <w:r w:rsidRPr="001640CD">
        <w:rPr>
          <w:i/>
          <w:iCs/>
          <w:color w:val="333333"/>
          <w:shd w:val="clear" w:color="auto" w:fill="FFFFFF"/>
          <w:lang w:val="en-ID"/>
        </w:rPr>
        <w:t xml:space="preserve"> Allah, </w:t>
      </w:r>
      <w:proofErr w:type="spellStart"/>
      <w:r w:rsidRPr="001640CD">
        <w:rPr>
          <w:i/>
          <w:iCs/>
          <w:color w:val="333333"/>
          <w:shd w:val="clear" w:color="auto" w:fill="FFFFFF"/>
          <w:lang w:val="en-ID"/>
        </w:rPr>
        <w:t>kawula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nyebut</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asma</w:t>
      </w:r>
      <w:proofErr w:type="spellEnd"/>
      <w:r w:rsidRPr="001640CD">
        <w:rPr>
          <w:i/>
          <w:iCs/>
          <w:color w:val="333333"/>
          <w:shd w:val="clear" w:color="auto" w:fill="FFFFFF"/>
          <w:lang w:val="en-ID"/>
        </w:rPr>
        <w:t xml:space="preserve"> Paduka, </w:t>
      </w:r>
      <w:proofErr w:type="spellStart"/>
      <w:r w:rsidRPr="001640CD">
        <w:rPr>
          <w:i/>
          <w:iCs/>
          <w:color w:val="333333"/>
          <w:shd w:val="clear" w:color="auto" w:fill="FFFFFF"/>
          <w:lang w:val="en-ID"/>
        </w:rPr>
        <w:t>kawula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sesambat</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dhateng</w:t>
      </w:r>
      <w:proofErr w:type="spellEnd"/>
      <w:r w:rsidRPr="001640CD">
        <w:rPr>
          <w:i/>
          <w:iCs/>
          <w:color w:val="333333"/>
          <w:shd w:val="clear" w:color="auto" w:fill="FFFFFF"/>
          <w:lang w:val="en-ID"/>
        </w:rPr>
        <w:t xml:space="preserve"> Paduka.</w:t>
      </w:r>
    </w:p>
    <w:p w14:paraId="003415B3" w14:textId="77777777" w:rsidR="001640CD" w:rsidRPr="001640CD" w:rsidRDefault="001640CD" w:rsidP="001640CD">
      <w:pPr>
        <w:ind w:left="360"/>
        <w:jc w:val="both"/>
        <w:rPr>
          <w:i/>
          <w:iCs/>
          <w:color w:val="333333"/>
          <w:shd w:val="clear" w:color="auto" w:fill="FFFFFF"/>
          <w:lang w:val="en-ID"/>
        </w:rPr>
      </w:pPr>
      <w:r w:rsidRPr="001640CD">
        <w:rPr>
          <w:i/>
          <w:iCs/>
          <w:color w:val="333333"/>
          <w:shd w:val="clear" w:color="auto" w:fill="FFFFFF"/>
          <w:lang w:val="en-ID"/>
        </w:rPr>
        <w:t>30:10 “</w:t>
      </w:r>
      <w:proofErr w:type="spellStart"/>
      <w:r w:rsidRPr="001640CD">
        <w:rPr>
          <w:i/>
          <w:iCs/>
          <w:color w:val="333333"/>
          <w:shd w:val="clear" w:color="auto" w:fill="FFFFFF"/>
          <w:lang w:val="en-ID"/>
        </w:rPr>
        <w:t>Wutahing</w:t>
      </w:r>
      <w:proofErr w:type="spellEnd"/>
      <w:r w:rsidRPr="001640CD">
        <w:rPr>
          <w:i/>
          <w:iCs/>
          <w:color w:val="333333"/>
          <w:shd w:val="clear" w:color="auto" w:fill="FFFFFF"/>
          <w:lang w:val="en-ID"/>
        </w:rPr>
        <w:t xml:space="preserve"> rah </w:t>
      </w:r>
      <w:proofErr w:type="spellStart"/>
      <w:r w:rsidRPr="001640CD">
        <w:rPr>
          <w:i/>
          <w:iCs/>
          <w:color w:val="333333"/>
          <w:shd w:val="clear" w:color="auto" w:fill="FFFFFF"/>
          <w:lang w:val="en-ID"/>
        </w:rPr>
        <w:t>kawula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wonten</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paédahipun</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menapa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Utawi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menawi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kawula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kalebetaken</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ing</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kubur</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lebu</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menapa</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saged</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memuji</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dhateng</w:t>
      </w:r>
      <w:proofErr w:type="spellEnd"/>
      <w:r w:rsidRPr="001640CD">
        <w:rPr>
          <w:i/>
          <w:iCs/>
          <w:color w:val="333333"/>
          <w:shd w:val="clear" w:color="auto" w:fill="FFFFFF"/>
          <w:lang w:val="en-ID"/>
        </w:rPr>
        <w:t xml:space="preserve"> Paduka? Menapa </w:t>
      </w:r>
      <w:proofErr w:type="spellStart"/>
      <w:r w:rsidRPr="001640CD">
        <w:rPr>
          <w:i/>
          <w:iCs/>
          <w:color w:val="333333"/>
          <w:shd w:val="clear" w:color="auto" w:fill="FFFFFF"/>
          <w:lang w:val="en-ID"/>
        </w:rPr>
        <w:t>saged</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nyriyosaken</w:t>
      </w:r>
      <w:proofErr w:type="spellEnd"/>
      <w:r w:rsidRPr="001640CD">
        <w:rPr>
          <w:i/>
          <w:iCs/>
          <w:color w:val="333333"/>
          <w:shd w:val="clear" w:color="auto" w:fill="FFFFFF"/>
          <w:lang w:val="en-ID"/>
        </w:rPr>
        <w:t xml:space="preserve"> </w:t>
      </w:r>
      <w:proofErr w:type="spellStart"/>
      <w:r w:rsidRPr="001640CD">
        <w:rPr>
          <w:i/>
          <w:iCs/>
          <w:color w:val="333333"/>
          <w:shd w:val="clear" w:color="auto" w:fill="FFFFFF"/>
          <w:lang w:val="en-ID"/>
        </w:rPr>
        <w:t>kasetyan</w:t>
      </w:r>
      <w:proofErr w:type="spellEnd"/>
      <w:r w:rsidRPr="001640CD">
        <w:rPr>
          <w:i/>
          <w:iCs/>
          <w:color w:val="333333"/>
          <w:shd w:val="clear" w:color="auto" w:fill="FFFFFF"/>
          <w:lang w:val="en-ID"/>
        </w:rPr>
        <w:t xml:space="preserve"> Paduka?</w:t>
      </w:r>
    </w:p>
    <w:p w14:paraId="693124F4" w14:textId="77777777" w:rsidR="001640CD" w:rsidRPr="001640CD" w:rsidRDefault="001640CD" w:rsidP="001640CD">
      <w:pPr>
        <w:ind w:left="360"/>
        <w:jc w:val="both"/>
        <w:rPr>
          <w:b/>
          <w:bCs/>
          <w:i/>
          <w:iCs/>
          <w:color w:val="333333"/>
          <w:shd w:val="clear" w:color="auto" w:fill="FFFFFF"/>
          <w:lang w:val="en-ID"/>
        </w:rPr>
      </w:pPr>
      <w:r w:rsidRPr="001640CD">
        <w:rPr>
          <w:i/>
          <w:iCs/>
          <w:color w:val="333333"/>
          <w:shd w:val="clear" w:color="auto" w:fill="FFFFFF"/>
          <w:lang w:val="en-ID"/>
        </w:rPr>
        <w:t xml:space="preserve">30:11 </w:t>
      </w:r>
      <w:proofErr w:type="spellStart"/>
      <w:r w:rsidRPr="001640CD">
        <w:rPr>
          <w:b/>
          <w:bCs/>
          <w:i/>
          <w:iCs/>
          <w:color w:val="333333"/>
          <w:shd w:val="clear" w:color="auto" w:fill="FFFFFF"/>
          <w:lang w:val="en-ID"/>
        </w:rPr>
        <w:t>Dhuh</w:t>
      </w:r>
      <w:proofErr w:type="spellEnd"/>
      <w:r w:rsidRPr="001640CD">
        <w:rPr>
          <w:b/>
          <w:bCs/>
          <w:i/>
          <w:iCs/>
          <w:color w:val="333333"/>
          <w:shd w:val="clear" w:color="auto" w:fill="FFFFFF"/>
          <w:lang w:val="en-ID"/>
        </w:rPr>
        <w:t xml:space="preserve"> Allah, </w:t>
      </w:r>
      <w:proofErr w:type="spellStart"/>
      <w:r w:rsidRPr="001640CD">
        <w:rPr>
          <w:b/>
          <w:bCs/>
          <w:i/>
          <w:iCs/>
          <w:color w:val="333333"/>
          <w:shd w:val="clear" w:color="auto" w:fill="FFFFFF"/>
          <w:lang w:val="en-ID"/>
        </w:rPr>
        <w:t>mugi</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miyarsakaken</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sarta</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melasi</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dhateng</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kawula</w:t>
      </w:r>
      <w:proofErr w:type="spellEnd"/>
      <w:r w:rsidRPr="001640CD">
        <w:rPr>
          <w:b/>
          <w:bCs/>
          <w:i/>
          <w:iCs/>
          <w:color w:val="333333"/>
          <w:shd w:val="clear" w:color="auto" w:fill="FFFFFF"/>
          <w:lang w:val="en-ID"/>
        </w:rPr>
        <w:t xml:space="preserve">. Paduka </w:t>
      </w:r>
      <w:proofErr w:type="spellStart"/>
      <w:r w:rsidRPr="001640CD">
        <w:rPr>
          <w:b/>
          <w:bCs/>
          <w:i/>
          <w:iCs/>
          <w:color w:val="333333"/>
          <w:shd w:val="clear" w:color="auto" w:fill="FFFFFF"/>
          <w:lang w:val="en-ID"/>
        </w:rPr>
        <w:t>mugi</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mitulungi</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kawula</w:t>
      </w:r>
      <w:proofErr w:type="spellEnd"/>
      <w:r w:rsidRPr="001640CD">
        <w:rPr>
          <w:b/>
          <w:bCs/>
          <w:i/>
          <w:iCs/>
          <w:color w:val="333333"/>
          <w:shd w:val="clear" w:color="auto" w:fill="FFFFFF"/>
          <w:lang w:val="en-ID"/>
        </w:rPr>
        <w:t>!”</w:t>
      </w:r>
    </w:p>
    <w:p w14:paraId="1D6395F0" w14:textId="77777777" w:rsidR="001640CD" w:rsidRPr="001640CD" w:rsidRDefault="001640CD" w:rsidP="001640CD">
      <w:pPr>
        <w:ind w:left="360"/>
        <w:jc w:val="both"/>
        <w:rPr>
          <w:b/>
          <w:bCs/>
          <w:i/>
          <w:iCs/>
          <w:color w:val="333333"/>
          <w:shd w:val="clear" w:color="auto" w:fill="FFFFFF"/>
          <w:lang w:val="en-ID"/>
        </w:rPr>
      </w:pPr>
      <w:r w:rsidRPr="001640CD">
        <w:rPr>
          <w:i/>
          <w:iCs/>
          <w:color w:val="333333"/>
          <w:shd w:val="clear" w:color="auto" w:fill="FFFFFF"/>
          <w:lang w:val="en-ID"/>
        </w:rPr>
        <w:t xml:space="preserve">30:12 </w:t>
      </w:r>
      <w:proofErr w:type="spellStart"/>
      <w:r w:rsidRPr="001640CD">
        <w:rPr>
          <w:b/>
          <w:bCs/>
          <w:i/>
          <w:iCs/>
          <w:color w:val="333333"/>
          <w:shd w:val="clear" w:color="auto" w:fill="FFFFFF"/>
          <w:lang w:val="en-ID"/>
        </w:rPr>
        <w:t>Pesambat</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kawula</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sampun</w:t>
      </w:r>
      <w:proofErr w:type="spellEnd"/>
      <w:r w:rsidRPr="001640CD">
        <w:rPr>
          <w:b/>
          <w:bCs/>
          <w:i/>
          <w:iCs/>
          <w:color w:val="333333"/>
          <w:shd w:val="clear" w:color="auto" w:fill="FFFFFF"/>
          <w:lang w:val="en-ID"/>
        </w:rPr>
        <w:t xml:space="preserve"> Paduka </w:t>
      </w:r>
      <w:proofErr w:type="spellStart"/>
      <w:r w:rsidRPr="001640CD">
        <w:rPr>
          <w:b/>
          <w:bCs/>
          <w:i/>
          <w:iCs/>
          <w:color w:val="333333"/>
          <w:shd w:val="clear" w:color="auto" w:fill="FFFFFF"/>
          <w:lang w:val="en-ID"/>
        </w:rPr>
        <w:t>jurungi</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kawula</w:t>
      </w:r>
      <w:proofErr w:type="spellEnd"/>
      <w:r w:rsidRPr="001640CD">
        <w:rPr>
          <w:b/>
          <w:bCs/>
          <w:i/>
          <w:iCs/>
          <w:color w:val="333333"/>
          <w:shd w:val="clear" w:color="auto" w:fill="FFFFFF"/>
          <w:lang w:val="en-ID"/>
        </w:rPr>
        <w:t xml:space="preserve"> Paduka </w:t>
      </w:r>
      <w:proofErr w:type="spellStart"/>
      <w:r w:rsidRPr="001640CD">
        <w:rPr>
          <w:b/>
          <w:bCs/>
          <w:i/>
          <w:iCs/>
          <w:color w:val="333333"/>
          <w:shd w:val="clear" w:color="auto" w:fill="FFFFFF"/>
          <w:lang w:val="en-ID"/>
        </w:rPr>
        <w:t>dadosaken</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saged</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jejogèdan</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penganggé</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kawula</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bagor</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sampun</w:t>
      </w:r>
      <w:proofErr w:type="spellEnd"/>
      <w:r w:rsidRPr="001640CD">
        <w:rPr>
          <w:b/>
          <w:bCs/>
          <w:i/>
          <w:iCs/>
          <w:color w:val="333333"/>
          <w:shd w:val="clear" w:color="auto" w:fill="FFFFFF"/>
          <w:lang w:val="en-ID"/>
        </w:rPr>
        <w:t xml:space="preserve"> Paduka </w:t>
      </w:r>
      <w:proofErr w:type="spellStart"/>
      <w:r w:rsidRPr="001640CD">
        <w:rPr>
          <w:b/>
          <w:bCs/>
          <w:i/>
          <w:iCs/>
          <w:color w:val="333333"/>
          <w:shd w:val="clear" w:color="auto" w:fill="FFFFFF"/>
          <w:lang w:val="en-ID"/>
        </w:rPr>
        <w:t>pundhut</w:t>
      </w:r>
      <w:proofErr w:type="spellEnd"/>
      <w:r w:rsidRPr="001640CD">
        <w:rPr>
          <w:b/>
          <w:bCs/>
          <w:i/>
          <w:iCs/>
          <w:color w:val="333333"/>
          <w:shd w:val="clear" w:color="auto" w:fill="FFFFFF"/>
          <w:lang w:val="en-ID"/>
        </w:rPr>
        <w:t xml:space="preserve">, Paduka </w:t>
      </w:r>
      <w:proofErr w:type="spellStart"/>
      <w:r w:rsidRPr="001640CD">
        <w:rPr>
          <w:b/>
          <w:bCs/>
          <w:i/>
          <w:iCs/>
          <w:color w:val="333333"/>
          <w:shd w:val="clear" w:color="auto" w:fill="FFFFFF"/>
          <w:lang w:val="en-ID"/>
        </w:rPr>
        <w:t>santuni</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kabingahan</w:t>
      </w:r>
      <w:proofErr w:type="spellEnd"/>
      <w:r w:rsidRPr="001640CD">
        <w:rPr>
          <w:b/>
          <w:bCs/>
          <w:i/>
          <w:iCs/>
          <w:color w:val="333333"/>
          <w:shd w:val="clear" w:color="auto" w:fill="FFFFFF"/>
          <w:lang w:val="en-ID"/>
        </w:rPr>
        <w:t>.</w:t>
      </w:r>
    </w:p>
    <w:p w14:paraId="107BCC44" w14:textId="77777777" w:rsidR="001640CD" w:rsidRPr="001640CD" w:rsidRDefault="001640CD" w:rsidP="001640CD">
      <w:pPr>
        <w:ind w:firstLine="720"/>
        <w:jc w:val="both"/>
        <w:rPr>
          <w:color w:val="333333"/>
          <w:shd w:val="clear" w:color="auto" w:fill="FFFFFF"/>
          <w:lang w:val="en-ID"/>
        </w:rPr>
      </w:pPr>
    </w:p>
    <w:p w14:paraId="78580964" w14:textId="77777777" w:rsidR="001640CD" w:rsidRPr="001640CD" w:rsidRDefault="001640CD" w:rsidP="001640CD">
      <w:pPr>
        <w:ind w:firstLine="720"/>
        <w:jc w:val="both"/>
        <w:rPr>
          <w:b/>
          <w:bCs/>
          <w:color w:val="333333"/>
          <w:shd w:val="clear" w:color="auto" w:fill="FFFFFF"/>
          <w:lang w:val="en-ID"/>
        </w:rPr>
      </w:pPr>
      <w:proofErr w:type="spellStart"/>
      <w:r w:rsidRPr="001640CD">
        <w:rPr>
          <w:lang w:val="en-US"/>
        </w:rPr>
        <w:t>Kapulihaken</w:t>
      </w:r>
      <w:proofErr w:type="spellEnd"/>
      <w:r w:rsidRPr="001640CD">
        <w:rPr>
          <w:lang w:val="en-US"/>
        </w:rPr>
        <w:t xml:space="preserve"> </w:t>
      </w:r>
      <w:proofErr w:type="spellStart"/>
      <w:r w:rsidRPr="001640CD">
        <w:rPr>
          <w:lang w:val="en-US"/>
        </w:rPr>
        <w:t>amargi</w:t>
      </w:r>
      <w:proofErr w:type="spellEnd"/>
      <w:r w:rsidRPr="001640CD">
        <w:rPr>
          <w:lang w:val="en-US"/>
        </w:rPr>
        <w:t xml:space="preserve"> </w:t>
      </w:r>
      <w:proofErr w:type="spellStart"/>
      <w:r w:rsidRPr="001640CD">
        <w:rPr>
          <w:lang w:val="en-US"/>
        </w:rPr>
        <w:t>pepanggihan</w:t>
      </w:r>
      <w:proofErr w:type="spellEnd"/>
      <w:r w:rsidRPr="001640CD">
        <w:rPr>
          <w:lang w:val="en-US"/>
        </w:rPr>
        <w:t xml:space="preserve"> </w:t>
      </w:r>
      <w:proofErr w:type="spellStart"/>
      <w:r w:rsidRPr="001640CD">
        <w:rPr>
          <w:lang w:val="en-US"/>
        </w:rPr>
        <w:t>kalayan</w:t>
      </w:r>
      <w:proofErr w:type="spellEnd"/>
      <w:r w:rsidRPr="001640CD">
        <w:rPr>
          <w:lang w:val="en-US"/>
        </w:rPr>
        <w:t xml:space="preserve"> Sang </w:t>
      </w:r>
      <w:proofErr w:type="spellStart"/>
      <w:r w:rsidRPr="001640CD">
        <w:rPr>
          <w:lang w:val="en-US"/>
        </w:rPr>
        <w:t>Yéhuwah</w:t>
      </w:r>
      <w:proofErr w:type="spellEnd"/>
      <w:r w:rsidRPr="001640CD">
        <w:rPr>
          <w:lang w:val="en-US"/>
        </w:rPr>
        <w:t xml:space="preserve"> Allah </w:t>
      </w:r>
      <w:proofErr w:type="spellStart"/>
      <w:r w:rsidRPr="001640CD">
        <w:rPr>
          <w:lang w:val="en-US"/>
        </w:rPr>
        <w:t>andayani</w:t>
      </w:r>
      <w:proofErr w:type="spellEnd"/>
      <w:r w:rsidRPr="001640CD">
        <w:rPr>
          <w:lang w:val="en-US"/>
        </w:rPr>
        <w:t xml:space="preserve"> </w:t>
      </w:r>
      <w:proofErr w:type="spellStart"/>
      <w:r w:rsidRPr="001640CD">
        <w:rPr>
          <w:lang w:val="en-US"/>
        </w:rPr>
        <w:t>juru</w:t>
      </w:r>
      <w:proofErr w:type="spellEnd"/>
      <w:r w:rsidRPr="001640CD">
        <w:rPr>
          <w:lang w:val="en-US"/>
        </w:rPr>
        <w:t xml:space="preserve"> </w:t>
      </w:r>
      <w:proofErr w:type="spellStart"/>
      <w:r w:rsidRPr="001640CD">
        <w:rPr>
          <w:lang w:val="en-US"/>
        </w:rPr>
        <w:t>masmur</w:t>
      </w:r>
      <w:proofErr w:type="spellEnd"/>
      <w:r w:rsidRPr="001640CD">
        <w:rPr>
          <w:lang w:val="en-US"/>
        </w:rPr>
        <w:t xml:space="preserve"> </w:t>
      </w:r>
      <w:proofErr w:type="spellStart"/>
      <w:r w:rsidRPr="001640CD">
        <w:rPr>
          <w:lang w:val="en-US"/>
        </w:rPr>
        <w:t>nampèni</w:t>
      </w:r>
      <w:proofErr w:type="spellEnd"/>
      <w:r w:rsidRPr="001640CD">
        <w:rPr>
          <w:lang w:val="en-US"/>
        </w:rPr>
        <w:t xml:space="preserve"> </w:t>
      </w:r>
      <w:proofErr w:type="spellStart"/>
      <w:r w:rsidRPr="001640CD">
        <w:rPr>
          <w:lang w:val="en-US"/>
        </w:rPr>
        <w:t>sih</w:t>
      </w:r>
      <w:proofErr w:type="spellEnd"/>
      <w:r w:rsidRPr="001640CD">
        <w:rPr>
          <w:lang w:val="en-US"/>
        </w:rPr>
        <w:t xml:space="preserve"> </w:t>
      </w:r>
      <w:proofErr w:type="spellStart"/>
      <w:r w:rsidRPr="001640CD">
        <w:rPr>
          <w:lang w:val="en-US"/>
        </w:rPr>
        <w:t>pitulunganing</w:t>
      </w:r>
      <w:proofErr w:type="spellEnd"/>
      <w:r w:rsidRPr="001640CD">
        <w:rPr>
          <w:lang w:val="en-US"/>
        </w:rPr>
        <w:t xml:space="preserve"> Gusti Allah. </w:t>
      </w:r>
      <w:proofErr w:type="spellStart"/>
      <w:r w:rsidRPr="001640CD">
        <w:rPr>
          <w:lang w:val="en-US"/>
        </w:rPr>
        <w:t>Sinebat</w:t>
      </w:r>
      <w:proofErr w:type="spellEnd"/>
      <w:r w:rsidRPr="001640CD">
        <w:rPr>
          <w:lang w:val="en-US"/>
        </w:rPr>
        <w:t xml:space="preserve"> </w:t>
      </w:r>
      <w:proofErr w:type="spellStart"/>
      <w:r w:rsidRPr="001640CD">
        <w:rPr>
          <w:lang w:val="en-US"/>
        </w:rPr>
        <w:t>kanthi</w:t>
      </w:r>
      <w:proofErr w:type="spellEnd"/>
      <w:r w:rsidRPr="001640CD">
        <w:rPr>
          <w:lang w:val="en-US"/>
        </w:rPr>
        <w:t xml:space="preserve"> </w:t>
      </w:r>
      <w:proofErr w:type="spellStart"/>
      <w:r w:rsidRPr="001640CD">
        <w:rPr>
          <w:lang w:val="en-US"/>
        </w:rPr>
        <w:t>cetha</w:t>
      </w:r>
      <w:proofErr w:type="spellEnd"/>
      <w:r w:rsidRPr="001640CD">
        <w:rPr>
          <w:lang w:val="en-US"/>
        </w:rPr>
        <w:t xml:space="preserve"> </w:t>
      </w:r>
      <w:proofErr w:type="spellStart"/>
      <w:proofErr w:type="gramStart"/>
      <w:r w:rsidRPr="001640CD">
        <w:rPr>
          <w:lang w:val="en-US"/>
        </w:rPr>
        <w:t>bilih</w:t>
      </w:r>
      <w:proofErr w:type="spellEnd"/>
      <w:r w:rsidRPr="001640CD">
        <w:rPr>
          <w:lang w:val="en-US"/>
        </w:rPr>
        <w:t xml:space="preserve">  “</w:t>
      </w:r>
      <w:proofErr w:type="spellStart"/>
      <w:proofErr w:type="gramEnd"/>
      <w:r w:rsidRPr="001640CD">
        <w:rPr>
          <w:b/>
          <w:bCs/>
          <w:i/>
          <w:iCs/>
          <w:color w:val="333333"/>
          <w:shd w:val="clear" w:color="auto" w:fill="FFFFFF"/>
          <w:lang w:val="en-ID"/>
        </w:rPr>
        <w:t>Pesambat</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kawula</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sampun</w:t>
      </w:r>
      <w:proofErr w:type="spellEnd"/>
      <w:r w:rsidRPr="001640CD">
        <w:rPr>
          <w:b/>
          <w:bCs/>
          <w:i/>
          <w:iCs/>
          <w:color w:val="333333"/>
          <w:shd w:val="clear" w:color="auto" w:fill="FFFFFF"/>
          <w:lang w:val="en-ID"/>
        </w:rPr>
        <w:t xml:space="preserve"> Paduka </w:t>
      </w:r>
      <w:proofErr w:type="spellStart"/>
      <w:r w:rsidRPr="001640CD">
        <w:rPr>
          <w:b/>
          <w:bCs/>
          <w:i/>
          <w:iCs/>
          <w:color w:val="333333"/>
          <w:shd w:val="clear" w:color="auto" w:fill="FFFFFF"/>
          <w:lang w:val="en-ID"/>
        </w:rPr>
        <w:t>jurungi</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kawula</w:t>
      </w:r>
      <w:proofErr w:type="spellEnd"/>
      <w:r w:rsidRPr="001640CD">
        <w:rPr>
          <w:b/>
          <w:bCs/>
          <w:i/>
          <w:iCs/>
          <w:color w:val="333333"/>
          <w:shd w:val="clear" w:color="auto" w:fill="FFFFFF"/>
          <w:lang w:val="en-ID"/>
        </w:rPr>
        <w:t xml:space="preserve"> Paduka </w:t>
      </w:r>
      <w:proofErr w:type="spellStart"/>
      <w:r w:rsidRPr="001640CD">
        <w:rPr>
          <w:b/>
          <w:bCs/>
          <w:i/>
          <w:iCs/>
          <w:color w:val="333333"/>
          <w:shd w:val="clear" w:color="auto" w:fill="FFFFFF"/>
          <w:lang w:val="en-ID"/>
        </w:rPr>
        <w:t>dadosaken</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saged</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jejogèdan</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penganggé</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kawula</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bagor</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sampun</w:t>
      </w:r>
      <w:proofErr w:type="spellEnd"/>
      <w:r w:rsidRPr="001640CD">
        <w:rPr>
          <w:b/>
          <w:bCs/>
          <w:i/>
          <w:iCs/>
          <w:color w:val="333333"/>
          <w:shd w:val="clear" w:color="auto" w:fill="FFFFFF"/>
          <w:lang w:val="en-ID"/>
        </w:rPr>
        <w:t xml:space="preserve"> Paduka </w:t>
      </w:r>
      <w:proofErr w:type="spellStart"/>
      <w:r w:rsidRPr="001640CD">
        <w:rPr>
          <w:b/>
          <w:bCs/>
          <w:i/>
          <w:iCs/>
          <w:color w:val="333333"/>
          <w:shd w:val="clear" w:color="auto" w:fill="FFFFFF"/>
          <w:lang w:val="en-ID"/>
        </w:rPr>
        <w:t>pundhut</w:t>
      </w:r>
      <w:proofErr w:type="spellEnd"/>
      <w:r w:rsidRPr="001640CD">
        <w:rPr>
          <w:b/>
          <w:bCs/>
          <w:i/>
          <w:iCs/>
          <w:color w:val="333333"/>
          <w:shd w:val="clear" w:color="auto" w:fill="FFFFFF"/>
          <w:lang w:val="en-ID"/>
        </w:rPr>
        <w:t xml:space="preserve">, Paduka </w:t>
      </w:r>
      <w:proofErr w:type="spellStart"/>
      <w:r w:rsidRPr="001640CD">
        <w:rPr>
          <w:b/>
          <w:bCs/>
          <w:i/>
          <w:iCs/>
          <w:color w:val="333333"/>
          <w:shd w:val="clear" w:color="auto" w:fill="FFFFFF"/>
          <w:lang w:val="en-ID"/>
        </w:rPr>
        <w:t>santuni</w:t>
      </w:r>
      <w:proofErr w:type="spellEnd"/>
      <w:r w:rsidRPr="001640CD">
        <w:rPr>
          <w:b/>
          <w:bCs/>
          <w:i/>
          <w:iCs/>
          <w:color w:val="333333"/>
          <w:shd w:val="clear" w:color="auto" w:fill="FFFFFF"/>
          <w:lang w:val="en-ID"/>
        </w:rPr>
        <w:t xml:space="preserve"> </w:t>
      </w:r>
      <w:proofErr w:type="spellStart"/>
      <w:r w:rsidRPr="001640CD">
        <w:rPr>
          <w:b/>
          <w:bCs/>
          <w:i/>
          <w:iCs/>
          <w:color w:val="333333"/>
          <w:shd w:val="clear" w:color="auto" w:fill="FFFFFF"/>
          <w:lang w:val="en-ID"/>
        </w:rPr>
        <w:t>kabingahan</w:t>
      </w:r>
      <w:proofErr w:type="spellEnd"/>
      <w:r w:rsidRPr="001640CD">
        <w:rPr>
          <w:b/>
          <w:bCs/>
          <w:i/>
          <w:iCs/>
          <w:color w:val="333333"/>
          <w:shd w:val="clear" w:color="auto" w:fill="FFFFFF"/>
          <w:lang w:val="en-ID"/>
        </w:rPr>
        <w:t xml:space="preserve">.”  </w:t>
      </w:r>
      <w:r w:rsidRPr="001640CD">
        <w:rPr>
          <w:i/>
          <w:iCs/>
          <w:color w:val="333333"/>
          <w:shd w:val="clear" w:color="auto" w:fill="FFFFFF"/>
          <w:lang w:val="en-ID"/>
        </w:rPr>
        <w:t xml:space="preserve"> </w:t>
      </w:r>
      <w:r w:rsidRPr="001640CD">
        <w:rPr>
          <w:color w:val="333333"/>
          <w:shd w:val="clear" w:color="auto" w:fill="FFFFFF"/>
          <w:lang w:val="en-ID"/>
        </w:rPr>
        <w:t>(</w:t>
      </w:r>
      <w:proofErr w:type="spellStart"/>
      <w:r w:rsidRPr="001640CD">
        <w:rPr>
          <w:color w:val="333333"/>
          <w:shd w:val="clear" w:color="auto" w:fill="FFFFFF"/>
          <w:lang w:val="en-ID"/>
        </w:rPr>
        <w:t>ayat</w:t>
      </w:r>
      <w:proofErr w:type="spellEnd"/>
      <w:r w:rsidRPr="001640CD">
        <w:rPr>
          <w:color w:val="333333"/>
          <w:shd w:val="clear" w:color="auto" w:fill="FFFFFF"/>
          <w:lang w:val="en-ID"/>
        </w:rPr>
        <w:t xml:space="preserve"> 12)</w:t>
      </w:r>
    </w:p>
    <w:p w14:paraId="646D4679" w14:textId="77777777" w:rsidR="001640CD" w:rsidRPr="001640CD" w:rsidRDefault="001640CD" w:rsidP="001640CD">
      <w:pPr>
        <w:ind w:firstLine="720"/>
        <w:rPr>
          <w:lang w:val="en-US"/>
        </w:rPr>
      </w:pPr>
    </w:p>
    <w:p w14:paraId="4F35879E" w14:textId="77777777" w:rsidR="001640CD" w:rsidRPr="001640CD" w:rsidRDefault="001640CD" w:rsidP="001640CD">
      <w:pPr>
        <w:ind w:firstLine="720"/>
        <w:jc w:val="both"/>
        <w:rPr>
          <w:i/>
          <w:iCs/>
          <w:shd w:val="clear" w:color="auto" w:fill="FFFFFF"/>
          <w:lang w:val="en-ID"/>
        </w:rPr>
      </w:pPr>
      <w:proofErr w:type="spellStart"/>
      <w:r w:rsidRPr="001640CD">
        <w:rPr>
          <w:lang w:val="en-US"/>
        </w:rPr>
        <w:t>Inggih</w:t>
      </w:r>
      <w:proofErr w:type="spellEnd"/>
      <w:r w:rsidRPr="001640CD">
        <w:rPr>
          <w:lang w:val="en-US"/>
        </w:rPr>
        <w:t xml:space="preserve"> </w:t>
      </w:r>
      <w:proofErr w:type="spellStart"/>
      <w:r w:rsidRPr="001640CD">
        <w:rPr>
          <w:lang w:val="en-US"/>
        </w:rPr>
        <w:t>mekaten</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kalodhangan</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Paskah</w:t>
      </w:r>
      <w:proofErr w:type="spellEnd"/>
      <w:r w:rsidRPr="001640CD">
        <w:rPr>
          <w:lang w:val="en-US"/>
        </w:rPr>
        <w:t xml:space="preserve"> </w:t>
      </w:r>
      <w:proofErr w:type="spellStart"/>
      <w:r w:rsidRPr="001640CD">
        <w:rPr>
          <w:lang w:val="en-US"/>
        </w:rPr>
        <w:t>utawi</w:t>
      </w:r>
      <w:proofErr w:type="spellEnd"/>
      <w:r w:rsidRPr="001640CD">
        <w:rPr>
          <w:lang w:val="en-US"/>
        </w:rPr>
        <w:t xml:space="preserve"> </w:t>
      </w:r>
      <w:proofErr w:type="spellStart"/>
      <w:r w:rsidRPr="001640CD">
        <w:rPr>
          <w:lang w:val="en-US"/>
        </w:rPr>
        <w:t>wungunipun</w:t>
      </w:r>
      <w:proofErr w:type="spellEnd"/>
      <w:r w:rsidRPr="001640CD">
        <w:rPr>
          <w:lang w:val="en-US"/>
        </w:rPr>
        <w:t xml:space="preserve"> Sang </w:t>
      </w:r>
      <w:proofErr w:type="spellStart"/>
      <w:r w:rsidRPr="001640CD">
        <w:rPr>
          <w:lang w:val="en-US"/>
        </w:rPr>
        <w:t>Kristus</w:t>
      </w:r>
      <w:proofErr w:type="spellEnd"/>
      <w:r w:rsidRPr="001640CD">
        <w:rPr>
          <w:lang w:val="en-US"/>
        </w:rPr>
        <w:t xml:space="preserve"> </w:t>
      </w:r>
      <w:proofErr w:type="spellStart"/>
      <w:r w:rsidRPr="001640CD">
        <w:rPr>
          <w:lang w:val="en-US"/>
        </w:rPr>
        <w:t>nandhesaken</w:t>
      </w:r>
      <w:proofErr w:type="spellEnd"/>
      <w:r w:rsidRPr="001640CD">
        <w:rPr>
          <w:lang w:val="en-US"/>
        </w:rPr>
        <w:t xml:space="preserve"> </w:t>
      </w:r>
      <w:proofErr w:type="spellStart"/>
      <w:r w:rsidRPr="001640CD">
        <w:rPr>
          <w:lang w:val="en-US"/>
        </w:rPr>
        <w:t>bilih</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proofErr w:type="gramStart"/>
      <w:r w:rsidRPr="001640CD">
        <w:rPr>
          <w:lang w:val="en-US"/>
        </w:rPr>
        <w:t>jumeneng</w:t>
      </w:r>
      <w:proofErr w:type="spellEnd"/>
      <w:r w:rsidRPr="001640CD">
        <w:rPr>
          <w:lang w:val="en-US"/>
        </w:rPr>
        <w:t xml:space="preserve">  dados</w:t>
      </w:r>
      <w:proofErr w:type="gramEnd"/>
      <w:r w:rsidRPr="001640CD">
        <w:rPr>
          <w:lang w:val="en-US"/>
        </w:rPr>
        <w:t xml:space="preserve"> Juru </w:t>
      </w:r>
      <w:proofErr w:type="spellStart"/>
      <w:r w:rsidRPr="001640CD">
        <w:rPr>
          <w:lang w:val="en-US"/>
        </w:rPr>
        <w:t>Wilujenging</w:t>
      </w:r>
      <w:proofErr w:type="spellEnd"/>
      <w:r w:rsidRPr="001640CD">
        <w:rPr>
          <w:lang w:val="en-US"/>
        </w:rPr>
        <w:t xml:space="preserve"> </w:t>
      </w:r>
      <w:proofErr w:type="spellStart"/>
      <w:r w:rsidRPr="001640CD">
        <w:rPr>
          <w:lang w:val="en-US"/>
        </w:rPr>
        <w:t>jagad</w:t>
      </w:r>
      <w:proofErr w:type="spellEnd"/>
      <w:r w:rsidRPr="001640CD">
        <w:rPr>
          <w:lang w:val="en-US"/>
        </w:rPr>
        <w:t xml:space="preserve"> </w:t>
      </w:r>
      <w:proofErr w:type="spellStart"/>
      <w:r w:rsidRPr="001640CD">
        <w:rPr>
          <w:lang w:val="en-US"/>
        </w:rPr>
        <w:t>raya</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ngruwat</w:t>
      </w:r>
      <w:proofErr w:type="spellEnd"/>
      <w:r w:rsidRPr="001640CD">
        <w:rPr>
          <w:lang w:val="en-US"/>
        </w:rPr>
        <w:t xml:space="preserve"> </w:t>
      </w:r>
      <w:proofErr w:type="spellStart"/>
      <w:r w:rsidRPr="001640CD">
        <w:rPr>
          <w:lang w:val="en-US"/>
        </w:rPr>
        <w:t>dosaning</w:t>
      </w:r>
      <w:proofErr w:type="spellEnd"/>
      <w:r w:rsidRPr="001640CD">
        <w:rPr>
          <w:lang w:val="en-US"/>
        </w:rPr>
        <w:t xml:space="preserve"> </w:t>
      </w:r>
      <w:proofErr w:type="spellStart"/>
      <w:r w:rsidRPr="001640CD">
        <w:rPr>
          <w:lang w:val="en-US"/>
        </w:rPr>
        <w:t>manungsa</w:t>
      </w:r>
      <w:proofErr w:type="spellEnd"/>
      <w:r w:rsidRPr="001640CD">
        <w:rPr>
          <w:lang w:val="en-US"/>
        </w:rPr>
        <w:t xml:space="preserve">. Mila </w:t>
      </w:r>
      <w:proofErr w:type="spellStart"/>
      <w:r w:rsidRPr="001640CD">
        <w:rPr>
          <w:lang w:val="en-US"/>
        </w:rPr>
        <w:t>leres</w:t>
      </w:r>
      <w:proofErr w:type="spellEnd"/>
      <w:r w:rsidRPr="001640CD">
        <w:rPr>
          <w:lang w:val="en-US"/>
        </w:rPr>
        <w:t xml:space="preserve"> </w:t>
      </w:r>
      <w:proofErr w:type="spellStart"/>
      <w:r w:rsidRPr="001640CD">
        <w:rPr>
          <w:lang w:val="en-US"/>
        </w:rPr>
        <w:t>kados</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kaandharen</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paseksi</w:t>
      </w:r>
      <w:proofErr w:type="spellEnd"/>
      <w:r w:rsidRPr="001640CD">
        <w:rPr>
          <w:lang w:val="en-US"/>
        </w:rPr>
        <w:t xml:space="preserve"> </w:t>
      </w:r>
      <w:proofErr w:type="gramStart"/>
      <w:r w:rsidRPr="001640CD">
        <w:rPr>
          <w:b/>
          <w:bCs/>
          <w:lang w:val="en-US"/>
        </w:rPr>
        <w:t xml:space="preserve">Wahyu </w:t>
      </w:r>
      <w:r w:rsidRPr="001640CD">
        <w:rPr>
          <w:b/>
          <w:bCs/>
          <w:lang w:val="id-ID"/>
        </w:rPr>
        <w:t xml:space="preserve"> 5:11</w:t>
      </w:r>
      <w:proofErr w:type="gramEnd"/>
      <w:r w:rsidRPr="001640CD">
        <w:rPr>
          <w:b/>
          <w:bCs/>
          <w:lang w:val="id-ID"/>
        </w:rPr>
        <w:t>-1</w:t>
      </w:r>
      <w:r w:rsidRPr="001640CD">
        <w:rPr>
          <w:b/>
          <w:bCs/>
          <w:lang w:val="en-US"/>
        </w:rPr>
        <w:t>2</w:t>
      </w:r>
      <w:r w:rsidRPr="001640CD">
        <w:rPr>
          <w:lang w:val="id-ID"/>
        </w:rPr>
        <w:t>,</w:t>
      </w:r>
    </w:p>
    <w:p w14:paraId="53A0954F" w14:textId="77777777" w:rsidR="001640CD" w:rsidRPr="001640CD" w:rsidRDefault="001640CD" w:rsidP="001640CD">
      <w:pPr>
        <w:ind w:left="360"/>
        <w:jc w:val="both"/>
        <w:rPr>
          <w:i/>
          <w:iCs/>
          <w:shd w:val="clear" w:color="auto" w:fill="FFFFFF"/>
          <w:lang w:val="en-ID"/>
        </w:rPr>
      </w:pPr>
      <w:r w:rsidRPr="001640CD">
        <w:rPr>
          <w:i/>
          <w:iCs/>
          <w:shd w:val="clear" w:color="auto" w:fill="FFFFFF"/>
          <w:lang w:val="en-ID"/>
        </w:rPr>
        <w:t xml:space="preserve">5:11 Aku </w:t>
      </w:r>
      <w:proofErr w:type="spellStart"/>
      <w:r w:rsidRPr="001640CD">
        <w:rPr>
          <w:i/>
          <w:iCs/>
          <w:shd w:val="clear" w:color="auto" w:fill="FFFFFF"/>
          <w:lang w:val="en-ID"/>
        </w:rPr>
        <w:t>banjur</w:t>
      </w:r>
      <w:proofErr w:type="spellEnd"/>
      <w:r w:rsidRPr="001640CD">
        <w:rPr>
          <w:i/>
          <w:iCs/>
          <w:shd w:val="clear" w:color="auto" w:fill="FFFFFF"/>
          <w:lang w:val="en-ID"/>
        </w:rPr>
        <w:t xml:space="preserve"> </w:t>
      </w:r>
      <w:proofErr w:type="spellStart"/>
      <w:r w:rsidRPr="001640CD">
        <w:rPr>
          <w:i/>
          <w:iCs/>
          <w:shd w:val="clear" w:color="auto" w:fill="FFFFFF"/>
          <w:lang w:val="en-ID"/>
        </w:rPr>
        <w:t>weruh</w:t>
      </w:r>
      <w:proofErr w:type="spellEnd"/>
      <w:r w:rsidRPr="001640CD">
        <w:rPr>
          <w:i/>
          <w:iCs/>
          <w:shd w:val="clear" w:color="auto" w:fill="FFFFFF"/>
          <w:lang w:val="en-ID"/>
        </w:rPr>
        <w:t xml:space="preserve"> </w:t>
      </w:r>
      <w:proofErr w:type="spellStart"/>
      <w:r w:rsidRPr="001640CD">
        <w:rPr>
          <w:i/>
          <w:iCs/>
          <w:shd w:val="clear" w:color="auto" w:fill="FFFFFF"/>
          <w:lang w:val="en-ID"/>
        </w:rPr>
        <w:t>lan</w:t>
      </w:r>
      <w:proofErr w:type="spellEnd"/>
      <w:r w:rsidRPr="001640CD">
        <w:rPr>
          <w:i/>
          <w:iCs/>
          <w:shd w:val="clear" w:color="auto" w:fill="FFFFFF"/>
          <w:lang w:val="en-ID"/>
        </w:rPr>
        <w:t xml:space="preserve"> </w:t>
      </w:r>
      <w:proofErr w:type="spellStart"/>
      <w:r w:rsidRPr="001640CD">
        <w:rPr>
          <w:i/>
          <w:iCs/>
          <w:shd w:val="clear" w:color="auto" w:fill="FFFFFF"/>
          <w:lang w:val="en-ID"/>
        </w:rPr>
        <w:t>krungu</w:t>
      </w:r>
      <w:proofErr w:type="spellEnd"/>
      <w:r w:rsidRPr="001640CD">
        <w:rPr>
          <w:i/>
          <w:iCs/>
          <w:shd w:val="clear" w:color="auto" w:fill="FFFFFF"/>
          <w:lang w:val="en-ID"/>
        </w:rPr>
        <w:t xml:space="preserve"> </w:t>
      </w:r>
      <w:proofErr w:type="spellStart"/>
      <w:r w:rsidRPr="001640CD">
        <w:rPr>
          <w:i/>
          <w:iCs/>
          <w:shd w:val="clear" w:color="auto" w:fill="FFFFFF"/>
          <w:lang w:val="en-ID"/>
        </w:rPr>
        <w:t>swarané</w:t>
      </w:r>
      <w:proofErr w:type="spellEnd"/>
      <w:r w:rsidRPr="001640CD">
        <w:rPr>
          <w:i/>
          <w:iCs/>
          <w:shd w:val="clear" w:color="auto" w:fill="FFFFFF"/>
          <w:lang w:val="en-ID"/>
        </w:rPr>
        <w:t xml:space="preserve"> </w:t>
      </w:r>
      <w:proofErr w:type="spellStart"/>
      <w:r w:rsidRPr="001640CD">
        <w:rPr>
          <w:i/>
          <w:iCs/>
          <w:shd w:val="clear" w:color="auto" w:fill="FFFFFF"/>
          <w:lang w:val="en-ID"/>
        </w:rPr>
        <w:t>malaékat</w:t>
      </w:r>
      <w:proofErr w:type="spellEnd"/>
      <w:r w:rsidRPr="001640CD">
        <w:rPr>
          <w:i/>
          <w:iCs/>
          <w:shd w:val="clear" w:color="auto" w:fill="FFFFFF"/>
          <w:lang w:val="en-ID"/>
        </w:rPr>
        <w:t xml:space="preserve"> sing </w:t>
      </w:r>
      <w:proofErr w:type="spellStart"/>
      <w:r w:rsidRPr="001640CD">
        <w:rPr>
          <w:i/>
          <w:iCs/>
          <w:shd w:val="clear" w:color="auto" w:fill="FFFFFF"/>
          <w:lang w:val="en-ID"/>
        </w:rPr>
        <w:t>cacahé</w:t>
      </w:r>
      <w:proofErr w:type="spellEnd"/>
      <w:r w:rsidRPr="001640CD">
        <w:rPr>
          <w:i/>
          <w:iCs/>
          <w:shd w:val="clear" w:color="auto" w:fill="FFFFFF"/>
          <w:lang w:val="en-ID"/>
        </w:rPr>
        <w:t xml:space="preserve"> </w:t>
      </w:r>
      <w:proofErr w:type="spellStart"/>
      <w:r w:rsidRPr="001640CD">
        <w:rPr>
          <w:i/>
          <w:iCs/>
          <w:shd w:val="clear" w:color="auto" w:fill="FFFFFF"/>
          <w:lang w:val="en-ID"/>
        </w:rPr>
        <w:t>maèwu-èwu</w:t>
      </w:r>
      <w:proofErr w:type="spellEnd"/>
      <w:r w:rsidRPr="001640CD">
        <w:rPr>
          <w:i/>
          <w:iCs/>
          <w:shd w:val="clear" w:color="auto" w:fill="FFFFFF"/>
          <w:lang w:val="en-ID"/>
        </w:rPr>
        <w:t xml:space="preserve"> </w:t>
      </w:r>
      <w:proofErr w:type="spellStart"/>
      <w:r w:rsidRPr="001640CD">
        <w:rPr>
          <w:i/>
          <w:iCs/>
          <w:shd w:val="clear" w:color="auto" w:fill="FFFFFF"/>
          <w:lang w:val="en-ID"/>
        </w:rPr>
        <w:t>lan</w:t>
      </w:r>
      <w:proofErr w:type="spellEnd"/>
      <w:r w:rsidRPr="001640CD">
        <w:rPr>
          <w:i/>
          <w:iCs/>
          <w:shd w:val="clear" w:color="auto" w:fill="FFFFFF"/>
          <w:lang w:val="en-ID"/>
        </w:rPr>
        <w:t xml:space="preserve"> </w:t>
      </w:r>
      <w:proofErr w:type="spellStart"/>
      <w:r w:rsidRPr="001640CD">
        <w:rPr>
          <w:i/>
          <w:iCs/>
          <w:shd w:val="clear" w:color="auto" w:fill="FFFFFF"/>
          <w:lang w:val="en-ID"/>
        </w:rPr>
        <w:t>mayuta-yuta</w:t>
      </w:r>
      <w:proofErr w:type="spellEnd"/>
      <w:r w:rsidRPr="001640CD">
        <w:rPr>
          <w:i/>
          <w:iCs/>
          <w:shd w:val="clear" w:color="auto" w:fill="FFFFFF"/>
          <w:lang w:val="en-ID"/>
        </w:rPr>
        <w:t xml:space="preserve"> </w:t>
      </w:r>
      <w:proofErr w:type="spellStart"/>
      <w:r w:rsidRPr="001640CD">
        <w:rPr>
          <w:i/>
          <w:iCs/>
          <w:shd w:val="clear" w:color="auto" w:fill="FFFFFF"/>
          <w:lang w:val="en-ID"/>
        </w:rPr>
        <w:t>padha</w:t>
      </w:r>
      <w:proofErr w:type="spellEnd"/>
      <w:r w:rsidRPr="001640CD">
        <w:rPr>
          <w:i/>
          <w:iCs/>
          <w:shd w:val="clear" w:color="auto" w:fill="FFFFFF"/>
          <w:lang w:val="en-ID"/>
        </w:rPr>
        <w:t xml:space="preserve"> </w:t>
      </w:r>
      <w:proofErr w:type="spellStart"/>
      <w:r w:rsidRPr="001640CD">
        <w:rPr>
          <w:i/>
          <w:iCs/>
          <w:shd w:val="clear" w:color="auto" w:fill="FFFFFF"/>
          <w:lang w:val="en-ID"/>
        </w:rPr>
        <w:t>ngadeg</w:t>
      </w:r>
      <w:proofErr w:type="spellEnd"/>
      <w:r w:rsidRPr="001640CD">
        <w:rPr>
          <w:i/>
          <w:iCs/>
          <w:shd w:val="clear" w:color="auto" w:fill="FFFFFF"/>
          <w:lang w:val="en-ID"/>
        </w:rPr>
        <w:t xml:space="preserve"> </w:t>
      </w:r>
      <w:proofErr w:type="spellStart"/>
      <w:r w:rsidRPr="001640CD">
        <w:rPr>
          <w:i/>
          <w:iCs/>
          <w:shd w:val="clear" w:color="auto" w:fill="FFFFFF"/>
          <w:lang w:val="en-ID"/>
        </w:rPr>
        <w:t>sakubenging</w:t>
      </w:r>
      <w:proofErr w:type="spellEnd"/>
      <w:r w:rsidRPr="001640CD">
        <w:rPr>
          <w:i/>
          <w:iCs/>
          <w:shd w:val="clear" w:color="auto" w:fill="FFFFFF"/>
          <w:lang w:val="en-ID"/>
        </w:rPr>
        <w:t xml:space="preserve"> </w:t>
      </w:r>
      <w:proofErr w:type="spellStart"/>
      <w:r w:rsidRPr="001640CD">
        <w:rPr>
          <w:i/>
          <w:iCs/>
          <w:shd w:val="clear" w:color="auto" w:fill="FFFFFF"/>
          <w:lang w:val="en-ID"/>
        </w:rPr>
        <w:t>dhampar</w:t>
      </w:r>
      <w:proofErr w:type="spellEnd"/>
      <w:r w:rsidRPr="001640CD">
        <w:rPr>
          <w:i/>
          <w:iCs/>
          <w:shd w:val="clear" w:color="auto" w:fill="FFFFFF"/>
          <w:lang w:val="en-ID"/>
        </w:rPr>
        <w:t xml:space="preserve"> </w:t>
      </w:r>
      <w:proofErr w:type="spellStart"/>
      <w:r w:rsidRPr="001640CD">
        <w:rPr>
          <w:i/>
          <w:iCs/>
          <w:shd w:val="clear" w:color="auto" w:fill="FFFFFF"/>
          <w:lang w:val="en-ID"/>
        </w:rPr>
        <w:t>lan</w:t>
      </w:r>
      <w:proofErr w:type="spellEnd"/>
      <w:r w:rsidRPr="001640CD">
        <w:rPr>
          <w:i/>
          <w:iCs/>
          <w:shd w:val="clear" w:color="auto" w:fill="FFFFFF"/>
          <w:lang w:val="en-ID"/>
        </w:rPr>
        <w:t xml:space="preserve"> </w:t>
      </w:r>
      <w:proofErr w:type="spellStart"/>
      <w:r w:rsidRPr="001640CD">
        <w:rPr>
          <w:i/>
          <w:iCs/>
          <w:shd w:val="clear" w:color="auto" w:fill="FFFFFF"/>
          <w:lang w:val="en-ID"/>
        </w:rPr>
        <w:t>makluk</w:t>
      </w:r>
      <w:proofErr w:type="spellEnd"/>
      <w:r w:rsidRPr="001640CD">
        <w:rPr>
          <w:i/>
          <w:iCs/>
          <w:shd w:val="clear" w:color="auto" w:fill="FFFFFF"/>
          <w:lang w:val="en-ID"/>
        </w:rPr>
        <w:t xml:space="preserve"> </w:t>
      </w:r>
      <w:proofErr w:type="spellStart"/>
      <w:r w:rsidRPr="001640CD">
        <w:rPr>
          <w:i/>
          <w:iCs/>
          <w:shd w:val="clear" w:color="auto" w:fill="FFFFFF"/>
          <w:lang w:val="en-ID"/>
        </w:rPr>
        <w:t>papat</w:t>
      </w:r>
      <w:proofErr w:type="spellEnd"/>
      <w:r w:rsidRPr="001640CD">
        <w:rPr>
          <w:i/>
          <w:iCs/>
          <w:shd w:val="clear" w:color="auto" w:fill="FFFFFF"/>
          <w:lang w:val="en-ID"/>
        </w:rPr>
        <w:t xml:space="preserve">, </w:t>
      </w:r>
      <w:proofErr w:type="spellStart"/>
      <w:r w:rsidRPr="001640CD">
        <w:rPr>
          <w:i/>
          <w:iCs/>
          <w:shd w:val="clear" w:color="auto" w:fill="FFFFFF"/>
          <w:lang w:val="en-ID"/>
        </w:rPr>
        <w:t>tuwin</w:t>
      </w:r>
      <w:proofErr w:type="spellEnd"/>
      <w:r w:rsidRPr="001640CD">
        <w:rPr>
          <w:i/>
          <w:iCs/>
          <w:shd w:val="clear" w:color="auto" w:fill="FFFFFF"/>
          <w:lang w:val="en-ID"/>
        </w:rPr>
        <w:t xml:space="preserve"> para </w:t>
      </w:r>
      <w:proofErr w:type="spellStart"/>
      <w:r w:rsidRPr="001640CD">
        <w:rPr>
          <w:i/>
          <w:iCs/>
          <w:shd w:val="clear" w:color="auto" w:fill="FFFFFF"/>
          <w:lang w:val="en-ID"/>
        </w:rPr>
        <w:t>pinituwa</w:t>
      </w:r>
      <w:proofErr w:type="spellEnd"/>
      <w:r w:rsidRPr="001640CD">
        <w:rPr>
          <w:i/>
          <w:iCs/>
          <w:shd w:val="clear" w:color="auto" w:fill="FFFFFF"/>
          <w:lang w:val="en-ID"/>
        </w:rPr>
        <w:t>.</w:t>
      </w:r>
    </w:p>
    <w:p w14:paraId="528CDA87" w14:textId="77777777" w:rsidR="001640CD" w:rsidRPr="001640CD" w:rsidRDefault="001640CD" w:rsidP="001640CD">
      <w:pPr>
        <w:ind w:left="360"/>
        <w:jc w:val="both"/>
        <w:rPr>
          <w:i/>
          <w:iCs/>
          <w:shd w:val="clear" w:color="auto" w:fill="FFFFFF"/>
          <w:lang w:val="en-ID"/>
        </w:rPr>
      </w:pPr>
      <w:r w:rsidRPr="001640CD">
        <w:rPr>
          <w:i/>
          <w:iCs/>
          <w:shd w:val="clear" w:color="auto" w:fill="FFFFFF"/>
          <w:lang w:val="en-ID"/>
        </w:rPr>
        <w:t xml:space="preserve">5:12 Para </w:t>
      </w:r>
      <w:proofErr w:type="spellStart"/>
      <w:r w:rsidRPr="001640CD">
        <w:rPr>
          <w:i/>
          <w:iCs/>
          <w:shd w:val="clear" w:color="auto" w:fill="FFFFFF"/>
          <w:lang w:val="en-ID"/>
        </w:rPr>
        <w:t>malaékat</w:t>
      </w:r>
      <w:proofErr w:type="spellEnd"/>
      <w:r w:rsidRPr="001640CD">
        <w:rPr>
          <w:i/>
          <w:iCs/>
          <w:shd w:val="clear" w:color="auto" w:fill="FFFFFF"/>
          <w:lang w:val="en-ID"/>
        </w:rPr>
        <w:t xml:space="preserve"> </w:t>
      </w:r>
      <w:proofErr w:type="spellStart"/>
      <w:r w:rsidRPr="001640CD">
        <w:rPr>
          <w:i/>
          <w:iCs/>
          <w:shd w:val="clear" w:color="auto" w:fill="FFFFFF"/>
          <w:lang w:val="en-ID"/>
        </w:rPr>
        <w:t>mau</w:t>
      </w:r>
      <w:proofErr w:type="spellEnd"/>
      <w:r w:rsidRPr="001640CD">
        <w:rPr>
          <w:i/>
          <w:iCs/>
          <w:shd w:val="clear" w:color="auto" w:fill="FFFFFF"/>
          <w:lang w:val="en-ID"/>
        </w:rPr>
        <w:t xml:space="preserve"> </w:t>
      </w:r>
      <w:proofErr w:type="spellStart"/>
      <w:r w:rsidRPr="001640CD">
        <w:rPr>
          <w:i/>
          <w:iCs/>
          <w:shd w:val="clear" w:color="auto" w:fill="FFFFFF"/>
          <w:lang w:val="en-ID"/>
        </w:rPr>
        <w:t>padha</w:t>
      </w:r>
      <w:proofErr w:type="spellEnd"/>
      <w:r w:rsidRPr="001640CD">
        <w:rPr>
          <w:i/>
          <w:iCs/>
          <w:shd w:val="clear" w:color="auto" w:fill="FFFFFF"/>
          <w:lang w:val="en-ID"/>
        </w:rPr>
        <w:t xml:space="preserve"> </w:t>
      </w:r>
      <w:proofErr w:type="spellStart"/>
      <w:r w:rsidRPr="001640CD">
        <w:rPr>
          <w:i/>
          <w:iCs/>
          <w:shd w:val="clear" w:color="auto" w:fill="FFFFFF"/>
          <w:lang w:val="en-ID"/>
        </w:rPr>
        <w:t>ngidung</w:t>
      </w:r>
      <w:proofErr w:type="spellEnd"/>
      <w:r w:rsidRPr="001640CD">
        <w:rPr>
          <w:i/>
          <w:iCs/>
          <w:shd w:val="clear" w:color="auto" w:fill="FFFFFF"/>
          <w:lang w:val="en-ID"/>
        </w:rPr>
        <w:t xml:space="preserve"> </w:t>
      </w:r>
      <w:proofErr w:type="spellStart"/>
      <w:r w:rsidRPr="001640CD">
        <w:rPr>
          <w:i/>
          <w:iCs/>
          <w:shd w:val="clear" w:color="auto" w:fill="FFFFFF"/>
          <w:lang w:val="en-ID"/>
        </w:rPr>
        <w:t>nganggo</w:t>
      </w:r>
      <w:proofErr w:type="spellEnd"/>
      <w:r w:rsidRPr="001640CD">
        <w:rPr>
          <w:i/>
          <w:iCs/>
          <w:shd w:val="clear" w:color="auto" w:fill="FFFFFF"/>
          <w:lang w:val="en-ID"/>
        </w:rPr>
        <w:t xml:space="preserve"> </w:t>
      </w:r>
      <w:proofErr w:type="spellStart"/>
      <w:r w:rsidRPr="001640CD">
        <w:rPr>
          <w:i/>
          <w:iCs/>
          <w:shd w:val="clear" w:color="auto" w:fill="FFFFFF"/>
          <w:lang w:val="en-ID"/>
        </w:rPr>
        <w:t>swara</w:t>
      </w:r>
      <w:proofErr w:type="spellEnd"/>
      <w:r w:rsidRPr="001640CD">
        <w:rPr>
          <w:i/>
          <w:iCs/>
          <w:shd w:val="clear" w:color="auto" w:fill="FFFFFF"/>
          <w:lang w:val="en-ID"/>
        </w:rPr>
        <w:t xml:space="preserve"> sora, </w:t>
      </w:r>
      <w:proofErr w:type="spellStart"/>
      <w:r w:rsidRPr="001640CD">
        <w:rPr>
          <w:i/>
          <w:iCs/>
          <w:shd w:val="clear" w:color="auto" w:fill="FFFFFF"/>
          <w:lang w:val="en-ID"/>
        </w:rPr>
        <w:t>pangucapé</w:t>
      </w:r>
      <w:proofErr w:type="spellEnd"/>
      <w:r w:rsidRPr="001640CD">
        <w:rPr>
          <w:i/>
          <w:iCs/>
          <w:shd w:val="clear" w:color="auto" w:fill="FFFFFF"/>
          <w:lang w:val="en-ID"/>
        </w:rPr>
        <w:t xml:space="preserve">: “Sang </w:t>
      </w:r>
      <w:proofErr w:type="spellStart"/>
      <w:r w:rsidRPr="001640CD">
        <w:rPr>
          <w:i/>
          <w:iCs/>
          <w:shd w:val="clear" w:color="auto" w:fill="FFFFFF"/>
          <w:lang w:val="en-ID"/>
        </w:rPr>
        <w:t>Cempé</w:t>
      </w:r>
      <w:proofErr w:type="spellEnd"/>
      <w:r w:rsidRPr="001640CD">
        <w:rPr>
          <w:i/>
          <w:iCs/>
          <w:shd w:val="clear" w:color="auto" w:fill="FFFFFF"/>
          <w:lang w:val="en-ID"/>
        </w:rPr>
        <w:t xml:space="preserve"> </w:t>
      </w:r>
      <w:proofErr w:type="spellStart"/>
      <w:r w:rsidRPr="001640CD">
        <w:rPr>
          <w:i/>
          <w:iCs/>
          <w:shd w:val="clear" w:color="auto" w:fill="FFFFFF"/>
          <w:lang w:val="en-ID"/>
        </w:rPr>
        <w:t>ingkang</w:t>
      </w:r>
      <w:proofErr w:type="spellEnd"/>
      <w:r w:rsidRPr="001640CD">
        <w:rPr>
          <w:i/>
          <w:iCs/>
          <w:shd w:val="clear" w:color="auto" w:fill="FFFFFF"/>
          <w:lang w:val="en-ID"/>
        </w:rPr>
        <w:t xml:space="preserve"> </w:t>
      </w:r>
      <w:proofErr w:type="spellStart"/>
      <w:r w:rsidRPr="001640CD">
        <w:rPr>
          <w:i/>
          <w:iCs/>
          <w:shd w:val="clear" w:color="auto" w:fill="FFFFFF"/>
          <w:lang w:val="en-ID"/>
        </w:rPr>
        <w:t>sampun</w:t>
      </w:r>
      <w:proofErr w:type="spellEnd"/>
      <w:r w:rsidRPr="001640CD">
        <w:rPr>
          <w:i/>
          <w:iCs/>
          <w:shd w:val="clear" w:color="auto" w:fill="FFFFFF"/>
          <w:lang w:val="en-ID"/>
        </w:rPr>
        <w:t xml:space="preserve"> </w:t>
      </w:r>
      <w:proofErr w:type="spellStart"/>
      <w:r w:rsidRPr="001640CD">
        <w:rPr>
          <w:i/>
          <w:iCs/>
          <w:shd w:val="clear" w:color="auto" w:fill="FFFFFF"/>
          <w:lang w:val="en-ID"/>
        </w:rPr>
        <w:t>kapragat</w:t>
      </w:r>
      <w:proofErr w:type="spellEnd"/>
      <w:r w:rsidRPr="001640CD">
        <w:rPr>
          <w:i/>
          <w:iCs/>
          <w:shd w:val="clear" w:color="auto" w:fill="FFFFFF"/>
          <w:lang w:val="en-ID"/>
        </w:rPr>
        <w:t xml:space="preserve"> </w:t>
      </w:r>
      <w:proofErr w:type="spellStart"/>
      <w:r w:rsidRPr="001640CD">
        <w:rPr>
          <w:i/>
          <w:iCs/>
          <w:shd w:val="clear" w:color="auto" w:fill="FFFFFF"/>
          <w:lang w:val="en-ID"/>
        </w:rPr>
        <w:t>menika</w:t>
      </w:r>
      <w:proofErr w:type="spellEnd"/>
      <w:r w:rsidRPr="001640CD">
        <w:rPr>
          <w:i/>
          <w:iCs/>
          <w:shd w:val="clear" w:color="auto" w:fill="FFFFFF"/>
          <w:lang w:val="en-ID"/>
        </w:rPr>
        <w:t xml:space="preserve"> </w:t>
      </w:r>
      <w:proofErr w:type="spellStart"/>
      <w:r w:rsidRPr="001640CD">
        <w:rPr>
          <w:i/>
          <w:iCs/>
          <w:shd w:val="clear" w:color="auto" w:fill="FFFFFF"/>
          <w:lang w:val="en-ID"/>
        </w:rPr>
        <w:t>pantes</w:t>
      </w:r>
      <w:proofErr w:type="spellEnd"/>
      <w:r w:rsidRPr="001640CD">
        <w:rPr>
          <w:i/>
          <w:iCs/>
          <w:shd w:val="clear" w:color="auto" w:fill="FFFFFF"/>
          <w:lang w:val="en-ID"/>
        </w:rPr>
        <w:t xml:space="preserve"> </w:t>
      </w:r>
      <w:proofErr w:type="spellStart"/>
      <w:r w:rsidRPr="001640CD">
        <w:rPr>
          <w:i/>
          <w:iCs/>
          <w:shd w:val="clear" w:color="auto" w:fill="FFFFFF"/>
          <w:lang w:val="en-ID"/>
        </w:rPr>
        <w:t>nampèni</w:t>
      </w:r>
      <w:proofErr w:type="spellEnd"/>
      <w:r w:rsidRPr="001640CD">
        <w:rPr>
          <w:i/>
          <w:iCs/>
          <w:shd w:val="clear" w:color="auto" w:fill="FFFFFF"/>
          <w:lang w:val="en-ID"/>
        </w:rPr>
        <w:t xml:space="preserve"> </w:t>
      </w:r>
      <w:proofErr w:type="spellStart"/>
      <w:r w:rsidRPr="001640CD">
        <w:rPr>
          <w:i/>
          <w:iCs/>
          <w:shd w:val="clear" w:color="auto" w:fill="FFFFFF"/>
          <w:lang w:val="en-ID"/>
        </w:rPr>
        <w:t>pangwaos</w:t>
      </w:r>
      <w:proofErr w:type="spellEnd"/>
      <w:r w:rsidRPr="001640CD">
        <w:rPr>
          <w:i/>
          <w:iCs/>
          <w:shd w:val="clear" w:color="auto" w:fill="FFFFFF"/>
          <w:lang w:val="en-ID"/>
        </w:rPr>
        <w:t xml:space="preserve">, </w:t>
      </w:r>
      <w:proofErr w:type="spellStart"/>
      <w:r w:rsidRPr="001640CD">
        <w:rPr>
          <w:i/>
          <w:iCs/>
          <w:shd w:val="clear" w:color="auto" w:fill="FFFFFF"/>
          <w:lang w:val="en-ID"/>
        </w:rPr>
        <w:t>lan</w:t>
      </w:r>
      <w:proofErr w:type="spellEnd"/>
      <w:r w:rsidRPr="001640CD">
        <w:rPr>
          <w:i/>
          <w:iCs/>
          <w:shd w:val="clear" w:color="auto" w:fill="FFFFFF"/>
          <w:lang w:val="en-ID"/>
        </w:rPr>
        <w:t xml:space="preserve"> </w:t>
      </w:r>
      <w:proofErr w:type="spellStart"/>
      <w:r w:rsidRPr="001640CD">
        <w:rPr>
          <w:i/>
          <w:iCs/>
          <w:shd w:val="clear" w:color="auto" w:fill="FFFFFF"/>
          <w:lang w:val="en-ID"/>
        </w:rPr>
        <w:t>kasugihan</w:t>
      </w:r>
      <w:proofErr w:type="spellEnd"/>
      <w:r w:rsidRPr="001640CD">
        <w:rPr>
          <w:i/>
          <w:iCs/>
          <w:shd w:val="clear" w:color="auto" w:fill="FFFFFF"/>
          <w:lang w:val="en-ID"/>
        </w:rPr>
        <w:t xml:space="preserve"> </w:t>
      </w:r>
      <w:proofErr w:type="spellStart"/>
      <w:r w:rsidRPr="001640CD">
        <w:rPr>
          <w:i/>
          <w:iCs/>
          <w:shd w:val="clear" w:color="auto" w:fill="FFFFFF"/>
          <w:lang w:val="en-ID"/>
        </w:rPr>
        <w:t>tuwin</w:t>
      </w:r>
      <w:proofErr w:type="spellEnd"/>
      <w:r w:rsidRPr="001640CD">
        <w:rPr>
          <w:i/>
          <w:iCs/>
          <w:shd w:val="clear" w:color="auto" w:fill="FFFFFF"/>
          <w:lang w:val="en-ID"/>
        </w:rPr>
        <w:t xml:space="preserve"> </w:t>
      </w:r>
      <w:proofErr w:type="spellStart"/>
      <w:r w:rsidRPr="001640CD">
        <w:rPr>
          <w:i/>
          <w:iCs/>
          <w:shd w:val="clear" w:color="auto" w:fill="FFFFFF"/>
          <w:lang w:val="en-ID"/>
        </w:rPr>
        <w:t>kawicaksanan</w:t>
      </w:r>
      <w:proofErr w:type="spellEnd"/>
      <w:r w:rsidRPr="001640CD">
        <w:rPr>
          <w:i/>
          <w:iCs/>
          <w:shd w:val="clear" w:color="auto" w:fill="FFFFFF"/>
          <w:lang w:val="en-ID"/>
        </w:rPr>
        <w:t xml:space="preserve">, </w:t>
      </w:r>
      <w:proofErr w:type="spellStart"/>
      <w:r w:rsidRPr="001640CD">
        <w:rPr>
          <w:i/>
          <w:iCs/>
          <w:shd w:val="clear" w:color="auto" w:fill="FFFFFF"/>
          <w:lang w:val="en-ID"/>
        </w:rPr>
        <w:t>saha</w:t>
      </w:r>
      <w:proofErr w:type="spellEnd"/>
      <w:r w:rsidRPr="001640CD">
        <w:rPr>
          <w:i/>
          <w:iCs/>
          <w:shd w:val="clear" w:color="auto" w:fill="FFFFFF"/>
          <w:lang w:val="en-ID"/>
        </w:rPr>
        <w:t xml:space="preserve"> </w:t>
      </w:r>
      <w:proofErr w:type="spellStart"/>
      <w:r w:rsidRPr="001640CD">
        <w:rPr>
          <w:i/>
          <w:iCs/>
          <w:shd w:val="clear" w:color="auto" w:fill="FFFFFF"/>
          <w:lang w:val="en-ID"/>
        </w:rPr>
        <w:t>kekiyatan</w:t>
      </w:r>
      <w:proofErr w:type="spellEnd"/>
      <w:r w:rsidRPr="001640CD">
        <w:rPr>
          <w:i/>
          <w:iCs/>
          <w:shd w:val="clear" w:color="auto" w:fill="FFFFFF"/>
          <w:lang w:val="en-ID"/>
        </w:rPr>
        <w:t xml:space="preserve"> </w:t>
      </w:r>
      <w:proofErr w:type="spellStart"/>
      <w:r w:rsidRPr="001640CD">
        <w:rPr>
          <w:i/>
          <w:iCs/>
          <w:shd w:val="clear" w:color="auto" w:fill="FFFFFF"/>
          <w:lang w:val="en-ID"/>
        </w:rPr>
        <w:t>tuwin</w:t>
      </w:r>
      <w:proofErr w:type="spellEnd"/>
      <w:r w:rsidRPr="001640CD">
        <w:rPr>
          <w:i/>
          <w:iCs/>
          <w:shd w:val="clear" w:color="auto" w:fill="FFFFFF"/>
          <w:lang w:val="en-ID"/>
        </w:rPr>
        <w:t xml:space="preserve"> </w:t>
      </w:r>
      <w:proofErr w:type="spellStart"/>
      <w:r w:rsidRPr="001640CD">
        <w:rPr>
          <w:i/>
          <w:iCs/>
          <w:shd w:val="clear" w:color="auto" w:fill="FFFFFF"/>
          <w:lang w:val="en-ID"/>
        </w:rPr>
        <w:t>pakurmatan</w:t>
      </w:r>
      <w:proofErr w:type="spellEnd"/>
      <w:r w:rsidRPr="001640CD">
        <w:rPr>
          <w:i/>
          <w:iCs/>
          <w:shd w:val="clear" w:color="auto" w:fill="FFFFFF"/>
          <w:lang w:val="en-ID"/>
        </w:rPr>
        <w:t xml:space="preserve">, </w:t>
      </w:r>
      <w:proofErr w:type="spellStart"/>
      <w:r w:rsidRPr="001640CD">
        <w:rPr>
          <w:i/>
          <w:iCs/>
          <w:shd w:val="clear" w:color="auto" w:fill="FFFFFF"/>
          <w:lang w:val="en-ID"/>
        </w:rPr>
        <w:t>miwah</w:t>
      </w:r>
      <w:proofErr w:type="spellEnd"/>
      <w:r w:rsidRPr="001640CD">
        <w:rPr>
          <w:i/>
          <w:iCs/>
          <w:shd w:val="clear" w:color="auto" w:fill="FFFFFF"/>
          <w:lang w:val="en-ID"/>
        </w:rPr>
        <w:t xml:space="preserve"> </w:t>
      </w:r>
      <w:proofErr w:type="spellStart"/>
      <w:r w:rsidRPr="001640CD">
        <w:rPr>
          <w:i/>
          <w:iCs/>
          <w:shd w:val="clear" w:color="auto" w:fill="FFFFFF"/>
          <w:lang w:val="en-ID"/>
        </w:rPr>
        <w:t>kamulyan</w:t>
      </w:r>
      <w:proofErr w:type="spellEnd"/>
      <w:r w:rsidRPr="001640CD">
        <w:rPr>
          <w:i/>
          <w:iCs/>
          <w:shd w:val="clear" w:color="auto" w:fill="FFFFFF"/>
          <w:lang w:val="en-ID"/>
        </w:rPr>
        <w:t xml:space="preserve"> </w:t>
      </w:r>
      <w:proofErr w:type="spellStart"/>
      <w:r w:rsidRPr="001640CD">
        <w:rPr>
          <w:i/>
          <w:iCs/>
          <w:shd w:val="clear" w:color="auto" w:fill="FFFFFF"/>
          <w:lang w:val="en-ID"/>
        </w:rPr>
        <w:t>lan</w:t>
      </w:r>
      <w:proofErr w:type="spellEnd"/>
      <w:r w:rsidRPr="001640CD">
        <w:rPr>
          <w:i/>
          <w:iCs/>
          <w:shd w:val="clear" w:color="auto" w:fill="FFFFFF"/>
          <w:lang w:val="en-ID"/>
        </w:rPr>
        <w:t xml:space="preserve"> </w:t>
      </w:r>
      <w:proofErr w:type="spellStart"/>
      <w:r w:rsidRPr="001640CD">
        <w:rPr>
          <w:i/>
          <w:iCs/>
          <w:shd w:val="clear" w:color="auto" w:fill="FFFFFF"/>
          <w:lang w:val="en-ID"/>
        </w:rPr>
        <w:t>pangalembana</w:t>
      </w:r>
      <w:proofErr w:type="spellEnd"/>
      <w:r w:rsidRPr="001640CD">
        <w:rPr>
          <w:i/>
          <w:iCs/>
          <w:shd w:val="clear" w:color="auto" w:fill="FFFFFF"/>
          <w:lang w:val="en-ID"/>
        </w:rPr>
        <w:t>!”</w:t>
      </w:r>
    </w:p>
    <w:p w14:paraId="00A85D4A" w14:textId="77777777" w:rsidR="001640CD" w:rsidRPr="001640CD" w:rsidRDefault="001640CD" w:rsidP="001640CD">
      <w:pPr>
        <w:ind w:firstLine="720"/>
        <w:rPr>
          <w:lang w:val="en-US"/>
        </w:rPr>
      </w:pPr>
    </w:p>
    <w:p w14:paraId="560F971B" w14:textId="77777777" w:rsidR="001640CD" w:rsidRPr="001640CD" w:rsidRDefault="001640CD" w:rsidP="001640CD">
      <w:pPr>
        <w:ind w:firstLine="720"/>
        <w:rPr>
          <w:lang w:val="en-US"/>
        </w:rPr>
      </w:pPr>
      <w:proofErr w:type="spellStart"/>
      <w:r w:rsidRPr="001640CD">
        <w:rPr>
          <w:lang w:val="en-US"/>
        </w:rPr>
        <w:t>Pasamuwanipun</w:t>
      </w:r>
      <w:proofErr w:type="spellEnd"/>
      <w:r w:rsidRPr="001640CD">
        <w:rPr>
          <w:lang w:val="en-US"/>
        </w:rPr>
        <w:t xml:space="preserve"> Gusti </w:t>
      </w:r>
      <w:proofErr w:type="spellStart"/>
      <w:r w:rsidRPr="001640CD">
        <w:rPr>
          <w:lang w:val="en-US"/>
        </w:rPr>
        <w:t>ingkang</w:t>
      </w:r>
      <w:proofErr w:type="spellEnd"/>
      <w:r w:rsidRPr="001640CD">
        <w:rPr>
          <w:lang w:val="en-US"/>
        </w:rPr>
        <w:t xml:space="preserve"> </w:t>
      </w:r>
      <w:proofErr w:type="spellStart"/>
      <w:r w:rsidRPr="001640CD">
        <w:rPr>
          <w:lang w:val="en-US"/>
        </w:rPr>
        <w:t>kinasih</w:t>
      </w:r>
      <w:proofErr w:type="spellEnd"/>
      <w:r w:rsidRPr="001640CD">
        <w:rPr>
          <w:lang w:val="en-US"/>
        </w:rPr>
        <w:t>,</w:t>
      </w:r>
    </w:p>
    <w:p w14:paraId="2F24BBA1" w14:textId="72E138CC" w:rsidR="001640CD" w:rsidRPr="001640CD" w:rsidRDefault="001640CD" w:rsidP="001640CD">
      <w:pPr>
        <w:ind w:firstLine="720"/>
        <w:jc w:val="both"/>
        <w:rPr>
          <w:lang w:val="en-US"/>
        </w:rPr>
      </w:pPr>
      <w:r w:rsidRPr="001640CD">
        <w:rPr>
          <w:lang w:val="en-US"/>
        </w:rPr>
        <w:t xml:space="preserve">Saben </w:t>
      </w:r>
      <w:proofErr w:type="spellStart"/>
      <w:proofErr w:type="gramStart"/>
      <w:r w:rsidRPr="001640CD">
        <w:rPr>
          <w:lang w:val="en-US"/>
        </w:rPr>
        <w:t>tiyang</w:t>
      </w:r>
      <w:proofErr w:type="spellEnd"/>
      <w:r w:rsidRPr="001640CD">
        <w:rPr>
          <w:lang w:val="en-US"/>
        </w:rPr>
        <w:t xml:space="preserve">  </w:t>
      </w:r>
      <w:proofErr w:type="spellStart"/>
      <w:r w:rsidRPr="001640CD">
        <w:rPr>
          <w:lang w:val="en-US"/>
        </w:rPr>
        <w:t>mesthi</w:t>
      </w:r>
      <w:proofErr w:type="spellEnd"/>
      <w:proofErr w:type="gramEnd"/>
      <w:r w:rsidRPr="001640CD">
        <w:rPr>
          <w:lang w:val="en-US"/>
        </w:rPr>
        <w:t xml:space="preserve"> </w:t>
      </w:r>
      <w:proofErr w:type="spellStart"/>
      <w:r w:rsidRPr="001640CD">
        <w:rPr>
          <w:lang w:val="en-US"/>
        </w:rPr>
        <w:t>kemawon</w:t>
      </w:r>
      <w:proofErr w:type="spellEnd"/>
      <w:r w:rsidRPr="001640CD">
        <w:rPr>
          <w:lang w:val="en-US"/>
        </w:rPr>
        <w:t xml:space="preserve"> </w:t>
      </w:r>
      <w:proofErr w:type="spellStart"/>
      <w:r w:rsidRPr="001640CD">
        <w:rPr>
          <w:lang w:val="en-US"/>
        </w:rPr>
        <w:t>kadunungan</w:t>
      </w:r>
      <w:proofErr w:type="spellEnd"/>
      <w:r w:rsidRPr="001640CD">
        <w:rPr>
          <w:lang w:val="en-US"/>
        </w:rPr>
        <w:t xml:space="preserve">  </w:t>
      </w:r>
      <w:proofErr w:type="spellStart"/>
      <w:r w:rsidRPr="001640CD">
        <w:rPr>
          <w:lang w:val="en-US"/>
        </w:rPr>
        <w:t>pengalaman</w:t>
      </w:r>
      <w:proofErr w:type="spellEnd"/>
      <w:r w:rsidRPr="001640CD">
        <w:rPr>
          <w:lang w:val="en-US"/>
        </w:rPr>
        <w:t xml:space="preserve">  “</w:t>
      </w:r>
      <w:proofErr w:type="spellStart"/>
      <w:r w:rsidRPr="001640CD">
        <w:rPr>
          <w:lang w:val="en-US"/>
        </w:rPr>
        <w:t>pepanggihan</w:t>
      </w:r>
      <w:proofErr w:type="spellEnd"/>
      <w:r w:rsidRPr="001640CD">
        <w:rPr>
          <w:lang w:val="en-US"/>
        </w:rPr>
        <w:t xml:space="preserve">  </w:t>
      </w:r>
      <w:proofErr w:type="spellStart"/>
      <w:r w:rsidRPr="001640CD">
        <w:rPr>
          <w:lang w:val="en-US"/>
        </w:rPr>
        <w:t>kaliyan</w:t>
      </w:r>
      <w:proofErr w:type="spellEnd"/>
      <w:r w:rsidRPr="001640CD">
        <w:rPr>
          <w:lang w:val="en-US"/>
        </w:rPr>
        <w:t xml:space="preserve">  Sang </w:t>
      </w:r>
      <w:proofErr w:type="spellStart"/>
      <w:r w:rsidRPr="001640CD">
        <w:rPr>
          <w:lang w:val="en-US"/>
        </w:rPr>
        <w:t>Kristus</w:t>
      </w:r>
      <w:proofErr w:type="spellEnd"/>
      <w:r w:rsidRPr="001640CD">
        <w:rPr>
          <w:lang w:val="en-US"/>
        </w:rPr>
        <w:t xml:space="preserve">” </w:t>
      </w:r>
      <w:proofErr w:type="spellStart"/>
      <w:r w:rsidRPr="001640CD">
        <w:rPr>
          <w:lang w:val="en-US"/>
        </w:rPr>
        <w:t>kita</w:t>
      </w:r>
      <w:proofErr w:type="spellEnd"/>
      <w:r w:rsidRPr="001640CD">
        <w:rPr>
          <w:lang w:val="en-US"/>
        </w:rPr>
        <w:t xml:space="preserve"> </w:t>
      </w:r>
      <w:proofErr w:type="spellStart"/>
      <w:r w:rsidRPr="001640CD">
        <w:rPr>
          <w:lang w:val="en-US"/>
        </w:rPr>
        <w:t>pancèn</w:t>
      </w:r>
      <w:proofErr w:type="spellEnd"/>
      <w:r w:rsidRPr="001640CD">
        <w:rPr>
          <w:lang w:val="en-US"/>
        </w:rPr>
        <w:t xml:space="preserve"> </w:t>
      </w:r>
      <w:proofErr w:type="spellStart"/>
      <w:r>
        <w:rPr>
          <w:lang w:val="en-US"/>
        </w:rPr>
        <w:t>badhé</w:t>
      </w:r>
      <w:proofErr w:type="spellEnd"/>
      <w:r w:rsidRPr="001640CD">
        <w:rPr>
          <w:lang w:val="en-US"/>
        </w:rPr>
        <w:t xml:space="preserve"> </w:t>
      </w:r>
      <w:proofErr w:type="spellStart"/>
      <w:r w:rsidRPr="001640CD">
        <w:rPr>
          <w:lang w:val="en-US"/>
        </w:rPr>
        <w:lastRenderedPageBreak/>
        <w:t>kapulihaken</w:t>
      </w:r>
      <w:proofErr w:type="spellEnd"/>
      <w:r w:rsidRPr="001640CD">
        <w:rPr>
          <w:lang w:val="en-US"/>
        </w:rPr>
        <w:t xml:space="preserve"> </w:t>
      </w:r>
      <w:proofErr w:type="spellStart"/>
      <w:r w:rsidRPr="001640CD">
        <w:rPr>
          <w:lang w:val="en-US"/>
        </w:rPr>
        <w:t>amargi</w:t>
      </w:r>
      <w:proofErr w:type="spellEnd"/>
      <w:r w:rsidRPr="001640CD">
        <w:rPr>
          <w:lang w:val="en-US"/>
        </w:rPr>
        <w:t xml:space="preserve"> </w:t>
      </w:r>
      <w:proofErr w:type="spellStart"/>
      <w:r w:rsidRPr="001640CD">
        <w:rPr>
          <w:lang w:val="en-US"/>
        </w:rPr>
        <w:t>pepanggihan</w:t>
      </w:r>
      <w:proofErr w:type="spellEnd"/>
      <w:r w:rsidRPr="001640CD">
        <w:rPr>
          <w:lang w:val="en-US"/>
        </w:rPr>
        <w:t xml:space="preserve"> </w:t>
      </w:r>
      <w:proofErr w:type="spellStart"/>
      <w:r w:rsidRPr="001640CD">
        <w:rPr>
          <w:lang w:val="en-US"/>
        </w:rPr>
        <w:t>kalayan</w:t>
      </w:r>
      <w:proofErr w:type="spellEnd"/>
      <w:r w:rsidRPr="001640CD">
        <w:rPr>
          <w:lang w:val="en-US"/>
        </w:rPr>
        <w:t xml:space="preserve"> Sang </w:t>
      </w:r>
      <w:proofErr w:type="spellStart"/>
      <w:r w:rsidRPr="001640CD">
        <w:rPr>
          <w:lang w:val="en-US"/>
        </w:rPr>
        <w:t>Kristus</w:t>
      </w:r>
      <w:proofErr w:type="spellEnd"/>
      <w:r w:rsidRPr="001640CD">
        <w:rPr>
          <w:lang w:val="en-US"/>
        </w:rPr>
        <w:t xml:space="preserve">. Pramila </w:t>
      </w:r>
      <w:proofErr w:type="spellStart"/>
      <w:r w:rsidRPr="001640CD">
        <w:rPr>
          <w:lang w:val="en-US"/>
        </w:rPr>
        <w:t>sumangga</w:t>
      </w:r>
      <w:proofErr w:type="spellEnd"/>
      <w:r w:rsidRPr="001640CD">
        <w:rPr>
          <w:lang w:val="en-US"/>
        </w:rPr>
        <w:t xml:space="preserve"> </w:t>
      </w:r>
      <w:proofErr w:type="spellStart"/>
      <w:r w:rsidRPr="001640CD">
        <w:rPr>
          <w:lang w:val="en-US"/>
        </w:rPr>
        <w:t>kita</w:t>
      </w:r>
      <w:proofErr w:type="spellEnd"/>
      <w:r w:rsidRPr="001640CD">
        <w:rPr>
          <w:lang w:val="en-US"/>
        </w:rPr>
        <w:t xml:space="preserve"> </w:t>
      </w:r>
      <w:proofErr w:type="spellStart"/>
      <w:r w:rsidRPr="001640CD">
        <w:rPr>
          <w:lang w:val="en-US"/>
        </w:rPr>
        <w:t>sami</w:t>
      </w:r>
      <w:proofErr w:type="spellEnd"/>
      <w:r w:rsidRPr="001640CD">
        <w:rPr>
          <w:lang w:val="en-US"/>
        </w:rPr>
        <w:t xml:space="preserve"> </w:t>
      </w:r>
      <w:proofErr w:type="spellStart"/>
      <w:r w:rsidRPr="001640CD">
        <w:rPr>
          <w:lang w:val="en-US"/>
        </w:rPr>
        <w:t>ambuka</w:t>
      </w:r>
      <w:proofErr w:type="spellEnd"/>
      <w:r w:rsidRPr="001640CD">
        <w:rPr>
          <w:lang w:val="en-US"/>
        </w:rPr>
        <w:t xml:space="preserve"> </w:t>
      </w:r>
      <w:proofErr w:type="spellStart"/>
      <w:r w:rsidRPr="001640CD">
        <w:rPr>
          <w:lang w:val="en-US"/>
        </w:rPr>
        <w:t>dhiri</w:t>
      </w:r>
      <w:proofErr w:type="spellEnd"/>
      <w:r w:rsidRPr="001640CD">
        <w:rPr>
          <w:lang w:val="en-US"/>
        </w:rPr>
        <w:t xml:space="preserve">, </w:t>
      </w:r>
      <w:proofErr w:type="spellStart"/>
      <w:r w:rsidRPr="001640CD">
        <w:rPr>
          <w:lang w:val="en-US"/>
        </w:rPr>
        <w:t>sumarah</w:t>
      </w:r>
      <w:proofErr w:type="spellEnd"/>
      <w:r w:rsidRPr="001640CD">
        <w:rPr>
          <w:lang w:val="en-US"/>
        </w:rPr>
        <w:t xml:space="preserve"> </w:t>
      </w:r>
      <w:proofErr w:type="spellStart"/>
      <w:r w:rsidRPr="001640CD">
        <w:rPr>
          <w:lang w:val="en-US"/>
        </w:rPr>
        <w:t>mring</w:t>
      </w:r>
      <w:proofErr w:type="spellEnd"/>
      <w:r w:rsidRPr="001640CD">
        <w:rPr>
          <w:lang w:val="en-US"/>
        </w:rPr>
        <w:t xml:space="preserve"> Allah </w:t>
      </w:r>
      <w:proofErr w:type="spellStart"/>
      <w:r w:rsidRPr="001640CD">
        <w:rPr>
          <w:lang w:val="en-US"/>
        </w:rPr>
        <w:t>wonten</w:t>
      </w:r>
      <w:proofErr w:type="spellEnd"/>
      <w:r w:rsidRPr="001640CD">
        <w:rPr>
          <w:lang w:val="en-US"/>
        </w:rPr>
        <w:t xml:space="preserve"> </w:t>
      </w:r>
      <w:proofErr w:type="spellStart"/>
      <w:r w:rsidRPr="001640CD">
        <w:rPr>
          <w:lang w:val="en-US"/>
        </w:rPr>
        <w:t>ing</w:t>
      </w:r>
      <w:proofErr w:type="spellEnd"/>
      <w:r w:rsidRPr="001640CD">
        <w:rPr>
          <w:lang w:val="en-US"/>
        </w:rPr>
        <w:t xml:space="preserve"> Sang </w:t>
      </w:r>
      <w:proofErr w:type="spellStart"/>
      <w:r w:rsidRPr="001640CD">
        <w:rPr>
          <w:lang w:val="en-US"/>
        </w:rPr>
        <w:t>Kristus</w:t>
      </w:r>
      <w:proofErr w:type="spellEnd"/>
      <w:r w:rsidRPr="001640CD">
        <w:rPr>
          <w:lang w:val="en-US"/>
        </w:rPr>
        <w:t xml:space="preserve">. Kados </w:t>
      </w:r>
      <w:proofErr w:type="spellStart"/>
      <w:r w:rsidRPr="001640CD">
        <w:rPr>
          <w:lang w:val="en-US"/>
        </w:rPr>
        <w:t>déné</w:t>
      </w:r>
      <w:proofErr w:type="spellEnd"/>
      <w:r w:rsidRPr="001640CD">
        <w:rPr>
          <w:lang w:val="en-US"/>
        </w:rPr>
        <w:t xml:space="preserve"> Rasul Pétrus </w:t>
      </w:r>
      <w:proofErr w:type="spellStart"/>
      <w:r w:rsidRPr="001640CD">
        <w:rPr>
          <w:lang w:val="en-US"/>
        </w:rPr>
        <w:t>sakanca</w:t>
      </w:r>
      <w:proofErr w:type="spellEnd"/>
      <w:r w:rsidRPr="001640CD">
        <w:rPr>
          <w:lang w:val="en-US"/>
        </w:rPr>
        <w:t xml:space="preserve">, </w:t>
      </w:r>
      <w:proofErr w:type="spellStart"/>
      <w:r w:rsidRPr="001640CD">
        <w:rPr>
          <w:lang w:val="en-US"/>
        </w:rPr>
        <w:t>ugi</w:t>
      </w:r>
      <w:proofErr w:type="spellEnd"/>
      <w:r w:rsidRPr="001640CD">
        <w:rPr>
          <w:lang w:val="en-US"/>
        </w:rPr>
        <w:t xml:space="preserve"> Rasul Paulus, </w:t>
      </w:r>
      <w:proofErr w:type="spellStart"/>
      <w:r w:rsidRPr="001640CD">
        <w:rPr>
          <w:lang w:val="en-US"/>
        </w:rPr>
        <w:t>sesampunipun</w:t>
      </w:r>
      <w:proofErr w:type="spellEnd"/>
      <w:r w:rsidRPr="001640CD">
        <w:rPr>
          <w:lang w:val="en-US"/>
        </w:rPr>
        <w:t xml:space="preserve"> </w:t>
      </w:r>
      <w:proofErr w:type="spellStart"/>
      <w:r w:rsidRPr="001640CD">
        <w:rPr>
          <w:lang w:val="en-US"/>
        </w:rPr>
        <w:t>pepanggiihan</w:t>
      </w:r>
      <w:proofErr w:type="spellEnd"/>
      <w:r w:rsidRPr="001640CD">
        <w:rPr>
          <w:lang w:val="en-US"/>
        </w:rPr>
        <w:t xml:space="preserve"> </w:t>
      </w:r>
      <w:proofErr w:type="spellStart"/>
      <w:proofErr w:type="gramStart"/>
      <w:r w:rsidRPr="001640CD">
        <w:rPr>
          <w:lang w:val="en-US"/>
        </w:rPr>
        <w:t>kaliyan</w:t>
      </w:r>
      <w:proofErr w:type="spellEnd"/>
      <w:r w:rsidRPr="001640CD">
        <w:rPr>
          <w:lang w:val="en-US"/>
        </w:rPr>
        <w:t xml:space="preserve">  Sang</w:t>
      </w:r>
      <w:proofErr w:type="gramEnd"/>
      <w:r w:rsidRPr="001640CD">
        <w:rPr>
          <w:lang w:val="en-US"/>
        </w:rPr>
        <w:t xml:space="preserve"> </w:t>
      </w:r>
      <w:proofErr w:type="spellStart"/>
      <w:r w:rsidRPr="001640CD">
        <w:rPr>
          <w:lang w:val="en-US"/>
        </w:rPr>
        <w:t>Kristus</w:t>
      </w:r>
      <w:proofErr w:type="spellEnd"/>
      <w:r w:rsidRPr="001640CD">
        <w:rPr>
          <w:lang w:val="en-US"/>
        </w:rPr>
        <w:t xml:space="preserve"> – </w:t>
      </w:r>
      <w:proofErr w:type="spellStart"/>
      <w:r w:rsidRPr="001640CD">
        <w:rPr>
          <w:lang w:val="en-US"/>
        </w:rPr>
        <w:t>kaénggalaken</w:t>
      </w:r>
      <w:proofErr w:type="spellEnd"/>
      <w:r w:rsidRPr="001640CD">
        <w:rPr>
          <w:lang w:val="en-US"/>
        </w:rPr>
        <w:t xml:space="preserve"> </w:t>
      </w:r>
      <w:proofErr w:type="spellStart"/>
      <w:r w:rsidRPr="001640CD">
        <w:rPr>
          <w:lang w:val="en-US"/>
        </w:rPr>
        <w:t>semangatipun</w:t>
      </w:r>
      <w:proofErr w:type="spellEnd"/>
      <w:r w:rsidRPr="001640CD">
        <w:rPr>
          <w:lang w:val="en-US"/>
        </w:rPr>
        <w:t xml:space="preserve">, </w:t>
      </w:r>
      <w:proofErr w:type="spellStart"/>
      <w:r w:rsidRPr="001640CD">
        <w:rPr>
          <w:lang w:val="en-US"/>
        </w:rPr>
        <w:t>kaparingan</w:t>
      </w:r>
      <w:proofErr w:type="spellEnd"/>
      <w:r w:rsidRPr="001640CD">
        <w:rPr>
          <w:lang w:val="en-US"/>
        </w:rPr>
        <w:t xml:space="preserve"> </w:t>
      </w:r>
      <w:proofErr w:type="spellStart"/>
      <w:r w:rsidRPr="001640CD">
        <w:rPr>
          <w:lang w:val="en-US"/>
        </w:rPr>
        <w:t>berkah</w:t>
      </w:r>
      <w:proofErr w:type="spellEnd"/>
      <w:r w:rsidRPr="001640CD">
        <w:rPr>
          <w:lang w:val="en-US"/>
        </w:rPr>
        <w:t xml:space="preserve"> </w:t>
      </w:r>
      <w:proofErr w:type="spellStart"/>
      <w:r w:rsidRPr="001640CD">
        <w:rPr>
          <w:lang w:val="en-US"/>
        </w:rPr>
        <w:t>kakiyatan</w:t>
      </w:r>
      <w:proofErr w:type="spellEnd"/>
      <w:r w:rsidRPr="001640CD">
        <w:rPr>
          <w:lang w:val="en-US"/>
        </w:rPr>
        <w:t xml:space="preserve"> </w:t>
      </w:r>
      <w:proofErr w:type="spellStart"/>
      <w:r w:rsidRPr="001640CD">
        <w:rPr>
          <w:lang w:val="en-US"/>
        </w:rPr>
        <w:t>kanggé</w:t>
      </w:r>
      <w:proofErr w:type="spellEnd"/>
      <w:r w:rsidRPr="001640CD">
        <w:rPr>
          <w:lang w:val="en-US"/>
        </w:rPr>
        <w:t xml:space="preserve"> </w:t>
      </w:r>
      <w:proofErr w:type="spellStart"/>
      <w:r w:rsidRPr="001640CD">
        <w:rPr>
          <w:lang w:val="en-US"/>
        </w:rPr>
        <w:t>leladi</w:t>
      </w:r>
      <w:proofErr w:type="spellEnd"/>
      <w:r w:rsidRPr="001640CD">
        <w:rPr>
          <w:lang w:val="en-US"/>
        </w:rPr>
        <w:t xml:space="preserve"> </w:t>
      </w:r>
      <w:proofErr w:type="spellStart"/>
      <w:r w:rsidRPr="001640CD">
        <w:rPr>
          <w:lang w:val="en-US"/>
        </w:rPr>
        <w:t>katur</w:t>
      </w:r>
      <w:proofErr w:type="spellEnd"/>
      <w:r w:rsidRPr="001640CD">
        <w:rPr>
          <w:lang w:val="en-US"/>
        </w:rPr>
        <w:t xml:space="preserve"> </w:t>
      </w:r>
      <w:proofErr w:type="spellStart"/>
      <w:r w:rsidRPr="001640CD">
        <w:rPr>
          <w:lang w:val="en-US"/>
        </w:rPr>
        <w:t>kagem</w:t>
      </w:r>
      <w:proofErr w:type="spellEnd"/>
      <w:r w:rsidRPr="001640CD">
        <w:rPr>
          <w:lang w:val="en-US"/>
        </w:rPr>
        <w:t xml:space="preserve"> </w:t>
      </w:r>
      <w:proofErr w:type="spellStart"/>
      <w:r w:rsidRPr="001640CD">
        <w:rPr>
          <w:lang w:val="en-US"/>
        </w:rPr>
        <w:t>kaluhuranipun</w:t>
      </w:r>
      <w:proofErr w:type="spellEnd"/>
      <w:r w:rsidRPr="001640CD">
        <w:rPr>
          <w:lang w:val="en-US"/>
        </w:rPr>
        <w:t xml:space="preserve"> Gusti </w:t>
      </w:r>
      <w:proofErr w:type="spellStart"/>
      <w:r w:rsidRPr="001640CD">
        <w:rPr>
          <w:lang w:val="en-US"/>
        </w:rPr>
        <w:t>Yésus</w:t>
      </w:r>
      <w:proofErr w:type="spellEnd"/>
      <w:r w:rsidRPr="001640CD">
        <w:rPr>
          <w:lang w:val="en-US"/>
        </w:rPr>
        <w:t xml:space="preserve"> </w:t>
      </w:r>
      <w:proofErr w:type="spellStart"/>
      <w:r w:rsidRPr="001640CD">
        <w:rPr>
          <w:lang w:val="en-US"/>
        </w:rPr>
        <w:t>Kristus</w:t>
      </w:r>
      <w:proofErr w:type="spellEnd"/>
      <w:r w:rsidRPr="001640CD">
        <w:rPr>
          <w:lang w:val="en-US"/>
        </w:rPr>
        <w:t xml:space="preserve">, </w:t>
      </w:r>
      <w:proofErr w:type="spellStart"/>
      <w:r w:rsidRPr="001640CD">
        <w:rPr>
          <w:lang w:val="en-US"/>
        </w:rPr>
        <w:t>nglajengaken</w:t>
      </w:r>
      <w:proofErr w:type="spellEnd"/>
      <w:r w:rsidRPr="001640CD">
        <w:rPr>
          <w:lang w:val="en-US"/>
        </w:rPr>
        <w:t xml:space="preserve"> </w:t>
      </w:r>
      <w:proofErr w:type="spellStart"/>
      <w:r w:rsidRPr="001640CD">
        <w:rPr>
          <w:lang w:val="en-US"/>
        </w:rPr>
        <w:t>pakaryan</w:t>
      </w:r>
      <w:proofErr w:type="spellEnd"/>
      <w:r w:rsidRPr="001640CD">
        <w:rPr>
          <w:lang w:val="en-US"/>
        </w:rPr>
        <w:t xml:space="preserve"> </w:t>
      </w:r>
      <w:proofErr w:type="spellStart"/>
      <w:r w:rsidRPr="001640CD">
        <w:rPr>
          <w:lang w:val="en-US"/>
        </w:rPr>
        <w:t>peladosan</w:t>
      </w:r>
      <w:proofErr w:type="spellEnd"/>
      <w:r w:rsidRPr="001640CD">
        <w:rPr>
          <w:lang w:val="en-US"/>
        </w:rPr>
        <w:t xml:space="preserve">. </w:t>
      </w:r>
    </w:p>
    <w:p w14:paraId="2F3EE61B" w14:textId="77777777" w:rsidR="001640CD" w:rsidRPr="001640CD" w:rsidRDefault="001640CD" w:rsidP="001640CD">
      <w:pPr>
        <w:ind w:firstLine="720"/>
        <w:jc w:val="both"/>
        <w:rPr>
          <w:lang w:val="en-US"/>
        </w:rPr>
      </w:pPr>
      <w:proofErr w:type="spellStart"/>
      <w:r w:rsidRPr="001640CD">
        <w:rPr>
          <w:lang w:val="en-US"/>
        </w:rPr>
        <w:t>Minangka</w:t>
      </w:r>
      <w:proofErr w:type="spellEnd"/>
      <w:r w:rsidRPr="001640CD">
        <w:rPr>
          <w:lang w:val="en-US"/>
        </w:rPr>
        <w:t xml:space="preserve"> </w:t>
      </w:r>
      <w:proofErr w:type="spellStart"/>
      <w:r w:rsidRPr="001640CD">
        <w:rPr>
          <w:lang w:val="en-US"/>
        </w:rPr>
        <w:t>pasamuwan</w:t>
      </w:r>
      <w:proofErr w:type="spellEnd"/>
      <w:r w:rsidRPr="001640CD">
        <w:rPr>
          <w:lang w:val="en-US"/>
        </w:rPr>
        <w:t xml:space="preserve"> Kristen, </w:t>
      </w:r>
      <w:proofErr w:type="spellStart"/>
      <w:r w:rsidRPr="001640CD">
        <w:rPr>
          <w:lang w:val="en-US"/>
        </w:rPr>
        <w:t>kita</w:t>
      </w:r>
      <w:proofErr w:type="spellEnd"/>
      <w:r w:rsidRPr="001640CD">
        <w:rPr>
          <w:lang w:val="en-US"/>
        </w:rPr>
        <w:t xml:space="preserve"> </w:t>
      </w:r>
      <w:proofErr w:type="spellStart"/>
      <w:r w:rsidRPr="001640CD">
        <w:rPr>
          <w:lang w:val="en-US"/>
        </w:rPr>
        <w:t>kaatag</w:t>
      </w:r>
      <w:proofErr w:type="spellEnd"/>
      <w:r w:rsidRPr="001640CD">
        <w:rPr>
          <w:lang w:val="en-US"/>
        </w:rPr>
        <w:t xml:space="preserve"> </w:t>
      </w:r>
      <w:proofErr w:type="spellStart"/>
      <w:r w:rsidRPr="001640CD">
        <w:rPr>
          <w:lang w:val="en-US"/>
        </w:rPr>
        <w:t>tetep</w:t>
      </w:r>
      <w:proofErr w:type="spellEnd"/>
      <w:r w:rsidRPr="001640CD">
        <w:rPr>
          <w:lang w:val="en-US"/>
        </w:rPr>
        <w:t xml:space="preserve"> </w:t>
      </w:r>
      <w:proofErr w:type="spellStart"/>
      <w:r w:rsidRPr="001640CD">
        <w:rPr>
          <w:lang w:val="en-US"/>
        </w:rPr>
        <w:t>makarya</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satengahing</w:t>
      </w:r>
      <w:proofErr w:type="spellEnd"/>
      <w:r w:rsidRPr="001640CD">
        <w:rPr>
          <w:lang w:val="en-US"/>
        </w:rPr>
        <w:t xml:space="preserve"> </w:t>
      </w:r>
      <w:proofErr w:type="spellStart"/>
      <w:r w:rsidRPr="001640CD">
        <w:rPr>
          <w:lang w:val="en-US"/>
        </w:rPr>
        <w:t>gesang</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kebak</w:t>
      </w:r>
      <w:proofErr w:type="spellEnd"/>
      <w:r w:rsidRPr="001640CD">
        <w:rPr>
          <w:lang w:val="en-US"/>
        </w:rPr>
        <w:t xml:space="preserve"> </w:t>
      </w:r>
      <w:proofErr w:type="spellStart"/>
      <w:r w:rsidRPr="001640CD">
        <w:rPr>
          <w:lang w:val="en-US"/>
        </w:rPr>
        <w:t>rubeda</w:t>
      </w:r>
      <w:proofErr w:type="spellEnd"/>
      <w:r w:rsidRPr="001640CD">
        <w:rPr>
          <w:lang w:val="en-US"/>
        </w:rPr>
        <w:t xml:space="preserve"> </w:t>
      </w:r>
      <w:proofErr w:type="spellStart"/>
      <w:r w:rsidRPr="001640CD">
        <w:rPr>
          <w:lang w:val="en-US"/>
        </w:rPr>
        <w:t>punika</w:t>
      </w:r>
      <w:proofErr w:type="spellEnd"/>
      <w:r w:rsidRPr="001640CD">
        <w:rPr>
          <w:lang w:val="en-US"/>
        </w:rPr>
        <w:t xml:space="preserve">. </w:t>
      </w:r>
      <w:proofErr w:type="spellStart"/>
      <w:r w:rsidRPr="001640CD">
        <w:rPr>
          <w:lang w:val="en-US"/>
        </w:rPr>
        <w:t>Minangka</w:t>
      </w:r>
      <w:proofErr w:type="spellEnd"/>
      <w:r w:rsidRPr="001640CD">
        <w:rPr>
          <w:lang w:val="en-US"/>
        </w:rPr>
        <w:t xml:space="preserve"> </w:t>
      </w:r>
      <w:proofErr w:type="spellStart"/>
      <w:r w:rsidRPr="001640CD">
        <w:rPr>
          <w:lang w:val="en-US"/>
        </w:rPr>
        <w:t>pasamuwan</w:t>
      </w:r>
      <w:proofErr w:type="spellEnd"/>
      <w:r w:rsidRPr="001640CD">
        <w:rPr>
          <w:lang w:val="en-US"/>
        </w:rPr>
        <w:t xml:space="preserve"> </w:t>
      </w:r>
      <w:proofErr w:type="spellStart"/>
      <w:r w:rsidRPr="001640CD">
        <w:rPr>
          <w:lang w:val="en-US"/>
        </w:rPr>
        <w:t>Kagunganipun</w:t>
      </w:r>
      <w:proofErr w:type="spellEnd"/>
      <w:r w:rsidRPr="001640CD">
        <w:rPr>
          <w:lang w:val="en-US"/>
        </w:rPr>
        <w:t xml:space="preserve"> Sang </w:t>
      </w:r>
      <w:proofErr w:type="spellStart"/>
      <w:r w:rsidRPr="001640CD">
        <w:rPr>
          <w:lang w:val="en-US"/>
        </w:rPr>
        <w:t>Kristus</w:t>
      </w:r>
      <w:proofErr w:type="spellEnd"/>
      <w:r w:rsidRPr="001640CD">
        <w:rPr>
          <w:lang w:val="en-US"/>
        </w:rPr>
        <w:t xml:space="preserve">, </w:t>
      </w:r>
      <w:proofErr w:type="spellStart"/>
      <w:proofErr w:type="gramStart"/>
      <w:r w:rsidRPr="001640CD">
        <w:rPr>
          <w:lang w:val="en-US"/>
        </w:rPr>
        <w:t>kita</w:t>
      </w:r>
      <w:proofErr w:type="spellEnd"/>
      <w:r w:rsidRPr="001640CD">
        <w:rPr>
          <w:lang w:val="en-US"/>
        </w:rPr>
        <w:t xml:space="preserve">  </w:t>
      </w:r>
      <w:proofErr w:type="spellStart"/>
      <w:r w:rsidRPr="001640CD">
        <w:rPr>
          <w:lang w:val="en-US"/>
        </w:rPr>
        <w:t>kedah</w:t>
      </w:r>
      <w:proofErr w:type="spellEnd"/>
      <w:proofErr w:type="gramEnd"/>
      <w:r w:rsidRPr="001640CD">
        <w:rPr>
          <w:lang w:val="en-US"/>
        </w:rPr>
        <w:t xml:space="preserve"> </w:t>
      </w:r>
      <w:proofErr w:type="spellStart"/>
      <w:r w:rsidRPr="001640CD">
        <w:rPr>
          <w:lang w:val="en-US"/>
        </w:rPr>
        <w:t>wantun</w:t>
      </w:r>
      <w:proofErr w:type="spellEnd"/>
      <w:r w:rsidRPr="001640CD">
        <w:rPr>
          <w:lang w:val="en-US"/>
        </w:rPr>
        <w:t xml:space="preserve"> </w:t>
      </w:r>
      <w:proofErr w:type="spellStart"/>
      <w:r w:rsidRPr="001640CD">
        <w:rPr>
          <w:lang w:val="en-US"/>
        </w:rPr>
        <w:t>lan</w:t>
      </w:r>
      <w:proofErr w:type="spellEnd"/>
      <w:r w:rsidRPr="001640CD">
        <w:rPr>
          <w:lang w:val="en-US"/>
        </w:rPr>
        <w:t xml:space="preserve"> </w:t>
      </w:r>
      <w:proofErr w:type="spellStart"/>
      <w:r w:rsidRPr="001640CD">
        <w:rPr>
          <w:lang w:val="en-US"/>
        </w:rPr>
        <w:t>purun</w:t>
      </w:r>
      <w:proofErr w:type="spellEnd"/>
      <w:r w:rsidRPr="001640CD">
        <w:rPr>
          <w:lang w:val="en-US"/>
        </w:rPr>
        <w:t xml:space="preserve"> </w:t>
      </w:r>
      <w:proofErr w:type="spellStart"/>
      <w:r w:rsidRPr="001640CD">
        <w:rPr>
          <w:lang w:val="en-US"/>
        </w:rPr>
        <w:t>rumaket</w:t>
      </w:r>
      <w:proofErr w:type="spellEnd"/>
      <w:r w:rsidRPr="001640CD">
        <w:rPr>
          <w:lang w:val="en-US"/>
        </w:rPr>
        <w:t xml:space="preserve"> </w:t>
      </w:r>
      <w:proofErr w:type="spellStart"/>
      <w:r w:rsidRPr="001640CD">
        <w:rPr>
          <w:lang w:val="en-US"/>
        </w:rPr>
        <w:t>kalayan</w:t>
      </w:r>
      <w:proofErr w:type="spellEnd"/>
      <w:r w:rsidRPr="001640CD">
        <w:rPr>
          <w:lang w:val="en-US"/>
        </w:rPr>
        <w:t xml:space="preserve"> Sang </w:t>
      </w:r>
      <w:proofErr w:type="spellStart"/>
      <w:r w:rsidRPr="001640CD">
        <w:rPr>
          <w:lang w:val="en-US"/>
        </w:rPr>
        <w:t>Kristus</w:t>
      </w:r>
      <w:proofErr w:type="spellEnd"/>
      <w:r w:rsidRPr="001640CD">
        <w:rPr>
          <w:lang w:val="en-US"/>
        </w:rPr>
        <w:t xml:space="preserve">, </w:t>
      </w:r>
      <w:proofErr w:type="spellStart"/>
      <w:r w:rsidRPr="001640CD">
        <w:rPr>
          <w:lang w:val="en-US"/>
        </w:rPr>
        <w:t>tetep</w:t>
      </w:r>
      <w:proofErr w:type="spellEnd"/>
      <w:r w:rsidRPr="001640CD">
        <w:rPr>
          <w:lang w:val="en-US"/>
        </w:rPr>
        <w:t xml:space="preserve"> </w:t>
      </w:r>
      <w:proofErr w:type="spellStart"/>
      <w:r w:rsidRPr="001640CD">
        <w:rPr>
          <w:lang w:val="en-US"/>
        </w:rPr>
        <w:t>setya</w:t>
      </w:r>
      <w:proofErr w:type="spellEnd"/>
      <w:r w:rsidRPr="001640CD">
        <w:rPr>
          <w:lang w:val="en-US"/>
        </w:rPr>
        <w:t xml:space="preserve"> </w:t>
      </w:r>
      <w:proofErr w:type="spellStart"/>
      <w:r w:rsidRPr="001640CD">
        <w:rPr>
          <w:lang w:val="en-US"/>
        </w:rPr>
        <w:t>nindakaken</w:t>
      </w:r>
      <w:proofErr w:type="spellEnd"/>
      <w:r w:rsidRPr="001640CD">
        <w:rPr>
          <w:lang w:val="en-US"/>
        </w:rPr>
        <w:t xml:space="preserve"> </w:t>
      </w:r>
      <w:proofErr w:type="spellStart"/>
      <w:r w:rsidRPr="001640CD">
        <w:rPr>
          <w:lang w:val="en-US"/>
        </w:rPr>
        <w:t>peladosan</w:t>
      </w:r>
      <w:proofErr w:type="spellEnd"/>
      <w:r w:rsidRPr="001640CD">
        <w:rPr>
          <w:lang w:val="en-US"/>
        </w:rPr>
        <w:t xml:space="preserve">, </w:t>
      </w:r>
      <w:proofErr w:type="spellStart"/>
      <w:r w:rsidRPr="001640CD">
        <w:rPr>
          <w:lang w:val="en-US"/>
        </w:rPr>
        <w:t>ngadhepi</w:t>
      </w:r>
      <w:proofErr w:type="spellEnd"/>
      <w:r w:rsidRPr="001640CD">
        <w:rPr>
          <w:lang w:val="en-US"/>
        </w:rPr>
        <w:t xml:space="preserve"> </w:t>
      </w:r>
      <w:proofErr w:type="spellStart"/>
      <w:r w:rsidRPr="001640CD">
        <w:rPr>
          <w:lang w:val="en-US"/>
        </w:rPr>
        <w:t>kanyatan</w:t>
      </w:r>
      <w:proofErr w:type="spellEnd"/>
      <w:r w:rsidRPr="001640CD">
        <w:rPr>
          <w:lang w:val="en-US"/>
        </w:rPr>
        <w:t xml:space="preserve"> </w:t>
      </w:r>
      <w:proofErr w:type="spellStart"/>
      <w:r w:rsidRPr="001640CD">
        <w:rPr>
          <w:lang w:val="en-US"/>
        </w:rPr>
        <w:t>saha</w:t>
      </w:r>
      <w:proofErr w:type="spellEnd"/>
      <w:r w:rsidRPr="001640CD">
        <w:rPr>
          <w:lang w:val="en-US"/>
        </w:rPr>
        <w:t xml:space="preserve"> </w:t>
      </w:r>
      <w:proofErr w:type="spellStart"/>
      <w:r w:rsidRPr="001640CD">
        <w:rPr>
          <w:lang w:val="en-US"/>
        </w:rPr>
        <w:t>pepalanging</w:t>
      </w:r>
      <w:proofErr w:type="spellEnd"/>
      <w:r w:rsidRPr="001640CD">
        <w:rPr>
          <w:lang w:val="en-US"/>
        </w:rPr>
        <w:t xml:space="preserve"> </w:t>
      </w:r>
      <w:proofErr w:type="spellStart"/>
      <w:r w:rsidRPr="001640CD">
        <w:rPr>
          <w:lang w:val="en-US"/>
        </w:rPr>
        <w:t>gesang</w:t>
      </w:r>
      <w:proofErr w:type="spellEnd"/>
      <w:r w:rsidRPr="001640CD">
        <w:rPr>
          <w:lang w:val="en-US"/>
        </w:rPr>
        <w:t xml:space="preserve">. </w:t>
      </w:r>
      <w:proofErr w:type="spellStart"/>
      <w:r w:rsidRPr="001640CD">
        <w:rPr>
          <w:lang w:val="en-US"/>
        </w:rPr>
        <w:t>Sumangga</w:t>
      </w:r>
      <w:proofErr w:type="spellEnd"/>
      <w:r w:rsidRPr="001640CD">
        <w:rPr>
          <w:lang w:val="en-US"/>
        </w:rPr>
        <w:t xml:space="preserve"> </w:t>
      </w:r>
      <w:proofErr w:type="spellStart"/>
      <w:r w:rsidRPr="001640CD">
        <w:rPr>
          <w:lang w:val="en-US"/>
        </w:rPr>
        <w:t>kita</w:t>
      </w:r>
      <w:proofErr w:type="spellEnd"/>
      <w:r w:rsidRPr="001640CD">
        <w:rPr>
          <w:lang w:val="en-US"/>
        </w:rPr>
        <w:t xml:space="preserve"> </w:t>
      </w:r>
      <w:proofErr w:type="spellStart"/>
      <w:r w:rsidRPr="001640CD">
        <w:rPr>
          <w:lang w:val="en-US"/>
        </w:rPr>
        <w:t>sami</w:t>
      </w:r>
      <w:proofErr w:type="spellEnd"/>
      <w:r w:rsidRPr="001640CD">
        <w:rPr>
          <w:lang w:val="en-US"/>
        </w:rPr>
        <w:t xml:space="preserve"> </w:t>
      </w:r>
      <w:proofErr w:type="spellStart"/>
      <w:r w:rsidRPr="001640CD">
        <w:rPr>
          <w:lang w:val="en-US"/>
        </w:rPr>
        <w:t>tulung</w:t>
      </w:r>
      <w:proofErr w:type="spellEnd"/>
      <w:r w:rsidRPr="001640CD">
        <w:rPr>
          <w:lang w:val="en-US"/>
        </w:rPr>
        <w:t xml:space="preserve"> </w:t>
      </w:r>
      <w:proofErr w:type="spellStart"/>
      <w:r w:rsidRPr="001640CD">
        <w:rPr>
          <w:lang w:val="en-US"/>
        </w:rPr>
        <w:t>tinulung</w:t>
      </w:r>
      <w:proofErr w:type="spellEnd"/>
      <w:r w:rsidRPr="001640CD">
        <w:rPr>
          <w:lang w:val="en-US"/>
        </w:rPr>
        <w:t xml:space="preserve">, </w:t>
      </w:r>
      <w:proofErr w:type="spellStart"/>
      <w:r w:rsidRPr="001640CD">
        <w:rPr>
          <w:lang w:val="en-US"/>
        </w:rPr>
        <w:t>setunggal</w:t>
      </w:r>
      <w:proofErr w:type="spellEnd"/>
      <w:r w:rsidRPr="001640CD">
        <w:rPr>
          <w:lang w:val="en-US"/>
        </w:rPr>
        <w:t xml:space="preserve"> </w:t>
      </w:r>
      <w:proofErr w:type="spellStart"/>
      <w:r w:rsidRPr="001640CD">
        <w:rPr>
          <w:lang w:val="en-US"/>
        </w:rPr>
        <w:t>lan</w:t>
      </w:r>
      <w:proofErr w:type="spellEnd"/>
      <w:r w:rsidRPr="001640CD">
        <w:rPr>
          <w:lang w:val="en-US"/>
        </w:rPr>
        <w:t xml:space="preserve"> </w:t>
      </w:r>
      <w:proofErr w:type="spellStart"/>
      <w:r w:rsidRPr="001640CD">
        <w:rPr>
          <w:lang w:val="en-US"/>
        </w:rPr>
        <w:t>sanèsipun</w:t>
      </w:r>
      <w:proofErr w:type="spellEnd"/>
      <w:r w:rsidRPr="001640CD">
        <w:rPr>
          <w:lang w:val="en-US"/>
        </w:rPr>
        <w:t xml:space="preserve"> </w:t>
      </w:r>
      <w:proofErr w:type="spellStart"/>
      <w:r w:rsidRPr="001640CD">
        <w:rPr>
          <w:lang w:val="en-US"/>
        </w:rPr>
        <w:t>asung</w:t>
      </w:r>
      <w:proofErr w:type="spellEnd"/>
      <w:r w:rsidRPr="001640CD">
        <w:rPr>
          <w:lang w:val="en-US"/>
        </w:rPr>
        <w:t xml:space="preserve"> </w:t>
      </w:r>
      <w:proofErr w:type="spellStart"/>
      <w:r w:rsidRPr="001640CD">
        <w:rPr>
          <w:lang w:val="en-US"/>
        </w:rPr>
        <w:t>leladi</w:t>
      </w:r>
      <w:proofErr w:type="spellEnd"/>
      <w:r w:rsidRPr="001640CD">
        <w:rPr>
          <w:lang w:val="en-US"/>
        </w:rPr>
        <w:t xml:space="preserve"> </w:t>
      </w:r>
      <w:proofErr w:type="spellStart"/>
      <w:r w:rsidRPr="001640CD">
        <w:rPr>
          <w:lang w:val="en-US"/>
        </w:rPr>
        <w:t>lumampah</w:t>
      </w:r>
      <w:proofErr w:type="spellEnd"/>
      <w:r w:rsidRPr="001640CD">
        <w:rPr>
          <w:lang w:val="en-US"/>
        </w:rPr>
        <w:t xml:space="preserve"> </w:t>
      </w:r>
      <w:proofErr w:type="spellStart"/>
      <w:r w:rsidRPr="001640CD">
        <w:rPr>
          <w:lang w:val="en-US"/>
        </w:rPr>
        <w:t>sesarengan</w:t>
      </w:r>
      <w:proofErr w:type="spellEnd"/>
      <w:r w:rsidRPr="001640CD">
        <w:rPr>
          <w:lang w:val="en-US"/>
        </w:rPr>
        <w:t xml:space="preserve"> </w:t>
      </w:r>
      <w:proofErr w:type="spellStart"/>
      <w:r w:rsidRPr="001640CD">
        <w:rPr>
          <w:lang w:val="en-US"/>
        </w:rPr>
        <w:t>minangka</w:t>
      </w:r>
      <w:proofErr w:type="spellEnd"/>
      <w:r w:rsidRPr="001640CD">
        <w:rPr>
          <w:lang w:val="en-US"/>
        </w:rPr>
        <w:t xml:space="preserve"> </w:t>
      </w:r>
      <w:proofErr w:type="spellStart"/>
      <w:r w:rsidRPr="001640CD">
        <w:rPr>
          <w:lang w:val="en-US"/>
        </w:rPr>
        <w:t>kagunganipun</w:t>
      </w:r>
      <w:proofErr w:type="spellEnd"/>
      <w:r w:rsidRPr="001640CD">
        <w:rPr>
          <w:lang w:val="en-US"/>
        </w:rPr>
        <w:t xml:space="preserve"> Sang </w:t>
      </w:r>
      <w:proofErr w:type="spellStart"/>
      <w:r w:rsidRPr="001640CD">
        <w:rPr>
          <w:lang w:val="en-US"/>
        </w:rPr>
        <w:t>Kristus</w:t>
      </w:r>
      <w:proofErr w:type="spellEnd"/>
      <w:r w:rsidRPr="001640CD">
        <w:rPr>
          <w:lang w:val="en-US"/>
        </w:rPr>
        <w:t xml:space="preserve">.  Kados </w:t>
      </w:r>
      <w:proofErr w:type="spellStart"/>
      <w:r w:rsidRPr="001640CD">
        <w:rPr>
          <w:lang w:val="en-US"/>
        </w:rPr>
        <w:t>déné</w:t>
      </w:r>
      <w:proofErr w:type="spellEnd"/>
      <w:r w:rsidRPr="001640CD">
        <w:rPr>
          <w:lang w:val="en-US"/>
        </w:rPr>
        <w:t xml:space="preserve"> Sang </w:t>
      </w:r>
      <w:proofErr w:type="spellStart"/>
      <w:r w:rsidRPr="001640CD">
        <w:rPr>
          <w:lang w:val="en-US"/>
        </w:rPr>
        <w:t>Kristus</w:t>
      </w:r>
      <w:proofErr w:type="spellEnd"/>
      <w:r w:rsidRPr="001640CD">
        <w:rPr>
          <w:lang w:val="en-US"/>
        </w:rPr>
        <w:t xml:space="preserve"> </w:t>
      </w:r>
      <w:proofErr w:type="spellStart"/>
      <w:r w:rsidRPr="001640CD">
        <w:rPr>
          <w:lang w:val="en-US"/>
        </w:rPr>
        <w:t>ingkang</w:t>
      </w:r>
      <w:proofErr w:type="spellEnd"/>
      <w:r w:rsidRPr="001640CD">
        <w:rPr>
          <w:lang w:val="en-US"/>
        </w:rPr>
        <w:t xml:space="preserve"> </w:t>
      </w:r>
      <w:proofErr w:type="spellStart"/>
      <w:r w:rsidRPr="001640CD">
        <w:rPr>
          <w:lang w:val="en-US"/>
        </w:rPr>
        <w:t>rawuh</w:t>
      </w:r>
      <w:proofErr w:type="spellEnd"/>
      <w:r w:rsidRPr="001640CD">
        <w:rPr>
          <w:lang w:val="en-US"/>
        </w:rPr>
        <w:t xml:space="preserve"> paring </w:t>
      </w:r>
      <w:proofErr w:type="spellStart"/>
      <w:r w:rsidRPr="001640CD">
        <w:rPr>
          <w:lang w:val="en-US"/>
        </w:rPr>
        <w:t>pamulihan</w:t>
      </w:r>
      <w:proofErr w:type="spellEnd"/>
      <w:r w:rsidRPr="001640CD">
        <w:rPr>
          <w:lang w:val="en-US"/>
        </w:rPr>
        <w:t xml:space="preserve">; </w:t>
      </w:r>
      <w:proofErr w:type="spellStart"/>
      <w:r w:rsidRPr="001640CD">
        <w:rPr>
          <w:lang w:val="en-US"/>
        </w:rPr>
        <w:t>mekaten</w:t>
      </w:r>
      <w:proofErr w:type="spellEnd"/>
      <w:r w:rsidRPr="001640CD">
        <w:rPr>
          <w:lang w:val="en-US"/>
        </w:rPr>
        <w:t xml:space="preserve"> </w:t>
      </w:r>
      <w:proofErr w:type="spellStart"/>
      <w:r w:rsidRPr="001640CD">
        <w:rPr>
          <w:lang w:val="en-US"/>
        </w:rPr>
        <w:t>ugi</w:t>
      </w:r>
      <w:proofErr w:type="spellEnd"/>
      <w:r w:rsidRPr="001640CD">
        <w:rPr>
          <w:lang w:val="en-US"/>
        </w:rPr>
        <w:t xml:space="preserve"> </w:t>
      </w:r>
      <w:proofErr w:type="spellStart"/>
      <w:r w:rsidRPr="001640CD">
        <w:rPr>
          <w:lang w:val="en-US"/>
        </w:rPr>
        <w:t>Pasamuwan</w:t>
      </w:r>
      <w:proofErr w:type="spellEnd"/>
      <w:r w:rsidRPr="001640CD">
        <w:rPr>
          <w:lang w:val="en-US"/>
        </w:rPr>
        <w:t xml:space="preserve"> </w:t>
      </w:r>
      <w:proofErr w:type="spellStart"/>
      <w:r w:rsidRPr="001640CD">
        <w:rPr>
          <w:lang w:val="en-US"/>
        </w:rPr>
        <w:t>kasuwun</w:t>
      </w:r>
      <w:proofErr w:type="spellEnd"/>
      <w:r w:rsidRPr="001640CD">
        <w:rPr>
          <w:lang w:val="en-US"/>
        </w:rPr>
        <w:t xml:space="preserve"> </w:t>
      </w:r>
      <w:proofErr w:type="spellStart"/>
      <w:r w:rsidRPr="001640CD">
        <w:rPr>
          <w:lang w:val="en-US"/>
        </w:rPr>
        <w:t>kanthi</w:t>
      </w:r>
      <w:proofErr w:type="spellEnd"/>
      <w:r w:rsidRPr="001640CD">
        <w:rPr>
          <w:lang w:val="en-US"/>
        </w:rPr>
        <w:t xml:space="preserve"> </w:t>
      </w:r>
      <w:proofErr w:type="spellStart"/>
      <w:r w:rsidRPr="001640CD">
        <w:rPr>
          <w:lang w:val="en-US"/>
        </w:rPr>
        <w:t>nyata</w:t>
      </w:r>
      <w:proofErr w:type="spellEnd"/>
      <w:r w:rsidRPr="001640CD">
        <w:rPr>
          <w:lang w:val="en-US"/>
        </w:rPr>
        <w:t xml:space="preserve">, </w:t>
      </w:r>
      <w:proofErr w:type="spellStart"/>
      <w:r w:rsidRPr="001640CD">
        <w:rPr>
          <w:lang w:val="en-US"/>
        </w:rPr>
        <w:t>nindakaken</w:t>
      </w:r>
      <w:proofErr w:type="spellEnd"/>
      <w:r w:rsidRPr="001640CD">
        <w:rPr>
          <w:lang w:val="en-US"/>
        </w:rPr>
        <w:t xml:space="preserve"> </w:t>
      </w:r>
      <w:proofErr w:type="spellStart"/>
      <w:r w:rsidRPr="001640CD">
        <w:rPr>
          <w:lang w:val="en-US"/>
        </w:rPr>
        <w:t>peladosan</w:t>
      </w:r>
      <w:proofErr w:type="spellEnd"/>
      <w:r w:rsidRPr="001640CD">
        <w:rPr>
          <w:lang w:val="en-US"/>
        </w:rPr>
        <w:t xml:space="preserve"> </w:t>
      </w:r>
      <w:proofErr w:type="spellStart"/>
      <w:r w:rsidRPr="001640CD">
        <w:rPr>
          <w:lang w:val="en-US"/>
        </w:rPr>
        <w:t>wonten</w:t>
      </w:r>
      <w:proofErr w:type="spellEnd"/>
      <w:r w:rsidRPr="001640CD">
        <w:rPr>
          <w:lang w:val="en-US"/>
        </w:rPr>
        <w:t xml:space="preserve"> </w:t>
      </w:r>
      <w:proofErr w:type="spellStart"/>
      <w:r w:rsidRPr="001640CD">
        <w:rPr>
          <w:lang w:val="en-US"/>
        </w:rPr>
        <w:t>ing</w:t>
      </w:r>
      <w:proofErr w:type="spellEnd"/>
      <w:r w:rsidRPr="001640CD">
        <w:rPr>
          <w:lang w:val="en-US"/>
        </w:rPr>
        <w:t xml:space="preserve"> </w:t>
      </w:r>
      <w:proofErr w:type="spellStart"/>
      <w:r w:rsidRPr="001640CD">
        <w:rPr>
          <w:lang w:val="en-US"/>
        </w:rPr>
        <w:t>satengahing</w:t>
      </w:r>
      <w:proofErr w:type="spellEnd"/>
      <w:r w:rsidRPr="001640CD">
        <w:rPr>
          <w:lang w:val="en-US"/>
        </w:rPr>
        <w:t xml:space="preserve"> </w:t>
      </w:r>
      <w:proofErr w:type="spellStart"/>
      <w:r w:rsidRPr="001640CD">
        <w:rPr>
          <w:lang w:val="en-US"/>
        </w:rPr>
        <w:t>brayat</w:t>
      </w:r>
      <w:proofErr w:type="spellEnd"/>
      <w:r w:rsidRPr="001640CD">
        <w:rPr>
          <w:lang w:val="en-US"/>
        </w:rPr>
        <w:t xml:space="preserve">, </w:t>
      </w:r>
      <w:proofErr w:type="spellStart"/>
      <w:r w:rsidRPr="001640CD">
        <w:rPr>
          <w:lang w:val="en-US"/>
        </w:rPr>
        <w:t>pasamuwan</w:t>
      </w:r>
      <w:proofErr w:type="spellEnd"/>
      <w:r w:rsidRPr="001640CD">
        <w:rPr>
          <w:lang w:val="en-US"/>
        </w:rPr>
        <w:t xml:space="preserve">, </w:t>
      </w:r>
      <w:proofErr w:type="spellStart"/>
      <w:r w:rsidRPr="001640CD">
        <w:rPr>
          <w:lang w:val="en-US"/>
        </w:rPr>
        <w:t>dalah</w:t>
      </w:r>
      <w:proofErr w:type="spellEnd"/>
      <w:r w:rsidRPr="001640CD">
        <w:rPr>
          <w:lang w:val="en-US"/>
        </w:rPr>
        <w:t xml:space="preserve"> </w:t>
      </w:r>
      <w:proofErr w:type="spellStart"/>
      <w:r w:rsidRPr="001640CD">
        <w:rPr>
          <w:lang w:val="en-US"/>
        </w:rPr>
        <w:t>masyarakat</w:t>
      </w:r>
      <w:proofErr w:type="spellEnd"/>
      <w:r w:rsidRPr="001640CD">
        <w:rPr>
          <w:lang w:val="en-US"/>
        </w:rPr>
        <w:t xml:space="preserve"> </w:t>
      </w:r>
      <w:proofErr w:type="spellStart"/>
      <w:r w:rsidRPr="001640CD">
        <w:rPr>
          <w:lang w:val="en-US"/>
        </w:rPr>
        <w:t>sakiwa</w:t>
      </w:r>
      <w:proofErr w:type="spellEnd"/>
      <w:r w:rsidRPr="001640CD">
        <w:rPr>
          <w:lang w:val="en-US"/>
        </w:rPr>
        <w:t xml:space="preserve"> </w:t>
      </w:r>
      <w:proofErr w:type="spellStart"/>
      <w:r w:rsidRPr="001640CD">
        <w:rPr>
          <w:lang w:val="en-US"/>
        </w:rPr>
        <w:t>tengen</w:t>
      </w:r>
      <w:proofErr w:type="spellEnd"/>
      <w:r w:rsidRPr="001640CD">
        <w:rPr>
          <w:lang w:val="en-US"/>
        </w:rPr>
        <w:t xml:space="preserve"> </w:t>
      </w:r>
      <w:proofErr w:type="spellStart"/>
      <w:r w:rsidRPr="001640CD">
        <w:rPr>
          <w:lang w:val="en-US"/>
        </w:rPr>
        <w:t>kita</w:t>
      </w:r>
      <w:proofErr w:type="spellEnd"/>
      <w:r w:rsidRPr="001640CD">
        <w:rPr>
          <w:lang w:val="en-US"/>
        </w:rPr>
        <w:t xml:space="preserve">. </w:t>
      </w:r>
      <w:proofErr w:type="spellStart"/>
      <w:r w:rsidRPr="001640CD">
        <w:rPr>
          <w:lang w:val="en-US"/>
        </w:rPr>
        <w:t>Satemah</w:t>
      </w:r>
      <w:proofErr w:type="spellEnd"/>
      <w:r w:rsidRPr="001640CD">
        <w:rPr>
          <w:lang w:val="en-US"/>
        </w:rPr>
        <w:t xml:space="preserve"> </w:t>
      </w:r>
      <w:proofErr w:type="spellStart"/>
      <w:r w:rsidRPr="001640CD">
        <w:rPr>
          <w:lang w:val="en-US"/>
        </w:rPr>
        <w:t>dadya</w:t>
      </w:r>
      <w:proofErr w:type="spellEnd"/>
      <w:r w:rsidRPr="001640CD">
        <w:rPr>
          <w:lang w:val="en-US"/>
        </w:rPr>
        <w:t xml:space="preserve"> </w:t>
      </w:r>
      <w:proofErr w:type="spellStart"/>
      <w:r w:rsidRPr="001640CD">
        <w:rPr>
          <w:lang w:val="en-US"/>
        </w:rPr>
        <w:t>sarana</w:t>
      </w:r>
      <w:proofErr w:type="spellEnd"/>
      <w:r w:rsidRPr="001640CD">
        <w:rPr>
          <w:lang w:val="en-US"/>
        </w:rPr>
        <w:t xml:space="preserve"> </w:t>
      </w:r>
      <w:proofErr w:type="spellStart"/>
      <w:r w:rsidRPr="001640CD">
        <w:rPr>
          <w:lang w:val="en-US"/>
        </w:rPr>
        <w:t>pepanggihan</w:t>
      </w:r>
      <w:proofErr w:type="spellEnd"/>
      <w:r w:rsidRPr="001640CD">
        <w:rPr>
          <w:lang w:val="en-US"/>
        </w:rPr>
        <w:t xml:space="preserve"> </w:t>
      </w:r>
      <w:proofErr w:type="spellStart"/>
      <w:r w:rsidRPr="001640CD">
        <w:rPr>
          <w:lang w:val="en-US"/>
        </w:rPr>
        <w:t>lan</w:t>
      </w:r>
      <w:proofErr w:type="spellEnd"/>
      <w:r w:rsidRPr="001640CD">
        <w:rPr>
          <w:lang w:val="en-US"/>
        </w:rPr>
        <w:t xml:space="preserve"> </w:t>
      </w:r>
      <w:proofErr w:type="spellStart"/>
      <w:proofErr w:type="gramStart"/>
      <w:r w:rsidRPr="001640CD">
        <w:rPr>
          <w:lang w:val="en-US"/>
        </w:rPr>
        <w:t>pamulihan</w:t>
      </w:r>
      <w:proofErr w:type="spellEnd"/>
      <w:r w:rsidRPr="001640CD">
        <w:rPr>
          <w:lang w:val="en-US"/>
        </w:rPr>
        <w:t xml:space="preserve">  </w:t>
      </w:r>
      <w:proofErr w:type="spellStart"/>
      <w:r w:rsidRPr="001640CD">
        <w:rPr>
          <w:lang w:val="en-US"/>
        </w:rPr>
        <w:t>wonten</w:t>
      </w:r>
      <w:proofErr w:type="spellEnd"/>
      <w:proofErr w:type="gramEnd"/>
      <w:r w:rsidRPr="001640CD">
        <w:rPr>
          <w:lang w:val="en-US"/>
        </w:rPr>
        <w:t xml:space="preserve"> </w:t>
      </w:r>
      <w:proofErr w:type="spellStart"/>
      <w:r w:rsidRPr="001640CD">
        <w:rPr>
          <w:lang w:val="en-US"/>
        </w:rPr>
        <w:t>ing</w:t>
      </w:r>
      <w:proofErr w:type="spellEnd"/>
      <w:r w:rsidRPr="001640CD">
        <w:rPr>
          <w:lang w:val="en-US"/>
        </w:rPr>
        <w:t xml:space="preserve"> Sang </w:t>
      </w:r>
      <w:proofErr w:type="spellStart"/>
      <w:r w:rsidRPr="001640CD">
        <w:rPr>
          <w:lang w:val="en-US"/>
        </w:rPr>
        <w:t>Kristus</w:t>
      </w:r>
      <w:proofErr w:type="spellEnd"/>
      <w:r w:rsidRPr="001640CD">
        <w:rPr>
          <w:lang w:val="en-US"/>
        </w:rPr>
        <w:t>.  Amin.</w:t>
      </w:r>
    </w:p>
    <w:p w14:paraId="1B0E72C0" w14:textId="77777777" w:rsidR="001640CD" w:rsidRPr="001640CD" w:rsidRDefault="001640CD" w:rsidP="001640CD">
      <w:pPr>
        <w:tabs>
          <w:tab w:val="left" w:pos="1418"/>
        </w:tabs>
        <w:ind w:firstLine="720"/>
        <w:jc w:val="both"/>
        <w:rPr>
          <w:lang w:val="en-ID"/>
        </w:rPr>
      </w:pPr>
    </w:p>
    <w:p w14:paraId="1454FA88" w14:textId="77777777" w:rsidR="001640CD" w:rsidRPr="001640CD" w:rsidRDefault="001640CD" w:rsidP="001640CD">
      <w:pPr>
        <w:tabs>
          <w:tab w:val="left" w:pos="1418"/>
        </w:tabs>
        <w:rPr>
          <w:lang w:val="en-ID"/>
        </w:rPr>
      </w:pPr>
    </w:p>
    <w:p w14:paraId="1B1BF186" w14:textId="77777777" w:rsidR="001640CD" w:rsidRPr="001640CD" w:rsidRDefault="001640CD" w:rsidP="001640CD">
      <w:pPr>
        <w:tabs>
          <w:tab w:val="left" w:pos="1418"/>
        </w:tabs>
        <w:jc w:val="right"/>
        <w:rPr>
          <w:lang w:val="id-ID"/>
        </w:rPr>
      </w:pPr>
      <w:r w:rsidRPr="001640CD">
        <w:rPr>
          <w:lang w:val="id-ID"/>
        </w:rPr>
        <w:t>[vts-les]</w:t>
      </w:r>
    </w:p>
    <w:p w14:paraId="1A0D6B69" w14:textId="77777777" w:rsidR="001640CD" w:rsidRPr="001640CD" w:rsidRDefault="001640CD" w:rsidP="001640CD">
      <w:pPr>
        <w:tabs>
          <w:tab w:val="left" w:pos="1418"/>
        </w:tabs>
        <w:jc w:val="right"/>
        <w:rPr>
          <w:lang w:val="id-ID"/>
        </w:rPr>
      </w:pPr>
    </w:p>
    <w:p w14:paraId="0FDE6ACC" w14:textId="77777777" w:rsidR="001640CD" w:rsidRPr="001640CD" w:rsidRDefault="001640CD" w:rsidP="001640CD">
      <w:pPr>
        <w:tabs>
          <w:tab w:val="left" w:pos="1418"/>
        </w:tabs>
        <w:jc w:val="center"/>
        <w:rPr>
          <w:lang w:val="id-ID"/>
        </w:rPr>
      </w:pPr>
      <w:r w:rsidRPr="001640CD">
        <w:rPr>
          <w:lang w:val="id-ID"/>
        </w:rPr>
        <w:sym w:font="Wingdings" w:char="F026"/>
      </w:r>
    </w:p>
    <w:p w14:paraId="62B3CACE" w14:textId="77777777" w:rsidR="001640CD" w:rsidRPr="001640CD" w:rsidRDefault="001640CD" w:rsidP="001640CD">
      <w:pPr>
        <w:tabs>
          <w:tab w:val="left" w:pos="1418"/>
        </w:tabs>
        <w:jc w:val="center"/>
        <w:rPr>
          <w:lang w:val="id-ID"/>
        </w:rPr>
      </w:pPr>
    </w:p>
    <w:p w14:paraId="2678319B" w14:textId="77777777" w:rsidR="001640CD" w:rsidRPr="001640CD" w:rsidRDefault="001640CD" w:rsidP="001640CD">
      <w:pPr>
        <w:tabs>
          <w:tab w:val="left" w:pos="1418"/>
        </w:tabs>
        <w:jc w:val="both"/>
        <w:rPr>
          <w:lang w:val="en-ID"/>
        </w:rPr>
      </w:pPr>
    </w:p>
    <w:p w14:paraId="5CF57981" w14:textId="77777777" w:rsidR="00A9246A" w:rsidRPr="00813992" w:rsidRDefault="00A9246A" w:rsidP="00A9246A">
      <w:pPr>
        <w:pStyle w:val="TeksIsi"/>
        <w:ind w:left="0"/>
        <w:rPr>
          <w:lang w:val="id-ID"/>
        </w:rPr>
      </w:pPr>
    </w:p>
    <w:p w14:paraId="5043348F" w14:textId="77777777" w:rsidR="00A9246A" w:rsidRDefault="00A9246A" w:rsidP="00A9246A">
      <w:pPr>
        <w:rPr>
          <w:lang w:val="id-ID"/>
        </w:rPr>
      </w:pPr>
      <w:r w:rsidRPr="00813992">
        <w:rPr>
          <w:lang w:val="id-ID"/>
        </w:rPr>
        <w:br w:type="page"/>
      </w:r>
    </w:p>
    <w:p w14:paraId="7A93FAD3" w14:textId="77777777" w:rsidR="001640CD" w:rsidRPr="00813992" w:rsidRDefault="001640CD" w:rsidP="001640CD">
      <w:pPr>
        <w:pStyle w:val="TeksIsi"/>
        <w:ind w:left="0"/>
        <w:rPr>
          <w:lang w:val="id-ID"/>
        </w:rPr>
      </w:pPr>
    </w:p>
    <w:p w14:paraId="1A0A69E4" w14:textId="77777777" w:rsidR="001640CD" w:rsidRPr="00813992" w:rsidRDefault="001640CD" w:rsidP="001640CD">
      <w:pPr>
        <w:rPr>
          <w:lang w:val="id-ID"/>
        </w:rPr>
      </w:pPr>
      <w:r w:rsidRPr="00813992">
        <w:rPr>
          <w:lang w:val="id-ID"/>
        </w:rPr>
        <w:br w:type="page"/>
      </w:r>
    </w:p>
    <w:p w14:paraId="4BC90A11" w14:textId="77777777" w:rsidR="001640CD" w:rsidRPr="00813992" w:rsidRDefault="001640CD" w:rsidP="00A9246A">
      <w:pPr>
        <w:rPr>
          <w:lang w:val="id-ID"/>
        </w:rPr>
      </w:pPr>
    </w:p>
    <w:p w14:paraId="60ACBF77" w14:textId="76F08B82" w:rsidR="00074148" w:rsidRPr="00813992" w:rsidRDefault="00B63627" w:rsidP="00074148">
      <w:pPr>
        <w:rPr>
          <w:b/>
          <w:bCs/>
          <w:lang w:val="id-ID"/>
        </w:rPr>
      </w:pPr>
      <w:r w:rsidRPr="00813992">
        <w:rPr>
          <w:noProof/>
          <w:lang w:val="id-ID"/>
        </w:rPr>
        <mc:AlternateContent>
          <mc:Choice Requires="wps">
            <w:drawing>
              <wp:anchor distT="45720" distB="45720" distL="114300" distR="114300" simplePos="0" relativeHeight="251698688" behindDoc="1" locked="0" layoutInCell="1" allowOverlap="1" wp14:anchorId="3B0FBB14" wp14:editId="019966E6">
                <wp:simplePos x="0" y="0"/>
                <wp:positionH relativeFrom="margin">
                  <wp:posOffset>2301240</wp:posOffset>
                </wp:positionH>
                <wp:positionV relativeFrom="paragraph">
                  <wp:posOffset>83820</wp:posOffset>
                </wp:positionV>
                <wp:extent cx="1662430" cy="1152525"/>
                <wp:effectExtent l="0" t="0" r="0" b="9525"/>
                <wp:wrapThrough wrapText="bothSides">
                  <wp:wrapPolygon edited="0">
                    <wp:start x="0" y="0"/>
                    <wp:lineTo x="0" y="21421"/>
                    <wp:lineTo x="21286" y="21421"/>
                    <wp:lineTo x="21286" y="0"/>
                    <wp:lineTo x="0" y="0"/>
                  </wp:wrapPolygon>
                </wp:wrapThrough>
                <wp:docPr id="15226861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4E9C11" w14:textId="77777777" w:rsidR="00B63627" w:rsidRPr="00B67DCA" w:rsidRDefault="00B63627" w:rsidP="00B63627">
                            <w:pPr>
                              <w:jc w:val="center"/>
                              <w:rPr>
                                <w:rFonts w:ascii="Cooper Black" w:eastAsia="SimSun" w:hAnsi="Cooper Black" w:cs="SimSun"/>
                                <w:sz w:val="28"/>
                                <w:szCs w:val="36"/>
                              </w:rPr>
                            </w:pPr>
                            <w:r w:rsidRPr="00B67DCA">
                              <w:rPr>
                                <w:rFonts w:ascii="Cooper Black" w:eastAsia="SimSun" w:hAnsi="Cooper Black" w:cs="SimSun"/>
                                <w:sz w:val="28"/>
                                <w:szCs w:val="36"/>
                              </w:rPr>
                              <w:t>Menjadi Gembala Yang Siap Mendampingi</w:t>
                            </w:r>
                          </w:p>
                          <w:p w14:paraId="296EB088" w14:textId="77777777" w:rsidR="00074148" w:rsidRPr="00055BA2" w:rsidRDefault="00074148" w:rsidP="0007414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6771345" w14:textId="77777777" w:rsidR="00074148" w:rsidRPr="00055BA2" w:rsidRDefault="00074148" w:rsidP="0007414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0FBB14" id="_x0000_s1055" type="#_x0000_t202" style="position:absolute;margin-left:181.2pt;margin-top:6.6pt;width:130.9pt;height:90.75pt;z-index:-251617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" stroked="f">
                <v:textbox>
                  <w:txbxContent>
                    <w:p w14:paraId="724E9C11" w14:textId="77777777" w:rsidR="00B63627" w:rsidRPr="00B67DCA" w:rsidRDefault="00B63627" w:rsidP="00B63627">
                      <w:pPr>
                        <w:jc w:val="center"/>
                        <w:rPr>
                          <w:rFonts w:ascii="Cooper Black" w:eastAsia="SimSun" w:hAnsi="Cooper Black" w:cs="SimSun"/>
                          <w:sz w:val="28"/>
                          <w:szCs w:val="36"/>
                        </w:rPr>
                      </w:pPr>
                      <w:r w:rsidRPr="00B67DCA">
                        <w:rPr>
                          <w:rFonts w:ascii="Cooper Black" w:eastAsia="SimSun" w:hAnsi="Cooper Black" w:cs="SimSun"/>
                          <w:sz w:val="28"/>
                          <w:szCs w:val="36"/>
                        </w:rPr>
                        <w:t>Menjadi Gembala Yang Siap Mendampingi</w:t>
                      </w:r>
                    </w:p>
                    <w:p w14:paraId="296EB088" w14:textId="77777777" w:rsidR="00074148" w:rsidRPr="00055BA2" w:rsidRDefault="00074148" w:rsidP="0007414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6771345" w14:textId="77777777" w:rsidR="00074148" w:rsidRPr="00055BA2" w:rsidRDefault="00074148" w:rsidP="00074148">
                      <w:pPr>
                        <w:jc w:val="center"/>
                        <w:rPr>
                          <w:rFonts w:ascii="Cooper Black" w:eastAsia="SimSun" w:hAnsi="Cooper Black" w:cs="SimSun"/>
                          <w:sz w:val="32"/>
                          <w:szCs w:val="36"/>
                          <w:lang w:val="id-ID"/>
                        </w:rPr>
                      </w:pPr>
                    </w:p>
                  </w:txbxContent>
                </v:textbox>
                <w10:wrap type="through" anchorx="margin"/>
              </v:shape>
            </w:pict>
          </mc:Fallback>
        </mc:AlternateContent>
      </w:r>
      <w:r w:rsidR="00074148" w:rsidRPr="00813992">
        <w:rPr>
          <w:noProof/>
          <w:lang w:val="id-ID"/>
        </w:rPr>
        <mc:AlternateContent>
          <mc:Choice Requires="wps">
            <w:drawing>
              <wp:anchor distT="0" distB="0" distL="114300" distR="114300" simplePos="0" relativeHeight="251699712" behindDoc="0" locked="0" layoutInCell="1" allowOverlap="1" wp14:anchorId="4C3D9C4C" wp14:editId="7D6D39EA">
                <wp:simplePos x="0" y="0"/>
                <wp:positionH relativeFrom="margin">
                  <wp:align>left</wp:align>
                </wp:positionH>
                <wp:positionV relativeFrom="paragraph">
                  <wp:posOffset>0</wp:posOffset>
                </wp:positionV>
                <wp:extent cx="2450592" cy="1463040"/>
                <wp:effectExtent l="0" t="0" r="6985" b="3810"/>
                <wp:wrapThrough wrapText="bothSides">
                  <wp:wrapPolygon edited="0">
                    <wp:start x="0" y="0"/>
                    <wp:lineTo x="0" y="21375"/>
                    <wp:lineTo x="21494" y="21375"/>
                    <wp:lineTo x="21494" y="0"/>
                    <wp:lineTo x="0" y="0"/>
                  </wp:wrapPolygon>
                </wp:wrapThrough>
                <wp:docPr id="705262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592" cy="1463040"/>
                        </a:xfrm>
                        <a:prstGeom prst="rect">
                          <a:avLst/>
                        </a:prstGeom>
                        <a:solidFill>
                          <a:schemeClr val="bg1">
                            <a:lumMod val="85000"/>
                          </a:schemeClr>
                        </a:solidFill>
                        <a:ln w="9525">
                          <a:noFill/>
                          <a:miter lim="800000"/>
                          <a:headEnd/>
                          <a:tailEnd/>
                        </a:ln>
                      </wps:spPr>
                      <wps:txbx>
                        <w:txbxContent>
                          <w:p w14:paraId="1B4FA754" w14:textId="1776C3EF" w:rsidR="00074148" w:rsidRPr="00276184" w:rsidRDefault="00074148" w:rsidP="00074148">
                            <w:pPr>
                              <w:rPr>
                                <w:b/>
                              </w:rPr>
                            </w:pPr>
                            <w:r w:rsidRPr="00276184">
                              <w:rPr>
                                <w:b/>
                              </w:rPr>
                              <w:t>KOTBAH</w:t>
                            </w:r>
                          </w:p>
                          <w:p w14:paraId="59D30B05" w14:textId="1B4545BE" w:rsidR="00074148" w:rsidRPr="00276184" w:rsidRDefault="00074148" w:rsidP="00074148">
                            <w:pPr>
                              <w:rPr>
                                <w:b/>
                              </w:rPr>
                            </w:pPr>
                            <w:r w:rsidRPr="00276184">
                              <w:rPr>
                                <w:b/>
                              </w:rPr>
                              <w:t xml:space="preserve">Minggu Paskah </w:t>
                            </w:r>
                            <w:r w:rsidR="00E21CA1">
                              <w:rPr>
                                <w:b/>
                              </w:rPr>
                              <w:t>kaping 4</w:t>
                            </w:r>
                          </w:p>
                          <w:p w14:paraId="105A9FED" w14:textId="161720BD" w:rsidR="00074148" w:rsidRPr="00F976DD" w:rsidRDefault="00B63627" w:rsidP="00074148">
                            <w:pPr>
                              <w:rPr>
                                <w:rFonts w:cs="Calibri"/>
                                <w:bCs/>
                                <w:i/>
                                <w:iCs/>
                                <w:sz w:val="20"/>
                                <w:szCs w:val="20"/>
                              </w:rPr>
                            </w:pPr>
                            <w:r>
                              <w:rPr>
                                <w:rFonts w:cs="Calibri"/>
                                <w:bCs/>
                                <w:i/>
                                <w:iCs/>
                                <w:sz w:val="20"/>
                                <w:szCs w:val="20"/>
                              </w:rPr>
                              <w:t xml:space="preserve">Minggu, </w:t>
                            </w:r>
                            <w:r w:rsidR="00074148">
                              <w:rPr>
                                <w:rFonts w:cs="Calibri"/>
                                <w:bCs/>
                                <w:i/>
                                <w:iCs/>
                                <w:sz w:val="20"/>
                                <w:szCs w:val="20"/>
                              </w:rPr>
                              <w:t>11 Mei 2025</w:t>
                            </w:r>
                          </w:p>
                          <w:p w14:paraId="7FB60A28" w14:textId="77777777" w:rsidR="00074148" w:rsidRDefault="00074148" w:rsidP="00074148">
                            <w:pPr>
                              <w:pBdr>
                                <w:top w:val="single" w:sz="4" w:space="1" w:color="7F7F7F"/>
                              </w:pBdr>
                              <w:rPr>
                                <w:rFonts w:cs="Calibri"/>
                                <w:bCs/>
                                <w:sz w:val="20"/>
                                <w:szCs w:val="20"/>
                              </w:rPr>
                            </w:pPr>
                          </w:p>
                          <w:p w14:paraId="05B0902E" w14:textId="740A3D4E" w:rsidR="00074148" w:rsidRPr="00C76228" w:rsidRDefault="00E21CA1" w:rsidP="00074148">
                            <w:pPr>
                              <w:ind w:left="1260" w:hanging="1260"/>
                              <w:rPr>
                                <w:rFonts w:cs="Calibri"/>
                                <w:bCs/>
                                <w:sz w:val="20"/>
                                <w:szCs w:val="20"/>
                              </w:rPr>
                            </w:pPr>
                            <w:r>
                              <w:rPr>
                                <w:rFonts w:cs="Calibri"/>
                                <w:bCs/>
                                <w:sz w:val="20"/>
                                <w:szCs w:val="20"/>
                              </w:rPr>
                              <w:t>Waosan</w:t>
                            </w:r>
                            <w:r w:rsidR="00074148" w:rsidRPr="00C76228">
                              <w:rPr>
                                <w:rFonts w:cs="Calibri"/>
                                <w:bCs/>
                                <w:sz w:val="20"/>
                                <w:szCs w:val="20"/>
                              </w:rPr>
                              <w:t xml:space="preserve"> 1: </w:t>
                            </w:r>
                            <w:r w:rsidR="00074148" w:rsidRPr="00C76228">
                              <w:rPr>
                                <w:rFonts w:cs="Calibri"/>
                                <w:bCs/>
                                <w:sz w:val="20"/>
                                <w:szCs w:val="20"/>
                              </w:rPr>
                              <w:tab/>
                            </w:r>
                            <w:r>
                              <w:rPr>
                                <w:rFonts w:cs="Calibri"/>
                                <w:bCs/>
                                <w:sz w:val="20"/>
                                <w:szCs w:val="20"/>
                              </w:rPr>
                              <w:t>Lelakoné</w:t>
                            </w:r>
                            <w:r w:rsidR="00074148">
                              <w:rPr>
                                <w:rFonts w:cs="Calibri Light"/>
                                <w:color w:val="000000"/>
                                <w:sz w:val="20"/>
                                <w:szCs w:val="20"/>
                              </w:rPr>
                              <w:t xml:space="preserve"> Para Rasul 9:36-43</w:t>
                            </w:r>
                          </w:p>
                          <w:p w14:paraId="6197DAB3" w14:textId="4DCBB407" w:rsidR="00074148" w:rsidRPr="00C76228" w:rsidRDefault="00074148" w:rsidP="00074148">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00E21CA1">
                              <w:rPr>
                                <w:rFonts w:cs="Calibri"/>
                                <w:bCs/>
                                <w:sz w:val="20"/>
                                <w:szCs w:val="20"/>
                              </w:rPr>
                              <w:t xml:space="preserve">Jabur </w:t>
                            </w:r>
                            <w:r w:rsidRPr="00C76228">
                              <w:rPr>
                                <w:rFonts w:cs="Calibri Light"/>
                                <w:color w:val="000000"/>
                                <w:sz w:val="20"/>
                                <w:szCs w:val="20"/>
                              </w:rPr>
                              <w:t>M</w:t>
                            </w:r>
                            <w:r w:rsidRPr="00C76228">
                              <w:rPr>
                                <w:rFonts w:cs="Calibri Light"/>
                                <w:color w:val="000000"/>
                                <w:sz w:val="20"/>
                                <w:szCs w:val="20"/>
                                <w:lang w:val="id-ID"/>
                              </w:rPr>
                              <w:t>a</w:t>
                            </w:r>
                            <w:r w:rsidR="00E21CA1">
                              <w:rPr>
                                <w:rFonts w:cs="Calibri Light"/>
                                <w:color w:val="000000"/>
                                <w:sz w:val="20"/>
                                <w:szCs w:val="20"/>
                                <w:lang w:val="id-ID"/>
                              </w:rPr>
                              <w:t>s</w:t>
                            </w:r>
                            <w:r w:rsidRPr="00C76228">
                              <w:rPr>
                                <w:rFonts w:cs="Calibri Light"/>
                                <w:color w:val="000000"/>
                                <w:sz w:val="20"/>
                                <w:szCs w:val="20"/>
                                <w:lang w:val="id-ID"/>
                              </w:rPr>
                              <w:t>mur</w:t>
                            </w:r>
                            <w:r w:rsidRPr="00C76228">
                              <w:rPr>
                                <w:rFonts w:cs="Calibri Light"/>
                                <w:color w:val="000000"/>
                                <w:sz w:val="20"/>
                                <w:szCs w:val="20"/>
                              </w:rPr>
                              <w:t xml:space="preserve"> </w:t>
                            </w:r>
                            <w:r>
                              <w:rPr>
                                <w:rFonts w:cs="Calibri Light"/>
                                <w:color w:val="000000"/>
                                <w:sz w:val="20"/>
                                <w:szCs w:val="20"/>
                              </w:rPr>
                              <w:t>23</w:t>
                            </w:r>
                          </w:p>
                          <w:p w14:paraId="19ADE264" w14:textId="5C0ADB6A" w:rsidR="00074148" w:rsidRPr="00C76228" w:rsidRDefault="00E21CA1" w:rsidP="00074148">
                            <w:pPr>
                              <w:ind w:left="1260" w:hanging="1260"/>
                              <w:rPr>
                                <w:rFonts w:cs="Calibri"/>
                                <w:bCs/>
                                <w:sz w:val="20"/>
                                <w:szCs w:val="20"/>
                              </w:rPr>
                            </w:pPr>
                            <w:r>
                              <w:rPr>
                                <w:rFonts w:cs="Calibri"/>
                                <w:bCs/>
                                <w:sz w:val="20"/>
                                <w:szCs w:val="20"/>
                              </w:rPr>
                              <w:t>Waosan</w:t>
                            </w:r>
                            <w:r w:rsidR="00074148" w:rsidRPr="00C76228">
                              <w:rPr>
                                <w:rFonts w:cs="Calibri"/>
                                <w:bCs/>
                                <w:sz w:val="20"/>
                                <w:szCs w:val="20"/>
                              </w:rPr>
                              <w:t xml:space="preserve"> 2:</w:t>
                            </w:r>
                            <w:r w:rsidR="00074148" w:rsidRPr="00C76228">
                              <w:rPr>
                                <w:rFonts w:cs="Calibri"/>
                                <w:bCs/>
                                <w:sz w:val="20"/>
                                <w:szCs w:val="20"/>
                              </w:rPr>
                              <w:tab/>
                            </w:r>
                            <w:r w:rsidR="00074148">
                              <w:rPr>
                                <w:rFonts w:cs="Calibri Light"/>
                                <w:color w:val="000000"/>
                                <w:sz w:val="20"/>
                                <w:szCs w:val="20"/>
                              </w:rPr>
                              <w:t>Wahyu 7:9</w:t>
                            </w:r>
                            <w:r w:rsidR="00802380">
                              <w:rPr>
                                <w:rFonts w:cs="Calibri Light"/>
                                <w:color w:val="000000"/>
                                <w:sz w:val="20"/>
                                <w:szCs w:val="20"/>
                              </w:rPr>
                              <w:t>-</w:t>
                            </w:r>
                            <w:r w:rsidR="00074148">
                              <w:rPr>
                                <w:rFonts w:cs="Calibri Light"/>
                                <w:color w:val="000000"/>
                                <w:sz w:val="20"/>
                                <w:szCs w:val="20"/>
                              </w:rPr>
                              <w:t>17</w:t>
                            </w:r>
                          </w:p>
                          <w:p w14:paraId="3ED2D63E" w14:textId="012EDEC8" w:rsidR="00074148" w:rsidRPr="00C76228" w:rsidRDefault="00074148" w:rsidP="00074148">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Yohanes 10:22-30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3D9C4C" id="_x0000_s1056" type="#_x0000_t202" style="position:absolute;margin-left:0;margin-top:0;width:192.95pt;height:115.2pt;z-index:251699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" fillcolor="#d8d8d8 [2732]" stroked="f">
                <v:textbox>
                  <w:txbxContent>
                    <w:p w14:paraId="1B4FA754" w14:textId="1776C3EF" w:rsidR="00074148" w:rsidRPr="00276184" w:rsidRDefault="00074148" w:rsidP="00074148">
                      <w:pPr>
                        <w:rPr>
                          <w:b/>
                        </w:rPr>
                      </w:pPr>
                      <w:r w:rsidRPr="00276184">
                        <w:rPr>
                          <w:b/>
                        </w:rPr>
                        <w:t>KOTBAH</w:t>
                      </w:r>
                    </w:p>
                    <w:p w14:paraId="59D30B05" w14:textId="1B4545BE" w:rsidR="00074148" w:rsidRPr="00276184" w:rsidRDefault="00074148" w:rsidP="00074148">
                      <w:pPr>
                        <w:rPr>
                          <w:b/>
                        </w:rPr>
                      </w:pPr>
                      <w:r w:rsidRPr="00276184">
                        <w:rPr>
                          <w:b/>
                        </w:rPr>
                        <w:t xml:space="preserve">Minggu Paskah </w:t>
                      </w:r>
                      <w:r w:rsidR="00E21CA1">
                        <w:rPr>
                          <w:b/>
                        </w:rPr>
                        <w:t>kaping 4</w:t>
                      </w:r>
                    </w:p>
                    <w:p w14:paraId="105A9FED" w14:textId="161720BD" w:rsidR="00074148" w:rsidRPr="00F976DD" w:rsidRDefault="00B63627" w:rsidP="00074148">
                      <w:pPr>
                        <w:rPr>
                          <w:rFonts w:cs="Calibri"/>
                          <w:bCs/>
                          <w:i/>
                          <w:iCs/>
                          <w:sz w:val="20"/>
                          <w:szCs w:val="20"/>
                        </w:rPr>
                      </w:pPr>
                      <w:r>
                        <w:rPr>
                          <w:rFonts w:cs="Calibri"/>
                          <w:bCs/>
                          <w:i/>
                          <w:iCs/>
                          <w:sz w:val="20"/>
                          <w:szCs w:val="20"/>
                        </w:rPr>
                        <w:t xml:space="preserve">Minggu, </w:t>
                      </w:r>
                      <w:r w:rsidR="00074148">
                        <w:rPr>
                          <w:rFonts w:cs="Calibri"/>
                          <w:bCs/>
                          <w:i/>
                          <w:iCs/>
                          <w:sz w:val="20"/>
                          <w:szCs w:val="20"/>
                        </w:rPr>
                        <w:t>11 Mei 2025</w:t>
                      </w:r>
                    </w:p>
                    <w:p w14:paraId="7FB60A28" w14:textId="77777777" w:rsidR="00074148" w:rsidRDefault="00074148" w:rsidP="00074148">
                      <w:pPr>
                        <w:pBdr>
                          <w:top w:val="single" w:sz="4" w:space="1" w:color="7F7F7F"/>
                        </w:pBdr>
                        <w:rPr>
                          <w:rFonts w:cs="Calibri"/>
                          <w:bCs/>
                          <w:sz w:val="20"/>
                          <w:szCs w:val="20"/>
                        </w:rPr>
                      </w:pPr>
                    </w:p>
                    <w:p w14:paraId="05B0902E" w14:textId="740A3D4E" w:rsidR="00074148" w:rsidRPr="00C76228" w:rsidRDefault="00E21CA1" w:rsidP="00074148">
                      <w:pPr>
                        <w:ind w:left="1260" w:hanging="1260"/>
                        <w:rPr>
                          <w:rFonts w:cs="Calibri"/>
                          <w:bCs/>
                          <w:sz w:val="20"/>
                          <w:szCs w:val="20"/>
                        </w:rPr>
                      </w:pPr>
                      <w:r>
                        <w:rPr>
                          <w:rFonts w:cs="Calibri"/>
                          <w:bCs/>
                          <w:sz w:val="20"/>
                          <w:szCs w:val="20"/>
                        </w:rPr>
                        <w:t>Waosan</w:t>
                      </w:r>
                      <w:r w:rsidR="00074148" w:rsidRPr="00C76228">
                        <w:rPr>
                          <w:rFonts w:cs="Calibri"/>
                          <w:bCs/>
                          <w:sz w:val="20"/>
                          <w:szCs w:val="20"/>
                        </w:rPr>
                        <w:t xml:space="preserve"> 1: </w:t>
                      </w:r>
                      <w:r w:rsidR="00074148" w:rsidRPr="00C76228">
                        <w:rPr>
                          <w:rFonts w:cs="Calibri"/>
                          <w:bCs/>
                          <w:sz w:val="20"/>
                          <w:szCs w:val="20"/>
                        </w:rPr>
                        <w:tab/>
                      </w:r>
                      <w:r>
                        <w:rPr>
                          <w:rFonts w:cs="Calibri"/>
                          <w:bCs/>
                          <w:sz w:val="20"/>
                          <w:szCs w:val="20"/>
                        </w:rPr>
                        <w:t>Lelakoné</w:t>
                      </w:r>
                      <w:r w:rsidR="00074148">
                        <w:rPr>
                          <w:rFonts w:cs="Calibri Light"/>
                          <w:color w:val="000000"/>
                          <w:sz w:val="20"/>
                          <w:szCs w:val="20"/>
                        </w:rPr>
                        <w:t xml:space="preserve"> Para Rasul 9:36-43</w:t>
                      </w:r>
                    </w:p>
                    <w:p w14:paraId="6197DAB3" w14:textId="4DCBB407" w:rsidR="00074148" w:rsidRPr="00C76228" w:rsidRDefault="00074148" w:rsidP="00074148">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00E21CA1">
                        <w:rPr>
                          <w:rFonts w:cs="Calibri"/>
                          <w:bCs/>
                          <w:sz w:val="20"/>
                          <w:szCs w:val="20"/>
                        </w:rPr>
                        <w:t xml:space="preserve">Jabur </w:t>
                      </w:r>
                      <w:r w:rsidRPr="00C76228">
                        <w:rPr>
                          <w:rFonts w:cs="Calibri Light"/>
                          <w:color w:val="000000"/>
                          <w:sz w:val="20"/>
                          <w:szCs w:val="20"/>
                        </w:rPr>
                        <w:t>M</w:t>
                      </w:r>
                      <w:r w:rsidRPr="00C76228">
                        <w:rPr>
                          <w:rFonts w:cs="Calibri Light"/>
                          <w:color w:val="000000"/>
                          <w:sz w:val="20"/>
                          <w:szCs w:val="20"/>
                          <w:lang w:val="id-ID"/>
                        </w:rPr>
                        <w:t>a</w:t>
                      </w:r>
                      <w:r w:rsidR="00E21CA1">
                        <w:rPr>
                          <w:rFonts w:cs="Calibri Light"/>
                          <w:color w:val="000000"/>
                          <w:sz w:val="20"/>
                          <w:szCs w:val="20"/>
                          <w:lang w:val="id-ID"/>
                        </w:rPr>
                        <w:t>s</w:t>
                      </w:r>
                      <w:r w:rsidRPr="00C76228">
                        <w:rPr>
                          <w:rFonts w:cs="Calibri Light"/>
                          <w:color w:val="000000"/>
                          <w:sz w:val="20"/>
                          <w:szCs w:val="20"/>
                          <w:lang w:val="id-ID"/>
                        </w:rPr>
                        <w:t>mur</w:t>
                      </w:r>
                      <w:r w:rsidRPr="00C76228">
                        <w:rPr>
                          <w:rFonts w:cs="Calibri Light"/>
                          <w:color w:val="000000"/>
                          <w:sz w:val="20"/>
                          <w:szCs w:val="20"/>
                        </w:rPr>
                        <w:t xml:space="preserve"> </w:t>
                      </w:r>
                      <w:r>
                        <w:rPr>
                          <w:rFonts w:cs="Calibri Light"/>
                          <w:color w:val="000000"/>
                          <w:sz w:val="20"/>
                          <w:szCs w:val="20"/>
                        </w:rPr>
                        <w:t>23</w:t>
                      </w:r>
                    </w:p>
                    <w:p w14:paraId="19ADE264" w14:textId="5C0ADB6A" w:rsidR="00074148" w:rsidRPr="00C76228" w:rsidRDefault="00E21CA1" w:rsidP="00074148">
                      <w:pPr>
                        <w:ind w:left="1260" w:hanging="1260"/>
                        <w:rPr>
                          <w:rFonts w:cs="Calibri"/>
                          <w:bCs/>
                          <w:sz w:val="20"/>
                          <w:szCs w:val="20"/>
                        </w:rPr>
                      </w:pPr>
                      <w:r>
                        <w:rPr>
                          <w:rFonts w:cs="Calibri"/>
                          <w:bCs/>
                          <w:sz w:val="20"/>
                          <w:szCs w:val="20"/>
                        </w:rPr>
                        <w:t>Waosan</w:t>
                      </w:r>
                      <w:r w:rsidR="00074148" w:rsidRPr="00C76228">
                        <w:rPr>
                          <w:rFonts w:cs="Calibri"/>
                          <w:bCs/>
                          <w:sz w:val="20"/>
                          <w:szCs w:val="20"/>
                        </w:rPr>
                        <w:t xml:space="preserve"> 2:</w:t>
                      </w:r>
                      <w:r w:rsidR="00074148" w:rsidRPr="00C76228">
                        <w:rPr>
                          <w:rFonts w:cs="Calibri"/>
                          <w:bCs/>
                          <w:sz w:val="20"/>
                          <w:szCs w:val="20"/>
                        </w:rPr>
                        <w:tab/>
                      </w:r>
                      <w:r w:rsidR="00074148">
                        <w:rPr>
                          <w:rFonts w:cs="Calibri Light"/>
                          <w:color w:val="000000"/>
                          <w:sz w:val="20"/>
                          <w:szCs w:val="20"/>
                        </w:rPr>
                        <w:t>Wahyu 7:9</w:t>
                      </w:r>
                      <w:r w:rsidR="00802380">
                        <w:rPr>
                          <w:rFonts w:cs="Calibri Light"/>
                          <w:color w:val="000000"/>
                          <w:sz w:val="20"/>
                          <w:szCs w:val="20"/>
                        </w:rPr>
                        <w:t>-</w:t>
                      </w:r>
                      <w:r w:rsidR="00074148">
                        <w:rPr>
                          <w:rFonts w:cs="Calibri Light"/>
                          <w:color w:val="000000"/>
                          <w:sz w:val="20"/>
                          <w:szCs w:val="20"/>
                        </w:rPr>
                        <w:t>17</w:t>
                      </w:r>
                    </w:p>
                    <w:p w14:paraId="3ED2D63E" w14:textId="012EDEC8" w:rsidR="00074148" w:rsidRPr="00C76228" w:rsidRDefault="00074148" w:rsidP="00074148">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Yohanes 10:22-30</w:t>
                      </w:r>
                    </w:p>
                  </w:txbxContent>
                </v:textbox>
                <w10:wrap type="through" anchorx="margin"/>
              </v:shape>
            </w:pict>
          </mc:Fallback>
        </mc:AlternateContent>
      </w:r>
    </w:p>
    <w:p w14:paraId="7F89E566" w14:textId="3D4444F7" w:rsidR="00074148" w:rsidRPr="00813992" w:rsidRDefault="00074148" w:rsidP="00802380">
      <w:pPr>
        <w:jc w:val="both"/>
        <w:rPr>
          <w:rFonts w:cs="Tahoma"/>
          <w:b/>
          <w:bCs/>
          <w:lang w:val="id-ID"/>
        </w:rPr>
      </w:pPr>
      <w:r w:rsidRPr="00813992">
        <w:rPr>
          <w:b/>
          <w:bCs/>
          <w:lang w:val="id-ID"/>
        </w:rPr>
        <w:t>KOTBAH JANGKEP</w:t>
      </w:r>
    </w:p>
    <w:p w14:paraId="75523099" w14:textId="77777777" w:rsidR="00802380" w:rsidRDefault="00802380" w:rsidP="00802380">
      <w:pPr>
        <w:jc w:val="both"/>
        <w:rPr>
          <w:rFonts w:cs="Calibri Light"/>
          <w:b/>
          <w:bCs/>
          <w:lang w:val="id-ID"/>
        </w:rPr>
      </w:pPr>
    </w:p>
    <w:p w14:paraId="66485FC2" w14:textId="24BDF699" w:rsidR="00E21CA1" w:rsidRDefault="00F542A5" w:rsidP="00F542A5">
      <w:pPr>
        <w:jc w:val="center"/>
        <w:rPr>
          <w:rFonts w:cs="Calibri Light"/>
          <w:b/>
          <w:bCs/>
          <w:lang w:val="id-ID"/>
        </w:rPr>
      </w:pPr>
      <w:r w:rsidRPr="00F542A5">
        <w:rPr>
          <w:rFonts w:cs="Calibri Light"/>
          <w:b/>
          <w:bCs/>
          <w:lang w:val="en-US"/>
        </w:rPr>
        <w:t xml:space="preserve">“Madeg </w:t>
      </w:r>
      <w:proofErr w:type="spellStart"/>
      <w:r w:rsidRPr="00F542A5">
        <w:rPr>
          <w:rFonts w:cs="Calibri Light"/>
          <w:b/>
          <w:bCs/>
          <w:lang w:val="en-US"/>
        </w:rPr>
        <w:t>Pangèn</w:t>
      </w:r>
      <w:proofErr w:type="spellEnd"/>
      <w:r w:rsidRPr="00F542A5">
        <w:rPr>
          <w:rFonts w:cs="Calibri Light"/>
          <w:b/>
          <w:bCs/>
          <w:lang w:val="en-US"/>
        </w:rPr>
        <w:t xml:space="preserve"> </w:t>
      </w:r>
      <w:proofErr w:type="spellStart"/>
      <w:r w:rsidRPr="00F542A5">
        <w:rPr>
          <w:rFonts w:cs="Calibri Light"/>
          <w:b/>
          <w:bCs/>
          <w:lang w:val="en-US"/>
        </w:rPr>
        <w:t>ingkang</w:t>
      </w:r>
      <w:proofErr w:type="spellEnd"/>
      <w:r w:rsidRPr="00F542A5">
        <w:rPr>
          <w:rFonts w:cs="Calibri Light"/>
          <w:b/>
          <w:bCs/>
          <w:lang w:val="en-US"/>
        </w:rPr>
        <w:t xml:space="preserve"> </w:t>
      </w:r>
      <w:proofErr w:type="spellStart"/>
      <w:r w:rsidRPr="00F542A5">
        <w:rPr>
          <w:rFonts w:cs="Calibri Light"/>
          <w:b/>
          <w:bCs/>
          <w:lang w:val="en-US"/>
        </w:rPr>
        <w:t>Cumawis</w:t>
      </w:r>
      <w:proofErr w:type="spellEnd"/>
      <w:r w:rsidRPr="00F542A5">
        <w:rPr>
          <w:rFonts w:cs="Calibri Light"/>
          <w:b/>
          <w:bCs/>
          <w:lang w:val="en-US"/>
        </w:rPr>
        <w:t xml:space="preserve"> </w:t>
      </w:r>
      <w:proofErr w:type="spellStart"/>
      <w:r w:rsidRPr="00F542A5">
        <w:rPr>
          <w:rFonts w:cs="Calibri Light"/>
          <w:b/>
          <w:bCs/>
          <w:lang w:val="en-US"/>
        </w:rPr>
        <w:t>Ngamping-ampingi</w:t>
      </w:r>
      <w:proofErr w:type="spellEnd"/>
      <w:r w:rsidRPr="00F542A5">
        <w:rPr>
          <w:rFonts w:cs="Calibri Light"/>
          <w:b/>
          <w:bCs/>
          <w:lang w:val="en-US"/>
        </w:rPr>
        <w:t>”</w:t>
      </w:r>
    </w:p>
    <w:p w14:paraId="55E8C7B1" w14:textId="77777777" w:rsidR="00E21CA1" w:rsidRDefault="00E21CA1" w:rsidP="00802380">
      <w:pPr>
        <w:jc w:val="both"/>
        <w:rPr>
          <w:rFonts w:cs="Calibri Light"/>
          <w:b/>
          <w:bCs/>
          <w:lang w:val="id-ID"/>
        </w:rPr>
      </w:pPr>
    </w:p>
    <w:p w14:paraId="35560F45" w14:textId="77777777" w:rsidR="00F542A5" w:rsidRDefault="00F542A5" w:rsidP="00F542A5">
      <w:pPr>
        <w:ind w:firstLine="720"/>
        <w:jc w:val="both"/>
        <w:rPr>
          <w:rFonts w:cs="Calibri Light"/>
          <w:spacing w:val="-2"/>
          <w:lang w:val="en-US"/>
        </w:rPr>
      </w:pPr>
    </w:p>
    <w:p w14:paraId="404ED365" w14:textId="31EB923D" w:rsidR="00F542A5" w:rsidRPr="00F542A5" w:rsidRDefault="00F542A5" w:rsidP="00F542A5">
      <w:pPr>
        <w:ind w:firstLine="720"/>
        <w:jc w:val="both"/>
        <w:rPr>
          <w:rFonts w:cs="Calibri Light"/>
          <w:spacing w:val="-2"/>
          <w:lang w:val="en-US"/>
        </w:rPr>
      </w:pPr>
      <w:proofErr w:type="spellStart"/>
      <w:r w:rsidRPr="00F542A5">
        <w:rPr>
          <w:rFonts w:cs="Calibri Light"/>
          <w:spacing w:val="-2"/>
          <w:lang w:val="en-US"/>
        </w:rPr>
        <w:t>Pasamuwan</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Kinasih</w:t>
      </w:r>
      <w:proofErr w:type="spellEnd"/>
      <w:r w:rsidRPr="00F542A5">
        <w:rPr>
          <w:rFonts w:cs="Calibri Light"/>
          <w:spacing w:val="-2"/>
          <w:lang w:val="en-US"/>
        </w:rPr>
        <w:t xml:space="preserve"> </w:t>
      </w:r>
      <w:proofErr w:type="spellStart"/>
      <w:r w:rsidRPr="00F542A5">
        <w:rPr>
          <w:rFonts w:cs="Calibri Light"/>
          <w:spacing w:val="-2"/>
          <w:lang w:val="en-US"/>
        </w:rPr>
        <w:t>wonten</w:t>
      </w:r>
      <w:proofErr w:type="spellEnd"/>
      <w:r w:rsidRPr="00F542A5">
        <w:rPr>
          <w:rFonts w:cs="Calibri Light"/>
          <w:spacing w:val="-2"/>
          <w:lang w:val="en-US"/>
        </w:rPr>
        <w:t xml:space="preserve"> </w:t>
      </w:r>
      <w:proofErr w:type="spellStart"/>
      <w:r w:rsidRPr="00F542A5">
        <w:rPr>
          <w:rFonts w:cs="Calibri Light"/>
          <w:spacing w:val="-2"/>
          <w:lang w:val="en-US"/>
        </w:rPr>
        <w:t>ing</w:t>
      </w:r>
      <w:proofErr w:type="spellEnd"/>
      <w:r w:rsidRPr="00F542A5">
        <w:rPr>
          <w:rFonts w:cs="Calibri Light"/>
          <w:spacing w:val="-2"/>
          <w:lang w:val="en-US"/>
        </w:rPr>
        <w:t xml:space="preserve"> </w:t>
      </w:r>
      <w:proofErr w:type="spellStart"/>
      <w:r w:rsidRPr="00F542A5">
        <w:rPr>
          <w:rFonts w:cs="Calibri Light"/>
          <w:spacing w:val="-2"/>
          <w:lang w:val="en-US"/>
        </w:rPr>
        <w:t>patunggilanipun</w:t>
      </w:r>
      <w:proofErr w:type="spellEnd"/>
      <w:r w:rsidRPr="00F542A5">
        <w:rPr>
          <w:rFonts w:cs="Calibri Light"/>
          <w:spacing w:val="-2"/>
          <w:lang w:val="en-US"/>
        </w:rPr>
        <w:t xml:space="preserve"> Sang </w:t>
      </w:r>
      <w:proofErr w:type="spellStart"/>
      <w:r w:rsidRPr="00F542A5">
        <w:rPr>
          <w:rFonts w:cs="Calibri Light"/>
          <w:spacing w:val="-2"/>
          <w:lang w:val="en-US"/>
        </w:rPr>
        <w:t>Kristus</w:t>
      </w:r>
      <w:proofErr w:type="spellEnd"/>
      <w:r w:rsidRPr="00F542A5">
        <w:rPr>
          <w:rFonts w:cs="Calibri Light"/>
          <w:spacing w:val="-2"/>
          <w:lang w:val="en-US"/>
        </w:rPr>
        <w:t>.</w:t>
      </w:r>
    </w:p>
    <w:p w14:paraId="2B10AEC5" w14:textId="77777777" w:rsidR="00F542A5" w:rsidRPr="00F542A5" w:rsidRDefault="00F542A5" w:rsidP="00F542A5">
      <w:pPr>
        <w:ind w:firstLine="720"/>
        <w:jc w:val="both"/>
        <w:rPr>
          <w:rFonts w:cs="Calibri Light"/>
          <w:spacing w:val="-2"/>
          <w:lang w:val="en-US"/>
        </w:rPr>
      </w:pPr>
      <w:proofErr w:type="spellStart"/>
      <w:r w:rsidRPr="00F542A5">
        <w:rPr>
          <w:rFonts w:cs="Calibri Light"/>
          <w:spacing w:val="-2"/>
          <w:lang w:val="en-US"/>
        </w:rPr>
        <w:t>Wonten</w:t>
      </w:r>
      <w:proofErr w:type="spellEnd"/>
      <w:r w:rsidRPr="00F542A5">
        <w:rPr>
          <w:rFonts w:cs="Calibri Light"/>
          <w:spacing w:val="-2"/>
          <w:lang w:val="en-US"/>
        </w:rPr>
        <w:t xml:space="preserve"> </w:t>
      </w:r>
      <w:proofErr w:type="spellStart"/>
      <w:r w:rsidRPr="00F542A5">
        <w:rPr>
          <w:rFonts w:cs="Calibri Light"/>
          <w:spacing w:val="-2"/>
          <w:lang w:val="en-US"/>
        </w:rPr>
        <w:t>ing</w:t>
      </w:r>
      <w:proofErr w:type="spellEnd"/>
      <w:r w:rsidRPr="00F542A5">
        <w:rPr>
          <w:rFonts w:cs="Calibri Light"/>
          <w:spacing w:val="-2"/>
          <w:lang w:val="en-US"/>
        </w:rPr>
        <w:t xml:space="preserve"> </w:t>
      </w:r>
      <w:proofErr w:type="spellStart"/>
      <w:r w:rsidRPr="00F542A5">
        <w:rPr>
          <w:rFonts w:cs="Calibri Light"/>
          <w:spacing w:val="-2"/>
          <w:lang w:val="en-US"/>
        </w:rPr>
        <w:t>gesang</w:t>
      </w:r>
      <w:proofErr w:type="spellEnd"/>
      <w:r w:rsidRPr="00F542A5">
        <w:rPr>
          <w:rFonts w:cs="Calibri Light"/>
          <w:spacing w:val="-2"/>
          <w:lang w:val="en-US"/>
        </w:rPr>
        <w:t xml:space="preserve"> </w:t>
      </w:r>
      <w:proofErr w:type="spellStart"/>
      <w:r w:rsidRPr="00F542A5">
        <w:rPr>
          <w:rFonts w:cs="Calibri Light"/>
          <w:spacing w:val="-2"/>
          <w:lang w:val="en-US"/>
        </w:rPr>
        <w:t>kita</w:t>
      </w:r>
      <w:proofErr w:type="spellEnd"/>
      <w:r w:rsidRPr="00F542A5">
        <w:rPr>
          <w:rFonts w:cs="Calibri Light"/>
          <w:spacing w:val="-2"/>
          <w:lang w:val="en-US"/>
        </w:rPr>
        <w:t xml:space="preserve"> </w:t>
      </w:r>
      <w:proofErr w:type="spellStart"/>
      <w:r w:rsidRPr="00F542A5">
        <w:rPr>
          <w:rFonts w:cs="Calibri Light"/>
          <w:spacing w:val="-2"/>
          <w:lang w:val="en-US"/>
        </w:rPr>
        <w:t>sami</w:t>
      </w:r>
      <w:proofErr w:type="spellEnd"/>
      <w:r w:rsidRPr="00F542A5">
        <w:rPr>
          <w:rFonts w:cs="Calibri Light"/>
          <w:spacing w:val="-2"/>
          <w:lang w:val="en-US"/>
        </w:rPr>
        <w:t xml:space="preserve">, </w:t>
      </w:r>
      <w:proofErr w:type="spellStart"/>
      <w:r w:rsidRPr="00F542A5">
        <w:rPr>
          <w:rFonts w:cs="Calibri Light"/>
          <w:spacing w:val="-2"/>
          <w:lang w:val="en-US"/>
        </w:rPr>
        <w:t>kathah</w:t>
      </w:r>
      <w:proofErr w:type="spellEnd"/>
      <w:r w:rsidRPr="00F542A5">
        <w:rPr>
          <w:rFonts w:cs="Calibri Light"/>
          <w:spacing w:val="-2"/>
          <w:lang w:val="en-US"/>
        </w:rPr>
        <w:t xml:space="preserve"> </w:t>
      </w:r>
      <w:proofErr w:type="spellStart"/>
      <w:r w:rsidRPr="00F542A5">
        <w:rPr>
          <w:rFonts w:cs="Calibri Light"/>
          <w:spacing w:val="-2"/>
          <w:lang w:val="en-US"/>
        </w:rPr>
        <w:t>sanget</w:t>
      </w:r>
      <w:proofErr w:type="spellEnd"/>
      <w:r w:rsidRPr="00F542A5">
        <w:rPr>
          <w:rFonts w:cs="Calibri Light"/>
          <w:spacing w:val="-2"/>
          <w:lang w:val="en-US"/>
        </w:rPr>
        <w:t xml:space="preserve"> </w:t>
      </w:r>
      <w:proofErr w:type="spellStart"/>
      <w:r w:rsidRPr="00F542A5">
        <w:rPr>
          <w:rFonts w:cs="Calibri Light"/>
          <w:spacing w:val="-2"/>
          <w:lang w:val="en-US"/>
        </w:rPr>
        <w:t>tantangan</w:t>
      </w:r>
      <w:proofErr w:type="spellEnd"/>
      <w:r w:rsidRPr="00F542A5">
        <w:rPr>
          <w:rFonts w:cs="Calibri Light"/>
          <w:spacing w:val="-2"/>
          <w:lang w:val="en-US"/>
        </w:rPr>
        <w:t xml:space="preserve">, </w:t>
      </w:r>
      <w:proofErr w:type="spellStart"/>
      <w:r w:rsidRPr="00F542A5">
        <w:rPr>
          <w:rFonts w:cs="Calibri Light"/>
          <w:spacing w:val="-2"/>
          <w:lang w:val="en-US"/>
        </w:rPr>
        <w:t>kangèlan</w:t>
      </w:r>
      <w:proofErr w:type="spellEnd"/>
      <w:r w:rsidRPr="00F542A5">
        <w:rPr>
          <w:rFonts w:cs="Calibri Light"/>
          <w:spacing w:val="-2"/>
          <w:lang w:val="en-US"/>
        </w:rPr>
        <w:t xml:space="preserve"> </w:t>
      </w:r>
      <w:proofErr w:type="spellStart"/>
      <w:r w:rsidRPr="00F542A5">
        <w:rPr>
          <w:rFonts w:cs="Calibri Light"/>
          <w:spacing w:val="-2"/>
          <w:lang w:val="en-US"/>
        </w:rPr>
        <w:t>tuwin</w:t>
      </w:r>
      <w:proofErr w:type="spellEnd"/>
      <w:r w:rsidRPr="00F542A5">
        <w:rPr>
          <w:rFonts w:cs="Calibri Light"/>
          <w:spacing w:val="-2"/>
          <w:lang w:val="en-US"/>
        </w:rPr>
        <w:t xml:space="preserve"> </w:t>
      </w:r>
      <w:proofErr w:type="spellStart"/>
      <w:r w:rsidRPr="00F542A5">
        <w:rPr>
          <w:rFonts w:cs="Calibri Light"/>
          <w:spacing w:val="-2"/>
          <w:lang w:val="en-US"/>
        </w:rPr>
        <w:t>manéka</w:t>
      </w:r>
      <w:proofErr w:type="spellEnd"/>
      <w:r w:rsidRPr="00F542A5">
        <w:rPr>
          <w:rFonts w:cs="Calibri Light"/>
          <w:spacing w:val="-2"/>
          <w:lang w:val="en-US"/>
        </w:rPr>
        <w:t xml:space="preserve"> </w:t>
      </w:r>
      <w:proofErr w:type="spellStart"/>
      <w:r w:rsidRPr="00F542A5">
        <w:rPr>
          <w:rFonts w:cs="Calibri Light"/>
          <w:spacing w:val="-2"/>
          <w:lang w:val="en-US"/>
        </w:rPr>
        <w:t>warni</w:t>
      </w:r>
      <w:proofErr w:type="spellEnd"/>
      <w:r w:rsidRPr="00F542A5">
        <w:rPr>
          <w:rFonts w:cs="Calibri Light"/>
          <w:spacing w:val="-2"/>
          <w:lang w:val="en-US"/>
        </w:rPr>
        <w:t xml:space="preserve"> </w:t>
      </w:r>
      <w:proofErr w:type="spellStart"/>
      <w:r w:rsidRPr="00F542A5">
        <w:rPr>
          <w:rFonts w:cs="Calibri Light"/>
          <w:spacing w:val="-2"/>
          <w:lang w:val="en-US"/>
        </w:rPr>
        <w:t>prakawis</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kedah</w:t>
      </w:r>
      <w:proofErr w:type="spellEnd"/>
      <w:r w:rsidRPr="00F542A5">
        <w:rPr>
          <w:rFonts w:cs="Calibri Light"/>
          <w:spacing w:val="-2"/>
          <w:lang w:val="en-US"/>
        </w:rPr>
        <w:t xml:space="preserve"> </w:t>
      </w:r>
      <w:proofErr w:type="spellStart"/>
      <w:r w:rsidRPr="00F542A5">
        <w:rPr>
          <w:rFonts w:cs="Calibri Light"/>
          <w:spacing w:val="-2"/>
          <w:lang w:val="en-US"/>
        </w:rPr>
        <w:t>kita</w:t>
      </w:r>
      <w:proofErr w:type="spellEnd"/>
      <w:r w:rsidRPr="00F542A5">
        <w:rPr>
          <w:rFonts w:cs="Calibri Light"/>
          <w:spacing w:val="-2"/>
          <w:lang w:val="en-US"/>
        </w:rPr>
        <w:t xml:space="preserve"> </w:t>
      </w:r>
      <w:proofErr w:type="spellStart"/>
      <w:r w:rsidRPr="00F542A5">
        <w:rPr>
          <w:rFonts w:cs="Calibri Light"/>
          <w:spacing w:val="-2"/>
          <w:lang w:val="en-US"/>
        </w:rPr>
        <w:t>adhepi</w:t>
      </w:r>
      <w:proofErr w:type="spellEnd"/>
      <w:r w:rsidRPr="00F542A5">
        <w:rPr>
          <w:rFonts w:cs="Calibri Light"/>
          <w:spacing w:val="-2"/>
          <w:lang w:val="en-US"/>
        </w:rPr>
        <w:t xml:space="preserve">; </w:t>
      </w:r>
      <w:proofErr w:type="spellStart"/>
      <w:r w:rsidRPr="00F542A5">
        <w:rPr>
          <w:rFonts w:cs="Calibri Light"/>
          <w:spacing w:val="-2"/>
          <w:lang w:val="en-US"/>
        </w:rPr>
        <w:t>saé</w:t>
      </w:r>
      <w:proofErr w:type="spellEnd"/>
      <w:r w:rsidRPr="00F542A5">
        <w:rPr>
          <w:rFonts w:cs="Calibri Light"/>
          <w:spacing w:val="-2"/>
          <w:lang w:val="en-US"/>
        </w:rPr>
        <w:t xml:space="preserve"> </w:t>
      </w:r>
      <w:proofErr w:type="spellStart"/>
      <w:r w:rsidRPr="00F542A5">
        <w:rPr>
          <w:rFonts w:cs="Calibri Light"/>
          <w:spacing w:val="-2"/>
          <w:lang w:val="en-US"/>
        </w:rPr>
        <w:t>punika</w:t>
      </w:r>
      <w:proofErr w:type="spellEnd"/>
      <w:r w:rsidRPr="00F542A5">
        <w:rPr>
          <w:rFonts w:cs="Calibri Light"/>
          <w:spacing w:val="-2"/>
          <w:lang w:val="en-US"/>
        </w:rPr>
        <w:t xml:space="preserve"> </w:t>
      </w:r>
      <w:proofErr w:type="spellStart"/>
      <w:r w:rsidRPr="00F542A5">
        <w:rPr>
          <w:rFonts w:cs="Calibri Light"/>
          <w:spacing w:val="-2"/>
          <w:lang w:val="en-US"/>
        </w:rPr>
        <w:t>sesambetan</w:t>
      </w:r>
      <w:proofErr w:type="spellEnd"/>
      <w:r w:rsidRPr="00F542A5">
        <w:rPr>
          <w:rFonts w:cs="Calibri Light"/>
          <w:spacing w:val="-2"/>
          <w:lang w:val="en-US"/>
        </w:rPr>
        <w:t xml:space="preserve"> </w:t>
      </w:r>
      <w:proofErr w:type="spellStart"/>
      <w:r w:rsidRPr="00F542A5">
        <w:rPr>
          <w:rFonts w:cs="Calibri Light"/>
          <w:spacing w:val="-2"/>
          <w:lang w:val="en-US"/>
        </w:rPr>
        <w:t>ing</w:t>
      </w:r>
      <w:proofErr w:type="spellEnd"/>
      <w:r w:rsidRPr="00F542A5">
        <w:rPr>
          <w:rFonts w:cs="Calibri Light"/>
          <w:spacing w:val="-2"/>
          <w:lang w:val="en-US"/>
        </w:rPr>
        <w:t xml:space="preserve"> </w:t>
      </w:r>
      <w:proofErr w:type="spellStart"/>
      <w:r w:rsidRPr="00F542A5">
        <w:rPr>
          <w:rFonts w:cs="Calibri Light"/>
          <w:spacing w:val="-2"/>
          <w:lang w:val="en-US"/>
        </w:rPr>
        <w:t>babagan</w:t>
      </w:r>
      <w:proofErr w:type="spellEnd"/>
      <w:r w:rsidRPr="00F542A5">
        <w:rPr>
          <w:rFonts w:cs="Calibri Light"/>
          <w:spacing w:val="-2"/>
          <w:lang w:val="en-US"/>
        </w:rPr>
        <w:t xml:space="preserve"> </w:t>
      </w:r>
      <w:proofErr w:type="spellStart"/>
      <w:r w:rsidRPr="00F542A5">
        <w:rPr>
          <w:rFonts w:cs="Calibri Light"/>
          <w:spacing w:val="-2"/>
          <w:lang w:val="en-US"/>
        </w:rPr>
        <w:t>ékonomi</w:t>
      </w:r>
      <w:proofErr w:type="spellEnd"/>
      <w:r w:rsidRPr="00F542A5">
        <w:rPr>
          <w:rFonts w:cs="Calibri Light"/>
          <w:spacing w:val="-2"/>
          <w:lang w:val="en-US"/>
        </w:rPr>
        <w:t xml:space="preserve">, </w:t>
      </w:r>
      <w:proofErr w:type="spellStart"/>
      <w:r w:rsidRPr="00F542A5">
        <w:rPr>
          <w:rFonts w:cs="Calibri Light"/>
          <w:i/>
          <w:iCs/>
          <w:spacing w:val="-2"/>
          <w:lang w:val="en-US"/>
        </w:rPr>
        <w:t>studi</w:t>
      </w:r>
      <w:proofErr w:type="spellEnd"/>
      <w:r w:rsidRPr="00F542A5">
        <w:rPr>
          <w:rFonts w:cs="Calibri Light"/>
          <w:spacing w:val="-2"/>
          <w:lang w:val="en-US"/>
        </w:rPr>
        <w:t xml:space="preserve"> </w:t>
      </w:r>
      <w:proofErr w:type="spellStart"/>
      <w:r w:rsidRPr="00F542A5">
        <w:rPr>
          <w:rFonts w:cs="Calibri Light"/>
          <w:spacing w:val="-2"/>
          <w:lang w:val="en-US"/>
        </w:rPr>
        <w:t>utawi</w:t>
      </w:r>
      <w:proofErr w:type="spellEnd"/>
      <w:r w:rsidRPr="00F542A5">
        <w:rPr>
          <w:rFonts w:cs="Calibri Light"/>
          <w:spacing w:val="-2"/>
          <w:lang w:val="en-US"/>
        </w:rPr>
        <w:t xml:space="preserve"> </w:t>
      </w:r>
      <w:proofErr w:type="spellStart"/>
      <w:r w:rsidRPr="00F542A5">
        <w:rPr>
          <w:rFonts w:cs="Calibri Light"/>
          <w:spacing w:val="-2"/>
          <w:lang w:val="en-US"/>
        </w:rPr>
        <w:t>pasinaon</w:t>
      </w:r>
      <w:proofErr w:type="spellEnd"/>
      <w:r w:rsidRPr="00F542A5">
        <w:rPr>
          <w:rFonts w:cs="Calibri Light"/>
          <w:spacing w:val="-2"/>
          <w:lang w:val="en-US"/>
        </w:rPr>
        <w:t xml:space="preserve">, </w:t>
      </w:r>
      <w:proofErr w:type="spellStart"/>
      <w:r w:rsidRPr="00F542A5">
        <w:rPr>
          <w:rFonts w:cs="Calibri Light"/>
          <w:spacing w:val="-2"/>
          <w:lang w:val="en-US"/>
        </w:rPr>
        <w:t>panyambut</w:t>
      </w:r>
      <w:proofErr w:type="spellEnd"/>
      <w:r w:rsidRPr="00F542A5">
        <w:rPr>
          <w:rFonts w:cs="Calibri Light"/>
          <w:spacing w:val="-2"/>
          <w:lang w:val="en-US"/>
        </w:rPr>
        <w:t xml:space="preserve"> </w:t>
      </w:r>
      <w:proofErr w:type="spellStart"/>
      <w:r w:rsidRPr="00F542A5">
        <w:rPr>
          <w:rFonts w:cs="Calibri Light"/>
          <w:spacing w:val="-2"/>
          <w:lang w:val="en-US"/>
        </w:rPr>
        <w:t>damel</w:t>
      </w:r>
      <w:proofErr w:type="spellEnd"/>
      <w:r w:rsidRPr="00F542A5">
        <w:rPr>
          <w:rFonts w:cs="Calibri Light"/>
          <w:spacing w:val="-2"/>
          <w:lang w:val="en-US"/>
        </w:rPr>
        <w:t xml:space="preserve">, </w:t>
      </w:r>
      <w:proofErr w:type="spellStart"/>
      <w:r w:rsidRPr="00F542A5">
        <w:rPr>
          <w:rFonts w:cs="Calibri Light"/>
          <w:spacing w:val="-2"/>
          <w:lang w:val="en-US"/>
        </w:rPr>
        <w:t>jodho</w:t>
      </w:r>
      <w:proofErr w:type="spellEnd"/>
      <w:r w:rsidRPr="00F542A5">
        <w:rPr>
          <w:rFonts w:cs="Calibri Light"/>
          <w:spacing w:val="-2"/>
          <w:lang w:val="en-US"/>
        </w:rPr>
        <w:t xml:space="preserve">, </w:t>
      </w:r>
      <w:proofErr w:type="spellStart"/>
      <w:r w:rsidRPr="00F542A5">
        <w:rPr>
          <w:rFonts w:cs="Calibri Light"/>
          <w:spacing w:val="-2"/>
          <w:lang w:val="en-US"/>
        </w:rPr>
        <w:t>bab-bab</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gegayutan</w:t>
      </w:r>
      <w:proofErr w:type="spellEnd"/>
      <w:r w:rsidRPr="00F542A5">
        <w:rPr>
          <w:rFonts w:cs="Calibri Light"/>
          <w:spacing w:val="-2"/>
          <w:lang w:val="en-US"/>
        </w:rPr>
        <w:t xml:space="preserve"> </w:t>
      </w:r>
      <w:proofErr w:type="spellStart"/>
      <w:r w:rsidRPr="00F542A5">
        <w:rPr>
          <w:rFonts w:cs="Calibri Light"/>
          <w:spacing w:val="-2"/>
          <w:lang w:val="en-US"/>
        </w:rPr>
        <w:t>kaliyan</w:t>
      </w:r>
      <w:proofErr w:type="spellEnd"/>
      <w:r w:rsidRPr="00F542A5">
        <w:rPr>
          <w:rFonts w:cs="Calibri Light"/>
          <w:spacing w:val="-2"/>
          <w:lang w:val="en-US"/>
        </w:rPr>
        <w:t xml:space="preserve"> </w:t>
      </w:r>
      <w:proofErr w:type="spellStart"/>
      <w:r w:rsidRPr="00F542A5">
        <w:rPr>
          <w:rFonts w:cs="Calibri Light"/>
          <w:spacing w:val="-2"/>
          <w:lang w:val="en-US"/>
        </w:rPr>
        <w:t>masyarakat</w:t>
      </w:r>
      <w:proofErr w:type="spellEnd"/>
      <w:r w:rsidRPr="00F542A5">
        <w:rPr>
          <w:rFonts w:cs="Calibri Light"/>
          <w:spacing w:val="-2"/>
          <w:lang w:val="en-US"/>
        </w:rPr>
        <w:t xml:space="preserve">, </w:t>
      </w:r>
      <w:proofErr w:type="spellStart"/>
      <w:r w:rsidRPr="00F542A5">
        <w:rPr>
          <w:rFonts w:cs="Calibri Light"/>
          <w:spacing w:val="-2"/>
          <w:lang w:val="en-US"/>
        </w:rPr>
        <w:t>ugi</w:t>
      </w:r>
      <w:proofErr w:type="spellEnd"/>
      <w:r w:rsidRPr="00F542A5">
        <w:rPr>
          <w:rFonts w:cs="Calibri Light"/>
          <w:spacing w:val="-2"/>
          <w:lang w:val="en-US"/>
        </w:rPr>
        <w:t xml:space="preserve"> </w:t>
      </w:r>
      <w:proofErr w:type="spellStart"/>
      <w:r w:rsidRPr="00F542A5">
        <w:rPr>
          <w:rFonts w:cs="Calibri Light"/>
          <w:spacing w:val="-2"/>
          <w:lang w:val="en-US"/>
        </w:rPr>
        <w:t>sesambetan</w:t>
      </w:r>
      <w:proofErr w:type="spellEnd"/>
      <w:r w:rsidRPr="00F542A5">
        <w:rPr>
          <w:rFonts w:cs="Calibri Light"/>
          <w:spacing w:val="-2"/>
          <w:lang w:val="en-US"/>
        </w:rPr>
        <w:t xml:space="preserve"> </w:t>
      </w:r>
      <w:proofErr w:type="spellStart"/>
      <w:r w:rsidRPr="00F542A5">
        <w:rPr>
          <w:rFonts w:cs="Calibri Light"/>
          <w:spacing w:val="-2"/>
          <w:lang w:val="en-US"/>
        </w:rPr>
        <w:t>ing</w:t>
      </w:r>
      <w:proofErr w:type="spellEnd"/>
      <w:r w:rsidRPr="00F542A5">
        <w:rPr>
          <w:rFonts w:cs="Calibri Light"/>
          <w:spacing w:val="-2"/>
          <w:lang w:val="en-US"/>
        </w:rPr>
        <w:t xml:space="preserve"> </w:t>
      </w:r>
      <w:proofErr w:type="spellStart"/>
      <w:r w:rsidRPr="00F542A5">
        <w:rPr>
          <w:rFonts w:cs="Calibri Light"/>
          <w:spacing w:val="-2"/>
          <w:lang w:val="en-US"/>
        </w:rPr>
        <w:t>satengahing</w:t>
      </w:r>
      <w:proofErr w:type="spellEnd"/>
      <w:r w:rsidRPr="00F542A5">
        <w:rPr>
          <w:rFonts w:cs="Calibri Light"/>
          <w:spacing w:val="-2"/>
          <w:lang w:val="en-US"/>
        </w:rPr>
        <w:t xml:space="preserve"> </w:t>
      </w:r>
      <w:proofErr w:type="spellStart"/>
      <w:r w:rsidRPr="00F542A5">
        <w:rPr>
          <w:rFonts w:cs="Calibri Light"/>
          <w:spacing w:val="-2"/>
          <w:lang w:val="en-US"/>
        </w:rPr>
        <w:t>brayat</w:t>
      </w:r>
      <w:proofErr w:type="spellEnd"/>
      <w:r w:rsidRPr="00F542A5">
        <w:rPr>
          <w:rFonts w:cs="Calibri Light"/>
          <w:spacing w:val="-2"/>
          <w:lang w:val="en-US"/>
        </w:rPr>
        <w:t xml:space="preserve"> </w:t>
      </w:r>
      <w:proofErr w:type="spellStart"/>
      <w:r w:rsidRPr="00F542A5">
        <w:rPr>
          <w:rFonts w:cs="Calibri Light"/>
          <w:spacing w:val="-2"/>
          <w:lang w:val="en-US"/>
        </w:rPr>
        <w:t>kita</w:t>
      </w:r>
      <w:proofErr w:type="spellEnd"/>
      <w:r w:rsidRPr="00F542A5">
        <w:rPr>
          <w:rFonts w:cs="Calibri Light"/>
          <w:spacing w:val="-2"/>
          <w:lang w:val="en-US"/>
        </w:rPr>
        <w:t xml:space="preserve"> </w:t>
      </w:r>
      <w:proofErr w:type="spellStart"/>
      <w:r w:rsidRPr="00F542A5">
        <w:rPr>
          <w:rFonts w:cs="Calibri Light"/>
          <w:spacing w:val="-2"/>
          <w:lang w:val="en-US"/>
        </w:rPr>
        <w:t>piyambak-piyambak</w:t>
      </w:r>
      <w:proofErr w:type="spellEnd"/>
      <w:r w:rsidRPr="00F542A5">
        <w:rPr>
          <w:rFonts w:cs="Calibri Light"/>
          <w:spacing w:val="-2"/>
          <w:lang w:val="en-US"/>
        </w:rPr>
        <w:t xml:space="preserve"> </w:t>
      </w:r>
      <w:proofErr w:type="spellStart"/>
      <w:r w:rsidRPr="00F542A5">
        <w:rPr>
          <w:rFonts w:cs="Calibri Light"/>
          <w:spacing w:val="-2"/>
          <w:lang w:val="en-US"/>
        </w:rPr>
        <w:t>kadosta</w:t>
      </w:r>
      <w:proofErr w:type="spellEnd"/>
      <w:r w:rsidRPr="00F542A5">
        <w:rPr>
          <w:rFonts w:cs="Calibri Light"/>
          <w:spacing w:val="-2"/>
          <w:lang w:val="en-US"/>
        </w:rPr>
        <w:t xml:space="preserve"> </w:t>
      </w:r>
      <w:proofErr w:type="spellStart"/>
      <w:r w:rsidRPr="00F542A5">
        <w:rPr>
          <w:rFonts w:cs="Calibri Light"/>
          <w:spacing w:val="-2"/>
          <w:lang w:val="en-US"/>
        </w:rPr>
        <w:t>panggulawenthahing</w:t>
      </w:r>
      <w:proofErr w:type="spellEnd"/>
      <w:r w:rsidRPr="00F542A5">
        <w:rPr>
          <w:rFonts w:cs="Calibri Light"/>
          <w:spacing w:val="-2"/>
          <w:lang w:val="en-US"/>
        </w:rPr>
        <w:t xml:space="preserve"> </w:t>
      </w:r>
      <w:proofErr w:type="spellStart"/>
      <w:r w:rsidRPr="00F542A5">
        <w:rPr>
          <w:rFonts w:cs="Calibri Light"/>
          <w:spacing w:val="-2"/>
          <w:lang w:val="en-US"/>
        </w:rPr>
        <w:t>anak-anak</w:t>
      </w:r>
      <w:proofErr w:type="spellEnd"/>
      <w:r w:rsidRPr="00F542A5">
        <w:rPr>
          <w:rFonts w:cs="Calibri Light"/>
          <w:spacing w:val="-2"/>
          <w:lang w:val="en-US"/>
        </w:rPr>
        <w:t xml:space="preserve">, </w:t>
      </w:r>
      <w:proofErr w:type="spellStart"/>
      <w:r w:rsidRPr="00F542A5">
        <w:rPr>
          <w:rFonts w:cs="Calibri Light"/>
          <w:spacing w:val="-2"/>
          <w:lang w:val="en-US"/>
        </w:rPr>
        <w:t>lan</w:t>
      </w:r>
      <w:proofErr w:type="spellEnd"/>
      <w:r w:rsidRPr="00F542A5">
        <w:rPr>
          <w:rFonts w:cs="Calibri Light"/>
          <w:spacing w:val="-2"/>
          <w:lang w:val="en-US"/>
        </w:rPr>
        <w:t xml:space="preserve"> </w:t>
      </w:r>
      <w:proofErr w:type="spellStart"/>
      <w:r w:rsidRPr="00F542A5">
        <w:rPr>
          <w:rFonts w:cs="Calibri Light"/>
          <w:spacing w:val="-2"/>
          <w:lang w:val="en-US"/>
        </w:rPr>
        <w:t>sanes</w:t>
      </w:r>
      <w:proofErr w:type="spellEnd"/>
      <w:r w:rsidRPr="00F542A5">
        <w:rPr>
          <w:rFonts w:cs="Calibri Light"/>
          <w:spacing w:val="-2"/>
          <w:lang w:val="en-US"/>
        </w:rPr>
        <w:t xml:space="preserve"> </w:t>
      </w:r>
      <w:proofErr w:type="spellStart"/>
      <w:r w:rsidRPr="00F542A5">
        <w:rPr>
          <w:rFonts w:cs="Calibri Light"/>
          <w:spacing w:val="-2"/>
          <w:lang w:val="en-US"/>
        </w:rPr>
        <w:t>sanèsipun</w:t>
      </w:r>
      <w:proofErr w:type="spellEnd"/>
      <w:r w:rsidRPr="00F542A5">
        <w:rPr>
          <w:rFonts w:cs="Calibri Light"/>
          <w:spacing w:val="-2"/>
          <w:lang w:val="en-US"/>
        </w:rPr>
        <w:t xml:space="preserve">. Ing </w:t>
      </w:r>
      <w:proofErr w:type="spellStart"/>
      <w:r w:rsidRPr="00F542A5">
        <w:rPr>
          <w:rFonts w:cs="Calibri Light"/>
          <w:spacing w:val="-2"/>
          <w:lang w:val="en-US"/>
        </w:rPr>
        <w:t>kawontenan</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makaten</w:t>
      </w:r>
      <w:proofErr w:type="spellEnd"/>
      <w:r w:rsidRPr="00F542A5">
        <w:rPr>
          <w:rFonts w:cs="Calibri Light"/>
          <w:spacing w:val="-2"/>
          <w:lang w:val="en-US"/>
        </w:rPr>
        <w:t xml:space="preserve">, </w:t>
      </w:r>
      <w:proofErr w:type="spellStart"/>
      <w:r w:rsidRPr="00F542A5">
        <w:rPr>
          <w:rFonts w:cs="Calibri Light"/>
          <w:spacing w:val="-2"/>
          <w:lang w:val="en-US"/>
        </w:rPr>
        <w:t>èstunipun</w:t>
      </w:r>
      <w:proofErr w:type="spellEnd"/>
      <w:r w:rsidRPr="00F542A5">
        <w:rPr>
          <w:rFonts w:cs="Calibri Light"/>
          <w:spacing w:val="-2"/>
          <w:lang w:val="en-US"/>
        </w:rPr>
        <w:t xml:space="preserve"> </w:t>
      </w:r>
      <w:proofErr w:type="spellStart"/>
      <w:r w:rsidRPr="00F542A5">
        <w:rPr>
          <w:rFonts w:cs="Calibri Light"/>
          <w:spacing w:val="-2"/>
          <w:lang w:val="en-US"/>
        </w:rPr>
        <w:t>kita</w:t>
      </w:r>
      <w:proofErr w:type="spellEnd"/>
      <w:r w:rsidRPr="00F542A5">
        <w:rPr>
          <w:rFonts w:cs="Calibri Light"/>
          <w:spacing w:val="-2"/>
          <w:lang w:val="en-US"/>
        </w:rPr>
        <w:t xml:space="preserve"> </w:t>
      </w:r>
      <w:proofErr w:type="spellStart"/>
      <w:r w:rsidRPr="00F542A5">
        <w:rPr>
          <w:rFonts w:cs="Calibri Light"/>
          <w:spacing w:val="-2"/>
          <w:lang w:val="en-US"/>
        </w:rPr>
        <w:t>mbetahaken</w:t>
      </w:r>
      <w:proofErr w:type="spellEnd"/>
      <w:r w:rsidRPr="00F542A5">
        <w:rPr>
          <w:rFonts w:cs="Calibri Light"/>
          <w:spacing w:val="-2"/>
          <w:lang w:val="en-US"/>
        </w:rPr>
        <w:t xml:space="preserve"> </w:t>
      </w:r>
      <w:proofErr w:type="spellStart"/>
      <w:r w:rsidRPr="00F542A5">
        <w:rPr>
          <w:rFonts w:cs="Calibri Light"/>
          <w:spacing w:val="-2"/>
          <w:lang w:val="en-US"/>
        </w:rPr>
        <w:t>tiyang</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purun</w:t>
      </w:r>
      <w:proofErr w:type="spellEnd"/>
      <w:r w:rsidRPr="00F542A5">
        <w:rPr>
          <w:rFonts w:cs="Calibri Light"/>
          <w:spacing w:val="-2"/>
          <w:lang w:val="en-US"/>
        </w:rPr>
        <w:t xml:space="preserve"> </w:t>
      </w:r>
      <w:proofErr w:type="spellStart"/>
      <w:r w:rsidRPr="00F542A5">
        <w:rPr>
          <w:rFonts w:cs="Calibri Light"/>
          <w:spacing w:val="-2"/>
          <w:lang w:val="en-US"/>
        </w:rPr>
        <w:t>ngamping-ampingi</w:t>
      </w:r>
      <w:proofErr w:type="spellEnd"/>
      <w:r w:rsidRPr="00F542A5">
        <w:rPr>
          <w:rFonts w:cs="Calibri Light"/>
          <w:spacing w:val="-2"/>
          <w:lang w:val="en-US"/>
        </w:rPr>
        <w:t xml:space="preserve">, </w:t>
      </w:r>
      <w:proofErr w:type="spellStart"/>
      <w:r w:rsidRPr="00F542A5">
        <w:rPr>
          <w:rFonts w:cs="Calibri Light"/>
          <w:spacing w:val="-2"/>
          <w:lang w:val="en-US"/>
        </w:rPr>
        <w:t>mitulungi</w:t>
      </w:r>
      <w:proofErr w:type="spellEnd"/>
      <w:r w:rsidRPr="00F542A5">
        <w:rPr>
          <w:rFonts w:cs="Calibri Light"/>
          <w:spacing w:val="-2"/>
          <w:lang w:val="en-US"/>
        </w:rPr>
        <w:t xml:space="preserve">, </w:t>
      </w:r>
      <w:proofErr w:type="spellStart"/>
      <w:r w:rsidRPr="00F542A5">
        <w:rPr>
          <w:rFonts w:cs="Calibri Light"/>
          <w:spacing w:val="-2"/>
          <w:lang w:val="en-US"/>
        </w:rPr>
        <w:t>saha</w:t>
      </w:r>
      <w:proofErr w:type="spellEnd"/>
      <w:r w:rsidRPr="00F542A5">
        <w:rPr>
          <w:rFonts w:cs="Calibri Light"/>
          <w:spacing w:val="-2"/>
          <w:lang w:val="en-US"/>
        </w:rPr>
        <w:t xml:space="preserve"> </w:t>
      </w:r>
      <w:proofErr w:type="spellStart"/>
      <w:r w:rsidRPr="00F542A5">
        <w:rPr>
          <w:rFonts w:cs="Calibri Light"/>
          <w:spacing w:val="-2"/>
          <w:lang w:val="en-US"/>
        </w:rPr>
        <w:t>tumut</w:t>
      </w:r>
      <w:proofErr w:type="spellEnd"/>
      <w:r w:rsidRPr="00F542A5">
        <w:rPr>
          <w:rFonts w:cs="Calibri Light"/>
          <w:spacing w:val="-2"/>
          <w:lang w:val="en-US"/>
        </w:rPr>
        <w:t xml:space="preserve"> </w:t>
      </w:r>
      <w:proofErr w:type="spellStart"/>
      <w:r w:rsidRPr="00F542A5">
        <w:rPr>
          <w:rFonts w:cs="Calibri Light"/>
          <w:spacing w:val="-2"/>
          <w:lang w:val="en-US"/>
        </w:rPr>
        <w:t>ngènthèngaken</w:t>
      </w:r>
      <w:proofErr w:type="spellEnd"/>
      <w:r w:rsidRPr="00F542A5">
        <w:rPr>
          <w:rFonts w:cs="Calibri Light"/>
          <w:spacing w:val="-2"/>
          <w:lang w:val="en-US"/>
        </w:rPr>
        <w:t xml:space="preserve"> </w:t>
      </w:r>
      <w:proofErr w:type="spellStart"/>
      <w:r w:rsidRPr="00F542A5">
        <w:rPr>
          <w:rFonts w:cs="Calibri Light"/>
          <w:spacing w:val="-2"/>
          <w:lang w:val="en-US"/>
        </w:rPr>
        <w:t>momotaning</w:t>
      </w:r>
      <w:proofErr w:type="spellEnd"/>
      <w:r w:rsidRPr="00F542A5">
        <w:rPr>
          <w:rFonts w:cs="Calibri Light"/>
          <w:spacing w:val="-2"/>
          <w:lang w:val="en-US"/>
        </w:rPr>
        <w:t xml:space="preserve"> </w:t>
      </w:r>
      <w:proofErr w:type="spellStart"/>
      <w:r w:rsidRPr="00F542A5">
        <w:rPr>
          <w:rFonts w:cs="Calibri Light"/>
          <w:spacing w:val="-2"/>
          <w:lang w:val="en-US"/>
        </w:rPr>
        <w:t>gesangipun</w:t>
      </w:r>
      <w:proofErr w:type="spellEnd"/>
      <w:r w:rsidRPr="00F542A5">
        <w:rPr>
          <w:rFonts w:cs="Calibri Light"/>
          <w:spacing w:val="-2"/>
          <w:lang w:val="en-US"/>
        </w:rPr>
        <w:t xml:space="preserve"> </w:t>
      </w:r>
      <w:proofErr w:type="spellStart"/>
      <w:r w:rsidRPr="00F542A5">
        <w:rPr>
          <w:rFonts w:cs="Calibri Light"/>
          <w:spacing w:val="-2"/>
          <w:lang w:val="en-US"/>
        </w:rPr>
        <w:t>tiyang</w:t>
      </w:r>
      <w:proofErr w:type="spellEnd"/>
      <w:r w:rsidRPr="00F542A5">
        <w:rPr>
          <w:rFonts w:cs="Calibri Light"/>
          <w:spacing w:val="-2"/>
          <w:lang w:val="en-US"/>
        </w:rPr>
        <w:t xml:space="preserve"> </w:t>
      </w:r>
      <w:proofErr w:type="spellStart"/>
      <w:r w:rsidRPr="00F542A5">
        <w:rPr>
          <w:rFonts w:cs="Calibri Light"/>
          <w:spacing w:val="-2"/>
          <w:lang w:val="en-US"/>
        </w:rPr>
        <w:t>sanès</w:t>
      </w:r>
      <w:proofErr w:type="spellEnd"/>
      <w:r w:rsidRPr="00F542A5">
        <w:rPr>
          <w:rFonts w:cs="Calibri Light"/>
          <w:spacing w:val="-2"/>
          <w:lang w:val="en-US"/>
        </w:rPr>
        <w:t>.</w:t>
      </w:r>
    </w:p>
    <w:p w14:paraId="3A0D96AE" w14:textId="77777777" w:rsidR="00F542A5" w:rsidRPr="00F542A5" w:rsidRDefault="00F542A5" w:rsidP="00F542A5">
      <w:pPr>
        <w:ind w:firstLine="720"/>
        <w:jc w:val="both"/>
        <w:rPr>
          <w:rFonts w:cs="Calibri Light"/>
          <w:spacing w:val="-2"/>
          <w:lang w:val="en-US"/>
        </w:rPr>
      </w:pPr>
    </w:p>
    <w:p w14:paraId="365A6641" w14:textId="77777777" w:rsidR="00F542A5" w:rsidRPr="00F542A5" w:rsidRDefault="00F542A5" w:rsidP="00F542A5">
      <w:pPr>
        <w:ind w:firstLine="720"/>
        <w:jc w:val="both"/>
        <w:rPr>
          <w:rFonts w:cs="Calibri Light"/>
          <w:spacing w:val="-2"/>
          <w:lang w:val="en-US"/>
        </w:rPr>
      </w:pPr>
      <w:proofErr w:type="spellStart"/>
      <w:r w:rsidRPr="00F542A5">
        <w:rPr>
          <w:rFonts w:cs="Calibri Light"/>
          <w:spacing w:val="-2"/>
          <w:lang w:val="en-US"/>
        </w:rPr>
        <w:t>Pasamuwan</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Kinasih</w:t>
      </w:r>
      <w:proofErr w:type="spellEnd"/>
      <w:r w:rsidRPr="00F542A5">
        <w:rPr>
          <w:rFonts w:cs="Calibri Light"/>
          <w:spacing w:val="-2"/>
          <w:lang w:val="en-US"/>
        </w:rPr>
        <w:t>.</w:t>
      </w:r>
    </w:p>
    <w:p w14:paraId="4511ABAC" w14:textId="77777777" w:rsidR="00F542A5" w:rsidRPr="00F542A5" w:rsidRDefault="00F542A5" w:rsidP="00F542A5">
      <w:pPr>
        <w:ind w:firstLine="720"/>
        <w:jc w:val="both"/>
        <w:rPr>
          <w:rFonts w:cs="Calibri Light"/>
          <w:spacing w:val="-2"/>
          <w:lang w:val="en-US"/>
        </w:rPr>
      </w:pPr>
      <w:proofErr w:type="spellStart"/>
      <w:r w:rsidRPr="00F542A5">
        <w:rPr>
          <w:rFonts w:cs="Calibri Light"/>
          <w:spacing w:val="-2"/>
          <w:lang w:val="en-US"/>
        </w:rPr>
        <w:t>Prakawisipun</w:t>
      </w:r>
      <w:proofErr w:type="spellEnd"/>
      <w:r w:rsidRPr="00F542A5">
        <w:rPr>
          <w:rFonts w:cs="Calibri Light"/>
          <w:spacing w:val="-2"/>
          <w:lang w:val="en-US"/>
        </w:rPr>
        <w:t xml:space="preserve">, </w:t>
      </w:r>
      <w:proofErr w:type="spellStart"/>
      <w:r w:rsidRPr="00F542A5">
        <w:rPr>
          <w:rFonts w:cs="Calibri Light"/>
          <w:spacing w:val="-2"/>
          <w:lang w:val="en-US"/>
        </w:rPr>
        <w:t>kathah</w:t>
      </w:r>
      <w:proofErr w:type="spellEnd"/>
      <w:r w:rsidRPr="00F542A5">
        <w:rPr>
          <w:rFonts w:cs="Calibri Light"/>
          <w:spacing w:val="-2"/>
          <w:lang w:val="en-US"/>
        </w:rPr>
        <w:t xml:space="preserve"> </w:t>
      </w:r>
      <w:proofErr w:type="spellStart"/>
      <w:r w:rsidRPr="00F542A5">
        <w:rPr>
          <w:rFonts w:cs="Calibri Light"/>
          <w:spacing w:val="-2"/>
          <w:lang w:val="en-US"/>
        </w:rPr>
        <w:t>tiyang</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gadhah</w:t>
      </w:r>
      <w:proofErr w:type="spellEnd"/>
      <w:r w:rsidRPr="00F542A5">
        <w:rPr>
          <w:rFonts w:cs="Calibri Light"/>
          <w:spacing w:val="-2"/>
          <w:lang w:val="en-US"/>
        </w:rPr>
        <w:t xml:space="preserve"> </w:t>
      </w:r>
      <w:proofErr w:type="spellStart"/>
      <w:r w:rsidRPr="00F542A5">
        <w:rPr>
          <w:rFonts w:cs="Calibri Light"/>
          <w:spacing w:val="-2"/>
          <w:lang w:val="en-US"/>
        </w:rPr>
        <w:t>pamanggih</w:t>
      </w:r>
      <w:proofErr w:type="spellEnd"/>
      <w:r w:rsidRPr="00F542A5">
        <w:rPr>
          <w:rFonts w:cs="Calibri Light"/>
          <w:spacing w:val="-2"/>
          <w:lang w:val="en-US"/>
        </w:rPr>
        <w:t xml:space="preserve"> </w:t>
      </w:r>
      <w:proofErr w:type="spellStart"/>
      <w:r w:rsidRPr="00F542A5">
        <w:rPr>
          <w:rFonts w:cs="Calibri Light"/>
          <w:spacing w:val="-2"/>
          <w:lang w:val="en-US"/>
        </w:rPr>
        <w:t>bilih</w:t>
      </w:r>
      <w:proofErr w:type="spellEnd"/>
      <w:r w:rsidRPr="00F542A5">
        <w:rPr>
          <w:rFonts w:cs="Calibri Light"/>
          <w:spacing w:val="-2"/>
          <w:lang w:val="en-US"/>
        </w:rPr>
        <w:t xml:space="preserve"> </w:t>
      </w:r>
      <w:proofErr w:type="spellStart"/>
      <w:r w:rsidRPr="00F542A5">
        <w:rPr>
          <w:rFonts w:cs="Calibri Light"/>
          <w:spacing w:val="-2"/>
          <w:lang w:val="en-US"/>
        </w:rPr>
        <w:t>pakaryan</w:t>
      </w:r>
      <w:proofErr w:type="spellEnd"/>
      <w:r w:rsidRPr="00F542A5">
        <w:rPr>
          <w:rFonts w:cs="Calibri Light"/>
          <w:spacing w:val="-2"/>
          <w:lang w:val="en-US"/>
        </w:rPr>
        <w:t xml:space="preserve"> </w:t>
      </w:r>
      <w:proofErr w:type="spellStart"/>
      <w:r w:rsidRPr="00F542A5">
        <w:rPr>
          <w:rFonts w:cs="Calibri Light"/>
          <w:spacing w:val="-2"/>
          <w:lang w:val="en-US"/>
        </w:rPr>
        <w:t>ngamping-ampingi</w:t>
      </w:r>
      <w:proofErr w:type="spellEnd"/>
      <w:r w:rsidRPr="00F542A5">
        <w:rPr>
          <w:rFonts w:cs="Calibri Light"/>
          <w:spacing w:val="-2"/>
          <w:lang w:val="en-US"/>
        </w:rPr>
        <w:t xml:space="preserve"> </w:t>
      </w:r>
      <w:proofErr w:type="spellStart"/>
      <w:r w:rsidRPr="00F542A5">
        <w:rPr>
          <w:rFonts w:cs="Calibri Light"/>
          <w:spacing w:val="-2"/>
          <w:lang w:val="en-US"/>
        </w:rPr>
        <w:t>punika</w:t>
      </w:r>
      <w:proofErr w:type="spellEnd"/>
      <w:r w:rsidRPr="00F542A5">
        <w:rPr>
          <w:rFonts w:cs="Calibri Light"/>
          <w:spacing w:val="-2"/>
          <w:lang w:val="en-US"/>
        </w:rPr>
        <w:t xml:space="preserve"> </w:t>
      </w:r>
      <w:proofErr w:type="spellStart"/>
      <w:r w:rsidRPr="00F542A5">
        <w:rPr>
          <w:rFonts w:cs="Calibri Light"/>
          <w:spacing w:val="-2"/>
          <w:lang w:val="en-US"/>
        </w:rPr>
        <w:t>sanès</w:t>
      </w:r>
      <w:proofErr w:type="spellEnd"/>
      <w:r w:rsidRPr="00F542A5">
        <w:rPr>
          <w:rFonts w:cs="Calibri Light"/>
          <w:spacing w:val="-2"/>
          <w:lang w:val="en-US"/>
        </w:rPr>
        <w:t xml:space="preserve"> </w:t>
      </w:r>
      <w:proofErr w:type="spellStart"/>
      <w:r w:rsidRPr="00F542A5">
        <w:rPr>
          <w:rFonts w:cs="Calibri Light"/>
          <w:spacing w:val="-2"/>
          <w:lang w:val="en-US"/>
        </w:rPr>
        <w:t>bebahanipun</w:t>
      </w:r>
      <w:proofErr w:type="spellEnd"/>
      <w:r w:rsidRPr="00F542A5">
        <w:rPr>
          <w:rFonts w:cs="Calibri Light"/>
          <w:spacing w:val="-2"/>
          <w:lang w:val="en-US"/>
        </w:rPr>
        <w:t xml:space="preserve"> </w:t>
      </w:r>
      <w:proofErr w:type="spellStart"/>
      <w:r w:rsidRPr="00F542A5">
        <w:rPr>
          <w:rFonts w:cs="Calibri Light"/>
          <w:spacing w:val="-2"/>
          <w:lang w:val="en-US"/>
        </w:rPr>
        <w:t>sadhéngah</w:t>
      </w:r>
      <w:proofErr w:type="spellEnd"/>
      <w:r w:rsidRPr="00F542A5">
        <w:rPr>
          <w:rFonts w:cs="Calibri Light"/>
          <w:spacing w:val="-2"/>
          <w:lang w:val="en-US"/>
        </w:rPr>
        <w:t xml:space="preserve"> </w:t>
      </w:r>
      <w:proofErr w:type="spellStart"/>
      <w:r w:rsidRPr="00F542A5">
        <w:rPr>
          <w:rFonts w:cs="Calibri Light"/>
          <w:spacing w:val="-2"/>
          <w:lang w:val="en-US"/>
        </w:rPr>
        <w:t>tiyang</w:t>
      </w:r>
      <w:proofErr w:type="spellEnd"/>
      <w:r w:rsidRPr="00F542A5">
        <w:rPr>
          <w:rFonts w:cs="Calibri Light"/>
          <w:spacing w:val="-2"/>
          <w:lang w:val="en-US"/>
        </w:rPr>
        <w:t xml:space="preserve">. </w:t>
      </w:r>
      <w:proofErr w:type="spellStart"/>
      <w:r w:rsidRPr="00F542A5">
        <w:rPr>
          <w:rFonts w:cs="Calibri Light"/>
          <w:spacing w:val="-2"/>
          <w:lang w:val="en-US"/>
        </w:rPr>
        <w:t>Pakaryan</w:t>
      </w:r>
      <w:proofErr w:type="spellEnd"/>
      <w:r w:rsidRPr="00F542A5">
        <w:rPr>
          <w:rFonts w:cs="Calibri Light"/>
          <w:spacing w:val="-2"/>
          <w:lang w:val="en-US"/>
        </w:rPr>
        <w:t xml:space="preserve"> </w:t>
      </w:r>
      <w:proofErr w:type="spellStart"/>
      <w:r w:rsidRPr="00F542A5">
        <w:rPr>
          <w:rFonts w:cs="Calibri Light"/>
          <w:spacing w:val="-2"/>
          <w:lang w:val="en-US"/>
        </w:rPr>
        <w:t>ngamping-ampingi</w:t>
      </w:r>
      <w:proofErr w:type="spellEnd"/>
      <w:r w:rsidRPr="00F542A5">
        <w:rPr>
          <w:rFonts w:cs="Calibri Light"/>
          <w:spacing w:val="-2"/>
          <w:lang w:val="en-US"/>
        </w:rPr>
        <w:t xml:space="preserve"> </w:t>
      </w:r>
      <w:proofErr w:type="spellStart"/>
      <w:r w:rsidRPr="00F542A5">
        <w:rPr>
          <w:rFonts w:cs="Calibri Light"/>
          <w:spacing w:val="-2"/>
          <w:lang w:val="en-US"/>
        </w:rPr>
        <w:t>punika</w:t>
      </w:r>
      <w:proofErr w:type="spellEnd"/>
      <w:r w:rsidRPr="00F542A5">
        <w:rPr>
          <w:rFonts w:cs="Calibri Light"/>
          <w:spacing w:val="-2"/>
          <w:lang w:val="en-US"/>
        </w:rPr>
        <w:t xml:space="preserve"> </w:t>
      </w:r>
      <w:proofErr w:type="spellStart"/>
      <w:r w:rsidRPr="00F542A5">
        <w:rPr>
          <w:rFonts w:cs="Calibri Light"/>
          <w:spacing w:val="-2"/>
          <w:lang w:val="en-US"/>
        </w:rPr>
        <w:t>kaanggep</w:t>
      </w:r>
      <w:proofErr w:type="spellEnd"/>
      <w:r w:rsidRPr="00F542A5">
        <w:rPr>
          <w:rFonts w:cs="Calibri Light"/>
          <w:spacing w:val="-2"/>
          <w:lang w:val="en-US"/>
        </w:rPr>
        <w:t xml:space="preserve"> </w:t>
      </w:r>
      <w:proofErr w:type="spellStart"/>
      <w:r w:rsidRPr="00F542A5">
        <w:rPr>
          <w:rFonts w:cs="Calibri Light"/>
          <w:spacing w:val="-2"/>
          <w:lang w:val="en-US"/>
        </w:rPr>
        <w:t>namung</w:t>
      </w:r>
      <w:proofErr w:type="spellEnd"/>
      <w:r w:rsidRPr="00F542A5">
        <w:rPr>
          <w:rFonts w:cs="Calibri Light"/>
          <w:spacing w:val="-2"/>
          <w:lang w:val="en-US"/>
        </w:rPr>
        <w:t xml:space="preserve"> </w:t>
      </w:r>
      <w:proofErr w:type="spellStart"/>
      <w:r w:rsidRPr="00F542A5">
        <w:rPr>
          <w:rFonts w:cs="Calibri Light"/>
          <w:spacing w:val="-2"/>
          <w:lang w:val="en-US"/>
        </w:rPr>
        <w:t>bebahanipun</w:t>
      </w:r>
      <w:proofErr w:type="spellEnd"/>
      <w:r w:rsidRPr="00F542A5">
        <w:rPr>
          <w:rFonts w:cs="Calibri Light"/>
          <w:spacing w:val="-2"/>
          <w:lang w:val="en-US"/>
        </w:rPr>
        <w:t xml:space="preserve">: </w:t>
      </w:r>
      <w:proofErr w:type="spellStart"/>
      <w:r w:rsidRPr="00F542A5">
        <w:rPr>
          <w:rFonts w:cs="Calibri Light"/>
          <w:spacing w:val="-2"/>
          <w:lang w:val="en-US"/>
        </w:rPr>
        <w:t>psikolog</w:t>
      </w:r>
      <w:proofErr w:type="spellEnd"/>
      <w:r w:rsidRPr="00F542A5">
        <w:rPr>
          <w:rFonts w:cs="Calibri Light"/>
          <w:spacing w:val="-2"/>
          <w:lang w:val="en-US"/>
        </w:rPr>
        <w:t xml:space="preserve"> (</w:t>
      </w:r>
      <w:proofErr w:type="spellStart"/>
      <w:r w:rsidRPr="00F542A5">
        <w:rPr>
          <w:rFonts w:cs="Calibri Light"/>
          <w:spacing w:val="-2"/>
          <w:lang w:val="en-US"/>
        </w:rPr>
        <w:t>ahli</w:t>
      </w:r>
      <w:proofErr w:type="spellEnd"/>
      <w:r w:rsidRPr="00F542A5">
        <w:rPr>
          <w:rFonts w:cs="Calibri Light"/>
          <w:spacing w:val="-2"/>
          <w:lang w:val="en-US"/>
        </w:rPr>
        <w:t xml:space="preserve"> </w:t>
      </w:r>
      <w:proofErr w:type="spellStart"/>
      <w:r w:rsidRPr="00F542A5">
        <w:rPr>
          <w:rFonts w:cs="Calibri Light"/>
          <w:spacing w:val="-2"/>
          <w:lang w:val="en-US"/>
        </w:rPr>
        <w:t>wewatakaning</w:t>
      </w:r>
      <w:proofErr w:type="spellEnd"/>
      <w:r w:rsidRPr="00F542A5">
        <w:rPr>
          <w:rFonts w:cs="Calibri Light"/>
          <w:spacing w:val="-2"/>
          <w:lang w:val="en-US"/>
        </w:rPr>
        <w:t xml:space="preserve"> </w:t>
      </w:r>
      <w:proofErr w:type="spellStart"/>
      <w:r w:rsidRPr="00F542A5">
        <w:rPr>
          <w:rFonts w:cs="Calibri Light"/>
          <w:spacing w:val="-2"/>
          <w:lang w:val="en-US"/>
        </w:rPr>
        <w:t>manungsa</w:t>
      </w:r>
      <w:proofErr w:type="spellEnd"/>
      <w:r w:rsidRPr="00F542A5">
        <w:rPr>
          <w:rFonts w:cs="Calibri Light"/>
          <w:spacing w:val="-2"/>
          <w:lang w:val="en-US"/>
        </w:rPr>
        <w:t xml:space="preserve">), </w:t>
      </w:r>
      <w:proofErr w:type="spellStart"/>
      <w:r w:rsidRPr="00F542A5">
        <w:rPr>
          <w:rFonts w:cs="Calibri Light"/>
          <w:spacing w:val="-2"/>
          <w:lang w:val="en-US"/>
        </w:rPr>
        <w:t>konselor</w:t>
      </w:r>
      <w:proofErr w:type="spellEnd"/>
      <w:r w:rsidRPr="00F542A5">
        <w:rPr>
          <w:rFonts w:cs="Calibri Light"/>
          <w:spacing w:val="-2"/>
          <w:lang w:val="en-US"/>
        </w:rPr>
        <w:t xml:space="preserve"> (</w:t>
      </w:r>
      <w:proofErr w:type="spellStart"/>
      <w:r w:rsidRPr="00F542A5">
        <w:rPr>
          <w:rFonts w:cs="Calibri Light"/>
          <w:spacing w:val="-2"/>
          <w:lang w:val="en-US"/>
        </w:rPr>
        <w:t>juru</w:t>
      </w:r>
      <w:proofErr w:type="spellEnd"/>
      <w:r w:rsidRPr="00F542A5">
        <w:rPr>
          <w:rFonts w:cs="Calibri Light"/>
          <w:spacing w:val="-2"/>
          <w:lang w:val="en-US"/>
        </w:rPr>
        <w:t xml:space="preserve"> </w:t>
      </w:r>
      <w:proofErr w:type="spellStart"/>
      <w:r w:rsidRPr="00F542A5">
        <w:rPr>
          <w:rFonts w:cs="Calibri Light"/>
          <w:spacing w:val="-2"/>
          <w:lang w:val="en-US"/>
        </w:rPr>
        <w:t>pitutur</w:t>
      </w:r>
      <w:proofErr w:type="spellEnd"/>
      <w:r w:rsidRPr="00F542A5">
        <w:rPr>
          <w:rFonts w:cs="Calibri Light"/>
          <w:spacing w:val="-2"/>
          <w:lang w:val="en-US"/>
        </w:rPr>
        <w:t xml:space="preserve">) </w:t>
      </w:r>
      <w:proofErr w:type="spellStart"/>
      <w:r w:rsidRPr="00F542A5">
        <w:rPr>
          <w:rFonts w:cs="Calibri Light"/>
          <w:spacing w:val="-2"/>
          <w:lang w:val="en-US"/>
        </w:rPr>
        <w:t>lan</w:t>
      </w:r>
      <w:proofErr w:type="spellEnd"/>
      <w:r w:rsidRPr="00F542A5">
        <w:rPr>
          <w:rFonts w:cs="Calibri Light"/>
          <w:spacing w:val="-2"/>
          <w:lang w:val="en-US"/>
        </w:rPr>
        <w:t xml:space="preserve"> </w:t>
      </w:r>
      <w:proofErr w:type="spellStart"/>
      <w:r w:rsidRPr="00F542A5">
        <w:rPr>
          <w:rFonts w:cs="Calibri Light"/>
          <w:spacing w:val="-2"/>
          <w:lang w:val="en-US"/>
        </w:rPr>
        <w:t>pandhita</w:t>
      </w:r>
      <w:proofErr w:type="spellEnd"/>
      <w:r w:rsidRPr="00F542A5">
        <w:rPr>
          <w:rFonts w:cs="Calibri Light"/>
          <w:spacing w:val="-2"/>
          <w:lang w:val="en-US"/>
        </w:rPr>
        <w:t xml:space="preserve">.  </w:t>
      </w:r>
      <w:proofErr w:type="spellStart"/>
      <w:r w:rsidRPr="00F542A5">
        <w:rPr>
          <w:rFonts w:cs="Calibri Light"/>
          <w:spacing w:val="-2"/>
          <w:lang w:val="en-US"/>
        </w:rPr>
        <w:t>Punika</w:t>
      </w:r>
      <w:proofErr w:type="spellEnd"/>
      <w:r w:rsidRPr="00F542A5">
        <w:rPr>
          <w:rFonts w:cs="Calibri Light"/>
          <w:spacing w:val="-2"/>
          <w:lang w:val="en-US"/>
        </w:rPr>
        <w:t xml:space="preserve"> </w:t>
      </w:r>
      <w:proofErr w:type="spellStart"/>
      <w:r w:rsidRPr="00F542A5">
        <w:rPr>
          <w:rFonts w:cs="Calibri Light"/>
          <w:spacing w:val="-2"/>
          <w:lang w:val="en-US"/>
        </w:rPr>
        <w:t>mboten</w:t>
      </w:r>
      <w:proofErr w:type="spellEnd"/>
      <w:r w:rsidRPr="00F542A5">
        <w:rPr>
          <w:rFonts w:cs="Calibri Light"/>
          <w:spacing w:val="-2"/>
          <w:lang w:val="en-US"/>
        </w:rPr>
        <w:t xml:space="preserve"> </w:t>
      </w:r>
      <w:proofErr w:type="spellStart"/>
      <w:r w:rsidRPr="00F542A5">
        <w:rPr>
          <w:rFonts w:cs="Calibri Light"/>
          <w:spacing w:val="-2"/>
          <w:lang w:val="en-US"/>
        </w:rPr>
        <w:t>lepat</w:t>
      </w:r>
      <w:proofErr w:type="spellEnd"/>
      <w:r w:rsidRPr="00F542A5">
        <w:rPr>
          <w:rFonts w:cs="Calibri Light"/>
          <w:spacing w:val="-2"/>
          <w:lang w:val="en-US"/>
        </w:rPr>
        <w:t xml:space="preserve">, </w:t>
      </w:r>
      <w:proofErr w:type="spellStart"/>
      <w:r w:rsidRPr="00F542A5">
        <w:rPr>
          <w:rFonts w:cs="Calibri Light"/>
          <w:spacing w:val="-2"/>
          <w:lang w:val="en-US"/>
        </w:rPr>
        <w:t>namung</w:t>
      </w:r>
      <w:proofErr w:type="spellEnd"/>
      <w:r w:rsidRPr="00F542A5">
        <w:rPr>
          <w:rFonts w:cs="Calibri Light"/>
          <w:spacing w:val="-2"/>
          <w:lang w:val="en-US"/>
        </w:rPr>
        <w:t xml:space="preserve"> </w:t>
      </w:r>
      <w:proofErr w:type="spellStart"/>
      <w:r w:rsidRPr="00F542A5">
        <w:rPr>
          <w:rFonts w:cs="Calibri Light"/>
          <w:spacing w:val="-2"/>
          <w:lang w:val="en-US"/>
        </w:rPr>
        <w:t>èstunipun</w:t>
      </w:r>
      <w:proofErr w:type="spellEnd"/>
      <w:r w:rsidRPr="00F542A5">
        <w:rPr>
          <w:rFonts w:cs="Calibri Light"/>
          <w:spacing w:val="-2"/>
          <w:lang w:val="en-US"/>
        </w:rPr>
        <w:t xml:space="preserve"> </w:t>
      </w:r>
      <w:proofErr w:type="spellStart"/>
      <w:r w:rsidRPr="00F542A5">
        <w:rPr>
          <w:rFonts w:cs="Calibri Light"/>
          <w:spacing w:val="-2"/>
          <w:lang w:val="en-US"/>
        </w:rPr>
        <w:t>bab</w:t>
      </w:r>
      <w:proofErr w:type="spellEnd"/>
      <w:r w:rsidRPr="00F542A5">
        <w:rPr>
          <w:rFonts w:cs="Calibri Light"/>
          <w:spacing w:val="-2"/>
          <w:lang w:val="en-US"/>
        </w:rPr>
        <w:t xml:space="preserve"> </w:t>
      </w:r>
      <w:proofErr w:type="spellStart"/>
      <w:r w:rsidRPr="00F542A5">
        <w:rPr>
          <w:rFonts w:cs="Calibri Light"/>
          <w:spacing w:val="-2"/>
          <w:lang w:val="en-US"/>
        </w:rPr>
        <w:t>pakaryan</w:t>
      </w:r>
      <w:proofErr w:type="spellEnd"/>
      <w:r w:rsidRPr="00F542A5">
        <w:rPr>
          <w:rFonts w:cs="Calibri Light"/>
          <w:spacing w:val="-2"/>
          <w:lang w:val="en-US"/>
        </w:rPr>
        <w:t xml:space="preserve"> </w:t>
      </w:r>
      <w:proofErr w:type="spellStart"/>
      <w:r w:rsidRPr="00F542A5">
        <w:rPr>
          <w:rFonts w:cs="Calibri Light"/>
          <w:spacing w:val="-2"/>
          <w:lang w:val="en-US"/>
        </w:rPr>
        <w:t>ngamping-ampingi</w:t>
      </w:r>
      <w:proofErr w:type="spellEnd"/>
      <w:r w:rsidRPr="00F542A5">
        <w:rPr>
          <w:rFonts w:cs="Calibri Light"/>
          <w:spacing w:val="-2"/>
          <w:lang w:val="en-US"/>
        </w:rPr>
        <w:t xml:space="preserve"> </w:t>
      </w:r>
      <w:proofErr w:type="spellStart"/>
      <w:r w:rsidRPr="00F542A5">
        <w:rPr>
          <w:rFonts w:cs="Calibri Light"/>
          <w:spacing w:val="-2"/>
          <w:lang w:val="en-US"/>
        </w:rPr>
        <w:t>punka</w:t>
      </w:r>
      <w:proofErr w:type="spellEnd"/>
      <w:r w:rsidRPr="00F542A5">
        <w:rPr>
          <w:rFonts w:cs="Calibri Light"/>
          <w:spacing w:val="-2"/>
          <w:lang w:val="en-US"/>
        </w:rPr>
        <w:t xml:space="preserve"> </w:t>
      </w:r>
      <w:proofErr w:type="spellStart"/>
      <w:r w:rsidRPr="00F542A5">
        <w:rPr>
          <w:rFonts w:cs="Calibri Light"/>
          <w:spacing w:val="-2"/>
          <w:lang w:val="en-US"/>
        </w:rPr>
        <w:t>kalebet</w:t>
      </w:r>
      <w:proofErr w:type="spellEnd"/>
      <w:r w:rsidRPr="00F542A5">
        <w:rPr>
          <w:rFonts w:cs="Calibri Light"/>
          <w:spacing w:val="-2"/>
          <w:lang w:val="en-US"/>
        </w:rPr>
        <w:t xml:space="preserve"> </w:t>
      </w:r>
      <w:proofErr w:type="spellStart"/>
      <w:r w:rsidRPr="00F542A5">
        <w:rPr>
          <w:rFonts w:cs="Calibri Light"/>
          <w:spacing w:val="-2"/>
          <w:lang w:val="en-US"/>
        </w:rPr>
        <w:t>bebahanipun</w:t>
      </w:r>
      <w:proofErr w:type="spellEnd"/>
      <w:r w:rsidRPr="00F542A5">
        <w:rPr>
          <w:rFonts w:cs="Calibri Light"/>
          <w:spacing w:val="-2"/>
          <w:lang w:val="en-US"/>
        </w:rPr>
        <w:t xml:space="preserve"> </w:t>
      </w:r>
      <w:proofErr w:type="spellStart"/>
      <w:r w:rsidRPr="00F542A5">
        <w:rPr>
          <w:rFonts w:cs="Calibri Light"/>
          <w:spacing w:val="-2"/>
          <w:lang w:val="en-US"/>
        </w:rPr>
        <w:t>sadaya</w:t>
      </w:r>
      <w:proofErr w:type="spellEnd"/>
      <w:r w:rsidRPr="00F542A5">
        <w:rPr>
          <w:rFonts w:cs="Calibri Light"/>
          <w:spacing w:val="-2"/>
          <w:lang w:val="en-US"/>
        </w:rPr>
        <w:t xml:space="preserve"> </w:t>
      </w:r>
      <w:proofErr w:type="spellStart"/>
      <w:r w:rsidRPr="00F542A5">
        <w:rPr>
          <w:rFonts w:cs="Calibri Light"/>
          <w:spacing w:val="-2"/>
          <w:lang w:val="en-US"/>
        </w:rPr>
        <w:t>tiyang</w:t>
      </w:r>
      <w:proofErr w:type="spellEnd"/>
      <w:r w:rsidRPr="00F542A5">
        <w:rPr>
          <w:rFonts w:cs="Calibri Light"/>
          <w:spacing w:val="-2"/>
          <w:lang w:val="en-US"/>
        </w:rPr>
        <w:t xml:space="preserve">. Sadaya </w:t>
      </w:r>
      <w:proofErr w:type="spellStart"/>
      <w:r w:rsidRPr="00F542A5">
        <w:rPr>
          <w:rFonts w:cs="Calibri Light"/>
          <w:spacing w:val="-2"/>
          <w:lang w:val="en-US"/>
        </w:rPr>
        <w:t>tiyang</w:t>
      </w:r>
      <w:proofErr w:type="spellEnd"/>
      <w:r w:rsidRPr="00F542A5">
        <w:rPr>
          <w:rFonts w:cs="Calibri Light"/>
          <w:spacing w:val="-2"/>
          <w:lang w:val="en-US"/>
        </w:rPr>
        <w:t xml:space="preserve"> </w:t>
      </w:r>
      <w:proofErr w:type="spellStart"/>
      <w:r w:rsidRPr="00F542A5">
        <w:rPr>
          <w:rFonts w:cs="Calibri Light"/>
          <w:spacing w:val="-2"/>
          <w:lang w:val="en-US"/>
        </w:rPr>
        <w:t>gadhah</w:t>
      </w:r>
      <w:proofErr w:type="spellEnd"/>
      <w:r w:rsidRPr="00F542A5">
        <w:rPr>
          <w:rFonts w:cs="Calibri Light"/>
          <w:spacing w:val="-2"/>
          <w:lang w:val="en-US"/>
        </w:rPr>
        <w:t xml:space="preserve"> </w:t>
      </w:r>
      <w:proofErr w:type="spellStart"/>
      <w:r w:rsidRPr="00F542A5">
        <w:rPr>
          <w:rFonts w:cs="Calibri Light"/>
          <w:spacing w:val="-2"/>
          <w:lang w:val="en-US"/>
        </w:rPr>
        <w:t>kawajiban</w:t>
      </w:r>
      <w:proofErr w:type="spellEnd"/>
      <w:r w:rsidRPr="00F542A5">
        <w:rPr>
          <w:rFonts w:cs="Calibri Light"/>
          <w:spacing w:val="-2"/>
          <w:lang w:val="en-US"/>
        </w:rPr>
        <w:t xml:space="preserve"> </w:t>
      </w:r>
      <w:proofErr w:type="spellStart"/>
      <w:r w:rsidRPr="00F542A5">
        <w:rPr>
          <w:rFonts w:cs="Calibri Light"/>
          <w:spacing w:val="-2"/>
          <w:lang w:val="en-US"/>
        </w:rPr>
        <w:t>ngamping-ampingi</w:t>
      </w:r>
      <w:proofErr w:type="spellEnd"/>
      <w:r w:rsidRPr="00F542A5">
        <w:rPr>
          <w:rFonts w:cs="Calibri Light"/>
          <w:spacing w:val="-2"/>
          <w:lang w:val="en-US"/>
        </w:rPr>
        <w:t xml:space="preserve"> </w:t>
      </w:r>
      <w:proofErr w:type="spellStart"/>
      <w:r w:rsidRPr="00F542A5">
        <w:rPr>
          <w:rFonts w:cs="Calibri Light"/>
          <w:spacing w:val="-2"/>
          <w:lang w:val="en-US"/>
        </w:rPr>
        <w:t>sesaminipun</w:t>
      </w:r>
      <w:proofErr w:type="spellEnd"/>
      <w:r w:rsidRPr="00F542A5">
        <w:rPr>
          <w:rFonts w:cs="Calibri Light"/>
          <w:spacing w:val="-2"/>
          <w:lang w:val="en-US"/>
        </w:rPr>
        <w:t xml:space="preserve"> </w:t>
      </w:r>
      <w:proofErr w:type="spellStart"/>
      <w:r w:rsidRPr="00F542A5">
        <w:rPr>
          <w:rFonts w:cs="Calibri Light"/>
          <w:spacing w:val="-2"/>
          <w:lang w:val="en-US"/>
        </w:rPr>
        <w:t>gesang</w:t>
      </w:r>
      <w:proofErr w:type="spellEnd"/>
      <w:r w:rsidRPr="00F542A5">
        <w:rPr>
          <w:rFonts w:cs="Calibri Light"/>
          <w:spacing w:val="-2"/>
          <w:lang w:val="en-US"/>
        </w:rPr>
        <w:t xml:space="preserve">. </w:t>
      </w:r>
      <w:proofErr w:type="spellStart"/>
      <w:r w:rsidRPr="00F542A5">
        <w:rPr>
          <w:rFonts w:cs="Calibri Light"/>
          <w:spacing w:val="-2"/>
          <w:lang w:val="en-US"/>
        </w:rPr>
        <w:t>Apesipun</w:t>
      </w:r>
      <w:proofErr w:type="spellEnd"/>
      <w:r w:rsidRPr="00F542A5">
        <w:rPr>
          <w:rFonts w:cs="Calibri Light"/>
          <w:spacing w:val="-2"/>
          <w:lang w:val="en-US"/>
        </w:rPr>
        <w:t xml:space="preserve"> </w:t>
      </w:r>
      <w:proofErr w:type="spellStart"/>
      <w:r w:rsidRPr="00F542A5">
        <w:rPr>
          <w:rFonts w:cs="Calibri Light"/>
          <w:spacing w:val="-2"/>
          <w:lang w:val="en-US"/>
        </w:rPr>
        <w:t>kawajiban</w:t>
      </w:r>
      <w:proofErr w:type="spellEnd"/>
      <w:r w:rsidRPr="00F542A5">
        <w:rPr>
          <w:rFonts w:cs="Calibri Light"/>
          <w:spacing w:val="-2"/>
          <w:lang w:val="en-US"/>
        </w:rPr>
        <w:t xml:space="preserve"> </w:t>
      </w:r>
      <w:proofErr w:type="spellStart"/>
      <w:r w:rsidRPr="00F542A5">
        <w:rPr>
          <w:rFonts w:cs="Calibri Light"/>
          <w:spacing w:val="-2"/>
          <w:lang w:val="en-US"/>
        </w:rPr>
        <w:t>tumut</w:t>
      </w:r>
      <w:proofErr w:type="spellEnd"/>
      <w:r w:rsidRPr="00F542A5">
        <w:rPr>
          <w:rFonts w:cs="Calibri Light"/>
          <w:spacing w:val="-2"/>
          <w:lang w:val="en-US"/>
        </w:rPr>
        <w:t xml:space="preserve"> </w:t>
      </w:r>
      <w:proofErr w:type="spellStart"/>
      <w:r w:rsidRPr="00F542A5">
        <w:rPr>
          <w:rFonts w:cs="Calibri Light"/>
          <w:spacing w:val="-2"/>
          <w:lang w:val="en-US"/>
        </w:rPr>
        <w:t>mirengaken</w:t>
      </w:r>
      <w:proofErr w:type="spellEnd"/>
      <w:r w:rsidRPr="00F542A5">
        <w:rPr>
          <w:rFonts w:cs="Calibri Light"/>
          <w:spacing w:val="-2"/>
          <w:lang w:val="en-US"/>
        </w:rPr>
        <w:t xml:space="preserve"> </w:t>
      </w:r>
      <w:proofErr w:type="spellStart"/>
      <w:r w:rsidRPr="00F542A5">
        <w:rPr>
          <w:rFonts w:cs="Calibri Light"/>
          <w:spacing w:val="-2"/>
          <w:lang w:val="en-US"/>
        </w:rPr>
        <w:t>pasambat</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kasandhang</w:t>
      </w:r>
      <w:proofErr w:type="spellEnd"/>
      <w:r w:rsidRPr="00F542A5">
        <w:rPr>
          <w:rFonts w:cs="Calibri Light"/>
          <w:spacing w:val="-2"/>
          <w:lang w:val="en-US"/>
        </w:rPr>
        <w:t xml:space="preserve"> </w:t>
      </w:r>
      <w:proofErr w:type="spellStart"/>
      <w:r w:rsidRPr="00F542A5">
        <w:rPr>
          <w:rFonts w:cs="Calibri Light"/>
          <w:spacing w:val="-2"/>
          <w:lang w:val="en-US"/>
        </w:rPr>
        <w:t>satunggaling</w:t>
      </w:r>
      <w:proofErr w:type="spellEnd"/>
      <w:r w:rsidRPr="00F542A5">
        <w:rPr>
          <w:rFonts w:cs="Calibri Light"/>
          <w:spacing w:val="-2"/>
          <w:lang w:val="en-US"/>
        </w:rPr>
        <w:t xml:space="preserve"> </w:t>
      </w:r>
      <w:proofErr w:type="spellStart"/>
      <w:r w:rsidRPr="00F542A5">
        <w:rPr>
          <w:rFonts w:cs="Calibri Light"/>
          <w:spacing w:val="-2"/>
          <w:lang w:val="en-US"/>
        </w:rPr>
        <w:t>tiyang</w:t>
      </w:r>
      <w:proofErr w:type="spellEnd"/>
      <w:r w:rsidRPr="00F542A5">
        <w:rPr>
          <w:rFonts w:cs="Calibri Light"/>
          <w:spacing w:val="-2"/>
          <w:lang w:val="en-US"/>
        </w:rPr>
        <w:t xml:space="preserve">, </w:t>
      </w:r>
      <w:proofErr w:type="spellStart"/>
      <w:r w:rsidRPr="00F542A5">
        <w:rPr>
          <w:rFonts w:cs="Calibri Light"/>
          <w:spacing w:val="-2"/>
          <w:lang w:val="en-US"/>
        </w:rPr>
        <w:lastRenderedPageBreak/>
        <w:t>tumindak</w:t>
      </w:r>
      <w:proofErr w:type="spellEnd"/>
      <w:r w:rsidRPr="00F542A5">
        <w:rPr>
          <w:rFonts w:cs="Calibri Light"/>
          <w:spacing w:val="-2"/>
          <w:lang w:val="en-US"/>
        </w:rPr>
        <w:t xml:space="preserve"> </w:t>
      </w:r>
      <w:proofErr w:type="spellStart"/>
      <w:r w:rsidRPr="00F542A5">
        <w:rPr>
          <w:rFonts w:cs="Calibri Light"/>
          <w:spacing w:val="-2"/>
          <w:lang w:val="en-US"/>
        </w:rPr>
        <w:t>tumut</w:t>
      </w:r>
      <w:proofErr w:type="spellEnd"/>
      <w:r w:rsidRPr="00F542A5">
        <w:rPr>
          <w:rFonts w:cs="Calibri Light"/>
          <w:spacing w:val="-2"/>
          <w:lang w:val="en-US"/>
        </w:rPr>
        <w:t xml:space="preserve"> </w:t>
      </w:r>
      <w:proofErr w:type="spellStart"/>
      <w:r w:rsidRPr="00F542A5">
        <w:rPr>
          <w:rFonts w:cs="Calibri Light"/>
          <w:spacing w:val="-2"/>
          <w:lang w:val="en-US"/>
        </w:rPr>
        <w:t>mirengaken</w:t>
      </w:r>
      <w:proofErr w:type="spellEnd"/>
      <w:r w:rsidRPr="00F542A5">
        <w:rPr>
          <w:rFonts w:cs="Calibri Light"/>
          <w:spacing w:val="-2"/>
          <w:lang w:val="en-US"/>
        </w:rPr>
        <w:t xml:space="preserve"> </w:t>
      </w:r>
      <w:proofErr w:type="spellStart"/>
      <w:r w:rsidRPr="00F542A5">
        <w:rPr>
          <w:rFonts w:cs="Calibri Light"/>
          <w:spacing w:val="-2"/>
          <w:lang w:val="en-US"/>
        </w:rPr>
        <w:t>punika</w:t>
      </w:r>
      <w:proofErr w:type="spellEnd"/>
      <w:r w:rsidRPr="00F542A5">
        <w:rPr>
          <w:rFonts w:cs="Calibri Light"/>
          <w:spacing w:val="-2"/>
          <w:lang w:val="en-US"/>
        </w:rPr>
        <w:t xml:space="preserve"> </w:t>
      </w:r>
      <w:proofErr w:type="spellStart"/>
      <w:r w:rsidRPr="00F542A5">
        <w:rPr>
          <w:rFonts w:cs="Calibri Light"/>
          <w:spacing w:val="-2"/>
          <w:lang w:val="en-US"/>
        </w:rPr>
        <w:t>sampun</w:t>
      </w:r>
      <w:proofErr w:type="spellEnd"/>
      <w:r w:rsidRPr="00F542A5">
        <w:rPr>
          <w:rFonts w:cs="Calibri Light"/>
          <w:spacing w:val="-2"/>
          <w:lang w:val="en-US"/>
        </w:rPr>
        <w:t xml:space="preserve"> </w:t>
      </w:r>
      <w:proofErr w:type="spellStart"/>
      <w:r w:rsidRPr="00F542A5">
        <w:rPr>
          <w:rFonts w:cs="Calibri Light"/>
          <w:spacing w:val="-2"/>
          <w:lang w:val="en-US"/>
        </w:rPr>
        <w:t>mbiyantu</w:t>
      </w:r>
      <w:proofErr w:type="spellEnd"/>
      <w:r w:rsidRPr="00F542A5">
        <w:rPr>
          <w:rFonts w:cs="Calibri Light"/>
          <w:spacing w:val="-2"/>
          <w:lang w:val="en-US"/>
        </w:rPr>
        <w:t xml:space="preserve"> </w:t>
      </w:r>
      <w:proofErr w:type="spellStart"/>
      <w:r w:rsidRPr="00F542A5">
        <w:rPr>
          <w:rFonts w:cs="Calibri Light"/>
          <w:spacing w:val="-2"/>
          <w:lang w:val="en-US"/>
        </w:rPr>
        <w:t>ngirangi</w:t>
      </w:r>
      <w:proofErr w:type="spellEnd"/>
      <w:r w:rsidRPr="00F542A5">
        <w:rPr>
          <w:rFonts w:cs="Calibri Light"/>
          <w:spacing w:val="-2"/>
          <w:lang w:val="en-US"/>
        </w:rPr>
        <w:t xml:space="preserve"> </w:t>
      </w:r>
      <w:proofErr w:type="spellStart"/>
      <w:r w:rsidRPr="00F542A5">
        <w:rPr>
          <w:rFonts w:cs="Calibri Light"/>
          <w:spacing w:val="-2"/>
          <w:lang w:val="en-US"/>
        </w:rPr>
        <w:t>momotan</w:t>
      </w:r>
      <w:proofErr w:type="spellEnd"/>
      <w:r w:rsidRPr="00F542A5">
        <w:rPr>
          <w:rFonts w:cs="Calibri Light"/>
          <w:spacing w:val="-2"/>
          <w:lang w:val="en-US"/>
        </w:rPr>
        <w:t xml:space="preserve"> </w:t>
      </w:r>
      <w:proofErr w:type="spellStart"/>
      <w:r w:rsidRPr="00F542A5">
        <w:rPr>
          <w:rFonts w:cs="Calibri Light"/>
          <w:spacing w:val="-2"/>
          <w:lang w:val="en-US"/>
        </w:rPr>
        <w:t>pakèweting</w:t>
      </w:r>
      <w:proofErr w:type="spellEnd"/>
      <w:r w:rsidRPr="00F542A5">
        <w:rPr>
          <w:rFonts w:cs="Calibri Light"/>
          <w:spacing w:val="-2"/>
          <w:lang w:val="en-US"/>
        </w:rPr>
        <w:t xml:space="preserve"> </w:t>
      </w:r>
      <w:proofErr w:type="spellStart"/>
      <w:r w:rsidRPr="00F542A5">
        <w:rPr>
          <w:rFonts w:cs="Calibri Light"/>
          <w:spacing w:val="-2"/>
          <w:lang w:val="en-US"/>
        </w:rPr>
        <w:t>gesang</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sinandhang</w:t>
      </w:r>
      <w:proofErr w:type="spellEnd"/>
      <w:r w:rsidRPr="00F542A5">
        <w:rPr>
          <w:rFonts w:cs="Calibri Light"/>
          <w:spacing w:val="-2"/>
          <w:lang w:val="en-US"/>
        </w:rPr>
        <w:t xml:space="preserve">. </w:t>
      </w:r>
      <w:proofErr w:type="spellStart"/>
      <w:r w:rsidRPr="00F542A5">
        <w:rPr>
          <w:rFonts w:cs="Calibri Light"/>
          <w:spacing w:val="-2"/>
          <w:lang w:val="en-US"/>
        </w:rPr>
        <w:t>Apesipun</w:t>
      </w:r>
      <w:proofErr w:type="spellEnd"/>
      <w:r w:rsidRPr="00F542A5">
        <w:rPr>
          <w:rFonts w:cs="Calibri Light"/>
          <w:spacing w:val="-2"/>
          <w:lang w:val="en-US"/>
        </w:rPr>
        <w:t xml:space="preserve"> </w:t>
      </w:r>
      <w:proofErr w:type="spellStart"/>
      <w:r w:rsidRPr="00F542A5">
        <w:rPr>
          <w:rFonts w:cs="Calibri Light"/>
          <w:spacing w:val="-2"/>
          <w:lang w:val="en-US"/>
        </w:rPr>
        <w:t>saged</w:t>
      </w:r>
      <w:proofErr w:type="spellEnd"/>
      <w:r w:rsidRPr="00F542A5">
        <w:rPr>
          <w:rFonts w:cs="Calibri Light"/>
          <w:spacing w:val="-2"/>
          <w:lang w:val="en-US"/>
        </w:rPr>
        <w:t xml:space="preserve"> </w:t>
      </w:r>
      <w:proofErr w:type="spellStart"/>
      <w:r w:rsidRPr="00F542A5">
        <w:rPr>
          <w:rFonts w:cs="Calibri Light"/>
          <w:spacing w:val="-2"/>
          <w:lang w:val="en-US"/>
        </w:rPr>
        <w:t>nggatosaken</w:t>
      </w:r>
      <w:proofErr w:type="spellEnd"/>
      <w:r w:rsidRPr="00F542A5">
        <w:rPr>
          <w:rFonts w:cs="Calibri Light"/>
          <w:spacing w:val="-2"/>
          <w:lang w:val="en-US"/>
        </w:rPr>
        <w:t xml:space="preserve">, </w:t>
      </w:r>
      <w:proofErr w:type="spellStart"/>
      <w:r w:rsidRPr="00F542A5">
        <w:rPr>
          <w:rFonts w:cs="Calibri Light"/>
          <w:spacing w:val="-2"/>
          <w:lang w:val="en-US"/>
        </w:rPr>
        <w:t>mirengaken</w:t>
      </w:r>
      <w:proofErr w:type="spellEnd"/>
      <w:r w:rsidRPr="00F542A5">
        <w:rPr>
          <w:rFonts w:cs="Calibri Light"/>
          <w:spacing w:val="-2"/>
          <w:lang w:val="en-US"/>
        </w:rPr>
        <w:t xml:space="preserve"> </w:t>
      </w:r>
      <w:proofErr w:type="spellStart"/>
      <w:r w:rsidRPr="00F542A5">
        <w:rPr>
          <w:rFonts w:cs="Calibri Light"/>
          <w:spacing w:val="-2"/>
          <w:lang w:val="en-US"/>
        </w:rPr>
        <w:t>kanthi</w:t>
      </w:r>
      <w:proofErr w:type="spellEnd"/>
      <w:r w:rsidRPr="00F542A5">
        <w:rPr>
          <w:rFonts w:cs="Calibri Light"/>
          <w:spacing w:val="-2"/>
          <w:lang w:val="en-US"/>
        </w:rPr>
        <w:t xml:space="preserve"> </w:t>
      </w:r>
      <w:proofErr w:type="spellStart"/>
      <w:r w:rsidRPr="00F542A5">
        <w:rPr>
          <w:rFonts w:cs="Calibri Light"/>
          <w:spacing w:val="-2"/>
          <w:lang w:val="en-US"/>
        </w:rPr>
        <w:t>émpati</w:t>
      </w:r>
      <w:proofErr w:type="spellEnd"/>
      <w:r w:rsidRPr="00F542A5">
        <w:rPr>
          <w:rFonts w:cs="Calibri Light"/>
          <w:spacing w:val="-2"/>
          <w:lang w:val="en-US"/>
        </w:rPr>
        <w:t xml:space="preserve"> (</w:t>
      </w:r>
      <w:proofErr w:type="spellStart"/>
      <w:r w:rsidRPr="00F542A5">
        <w:rPr>
          <w:rFonts w:cs="Calibri Light"/>
          <w:spacing w:val="-2"/>
          <w:lang w:val="en-US"/>
        </w:rPr>
        <w:t>raos-pangraos</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sami</w:t>
      </w:r>
      <w:proofErr w:type="spellEnd"/>
      <w:r w:rsidRPr="00F542A5">
        <w:rPr>
          <w:rFonts w:cs="Calibri Light"/>
          <w:spacing w:val="-2"/>
          <w:lang w:val="en-US"/>
        </w:rPr>
        <w:t xml:space="preserve"> </w:t>
      </w:r>
      <w:proofErr w:type="spellStart"/>
      <w:r w:rsidRPr="00F542A5">
        <w:rPr>
          <w:rFonts w:cs="Calibri Light"/>
          <w:spacing w:val="-2"/>
          <w:lang w:val="en-US"/>
        </w:rPr>
        <w:t>kaliyan</w:t>
      </w:r>
      <w:proofErr w:type="spellEnd"/>
      <w:r w:rsidRPr="00F542A5">
        <w:rPr>
          <w:rFonts w:cs="Calibri Light"/>
          <w:spacing w:val="-2"/>
          <w:lang w:val="en-US"/>
        </w:rPr>
        <w:t xml:space="preserve"> </w:t>
      </w:r>
      <w:proofErr w:type="spellStart"/>
      <w:r w:rsidRPr="00F542A5">
        <w:rPr>
          <w:rFonts w:cs="Calibri Light"/>
          <w:spacing w:val="-2"/>
          <w:lang w:val="en-US"/>
        </w:rPr>
        <w:t>pangraosipun</w:t>
      </w:r>
      <w:proofErr w:type="spellEnd"/>
      <w:r w:rsidRPr="00F542A5">
        <w:rPr>
          <w:rFonts w:cs="Calibri Light"/>
          <w:spacing w:val="-2"/>
          <w:lang w:val="en-US"/>
        </w:rPr>
        <w:t xml:space="preserve"> </w:t>
      </w:r>
      <w:proofErr w:type="spellStart"/>
      <w:r w:rsidRPr="00F542A5">
        <w:rPr>
          <w:rFonts w:cs="Calibri Light"/>
          <w:spacing w:val="-2"/>
          <w:lang w:val="en-US"/>
        </w:rPr>
        <w:t>tiyang</w:t>
      </w:r>
      <w:proofErr w:type="spellEnd"/>
      <w:r w:rsidRPr="00F542A5">
        <w:rPr>
          <w:rFonts w:cs="Calibri Light"/>
          <w:spacing w:val="-2"/>
          <w:lang w:val="en-US"/>
        </w:rPr>
        <w:t xml:space="preserve"> </w:t>
      </w:r>
      <w:proofErr w:type="spellStart"/>
      <w:r w:rsidRPr="00F542A5">
        <w:rPr>
          <w:rFonts w:cs="Calibri Light"/>
          <w:spacing w:val="-2"/>
          <w:lang w:val="en-US"/>
        </w:rPr>
        <w:t>sanès</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kabiyantu</w:t>
      </w:r>
      <w:proofErr w:type="spellEnd"/>
      <w:r w:rsidRPr="00F542A5">
        <w:rPr>
          <w:rFonts w:cs="Calibri Light"/>
          <w:spacing w:val="-2"/>
          <w:lang w:val="en-US"/>
        </w:rPr>
        <w:t xml:space="preserve">) </w:t>
      </w:r>
      <w:proofErr w:type="spellStart"/>
      <w:r w:rsidRPr="00F542A5">
        <w:rPr>
          <w:rFonts w:cs="Calibri Light"/>
          <w:spacing w:val="-2"/>
          <w:lang w:val="en-US"/>
        </w:rPr>
        <w:t>murih</w:t>
      </w:r>
      <w:proofErr w:type="spellEnd"/>
      <w:r w:rsidRPr="00F542A5">
        <w:rPr>
          <w:rFonts w:cs="Calibri Light"/>
          <w:spacing w:val="-2"/>
          <w:lang w:val="en-US"/>
        </w:rPr>
        <w:t xml:space="preserve"> </w:t>
      </w:r>
      <w:proofErr w:type="spellStart"/>
      <w:r w:rsidRPr="00F542A5">
        <w:rPr>
          <w:rFonts w:cs="Calibri Light"/>
          <w:spacing w:val="-2"/>
          <w:lang w:val="en-US"/>
        </w:rPr>
        <w:t>sadhèrèk</w:t>
      </w:r>
      <w:proofErr w:type="spellEnd"/>
      <w:r w:rsidRPr="00F542A5">
        <w:rPr>
          <w:rFonts w:cs="Calibri Light"/>
          <w:spacing w:val="-2"/>
          <w:lang w:val="en-US"/>
        </w:rPr>
        <w:t xml:space="preserve"> </w:t>
      </w:r>
      <w:proofErr w:type="spellStart"/>
      <w:r w:rsidRPr="00F542A5">
        <w:rPr>
          <w:rFonts w:cs="Calibri Light"/>
          <w:spacing w:val="-2"/>
          <w:lang w:val="en-US"/>
        </w:rPr>
        <w:t>kita</w:t>
      </w:r>
      <w:proofErr w:type="spellEnd"/>
      <w:r w:rsidRPr="00F542A5">
        <w:rPr>
          <w:rFonts w:cs="Calibri Light"/>
          <w:spacing w:val="-2"/>
          <w:lang w:val="en-US"/>
        </w:rPr>
        <w:t xml:space="preserve"> </w:t>
      </w:r>
      <w:proofErr w:type="spellStart"/>
      <w:r w:rsidRPr="00F542A5">
        <w:rPr>
          <w:rFonts w:cs="Calibri Light"/>
          <w:spacing w:val="-2"/>
          <w:lang w:val="en-US"/>
        </w:rPr>
        <w:t>saged</w:t>
      </w:r>
      <w:proofErr w:type="spellEnd"/>
      <w:r w:rsidRPr="00F542A5">
        <w:rPr>
          <w:rFonts w:cs="Calibri Light"/>
          <w:spacing w:val="-2"/>
          <w:lang w:val="en-US"/>
        </w:rPr>
        <w:t xml:space="preserve"> </w:t>
      </w:r>
      <w:proofErr w:type="spellStart"/>
      <w:r w:rsidRPr="00F542A5">
        <w:rPr>
          <w:rFonts w:cs="Calibri Light"/>
          <w:spacing w:val="-2"/>
          <w:lang w:val="en-US"/>
        </w:rPr>
        <w:t>ngraosaken</w:t>
      </w:r>
      <w:proofErr w:type="spellEnd"/>
      <w:r w:rsidRPr="00F542A5">
        <w:rPr>
          <w:rFonts w:cs="Calibri Light"/>
          <w:spacing w:val="-2"/>
          <w:lang w:val="en-US"/>
        </w:rPr>
        <w:t xml:space="preserve"> </w:t>
      </w:r>
      <w:proofErr w:type="spellStart"/>
      <w:r w:rsidRPr="00F542A5">
        <w:rPr>
          <w:rFonts w:cs="Calibri Light"/>
          <w:spacing w:val="-2"/>
          <w:lang w:val="en-US"/>
        </w:rPr>
        <w:t>saya</w:t>
      </w:r>
      <w:proofErr w:type="spellEnd"/>
      <w:r w:rsidRPr="00F542A5">
        <w:rPr>
          <w:rFonts w:cs="Calibri Light"/>
          <w:spacing w:val="-2"/>
          <w:lang w:val="en-US"/>
        </w:rPr>
        <w:t xml:space="preserve"> </w:t>
      </w:r>
      <w:proofErr w:type="spellStart"/>
      <w:r w:rsidRPr="00F542A5">
        <w:rPr>
          <w:rFonts w:cs="Calibri Light"/>
          <w:spacing w:val="-2"/>
          <w:lang w:val="en-US"/>
        </w:rPr>
        <w:t>ènthèng</w:t>
      </w:r>
      <w:proofErr w:type="spellEnd"/>
      <w:r w:rsidRPr="00F542A5">
        <w:rPr>
          <w:rFonts w:cs="Calibri Light"/>
          <w:spacing w:val="-2"/>
          <w:lang w:val="en-US"/>
        </w:rPr>
        <w:t xml:space="preserve"> </w:t>
      </w:r>
      <w:proofErr w:type="spellStart"/>
      <w:r w:rsidRPr="00F542A5">
        <w:rPr>
          <w:rFonts w:cs="Calibri Light"/>
          <w:spacing w:val="-2"/>
          <w:lang w:val="en-US"/>
        </w:rPr>
        <w:t>anggènipun</w:t>
      </w:r>
      <w:proofErr w:type="spellEnd"/>
      <w:r w:rsidRPr="00F542A5">
        <w:rPr>
          <w:rFonts w:cs="Calibri Light"/>
          <w:spacing w:val="-2"/>
          <w:lang w:val="en-US"/>
        </w:rPr>
        <w:t xml:space="preserve"> </w:t>
      </w:r>
      <w:proofErr w:type="spellStart"/>
      <w:proofErr w:type="gramStart"/>
      <w:r w:rsidRPr="00F542A5">
        <w:rPr>
          <w:rFonts w:cs="Calibri Light"/>
          <w:spacing w:val="-2"/>
          <w:lang w:val="en-US"/>
        </w:rPr>
        <w:t>ngadhepi</w:t>
      </w:r>
      <w:proofErr w:type="spellEnd"/>
      <w:r w:rsidRPr="00F542A5">
        <w:rPr>
          <w:rFonts w:cs="Calibri Light"/>
          <w:spacing w:val="-2"/>
          <w:lang w:val="en-US"/>
        </w:rPr>
        <w:t xml:space="preserve">  </w:t>
      </w:r>
      <w:proofErr w:type="spellStart"/>
      <w:r w:rsidRPr="00F542A5">
        <w:rPr>
          <w:rFonts w:cs="Calibri Light"/>
          <w:spacing w:val="-2"/>
          <w:lang w:val="en-US"/>
        </w:rPr>
        <w:t>manéka</w:t>
      </w:r>
      <w:proofErr w:type="spellEnd"/>
      <w:proofErr w:type="gramEnd"/>
      <w:r w:rsidRPr="00F542A5">
        <w:rPr>
          <w:rFonts w:cs="Calibri Light"/>
          <w:spacing w:val="-2"/>
          <w:lang w:val="en-US"/>
        </w:rPr>
        <w:t xml:space="preserve"> </w:t>
      </w:r>
      <w:proofErr w:type="spellStart"/>
      <w:r w:rsidRPr="00F542A5">
        <w:rPr>
          <w:rFonts w:cs="Calibri Light"/>
          <w:spacing w:val="-2"/>
          <w:lang w:val="en-US"/>
        </w:rPr>
        <w:t>warni</w:t>
      </w:r>
      <w:proofErr w:type="spellEnd"/>
      <w:r w:rsidRPr="00F542A5">
        <w:rPr>
          <w:rFonts w:cs="Calibri Light"/>
          <w:spacing w:val="-2"/>
          <w:lang w:val="en-US"/>
        </w:rPr>
        <w:t xml:space="preserve"> </w:t>
      </w:r>
      <w:proofErr w:type="spellStart"/>
      <w:r w:rsidRPr="00F542A5">
        <w:rPr>
          <w:rFonts w:cs="Calibri Light"/>
          <w:spacing w:val="-2"/>
          <w:lang w:val="en-US"/>
        </w:rPr>
        <w:t>panandhanging</w:t>
      </w:r>
      <w:proofErr w:type="spellEnd"/>
      <w:r w:rsidRPr="00F542A5">
        <w:rPr>
          <w:rFonts w:cs="Calibri Light"/>
          <w:spacing w:val="-2"/>
          <w:lang w:val="en-US"/>
        </w:rPr>
        <w:t xml:space="preserve"> </w:t>
      </w:r>
      <w:proofErr w:type="spellStart"/>
      <w:r w:rsidRPr="00F542A5">
        <w:rPr>
          <w:rFonts w:cs="Calibri Light"/>
          <w:spacing w:val="-2"/>
          <w:lang w:val="en-US"/>
        </w:rPr>
        <w:t>gesangipun</w:t>
      </w:r>
      <w:proofErr w:type="spellEnd"/>
      <w:r w:rsidRPr="00F542A5">
        <w:rPr>
          <w:rFonts w:cs="Calibri Light"/>
          <w:spacing w:val="-2"/>
          <w:lang w:val="en-US"/>
        </w:rPr>
        <w:t xml:space="preserve">. </w:t>
      </w:r>
      <w:proofErr w:type="spellStart"/>
      <w:r w:rsidRPr="00F542A5">
        <w:rPr>
          <w:rFonts w:cs="Calibri Light"/>
          <w:spacing w:val="-2"/>
          <w:lang w:val="en-US"/>
        </w:rPr>
        <w:t>Pancèn</w:t>
      </w:r>
      <w:proofErr w:type="spellEnd"/>
      <w:r w:rsidRPr="00F542A5">
        <w:rPr>
          <w:rFonts w:cs="Calibri Light"/>
          <w:spacing w:val="-2"/>
          <w:lang w:val="en-US"/>
        </w:rPr>
        <w:t xml:space="preserve"> </w:t>
      </w:r>
      <w:proofErr w:type="spellStart"/>
      <w:r w:rsidRPr="00F542A5">
        <w:rPr>
          <w:rFonts w:cs="Calibri Light"/>
          <w:spacing w:val="-2"/>
          <w:lang w:val="en-US"/>
        </w:rPr>
        <w:t>ayahan</w:t>
      </w:r>
      <w:proofErr w:type="spellEnd"/>
      <w:r w:rsidRPr="00F542A5">
        <w:rPr>
          <w:rFonts w:cs="Calibri Light"/>
          <w:spacing w:val="-2"/>
          <w:lang w:val="en-US"/>
        </w:rPr>
        <w:t xml:space="preserve"> </w:t>
      </w:r>
      <w:proofErr w:type="spellStart"/>
      <w:r w:rsidRPr="00F542A5">
        <w:rPr>
          <w:rFonts w:cs="Calibri Light"/>
          <w:spacing w:val="-2"/>
          <w:lang w:val="en-US"/>
        </w:rPr>
        <w:t>mirengaken</w:t>
      </w:r>
      <w:proofErr w:type="spellEnd"/>
      <w:r w:rsidRPr="00F542A5">
        <w:rPr>
          <w:rFonts w:cs="Calibri Light"/>
          <w:spacing w:val="-2"/>
          <w:lang w:val="en-US"/>
        </w:rPr>
        <w:t xml:space="preserve"> </w:t>
      </w:r>
      <w:proofErr w:type="spellStart"/>
      <w:r w:rsidRPr="00F542A5">
        <w:rPr>
          <w:rFonts w:cs="Calibri Light"/>
          <w:spacing w:val="-2"/>
          <w:lang w:val="en-US"/>
        </w:rPr>
        <w:t>sanès</w:t>
      </w:r>
      <w:proofErr w:type="spellEnd"/>
      <w:r w:rsidRPr="00F542A5">
        <w:rPr>
          <w:rFonts w:cs="Calibri Light"/>
          <w:spacing w:val="-2"/>
          <w:lang w:val="en-US"/>
        </w:rPr>
        <w:t xml:space="preserve"> </w:t>
      </w:r>
      <w:proofErr w:type="spellStart"/>
      <w:r w:rsidRPr="00F542A5">
        <w:rPr>
          <w:rFonts w:cs="Calibri Light"/>
          <w:spacing w:val="-2"/>
          <w:lang w:val="en-US"/>
        </w:rPr>
        <w:t>bab</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gampi</w:t>
      </w:r>
      <w:proofErr w:type="spellEnd"/>
      <w:r w:rsidRPr="00F542A5">
        <w:rPr>
          <w:rFonts w:cs="Calibri Light"/>
          <w:spacing w:val="-2"/>
          <w:lang w:val="en-US"/>
        </w:rPr>
        <w:t xml:space="preserve">. </w:t>
      </w:r>
      <w:proofErr w:type="spellStart"/>
      <w:r w:rsidRPr="00F542A5">
        <w:rPr>
          <w:rFonts w:cs="Calibri Light"/>
          <w:spacing w:val="-2"/>
          <w:lang w:val="en-US"/>
        </w:rPr>
        <w:t>Ananging</w:t>
      </w:r>
      <w:proofErr w:type="spellEnd"/>
      <w:r w:rsidRPr="00F542A5">
        <w:rPr>
          <w:rFonts w:cs="Calibri Light"/>
          <w:spacing w:val="-2"/>
          <w:lang w:val="en-US"/>
        </w:rPr>
        <w:t xml:space="preserve"> </w:t>
      </w:r>
      <w:proofErr w:type="spellStart"/>
      <w:r w:rsidRPr="00F542A5">
        <w:rPr>
          <w:rFonts w:cs="Calibri Light"/>
          <w:spacing w:val="-2"/>
          <w:lang w:val="en-US"/>
        </w:rPr>
        <w:t>ayahan</w:t>
      </w:r>
      <w:proofErr w:type="spellEnd"/>
      <w:r w:rsidRPr="00F542A5">
        <w:rPr>
          <w:rFonts w:cs="Calibri Light"/>
          <w:spacing w:val="-2"/>
          <w:lang w:val="en-US"/>
        </w:rPr>
        <w:t xml:space="preserve"> </w:t>
      </w:r>
      <w:proofErr w:type="spellStart"/>
      <w:r w:rsidRPr="00F542A5">
        <w:rPr>
          <w:rFonts w:cs="Calibri Light"/>
          <w:spacing w:val="-2"/>
          <w:lang w:val="en-US"/>
        </w:rPr>
        <w:t>punika</w:t>
      </w:r>
      <w:proofErr w:type="spellEnd"/>
      <w:r w:rsidRPr="00F542A5">
        <w:rPr>
          <w:rFonts w:cs="Calibri Light"/>
          <w:spacing w:val="-2"/>
          <w:lang w:val="en-US"/>
        </w:rPr>
        <w:t xml:space="preserve"> </w:t>
      </w:r>
      <w:proofErr w:type="spellStart"/>
      <w:r w:rsidRPr="00F542A5">
        <w:rPr>
          <w:rFonts w:cs="Calibri Light"/>
          <w:spacing w:val="-2"/>
          <w:lang w:val="en-US"/>
        </w:rPr>
        <w:t>saged</w:t>
      </w:r>
      <w:proofErr w:type="spellEnd"/>
      <w:r w:rsidRPr="00F542A5">
        <w:rPr>
          <w:rFonts w:cs="Calibri Light"/>
          <w:spacing w:val="-2"/>
          <w:lang w:val="en-US"/>
        </w:rPr>
        <w:t xml:space="preserve"> </w:t>
      </w:r>
      <w:proofErr w:type="spellStart"/>
      <w:r w:rsidRPr="00F542A5">
        <w:rPr>
          <w:rFonts w:cs="Calibri Light"/>
          <w:spacing w:val="-2"/>
          <w:lang w:val="en-US"/>
        </w:rPr>
        <w:t>dipun</w:t>
      </w:r>
      <w:proofErr w:type="spellEnd"/>
      <w:r w:rsidRPr="00F542A5">
        <w:rPr>
          <w:rFonts w:cs="Calibri Light"/>
          <w:spacing w:val="-2"/>
          <w:lang w:val="en-US"/>
        </w:rPr>
        <w:t xml:space="preserve"> </w:t>
      </w:r>
      <w:proofErr w:type="spellStart"/>
      <w:r w:rsidRPr="00F542A5">
        <w:rPr>
          <w:rFonts w:cs="Calibri Light"/>
          <w:spacing w:val="-2"/>
          <w:lang w:val="en-US"/>
        </w:rPr>
        <w:t>persudi</w:t>
      </w:r>
      <w:proofErr w:type="spellEnd"/>
      <w:r w:rsidRPr="00F542A5">
        <w:rPr>
          <w:rFonts w:cs="Calibri Light"/>
          <w:spacing w:val="-2"/>
          <w:lang w:val="en-US"/>
        </w:rPr>
        <w:t xml:space="preserve"> </w:t>
      </w:r>
      <w:proofErr w:type="spellStart"/>
      <w:r w:rsidRPr="00F542A5">
        <w:rPr>
          <w:rFonts w:cs="Calibri Light"/>
          <w:spacing w:val="-2"/>
          <w:lang w:val="en-US"/>
        </w:rPr>
        <w:t>tuwin</w:t>
      </w:r>
      <w:proofErr w:type="spellEnd"/>
      <w:r w:rsidRPr="00F542A5">
        <w:rPr>
          <w:rFonts w:cs="Calibri Light"/>
          <w:spacing w:val="-2"/>
          <w:lang w:val="en-US"/>
        </w:rPr>
        <w:t xml:space="preserve"> </w:t>
      </w:r>
      <w:proofErr w:type="spellStart"/>
      <w:r w:rsidRPr="00F542A5">
        <w:rPr>
          <w:rFonts w:cs="Calibri Light"/>
          <w:spacing w:val="-2"/>
          <w:lang w:val="en-US"/>
        </w:rPr>
        <w:t>dipun</w:t>
      </w:r>
      <w:proofErr w:type="spellEnd"/>
      <w:r w:rsidRPr="00F542A5">
        <w:rPr>
          <w:rFonts w:cs="Calibri Light"/>
          <w:spacing w:val="-2"/>
          <w:lang w:val="en-US"/>
        </w:rPr>
        <w:t xml:space="preserve"> </w:t>
      </w:r>
      <w:proofErr w:type="spellStart"/>
      <w:r w:rsidRPr="00F542A5">
        <w:rPr>
          <w:rFonts w:cs="Calibri Light"/>
          <w:spacing w:val="-2"/>
          <w:lang w:val="en-US"/>
        </w:rPr>
        <w:t>gladhi</w:t>
      </w:r>
      <w:proofErr w:type="spellEnd"/>
      <w:r w:rsidRPr="00F542A5">
        <w:rPr>
          <w:rFonts w:cs="Calibri Light"/>
          <w:spacing w:val="-2"/>
          <w:lang w:val="en-US"/>
        </w:rPr>
        <w:t xml:space="preserve">, </w:t>
      </w:r>
      <w:proofErr w:type="spellStart"/>
      <w:r w:rsidRPr="00F542A5">
        <w:rPr>
          <w:rFonts w:cs="Calibri Light"/>
          <w:spacing w:val="-2"/>
          <w:lang w:val="en-US"/>
        </w:rPr>
        <w:t>waton</w:t>
      </w:r>
      <w:proofErr w:type="spellEnd"/>
      <w:r w:rsidRPr="00F542A5">
        <w:rPr>
          <w:rFonts w:cs="Calibri Light"/>
          <w:spacing w:val="-2"/>
          <w:lang w:val="en-US"/>
        </w:rPr>
        <w:t xml:space="preserve"> </w:t>
      </w:r>
      <w:proofErr w:type="spellStart"/>
      <w:r w:rsidRPr="00F542A5">
        <w:rPr>
          <w:rFonts w:cs="Calibri Light"/>
          <w:spacing w:val="-2"/>
          <w:lang w:val="en-US"/>
        </w:rPr>
        <w:t>purun</w:t>
      </w:r>
      <w:proofErr w:type="spellEnd"/>
      <w:r w:rsidRPr="00F542A5">
        <w:rPr>
          <w:rFonts w:cs="Calibri Light"/>
          <w:spacing w:val="-2"/>
          <w:lang w:val="en-US"/>
        </w:rPr>
        <w:t xml:space="preserve">, </w:t>
      </w:r>
      <w:proofErr w:type="spellStart"/>
      <w:r w:rsidRPr="00F542A5">
        <w:rPr>
          <w:rFonts w:cs="Calibri Light"/>
          <w:spacing w:val="-2"/>
          <w:lang w:val="en-US"/>
        </w:rPr>
        <w:t>waton</w:t>
      </w:r>
      <w:proofErr w:type="spellEnd"/>
      <w:r w:rsidRPr="00F542A5">
        <w:rPr>
          <w:rFonts w:cs="Calibri Light"/>
          <w:spacing w:val="-2"/>
          <w:lang w:val="en-US"/>
        </w:rPr>
        <w:t xml:space="preserve"> </w:t>
      </w:r>
      <w:proofErr w:type="spellStart"/>
      <w:r w:rsidRPr="00F542A5">
        <w:rPr>
          <w:rFonts w:cs="Calibri Light"/>
          <w:spacing w:val="-2"/>
          <w:lang w:val="en-US"/>
        </w:rPr>
        <w:t>wantun</w:t>
      </w:r>
      <w:proofErr w:type="spellEnd"/>
      <w:r w:rsidRPr="00F542A5">
        <w:rPr>
          <w:rFonts w:cs="Calibri Light"/>
          <w:spacing w:val="-2"/>
          <w:lang w:val="en-US"/>
        </w:rPr>
        <w:t xml:space="preserve">, </w:t>
      </w:r>
      <w:proofErr w:type="spellStart"/>
      <w:r w:rsidRPr="00F542A5">
        <w:rPr>
          <w:rFonts w:cs="Calibri Light"/>
          <w:spacing w:val="-2"/>
          <w:lang w:val="en-US"/>
        </w:rPr>
        <w:t>saha</w:t>
      </w:r>
      <w:proofErr w:type="spellEnd"/>
      <w:r w:rsidRPr="00F542A5">
        <w:rPr>
          <w:rFonts w:cs="Calibri Light"/>
          <w:spacing w:val="-2"/>
          <w:lang w:val="en-US"/>
        </w:rPr>
        <w:t xml:space="preserve"> </w:t>
      </w:r>
      <w:proofErr w:type="spellStart"/>
      <w:r w:rsidRPr="00F542A5">
        <w:rPr>
          <w:rFonts w:cs="Calibri Light"/>
          <w:spacing w:val="-2"/>
          <w:lang w:val="en-US"/>
        </w:rPr>
        <w:t>sumadhiya</w:t>
      </w:r>
      <w:proofErr w:type="spellEnd"/>
      <w:r w:rsidRPr="00F542A5">
        <w:rPr>
          <w:rFonts w:cs="Calibri Light"/>
          <w:spacing w:val="-2"/>
          <w:lang w:val="en-US"/>
        </w:rPr>
        <w:t xml:space="preserve"> </w:t>
      </w:r>
      <w:proofErr w:type="spellStart"/>
      <w:r w:rsidRPr="00F542A5">
        <w:rPr>
          <w:rFonts w:cs="Calibri Light"/>
          <w:spacing w:val="-2"/>
          <w:lang w:val="en-US"/>
        </w:rPr>
        <w:t>miwah</w:t>
      </w:r>
      <w:proofErr w:type="spellEnd"/>
      <w:r w:rsidRPr="00F542A5">
        <w:rPr>
          <w:rFonts w:cs="Calibri Light"/>
          <w:spacing w:val="-2"/>
          <w:lang w:val="en-US"/>
        </w:rPr>
        <w:t xml:space="preserve"> </w:t>
      </w:r>
      <w:proofErr w:type="spellStart"/>
      <w:r w:rsidRPr="00F542A5">
        <w:rPr>
          <w:rFonts w:cs="Calibri Light"/>
          <w:spacing w:val="-2"/>
          <w:lang w:val="en-US"/>
        </w:rPr>
        <w:t>kadunungan</w:t>
      </w:r>
      <w:proofErr w:type="spellEnd"/>
      <w:r w:rsidRPr="00F542A5">
        <w:rPr>
          <w:rFonts w:cs="Calibri Light"/>
          <w:spacing w:val="-2"/>
          <w:lang w:val="en-US"/>
        </w:rPr>
        <w:t xml:space="preserve"> </w:t>
      </w:r>
      <w:proofErr w:type="spellStart"/>
      <w:r w:rsidRPr="00F542A5">
        <w:rPr>
          <w:rFonts w:cs="Calibri Light"/>
          <w:spacing w:val="-2"/>
          <w:lang w:val="en-US"/>
        </w:rPr>
        <w:t>manah</w:t>
      </w:r>
      <w:proofErr w:type="spellEnd"/>
      <w:r w:rsidRPr="00F542A5">
        <w:rPr>
          <w:rFonts w:cs="Calibri Light"/>
          <w:spacing w:val="-2"/>
          <w:lang w:val="en-US"/>
        </w:rPr>
        <w:t xml:space="preserve"> </w:t>
      </w:r>
      <w:proofErr w:type="spellStart"/>
      <w:r w:rsidRPr="00F542A5">
        <w:rPr>
          <w:rFonts w:cs="Calibri Light"/>
          <w:spacing w:val="-2"/>
          <w:lang w:val="en-US"/>
        </w:rPr>
        <w:t>linambaran</w:t>
      </w:r>
      <w:proofErr w:type="spellEnd"/>
      <w:r w:rsidRPr="00F542A5">
        <w:rPr>
          <w:rFonts w:cs="Calibri Light"/>
          <w:spacing w:val="-2"/>
          <w:lang w:val="en-US"/>
        </w:rPr>
        <w:t xml:space="preserve"> </w:t>
      </w:r>
      <w:proofErr w:type="spellStart"/>
      <w:r w:rsidRPr="00F542A5">
        <w:rPr>
          <w:rFonts w:cs="Calibri Light"/>
          <w:spacing w:val="-2"/>
          <w:lang w:val="en-US"/>
        </w:rPr>
        <w:t>katresnan</w:t>
      </w:r>
      <w:proofErr w:type="spellEnd"/>
      <w:r w:rsidRPr="00F542A5">
        <w:rPr>
          <w:rFonts w:cs="Calibri Light"/>
          <w:spacing w:val="-2"/>
          <w:lang w:val="en-US"/>
        </w:rPr>
        <w:t xml:space="preserve">, </w:t>
      </w:r>
      <w:proofErr w:type="spellStart"/>
      <w:r w:rsidRPr="00F542A5">
        <w:rPr>
          <w:rFonts w:cs="Calibri Light"/>
          <w:spacing w:val="-2"/>
          <w:lang w:val="en-US"/>
        </w:rPr>
        <w:t>mesthi</w:t>
      </w:r>
      <w:proofErr w:type="spellEnd"/>
      <w:r w:rsidRPr="00F542A5">
        <w:rPr>
          <w:rFonts w:cs="Calibri Light"/>
          <w:spacing w:val="-2"/>
          <w:lang w:val="en-US"/>
        </w:rPr>
        <w:t xml:space="preserve"> </w:t>
      </w:r>
      <w:proofErr w:type="spellStart"/>
      <w:proofErr w:type="gramStart"/>
      <w:r w:rsidRPr="00F542A5">
        <w:rPr>
          <w:rFonts w:cs="Calibri Light"/>
          <w:spacing w:val="-2"/>
          <w:lang w:val="en-US"/>
        </w:rPr>
        <w:t>badhé</w:t>
      </w:r>
      <w:proofErr w:type="spellEnd"/>
      <w:r w:rsidRPr="00F542A5">
        <w:rPr>
          <w:rFonts w:cs="Calibri Light"/>
          <w:spacing w:val="-2"/>
          <w:lang w:val="en-US"/>
        </w:rPr>
        <w:t xml:space="preserve">  </w:t>
      </w:r>
      <w:proofErr w:type="spellStart"/>
      <w:r w:rsidRPr="00F542A5">
        <w:rPr>
          <w:rFonts w:cs="Calibri Light"/>
          <w:spacing w:val="-2"/>
          <w:lang w:val="en-US"/>
        </w:rPr>
        <w:t>saged</w:t>
      </w:r>
      <w:proofErr w:type="spellEnd"/>
      <w:proofErr w:type="gramEnd"/>
      <w:r w:rsidRPr="00F542A5">
        <w:rPr>
          <w:rFonts w:cs="Calibri Light"/>
          <w:spacing w:val="-2"/>
          <w:lang w:val="en-US"/>
        </w:rPr>
        <w:t>.</w:t>
      </w:r>
    </w:p>
    <w:p w14:paraId="51F3BA14" w14:textId="77777777" w:rsidR="00F542A5" w:rsidRPr="00F542A5" w:rsidRDefault="00F542A5" w:rsidP="00F542A5">
      <w:pPr>
        <w:ind w:firstLine="720"/>
        <w:jc w:val="both"/>
        <w:rPr>
          <w:rFonts w:cs="Calibri Light"/>
          <w:spacing w:val="-2"/>
          <w:lang w:val="en-US"/>
        </w:rPr>
      </w:pPr>
      <w:proofErr w:type="spellStart"/>
      <w:r w:rsidRPr="00F542A5">
        <w:rPr>
          <w:rFonts w:cs="Calibri Light"/>
          <w:spacing w:val="-2"/>
          <w:lang w:val="en-US"/>
        </w:rPr>
        <w:t>Prakawis</w:t>
      </w:r>
      <w:proofErr w:type="spellEnd"/>
      <w:r w:rsidRPr="00F542A5">
        <w:rPr>
          <w:rFonts w:cs="Calibri Light"/>
          <w:spacing w:val="-2"/>
          <w:lang w:val="en-US"/>
        </w:rPr>
        <w:t xml:space="preserve"> </w:t>
      </w:r>
      <w:proofErr w:type="spellStart"/>
      <w:r w:rsidRPr="00F542A5">
        <w:rPr>
          <w:rFonts w:cs="Calibri Light"/>
          <w:spacing w:val="-2"/>
          <w:lang w:val="en-US"/>
        </w:rPr>
        <w:t>sanèsipun</w:t>
      </w:r>
      <w:proofErr w:type="spellEnd"/>
      <w:r w:rsidRPr="00F542A5">
        <w:rPr>
          <w:rFonts w:cs="Calibri Light"/>
          <w:spacing w:val="-2"/>
          <w:lang w:val="en-US"/>
        </w:rPr>
        <w:t xml:space="preserve"> </w:t>
      </w:r>
      <w:proofErr w:type="spellStart"/>
      <w:r w:rsidRPr="00F542A5">
        <w:rPr>
          <w:rFonts w:cs="Calibri Light"/>
          <w:spacing w:val="-2"/>
          <w:lang w:val="en-US"/>
        </w:rPr>
        <w:t>inggih</w:t>
      </w:r>
      <w:proofErr w:type="spellEnd"/>
      <w:r w:rsidRPr="00F542A5">
        <w:rPr>
          <w:rFonts w:cs="Calibri Light"/>
          <w:spacing w:val="-2"/>
          <w:lang w:val="en-US"/>
        </w:rPr>
        <w:t xml:space="preserve"> </w:t>
      </w:r>
      <w:proofErr w:type="spellStart"/>
      <w:r w:rsidRPr="00F542A5">
        <w:rPr>
          <w:rFonts w:cs="Calibri Light"/>
          <w:spacing w:val="-2"/>
          <w:lang w:val="en-US"/>
        </w:rPr>
        <w:t>punika</w:t>
      </w:r>
      <w:proofErr w:type="spellEnd"/>
      <w:r w:rsidRPr="00F542A5">
        <w:rPr>
          <w:rFonts w:cs="Calibri Light"/>
          <w:spacing w:val="-2"/>
          <w:lang w:val="en-US"/>
        </w:rPr>
        <w:t xml:space="preserve"> </w:t>
      </w:r>
      <w:proofErr w:type="spellStart"/>
      <w:r w:rsidRPr="00F542A5">
        <w:rPr>
          <w:rFonts w:cs="Calibri Light"/>
          <w:spacing w:val="-2"/>
          <w:lang w:val="en-US"/>
        </w:rPr>
        <w:t>wonten</w:t>
      </w:r>
      <w:proofErr w:type="spellEnd"/>
      <w:r w:rsidRPr="00F542A5">
        <w:rPr>
          <w:rFonts w:cs="Calibri Light"/>
          <w:spacing w:val="-2"/>
          <w:lang w:val="en-US"/>
        </w:rPr>
        <w:t xml:space="preserve"> </w:t>
      </w:r>
      <w:proofErr w:type="spellStart"/>
      <w:r w:rsidRPr="00F542A5">
        <w:rPr>
          <w:rFonts w:cs="Calibri Light"/>
          <w:spacing w:val="-2"/>
          <w:lang w:val="en-US"/>
        </w:rPr>
        <w:t>penganggep</w:t>
      </w:r>
      <w:proofErr w:type="spellEnd"/>
      <w:r w:rsidRPr="00F542A5">
        <w:rPr>
          <w:rFonts w:cs="Calibri Light"/>
          <w:spacing w:val="-2"/>
          <w:lang w:val="en-US"/>
        </w:rPr>
        <w:t xml:space="preserve"> </w:t>
      </w:r>
      <w:proofErr w:type="spellStart"/>
      <w:r w:rsidRPr="00F542A5">
        <w:rPr>
          <w:rFonts w:cs="Calibri Light"/>
          <w:spacing w:val="-2"/>
          <w:lang w:val="en-US"/>
        </w:rPr>
        <w:t>bilih</w:t>
      </w:r>
      <w:proofErr w:type="spellEnd"/>
      <w:r w:rsidRPr="00F542A5">
        <w:rPr>
          <w:rFonts w:cs="Calibri Light"/>
          <w:spacing w:val="-2"/>
          <w:lang w:val="en-US"/>
        </w:rPr>
        <w:t xml:space="preserve"> </w:t>
      </w:r>
      <w:proofErr w:type="spellStart"/>
      <w:r w:rsidRPr="00F542A5">
        <w:rPr>
          <w:rFonts w:cs="Calibri Light"/>
          <w:spacing w:val="-2"/>
          <w:lang w:val="en-US"/>
        </w:rPr>
        <w:t>pakaryan</w:t>
      </w:r>
      <w:proofErr w:type="spellEnd"/>
      <w:r w:rsidRPr="00F542A5">
        <w:rPr>
          <w:rFonts w:cs="Calibri Light"/>
          <w:spacing w:val="-2"/>
          <w:lang w:val="en-US"/>
        </w:rPr>
        <w:t xml:space="preserve"> </w:t>
      </w:r>
      <w:proofErr w:type="spellStart"/>
      <w:r w:rsidRPr="00F542A5">
        <w:rPr>
          <w:rFonts w:cs="Calibri Light"/>
          <w:spacing w:val="-2"/>
          <w:lang w:val="en-US"/>
        </w:rPr>
        <w:t>ngamping-ampingi</w:t>
      </w:r>
      <w:proofErr w:type="spellEnd"/>
      <w:r w:rsidRPr="00F542A5">
        <w:rPr>
          <w:rFonts w:cs="Calibri Light"/>
          <w:spacing w:val="-2"/>
          <w:lang w:val="en-US"/>
        </w:rPr>
        <w:t xml:space="preserve"> </w:t>
      </w:r>
      <w:proofErr w:type="spellStart"/>
      <w:r w:rsidRPr="00F542A5">
        <w:rPr>
          <w:rFonts w:cs="Calibri Light"/>
          <w:spacing w:val="-2"/>
          <w:lang w:val="en-US"/>
        </w:rPr>
        <w:t>punika</w:t>
      </w:r>
      <w:proofErr w:type="spellEnd"/>
      <w:r w:rsidRPr="00F542A5">
        <w:rPr>
          <w:rFonts w:cs="Calibri Light"/>
          <w:spacing w:val="-2"/>
          <w:lang w:val="en-US"/>
        </w:rPr>
        <w:t xml:space="preserve"> (</w:t>
      </w:r>
      <w:proofErr w:type="spellStart"/>
      <w:r w:rsidRPr="00F542A5">
        <w:rPr>
          <w:rFonts w:cs="Calibri Light"/>
          <w:spacing w:val="-2"/>
          <w:lang w:val="en-US"/>
        </w:rPr>
        <w:t>kadosdéné</w:t>
      </w:r>
      <w:proofErr w:type="spellEnd"/>
      <w:r w:rsidRPr="00F542A5">
        <w:rPr>
          <w:rFonts w:cs="Calibri Light"/>
          <w:spacing w:val="-2"/>
          <w:lang w:val="en-US"/>
        </w:rPr>
        <w:t xml:space="preserve">: </w:t>
      </w:r>
      <w:proofErr w:type="spellStart"/>
      <w:r w:rsidRPr="00F542A5">
        <w:rPr>
          <w:rFonts w:cs="Calibri Light"/>
          <w:spacing w:val="-2"/>
          <w:lang w:val="en-US"/>
        </w:rPr>
        <w:t>psikolog</w:t>
      </w:r>
      <w:proofErr w:type="spellEnd"/>
      <w:r w:rsidRPr="00F542A5">
        <w:rPr>
          <w:rFonts w:cs="Calibri Light"/>
          <w:spacing w:val="-2"/>
          <w:lang w:val="en-US"/>
        </w:rPr>
        <w:t xml:space="preserve">, </w:t>
      </w:r>
      <w:proofErr w:type="spellStart"/>
      <w:proofErr w:type="gramStart"/>
      <w:r w:rsidRPr="00F542A5">
        <w:rPr>
          <w:rFonts w:cs="Calibri Light"/>
          <w:spacing w:val="-2"/>
          <w:lang w:val="en-US"/>
        </w:rPr>
        <w:t>konselor</w:t>
      </w:r>
      <w:proofErr w:type="spellEnd"/>
      <w:r w:rsidRPr="00F542A5">
        <w:rPr>
          <w:rFonts w:cs="Calibri Light"/>
          <w:spacing w:val="-2"/>
          <w:lang w:val="en-US"/>
        </w:rPr>
        <w:t xml:space="preserve">  </w:t>
      </w:r>
      <w:proofErr w:type="spellStart"/>
      <w:r w:rsidRPr="00F542A5">
        <w:rPr>
          <w:rFonts w:cs="Calibri Light"/>
          <w:spacing w:val="-2"/>
          <w:lang w:val="en-US"/>
        </w:rPr>
        <w:t>lan</w:t>
      </w:r>
      <w:proofErr w:type="spellEnd"/>
      <w:proofErr w:type="gramEnd"/>
      <w:r w:rsidRPr="00F542A5">
        <w:rPr>
          <w:rFonts w:cs="Calibri Light"/>
          <w:spacing w:val="-2"/>
          <w:lang w:val="en-US"/>
        </w:rPr>
        <w:t xml:space="preserve"> </w:t>
      </w:r>
      <w:proofErr w:type="spellStart"/>
      <w:r w:rsidRPr="00F542A5">
        <w:rPr>
          <w:rFonts w:cs="Calibri Light"/>
          <w:spacing w:val="-2"/>
          <w:lang w:val="en-US"/>
        </w:rPr>
        <w:t>pandhita</w:t>
      </w:r>
      <w:proofErr w:type="spellEnd"/>
      <w:r w:rsidRPr="00F542A5">
        <w:rPr>
          <w:rFonts w:cs="Calibri Light"/>
          <w:spacing w:val="-2"/>
          <w:lang w:val="en-US"/>
        </w:rPr>
        <w:t xml:space="preserve">) </w:t>
      </w:r>
      <w:proofErr w:type="spellStart"/>
      <w:r w:rsidRPr="00F542A5">
        <w:rPr>
          <w:rFonts w:cs="Calibri Light"/>
          <w:spacing w:val="-2"/>
          <w:lang w:val="en-US"/>
        </w:rPr>
        <w:t>kedah</w:t>
      </w:r>
      <w:proofErr w:type="spellEnd"/>
      <w:r w:rsidRPr="00F542A5">
        <w:rPr>
          <w:rFonts w:cs="Calibri Light"/>
          <w:spacing w:val="-2"/>
          <w:lang w:val="en-US"/>
        </w:rPr>
        <w:t xml:space="preserve"> </w:t>
      </w:r>
      <w:proofErr w:type="spellStart"/>
      <w:r w:rsidRPr="00F542A5">
        <w:rPr>
          <w:rFonts w:cs="Calibri Light"/>
          <w:spacing w:val="-2"/>
          <w:lang w:val="en-US"/>
        </w:rPr>
        <w:t>maringi</w:t>
      </w:r>
      <w:proofErr w:type="spellEnd"/>
      <w:r w:rsidRPr="00F542A5">
        <w:rPr>
          <w:rFonts w:cs="Calibri Light"/>
          <w:spacing w:val="-2"/>
          <w:lang w:val="en-US"/>
        </w:rPr>
        <w:t xml:space="preserve"> </w:t>
      </w:r>
      <w:proofErr w:type="spellStart"/>
      <w:r w:rsidRPr="00F542A5">
        <w:rPr>
          <w:rFonts w:cs="Calibri Light"/>
          <w:spacing w:val="-2"/>
          <w:lang w:val="en-US"/>
        </w:rPr>
        <w:t>iguh</w:t>
      </w:r>
      <w:proofErr w:type="spellEnd"/>
      <w:r w:rsidRPr="00F542A5">
        <w:rPr>
          <w:rFonts w:cs="Calibri Light"/>
          <w:spacing w:val="-2"/>
          <w:lang w:val="en-US"/>
        </w:rPr>
        <w:t xml:space="preserve"> </w:t>
      </w:r>
      <w:proofErr w:type="spellStart"/>
      <w:r w:rsidRPr="00F542A5">
        <w:rPr>
          <w:rFonts w:cs="Calibri Light"/>
          <w:spacing w:val="-2"/>
          <w:lang w:val="en-US"/>
        </w:rPr>
        <w:t>utawi</w:t>
      </w:r>
      <w:proofErr w:type="spellEnd"/>
      <w:r w:rsidRPr="00F542A5">
        <w:rPr>
          <w:rFonts w:cs="Calibri Light"/>
          <w:spacing w:val="-2"/>
          <w:lang w:val="en-US"/>
        </w:rPr>
        <w:t xml:space="preserve"> </w:t>
      </w:r>
      <w:proofErr w:type="spellStart"/>
      <w:r w:rsidRPr="00F542A5">
        <w:rPr>
          <w:rFonts w:cs="Calibri Light"/>
          <w:spacing w:val="-2"/>
          <w:lang w:val="en-US"/>
        </w:rPr>
        <w:t>pratikel</w:t>
      </w:r>
      <w:proofErr w:type="spellEnd"/>
      <w:r w:rsidRPr="00F542A5">
        <w:rPr>
          <w:rFonts w:cs="Calibri Light"/>
          <w:spacing w:val="-2"/>
          <w:lang w:val="en-US"/>
        </w:rPr>
        <w:t xml:space="preserve">  </w:t>
      </w:r>
      <w:proofErr w:type="spellStart"/>
      <w:r w:rsidRPr="00F542A5">
        <w:rPr>
          <w:rFonts w:cs="Calibri Light"/>
          <w:spacing w:val="-2"/>
          <w:lang w:val="en-US"/>
        </w:rPr>
        <w:t>kanggé</w:t>
      </w:r>
      <w:proofErr w:type="spellEnd"/>
      <w:r w:rsidRPr="00F542A5">
        <w:rPr>
          <w:rFonts w:cs="Calibri Light"/>
          <w:spacing w:val="-2"/>
          <w:lang w:val="en-US"/>
        </w:rPr>
        <w:t xml:space="preserve"> </w:t>
      </w:r>
      <w:proofErr w:type="spellStart"/>
      <w:r w:rsidRPr="00F542A5">
        <w:rPr>
          <w:rFonts w:cs="Calibri Light"/>
          <w:spacing w:val="-2"/>
          <w:lang w:val="en-US"/>
        </w:rPr>
        <w:t>pancadan</w:t>
      </w:r>
      <w:proofErr w:type="spellEnd"/>
      <w:r w:rsidRPr="00F542A5">
        <w:rPr>
          <w:rFonts w:cs="Calibri Light"/>
          <w:spacing w:val="-2"/>
          <w:lang w:val="en-US"/>
        </w:rPr>
        <w:t xml:space="preserve"> </w:t>
      </w:r>
      <w:proofErr w:type="spellStart"/>
      <w:r w:rsidRPr="00F542A5">
        <w:rPr>
          <w:rFonts w:cs="Calibri Light"/>
          <w:spacing w:val="-2"/>
          <w:lang w:val="en-US"/>
        </w:rPr>
        <w:t>ngrampungi</w:t>
      </w:r>
      <w:proofErr w:type="spellEnd"/>
      <w:r w:rsidRPr="00F542A5">
        <w:rPr>
          <w:rFonts w:cs="Calibri Light"/>
          <w:spacing w:val="-2"/>
          <w:lang w:val="en-US"/>
        </w:rPr>
        <w:t xml:space="preserve"> </w:t>
      </w:r>
      <w:proofErr w:type="spellStart"/>
      <w:r w:rsidRPr="00F542A5">
        <w:rPr>
          <w:rFonts w:cs="Calibri Light"/>
          <w:spacing w:val="-2"/>
          <w:lang w:val="en-US"/>
        </w:rPr>
        <w:t>satunggaling</w:t>
      </w:r>
      <w:proofErr w:type="spellEnd"/>
      <w:r w:rsidRPr="00F542A5">
        <w:rPr>
          <w:rFonts w:cs="Calibri Light"/>
          <w:spacing w:val="-2"/>
          <w:lang w:val="en-US"/>
        </w:rPr>
        <w:t xml:space="preserve"> </w:t>
      </w:r>
      <w:proofErr w:type="spellStart"/>
      <w:r w:rsidRPr="00F542A5">
        <w:rPr>
          <w:rFonts w:cs="Calibri Light"/>
          <w:spacing w:val="-2"/>
          <w:lang w:val="en-US"/>
        </w:rPr>
        <w:t>prakawis</w:t>
      </w:r>
      <w:proofErr w:type="spellEnd"/>
      <w:r w:rsidRPr="00F542A5">
        <w:rPr>
          <w:rFonts w:cs="Calibri Light"/>
          <w:spacing w:val="-2"/>
          <w:lang w:val="en-US"/>
        </w:rPr>
        <w:t xml:space="preserve">. </w:t>
      </w:r>
      <w:proofErr w:type="spellStart"/>
      <w:r w:rsidRPr="00F542A5">
        <w:rPr>
          <w:rFonts w:cs="Calibri Light"/>
          <w:spacing w:val="-2"/>
          <w:lang w:val="en-US"/>
        </w:rPr>
        <w:t>Mangka</w:t>
      </w:r>
      <w:proofErr w:type="spellEnd"/>
      <w:r w:rsidRPr="00F542A5">
        <w:rPr>
          <w:rFonts w:cs="Calibri Light"/>
          <w:spacing w:val="-2"/>
          <w:lang w:val="en-US"/>
        </w:rPr>
        <w:t xml:space="preserve"> </w:t>
      </w:r>
      <w:proofErr w:type="spellStart"/>
      <w:r w:rsidRPr="00F542A5">
        <w:rPr>
          <w:rFonts w:cs="Calibri Light"/>
          <w:spacing w:val="-2"/>
          <w:lang w:val="en-US"/>
        </w:rPr>
        <w:t>mboten</w:t>
      </w:r>
      <w:proofErr w:type="spellEnd"/>
      <w:r w:rsidRPr="00F542A5">
        <w:rPr>
          <w:rFonts w:cs="Calibri Light"/>
          <w:spacing w:val="-2"/>
          <w:lang w:val="en-US"/>
        </w:rPr>
        <w:t xml:space="preserve"> </w:t>
      </w:r>
      <w:proofErr w:type="spellStart"/>
      <w:r w:rsidRPr="00F542A5">
        <w:rPr>
          <w:rFonts w:cs="Calibri Light"/>
          <w:spacing w:val="-2"/>
          <w:lang w:val="en-US"/>
        </w:rPr>
        <w:t>mekaten</w:t>
      </w:r>
      <w:proofErr w:type="spellEnd"/>
      <w:r w:rsidRPr="00F542A5">
        <w:rPr>
          <w:rFonts w:cs="Calibri Light"/>
          <w:spacing w:val="-2"/>
          <w:lang w:val="en-US"/>
        </w:rPr>
        <w:t xml:space="preserve">, </w:t>
      </w:r>
      <w:proofErr w:type="spellStart"/>
      <w:r w:rsidRPr="00F542A5">
        <w:rPr>
          <w:rFonts w:cs="Calibri Light"/>
          <w:spacing w:val="-2"/>
          <w:lang w:val="en-US"/>
        </w:rPr>
        <w:t>asring</w:t>
      </w:r>
      <w:proofErr w:type="spellEnd"/>
      <w:r w:rsidRPr="00F542A5">
        <w:rPr>
          <w:rFonts w:cs="Calibri Light"/>
          <w:spacing w:val="-2"/>
          <w:lang w:val="en-US"/>
        </w:rPr>
        <w:t xml:space="preserve"> </w:t>
      </w:r>
      <w:proofErr w:type="spellStart"/>
      <w:r w:rsidRPr="00F542A5">
        <w:rPr>
          <w:rFonts w:cs="Calibri Light"/>
          <w:spacing w:val="-2"/>
          <w:lang w:val="en-US"/>
        </w:rPr>
        <w:t>kita</w:t>
      </w:r>
      <w:proofErr w:type="spellEnd"/>
      <w:r w:rsidRPr="00F542A5">
        <w:rPr>
          <w:rFonts w:cs="Calibri Light"/>
          <w:spacing w:val="-2"/>
          <w:lang w:val="en-US"/>
        </w:rPr>
        <w:t xml:space="preserve"> </w:t>
      </w:r>
      <w:proofErr w:type="spellStart"/>
      <w:r w:rsidRPr="00F542A5">
        <w:rPr>
          <w:rFonts w:cs="Calibri Light"/>
          <w:spacing w:val="-2"/>
          <w:lang w:val="en-US"/>
        </w:rPr>
        <w:t>nembé</w:t>
      </w:r>
      <w:proofErr w:type="spellEnd"/>
      <w:r w:rsidRPr="00F542A5">
        <w:rPr>
          <w:rFonts w:cs="Calibri Light"/>
          <w:spacing w:val="-2"/>
          <w:lang w:val="en-US"/>
        </w:rPr>
        <w:t xml:space="preserve"> </w:t>
      </w:r>
      <w:proofErr w:type="spellStart"/>
      <w:r w:rsidRPr="00F542A5">
        <w:rPr>
          <w:rFonts w:cs="Calibri Light"/>
          <w:spacing w:val="-2"/>
          <w:lang w:val="en-US"/>
        </w:rPr>
        <w:t>mirengaken</w:t>
      </w:r>
      <w:proofErr w:type="spellEnd"/>
      <w:r w:rsidRPr="00F542A5">
        <w:rPr>
          <w:rFonts w:cs="Calibri Light"/>
          <w:spacing w:val="-2"/>
          <w:lang w:val="en-US"/>
        </w:rPr>
        <w:t xml:space="preserve"> </w:t>
      </w:r>
      <w:proofErr w:type="spellStart"/>
      <w:r w:rsidRPr="00F542A5">
        <w:rPr>
          <w:rFonts w:cs="Calibri Light"/>
          <w:spacing w:val="-2"/>
          <w:lang w:val="en-US"/>
        </w:rPr>
        <w:t>kanthi</w:t>
      </w:r>
      <w:proofErr w:type="spellEnd"/>
      <w:r w:rsidRPr="00F542A5">
        <w:rPr>
          <w:rFonts w:cs="Calibri Light"/>
          <w:spacing w:val="-2"/>
          <w:lang w:val="en-US"/>
        </w:rPr>
        <w:t xml:space="preserve"> </w:t>
      </w:r>
      <w:proofErr w:type="spellStart"/>
      <w:r w:rsidRPr="00F542A5">
        <w:rPr>
          <w:rFonts w:cs="Calibri Light"/>
          <w:spacing w:val="-2"/>
          <w:lang w:val="en-US"/>
        </w:rPr>
        <w:t>émpati</w:t>
      </w:r>
      <w:proofErr w:type="spellEnd"/>
      <w:r w:rsidRPr="00F542A5">
        <w:rPr>
          <w:rFonts w:cs="Calibri Light"/>
          <w:spacing w:val="-2"/>
          <w:lang w:val="en-US"/>
        </w:rPr>
        <w:t xml:space="preserve">, tumuli </w:t>
      </w:r>
      <w:proofErr w:type="spellStart"/>
      <w:r w:rsidRPr="00F542A5">
        <w:rPr>
          <w:rFonts w:cs="Calibri Light"/>
          <w:spacing w:val="-2"/>
          <w:lang w:val="en-US"/>
        </w:rPr>
        <w:t>anjalari</w:t>
      </w:r>
      <w:proofErr w:type="spellEnd"/>
      <w:r w:rsidRPr="00F542A5">
        <w:rPr>
          <w:rFonts w:cs="Calibri Light"/>
          <w:spacing w:val="-2"/>
          <w:lang w:val="en-US"/>
        </w:rPr>
        <w:t xml:space="preserve"> </w:t>
      </w:r>
      <w:proofErr w:type="spellStart"/>
      <w:r w:rsidRPr="00F542A5">
        <w:rPr>
          <w:rFonts w:cs="Calibri Light"/>
          <w:spacing w:val="-2"/>
          <w:lang w:val="en-US"/>
        </w:rPr>
        <w:t>sadhèrèk</w:t>
      </w:r>
      <w:proofErr w:type="spellEnd"/>
      <w:r w:rsidRPr="00F542A5">
        <w:rPr>
          <w:rFonts w:cs="Calibri Light"/>
          <w:spacing w:val="-2"/>
          <w:lang w:val="en-US"/>
        </w:rPr>
        <w:t xml:space="preserve"> </w:t>
      </w:r>
      <w:proofErr w:type="spellStart"/>
      <w:r w:rsidRPr="00F542A5">
        <w:rPr>
          <w:rFonts w:cs="Calibri Light"/>
          <w:spacing w:val="-2"/>
          <w:lang w:val="en-US"/>
        </w:rPr>
        <w:t>kasebat</w:t>
      </w:r>
      <w:proofErr w:type="spellEnd"/>
      <w:r w:rsidRPr="00F542A5">
        <w:rPr>
          <w:rFonts w:cs="Calibri Light"/>
          <w:spacing w:val="-2"/>
          <w:lang w:val="en-US"/>
        </w:rPr>
        <w:t xml:space="preserve"> </w:t>
      </w:r>
      <w:proofErr w:type="spellStart"/>
      <w:r w:rsidRPr="00F542A5">
        <w:rPr>
          <w:rFonts w:cs="Calibri Light"/>
          <w:spacing w:val="-2"/>
          <w:lang w:val="en-US"/>
        </w:rPr>
        <w:t>ngraosaken</w:t>
      </w:r>
      <w:proofErr w:type="spellEnd"/>
      <w:r w:rsidRPr="00F542A5">
        <w:rPr>
          <w:rFonts w:cs="Calibri Light"/>
          <w:spacing w:val="-2"/>
          <w:lang w:val="en-US"/>
        </w:rPr>
        <w:t xml:space="preserve"> </w:t>
      </w:r>
      <w:proofErr w:type="spellStart"/>
      <w:r w:rsidRPr="00F542A5">
        <w:rPr>
          <w:rFonts w:cs="Calibri Light"/>
          <w:spacing w:val="-2"/>
          <w:lang w:val="en-US"/>
        </w:rPr>
        <w:t>lega</w:t>
      </w:r>
      <w:proofErr w:type="spellEnd"/>
      <w:r w:rsidRPr="00F542A5">
        <w:rPr>
          <w:rFonts w:cs="Calibri Light"/>
          <w:spacing w:val="-2"/>
          <w:lang w:val="en-US"/>
        </w:rPr>
        <w:t xml:space="preserve"> </w:t>
      </w:r>
      <w:proofErr w:type="spellStart"/>
      <w:r w:rsidRPr="00F542A5">
        <w:rPr>
          <w:rFonts w:cs="Calibri Light"/>
          <w:spacing w:val="-2"/>
          <w:lang w:val="en-US"/>
        </w:rPr>
        <w:t>manahipun</w:t>
      </w:r>
      <w:proofErr w:type="spellEnd"/>
      <w:r w:rsidRPr="00F542A5">
        <w:rPr>
          <w:rFonts w:cs="Calibri Light"/>
          <w:spacing w:val="-2"/>
          <w:lang w:val="en-US"/>
        </w:rPr>
        <w:t xml:space="preserve">, </w:t>
      </w:r>
      <w:proofErr w:type="spellStart"/>
      <w:r w:rsidRPr="00F542A5">
        <w:rPr>
          <w:rFonts w:cs="Calibri Light"/>
          <w:spacing w:val="-2"/>
          <w:lang w:val="en-US"/>
        </w:rPr>
        <w:t>padhang</w:t>
      </w:r>
      <w:proofErr w:type="spellEnd"/>
      <w:r w:rsidRPr="00F542A5">
        <w:rPr>
          <w:rFonts w:cs="Calibri Light"/>
          <w:spacing w:val="-2"/>
          <w:lang w:val="en-US"/>
        </w:rPr>
        <w:t xml:space="preserve"> </w:t>
      </w:r>
      <w:proofErr w:type="spellStart"/>
      <w:r w:rsidRPr="00F542A5">
        <w:rPr>
          <w:rFonts w:cs="Calibri Light"/>
          <w:spacing w:val="-2"/>
          <w:lang w:val="en-US"/>
        </w:rPr>
        <w:t>penggalihipun</w:t>
      </w:r>
      <w:proofErr w:type="spellEnd"/>
      <w:r w:rsidRPr="00F542A5">
        <w:rPr>
          <w:rFonts w:cs="Calibri Light"/>
          <w:spacing w:val="-2"/>
          <w:lang w:val="en-US"/>
        </w:rPr>
        <w:t xml:space="preserve">. </w:t>
      </w:r>
      <w:proofErr w:type="spellStart"/>
      <w:r w:rsidRPr="00F542A5">
        <w:rPr>
          <w:rFonts w:cs="Calibri Light"/>
          <w:spacing w:val="-2"/>
          <w:lang w:val="en-US"/>
        </w:rPr>
        <w:t>Inggih</w:t>
      </w:r>
      <w:proofErr w:type="spellEnd"/>
      <w:r w:rsidRPr="00F542A5">
        <w:rPr>
          <w:rFonts w:cs="Calibri Light"/>
          <w:spacing w:val="-2"/>
          <w:lang w:val="en-US"/>
        </w:rPr>
        <w:t xml:space="preserve"> </w:t>
      </w:r>
      <w:proofErr w:type="spellStart"/>
      <w:r w:rsidRPr="00F542A5">
        <w:rPr>
          <w:rFonts w:cs="Calibri Light"/>
          <w:spacing w:val="-2"/>
          <w:lang w:val="en-US"/>
        </w:rPr>
        <w:t>penganggep</w:t>
      </w:r>
      <w:proofErr w:type="spellEnd"/>
      <w:r w:rsidRPr="00F542A5">
        <w:rPr>
          <w:rFonts w:cs="Calibri Light"/>
          <w:spacing w:val="-2"/>
          <w:lang w:val="en-US"/>
        </w:rPr>
        <w:t xml:space="preserve"> </w:t>
      </w:r>
      <w:proofErr w:type="spellStart"/>
      <w:r w:rsidRPr="00F542A5">
        <w:rPr>
          <w:rFonts w:cs="Calibri Light"/>
          <w:spacing w:val="-2"/>
          <w:lang w:val="en-US"/>
        </w:rPr>
        <w:t>kedah</w:t>
      </w:r>
      <w:proofErr w:type="spellEnd"/>
      <w:r w:rsidRPr="00F542A5">
        <w:rPr>
          <w:rFonts w:cs="Calibri Light"/>
          <w:spacing w:val="-2"/>
          <w:lang w:val="en-US"/>
        </w:rPr>
        <w:t xml:space="preserve"> </w:t>
      </w:r>
      <w:proofErr w:type="spellStart"/>
      <w:r w:rsidRPr="00F542A5">
        <w:rPr>
          <w:rFonts w:cs="Calibri Light"/>
          <w:spacing w:val="-2"/>
          <w:lang w:val="en-US"/>
        </w:rPr>
        <w:t>maringi</w:t>
      </w:r>
      <w:proofErr w:type="spellEnd"/>
      <w:r w:rsidRPr="00F542A5">
        <w:rPr>
          <w:rFonts w:cs="Calibri Light"/>
          <w:spacing w:val="-2"/>
          <w:lang w:val="en-US"/>
        </w:rPr>
        <w:t xml:space="preserve"> </w:t>
      </w:r>
      <w:proofErr w:type="spellStart"/>
      <w:r w:rsidRPr="00F542A5">
        <w:rPr>
          <w:rFonts w:cs="Calibri Light"/>
          <w:spacing w:val="-2"/>
          <w:lang w:val="en-US"/>
        </w:rPr>
        <w:t>iguh</w:t>
      </w:r>
      <w:proofErr w:type="spellEnd"/>
      <w:r w:rsidRPr="00F542A5">
        <w:rPr>
          <w:rFonts w:cs="Calibri Light"/>
          <w:spacing w:val="-2"/>
          <w:lang w:val="en-US"/>
        </w:rPr>
        <w:t xml:space="preserve"> </w:t>
      </w:r>
      <w:proofErr w:type="spellStart"/>
      <w:r w:rsidRPr="00F542A5">
        <w:rPr>
          <w:rFonts w:cs="Calibri Light"/>
          <w:spacing w:val="-2"/>
          <w:lang w:val="en-US"/>
        </w:rPr>
        <w:t>utawi</w:t>
      </w:r>
      <w:proofErr w:type="spellEnd"/>
      <w:r w:rsidRPr="00F542A5">
        <w:rPr>
          <w:rFonts w:cs="Calibri Light"/>
          <w:spacing w:val="-2"/>
          <w:lang w:val="en-US"/>
        </w:rPr>
        <w:t xml:space="preserve"> </w:t>
      </w:r>
      <w:proofErr w:type="spellStart"/>
      <w:r w:rsidRPr="00F542A5">
        <w:rPr>
          <w:rFonts w:cs="Calibri Light"/>
          <w:i/>
          <w:iCs/>
          <w:spacing w:val="-2"/>
          <w:lang w:val="en-US"/>
        </w:rPr>
        <w:t>solusi</w:t>
      </w:r>
      <w:proofErr w:type="spellEnd"/>
      <w:r w:rsidRPr="00F542A5">
        <w:rPr>
          <w:rFonts w:cs="Calibri Light"/>
          <w:i/>
          <w:iCs/>
          <w:spacing w:val="-2"/>
          <w:lang w:val="en-US"/>
        </w:rPr>
        <w:t xml:space="preserve"> </w:t>
      </w:r>
      <w:proofErr w:type="spellStart"/>
      <w:r w:rsidRPr="00F542A5">
        <w:rPr>
          <w:rFonts w:cs="Calibri Light"/>
          <w:spacing w:val="-2"/>
          <w:lang w:val="en-US"/>
        </w:rPr>
        <w:t>punika</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njalari</w:t>
      </w:r>
      <w:proofErr w:type="spellEnd"/>
      <w:r w:rsidRPr="00F542A5">
        <w:rPr>
          <w:rFonts w:cs="Calibri Light"/>
          <w:spacing w:val="-2"/>
          <w:lang w:val="en-US"/>
        </w:rPr>
        <w:t xml:space="preserve"> </w:t>
      </w:r>
      <w:proofErr w:type="spellStart"/>
      <w:r w:rsidRPr="00F542A5">
        <w:rPr>
          <w:rFonts w:cs="Calibri Light"/>
          <w:spacing w:val="-2"/>
          <w:lang w:val="en-US"/>
        </w:rPr>
        <w:t>kathah</w:t>
      </w:r>
      <w:proofErr w:type="spellEnd"/>
      <w:r w:rsidRPr="00F542A5">
        <w:rPr>
          <w:rFonts w:cs="Calibri Light"/>
          <w:spacing w:val="-2"/>
          <w:lang w:val="en-US"/>
        </w:rPr>
        <w:t xml:space="preserve"> </w:t>
      </w:r>
      <w:proofErr w:type="spellStart"/>
      <w:r w:rsidRPr="00F542A5">
        <w:rPr>
          <w:rFonts w:cs="Calibri Light"/>
          <w:spacing w:val="-2"/>
          <w:lang w:val="en-US"/>
        </w:rPr>
        <w:t>tiyang</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mboten</w:t>
      </w:r>
      <w:proofErr w:type="spellEnd"/>
      <w:r w:rsidRPr="00F542A5">
        <w:rPr>
          <w:rFonts w:cs="Calibri Light"/>
          <w:spacing w:val="-2"/>
          <w:lang w:val="en-US"/>
        </w:rPr>
        <w:t xml:space="preserve"> </w:t>
      </w:r>
      <w:proofErr w:type="spellStart"/>
      <w:r w:rsidRPr="00F542A5">
        <w:rPr>
          <w:rFonts w:cs="Calibri Light"/>
          <w:spacing w:val="-2"/>
          <w:lang w:val="en-US"/>
        </w:rPr>
        <w:t>samekta</w:t>
      </w:r>
      <w:proofErr w:type="spellEnd"/>
      <w:r w:rsidRPr="00F542A5">
        <w:rPr>
          <w:rFonts w:cs="Calibri Light"/>
          <w:spacing w:val="-2"/>
          <w:lang w:val="en-US"/>
        </w:rPr>
        <w:t xml:space="preserve">, </w:t>
      </w:r>
      <w:proofErr w:type="spellStart"/>
      <w:r w:rsidRPr="00F542A5">
        <w:rPr>
          <w:rFonts w:cs="Calibri Light"/>
          <w:spacing w:val="-2"/>
          <w:lang w:val="en-US"/>
        </w:rPr>
        <w:t>malah</w:t>
      </w:r>
      <w:proofErr w:type="spellEnd"/>
      <w:r w:rsidRPr="00F542A5">
        <w:rPr>
          <w:rFonts w:cs="Calibri Light"/>
          <w:spacing w:val="-2"/>
          <w:lang w:val="en-US"/>
        </w:rPr>
        <w:t xml:space="preserve"> </w:t>
      </w:r>
      <w:proofErr w:type="spellStart"/>
      <w:r w:rsidRPr="00F542A5">
        <w:rPr>
          <w:rFonts w:cs="Calibri Light"/>
          <w:spacing w:val="-2"/>
          <w:lang w:val="en-US"/>
        </w:rPr>
        <w:t>kepara</w:t>
      </w:r>
      <w:proofErr w:type="spellEnd"/>
      <w:r w:rsidRPr="00F542A5">
        <w:rPr>
          <w:rFonts w:cs="Calibri Light"/>
          <w:spacing w:val="-2"/>
          <w:lang w:val="en-US"/>
        </w:rPr>
        <w:t xml:space="preserve"> </w:t>
      </w:r>
      <w:proofErr w:type="spellStart"/>
      <w:r w:rsidRPr="00F542A5">
        <w:rPr>
          <w:rFonts w:cs="Calibri Light"/>
          <w:spacing w:val="-2"/>
          <w:lang w:val="en-US"/>
        </w:rPr>
        <w:t>mboten</w:t>
      </w:r>
      <w:proofErr w:type="spellEnd"/>
      <w:r w:rsidRPr="00F542A5">
        <w:rPr>
          <w:rFonts w:cs="Calibri Light"/>
          <w:spacing w:val="-2"/>
          <w:lang w:val="en-US"/>
        </w:rPr>
        <w:t xml:space="preserve"> </w:t>
      </w:r>
      <w:proofErr w:type="spellStart"/>
      <w:r w:rsidRPr="00F542A5">
        <w:rPr>
          <w:rFonts w:cs="Calibri Light"/>
          <w:spacing w:val="-2"/>
          <w:lang w:val="en-US"/>
        </w:rPr>
        <w:t>purun</w:t>
      </w:r>
      <w:proofErr w:type="spellEnd"/>
      <w:r w:rsidRPr="00F542A5">
        <w:rPr>
          <w:rFonts w:cs="Calibri Light"/>
          <w:spacing w:val="-2"/>
          <w:lang w:val="en-US"/>
        </w:rPr>
        <w:t xml:space="preserve"> </w:t>
      </w:r>
      <w:proofErr w:type="spellStart"/>
      <w:r w:rsidRPr="00F542A5">
        <w:rPr>
          <w:rFonts w:cs="Calibri Light"/>
          <w:spacing w:val="-2"/>
          <w:lang w:val="en-US"/>
        </w:rPr>
        <w:t>ngayahi</w:t>
      </w:r>
      <w:proofErr w:type="spellEnd"/>
      <w:r w:rsidRPr="00F542A5">
        <w:rPr>
          <w:rFonts w:cs="Calibri Light"/>
          <w:spacing w:val="-2"/>
          <w:lang w:val="en-US"/>
        </w:rPr>
        <w:t xml:space="preserve"> </w:t>
      </w:r>
      <w:proofErr w:type="spellStart"/>
      <w:r w:rsidRPr="00F542A5">
        <w:rPr>
          <w:rFonts w:cs="Calibri Light"/>
          <w:spacing w:val="-2"/>
          <w:lang w:val="en-US"/>
        </w:rPr>
        <w:t>paladosan</w:t>
      </w:r>
      <w:proofErr w:type="spellEnd"/>
      <w:r w:rsidRPr="00F542A5">
        <w:rPr>
          <w:rFonts w:cs="Calibri Light"/>
          <w:spacing w:val="-2"/>
          <w:lang w:val="en-US"/>
        </w:rPr>
        <w:t xml:space="preserve"> </w:t>
      </w:r>
      <w:proofErr w:type="spellStart"/>
      <w:r w:rsidRPr="00F542A5">
        <w:rPr>
          <w:rFonts w:cs="Calibri Light"/>
          <w:spacing w:val="-2"/>
          <w:lang w:val="en-US"/>
        </w:rPr>
        <w:t>ngamping-ampingi</w:t>
      </w:r>
      <w:proofErr w:type="spellEnd"/>
      <w:r w:rsidRPr="00F542A5">
        <w:rPr>
          <w:rFonts w:cs="Calibri Light"/>
          <w:spacing w:val="-2"/>
          <w:lang w:val="en-US"/>
        </w:rPr>
        <w:t>.</w:t>
      </w:r>
    </w:p>
    <w:p w14:paraId="0E366DE1" w14:textId="77777777" w:rsidR="00F542A5" w:rsidRPr="00F542A5" w:rsidRDefault="00F542A5" w:rsidP="00F542A5">
      <w:pPr>
        <w:ind w:firstLine="720"/>
        <w:jc w:val="both"/>
        <w:rPr>
          <w:rFonts w:cs="Calibri Light"/>
          <w:spacing w:val="-2"/>
          <w:lang w:val="id-ID"/>
        </w:rPr>
      </w:pPr>
    </w:p>
    <w:p w14:paraId="592217B2" w14:textId="77777777" w:rsidR="00F542A5" w:rsidRPr="00F542A5" w:rsidRDefault="00F542A5" w:rsidP="00F542A5">
      <w:pPr>
        <w:ind w:firstLine="720"/>
        <w:jc w:val="both"/>
        <w:rPr>
          <w:rFonts w:cs="Calibri Light"/>
          <w:spacing w:val="-2"/>
          <w:lang w:val="en-US"/>
        </w:rPr>
      </w:pPr>
      <w:proofErr w:type="spellStart"/>
      <w:r w:rsidRPr="00F542A5">
        <w:rPr>
          <w:rFonts w:cs="Calibri Light"/>
          <w:spacing w:val="-2"/>
          <w:lang w:val="en-US"/>
        </w:rPr>
        <w:t>Pasamuwan</w:t>
      </w:r>
      <w:proofErr w:type="spellEnd"/>
      <w:r w:rsidRPr="00F542A5">
        <w:rPr>
          <w:rFonts w:cs="Calibri Light"/>
          <w:spacing w:val="-2"/>
          <w:lang w:val="en-US"/>
        </w:rPr>
        <w:t xml:space="preserve"> </w:t>
      </w:r>
      <w:proofErr w:type="spellStart"/>
      <w:r w:rsidRPr="00F542A5">
        <w:rPr>
          <w:rFonts w:cs="Calibri Light"/>
          <w:spacing w:val="-2"/>
          <w:lang w:val="en-US"/>
        </w:rPr>
        <w:t>ingkang</w:t>
      </w:r>
      <w:proofErr w:type="spellEnd"/>
      <w:r w:rsidRPr="00F542A5">
        <w:rPr>
          <w:rFonts w:cs="Calibri Light"/>
          <w:spacing w:val="-2"/>
          <w:lang w:val="en-US"/>
        </w:rPr>
        <w:t xml:space="preserve"> </w:t>
      </w:r>
      <w:proofErr w:type="spellStart"/>
      <w:r w:rsidRPr="00F542A5">
        <w:rPr>
          <w:rFonts w:cs="Calibri Light"/>
          <w:spacing w:val="-2"/>
          <w:lang w:val="en-US"/>
        </w:rPr>
        <w:t>Kinasih</w:t>
      </w:r>
      <w:proofErr w:type="spellEnd"/>
      <w:r w:rsidRPr="00F542A5">
        <w:rPr>
          <w:rFonts w:cs="Calibri Light"/>
          <w:spacing w:val="-2"/>
          <w:lang w:val="en-US"/>
        </w:rPr>
        <w:t xml:space="preserve"> </w:t>
      </w:r>
      <w:proofErr w:type="spellStart"/>
      <w:r w:rsidRPr="00F542A5">
        <w:rPr>
          <w:rFonts w:cs="Calibri Light"/>
          <w:spacing w:val="-2"/>
          <w:lang w:val="en-US"/>
        </w:rPr>
        <w:t>wonten</w:t>
      </w:r>
      <w:proofErr w:type="spellEnd"/>
      <w:r w:rsidRPr="00F542A5">
        <w:rPr>
          <w:rFonts w:cs="Calibri Light"/>
          <w:spacing w:val="-2"/>
          <w:lang w:val="en-US"/>
        </w:rPr>
        <w:t xml:space="preserve"> </w:t>
      </w:r>
      <w:proofErr w:type="spellStart"/>
      <w:r w:rsidRPr="00F542A5">
        <w:rPr>
          <w:rFonts w:cs="Calibri Light"/>
          <w:spacing w:val="-2"/>
          <w:lang w:val="en-US"/>
        </w:rPr>
        <w:t>ing</w:t>
      </w:r>
      <w:proofErr w:type="spellEnd"/>
      <w:r w:rsidRPr="00F542A5">
        <w:rPr>
          <w:rFonts w:cs="Calibri Light"/>
          <w:spacing w:val="-2"/>
          <w:lang w:val="en-US"/>
        </w:rPr>
        <w:t xml:space="preserve"> </w:t>
      </w:r>
      <w:proofErr w:type="spellStart"/>
      <w:r w:rsidRPr="00F542A5">
        <w:rPr>
          <w:rFonts w:cs="Calibri Light"/>
          <w:spacing w:val="-2"/>
          <w:lang w:val="en-US"/>
        </w:rPr>
        <w:t>patunggilanipun</w:t>
      </w:r>
      <w:proofErr w:type="spellEnd"/>
      <w:r w:rsidRPr="00F542A5">
        <w:rPr>
          <w:rFonts w:cs="Calibri Light"/>
          <w:spacing w:val="-2"/>
          <w:lang w:val="en-US"/>
        </w:rPr>
        <w:t xml:space="preserve"> Sang </w:t>
      </w:r>
      <w:proofErr w:type="spellStart"/>
      <w:r w:rsidRPr="00F542A5">
        <w:rPr>
          <w:rFonts w:cs="Calibri Light"/>
          <w:spacing w:val="-2"/>
          <w:lang w:val="en-US"/>
        </w:rPr>
        <w:t>Kristus</w:t>
      </w:r>
      <w:proofErr w:type="spellEnd"/>
      <w:r w:rsidRPr="00F542A5">
        <w:rPr>
          <w:rFonts w:cs="Calibri Light"/>
          <w:spacing w:val="-2"/>
          <w:lang w:val="en-US"/>
        </w:rPr>
        <w:t>.</w:t>
      </w:r>
    </w:p>
    <w:p w14:paraId="0BF3E208" w14:textId="77777777" w:rsidR="00F542A5" w:rsidRPr="00F542A5" w:rsidRDefault="00F542A5" w:rsidP="00F542A5">
      <w:pPr>
        <w:ind w:firstLine="720"/>
        <w:jc w:val="both"/>
        <w:rPr>
          <w:rFonts w:cs="Calibri"/>
          <w:bCs/>
          <w:lang w:val="en-US"/>
        </w:rPr>
      </w:pPr>
      <w:proofErr w:type="spellStart"/>
      <w:r w:rsidRPr="00F542A5">
        <w:rPr>
          <w:rFonts w:cs="Calibri Light"/>
          <w:spacing w:val="-2"/>
          <w:lang w:val="en-US"/>
        </w:rPr>
        <w:t>Wonten</w:t>
      </w:r>
      <w:proofErr w:type="spellEnd"/>
      <w:r w:rsidRPr="00F542A5">
        <w:rPr>
          <w:rFonts w:cs="Calibri Light"/>
          <w:spacing w:val="-2"/>
          <w:lang w:val="en-US"/>
        </w:rPr>
        <w:t xml:space="preserve"> </w:t>
      </w:r>
      <w:proofErr w:type="spellStart"/>
      <w:r w:rsidRPr="00F542A5">
        <w:rPr>
          <w:rFonts w:cs="Calibri Light"/>
          <w:spacing w:val="-2"/>
          <w:lang w:val="en-US"/>
        </w:rPr>
        <w:t>ing</w:t>
      </w:r>
      <w:proofErr w:type="spellEnd"/>
      <w:r w:rsidRPr="00F542A5">
        <w:rPr>
          <w:rFonts w:cs="Calibri Light"/>
          <w:spacing w:val="-2"/>
          <w:lang w:val="en-US"/>
        </w:rPr>
        <w:t xml:space="preserve"> </w:t>
      </w:r>
      <w:proofErr w:type="spellStart"/>
      <w:r w:rsidRPr="00F542A5">
        <w:rPr>
          <w:rFonts w:cs="Calibri Light"/>
          <w:spacing w:val="-2"/>
          <w:lang w:val="en-US"/>
        </w:rPr>
        <w:t>Minggu</w:t>
      </w:r>
      <w:proofErr w:type="spellEnd"/>
      <w:r w:rsidRPr="00F542A5">
        <w:rPr>
          <w:rFonts w:cs="Calibri Light"/>
          <w:spacing w:val="-2"/>
          <w:lang w:val="en-US"/>
        </w:rPr>
        <w:t xml:space="preserve"> </w:t>
      </w:r>
      <w:proofErr w:type="spellStart"/>
      <w:r w:rsidRPr="00F542A5">
        <w:rPr>
          <w:rFonts w:cs="Calibri Light"/>
          <w:spacing w:val="-2"/>
          <w:lang w:val="en-US"/>
        </w:rPr>
        <w:t>Paskah</w:t>
      </w:r>
      <w:proofErr w:type="spellEnd"/>
      <w:r w:rsidRPr="00F542A5">
        <w:rPr>
          <w:rFonts w:cs="Calibri Light"/>
          <w:spacing w:val="-2"/>
          <w:lang w:val="en-US"/>
        </w:rPr>
        <w:t xml:space="preserve"> </w:t>
      </w:r>
      <w:proofErr w:type="spellStart"/>
      <w:r w:rsidRPr="00F542A5">
        <w:rPr>
          <w:rFonts w:cs="Calibri Light"/>
          <w:spacing w:val="-2"/>
          <w:lang w:val="en-US"/>
        </w:rPr>
        <w:t>kaping</w:t>
      </w:r>
      <w:proofErr w:type="spellEnd"/>
      <w:r w:rsidRPr="00F542A5">
        <w:rPr>
          <w:rFonts w:cs="Calibri Light"/>
          <w:spacing w:val="-2"/>
          <w:lang w:val="en-US"/>
        </w:rPr>
        <w:t xml:space="preserve"> </w:t>
      </w:r>
      <w:proofErr w:type="spellStart"/>
      <w:r w:rsidRPr="00F542A5">
        <w:rPr>
          <w:rFonts w:cs="Calibri Light"/>
          <w:spacing w:val="-2"/>
          <w:lang w:val="en-US"/>
        </w:rPr>
        <w:t>sekawan</w:t>
      </w:r>
      <w:proofErr w:type="spellEnd"/>
      <w:r w:rsidRPr="00F542A5">
        <w:rPr>
          <w:rFonts w:cs="Calibri Light"/>
          <w:spacing w:val="-2"/>
          <w:lang w:val="en-US"/>
        </w:rPr>
        <w:t xml:space="preserve"> titi </w:t>
      </w:r>
      <w:proofErr w:type="spellStart"/>
      <w:proofErr w:type="gramStart"/>
      <w:r w:rsidRPr="00F542A5">
        <w:rPr>
          <w:rFonts w:cs="Calibri Light"/>
          <w:spacing w:val="-2"/>
          <w:lang w:val="en-US"/>
        </w:rPr>
        <w:t>samangké</w:t>
      </w:r>
      <w:proofErr w:type="spellEnd"/>
      <w:r w:rsidRPr="00F542A5">
        <w:rPr>
          <w:rFonts w:cs="Calibri Light"/>
          <w:spacing w:val="-2"/>
          <w:lang w:val="en-US"/>
        </w:rPr>
        <w:t xml:space="preserve">,  </w:t>
      </w:r>
      <w:proofErr w:type="spellStart"/>
      <w:r w:rsidRPr="00F542A5">
        <w:rPr>
          <w:rFonts w:cs="Calibri Light"/>
          <w:spacing w:val="-2"/>
          <w:lang w:val="en-US"/>
        </w:rPr>
        <w:t>kita</w:t>
      </w:r>
      <w:proofErr w:type="spellEnd"/>
      <w:proofErr w:type="gramEnd"/>
      <w:r w:rsidRPr="00F542A5">
        <w:rPr>
          <w:rFonts w:cs="Calibri Light"/>
          <w:spacing w:val="-2"/>
          <w:lang w:val="en-US"/>
        </w:rPr>
        <w:t xml:space="preserve"> </w:t>
      </w:r>
      <w:proofErr w:type="spellStart"/>
      <w:r w:rsidRPr="00F542A5">
        <w:rPr>
          <w:rFonts w:cs="Calibri Light"/>
          <w:spacing w:val="-2"/>
          <w:lang w:val="en-US"/>
        </w:rPr>
        <w:t>kaatag</w:t>
      </w:r>
      <w:proofErr w:type="spellEnd"/>
      <w:r w:rsidRPr="00F542A5">
        <w:rPr>
          <w:rFonts w:cs="Calibri Light"/>
          <w:spacing w:val="-2"/>
          <w:lang w:val="en-US"/>
        </w:rPr>
        <w:t xml:space="preserve"> </w:t>
      </w:r>
      <w:proofErr w:type="spellStart"/>
      <w:r w:rsidRPr="00F542A5">
        <w:rPr>
          <w:rFonts w:cs="Calibri Light"/>
          <w:spacing w:val="-2"/>
          <w:lang w:val="en-US"/>
        </w:rPr>
        <w:t>sinau</w:t>
      </w:r>
      <w:proofErr w:type="spellEnd"/>
      <w:r w:rsidRPr="00F542A5">
        <w:rPr>
          <w:rFonts w:cs="Calibri Light"/>
          <w:spacing w:val="-2"/>
          <w:lang w:val="en-US"/>
        </w:rPr>
        <w:t xml:space="preserve"> </w:t>
      </w:r>
      <w:proofErr w:type="spellStart"/>
      <w:r w:rsidRPr="00F542A5">
        <w:rPr>
          <w:rFonts w:cs="Calibri Light"/>
          <w:spacing w:val="-2"/>
          <w:lang w:val="en-US"/>
        </w:rPr>
        <w:t>bab</w:t>
      </w:r>
      <w:proofErr w:type="spellEnd"/>
      <w:r w:rsidRPr="00F542A5">
        <w:rPr>
          <w:rFonts w:cs="Calibri Light"/>
          <w:spacing w:val="-2"/>
          <w:lang w:val="en-US"/>
        </w:rPr>
        <w:t xml:space="preserve"> </w:t>
      </w:r>
      <w:proofErr w:type="spellStart"/>
      <w:r w:rsidRPr="00F542A5">
        <w:rPr>
          <w:rFonts w:cs="Calibri Light"/>
          <w:spacing w:val="-2"/>
          <w:lang w:val="en-US"/>
        </w:rPr>
        <w:t>pakaryan</w:t>
      </w:r>
      <w:proofErr w:type="spellEnd"/>
      <w:r w:rsidRPr="00F542A5">
        <w:rPr>
          <w:rFonts w:cs="Calibri Light"/>
          <w:spacing w:val="-2"/>
          <w:lang w:val="en-US"/>
        </w:rPr>
        <w:t xml:space="preserve"> </w:t>
      </w:r>
      <w:proofErr w:type="spellStart"/>
      <w:r w:rsidRPr="00F542A5">
        <w:rPr>
          <w:rFonts w:cs="Calibri Light"/>
          <w:spacing w:val="-2"/>
          <w:lang w:val="en-US"/>
        </w:rPr>
        <w:t>ngamping-ampingi</w:t>
      </w:r>
      <w:proofErr w:type="spellEnd"/>
      <w:r w:rsidRPr="00F542A5">
        <w:rPr>
          <w:rFonts w:cs="Calibri Light"/>
          <w:spacing w:val="-2"/>
          <w:lang w:val="en-US"/>
        </w:rPr>
        <w:t xml:space="preserve"> </w:t>
      </w:r>
      <w:proofErr w:type="spellStart"/>
      <w:r w:rsidRPr="00F542A5">
        <w:rPr>
          <w:rFonts w:cs="Calibri Light"/>
          <w:spacing w:val="-2"/>
          <w:lang w:val="en-US"/>
        </w:rPr>
        <w:t>minangka</w:t>
      </w:r>
      <w:proofErr w:type="spellEnd"/>
      <w:r w:rsidRPr="00F542A5">
        <w:rPr>
          <w:rFonts w:cs="Calibri Light"/>
          <w:spacing w:val="-2"/>
          <w:lang w:val="en-US"/>
        </w:rPr>
        <w:t xml:space="preserve"> </w:t>
      </w:r>
      <w:proofErr w:type="spellStart"/>
      <w:r w:rsidRPr="00F542A5">
        <w:rPr>
          <w:rFonts w:cs="Calibri Light"/>
          <w:spacing w:val="-2"/>
          <w:lang w:val="en-US"/>
        </w:rPr>
        <w:t>wujuding</w:t>
      </w:r>
      <w:proofErr w:type="spellEnd"/>
      <w:r w:rsidRPr="00F542A5">
        <w:rPr>
          <w:rFonts w:cs="Calibri Light"/>
          <w:spacing w:val="-2"/>
          <w:lang w:val="en-US"/>
        </w:rPr>
        <w:t xml:space="preserve"> </w:t>
      </w:r>
      <w:proofErr w:type="spellStart"/>
      <w:r w:rsidRPr="00F542A5">
        <w:rPr>
          <w:rFonts w:cs="Calibri Light"/>
          <w:spacing w:val="-2"/>
          <w:lang w:val="en-US"/>
        </w:rPr>
        <w:t>peladosan</w:t>
      </w:r>
      <w:proofErr w:type="spellEnd"/>
      <w:r w:rsidRPr="00F542A5">
        <w:rPr>
          <w:rFonts w:cs="Calibri Light"/>
          <w:spacing w:val="-2"/>
          <w:lang w:val="en-US"/>
        </w:rPr>
        <w:t xml:space="preserve">. </w:t>
      </w:r>
      <w:proofErr w:type="spellStart"/>
      <w:r w:rsidRPr="00F542A5">
        <w:rPr>
          <w:rFonts w:cs="Calibri Light"/>
          <w:spacing w:val="-2"/>
          <w:lang w:val="en-US"/>
        </w:rPr>
        <w:t>Wonten</w:t>
      </w:r>
      <w:proofErr w:type="spellEnd"/>
      <w:r w:rsidRPr="00F542A5">
        <w:rPr>
          <w:rFonts w:cs="Calibri Light"/>
          <w:spacing w:val="-2"/>
          <w:lang w:val="en-US"/>
        </w:rPr>
        <w:t xml:space="preserve"> </w:t>
      </w:r>
      <w:proofErr w:type="spellStart"/>
      <w:r w:rsidRPr="00F542A5">
        <w:rPr>
          <w:rFonts w:cs="Calibri Light"/>
          <w:spacing w:val="-2"/>
          <w:lang w:val="en-US"/>
        </w:rPr>
        <w:t>ing</w:t>
      </w:r>
      <w:proofErr w:type="spellEnd"/>
      <w:r w:rsidRPr="00F542A5">
        <w:rPr>
          <w:rFonts w:cs="Calibri Light"/>
          <w:spacing w:val="-2"/>
          <w:lang w:val="en-US"/>
        </w:rPr>
        <w:t xml:space="preserve"> kitab </w:t>
      </w:r>
      <w:proofErr w:type="spellStart"/>
      <w:r w:rsidRPr="00F542A5">
        <w:rPr>
          <w:rFonts w:cs="Calibri Light"/>
          <w:spacing w:val="-2"/>
          <w:lang w:val="en-US"/>
        </w:rPr>
        <w:t>Lelakoné</w:t>
      </w:r>
      <w:proofErr w:type="spellEnd"/>
      <w:r w:rsidRPr="00F542A5">
        <w:rPr>
          <w:rFonts w:cs="Calibri Light"/>
          <w:spacing w:val="-2"/>
          <w:lang w:val="en-US"/>
        </w:rPr>
        <w:t xml:space="preserve"> Para Rasul </w:t>
      </w:r>
      <w:r w:rsidRPr="00F542A5">
        <w:rPr>
          <w:rFonts w:cs="Calibri Light"/>
          <w:color w:val="000000"/>
          <w:lang w:val="id-ID"/>
        </w:rPr>
        <w:t>9:36-43</w:t>
      </w:r>
      <w:r w:rsidRPr="00F542A5">
        <w:rPr>
          <w:rFonts w:cs="Calibri"/>
          <w:bCs/>
          <w:lang w:val="id-ID"/>
        </w:rPr>
        <w:t>,</w:t>
      </w:r>
      <w:r w:rsidRPr="00F542A5">
        <w:rPr>
          <w:rFonts w:cs="Calibri"/>
          <w:bCs/>
          <w:lang w:val="en-US"/>
        </w:rPr>
        <w:t xml:space="preserve"> </w:t>
      </w:r>
      <w:proofErr w:type="spellStart"/>
      <w:r w:rsidRPr="00F542A5">
        <w:rPr>
          <w:rFonts w:cs="Calibri"/>
          <w:bCs/>
          <w:lang w:val="en-US"/>
        </w:rPr>
        <w:t>kacariyosaken</w:t>
      </w:r>
      <w:proofErr w:type="spellEnd"/>
      <w:r w:rsidRPr="00F542A5">
        <w:rPr>
          <w:rFonts w:cs="Calibri"/>
          <w:bCs/>
          <w:lang w:val="en-US"/>
        </w:rPr>
        <w:t xml:space="preserve"> </w:t>
      </w:r>
      <w:proofErr w:type="spellStart"/>
      <w:r w:rsidRPr="00F542A5">
        <w:rPr>
          <w:rFonts w:cs="Calibri"/>
          <w:bCs/>
          <w:lang w:val="en-US"/>
        </w:rPr>
        <w:t>mekaten</w:t>
      </w:r>
      <w:proofErr w:type="spellEnd"/>
      <w:r w:rsidRPr="00F542A5">
        <w:rPr>
          <w:rFonts w:cs="Calibri"/>
          <w:bCs/>
          <w:lang w:val="en-US"/>
        </w:rPr>
        <w:t xml:space="preserve">. </w:t>
      </w:r>
      <w:proofErr w:type="spellStart"/>
      <w:r w:rsidRPr="00F542A5">
        <w:rPr>
          <w:rFonts w:cs="Calibri"/>
          <w:bCs/>
          <w:lang w:val="en-US"/>
        </w:rPr>
        <w:t>Wonten</w:t>
      </w:r>
      <w:proofErr w:type="spellEnd"/>
      <w:r w:rsidRPr="00F542A5">
        <w:rPr>
          <w:rFonts w:cs="Calibri"/>
          <w:bCs/>
          <w:lang w:val="en-US"/>
        </w:rPr>
        <w:t xml:space="preserve"> </w:t>
      </w:r>
      <w:proofErr w:type="spellStart"/>
      <w:r w:rsidRPr="00F542A5">
        <w:rPr>
          <w:rFonts w:cs="Calibri"/>
          <w:bCs/>
          <w:lang w:val="en-US"/>
        </w:rPr>
        <w:t>satunggaling</w:t>
      </w:r>
      <w:proofErr w:type="spellEnd"/>
      <w:r w:rsidRPr="00F542A5">
        <w:rPr>
          <w:rFonts w:cs="Calibri"/>
          <w:bCs/>
          <w:lang w:val="en-US"/>
        </w:rPr>
        <w:t xml:space="preserve"> </w:t>
      </w:r>
      <w:proofErr w:type="spellStart"/>
      <w:r w:rsidRPr="00F542A5">
        <w:rPr>
          <w:rFonts w:cs="Calibri"/>
          <w:bCs/>
          <w:lang w:val="en-US"/>
        </w:rPr>
        <w:t>wekdal</w:t>
      </w:r>
      <w:proofErr w:type="spellEnd"/>
      <w:r w:rsidRPr="00F542A5">
        <w:rPr>
          <w:rFonts w:cs="Calibri"/>
          <w:bCs/>
          <w:lang w:val="en-US"/>
        </w:rPr>
        <w:t xml:space="preserve">, Rasul Pétrus </w:t>
      </w:r>
      <w:proofErr w:type="spellStart"/>
      <w:r w:rsidRPr="00F542A5">
        <w:rPr>
          <w:rFonts w:cs="Calibri"/>
          <w:bCs/>
          <w:lang w:val="en-US"/>
        </w:rPr>
        <w:t>tetuwi</w:t>
      </w:r>
      <w:proofErr w:type="spellEnd"/>
      <w:r w:rsidRPr="00F542A5">
        <w:rPr>
          <w:rFonts w:cs="Calibri"/>
          <w:bCs/>
          <w:lang w:val="en-US"/>
        </w:rPr>
        <w:t xml:space="preserve"> </w:t>
      </w:r>
      <w:proofErr w:type="spellStart"/>
      <w:r w:rsidRPr="00F542A5">
        <w:rPr>
          <w:rFonts w:cs="Calibri"/>
          <w:bCs/>
          <w:lang w:val="en-US"/>
        </w:rPr>
        <w:t>lan</w:t>
      </w:r>
      <w:proofErr w:type="spellEnd"/>
      <w:r w:rsidRPr="00F542A5">
        <w:rPr>
          <w:rFonts w:cs="Calibri"/>
          <w:bCs/>
          <w:lang w:val="en-US"/>
        </w:rPr>
        <w:t xml:space="preserve"> </w:t>
      </w:r>
      <w:proofErr w:type="spellStart"/>
      <w:r w:rsidRPr="00F542A5">
        <w:rPr>
          <w:rFonts w:cs="Calibri"/>
          <w:bCs/>
          <w:lang w:val="en-US"/>
        </w:rPr>
        <w:t>leladi</w:t>
      </w:r>
      <w:proofErr w:type="spellEnd"/>
      <w:r w:rsidRPr="00F542A5">
        <w:rPr>
          <w:rFonts w:cs="Calibri"/>
          <w:bCs/>
          <w:lang w:val="en-US"/>
        </w:rPr>
        <w:t xml:space="preserve"> </w:t>
      </w:r>
      <w:proofErr w:type="spellStart"/>
      <w:r w:rsidRPr="00F542A5">
        <w:rPr>
          <w:rFonts w:cs="Calibri"/>
          <w:bCs/>
          <w:lang w:val="en-US"/>
        </w:rPr>
        <w:t>ing</w:t>
      </w:r>
      <w:proofErr w:type="spellEnd"/>
      <w:r w:rsidRPr="00F542A5">
        <w:rPr>
          <w:rFonts w:cs="Calibri"/>
          <w:bCs/>
          <w:lang w:val="en-US"/>
        </w:rPr>
        <w:t xml:space="preserve"> </w:t>
      </w:r>
      <w:proofErr w:type="spellStart"/>
      <w:r w:rsidRPr="00F542A5">
        <w:rPr>
          <w:rFonts w:cs="Calibri"/>
          <w:bCs/>
          <w:lang w:val="en-US"/>
        </w:rPr>
        <w:t>kitha</w:t>
      </w:r>
      <w:proofErr w:type="spellEnd"/>
      <w:r w:rsidRPr="00F542A5">
        <w:rPr>
          <w:rFonts w:cs="Calibri"/>
          <w:bCs/>
          <w:lang w:val="en-US"/>
        </w:rPr>
        <w:t xml:space="preserve"> </w:t>
      </w:r>
      <w:proofErr w:type="spellStart"/>
      <w:r w:rsidRPr="00F542A5">
        <w:rPr>
          <w:rFonts w:cs="Calibri"/>
          <w:bCs/>
          <w:lang w:val="en-US"/>
        </w:rPr>
        <w:t>Lidha</w:t>
      </w:r>
      <w:proofErr w:type="spellEnd"/>
      <w:r w:rsidRPr="00F542A5">
        <w:rPr>
          <w:rFonts w:cs="Calibri"/>
          <w:bCs/>
          <w:lang w:val="en-US"/>
        </w:rPr>
        <w:t xml:space="preserve">, </w:t>
      </w:r>
      <w:proofErr w:type="spellStart"/>
      <w:r w:rsidRPr="00F542A5">
        <w:rPr>
          <w:rFonts w:cs="Calibri"/>
          <w:bCs/>
          <w:lang w:val="en-US"/>
        </w:rPr>
        <w:t>mrangguli</w:t>
      </w:r>
      <w:proofErr w:type="spellEnd"/>
      <w:r w:rsidRPr="00F542A5">
        <w:rPr>
          <w:rFonts w:cs="Calibri"/>
          <w:bCs/>
          <w:lang w:val="en-US"/>
        </w:rPr>
        <w:t xml:space="preserve"> </w:t>
      </w:r>
      <w:proofErr w:type="spellStart"/>
      <w:r w:rsidRPr="00F542A5">
        <w:rPr>
          <w:rFonts w:cs="Calibri"/>
          <w:bCs/>
          <w:lang w:val="en-US"/>
        </w:rPr>
        <w:t>tiyang</w:t>
      </w:r>
      <w:proofErr w:type="spellEnd"/>
      <w:r w:rsidRPr="00F542A5">
        <w:rPr>
          <w:rFonts w:cs="Calibri"/>
          <w:bCs/>
          <w:lang w:val="en-US"/>
        </w:rPr>
        <w:t xml:space="preserve"> </w:t>
      </w:r>
      <w:proofErr w:type="spellStart"/>
      <w:r w:rsidRPr="00F542A5">
        <w:rPr>
          <w:rFonts w:cs="Calibri"/>
          <w:bCs/>
          <w:lang w:val="en-US"/>
        </w:rPr>
        <w:t>ingkang</w:t>
      </w:r>
      <w:proofErr w:type="spellEnd"/>
      <w:r w:rsidRPr="00F542A5">
        <w:rPr>
          <w:rFonts w:cs="Calibri"/>
          <w:bCs/>
          <w:lang w:val="en-US"/>
        </w:rPr>
        <w:t xml:space="preserve"> </w:t>
      </w:r>
      <w:proofErr w:type="spellStart"/>
      <w:r w:rsidRPr="00F542A5">
        <w:rPr>
          <w:rFonts w:cs="Calibri"/>
          <w:bCs/>
          <w:lang w:val="en-US"/>
        </w:rPr>
        <w:t>aran</w:t>
      </w:r>
      <w:proofErr w:type="spellEnd"/>
      <w:r w:rsidRPr="00F542A5">
        <w:rPr>
          <w:rFonts w:cs="Calibri"/>
          <w:bCs/>
          <w:lang w:val="en-US"/>
        </w:rPr>
        <w:t xml:space="preserve"> </w:t>
      </w:r>
      <w:proofErr w:type="spellStart"/>
      <w:r w:rsidRPr="00F542A5">
        <w:rPr>
          <w:rFonts w:cs="Calibri"/>
          <w:bCs/>
          <w:lang w:val="en-US"/>
        </w:rPr>
        <w:t>Énéas</w:t>
      </w:r>
      <w:proofErr w:type="spellEnd"/>
      <w:r w:rsidRPr="00F542A5">
        <w:rPr>
          <w:rFonts w:cs="Calibri"/>
          <w:bCs/>
          <w:lang w:val="en-US"/>
        </w:rPr>
        <w:t xml:space="preserve">, </w:t>
      </w:r>
      <w:proofErr w:type="spellStart"/>
      <w:r w:rsidRPr="00F542A5">
        <w:rPr>
          <w:rFonts w:cs="Calibri"/>
          <w:bCs/>
          <w:lang w:val="en-US"/>
        </w:rPr>
        <w:t>ingkang</w:t>
      </w:r>
      <w:proofErr w:type="spellEnd"/>
      <w:r w:rsidRPr="00F542A5">
        <w:rPr>
          <w:rFonts w:cs="Calibri"/>
          <w:bCs/>
          <w:lang w:val="en-US"/>
        </w:rPr>
        <w:t xml:space="preserve"> </w:t>
      </w:r>
      <w:proofErr w:type="spellStart"/>
      <w:r w:rsidRPr="00F542A5">
        <w:rPr>
          <w:rFonts w:cs="Calibri"/>
          <w:bCs/>
          <w:lang w:val="en-US"/>
        </w:rPr>
        <w:t>sampun</w:t>
      </w:r>
      <w:proofErr w:type="spellEnd"/>
      <w:r w:rsidRPr="00F542A5">
        <w:rPr>
          <w:rFonts w:cs="Calibri"/>
          <w:bCs/>
          <w:lang w:val="en-US"/>
        </w:rPr>
        <w:t xml:space="preserve"> </w:t>
      </w:r>
      <w:proofErr w:type="spellStart"/>
      <w:r w:rsidRPr="00F542A5">
        <w:rPr>
          <w:rFonts w:cs="Calibri"/>
          <w:bCs/>
          <w:lang w:val="en-US"/>
        </w:rPr>
        <w:t>nandhang</w:t>
      </w:r>
      <w:proofErr w:type="spellEnd"/>
      <w:r w:rsidRPr="00F542A5">
        <w:rPr>
          <w:rFonts w:cs="Calibri"/>
          <w:bCs/>
          <w:lang w:val="en-US"/>
        </w:rPr>
        <w:t xml:space="preserve"> </w:t>
      </w:r>
      <w:proofErr w:type="spellStart"/>
      <w:r w:rsidRPr="00F542A5">
        <w:rPr>
          <w:rFonts w:cs="Calibri"/>
          <w:bCs/>
          <w:lang w:val="en-US"/>
        </w:rPr>
        <w:t>sakit</w:t>
      </w:r>
      <w:proofErr w:type="spellEnd"/>
      <w:r w:rsidRPr="00F542A5">
        <w:rPr>
          <w:rFonts w:cs="Calibri"/>
          <w:bCs/>
          <w:lang w:val="en-US"/>
        </w:rPr>
        <w:t xml:space="preserve"> </w:t>
      </w:r>
      <w:proofErr w:type="spellStart"/>
      <w:r w:rsidRPr="00F542A5">
        <w:rPr>
          <w:rFonts w:cs="Calibri"/>
          <w:bCs/>
          <w:lang w:val="en-US"/>
        </w:rPr>
        <w:t>watawis</w:t>
      </w:r>
      <w:proofErr w:type="spellEnd"/>
      <w:r w:rsidRPr="00F542A5">
        <w:rPr>
          <w:rFonts w:cs="Calibri"/>
          <w:bCs/>
          <w:lang w:val="en-US"/>
        </w:rPr>
        <w:t xml:space="preserve"> 8 </w:t>
      </w:r>
      <w:proofErr w:type="spellStart"/>
      <w:r w:rsidRPr="00F542A5">
        <w:rPr>
          <w:rFonts w:cs="Calibri"/>
          <w:bCs/>
          <w:lang w:val="en-US"/>
        </w:rPr>
        <w:t>tahun</w:t>
      </w:r>
      <w:proofErr w:type="spellEnd"/>
      <w:r w:rsidRPr="00F542A5">
        <w:rPr>
          <w:rFonts w:cs="Calibri"/>
          <w:bCs/>
          <w:lang w:val="en-US"/>
        </w:rPr>
        <w:t xml:space="preserve">. </w:t>
      </w:r>
      <w:proofErr w:type="spellStart"/>
      <w:r w:rsidRPr="00F542A5">
        <w:rPr>
          <w:rFonts w:cs="Calibri"/>
          <w:bCs/>
          <w:lang w:val="en-US"/>
        </w:rPr>
        <w:t>Énéas</w:t>
      </w:r>
      <w:proofErr w:type="spellEnd"/>
      <w:r w:rsidRPr="00F542A5">
        <w:rPr>
          <w:rFonts w:cs="Calibri"/>
          <w:bCs/>
          <w:lang w:val="en-US"/>
        </w:rPr>
        <w:t xml:space="preserve"> </w:t>
      </w:r>
      <w:proofErr w:type="spellStart"/>
      <w:r w:rsidRPr="00F542A5">
        <w:rPr>
          <w:rFonts w:cs="Calibri"/>
          <w:bCs/>
          <w:lang w:val="en-US"/>
        </w:rPr>
        <w:t>pinaringan</w:t>
      </w:r>
      <w:proofErr w:type="spellEnd"/>
      <w:r w:rsidRPr="00F542A5">
        <w:rPr>
          <w:rFonts w:cs="Calibri"/>
          <w:bCs/>
          <w:lang w:val="en-US"/>
        </w:rPr>
        <w:t xml:space="preserve"> </w:t>
      </w:r>
      <w:proofErr w:type="spellStart"/>
      <w:r w:rsidRPr="00F542A5">
        <w:rPr>
          <w:rFonts w:cs="Calibri"/>
          <w:bCs/>
          <w:lang w:val="en-US"/>
        </w:rPr>
        <w:t>bagas-kasarasan</w:t>
      </w:r>
      <w:proofErr w:type="spellEnd"/>
      <w:r w:rsidRPr="00F542A5">
        <w:rPr>
          <w:rFonts w:cs="Calibri"/>
          <w:bCs/>
          <w:lang w:val="en-US"/>
        </w:rPr>
        <w:t xml:space="preserve">, </w:t>
      </w:r>
      <w:proofErr w:type="spellStart"/>
      <w:r w:rsidRPr="00F542A5">
        <w:rPr>
          <w:rFonts w:cs="Calibri"/>
          <w:bCs/>
          <w:lang w:val="en-US"/>
        </w:rPr>
        <w:t>pulih</w:t>
      </w:r>
      <w:proofErr w:type="spellEnd"/>
      <w:r w:rsidRPr="00F542A5">
        <w:rPr>
          <w:rFonts w:cs="Calibri"/>
          <w:bCs/>
          <w:lang w:val="en-US"/>
        </w:rPr>
        <w:t xml:space="preserve"> </w:t>
      </w:r>
      <w:proofErr w:type="spellStart"/>
      <w:r w:rsidRPr="00F542A5">
        <w:rPr>
          <w:rFonts w:cs="Calibri"/>
          <w:bCs/>
          <w:lang w:val="en-US"/>
        </w:rPr>
        <w:t>amargi</w:t>
      </w:r>
      <w:proofErr w:type="spellEnd"/>
      <w:r w:rsidRPr="00F542A5">
        <w:rPr>
          <w:rFonts w:cs="Calibri"/>
          <w:bCs/>
          <w:lang w:val="en-US"/>
        </w:rPr>
        <w:t xml:space="preserve"> </w:t>
      </w:r>
      <w:proofErr w:type="spellStart"/>
      <w:r w:rsidRPr="00F542A5">
        <w:rPr>
          <w:rFonts w:cs="Calibri"/>
          <w:bCs/>
          <w:lang w:val="en-US"/>
        </w:rPr>
        <w:t>sih</w:t>
      </w:r>
      <w:proofErr w:type="spellEnd"/>
      <w:r w:rsidRPr="00F542A5">
        <w:rPr>
          <w:rFonts w:cs="Calibri"/>
          <w:bCs/>
          <w:lang w:val="en-US"/>
        </w:rPr>
        <w:t xml:space="preserve"> </w:t>
      </w:r>
      <w:proofErr w:type="spellStart"/>
      <w:r w:rsidRPr="00F542A5">
        <w:rPr>
          <w:rFonts w:cs="Calibri"/>
          <w:bCs/>
          <w:lang w:val="en-US"/>
        </w:rPr>
        <w:t>pitulungipun</w:t>
      </w:r>
      <w:proofErr w:type="spellEnd"/>
      <w:r w:rsidRPr="00F542A5">
        <w:rPr>
          <w:rFonts w:cs="Calibri"/>
          <w:bCs/>
          <w:lang w:val="en-US"/>
        </w:rPr>
        <w:t xml:space="preserve"> Gusti </w:t>
      </w:r>
      <w:proofErr w:type="spellStart"/>
      <w:r w:rsidRPr="00F542A5">
        <w:rPr>
          <w:rFonts w:cs="Calibri"/>
          <w:bCs/>
          <w:lang w:val="en-US"/>
        </w:rPr>
        <w:t>lumantar</w:t>
      </w:r>
      <w:proofErr w:type="spellEnd"/>
      <w:r w:rsidRPr="00F542A5">
        <w:rPr>
          <w:rFonts w:cs="Calibri"/>
          <w:bCs/>
          <w:lang w:val="en-US"/>
        </w:rPr>
        <w:t xml:space="preserve"> Rasul Pétrus. Mangga </w:t>
      </w:r>
      <w:proofErr w:type="spellStart"/>
      <w:r w:rsidRPr="00F542A5">
        <w:rPr>
          <w:rFonts w:cs="Calibri"/>
          <w:bCs/>
          <w:lang w:val="en-US"/>
        </w:rPr>
        <w:t>kagatosaken</w:t>
      </w:r>
      <w:proofErr w:type="spellEnd"/>
      <w:r w:rsidRPr="00F542A5">
        <w:rPr>
          <w:rFonts w:cs="Calibri"/>
          <w:bCs/>
          <w:lang w:val="en-US"/>
        </w:rPr>
        <w:t xml:space="preserve"> </w:t>
      </w:r>
      <w:proofErr w:type="spellStart"/>
      <w:r w:rsidRPr="00F542A5">
        <w:rPr>
          <w:rFonts w:cs="Calibri"/>
          <w:bCs/>
          <w:lang w:val="en-US"/>
        </w:rPr>
        <w:t>mirungganipun</w:t>
      </w:r>
      <w:proofErr w:type="spellEnd"/>
      <w:r w:rsidRPr="00F542A5">
        <w:rPr>
          <w:rFonts w:cs="Calibri"/>
          <w:bCs/>
          <w:lang w:val="en-US"/>
        </w:rPr>
        <w:t xml:space="preserve"> </w:t>
      </w:r>
      <w:proofErr w:type="spellStart"/>
      <w:r w:rsidRPr="00F542A5">
        <w:rPr>
          <w:rFonts w:cs="Calibri"/>
          <w:bCs/>
          <w:lang w:val="en-US"/>
        </w:rPr>
        <w:t>ing</w:t>
      </w:r>
      <w:proofErr w:type="spellEnd"/>
      <w:r w:rsidRPr="00F542A5">
        <w:rPr>
          <w:rFonts w:cs="Calibri"/>
          <w:bCs/>
          <w:lang w:val="en-US"/>
        </w:rPr>
        <w:t xml:space="preserve"> </w:t>
      </w:r>
      <w:proofErr w:type="spellStart"/>
      <w:r w:rsidRPr="00F542A5">
        <w:rPr>
          <w:rFonts w:cs="Calibri"/>
          <w:bCs/>
          <w:lang w:val="en-US"/>
        </w:rPr>
        <w:t>ayat</w:t>
      </w:r>
      <w:proofErr w:type="spellEnd"/>
      <w:r w:rsidRPr="00F542A5">
        <w:rPr>
          <w:rFonts w:cs="Calibri"/>
          <w:bCs/>
          <w:lang w:val="en-US"/>
        </w:rPr>
        <w:t xml:space="preserve"> 32 – 35 </w:t>
      </w:r>
      <w:proofErr w:type="spellStart"/>
      <w:r w:rsidRPr="00F542A5">
        <w:rPr>
          <w:rFonts w:cs="Calibri"/>
          <w:bCs/>
          <w:lang w:val="en-US"/>
        </w:rPr>
        <w:t>mekaten</w:t>
      </w:r>
      <w:proofErr w:type="spellEnd"/>
      <w:r w:rsidRPr="00F542A5">
        <w:rPr>
          <w:rFonts w:cs="Calibri"/>
          <w:bCs/>
          <w:lang w:val="en-US"/>
        </w:rPr>
        <w:t>:</w:t>
      </w:r>
    </w:p>
    <w:p w14:paraId="263302A2" w14:textId="77777777" w:rsidR="00F542A5" w:rsidRPr="00F542A5" w:rsidRDefault="00F542A5" w:rsidP="00F542A5">
      <w:pPr>
        <w:ind w:left="360"/>
        <w:jc w:val="both"/>
        <w:rPr>
          <w:i/>
          <w:iCs/>
          <w:color w:val="333333"/>
          <w:shd w:val="clear" w:color="auto" w:fill="FFFFFF"/>
          <w:lang w:val="en-ID"/>
        </w:rPr>
      </w:pPr>
      <w:r w:rsidRPr="00F542A5">
        <w:rPr>
          <w:i/>
          <w:iCs/>
          <w:color w:val="333333"/>
          <w:shd w:val="clear" w:color="auto" w:fill="FFFFFF"/>
          <w:lang w:val="en-ID"/>
        </w:rPr>
        <w:t xml:space="preserve">9:32 Nalika </w:t>
      </w:r>
      <w:proofErr w:type="spellStart"/>
      <w:r w:rsidRPr="00F542A5">
        <w:rPr>
          <w:i/>
          <w:iCs/>
          <w:color w:val="333333"/>
          <w:shd w:val="clear" w:color="auto" w:fill="FFFFFF"/>
          <w:lang w:val="en-ID"/>
        </w:rPr>
        <w:t>semana</w:t>
      </w:r>
      <w:proofErr w:type="spellEnd"/>
      <w:r w:rsidRPr="00F542A5">
        <w:rPr>
          <w:i/>
          <w:iCs/>
          <w:color w:val="333333"/>
          <w:shd w:val="clear" w:color="auto" w:fill="FFFFFF"/>
          <w:lang w:val="en-ID"/>
        </w:rPr>
        <w:t xml:space="preserve"> Rasul Pétrus </w:t>
      </w:r>
      <w:proofErr w:type="spellStart"/>
      <w:r w:rsidRPr="00F542A5">
        <w:rPr>
          <w:i/>
          <w:iCs/>
          <w:color w:val="333333"/>
          <w:shd w:val="clear" w:color="auto" w:fill="FFFFFF"/>
          <w:lang w:val="en-ID"/>
        </w:rPr>
        <w:t>tindak</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mider-mider</w:t>
      </w:r>
      <w:proofErr w:type="spellEnd"/>
      <w:r w:rsidRPr="00F542A5">
        <w:rPr>
          <w:i/>
          <w:iCs/>
          <w:color w:val="333333"/>
          <w:shd w:val="clear" w:color="auto" w:fill="FFFFFF"/>
          <w:lang w:val="en-ID"/>
        </w:rPr>
        <w:t xml:space="preserve">. Ing </w:t>
      </w:r>
      <w:proofErr w:type="spellStart"/>
      <w:r w:rsidRPr="00F542A5">
        <w:rPr>
          <w:i/>
          <w:iCs/>
          <w:color w:val="333333"/>
          <w:shd w:val="clear" w:color="auto" w:fill="FFFFFF"/>
          <w:lang w:val="en-ID"/>
        </w:rPr>
        <w:t>sawijining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dina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panjenengané</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tetuwi</w:t>
      </w:r>
      <w:proofErr w:type="spellEnd"/>
      <w:r w:rsidRPr="00F542A5">
        <w:rPr>
          <w:i/>
          <w:iCs/>
          <w:color w:val="333333"/>
          <w:shd w:val="clear" w:color="auto" w:fill="FFFFFF"/>
          <w:lang w:val="en-ID"/>
        </w:rPr>
        <w:t xml:space="preserve"> para </w:t>
      </w:r>
      <w:proofErr w:type="spellStart"/>
      <w:r w:rsidRPr="00F542A5">
        <w:rPr>
          <w:i/>
          <w:iCs/>
          <w:color w:val="333333"/>
          <w:shd w:val="clear" w:color="auto" w:fill="FFFFFF"/>
          <w:lang w:val="en-ID"/>
        </w:rPr>
        <w:t>wong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precaya</w:t>
      </w:r>
      <w:proofErr w:type="spellEnd"/>
      <w:r w:rsidRPr="00F542A5">
        <w:rPr>
          <w:i/>
          <w:iCs/>
          <w:color w:val="333333"/>
          <w:shd w:val="clear" w:color="auto" w:fill="FFFFFF"/>
          <w:lang w:val="en-ID"/>
        </w:rPr>
        <w:t xml:space="preserve"> sing ana </w:t>
      </w:r>
      <w:proofErr w:type="spellStart"/>
      <w:r w:rsidRPr="00F542A5">
        <w:rPr>
          <w:i/>
          <w:iCs/>
          <w:color w:val="333333"/>
          <w:shd w:val="clear" w:color="auto" w:fill="FFFFFF"/>
          <w:lang w:val="en-ID"/>
        </w:rPr>
        <w:t>ing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kutha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Lidha</w:t>
      </w:r>
      <w:proofErr w:type="spellEnd"/>
      <w:r w:rsidRPr="00F542A5">
        <w:rPr>
          <w:i/>
          <w:iCs/>
          <w:color w:val="333333"/>
          <w:shd w:val="clear" w:color="auto" w:fill="FFFFFF"/>
          <w:lang w:val="en-ID"/>
        </w:rPr>
        <w:t>.</w:t>
      </w:r>
    </w:p>
    <w:p w14:paraId="0DF8BD66" w14:textId="77777777" w:rsidR="00F542A5" w:rsidRPr="00F542A5" w:rsidRDefault="00F542A5" w:rsidP="00F542A5">
      <w:pPr>
        <w:ind w:left="360"/>
        <w:jc w:val="both"/>
        <w:rPr>
          <w:i/>
          <w:iCs/>
          <w:color w:val="333333"/>
          <w:shd w:val="clear" w:color="auto" w:fill="FFFFFF"/>
          <w:lang w:val="en-ID"/>
        </w:rPr>
      </w:pPr>
      <w:r w:rsidRPr="00F542A5">
        <w:rPr>
          <w:i/>
          <w:iCs/>
          <w:color w:val="333333"/>
          <w:shd w:val="clear" w:color="auto" w:fill="FFFFFF"/>
          <w:lang w:val="en-ID"/>
        </w:rPr>
        <w:t xml:space="preserve">9:33 Ing </w:t>
      </w:r>
      <w:proofErr w:type="spellStart"/>
      <w:r w:rsidRPr="00F542A5">
        <w:rPr>
          <w:i/>
          <w:iCs/>
          <w:color w:val="333333"/>
          <w:shd w:val="clear" w:color="auto" w:fill="FFFFFF"/>
          <w:lang w:val="en-ID"/>
        </w:rPr>
        <w:t>kutha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Lidha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kono</w:t>
      </w:r>
      <w:proofErr w:type="spellEnd"/>
      <w:r w:rsidRPr="00F542A5">
        <w:rPr>
          <w:i/>
          <w:iCs/>
          <w:color w:val="333333"/>
          <w:shd w:val="clear" w:color="auto" w:fill="FFFFFF"/>
          <w:lang w:val="en-ID"/>
        </w:rPr>
        <w:t xml:space="preserve"> Rasul Pétrus </w:t>
      </w:r>
      <w:proofErr w:type="spellStart"/>
      <w:r w:rsidRPr="00F542A5">
        <w:rPr>
          <w:i/>
          <w:iCs/>
          <w:color w:val="333333"/>
          <w:shd w:val="clear" w:color="auto" w:fill="FFFFFF"/>
          <w:lang w:val="en-ID"/>
        </w:rPr>
        <w:t>ketemu</w:t>
      </w:r>
      <w:proofErr w:type="spellEnd"/>
      <w:r w:rsidRPr="00F542A5">
        <w:rPr>
          <w:i/>
          <w:iCs/>
          <w:color w:val="333333"/>
          <w:shd w:val="clear" w:color="auto" w:fill="FFFFFF"/>
          <w:lang w:val="en-ID"/>
        </w:rPr>
        <w:t xml:space="preserve"> karo </w:t>
      </w:r>
      <w:proofErr w:type="spellStart"/>
      <w:r w:rsidRPr="00F542A5">
        <w:rPr>
          <w:i/>
          <w:iCs/>
          <w:color w:val="333333"/>
          <w:shd w:val="clear" w:color="auto" w:fill="FFFFFF"/>
          <w:lang w:val="en-ID"/>
        </w:rPr>
        <w:t>wong</w:t>
      </w:r>
      <w:proofErr w:type="spellEnd"/>
      <w:r w:rsidRPr="00F542A5">
        <w:rPr>
          <w:i/>
          <w:iCs/>
          <w:color w:val="333333"/>
          <w:shd w:val="clear" w:color="auto" w:fill="FFFFFF"/>
          <w:lang w:val="en-ID"/>
        </w:rPr>
        <w:t xml:space="preserve"> sing </w:t>
      </w:r>
      <w:proofErr w:type="spellStart"/>
      <w:r w:rsidRPr="00F542A5">
        <w:rPr>
          <w:i/>
          <w:iCs/>
          <w:color w:val="333333"/>
          <w:shd w:val="clear" w:color="auto" w:fill="FFFFFF"/>
          <w:lang w:val="en-ID"/>
        </w:rPr>
        <w:t>jenengé</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Énéas</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Énéas</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kuwi</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lumpuh</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lan</w:t>
      </w:r>
      <w:proofErr w:type="spellEnd"/>
      <w:r w:rsidRPr="00F542A5">
        <w:rPr>
          <w:i/>
          <w:iCs/>
          <w:color w:val="333333"/>
          <w:shd w:val="clear" w:color="auto" w:fill="FFFFFF"/>
          <w:lang w:val="en-ID"/>
        </w:rPr>
        <w:t xml:space="preserve"> wis </w:t>
      </w:r>
      <w:proofErr w:type="spellStart"/>
      <w:r w:rsidRPr="00F542A5">
        <w:rPr>
          <w:i/>
          <w:iCs/>
          <w:color w:val="333333"/>
          <w:shd w:val="clear" w:color="auto" w:fill="FFFFFF"/>
          <w:lang w:val="en-ID"/>
        </w:rPr>
        <w:t>wolung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taun</w:t>
      </w:r>
      <w:proofErr w:type="spellEnd"/>
      <w:r w:rsidRPr="00F542A5">
        <w:rPr>
          <w:i/>
          <w:iCs/>
          <w:color w:val="333333"/>
          <w:shd w:val="clear" w:color="auto" w:fill="FFFFFF"/>
          <w:lang w:val="en-ID"/>
        </w:rPr>
        <w:t xml:space="preserve"> ana </w:t>
      </w:r>
      <w:proofErr w:type="spellStart"/>
      <w:r w:rsidRPr="00F542A5">
        <w:rPr>
          <w:i/>
          <w:iCs/>
          <w:color w:val="333333"/>
          <w:shd w:val="clear" w:color="auto" w:fill="FFFFFF"/>
          <w:lang w:val="en-ID"/>
        </w:rPr>
        <w:t>ing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peturoné</w:t>
      </w:r>
      <w:proofErr w:type="spellEnd"/>
      <w:r w:rsidRPr="00F542A5">
        <w:rPr>
          <w:i/>
          <w:iCs/>
          <w:color w:val="333333"/>
          <w:shd w:val="clear" w:color="auto" w:fill="FFFFFF"/>
          <w:lang w:val="en-ID"/>
        </w:rPr>
        <w:t>.</w:t>
      </w:r>
    </w:p>
    <w:p w14:paraId="1A869C8B" w14:textId="77777777" w:rsidR="00F542A5" w:rsidRPr="00F542A5" w:rsidRDefault="00F542A5" w:rsidP="00F542A5">
      <w:pPr>
        <w:ind w:left="360"/>
        <w:jc w:val="both"/>
        <w:rPr>
          <w:b/>
          <w:bCs/>
          <w:i/>
          <w:iCs/>
          <w:color w:val="333333"/>
          <w:shd w:val="clear" w:color="auto" w:fill="FFFFFF"/>
          <w:lang w:val="en-ID"/>
        </w:rPr>
      </w:pPr>
      <w:r w:rsidRPr="00F542A5">
        <w:rPr>
          <w:i/>
          <w:iCs/>
          <w:color w:val="333333"/>
          <w:shd w:val="clear" w:color="auto" w:fill="FFFFFF"/>
          <w:lang w:val="en-ID"/>
        </w:rPr>
        <w:t xml:space="preserve">9:34 </w:t>
      </w:r>
      <w:proofErr w:type="spellStart"/>
      <w:r w:rsidRPr="00F542A5">
        <w:rPr>
          <w:b/>
          <w:bCs/>
          <w:i/>
          <w:iCs/>
          <w:color w:val="333333"/>
          <w:shd w:val="clear" w:color="auto" w:fill="FFFFFF"/>
          <w:lang w:val="en-ID"/>
        </w:rPr>
        <w:t>Énéas</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mau</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nuli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dipangandikani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déning</w:t>
      </w:r>
      <w:proofErr w:type="spellEnd"/>
      <w:r w:rsidRPr="00F542A5">
        <w:rPr>
          <w:b/>
          <w:bCs/>
          <w:i/>
          <w:iCs/>
          <w:color w:val="333333"/>
          <w:shd w:val="clear" w:color="auto" w:fill="FFFFFF"/>
          <w:lang w:val="en-ID"/>
        </w:rPr>
        <w:t xml:space="preserve"> Rasul </w:t>
      </w:r>
      <w:r w:rsidRPr="00F542A5">
        <w:rPr>
          <w:b/>
          <w:bCs/>
          <w:i/>
          <w:iCs/>
          <w:color w:val="333333"/>
          <w:shd w:val="clear" w:color="auto" w:fill="FFFFFF"/>
          <w:lang w:val="en-ID"/>
        </w:rPr>
        <w:lastRenderedPageBreak/>
        <w:t>Pétrus: “</w:t>
      </w:r>
      <w:proofErr w:type="spellStart"/>
      <w:r w:rsidRPr="00F542A5">
        <w:rPr>
          <w:b/>
          <w:bCs/>
          <w:i/>
          <w:iCs/>
          <w:color w:val="333333"/>
          <w:shd w:val="clear" w:color="auto" w:fill="FFFFFF"/>
          <w:lang w:val="en-ID"/>
        </w:rPr>
        <w:t>Énéas</w:t>
      </w:r>
      <w:proofErr w:type="spellEnd"/>
      <w:r w:rsidRPr="00F542A5">
        <w:rPr>
          <w:b/>
          <w:bCs/>
          <w:i/>
          <w:iCs/>
          <w:color w:val="333333"/>
          <w:shd w:val="clear" w:color="auto" w:fill="FFFFFF"/>
          <w:lang w:val="en-ID"/>
        </w:rPr>
        <w:t xml:space="preserve">, Gusti </w:t>
      </w:r>
      <w:proofErr w:type="spellStart"/>
      <w:r w:rsidRPr="00F542A5">
        <w:rPr>
          <w:b/>
          <w:bCs/>
          <w:i/>
          <w:iCs/>
          <w:color w:val="333333"/>
          <w:shd w:val="clear" w:color="auto" w:fill="FFFFFF"/>
          <w:lang w:val="en-ID"/>
        </w:rPr>
        <w:t>Yésus</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Kristus</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marasaké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kowé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tangia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lan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peturonmu</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tatanen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Sanalika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iku</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uga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Énéas</w:t>
      </w:r>
      <w:proofErr w:type="spellEnd"/>
      <w:r w:rsidRPr="00F542A5">
        <w:rPr>
          <w:b/>
          <w:bCs/>
          <w:i/>
          <w:iCs/>
          <w:color w:val="333333"/>
          <w:shd w:val="clear" w:color="auto" w:fill="FFFFFF"/>
          <w:lang w:val="en-ID"/>
        </w:rPr>
        <w:t xml:space="preserve"> tangi.</w:t>
      </w:r>
    </w:p>
    <w:p w14:paraId="39303399" w14:textId="77777777" w:rsidR="00F542A5" w:rsidRPr="00F542A5" w:rsidRDefault="00F542A5" w:rsidP="00F542A5">
      <w:pPr>
        <w:ind w:left="360"/>
        <w:jc w:val="both"/>
        <w:rPr>
          <w:rFonts w:cs="Calibri"/>
          <w:b/>
          <w:bCs/>
          <w:i/>
          <w:iCs/>
          <w:lang w:val="en-US"/>
        </w:rPr>
      </w:pPr>
      <w:r w:rsidRPr="00F542A5">
        <w:rPr>
          <w:i/>
          <w:iCs/>
          <w:color w:val="333333"/>
          <w:shd w:val="clear" w:color="auto" w:fill="FFFFFF"/>
          <w:lang w:val="en-ID"/>
        </w:rPr>
        <w:t xml:space="preserve">9:35 </w:t>
      </w:r>
      <w:proofErr w:type="spellStart"/>
      <w:r w:rsidRPr="00F542A5">
        <w:rPr>
          <w:b/>
          <w:bCs/>
          <w:i/>
          <w:iCs/>
          <w:color w:val="333333"/>
          <w:shd w:val="clear" w:color="auto" w:fill="FFFFFF"/>
          <w:lang w:val="en-ID"/>
        </w:rPr>
        <w:t>Kabèh</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wong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ing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kutha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Lidha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lan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ing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kutha</w:t>
      </w:r>
      <w:proofErr w:type="spellEnd"/>
      <w:r w:rsidRPr="00F542A5">
        <w:rPr>
          <w:b/>
          <w:bCs/>
          <w:i/>
          <w:iCs/>
          <w:color w:val="333333"/>
          <w:shd w:val="clear" w:color="auto" w:fill="FFFFFF"/>
          <w:lang w:val="en-ID"/>
        </w:rPr>
        <w:t xml:space="preserve"> Saron, </w:t>
      </w:r>
      <w:proofErr w:type="spellStart"/>
      <w:r w:rsidRPr="00F542A5">
        <w:rPr>
          <w:b/>
          <w:bCs/>
          <w:i/>
          <w:iCs/>
          <w:color w:val="333333"/>
          <w:shd w:val="clear" w:color="auto" w:fill="FFFFFF"/>
          <w:lang w:val="en-ID"/>
        </w:rPr>
        <w:t>bareng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ndeleng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Énéas</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banjur</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padha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mratobat</w:t>
      </w:r>
      <w:proofErr w:type="spellEnd"/>
      <w:r w:rsidRPr="00F542A5">
        <w:rPr>
          <w:b/>
          <w:bCs/>
          <w:i/>
          <w:iCs/>
          <w:color w:val="333333"/>
          <w:shd w:val="clear" w:color="auto" w:fill="FFFFFF"/>
          <w:lang w:val="en-ID"/>
        </w:rPr>
        <w:t xml:space="preserve"> marang Gusti </w:t>
      </w:r>
      <w:proofErr w:type="spellStart"/>
      <w:r w:rsidRPr="00F542A5">
        <w:rPr>
          <w:b/>
          <w:bCs/>
          <w:i/>
          <w:iCs/>
          <w:color w:val="333333"/>
          <w:shd w:val="clear" w:color="auto" w:fill="FFFFFF"/>
          <w:lang w:val="en-ID"/>
        </w:rPr>
        <w:t>Yésus</w:t>
      </w:r>
      <w:proofErr w:type="spellEnd"/>
      <w:r w:rsidRPr="00F542A5">
        <w:rPr>
          <w:b/>
          <w:bCs/>
          <w:i/>
          <w:iCs/>
          <w:color w:val="333333"/>
          <w:shd w:val="clear" w:color="auto" w:fill="FFFFFF"/>
          <w:lang w:val="en-ID"/>
        </w:rPr>
        <w:t>.</w:t>
      </w:r>
    </w:p>
    <w:p w14:paraId="093849C7" w14:textId="77777777" w:rsidR="00F542A5" w:rsidRPr="00F542A5" w:rsidRDefault="00F542A5" w:rsidP="00F542A5">
      <w:pPr>
        <w:ind w:firstLine="720"/>
        <w:jc w:val="both"/>
        <w:rPr>
          <w:rFonts w:cs="Calibri"/>
          <w:b/>
          <w:bCs/>
          <w:lang w:val="en-US"/>
        </w:rPr>
      </w:pPr>
    </w:p>
    <w:p w14:paraId="4F731EEC" w14:textId="77777777" w:rsidR="00F542A5" w:rsidRPr="00F542A5" w:rsidRDefault="00F542A5" w:rsidP="00F542A5">
      <w:pPr>
        <w:ind w:firstLine="720"/>
        <w:jc w:val="both"/>
        <w:rPr>
          <w:rFonts w:cs="Calibri"/>
          <w:bCs/>
          <w:lang w:val="en-US"/>
        </w:rPr>
      </w:pPr>
      <w:proofErr w:type="spellStart"/>
      <w:r w:rsidRPr="00F542A5">
        <w:rPr>
          <w:rFonts w:cs="Calibri"/>
          <w:bCs/>
          <w:lang w:val="en-US"/>
        </w:rPr>
        <w:t>Selajengipun</w:t>
      </w:r>
      <w:proofErr w:type="spellEnd"/>
      <w:r w:rsidRPr="00F542A5">
        <w:rPr>
          <w:rFonts w:cs="Calibri"/>
          <w:bCs/>
          <w:lang w:val="en-US"/>
        </w:rPr>
        <w:t xml:space="preserve"> Rasul Pétrus </w:t>
      </w:r>
      <w:proofErr w:type="spellStart"/>
      <w:r w:rsidRPr="00F542A5">
        <w:rPr>
          <w:rFonts w:cs="Calibri"/>
          <w:bCs/>
          <w:lang w:val="en-US"/>
        </w:rPr>
        <w:t>sakanca</w:t>
      </w:r>
      <w:proofErr w:type="spellEnd"/>
      <w:r w:rsidRPr="00F542A5">
        <w:rPr>
          <w:rFonts w:cs="Calibri"/>
          <w:bCs/>
          <w:lang w:val="en-US"/>
        </w:rPr>
        <w:t xml:space="preserve">, </w:t>
      </w:r>
      <w:proofErr w:type="spellStart"/>
      <w:r w:rsidRPr="00F542A5">
        <w:rPr>
          <w:rFonts w:cs="Calibri"/>
          <w:bCs/>
          <w:lang w:val="en-US"/>
        </w:rPr>
        <w:t>tampi</w:t>
      </w:r>
      <w:proofErr w:type="spellEnd"/>
      <w:r w:rsidRPr="00F542A5">
        <w:rPr>
          <w:rFonts w:cs="Calibri"/>
          <w:bCs/>
          <w:lang w:val="en-US"/>
        </w:rPr>
        <w:t xml:space="preserve"> </w:t>
      </w:r>
      <w:proofErr w:type="spellStart"/>
      <w:r w:rsidRPr="00F542A5">
        <w:rPr>
          <w:rFonts w:cs="Calibri"/>
          <w:bCs/>
          <w:lang w:val="en-US"/>
        </w:rPr>
        <w:t>pawarta</w:t>
      </w:r>
      <w:proofErr w:type="spellEnd"/>
      <w:r w:rsidRPr="00F542A5">
        <w:rPr>
          <w:rFonts w:cs="Calibri"/>
          <w:bCs/>
          <w:lang w:val="en-US"/>
        </w:rPr>
        <w:t xml:space="preserve"> </w:t>
      </w:r>
      <w:proofErr w:type="spellStart"/>
      <w:r w:rsidRPr="00F542A5">
        <w:rPr>
          <w:rFonts w:cs="Calibri"/>
          <w:bCs/>
          <w:lang w:val="en-US"/>
        </w:rPr>
        <w:t>bilih</w:t>
      </w:r>
      <w:proofErr w:type="spellEnd"/>
      <w:r w:rsidRPr="00F542A5">
        <w:rPr>
          <w:rFonts w:cs="Calibri"/>
          <w:bCs/>
          <w:lang w:val="en-US"/>
        </w:rPr>
        <w:t xml:space="preserve"> Tabita </w:t>
      </w:r>
      <w:proofErr w:type="spellStart"/>
      <w:r w:rsidRPr="00F542A5">
        <w:rPr>
          <w:rFonts w:cs="Calibri"/>
          <w:bCs/>
          <w:lang w:val="en-US"/>
        </w:rPr>
        <w:t>ugi</w:t>
      </w:r>
      <w:proofErr w:type="spellEnd"/>
      <w:r w:rsidRPr="00F542A5">
        <w:rPr>
          <w:rFonts w:cs="Calibri"/>
          <w:bCs/>
          <w:lang w:val="en-US"/>
        </w:rPr>
        <w:t xml:space="preserve"> </w:t>
      </w:r>
      <w:proofErr w:type="spellStart"/>
      <w:r w:rsidRPr="00F542A5">
        <w:rPr>
          <w:rFonts w:cs="Calibri"/>
          <w:bCs/>
          <w:lang w:val="en-US"/>
        </w:rPr>
        <w:t>nandhang</w:t>
      </w:r>
      <w:proofErr w:type="spellEnd"/>
      <w:r w:rsidRPr="00F542A5">
        <w:rPr>
          <w:rFonts w:cs="Calibri"/>
          <w:bCs/>
          <w:lang w:val="en-US"/>
        </w:rPr>
        <w:t xml:space="preserve"> </w:t>
      </w:r>
      <w:proofErr w:type="spellStart"/>
      <w:r w:rsidRPr="00F542A5">
        <w:rPr>
          <w:rFonts w:cs="Calibri"/>
          <w:bCs/>
          <w:lang w:val="en-US"/>
        </w:rPr>
        <w:t>sakit</w:t>
      </w:r>
      <w:proofErr w:type="spellEnd"/>
      <w:r w:rsidRPr="00F542A5">
        <w:rPr>
          <w:rFonts w:cs="Calibri"/>
          <w:bCs/>
          <w:lang w:val="en-US"/>
        </w:rPr>
        <w:t xml:space="preserve"> </w:t>
      </w:r>
      <w:proofErr w:type="spellStart"/>
      <w:r w:rsidRPr="00F542A5">
        <w:rPr>
          <w:rFonts w:cs="Calibri"/>
          <w:bCs/>
          <w:lang w:val="en-US"/>
        </w:rPr>
        <w:t>nemen</w:t>
      </w:r>
      <w:proofErr w:type="spellEnd"/>
      <w:r w:rsidRPr="00F542A5">
        <w:rPr>
          <w:rFonts w:cs="Calibri"/>
          <w:bCs/>
          <w:lang w:val="en-US"/>
        </w:rPr>
        <w:t xml:space="preserve">. Tumuli </w:t>
      </w:r>
      <w:proofErr w:type="spellStart"/>
      <w:r w:rsidRPr="00F542A5">
        <w:rPr>
          <w:rFonts w:cs="Calibri"/>
          <w:bCs/>
          <w:lang w:val="en-US"/>
        </w:rPr>
        <w:t>sigra</w:t>
      </w:r>
      <w:proofErr w:type="spellEnd"/>
      <w:r w:rsidRPr="00F542A5">
        <w:rPr>
          <w:rFonts w:cs="Calibri"/>
          <w:bCs/>
          <w:lang w:val="en-US"/>
        </w:rPr>
        <w:t xml:space="preserve"> </w:t>
      </w:r>
      <w:proofErr w:type="spellStart"/>
      <w:r w:rsidRPr="00F542A5">
        <w:rPr>
          <w:rFonts w:cs="Calibri"/>
          <w:bCs/>
          <w:lang w:val="en-US"/>
        </w:rPr>
        <w:t>nuwèni</w:t>
      </w:r>
      <w:proofErr w:type="spellEnd"/>
      <w:r w:rsidRPr="00F542A5">
        <w:rPr>
          <w:rFonts w:cs="Calibri"/>
          <w:bCs/>
          <w:lang w:val="en-US"/>
        </w:rPr>
        <w:t xml:space="preserve">, </w:t>
      </w:r>
      <w:proofErr w:type="spellStart"/>
      <w:r w:rsidRPr="00F542A5">
        <w:rPr>
          <w:rFonts w:cs="Calibri"/>
          <w:bCs/>
          <w:lang w:val="en-US"/>
        </w:rPr>
        <w:t>émanipun</w:t>
      </w:r>
      <w:proofErr w:type="spellEnd"/>
      <w:r w:rsidRPr="00F542A5">
        <w:rPr>
          <w:rFonts w:cs="Calibri"/>
          <w:bCs/>
          <w:lang w:val="en-US"/>
        </w:rPr>
        <w:t xml:space="preserve"> </w:t>
      </w:r>
      <w:proofErr w:type="spellStart"/>
      <w:r w:rsidRPr="00F542A5">
        <w:rPr>
          <w:rFonts w:cs="Calibri"/>
          <w:bCs/>
          <w:lang w:val="en-US"/>
        </w:rPr>
        <w:t>ibu</w:t>
      </w:r>
      <w:proofErr w:type="spellEnd"/>
      <w:r w:rsidRPr="00F542A5">
        <w:rPr>
          <w:rFonts w:cs="Calibri"/>
          <w:bCs/>
          <w:lang w:val="en-US"/>
        </w:rPr>
        <w:t xml:space="preserve"> Tabita </w:t>
      </w:r>
      <w:proofErr w:type="spellStart"/>
      <w:r w:rsidRPr="00F542A5">
        <w:rPr>
          <w:rFonts w:cs="Calibri"/>
          <w:bCs/>
          <w:lang w:val="en-US"/>
        </w:rPr>
        <w:t>ugi</w:t>
      </w:r>
      <w:proofErr w:type="spellEnd"/>
      <w:r w:rsidRPr="00F542A5">
        <w:rPr>
          <w:rFonts w:cs="Calibri"/>
          <w:bCs/>
          <w:lang w:val="en-US"/>
        </w:rPr>
        <w:t xml:space="preserve"> </w:t>
      </w:r>
      <w:proofErr w:type="spellStart"/>
      <w:r w:rsidRPr="00F542A5">
        <w:rPr>
          <w:rFonts w:cs="Calibri"/>
          <w:bCs/>
          <w:lang w:val="en-US"/>
        </w:rPr>
        <w:t>ingkang</w:t>
      </w:r>
      <w:proofErr w:type="spellEnd"/>
      <w:r w:rsidRPr="00F542A5">
        <w:rPr>
          <w:rFonts w:cs="Calibri"/>
          <w:bCs/>
          <w:lang w:val="en-US"/>
        </w:rPr>
        <w:t xml:space="preserve"> </w:t>
      </w:r>
      <w:proofErr w:type="spellStart"/>
      <w:r w:rsidRPr="00F542A5">
        <w:rPr>
          <w:rFonts w:cs="Calibri"/>
          <w:bCs/>
          <w:lang w:val="en-US"/>
        </w:rPr>
        <w:t>kawastanan</w:t>
      </w:r>
      <w:proofErr w:type="spellEnd"/>
      <w:r w:rsidRPr="00F542A5">
        <w:rPr>
          <w:rFonts w:cs="Calibri"/>
          <w:bCs/>
          <w:lang w:val="en-US"/>
        </w:rPr>
        <w:t xml:space="preserve"> Dorkas, </w:t>
      </w:r>
      <w:proofErr w:type="spellStart"/>
      <w:r w:rsidRPr="00F542A5">
        <w:rPr>
          <w:rFonts w:cs="Calibri"/>
          <w:bCs/>
          <w:lang w:val="en-US"/>
        </w:rPr>
        <w:t>sampun</w:t>
      </w:r>
      <w:proofErr w:type="spellEnd"/>
      <w:r w:rsidRPr="00F542A5">
        <w:rPr>
          <w:rFonts w:cs="Calibri"/>
          <w:bCs/>
          <w:lang w:val="en-US"/>
        </w:rPr>
        <w:t xml:space="preserve"> </w:t>
      </w:r>
      <w:proofErr w:type="spellStart"/>
      <w:r w:rsidRPr="00F542A5">
        <w:rPr>
          <w:rFonts w:cs="Calibri"/>
          <w:bCs/>
          <w:lang w:val="en-US"/>
        </w:rPr>
        <w:t>tilar-donya</w:t>
      </w:r>
      <w:proofErr w:type="spellEnd"/>
      <w:r w:rsidRPr="00F542A5">
        <w:rPr>
          <w:rFonts w:cs="Calibri"/>
          <w:bCs/>
          <w:lang w:val="en-US"/>
        </w:rPr>
        <w:t xml:space="preserve">. </w:t>
      </w:r>
      <w:proofErr w:type="spellStart"/>
      <w:r w:rsidRPr="00F542A5">
        <w:rPr>
          <w:rFonts w:cs="Calibri"/>
          <w:bCs/>
          <w:lang w:val="en-US"/>
        </w:rPr>
        <w:t>Kathah</w:t>
      </w:r>
      <w:proofErr w:type="spellEnd"/>
      <w:r w:rsidRPr="00F542A5">
        <w:rPr>
          <w:rFonts w:cs="Calibri"/>
          <w:bCs/>
          <w:lang w:val="en-US"/>
        </w:rPr>
        <w:t xml:space="preserve"> </w:t>
      </w:r>
      <w:proofErr w:type="spellStart"/>
      <w:r w:rsidRPr="00F542A5">
        <w:rPr>
          <w:rFonts w:cs="Calibri"/>
          <w:bCs/>
          <w:lang w:val="en-US"/>
        </w:rPr>
        <w:t>tangga</w:t>
      </w:r>
      <w:proofErr w:type="spellEnd"/>
      <w:r w:rsidRPr="00F542A5">
        <w:rPr>
          <w:rFonts w:cs="Calibri"/>
          <w:bCs/>
          <w:lang w:val="en-US"/>
        </w:rPr>
        <w:t xml:space="preserve"> </w:t>
      </w:r>
      <w:proofErr w:type="spellStart"/>
      <w:r w:rsidRPr="00F542A5">
        <w:rPr>
          <w:rFonts w:cs="Calibri"/>
          <w:bCs/>
          <w:lang w:val="en-US"/>
        </w:rPr>
        <w:t>tepalih</w:t>
      </w:r>
      <w:proofErr w:type="spellEnd"/>
      <w:r w:rsidRPr="00F542A5">
        <w:rPr>
          <w:rFonts w:cs="Calibri"/>
          <w:bCs/>
          <w:lang w:val="en-US"/>
        </w:rPr>
        <w:t xml:space="preserve">, para </w:t>
      </w:r>
      <w:proofErr w:type="spellStart"/>
      <w:r w:rsidRPr="00F542A5">
        <w:rPr>
          <w:rFonts w:cs="Calibri"/>
          <w:bCs/>
          <w:lang w:val="en-US"/>
        </w:rPr>
        <w:t>randha</w:t>
      </w:r>
      <w:proofErr w:type="spellEnd"/>
      <w:r w:rsidRPr="00F542A5">
        <w:rPr>
          <w:rFonts w:cs="Calibri"/>
          <w:bCs/>
          <w:lang w:val="en-US"/>
        </w:rPr>
        <w:t xml:space="preserve"> </w:t>
      </w:r>
      <w:proofErr w:type="spellStart"/>
      <w:r w:rsidRPr="00F542A5">
        <w:rPr>
          <w:rFonts w:cs="Calibri"/>
          <w:bCs/>
          <w:lang w:val="en-US"/>
        </w:rPr>
        <w:t>ingkang</w:t>
      </w:r>
      <w:proofErr w:type="spellEnd"/>
      <w:r w:rsidRPr="00F542A5">
        <w:rPr>
          <w:rFonts w:cs="Calibri"/>
          <w:bCs/>
          <w:lang w:val="en-US"/>
        </w:rPr>
        <w:t xml:space="preserve"> </w:t>
      </w:r>
      <w:proofErr w:type="spellStart"/>
      <w:r w:rsidRPr="00F542A5">
        <w:rPr>
          <w:rFonts w:cs="Calibri"/>
          <w:bCs/>
          <w:lang w:val="en-US"/>
        </w:rPr>
        <w:t>muwun</w:t>
      </w:r>
      <w:proofErr w:type="spellEnd"/>
      <w:r w:rsidRPr="00F542A5">
        <w:rPr>
          <w:rFonts w:cs="Calibri"/>
          <w:bCs/>
          <w:lang w:val="en-US"/>
        </w:rPr>
        <w:t xml:space="preserve"> </w:t>
      </w:r>
      <w:proofErr w:type="spellStart"/>
      <w:r w:rsidRPr="00F542A5">
        <w:rPr>
          <w:rFonts w:cs="Calibri"/>
          <w:bCs/>
          <w:lang w:val="en-US"/>
        </w:rPr>
        <w:t>sinambi</w:t>
      </w:r>
      <w:proofErr w:type="spellEnd"/>
      <w:r w:rsidRPr="00F542A5">
        <w:rPr>
          <w:rFonts w:cs="Calibri"/>
          <w:bCs/>
          <w:lang w:val="en-US"/>
        </w:rPr>
        <w:t xml:space="preserve"> paring </w:t>
      </w:r>
      <w:proofErr w:type="spellStart"/>
      <w:r w:rsidRPr="00F542A5">
        <w:rPr>
          <w:rFonts w:cs="Calibri"/>
          <w:bCs/>
          <w:lang w:val="en-US"/>
        </w:rPr>
        <w:t>paseksi</w:t>
      </w:r>
      <w:proofErr w:type="spellEnd"/>
      <w:r w:rsidRPr="00F542A5">
        <w:rPr>
          <w:rFonts w:cs="Calibri"/>
          <w:bCs/>
          <w:lang w:val="en-US"/>
        </w:rPr>
        <w:t xml:space="preserve"> </w:t>
      </w:r>
      <w:proofErr w:type="spellStart"/>
      <w:r w:rsidRPr="00F542A5">
        <w:rPr>
          <w:rFonts w:cs="Calibri"/>
          <w:bCs/>
          <w:lang w:val="en-US"/>
        </w:rPr>
        <w:t>bilih</w:t>
      </w:r>
      <w:proofErr w:type="spellEnd"/>
      <w:r w:rsidRPr="00F542A5">
        <w:rPr>
          <w:rFonts w:cs="Calibri"/>
          <w:bCs/>
          <w:lang w:val="en-US"/>
        </w:rPr>
        <w:t xml:space="preserve"> </w:t>
      </w:r>
      <w:proofErr w:type="spellStart"/>
      <w:r w:rsidRPr="00F542A5">
        <w:rPr>
          <w:rFonts w:cs="Calibri"/>
          <w:bCs/>
          <w:lang w:val="en-US"/>
        </w:rPr>
        <w:t>almarhumah</w:t>
      </w:r>
      <w:proofErr w:type="spellEnd"/>
      <w:r w:rsidRPr="00F542A5">
        <w:rPr>
          <w:rFonts w:cs="Calibri"/>
          <w:bCs/>
          <w:lang w:val="en-US"/>
        </w:rPr>
        <w:t xml:space="preserve"> </w:t>
      </w:r>
      <w:proofErr w:type="spellStart"/>
      <w:r w:rsidRPr="00F542A5">
        <w:rPr>
          <w:rFonts w:cs="Calibri"/>
          <w:bCs/>
          <w:lang w:val="en-US"/>
        </w:rPr>
        <w:t>punika</w:t>
      </w:r>
      <w:proofErr w:type="spellEnd"/>
      <w:r w:rsidRPr="00F542A5">
        <w:rPr>
          <w:rFonts w:cs="Calibri"/>
          <w:bCs/>
          <w:lang w:val="en-US"/>
        </w:rPr>
        <w:t xml:space="preserve"> </w:t>
      </w:r>
      <w:proofErr w:type="spellStart"/>
      <w:r w:rsidRPr="00F542A5">
        <w:rPr>
          <w:rFonts w:cs="Calibri"/>
          <w:bCs/>
          <w:lang w:val="en-US"/>
        </w:rPr>
        <w:t>tansah</w:t>
      </w:r>
      <w:proofErr w:type="spellEnd"/>
      <w:r w:rsidRPr="00F542A5">
        <w:rPr>
          <w:rFonts w:cs="Calibri"/>
          <w:bCs/>
          <w:lang w:val="en-US"/>
        </w:rPr>
        <w:t xml:space="preserve"> </w:t>
      </w:r>
      <w:proofErr w:type="spellStart"/>
      <w:r w:rsidRPr="00F542A5">
        <w:rPr>
          <w:rFonts w:cs="Calibri"/>
          <w:bCs/>
          <w:lang w:val="en-US"/>
        </w:rPr>
        <w:t>tumindak</w:t>
      </w:r>
      <w:proofErr w:type="spellEnd"/>
      <w:r w:rsidRPr="00F542A5">
        <w:rPr>
          <w:rFonts w:cs="Calibri"/>
          <w:bCs/>
          <w:lang w:val="en-US"/>
        </w:rPr>
        <w:t xml:space="preserve"> </w:t>
      </w:r>
      <w:proofErr w:type="spellStart"/>
      <w:r w:rsidRPr="00F542A5">
        <w:rPr>
          <w:rFonts w:cs="Calibri"/>
          <w:bCs/>
          <w:lang w:val="en-US"/>
        </w:rPr>
        <w:t>saé</w:t>
      </w:r>
      <w:proofErr w:type="spellEnd"/>
      <w:r w:rsidRPr="00F542A5">
        <w:rPr>
          <w:rFonts w:cs="Calibri"/>
          <w:bCs/>
          <w:lang w:val="en-US"/>
        </w:rPr>
        <w:t xml:space="preserve"> </w:t>
      </w:r>
      <w:proofErr w:type="spellStart"/>
      <w:r w:rsidRPr="00F542A5">
        <w:rPr>
          <w:rFonts w:cs="Calibri"/>
          <w:bCs/>
          <w:lang w:val="en-US"/>
        </w:rPr>
        <w:t>lan</w:t>
      </w:r>
      <w:proofErr w:type="spellEnd"/>
      <w:r w:rsidRPr="00F542A5">
        <w:rPr>
          <w:rFonts w:cs="Calibri"/>
          <w:bCs/>
          <w:lang w:val="en-US"/>
        </w:rPr>
        <w:t xml:space="preserve"> sung </w:t>
      </w:r>
      <w:proofErr w:type="spellStart"/>
      <w:r w:rsidRPr="00F542A5">
        <w:rPr>
          <w:rFonts w:cs="Calibri"/>
          <w:bCs/>
          <w:lang w:val="en-US"/>
        </w:rPr>
        <w:t>tetulung</w:t>
      </w:r>
      <w:proofErr w:type="spellEnd"/>
      <w:r w:rsidRPr="00F542A5">
        <w:rPr>
          <w:rFonts w:cs="Calibri"/>
          <w:bCs/>
          <w:lang w:val="en-US"/>
        </w:rPr>
        <w:t xml:space="preserve"> </w:t>
      </w:r>
      <w:proofErr w:type="spellStart"/>
      <w:r w:rsidRPr="00F542A5">
        <w:rPr>
          <w:rFonts w:cs="Calibri"/>
          <w:bCs/>
          <w:lang w:val="en-US"/>
        </w:rPr>
        <w:t>dhateng</w:t>
      </w:r>
      <w:proofErr w:type="spellEnd"/>
      <w:r w:rsidRPr="00F542A5">
        <w:rPr>
          <w:rFonts w:cs="Calibri"/>
          <w:bCs/>
          <w:lang w:val="en-US"/>
        </w:rPr>
        <w:t xml:space="preserve"> </w:t>
      </w:r>
      <w:proofErr w:type="spellStart"/>
      <w:r w:rsidRPr="00F542A5">
        <w:rPr>
          <w:rFonts w:cs="Calibri"/>
          <w:bCs/>
          <w:lang w:val="en-US"/>
        </w:rPr>
        <w:t>sesami</w:t>
      </w:r>
      <w:proofErr w:type="spellEnd"/>
      <w:r w:rsidRPr="00F542A5">
        <w:rPr>
          <w:rFonts w:cs="Calibri"/>
          <w:bCs/>
          <w:lang w:val="en-US"/>
        </w:rPr>
        <w:t>.</w:t>
      </w:r>
    </w:p>
    <w:p w14:paraId="0E763674" w14:textId="77777777" w:rsidR="00F542A5" w:rsidRPr="00F542A5" w:rsidRDefault="00F542A5" w:rsidP="00F542A5">
      <w:pPr>
        <w:ind w:left="360"/>
        <w:jc w:val="both"/>
        <w:rPr>
          <w:i/>
          <w:iCs/>
          <w:color w:val="333333"/>
          <w:shd w:val="clear" w:color="auto" w:fill="FFFFFF"/>
          <w:lang w:val="en-ID"/>
        </w:rPr>
      </w:pPr>
      <w:r w:rsidRPr="00F542A5">
        <w:rPr>
          <w:i/>
          <w:iCs/>
          <w:color w:val="333333"/>
          <w:shd w:val="clear" w:color="auto" w:fill="FFFFFF"/>
          <w:lang w:val="en-ID"/>
        </w:rPr>
        <w:t xml:space="preserve">9:39 Rasul Pétrus tata-tata </w:t>
      </w:r>
      <w:proofErr w:type="spellStart"/>
      <w:r w:rsidRPr="00F542A5">
        <w:rPr>
          <w:i/>
          <w:iCs/>
          <w:color w:val="333333"/>
          <w:shd w:val="clear" w:color="auto" w:fill="FFFFFF"/>
          <w:lang w:val="en-ID"/>
        </w:rPr>
        <w:t>nuli</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mangkat</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bareng</w:t>
      </w:r>
      <w:proofErr w:type="spellEnd"/>
      <w:r w:rsidRPr="00F542A5">
        <w:rPr>
          <w:i/>
          <w:iCs/>
          <w:color w:val="333333"/>
          <w:shd w:val="clear" w:color="auto" w:fill="FFFFFF"/>
          <w:lang w:val="en-ID"/>
        </w:rPr>
        <w:t xml:space="preserve"> karo </w:t>
      </w:r>
      <w:proofErr w:type="spellStart"/>
      <w:r w:rsidRPr="00F542A5">
        <w:rPr>
          <w:i/>
          <w:iCs/>
          <w:color w:val="333333"/>
          <w:shd w:val="clear" w:color="auto" w:fill="FFFFFF"/>
          <w:lang w:val="en-ID"/>
        </w:rPr>
        <w:t>kongkonan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mau</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Satekané</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ing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omahé</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Dhorkas</w:t>
      </w:r>
      <w:proofErr w:type="spellEnd"/>
      <w:r w:rsidRPr="00F542A5">
        <w:rPr>
          <w:i/>
          <w:iCs/>
          <w:color w:val="333333"/>
          <w:shd w:val="clear" w:color="auto" w:fill="FFFFFF"/>
          <w:lang w:val="en-ID"/>
        </w:rPr>
        <w:t xml:space="preserve">, Rasul Pétrus </w:t>
      </w:r>
      <w:proofErr w:type="spellStart"/>
      <w:r w:rsidRPr="00F542A5">
        <w:rPr>
          <w:i/>
          <w:iCs/>
          <w:color w:val="333333"/>
          <w:shd w:val="clear" w:color="auto" w:fill="FFFFFF"/>
          <w:lang w:val="en-ID"/>
        </w:rPr>
        <w:t>nuli</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digawa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menyang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kamar</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lotèng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Sakèhing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randha-randha</w:t>
      </w:r>
      <w:proofErr w:type="spellEnd"/>
      <w:r w:rsidRPr="00F542A5">
        <w:rPr>
          <w:i/>
          <w:iCs/>
          <w:color w:val="333333"/>
          <w:shd w:val="clear" w:color="auto" w:fill="FFFFFF"/>
          <w:lang w:val="en-ID"/>
        </w:rPr>
        <w:t xml:space="preserve"> sing ana </w:t>
      </w:r>
      <w:proofErr w:type="spellStart"/>
      <w:r w:rsidRPr="00F542A5">
        <w:rPr>
          <w:i/>
          <w:iCs/>
          <w:color w:val="333333"/>
          <w:shd w:val="clear" w:color="auto" w:fill="FFFFFF"/>
          <w:lang w:val="en-ID"/>
        </w:rPr>
        <w:t>ing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kono</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padha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ngrubung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layoné</w:t>
      </w:r>
      <w:proofErr w:type="spellEnd"/>
      <w:r w:rsidRPr="00F542A5">
        <w:rPr>
          <w:i/>
          <w:iCs/>
          <w:color w:val="333333"/>
          <w:shd w:val="clear" w:color="auto" w:fill="FFFFFF"/>
          <w:lang w:val="en-ID"/>
        </w:rPr>
        <w:t xml:space="preserve">, karo </w:t>
      </w:r>
      <w:proofErr w:type="spellStart"/>
      <w:r w:rsidRPr="00F542A5">
        <w:rPr>
          <w:i/>
          <w:iCs/>
          <w:color w:val="333333"/>
          <w:shd w:val="clear" w:color="auto" w:fill="FFFFFF"/>
          <w:lang w:val="en-ID"/>
        </w:rPr>
        <w:t>nangis</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lan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nuduhaké</w:t>
      </w:r>
      <w:proofErr w:type="spellEnd"/>
      <w:r w:rsidRPr="00F542A5">
        <w:rPr>
          <w:i/>
          <w:iCs/>
          <w:color w:val="333333"/>
          <w:shd w:val="clear" w:color="auto" w:fill="FFFFFF"/>
          <w:lang w:val="en-ID"/>
        </w:rPr>
        <w:t xml:space="preserve"> marang Rasul Pétrus, </w:t>
      </w:r>
      <w:proofErr w:type="spellStart"/>
      <w:r w:rsidRPr="00F542A5">
        <w:rPr>
          <w:i/>
          <w:iCs/>
          <w:color w:val="333333"/>
          <w:shd w:val="clear" w:color="auto" w:fill="FFFFFF"/>
          <w:lang w:val="en-ID"/>
        </w:rPr>
        <w:t>sandhangan-sandhangan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lan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jubah-jubah</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gawéané</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Dhorkas</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kanggo</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wong-wong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mau</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nalika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isih</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urip</w:t>
      </w:r>
      <w:proofErr w:type="spellEnd"/>
      <w:r w:rsidRPr="00F542A5">
        <w:rPr>
          <w:i/>
          <w:iCs/>
          <w:color w:val="333333"/>
          <w:shd w:val="clear" w:color="auto" w:fill="FFFFFF"/>
          <w:lang w:val="en-ID"/>
        </w:rPr>
        <w:t>.</w:t>
      </w:r>
    </w:p>
    <w:p w14:paraId="6813B723" w14:textId="77777777" w:rsidR="00F542A5" w:rsidRPr="00F542A5" w:rsidRDefault="00F542A5" w:rsidP="00F542A5">
      <w:pPr>
        <w:ind w:left="360"/>
        <w:jc w:val="both"/>
        <w:rPr>
          <w:b/>
          <w:bCs/>
          <w:i/>
          <w:iCs/>
          <w:color w:val="333333"/>
          <w:shd w:val="clear" w:color="auto" w:fill="FFFFFF"/>
          <w:lang w:val="en-ID"/>
        </w:rPr>
      </w:pPr>
      <w:r w:rsidRPr="00F542A5">
        <w:rPr>
          <w:i/>
          <w:iCs/>
          <w:color w:val="333333"/>
          <w:shd w:val="clear" w:color="auto" w:fill="FFFFFF"/>
          <w:lang w:val="en-ID"/>
        </w:rPr>
        <w:t xml:space="preserve">9:40 </w:t>
      </w:r>
      <w:r w:rsidRPr="00F542A5">
        <w:rPr>
          <w:b/>
          <w:bCs/>
          <w:i/>
          <w:iCs/>
          <w:color w:val="333333"/>
          <w:shd w:val="clear" w:color="auto" w:fill="FFFFFF"/>
          <w:lang w:val="en-ID"/>
        </w:rPr>
        <w:t xml:space="preserve">Wong </w:t>
      </w:r>
      <w:proofErr w:type="spellStart"/>
      <w:r w:rsidRPr="00F542A5">
        <w:rPr>
          <w:b/>
          <w:bCs/>
          <w:i/>
          <w:iCs/>
          <w:color w:val="333333"/>
          <w:shd w:val="clear" w:color="auto" w:fill="FFFFFF"/>
          <w:lang w:val="en-ID"/>
        </w:rPr>
        <w:t>kabèh</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mau</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nuli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dikon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metu</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déning</w:t>
      </w:r>
      <w:proofErr w:type="spellEnd"/>
      <w:r w:rsidRPr="00F542A5">
        <w:rPr>
          <w:b/>
          <w:bCs/>
          <w:i/>
          <w:iCs/>
          <w:color w:val="333333"/>
          <w:shd w:val="clear" w:color="auto" w:fill="FFFFFF"/>
          <w:lang w:val="en-ID"/>
        </w:rPr>
        <w:t xml:space="preserve"> Rasul Pétrus. Rasul Pétrus </w:t>
      </w:r>
      <w:proofErr w:type="spellStart"/>
      <w:r w:rsidRPr="00F542A5">
        <w:rPr>
          <w:b/>
          <w:bCs/>
          <w:i/>
          <w:iCs/>
          <w:color w:val="333333"/>
          <w:shd w:val="clear" w:color="auto" w:fill="FFFFFF"/>
          <w:lang w:val="en-ID"/>
        </w:rPr>
        <w:t>nuli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jèngkèng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ndedonga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Sawisé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mengkono</w:t>
      </w:r>
      <w:proofErr w:type="spellEnd"/>
      <w:r w:rsidRPr="00F542A5">
        <w:rPr>
          <w:b/>
          <w:bCs/>
          <w:i/>
          <w:iCs/>
          <w:color w:val="333333"/>
          <w:shd w:val="clear" w:color="auto" w:fill="FFFFFF"/>
          <w:lang w:val="en-ID"/>
        </w:rPr>
        <w:t xml:space="preserve"> Rasul Pétrus </w:t>
      </w:r>
      <w:proofErr w:type="spellStart"/>
      <w:r w:rsidRPr="00F542A5">
        <w:rPr>
          <w:b/>
          <w:bCs/>
          <w:i/>
          <w:iCs/>
          <w:color w:val="333333"/>
          <w:shd w:val="clear" w:color="auto" w:fill="FFFFFF"/>
          <w:lang w:val="en-ID"/>
        </w:rPr>
        <w:t>nuli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nyedhaki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layoné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Dhorkas</w:t>
      </w:r>
      <w:proofErr w:type="spellEnd"/>
      <w:r w:rsidRPr="00F542A5">
        <w:rPr>
          <w:b/>
          <w:bCs/>
          <w:i/>
          <w:iCs/>
          <w:color w:val="333333"/>
          <w:shd w:val="clear" w:color="auto" w:fill="FFFFFF"/>
          <w:lang w:val="en-ID"/>
        </w:rPr>
        <w:t xml:space="preserve"> karo </w:t>
      </w:r>
      <w:proofErr w:type="spellStart"/>
      <w:r w:rsidRPr="00F542A5">
        <w:rPr>
          <w:b/>
          <w:bCs/>
          <w:i/>
          <w:iCs/>
          <w:color w:val="333333"/>
          <w:shd w:val="clear" w:color="auto" w:fill="FFFFFF"/>
          <w:lang w:val="en-ID"/>
        </w:rPr>
        <w:t>ngandika</w:t>
      </w:r>
      <w:proofErr w:type="spellEnd"/>
      <w:r w:rsidRPr="00F542A5">
        <w:rPr>
          <w:b/>
          <w:bCs/>
          <w:i/>
          <w:iCs/>
          <w:color w:val="333333"/>
          <w:shd w:val="clear" w:color="auto" w:fill="FFFFFF"/>
          <w:lang w:val="en-ID"/>
        </w:rPr>
        <w:t xml:space="preserve">: “Tabita, </w:t>
      </w:r>
      <w:proofErr w:type="spellStart"/>
      <w:r w:rsidRPr="00F542A5">
        <w:rPr>
          <w:b/>
          <w:bCs/>
          <w:i/>
          <w:iCs/>
          <w:color w:val="333333"/>
          <w:shd w:val="clear" w:color="auto" w:fill="FFFFFF"/>
          <w:lang w:val="en-ID"/>
        </w:rPr>
        <w:t>tangia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Dhorkas</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nuli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melèk</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bareng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weruh</w:t>
      </w:r>
      <w:proofErr w:type="spellEnd"/>
      <w:r w:rsidRPr="00F542A5">
        <w:rPr>
          <w:b/>
          <w:bCs/>
          <w:i/>
          <w:iCs/>
          <w:color w:val="333333"/>
          <w:shd w:val="clear" w:color="auto" w:fill="FFFFFF"/>
          <w:lang w:val="en-ID"/>
        </w:rPr>
        <w:t xml:space="preserve"> Rasul Pétrus, </w:t>
      </w:r>
      <w:proofErr w:type="spellStart"/>
      <w:r w:rsidRPr="00F542A5">
        <w:rPr>
          <w:b/>
          <w:bCs/>
          <w:i/>
          <w:iCs/>
          <w:color w:val="333333"/>
          <w:shd w:val="clear" w:color="auto" w:fill="FFFFFF"/>
          <w:lang w:val="en-ID"/>
        </w:rPr>
        <w:t>Dhorkas</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nuli</w:t>
      </w:r>
      <w:proofErr w:type="spellEnd"/>
      <w:r w:rsidRPr="00F542A5">
        <w:rPr>
          <w:b/>
          <w:bCs/>
          <w:i/>
          <w:iCs/>
          <w:color w:val="333333"/>
          <w:shd w:val="clear" w:color="auto" w:fill="FFFFFF"/>
          <w:lang w:val="en-ID"/>
        </w:rPr>
        <w:t xml:space="preserve"> tangi.</w:t>
      </w:r>
    </w:p>
    <w:p w14:paraId="57659FFE" w14:textId="77777777" w:rsidR="00F542A5" w:rsidRPr="00F542A5" w:rsidRDefault="00F542A5" w:rsidP="00F542A5">
      <w:pPr>
        <w:ind w:left="360"/>
        <w:jc w:val="both"/>
        <w:rPr>
          <w:b/>
          <w:bCs/>
          <w:i/>
          <w:iCs/>
          <w:color w:val="333333"/>
          <w:shd w:val="clear" w:color="auto" w:fill="FFFFFF"/>
          <w:lang w:val="en-ID"/>
        </w:rPr>
      </w:pPr>
      <w:r w:rsidRPr="00F542A5">
        <w:rPr>
          <w:i/>
          <w:iCs/>
          <w:color w:val="333333"/>
          <w:shd w:val="clear" w:color="auto" w:fill="FFFFFF"/>
          <w:lang w:val="en-ID"/>
        </w:rPr>
        <w:t xml:space="preserve">9:41 </w:t>
      </w:r>
      <w:r w:rsidRPr="00F542A5">
        <w:rPr>
          <w:b/>
          <w:bCs/>
          <w:i/>
          <w:iCs/>
          <w:color w:val="333333"/>
          <w:shd w:val="clear" w:color="auto" w:fill="FFFFFF"/>
          <w:lang w:val="en-ID"/>
        </w:rPr>
        <w:t xml:space="preserve">Rasul Pétrus </w:t>
      </w:r>
      <w:proofErr w:type="spellStart"/>
      <w:r w:rsidRPr="00F542A5">
        <w:rPr>
          <w:b/>
          <w:bCs/>
          <w:i/>
          <w:iCs/>
          <w:color w:val="333333"/>
          <w:shd w:val="clear" w:color="auto" w:fill="FFFFFF"/>
          <w:lang w:val="en-ID"/>
        </w:rPr>
        <w:t>nyekel</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tangané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nulungi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Dhorkas</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enggoné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ngadeg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Sawisé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kuwi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wong-wong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precaya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sarta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randha-randha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mau</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padha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diklumpukaké</w:t>
      </w:r>
      <w:proofErr w:type="spellEnd"/>
      <w:r w:rsidRPr="00F542A5">
        <w:rPr>
          <w:b/>
          <w:bCs/>
          <w:i/>
          <w:iCs/>
          <w:color w:val="333333"/>
          <w:shd w:val="clear" w:color="auto" w:fill="FFFFFF"/>
          <w:lang w:val="en-ID"/>
        </w:rPr>
        <w:t xml:space="preserve">. Rasul Pétrus </w:t>
      </w:r>
      <w:proofErr w:type="spellStart"/>
      <w:r w:rsidRPr="00F542A5">
        <w:rPr>
          <w:b/>
          <w:bCs/>
          <w:i/>
          <w:iCs/>
          <w:color w:val="333333"/>
          <w:shd w:val="clear" w:color="auto" w:fill="FFFFFF"/>
          <w:lang w:val="en-ID"/>
        </w:rPr>
        <w:t>nuli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masrahaké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Dhorkas</w:t>
      </w:r>
      <w:proofErr w:type="spellEnd"/>
      <w:r w:rsidRPr="00F542A5">
        <w:rPr>
          <w:b/>
          <w:bCs/>
          <w:i/>
          <w:iCs/>
          <w:color w:val="333333"/>
          <w:shd w:val="clear" w:color="auto" w:fill="FFFFFF"/>
          <w:lang w:val="en-ID"/>
        </w:rPr>
        <w:t xml:space="preserve"> sing </w:t>
      </w:r>
      <w:proofErr w:type="spellStart"/>
      <w:r w:rsidRPr="00F542A5">
        <w:rPr>
          <w:b/>
          <w:bCs/>
          <w:i/>
          <w:iCs/>
          <w:color w:val="333333"/>
          <w:shd w:val="clear" w:color="auto" w:fill="FFFFFF"/>
          <w:lang w:val="en-ID"/>
        </w:rPr>
        <w:t>saiki</w:t>
      </w:r>
      <w:proofErr w:type="spellEnd"/>
      <w:r w:rsidRPr="00F542A5">
        <w:rPr>
          <w:b/>
          <w:bCs/>
          <w:i/>
          <w:iCs/>
          <w:color w:val="333333"/>
          <w:shd w:val="clear" w:color="auto" w:fill="FFFFFF"/>
          <w:lang w:val="en-ID"/>
        </w:rPr>
        <w:t xml:space="preserve"> wis </w:t>
      </w:r>
      <w:proofErr w:type="spellStart"/>
      <w:r w:rsidRPr="00F542A5">
        <w:rPr>
          <w:b/>
          <w:bCs/>
          <w:i/>
          <w:iCs/>
          <w:color w:val="333333"/>
          <w:shd w:val="clear" w:color="auto" w:fill="FFFFFF"/>
          <w:lang w:val="en-ID"/>
        </w:rPr>
        <w:t>urip</w:t>
      </w:r>
      <w:proofErr w:type="spellEnd"/>
      <w:r w:rsidRPr="00F542A5">
        <w:rPr>
          <w:b/>
          <w:bCs/>
          <w:i/>
          <w:iCs/>
          <w:color w:val="333333"/>
          <w:shd w:val="clear" w:color="auto" w:fill="FFFFFF"/>
          <w:lang w:val="en-ID"/>
        </w:rPr>
        <w:t xml:space="preserve">, marang </w:t>
      </w:r>
      <w:proofErr w:type="spellStart"/>
      <w:r w:rsidRPr="00F542A5">
        <w:rPr>
          <w:b/>
          <w:bCs/>
          <w:i/>
          <w:iCs/>
          <w:color w:val="333333"/>
          <w:shd w:val="clear" w:color="auto" w:fill="FFFFFF"/>
          <w:lang w:val="en-ID"/>
        </w:rPr>
        <w:t>wong-wong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mau</w:t>
      </w:r>
      <w:proofErr w:type="spellEnd"/>
      <w:r w:rsidRPr="00F542A5">
        <w:rPr>
          <w:b/>
          <w:bCs/>
          <w:i/>
          <w:iCs/>
          <w:color w:val="333333"/>
          <w:shd w:val="clear" w:color="auto" w:fill="FFFFFF"/>
          <w:lang w:val="en-ID"/>
        </w:rPr>
        <w:t>.</w:t>
      </w:r>
    </w:p>
    <w:p w14:paraId="70B7AAC9" w14:textId="77777777" w:rsidR="00F542A5" w:rsidRPr="00F542A5" w:rsidRDefault="00F542A5" w:rsidP="00F542A5">
      <w:pPr>
        <w:ind w:left="360"/>
        <w:jc w:val="both"/>
        <w:rPr>
          <w:rFonts w:cs="Calibri"/>
          <w:b/>
          <w:bCs/>
          <w:i/>
          <w:iCs/>
          <w:lang w:val="en-US"/>
        </w:rPr>
      </w:pPr>
      <w:r w:rsidRPr="00F542A5">
        <w:rPr>
          <w:i/>
          <w:iCs/>
          <w:color w:val="333333"/>
          <w:shd w:val="clear" w:color="auto" w:fill="FFFFFF"/>
          <w:lang w:val="en-ID"/>
        </w:rPr>
        <w:t xml:space="preserve">9:42 </w:t>
      </w:r>
      <w:r w:rsidRPr="00F542A5">
        <w:rPr>
          <w:b/>
          <w:bCs/>
          <w:i/>
          <w:iCs/>
          <w:color w:val="333333"/>
          <w:shd w:val="clear" w:color="auto" w:fill="FFFFFF"/>
          <w:lang w:val="en-ID"/>
        </w:rPr>
        <w:t xml:space="preserve">Kabar </w:t>
      </w:r>
      <w:proofErr w:type="spellStart"/>
      <w:r w:rsidRPr="00F542A5">
        <w:rPr>
          <w:b/>
          <w:bCs/>
          <w:i/>
          <w:iCs/>
          <w:color w:val="333333"/>
          <w:shd w:val="clear" w:color="auto" w:fill="FFFFFF"/>
          <w:lang w:val="en-ID"/>
        </w:rPr>
        <w:t>bab</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Dhorkas</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kuwi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sumebar</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wrata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ing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kutha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Yopé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lan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akèh</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wong</w:t>
      </w:r>
      <w:proofErr w:type="spellEnd"/>
      <w:r w:rsidRPr="00F542A5">
        <w:rPr>
          <w:b/>
          <w:bCs/>
          <w:i/>
          <w:iCs/>
          <w:color w:val="333333"/>
          <w:shd w:val="clear" w:color="auto" w:fill="FFFFFF"/>
          <w:lang w:val="en-ID"/>
        </w:rPr>
        <w:t xml:space="preserve"> sing </w:t>
      </w:r>
      <w:proofErr w:type="spellStart"/>
      <w:r w:rsidRPr="00F542A5">
        <w:rPr>
          <w:b/>
          <w:bCs/>
          <w:i/>
          <w:iCs/>
          <w:color w:val="333333"/>
          <w:shd w:val="clear" w:color="auto" w:fill="FFFFFF"/>
          <w:lang w:val="en-ID"/>
        </w:rPr>
        <w:t>banjur</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precaya</w:t>
      </w:r>
      <w:proofErr w:type="spellEnd"/>
      <w:r w:rsidRPr="00F542A5">
        <w:rPr>
          <w:b/>
          <w:bCs/>
          <w:i/>
          <w:iCs/>
          <w:color w:val="333333"/>
          <w:shd w:val="clear" w:color="auto" w:fill="FFFFFF"/>
          <w:lang w:val="en-ID"/>
        </w:rPr>
        <w:t xml:space="preserve"> marang Gusti </w:t>
      </w:r>
      <w:proofErr w:type="spellStart"/>
      <w:r w:rsidRPr="00F542A5">
        <w:rPr>
          <w:b/>
          <w:bCs/>
          <w:i/>
          <w:iCs/>
          <w:color w:val="333333"/>
          <w:shd w:val="clear" w:color="auto" w:fill="FFFFFF"/>
          <w:lang w:val="en-ID"/>
        </w:rPr>
        <w:t>Yésus</w:t>
      </w:r>
      <w:proofErr w:type="spellEnd"/>
      <w:r w:rsidRPr="00F542A5">
        <w:rPr>
          <w:b/>
          <w:bCs/>
          <w:i/>
          <w:iCs/>
          <w:color w:val="333333"/>
          <w:shd w:val="clear" w:color="auto" w:fill="FFFFFF"/>
          <w:lang w:val="en-ID"/>
        </w:rPr>
        <w:t>.</w:t>
      </w:r>
    </w:p>
    <w:p w14:paraId="511FE737" w14:textId="77777777" w:rsidR="00F542A5" w:rsidRPr="00F542A5" w:rsidRDefault="00F542A5" w:rsidP="00F542A5">
      <w:pPr>
        <w:ind w:firstLine="720"/>
        <w:jc w:val="both"/>
        <w:rPr>
          <w:rFonts w:cs="Calibri"/>
          <w:b/>
          <w:bCs/>
          <w:lang w:val="en-US"/>
        </w:rPr>
      </w:pPr>
    </w:p>
    <w:p w14:paraId="4FF60F1B" w14:textId="77777777" w:rsidR="00F542A5" w:rsidRPr="00F542A5" w:rsidRDefault="00F542A5" w:rsidP="00F542A5">
      <w:pPr>
        <w:ind w:firstLine="720"/>
        <w:jc w:val="both"/>
        <w:rPr>
          <w:rFonts w:cs="Calibri Light"/>
          <w:bCs/>
          <w:lang w:val="en-US"/>
        </w:rPr>
      </w:pPr>
      <w:proofErr w:type="spellStart"/>
      <w:r w:rsidRPr="00F542A5">
        <w:rPr>
          <w:rFonts w:cs="Calibri"/>
          <w:bCs/>
          <w:lang w:val="en-US"/>
        </w:rPr>
        <w:t>Saking</w:t>
      </w:r>
      <w:proofErr w:type="spellEnd"/>
      <w:r w:rsidRPr="00F542A5">
        <w:rPr>
          <w:rFonts w:cs="Calibri"/>
          <w:bCs/>
          <w:lang w:val="en-US"/>
        </w:rPr>
        <w:t xml:space="preserve"> </w:t>
      </w:r>
      <w:proofErr w:type="spellStart"/>
      <w:r w:rsidRPr="00F542A5">
        <w:rPr>
          <w:rFonts w:cs="Calibri"/>
          <w:bCs/>
          <w:lang w:val="en-US"/>
        </w:rPr>
        <w:t>cariyos</w:t>
      </w:r>
      <w:proofErr w:type="spellEnd"/>
      <w:r w:rsidRPr="00F542A5">
        <w:rPr>
          <w:rFonts w:cs="Calibri"/>
          <w:bCs/>
          <w:lang w:val="en-US"/>
        </w:rPr>
        <w:t xml:space="preserve"> </w:t>
      </w:r>
      <w:proofErr w:type="spellStart"/>
      <w:r w:rsidRPr="00F542A5">
        <w:rPr>
          <w:rFonts w:cs="Calibri"/>
          <w:bCs/>
          <w:lang w:val="en-US"/>
        </w:rPr>
        <w:t>punika</w:t>
      </w:r>
      <w:proofErr w:type="spellEnd"/>
      <w:r w:rsidRPr="00F542A5">
        <w:rPr>
          <w:rFonts w:cs="Calibri"/>
          <w:bCs/>
          <w:lang w:val="en-US"/>
        </w:rPr>
        <w:t xml:space="preserve">, </w:t>
      </w:r>
      <w:proofErr w:type="spellStart"/>
      <w:r w:rsidRPr="00F542A5">
        <w:rPr>
          <w:rFonts w:cs="Calibri"/>
          <w:bCs/>
          <w:lang w:val="en-US"/>
        </w:rPr>
        <w:t>kita</w:t>
      </w:r>
      <w:proofErr w:type="spellEnd"/>
      <w:r w:rsidRPr="00F542A5">
        <w:rPr>
          <w:rFonts w:cs="Calibri"/>
          <w:bCs/>
          <w:lang w:val="en-US"/>
        </w:rPr>
        <w:t xml:space="preserve"> </w:t>
      </w:r>
      <w:proofErr w:type="spellStart"/>
      <w:r w:rsidRPr="00F542A5">
        <w:rPr>
          <w:rFonts w:cs="Calibri"/>
          <w:bCs/>
          <w:lang w:val="en-US"/>
        </w:rPr>
        <w:t>manggihaken</w:t>
      </w:r>
      <w:proofErr w:type="spellEnd"/>
      <w:r w:rsidRPr="00F542A5">
        <w:rPr>
          <w:rFonts w:cs="Calibri"/>
          <w:bCs/>
          <w:lang w:val="en-US"/>
        </w:rPr>
        <w:t xml:space="preserve"> </w:t>
      </w:r>
      <w:proofErr w:type="spellStart"/>
      <w:r w:rsidRPr="00F542A5">
        <w:rPr>
          <w:rFonts w:cs="Calibri"/>
          <w:bCs/>
          <w:lang w:val="en-US"/>
        </w:rPr>
        <w:t>patuladhan</w:t>
      </w:r>
      <w:proofErr w:type="spellEnd"/>
      <w:r w:rsidRPr="00F542A5">
        <w:rPr>
          <w:rFonts w:cs="Calibri"/>
          <w:bCs/>
          <w:lang w:val="en-US"/>
        </w:rPr>
        <w:t xml:space="preserve"> </w:t>
      </w:r>
      <w:proofErr w:type="spellStart"/>
      <w:r w:rsidRPr="00F542A5">
        <w:rPr>
          <w:rFonts w:cs="Calibri"/>
          <w:bCs/>
          <w:lang w:val="en-US"/>
        </w:rPr>
        <w:t>ingkang</w:t>
      </w:r>
      <w:proofErr w:type="spellEnd"/>
      <w:r w:rsidRPr="00F542A5">
        <w:rPr>
          <w:rFonts w:cs="Calibri"/>
          <w:bCs/>
          <w:lang w:val="en-US"/>
        </w:rPr>
        <w:t xml:space="preserve"> </w:t>
      </w:r>
      <w:proofErr w:type="spellStart"/>
      <w:r w:rsidRPr="00F542A5">
        <w:rPr>
          <w:rFonts w:cs="Calibri"/>
          <w:bCs/>
          <w:lang w:val="en-US"/>
        </w:rPr>
        <w:t>saé</w:t>
      </w:r>
      <w:proofErr w:type="spellEnd"/>
      <w:r w:rsidRPr="00F542A5">
        <w:rPr>
          <w:rFonts w:cs="Calibri"/>
          <w:bCs/>
          <w:lang w:val="en-US"/>
        </w:rPr>
        <w:t xml:space="preserve"> </w:t>
      </w:r>
      <w:proofErr w:type="spellStart"/>
      <w:r w:rsidRPr="00F542A5">
        <w:rPr>
          <w:rFonts w:cs="Calibri"/>
          <w:bCs/>
          <w:lang w:val="en-US"/>
        </w:rPr>
        <w:t>lan</w:t>
      </w:r>
      <w:proofErr w:type="spellEnd"/>
      <w:r w:rsidRPr="00F542A5">
        <w:rPr>
          <w:rFonts w:cs="Calibri"/>
          <w:bCs/>
          <w:lang w:val="en-US"/>
        </w:rPr>
        <w:t xml:space="preserve"> </w:t>
      </w:r>
      <w:proofErr w:type="spellStart"/>
      <w:r w:rsidRPr="00F542A5">
        <w:rPr>
          <w:rFonts w:cs="Calibri"/>
          <w:bCs/>
          <w:lang w:val="en-US"/>
        </w:rPr>
        <w:t>wigatos</w:t>
      </w:r>
      <w:proofErr w:type="spellEnd"/>
      <w:r w:rsidRPr="00F542A5">
        <w:rPr>
          <w:rFonts w:cs="Calibri"/>
          <w:bCs/>
          <w:lang w:val="en-US"/>
        </w:rPr>
        <w:t xml:space="preserve">. Malah </w:t>
      </w:r>
      <w:proofErr w:type="spellStart"/>
      <w:r w:rsidRPr="00F542A5">
        <w:rPr>
          <w:rFonts w:cs="Calibri"/>
          <w:bCs/>
          <w:lang w:val="en-US"/>
        </w:rPr>
        <w:t>amargi</w:t>
      </w:r>
      <w:proofErr w:type="spellEnd"/>
      <w:r w:rsidRPr="00F542A5">
        <w:rPr>
          <w:rFonts w:cs="Calibri"/>
          <w:bCs/>
          <w:lang w:val="en-US"/>
        </w:rPr>
        <w:t xml:space="preserve"> </w:t>
      </w:r>
      <w:proofErr w:type="spellStart"/>
      <w:r w:rsidRPr="00F542A5">
        <w:rPr>
          <w:rFonts w:cs="Calibri"/>
          <w:bCs/>
          <w:lang w:val="en-US"/>
        </w:rPr>
        <w:t>sedya</w:t>
      </w:r>
      <w:proofErr w:type="spellEnd"/>
      <w:r w:rsidRPr="00F542A5">
        <w:rPr>
          <w:rFonts w:cs="Calibri"/>
          <w:bCs/>
          <w:lang w:val="en-US"/>
        </w:rPr>
        <w:t xml:space="preserve"> </w:t>
      </w:r>
      <w:proofErr w:type="spellStart"/>
      <w:r w:rsidRPr="00F542A5">
        <w:rPr>
          <w:rFonts w:cs="Calibri"/>
          <w:bCs/>
          <w:lang w:val="en-US"/>
        </w:rPr>
        <w:t>ingkang</w:t>
      </w:r>
      <w:proofErr w:type="spellEnd"/>
      <w:r w:rsidRPr="00F542A5">
        <w:rPr>
          <w:rFonts w:cs="Calibri"/>
          <w:bCs/>
          <w:lang w:val="en-US"/>
        </w:rPr>
        <w:t xml:space="preserve"> </w:t>
      </w:r>
      <w:proofErr w:type="spellStart"/>
      <w:r w:rsidRPr="00F542A5">
        <w:rPr>
          <w:rFonts w:cs="Calibri"/>
          <w:bCs/>
          <w:lang w:val="en-US"/>
        </w:rPr>
        <w:t>tulus</w:t>
      </w:r>
      <w:proofErr w:type="spellEnd"/>
      <w:r w:rsidRPr="00F542A5">
        <w:rPr>
          <w:rFonts w:cs="Calibri"/>
          <w:bCs/>
          <w:lang w:val="en-US"/>
        </w:rPr>
        <w:t xml:space="preserve">, Gusti </w:t>
      </w:r>
      <w:proofErr w:type="spellStart"/>
      <w:r w:rsidRPr="00F542A5">
        <w:rPr>
          <w:rFonts w:cs="Calibri"/>
          <w:bCs/>
          <w:lang w:val="en-US"/>
        </w:rPr>
        <w:t>Yésus</w:t>
      </w:r>
      <w:proofErr w:type="spellEnd"/>
      <w:r w:rsidRPr="00F542A5">
        <w:rPr>
          <w:rFonts w:cs="Calibri"/>
          <w:bCs/>
          <w:lang w:val="en-US"/>
        </w:rPr>
        <w:t xml:space="preserve"> paring </w:t>
      </w:r>
      <w:proofErr w:type="spellStart"/>
      <w:r w:rsidRPr="00F542A5">
        <w:rPr>
          <w:rFonts w:cs="Calibri"/>
          <w:bCs/>
          <w:lang w:val="en-US"/>
        </w:rPr>
        <w:t>berkah</w:t>
      </w:r>
      <w:proofErr w:type="spellEnd"/>
      <w:r w:rsidRPr="00F542A5">
        <w:rPr>
          <w:rFonts w:cs="Calibri"/>
          <w:bCs/>
          <w:lang w:val="en-US"/>
        </w:rPr>
        <w:t xml:space="preserve"> </w:t>
      </w:r>
      <w:proofErr w:type="spellStart"/>
      <w:r w:rsidRPr="00F542A5">
        <w:rPr>
          <w:rFonts w:cs="Calibri"/>
          <w:bCs/>
          <w:lang w:val="en-US"/>
        </w:rPr>
        <w:t>satemah</w:t>
      </w:r>
      <w:proofErr w:type="spellEnd"/>
      <w:r w:rsidRPr="00F542A5">
        <w:rPr>
          <w:rFonts w:cs="Calibri"/>
          <w:bCs/>
          <w:lang w:val="en-US"/>
        </w:rPr>
        <w:t xml:space="preserve"> </w:t>
      </w:r>
      <w:proofErr w:type="spellStart"/>
      <w:r w:rsidRPr="00F542A5">
        <w:rPr>
          <w:rFonts w:cs="Calibri"/>
          <w:bCs/>
          <w:lang w:val="en-US"/>
        </w:rPr>
        <w:t>lumantar</w:t>
      </w:r>
      <w:proofErr w:type="spellEnd"/>
      <w:r w:rsidRPr="00F542A5">
        <w:rPr>
          <w:rFonts w:cs="Calibri"/>
          <w:bCs/>
          <w:lang w:val="en-US"/>
        </w:rPr>
        <w:t xml:space="preserve"> Rasul Pétrus </w:t>
      </w:r>
      <w:proofErr w:type="spellStart"/>
      <w:r w:rsidRPr="00F542A5">
        <w:rPr>
          <w:rFonts w:cs="Calibri"/>
          <w:bCs/>
          <w:lang w:val="en-US"/>
        </w:rPr>
        <w:t>kaagem</w:t>
      </w:r>
      <w:proofErr w:type="spellEnd"/>
      <w:r w:rsidRPr="00F542A5">
        <w:rPr>
          <w:rFonts w:cs="Calibri"/>
          <w:bCs/>
          <w:lang w:val="en-US"/>
        </w:rPr>
        <w:t xml:space="preserve"> </w:t>
      </w:r>
      <w:proofErr w:type="spellStart"/>
      <w:r w:rsidRPr="00F542A5">
        <w:rPr>
          <w:rFonts w:cs="Calibri"/>
          <w:bCs/>
          <w:lang w:val="en-US"/>
        </w:rPr>
        <w:lastRenderedPageBreak/>
        <w:t>kanggé</w:t>
      </w:r>
      <w:proofErr w:type="spellEnd"/>
      <w:r w:rsidRPr="00F542A5">
        <w:rPr>
          <w:rFonts w:cs="Calibri"/>
          <w:bCs/>
          <w:lang w:val="en-US"/>
        </w:rPr>
        <w:t xml:space="preserve"> </w:t>
      </w:r>
      <w:proofErr w:type="spellStart"/>
      <w:r w:rsidRPr="00F542A5">
        <w:rPr>
          <w:rFonts w:cs="Calibri"/>
          <w:bCs/>
          <w:lang w:val="en-US"/>
        </w:rPr>
        <w:t>kasarasanipun</w:t>
      </w:r>
      <w:proofErr w:type="spellEnd"/>
      <w:r w:rsidRPr="00F542A5">
        <w:rPr>
          <w:rFonts w:cs="Calibri"/>
          <w:bCs/>
          <w:lang w:val="en-US"/>
        </w:rPr>
        <w:t xml:space="preserve"> </w:t>
      </w:r>
      <w:proofErr w:type="spellStart"/>
      <w:r w:rsidRPr="00F542A5">
        <w:rPr>
          <w:rFonts w:cs="Calibri"/>
          <w:bCs/>
          <w:lang w:val="en-US"/>
        </w:rPr>
        <w:t>Énéas</w:t>
      </w:r>
      <w:proofErr w:type="spellEnd"/>
      <w:r w:rsidRPr="00F542A5">
        <w:rPr>
          <w:rFonts w:cs="Calibri"/>
          <w:bCs/>
          <w:lang w:val="en-US"/>
        </w:rPr>
        <w:t xml:space="preserve">, </w:t>
      </w:r>
      <w:proofErr w:type="spellStart"/>
      <w:r w:rsidRPr="00F542A5">
        <w:rPr>
          <w:rFonts w:cs="Calibri"/>
          <w:bCs/>
          <w:lang w:val="en-US"/>
        </w:rPr>
        <w:t>lan</w:t>
      </w:r>
      <w:proofErr w:type="spellEnd"/>
      <w:r w:rsidRPr="00F542A5">
        <w:rPr>
          <w:rFonts w:cs="Calibri"/>
          <w:bCs/>
          <w:lang w:val="en-US"/>
        </w:rPr>
        <w:t xml:space="preserve"> Dorkas/Tabita </w:t>
      </w:r>
      <w:proofErr w:type="spellStart"/>
      <w:r w:rsidRPr="00F542A5">
        <w:rPr>
          <w:rFonts w:cs="Calibri"/>
          <w:bCs/>
          <w:lang w:val="en-US"/>
        </w:rPr>
        <w:t>kaparingan</w:t>
      </w:r>
      <w:proofErr w:type="spellEnd"/>
      <w:r w:rsidRPr="00F542A5">
        <w:rPr>
          <w:rFonts w:cs="Calibri"/>
          <w:bCs/>
          <w:lang w:val="en-US"/>
        </w:rPr>
        <w:t xml:space="preserve"> </w:t>
      </w:r>
      <w:proofErr w:type="spellStart"/>
      <w:r w:rsidRPr="00F542A5">
        <w:rPr>
          <w:rFonts w:cs="Calibri"/>
          <w:bCs/>
          <w:lang w:val="en-US"/>
        </w:rPr>
        <w:t>pulih</w:t>
      </w:r>
      <w:proofErr w:type="spellEnd"/>
      <w:r w:rsidRPr="00F542A5">
        <w:rPr>
          <w:rFonts w:cs="Calibri"/>
          <w:bCs/>
          <w:lang w:val="en-US"/>
        </w:rPr>
        <w:t xml:space="preserve"> </w:t>
      </w:r>
      <w:proofErr w:type="spellStart"/>
      <w:r w:rsidRPr="00F542A5">
        <w:rPr>
          <w:rFonts w:cs="Calibri"/>
          <w:bCs/>
          <w:lang w:val="en-US"/>
        </w:rPr>
        <w:t>gesang</w:t>
      </w:r>
      <w:proofErr w:type="spellEnd"/>
      <w:r w:rsidRPr="00F542A5">
        <w:rPr>
          <w:rFonts w:cs="Calibri"/>
          <w:bCs/>
          <w:lang w:val="en-US"/>
        </w:rPr>
        <w:t xml:space="preserve"> </w:t>
      </w:r>
      <w:proofErr w:type="spellStart"/>
      <w:r w:rsidRPr="00F542A5">
        <w:rPr>
          <w:rFonts w:cs="Calibri"/>
          <w:bCs/>
          <w:lang w:val="en-US"/>
        </w:rPr>
        <w:t>malih</w:t>
      </w:r>
      <w:proofErr w:type="spellEnd"/>
      <w:r w:rsidRPr="00F542A5">
        <w:rPr>
          <w:rFonts w:cs="Calibri"/>
          <w:bCs/>
          <w:lang w:val="en-US"/>
        </w:rPr>
        <w:t xml:space="preserve">.  Rasul Pétrus </w:t>
      </w:r>
      <w:proofErr w:type="spellStart"/>
      <w:r w:rsidRPr="00F542A5">
        <w:rPr>
          <w:rFonts w:cs="Calibri"/>
          <w:bCs/>
          <w:lang w:val="en-US"/>
        </w:rPr>
        <w:t>kadunungan</w:t>
      </w:r>
      <w:proofErr w:type="spellEnd"/>
      <w:r w:rsidRPr="00F542A5">
        <w:rPr>
          <w:rFonts w:cs="Calibri"/>
          <w:bCs/>
          <w:lang w:val="en-US"/>
        </w:rPr>
        <w:t xml:space="preserve"> </w:t>
      </w:r>
      <w:proofErr w:type="spellStart"/>
      <w:r w:rsidRPr="00F542A5">
        <w:rPr>
          <w:rFonts w:cs="Calibri"/>
          <w:bCs/>
          <w:lang w:val="en-US"/>
        </w:rPr>
        <w:t>kasetyan</w:t>
      </w:r>
      <w:proofErr w:type="spellEnd"/>
      <w:r w:rsidRPr="00F542A5">
        <w:rPr>
          <w:rFonts w:cs="Calibri"/>
          <w:bCs/>
          <w:lang w:val="en-US"/>
        </w:rPr>
        <w:t xml:space="preserve">, </w:t>
      </w:r>
      <w:proofErr w:type="spellStart"/>
      <w:r w:rsidRPr="00F542A5">
        <w:rPr>
          <w:rFonts w:cs="Calibri"/>
          <w:bCs/>
          <w:lang w:val="en-US"/>
        </w:rPr>
        <w:t>katresnan</w:t>
      </w:r>
      <w:proofErr w:type="spellEnd"/>
      <w:r w:rsidRPr="00F542A5">
        <w:rPr>
          <w:rFonts w:cs="Calibri"/>
          <w:bCs/>
          <w:lang w:val="en-US"/>
        </w:rPr>
        <w:t xml:space="preserve">, </w:t>
      </w:r>
      <w:proofErr w:type="spellStart"/>
      <w:r w:rsidRPr="00F542A5">
        <w:rPr>
          <w:rFonts w:cs="Calibri"/>
          <w:bCs/>
          <w:lang w:val="en-US"/>
        </w:rPr>
        <w:t>émpati</w:t>
      </w:r>
      <w:proofErr w:type="spellEnd"/>
      <w:r w:rsidRPr="00F542A5">
        <w:rPr>
          <w:rFonts w:cs="Calibri"/>
          <w:bCs/>
          <w:lang w:val="en-US"/>
        </w:rPr>
        <w:t xml:space="preserve">, </w:t>
      </w:r>
      <w:proofErr w:type="spellStart"/>
      <w:r w:rsidRPr="00F542A5">
        <w:rPr>
          <w:rFonts w:cs="Calibri"/>
          <w:bCs/>
          <w:i/>
          <w:iCs/>
          <w:lang w:val="en-US"/>
        </w:rPr>
        <w:t>komitmen</w:t>
      </w:r>
      <w:proofErr w:type="spellEnd"/>
      <w:r w:rsidRPr="00F542A5">
        <w:rPr>
          <w:rFonts w:cs="Calibri"/>
          <w:bCs/>
          <w:lang w:val="en-US"/>
        </w:rPr>
        <w:t xml:space="preserve"> (</w:t>
      </w:r>
      <w:proofErr w:type="spellStart"/>
      <w:r w:rsidRPr="00F542A5">
        <w:rPr>
          <w:rFonts w:cs="Calibri"/>
          <w:bCs/>
          <w:lang w:val="en-US"/>
        </w:rPr>
        <w:t>nggadhahi</w:t>
      </w:r>
      <w:proofErr w:type="spellEnd"/>
      <w:r w:rsidRPr="00F542A5">
        <w:rPr>
          <w:rFonts w:cs="Calibri"/>
          <w:bCs/>
          <w:lang w:val="en-US"/>
        </w:rPr>
        <w:t xml:space="preserve"> </w:t>
      </w:r>
      <w:proofErr w:type="spellStart"/>
      <w:r w:rsidRPr="00F542A5">
        <w:rPr>
          <w:rFonts w:cs="Calibri"/>
          <w:bCs/>
          <w:lang w:val="en-US"/>
        </w:rPr>
        <w:t>prajanjèn</w:t>
      </w:r>
      <w:proofErr w:type="spellEnd"/>
      <w:r w:rsidRPr="00F542A5">
        <w:rPr>
          <w:rFonts w:cs="Calibri"/>
          <w:bCs/>
          <w:lang w:val="en-US"/>
        </w:rPr>
        <w:t xml:space="preserve"> </w:t>
      </w:r>
      <w:proofErr w:type="spellStart"/>
      <w:r w:rsidRPr="00F542A5">
        <w:rPr>
          <w:rFonts w:cs="Calibri"/>
          <w:bCs/>
          <w:lang w:val="en-US"/>
        </w:rPr>
        <w:t>ngayahi</w:t>
      </w:r>
      <w:proofErr w:type="spellEnd"/>
      <w:r w:rsidRPr="00F542A5">
        <w:rPr>
          <w:rFonts w:cs="Calibri"/>
          <w:bCs/>
          <w:lang w:val="en-US"/>
        </w:rPr>
        <w:t xml:space="preserve"> </w:t>
      </w:r>
      <w:proofErr w:type="spellStart"/>
      <w:r w:rsidRPr="00F542A5">
        <w:rPr>
          <w:rFonts w:cs="Calibri"/>
          <w:bCs/>
          <w:lang w:val="en-US"/>
        </w:rPr>
        <w:t>jejibahan</w:t>
      </w:r>
      <w:proofErr w:type="spellEnd"/>
      <w:r w:rsidRPr="00F542A5">
        <w:rPr>
          <w:rFonts w:cs="Calibri"/>
          <w:bCs/>
          <w:lang w:val="en-US"/>
        </w:rPr>
        <w:t xml:space="preserve">) </w:t>
      </w:r>
      <w:proofErr w:type="spellStart"/>
      <w:r w:rsidRPr="00F542A5">
        <w:rPr>
          <w:rFonts w:cs="Calibri"/>
          <w:bCs/>
          <w:lang w:val="en-US"/>
        </w:rPr>
        <w:t>leladi</w:t>
      </w:r>
      <w:proofErr w:type="spellEnd"/>
      <w:r w:rsidRPr="00F542A5">
        <w:rPr>
          <w:rFonts w:cs="Calibri"/>
          <w:bCs/>
          <w:lang w:val="en-US"/>
        </w:rPr>
        <w:t xml:space="preserve"> </w:t>
      </w:r>
      <w:proofErr w:type="spellStart"/>
      <w:r w:rsidRPr="00F542A5">
        <w:rPr>
          <w:rFonts w:cs="Calibri"/>
          <w:bCs/>
          <w:lang w:val="en-US"/>
        </w:rPr>
        <w:t>ngamping-ampingi</w:t>
      </w:r>
      <w:proofErr w:type="spellEnd"/>
      <w:r w:rsidRPr="00F542A5">
        <w:rPr>
          <w:rFonts w:cs="Calibri"/>
          <w:bCs/>
          <w:lang w:val="en-US"/>
        </w:rPr>
        <w:t xml:space="preserve">, </w:t>
      </w:r>
      <w:proofErr w:type="spellStart"/>
      <w:r w:rsidRPr="00F542A5">
        <w:rPr>
          <w:rFonts w:cs="Calibri"/>
          <w:bCs/>
          <w:lang w:val="en-US"/>
        </w:rPr>
        <w:t>tumunten</w:t>
      </w:r>
      <w:proofErr w:type="spellEnd"/>
      <w:r w:rsidRPr="00F542A5">
        <w:rPr>
          <w:rFonts w:cs="Calibri"/>
          <w:bCs/>
          <w:lang w:val="en-US"/>
        </w:rPr>
        <w:t xml:space="preserve"> </w:t>
      </w:r>
      <w:proofErr w:type="spellStart"/>
      <w:r w:rsidRPr="00F542A5">
        <w:rPr>
          <w:rFonts w:cs="Calibri"/>
          <w:bCs/>
          <w:lang w:val="en-US"/>
        </w:rPr>
        <w:t>nindakaken</w:t>
      </w:r>
      <w:proofErr w:type="spellEnd"/>
      <w:r w:rsidRPr="00F542A5">
        <w:rPr>
          <w:rFonts w:cs="Calibri"/>
          <w:bCs/>
          <w:lang w:val="en-US"/>
        </w:rPr>
        <w:t xml:space="preserve"> </w:t>
      </w:r>
      <w:proofErr w:type="spellStart"/>
      <w:r w:rsidRPr="00F542A5">
        <w:rPr>
          <w:rFonts w:cs="Calibri"/>
          <w:bCs/>
          <w:lang w:val="en-US"/>
        </w:rPr>
        <w:t>paladosanipun</w:t>
      </w:r>
      <w:proofErr w:type="spellEnd"/>
      <w:r w:rsidRPr="00F542A5">
        <w:rPr>
          <w:rFonts w:cs="Calibri"/>
          <w:bCs/>
          <w:lang w:val="en-US"/>
        </w:rPr>
        <w:t xml:space="preserve"> </w:t>
      </w:r>
      <w:proofErr w:type="spellStart"/>
      <w:r w:rsidRPr="00F542A5">
        <w:rPr>
          <w:rFonts w:cs="Calibri"/>
          <w:bCs/>
          <w:lang w:val="en-US"/>
        </w:rPr>
        <w:t>temah</w:t>
      </w:r>
      <w:proofErr w:type="spellEnd"/>
      <w:r w:rsidRPr="00F542A5">
        <w:rPr>
          <w:rFonts w:cs="Calibri"/>
          <w:bCs/>
          <w:lang w:val="en-US"/>
        </w:rPr>
        <w:t xml:space="preserve"> </w:t>
      </w:r>
      <w:proofErr w:type="spellStart"/>
      <w:r w:rsidRPr="00F542A5">
        <w:rPr>
          <w:rFonts w:cs="Calibri"/>
          <w:bCs/>
          <w:lang w:val="en-US"/>
        </w:rPr>
        <w:t>tuwuh</w:t>
      </w:r>
      <w:proofErr w:type="spellEnd"/>
      <w:r w:rsidRPr="00F542A5">
        <w:rPr>
          <w:rFonts w:cs="Calibri"/>
          <w:bCs/>
          <w:lang w:val="en-US"/>
        </w:rPr>
        <w:t xml:space="preserve"> </w:t>
      </w:r>
      <w:proofErr w:type="spellStart"/>
      <w:r w:rsidRPr="00F542A5">
        <w:rPr>
          <w:rFonts w:cs="Calibri"/>
          <w:bCs/>
          <w:lang w:val="en-US"/>
        </w:rPr>
        <w:t>dadya</w:t>
      </w:r>
      <w:proofErr w:type="spellEnd"/>
      <w:r w:rsidRPr="00F542A5">
        <w:rPr>
          <w:rFonts w:cs="Calibri"/>
          <w:bCs/>
          <w:lang w:val="en-US"/>
        </w:rPr>
        <w:t xml:space="preserve"> </w:t>
      </w:r>
      <w:proofErr w:type="spellStart"/>
      <w:r w:rsidRPr="00F542A5">
        <w:rPr>
          <w:rFonts w:cs="Calibri"/>
          <w:bCs/>
          <w:lang w:val="en-US"/>
        </w:rPr>
        <w:t>sarana</w:t>
      </w:r>
      <w:proofErr w:type="spellEnd"/>
      <w:r w:rsidRPr="00F542A5">
        <w:rPr>
          <w:rFonts w:cs="Calibri"/>
          <w:bCs/>
          <w:lang w:val="en-US"/>
        </w:rPr>
        <w:t xml:space="preserve"> </w:t>
      </w:r>
      <w:proofErr w:type="spellStart"/>
      <w:r w:rsidRPr="00F542A5">
        <w:rPr>
          <w:rFonts w:cs="Calibri"/>
          <w:bCs/>
          <w:lang w:val="en-US"/>
        </w:rPr>
        <w:t>berkah</w:t>
      </w:r>
      <w:proofErr w:type="spellEnd"/>
      <w:r w:rsidRPr="00F542A5">
        <w:rPr>
          <w:rFonts w:cs="Calibri"/>
          <w:bCs/>
          <w:lang w:val="en-US"/>
        </w:rPr>
        <w:t>. “</w:t>
      </w:r>
      <w:r w:rsidRPr="00F542A5">
        <w:rPr>
          <w:rFonts w:cs="Calibri Light"/>
          <w:bCs/>
          <w:lang w:val="en-US"/>
        </w:rPr>
        <w:t xml:space="preserve">Madeg </w:t>
      </w:r>
      <w:proofErr w:type="spellStart"/>
      <w:r w:rsidRPr="00F542A5">
        <w:rPr>
          <w:rFonts w:cs="Calibri Light"/>
          <w:bCs/>
          <w:lang w:val="en-US"/>
        </w:rPr>
        <w:t>Pangèn</w:t>
      </w:r>
      <w:proofErr w:type="spellEnd"/>
      <w:r w:rsidRPr="00F542A5">
        <w:rPr>
          <w:rFonts w:cs="Calibri Light"/>
          <w:bCs/>
          <w:lang w:val="en-US"/>
        </w:rPr>
        <w:t xml:space="preserve"> </w:t>
      </w:r>
      <w:proofErr w:type="spellStart"/>
      <w:r w:rsidRPr="00F542A5">
        <w:rPr>
          <w:rFonts w:cs="Calibri Light"/>
          <w:bCs/>
          <w:lang w:val="en-US"/>
        </w:rPr>
        <w:t>ingkang</w:t>
      </w:r>
      <w:proofErr w:type="spellEnd"/>
      <w:r w:rsidRPr="00F542A5">
        <w:rPr>
          <w:rFonts w:cs="Calibri Light"/>
          <w:bCs/>
          <w:lang w:val="en-US"/>
        </w:rPr>
        <w:t xml:space="preserve"> </w:t>
      </w:r>
      <w:proofErr w:type="spellStart"/>
      <w:r w:rsidRPr="00F542A5">
        <w:rPr>
          <w:rFonts w:cs="Calibri Light"/>
          <w:bCs/>
          <w:lang w:val="en-US"/>
        </w:rPr>
        <w:t>Cumawis</w:t>
      </w:r>
      <w:proofErr w:type="spellEnd"/>
      <w:r w:rsidRPr="00F542A5">
        <w:rPr>
          <w:rFonts w:cs="Calibri Light"/>
          <w:bCs/>
          <w:lang w:val="en-US"/>
        </w:rPr>
        <w:t xml:space="preserve"> </w:t>
      </w:r>
      <w:proofErr w:type="spellStart"/>
      <w:r w:rsidRPr="00F542A5">
        <w:rPr>
          <w:rFonts w:cs="Calibri Light"/>
          <w:bCs/>
          <w:lang w:val="en-US"/>
        </w:rPr>
        <w:t>Ngamping-ampingi</w:t>
      </w:r>
      <w:proofErr w:type="spellEnd"/>
      <w:r w:rsidRPr="00F542A5">
        <w:rPr>
          <w:rFonts w:cs="Calibri Light"/>
          <w:bCs/>
          <w:lang w:val="en-US"/>
        </w:rPr>
        <w:t xml:space="preserve">” </w:t>
      </w:r>
      <w:proofErr w:type="spellStart"/>
      <w:r w:rsidRPr="00F542A5">
        <w:rPr>
          <w:rFonts w:cs="Calibri Light"/>
          <w:bCs/>
          <w:lang w:val="en-US"/>
        </w:rPr>
        <w:t>perlu</w:t>
      </w:r>
      <w:proofErr w:type="spellEnd"/>
      <w:r w:rsidRPr="00F542A5">
        <w:rPr>
          <w:rFonts w:cs="Calibri Light"/>
          <w:bCs/>
          <w:lang w:val="en-US"/>
        </w:rPr>
        <w:t xml:space="preserve"> </w:t>
      </w:r>
      <w:proofErr w:type="spellStart"/>
      <w:r w:rsidRPr="00F542A5">
        <w:rPr>
          <w:rFonts w:cs="Calibri Light"/>
          <w:bCs/>
          <w:lang w:val="en-US"/>
        </w:rPr>
        <w:t>kita</w:t>
      </w:r>
      <w:proofErr w:type="spellEnd"/>
      <w:r w:rsidRPr="00F542A5">
        <w:rPr>
          <w:rFonts w:cs="Calibri Light"/>
          <w:bCs/>
          <w:lang w:val="en-US"/>
        </w:rPr>
        <w:t xml:space="preserve"> </w:t>
      </w:r>
      <w:proofErr w:type="spellStart"/>
      <w:r w:rsidRPr="00F542A5">
        <w:rPr>
          <w:rFonts w:cs="Calibri Light"/>
          <w:bCs/>
          <w:lang w:val="en-US"/>
        </w:rPr>
        <w:t>sinaoni</w:t>
      </w:r>
      <w:proofErr w:type="spellEnd"/>
      <w:r w:rsidRPr="00F542A5">
        <w:rPr>
          <w:rFonts w:cs="Calibri Light"/>
          <w:bCs/>
          <w:lang w:val="en-US"/>
        </w:rPr>
        <w:t>.</w:t>
      </w:r>
    </w:p>
    <w:p w14:paraId="2DAE6EC1" w14:textId="77777777" w:rsidR="00F542A5" w:rsidRPr="00F542A5" w:rsidRDefault="00F542A5" w:rsidP="00F542A5">
      <w:pPr>
        <w:ind w:firstLine="720"/>
        <w:jc w:val="both"/>
        <w:rPr>
          <w:rFonts w:cs="Calibri Light"/>
          <w:bCs/>
          <w:lang w:val="en-US"/>
        </w:rPr>
      </w:pPr>
    </w:p>
    <w:p w14:paraId="17DBA3D4" w14:textId="77777777" w:rsidR="00F542A5" w:rsidRPr="00F542A5" w:rsidRDefault="00F542A5" w:rsidP="00F542A5">
      <w:pPr>
        <w:ind w:firstLine="720"/>
        <w:jc w:val="both"/>
        <w:rPr>
          <w:rFonts w:cs="Calibri Light"/>
          <w:bCs/>
          <w:lang w:val="en-US"/>
        </w:rPr>
      </w:pPr>
      <w:proofErr w:type="spellStart"/>
      <w:r w:rsidRPr="00F542A5">
        <w:rPr>
          <w:rFonts w:cs="Calibri Light"/>
          <w:bCs/>
          <w:lang w:val="en-US"/>
        </w:rPr>
        <w:t>Pasamuwan</w:t>
      </w:r>
      <w:proofErr w:type="spellEnd"/>
      <w:r w:rsidRPr="00F542A5">
        <w:rPr>
          <w:rFonts w:cs="Calibri Light"/>
          <w:bCs/>
          <w:lang w:val="en-US"/>
        </w:rPr>
        <w:t xml:space="preserve"> </w:t>
      </w:r>
      <w:proofErr w:type="spellStart"/>
      <w:r w:rsidRPr="00F542A5">
        <w:rPr>
          <w:rFonts w:cs="Calibri Light"/>
          <w:bCs/>
          <w:lang w:val="en-US"/>
        </w:rPr>
        <w:t>ingkang</w:t>
      </w:r>
      <w:proofErr w:type="spellEnd"/>
      <w:r w:rsidRPr="00F542A5">
        <w:rPr>
          <w:rFonts w:cs="Calibri Light"/>
          <w:bCs/>
          <w:lang w:val="en-US"/>
        </w:rPr>
        <w:t xml:space="preserve"> </w:t>
      </w:r>
      <w:proofErr w:type="spellStart"/>
      <w:r w:rsidRPr="00F542A5">
        <w:rPr>
          <w:rFonts w:cs="Calibri Light"/>
          <w:bCs/>
          <w:lang w:val="en-US"/>
        </w:rPr>
        <w:t>Kinasih</w:t>
      </w:r>
      <w:proofErr w:type="spellEnd"/>
    </w:p>
    <w:p w14:paraId="6028BAF4" w14:textId="77777777" w:rsidR="00F542A5" w:rsidRPr="00F542A5" w:rsidRDefault="00F542A5" w:rsidP="00F542A5">
      <w:pPr>
        <w:ind w:firstLine="720"/>
        <w:jc w:val="both"/>
        <w:rPr>
          <w:rFonts w:cs="Calibri Light"/>
          <w:bCs/>
          <w:lang w:val="en-US"/>
        </w:rPr>
      </w:pPr>
      <w:r w:rsidRPr="00F542A5">
        <w:rPr>
          <w:rFonts w:cs="Calibri Light"/>
          <w:bCs/>
          <w:lang w:val="en-US"/>
        </w:rPr>
        <w:t xml:space="preserve">Rasul Pétrus </w:t>
      </w:r>
      <w:proofErr w:type="spellStart"/>
      <w:r w:rsidRPr="00F542A5">
        <w:rPr>
          <w:rFonts w:cs="Calibri Light"/>
          <w:bCs/>
          <w:lang w:val="en-US"/>
        </w:rPr>
        <w:t>kuwawi</w:t>
      </w:r>
      <w:proofErr w:type="spellEnd"/>
      <w:r w:rsidRPr="00F542A5">
        <w:rPr>
          <w:rFonts w:cs="Calibri Light"/>
          <w:bCs/>
          <w:lang w:val="en-US"/>
        </w:rPr>
        <w:t xml:space="preserve"> </w:t>
      </w:r>
      <w:proofErr w:type="spellStart"/>
      <w:r w:rsidRPr="00F542A5">
        <w:rPr>
          <w:rFonts w:cs="Calibri Light"/>
          <w:bCs/>
          <w:lang w:val="en-US"/>
        </w:rPr>
        <w:t>nindakaken</w:t>
      </w:r>
      <w:proofErr w:type="spellEnd"/>
      <w:r w:rsidRPr="00F542A5">
        <w:rPr>
          <w:rFonts w:cs="Calibri Light"/>
          <w:bCs/>
          <w:lang w:val="en-US"/>
        </w:rPr>
        <w:t xml:space="preserve"> </w:t>
      </w:r>
      <w:proofErr w:type="spellStart"/>
      <w:r w:rsidRPr="00F542A5">
        <w:rPr>
          <w:rFonts w:cs="Calibri Light"/>
          <w:bCs/>
          <w:lang w:val="en-US"/>
        </w:rPr>
        <w:t>peladosan</w:t>
      </w:r>
      <w:proofErr w:type="spellEnd"/>
      <w:r w:rsidRPr="00F542A5">
        <w:rPr>
          <w:rFonts w:cs="Calibri Light"/>
          <w:bCs/>
          <w:lang w:val="en-US"/>
        </w:rPr>
        <w:t xml:space="preserve"> </w:t>
      </w:r>
      <w:proofErr w:type="spellStart"/>
      <w:r w:rsidRPr="00F542A5">
        <w:rPr>
          <w:rFonts w:cs="Calibri Light"/>
          <w:bCs/>
          <w:lang w:val="en-US"/>
        </w:rPr>
        <w:t>minangka</w:t>
      </w:r>
      <w:proofErr w:type="spellEnd"/>
      <w:r w:rsidRPr="00F542A5">
        <w:rPr>
          <w:rFonts w:cs="Calibri Light"/>
          <w:bCs/>
          <w:lang w:val="en-US"/>
        </w:rPr>
        <w:t xml:space="preserve"> </w:t>
      </w:r>
      <w:proofErr w:type="spellStart"/>
      <w:r w:rsidRPr="00F542A5">
        <w:rPr>
          <w:rFonts w:cs="Calibri Light"/>
          <w:bCs/>
          <w:lang w:val="en-US"/>
        </w:rPr>
        <w:t>pangèn</w:t>
      </w:r>
      <w:proofErr w:type="spellEnd"/>
      <w:r w:rsidRPr="00F542A5">
        <w:rPr>
          <w:rFonts w:cs="Calibri Light"/>
          <w:bCs/>
          <w:lang w:val="en-US"/>
        </w:rPr>
        <w:t xml:space="preserve"> </w:t>
      </w:r>
      <w:proofErr w:type="spellStart"/>
      <w:r w:rsidRPr="00F542A5">
        <w:rPr>
          <w:rFonts w:cs="Calibri Light"/>
          <w:bCs/>
          <w:lang w:val="en-US"/>
        </w:rPr>
        <w:t>ingkang</w:t>
      </w:r>
      <w:proofErr w:type="spellEnd"/>
      <w:r w:rsidRPr="00F542A5">
        <w:rPr>
          <w:rFonts w:cs="Calibri Light"/>
          <w:bCs/>
          <w:lang w:val="en-US"/>
        </w:rPr>
        <w:t xml:space="preserve"> </w:t>
      </w:r>
      <w:proofErr w:type="spellStart"/>
      <w:r w:rsidRPr="00F542A5">
        <w:rPr>
          <w:rFonts w:cs="Calibri Light"/>
          <w:bCs/>
          <w:lang w:val="en-US"/>
        </w:rPr>
        <w:t>cumawis</w:t>
      </w:r>
      <w:proofErr w:type="spellEnd"/>
      <w:r w:rsidRPr="00F542A5">
        <w:rPr>
          <w:rFonts w:cs="Calibri Light"/>
          <w:bCs/>
          <w:lang w:val="en-US"/>
        </w:rPr>
        <w:t xml:space="preserve"> </w:t>
      </w:r>
      <w:proofErr w:type="spellStart"/>
      <w:r w:rsidRPr="00F542A5">
        <w:rPr>
          <w:rFonts w:cs="Calibri Light"/>
          <w:bCs/>
          <w:lang w:val="en-US"/>
        </w:rPr>
        <w:t>ngamping-ampingi</w:t>
      </w:r>
      <w:proofErr w:type="spellEnd"/>
      <w:r w:rsidRPr="00F542A5">
        <w:rPr>
          <w:rFonts w:cs="Calibri Light"/>
          <w:bCs/>
          <w:lang w:val="en-US"/>
        </w:rPr>
        <w:t xml:space="preserve">, </w:t>
      </w:r>
      <w:proofErr w:type="spellStart"/>
      <w:r w:rsidRPr="00F542A5">
        <w:rPr>
          <w:rFonts w:cs="Calibri Light"/>
          <w:bCs/>
          <w:lang w:val="en-US"/>
        </w:rPr>
        <w:t>amatrgi</w:t>
      </w:r>
      <w:proofErr w:type="spellEnd"/>
      <w:r w:rsidRPr="00F542A5">
        <w:rPr>
          <w:rFonts w:cs="Calibri Light"/>
          <w:bCs/>
          <w:lang w:val="en-US"/>
        </w:rPr>
        <w:t xml:space="preserve"> </w:t>
      </w:r>
      <w:proofErr w:type="spellStart"/>
      <w:r w:rsidRPr="00F542A5">
        <w:rPr>
          <w:rFonts w:cs="Calibri Light"/>
          <w:bCs/>
          <w:lang w:val="en-US"/>
        </w:rPr>
        <w:t>sampun</w:t>
      </w:r>
      <w:proofErr w:type="spellEnd"/>
      <w:r w:rsidRPr="00F542A5">
        <w:rPr>
          <w:rFonts w:cs="Calibri Light"/>
          <w:bCs/>
          <w:lang w:val="en-US"/>
        </w:rPr>
        <w:t xml:space="preserve"> </w:t>
      </w:r>
      <w:proofErr w:type="spellStart"/>
      <w:r w:rsidRPr="00F542A5">
        <w:rPr>
          <w:rFonts w:cs="Calibri Light"/>
          <w:bCs/>
          <w:lang w:val="en-US"/>
        </w:rPr>
        <w:t>ngalami</w:t>
      </w:r>
      <w:proofErr w:type="spellEnd"/>
      <w:r w:rsidRPr="00F542A5">
        <w:rPr>
          <w:rFonts w:cs="Calibri Light"/>
          <w:bCs/>
          <w:lang w:val="en-US"/>
        </w:rPr>
        <w:t xml:space="preserve"> “</w:t>
      </w:r>
      <w:proofErr w:type="spellStart"/>
      <w:r w:rsidRPr="00F542A5">
        <w:rPr>
          <w:rFonts w:cs="Calibri Light"/>
          <w:bCs/>
          <w:lang w:val="en-US"/>
        </w:rPr>
        <w:t>pepanggihan</w:t>
      </w:r>
      <w:proofErr w:type="spellEnd"/>
      <w:r w:rsidRPr="00F542A5">
        <w:rPr>
          <w:rFonts w:cs="Calibri Light"/>
          <w:bCs/>
          <w:lang w:val="en-US"/>
        </w:rPr>
        <w:t xml:space="preserve"> </w:t>
      </w:r>
      <w:proofErr w:type="spellStart"/>
      <w:r w:rsidRPr="00F542A5">
        <w:rPr>
          <w:rFonts w:cs="Calibri Light"/>
          <w:bCs/>
          <w:lang w:val="en-US"/>
        </w:rPr>
        <w:t>kaliyan</w:t>
      </w:r>
      <w:proofErr w:type="spellEnd"/>
      <w:r w:rsidRPr="00F542A5">
        <w:rPr>
          <w:rFonts w:cs="Calibri Light"/>
          <w:bCs/>
          <w:lang w:val="en-US"/>
        </w:rPr>
        <w:t xml:space="preserve"> Sang </w:t>
      </w:r>
      <w:proofErr w:type="spellStart"/>
      <w:r w:rsidRPr="00F542A5">
        <w:rPr>
          <w:rFonts w:cs="Calibri Light"/>
          <w:bCs/>
          <w:lang w:val="en-US"/>
        </w:rPr>
        <w:t>Kristus</w:t>
      </w:r>
      <w:proofErr w:type="spellEnd"/>
      <w:r w:rsidRPr="00F542A5">
        <w:rPr>
          <w:rFonts w:cs="Calibri Light"/>
          <w:bCs/>
          <w:lang w:val="en-US"/>
        </w:rPr>
        <w:t xml:space="preserve">”, </w:t>
      </w:r>
      <w:proofErr w:type="spellStart"/>
      <w:r w:rsidRPr="00F542A5">
        <w:rPr>
          <w:rFonts w:cs="Calibri Light"/>
          <w:bCs/>
          <w:lang w:val="en-US"/>
        </w:rPr>
        <w:t>kapulihaken</w:t>
      </w:r>
      <w:proofErr w:type="spellEnd"/>
      <w:r w:rsidRPr="00F542A5">
        <w:rPr>
          <w:rFonts w:cs="Calibri Light"/>
          <w:bCs/>
          <w:lang w:val="en-US"/>
        </w:rPr>
        <w:t xml:space="preserve"> </w:t>
      </w:r>
      <w:proofErr w:type="spellStart"/>
      <w:r w:rsidRPr="00F542A5">
        <w:rPr>
          <w:rFonts w:cs="Calibri Light"/>
          <w:bCs/>
          <w:lang w:val="en-US"/>
        </w:rPr>
        <w:t>saha</w:t>
      </w:r>
      <w:proofErr w:type="spellEnd"/>
      <w:r w:rsidRPr="00F542A5">
        <w:rPr>
          <w:rFonts w:cs="Calibri Light"/>
          <w:bCs/>
          <w:lang w:val="en-US"/>
        </w:rPr>
        <w:t xml:space="preserve"> </w:t>
      </w:r>
      <w:proofErr w:type="spellStart"/>
      <w:r w:rsidRPr="00F542A5">
        <w:rPr>
          <w:rFonts w:cs="Calibri Light"/>
          <w:bCs/>
          <w:lang w:val="en-US"/>
        </w:rPr>
        <w:t>kautus</w:t>
      </w:r>
      <w:proofErr w:type="spellEnd"/>
      <w:r w:rsidRPr="00F542A5">
        <w:rPr>
          <w:rFonts w:cs="Calibri Light"/>
          <w:bCs/>
          <w:lang w:val="en-US"/>
        </w:rPr>
        <w:t xml:space="preserve"> </w:t>
      </w:r>
      <w:proofErr w:type="spellStart"/>
      <w:r w:rsidRPr="00F542A5">
        <w:rPr>
          <w:rFonts w:cs="Calibri Light"/>
          <w:bCs/>
          <w:lang w:val="en-US"/>
        </w:rPr>
        <w:t>dadya</w:t>
      </w:r>
      <w:proofErr w:type="spellEnd"/>
      <w:r w:rsidRPr="00F542A5">
        <w:rPr>
          <w:rFonts w:cs="Calibri Light"/>
          <w:bCs/>
          <w:lang w:val="en-US"/>
        </w:rPr>
        <w:t xml:space="preserve"> </w:t>
      </w:r>
      <w:proofErr w:type="spellStart"/>
      <w:r w:rsidRPr="00F542A5">
        <w:rPr>
          <w:rFonts w:cs="Calibri Light"/>
          <w:bCs/>
          <w:lang w:val="en-US"/>
        </w:rPr>
        <w:t>juru</w:t>
      </w:r>
      <w:proofErr w:type="spellEnd"/>
      <w:r w:rsidRPr="00F542A5">
        <w:rPr>
          <w:rFonts w:cs="Calibri Light"/>
          <w:bCs/>
          <w:lang w:val="en-US"/>
        </w:rPr>
        <w:t xml:space="preserve"> </w:t>
      </w:r>
      <w:proofErr w:type="spellStart"/>
      <w:r w:rsidRPr="00F542A5">
        <w:rPr>
          <w:rFonts w:cs="Calibri Light"/>
          <w:bCs/>
          <w:lang w:val="en-US"/>
        </w:rPr>
        <w:t>pangèn</w:t>
      </w:r>
      <w:proofErr w:type="spellEnd"/>
      <w:r w:rsidRPr="00F542A5">
        <w:rPr>
          <w:rFonts w:cs="Calibri Light"/>
          <w:bCs/>
          <w:lang w:val="en-US"/>
        </w:rPr>
        <w:t xml:space="preserve"> </w:t>
      </w:r>
      <w:proofErr w:type="spellStart"/>
      <w:r w:rsidRPr="00F542A5">
        <w:rPr>
          <w:rFonts w:cs="Calibri Light"/>
          <w:bCs/>
          <w:lang w:val="en-US"/>
        </w:rPr>
        <w:t>tumrap</w:t>
      </w:r>
      <w:proofErr w:type="spellEnd"/>
      <w:r w:rsidRPr="00F542A5">
        <w:rPr>
          <w:rFonts w:cs="Calibri Light"/>
          <w:bCs/>
          <w:lang w:val="en-US"/>
        </w:rPr>
        <w:t xml:space="preserve"> </w:t>
      </w:r>
      <w:proofErr w:type="spellStart"/>
      <w:r w:rsidRPr="00F542A5">
        <w:rPr>
          <w:rFonts w:cs="Calibri Light"/>
          <w:bCs/>
          <w:lang w:val="en-US"/>
        </w:rPr>
        <w:t>sesaminipun</w:t>
      </w:r>
      <w:proofErr w:type="spellEnd"/>
      <w:r w:rsidRPr="00F542A5">
        <w:rPr>
          <w:rFonts w:cs="Calibri Light"/>
          <w:bCs/>
          <w:lang w:val="en-US"/>
        </w:rPr>
        <w:t xml:space="preserve">. Bab </w:t>
      </w:r>
      <w:proofErr w:type="spellStart"/>
      <w:r w:rsidRPr="00F542A5">
        <w:rPr>
          <w:rFonts w:cs="Calibri Light"/>
          <w:bCs/>
          <w:lang w:val="en-US"/>
        </w:rPr>
        <w:t>punika</w:t>
      </w:r>
      <w:proofErr w:type="spellEnd"/>
      <w:r w:rsidRPr="00F542A5">
        <w:rPr>
          <w:rFonts w:cs="Calibri Light"/>
          <w:bCs/>
          <w:lang w:val="en-US"/>
        </w:rPr>
        <w:t xml:space="preserve"> </w:t>
      </w:r>
      <w:proofErr w:type="spellStart"/>
      <w:proofErr w:type="gramStart"/>
      <w:r w:rsidRPr="00F542A5">
        <w:rPr>
          <w:rFonts w:cs="Calibri Light"/>
          <w:bCs/>
          <w:lang w:val="en-US"/>
        </w:rPr>
        <w:t>saged</w:t>
      </w:r>
      <w:proofErr w:type="spellEnd"/>
      <w:r w:rsidRPr="00F542A5">
        <w:rPr>
          <w:rFonts w:cs="Calibri Light"/>
          <w:bCs/>
          <w:lang w:val="en-US"/>
        </w:rPr>
        <w:t xml:space="preserve">  </w:t>
      </w:r>
      <w:proofErr w:type="spellStart"/>
      <w:r w:rsidRPr="00F542A5">
        <w:rPr>
          <w:rFonts w:cs="Calibri Light"/>
          <w:bCs/>
          <w:lang w:val="en-US"/>
        </w:rPr>
        <w:t>kasuraos</w:t>
      </w:r>
      <w:proofErr w:type="spellEnd"/>
      <w:proofErr w:type="gramEnd"/>
      <w:r w:rsidRPr="00F542A5">
        <w:rPr>
          <w:rFonts w:cs="Calibri Light"/>
          <w:bCs/>
          <w:lang w:val="en-US"/>
        </w:rPr>
        <w:t xml:space="preserve"> </w:t>
      </w:r>
      <w:proofErr w:type="spellStart"/>
      <w:r w:rsidRPr="00F542A5">
        <w:rPr>
          <w:rFonts w:cs="Calibri Light"/>
          <w:bCs/>
          <w:lang w:val="en-US"/>
        </w:rPr>
        <w:t>ing</w:t>
      </w:r>
      <w:proofErr w:type="spellEnd"/>
      <w:r w:rsidRPr="00F542A5">
        <w:rPr>
          <w:rFonts w:cs="Calibri Light"/>
          <w:bCs/>
          <w:lang w:val="en-US"/>
        </w:rPr>
        <w:t xml:space="preserve"> </w:t>
      </w:r>
      <w:proofErr w:type="spellStart"/>
      <w:r w:rsidRPr="00F542A5">
        <w:rPr>
          <w:rFonts w:cs="Calibri Light"/>
          <w:bCs/>
          <w:lang w:val="en-US"/>
        </w:rPr>
        <w:t>paseksi</w:t>
      </w:r>
      <w:proofErr w:type="spellEnd"/>
      <w:r w:rsidRPr="00F542A5">
        <w:rPr>
          <w:rFonts w:cs="Calibri Light"/>
          <w:bCs/>
          <w:lang w:val="en-US"/>
        </w:rPr>
        <w:t xml:space="preserve">  </w:t>
      </w:r>
      <w:proofErr w:type="spellStart"/>
      <w:r w:rsidRPr="00F542A5">
        <w:rPr>
          <w:rFonts w:cs="Calibri Light"/>
          <w:bCs/>
          <w:lang w:val="en-US"/>
        </w:rPr>
        <w:t>Yokanan</w:t>
      </w:r>
      <w:proofErr w:type="spellEnd"/>
      <w:r w:rsidRPr="00F542A5">
        <w:rPr>
          <w:rFonts w:cs="Calibri Light"/>
          <w:bCs/>
          <w:lang w:val="en-US"/>
        </w:rPr>
        <w:t xml:space="preserve"> 21:17 </w:t>
      </w:r>
      <w:proofErr w:type="spellStart"/>
      <w:r w:rsidRPr="00F542A5">
        <w:rPr>
          <w:rFonts w:cs="Calibri Light"/>
          <w:bCs/>
          <w:lang w:val="en-US"/>
        </w:rPr>
        <w:t>makaten</w:t>
      </w:r>
      <w:proofErr w:type="spellEnd"/>
      <w:r w:rsidRPr="00F542A5">
        <w:rPr>
          <w:rFonts w:cs="Calibri Light"/>
          <w:bCs/>
          <w:lang w:val="en-US"/>
        </w:rPr>
        <w:t>,</w:t>
      </w:r>
    </w:p>
    <w:p w14:paraId="159912A9" w14:textId="77777777" w:rsidR="00F542A5" w:rsidRPr="00F542A5" w:rsidRDefault="00F542A5" w:rsidP="00F542A5">
      <w:pPr>
        <w:ind w:left="360"/>
        <w:jc w:val="both"/>
        <w:rPr>
          <w:rFonts w:cs="Calibri Light"/>
          <w:b/>
          <w:bCs/>
          <w:i/>
          <w:iCs/>
          <w:lang w:val="en-US"/>
        </w:rPr>
      </w:pPr>
      <w:r w:rsidRPr="00F542A5">
        <w:rPr>
          <w:i/>
          <w:iCs/>
          <w:color w:val="333333"/>
          <w:shd w:val="clear" w:color="auto" w:fill="FFFFFF"/>
          <w:lang w:val="en-ID"/>
        </w:rPr>
        <w:t xml:space="preserve">21:17 Gusti </w:t>
      </w:r>
      <w:proofErr w:type="spellStart"/>
      <w:r w:rsidRPr="00F542A5">
        <w:rPr>
          <w:i/>
          <w:iCs/>
          <w:color w:val="333333"/>
          <w:shd w:val="clear" w:color="auto" w:fill="FFFFFF"/>
          <w:lang w:val="en-ID"/>
        </w:rPr>
        <w:t>Yésus</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ndangu</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menèh</w:t>
      </w:r>
      <w:proofErr w:type="spellEnd"/>
      <w:r w:rsidRPr="00F542A5">
        <w:rPr>
          <w:i/>
          <w:iCs/>
          <w:color w:val="333333"/>
          <w:shd w:val="clear" w:color="auto" w:fill="FFFFFF"/>
          <w:lang w:val="en-ID"/>
        </w:rPr>
        <w:t xml:space="preserve"> marang Pétrus sing ping </w:t>
      </w:r>
      <w:proofErr w:type="spellStart"/>
      <w:r w:rsidRPr="00F542A5">
        <w:rPr>
          <w:i/>
          <w:iCs/>
          <w:color w:val="333333"/>
          <w:shd w:val="clear" w:color="auto" w:fill="FFFFFF"/>
          <w:lang w:val="en-ID"/>
        </w:rPr>
        <w:t>teluné</w:t>
      </w:r>
      <w:proofErr w:type="spellEnd"/>
      <w:r w:rsidRPr="00F542A5">
        <w:rPr>
          <w:i/>
          <w:iCs/>
          <w:color w:val="333333"/>
          <w:shd w:val="clear" w:color="auto" w:fill="FFFFFF"/>
          <w:lang w:val="en-ID"/>
        </w:rPr>
        <w:t xml:space="preserve">: “Simon, </w:t>
      </w:r>
      <w:proofErr w:type="spellStart"/>
      <w:r w:rsidRPr="00F542A5">
        <w:rPr>
          <w:i/>
          <w:iCs/>
          <w:color w:val="333333"/>
          <w:shd w:val="clear" w:color="auto" w:fill="FFFFFF"/>
          <w:lang w:val="en-ID"/>
        </w:rPr>
        <w:t>anaké</w:t>
      </w:r>
      <w:proofErr w:type="spellEnd"/>
      <w:r w:rsidRPr="00F542A5">
        <w:rPr>
          <w:i/>
          <w:iCs/>
          <w:color w:val="333333"/>
          <w:shd w:val="clear" w:color="auto" w:fill="FFFFFF"/>
          <w:lang w:val="en-ID"/>
        </w:rPr>
        <w:t xml:space="preserve"> Yohanes, </w:t>
      </w:r>
      <w:proofErr w:type="spellStart"/>
      <w:r w:rsidRPr="00F542A5">
        <w:rPr>
          <w:i/>
          <w:iCs/>
          <w:color w:val="333333"/>
          <w:shd w:val="clear" w:color="auto" w:fill="FFFFFF"/>
          <w:lang w:val="en-ID"/>
        </w:rPr>
        <w:t>apa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kowé</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tresna</w:t>
      </w:r>
      <w:proofErr w:type="spellEnd"/>
      <w:r w:rsidRPr="00F542A5">
        <w:rPr>
          <w:i/>
          <w:iCs/>
          <w:color w:val="333333"/>
          <w:shd w:val="clear" w:color="auto" w:fill="FFFFFF"/>
          <w:lang w:val="en-ID"/>
        </w:rPr>
        <w:t xml:space="preserve"> karo Aku?” Pétrus </w:t>
      </w:r>
      <w:proofErr w:type="spellStart"/>
      <w:r w:rsidRPr="00F542A5">
        <w:rPr>
          <w:i/>
          <w:iCs/>
          <w:color w:val="333333"/>
          <w:shd w:val="clear" w:color="auto" w:fill="FFFFFF"/>
          <w:lang w:val="en-ID"/>
        </w:rPr>
        <w:t>dadi</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sedhih</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sebab</w:t>
      </w:r>
      <w:proofErr w:type="spellEnd"/>
      <w:r w:rsidRPr="00F542A5">
        <w:rPr>
          <w:i/>
          <w:iCs/>
          <w:color w:val="333333"/>
          <w:shd w:val="clear" w:color="auto" w:fill="FFFFFF"/>
          <w:lang w:val="en-ID"/>
        </w:rPr>
        <w:t xml:space="preserve"> Gusti </w:t>
      </w:r>
      <w:proofErr w:type="spellStart"/>
      <w:r w:rsidRPr="00F542A5">
        <w:rPr>
          <w:i/>
          <w:iCs/>
          <w:color w:val="333333"/>
          <w:shd w:val="clear" w:color="auto" w:fill="FFFFFF"/>
          <w:lang w:val="en-ID"/>
        </w:rPr>
        <w:t>Yésus</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ndangu</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dhèwèké</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nganti</w:t>
      </w:r>
      <w:proofErr w:type="spellEnd"/>
      <w:r w:rsidRPr="00F542A5">
        <w:rPr>
          <w:i/>
          <w:iCs/>
          <w:color w:val="333333"/>
          <w:shd w:val="clear" w:color="auto" w:fill="FFFFFF"/>
          <w:lang w:val="en-ID"/>
        </w:rPr>
        <w:t xml:space="preserve"> ping </w:t>
      </w:r>
      <w:proofErr w:type="spellStart"/>
      <w:r w:rsidRPr="00F542A5">
        <w:rPr>
          <w:i/>
          <w:iCs/>
          <w:color w:val="333333"/>
          <w:shd w:val="clear" w:color="auto" w:fill="FFFFFF"/>
          <w:lang w:val="en-ID"/>
        </w:rPr>
        <w:t>telu</w:t>
      </w:r>
      <w:proofErr w:type="spellEnd"/>
      <w:r w:rsidRPr="00F542A5">
        <w:rPr>
          <w:i/>
          <w:iCs/>
          <w:color w:val="333333"/>
          <w:shd w:val="clear" w:color="auto" w:fill="FFFFFF"/>
          <w:lang w:val="en-ID"/>
        </w:rPr>
        <w:t xml:space="preserve">: “Apa </w:t>
      </w:r>
      <w:proofErr w:type="spellStart"/>
      <w:r w:rsidRPr="00F542A5">
        <w:rPr>
          <w:i/>
          <w:iCs/>
          <w:color w:val="333333"/>
          <w:shd w:val="clear" w:color="auto" w:fill="FFFFFF"/>
          <w:lang w:val="en-ID"/>
        </w:rPr>
        <w:t>kowé</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tresna</w:t>
      </w:r>
      <w:proofErr w:type="spellEnd"/>
      <w:r w:rsidRPr="00F542A5">
        <w:rPr>
          <w:i/>
          <w:iCs/>
          <w:color w:val="333333"/>
          <w:shd w:val="clear" w:color="auto" w:fill="FFFFFF"/>
          <w:lang w:val="en-ID"/>
        </w:rPr>
        <w:t xml:space="preserve"> karo Aku?” Pétrus </w:t>
      </w:r>
      <w:proofErr w:type="spellStart"/>
      <w:r w:rsidRPr="00F542A5">
        <w:rPr>
          <w:i/>
          <w:iCs/>
          <w:color w:val="333333"/>
          <w:shd w:val="clear" w:color="auto" w:fill="FFFFFF"/>
          <w:lang w:val="en-ID"/>
        </w:rPr>
        <w:t>banjur</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matur</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menèh</w:t>
      </w:r>
      <w:proofErr w:type="spellEnd"/>
      <w:r w:rsidRPr="00F542A5">
        <w:rPr>
          <w:i/>
          <w:iCs/>
          <w:color w:val="333333"/>
          <w:shd w:val="clear" w:color="auto" w:fill="FFFFFF"/>
          <w:lang w:val="en-ID"/>
        </w:rPr>
        <w:t xml:space="preserve">: “Gusti, </w:t>
      </w:r>
      <w:proofErr w:type="spellStart"/>
      <w:r w:rsidRPr="00F542A5">
        <w:rPr>
          <w:i/>
          <w:iCs/>
          <w:color w:val="333333"/>
          <w:shd w:val="clear" w:color="auto" w:fill="FFFFFF"/>
          <w:lang w:val="en-ID"/>
        </w:rPr>
        <w:t>Panjenengan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pirsa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samukawis</w:t>
      </w:r>
      <w:proofErr w:type="spellEnd"/>
      <w:r w:rsidRPr="00F542A5">
        <w:rPr>
          <w:i/>
          <w:iCs/>
          <w:color w:val="333333"/>
          <w:shd w:val="clear" w:color="auto" w:fill="FFFFFF"/>
          <w:lang w:val="en-ID"/>
        </w:rPr>
        <w:t xml:space="preserve">. Gusti </w:t>
      </w:r>
      <w:proofErr w:type="spellStart"/>
      <w:r w:rsidRPr="00F542A5">
        <w:rPr>
          <w:i/>
          <w:iCs/>
          <w:color w:val="333333"/>
          <w:shd w:val="clear" w:color="auto" w:fill="FFFFFF"/>
          <w:lang w:val="en-ID"/>
        </w:rPr>
        <w:t>inggih</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pirsa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bilih</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kawula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tresna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dhateng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Panjenengan</w:t>
      </w:r>
      <w:proofErr w:type="spellEnd"/>
      <w:r w:rsidRPr="00F542A5">
        <w:rPr>
          <w:i/>
          <w:iCs/>
          <w:color w:val="333333"/>
          <w:shd w:val="clear" w:color="auto" w:fill="FFFFFF"/>
          <w:lang w:val="en-ID"/>
        </w:rPr>
        <w:t xml:space="preserve">.” </w:t>
      </w:r>
      <w:r w:rsidRPr="00F542A5">
        <w:rPr>
          <w:b/>
          <w:bCs/>
          <w:i/>
          <w:iCs/>
          <w:color w:val="333333"/>
          <w:shd w:val="clear" w:color="auto" w:fill="FFFFFF"/>
          <w:lang w:val="en-ID"/>
        </w:rPr>
        <w:t xml:space="preserve">Gusti </w:t>
      </w:r>
      <w:proofErr w:type="spellStart"/>
      <w:r w:rsidRPr="00F542A5">
        <w:rPr>
          <w:b/>
          <w:bCs/>
          <w:i/>
          <w:iCs/>
          <w:color w:val="333333"/>
          <w:shd w:val="clear" w:color="auto" w:fill="FFFFFF"/>
          <w:lang w:val="en-ID"/>
        </w:rPr>
        <w:t>Yésus</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nuli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ngandika</w:t>
      </w:r>
      <w:proofErr w:type="spellEnd"/>
      <w:r w:rsidRPr="00F542A5">
        <w:rPr>
          <w:b/>
          <w:bCs/>
          <w:i/>
          <w:iCs/>
          <w:color w:val="333333"/>
          <w:shd w:val="clear" w:color="auto" w:fill="FFFFFF"/>
          <w:lang w:val="en-ID"/>
        </w:rPr>
        <w:t>: “</w:t>
      </w:r>
      <w:proofErr w:type="spellStart"/>
      <w:r w:rsidRPr="00F542A5">
        <w:rPr>
          <w:b/>
          <w:bCs/>
          <w:i/>
          <w:iCs/>
          <w:color w:val="333333"/>
          <w:shd w:val="clear" w:color="auto" w:fill="FFFFFF"/>
          <w:lang w:val="en-ID"/>
        </w:rPr>
        <w:t>Wedhus</w:t>
      </w:r>
      <w:proofErr w:type="spellEnd"/>
      <w:r w:rsidRPr="00F542A5">
        <w:rPr>
          <w:b/>
          <w:bCs/>
          <w:i/>
          <w:iCs/>
          <w:color w:val="333333"/>
          <w:shd w:val="clear" w:color="auto" w:fill="FFFFFF"/>
          <w:lang w:val="en-ID"/>
        </w:rPr>
        <w:t>-</w:t>
      </w:r>
      <w:proofErr w:type="spellStart"/>
      <w:r w:rsidRPr="00F542A5">
        <w:rPr>
          <w:b/>
          <w:bCs/>
          <w:i/>
          <w:iCs/>
          <w:color w:val="333333"/>
          <w:shd w:val="clear" w:color="auto" w:fill="FFFFFF"/>
          <w:lang w:val="en-ID"/>
        </w:rPr>
        <w:t>wedhus</w:t>
      </w:r>
      <w:proofErr w:type="spellEnd"/>
      <w:r w:rsidRPr="00F542A5">
        <w:rPr>
          <w:b/>
          <w:bCs/>
          <w:i/>
          <w:iCs/>
          <w:color w:val="333333"/>
          <w:shd w:val="clear" w:color="auto" w:fill="FFFFFF"/>
          <w:lang w:val="en-ID"/>
        </w:rPr>
        <w:t xml:space="preserve">-Ku </w:t>
      </w:r>
      <w:proofErr w:type="spellStart"/>
      <w:r w:rsidRPr="00F542A5">
        <w:rPr>
          <w:b/>
          <w:bCs/>
          <w:i/>
          <w:iCs/>
          <w:color w:val="333333"/>
          <w:shd w:val="clear" w:color="auto" w:fill="FFFFFF"/>
          <w:lang w:val="en-ID"/>
        </w:rPr>
        <w:t>padha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engonen</w:t>
      </w:r>
      <w:proofErr w:type="spellEnd"/>
      <w:r w:rsidRPr="00F542A5">
        <w:rPr>
          <w:b/>
          <w:bCs/>
          <w:i/>
          <w:iCs/>
          <w:color w:val="333333"/>
          <w:shd w:val="clear" w:color="auto" w:fill="FFFFFF"/>
          <w:lang w:val="en-ID"/>
        </w:rPr>
        <w:t>!”</w:t>
      </w:r>
    </w:p>
    <w:p w14:paraId="2C6DA614" w14:textId="77777777" w:rsidR="00F542A5" w:rsidRPr="00F542A5" w:rsidRDefault="00F542A5" w:rsidP="00F542A5">
      <w:pPr>
        <w:ind w:firstLine="720"/>
        <w:jc w:val="both"/>
        <w:rPr>
          <w:rFonts w:cs="Calibri Light"/>
          <w:bCs/>
          <w:lang w:val="en-US"/>
        </w:rPr>
      </w:pPr>
      <w:proofErr w:type="spellStart"/>
      <w:r w:rsidRPr="00F542A5">
        <w:rPr>
          <w:rFonts w:cs="Calibri Light"/>
          <w:bCs/>
          <w:lang w:val="en-US"/>
        </w:rPr>
        <w:t>Èstunipun</w:t>
      </w:r>
      <w:proofErr w:type="spellEnd"/>
      <w:r w:rsidRPr="00F542A5">
        <w:rPr>
          <w:rFonts w:cs="Calibri Light"/>
          <w:bCs/>
          <w:lang w:val="en-US"/>
        </w:rPr>
        <w:t xml:space="preserve">, </w:t>
      </w:r>
      <w:proofErr w:type="spellStart"/>
      <w:r w:rsidRPr="00F542A5">
        <w:rPr>
          <w:rFonts w:cs="Calibri Light"/>
          <w:bCs/>
          <w:lang w:val="en-US"/>
        </w:rPr>
        <w:t>mboten</w:t>
      </w:r>
      <w:proofErr w:type="spellEnd"/>
      <w:r w:rsidRPr="00F542A5">
        <w:rPr>
          <w:rFonts w:cs="Calibri Light"/>
          <w:bCs/>
          <w:lang w:val="en-US"/>
        </w:rPr>
        <w:t xml:space="preserve"> </w:t>
      </w:r>
      <w:proofErr w:type="spellStart"/>
      <w:r w:rsidRPr="00F542A5">
        <w:rPr>
          <w:rFonts w:cs="Calibri Light"/>
          <w:bCs/>
          <w:lang w:val="en-US"/>
        </w:rPr>
        <w:t>namung</w:t>
      </w:r>
      <w:proofErr w:type="spellEnd"/>
      <w:r w:rsidRPr="00F542A5">
        <w:rPr>
          <w:rFonts w:cs="Calibri Light"/>
          <w:bCs/>
          <w:lang w:val="en-US"/>
        </w:rPr>
        <w:t xml:space="preserve"> Rasul Pétrus </w:t>
      </w:r>
      <w:proofErr w:type="spellStart"/>
      <w:r w:rsidRPr="00F542A5">
        <w:rPr>
          <w:rFonts w:cs="Calibri Light"/>
          <w:bCs/>
          <w:lang w:val="en-US"/>
        </w:rPr>
        <w:t>ingkang</w:t>
      </w:r>
      <w:proofErr w:type="spellEnd"/>
      <w:r w:rsidRPr="00F542A5">
        <w:rPr>
          <w:rFonts w:cs="Calibri Light"/>
          <w:bCs/>
          <w:lang w:val="en-US"/>
        </w:rPr>
        <w:t xml:space="preserve"> </w:t>
      </w:r>
      <w:proofErr w:type="spellStart"/>
      <w:r w:rsidRPr="00F542A5">
        <w:rPr>
          <w:rFonts w:cs="Calibri Light"/>
          <w:bCs/>
          <w:lang w:val="en-US"/>
        </w:rPr>
        <w:t>tinimbalan</w:t>
      </w:r>
      <w:proofErr w:type="spellEnd"/>
      <w:r w:rsidRPr="00F542A5">
        <w:rPr>
          <w:rFonts w:cs="Calibri Light"/>
          <w:bCs/>
          <w:lang w:val="en-US"/>
        </w:rPr>
        <w:t xml:space="preserve"> </w:t>
      </w:r>
      <w:proofErr w:type="spellStart"/>
      <w:r w:rsidRPr="00F542A5">
        <w:rPr>
          <w:rFonts w:cs="Calibri Light"/>
          <w:bCs/>
          <w:lang w:val="en-US"/>
        </w:rPr>
        <w:t>leladi</w:t>
      </w:r>
      <w:proofErr w:type="spellEnd"/>
      <w:r w:rsidRPr="00F542A5">
        <w:rPr>
          <w:rFonts w:cs="Calibri Light"/>
          <w:bCs/>
          <w:lang w:val="en-US"/>
        </w:rPr>
        <w:t xml:space="preserve">. Sadaya </w:t>
      </w:r>
      <w:proofErr w:type="spellStart"/>
      <w:r w:rsidRPr="00F542A5">
        <w:rPr>
          <w:rFonts w:cs="Calibri Light"/>
          <w:bCs/>
          <w:lang w:val="en-US"/>
        </w:rPr>
        <w:t>umat</w:t>
      </w:r>
      <w:proofErr w:type="spellEnd"/>
      <w:r w:rsidRPr="00F542A5">
        <w:rPr>
          <w:rFonts w:cs="Calibri Light"/>
          <w:bCs/>
          <w:lang w:val="en-US"/>
        </w:rPr>
        <w:t xml:space="preserve"> </w:t>
      </w:r>
      <w:proofErr w:type="spellStart"/>
      <w:r w:rsidRPr="00F542A5">
        <w:rPr>
          <w:rFonts w:cs="Calibri Light"/>
          <w:bCs/>
          <w:lang w:val="en-US"/>
        </w:rPr>
        <w:t>kagunganipun</w:t>
      </w:r>
      <w:proofErr w:type="spellEnd"/>
      <w:r w:rsidRPr="00F542A5">
        <w:rPr>
          <w:rFonts w:cs="Calibri Light"/>
          <w:bCs/>
          <w:lang w:val="en-US"/>
        </w:rPr>
        <w:t xml:space="preserve"> Gusti </w:t>
      </w:r>
      <w:proofErr w:type="spellStart"/>
      <w:r w:rsidRPr="00F542A5">
        <w:rPr>
          <w:rFonts w:cs="Calibri Light"/>
          <w:bCs/>
          <w:lang w:val="en-US"/>
        </w:rPr>
        <w:t>ugi</w:t>
      </w:r>
      <w:proofErr w:type="spellEnd"/>
      <w:r w:rsidRPr="00F542A5">
        <w:rPr>
          <w:rFonts w:cs="Calibri Light"/>
          <w:bCs/>
          <w:lang w:val="en-US"/>
        </w:rPr>
        <w:t xml:space="preserve"> </w:t>
      </w:r>
      <w:proofErr w:type="spellStart"/>
      <w:r w:rsidRPr="00F542A5">
        <w:rPr>
          <w:rFonts w:cs="Calibri Light"/>
          <w:bCs/>
          <w:lang w:val="en-US"/>
        </w:rPr>
        <w:t>kautus</w:t>
      </w:r>
      <w:proofErr w:type="spellEnd"/>
      <w:r w:rsidRPr="00F542A5">
        <w:rPr>
          <w:rFonts w:cs="Calibri Light"/>
          <w:bCs/>
          <w:lang w:val="en-US"/>
        </w:rPr>
        <w:t xml:space="preserve"> </w:t>
      </w:r>
      <w:proofErr w:type="spellStart"/>
      <w:r w:rsidRPr="00F542A5">
        <w:rPr>
          <w:rFonts w:cs="Calibri Light"/>
          <w:bCs/>
          <w:lang w:val="en-US"/>
        </w:rPr>
        <w:t>supados</w:t>
      </w:r>
      <w:proofErr w:type="spellEnd"/>
      <w:r w:rsidRPr="00F542A5">
        <w:rPr>
          <w:rFonts w:cs="Calibri Light"/>
          <w:bCs/>
          <w:lang w:val="en-US"/>
        </w:rPr>
        <w:t xml:space="preserve"> </w:t>
      </w:r>
      <w:proofErr w:type="spellStart"/>
      <w:r w:rsidRPr="00F542A5">
        <w:rPr>
          <w:rFonts w:cs="Calibri Light"/>
          <w:bCs/>
          <w:lang w:val="en-US"/>
        </w:rPr>
        <w:t>sami</w:t>
      </w:r>
      <w:proofErr w:type="spellEnd"/>
      <w:r w:rsidRPr="00F542A5">
        <w:rPr>
          <w:rFonts w:cs="Calibri Light"/>
          <w:bCs/>
          <w:lang w:val="en-US"/>
        </w:rPr>
        <w:t xml:space="preserve"> </w:t>
      </w:r>
      <w:proofErr w:type="spellStart"/>
      <w:r w:rsidRPr="00F542A5">
        <w:rPr>
          <w:rFonts w:cs="Calibri Light"/>
          <w:bCs/>
          <w:lang w:val="en-US"/>
        </w:rPr>
        <w:t>déné</w:t>
      </w:r>
      <w:proofErr w:type="spellEnd"/>
      <w:r w:rsidRPr="00F542A5">
        <w:rPr>
          <w:rFonts w:cs="Calibri Light"/>
          <w:bCs/>
          <w:lang w:val="en-US"/>
        </w:rPr>
        <w:t xml:space="preserve"> </w:t>
      </w:r>
      <w:proofErr w:type="spellStart"/>
      <w:r w:rsidRPr="00F542A5">
        <w:rPr>
          <w:rFonts w:cs="Calibri Light"/>
          <w:bCs/>
          <w:lang w:val="en-US"/>
        </w:rPr>
        <w:t>leladi</w:t>
      </w:r>
      <w:proofErr w:type="spellEnd"/>
      <w:r w:rsidRPr="00F542A5">
        <w:rPr>
          <w:rFonts w:cs="Calibri Light"/>
          <w:bCs/>
          <w:lang w:val="en-US"/>
        </w:rPr>
        <w:t xml:space="preserve"> </w:t>
      </w:r>
      <w:proofErr w:type="spellStart"/>
      <w:r w:rsidRPr="00F542A5">
        <w:rPr>
          <w:rFonts w:cs="Calibri Light"/>
          <w:bCs/>
          <w:lang w:val="en-US"/>
        </w:rPr>
        <w:t>ngamping-ampingi</w:t>
      </w:r>
      <w:proofErr w:type="spellEnd"/>
      <w:r w:rsidRPr="00F542A5">
        <w:rPr>
          <w:rFonts w:cs="Calibri Light"/>
          <w:bCs/>
          <w:lang w:val="en-US"/>
        </w:rPr>
        <w:t xml:space="preserve"> </w:t>
      </w:r>
      <w:proofErr w:type="spellStart"/>
      <w:r w:rsidRPr="00F542A5">
        <w:rPr>
          <w:rFonts w:cs="Calibri Light"/>
          <w:bCs/>
          <w:lang w:val="en-US"/>
        </w:rPr>
        <w:t>sesaminipun</w:t>
      </w:r>
      <w:proofErr w:type="spellEnd"/>
      <w:r w:rsidRPr="00F542A5">
        <w:rPr>
          <w:rFonts w:cs="Calibri Light"/>
          <w:bCs/>
          <w:lang w:val="en-US"/>
        </w:rPr>
        <w:t xml:space="preserve">. Ing </w:t>
      </w:r>
      <w:proofErr w:type="spellStart"/>
      <w:r w:rsidRPr="00F542A5">
        <w:rPr>
          <w:rFonts w:cs="Calibri Light"/>
          <w:bCs/>
          <w:lang w:val="en-US"/>
        </w:rPr>
        <w:t>babagan</w:t>
      </w:r>
      <w:proofErr w:type="spellEnd"/>
      <w:r w:rsidRPr="00F542A5">
        <w:rPr>
          <w:rFonts w:cs="Calibri Light"/>
          <w:bCs/>
          <w:lang w:val="en-US"/>
        </w:rPr>
        <w:t xml:space="preserve"> </w:t>
      </w:r>
      <w:proofErr w:type="spellStart"/>
      <w:r w:rsidRPr="00F542A5">
        <w:rPr>
          <w:rFonts w:cs="Calibri Light"/>
          <w:bCs/>
          <w:lang w:val="en-US"/>
        </w:rPr>
        <w:t>punika</w:t>
      </w:r>
      <w:proofErr w:type="spellEnd"/>
      <w:r w:rsidRPr="00F542A5">
        <w:rPr>
          <w:rFonts w:cs="Calibri Light"/>
          <w:bCs/>
          <w:lang w:val="en-US"/>
        </w:rPr>
        <w:t xml:space="preserve">, Rasul Pétrus </w:t>
      </w:r>
      <w:proofErr w:type="spellStart"/>
      <w:r w:rsidRPr="00F542A5">
        <w:rPr>
          <w:rFonts w:cs="Calibri Light"/>
          <w:bCs/>
          <w:lang w:val="en-US"/>
        </w:rPr>
        <w:t>nandhesaken</w:t>
      </w:r>
      <w:proofErr w:type="spellEnd"/>
      <w:r w:rsidRPr="00F542A5">
        <w:rPr>
          <w:rFonts w:cs="Calibri Light"/>
          <w:bCs/>
          <w:lang w:val="en-US"/>
        </w:rPr>
        <w:t xml:space="preserve"> </w:t>
      </w:r>
      <w:proofErr w:type="spellStart"/>
      <w:r w:rsidRPr="00F542A5">
        <w:rPr>
          <w:rFonts w:cs="Calibri Light"/>
          <w:bCs/>
          <w:lang w:val="en-US"/>
        </w:rPr>
        <w:t>mekaten</w:t>
      </w:r>
      <w:proofErr w:type="spellEnd"/>
      <w:r w:rsidRPr="00F542A5">
        <w:rPr>
          <w:rFonts w:cs="Calibri Light"/>
          <w:bCs/>
          <w:lang w:val="en-US"/>
        </w:rPr>
        <w:t xml:space="preserve"> </w:t>
      </w:r>
      <w:proofErr w:type="spellStart"/>
      <w:r w:rsidRPr="00F542A5">
        <w:rPr>
          <w:rFonts w:cs="Calibri Light"/>
          <w:bCs/>
          <w:lang w:val="en-US"/>
        </w:rPr>
        <w:t>ing</w:t>
      </w:r>
      <w:proofErr w:type="spellEnd"/>
      <w:r w:rsidRPr="00F542A5">
        <w:rPr>
          <w:rFonts w:cs="Calibri Light"/>
          <w:bCs/>
          <w:lang w:val="en-US"/>
        </w:rPr>
        <w:t xml:space="preserve"> I Pétrus 5:21,  </w:t>
      </w:r>
    </w:p>
    <w:p w14:paraId="05890817" w14:textId="77777777" w:rsidR="00F542A5" w:rsidRPr="00F542A5" w:rsidRDefault="00F542A5" w:rsidP="00F542A5">
      <w:pPr>
        <w:ind w:left="360"/>
        <w:jc w:val="both"/>
        <w:rPr>
          <w:i/>
          <w:iCs/>
          <w:color w:val="333333"/>
          <w:shd w:val="clear" w:color="auto" w:fill="FFFFFF"/>
          <w:lang w:val="en-ID"/>
        </w:rPr>
      </w:pPr>
      <w:r w:rsidRPr="00F542A5">
        <w:rPr>
          <w:color w:val="333333"/>
          <w:shd w:val="clear" w:color="auto" w:fill="FFFFFF"/>
          <w:lang w:val="en-ID"/>
        </w:rPr>
        <w:t xml:space="preserve">5:2 </w:t>
      </w:r>
      <w:proofErr w:type="spellStart"/>
      <w:r w:rsidRPr="00F542A5">
        <w:rPr>
          <w:i/>
          <w:iCs/>
          <w:color w:val="333333"/>
          <w:shd w:val="clear" w:color="auto" w:fill="FFFFFF"/>
          <w:lang w:val="en-ID"/>
        </w:rPr>
        <w:t>Engonen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pepanthaning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méndané</w:t>
      </w:r>
      <w:proofErr w:type="spellEnd"/>
      <w:r w:rsidRPr="00F542A5">
        <w:rPr>
          <w:i/>
          <w:iCs/>
          <w:color w:val="333333"/>
          <w:shd w:val="clear" w:color="auto" w:fill="FFFFFF"/>
          <w:lang w:val="en-ID"/>
        </w:rPr>
        <w:t xml:space="preserve"> Gusti Allah sing </w:t>
      </w:r>
      <w:proofErr w:type="spellStart"/>
      <w:r w:rsidRPr="00F542A5">
        <w:rPr>
          <w:i/>
          <w:iCs/>
          <w:color w:val="333333"/>
          <w:shd w:val="clear" w:color="auto" w:fill="FFFFFF"/>
          <w:lang w:val="en-ID"/>
        </w:rPr>
        <w:t>dipasrahaké</w:t>
      </w:r>
      <w:proofErr w:type="spellEnd"/>
      <w:r w:rsidRPr="00F542A5">
        <w:rPr>
          <w:i/>
          <w:iCs/>
          <w:color w:val="333333"/>
          <w:shd w:val="clear" w:color="auto" w:fill="FFFFFF"/>
          <w:lang w:val="en-ID"/>
        </w:rPr>
        <w:t xml:space="preserve"> marang </w:t>
      </w:r>
      <w:proofErr w:type="spellStart"/>
      <w:r w:rsidRPr="00F542A5">
        <w:rPr>
          <w:i/>
          <w:iCs/>
          <w:color w:val="333333"/>
          <w:shd w:val="clear" w:color="auto" w:fill="FFFFFF"/>
          <w:lang w:val="en-ID"/>
        </w:rPr>
        <w:t>kowé</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reksanen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klawan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rilaning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ati</w:t>
      </w:r>
      <w:proofErr w:type="spellEnd"/>
      <w:r w:rsidRPr="00F542A5">
        <w:rPr>
          <w:i/>
          <w:iCs/>
          <w:color w:val="333333"/>
          <w:shd w:val="clear" w:color="auto" w:fill="FFFFFF"/>
          <w:lang w:val="en-ID"/>
        </w:rPr>
        <w:t xml:space="preserve">, kaya sing </w:t>
      </w:r>
      <w:proofErr w:type="spellStart"/>
      <w:r w:rsidRPr="00F542A5">
        <w:rPr>
          <w:i/>
          <w:iCs/>
          <w:color w:val="333333"/>
          <w:shd w:val="clear" w:color="auto" w:fill="FFFFFF"/>
          <w:lang w:val="en-ID"/>
        </w:rPr>
        <w:t>dikersakaké</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déning</w:t>
      </w:r>
      <w:proofErr w:type="spellEnd"/>
      <w:r w:rsidRPr="00F542A5">
        <w:rPr>
          <w:i/>
          <w:iCs/>
          <w:color w:val="333333"/>
          <w:shd w:val="clear" w:color="auto" w:fill="FFFFFF"/>
          <w:lang w:val="en-ID"/>
        </w:rPr>
        <w:t xml:space="preserve"> Gusti Allah, </w:t>
      </w:r>
      <w:proofErr w:type="spellStart"/>
      <w:r w:rsidRPr="00F542A5">
        <w:rPr>
          <w:i/>
          <w:iCs/>
          <w:color w:val="333333"/>
          <w:shd w:val="clear" w:color="auto" w:fill="FFFFFF"/>
          <w:lang w:val="en-ID"/>
        </w:rPr>
        <w:t>lan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aja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krana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kepeksa</w:t>
      </w:r>
      <w:proofErr w:type="spellEnd"/>
      <w:r w:rsidRPr="00F542A5">
        <w:rPr>
          <w:i/>
          <w:iCs/>
          <w:color w:val="333333"/>
          <w:shd w:val="clear" w:color="auto" w:fill="FFFFFF"/>
          <w:lang w:val="en-ID"/>
        </w:rPr>
        <w:t xml:space="preserve">. Aja </w:t>
      </w:r>
      <w:proofErr w:type="spellStart"/>
      <w:r w:rsidRPr="00F542A5">
        <w:rPr>
          <w:i/>
          <w:iCs/>
          <w:color w:val="333333"/>
          <w:shd w:val="clear" w:color="auto" w:fill="FFFFFF"/>
          <w:lang w:val="en-ID"/>
        </w:rPr>
        <w:t>nindakaké</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pegawéanmu</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merga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mélik</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bayaran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nanging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merga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kadereng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kadereng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didorong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bhs</w:t>
      </w:r>
      <w:proofErr w:type="spellEnd"/>
      <w:r w:rsidRPr="00F542A5">
        <w:rPr>
          <w:i/>
          <w:iCs/>
          <w:color w:val="333333"/>
          <w:shd w:val="clear" w:color="auto" w:fill="FFFFFF"/>
          <w:lang w:val="en-ID"/>
        </w:rPr>
        <w:t>. Ind.</w:t>
      </w:r>
      <w:proofErr w:type="gramStart"/>
      <w:r w:rsidRPr="00F542A5">
        <w:rPr>
          <w:i/>
          <w:iCs/>
          <w:color w:val="333333"/>
          <w:shd w:val="clear" w:color="auto" w:fill="FFFFFF"/>
          <w:lang w:val="en-ID"/>
        </w:rPr>
        <w:t>).*</w:t>
      </w:r>
      <w:proofErr w:type="gramEnd"/>
      <w:r w:rsidRPr="00F542A5">
        <w:rPr>
          <w:i/>
          <w:iCs/>
          <w:color w:val="333333"/>
          <w:shd w:val="clear" w:color="auto" w:fill="FFFFFF"/>
          <w:lang w:val="en-ID"/>
        </w:rPr>
        <w:t xml:space="preserve"> </w:t>
      </w:r>
      <w:proofErr w:type="spellStart"/>
      <w:r w:rsidRPr="00F542A5">
        <w:rPr>
          <w:i/>
          <w:iCs/>
          <w:color w:val="333333"/>
          <w:shd w:val="clear" w:color="auto" w:fill="FFFFFF"/>
          <w:lang w:val="en-ID"/>
        </w:rPr>
        <w:t>déning</w:t>
      </w:r>
      <w:proofErr w:type="spellEnd"/>
      <w:r w:rsidRPr="00F542A5">
        <w:rPr>
          <w:i/>
          <w:iCs/>
          <w:color w:val="333333"/>
          <w:shd w:val="clear" w:color="auto" w:fill="FFFFFF"/>
          <w:lang w:val="en-ID"/>
        </w:rPr>
        <w:t xml:space="preserve"> rasa </w:t>
      </w:r>
      <w:proofErr w:type="spellStart"/>
      <w:r w:rsidRPr="00F542A5">
        <w:rPr>
          <w:i/>
          <w:iCs/>
          <w:color w:val="333333"/>
          <w:shd w:val="clear" w:color="auto" w:fill="FFFFFF"/>
          <w:lang w:val="en-ID"/>
        </w:rPr>
        <w:t>kepéngin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ngabdi</w:t>
      </w:r>
      <w:proofErr w:type="spellEnd"/>
      <w:r w:rsidRPr="00F542A5">
        <w:rPr>
          <w:i/>
          <w:iCs/>
          <w:color w:val="333333"/>
          <w:shd w:val="clear" w:color="auto" w:fill="FFFFFF"/>
          <w:lang w:val="en-ID"/>
        </w:rPr>
        <w:t>.</w:t>
      </w:r>
    </w:p>
    <w:p w14:paraId="7507FE05" w14:textId="77777777" w:rsidR="00F542A5" w:rsidRPr="00F542A5" w:rsidRDefault="00F542A5" w:rsidP="00F542A5">
      <w:pPr>
        <w:jc w:val="both"/>
        <w:rPr>
          <w:color w:val="333333"/>
          <w:shd w:val="clear" w:color="auto" w:fill="FFFFFF"/>
          <w:lang w:val="en-ID"/>
        </w:rPr>
      </w:pPr>
    </w:p>
    <w:p w14:paraId="4EA8F157" w14:textId="77777777" w:rsidR="00F542A5" w:rsidRPr="00F542A5" w:rsidRDefault="00F542A5" w:rsidP="00F542A5">
      <w:pPr>
        <w:ind w:firstLine="720"/>
        <w:jc w:val="both"/>
        <w:rPr>
          <w:color w:val="333333"/>
          <w:shd w:val="clear" w:color="auto" w:fill="FFFFFF"/>
          <w:lang w:val="en-ID"/>
        </w:rPr>
      </w:pPr>
      <w:proofErr w:type="spellStart"/>
      <w:r w:rsidRPr="00F542A5">
        <w:rPr>
          <w:color w:val="333333"/>
          <w:shd w:val="clear" w:color="auto" w:fill="FFFFFF"/>
          <w:lang w:val="en-ID"/>
        </w:rPr>
        <w:t>Pasamuwan</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ingkang</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kinasih</w:t>
      </w:r>
      <w:proofErr w:type="spellEnd"/>
      <w:r w:rsidRPr="00F542A5">
        <w:rPr>
          <w:color w:val="333333"/>
          <w:shd w:val="clear" w:color="auto" w:fill="FFFFFF"/>
          <w:lang w:val="en-ID"/>
        </w:rPr>
        <w:t>.</w:t>
      </w:r>
    </w:p>
    <w:p w14:paraId="423F6342" w14:textId="77777777" w:rsidR="00F542A5" w:rsidRPr="00F542A5" w:rsidRDefault="00F542A5" w:rsidP="00F542A5">
      <w:pPr>
        <w:ind w:firstLine="720"/>
        <w:jc w:val="both"/>
        <w:rPr>
          <w:color w:val="333333"/>
          <w:shd w:val="clear" w:color="auto" w:fill="FFFFFF"/>
          <w:lang w:val="en-ID"/>
        </w:rPr>
      </w:pPr>
      <w:r w:rsidRPr="00F542A5">
        <w:rPr>
          <w:color w:val="333333"/>
          <w:shd w:val="clear" w:color="auto" w:fill="FFFFFF"/>
          <w:lang w:val="en-ID"/>
        </w:rPr>
        <w:t xml:space="preserve">Kita </w:t>
      </w:r>
      <w:proofErr w:type="spellStart"/>
      <w:r w:rsidRPr="00F542A5">
        <w:rPr>
          <w:color w:val="333333"/>
          <w:shd w:val="clear" w:color="auto" w:fill="FFFFFF"/>
          <w:lang w:val="en-ID"/>
        </w:rPr>
        <w:t>kaatag</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supados</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sami</w:t>
      </w:r>
      <w:proofErr w:type="spellEnd"/>
      <w:r w:rsidRPr="00F542A5">
        <w:rPr>
          <w:color w:val="333333"/>
          <w:shd w:val="clear" w:color="auto" w:fill="FFFFFF"/>
          <w:lang w:val="en-ID"/>
        </w:rPr>
        <w:t xml:space="preserve"> </w:t>
      </w:r>
      <w:proofErr w:type="spellStart"/>
      <w:r w:rsidRPr="00F542A5">
        <w:rPr>
          <w:b/>
          <w:bCs/>
          <w:color w:val="333333"/>
          <w:shd w:val="clear" w:color="auto" w:fill="FFFFFF"/>
          <w:lang w:val="en-ID"/>
        </w:rPr>
        <w:t>engon-ingengon</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amargi</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kita</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minangka</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tiyang</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ingkang</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kadunungan</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iman</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nulad</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dhumateng</w:t>
      </w:r>
      <w:proofErr w:type="spellEnd"/>
      <w:r w:rsidRPr="00F542A5">
        <w:rPr>
          <w:color w:val="333333"/>
          <w:shd w:val="clear" w:color="auto" w:fill="FFFFFF"/>
          <w:lang w:val="en-ID"/>
        </w:rPr>
        <w:t xml:space="preserve"> Sang </w:t>
      </w:r>
      <w:proofErr w:type="spellStart"/>
      <w:r w:rsidRPr="00F542A5">
        <w:rPr>
          <w:color w:val="333333"/>
          <w:shd w:val="clear" w:color="auto" w:fill="FFFFFF"/>
          <w:lang w:val="en-ID"/>
        </w:rPr>
        <w:t>Yéhuwah</w:t>
      </w:r>
      <w:proofErr w:type="spellEnd"/>
      <w:r w:rsidRPr="00F542A5">
        <w:rPr>
          <w:color w:val="333333"/>
          <w:shd w:val="clear" w:color="auto" w:fill="FFFFFF"/>
          <w:lang w:val="en-ID"/>
        </w:rPr>
        <w:t xml:space="preserve"> Allah </w:t>
      </w:r>
      <w:proofErr w:type="spellStart"/>
      <w:r w:rsidRPr="00F542A5">
        <w:rPr>
          <w:color w:val="333333"/>
          <w:shd w:val="clear" w:color="auto" w:fill="FFFFFF"/>
          <w:lang w:val="en-ID"/>
        </w:rPr>
        <w:t>ingkang</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ugi</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sinebat</w:t>
      </w:r>
      <w:proofErr w:type="spellEnd"/>
      <w:r w:rsidRPr="00F542A5">
        <w:rPr>
          <w:color w:val="333333"/>
          <w:shd w:val="clear" w:color="auto" w:fill="FFFFFF"/>
          <w:lang w:val="en-ID"/>
        </w:rPr>
        <w:t xml:space="preserve"> </w:t>
      </w:r>
      <w:proofErr w:type="spellStart"/>
      <w:r w:rsidRPr="00F542A5">
        <w:rPr>
          <w:b/>
          <w:bCs/>
          <w:color w:val="333333"/>
          <w:shd w:val="clear" w:color="auto" w:fill="FFFFFF"/>
          <w:lang w:val="en-ID"/>
        </w:rPr>
        <w:t>pangèn</w:t>
      </w:r>
      <w:proofErr w:type="spellEnd"/>
      <w:r w:rsidRPr="00F542A5">
        <w:rPr>
          <w:color w:val="333333"/>
          <w:shd w:val="clear" w:color="auto" w:fill="FFFFFF"/>
          <w:lang w:val="en-ID"/>
        </w:rPr>
        <w:t xml:space="preserve">. Mila </w:t>
      </w:r>
      <w:proofErr w:type="spellStart"/>
      <w:r w:rsidRPr="00F542A5">
        <w:rPr>
          <w:color w:val="333333"/>
          <w:shd w:val="clear" w:color="auto" w:fill="FFFFFF"/>
          <w:lang w:val="en-ID"/>
        </w:rPr>
        <w:t>kita</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dadya</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pangèn</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tumrap</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sesami</w:t>
      </w:r>
      <w:proofErr w:type="spellEnd"/>
      <w:r w:rsidRPr="00F542A5">
        <w:rPr>
          <w:color w:val="333333"/>
          <w:shd w:val="clear" w:color="auto" w:fill="FFFFFF"/>
          <w:lang w:val="en-ID"/>
        </w:rPr>
        <w:t xml:space="preserve"> </w:t>
      </w:r>
      <w:proofErr w:type="spellStart"/>
      <w:proofErr w:type="gramStart"/>
      <w:r w:rsidRPr="00F542A5">
        <w:rPr>
          <w:color w:val="333333"/>
          <w:shd w:val="clear" w:color="auto" w:fill="FFFFFF"/>
          <w:lang w:val="en-ID"/>
        </w:rPr>
        <w:t>kita</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t>Jabur</w:t>
      </w:r>
      <w:proofErr w:type="spellEnd"/>
      <w:proofErr w:type="gramEnd"/>
      <w:r w:rsidRPr="00F542A5">
        <w:rPr>
          <w:color w:val="333333"/>
          <w:shd w:val="clear" w:color="auto" w:fill="FFFFFF"/>
          <w:lang w:val="en-ID"/>
        </w:rPr>
        <w:t xml:space="preserve"> </w:t>
      </w:r>
      <w:proofErr w:type="spellStart"/>
      <w:r w:rsidRPr="00F542A5">
        <w:rPr>
          <w:color w:val="333333"/>
          <w:shd w:val="clear" w:color="auto" w:fill="FFFFFF"/>
          <w:lang w:val="en-ID"/>
        </w:rPr>
        <w:t>Masmur</w:t>
      </w:r>
      <w:proofErr w:type="spellEnd"/>
      <w:r w:rsidRPr="00F542A5">
        <w:rPr>
          <w:color w:val="333333"/>
          <w:shd w:val="clear" w:color="auto" w:fill="FFFFFF"/>
          <w:lang w:val="en-ID"/>
        </w:rPr>
        <w:t xml:space="preserve"> 23, </w:t>
      </w:r>
      <w:proofErr w:type="spellStart"/>
      <w:r w:rsidRPr="00F542A5">
        <w:rPr>
          <w:color w:val="333333"/>
          <w:shd w:val="clear" w:color="auto" w:fill="FFFFFF"/>
          <w:lang w:val="en-ID"/>
        </w:rPr>
        <w:t>mangga</w:t>
      </w:r>
      <w:proofErr w:type="spellEnd"/>
      <w:r w:rsidRPr="00F542A5">
        <w:rPr>
          <w:color w:val="333333"/>
          <w:shd w:val="clear" w:color="auto" w:fill="FFFFFF"/>
          <w:lang w:val="en-ID"/>
        </w:rPr>
        <w:t xml:space="preserve"> </w:t>
      </w:r>
      <w:proofErr w:type="spellStart"/>
      <w:r w:rsidRPr="00F542A5">
        <w:rPr>
          <w:color w:val="333333"/>
          <w:shd w:val="clear" w:color="auto" w:fill="FFFFFF"/>
          <w:lang w:val="en-ID"/>
        </w:rPr>
        <w:lastRenderedPageBreak/>
        <w:t>kagatosaken</w:t>
      </w:r>
      <w:proofErr w:type="spellEnd"/>
      <w:r w:rsidRPr="00F542A5">
        <w:rPr>
          <w:color w:val="333333"/>
          <w:shd w:val="clear" w:color="auto" w:fill="FFFFFF"/>
          <w:lang w:val="en-ID"/>
        </w:rPr>
        <w:t>:</w:t>
      </w:r>
    </w:p>
    <w:p w14:paraId="14CFADDA" w14:textId="77777777" w:rsidR="00F542A5" w:rsidRPr="00F542A5" w:rsidRDefault="00F542A5" w:rsidP="00F542A5">
      <w:pPr>
        <w:ind w:left="360"/>
        <w:jc w:val="both"/>
        <w:rPr>
          <w:b/>
          <w:bCs/>
          <w:i/>
          <w:iCs/>
          <w:color w:val="333333"/>
          <w:shd w:val="clear" w:color="auto" w:fill="FFFFFF"/>
          <w:lang w:val="en-ID"/>
        </w:rPr>
      </w:pPr>
      <w:r w:rsidRPr="00F542A5">
        <w:rPr>
          <w:i/>
          <w:iCs/>
          <w:color w:val="333333"/>
          <w:shd w:val="clear" w:color="auto" w:fill="FFFFFF"/>
          <w:lang w:val="en-ID"/>
        </w:rPr>
        <w:t xml:space="preserve">23:1 </w:t>
      </w:r>
      <w:proofErr w:type="spellStart"/>
      <w:r w:rsidRPr="00F542A5">
        <w:rPr>
          <w:i/>
          <w:iCs/>
          <w:color w:val="333333"/>
          <w:shd w:val="clear" w:color="auto" w:fill="FFFFFF"/>
          <w:lang w:val="en-ID"/>
        </w:rPr>
        <w:t>Masmur</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anggitané</w:t>
      </w:r>
      <w:proofErr w:type="spellEnd"/>
      <w:r w:rsidRPr="00F542A5">
        <w:rPr>
          <w:i/>
          <w:iCs/>
          <w:color w:val="333333"/>
          <w:shd w:val="clear" w:color="auto" w:fill="FFFFFF"/>
          <w:lang w:val="en-ID"/>
        </w:rPr>
        <w:t xml:space="preserve"> Dawud. </w:t>
      </w:r>
      <w:r w:rsidRPr="00F542A5">
        <w:rPr>
          <w:b/>
          <w:bCs/>
          <w:i/>
          <w:iCs/>
          <w:color w:val="333333"/>
          <w:shd w:val="clear" w:color="auto" w:fill="FFFFFF"/>
          <w:lang w:val="en-ID"/>
        </w:rPr>
        <w:t xml:space="preserve">Gusti Allah </w:t>
      </w:r>
      <w:proofErr w:type="spellStart"/>
      <w:r w:rsidRPr="00F542A5">
        <w:rPr>
          <w:b/>
          <w:bCs/>
          <w:i/>
          <w:iCs/>
          <w:color w:val="333333"/>
          <w:shd w:val="clear" w:color="auto" w:fill="FFFFFF"/>
          <w:lang w:val="en-ID"/>
        </w:rPr>
        <w:t>kuwi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Pangènku</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aku</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ora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kekurangan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apa-apa</w:t>
      </w:r>
      <w:proofErr w:type="spellEnd"/>
      <w:r w:rsidRPr="00F542A5">
        <w:rPr>
          <w:b/>
          <w:bCs/>
          <w:i/>
          <w:iCs/>
          <w:color w:val="333333"/>
          <w:shd w:val="clear" w:color="auto" w:fill="FFFFFF"/>
          <w:lang w:val="en-ID"/>
        </w:rPr>
        <w:t>.</w:t>
      </w:r>
    </w:p>
    <w:p w14:paraId="7E4D339F" w14:textId="77777777" w:rsidR="00F542A5" w:rsidRPr="00F542A5" w:rsidRDefault="00F542A5" w:rsidP="00F542A5">
      <w:pPr>
        <w:ind w:left="360"/>
        <w:jc w:val="both"/>
        <w:rPr>
          <w:b/>
          <w:bCs/>
          <w:i/>
          <w:iCs/>
          <w:color w:val="333333"/>
          <w:shd w:val="clear" w:color="auto" w:fill="FFFFFF"/>
          <w:lang w:val="en-ID"/>
        </w:rPr>
      </w:pPr>
      <w:r w:rsidRPr="00F542A5">
        <w:rPr>
          <w:i/>
          <w:iCs/>
          <w:color w:val="333333"/>
          <w:shd w:val="clear" w:color="auto" w:fill="FFFFFF"/>
          <w:lang w:val="en-ID"/>
        </w:rPr>
        <w:t xml:space="preserve">23:2 </w:t>
      </w:r>
      <w:r w:rsidRPr="00F542A5">
        <w:rPr>
          <w:b/>
          <w:bCs/>
          <w:i/>
          <w:iCs/>
          <w:color w:val="333333"/>
          <w:shd w:val="clear" w:color="auto" w:fill="FFFFFF"/>
          <w:lang w:val="en-ID"/>
        </w:rPr>
        <w:t xml:space="preserve">Aku </w:t>
      </w:r>
      <w:proofErr w:type="spellStart"/>
      <w:r w:rsidRPr="00F542A5">
        <w:rPr>
          <w:b/>
          <w:bCs/>
          <w:i/>
          <w:iCs/>
          <w:color w:val="333333"/>
          <w:shd w:val="clear" w:color="auto" w:fill="FFFFFF"/>
          <w:lang w:val="en-ID"/>
        </w:rPr>
        <w:t>diengon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ing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pangonan</w:t>
      </w:r>
      <w:proofErr w:type="spellEnd"/>
      <w:r w:rsidRPr="00F542A5">
        <w:rPr>
          <w:b/>
          <w:bCs/>
          <w:i/>
          <w:iCs/>
          <w:color w:val="333333"/>
          <w:shd w:val="clear" w:color="auto" w:fill="FFFFFF"/>
          <w:lang w:val="en-ID"/>
        </w:rPr>
        <w:t xml:space="preserve"> kang </w:t>
      </w:r>
      <w:proofErr w:type="spellStart"/>
      <w:r w:rsidRPr="00F542A5">
        <w:rPr>
          <w:b/>
          <w:bCs/>
          <w:i/>
          <w:iCs/>
          <w:color w:val="333333"/>
          <w:shd w:val="clear" w:color="auto" w:fill="FFFFFF"/>
          <w:lang w:val="en-ID"/>
        </w:rPr>
        <w:t>akèh</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suketé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seger</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aku</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digiring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menyang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papan</w:t>
      </w:r>
      <w:proofErr w:type="spellEnd"/>
      <w:r w:rsidRPr="00F542A5">
        <w:rPr>
          <w:b/>
          <w:bCs/>
          <w:i/>
          <w:iCs/>
          <w:color w:val="333333"/>
          <w:shd w:val="clear" w:color="auto" w:fill="FFFFFF"/>
          <w:lang w:val="en-ID"/>
        </w:rPr>
        <w:t xml:space="preserve"> kang </w:t>
      </w:r>
      <w:proofErr w:type="spellStart"/>
      <w:r w:rsidRPr="00F542A5">
        <w:rPr>
          <w:b/>
          <w:bCs/>
          <w:i/>
          <w:iCs/>
          <w:color w:val="333333"/>
          <w:shd w:val="clear" w:color="auto" w:fill="FFFFFF"/>
          <w:lang w:val="en-ID"/>
        </w:rPr>
        <w:t>banyuné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anteng</w:t>
      </w:r>
      <w:proofErr w:type="spellEnd"/>
      <w:r w:rsidRPr="00F542A5">
        <w:rPr>
          <w:b/>
          <w:bCs/>
          <w:i/>
          <w:iCs/>
          <w:color w:val="333333"/>
          <w:shd w:val="clear" w:color="auto" w:fill="FFFFFF"/>
          <w:lang w:val="en-ID"/>
        </w:rPr>
        <w:t>.</w:t>
      </w:r>
    </w:p>
    <w:p w14:paraId="72C25A23" w14:textId="77777777" w:rsidR="00F542A5" w:rsidRPr="00F542A5" w:rsidRDefault="00F542A5" w:rsidP="00F542A5">
      <w:pPr>
        <w:ind w:left="360"/>
        <w:jc w:val="both"/>
        <w:rPr>
          <w:b/>
          <w:bCs/>
          <w:i/>
          <w:iCs/>
          <w:color w:val="333333"/>
          <w:shd w:val="clear" w:color="auto" w:fill="FFFFFF"/>
          <w:lang w:val="en-ID"/>
        </w:rPr>
      </w:pPr>
      <w:r w:rsidRPr="00F542A5">
        <w:rPr>
          <w:i/>
          <w:iCs/>
          <w:color w:val="333333"/>
          <w:shd w:val="clear" w:color="auto" w:fill="FFFFFF"/>
          <w:lang w:val="en-ID"/>
        </w:rPr>
        <w:t xml:space="preserve">23:3 </w:t>
      </w:r>
      <w:r w:rsidRPr="00F542A5">
        <w:rPr>
          <w:b/>
          <w:bCs/>
          <w:i/>
          <w:iCs/>
          <w:color w:val="333333"/>
          <w:shd w:val="clear" w:color="auto" w:fill="FFFFFF"/>
          <w:lang w:val="en-ID"/>
        </w:rPr>
        <w:t xml:space="preserve">Aku </w:t>
      </w:r>
      <w:proofErr w:type="spellStart"/>
      <w:r w:rsidRPr="00F542A5">
        <w:rPr>
          <w:b/>
          <w:bCs/>
          <w:i/>
          <w:iCs/>
          <w:color w:val="333333"/>
          <w:shd w:val="clear" w:color="auto" w:fill="FFFFFF"/>
          <w:lang w:val="en-ID"/>
        </w:rPr>
        <w:t>diparingi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kekuwatan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anyar</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lan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dituntun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menyang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dalan</w:t>
      </w:r>
      <w:proofErr w:type="spellEnd"/>
      <w:r w:rsidRPr="00F542A5">
        <w:rPr>
          <w:b/>
          <w:bCs/>
          <w:i/>
          <w:iCs/>
          <w:color w:val="333333"/>
          <w:shd w:val="clear" w:color="auto" w:fill="FFFFFF"/>
          <w:lang w:val="en-ID"/>
        </w:rPr>
        <w:t xml:space="preserve"> sing </w:t>
      </w:r>
      <w:proofErr w:type="spellStart"/>
      <w:r w:rsidRPr="00F542A5">
        <w:rPr>
          <w:b/>
          <w:bCs/>
          <w:i/>
          <w:iCs/>
          <w:color w:val="333333"/>
          <w:shd w:val="clear" w:color="auto" w:fill="FFFFFF"/>
          <w:lang w:val="en-ID"/>
        </w:rPr>
        <w:t>bener</w:t>
      </w:r>
      <w:proofErr w:type="spellEnd"/>
      <w:r w:rsidRPr="00F542A5">
        <w:rPr>
          <w:b/>
          <w:bCs/>
          <w:i/>
          <w:iCs/>
          <w:color w:val="333333"/>
          <w:shd w:val="clear" w:color="auto" w:fill="FFFFFF"/>
          <w:lang w:val="en-ID"/>
        </w:rPr>
        <w:t xml:space="preserve">, kaya sing </w:t>
      </w:r>
      <w:proofErr w:type="spellStart"/>
      <w:r w:rsidRPr="00F542A5">
        <w:rPr>
          <w:b/>
          <w:bCs/>
          <w:i/>
          <w:iCs/>
          <w:color w:val="333333"/>
          <w:shd w:val="clear" w:color="auto" w:fill="FFFFFF"/>
          <w:lang w:val="en-ID"/>
        </w:rPr>
        <w:t>dijanjèkaké</w:t>
      </w:r>
      <w:proofErr w:type="spellEnd"/>
      <w:r w:rsidRPr="00F542A5">
        <w:rPr>
          <w:b/>
          <w:bCs/>
          <w:i/>
          <w:iCs/>
          <w:color w:val="333333"/>
          <w:shd w:val="clear" w:color="auto" w:fill="FFFFFF"/>
          <w:lang w:val="en-ID"/>
        </w:rPr>
        <w:t>.</w:t>
      </w:r>
    </w:p>
    <w:p w14:paraId="2508E8D4" w14:textId="77777777" w:rsidR="00F542A5" w:rsidRPr="00F542A5" w:rsidRDefault="00F542A5" w:rsidP="00F542A5">
      <w:pPr>
        <w:ind w:left="360"/>
        <w:jc w:val="both"/>
        <w:rPr>
          <w:rFonts w:cs="Calibri Light"/>
          <w:b/>
          <w:bCs/>
          <w:i/>
          <w:iCs/>
          <w:lang w:val="en-US"/>
        </w:rPr>
      </w:pPr>
      <w:r w:rsidRPr="00F542A5">
        <w:rPr>
          <w:i/>
          <w:iCs/>
          <w:color w:val="333333"/>
          <w:shd w:val="clear" w:color="auto" w:fill="FFFFFF"/>
          <w:lang w:val="en-ID"/>
        </w:rPr>
        <w:t xml:space="preserve">23:4 </w:t>
      </w:r>
      <w:proofErr w:type="spellStart"/>
      <w:r w:rsidRPr="00F542A5">
        <w:rPr>
          <w:b/>
          <w:bCs/>
          <w:i/>
          <w:iCs/>
          <w:color w:val="333333"/>
          <w:shd w:val="clear" w:color="auto" w:fill="FFFFFF"/>
          <w:lang w:val="en-ID"/>
        </w:rPr>
        <w:t>Lakuku</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senajan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ngambah</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dalan</w:t>
      </w:r>
      <w:proofErr w:type="spellEnd"/>
      <w:r w:rsidRPr="00F542A5">
        <w:rPr>
          <w:b/>
          <w:bCs/>
          <w:i/>
          <w:iCs/>
          <w:color w:val="333333"/>
          <w:shd w:val="clear" w:color="auto" w:fill="FFFFFF"/>
          <w:lang w:val="en-ID"/>
        </w:rPr>
        <w:t xml:space="preserve"> sing </w:t>
      </w:r>
      <w:proofErr w:type="spellStart"/>
      <w:r w:rsidRPr="00F542A5">
        <w:rPr>
          <w:b/>
          <w:bCs/>
          <w:i/>
          <w:iCs/>
          <w:color w:val="333333"/>
          <w:shd w:val="clear" w:color="auto" w:fill="FFFFFF"/>
          <w:lang w:val="en-ID"/>
        </w:rPr>
        <w:t>peteng</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dhedhet</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aku</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ora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wedi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bebaya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margi</w:t>
      </w:r>
      <w:proofErr w:type="spellEnd"/>
      <w:r w:rsidRPr="00F542A5">
        <w:rPr>
          <w:b/>
          <w:bCs/>
          <w:i/>
          <w:iCs/>
          <w:color w:val="333333"/>
          <w:shd w:val="clear" w:color="auto" w:fill="FFFFFF"/>
          <w:lang w:val="en-ID"/>
        </w:rPr>
        <w:t xml:space="preserve"> Paduka </w:t>
      </w:r>
      <w:proofErr w:type="spellStart"/>
      <w:r w:rsidRPr="00F542A5">
        <w:rPr>
          <w:b/>
          <w:bCs/>
          <w:i/>
          <w:iCs/>
          <w:color w:val="333333"/>
          <w:shd w:val="clear" w:color="auto" w:fill="FFFFFF"/>
          <w:lang w:val="en-ID"/>
        </w:rPr>
        <w:t>celak</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kawula</w:t>
      </w:r>
      <w:proofErr w:type="spellEnd"/>
      <w:r w:rsidRPr="00F542A5">
        <w:rPr>
          <w:b/>
          <w:bCs/>
          <w:i/>
          <w:iCs/>
          <w:color w:val="333333"/>
          <w:shd w:val="clear" w:color="auto" w:fill="FFFFFF"/>
          <w:lang w:val="en-ID"/>
        </w:rPr>
        <w:t xml:space="preserve">; gada </w:t>
      </w:r>
      <w:proofErr w:type="spellStart"/>
      <w:r w:rsidRPr="00F542A5">
        <w:rPr>
          <w:b/>
          <w:bCs/>
          <w:i/>
          <w:iCs/>
          <w:color w:val="333333"/>
          <w:shd w:val="clear" w:color="auto" w:fill="FFFFFF"/>
          <w:lang w:val="en-ID"/>
        </w:rPr>
        <w:t>lan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teken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ingkang</w:t>
      </w:r>
      <w:proofErr w:type="spellEnd"/>
      <w:r w:rsidRPr="00F542A5">
        <w:rPr>
          <w:b/>
          <w:bCs/>
          <w:i/>
          <w:iCs/>
          <w:color w:val="333333"/>
          <w:shd w:val="clear" w:color="auto" w:fill="FFFFFF"/>
          <w:lang w:val="en-ID"/>
        </w:rPr>
        <w:t xml:space="preserve"> Paduka </w:t>
      </w:r>
      <w:proofErr w:type="spellStart"/>
      <w:r w:rsidRPr="00F542A5">
        <w:rPr>
          <w:b/>
          <w:bCs/>
          <w:i/>
          <w:iCs/>
          <w:color w:val="333333"/>
          <w:shd w:val="clear" w:color="auto" w:fill="FFFFFF"/>
          <w:lang w:val="en-ID"/>
        </w:rPr>
        <w:t>asta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menika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njagi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kawula</w:t>
      </w:r>
      <w:proofErr w:type="spellEnd"/>
      <w:r w:rsidRPr="00F542A5">
        <w:rPr>
          <w:b/>
          <w:bCs/>
          <w:i/>
          <w:iCs/>
          <w:color w:val="333333"/>
          <w:shd w:val="clear" w:color="auto" w:fill="FFFFFF"/>
          <w:lang w:val="en-ID"/>
        </w:rPr>
        <w:t>.</w:t>
      </w:r>
    </w:p>
    <w:p w14:paraId="61D8C715" w14:textId="77777777" w:rsidR="00F542A5" w:rsidRPr="00F542A5" w:rsidRDefault="00F542A5" w:rsidP="00F542A5">
      <w:pPr>
        <w:jc w:val="both"/>
        <w:rPr>
          <w:rFonts w:cs="Calibri Light"/>
          <w:bCs/>
          <w:lang w:val="en-US"/>
        </w:rPr>
      </w:pPr>
    </w:p>
    <w:p w14:paraId="545A6810" w14:textId="77777777" w:rsidR="00F542A5" w:rsidRPr="00F542A5" w:rsidRDefault="00F542A5" w:rsidP="00F542A5">
      <w:pPr>
        <w:ind w:firstLine="720"/>
        <w:jc w:val="both"/>
        <w:rPr>
          <w:rFonts w:cs="Calibri Light"/>
          <w:bCs/>
          <w:lang w:val="en-US"/>
        </w:rPr>
      </w:pPr>
      <w:r w:rsidRPr="00F542A5">
        <w:rPr>
          <w:rFonts w:cs="Calibri Light"/>
          <w:bCs/>
          <w:lang w:val="en-US"/>
        </w:rPr>
        <w:t xml:space="preserve">Malah </w:t>
      </w:r>
      <w:proofErr w:type="spellStart"/>
      <w:r w:rsidRPr="00F542A5">
        <w:rPr>
          <w:rFonts w:cs="Calibri Light"/>
          <w:bCs/>
          <w:lang w:val="en-US"/>
        </w:rPr>
        <w:t>wonteng</w:t>
      </w:r>
      <w:proofErr w:type="spellEnd"/>
      <w:r w:rsidRPr="00F542A5">
        <w:rPr>
          <w:rFonts w:cs="Calibri Light"/>
          <w:bCs/>
          <w:lang w:val="en-US"/>
        </w:rPr>
        <w:t xml:space="preserve"> Ing Kitab </w:t>
      </w:r>
      <w:proofErr w:type="spellStart"/>
      <w:r w:rsidRPr="00F542A5">
        <w:rPr>
          <w:rFonts w:cs="Calibri Light"/>
          <w:bCs/>
          <w:lang w:val="en-US"/>
        </w:rPr>
        <w:t>Injil</w:t>
      </w:r>
      <w:proofErr w:type="spellEnd"/>
      <w:r w:rsidRPr="00F542A5">
        <w:rPr>
          <w:rFonts w:cs="Calibri Light"/>
          <w:bCs/>
          <w:lang w:val="en-US"/>
        </w:rPr>
        <w:t xml:space="preserve">, Gusti </w:t>
      </w:r>
      <w:proofErr w:type="spellStart"/>
      <w:r w:rsidRPr="00F542A5">
        <w:rPr>
          <w:rFonts w:cs="Calibri Light"/>
          <w:bCs/>
          <w:lang w:val="en-US"/>
        </w:rPr>
        <w:t>Yésus</w:t>
      </w:r>
      <w:proofErr w:type="spellEnd"/>
      <w:r w:rsidRPr="00F542A5">
        <w:rPr>
          <w:rFonts w:cs="Calibri Light"/>
          <w:bCs/>
          <w:lang w:val="en-US"/>
        </w:rPr>
        <w:t xml:space="preserve"> </w:t>
      </w:r>
      <w:proofErr w:type="spellStart"/>
      <w:r w:rsidRPr="00F542A5">
        <w:rPr>
          <w:rFonts w:cs="Calibri Light"/>
          <w:bCs/>
          <w:lang w:val="en-US"/>
        </w:rPr>
        <w:t>ugi</w:t>
      </w:r>
      <w:proofErr w:type="spellEnd"/>
      <w:r w:rsidRPr="00F542A5">
        <w:rPr>
          <w:rFonts w:cs="Calibri Light"/>
          <w:bCs/>
          <w:lang w:val="en-US"/>
        </w:rPr>
        <w:t xml:space="preserve"> </w:t>
      </w:r>
      <w:proofErr w:type="spellStart"/>
      <w:r w:rsidRPr="00F542A5">
        <w:rPr>
          <w:rFonts w:cs="Calibri Light"/>
          <w:bCs/>
          <w:lang w:val="en-US"/>
        </w:rPr>
        <w:t>sinebat</w:t>
      </w:r>
      <w:proofErr w:type="spellEnd"/>
      <w:r w:rsidRPr="00F542A5">
        <w:rPr>
          <w:rFonts w:cs="Calibri Light"/>
          <w:bCs/>
          <w:lang w:val="en-US"/>
        </w:rPr>
        <w:t xml:space="preserve"> </w:t>
      </w:r>
      <w:proofErr w:type="spellStart"/>
      <w:r w:rsidRPr="00F542A5">
        <w:rPr>
          <w:rFonts w:cs="Calibri Light"/>
          <w:bCs/>
          <w:lang w:val="en-US"/>
        </w:rPr>
        <w:t>pangon</w:t>
      </w:r>
      <w:proofErr w:type="spellEnd"/>
      <w:r w:rsidRPr="00F542A5">
        <w:rPr>
          <w:rFonts w:cs="Calibri Light"/>
          <w:bCs/>
          <w:lang w:val="en-US"/>
        </w:rPr>
        <w:t xml:space="preserve"> – </w:t>
      </w:r>
      <w:proofErr w:type="spellStart"/>
      <w:r w:rsidRPr="00F542A5">
        <w:rPr>
          <w:rFonts w:cs="Calibri Light"/>
          <w:bCs/>
          <w:lang w:val="en-US"/>
        </w:rPr>
        <w:t>malah</w:t>
      </w:r>
      <w:proofErr w:type="spellEnd"/>
      <w:r w:rsidRPr="00F542A5">
        <w:rPr>
          <w:rFonts w:cs="Calibri Light"/>
          <w:bCs/>
          <w:lang w:val="en-US"/>
        </w:rPr>
        <w:t xml:space="preserve"> </w:t>
      </w:r>
      <w:proofErr w:type="spellStart"/>
      <w:r w:rsidRPr="00F542A5">
        <w:rPr>
          <w:rFonts w:cs="Calibri Light"/>
          <w:bCs/>
          <w:lang w:val="en-US"/>
        </w:rPr>
        <w:t>sinebat</w:t>
      </w:r>
      <w:proofErr w:type="spellEnd"/>
      <w:r w:rsidRPr="00F542A5">
        <w:rPr>
          <w:rFonts w:cs="Calibri Light"/>
          <w:bCs/>
          <w:lang w:val="en-US"/>
        </w:rPr>
        <w:t xml:space="preserve"> </w:t>
      </w:r>
      <w:proofErr w:type="spellStart"/>
      <w:r w:rsidRPr="00F542A5">
        <w:rPr>
          <w:rFonts w:cs="Calibri Light"/>
          <w:bCs/>
          <w:lang w:val="en-US"/>
        </w:rPr>
        <w:t>Pangon</w:t>
      </w:r>
      <w:proofErr w:type="spellEnd"/>
      <w:r w:rsidRPr="00F542A5">
        <w:rPr>
          <w:rFonts w:cs="Calibri Light"/>
          <w:bCs/>
          <w:lang w:val="en-US"/>
        </w:rPr>
        <w:t xml:space="preserve"> Kang Utama. </w:t>
      </w:r>
      <w:proofErr w:type="spellStart"/>
      <w:r w:rsidRPr="00F542A5">
        <w:rPr>
          <w:rFonts w:cs="Calibri Light"/>
          <w:bCs/>
          <w:lang w:val="en-US"/>
        </w:rPr>
        <w:t>Ingkang</w:t>
      </w:r>
      <w:proofErr w:type="spellEnd"/>
      <w:r w:rsidRPr="00F542A5">
        <w:rPr>
          <w:rFonts w:cs="Calibri Light"/>
          <w:bCs/>
          <w:lang w:val="en-US"/>
        </w:rPr>
        <w:t xml:space="preserve"> </w:t>
      </w:r>
      <w:proofErr w:type="spellStart"/>
      <w:r w:rsidRPr="00F542A5">
        <w:rPr>
          <w:rFonts w:cs="Calibri Light"/>
          <w:bCs/>
          <w:lang w:val="en-US"/>
        </w:rPr>
        <w:t>maringaken</w:t>
      </w:r>
      <w:proofErr w:type="spellEnd"/>
      <w:r w:rsidRPr="00F542A5">
        <w:rPr>
          <w:rFonts w:cs="Calibri Light"/>
          <w:bCs/>
          <w:lang w:val="en-US"/>
        </w:rPr>
        <w:t xml:space="preserve"> </w:t>
      </w:r>
      <w:proofErr w:type="spellStart"/>
      <w:r w:rsidRPr="00F542A5">
        <w:rPr>
          <w:rFonts w:cs="Calibri Light"/>
          <w:bCs/>
          <w:lang w:val="en-US"/>
        </w:rPr>
        <w:t>gesangipun</w:t>
      </w:r>
      <w:proofErr w:type="spellEnd"/>
      <w:r w:rsidRPr="00F542A5">
        <w:rPr>
          <w:rFonts w:cs="Calibri Light"/>
          <w:bCs/>
          <w:lang w:val="en-US"/>
        </w:rPr>
        <w:t xml:space="preserve"> </w:t>
      </w:r>
      <w:proofErr w:type="spellStart"/>
      <w:r w:rsidRPr="00F542A5">
        <w:rPr>
          <w:rFonts w:cs="Calibri Light"/>
          <w:bCs/>
          <w:lang w:val="en-US"/>
        </w:rPr>
        <w:t>murih</w:t>
      </w:r>
      <w:proofErr w:type="spellEnd"/>
      <w:r w:rsidRPr="00F542A5">
        <w:rPr>
          <w:rFonts w:cs="Calibri Light"/>
          <w:bCs/>
          <w:lang w:val="en-US"/>
        </w:rPr>
        <w:t xml:space="preserve"> </w:t>
      </w:r>
      <w:proofErr w:type="spellStart"/>
      <w:r w:rsidRPr="00F542A5">
        <w:rPr>
          <w:rFonts w:cs="Calibri Light"/>
          <w:bCs/>
          <w:lang w:val="en-US"/>
        </w:rPr>
        <w:t>kawilujengan</w:t>
      </w:r>
      <w:proofErr w:type="spellEnd"/>
      <w:r w:rsidRPr="00F542A5">
        <w:rPr>
          <w:rFonts w:cs="Calibri Light"/>
          <w:bCs/>
          <w:lang w:val="en-US"/>
        </w:rPr>
        <w:t xml:space="preserve"> </w:t>
      </w:r>
      <w:proofErr w:type="spellStart"/>
      <w:r w:rsidRPr="00F542A5">
        <w:rPr>
          <w:rFonts w:cs="Calibri Light"/>
          <w:bCs/>
          <w:lang w:val="en-US"/>
        </w:rPr>
        <w:t>tuwin</w:t>
      </w:r>
      <w:proofErr w:type="spellEnd"/>
      <w:r w:rsidRPr="00F542A5">
        <w:rPr>
          <w:rFonts w:cs="Calibri Light"/>
          <w:bCs/>
          <w:lang w:val="en-US"/>
        </w:rPr>
        <w:t xml:space="preserve"> </w:t>
      </w:r>
      <w:proofErr w:type="spellStart"/>
      <w:r w:rsidRPr="00F542A5">
        <w:rPr>
          <w:rFonts w:cs="Calibri Light"/>
          <w:bCs/>
          <w:lang w:val="en-US"/>
        </w:rPr>
        <w:t>karaharjaning</w:t>
      </w:r>
      <w:proofErr w:type="spellEnd"/>
      <w:r w:rsidRPr="00F542A5">
        <w:rPr>
          <w:rFonts w:cs="Calibri Light"/>
          <w:bCs/>
          <w:lang w:val="en-US"/>
        </w:rPr>
        <w:t xml:space="preserve"> </w:t>
      </w:r>
      <w:proofErr w:type="spellStart"/>
      <w:r w:rsidRPr="00F542A5">
        <w:rPr>
          <w:rFonts w:cs="Calibri Light"/>
          <w:bCs/>
          <w:lang w:val="en-US"/>
        </w:rPr>
        <w:t>umat</w:t>
      </w:r>
      <w:proofErr w:type="spellEnd"/>
      <w:r w:rsidRPr="00F542A5">
        <w:rPr>
          <w:rFonts w:cs="Calibri Light"/>
          <w:bCs/>
          <w:lang w:val="en-US"/>
        </w:rPr>
        <w:t xml:space="preserve">. Gusti </w:t>
      </w:r>
      <w:proofErr w:type="spellStart"/>
      <w:r w:rsidRPr="00F542A5">
        <w:rPr>
          <w:rFonts w:cs="Calibri Light"/>
          <w:bCs/>
          <w:lang w:val="en-US"/>
        </w:rPr>
        <w:t>Yésus</w:t>
      </w:r>
      <w:proofErr w:type="spellEnd"/>
      <w:r w:rsidRPr="00F542A5">
        <w:rPr>
          <w:rFonts w:cs="Calibri Light"/>
          <w:bCs/>
          <w:lang w:val="en-US"/>
        </w:rPr>
        <w:t xml:space="preserve"> </w:t>
      </w:r>
      <w:proofErr w:type="spellStart"/>
      <w:r w:rsidRPr="00F542A5">
        <w:rPr>
          <w:rFonts w:cs="Calibri Light"/>
          <w:bCs/>
          <w:lang w:val="en-US"/>
        </w:rPr>
        <w:t>minangka</w:t>
      </w:r>
      <w:proofErr w:type="spellEnd"/>
      <w:r w:rsidRPr="00F542A5">
        <w:rPr>
          <w:rFonts w:cs="Calibri Light"/>
          <w:bCs/>
          <w:lang w:val="en-US"/>
        </w:rPr>
        <w:t xml:space="preserve"> </w:t>
      </w:r>
      <w:proofErr w:type="spellStart"/>
      <w:r w:rsidRPr="00F542A5">
        <w:rPr>
          <w:rFonts w:cs="Calibri Light"/>
          <w:bCs/>
          <w:lang w:val="en-US"/>
        </w:rPr>
        <w:t>Pangèn</w:t>
      </w:r>
      <w:proofErr w:type="spellEnd"/>
      <w:r w:rsidRPr="00F542A5">
        <w:rPr>
          <w:rFonts w:cs="Calibri Light"/>
          <w:bCs/>
          <w:lang w:val="en-US"/>
        </w:rPr>
        <w:t xml:space="preserve"> </w:t>
      </w:r>
      <w:proofErr w:type="spellStart"/>
      <w:r w:rsidRPr="00F542A5">
        <w:rPr>
          <w:rFonts w:cs="Calibri Light"/>
          <w:bCs/>
          <w:lang w:val="en-US"/>
        </w:rPr>
        <w:t>ingkang</w:t>
      </w:r>
      <w:proofErr w:type="spellEnd"/>
      <w:r w:rsidRPr="00F542A5">
        <w:rPr>
          <w:rFonts w:cs="Calibri Light"/>
          <w:bCs/>
          <w:lang w:val="en-US"/>
        </w:rPr>
        <w:t xml:space="preserve"> </w:t>
      </w:r>
      <w:proofErr w:type="spellStart"/>
      <w:r w:rsidRPr="00F542A5">
        <w:rPr>
          <w:rFonts w:cs="Calibri Light"/>
          <w:bCs/>
          <w:lang w:val="en-US"/>
        </w:rPr>
        <w:t>leladi</w:t>
      </w:r>
      <w:proofErr w:type="spellEnd"/>
      <w:r w:rsidRPr="00F542A5">
        <w:rPr>
          <w:rFonts w:cs="Calibri Light"/>
          <w:bCs/>
          <w:lang w:val="en-US"/>
        </w:rPr>
        <w:t xml:space="preserve"> </w:t>
      </w:r>
      <w:proofErr w:type="spellStart"/>
      <w:r w:rsidRPr="00F542A5">
        <w:rPr>
          <w:rFonts w:cs="Calibri Light"/>
          <w:bCs/>
          <w:lang w:val="en-US"/>
        </w:rPr>
        <w:t>ngamping-ampingi</w:t>
      </w:r>
      <w:proofErr w:type="spellEnd"/>
      <w:r w:rsidRPr="00F542A5">
        <w:rPr>
          <w:rFonts w:cs="Calibri Light"/>
          <w:bCs/>
          <w:lang w:val="en-US"/>
        </w:rPr>
        <w:t xml:space="preserve">, </w:t>
      </w:r>
      <w:proofErr w:type="spellStart"/>
      <w:r w:rsidRPr="00F542A5">
        <w:rPr>
          <w:rFonts w:cs="Calibri Light"/>
          <w:bCs/>
          <w:lang w:val="en-US"/>
        </w:rPr>
        <w:t>madeg</w:t>
      </w:r>
      <w:proofErr w:type="spellEnd"/>
      <w:r w:rsidRPr="00F542A5">
        <w:rPr>
          <w:rFonts w:cs="Calibri Light"/>
          <w:bCs/>
          <w:lang w:val="en-US"/>
        </w:rPr>
        <w:t xml:space="preserve"> dados </w:t>
      </w:r>
      <w:proofErr w:type="spellStart"/>
      <w:r w:rsidRPr="00F542A5">
        <w:rPr>
          <w:rFonts w:cs="Calibri Light"/>
          <w:bCs/>
          <w:lang w:val="en-US"/>
        </w:rPr>
        <w:t>juru</w:t>
      </w:r>
      <w:proofErr w:type="spellEnd"/>
      <w:r w:rsidRPr="00F542A5">
        <w:rPr>
          <w:rFonts w:cs="Calibri Light"/>
          <w:bCs/>
          <w:lang w:val="en-US"/>
        </w:rPr>
        <w:t xml:space="preserve"> </w:t>
      </w:r>
      <w:proofErr w:type="spellStart"/>
      <w:r w:rsidRPr="00F542A5">
        <w:rPr>
          <w:rFonts w:cs="Calibri Light"/>
          <w:bCs/>
          <w:lang w:val="en-US"/>
        </w:rPr>
        <w:t>panglipur</w:t>
      </w:r>
      <w:proofErr w:type="spellEnd"/>
      <w:r w:rsidRPr="00F542A5">
        <w:rPr>
          <w:rFonts w:cs="Calibri Light"/>
          <w:bCs/>
          <w:lang w:val="en-US"/>
        </w:rPr>
        <w:t xml:space="preserve"> </w:t>
      </w:r>
      <w:proofErr w:type="spellStart"/>
      <w:r w:rsidRPr="00F542A5">
        <w:rPr>
          <w:rFonts w:cs="Calibri Light"/>
          <w:bCs/>
          <w:lang w:val="en-US"/>
        </w:rPr>
        <w:t>ingkang</w:t>
      </w:r>
      <w:proofErr w:type="spellEnd"/>
      <w:r w:rsidRPr="00F542A5">
        <w:rPr>
          <w:rFonts w:cs="Calibri Light"/>
          <w:bCs/>
          <w:lang w:val="en-US"/>
        </w:rPr>
        <w:t xml:space="preserve"> </w:t>
      </w:r>
      <w:proofErr w:type="spellStart"/>
      <w:r w:rsidRPr="00F542A5">
        <w:rPr>
          <w:rFonts w:cs="Calibri Light"/>
          <w:bCs/>
          <w:lang w:val="en-US"/>
        </w:rPr>
        <w:t>milujengaken</w:t>
      </w:r>
      <w:proofErr w:type="spellEnd"/>
      <w:r w:rsidRPr="00F542A5">
        <w:rPr>
          <w:rFonts w:cs="Calibri Light"/>
          <w:bCs/>
          <w:lang w:val="en-US"/>
        </w:rPr>
        <w:t xml:space="preserve"> para </w:t>
      </w:r>
      <w:proofErr w:type="spellStart"/>
      <w:r w:rsidRPr="00F542A5">
        <w:rPr>
          <w:rFonts w:cs="Calibri Light"/>
          <w:bCs/>
          <w:lang w:val="en-US"/>
        </w:rPr>
        <w:t>umat</w:t>
      </w:r>
      <w:proofErr w:type="spellEnd"/>
      <w:r w:rsidRPr="00F542A5">
        <w:rPr>
          <w:rFonts w:cs="Calibri Light"/>
          <w:bCs/>
          <w:lang w:val="en-US"/>
        </w:rPr>
        <w:t>/</w:t>
      </w:r>
      <w:proofErr w:type="spellStart"/>
      <w:r w:rsidRPr="00F542A5">
        <w:rPr>
          <w:rFonts w:cs="Calibri Light"/>
          <w:bCs/>
          <w:lang w:val="en-US"/>
        </w:rPr>
        <w:t>ménda</w:t>
      </w:r>
      <w:proofErr w:type="spellEnd"/>
      <w:r w:rsidRPr="00F542A5">
        <w:rPr>
          <w:rFonts w:cs="Calibri Light"/>
          <w:bCs/>
          <w:lang w:val="en-US"/>
        </w:rPr>
        <w:t xml:space="preserve"> </w:t>
      </w:r>
      <w:proofErr w:type="spellStart"/>
      <w:r w:rsidRPr="00F542A5">
        <w:rPr>
          <w:rFonts w:cs="Calibri Light"/>
          <w:bCs/>
          <w:lang w:val="en-US"/>
        </w:rPr>
        <w:t>ngèn-ngènanipun</w:t>
      </w:r>
      <w:proofErr w:type="spellEnd"/>
      <w:r w:rsidRPr="00F542A5">
        <w:rPr>
          <w:rFonts w:cs="Calibri Light"/>
          <w:bCs/>
          <w:lang w:val="en-US"/>
        </w:rPr>
        <w:t>.</w:t>
      </w:r>
    </w:p>
    <w:p w14:paraId="2B571C2F" w14:textId="77777777" w:rsidR="00F542A5" w:rsidRPr="00F542A5" w:rsidRDefault="00F542A5" w:rsidP="00F542A5">
      <w:pPr>
        <w:jc w:val="both"/>
        <w:rPr>
          <w:color w:val="333333"/>
          <w:shd w:val="clear" w:color="auto" w:fill="FFFFFF"/>
          <w:lang w:val="en-ID"/>
        </w:rPr>
      </w:pPr>
      <w:proofErr w:type="spellStart"/>
      <w:r w:rsidRPr="00F542A5">
        <w:rPr>
          <w:rFonts w:cs="Calibri Light"/>
          <w:bCs/>
          <w:lang w:val="en-US"/>
        </w:rPr>
        <w:t>Injil</w:t>
      </w:r>
      <w:proofErr w:type="spellEnd"/>
      <w:r w:rsidRPr="00F542A5">
        <w:rPr>
          <w:rFonts w:cs="Calibri Light"/>
          <w:bCs/>
          <w:lang w:val="en-US"/>
        </w:rPr>
        <w:t xml:space="preserve"> </w:t>
      </w:r>
      <w:proofErr w:type="spellStart"/>
      <w:r w:rsidRPr="00F542A5">
        <w:rPr>
          <w:rFonts w:cs="Calibri Light"/>
          <w:bCs/>
          <w:lang w:val="en-US"/>
        </w:rPr>
        <w:t>Yokanan</w:t>
      </w:r>
      <w:proofErr w:type="spellEnd"/>
      <w:r w:rsidRPr="00F542A5">
        <w:rPr>
          <w:rFonts w:cs="Calibri Light"/>
          <w:bCs/>
          <w:lang w:val="en-US"/>
        </w:rPr>
        <w:t xml:space="preserve"> 10:22 – 30 </w:t>
      </w:r>
      <w:proofErr w:type="spellStart"/>
      <w:r w:rsidRPr="00F542A5">
        <w:rPr>
          <w:rFonts w:cs="Calibri Light"/>
          <w:bCs/>
          <w:lang w:val="en-US"/>
        </w:rPr>
        <w:t>nyariyosaken</w:t>
      </w:r>
      <w:proofErr w:type="spellEnd"/>
      <w:r w:rsidRPr="00F542A5">
        <w:rPr>
          <w:rFonts w:cs="Calibri Light"/>
          <w:bCs/>
          <w:lang w:val="en-US"/>
        </w:rPr>
        <w:t xml:space="preserve"> </w:t>
      </w:r>
      <w:proofErr w:type="spellStart"/>
      <w:proofErr w:type="gramStart"/>
      <w:r w:rsidRPr="00F542A5">
        <w:rPr>
          <w:rFonts w:cs="Calibri Light"/>
          <w:bCs/>
          <w:lang w:val="en-US"/>
        </w:rPr>
        <w:t>bilih</w:t>
      </w:r>
      <w:proofErr w:type="spellEnd"/>
      <w:r w:rsidRPr="00F542A5">
        <w:rPr>
          <w:rFonts w:cs="Calibri Light"/>
          <w:bCs/>
          <w:lang w:val="en-US"/>
        </w:rPr>
        <w:t xml:space="preserve">  para</w:t>
      </w:r>
      <w:proofErr w:type="gramEnd"/>
      <w:r w:rsidRPr="00F542A5">
        <w:rPr>
          <w:rFonts w:cs="Calibri Light"/>
          <w:bCs/>
          <w:lang w:val="en-US"/>
        </w:rPr>
        <w:t xml:space="preserve"> </w:t>
      </w:r>
      <w:proofErr w:type="spellStart"/>
      <w:r w:rsidRPr="00F542A5">
        <w:rPr>
          <w:rFonts w:cs="Calibri Light"/>
          <w:bCs/>
          <w:lang w:val="en-US"/>
        </w:rPr>
        <w:t>tiyang</w:t>
      </w:r>
      <w:proofErr w:type="spellEnd"/>
      <w:r w:rsidRPr="00F542A5">
        <w:rPr>
          <w:rFonts w:cs="Calibri Light"/>
          <w:bCs/>
          <w:lang w:val="en-US"/>
        </w:rPr>
        <w:t xml:space="preserve"> </w:t>
      </w:r>
      <w:proofErr w:type="spellStart"/>
      <w:r w:rsidRPr="00F542A5">
        <w:rPr>
          <w:rFonts w:cs="Calibri Light"/>
          <w:bCs/>
          <w:lang w:val="en-US"/>
        </w:rPr>
        <w:t>Yahudi</w:t>
      </w:r>
      <w:proofErr w:type="spellEnd"/>
      <w:r w:rsidRPr="00F542A5">
        <w:rPr>
          <w:rFonts w:cs="Calibri Light"/>
          <w:bCs/>
          <w:lang w:val="en-US"/>
        </w:rPr>
        <w:t xml:space="preserve"> </w:t>
      </w:r>
      <w:proofErr w:type="spellStart"/>
      <w:r w:rsidRPr="00F542A5">
        <w:rPr>
          <w:rFonts w:cs="Calibri Light"/>
          <w:bCs/>
          <w:lang w:val="en-US"/>
        </w:rPr>
        <w:t>sami</w:t>
      </w:r>
      <w:proofErr w:type="spellEnd"/>
      <w:r w:rsidRPr="00F542A5">
        <w:rPr>
          <w:rFonts w:cs="Calibri Light"/>
          <w:bCs/>
          <w:lang w:val="en-US"/>
        </w:rPr>
        <w:t xml:space="preserve"> </w:t>
      </w:r>
      <w:proofErr w:type="spellStart"/>
      <w:r w:rsidRPr="00F542A5">
        <w:rPr>
          <w:rFonts w:cs="Calibri Light"/>
          <w:bCs/>
          <w:lang w:val="en-US"/>
        </w:rPr>
        <w:t>mboten</w:t>
      </w:r>
      <w:proofErr w:type="spellEnd"/>
      <w:r w:rsidRPr="00F542A5">
        <w:rPr>
          <w:rFonts w:cs="Calibri Light"/>
          <w:bCs/>
          <w:lang w:val="en-US"/>
        </w:rPr>
        <w:t xml:space="preserve"> </w:t>
      </w:r>
      <w:proofErr w:type="spellStart"/>
      <w:r w:rsidRPr="00F542A5">
        <w:rPr>
          <w:rFonts w:cs="Calibri Light"/>
          <w:bCs/>
          <w:lang w:val="en-US"/>
        </w:rPr>
        <w:t>pitados</w:t>
      </w:r>
      <w:proofErr w:type="spellEnd"/>
      <w:r w:rsidRPr="00F542A5">
        <w:rPr>
          <w:rFonts w:cs="Calibri Light"/>
          <w:bCs/>
          <w:lang w:val="en-US"/>
        </w:rPr>
        <w:t xml:space="preserve"> </w:t>
      </w:r>
      <w:proofErr w:type="spellStart"/>
      <w:r w:rsidRPr="00F542A5">
        <w:rPr>
          <w:rFonts w:cs="Calibri Light"/>
          <w:bCs/>
          <w:lang w:val="en-US"/>
        </w:rPr>
        <w:t>tumrap</w:t>
      </w:r>
      <w:proofErr w:type="spellEnd"/>
      <w:r w:rsidRPr="00F542A5">
        <w:rPr>
          <w:rFonts w:cs="Calibri Light"/>
          <w:bCs/>
          <w:lang w:val="en-US"/>
        </w:rPr>
        <w:t xml:space="preserve"> </w:t>
      </w:r>
      <w:proofErr w:type="spellStart"/>
      <w:r w:rsidRPr="00F542A5">
        <w:rPr>
          <w:rFonts w:cs="Calibri Light"/>
          <w:bCs/>
          <w:lang w:val="en-US"/>
        </w:rPr>
        <w:t>kanyatan</w:t>
      </w:r>
      <w:proofErr w:type="spellEnd"/>
      <w:r w:rsidRPr="00F542A5">
        <w:rPr>
          <w:rFonts w:cs="Calibri Light"/>
          <w:bCs/>
          <w:lang w:val="en-US"/>
        </w:rPr>
        <w:t xml:space="preserve"> </w:t>
      </w:r>
      <w:proofErr w:type="spellStart"/>
      <w:r w:rsidRPr="00F542A5">
        <w:rPr>
          <w:rFonts w:cs="Calibri Light"/>
          <w:bCs/>
          <w:lang w:val="en-US"/>
        </w:rPr>
        <w:t>menggahing</w:t>
      </w:r>
      <w:proofErr w:type="spellEnd"/>
      <w:r w:rsidRPr="00F542A5">
        <w:rPr>
          <w:rFonts w:cs="Calibri Light"/>
          <w:bCs/>
          <w:lang w:val="en-US"/>
        </w:rPr>
        <w:t xml:space="preserve"> Gusti </w:t>
      </w:r>
      <w:proofErr w:type="spellStart"/>
      <w:r w:rsidRPr="00F542A5">
        <w:rPr>
          <w:rFonts w:cs="Calibri Light"/>
          <w:bCs/>
          <w:lang w:val="en-US"/>
        </w:rPr>
        <w:t>Yésus</w:t>
      </w:r>
      <w:proofErr w:type="spellEnd"/>
      <w:r w:rsidRPr="00F542A5">
        <w:rPr>
          <w:rFonts w:cs="Calibri Light"/>
          <w:bCs/>
          <w:lang w:val="en-US"/>
        </w:rPr>
        <w:t xml:space="preserve"> </w:t>
      </w:r>
      <w:proofErr w:type="spellStart"/>
      <w:r w:rsidRPr="00F542A5">
        <w:rPr>
          <w:rFonts w:cs="Calibri Light"/>
          <w:bCs/>
          <w:lang w:val="en-US"/>
        </w:rPr>
        <w:t>minangka</w:t>
      </w:r>
      <w:proofErr w:type="spellEnd"/>
      <w:r w:rsidRPr="00F542A5">
        <w:rPr>
          <w:rFonts w:cs="Calibri Light"/>
          <w:bCs/>
          <w:lang w:val="en-US"/>
        </w:rPr>
        <w:t xml:space="preserve">  Sang Mesih/</w:t>
      </w:r>
      <w:proofErr w:type="spellStart"/>
      <w:r w:rsidRPr="00F542A5">
        <w:rPr>
          <w:rFonts w:cs="Calibri Light"/>
          <w:bCs/>
          <w:lang w:val="en-US"/>
        </w:rPr>
        <w:t>Mésias</w:t>
      </w:r>
      <w:proofErr w:type="spellEnd"/>
      <w:r w:rsidRPr="00F542A5">
        <w:rPr>
          <w:rFonts w:cs="Calibri Light"/>
          <w:bCs/>
          <w:lang w:val="en-US"/>
        </w:rPr>
        <w:t xml:space="preserve">  (</w:t>
      </w:r>
      <w:proofErr w:type="spellStart"/>
      <w:r w:rsidRPr="00F542A5">
        <w:rPr>
          <w:rFonts w:cs="Calibri Light"/>
          <w:bCs/>
          <w:lang w:val="en-US"/>
        </w:rPr>
        <w:t>Yokanan</w:t>
      </w:r>
      <w:proofErr w:type="spellEnd"/>
      <w:r w:rsidRPr="00F542A5">
        <w:rPr>
          <w:rFonts w:cs="Calibri Light"/>
          <w:bCs/>
          <w:lang w:val="en-US"/>
        </w:rPr>
        <w:t xml:space="preserve"> 10 : 22 – 30). </w:t>
      </w:r>
    </w:p>
    <w:p w14:paraId="47E0FFE8" w14:textId="77777777" w:rsidR="00F542A5" w:rsidRPr="00F542A5" w:rsidRDefault="00F542A5" w:rsidP="00F542A5">
      <w:pPr>
        <w:ind w:left="360"/>
        <w:jc w:val="both"/>
        <w:rPr>
          <w:b/>
          <w:bCs/>
          <w:i/>
          <w:iCs/>
          <w:color w:val="333333"/>
          <w:shd w:val="clear" w:color="auto" w:fill="FFFFFF"/>
          <w:lang w:val="en-ID"/>
        </w:rPr>
      </w:pPr>
      <w:r w:rsidRPr="00F542A5">
        <w:rPr>
          <w:i/>
          <w:iCs/>
          <w:color w:val="333333"/>
          <w:shd w:val="clear" w:color="auto" w:fill="FFFFFF"/>
          <w:lang w:val="en-ID"/>
        </w:rPr>
        <w:t xml:space="preserve">10:25 </w:t>
      </w:r>
      <w:proofErr w:type="spellStart"/>
      <w:r w:rsidRPr="00F542A5">
        <w:rPr>
          <w:i/>
          <w:iCs/>
          <w:color w:val="333333"/>
          <w:shd w:val="clear" w:color="auto" w:fill="FFFFFF"/>
          <w:lang w:val="en-ID"/>
        </w:rPr>
        <w:t>Pangandikané</w:t>
      </w:r>
      <w:proofErr w:type="spellEnd"/>
      <w:r w:rsidRPr="00F542A5">
        <w:rPr>
          <w:i/>
          <w:iCs/>
          <w:color w:val="333333"/>
          <w:shd w:val="clear" w:color="auto" w:fill="FFFFFF"/>
          <w:lang w:val="en-ID"/>
        </w:rPr>
        <w:t xml:space="preserve"> Gusti </w:t>
      </w:r>
      <w:proofErr w:type="spellStart"/>
      <w:r w:rsidRPr="00F542A5">
        <w:rPr>
          <w:i/>
          <w:iCs/>
          <w:color w:val="333333"/>
          <w:shd w:val="clear" w:color="auto" w:fill="FFFFFF"/>
          <w:lang w:val="en-ID"/>
        </w:rPr>
        <w:t>Yésus</w:t>
      </w:r>
      <w:proofErr w:type="spellEnd"/>
      <w:r w:rsidRPr="00F542A5">
        <w:rPr>
          <w:i/>
          <w:iCs/>
          <w:color w:val="333333"/>
          <w:shd w:val="clear" w:color="auto" w:fill="FFFFFF"/>
          <w:lang w:val="en-ID"/>
        </w:rPr>
        <w:t>: “</w:t>
      </w:r>
      <w:proofErr w:type="spellStart"/>
      <w:r w:rsidRPr="00F542A5">
        <w:rPr>
          <w:i/>
          <w:iCs/>
          <w:color w:val="333333"/>
          <w:shd w:val="clear" w:color="auto" w:fill="FFFFFF"/>
          <w:lang w:val="en-ID"/>
        </w:rPr>
        <w:t>Kowé</w:t>
      </w:r>
      <w:proofErr w:type="spellEnd"/>
      <w:r w:rsidRPr="00F542A5">
        <w:rPr>
          <w:i/>
          <w:iCs/>
          <w:color w:val="333333"/>
          <w:shd w:val="clear" w:color="auto" w:fill="FFFFFF"/>
          <w:lang w:val="en-ID"/>
        </w:rPr>
        <w:t xml:space="preserve"> wis </w:t>
      </w:r>
      <w:proofErr w:type="spellStart"/>
      <w:r w:rsidRPr="00F542A5">
        <w:rPr>
          <w:i/>
          <w:iCs/>
          <w:color w:val="333333"/>
          <w:shd w:val="clear" w:color="auto" w:fill="FFFFFF"/>
          <w:lang w:val="en-ID"/>
        </w:rPr>
        <w:t>padha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Dakkandhani</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nanging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kowé</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padha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ora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precaya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Sarupaning</w:t>
      </w:r>
      <w:proofErr w:type="spellEnd"/>
      <w:r w:rsidRPr="00F542A5">
        <w:rPr>
          <w:i/>
          <w:iCs/>
          <w:color w:val="333333"/>
          <w:shd w:val="clear" w:color="auto" w:fill="FFFFFF"/>
          <w:lang w:val="en-ID"/>
        </w:rPr>
        <w:t xml:space="preserve"> </w:t>
      </w:r>
      <w:proofErr w:type="spellStart"/>
      <w:r w:rsidRPr="00F542A5">
        <w:rPr>
          <w:b/>
          <w:bCs/>
          <w:i/>
          <w:iCs/>
          <w:color w:val="333333"/>
          <w:shd w:val="clear" w:color="auto" w:fill="FFFFFF"/>
          <w:lang w:val="en-ID"/>
        </w:rPr>
        <w:t>penggawé</w:t>
      </w:r>
      <w:proofErr w:type="spellEnd"/>
      <w:r w:rsidRPr="00F542A5">
        <w:rPr>
          <w:b/>
          <w:bCs/>
          <w:i/>
          <w:iCs/>
          <w:color w:val="333333"/>
          <w:shd w:val="clear" w:color="auto" w:fill="FFFFFF"/>
          <w:lang w:val="en-ID"/>
        </w:rPr>
        <w:t xml:space="preserve"> sing </w:t>
      </w:r>
      <w:proofErr w:type="spellStart"/>
      <w:r w:rsidRPr="00F542A5">
        <w:rPr>
          <w:b/>
          <w:bCs/>
          <w:i/>
          <w:iCs/>
          <w:color w:val="333333"/>
          <w:shd w:val="clear" w:color="auto" w:fill="FFFFFF"/>
          <w:lang w:val="en-ID"/>
        </w:rPr>
        <w:t>Daklakoni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atas</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Asmané</w:t>
      </w:r>
      <w:proofErr w:type="spellEnd"/>
      <w:r w:rsidRPr="00F542A5">
        <w:rPr>
          <w:b/>
          <w:bCs/>
          <w:i/>
          <w:iCs/>
          <w:color w:val="333333"/>
          <w:shd w:val="clear" w:color="auto" w:fill="FFFFFF"/>
          <w:lang w:val="en-ID"/>
        </w:rPr>
        <w:t xml:space="preserve"> Sang Rama, </w:t>
      </w:r>
      <w:proofErr w:type="spellStart"/>
      <w:r w:rsidRPr="00F542A5">
        <w:rPr>
          <w:b/>
          <w:bCs/>
          <w:i/>
          <w:iCs/>
          <w:color w:val="333333"/>
          <w:shd w:val="clear" w:color="auto" w:fill="FFFFFF"/>
          <w:lang w:val="en-ID"/>
        </w:rPr>
        <w:t>kuwi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kabèh</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neksèni</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mungguh</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ing</w:t>
      </w:r>
      <w:proofErr w:type="spellEnd"/>
      <w:r w:rsidRPr="00F542A5">
        <w:rPr>
          <w:b/>
          <w:bCs/>
          <w:i/>
          <w:iCs/>
          <w:color w:val="333333"/>
          <w:shd w:val="clear" w:color="auto" w:fill="FFFFFF"/>
          <w:lang w:val="en-ID"/>
        </w:rPr>
        <w:t xml:space="preserve"> Aku.</w:t>
      </w:r>
    </w:p>
    <w:p w14:paraId="1DC6300A" w14:textId="77777777" w:rsidR="00F542A5" w:rsidRPr="00F542A5" w:rsidRDefault="00F542A5" w:rsidP="00F542A5">
      <w:pPr>
        <w:ind w:left="360"/>
        <w:jc w:val="both"/>
        <w:rPr>
          <w:b/>
          <w:bCs/>
          <w:i/>
          <w:iCs/>
          <w:color w:val="333333"/>
          <w:shd w:val="clear" w:color="auto" w:fill="FFFFFF"/>
          <w:lang w:val="en-ID"/>
        </w:rPr>
      </w:pPr>
      <w:r w:rsidRPr="00F542A5">
        <w:rPr>
          <w:i/>
          <w:iCs/>
          <w:color w:val="333333"/>
          <w:shd w:val="clear" w:color="auto" w:fill="FFFFFF"/>
          <w:lang w:val="en-ID"/>
        </w:rPr>
        <w:t xml:space="preserve">10:26 </w:t>
      </w:r>
      <w:proofErr w:type="spellStart"/>
      <w:r w:rsidRPr="00F542A5">
        <w:rPr>
          <w:b/>
          <w:bCs/>
          <w:i/>
          <w:iCs/>
          <w:color w:val="333333"/>
          <w:shd w:val="clear" w:color="auto" w:fill="FFFFFF"/>
          <w:lang w:val="en-ID"/>
        </w:rPr>
        <w:t>Kowé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padha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ora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precaya</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jalaran</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kowé</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dudu</w:t>
      </w:r>
      <w:proofErr w:type="spellEnd"/>
      <w:r w:rsidRPr="00F542A5">
        <w:rPr>
          <w:b/>
          <w:bCs/>
          <w:i/>
          <w:iCs/>
          <w:color w:val="333333"/>
          <w:shd w:val="clear" w:color="auto" w:fill="FFFFFF"/>
          <w:lang w:val="en-ID"/>
        </w:rPr>
        <w:t xml:space="preserve"> </w:t>
      </w:r>
      <w:proofErr w:type="spellStart"/>
      <w:r w:rsidRPr="00F542A5">
        <w:rPr>
          <w:b/>
          <w:bCs/>
          <w:i/>
          <w:iCs/>
          <w:color w:val="333333"/>
          <w:shd w:val="clear" w:color="auto" w:fill="FFFFFF"/>
          <w:lang w:val="en-ID"/>
        </w:rPr>
        <w:t>wedhus</w:t>
      </w:r>
      <w:proofErr w:type="spellEnd"/>
      <w:r w:rsidRPr="00F542A5">
        <w:rPr>
          <w:b/>
          <w:bCs/>
          <w:i/>
          <w:iCs/>
          <w:color w:val="333333"/>
          <w:shd w:val="clear" w:color="auto" w:fill="FFFFFF"/>
          <w:lang w:val="en-ID"/>
        </w:rPr>
        <w:t>-Ku.</w:t>
      </w:r>
    </w:p>
    <w:p w14:paraId="572DB16B" w14:textId="77777777" w:rsidR="00F542A5" w:rsidRPr="00F542A5" w:rsidRDefault="00F542A5" w:rsidP="00F542A5">
      <w:pPr>
        <w:ind w:left="360"/>
        <w:jc w:val="both"/>
        <w:rPr>
          <w:i/>
          <w:iCs/>
          <w:color w:val="333333"/>
          <w:shd w:val="clear" w:color="auto" w:fill="FFFFFF"/>
          <w:lang w:val="en-ID"/>
        </w:rPr>
      </w:pPr>
      <w:r w:rsidRPr="00F542A5">
        <w:rPr>
          <w:i/>
          <w:iCs/>
          <w:color w:val="333333"/>
          <w:shd w:val="clear" w:color="auto" w:fill="FFFFFF"/>
          <w:lang w:val="en-ID"/>
        </w:rPr>
        <w:t xml:space="preserve">10:27 </w:t>
      </w:r>
      <w:proofErr w:type="spellStart"/>
      <w:r w:rsidRPr="00F542A5">
        <w:rPr>
          <w:i/>
          <w:iCs/>
          <w:color w:val="333333"/>
          <w:shd w:val="clear" w:color="auto" w:fill="FFFFFF"/>
          <w:lang w:val="en-ID"/>
        </w:rPr>
        <w:t>Wedhus</w:t>
      </w:r>
      <w:proofErr w:type="spellEnd"/>
      <w:r w:rsidRPr="00F542A5">
        <w:rPr>
          <w:i/>
          <w:iCs/>
          <w:color w:val="333333"/>
          <w:shd w:val="clear" w:color="auto" w:fill="FFFFFF"/>
          <w:lang w:val="en-ID"/>
        </w:rPr>
        <w:t>-</w:t>
      </w:r>
      <w:proofErr w:type="spellStart"/>
      <w:r w:rsidRPr="00F542A5">
        <w:rPr>
          <w:i/>
          <w:iCs/>
          <w:color w:val="333333"/>
          <w:shd w:val="clear" w:color="auto" w:fill="FFFFFF"/>
          <w:lang w:val="en-ID"/>
        </w:rPr>
        <w:t>wedhus</w:t>
      </w:r>
      <w:proofErr w:type="spellEnd"/>
      <w:r w:rsidRPr="00F542A5">
        <w:rPr>
          <w:i/>
          <w:iCs/>
          <w:color w:val="333333"/>
          <w:shd w:val="clear" w:color="auto" w:fill="FFFFFF"/>
          <w:lang w:val="en-ID"/>
        </w:rPr>
        <w:t xml:space="preserve">-Ku </w:t>
      </w:r>
      <w:proofErr w:type="spellStart"/>
      <w:r w:rsidRPr="00F542A5">
        <w:rPr>
          <w:i/>
          <w:iCs/>
          <w:color w:val="333333"/>
          <w:shd w:val="clear" w:color="auto" w:fill="FFFFFF"/>
          <w:lang w:val="en-ID"/>
        </w:rPr>
        <w:t>padha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nitèni</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swara</w:t>
      </w:r>
      <w:proofErr w:type="spellEnd"/>
      <w:r w:rsidRPr="00F542A5">
        <w:rPr>
          <w:i/>
          <w:iCs/>
          <w:color w:val="333333"/>
          <w:shd w:val="clear" w:color="auto" w:fill="FFFFFF"/>
          <w:lang w:val="en-ID"/>
        </w:rPr>
        <w:t xml:space="preserve">-Ku. Aku </w:t>
      </w:r>
      <w:proofErr w:type="spellStart"/>
      <w:r w:rsidRPr="00F542A5">
        <w:rPr>
          <w:i/>
          <w:iCs/>
          <w:color w:val="333333"/>
          <w:shd w:val="clear" w:color="auto" w:fill="FFFFFF"/>
          <w:lang w:val="en-ID"/>
        </w:rPr>
        <w:t>wanuh</w:t>
      </w:r>
      <w:proofErr w:type="spellEnd"/>
      <w:r w:rsidRPr="00F542A5">
        <w:rPr>
          <w:i/>
          <w:iCs/>
          <w:color w:val="333333"/>
          <w:shd w:val="clear" w:color="auto" w:fill="FFFFFF"/>
          <w:lang w:val="en-ID"/>
        </w:rPr>
        <w:t xml:space="preserve"> karo </w:t>
      </w:r>
      <w:proofErr w:type="spellStart"/>
      <w:r w:rsidRPr="00F542A5">
        <w:rPr>
          <w:i/>
          <w:iCs/>
          <w:color w:val="333333"/>
          <w:shd w:val="clear" w:color="auto" w:fill="FFFFFF"/>
          <w:lang w:val="en-ID"/>
        </w:rPr>
        <w:t>wedhus</w:t>
      </w:r>
      <w:proofErr w:type="spellEnd"/>
      <w:r w:rsidRPr="00F542A5">
        <w:rPr>
          <w:i/>
          <w:iCs/>
          <w:color w:val="333333"/>
          <w:shd w:val="clear" w:color="auto" w:fill="FFFFFF"/>
          <w:lang w:val="en-ID"/>
        </w:rPr>
        <w:t>-</w:t>
      </w:r>
      <w:proofErr w:type="spellStart"/>
      <w:r w:rsidRPr="00F542A5">
        <w:rPr>
          <w:i/>
          <w:iCs/>
          <w:color w:val="333333"/>
          <w:shd w:val="clear" w:color="auto" w:fill="FFFFFF"/>
          <w:lang w:val="en-ID"/>
        </w:rPr>
        <w:t>wedhus</w:t>
      </w:r>
      <w:proofErr w:type="spellEnd"/>
      <w:r w:rsidRPr="00F542A5">
        <w:rPr>
          <w:i/>
          <w:iCs/>
          <w:color w:val="333333"/>
          <w:shd w:val="clear" w:color="auto" w:fill="FFFFFF"/>
          <w:lang w:val="en-ID"/>
        </w:rPr>
        <w:t xml:space="preserve">-Ku </w:t>
      </w:r>
      <w:proofErr w:type="spellStart"/>
      <w:r w:rsidRPr="00F542A5">
        <w:rPr>
          <w:i/>
          <w:iCs/>
          <w:color w:val="333333"/>
          <w:shd w:val="clear" w:color="auto" w:fill="FFFFFF"/>
          <w:lang w:val="en-ID"/>
        </w:rPr>
        <w:t>lan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wedhus</w:t>
      </w:r>
      <w:proofErr w:type="spellEnd"/>
      <w:r w:rsidRPr="00F542A5">
        <w:rPr>
          <w:i/>
          <w:iCs/>
          <w:color w:val="333333"/>
          <w:shd w:val="clear" w:color="auto" w:fill="FFFFFF"/>
          <w:lang w:val="en-ID"/>
        </w:rPr>
        <w:t>-</w:t>
      </w:r>
      <w:proofErr w:type="spellStart"/>
      <w:r w:rsidRPr="00F542A5">
        <w:rPr>
          <w:i/>
          <w:iCs/>
          <w:color w:val="333333"/>
          <w:shd w:val="clear" w:color="auto" w:fill="FFFFFF"/>
          <w:lang w:val="en-ID"/>
        </w:rPr>
        <w:t>wedhus</w:t>
      </w:r>
      <w:proofErr w:type="spellEnd"/>
      <w:r w:rsidRPr="00F542A5">
        <w:rPr>
          <w:i/>
          <w:iCs/>
          <w:color w:val="333333"/>
          <w:shd w:val="clear" w:color="auto" w:fill="FFFFFF"/>
          <w:lang w:val="en-ID"/>
        </w:rPr>
        <w:t xml:space="preserve">-Ku </w:t>
      </w:r>
      <w:proofErr w:type="spellStart"/>
      <w:r w:rsidRPr="00F542A5">
        <w:rPr>
          <w:i/>
          <w:iCs/>
          <w:color w:val="333333"/>
          <w:shd w:val="clear" w:color="auto" w:fill="FFFFFF"/>
          <w:lang w:val="en-ID"/>
        </w:rPr>
        <w:t>padha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ngetutaké</w:t>
      </w:r>
      <w:proofErr w:type="spellEnd"/>
      <w:r w:rsidRPr="00F542A5">
        <w:rPr>
          <w:i/>
          <w:iCs/>
          <w:color w:val="333333"/>
          <w:shd w:val="clear" w:color="auto" w:fill="FFFFFF"/>
          <w:lang w:val="en-ID"/>
        </w:rPr>
        <w:t xml:space="preserve"> Aku.</w:t>
      </w:r>
    </w:p>
    <w:p w14:paraId="0EFC4225" w14:textId="77777777" w:rsidR="00F542A5" w:rsidRPr="00F542A5" w:rsidRDefault="00F542A5" w:rsidP="00F542A5">
      <w:pPr>
        <w:ind w:left="360"/>
        <w:jc w:val="both"/>
        <w:rPr>
          <w:rFonts w:cs="Calibri Light"/>
          <w:bCs/>
          <w:i/>
          <w:iCs/>
          <w:lang w:val="en-US"/>
        </w:rPr>
      </w:pPr>
      <w:r w:rsidRPr="00F542A5">
        <w:rPr>
          <w:i/>
          <w:iCs/>
          <w:color w:val="333333"/>
          <w:shd w:val="clear" w:color="auto" w:fill="FFFFFF"/>
          <w:lang w:val="en-ID"/>
        </w:rPr>
        <w:t xml:space="preserve">10:28 </w:t>
      </w:r>
      <w:proofErr w:type="spellStart"/>
      <w:r w:rsidRPr="00F542A5">
        <w:rPr>
          <w:i/>
          <w:iCs/>
          <w:color w:val="333333"/>
          <w:shd w:val="clear" w:color="auto" w:fill="FFFFFF"/>
          <w:lang w:val="en-ID"/>
        </w:rPr>
        <w:t>Wedhus-wedhus</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kuwi</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padha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Dakwènèhi</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urip</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sejati</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temahan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ora</w:t>
      </w:r>
      <w:proofErr w:type="spellEnd"/>
      <w:r w:rsidRPr="00F542A5">
        <w:rPr>
          <w:i/>
          <w:iCs/>
          <w:color w:val="333333"/>
          <w:shd w:val="clear" w:color="auto" w:fill="FFFFFF"/>
          <w:lang w:val="en-ID"/>
        </w:rPr>
        <w:t xml:space="preserve"> ana sing </w:t>
      </w:r>
      <w:proofErr w:type="spellStart"/>
      <w:r w:rsidRPr="00F542A5">
        <w:rPr>
          <w:i/>
          <w:iCs/>
          <w:color w:val="333333"/>
          <w:shd w:val="clear" w:color="auto" w:fill="FFFFFF"/>
          <w:lang w:val="en-ID"/>
        </w:rPr>
        <w:t>bakal</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mati</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lan</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ora</w:t>
      </w:r>
      <w:proofErr w:type="spellEnd"/>
      <w:r w:rsidRPr="00F542A5">
        <w:rPr>
          <w:i/>
          <w:iCs/>
          <w:color w:val="333333"/>
          <w:shd w:val="clear" w:color="auto" w:fill="FFFFFF"/>
          <w:lang w:val="en-ID"/>
        </w:rPr>
        <w:t xml:space="preserve"> ana </w:t>
      </w:r>
      <w:proofErr w:type="spellStart"/>
      <w:r w:rsidRPr="00F542A5">
        <w:rPr>
          <w:i/>
          <w:iCs/>
          <w:color w:val="333333"/>
          <w:shd w:val="clear" w:color="auto" w:fill="FFFFFF"/>
          <w:lang w:val="en-ID"/>
        </w:rPr>
        <w:t>wong</w:t>
      </w:r>
      <w:proofErr w:type="spellEnd"/>
      <w:r w:rsidRPr="00F542A5">
        <w:rPr>
          <w:i/>
          <w:iCs/>
          <w:color w:val="333333"/>
          <w:shd w:val="clear" w:color="auto" w:fill="FFFFFF"/>
          <w:lang w:val="en-ID"/>
        </w:rPr>
        <w:t xml:space="preserve"> sing </w:t>
      </w:r>
      <w:proofErr w:type="spellStart"/>
      <w:r w:rsidRPr="00F542A5">
        <w:rPr>
          <w:i/>
          <w:iCs/>
          <w:color w:val="333333"/>
          <w:shd w:val="clear" w:color="auto" w:fill="FFFFFF"/>
          <w:lang w:val="en-ID"/>
        </w:rPr>
        <w:t>bisa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ngrebut</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wedhus-wedhus</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mau</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saka</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ing</w:t>
      </w:r>
      <w:proofErr w:type="spellEnd"/>
      <w:r w:rsidRPr="00F542A5">
        <w:rPr>
          <w:i/>
          <w:iCs/>
          <w:color w:val="333333"/>
          <w:shd w:val="clear" w:color="auto" w:fill="FFFFFF"/>
          <w:lang w:val="en-ID"/>
        </w:rPr>
        <w:t xml:space="preserve"> </w:t>
      </w:r>
      <w:proofErr w:type="spellStart"/>
      <w:r w:rsidRPr="00F542A5">
        <w:rPr>
          <w:i/>
          <w:iCs/>
          <w:color w:val="333333"/>
          <w:shd w:val="clear" w:color="auto" w:fill="FFFFFF"/>
          <w:lang w:val="en-ID"/>
        </w:rPr>
        <w:t>tangan</w:t>
      </w:r>
      <w:proofErr w:type="spellEnd"/>
      <w:r w:rsidRPr="00F542A5">
        <w:rPr>
          <w:i/>
          <w:iCs/>
          <w:color w:val="333333"/>
          <w:shd w:val="clear" w:color="auto" w:fill="FFFFFF"/>
          <w:lang w:val="en-ID"/>
        </w:rPr>
        <w:t>-Ku.</w:t>
      </w:r>
    </w:p>
    <w:p w14:paraId="7E824AF9" w14:textId="77777777" w:rsidR="00F542A5" w:rsidRPr="00F542A5" w:rsidRDefault="00F542A5" w:rsidP="00F542A5">
      <w:pPr>
        <w:jc w:val="both"/>
        <w:rPr>
          <w:rFonts w:cs="Calibri Light"/>
          <w:bCs/>
          <w:lang w:val="en-US"/>
        </w:rPr>
      </w:pPr>
    </w:p>
    <w:p w14:paraId="678321E0" w14:textId="77777777" w:rsidR="00F542A5" w:rsidRPr="00F542A5" w:rsidRDefault="00F542A5" w:rsidP="00F542A5">
      <w:pPr>
        <w:ind w:firstLine="720"/>
        <w:jc w:val="both"/>
        <w:rPr>
          <w:rFonts w:cs="Calibri Light"/>
          <w:lang w:val="en-US"/>
        </w:rPr>
      </w:pPr>
      <w:proofErr w:type="spellStart"/>
      <w:r w:rsidRPr="00F542A5">
        <w:rPr>
          <w:rFonts w:cs="Calibri Light"/>
          <w:lang w:val="en-US"/>
        </w:rPr>
        <w:t>Pasamuwan</w:t>
      </w:r>
      <w:proofErr w:type="spellEnd"/>
      <w:r w:rsidRPr="00F542A5">
        <w:rPr>
          <w:rFonts w:cs="Calibri Light"/>
          <w:lang w:val="en-US"/>
        </w:rPr>
        <w:t xml:space="preserve"> </w:t>
      </w:r>
      <w:proofErr w:type="spellStart"/>
      <w:r w:rsidRPr="00F542A5">
        <w:rPr>
          <w:rFonts w:cs="Calibri Light"/>
          <w:lang w:val="en-US"/>
        </w:rPr>
        <w:t>ingkang</w:t>
      </w:r>
      <w:proofErr w:type="spellEnd"/>
      <w:r w:rsidRPr="00F542A5">
        <w:rPr>
          <w:rFonts w:cs="Calibri Light"/>
          <w:lang w:val="en-US"/>
        </w:rPr>
        <w:t xml:space="preserve"> </w:t>
      </w:r>
      <w:proofErr w:type="spellStart"/>
      <w:r w:rsidRPr="00F542A5">
        <w:rPr>
          <w:rFonts w:cs="Calibri Light"/>
          <w:lang w:val="en-US"/>
        </w:rPr>
        <w:t>kinasih</w:t>
      </w:r>
      <w:proofErr w:type="spellEnd"/>
      <w:r w:rsidRPr="00F542A5">
        <w:rPr>
          <w:rFonts w:cs="Calibri Light"/>
          <w:lang w:val="en-US"/>
        </w:rPr>
        <w:t>.</w:t>
      </w:r>
    </w:p>
    <w:p w14:paraId="2CB76C1D" w14:textId="77777777" w:rsidR="00F542A5" w:rsidRPr="00F542A5" w:rsidRDefault="00F542A5" w:rsidP="00F542A5">
      <w:pPr>
        <w:ind w:firstLine="720"/>
        <w:jc w:val="both"/>
        <w:rPr>
          <w:rFonts w:cs="Calibri Light"/>
          <w:lang w:val="en-US"/>
        </w:rPr>
      </w:pPr>
      <w:proofErr w:type="spellStart"/>
      <w:r w:rsidRPr="00F542A5">
        <w:rPr>
          <w:rFonts w:cs="Calibri Light"/>
          <w:lang w:val="en-US"/>
        </w:rPr>
        <w:t>Sepisan</w:t>
      </w:r>
      <w:proofErr w:type="spellEnd"/>
      <w:r w:rsidRPr="00F542A5">
        <w:rPr>
          <w:rFonts w:cs="Calibri Light"/>
          <w:lang w:val="en-US"/>
        </w:rPr>
        <w:t xml:space="preserve"> </w:t>
      </w:r>
      <w:proofErr w:type="spellStart"/>
      <w:r w:rsidRPr="00F542A5">
        <w:rPr>
          <w:rFonts w:cs="Calibri Light"/>
          <w:lang w:val="en-US"/>
        </w:rPr>
        <w:t>malih</w:t>
      </w:r>
      <w:proofErr w:type="spellEnd"/>
      <w:r w:rsidRPr="00F542A5">
        <w:rPr>
          <w:rFonts w:cs="Calibri Light"/>
          <w:lang w:val="en-US"/>
        </w:rPr>
        <w:t xml:space="preserve">, kula </w:t>
      </w:r>
      <w:proofErr w:type="spellStart"/>
      <w:r w:rsidRPr="00F542A5">
        <w:rPr>
          <w:rFonts w:cs="Calibri Light"/>
          <w:lang w:val="en-US"/>
        </w:rPr>
        <w:t>ngajak</w:t>
      </w:r>
      <w:proofErr w:type="spellEnd"/>
      <w:r w:rsidRPr="00F542A5">
        <w:rPr>
          <w:rFonts w:cs="Calibri Light"/>
          <w:lang w:val="en-US"/>
        </w:rPr>
        <w:t xml:space="preserve"> </w:t>
      </w:r>
      <w:proofErr w:type="spellStart"/>
      <w:r w:rsidRPr="00F542A5">
        <w:rPr>
          <w:rFonts w:cs="Calibri Light"/>
          <w:lang w:val="en-US"/>
        </w:rPr>
        <w:t>kita</w:t>
      </w:r>
      <w:proofErr w:type="spellEnd"/>
      <w:r w:rsidRPr="00F542A5">
        <w:rPr>
          <w:rFonts w:cs="Calibri Light"/>
          <w:lang w:val="en-US"/>
        </w:rPr>
        <w:t xml:space="preserve"> </w:t>
      </w:r>
      <w:proofErr w:type="spellStart"/>
      <w:r w:rsidRPr="00F542A5">
        <w:rPr>
          <w:rFonts w:cs="Calibri Light"/>
          <w:lang w:val="en-US"/>
        </w:rPr>
        <w:t>sedaya</w:t>
      </w:r>
      <w:proofErr w:type="spellEnd"/>
      <w:r w:rsidRPr="00F542A5">
        <w:rPr>
          <w:rFonts w:cs="Calibri Light"/>
          <w:lang w:val="en-US"/>
        </w:rPr>
        <w:t xml:space="preserve">: </w:t>
      </w:r>
      <w:proofErr w:type="spellStart"/>
      <w:r w:rsidRPr="00F542A5">
        <w:rPr>
          <w:rFonts w:cs="Calibri Light"/>
          <w:lang w:val="en-US"/>
        </w:rPr>
        <w:t>Sumangga</w:t>
      </w:r>
      <w:proofErr w:type="spellEnd"/>
      <w:r w:rsidRPr="00F542A5">
        <w:rPr>
          <w:rFonts w:cs="Calibri Light"/>
          <w:lang w:val="en-US"/>
        </w:rPr>
        <w:t xml:space="preserve"> </w:t>
      </w:r>
      <w:proofErr w:type="spellStart"/>
      <w:r w:rsidRPr="00F542A5">
        <w:rPr>
          <w:rFonts w:cs="Calibri Light"/>
          <w:lang w:val="en-US"/>
        </w:rPr>
        <w:t>ing</w:t>
      </w:r>
      <w:proofErr w:type="spellEnd"/>
      <w:r w:rsidRPr="00F542A5">
        <w:rPr>
          <w:rFonts w:cs="Calibri Light"/>
          <w:lang w:val="en-US"/>
        </w:rPr>
        <w:t xml:space="preserve"> </w:t>
      </w:r>
      <w:proofErr w:type="spellStart"/>
      <w:r w:rsidRPr="00F542A5">
        <w:rPr>
          <w:rFonts w:cs="Calibri Light"/>
          <w:lang w:val="en-US"/>
        </w:rPr>
        <w:t>Minggu</w:t>
      </w:r>
      <w:proofErr w:type="spellEnd"/>
      <w:r w:rsidRPr="00F542A5">
        <w:rPr>
          <w:rFonts w:cs="Calibri Light"/>
          <w:lang w:val="en-US"/>
        </w:rPr>
        <w:t xml:space="preserve"> </w:t>
      </w:r>
      <w:proofErr w:type="spellStart"/>
      <w:r w:rsidRPr="00F542A5">
        <w:rPr>
          <w:rFonts w:cs="Calibri Light"/>
          <w:lang w:val="en-US"/>
        </w:rPr>
        <w:t>Paskah</w:t>
      </w:r>
      <w:proofErr w:type="spellEnd"/>
      <w:r w:rsidRPr="00F542A5">
        <w:rPr>
          <w:rFonts w:cs="Calibri Light"/>
          <w:lang w:val="en-US"/>
        </w:rPr>
        <w:t xml:space="preserve"> </w:t>
      </w:r>
      <w:proofErr w:type="spellStart"/>
      <w:r w:rsidRPr="00F542A5">
        <w:rPr>
          <w:rFonts w:cs="Calibri Light"/>
          <w:lang w:val="en-US"/>
        </w:rPr>
        <w:t>kaping</w:t>
      </w:r>
      <w:proofErr w:type="spellEnd"/>
      <w:r w:rsidRPr="00F542A5">
        <w:rPr>
          <w:rFonts w:cs="Calibri Light"/>
          <w:lang w:val="en-US"/>
        </w:rPr>
        <w:t xml:space="preserve"> </w:t>
      </w:r>
      <w:proofErr w:type="spellStart"/>
      <w:r w:rsidRPr="00F542A5">
        <w:rPr>
          <w:rFonts w:cs="Calibri Light"/>
          <w:lang w:val="en-US"/>
        </w:rPr>
        <w:t>sekawan</w:t>
      </w:r>
      <w:proofErr w:type="spellEnd"/>
      <w:r w:rsidRPr="00F542A5">
        <w:rPr>
          <w:rFonts w:cs="Calibri Light"/>
          <w:lang w:val="en-US"/>
        </w:rPr>
        <w:t xml:space="preserve"> titi </w:t>
      </w:r>
      <w:proofErr w:type="spellStart"/>
      <w:r w:rsidRPr="00F542A5">
        <w:rPr>
          <w:rFonts w:cs="Calibri Light"/>
          <w:lang w:val="en-US"/>
        </w:rPr>
        <w:t>samangké</w:t>
      </w:r>
      <w:proofErr w:type="spellEnd"/>
      <w:r w:rsidRPr="00F542A5">
        <w:rPr>
          <w:rFonts w:cs="Calibri Light"/>
          <w:lang w:val="en-US"/>
        </w:rPr>
        <w:t xml:space="preserve">, </w:t>
      </w:r>
      <w:proofErr w:type="spellStart"/>
      <w:r w:rsidRPr="00F542A5">
        <w:rPr>
          <w:rFonts w:cs="Calibri Light"/>
          <w:lang w:val="en-US"/>
        </w:rPr>
        <w:t>kita</w:t>
      </w:r>
      <w:proofErr w:type="spellEnd"/>
      <w:r w:rsidRPr="00F542A5">
        <w:rPr>
          <w:rFonts w:cs="Calibri Light"/>
          <w:lang w:val="en-US"/>
        </w:rPr>
        <w:t xml:space="preserve"> </w:t>
      </w:r>
      <w:proofErr w:type="spellStart"/>
      <w:r w:rsidRPr="00F542A5">
        <w:rPr>
          <w:rFonts w:cs="Calibri Light"/>
          <w:lang w:val="en-US"/>
        </w:rPr>
        <w:t>nulad</w:t>
      </w:r>
      <w:proofErr w:type="spellEnd"/>
      <w:r w:rsidRPr="00F542A5">
        <w:rPr>
          <w:rFonts w:cs="Calibri Light"/>
          <w:lang w:val="en-US"/>
        </w:rPr>
        <w:t xml:space="preserve"> </w:t>
      </w:r>
      <w:proofErr w:type="spellStart"/>
      <w:r w:rsidRPr="00F542A5">
        <w:rPr>
          <w:rFonts w:cs="Calibri Light"/>
          <w:lang w:val="en-US"/>
        </w:rPr>
        <w:lastRenderedPageBreak/>
        <w:t>pakaryaning</w:t>
      </w:r>
      <w:proofErr w:type="spellEnd"/>
      <w:r w:rsidRPr="00F542A5">
        <w:rPr>
          <w:rFonts w:cs="Calibri Light"/>
          <w:lang w:val="en-US"/>
        </w:rPr>
        <w:t xml:space="preserve"> Rasul Pétrus – </w:t>
      </w:r>
      <w:proofErr w:type="spellStart"/>
      <w:r w:rsidRPr="00F542A5">
        <w:rPr>
          <w:rFonts w:cs="Calibri Light"/>
          <w:lang w:val="en-US"/>
        </w:rPr>
        <w:t>ugi</w:t>
      </w:r>
      <w:proofErr w:type="spellEnd"/>
      <w:r w:rsidRPr="00F542A5">
        <w:rPr>
          <w:rFonts w:cs="Calibri Light"/>
          <w:lang w:val="en-US"/>
        </w:rPr>
        <w:t xml:space="preserve"> para Rasul </w:t>
      </w:r>
      <w:proofErr w:type="spellStart"/>
      <w:proofErr w:type="gramStart"/>
      <w:r w:rsidRPr="00F542A5">
        <w:rPr>
          <w:rFonts w:cs="Calibri Light"/>
          <w:lang w:val="en-US"/>
        </w:rPr>
        <w:t>sanèsipun</w:t>
      </w:r>
      <w:proofErr w:type="spellEnd"/>
      <w:r w:rsidRPr="00F542A5">
        <w:rPr>
          <w:rFonts w:cs="Calibri Light"/>
          <w:lang w:val="en-US"/>
        </w:rPr>
        <w:t xml:space="preserve">  </w:t>
      </w:r>
      <w:proofErr w:type="spellStart"/>
      <w:r w:rsidRPr="00F542A5">
        <w:rPr>
          <w:rFonts w:cs="Calibri Light"/>
          <w:lang w:val="en-US"/>
        </w:rPr>
        <w:t>tansah</w:t>
      </w:r>
      <w:proofErr w:type="spellEnd"/>
      <w:proofErr w:type="gramEnd"/>
      <w:r w:rsidRPr="00F542A5">
        <w:rPr>
          <w:rFonts w:cs="Calibri Light"/>
          <w:lang w:val="en-US"/>
        </w:rPr>
        <w:t xml:space="preserve"> </w:t>
      </w:r>
      <w:proofErr w:type="spellStart"/>
      <w:r w:rsidRPr="00F542A5">
        <w:rPr>
          <w:rFonts w:cs="Calibri Light"/>
          <w:lang w:val="en-US"/>
        </w:rPr>
        <w:t>ngudi</w:t>
      </w:r>
      <w:proofErr w:type="spellEnd"/>
      <w:r w:rsidRPr="00F542A5">
        <w:rPr>
          <w:rFonts w:cs="Calibri Light"/>
          <w:lang w:val="en-US"/>
        </w:rPr>
        <w:t xml:space="preserve"> </w:t>
      </w:r>
      <w:r w:rsidRPr="00F542A5">
        <w:rPr>
          <w:rFonts w:cs="Calibri Light"/>
          <w:b/>
          <w:bCs/>
          <w:lang w:val="id-ID"/>
        </w:rPr>
        <w:t>“</w:t>
      </w:r>
      <w:r w:rsidRPr="00F542A5">
        <w:rPr>
          <w:rFonts w:cs="Calibri Light"/>
          <w:b/>
          <w:bCs/>
          <w:lang w:val="en-US"/>
        </w:rPr>
        <w:t xml:space="preserve">Madeg </w:t>
      </w:r>
      <w:proofErr w:type="spellStart"/>
      <w:r w:rsidRPr="00F542A5">
        <w:rPr>
          <w:rFonts w:cs="Calibri Light"/>
          <w:b/>
          <w:bCs/>
          <w:lang w:val="en-US"/>
        </w:rPr>
        <w:t>Pangèn</w:t>
      </w:r>
      <w:proofErr w:type="spellEnd"/>
      <w:r w:rsidRPr="00F542A5">
        <w:rPr>
          <w:rFonts w:cs="Calibri Light"/>
          <w:b/>
          <w:bCs/>
          <w:lang w:val="en-US"/>
        </w:rPr>
        <w:t xml:space="preserve"> </w:t>
      </w:r>
      <w:proofErr w:type="spellStart"/>
      <w:r w:rsidRPr="00F542A5">
        <w:rPr>
          <w:rFonts w:cs="Calibri Light"/>
          <w:b/>
          <w:bCs/>
          <w:lang w:val="en-US"/>
        </w:rPr>
        <w:t>ingkang</w:t>
      </w:r>
      <w:proofErr w:type="spellEnd"/>
      <w:r w:rsidRPr="00F542A5">
        <w:rPr>
          <w:rFonts w:cs="Calibri Light"/>
          <w:b/>
          <w:bCs/>
          <w:lang w:val="en-US"/>
        </w:rPr>
        <w:t xml:space="preserve"> </w:t>
      </w:r>
      <w:proofErr w:type="spellStart"/>
      <w:r w:rsidRPr="00F542A5">
        <w:rPr>
          <w:rFonts w:cs="Calibri Light"/>
          <w:b/>
          <w:bCs/>
          <w:lang w:val="en-US"/>
        </w:rPr>
        <w:t>Cumawis</w:t>
      </w:r>
      <w:proofErr w:type="spellEnd"/>
      <w:r w:rsidRPr="00F542A5">
        <w:rPr>
          <w:rFonts w:cs="Calibri Light"/>
          <w:b/>
          <w:bCs/>
          <w:lang w:val="en-US"/>
        </w:rPr>
        <w:t xml:space="preserve"> </w:t>
      </w:r>
      <w:proofErr w:type="spellStart"/>
      <w:r w:rsidRPr="00F542A5">
        <w:rPr>
          <w:rFonts w:cs="Calibri Light"/>
          <w:b/>
          <w:bCs/>
          <w:lang w:val="en-US"/>
        </w:rPr>
        <w:t>Ngamping-ampingi</w:t>
      </w:r>
      <w:proofErr w:type="spellEnd"/>
      <w:r w:rsidRPr="00F542A5">
        <w:rPr>
          <w:rFonts w:cs="Calibri Light"/>
          <w:b/>
          <w:bCs/>
          <w:lang w:val="en-US"/>
        </w:rPr>
        <w:t xml:space="preserve">”, </w:t>
      </w:r>
      <w:proofErr w:type="spellStart"/>
      <w:r w:rsidRPr="00F542A5">
        <w:rPr>
          <w:rFonts w:cs="Calibri Light"/>
          <w:lang w:val="en-US"/>
        </w:rPr>
        <w:t>minangka</w:t>
      </w:r>
      <w:proofErr w:type="spellEnd"/>
      <w:r w:rsidRPr="00F542A5">
        <w:rPr>
          <w:rFonts w:cs="Calibri Light"/>
          <w:lang w:val="en-US"/>
        </w:rPr>
        <w:t xml:space="preserve"> Juru </w:t>
      </w:r>
      <w:proofErr w:type="spellStart"/>
      <w:r w:rsidRPr="00F542A5">
        <w:rPr>
          <w:rFonts w:cs="Calibri Light"/>
          <w:lang w:val="en-US"/>
        </w:rPr>
        <w:t>Pangèn</w:t>
      </w:r>
      <w:proofErr w:type="spellEnd"/>
      <w:r w:rsidRPr="00F542A5">
        <w:rPr>
          <w:rFonts w:cs="Calibri Light"/>
          <w:lang w:val="en-US"/>
        </w:rPr>
        <w:t xml:space="preserve"> </w:t>
      </w:r>
      <w:proofErr w:type="spellStart"/>
      <w:r w:rsidRPr="00F542A5">
        <w:rPr>
          <w:rFonts w:cs="Calibri Light"/>
          <w:lang w:val="en-US"/>
        </w:rPr>
        <w:t>tumrap</w:t>
      </w:r>
      <w:proofErr w:type="spellEnd"/>
      <w:r w:rsidRPr="00F542A5">
        <w:rPr>
          <w:rFonts w:cs="Calibri Light"/>
          <w:lang w:val="en-US"/>
        </w:rPr>
        <w:t xml:space="preserve"> </w:t>
      </w:r>
      <w:proofErr w:type="spellStart"/>
      <w:r w:rsidRPr="00F542A5">
        <w:rPr>
          <w:rFonts w:cs="Calibri Light"/>
          <w:lang w:val="en-US"/>
        </w:rPr>
        <w:t>sesamining</w:t>
      </w:r>
      <w:proofErr w:type="spellEnd"/>
      <w:r w:rsidRPr="00F542A5">
        <w:rPr>
          <w:rFonts w:cs="Calibri Light"/>
          <w:lang w:val="en-US"/>
        </w:rPr>
        <w:t xml:space="preserve"> </w:t>
      </w:r>
      <w:proofErr w:type="spellStart"/>
      <w:r w:rsidRPr="00F542A5">
        <w:rPr>
          <w:rFonts w:cs="Calibri Light"/>
          <w:lang w:val="en-US"/>
        </w:rPr>
        <w:t>tiyang</w:t>
      </w:r>
      <w:proofErr w:type="spellEnd"/>
      <w:r w:rsidRPr="00F542A5">
        <w:rPr>
          <w:rFonts w:cs="Calibri Light"/>
          <w:lang w:val="en-US"/>
        </w:rPr>
        <w:t xml:space="preserve"> </w:t>
      </w:r>
      <w:proofErr w:type="spellStart"/>
      <w:r w:rsidRPr="00F542A5">
        <w:rPr>
          <w:rFonts w:cs="Calibri Light"/>
          <w:lang w:val="en-US"/>
        </w:rPr>
        <w:t>pitados</w:t>
      </w:r>
      <w:proofErr w:type="spellEnd"/>
      <w:r w:rsidRPr="00F542A5">
        <w:rPr>
          <w:rFonts w:cs="Calibri Light"/>
          <w:lang w:val="en-US"/>
        </w:rPr>
        <w:t>.</w:t>
      </w:r>
    </w:p>
    <w:p w14:paraId="13BB50EE" w14:textId="77777777" w:rsidR="00F542A5" w:rsidRPr="00F542A5" w:rsidRDefault="00F542A5" w:rsidP="00F542A5">
      <w:pPr>
        <w:ind w:firstLine="720"/>
        <w:jc w:val="both"/>
        <w:rPr>
          <w:rFonts w:cs="Calibri Light"/>
          <w:lang w:val="en-US"/>
        </w:rPr>
      </w:pPr>
      <w:proofErr w:type="spellStart"/>
      <w:r w:rsidRPr="00F542A5">
        <w:rPr>
          <w:rFonts w:cs="Calibri Light"/>
          <w:lang w:val="en-US"/>
        </w:rPr>
        <w:t>Selajengipun</w:t>
      </w:r>
      <w:proofErr w:type="spellEnd"/>
      <w:r w:rsidRPr="00F542A5">
        <w:rPr>
          <w:rFonts w:cs="Calibri Light"/>
          <w:lang w:val="en-US"/>
        </w:rPr>
        <w:t xml:space="preserve">, </w:t>
      </w:r>
      <w:proofErr w:type="spellStart"/>
      <w:r w:rsidRPr="00F542A5">
        <w:rPr>
          <w:rFonts w:cs="Calibri Light"/>
          <w:lang w:val="en-US"/>
        </w:rPr>
        <w:t>kita</w:t>
      </w:r>
      <w:proofErr w:type="spellEnd"/>
      <w:r w:rsidRPr="00F542A5">
        <w:rPr>
          <w:rFonts w:cs="Calibri Light"/>
          <w:lang w:val="en-US"/>
        </w:rPr>
        <w:t xml:space="preserve"> </w:t>
      </w:r>
      <w:proofErr w:type="spellStart"/>
      <w:r w:rsidRPr="00F542A5">
        <w:rPr>
          <w:rFonts w:cs="Calibri Light"/>
          <w:lang w:val="en-US"/>
        </w:rPr>
        <w:t>ugi</w:t>
      </w:r>
      <w:proofErr w:type="spellEnd"/>
      <w:r w:rsidRPr="00F542A5">
        <w:rPr>
          <w:rFonts w:cs="Calibri Light"/>
          <w:lang w:val="en-US"/>
        </w:rPr>
        <w:t xml:space="preserve"> </w:t>
      </w:r>
      <w:proofErr w:type="spellStart"/>
      <w:r w:rsidRPr="00F542A5">
        <w:rPr>
          <w:rFonts w:cs="Calibri Light"/>
          <w:lang w:val="en-US"/>
        </w:rPr>
        <w:t>kaatag</w:t>
      </w:r>
      <w:proofErr w:type="spellEnd"/>
      <w:r w:rsidRPr="00F542A5">
        <w:rPr>
          <w:rFonts w:cs="Calibri Light"/>
          <w:lang w:val="en-US"/>
        </w:rPr>
        <w:t xml:space="preserve">, </w:t>
      </w:r>
      <w:proofErr w:type="spellStart"/>
      <w:r w:rsidRPr="00F542A5">
        <w:rPr>
          <w:rFonts w:cs="Calibri Light"/>
          <w:lang w:val="en-US"/>
        </w:rPr>
        <w:t>sami</w:t>
      </w:r>
      <w:proofErr w:type="spellEnd"/>
      <w:r w:rsidRPr="00F542A5">
        <w:rPr>
          <w:rFonts w:cs="Calibri Light"/>
          <w:lang w:val="en-US"/>
        </w:rPr>
        <w:t xml:space="preserve"> </w:t>
      </w:r>
      <w:proofErr w:type="spellStart"/>
      <w:r w:rsidRPr="00F542A5">
        <w:rPr>
          <w:rFonts w:cs="Calibri Light"/>
          <w:lang w:val="en-US"/>
        </w:rPr>
        <w:t>cumawis</w:t>
      </w:r>
      <w:proofErr w:type="spellEnd"/>
      <w:r w:rsidRPr="00F542A5">
        <w:rPr>
          <w:rFonts w:cs="Calibri Light"/>
          <w:lang w:val="en-US"/>
        </w:rPr>
        <w:t xml:space="preserve"> </w:t>
      </w:r>
      <w:proofErr w:type="spellStart"/>
      <w:r w:rsidRPr="00F542A5">
        <w:rPr>
          <w:rFonts w:cs="Calibri Light"/>
          <w:lang w:val="en-US"/>
        </w:rPr>
        <w:t>rumaket</w:t>
      </w:r>
      <w:proofErr w:type="spellEnd"/>
      <w:r w:rsidRPr="00F542A5">
        <w:rPr>
          <w:rFonts w:cs="Calibri Light"/>
          <w:lang w:val="en-US"/>
        </w:rPr>
        <w:t xml:space="preserve"> </w:t>
      </w:r>
      <w:proofErr w:type="spellStart"/>
      <w:r w:rsidRPr="00F542A5">
        <w:rPr>
          <w:rFonts w:cs="Calibri Light"/>
          <w:lang w:val="en-US"/>
        </w:rPr>
        <w:t>dhumateng</w:t>
      </w:r>
      <w:proofErr w:type="spellEnd"/>
      <w:r w:rsidRPr="00F542A5">
        <w:rPr>
          <w:rFonts w:cs="Calibri Light"/>
          <w:lang w:val="en-US"/>
        </w:rPr>
        <w:t xml:space="preserve"> Gusti </w:t>
      </w:r>
      <w:proofErr w:type="spellStart"/>
      <w:r w:rsidRPr="00F542A5">
        <w:rPr>
          <w:rFonts w:cs="Calibri Light"/>
          <w:lang w:val="en-US"/>
        </w:rPr>
        <w:t>Yésus</w:t>
      </w:r>
      <w:proofErr w:type="spellEnd"/>
      <w:r w:rsidRPr="00F542A5">
        <w:rPr>
          <w:rFonts w:cs="Calibri Light"/>
          <w:lang w:val="en-US"/>
        </w:rPr>
        <w:t xml:space="preserve"> </w:t>
      </w:r>
      <w:proofErr w:type="spellStart"/>
      <w:r w:rsidRPr="00F542A5">
        <w:rPr>
          <w:rFonts w:cs="Calibri Light"/>
          <w:lang w:val="en-US"/>
        </w:rPr>
        <w:t>minangka</w:t>
      </w:r>
      <w:proofErr w:type="spellEnd"/>
      <w:r w:rsidRPr="00F542A5">
        <w:rPr>
          <w:rFonts w:cs="Calibri Light"/>
          <w:lang w:val="en-US"/>
        </w:rPr>
        <w:t xml:space="preserve"> </w:t>
      </w:r>
      <w:proofErr w:type="spellStart"/>
      <w:r w:rsidRPr="00F542A5">
        <w:rPr>
          <w:rFonts w:cs="Calibri Light"/>
          <w:lang w:val="en-US"/>
        </w:rPr>
        <w:t>Pangon</w:t>
      </w:r>
      <w:proofErr w:type="spellEnd"/>
      <w:r w:rsidRPr="00F542A5">
        <w:rPr>
          <w:rFonts w:cs="Calibri Light"/>
          <w:lang w:val="en-US"/>
        </w:rPr>
        <w:t xml:space="preserve"> Kang Utama. Lan </w:t>
      </w:r>
      <w:proofErr w:type="spellStart"/>
      <w:r w:rsidRPr="00F542A5">
        <w:rPr>
          <w:rFonts w:cs="Calibri Light"/>
          <w:lang w:val="en-US"/>
        </w:rPr>
        <w:t>nulad</w:t>
      </w:r>
      <w:proofErr w:type="spellEnd"/>
      <w:r w:rsidRPr="00F542A5">
        <w:rPr>
          <w:rFonts w:cs="Calibri Light"/>
          <w:lang w:val="en-US"/>
        </w:rPr>
        <w:t xml:space="preserve"> Gusti </w:t>
      </w:r>
      <w:proofErr w:type="spellStart"/>
      <w:r w:rsidRPr="00F542A5">
        <w:rPr>
          <w:rFonts w:cs="Calibri Light"/>
          <w:lang w:val="en-US"/>
        </w:rPr>
        <w:t>Yésus</w:t>
      </w:r>
      <w:proofErr w:type="spellEnd"/>
      <w:r w:rsidRPr="00F542A5">
        <w:rPr>
          <w:rFonts w:cs="Calibri Light"/>
          <w:lang w:val="en-US"/>
        </w:rPr>
        <w:t xml:space="preserve">:  </w:t>
      </w:r>
      <w:r w:rsidRPr="00F542A5">
        <w:rPr>
          <w:rFonts w:cs="Calibri Light"/>
          <w:b/>
          <w:bCs/>
          <w:lang w:val="en-US"/>
        </w:rPr>
        <w:t xml:space="preserve">Madeg </w:t>
      </w:r>
      <w:proofErr w:type="spellStart"/>
      <w:r w:rsidRPr="00F542A5">
        <w:rPr>
          <w:rFonts w:cs="Calibri Light"/>
          <w:b/>
          <w:bCs/>
          <w:lang w:val="en-US"/>
        </w:rPr>
        <w:t>Pangèn</w:t>
      </w:r>
      <w:proofErr w:type="spellEnd"/>
      <w:r w:rsidRPr="00F542A5">
        <w:rPr>
          <w:rFonts w:cs="Calibri Light"/>
          <w:b/>
          <w:bCs/>
          <w:lang w:val="en-US"/>
        </w:rPr>
        <w:t xml:space="preserve"> </w:t>
      </w:r>
      <w:proofErr w:type="spellStart"/>
      <w:r w:rsidRPr="00F542A5">
        <w:rPr>
          <w:rFonts w:cs="Calibri Light"/>
          <w:b/>
          <w:bCs/>
          <w:lang w:val="en-US"/>
        </w:rPr>
        <w:t>ingkang</w:t>
      </w:r>
      <w:proofErr w:type="spellEnd"/>
      <w:r w:rsidRPr="00F542A5">
        <w:rPr>
          <w:rFonts w:cs="Calibri Light"/>
          <w:b/>
          <w:bCs/>
          <w:lang w:val="en-US"/>
        </w:rPr>
        <w:t xml:space="preserve"> </w:t>
      </w:r>
      <w:proofErr w:type="spellStart"/>
      <w:r w:rsidRPr="00F542A5">
        <w:rPr>
          <w:rFonts w:cs="Calibri Light"/>
          <w:b/>
          <w:bCs/>
          <w:lang w:val="en-US"/>
        </w:rPr>
        <w:t>Setya</w:t>
      </w:r>
      <w:proofErr w:type="spellEnd"/>
      <w:r w:rsidRPr="00F542A5">
        <w:rPr>
          <w:rFonts w:cs="Calibri Light"/>
          <w:b/>
          <w:bCs/>
          <w:lang w:val="en-US"/>
        </w:rPr>
        <w:t xml:space="preserve"> </w:t>
      </w:r>
      <w:proofErr w:type="spellStart"/>
      <w:r w:rsidRPr="00F542A5">
        <w:rPr>
          <w:rFonts w:cs="Calibri Light"/>
          <w:b/>
          <w:bCs/>
          <w:lang w:val="en-US"/>
        </w:rPr>
        <w:t>Ngamping-ampingi</w:t>
      </w:r>
      <w:proofErr w:type="spellEnd"/>
      <w:r w:rsidRPr="00F542A5">
        <w:rPr>
          <w:rFonts w:cs="Calibri Light"/>
          <w:b/>
          <w:bCs/>
          <w:lang w:val="en-US"/>
        </w:rPr>
        <w:t xml:space="preserve">” </w:t>
      </w:r>
      <w:proofErr w:type="spellStart"/>
      <w:r w:rsidRPr="00F542A5">
        <w:rPr>
          <w:rFonts w:cs="Calibri Light"/>
          <w:lang w:val="en-US"/>
        </w:rPr>
        <w:t>minangka</w:t>
      </w:r>
      <w:proofErr w:type="spellEnd"/>
      <w:r w:rsidRPr="00F542A5">
        <w:rPr>
          <w:rFonts w:cs="Calibri Light"/>
          <w:lang w:val="en-US"/>
        </w:rPr>
        <w:t xml:space="preserve"> Juru </w:t>
      </w:r>
      <w:proofErr w:type="spellStart"/>
      <w:r w:rsidRPr="00F542A5">
        <w:rPr>
          <w:rFonts w:cs="Calibri Light"/>
          <w:lang w:val="en-US"/>
        </w:rPr>
        <w:t>Pangèn</w:t>
      </w:r>
      <w:proofErr w:type="spellEnd"/>
      <w:r w:rsidRPr="00F542A5">
        <w:rPr>
          <w:rFonts w:cs="Calibri Light"/>
          <w:lang w:val="en-US"/>
        </w:rPr>
        <w:t xml:space="preserve"> </w:t>
      </w:r>
      <w:proofErr w:type="spellStart"/>
      <w:r w:rsidRPr="00F542A5">
        <w:rPr>
          <w:rFonts w:cs="Calibri Light"/>
          <w:lang w:val="en-US"/>
        </w:rPr>
        <w:t>tumrap</w:t>
      </w:r>
      <w:proofErr w:type="spellEnd"/>
      <w:r w:rsidRPr="00F542A5">
        <w:rPr>
          <w:rFonts w:cs="Calibri Light"/>
          <w:lang w:val="en-US"/>
        </w:rPr>
        <w:t xml:space="preserve"> </w:t>
      </w:r>
      <w:proofErr w:type="spellStart"/>
      <w:r w:rsidRPr="00F542A5">
        <w:rPr>
          <w:rFonts w:cs="Calibri Light"/>
          <w:lang w:val="en-US"/>
        </w:rPr>
        <w:t>sesamining</w:t>
      </w:r>
      <w:proofErr w:type="spellEnd"/>
      <w:r w:rsidRPr="00F542A5">
        <w:rPr>
          <w:rFonts w:cs="Calibri Light"/>
          <w:lang w:val="en-US"/>
        </w:rPr>
        <w:t xml:space="preserve"> </w:t>
      </w:r>
      <w:proofErr w:type="spellStart"/>
      <w:r w:rsidRPr="00F542A5">
        <w:rPr>
          <w:rFonts w:cs="Calibri Light"/>
          <w:lang w:val="en-US"/>
        </w:rPr>
        <w:t>tiyang</w:t>
      </w:r>
      <w:proofErr w:type="spellEnd"/>
      <w:r w:rsidRPr="00F542A5">
        <w:rPr>
          <w:rFonts w:cs="Calibri Light"/>
          <w:lang w:val="en-US"/>
        </w:rPr>
        <w:t xml:space="preserve"> </w:t>
      </w:r>
      <w:proofErr w:type="spellStart"/>
      <w:r w:rsidRPr="00F542A5">
        <w:rPr>
          <w:rFonts w:cs="Calibri Light"/>
          <w:lang w:val="en-US"/>
        </w:rPr>
        <w:t>pitados</w:t>
      </w:r>
      <w:proofErr w:type="spellEnd"/>
      <w:r w:rsidRPr="00F542A5">
        <w:rPr>
          <w:rFonts w:cs="Calibri Light"/>
          <w:lang w:val="en-US"/>
        </w:rPr>
        <w:t xml:space="preserve">. Kados </w:t>
      </w:r>
      <w:proofErr w:type="spellStart"/>
      <w:r w:rsidRPr="00F542A5">
        <w:rPr>
          <w:rFonts w:cs="Calibri Light"/>
          <w:lang w:val="en-US"/>
        </w:rPr>
        <w:t>déné</w:t>
      </w:r>
      <w:proofErr w:type="spellEnd"/>
      <w:r w:rsidRPr="00F542A5">
        <w:rPr>
          <w:rFonts w:cs="Calibri Light"/>
          <w:lang w:val="en-US"/>
        </w:rPr>
        <w:t xml:space="preserve"> </w:t>
      </w:r>
      <w:proofErr w:type="spellStart"/>
      <w:r w:rsidRPr="00F542A5">
        <w:rPr>
          <w:rFonts w:cs="Calibri Light"/>
          <w:lang w:val="en-US"/>
        </w:rPr>
        <w:t>lelampahanipun</w:t>
      </w:r>
      <w:proofErr w:type="spellEnd"/>
      <w:r w:rsidRPr="00F542A5">
        <w:rPr>
          <w:rFonts w:cs="Calibri Light"/>
          <w:lang w:val="en-US"/>
        </w:rPr>
        <w:t xml:space="preserve"> Rasul Pétrus </w:t>
      </w:r>
      <w:proofErr w:type="spellStart"/>
      <w:r w:rsidRPr="00F542A5">
        <w:rPr>
          <w:rFonts w:cs="Calibri Light"/>
          <w:lang w:val="en-US"/>
        </w:rPr>
        <w:t>duk</w:t>
      </w:r>
      <w:proofErr w:type="spellEnd"/>
      <w:r w:rsidRPr="00F542A5">
        <w:rPr>
          <w:rFonts w:cs="Calibri Light"/>
          <w:lang w:val="en-US"/>
        </w:rPr>
        <w:t xml:space="preserve"> </w:t>
      </w:r>
      <w:proofErr w:type="spellStart"/>
      <w:r w:rsidRPr="00F542A5">
        <w:rPr>
          <w:rFonts w:cs="Calibri Light"/>
          <w:lang w:val="en-US"/>
        </w:rPr>
        <w:t>ing</w:t>
      </w:r>
      <w:proofErr w:type="spellEnd"/>
      <w:r w:rsidRPr="00F542A5">
        <w:rPr>
          <w:rFonts w:cs="Calibri Light"/>
          <w:lang w:val="en-US"/>
        </w:rPr>
        <w:t xml:space="preserve"> uni. Gusti </w:t>
      </w:r>
      <w:proofErr w:type="spellStart"/>
      <w:r w:rsidRPr="00F542A5">
        <w:rPr>
          <w:rFonts w:cs="Calibri Light"/>
          <w:lang w:val="en-US"/>
        </w:rPr>
        <w:t>Yésus</w:t>
      </w:r>
      <w:proofErr w:type="spellEnd"/>
      <w:r w:rsidRPr="00F542A5">
        <w:rPr>
          <w:rFonts w:cs="Calibri Light"/>
          <w:lang w:val="en-US"/>
        </w:rPr>
        <w:t xml:space="preserve"> </w:t>
      </w:r>
      <w:proofErr w:type="spellStart"/>
      <w:r w:rsidRPr="00F542A5">
        <w:rPr>
          <w:rFonts w:cs="Calibri Light"/>
          <w:lang w:val="en-US"/>
        </w:rPr>
        <w:t>ugi</w:t>
      </w:r>
      <w:proofErr w:type="spellEnd"/>
      <w:r w:rsidRPr="00F542A5">
        <w:rPr>
          <w:rFonts w:cs="Calibri Light"/>
          <w:lang w:val="en-US"/>
        </w:rPr>
        <w:t xml:space="preserve"> </w:t>
      </w:r>
      <w:proofErr w:type="spellStart"/>
      <w:r w:rsidRPr="00F542A5">
        <w:rPr>
          <w:rFonts w:cs="Calibri Light"/>
          <w:lang w:val="en-US"/>
        </w:rPr>
        <w:t>ingkang</w:t>
      </w:r>
      <w:proofErr w:type="spellEnd"/>
      <w:r w:rsidRPr="00F542A5">
        <w:rPr>
          <w:rFonts w:cs="Calibri Light"/>
          <w:lang w:val="en-US"/>
        </w:rPr>
        <w:t xml:space="preserve"> </w:t>
      </w:r>
      <w:proofErr w:type="spellStart"/>
      <w:r w:rsidRPr="00F542A5">
        <w:rPr>
          <w:rFonts w:cs="Calibri Light"/>
          <w:lang w:val="en-US"/>
        </w:rPr>
        <w:t>badhé</w:t>
      </w:r>
      <w:proofErr w:type="spellEnd"/>
      <w:r w:rsidRPr="00F542A5">
        <w:rPr>
          <w:rFonts w:cs="Calibri Light"/>
          <w:lang w:val="en-US"/>
        </w:rPr>
        <w:t xml:space="preserve"> paring </w:t>
      </w:r>
      <w:proofErr w:type="spellStart"/>
      <w:r w:rsidRPr="00F542A5">
        <w:rPr>
          <w:rFonts w:cs="Calibri Light"/>
          <w:lang w:val="en-US"/>
        </w:rPr>
        <w:t>kakiyatan</w:t>
      </w:r>
      <w:proofErr w:type="spellEnd"/>
      <w:r w:rsidRPr="00F542A5">
        <w:rPr>
          <w:rFonts w:cs="Calibri Light"/>
          <w:lang w:val="en-US"/>
        </w:rPr>
        <w:t xml:space="preserve">, </w:t>
      </w:r>
      <w:proofErr w:type="spellStart"/>
      <w:r w:rsidRPr="00F542A5">
        <w:rPr>
          <w:rFonts w:cs="Calibri Light"/>
          <w:lang w:val="en-US"/>
        </w:rPr>
        <w:t>tuwin</w:t>
      </w:r>
      <w:proofErr w:type="spellEnd"/>
      <w:r w:rsidRPr="00F542A5">
        <w:rPr>
          <w:rFonts w:cs="Calibri Light"/>
          <w:lang w:val="en-US"/>
        </w:rPr>
        <w:t xml:space="preserve"> </w:t>
      </w:r>
      <w:proofErr w:type="spellStart"/>
      <w:r w:rsidRPr="00F542A5">
        <w:rPr>
          <w:rFonts w:cs="Calibri Light"/>
          <w:lang w:val="en-US"/>
        </w:rPr>
        <w:t>kasagedan</w:t>
      </w:r>
      <w:proofErr w:type="spellEnd"/>
      <w:r w:rsidRPr="00F542A5">
        <w:rPr>
          <w:rFonts w:cs="Calibri Light"/>
          <w:lang w:val="en-US"/>
        </w:rPr>
        <w:t xml:space="preserve"> </w:t>
      </w:r>
      <w:proofErr w:type="spellStart"/>
      <w:r w:rsidRPr="00F542A5">
        <w:rPr>
          <w:rFonts w:cs="Calibri Light"/>
          <w:lang w:val="en-US"/>
        </w:rPr>
        <w:t>dhateng</w:t>
      </w:r>
      <w:proofErr w:type="spellEnd"/>
      <w:r w:rsidRPr="00F542A5">
        <w:rPr>
          <w:rFonts w:cs="Calibri Light"/>
          <w:lang w:val="en-US"/>
        </w:rPr>
        <w:t xml:space="preserve"> </w:t>
      </w:r>
      <w:proofErr w:type="spellStart"/>
      <w:r w:rsidRPr="00F542A5">
        <w:rPr>
          <w:rFonts w:cs="Calibri Light"/>
          <w:lang w:val="en-US"/>
        </w:rPr>
        <w:t>kita</w:t>
      </w:r>
      <w:proofErr w:type="spellEnd"/>
      <w:r w:rsidRPr="00F542A5">
        <w:rPr>
          <w:rFonts w:cs="Calibri Light"/>
          <w:lang w:val="en-US"/>
        </w:rPr>
        <w:t xml:space="preserve"> </w:t>
      </w:r>
      <w:proofErr w:type="spellStart"/>
      <w:r w:rsidRPr="00F542A5">
        <w:rPr>
          <w:rFonts w:cs="Calibri Light"/>
          <w:lang w:val="en-US"/>
        </w:rPr>
        <w:t>sami</w:t>
      </w:r>
      <w:proofErr w:type="spellEnd"/>
      <w:r w:rsidRPr="00F542A5">
        <w:rPr>
          <w:rFonts w:cs="Calibri Light"/>
          <w:lang w:val="en-US"/>
        </w:rPr>
        <w:t xml:space="preserve">, </w:t>
      </w:r>
      <w:proofErr w:type="spellStart"/>
      <w:r w:rsidRPr="00F542A5">
        <w:rPr>
          <w:rFonts w:cs="Calibri Light"/>
          <w:lang w:val="en-US"/>
        </w:rPr>
        <w:t>midhèrèk</w:t>
      </w:r>
      <w:proofErr w:type="spellEnd"/>
      <w:r w:rsidRPr="00F542A5">
        <w:rPr>
          <w:rFonts w:cs="Calibri Light"/>
          <w:lang w:val="en-US"/>
        </w:rPr>
        <w:t xml:space="preserve"> </w:t>
      </w:r>
      <w:proofErr w:type="spellStart"/>
      <w:r w:rsidRPr="00F542A5">
        <w:rPr>
          <w:rFonts w:cs="Calibri Light"/>
          <w:lang w:val="en-US"/>
        </w:rPr>
        <w:t>ing</w:t>
      </w:r>
      <w:proofErr w:type="spellEnd"/>
      <w:r w:rsidRPr="00F542A5">
        <w:rPr>
          <w:rFonts w:cs="Calibri Light"/>
          <w:lang w:val="en-US"/>
        </w:rPr>
        <w:t xml:space="preserve"> </w:t>
      </w:r>
      <w:proofErr w:type="spellStart"/>
      <w:r w:rsidRPr="00F542A5">
        <w:rPr>
          <w:rFonts w:cs="Calibri Light"/>
          <w:lang w:val="en-US"/>
        </w:rPr>
        <w:t>Karsanipun</w:t>
      </w:r>
      <w:proofErr w:type="spellEnd"/>
      <w:r w:rsidRPr="00F542A5">
        <w:rPr>
          <w:rFonts w:cs="Calibri Light"/>
          <w:lang w:val="en-US"/>
        </w:rPr>
        <w:t>. Amin.</w:t>
      </w:r>
    </w:p>
    <w:p w14:paraId="141C7D60" w14:textId="77777777" w:rsidR="00F542A5" w:rsidRPr="00F542A5" w:rsidRDefault="00F542A5" w:rsidP="00F542A5">
      <w:pPr>
        <w:jc w:val="both"/>
        <w:rPr>
          <w:rFonts w:cs="Calibri Light"/>
          <w:lang w:val="id-ID"/>
        </w:rPr>
      </w:pPr>
    </w:p>
    <w:p w14:paraId="24028738" w14:textId="77777777" w:rsidR="00F542A5" w:rsidRPr="00F542A5" w:rsidRDefault="00F542A5" w:rsidP="00F542A5">
      <w:pPr>
        <w:jc w:val="both"/>
        <w:rPr>
          <w:rFonts w:cs="Calibri Light"/>
          <w:lang w:val="id-ID"/>
        </w:rPr>
      </w:pPr>
    </w:p>
    <w:p w14:paraId="100A43CB" w14:textId="77777777" w:rsidR="00F542A5" w:rsidRPr="00F542A5" w:rsidRDefault="00F542A5" w:rsidP="00F542A5">
      <w:pPr>
        <w:jc w:val="right"/>
        <w:rPr>
          <w:rFonts w:cs="Calibri Light"/>
          <w:lang w:val="id-ID"/>
        </w:rPr>
      </w:pPr>
      <w:r w:rsidRPr="00F542A5">
        <w:rPr>
          <w:rFonts w:cs="Calibri Light"/>
          <w:lang w:val="id-ID"/>
        </w:rPr>
        <w:t>[hk-les]</w:t>
      </w:r>
    </w:p>
    <w:p w14:paraId="74D76B0E" w14:textId="77777777" w:rsidR="00F542A5" w:rsidRPr="00F542A5" w:rsidRDefault="00F542A5" w:rsidP="00F542A5">
      <w:pPr>
        <w:jc w:val="center"/>
        <w:rPr>
          <w:rFonts w:cs="Calibri Light"/>
          <w:lang w:val="id-ID"/>
        </w:rPr>
      </w:pPr>
    </w:p>
    <w:p w14:paraId="0732EDA7" w14:textId="77777777" w:rsidR="00F542A5" w:rsidRPr="00F542A5" w:rsidRDefault="00F542A5" w:rsidP="00F542A5">
      <w:pPr>
        <w:jc w:val="center"/>
        <w:rPr>
          <w:rFonts w:cs="Calibri Light"/>
          <w:lang w:val="id-ID"/>
        </w:rPr>
      </w:pPr>
      <w:r w:rsidRPr="00F542A5">
        <w:rPr>
          <w:rFonts w:cs="Calibri Light"/>
          <w:lang w:val="id-ID"/>
        </w:rPr>
        <w:sym w:font="Wingdings" w:char="F026"/>
      </w:r>
    </w:p>
    <w:p w14:paraId="0CBBA8F6" w14:textId="77777777" w:rsidR="00074148" w:rsidRPr="00813992" w:rsidRDefault="00074148" w:rsidP="00074148">
      <w:pPr>
        <w:jc w:val="center"/>
        <w:rPr>
          <w:lang w:val="id-ID"/>
        </w:rPr>
      </w:pPr>
    </w:p>
    <w:p w14:paraId="48058335" w14:textId="77777777" w:rsidR="008D26DE" w:rsidRPr="00813992" w:rsidRDefault="008D26DE" w:rsidP="0064438F">
      <w:pPr>
        <w:pStyle w:val="TeksIsi"/>
        <w:ind w:left="0"/>
        <w:rPr>
          <w:lang w:val="id-ID"/>
        </w:rPr>
      </w:pPr>
    </w:p>
    <w:p w14:paraId="638B9BB9" w14:textId="0B0E2330" w:rsidR="003179FC" w:rsidRPr="00813992" w:rsidRDefault="003179FC">
      <w:pPr>
        <w:rPr>
          <w:lang w:val="id-ID"/>
        </w:rPr>
      </w:pPr>
      <w:r w:rsidRPr="00813992">
        <w:rPr>
          <w:lang w:val="id-ID"/>
        </w:rPr>
        <w:br w:type="page"/>
      </w:r>
    </w:p>
    <w:p w14:paraId="26D1AEAC" w14:textId="5D25F0B1" w:rsidR="00F14CFA" w:rsidRDefault="00574E14" w:rsidP="00A9246A">
      <w:pPr>
        <w:rPr>
          <w:b/>
          <w:bCs/>
          <w:lang w:val="id-ID"/>
        </w:rPr>
      </w:pPr>
      <w:r w:rsidRPr="00813992">
        <w:rPr>
          <w:noProof/>
          <w:highlight w:val="yellow"/>
          <w:lang w:val="id-ID"/>
        </w:rPr>
        <w:lastRenderedPageBreak/>
        <mc:AlternateContent>
          <mc:Choice Requires="wps">
            <w:drawing>
              <wp:anchor distT="0" distB="0" distL="114300" distR="114300" simplePos="0" relativeHeight="251771392" behindDoc="0" locked="0" layoutInCell="1" allowOverlap="1" wp14:anchorId="2B1875E4" wp14:editId="0A6D8F25">
                <wp:simplePos x="0" y="0"/>
                <wp:positionH relativeFrom="margin">
                  <wp:posOffset>0</wp:posOffset>
                </wp:positionH>
                <wp:positionV relativeFrom="paragraph">
                  <wp:posOffset>190500</wp:posOffset>
                </wp:positionV>
                <wp:extent cx="2377440" cy="1463040"/>
                <wp:effectExtent l="0" t="0" r="3810" b="3810"/>
                <wp:wrapThrough wrapText="bothSides">
                  <wp:wrapPolygon edited="0">
                    <wp:start x="0" y="0"/>
                    <wp:lineTo x="0" y="21375"/>
                    <wp:lineTo x="21462" y="21375"/>
                    <wp:lineTo x="21462" y="0"/>
                    <wp:lineTo x="0" y="0"/>
                  </wp:wrapPolygon>
                </wp:wrapThrough>
                <wp:docPr id="1809160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463040"/>
                        </a:xfrm>
                        <a:prstGeom prst="rect">
                          <a:avLst/>
                        </a:prstGeom>
                        <a:solidFill>
                          <a:schemeClr val="bg1">
                            <a:lumMod val="85000"/>
                          </a:schemeClr>
                        </a:solidFill>
                        <a:ln w="9525">
                          <a:noFill/>
                          <a:miter lim="800000"/>
                          <a:headEnd/>
                          <a:tailEnd/>
                        </a:ln>
                      </wps:spPr>
                      <wps:txbx>
                        <w:txbxContent>
                          <w:p w14:paraId="5DA931D8" w14:textId="77777777" w:rsidR="00574E14" w:rsidRPr="00F14CFA" w:rsidRDefault="00574E14" w:rsidP="00574E14">
                            <w:pPr>
                              <w:rPr>
                                <w:b/>
                              </w:rPr>
                            </w:pPr>
                            <w:r w:rsidRPr="00F14CFA">
                              <w:rPr>
                                <w:b/>
                              </w:rPr>
                              <w:t>KOTBAH</w:t>
                            </w:r>
                          </w:p>
                          <w:p w14:paraId="3EEA010A" w14:textId="77777777" w:rsidR="00574E14" w:rsidRPr="00F14CFA" w:rsidRDefault="00574E14" w:rsidP="00574E14">
                            <w:pPr>
                              <w:rPr>
                                <w:b/>
                              </w:rPr>
                            </w:pPr>
                            <w:r w:rsidRPr="00F14CFA">
                              <w:rPr>
                                <w:b/>
                              </w:rPr>
                              <w:t xml:space="preserve">Minggu Paskah </w:t>
                            </w:r>
                            <w:r>
                              <w:rPr>
                                <w:b/>
                              </w:rPr>
                              <w:t>kaping  5</w:t>
                            </w:r>
                          </w:p>
                          <w:p w14:paraId="3236A0BE" w14:textId="77777777" w:rsidR="00574E14" w:rsidRPr="00F14CFA" w:rsidRDefault="00574E14" w:rsidP="00574E14">
                            <w:pPr>
                              <w:rPr>
                                <w:rFonts w:cs="Calibri"/>
                                <w:bCs/>
                                <w:i/>
                                <w:iCs/>
                                <w:sz w:val="20"/>
                                <w:szCs w:val="20"/>
                              </w:rPr>
                            </w:pPr>
                            <w:r w:rsidRPr="00F14CFA">
                              <w:rPr>
                                <w:rFonts w:cs="Calibri"/>
                                <w:bCs/>
                                <w:i/>
                                <w:iCs/>
                                <w:sz w:val="20"/>
                                <w:szCs w:val="20"/>
                              </w:rPr>
                              <w:t>Minggu, 18 Mei 2025</w:t>
                            </w:r>
                          </w:p>
                          <w:p w14:paraId="74C17721" w14:textId="77777777" w:rsidR="00574E14" w:rsidRPr="00F14CFA" w:rsidRDefault="00574E14" w:rsidP="00574E14">
                            <w:pPr>
                              <w:pBdr>
                                <w:top w:val="single" w:sz="4" w:space="1" w:color="7F7F7F"/>
                              </w:pBdr>
                              <w:rPr>
                                <w:rFonts w:cs="Calibri"/>
                                <w:bCs/>
                                <w:sz w:val="20"/>
                                <w:szCs w:val="20"/>
                              </w:rPr>
                            </w:pPr>
                          </w:p>
                          <w:p w14:paraId="3D043296" w14:textId="77777777" w:rsidR="00574E14" w:rsidRPr="00F14CFA" w:rsidRDefault="00574E14" w:rsidP="00574E14">
                            <w:pPr>
                              <w:ind w:left="1260" w:hanging="1260"/>
                              <w:rPr>
                                <w:rFonts w:cs="Calibri"/>
                                <w:bCs/>
                                <w:sz w:val="20"/>
                                <w:szCs w:val="20"/>
                              </w:rPr>
                            </w:pPr>
                            <w:r>
                              <w:rPr>
                                <w:rFonts w:cs="Calibri"/>
                                <w:bCs/>
                                <w:sz w:val="20"/>
                                <w:szCs w:val="20"/>
                              </w:rPr>
                              <w:t>Waosan</w:t>
                            </w:r>
                            <w:r w:rsidRPr="00F14CFA">
                              <w:rPr>
                                <w:rFonts w:cs="Calibri"/>
                                <w:bCs/>
                                <w:sz w:val="20"/>
                                <w:szCs w:val="20"/>
                              </w:rPr>
                              <w:t xml:space="preserve"> 1: </w:t>
                            </w:r>
                            <w:r w:rsidRPr="00F14CFA">
                              <w:rPr>
                                <w:rFonts w:cs="Calibri"/>
                                <w:bCs/>
                                <w:sz w:val="20"/>
                                <w:szCs w:val="20"/>
                              </w:rPr>
                              <w:tab/>
                            </w:r>
                            <w:r>
                              <w:rPr>
                                <w:rFonts w:cs="Calibri Light"/>
                                <w:color w:val="000000"/>
                                <w:sz w:val="20"/>
                                <w:szCs w:val="20"/>
                              </w:rPr>
                              <w:t>Lelakoné</w:t>
                            </w:r>
                            <w:r w:rsidRPr="00F14CFA">
                              <w:rPr>
                                <w:rFonts w:cs="Calibri Light"/>
                                <w:color w:val="000000"/>
                                <w:sz w:val="20"/>
                                <w:szCs w:val="20"/>
                              </w:rPr>
                              <w:t xml:space="preserve"> Para Rasul 11:1-18</w:t>
                            </w:r>
                          </w:p>
                          <w:p w14:paraId="6515793C" w14:textId="77777777" w:rsidR="00574E14" w:rsidRPr="00F14CFA" w:rsidRDefault="00574E14" w:rsidP="00574E14">
                            <w:pPr>
                              <w:ind w:left="1260" w:hanging="1260"/>
                              <w:rPr>
                                <w:rFonts w:cs="Calibri Light"/>
                                <w:color w:val="000000"/>
                                <w:sz w:val="20"/>
                                <w:szCs w:val="20"/>
                              </w:rPr>
                            </w:pPr>
                            <w:r w:rsidRPr="00F14CFA">
                              <w:rPr>
                                <w:rFonts w:cs="Calibri"/>
                                <w:bCs/>
                                <w:sz w:val="20"/>
                                <w:szCs w:val="20"/>
                              </w:rPr>
                              <w:t>Tanggapan:</w:t>
                            </w:r>
                            <w:r w:rsidRPr="00F14CFA">
                              <w:rPr>
                                <w:rFonts w:cs="Calibri"/>
                                <w:bCs/>
                                <w:sz w:val="20"/>
                                <w:szCs w:val="20"/>
                              </w:rPr>
                              <w:tab/>
                            </w:r>
                            <w:r>
                              <w:rPr>
                                <w:rFonts w:cs="Calibri"/>
                                <w:bCs/>
                                <w:sz w:val="20"/>
                                <w:szCs w:val="20"/>
                              </w:rPr>
                              <w:t xml:space="preserve">Jabur </w:t>
                            </w:r>
                            <w:r w:rsidRPr="00F14CFA">
                              <w:rPr>
                                <w:rFonts w:cs="Calibri Light"/>
                                <w:color w:val="000000"/>
                                <w:sz w:val="20"/>
                                <w:szCs w:val="20"/>
                              </w:rPr>
                              <w:t>M</w:t>
                            </w:r>
                            <w:r w:rsidRPr="00F14CFA">
                              <w:rPr>
                                <w:rFonts w:cs="Calibri Light"/>
                                <w:color w:val="000000"/>
                                <w:sz w:val="20"/>
                                <w:szCs w:val="20"/>
                                <w:lang w:val="id-ID"/>
                              </w:rPr>
                              <w:t>a</w:t>
                            </w:r>
                            <w:r>
                              <w:rPr>
                                <w:rFonts w:cs="Calibri Light"/>
                                <w:color w:val="000000"/>
                                <w:sz w:val="20"/>
                                <w:szCs w:val="20"/>
                                <w:lang w:val="id-ID"/>
                              </w:rPr>
                              <w:t>s</w:t>
                            </w:r>
                            <w:r w:rsidRPr="00F14CFA">
                              <w:rPr>
                                <w:rFonts w:cs="Calibri Light"/>
                                <w:color w:val="000000"/>
                                <w:sz w:val="20"/>
                                <w:szCs w:val="20"/>
                                <w:lang w:val="id-ID"/>
                              </w:rPr>
                              <w:t>mur</w:t>
                            </w:r>
                            <w:r w:rsidRPr="00F14CFA">
                              <w:rPr>
                                <w:rFonts w:cs="Calibri Light"/>
                                <w:color w:val="000000"/>
                                <w:sz w:val="20"/>
                                <w:szCs w:val="20"/>
                              </w:rPr>
                              <w:t xml:space="preserve"> 148</w:t>
                            </w:r>
                          </w:p>
                          <w:p w14:paraId="03D8DD59" w14:textId="77777777" w:rsidR="00574E14" w:rsidRPr="00F14CFA" w:rsidRDefault="00574E14" w:rsidP="00574E14">
                            <w:pPr>
                              <w:ind w:left="1260" w:hanging="1260"/>
                              <w:rPr>
                                <w:rFonts w:cs="Calibri"/>
                                <w:bCs/>
                                <w:sz w:val="20"/>
                                <w:szCs w:val="20"/>
                              </w:rPr>
                            </w:pPr>
                            <w:r>
                              <w:rPr>
                                <w:rFonts w:cs="Calibri"/>
                                <w:bCs/>
                                <w:sz w:val="20"/>
                                <w:szCs w:val="20"/>
                              </w:rPr>
                              <w:t>Waosan</w:t>
                            </w:r>
                            <w:r w:rsidRPr="00F14CFA">
                              <w:rPr>
                                <w:rFonts w:cs="Calibri"/>
                                <w:bCs/>
                                <w:sz w:val="20"/>
                                <w:szCs w:val="20"/>
                              </w:rPr>
                              <w:t xml:space="preserve"> 2:</w:t>
                            </w:r>
                            <w:r w:rsidRPr="00F14CFA">
                              <w:rPr>
                                <w:rFonts w:cs="Calibri"/>
                                <w:bCs/>
                                <w:sz w:val="20"/>
                                <w:szCs w:val="20"/>
                              </w:rPr>
                              <w:tab/>
                            </w:r>
                            <w:r w:rsidRPr="00F14CFA">
                              <w:rPr>
                                <w:rFonts w:cs="Calibri Light"/>
                                <w:color w:val="000000"/>
                                <w:sz w:val="20"/>
                                <w:szCs w:val="20"/>
                              </w:rPr>
                              <w:t>Wahyu 21:1-6</w:t>
                            </w:r>
                          </w:p>
                          <w:p w14:paraId="7CFD5FD6" w14:textId="31B05E0C" w:rsidR="00007B79" w:rsidRPr="00C76228" w:rsidRDefault="00574E14" w:rsidP="00574E14">
                            <w:pPr>
                              <w:ind w:left="1260" w:hanging="1260"/>
                              <w:rPr>
                                <w:rFonts w:cs="Calibri"/>
                                <w:bCs/>
                                <w:sz w:val="20"/>
                                <w:szCs w:val="20"/>
                              </w:rPr>
                            </w:pPr>
                            <w:r w:rsidRPr="00F14CFA">
                              <w:rPr>
                                <w:rFonts w:cs="Calibri"/>
                                <w:bCs/>
                                <w:sz w:val="20"/>
                                <w:szCs w:val="20"/>
                              </w:rPr>
                              <w:t>Injil:</w:t>
                            </w:r>
                            <w:r w:rsidRPr="00F14CFA">
                              <w:rPr>
                                <w:rFonts w:cs="Calibri"/>
                                <w:bCs/>
                                <w:sz w:val="20"/>
                                <w:szCs w:val="20"/>
                              </w:rPr>
                              <w:tab/>
                            </w:r>
                            <w:r w:rsidRPr="00F14CFA">
                              <w:rPr>
                                <w:rFonts w:cs="Calibri Light"/>
                                <w:color w:val="000000"/>
                                <w:sz w:val="20"/>
                                <w:szCs w:val="20"/>
                              </w:rPr>
                              <w:t>Yo</w:t>
                            </w:r>
                            <w:r>
                              <w:rPr>
                                <w:rFonts w:cs="Calibri Light"/>
                                <w:color w:val="000000"/>
                                <w:sz w:val="20"/>
                                <w:szCs w:val="20"/>
                              </w:rPr>
                              <w:t>kanan</w:t>
                            </w:r>
                            <w:r w:rsidRPr="00F14CFA">
                              <w:rPr>
                                <w:rFonts w:cs="Calibri Light"/>
                                <w:color w:val="000000"/>
                                <w:sz w:val="20"/>
                                <w:szCs w:val="20"/>
                              </w:rPr>
                              <w:t xml:space="preserve"> 13:31-35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1875E4" id="_x0000_s1057" type="#_x0000_t202" style="position:absolute;margin-left:0;margin-top:15pt;width:187.2pt;height:115.2pt;z-index:25177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" fillcolor="#d8d8d8 [2732]" stroked="f">
                <v:textbox>
                  <w:txbxContent>
                    <w:p w14:paraId="5DA931D8" w14:textId="77777777" w:rsidR="00574E14" w:rsidRPr="00F14CFA" w:rsidRDefault="00574E14" w:rsidP="00574E14">
                      <w:pPr>
                        <w:rPr>
                          <w:b/>
                        </w:rPr>
                      </w:pPr>
                      <w:r w:rsidRPr="00F14CFA">
                        <w:rPr>
                          <w:b/>
                        </w:rPr>
                        <w:t>KOTBAH</w:t>
                      </w:r>
                    </w:p>
                    <w:p w14:paraId="3EEA010A" w14:textId="77777777" w:rsidR="00574E14" w:rsidRPr="00F14CFA" w:rsidRDefault="00574E14" w:rsidP="00574E14">
                      <w:pPr>
                        <w:rPr>
                          <w:b/>
                        </w:rPr>
                      </w:pPr>
                      <w:r w:rsidRPr="00F14CFA">
                        <w:rPr>
                          <w:b/>
                        </w:rPr>
                        <w:t xml:space="preserve">Minggu Paskah </w:t>
                      </w:r>
                      <w:r>
                        <w:rPr>
                          <w:b/>
                        </w:rPr>
                        <w:t>kaping  5</w:t>
                      </w:r>
                    </w:p>
                    <w:p w14:paraId="3236A0BE" w14:textId="77777777" w:rsidR="00574E14" w:rsidRPr="00F14CFA" w:rsidRDefault="00574E14" w:rsidP="00574E14">
                      <w:pPr>
                        <w:rPr>
                          <w:rFonts w:cs="Calibri"/>
                          <w:bCs/>
                          <w:i/>
                          <w:iCs/>
                          <w:sz w:val="20"/>
                          <w:szCs w:val="20"/>
                        </w:rPr>
                      </w:pPr>
                      <w:r w:rsidRPr="00F14CFA">
                        <w:rPr>
                          <w:rFonts w:cs="Calibri"/>
                          <w:bCs/>
                          <w:i/>
                          <w:iCs/>
                          <w:sz w:val="20"/>
                          <w:szCs w:val="20"/>
                        </w:rPr>
                        <w:t>Minggu, 18 Mei 2025</w:t>
                      </w:r>
                    </w:p>
                    <w:p w14:paraId="74C17721" w14:textId="77777777" w:rsidR="00574E14" w:rsidRPr="00F14CFA" w:rsidRDefault="00574E14" w:rsidP="00574E14">
                      <w:pPr>
                        <w:pBdr>
                          <w:top w:val="single" w:sz="4" w:space="1" w:color="7F7F7F"/>
                        </w:pBdr>
                        <w:rPr>
                          <w:rFonts w:cs="Calibri"/>
                          <w:bCs/>
                          <w:sz w:val="20"/>
                          <w:szCs w:val="20"/>
                        </w:rPr>
                      </w:pPr>
                    </w:p>
                    <w:p w14:paraId="3D043296" w14:textId="77777777" w:rsidR="00574E14" w:rsidRPr="00F14CFA" w:rsidRDefault="00574E14" w:rsidP="00574E14">
                      <w:pPr>
                        <w:ind w:left="1260" w:hanging="1260"/>
                        <w:rPr>
                          <w:rFonts w:cs="Calibri"/>
                          <w:bCs/>
                          <w:sz w:val="20"/>
                          <w:szCs w:val="20"/>
                        </w:rPr>
                      </w:pPr>
                      <w:r>
                        <w:rPr>
                          <w:rFonts w:cs="Calibri"/>
                          <w:bCs/>
                          <w:sz w:val="20"/>
                          <w:szCs w:val="20"/>
                        </w:rPr>
                        <w:t>Waosan</w:t>
                      </w:r>
                      <w:r w:rsidRPr="00F14CFA">
                        <w:rPr>
                          <w:rFonts w:cs="Calibri"/>
                          <w:bCs/>
                          <w:sz w:val="20"/>
                          <w:szCs w:val="20"/>
                        </w:rPr>
                        <w:t xml:space="preserve"> 1: </w:t>
                      </w:r>
                      <w:r w:rsidRPr="00F14CFA">
                        <w:rPr>
                          <w:rFonts w:cs="Calibri"/>
                          <w:bCs/>
                          <w:sz w:val="20"/>
                          <w:szCs w:val="20"/>
                        </w:rPr>
                        <w:tab/>
                      </w:r>
                      <w:r>
                        <w:rPr>
                          <w:rFonts w:cs="Calibri Light"/>
                          <w:color w:val="000000"/>
                          <w:sz w:val="20"/>
                          <w:szCs w:val="20"/>
                        </w:rPr>
                        <w:t>Lelakoné</w:t>
                      </w:r>
                      <w:r w:rsidRPr="00F14CFA">
                        <w:rPr>
                          <w:rFonts w:cs="Calibri Light"/>
                          <w:color w:val="000000"/>
                          <w:sz w:val="20"/>
                          <w:szCs w:val="20"/>
                        </w:rPr>
                        <w:t xml:space="preserve"> Para Rasul 11:1-18</w:t>
                      </w:r>
                    </w:p>
                    <w:p w14:paraId="6515793C" w14:textId="77777777" w:rsidR="00574E14" w:rsidRPr="00F14CFA" w:rsidRDefault="00574E14" w:rsidP="00574E14">
                      <w:pPr>
                        <w:ind w:left="1260" w:hanging="1260"/>
                        <w:rPr>
                          <w:rFonts w:cs="Calibri Light"/>
                          <w:color w:val="000000"/>
                          <w:sz w:val="20"/>
                          <w:szCs w:val="20"/>
                        </w:rPr>
                      </w:pPr>
                      <w:r w:rsidRPr="00F14CFA">
                        <w:rPr>
                          <w:rFonts w:cs="Calibri"/>
                          <w:bCs/>
                          <w:sz w:val="20"/>
                          <w:szCs w:val="20"/>
                        </w:rPr>
                        <w:t>Tanggapan:</w:t>
                      </w:r>
                      <w:r w:rsidRPr="00F14CFA">
                        <w:rPr>
                          <w:rFonts w:cs="Calibri"/>
                          <w:bCs/>
                          <w:sz w:val="20"/>
                          <w:szCs w:val="20"/>
                        </w:rPr>
                        <w:tab/>
                      </w:r>
                      <w:r>
                        <w:rPr>
                          <w:rFonts w:cs="Calibri"/>
                          <w:bCs/>
                          <w:sz w:val="20"/>
                          <w:szCs w:val="20"/>
                        </w:rPr>
                        <w:t xml:space="preserve">Jabur </w:t>
                      </w:r>
                      <w:r w:rsidRPr="00F14CFA">
                        <w:rPr>
                          <w:rFonts w:cs="Calibri Light"/>
                          <w:color w:val="000000"/>
                          <w:sz w:val="20"/>
                          <w:szCs w:val="20"/>
                        </w:rPr>
                        <w:t>M</w:t>
                      </w:r>
                      <w:r w:rsidRPr="00F14CFA">
                        <w:rPr>
                          <w:rFonts w:cs="Calibri Light"/>
                          <w:color w:val="000000"/>
                          <w:sz w:val="20"/>
                          <w:szCs w:val="20"/>
                          <w:lang w:val="id-ID"/>
                        </w:rPr>
                        <w:t>a</w:t>
                      </w:r>
                      <w:r>
                        <w:rPr>
                          <w:rFonts w:cs="Calibri Light"/>
                          <w:color w:val="000000"/>
                          <w:sz w:val="20"/>
                          <w:szCs w:val="20"/>
                          <w:lang w:val="id-ID"/>
                        </w:rPr>
                        <w:t>s</w:t>
                      </w:r>
                      <w:r w:rsidRPr="00F14CFA">
                        <w:rPr>
                          <w:rFonts w:cs="Calibri Light"/>
                          <w:color w:val="000000"/>
                          <w:sz w:val="20"/>
                          <w:szCs w:val="20"/>
                          <w:lang w:val="id-ID"/>
                        </w:rPr>
                        <w:t>mur</w:t>
                      </w:r>
                      <w:r w:rsidRPr="00F14CFA">
                        <w:rPr>
                          <w:rFonts w:cs="Calibri Light"/>
                          <w:color w:val="000000"/>
                          <w:sz w:val="20"/>
                          <w:szCs w:val="20"/>
                        </w:rPr>
                        <w:t xml:space="preserve"> 148</w:t>
                      </w:r>
                    </w:p>
                    <w:p w14:paraId="03D8DD59" w14:textId="77777777" w:rsidR="00574E14" w:rsidRPr="00F14CFA" w:rsidRDefault="00574E14" w:rsidP="00574E14">
                      <w:pPr>
                        <w:ind w:left="1260" w:hanging="1260"/>
                        <w:rPr>
                          <w:rFonts w:cs="Calibri"/>
                          <w:bCs/>
                          <w:sz w:val="20"/>
                          <w:szCs w:val="20"/>
                        </w:rPr>
                      </w:pPr>
                      <w:r>
                        <w:rPr>
                          <w:rFonts w:cs="Calibri"/>
                          <w:bCs/>
                          <w:sz w:val="20"/>
                          <w:szCs w:val="20"/>
                        </w:rPr>
                        <w:t>Waosan</w:t>
                      </w:r>
                      <w:r w:rsidRPr="00F14CFA">
                        <w:rPr>
                          <w:rFonts w:cs="Calibri"/>
                          <w:bCs/>
                          <w:sz w:val="20"/>
                          <w:szCs w:val="20"/>
                        </w:rPr>
                        <w:t xml:space="preserve"> 2:</w:t>
                      </w:r>
                      <w:r w:rsidRPr="00F14CFA">
                        <w:rPr>
                          <w:rFonts w:cs="Calibri"/>
                          <w:bCs/>
                          <w:sz w:val="20"/>
                          <w:szCs w:val="20"/>
                        </w:rPr>
                        <w:tab/>
                      </w:r>
                      <w:r w:rsidRPr="00F14CFA">
                        <w:rPr>
                          <w:rFonts w:cs="Calibri Light"/>
                          <w:color w:val="000000"/>
                          <w:sz w:val="20"/>
                          <w:szCs w:val="20"/>
                        </w:rPr>
                        <w:t>Wahyu 21:1-6</w:t>
                      </w:r>
                    </w:p>
                    <w:p w14:paraId="7CFD5FD6" w14:textId="31B05E0C" w:rsidR="00007B79" w:rsidRPr="00C76228" w:rsidRDefault="00574E14" w:rsidP="00574E14">
                      <w:pPr>
                        <w:ind w:left="1260" w:hanging="1260"/>
                        <w:rPr>
                          <w:rFonts w:cs="Calibri"/>
                          <w:bCs/>
                          <w:sz w:val="20"/>
                          <w:szCs w:val="20"/>
                        </w:rPr>
                      </w:pPr>
                      <w:r w:rsidRPr="00F14CFA">
                        <w:rPr>
                          <w:rFonts w:cs="Calibri"/>
                          <w:bCs/>
                          <w:sz w:val="20"/>
                          <w:szCs w:val="20"/>
                        </w:rPr>
                        <w:t>Injil:</w:t>
                      </w:r>
                      <w:r w:rsidRPr="00F14CFA">
                        <w:rPr>
                          <w:rFonts w:cs="Calibri"/>
                          <w:bCs/>
                          <w:sz w:val="20"/>
                          <w:szCs w:val="20"/>
                        </w:rPr>
                        <w:tab/>
                      </w:r>
                      <w:r w:rsidRPr="00F14CFA">
                        <w:rPr>
                          <w:rFonts w:cs="Calibri Light"/>
                          <w:color w:val="000000"/>
                          <w:sz w:val="20"/>
                          <w:szCs w:val="20"/>
                        </w:rPr>
                        <w:t>Yo</w:t>
                      </w:r>
                      <w:r>
                        <w:rPr>
                          <w:rFonts w:cs="Calibri Light"/>
                          <w:color w:val="000000"/>
                          <w:sz w:val="20"/>
                          <w:szCs w:val="20"/>
                        </w:rPr>
                        <w:t>kanan</w:t>
                      </w:r>
                      <w:r w:rsidRPr="00F14CFA">
                        <w:rPr>
                          <w:rFonts w:cs="Calibri Light"/>
                          <w:color w:val="000000"/>
                          <w:sz w:val="20"/>
                          <w:szCs w:val="20"/>
                        </w:rPr>
                        <w:t xml:space="preserve"> 13:31-35</w:t>
                      </w:r>
                    </w:p>
                  </w:txbxContent>
                </v:textbox>
                <w10:wrap type="through" anchorx="margin"/>
              </v:shape>
            </w:pict>
          </mc:Fallback>
        </mc:AlternateContent>
      </w:r>
    </w:p>
    <w:p w14:paraId="24FC9B58" w14:textId="0D1A456F" w:rsidR="00F542A5" w:rsidRDefault="00F542A5" w:rsidP="00F14CFA">
      <w:pPr>
        <w:jc w:val="both"/>
        <w:rPr>
          <w:b/>
          <w:bCs/>
          <w:lang w:val="id-ID"/>
        </w:rPr>
      </w:pPr>
    </w:p>
    <w:p w14:paraId="39035875" w14:textId="4D746EB2" w:rsidR="00574E14" w:rsidRDefault="00574E14" w:rsidP="00F14CFA">
      <w:pPr>
        <w:jc w:val="both"/>
        <w:rPr>
          <w:b/>
          <w:bCs/>
          <w:lang w:val="id-ID"/>
        </w:rPr>
      </w:pPr>
      <w:r w:rsidRPr="00813992">
        <w:rPr>
          <w:noProof/>
          <w:highlight w:val="yellow"/>
          <w:lang w:val="id-ID"/>
        </w:rPr>
        <mc:AlternateContent>
          <mc:Choice Requires="wps">
            <w:drawing>
              <wp:anchor distT="45720" distB="45720" distL="114300" distR="114300" simplePos="0" relativeHeight="251770368" behindDoc="1" locked="0" layoutInCell="1" allowOverlap="1" wp14:anchorId="6625CAB2" wp14:editId="05F753FD">
                <wp:simplePos x="0" y="0"/>
                <wp:positionH relativeFrom="margin">
                  <wp:posOffset>2373630</wp:posOffset>
                </wp:positionH>
                <wp:positionV relativeFrom="paragraph">
                  <wp:posOffset>252095</wp:posOffset>
                </wp:positionV>
                <wp:extent cx="1662430" cy="752475"/>
                <wp:effectExtent l="0" t="0" r="0" b="9525"/>
                <wp:wrapThrough wrapText="bothSides">
                  <wp:wrapPolygon edited="0">
                    <wp:start x="0" y="0"/>
                    <wp:lineTo x="0" y="21327"/>
                    <wp:lineTo x="21286" y="21327"/>
                    <wp:lineTo x="21286" y="0"/>
                    <wp:lineTo x="0" y="0"/>
                  </wp:wrapPolygon>
                </wp:wrapThrough>
                <wp:docPr id="5906542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F61D08" w14:textId="72FBA9F4" w:rsidR="00007B79" w:rsidRPr="00F14CFA" w:rsidRDefault="00574E14" w:rsidP="00007B79">
                            <w:pPr>
                              <w:jc w:val="center"/>
                              <w:rPr>
                                <w:rFonts w:ascii="Cooper Black" w:eastAsia="SimSun" w:hAnsi="Cooper Black" w:cs="SimSun"/>
                                <w:sz w:val="28"/>
                                <w:szCs w:val="36"/>
                              </w:rPr>
                            </w:pPr>
                            <w:r>
                              <w:rPr>
                                <w:rFonts w:ascii="Cooper Black" w:eastAsia="SimSun" w:hAnsi="Cooper Black" w:cs="SimSun"/>
                                <w:sz w:val="28"/>
                                <w:szCs w:val="36"/>
                              </w:rPr>
                              <w:t>Dados Seksi</w:t>
                            </w:r>
                            <w:r w:rsidR="00F14CFA" w:rsidRPr="00F14CFA">
                              <w:rPr>
                                <w:rFonts w:ascii="Cooper Black" w:eastAsia="SimSun" w:hAnsi="Cooper Black" w:cs="SimSun"/>
                                <w:sz w:val="28"/>
                                <w:szCs w:val="36"/>
                              </w:rPr>
                              <w:t xml:space="preserve"> K</w:t>
                            </w:r>
                            <w:r>
                              <w:rPr>
                                <w:rFonts w:ascii="Cooper Black" w:eastAsia="SimSun" w:hAnsi="Cooper Black" w:cs="SimSun"/>
                                <w:sz w:val="28"/>
                                <w:szCs w:val="36"/>
                              </w:rPr>
                              <w:t>aluhuranipun</w:t>
                            </w:r>
                          </w:p>
                          <w:p w14:paraId="49C4784C" w14:textId="77777777" w:rsidR="00007B79" w:rsidRPr="00055BA2" w:rsidRDefault="00007B79" w:rsidP="00007B79">
                            <w:pPr>
                              <w:jc w:val="center"/>
                              <w:rPr>
                                <w:rFonts w:ascii="Constantia" w:hAnsi="Constantia" w:cs="Tahoma"/>
                                <w:sz w:val="28"/>
                                <w:szCs w:val="32"/>
                              </w:rPr>
                            </w:pPr>
                            <w:r w:rsidRPr="00F14CFA">
                              <w:rPr>
                                <w:rFonts w:ascii="Constantia" w:hAnsi="Constantia" w:cs="Tahoma"/>
                                <w:sz w:val="28"/>
                                <w:szCs w:val="32"/>
                              </w:rPr>
                              <w:sym w:font="Wingdings 2" w:char="F061"/>
                            </w:r>
                            <w:r w:rsidRPr="00F14CFA">
                              <w:rPr>
                                <w:rFonts w:ascii="Constantia" w:hAnsi="Constantia" w:cs="Tahoma"/>
                                <w:sz w:val="28"/>
                                <w:szCs w:val="32"/>
                              </w:rPr>
                              <w:t>0</w:t>
                            </w:r>
                            <w:r w:rsidRPr="00F14CFA">
                              <w:rPr>
                                <w:rFonts w:ascii="Constantia" w:hAnsi="Constantia" w:cs="Tahoma"/>
                                <w:sz w:val="28"/>
                                <w:szCs w:val="32"/>
                              </w:rPr>
                              <w:sym w:font="Wingdings 2" w:char="F062"/>
                            </w:r>
                          </w:p>
                          <w:p w14:paraId="1147E4E3" w14:textId="77777777" w:rsidR="00007B79" w:rsidRPr="00055BA2" w:rsidRDefault="00007B79" w:rsidP="00007B79">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25CAB2" id="_x0000_s1058" type="#_x0000_t202" style="position:absolute;left:0;text-align:left;margin-left:186.9pt;margin-top:19.85pt;width:130.9pt;height:59.25pt;z-index:-251546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" stroked="f">
                <v:textbox>
                  <w:txbxContent>
                    <w:p w14:paraId="31F61D08" w14:textId="72FBA9F4" w:rsidR="00007B79" w:rsidRPr="00F14CFA" w:rsidRDefault="00574E14" w:rsidP="00007B79">
                      <w:pPr>
                        <w:jc w:val="center"/>
                        <w:rPr>
                          <w:rFonts w:ascii="Cooper Black" w:eastAsia="SimSun" w:hAnsi="Cooper Black" w:cs="SimSun"/>
                          <w:sz w:val="28"/>
                          <w:szCs w:val="36"/>
                        </w:rPr>
                      </w:pPr>
                      <w:r>
                        <w:rPr>
                          <w:rFonts w:ascii="Cooper Black" w:eastAsia="SimSun" w:hAnsi="Cooper Black" w:cs="SimSun"/>
                          <w:sz w:val="28"/>
                          <w:szCs w:val="36"/>
                        </w:rPr>
                        <w:t>Dados Seksi</w:t>
                      </w:r>
                      <w:r w:rsidR="00F14CFA" w:rsidRPr="00F14CFA">
                        <w:rPr>
                          <w:rFonts w:ascii="Cooper Black" w:eastAsia="SimSun" w:hAnsi="Cooper Black" w:cs="SimSun"/>
                          <w:sz w:val="28"/>
                          <w:szCs w:val="36"/>
                        </w:rPr>
                        <w:t xml:space="preserve"> K</w:t>
                      </w:r>
                      <w:r>
                        <w:rPr>
                          <w:rFonts w:ascii="Cooper Black" w:eastAsia="SimSun" w:hAnsi="Cooper Black" w:cs="SimSun"/>
                          <w:sz w:val="28"/>
                          <w:szCs w:val="36"/>
                        </w:rPr>
                        <w:t>aluhuranipun</w:t>
                      </w:r>
                    </w:p>
                    <w:p w14:paraId="49C4784C" w14:textId="77777777" w:rsidR="00007B79" w:rsidRPr="00055BA2" w:rsidRDefault="00007B79" w:rsidP="00007B79">
                      <w:pPr>
                        <w:jc w:val="center"/>
                        <w:rPr>
                          <w:rFonts w:ascii="Constantia" w:hAnsi="Constantia" w:cs="Tahoma"/>
                          <w:sz w:val="28"/>
                          <w:szCs w:val="32"/>
                        </w:rPr>
                      </w:pPr>
                      <w:r w:rsidRPr="00F14CFA">
                        <w:rPr>
                          <w:rFonts w:ascii="Constantia" w:hAnsi="Constantia" w:cs="Tahoma"/>
                          <w:sz w:val="28"/>
                          <w:szCs w:val="32"/>
                        </w:rPr>
                        <w:sym w:font="Wingdings 2" w:char="F061"/>
                      </w:r>
                      <w:r w:rsidRPr="00F14CFA">
                        <w:rPr>
                          <w:rFonts w:ascii="Constantia" w:hAnsi="Constantia" w:cs="Tahoma"/>
                          <w:sz w:val="28"/>
                          <w:szCs w:val="32"/>
                        </w:rPr>
                        <w:t>0</w:t>
                      </w:r>
                      <w:r w:rsidRPr="00F14CFA">
                        <w:rPr>
                          <w:rFonts w:ascii="Constantia" w:hAnsi="Constantia" w:cs="Tahoma"/>
                          <w:sz w:val="28"/>
                          <w:szCs w:val="32"/>
                        </w:rPr>
                        <w:sym w:font="Wingdings 2" w:char="F062"/>
                      </w:r>
                    </w:p>
                    <w:p w14:paraId="1147E4E3" w14:textId="77777777" w:rsidR="00007B79" w:rsidRPr="00055BA2" w:rsidRDefault="00007B79" w:rsidP="00007B79">
                      <w:pPr>
                        <w:jc w:val="center"/>
                        <w:rPr>
                          <w:rFonts w:ascii="Cooper Black" w:eastAsia="SimSun" w:hAnsi="Cooper Black" w:cs="SimSun"/>
                          <w:sz w:val="32"/>
                          <w:szCs w:val="36"/>
                          <w:lang w:val="id-ID"/>
                        </w:rPr>
                      </w:pPr>
                    </w:p>
                  </w:txbxContent>
                </v:textbox>
                <w10:wrap type="through" anchorx="margin"/>
              </v:shape>
            </w:pict>
          </mc:Fallback>
        </mc:AlternateContent>
      </w:r>
    </w:p>
    <w:p w14:paraId="5C7B45CD" w14:textId="014FBB20" w:rsidR="00574E14" w:rsidRDefault="00574E14" w:rsidP="00F14CFA">
      <w:pPr>
        <w:jc w:val="both"/>
        <w:rPr>
          <w:b/>
          <w:bCs/>
          <w:lang w:val="id-ID"/>
        </w:rPr>
      </w:pPr>
    </w:p>
    <w:p w14:paraId="0E2A4505" w14:textId="498ED034" w:rsidR="00574E14" w:rsidRDefault="00574E14" w:rsidP="00F14CFA">
      <w:pPr>
        <w:jc w:val="both"/>
        <w:rPr>
          <w:b/>
          <w:bCs/>
          <w:lang w:val="id-ID"/>
        </w:rPr>
      </w:pPr>
    </w:p>
    <w:p w14:paraId="0D7D3B6A" w14:textId="362891F7" w:rsidR="00550BBC" w:rsidRPr="002B1F70" w:rsidRDefault="00550BBC" w:rsidP="00550BBC">
      <w:pPr>
        <w:jc w:val="both"/>
        <w:rPr>
          <w:b/>
          <w:bCs/>
          <w:lang w:val="id-ID"/>
        </w:rPr>
      </w:pPr>
      <w:r w:rsidRPr="002B1F70">
        <w:rPr>
          <w:b/>
          <w:bCs/>
          <w:lang w:val="id-ID"/>
        </w:rPr>
        <w:t>KOTBAH JANGKEP</w:t>
      </w:r>
    </w:p>
    <w:p w14:paraId="185D195E" w14:textId="77777777" w:rsidR="00550BBC" w:rsidRPr="002B1F70" w:rsidRDefault="00550BBC" w:rsidP="00550BBC">
      <w:pPr>
        <w:jc w:val="both"/>
        <w:rPr>
          <w:rFonts w:cs="Tahoma"/>
          <w:b/>
          <w:bCs/>
          <w:lang w:val="id-ID"/>
        </w:rPr>
      </w:pPr>
    </w:p>
    <w:p w14:paraId="46A2E60B" w14:textId="77777777" w:rsidR="00550BBC" w:rsidRPr="002B1F70" w:rsidRDefault="00550BBC" w:rsidP="00550BBC">
      <w:pPr>
        <w:jc w:val="center"/>
        <w:rPr>
          <w:rFonts w:cs="Calibri Light"/>
          <w:b/>
          <w:bCs/>
          <w:lang w:val="id-ID"/>
        </w:rPr>
      </w:pPr>
      <w:r w:rsidRPr="002B1F70">
        <w:rPr>
          <w:rFonts w:cs="Calibri Light"/>
          <w:b/>
          <w:bCs/>
          <w:lang w:val="id-ID"/>
        </w:rPr>
        <w:t>“</w:t>
      </w:r>
      <w:r>
        <w:rPr>
          <w:rFonts w:cs="Calibri Light"/>
          <w:b/>
          <w:bCs/>
          <w:lang w:val="id-ID"/>
        </w:rPr>
        <w:t>Dados Seksi Kaluhuranipun</w:t>
      </w:r>
      <w:r w:rsidRPr="002B1F70">
        <w:rPr>
          <w:rFonts w:cs="Calibri Light"/>
          <w:b/>
          <w:bCs/>
          <w:lang w:val="id-ID"/>
        </w:rPr>
        <w:t>”</w:t>
      </w:r>
    </w:p>
    <w:p w14:paraId="726004FE" w14:textId="77777777" w:rsidR="00550BBC" w:rsidRPr="002B1F70" w:rsidRDefault="00550BBC" w:rsidP="00550BBC">
      <w:pPr>
        <w:jc w:val="both"/>
        <w:rPr>
          <w:rFonts w:cs="Calibri Light"/>
          <w:spacing w:val="-2"/>
          <w:lang w:val="id-ID"/>
        </w:rPr>
      </w:pPr>
    </w:p>
    <w:p w14:paraId="68AC6BAC" w14:textId="77777777" w:rsidR="00550BBC" w:rsidRPr="002B1F70" w:rsidRDefault="00550BBC" w:rsidP="00550BBC">
      <w:pPr>
        <w:jc w:val="both"/>
        <w:rPr>
          <w:rFonts w:cs="Calibri Light"/>
          <w:b/>
          <w:bCs/>
          <w:spacing w:val="-2"/>
          <w:lang w:val="id-ID"/>
        </w:rPr>
      </w:pPr>
      <w:r>
        <w:rPr>
          <w:rFonts w:cs="Calibri Light"/>
          <w:b/>
          <w:bCs/>
          <w:spacing w:val="-2"/>
          <w:lang w:val="id-ID"/>
        </w:rPr>
        <w:t>Kaluhuran</w:t>
      </w:r>
    </w:p>
    <w:p w14:paraId="39AB98CD" w14:textId="77777777" w:rsidR="00550BBC" w:rsidRPr="002B1F70" w:rsidRDefault="00550BBC" w:rsidP="00550BBC">
      <w:pPr>
        <w:jc w:val="both"/>
        <w:rPr>
          <w:rFonts w:cs="Calibri Light"/>
          <w:spacing w:val="-2"/>
          <w:lang w:val="id-ID"/>
        </w:rPr>
      </w:pPr>
      <w:r>
        <w:rPr>
          <w:rFonts w:cs="Calibri Light"/>
          <w:spacing w:val="-2"/>
          <w:lang w:val="id-ID"/>
        </w:rPr>
        <w:t xml:space="preserve">Kaluhuran punika salah satunggaling pamikiran ingkang kawulangaken déning sakathahing tradhisi lan kapitadosan, kalebet wonten ing ing Kitab Suci. Nanging pamikiran bab kaluhuran miturut jagad sok asring bènten kaliyan punapa ingkang kawulangaken ing Kitab Suci. </w:t>
      </w:r>
    </w:p>
    <w:p w14:paraId="0711B8DB" w14:textId="77777777" w:rsidR="00550BBC" w:rsidRPr="002B1F70" w:rsidRDefault="00550BBC" w:rsidP="00550BBC">
      <w:pPr>
        <w:jc w:val="both"/>
        <w:rPr>
          <w:rFonts w:cs="Calibri Light"/>
          <w:b/>
          <w:bCs/>
          <w:spacing w:val="-2"/>
          <w:lang w:val="id-ID"/>
        </w:rPr>
      </w:pPr>
    </w:p>
    <w:p w14:paraId="4DED6EDE" w14:textId="77777777" w:rsidR="00550BBC" w:rsidRPr="002B1F70" w:rsidRDefault="00550BBC" w:rsidP="00550BBC">
      <w:pPr>
        <w:jc w:val="both"/>
        <w:rPr>
          <w:rFonts w:cs="Calibri Light"/>
          <w:b/>
          <w:bCs/>
          <w:spacing w:val="-2"/>
          <w:lang w:val="id-ID"/>
        </w:rPr>
      </w:pPr>
      <w:r w:rsidRPr="0081422B">
        <w:rPr>
          <w:rFonts w:cs="Calibri Light"/>
          <w:b/>
          <w:bCs/>
          <w:spacing w:val="-2"/>
          <w:lang w:val="id-ID"/>
        </w:rPr>
        <w:t>Kaluhuran Miturut Jagad</w:t>
      </w:r>
      <w:r w:rsidRPr="002B1F70">
        <w:rPr>
          <w:rFonts w:cs="Calibri Light"/>
          <w:b/>
          <w:bCs/>
          <w:spacing w:val="-2"/>
          <w:lang w:val="id-ID"/>
        </w:rPr>
        <w:t xml:space="preserve"> </w:t>
      </w:r>
    </w:p>
    <w:p w14:paraId="28C3152A" w14:textId="77777777" w:rsidR="00550BBC" w:rsidRPr="002B1F70" w:rsidRDefault="00550BBC" w:rsidP="00550BBC">
      <w:pPr>
        <w:ind w:firstLine="567"/>
        <w:jc w:val="both"/>
        <w:rPr>
          <w:rFonts w:cs="Calibri Light"/>
          <w:spacing w:val="-2"/>
          <w:lang w:val="id-ID"/>
        </w:rPr>
      </w:pPr>
      <w:r>
        <w:rPr>
          <w:rFonts w:cs="Calibri Light"/>
          <w:spacing w:val="-2"/>
          <w:lang w:val="id-ID"/>
        </w:rPr>
        <w:t xml:space="preserve">Kaluhuran miturut jagad asring dipun sambetaken kaliyan prèstasi (asil ingkang saget kagayuh), kasugihan, status sosial (kalenggahan ing masarakat), panguwaos lan dados pangéram-éraming tiyang sanès. Kaluhuran tata kadonyan namung katemtokaken saking bab-bab ing sajawining dhiri lan ugi kesuksèsan ingkang saged dipun sawang déning tiyang kathah. Kaluhuran miturut jagad ugi dipun temtokaken déning kasuksèsan karièr utawi padamelanipun, mirunggan ing </w:t>
      </w:r>
      <w:r w:rsidRPr="00566637">
        <w:rPr>
          <w:rFonts w:cs="Calibri Light"/>
          <w:i/>
          <w:iCs/>
          <w:spacing w:val="-2"/>
          <w:lang w:val="id-ID"/>
        </w:rPr>
        <w:t>dunia hiburan</w:t>
      </w:r>
      <w:r>
        <w:rPr>
          <w:rFonts w:cs="Calibri Light"/>
          <w:spacing w:val="-2"/>
          <w:lang w:val="id-ID"/>
        </w:rPr>
        <w:t xml:space="preserve"> utawi jagating tetingalan (</w:t>
      </w:r>
      <w:r>
        <w:rPr>
          <w:rFonts w:cs="Calibri Light"/>
          <w:i/>
          <w:iCs/>
          <w:spacing w:val="-2"/>
          <w:lang w:val="id-ID"/>
        </w:rPr>
        <w:t>è</w:t>
      </w:r>
      <w:r w:rsidRPr="004C6A19">
        <w:rPr>
          <w:rFonts w:cs="Calibri Light"/>
          <w:i/>
          <w:iCs/>
          <w:spacing w:val="-2"/>
          <w:lang w:val="id-ID"/>
        </w:rPr>
        <w:t>ntertainment</w:t>
      </w:r>
      <w:r>
        <w:rPr>
          <w:rFonts w:cs="Calibri Light"/>
          <w:spacing w:val="-2"/>
          <w:lang w:val="id-ID"/>
        </w:rPr>
        <w:t xml:space="preserve">). Bab punika kalebet pengaken, pangaji lan pepujèn ingkang tinampi saking tiyang sanès. </w:t>
      </w:r>
    </w:p>
    <w:p w14:paraId="5F0FAFEB" w14:textId="77777777" w:rsidR="00550BBC" w:rsidRDefault="00550BBC" w:rsidP="00550BBC">
      <w:pPr>
        <w:ind w:firstLine="567"/>
        <w:jc w:val="both"/>
        <w:rPr>
          <w:rFonts w:cs="Calibri Light"/>
          <w:spacing w:val="-2"/>
          <w:lang w:val="id-ID"/>
        </w:rPr>
      </w:pPr>
      <w:r>
        <w:rPr>
          <w:rFonts w:cs="Calibri Light"/>
          <w:spacing w:val="-2"/>
          <w:lang w:val="id-ID"/>
        </w:rPr>
        <w:t xml:space="preserve">Kaluhuran tata kadonyan saged ugi dipun mangertosi mubra-mubru, sarwi wah minangka tandha </w:t>
      </w:r>
      <w:r w:rsidRPr="00963E33">
        <w:rPr>
          <w:rFonts w:cs="Calibri Light"/>
          <w:i/>
          <w:iCs/>
          <w:spacing w:val="-2"/>
          <w:lang w:val="id-ID"/>
        </w:rPr>
        <w:t>status</w:t>
      </w:r>
      <w:r>
        <w:rPr>
          <w:rFonts w:cs="Calibri Light"/>
          <w:spacing w:val="-2"/>
          <w:lang w:val="id-ID"/>
        </w:rPr>
        <w:t xml:space="preserve"> kalenggahan lan kesuksèsanipun. Mekatena, setunggaling tiyang ingkang gadhah  </w:t>
      </w:r>
      <w:r w:rsidRPr="00963E33">
        <w:rPr>
          <w:rFonts w:cs="Calibri Light"/>
          <w:i/>
          <w:iCs/>
          <w:spacing w:val="-2"/>
          <w:lang w:val="id-ID"/>
        </w:rPr>
        <w:t>pengaruh</w:t>
      </w:r>
      <w:r>
        <w:rPr>
          <w:rFonts w:cs="Calibri Light"/>
          <w:spacing w:val="-2"/>
          <w:lang w:val="id-ID"/>
        </w:rPr>
        <w:t xml:space="preserve"> (daya pangaribawa) lan panguwaos ageng saé ing babagan politik, ékonomi utawi ing babagan kabudayan, asring kaanggep </w:t>
      </w:r>
      <w:r>
        <w:rPr>
          <w:rFonts w:cs="Calibri Light"/>
          <w:spacing w:val="-2"/>
          <w:lang w:val="id-ID"/>
        </w:rPr>
        <w:lastRenderedPageBreak/>
        <w:t xml:space="preserve">“luhur” miturut jagad. Kaluhuran dipun mangertosi minangka woh saking pangudi lan panyambut damel ingkang wekel kanggé ngadhepi tantangan lan kanggé ngranggèh tujuaning dhiri. Pramila, kaluhuran miturut jagad asring karaos égois lan namung ngener dhateng dhiri pribadi. Tiyang ingkang mburu kaluhuraning jagad asring péngin dipun akeni, dipun puji lan dipun aosi saking tiyang sanès. Pamrih ing suwaliking kesuksèsanipun inggih punika kepuasan dhiri, mokoging manah lan supados sangsaya ngindhakaken status sosialipun.   </w:t>
      </w:r>
    </w:p>
    <w:p w14:paraId="77DCA508" w14:textId="77777777" w:rsidR="00550BBC" w:rsidRPr="002B1F70" w:rsidRDefault="00550BBC" w:rsidP="00550BBC">
      <w:pPr>
        <w:jc w:val="both"/>
        <w:rPr>
          <w:rFonts w:cs="Calibri Light"/>
          <w:b/>
          <w:bCs/>
          <w:spacing w:val="-2"/>
          <w:lang w:val="id-ID"/>
        </w:rPr>
      </w:pPr>
    </w:p>
    <w:p w14:paraId="66B41BDD" w14:textId="77777777" w:rsidR="00550BBC" w:rsidRPr="002B1F70" w:rsidRDefault="00550BBC" w:rsidP="00550BBC">
      <w:pPr>
        <w:jc w:val="both"/>
        <w:rPr>
          <w:rFonts w:cs="Calibri Light"/>
          <w:b/>
          <w:bCs/>
          <w:spacing w:val="-2"/>
          <w:lang w:val="id-ID"/>
        </w:rPr>
      </w:pPr>
      <w:r>
        <w:rPr>
          <w:rFonts w:cs="Calibri Light"/>
          <w:b/>
          <w:bCs/>
          <w:spacing w:val="-2"/>
          <w:lang w:val="id-ID"/>
        </w:rPr>
        <w:t>Kaluhuran Mitu</w:t>
      </w:r>
      <w:r w:rsidRPr="002B1F70">
        <w:rPr>
          <w:rFonts w:cs="Calibri Light"/>
          <w:b/>
          <w:bCs/>
          <w:spacing w:val="-2"/>
          <w:lang w:val="id-ID"/>
        </w:rPr>
        <w:t xml:space="preserve">rut </w:t>
      </w:r>
      <w:r>
        <w:rPr>
          <w:rFonts w:cs="Calibri Light"/>
          <w:b/>
          <w:bCs/>
          <w:spacing w:val="-2"/>
          <w:lang w:val="id-ID"/>
        </w:rPr>
        <w:t>Kitab Suci</w:t>
      </w:r>
    </w:p>
    <w:p w14:paraId="269DE625" w14:textId="77777777" w:rsidR="00550BBC" w:rsidRPr="002B1F70" w:rsidRDefault="00550BBC" w:rsidP="00550BBC">
      <w:pPr>
        <w:ind w:firstLine="567"/>
        <w:jc w:val="both"/>
        <w:rPr>
          <w:rFonts w:cs="Calibri Light"/>
          <w:b/>
          <w:bCs/>
          <w:spacing w:val="-2"/>
          <w:lang w:val="id-ID"/>
        </w:rPr>
      </w:pPr>
      <w:r>
        <w:rPr>
          <w:rFonts w:cs="Calibri Light"/>
          <w:spacing w:val="-2"/>
          <w:lang w:val="id-ID"/>
        </w:rPr>
        <w:t xml:space="preserve">Kaluhuran miturut Kitab Suci, mirungganipun miturut waosan injil wanci punika gadhah makna ingkang bènten sanget. </w:t>
      </w:r>
      <w:r w:rsidRPr="005634DB">
        <w:rPr>
          <w:rFonts w:cs="Calibri Light"/>
          <w:b/>
          <w:bCs/>
          <w:spacing w:val="-2"/>
          <w:lang w:val="id-ID"/>
        </w:rPr>
        <w:t>Ing Kitab Suci, kaluhuran mboten mesthi magepokan kaliyan kasugihan utawi pr</w:t>
      </w:r>
      <w:r>
        <w:rPr>
          <w:rFonts w:cs="Calibri Light"/>
          <w:b/>
          <w:bCs/>
          <w:spacing w:val="-2"/>
          <w:lang w:val="id-ID"/>
        </w:rPr>
        <w:t>é</w:t>
      </w:r>
      <w:r w:rsidRPr="005634DB">
        <w:rPr>
          <w:rFonts w:cs="Calibri Light"/>
          <w:b/>
          <w:bCs/>
          <w:spacing w:val="-2"/>
          <w:lang w:val="id-ID"/>
        </w:rPr>
        <w:t xml:space="preserve">stasi </w:t>
      </w:r>
      <w:r>
        <w:rPr>
          <w:rFonts w:cs="Calibri Light"/>
          <w:b/>
          <w:bCs/>
          <w:spacing w:val="-2"/>
          <w:lang w:val="id-ID"/>
        </w:rPr>
        <w:t>pribadi</w:t>
      </w:r>
      <w:r w:rsidRPr="005634DB">
        <w:rPr>
          <w:rFonts w:cs="Calibri Light"/>
          <w:b/>
          <w:bCs/>
          <w:spacing w:val="-2"/>
          <w:lang w:val="id-ID"/>
        </w:rPr>
        <w:t>, nanging malah magepokan kaliyan andhap asoring manah, pangorbanan lan peladosan dhateng sesami.</w:t>
      </w:r>
      <w:r>
        <w:rPr>
          <w:rFonts w:cs="Calibri Light"/>
          <w:spacing w:val="-2"/>
          <w:lang w:val="id-ID"/>
        </w:rPr>
        <w:t xml:space="preserve"> </w:t>
      </w:r>
    </w:p>
    <w:p w14:paraId="1292F2C2" w14:textId="77777777" w:rsidR="00550BBC" w:rsidRPr="002B1F70" w:rsidRDefault="00550BBC" w:rsidP="00550BBC">
      <w:pPr>
        <w:ind w:firstLine="567"/>
        <w:jc w:val="both"/>
        <w:rPr>
          <w:rFonts w:cs="Calibri Light"/>
          <w:spacing w:val="-2"/>
          <w:lang w:val="id-ID"/>
        </w:rPr>
      </w:pPr>
      <w:r w:rsidRPr="002B1F70">
        <w:rPr>
          <w:rFonts w:cs="Calibri Light"/>
          <w:spacing w:val="-2"/>
          <w:lang w:val="id-ID"/>
        </w:rPr>
        <w:t>"</w:t>
      </w:r>
      <w:r>
        <w:rPr>
          <w:rFonts w:cs="Calibri Light"/>
          <w:spacing w:val="-2"/>
          <w:lang w:val="id-ID"/>
        </w:rPr>
        <w:t xml:space="preserve">Samengko Putrané Manungsa kaluhuraké”, lumantar penyalibanipun, Gusti Yésus badhé ngetingalaken kaluhuranipun. Lan srana sédanipun, Gusti Allah badhé kaluhuraken. Lumantar sengsara lan pangurbananipun Gusti Yésus, Asmanipun Allah kaluhuraken. Lelampahan salib lan wungunipun minangka jangkeping rancanganipun Allah kanggé milujengaken manungsa. Gusti Allah kaluhuraken krana kepareng masrahaken Ingkang Putra Ontang-Antingipun, ngasoraken dhiri manjalma dados manungsa, ngorbanaken dhiri, sangsara ngantos séda sinalib kanggé nebus manungsa saking panguwaosing dosa. </w:t>
      </w:r>
    </w:p>
    <w:p w14:paraId="2A77C3BC" w14:textId="77777777" w:rsidR="00550BBC" w:rsidRPr="002B1F70" w:rsidRDefault="00550BBC" w:rsidP="00550BBC">
      <w:pPr>
        <w:ind w:firstLine="567"/>
        <w:jc w:val="both"/>
        <w:rPr>
          <w:lang w:val="id-ID"/>
        </w:rPr>
      </w:pPr>
      <w:r>
        <w:rPr>
          <w:lang w:val="id-ID"/>
        </w:rPr>
        <w:t xml:space="preserve">Kaluhuranipun Sang Kristus malah katitik saking anggènipun karsa ngasoraken dhiri manjalma dados manungsa, nandhang sangsara ngantos séda sinalib awit tresnanipun dhateng manungsa dosa. Kanthi mekaten sangsaya terwaca bilih kaluhuraning Allah punika béda kaliyan kaluhuran miturut jagad. Kaluhuran miturut Gusti Allah inggih punika nalika karsa ngurbanaken dhiri, ngasoraken dhiri minangka wujud sih tresnanipun dhateng tiyang sanès kados ingkang sinerat ing Yokanan </w:t>
      </w:r>
      <w:r w:rsidRPr="002B1F70">
        <w:rPr>
          <w:lang w:val="id-ID"/>
        </w:rPr>
        <w:t>13:31-32.</w:t>
      </w:r>
    </w:p>
    <w:p w14:paraId="4F9CD32B" w14:textId="77777777" w:rsidR="00550BBC" w:rsidRPr="002B1F70" w:rsidRDefault="00550BBC" w:rsidP="00550BBC">
      <w:pPr>
        <w:ind w:firstLine="567"/>
        <w:jc w:val="both"/>
        <w:rPr>
          <w:rFonts w:cs="Calibri Light"/>
          <w:spacing w:val="-2"/>
          <w:lang w:val="id-ID"/>
        </w:rPr>
      </w:pPr>
      <w:r>
        <w:rPr>
          <w:rFonts w:cs="Calibri Light"/>
          <w:b/>
          <w:bCs/>
          <w:spacing w:val="-2"/>
          <w:lang w:val="id-ID"/>
        </w:rPr>
        <w:t xml:space="preserve">Kaluhuran miturut Kitab Suci asring dipun bobot dhedhasar sumuyut kita dhumateng karsanipun Gusti lan gesang miturut pepakènipun. </w:t>
      </w:r>
      <w:r w:rsidRPr="00BE360E">
        <w:rPr>
          <w:rFonts w:cs="Calibri Light"/>
          <w:spacing w:val="-2"/>
          <w:lang w:val="id-ID"/>
        </w:rPr>
        <w:t xml:space="preserve">Ing </w:t>
      </w:r>
      <w:r>
        <w:rPr>
          <w:rFonts w:cs="Calibri Light"/>
          <w:spacing w:val="-2"/>
          <w:lang w:val="id-ID"/>
        </w:rPr>
        <w:t xml:space="preserve">Yokanan </w:t>
      </w:r>
      <w:r w:rsidRPr="002B1F70">
        <w:rPr>
          <w:rFonts w:cs="Calibri Light"/>
          <w:spacing w:val="-2"/>
          <w:lang w:val="id-ID"/>
        </w:rPr>
        <w:t>13: 31-35</w:t>
      </w:r>
      <w:r>
        <w:rPr>
          <w:rFonts w:cs="Calibri Light"/>
          <w:spacing w:val="-2"/>
          <w:lang w:val="id-ID"/>
        </w:rPr>
        <w:t xml:space="preserve">, Gusti </w:t>
      </w:r>
      <w:r>
        <w:rPr>
          <w:rFonts w:cs="Calibri Light"/>
          <w:spacing w:val="-2"/>
          <w:lang w:val="id-ID"/>
        </w:rPr>
        <w:lastRenderedPageBreak/>
        <w:t xml:space="preserve">Yésus maringaken pepakèn anyar ingkang penting tumrap gesanging para pendhèrèkipun: “Padha tresna-tinresnanana dikaya anggonKu wus nresnani kowé, kowé iyo padha tresna-tinresnanana uga.” Katresnanipun Gusti Yésus dhateng para sekabat, ingkang mboten namung winates ing tembung, nanging ugi kanthi tumindak ingkang nyata, utaminipun kanthi pangorbananipun, sageda dados tetuladhan utami tumrap saben para pendhèrèkipun. </w:t>
      </w:r>
    </w:p>
    <w:p w14:paraId="4E5E0A96" w14:textId="77777777" w:rsidR="00550BBC" w:rsidRPr="002B1F70" w:rsidRDefault="00550BBC" w:rsidP="00550BBC">
      <w:pPr>
        <w:ind w:firstLine="567"/>
        <w:jc w:val="both"/>
        <w:rPr>
          <w:rFonts w:cs="Calibri Light"/>
          <w:spacing w:val="-2"/>
          <w:lang w:val="id-ID"/>
        </w:rPr>
      </w:pPr>
      <w:r>
        <w:rPr>
          <w:rFonts w:cs="Calibri Light"/>
          <w:b/>
          <w:bCs/>
          <w:spacing w:val="-2"/>
          <w:lang w:val="id-ID"/>
        </w:rPr>
        <w:t xml:space="preserve">Tresna-tinresnan kedah mawujud ing katresnan ingkang tanpa mawang, katresnan tanpa pilih-pilih, katresnan tanpa mandeng sapa sira-sapa ingsun. </w:t>
      </w:r>
      <w:r w:rsidRPr="00C37C56">
        <w:rPr>
          <w:rFonts w:cs="Calibri Light"/>
          <w:spacing w:val="-2"/>
          <w:lang w:val="id-ID"/>
        </w:rPr>
        <w:t xml:space="preserve">Nresnani tanpa mawang punika mboten gampil, awit kita langkung gampil nresnani tiyang-tiyang tartamtu </w:t>
      </w:r>
      <w:r>
        <w:rPr>
          <w:rFonts w:cs="Calibri Light"/>
          <w:spacing w:val="-2"/>
          <w:lang w:val="id-ID"/>
        </w:rPr>
        <w:t xml:space="preserve">kémawon; ingkang nanduki saé dhateng kita, ingkang tunggil rah kaliyan kita, ingkang pamanggih-pamanggihipun mèh sami kaliyan kita. </w:t>
      </w:r>
    </w:p>
    <w:p w14:paraId="08C900E6" w14:textId="77777777" w:rsidR="00550BBC" w:rsidRPr="002B1F70" w:rsidRDefault="00550BBC" w:rsidP="00550BBC">
      <w:pPr>
        <w:jc w:val="both"/>
        <w:rPr>
          <w:lang w:val="id-ID"/>
        </w:rPr>
      </w:pPr>
    </w:p>
    <w:p w14:paraId="22343A51" w14:textId="77777777" w:rsidR="00550BBC" w:rsidRPr="002B1F70" w:rsidRDefault="00550BBC" w:rsidP="00550BBC">
      <w:pPr>
        <w:jc w:val="both"/>
        <w:rPr>
          <w:rFonts w:cs="Calibri Light"/>
          <w:b/>
          <w:bCs/>
          <w:spacing w:val="-2"/>
          <w:lang w:val="id-ID"/>
        </w:rPr>
      </w:pPr>
      <w:r>
        <w:rPr>
          <w:rFonts w:cs="Calibri Light"/>
          <w:b/>
          <w:bCs/>
          <w:spacing w:val="-2"/>
          <w:lang w:val="id-ID"/>
        </w:rPr>
        <w:t xml:space="preserve">Gusti </w:t>
      </w:r>
      <w:r w:rsidRPr="002B1F70">
        <w:rPr>
          <w:rFonts w:cs="Calibri Light"/>
          <w:b/>
          <w:bCs/>
          <w:spacing w:val="-2"/>
          <w:lang w:val="id-ID"/>
        </w:rPr>
        <w:t xml:space="preserve">Allah </w:t>
      </w:r>
      <w:r>
        <w:rPr>
          <w:rFonts w:cs="Calibri Light"/>
          <w:b/>
          <w:bCs/>
          <w:spacing w:val="-2"/>
          <w:lang w:val="id-ID"/>
        </w:rPr>
        <w:t>Mungkasi</w:t>
      </w:r>
      <w:r w:rsidRPr="002B1F70">
        <w:rPr>
          <w:rFonts w:cs="Calibri Light"/>
          <w:b/>
          <w:bCs/>
          <w:spacing w:val="-2"/>
          <w:lang w:val="id-ID"/>
        </w:rPr>
        <w:t xml:space="preserve"> D</w:t>
      </w:r>
      <w:r>
        <w:rPr>
          <w:rFonts w:cs="Calibri Light"/>
          <w:b/>
          <w:bCs/>
          <w:spacing w:val="-2"/>
          <w:lang w:val="id-ID"/>
        </w:rPr>
        <w:t>h</w:t>
      </w:r>
      <w:r w:rsidRPr="002B1F70">
        <w:rPr>
          <w:rFonts w:cs="Calibri Light"/>
          <w:b/>
          <w:bCs/>
          <w:spacing w:val="-2"/>
          <w:lang w:val="id-ID"/>
        </w:rPr>
        <w:t>iskriminasi</w:t>
      </w:r>
      <w:r>
        <w:rPr>
          <w:rFonts w:cs="Calibri Light"/>
          <w:b/>
          <w:bCs/>
          <w:spacing w:val="-2"/>
          <w:lang w:val="id-ID"/>
        </w:rPr>
        <w:t xml:space="preserve"> (Mbènten-mbèntenaken)</w:t>
      </w:r>
    </w:p>
    <w:p w14:paraId="48AE0932" w14:textId="77777777" w:rsidR="00550BBC" w:rsidRPr="002B1F70" w:rsidRDefault="00550BBC" w:rsidP="00550BBC">
      <w:pPr>
        <w:ind w:firstLine="567"/>
        <w:jc w:val="both"/>
        <w:rPr>
          <w:lang w:val="id-ID"/>
        </w:rPr>
      </w:pPr>
      <w:r>
        <w:rPr>
          <w:lang w:val="id-ID"/>
        </w:rPr>
        <w:t xml:space="preserve">Putra-putranipun Allah kaatag sami nresnani sedaya tiyang tanpa mawang. Pawartos punika saged kapirsanan saking waosan angka sepisan, Para Rasul 11:1-18. Rasul Petrus lan para sekabat sanèsipun kaanyaraken pamanggihipun bab sinten ta sesami ingkang kedah dipun tresnani. Gusti Allah nresnani saben tiyang tanpa mawang kawontenanipun. Pramila saben muridipun Sang Kristus kinersakaken nresnani sedaya tiyang tanpa wontenipun </w:t>
      </w:r>
      <w:r w:rsidRPr="006C106E">
        <w:rPr>
          <w:lang w:val="id-ID"/>
        </w:rPr>
        <w:t>dhiskriminasi</w:t>
      </w:r>
      <w:r>
        <w:rPr>
          <w:lang w:val="id-ID"/>
        </w:rPr>
        <w:t xml:space="preserve">. </w:t>
      </w:r>
    </w:p>
    <w:p w14:paraId="57A39FD9" w14:textId="77777777" w:rsidR="00550BBC" w:rsidRPr="002B1F70" w:rsidRDefault="00550BBC" w:rsidP="00550BBC">
      <w:pPr>
        <w:ind w:firstLine="567"/>
        <w:jc w:val="both"/>
        <w:rPr>
          <w:lang w:val="id-ID"/>
        </w:rPr>
      </w:pPr>
      <w:r>
        <w:rPr>
          <w:lang w:val="id-ID"/>
        </w:rPr>
        <w:t>Ing</w:t>
      </w:r>
      <w:r w:rsidRPr="002B1F70">
        <w:rPr>
          <w:lang w:val="id-ID"/>
        </w:rPr>
        <w:t xml:space="preserve"> Para Rasul 11:1-18, </w:t>
      </w:r>
      <w:r w:rsidRPr="006C106E">
        <w:rPr>
          <w:lang w:val="id-ID"/>
        </w:rPr>
        <w:t>dhiskriminasi</w:t>
      </w:r>
      <w:r w:rsidRPr="002B1F70">
        <w:rPr>
          <w:lang w:val="id-ID"/>
        </w:rPr>
        <w:t xml:space="preserve"> </w:t>
      </w:r>
      <w:r>
        <w:rPr>
          <w:lang w:val="id-ID"/>
        </w:rPr>
        <w:t xml:space="preserve">dados jejer ingkang penting sanget. Cariyos ing pérangan punika ngetingalaken kados pundi </w:t>
      </w:r>
      <w:r w:rsidRPr="006C106E">
        <w:rPr>
          <w:lang w:val="id-ID"/>
        </w:rPr>
        <w:t>dhiskriminasi</w:t>
      </w:r>
      <w:r>
        <w:rPr>
          <w:lang w:val="id-ID"/>
        </w:rPr>
        <w:t xml:space="preserve"> ingkang lumampah ing antawisipun tiyang Yahudi lan sanès Yahudi (bangsa-bangsa sanès) wiwit dipun pungkasi déning Gusti Allah lumantar wahyu ingkang kaparingaken dhateng Pétrus. </w:t>
      </w:r>
    </w:p>
    <w:p w14:paraId="3B383C1F" w14:textId="77777777" w:rsidR="00550BBC" w:rsidRPr="002B1F70" w:rsidRDefault="00550BBC" w:rsidP="00550BBC">
      <w:pPr>
        <w:ind w:firstLine="567"/>
        <w:jc w:val="both"/>
        <w:rPr>
          <w:lang w:val="id-ID"/>
        </w:rPr>
      </w:pPr>
      <w:r>
        <w:rPr>
          <w:lang w:val="id-ID"/>
        </w:rPr>
        <w:t xml:space="preserve">Ing jaman punika, tiyang Yahudi gadhah pemanggih ingkang kiyat bilih bangsa Yahudi punika umat pilihanipun Allah, lan bangsa-bangsa sanès kaanggep “najis” utawi reged. Awit saking punika, tiyang Yahudi padatan ngéndhani sesrawungan kaliyan tiyang sanès Yahudi. Tiyang-tiyang Yahudi sami netepi angger-anggering Torèt, ingkang ndadosaken bènten kaliyan bangsa sanès, mirungganipun ing bab tetedhan, pangibadah lan pasrawungan. </w:t>
      </w:r>
    </w:p>
    <w:p w14:paraId="77674780" w14:textId="77777777" w:rsidR="00550BBC" w:rsidRPr="002B1F70" w:rsidRDefault="00550BBC" w:rsidP="00550BBC">
      <w:pPr>
        <w:ind w:firstLine="567"/>
        <w:jc w:val="both"/>
        <w:rPr>
          <w:lang w:val="id-ID"/>
        </w:rPr>
      </w:pPr>
      <w:r>
        <w:rPr>
          <w:lang w:val="id-ID"/>
        </w:rPr>
        <w:lastRenderedPageBreak/>
        <w:t>Ing</w:t>
      </w:r>
      <w:r w:rsidRPr="002B1F70">
        <w:rPr>
          <w:lang w:val="id-ID"/>
        </w:rPr>
        <w:t xml:space="preserve"> </w:t>
      </w:r>
      <w:r>
        <w:rPr>
          <w:lang w:val="id-ID"/>
        </w:rPr>
        <w:t xml:space="preserve">Lelakoné </w:t>
      </w:r>
      <w:r w:rsidRPr="002B1F70">
        <w:rPr>
          <w:lang w:val="id-ID"/>
        </w:rPr>
        <w:t xml:space="preserve">Para Rasul 11:1-3, para rasul </w:t>
      </w:r>
      <w:r>
        <w:rPr>
          <w:lang w:val="id-ID"/>
        </w:rPr>
        <w:t>l</w:t>
      </w:r>
      <w:r w:rsidRPr="002B1F70">
        <w:rPr>
          <w:lang w:val="id-ID"/>
        </w:rPr>
        <w:t xml:space="preserve">an </w:t>
      </w:r>
      <w:r>
        <w:rPr>
          <w:lang w:val="id-ID"/>
        </w:rPr>
        <w:t xml:space="preserve">sedhèrèk-sedhèrèk ing Yudéa sami kagèt nalika mireng bilih Pétrus, rasul ingkang mursid, karsa ngrawuhi griyanipun Kornèlius, satunggaling opsir penatus ing pasukan Rum ingkang sanès tiyang Yahudi, lan malah kembul bujana sesarengan kaliyan brayatipun. Bab punika kaanggep nyebal saking angger-anggering tiyang Yahudi. Pramila sami nuntut katrangan saking Pétrus. </w:t>
      </w:r>
    </w:p>
    <w:p w14:paraId="502EFC53" w14:textId="77777777" w:rsidR="00550BBC" w:rsidRPr="002B1F70" w:rsidRDefault="00550BBC" w:rsidP="00550BBC">
      <w:pPr>
        <w:ind w:firstLine="567"/>
        <w:jc w:val="both"/>
        <w:rPr>
          <w:lang w:val="id-ID"/>
        </w:rPr>
      </w:pPr>
      <w:r w:rsidRPr="002B1F70">
        <w:rPr>
          <w:lang w:val="id-ID"/>
        </w:rPr>
        <w:t>P</w:t>
      </w:r>
      <w:r>
        <w:rPr>
          <w:lang w:val="id-ID"/>
        </w:rPr>
        <w:t>é</w:t>
      </w:r>
      <w:r w:rsidRPr="002B1F70">
        <w:rPr>
          <w:lang w:val="id-ID"/>
        </w:rPr>
        <w:t xml:space="preserve">trus </w:t>
      </w:r>
      <w:r>
        <w:rPr>
          <w:lang w:val="id-ID"/>
        </w:rPr>
        <w:t xml:space="preserve">mboten mbélani dhirinipun piyambak, nanging suka paring katrangan bilih punapa ingkang kelampah inggih awit dhawuh karsanipun Allah. Ing Lelakoné Para Rasul 11:4-17, Pétrus nyariosaken punapa ingkang dipun sumurupi bilih Gusti Allah karsa nélakaken dhateng piyambakipun bab mboten wonten ingkang najis utawi reged menawi Gusti Allah sampun nucèkaken. Wahyu punika nggambaraken éwah-éwahan ingkang ageng ing bab pamanggih ngèngingi tiyang sajawining bangsa Yahudi. </w:t>
      </w:r>
    </w:p>
    <w:p w14:paraId="3592DBB0" w14:textId="77777777" w:rsidR="00550BBC" w:rsidRPr="002B1F70" w:rsidRDefault="00550BBC" w:rsidP="00550BBC">
      <w:pPr>
        <w:ind w:firstLine="567"/>
        <w:jc w:val="both"/>
        <w:rPr>
          <w:lang w:val="id-ID"/>
        </w:rPr>
      </w:pPr>
      <w:r>
        <w:rPr>
          <w:lang w:val="id-ID"/>
        </w:rPr>
        <w:t xml:space="preserve">Sasampunipun mireng katrangan saking Pétrus, para rasul lan sedhèrèk-sedhèrèk ing Yèrusalèm wusananipun nglenggana bilih dhiskriminasi, mbènten-mbèntenaken bangsa kados ingkang sadangunipun punika dipun cepengi, sayektosipun punika sedaya mboten wonten ing rancangan kawilujenganipun Allah. Ing Lelakoné Para Rasul 11:18, tiyang-tiyang punika sami nglenggana bilih Gusti Allah sampun maringaken pamratobat ugi dhateng bangsa-bangsa sajawining bangsa Yahudi, supados samiya gesang. Samangké tiyang-tiyang punika mboten mawang bangsa sanès Yahudi minangka bangsa ingkang najis, nanging minangka péranganing umatipun Allah ingkang kawilujengaken lumantar iman kapitadosanipun dhumateng Gusti Yésus. </w:t>
      </w:r>
    </w:p>
    <w:p w14:paraId="5E02B91D" w14:textId="77777777" w:rsidR="00550BBC" w:rsidRDefault="00550BBC" w:rsidP="00550BBC">
      <w:pPr>
        <w:ind w:firstLine="567"/>
        <w:jc w:val="both"/>
        <w:rPr>
          <w:lang w:val="id-ID"/>
        </w:rPr>
      </w:pPr>
      <w:r>
        <w:rPr>
          <w:lang w:val="id-ID"/>
        </w:rPr>
        <w:t>Kedadosan punika mratandhani éwah-éwahan ageng ing pasamuwan kawitan. Wiwitanipun, pasamuwan namung dumados saking tiyang-tiyang Yahudi, nanging samangké awit wahyu peparinging Allah dhateng Pétrus, korining kawilujengan tinarbuka tumrap sedaya bangsa. Mboten wonten malih dhiskriminasi bangsa ing Sariranipun Sang Kristus. Saben tiyang, saé punika tiyang Yahudi punapa sanès Yahudi, saged nampèni sih rahmating Allah lumantar imanipun ing Sang Kristus.</w:t>
      </w:r>
    </w:p>
    <w:p w14:paraId="298486FF" w14:textId="77777777" w:rsidR="00550BBC" w:rsidRDefault="00550BBC" w:rsidP="00550BBC">
      <w:pPr>
        <w:ind w:firstLine="567"/>
        <w:jc w:val="both"/>
        <w:rPr>
          <w:lang w:val="id-ID"/>
        </w:rPr>
      </w:pPr>
      <w:r>
        <w:rPr>
          <w:lang w:val="id-ID"/>
        </w:rPr>
        <w:t xml:space="preserve">Cariyos punika mulang bilih Gusti Allah mboten mawang </w:t>
      </w:r>
      <w:r w:rsidRPr="002B1F70">
        <w:rPr>
          <w:lang w:val="id-ID"/>
        </w:rPr>
        <w:t>(</w:t>
      </w:r>
      <w:r>
        <w:rPr>
          <w:lang w:val="id-ID"/>
        </w:rPr>
        <w:t xml:space="preserve">Lelakoné </w:t>
      </w:r>
      <w:r w:rsidRPr="002B1F70">
        <w:rPr>
          <w:lang w:val="id-ID"/>
        </w:rPr>
        <w:t xml:space="preserve">Para Rasul 10:34). </w:t>
      </w:r>
      <w:r>
        <w:rPr>
          <w:lang w:val="id-ID"/>
        </w:rPr>
        <w:t xml:space="preserve">Sedaya tiyang, tanpa mawang bangsa, pikantuk wewengan ingkang sami nampèni kawilujengan saking </w:t>
      </w:r>
      <w:r>
        <w:rPr>
          <w:lang w:val="id-ID"/>
        </w:rPr>
        <w:lastRenderedPageBreak/>
        <w:t xml:space="preserve">Gusti Allah. Lumantar Pétrus, Gusti Allah kepareng mulang bilih </w:t>
      </w:r>
      <w:r w:rsidRPr="006864FA">
        <w:rPr>
          <w:lang w:val="id-ID"/>
        </w:rPr>
        <w:t xml:space="preserve">dhiskriminasi </w:t>
      </w:r>
      <w:r>
        <w:rPr>
          <w:lang w:val="id-ID"/>
        </w:rPr>
        <w:t xml:space="preserve">bangsa mboten wonten ing Kratoning Allah. Punika nélakaken sih katresnaning Allah ingkang tanpa wates lan tinarbuka kanggé sedaya tiyang.  </w:t>
      </w:r>
    </w:p>
    <w:p w14:paraId="5C3BA8F8" w14:textId="77777777" w:rsidR="00550BBC" w:rsidRPr="002B1F70" w:rsidRDefault="00550BBC" w:rsidP="00550BBC">
      <w:pPr>
        <w:ind w:firstLine="567"/>
        <w:jc w:val="both"/>
        <w:rPr>
          <w:lang w:val="id-ID"/>
        </w:rPr>
      </w:pPr>
      <w:r>
        <w:rPr>
          <w:lang w:val="id-ID"/>
        </w:rPr>
        <w:t xml:space="preserve">Pawartos saking Lelakoné </w:t>
      </w:r>
      <w:r w:rsidRPr="002B1F70">
        <w:rPr>
          <w:lang w:val="id-ID"/>
        </w:rPr>
        <w:t xml:space="preserve">Para Rasul 11:1-18 </w:t>
      </w:r>
      <w:r>
        <w:rPr>
          <w:lang w:val="id-ID"/>
        </w:rPr>
        <w:t xml:space="preserve">trep kaliyan tantangan gesang ing wekdal-wekdal punika, mirunggan ing babagan </w:t>
      </w:r>
      <w:r w:rsidRPr="006864FA">
        <w:rPr>
          <w:lang w:val="id-ID"/>
        </w:rPr>
        <w:t xml:space="preserve">dhiskriminasi </w:t>
      </w:r>
      <w:r>
        <w:rPr>
          <w:lang w:val="id-ID"/>
        </w:rPr>
        <w:t xml:space="preserve">bangsa, </w:t>
      </w:r>
      <w:r w:rsidRPr="006864FA">
        <w:rPr>
          <w:i/>
          <w:iCs/>
          <w:lang w:val="id-ID"/>
        </w:rPr>
        <w:t>sosial</w:t>
      </w:r>
      <w:r>
        <w:rPr>
          <w:lang w:val="id-ID"/>
        </w:rPr>
        <w:t xml:space="preserve"> lan budaya. Minangka tiyang Kristen, kita katimbalan nresnani sesami tanpa mawang bangsa, suku utawi </w:t>
      </w:r>
      <w:r w:rsidRPr="006864FA">
        <w:rPr>
          <w:i/>
          <w:iCs/>
          <w:lang w:val="id-ID"/>
        </w:rPr>
        <w:t>status sosial</w:t>
      </w:r>
      <w:r>
        <w:rPr>
          <w:lang w:val="id-ID"/>
        </w:rPr>
        <w:t>. Katresnaning Sang Kristus mungkasi cara gesang ingkang mbènten-mbèntenaken, lan malah nunggilaken kita wonten ing iman.</w:t>
      </w:r>
    </w:p>
    <w:p w14:paraId="77CE251B" w14:textId="77777777" w:rsidR="00550BBC" w:rsidRPr="002B1F70" w:rsidRDefault="00550BBC" w:rsidP="00550BBC">
      <w:pPr>
        <w:rPr>
          <w:rFonts w:cs="Calibri Light"/>
          <w:spacing w:val="-2"/>
          <w:lang w:val="id-ID"/>
        </w:rPr>
      </w:pPr>
    </w:p>
    <w:p w14:paraId="3A72760B" w14:textId="77777777" w:rsidR="00550BBC" w:rsidRPr="002B1F70" w:rsidRDefault="00550BBC" w:rsidP="00550BBC">
      <w:pPr>
        <w:rPr>
          <w:rFonts w:cs="Calibri Light"/>
          <w:b/>
          <w:bCs/>
          <w:spacing w:val="-2"/>
          <w:lang w:val="id-ID"/>
        </w:rPr>
      </w:pPr>
      <w:r>
        <w:rPr>
          <w:rFonts w:cs="Calibri Light"/>
          <w:b/>
          <w:bCs/>
          <w:spacing w:val="-2"/>
          <w:lang w:val="id-ID"/>
        </w:rPr>
        <w:t>Gegambaran</w:t>
      </w:r>
    </w:p>
    <w:p w14:paraId="542759F0" w14:textId="77777777" w:rsidR="00550BBC" w:rsidRDefault="00550BBC" w:rsidP="00550BBC">
      <w:pPr>
        <w:jc w:val="both"/>
        <w:rPr>
          <w:rFonts w:cs="Calibri Light"/>
          <w:spacing w:val="-2"/>
          <w:lang w:val="id-ID"/>
        </w:rPr>
      </w:pPr>
      <w:r>
        <w:rPr>
          <w:rFonts w:cs="Calibri Light"/>
          <w:spacing w:val="-2"/>
          <w:lang w:val="id-ID"/>
        </w:rPr>
        <w:t>Salah satunggaling tokoh Kristen ingkang misuwur krana nandukakan katresnan dhateng sesami tanpa mawang inggih punika</w:t>
      </w:r>
      <w:r w:rsidRPr="002B1F70">
        <w:rPr>
          <w:rFonts w:cs="Calibri Light"/>
          <w:spacing w:val="-2"/>
          <w:lang w:val="id-ID"/>
        </w:rPr>
        <w:t xml:space="preserve"> Martin Luther King Jr.. Martin Luther King Jr. </w:t>
      </w:r>
      <w:r>
        <w:rPr>
          <w:rFonts w:cs="Calibri Light"/>
          <w:spacing w:val="-2"/>
          <w:lang w:val="id-ID"/>
        </w:rPr>
        <w:t xml:space="preserve">satunggaling pendhéta Gréja </w:t>
      </w:r>
      <w:r w:rsidRPr="002B1F70">
        <w:rPr>
          <w:rFonts w:cs="Calibri Light"/>
          <w:spacing w:val="-2"/>
          <w:lang w:val="id-ID"/>
        </w:rPr>
        <w:t xml:space="preserve">Baptis </w:t>
      </w:r>
      <w:r>
        <w:rPr>
          <w:rFonts w:cs="Calibri Light"/>
          <w:spacing w:val="-2"/>
          <w:lang w:val="id-ID"/>
        </w:rPr>
        <w:t xml:space="preserve">lan pangarsaning </w:t>
      </w:r>
      <w:r w:rsidRPr="002B4A23">
        <w:rPr>
          <w:rFonts w:cs="Calibri Light"/>
          <w:i/>
          <w:iCs/>
          <w:spacing w:val="-2"/>
          <w:lang w:val="id-ID"/>
        </w:rPr>
        <w:t>gerakan hak sipil</w:t>
      </w:r>
      <w:r w:rsidRPr="002B1F70">
        <w:rPr>
          <w:rFonts w:cs="Calibri Light"/>
          <w:spacing w:val="-2"/>
          <w:lang w:val="id-ID"/>
        </w:rPr>
        <w:t xml:space="preserve"> </w:t>
      </w:r>
      <w:r>
        <w:rPr>
          <w:rFonts w:cs="Calibri Light"/>
          <w:spacing w:val="-2"/>
          <w:lang w:val="id-ID"/>
        </w:rPr>
        <w:t>ing</w:t>
      </w:r>
      <w:r w:rsidRPr="002B1F70">
        <w:rPr>
          <w:rFonts w:cs="Calibri Light"/>
          <w:spacing w:val="-2"/>
          <w:lang w:val="id-ID"/>
        </w:rPr>
        <w:t xml:space="preserve"> Amerika Serikat abad </w:t>
      </w:r>
      <w:r>
        <w:rPr>
          <w:rFonts w:cs="Calibri Light"/>
          <w:spacing w:val="-2"/>
          <w:lang w:val="id-ID"/>
        </w:rPr>
        <w:t xml:space="preserve">kaping </w:t>
      </w:r>
      <w:r w:rsidRPr="002B1F70">
        <w:rPr>
          <w:rFonts w:cs="Calibri Light"/>
          <w:spacing w:val="-2"/>
          <w:lang w:val="id-ID"/>
        </w:rPr>
        <w:t xml:space="preserve">20. </w:t>
      </w:r>
      <w:r>
        <w:rPr>
          <w:rFonts w:cs="Calibri Light"/>
          <w:spacing w:val="-2"/>
          <w:lang w:val="id-ID"/>
        </w:rPr>
        <w:t xml:space="preserve">Piyambakipun dados tiyang ingkang misuwur krana perjuanganipun nglawan </w:t>
      </w:r>
      <w:r w:rsidRPr="006864FA">
        <w:rPr>
          <w:rFonts w:cs="Calibri Light"/>
          <w:spacing w:val="-2"/>
          <w:lang w:val="id-ID"/>
        </w:rPr>
        <w:t xml:space="preserve">dhiskriminasi </w:t>
      </w:r>
      <w:r>
        <w:rPr>
          <w:rFonts w:cs="Calibri Light"/>
          <w:spacing w:val="-2"/>
          <w:lang w:val="id-ID"/>
        </w:rPr>
        <w:t xml:space="preserve">lan tumindak ingkang mboten adil kanthi cara ingkang kebak bedhamèn. Inggih kados piwulang katresnanipun Gusti Yesus. </w:t>
      </w:r>
    </w:p>
    <w:p w14:paraId="04B23325" w14:textId="77777777" w:rsidR="00550BBC" w:rsidRPr="002B1F70" w:rsidRDefault="00550BBC" w:rsidP="00550BBC">
      <w:pPr>
        <w:jc w:val="both"/>
        <w:rPr>
          <w:rFonts w:cs="Calibri Light"/>
          <w:spacing w:val="-2"/>
          <w:lang w:val="id-ID"/>
        </w:rPr>
      </w:pPr>
      <w:r>
        <w:rPr>
          <w:rFonts w:cs="Calibri Light"/>
          <w:spacing w:val="-2"/>
          <w:lang w:val="id-ID"/>
        </w:rPr>
        <w:t xml:space="preserve">Déné, kénging punapa </w:t>
      </w:r>
      <w:r w:rsidRPr="002B1F70">
        <w:rPr>
          <w:rFonts w:cs="Calibri Light"/>
          <w:spacing w:val="-2"/>
          <w:lang w:val="id-ID"/>
        </w:rPr>
        <w:t xml:space="preserve">Martin Luther King Jr. </w:t>
      </w:r>
      <w:r>
        <w:rPr>
          <w:rFonts w:cs="Calibri Light"/>
          <w:spacing w:val="-2"/>
          <w:lang w:val="id-ID"/>
        </w:rPr>
        <w:t>pantes sinebat nresnani sesami tanpa mawang?</w:t>
      </w:r>
    </w:p>
    <w:p w14:paraId="4360B595" w14:textId="77777777" w:rsidR="00550BBC" w:rsidRPr="002B1F70" w:rsidRDefault="00550BBC" w:rsidP="00550BBC">
      <w:pPr>
        <w:widowControl/>
        <w:numPr>
          <w:ilvl w:val="0"/>
          <w:numId w:val="150"/>
        </w:numPr>
        <w:tabs>
          <w:tab w:val="clear" w:pos="720"/>
        </w:tabs>
        <w:autoSpaceDE/>
        <w:autoSpaceDN/>
        <w:ind w:left="426" w:hanging="426"/>
        <w:jc w:val="both"/>
        <w:rPr>
          <w:rFonts w:cs="Calibri Light"/>
          <w:spacing w:val="-2"/>
          <w:lang w:val="id-ID"/>
        </w:rPr>
      </w:pPr>
      <w:r w:rsidRPr="002B1F70">
        <w:rPr>
          <w:rFonts w:cs="Calibri Light"/>
          <w:b/>
          <w:bCs/>
          <w:spacing w:val="-2"/>
          <w:lang w:val="id-ID"/>
        </w:rPr>
        <w:t xml:space="preserve">Perjuangan </w:t>
      </w:r>
      <w:r>
        <w:rPr>
          <w:rFonts w:cs="Calibri Light"/>
          <w:b/>
          <w:bCs/>
          <w:spacing w:val="-2"/>
          <w:lang w:val="id-ID"/>
        </w:rPr>
        <w:t>kanggé</w:t>
      </w:r>
      <w:r w:rsidRPr="002B1F70">
        <w:rPr>
          <w:rFonts w:cs="Calibri Light"/>
          <w:b/>
          <w:bCs/>
          <w:spacing w:val="-2"/>
          <w:lang w:val="id-ID"/>
        </w:rPr>
        <w:t xml:space="preserve"> Persamaan Hak</w:t>
      </w:r>
      <w:r w:rsidRPr="002B1F70">
        <w:rPr>
          <w:rFonts w:cs="Calibri Light"/>
          <w:spacing w:val="-2"/>
          <w:lang w:val="id-ID"/>
        </w:rPr>
        <w:t xml:space="preserve">: Martin Luther King Jr. berjuang </w:t>
      </w:r>
      <w:r>
        <w:rPr>
          <w:rFonts w:cs="Calibri Light"/>
          <w:spacing w:val="-2"/>
          <w:lang w:val="id-ID"/>
        </w:rPr>
        <w:t xml:space="preserve">kanggé </w:t>
      </w:r>
      <w:r w:rsidRPr="002B1F70">
        <w:rPr>
          <w:rFonts w:cs="Calibri Light"/>
          <w:spacing w:val="-2"/>
          <w:lang w:val="id-ID"/>
        </w:rPr>
        <w:t xml:space="preserve">hak-hak sipil </w:t>
      </w:r>
      <w:r>
        <w:rPr>
          <w:rFonts w:cs="Calibri Light"/>
          <w:spacing w:val="-2"/>
          <w:lang w:val="id-ID"/>
        </w:rPr>
        <w:t>tumrap sedaya tiyang</w:t>
      </w:r>
      <w:r w:rsidRPr="002B1F70">
        <w:rPr>
          <w:rFonts w:cs="Calibri Light"/>
          <w:spacing w:val="-2"/>
          <w:lang w:val="id-ID"/>
        </w:rPr>
        <w:t>,</w:t>
      </w:r>
      <w:r>
        <w:rPr>
          <w:rFonts w:cs="Calibri Light"/>
          <w:spacing w:val="-2"/>
          <w:lang w:val="id-ID"/>
        </w:rPr>
        <w:t xml:space="preserve"> mirungganipun kanggé tiyang-tiyang négro ingkang ngalami </w:t>
      </w:r>
      <w:r w:rsidRPr="002B4A23">
        <w:rPr>
          <w:rFonts w:cs="Calibri Light"/>
          <w:i/>
          <w:iCs/>
          <w:spacing w:val="-2"/>
          <w:lang w:val="id-ID"/>
        </w:rPr>
        <w:t>diskriminasi</w:t>
      </w:r>
      <w:r>
        <w:rPr>
          <w:rFonts w:cs="Calibri Light"/>
          <w:spacing w:val="-2"/>
          <w:lang w:val="id-ID"/>
        </w:rPr>
        <w:t xml:space="preserve"> ing Amerika Serikat kala semanten. Piyambakipun ngudi amrih pinanggih </w:t>
      </w:r>
      <w:r w:rsidRPr="002B4A23">
        <w:rPr>
          <w:rFonts w:cs="Calibri Light"/>
          <w:i/>
          <w:iCs/>
          <w:spacing w:val="-2"/>
          <w:lang w:val="id-ID"/>
        </w:rPr>
        <w:t>kesetaraan</w:t>
      </w:r>
      <w:r>
        <w:rPr>
          <w:rFonts w:cs="Calibri Light"/>
          <w:spacing w:val="-2"/>
          <w:lang w:val="id-ID"/>
        </w:rPr>
        <w:t xml:space="preserve"> ing sedaya bidang, kados to ing bidang pendidikan, padamelan lan perumahan, tanpa  mawang bangsa lan </w:t>
      </w:r>
      <w:r w:rsidRPr="00DC3AEF">
        <w:rPr>
          <w:rFonts w:cs="Calibri Light"/>
          <w:i/>
          <w:iCs/>
          <w:spacing w:val="-2"/>
          <w:lang w:val="id-ID"/>
        </w:rPr>
        <w:t>status sosial</w:t>
      </w:r>
      <w:r>
        <w:rPr>
          <w:rFonts w:cs="Calibri Light"/>
          <w:spacing w:val="-2"/>
          <w:lang w:val="id-ID"/>
        </w:rPr>
        <w:t xml:space="preserve">ipun. </w:t>
      </w:r>
    </w:p>
    <w:p w14:paraId="7022F63C" w14:textId="77777777" w:rsidR="00550BBC" w:rsidRPr="002B1F70" w:rsidRDefault="00550BBC" w:rsidP="00550BBC">
      <w:pPr>
        <w:widowControl/>
        <w:numPr>
          <w:ilvl w:val="0"/>
          <w:numId w:val="150"/>
        </w:numPr>
        <w:tabs>
          <w:tab w:val="clear" w:pos="720"/>
        </w:tabs>
        <w:autoSpaceDE/>
        <w:autoSpaceDN/>
        <w:ind w:left="426" w:hanging="426"/>
        <w:jc w:val="both"/>
        <w:rPr>
          <w:rFonts w:cs="Calibri Light"/>
          <w:spacing w:val="-2"/>
          <w:lang w:val="id-ID"/>
        </w:rPr>
      </w:pPr>
      <w:r>
        <w:rPr>
          <w:rFonts w:cs="Calibri Light"/>
          <w:b/>
          <w:bCs/>
          <w:spacing w:val="-2"/>
          <w:lang w:val="id-ID"/>
        </w:rPr>
        <w:t>Katresnan Kang Tanpa Mawang</w:t>
      </w:r>
      <w:r w:rsidRPr="002B1F70">
        <w:rPr>
          <w:rFonts w:cs="Calibri Light"/>
          <w:spacing w:val="-2"/>
          <w:lang w:val="id-ID"/>
        </w:rPr>
        <w:t xml:space="preserve">: </w:t>
      </w:r>
      <w:r>
        <w:rPr>
          <w:rFonts w:cs="Calibri Light"/>
          <w:spacing w:val="-2"/>
          <w:lang w:val="id-ID"/>
        </w:rPr>
        <w:t>Minangka tiyang kristen, King mulang bilih katresnan kedah dipun bèbèr dhateng sedaya tiyang tanpa mawang kawontenan ingkang béda.</w:t>
      </w:r>
      <w:r w:rsidRPr="002B1F70">
        <w:rPr>
          <w:rFonts w:cs="Calibri Light"/>
          <w:spacing w:val="-2"/>
          <w:lang w:val="id-ID"/>
        </w:rPr>
        <w:t xml:space="preserve"> </w:t>
      </w:r>
      <w:r>
        <w:rPr>
          <w:rFonts w:cs="Calibri Light"/>
          <w:spacing w:val="-2"/>
          <w:lang w:val="id-ID"/>
        </w:rPr>
        <w:t xml:space="preserve">Wonten ing pidhatonipun ingkang kondhang, </w:t>
      </w:r>
      <w:r w:rsidRPr="002B1F70">
        <w:rPr>
          <w:rFonts w:cs="Calibri Light"/>
          <w:i/>
          <w:iCs/>
          <w:spacing w:val="-2"/>
          <w:lang w:val="id-ID"/>
        </w:rPr>
        <w:t>"I Have a Dream,"</w:t>
      </w:r>
      <w:r w:rsidRPr="002B1F70">
        <w:rPr>
          <w:rFonts w:cs="Calibri Light"/>
          <w:spacing w:val="-2"/>
          <w:lang w:val="id-ID"/>
        </w:rPr>
        <w:t xml:space="preserve"> King </w:t>
      </w:r>
      <w:r>
        <w:rPr>
          <w:rFonts w:cs="Calibri Light"/>
          <w:spacing w:val="-2"/>
          <w:lang w:val="id-ID"/>
        </w:rPr>
        <w:t>nélakaken pemanggihipun ngéngingi jagad ingkang ing ngriku, tiyang-tiyang mboten njeksani liyan linandhesan warnaning kulit, nanging dhedhasar watakipun tiyang.</w:t>
      </w:r>
    </w:p>
    <w:p w14:paraId="084D453A" w14:textId="77777777" w:rsidR="00550BBC" w:rsidRPr="002B1F70" w:rsidRDefault="00550BBC" w:rsidP="00550BBC">
      <w:pPr>
        <w:widowControl/>
        <w:numPr>
          <w:ilvl w:val="0"/>
          <w:numId w:val="150"/>
        </w:numPr>
        <w:tabs>
          <w:tab w:val="clear" w:pos="720"/>
        </w:tabs>
        <w:autoSpaceDE/>
        <w:autoSpaceDN/>
        <w:ind w:left="426" w:hanging="426"/>
        <w:jc w:val="both"/>
        <w:rPr>
          <w:rFonts w:cs="Calibri Light"/>
          <w:spacing w:val="-2"/>
          <w:lang w:val="id-ID"/>
        </w:rPr>
      </w:pPr>
      <w:r w:rsidRPr="002B1F70">
        <w:rPr>
          <w:rFonts w:cs="Calibri Light"/>
          <w:b/>
          <w:bCs/>
          <w:spacing w:val="-2"/>
          <w:lang w:val="id-ID"/>
        </w:rPr>
        <w:lastRenderedPageBreak/>
        <w:t xml:space="preserve">Prinsip </w:t>
      </w:r>
      <w:r>
        <w:rPr>
          <w:rFonts w:cs="Calibri Light"/>
          <w:b/>
          <w:bCs/>
          <w:spacing w:val="-2"/>
          <w:lang w:val="id-ID"/>
        </w:rPr>
        <w:t>Katresnan</w:t>
      </w:r>
      <w:r w:rsidRPr="002B1F70">
        <w:rPr>
          <w:rFonts w:cs="Calibri Light"/>
          <w:b/>
          <w:bCs/>
          <w:spacing w:val="-2"/>
          <w:lang w:val="id-ID"/>
        </w:rPr>
        <w:t xml:space="preserve"> </w:t>
      </w:r>
      <w:r>
        <w:rPr>
          <w:rFonts w:cs="Calibri Light"/>
          <w:b/>
          <w:bCs/>
          <w:spacing w:val="-2"/>
          <w:lang w:val="id-ID"/>
        </w:rPr>
        <w:t>l</w:t>
      </w:r>
      <w:r w:rsidRPr="002B1F70">
        <w:rPr>
          <w:rFonts w:cs="Calibri Light"/>
          <w:b/>
          <w:bCs/>
          <w:spacing w:val="-2"/>
          <w:lang w:val="id-ID"/>
        </w:rPr>
        <w:t xml:space="preserve">an </w:t>
      </w:r>
      <w:r>
        <w:rPr>
          <w:rFonts w:cs="Calibri Light"/>
          <w:b/>
          <w:bCs/>
          <w:spacing w:val="-2"/>
          <w:lang w:val="id-ID"/>
        </w:rPr>
        <w:t>Non-</w:t>
      </w:r>
      <w:r w:rsidRPr="002B1F70">
        <w:rPr>
          <w:rFonts w:cs="Calibri Light"/>
          <w:b/>
          <w:bCs/>
          <w:spacing w:val="-2"/>
          <w:lang w:val="id-ID"/>
        </w:rPr>
        <w:t>Kekerasan</w:t>
      </w:r>
      <w:r w:rsidRPr="002B1F70">
        <w:rPr>
          <w:rFonts w:cs="Calibri Light"/>
          <w:spacing w:val="-2"/>
          <w:lang w:val="id-ID"/>
        </w:rPr>
        <w:t xml:space="preserve">: King </w:t>
      </w:r>
      <w:r>
        <w:rPr>
          <w:rFonts w:cs="Calibri Light"/>
          <w:spacing w:val="-2"/>
          <w:lang w:val="id-ID"/>
        </w:rPr>
        <w:t xml:space="preserve">mendhet prinsip </w:t>
      </w:r>
      <w:r w:rsidRPr="00DC3AEF">
        <w:rPr>
          <w:rFonts w:cs="Calibri Light"/>
          <w:i/>
          <w:iCs/>
          <w:spacing w:val="-2"/>
          <w:lang w:val="id-ID"/>
        </w:rPr>
        <w:t>non-kekerasan</w:t>
      </w:r>
      <w:r w:rsidRPr="002B1F70">
        <w:rPr>
          <w:rFonts w:cs="Calibri Light"/>
          <w:spacing w:val="-2"/>
          <w:lang w:val="id-ID"/>
        </w:rPr>
        <w:t xml:space="preserve"> </w:t>
      </w:r>
      <w:r>
        <w:rPr>
          <w:rFonts w:cs="Calibri Light"/>
          <w:spacing w:val="-2"/>
          <w:lang w:val="id-ID"/>
        </w:rPr>
        <w:t xml:space="preserve">(nir-peksan) ingkang kawulangaken déning </w:t>
      </w:r>
      <w:r w:rsidRPr="002B1F70">
        <w:rPr>
          <w:rFonts w:cs="Calibri Light"/>
          <w:spacing w:val="-2"/>
          <w:lang w:val="id-ID"/>
        </w:rPr>
        <w:t xml:space="preserve">Mahatma Gandhi, </w:t>
      </w:r>
      <w:r>
        <w:rPr>
          <w:rFonts w:cs="Calibri Light"/>
          <w:spacing w:val="-2"/>
          <w:lang w:val="id-ID"/>
        </w:rPr>
        <w:t xml:space="preserve">sarta dipun lampahi ing salebeting perjuanganipun. Piyambakipun pitados bilih katresnan lan bedhamèn punika margi ingkang paling saé kanggé ngadhepi raos sengit lan tindak peksan/panjiyat. King gadhah pemanggih, “Namung katresnan thok, ingkang dados kekiyatan kanggé ngéwahi sikep memengsahan dados kanca.” </w:t>
      </w:r>
    </w:p>
    <w:p w14:paraId="17656511" w14:textId="77777777" w:rsidR="00550BBC" w:rsidRPr="002B1F70" w:rsidRDefault="00550BBC" w:rsidP="00550BBC">
      <w:pPr>
        <w:widowControl/>
        <w:numPr>
          <w:ilvl w:val="0"/>
          <w:numId w:val="150"/>
        </w:numPr>
        <w:tabs>
          <w:tab w:val="clear" w:pos="720"/>
        </w:tabs>
        <w:autoSpaceDE/>
        <w:autoSpaceDN/>
        <w:ind w:left="426" w:hanging="426"/>
        <w:jc w:val="both"/>
        <w:rPr>
          <w:rFonts w:cs="Calibri Light"/>
          <w:spacing w:val="-2"/>
          <w:lang w:val="id-ID"/>
        </w:rPr>
      </w:pPr>
      <w:r>
        <w:rPr>
          <w:rFonts w:cs="Calibri Light"/>
          <w:b/>
          <w:bCs/>
          <w:spacing w:val="-2"/>
          <w:lang w:val="id-ID"/>
        </w:rPr>
        <w:t>Lelampahan</w:t>
      </w:r>
      <w:r w:rsidRPr="002B1F70">
        <w:rPr>
          <w:rFonts w:cs="Calibri Light"/>
          <w:b/>
          <w:bCs/>
          <w:spacing w:val="-2"/>
          <w:lang w:val="id-ID"/>
        </w:rPr>
        <w:t xml:space="preserve"> Tanpa D</w:t>
      </w:r>
      <w:r>
        <w:rPr>
          <w:rFonts w:cs="Calibri Light"/>
          <w:b/>
          <w:bCs/>
          <w:spacing w:val="-2"/>
          <w:lang w:val="id-ID"/>
        </w:rPr>
        <w:t>h</w:t>
      </w:r>
      <w:r w:rsidRPr="002B1F70">
        <w:rPr>
          <w:rFonts w:cs="Calibri Light"/>
          <w:b/>
          <w:bCs/>
          <w:spacing w:val="-2"/>
          <w:lang w:val="id-ID"/>
        </w:rPr>
        <w:t>iskriminasi</w:t>
      </w:r>
      <w:r w:rsidRPr="002B1F70">
        <w:rPr>
          <w:rFonts w:cs="Calibri Light"/>
          <w:spacing w:val="-2"/>
          <w:lang w:val="id-ID"/>
        </w:rPr>
        <w:t xml:space="preserve">: </w:t>
      </w:r>
      <w:r>
        <w:rPr>
          <w:rFonts w:cs="Calibri Light"/>
          <w:spacing w:val="-2"/>
          <w:lang w:val="id-ID"/>
        </w:rPr>
        <w:t xml:space="preserve">Sadanguning gesangipun, </w:t>
      </w:r>
      <w:r w:rsidRPr="002B1F70">
        <w:rPr>
          <w:rFonts w:cs="Calibri Light"/>
          <w:spacing w:val="-2"/>
          <w:lang w:val="id-ID"/>
        </w:rPr>
        <w:t xml:space="preserve">Martin Luther King Jr. </w:t>
      </w:r>
      <w:r>
        <w:rPr>
          <w:rFonts w:cs="Calibri Light"/>
          <w:spacing w:val="-2"/>
          <w:lang w:val="id-ID"/>
        </w:rPr>
        <w:t xml:space="preserve">mbangun margining bedhamèn ing antawisipun tiyang-tiyang ingkang béda bangsa, agami lan </w:t>
      </w:r>
      <w:r w:rsidRPr="006864FA">
        <w:rPr>
          <w:rFonts w:cs="Calibri Light"/>
          <w:i/>
          <w:iCs/>
          <w:spacing w:val="-2"/>
          <w:lang w:val="id-ID"/>
        </w:rPr>
        <w:t>status sosial</w:t>
      </w:r>
      <w:r>
        <w:rPr>
          <w:rFonts w:cs="Calibri Light"/>
          <w:spacing w:val="-2"/>
          <w:lang w:val="id-ID"/>
        </w:rPr>
        <w:t xml:space="preserve">ipun. Piyambakipun ugi nyengkuyung lampahing </w:t>
      </w:r>
      <w:r w:rsidRPr="00123D7B">
        <w:rPr>
          <w:rFonts w:cs="Calibri Light"/>
          <w:i/>
          <w:iCs/>
          <w:spacing w:val="-2"/>
          <w:lang w:val="id-ID"/>
        </w:rPr>
        <w:t>réformasi</w:t>
      </w:r>
      <w:r>
        <w:rPr>
          <w:rFonts w:cs="Calibri Light"/>
          <w:spacing w:val="-2"/>
          <w:lang w:val="id-ID"/>
        </w:rPr>
        <w:t xml:space="preserve"> </w:t>
      </w:r>
      <w:r w:rsidRPr="006864FA">
        <w:rPr>
          <w:rFonts w:cs="Calibri Light"/>
          <w:i/>
          <w:iCs/>
          <w:spacing w:val="-2"/>
          <w:lang w:val="id-ID"/>
        </w:rPr>
        <w:t xml:space="preserve">sosial </w:t>
      </w:r>
      <w:r>
        <w:rPr>
          <w:rFonts w:cs="Calibri Light"/>
          <w:spacing w:val="-2"/>
          <w:lang w:val="id-ID"/>
        </w:rPr>
        <w:t xml:space="preserve">ingkang migatosaken para tiyang miskin lan katindhes saking sawernaning golongan, tanpa mbènten-mbèntenaken kawontenanipun. </w:t>
      </w:r>
    </w:p>
    <w:p w14:paraId="27E2E9FC" w14:textId="77777777" w:rsidR="00550BBC" w:rsidRPr="002B1F70" w:rsidRDefault="00550BBC" w:rsidP="00550BBC">
      <w:pPr>
        <w:rPr>
          <w:rFonts w:cs="Calibri Light"/>
          <w:b/>
          <w:bCs/>
          <w:spacing w:val="-2"/>
          <w:lang w:val="id-ID"/>
        </w:rPr>
      </w:pPr>
    </w:p>
    <w:p w14:paraId="473733DA" w14:textId="77777777" w:rsidR="00550BBC" w:rsidRPr="002B1F70" w:rsidRDefault="00550BBC" w:rsidP="00550BBC">
      <w:pPr>
        <w:ind w:firstLine="567"/>
        <w:jc w:val="both"/>
        <w:rPr>
          <w:rFonts w:cs="Calibri Light"/>
          <w:spacing w:val="-2"/>
          <w:lang w:val="id-ID"/>
        </w:rPr>
      </w:pPr>
      <w:r w:rsidRPr="002B1F70">
        <w:rPr>
          <w:rFonts w:cs="Calibri Light"/>
          <w:spacing w:val="-2"/>
          <w:lang w:val="id-ID"/>
        </w:rPr>
        <w:t xml:space="preserve">Martin Luther King Jr. </w:t>
      </w:r>
      <w:r>
        <w:rPr>
          <w:rFonts w:cs="Calibri Light"/>
          <w:spacing w:val="-2"/>
          <w:lang w:val="id-ID"/>
        </w:rPr>
        <w:t xml:space="preserve">punika tuladha satunggaling tokoh Kristen ingkang nresnani sesami tanpa dhiskriminasi. Piyambakipun mratélakaken bilih katresnan sejati punika nglangkungi watesing bangsa, ètnis lan </w:t>
      </w:r>
      <w:r w:rsidRPr="006864FA">
        <w:rPr>
          <w:rFonts w:cs="Calibri Light"/>
          <w:i/>
          <w:iCs/>
          <w:spacing w:val="-2"/>
          <w:lang w:val="id-ID"/>
        </w:rPr>
        <w:t>status sosial</w:t>
      </w:r>
      <w:r>
        <w:rPr>
          <w:rFonts w:cs="Calibri Light"/>
          <w:spacing w:val="-2"/>
          <w:lang w:val="id-ID"/>
        </w:rPr>
        <w:t xml:space="preserve">, sarta ngudi amrih wontenipun kaadilan lan </w:t>
      </w:r>
      <w:r w:rsidRPr="006864FA">
        <w:rPr>
          <w:rFonts w:cs="Calibri Light"/>
          <w:i/>
          <w:iCs/>
          <w:spacing w:val="-2"/>
          <w:lang w:val="id-ID"/>
        </w:rPr>
        <w:t>persamaan hak</w:t>
      </w:r>
      <w:r>
        <w:rPr>
          <w:rFonts w:cs="Calibri Light"/>
          <w:spacing w:val="-2"/>
          <w:lang w:val="id-ID"/>
        </w:rPr>
        <w:t xml:space="preserve"> kanggé sedaya tiyang. Prinsip-prinsip ingkang dipun udi taksih trep kaliyan kawontenan samangké, ngatak kathah tiyang gesang kanthi katresnan lan urmat-ingurmatan tanpa mawang kawontenan ingkang béda.</w:t>
      </w:r>
    </w:p>
    <w:p w14:paraId="2BCCFABA" w14:textId="77777777" w:rsidR="00550BBC" w:rsidRDefault="00550BBC" w:rsidP="00550BBC">
      <w:pPr>
        <w:tabs>
          <w:tab w:val="left" w:pos="720"/>
          <w:tab w:val="center" w:pos="3117"/>
        </w:tabs>
        <w:ind w:firstLine="567"/>
        <w:jc w:val="both"/>
        <w:rPr>
          <w:rFonts w:cs="Calibri Light"/>
          <w:b/>
          <w:bCs/>
          <w:lang w:val="id-ID"/>
        </w:rPr>
      </w:pPr>
      <w:r>
        <w:rPr>
          <w:rFonts w:cs="Calibri Light"/>
          <w:b/>
          <w:bCs/>
          <w:lang w:val="id-ID"/>
        </w:rPr>
        <w:t xml:space="preserve">Dados seksi kaluhuranipun, tegesipun purun asikep andhap asor, ngurbanaken dhiri kanggé asanès linandhesan katresnan dhateng sinten kémawon tanpa mawang. Dados seksi kaluhuranipun, ateges nresnani sesami tanpa </w:t>
      </w:r>
      <w:r w:rsidRPr="006864FA">
        <w:rPr>
          <w:rFonts w:cs="Calibri Light"/>
          <w:b/>
          <w:bCs/>
          <w:lang w:val="id-ID"/>
        </w:rPr>
        <w:t>dhiskriminasi</w:t>
      </w:r>
      <w:r>
        <w:rPr>
          <w:rFonts w:cs="Calibri Light"/>
          <w:b/>
          <w:bCs/>
          <w:lang w:val="id-ID"/>
        </w:rPr>
        <w:t>.</w:t>
      </w:r>
    </w:p>
    <w:p w14:paraId="71BB84D0" w14:textId="77777777" w:rsidR="00550BBC" w:rsidRPr="00DC3AEF" w:rsidRDefault="00550BBC" w:rsidP="00550BBC">
      <w:pPr>
        <w:tabs>
          <w:tab w:val="left" w:pos="720"/>
          <w:tab w:val="center" w:pos="3117"/>
        </w:tabs>
        <w:ind w:firstLine="567"/>
        <w:jc w:val="both"/>
        <w:rPr>
          <w:rFonts w:cs="Calibri Light"/>
          <w:lang w:val="id-ID"/>
        </w:rPr>
      </w:pPr>
      <w:r w:rsidRPr="00DC3AEF">
        <w:rPr>
          <w:rFonts w:cs="Calibri Light"/>
          <w:lang w:val="id-ID"/>
        </w:rPr>
        <w:t>Amin.</w:t>
      </w:r>
    </w:p>
    <w:p w14:paraId="40242116" w14:textId="77777777" w:rsidR="00550BBC" w:rsidRDefault="00550BBC" w:rsidP="00550BBC">
      <w:pPr>
        <w:jc w:val="right"/>
        <w:rPr>
          <w:rFonts w:cs="Calibri Light"/>
          <w:spacing w:val="-2"/>
          <w:lang w:val="id-ID"/>
        </w:rPr>
      </w:pPr>
      <w:r>
        <w:rPr>
          <w:rFonts w:cs="Calibri Light"/>
          <w:spacing w:val="-2"/>
          <w:lang w:val="id-ID"/>
        </w:rPr>
        <w:t>[ap-ip]</w:t>
      </w:r>
    </w:p>
    <w:p w14:paraId="45162A8D" w14:textId="77777777" w:rsidR="00550BBC" w:rsidRDefault="00550BBC" w:rsidP="00550BBC">
      <w:pPr>
        <w:jc w:val="right"/>
        <w:rPr>
          <w:rFonts w:cs="Calibri Light"/>
          <w:spacing w:val="-2"/>
          <w:lang w:val="id-ID"/>
        </w:rPr>
      </w:pPr>
    </w:p>
    <w:p w14:paraId="7E6B29BA" w14:textId="77777777" w:rsidR="00550BBC" w:rsidRDefault="00550BBC" w:rsidP="00550BBC">
      <w:pPr>
        <w:jc w:val="center"/>
        <w:rPr>
          <w:rFonts w:cs="Calibri Light"/>
          <w:spacing w:val="-2"/>
          <w:lang w:val="id-ID"/>
        </w:rPr>
      </w:pPr>
      <w:r>
        <w:rPr>
          <w:rFonts w:cs="Calibri Light"/>
          <w:spacing w:val="-2"/>
          <w:lang w:val="id-ID"/>
        </w:rPr>
        <w:sym w:font="Wingdings" w:char="F026"/>
      </w:r>
    </w:p>
    <w:p w14:paraId="001596A6" w14:textId="77777777" w:rsidR="00550BBC" w:rsidRPr="00813992" w:rsidRDefault="00550BBC" w:rsidP="00550BBC">
      <w:pPr>
        <w:jc w:val="right"/>
        <w:rPr>
          <w:lang w:val="id-ID"/>
        </w:rPr>
        <w:sectPr w:rsidR="00550BBC" w:rsidRPr="00813992" w:rsidSect="00534128">
          <w:headerReference w:type="even" r:id="rId20"/>
          <w:headerReference w:type="default" r:id="rId21"/>
          <w:footerReference w:type="even" r:id="rId22"/>
          <w:footerReference w:type="default" r:id="rId23"/>
          <w:pgSz w:w="8420" w:h="11907"/>
          <w:pgMar w:top="1338" w:right="958" w:bottom="919" w:left="981" w:header="714" w:footer="731" w:gutter="0"/>
          <w:pgNumType w:start="1"/>
          <w:cols w:space="720"/>
        </w:sectPr>
      </w:pPr>
    </w:p>
    <w:p w14:paraId="366B96A4" w14:textId="6F0E4CA8" w:rsidR="003179FC" w:rsidRPr="00813992" w:rsidRDefault="009D1673">
      <w:pPr>
        <w:rPr>
          <w:lang w:val="id-ID"/>
        </w:rPr>
      </w:pPr>
      <w:r w:rsidRPr="00813992">
        <w:rPr>
          <w:noProof/>
          <w:lang w:val="id-ID"/>
        </w:rPr>
        <w:lastRenderedPageBreak/>
        <mc:AlternateContent>
          <mc:Choice Requires="wps">
            <w:drawing>
              <wp:anchor distT="0" distB="0" distL="114300" distR="114300" simplePos="0" relativeHeight="251844096" behindDoc="1" locked="0" layoutInCell="1" allowOverlap="1" wp14:anchorId="129FC1E5" wp14:editId="18B40031">
                <wp:simplePos x="0" y="0"/>
                <wp:positionH relativeFrom="margin">
                  <wp:posOffset>749300</wp:posOffset>
                </wp:positionH>
                <wp:positionV relativeFrom="paragraph">
                  <wp:posOffset>2196465</wp:posOffset>
                </wp:positionV>
                <wp:extent cx="3383280" cy="1209675"/>
                <wp:effectExtent l="0" t="0" r="0" b="0"/>
                <wp:wrapNone/>
                <wp:docPr id="171" name="Text Box 171"/>
                <wp:cNvGraphicFramePr/>
                <a:graphic xmlns:a="http://schemas.openxmlformats.org/drawingml/2006/main">
                  <a:graphicData uri="http://schemas.microsoft.com/office/word/2010/wordprocessingShape">
                    <wps:wsp>
                      <wps:cNvSpPr txBox="1"/>
                      <wps:spPr>
                        <a:xfrm>
                          <a:off x="0" y="0"/>
                          <a:ext cx="3383280" cy="1209675"/>
                        </a:xfrm>
                        <a:prstGeom prst="rect">
                          <a:avLst/>
                        </a:prstGeom>
                        <a:noFill/>
                        <a:ln w="6350">
                          <a:noFill/>
                        </a:ln>
                      </wps:spPr>
                      <wps:txbx>
                        <w:txbxContent>
                          <w:p w14:paraId="27B088F2" w14:textId="77777777" w:rsidR="009D1673" w:rsidRPr="008B1E44" w:rsidRDefault="009D1673" w:rsidP="009D1673">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4D342D76" w14:textId="77777777" w:rsidR="00094410" w:rsidRPr="000B03EE" w:rsidRDefault="00094410" w:rsidP="00094410">
                            <w:pPr>
                              <w:widowControl/>
                              <w:autoSpaceDE/>
                              <w:autoSpaceDN/>
                              <w:spacing w:line="259" w:lineRule="auto"/>
                              <w:jc w:val="center"/>
                              <w:rPr>
                                <w:rFonts w:ascii="Cambria" w:eastAsia="Calibri" w:hAnsi="Cambria" w:cs="Calibri"/>
                                <w:b/>
                                <w:color w:val="0070C0"/>
                                <w:sz w:val="24"/>
                                <w:lang w:val="en-ID" w:eastAsia="id-ID"/>
                              </w:rPr>
                            </w:pPr>
                            <w:r w:rsidRPr="000B03EE">
                              <w:rPr>
                                <w:rFonts w:ascii="Cambria" w:eastAsia="Calibri" w:hAnsi="Cambria" w:cs="Calibri"/>
                                <w:b/>
                                <w:sz w:val="24"/>
                                <w:lang w:val="en-ID" w:eastAsia="id-ID"/>
                              </w:rPr>
                              <w:t xml:space="preserve">Bahan </w:t>
                            </w:r>
                            <w:proofErr w:type="spellStart"/>
                            <w:r w:rsidRPr="000B03EE">
                              <w:rPr>
                                <w:rFonts w:ascii="Cambria" w:eastAsia="Calibri" w:hAnsi="Cambria" w:cs="Calibri"/>
                                <w:b/>
                                <w:sz w:val="24"/>
                                <w:lang w:val="en-ID" w:eastAsia="id-ID"/>
                              </w:rPr>
                              <w:t>ingkang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kaladosaken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ing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buku</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menika</w:t>
                            </w:r>
                            <w:proofErr w:type="spellEnd"/>
                          </w:p>
                          <w:p w14:paraId="50AD7154" w14:textId="65C0EEF7" w:rsidR="009D1673" w:rsidRPr="008B1E44" w:rsidRDefault="00094410" w:rsidP="00094410">
                            <w:pPr>
                              <w:jc w:val="center"/>
                              <w:rPr>
                                <w:rFonts w:ascii="Cambria" w:hAnsi="Cambria"/>
                                <w:b/>
                                <w:sz w:val="24"/>
                              </w:rPr>
                            </w:pPr>
                            <w:proofErr w:type="spellStart"/>
                            <w:r w:rsidRPr="000B03EE">
                              <w:rPr>
                                <w:rFonts w:ascii="Cambria" w:eastAsia="Calibri" w:hAnsi="Cambria" w:cs="Calibri"/>
                                <w:b/>
                                <w:sz w:val="24"/>
                                <w:lang w:val="en-ID" w:eastAsia="id-ID"/>
                              </w:rPr>
                              <w:t>saged</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kaolah</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kajumbuhaken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kaliyan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kawontenan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saha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kabetahanipun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gréja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utawi</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pasamuwan</w:t>
                            </w:r>
                            <w:proofErr w:type="spellEnd"/>
                            <w:r>
                              <w:rPr>
                                <w:rFonts w:ascii="Cambria" w:eastAsia="Calibri" w:hAnsi="Cambria" w:cs="Calibri"/>
                                <w:b/>
                                <w:sz w:val="24"/>
                                <w:lang w:val="en-ID" w:eastAsia="id-ID"/>
                              </w:rPr>
                              <w:t xml:space="preserve"> </w:t>
                            </w:r>
                            <w:proofErr w:type="spellStart"/>
                            <w:r>
                              <w:rPr>
                                <w:rFonts w:ascii="Cambria" w:eastAsia="Calibri" w:hAnsi="Cambria" w:cs="Calibri"/>
                                <w:b/>
                                <w:sz w:val="24"/>
                                <w:lang w:val="en-ID" w:eastAsia="id-ID"/>
                              </w:rPr>
                              <w:t>ing</w:t>
                            </w:r>
                            <w:proofErr w:type="spellEnd"/>
                            <w:r>
                              <w:rPr>
                                <w:rFonts w:ascii="Cambria" w:eastAsia="Calibri" w:hAnsi="Cambria" w:cs="Calibri"/>
                                <w:b/>
                                <w:sz w:val="24"/>
                                <w:lang w:val="en-ID" w:eastAsia="id-ID"/>
                              </w:rPr>
                              <w:t xml:space="preserve"> </w:t>
                            </w:r>
                            <w:proofErr w:type="spellStart"/>
                            <w:r>
                              <w:rPr>
                                <w:rFonts w:ascii="Cambria" w:eastAsia="Calibri" w:hAnsi="Cambria" w:cs="Calibri"/>
                                <w:b/>
                                <w:sz w:val="24"/>
                                <w:lang w:val="en-ID" w:eastAsia="id-ID"/>
                              </w:rPr>
                              <w:t>ngriki</w:t>
                            </w:r>
                            <w:proofErr w:type="spellEnd"/>
                            <w:r w:rsidRPr="000B03EE">
                              <w:rPr>
                                <w:rFonts w:ascii="Cambria" w:eastAsia="Calibri" w:hAnsi="Cambria" w:cs="Calibri"/>
                                <w:b/>
                                <w:sz w:val="24"/>
                                <w:lang w:val="en-ID" w:eastAsia="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9FC1E5" id="Text Box 171" o:spid="_x0000_s1059" type="#_x0000_t202" style="position:absolute;margin-left:59pt;margin-top:172.95pt;width:266.4pt;height:95.25pt;z-index:-251472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zpaHQIAADc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" filled="f" stroked="f" strokeweight=".5pt">
                <v:textbox>
                  <w:txbxContent>
                    <w:p w14:paraId="27B088F2" w14:textId="77777777" w:rsidR="009D1673" w:rsidRPr="008B1E44" w:rsidRDefault="009D1673" w:rsidP="009D1673">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4D342D76" w14:textId="77777777" w:rsidR="00094410" w:rsidRPr="000B03EE" w:rsidRDefault="00094410" w:rsidP="00094410">
                      <w:pPr>
                        <w:widowControl/>
                        <w:autoSpaceDE/>
                        <w:autoSpaceDN/>
                        <w:spacing w:line="259" w:lineRule="auto"/>
                        <w:jc w:val="center"/>
                        <w:rPr>
                          <w:rFonts w:ascii="Cambria" w:eastAsia="Calibri" w:hAnsi="Cambria" w:cs="Calibri"/>
                          <w:b/>
                          <w:color w:val="0070C0"/>
                          <w:sz w:val="24"/>
                          <w:lang w:val="en-ID" w:eastAsia="id-ID"/>
                        </w:rPr>
                      </w:pPr>
                      <w:r w:rsidRPr="000B03EE">
                        <w:rPr>
                          <w:rFonts w:ascii="Cambria" w:eastAsia="Calibri" w:hAnsi="Cambria" w:cs="Calibri"/>
                          <w:b/>
                          <w:sz w:val="24"/>
                          <w:lang w:val="en-ID" w:eastAsia="id-ID"/>
                        </w:rPr>
                        <w:t xml:space="preserve">Bahan </w:t>
                      </w:r>
                      <w:proofErr w:type="spellStart"/>
                      <w:r w:rsidRPr="000B03EE">
                        <w:rPr>
                          <w:rFonts w:ascii="Cambria" w:eastAsia="Calibri" w:hAnsi="Cambria" w:cs="Calibri"/>
                          <w:b/>
                          <w:sz w:val="24"/>
                          <w:lang w:val="en-ID" w:eastAsia="id-ID"/>
                        </w:rPr>
                        <w:t>ingkang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kaladosaken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ing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buku</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menika</w:t>
                      </w:r>
                      <w:proofErr w:type="spellEnd"/>
                    </w:p>
                    <w:p w14:paraId="50AD7154" w14:textId="65C0EEF7" w:rsidR="009D1673" w:rsidRPr="008B1E44" w:rsidRDefault="00094410" w:rsidP="00094410">
                      <w:pPr>
                        <w:jc w:val="center"/>
                        <w:rPr>
                          <w:rFonts w:ascii="Cambria" w:hAnsi="Cambria"/>
                          <w:b/>
                          <w:sz w:val="24"/>
                        </w:rPr>
                      </w:pPr>
                      <w:proofErr w:type="spellStart"/>
                      <w:r w:rsidRPr="000B03EE">
                        <w:rPr>
                          <w:rFonts w:ascii="Cambria" w:eastAsia="Calibri" w:hAnsi="Cambria" w:cs="Calibri"/>
                          <w:b/>
                          <w:sz w:val="24"/>
                          <w:lang w:val="en-ID" w:eastAsia="id-ID"/>
                        </w:rPr>
                        <w:t>saged</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kaolah</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kajumbuhaken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kaliyan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kawontenan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saha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kabetahanipun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gréja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utawi</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pasamuwan</w:t>
                      </w:r>
                      <w:proofErr w:type="spellEnd"/>
                      <w:r>
                        <w:rPr>
                          <w:rFonts w:ascii="Cambria" w:eastAsia="Calibri" w:hAnsi="Cambria" w:cs="Calibri"/>
                          <w:b/>
                          <w:sz w:val="24"/>
                          <w:lang w:val="en-ID" w:eastAsia="id-ID"/>
                        </w:rPr>
                        <w:t xml:space="preserve"> </w:t>
                      </w:r>
                      <w:proofErr w:type="spellStart"/>
                      <w:r>
                        <w:rPr>
                          <w:rFonts w:ascii="Cambria" w:eastAsia="Calibri" w:hAnsi="Cambria" w:cs="Calibri"/>
                          <w:b/>
                          <w:sz w:val="24"/>
                          <w:lang w:val="en-ID" w:eastAsia="id-ID"/>
                        </w:rPr>
                        <w:t>ing</w:t>
                      </w:r>
                      <w:proofErr w:type="spellEnd"/>
                      <w:r>
                        <w:rPr>
                          <w:rFonts w:ascii="Cambria" w:eastAsia="Calibri" w:hAnsi="Cambria" w:cs="Calibri"/>
                          <w:b/>
                          <w:sz w:val="24"/>
                          <w:lang w:val="en-ID" w:eastAsia="id-ID"/>
                        </w:rPr>
                        <w:t xml:space="preserve"> </w:t>
                      </w:r>
                      <w:proofErr w:type="spellStart"/>
                      <w:r>
                        <w:rPr>
                          <w:rFonts w:ascii="Cambria" w:eastAsia="Calibri" w:hAnsi="Cambria" w:cs="Calibri"/>
                          <w:b/>
                          <w:sz w:val="24"/>
                          <w:lang w:val="en-ID" w:eastAsia="id-ID"/>
                        </w:rPr>
                        <w:t>ngriki</w:t>
                      </w:r>
                      <w:proofErr w:type="spellEnd"/>
                      <w:r w:rsidRPr="000B03EE">
                        <w:rPr>
                          <w:rFonts w:ascii="Cambria" w:eastAsia="Calibri" w:hAnsi="Cambria" w:cs="Calibri"/>
                          <w:b/>
                          <w:sz w:val="24"/>
                          <w:lang w:val="en-ID" w:eastAsia="id-ID"/>
                        </w:rPr>
                        <w:t>.</w:t>
                      </w:r>
                    </w:p>
                  </w:txbxContent>
                </v:textbox>
                <w10:wrap anchorx="margin"/>
              </v:shape>
            </w:pict>
          </mc:Fallback>
        </mc:AlternateContent>
      </w:r>
      <w:r w:rsidR="003179FC" w:rsidRPr="00813992">
        <w:rPr>
          <w:lang w:val="id-ID"/>
        </w:rPr>
        <w:br w:type="page"/>
      </w:r>
    </w:p>
    <w:p w14:paraId="16A76A3B" w14:textId="2FA306FE" w:rsidR="003179FC" w:rsidRPr="00813992" w:rsidRDefault="003179FC">
      <w:pPr>
        <w:rPr>
          <w:lang w:val="id-ID"/>
        </w:rPr>
      </w:pPr>
      <w:r w:rsidRPr="00813992">
        <w:rPr>
          <w:lang w:val="id-ID"/>
        </w:rPr>
        <w:lastRenderedPageBreak/>
        <w:br w:type="page"/>
      </w:r>
    </w:p>
    <w:p w14:paraId="798B0E46" w14:textId="77777777" w:rsidR="003179FC" w:rsidRPr="00813992" w:rsidRDefault="003179FC">
      <w:pPr>
        <w:rPr>
          <w:lang w:val="id-ID"/>
        </w:rPr>
        <w:sectPr w:rsidR="003179FC" w:rsidRPr="00813992" w:rsidSect="004206E1">
          <w:headerReference w:type="even" r:id="rId24"/>
          <w:headerReference w:type="default" r:id="rId25"/>
          <w:footerReference w:type="even" r:id="rId26"/>
          <w:footerReference w:type="default" r:id="rId27"/>
          <w:pgSz w:w="8420" w:h="11907"/>
          <w:pgMar w:top="1338" w:right="958" w:bottom="919" w:left="981" w:header="714" w:footer="731" w:gutter="0"/>
          <w:cols w:space="720"/>
        </w:sectPr>
      </w:pPr>
    </w:p>
    <w:p w14:paraId="71048156" w14:textId="6D09A71C" w:rsidR="00DD0E0E" w:rsidRDefault="00DD0E0E">
      <w:pPr>
        <w:rPr>
          <w:lang w:val="id-ID"/>
        </w:rPr>
      </w:pPr>
      <w:r w:rsidRPr="00813992">
        <w:rPr>
          <w:noProof/>
          <w:lang w:val="id-ID"/>
        </w:rPr>
        <w:lastRenderedPageBreak/>
        <mc:AlternateContent>
          <mc:Choice Requires="wps">
            <w:drawing>
              <wp:anchor distT="0" distB="0" distL="0" distR="0" simplePos="0" relativeHeight="251705856" behindDoc="0" locked="0" layoutInCell="1" allowOverlap="1" wp14:anchorId="3F9B5219" wp14:editId="356600DC">
                <wp:simplePos x="0" y="0"/>
                <wp:positionH relativeFrom="margin">
                  <wp:posOffset>-2540</wp:posOffset>
                </wp:positionH>
                <wp:positionV relativeFrom="paragraph">
                  <wp:posOffset>-4445</wp:posOffset>
                </wp:positionV>
                <wp:extent cx="2194560" cy="1463040"/>
                <wp:effectExtent l="0" t="0" r="0" b="3810"/>
                <wp:wrapNone/>
                <wp:docPr id="107781523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4560" cy="1463040"/>
                        </a:xfrm>
                        <a:prstGeom prst="rect">
                          <a:avLst/>
                        </a:prstGeom>
                        <a:solidFill>
                          <a:srgbClr val="E7E6E6"/>
                        </a:solidFill>
                      </wps:spPr>
                      <wps:txbx>
                        <w:txbxContent>
                          <w:p w14:paraId="35AC68AF" w14:textId="77777777" w:rsidR="00E2352D" w:rsidRPr="00F56796" w:rsidRDefault="00E2352D" w:rsidP="00E2352D">
                            <w:pPr>
                              <w:spacing w:before="79"/>
                              <w:ind w:left="152"/>
                              <w:jc w:val="both"/>
                              <w:rPr>
                                <w:b/>
                                <w:color w:val="000000"/>
                                <w:sz w:val="20"/>
                                <w:szCs w:val="20"/>
                              </w:rPr>
                            </w:pPr>
                            <w:r w:rsidRPr="00F56796">
                              <w:rPr>
                                <w:b/>
                                <w:color w:val="000000"/>
                                <w:spacing w:val="-2"/>
                                <w:sz w:val="20"/>
                                <w:szCs w:val="20"/>
                              </w:rPr>
                              <w:t>LITURGI</w:t>
                            </w:r>
                          </w:p>
                          <w:p w14:paraId="3238D4D2" w14:textId="77777777" w:rsidR="00E2352D" w:rsidRPr="00F56796" w:rsidRDefault="00E2352D" w:rsidP="00E2352D">
                            <w:pPr>
                              <w:spacing w:before="1" w:line="249" w:lineRule="exact"/>
                              <w:ind w:left="152"/>
                              <w:jc w:val="both"/>
                              <w:rPr>
                                <w:b/>
                                <w:color w:val="000000"/>
                                <w:sz w:val="20"/>
                                <w:szCs w:val="20"/>
                              </w:rPr>
                            </w:pPr>
                            <w:r w:rsidRPr="00F56796">
                              <w:rPr>
                                <w:b/>
                                <w:color w:val="000000"/>
                                <w:sz w:val="20"/>
                                <w:szCs w:val="20"/>
                              </w:rPr>
                              <w:t>Rebo Awu</w:t>
                            </w:r>
                          </w:p>
                          <w:p w14:paraId="49494E8F" w14:textId="77777777" w:rsidR="00E2352D" w:rsidRPr="00F56796" w:rsidRDefault="00E2352D" w:rsidP="00E2352D">
                            <w:pPr>
                              <w:tabs>
                                <w:tab w:val="left" w:pos="3394"/>
                              </w:tabs>
                              <w:spacing w:line="226" w:lineRule="exact"/>
                              <w:ind w:left="122"/>
                              <w:jc w:val="both"/>
                              <w:rPr>
                                <w:i/>
                                <w:color w:val="000000"/>
                                <w:sz w:val="20"/>
                                <w:szCs w:val="20"/>
                              </w:rPr>
                            </w:pPr>
                            <w:r>
                              <w:rPr>
                                <w:i/>
                                <w:color w:val="000000"/>
                                <w:sz w:val="20"/>
                                <w:szCs w:val="20"/>
                                <w:u w:val="single" w:color="7E7E7E"/>
                              </w:rPr>
                              <w:t xml:space="preserve">Rebo, </w:t>
                            </w:r>
                            <w:r w:rsidRPr="00F56796">
                              <w:rPr>
                                <w:i/>
                                <w:color w:val="000000"/>
                                <w:sz w:val="20"/>
                                <w:szCs w:val="20"/>
                                <w:u w:val="single" w:color="7E7E7E"/>
                              </w:rPr>
                              <w:t>5 Maret</w:t>
                            </w:r>
                            <w:r w:rsidRPr="00F56796">
                              <w:rPr>
                                <w:i/>
                                <w:color w:val="000000"/>
                                <w:spacing w:val="-1"/>
                                <w:sz w:val="20"/>
                                <w:szCs w:val="20"/>
                                <w:u w:val="single" w:color="7E7E7E"/>
                              </w:rPr>
                              <w:t xml:space="preserve"> </w:t>
                            </w:r>
                            <w:r w:rsidRPr="00F56796">
                              <w:rPr>
                                <w:i/>
                                <w:color w:val="000000"/>
                                <w:sz w:val="20"/>
                                <w:szCs w:val="20"/>
                                <w:u w:val="single" w:color="7E7E7E"/>
                              </w:rPr>
                              <w:t>2025</w:t>
                            </w:r>
                            <w:r w:rsidRPr="00F56796">
                              <w:rPr>
                                <w:i/>
                                <w:color w:val="000000"/>
                                <w:sz w:val="20"/>
                                <w:szCs w:val="20"/>
                                <w:u w:val="single" w:color="7E7E7E"/>
                              </w:rPr>
                              <w:tab/>
                            </w:r>
                          </w:p>
                          <w:p w14:paraId="1C57AEB9" w14:textId="77777777" w:rsidR="00E2352D" w:rsidRPr="00EA60C7" w:rsidRDefault="00E2352D" w:rsidP="00E2352D">
                            <w:pPr>
                              <w:tabs>
                                <w:tab w:val="left" w:pos="720"/>
                              </w:tabs>
                              <w:spacing w:before="25"/>
                              <w:ind w:left="158"/>
                              <w:jc w:val="both"/>
                              <w:rPr>
                                <w:b/>
                                <w:bCs/>
                                <w:iCs/>
                                <w:color w:val="000000"/>
                                <w:sz w:val="20"/>
                                <w:szCs w:val="20"/>
                              </w:rPr>
                            </w:pPr>
                            <w:r w:rsidRPr="00EA60C7">
                              <w:rPr>
                                <w:b/>
                                <w:bCs/>
                                <w:iCs/>
                                <w:color w:val="000000"/>
                                <w:sz w:val="20"/>
                                <w:szCs w:val="20"/>
                              </w:rPr>
                              <w:t>Katrangan:</w:t>
                            </w:r>
                          </w:p>
                          <w:p w14:paraId="6AD6C2D3" w14:textId="77777777" w:rsidR="00E2352D" w:rsidRPr="00F56796" w:rsidRDefault="00E2352D" w:rsidP="00E2352D">
                            <w:pPr>
                              <w:tabs>
                                <w:tab w:val="left" w:pos="720"/>
                                <w:tab w:val="left" w:pos="3816"/>
                                <w:tab w:val="left" w:pos="4378"/>
                              </w:tabs>
                              <w:ind w:left="158"/>
                              <w:jc w:val="both"/>
                              <w:rPr>
                                <w:sz w:val="20"/>
                                <w:szCs w:val="20"/>
                                <w:lang w:val="id-ID"/>
                              </w:rPr>
                            </w:pPr>
                            <w:r w:rsidRPr="00F56796">
                              <w:rPr>
                                <w:sz w:val="20"/>
                                <w:szCs w:val="20"/>
                                <w:lang w:val="id-ID"/>
                              </w:rPr>
                              <w:t>U:</w:t>
                            </w:r>
                            <w:r w:rsidRPr="00F56796">
                              <w:rPr>
                                <w:sz w:val="20"/>
                                <w:szCs w:val="20"/>
                                <w:lang w:val="id-ID"/>
                              </w:rPr>
                              <w:tab/>
                              <w:t>Umat</w:t>
                            </w:r>
                          </w:p>
                          <w:p w14:paraId="4BFD0DC4" w14:textId="77777777" w:rsidR="00E2352D" w:rsidRPr="00F56796" w:rsidRDefault="00E2352D" w:rsidP="00E2352D">
                            <w:pPr>
                              <w:tabs>
                                <w:tab w:val="left" w:pos="720"/>
                                <w:tab w:val="left" w:pos="3816"/>
                                <w:tab w:val="left" w:pos="4378"/>
                              </w:tabs>
                              <w:ind w:left="158"/>
                              <w:jc w:val="both"/>
                              <w:rPr>
                                <w:sz w:val="20"/>
                                <w:szCs w:val="20"/>
                                <w:lang w:val="id-ID"/>
                              </w:rPr>
                            </w:pPr>
                            <w:r w:rsidRPr="00F56796">
                              <w:rPr>
                                <w:sz w:val="20"/>
                                <w:szCs w:val="20"/>
                                <w:lang w:val="id-ID"/>
                              </w:rPr>
                              <w:t>PL:</w:t>
                            </w:r>
                            <w:r w:rsidRPr="00F56796">
                              <w:rPr>
                                <w:sz w:val="20"/>
                                <w:szCs w:val="20"/>
                                <w:lang w:val="id-ID"/>
                              </w:rPr>
                              <w:tab/>
                              <w:t>Palados Liturgi</w:t>
                            </w:r>
                          </w:p>
                          <w:p w14:paraId="4605EE72" w14:textId="77777777" w:rsidR="00E2352D" w:rsidRPr="00F56796" w:rsidRDefault="00E2352D" w:rsidP="00E2352D">
                            <w:pPr>
                              <w:tabs>
                                <w:tab w:val="left" w:pos="720"/>
                                <w:tab w:val="right" w:pos="6523"/>
                              </w:tabs>
                              <w:ind w:left="158"/>
                              <w:rPr>
                                <w:b/>
                                <w:color w:val="0070C0"/>
                                <w:sz w:val="20"/>
                                <w:szCs w:val="20"/>
                              </w:rPr>
                            </w:pPr>
                            <w:r w:rsidRPr="00F56796">
                              <w:rPr>
                                <w:sz w:val="20"/>
                                <w:szCs w:val="20"/>
                                <w:lang w:val="id-ID"/>
                              </w:rPr>
                              <w:t>L:</w:t>
                            </w:r>
                            <w:r w:rsidRPr="00F56796">
                              <w:rPr>
                                <w:sz w:val="20"/>
                                <w:szCs w:val="20"/>
                                <w:lang w:val="id-ID"/>
                              </w:rPr>
                              <w:tab/>
                              <w:t>Lèktor</w:t>
                            </w:r>
                          </w:p>
                          <w:p w14:paraId="6C9967E0" w14:textId="77777777" w:rsidR="00E2352D" w:rsidRPr="00F56796" w:rsidRDefault="00E2352D" w:rsidP="00E2352D">
                            <w:pPr>
                              <w:tabs>
                                <w:tab w:val="left" w:pos="720"/>
                              </w:tabs>
                              <w:ind w:left="158"/>
                              <w:rPr>
                                <w:b/>
                                <w:color w:val="000000" w:themeColor="text1"/>
                                <w:sz w:val="20"/>
                                <w:szCs w:val="20"/>
                              </w:rPr>
                            </w:pPr>
                            <w:r w:rsidRPr="00F56796">
                              <w:rPr>
                                <w:sz w:val="20"/>
                                <w:szCs w:val="20"/>
                                <w:lang w:val="id-ID"/>
                              </w:rPr>
                              <w:t>P/D:</w:t>
                            </w:r>
                            <w:r w:rsidRPr="00F56796">
                              <w:rPr>
                                <w:sz w:val="20"/>
                                <w:szCs w:val="20"/>
                                <w:lang w:val="id-ID"/>
                              </w:rPr>
                              <w:tab/>
                              <w:t>Pinisepuh/Dhiaken</w:t>
                            </w:r>
                          </w:p>
                          <w:p w14:paraId="1BFD4F04" w14:textId="3F06D04A" w:rsidR="004A7388" w:rsidRDefault="00E2352D" w:rsidP="00E2352D">
                            <w:pPr>
                              <w:tabs>
                                <w:tab w:val="left" w:pos="720"/>
                              </w:tabs>
                              <w:spacing w:line="226" w:lineRule="exact"/>
                              <w:ind w:left="158"/>
                              <w:rPr>
                                <w:color w:val="000000"/>
                                <w:sz w:val="20"/>
                              </w:rPr>
                            </w:pPr>
                            <w:r w:rsidRPr="00F56796">
                              <w:rPr>
                                <w:sz w:val="20"/>
                                <w:szCs w:val="20"/>
                                <w:lang w:val="id-ID"/>
                              </w:rPr>
                              <w:t>PS:</w:t>
                            </w:r>
                            <w:r w:rsidRPr="00F56796">
                              <w:rPr>
                                <w:sz w:val="20"/>
                                <w:szCs w:val="20"/>
                                <w:lang w:val="id-ID"/>
                              </w:rPr>
                              <w:tab/>
                              <w:t>Pamedhar Sabda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F9B5219" id="_x0000_s1060" type="#_x0000_t202" style="position:absolute;margin-left:-.2pt;margin-top:-.35pt;width:172.8pt;height:115.2pt;z-index:2517058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" fillcolor="#e7e6e6" stroked="f">
                <v:textbox inset="0,0,0,0">
                  <w:txbxContent>
                    <w:p w14:paraId="35AC68AF" w14:textId="77777777" w:rsidR="00E2352D" w:rsidRPr="00F56796" w:rsidRDefault="00E2352D" w:rsidP="00E2352D">
                      <w:pPr>
                        <w:spacing w:before="79"/>
                        <w:ind w:left="152"/>
                        <w:jc w:val="both"/>
                        <w:rPr>
                          <w:b/>
                          <w:color w:val="000000"/>
                          <w:sz w:val="20"/>
                          <w:szCs w:val="20"/>
                        </w:rPr>
                      </w:pPr>
                      <w:r w:rsidRPr="00F56796">
                        <w:rPr>
                          <w:b/>
                          <w:color w:val="000000"/>
                          <w:spacing w:val="-2"/>
                          <w:sz w:val="20"/>
                          <w:szCs w:val="20"/>
                        </w:rPr>
                        <w:t>LITURGI</w:t>
                      </w:r>
                    </w:p>
                    <w:p w14:paraId="3238D4D2" w14:textId="77777777" w:rsidR="00E2352D" w:rsidRPr="00F56796" w:rsidRDefault="00E2352D" w:rsidP="00E2352D">
                      <w:pPr>
                        <w:spacing w:before="1" w:line="249" w:lineRule="exact"/>
                        <w:ind w:left="152"/>
                        <w:jc w:val="both"/>
                        <w:rPr>
                          <w:b/>
                          <w:color w:val="000000"/>
                          <w:sz w:val="20"/>
                          <w:szCs w:val="20"/>
                        </w:rPr>
                      </w:pPr>
                      <w:r w:rsidRPr="00F56796">
                        <w:rPr>
                          <w:b/>
                          <w:color w:val="000000"/>
                          <w:sz w:val="20"/>
                          <w:szCs w:val="20"/>
                        </w:rPr>
                        <w:t>Rebo Awu</w:t>
                      </w:r>
                    </w:p>
                    <w:p w14:paraId="49494E8F" w14:textId="77777777" w:rsidR="00E2352D" w:rsidRPr="00F56796" w:rsidRDefault="00E2352D" w:rsidP="00E2352D">
                      <w:pPr>
                        <w:tabs>
                          <w:tab w:val="left" w:pos="3394"/>
                        </w:tabs>
                        <w:spacing w:line="226" w:lineRule="exact"/>
                        <w:ind w:left="122"/>
                        <w:jc w:val="both"/>
                        <w:rPr>
                          <w:i/>
                          <w:color w:val="000000"/>
                          <w:sz w:val="20"/>
                          <w:szCs w:val="20"/>
                        </w:rPr>
                      </w:pPr>
                      <w:r>
                        <w:rPr>
                          <w:i/>
                          <w:color w:val="000000"/>
                          <w:sz w:val="20"/>
                          <w:szCs w:val="20"/>
                          <w:u w:val="single" w:color="7E7E7E"/>
                        </w:rPr>
                        <w:t xml:space="preserve">Rebo, </w:t>
                      </w:r>
                      <w:r w:rsidRPr="00F56796">
                        <w:rPr>
                          <w:i/>
                          <w:color w:val="000000"/>
                          <w:sz w:val="20"/>
                          <w:szCs w:val="20"/>
                          <w:u w:val="single" w:color="7E7E7E"/>
                        </w:rPr>
                        <w:t>5 Maret</w:t>
                      </w:r>
                      <w:r w:rsidRPr="00F56796">
                        <w:rPr>
                          <w:i/>
                          <w:color w:val="000000"/>
                          <w:spacing w:val="-1"/>
                          <w:sz w:val="20"/>
                          <w:szCs w:val="20"/>
                          <w:u w:val="single" w:color="7E7E7E"/>
                        </w:rPr>
                        <w:t xml:space="preserve"> </w:t>
                      </w:r>
                      <w:r w:rsidRPr="00F56796">
                        <w:rPr>
                          <w:i/>
                          <w:color w:val="000000"/>
                          <w:sz w:val="20"/>
                          <w:szCs w:val="20"/>
                          <w:u w:val="single" w:color="7E7E7E"/>
                        </w:rPr>
                        <w:t>2025</w:t>
                      </w:r>
                      <w:r w:rsidRPr="00F56796">
                        <w:rPr>
                          <w:i/>
                          <w:color w:val="000000"/>
                          <w:sz w:val="20"/>
                          <w:szCs w:val="20"/>
                          <w:u w:val="single" w:color="7E7E7E"/>
                        </w:rPr>
                        <w:tab/>
                      </w:r>
                    </w:p>
                    <w:p w14:paraId="1C57AEB9" w14:textId="77777777" w:rsidR="00E2352D" w:rsidRPr="00EA60C7" w:rsidRDefault="00E2352D" w:rsidP="00E2352D">
                      <w:pPr>
                        <w:tabs>
                          <w:tab w:val="left" w:pos="720"/>
                        </w:tabs>
                        <w:spacing w:before="25"/>
                        <w:ind w:left="158"/>
                        <w:jc w:val="both"/>
                        <w:rPr>
                          <w:b/>
                          <w:bCs/>
                          <w:iCs/>
                          <w:color w:val="000000"/>
                          <w:sz w:val="20"/>
                          <w:szCs w:val="20"/>
                        </w:rPr>
                      </w:pPr>
                      <w:r w:rsidRPr="00EA60C7">
                        <w:rPr>
                          <w:b/>
                          <w:bCs/>
                          <w:iCs/>
                          <w:color w:val="000000"/>
                          <w:sz w:val="20"/>
                          <w:szCs w:val="20"/>
                        </w:rPr>
                        <w:t>Katrangan:</w:t>
                      </w:r>
                    </w:p>
                    <w:p w14:paraId="6AD6C2D3" w14:textId="77777777" w:rsidR="00E2352D" w:rsidRPr="00F56796" w:rsidRDefault="00E2352D" w:rsidP="00E2352D">
                      <w:pPr>
                        <w:tabs>
                          <w:tab w:val="left" w:pos="720"/>
                          <w:tab w:val="left" w:pos="3816"/>
                          <w:tab w:val="left" w:pos="4378"/>
                        </w:tabs>
                        <w:ind w:left="158"/>
                        <w:jc w:val="both"/>
                        <w:rPr>
                          <w:sz w:val="20"/>
                          <w:szCs w:val="20"/>
                          <w:lang w:val="id-ID"/>
                        </w:rPr>
                      </w:pPr>
                      <w:r w:rsidRPr="00F56796">
                        <w:rPr>
                          <w:sz w:val="20"/>
                          <w:szCs w:val="20"/>
                          <w:lang w:val="id-ID"/>
                        </w:rPr>
                        <w:t>U:</w:t>
                      </w:r>
                      <w:r w:rsidRPr="00F56796">
                        <w:rPr>
                          <w:sz w:val="20"/>
                          <w:szCs w:val="20"/>
                          <w:lang w:val="id-ID"/>
                        </w:rPr>
                        <w:tab/>
                        <w:t>Umat</w:t>
                      </w:r>
                    </w:p>
                    <w:p w14:paraId="4BFD0DC4" w14:textId="77777777" w:rsidR="00E2352D" w:rsidRPr="00F56796" w:rsidRDefault="00E2352D" w:rsidP="00E2352D">
                      <w:pPr>
                        <w:tabs>
                          <w:tab w:val="left" w:pos="720"/>
                          <w:tab w:val="left" w:pos="3816"/>
                          <w:tab w:val="left" w:pos="4378"/>
                        </w:tabs>
                        <w:ind w:left="158"/>
                        <w:jc w:val="both"/>
                        <w:rPr>
                          <w:sz w:val="20"/>
                          <w:szCs w:val="20"/>
                          <w:lang w:val="id-ID"/>
                        </w:rPr>
                      </w:pPr>
                      <w:r w:rsidRPr="00F56796">
                        <w:rPr>
                          <w:sz w:val="20"/>
                          <w:szCs w:val="20"/>
                          <w:lang w:val="id-ID"/>
                        </w:rPr>
                        <w:t>PL:</w:t>
                      </w:r>
                      <w:r w:rsidRPr="00F56796">
                        <w:rPr>
                          <w:sz w:val="20"/>
                          <w:szCs w:val="20"/>
                          <w:lang w:val="id-ID"/>
                        </w:rPr>
                        <w:tab/>
                        <w:t>Palados Liturgi</w:t>
                      </w:r>
                    </w:p>
                    <w:p w14:paraId="4605EE72" w14:textId="77777777" w:rsidR="00E2352D" w:rsidRPr="00F56796" w:rsidRDefault="00E2352D" w:rsidP="00E2352D">
                      <w:pPr>
                        <w:tabs>
                          <w:tab w:val="left" w:pos="720"/>
                          <w:tab w:val="right" w:pos="6523"/>
                        </w:tabs>
                        <w:ind w:left="158"/>
                        <w:rPr>
                          <w:b/>
                          <w:color w:val="0070C0"/>
                          <w:sz w:val="20"/>
                          <w:szCs w:val="20"/>
                        </w:rPr>
                      </w:pPr>
                      <w:r w:rsidRPr="00F56796">
                        <w:rPr>
                          <w:sz w:val="20"/>
                          <w:szCs w:val="20"/>
                          <w:lang w:val="id-ID"/>
                        </w:rPr>
                        <w:t>L:</w:t>
                      </w:r>
                      <w:r w:rsidRPr="00F56796">
                        <w:rPr>
                          <w:sz w:val="20"/>
                          <w:szCs w:val="20"/>
                          <w:lang w:val="id-ID"/>
                        </w:rPr>
                        <w:tab/>
                        <w:t>Lèktor</w:t>
                      </w:r>
                    </w:p>
                    <w:p w14:paraId="6C9967E0" w14:textId="77777777" w:rsidR="00E2352D" w:rsidRPr="00F56796" w:rsidRDefault="00E2352D" w:rsidP="00E2352D">
                      <w:pPr>
                        <w:tabs>
                          <w:tab w:val="left" w:pos="720"/>
                        </w:tabs>
                        <w:ind w:left="158"/>
                        <w:rPr>
                          <w:b/>
                          <w:color w:val="000000" w:themeColor="text1"/>
                          <w:sz w:val="20"/>
                          <w:szCs w:val="20"/>
                        </w:rPr>
                      </w:pPr>
                      <w:r w:rsidRPr="00F56796">
                        <w:rPr>
                          <w:sz w:val="20"/>
                          <w:szCs w:val="20"/>
                          <w:lang w:val="id-ID"/>
                        </w:rPr>
                        <w:t>P/D:</w:t>
                      </w:r>
                      <w:r w:rsidRPr="00F56796">
                        <w:rPr>
                          <w:sz w:val="20"/>
                          <w:szCs w:val="20"/>
                          <w:lang w:val="id-ID"/>
                        </w:rPr>
                        <w:tab/>
                        <w:t>Pinisepuh/Dhiaken</w:t>
                      </w:r>
                    </w:p>
                    <w:p w14:paraId="1BFD4F04" w14:textId="3F06D04A" w:rsidR="004A7388" w:rsidRDefault="00E2352D" w:rsidP="00E2352D">
                      <w:pPr>
                        <w:tabs>
                          <w:tab w:val="left" w:pos="720"/>
                        </w:tabs>
                        <w:spacing w:line="226" w:lineRule="exact"/>
                        <w:ind w:left="158"/>
                        <w:rPr>
                          <w:color w:val="000000"/>
                          <w:sz w:val="20"/>
                        </w:rPr>
                      </w:pPr>
                      <w:r w:rsidRPr="00F56796">
                        <w:rPr>
                          <w:sz w:val="20"/>
                          <w:szCs w:val="20"/>
                          <w:lang w:val="id-ID"/>
                        </w:rPr>
                        <w:t>PS:</w:t>
                      </w:r>
                      <w:r w:rsidRPr="00F56796">
                        <w:rPr>
                          <w:sz w:val="20"/>
                          <w:szCs w:val="20"/>
                          <w:lang w:val="id-ID"/>
                        </w:rPr>
                        <w:tab/>
                        <w:t>Pamedhar Sabda</w:t>
                      </w:r>
                    </w:p>
                  </w:txbxContent>
                </v:textbox>
                <w10:wrap anchorx="margin"/>
              </v:shape>
            </w:pict>
          </mc:Fallback>
        </mc:AlternateContent>
      </w:r>
    </w:p>
    <w:p w14:paraId="175465E4" w14:textId="7CCCD79A" w:rsidR="00DD0E0E" w:rsidRDefault="00DD0E0E">
      <w:pPr>
        <w:rPr>
          <w:lang w:val="id-ID"/>
        </w:rPr>
      </w:pPr>
      <w:r w:rsidRPr="00813992">
        <w:rPr>
          <w:noProof/>
          <w:lang w:val="id-ID"/>
        </w:rPr>
        <mc:AlternateContent>
          <mc:Choice Requires="wps">
            <w:drawing>
              <wp:anchor distT="45720" distB="45720" distL="114300" distR="114300" simplePos="0" relativeHeight="251656703" behindDoc="1" locked="0" layoutInCell="1" allowOverlap="1" wp14:anchorId="308CD1AF" wp14:editId="7170545E">
                <wp:simplePos x="0" y="0"/>
                <wp:positionH relativeFrom="margin">
                  <wp:posOffset>2079625</wp:posOffset>
                </wp:positionH>
                <wp:positionV relativeFrom="paragraph">
                  <wp:posOffset>88900</wp:posOffset>
                </wp:positionV>
                <wp:extent cx="2194560" cy="939800"/>
                <wp:effectExtent l="0" t="0" r="0" b="0"/>
                <wp:wrapThrough wrapText="bothSides">
                  <wp:wrapPolygon edited="0">
                    <wp:start x="0" y="0"/>
                    <wp:lineTo x="0" y="21016"/>
                    <wp:lineTo x="21375" y="21016"/>
                    <wp:lineTo x="21375" y="0"/>
                    <wp:lineTo x="0" y="0"/>
                  </wp:wrapPolygon>
                </wp:wrapThrough>
                <wp:docPr id="14510201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93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BD857D" w14:textId="77777777" w:rsidR="00E2352D" w:rsidRDefault="00E2352D" w:rsidP="00E2352D">
                            <w:pPr>
                              <w:jc w:val="center"/>
                              <w:rPr>
                                <w:rFonts w:ascii="Cooper Black" w:eastAsia="SimSun" w:hAnsi="Cooper Black" w:cs="SimSun"/>
                                <w:sz w:val="28"/>
                                <w:szCs w:val="32"/>
                              </w:rPr>
                            </w:pPr>
                            <w:r>
                              <w:rPr>
                                <w:rFonts w:ascii="Cooper Black" w:eastAsia="SimSun" w:hAnsi="Cooper Black" w:cs="SimSun"/>
                                <w:sz w:val="28"/>
                                <w:szCs w:val="32"/>
                              </w:rPr>
                              <w:t>Ngénggalaken Manah kalawan</w:t>
                            </w:r>
                          </w:p>
                          <w:p w14:paraId="25B70545" w14:textId="77777777" w:rsidR="00E2352D" w:rsidRPr="00055BA2" w:rsidRDefault="00E2352D" w:rsidP="00E2352D">
                            <w:pPr>
                              <w:jc w:val="center"/>
                              <w:rPr>
                                <w:rFonts w:ascii="Cooper Black" w:eastAsia="SimSun" w:hAnsi="Cooper Black" w:cs="SimSun"/>
                                <w:sz w:val="28"/>
                                <w:szCs w:val="32"/>
                              </w:rPr>
                            </w:pPr>
                            <w:r>
                              <w:rPr>
                                <w:rFonts w:ascii="Cooper Black" w:eastAsia="SimSun" w:hAnsi="Cooper Black" w:cs="SimSun"/>
                                <w:sz w:val="28"/>
                                <w:szCs w:val="32"/>
                              </w:rPr>
                              <w:t>Mawas Dhiri</w:t>
                            </w:r>
                          </w:p>
                          <w:p w14:paraId="79520174" w14:textId="77777777" w:rsidR="00E2352D" w:rsidRPr="00055BA2" w:rsidRDefault="00E2352D" w:rsidP="00E2352D">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0F1FAA8" w14:textId="77777777" w:rsidR="004A7388" w:rsidRPr="00055BA2" w:rsidRDefault="004A7388" w:rsidP="004A738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8CD1AF" id="_x0000_s1061" type="#_x0000_t202" style="position:absolute;margin-left:163.75pt;margin-top:7pt;width:172.8pt;height:74pt;z-index:-2516597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" stroked="f">
                <v:textbox>
                  <w:txbxContent>
                    <w:p w14:paraId="74BD857D" w14:textId="77777777" w:rsidR="00E2352D" w:rsidRDefault="00E2352D" w:rsidP="00E2352D">
                      <w:pPr>
                        <w:jc w:val="center"/>
                        <w:rPr>
                          <w:rFonts w:ascii="Cooper Black" w:eastAsia="SimSun" w:hAnsi="Cooper Black" w:cs="SimSun"/>
                          <w:sz w:val="28"/>
                          <w:szCs w:val="32"/>
                        </w:rPr>
                      </w:pPr>
                      <w:r>
                        <w:rPr>
                          <w:rFonts w:ascii="Cooper Black" w:eastAsia="SimSun" w:hAnsi="Cooper Black" w:cs="SimSun"/>
                          <w:sz w:val="28"/>
                          <w:szCs w:val="32"/>
                        </w:rPr>
                        <w:t>Ngénggalaken Manah kalawan</w:t>
                      </w:r>
                    </w:p>
                    <w:p w14:paraId="25B70545" w14:textId="77777777" w:rsidR="00E2352D" w:rsidRPr="00055BA2" w:rsidRDefault="00E2352D" w:rsidP="00E2352D">
                      <w:pPr>
                        <w:jc w:val="center"/>
                        <w:rPr>
                          <w:rFonts w:ascii="Cooper Black" w:eastAsia="SimSun" w:hAnsi="Cooper Black" w:cs="SimSun"/>
                          <w:sz w:val="28"/>
                          <w:szCs w:val="32"/>
                        </w:rPr>
                      </w:pPr>
                      <w:r>
                        <w:rPr>
                          <w:rFonts w:ascii="Cooper Black" w:eastAsia="SimSun" w:hAnsi="Cooper Black" w:cs="SimSun"/>
                          <w:sz w:val="28"/>
                          <w:szCs w:val="32"/>
                        </w:rPr>
                        <w:t>Mawas Dhiri</w:t>
                      </w:r>
                    </w:p>
                    <w:p w14:paraId="79520174" w14:textId="77777777" w:rsidR="00E2352D" w:rsidRPr="00055BA2" w:rsidRDefault="00E2352D" w:rsidP="00E2352D">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0F1FAA8" w14:textId="77777777" w:rsidR="004A7388" w:rsidRPr="00055BA2" w:rsidRDefault="004A7388" w:rsidP="004A7388">
                      <w:pPr>
                        <w:jc w:val="center"/>
                        <w:rPr>
                          <w:rFonts w:ascii="Cooper Black" w:eastAsia="SimSun" w:hAnsi="Cooper Black" w:cs="SimSun"/>
                          <w:sz w:val="32"/>
                          <w:szCs w:val="36"/>
                          <w:lang w:val="id-ID"/>
                        </w:rPr>
                      </w:pPr>
                    </w:p>
                  </w:txbxContent>
                </v:textbox>
                <w10:wrap type="through" anchorx="margin"/>
              </v:shape>
            </w:pict>
          </mc:Fallback>
        </mc:AlternateContent>
      </w:r>
    </w:p>
    <w:p w14:paraId="69D0A18D" w14:textId="5BD45BA6" w:rsidR="00DD0E0E" w:rsidRDefault="00DD0E0E">
      <w:pPr>
        <w:rPr>
          <w:lang w:val="id-ID"/>
        </w:rPr>
      </w:pPr>
    </w:p>
    <w:p w14:paraId="3EAD9475" w14:textId="21EC1BB2" w:rsidR="00DD0E0E" w:rsidRDefault="00DD0E0E">
      <w:pPr>
        <w:rPr>
          <w:lang w:val="id-ID"/>
        </w:rPr>
      </w:pPr>
    </w:p>
    <w:p w14:paraId="3D938E4B" w14:textId="77777777" w:rsidR="00DD0E0E" w:rsidRDefault="00DD0E0E">
      <w:pPr>
        <w:rPr>
          <w:lang w:val="id-ID"/>
        </w:rPr>
      </w:pPr>
    </w:p>
    <w:p w14:paraId="3DBD7B44" w14:textId="6C4A7014" w:rsidR="00DD0E0E" w:rsidRDefault="00DD0E0E">
      <w:pPr>
        <w:rPr>
          <w:lang w:val="id-ID"/>
        </w:rPr>
      </w:pPr>
    </w:p>
    <w:p w14:paraId="7D0D23A5" w14:textId="2D34AB48" w:rsidR="00DD0E0E" w:rsidRDefault="00DD0E0E">
      <w:pPr>
        <w:rPr>
          <w:lang w:val="id-ID"/>
        </w:rPr>
      </w:pPr>
    </w:p>
    <w:p w14:paraId="0E4E63DA" w14:textId="77777777" w:rsidR="00DD0E0E" w:rsidRDefault="00DD0E0E">
      <w:pPr>
        <w:rPr>
          <w:lang w:val="id-ID"/>
        </w:rPr>
      </w:pPr>
    </w:p>
    <w:p w14:paraId="3054E0D8" w14:textId="77777777" w:rsidR="00DD0E0E" w:rsidRDefault="00DD0E0E">
      <w:pPr>
        <w:rPr>
          <w:lang w:val="id-ID"/>
        </w:rPr>
      </w:pPr>
    </w:p>
    <w:p w14:paraId="6BAEEDD2" w14:textId="2E86DD94" w:rsidR="00DD0E0E" w:rsidRDefault="00DD0E0E">
      <w:pPr>
        <w:rPr>
          <w:lang w:val="id-ID"/>
        </w:rPr>
      </w:pPr>
    </w:p>
    <w:p w14:paraId="68BCB43A" w14:textId="77777777" w:rsidR="00DD0E0E" w:rsidRPr="00813992" w:rsidRDefault="00DD0E0E" w:rsidP="00DD0E0E">
      <w:pPr>
        <w:pStyle w:val="DaftarParagraf"/>
        <w:tabs>
          <w:tab w:val="right" w:pos="6210"/>
        </w:tabs>
        <w:ind w:left="0"/>
        <w:jc w:val="left"/>
        <w:rPr>
          <w:b/>
          <w:bCs/>
          <w:lang w:val="id-ID"/>
        </w:rPr>
      </w:pPr>
    </w:p>
    <w:p w14:paraId="2A5B1486" w14:textId="77777777" w:rsidR="00DD0E0E" w:rsidRPr="00813992" w:rsidRDefault="00DD0E0E" w:rsidP="00DD0E0E">
      <w:pPr>
        <w:pStyle w:val="DaftarParagraf"/>
        <w:tabs>
          <w:tab w:val="right" w:pos="6210"/>
        </w:tabs>
        <w:ind w:left="0"/>
        <w:jc w:val="left"/>
        <w:rPr>
          <w:b/>
          <w:bCs/>
          <w:lang w:val="id-ID"/>
        </w:rPr>
      </w:pPr>
      <w:r w:rsidRPr="00813992">
        <w:rPr>
          <w:noProof/>
          <w:lang w:val="id-ID"/>
        </w:rPr>
        <mc:AlternateContent>
          <mc:Choice Requires="wps">
            <w:drawing>
              <wp:anchor distT="0" distB="0" distL="114300" distR="114300" simplePos="0" relativeHeight="251858432" behindDoc="1" locked="0" layoutInCell="1" allowOverlap="1" wp14:anchorId="0836A067" wp14:editId="4D8E0E50">
                <wp:simplePos x="0" y="0"/>
                <wp:positionH relativeFrom="column">
                  <wp:posOffset>101600</wp:posOffset>
                </wp:positionH>
                <wp:positionV relativeFrom="paragraph">
                  <wp:posOffset>31750</wp:posOffset>
                </wp:positionV>
                <wp:extent cx="4059936" cy="2414016"/>
                <wp:effectExtent l="0" t="0" r="17145" b="24765"/>
                <wp:wrapNone/>
                <wp:docPr id="131029227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9936" cy="2414016"/>
                        </a:xfrm>
                        <a:prstGeom prst="rect">
                          <a:avLst/>
                        </a:prstGeom>
                        <a:solidFill>
                          <a:srgbClr val="FFFFFF"/>
                        </a:solidFill>
                        <a:ln w="9525">
                          <a:solidFill>
                            <a:srgbClr val="000000"/>
                          </a:solidFill>
                          <a:miter lim="800000"/>
                          <a:headEnd/>
                          <a:tailEnd/>
                        </a:ln>
                      </wps:spPr>
                      <wps:txbx>
                        <w:txbxContent>
                          <w:p w14:paraId="2C2892C6" w14:textId="77777777" w:rsidR="001F58A3" w:rsidRDefault="001F58A3" w:rsidP="001F58A3">
                            <w:pPr>
                              <w:jc w:val="center"/>
                              <w:rPr>
                                <w:b/>
                                <w:bCs/>
                                <w:lang w:val="id-ID"/>
                              </w:rPr>
                            </w:pPr>
                            <w:bookmarkStart w:id="19" w:name="_Hlk187603639"/>
                            <w:r>
                              <w:rPr>
                                <w:b/>
                                <w:bCs/>
                                <w:lang w:val="id-ID"/>
                              </w:rPr>
                              <w:t>PACAWISAN</w:t>
                            </w:r>
                          </w:p>
                          <w:p w14:paraId="2B939265" w14:textId="77777777" w:rsidR="001F58A3" w:rsidRPr="007017F6" w:rsidRDefault="001F58A3" w:rsidP="001F58A3">
                            <w:pPr>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5763E5B6" w14:textId="77777777" w:rsidR="001F58A3" w:rsidRPr="00B22738" w:rsidRDefault="001F58A3" w:rsidP="001F58A3">
                            <w:pPr>
                              <w:pStyle w:val="DaftarParagraf"/>
                              <w:widowControl/>
                              <w:numPr>
                                <w:ilvl w:val="0"/>
                                <w:numId w:val="23"/>
                              </w:numPr>
                              <w:autoSpaceDE/>
                              <w:autoSpaceDN/>
                              <w:ind w:left="284" w:hanging="284"/>
                              <w:contextualSpacing/>
                              <w:rPr>
                                <w:color w:val="000000" w:themeColor="text1"/>
                                <w:lang w:val="id-ID"/>
                              </w:rPr>
                            </w:pPr>
                            <w:r w:rsidRPr="00B22738">
                              <w:rPr>
                                <w:color w:val="000000" w:themeColor="text1"/>
                                <w:lang w:val="id-ID"/>
                              </w:rPr>
                              <w:t>Organis/pianis/juru musig kanthi lirih ngungelaken lelagon ingkang nuntun pasamuwan lumebet ing pangibadah.</w:t>
                            </w:r>
                          </w:p>
                          <w:p w14:paraId="2E7059B9" w14:textId="77777777" w:rsidR="001F58A3" w:rsidRPr="00B22738" w:rsidRDefault="001F58A3" w:rsidP="001F58A3">
                            <w:pPr>
                              <w:pStyle w:val="DaftarParagraf"/>
                              <w:widowControl/>
                              <w:numPr>
                                <w:ilvl w:val="0"/>
                                <w:numId w:val="23"/>
                              </w:numPr>
                              <w:autoSpaceDE/>
                              <w:autoSpaceDN/>
                              <w:ind w:left="284" w:hanging="284"/>
                              <w:contextualSpacing/>
                              <w:rPr>
                                <w:color w:val="000000" w:themeColor="text1"/>
                                <w:lang w:val="id-ID"/>
                              </w:rPr>
                            </w:pPr>
                            <w:r w:rsidRPr="00B22738">
                              <w:rPr>
                                <w:bCs/>
                                <w:color w:val="000000" w:themeColor="text1"/>
                              </w:rPr>
                              <w:t>Pasamuwan/umat ngleremaken manah mlebet ing wekdal ening minangka pacawisan pribadi.</w:t>
                            </w:r>
                          </w:p>
                          <w:p w14:paraId="272EE98C" w14:textId="77777777" w:rsidR="001F58A3" w:rsidRPr="00B22738" w:rsidRDefault="001F58A3" w:rsidP="001F58A3">
                            <w:pPr>
                              <w:pStyle w:val="DaftarParagraf"/>
                              <w:widowControl/>
                              <w:numPr>
                                <w:ilvl w:val="0"/>
                                <w:numId w:val="23"/>
                              </w:numPr>
                              <w:autoSpaceDE/>
                              <w:autoSpaceDN/>
                              <w:ind w:left="284" w:hanging="284"/>
                              <w:contextualSpacing/>
                              <w:jc w:val="left"/>
                              <w:rPr>
                                <w:color w:val="000000" w:themeColor="text1"/>
                                <w:lang w:val="id-ID"/>
                              </w:rPr>
                            </w:pPr>
                            <w:r w:rsidRPr="00B22738">
                              <w:rPr>
                                <w:color w:val="000000" w:themeColor="text1"/>
                                <w:lang w:val="id-ID"/>
                              </w:rPr>
                              <w:t>Pawartos Pasamuwan kawaos.</w:t>
                            </w:r>
                          </w:p>
                          <w:p w14:paraId="4DC26372" w14:textId="77777777" w:rsidR="001F58A3" w:rsidRPr="00B22738" w:rsidRDefault="001F58A3" w:rsidP="001F58A3">
                            <w:pPr>
                              <w:rPr>
                                <w:color w:val="000000" w:themeColor="text1"/>
                              </w:rPr>
                            </w:pPr>
                          </w:p>
                          <w:bookmarkEnd w:id="19"/>
                          <w:p w14:paraId="356DE01C" w14:textId="77777777" w:rsidR="001F58A3" w:rsidRPr="00880D90" w:rsidRDefault="001F58A3" w:rsidP="001F58A3">
                            <w:pPr>
                              <w:rPr>
                                <w:b/>
                              </w:rPr>
                            </w:pPr>
                            <w:r>
                              <w:rPr>
                                <w:b/>
                              </w:rPr>
                              <w:t>Bab ingkang prayogi kagatosaken:</w:t>
                            </w:r>
                          </w:p>
                          <w:p w14:paraId="5557AF64" w14:textId="533B67E4" w:rsidR="00DD0E0E" w:rsidRDefault="001F58A3" w:rsidP="001F58A3">
                            <w:pPr>
                              <w:jc w:val="both"/>
                            </w:pPr>
                            <w:r>
                              <w:rPr>
                                <w:color w:val="000000" w:themeColor="text1"/>
                              </w:rPr>
                              <w:t>Amargi Rebo Awu punika mangsa pamratobat, mila prayogi menawi rerengganipun papan pangibadah bar</w:t>
                            </w:r>
                            <w:r>
                              <w:rPr>
                                <w:lang w:val="id-ID"/>
                              </w:rPr>
                              <w:t>ès</w:t>
                            </w:r>
                            <w:r>
                              <w:rPr>
                                <w:color w:val="000000" w:themeColor="text1"/>
                              </w:rPr>
                              <w:t xml:space="preserve"> k</w:t>
                            </w:r>
                            <w:r>
                              <w:rPr>
                                <w:lang w:val="id-ID"/>
                              </w:rPr>
                              <w:t xml:space="preserve">émawon. </w:t>
                            </w:r>
                            <w:r>
                              <w:rPr>
                                <w:color w:val="000000" w:themeColor="text1"/>
                              </w:rPr>
                              <w:t>Kawontenan tidhem saha kikmat saged kaudi supados umat cumawis mlebet ing mangsa mratobat, mangsa siyam.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6A067" id="Kotak Teks 1" o:spid="_x0000_s1062" type="#_x0000_t202" style="position:absolute;margin-left:8pt;margin-top:2.5pt;width:319.7pt;height:190.1pt;z-index:-2514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">
                <v:textbox>
                  <w:txbxContent>
                    <w:p w14:paraId="2C2892C6" w14:textId="77777777" w:rsidR="001F58A3" w:rsidRDefault="001F58A3" w:rsidP="001F58A3">
                      <w:pPr>
                        <w:jc w:val="center"/>
                        <w:rPr>
                          <w:b/>
                          <w:bCs/>
                          <w:lang w:val="id-ID"/>
                        </w:rPr>
                      </w:pPr>
                      <w:bookmarkStart w:id="20" w:name="_Hlk187603639"/>
                      <w:r>
                        <w:rPr>
                          <w:b/>
                          <w:bCs/>
                          <w:lang w:val="id-ID"/>
                        </w:rPr>
                        <w:t>PACAWISAN</w:t>
                      </w:r>
                    </w:p>
                    <w:p w14:paraId="2B939265" w14:textId="77777777" w:rsidR="001F58A3" w:rsidRPr="007017F6" w:rsidRDefault="001F58A3" w:rsidP="001F58A3">
                      <w:pPr>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5763E5B6" w14:textId="77777777" w:rsidR="001F58A3" w:rsidRPr="00B22738" w:rsidRDefault="001F58A3" w:rsidP="001F58A3">
                      <w:pPr>
                        <w:pStyle w:val="DaftarParagraf"/>
                        <w:widowControl/>
                        <w:numPr>
                          <w:ilvl w:val="0"/>
                          <w:numId w:val="23"/>
                        </w:numPr>
                        <w:autoSpaceDE/>
                        <w:autoSpaceDN/>
                        <w:ind w:left="284" w:hanging="284"/>
                        <w:contextualSpacing/>
                        <w:rPr>
                          <w:color w:val="000000" w:themeColor="text1"/>
                          <w:lang w:val="id-ID"/>
                        </w:rPr>
                      </w:pPr>
                      <w:r w:rsidRPr="00B22738">
                        <w:rPr>
                          <w:color w:val="000000" w:themeColor="text1"/>
                          <w:lang w:val="id-ID"/>
                        </w:rPr>
                        <w:t>Organis/pianis/juru musig kanthi lirih ngungelaken lelagon ingkang nuntun pasamuwan lumebet ing pangibadah.</w:t>
                      </w:r>
                    </w:p>
                    <w:p w14:paraId="2E7059B9" w14:textId="77777777" w:rsidR="001F58A3" w:rsidRPr="00B22738" w:rsidRDefault="001F58A3" w:rsidP="001F58A3">
                      <w:pPr>
                        <w:pStyle w:val="DaftarParagraf"/>
                        <w:widowControl/>
                        <w:numPr>
                          <w:ilvl w:val="0"/>
                          <w:numId w:val="23"/>
                        </w:numPr>
                        <w:autoSpaceDE/>
                        <w:autoSpaceDN/>
                        <w:ind w:left="284" w:hanging="284"/>
                        <w:contextualSpacing/>
                        <w:rPr>
                          <w:color w:val="000000" w:themeColor="text1"/>
                          <w:lang w:val="id-ID"/>
                        </w:rPr>
                      </w:pPr>
                      <w:r w:rsidRPr="00B22738">
                        <w:rPr>
                          <w:bCs/>
                          <w:color w:val="000000" w:themeColor="text1"/>
                        </w:rPr>
                        <w:t>Pasamuwan/umat ngleremaken manah mlebet ing wekdal ening minangka pacawisan pribadi.</w:t>
                      </w:r>
                    </w:p>
                    <w:p w14:paraId="272EE98C" w14:textId="77777777" w:rsidR="001F58A3" w:rsidRPr="00B22738" w:rsidRDefault="001F58A3" w:rsidP="001F58A3">
                      <w:pPr>
                        <w:pStyle w:val="DaftarParagraf"/>
                        <w:widowControl/>
                        <w:numPr>
                          <w:ilvl w:val="0"/>
                          <w:numId w:val="23"/>
                        </w:numPr>
                        <w:autoSpaceDE/>
                        <w:autoSpaceDN/>
                        <w:ind w:left="284" w:hanging="284"/>
                        <w:contextualSpacing/>
                        <w:jc w:val="left"/>
                        <w:rPr>
                          <w:color w:val="000000" w:themeColor="text1"/>
                          <w:lang w:val="id-ID"/>
                        </w:rPr>
                      </w:pPr>
                      <w:r w:rsidRPr="00B22738">
                        <w:rPr>
                          <w:color w:val="000000" w:themeColor="text1"/>
                          <w:lang w:val="id-ID"/>
                        </w:rPr>
                        <w:t>Pawartos Pasamuwan kawaos.</w:t>
                      </w:r>
                    </w:p>
                    <w:p w14:paraId="4DC26372" w14:textId="77777777" w:rsidR="001F58A3" w:rsidRPr="00B22738" w:rsidRDefault="001F58A3" w:rsidP="001F58A3">
                      <w:pPr>
                        <w:rPr>
                          <w:color w:val="000000" w:themeColor="text1"/>
                        </w:rPr>
                      </w:pPr>
                    </w:p>
                    <w:bookmarkEnd w:id="20"/>
                    <w:p w14:paraId="356DE01C" w14:textId="77777777" w:rsidR="001F58A3" w:rsidRPr="00880D90" w:rsidRDefault="001F58A3" w:rsidP="001F58A3">
                      <w:pPr>
                        <w:rPr>
                          <w:b/>
                        </w:rPr>
                      </w:pPr>
                      <w:r>
                        <w:rPr>
                          <w:b/>
                        </w:rPr>
                        <w:t>Bab ingkang prayogi kagatosaken:</w:t>
                      </w:r>
                    </w:p>
                    <w:p w14:paraId="5557AF64" w14:textId="533B67E4" w:rsidR="00DD0E0E" w:rsidRDefault="001F58A3" w:rsidP="001F58A3">
                      <w:pPr>
                        <w:jc w:val="both"/>
                      </w:pPr>
                      <w:r>
                        <w:rPr>
                          <w:color w:val="000000" w:themeColor="text1"/>
                        </w:rPr>
                        <w:t>Amargi Rebo Awu punika mangsa pamratobat, mila prayogi menawi rerengganipun papan pangibadah bar</w:t>
                      </w:r>
                      <w:r>
                        <w:rPr>
                          <w:lang w:val="id-ID"/>
                        </w:rPr>
                        <w:t>ès</w:t>
                      </w:r>
                      <w:r>
                        <w:rPr>
                          <w:color w:val="000000" w:themeColor="text1"/>
                        </w:rPr>
                        <w:t xml:space="preserve"> k</w:t>
                      </w:r>
                      <w:r>
                        <w:rPr>
                          <w:lang w:val="id-ID"/>
                        </w:rPr>
                        <w:t xml:space="preserve">émawon. </w:t>
                      </w:r>
                      <w:r>
                        <w:rPr>
                          <w:color w:val="000000" w:themeColor="text1"/>
                        </w:rPr>
                        <w:t>Kawontenan tidhem saha kikmat saged kaudi supados umat cumawis mlebet ing mangsa mratobat, mangsa siyam.</w:t>
                      </w:r>
                    </w:p>
                  </w:txbxContent>
                </v:textbox>
              </v:shape>
            </w:pict>
          </mc:Fallback>
        </mc:AlternateContent>
      </w:r>
    </w:p>
    <w:p w14:paraId="032F3166" w14:textId="77777777" w:rsidR="00DD0E0E" w:rsidRDefault="00DD0E0E" w:rsidP="00DD0E0E"/>
    <w:p w14:paraId="4486CBEE" w14:textId="77777777" w:rsidR="00DD0E0E" w:rsidRDefault="00DD0E0E" w:rsidP="00DD0E0E"/>
    <w:p w14:paraId="024A33F2" w14:textId="77777777" w:rsidR="00DD0E0E" w:rsidRDefault="00DD0E0E" w:rsidP="00DD0E0E"/>
    <w:p w14:paraId="73B78428" w14:textId="77777777" w:rsidR="00DD0E0E" w:rsidRDefault="00DD0E0E" w:rsidP="00DD0E0E"/>
    <w:p w14:paraId="6255EA0B" w14:textId="77777777" w:rsidR="00DD0E0E" w:rsidRDefault="00DD0E0E" w:rsidP="00DD0E0E"/>
    <w:p w14:paraId="15008DFA" w14:textId="77777777" w:rsidR="00DD0E0E" w:rsidRDefault="00DD0E0E" w:rsidP="00DD0E0E"/>
    <w:p w14:paraId="51536B76" w14:textId="77777777" w:rsidR="00DD0E0E" w:rsidRDefault="00DD0E0E" w:rsidP="00DD0E0E"/>
    <w:p w14:paraId="084E7E30" w14:textId="77777777" w:rsidR="00DD0E0E" w:rsidRDefault="00DD0E0E" w:rsidP="00DD0E0E"/>
    <w:p w14:paraId="464BB5A1" w14:textId="77777777" w:rsidR="00DD0E0E" w:rsidRDefault="00DD0E0E" w:rsidP="00DD0E0E"/>
    <w:p w14:paraId="6183B22F" w14:textId="77777777" w:rsidR="00DD0E0E" w:rsidRDefault="00DD0E0E" w:rsidP="00DD0E0E"/>
    <w:p w14:paraId="1457A6F8" w14:textId="77777777" w:rsidR="00DD0E0E" w:rsidRDefault="00DD0E0E" w:rsidP="00DD0E0E"/>
    <w:p w14:paraId="01AD2F2C" w14:textId="77777777" w:rsidR="00DD0E0E" w:rsidRDefault="00DD0E0E" w:rsidP="00DD0E0E"/>
    <w:p w14:paraId="05FE5BF3" w14:textId="77777777" w:rsidR="00DD0E0E" w:rsidRDefault="00DD0E0E" w:rsidP="00DD0E0E">
      <w:pPr>
        <w:rPr>
          <w:b/>
        </w:rPr>
      </w:pPr>
    </w:p>
    <w:p w14:paraId="2681D8D3" w14:textId="77777777" w:rsidR="00DD0E0E" w:rsidRDefault="00DD0E0E" w:rsidP="00DD0E0E">
      <w:pPr>
        <w:rPr>
          <w:b/>
        </w:rPr>
      </w:pPr>
    </w:p>
    <w:p w14:paraId="532EB2B4" w14:textId="77777777" w:rsidR="00DD0E0E" w:rsidRDefault="00DD0E0E" w:rsidP="00DD0E0E">
      <w:pPr>
        <w:rPr>
          <w:b/>
        </w:rPr>
      </w:pPr>
    </w:p>
    <w:p w14:paraId="12C27489" w14:textId="77777777" w:rsidR="001F58A3" w:rsidRDefault="001F58A3" w:rsidP="001F58A3">
      <w:pPr>
        <w:tabs>
          <w:tab w:val="right" w:pos="6523"/>
        </w:tabs>
        <w:rPr>
          <w:b/>
          <w:color w:val="000000" w:themeColor="text1"/>
        </w:rPr>
      </w:pPr>
    </w:p>
    <w:p w14:paraId="48FD62EB" w14:textId="368C0002" w:rsidR="001F58A3" w:rsidRPr="00265962" w:rsidRDefault="001F58A3" w:rsidP="001F58A3">
      <w:pPr>
        <w:tabs>
          <w:tab w:val="right" w:pos="6523"/>
        </w:tabs>
        <w:rPr>
          <w:b/>
          <w:color w:val="0070C0"/>
        </w:rPr>
      </w:pPr>
      <w:r>
        <w:rPr>
          <w:b/>
          <w:color w:val="000000" w:themeColor="text1"/>
        </w:rPr>
        <w:t>Pacawisan Pribadi</w:t>
      </w:r>
      <w:r w:rsidRPr="00265962">
        <w:rPr>
          <w:b/>
          <w:color w:val="0070C0"/>
        </w:rPr>
        <w:tab/>
      </w:r>
      <w:r w:rsidRPr="00643048">
        <w:rPr>
          <w:bCs/>
          <w:color w:val="000000" w:themeColor="text1"/>
        </w:rPr>
        <w:t>(</w:t>
      </w:r>
      <w:r w:rsidR="004E3CAE">
        <w:rPr>
          <w:bCs/>
          <w:i/>
          <w:iCs/>
          <w:color w:val="000000" w:themeColor="text1"/>
        </w:rPr>
        <w:t>L</w:t>
      </w:r>
      <w:r>
        <w:rPr>
          <w:bCs/>
          <w:i/>
          <w:iCs/>
          <w:color w:val="000000" w:themeColor="text1"/>
        </w:rPr>
        <w:t>enggah</w:t>
      </w:r>
      <w:r w:rsidRPr="00643048">
        <w:rPr>
          <w:bCs/>
          <w:color w:val="000000" w:themeColor="text1"/>
        </w:rPr>
        <w:t>)</w:t>
      </w:r>
    </w:p>
    <w:p w14:paraId="3BC89F39" w14:textId="77777777" w:rsidR="001F58A3" w:rsidRPr="00265962" w:rsidRDefault="001F58A3" w:rsidP="001F58A3">
      <w:pPr>
        <w:tabs>
          <w:tab w:val="right" w:pos="6523"/>
        </w:tabs>
        <w:ind w:left="720" w:hanging="720"/>
        <w:jc w:val="both"/>
        <w:rPr>
          <w:color w:val="0070C0"/>
        </w:rPr>
      </w:pPr>
      <w:r w:rsidRPr="002F72C8">
        <w:t>PL:</w:t>
      </w:r>
      <w:r w:rsidRPr="002F72C8">
        <w:tab/>
      </w:r>
      <w:r>
        <w:t>Para sadhèrèk ingkang dipun tresnani Gusti, dinten punika kita lumebet ing mangsa Pra-Paskah. Kanggé miwiti mangsa Pra-Paskah, kita tengeri kanthi panampèning awu. Pangosèran awu ingkang badhé kita tampèni punika lambang/gegambaran cumawising gesang kanggé nindakaken pamratobat lumantar siyam ngendhalèni gesang. Kanthi cara mirunggan, dinten punika kita badhé ngempal sesarengan kanggé nggegilut werdining pamratobat tuwin siyam. Kita ngajeng-ajeng mangsa Pra-</w:t>
      </w:r>
      <w:r>
        <w:lastRenderedPageBreak/>
        <w:t>Paskah punika saged dados mangsa mawas dhiri ngantos wekdal Paskah rawuh, kita ugi ngraosaken wungunipun Sang Kristus saking séda.</w:t>
      </w:r>
      <w:r w:rsidRPr="00265962">
        <w:rPr>
          <w:color w:val="0070C0"/>
        </w:rPr>
        <w:t xml:space="preserve"> </w:t>
      </w:r>
    </w:p>
    <w:p w14:paraId="1A911CFC" w14:textId="77777777" w:rsidR="001F58A3" w:rsidRPr="00265962" w:rsidRDefault="001F58A3" w:rsidP="001F58A3">
      <w:pPr>
        <w:tabs>
          <w:tab w:val="right" w:pos="6523"/>
        </w:tabs>
        <w:rPr>
          <w:color w:val="0070C0"/>
        </w:rPr>
      </w:pPr>
    </w:p>
    <w:p w14:paraId="4C11A9C4" w14:textId="77777777" w:rsidR="001F58A3" w:rsidRDefault="001F58A3" w:rsidP="001F58A3">
      <w:pPr>
        <w:tabs>
          <w:tab w:val="right" w:pos="6523"/>
        </w:tabs>
        <w:ind w:left="720"/>
        <w:jc w:val="both"/>
      </w:pPr>
      <w:r>
        <w:t>Para sadhèrèk ingkang dipun tresnani Gusti, sadaya ingkang kita lampahi mugi ngener dhumateng Gusti. Panjenenganipun piyambak ingkang mirsani pamratobat kita. Awit saking punika, sumangga kita nilingaken timbalanipun Gusti, tumunten sami marek ing Ngarsanipun.</w:t>
      </w:r>
    </w:p>
    <w:p w14:paraId="5CAAA336" w14:textId="77777777" w:rsidR="001F58A3" w:rsidRDefault="001F58A3" w:rsidP="001F58A3">
      <w:pPr>
        <w:tabs>
          <w:tab w:val="right" w:pos="6523"/>
        </w:tabs>
        <w:rPr>
          <w:color w:val="0070C0"/>
        </w:rPr>
      </w:pPr>
    </w:p>
    <w:p w14:paraId="194434BF" w14:textId="10B32EC9" w:rsidR="001F58A3" w:rsidRDefault="001F58A3" w:rsidP="001F58A3">
      <w:pPr>
        <w:tabs>
          <w:tab w:val="right" w:pos="6523"/>
        </w:tabs>
        <w:jc w:val="both"/>
      </w:pPr>
      <w:r>
        <w:rPr>
          <w:b/>
          <w:bCs/>
        </w:rPr>
        <w:t>Kidung Pamuji</w:t>
      </w:r>
      <w:r>
        <w:rPr>
          <w:b/>
          <w:bCs/>
        </w:rPr>
        <w:tab/>
      </w:r>
      <w:r>
        <w:t>(</w:t>
      </w:r>
      <w:r w:rsidR="004E3CAE">
        <w:rPr>
          <w:i/>
          <w:iCs/>
        </w:rPr>
        <w:t>J</w:t>
      </w:r>
      <w:r>
        <w:rPr>
          <w:i/>
          <w:iCs/>
        </w:rPr>
        <w:t>umeneng</w:t>
      </w:r>
      <w:r>
        <w:t>)</w:t>
      </w:r>
    </w:p>
    <w:p w14:paraId="68A84CF7" w14:textId="77777777" w:rsidR="001F58A3" w:rsidRDefault="001F58A3" w:rsidP="001F58A3">
      <w:pPr>
        <w:tabs>
          <w:tab w:val="right" w:pos="6523"/>
        </w:tabs>
        <w:ind w:left="720" w:hanging="720"/>
        <w:jc w:val="both"/>
      </w:pPr>
      <w:r>
        <w:t>U:</w:t>
      </w:r>
      <w:r>
        <w:tab/>
        <w:t>(</w:t>
      </w:r>
      <w:r>
        <w:rPr>
          <w:i/>
          <w:iCs/>
        </w:rPr>
        <w:t xml:space="preserve">Ngidungaken </w:t>
      </w:r>
      <w:r w:rsidRPr="002F72C8">
        <w:rPr>
          <w:b/>
          <w:bCs/>
          <w:i/>
          <w:iCs/>
        </w:rPr>
        <w:t xml:space="preserve">KPJ </w:t>
      </w:r>
      <w:r>
        <w:rPr>
          <w:b/>
          <w:bCs/>
          <w:i/>
          <w:iCs/>
        </w:rPr>
        <w:t>48:1, 2 “Gusti Angantya Sira”</w:t>
      </w:r>
      <w:r>
        <w:t>)</w:t>
      </w:r>
    </w:p>
    <w:p w14:paraId="1B9D87CF" w14:textId="77777777" w:rsidR="001F58A3" w:rsidRPr="00713C47" w:rsidRDefault="001F58A3" w:rsidP="001F58A3">
      <w:pPr>
        <w:widowControl/>
        <w:autoSpaceDE/>
        <w:autoSpaceDN/>
        <w:jc w:val="center"/>
        <w:rPr>
          <w:rFonts w:eastAsia="Calibri" w:cs="Times New Roman"/>
          <w:bCs/>
          <w:lang w:val="de-DE"/>
        </w:rPr>
      </w:pPr>
      <w:r w:rsidRPr="00713C47">
        <w:rPr>
          <w:rFonts w:eastAsia="Calibri" w:cs="Times New Roman"/>
          <w:bCs/>
          <w:lang w:val="de-DE"/>
        </w:rPr>
        <w:t>KPJ 48 GUSTI ANGANTYA SIRA</w:t>
      </w:r>
    </w:p>
    <w:p w14:paraId="056FCF25" w14:textId="77777777" w:rsidR="001F58A3" w:rsidRPr="00713C47" w:rsidRDefault="001F58A3" w:rsidP="001F58A3">
      <w:pPr>
        <w:widowControl/>
        <w:autoSpaceDE/>
        <w:autoSpaceDN/>
        <w:jc w:val="both"/>
        <w:rPr>
          <w:rFonts w:eastAsia="Calibri" w:cs="Times New Roman"/>
          <w:bCs/>
          <w:vertAlign w:val="superscript"/>
          <w:lang w:val="de-DE"/>
        </w:rPr>
      </w:pPr>
      <w:r w:rsidRPr="00713C47">
        <w:rPr>
          <w:rFonts w:eastAsia="Calibri" w:cs="Times New Roman"/>
          <w:bCs/>
          <w:vertAlign w:val="superscript"/>
          <w:lang w:val="de-DE"/>
        </w:rPr>
        <w:t>Do=D 3/4</w:t>
      </w:r>
    </w:p>
    <w:p w14:paraId="2D6A61BC" w14:textId="77777777" w:rsidR="001F58A3" w:rsidRPr="00713C47" w:rsidRDefault="001F58A3" w:rsidP="001F58A3">
      <w:pPr>
        <w:widowControl/>
        <w:autoSpaceDE/>
        <w:autoSpaceDN/>
        <w:ind w:left="284" w:hanging="284"/>
        <w:jc w:val="both"/>
        <w:rPr>
          <w:rFonts w:eastAsia="Calibri" w:cs="Times New Roman"/>
          <w:bCs/>
          <w:lang w:val="de-DE"/>
        </w:rPr>
      </w:pPr>
      <w:r w:rsidRPr="00713C47">
        <w:rPr>
          <w:rFonts w:eastAsia="Calibri" w:cs="Times New Roman"/>
          <w:bCs/>
          <w:lang w:val="de-DE"/>
        </w:rPr>
        <w:t>1)</w:t>
      </w:r>
      <w:r w:rsidRPr="00713C47">
        <w:rPr>
          <w:rFonts w:eastAsia="Calibri" w:cs="Times New Roman"/>
          <w:bCs/>
          <w:lang w:val="de-DE"/>
        </w:rPr>
        <w:tab/>
        <w:t>Gusti angantya sira wong dosa.</w:t>
      </w:r>
    </w:p>
    <w:p w14:paraId="653431FA" w14:textId="77777777" w:rsidR="001F58A3" w:rsidRPr="00713C47" w:rsidRDefault="001F58A3" w:rsidP="001F58A3">
      <w:pPr>
        <w:widowControl/>
        <w:autoSpaceDE/>
        <w:autoSpaceDN/>
        <w:ind w:left="284"/>
        <w:jc w:val="both"/>
        <w:rPr>
          <w:rFonts w:eastAsia="Calibri" w:cs="Times New Roman"/>
          <w:bCs/>
          <w:lang w:val="de-DE"/>
        </w:rPr>
      </w:pPr>
      <w:r w:rsidRPr="00713C47">
        <w:rPr>
          <w:rFonts w:eastAsia="Calibri" w:cs="Times New Roman"/>
          <w:bCs/>
          <w:lang w:val="de-DE"/>
        </w:rPr>
        <w:t>Aruming swara nimbali sira.</w:t>
      </w:r>
    </w:p>
    <w:p w14:paraId="1E6E2501" w14:textId="77777777" w:rsidR="001F58A3" w:rsidRPr="00713C47" w:rsidRDefault="001F58A3" w:rsidP="001F58A3">
      <w:pPr>
        <w:widowControl/>
        <w:autoSpaceDE/>
        <w:autoSpaceDN/>
        <w:ind w:left="284"/>
        <w:jc w:val="both"/>
        <w:rPr>
          <w:rFonts w:eastAsia="Calibri" w:cs="Times New Roman"/>
          <w:bCs/>
          <w:lang w:val="de-DE"/>
        </w:rPr>
      </w:pPr>
      <w:r w:rsidRPr="00713C47">
        <w:rPr>
          <w:rFonts w:eastAsia="Calibri" w:cs="Times New Roman"/>
          <w:bCs/>
          <w:lang w:val="de-DE"/>
        </w:rPr>
        <w:t>Nyuwuna luwar lan pangapura!</w:t>
      </w:r>
    </w:p>
    <w:p w14:paraId="028E6166" w14:textId="77777777" w:rsidR="001F58A3" w:rsidRPr="00713C47" w:rsidRDefault="001F58A3" w:rsidP="001F58A3">
      <w:pPr>
        <w:widowControl/>
        <w:autoSpaceDE/>
        <w:autoSpaceDN/>
        <w:ind w:left="284"/>
        <w:jc w:val="both"/>
        <w:rPr>
          <w:rFonts w:eastAsia="Calibri" w:cs="Times New Roman"/>
          <w:bCs/>
          <w:lang w:val="de-DE"/>
        </w:rPr>
      </w:pPr>
      <w:r w:rsidRPr="00713C47">
        <w:rPr>
          <w:rFonts w:eastAsia="Calibri" w:cs="Times New Roman"/>
          <w:bCs/>
          <w:lang w:val="de-DE"/>
        </w:rPr>
        <w:t>Mareka, saosna ati nira!</w:t>
      </w:r>
    </w:p>
    <w:p w14:paraId="2B3B24DA" w14:textId="77777777" w:rsidR="001F58A3" w:rsidRPr="00713C47" w:rsidRDefault="001F58A3" w:rsidP="001F58A3">
      <w:pPr>
        <w:widowControl/>
        <w:tabs>
          <w:tab w:val="left" w:pos="1134"/>
          <w:tab w:val="left" w:pos="1276"/>
        </w:tabs>
        <w:autoSpaceDE/>
        <w:autoSpaceDN/>
        <w:ind w:left="284"/>
        <w:jc w:val="both"/>
        <w:rPr>
          <w:rFonts w:eastAsia="Calibri" w:cs="Times New Roman"/>
          <w:bCs/>
          <w:lang w:val="de-DE"/>
        </w:rPr>
      </w:pPr>
      <w:r w:rsidRPr="00713C47">
        <w:rPr>
          <w:rFonts w:eastAsia="Calibri" w:cs="Times New Roman"/>
          <w:bCs/>
          <w:lang w:val="de-DE"/>
        </w:rPr>
        <w:t>Refrein</w:t>
      </w:r>
      <w:r w:rsidRPr="00713C47">
        <w:rPr>
          <w:rFonts w:eastAsia="Calibri" w:cs="Times New Roman"/>
          <w:bCs/>
          <w:lang w:val="de-DE"/>
        </w:rPr>
        <w:tab/>
        <w:t>:</w:t>
      </w:r>
      <w:r w:rsidRPr="00713C47">
        <w:rPr>
          <w:rFonts w:eastAsia="Calibri" w:cs="Times New Roman"/>
          <w:bCs/>
          <w:lang w:val="de-DE"/>
        </w:rPr>
        <w:tab/>
        <w:t>Lah mareka! Gusti angantya,</w:t>
      </w:r>
    </w:p>
    <w:p w14:paraId="17018BC7" w14:textId="77777777" w:rsidR="001F58A3" w:rsidRPr="00713C47" w:rsidRDefault="001F58A3" w:rsidP="001F58A3">
      <w:pPr>
        <w:widowControl/>
        <w:tabs>
          <w:tab w:val="left" w:pos="1134"/>
          <w:tab w:val="left" w:pos="1276"/>
        </w:tabs>
        <w:autoSpaceDE/>
        <w:autoSpaceDN/>
        <w:ind w:left="1276"/>
        <w:jc w:val="both"/>
        <w:rPr>
          <w:rFonts w:eastAsia="Calibri" w:cs="Times New Roman"/>
          <w:bCs/>
          <w:lang w:val="de-DE"/>
        </w:rPr>
      </w:pPr>
      <w:r w:rsidRPr="00713C47">
        <w:rPr>
          <w:rFonts w:eastAsia="Calibri" w:cs="Times New Roman"/>
          <w:bCs/>
          <w:lang w:val="de-DE"/>
        </w:rPr>
        <w:t>aywa adoh-adoh, umareka!</w:t>
      </w:r>
    </w:p>
    <w:p w14:paraId="315C0DD6" w14:textId="77777777" w:rsidR="001F58A3" w:rsidRPr="00713C47" w:rsidRDefault="001F58A3" w:rsidP="001F58A3">
      <w:pPr>
        <w:widowControl/>
        <w:tabs>
          <w:tab w:val="left" w:pos="1134"/>
          <w:tab w:val="left" w:pos="1276"/>
        </w:tabs>
        <w:autoSpaceDE/>
        <w:autoSpaceDN/>
        <w:ind w:left="1276"/>
        <w:jc w:val="both"/>
        <w:rPr>
          <w:rFonts w:eastAsia="Calibri" w:cs="Times New Roman"/>
          <w:bCs/>
          <w:lang w:val="de-DE"/>
        </w:rPr>
      </w:pPr>
      <w:r w:rsidRPr="00713C47">
        <w:rPr>
          <w:rFonts w:eastAsia="Calibri" w:cs="Times New Roman"/>
          <w:bCs/>
          <w:lang w:val="de-DE"/>
        </w:rPr>
        <w:t>Gusti anganti-anti sira!</w:t>
      </w:r>
    </w:p>
    <w:p w14:paraId="338B9B97" w14:textId="77777777" w:rsidR="001F58A3" w:rsidRPr="00713C47" w:rsidRDefault="001F58A3" w:rsidP="001F58A3">
      <w:pPr>
        <w:widowControl/>
        <w:tabs>
          <w:tab w:val="left" w:pos="1134"/>
          <w:tab w:val="left" w:pos="1276"/>
        </w:tabs>
        <w:autoSpaceDE/>
        <w:autoSpaceDN/>
        <w:ind w:left="1276"/>
        <w:jc w:val="both"/>
        <w:rPr>
          <w:rFonts w:eastAsia="Calibri" w:cs="Times New Roman"/>
          <w:bCs/>
          <w:lang w:val="de-DE"/>
        </w:rPr>
      </w:pPr>
      <w:r w:rsidRPr="00713C47">
        <w:rPr>
          <w:rFonts w:eastAsia="Calibri" w:cs="Times New Roman"/>
          <w:bCs/>
          <w:lang w:val="de-DE"/>
        </w:rPr>
        <w:t>Ywa nyenyuwé, mula gya mareka!</w:t>
      </w:r>
    </w:p>
    <w:p w14:paraId="0DDCC953" w14:textId="77777777" w:rsidR="001F58A3" w:rsidRPr="00713C47" w:rsidRDefault="001F58A3" w:rsidP="001F58A3">
      <w:pPr>
        <w:widowControl/>
        <w:tabs>
          <w:tab w:val="left" w:pos="1134"/>
          <w:tab w:val="left" w:pos="1276"/>
        </w:tabs>
        <w:autoSpaceDE/>
        <w:autoSpaceDN/>
        <w:ind w:left="1276"/>
        <w:jc w:val="both"/>
        <w:rPr>
          <w:rFonts w:eastAsia="Calibri" w:cs="Times New Roman"/>
          <w:bCs/>
          <w:lang w:val="de-DE"/>
        </w:rPr>
      </w:pPr>
    </w:p>
    <w:p w14:paraId="6A2423FB" w14:textId="77777777" w:rsidR="001F58A3" w:rsidRPr="00713C47" w:rsidRDefault="001F58A3" w:rsidP="001F58A3">
      <w:pPr>
        <w:widowControl/>
        <w:autoSpaceDE/>
        <w:autoSpaceDN/>
        <w:ind w:left="284" w:hanging="284"/>
        <w:jc w:val="both"/>
        <w:rPr>
          <w:rFonts w:eastAsia="Calibri" w:cs="Times New Roman"/>
          <w:bCs/>
          <w:lang w:val="de-DE"/>
        </w:rPr>
      </w:pPr>
      <w:r w:rsidRPr="00713C47">
        <w:rPr>
          <w:rFonts w:eastAsia="Calibri" w:cs="Times New Roman"/>
          <w:bCs/>
          <w:lang w:val="de-DE"/>
        </w:rPr>
        <w:t>2)</w:t>
      </w:r>
      <w:r w:rsidRPr="00713C47">
        <w:rPr>
          <w:rFonts w:eastAsia="Calibri" w:cs="Times New Roman"/>
          <w:bCs/>
          <w:lang w:val="de-DE"/>
        </w:rPr>
        <w:tab/>
        <w:t>Hé, wong dosa, lempar dalanira.</w:t>
      </w:r>
    </w:p>
    <w:p w14:paraId="0785422F" w14:textId="77777777" w:rsidR="001F58A3" w:rsidRPr="00713C47" w:rsidRDefault="001F58A3" w:rsidP="001F58A3">
      <w:pPr>
        <w:widowControl/>
        <w:autoSpaceDE/>
        <w:autoSpaceDN/>
        <w:ind w:left="284"/>
        <w:jc w:val="both"/>
        <w:rPr>
          <w:rFonts w:eastAsia="Calibri" w:cs="Times New Roman"/>
          <w:bCs/>
          <w:lang w:val="de-DE"/>
        </w:rPr>
      </w:pPr>
      <w:r w:rsidRPr="00713C47">
        <w:rPr>
          <w:rFonts w:eastAsia="Calibri" w:cs="Times New Roman"/>
          <w:bCs/>
          <w:lang w:val="de-DE"/>
        </w:rPr>
        <w:t>Nyata gampang lamun liniwatan.</w:t>
      </w:r>
    </w:p>
    <w:p w14:paraId="1E48AB11" w14:textId="77777777" w:rsidR="001F58A3" w:rsidRPr="00713C47" w:rsidRDefault="001F58A3" w:rsidP="001F58A3">
      <w:pPr>
        <w:widowControl/>
        <w:autoSpaceDE/>
        <w:autoSpaceDN/>
        <w:ind w:left="284"/>
        <w:jc w:val="both"/>
        <w:rPr>
          <w:rFonts w:eastAsia="Calibri" w:cs="Times New Roman"/>
          <w:bCs/>
          <w:lang w:val="de-DE"/>
        </w:rPr>
      </w:pPr>
      <w:r w:rsidRPr="00713C47">
        <w:rPr>
          <w:rFonts w:eastAsia="Calibri" w:cs="Times New Roman"/>
          <w:bCs/>
          <w:lang w:val="de-DE"/>
        </w:rPr>
        <w:t>Nging sira tan nduga tan uninga!</w:t>
      </w:r>
    </w:p>
    <w:p w14:paraId="64D7622C" w14:textId="77777777" w:rsidR="001F58A3" w:rsidRPr="00713C47" w:rsidRDefault="001F58A3" w:rsidP="001F58A3">
      <w:pPr>
        <w:widowControl/>
        <w:autoSpaceDE/>
        <w:autoSpaceDN/>
        <w:ind w:left="284"/>
        <w:jc w:val="both"/>
        <w:rPr>
          <w:rFonts w:eastAsia="Calibri" w:cs="Times New Roman"/>
          <w:bCs/>
          <w:lang w:val="de-DE"/>
        </w:rPr>
      </w:pPr>
      <w:r w:rsidRPr="00713C47">
        <w:rPr>
          <w:rFonts w:eastAsia="Calibri" w:cs="Times New Roman"/>
          <w:bCs/>
          <w:lang w:val="de-DE"/>
        </w:rPr>
        <w:t>yéku tan anjog mring nagri baka!</w:t>
      </w:r>
    </w:p>
    <w:p w14:paraId="35DE1843" w14:textId="77777777" w:rsidR="001F58A3" w:rsidRPr="00713C47" w:rsidRDefault="001F58A3" w:rsidP="001F58A3">
      <w:pPr>
        <w:widowControl/>
        <w:tabs>
          <w:tab w:val="left" w:pos="1134"/>
          <w:tab w:val="left" w:pos="1276"/>
        </w:tabs>
        <w:autoSpaceDE/>
        <w:autoSpaceDN/>
        <w:ind w:left="284"/>
        <w:jc w:val="both"/>
        <w:rPr>
          <w:rFonts w:eastAsia="Calibri" w:cs="Times New Roman"/>
          <w:bCs/>
          <w:lang w:val="de-DE"/>
        </w:rPr>
      </w:pPr>
      <w:r w:rsidRPr="00713C47">
        <w:rPr>
          <w:rFonts w:eastAsia="Calibri" w:cs="Times New Roman"/>
          <w:bCs/>
          <w:lang w:val="de-DE"/>
        </w:rPr>
        <w:t>Refrein</w:t>
      </w:r>
      <w:r w:rsidRPr="00713C47">
        <w:rPr>
          <w:rFonts w:eastAsia="Calibri" w:cs="Times New Roman"/>
          <w:bCs/>
          <w:lang w:val="de-DE"/>
        </w:rPr>
        <w:tab/>
        <w:t>:</w:t>
      </w:r>
      <w:r w:rsidRPr="00713C47">
        <w:rPr>
          <w:rFonts w:eastAsia="Calibri" w:cs="Times New Roman"/>
          <w:bCs/>
          <w:lang w:val="de-DE"/>
        </w:rPr>
        <w:tab/>
      </w:r>
      <w:r>
        <w:rPr>
          <w:rFonts w:eastAsia="Calibri" w:cs="Times New Roman"/>
          <w:bCs/>
          <w:lang w:val="de-DE"/>
        </w:rPr>
        <w:t>..........</w:t>
      </w:r>
    </w:p>
    <w:p w14:paraId="245599DC" w14:textId="77777777" w:rsidR="001F58A3" w:rsidRPr="00713C47" w:rsidRDefault="001F58A3" w:rsidP="001F58A3">
      <w:pPr>
        <w:widowControl/>
        <w:autoSpaceDE/>
        <w:autoSpaceDN/>
        <w:jc w:val="both"/>
        <w:rPr>
          <w:rFonts w:eastAsia="Calibri" w:cs="Times New Roman"/>
          <w:bCs/>
          <w:lang w:val="de-DE"/>
        </w:rPr>
      </w:pPr>
    </w:p>
    <w:p w14:paraId="02FC4665" w14:textId="0C45C466" w:rsidR="001F58A3" w:rsidRPr="00D577F3" w:rsidRDefault="001F58A3" w:rsidP="001F58A3">
      <w:pPr>
        <w:tabs>
          <w:tab w:val="right" w:pos="6523"/>
        </w:tabs>
        <w:rPr>
          <w:bCs/>
        </w:rPr>
      </w:pPr>
      <w:r w:rsidRPr="00D577F3">
        <w:rPr>
          <w:b/>
        </w:rPr>
        <w:t>Votum</w:t>
      </w:r>
      <w:r>
        <w:rPr>
          <w:b/>
        </w:rPr>
        <w:tab/>
      </w:r>
      <w:r>
        <w:rPr>
          <w:bCs/>
        </w:rPr>
        <w:t>(</w:t>
      </w:r>
      <w:r w:rsidR="004E3CAE">
        <w:rPr>
          <w:bCs/>
          <w:i/>
          <w:iCs/>
        </w:rPr>
        <w:t>J</w:t>
      </w:r>
      <w:r>
        <w:rPr>
          <w:bCs/>
          <w:i/>
          <w:iCs/>
        </w:rPr>
        <w:t>umeneng</w:t>
      </w:r>
      <w:r>
        <w:rPr>
          <w:bCs/>
        </w:rPr>
        <w:t>)</w:t>
      </w:r>
    </w:p>
    <w:p w14:paraId="23255062" w14:textId="77777777" w:rsidR="001F58A3" w:rsidRPr="00265962" w:rsidRDefault="001F58A3" w:rsidP="001F58A3">
      <w:pPr>
        <w:tabs>
          <w:tab w:val="right" w:pos="6523"/>
        </w:tabs>
        <w:ind w:left="720" w:hanging="720"/>
        <w:jc w:val="both"/>
        <w:rPr>
          <w:color w:val="0070C0"/>
        </w:rPr>
      </w:pPr>
      <w:r w:rsidRPr="00D577F3">
        <w:t>P</w:t>
      </w:r>
      <w:r>
        <w:t>S</w:t>
      </w:r>
      <w:r w:rsidRPr="00D577F3">
        <w:t>:</w:t>
      </w:r>
      <w:r w:rsidRPr="00D577F3">
        <w:tab/>
      </w:r>
      <w:r>
        <w:rPr>
          <w:color w:val="000000" w:themeColor="text1"/>
        </w:rPr>
        <w:t>Gusti nimbali kita supados gesang ing salabeding pamratobat. Keparenga sadaya ingkang rawuh punika ngandika:</w:t>
      </w:r>
    </w:p>
    <w:p w14:paraId="69898237" w14:textId="77777777" w:rsidR="001F58A3" w:rsidRPr="00977025" w:rsidRDefault="001F58A3" w:rsidP="001F58A3">
      <w:pPr>
        <w:tabs>
          <w:tab w:val="right" w:pos="6523"/>
        </w:tabs>
        <w:ind w:left="720" w:hanging="720"/>
        <w:jc w:val="both"/>
        <w:rPr>
          <w:b/>
          <w:bCs/>
          <w:color w:val="0070C0"/>
        </w:rPr>
      </w:pPr>
      <w:r w:rsidRPr="00977025">
        <w:rPr>
          <w:color w:val="000000" w:themeColor="text1"/>
        </w:rPr>
        <w:t>U:</w:t>
      </w:r>
      <w:r w:rsidRPr="00977025">
        <w:rPr>
          <w:color w:val="000000" w:themeColor="text1"/>
        </w:rPr>
        <w:tab/>
      </w:r>
      <w:r w:rsidRPr="00977025">
        <w:rPr>
          <w:b/>
          <w:bCs/>
          <w:color w:val="000000" w:themeColor="text1"/>
        </w:rPr>
        <w:t>Satemenipun</w:t>
      </w:r>
      <w:r>
        <w:rPr>
          <w:b/>
          <w:bCs/>
          <w:color w:val="000000" w:themeColor="text1"/>
        </w:rPr>
        <w:t>,</w:t>
      </w:r>
      <w:r w:rsidRPr="00977025">
        <w:rPr>
          <w:b/>
          <w:bCs/>
          <w:color w:val="000000" w:themeColor="text1"/>
        </w:rPr>
        <w:t xml:space="preserve"> pitulungan kita punika wonten ing Asmanipun Gusti</w:t>
      </w:r>
      <w:r>
        <w:rPr>
          <w:b/>
          <w:bCs/>
          <w:color w:val="000000" w:themeColor="text1"/>
        </w:rPr>
        <w:t>,</w:t>
      </w:r>
      <w:r w:rsidRPr="00977025">
        <w:rPr>
          <w:b/>
          <w:bCs/>
          <w:color w:val="000000" w:themeColor="text1"/>
        </w:rPr>
        <w:t xml:space="preserve"> ingkang nitahaken langit, bumi, dalah saisènipun.</w:t>
      </w:r>
      <w:r w:rsidRPr="00977025">
        <w:rPr>
          <w:b/>
          <w:bCs/>
          <w:color w:val="0070C0"/>
        </w:rPr>
        <w:t xml:space="preserve"> </w:t>
      </w:r>
    </w:p>
    <w:p w14:paraId="5B5554D1" w14:textId="77777777" w:rsidR="001F58A3" w:rsidRPr="00265962" w:rsidRDefault="001F58A3" w:rsidP="001F58A3">
      <w:pPr>
        <w:tabs>
          <w:tab w:val="right" w:pos="6523"/>
        </w:tabs>
        <w:ind w:left="720" w:hanging="720"/>
        <w:jc w:val="both"/>
        <w:rPr>
          <w:color w:val="0070C0"/>
        </w:rPr>
      </w:pPr>
      <w:r w:rsidRPr="00EF77DA">
        <w:t>P</w:t>
      </w:r>
      <w:r>
        <w:t>S</w:t>
      </w:r>
      <w:r w:rsidRPr="00EF77DA">
        <w:t>:</w:t>
      </w:r>
      <w:r>
        <w:tab/>
        <w:t>Gusti mboten naté nilar Titahipun.</w:t>
      </w:r>
    </w:p>
    <w:p w14:paraId="73A3B1C9" w14:textId="77777777" w:rsidR="001F58A3" w:rsidRPr="00265962" w:rsidRDefault="001F58A3" w:rsidP="001F58A3">
      <w:pPr>
        <w:tabs>
          <w:tab w:val="right" w:pos="6523"/>
        </w:tabs>
        <w:ind w:left="720" w:hanging="720"/>
        <w:jc w:val="both"/>
        <w:rPr>
          <w:color w:val="0070C0"/>
        </w:rPr>
      </w:pPr>
      <w:r w:rsidRPr="00EF77DA">
        <w:lastRenderedPageBreak/>
        <w:t xml:space="preserve">U: </w:t>
      </w:r>
      <w:r w:rsidRPr="00EF77DA">
        <w:tab/>
      </w:r>
      <w:r>
        <w:rPr>
          <w:b/>
          <w:bCs/>
        </w:rPr>
        <w:t>Saking kapengker, samangké, saha salami-laminipun.</w:t>
      </w:r>
    </w:p>
    <w:p w14:paraId="69E86062" w14:textId="77777777" w:rsidR="001F58A3" w:rsidRPr="00265962" w:rsidRDefault="001F58A3" w:rsidP="001F58A3">
      <w:pPr>
        <w:tabs>
          <w:tab w:val="left" w:pos="450"/>
          <w:tab w:val="right" w:pos="6523"/>
        </w:tabs>
        <w:ind w:left="720" w:hanging="720"/>
        <w:jc w:val="both"/>
        <w:rPr>
          <w:color w:val="0070C0"/>
        </w:rPr>
      </w:pPr>
      <w:r w:rsidRPr="00D577F3">
        <w:t>P</w:t>
      </w:r>
      <w:r>
        <w:t>S</w:t>
      </w:r>
      <w:r w:rsidRPr="00D577F3">
        <w:t>+U:</w:t>
      </w:r>
      <w:r>
        <w:tab/>
        <w:t>(</w:t>
      </w:r>
      <w:r>
        <w:rPr>
          <w:i/>
          <w:iCs/>
        </w:rPr>
        <w:t xml:space="preserve">Ngidungaken </w:t>
      </w:r>
      <w:r w:rsidRPr="00D577F3">
        <w:rPr>
          <w:b/>
          <w:bCs/>
          <w:i/>
          <w:iCs/>
        </w:rPr>
        <w:t>KPJ 464b “Amin”</w:t>
      </w:r>
      <w:r>
        <w:t xml:space="preserve">) </w:t>
      </w:r>
      <w:r>
        <w:rPr>
          <w:b/>
          <w:bCs/>
        </w:rPr>
        <w:t>Amin, Amin, Amin.</w:t>
      </w:r>
    </w:p>
    <w:p w14:paraId="12C66CE4" w14:textId="77777777" w:rsidR="001F58A3" w:rsidRPr="00265962" w:rsidRDefault="001F58A3" w:rsidP="001F58A3">
      <w:pPr>
        <w:tabs>
          <w:tab w:val="left" w:pos="450"/>
          <w:tab w:val="right" w:pos="6523"/>
        </w:tabs>
        <w:ind w:left="153" w:hanging="720"/>
        <w:rPr>
          <w:color w:val="0070C0"/>
        </w:rPr>
      </w:pPr>
    </w:p>
    <w:p w14:paraId="614C1FC6" w14:textId="7CF7DA06" w:rsidR="001F58A3" w:rsidRPr="00977025" w:rsidRDefault="001F58A3" w:rsidP="001F58A3">
      <w:pPr>
        <w:tabs>
          <w:tab w:val="left" w:pos="450"/>
          <w:tab w:val="right" w:pos="6523"/>
        </w:tabs>
        <w:rPr>
          <w:bCs/>
          <w:color w:val="000000" w:themeColor="text1"/>
        </w:rPr>
      </w:pPr>
      <w:r w:rsidRPr="00977025">
        <w:rPr>
          <w:b/>
          <w:color w:val="000000" w:themeColor="text1"/>
        </w:rPr>
        <w:t>Salam</w:t>
      </w:r>
      <w:r>
        <w:rPr>
          <w:b/>
          <w:color w:val="000000" w:themeColor="text1"/>
        </w:rPr>
        <w:tab/>
      </w:r>
      <w:r>
        <w:rPr>
          <w:bCs/>
          <w:color w:val="000000" w:themeColor="text1"/>
        </w:rPr>
        <w:t>(</w:t>
      </w:r>
      <w:r w:rsidR="004E3CAE">
        <w:rPr>
          <w:bCs/>
          <w:i/>
          <w:iCs/>
          <w:color w:val="000000" w:themeColor="text1"/>
        </w:rPr>
        <w:t>J</w:t>
      </w:r>
      <w:r>
        <w:rPr>
          <w:bCs/>
          <w:i/>
          <w:iCs/>
          <w:color w:val="000000" w:themeColor="text1"/>
        </w:rPr>
        <w:t>umeneng</w:t>
      </w:r>
      <w:r>
        <w:rPr>
          <w:bCs/>
          <w:color w:val="000000" w:themeColor="text1"/>
        </w:rPr>
        <w:t>)</w:t>
      </w:r>
    </w:p>
    <w:p w14:paraId="406BCA91" w14:textId="77777777" w:rsidR="001F58A3" w:rsidRPr="00265962" w:rsidRDefault="001F58A3" w:rsidP="001F58A3">
      <w:pPr>
        <w:tabs>
          <w:tab w:val="right" w:pos="6523"/>
        </w:tabs>
        <w:ind w:left="720" w:hanging="720"/>
        <w:jc w:val="both"/>
        <w:rPr>
          <w:color w:val="0070C0"/>
        </w:rPr>
      </w:pPr>
      <w:r>
        <w:rPr>
          <w:color w:val="000000" w:themeColor="text1"/>
        </w:rPr>
        <w:t>PS:</w:t>
      </w:r>
      <w:r>
        <w:rPr>
          <w:color w:val="000000" w:themeColor="text1"/>
        </w:rPr>
        <w:tab/>
        <w:t>Gusti nunggila ing panjenengan,</w:t>
      </w:r>
    </w:p>
    <w:p w14:paraId="0246FC23" w14:textId="77777777" w:rsidR="001F58A3" w:rsidRPr="00265962" w:rsidRDefault="001F58A3" w:rsidP="001F58A3">
      <w:pPr>
        <w:tabs>
          <w:tab w:val="right" w:pos="6523"/>
        </w:tabs>
        <w:ind w:left="720" w:hanging="720"/>
        <w:jc w:val="both"/>
        <w:rPr>
          <w:color w:val="0070C0"/>
        </w:rPr>
      </w:pPr>
      <w:r>
        <w:rPr>
          <w:color w:val="000000" w:themeColor="text1"/>
        </w:rPr>
        <w:t>U:</w:t>
      </w:r>
      <w:r>
        <w:rPr>
          <w:color w:val="000000" w:themeColor="text1"/>
        </w:rPr>
        <w:tab/>
      </w:r>
      <w:r>
        <w:rPr>
          <w:b/>
          <w:bCs/>
          <w:color w:val="000000" w:themeColor="text1"/>
        </w:rPr>
        <w:t>Nunggila ing panjenengan ugi.</w:t>
      </w:r>
    </w:p>
    <w:p w14:paraId="78438DEC" w14:textId="77777777" w:rsidR="001F58A3" w:rsidRPr="00265962" w:rsidRDefault="001F58A3" w:rsidP="001F58A3">
      <w:pPr>
        <w:tabs>
          <w:tab w:val="left" w:pos="450"/>
          <w:tab w:val="right" w:pos="6523"/>
        </w:tabs>
        <w:rPr>
          <w:color w:val="0070C0"/>
        </w:rPr>
      </w:pPr>
    </w:p>
    <w:p w14:paraId="52A89451" w14:textId="3CCA5C87" w:rsidR="001F58A3" w:rsidRPr="00265962" w:rsidRDefault="001F58A3" w:rsidP="001F58A3">
      <w:pPr>
        <w:tabs>
          <w:tab w:val="left" w:pos="450"/>
          <w:tab w:val="right" w:pos="6523"/>
        </w:tabs>
        <w:rPr>
          <w:b/>
          <w:color w:val="0070C0"/>
        </w:rPr>
      </w:pPr>
      <w:r>
        <w:rPr>
          <w:b/>
          <w:color w:val="000000" w:themeColor="text1"/>
        </w:rPr>
        <w:t>Atur Bebuka</w:t>
      </w:r>
      <w:r w:rsidRPr="00265962">
        <w:rPr>
          <w:b/>
          <w:color w:val="0070C0"/>
        </w:rPr>
        <w:tab/>
      </w:r>
      <w:r>
        <w:rPr>
          <w:bCs/>
          <w:color w:val="000000" w:themeColor="text1"/>
        </w:rPr>
        <w:t>(</w:t>
      </w:r>
      <w:r w:rsidR="004E3CAE">
        <w:rPr>
          <w:bCs/>
          <w:i/>
          <w:iCs/>
          <w:color w:val="000000" w:themeColor="text1"/>
        </w:rPr>
        <w:t>L</w:t>
      </w:r>
      <w:r>
        <w:rPr>
          <w:bCs/>
          <w:i/>
          <w:iCs/>
          <w:color w:val="000000" w:themeColor="text1"/>
        </w:rPr>
        <w:t>enggah</w:t>
      </w:r>
      <w:r>
        <w:rPr>
          <w:bCs/>
          <w:color w:val="000000" w:themeColor="text1"/>
        </w:rPr>
        <w:t>)</w:t>
      </w:r>
    </w:p>
    <w:p w14:paraId="284EC277" w14:textId="77777777" w:rsidR="001F58A3" w:rsidRPr="00265962" w:rsidRDefault="001F58A3" w:rsidP="001F58A3">
      <w:pPr>
        <w:tabs>
          <w:tab w:val="right" w:pos="6523"/>
        </w:tabs>
        <w:ind w:left="720" w:hanging="720"/>
        <w:jc w:val="both"/>
        <w:rPr>
          <w:color w:val="0070C0"/>
        </w:rPr>
      </w:pPr>
      <w:r>
        <w:rPr>
          <w:color w:val="000000" w:themeColor="text1"/>
        </w:rPr>
        <w:t>PL:</w:t>
      </w:r>
      <w:r>
        <w:rPr>
          <w:color w:val="000000" w:themeColor="text1"/>
        </w:rPr>
        <w:tab/>
        <w:t>Para sadhèrèk, sumangga kita nyawisaken dhiri ing salebeding pandonga.</w:t>
      </w:r>
    </w:p>
    <w:p w14:paraId="70871D4E" w14:textId="77777777" w:rsidR="001F58A3" w:rsidRPr="00265962" w:rsidRDefault="001F58A3" w:rsidP="001F58A3">
      <w:pPr>
        <w:tabs>
          <w:tab w:val="right" w:pos="6523"/>
        </w:tabs>
        <w:ind w:left="720"/>
        <w:jc w:val="both"/>
        <w:rPr>
          <w:color w:val="0070C0"/>
        </w:rPr>
      </w:pPr>
      <w:r w:rsidRPr="00265962">
        <w:rPr>
          <w:color w:val="0070C0"/>
        </w:rPr>
        <w:tab/>
      </w:r>
      <w:r>
        <w:rPr>
          <w:color w:val="000000" w:themeColor="text1"/>
        </w:rPr>
        <w:t>Dhuh Allah ingkang kebak ing Sih-katresnan, kawula ngluhuraken Paduka, awit mangsa Pra-Paskah Paduka paringaken dhateng kawula supados kawula ngraos-raosaken pakaryan Paduka ingkang milujengaken. Kawula mugi sami Paduka wulang ningali</w:t>
      </w:r>
      <w:r w:rsidRPr="00265962">
        <w:rPr>
          <w:color w:val="0070C0"/>
        </w:rPr>
        <w:t xml:space="preserve"> </w:t>
      </w:r>
      <w:r>
        <w:rPr>
          <w:color w:val="000000" w:themeColor="text1"/>
        </w:rPr>
        <w:t>pakaryan Paduka wonten ing pengalamaning iman kawula, ngantos samangsa kawula kedah nindakaken siyam, kawula nindakaken kanthi tulus. Kawula mugi sami Paduka wulang anamung ngener dhumateng Paduka, ingkang ngawuningani sinten kawula punika. Ing Asma Paduka dhuh Gusti, kawula ndedonga. Amin.</w:t>
      </w:r>
    </w:p>
    <w:p w14:paraId="0A7C1D85" w14:textId="77777777" w:rsidR="001F58A3" w:rsidRDefault="001F58A3" w:rsidP="001F58A3">
      <w:pPr>
        <w:tabs>
          <w:tab w:val="right" w:pos="6523"/>
        </w:tabs>
        <w:ind w:left="720" w:hanging="720"/>
        <w:jc w:val="both"/>
        <w:rPr>
          <w:bCs/>
          <w:color w:val="000000" w:themeColor="text1"/>
        </w:rPr>
      </w:pPr>
      <w:r>
        <w:rPr>
          <w:bCs/>
          <w:color w:val="000000" w:themeColor="text1"/>
        </w:rPr>
        <w:t>U:</w:t>
      </w:r>
      <w:r>
        <w:rPr>
          <w:bCs/>
          <w:color w:val="000000" w:themeColor="text1"/>
        </w:rPr>
        <w:tab/>
        <w:t>(</w:t>
      </w:r>
      <w:r>
        <w:rPr>
          <w:bCs/>
          <w:i/>
          <w:iCs/>
          <w:color w:val="000000" w:themeColor="text1"/>
        </w:rPr>
        <w:t xml:space="preserve">Ngidungaken </w:t>
      </w:r>
      <w:r>
        <w:rPr>
          <w:b/>
          <w:i/>
          <w:iCs/>
          <w:color w:val="000000" w:themeColor="text1"/>
        </w:rPr>
        <w:t>KPJ 53:1, 3 “Kapyarsi Gusti Nimbali”</w:t>
      </w:r>
      <w:r>
        <w:rPr>
          <w:bCs/>
          <w:color w:val="000000" w:themeColor="text1"/>
        </w:rPr>
        <w:t>)</w:t>
      </w:r>
    </w:p>
    <w:p w14:paraId="5685253F" w14:textId="77777777" w:rsidR="001F58A3" w:rsidRPr="00305BD2" w:rsidRDefault="001F58A3" w:rsidP="001F58A3">
      <w:pPr>
        <w:tabs>
          <w:tab w:val="left" w:pos="540"/>
          <w:tab w:val="left" w:pos="720"/>
        </w:tabs>
        <w:autoSpaceDE/>
        <w:autoSpaceDN/>
        <w:ind w:left="720" w:hanging="720"/>
        <w:jc w:val="center"/>
        <w:rPr>
          <w:rFonts w:eastAsia="Calibri" w:cs="Times New Roman"/>
          <w:bCs/>
          <w:lang w:val="en-US"/>
        </w:rPr>
      </w:pPr>
      <w:r w:rsidRPr="00305BD2">
        <w:rPr>
          <w:rFonts w:eastAsia="Calibri" w:cs="Times New Roman"/>
          <w:bCs/>
          <w:lang w:val="en-US"/>
        </w:rPr>
        <w:t>KPJ 53. KAPYARSI GUSTI NIMBALI</w:t>
      </w:r>
    </w:p>
    <w:p w14:paraId="4CF2C8FD" w14:textId="77777777" w:rsidR="001F58A3" w:rsidRPr="00305BD2" w:rsidRDefault="001F58A3" w:rsidP="001F58A3">
      <w:pPr>
        <w:tabs>
          <w:tab w:val="left" w:pos="540"/>
          <w:tab w:val="left" w:pos="720"/>
        </w:tabs>
        <w:autoSpaceDE/>
        <w:autoSpaceDN/>
        <w:ind w:left="720" w:hanging="720"/>
        <w:jc w:val="both"/>
        <w:rPr>
          <w:rFonts w:eastAsia="Calibri" w:cs="Times New Roman"/>
          <w:bCs/>
          <w:vertAlign w:val="superscript"/>
          <w:lang w:val="en-US"/>
        </w:rPr>
      </w:pPr>
      <w:r w:rsidRPr="00305BD2">
        <w:rPr>
          <w:rFonts w:eastAsia="Calibri" w:cs="Times New Roman"/>
          <w:bCs/>
          <w:vertAlign w:val="superscript"/>
          <w:lang w:val="en-US"/>
        </w:rPr>
        <w:t>Do=D 6/8</w:t>
      </w:r>
    </w:p>
    <w:p w14:paraId="1915695B" w14:textId="77777777" w:rsidR="001F58A3" w:rsidRPr="00305BD2" w:rsidRDefault="001F58A3" w:rsidP="001F58A3">
      <w:pPr>
        <w:autoSpaceDE/>
        <w:autoSpaceDN/>
        <w:ind w:left="284" w:hanging="284"/>
        <w:jc w:val="both"/>
        <w:rPr>
          <w:rFonts w:eastAsia="Calibri" w:cs="Times New Roman"/>
          <w:bCs/>
          <w:lang w:val="en-US"/>
        </w:rPr>
      </w:pPr>
      <w:r w:rsidRPr="00305BD2">
        <w:rPr>
          <w:rFonts w:eastAsia="Calibri" w:cs="Times New Roman"/>
          <w:bCs/>
          <w:lang w:val="en-US"/>
        </w:rPr>
        <w:t>1)</w:t>
      </w:r>
      <w:r w:rsidRPr="00305BD2">
        <w:rPr>
          <w:rFonts w:eastAsia="Calibri" w:cs="Times New Roman"/>
          <w:bCs/>
          <w:lang w:val="en-US"/>
        </w:rPr>
        <w:tab/>
      </w:r>
      <w:proofErr w:type="spellStart"/>
      <w:r w:rsidRPr="00305BD2">
        <w:rPr>
          <w:rFonts w:eastAsia="Calibri" w:cs="Times New Roman"/>
          <w:bCs/>
          <w:lang w:val="en-US"/>
        </w:rPr>
        <w:t>Kapyarsi</w:t>
      </w:r>
      <w:proofErr w:type="spellEnd"/>
      <w:r w:rsidRPr="00305BD2">
        <w:rPr>
          <w:rFonts w:eastAsia="Calibri" w:cs="Times New Roman"/>
          <w:bCs/>
          <w:lang w:val="en-US"/>
        </w:rPr>
        <w:t xml:space="preserve"> Gusti </w:t>
      </w:r>
      <w:proofErr w:type="spellStart"/>
      <w:r w:rsidRPr="00305BD2">
        <w:rPr>
          <w:rFonts w:eastAsia="Calibri" w:cs="Times New Roman"/>
          <w:bCs/>
          <w:lang w:val="en-US"/>
        </w:rPr>
        <w:t>nimbali</w:t>
      </w:r>
      <w:proofErr w:type="spellEnd"/>
      <w:r w:rsidRPr="00305BD2">
        <w:rPr>
          <w:rFonts w:eastAsia="Calibri" w:cs="Times New Roman"/>
          <w:bCs/>
          <w:lang w:val="en-US"/>
        </w:rPr>
        <w:t>, "</w:t>
      </w:r>
      <w:proofErr w:type="spellStart"/>
      <w:r w:rsidRPr="00305BD2">
        <w:rPr>
          <w:rFonts w:eastAsia="Calibri" w:cs="Times New Roman"/>
          <w:bCs/>
          <w:lang w:val="en-US"/>
        </w:rPr>
        <w:t>Hé</w:t>
      </w:r>
      <w:proofErr w:type="spellEnd"/>
      <w:r w:rsidRPr="00305BD2">
        <w:rPr>
          <w:rFonts w:eastAsia="Calibri" w:cs="Times New Roman"/>
          <w:bCs/>
          <w:lang w:val="en-US"/>
        </w:rPr>
        <w:t xml:space="preserve">, </w:t>
      </w:r>
      <w:proofErr w:type="spellStart"/>
      <w:r w:rsidRPr="00305BD2">
        <w:rPr>
          <w:rFonts w:eastAsia="Calibri" w:cs="Times New Roman"/>
          <w:bCs/>
          <w:lang w:val="en-US"/>
        </w:rPr>
        <w:t>wong</w:t>
      </w:r>
      <w:proofErr w:type="spellEnd"/>
      <w:r w:rsidRPr="00305BD2">
        <w:rPr>
          <w:rFonts w:eastAsia="Calibri" w:cs="Times New Roman"/>
          <w:bCs/>
          <w:lang w:val="en-US"/>
        </w:rPr>
        <w:t xml:space="preserve"> </w:t>
      </w:r>
      <w:proofErr w:type="spellStart"/>
      <w:r w:rsidRPr="00305BD2">
        <w:rPr>
          <w:rFonts w:eastAsia="Calibri" w:cs="Times New Roman"/>
          <w:bCs/>
          <w:lang w:val="en-US"/>
        </w:rPr>
        <w:t>kamomotan</w:t>
      </w:r>
      <w:proofErr w:type="spellEnd"/>
      <w:r w:rsidRPr="00305BD2">
        <w:rPr>
          <w:rFonts w:eastAsia="Calibri" w:cs="Times New Roman"/>
          <w:bCs/>
          <w:lang w:val="en-US"/>
        </w:rPr>
        <w:t>,</w:t>
      </w:r>
    </w:p>
    <w:p w14:paraId="65777A8F" w14:textId="77777777" w:rsidR="001F58A3" w:rsidRPr="00305BD2" w:rsidRDefault="001F58A3" w:rsidP="001F58A3">
      <w:pPr>
        <w:tabs>
          <w:tab w:val="left" w:pos="540"/>
          <w:tab w:val="left" w:pos="720"/>
        </w:tabs>
        <w:autoSpaceDE/>
        <w:autoSpaceDN/>
        <w:ind w:left="288"/>
        <w:jc w:val="both"/>
        <w:rPr>
          <w:rFonts w:eastAsia="Calibri" w:cs="Times New Roman"/>
          <w:bCs/>
          <w:lang w:val="en-US"/>
        </w:rPr>
      </w:pPr>
      <w:proofErr w:type="spellStart"/>
      <w:r w:rsidRPr="00305BD2">
        <w:rPr>
          <w:rFonts w:eastAsia="Calibri" w:cs="Times New Roman"/>
          <w:bCs/>
          <w:lang w:val="en-US"/>
        </w:rPr>
        <w:t>mareka</w:t>
      </w:r>
      <w:proofErr w:type="spellEnd"/>
      <w:r w:rsidRPr="00305BD2">
        <w:rPr>
          <w:rFonts w:eastAsia="Calibri" w:cs="Times New Roman"/>
          <w:bCs/>
          <w:lang w:val="en-US"/>
        </w:rPr>
        <w:t xml:space="preserve"> </w:t>
      </w:r>
      <w:proofErr w:type="spellStart"/>
      <w:r w:rsidRPr="00305BD2">
        <w:rPr>
          <w:rFonts w:eastAsia="Calibri" w:cs="Times New Roman"/>
          <w:bCs/>
          <w:lang w:val="en-US"/>
        </w:rPr>
        <w:t>lan</w:t>
      </w:r>
      <w:proofErr w:type="spellEnd"/>
      <w:r w:rsidRPr="00305BD2">
        <w:rPr>
          <w:rFonts w:eastAsia="Calibri" w:cs="Times New Roman"/>
          <w:bCs/>
          <w:lang w:val="en-US"/>
        </w:rPr>
        <w:t xml:space="preserve"> </w:t>
      </w:r>
      <w:proofErr w:type="spellStart"/>
      <w:r w:rsidRPr="00305BD2">
        <w:rPr>
          <w:rFonts w:eastAsia="Calibri" w:cs="Times New Roman"/>
          <w:bCs/>
          <w:lang w:val="en-US"/>
        </w:rPr>
        <w:t>mbukak</w:t>
      </w:r>
      <w:proofErr w:type="spellEnd"/>
      <w:r w:rsidRPr="00305BD2">
        <w:rPr>
          <w:rFonts w:eastAsia="Calibri" w:cs="Times New Roman"/>
          <w:bCs/>
          <w:lang w:val="en-US"/>
        </w:rPr>
        <w:t xml:space="preserve"> </w:t>
      </w:r>
      <w:proofErr w:type="spellStart"/>
      <w:r w:rsidRPr="00305BD2">
        <w:rPr>
          <w:rFonts w:eastAsia="Calibri" w:cs="Times New Roman"/>
          <w:bCs/>
          <w:lang w:val="en-US"/>
        </w:rPr>
        <w:t>ati</w:t>
      </w:r>
      <w:proofErr w:type="spellEnd"/>
      <w:r w:rsidRPr="00305BD2">
        <w:rPr>
          <w:rFonts w:eastAsia="Calibri" w:cs="Times New Roman"/>
          <w:bCs/>
          <w:lang w:val="en-US"/>
        </w:rPr>
        <w:t xml:space="preserve"> </w:t>
      </w:r>
      <w:proofErr w:type="spellStart"/>
      <w:r w:rsidRPr="00305BD2">
        <w:rPr>
          <w:rFonts w:eastAsia="Calibri" w:cs="Times New Roman"/>
          <w:bCs/>
          <w:lang w:val="en-US"/>
        </w:rPr>
        <w:t>nampi</w:t>
      </w:r>
      <w:proofErr w:type="spellEnd"/>
      <w:r w:rsidRPr="00305BD2">
        <w:rPr>
          <w:rFonts w:eastAsia="Calibri" w:cs="Times New Roman"/>
          <w:bCs/>
          <w:lang w:val="en-US"/>
        </w:rPr>
        <w:t xml:space="preserve"> </w:t>
      </w:r>
      <w:proofErr w:type="spellStart"/>
      <w:r w:rsidRPr="00305BD2">
        <w:rPr>
          <w:rFonts w:eastAsia="Calibri" w:cs="Times New Roman"/>
          <w:bCs/>
          <w:lang w:val="en-US"/>
        </w:rPr>
        <w:t>pangluwaran</w:t>
      </w:r>
      <w:proofErr w:type="spellEnd"/>
      <w:r w:rsidRPr="00305BD2">
        <w:rPr>
          <w:rFonts w:eastAsia="Calibri" w:cs="Times New Roman"/>
          <w:bCs/>
          <w:lang w:val="en-US"/>
        </w:rPr>
        <w:t>!"</w:t>
      </w:r>
    </w:p>
    <w:p w14:paraId="33A5AA20" w14:textId="77777777" w:rsidR="001F58A3" w:rsidRPr="00305BD2" w:rsidRDefault="001F58A3" w:rsidP="001F58A3">
      <w:pPr>
        <w:tabs>
          <w:tab w:val="left" w:pos="540"/>
          <w:tab w:val="left" w:pos="720"/>
        </w:tabs>
        <w:autoSpaceDE/>
        <w:autoSpaceDN/>
        <w:ind w:left="288"/>
        <w:jc w:val="both"/>
        <w:rPr>
          <w:rFonts w:eastAsia="Calibri" w:cs="Times New Roman"/>
          <w:bCs/>
          <w:lang w:val="en-US"/>
        </w:rPr>
      </w:pPr>
      <w:r w:rsidRPr="00305BD2">
        <w:rPr>
          <w:rFonts w:eastAsia="Calibri" w:cs="Times New Roman"/>
          <w:bCs/>
          <w:lang w:val="en-US"/>
        </w:rPr>
        <w:t xml:space="preserve">Kula </w:t>
      </w:r>
      <w:proofErr w:type="spellStart"/>
      <w:r w:rsidRPr="00305BD2">
        <w:rPr>
          <w:rFonts w:eastAsia="Calibri" w:cs="Times New Roman"/>
          <w:bCs/>
          <w:lang w:val="en-US"/>
        </w:rPr>
        <w:t>ngayom</w:t>
      </w:r>
      <w:proofErr w:type="spellEnd"/>
      <w:r w:rsidRPr="00305BD2">
        <w:rPr>
          <w:rFonts w:eastAsia="Calibri" w:cs="Times New Roman"/>
          <w:bCs/>
          <w:lang w:val="en-US"/>
        </w:rPr>
        <w:t xml:space="preserve"> </w:t>
      </w:r>
      <w:proofErr w:type="spellStart"/>
      <w:r w:rsidRPr="00305BD2">
        <w:rPr>
          <w:rFonts w:eastAsia="Calibri" w:cs="Times New Roman"/>
          <w:bCs/>
          <w:lang w:val="en-US"/>
        </w:rPr>
        <w:t>maring</w:t>
      </w:r>
      <w:proofErr w:type="spellEnd"/>
      <w:r w:rsidRPr="00305BD2">
        <w:rPr>
          <w:rFonts w:eastAsia="Calibri" w:cs="Times New Roman"/>
          <w:bCs/>
          <w:lang w:val="en-US"/>
        </w:rPr>
        <w:t xml:space="preserve"> Gusti, </w:t>
      </w:r>
      <w:proofErr w:type="spellStart"/>
      <w:r w:rsidRPr="00305BD2">
        <w:rPr>
          <w:rFonts w:eastAsia="Calibri" w:cs="Times New Roman"/>
          <w:bCs/>
          <w:lang w:val="en-US"/>
        </w:rPr>
        <w:t>dyan</w:t>
      </w:r>
      <w:proofErr w:type="spellEnd"/>
      <w:r w:rsidRPr="00305BD2">
        <w:rPr>
          <w:rFonts w:eastAsia="Calibri" w:cs="Times New Roman"/>
          <w:bCs/>
          <w:lang w:val="en-US"/>
        </w:rPr>
        <w:t xml:space="preserve"> </w:t>
      </w:r>
      <w:proofErr w:type="spellStart"/>
      <w:r w:rsidRPr="00305BD2">
        <w:rPr>
          <w:rFonts w:eastAsia="Calibri" w:cs="Times New Roman"/>
          <w:bCs/>
          <w:lang w:val="en-US"/>
        </w:rPr>
        <w:t>ayem</w:t>
      </w:r>
      <w:proofErr w:type="spellEnd"/>
      <w:r w:rsidRPr="00305BD2">
        <w:rPr>
          <w:rFonts w:eastAsia="Calibri" w:cs="Times New Roman"/>
          <w:bCs/>
          <w:lang w:val="en-US"/>
        </w:rPr>
        <w:t xml:space="preserve"> </w:t>
      </w:r>
      <w:proofErr w:type="spellStart"/>
      <w:r w:rsidRPr="00305BD2">
        <w:rPr>
          <w:rFonts w:eastAsia="Calibri" w:cs="Times New Roman"/>
          <w:bCs/>
          <w:lang w:val="en-US"/>
        </w:rPr>
        <w:t>sejati</w:t>
      </w:r>
      <w:proofErr w:type="spellEnd"/>
      <w:r w:rsidRPr="00305BD2">
        <w:rPr>
          <w:rFonts w:eastAsia="Calibri" w:cs="Times New Roman"/>
          <w:bCs/>
          <w:lang w:val="en-US"/>
        </w:rPr>
        <w:t>,</w:t>
      </w:r>
    </w:p>
    <w:p w14:paraId="757C4FDC" w14:textId="77777777" w:rsidR="001F58A3" w:rsidRPr="00305BD2" w:rsidRDefault="001F58A3" w:rsidP="001F58A3">
      <w:pPr>
        <w:tabs>
          <w:tab w:val="left" w:pos="540"/>
          <w:tab w:val="left" w:pos="720"/>
        </w:tabs>
        <w:autoSpaceDE/>
        <w:autoSpaceDN/>
        <w:ind w:left="288"/>
        <w:jc w:val="both"/>
        <w:rPr>
          <w:rFonts w:eastAsia="Calibri" w:cs="Times New Roman"/>
          <w:bCs/>
          <w:lang w:val="en-US"/>
        </w:rPr>
      </w:pPr>
      <w:proofErr w:type="spellStart"/>
      <w:r w:rsidRPr="00305BD2">
        <w:rPr>
          <w:rFonts w:eastAsia="Calibri" w:cs="Times New Roman"/>
          <w:bCs/>
          <w:lang w:val="en-US"/>
        </w:rPr>
        <w:t>awit</w:t>
      </w:r>
      <w:proofErr w:type="spellEnd"/>
      <w:r w:rsidRPr="00305BD2">
        <w:rPr>
          <w:rFonts w:eastAsia="Calibri" w:cs="Times New Roman"/>
          <w:bCs/>
          <w:lang w:val="en-US"/>
        </w:rPr>
        <w:t xml:space="preserve"> </w:t>
      </w:r>
      <w:proofErr w:type="spellStart"/>
      <w:r w:rsidRPr="00305BD2">
        <w:rPr>
          <w:rFonts w:eastAsia="Calibri" w:cs="Times New Roman"/>
          <w:bCs/>
          <w:lang w:val="en-US"/>
        </w:rPr>
        <w:t>tansah</w:t>
      </w:r>
      <w:proofErr w:type="spellEnd"/>
      <w:r w:rsidRPr="00305BD2">
        <w:rPr>
          <w:rFonts w:eastAsia="Calibri" w:cs="Times New Roman"/>
          <w:bCs/>
          <w:lang w:val="en-US"/>
        </w:rPr>
        <w:t xml:space="preserve"> </w:t>
      </w:r>
      <w:proofErr w:type="spellStart"/>
      <w:r w:rsidRPr="00305BD2">
        <w:rPr>
          <w:rFonts w:eastAsia="Calibri" w:cs="Times New Roman"/>
          <w:bCs/>
          <w:lang w:val="en-US"/>
        </w:rPr>
        <w:t>binerkahan</w:t>
      </w:r>
      <w:proofErr w:type="spellEnd"/>
      <w:r w:rsidRPr="00305BD2">
        <w:rPr>
          <w:rFonts w:eastAsia="Calibri" w:cs="Times New Roman"/>
          <w:bCs/>
          <w:lang w:val="en-US"/>
        </w:rPr>
        <w:t xml:space="preserve">, </w:t>
      </w:r>
      <w:proofErr w:type="spellStart"/>
      <w:r w:rsidRPr="00305BD2">
        <w:rPr>
          <w:rFonts w:eastAsia="Calibri" w:cs="Times New Roman"/>
          <w:bCs/>
          <w:lang w:val="en-US"/>
        </w:rPr>
        <w:t>sinung</w:t>
      </w:r>
      <w:proofErr w:type="spellEnd"/>
      <w:r w:rsidRPr="00305BD2">
        <w:rPr>
          <w:rFonts w:eastAsia="Calibri" w:cs="Times New Roman"/>
          <w:bCs/>
          <w:lang w:val="en-US"/>
        </w:rPr>
        <w:t xml:space="preserve"> </w:t>
      </w:r>
      <w:proofErr w:type="spellStart"/>
      <w:r w:rsidRPr="00305BD2">
        <w:rPr>
          <w:rFonts w:eastAsia="Calibri" w:cs="Times New Roman"/>
          <w:bCs/>
          <w:lang w:val="en-US"/>
        </w:rPr>
        <w:t>karaharjan</w:t>
      </w:r>
      <w:proofErr w:type="spellEnd"/>
      <w:r w:rsidRPr="00305BD2">
        <w:rPr>
          <w:rFonts w:eastAsia="Calibri" w:cs="Times New Roman"/>
          <w:bCs/>
          <w:lang w:val="en-US"/>
        </w:rPr>
        <w:t>.</w:t>
      </w:r>
    </w:p>
    <w:p w14:paraId="3D109AA4" w14:textId="77777777" w:rsidR="001F58A3" w:rsidRPr="00305BD2" w:rsidRDefault="001F58A3" w:rsidP="001F58A3">
      <w:pPr>
        <w:tabs>
          <w:tab w:val="left" w:pos="540"/>
          <w:tab w:val="left" w:pos="720"/>
        </w:tabs>
        <w:autoSpaceDE/>
        <w:autoSpaceDN/>
        <w:ind w:left="1004" w:hanging="720"/>
        <w:jc w:val="both"/>
        <w:rPr>
          <w:rFonts w:eastAsia="Calibri" w:cs="Times New Roman"/>
          <w:bCs/>
          <w:lang w:val="en-US"/>
        </w:rPr>
      </w:pPr>
    </w:p>
    <w:p w14:paraId="410958D3" w14:textId="77777777" w:rsidR="001F58A3" w:rsidRPr="00305BD2" w:rsidRDefault="001F58A3" w:rsidP="001F58A3">
      <w:pPr>
        <w:autoSpaceDE/>
        <w:autoSpaceDN/>
        <w:ind w:left="284" w:hanging="284"/>
        <w:jc w:val="both"/>
        <w:rPr>
          <w:rFonts w:eastAsia="Calibri" w:cs="Times New Roman"/>
          <w:bCs/>
          <w:lang w:val="en-US"/>
        </w:rPr>
      </w:pPr>
      <w:r w:rsidRPr="00305BD2">
        <w:rPr>
          <w:rFonts w:eastAsia="Calibri" w:cs="Times New Roman"/>
          <w:bCs/>
          <w:lang w:val="en-US"/>
        </w:rPr>
        <w:t>3)</w:t>
      </w:r>
      <w:r w:rsidRPr="00305BD2">
        <w:rPr>
          <w:rFonts w:eastAsia="Calibri" w:cs="Times New Roman"/>
          <w:bCs/>
          <w:lang w:val="en-US"/>
        </w:rPr>
        <w:tab/>
      </w:r>
      <w:proofErr w:type="spellStart"/>
      <w:r w:rsidRPr="00305BD2">
        <w:rPr>
          <w:rFonts w:eastAsia="Calibri" w:cs="Times New Roman"/>
          <w:bCs/>
          <w:lang w:val="en-US"/>
        </w:rPr>
        <w:t>Kapyarsi</w:t>
      </w:r>
      <w:proofErr w:type="spellEnd"/>
      <w:r w:rsidRPr="00305BD2">
        <w:rPr>
          <w:rFonts w:eastAsia="Calibri" w:cs="Times New Roman"/>
          <w:bCs/>
          <w:lang w:val="en-US"/>
        </w:rPr>
        <w:t xml:space="preserve"> Gusti </w:t>
      </w:r>
      <w:proofErr w:type="spellStart"/>
      <w:r w:rsidRPr="00305BD2">
        <w:rPr>
          <w:rFonts w:eastAsia="Calibri" w:cs="Times New Roman"/>
          <w:bCs/>
          <w:lang w:val="en-US"/>
        </w:rPr>
        <w:t>nimbali</w:t>
      </w:r>
      <w:proofErr w:type="spellEnd"/>
      <w:r w:rsidRPr="00305BD2">
        <w:rPr>
          <w:rFonts w:eastAsia="Calibri" w:cs="Times New Roman"/>
          <w:bCs/>
          <w:lang w:val="en-US"/>
        </w:rPr>
        <w:t xml:space="preserve">, “Wong dosa, </w:t>
      </w:r>
      <w:proofErr w:type="spellStart"/>
      <w:r w:rsidRPr="00305BD2">
        <w:rPr>
          <w:rFonts w:eastAsia="Calibri" w:cs="Times New Roman"/>
          <w:bCs/>
          <w:lang w:val="en-US"/>
        </w:rPr>
        <w:t>mareka</w:t>
      </w:r>
      <w:proofErr w:type="spellEnd"/>
      <w:r w:rsidRPr="00305BD2">
        <w:rPr>
          <w:rFonts w:eastAsia="Calibri" w:cs="Times New Roman"/>
          <w:bCs/>
          <w:lang w:val="en-US"/>
        </w:rPr>
        <w:t>,</w:t>
      </w:r>
    </w:p>
    <w:p w14:paraId="1EA168ED" w14:textId="77777777" w:rsidR="001F58A3" w:rsidRPr="00305BD2" w:rsidRDefault="001F58A3" w:rsidP="001F58A3">
      <w:pPr>
        <w:tabs>
          <w:tab w:val="left" w:pos="540"/>
          <w:tab w:val="left" w:pos="720"/>
        </w:tabs>
        <w:autoSpaceDE/>
        <w:autoSpaceDN/>
        <w:ind w:left="288"/>
        <w:jc w:val="both"/>
        <w:rPr>
          <w:rFonts w:eastAsia="Calibri" w:cs="Times New Roman"/>
          <w:bCs/>
          <w:lang w:val="en-US"/>
        </w:rPr>
      </w:pPr>
      <w:proofErr w:type="spellStart"/>
      <w:r w:rsidRPr="00305BD2">
        <w:rPr>
          <w:rFonts w:eastAsia="Calibri" w:cs="Times New Roman"/>
          <w:bCs/>
          <w:lang w:val="en-US"/>
        </w:rPr>
        <w:t>nampanana</w:t>
      </w:r>
      <w:proofErr w:type="spellEnd"/>
      <w:r w:rsidRPr="00305BD2">
        <w:rPr>
          <w:rFonts w:eastAsia="Calibri" w:cs="Times New Roman"/>
          <w:bCs/>
          <w:lang w:val="en-US"/>
        </w:rPr>
        <w:t xml:space="preserve"> </w:t>
      </w:r>
      <w:proofErr w:type="spellStart"/>
      <w:r w:rsidRPr="00305BD2">
        <w:rPr>
          <w:rFonts w:eastAsia="Calibri" w:cs="Times New Roman"/>
          <w:bCs/>
          <w:lang w:val="en-US"/>
        </w:rPr>
        <w:t>kurban</w:t>
      </w:r>
      <w:proofErr w:type="spellEnd"/>
      <w:r w:rsidRPr="00305BD2">
        <w:rPr>
          <w:rFonts w:eastAsia="Calibri" w:cs="Times New Roman"/>
          <w:bCs/>
          <w:lang w:val="en-US"/>
        </w:rPr>
        <w:t xml:space="preserve"> </w:t>
      </w:r>
      <w:proofErr w:type="spellStart"/>
      <w:r w:rsidRPr="00305BD2">
        <w:rPr>
          <w:rFonts w:eastAsia="Calibri" w:cs="Times New Roman"/>
          <w:bCs/>
          <w:lang w:val="en-US"/>
        </w:rPr>
        <w:t>suci</w:t>
      </w:r>
      <w:proofErr w:type="spellEnd"/>
      <w:r w:rsidRPr="00305BD2">
        <w:rPr>
          <w:rFonts w:eastAsia="Calibri" w:cs="Times New Roman"/>
          <w:bCs/>
          <w:lang w:val="en-US"/>
        </w:rPr>
        <w:t xml:space="preserve">, rah, </w:t>
      </w:r>
      <w:proofErr w:type="spellStart"/>
      <w:r w:rsidRPr="00305BD2">
        <w:rPr>
          <w:rFonts w:eastAsia="Calibri" w:cs="Times New Roman"/>
          <w:bCs/>
          <w:lang w:val="en-US"/>
        </w:rPr>
        <w:t>srira</w:t>
      </w:r>
      <w:proofErr w:type="spellEnd"/>
      <w:r w:rsidRPr="00305BD2">
        <w:rPr>
          <w:rFonts w:eastAsia="Calibri" w:cs="Times New Roman"/>
          <w:bCs/>
          <w:lang w:val="en-US"/>
        </w:rPr>
        <w:t xml:space="preserve"> </w:t>
      </w:r>
      <w:proofErr w:type="spellStart"/>
      <w:r w:rsidRPr="00305BD2">
        <w:rPr>
          <w:rFonts w:eastAsia="Calibri" w:cs="Times New Roman"/>
          <w:bCs/>
          <w:lang w:val="en-US"/>
        </w:rPr>
        <w:t>sampurna</w:t>
      </w:r>
      <w:proofErr w:type="spellEnd"/>
      <w:r w:rsidRPr="00305BD2">
        <w:rPr>
          <w:rFonts w:eastAsia="Calibri" w:cs="Times New Roman"/>
          <w:bCs/>
          <w:lang w:val="en-US"/>
        </w:rPr>
        <w:t>!”</w:t>
      </w:r>
    </w:p>
    <w:p w14:paraId="31431082" w14:textId="77777777" w:rsidR="001F58A3" w:rsidRPr="00305BD2" w:rsidRDefault="001F58A3" w:rsidP="001F58A3">
      <w:pPr>
        <w:tabs>
          <w:tab w:val="left" w:pos="540"/>
          <w:tab w:val="left" w:pos="720"/>
        </w:tabs>
        <w:autoSpaceDE/>
        <w:autoSpaceDN/>
        <w:ind w:left="288"/>
        <w:jc w:val="both"/>
        <w:rPr>
          <w:rFonts w:eastAsia="Calibri" w:cs="Times New Roman"/>
          <w:bCs/>
          <w:lang w:val="en-US"/>
        </w:rPr>
      </w:pPr>
      <w:r w:rsidRPr="00305BD2">
        <w:rPr>
          <w:rFonts w:eastAsia="Calibri" w:cs="Times New Roman"/>
          <w:bCs/>
          <w:lang w:val="en-US"/>
        </w:rPr>
        <w:t xml:space="preserve">Kula </w:t>
      </w:r>
      <w:proofErr w:type="spellStart"/>
      <w:r w:rsidRPr="00305BD2">
        <w:rPr>
          <w:rFonts w:eastAsia="Calibri" w:cs="Times New Roman"/>
          <w:bCs/>
          <w:lang w:val="en-US"/>
        </w:rPr>
        <w:t>pasrah</w:t>
      </w:r>
      <w:proofErr w:type="spellEnd"/>
      <w:r w:rsidRPr="00305BD2">
        <w:rPr>
          <w:rFonts w:eastAsia="Calibri" w:cs="Times New Roman"/>
          <w:bCs/>
          <w:lang w:val="en-US"/>
        </w:rPr>
        <w:t xml:space="preserve"> </w:t>
      </w:r>
      <w:proofErr w:type="spellStart"/>
      <w:r w:rsidRPr="00305BD2">
        <w:rPr>
          <w:rFonts w:eastAsia="Calibri" w:cs="Times New Roman"/>
          <w:bCs/>
          <w:lang w:val="en-US"/>
        </w:rPr>
        <w:t>maring</w:t>
      </w:r>
      <w:proofErr w:type="spellEnd"/>
      <w:r w:rsidRPr="00305BD2">
        <w:rPr>
          <w:rFonts w:eastAsia="Calibri" w:cs="Times New Roman"/>
          <w:bCs/>
          <w:lang w:val="en-US"/>
        </w:rPr>
        <w:t xml:space="preserve"> Gusti, </w:t>
      </w:r>
      <w:proofErr w:type="spellStart"/>
      <w:r w:rsidRPr="00305BD2">
        <w:rPr>
          <w:rFonts w:eastAsia="Calibri" w:cs="Times New Roman"/>
          <w:bCs/>
          <w:lang w:val="en-US"/>
        </w:rPr>
        <w:t>kalis</w:t>
      </w:r>
      <w:proofErr w:type="spellEnd"/>
      <w:r w:rsidRPr="00305BD2">
        <w:rPr>
          <w:rFonts w:eastAsia="Calibri" w:cs="Times New Roman"/>
          <w:bCs/>
          <w:lang w:val="en-US"/>
        </w:rPr>
        <w:t xml:space="preserve"> </w:t>
      </w:r>
      <w:proofErr w:type="spellStart"/>
      <w:r w:rsidRPr="00305BD2">
        <w:rPr>
          <w:rFonts w:eastAsia="Calibri" w:cs="Times New Roman"/>
          <w:bCs/>
          <w:lang w:val="en-US"/>
        </w:rPr>
        <w:t>saking</w:t>
      </w:r>
      <w:proofErr w:type="spellEnd"/>
      <w:r w:rsidRPr="00305BD2">
        <w:rPr>
          <w:rFonts w:eastAsia="Calibri" w:cs="Times New Roman"/>
          <w:bCs/>
          <w:lang w:val="en-US"/>
        </w:rPr>
        <w:t xml:space="preserve"> </w:t>
      </w:r>
      <w:proofErr w:type="spellStart"/>
      <w:r w:rsidRPr="00305BD2">
        <w:rPr>
          <w:rFonts w:eastAsia="Calibri" w:cs="Times New Roman"/>
          <w:bCs/>
          <w:lang w:val="en-US"/>
        </w:rPr>
        <w:t>pati</w:t>
      </w:r>
      <w:proofErr w:type="spellEnd"/>
      <w:r w:rsidRPr="00305BD2">
        <w:rPr>
          <w:rFonts w:eastAsia="Calibri" w:cs="Times New Roman"/>
          <w:bCs/>
          <w:lang w:val="en-US"/>
        </w:rPr>
        <w:t>,</w:t>
      </w:r>
    </w:p>
    <w:p w14:paraId="74DD1ED8" w14:textId="77777777" w:rsidR="001F58A3" w:rsidRPr="00305BD2" w:rsidRDefault="001F58A3" w:rsidP="001F58A3">
      <w:pPr>
        <w:widowControl/>
        <w:autoSpaceDE/>
        <w:autoSpaceDN/>
        <w:ind w:left="288"/>
        <w:jc w:val="both"/>
        <w:rPr>
          <w:rFonts w:eastAsia="Calibri" w:cs="Times New Roman"/>
          <w:lang w:val="en-US"/>
        </w:rPr>
      </w:pPr>
      <w:proofErr w:type="spellStart"/>
      <w:r w:rsidRPr="00305BD2">
        <w:rPr>
          <w:rFonts w:eastAsia="Calibri" w:cs="Times New Roman"/>
          <w:bCs/>
          <w:lang w:val="en-US"/>
        </w:rPr>
        <w:t>wah</w:t>
      </w:r>
      <w:proofErr w:type="spellEnd"/>
      <w:r w:rsidRPr="00305BD2">
        <w:rPr>
          <w:rFonts w:eastAsia="Calibri" w:cs="Times New Roman"/>
          <w:bCs/>
          <w:lang w:val="en-US"/>
        </w:rPr>
        <w:t xml:space="preserve"> </w:t>
      </w:r>
      <w:proofErr w:type="spellStart"/>
      <w:r w:rsidRPr="00305BD2">
        <w:rPr>
          <w:rFonts w:eastAsia="Calibri" w:cs="Times New Roman"/>
          <w:bCs/>
          <w:lang w:val="en-US"/>
        </w:rPr>
        <w:t>ingangkat</w:t>
      </w:r>
      <w:proofErr w:type="spellEnd"/>
      <w:r w:rsidRPr="00305BD2">
        <w:rPr>
          <w:rFonts w:eastAsia="Calibri" w:cs="Times New Roman"/>
          <w:bCs/>
          <w:lang w:val="en-US"/>
        </w:rPr>
        <w:t xml:space="preserve"> </w:t>
      </w:r>
      <w:proofErr w:type="spellStart"/>
      <w:r w:rsidRPr="00305BD2">
        <w:rPr>
          <w:rFonts w:eastAsia="Calibri" w:cs="Times New Roman"/>
          <w:bCs/>
          <w:lang w:val="en-US"/>
        </w:rPr>
        <w:t>putrèng</w:t>
      </w:r>
      <w:proofErr w:type="spellEnd"/>
      <w:r w:rsidRPr="00305BD2">
        <w:rPr>
          <w:rFonts w:eastAsia="Calibri" w:cs="Times New Roman"/>
          <w:bCs/>
          <w:lang w:val="en-US"/>
        </w:rPr>
        <w:t xml:space="preserve"> Allah, </w:t>
      </w:r>
      <w:proofErr w:type="spellStart"/>
      <w:r w:rsidRPr="00305BD2">
        <w:rPr>
          <w:rFonts w:eastAsia="Calibri" w:cs="Times New Roman"/>
          <w:bCs/>
          <w:lang w:val="en-US"/>
        </w:rPr>
        <w:t>lantaraning</w:t>
      </w:r>
      <w:proofErr w:type="spellEnd"/>
      <w:r w:rsidRPr="00305BD2">
        <w:rPr>
          <w:rFonts w:eastAsia="Calibri" w:cs="Times New Roman"/>
          <w:bCs/>
          <w:lang w:val="en-US"/>
        </w:rPr>
        <w:t xml:space="preserve"> </w:t>
      </w:r>
      <w:proofErr w:type="spellStart"/>
      <w:r w:rsidRPr="00305BD2">
        <w:rPr>
          <w:rFonts w:eastAsia="Calibri" w:cs="Times New Roman"/>
          <w:bCs/>
          <w:lang w:val="en-US"/>
        </w:rPr>
        <w:t>berkah</w:t>
      </w:r>
      <w:proofErr w:type="spellEnd"/>
      <w:r w:rsidRPr="00305BD2">
        <w:rPr>
          <w:rFonts w:eastAsia="Calibri" w:cs="Times New Roman"/>
          <w:bCs/>
          <w:lang w:val="en-US"/>
        </w:rPr>
        <w:t>.</w:t>
      </w:r>
    </w:p>
    <w:p w14:paraId="61F53994" w14:textId="77777777" w:rsidR="001F58A3" w:rsidRPr="00265962" w:rsidRDefault="001F58A3" w:rsidP="001F58A3">
      <w:pPr>
        <w:tabs>
          <w:tab w:val="right" w:pos="6523"/>
        </w:tabs>
        <w:rPr>
          <w:b/>
          <w:color w:val="0070C0"/>
        </w:rPr>
      </w:pPr>
    </w:p>
    <w:p w14:paraId="17AEDF60" w14:textId="20757841" w:rsidR="001F58A3" w:rsidRPr="00FB594D" w:rsidRDefault="001F58A3" w:rsidP="001F58A3">
      <w:pPr>
        <w:tabs>
          <w:tab w:val="right" w:pos="6523"/>
        </w:tabs>
        <w:jc w:val="both"/>
        <w:rPr>
          <w:bCs/>
          <w:color w:val="0070C0"/>
        </w:rPr>
      </w:pPr>
      <w:r>
        <w:rPr>
          <w:b/>
        </w:rPr>
        <w:t>Pandonga épiklése</w:t>
      </w:r>
      <w:r>
        <w:rPr>
          <w:b/>
        </w:rPr>
        <w:tab/>
      </w:r>
      <w:r>
        <w:rPr>
          <w:bCs/>
        </w:rPr>
        <w:t>(</w:t>
      </w:r>
      <w:r w:rsidR="004E3CAE">
        <w:rPr>
          <w:bCs/>
          <w:i/>
          <w:iCs/>
        </w:rPr>
        <w:t>L</w:t>
      </w:r>
      <w:r>
        <w:rPr>
          <w:bCs/>
          <w:i/>
          <w:iCs/>
        </w:rPr>
        <w:t>enggah</w:t>
      </w:r>
      <w:r>
        <w:rPr>
          <w:bCs/>
        </w:rPr>
        <w:t>)</w:t>
      </w:r>
    </w:p>
    <w:p w14:paraId="2ABC1BFA" w14:textId="77777777" w:rsidR="001F58A3" w:rsidRPr="00FB594D" w:rsidRDefault="001F58A3" w:rsidP="001F58A3">
      <w:pPr>
        <w:tabs>
          <w:tab w:val="right" w:pos="6523"/>
        </w:tabs>
        <w:ind w:left="720" w:hanging="720"/>
        <w:jc w:val="both"/>
        <w:rPr>
          <w:b/>
          <w:color w:val="0070C0"/>
        </w:rPr>
      </w:pPr>
      <w:r>
        <w:rPr>
          <w:bCs/>
        </w:rPr>
        <w:t>PS:</w:t>
      </w:r>
      <w:r>
        <w:rPr>
          <w:bCs/>
        </w:rPr>
        <w:tab/>
        <w:t>(</w:t>
      </w:r>
      <w:r>
        <w:rPr>
          <w:bCs/>
          <w:i/>
          <w:iCs/>
        </w:rPr>
        <w:t>Ngonjukaken pandonga nyuwun panuntunipun Sang Roh Suci</w:t>
      </w:r>
      <w:r>
        <w:rPr>
          <w:bCs/>
        </w:rPr>
        <w:t>)</w:t>
      </w:r>
    </w:p>
    <w:p w14:paraId="020260B7" w14:textId="0854408D" w:rsidR="001F58A3" w:rsidRPr="00265962" w:rsidRDefault="001F58A3" w:rsidP="001F58A3">
      <w:pPr>
        <w:tabs>
          <w:tab w:val="right" w:pos="6523"/>
        </w:tabs>
        <w:jc w:val="both"/>
        <w:rPr>
          <w:rFonts w:cs="Arial"/>
          <w:b/>
          <w:bCs/>
          <w:color w:val="0070C0"/>
          <w:lang w:val="id-ID"/>
        </w:rPr>
      </w:pPr>
      <w:proofErr w:type="spellStart"/>
      <w:r>
        <w:rPr>
          <w:rFonts w:cs="Arial"/>
          <w:b/>
          <w:bCs/>
          <w:lang w:val="id-ID"/>
        </w:rPr>
        <w:lastRenderedPageBreak/>
        <w:t>Waosan</w:t>
      </w:r>
      <w:proofErr w:type="spellEnd"/>
      <w:r>
        <w:rPr>
          <w:rFonts w:cs="Arial"/>
          <w:b/>
          <w:bCs/>
          <w:lang w:val="id-ID"/>
        </w:rPr>
        <w:t xml:space="preserve"> 1</w:t>
      </w:r>
      <w:r>
        <w:rPr>
          <w:rFonts w:cs="Arial"/>
          <w:b/>
          <w:bCs/>
          <w:lang w:val="id-ID"/>
        </w:rPr>
        <w:tab/>
      </w:r>
      <w:r>
        <w:rPr>
          <w:rFonts w:cs="Arial"/>
          <w:lang w:val="id-ID"/>
        </w:rPr>
        <w:t>(</w:t>
      </w:r>
      <w:proofErr w:type="spellStart"/>
      <w:r w:rsidR="004E3CAE">
        <w:rPr>
          <w:rFonts w:cs="Arial"/>
          <w:i/>
          <w:iCs/>
          <w:lang w:val="id-ID"/>
        </w:rPr>
        <w:t>L</w:t>
      </w:r>
      <w:r>
        <w:rPr>
          <w:rFonts w:cs="Arial"/>
          <w:i/>
          <w:iCs/>
          <w:lang w:val="id-ID"/>
        </w:rPr>
        <w:t>enggah</w:t>
      </w:r>
      <w:proofErr w:type="spellEnd"/>
      <w:r>
        <w:rPr>
          <w:rFonts w:cs="Arial"/>
          <w:lang w:val="id-ID"/>
        </w:rPr>
        <w:t>)</w:t>
      </w:r>
      <w:r w:rsidRPr="00265962">
        <w:rPr>
          <w:rFonts w:cs="Arial"/>
          <w:b/>
          <w:bCs/>
          <w:color w:val="0070C0"/>
          <w:lang w:val="id-ID"/>
        </w:rPr>
        <w:t xml:space="preserve"> </w:t>
      </w:r>
    </w:p>
    <w:p w14:paraId="30450175" w14:textId="77777777" w:rsidR="001F58A3" w:rsidRDefault="001F58A3" w:rsidP="001F58A3">
      <w:pPr>
        <w:tabs>
          <w:tab w:val="right" w:pos="6523"/>
        </w:tabs>
        <w:ind w:left="720" w:hanging="720"/>
        <w:jc w:val="both"/>
      </w:pPr>
      <w:r>
        <w:rPr>
          <w:rFonts w:cs="Arial"/>
          <w:lang w:val="id-ID"/>
        </w:rPr>
        <w:t>L 1:</w:t>
      </w:r>
      <w:r>
        <w:rPr>
          <w:rFonts w:cs="Arial"/>
          <w:lang w:val="id-ID"/>
        </w:rPr>
        <w:tab/>
        <w:t xml:space="preserve">Waosan kapisan kapendhet saking kitab </w:t>
      </w:r>
      <w:r w:rsidRPr="00FB594D">
        <w:rPr>
          <w:rFonts w:cs="Arial"/>
          <w:b/>
          <w:bCs/>
          <w:lang w:val="id-ID"/>
        </w:rPr>
        <w:t xml:space="preserve">Yésaya </w:t>
      </w:r>
      <w:r w:rsidRPr="00FB594D">
        <w:rPr>
          <w:b/>
          <w:bCs/>
        </w:rPr>
        <w:t>58:1-12</w:t>
      </w:r>
      <w:r w:rsidRPr="00FB594D">
        <w:t>.</w:t>
      </w:r>
    </w:p>
    <w:p w14:paraId="6255A917" w14:textId="77777777" w:rsidR="001F58A3" w:rsidRPr="00265962" w:rsidRDefault="001F58A3" w:rsidP="001F58A3">
      <w:pPr>
        <w:tabs>
          <w:tab w:val="right" w:pos="6523"/>
        </w:tabs>
        <w:ind w:left="720"/>
        <w:jc w:val="both"/>
        <w:rPr>
          <w:rFonts w:cs="Arial"/>
          <w:color w:val="0070C0"/>
        </w:rPr>
      </w:pPr>
      <w:r>
        <w:rPr>
          <w:rFonts w:cs="Arial"/>
          <w:lang w:val="id-ID"/>
        </w:rPr>
        <w:t>Makaten Sabdanipun Gusti.</w:t>
      </w:r>
    </w:p>
    <w:p w14:paraId="0B44C20F" w14:textId="77777777" w:rsidR="001F58A3" w:rsidRPr="00265962" w:rsidRDefault="001F58A3" w:rsidP="001F58A3">
      <w:pPr>
        <w:tabs>
          <w:tab w:val="left" w:pos="900"/>
          <w:tab w:val="right" w:pos="6523"/>
        </w:tabs>
        <w:ind w:left="720" w:hanging="720"/>
        <w:jc w:val="both"/>
        <w:rPr>
          <w:rFonts w:cs="Arial"/>
          <w:color w:val="0070C0"/>
          <w:lang w:val="id-ID"/>
        </w:rPr>
      </w:pPr>
      <w:r>
        <w:rPr>
          <w:rFonts w:cs="Arial"/>
          <w:lang w:val="id-ID"/>
        </w:rPr>
        <w:t>U:</w:t>
      </w:r>
      <w:r>
        <w:rPr>
          <w:rFonts w:cs="Arial"/>
          <w:lang w:val="id-ID"/>
        </w:rPr>
        <w:tab/>
      </w:r>
      <w:r>
        <w:rPr>
          <w:rFonts w:cs="Arial"/>
          <w:b/>
          <w:bCs/>
          <w:lang w:val="id-ID"/>
        </w:rPr>
        <w:t>Puji sokur konjuk Gusti Allah.</w:t>
      </w:r>
      <w:r w:rsidRPr="00265962">
        <w:rPr>
          <w:rFonts w:cs="Arial"/>
          <w:color w:val="0070C0"/>
          <w:lang w:val="id-ID"/>
        </w:rPr>
        <w:t xml:space="preserve"> </w:t>
      </w:r>
    </w:p>
    <w:p w14:paraId="67D55FBC" w14:textId="77777777" w:rsidR="001F58A3" w:rsidRDefault="001F58A3" w:rsidP="001F58A3">
      <w:pPr>
        <w:tabs>
          <w:tab w:val="right" w:pos="6523"/>
        </w:tabs>
        <w:jc w:val="both"/>
        <w:rPr>
          <w:rFonts w:cs="Arial"/>
          <w:b/>
          <w:bCs/>
          <w:color w:val="0070C0"/>
          <w:lang w:val="id-ID"/>
        </w:rPr>
      </w:pPr>
    </w:p>
    <w:p w14:paraId="7FC6A887" w14:textId="7B697083" w:rsidR="001F58A3" w:rsidRPr="00D22B5B" w:rsidRDefault="001F58A3" w:rsidP="001F58A3">
      <w:pPr>
        <w:tabs>
          <w:tab w:val="right" w:pos="6523"/>
        </w:tabs>
        <w:jc w:val="both"/>
        <w:rPr>
          <w:rFonts w:cs="Arial"/>
          <w:lang w:val="id-ID"/>
        </w:rPr>
      </w:pPr>
      <w:r>
        <w:rPr>
          <w:rFonts w:cs="Arial"/>
          <w:b/>
          <w:bCs/>
          <w:lang w:val="id-ID"/>
        </w:rPr>
        <w:t>Masmur Tanggapan</w:t>
      </w:r>
      <w:r>
        <w:rPr>
          <w:rFonts w:cs="Arial"/>
          <w:b/>
          <w:bCs/>
          <w:lang w:val="id-ID"/>
        </w:rPr>
        <w:tab/>
      </w:r>
      <w:r>
        <w:rPr>
          <w:rFonts w:cs="Arial"/>
          <w:lang w:val="id-ID"/>
        </w:rPr>
        <w:t>(</w:t>
      </w:r>
      <w:r w:rsidR="004E3CAE">
        <w:rPr>
          <w:rFonts w:cs="Arial"/>
          <w:i/>
          <w:iCs/>
          <w:lang w:val="id-ID"/>
        </w:rPr>
        <w:t>L</w:t>
      </w:r>
      <w:r>
        <w:rPr>
          <w:rFonts w:cs="Arial"/>
          <w:i/>
          <w:iCs/>
          <w:lang w:val="id-ID"/>
        </w:rPr>
        <w:t>enggah</w:t>
      </w:r>
      <w:r>
        <w:rPr>
          <w:rFonts w:cs="Arial"/>
          <w:lang w:val="id-ID"/>
        </w:rPr>
        <w:t>)</w:t>
      </w:r>
    </w:p>
    <w:p w14:paraId="033C3F34" w14:textId="77777777" w:rsidR="001F58A3" w:rsidRPr="00D22B5B" w:rsidRDefault="001F58A3" w:rsidP="001F58A3">
      <w:pPr>
        <w:tabs>
          <w:tab w:val="right" w:pos="6523"/>
        </w:tabs>
        <w:ind w:left="720" w:hanging="720"/>
        <w:jc w:val="both"/>
        <w:rPr>
          <w:rFonts w:cs="Arial"/>
          <w:lang w:val="id-ID"/>
        </w:rPr>
      </w:pPr>
      <w:r>
        <w:rPr>
          <w:rFonts w:cs="Arial"/>
          <w:lang w:val="id-ID"/>
        </w:rPr>
        <w:t>L 2:</w:t>
      </w:r>
      <w:r>
        <w:rPr>
          <w:rFonts w:cs="Arial"/>
          <w:lang w:val="id-ID"/>
        </w:rPr>
        <w:tab/>
        <w:t xml:space="preserve">Masmur tanggapan kapendhet saking </w:t>
      </w:r>
      <w:r w:rsidRPr="00D22B5B">
        <w:rPr>
          <w:rFonts w:cs="Arial"/>
          <w:b/>
          <w:bCs/>
          <w:lang w:val="id-ID"/>
        </w:rPr>
        <w:t>Jabur Masmur 51:1-17.</w:t>
      </w:r>
      <w:r>
        <w:rPr>
          <w:rFonts w:cs="Arial"/>
          <w:b/>
          <w:bCs/>
          <w:lang w:val="id-ID"/>
        </w:rPr>
        <w:t xml:space="preserve"> </w:t>
      </w:r>
      <w:r>
        <w:rPr>
          <w:rFonts w:cs="Arial"/>
          <w:lang w:val="id-ID"/>
        </w:rPr>
        <w:t>(</w:t>
      </w:r>
      <w:r>
        <w:rPr>
          <w:rFonts w:cs="Arial"/>
          <w:i/>
          <w:iCs/>
          <w:lang w:val="id-ID"/>
        </w:rPr>
        <w:t>Masmur tanggapan punika saged kawaos gegentosan antawisipun L 2 kaliyan umat</w:t>
      </w:r>
      <w:r>
        <w:rPr>
          <w:rFonts w:cs="Arial"/>
          <w:lang w:val="id-ID"/>
        </w:rPr>
        <w:t>)</w:t>
      </w:r>
    </w:p>
    <w:p w14:paraId="3951609E" w14:textId="77777777" w:rsidR="001F58A3" w:rsidRPr="00265962" w:rsidRDefault="001F58A3" w:rsidP="001F58A3">
      <w:pPr>
        <w:tabs>
          <w:tab w:val="right" w:pos="6523"/>
        </w:tabs>
        <w:jc w:val="both"/>
        <w:rPr>
          <w:color w:val="0070C0"/>
        </w:rPr>
      </w:pPr>
    </w:p>
    <w:p w14:paraId="01F4661F" w14:textId="1AD21104" w:rsidR="001F58A3" w:rsidRPr="00265962" w:rsidRDefault="001F58A3" w:rsidP="001F58A3">
      <w:pPr>
        <w:tabs>
          <w:tab w:val="right" w:pos="6523"/>
        </w:tabs>
        <w:jc w:val="both"/>
        <w:rPr>
          <w:rFonts w:cs="Arial"/>
          <w:b/>
          <w:bCs/>
          <w:color w:val="0070C0"/>
          <w:lang w:val="id-ID"/>
        </w:rPr>
      </w:pPr>
      <w:r>
        <w:rPr>
          <w:rFonts w:cs="Arial"/>
          <w:b/>
          <w:bCs/>
          <w:lang w:val="id-ID"/>
        </w:rPr>
        <w:t>Waosan 2</w:t>
      </w:r>
      <w:r>
        <w:rPr>
          <w:rFonts w:cs="Arial"/>
          <w:b/>
          <w:bCs/>
          <w:lang w:val="id-ID"/>
        </w:rPr>
        <w:tab/>
      </w:r>
      <w:r>
        <w:rPr>
          <w:rFonts w:cs="Arial"/>
          <w:lang w:val="id-ID"/>
        </w:rPr>
        <w:t>(</w:t>
      </w:r>
      <w:r w:rsidR="004E3CAE">
        <w:rPr>
          <w:rFonts w:cs="Arial"/>
          <w:i/>
          <w:iCs/>
          <w:lang w:val="id-ID"/>
        </w:rPr>
        <w:t>L</w:t>
      </w:r>
      <w:r>
        <w:rPr>
          <w:rFonts w:cs="Arial"/>
          <w:i/>
          <w:iCs/>
          <w:lang w:val="id-ID"/>
        </w:rPr>
        <w:t>enggah</w:t>
      </w:r>
      <w:r>
        <w:rPr>
          <w:rFonts w:cs="Arial"/>
          <w:lang w:val="id-ID"/>
        </w:rPr>
        <w:t>)</w:t>
      </w:r>
      <w:r w:rsidRPr="00265962">
        <w:rPr>
          <w:rFonts w:cs="Arial"/>
          <w:b/>
          <w:bCs/>
          <w:color w:val="0070C0"/>
          <w:lang w:val="id-ID"/>
        </w:rPr>
        <w:t xml:space="preserve"> </w:t>
      </w:r>
    </w:p>
    <w:p w14:paraId="17FE59C7" w14:textId="77777777" w:rsidR="001F58A3" w:rsidRDefault="001F58A3" w:rsidP="001F58A3">
      <w:pPr>
        <w:tabs>
          <w:tab w:val="right" w:pos="6523"/>
        </w:tabs>
        <w:ind w:left="720" w:hanging="720"/>
        <w:jc w:val="both"/>
        <w:rPr>
          <w:rFonts w:cs="Arial"/>
          <w:lang w:val="id-ID"/>
        </w:rPr>
      </w:pPr>
      <w:r>
        <w:rPr>
          <w:rFonts w:cs="Arial"/>
          <w:lang w:val="id-ID"/>
        </w:rPr>
        <w:t>L 3:</w:t>
      </w:r>
      <w:r>
        <w:rPr>
          <w:rFonts w:cs="Arial"/>
          <w:lang w:val="id-ID"/>
        </w:rPr>
        <w:tab/>
        <w:t>Waosan kaping kalih kapendhet saking serat 2 Korintus 5:20b-6:10.</w:t>
      </w:r>
    </w:p>
    <w:p w14:paraId="13C6E8B6" w14:textId="77777777" w:rsidR="001F58A3" w:rsidRPr="00265962" w:rsidRDefault="001F58A3" w:rsidP="001F58A3">
      <w:pPr>
        <w:tabs>
          <w:tab w:val="right" w:pos="6523"/>
        </w:tabs>
        <w:ind w:left="720"/>
        <w:jc w:val="both"/>
        <w:rPr>
          <w:rFonts w:cs="Calibri"/>
          <w:color w:val="0070C0"/>
          <w:lang w:val="id-ID"/>
        </w:rPr>
      </w:pPr>
      <w:r>
        <w:rPr>
          <w:rFonts w:cs="Calibri"/>
          <w:lang w:val="sv-SE"/>
        </w:rPr>
        <w:t>Makaten Sabdanipun Gusti.</w:t>
      </w:r>
      <w:r w:rsidRPr="00265962">
        <w:rPr>
          <w:rFonts w:cs="Calibri"/>
          <w:color w:val="0070C0"/>
          <w:lang w:val="id-ID"/>
        </w:rPr>
        <w:t xml:space="preserve"> </w:t>
      </w:r>
    </w:p>
    <w:p w14:paraId="50DA4830" w14:textId="77777777" w:rsidR="001F58A3" w:rsidRPr="00265962" w:rsidRDefault="001F58A3" w:rsidP="001F58A3">
      <w:pPr>
        <w:tabs>
          <w:tab w:val="right" w:pos="6523"/>
        </w:tabs>
        <w:ind w:left="720" w:hanging="720"/>
        <w:jc w:val="both"/>
        <w:rPr>
          <w:rFonts w:cs="Calibri"/>
          <w:color w:val="0070C0"/>
          <w:lang w:val="id-ID"/>
        </w:rPr>
      </w:pPr>
      <w:r>
        <w:rPr>
          <w:rFonts w:cs="Calibri"/>
          <w:lang w:val="id-ID"/>
        </w:rPr>
        <w:t>U:</w:t>
      </w:r>
      <w:r>
        <w:rPr>
          <w:rFonts w:cs="Calibri"/>
          <w:lang w:val="id-ID"/>
        </w:rPr>
        <w:tab/>
      </w:r>
      <w:r>
        <w:rPr>
          <w:rFonts w:cs="Calibri"/>
          <w:b/>
          <w:bCs/>
          <w:lang w:val="id-ID"/>
        </w:rPr>
        <w:t>Puji sokur konjuk Gusti Allah.</w:t>
      </w:r>
      <w:r w:rsidRPr="00265962">
        <w:rPr>
          <w:rFonts w:cs="Calibri"/>
          <w:color w:val="0070C0"/>
          <w:lang w:val="id-ID"/>
        </w:rPr>
        <w:t xml:space="preserve"> </w:t>
      </w:r>
    </w:p>
    <w:p w14:paraId="61102A82" w14:textId="77777777" w:rsidR="001F58A3" w:rsidRPr="00265962" w:rsidRDefault="001F58A3" w:rsidP="001F58A3">
      <w:pPr>
        <w:tabs>
          <w:tab w:val="right" w:pos="6523"/>
        </w:tabs>
        <w:jc w:val="both"/>
        <w:rPr>
          <w:rFonts w:cs="Calibri"/>
          <w:color w:val="0070C0"/>
          <w:lang w:val="id-ID"/>
        </w:rPr>
      </w:pPr>
    </w:p>
    <w:p w14:paraId="443BAB99" w14:textId="3F787239" w:rsidR="001F58A3" w:rsidRPr="00265962" w:rsidRDefault="001F58A3" w:rsidP="001F58A3">
      <w:pPr>
        <w:tabs>
          <w:tab w:val="right" w:pos="6523"/>
        </w:tabs>
        <w:jc w:val="both"/>
        <w:rPr>
          <w:rFonts w:cs="Calibri"/>
          <w:b/>
          <w:bCs/>
          <w:color w:val="0070C0"/>
          <w:lang w:val="id-ID"/>
        </w:rPr>
      </w:pPr>
      <w:r>
        <w:rPr>
          <w:rFonts w:cs="Calibri"/>
          <w:b/>
          <w:bCs/>
          <w:lang w:val="id-ID"/>
        </w:rPr>
        <w:t>Waosan Injil</w:t>
      </w:r>
      <w:r>
        <w:rPr>
          <w:rFonts w:cs="Calibri"/>
          <w:b/>
          <w:bCs/>
          <w:lang w:val="id-ID"/>
        </w:rPr>
        <w:tab/>
      </w:r>
      <w:r>
        <w:rPr>
          <w:rFonts w:cs="Calibri"/>
          <w:lang w:val="id-ID"/>
        </w:rPr>
        <w:t>(</w:t>
      </w:r>
      <w:r w:rsidR="004E3CAE">
        <w:rPr>
          <w:rFonts w:cs="Calibri"/>
          <w:i/>
          <w:iCs/>
          <w:lang w:val="id-ID"/>
        </w:rPr>
        <w:t>L</w:t>
      </w:r>
      <w:r>
        <w:rPr>
          <w:rFonts w:cs="Calibri"/>
          <w:i/>
          <w:iCs/>
          <w:lang w:val="id-ID"/>
        </w:rPr>
        <w:t>enggah</w:t>
      </w:r>
      <w:r>
        <w:rPr>
          <w:rFonts w:cs="Calibri"/>
          <w:lang w:val="id-ID"/>
        </w:rPr>
        <w:t>)</w:t>
      </w:r>
      <w:r w:rsidRPr="00265962">
        <w:rPr>
          <w:rFonts w:cs="Calibri"/>
          <w:b/>
          <w:bCs/>
          <w:color w:val="0070C0"/>
          <w:lang w:val="id-ID"/>
        </w:rPr>
        <w:t xml:space="preserve"> </w:t>
      </w:r>
    </w:p>
    <w:p w14:paraId="4032D56A" w14:textId="77777777" w:rsidR="001F58A3" w:rsidRDefault="001F58A3" w:rsidP="001F58A3">
      <w:pPr>
        <w:tabs>
          <w:tab w:val="right" w:pos="6523"/>
        </w:tabs>
        <w:ind w:left="720" w:hanging="720"/>
        <w:jc w:val="both"/>
        <w:rPr>
          <w:rFonts w:cs="Calibri"/>
          <w:lang w:val="id-ID"/>
        </w:rPr>
      </w:pPr>
      <w:r>
        <w:rPr>
          <w:rFonts w:cs="Calibri"/>
          <w:lang w:val="id-ID"/>
        </w:rPr>
        <w:t>PS:</w:t>
      </w:r>
      <w:r>
        <w:rPr>
          <w:rFonts w:cs="Calibri"/>
          <w:lang w:val="id-ID"/>
        </w:rPr>
        <w:tab/>
        <w:t>Waosan Injil kapendhet saking kitab Injilipun Gusti Yésus manut Injil Matius, wonten ing Matius 6:1-6, 16-21.</w:t>
      </w:r>
    </w:p>
    <w:p w14:paraId="79320C43" w14:textId="77777777" w:rsidR="001F58A3" w:rsidRDefault="001F58A3" w:rsidP="001F58A3">
      <w:pPr>
        <w:tabs>
          <w:tab w:val="right" w:pos="6523"/>
        </w:tabs>
        <w:ind w:left="720"/>
        <w:jc w:val="both"/>
        <w:rPr>
          <w:rFonts w:cs="Calibri"/>
          <w:lang w:val="id-ID"/>
        </w:rPr>
      </w:pPr>
      <w:r>
        <w:rPr>
          <w:rFonts w:cs="Calibri"/>
          <w:lang w:val="id-ID"/>
        </w:rPr>
        <w:t>Makaten Injilipun Gusti Yésus Kristus, rahayu tiyang ingkang mirengaken, ngraos-raosaken ing salebeding manah, tuwin ngecakaken wonten ing gesang padintenanipun, hosiana ......</w:t>
      </w:r>
    </w:p>
    <w:p w14:paraId="100D4E7E" w14:textId="77777777" w:rsidR="001F58A3" w:rsidRDefault="001F58A3" w:rsidP="001F58A3">
      <w:pPr>
        <w:tabs>
          <w:tab w:val="right" w:pos="6523"/>
        </w:tabs>
        <w:ind w:left="720" w:hanging="720"/>
        <w:jc w:val="both"/>
        <w:rPr>
          <w:rFonts w:cs="Calibri"/>
          <w:lang w:val="id-ID"/>
        </w:rPr>
      </w:pPr>
      <w:r>
        <w:rPr>
          <w:rFonts w:cs="Calibri"/>
          <w:lang w:val="id-ID"/>
        </w:rPr>
        <w:t>U:</w:t>
      </w:r>
      <w:r>
        <w:rPr>
          <w:rFonts w:cs="Calibri"/>
          <w:lang w:val="id-ID"/>
        </w:rPr>
        <w:tab/>
        <w:t>(</w:t>
      </w:r>
      <w:r>
        <w:rPr>
          <w:rFonts w:cs="Calibri"/>
          <w:i/>
          <w:iCs/>
          <w:lang w:val="id-ID"/>
        </w:rPr>
        <w:t xml:space="preserve">Ngidungaken </w:t>
      </w:r>
      <w:r>
        <w:rPr>
          <w:rFonts w:cs="Calibri"/>
          <w:b/>
          <w:bCs/>
          <w:i/>
          <w:iCs/>
          <w:lang w:val="id-ID"/>
        </w:rPr>
        <w:t xml:space="preserve">Hosiana </w:t>
      </w:r>
      <w:r>
        <w:rPr>
          <w:rFonts w:cs="Calibri"/>
          <w:i/>
          <w:iCs/>
          <w:lang w:val="id-ID"/>
        </w:rPr>
        <w:t xml:space="preserve">manut ungeling </w:t>
      </w:r>
      <w:r w:rsidRPr="000C1CE1">
        <w:rPr>
          <w:rFonts w:cs="Calibri"/>
          <w:b/>
          <w:bCs/>
          <w:i/>
          <w:iCs/>
          <w:lang w:val="id-ID"/>
        </w:rPr>
        <w:t xml:space="preserve">KPJ </w:t>
      </w:r>
      <w:r w:rsidRPr="000C1CE1">
        <w:rPr>
          <w:rFonts w:cs="Calibri"/>
          <w:b/>
          <w:bCs/>
          <w:lang w:val="id-ID"/>
        </w:rPr>
        <w:t>468</w:t>
      </w:r>
      <w:r>
        <w:rPr>
          <w:rFonts w:cs="Calibri"/>
          <w:lang w:val="id-ID"/>
        </w:rPr>
        <w:t>)</w:t>
      </w:r>
    </w:p>
    <w:p w14:paraId="6988FDD4" w14:textId="77777777" w:rsidR="001F58A3" w:rsidRPr="00726083" w:rsidRDefault="001F58A3" w:rsidP="001F58A3">
      <w:pPr>
        <w:tabs>
          <w:tab w:val="right" w:pos="6523"/>
        </w:tabs>
        <w:ind w:left="720"/>
        <w:jc w:val="both"/>
        <w:rPr>
          <w:rFonts w:cs="Calibri"/>
          <w:b/>
          <w:bCs/>
          <w:lang w:val="id-ID"/>
        </w:rPr>
      </w:pPr>
      <w:r>
        <w:rPr>
          <w:rFonts w:cs="Calibri"/>
          <w:b/>
          <w:bCs/>
          <w:lang w:val="id-ID"/>
        </w:rPr>
        <w:t>Hosiana, Hosiana, Hosiana.</w:t>
      </w:r>
    </w:p>
    <w:p w14:paraId="477EA7D9" w14:textId="77777777" w:rsidR="001F58A3" w:rsidRPr="00265962" w:rsidRDefault="001F58A3" w:rsidP="001F58A3">
      <w:pPr>
        <w:tabs>
          <w:tab w:val="right" w:pos="6523"/>
        </w:tabs>
        <w:jc w:val="both"/>
        <w:rPr>
          <w:color w:val="0070C0"/>
        </w:rPr>
      </w:pPr>
    </w:p>
    <w:p w14:paraId="60FA1702" w14:textId="70496DB5" w:rsidR="001F58A3" w:rsidRPr="00726083" w:rsidRDefault="001F58A3" w:rsidP="001F58A3">
      <w:pPr>
        <w:tabs>
          <w:tab w:val="right" w:pos="6523"/>
        </w:tabs>
        <w:jc w:val="both"/>
        <w:rPr>
          <w:bCs/>
          <w:color w:val="0070C0"/>
        </w:rPr>
      </w:pPr>
      <w:r>
        <w:rPr>
          <w:b/>
        </w:rPr>
        <w:t>Kotbah</w:t>
      </w:r>
      <w:r>
        <w:rPr>
          <w:b/>
        </w:rPr>
        <w:tab/>
      </w:r>
      <w:r>
        <w:rPr>
          <w:bCs/>
        </w:rPr>
        <w:t>(</w:t>
      </w:r>
      <w:r w:rsidR="004E3CAE">
        <w:rPr>
          <w:bCs/>
          <w:i/>
          <w:iCs/>
        </w:rPr>
        <w:t>L</w:t>
      </w:r>
      <w:r>
        <w:rPr>
          <w:bCs/>
          <w:i/>
          <w:iCs/>
        </w:rPr>
        <w:t>enggah</w:t>
      </w:r>
      <w:r>
        <w:rPr>
          <w:bCs/>
        </w:rPr>
        <w:t>)</w:t>
      </w:r>
    </w:p>
    <w:p w14:paraId="75518622" w14:textId="77777777" w:rsidR="001F58A3" w:rsidRDefault="001F58A3" w:rsidP="001F58A3">
      <w:pPr>
        <w:tabs>
          <w:tab w:val="right" w:pos="6523"/>
        </w:tabs>
        <w:ind w:left="720" w:hanging="720"/>
        <w:jc w:val="both"/>
        <w:rPr>
          <w:b/>
          <w:color w:val="0070C0"/>
        </w:rPr>
      </w:pPr>
      <w:r w:rsidRPr="00726083">
        <w:rPr>
          <w:bCs/>
        </w:rPr>
        <w:t>PS:</w:t>
      </w:r>
      <w:r w:rsidRPr="00726083">
        <w:rPr>
          <w:bCs/>
        </w:rPr>
        <w:tab/>
      </w:r>
      <w:r>
        <w:rPr>
          <w:bCs/>
        </w:rPr>
        <w:t>(</w:t>
      </w:r>
      <w:r>
        <w:rPr>
          <w:bCs/>
          <w:i/>
          <w:iCs/>
        </w:rPr>
        <w:t xml:space="preserve">Ngladosaken kotbah: </w:t>
      </w:r>
      <w:r>
        <w:rPr>
          <w:b/>
          <w:i/>
          <w:iCs/>
        </w:rPr>
        <w:t>“Ngénggalaken Manah kalawan Mawas Dhiri”</w:t>
      </w:r>
      <w:r w:rsidRPr="00726083">
        <w:rPr>
          <w:bCs/>
        </w:rPr>
        <w:t>)</w:t>
      </w:r>
    </w:p>
    <w:p w14:paraId="5393C175" w14:textId="77777777" w:rsidR="001F58A3" w:rsidRDefault="001F58A3" w:rsidP="001F58A3">
      <w:pPr>
        <w:tabs>
          <w:tab w:val="right" w:pos="6523"/>
        </w:tabs>
        <w:jc w:val="both"/>
        <w:rPr>
          <w:b/>
          <w:color w:val="0070C0"/>
        </w:rPr>
      </w:pPr>
    </w:p>
    <w:p w14:paraId="66719020" w14:textId="1DBB1522" w:rsidR="001F58A3" w:rsidRPr="00726083" w:rsidRDefault="001F58A3" w:rsidP="001F58A3">
      <w:pPr>
        <w:tabs>
          <w:tab w:val="right" w:pos="6523"/>
        </w:tabs>
        <w:jc w:val="both"/>
        <w:rPr>
          <w:bCs/>
        </w:rPr>
      </w:pPr>
      <w:r>
        <w:rPr>
          <w:b/>
        </w:rPr>
        <w:t>Wekdal Ening</w:t>
      </w:r>
      <w:r>
        <w:rPr>
          <w:b/>
        </w:rPr>
        <w:tab/>
      </w:r>
      <w:r>
        <w:rPr>
          <w:bCs/>
        </w:rPr>
        <w:t>(</w:t>
      </w:r>
      <w:r w:rsidR="004E3CAE">
        <w:rPr>
          <w:bCs/>
          <w:i/>
          <w:iCs/>
        </w:rPr>
        <w:t>L</w:t>
      </w:r>
      <w:r>
        <w:rPr>
          <w:bCs/>
          <w:i/>
          <w:iCs/>
        </w:rPr>
        <w:t>enggah</w:t>
      </w:r>
      <w:r>
        <w:rPr>
          <w:bCs/>
        </w:rPr>
        <w:t>)</w:t>
      </w:r>
    </w:p>
    <w:p w14:paraId="2DB307AC" w14:textId="77777777" w:rsidR="001F58A3" w:rsidRPr="00726083" w:rsidRDefault="001F58A3" w:rsidP="001F58A3">
      <w:pPr>
        <w:tabs>
          <w:tab w:val="right" w:pos="6523"/>
        </w:tabs>
        <w:jc w:val="both"/>
      </w:pPr>
    </w:p>
    <w:p w14:paraId="483A287A" w14:textId="3768E455" w:rsidR="001F58A3" w:rsidRDefault="001F58A3" w:rsidP="001F58A3">
      <w:pPr>
        <w:tabs>
          <w:tab w:val="right" w:pos="6523"/>
        </w:tabs>
        <w:jc w:val="both"/>
      </w:pPr>
      <w:r w:rsidRPr="00726083">
        <w:rPr>
          <w:b/>
          <w:bCs/>
        </w:rPr>
        <w:t xml:space="preserve">Kidung </w:t>
      </w:r>
      <w:r>
        <w:rPr>
          <w:b/>
          <w:bCs/>
        </w:rPr>
        <w:t>Sumarah</w:t>
      </w:r>
      <w:r>
        <w:rPr>
          <w:b/>
          <w:bCs/>
        </w:rPr>
        <w:tab/>
      </w:r>
      <w:r>
        <w:t>(</w:t>
      </w:r>
      <w:r w:rsidR="004E3CAE">
        <w:rPr>
          <w:i/>
          <w:iCs/>
        </w:rPr>
        <w:t>L</w:t>
      </w:r>
      <w:r>
        <w:rPr>
          <w:i/>
          <w:iCs/>
        </w:rPr>
        <w:t>enggah</w:t>
      </w:r>
      <w:r>
        <w:t>)</w:t>
      </w:r>
    </w:p>
    <w:p w14:paraId="7A2FA5BC" w14:textId="77777777" w:rsidR="001F58A3" w:rsidRPr="00726083" w:rsidRDefault="001F58A3" w:rsidP="001F58A3">
      <w:pPr>
        <w:tabs>
          <w:tab w:val="right" w:pos="6523"/>
        </w:tabs>
        <w:ind w:left="720" w:hanging="720"/>
        <w:jc w:val="both"/>
        <w:rPr>
          <w:b/>
          <w:bCs/>
        </w:rPr>
      </w:pPr>
      <w:r>
        <w:t>U:</w:t>
      </w:r>
      <w:r>
        <w:tab/>
        <w:t>(</w:t>
      </w:r>
      <w:r>
        <w:rPr>
          <w:i/>
          <w:iCs/>
        </w:rPr>
        <w:t xml:space="preserve">Ngidungaken </w:t>
      </w:r>
      <w:r>
        <w:rPr>
          <w:b/>
          <w:bCs/>
          <w:i/>
          <w:iCs/>
        </w:rPr>
        <w:t>KPJ 64:1, 2 “Wong Dosa Rempu Atimu”</w:t>
      </w:r>
      <w:r w:rsidRPr="00726083">
        <w:t>)</w:t>
      </w:r>
    </w:p>
    <w:p w14:paraId="6E370A40" w14:textId="77777777" w:rsidR="00D21072" w:rsidRDefault="00D21072" w:rsidP="001F58A3">
      <w:pPr>
        <w:tabs>
          <w:tab w:val="left" w:pos="540"/>
          <w:tab w:val="left" w:pos="720"/>
        </w:tabs>
        <w:autoSpaceDE/>
        <w:autoSpaceDN/>
        <w:jc w:val="center"/>
        <w:rPr>
          <w:rFonts w:eastAsia="Calibri" w:cs="Times New Roman"/>
          <w:iCs/>
          <w:lang w:val="de-DE"/>
        </w:rPr>
      </w:pPr>
    </w:p>
    <w:p w14:paraId="6F0DE09C" w14:textId="77777777" w:rsidR="00D21072" w:rsidRDefault="00D21072" w:rsidP="001F58A3">
      <w:pPr>
        <w:tabs>
          <w:tab w:val="left" w:pos="540"/>
          <w:tab w:val="left" w:pos="720"/>
        </w:tabs>
        <w:autoSpaceDE/>
        <w:autoSpaceDN/>
        <w:jc w:val="center"/>
        <w:rPr>
          <w:rFonts w:eastAsia="Calibri" w:cs="Times New Roman"/>
          <w:iCs/>
          <w:lang w:val="de-DE"/>
        </w:rPr>
      </w:pPr>
    </w:p>
    <w:p w14:paraId="69DC71E2" w14:textId="77777777" w:rsidR="00D21072" w:rsidRDefault="00D21072" w:rsidP="001F58A3">
      <w:pPr>
        <w:tabs>
          <w:tab w:val="left" w:pos="540"/>
          <w:tab w:val="left" w:pos="720"/>
        </w:tabs>
        <w:autoSpaceDE/>
        <w:autoSpaceDN/>
        <w:jc w:val="center"/>
        <w:rPr>
          <w:rFonts w:eastAsia="Calibri" w:cs="Times New Roman"/>
          <w:iCs/>
          <w:lang w:val="de-DE"/>
        </w:rPr>
      </w:pPr>
    </w:p>
    <w:p w14:paraId="10F62033" w14:textId="026EA5D4" w:rsidR="001F58A3" w:rsidRPr="00F55435" w:rsidRDefault="001F58A3" w:rsidP="001F58A3">
      <w:pPr>
        <w:tabs>
          <w:tab w:val="left" w:pos="540"/>
          <w:tab w:val="left" w:pos="720"/>
        </w:tabs>
        <w:autoSpaceDE/>
        <w:autoSpaceDN/>
        <w:jc w:val="center"/>
        <w:rPr>
          <w:rFonts w:eastAsia="Calibri" w:cs="Times New Roman"/>
          <w:iCs/>
          <w:lang w:val="de-DE"/>
        </w:rPr>
      </w:pPr>
      <w:r w:rsidRPr="00F55435">
        <w:rPr>
          <w:rFonts w:eastAsia="Calibri" w:cs="Times New Roman"/>
          <w:iCs/>
          <w:lang w:val="de-DE"/>
        </w:rPr>
        <w:lastRenderedPageBreak/>
        <w:t>KPJ 64 WONG DOSA REMPU ATIMU</w:t>
      </w:r>
    </w:p>
    <w:p w14:paraId="4D3E0497" w14:textId="77777777" w:rsidR="001F58A3" w:rsidRPr="00F55435" w:rsidRDefault="001F58A3" w:rsidP="001F58A3">
      <w:pPr>
        <w:tabs>
          <w:tab w:val="left" w:pos="540"/>
          <w:tab w:val="left" w:pos="720"/>
        </w:tabs>
        <w:autoSpaceDE/>
        <w:autoSpaceDN/>
        <w:jc w:val="both"/>
        <w:rPr>
          <w:rFonts w:eastAsia="Calibri" w:cs="Times New Roman"/>
          <w:iCs/>
          <w:vertAlign w:val="superscript"/>
          <w:lang w:val="de-DE"/>
        </w:rPr>
      </w:pPr>
      <w:r w:rsidRPr="00F55435">
        <w:rPr>
          <w:rFonts w:eastAsia="Calibri" w:cs="Times New Roman"/>
          <w:iCs/>
          <w:vertAlign w:val="superscript"/>
          <w:lang w:val="de-DE"/>
        </w:rPr>
        <w:t>Do=F 6/4</w:t>
      </w:r>
    </w:p>
    <w:p w14:paraId="5F42FA4F" w14:textId="77777777" w:rsidR="001F58A3" w:rsidRPr="00F55435" w:rsidRDefault="001F58A3" w:rsidP="001F58A3">
      <w:pPr>
        <w:autoSpaceDE/>
        <w:autoSpaceDN/>
        <w:ind w:left="284" w:hanging="284"/>
        <w:jc w:val="both"/>
        <w:rPr>
          <w:rFonts w:eastAsia="Calibri" w:cs="Times New Roman"/>
          <w:iCs/>
          <w:lang w:val="de-DE"/>
        </w:rPr>
      </w:pPr>
      <w:r w:rsidRPr="00F55435">
        <w:rPr>
          <w:rFonts w:eastAsia="Calibri" w:cs="Times New Roman"/>
          <w:iCs/>
          <w:lang w:val="de-DE"/>
        </w:rPr>
        <w:t>1)</w:t>
      </w:r>
      <w:r w:rsidRPr="00F55435">
        <w:rPr>
          <w:rFonts w:eastAsia="Calibri" w:cs="Times New Roman"/>
          <w:iCs/>
          <w:lang w:val="de-DE"/>
        </w:rPr>
        <w:tab/>
        <w:t>Wong dosa rempu atimu, nlangsanana dosamu,</w:t>
      </w:r>
    </w:p>
    <w:p w14:paraId="2789804B" w14:textId="77777777" w:rsidR="001F58A3" w:rsidRPr="00F55435" w:rsidRDefault="001F58A3" w:rsidP="001F58A3">
      <w:pPr>
        <w:autoSpaceDE/>
        <w:autoSpaceDN/>
        <w:ind w:left="284"/>
        <w:jc w:val="both"/>
        <w:rPr>
          <w:rFonts w:eastAsia="Calibri" w:cs="Times New Roman"/>
          <w:iCs/>
          <w:lang w:val="de-DE"/>
        </w:rPr>
      </w:pPr>
      <w:r w:rsidRPr="00F55435">
        <w:rPr>
          <w:rFonts w:eastAsia="Calibri" w:cs="Times New Roman"/>
          <w:iCs/>
          <w:lang w:val="de-DE"/>
        </w:rPr>
        <w:t>Mbokya ngungsia mring Gusti mesthi kinarya suci.</w:t>
      </w:r>
    </w:p>
    <w:p w14:paraId="610B7DAF" w14:textId="77777777" w:rsidR="001F58A3" w:rsidRPr="00F55435" w:rsidRDefault="001F58A3" w:rsidP="001F58A3">
      <w:pPr>
        <w:tabs>
          <w:tab w:val="left" w:pos="993"/>
        </w:tabs>
        <w:autoSpaceDE/>
        <w:autoSpaceDN/>
        <w:ind w:left="1134" w:hanging="850"/>
        <w:jc w:val="both"/>
        <w:rPr>
          <w:rFonts w:eastAsia="Calibri" w:cs="Times New Roman"/>
          <w:iCs/>
          <w:lang w:val="de-DE"/>
        </w:rPr>
      </w:pPr>
      <w:r w:rsidRPr="00F55435">
        <w:rPr>
          <w:rFonts w:eastAsia="Calibri" w:cs="Times New Roman"/>
          <w:iCs/>
          <w:lang w:val="de-DE"/>
        </w:rPr>
        <w:t>Reffr.</w:t>
      </w:r>
      <w:r w:rsidRPr="00F55435">
        <w:rPr>
          <w:rFonts w:eastAsia="Calibri" w:cs="Times New Roman"/>
          <w:iCs/>
          <w:lang w:val="de-DE"/>
        </w:rPr>
        <w:tab/>
        <w:t>:</w:t>
      </w:r>
      <w:r w:rsidRPr="00F55435">
        <w:rPr>
          <w:rFonts w:eastAsia="Calibri" w:cs="Times New Roman"/>
          <w:iCs/>
          <w:lang w:val="de-DE"/>
        </w:rPr>
        <w:tab/>
        <w:t>Gusti nimbali sira, rungokna ta sabdaNya,</w:t>
      </w:r>
    </w:p>
    <w:p w14:paraId="10E18482" w14:textId="77777777" w:rsidR="001F58A3" w:rsidRPr="00F55435" w:rsidRDefault="001F58A3" w:rsidP="001F58A3">
      <w:pPr>
        <w:autoSpaceDE/>
        <w:autoSpaceDN/>
        <w:ind w:left="1134"/>
        <w:jc w:val="both"/>
        <w:rPr>
          <w:rFonts w:eastAsia="Calibri" w:cs="Times New Roman"/>
          <w:iCs/>
          <w:lang w:val="de-DE"/>
        </w:rPr>
      </w:pPr>
      <w:r w:rsidRPr="00F55435">
        <w:rPr>
          <w:rFonts w:eastAsia="Calibri" w:cs="Times New Roman"/>
          <w:iCs/>
          <w:lang w:val="de-DE"/>
        </w:rPr>
        <w:t>pasraha jiwa raga.</w:t>
      </w:r>
    </w:p>
    <w:p w14:paraId="36A53237" w14:textId="77777777" w:rsidR="001F58A3" w:rsidRPr="00D21072" w:rsidRDefault="001F58A3" w:rsidP="001F58A3">
      <w:pPr>
        <w:tabs>
          <w:tab w:val="left" w:pos="540"/>
          <w:tab w:val="left" w:pos="720"/>
        </w:tabs>
        <w:autoSpaceDE/>
        <w:autoSpaceDN/>
        <w:jc w:val="both"/>
        <w:rPr>
          <w:rFonts w:eastAsia="Calibri" w:cs="Times New Roman"/>
          <w:iCs/>
          <w:sz w:val="18"/>
          <w:szCs w:val="18"/>
          <w:lang w:val="de-DE"/>
        </w:rPr>
      </w:pPr>
    </w:p>
    <w:p w14:paraId="7A842A4A" w14:textId="77777777" w:rsidR="001F58A3" w:rsidRPr="00F55435" w:rsidRDefault="001F58A3" w:rsidP="001F58A3">
      <w:pPr>
        <w:autoSpaceDE/>
        <w:autoSpaceDN/>
        <w:ind w:left="284" w:hanging="284"/>
        <w:jc w:val="both"/>
        <w:rPr>
          <w:rFonts w:eastAsia="Calibri" w:cs="Times New Roman"/>
          <w:iCs/>
          <w:lang w:val="de-DE"/>
        </w:rPr>
      </w:pPr>
      <w:r w:rsidRPr="00F55435">
        <w:rPr>
          <w:rFonts w:eastAsia="Calibri" w:cs="Times New Roman"/>
          <w:iCs/>
          <w:lang w:val="de-DE"/>
        </w:rPr>
        <w:t>2)</w:t>
      </w:r>
      <w:r w:rsidRPr="00F55435">
        <w:rPr>
          <w:rFonts w:eastAsia="Calibri" w:cs="Times New Roman"/>
          <w:iCs/>
          <w:lang w:val="de-DE"/>
        </w:rPr>
        <w:tab/>
        <w:t>Hé, wong kang ilang kesasar, saparanmu kapirsan.</w:t>
      </w:r>
    </w:p>
    <w:p w14:paraId="3B574F92" w14:textId="77777777" w:rsidR="001F58A3" w:rsidRPr="00F55435" w:rsidRDefault="001F58A3" w:rsidP="001F58A3">
      <w:pPr>
        <w:autoSpaceDE/>
        <w:autoSpaceDN/>
        <w:ind w:left="284"/>
        <w:jc w:val="both"/>
        <w:rPr>
          <w:rFonts w:eastAsia="Calibri" w:cs="Times New Roman"/>
          <w:iCs/>
          <w:lang w:val="de-DE"/>
        </w:rPr>
      </w:pPr>
      <w:r w:rsidRPr="00F55435">
        <w:rPr>
          <w:rFonts w:eastAsia="Calibri" w:cs="Times New Roman"/>
          <w:iCs/>
          <w:lang w:val="de-DE"/>
        </w:rPr>
        <w:t xml:space="preserve">Gusti nglari </w:t>
      </w:r>
      <w:r>
        <w:rPr>
          <w:rFonts w:eastAsia="Calibri" w:cs="Times New Roman"/>
          <w:iCs/>
          <w:lang w:val="de-DE"/>
        </w:rPr>
        <w:t>l</w:t>
      </w:r>
      <w:r w:rsidRPr="00F55435">
        <w:rPr>
          <w:rFonts w:eastAsia="Calibri" w:cs="Times New Roman"/>
          <w:iCs/>
          <w:lang w:val="de-DE"/>
        </w:rPr>
        <w:t>an nimbali, bakal karsa nulungi.</w:t>
      </w:r>
    </w:p>
    <w:p w14:paraId="1F946317" w14:textId="77777777" w:rsidR="001F58A3" w:rsidRPr="00F55435" w:rsidRDefault="001F58A3" w:rsidP="001F58A3">
      <w:pPr>
        <w:tabs>
          <w:tab w:val="left" w:pos="993"/>
        </w:tabs>
        <w:autoSpaceDE/>
        <w:autoSpaceDN/>
        <w:ind w:left="1134" w:hanging="850"/>
        <w:jc w:val="both"/>
        <w:rPr>
          <w:rFonts w:eastAsia="Calibri" w:cs="Times New Roman"/>
          <w:iCs/>
          <w:lang w:val="de-DE"/>
        </w:rPr>
      </w:pPr>
      <w:r w:rsidRPr="00F55435">
        <w:rPr>
          <w:rFonts w:eastAsia="Calibri" w:cs="Times New Roman"/>
          <w:iCs/>
          <w:lang w:val="de-DE"/>
        </w:rPr>
        <w:t>Reffr.</w:t>
      </w:r>
      <w:r w:rsidRPr="00F55435">
        <w:rPr>
          <w:rFonts w:eastAsia="Calibri" w:cs="Times New Roman"/>
          <w:iCs/>
          <w:lang w:val="de-DE"/>
        </w:rPr>
        <w:tab/>
        <w:t>:</w:t>
      </w:r>
      <w:r w:rsidRPr="00F55435">
        <w:rPr>
          <w:rFonts w:eastAsia="Calibri" w:cs="Times New Roman"/>
          <w:iCs/>
          <w:lang w:val="de-DE"/>
        </w:rPr>
        <w:tab/>
        <w:t>Gusti nimbali sira, rungokna ta sabdaNya,</w:t>
      </w:r>
    </w:p>
    <w:p w14:paraId="1AAA3509" w14:textId="77777777" w:rsidR="001F58A3" w:rsidRPr="00F55435" w:rsidRDefault="001F58A3" w:rsidP="001F58A3">
      <w:pPr>
        <w:autoSpaceDE/>
        <w:autoSpaceDN/>
        <w:ind w:left="1134"/>
        <w:jc w:val="both"/>
        <w:rPr>
          <w:rFonts w:eastAsia="Calibri" w:cs="Times New Roman"/>
          <w:iCs/>
          <w:lang w:val="de-DE"/>
        </w:rPr>
      </w:pPr>
      <w:r w:rsidRPr="00F55435">
        <w:rPr>
          <w:rFonts w:eastAsia="Calibri" w:cs="Times New Roman"/>
          <w:iCs/>
          <w:lang w:val="de-DE"/>
        </w:rPr>
        <w:t>pasraha jiwa raga.</w:t>
      </w:r>
    </w:p>
    <w:p w14:paraId="0EC15F48" w14:textId="77777777" w:rsidR="001F58A3" w:rsidRPr="00D21072" w:rsidRDefault="001F58A3" w:rsidP="001F58A3">
      <w:pPr>
        <w:tabs>
          <w:tab w:val="right" w:pos="6523"/>
        </w:tabs>
        <w:jc w:val="both"/>
        <w:rPr>
          <w:color w:val="0070C0"/>
          <w:sz w:val="18"/>
          <w:szCs w:val="18"/>
        </w:rPr>
      </w:pPr>
    </w:p>
    <w:p w14:paraId="2B710BCC" w14:textId="77777777" w:rsidR="001F58A3" w:rsidRPr="00265962" w:rsidRDefault="001F58A3" w:rsidP="001F58A3">
      <w:pPr>
        <w:tabs>
          <w:tab w:val="right" w:pos="6523"/>
        </w:tabs>
        <w:jc w:val="both"/>
        <w:rPr>
          <w:b/>
          <w:color w:val="0070C0"/>
        </w:rPr>
      </w:pPr>
      <w:r>
        <w:rPr>
          <w:b/>
        </w:rPr>
        <w:t>Pangosèran Awu</w:t>
      </w:r>
    </w:p>
    <w:p w14:paraId="2ADE6541" w14:textId="77777777" w:rsidR="001F58A3" w:rsidRPr="000E19BA" w:rsidRDefault="001F58A3" w:rsidP="001F58A3">
      <w:pPr>
        <w:tabs>
          <w:tab w:val="right" w:pos="6523"/>
        </w:tabs>
        <w:ind w:left="720" w:hanging="720"/>
        <w:jc w:val="both"/>
        <w:rPr>
          <w:color w:val="000000" w:themeColor="text1"/>
        </w:rPr>
      </w:pPr>
      <w:r>
        <w:rPr>
          <w:color w:val="000000" w:themeColor="text1"/>
        </w:rPr>
        <w:t>PS:</w:t>
      </w:r>
      <w:r>
        <w:rPr>
          <w:color w:val="000000" w:themeColor="text1"/>
        </w:rPr>
        <w:tab/>
        <w:t>Para sadh</w:t>
      </w:r>
      <w:r w:rsidRPr="00B75DF6">
        <w:rPr>
          <w:color w:val="000000" w:themeColor="text1"/>
          <w:lang w:val="id-ID"/>
        </w:rPr>
        <w:t>è</w:t>
      </w:r>
      <w:r w:rsidRPr="00B75DF6">
        <w:rPr>
          <w:color w:val="000000" w:themeColor="text1"/>
        </w:rPr>
        <w:t>r</w:t>
      </w:r>
      <w:r w:rsidRPr="00B75DF6">
        <w:rPr>
          <w:color w:val="000000" w:themeColor="text1"/>
          <w:lang w:val="id-ID"/>
        </w:rPr>
        <w:t>è</w:t>
      </w:r>
      <w:r w:rsidRPr="00B75DF6">
        <w:rPr>
          <w:color w:val="000000" w:themeColor="text1"/>
        </w:rPr>
        <w:t>k ingkang kinasih,</w:t>
      </w:r>
      <w:r>
        <w:rPr>
          <w:color w:val="000000" w:themeColor="text1"/>
        </w:rPr>
        <w:t xml:space="preserve"> sad</w:t>
      </w:r>
      <w:r>
        <w:rPr>
          <w:lang w:val="id-ID"/>
        </w:rPr>
        <w:t>èrèngipun katindakaken pangosèran</w:t>
      </w:r>
      <w:r w:rsidRPr="00265962">
        <w:rPr>
          <w:color w:val="0070C0"/>
        </w:rPr>
        <w:t xml:space="preserve"> </w:t>
      </w:r>
      <w:r>
        <w:rPr>
          <w:color w:val="000000" w:themeColor="text1"/>
        </w:rPr>
        <w:t>awuning pamratobat, sumangga kita langkung rumiyin ndedonga: Allah Rama ingkang Mahaasih, Paduka titahaken kawula saking lebuning bumi, saha ing satunggaling wekdal kawula badh</w:t>
      </w:r>
      <w:r>
        <w:rPr>
          <w:lang w:val="id-ID"/>
        </w:rPr>
        <w:t>é</w:t>
      </w:r>
      <w:r>
        <w:rPr>
          <w:color w:val="000000" w:themeColor="text1"/>
        </w:rPr>
        <w:t xml:space="preserve"> wangsul malih dados lebuning bumi. Mugi lebu punika ugi kepareng dados tandha menggah panelangsa tuwin pamratobat kawula. Sanalika ugi ng</w:t>
      </w:r>
      <w:r>
        <w:rPr>
          <w:lang w:val="id-ID"/>
        </w:rPr>
        <w:t>èngetaken kawula bilih namung lumantar salibipun Sang Kristus, kawula èstu-èstu nampèni pangapuntening dosa, kawilujengan tuwin gesang langgeng. Ing Asmanipun Gusti Yésus, Juruwilujeng kawula, kawula ndedonga.</w:t>
      </w:r>
    </w:p>
    <w:p w14:paraId="30DF47C7" w14:textId="77777777" w:rsidR="001F58A3" w:rsidRPr="000E19BA" w:rsidRDefault="001F58A3" w:rsidP="001F58A3">
      <w:pPr>
        <w:tabs>
          <w:tab w:val="right" w:pos="6523"/>
        </w:tabs>
        <w:ind w:left="720" w:hanging="720"/>
        <w:jc w:val="both"/>
        <w:rPr>
          <w:color w:val="000000" w:themeColor="text1"/>
        </w:rPr>
      </w:pPr>
      <w:r w:rsidRPr="000E19BA">
        <w:rPr>
          <w:color w:val="000000" w:themeColor="text1"/>
        </w:rPr>
        <w:t>P</w:t>
      </w:r>
      <w:r>
        <w:rPr>
          <w:color w:val="000000" w:themeColor="text1"/>
        </w:rPr>
        <w:t>S</w:t>
      </w:r>
      <w:r w:rsidRPr="000E19BA">
        <w:rPr>
          <w:color w:val="000000" w:themeColor="text1"/>
        </w:rPr>
        <w:t>+U:</w:t>
      </w:r>
      <w:r>
        <w:rPr>
          <w:color w:val="000000" w:themeColor="text1"/>
        </w:rPr>
        <w:tab/>
      </w:r>
      <w:r w:rsidRPr="00890833">
        <w:rPr>
          <w:b/>
          <w:bCs/>
          <w:color w:val="000000" w:themeColor="text1"/>
        </w:rPr>
        <w:t>Amin</w:t>
      </w:r>
      <w:r>
        <w:rPr>
          <w:b/>
          <w:bCs/>
          <w:color w:val="000000" w:themeColor="text1"/>
        </w:rPr>
        <w:t>.</w:t>
      </w:r>
    </w:p>
    <w:p w14:paraId="00D17CFB" w14:textId="77777777" w:rsidR="001F58A3" w:rsidRPr="00D21072" w:rsidRDefault="001F58A3" w:rsidP="001F58A3">
      <w:pPr>
        <w:tabs>
          <w:tab w:val="right" w:pos="6523"/>
        </w:tabs>
        <w:ind w:left="567" w:hanging="567"/>
        <w:jc w:val="both"/>
        <w:rPr>
          <w:color w:val="0070C0"/>
          <w:sz w:val="18"/>
          <w:szCs w:val="18"/>
        </w:rPr>
      </w:pPr>
    </w:p>
    <w:p w14:paraId="7FB45AEF" w14:textId="77777777" w:rsidR="001F58A3" w:rsidRPr="00265962" w:rsidRDefault="001F58A3" w:rsidP="001F58A3">
      <w:pPr>
        <w:tabs>
          <w:tab w:val="right" w:pos="6523"/>
        </w:tabs>
        <w:jc w:val="both"/>
        <w:rPr>
          <w:color w:val="0070C0"/>
        </w:rPr>
      </w:pPr>
      <w:r>
        <w:t>[</w:t>
      </w:r>
      <w:r>
        <w:rPr>
          <w:i/>
          <w:iCs/>
        </w:rPr>
        <w:t>Para pelados ingkang badhé nindakaken pangosèran awu, langkung rumiyin sami osèr-ingosèran awu  ing palarapan. Menawi umat ingkang rawuh kathah sanget, prayoginipun pangosèran awu mboten namung katindakaken déning tiyang satunggal. Sawetawis Pradataning Pasamuwan (Pinisepuh, Pandhita, Dhiaken) saged kasuwun ngayahi jejibahan punika</w:t>
      </w:r>
      <w:r>
        <w:t>]</w:t>
      </w:r>
    </w:p>
    <w:p w14:paraId="4511740B" w14:textId="77777777" w:rsidR="001F58A3" w:rsidRPr="00D21072" w:rsidRDefault="001F58A3" w:rsidP="001F58A3">
      <w:pPr>
        <w:tabs>
          <w:tab w:val="right" w:pos="6523"/>
        </w:tabs>
        <w:ind w:left="567" w:hanging="567"/>
        <w:jc w:val="both"/>
        <w:rPr>
          <w:color w:val="0070C0"/>
          <w:sz w:val="18"/>
          <w:szCs w:val="18"/>
        </w:rPr>
      </w:pPr>
    </w:p>
    <w:p w14:paraId="499D9AB2" w14:textId="77777777" w:rsidR="001F58A3" w:rsidRDefault="001F58A3" w:rsidP="001F58A3">
      <w:pPr>
        <w:tabs>
          <w:tab w:val="right" w:pos="6523"/>
        </w:tabs>
        <w:ind w:left="720" w:hanging="720"/>
        <w:jc w:val="both"/>
        <w:rPr>
          <w:color w:val="0070C0"/>
        </w:rPr>
      </w:pPr>
      <w:r>
        <w:t>PS:</w:t>
      </w:r>
      <w:r>
        <w:tab/>
        <w:t>Wonten ing Asmanipun Gusti Yésus Kristus, kula ngaturi para sadhèrèk pinarak mangajeng saha nampèni pangosèran awu minangka tengering panelangsa,</w:t>
      </w:r>
      <w:r w:rsidRPr="00265962">
        <w:rPr>
          <w:color w:val="0070C0"/>
        </w:rPr>
        <w:t xml:space="preserve"> </w:t>
      </w:r>
      <w:r>
        <w:t>pamratobat, anggènipun nyingkur dhirinipun, saha anggènipun preduli dhateng sesaminipun.</w:t>
      </w:r>
    </w:p>
    <w:p w14:paraId="61AAB73C" w14:textId="77777777" w:rsidR="001F58A3" w:rsidRDefault="001F58A3" w:rsidP="001F58A3">
      <w:pPr>
        <w:tabs>
          <w:tab w:val="right" w:pos="6523"/>
        </w:tabs>
        <w:ind w:left="720"/>
        <w:jc w:val="both"/>
        <w:rPr>
          <w:b/>
          <w:i/>
        </w:rPr>
      </w:pPr>
      <w:r>
        <w:rPr>
          <w:b/>
          <w:i/>
        </w:rPr>
        <w:lastRenderedPageBreak/>
        <w:t>Mratobata saha pitadosa dhumateng Sang Kristus, awitdéné panjenengan badhé wilujeng.</w:t>
      </w:r>
    </w:p>
    <w:p w14:paraId="6D44660A" w14:textId="77777777" w:rsidR="001F58A3" w:rsidRDefault="001F58A3" w:rsidP="001F58A3">
      <w:pPr>
        <w:tabs>
          <w:tab w:val="right" w:pos="6523"/>
        </w:tabs>
        <w:ind w:left="720"/>
        <w:jc w:val="both"/>
        <w:rPr>
          <w:bCs/>
          <w:iCs/>
        </w:rPr>
      </w:pPr>
      <w:r>
        <w:rPr>
          <w:bCs/>
          <w:iCs/>
        </w:rPr>
        <w:t>(</w:t>
      </w:r>
      <w:r>
        <w:rPr>
          <w:bCs/>
          <w:i/>
        </w:rPr>
        <w:t>Tetembungan nginggil punika kaucapaken saben-saben ngosèraken awu ing palarapanipun umat</w:t>
      </w:r>
      <w:r>
        <w:rPr>
          <w:bCs/>
          <w:iCs/>
        </w:rPr>
        <w:t>)</w:t>
      </w:r>
    </w:p>
    <w:p w14:paraId="740B8763" w14:textId="77777777" w:rsidR="001F58A3" w:rsidRPr="0000618A" w:rsidRDefault="001F58A3" w:rsidP="001F58A3">
      <w:pPr>
        <w:tabs>
          <w:tab w:val="right" w:pos="6523"/>
        </w:tabs>
        <w:ind w:left="720"/>
        <w:jc w:val="both"/>
        <w:rPr>
          <w:bCs/>
        </w:rPr>
      </w:pPr>
    </w:p>
    <w:p w14:paraId="7955E79C" w14:textId="77777777" w:rsidR="001F58A3" w:rsidRPr="002A2E53" w:rsidRDefault="001F58A3" w:rsidP="001F58A3">
      <w:pPr>
        <w:tabs>
          <w:tab w:val="right" w:pos="6523"/>
        </w:tabs>
        <w:ind w:left="720"/>
        <w:jc w:val="both"/>
        <w:rPr>
          <w:bCs/>
        </w:rPr>
      </w:pPr>
      <w:r>
        <w:rPr>
          <w:bCs/>
        </w:rPr>
        <w:t>[</w:t>
      </w:r>
      <w:r>
        <w:rPr>
          <w:bCs/>
          <w:i/>
          <w:iCs/>
        </w:rPr>
        <w:t>Warganing pasamuwan pinarak mangajeng satunggal mbaka satunggal. Prayogi katindakaken kanthi urut-urutan makaten: (1) pradataning pasamuwan; (2) para palados ibadah: palados liturgi, lèktor, juru musig, panuntun pepujèn, lsp.; (3) umat. Ing salebetipun pangosèran awu katindakaken, juru musig saged ngungelaken lelagon kanthi lirih.</w:t>
      </w:r>
      <w:r>
        <w:rPr>
          <w:bCs/>
        </w:rPr>
        <w:t>]</w:t>
      </w:r>
    </w:p>
    <w:p w14:paraId="6FA3353E" w14:textId="77777777" w:rsidR="001F58A3" w:rsidRDefault="001F58A3" w:rsidP="001F58A3">
      <w:pPr>
        <w:tabs>
          <w:tab w:val="left" w:pos="720"/>
          <w:tab w:val="left" w:pos="1080"/>
          <w:tab w:val="right" w:pos="6523"/>
        </w:tabs>
        <w:jc w:val="both"/>
      </w:pPr>
    </w:p>
    <w:p w14:paraId="633E892D" w14:textId="60C90C35" w:rsidR="001F58A3" w:rsidRPr="004E3CAE" w:rsidRDefault="001F58A3" w:rsidP="001F58A3">
      <w:pPr>
        <w:tabs>
          <w:tab w:val="left" w:pos="720"/>
          <w:tab w:val="left" w:pos="1080"/>
          <w:tab w:val="right" w:pos="6523"/>
        </w:tabs>
        <w:jc w:val="both"/>
      </w:pPr>
      <w:r w:rsidRPr="002A2E53">
        <w:rPr>
          <w:b/>
          <w:bCs/>
        </w:rPr>
        <w:t>Kidung Sumarah</w:t>
      </w:r>
      <w:r w:rsidR="004E3CAE">
        <w:rPr>
          <w:b/>
          <w:bCs/>
        </w:rPr>
        <w:tab/>
      </w:r>
      <w:r w:rsidR="004E3CAE">
        <w:t>(</w:t>
      </w:r>
      <w:r w:rsidR="004E3CAE">
        <w:rPr>
          <w:i/>
          <w:iCs/>
        </w:rPr>
        <w:t>Lenggah</w:t>
      </w:r>
      <w:r w:rsidR="004E3CAE">
        <w:t>)</w:t>
      </w:r>
    </w:p>
    <w:p w14:paraId="712174B6" w14:textId="77777777" w:rsidR="001F58A3" w:rsidRPr="00F55435" w:rsidRDefault="001F58A3" w:rsidP="001F58A3">
      <w:pPr>
        <w:tabs>
          <w:tab w:val="right" w:pos="6523"/>
        </w:tabs>
        <w:ind w:left="720" w:hanging="720"/>
        <w:jc w:val="both"/>
        <w:rPr>
          <w:bCs/>
        </w:rPr>
      </w:pPr>
      <w:r>
        <w:t>U:</w:t>
      </w:r>
      <w:r>
        <w:tab/>
        <w:t>(</w:t>
      </w:r>
      <w:r>
        <w:rPr>
          <w:i/>
          <w:iCs/>
        </w:rPr>
        <w:t xml:space="preserve">Ngidungaken </w:t>
      </w:r>
      <w:r>
        <w:rPr>
          <w:b/>
          <w:bCs/>
          <w:i/>
          <w:iCs/>
        </w:rPr>
        <w:t>KPJ 64:3, 4 “Wong Dosa Rempu Atimu”</w:t>
      </w:r>
      <w:r w:rsidRPr="00726083">
        <w:t>)</w:t>
      </w:r>
    </w:p>
    <w:p w14:paraId="2B876381" w14:textId="77777777" w:rsidR="001F58A3" w:rsidRPr="00F55435" w:rsidRDefault="001F58A3" w:rsidP="001F58A3">
      <w:pPr>
        <w:tabs>
          <w:tab w:val="left" w:pos="540"/>
          <w:tab w:val="left" w:pos="720"/>
        </w:tabs>
        <w:autoSpaceDE/>
        <w:autoSpaceDN/>
        <w:jc w:val="center"/>
        <w:rPr>
          <w:rFonts w:eastAsia="Calibri" w:cs="Times New Roman"/>
          <w:iCs/>
          <w:lang w:val="de-DE"/>
        </w:rPr>
      </w:pPr>
      <w:r w:rsidRPr="00F55435">
        <w:rPr>
          <w:rFonts w:eastAsia="Calibri" w:cs="Times New Roman"/>
          <w:iCs/>
          <w:lang w:val="de-DE"/>
        </w:rPr>
        <w:t>KPJ 64 WONG DOSA REMPU ATIMU</w:t>
      </w:r>
    </w:p>
    <w:p w14:paraId="0401093C" w14:textId="77777777" w:rsidR="001F58A3" w:rsidRPr="00F55435" w:rsidRDefault="001F58A3" w:rsidP="001F58A3">
      <w:pPr>
        <w:tabs>
          <w:tab w:val="left" w:pos="540"/>
          <w:tab w:val="left" w:pos="720"/>
        </w:tabs>
        <w:autoSpaceDE/>
        <w:autoSpaceDN/>
        <w:jc w:val="both"/>
        <w:rPr>
          <w:rFonts w:eastAsia="Calibri" w:cs="Times New Roman"/>
          <w:iCs/>
          <w:vertAlign w:val="superscript"/>
          <w:lang w:val="de-DE"/>
        </w:rPr>
      </w:pPr>
      <w:r w:rsidRPr="00F55435">
        <w:rPr>
          <w:rFonts w:eastAsia="Calibri" w:cs="Times New Roman"/>
          <w:iCs/>
          <w:vertAlign w:val="superscript"/>
          <w:lang w:val="de-DE"/>
        </w:rPr>
        <w:t>Do=F 6/4</w:t>
      </w:r>
    </w:p>
    <w:p w14:paraId="36CBED35" w14:textId="77777777" w:rsidR="001F58A3" w:rsidRPr="00F55435" w:rsidRDefault="001F58A3" w:rsidP="001F58A3">
      <w:pPr>
        <w:autoSpaceDE/>
        <w:autoSpaceDN/>
        <w:ind w:left="284" w:hanging="284"/>
        <w:jc w:val="both"/>
        <w:rPr>
          <w:rFonts w:eastAsia="Calibri" w:cs="Times New Roman"/>
          <w:iCs/>
          <w:lang w:val="de-DE"/>
        </w:rPr>
      </w:pPr>
      <w:r w:rsidRPr="00F55435">
        <w:rPr>
          <w:rFonts w:eastAsia="Calibri" w:cs="Times New Roman"/>
          <w:iCs/>
          <w:lang w:val="de-DE"/>
        </w:rPr>
        <w:t>3)</w:t>
      </w:r>
      <w:r w:rsidRPr="00F55435">
        <w:rPr>
          <w:rFonts w:eastAsia="Calibri" w:cs="Times New Roman"/>
          <w:iCs/>
          <w:lang w:val="de-DE"/>
        </w:rPr>
        <w:tab/>
        <w:t>Gusti kwasa, mahamirah nresnani sagung jalma.</w:t>
      </w:r>
    </w:p>
    <w:p w14:paraId="4857DCC0" w14:textId="77777777" w:rsidR="001F58A3" w:rsidRPr="00F55435" w:rsidRDefault="001F58A3" w:rsidP="001F58A3">
      <w:pPr>
        <w:autoSpaceDE/>
        <w:autoSpaceDN/>
        <w:ind w:left="284"/>
        <w:jc w:val="both"/>
        <w:rPr>
          <w:rFonts w:eastAsia="Calibri" w:cs="Times New Roman"/>
          <w:iCs/>
          <w:lang w:val="de-DE"/>
        </w:rPr>
      </w:pPr>
      <w:r w:rsidRPr="00F55435">
        <w:rPr>
          <w:rFonts w:eastAsia="Calibri" w:cs="Times New Roman"/>
          <w:iCs/>
          <w:lang w:val="de-DE"/>
        </w:rPr>
        <w:t>Mula dèn énggal mareka, mesthi tan nampik sira.</w:t>
      </w:r>
    </w:p>
    <w:p w14:paraId="6DBC8B10" w14:textId="77777777" w:rsidR="001F58A3" w:rsidRPr="00F55435" w:rsidRDefault="001F58A3" w:rsidP="001F58A3">
      <w:pPr>
        <w:tabs>
          <w:tab w:val="left" w:pos="993"/>
        </w:tabs>
        <w:autoSpaceDE/>
        <w:autoSpaceDN/>
        <w:ind w:left="1134" w:hanging="850"/>
        <w:jc w:val="both"/>
        <w:rPr>
          <w:rFonts w:eastAsia="Calibri" w:cs="Times New Roman"/>
          <w:iCs/>
          <w:lang w:val="de-DE"/>
        </w:rPr>
      </w:pPr>
      <w:r w:rsidRPr="00F55435">
        <w:rPr>
          <w:rFonts w:eastAsia="Calibri" w:cs="Times New Roman"/>
          <w:iCs/>
          <w:lang w:val="de-DE"/>
        </w:rPr>
        <w:t>Reffr.</w:t>
      </w:r>
      <w:r w:rsidRPr="00F55435">
        <w:rPr>
          <w:rFonts w:eastAsia="Calibri" w:cs="Times New Roman"/>
          <w:iCs/>
          <w:lang w:val="de-DE"/>
        </w:rPr>
        <w:tab/>
        <w:t>:</w:t>
      </w:r>
      <w:r w:rsidRPr="00F55435">
        <w:rPr>
          <w:rFonts w:eastAsia="Calibri" w:cs="Times New Roman"/>
          <w:iCs/>
          <w:lang w:val="de-DE"/>
        </w:rPr>
        <w:tab/>
        <w:t>Gusti nimbali sira, rungokna ta sabdaNya,</w:t>
      </w:r>
    </w:p>
    <w:p w14:paraId="752FD26E" w14:textId="77777777" w:rsidR="001F58A3" w:rsidRPr="00F55435" w:rsidRDefault="001F58A3" w:rsidP="001F58A3">
      <w:pPr>
        <w:autoSpaceDE/>
        <w:autoSpaceDN/>
        <w:ind w:left="1134"/>
        <w:jc w:val="both"/>
        <w:rPr>
          <w:rFonts w:eastAsia="Calibri" w:cs="Times New Roman"/>
          <w:iCs/>
          <w:lang w:val="de-DE"/>
        </w:rPr>
      </w:pPr>
      <w:r w:rsidRPr="00F55435">
        <w:rPr>
          <w:rFonts w:eastAsia="Calibri" w:cs="Times New Roman"/>
          <w:iCs/>
          <w:lang w:val="de-DE"/>
        </w:rPr>
        <w:t>pasraha jiwa raga.</w:t>
      </w:r>
    </w:p>
    <w:p w14:paraId="46A8BC46" w14:textId="77777777" w:rsidR="001F58A3" w:rsidRPr="00F55435" w:rsidRDefault="001F58A3" w:rsidP="001F58A3">
      <w:pPr>
        <w:autoSpaceDE/>
        <w:autoSpaceDN/>
        <w:ind w:left="284" w:hanging="284"/>
        <w:jc w:val="both"/>
        <w:rPr>
          <w:rFonts w:eastAsia="Calibri" w:cs="Times New Roman"/>
          <w:iCs/>
          <w:lang w:val="de-DE"/>
        </w:rPr>
      </w:pPr>
    </w:p>
    <w:p w14:paraId="524B9C13" w14:textId="77777777" w:rsidR="001F58A3" w:rsidRPr="00F55435" w:rsidRDefault="001F58A3" w:rsidP="001F58A3">
      <w:pPr>
        <w:autoSpaceDE/>
        <w:autoSpaceDN/>
        <w:ind w:left="284" w:hanging="284"/>
        <w:jc w:val="both"/>
        <w:rPr>
          <w:rFonts w:eastAsia="Calibri" w:cs="Times New Roman"/>
          <w:iCs/>
          <w:lang w:val="de-DE"/>
        </w:rPr>
      </w:pPr>
      <w:r w:rsidRPr="00F55435">
        <w:rPr>
          <w:rFonts w:eastAsia="Calibri" w:cs="Times New Roman"/>
          <w:iCs/>
          <w:lang w:val="de-DE"/>
        </w:rPr>
        <w:t>4)</w:t>
      </w:r>
      <w:r w:rsidRPr="00F55435">
        <w:rPr>
          <w:rFonts w:eastAsia="Calibri" w:cs="Times New Roman"/>
          <w:iCs/>
          <w:lang w:val="de-DE"/>
        </w:rPr>
        <w:tab/>
        <w:t xml:space="preserve">Sira kaancam ukuman laknat wit dosanira, </w:t>
      </w:r>
    </w:p>
    <w:p w14:paraId="39AF6C27" w14:textId="77777777" w:rsidR="001F58A3" w:rsidRPr="00F55435" w:rsidRDefault="001F58A3" w:rsidP="001F58A3">
      <w:pPr>
        <w:autoSpaceDE/>
        <w:autoSpaceDN/>
        <w:ind w:left="284"/>
        <w:jc w:val="both"/>
        <w:rPr>
          <w:rFonts w:eastAsia="Calibri" w:cs="Times New Roman"/>
          <w:iCs/>
          <w:lang w:val="de-DE"/>
        </w:rPr>
      </w:pPr>
      <w:r w:rsidRPr="00F55435">
        <w:rPr>
          <w:rFonts w:eastAsia="Calibri" w:cs="Times New Roman"/>
          <w:iCs/>
          <w:lang w:val="de-DE"/>
        </w:rPr>
        <w:t>nuli énggal umareka, tinebus ing rah adya.</w:t>
      </w:r>
    </w:p>
    <w:p w14:paraId="19D4F98C" w14:textId="77777777" w:rsidR="001F58A3" w:rsidRPr="00F55435" w:rsidRDefault="001F58A3" w:rsidP="001F58A3">
      <w:pPr>
        <w:tabs>
          <w:tab w:val="left" w:pos="993"/>
        </w:tabs>
        <w:autoSpaceDE/>
        <w:autoSpaceDN/>
        <w:ind w:left="1134" w:hanging="850"/>
        <w:jc w:val="both"/>
        <w:rPr>
          <w:rFonts w:eastAsia="Calibri" w:cs="Times New Roman"/>
          <w:iCs/>
          <w:lang w:val="de-DE"/>
        </w:rPr>
      </w:pPr>
      <w:r w:rsidRPr="00F55435">
        <w:rPr>
          <w:rFonts w:eastAsia="Calibri" w:cs="Times New Roman"/>
          <w:iCs/>
          <w:lang w:val="de-DE"/>
        </w:rPr>
        <w:t>Reffr.</w:t>
      </w:r>
      <w:r w:rsidRPr="00F55435">
        <w:rPr>
          <w:rFonts w:eastAsia="Calibri" w:cs="Times New Roman"/>
          <w:iCs/>
          <w:lang w:val="de-DE"/>
        </w:rPr>
        <w:tab/>
        <w:t>:</w:t>
      </w:r>
      <w:r w:rsidRPr="00F55435">
        <w:rPr>
          <w:rFonts w:eastAsia="Calibri" w:cs="Times New Roman"/>
          <w:iCs/>
          <w:lang w:val="de-DE"/>
        </w:rPr>
        <w:tab/>
        <w:t>Gusti nimbali sira, rungokna ta sabdaNya,</w:t>
      </w:r>
    </w:p>
    <w:p w14:paraId="1A76407C" w14:textId="77777777" w:rsidR="001F58A3" w:rsidRPr="00F55435" w:rsidRDefault="001F58A3" w:rsidP="001F58A3">
      <w:pPr>
        <w:autoSpaceDE/>
        <w:autoSpaceDN/>
        <w:ind w:left="1134"/>
        <w:jc w:val="both"/>
        <w:rPr>
          <w:rFonts w:eastAsia="Calibri" w:cs="Times New Roman"/>
          <w:iCs/>
          <w:lang w:val="de-DE"/>
        </w:rPr>
      </w:pPr>
      <w:r w:rsidRPr="00F55435">
        <w:rPr>
          <w:rFonts w:eastAsia="Calibri" w:cs="Times New Roman"/>
          <w:iCs/>
          <w:lang w:val="de-DE"/>
        </w:rPr>
        <w:t>pasraha jiwa raga.</w:t>
      </w:r>
    </w:p>
    <w:p w14:paraId="4594999B" w14:textId="77777777" w:rsidR="001F58A3" w:rsidRPr="00265962" w:rsidRDefault="001F58A3" w:rsidP="001F58A3">
      <w:pPr>
        <w:tabs>
          <w:tab w:val="right" w:pos="6523"/>
        </w:tabs>
        <w:jc w:val="both"/>
        <w:rPr>
          <w:b/>
          <w:color w:val="0070C0"/>
        </w:rPr>
      </w:pPr>
    </w:p>
    <w:p w14:paraId="70D5B0DD" w14:textId="6906236A" w:rsidR="001F58A3" w:rsidRPr="00D55616" w:rsidRDefault="001F58A3" w:rsidP="001F58A3">
      <w:pPr>
        <w:tabs>
          <w:tab w:val="right" w:pos="6523"/>
        </w:tabs>
        <w:jc w:val="both"/>
        <w:rPr>
          <w:b/>
          <w:color w:val="000000" w:themeColor="text1"/>
        </w:rPr>
      </w:pPr>
      <w:r w:rsidRPr="00D55616">
        <w:rPr>
          <w:b/>
          <w:color w:val="000000" w:themeColor="text1"/>
        </w:rPr>
        <w:t>P</w:t>
      </w:r>
      <w:r>
        <w:rPr>
          <w:b/>
          <w:color w:val="000000" w:themeColor="text1"/>
        </w:rPr>
        <w:t>angaken Pitados</w:t>
      </w:r>
      <w:r w:rsidRPr="00D55616">
        <w:rPr>
          <w:b/>
          <w:color w:val="000000" w:themeColor="text1"/>
        </w:rPr>
        <w:tab/>
      </w:r>
      <w:r w:rsidRPr="00D55616">
        <w:rPr>
          <w:bCs/>
          <w:color w:val="000000" w:themeColor="text1"/>
        </w:rPr>
        <w:t>(</w:t>
      </w:r>
      <w:r w:rsidR="004E3CAE">
        <w:rPr>
          <w:bCs/>
          <w:i/>
          <w:iCs/>
          <w:color w:val="000000" w:themeColor="text1"/>
        </w:rPr>
        <w:t>J</w:t>
      </w:r>
      <w:r>
        <w:rPr>
          <w:bCs/>
          <w:i/>
          <w:iCs/>
          <w:color w:val="000000" w:themeColor="text1"/>
        </w:rPr>
        <w:t>umeneng</w:t>
      </w:r>
      <w:r w:rsidRPr="00D55616">
        <w:rPr>
          <w:bCs/>
          <w:color w:val="000000" w:themeColor="text1"/>
        </w:rPr>
        <w:t>)</w:t>
      </w:r>
    </w:p>
    <w:p w14:paraId="50EEFB28" w14:textId="77777777" w:rsidR="001F58A3" w:rsidRPr="0023234F" w:rsidRDefault="001F58A3" w:rsidP="001F58A3">
      <w:pPr>
        <w:tabs>
          <w:tab w:val="right" w:pos="6523"/>
        </w:tabs>
        <w:ind w:left="720" w:hanging="720"/>
        <w:jc w:val="both"/>
        <w:rPr>
          <w:color w:val="0070C0"/>
        </w:rPr>
      </w:pPr>
      <w:r w:rsidRPr="0023234F">
        <w:rPr>
          <w:color w:val="000000" w:themeColor="text1"/>
        </w:rPr>
        <w:t>P</w:t>
      </w:r>
      <w:r>
        <w:rPr>
          <w:color w:val="000000" w:themeColor="text1"/>
        </w:rPr>
        <w:t>/D</w:t>
      </w:r>
      <w:r w:rsidRPr="0023234F">
        <w:rPr>
          <w:color w:val="000000" w:themeColor="text1"/>
        </w:rPr>
        <w:t>:</w:t>
      </w:r>
      <w:r w:rsidRPr="0023234F">
        <w:rPr>
          <w:color w:val="000000" w:themeColor="text1"/>
        </w:rPr>
        <w:tab/>
      </w:r>
      <w:r>
        <w:rPr>
          <w:color w:val="000000" w:themeColor="text1"/>
        </w:rPr>
        <w:t>Para sadh</w:t>
      </w:r>
      <w:r>
        <w:rPr>
          <w:lang w:val="id-ID"/>
        </w:rPr>
        <w:t>èrèk, kanthi jumeneng saha mapanaken asta tengen kita ing jaja sisih kiwa, kita nélakaken Pangaken Pitados Rasuli, makaten .......</w:t>
      </w:r>
    </w:p>
    <w:p w14:paraId="7B260485" w14:textId="77777777" w:rsidR="001F58A3" w:rsidRPr="00265962" w:rsidRDefault="001F58A3" w:rsidP="001F58A3">
      <w:pPr>
        <w:tabs>
          <w:tab w:val="left" w:pos="720"/>
          <w:tab w:val="left" w:pos="1080"/>
          <w:tab w:val="right" w:pos="6523"/>
        </w:tabs>
        <w:jc w:val="both"/>
        <w:rPr>
          <w:b/>
          <w:color w:val="0070C0"/>
        </w:rPr>
      </w:pPr>
    </w:p>
    <w:p w14:paraId="7C885E18" w14:textId="536E4B41" w:rsidR="001F58A3" w:rsidRPr="00265962" w:rsidRDefault="001F58A3" w:rsidP="001F58A3">
      <w:pPr>
        <w:tabs>
          <w:tab w:val="left" w:pos="720"/>
          <w:tab w:val="left" w:pos="1080"/>
          <w:tab w:val="right" w:pos="6523"/>
        </w:tabs>
        <w:jc w:val="both"/>
        <w:rPr>
          <w:b/>
          <w:color w:val="0070C0"/>
        </w:rPr>
      </w:pPr>
      <w:r>
        <w:rPr>
          <w:b/>
          <w:color w:val="000000" w:themeColor="text1"/>
        </w:rPr>
        <w:t>Pandonga Syafaat</w:t>
      </w:r>
      <w:r w:rsidRPr="00265962">
        <w:rPr>
          <w:b/>
          <w:color w:val="0070C0"/>
        </w:rPr>
        <w:tab/>
      </w:r>
      <w:r w:rsidRPr="00A03007">
        <w:rPr>
          <w:bCs/>
          <w:color w:val="000000" w:themeColor="text1"/>
        </w:rPr>
        <w:t>(</w:t>
      </w:r>
      <w:r w:rsidR="004E3CAE">
        <w:rPr>
          <w:bCs/>
          <w:i/>
          <w:iCs/>
          <w:color w:val="000000" w:themeColor="text1"/>
        </w:rPr>
        <w:t>L</w:t>
      </w:r>
      <w:r>
        <w:rPr>
          <w:bCs/>
          <w:i/>
          <w:iCs/>
          <w:color w:val="000000" w:themeColor="text1"/>
        </w:rPr>
        <w:t>enggah</w:t>
      </w:r>
      <w:r w:rsidRPr="00A03007">
        <w:rPr>
          <w:bCs/>
          <w:color w:val="000000" w:themeColor="text1"/>
        </w:rPr>
        <w:t>)</w:t>
      </w:r>
    </w:p>
    <w:p w14:paraId="168EC19F" w14:textId="77777777" w:rsidR="001F58A3" w:rsidRPr="00667BFE" w:rsidRDefault="001F58A3" w:rsidP="001F58A3">
      <w:pPr>
        <w:tabs>
          <w:tab w:val="right" w:pos="6523"/>
        </w:tabs>
        <w:ind w:left="720" w:hanging="720"/>
        <w:jc w:val="both"/>
        <w:rPr>
          <w:color w:val="0070C0"/>
        </w:rPr>
      </w:pPr>
      <w:r w:rsidRPr="00667BFE">
        <w:rPr>
          <w:color w:val="000000" w:themeColor="text1"/>
        </w:rPr>
        <w:t>P</w:t>
      </w:r>
      <w:r>
        <w:rPr>
          <w:color w:val="000000" w:themeColor="text1"/>
        </w:rPr>
        <w:t>S</w:t>
      </w:r>
      <w:r w:rsidRPr="00667BFE">
        <w:rPr>
          <w:color w:val="000000" w:themeColor="text1"/>
        </w:rPr>
        <w:t>:</w:t>
      </w:r>
      <w:r w:rsidRPr="00667BFE">
        <w:rPr>
          <w:color w:val="000000" w:themeColor="text1"/>
        </w:rPr>
        <w:tab/>
      </w:r>
      <w:r>
        <w:rPr>
          <w:color w:val="000000" w:themeColor="text1"/>
        </w:rPr>
        <w:t>(</w:t>
      </w:r>
      <w:r>
        <w:rPr>
          <w:i/>
          <w:iCs/>
          <w:color w:val="000000" w:themeColor="text1"/>
        </w:rPr>
        <w:t>Ngonjukaken pandonga syafaat, dipun-pungkasi “Donga Rama Kawula”</w:t>
      </w:r>
      <w:r>
        <w:rPr>
          <w:color w:val="000000" w:themeColor="text1"/>
        </w:rPr>
        <w:t>)</w:t>
      </w:r>
    </w:p>
    <w:p w14:paraId="0EC79A6D" w14:textId="77777777" w:rsidR="00D21072" w:rsidRDefault="00D21072" w:rsidP="001F58A3">
      <w:pPr>
        <w:tabs>
          <w:tab w:val="left" w:pos="720"/>
          <w:tab w:val="left" w:pos="1080"/>
          <w:tab w:val="right" w:pos="6523"/>
        </w:tabs>
        <w:jc w:val="both"/>
        <w:rPr>
          <w:b/>
          <w:color w:val="000000" w:themeColor="text1"/>
        </w:rPr>
      </w:pPr>
    </w:p>
    <w:p w14:paraId="24109A69" w14:textId="77777777" w:rsidR="00D21072" w:rsidRDefault="00D21072" w:rsidP="001F58A3">
      <w:pPr>
        <w:tabs>
          <w:tab w:val="left" w:pos="720"/>
          <w:tab w:val="left" w:pos="1080"/>
          <w:tab w:val="right" w:pos="6523"/>
        </w:tabs>
        <w:jc w:val="both"/>
        <w:rPr>
          <w:b/>
          <w:color w:val="000000" w:themeColor="text1"/>
        </w:rPr>
      </w:pPr>
    </w:p>
    <w:p w14:paraId="7EDA741A" w14:textId="1A7C0D22" w:rsidR="001F58A3" w:rsidRPr="00690943" w:rsidRDefault="001F58A3" w:rsidP="001F58A3">
      <w:pPr>
        <w:tabs>
          <w:tab w:val="left" w:pos="720"/>
          <w:tab w:val="left" w:pos="1080"/>
          <w:tab w:val="right" w:pos="6523"/>
        </w:tabs>
        <w:jc w:val="both"/>
        <w:rPr>
          <w:bCs/>
          <w:color w:val="000000" w:themeColor="text1"/>
        </w:rPr>
      </w:pPr>
      <w:r w:rsidRPr="00421497">
        <w:rPr>
          <w:b/>
          <w:color w:val="000000" w:themeColor="text1"/>
        </w:rPr>
        <w:lastRenderedPageBreak/>
        <w:t>P</w:t>
      </w:r>
      <w:r>
        <w:rPr>
          <w:b/>
          <w:color w:val="000000" w:themeColor="text1"/>
        </w:rPr>
        <w:t>isungsung</w:t>
      </w:r>
      <w:r>
        <w:rPr>
          <w:b/>
          <w:color w:val="000000" w:themeColor="text1"/>
        </w:rPr>
        <w:tab/>
      </w:r>
      <w:r>
        <w:rPr>
          <w:bCs/>
          <w:color w:val="000000" w:themeColor="text1"/>
        </w:rPr>
        <w:t>(</w:t>
      </w:r>
      <w:r w:rsidR="004E3CAE">
        <w:rPr>
          <w:bCs/>
          <w:i/>
          <w:iCs/>
          <w:color w:val="000000" w:themeColor="text1"/>
        </w:rPr>
        <w:t>L</w:t>
      </w:r>
      <w:r>
        <w:rPr>
          <w:bCs/>
          <w:i/>
          <w:iCs/>
          <w:color w:val="000000" w:themeColor="text1"/>
        </w:rPr>
        <w:t>enggah</w:t>
      </w:r>
      <w:r>
        <w:rPr>
          <w:bCs/>
          <w:color w:val="000000" w:themeColor="text1"/>
        </w:rPr>
        <w:t>)</w:t>
      </w:r>
    </w:p>
    <w:p w14:paraId="1DA5078D" w14:textId="77777777" w:rsidR="001F58A3" w:rsidRDefault="001F58A3" w:rsidP="001F58A3">
      <w:pPr>
        <w:tabs>
          <w:tab w:val="right" w:pos="6523"/>
        </w:tabs>
        <w:ind w:left="720" w:hanging="720"/>
        <w:jc w:val="both"/>
        <w:rPr>
          <w:color w:val="0070C0"/>
        </w:rPr>
      </w:pPr>
      <w:r>
        <w:rPr>
          <w:color w:val="000000" w:themeColor="text1"/>
        </w:rPr>
        <w:t>P/D:</w:t>
      </w:r>
      <w:r>
        <w:rPr>
          <w:color w:val="000000" w:themeColor="text1"/>
        </w:rPr>
        <w:tab/>
        <w:t>Gusti Allah punika asih-mirma tuwin ambek welasan. Wonten ing Sihipun Gusti, kita tinimbalan kangg</w:t>
      </w:r>
      <w:r>
        <w:rPr>
          <w:lang w:val="id-ID"/>
        </w:rPr>
        <w:t>é nélakaken katresnan. Lumantar pisungsung ingkang kita onjukaken dhumateng Gusti, kita kawulang kanggé andum rejeki kanthi tulus, kados pangandikanipun Gusti Yésus makaten,</w:t>
      </w:r>
    </w:p>
    <w:p w14:paraId="5F1F7AAC" w14:textId="77777777" w:rsidR="001F58A3" w:rsidRDefault="001F58A3" w:rsidP="001F58A3">
      <w:pPr>
        <w:tabs>
          <w:tab w:val="right" w:pos="6523"/>
        </w:tabs>
        <w:ind w:left="1080"/>
        <w:jc w:val="both"/>
        <w:rPr>
          <w:color w:val="000000" w:themeColor="text1"/>
        </w:rPr>
      </w:pPr>
      <w:r>
        <w:rPr>
          <w:color w:val="000000" w:themeColor="text1"/>
        </w:rPr>
        <w:t>“</w:t>
      </w:r>
      <w:r w:rsidRPr="00E15777">
        <w:rPr>
          <w:color w:val="000000" w:themeColor="text1"/>
        </w:rPr>
        <w:t>3</w:t>
      </w:r>
      <w:r>
        <w:rPr>
          <w:color w:val="000000" w:themeColor="text1"/>
        </w:rPr>
        <w:t xml:space="preserve"> </w:t>
      </w:r>
      <w:r w:rsidRPr="00E15777">
        <w:rPr>
          <w:color w:val="000000" w:themeColor="text1"/>
        </w:rPr>
        <w:t>Nanging menawa kowé dedana, tanganmu kiwa aja nganti sumurup apa kang ditindakaké tanganmu tengen.</w:t>
      </w:r>
      <w:r>
        <w:rPr>
          <w:color w:val="000000" w:themeColor="text1"/>
        </w:rPr>
        <w:t>” (Matius 6:3)</w:t>
      </w:r>
    </w:p>
    <w:p w14:paraId="55B1F924" w14:textId="77777777" w:rsidR="001F58A3" w:rsidRPr="00265962" w:rsidRDefault="001F58A3" w:rsidP="001F58A3">
      <w:pPr>
        <w:tabs>
          <w:tab w:val="right" w:pos="6523"/>
        </w:tabs>
        <w:ind w:left="720"/>
        <w:jc w:val="both"/>
        <w:rPr>
          <w:color w:val="0070C0"/>
        </w:rPr>
      </w:pPr>
      <w:r>
        <w:rPr>
          <w:color w:val="000000" w:themeColor="text1"/>
        </w:rPr>
        <w:t>Wilujeng ngonjukaken pisungsung.</w:t>
      </w:r>
    </w:p>
    <w:p w14:paraId="27AFC00F" w14:textId="77777777" w:rsidR="001F58A3" w:rsidRPr="00E10CAB" w:rsidRDefault="001F58A3" w:rsidP="001F58A3">
      <w:pPr>
        <w:tabs>
          <w:tab w:val="right" w:pos="6523"/>
        </w:tabs>
        <w:ind w:left="720" w:hanging="720"/>
        <w:jc w:val="both"/>
        <w:rPr>
          <w:color w:val="0070C0"/>
        </w:rPr>
      </w:pPr>
      <w:r>
        <w:rPr>
          <w:color w:val="000000" w:themeColor="text1"/>
        </w:rPr>
        <w:t>U</w:t>
      </w:r>
      <w:r w:rsidRPr="00E10CAB">
        <w:rPr>
          <w:color w:val="000000" w:themeColor="text1"/>
        </w:rPr>
        <w:t>:</w:t>
      </w:r>
      <w:r w:rsidRPr="00E10CAB">
        <w:rPr>
          <w:color w:val="000000" w:themeColor="text1"/>
        </w:rPr>
        <w:tab/>
        <w:t>(</w:t>
      </w:r>
      <w:r w:rsidRPr="00E10CAB">
        <w:rPr>
          <w:i/>
          <w:iCs/>
          <w:color w:val="000000" w:themeColor="text1"/>
        </w:rPr>
        <w:t>N</w:t>
      </w:r>
      <w:r>
        <w:rPr>
          <w:i/>
          <w:iCs/>
          <w:color w:val="000000" w:themeColor="text1"/>
        </w:rPr>
        <w:t xml:space="preserve">yarengi atur pisungsung, ngidungaken </w:t>
      </w:r>
      <w:r>
        <w:rPr>
          <w:b/>
          <w:bCs/>
          <w:i/>
          <w:iCs/>
          <w:color w:val="000000" w:themeColor="text1"/>
        </w:rPr>
        <w:t>KPJ 154:1-2 “Adrenging Tyas Kula”</w:t>
      </w:r>
      <w:r w:rsidRPr="00E10CAB">
        <w:rPr>
          <w:color w:val="000000" w:themeColor="text1"/>
        </w:rPr>
        <w:t>)</w:t>
      </w:r>
    </w:p>
    <w:p w14:paraId="1C67BB18" w14:textId="77777777" w:rsidR="001F58A3" w:rsidRPr="00366C15" w:rsidRDefault="001F58A3" w:rsidP="001F58A3">
      <w:pPr>
        <w:widowControl/>
        <w:autoSpaceDE/>
        <w:autoSpaceDN/>
        <w:jc w:val="center"/>
        <w:rPr>
          <w:rFonts w:eastAsia="Calibri" w:cs="Times New Roman"/>
          <w:lang w:val="en-US"/>
        </w:rPr>
      </w:pPr>
      <w:bookmarkStart w:id="21" w:name="_Hlk140083340"/>
      <w:r w:rsidRPr="00366C15">
        <w:rPr>
          <w:rFonts w:eastAsia="Calibri" w:cs="Times New Roman"/>
          <w:lang w:val="en-US"/>
        </w:rPr>
        <w:t>KPJ 154. ADRENGING TYAS KULA</w:t>
      </w:r>
    </w:p>
    <w:p w14:paraId="528151AC" w14:textId="77777777" w:rsidR="001F58A3" w:rsidRPr="00366C15" w:rsidRDefault="001F58A3" w:rsidP="001F58A3">
      <w:pPr>
        <w:widowControl/>
        <w:autoSpaceDE/>
        <w:autoSpaceDN/>
        <w:jc w:val="both"/>
        <w:rPr>
          <w:rFonts w:eastAsia="Calibri" w:cs="Times New Roman"/>
          <w:vertAlign w:val="superscript"/>
          <w:lang w:val="en-US"/>
        </w:rPr>
      </w:pPr>
      <w:r w:rsidRPr="00366C15">
        <w:rPr>
          <w:rFonts w:eastAsia="Calibri" w:cs="Times New Roman"/>
          <w:vertAlign w:val="superscript"/>
          <w:lang w:val="en-US"/>
        </w:rPr>
        <w:t>Do=F 4/4</w:t>
      </w:r>
    </w:p>
    <w:p w14:paraId="4627180A" w14:textId="77777777" w:rsidR="001F58A3" w:rsidRPr="00366C15" w:rsidRDefault="001F58A3" w:rsidP="001F58A3">
      <w:pPr>
        <w:widowControl/>
        <w:autoSpaceDE/>
        <w:autoSpaceDN/>
        <w:ind w:left="284" w:hanging="284"/>
        <w:jc w:val="both"/>
        <w:rPr>
          <w:rFonts w:eastAsia="Calibri" w:cs="Times New Roman"/>
          <w:lang w:val="en-US"/>
        </w:rPr>
      </w:pPr>
      <w:r w:rsidRPr="00366C15">
        <w:rPr>
          <w:rFonts w:eastAsia="Calibri" w:cs="Times New Roman"/>
          <w:lang w:val="en-US"/>
        </w:rPr>
        <w:t>1)</w:t>
      </w:r>
      <w:r w:rsidRPr="00366C15">
        <w:rPr>
          <w:rFonts w:eastAsia="Calibri" w:cs="Times New Roman"/>
          <w:lang w:val="en-US"/>
        </w:rPr>
        <w:tab/>
      </w:r>
      <w:proofErr w:type="spellStart"/>
      <w:r w:rsidRPr="00366C15">
        <w:rPr>
          <w:rFonts w:eastAsia="Calibri" w:cs="Times New Roman"/>
          <w:lang w:val="en-US"/>
        </w:rPr>
        <w:t>Adrenging</w:t>
      </w:r>
      <w:proofErr w:type="spellEnd"/>
      <w:r w:rsidRPr="00366C15">
        <w:rPr>
          <w:rFonts w:eastAsia="Calibri" w:cs="Times New Roman"/>
          <w:lang w:val="en-US"/>
        </w:rPr>
        <w:t xml:space="preserve"> </w:t>
      </w:r>
      <w:proofErr w:type="spellStart"/>
      <w:r w:rsidRPr="00366C15">
        <w:rPr>
          <w:rFonts w:eastAsia="Calibri" w:cs="Times New Roman"/>
          <w:lang w:val="en-US"/>
        </w:rPr>
        <w:t>tyas</w:t>
      </w:r>
      <w:proofErr w:type="spellEnd"/>
      <w:r w:rsidRPr="00366C15">
        <w:rPr>
          <w:rFonts w:eastAsia="Calibri" w:cs="Times New Roman"/>
          <w:lang w:val="en-US"/>
        </w:rPr>
        <w:t xml:space="preserve"> kula, </w:t>
      </w:r>
      <w:proofErr w:type="spellStart"/>
      <w:r w:rsidRPr="00366C15">
        <w:rPr>
          <w:rFonts w:eastAsia="Calibri" w:cs="Times New Roman"/>
          <w:lang w:val="en-US"/>
        </w:rPr>
        <w:t>ngaturken</w:t>
      </w:r>
      <w:proofErr w:type="spellEnd"/>
      <w:r w:rsidRPr="00366C15">
        <w:rPr>
          <w:rFonts w:eastAsia="Calibri" w:cs="Times New Roman"/>
          <w:lang w:val="en-US"/>
        </w:rPr>
        <w:t xml:space="preserve"> </w:t>
      </w:r>
      <w:proofErr w:type="spellStart"/>
      <w:r w:rsidRPr="00366C15">
        <w:rPr>
          <w:rFonts w:eastAsia="Calibri" w:cs="Times New Roman"/>
          <w:lang w:val="en-US"/>
        </w:rPr>
        <w:t>panuwun</w:t>
      </w:r>
      <w:proofErr w:type="spellEnd"/>
      <w:r w:rsidRPr="00366C15">
        <w:rPr>
          <w:rFonts w:eastAsia="Calibri" w:cs="Times New Roman"/>
          <w:lang w:val="en-US"/>
        </w:rPr>
        <w:t>, Gusti.</w:t>
      </w:r>
    </w:p>
    <w:p w14:paraId="64D20854" w14:textId="77777777" w:rsidR="001F58A3" w:rsidRPr="00366C15" w:rsidRDefault="001F58A3" w:rsidP="001F58A3">
      <w:pPr>
        <w:widowControl/>
        <w:autoSpaceDE/>
        <w:autoSpaceDN/>
        <w:ind w:left="284"/>
        <w:jc w:val="both"/>
        <w:rPr>
          <w:rFonts w:eastAsia="Calibri" w:cs="Times New Roman"/>
          <w:lang w:val="en-US"/>
        </w:rPr>
      </w:pPr>
      <w:r w:rsidRPr="00366C15">
        <w:rPr>
          <w:rFonts w:eastAsia="Calibri" w:cs="Times New Roman"/>
          <w:lang w:val="en-US"/>
        </w:rPr>
        <w:t xml:space="preserve">Paduka </w:t>
      </w:r>
      <w:proofErr w:type="spellStart"/>
      <w:r w:rsidRPr="00366C15">
        <w:rPr>
          <w:rFonts w:eastAsia="Calibri" w:cs="Times New Roman"/>
          <w:lang w:val="en-US"/>
        </w:rPr>
        <w:t>ngasihi</w:t>
      </w:r>
      <w:proofErr w:type="spellEnd"/>
      <w:r w:rsidRPr="00366C15">
        <w:rPr>
          <w:rFonts w:eastAsia="Calibri" w:cs="Times New Roman"/>
          <w:lang w:val="en-US"/>
        </w:rPr>
        <w:t xml:space="preserve">, kula </w:t>
      </w:r>
      <w:proofErr w:type="spellStart"/>
      <w:r w:rsidRPr="00366C15">
        <w:rPr>
          <w:rFonts w:eastAsia="Calibri" w:cs="Times New Roman"/>
          <w:lang w:val="en-US"/>
        </w:rPr>
        <w:t>kagungan</w:t>
      </w:r>
      <w:proofErr w:type="spellEnd"/>
      <w:r w:rsidRPr="00366C15">
        <w:rPr>
          <w:rFonts w:eastAsia="Calibri" w:cs="Times New Roman"/>
          <w:lang w:val="en-US"/>
        </w:rPr>
        <w:t xml:space="preserve"> ta.</w:t>
      </w:r>
    </w:p>
    <w:p w14:paraId="68967068" w14:textId="77777777" w:rsidR="001F58A3" w:rsidRPr="00366C15" w:rsidRDefault="001F58A3" w:rsidP="001F58A3">
      <w:pPr>
        <w:widowControl/>
        <w:tabs>
          <w:tab w:val="left" w:pos="993"/>
          <w:tab w:val="left" w:pos="1134"/>
        </w:tabs>
        <w:autoSpaceDE/>
        <w:autoSpaceDN/>
        <w:ind w:left="284"/>
        <w:jc w:val="both"/>
        <w:rPr>
          <w:rFonts w:eastAsia="Calibri" w:cs="Times New Roman"/>
          <w:lang w:val="en-US"/>
        </w:rPr>
      </w:pPr>
      <w:r w:rsidRPr="00366C15">
        <w:rPr>
          <w:rFonts w:eastAsia="Calibri" w:cs="Times New Roman"/>
          <w:lang w:val="en-US"/>
        </w:rPr>
        <w:t>Reff.</w:t>
      </w:r>
      <w:r w:rsidRPr="00366C15">
        <w:rPr>
          <w:rFonts w:eastAsia="Calibri" w:cs="Times New Roman"/>
          <w:lang w:val="en-US"/>
        </w:rPr>
        <w:tab/>
        <w:t>:</w:t>
      </w:r>
      <w:r w:rsidRPr="00366C15">
        <w:rPr>
          <w:rFonts w:eastAsia="Calibri" w:cs="Times New Roman"/>
          <w:lang w:val="en-US"/>
        </w:rPr>
        <w:tab/>
        <w:t xml:space="preserve">Mung </w:t>
      </w:r>
      <w:proofErr w:type="spellStart"/>
      <w:r w:rsidRPr="00366C15">
        <w:rPr>
          <w:rFonts w:eastAsia="Calibri" w:cs="Times New Roman"/>
          <w:lang w:val="en-US"/>
        </w:rPr>
        <w:t>punika</w:t>
      </w:r>
      <w:proofErr w:type="spellEnd"/>
      <w:r w:rsidRPr="00366C15">
        <w:rPr>
          <w:rFonts w:eastAsia="Calibri" w:cs="Times New Roman"/>
          <w:lang w:val="en-US"/>
        </w:rPr>
        <w:t xml:space="preserve"> Gusti, </w:t>
      </w:r>
      <w:proofErr w:type="spellStart"/>
      <w:r w:rsidRPr="00366C15">
        <w:rPr>
          <w:rFonts w:eastAsia="Calibri" w:cs="Times New Roman"/>
          <w:lang w:val="en-US"/>
        </w:rPr>
        <w:t>pisungsung</w:t>
      </w:r>
      <w:proofErr w:type="spellEnd"/>
      <w:r w:rsidRPr="00366C15">
        <w:rPr>
          <w:rFonts w:eastAsia="Calibri" w:cs="Times New Roman"/>
          <w:lang w:val="en-US"/>
        </w:rPr>
        <w:t xml:space="preserve"> kula</w:t>
      </w:r>
    </w:p>
    <w:p w14:paraId="6E632337" w14:textId="77777777" w:rsidR="001F58A3" w:rsidRPr="00366C15" w:rsidRDefault="001F58A3" w:rsidP="001F58A3">
      <w:pPr>
        <w:widowControl/>
        <w:tabs>
          <w:tab w:val="left" w:pos="993"/>
          <w:tab w:val="left" w:pos="1134"/>
        </w:tabs>
        <w:autoSpaceDE/>
        <w:autoSpaceDN/>
        <w:ind w:left="1134"/>
        <w:jc w:val="both"/>
        <w:rPr>
          <w:rFonts w:eastAsia="Calibri" w:cs="Times New Roman"/>
          <w:lang w:val="en-US"/>
        </w:rPr>
      </w:pPr>
      <w:proofErr w:type="spellStart"/>
      <w:r w:rsidRPr="00366C15">
        <w:rPr>
          <w:rFonts w:eastAsia="Calibri" w:cs="Times New Roman"/>
          <w:lang w:val="en-US"/>
        </w:rPr>
        <w:t>sawetahing</w:t>
      </w:r>
      <w:proofErr w:type="spellEnd"/>
      <w:r w:rsidRPr="00366C15">
        <w:rPr>
          <w:rFonts w:eastAsia="Calibri" w:cs="Times New Roman"/>
          <w:lang w:val="en-US"/>
        </w:rPr>
        <w:t xml:space="preserve"> </w:t>
      </w:r>
      <w:proofErr w:type="spellStart"/>
      <w:r w:rsidRPr="00366C15">
        <w:rPr>
          <w:rFonts w:eastAsia="Calibri" w:cs="Times New Roman"/>
          <w:lang w:val="en-US"/>
        </w:rPr>
        <w:t>gesang</w:t>
      </w:r>
      <w:proofErr w:type="spellEnd"/>
      <w:r w:rsidRPr="00366C15">
        <w:rPr>
          <w:rFonts w:eastAsia="Calibri" w:cs="Times New Roman"/>
          <w:lang w:val="en-US"/>
        </w:rPr>
        <w:t xml:space="preserve">, </w:t>
      </w:r>
      <w:proofErr w:type="spellStart"/>
      <w:r w:rsidRPr="00366C15">
        <w:rPr>
          <w:rFonts w:eastAsia="Calibri" w:cs="Times New Roman"/>
          <w:lang w:val="en-US"/>
        </w:rPr>
        <w:t>jiwa</w:t>
      </w:r>
      <w:proofErr w:type="spellEnd"/>
      <w:r w:rsidRPr="00366C15">
        <w:rPr>
          <w:rFonts w:eastAsia="Calibri" w:cs="Times New Roman"/>
          <w:lang w:val="en-US"/>
        </w:rPr>
        <w:t xml:space="preserve"> </w:t>
      </w:r>
      <w:proofErr w:type="spellStart"/>
      <w:r w:rsidRPr="00366C15">
        <w:rPr>
          <w:rFonts w:eastAsia="Calibri" w:cs="Times New Roman"/>
          <w:lang w:val="en-US"/>
        </w:rPr>
        <w:t>lan</w:t>
      </w:r>
      <w:proofErr w:type="spellEnd"/>
      <w:r w:rsidRPr="00366C15">
        <w:rPr>
          <w:rFonts w:eastAsia="Calibri" w:cs="Times New Roman"/>
          <w:lang w:val="en-US"/>
        </w:rPr>
        <w:t xml:space="preserve"> raga,</w:t>
      </w:r>
    </w:p>
    <w:p w14:paraId="6C4AE239" w14:textId="77777777" w:rsidR="001F58A3" w:rsidRPr="00366C15" w:rsidRDefault="001F58A3" w:rsidP="001F58A3">
      <w:pPr>
        <w:widowControl/>
        <w:tabs>
          <w:tab w:val="left" w:pos="993"/>
          <w:tab w:val="left" w:pos="1134"/>
        </w:tabs>
        <w:autoSpaceDE/>
        <w:autoSpaceDN/>
        <w:ind w:left="1134"/>
        <w:jc w:val="both"/>
        <w:rPr>
          <w:rFonts w:eastAsia="Calibri" w:cs="Times New Roman"/>
          <w:lang w:val="en-US"/>
        </w:rPr>
      </w:pPr>
      <w:r w:rsidRPr="00366C15">
        <w:rPr>
          <w:rFonts w:eastAsia="Calibri" w:cs="Times New Roman"/>
          <w:lang w:val="en-US"/>
        </w:rPr>
        <w:t xml:space="preserve">wit kula tan </w:t>
      </w:r>
      <w:proofErr w:type="spellStart"/>
      <w:r w:rsidRPr="00366C15">
        <w:rPr>
          <w:rFonts w:eastAsia="Calibri" w:cs="Times New Roman"/>
          <w:lang w:val="en-US"/>
        </w:rPr>
        <w:t>darbé</w:t>
      </w:r>
      <w:proofErr w:type="spellEnd"/>
      <w:r w:rsidRPr="00366C15">
        <w:rPr>
          <w:rFonts w:eastAsia="Calibri" w:cs="Times New Roman"/>
          <w:lang w:val="en-US"/>
        </w:rPr>
        <w:t xml:space="preserve"> bandha kang </w:t>
      </w:r>
      <w:proofErr w:type="spellStart"/>
      <w:r w:rsidRPr="00366C15">
        <w:rPr>
          <w:rFonts w:eastAsia="Calibri" w:cs="Times New Roman"/>
          <w:lang w:val="en-US"/>
        </w:rPr>
        <w:t>pengaji</w:t>
      </w:r>
      <w:proofErr w:type="spellEnd"/>
    </w:p>
    <w:p w14:paraId="0FD59E9E" w14:textId="77777777" w:rsidR="001F58A3" w:rsidRPr="00366C15" w:rsidRDefault="001F58A3" w:rsidP="001F58A3">
      <w:pPr>
        <w:widowControl/>
        <w:autoSpaceDE/>
        <w:autoSpaceDN/>
        <w:ind w:left="1134"/>
        <w:jc w:val="both"/>
        <w:rPr>
          <w:rFonts w:eastAsia="Calibri" w:cs="Times New Roman"/>
          <w:lang w:val="en-US"/>
        </w:rPr>
      </w:pPr>
      <w:r w:rsidRPr="00366C15">
        <w:rPr>
          <w:rFonts w:eastAsia="Calibri" w:cs="Times New Roman"/>
          <w:lang w:val="en-US"/>
        </w:rPr>
        <w:t xml:space="preserve">kang </w:t>
      </w:r>
      <w:proofErr w:type="spellStart"/>
      <w:r w:rsidRPr="00366C15">
        <w:rPr>
          <w:rFonts w:eastAsia="Calibri" w:cs="Times New Roman"/>
          <w:lang w:val="en-US"/>
        </w:rPr>
        <w:t>langkung</w:t>
      </w:r>
      <w:proofErr w:type="spellEnd"/>
      <w:r w:rsidRPr="00366C15">
        <w:rPr>
          <w:rFonts w:eastAsia="Calibri" w:cs="Times New Roman"/>
          <w:lang w:val="en-US"/>
        </w:rPr>
        <w:t xml:space="preserve"> </w:t>
      </w:r>
      <w:proofErr w:type="spellStart"/>
      <w:r w:rsidRPr="00366C15">
        <w:rPr>
          <w:rFonts w:eastAsia="Calibri" w:cs="Times New Roman"/>
          <w:lang w:val="en-US"/>
        </w:rPr>
        <w:t>prayogi</w:t>
      </w:r>
      <w:proofErr w:type="spellEnd"/>
      <w:r w:rsidRPr="00366C15">
        <w:rPr>
          <w:rFonts w:eastAsia="Calibri" w:cs="Times New Roman"/>
          <w:lang w:val="en-US"/>
        </w:rPr>
        <w:t xml:space="preserve">, </w:t>
      </w:r>
      <w:proofErr w:type="spellStart"/>
      <w:r w:rsidRPr="00366C15">
        <w:rPr>
          <w:rFonts w:eastAsia="Calibri" w:cs="Times New Roman"/>
          <w:lang w:val="en-US"/>
        </w:rPr>
        <w:t>sinaos</w:t>
      </w:r>
      <w:proofErr w:type="spellEnd"/>
      <w:r w:rsidRPr="00366C15">
        <w:rPr>
          <w:rFonts w:eastAsia="Calibri" w:cs="Times New Roman"/>
          <w:lang w:val="en-US"/>
        </w:rPr>
        <w:t xml:space="preserve"> Gusti.</w:t>
      </w:r>
    </w:p>
    <w:p w14:paraId="1132DB42" w14:textId="77777777" w:rsidR="001F58A3" w:rsidRPr="00366C15" w:rsidRDefault="001F58A3" w:rsidP="001F58A3">
      <w:pPr>
        <w:widowControl/>
        <w:autoSpaceDE/>
        <w:autoSpaceDN/>
        <w:ind w:left="1134"/>
        <w:jc w:val="both"/>
        <w:rPr>
          <w:rFonts w:eastAsia="Calibri" w:cs="Times New Roman"/>
          <w:lang w:val="en-US"/>
        </w:rPr>
      </w:pPr>
      <w:r w:rsidRPr="00366C15">
        <w:rPr>
          <w:rFonts w:eastAsia="Calibri" w:cs="Times New Roman"/>
          <w:lang w:val="en-US"/>
        </w:rPr>
        <w:t xml:space="preserve">Mung </w:t>
      </w:r>
      <w:proofErr w:type="spellStart"/>
      <w:r w:rsidRPr="00366C15">
        <w:rPr>
          <w:rFonts w:eastAsia="Calibri" w:cs="Times New Roman"/>
          <w:lang w:val="en-US"/>
        </w:rPr>
        <w:t>punika</w:t>
      </w:r>
      <w:proofErr w:type="spellEnd"/>
      <w:r w:rsidRPr="00366C15">
        <w:rPr>
          <w:rFonts w:eastAsia="Calibri" w:cs="Times New Roman"/>
          <w:lang w:val="en-US"/>
        </w:rPr>
        <w:t xml:space="preserve"> Gusti, </w:t>
      </w:r>
      <w:proofErr w:type="spellStart"/>
      <w:r w:rsidRPr="00366C15">
        <w:rPr>
          <w:rFonts w:eastAsia="Calibri" w:cs="Times New Roman"/>
          <w:lang w:val="en-US"/>
        </w:rPr>
        <w:t>panyuwun</w:t>
      </w:r>
      <w:proofErr w:type="spellEnd"/>
      <w:r w:rsidRPr="00366C15">
        <w:rPr>
          <w:rFonts w:eastAsia="Calibri" w:cs="Times New Roman"/>
          <w:lang w:val="en-US"/>
        </w:rPr>
        <w:t xml:space="preserve"> kula,</w:t>
      </w:r>
    </w:p>
    <w:p w14:paraId="67122DDE" w14:textId="77777777" w:rsidR="001F58A3" w:rsidRPr="00366C15" w:rsidRDefault="001F58A3" w:rsidP="001F58A3">
      <w:pPr>
        <w:widowControl/>
        <w:autoSpaceDE/>
        <w:autoSpaceDN/>
        <w:ind w:left="1134"/>
        <w:jc w:val="both"/>
        <w:rPr>
          <w:rFonts w:eastAsia="Calibri" w:cs="Times New Roman"/>
          <w:lang w:val="en-US"/>
        </w:rPr>
      </w:pPr>
      <w:proofErr w:type="spellStart"/>
      <w:r w:rsidRPr="00366C15">
        <w:rPr>
          <w:rFonts w:eastAsia="Calibri" w:cs="Times New Roman"/>
          <w:lang w:val="en-US"/>
        </w:rPr>
        <w:t>mugi</w:t>
      </w:r>
      <w:proofErr w:type="spellEnd"/>
      <w:r w:rsidRPr="00366C15">
        <w:rPr>
          <w:rFonts w:eastAsia="Calibri" w:cs="Times New Roman"/>
          <w:lang w:val="en-US"/>
        </w:rPr>
        <w:t xml:space="preserve"> </w:t>
      </w:r>
      <w:proofErr w:type="spellStart"/>
      <w:r w:rsidRPr="00366C15">
        <w:rPr>
          <w:rFonts w:eastAsia="Calibri" w:cs="Times New Roman"/>
          <w:lang w:val="en-US"/>
        </w:rPr>
        <w:t>katampia</w:t>
      </w:r>
      <w:proofErr w:type="spellEnd"/>
      <w:r w:rsidRPr="00366C15">
        <w:rPr>
          <w:rFonts w:eastAsia="Calibri" w:cs="Times New Roman"/>
          <w:lang w:val="en-US"/>
        </w:rPr>
        <w:t xml:space="preserve"> </w:t>
      </w:r>
      <w:proofErr w:type="spellStart"/>
      <w:r w:rsidRPr="00366C15">
        <w:rPr>
          <w:rFonts w:eastAsia="Calibri" w:cs="Times New Roman"/>
          <w:lang w:val="en-US"/>
        </w:rPr>
        <w:t>atur</w:t>
      </w:r>
      <w:proofErr w:type="spellEnd"/>
      <w:r w:rsidRPr="00366C15">
        <w:rPr>
          <w:rFonts w:eastAsia="Calibri" w:cs="Times New Roman"/>
          <w:lang w:val="en-US"/>
        </w:rPr>
        <w:t xml:space="preserve"> </w:t>
      </w:r>
      <w:proofErr w:type="spellStart"/>
      <w:r w:rsidRPr="00366C15">
        <w:rPr>
          <w:rFonts w:eastAsia="Calibri" w:cs="Times New Roman"/>
          <w:lang w:val="en-US"/>
        </w:rPr>
        <w:t>kawula</w:t>
      </w:r>
      <w:proofErr w:type="spellEnd"/>
      <w:r w:rsidRPr="00366C15">
        <w:rPr>
          <w:rFonts w:eastAsia="Calibri" w:cs="Times New Roman"/>
          <w:lang w:val="en-US"/>
        </w:rPr>
        <w:t>,</w:t>
      </w:r>
    </w:p>
    <w:p w14:paraId="3F769502" w14:textId="77777777" w:rsidR="001F58A3" w:rsidRPr="00366C15" w:rsidRDefault="001F58A3" w:rsidP="001F58A3">
      <w:pPr>
        <w:widowControl/>
        <w:autoSpaceDE/>
        <w:autoSpaceDN/>
        <w:ind w:left="1134"/>
        <w:jc w:val="both"/>
        <w:rPr>
          <w:rFonts w:eastAsia="Calibri" w:cs="Times New Roman"/>
          <w:lang w:val="en-US"/>
        </w:rPr>
      </w:pPr>
      <w:proofErr w:type="spellStart"/>
      <w:r w:rsidRPr="00366C15">
        <w:rPr>
          <w:rFonts w:eastAsia="Calibri" w:cs="Times New Roman"/>
          <w:lang w:val="en-US"/>
        </w:rPr>
        <w:t>mrih</w:t>
      </w:r>
      <w:proofErr w:type="spellEnd"/>
      <w:r w:rsidRPr="00366C15">
        <w:rPr>
          <w:rFonts w:eastAsia="Calibri" w:cs="Times New Roman"/>
          <w:lang w:val="en-US"/>
        </w:rPr>
        <w:t xml:space="preserve"> </w:t>
      </w:r>
      <w:proofErr w:type="spellStart"/>
      <w:r w:rsidRPr="00366C15">
        <w:rPr>
          <w:rFonts w:eastAsia="Calibri" w:cs="Times New Roman"/>
          <w:lang w:val="en-US"/>
        </w:rPr>
        <w:t>gesang</w:t>
      </w:r>
      <w:proofErr w:type="spellEnd"/>
      <w:r w:rsidRPr="00366C15">
        <w:rPr>
          <w:rFonts w:eastAsia="Calibri" w:cs="Times New Roman"/>
          <w:lang w:val="en-US"/>
        </w:rPr>
        <w:t xml:space="preserve"> </w:t>
      </w:r>
      <w:proofErr w:type="spellStart"/>
      <w:r w:rsidRPr="00366C15">
        <w:rPr>
          <w:rFonts w:eastAsia="Calibri" w:cs="Times New Roman"/>
          <w:lang w:val="en-US"/>
        </w:rPr>
        <w:t>kawula</w:t>
      </w:r>
      <w:proofErr w:type="spellEnd"/>
      <w:r w:rsidRPr="00366C15">
        <w:rPr>
          <w:rFonts w:eastAsia="Calibri" w:cs="Times New Roman"/>
          <w:lang w:val="en-US"/>
        </w:rPr>
        <w:t xml:space="preserve"> </w:t>
      </w:r>
      <w:proofErr w:type="spellStart"/>
      <w:r w:rsidRPr="00366C15">
        <w:rPr>
          <w:rFonts w:eastAsia="Calibri" w:cs="Times New Roman"/>
          <w:lang w:val="en-US"/>
        </w:rPr>
        <w:t>kagema</w:t>
      </w:r>
      <w:proofErr w:type="spellEnd"/>
      <w:r w:rsidRPr="00366C15">
        <w:rPr>
          <w:rFonts w:eastAsia="Calibri" w:cs="Times New Roman"/>
          <w:lang w:val="en-US"/>
        </w:rPr>
        <w:t xml:space="preserve"> Paduka</w:t>
      </w:r>
    </w:p>
    <w:p w14:paraId="433F5521" w14:textId="77777777" w:rsidR="001F58A3" w:rsidRPr="00366C15" w:rsidRDefault="001F58A3" w:rsidP="001F58A3">
      <w:pPr>
        <w:widowControl/>
        <w:autoSpaceDE/>
        <w:autoSpaceDN/>
        <w:ind w:left="1134"/>
        <w:jc w:val="both"/>
        <w:rPr>
          <w:rFonts w:eastAsia="Calibri" w:cs="Times New Roman"/>
          <w:lang w:val="en-US"/>
        </w:rPr>
      </w:pPr>
      <w:proofErr w:type="spellStart"/>
      <w:r w:rsidRPr="00366C15">
        <w:rPr>
          <w:rFonts w:eastAsia="Calibri" w:cs="Times New Roman"/>
          <w:lang w:val="en-US"/>
        </w:rPr>
        <w:t>pirantos</w:t>
      </w:r>
      <w:proofErr w:type="spellEnd"/>
      <w:r w:rsidRPr="00366C15">
        <w:rPr>
          <w:rFonts w:eastAsia="Calibri" w:cs="Times New Roman"/>
          <w:lang w:val="en-US"/>
        </w:rPr>
        <w:t xml:space="preserve"> </w:t>
      </w:r>
      <w:proofErr w:type="spellStart"/>
      <w:r w:rsidRPr="00366C15">
        <w:rPr>
          <w:rFonts w:eastAsia="Calibri" w:cs="Times New Roman"/>
          <w:lang w:val="en-US"/>
        </w:rPr>
        <w:t>sapala</w:t>
      </w:r>
      <w:proofErr w:type="spellEnd"/>
      <w:r w:rsidRPr="00366C15">
        <w:rPr>
          <w:rFonts w:eastAsia="Calibri" w:cs="Times New Roman"/>
          <w:lang w:val="en-US"/>
        </w:rPr>
        <w:t>.</w:t>
      </w:r>
    </w:p>
    <w:p w14:paraId="6FB19FF0" w14:textId="77777777" w:rsidR="001F58A3" w:rsidRPr="00366C15" w:rsidRDefault="001F58A3" w:rsidP="001F58A3">
      <w:pPr>
        <w:widowControl/>
        <w:autoSpaceDE/>
        <w:autoSpaceDN/>
        <w:ind w:left="1134"/>
        <w:jc w:val="both"/>
        <w:rPr>
          <w:rFonts w:eastAsia="Calibri" w:cs="Times New Roman"/>
          <w:lang w:val="en-US"/>
        </w:rPr>
      </w:pPr>
    </w:p>
    <w:p w14:paraId="0C51A8EF" w14:textId="77777777" w:rsidR="001F58A3" w:rsidRPr="00366C15" w:rsidRDefault="001F58A3" w:rsidP="001F58A3">
      <w:pPr>
        <w:widowControl/>
        <w:autoSpaceDE/>
        <w:autoSpaceDN/>
        <w:ind w:left="284" w:hanging="284"/>
        <w:jc w:val="both"/>
        <w:rPr>
          <w:rFonts w:eastAsia="Calibri" w:cs="Times New Roman"/>
          <w:lang w:val="en-US"/>
        </w:rPr>
      </w:pPr>
      <w:r w:rsidRPr="00366C15">
        <w:rPr>
          <w:rFonts w:eastAsia="Calibri" w:cs="Times New Roman"/>
          <w:lang w:val="en-US"/>
        </w:rPr>
        <w:t>2)</w:t>
      </w:r>
      <w:r w:rsidRPr="00366C15">
        <w:rPr>
          <w:rFonts w:eastAsia="Calibri" w:cs="Times New Roman"/>
          <w:lang w:val="en-US"/>
        </w:rPr>
        <w:tab/>
      </w:r>
      <w:proofErr w:type="spellStart"/>
      <w:r w:rsidRPr="00366C15">
        <w:rPr>
          <w:rFonts w:eastAsia="Calibri" w:cs="Times New Roman"/>
          <w:lang w:val="en-US"/>
        </w:rPr>
        <w:t>Saiba</w:t>
      </w:r>
      <w:proofErr w:type="spellEnd"/>
      <w:r w:rsidRPr="00366C15">
        <w:rPr>
          <w:rFonts w:eastAsia="Calibri" w:cs="Times New Roman"/>
          <w:lang w:val="en-US"/>
        </w:rPr>
        <w:t xml:space="preserve"> </w:t>
      </w:r>
      <w:proofErr w:type="spellStart"/>
      <w:r w:rsidRPr="00366C15">
        <w:rPr>
          <w:rFonts w:eastAsia="Calibri" w:cs="Times New Roman"/>
          <w:lang w:val="en-US"/>
        </w:rPr>
        <w:t>éndahing</w:t>
      </w:r>
      <w:proofErr w:type="spellEnd"/>
      <w:r w:rsidRPr="00366C15">
        <w:rPr>
          <w:rFonts w:eastAsia="Calibri" w:cs="Times New Roman"/>
          <w:lang w:val="en-US"/>
        </w:rPr>
        <w:t xml:space="preserve"> </w:t>
      </w:r>
      <w:proofErr w:type="spellStart"/>
      <w:r w:rsidRPr="00366C15">
        <w:rPr>
          <w:rFonts w:eastAsia="Calibri" w:cs="Times New Roman"/>
          <w:lang w:val="en-US"/>
        </w:rPr>
        <w:t>sih-tresna</w:t>
      </w:r>
      <w:proofErr w:type="spellEnd"/>
      <w:r w:rsidRPr="00366C15">
        <w:rPr>
          <w:rFonts w:eastAsia="Calibri" w:cs="Times New Roman"/>
          <w:lang w:val="en-US"/>
        </w:rPr>
        <w:t xml:space="preserve"> Paduka, Gusti;</w:t>
      </w:r>
    </w:p>
    <w:p w14:paraId="33CA9E49" w14:textId="77777777" w:rsidR="001F58A3" w:rsidRPr="00366C15" w:rsidRDefault="001F58A3" w:rsidP="001F58A3">
      <w:pPr>
        <w:widowControl/>
        <w:autoSpaceDE/>
        <w:autoSpaceDN/>
        <w:ind w:left="284"/>
        <w:jc w:val="both"/>
        <w:rPr>
          <w:rFonts w:eastAsia="Calibri" w:cs="Times New Roman"/>
          <w:lang w:val="en-US"/>
        </w:rPr>
      </w:pPr>
      <w:r w:rsidRPr="00366C15">
        <w:rPr>
          <w:rFonts w:eastAsia="Calibri" w:cs="Times New Roman"/>
          <w:lang w:val="en-US"/>
        </w:rPr>
        <w:t xml:space="preserve">kula </w:t>
      </w:r>
      <w:proofErr w:type="spellStart"/>
      <w:r w:rsidRPr="00366C15">
        <w:rPr>
          <w:rFonts w:eastAsia="Calibri" w:cs="Times New Roman"/>
          <w:lang w:val="en-US"/>
        </w:rPr>
        <w:t>kagunganta</w:t>
      </w:r>
      <w:proofErr w:type="spellEnd"/>
      <w:r w:rsidRPr="00366C15">
        <w:rPr>
          <w:rFonts w:eastAsia="Calibri" w:cs="Times New Roman"/>
          <w:lang w:val="en-US"/>
        </w:rPr>
        <w:t xml:space="preserve">, Paduka </w:t>
      </w:r>
      <w:proofErr w:type="spellStart"/>
      <w:r w:rsidRPr="00366C15">
        <w:rPr>
          <w:rFonts w:eastAsia="Calibri" w:cs="Times New Roman"/>
          <w:lang w:val="en-US"/>
        </w:rPr>
        <w:t>rimati</w:t>
      </w:r>
      <w:proofErr w:type="spellEnd"/>
      <w:r w:rsidRPr="00366C15">
        <w:rPr>
          <w:rFonts w:eastAsia="Calibri" w:cs="Times New Roman"/>
          <w:lang w:val="en-US"/>
        </w:rPr>
        <w:t>.</w:t>
      </w:r>
    </w:p>
    <w:p w14:paraId="7F27189A" w14:textId="77777777" w:rsidR="001F58A3" w:rsidRDefault="001F58A3" w:rsidP="001F58A3">
      <w:pPr>
        <w:widowControl/>
        <w:tabs>
          <w:tab w:val="left" w:pos="993"/>
          <w:tab w:val="left" w:pos="1134"/>
        </w:tabs>
        <w:autoSpaceDE/>
        <w:autoSpaceDN/>
        <w:ind w:left="284"/>
        <w:jc w:val="both"/>
        <w:rPr>
          <w:rFonts w:eastAsia="Calibri" w:cs="Times New Roman"/>
          <w:lang w:val="en-US"/>
        </w:rPr>
      </w:pPr>
      <w:r w:rsidRPr="00366C15">
        <w:rPr>
          <w:rFonts w:eastAsia="Calibri" w:cs="Times New Roman"/>
          <w:lang w:val="en-US"/>
        </w:rPr>
        <w:t>Reff.</w:t>
      </w:r>
      <w:r w:rsidRPr="00366C15">
        <w:rPr>
          <w:rFonts w:eastAsia="Calibri" w:cs="Times New Roman"/>
          <w:lang w:val="en-US"/>
        </w:rPr>
        <w:tab/>
        <w:t>:</w:t>
      </w:r>
      <w:r w:rsidRPr="00366C15">
        <w:rPr>
          <w:rFonts w:eastAsia="Calibri" w:cs="Times New Roman"/>
          <w:lang w:val="en-US"/>
        </w:rPr>
        <w:tab/>
      </w:r>
      <w:r>
        <w:rPr>
          <w:rFonts w:eastAsia="Calibri" w:cs="Times New Roman"/>
          <w:lang w:val="en-US"/>
        </w:rPr>
        <w:t>…………………</w:t>
      </w:r>
    </w:p>
    <w:bookmarkEnd w:id="21"/>
    <w:p w14:paraId="19E7D418" w14:textId="77777777" w:rsidR="001F58A3" w:rsidRPr="00265962" w:rsidRDefault="001F58A3" w:rsidP="001F58A3">
      <w:pPr>
        <w:tabs>
          <w:tab w:val="left" w:pos="1080"/>
          <w:tab w:val="left" w:pos="1260"/>
          <w:tab w:val="right" w:pos="6523"/>
        </w:tabs>
        <w:jc w:val="both"/>
        <w:rPr>
          <w:color w:val="0070C0"/>
        </w:rPr>
      </w:pPr>
    </w:p>
    <w:p w14:paraId="6DC051D7" w14:textId="4F64AEAF" w:rsidR="001F58A3" w:rsidRPr="00EA2E67" w:rsidRDefault="001F58A3" w:rsidP="001F58A3">
      <w:pPr>
        <w:tabs>
          <w:tab w:val="left" w:pos="1080"/>
          <w:tab w:val="left" w:pos="1260"/>
          <w:tab w:val="right" w:pos="6523"/>
        </w:tabs>
        <w:jc w:val="both"/>
        <w:rPr>
          <w:bCs/>
          <w:color w:val="000000" w:themeColor="text1"/>
        </w:rPr>
      </w:pPr>
      <w:r w:rsidRPr="00EA2E67">
        <w:rPr>
          <w:b/>
          <w:color w:val="000000" w:themeColor="text1"/>
        </w:rPr>
        <w:t xml:space="preserve">Pandonga Pisungsung </w:t>
      </w:r>
      <w:r w:rsidRPr="00EA2E67">
        <w:rPr>
          <w:b/>
          <w:color w:val="000000" w:themeColor="text1"/>
        </w:rPr>
        <w:tab/>
      </w:r>
      <w:r w:rsidRPr="00EA2E67">
        <w:rPr>
          <w:bCs/>
          <w:color w:val="000000" w:themeColor="text1"/>
        </w:rPr>
        <w:t>(</w:t>
      </w:r>
      <w:r w:rsidR="004E3CAE">
        <w:rPr>
          <w:bCs/>
          <w:i/>
          <w:iCs/>
          <w:color w:val="000000" w:themeColor="text1"/>
        </w:rPr>
        <w:t>J</w:t>
      </w:r>
      <w:r w:rsidRPr="00EA2E67">
        <w:rPr>
          <w:bCs/>
          <w:i/>
          <w:iCs/>
          <w:color w:val="000000" w:themeColor="text1"/>
        </w:rPr>
        <w:t>umeneng</w:t>
      </w:r>
      <w:r w:rsidRPr="00EA2E67">
        <w:rPr>
          <w:bCs/>
          <w:color w:val="000000" w:themeColor="text1"/>
        </w:rPr>
        <w:t>)</w:t>
      </w:r>
    </w:p>
    <w:p w14:paraId="06109CFF" w14:textId="77777777" w:rsidR="001F58A3" w:rsidRPr="00265962" w:rsidRDefault="001F58A3" w:rsidP="001F58A3">
      <w:pPr>
        <w:tabs>
          <w:tab w:val="right" w:pos="6523"/>
        </w:tabs>
        <w:ind w:left="720" w:hanging="720"/>
        <w:jc w:val="both"/>
        <w:rPr>
          <w:color w:val="0070C0"/>
        </w:rPr>
      </w:pPr>
      <w:r>
        <w:rPr>
          <w:color w:val="000000" w:themeColor="text1"/>
        </w:rPr>
        <w:t>P/D:</w:t>
      </w:r>
      <w:r>
        <w:rPr>
          <w:color w:val="000000" w:themeColor="text1"/>
        </w:rPr>
        <w:tab/>
        <w:t>(</w:t>
      </w:r>
      <w:r>
        <w:rPr>
          <w:i/>
          <w:iCs/>
          <w:color w:val="000000" w:themeColor="text1"/>
        </w:rPr>
        <w:t>Ngonjukaken pandonga pisungsung</w:t>
      </w:r>
      <w:r>
        <w:rPr>
          <w:color w:val="000000" w:themeColor="text1"/>
        </w:rPr>
        <w:t>)</w:t>
      </w:r>
    </w:p>
    <w:p w14:paraId="466387BA" w14:textId="77777777" w:rsidR="001F58A3" w:rsidRPr="00CF1E68" w:rsidRDefault="001F58A3" w:rsidP="001F58A3">
      <w:pPr>
        <w:tabs>
          <w:tab w:val="left" w:pos="900"/>
          <w:tab w:val="left" w:pos="1080"/>
          <w:tab w:val="right" w:pos="6523"/>
        </w:tabs>
        <w:jc w:val="both"/>
        <w:rPr>
          <w:bCs/>
          <w:color w:val="000000" w:themeColor="text1"/>
        </w:rPr>
      </w:pPr>
    </w:p>
    <w:p w14:paraId="735AC109" w14:textId="4515B17A" w:rsidR="001F58A3" w:rsidRPr="00FA32DE" w:rsidRDefault="001F58A3" w:rsidP="001F58A3">
      <w:pPr>
        <w:tabs>
          <w:tab w:val="left" w:pos="720"/>
          <w:tab w:val="left" w:pos="1080"/>
          <w:tab w:val="right" w:pos="6523"/>
        </w:tabs>
        <w:jc w:val="both"/>
        <w:rPr>
          <w:b/>
          <w:color w:val="000000" w:themeColor="text1"/>
        </w:rPr>
      </w:pPr>
      <w:r w:rsidRPr="00FA32DE">
        <w:rPr>
          <w:b/>
          <w:color w:val="000000" w:themeColor="text1"/>
        </w:rPr>
        <w:t>Pengutusan</w:t>
      </w:r>
      <w:r w:rsidRPr="00FA32DE">
        <w:rPr>
          <w:b/>
          <w:color w:val="000000" w:themeColor="text1"/>
        </w:rPr>
        <w:tab/>
      </w:r>
      <w:r w:rsidRPr="00EA1FD7">
        <w:rPr>
          <w:bCs/>
          <w:color w:val="000000" w:themeColor="text1"/>
        </w:rPr>
        <w:t>(</w:t>
      </w:r>
      <w:r w:rsidR="004E3CAE">
        <w:rPr>
          <w:bCs/>
          <w:i/>
          <w:iCs/>
          <w:color w:val="000000" w:themeColor="text1"/>
        </w:rPr>
        <w:t>J</w:t>
      </w:r>
      <w:r w:rsidRPr="00EA1FD7">
        <w:rPr>
          <w:bCs/>
          <w:i/>
          <w:iCs/>
          <w:color w:val="000000" w:themeColor="text1"/>
        </w:rPr>
        <w:t>umeneng</w:t>
      </w:r>
      <w:r w:rsidRPr="00EA1FD7">
        <w:rPr>
          <w:bCs/>
          <w:color w:val="000000" w:themeColor="text1"/>
        </w:rPr>
        <w:t>)</w:t>
      </w:r>
    </w:p>
    <w:p w14:paraId="7BAC67A2" w14:textId="77777777" w:rsidR="001F58A3" w:rsidRDefault="001F58A3" w:rsidP="001F58A3">
      <w:pPr>
        <w:tabs>
          <w:tab w:val="right" w:pos="6523"/>
        </w:tabs>
        <w:ind w:left="720" w:hanging="720"/>
        <w:jc w:val="both"/>
        <w:rPr>
          <w:color w:val="000000" w:themeColor="text1"/>
        </w:rPr>
      </w:pPr>
      <w:r>
        <w:rPr>
          <w:color w:val="000000" w:themeColor="text1"/>
        </w:rPr>
        <w:t>U:</w:t>
      </w:r>
      <w:r>
        <w:rPr>
          <w:color w:val="000000" w:themeColor="text1"/>
        </w:rPr>
        <w:tab/>
        <w:t>(</w:t>
      </w:r>
      <w:r>
        <w:rPr>
          <w:i/>
          <w:iCs/>
          <w:color w:val="000000" w:themeColor="text1"/>
        </w:rPr>
        <w:t xml:space="preserve">Ngidungaken </w:t>
      </w:r>
      <w:r>
        <w:rPr>
          <w:b/>
          <w:bCs/>
          <w:i/>
          <w:iCs/>
          <w:color w:val="000000" w:themeColor="text1"/>
        </w:rPr>
        <w:t>KPJ 84:1, 3 “Mara Wong Dosa, Wong Cilaka, Mareka”</w:t>
      </w:r>
      <w:r>
        <w:rPr>
          <w:i/>
          <w:iCs/>
          <w:color w:val="000000" w:themeColor="text1"/>
        </w:rPr>
        <w:t xml:space="preserve"> </w:t>
      </w:r>
      <w:r>
        <w:rPr>
          <w:color w:val="000000" w:themeColor="text1"/>
        </w:rPr>
        <w:t>)</w:t>
      </w:r>
    </w:p>
    <w:p w14:paraId="1795D190" w14:textId="77777777" w:rsidR="00D21072" w:rsidRDefault="00D21072" w:rsidP="001F58A3">
      <w:pPr>
        <w:widowControl/>
        <w:autoSpaceDE/>
        <w:autoSpaceDN/>
        <w:jc w:val="center"/>
        <w:rPr>
          <w:rFonts w:eastAsia="Calibri" w:cs="Times New Roman"/>
          <w:lang w:val="en-US"/>
        </w:rPr>
      </w:pPr>
    </w:p>
    <w:p w14:paraId="26407BD7" w14:textId="77777777" w:rsidR="00D21072" w:rsidRDefault="00D21072" w:rsidP="001F58A3">
      <w:pPr>
        <w:widowControl/>
        <w:autoSpaceDE/>
        <w:autoSpaceDN/>
        <w:jc w:val="center"/>
        <w:rPr>
          <w:rFonts w:eastAsia="Calibri" w:cs="Times New Roman"/>
          <w:lang w:val="en-US"/>
        </w:rPr>
      </w:pPr>
    </w:p>
    <w:p w14:paraId="2010AB50" w14:textId="2C006571" w:rsidR="001F58A3" w:rsidRPr="00713C47" w:rsidRDefault="001F58A3" w:rsidP="001F58A3">
      <w:pPr>
        <w:widowControl/>
        <w:autoSpaceDE/>
        <w:autoSpaceDN/>
        <w:jc w:val="center"/>
        <w:rPr>
          <w:rFonts w:eastAsia="Calibri" w:cs="Times New Roman"/>
          <w:lang w:val="en-US"/>
        </w:rPr>
      </w:pPr>
      <w:r w:rsidRPr="00713C47">
        <w:rPr>
          <w:rFonts w:eastAsia="Calibri" w:cs="Times New Roman"/>
          <w:lang w:val="en-US"/>
        </w:rPr>
        <w:lastRenderedPageBreak/>
        <w:t>KPJ 84. MARA WONG DOSA, WONG CILAKA, MAREKA</w:t>
      </w:r>
    </w:p>
    <w:p w14:paraId="3A88E079" w14:textId="77777777" w:rsidR="001F58A3" w:rsidRPr="00713C47" w:rsidRDefault="001F58A3" w:rsidP="001F58A3">
      <w:pPr>
        <w:widowControl/>
        <w:autoSpaceDE/>
        <w:autoSpaceDN/>
        <w:jc w:val="both"/>
        <w:rPr>
          <w:rFonts w:eastAsia="Calibri" w:cs="Times New Roman"/>
          <w:vertAlign w:val="superscript"/>
          <w:lang w:val="en-US"/>
        </w:rPr>
      </w:pPr>
      <w:r w:rsidRPr="00713C47">
        <w:rPr>
          <w:rFonts w:eastAsia="Calibri" w:cs="Times New Roman"/>
          <w:vertAlign w:val="superscript"/>
          <w:lang w:val="en-US"/>
        </w:rPr>
        <w:t xml:space="preserve">Do=A 4/4 </w:t>
      </w:r>
      <w:proofErr w:type="spellStart"/>
      <w:r w:rsidRPr="00713C47">
        <w:rPr>
          <w:rFonts w:eastAsia="Calibri" w:cs="Times New Roman"/>
          <w:vertAlign w:val="superscript"/>
          <w:lang w:val="en-US"/>
        </w:rPr>
        <w:t>khitmad</w:t>
      </w:r>
      <w:proofErr w:type="spellEnd"/>
    </w:p>
    <w:p w14:paraId="30185594" w14:textId="77777777" w:rsidR="001F58A3" w:rsidRPr="00713C47" w:rsidRDefault="001F58A3" w:rsidP="001F58A3">
      <w:pPr>
        <w:widowControl/>
        <w:autoSpaceDE/>
        <w:autoSpaceDN/>
        <w:ind w:left="284" w:hanging="284"/>
        <w:jc w:val="both"/>
        <w:rPr>
          <w:rFonts w:eastAsia="Calibri" w:cs="Times New Roman"/>
          <w:lang w:val="en-US"/>
        </w:rPr>
      </w:pPr>
      <w:r w:rsidRPr="00713C47">
        <w:rPr>
          <w:rFonts w:eastAsia="Calibri" w:cs="Times New Roman"/>
          <w:lang w:val="en-US"/>
        </w:rPr>
        <w:t>1)</w:t>
      </w:r>
      <w:r w:rsidRPr="00713C47">
        <w:rPr>
          <w:rFonts w:eastAsia="Calibri" w:cs="Times New Roman"/>
          <w:lang w:val="en-US"/>
        </w:rPr>
        <w:tab/>
        <w:t xml:space="preserve">Mara </w:t>
      </w:r>
      <w:proofErr w:type="spellStart"/>
      <w:r w:rsidRPr="00713C47">
        <w:rPr>
          <w:rFonts w:eastAsia="Calibri" w:cs="Times New Roman"/>
          <w:lang w:val="en-US"/>
        </w:rPr>
        <w:t>wong</w:t>
      </w:r>
      <w:proofErr w:type="spellEnd"/>
      <w:r w:rsidRPr="00713C47">
        <w:rPr>
          <w:rFonts w:eastAsia="Calibri" w:cs="Times New Roman"/>
          <w:lang w:val="en-US"/>
        </w:rPr>
        <w:t xml:space="preserve"> dosa, </w:t>
      </w:r>
      <w:proofErr w:type="spellStart"/>
      <w:r w:rsidRPr="00713C47">
        <w:rPr>
          <w:rFonts w:eastAsia="Calibri" w:cs="Times New Roman"/>
          <w:lang w:val="en-US"/>
        </w:rPr>
        <w:t>wong</w:t>
      </w:r>
      <w:proofErr w:type="spellEnd"/>
      <w:r w:rsidRPr="00713C47">
        <w:rPr>
          <w:rFonts w:eastAsia="Calibri" w:cs="Times New Roman"/>
          <w:lang w:val="en-US"/>
        </w:rPr>
        <w:t xml:space="preserve"> </w:t>
      </w:r>
      <w:proofErr w:type="spellStart"/>
      <w:r w:rsidRPr="00713C47">
        <w:rPr>
          <w:rFonts w:eastAsia="Calibri" w:cs="Times New Roman"/>
          <w:lang w:val="en-US"/>
        </w:rPr>
        <w:t>cilaka</w:t>
      </w:r>
      <w:proofErr w:type="spellEnd"/>
      <w:r w:rsidRPr="00713C47">
        <w:rPr>
          <w:rFonts w:eastAsia="Calibri" w:cs="Times New Roman"/>
          <w:lang w:val="en-US"/>
        </w:rPr>
        <w:t>,</w:t>
      </w:r>
    </w:p>
    <w:p w14:paraId="3097DD84" w14:textId="77777777" w:rsidR="001F58A3" w:rsidRPr="00713C47" w:rsidRDefault="001F58A3" w:rsidP="001F58A3">
      <w:pPr>
        <w:widowControl/>
        <w:autoSpaceDE/>
        <w:autoSpaceDN/>
        <w:ind w:left="284"/>
        <w:jc w:val="both"/>
        <w:rPr>
          <w:rFonts w:eastAsia="Calibri" w:cs="Times New Roman"/>
          <w:lang w:val="en-US"/>
        </w:rPr>
      </w:pPr>
      <w:proofErr w:type="spellStart"/>
      <w:r w:rsidRPr="00713C47">
        <w:rPr>
          <w:rFonts w:eastAsia="Calibri" w:cs="Times New Roman"/>
          <w:lang w:val="en-US"/>
        </w:rPr>
        <w:t>mareka</w:t>
      </w:r>
      <w:proofErr w:type="spellEnd"/>
      <w:r w:rsidRPr="00713C47">
        <w:rPr>
          <w:rFonts w:eastAsia="Calibri" w:cs="Times New Roman"/>
          <w:lang w:val="en-US"/>
        </w:rPr>
        <w:t xml:space="preserve"> </w:t>
      </w:r>
      <w:proofErr w:type="spellStart"/>
      <w:r w:rsidRPr="00713C47">
        <w:rPr>
          <w:rFonts w:eastAsia="Calibri" w:cs="Times New Roman"/>
          <w:lang w:val="en-US"/>
        </w:rPr>
        <w:t>mring</w:t>
      </w:r>
      <w:proofErr w:type="spellEnd"/>
      <w:r w:rsidRPr="00713C47">
        <w:rPr>
          <w:rFonts w:eastAsia="Calibri" w:cs="Times New Roman"/>
          <w:lang w:val="en-US"/>
        </w:rPr>
        <w:t xml:space="preserve"> Gusti </w:t>
      </w:r>
      <w:proofErr w:type="spellStart"/>
      <w:r w:rsidRPr="00713C47">
        <w:rPr>
          <w:rFonts w:eastAsia="Calibri" w:cs="Times New Roman"/>
          <w:lang w:val="en-US"/>
        </w:rPr>
        <w:t>Pamarta</w:t>
      </w:r>
      <w:proofErr w:type="spellEnd"/>
      <w:r w:rsidRPr="00713C47">
        <w:rPr>
          <w:rFonts w:eastAsia="Calibri" w:cs="Times New Roman"/>
          <w:lang w:val="en-US"/>
        </w:rPr>
        <w:t>;</w:t>
      </w:r>
    </w:p>
    <w:p w14:paraId="4D19E71F" w14:textId="77777777" w:rsidR="001F58A3" w:rsidRPr="00713C47" w:rsidRDefault="001F58A3" w:rsidP="001F58A3">
      <w:pPr>
        <w:widowControl/>
        <w:autoSpaceDE/>
        <w:autoSpaceDN/>
        <w:ind w:left="284"/>
        <w:jc w:val="both"/>
        <w:rPr>
          <w:rFonts w:eastAsia="Calibri" w:cs="Times New Roman"/>
          <w:lang w:val="en-US"/>
        </w:rPr>
      </w:pPr>
      <w:proofErr w:type="spellStart"/>
      <w:r w:rsidRPr="00713C47">
        <w:rPr>
          <w:rFonts w:eastAsia="Calibri" w:cs="Times New Roman"/>
          <w:lang w:val="en-US"/>
        </w:rPr>
        <w:t>temah</w:t>
      </w:r>
      <w:proofErr w:type="spellEnd"/>
      <w:r w:rsidRPr="00713C47">
        <w:rPr>
          <w:rFonts w:eastAsia="Calibri" w:cs="Times New Roman"/>
          <w:lang w:val="en-US"/>
        </w:rPr>
        <w:t xml:space="preserve"> </w:t>
      </w:r>
      <w:proofErr w:type="spellStart"/>
      <w:r w:rsidRPr="00713C47">
        <w:rPr>
          <w:rFonts w:eastAsia="Calibri" w:cs="Times New Roman"/>
          <w:lang w:val="en-US"/>
        </w:rPr>
        <w:t>binirat</w:t>
      </w:r>
      <w:proofErr w:type="spellEnd"/>
      <w:r w:rsidRPr="00713C47">
        <w:rPr>
          <w:rFonts w:eastAsia="Calibri" w:cs="Times New Roman"/>
          <w:lang w:val="en-US"/>
        </w:rPr>
        <w:t xml:space="preserve"> dosa </w:t>
      </w:r>
      <w:proofErr w:type="spellStart"/>
      <w:r w:rsidRPr="00713C47">
        <w:rPr>
          <w:rFonts w:eastAsia="Calibri" w:cs="Times New Roman"/>
          <w:lang w:val="en-US"/>
        </w:rPr>
        <w:t>nira</w:t>
      </w:r>
      <w:proofErr w:type="spellEnd"/>
      <w:r w:rsidRPr="00713C47">
        <w:rPr>
          <w:rFonts w:eastAsia="Calibri" w:cs="Times New Roman"/>
          <w:lang w:val="en-US"/>
        </w:rPr>
        <w:t>,</w:t>
      </w:r>
    </w:p>
    <w:p w14:paraId="75C465C0" w14:textId="77777777" w:rsidR="001F58A3" w:rsidRPr="00713C47" w:rsidRDefault="001F58A3" w:rsidP="001F58A3">
      <w:pPr>
        <w:widowControl/>
        <w:autoSpaceDE/>
        <w:autoSpaceDN/>
        <w:ind w:left="284"/>
        <w:jc w:val="both"/>
        <w:rPr>
          <w:rFonts w:eastAsia="Calibri" w:cs="Times New Roman"/>
          <w:lang w:val="en-US"/>
        </w:rPr>
      </w:pPr>
      <w:proofErr w:type="spellStart"/>
      <w:r w:rsidRPr="00713C47">
        <w:rPr>
          <w:rFonts w:eastAsia="Calibri" w:cs="Times New Roman"/>
          <w:lang w:val="en-US"/>
        </w:rPr>
        <w:t>krana</w:t>
      </w:r>
      <w:proofErr w:type="spellEnd"/>
      <w:r w:rsidRPr="00713C47">
        <w:rPr>
          <w:rFonts w:eastAsia="Calibri" w:cs="Times New Roman"/>
          <w:lang w:val="en-US"/>
        </w:rPr>
        <w:t xml:space="preserve"> </w:t>
      </w:r>
      <w:proofErr w:type="spellStart"/>
      <w:r w:rsidRPr="00713C47">
        <w:rPr>
          <w:rFonts w:eastAsia="Calibri" w:cs="Times New Roman"/>
          <w:lang w:val="en-US"/>
        </w:rPr>
        <w:t>gunging</w:t>
      </w:r>
      <w:proofErr w:type="spellEnd"/>
      <w:r w:rsidRPr="00713C47">
        <w:rPr>
          <w:rFonts w:eastAsia="Calibri" w:cs="Times New Roman"/>
          <w:lang w:val="en-US"/>
        </w:rPr>
        <w:t xml:space="preserve"> </w:t>
      </w:r>
      <w:proofErr w:type="spellStart"/>
      <w:r w:rsidRPr="00713C47">
        <w:rPr>
          <w:rFonts w:eastAsia="Calibri" w:cs="Times New Roman"/>
          <w:lang w:val="en-US"/>
        </w:rPr>
        <w:t>sihnya</w:t>
      </w:r>
      <w:proofErr w:type="spellEnd"/>
      <w:r w:rsidRPr="00713C47">
        <w:rPr>
          <w:rFonts w:eastAsia="Calibri" w:cs="Times New Roman"/>
          <w:lang w:val="en-US"/>
        </w:rPr>
        <w:t>.</w:t>
      </w:r>
    </w:p>
    <w:p w14:paraId="0A80809F" w14:textId="77777777" w:rsidR="001F58A3" w:rsidRPr="00713C47" w:rsidRDefault="001F58A3" w:rsidP="001F58A3">
      <w:pPr>
        <w:widowControl/>
        <w:tabs>
          <w:tab w:val="left" w:pos="993"/>
          <w:tab w:val="left" w:pos="1134"/>
        </w:tabs>
        <w:autoSpaceDE/>
        <w:autoSpaceDN/>
        <w:ind w:left="284"/>
        <w:jc w:val="both"/>
        <w:rPr>
          <w:rFonts w:eastAsia="Calibri" w:cs="Times New Roman"/>
          <w:lang w:val="en-US"/>
        </w:rPr>
      </w:pPr>
      <w:r w:rsidRPr="00713C47">
        <w:rPr>
          <w:rFonts w:eastAsia="Calibri" w:cs="Times New Roman"/>
          <w:lang w:val="en-US"/>
        </w:rPr>
        <w:t>Reff.</w:t>
      </w:r>
      <w:r w:rsidRPr="00713C47">
        <w:rPr>
          <w:rFonts w:eastAsia="Calibri" w:cs="Times New Roman"/>
          <w:lang w:val="en-US"/>
        </w:rPr>
        <w:tab/>
        <w:t>:</w:t>
      </w:r>
      <w:r w:rsidRPr="00713C47">
        <w:rPr>
          <w:rFonts w:eastAsia="Calibri" w:cs="Times New Roman"/>
          <w:lang w:val="en-US"/>
        </w:rPr>
        <w:tab/>
      </w:r>
      <w:proofErr w:type="spellStart"/>
      <w:r w:rsidRPr="00713C47">
        <w:rPr>
          <w:rFonts w:eastAsia="Calibri" w:cs="Times New Roman"/>
          <w:lang w:val="en-US"/>
        </w:rPr>
        <w:t>Saiba</w:t>
      </w:r>
      <w:proofErr w:type="spellEnd"/>
      <w:r w:rsidRPr="00713C47">
        <w:rPr>
          <w:rFonts w:eastAsia="Calibri" w:cs="Times New Roman"/>
          <w:lang w:val="en-US"/>
        </w:rPr>
        <w:t xml:space="preserve"> </w:t>
      </w:r>
      <w:proofErr w:type="spellStart"/>
      <w:r w:rsidRPr="00713C47">
        <w:rPr>
          <w:rFonts w:eastAsia="Calibri" w:cs="Times New Roman"/>
          <w:lang w:val="en-US"/>
        </w:rPr>
        <w:t>karaharjanira</w:t>
      </w:r>
      <w:proofErr w:type="spellEnd"/>
      <w:r w:rsidRPr="00713C47">
        <w:rPr>
          <w:rFonts w:eastAsia="Calibri" w:cs="Times New Roman"/>
          <w:lang w:val="en-US"/>
        </w:rPr>
        <w:t xml:space="preserve">, </w:t>
      </w:r>
      <w:proofErr w:type="spellStart"/>
      <w:r w:rsidRPr="00713C47">
        <w:rPr>
          <w:rFonts w:eastAsia="Calibri" w:cs="Times New Roman"/>
          <w:lang w:val="en-US"/>
        </w:rPr>
        <w:t>yèn</w:t>
      </w:r>
      <w:proofErr w:type="spellEnd"/>
      <w:r w:rsidRPr="00713C47">
        <w:rPr>
          <w:rFonts w:eastAsia="Calibri" w:cs="Times New Roman"/>
          <w:lang w:val="en-US"/>
        </w:rPr>
        <w:t xml:space="preserve"> </w:t>
      </w:r>
      <w:proofErr w:type="spellStart"/>
      <w:r w:rsidRPr="00713C47">
        <w:rPr>
          <w:rFonts w:eastAsia="Calibri" w:cs="Times New Roman"/>
          <w:lang w:val="en-US"/>
        </w:rPr>
        <w:t>wus</w:t>
      </w:r>
      <w:proofErr w:type="spellEnd"/>
      <w:r w:rsidRPr="00713C47">
        <w:rPr>
          <w:rFonts w:eastAsia="Calibri" w:cs="Times New Roman"/>
          <w:lang w:val="en-US"/>
        </w:rPr>
        <w:t xml:space="preserve"> </w:t>
      </w:r>
      <w:proofErr w:type="spellStart"/>
      <w:r w:rsidRPr="00713C47">
        <w:rPr>
          <w:rFonts w:eastAsia="Calibri" w:cs="Times New Roman"/>
          <w:lang w:val="en-US"/>
        </w:rPr>
        <w:t>manjing</w:t>
      </w:r>
      <w:proofErr w:type="spellEnd"/>
      <w:r w:rsidRPr="00713C47">
        <w:rPr>
          <w:rFonts w:eastAsia="Calibri" w:cs="Times New Roman"/>
          <w:lang w:val="en-US"/>
        </w:rPr>
        <w:t xml:space="preserve"> </w:t>
      </w:r>
      <w:proofErr w:type="spellStart"/>
      <w:r w:rsidRPr="00713C47">
        <w:rPr>
          <w:rFonts w:eastAsia="Calibri" w:cs="Times New Roman"/>
          <w:lang w:val="en-US"/>
        </w:rPr>
        <w:t>pracaya</w:t>
      </w:r>
      <w:proofErr w:type="spellEnd"/>
      <w:r w:rsidRPr="00713C47">
        <w:rPr>
          <w:rFonts w:eastAsia="Calibri" w:cs="Times New Roman"/>
          <w:lang w:val="en-US"/>
        </w:rPr>
        <w:t>,</w:t>
      </w:r>
    </w:p>
    <w:p w14:paraId="7ED30FA0" w14:textId="77777777" w:rsidR="001F58A3" w:rsidRPr="00713C47" w:rsidRDefault="001F58A3" w:rsidP="001F58A3">
      <w:pPr>
        <w:widowControl/>
        <w:autoSpaceDE/>
        <w:autoSpaceDN/>
        <w:ind w:left="1134"/>
        <w:jc w:val="both"/>
        <w:rPr>
          <w:rFonts w:eastAsia="Calibri" w:cs="Times New Roman"/>
          <w:lang w:val="en-US"/>
        </w:rPr>
      </w:pPr>
      <w:proofErr w:type="spellStart"/>
      <w:r w:rsidRPr="00713C47">
        <w:rPr>
          <w:rFonts w:eastAsia="Calibri" w:cs="Times New Roman"/>
          <w:lang w:val="en-US"/>
        </w:rPr>
        <w:t>sinung</w:t>
      </w:r>
      <w:proofErr w:type="spellEnd"/>
      <w:r w:rsidRPr="00713C47">
        <w:rPr>
          <w:rFonts w:eastAsia="Calibri" w:cs="Times New Roman"/>
          <w:lang w:val="en-US"/>
        </w:rPr>
        <w:t xml:space="preserve"> </w:t>
      </w:r>
      <w:proofErr w:type="spellStart"/>
      <w:r w:rsidRPr="00713C47">
        <w:rPr>
          <w:rFonts w:eastAsia="Calibri" w:cs="Times New Roman"/>
          <w:lang w:val="en-US"/>
        </w:rPr>
        <w:t>begja</w:t>
      </w:r>
      <w:proofErr w:type="spellEnd"/>
      <w:r w:rsidRPr="00713C47">
        <w:rPr>
          <w:rFonts w:eastAsia="Calibri" w:cs="Times New Roman"/>
          <w:lang w:val="en-US"/>
        </w:rPr>
        <w:t xml:space="preserve"> </w:t>
      </w:r>
      <w:proofErr w:type="spellStart"/>
      <w:r w:rsidRPr="00713C47">
        <w:rPr>
          <w:rFonts w:eastAsia="Calibri" w:cs="Times New Roman"/>
          <w:lang w:val="en-US"/>
        </w:rPr>
        <w:t>ing</w:t>
      </w:r>
      <w:proofErr w:type="spellEnd"/>
      <w:r w:rsidRPr="00713C47">
        <w:rPr>
          <w:rFonts w:eastAsia="Calibri" w:cs="Times New Roman"/>
          <w:lang w:val="en-US"/>
        </w:rPr>
        <w:t xml:space="preserve"> </w:t>
      </w:r>
      <w:proofErr w:type="spellStart"/>
      <w:r w:rsidRPr="00713C47">
        <w:rPr>
          <w:rFonts w:eastAsia="Calibri" w:cs="Times New Roman"/>
          <w:lang w:val="en-US"/>
        </w:rPr>
        <w:t>gesangira</w:t>
      </w:r>
      <w:proofErr w:type="spellEnd"/>
      <w:r w:rsidRPr="00713C47">
        <w:rPr>
          <w:rFonts w:eastAsia="Calibri" w:cs="Times New Roman"/>
          <w:lang w:val="en-US"/>
        </w:rPr>
        <w:t xml:space="preserve">, </w:t>
      </w:r>
      <w:proofErr w:type="spellStart"/>
      <w:r w:rsidRPr="00713C47">
        <w:rPr>
          <w:rFonts w:eastAsia="Calibri" w:cs="Times New Roman"/>
          <w:lang w:val="en-US"/>
        </w:rPr>
        <w:t>uwal</w:t>
      </w:r>
      <w:proofErr w:type="spellEnd"/>
      <w:r w:rsidRPr="00713C47">
        <w:rPr>
          <w:rFonts w:eastAsia="Calibri" w:cs="Times New Roman"/>
          <w:lang w:val="en-US"/>
        </w:rPr>
        <w:t xml:space="preserve"> sing </w:t>
      </w:r>
      <w:proofErr w:type="spellStart"/>
      <w:r w:rsidRPr="00713C47">
        <w:rPr>
          <w:rFonts w:eastAsia="Calibri" w:cs="Times New Roman"/>
          <w:lang w:val="en-US"/>
        </w:rPr>
        <w:t>antaka</w:t>
      </w:r>
      <w:proofErr w:type="spellEnd"/>
      <w:r w:rsidRPr="00713C47">
        <w:rPr>
          <w:rFonts w:eastAsia="Calibri" w:cs="Times New Roman"/>
          <w:lang w:val="en-US"/>
        </w:rPr>
        <w:t>.</w:t>
      </w:r>
    </w:p>
    <w:p w14:paraId="020B725A" w14:textId="77777777" w:rsidR="001F58A3" w:rsidRPr="00713C47" w:rsidRDefault="001F58A3" w:rsidP="001F58A3">
      <w:pPr>
        <w:widowControl/>
        <w:autoSpaceDE/>
        <w:autoSpaceDN/>
        <w:ind w:left="284" w:hanging="284"/>
        <w:jc w:val="both"/>
        <w:rPr>
          <w:rFonts w:eastAsia="Calibri" w:cs="Times New Roman"/>
          <w:lang w:val="en-US"/>
        </w:rPr>
      </w:pPr>
    </w:p>
    <w:p w14:paraId="0C2E98AD" w14:textId="77777777" w:rsidR="001F58A3" w:rsidRPr="00713C47" w:rsidRDefault="001F58A3" w:rsidP="001F58A3">
      <w:pPr>
        <w:widowControl/>
        <w:autoSpaceDE/>
        <w:autoSpaceDN/>
        <w:ind w:left="284" w:hanging="284"/>
        <w:jc w:val="both"/>
        <w:rPr>
          <w:rFonts w:eastAsia="Calibri" w:cs="Times New Roman"/>
          <w:lang w:val="en-US"/>
        </w:rPr>
      </w:pPr>
      <w:r w:rsidRPr="00713C47">
        <w:rPr>
          <w:rFonts w:eastAsia="Calibri" w:cs="Times New Roman"/>
          <w:lang w:val="en-US"/>
        </w:rPr>
        <w:t>3)</w:t>
      </w:r>
      <w:r w:rsidRPr="00713C47">
        <w:rPr>
          <w:rFonts w:eastAsia="Calibri" w:cs="Times New Roman"/>
          <w:lang w:val="en-US"/>
        </w:rPr>
        <w:tab/>
        <w:t xml:space="preserve">Aja </w:t>
      </w:r>
      <w:proofErr w:type="spellStart"/>
      <w:r w:rsidRPr="00713C47">
        <w:rPr>
          <w:rFonts w:eastAsia="Calibri" w:cs="Times New Roman"/>
          <w:lang w:val="en-US"/>
        </w:rPr>
        <w:t>semaya</w:t>
      </w:r>
      <w:proofErr w:type="spellEnd"/>
      <w:r w:rsidRPr="00713C47">
        <w:rPr>
          <w:rFonts w:eastAsia="Calibri" w:cs="Times New Roman"/>
          <w:lang w:val="en-US"/>
        </w:rPr>
        <w:t xml:space="preserve">, </w:t>
      </w:r>
      <w:proofErr w:type="spellStart"/>
      <w:r w:rsidRPr="00713C47">
        <w:rPr>
          <w:rFonts w:eastAsia="Calibri" w:cs="Times New Roman"/>
          <w:lang w:val="en-US"/>
        </w:rPr>
        <w:t>gya</w:t>
      </w:r>
      <w:proofErr w:type="spellEnd"/>
      <w:r w:rsidRPr="00713C47">
        <w:rPr>
          <w:rFonts w:eastAsia="Calibri" w:cs="Times New Roman"/>
          <w:lang w:val="en-US"/>
        </w:rPr>
        <w:t xml:space="preserve"> </w:t>
      </w:r>
      <w:proofErr w:type="spellStart"/>
      <w:r w:rsidRPr="00713C47">
        <w:rPr>
          <w:rFonts w:eastAsia="Calibri" w:cs="Times New Roman"/>
          <w:lang w:val="en-US"/>
        </w:rPr>
        <w:t>mareka</w:t>
      </w:r>
      <w:proofErr w:type="spellEnd"/>
      <w:r w:rsidRPr="00713C47">
        <w:rPr>
          <w:rFonts w:eastAsia="Calibri" w:cs="Times New Roman"/>
          <w:lang w:val="en-US"/>
        </w:rPr>
        <w:t>,</w:t>
      </w:r>
    </w:p>
    <w:p w14:paraId="72A3DE3E" w14:textId="77777777" w:rsidR="001F58A3" w:rsidRPr="00713C47" w:rsidRDefault="001F58A3" w:rsidP="001F58A3">
      <w:pPr>
        <w:widowControl/>
        <w:autoSpaceDE/>
        <w:autoSpaceDN/>
        <w:ind w:left="284"/>
        <w:jc w:val="both"/>
        <w:rPr>
          <w:rFonts w:eastAsia="Calibri" w:cs="Times New Roman"/>
          <w:lang w:val="en-US"/>
        </w:rPr>
      </w:pPr>
      <w:r w:rsidRPr="00713C47">
        <w:rPr>
          <w:rFonts w:eastAsia="Calibri" w:cs="Times New Roman"/>
          <w:lang w:val="en-US"/>
        </w:rPr>
        <w:t xml:space="preserve">wit tan </w:t>
      </w:r>
      <w:proofErr w:type="spellStart"/>
      <w:r w:rsidRPr="00713C47">
        <w:rPr>
          <w:rFonts w:eastAsia="Calibri" w:cs="Times New Roman"/>
          <w:lang w:val="en-US"/>
        </w:rPr>
        <w:t>ngerti</w:t>
      </w:r>
      <w:proofErr w:type="spellEnd"/>
      <w:r w:rsidRPr="00713C47">
        <w:rPr>
          <w:rFonts w:eastAsia="Calibri" w:cs="Times New Roman"/>
          <w:lang w:val="en-US"/>
        </w:rPr>
        <w:t xml:space="preserve"> </w:t>
      </w:r>
      <w:proofErr w:type="spellStart"/>
      <w:r w:rsidRPr="00713C47">
        <w:rPr>
          <w:rFonts w:eastAsia="Calibri" w:cs="Times New Roman"/>
          <w:lang w:val="en-US"/>
        </w:rPr>
        <w:t>praptaning</w:t>
      </w:r>
      <w:proofErr w:type="spellEnd"/>
      <w:r w:rsidRPr="00713C47">
        <w:rPr>
          <w:rFonts w:eastAsia="Calibri" w:cs="Times New Roman"/>
          <w:lang w:val="en-US"/>
        </w:rPr>
        <w:t xml:space="preserve"> </w:t>
      </w:r>
      <w:proofErr w:type="spellStart"/>
      <w:r w:rsidRPr="00713C47">
        <w:rPr>
          <w:rFonts w:eastAsia="Calibri" w:cs="Times New Roman"/>
          <w:lang w:val="en-US"/>
        </w:rPr>
        <w:t>pati</w:t>
      </w:r>
      <w:proofErr w:type="spellEnd"/>
      <w:r w:rsidRPr="00713C47">
        <w:rPr>
          <w:rFonts w:eastAsia="Calibri" w:cs="Times New Roman"/>
          <w:lang w:val="en-US"/>
        </w:rPr>
        <w:t>.</w:t>
      </w:r>
    </w:p>
    <w:p w14:paraId="1391E69B" w14:textId="77777777" w:rsidR="001F58A3" w:rsidRPr="00713C47" w:rsidRDefault="001F58A3" w:rsidP="001F58A3">
      <w:pPr>
        <w:widowControl/>
        <w:autoSpaceDE/>
        <w:autoSpaceDN/>
        <w:ind w:left="284"/>
        <w:jc w:val="both"/>
        <w:rPr>
          <w:rFonts w:eastAsia="Calibri" w:cs="Times New Roman"/>
          <w:lang w:val="en-US"/>
        </w:rPr>
      </w:pPr>
      <w:r w:rsidRPr="00713C47">
        <w:rPr>
          <w:rFonts w:eastAsia="Calibri" w:cs="Times New Roman"/>
          <w:lang w:val="en-US"/>
        </w:rPr>
        <w:t xml:space="preserve">Gusti </w:t>
      </w:r>
      <w:proofErr w:type="spellStart"/>
      <w:r w:rsidRPr="00713C47">
        <w:rPr>
          <w:rFonts w:eastAsia="Calibri" w:cs="Times New Roman"/>
          <w:lang w:val="en-US"/>
        </w:rPr>
        <w:t>ngantya</w:t>
      </w:r>
      <w:proofErr w:type="spellEnd"/>
      <w:r w:rsidRPr="00713C47">
        <w:rPr>
          <w:rFonts w:eastAsia="Calibri" w:cs="Times New Roman"/>
          <w:lang w:val="en-US"/>
        </w:rPr>
        <w:t xml:space="preserve"> </w:t>
      </w:r>
      <w:proofErr w:type="spellStart"/>
      <w:r w:rsidRPr="00713C47">
        <w:rPr>
          <w:rFonts w:eastAsia="Calibri" w:cs="Times New Roman"/>
          <w:lang w:val="en-US"/>
        </w:rPr>
        <w:t>mring</w:t>
      </w:r>
      <w:proofErr w:type="spellEnd"/>
      <w:r w:rsidRPr="00713C47">
        <w:rPr>
          <w:rFonts w:eastAsia="Calibri" w:cs="Times New Roman"/>
          <w:lang w:val="en-US"/>
        </w:rPr>
        <w:t xml:space="preserve"> </w:t>
      </w:r>
      <w:proofErr w:type="spellStart"/>
      <w:r w:rsidRPr="00713C47">
        <w:rPr>
          <w:rFonts w:eastAsia="Calibri" w:cs="Times New Roman"/>
          <w:lang w:val="en-US"/>
        </w:rPr>
        <w:t>tobatira</w:t>
      </w:r>
      <w:proofErr w:type="spellEnd"/>
      <w:r w:rsidRPr="00713C47">
        <w:rPr>
          <w:rFonts w:eastAsia="Calibri" w:cs="Times New Roman"/>
          <w:lang w:val="en-US"/>
        </w:rPr>
        <w:t>,</w:t>
      </w:r>
    </w:p>
    <w:p w14:paraId="5F4876D6" w14:textId="77777777" w:rsidR="001F58A3" w:rsidRPr="00713C47" w:rsidRDefault="001F58A3" w:rsidP="001F58A3">
      <w:pPr>
        <w:widowControl/>
        <w:autoSpaceDE/>
        <w:autoSpaceDN/>
        <w:ind w:left="284"/>
        <w:jc w:val="both"/>
        <w:rPr>
          <w:rFonts w:eastAsia="Calibri" w:cs="Times New Roman"/>
          <w:lang w:val="en-US"/>
        </w:rPr>
      </w:pPr>
      <w:proofErr w:type="spellStart"/>
      <w:r w:rsidRPr="00713C47">
        <w:rPr>
          <w:rFonts w:eastAsia="Calibri" w:cs="Times New Roman"/>
          <w:lang w:val="en-US"/>
        </w:rPr>
        <w:t>krana</w:t>
      </w:r>
      <w:proofErr w:type="spellEnd"/>
      <w:r w:rsidRPr="00713C47">
        <w:rPr>
          <w:rFonts w:eastAsia="Calibri" w:cs="Times New Roman"/>
          <w:lang w:val="en-US"/>
        </w:rPr>
        <w:t xml:space="preserve"> </w:t>
      </w:r>
      <w:proofErr w:type="spellStart"/>
      <w:r w:rsidRPr="00713C47">
        <w:rPr>
          <w:rFonts w:eastAsia="Calibri" w:cs="Times New Roman"/>
          <w:lang w:val="en-US"/>
        </w:rPr>
        <w:t>sih-rahmatnya</w:t>
      </w:r>
      <w:proofErr w:type="spellEnd"/>
      <w:r w:rsidRPr="00713C47">
        <w:rPr>
          <w:rFonts w:eastAsia="Calibri" w:cs="Times New Roman"/>
          <w:lang w:val="en-US"/>
        </w:rPr>
        <w:t>.</w:t>
      </w:r>
    </w:p>
    <w:p w14:paraId="7A03E839" w14:textId="77777777" w:rsidR="001F58A3" w:rsidRPr="00713C47" w:rsidRDefault="001F58A3" w:rsidP="001F58A3">
      <w:pPr>
        <w:widowControl/>
        <w:tabs>
          <w:tab w:val="left" w:pos="993"/>
          <w:tab w:val="left" w:pos="1134"/>
        </w:tabs>
        <w:autoSpaceDE/>
        <w:autoSpaceDN/>
        <w:ind w:left="284"/>
        <w:jc w:val="both"/>
        <w:rPr>
          <w:rFonts w:eastAsia="Calibri" w:cs="Times New Roman"/>
          <w:lang w:val="en-US"/>
        </w:rPr>
      </w:pPr>
      <w:r w:rsidRPr="00713C47">
        <w:rPr>
          <w:rFonts w:eastAsia="Calibri" w:cs="Times New Roman"/>
          <w:lang w:val="en-US"/>
        </w:rPr>
        <w:t>Reff.</w:t>
      </w:r>
      <w:r w:rsidRPr="00713C47">
        <w:rPr>
          <w:rFonts w:eastAsia="Calibri" w:cs="Times New Roman"/>
          <w:lang w:val="en-US"/>
        </w:rPr>
        <w:tab/>
        <w:t>:</w:t>
      </w:r>
      <w:r w:rsidRPr="00713C47">
        <w:rPr>
          <w:rFonts w:eastAsia="Calibri" w:cs="Times New Roman"/>
          <w:lang w:val="en-US"/>
        </w:rPr>
        <w:tab/>
      </w:r>
      <w:r>
        <w:rPr>
          <w:rFonts w:eastAsia="Calibri" w:cs="Times New Roman"/>
          <w:lang w:val="en-US"/>
        </w:rPr>
        <w:t>……….</w:t>
      </w:r>
    </w:p>
    <w:p w14:paraId="02F0D5E9" w14:textId="77777777" w:rsidR="001F58A3" w:rsidRPr="00265962" w:rsidRDefault="001F58A3" w:rsidP="001F58A3">
      <w:pPr>
        <w:tabs>
          <w:tab w:val="left" w:pos="720"/>
          <w:tab w:val="left" w:pos="900"/>
          <w:tab w:val="right" w:pos="6523"/>
        </w:tabs>
        <w:jc w:val="both"/>
        <w:rPr>
          <w:b/>
          <w:color w:val="0070C0"/>
        </w:rPr>
      </w:pPr>
    </w:p>
    <w:p w14:paraId="6C4B0137" w14:textId="77777777" w:rsidR="001F58A3" w:rsidRPr="00265962" w:rsidRDefault="001F58A3" w:rsidP="001F58A3">
      <w:pPr>
        <w:tabs>
          <w:tab w:val="right" w:pos="6523"/>
        </w:tabs>
        <w:ind w:left="720" w:hanging="720"/>
        <w:jc w:val="both"/>
        <w:rPr>
          <w:color w:val="0070C0"/>
        </w:rPr>
      </w:pPr>
      <w:r>
        <w:rPr>
          <w:color w:val="000000" w:themeColor="text1"/>
        </w:rPr>
        <w:t>PS:</w:t>
      </w:r>
      <w:r>
        <w:rPr>
          <w:color w:val="000000" w:themeColor="text1"/>
        </w:rPr>
        <w:tab/>
        <w:t>Para sadhèrèk, mlebeta dhateng mangsa pamratobat saha siyam kanthi tumenga dhumateng Gusti Allah Ingkang Maha Asih.</w:t>
      </w:r>
    </w:p>
    <w:p w14:paraId="147A9651" w14:textId="77777777" w:rsidR="001F58A3" w:rsidRPr="00BF388D" w:rsidRDefault="001F58A3" w:rsidP="001F58A3">
      <w:pPr>
        <w:tabs>
          <w:tab w:val="right" w:pos="6523"/>
        </w:tabs>
        <w:ind w:left="720" w:hanging="720"/>
        <w:jc w:val="both"/>
        <w:rPr>
          <w:b/>
          <w:bCs/>
          <w:color w:val="000000" w:themeColor="text1"/>
        </w:rPr>
      </w:pPr>
      <w:r w:rsidRPr="00BF388D">
        <w:rPr>
          <w:color w:val="000000" w:themeColor="text1"/>
        </w:rPr>
        <w:t xml:space="preserve">U: </w:t>
      </w:r>
      <w:r w:rsidRPr="00BF388D">
        <w:rPr>
          <w:color w:val="000000" w:themeColor="text1"/>
        </w:rPr>
        <w:tab/>
      </w:r>
      <w:r w:rsidRPr="00BF388D">
        <w:rPr>
          <w:b/>
          <w:bCs/>
          <w:color w:val="000000" w:themeColor="text1"/>
        </w:rPr>
        <w:t>Ka</w:t>
      </w:r>
      <w:r>
        <w:rPr>
          <w:b/>
          <w:bCs/>
          <w:color w:val="000000" w:themeColor="text1"/>
        </w:rPr>
        <w:t>wula badhé tumenga dhumateng katresnanipun Gusti.</w:t>
      </w:r>
    </w:p>
    <w:p w14:paraId="3DE56B3B" w14:textId="77777777" w:rsidR="001F58A3" w:rsidRPr="00265962" w:rsidRDefault="001F58A3" w:rsidP="001F58A3">
      <w:pPr>
        <w:tabs>
          <w:tab w:val="right" w:pos="6523"/>
        </w:tabs>
        <w:ind w:left="720" w:hanging="720"/>
        <w:jc w:val="both"/>
        <w:rPr>
          <w:color w:val="0070C0"/>
        </w:rPr>
      </w:pPr>
      <w:r>
        <w:rPr>
          <w:color w:val="000000" w:themeColor="text1"/>
        </w:rPr>
        <w:t>PS:</w:t>
      </w:r>
      <w:r>
        <w:rPr>
          <w:color w:val="000000" w:themeColor="text1"/>
        </w:rPr>
        <w:tab/>
        <w:t>Tindakna kanthi tulus kalawan ngluhuraken Gusti Allah.</w:t>
      </w:r>
    </w:p>
    <w:p w14:paraId="254F8D0D" w14:textId="77777777" w:rsidR="001F58A3" w:rsidRPr="00265962" w:rsidRDefault="001F58A3" w:rsidP="001F58A3">
      <w:pPr>
        <w:tabs>
          <w:tab w:val="right" w:pos="6523"/>
        </w:tabs>
        <w:ind w:left="720" w:hanging="720"/>
        <w:jc w:val="both"/>
        <w:rPr>
          <w:color w:val="0070C0"/>
        </w:rPr>
      </w:pPr>
      <w:r w:rsidRPr="007F512E">
        <w:rPr>
          <w:color w:val="000000" w:themeColor="text1"/>
        </w:rPr>
        <w:t xml:space="preserve">U: </w:t>
      </w:r>
      <w:r w:rsidRPr="007F512E">
        <w:rPr>
          <w:color w:val="000000" w:themeColor="text1"/>
        </w:rPr>
        <w:tab/>
      </w:r>
      <w:r>
        <w:rPr>
          <w:b/>
          <w:bCs/>
          <w:color w:val="000000" w:themeColor="text1"/>
        </w:rPr>
        <w:t>Puji sokur konjuk Gusti Allah.</w:t>
      </w:r>
    </w:p>
    <w:p w14:paraId="77E304A9" w14:textId="77777777" w:rsidR="001F58A3" w:rsidRDefault="001F58A3" w:rsidP="001F58A3">
      <w:pPr>
        <w:tabs>
          <w:tab w:val="right" w:pos="6523"/>
        </w:tabs>
        <w:ind w:left="720" w:hanging="720"/>
        <w:jc w:val="both"/>
        <w:rPr>
          <w:color w:val="000000" w:themeColor="text1"/>
        </w:rPr>
      </w:pPr>
      <w:r w:rsidRPr="007254F3">
        <w:rPr>
          <w:color w:val="000000" w:themeColor="text1"/>
        </w:rPr>
        <w:t>P</w:t>
      </w:r>
      <w:r>
        <w:rPr>
          <w:color w:val="000000" w:themeColor="text1"/>
        </w:rPr>
        <w:t>S</w:t>
      </w:r>
      <w:r w:rsidRPr="007254F3">
        <w:rPr>
          <w:color w:val="000000" w:themeColor="text1"/>
        </w:rPr>
        <w:t xml:space="preserve">: </w:t>
      </w:r>
      <w:r w:rsidRPr="007254F3">
        <w:rPr>
          <w:color w:val="000000" w:themeColor="text1"/>
        </w:rPr>
        <w:tab/>
      </w:r>
      <w:r>
        <w:rPr>
          <w:color w:val="000000" w:themeColor="text1"/>
        </w:rPr>
        <w:t>Tamp</w:t>
      </w:r>
      <w:r>
        <w:rPr>
          <w:lang w:val="id-ID"/>
        </w:rPr>
        <w:t>ènana berkahipun Gusti:</w:t>
      </w:r>
    </w:p>
    <w:p w14:paraId="5B36B889" w14:textId="77777777" w:rsidR="001F58A3" w:rsidRDefault="001F58A3" w:rsidP="001F58A3">
      <w:pPr>
        <w:tabs>
          <w:tab w:val="right" w:pos="6523"/>
        </w:tabs>
        <w:ind w:left="720"/>
        <w:jc w:val="both"/>
        <w:rPr>
          <w:color w:val="000000" w:themeColor="text1"/>
        </w:rPr>
      </w:pPr>
      <w:r w:rsidRPr="000245D1">
        <w:rPr>
          <w:color w:val="000000" w:themeColor="text1"/>
        </w:rPr>
        <w:t>Déné Allah sumbering sakèhé sih-rahmat, kang wis nimbali kowé kabèh ana ing Kristus marang kamulyané kang langgeng, bakal nyampurnakaké, neguhaké, nyantosakaké sarta ngukuhaké kowé, sawusé kowé padha nandhang sangsara sawatara mangsa.</w:t>
      </w:r>
    </w:p>
    <w:p w14:paraId="5D524466" w14:textId="77777777" w:rsidR="001F58A3" w:rsidRPr="00265962" w:rsidRDefault="001F58A3" w:rsidP="001F58A3">
      <w:pPr>
        <w:tabs>
          <w:tab w:val="right" w:pos="6523"/>
        </w:tabs>
        <w:ind w:left="720"/>
        <w:jc w:val="both"/>
        <w:rPr>
          <w:color w:val="0070C0"/>
        </w:rPr>
      </w:pPr>
      <w:r>
        <w:rPr>
          <w:color w:val="000000" w:themeColor="text1"/>
        </w:rPr>
        <w:t>Sih-rahmat saha tentrem rahayu saking Allah Rama, Putra, tuwin Roh Suci nunggila ing kita sami. Amin.</w:t>
      </w:r>
    </w:p>
    <w:p w14:paraId="3816D4B9" w14:textId="77777777" w:rsidR="001F58A3" w:rsidRPr="00265962" w:rsidRDefault="001F58A3" w:rsidP="001F58A3">
      <w:pPr>
        <w:tabs>
          <w:tab w:val="right" w:pos="6523"/>
        </w:tabs>
        <w:ind w:left="720" w:hanging="720"/>
        <w:jc w:val="both"/>
        <w:rPr>
          <w:color w:val="0070C0"/>
        </w:rPr>
      </w:pPr>
      <w:r w:rsidRPr="00D76A13">
        <w:rPr>
          <w:color w:val="000000" w:themeColor="text1"/>
        </w:rPr>
        <w:t xml:space="preserve">U: </w:t>
      </w:r>
      <w:r w:rsidRPr="00D76A13">
        <w:rPr>
          <w:color w:val="000000" w:themeColor="text1"/>
        </w:rPr>
        <w:tab/>
      </w:r>
      <w:r>
        <w:rPr>
          <w:color w:val="000000" w:themeColor="text1"/>
        </w:rPr>
        <w:t>(</w:t>
      </w:r>
      <w:r>
        <w:rPr>
          <w:i/>
          <w:iCs/>
          <w:color w:val="000000" w:themeColor="text1"/>
        </w:rPr>
        <w:t>Ngidungaken “Hosiana, Amin”</w:t>
      </w:r>
      <w:r>
        <w:rPr>
          <w:color w:val="000000" w:themeColor="text1"/>
        </w:rPr>
        <w:t xml:space="preserve">) </w:t>
      </w:r>
      <w:r w:rsidRPr="00113E23">
        <w:rPr>
          <w:b/>
          <w:bCs/>
          <w:color w:val="000000" w:themeColor="text1"/>
        </w:rPr>
        <w:t>Hosiana (5x), Amin (3x)</w:t>
      </w:r>
    </w:p>
    <w:p w14:paraId="5EEB849D" w14:textId="77777777" w:rsidR="001F58A3" w:rsidRDefault="001F58A3" w:rsidP="001F58A3">
      <w:pPr>
        <w:tabs>
          <w:tab w:val="right" w:pos="6523"/>
        </w:tabs>
        <w:jc w:val="right"/>
        <w:rPr>
          <w:color w:val="000000" w:themeColor="text1"/>
          <w:lang w:val="id-ID"/>
        </w:rPr>
      </w:pPr>
    </w:p>
    <w:p w14:paraId="419C4031" w14:textId="77777777" w:rsidR="001F58A3" w:rsidRPr="00BF668D" w:rsidRDefault="001F58A3" w:rsidP="001F58A3">
      <w:pPr>
        <w:tabs>
          <w:tab w:val="right" w:pos="6523"/>
        </w:tabs>
        <w:jc w:val="right"/>
        <w:rPr>
          <w:color w:val="000000" w:themeColor="text1"/>
          <w:lang w:val="id-ID"/>
        </w:rPr>
      </w:pPr>
      <w:r>
        <w:rPr>
          <w:color w:val="000000" w:themeColor="text1"/>
          <w:lang w:val="id-ID"/>
        </w:rPr>
        <w:t>[</w:t>
      </w:r>
      <w:proofErr w:type="spellStart"/>
      <w:r>
        <w:rPr>
          <w:color w:val="000000" w:themeColor="text1"/>
          <w:lang w:val="id-ID"/>
        </w:rPr>
        <w:t>wsn-den</w:t>
      </w:r>
      <w:proofErr w:type="spellEnd"/>
      <w:r>
        <w:rPr>
          <w:color w:val="000000" w:themeColor="text1"/>
          <w:lang w:val="id-ID"/>
        </w:rPr>
        <w:t>]</w:t>
      </w:r>
    </w:p>
    <w:p w14:paraId="22577CF5" w14:textId="77777777" w:rsidR="001F58A3" w:rsidRDefault="001F58A3" w:rsidP="001F58A3">
      <w:pPr>
        <w:rPr>
          <w:lang w:val="id-ID"/>
        </w:rPr>
      </w:pPr>
    </w:p>
    <w:p w14:paraId="11617EBA" w14:textId="77777777" w:rsidR="001F58A3" w:rsidRDefault="001F58A3" w:rsidP="001F58A3">
      <w:pPr>
        <w:jc w:val="center"/>
        <w:rPr>
          <w:lang w:val="id-ID"/>
        </w:rPr>
      </w:pPr>
      <w:r>
        <w:rPr>
          <w:lang w:val="id-ID"/>
        </w:rPr>
        <w:sym w:font="Wingdings" w:char="F026"/>
      </w:r>
    </w:p>
    <w:p w14:paraId="64475021" w14:textId="77777777" w:rsidR="001F58A3" w:rsidRDefault="001F58A3" w:rsidP="001F58A3">
      <w:pPr>
        <w:jc w:val="center"/>
        <w:rPr>
          <w:lang w:val="id-ID"/>
        </w:rPr>
      </w:pPr>
    </w:p>
    <w:p w14:paraId="13945822" w14:textId="77777777" w:rsidR="00DD0E0E" w:rsidRDefault="00DD0E0E">
      <w:pPr>
        <w:rPr>
          <w:lang w:val="id-ID"/>
        </w:rPr>
      </w:pPr>
    </w:p>
    <w:p w14:paraId="631269AE" w14:textId="5113C7EE" w:rsidR="00B71B87" w:rsidRPr="00813992" w:rsidRDefault="00B71B87" w:rsidP="008B7CBB">
      <w:pPr>
        <w:spacing w:before="166"/>
        <w:ind w:left="4302" w:right="429" w:firstLine="9"/>
        <w:jc w:val="center"/>
        <w:rPr>
          <w:rFonts w:ascii="Cooper Black"/>
          <w:spacing w:val="-2"/>
          <w:sz w:val="24"/>
          <w:lang w:val="id-ID"/>
        </w:rPr>
      </w:pPr>
      <w:r w:rsidRPr="00813992">
        <w:rPr>
          <w:noProof/>
          <w:lang w:val="id-ID"/>
        </w:rPr>
        <w:lastRenderedPageBreak/>
        <mc:AlternateContent>
          <mc:Choice Requires="wps">
            <w:drawing>
              <wp:anchor distT="0" distB="0" distL="0" distR="0" simplePos="0" relativeHeight="251708928" behindDoc="0" locked="0" layoutInCell="1" allowOverlap="1" wp14:anchorId="480ADD70" wp14:editId="73A63B7A">
                <wp:simplePos x="0" y="0"/>
                <wp:positionH relativeFrom="page">
                  <wp:posOffset>685800</wp:posOffset>
                </wp:positionH>
                <wp:positionV relativeFrom="paragraph">
                  <wp:posOffset>25400</wp:posOffset>
                </wp:positionV>
                <wp:extent cx="2260600" cy="1463040"/>
                <wp:effectExtent l="0" t="0" r="6350" b="3810"/>
                <wp:wrapNone/>
                <wp:docPr id="108228331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0" cy="1463040"/>
                        </a:xfrm>
                        <a:prstGeom prst="rect">
                          <a:avLst/>
                        </a:prstGeom>
                        <a:solidFill>
                          <a:srgbClr val="E7E6E6"/>
                        </a:solidFill>
                      </wps:spPr>
                      <wps:txbx>
                        <w:txbxContent>
                          <w:p w14:paraId="22CEE555" w14:textId="77777777" w:rsidR="0046584E" w:rsidRDefault="0046584E" w:rsidP="0046584E">
                            <w:pPr>
                              <w:spacing w:before="75"/>
                              <w:ind w:left="153"/>
                              <w:rPr>
                                <w:b/>
                                <w:color w:val="000000"/>
                              </w:rPr>
                            </w:pPr>
                            <w:r>
                              <w:rPr>
                                <w:b/>
                                <w:color w:val="000000"/>
                              </w:rPr>
                              <w:t>BAHAN</w:t>
                            </w:r>
                            <w:r>
                              <w:rPr>
                                <w:b/>
                                <w:color w:val="000000"/>
                                <w:spacing w:val="-8"/>
                              </w:rPr>
                              <w:t xml:space="preserve"> </w:t>
                            </w:r>
                            <w:r>
                              <w:rPr>
                                <w:b/>
                                <w:color w:val="000000"/>
                                <w:spacing w:val="-2"/>
                              </w:rPr>
                              <w:t>LITURGI</w:t>
                            </w:r>
                          </w:p>
                          <w:p w14:paraId="7640C1CC" w14:textId="1348E7AB" w:rsidR="0046584E" w:rsidRDefault="0046584E" w:rsidP="0046584E">
                            <w:pPr>
                              <w:spacing w:before="1" w:line="249" w:lineRule="exact"/>
                              <w:ind w:left="153"/>
                              <w:rPr>
                                <w:b/>
                                <w:color w:val="000000"/>
                              </w:rPr>
                            </w:pPr>
                            <w:r>
                              <w:rPr>
                                <w:b/>
                                <w:color w:val="000000"/>
                              </w:rPr>
                              <w:t>Minggu</w:t>
                            </w:r>
                            <w:r>
                              <w:rPr>
                                <w:b/>
                                <w:color w:val="000000"/>
                                <w:spacing w:val="-1"/>
                              </w:rPr>
                              <w:t xml:space="preserve"> </w:t>
                            </w:r>
                            <w:r>
                              <w:rPr>
                                <w:b/>
                                <w:color w:val="000000"/>
                              </w:rPr>
                              <w:t>Pra</w:t>
                            </w:r>
                            <w:r>
                              <w:rPr>
                                <w:b/>
                                <w:color w:val="000000"/>
                                <w:spacing w:val="-4"/>
                              </w:rPr>
                              <w:t xml:space="preserve"> </w:t>
                            </w:r>
                            <w:r>
                              <w:rPr>
                                <w:b/>
                                <w:color w:val="000000"/>
                              </w:rPr>
                              <w:t>Paskah</w:t>
                            </w:r>
                            <w:r>
                              <w:rPr>
                                <w:b/>
                                <w:color w:val="000000"/>
                                <w:spacing w:val="-2"/>
                              </w:rPr>
                              <w:t xml:space="preserve"> </w:t>
                            </w:r>
                            <w:r w:rsidR="00667347">
                              <w:rPr>
                                <w:b/>
                                <w:color w:val="000000"/>
                                <w:spacing w:val="-2"/>
                              </w:rPr>
                              <w:t xml:space="preserve">kaping </w:t>
                            </w:r>
                            <w:r>
                              <w:rPr>
                                <w:b/>
                                <w:color w:val="000000"/>
                                <w:spacing w:val="-2"/>
                              </w:rPr>
                              <w:t>1</w:t>
                            </w:r>
                          </w:p>
                          <w:p w14:paraId="2D57B0BD" w14:textId="13028456" w:rsidR="0046584E" w:rsidRDefault="0046584E" w:rsidP="0046584E">
                            <w:pPr>
                              <w:tabs>
                                <w:tab w:val="left" w:pos="3395"/>
                              </w:tabs>
                              <w:spacing w:line="226" w:lineRule="exact"/>
                              <w:ind w:left="123"/>
                              <w:rPr>
                                <w:i/>
                                <w:color w:val="000000"/>
                                <w:sz w:val="20"/>
                              </w:rPr>
                            </w:pPr>
                            <w:r>
                              <w:rPr>
                                <w:i/>
                                <w:color w:val="000000"/>
                                <w:spacing w:val="-19"/>
                                <w:sz w:val="20"/>
                                <w:u w:val="single" w:color="7E7E7E"/>
                              </w:rPr>
                              <w:t xml:space="preserve"> </w:t>
                            </w:r>
                            <w:r>
                              <w:rPr>
                                <w:i/>
                                <w:color w:val="000000"/>
                                <w:sz w:val="20"/>
                                <w:u w:val="single" w:color="7E7E7E"/>
                              </w:rPr>
                              <w:t>Minggu,</w:t>
                            </w:r>
                            <w:r>
                              <w:rPr>
                                <w:i/>
                                <w:color w:val="000000"/>
                                <w:spacing w:val="-5"/>
                                <w:sz w:val="20"/>
                                <w:u w:val="single" w:color="7E7E7E"/>
                              </w:rPr>
                              <w:t xml:space="preserve"> </w:t>
                            </w:r>
                            <w:r>
                              <w:rPr>
                                <w:i/>
                                <w:color w:val="000000"/>
                                <w:sz w:val="20"/>
                                <w:u w:val="single" w:color="7E7E7E"/>
                              </w:rPr>
                              <w:t>9</w:t>
                            </w:r>
                            <w:r>
                              <w:rPr>
                                <w:i/>
                                <w:color w:val="000000"/>
                                <w:spacing w:val="1"/>
                                <w:sz w:val="20"/>
                                <w:u w:val="single" w:color="7E7E7E"/>
                              </w:rPr>
                              <w:t xml:space="preserve"> </w:t>
                            </w:r>
                            <w:r>
                              <w:rPr>
                                <w:i/>
                                <w:color w:val="000000"/>
                                <w:sz w:val="20"/>
                                <w:u w:val="single" w:color="7E7E7E"/>
                              </w:rPr>
                              <w:t>Maret 2025 (Wu</w:t>
                            </w:r>
                            <w:r>
                              <w:rPr>
                                <w:i/>
                                <w:color w:val="000000"/>
                                <w:spacing w:val="-2"/>
                                <w:sz w:val="20"/>
                                <w:u w:val="single" w:color="7E7E7E"/>
                              </w:rPr>
                              <w:t>ngu)</w:t>
                            </w:r>
                            <w:r>
                              <w:rPr>
                                <w:i/>
                                <w:color w:val="000000"/>
                                <w:sz w:val="20"/>
                                <w:u w:val="single" w:color="7E7E7E"/>
                              </w:rPr>
                              <w:tab/>
                            </w:r>
                          </w:p>
                          <w:p w14:paraId="1823FF6E" w14:textId="77777777" w:rsidR="0046584E" w:rsidRPr="00EA60C7" w:rsidRDefault="0046584E" w:rsidP="0046584E">
                            <w:pPr>
                              <w:spacing w:before="35" w:line="237" w:lineRule="auto"/>
                              <w:ind w:left="153" w:right="16"/>
                              <w:rPr>
                                <w:b/>
                                <w:bCs/>
                                <w:color w:val="000000"/>
                                <w:spacing w:val="40"/>
                                <w:sz w:val="20"/>
                              </w:rPr>
                            </w:pPr>
                            <w:r w:rsidRPr="00EA60C7">
                              <w:rPr>
                                <w:b/>
                                <w:bCs/>
                                <w:color w:val="000000"/>
                                <w:spacing w:val="-2"/>
                                <w:sz w:val="20"/>
                              </w:rPr>
                              <w:t>Katrangan:</w:t>
                            </w:r>
                          </w:p>
                          <w:p w14:paraId="380ADE5A" w14:textId="77777777" w:rsidR="0046584E" w:rsidRPr="00EA60C7" w:rsidRDefault="0046584E" w:rsidP="0046584E">
                            <w:pPr>
                              <w:tabs>
                                <w:tab w:val="left" w:pos="720"/>
                              </w:tabs>
                              <w:ind w:left="158"/>
                              <w:jc w:val="both"/>
                              <w:rPr>
                                <w:sz w:val="20"/>
                                <w:szCs w:val="20"/>
                                <w:lang w:val="id-ID"/>
                              </w:rPr>
                            </w:pPr>
                            <w:r w:rsidRPr="00EA60C7">
                              <w:rPr>
                                <w:sz w:val="20"/>
                                <w:szCs w:val="20"/>
                                <w:lang w:val="id-ID"/>
                              </w:rPr>
                              <w:t>U:</w:t>
                            </w:r>
                            <w:r w:rsidRPr="00EA60C7">
                              <w:rPr>
                                <w:sz w:val="20"/>
                                <w:szCs w:val="20"/>
                                <w:lang w:val="id-ID"/>
                              </w:rPr>
                              <w:tab/>
                              <w:t>Umat</w:t>
                            </w:r>
                          </w:p>
                          <w:p w14:paraId="1400EFCD" w14:textId="77777777" w:rsidR="0046584E" w:rsidRPr="00EA60C7" w:rsidRDefault="0046584E" w:rsidP="0046584E">
                            <w:pPr>
                              <w:tabs>
                                <w:tab w:val="left" w:pos="720"/>
                                <w:tab w:val="right" w:pos="6523"/>
                              </w:tabs>
                              <w:ind w:left="158"/>
                              <w:rPr>
                                <w:b/>
                                <w:color w:val="0070C0"/>
                                <w:sz w:val="20"/>
                                <w:szCs w:val="20"/>
                              </w:rPr>
                            </w:pPr>
                            <w:r w:rsidRPr="00EA60C7">
                              <w:rPr>
                                <w:sz w:val="20"/>
                                <w:szCs w:val="20"/>
                                <w:lang w:val="id-ID"/>
                              </w:rPr>
                              <w:t>L:</w:t>
                            </w:r>
                            <w:r w:rsidRPr="00EA60C7">
                              <w:rPr>
                                <w:sz w:val="20"/>
                                <w:szCs w:val="20"/>
                                <w:lang w:val="id-ID"/>
                              </w:rPr>
                              <w:tab/>
                              <w:t>Lèktor</w:t>
                            </w:r>
                          </w:p>
                          <w:p w14:paraId="02FC3B6E" w14:textId="77777777" w:rsidR="0046584E" w:rsidRPr="00EA60C7" w:rsidRDefault="0046584E" w:rsidP="0046584E">
                            <w:pPr>
                              <w:tabs>
                                <w:tab w:val="left" w:pos="720"/>
                              </w:tabs>
                              <w:ind w:left="158"/>
                              <w:rPr>
                                <w:b/>
                                <w:color w:val="000000" w:themeColor="text1"/>
                                <w:sz w:val="20"/>
                                <w:szCs w:val="20"/>
                              </w:rPr>
                            </w:pPr>
                            <w:r w:rsidRPr="00EA60C7">
                              <w:rPr>
                                <w:sz w:val="20"/>
                                <w:szCs w:val="20"/>
                                <w:lang w:val="id-ID"/>
                              </w:rPr>
                              <w:t>P/D:</w:t>
                            </w:r>
                            <w:r w:rsidRPr="00EA60C7">
                              <w:rPr>
                                <w:sz w:val="20"/>
                                <w:szCs w:val="20"/>
                                <w:lang w:val="id-ID"/>
                              </w:rPr>
                              <w:tab/>
                              <w:t>Pinisepuh/Dhiaken</w:t>
                            </w:r>
                          </w:p>
                          <w:p w14:paraId="2F29D263" w14:textId="2180A808" w:rsidR="008B7CBB" w:rsidRDefault="0046584E" w:rsidP="0046584E">
                            <w:pPr>
                              <w:tabs>
                                <w:tab w:val="left" w:pos="720"/>
                              </w:tabs>
                              <w:spacing w:before="3"/>
                              <w:ind w:left="153"/>
                              <w:rPr>
                                <w:color w:val="000000"/>
                                <w:sz w:val="20"/>
                              </w:rPr>
                            </w:pPr>
                            <w:r w:rsidRPr="00EA60C7">
                              <w:rPr>
                                <w:sz w:val="20"/>
                                <w:szCs w:val="20"/>
                                <w:lang w:val="id-ID"/>
                              </w:rPr>
                              <w:t>PS:</w:t>
                            </w:r>
                            <w:r w:rsidRPr="00EA60C7">
                              <w:rPr>
                                <w:sz w:val="20"/>
                                <w:szCs w:val="20"/>
                                <w:lang w:val="id-ID"/>
                              </w:rPr>
                              <w:tab/>
                              <w:t>Pamedhar Sabda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80ADD70" id="_x0000_s1063" type="#_x0000_t202" style="position:absolute;left:0;text-align:left;margin-left:54pt;margin-top:2pt;width:178pt;height:115.2pt;z-index:251708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" fillcolor="#e7e6e6" stroked="f">
                <v:textbox inset="0,0,0,0">
                  <w:txbxContent>
                    <w:p w14:paraId="22CEE555" w14:textId="77777777" w:rsidR="0046584E" w:rsidRDefault="0046584E" w:rsidP="0046584E">
                      <w:pPr>
                        <w:spacing w:before="75"/>
                        <w:ind w:left="153"/>
                        <w:rPr>
                          <w:b/>
                          <w:color w:val="000000"/>
                        </w:rPr>
                      </w:pPr>
                      <w:r>
                        <w:rPr>
                          <w:b/>
                          <w:color w:val="000000"/>
                        </w:rPr>
                        <w:t>BAHAN</w:t>
                      </w:r>
                      <w:r>
                        <w:rPr>
                          <w:b/>
                          <w:color w:val="000000"/>
                          <w:spacing w:val="-8"/>
                        </w:rPr>
                        <w:t xml:space="preserve"> </w:t>
                      </w:r>
                      <w:r>
                        <w:rPr>
                          <w:b/>
                          <w:color w:val="000000"/>
                          <w:spacing w:val="-2"/>
                        </w:rPr>
                        <w:t>LITURGI</w:t>
                      </w:r>
                    </w:p>
                    <w:p w14:paraId="7640C1CC" w14:textId="1348E7AB" w:rsidR="0046584E" w:rsidRDefault="0046584E" w:rsidP="0046584E">
                      <w:pPr>
                        <w:spacing w:before="1" w:line="249" w:lineRule="exact"/>
                        <w:ind w:left="153"/>
                        <w:rPr>
                          <w:b/>
                          <w:color w:val="000000"/>
                        </w:rPr>
                      </w:pPr>
                      <w:r>
                        <w:rPr>
                          <w:b/>
                          <w:color w:val="000000"/>
                        </w:rPr>
                        <w:t>Minggu</w:t>
                      </w:r>
                      <w:r>
                        <w:rPr>
                          <w:b/>
                          <w:color w:val="000000"/>
                          <w:spacing w:val="-1"/>
                        </w:rPr>
                        <w:t xml:space="preserve"> </w:t>
                      </w:r>
                      <w:r>
                        <w:rPr>
                          <w:b/>
                          <w:color w:val="000000"/>
                        </w:rPr>
                        <w:t>Pra</w:t>
                      </w:r>
                      <w:r>
                        <w:rPr>
                          <w:b/>
                          <w:color w:val="000000"/>
                          <w:spacing w:val="-4"/>
                        </w:rPr>
                        <w:t xml:space="preserve"> </w:t>
                      </w:r>
                      <w:r>
                        <w:rPr>
                          <w:b/>
                          <w:color w:val="000000"/>
                        </w:rPr>
                        <w:t>Paskah</w:t>
                      </w:r>
                      <w:r>
                        <w:rPr>
                          <w:b/>
                          <w:color w:val="000000"/>
                          <w:spacing w:val="-2"/>
                        </w:rPr>
                        <w:t xml:space="preserve"> </w:t>
                      </w:r>
                      <w:r w:rsidR="00667347">
                        <w:rPr>
                          <w:b/>
                          <w:color w:val="000000"/>
                          <w:spacing w:val="-2"/>
                        </w:rPr>
                        <w:t xml:space="preserve">kaping </w:t>
                      </w:r>
                      <w:r>
                        <w:rPr>
                          <w:b/>
                          <w:color w:val="000000"/>
                          <w:spacing w:val="-2"/>
                        </w:rPr>
                        <w:t>1</w:t>
                      </w:r>
                    </w:p>
                    <w:p w14:paraId="2D57B0BD" w14:textId="13028456" w:rsidR="0046584E" w:rsidRDefault="0046584E" w:rsidP="0046584E">
                      <w:pPr>
                        <w:tabs>
                          <w:tab w:val="left" w:pos="3395"/>
                        </w:tabs>
                        <w:spacing w:line="226" w:lineRule="exact"/>
                        <w:ind w:left="123"/>
                        <w:rPr>
                          <w:i/>
                          <w:color w:val="000000"/>
                          <w:sz w:val="20"/>
                        </w:rPr>
                      </w:pPr>
                      <w:r>
                        <w:rPr>
                          <w:i/>
                          <w:color w:val="000000"/>
                          <w:spacing w:val="-19"/>
                          <w:sz w:val="20"/>
                          <w:u w:val="single" w:color="7E7E7E"/>
                        </w:rPr>
                        <w:t xml:space="preserve"> </w:t>
                      </w:r>
                      <w:r>
                        <w:rPr>
                          <w:i/>
                          <w:color w:val="000000"/>
                          <w:sz w:val="20"/>
                          <w:u w:val="single" w:color="7E7E7E"/>
                        </w:rPr>
                        <w:t>Minggu,</w:t>
                      </w:r>
                      <w:r>
                        <w:rPr>
                          <w:i/>
                          <w:color w:val="000000"/>
                          <w:spacing w:val="-5"/>
                          <w:sz w:val="20"/>
                          <w:u w:val="single" w:color="7E7E7E"/>
                        </w:rPr>
                        <w:t xml:space="preserve"> </w:t>
                      </w:r>
                      <w:r>
                        <w:rPr>
                          <w:i/>
                          <w:color w:val="000000"/>
                          <w:sz w:val="20"/>
                          <w:u w:val="single" w:color="7E7E7E"/>
                        </w:rPr>
                        <w:t>9</w:t>
                      </w:r>
                      <w:r>
                        <w:rPr>
                          <w:i/>
                          <w:color w:val="000000"/>
                          <w:spacing w:val="1"/>
                          <w:sz w:val="20"/>
                          <w:u w:val="single" w:color="7E7E7E"/>
                        </w:rPr>
                        <w:t xml:space="preserve"> </w:t>
                      </w:r>
                      <w:r>
                        <w:rPr>
                          <w:i/>
                          <w:color w:val="000000"/>
                          <w:sz w:val="20"/>
                          <w:u w:val="single" w:color="7E7E7E"/>
                        </w:rPr>
                        <w:t>Maret 2025 (Wu</w:t>
                      </w:r>
                      <w:r>
                        <w:rPr>
                          <w:i/>
                          <w:color w:val="000000"/>
                          <w:spacing w:val="-2"/>
                          <w:sz w:val="20"/>
                          <w:u w:val="single" w:color="7E7E7E"/>
                        </w:rPr>
                        <w:t>ngu)</w:t>
                      </w:r>
                      <w:r>
                        <w:rPr>
                          <w:i/>
                          <w:color w:val="000000"/>
                          <w:sz w:val="20"/>
                          <w:u w:val="single" w:color="7E7E7E"/>
                        </w:rPr>
                        <w:tab/>
                      </w:r>
                    </w:p>
                    <w:p w14:paraId="1823FF6E" w14:textId="77777777" w:rsidR="0046584E" w:rsidRPr="00EA60C7" w:rsidRDefault="0046584E" w:rsidP="0046584E">
                      <w:pPr>
                        <w:spacing w:before="35" w:line="237" w:lineRule="auto"/>
                        <w:ind w:left="153" w:right="16"/>
                        <w:rPr>
                          <w:b/>
                          <w:bCs/>
                          <w:color w:val="000000"/>
                          <w:spacing w:val="40"/>
                          <w:sz w:val="20"/>
                        </w:rPr>
                      </w:pPr>
                      <w:r w:rsidRPr="00EA60C7">
                        <w:rPr>
                          <w:b/>
                          <w:bCs/>
                          <w:color w:val="000000"/>
                          <w:spacing w:val="-2"/>
                          <w:sz w:val="20"/>
                        </w:rPr>
                        <w:t>Katrangan:</w:t>
                      </w:r>
                    </w:p>
                    <w:p w14:paraId="380ADE5A" w14:textId="77777777" w:rsidR="0046584E" w:rsidRPr="00EA60C7" w:rsidRDefault="0046584E" w:rsidP="0046584E">
                      <w:pPr>
                        <w:tabs>
                          <w:tab w:val="left" w:pos="720"/>
                        </w:tabs>
                        <w:ind w:left="158"/>
                        <w:jc w:val="both"/>
                        <w:rPr>
                          <w:sz w:val="20"/>
                          <w:szCs w:val="20"/>
                          <w:lang w:val="id-ID"/>
                        </w:rPr>
                      </w:pPr>
                      <w:r w:rsidRPr="00EA60C7">
                        <w:rPr>
                          <w:sz w:val="20"/>
                          <w:szCs w:val="20"/>
                          <w:lang w:val="id-ID"/>
                        </w:rPr>
                        <w:t>U:</w:t>
                      </w:r>
                      <w:r w:rsidRPr="00EA60C7">
                        <w:rPr>
                          <w:sz w:val="20"/>
                          <w:szCs w:val="20"/>
                          <w:lang w:val="id-ID"/>
                        </w:rPr>
                        <w:tab/>
                        <w:t>Umat</w:t>
                      </w:r>
                    </w:p>
                    <w:p w14:paraId="1400EFCD" w14:textId="77777777" w:rsidR="0046584E" w:rsidRPr="00EA60C7" w:rsidRDefault="0046584E" w:rsidP="0046584E">
                      <w:pPr>
                        <w:tabs>
                          <w:tab w:val="left" w:pos="720"/>
                          <w:tab w:val="right" w:pos="6523"/>
                        </w:tabs>
                        <w:ind w:left="158"/>
                        <w:rPr>
                          <w:b/>
                          <w:color w:val="0070C0"/>
                          <w:sz w:val="20"/>
                          <w:szCs w:val="20"/>
                        </w:rPr>
                      </w:pPr>
                      <w:r w:rsidRPr="00EA60C7">
                        <w:rPr>
                          <w:sz w:val="20"/>
                          <w:szCs w:val="20"/>
                          <w:lang w:val="id-ID"/>
                        </w:rPr>
                        <w:t>L:</w:t>
                      </w:r>
                      <w:r w:rsidRPr="00EA60C7">
                        <w:rPr>
                          <w:sz w:val="20"/>
                          <w:szCs w:val="20"/>
                          <w:lang w:val="id-ID"/>
                        </w:rPr>
                        <w:tab/>
                        <w:t>Lèktor</w:t>
                      </w:r>
                    </w:p>
                    <w:p w14:paraId="02FC3B6E" w14:textId="77777777" w:rsidR="0046584E" w:rsidRPr="00EA60C7" w:rsidRDefault="0046584E" w:rsidP="0046584E">
                      <w:pPr>
                        <w:tabs>
                          <w:tab w:val="left" w:pos="720"/>
                        </w:tabs>
                        <w:ind w:left="158"/>
                        <w:rPr>
                          <w:b/>
                          <w:color w:val="000000" w:themeColor="text1"/>
                          <w:sz w:val="20"/>
                          <w:szCs w:val="20"/>
                        </w:rPr>
                      </w:pPr>
                      <w:r w:rsidRPr="00EA60C7">
                        <w:rPr>
                          <w:sz w:val="20"/>
                          <w:szCs w:val="20"/>
                          <w:lang w:val="id-ID"/>
                        </w:rPr>
                        <w:t>P/D:</w:t>
                      </w:r>
                      <w:r w:rsidRPr="00EA60C7">
                        <w:rPr>
                          <w:sz w:val="20"/>
                          <w:szCs w:val="20"/>
                          <w:lang w:val="id-ID"/>
                        </w:rPr>
                        <w:tab/>
                        <w:t>Pinisepuh/Dhiaken</w:t>
                      </w:r>
                    </w:p>
                    <w:p w14:paraId="2F29D263" w14:textId="2180A808" w:rsidR="008B7CBB" w:rsidRDefault="0046584E" w:rsidP="0046584E">
                      <w:pPr>
                        <w:tabs>
                          <w:tab w:val="left" w:pos="720"/>
                        </w:tabs>
                        <w:spacing w:before="3"/>
                        <w:ind w:left="153"/>
                        <w:rPr>
                          <w:color w:val="000000"/>
                          <w:sz w:val="20"/>
                        </w:rPr>
                      </w:pPr>
                      <w:r w:rsidRPr="00EA60C7">
                        <w:rPr>
                          <w:sz w:val="20"/>
                          <w:szCs w:val="20"/>
                          <w:lang w:val="id-ID"/>
                        </w:rPr>
                        <w:t>PS:</w:t>
                      </w:r>
                      <w:r w:rsidRPr="00EA60C7">
                        <w:rPr>
                          <w:sz w:val="20"/>
                          <w:szCs w:val="20"/>
                          <w:lang w:val="id-ID"/>
                        </w:rPr>
                        <w:tab/>
                        <w:t>Pamedhar Sabda</w:t>
                      </w:r>
                    </w:p>
                  </w:txbxContent>
                </v:textbox>
                <w10:wrap anchorx="page"/>
              </v:shape>
            </w:pict>
          </mc:Fallback>
        </mc:AlternateContent>
      </w:r>
    </w:p>
    <w:p w14:paraId="3B107F71" w14:textId="44B15717" w:rsidR="0046584E" w:rsidRDefault="0046584E" w:rsidP="005B7ABE">
      <w:pPr>
        <w:pStyle w:val="Judul"/>
        <w:spacing w:line="242" w:lineRule="auto"/>
        <w:ind w:left="3744" w:right="144" w:hanging="14"/>
        <w:rPr>
          <w:color w:val="000000"/>
          <w:spacing w:val="-2"/>
          <w:lang w:val="id-ID"/>
        </w:rPr>
      </w:pPr>
      <w:r>
        <w:rPr>
          <w:color w:val="000000"/>
          <w:spacing w:val="-2"/>
          <w:lang w:val="id-ID"/>
        </w:rPr>
        <w:t>Ngadhepi</w:t>
      </w:r>
    </w:p>
    <w:p w14:paraId="02F5ED9E" w14:textId="77777777" w:rsidR="0046584E" w:rsidRPr="00813992" w:rsidRDefault="0046584E" w:rsidP="005B7ABE">
      <w:pPr>
        <w:pStyle w:val="Judul"/>
        <w:spacing w:line="242" w:lineRule="auto"/>
        <w:ind w:left="3744" w:right="144" w:hanging="14"/>
        <w:rPr>
          <w:lang w:val="id-ID"/>
        </w:rPr>
      </w:pPr>
      <w:r>
        <w:rPr>
          <w:color w:val="000000"/>
          <w:spacing w:val="-2"/>
          <w:lang w:val="id-ID"/>
        </w:rPr>
        <w:t>Warni-warnining Panggodha</w:t>
      </w:r>
    </w:p>
    <w:p w14:paraId="2FA97887" w14:textId="77777777" w:rsidR="0046584E" w:rsidRPr="00813992" w:rsidRDefault="0046584E" w:rsidP="005B7ABE">
      <w:pPr>
        <w:pStyle w:val="Judul"/>
        <w:spacing w:line="339" w:lineRule="exact"/>
        <w:ind w:left="3744" w:right="144" w:firstLine="0"/>
        <w:rPr>
          <w:rFonts w:ascii="Wingdings 2" w:hAnsi="Wingdings 2"/>
          <w:lang w:val="id-ID"/>
        </w:rPr>
      </w:pPr>
      <w:r w:rsidRPr="00813992">
        <w:rPr>
          <w:rFonts w:ascii="Wingdings 2" w:hAnsi="Wingdings 2"/>
          <w:spacing w:val="-5"/>
          <w:lang w:val="id-ID"/>
        </w:rPr>
        <w:t></w:t>
      </w:r>
      <w:r w:rsidRPr="00813992">
        <w:rPr>
          <w:rFonts w:ascii="Constantia" w:hAnsi="Constantia"/>
          <w:spacing w:val="-5"/>
          <w:lang w:val="id-ID"/>
        </w:rPr>
        <w:t>0</w:t>
      </w:r>
      <w:r w:rsidRPr="00813992">
        <w:rPr>
          <w:rFonts w:ascii="Wingdings 2" w:hAnsi="Wingdings 2"/>
          <w:spacing w:val="-5"/>
          <w:lang w:val="id-ID"/>
        </w:rPr>
        <w:t></w:t>
      </w:r>
    </w:p>
    <w:p w14:paraId="5226F725" w14:textId="656DA99B" w:rsidR="008B7CBB" w:rsidRPr="00813992" w:rsidRDefault="008B7CBB" w:rsidP="0046584E">
      <w:pPr>
        <w:pStyle w:val="Judul"/>
        <w:ind w:left="3600" w:right="288"/>
        <w:rPr>
          <w:rFonts w:ascii="Wingdings 2" w:hAnsi="Wingdings 2"/>
          <w:lang w:val="id-ID"/>
        </w:rPr>
      </w:pPr>
    </w:p>
    <w:p w14:paraId="3BE41724" w14:textId="77777777" w:rsidR="008B7CBB" w:rsidRPr="00813992" w:rsidRDefault="008B7CBB" w:rsidP="008B7CBB">
      <w:pPr>
        <w:pStyle w:val="TeksIsi"/>
        <w:rPr>
          <w:rFonts w:ascii="Wingdings 2" w:hAnsi="Wingdings 2"/>
          <w:sz w:val="20"/>
          <w:lang w:val="id-ID"/>
        </w:rPr>
      </w:pPr>
    </w:p>
    <w:p w14:paraId="38588B9B" w14:textId="77777777" w:rsidR="008B7CBB" w:rsidRPr="00813992" w:rsidRDefault="008B7CBB" w:rsidP="008B7CBB">
      <w:pPr>
        <w:pStyle w:val="TeksIsi"/>
        <w:rPr>
          <w:rFonts w:ascii="Wingdings 2" w:hAnsi="Wingdings 2"/>
          <w:sz w:val="20"/>
          <w:lang w:val="id-ID"/>
        </w:rPr>
      </w:pPr>
    </w:p>
    <w:p w14:paraId="23D3E445" w14:textId="11B0B5EA" w:rsidR="008B7CBB" w:rsidRPr="00813992" w:rsidRDefault="00B71B87" w:rsidP="008B7CBB">
      <w:pPr>
        <w:pStyle w:val="TeksIsi"/>
        <w:rPr>
          <w:rFonts w:ascii="Wingdings 2" w:hAnsi="Wingdings 2"/>
          <w:sz w:val="20"/>
          <w:lang w:val="id-ID"/>
        </w:rPr>
      </w:pPr>
      <w:r w:rsidRPr="00813992">
        <w:rPr>
          <w:noProof/>
          <w:lang w:val="id-ID"/>
        </w:rPr>
        <mc:AlternateContent>
          <mc:Choice Requires="wps">
            <w:drawing>
              <wp:anchor distT="0" distB="0" distL="0" distR="0" simplePos="0" relativeHeight="251709952" behindDoc="1" locked="0" layoutInCell="1" allowOverlap="1" wp14:anchorId="52009E77" wp14:editId="78EB56B2">
                <wp:simplePos x="0" y="0"/>
                <wp:positionH relativeFrom="page">
                  <wp:posOffset>691515</wp:posOffset>
                </wp:positionH>
                <wp:positionV relativeFrom="paragraph">
                  <wp:posOffset>170815</wp:posOffset>
                </wp:positionV>
                <wp:extent cx="4059936" cy="1408176"/>
                <wp:effectExtent l="0" t="0" r="17145" b="20955"/>
                <wp:wrapTopAndBottom/>
                <wp:docPr id="1542288017"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9936" cy="1408176"/>
                        </a:xfrm>
                        <a:prstGeom prst="rect">
                          <a:avLst/>
                        </a:prstGeom>
                        <a:ln w="9525">
                          <a:solidFill>
                            <a:srgbClr val="000000"/>
                          </a:solidFill>
                          <a:prstDash val="solid"/>
                        </a:ln>
                      </wps:spPr>
                      <wps:txbx>
                        <w:txbxContent>
                          <w:p w14:paraId="0BB44E89" w14:textId="77777777" w:rsidR="0046584E" w:rsidRDefault="0046584E" w:rsidP="0046584E">
                            <w:pPr>
                              <w:ind w:left="144" w:right="144"/>
                              <w:jc w:val="center"/>
                              <w:rPr>
                                <w:b/>
                                <w:bCs/>
                                <w:lang w:val="id-ID"/>
                              </w:rPr>
                            </w:pPr>
                            <w:r>
                              <w:rPr>
                                <w:b/>
                                <w:bCs/>
                                <w:lang w:val="id-ID"/>
                              </w:rPr>
                              <w:t>PACAWISAN</w:t>
                            </w:r>
                          </w:p>
                          <w:p w14:paraId="1F358842" w14:textId="77777777" w:rsidR="0046584E" w:rsidRPr="007017F6" w:rsidRDefault="0046584E" w:rsidP="0046584E">
                            <w:pPr>
                              <w:ind w:left="144" w:right="144"/>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63B8FF13" w14:textId="77777777" w:rsidR="0046584E" w:rsidRPr="00B22738" w:rsidRDefault="0046584E" w:rsidP="0046584E">
                            <w:pPr>
                              <w:pStyle w:val="DaftarParagraf"/>
                              <w:widowControl/>
                              <w:numPr>
                                <w:ilvl w:val="0"/>
                                <w:numId w:val="22"/>
                              </w:numPr>
                              <w:autoSpaceDE/>
                              <w:autoSpaceDN/>
                              <w:ind w:right="144"/>
                              <w:contextualSpacing/>
                              <w:rPr>
                                <w:color w:val="000000" w:themeColor="text1"/>
                                <w:lang w:val="id-ID"/>
                              </w:rPr>
                            </w:pPr>
                            <w:r w:rsidRPr="00B22738">
                              <w:rPr>
                                <w:color w:val="000000" w:themeColor="text1"/>
                                <w:lang w:val="id-ID"/>
                              </w:rPr>
                              <w:t>Organis/pianis/juru musig kanthi lirih ngungelaken lelagon ingkang nuntun pasamuwan lumebet ing pangibadah.</w:t>
                            </w:r>
                          </w:p>
                          <w:p w14:paraId="4B1E7775" w14:textId="77777777" w:rsidR="0046584E" w:rsidRPr="00B22738" w:rsidRDefault="0046584E" w:rsidP="0046584E">
                            <w:pPr>
                              <w:pStyle w:val="DaftarParagraf"/>
                              <w:widowControl/>
                              <w:numPr>
                                <w:ilvl w:val="0"/>
                                <w:numId w:val="22"/>
                              </w:numPr>
                              <w:autoSpaceDE/>
                              <w:autoSpaceDN/>
                              <w:ind w:right="144"/>
                              <w:contextualSpacing/>
                              <w:rPr>
                                <w:color w:val="000000" w:themeColor="text1"/>
                                <w:lang w:val="id-ID"/>
                              </w:rPr>
                            </w:pPr>
                            <w:r w:rsidRPr="00B22738">
                              <w:rPr>
                                <w:bCs/>
                                <w:color w:val="000000" w:themeColor="text1"/>
                              </w:rPr>
                              <w:t>Pasamuwan/umat ngleremaken manah mlebet ing wekdal ening minangka pacawisan pribadi.</w:t>
                            </w:r>
                          </w:p>
                          <w:p w14:paraId="044114AE" w14:textId="51DA4DCC" w:rsidR="008B7CBB" w:rsidRDefault="0046584E" w:rsidP="0046584E">
                            <w:pPr>
                              <w:pStyle w:val="DaftarParagraf"/>
                              <w:widowControl/>
                              <w:numPr>
                                <w:ilvl w:val="0"/>
                                <w:numId w:val="22"/>
                              </w:numPr>
                              <w:tabs>
                                <w:tab w:val="left" w:pos="428"/>
                              </w:tabs>
                              <w:autoSpaceDE/>
                              <w:autoSpaceDN/>
                              <w:spacing w:line="267" w:lineRule="exact"/>
                              <w:ind w:left="432" w:right="144" w:hanging="288"/>
                              <w:contextualSpacing/>
                              <w:jc w:val="left"/>
                            </w:pPr>
                            <w:r w:rsidRPr="0046584E">
                              <w:rPr>
                                <w:color w:val="000000" w:themeColor="text1"/>
                                <w:lang w:val="id-ID"/>
                              </w:rPr>
                              <w:t>Pawartos Pasamuwan kawaos.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2009E77" id="Textbox 8" o:spid="_x0000_s1064" type="#_x0000_t202" style="position:absolute;left:0;text-align:left;margin-left:54.45pt;margin-top:13.45pt;width:319.7pt;height:110.9pt;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" filled="f">
                <v:path arrowok="t"/>
                <v:textbox inset="0,0,0,0">
                  <w:txbxContent>
                    <w:p w14:paraId="0BB44E89" w14:textId="77777777" w:rsidR="0046584E" w:rsidRDefault="0046584E" w:rsidP="0046584E">
                      <w:pPr>
                        <w:ind w:left="144" w:right="144"/>
                        <w:jc w:val="center"/>
                        <w:rPr>
                          <w:b/>
                          <w:bCs/>
                          <w:lang w:val="id-ID"/>
                        </w:rPr>
                      </w:pPr>
                      <w:r>
                        <w:rPr>
                          <w:b/>
                          <w:bCs/>
                          <w:lang w:val="id-ID"/>
                        </w:rPr>
                        <w:t>PACAWISAN</w:t>
                      </w:r>
                    </w:p>
                    <w:p w14:paraId="1F358842" w14:textId="77777777" w:rsidR="0046584E" w:rsidRPr="007017F6" w:rsidRDefault="0046584E" w:rsidP="0046584E">
                      <w:pPr>
                        <w:ind w:left="144" w:right="144"/>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63B8FF13" w14:textId="77777777" w:rsidR="0046584E" w:rsidRPr="00B22738" w:rsidRDefault="0046584E" w:rsidP="0046584E">
                      <w:pPr>
                        <w:pStyle w:val="DaftarParagraf"/>
                        <w:widowControl/>
                        <w:numPr>
                          <w:ilvl w:val="0"/>
                          <w:numId w:val="22"/>
                        </w:numPr>
                        <w:autoSpaceDE/>
                        <w:autoSpaceDN/>
                        <w:ind w:right="144"/>
                        <w:contextualSpacing/>
                        <w:rPr>
                          <w:color w:val="000000" w:themeColor="text1"/>
                          <w:lang w:val="id-ID"/>
                        </w:rPr>
                      </w:pPr>
                      <w:r w:rsidRPr="00B22738">
                        <w:rPr>
                          <w:color w:val="000000" w:themeColor="text1"/>
                          <w:lang w:val="id-ID"/>
                        </w:rPr>
                        <w:t>Organis/pianis/juru musig kanthi lirih ngungelaken lelagon ingkang nuntun pasamuwan lumebet ing pangibadah.</w:t>
                      </w:r>
                    </w:p>
                    <w:p w14:paraId="4B1E7775" w14:textId="77777777" w:rsidR="0046584E" w:rsidRPr="00B22738" w:rsidRDefault="0046584E" w:rsidP="0046584E">
                      <w:pPr>
                        <w:pStyle w:val="DaftarParagraf"/>
                        <w:widowControl/>
                        <w:numPr>
                          <w:ilvl w:val="0"/>
                          <w:numId w:val="22"/>
                        </w:numPr>
                        <w:autoSpaceDE/>
                        <w:autoSpaceDN/>
                        <w:ind w:right="144"/>
                        <w:contextualSpacing/>
                        <w:rPr>
                          <w:color w:val="000000" w:themeColor="text1"/>
                          <w:lang w:val="id-ID"/>
                        </w:rPr>
                      </w:pPr>
                      <w:r w:rsidRPr="00B22738">
                        <w:rPr>
                          <w:bCs/>
                          <w:color w:val="000000" w:themeColor="text1"/>
                        </w:rPr>
                        <w:t>Pasamuwan/umat ngleremaken manah mlebet ing wekdal ening minangka pacawisan pribadi.</w:t>
                      </w:r>
                    </w:p>
                    <w:p w14:paraId="044114AE" w14:textId="51DA4DCC" w:rsidR="008B7CBB" w:rsidRDefault="0046584E" w:rsidP="0046584E">
                      <w:pPr>
                        <w:pStyle w:val="DaftarParagraf"/>
                        <w:widowControl/>
                        <w:numPr>
                          <w:ilvl w:val="0"/>
                          <w:numId w:val="22"/>
                        </w:numPr>
                        <w:tabs>
                          <w:tab w:val="left" w:pos="428"/>
                        </w:tabs>
                        <w:autoSpaceDE/>
                        <w:autoSpaceDN/>
                        <w:spacing w:line="267" w:lineRule="exact"/>
                        <w:ind w:left="432" w:right="144" w:hanging="288"/>
                        <w:contextualSpacing/>
                        <w:jc w:val="left"/>
                      </w:pPr>
                      <w:r w:rsidRPr="0046584E">
                        <w:rPr>
                          <w:color w:val="000000" w:themeColor="text1"/>
                          <w:lang w:val="id-ID"/>
                        </w:rPr>
                        <w:t>Pawartos Pasamuwan kawaos.</w:t>
                      </w:r>
                    </w:p>
                  </w:txbxContent>
                </v:textbox>
                <w10:wrap type="topAndBottom" anchorx="page"/>
              </v:shape>
            </w:pict>
          </mc:Fallback>
        </mc:AlternateContent>
      </w:r>
    </w:p>
    <w:p w14:paraId="4FF89A5A" w14:textId="77777777" w:rsidR="0046584E" w:rsidRDefault="0046584E" w:rsidP="00B559E0">
      <w:pPr>
        <w:tabs>
          <w:tab w:val="left" w:pos="5453"/>
        </w:tabs>
        <w:jc w:val="both"/>
        <w:rPr>
          <w:b/>
          <w:lang w:val="id-ID"/>
        </w:rPr>
      </w:pPr>
    </w:p>
    <w:p w14:paraId="39182D98" w14:textId="77777777" w:rsidR="0046584E" w:rsidRPr="00265962" w:rsidRDefault="0046584E" w:rsidP="0046584E">
      <w:pPr>
        <w:tabs>
          <w:tab w:val="right" w:pos="6523"/>
        </w:tabs>
        <w:jc w:val="both"/>
        <w:rPr>
          <w:i/>
          <w:color w:val="0070C0"/>
          <w:lang w:val="id-ID"/>
        </w:rPr>
      </w:pPr>
      <w:r>
        <w:rPr>
          <w:b/>
          <w:color w:val="000000" w:themeColor="text1"/>
          <w:lang w:val="id-ID"/>
        </w:rPr>
        <w:t>TIMBALAN NGABEKTI</w:t>
      </w:r>
      <w:r w:rsidRPr="00265962">
        <w:rPr>
          <w:b/>
          <w:color w:val="0070C0"/>
          <w:lang w:val="id-ID"/>
        </w:rPr>
        <w:tab/>
      </w:r>
      <w:r>
        <w:rPr>
          <w:bCs/>
          <w:color w:val="000000" w:themeColor="text1"/>
          <w:lang w:val="id-ID"/>
        </w:rPr>
        <w:t>(</w:t>
      </w:r>
      <w:r>
        <w:rPr>
          <w:bCs/>
          <w:i/>
          <w:iCs/>
          <w:color w:val="000000" w:themeColor="text1"/>
          <w:lang w:val="id-ID"/>
        </w:rPr>
        <w:t>Jumeneng</w:t>
      </w:r>
      <w:r>
        <w:rPr>
          <w:bCs/>
          <w:color w:val="000000" w:themeColor="text1"/>
          <w:lang w:val="id-ID"/>
        </w:rPr>
        <w:t>)</w:t>
      </w:r>
    </w:p>
    <w:p w14:paraId="6F99F7E2" w14:textId="77777777" w:rsidR="0046584E" w:rsidRPr="00265962" w:rsidRDefault="0046584E" w:rsidP="0046584E">
      <w:pPr>
        <w:pStyle w:val="TeksIsi"/>
        <w:tabs>
          <w:tab w:val="right" w:pos="6523"/>
        </w:tabs>
        <w:ind w:left="720" w:hanging="720"/>
        <w:rPr>
          <w:color w:val="0070C0"/>
          <w:lang w:val="id-ID"/>
        </w:rPr>
      </w:pPr>
      <w:r>
        <w:rPr>
          <w:color w:val="000000" w:themeColor="text1"/>
          <w:lang w:val="id-ID"/>
        </w:rPr>
        <w:t>P/D1:</w:t>
      </w:r>
      <w:r>
        <w:rPr>
          <w:color w:val="000000" w:themeColor="text1"/>
          <w:lang w:val="id-ID"/>
        </w:rPr>
        <w:tab/>
        <w:t>Pasamuwan ingkang dipuntresnani Gusti, Pangibadah Pra-Paskah kapisan punika mujudaken tandha pangucap sokur kita awit saking Welas-asihipun Gusti Allah. Sumangga kita lumebet ing ibadah punika kanthi pangraos</w:t>
      </w:r>
      <w:r w:rsidRPr="00265962">
        <w:rPr>
          <w:color w:val="0070C0"/>
          <w:lang w:val="id-ID"/>
        </w:rPr>
        <w:t xml:space="preserve"> </w:t>
      </w:r>
      <w:r>
        <w:rPr>
          <w:color w:val="000000" w:themeColor="text1"/>
          <w:lang w:val="id-ID"/>
        </w:rPr>
        <w:t>ingkang kekah santosa bilih inggih Gusti punika ingkang setya ngrimati saha karenan mulihaken gesang kita. Mila sumangga sesarengan kita ngluhuraken Gusti kanthi pepuj</w:t>
      </w:r>
      <w:r>
        <w:rPr>
          <w:lang w:val="id-ID"/>
        </w:rPr>
        <w:t>èning Jabur Masmur 100:1-5.</w:t>
      </w:r>
    </w:p>
    <w:p w14:paraId="00C786E0" w14:textId="77777777" w:rsidR="0046584E" w:rsidRPr="00265962" w:rsidRDefault="0046584E" w:rsidP="0046584E">
      <w:pPr>
        <w:pStyle w:val="TeksIsi"/>
        <w:tabs>
          <w:tab w:val="right" w:pos="6523"/>
        </w:tabs>
        <w:ind w:left="720" w:hanging="720"/>
        <w:rPr>
          <w:color w:val="0070C0"/>
          <w:lang w:val="id-ID"/>
        </w:rPr>
      </w:pPr>
      <w:r>
        <w:rPr>
          <w:color w:val="000000" w:themeColor="text1"/>
          <w:lang w:val="id-ID"/>
        </w:rPr>
        <w:t>P/D1:</w:t>
      </w:r>
      <w:r>
        <w:rPr>
          <w:color w:val="000000" w:themeColor="text1"/>
          <w:lang w:val="id-ID"/>
        </w:rPr>
        <w:tab/>
      </w:r>
      <w:r w:rsidRPr="008F53EA">
        <w:rPr>
          <w:color w:val="000000" w:themeColor="text1"/>
          <w:lang w:val="id-ID"/>
        </w:rPr>
        <w:t>H</w:t>
      </w:r>
      <w:r>
        <w:rPr>
          <w:color w:val="000000" w:themeColor="text1"/>
          <w:lang w:val="id-ID"/>
        </w:rPr>
        <w:t>é</w:t>
      </w:r>
      <w:r w:rsidRPr="008F53EA">
        <w:rPr>
          <w:color w:val="000000" w:themeColor="text1"/>
          <w:lang w:val="id-ID"/>
        </w:rPr>
        <w:t xml:space="preserve"> bumi kab</w:t>
      </w:r>
      <w:r>
        <w:rPr>
          <w:color w:val="000000" w:themeColor="text1"/>
          <w:lang w:val="id-ID"/>
        </w:rPr>
        <w:t>è</w:t>
      </w:r>
      <w:r w:rsidRPr="008F53EA">
        <w:rPr>
          <w:color w:val="000000" w:themeColor="text1"/>
          <w:lang w:val="id-ID"/>
        </w:rPr>
        <w:t>h, padha surak-suraka ana ing ngarsaning Y</w:t>
      </w:r>
      <w:r>
        <w:rPr>
          <w:color w:val="000000" w:themeColor="text1"/>
          <w:lang w:val="id-ID"/>
        </w:rPr>
        <w:t>é</w:t>
      </w:r>
      <w:r w:rsidRPr="008F53EA">
        <w:rPr>
          <w:color w:val="000000" w:themeColor="text1"/>
          <w:lang w:val="id-ID"/>
        </w:rPr>
        <w:t>huwah.</w:t>
      </w:r>
    </w:p>
    <w:p w14:paraId="018DF6E7" w14:textId="77777777" w:rsidR="0046584E" w:rsidRPr="00E0641D" w:rsidRDefault="0046584E" w:rsidP="0046584E">
      <w:pPr>
        <w:pStyle w:val="TeksIsi"/>
        <w:tabs>
          <w:tab w:val="right" w:pos="6523"/>
        </w:tabs>
        <w:ind w:left="720" w:hanging="720"/>
        <w:rPr>
          <w:b/>
          <w:bCs/>
          <w:color w:val="0070C0"/>
          <w:lang w:val="id-ID"/>
        </w:rPr>
      </w:pPr>
      <w:r>
        <w:rPr>
          <w:color w:val="000000" w:themeColor="text1"/>
          <w:lang w:val="id-ID"/>
        </w:rPr>
        <w:t>U:</w:t>
      </w:r>
      <w:r>
        <w:rPr>
          <w:b/>
          <w:bCs/>
          <w:color w:val="000000" w:themeColor="text1"/>
          <w:lang w:val="id-ID"/>
        </w:rPr>
        <w:tab/>
      </w:r>
      <w:proofErr w:type="spellStart"/>
      <w:r w:rsidRPr="00E0641D">
        <w:rPr>
          <w:rFonts w:eastAsia="Times New Roman" w:cs="Arial"/>
          <w:b/>
          <w:bCs/>
          <w:color w:val="000000"/>
          <w:lang w:val="en-US"/>
        </w:rPr>
        <w:t>Padha</w:t>
      </w:r>
      <w:proofErr w:type="spellEnd"/>
      <w:r w:rsidRPr="00E0641D">
        <w:rPr>
          <w:rFonts w:eastAsia="Times New Roman" w:cs="Arial"/>
          <w:b/>
          <w:bCs/>
          <w:color w:val="000000"/>
          <w:lang w:val="en-US"/>
        </w:rPr>
        <w:t xml:space="preserve"> </w:t>
      </w:r>
      <w:proofErr w:type="spellStart"/>
      <w:r w:rsidRPr="00E0641D">
        <w:rPr>
          <w:rFonts w:eastAsia="Times New Roman" w:cs="Arial"/>
          <w:b/>
          <w:bCs/>
          <w:color w:val="000000"/>
          <w:lang w:val="en-US"/>
        </w:rPr>
        <w:t>ngabektia</w:t>
      </w:r>
      <w:proofErr w:type="spellEnd"/>
      <w:r w:rsidRPr="00E0641D">
        <w:rPr>
          <w:rFonts w:eastAsia="Times New Roman" w:cs="Arial"/>
          <w:b/>
          <w:bCs/>
          <w:color w:val="000000"/>
          <w:lang w:val="en-US"/>
        </w:rPr>
        <w:t xml:space="preserve"> marang </w:t>
      </w:r>
      <w:proofErr w:type="spellStart"/>
      <w:r w:rsidRPr="00E0641D">
        <w:rPr>
          <w:rFonts w:eastAsia="Times New Roman" w:cs="Arial"/>
          <w:b/>
          <w:bCs/>
          <w:color w:val="000000"/>
          <w:lang w:val="en-US"/>
        </w:rPr>
        <w:t>Pangéran</w:t>
      </w:r>
      <w:proofErr w:type="spellEnd"/>
      <w:r w:rsidRPr="00E0641D">
        <w:rPr>
          <w:rFonts w:eastAsia="Times New Roman" w:cs="Arial"/>
          <w:b/>
          <w:bCs/>
          <w:color w:val="000000"/>
          <w:lang w:val="en-US"/>
        </w:rPr>
        <w:t xml:space="preserve"> </w:t>
      </w:r>
      <w:proofErr w:type="spellStart"/>
      <w:r w:rsidRPr="00E0641D">
        <w:rPr>
          <w:rFonts w:eastAsia="Times New Roman" w:cs="Arial"/>
          <w:b/>
          <w:bCs/>
          <w:color w:val="000000"/>
          <w:lang w:val="en-US"/>
        </w:rPr>
        <w:t>Yéhuwah</w:t>
      </w:r>
      <w:proofErr w:type="spellEnd"/>
      <w:r w:rsidRPr="00E0641D">
        <w:rPr>
          <w:rFonts w:eastAsia="Times New Roman" w:cs="Arial"/>
          <w:b/>
          <w:bCs/>
          <w:color w:val="000000"/>
          <w:lang w:val="en-US"/>
        </w:rPr>
        <w:t xml:space="preserve"> </w:t>
      </w:r>
      <w:proofErr w:type="spellStart"/>
      <w:r w:rsidRPr="00E0641D">
        <w:rPr>
          <w:rFonts w:eastAsia="Times New Roman" w:cs="Arial"/>
          <w:b/>
          <w:bCs/>
          <w:color w:val="000000"/>
          <w:lang w:val="en-US"/>
        </w:rPr>
        <w:t>kalawan</w:t>
      </w:r>
      <w:proofErr w:type="spellEnd"/>
      <w:r w:rsidRPr="00E0641D">
        <w:rPr>
          <w:rFonts w:eastAsia="Times New Roman" w:cs="Arial"/>
          <w:b/>
          <w:bCs/>
          <w:color w:val="000000"/>
          <w:lang w:val="en-US"/>
        </w:rPr>
        <w:t xml:space="preserve"> </w:t>
      </w:r>
      <w:proofErr w:type="spellStart"/>
      <w:r w:rsidRPr="00E0641D">
        <w:rPr>
          <w:rFonts w:eastAsia="Times New Roman" w:cs="Arial"/>
          <w:b/>
          <w:bCs/>
          <w:color w:val="000000"/>
          <w:lang w:val="en-US"/>
        </w:rPr>
        <w:t>sukarena</w:t>
      </w:r>
      <w:proofErr w:type="spellEnd"/>
      <w:r w:rsidRPr="00E0641D">
        <w:rPr>
          <w:rFonts w:eastAsia="Times New Roman" w:cs="Arial"/>
          <w:b/>
          <w:bCs/>
          <w:color w:val="000000"/>
          <w:lang w:val="en-US"/>
        </w:rPr>
        <w:t xml:space="preserve">, </w:t>
      </w:r>
      <w:proofErr w:type="spellStart"/>
      <w:r w:rsidRPr="00E0641D">
        <w:rPr>
          <w:rFonts w:eastAsia="Times New Roman" w:cs="Arial"/>
          <w:b/>
          <w:bCs/>
          <w:color w:val="000000"/>
          <w:lang w:val="en-US"/>
        </w:rPr>
        <w:t>padha</w:t>
      </w:r>
      <w:proofErr w:type="spellEnd"/>
      <w:r w:rsidRPr="00E0641D">
        <w:rPr>
          <w:rFonts w:eastAsia="Times New Roman" w:cs="Arial"/>
          <w:b/>
          <w:bCs/>
          <w:color w:val="000000"/>
          <w:lang w:val="en-US"/>
        </w:rPr>
        <w:t xml:space="preserve"> </w:t>
      </w:r>
      <w:proofErr w:type="spellStart"/>
      <w:r w:rsidRPr="00E0641D">
        <w:rPr>
          <w:rFonts w:eastAsia="Times New Roman" w:cs="Arial"/>
          <w:b/>
          <w:bCs/>
          <w:color w:val="000000"/>
          <w:lang w:val="en-US"/>
        </w:rPr>
        <w:t>sowan</w:t>
      </w:r>
      <w:proofErr w:type="spellEnd"/>
      <w:r w:rsidRPr="00E0641D">
        <w:rPr>
          <w:rFonts w:eastAsia="Times New Roman" w:cs="Arial"/>
          <w:b/>
          <w:bCs/>
          <w:color w:val="000000"/>
          <w:lang w:val="en-US"/>
        </w:rPr>
        <w:t xml:space="preserve"> </w:t>
      </w:r>
      <w:proofErr w:type="spellStart"/>
      <w:r w:rsidRPr="00E0641D">
        <w:rPr>
          <w:rFonts w:eastAsia="Times New Roman" w:cs="Arial"/>
          <w:b/>
          <w:bCs/>
          <w:color w:val="000000"/>
          <w:lang w:val="en-US"/>
        </w:rPr>
        <w:t>ing</w:t>
      </w:r>
      <w:proofErr w:type="spellEnd"/>
      <w:r w:rsidRPr="00E0641D">
        <w:rPr>
          <w:rFonts w:eastAsia="Times New Roman" w:cs="Arial"/>
          <w:b/>
          <w:bCs/>
          <w:color w:val="000000"/>
          <w:lang w:val="en-US"/>
        </w:rPr>
        <w:t xml:space="preserve"> </w:t>
      </w:r>
      <w:proofErr w:type="spellStart"/>
      <w:r w:rsidRPr="00E0641D">
        <w:rPr>
          <w:rFonts w:eastAsia="Times New Roman" w:cs="Arial"/>
          <w:b/>
          <w:bCs/>
          <w:color w:val="000000"/>
          <w:lang w:val="en-US"/>
        </w:rPr>
        <w:t>ngarsané</w:t>
      </w:r>
      <w:proofErr w:type="spellEnd"/>
      <w:r w:rsidRPr="00E0641D">
        <w:rPr>
          <w:rFonts w:eastAsia="Times New Roman" w:cs="Arial"/>
          <w:b/>
          <w:bCs/>
          <w:color w:val="000000"/>
          <w:lang w:val="en-US"/>
        </w:rPr>
        <w:t xml:space="preserve"> </w:t>
      </w:r>
      <w:proofErr w:type="spellStart"/>
      <w:r w:rsidRPr="00E0641D">
        <w:rPr>
          <w:rFonts w:eastAsia="Times New Roman" w:cs="Arial"/>
          <w:b/>
          <w:bCs/>
          <w:color w:val="000000"/>
          <w:lang w:val="en-US"/>
        </w:rPr>
        <w:t>kambi</w:t>
      </w:r>
      <w:proofErr w:type="spellEnd"/>
      <w:r w:rsidRPr="00E0641D">
        <w:rPr>
          <w:rFonts w:eastAsia="Times New Roman" w:cs="Arial"/>
          <w:b/>
          <w:bCs/>
          <w:color w:val="000000"/>
          <w:lang w:val="en-US"/>
        </w:rPr>
        <w:t xml:space="preserve"> </w:t>
      </w:r>
      <w:proofErr w:type="spellStart"/>
      <w:r w:rsidRPr="00E0641D">
        <w:rPr>
          <w:rFonts w:eastAsia="Times New Roman" w:cs="Arial"/>
          <w:b/>
          <w:bCs/>
          <w:color w:val="000000"/>
          <w:lang w:val="en-US"/>
        </w:rPr>
        <w:t>surak-surak</w:t>
      </w:r>
      <w:proofErr w:type="spellEnd"/>
      <w:r w:rsidRPr="00E0641D">
        <w:rPr>
          <w:rFonts w:eastAsia="Times New Roman" w:cs="Arial"/>
          <w:b/>
          <w:bCs/>
          <w:color w:val="000000"/>
          <w:lang w:val="en-US"/>
        </w:rPr>
        <w:t>!</w:t>
      </w:r>
    </w:p>
    <w:p w14:paraId="3E459FE3" w14:textId="77777777" w:rsidR="0046584E" w:rsidRPr="00BA012A" w:rsidRDefault="0046584E" w:rsidP="0046584E">
      <w:pPr>
        <w:pStyle w:val="TeksIsi"/>
        <w:tabs>
          <w:tab w:val="right" w:pos="6523"/>
        </w:tabs>
        <w:ind w:left="720" w:hanging="720"/>
        <w:rPr>
          <w:color w:val="0070C0"/>
          <w:lang w:val="id-ID"/>
        </w:rPr>
      </w:pPr>
      <w:r w:rsidRPr="00BA012A">
        <w:rPr>
          <w:color w:val="000000" w:themeColor="text1"/>
          <w:lang w:val="id-ID"/>
        </w:rPr>
        <w:t>P/D1:</w:t>
      </w:r>
      <w:r>
        <w:rPr>
          <w:color w:val="0070C0"/>
          <w:lang w:val="id-ID"/>
        </w:rPr>
        <w:tab/>
      </w:r>
      <w:proofErr w:type="spellStart"/>
      <w:r w:rsidRPr="00BA012A">
        <w:rPr>
          <w:rFonts w:eastAsia="Times New Roman" w:cs="Arial"/>
          <w:color w:val="000000"/>
          <w:lang w:val="en-US"/>
        </w:rPr>
        <w:t>Padha</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sumurupa</w:t>
      </w:r>
      <w:proofErr w:type="spellEnd"/>
      <w:r w:rsidRPr="00BA012A">
        <w:rPr>
          <w:rFonts w:eastAsia="Times New Roman" w:cs="Arial"/>
          <w:color w:val="000000"/>
          <w:lang w:val="en-US"/>
        </w:rPr>
        <w:t xml:space="preserve"> manawa </w:t>
      </w:r>
      <w:proofErr w:type="spellStart"/>
      <w:r w:rsidRPr="00BA012A">
        <w:rPr>
          <w:rFonts w:eastAsia="Times New Roman" w:cs="Arial"/>
          <w:color w:val="000000"/>
          <w:lang w:val="en-US"/>
        </w:rPr>
        <w:t>Pangéran</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Yéhuwah</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iku</w:t>
      </w:r>
      <w:proofErr w:type="spellEnd"/>
      <w:r w:rsidRPr="00BA012A">
        <w:rPr>
          <w:rFonts w:eastAsia="Times New Roman" w:cs="Arial"/>
          <w:color w:val="000000"/>
          <w:lang w:val="en-US"/>
        </w:rPr>
        <w:t xml:space="preserve"> Gusti Allah, </w:t>
      </w:r>
      <w:proofErr w:type="spellStart"/>
      <w:r w:rsidRPr="00BA012A">
        <w:rPr>
          <w:rFonts w:eastAsia="Times New Roman" w:cs="Arial"/>
          <w:color w:val="000000"/>
          <w:lang w:val="en-US"/>
        </w:rPr>
        <w:t>Panjenengané</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iku</w:t>
      </w:r>
      <w:proofErr w:type="spellEnd"/>
      <w:r w:rsidRPr="00BA012A">
        <w:rPr>
          <w:rFonts w:eastAsia="Times New Roman" w:cs="Arial"/>
          <w:color w:val="000000"/>
          <w:lang w:val="en-US"/>
        </w:rPr>
        <w:t xml:space="preserve"> kang </w:t>
      </w:r>
      <w:proofErr w:type="spellStart"/>
      <w:r w:rsidRPr="00BA012A">
        <w:rPr>
          <w:rFonts w:eastAsia="Times New Roman" w:cs="Arial"/>
          <w:color w:val="000000"/>
          <w:lang w:val="en-US"/>
        </w:rPr>
        <w:t>nitahaké</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kita</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lan</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kita</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dadi</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kagungané</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umaté</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lan</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pepanthan</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wedhus</w:t>
      </w:r>
      <w:proofErr w:type="spellEnd"/>
      <w:r w:rsidRPr="00BA012A">
        <w:rPr>
          <w:rFonts w:eastAsia="Times New Roman" w:cs="Arial"/>
          <w:color w:val="000000"/>
          <w:lang w:val="en-US"/>
        </w:rPr>
        <w:t xml:space="preserve"> </w:t>
      </w:r>
      <w:proofErr w:type="spellStart"/>
      <w:r w:rsidRPr="00BA012A">
        <w:rPr>
          <w:rFonts w:eastAsia="Times New Roman" w:cs="Arial"/>
          <w:color w:val="000000"/>
          <w:lang w:val="en-US"/>
        </w:rPr>
        <w:t>ngèn-ngénané</w:t>
      </w:r>
      <w:proofErr w:type="spellEnd"/>
      <w:r w:rsidRPr="00BA012A">
        <w:rPr>
          <w:rFonts w:eastAsia="Times New Roman" w:cs="Arial"/>
          <w:color w:val="000000"/>
          <w:lang w:val="en-US"/>
        </w:rPr>
        <w:t>.</w:t>
      </w:r>
    </w:p>
    <w:p w14:paraId="10138DA3" w14:textId="77777777" w:rsidR="0046584E" w:rsidRPr="005F068F" w:rsidRDefault="0046584E" w:rsidP="0046584E">
      <w:pPr>
        <w:pStyle w:val="TeksIsi"/>
        <w:tabs>
          <w:tab w:val="right" w:pos="6523"/>
        </w:tabs>
        <w:ind w:left="720" w:hanging="720"/>
        <w:rPr>
          <w:b/>
          <w:bCs/>
          <w:color w:val="0070C0"/>
          <w:lang w:val="id-ID"/>
        </w:rPr>
      </w:pPr>
      <w:r>
        <w:rPr>
          <w:color w:val="000000" w:themeColor="text1"/>
          <w:lang w:val="id-ID"/>
        </w:rPr>
        <w:t>U:</w:t>
      </w:r>
      <w:r>
        <w:rPr>
          <w:b/>
          <w:bCs/>
          <w:color w:val="0070C0"/>
          <w:spacing w:val="40"/>
          <w:lang w:val="id-ID"/>
        </w:rPr>
        <w:tab/>
      </w:r>
      <w:proofErr w:type="spellStart"/>
      <w:r w:rsidRPr="005F068F">
        <w:rPr>
          <w:rFonts w:eastAsia="Times New Roman" w:cs="Arial"/>
          <w:b/>
          <w:bCs/>
          <w:color w:val="000000"/>
          <w:lang w:val="en-US"/>
        </w:rPr>
        <w:t>Padha</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lumebua</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liwat</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ing</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gapurané</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kalawan</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lastRenderedPageBreak/>
        <w:t>memuji</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asmané</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lumebua</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ing</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platarané</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kalawan</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kidung</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pangalembana</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ngaturna</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pamuji</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sokur</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lan</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ngluhurna</w:t>
      </w:r>
      <w:proofErr w:type="spellEnd"/>
      <w:r w:rsidRPr="005F068F">
        <w:rPr>
          <w:rFonts w:eastAsia="Times New Roman" w:cs="Arial"/>
          <w:b/>
          <w:bCs/>
          <w:color w:val="000000"/>
          <w:lang w:val="en-US"/>
        </w:rPr>
        <w:t xml:space="preserve"> </w:t>
      </w:r>
      <w:proofErr w:type="spellStart"/>
      <w:r w:rsidRPr="005F068F">
        <w:rPr>
          <w:rFonts w:eastAsia="Times New Roman" w:cs="Arial"/>
          <w:b/>
          <w:bCs/>
          <w:color w:val="000000"/>
          <w:lang w:val="en-US"/>
        </w:rPr>
        <w:t>asmané</w:t>
      </w:r>
      <w:proofErr w:type="spellEnd"/>
      <w:r w:rsidRPr="005F068F">
        <w:rPr>
          <w:rFonts w:eastAsia="Times New Roman" w:cs="Arial"/>
          <w:b/>
          <w:bCs/>
          <w:color w:val="000000"/>
          <w:lang w:val="en-US"/>
        </w:rPr>
        <w:t>.</w:t>
      </w:r>
    </w:p>
    <w:p w14:paraId="592D59FD" w14:textId="77777777" w:rsidR="0046584E" w:rsidRPr="00D92D55" w:rsidRDefault="0046584E" w:rsidP="0046584E">
      <w:pPr>
        <w:pStyle w:val="TeksIsi"/>
        <w:tabs>
          <w:tab w:val="right" w:pos="6523"/>
        </w:tabs>
        <w:ind w:left="720" w:hanging="720"/>
        <w:rPr>
          <w:color w:val="0070C0"/>
          <w:lang w:val="id-ID"/>
        </w:rPr>
      </w:pPr>
      <w:r w:rsidRPr="00D92D55">
        <w:rPr>
          <w:color w:val="000000" w:themeColor="text1"/>
          <w:lang w:val="id-ID"/>
        </w:rPr>
        <w:t>P/D1:</w:t>
      </w:r>
      <w:r>
        <w:rPr>
          <w:rFonts w:eastAsia="Times New Roman" w:cs="Arial"/>
          <w:b/>
          <w:bCs/>
          <w:color w:val="000000"/>
          <w:sz w:val="19"/>
          <w:szCs w:val="19"/>
          <w:lang w:val="en-US"/>
        </w:rPr>
        <w:tab/>
      </w:r>
      <w:r w:rsidRPr="00D92D55">
        <w:rPr>
          <w:rFonts w:eastAsia="Times New Roman" w:cs="Arial"/>
          <w:color w:val="000000"/>
          <w:lang w:val="en-US"/>
        </w:rPr>
        <w:t xml:space="preserve">Amarga </w:t>
      </w:r>
      <w:proofErr w:type="spellStart"/>
      <w:r w:rsidRPr="00D92D55">
        <w:rPr>
          <w:rFonts w:eastAsia="Times New Roman" w:cs="Arial"/>
          <w:color w:val="000000"/>
          <w:lang w:val="en-US"/>
        </w:rPr>
        <w:t>Pangéran</w:t>
      </w:r>
      <w:proofErr w:type="spellEnd"/>
      <w:r w:rsidRPr="00D92D55">
        <w:rPr>
          <w:rFonts w:eastAsia="Times New Roman" w:cs="Arial"/>
          <w:color w:val="000000"/>
          <w:lang w:val="en-US"/>
        </w:rPr>
        <w:t xml:space="preserve"> </w:t>
      </w:r>
      <w:proofErr w:type="spellStart"/>
      <w:r w:rsidRPr="00D92D55">
        <w:rPr>
          <w:rFonts w:eastAsia="Times New Roman" w:cs="Arial"/>
          <w:color w:val="000000"/>
          <w:lang w:val="en-US"/>
        </w:rPr>
        <w:t>Yéhuwah</w:t>
      </w:r>
      <w:proofErr w:type="spellEnd"/>
      <w:r w:rsidRPr="00D92D55">
        <w:rPr>
          <w:rFonts w:eastAsia="Times New Roman" w:cs="Arial"/>
          <w:color w:val="000000"/>
          <w:lang w:val="en-US"/>
        </w:rPr>
        <w:t xml:space="preserve"> </w:t>
      </w:r>
      <w:proofErr w:type="spellStart"/>
      <w:r w:rsidRPr="00D92D55">
        <w:rPr>
          <w:rFonts w:eastAsia="Times New Roman" w:cs="Arial"/>
          <w:color w:val="000000"/>
          <w:lang w:val="en-US"/>
        </w:rPr>
        <w:t>iku</w:t>
      </w:r>
      <w:proofErr w:type="spellEnd"/>
      <w:r w:rsidRPr="00D92D55">
        <w:rPr>
          <w:rFonts w:eastAsia="Times New Roman" w:cs="Arial"/>
          <w:color w:val="000000"/>
          <w:lang w:val="en-US"/>
        </w:rPr>
        <w:t xml:space="preserve"> </w:t>
      </w:r>
      <w:proofErr w:type="spellStart"/>
      <w:r w:rsidRPr="00D92D55">
        <w:rPr>
          <w:rFonts w:eastAsia="Times New Roman" w:cs="Arial"/>
          <w:color w:val="000000"/>
          <w:lang w:val="en-US"/>
        </w:rPr>
        <w:t>becik</w:t>
      </w:r>
      <w:proofErr w:type="spellEnd"/>
      <w:r w:rsidRPr="00D92D55">
        <w:rPr>
          <w:rFonts w:eastAsia="Times New Roman" w:cs="Arial"/>
          <w:color w:val="000000"/>
          <w:lang w:val="en-US"/>
        </w:rPr>
        <w:t xml:space="preserve">, </w:t>
      </w:r>
      <w:proofErr w:type="spellStart"/>
      <w:r w:rsidRPr="00D92D55">
        <w:rPr>
          <w:rFonts w:eastAsia="Times New Roman" w:cs="Arial"/>
          <w:color w:val="000000"/>
          <w:lang w:val="en-US"/>
        </w:rPr>
        <w:t>sih-kasetyané</w:t>
      </w:r>
      <w:proofErr w:type="spellEnd"/>
      <w:r w:rsidRPr="00D92D55">
        <w:rPr>
          <w:rFonts w:eastAsia="Times New Roman" w:cs="Arial"/>
          <w:color w:val="000000"/>
          <w:lang w:val="en-US"/>
        </w:rPr>
        <w:t xml:space="preserve"> </w:t>
      </w:r>
      <w:proofErr w:type="spellStart"/>
      <w:r w:rsidRPr="00D92D55">
        <w:rPr>
          <w:rFonts w:eastAsia="Times New Roman" w:cs="Arial"/>
          <w:color w:val="000000"/>
          <w:lang w:val="en-US"/>
        </w:rPr>
        <w:t>iku</w:t>
      </w:r>
      <w:proofErr w:type="spellEnd"/>
      <w:r w:rsidRPr="00D92D55">
        <w:rPr>
          <w:rFonts w:eastAsia="Times New Roman" w:cs="Arial"/>
          <w:color w:val="000000"/>
          <w:lang w:val="en-US"/>
        </w:rPr>
        <w:t xml:space="preserve"> </w:t>
      </w:r>
      <w:proofErr w:type="spellStart"/>
      <w:r w:rsidRPr="00D92D55">
        <w:rPr>
          <w:rFonts w:eastAsia="Times New Roman" w:cs="Arial"/>
          <w:color w:val="000000"/>
          <w:lang w:val="en-US"/>
        </w:rPr>
        <w:t>kanggo</w:t>
      </w:r>
      <w:proofErr w:type="spellEnd"/>
      <w:r w:rsidRPr="00D92D55">
        <w:rPr>
          <w:rFonts w:eastAsia="Times New Roman" w:cs="Arial"/>
          <w:color w:val="000000"/>
          <w:lang w:val="en-US"/>
        </w:rPr>
        <w:t xml:space="preserve"> </w:t>
      </w:r>
      <w:proofErr w:type="spellStart"/>
      <w:r w:rsidRPr="00D92D55">
        <w:rPr>
          <w:rFonts w:eastAsia="Times New Roman" w:cs="Arial"/>
          <w:color w:val="000000"/>
          <w:lang w:val="en-US"/>
        </w:rPr>
        <w:t>ing</w:t>
      </w:r>
      <w:proofErr w:type="spellEnd"/>
      <w:r w:rsidRPr="00D92D55">
        <w:rPr>
          <w:rFonts w:eastAsia="Times New Roman" w:cs="Arial"/>
          <w:color w:val="000000"/>
          <w:lang w:val="en-US"/>
        </w:rPr>
        <w:t xml:space="preserve"> </w:t>
      </w:r>
      <w:proofErr w:type="spellStart"/>
      <w:r w:rsidRPr="00D92D55">
        <w:rPr>
          <w:rFonts w:eastAsia="Times New Roman" w:cs="Arial"/>
          <w:color w:val="000000"/>
          <w:lang w:val="en-US"/>
        </w:rPr>
        <w:t>salawasé</w:t>
      </w:r>
      <w:proofErr w:type="spellEnd"/>
      <w:r w:rsidRPr="00D92D55">
        <w:rPr>
          <w:rFonts w:eastAsia="Times New Roman" w:cs="Arial"/>
          <w:color w:val="000000"/>
          <w:lang w:val="en-US"/>
        </w:rPr>
        <w:t xml:space="preserve">, </w:t>
      </w:r>
      <w:proofErr w:type="spellStart"/>
      <w:r w:rsidRPr="00D92D55">
        <w:rPr>
          <w:rFonts w:eastAsia="Times New Roman" w:cs="Arial"/>
          <w:color w:val="000000"/>
          <w:lang w:val="en-US"/>
        </w:rPr>
        <w:t>lan</w:t>
      </w:r>
      <w:proofErr w:type="spellEnd"/>
      <w:r w:rsidRPr="00D92D55">
        <w:rPr>
          <w:rFonts w:eastAsia="Times New Roman" w:cs="Arial"/>
          <w:color w:val="000000"/>
          <w:lang w:val="en-US"/>
        </w:rPr>
        <w:t xml:space="preserve"> </w:t>
      </w:r>
      <w:proofErr w:type="spellStart"/>
      <w:r w:rsidRPr="00D92D55">
        <w:rPr>
          <w:rFonts w:eastAsia="Times New Roman" w:cs="Arial"/>
          <w:color w:val="000000"/>
          <w:lang w:val="en-US"/>
        </w:rPr>
        <w:t>kasetyané</w:t>
      </w:r>
      <w:proofErr w:type="spellEnd"/>
      <w:r w:rsidRPr="00D92D55">
        <w:rPr>
          <w:rFonts w:eastAsia="Times New Roman" w:cs="Arial"/>
          <w:color w:val="000000"/>
          <w:lang w:val="en-US"/>
        </w:rPr>
        <w:t xml:space="preserve"> </w:t>
      </w:r>
      <w:proofErr w:type="spellStart"/>
      <w:r w:rsidRPr="00D92D55">
        <w:rPr>
          <w:rFonts w:eastAsia="Times New Roman" w:cs="Arial"/>
          <w:color w:val="000000"/>
          <w:lang w:val="en-US"/>
        </w:rPr>
        <w:t>lestari</w:t>
      </w:r>
      <w:proofErr w:type="spellEnd"/>
      <w:r w:rsidRPr="00D92D55">
        <w:rPr>
          <w:rFonts w:eastAsia="Times New Roman" w:cs="Arial"/>
          <w:color w:val="000000"/>
          <w:lang w:val="en-US"/>
        </w:rPr>
        <w:t xml:space="preserve"> </w:t>
      </w:r>
      <w:proofErr w:type="spellStart"/>
      <w:r w:rsidRPr="00D92D55">
        <w:rPr>
          <w:rFonts w:eastAsia="Times New Roman" w:cs="Arial"/>
          <w:color w:val="000000"/>
          <w:lang w:val="en-US"/>
        </w:rPr>
        <w:t>turun-tumurun</w:t>
      </w:r>
      <w:proofErr w:type="spellEnd"/>
      <w:r w:rsidRPr="00D92D55">
        <w:rPr>
          <w:rFonts w:eastAsia="Times New Roman" w:cs="Arial"/>
          <w:color w:val="000000"/>
          <w:lang w:val="en-US"/>
        </w:rPr>
        <w:t>.</w:t>
      </w:r>
    </w:p>
    <w:p w14:paraId="3BE22C75" w14:textId="77777777" w:rsidR="0046584E" w:rsidRPr="00265962" w:rsidRDefault="0046584E" w:rsidP="0046584E">
      <w:pPr>
        <w:pStyle w:val="TeksIsi"/>
        <w:tabs>
          <w:tab w:val="right" w:pos="6523"/>
        </w:tabs>
        <w:ind w:left="720" w:hanging="720"/>
        <w:rPr>
          <w:color w:val="0070C0"/>
          <w:lang w:val="id-ID"/>
        </w:rPr>
      </w:pPr>
      <w:r>
        <w:rPr>
          <w:color w:val="000000" w:themeColor="text1"/>
          <w:lang w:val="id-ID"/>
        </w:rPr>
        <w:t>P/D1:</w:t>
      </w:r>
      <w:r>
        <w:rPr>
          <w:color w:val="000000" w:themeColor="text1"/>
          <w:lang w:val="id-ID"/>
        </w:rPr>
        <w:tab/>
        <w:t>Kita unjukaken pamuji sokur kanthi ngluhuraken Gusti lumantar Kidung Pasamuwan Jawi 182:1, 3 “Puji Sokur lan Panggunggung”.</w:t>
      </w:r>
    </w:p>
    <w:p w14:paraId="6ED04D68" w14:textId="77777777" w:rsidR="0046584E" w:rsidRDefault="0046584E" w:rsidP="0046584E">
      <w:pPr>
        <w:tabs>
          <w:tab w:val="left" w:pos="680"/>
          <w:tab w:val="right" w:pos="6523"/>
        </w:tabs>
        <w:ind w:left="720" w:hanging="720"/>
        <w:jc w:val="both"/>
        <w:rPr>
          <w:bCs/>
          <w:color w:val="0070C0"/>
          <w:spacing w:val="-2"/>
          <w:lang w:val="id-ID"/>
        </w:rPr>
      </w:pPr>
      <w:r w:rsidRPr="00812A18">
        <w:rPr>
          <w:color w:val="000000" w:themeColor="text1"/>
          <w:spacing w:val="-5"/>
          <w:lang w:val="id-ID"/>
        </w:rPr>
        <w:t>U:</w:t>
      </w:r>
      <w:r>
        <w:rPr>
          <w:color w:val="000000" w:themeColor="text1"/>
          <w:lang w:val="id-ID"/>
        </w:rPr>
        <w:tab/>
        <w:t>(</w:t>
      </w:r>
      <w:r>
        <w:rPr>
          <w:i/>
          <w:iCs/>
          <w:color w:val="000000" w:themeColor="text1"/>
          <w:lang w:val="id-ID"/>
        </w:rPr>
        <w:t xml:space="preserve">Ngidungaken </w:t>
      </w:r>
      <w:r>
        <w:rPr>
          <w:b/>
          <w:bCs/>
          <w:i/>
          <w:iCs/>
          <w:color w:val="000000" w:themeColor="text1"/>
          <w:lang w:val="id-ID"/>
        </w:rPr>
        <w:t>KPJ 182:1, 3 “Puji Sokur lan Panggungnggung”</w:t>
      </w:r>
      <w:r>
        <w:rPr>
          <w:color w:val="000000" w:themeColor="text1"/>
          <w:lang w:val="id-ID"/>
        </w:rPr>
        <w:t>)</w:t>
      </w:r>
    </w:p>
    <w:p w14:paraId="483684DE" w14:textId="77777777" w:rsidR="0046584E" w:rsidRPr="007E48CF" w:rsidRDefault="0046584E" w:rsidP="0046584E">
      <w:pPr>
        <w:widowControl/>
        <w:autoSpaceDE/>
        <w:autoSpaceDN/>
        <w:ind w:left="284"/>
        <w:jc w:val="center"/>
        <w:rPr>
          <w:rFonts w:eastAsia="Calibri" w:cs="Times New Roman"/>
          <w:bCs/>
          <w:lang w:val="nb-NO"/>
        </w:rPr>
      </w:pPr>
      <w:r w:rsidRPr="007E48CF">
        <w:rPr>
          <w:rFonts w:eastAsia="Calibri" w:cs="Times New Roman"/>
          <w:bCs/>
          <w:lang w:val="nb-NO"/>
        </w:rPr>
        <w:t>182. PUJI SOKUR LAN PANGGUNGGUNG</w:t>
      </w:r>
    </w:p>
    <w:p w14:paraId="6E941CAD" w14:textId="77777777" w:rsidR="0046584E" w:rsidRPr="007E48CF" w:rsidRDefault="0046584E" w:rsidP="0046584E">
      <w:pPr>
        <w:widowControl/>
        <w:autoSpaceDE/>
        <w:autoSpaceDN/>
        <w:jc w:val="both"/>
        <w:rPr>
          <w:rFonts w:eastAsia="Calibri" w:cs="Times New Roman"/>
          <w:bCs/>
          <w:vertAlign w:val="superscript"/>
          <w:lang w:val="nb-NO"/>
        </w:rPr>
      </w:pPr>
      <w:r w:rsidRPr="007E48CF">
        <w:rPr>
          <w:rFonts w:eastAsia="Calibri" w:cs="Times New Roman"/>
          <w:bCs/>
          <w:vertAlign w:val="superscript"/>
          <w:lang w:val="nb-NO"/>
        </w:rPr>
        <w:t>Do=G 4/4</w:t>
      </w:r>
    </w:p>
    <w:p w14:paraId="431D057E" w14:textId="77777777" w:rsidR="0046584E" w:rsidRPr="007E48CF" w:rsidRDefault="0046584E" w:rsidP="0046584E">
      <w:pPr>
        <w:widowControl/>
        <w:autoSpaceDE/>
        <w:autoSpaceDN/>
        <w:ind w:left="284" w:hanging="284"/>
        <w:jc w:val="both"/>
        <w:rPr>
          <w:rFonts w:eastAsia="Calibri" w:cs="Times New Roman"/>
          <w:bCs/>
          <w:lang w:val="nb-NO"/>
        </w:rPr>
      </w:pPr>
      <w:r w:rsidRPr="007E48CF">
        <w:rPr>
          <w:rFonts w:eastAsia="Calibri" w:cs="Times New Roman"/>
          <w:bCs/>
          <w:lang w:val="nb-NO"/>
        </w:rPr>
        <w:t>1)</w:t>
      </w:r>
      <w:r w:rsidRPr="007E48CF">
        <w:rPr>
          <w:rFonts w:eastAsia="Calibri" w:cs="Times New Roman"/>
          <w:bCs/>
          <w:lang w:val="nb-NO"/>
        </w:rPr>
        <w:tab/>
        <w:t>Puji sokur lan panggungggung konjuk mring Hyang Maagung,</w:t>
      </w:r>
    </w:p>
    <w:p w14:paraId="4B689B4C" w14:textId="77777777" w:rsidR="0046584E" w:rsidRPr="007E48CF" w:rsidRDefault="0046584E" w:rsidP="0046584E">
      <w:pPr>
        <w:widowControl/>
        <w:autoSpaceDE/>
        <w:autoSpaceDN/>
        <w:ind w:left="284"/>
        <w:jc w:val="both"/>
        <w:rPr>
          <w:rFonts w:eastAsia="Calibri" w:cs="Times New Roman"/>
          <w:bCs/>
          <w:lang w:val="nb-NO"/>
        </w:rPr>
      </w:pPr>
      <w:r w:rsidRPr="007E48CF">
        <w:rPr>
          <w:rFonts w:eastAsia="Calibri" w:cs="Times New Roman"/>
          <w:bCs/>
          <w:lang w:val="nb-NO"/>
        </w:rPr>
        <w:t>kang nitahken jagad raya wah ngreksa kanthi setya.</w:t>
      </w:r>
    </w:p>
    <w:p w14:paraId="071A9B5D" w14:textId="77777777" w:rsidR="0046584E" w:rsidRPr="007E48CF" w:rsidRDefault="0046584E" w:rsidP="0046584E">
      <w:pPr>
        <w:widowControl/>
        <w:autoSpaceDE/>
        <w:autoSpaceDN/>
        <w:ind w:left="284"/>
        <w:jc w:val="both"/>
        <w:rPr>
          <w:rFonts w:eastAsia="Calibri" w:cs="Times New Roman"/>
          <w:bCs/>
          <w:lang w:val="nb-NO"/>
        </w:rPr>
      </w:pPr>
      <w:r w:rsidRPr="007E48CF">
        <w:rPr>
          <w:rFonts w:eastAsia="Calibri" w:cs="Times New Roman"/>
          <w:bCs/>
          <w:lang w:val="nb-NO"/>
        </w:rPr>
        <w:t>Makluk wrata rinimatan krana sihing Pangéran.</w:t>
      </w:r>
    </w:p>
    <w:p w14:paraId="22C6EFB7" w14:textId="77777777" w:rsidR="0046584E" w:rsidRPr="007E48CF" w:rsidRDefault="0046584E" w:rsidP="0046584E">
      <w:pPr>
        <w:widowControl/>
        <w:autoSpaceDE/>
        <w:autoSpaceDN/>
        <w:ind w:left="284"/>
        <w:jc w:val="both"/>
        <w:rPr>
          <w:rFonts w:eastAsia="Calibri" w:cs="Times New Roman"/>
          <w:bCs/>
          <w:lang w:val="nb-NO"/>
        </w:rPr>
      </w:pPr>
      <w:r w:rsidRPr="007E48CF">
        <w:rPr>
          <w:rFonts w:eastAsia="Calibri" w:cs="Times New Roman"/>
          <w:bCs/>
          <w:lang w:val="nb-NO"/>
        </w:rPr>
        <w:t>Jagad tentrem lan raharja, lamun manut pangrèhnya.</w:t>
      </w:r>
    </w:p>
    <w:p w14:paraId="44E70A69" w14:textId="77777777" w:rsidR="0046584E" w:rsidRPr="007E48CF" w:rsidRDefault="0046584E" w:rsidP="0046584E">
      <w:pPr>
        <w:widowControl/>
        <w:autoSpaceDE/>
        <w:autoSpaceDN/>
        <w:ind w:left="284"/>
        <w:jc w:val="both"/>
        <w:rPr>
          <w:rFonts w:eastAsia="Calibri" w:cs="Times New Roman"/>
          <w:bCs/>
          <w:lang w:val="nb-NO"/>
        </w:rPr>
      </w:pPr>
    </w:p>
    <w:p w14:paraId="6E872A32" w14:textId="77777777" w:rsidR="0046584E" w:rsidRPr="007E48CF" w:rsidRDefault="0046584E" w:rsidP="0046584E">
      <w:pPr>
        <w:widowControl/>
        <w:autoSpaceDE/>
        <w:autoSpaceDN/>
        <w:ind w:left="284" w:hanging="284"/>
        <w:jc w:val="both"/>
        <w:rPr>
          <w:rFonts w:eastAsia="Calibri" w:cs="Times New Roman"/>
          <w:bCs/>
          <w:lang w:val="nb-NO"/>
        </w:rPr>
      </w:pPr>
      <w:r w:rsidRPr="007E48CF">
        <w:rPr>
          <w:rFonts w:eastAsia="Calibri" w:cs="Times New Roman"/>
          <w:bCs/>
          <w:lang w:val="nb-NO"/>
        </w:rPr>
        <w:t>3)</w:t>
      </w:r>
      <w:r w:rsidRPr="007E48CF">
        <w:rPr>
          <w:rFonts w:eastAsia="Calibri" w:cs="Times New Roman"/>
          <w:bCs/>
          <w:lang w:val="nb-NO"/>
        </w:rPr>
        <w:tab/>
        <w:t>Puji sokur lan panuwun konjuk Allah Mamulya,</w:t>
      </w:r>
    </w:p>
    <w:p w14:paraId="526AA804" w14:textId="77777777" w:rsidR="0046584E" w:rsidRPr="007E48CF" w:rsidRDefault="0046584E" w:rsidP="0046584E">
      <w:pPr>
        <w:widowControl/>
        <w:autoSpaceDE/>
        <w:autoSpaceDN/>
        <w:ind w:left="284"/>
        <w:jc w:val="both"/>
        <w:rPr>
          <w:rFonts w:eastAsia="Calibri" w:cs="Times New Roman"/>
          <w:bCs/>
          <w:lang w:val="nb-NO"/>
        </w:rPr>
      </w:pPr>
      <w:r w:rsidRPr="007E48CF">
        <w:rPr>
          <w:rFonts w:eastAsia="Calibri" w:cs="Times New Roman"/>
          <w:bCs/>
          <w:lang w:val="nb-NO"/>
        </w:rPr>
        <w:t>kang sampun paring pitulung mring pra manungsa dosa.</w:t>
      </w:r>
    </w:p>
    <w:p w14:paraId="60BC7200" w14:textId="77777777" w:rsidR="0046584E" w:rsidRPr="007E48CF" w:rsidRDefault="0046584E" w:rsidP="0046584E">
      <w:pPr>
        <w:widowControl/>
        <w:autoSpaceDE/>
        <w:autoSpaceDN/>
        <w:ind w:left="284"/>
        <w:jc w:val="both"/>
        <w:rPr>
          <w:rFonts w:eastAsia="Calibri" w:cs="Times New Roman"/>
          <w:bCs/>
          <w:lang w:val="nb-NO"/>
        </w:rPr>
      </w:pPr>
      <w:r w:rsidRPr="007E48CF">
        <w:rPr>
          <w:rFonts w:eastAsia="Calibri" w:cs="Times New Roman"/>
          <w:bCs/>
          <w:lang w:val="nb-NO"/>
        </w:rPr>
        <w:t>Kang panggah sami pracaya mring Panebus sejati,</w:t>
      </w:r>
    </w:p>
    <w:p w14:paraId="386E4DF5" w14:textId="77777777" w:rsidR="0046584E" w:rsidRPr="007E48CF" w:rsidRDefault="0046584E" w:rsidP="0046584E">
      <w:pPr>
        <w:widowControl/>
        <w:autoSpaceDE/>
        <w:autoSpaceDN/>
        <w:ind w:left="284"/>
        <w:jc w:val="both"/>
        <w:rPr>
          <w:rFonts w:eastAsia="Calibri" w:cs="Times New Roman"/>
          <w:bCs/>
          <w:lang w:val="nb-NO"/>
        </w:rPr>
      </w:pPr>
      <w:r w:rsidRPr="007E48CF">
        <w:rPr>
          <w:rFonts w:eastAsia="Calibri" w:cs="Times New Roman"/>
          <w:bCs/>
          <w:lang w:val="nb-NO"/>
        </w:rPr>
        <w:t>saèstu manggya raharja, mulya langgeng ing swargi</w:t>
      </w:r>
    </w:p>
    <w:p w14:paraId="7AB16F51" w14:textId="77777777" w:rsidR="0046584E" w:rsidRPr="00265962" w:rsidRDefault="0046584E" w:rsidP="0046584E">
      <w:pPr>
        <w:pStyle w:val="TeksIsi"/>
        <w:tabs>
          <w:tab w:val="right" w:pos="6523"/>
        </w:tabs>
        <w:ind w:left="0"/>
        <w:rPr>
          <w:color w:val="0070C0"/>
          <w:lang w:val="id-ID"/>
        </w:rPr>
      </w:pPr>
    </w:p>
    <w:p w14:paraId="040862ED" w14:textId="77777777" w:rsidR="0046584E" w:rsidRPr="00A87FE8" w:rsidRDefault="0046584E" w:rsidP="0046584E">
      <w:pPr>
        <w:pStyle w:val="TeksIsi"/>
        <w:tabs>
          <w:tab w:val="right" w:pos="6523"/>
        </w:tabs>
        <w:ind w:left="562" w:hanging="562"/>
        <w:rPr>
          <w:color w:val="000000" w:themeColor="text1"/>
          <w:lang w:val="id-ID"/>
        </w:rPr>
      </w:pPr>
      <w:r w:rsidRPr="00A87FE8">
        <w:rPr>
          <w:b/>
          <w:bCs/>
          <w:color w:val="000000" w:themeColor="text1"/>
          <w:lang w:val="id-ID"/>
        </w:rPr>
        <w:t>VOTUM</w:t>
      </w:r>
      <w:r>
        <w:rPr>
          <w:b/>
          <w:bCs/>
          <w:color w:val="000000" w:themeColor="text1"/>
          <w:lang w:val="id-ID"/>
        </w:rPr>
        <w:tab/>
      </w:r>
      <w:r>
        <w:rPr>
          <w:color w:val="000000" w:themeColor="text1"/>
          <w:lang w:val="id-ID"/>
        </w:rPr>
        <w:t>(</w:t>
      </w:r>
      <w:r>
        <w:rPr>
          <w:i/>
          <w:iCs/>
          <w:color w:val="000000" w:themeColor="text1"/>
          <w:lang w:val="id-ID"/>
        </w:rPr>
        <w:t>Jumeneng</w:t>
      </w:r>
      <w:r>
        <w:rPr>
          <w:color w:val="000000" w:themeColor="text1"/>
          <w:lang w:val="id-ID"/>
        </w:rPr>
        <w:t>)</w:t>
      </w:r>
    </w:p>
    <w:p w14:paraId="50C7D22C" w14:textId="77777777" w:rsidR="0046584E" w:rsidRPr="007C6C98" w:rsidRDefault="0046584E" w:rsidP="0046584E">
      <w:pPr>
        <w:pStyle w:val="TeksIsi"/>
        <w:tabs>
          <w:tab w:val="right" w:pos="6523"/>
        </w:tabs>
        <w:ind w:left="720" w:hanging="720"/>
        <w:rPr>
          <w:color w:val="0070C0"/>
          <w:lang w:val="id-ID"/>
        </w:rPr>
      </w:pPr>
      <w:r>
        <w:rPr>
          <w:color w:val="000000" w:themeColor="text1"/>
          <w:lang w:val="id-ID"/>
        </w:rPr>
        <w:t>PS:</w:t>
      </w:r>
      <w:r>
        <w:rPr>
          <w:color w:val="000000" w:themeColor="text1"/>
          <w:lang w:val="id-ID"/>
        </w:rPr>
        <w:tab/>
      </w:r>
      <w:r w:rsidRPr="007C6C98">
        <w:rPr>
          <w:color w:val="0070C0"/>
          <w:lang w:val="id-ID"/>
        </w:rPr>
        <w:tab/>
      </w:r>
      <w:r>
        <w:rPr>
          <w:color w:val="000000" w:themeColor="text1"/>
          <w:lang w:val="id-ID"/>
        </w:rPr>
        <w:t>Kita lumebet ing ibadah Pra-Paskah kapisan punika kanthi pangaken: pitulungan kita ingkang seyaktos punika Gusti ingkang nitahaken langit, bumi saha sais</w:t>
      </w:r>
      <w:r>
        <w:rPr>
          <w:lang w:val="id-ID"/>
        </w:rPr>
        <w:t>ènipun, saha ingkang setya netepi prasetyaning kawilujengan ingkang sampun kababar.</w:t>
      </w:r>
    </w:p>
    <w:p w14:paraId="1CD6C50B" w14:textId="77777777" w:rsidR="0046584E" w:rsidRPr="007C6C98" w:rsidRDefault="0046584E" w:rsidP="0046584E">
      <w:pPr>
        <w:tabs>
          <w:tab w:val="right" w:pos="6523"/>
        </w:tabs>
        <w:ind w:left="720" w:hanging="720"/>
        <w:jc w:val="both"/>
        <w:rPr>
          <w:b/>
          <w:color w:val="0070C0"/>
          <w:lang w:val="id-ID"/>
        </w:rPr>
      </w:pPr>
      <w:r w:rsidRPr="00437A4C">
        <w:rPr>
          <w:color w:val="000000" w:themeColor="text1"/>
          <w:lang w:val="id-ID"/>
        </w:rPr>
        <w:t>U:</w:t>
      </w:r>
      <w:r w:rsidRPr="00437A4C">
        <w:rPr>
          <w:color w:val="000000" w:themeColor="text1"/>
          <w:spacing w:val="55"/>
          <w:lang w:val="id-ID"/>
        </w:rPr>
        <w:tab/>
      </w:r>
      <w:r w:rsidRPr="00437A4C">
        <w:rPr>
          <w:bCs/>
          <w:color w:val="000000" w:themeColor="text1"/>
          <w:lang w:val="id-ID"/>
        </w:rPr>
        <w:t>(</w:t>
      </w:r>
      <w:r w:rsidRPr="00596E65">
        <w:rPr>
          <w:bCs/>
          <w:color w:val="000000" w:themeColor="text1"/>
          <w:lang w:val="id-ID"/>
        </w:rPr>
        <w:t>Ngidungaken</w:t>
      </w:r>
      <w:r>
        <w:rPr>
          <w:bCs/>
          <w:color w:val="000000" w:themeColor="text1"/>
          <w:lang w:val="id-ID"/>
        </w:rPr>
        <w:t>)</w:t>
      </w:r>
      <w:r w:rsidRPr="00596E65">
        <w:rPr>
          <w:b/>
          <w:color w:val="000000" w:themeColor="text1"/>
          <w:spacing w:val="2"/>
          <w:lang w:val="id-ID"/>
        </w:rPr>
        <w:t xml:space="preserve"> </w:t>
      </w:r>
      <w:r w:rsidRPr="00596E65">
        <w:rPr>
          <w:b/>
          <w:color w:val="000000" w:themeColor="text1"/>
          <w:lang w:val="id-ID"/>
        </w:rPr>
        <w:t>Amin,</w:t>
      </w:r>
      <w:r w:rsidRPr="00596E65">
        <w:rPr>
          <w:b/>
          <w:color w:val="000000" w:themeColor="text1"/>
          <w:spacing w:val="-3"/>
          <w:lang w:val="id-ID"/>
        </w:rPr>
        <w:t xml:space="preserve"> </w:t>
      </w:r>
      <w:r w:rsidRPr="00596E65">
        <w:rPr>
          <w:b/>
          <w:color w:val="000000" w:themeColor="text1"/>
          <w:lang w:val="id-ID"/>
        </w:rPr>
        <w:t>Amin,</w:t>
      </w:r>
      <w:r w:rsidRPr="00596E65">
        <w:rPr>
          <w:b/>
          <w:color w:val="000000" w:themeColor="text1"/>
          <w:spacing w:val="-3"/>
          <w:lang w:val="id-ID"/>
        </w:rPr>
        <w:t xml:space="preserve"> </w:t>
      </w:r>
      <w:r w:rsidRPr="00596E65">
        <w:rPr>
          <w:b/>
          <w:color w:val="000000" w:themeColor="text1"/>
          <w:spacing w:val="-4"/>
          <w:lang w:val="id-ID"/>
        </w:rPr>
        <w:t>Amin</w:t>
      </w:r>
      <w:r>
        <w:rPr>
          <w:b/>
          <w:color w:val="000000" w:themeColor="text1"/>
          <w:spacing w:val="-4"/>
          <w:lang w:val="id-ID"/>
        </w:rPr>
        <w:t>.</w:t>
      </w:r>
    </w:p>
    <w:p w14:paraId="7651EF6A" w14:textId="77777777" w:rsidR="0046584E" w:rsidRPr="007C6C98" w:rsidRDefault="0046584E" w:rsidP="0046584E">
      <w:pPr>
        <w:pStyle w:val="TeksIsi"/>
        <w:tabs>
          <w:tab w:val="right" w:pos="6523"/>
        </w:tabs>
        <w:ind w:left="562" w:hanging="562"/>
        <w:rPr>
          <w:b/>
          <w:color w:val="0070C0"/>
          <w:lang w:val="id-ID"/>
        </w:rPr>
      </w:pPr>
    </w:p>
    <w:p w14:paraId="405AAD18" w14:textId="77777777" w:rsidR="0046584E" w:rsidRPr="006068DE" w:rsidRDefault="0046584E" w:rsidP="0046584E">
      <w:pPr>
        <w:pStyle w:val="TeksIsi"/>
        <w:tabs>
          <w:tab w:val="right" w:pos="6523"/>
        </w:tabs>
        <w:ind w:left="567" w:hanging="567"/>
        <w:rPr>
          <w:bCs/>
          <w:color w:val="000000" w:themeColor="text1"/>
          <w:lang w:val="id-ID"/>
        </w:rPr>
      </w:pPr>
      <w:r w:rsidRPr="006068DE">
        <w:rPr>
          <w:b/>
          <w:color w:val="000000" w:themeColor="text1"/>
          <w:lang w:val="id-ID"/>
        </w:rPr>
        <w:t>SALAM</w:t>
      </w:r>
      <w:r>
        <w:rPr>
          <w:b/>
          <w:color w:val="000000" w:themeColor="text1"/>
          <w:lang w:val="id-ID"/>
        </w:rPr>
        <w:tab/>
      </w:r>
      <w:r>
        <w:rPr>
          <w:bCs/>
          <w:color w:val="000000" w:themeColor="text1"/>
          <w:lang w:val="id-ID"/>
        </w:rPr>
        <w:t>(</w:t>
      </w:r>
      <w:r>
        <w:rPr>
          <w:bCs/>
          <w:i/>
          <w:iCs/>
          <w:color w:val="000000" w:themeColor="text1"/>
          <w:lang w:val="id-ID"/>
        </w:rPr>
        <w:t>Jumeneng</w:t>
      </w:r>
      <w:r>
        <w:rPr>
          <w:bCs/>
          <w:color w:val="000000" w:themeColor="text1"/>
          <w:lang w:val="id-ID"/>
        </w:rPr>
        <w:t>)</w:t>
      </w:r>
    </w:p>
    <w:p w14:paraId="71AF47A9" w14:textId="77777777" w:rsidR="0046584E" w:rsidRPr="00265962" w:rsidRDefault="0046584E" w:rsidP="0046584E">
      <w:pPr>
        <w:pStyle w:val="TeksIsi"/>
        <w:tabs>
          <w:tab w:val="right" w:pos="6523"/>
        </w:tabs>
        <w:ind w:left="720" w:hanging="720"/>
        <w:rPr>
          <w:color w:val="0070C0"/>
          <w:lang w:val="id-ID"/>
        </w:rPr>
      </w:pPr>
      <w:r>
        <w:rPr>
          <w:color w:val="000000" w:themeColor="text1"/>
          <w:lang w:val="id-ID"/>
        </w:rPr>
        <w:t>PS:</w:t>
      </w:r>
      <w:r>
        <w:rPr>
          <w:color w:val="000000" w:themeColor="text1"/>
          <w:lang w:val="id-ID"/>
        </w:rPr>
        <w:tab/>
        <w:t>Sih-rahmat saha tentrem rahayu saking Allah Rama kita, saha saking Gusti Y</w:t>
      </w:r>
      <w:r>
        <w:rPr>
          <w:lang w:val="id-ID"/>
        </w:rPr>
        <w:t>ésus Kristus nunggila ing para Sadhèrèk sadaya.</w:t>
      </w:r>
    </w:p>
    <w:p w14:paraId="6C5D0558" w14:textId="77777777" w:rsidR="0046584E" w:rsidRPr="00265962" w:rsidRDefault="0046584E" w:rsidP="0046584E">
      <w:pPr>
        <w:tabs>
          <w:tab w:val="right" w:pos="6523"/>
        </w:tabs>
        <w:ind w:left="720" w:hanging="720"/>
        <w:jc w:val="both"/>
        <w:rPr>
          <w:b/>
          <w:color w:val="0070C0"/>
          <w:sz w:val="20"/>
          <w:lang w:val="id-ID"/>
        </w:rPr>
      </w:pPr>
      <w:r w:rsidRPr="00A701E8">
        <w:rPr>
          <w:color w:val="000000" w:themeColor="text1"/>
          <w:lang w:val="id-ID"/>
        </w:rPr>
        <w:t>U:</w:t>
      </w:r>
      <w:r>
        <w:rPr>
          <w:color w:val="0070C0"/>
          <w:spacing w:val="55"/>
          <w:lang w:val="id-ID"/>
        </w:rPr>
        <w:tab/>
      </w:r>
      <w:r>
        <w:rPr>
          <w:b/>
          <w:color w:val="000000" w:themeColor="text1"/>
          <w:sz w:val="20"/>
          <w:lang w:val="id-ID"/>
        </w:rPr>
        <w:t>Nunggila ing Panjenengan ugi.</w:t>
      </w:r>
    </w:p>
    <w:p w14:paraId="47A2F0FD" w14:textId="77777777" w:rsidR="0046584E" w:rsidRPr="00265962" w:rsidRDefault="0046584E" w:rsidP="0046584E">
      <w:pPr>
        <w:pStyle w:val="TeksIsi"/>
        <w:tabs>
          <w:tab w:val="right" w:pos="6523"/>
        </w:tabs>
        <w:ind w:left="0"/>
        <w:rPr>
          <w:b/>
          <w:color w:val="0070C0"/>
          <w:sz w:val="20"/>
          <w:lang w:val="id-ID"/>
        </w:rPr>
      </w:pPr>
    </w:p>
    <w:p w14:paraId="5103E2AA" w14:textId="77777777" w:rsidR="0046584E" w:rsidRPr="00265962" w:rsidRDefault="0046584E" w:rsidP="0046584E">
      <w:pPr>
        <w:tabs>
          <w:tab w:val="right" w:pos="6523"/>
        </w:tabs>
        <w:ind w:left="567" w:hanging="567"/>
        <w:jc w:val="both"/>
        <w:rPr>
          <w:i/>
          <w:color w:val="0070C0"/>
          <w:lang w:val="id-ID"/>
        </w:rPr>
      </w:pPr>
      <w:r>
        <w:rPr>
          <w:b/>
          <w:color w:val="000000" w:themeColor="text1"/>
          <w:lang w:val="id-ID"/>
        </w:rPr>
        <w:t>ATUR BEBUKA</w:t>
      </w:r>
      <w:r w:rsidRPr="00265962">
        <w:rPr>
          <w:b/>
          <w:color w:val="0070C0"/>
          <w:lang w:val="id-ID"/>
        </w:rPr>
        <w:tab/>
      </w:r>
      <w:r>
        <w:rPr>
          <w:bCs/>
          <w:color w:val="000000" w:themeColor="text1"/>
          <w:lang w:val="id-ID"/>
        </w:rPr>
        <w:t>(</w:t>
      </w:r>
      <w:r>
        <w:rPr>
          <w:bCs/>
          <w:i/>
          <w:iCs/>
          <w:color w:val="000000" w:themeColor="text1"/>
          <w:lang w:val="id-ID"/>
        </w:rPr>
        <w:t>Lenggah</w:t>
      </w:r>
      <w:r>
        <w:rPr>
          <w:bCs/>
          <w:color w:val="000000" w:themeColor="text1"/>
          <w:lang w:val="id-ID"/>
        </w:rPr>
        <w:t>)</w:t>
      </w:r>
    </w:p>
    <w:p w14:paraId="1D1B7BE9" w14:textId="77777777" w:rsidR="0046584E" w:rsidRPr="00265962" w:rsidRDefault="0046584E" w:rsidP="0046584E">
      <w:pPr>
        <w:pStyle w:val="TeksIsi"/>
        <w:tabs>
          <w:tab w:val="right" w:pos="6523"/>
        </w:tabs>
        <w:ind w:left="720" w:hanging="720"/>
        <w:rPr>
          <w:color w:val="0070C0"/>
          <w:lang w:val="id-ID"/>
        </w:rPr>
      </w:pPr>
      <w:r>
        <w:rPr>
          <w:color w:val="000000" w:themeColor="text1"/>
          <w:lang w:val="id-ID"/>
        </w:rPr>
        <w:t xml:space="preserve">P/D2: </w:t>
      </w:r>
      <w:r>
        <w:rPr>
          <w:lang w:val="id-ID"/>
        </w:rPr>
        <w:t xml:space="preserve">Gesang ingkang kita lampahi ing jagat punika, mujudaken </w:t>
      </w:r>
      <w:r>
        <w:rPr>
          <w:lang w:val="id-ID"/>
        </w:rPr>
        <w:lastRenderedPageBreak/>
        <w:t>patrap jiyarahing gesang sesarengan kaliyan Gusti Allah dalah sesami. Ing ngrika, kababar warni-warning pandadar saha pacobèn. Niba tangi</w:t>
      </w:r>
      <w:r w:rsidRPr="00265962">
        <w:rPr>
          <w:color w:val="0070C0"/>
          <w:lang w:val="id-ID"/>
        </w:rPr>
        <w:t xml:space="preserve"> </w:t>
      </w:r>
      <w:r>
        <w:rPr>
          <w:lang w:val="id-ID"/>
        </w:rPr>
        <w:t>tuwin kangèlaning gesang, kita adhepi.</w:t>
      </w:r>
      <w:r w:rsidRPr="00265962">
        <w:rPr>
          <w:color w:val="0070C0"/>
          <w:lang w:val="id-ID"/>
        </w:rPr>
        <w:t xml:space="preserve"> </w:t>
      </w:r>
      <w:r>
        <w:rPr>
          <w:lang w:val="id-ID"/>
        </w:rPr>
        <w:t>Tuladhanipun Sang Kristus nenuntun kita kanggé tanggon</w:t>
      </w:r>
      <w:r>
        <w:rPr>
          <w:color w:val="0070C0"/>
          <w:lang w:val="id-ID"/>
        </w:rPr>
        <w:t xml:space="preserve"> </w:t>
      </w:r>
      <w:r>
        <w:rPr>
          <w:lang w:val="id-ID"/>
        </w:rPr>
        <w:t>salebetipun ngadhepi warni-warnining panggodha. Sang Kristus nuntun kita mlampah ngadhepi saben pandadaring gesang ingkang tumanduk. Gusti Allah sumbering gesang, tansah ngèngetaken kita kanggé tansah ngèngeti Sih-katresnanipun Gusti ingkang lumèbèr ing gesang kita. Dados pitados dhateng Katresnanipun Gusti ingkang tanpa winates ndamel kita saged lestantun mbudidaya. Sih-kamirahanipun Gusti punika tanpa pedhot menggahing gesang kita. Gusti Allah punika ingkang ngreksa tuwin ngrimati kita. Gusti Allah punika ingkang nyawisi punapa ingkang kita betahaken. Menawi kita rumaos ayem tuwin tentrem, punika sadaya amargi Gusti Allah tansah nunggil gesang kita. Kasetyanipun Gusti dhumateng Umatipun, mulihaken, nyarasaken saha maringi pangajeng-ajeng kanggé saben tiyang ingkang pitados sarta suméndhé dhumateng Panjenenganipun.</w:t>
      </w:r>
    </w:p>
    <w:p w14:paraId="426D5F8E" w14:textId="77777777" w:rsidR="0046584E" w:rsidRPr="009514BD" w:rsidRDefault="0046584E" w:rsidP="0046584E">
      <w:pPr>
        <w:tabs>
          <w:tab w:val="right" w:pos="6523"/>
        </w:tabs>
        <w:ind w:left="720" w:hanging="720"/>
        <w:jc w:val="both"/>
        <w:rPr>
          <w:b/>
          <w:spacing w:val="-5"/>
          <w:lang w:val="id-ID"/>
        </w:rPr>
      </w:pPr>
      <w:r w:rsidRPr="009514BD">
        <w:rPr>
          <w:spacing w:val="-5"/>
          <w:lang w:val="id-ID"/>
        </w:rPr>
        <w:t>U:</w:t>
      </w:r>
      <w:r w:rsidRPr="009514BD">
        <w:rPr>
          <w:lang w:val="id-ID"/>
        </w:rPr>
        <w:tab/>
        <w:t>(</w:t>
      </w:r>
      <w:r w:rsidRPr="009514BD">
        <w:rPr>
          <w:i/>
          <w:iCs/>
          <w:lang w:val="id-ID"/>
        </w:rPr>
        <w:t xml:space="preserve">Ngidungaken </w:t>
      </w:r>
      <w:r w:rsidRPr="009514BD">
        <w:rPr>
          <w:b/>
          <w:bCs/>
          <w:i/>
          <w:iCs/>
          <w:lang w:val="id-ID"/>
        </w:rPr>
        <w:t>KPJ 2:1</w:t>
      </w:r>
      <w:r>
        <w:rPr>
          <w:b/>
          <w:bCs/>
          <w:i/>
          <w:iCs/>
          <w:lang w:val="id-ID"/>
        </w:rPr>
        <w:t xml:space="preserve"> -</w:t>
      </w:r>
      <w:r w:rsidRPr="009514BD">
        <w:rPr>
          <w:b/>
          <w:bCs/>
          <w:i/>
          <w:iCs/>
          <w:lang w:val="id-ID"/>
        </w:rPr>
        <w:t xml:space="preserve"> 3 “Allah Mahasu</w:t>
      </w:r>
      <w:r>
        <w:rPr>
          <w:b/>
          <w:bCs/>
          <w:i/>
          <w:iCs/>
          <w:lang w:val="id-ID"/>
        </w:rPr>
        <w:t>c</w:t>
      </w:r>
      <w:r w:rsidRPr="009514BD">
        <w:rPr>
          <w:b/>
          <w:bCs/>
          <w:i/>
          <w:iCs/>
          <w:lang w:val="id-ID"/>
        </w:rPr>
        <w:t>i”</w:t>
      </w:r>
      <w:r w:rsidRPr="009514BD">
        <w:rPr>
          <w:lang w:val="id-ID"/>
        </w:rPr>
        <w:t>)</w:t>
      </w:r>
    </w:p>
    <w:p w14:paraId="78F7901E" w14:textId="77777777" w:rsidR="0046584E" w:rsidRPr="00CD197F" w:rsidRDefault="0046584E" w:rsidP="0046584E">
      <w:pPr>
        <w:widowControl/>
        <w:autoSpaceDE/>
        <w:autoSpaceDN/>
        <w:jc w:val="center"/>
        <w:rPr>
          <w:rFonts w:eastAsia="Calibri" w:cs="Times New Roman"/>
          <w:lang w:val="en-US"/>
        </w:rPr>
      </w:pPr>
      <w:r w:rsidRPr="00CD197F">
        <w:rPr>
          <w:rFonts w:eastAsia="Calibri" w:cs="Times New Roman"/>
          <w:lang w:val="en-US"/>
        </w:rPr>
        <w:t>KPJ 2. ALLAH MAHASUCI</w:t>
      </w:r>
    </w:p>
    <w:p w14:paraId="4C60BE51" w14:textId="77777777" w:rsidR="0046584E" w:rsidRPr="00CD197F" w:rsidRDefault="0046584E" w:rsidP="0046584E">
      <w:pPr>
        <w:widowControl/>
        <w:autoSpaceDE/>
        <w:autoSpaceDN/>
        <w:jc w:val="both"/>
        <w:rPr>
          <w:rFonts w:eastAsia="Calibri" w:cs="Times New Roman"/>
          <w:vertAlign w:val="superscript"/>
          <w:lang w:val="en-US"/>
        </w:rPr>
      </w:pPr>
      <w:r w:rsidRPr="00CD197F">
        <w:rPr>
          <w:rFonts w:eastAsia="Calibri" w:cs="Times New Roman"/>
          <w:vertAlign w:val="superscript"/>
          <w:lang w:val="en-US"/>
        </w:rPr>
        <w:t>Do=G 4/4 6/4</w:t>
      </w:r>
    </w:p>
    <w:p w14:paraId="36720729" w14:textId="77777777" w:rsidR="0046584E" w:rsidRDefault="0046584E" w:rsidP="0046584E">
      <w:pPr>
        <w:widowControl/>
        <w:autoSpaceDE/>
        <w:autoSpaceDN/>
        <w:ind w:left="284" w:hanging="284"/>
        <w:jc w:val="both"/>
        <w:rPr>
          <w:rFonts w:eastAsia="Calibri" w:cs="Times New Roman"/>
          <w:lang w:val="en-US"/>
        </w:rPr>
      </w:pPr>
      <w:r w:rsidRPr="00CD197F">
        <w:rPr>
          <w:rFonts w:eastAsia="Calibri" w:cs="Times New Roman"/>
          <w:lang w:val="en-US"/>
        </w:rPr>
        <w:t>1)</w:t>
      </w:r>
      <w:r w:rsidRPr="00CD197F">
        <w:rPr>
          <w:rFonts w:eastAsia="Calibri" w:cs="Times New Roman"/>
          <w:lang w:val="en-US"/>
        </w:rPr>
        <w:tab/>
        <w:t xml:space="preserve">Allah Maha </w:t>
      </w:r>
      <w:proofErr w:type="spellStart"/>
      <w:r w:rsidRPr="00CD197F">
        <w:rPr>
          <w:rFonts w:eastAsia="Calibri" w:cs="Times New Roman"/>
          <w:lang w:val="en-US"/>
        </w:rPr>
        <w:t>suci</w:t>
      </w:r>
      <w:proofErr w:type="spellEnd"/>
      <w:r w:rsidRPr="00CD197F">
        <w:rPr>
          <w:rFonts w:eastAsia="Calibri" w:cs="Times New Roman"/>
          <w:lang w:val="en-US"/>
        </w:rPr>
        <w:t xml:space="preserve">, kula </w:t>
      </w:r>
      <w:proofErr w:type="spellStart"/>
      <w:r w:rsidRPr="00CD197F">
        <w:rPr>
          <w:rFonts w:eastAsia="Calibri" w:cs="Times New Roman"/>
          <w:lang w:val="en-US"/>
        </w:rPr>
        <w:t>asung</w:t>
      </w:r>
      <w:proofErr w:type="spellEnd"/>
      <w:r w:rsidRPr="00CD197F">
        <w:rPr>
          <w:rFonts w:eastAsia="Calibri" w:cs="Times New Roman"/>
          <w:lang w:val="en-US"/>
        </w:rPr>
        <w:t xml:space="preserve"> </w:t>
      </w:r>
      <w:proofErr w:type="spellStart"/>
      <w:r w:rsidRPr="00CD197F">
        <w:rPr>
          <w:rFonts w:eastAsia="Calibri" w:cs="Times New Roman"/>
          <w:lang w:val="en-US"/>
        </w:rPr>
        <w:t>puji</w:t>
      </w:r>
      <w:proofErr w:type="spellEnd"/>
    </w:p>
    <w:p w14:paraId="4F8992A6" w14:textId="77777777" w:rsidR="0046584E" w:rsidRPr="00CD197F" w:rsidRDefault="0046584E" w:rsidP="0046584E">
      <w:pPr>
        <w:widowControl/>
        <w:autoSpaceDE/>
        <w:autoSpaceDN/>
        <w:ind w:left="284" w:hanging="14"/>
        <w:jc w:val="both"/>
        <w:rPr>
          <w:rFonts w:eastAsia="Calibri" w:cs="Times New Roman"/>
          <w:lang w:val="en-US"/>
        </w:rPr>
      </w:pPr>
      <w:proofErr w:type="spellStart"/>
      <w:r w:rsidRPr="00CD197F">
        <w:rPr>
          <w:rFonts w:eastAsia="Calibri" w:cs="Times New Roman"/>
          <w:lang w:val="en-US"/>
        </w:rPr>
        <w:t>ing</w:t>
      </w:r>
      <w:proofErr w:type="spellEnd"/>
      <w:r w:rsidRPr="00CD197F">
        <w:rPr>
          <w:rFonts w:eastAsia="Calibri" w:cs="Times New Roman"/>
          <w:lang w:val="en-US"/>
        </w:rPr>
        <w:t xml:space="preserve"> </w:t>
      </w:r>
      <w:proofErr w:type="spellStart"/>
      <w:r w:rsidRPr="00CD197F">
        <w:rPr>
          <w:rFonts w:eastAsia="Calibri" w:cs="Times New Roman"/>
          <w:lang w:val="en-US"/>
        </w:rPr>
        <w:t>pangibadah</w:t>
      </w:r>
      <w:proofErr w:type="spellEnd"/>
      <w:r w:rsidRPr="00CD197F">
        <w:rPr>
          <w:rFonts w:eastAsia="Calibri" w:cs="Times New Roman"/>
          <w:lang w:val="en-US"/>
        </w:rPr>
        <w:t xml:space="preserve"> </w:t>
      </w:r>
      <w:proofErr w:type="spellStart"/>
      <w:r w:rsidRPr="00CD197F">
        <w:rPr>
          <w:rFonts w:eastAsia="Calibri" w:cs="Times New Roman"/>
          <w:lang w:val="en-US"/>
        </w:rPr>
        <w:t>puniki</w:t>
      </w:r>
      <w:proofErr w:type="spellEnd"/>
    </w:p>
    <w:p w14:paraId="6BCBD394" w14:textId="77777777" w:rsidR="0046584E" w:rsidRDefault="0046584E" w:rsidP="0046584E">
      <w:pPr>
        <w:widowControl/>
        <w:autoSpaceDE/>
        <w:autoSpaceDN/>
        <w:ind w:left="284"/>
        <w:jc w:val="both"/>
        <w:rPr>
          <w:rFonts w:eastAsia="Calibri" w:cs="Times New Roman"/>
          <w:lang w:val="en-US"/>
        </w:rPr>
      </w:pPr>
      <w:r w:rsidRPr="00CD197F">
        <w:rPr>
          <w:rFonts w:eastAsia="Calibri" w:cs="Times New Roman"/>
          <w:lang w:val="en-US"/>
        </w:rPr>
        <w:t xml:space="preserve">agung </w:t>
      </w:r>
      <w:proofErr w:type="spellStart"/>
      <w:r w:rsidRPr="00CD197F">
        <w:rPr>
          <w:rFonts w:eastAsia="Calibri" w:cs="Times New Roman"/>
          <w:lang w:val="en-US"/>
        </w:rPr>
        <w:t>kamulyanta</w:t>
      </w:r>
      <w:proofErr w:type="spellEnd"/>
      <w:r w:rsidRPr="00CD197F">
        <w:rPr>
          <w:rFonts w:eastAsia="Calibri" w:cs="Times New Roman"/>
          <w:lang w:val="en-US"/>
        </w:rPr>
        <w:t xml:space="preserve">, </w:t>
      </w:r>
      <w:proofErr w:type="spellStart"/>
      <w:r w:rsidRPr="00CD197F">
        <w:rPr>
          <w:rFonts w:eastAsia="Calibri" w:cs="Times New Roman"/>
          <w:lang w:val="en-US"/>
        </w:rPr>
        <w:t>ageng</w:t>
      </w:r>
      <w:proofErr w:type="spellEnd"/>
      <w:r w:rsidRPr="00CD197F">
        <w:rPr>
          <w:rFonts w:eastAsia="Calibri" w:cs="Times New Roman"/>
          <w:lang w:val="en-US"/>
        </w:rPr>
        <w:t xml:space="preserve"> </w:t>
      </w:r>
      <w:proofErr w:type="spellStart"/>
      <w:r w:rsidRPr="00CD197F">
        <w:rPr>
          <w:rFonts w:eastAsia="Calibri" w:cs="Times New Roman"/>
          <w:lang w:val="en-US"/>
        </w:rPr>
        <w:t>sih</w:t>
      </w:r>
      <w:proofErr w:type="spellEnd"/>
      <w:r w:rsidRPr="00CD197F">
        <w:rPr>
          <w:rFonts w:eastAsia="Calibri" w:cs="Times New Roman"/>
          <w:lang w:val="en-US"/>
        </w:rPr>
        <w:t xml:space="preserve"> Paduka</w:t>
      </w:r>
    </w:p>
    <w:p w14:paraId="0580B67A" w14:textId="77777777" w:rsidR="0046584E" w:rsidRPr="00CD197F" w:rsidRDefault="0046584E" w:rsidP="0046584E">
      <w:pPr>
        <w:widowControl/>
        <w:autoSpaceDE/>
        <w:autoSpaceDN/>
        <w:ind w:left="284"/>
        <w:jc w:val="both"/>
        <w:rPr>
          <w:rFonts w:eastAsia="Calibri" w:cs="Times New Roman"/>
          <w:lang w:val="en-US"/>
        </w:rPr>
      </w:pPr>
      <w:r w:rsidRPr="00CD197F">
        <w:rPr>
          <w:rFonts w:eastAsia="Calibri" w:cs="Times New Roman"/>
          <w:lang w:val="en-US"/>
        </w:rPr>
        <w:t xml:space="preserve">kang </w:t>
      </w:r>
      <w:proofErr w:type="spellStart"/>
      <w:r w:rsidRPr="00CD197F">
        <w:rPr>
          <w:rFonts w:eastAsia="Calibri" w:cs="Times New Roman"/>
          <w:lang w:val="en-US"/>
        </w:rPr>
        <w:t>nitahken</w:t>
      </w:r>
      <w:proofErr w:type="spellEnd"/>
      <w:r w:rsidRPr="00CD197F">
        <w:rPr>
          <w:rFonts w:eastAsia="Calibri" w:cs="Times New Roman"/>
          <w:lang w:val="en-US"/>
        </w:rPr>
        <w:t xml:space="preserve"> </w:t>
      </w:r>
      <w:proofErr w:type="spellStart"/>
      <w:r w:rsidRPr="00CD197F">
        <w:rPr>
          <w:rFonts w:eastAsia="Calibri" w:cs="Times New Roman"/>
          <w:lang w:val="en-US"/>
        </w:rPr>
        <w:t>jagad</w:t>
      </w:r>
      <w:proofErr w:type="spellEnd"/>
      <w:r w:rsidRPr="00CD197F">
        <w:rPr>
          <w:rFonts w:eastAsia="Calibri" w:cs="Times New Roman"/>
          <w:lang w:val="en-US"/>
        </w:rPr>
        <w:t xml:space="preserve"> </w:t>
      </w:r>
      <w:proofErr w:type="spellStart"/>
      <w:r w:rsidRPr="00CD197F">
        <w:rPr>
          <w:rFonts w:eastAsia="Calibri" w:cs="Times New Roman"/>
          <w:lang w:val="en-US"/>
        </w:rPr>
        <w:t>raya</w:t>
      </w:r>
      <w:proofErr w:type="spellEnd"/>
      <w:r w:rsidRPr="00CD197F">
        <w:rPr>
          <w:rFonts w:eastAsia="Calibri" w:cs="Times New Roman"/>
          <w:lang w:val="en-US"/>
        </w:rPr>
        <w:t>.</w:t>
      </w:r>
    </w:p>
    <w:p w14:paraId="35E51467" w14:textId="77777777" w:rsidR="0046584E" w:rsidRDefault="0046584E" w:rsidP="0046584E">
      <w:pPr>
        <w:widowControl/>
        <w:autoSpaceDE/>
        <w:autoSpaceDN/>
        <w:ind w:left="284"/>
        <w:jc w:val="both"/>
        <w:rPr>
          <w:rFonts w:eastAsia="Calibri" w:cs="Times New Roman"/>
          <w:lang w:val="en-US"/>
        </w:rPr>
      </w:pPr>
      <w:proofErr w:type="spellStart"/>
      <w:r w:rsidRPr="00CD197F">
        <w:rPr>
          <w:rFonts w:eastAsia="Calibri" w:cs="Times New Roman"/>
          <w:lang w:val="en-US"/>
        </w:rPr>
        <w:t>Pinuji</w:t>
      </w:r>
      <w:proofErr w:type="spellEnd"/>
      <w:r w:rsidRPr="00CD197F">
        <w:rPr>
          <w:rFonts w:eastAsia="Calibri" w:cs="Times New Roman"/>
          <w:lang w:val="en-US"/>
        </w:rPr>
        <w:t xml:space="preserve"> Hyang Widi, kang </w:t>
      </w:r>
      <w:proofErr w:type="spellStart"/>
      <w:r w:rsidRPr="00CD197F">
        <w:rPr>
          <w:rFonts w:eastAsia="Calibri" w:cs="Times New Roman"/>
          <w:lang w:val="en-US"/>
        </w:rPr>
        <w:t>siyang</w:t>
      </w:r>
      <w:proofErr w:type="spellEnd"/>
      <w:r w:rsidRPr="00CD197F">
        <w:rPr>
          <w:rFonts w:eastAsia="Calibri" w:cs="Times New Roman"/>
          <w:lang w:val="en-US"/>
        </w:rPr>
        <w:t xml:space="preserve"> </w:t>
      </w:r>
      <w:proofErr w:type="spellStart"/>
      <w:r w:rsidRPr="00CD197F">
        <w:rPr>
          <w:rFonts w:eastAsia="Calibri" w:cs="Times New Roman"/>
          <w:lang w:val="en-US"/>
        </w:rPr>
        <w:t>lan</w:t>
      </w:r>
      <w:proofErr w:type="spellEnd"/>
      <w:r w:rsidRPr="00CD197F">
        <w:rPr>
          <w:rFonts w:eastAsia="Calibri" w:cs="Times New Roman"/>
          <w:lang w:val="en-US"/>
        </w:rPr>
        <w:t xml:space="preserve"> </w:t>
      </w:r>
      <w:proofErr w:type="spellStart"/>
      <w:r w:rsidRPr="00CD197F">
        <w:rPr>
          <w:rFonts w:eastAsia="Calibri" w:cs="Times New Roman"/>
          <w:lang w:val="en-US"/>
        </w:rPr>
        <w:t>ratri</w:t>
      </w:r>
      <w:proofErr w:type="spellEnd"/>
    </w:p>
    <w:p w14:paraId="304C8218" w14:textId="77777777" w:rsidR="0046584E" w:rsidRPr="00CD197F" w:rsidRDefault="0046584E" w:rsidP="0046584E">
      <w:pPr>
        <w:widowControl/>
        <w:autoSpaceDE/>
        <w:autoSpaceDN/>
        <w:ind w:left="284"/>
        <w:jc w:val="both"/>
        <w:rPr>
          <w:rFonts w:eastAsia="Calibri" w:cs="Times New Roman"/>
          <w:lang w:val="en-US"/>
        </w:rPr>
      </w:pPr>
      <w:proofErr w:type="spellStart"/>
      <w:r w:rsidRPr="00CD197F">
        <w:rPr>
          <w:rFonts w:eastAsia="Calibri" w:cs="Times New Roman"/>
          <w:lang w:val="en-US"/>
        </w:rPr>
        <w:t>ngreksa</w:t>
      </w:r>
      <w:proofErr w:type="spellEnd"/>
      <w:r w:rsidRPr="00CD197F">
        <w:rPr>
          <w:rFonts w:eastAsia="Calibri" w:cs="Times New Roman"/>
          <w:lang w:val="en-US"/>
        </w:rPr>
        <w:t xml:space="preserve"> </w:t>
      </w:r>
      <w:proofErr w:type="spellStart"/>
      <w:r w:rsidRPr="00CD197F">
        <w:rPr>
          <w:rFonts w:eastAsia="Calibri" w:cs="Times New Roman"/>
          <w:lang w:val="en-US"/>
        </w:rPr>
        <w:t>lan</w:t>
      </w:r>
      <w:proofErr w:type="spellEnd"/>
      <w:r w:rsidRPr="00CD197F">
        <w:rPr>
          <w:rFonts w:eastAsia="Calibri" w:cs="Times New Roman"/>
          <w:lang w:val="en-US"/>
        </w:rPr>
        <w:t xml:space="preserve"> </w:t>
      </w:r>
      <w:proofErr w:type="spellStart"/>
      <w:r w:rsidRPr="00CD197F">
        <w:rPr>
          <w:rFonts w:eastAsia="Calibri" w:cs="Times New Roman"/>
          <w:lang w:val="en-US"/>
        </w:rPr>
        <w:t>ngrimati</w:t>
      </w:r>
      <w:proofErr w:type="spellEnd"/>
      <w:r w:rsidRPr="00CD197F">
        <w:rPr>
          <w:rFonts w:eastAsia="Calibri" w:cs="Times New Roman"/>
          <w:lang w:val="en-US"/>
        </w:rPr>
        <w:t>.</w:t>
      </w:r>
    </w:p>
    <w:p w14:paraId="0227A1EC" w14:textId="77777777" w:rsidR="0046584E" w:rsidRPr="00CD197F" w:rsidRDefault="0046584E" w:rsidP="0046584E">
      <w:pPr>
        <w:widowControl/>
        <w:autoSpaceDE/>
        <w:autoSpaceDN/>
        <w:ind w:left="284"/>
        <w:jc w:val="both"/>
        <w:rPr>
          <w:rFonts w:eastAsia="Calibri" w:cs="Times New Roman"/>
          <w:lang w:val="en-US"/>
        </w:rPr>
      </w:pPr>
    </w:p>
    <w:p w14:paraId="457B8DFC" w14:textId="77777777" w:rsidR="0046584E" w:rsidRDefault="0046584E" w:rsidP="0046584E">
      <w:pPr>
        <w:widowControl/>
        <w:autoSpaceDE/>
        <w:autoSpaceDN/>
        <w:ind w:left="284" w:hanging="284"/>
        <w:jc w:val="both"/>
        <w:rPr>
          <w:rFonts w:eastAsia="Calibri" w:cs="Times New Roman"/>
          <w:lang w:val="en-US"/>
        </w:rPr>
      </w:pPr>
      <w:r w:rsidRPr="00CD197F">
        <w:rPr>
          <w:rFonts w:eastAsia="Calibri" w:cs="Times New Roman"/>
          <w:lang w:val="en-US"/>
        </w:rPr>
        <w:t>2)</w:t>
      </w:r>
      <w:r w:rsidRPr="00CD197F">
        <w:rPr>
          <w:rFonts w:eastAsia="Calibri" w:cs="Times New Roman"/>
          <w:lang w:val="en-US"/>
        </w:rPr>
        <w:tab/>
      </w:r>
      <w:proofErr w:type="spellStart"/>
      <w:r w:rsidRPr="00CD197F">
        <w:rPr>
          <w:rFonts w:eastAsia="Calibri" w:cs="Times New Roman"/>
          <w:lang w:val="en-US"/>
        </w:rPr>
        <w:t>Dhuh</w:t>
      </w:r>
      <w:proofErr w:type="spellEnd"/>
      <w:r w:rsidRPr="00CD197F">
        <w:rPr>
          <w:rFonts w:eastAsia="Calibri" w:cs="Times New Roman"/>
          <w:lang w:val="en-US"/>
        </w:rPr>
        <w:t xml:space="preserve"> Allah </w:t>
      </w:r>
      <w:proofErr w:type="spellStart"/>
      <w:r w:rsidRPr="00CD197F">
        <w:rPr>
          <w:rFonts w:eastAsia="Calibri" w:cs="Times New Roman"/>
          <w:lang w:val="en-US"/>
        </w:rPr>
        <w:t>Makwasa</w:t>
      </w:r>
      <w:proofErr w:type="spellEnd"/>
      <w:r w:rsidRPr="00CD197F">
        <w:rPr>
          <w:rFonts w:eastAsia="Calibri" w:cs="Times New Roman"/>
          <w:lang w:val="en-US"/>
        </w:rPr>
        <w:t xml:space="preserve">, </w:t>
      </w:r>
      <w:proofErr w:type="spellStart"/>
      <w:r w:rsidRPr="00CD197F">
        <w:rPr>
          <w:rFonts w:eastAsia="Calibri" w:cs="Times New Roman"/>
          <w:lang w:val="en-US"/>
        </w:rPr>
        <w:t>kanthi</w:t>
      </w:r>
      <w:proofErr w:type="spellEnd"/>
      <w:r w:rsidRPr="00CD197F">
        <w:rPr>
          <w:rFonts w:eastAsia="Calibri" w:cs="Times New Roman"/>
          <w:lang w:val="en-US"/>
        </w:rPr>
        <w:t xml:space="preserve"> </w:t>
      </w:r>
      <w:proofErr w:type="spellStart"/>
      <w:r w:rsidRPr="00CD197F">
        <w:rPr>
          <w:rFonts w:eastAsia="Calibri" w:cs="Times New Roman"/>
          <w:lang w:val="en-US"/>
        </w:rPr>
        <w:t>trusing</w:t>
      </w:r>
      <w:proofErr w:type="spellEnd"/>
      <w:r w:rsidRPr="00CD197F">
        <w:rPr>
          <w:rFonts w:eastAsia="Calibri" w:cs="Times New Roman"/>
          <w:lang w:val="en-US"/>
        </w:rPr>
        <w:t xml:space="preserve"> </w:t>
      </w:r>
      <w:proofErr w:type="spellStart"/>
      <w:r w:rsidRPr="00CD197F">
        <w:rPr>
          <w:rFonts w:eastAsia="Calibri" w:cs="Times New Roman"/>
          <w:lang w:val="en-US"/>
        </w:rPr>
        <w:t>driya</w:t>
      </w:r>
      <w:proofErr w:type="spellEnd"/>
    </w:p>
    <w:p w14:paraId="3002DFAE" w14:textId="77777777" w:rsidR="0046584E" w:rsidRPr="00CD197F" w:rsidRDefault="0046584E" w:rsidP="0046584E">
      <w:pPr>
        <w:widowControl/>
        <w:autoSpaceDE/>
        <w:autoSpaceDN/>
        <w:ind w:left="284" w:hanging="14"/>
        <w:jc w:val="both"/>
        <w:rPr>
          <w:rFonts w:eastAsia="Calibri" w:cs="Times New Roman"/>
          <w:lang w:val="en-US"/>
        </w:rPr>
      </w:pPr>
      <w:proofErr w:type="spellStart"/>
      <w:r w:rsidRPr="00CD197F">
        <w:rPr>
          <w:rFonts w:eastAsia="Calibri" w:cs="Times New Roman"/>
          <w:lang w:val="en-US"/>
        </w:rPr>
        <w:t>kawula</w:t>
      </w:r>
      <w:proofErr w:type="spellEnd"/>
      <w:r w:rsidRPr="00CD197F">
        <w:rPr>
          <w:rFonts w:eastAsia="Calibri" w:cs="Times New Roman"/>
          <w:lang w:val="en-US"/>
        </w:rPr>
        <w:t xml:space="preserve"> </w:t>
      </w:r>
      <w:proofErr w:type="spellStart"/>
      <w:r w:rsidRPr="00CD197F">
        <w:rPr>
          <w:rFonts w:eastAsia="Calibri" w:cs="Times New Roman"/>
          <w:lang w:val="en-US"/>
        </w:rPr>
        <w:t>nlangsani</w:t>
      </w:r>
      <w:proofErr w:type="spellEnd"/>
      <w:r w:rsidRPr="00CD197F">
        <w:rPr>
          <w:rFonts w:eastAsia="Calibri" w:cs="Times New Roman"/>
          <w:lang w:val="en-US"/>
        </w:rPr>
        <w:t xml:space="preserve"> dosa.</w:t>
      </w:r>
    </w:p>
    <w:p w14:paraId="794BEC9A" w14:textId="77777777" w:rsidR="0046584E" w:rsidRDefault="0046584E" w:rsidP="0046584E">
      <w:pPr>
        <w:widowControl/>
        <w:autoSpaceDE/>
        <w:autoSpaceDN/>
        <w:ind w:left="284"/>
        <w:jc w:val="both"/>
        <w:rPr>
          <w:rFonts w:eastAsia="Calibri" w:cs="Times New Roman"/>
          <w:lang w:val="en-US"/>
        </w:rPr>
      </w:pPr>
      <w:r w:rsidRPr="00CD197F">
        <w:rPr>
          <w:rFonts w:eastAsia="Calibri" w:cs="Times New Roman"/>
          <w:lang w:val="en-US"/>
        </w:rPr>
        <w:t xml:space="preserve">Mugi </w:t>
      </w:r>
      <w:proofErr w:type="spellStart"/>
      <w:r w:rsidRPr="00CD197F">
        <w:rPr>
          <w:rFonts w:eastAsia="Calibri" w:cs="Times New Roman"/>
          <w:lang w:val="en-US"/>
        </w:rPr>
        <w:t>angapunten</w:t>
      </w:r>
      <w:proofErr w:type="spellEnd"/>
      <w:r w:rsidRPr="00CD197F">
        <w:rPr>
          <w:rFonts w:eastAsia="Calibri" w:cs="Times New Roman"/>
          <w:lang w:val="en-US"/>
        </w:rPr>
        <w:t xml:space="preserve"> </w:t>
      </w:r>
      <w:proofErr w:type="spellStart"/>
      <w:r w:rsidRPr="00CD197F">
        <w:rPr>
          <w:rFonts w:eastAsia="Calibri" w:cs="Times New Roman"/>
          <w:lang w:val="en-US"/>
        </w:rPr>
        <w:t>sarta</w:t>
      </w:r>
      <w:proofErr w:type="spellEnd"/>
      <w:r w:rsidRPr="00CD197F">
        <w:rPr>
          <w:rFonts w:eastAsia="Calibri" w:cs="Times New Roman"/>
          <w:lang w:val="en-US"/>
        </w:rPr>
        <w:t xml:space="preserve"> </w:t>
      </w:r>
      <w:proofErr w:type="spellStart"/>
      <w:r w:rsidRPr="00CD197F">
        <w:rPr>
          <w:rFonts w:eastAsia="Calibri" w:cs="Times New Roman"/>
          <w:lang w:val="en-US"/>
        </w:rPr>
        <w:t>nucèkaken</w:t>
      </w:r>
      <w:proofErr w:type="spellEnd"/>
      <w:r w:rsidRPr="00CD197F">
        <w:rPr>
          <w:rFonts w:eastAsia="Calibri" w:cs="Times New Roman"/>
          <w:lang w:val="en-US"/>
        </w:rPr>
        <w:t>,</w:t>
      </w:r>
    </w:p>
    <w:p w14:paraId="70C0BA57" w14:textId="77777777" w:rsidR="0046584E" w:rsidRPr="00CD197F" w:rsidRDefault="0046584E" w:rsidP="0046584E">
      <w:pPr>
        <w:widowControl/>
        <w:autoSpaceDE/>
        <w:autoSpaceDN/>
        <w:ind w:left="284"/>
        <w:jc w:val="both"/>
        <w:rPr>
          <w:rFonts w:eastAsia="Calibri" w:cs="Times New Roman"/>
          <w:lang w:val="en-US"/>
        </w:rPr>
      </w:pPr>
      <w:proofErr w:type="spellStart"/>
      <w:r w:rsidRPr="00CD197F">
        <w:rPr>
          <w:rFonts w:eastAsia="Calibri" w:cs="Times New Roman"/>
          <w:lang w:val="en-US"/>
        </w:rPr>
        <w:t>temah</w:t>
      </w:r>
      <w:proofErr w:type="spellEnd"/>
      <w:r w:rsidRPr="00CD197F">
        <w:rPr>
          <w:rFonts w:eastAsia="Calibri" w:cs="Times New Roman"/>
          <w:lang w:val="en-US"/>
        </w:rPr>
        <w:t xml:space="preserve"> </w:t>
      </w:r>
      <w:proofErr w:type="spellStart"/>
      <w:r w:rsidRPr="00CD197F">
        <w:rPr>
          <w:rFonts w:eastAsia="Calibri" w:cs="Times New Roman"/>
          <w:lang w:val="en-US"/>
        </w:rPr>
        <w:t>gesang</w:t>
      </w:r>
      <w:proofErr w:type="spellEnd"/>
      <w:r w:rsidRPr="00CD197F">
        <w:rPr>
          <w:rFonts w:eastAsia="Calibri" w:cs="Times New Roman"/>
          <w:lang w:val="en-US"/>
        </w:rPr>
        <w:t xml:space="preserve"> kula </w:t>
      </w:r>
      <w:proofErr w:type="spellStart"/>
      <w:r w:rsidRPr="00CD197F">
        <w:rPr>
          <w:rFonts w:eastAsia="Calibri" w:cs="Times New Roman"/>
          <w:lang w:val="en-US"/>
        </w:rPr>
        <w:t>ayem</w:t>
      </w:r>
      <w:proofErr w:type="spellEnd"/>
      <w:r w:rsidRPr="00CD197F">
        <w:rPr>
          <w:rFonts w:eastAsia="Calibri" w:cs="Times New Roman"/>
          <w:lang w:val="en-US"/>
        </w:rPr>
        <w:t>.</w:t>
      </w:r>
    </w:p>
    <w:p w14:paraId="2CB9991D" w14:textId="77777777" w:rsidR="0046584E" w:rsidRDefault="0046584E" w:rsidP="0046584E">
      <w:pPr>
        <w:widowControl/>
        <w:autoSpaceDE/>
        <w:autoSpaceDN/>
        <w:ind w:left="284"/>
        <w:jc w:val="both"/>
        <w:rPr>
          <w:rFonts w:eastAsia="Calibri" w:cs="Times New Roman"/>
          <w:lang w:val="en-US"/>
        </w:rPr>
      </w:pPr>
      <w:proofErr w:type="spellStart"/>
      <w:r w:rsidRPr="00CD197F">
        <w:rPr>
          <w:rFonts w:eastAsia="Calibri" w:cs="Times New Roman"/>
          <w:lang w:val="en-US"/>
        </w:rPr>
        <w:t>Pinuja</w:t>
      </w:r>
      <w:proofErr w:type="spellEnd"/>
      <w:r w:rsidRPr="00CD197F">
        <w:rPr>
          <w:rFonts w:eastAsia="Calibri" w:cs="Times New Roman"/>
          <w:lang w:val="en-US"/>
        </w:rPr>
        <w:t xml:space="preserve"> Sang Rama kang </w:t>
      </w:r>
      <w:proofErr w:type="spellStart"/>
      <w:r w:rsidRPr="00CD197F">
        <w:rPr>
          <w:rFonts w:eastAsia="Calibri" w:cs="Times New Roman"/>
          <w:lang w:val="en-US"/>
        </w:rPr>
        <w:t>ngutus</w:t>
      </w:r>
      <w:proofErr w:type="spellEnd"/>
      <w:r w:rsidRPr="00CD197F">
        <w:rPr>
          <w:rFonts w:eastAsia="Calibri" w:cs="Times New Roman"/>
          <w:lang w:val="en-US"/>
        </w:rPr>
        <w:t xml:space="preserve"> Sang Putra,</w:t>
      </w:r>
    </w:p>
    <w:p w14:paraId="6733AA9A" w14:textId="77777777" w:rsidR="0046584E" w:rsidRPr="00CD197F" w:rsidRDefault="0046584E" w:rsidP="0046584E">
      <w:pPr>
        <w:widowControl/>
        <w:autoSpaceDE/>
        <w:autoSpaceDN/>
        <w:ind w:left="284"/>
        <w:jc w:val="both"/>
        <w:rPr>
          <w:rFonts w:eastAsia="Calibri" w:cs="Times New Roman"/>
          <w:lang w:val="en-US"/>
        </w:rPr>
      </w:pPr>
      <w:proofErr w:type="spellStart"/>
      <w:r w:rsidRPr="00CD197F">
        <w:rPr>
          <w:rFonts w:eastAsia="Calibri" w:cs="Times New Roman"/>
          <w:lang w:val="en-US"/>
        </w:rPr>
        <w:t>jumeneng</w:t>
      </w:r>
      <w:proofErr w:type="spellEnd"/>
      <w:r w:rsidRPr="00CD197F">
        <w:rPr>
          <w:rFonts w:eastAsia="Calibri" w:cs="Times New Roman"/>
          <w:lang w:val="en-US"/>
        </w:rPr>
        <w:t xml:space="preserve"> </w:t>
      </w:r>
      <w:proofErr w:type="spellStart"/>
      <w:r w:rsidRPr="00CD197F">
        <w:rPr>
          <w:rFonts w:eastAsia="Calibri" w:cs="Times New Roman"/>
          <w:lang w:val="en-US"/>
        </w:rPr>
        <w:t>Pamarta</w:t>
      </w:r>
      <w:proofErr w:type="spellEnd"/>
      <w:r w:rsidRPr="00CD197F">
        <w:rPr>
          <w:rFonts w:eastAsia="Calibri" w:cs="Times New Roman"/>
          <w:lang w:val="en-US"/>
        </w:rPr>
        <w:t>.</w:t>
      </w:r>
    </w:p>
    <w:p w14:paraId="4424B135" w14:textId="77777777" w:rsidR="0046584E" w:rsidRPr="00CD197F" w:rsidRDefault="0046584E" w:rsidP="0046584E">
      <w:pPr>
        <w:widowControl/>
        <w:autoSpaceDE/>
        <w:autoSpaceDN/>
        <w:ind w:left="284" w:hanging="284"/>
        <w:jc w:val="both"/>
        <w:rPr>
          <w:rFonts w:eastAsia="Calibri" w:cs="Times New Roman"/>
          <w:lang w:val="en-US"/>
        </w:rPr>
      </w:pPr>
    </w:p>
    <w:p w14:paraId="4EAF213C" w14:textId="77777777" w:rsidR="0046584E" w:rsidRDefault="0046584E" w:rsidP="0046584E">
      <w:pPr>
        <w:widowControl/>
        <w:autoSpaceDE/>
        <w:autoSpaceDN/>
        <w:ind w:left="284" w:hanging="284"/>
        <w:jc w:val="both"/>
        <w:rPr>
          <w:rFonts w:eastAsia="Calibri" w:cs="Times New Roman"/>
          <w:lang w:val="en-US"/>
        </w:rPr>
      </w:pPr>
      <w:r w:rsidRPr="00CD197F">
        <w:rPr>
          <w:rFonts w:eastAsia="Calibri" w:cs="Times New Roman"/>
          <w:lang w:val="en-US"/>
        </w:rPr>
        <w:t>3)</w:t>
      </w:r>
      <w:r w:rsidRPr="00CD197F">
        <w:rPr>
          <w:rFonts w:eastAsia="Calibri" w:cs="Times New Roman"/>
          <w:lang w:val="en-US"/>
        </w:rPr>
        <w:tab/>
      </w:r>
      <w:proofErr w:type="spellStart"/>
      <w:r w:rsidRPr="00CD197F">
        <w:rPr>
          <w:rFonts w:eastAsia="Calibri" w:cs="Times New Roman"/>
          <w:lang w:val="en-US"/>
        </w:rPr>
        <w:t>Dhuh</w:t>
      </w:r>
      <w:proofErr w:type="spellEnd"/>
      <w:r w:rsidRPr="00CD197F">
        <w:rPr>
          <w:rFonts w:eastAsia="Calibri" w:cs="Times New Roman"/>
          <w:lang w:val="en-US"/>
        </w:rPr>
        <w:t xml:space="preserve"> Allah </w:t>
      </w:r>
      <w:proofErr w:type="spellStart"/>
      <w:r w:rsidRPr="00CD197F">
        <w:rPr>
          <w:rFonts w:eastAsia="Calibri" w:cs="Times New Roman"/>
          <w:lang w:val="en-US"/>
        </w:rPr>
        <w:t>Mamirah</w:t>
      </w:r>
      <w:proofErr w:type="spellEnd"/>
      <w:r w:rsidRPr="00CD197F">
        <w:rPr>
          <w:rFonts w:eastAsia="Calibri" w:cs="Times New Roman"/>
          <w:lang w:val="en-US"/>
        </w:rPr>
        <w:t xml:space="preserve">, </w:t>
      </w:r>
      <w:proofErr w:type="spellStart"/>
      <w:r w:rsidRPr="00CD197F">
        <w:rPr>
          <w:rFonts w:eastAsia="Calibri" w:cs="Times New Roman"/>
          <w:lang w:val="en-US"/>
        </w:rPr>
        <w:t>sru</w:t>
      </w:r>
      <w:proofErr w:type="spellEnd"/>
      <w:r w:rsidRPr="00CD197F">
        <w:rPr>
          <w:rFonts w:eastAsia="Calibri" w:cs="Times New Roman"/>
          <w:lang w:val="en-US"/>
        </w:rPr>
        <w:t xml:space="preserve"> </w:t>
      </w:r>
      <w:proofErr w:type="spellStart"/>
      <w:r w:rsidRPr="00CD197F">
        <w:rPr>
          <w:rFonts w:eastAsia="Calibri" w:cs="Times New Roman"/>
          <w:lang w:val="en-US"/>
        </w:rPr>
        <w:t>adrenging</w:t>
      </w:r>
      <w:proofErr w:type="spellEnd"/>
      <w:r w:rsidRPr="00CD197F">
        <w:rPr>
          <w:rFonts w:eastAsia="Calibri" w:cs="Times New Roman"/>
          <w:lang w:val="en-US"/>
        </w:rPr>
        <w:t xml:space="preserve"> </w:t>
      </w:r>
      <w:proofErr w:type="spellStart"/>
      <w:r w:rsidRPr="00CD197F">
        <w:rPr>
          <w:rFonts w:eastAsia="Calibri" w:cs="Times New Roman"/>
          <w:lang w:val="en-US"/>
        </w:rPr>
        <w:t>manah</w:t>
      </w:r>
      <w:proofErr w:type="spellEnd"/>
      <w:r w:rsidRPr="00CD197F">
        <w:rPr>
          <w:rFonts w:eastAsia="Calibri" w:cs="Times New Roman"/>
          <w:lang w:val="en-US"/>
        </w:rPr>
        <w:t>,</w:t>
      </w:r>
    </w:p>
    <w:p w14:paraId="2F9AD29D" w14:textId="77777777" w:rsidR="0046584E" w:rsidRPr="00CD197F" w:rsidRDefault="0046584E" w:rsidP="0046584E">
      <w:pPr>
        <w:widowControl/>
        <w:autoSpaceDE/>
        <w:autoSpaceDN/>
        <w:ind w:left="284" w:hanging="14"/>
        <w:jc w:val="both"/>
        <w:rPr>
          <w:rFonts w:eastAsia="Calibri" w:cs="Times New Roman"/>
          <w:lang w:val="en-US"/>
        </w:rPr>
      </w:pPr>
      <w:r w:rsidRPr="00CD197F">
        <w:rPr>
          <w:rFonts w:eastAsia="Calibri" w:cs="Times New Roman"/>
          <w:lang w:val="en-US"/>
        </w:rPr>
        <w:lastRenderedPageBreak/>
        <w:t xml:space="preserve">kula </w:t>
      </w:r>
      <w:proofErr w:type="spellStart"/>
      <w:r w:rsidRPr="00CD197F">
        <w:rPr>
          <w:rFonts w:eastAsia="Calibri" w:cs="Times New Roman"/>
          <w:lang w:val="en-US"/>
        </w:rPr>
        <w:t>sami</w:t>
      </w:r>
      <w:proofErr w:type="spellEnd"/>
      <w:r w:rsidRPr="00CD197F">
        <w:rPr>
          <w:rFonts w:eastAsia="Calibri" w:cs="Times New Roman"/>
          <w:lang w:val="en-US"/>
        </w:rPr>
        <w:t xml:space="preserve"> </w:t>
      </w:r>
      <w:proofErr w:type="spellStart"/>
      <w:r w:rsidRPr="00CD197F">
        <w:rPr>
          <w:rFonts w:eastAsia="Calibri" w:cs="Times New Roman"/>
          <w:lang w:val="en-US"/>
        </w:rPr>
        <w:t>nyadhong</w:t>
      </w:r>
      <w:proofErr w:type="spellEnd"/>
      <w:r w:rsidRPr="00CD197F">
        <w:rPr>
          <w:rFonts w:eastAsia="Calibri" w:cs="Times New Roman"/>
          <w:lang w:val="en-US"/>
        </w:rPr>
        <w:t xml:space="preserve"> </w:t>
      </w:r>
      <w:proofErr w:type="spellStart"/>
      <w:r w:rsidRPr="00CD197F">
        <w:rPr>
          <w:rFonts w:eastAsia="Calibri" w:cs="Times New Roman"/>
          <w:lang w:val="en-US"/>
        </w:rPr>
        <w:t>berkah</w:t>
      </w:r>
      <w:proofErr w:type="spellEnd"/>
      <w:r w:rsidRPr="00CD197F">
        <w:rPr>
          <w:rFonts w:eastAsia="Calibri" w:cs="Times New Roman"/>
          <w:lang w:val="en-US"/>
        </w:rPr>
        <w:t>.</w:t>
      </w:r>
    </w:p>
    <w:p w14:paraId="618EA660" w14:textId="77777777" w:rsidR="0046584E" w:rsidRDefault="0046584E" w:rsidP="0046584E">
      <w:pPr>
        <w:widowControl/>
        <w:autoSpaceDE/>
        <w:autoSpaceDN/>
        <w:ind w:left="284"/>
        <w:jc w:val="both"/>
        <w:rPr>
          <w:rFonts w:eastAsia="Calibri" w:cs="Times New Roman"/>
          <w:lang w:val="en-US"/>
        </w:rPr>
      </w:pPr>
      <w:proofErr w:type="spellStart"/>
      <w:r w:rsidRPr="00CD197F">
        <w:rPr>
          <w:rFonts w:eastAsia="Calibri" w:cs="Times New Roman"/>
          <w:lang w:val="en-US"/>
        </w:rPr>
        <w:t>Nggih</w:t>
      </w:r>
      <w:proofErr w:type="spellEnd"/>
      <w:r w:rsidRPr="00CD197F">
        <w:rPr>
          <w:rFonts w:eastAsia="Calibri" w:cs="Times New Roman"/>
          <w:lang w:val="en-US"/>
        </w:rPr>
        <w:t xml:space="preserve"> </w:t>
      </w:r>
      <w:proofErr w:type="spellStart"/>
      <w:r w:rsidRPr="00CD197F">
        <w:rPr>
          <w:rFonts w:eastAsia="Calibri" w:cs="Times New Roman"/>
          <w:lang w:val="en-US"/>
        </w:rPr>
        <w:t>sabda</w:t>
      </w:r>
      <w:proofErr w:type="spellEnd"/>
      <w:r w:rsidRPr="00CD197F">
        <w:rPr>
          <w:rFonts w:eastAsia="Calibri" w:cs="Times New Roman"/>
          <w:lang w:val="en-US"/>
        </w:rPr>
        <w:t xml:space="preserve"> kang </w:t>
      </w:r>
      <w:proofErr w:type="spellStart"/>
      <w:r w:rsidRPr="00CD197F">
        <w:rPr>
          <w:rFonts w:eastAsia="Calibri" w:cs="Times New Roman"/>
          <w:lang w:val="en-US"/>
        </w:rPr>
        <w:t>suci</w:t>
      </w:r>
      <w:proofErr w:type="spellEnd"/>
      <w:r w:rsidRPr="00CD197F">
        <w:rPr>
          <w:rFonts w:eastAsia="Calibri" w:cs="Times New Roman"/>
          <w:lang w:val="en-US"/>
        </w:rPr>
        <w:t xml:space="preserve">, </w:t>
      </w:r>
      <w:proofErr w:type="spellStart"/>
      <w:r w:rsidRPr="00CD197F">
        <w:rPr>
          <w:rFonts w:eastAsia="Calibri" w:cs="Times New Roman"/>
          <w:lang w:val="en-US"/>
        </w:rPr>
        <w:t>sabdanipun</w:t>
      </w:r>
      <w:proofErr w:type="spellEnd"/>
      <w:r w:rsidRPr="00CD197F">
        <w:rPr>
          <w:rFonts w:eastAsia="Calibri" w:cs="Times New Roman"/>
          <w:lang w:val="en-US"/>
        </w:rPr>
        <w:t xml:space="preserve"> Gusti,</w:t>
      </w:r>
    </w:p>
    <w:p w14:paraId="3891ACCF" w14:textId="77777777" w:rsidR="0046584E" w:rsidRPr="00CD197F" w:rsidRDefault="0046584E" w:rsidP="0046584E">
      <w:pPr>
        <w:widowControl/>
        <w:autoSpaceDE/>
        <w:autoSpaceDN/>
        <w:ind w:left="284"/>
        <w:jc w:val="both"/>
        <w:rPr>
          <w:rFonts w:eastAsia="Calibri" w:cs="Times New Roman"/>
          <w:lang w:val="en-US"/>
        </w:rPr>
      </w:pPr>
      <w:r w:rsidRPr="00CD197F">
        <w:rPr>
          <w:rFonts w:eastAsia="Calibri" w:cs="Times New Roman"/>
          <w:lang w:val="en-US"/>
        </w:rPr>
        <w:t xml:space="preserve">kang paring </w:t>
      </w:r>
      <w:proofErr w:type="spellStart"/>
      <w:r w:rsidRPr="00CD197F">
        <w:rPr>
          <w:rFonts w:eastAsia="Calibri" w:cs="Times New Roman"/>
          <w:lang w:val="en-US"/>
        </w:rPr>
        <w:t>gesang</w:t>
      </w:r>
      <w:proofErr w:type="spellEnd"/>
      <w:r w:rsidRPr="00CD197F">
        <w:rPr>
          <w:rFonts w:eastAsia="Calibri" w:cs="Times New Roman"/>
          <w:lang w:val="en-US"/>
        </w:rPr>
        <w:t xml:space="preserve"> </w:t>
      </w:r>
      <w:proofErr w:type="spellStart"/>
      <w:r w:rsidRPr="00CD197F">
        <w:rPr>
          <w:rFonts w:eastAsia="Calibri" w:cs="Times New Roman"/>
          <w:lang w:val="en-US"/>
        </w:rPr>
        <w:t>sejati</w:t>
      </w:r>
      <w:proofErr w:type="spellEnd"/>
      <w:r w:rsidRPr="00CD197F">
        <w:rPr>
          <w:rFonts w:eastAsia="Calibri" w:cs="Times New Roman"/>
          <w:lang w:val="en-US"/>
        </w:rPr>
        <w:t>.</w:t>
      </w:r>
    </w:p>
    <w:p w14:paraId="479F454F" w14:textId="77777777" w:rsidR="0046584E" w:rsidRDefault="0046584E" w:rsidP="0046584E">
      <w:pPr>
        <w:widowControl/>
        <w:autoSpaceDE/>
        <w:autoSpaceDN/>
        <w:ind w:left="284"/>
        <w:jc w:val="both"/>
        <w:rPr>
          <w:rFonts w:eastAsia="Calibri" w:cs="Times New Roman"/>
          <w:lang w:val="en-US"/>
        </w:rPr>
      </w:pPr>
      <w:proofErr w:type="spellStart"/>
      <w:r w:rsidRPr="00CD197F">
        <w:rPr>
          <w:rFonts w:eastAsia="Calibri" w:cs="Times New Roman"/>
          <w:lang w:val="en-US"/>
        </w:rPr>
        <w:t>Pinuji</w:t>
      </w:r>
      <w:proofErr w:type="spellEnd"/>
      <w:r w:rsidRPr="00CD197F">
        <w:rPr>
          <w:rFonts w:eastAsia="Calibri" w:cs="Times New Roman"/>
          <w:lang w:val="en-US"/>
        </w:rPr>
        <w:t xml:space="preserve"> Roh </w:t>
      </w:r>
      <w:proofErr w:type="spellStart"/>
      <w:r w:rsidRPr="00CD197F">
        <w:rPr>
          <w:rFonts w:eastAsia="Calibri" w:cs="Times New Roman"/>
          <w:lang w:val="en-US"/>
        </w:rPr>
        <w:t>Suci</w:t>
      </w:r>
      <w:proofErr w:type="spellEnd"/>
      <w:r w:rsidRPr="00CD197F">
        <w:rPr>
          <w:rFonts w:eastAsia="Calibri" w:cs="Times New Roman"/>
          <w:lang w:val="en-US"/>
        </w:rPr>
        <w:t xml:space="preserve"> kang </w:t>
      </w:r>
      <w:proofErr w:type="spellStart"/>
      <w:r w:rsidRPr="00CD197F">
        <w:rPr>
          <w:rFonts w:eastAsia="Calibri" w:cs="Times New Roman"/>
          <w:lang w:val="en-US"/>
        </w:rPr>
        <w:t>ngénggalken</w:t>
      </w:r>
      <w:proofErr w:type="spellEnd"/>
      <w:r w:rsidRPr="00CD197F">
        <w:rPr>
          <w:rFonts w:eastAsia="Calibri" w:cs="Times New Roman"/>
          <w:lang w:val="en-US"/>
        </w:rPr>
        <w:t xml:space="preserve"> </w:t>
      </w:r>
      <w:proofErr w:type="spellStart"/>
      <w:r w:rsidRPr="00CD197F">
        <w:rPr>
          <w:rFonts w:eastAsia="Calibri" w:cs="Times New Roman"/>
          <w:lang w:val="en-US"/>
        </w:rPr>
        <w:t>budi</w:t>
      </w:r>
      <w:proofErr w:type="spellEnd"/>
      <w:r w:rsidRPr="00CD197F">
        <w:rPr>
          <w:rFonts w:eastAsia="Calibri" w:cs="Times New Roman"/>
          <w:lang w:val="en-US"/>
        </w:rPr>
        <w:t>,</w:t>
      </w:r>
    </w:p>
    <w:p w14:paraId="4432C5CF" w14:textId="77777777" w:rsidR="0046584E" w:rsidRPr="00CD197F" w:rsidRDefault="0046584E" w:rsidP="0046584E">
      <w:pPr>
        <w:widowControl/>
        <w:autoSpaceDE/>
        <w:autoSpaceDN/>
        <w:ind w:left="284"/>
        <w:jc w:val="both"/>
        <w:rPr>
          <w:rFonts w:eastAsia="Calibri" w:cs="Times New Roman"/>
          <w:lang w:val="en-US"/>
        </w:rPr>
      </w:pPr>
      <w:proofErr w:type="spellStart"/>
      <w:r w:rsidRPr="00CD197F">
        <w:rPr>
          <w:rFonts w:eastAsia="Calibri" w:cs="Times New Roman"/>
          <w:lang w:val="en-US"/>
        </w:rPr>
        <w:t>nilar</w:t>
      </w:r>
      <w:proofErr w:type="spellEnd"/>
      <w:r w:rsidRPr="00CD197F">
        <w:rPr>
          <w:rFonts w:eastAsia="Calibri" w:cs="Times New Roman"/>
          <w:lang w:val="en-US"/>
        </w:rPr>
        <w:t xml:space="preserve"> </w:t>
      </w:r>
      <w:proofErr w:type="spellStart"/>
      <w:r w:rsidRPr="00CD197F">
        <w:rPr>
          <w:rFonts w:eastAsia="Calibri" w:cs="Times New Roman"/>
          <w:lang w:val="en-US"/>
        </w:rPr>
        <w:t>gesang</w:t>
      </w:r>
      <w:proofErr w:type="spellEnd"/>
      <w:r w:rsidRPr="00CD197F">
        <w:rPr>
          <w:rFonts w:eastAsia="Calibri" w:cs="Times New Roman"/>
          <w:lang w:val="en-US"/>
        </w:rPr>
        <w:t xml:space="preserve"> </w:t>
      </w:r>
      <w:proofErr w:type="spellStart"/>
      <w:r w:rsidRPr="00CD197F">
        <w:rPr>
          <w:rFonts w:eastAsia="Calibri" w:cs="Times New Roman"/>
          <w:lang w:val="en-US"/>
        </w:rPr>
        <w:t>lami</w:t>
      </w:r>
      <w:proofErr w:type="spellEnd"/>
      <w:r w:rsidRPr="00CD197F">
        <w:rPr>
          <w:rFonts w:eastAsia="Calibri" w:cs="Times New Roman"/>
          <w:lang w:val="en-US"/>
        </w:rPr>
        <w:t>.</w:t>
      </w:r>
    </w:p>
    <w:p w14:paraId="6ADB756E" w14:textId="77777777" w:rsidR="0046584E" w:rsidRDefault="0046584E" w:rsidP="0046584E">
      <w:pPr>
        <w:tabs>
          <w:tab w:val="right" w:pos="6523"/>
        </w:tabs>
        <w:jc w:val="both"/>
        <w:rPr>
          <w:color w:val="0070C0"/>
          <w:lang w:val="id-ID"/>
        </w:rPr>
      </w:pPr>
    </w:p>
    <w:p w14:paraId="0034F7FF" w14:textId="77777777" w:rsidR="0046584E" w:rsidRPr="00C9668E" w:rsidRDefault="0046584E" w:rsidP="0046584E">
      <w:pPr>
        <w:tabs>
          <w:tab w:val="right" w:pos="6523"/>
        </w:tabs>
        <w:jc w:val="both"/>
        <w:rPr>
          <w:color w:val="0070C0"/>
          <w:lang w:val="id-ID"/>
        </w:rPr>
      </w:pPr>
      <w:r>
        <w:rPr>
          <w:b/>
          <w:bCs/>
          <w:color w:val="000000" w:themeColor="text1"/>
          <w:lang w:val="id-ID"/>
        </w:rPr>
        <w:t>PANGAKEN DOSA</w:t>
      </w:r>
      <w:r>
        <w:rPr>
          <w:b/>
          <w:bCs/>
          <w:color w:val="000000" w:themeColor="text1"/>
          <w:lang w:val="id-ID"/>
        </w:rPr>
        <w:tab/>
      </w:r>
      <w:r>
        <w:rPr>
          <w:color w:val="000000" w:themeColor="text1"/>
          <w:lang w:val="id-ID"/>
        </w:rPr>
        <w:t>(</w:t>
      </w:r>
      <w:r>
        <w:rPr>
          <w:i/>
          <w:iCs/>
          <w:color w:val="000000" w:themeColor="text1"/>
          <w:lang w:val="id-ID"/>
        </w:rPr>
        <w:t>Lenggah</w:t>
      </w:r>
      <w:r>
        <w:rPr>
          <w:color w:val="000000" w:themeColor="text1"/>
          <w:lang w:val="id-ID"/>
        </w:rPr>
        <w:t>)</w:t>
      </w:r>
    </w:p>
    <w:p w14:paraId="0B1AAF02" w14:textId="77777777" w:rsidR="0046584E" w:rsidRPr="001F36CF" w:rsidRDefault="0046584E" w:rsidP="0046584E">
      <w:pPr>
        <w:tabs>
          <w:tab w:val="right" w:pos="6523"/>
        </w:tabs>
        <w:ind w:left="720" w:hanging="720"/>
        <w:jc w:val="both"/>
        <w:rPr>
          <w:i/>
          <w:color w:val="0070C0"/>
          <w:lang w:val="id-ID"/>
        </w:rPr>
      </w:pPr>
      <w:r>
        <w:rPr>
          <w:color w:val="000000" w:themeColor="text1"/>
          <w:lang w:val="id-ID"/>
        </w:rPr>
        <w:t>PS:</w:t>
      </w:r>
      <w:r>
        <w:rPr>
          <w:color w:val="000000" w:themeColor="text1"/>
          <w:lang w:val="id-ID"/>
        </w:rPr>
        <w:tab/>
        <w:t>Sumangga sesarengan kita raos-raosaken Sabdanipun Gusti Yésus Kristus ing Lukas 10:26-27 ingkang makaten:</w:t>
      </w:r>
    </w:p>
    <w:p w14:paraId="19B88A24" w14:textId="77777777" w:rsidR="0046584E" w:rsidRPr="003D69BE" w:rsidRDefault="0046584E" w:rsidP="0046584E">
      <w:pPr>
        <w:tabs>
          <w:tab w:val="right" w:pos="6523"/>
        </w:tabs>
        <w:ind w:left="1080"/>
        <w:jc w:val="both"/>
        <w:rPr>
          <w:iCs/>
          <w:color w:val="000000" w:themeColor="text1"/>
          <w:lang w:val="id-ID"/>
        </w:rPr>
      </w:pPr>
      <w:r w:rsidRPr="00EF2614">
        <w:rPr>
          <w:iCs/>
          <w:color w:val="000000" w:themeColor="text1"/>
          <w:lang w:val="id-ID"/>
        </w:rPr>
        <w:t>Paring wangsulané Yésus, "Kang tinulis ing Torèt kepriyé? Apa kang kokwaca ing kono?"</w:t>
      </w:r>
      <w:r>
        <w:rPr>
          <w:iCs/>
          <w:color w:val="000000" w:themeColor="text1"/>
          <w:lang w:val="id-ID"/>
        </w:rPr>
        <w:t xml:space="preserve"> </w:t>
      </w:r>
      <w:r w:rsidRPr="00590A3D">
        <w:rPr>
          <w:iCs/>
          <w:color w:val="000000" w:themeColor="text1"/>
          <w:lang w:val="id-ID"/>
        </w:rPr>
        <w:t>Atur wangsulané wong iku, "Kowé tresnaa marang Pangéran, Allahmu, kalawan gumolonging atimu, kalawan gumolonging nyawamu sarta kalawan gumolonging kakuwatanmu, apadéné kalawan gumolonging budimu. Lan tresnaa marang sapepadhamu dikaya marang awakmu dhéwé."</w:t>
      </w:r>
    </w:p>
    <w:p w14:paraId="57984196" w14:textId="77777777" w:rsidR="0046584E" w:rsidRPr="00265962" w:rsidRDefault="0046584E" w:rsidP="0046584E">
      <w:pPr>
        <w:tabs>
          <w:tab w:val="right" w:pos="6523"/>
        </w:tabs>
        <w:ind w:left="720"/>
        <w:jc w:val="both"/>
        <w:rPr>
          <w:color w:val="0070C0"/>
          <w:lang w:val="id-ID"/>
        </w:rPr>
      </w:pPr>
      <w:r>
        <w:rPr>
          <w:color w:val="000000" w:themeColor="text1"/>
          <w:lang w:val="id-ID"/>
        </w:rPr>
        <w:t>Menawi kita raos-raos kanthi temen, mboten wonten satunggal tiyang kémawon ing antawis kita ingkang keconggah netepi dhawuh punika sawetahipun. Nindakaken karsanipun Sang Rama ing Swarga, kebak warni-warnining panggodha. Kita ènget bilih kita langkung asring mboten setya dhumateng Gusti, kita asring dhawah nalika manéka warni panggodhaning gesang tumanduk ing gesang kita. Kita langkung asring mentingaken dhiri kita piyambak. Mila saking punika, sumangga kanthi tulus saha kanthi sawetahing manah, kita télakaken panelangsa tuwin pamratobat ing ngarsanipun Gusti saha sesami kanthi suraosing Kidung Pasamuwan Jawi sekawandasa gangsal, pada sapisan dumugi sekawan.</w:t>
      </w:r>
    </w:p>
    <w:p w14:paraId="07190321" w14:textId="77777777" w:rsidR="0046584E" w:rsidRDefault="0046584E" w:rsidP="0046584E">
      <w:pPr>
        <w:tabs>
          <w:tab w:val="right" w:pos="6523"/>
        </w:tabs>
        <w:ind w:left="720" w:hanging="720"/>
        <w:jc w:val="both"/>
        <w:rPr>
          <w:bCs/>
          <w:color w:val="000000" w:themeColor="text1"/>
          <w:lang w:val="id-ID"/>
        </w:rPr>
      </w:pPr>
      <w:r w:rsidRPr="006468E1">
        <w:rPr>
          <w:color w:val="000000" w:themeColor="text1"/>
          <w:spacing w:val="-5"/>
          <w:lang w:val="id-ID"/>
        </w:rPr>
        <w:t>U:</w:t>
      </w:r>
      <w:r w:rsidRPr="006468E1">
        <w:rPr>
          <w:color w:val="000000" w:themeColor="text1"/>
          <w:lang w:val="id-ID"/>
        </w:rPr>
        <w:tab/>
      </w:r>
      <w:r>
        <w:rPr>
          <w:bCs/>
          <w:color w:val="000000" w:themeColor="text1"/>
          <w:lang w:val="id-ID"/>
        </w:rPr>
        <w:t>(</w:t>
      </w:r>
      <w:r>
        <w:rPr>
          <w:bCs/>
          <w:i/>
          <w:iCs/>
          <w:color w:val="000000" w:themeColor="text1"/>
          <w:lang w:val="id-ID"/>
        </w:rPr>
        <w:t xml:space="preserve">Ngidungaken </w:t>
      </w:r>
      <w:r>
        <w:rPr>
          <w:b/>
          <w:i/>
          <w:iCs/>
          <w:color w:val="000000" w:themeColor="text1"/>
          <w:lang w:val="id-ID"/>
        </w:rPr>
        <w:t>KPJ 45:1-4 “An</w:t>
      </w:r>
      <w:r w:rsidRPr="00792DD5">
        <w:rPr>
          <w:b/>
          <w:bCs/>
          <w:i/>
          <w:iCs/>
          <w:lang w:val="id-ID"/>
        </w:rPr>
        <w:t>è</w:t>
      </w:r>
      <w:r>
        <w:rPr>
          <w:b/>
          <w:i/>
          <w:iCs/>
          <w:color w:val="000000" w:themeColor="text1"/>
          <w:lang w:val="id-ID"/>
        </w:rPr>
        <w:t>ng Ngarsan</w:t>
      </w:r>
      <w:r w:rsidRPr="00792DD5">
        <w:rPr>
          <w:b/>
          <w:bCs/>
          <w:lang w:val="id-ID"/>
        </w:rPr>
        <w:t xml:space="preserve">é </w:t>
      </w:r>
      <w:r>
        <w:rPr>
          <w:b/>
          <w:i/>
          <w:iCs/>
          <w:color w:val="000000" w:themeColor="text1"/>
          <w:lang w:val="id-ID"/>
        </w:rPr>
        <w:t xml:space="preserve"> Gusti”</w:t>
      </w:r>
      <w:r>
        <w:rPr>
          <w:bCs/>
          <w:color w:val="000000" w:themeColor="text1"/>
          <w:lang w:val="id-ID"/>
        </w:rPr>
        <w:t>)</w:t>
      </w:r>
    </w:p>
    <w:p w14:paraId="6599CCDF" w14:textId="77777777" w:rsidR="0046584E" w:rsidRPr="00CD197F" w:rsidRDefault="0046584E" w:rsidP="0046584E">
      <w:pPr>
        <w:widowControl/>
        <w:autoSpaceDE/>
        <w:autoSpaceDN/>
        <w:jc w:val="center"/>
        <w:rPr>
          <w:rFonts w:eastAsia="Calibri" w:cs="Times New Roman"/>
          <w:lang w:val="en-US"/>
        </w:rPr>
      </w:pPr>
      <w:r w:rsidRPr="00CD197F">
        <w:rPr>
          <w:rFonts w:eastAsia="Calibri" w:cs="Times New Roman"/>
          <w:lang w:val="en-US"/>
        </w:rPr>
        <w:t>KPJ 45. ANÈNG NGARSANÉ GUSTI</w:t>
      </w:r>
    </w:p>
    <w:p w14:paraId="58557694" w14:textId="77777777" w:rsidR="0046584E" w:rsidRPr="00CD197F" w:rsidRDefault="0046584E" w:rsidP="0046584E">
      <w:pPr>
        <w:widowControl/>
        <w:autoSpaceDE/>
        <w:autoSpaceDN/>
        <w:jc w:val="both"/>
        <w:rPr>
          <w:rFonts w:eastAsia="Calibri" w:cs="Times New Roman"/>
          <w:vertAlign w:val="superscript"/>
          <w:lang w:val="en-US"/>
        </w:rPr>
      </w:pPr>
      <w:r w:rsidRPr="00CD197F">
        <w:rPr>
          <w:rFonts w:eastAsia="Calibri" w:cs="Times New Roman"/>
          <w:vertAlign w:val="superscript"/>
          <w:lang w:val="en-US"/>
        </w:rPr>
        <w:t>Do=D 4/4</w:t>
      </w:r>
    </w:p>
    <w:p w14:paraId="61B2F75C" w14:textId="77777777" w:rsidR="0046584E" w:rsidRPr="00CD197F" w:rsidRDefault="0046584E" w:rsidP="0046584E">
      <w:pPr>
        <w:widowControl/>
        <w:autoSpaceDE/>
        <w:autoSpaceDN/>
        <w:ind w:left="284" w:hanging="284"/>
        <w:jc w:val="both"/>
        <w:rPr>
          <w:rFonts w:eastAsia="Calibri" w:cs="Times New Roman"/>
          <w:lang w:val="en-US"/>
        </w:rPr>
      </w:pPr>
      <w:r w:rsidRPr="00CD197F">
        <w:rPr>
          <w:rFonts w:eastAsia="Calibri" w:cs="Times New Roman"/>
          <w:lang w:val="en-US"/>
        </w:rPr>
        <w:t>1)</w:t>
      </w:r>
      <w:r w:rsidRPr="00CD197F">
        <w:rPr>
          <w:rFonts w:eastAsia="Calibri" w:cs="Times New Roman"/>
          <w:lang w:val="en-US"/>
        </w:rPr>
        <w:tab/>
      </w:r>
      <w:proofErr w:type="spellStart"/>
      <w:r w:rsidRPr="00CD197F">
        <w:rPr>
          <w:rFonts w:eastAsia="Calibri" w:cs="Times New Roman"/>
          <w:lang w:val="en-US"/>
        </w:rPr>
        <w:t>Anèng</w:t>
      </w:r>
      <w:proofErr w:type="spellEnd"/>
      <w:r w:rsidRPr="00CD197F">
        <w:rPr>
          <w:rFonts w:eastAsia="Calibri" w:cs="Times New Roman"/>
          <w:lang w:val="en-US"/>
        </w:rPr>
        <w:t xml:space="preserve"> </w:t>
      </w:r>
      <w:proofErr w:type="spellStart"/>
      <w:r w:rsidRPr="00CD197F">
        <w:rPr>
          <w:rFonts w:eastAsia="Calibri" w:cs="Times New Roman"/>
          <w:lang w:val="en-US"/>
        </w:rPr>
        <w:t>ngarsané</w:t>
      </w:r>
      <w:proofErr w:type="spellEnd"/>
      <w:r w:rsidRPr="00CD197F">
        <w:rPr>
          <w:rFonts w:eastAsia="Calibri" w:cs="Times New Roman"/>
          <w:lang w:val="en-US"/>
        </w:rPr>
        <w:t xml:space="preserve"> Gusti, </w:t>
      </w:r>
      <w:proofErr w:type="spellStart"/>
      <w:r w:rsidRPr="00CD197F">
        <w:rPr>
          <w:rFonts w:eastAsia="Calibri" w:cs="Times New Roman"/>
          <w:lang w:val="en-US"/>
        </w:rPr>
        <w:t>binuka</w:t>
      </w:r>
      <w:proofErr w:type="spellEnd"/>
      <w:r w:rsidRPr="00CD197F">
        <w:rPr>
          <w:rFonts w:eastAsia="Calibri" w:cs="Times New Roman"/>
          <w:lang w:val="en-US"/>
        </w:rPr>
        <w:t xml:space="preserve"> </w:t>
      </w:r>
      <w:proofErr w:type="spellStart"/>
      <w:r w:rsidRPr="00CD197F">
        <w:rPr>
          <w:rFonts w:eastAsia="Calibri" w:cs="Times New Roman"/>
          <w:lang w:val="en-US"/>
        </w:rPr>
        <w:t>isining</w:t>
      </w:r>
      <w:proofErr w:type="spellEnd"/>
      <w:r w:rsidRPr="00CD197F">
        <w:rPr>
          <w:rFonts w:eastAsia="Calibri" w:cs="Times New Roman"/>
          <w:lang w:val="en-US"/>
        </w:rPr>
        <w:t xml:space="preserve"> </w:t>
      </w:r>
      <w:proofErr w:type="spellStart"/>
      <w:r w:rsidRPr="00CD197F">
        <w:rPr>
          <w:rFonts w:eastAsia="Calibri" w:cs="Times New Roman"/>
          <w:lang w:val="en-US"/>
        </w:rPr>
        <w:t>kalbu</w:t>
      </w:r>
      <w:proofErr w:type="spellEnd"/>
      <w:r w:rsidRPr="00CD197F">
        <w:rPr>
          <w:rFonts w:eastAsia="Calibri" w:cs="Times New Roman"/>
          <w:lang w:val="en-US"/>
        </w:rPr>
        <w:t>.</w:t>
      </w:r>
    </w:p>
    <w:p w14:paraId="29C87E55" w14:textId="77777777" w:rsidR="0046584E" w:rsidRPr="00CD197F" w:rsidRDefault="0046584E" w:rsidP="0046584E">
      <w:pPr>
        <w:widowControl/>
        <w:autoSpaceDE/>
        <w:autoSpaceDN/>
        <w:ind w:left="284"/>
        <w:jc w:val="both"/>
        <w:rPr>
          <w:rFonts w:eastAsia="Calibri" w:cs="Times New Roman"/>
          <w:lang w:val="en-US"/>
        </w:rPr>
      </w:pPr>
      <w:proofErr w:type="spellStart"/>
      <w:r w:rsidRPr="00CD197F">
        <w:rPr>
          <w:rFonts w:eastAsia="Calibri" w:cs="Times New Roman"/>
          <w:lang w:val="en-US"/>
        </w:rPr>
        <w:t>Sanyata</w:t>
      </w:r>
      <w:proofErr w:type="spellEnd"/>
      <w:r w:rsidRPr="00CD197F">
        <w:rPr>
          <w:rFonts w:eastAsia="Calibri" w:cs="Times New Roman"/>
          <w:lang w:val="en-US"/>
        </w:rPr>
        <w:t xml:space="preserve"> </w:t>
      </w:r>
      <w:proofErr w:type="spellStart"/>
      <w:r w:rsidRPr="00CD197F">
        <w:rPr>
          <w:rFonts w:eastAsia="Calibri" w:cs="Times New Roman"/>
          <w:lang w:val="en-US"/>
        </w:rPr>
        <w:t>najis</w:t>
      </w:r>
      <w:proofErr w:type="spellEnd"/>
      <w:r w:rsidRPr="00CD197F">
        <w:rPr>
          <w:rFonts w:eastAsia="Calibri" w:cs="Times New Roman"/>
          <w:lang w:val="en-US"/>
        </w:rPr>
        <w:t xml:space="preserve"> </w:t>
      </w:r>
      <w:proofErr w:type="spellStart"/>
      <w:r w:rsidRPr="00CD197F">
        <w:rPr>
          <w:rFonts w:eastAsia="Calibri" w:cs="Times New Roman"/>
          <w:lang w:val="en-US"/>
        </w:rPr>
        <w:t>uripku</w:t>
      </w:r>
      <w:proofErr w:type="spellEnd"/>
      <w:r w:rsidRPr="00CD197F">
        <w:rPr>
          <w:rFonts w:eastAsia="Calibri" w:cs="Times New Roman"/>
          <w:lang w:val="en-US"/>
        </w:rPr>
        <w:t xml:space="preserve">, </w:t>
      </w:r>
      <w:proofErr w:type="spellStart"/>
      <w:r w:rsidRPr="00CD197F">
        <w:rPr>
          <w:rFonts w:eastAsia="Calibri" w:cs="Times New Roman"/>
          <w:lang w:val="en-US"/>
        </w:rPr>
        <w:t>anèng</w:t>
      </w:r>
      <w:proofErr w:type="spellEnd"/>
      <w:r w:rsidRPr="00CD197F">
        <w:rPr>
          <w:rFonts w:eastAsia="Calibri" w:cs="Times New Roman"/>
          <w:lang w:val="en-US"/>
        </w:rPr>
        <w:t xml:space="preserve"> </w:t>
      </w:r>
      <w:proofErr w:type="spellStart"/>
      <w:r w:rsidRPr="00CD197F">
        <w:rPr>
          <w:rFonts w:eastAsia="Calibri" w:cs="Times New Roman"/>
          <w:lang w:val="en-US"/>
        </w:rPr>
        <w:t>ngarsané</w:t>
      </w:r>
      <w:proofErr w:type="spellEnd"/>
      <w:r w:rsidRPr="00CD197F">
        <w:rPr>
          <w:rFonts w:eastAsia="Calibri" w:cs="Times New Roman"/>
          <w:lang w:val="en-US"/>
        </w:rPr>
        <w:t xml:space="preserve"> Gusti.</w:t>
      </w:r>
    </w:p>
    <w:p w14:paraId="0BA34AAA" w14:textId="77777777" w:rsidR="0046584E" w:rsidRPr="00CD197F" w:rsidRDefault="0046584E" w:rsidP="0046584E">
      <w:pPr>
        <w:widowControl/>
        <w:autoSpaceDE/>
        <w:autoSpaceDN/>
        <w:jc w:val="both"/>
        <w:rPr>
          <w:rFonts w:eastAsia="Calibri" w:cs="Times New Roman"/>
          <w:lang w:val="en-US"/>
        </w:rPr>
      </w:pPr>
    </w:p>
    <w:p w14:paraId="12740FB0" w14:textId="77777777" w:rsidR="0046584E" w:rsidRPr="00CD197F" w:rsidRDefault="0046584E" w:rsidP="0046584E">
      <w:pPr>
        <w:widowControl/>
        <w:autoSpaceDE/>
        <w:autoSpaceDN/>
        <w:ind w:left="284" w:hanging="284"/>
        <w:jc w:val="both"/>
        <w:rPr>
          <w:rFonts w:eastAsia="Calibri" w:cs="Times New Roman"/>
          <w:lang w:val="en-US"/>
        </w:rPr>
      </w:pPr>
      <w:r w:rsidRPr="00CD197F">
        <w:rPr>
          <w:rFonts w:eastAsia="Calibri" w:cs="Times New Roman"/>
          <w:lang w:val="en-US"/>
        </w:rPr>
        <w:t>2)</w:t>
      </w:r>
      <w:r w:rsidRPr="00CD197F">
        <w:rPr>
          <w:rFonts w:eastAsia="Calibri" w:cs="Times New Roman"/>
          <w:lang w:val="en-US"/>
        </w:rPr>
        <w:tab/>
      </w:r>
      <w:proofErr w:type="spellStart"/>
      <w:r w:rsidRPr="00CD197F">
        <w:rPr>
          <w:rFonts w:eastAsia="Calibri" w:cs="Times New Roman"/>
          <w:lang w:val="en-US"/>
        </w:rPr>
        <w:t>Anèng</w:t>
      </w:r>
      <w:proofErr w:type="spellEnd"/>
      <w:r w:rsidRPr="00CD197F">
        <w:rPr>
          <w:rFonts w:eastAsia="Calibri" w:cs="Times New Roman"/>
          <w:lang w:val="en-US"/>
        </w:rPr>
        <w:t xml:space="preserve"> </w:t>
      </w:r>
      <w:proofErr w:type="spellStart"/>
      <w:r w:rsidRPr="00CD197F">
        <w:rPr>
          <w:rFonts w:eastAsia="Calibri" w:cs="Times New Roman"/>
          <w:lang w:val="en-US"/>
        </w:rPr>
        <w:t>ngarsané</w:t>
      </w:r>
      <w:proofErr w:type="spellEnd"/>
      <w:r w:rsidRPr="00CD197F">
        <w:rPr>
          <w:rFonts w:eastAsia="Calibri" w:cs="Times New Roman"/>
          <w:lang w:val="en-US"/>
        </w:rPr>
        <w:t xml:space="preserve"> Gusti, </w:t>
      </w:r>
      <w:proofErr w:type="spellStart"/>
      <w:r w:rsidRPr="00CD197F">
        <w:rPr>
          <w:rFonts w:eastAsia="Calibri" w:cs="Times New Roman"/>
          <w:lang w:val="en-US"/>
        </w:rPr>
        <w:t>tansah</w:t>
      </w:r>
      <w:proofErr w:type="spellEnd"/>
      <w:r w:rsidRPr="00CD197F">
        <w:rPr>
          <w:rFonts w:eastAsia="Calibri" w:cs="Times New Roman"/>
          <w:lang w:val="en-US"/>
        </w:rPr>
        <w:t xml:space="preserve"> </w:t>
      </w:r>
      <w:proofErr w:type="spellStart"/>
      <w:r w:rsidRPr="00CD197F">
        <w:rPr>
          <w:rFonts w:eastAsia="Calibri" w:cs="Times New Roman"/>
          <w:lang w:val="en-US"/>
        </w:rPr>
        <w:t>tetéla</w:t>
      </w:r>
      <w:proofErr w:type="spellEnd"/>
      <w:r w:rsidRPr="00CD197F">
        <w:rPr>
          <w:rFonts w:eastAsia="Calibri" w:cs="Times New Roman"/>
          <w:lang w:val="en-US"/>
        </w:rPr>
        <w:t xml:space="preserve"> </w:t>
      </w:r>
      <w:proofErr w:type="spellStart"/>
      <w:r w:rsidRPr="00CD197F">
        <w:rPr>
          <w:rFonts w:eastAsia="Calibri" w:cs="Times New Roman"/>
          <w:lang w:val="en-US"/>
        </w:rPr>
        <w:t>luputku</w:t>
      </w:r>
      <w:proofErr w:type="spellEnd"/>
      <w:r w:rsidRPr="00CD197F">
        <w:rPr>
          <w:rFonts w:eastAsia="Calibri" w:cs="Times New Roman"/>
          <w:lang w:val="en-US"/>
        </w:rPr>
        <w:t>.</w:t>
      </w:r>
    </w:p>
    <w:p w14:paraId="098A81B2" w14:textId="77777777" w:rsidR="0046584E" w:rsidRPr="00CD197F" w:rsidRDefault="0046584E" w:rsidP="0046584E">
      <w:pPr>
        <w:widowControl/>
        <w:autoSpaceDE/>
        <w:autoSpaceDN/>
        <w:ind w:left="284"/>
        <w:jc w:val="both"/>
        <w:rPr>
          <w:rFonts w:eastAsia="Calibri" w:cs="Times New Roman"/>
          <w:lang w:val="en-US"/>
        </w:rPr>
      </w:pPr>
      <w:r w:rsidRPr="00CD197F">
        <w:rPr>
          <w:rFonts w:eastAsia="Calibri" w:cs="Times New Roman"/>
          <w:lang w:val="en-US"/>
        </w:rPr>
        <w:t xml:space="preserve">Mung </w:t>
      </w:r>
      <w:proofErr w:type="spellStart"/>
      <w:r w:rsidRPr="00CD197F">
        <w:rPr>
          <w:rFonts w:eastAsia="Calibri" w:cs="Times New Roman"/>
          <w:lang w:val="en-US"/>
        </w:rPr>
        <w:t>kebak</w:t>
      </w:r>
      <w:proofErr w:type="spellEnd"/>
      <w:r w:rsidRPr="00CD197F">
        <w:rPr>
          <w:rFonts w:eastAsia="Calibri" w:cs="Times New Roman"/>
          <w:lang w:val="en-US"/>
        </w:rPr>
        <w:t xml:space="preserve"> </w:t>
      </w:r>
      <w:proofErr w:type="spellStart"/>
      <w:r w:rsidRPr="00CD197F">
        <w:rPr>
          <w:rFonts w:eastAsia="Calibri" w:cs="Times New Roman"/>
          <w:lang w:val="en-US"/>
        </w:rPr>
        <w:t>lamis</w:t>
      </w:r>
      <w:proofErr w:type="spellEnd"/>
      <w:r w:rsidRPr="00CD197F">
        <w:rPr>
          <w:rFonts w:eastAsia="Calibri" w:cs="Times New Roman"/>
          <w:lang w:val="en-US"/>
        </w:rPr>
        <w:t xml:space="preserve"> </w:t>
      </w:r>
      <w:proofErr w:type="spellStart"/>
      <w:r w:rsidRPr="00CD197F">
        <w:rPr>
          <w:rFonts w:eastAsia="Calibri" w:cs="Times New Roman"/>
          <w:lang w:val="en-US"/>
        </w:rPr>
        <w:t>uripku</w:t>
      </w:r>
      <w:proofErr w:type="spellEnd"/>
      <w:r w:rsidRPr="00CD197F">
        <w:rPr>
          <w:rFonts w:eastAsia="Calibri" w:cs="Times New Roman"/>
          <w:lang w:val="en-US"/>
        </w:rPr>
        <w:t xml:space="preserve">, </w:t>
      </w:r>
      <w:proofErr w:type="spellStart"/>
      <w:r w:rsidRPr="00CD197F">
        <w:rPr>
          <w:rFonts w:eastAsia="Calibri" w:cs="Times New Roman"/>
          <w:lang w:val="en-US"/>
        </w:rPr>
        <w:t>anèng</w:t>
      </w:r>
      <w:proofErr w:type="spellEnd"/>
      <w:r w:rsidRPr="00CD197F">
        <w:rPr>
          <w:rFonts w:eastAsia="Calibri" w:cs="Times New Roman"/>
          <w:lang w:val="en-US"/>
        </w:rPr>
        <w:t xml:space="preserve"> </w:t>
      </w:r>
      <w:proofErr w:type="spellStart"/>
      <w:r w:rsidRPr="00CD197F">
        <w:rPr>
          <w:rFonts w:eastAsia="Calibri" w:cs="Times New Roman"/>
          <w:lang w:val="en-US"/>
        </w:rPr>
        <w:t>ngarsané</w:t>
      </w:r>
      <w:proofErr w:type="spellEnd"/>
      <w:r w:rsidRPr="00CD197F">
        <w:rPr>
          <w:rFonts w:eastAsia="Calibri" w:cs="Times New Roman"/>
          <w:lang w:val="en-US"/>
        </w:rPr>
        <w:t xml:space="preserve"> Gusti.</w:t>
      </w:r>
    </w:p>
    <w:p w14:paraId="219E4A54" w14:textId="77777777" w:rsidR="0046584E" w:rsidRPr="00CD197F" w:rsidRDefault="0046584E" w:rsidP="0046584E">
      <w:pPr>
        <w:widowControl/>
        <w:autoSpaceDE/>
        <w:autoSpaceDN/>
        <w:jc w:val="both"/>
        <w:rPr>
          <w:rFonts w:eastAsia="Calibri" w:cs="Times New Roman"/>
          <w:lang w:val="en-US"/>
        </w:rPr>
      </w:pPr>
    </w:p>
    <w:p w14:paraId="509648FD" w14:textId="77777777" w:rsidR="0046584E" w:rsidRPr="00CD197F" w:rsidRDefault="0046584E" w:rsidP="0046584E">
      <w:pPr>
        <w:widowControl/>
        <w:autoSpaceDE/>
        <w:autoSpaceDN/>
        <w:ind w:left="284" w:hanging="284"/>
        <w:jc w:val="both"/>
        <w:rPr>
          <w:rFonts w:eastAsia="Calibri" w:cs="Times New Roman"/>
          <w:lang w:val="en-US"/>
        </w:rPr>
      </w:pPr>
      <w:r w:rsidRPr="00CD197F">
        <w:rPr>
          <w:rFonts w:eastAsia="Calibri" w:cs="Times New Roman"/>
          <w:lang w:val="en-US"/>
        </w:rPr>
        <w:lastRenderedPageBreak/>
        <w:t>3)</w:t>
      </w:r>
      <w:r w:rsidRPr="00CD197F">
        <w:rPr>
          <w:rFonts w:eastAsia="Calibri" w:cs="Times New Roman"/>
          <w:lang w:val="en-US"/>
        </w:rPr>
        <w:tab/>
      </w:r>
      <w:proofErr w:type="spellStart"/>
      <w:r w:rsidRPr="00CD197F">
        <w:rPr>
          <w:rFonts w:eastAsia="Calibri" w:cs="Times New Roman"/>
          <w:lang w:val="en-US"/>
        </w:rPr>
        <w:t>Anèng</w:t>
      </w:r>
      <w:proofErr w:type="spellEnd"/>
      <w:r w:rsidRPr="00CD197F">
        <w:rPr>
          <w:rFonts w:eastAsia="Calibri" w:cs="Times New Roman"/>
          <w:lang w:val="en-US"/>
        </w:rPr>
        <w:t xml:space="preserve"> </w:t>
      </w:r>
      <w:proofErr w:type="spellStart"/>
      <w:r w:rsidRPr="00CD197F">
        <w:rPr>
          <w:rFonts w:eastAsia="Calibri" w:cs="Times New Roman"/>
          <w:lang w:val="en-US"/>
        </w:rPr>
        <w:t>ngarsané</w:t>
      </w:r>
      <w:proofErr w:type="spellEnd"/>
      <w:r w:rsidRPr="00CD197F">
        <w:rPr>
          <w:rFonts w:eastAsia="Calibri" w:cs="Times New Roman"/>
          <w:lang w:val="en-US"/>
        </w:rPr>
        <w:t xml:space="preserve"> Gusti, </w:t>
      </w:r>
      <w:proofErr w:type="spellStart"/>
      <w:r w:rsidRPr="00CD197F">
        <w:rPr>
          <w:rFonts w:eastAsia="Calibri" w:cs="Times New Roman"/>
          <w:lang w:val="en-US"/>
        </w:rPr>
        <w:t>rumangsa</w:t>
      </w:r>
      <w:proofErr w:type="spellEnd"/>
      <w:r w:rsidRPr="00CD197F">
        <w:rPr>
          <w:rFonts w:eastAsia="Calibri" w:cs="Times New Roman"/>
          <w:lang w:val="en-US"/>
        </w:rPr>
        <w:t xml:space="preserve"> </w:t>
      </w:r>
      <w:proofErr w:type="spellStart"/>
      <w:r w:rsidRPr="00CD197F">
        <w:rPr>
          <w:rFonts w:eastAsia="Calibri" w:cs="Times New Roman"/>
          <w:lang w:val="en-US"/>
        </w:rPr>
        <w:t>ringkih</w:t>
      </w:r>
      <w:proofErr w:type="spellEnd"/>
      <w:r w:rsidRPr="00CD197F">
        <w:rPr>
          <w:rFonts w:eastAsia="Calibri" w:cs="Times New Roman"/>
          <w:lang w:val="en-US"/>
        </w:rPr>
        <w:t xml:space="preserve"> </w:t>
      </w:r>
      <w:proofErr w:type="spellStart"/>
      <w:r w:rsidRPr="00CD197F">
        <w:rPr>
          <w:rFonts w:eastAsia="Calibri" w:cs="Times New Roman"/>
          <w:lang w:val="en-US"/>
        </w:rPr>
        <w:t>lan</w:t>
      </w:r>
      <w:proofErr w:type="spellEnd"/>
      <w:r w:rsidRPr="00CD197F">
        <w:rPr>
          <w:rFonts w:eastAsia="Calibri" w:cs="Times New Roman"/>
          <w:lang w:val="en-US"/>
        </w:rPr>
        <w:t xml:space="preserve"> </w:t>
      </w:r>
      <w:proofErr w:type="spellStart"/>
      <w:r w:rsidRPr="00CD197F">
        <w:rPr>
          <w:rFonts w:eastAsia="Calibri" w:cs="Times New Roman"/>
          <w:lang w:val="en-US"/>
        </w:rPr>
        <w:t>semplah</w:t>
      </w:r>
      <w:proofErr w:type="spellEnd"/>
      <w:r w:rsidRPr="00CD197F">
        <w:rPr>
          <w:rFonts w:eastAsia="Calibri" w:cs="Times New Roman"/>
          <w:lang w:val="en-US"/>
        </w:rPr>
        <w:t>.</w:t>
      </w:r>
    </w:p>
    <w:p w14:paraId="307AEEE6" w14:textId="77777777" w:rsidR="0046584E" w:rsidRPr="00CD197F" w:rsidRDefault="0046584E" w:rsidP="0046584E">
      <w:pPr>
        <w:widowControl/>
        <w:autoSpaceDE/>
        <w:autoSpaceDN/>
        <w:ind w:left="284"/>
        <w:jc w:val="both"/>
        <w:rPr>
          <w:rFonts w:eastAsia="Calibri" w:cs="Times New Roman"/>
          <w:lang w:val="en-US"/>
        </w:rPr>
      </w:pPr>
      <w:proofErr w:type="spellStart"/>
      <w:r w:rsidRPr="00CD197F">
        <w:rPr>
          <w:rFonts w:eastAsia="Calibri" w:cs="Times New Roman"/>
          <w:lang w:val="en-US"/>
        </w:rPr>
        <w:t>Reribed</w:t>
      </w:r>
      <w:proofErr w:type="spellEnd"/>
      <w:r w:rsidRPr="00CD197F">
        <w:rPr>
          <w:rFonts w:eastAsia="Calibri" w:cs="Times New Roman"/>
          <w:lang w:val="en-US"/>
        </w:rPr>
        <w:t xml:space="preserve"> </w:t>
      </w:r>
      <w:proofErr w:type="spellStart"/>
      <w:r w:rsidRPr="00CD197F">
        <w:rPr>
          <w:rFonts w:eastAsia="Calibri" w:cs="Times New Roman"/>
          <w:lang w:val="en-US"/>
        </w:rPr>
        <w:t>lan</w:t>
      </w:r>
      <w:proofErr w:type="spellEnd"/>
      <w:r w:rsidRPr="00CD197F">
        <w:rPr>
          <w:rFonts w:eastAsia="Calibri" w:cs="Times New Roman"/>
          <w:lang w:val="en-US"/>
        </w:rPr>
        <w:t xml:space="preserve"> </w:t>
      </w:r>
      <w:proofErr w:type="spellStart"/>
      <w:r w:rsidRPr="00CD197F">
        <w:rPr>
          <w:rFonts w:eastAsia="Calibri" w:cs="Times New Roman"/>
          <w:lang w:val="en-US"/>
        </w:rPr>
        <w:t>nyawa</w:t>
      </w:r>
      <w:proofErr w:type="spellEnd"/>
      <w:r w:rsidRPr="00CD197F">
        <w:rPr>
          <w:rFonts w:eastAsia="Calibri" w:cs="Times New Roman"/>
          <w:lang w:val="en-US"/>
        </w:rPr>
        <w:t xml:space="preserve"> </w:t>
      </w:r>
      <w:proofErr w:type="spellStart"/>
      <w:r w:rsidRPr="00CD197F">
        <w:rPr>
          <w:rFonts w:eastAsia="Calibri" w:cs="Times New Roman"/>
          <w:lang w:val="en-US"/>
        </w:rPr>
        <w:t>lungkrah</w:t>
      </w:r>
      <w:proofErr w:type="spellEnd"/>
      <w:r w:rsidRPr="00CD197F">
        <w:rPr>
          <w:rFonts w:eastAsia="Calibri" w:cs="Times New Roman"/>
          <w:lang w:val="en-US"/>
        </w:rPr>
        <w:t xml:space="preserve">, </w:t>
      </w:r>
      <w:proofErr w:type="spellStart"/>
      <w:r w:rsidRPr="00CD197F">
        <w:rPr>
          <w:rFonts w:eastAsia="Calibri" w:cs="Times New Roman"/>
          <w:lang w:val="en-US"/>
        </w:rPr>
        <w:t>anèng</w:t>
      </w:r>
      <w:proofErr w:type="spellEnd"/>
      <w:r w:rsidRPr="00CD197F">
        <w:rPr>
          <w:rFonts w:eastAsia="Calibri" w:cs="Times New Roman"/>
          <w:lang w:val="en-US"/>
        </w:rPr>
        <w:t xml:space="preserve"> </w:t>
      </w:r>
      <w:proofErr w:type="spellStart"/>
      <w:r w:rsidRPr="00CD197F">
        <w:rPr>
          <w:rFonts w:eastAsia="Calibri" w:cs="Times New Roman"/>
          <w:lang w:val="en-US"/>
        </w:rPr>
        <w:t>ngarsané</w:t>
      </w:r>
      <w:proofErr w:type="spellEnd"/>
      <w:r w:rsidRPr="00CD197F">
        <w:rPr>
          <w:rFonts w:eastAsia="Calibri" w:cs="Times New Roman"/>
          <w:lang w:val="en-US"/>
        </w:rPr>
        <w:t xml:space="preserve"> Gusti.</w:t>
      </w:r>
    </w:p>
    <w:p w14:paraId="772BB0FD" w14:textId="77777777" w:rsidR="0046584E" w:rsidRDefault="0046584E" w:rsidP="0046584E">
      <w:pPr>
        <w:widowControl/>
        <w:autoSpaceDE/>
        <w:autoSpaceDN/>
        <w:ind w:left="284" w:hanging="284"/>
        <w:jc w:val="both"/>
        <w:rPr>
          <w:rFonts w:eastAsia="Calibri" w:cs="Times New Roman"/>
          <w:lang w:val="en-US"/>
        </w:rPr>
      </w:pPr>
    </w:p>
    <w:p w14:paraId="6231C608" w14:textId="77777777" w:rsidR="0046584E" w:rsidRPr="00CD197F" w:rsidRDefault="0046584E" w:rsidP="0046584E">
      <w:pPr>
        <w:widowControl/>
        <w:autoSpaceDE/>
        <w:autoSpaceDN/>
        <w:ind w:left="284" w:hanging="284"/>
        <w:jc w:val="both"/>
        <w:rPr>
          <w:rFonts w:eastAsia="Calibri" w:cs="Times New Roman"/>
          <w:lang w:val="en-US"/>
        </w:rPr>
      </w:pPr>
      <w:r w:rsidRPr="00CD197F">
        <w:rPr>
          <w:rFonts w:eastAsia="Calibri" w:cs="Times New Roman"/>
          <w:lang w:val="en-US"/>
        </w:rPr>
        <w:t>4)</w:t>
      </w:r>
      <w:r w:rsidRPr="00CD197F">
        <w:rPr>
          <w:rFonts w:eastAsia="Calibri" w:cs="Times New Roman"/>
          <w:lang w:val="en-US"/>
        </w:rPr>
        <w:tab/>
      </w:r>
      <w:proofErr w:type="spellStart"/>
      <w:r w:rsidRPr="00CD197F">
        <w:rPr>
          <w:rFonts w:eastAsia="Calibri" w:cs="Times New Roman"/>
          <w:lang w:val="en-US"/>
        </w:rPr>
        <w:t>Anéng</w:t>
      </w:r>
      <w:proofErr w:type="spellEnd"/>
      <w:r w:rsidRPr="00CD197F">
        <w:rPr>
          <w:rFonts w:eastAsia="Calibri" w:cs="Times New Roman"/>
          <w:lang w:val="en-US"/>
        </w:rPr>
        <w:t xml:space="preserve"> </w:t>
      </w:r>
      <w:proofErr w:type="spellStart"/>
      <w:r w:rsidRPr="00CD197F">
        <w:rPr>
          <w:rFonts w:eastAsia="Calibri" w:cs="Times New Roman"/>
          <w:lang w:val="en-US"/>
        </w:rPr>
        <w:t>ngarsané</w:t>
      </w:r>
      <w:proofErr w:type="spellEnd"/>
      <w:r w:rsidRPr="00CD197F">
        <w:rPr>
          <w:rFonts w:eastAsia="Calibri" w:cs="Times New Roman"/>
          <w:lang w:val="en-US"/>
        </w:rPr>
        <w:t xml:space="preserve"> Gusti, </w:t>
      </w:r>
      <w:proofErr w:type="spellStart"/>
      <w:r w:rsidRPr="00CD197F">
        <w:rPr>
          <w:rFonts w:eastAsia="Calibri" w:cs="Times New Roman"/>
          <w:lang w:val="en-US"/>
        </w:rPr>
        <w:t>rinasakna</w:t>
      </w:r>
      <w:proofErr w:type="spellEnd"/>
      <w:r w:rsidRPr="00CD197F">
        <w:rPr>
          <w:rFonts w:eastAsia="Calibri" w:cs="Times New Roman"/>
          <w:lang w:val="en-US"/>
        </w:rPr>
        <w:t xml:space="preserve"> </w:t>
      </w:r>
      <w:proofErr w:type="spellStart"/>
      <w:r w:rsidRPr="00CD197F">
        <w:rPr>
          <w:rFonts w:eastAsia="Calibri" w:cs="Times New Roman"/>
          <w:lang w:val="en-US"/>
        </w:rPr>
        <w:t>gunging</w:t>
      </w:r>
      <w:proofErr w:type="spellEnd"/>
      <w:r w:rsidRPr="00CD197F">
        <w:rPr>
          <w:rFonts w:eastAsia="Calibri" w:cs="Times New Roman"/>
          <w:lang w:val="en-US"/>
        </w:rPr>
        <w:t xml:space="preserve"> </w:t>
      </w:r>
      <w:proofErr w:type="spellStart"/>
      <w:r w:rsidRPr="00CD197F">
        <w:rPr>
          <w:rFonts w:eastAsia="Calibri" w:cs="Times New Roman"/>
          <w:lang w:val="en-US"/>
        </w:rPr>
        <w:t>sihnya</w:t>
      </w:r>
      <w:proofErr w:type="spellEnd"/>
      <w:r w:rsidRPr="00CD197F">
        <w:rPr>
          <w:rFonts w:eastAsia="Calibri" w:cs="Times New Roman"/>
          <w:lang w:val="en-US"/>
        </w:rPr>
        <w:t>.</w:t>
      </w:r>
    </w:p>
    <w:p w14:paraId="2A86FEF1" w14:textId="77777777" w:rsidR="0046584E" w:rsidRPr="00CD197F" w:rsidRDefault="0046584E" w:rsidP="0046584E">
      <w:pPr>
        <w:widowControl/>
        <w:autoSpaceDE/>
        <w:autoSpaceDN/>
        <w:ind w:left="284"/>
        <w:jc w:val="both"/>
        <w:rPr>
          <w:rFonts w:eastAsia="Calibri" w:cs="Times New Roman"/>
          <w:lang w:val="en-US"/>
        </w:rPr>
      </w:pPr>
      <w:r w:rsidRPr="00CD197F">
        <w:rPr>
          <w:rFonts w:eastAsia="Calibri" w:cs="Times New Roman"/>
          <w:lang w:val="en-US"/>
        </w:rPr>
        <w:t xml:space="preserve">Wah </w:t>
      </w:r>
      <w:proofErr w:type="spellStart"/>
      <w:r w:rsidRPr="00CD197F">
        <w:rPr>
          <w:rFonts w:eastAsia="Calibri" w:cs="Times New Roman"/>
          <w:lang w:val="en-US"/>
        </w:rPr>
        <w:t>lubèring</w:t>
      </w:r>
      <w:proofErr w:type="spellEnd"/>
      <w:r w:rsidRPr="00CD197F">
        <w:rPr>
          <w:rFonts w:eastAsia="Calibri" w:cs="Times New Roman"/>
          <w:lang w:val="en-US"/>
        </w:rPr>
        <w:t xml:space="preserve"> </w:t>
      </w:r>
      <w:proofErr w:type="spellStart"/>
      <w:r w:rsidRPr="00CD197F">
        <w:rPr>
          <w:rFonts w:eastAsia="Calibri" w:cs="Times New Roman"/>
          <w:lang w:val="en-US"/>
        </w:rPr>
        <w:t>katresnannya</w:t>
      </w:r>
      <w:proofErr w:type="spellEnd"/>
      <w:r w:rsidRPr="00CD197F">
        <w:rPr>
          <w:rFonts w:eastAsia="Calibri" w:cs="Times New Roman"/>
          <w:lang w:val="en-US"/>
        </w:rPr>
        <w:t xml:space="preserve">, </w:t>
      </w:r>
      <w:proofErr w:type="spellStart"/>
      <w:r w:rsidRPr="00CD197F">
        <w:rPr>
          <w:rFonts w:eastAsia="Calibri" w:cs="Times New Roman"/>
          <w:lang w:val="en-US"/>
        </w:rPr>
        <w:t>anèng</w:t>
      </w:r>
      <w:proofErr w:type="spellEnd"/>
      <w:r w:rsidRPr="00CD197F">
        <w:rPr>
          <w:rFonts w:eastAsia="Calibri" w:cs="Times New Roman"/>
          <w:lang w:val="en-US"/>
        </w:rPr>
        <w:t xml:space="preserve"> </w:t>
      </w:r>
      <w:proofErr w:type="spellStart"/>
      <w:r w:rsidRPr="00CD197F">
        <w:rPr>
          <w:rFonts w:eastAsia="Calibri" w:cs="Times New Roman"/>
          <w:lang w:val="en-US"/>
        </w:rPr>
        <w:t>ngarsané</w:t>
      </w:r>
      <w:proofErr w:type="spellEnd"/>
      <w:r w:rsidRPr="00CD197F">
        <w:rPr>
          <w:rFonts w:eastAsia="Calibri" w:cs="Times New Roman"/>
          <w:lang w:val="en-US"/>
        </w:rPr>
        <w:t xml:space="preserve"> Gusti.</w:t>
      </w:r>
    </w:p>
    <w:p w14:paraId="17EF3BD2" w14:textId="77777777" w:rsidR="0046584E" w:rsidRPr="00CD197F" w:rsidRDefault="0046584E" w:rsidP="0046584E">
      <w:pPr>
        <w:widowControl/>
        <w:autoSpaceDE/>
        <w:autoSpaceDN/>
        <w:jc w:val="both"/>
        <w:rPr>
          <w:rFonts w:eastAsia="Calibri" w:cs="Times New Roman"/>
          <w:lang w:val="en-US"/>
        </w:rPr>
      </w:pPr>
    </w:p>
    <w:p w14:paraId="4FD699B7" w14:textId="77777777" w:rsidR="0046584E" w:rsidRPr="00265962" w:rsidRDefault="0046584E" w:rsidP="0046584E">
      <w:pPr>
        <w:tabs>
          <w:tab w:val="right" w:pos="6523"/>
        </w:tabs>
        <w:jc w:val="both"/>
        <w:rPr>
          <w:i/>
          <w:color w:val="0070C0"/>
          <w:lang w:val="id-ID"/>
        </w:rPr>
      </w:pPr>
      <w:r>
        <w:rPr>
          <w:b/>
          <w:color w:val="000000" w:themeColor="text1"/>
          <w:lang w:val="id-ID"/>
        </w:rPr>
        <w:t>PAWARTOS SIH RAHMAT</w:t>
      </w:r>
      <w:r w:rsidRPr="00265962">
        <w:rPr>
          <w:b/>
          <w:color w:val="0070C0"/>
          <w:lang w:val="id-ID"/>
        </w:rPr>
        <w:tab/>
      </w:r>
      <w:r>
        <w:rPr>
          <w:bCs/>
          <w:color w:val="000000" w:themeColor="text1"/>
          <w:lang w:val="id-ID"/>
        </w:rPr>
        <w:t>(</w:t>
      </w:r>
      <w:r>
        <w:rPr>
          <w:bCs/>
          <w:i/>
          <w:iCs/>
          <w:color w:val="000000" w:themeColor="text1"/>
          <w:lang w:val="id-ID"/>
        </w:rPr>
        <w:t>Jumeneng</w:t>
      </w:r>
      <w:r>
        <w:rPr>
          <w:bCs/>
          <w:color w:val="000000" w:themeColor="text1"/>
          <w:lang w:val="id-ID"/>
        </w:rPr>
        <w:t>)</w:t>
      </w:r>
    </w:p>
    <w:p w14:paraId="76D3E4AF" w14:textId="77777777" w:rsidR="0046584E" w:rsidRPr="00265962" w:rsidRDefault="0046584E" w:rsidP="0046584E">
      <w:pPr>
        <w:pStyle w:val="TeksIsi"/>
        <w:tabs>
          <w:tab w:val="right" w:pos="6523"/>
        </w:tabs>
        <w:ind w:left="720" w:hanging="720"/>
        <w:rPr>
          <w:color w:val="0070C0"/>
          <w:spacing w:val="-2"/>
          <w:lang w:val="id-ID"/>
        </w:rPr>
      </w:pPr>
      <w:r w:rsidRPr="0009415D">
        <w:rPr>
          <w:color w:val="000000" w:themeColor="text1"/>
          <w:lang w:val="id-ID"/>
        </w:rPr>
        <w:t>P</w:t>
      </w:r>
      <w:r>
        <w:rPr>
          <w:color w:val="000000" w:themeColor="text1"/>
          <w:lang w:val="id-ID"/>
        </w:rPr>
        <w:t>S:</w:t>
      </w:r>
      <w:r>
        <w:rPr>
          <w:color w:val="000000" w:themeColor="text1"/>
          <w:lang w:val="id-ID"/>
        </w:rPr>
        <w:tab/>
        <w:t>Awit saking sih-piwelasipun Gusti ingkang tanpa winates, Panjenenganipun karsa nampèni kawedalipun</w:t>
      </w:r>
      <w:r w:rsidRPr="00265962">
        <w:rPr>
          <w:color w:val="0070C0"/>
          <w:lang w:val="id-ID"/>
        </w:rPr>
        <w:t xml:space="preserve"> </w:t>
      </w:r>
      <w:r>
        <w:rPr>
          <w:color w:val="000000" w:themeColor="text1"/>
          <w:lang w:val="id-ID"/>
        </w:rPr>
        <w:t>panelangsaning Umatipun. Pamratobat ingkang dipun-lairaken kanthi tulus badhé mulihaken. Pramila ingkang Mahatresna nindakaken</w:t>
      </w:r>
      <w:r w:rsidRPr="00265962">
        <w:rPr>
          <w:color w:val="0070C0"/>
          <w:lang w:val="id-ID"/>
        </w:rPr>
        <w:t xml:space="preserve"> </w:t>
      </w:r>
      <w:r>
        <w:rPr>
          <w:color w:val="000000" w:themeColor="text1"/>
          <w:lang w:val="id-ID"/>
        </w:rPr>
        <w:t>pangapunten tuwin panebusaning dosa lumantar Pakaryanipun  ingkang luhur saha mulya.</w:t>
      </w:r>
    </w:p>
    <w:p w14:paraId="39F8FA4C" w14:textId="77777777" w:rsidR="0046584E" w:rsidRDefault="0046584E" w:rsidP="0046584E">
      <w:pPr>
        <w:pStyle w:val="TeksIsi"/>
        <w:tabs>
          <w:tab w:val="right" w:pos="6523"/>
        </w:tabs>
        <w:ind w:left="720"/>
        <w:rPr>
          <w:color w:val="0070C0"/>
          <w:spacing w:val="40"/>
          <w:lang w:val="id-ID"/>
        </w:rPr>
      </w:pPr>
      <w:r>
        <w:rPr>
          <w:color w:val="000000" w:themeColor="text1"/>
          <w:lang w:val="id-ID"/>
        </w:rPr>
        <w:t>Wedal samangké, tampènana Sabda ing Roma 5:8-9,</w:t>
      </w:r>
    </w:p>
    <w:p w14:paraId="1FA6FEAB" w14:textId="77777777" w:rsidR="0046584E" w:rsidRPr="00F606EE" w:rsidRDefault="0046584E" w:rsidP="0046584E">
      <w:pPr>
        <w:pStyle w:val="TeksIsi"/>
        <w:tabs>
          <w:tab w:val="right" w:pos="6523"/>
        </w:tabs>
        <w:ind w:left="1080"/>
        <w:rPr>
          <w:iCs/>
          <w:color w:val="000000" w:themeColor="text1"/>
          <w:lang w:val="id-ID"/>
        </w:rPr>
      </w:pPr>
      <w:r>
        <w:rPr>
          <w:iCs/>
          <w:color w:val="000000" w:themeColor="text1"/>
          <w:lang w:val="id-ID"/>
        </w:rPr>
        <w:t>“</w:t>
      </w:r>
      <w:r w:rsidRPr="0077197F">
        <w:rPr>
          <w:iCs/>
          <w:color w:val="000000" w:themeColor="text1"/>
          <w:lang w:val="id-ID"/>
        </w:rPr>
        <w:t>Nanging Allah wus ngatingalaké sihé marang kita ing bab iki, nalika kita isih kawengku déning dosa, Kristus wis nglampahi séda kanggo kita. Luwih manèh, awit kita saiki wis padha kabeneraké sarana rahé, mulané kita mesthi bakal kaslametaké lantaran Panjenengané saka bebenduning Allah.</w:t>
      </w:r>
      <w:r>
        <w:rPr>
          <w:iCs/>
          <w:color w:val="000000" w:themeColor="text1"/>
          <w:lang w:val="id-ID"/>
        </w:rPr>
        <w:t>”</w:t>
      </w:r>
    </w:p>
    <w:p w14:paraId="64849D6B" w14:textId="77777777" w:rsidR="0046584E" w:rsidRPr="00265962" w:rsidRDefault="0046584E" w:rsidP="0046584E">
      <w:pPr>
        <w:pStyle w:val="TeksIsi"/>
        <w:tabs>
          <w:tab w:val="right" w:pos="6523"/>
        </w:tabs>
        <w:ind w:left="720"/>
        <w:rPr>
          <w:color w:val="0070C0"/>
          <w:lang w:val="id-ID"/>
        </w:rPr>
      </w:pPr>
      <w:r>
        <w:rPr>
          <w:color w:val="000000" w:themeColor="text1"/>
          <w:lang w:val="id-ID"/>
        </w:rPr>
        <w:t>Awit saking punika, ampun dipun bucal tanpa tanja, malah ampun ngantos gojak-gajeg kirang pitados dhumateng P</w:t>
      </w:r>
      <w:r w:rsidRPr="00553436">
        <w:rPr>
          <w:color w:val="000000" w:themeColor="text1"/>
          <w:lang w:val="id-ID"/>
        </w:rPr>
        <w:t>angorbananipun</w:t>
      </w:r>
      <w:r>
        <w:rPr>
          <w:color w:val="000000" w:themeColor="text1"/>
          <w:lang w:val="id-ID"/>
        </w:rPr>
        <w:t xml:space="preserve"> Gusti</w:t>
      </w:r>
      <w:r w:rsidRPr="00553436">
        <w:rPr>
          <w:color w:val="000000" w:themeColor="text1"/>
          <w:lang w:val="id-ID"/>
        </w:rPr>
        <w:t xml:space="preserve"> tumrap kita</w:t>
      </w:r>
      <w:r>
        <w:rPr>
          <w:color w:val="000000" w:themeColor="text1"/>
          <w:lang w:val="id-ID"/>
        </w:rPr>
        <w:t>. Tetepa setya tuwin mbangunturut ngantos kita wangsul dhateng ngarsanipun Gusti. Makaten pawartos sih-rahmat saking Gusti.</w:t>
      </w:r>
    </w:p>
    <w:p w14:paraId="4E97EDA8" w14:textId="77777777" w:rsidR="0046584E" w:rsidRDefault="0046584E" w:rsidP="0046584E">
      <w:pPr>
        <w:pStyle w:val="TeksIsi"/>
        <w:tabs>
          <w:tab w:val="right" w:pos="6523"/>
        </w:tabs>
        <w:ind w:left="720" w:hanging="720"/>
        <w:rPr>
          <w:b/>
          <w:bCs/>
          <w:color w:val="000000" w:themeColor="text1"/>
          <w:lang w:val="id-ID"/>
        </w:rPr>
      </w:pPr>
      <w:r w:rsidRPr="00CE2619">
        <w:rPr>
          <w:color w:val="000000" w:themeColor="text1"/>
          <w:spacing w:val="-5"/>
          <w:lang w:val="id-ID"/>
        </w:rPr>
        <w:t>U:</w:t>
      </w:r>
      <w:r w:rsidRPr="00CE2619">
        <w:rPr>
          <w:color w:val="000000" w:themeColor="text1"/>
          <w:lang w:val="id-ID"/>
        </w:rPr>
        <w:tab/>
      </w:r>
      <w:r w:rsidRPr="00CE2619">
        <w:rPr>
          <w:b/>
          <w:bCs/>
          <w:color w:val="000000" w:themeColor="text1"/>
          <w:lang w:val="id-ID"/>
        </w:rPr>
        <w:t>Puji</w:t>
      </w:r>
      <w:r>
        <w:rPr>
          <w:b/>
          <w:bCs/>
          <w:color w:val="000000" w:themeColor="text1"/>
          <w:lang w:val="id-ID"/>
        </w:rPr>
        <w:t xml:space="preserve"> sokur konjuk Gusti Allah.</w:t>
      </w:r>
    </w:p>
    <w:p w14:paraId="3585336D" w14:textId="77777777" w:rsidR="0046584E" w:rsidRPr="003E3626" w:rsidRDefault="0046584E" w:rsidP="0046584E">
      <w:pPr>
        <w:pStyle w:val="TeksIsi"/>
        <w:tabs>
          <w:tab w:val="right" w:pos="6523"/>
        </w:tabs>
        <w:ind w:left="720" w:hanging="720"/>
        <w:rPr>
          <w:color w:val="000000" w:themeColor="text1"/>
          <w:lang w:val="id-ID"/>
        </w:rPr>
      </w:pPr>
      <w:r>
        <w:rPr>
          <w:color w:val="000000" w:themeColor="text1"/>
          <w:spacing w:val="-5"/>
          <w:lang w:val="id-ID"/>
        </w:rPr>
        <w:t>U:</w:t>
      </w:r>
      <w:r>
        <w:rPr>
          <w:color w:val="000000" w:themeColor="text1"/>
          <w:spacing w:val="-5"/>
          <w:lang w:val="id-ID"/>
        </w:rPr>
        <w:tab/>
        <w:t>(</w:t>
      </w:r>
      <w:r>
        <w:rPr>
          <w:i/>
          <w:iCs/>
          <w:color w:val="000000" w:themeColor="text1"/>
          <w:spacing w:val="-5"/>
          <w:lang w:val="id-ID"/>
        </w:rPr>
        <w:t xml:space="preserve">Ngidungaken </w:t>
      </w:r>
      <w:r>
        <w:rPr>
          <w:b/>
          <w:bCs/>
          <w:i/>
          <w:iCs/>
          <w:color w:val="000000" w:themeColor="text1"/>
          <w:spacing w:val="-5"/>
          <w:lang w:val="id-ID"/>
        </w:rPr>
        <w:t>KPJ 123:1, 2 “Kula Pitados M’ring Gusti”</w:t>
      </w:r>
      <w:r>
        <w:rPr>
          <w:color w:val="000000" w:themeColor="text1"/>
          <w:spacing w:val="-5"/>
          <w:lang w:val="id-ID"/>
        </w:rPr>
        <w:t>)</w:t>
      </w:r>
    </w:p>
    <w:p w14:paraId="5212BDEE" w14:textId="77777777" w:rsidR="0046584E" w:rsidRPr="003E3626" w:rsidRDefault="0046584E" w:rsidP="0046584E">
      <w:pPr>
        <w:widowControl/>
        <w:autoSpaceDE/>
        <w:autoSpaceDN/>
        <w:spacing w:after="160" w:line="254" w:lineRule="auto"/>
        <w:contextualSpacing/>
        <w:jc w:val="center"/>
        <w:rPr>
          <w:rFonts w:eastAsia="Calibri" w:cs="Arial"/>
          <w:iCs/>
          <w:lang w:val="en-US"/>
        </w:rPr>
      </w:pPr>
      <w:r w:rsidRPr="003E3626">
        <w:rPr>
          <w:rFonts w:eastAsia="Calibri" w:cs="Arial"/>
          <w:iCs/>
          <w:lang w:val="en-US"/>
        </w:rPr>
        <w:t>KPJ 123 KULA PITADOS MRING GUSTI</w:t>
      </w:r>
    </w:p>
    <w:p w14:paraId="340D2B6E" w14:textId="77777777" w:rsidR="0046584E" w:rsidRPr="003E3626" w:rsidRDefault="0046584E" w:rsidP="0046584E">
      <w:pPr>
        <w:widowControl/>
        <w:autoSpaceDE/>
        <w:autoSpaceDN/>
        <w:spacing w:after="160" w:line="254" w:lineRule="auto"/>
        <w:contextualSpacing/>
        <w:jc w:val="both"/>
        <w:rPr>
          <w:rFonts w:eastAsia="Calibri" w:cs="Arial"/>
          <w:iCs/>
          <w:sz w:val="16"/>
          <w:szCs w:val="16"/>
          <w:lang w:val="en-US"/>
        </w:rPr>
      </w:pPr>
      <w:r w:rsidRPr="003E3626">
        <w:rPr>
          <w:rFonts w:eastAsia="Calibri" w:cs="Arial"/>
          <w:iCs/>
          <w:sz w:val="16"/>
          <w:szCs w:val="16"/>
          <w:lang w:val="en-US"/>
        </w:rPr>
        <w:t>Do=E 4/4</w:t>
      </w:r>
    </w:p>
    <w:p w14:paraId="7847D7E0" w14:textId="77777777" w:rsidR="0046584E" w:rsidRPr="003E3626" w:rsidRDefault="0046584E" w:rsidP="0046584E">
      <w:pPr>
        <w:widowControl/>
        <w:autoSpaceDE/>
        <w:autoSpaceDN/>
        <w:spacing w:after="160" w:line="254" w:lineRule="auto"/>
        <w:ind w:left="284" w:hanging="284"/>
        <w:contextualSpacing/>
        <w:jc w:val="both"/>
        <w:rPr>
          <w:rFonts w:eastAsia="Calibri" w:cs="Arial"/>
          <w:iCs/>
          <w:lang w:val="en-US"/>
        </w:rPr>
      </w:pPr>
      <w:r w:rsidRPr="003E3626">
        <w:rPr>
          <w:rFonts w:eastAsia="Calibri" w:cs="Arial"/>
          <w:iCs/>
          <w:lang w:val="id-ID"/>
        </w:rPr>
        <w:t>1)</w:t>
      </w:r>
      <w:r w:rsidRPr="003E3626">
        <w:rPr>
          <w:rFonts w:eastAsia="Calibri" w:cs="Arial"/>
          <w:iCs/>
          <w:lang w:val="id-ID"/>
        </w:rPr>
        <w:tab/>
        <w:t xml:space="preserve">Kula </w:t>
      </w:r>
      <w:proofErr w:type="spellStart"/>
      <w:r w:rsidRPr="003E3626">
        <w:rPr>
          <w:rFonts w:eastAsia="Calibri" w:cs="Arial"/>
          <w:iCs/>
          <w:lang w:val="en-US"/>
        </w:rPr>
        <w:t>pitados</w:t>
      </w:r>
      <w:proofErr w:type="spellEnd"/>
      <w:r w:rsidRPr="003E3626">
        <w:rPr>
          <w:rFonts w:eastAsia="Calibri" w:cs="Arial"/>
          <w:iCs/>
          <w:lang w:val="en-US"/>
        </w:rPr>
        <w:t xml:space="preserve"> </w:t>
      </w:r>
      <w:proofErr w:type="spellStart"/>
      <w:r w:rsidRPr="003E3626">
        <w:rPr>
          <w:rFonts w:eastAsia="Calibri" w:cs="Arial"/>
          <w:iCs/>
          <w:lang w:val="en-US"/>
        </w:rPr>
        <w:t>mring</w:t>
      </w:r>
      <w:proofErr w:type="spellEnd"/>
      <w:r w:rsidRPr="003E3626">
        <w:rPr>
          <w:rFonts w:eastAsia="Calibri" w:cs="Arial"/>
          <w:iCs/>
          <w:lang w:val="id-ID"/>
        </w:rPr>
        <w:t xml:space="preserve"> Gusti </w:t>
      </w:r>
      <w:proofErr w:type="spellStart"/>
      <w:r w:rsidRPr="003E3626">
        <w:rPr>
          <w:rFonts w:eastAsia="Calibri" w:cs="Arial"/>
          <w:iCs/>
          <w:lang w:val="id-ID"/>
        </w:rPr>
        <w:t>peparang</w:t>
      </w:r>
      <w:proofErr w:type="spellEnd"/>
      <w:r w:rsidRPr="003E3626">
        <w:rPr>
          <w:rFonts w:eastAsia="Calibri" w:cs="Arial"/>
          <w:iCs/>
          <w:lang w:val="id-ID"/>
        </w:rPr>
        <w:t xml:space="preserve"> </w:t>
      </w:r>
      <w:proofErr w:type="spellStart"/>
      <w:r w:rsidRPr="003E3626">
        <w:rPr>
          <w:rFonts w:eastAsia="Calibri" w:cs="Arial"/>
          <w:iCs/>
          <w:lang w:val="en-US"/>
        </w:rPr>
        <w:t>ing</w:t>
      </w:r>
      <w:proofErr w:type="spellEnd"/>
      <w:r w:rsidRPr="003E3626">
        <w:rPr>
          <w:rFonts w:eastAsia="Calibri" w:cs="Arial"/>
          <w:iCs/>
          <w:lang w:val="id-ID"/>
        </w:rPr>
        <w:t>kang kekah</w:t>
      </w:r>
      <w:r w:rsidRPr="003E3626">
        <w:rPr>
          <w:rFonts w:eastAsia="Calibri" w:cs="Arial"/>
          <w:iCs/>
          <w:lang w:val="en-US"/>
        </w:rPr>
        <w:t>.</w:t>
      </w:r>
    </w:p>
    <w:p w14:paraId="7731A010" w14:textId="77777777" w:rsidR="0046584E" w:rsidRPr="003E3626" w:rsidRDefault="0046584E" w:rsidP="0046584E">
      <w:pPr>
        <w:widowControl/>
        <w:autoSpaceDE/>
        <w:autoSpaceDN/>
        <w:spacing w:after="160" w:line="254" w:lineRule="auto"/>
        <w:ind w:left="568" w:hanging="284"/>
        <w:contextualSpacing/>
        <w:jc w:val="both"/>
        <w:rPr>
          <w:rFonts w:eastAsia="Calibri" w:cs="Arial"/>
          <w:iCs/>
          <w:lang w:val="id-ID"/>
        </w:rPr>
      </w:pPr>
      <w:proofErr w:type="spellStart"/>
      <w:r w:rsidRPr="003E3626">
        <w:rPr>
          <w:rFonts w:eastAsia="Calibri" w:cs="Arial"/>
          <w:iCs/>
          <w:lang w:val="en-US"/>
        </w:rPr>
        <w:t>Saèstu</w:t>
      </w:r>
      <w:proofErr w:type="spellEnd"/>
      <w:r w:rsidRPr="003E3626">
        <w:rPr>
          <w:rFonts w:eastAsia="Calibri" w:cs="Arial"/>
          <w:iCs/>
          <w:lang w:val="en-US"/>
        </w:rPr>
        <w:t xml:space="preserve"> kula </w:t>
      </w:r>
      <w:r w:rsidRPr="003E3626">
        <w:rPr>
          <w:rFonts w:eastAsia="Calibri" w:cs="Arial"/>
          <w:iCs/>
          <w:lang w:val="id-ID"/>
        </w:rPr>
        <w:t>ungsèni</w:t>
      </w:r>
      <w:r w:rsidRPr="003E3626">
        <w:rPr>
          <w:rFonts w:eastAsia="Calibri" w:cs="Arial"/>
          <w:iCs/>
          <w:lang w:val="en-US"/>
        </w:rPr>
        <w:t xml:space="preserve">, </w:t>
      </w:r>
      <w:proofErr w:type="spellStart"/>
      <w:r w:rsidRPr="003E3626">
        <w:rPr>
          <w:rFonts w:eastAsia="Calibri" w:cs="Arial"/>
          <w:iCs/>
          <w:lang w:val="en-US"/>
        </w:rPr>
        <w:t>dimèn</w:t>
      </w:r>
      <w:proofErr w:type="spellEnd"/>
      <w:r w:rsidRPr="003E3626">
        <w:rPr>
          <w:rFonts w:eastAsia="Calibri" w:cs="Arial"/>
          <w:iCs/>
          <w:lang w:val="en-US"/>
        </w:rPr>
        <w:t xml:space="preserve"> </w:t>
      </w:r>
      <w:proofErr w:type="spellStart"/>
      <w:r w:rsidRPr="003E3626">
        <w:rPr>
          <w:rFonts w:eastAsia="Calibri" w:cs="Arial"/>
          <w:iCs/>
          <w:lang w:val="en-US"/>
        </w:rPr>
        <w:t>rineksa</w:t>
      </w:r>
      <w:proofErr w:type="spellEnd"/>
      <w:r w:rsidRPr="003E3626">
        <w:rPr>
          <w:rFonts w:eastAsia="Calibri" w:cs="Arial"/>
          <w:iCs/>
          <w:lang w:val="en-US"/>
        </w:rPr>
        <w:t xml:space="preserve"> </w:t>
      </w:r>
      <w:proofErr w:type="spellStart"/>
      <w:r w:rsidRPr="003E3626">
        <w:rPr>
          <w:rFonts w:eastAsia="Calibri" w:cs="Arial"/>
          <w:iCs/>
          <w:lang w:val="en-US"/>
        </w:rPr>
        <w:t>tansah</w:t>
      </w:r>
      <w:proofErr w:type="spellEnd"/>
      <w:r w:rsidRPr="003E3626">
        <w:rPr>
          <w:rFonts w:eastAsia="Calibri" w:cs="Arial"/>
          <w:iCs/>
          <w:lang w:val="en-US"/>
        </w:rPr>
        <w:t>.</w:t>
      </w:r>
    </w:p>
    <w:p w14:paraId="45D67109" w14:textId="77777777" w:rsidR="0046584E" w:rsidRPr="003E3626" w:rsidRDefault="0046584E" w:rsidP="0046584E">
      <w:pPr>
        <w:widowControl/>
        <w:autoSpaceDE/>
        <w:autoSpaceDN/>
        <w:spacing w:after="160" w:line="254" w:lineRule="auto"/>
        <w:ind w:left="568" w:hanging="284"/>
        <w:contextualSpacing/>
        <w:jc w:val="both"/>
        <w:rPr>
          <w:rFonts w:eastAsia="Calibri" w:cs="Arial"/>
          <w:iCs/>
          <w:lang w:val="id-ID"/>
        </w:rPr>
      </w:pPr>
      <w:r w:rsidRPr="003E3626">
        <w:rPr>
          <w:rFonts w:eastAsia="Calibri" w:cs="Arial"/>
          <w:iCs/>
          <w:lang w:val="en-US"/>
        </w:rPr>
        <w:t>N</w:t>
      </w:r>
      <w:proofErr w:type="spellStart"/>
      <w:r w:rsidRPr="003E3626">
        <w:rPr>
          <w:rFonts w:eastAsia="Calibri" w:cs="Arial"/>
          <w:iCs/>
          <w:lang w:val="id-ID"/>
        </w:rPr>
        <w:t>adyan</w:t>
      </w:r>
      <w:proofErr w:type="spellEnd"/>
      <w:r w:rsidRPr="003E3626">
        <w:rPr>
          <w:rFonts w:eastAsia="Calibri" w:cs="Arial"/>
          <w:iCs/>
          <w:lang w:val="id-ID"/>
        </w:rPr>
        <w:t xml:space="preserve"> </w:t>
      </w:r>
      <w:proofErr w:type="spellStart"/>
      <w:r w:rsidRPr="003E3626">
        <w:rPr>
          <w:rFonts w:eastAsia="Calibri" w:cs="Arial"/>
          <w:iCs/>
          <w:lang w:val="en-US"/>
        </w:rPr>
        <w:t>ombak</w:t>
      </w:r>
      <w:proofErr w:type="spellEnd"/>
      <w:r w:rsidRPr="003E3626">
        <w:rPr>
          <w:rFonts w:eastAsia="Calibri" w:cs="Arial"/>
          <w:iCs/>
          <w:lang w:val="en-US"/>
        </w:rPr>
        <w:t xml:space="preserve"> </w:t>
      </w:r>
      <w:proofErr w:type="spellStart"/>
      <w:r w:rsidRPr="003E3626">
        <w:rPr>
          <w:rFonts w:eastAsia="Calibri" w:cs="Arial"/>
          <w:iCs/>
          <w:lang w:val="en-US"/>
        </w:rPr>
        <w:t>nggegirisi</w:t>
      </w:r>
      <w:proofErr w:type="spellEnd"/>
      <w:r w:rsidRPr="003E3626">
        <w:rPr>
          <w:rFonts w:eastAsia="Calibri" w:cs="Arial"/>
          <w:iCs/>
          <w:lang w:val="en-US"/>
        </w:rPr>
        <w:t xml:space="preserve">, </w:t>
      </w:r>
      <w:r w:rsidRPr="003E3626">
        <w:rPr>
          <w:rFonts w:eastAsia="Calibri" w:cs="Arial"/>
          <w:iCs/>
          <w:lang w:val="id-ID"/>
        </w:rPr>
        <w:t xml:space="preserve">kula </w:t>
      </w:r>
      <w:proofErr w:type="spellStart"/>
      <w:r w:rsidRPr="003E3626">
        <w:rPr>
          <w:rFonts w:eastAsia="Calibri" w:cs="Arial"/>
          <w:iCs/>
          <w:lang w:val="en-US"/>
        </w:rPr>
        <w:t>datan</w:t>
      </w:r>
      <w:proofErr w:type="spellEnd"/>
      <w:r w:rsidRPr="003E3626">
        <w:rPr>
          <w:rFonts w:eastAsia="Calibri" w:cs="Arial"/>
          <w:iCs/>
          <w:lang w:val="en-US"/>
        </w:rPr>
        <w:t xml:space="preserve"> </w:t>
      </w:r>
      <w:proofErr w:type="spellStart"/>
      <w:r w:rsidRPr="003E3626">
        <w:rPr>
          <w:rFonts w:eastAsia="Calibri" w:cs="Arial"/>
          <w:iCs/>
          <w:lang w:val="en-US"/>
        </w:rPr>
        <w:t>kuwatos</w:t>
      </w:r>
      <w:proofErr w:type="spellEnd"/>
      <w:r w:rsidRPr="003E3626">
        <w:rPr>
          <w:rFonts w:eastAsia="Calibri" w:cs="Arial"/>
          <w:iCs/>
          <w:lang w:val="en-US"/>
        </w:rPr>
        <w:t>.</w:t>
      </w:r>
    </w:p>
    <w:p w14:paraId="4EBB3D69" w14:textId="77777777" w:rsidR="0046584E" w:rsidRPr="003E3626" w:rsidRDefault="0046584E" w:rsidP="0046584E">
      <w:pPr>
        <w:widowControl/>
        <w:autoSpaceDE/>
        <w:autoSpaceDN/>
        <w:spacing w:after="160" w:line="254" w:lineRule="auto"/>
        <w:ind w:left="568" w:hanging="284"/>
        <w:contextualSpacing/>
        <w:jc w:val="both"/>
        <w:rPr>
          <w:rFonts w:eastAsia="Calibri" w:cs="Arial"/>
          <w:iCs/>
          <w:lang w:val="id-ID"/>
        </w:rPr>
      </w:pPr>
      <w:proofErr w:type="spellStart"/>
      <w:r w:rsidRPr="003E3626">
        <w:rPr>
          <w:rFonts w:eastAsia="Calibri" w:cs="Arial"/>
          <w:iCs/>
          <w:lang w:val="en-US"/>
        </w:rPr>
        <w:t>Prahara</w:t>
      </w:r>
      <w:proofErr w:type="spellEnd"/>
      <w:r w:rsidRPr="003E3626">
        <w:rPr>
          <w:rFonts w:eastAsia="Calibri" w:cs="Arial"/>
          <w:iCs/>
          <w:lang w:val="en-US"/>
        </w:rPr>
        <w:t xml:space="preserve"> </w:t>
      </w:r>
      <w:proofErr w:type="spellStart"/>
      <w:r w:rsidRPr="003E3626">
        <w:rPr>
          <w:rFonts w:eastAsia="Calibri" w:cs="Arial"/>
          <w:iCs/>
          <w:lang w:val="en-US"/>
        </w:rPr>
        <w:t>nguber</w:t>
      </w:r>
      <w:proofErr w:type="spellEnd"/>
      <w:r w:rsidRPr="003E3626">
        <w:rPr>
          <w:rFonts w:eastAsia="Calibri" w:cs="Arial"/>
          <w:iCs/>
          <w:lang w:val="en-US"/>
        </w:rPr>
        <w:t xml:space="preserve"> </w:t>
      </w:r>
      <w:proofErr w:type="spellStart"/>
      <w:r w:rsidRPr="003E3626">
        <w:rPr>
          <w:rFonts w:eastAsia="Calibri" w:cs="Arial"/>
          <w:iCs/>
          <w:lang w:val="en-US"/>
        </w:rPr>
        <w:t>jaladri</w:t>
      </w:r>
      <w:proofErr w:type="spellEnd"/>
      <w:r w:rsidRPr="003E3626">
        <w:rPr>
          <w:rFonts w:eastAsia="Calibri" w:cs="Arial"/>
          <w:iCs/>
          <w:lang w:val="en-US"/>
        </w:rPr>
        <w:t xml:space="preserve">, kula </w:t>
      </w:r>
      <w:proofErr w:type="spellStart"/>
      <w:r w:rsidRPr="003E3626">
        <w:rPr>
          <w:rFonts w:eastAsia="Calibri" w:cs="Arial"/>
          <w:iCs/>
          <w:lang w:val="en-US"/>
        </w:rPr>
        <w:t>tatag</w:t>
      </w:r>
      <w:proofErr w:type="spellEnd"/>
      <w:r w:rsidRPr="003E3626">
        <w:rPr>
          <w:rFonts w:eastAsia="Calibri" w:cs="Arial"/>
          <w:iCs/>
          <w:lang w:val="en-US"/>
        </w:rPr>
        <w:t xml:space="preserve"> ing </w:t>
      </w:r>
      <w:proofErr w:type="spellStart"/>
      <w:r w:rsidRPr="003E3626">
        <w:rPr>
          <w:rFonts w:eastAsia="Calibri" w:cs="Arial"/>
          <w:iCs/>
          <w:lang w:val="en-US"/>
        </w:rPr>
        <w:t>batos</w:t>
      </w:r>
      <w:proofErr w:type="spellEnd"/>
      <w:r w:rsidRPr="003E3626">
        <w:rPr>
          <w:rFonts w:eastAsia="Calibri" w:cs="Arial"/>
          <w:iCs/>
          <w:lang w:val="en-US"/>
        </w:rPr>
        <w:t>.</w:t>
      </w:r>
    </w:p>
    <w:p w14:paraId="002FC881" w14:textId="77777777" w:rsidR="0046584E" w:rsidRPr="003E3626" w:rsidRDefault="0046584E" w:rsidP="0046584E">
      <w:pPr>
        <w:widowControl/>
        <w:tabs>
          <w:tab w:val="left" w:pos="993"/>
        </w:tabs>
        <w:autoSpaceDE/>
        <w:autoSpaceDN/>
        <w:spacing w:after="160" w:line="254" w:lineRule="auto"/>
        <w:ind w:left="1134" w:hanging="850"/>
        <w:contextualSpacing/>
        <w:jc w:val="both"/>
        <w:rPr>
          <w:rFonts w:eastAsia="Calibri" w:cs="Arial"/>
          <w:iCs/>
          <w:lang w:val="en-US"/>
        </w:rPr>
      </w:pPr>
      <w:r w:rsidRPr="003E3626">
        <w:rPr>
          <w:rFonts w:eastAsia="Calibri" w:cs="Arial"/>
          <w:iCs/>
          <w:lang w:val="id-ID"/>
        </w:rPr>
        <w:t>Reffr</w:t>
      </w:r>
      <w:r w:rsidRPr="003E3626">
        <w:rPr>
          <w:rFonts w:eastAsia="Calibri" w:cs="Arial"/>
          <w:iCs/>
          <w:lang w:val="en-US"/>
        </w:rPr>
        <w:t>.</w:t>
      </w:r>
      <w:r w:rsidRPr="003E3626">
        <w:rPr>
          <w:rFonts w:eastAsia="Calibri" w:cs="Arial"/>
          <w:iCs/>
          <w:lang w:val="en-US"/>
        </w:rPr>
        <w:tab/>
      </w:r>
      <w:r w:rsidRPr="003E3626">
        <w:rPr>
          <w:rFonts w:eastAsia="Calibri" w:cs="Arial"/>
          <w:iCs/>
          <w:lang w:val="id-ID"/>
        </w:rPr>
        <w:t>:</w:t>
      </w:r>
      <w:r w:rsidRPr="003E3626">
        <w:rPr>
          <w:rFonts w:eastAsia="Calibri" w:cs="Arial"/>
          <w:iCs/>
          <w:lang w:val="id-ID"/>
        </w:rPr>
        <w:tab/>
        <w:t>Kula tan</w:t>
      </w:r>
      <w:r w:rsidRPr="003E3626">
        <w:rPr>
          <w:rFonts w:eastAsia="Calibri" w:cs="Arial"/>
          <w:iCs/>
          <w:lang w:val="en-US"/>
        </w:rPr>
        <w:t xml:space="preserve"> was </w:t>
      </w:r>
      <w:proofErr w:type="spellStart"/>
      <w:r w:rsidRPr="003E3626">
        <w:rPr>
          <w:rFonts w:eastAsia="Calibri" w:cs="Arial"/>
          <w:iCs/>
          <w:lang w:val="en-US"/>
        </w:rPr>
        <w:t>sumelang</w:t>
      </w:r>
      <w:proofErr w:type="spellEnd"/>
      <w:r w:rsidRPr="003E3626">
        <w:rPr>
          <w:rFonts w:eastAsia="Calibri" w:cs="Arial"/>
          <w:iCs/>
          <w:lang w:val="en-US"/>
        </w:rPr>
        <w:t xml:space="preserve">; </w:t>
      </w:r>
      <w:r w:rsidRPr="003E3626">
        <w:rPr>
          <w:rFonts w:eastAsia="Calibri" w:cs="Arial"/>
          <w:iCs/>
          <w:lang w:val="id-ID"/>
        </w:rPr>
        <w:t>Gusti tan nilar kula</w:t>
      </w:r>
      <w:r w:rsidRPr="003E3626">
        <w:rPr>
          <w:rFonts w:eastAsia="Calibri" w:cs="Arial"/>
          <w:iCs/>
          <w:lang w:val="en-US"/>
        </w:rPr>
        <w:t>.</w:t>
      </w:r>
    </w:p>
    <w:p w14:paraId="442BAACB" w14:textId="77777777" w:rsidR="0046584E" w:rsidRPr="003E3626" w:rsidRDefault="0046584E" w:rsidP="0046584E">
      <w:pPr>
        <w:widowControl/>
        <w:autoSpaceDE/>
        <w:autoSpaceDN/>
        <w:spacing w:after="160" w:line="254" w:lineRule="auto"/>
        <w:ind w:left="1134"/>
        <w:contextualSpacing/>
        <w:jc w:val="both"/>
        <w:rPr>
          <w:rFonts w:eastAsia="Calibri" w:cs="Arial"/>
          <w:iCs/>
          <w:lang w:val="en-US"/>
        </w:rPr>
      </w:pPr>
      <w:r w:rsidRPr="003E3626">
        <w:rPr>
          <w:rFonts w:eastAsia="Calibri" w:cs="Arial"/>
          <w:iCs/>
          <w:lang w:val="en-US"/>
        </w:rPr>
        <w:t xml:space="preserve">Wajib </w:t>
      </w:r>
      <w:proofErr w:type="spellStart"/>
      <w:r w:rsidRPr="003E3626">
        <w:rPr>
          <w:rFonts w:eastAsia="Calibri" w:cs="Arial"/>
          <w:iCs/>
          <w:lang w:val="en-US"/>
        </w:rPr>
        <w:t>kawula</w:t>
      </w:r>
      <w:proofErr w:type="spellEnd"/>
      <w:r w:rsidRPr="003E3626">
        <w:rPr>
          <w:rFonts w:eastAsia="Calibri" w:cs="Arial"/>
          <w:iCs/>
          <w:lang w:val="en-US"/>
        </w:rPr>
        <w:t xml:space="preserve"> </w:t>
      </w:r>
      <w:proofErr w:type="spellStart"/>
      <w:r w:rsidRPr="003E3626">
        <w:rPr>
          <w:rFonts w:eastAsia="Calibri" w:cs="Arial"/>
          <w:iCs/>
          <w:lang w:val="en-US"/>
        </w:rPr>
        <w:t>cumadhang</w:t>
      </w:r>
      <w:proofErr w:type="spellEnd"/>
      <w:r w:rsidRPr="003E3626">
        <w:rPr>
          <w:rFonts w:eastAsia="Calibri" w:cs="Arial"/>
          <w:iCs/>
          <w:lang w:val="en-US"/>
        </w:rPr>
        <w:t xml:space="preserve">, </w:t>
      </w:r>
      <w:proofErr w:type="spellStart"/>
      <w:r w:rsidRPr="003E3626">
        <w:rPr>
          <w:rFonts w:eastAsia="Calibri" w:cs="Arial"/>
          <w:iCs/>
          <w:lang w:val="en-US"/>
        </w:rPr>
        <w:t>gesang</w:t>
      </w:r>
      <w:proofErr w:type="spellEnd"/>
      <w:r w:rsidRPr="003E3626">
        <w:rPr>
          <w:rFonts w:eastAsia="Calibri" w:cs="Arial"/>
          <w:iCs/>
          <w:lang w:val="en-US"/>
        </w:rPr>
        <w:t xml:space="preserve"> </w:t>
      </w:r>
      <w:proofErr w:type="spellStart"/>
      <w:r w:rsidRPr="003E3626">
        <w:rPr>
          <w:rFonts w:eastAsia="Calibri" w:cs="Arial"/>
          <w:iCs/>
          <w:lang w:val="en-US"/>
        </w:rPr>
        <w:t>manut</w:t>
      </w:r>
      <w:proofErr w:type="spellEnd"/>
      <w:r w:rsidRPr="003E3626">
        <w:rPr>
          <w:rFonts w:eastAsia="Calibri" w:cs="Arial"/>
          <w:iCs/>
          <w:lang w:val="en-US"/>
        </w:rPr>
        <w:t xml:space="preserve"> </w:t>
      </w:r>
      <w:proofErr w:type="spellStart"/>
      <w:r w:rsidRPr="003E3626">
        <w:rPr>
          <w:rFonts w:eastAsia="Calibri" w:cs="Arial"/>
          <w:iCs/>
          <w:lang w:val="en-US"/>
        </w:rPr>
        <w:t>sabda</w:t>
      </w:r>
      <w:proofErr w:type="spellEnd"/>
      <w:r w:rsidRPr="003E3626">
        <w:rPr>
          <w:rFonts w:eastAsia="Calibri" w:cs="Arial"/>
          <w:iCs/>
          <w:lang w:val="en-US"/>
        </w:rPr>
        <w:t>-Nya</w:t>
      </w:r>
    </w:p>
    <w:p w14:paraId="5A4414D9" w14:textId="77777777" w:rsidR="0046584E" w:rsidRDefault="0046584E" w:rsidP="0046584E">
      <w:pPr>
        <w:widowControl/>
        <w:autoSpaceDE/>
        <w:autoSpaceDN/>
        <w:spacing w:after="160" w:line="254" w:lineRule="auto"/>
        <w:ind w:left="284" w:hanging="284"/>
        <w:contextualSpacing/>
        <w:jc w:val="both"/>
        <w:rPr>
          <w:rFonts w:eastAsia="Calibri" w:cs="Arial"/>
          <w:iCs/>
          <w:lang w:val="id-ID"/>
        </w:rPr>
      </w:pPr>
    </w:p>
    <w:p w14:paraId="10B4560D" w14:textId="77777777" w:rsidR="00D21072" w:rsidRPr="003E3626" w:rsidRDefault="00D21072" w:rsidP="0046584E">
      <w:pPr>
        <w:widowControl/>
        <w:autoSpaceDE/>
        <w:autoSpaceDN/>
        <w:spacing w:after="160" w:line="254" w:lineRule="auto"/>
        <w:ind w:left="284" w:hanging="284"/>
        <w:contextualSpacing/>
        <w:jc w:val="both"/>
        <w:rPr>
          <w:rFonts w:eastAsia="Calibri" w:cs="Arial"/>
          <w:iCs/>
          <w:lang w:val="id-ID"/>
        </w:rPr>
      </w:pPr>
    </w:p>
    <w:p w14:paraId="00E0AEAA" w14:textId="77777777" w:rsidR="0046584E" w:rsidRPr="003E3626" w:rsidRDefault="0046584E" w:rsidP="0046584E">
      <w:pPr>
        <w:widowControl/>
        <w:autoSpaceDE/>
        <w:autoSpaceDN/>
        <w:spacing w:after="160" w:line="254" w:lineRule="auto"/>
        <w:ind w:left="284" w:hanging="284"/>
        <w:contextualSpacing/>
        <w:jc w:val="both"/>
        <w:rPr>
          <w:rFonts w:eastAsia="Calibri" w:cs="Arial"/>
          <w:iCs/>
          <w:lang w:val="en-US"/>
        </w:rPr>
      </w:pPr>
      <w:r w:rsidRPr="003E3626">
        <w:rPr>
          <w:rFonts w:eastAsia="Calibri" w:cs="Arial"/>
          <w:iCs/>
          <w:lang w:val="id-ID"/>
        </w:rPr>
        <w:lastRenderedPageBreak/>
        <w:t>2)</w:t>
      </w:r>
      <w:r w:rsidRPr="003E3626">
        <w:rPr>
          <w:rFonts w:eastAsia="Calibri" w:cs="Arial"/>
          <w:iCs/>
          <w:lang w:val="id-ID"/>
        </w:rPr>
        <w:tab/>
        <w:t xml:space="preserve">Kula </w:t>
      </w:r>
      <w:proofErr w:type="spellStart"/>
      <w:r w:rsidRPr="003E3626">
        <w:rPr>
          <w:rFonts w:eastAsia="Calibri" w:cs="Arial"/>
          <w:iCs/>
          <w:lang w:val="en-US"/>
        </w:rPr>
        <w:t>pitados</w:t>
      </w:r>
      <w:proofErr w:type="spellEnd"/>
      <w:r w:rsidRPr="003E3626">
        <w:rPr>
          <w:rFonts w:eastAsia="Calibri" w:cs="Arial"/>
          <w:iCs/>
          <w:lang w:val="en-US"/>
        </w:rPr>
        <w:t xml:space="preserve"> </w:t>
      </w:r>
      <w:proofErr w:type="spellStart"/>
      <w:r w:rsidRPr="003E3626">
        <w:rPr>
          <w:rFonts w:eastAsia="Calibri" w:cs="Arial"/>
          <w:iCs/>
          <w:lang w:val="en-US"/>
        </w:rPr>
        <w:t>mring</w:t>
      </w:r>
      <w:proofErr w:type="spellEnd"/>
      <w:r w:rsidRPr="003E3626">
        <w:rPr>
          <w:rFonts w:eastAsia="Calibri" w:cs="Arial"/>
          <w:iCs/>
          <w:lang w:val="en-US"/>
        </w:rPr>
        <w:t xml:space="preserve"> </w:t>
      </w:r>
      <w:r w:rsidRPr="003E3626">
        <w:rPr>
          <w:rFonts w:eastAsia="Calibri" w:cs="Arial"/>
          <w:iCs/>
          <w:lang w:val="id-ID"/>
        </w:rPr>
        <w:t>Gusti</w:t>
      </w:r>
      <w:r w:rsidRPr="003E3626">
        <w:rPr>
          <w:rFonts w:eastAsia="Calibri" w:cs="Arial"/>
          <w:iCs/>
          <w:lang w:val="en-US"/>
        </w:rPr>
        <w:t xml:space="preserve">, </w:t>
      </w:r>
      <w:proofErr w:type="spellStart"/>
      <w:r w:rsidRPr="003E3626">
        <w:rPr>
          <w:rFonts w:eastAsia="Calibri" w:cs="Arial"/>
          <w:iCs/>
          <w:lang w:val="en-US"/>
        </w:rPr>
        <w:t>dalah</w:t>
      </w:r>
      <w:proofErr w:type="spellEnd"/>
      <w:r w:rsidRPr="003E3626">
        <w:rPr>
          <w:rFonts w:eastAsia="Calibri" w:cs="Arial"/>
          <w:iCs/>
          <w:lang w:val="en-US"/>
        </w:rPr>
        <w:t xml:space="preserve"> </w:t>
      </w:r>
      <w:proofErr w:type="spellStart"/>
      <w:r w:rsidRPr="003E3626">
        <w:rPr>
          <w:rFonts w:eastAsia="Calibri" w:cs="Arial"/>
          <w:iCs/>
          <w:lang w:val="id-ID"/>
        </w:rPr>
        <w:t>sengkut</w:t>
      </w:r>
      <w:proofErr w:type="spellEnd"/>
      <w:r w:rsidRPr="003E3626">
        <w:rPr>
          <w:rFonts w:eastAsia="Calibri" w:cs="Arial"/>
          <w:iCs/>
          <w:lang w:val="id-ID"/>
        </w:rPr>
        <w:t xml:space="preserve"> </w:t>
      </w:r>
      <w:proofErr w:type="spellStart"/>
      <w:r w:rsidRPr="003E3626">
        <w:rPr>
          <w:rFonts w:eastAsia="Calibri" w:cs="Arial"/>
          <w:iCs/>
          <w:lang w:val="id-ID"/>
        </w:rPr>
        <w:t>makarya</w:t>
      </w:r>
      <w:proofErr w:type="spellEnd"/>
      <w:r w:rsidRPr="003E3626">
        <w:rPr>
          <w:rFonts w:eastAsia="Calibri" w:cs="Arial"/>
          <w:iCs/>
          <w:lang w:val="en-US"/>
        </w:rPr>
        <w:t>.</w:t>
      </w:r>
    </w:p>
    <w:p w14:paraId="46995D77" w14:textId="77777777" w:rsidR="0046584E" w:rsidRPr="003E3626" w:rsidRDefault="0046584E" w:rsidP="0046584E">
      <w:pPr>
        <w:widowControl/>
        <w:autoSpaceDE/>
        <w:autoSpaceDN/>
        <w:spacing w:after="160" w:line="254" w:lineRule="auto"/>
        <w:ind w:left="284"/>
        <w:contextualSpacing/>
        <w:jc w:val="both"/>
        <w:rPr>
          <w:rFonts w:eastAsia="Calibri" w:cs="Arial"/>
          <w:iCs/>
          <w:lang w:val="id-ID"/>
        </w:rPr>
      </w:pPr>
      <w:proofErr w:type="spellStart"/>
      <w:r w:rsidRPr="003E3626">
        <w:rPr>
          <w:rFonts w:eastAsia="Calibri" w:cs="Arial"/>
          <w:iCs/>
          <w:lang w:val="en-US"/>
        </w:rPr>
        <w:t>Ngrerancang</w:t>
      </w:r>
      <w:proofErr w:type="spellEnd"/>
      <w:r w:rsidRPr="003E3626">
        <w:rPr>
          <w:rFonts w:eastAsia="Calibri" w:cs="Arial"/>
          <w:iCs/>
          <w:lang w:val="en-US"/>
        </w:rPr>
        <w:t xml:space="preserve"> </w:t>
      </w:r>
      <w:proofErr w:type="spellStart"/>
      <w:r w:rsidRPr="003E3626">
        <w:rPr>
          <w:rFonts w:eastAsia="Calibri" w:cs="Arial"/>
          <w:iCs/>
          <w:lang w:val="en-US"/>
        </w:rPr>
        <w:t>wah</w:t>
      </w:r>
      <w:proofErr w:type="spellEnd"/>
      <w:r w:rsidRPr="003E3626">
        <w:rPr>
          <w:rFonts w:eastAsia="Calibri" w:cs="Arial"/>
          <w:iCs/>
          <w:lang w:val="en-US"/>
        </w:rPr>
        <w:t xml:space="preserve"> </w:t>
      </w:r>
      <w:proofErr w:type="spellStart"/>
      <w:r w:rsidRPr="003E3626">
        <w:rPr>
          <w:rFonts w:eastAsia="Calibri" w:cs="Arial"/>
          <w:iCs/>
          <w:lang w:val="en-US"/>
        </w:rPr>
        <w:t>mbudidaya</w:t>
      </w:r>
      <w:proofErr w:type="spellEnd"/>
      <w:r w:rsidRPr="003E3626">
        <w:rPr>
          <w:rFonts w:eastAsia="Calibri" w:cs="Arial"/>
          <w:iCs/>
          <w:lang w:val="en-US"/>
        </w:rPr>
        <w:t xml:space="preserve">, tan </w:t>
      </w:r>
      <w:proofErr w:type="spellStart"/>
      <w:r w:rsidRPr="003E3626">
        <w:rPr>
          <w:rFonts w:eastAsia="Calibri" w:cs="Arial"/>
          <w:iCs/>
          <w:lang w:val="en-US"/>
        </w:rPr>
        <w:t>kendhat</w:t>
      </w:r>
      <w:proofErr w:type="spellEnd"/>
      <w:r w:rsidRPr="003E3626">
        <w:rPr>
          <w:rFonts w:eastAsia="Calibri" w:cs="Arial"/>
          <w:iCs/>
          <w:lang w:val="en-US"/>
        </w:rPr>
        <w:t xml:space="preserve"> </w:t>
      </w:r>
      <w:proofErr w:type="spellStart"/>
      <w:r w:rsidRPr="003E3626">
        <w:rPr>
          <w:rFonts w:eastAsia="Calibri" w:cs="Arial"/>
          <w:iCs/>
          <w:lang w:val="en-US"/>
        </w:rPr>
        <w:t>ing</w:t>
      </w:r>
      <w:proofErr w:type="spellEnd"/>
      <w:r w:rsidRPr="003E3626">
        <w:rPr>
          <w:rFonts w:eastAsia="Calibri" w:cs="Arial"/>
          <w:iCs/>
          <w:lang w:val="en-US"/>
        </w:rPr>
        <w:t xml:space="preserve"> </w:t>
      </w:r>
      <w:proofErr w:type="spellStart"/>
      <w:r w:rsidRPr="003E3626">
        <w:rPr>
          <w:rFonts w:eastAsia="Calibri" w:cs="Arial"/>
          <w:iCs/>
          <w:lang w:val="en-US"/>
        </w:rPr>
        <w:t>pandonga</w:t>
      </w:r>
      <w:proofErr w:type="spellEnd"/>
      <w:r w:rsidRPr="003E3626">
        <w:rPr>
          <w:rFonts w:eastAsia="Calibri" w:cs="Arial"/>
          <w:iCs/>
          <w:lang w:val="en-US"/>
        </w:rPr>
        <w:t>.</w:t>
      </w:r>
    </w:p>
    <w:p w14:paraId="04A3706F" w14:textId="77777777" w:rsidR="0046584E" w:rsidRPr="003E3626" w:rsidRDefault="0046584E" w:rsidP="0046584E">
      <w:pPr>
        <w:widowControl/>
        <w:autoSpaceDE/>
        <w:autoSpaceDN/>
        <w:spacing w:after="160" w:line="254" w:lineRule="auto"/>
        <w:ind w:left="284"/>
        <w:contextualSpacing/>
        <w:jc w:val="both"/>
        <w:rPr>
          <w:rFonts w:eastAsia="Calibri" w:cs="Arial"/>
          <w:iCs/>
          <w:lang w:val="id-ID"/>
        </w:rPr>
      </w:pPr>
      <w:proofErr w:type="spellStart"/>
      <w:r w:rsidRPr="003E3626">
        <w:rPr>
          <w:rFonts w:eastAsia="Calibri" w:cs="Arial"/>
          <w:iCs/>
          <w:lang w:val="en-US"/>
        </w:rPr>
        <w:t>Siyaga</w:t>
      </w:r>
      <w:proofErr w:type="spellEnd"/>
      <w:r w:rsidRPr="003E3626">
        <w:rPr>
          <w:rFonts w:eastAsia="Calibri" w:cs="Arial"/>
          <w:iCs/>
          <w:lang w:val="en-US"/>
        </w:rPr>
        <w:t xml:space="preserve"> </w:t>
      </w:r>
      <w:proofErr w:type="spellStart"/>
      <w:r w:rsidRPr="003E3626">
        <w:rPr>
          <w:rFonts w:eastAsia="Calibri" w:cs="Arial"/>
          <w:iCs/>
          <w:lang w:val="en-US"/>
        </w:rPr>
        <w:t>tansah</w:t>
      </w:r>
      <w:proofErr w:type="spellEnd"/>
      <w:r w:rsidRPr="003E3626">
        <w:rPr>
          <w:rFonts w:eastAsia="Calibri" w:cs="Arial"/>
          <w:iCs/>
          <w:lang w:val="en-US"/>
        </w:rPr>
        <w:t xml:space="preserve"> </w:t>
      </w:r>
      <w:proofErr w:type="spellStart"/>
      <w:r w:rsidRPr="003E3626">
        <w:rPr>
          <w:rFonts w:eastAsia="Calibri" w:cs="Arial"/>
          <w:iCs/>
          <w:lang w:val="en-US"/>
        </w:rPr>
        <w:t>leladi</w:t>
      </w:r>
      <w:proofErr w:type="spellEnd"/>
      <w:r w:rsidRPr="003E3626">
        <w:rPr>
          <w:rFonts w:eastAsia="Calibri" w:cs="Arial"/>
          <w:iCs/>
          <w:lang w:val="en-US"/>
        </w:rPr>
        <w:t xml:space="preserve"> </w:t>
      </w:r>
      <w:proofErr w:type="spellStart"/>
      <w:r w:rsidRPr="003E3626">
        <w:rPr>
          <w:rFonts w:eastAsia="Calibri" w:cs="Arial"/>
          <w:iCs/>
          <w:lang w:val="id-ID"/>
        </w:rPr>
        <w:t>ing</w:t>
      </w:r>
      <w:proofErr w:type="spellEnd"/>
      <w:r w:rsidRPr="003E3626">
        <w:rPr>
          <w:rFonts w:eastAsia="Calibri" w:cs="Arial"/>
          <w:iCs/>
          <w:lang w:val="id-ID"/>
        </w:rPr>
        <w:t xml:space="preserve"> </w:t>
      </w:r>
      <w:proofErr w:type="spellStart"/>
      <w:r w:rsidRPr="003E3626">
        <w:rPr>
          <w:rFonts w:eastAsia="Calibri" w:cs="Arial"/>
          <w:iCs/>
          <w:lang w:val="en-US"/>
        </w:rPr>
        <w:t>sakatoging</w:t>
      </w:r>
      <w:proofErr w:type="spellEnd"/>
      <w:r w:rsidRPr="003E3626">
        <w:rPr>
          <w:rFonts w:eastAsia="Calibri" w:cs="Arial"/>
          <w:iCs/>
          <w:lang w:val="en-US"/>
        </w:rPr>
        <w:t xml:space="preserve"> </w:t>
      </w:r>
      <w:proofErr w:type="spellStart"/>
      <w:r w:rsidRPr="003E3626">
        <w:rPr>
          <w:rFonts w:eastAsia="Calibri" w:cs="Arial"/>
          <w:iCs/>
          <w:lang w:val="en-US"/>
        </w:rPr>
        <w:t>driya</w:t>
      </w:r>
      <w:proofErr w:type="spellEnd"/>
    </w:p>
    <w:p w14:paraId="0D1CF4DF" w14:textId="77777777" w:rsidR="0046584E" w:rsidRPr="003E3626" w:rsidRDefault="0046584E" w:rsidP="0046584E">
      <w:pPr>
        <w:widowControl/>
        <w:autoSpaceDE/>
        <w:autoSpaceDN/>
        <w:spacing w:after="160" w:line="254" w:lineRule="auto"/>
        <w:ind w:left="284"/>
        <w:contextualSpacing/>
        <w:jc w:val="both"/>
        <w:rPr>
          <w:rFonts w:eastAsia="Calibri" w:cs="Arial"/>
          <w:iCs/>
          <w:lang w:val="id-ID"/>
        </w:rPr>
      </w:pPr>
      <w:r w:rsidRPr="003E3626">
        <w:rPr>
          <w:rFonts w:eastAsia="Calibri" w:cs="Arial"/>
          <w:iCs/>
          <w:lang w:val="id-ID"/>
        </w:rPr>
        <w:t xml:space="preserve">Gusti </w:t>
      </w:r>
      <w:proofErr w:type="spellStart"/>
      <w:r w:rsidRPr="003E3626">
        <w:rPr>
          <w:rFonts w:eastAsia="Calibri" w:cs="Arial"/>
          <w:iCs/>
          <w:lang w:val="id-ID"/>
        </w:rPr>
        <w:t>ingkang</w:t>
      </w:r>
      <w:proofErr w:type="spellEnd"/>
      <w:r w:rsidRPr="003E3626">
        <w:rPr>
          <w:rFonts w:eastAsia="Calibri" w:cs="Arial"/>
          <w:iCs/>
          <w:lang w:val="id-ID"/>
        </w:rPr>
        <w:t xml:space="preserve"> </w:t>
      </w:r>
      <w:proofErr w:type="spellStart"/>
      <w:r w:rsidRPr="003E3626">
        <w:rPr>
          <w:rFonts w:eastAsia="Calibri" w:cs="Arial"/>
          <w:iCs/>
          <w:lang w:val="en-US"/>
        </w:rPr>
        <w:t>minangkani</w:t>
      </w:r>
      <w:proofErr w:type="spellEnd"/>
      <w:r w:rsidRPr="003E3626">
        <w:rPr>
          <w:rFonts w:eastAsia="Calibri" w:cs="Arial"/>
          <w:iCs/>
          <w:lang w:val="en-US"/>
        </w:rPr>
        <w:t xml:space="preserve">, </w:t>
      </w:r>
      <w:r w:rsidRPr="003E3626">
        <w:rPr>
          <w:rFonts w:eastAsia="Calibri" w:cs="Arial"/>
          <w:iCs/>
          <w:lang w:val="id-ID"/>
        </w:rPr>
        <w:t xml:space="preserve">kula </w:t>
      </w:r>
      <w:r w:rsidRPr="003E3626">
        <w:rPr>
          <w:rFonts w:eastAsia="Calibri" w:cs="Arial"/>
          <w:iCs/>
          <w:lang w:val="en-US"/>
        </w:rPr>
        <w:t xml:space="preserve">dados </w:t>
      </w:r>
      <w:proofErr w:type="spellStart"/>
      <w:r w:rsidRPr="003E3626">
        <w:rPr>
          <w:rFonts w:eastAsia="Calibri" w:cs="Arial"/>
          <w:iCs/>
          <w:lang w:val="en-US"/>
        </w:rPr>
        <w:t>sembada</w:t>
      </w:r>
      <w:proofErr w:type="spellEnd"/>
      <w:r w:rsidRPr="003E3626">
        <w:rPr>
          <w:rFonts w:eastAsia="Calibri" w:cs="Arial"/>
          <w:iCs/>
          <w:lang w:val="en-US"/>
        </w:rPr>
        <w:t>.</w:t>
      </w:r>
    </w:p>
    <w:p w14:paraId="2AEAB860" w14:textId="77777777" w:rsidR="0046584E" w:rsidRDefault="0046584E" w:rsidP="0046584E">
      <w:pPr>
        <w:widowControl/>
        <w:tabs>
          <w:tab w:val="left" w:pos="993"/>
        </w:tabs>
        <w:autoSpaceDE/>
        <w:autoSpaceDN/>
        <w:spacing w:after="160" w:line="254" w:lineRule="auto"/>
        <w:ind w:left="1134" w:hanging="850"/>
        <w:contextualSpacing/>
        <w:jc w:val="both"/>
        <w:rPr>
          <w:rFonts w:eastAsia="Calibri" w:cs="Arial"/>
          <w:iCs/>
          <w:lang w:val="id-ID"/>
        </w:rPr>
      </w:pPr>
      <w:r w:rsidRPr="003E3626">
        <w:rPr>
          <w:rFonts w:eastAsia="Calibri" w:cs="Arial"/>
          <w:iCs/>
          <w:lang w:val="id-ID"/>
        </w:rPr>
        <w:t>Reffr</w:t>
      </w:r>
      <w:r w:rsidRPr="003E3626">
        <w:rPr>
          <w:rFonts w:eastAsia="Calibri" w:cs="Arial"/>
          <w:iCs/>
          <w:lang w:val="en-US"/>
        </w:rPr>
        <w:t>.</w:t>
      </w:r>
      <w:r w:rsidRPr="003E3626">
        <w:rPr>
          <w:rFonts w:eastAsia="Calibri" w:cs="Arial"/>
          <w:iCs/>
          <w:lang w:val="en-US"/>
        </w:rPr>
        <w:tab/>
      </w:r>
      <w:r w:rsidRPr="003E3626">
        <w:rPr>
          <w:rFonts w:eastAsia="Calibri" w:cs="Arial"/>
          <w:iCs/>
          <w:lang w:val="id-ID"/>
        </w:rPr>
        <w:t>:</w:t>
      </w:r>
      <w:r w:rsidRPr="003E3626">
        <w:rPr>
          <w:rFonts w:eastAsia="Calibri" w:cs="Arial"/>
          <w:iCs/>
          <w:lang w:val="id-ID"/>
        </w:rPr>
        <w:tab/>
      </w:r>
      <w:r>
        <w:rPr>
          <w:rFonts w:eastAsia="Calibri" w:cs="Arial"/>
          <w:iCs/>
          <w:lang w:val="id-ID"/>
        </w:rPr>
        <w:t>..........</w:t>
      </w:r>
    </w:p>
    <w:p w14:paraId="09AFF88B" w14:textId="77777777" w:rsidR="0046584E" w:rsidRDefault="0046584E" w:rsidP="0046584E">
      <w:pPr>
        <w:tabs>
          <w:tab w:val="right" w:pos="6523"/>
        </w:tabs>
        <w:ind w:left="567" w:hanging="567"/>
        <w:jc w:val="both"/>
        <w:rPr>
          <w:b/>
          <w:color w:val="000000" w:themeColor="text1"/>
          <w:lang w:val="id-ID"/>
        </w:rPr>
      </w:pPr>
    </w:p>
    <w:p w14:paraId="3EDEB2C7" w14:textId="77777777" w:rsidR="0046584E" w:rsidRPr="00265962" w:rsidRDefault="0046584E" w:rsidP="0046584E">
      <w:pPr>
        <w:tabs>
          <w:tab w:val="right" w:pos="6523"/>
        </w:tabs>
        <w:ind w:left="567" w:hanging="567"/>
        <w:jc w:val="both"/>
        <w:rPr>
          <w:i/>
          <w:color w:val="0070C0"/>
          <w:lang w:val="id-ID"/>
        </w:rPr>
      </w:pPr>
      <w:r>
        <w:rPr>
          <w:b/>
          <w:color w:val="000000" w:themeColor="text1"/>
          <w:lang w:val="id-ID"/>
        </w:rPr>
        <w:t>PALADOSAN SABDA</w:t>
      </w:r>
      <w:r w:rsidRPr="00265962">
        <w:rPr>
          <w:b/>
          <w:color w:val="0070C0"/>
          <w:lang w:val="id-ID"/>
        </w:rPr>
        <w:tab/>
      </w:r>
      <w:r>
        <w:rPr>
          <w:bCs/>
          <w:color w:val="000000" w:themeColor="text1"/>
          <w:lang w:val="id-ID"/>
        </w:rPr>
        <w:t>(</w:t>
      </w:r>
      <w:r>
        <w:rPr>
          <w:bCs/>
          <w:i/>
          <w:iCs/>
          <w:color w:val="000000" w:themeColor="text1"/>
          <w:lang w:val="id-ID"/>
        </w:rPr>
        <w:t>Lenggah</w:t>
      </w:r>
      <w:r>
        <w:rPr>
          <w:bCs/>
          <w:color w:val="000000" w:themeColor="text1"/>
          <w:lang w:val="id-ID"/>
        </w:rPr>
        <w:t>)</w:t>
      </w:r>
    </w:p>
    <w:p w14:paraId="007D64AC" w14:textId="77777777" w:rsidR="0046584E" w:rsidRPr="00265962" w:rsidRDefault="0046584E" w:rsidP="0046584E">
      <w:pPr>
        <w:pStyle w:val="TeksIsi"/>
        <w:tabs>
          <w:tab w:val="right" w:pos="6523"/>
        </w:tabs>
        <w:ind w:left="720" w:hanging="720"/>
        <w:rPr>
          <w:color w:val="0070C0"/>
          <w:lang w:val="id-ID"/>
        </w:rPr>
      </w:pPr>
      <w:r>
        <w:rPr>
          <w:color w:val="000000" w:themeColor="text1"/>
          <w:spacing w:val="-5"/>
          <w:lang w:val="id-ID"/>
        </w:rPr>
        <w:t>PS:</w:t>
      </w:r>
      <w:r>
        <w:rPr>
          <w:color w:val="000000" w:themeColor="text1"/>
          <w:spacing w:val="-5"/>
          <w:lang w:val="id-ID"/>
        </w:rPr>
        <w:tab/>
        <w:t>(</w:t>
      </w:r>
      <w:r>
        <w:rPr>
          <w:i/>
          <w:iCs/>
          <w:color w:val="000000" w:themeColor="text1"/>
          <w:spacing w:val="-5"/>
          <w:lang w:val="id-ID"/>
        </w:rPr>
        <w:t>nDedonga nyuwun panuntunipun Roh Suci</w:t>
      </w:r>
      <w:r>
        <w:rPr>
          <w:color w:val="000000" w:themeColor="text1"/>
          <w:spacing w:val="-5"/>
          <w:lang w:val="id-ID"/>
        </w:rPr>
        <w:t>)</w:t>
      </w:r>
    </w:p>
    <w:p w14:paraId="658BCEEF" w14:textId="77777777" w:rsidR="0046584E" w:rsidRDefault="0046584E" w:rsidP="0046584E">
      <w:pPr>
        <w:pStyle w:val="TeksIsi"/>
        <w:tabs>
          <w:tab w:val="right" w:pos="6523"/>
        </w:tabs>
        <w:ind w:left="720" w:hanging="720"/>
        <w:rPr>
          <w:color w:val="000000" w:themeColor="text1"/>
          <w:lang w:val="id-ID"/>
        </w:rPr>
      </w:pPr>
      <w:r w:rsidRPr="00E34173">
        <w:rPr>
          <w:color w:val="000000" w:themeColor="text1"/>
          <w:spacing w:val="-5"/>
          <w:lang w:val="id-ID"/>
        </w:rPr>
        <w:t>U:</w:t>
      </w:r>
      <w:r w:rsidRPr="00E34173">
        <w:rPr>
          <w:color w:val="000000" w:themeColor="text1"/>
          <w:lang w:val="id-ID"/>
        </w:rPr>
        <w:tab/>
      </w:r>
      <w:r>
        <w:rPr>
          <w:color w:val="000000" w:themeColor="text1"/>
          <w:lang w:val="id-ID"/>
        </w:rPr>
        <w:t>(</w:t>
      </w:r>
      <w:r>
        <w:rPr>
          <w:i/>
          <w:iCs/>
          <w:color w:val="000000" w:themeColor="text1"/>
          <w:lang w:val="id-ID"/>
        </w:rPr>
        <w:t xml:space="preserve">Ngidungaken </w:t>
      </w:r>
      <w:r>
        <w:rPr>
          <w:b/>
          <w:bCs/>
          <w:i/>
          <w:iCs/>
          <w:color w:val="000000" w:themeColor="text1"/>
          <w:lang w:val="id-ID"/>
        </w:rPr>
        <w:t>KPJ 192:1 “Isining Kabar Kabingahan”</w:t>
      </w:r>
      <w:r w:rsidRPr="005B526C">
        <w:rPr>
          <w:color w:val="000000" w:themeColor="text1"/>
          <w:lang w:val="id-ID"/>
        </w:rPr>
        <w:t>)</w:t>
      </w:r>
    </w:p>
    <w:p w14:paraId="3F8E865C" w14:textId="77777777" w:rsidR="0046584E" w:rsidRPr="005E698D" w:rsidRDefault="0046584E" w:rsidP="0046584E">
      <w:pPr>
        <w:widowControl/>
        <w:autoSpaceDE/>
        <w:autoSpaceDN/>
        <w:jc w:val="center"/>
        <w:rPr>
          <w:rFonts w:eastAsia="Calibri" w:cs="Times New Roman"/>
          <w:bCs/>
          <w:lang w:val="nb-NO"/>
        </w:rPr>
      </w:pPr>
      <w:r w:rsidRPr="005E698D">
        <w:rPr>
          <w:rFonts w:eastAsia="Calibri" w:cs="Times New Roman"/>
          <w:bCs/>
          <w:lang w:val="nb-NO"/>
        </w:rPr>
        <w:t>KPJ 192. ISINING KABAR KABINGAHAN</w:t>
      </w:r>
    </w:p>
    <w:p w14:paraId="59C54D10" w14:textId="77777777" w:rsidR="0046584E" w:rsidRPr="005E698D" w:rsidRDefault="0046584E" w:rsidP="0046584E">
      <w:pPr>
        <w:widowControl/>
        <w:autoSpaceDE/>
        <w:autoSpaceDN/>
        <w:jc w:val="both"/>
        <w:rPr>
          <w:rFonts w:eastAsia="Calibri" w:cs="Times New Roman"/>
          <w:bCs/>
          <w:vertAlign w:val="superscript"/>
          <w:lang w:val="nb-NO"/>
        </w:rPr>
      </w:pPr>
      <w:r w:rsidRPr="005E698D">
        <w:rPr>
          <w:rFonts w:eastAsia="Calibri" w:cs="Times New Roman"/>
          <w:bCs/>
          <w:vertAlign w:val="superscript"/>
          <w:lang w:val="nb-NO"/>
        </w:rPr>
        <w:t>Do=F 4/4</w:t>
      </w:r>
    </w:p>
    <w:p w14:paraId="012A5042" w14:textId="77777777" w:rsidR="0046584E" w:rsidRPr="005E698D" w:rsidRDefault="0046584E" w:rsidP="0046584E">
      <w:pPr>
        <w:widowControl/>
        <w:autoSpaceDE/>
        <w:autoSpaceDN/>
        <w:ind w:left="284" w:hanging="284"/>
        <w:jc w:val="both"/>
        <w:rPr>
          <w:rFonts w:eastAsia="Calibri" w:cs="Times New Roman"/>
          <w:bCs/>
          <w:lang w:val="nb-NO"/>
        </w:rPr>
      </w:pPr>
      <w:r w:rsidRPr="005E698D">
        <w:rPr>
          <w:rFonts w:eastAsia="Calibri" w:cs="Times New Roman"/>
          <w:bCs/>
          <w:lang w:val="nb-NO"/>
        </w:rPr>
        <w:t>1)</w:t>
      </w:r>
      <w:r w:rsidRPr="005E698D">
        <w:rPr>
          <w:rFonts w:eastAsia="Calibri" w:cs="Times New Roman"/>
          <w:bCs/>
          <w:lang w:val="nb-NO"/>
        </w:rPr>
        <w:tab/>
        <w:t>Isining kabar kabingahan winangsit ken déning Pangéran,</w:t>
      </w:r>
    </w:p>
    <w:p w14:paraId="4F55A79A" w14:textId="77777777" w:rsidR="0046584E" w:rsidRPr="005E698D" w:rsidRDefault="0046584E" w:rsidP="0046584E">
      <w:pPr>
        <w:widowControl/>
        <w:autoSpaceDE/>
        <w:autoSpaceDN/>
        <w:ind w:left="284"/>
        <w:jc w:val="both"/>
        <w:rPr>
          <w:rFonts w:eastAsia="Calibri" w:cs="Times New Roman"/>
          <w:bCs/>
          <w:lang w:val="nb-NO"/>
        </w:rPr>
      </w:pPr>
      <w:r w:rsidRPr="005E698D">
        <w:rPr>
          <w:rFonts w:eastAsia="Calibri" w:cs="Times New Roman"/>
          <w:bCs/>
          <w:lang w:val="nb-NO"/>
        </w:rPr>
        <w:t>dadya srana paring piwulang margining kautaman.</w:t>
      </w:r>
    </w:p>
    <w:p w14:paraId="240B9E8F" w14:textId="77777777" w:rsidR="0046584E" w:rsidRPr="005E698D" w:rsidRDefault="0046584E" w:rsidP="0046584E">
      <w:pPr>
        <w:widowControl/>
        <w:tabs>
          <w:tab w:val="left" w:pos="993"/>
          <w:tab w:val="left" w:pos="1134"/>
        </w:tabs>
        <w:autoSpaceDE/>
        <w:autoSpaceDN/>
        <w:ind w:left="1134" w:hanging="850"/>
        <w:jc w:val="both"/>
        <w:rPr>
          <w:rFonts w:eastAsia="Calibri" w:cs="Times New Roman"/>
          <w:bCs/>
          <w:lang w:val="nb-NO"/>
        </w:rPr>
      </w:pPr>
      <w:r w:rsidRPr="005E698D">
        <w:rPr>
          <w:rFonts w:eastAsia="Calibri" w:cs="Times New Roman"/>
          <w:bCs/>
          <w:lang w:val="nb-NO"/>
        </w:rPr>
        <w:t>Reff.</w:t>
      </w:r>
      <w:r w:rsidRPr="005E698D">
        <w:rPr>
          <w:rFonts w:eastAsia="Calibri" w:cs="Times New Roman"/>
          <w:bCs/>
          <w:lang w:val="nb-NO"/>
        </w:rPr>
        <w:tab/>
        <w:t>:</w:t>
      </w:r>
      <w:r w:rsidRPr="005E698D">
        <w:rPr>
          <w:rFonts w:eastAsia="Calibri" w:cs="Times New Roman"/>
          <w:bCs/>
          <w:lang w:val="nb-NO"/>
        </w:rPr>
        <w:tab/>
        <w:t>Dimèn tyang pitados tansah arumantos</w:t>
      </w:r>
    </w:p>
    <w:p w14:paraId="6CCE8A32" w14:textId="77777777" w:rsidR="0046584E" w:rsidRPr="005E698D" w:rsidRDefault="0046584E" w:rsidP="0046584E">
      <w:pPr>
        <w:widowControl/>
        <w:autoSpaceDE/>
        <w:autoSpaceDN/>
        <w:ind w:left="1134"/>
        <w:jc w:val="both"/>
        <w:rPr>
          <w:rFonts w:eastAsia="Calibri" w:cs="Times New Roman"/>
          <w:bCs/>
          <w:lang w:val="nb-NO"/>
        </w:rPr>
      </w:pPr>
      <w:r w:rsidRPr="005E698D">
        <w:rPr>
          <w:rFonts w:eastAsia="Calibri" w:cs="Times New Roman"/>
          <w:bCs/>
          <w:lang w:val="nb-NO"/>
        </w:rPr>
        <w:t>mbangun turut Gusti, nresnani sesami</w:t>
      </w:r>
    </w:p>
    <w:p w14:paraId="4A988D7C" w14:textId="77777777" w:rsidR="0046584E" w:rsidRPr="00265962" w:rsidRDefault="0046584E" w:rsidP="0046584E">
      <w:pPr>
        <w:pStyle w:val="TeksIsi"/>
        <w:tabs>
          <w:tab w:val="right" w:pos="6523"/>
        </w:tabs>
        <w:ind w:left="567" w:right="-1" w:hanging="567"/>
        <w:rPr>
          <w:color w:val="0070C0"/>
          <w:u w:val="single"/>
          <w:lang w:val="id-ID"/>
        </w:rPr>
      </w:pPr>
    </w:p>
    <w:p w14:paraId="5978A87C" w14:textId="77777777" w:rsidR="0046584E" w:rsidRPr="00265962" w:rsidRDefault="0046584E" w:rsidP="0046584E">
      <w:pPr>
        <w:pStyle w:val="TeksIsi"/>
        <w:tabs>
          <w:tab w:val="right" w:pos="6523"/>
        </w:tabs>
        <w:ind w:left="567" w:right="-1" w:hanging="567"/>
        <w:rPr>
          <w:color w:val="0070C0"/>
          <w:lang w:val="id-ID"/>
        </w:rPr>
      </w:pPr>
      <w:r>
        <w:rPr>
          <w:color w:val="000000" w:themeColor="text1"/>
          <w:u w:val="single"/>
          <w:lang w:val="id-ID"/>
        </w:rPr>
        <w:t>Waosan Kapisan</w:t>
      </w:r>
    </w:p>
    <w:p w14:paraId="04E4801B" w14:textId="77777777" w:rsidR="0046584E" w:rsidRPr="00265962" w:rsidRDefault="0046584E" w:rsidP="0046584E">
      <w:pPr>
        <w:tabs>
          <w:tab w:val="right" w:pos="6523"/>
        </w:tabs>
        <w:ind w:left="720" w:right="-1" w:hanging="720"/>
        <w:jc w:val="both"/>
        <w:rPr>
          <w:b/>
          <w:color w:val="0070C0"/>
          <w:lang w:val="id-ID"/>
        </w:rPr>
      </w:pPr>
      <w:r w:rsidRPr="005E698D">
        <w:rPr>
          <w:color w:val="000000" w:themeColor="text1"/>
          <w:lang w:val="id-ID"/>
        </w:rPr>
        <w:t>L1:</w:t>
      </w:r>
      <w:r w:rsidRPr="005E698D">
        <w:rPr>
          <w:color w:val="000000" w:themeColor="text1"/>
          <w:spacing w:val="77"/>
          <w:lang w:val="id-ID"/>
        </w:rPr>
        <w:tab/>
      </w:r>
      <w:r>
        <w:rPr>
          <w:color w:val="000000" w:themeColor="text1"/>
          <w:lang w:val="id-ID"/>
        </w:rPr>
        <w:t xml:space="preserve">Waosan kapisan saking </w:t>
      </w:r>
      <w:r>
        <w:rPr>
          <w:b/>
          <w:bCs/>
          <w:color w:val="000000" w:themeColor="text1"/>
          <w:lang w:val="id-ID"/>
        </w:rPr>
        <w:t>Pangandharing Torèt 26:1-11.</w:t>
      </w:r>
    </w:p>
    <w:p w14:paraId="4D13443B" w14:textId="77777777" w:rsidR="0046584E" w:rsidRPr="00265962" w:rsidRDefault="0046584E" w:rsidP="0046584E">
      <w:pPr>
        <w:tabs>
          <w:tab w:val="right" w:pos="6523"/>
        </w:tabs>
        <w:ind w:left="720" w:right="-1"/>
        <w:jc w:val="both"/>
        <w:rPr>
          <w:color w:val="0070C0"/>
          <w:lang w:val="id-ID"/>
        </w:rPr>
      </w:pPr>
      <w:r>
        <w:rPr>
          <w:color w:val="000000" w:themeColor="text1"/>
          <w:lang w:val="id-ID"/>
        </w:rPr>
        <w:t>Makaten Sabdanipun Gusti.</w:t>
      </w:r>
    </w:p>
    <w:p w14:paraId="772D5CA7" w14:textId="77777777" w:rsidR="0046584E" w:rsidRPr="00265962" w:rsidRDefault="0046584E" w:rsidP="0046584E">
      <w:pPr>
        <w:tabs>
          <w:tab w:val="right" w:pos="6523"/>
        </w:tabs>
        <w:ind w:left="720" w:right="-1" w:hanging="720"/>
        <w:jc w:val="both"/>
        <w:rPr>
          <w:b/>
          <w:color w:val="0070C0"/>
          <w:sz w:val="20"/>
          <w:lang w:val="id-ID"/>
        </w:rPr>
      </w:pPr>
      <w:r w:rsidRPr="00C80AED">
        <w:rPr>
          <w:color w:val="000000" w:themeColor="text1"/>
          <w:spacing w:val="-6"/>
          <w:lang w:val="id-ID"/>
        </w:rPr>
        <w:t>U:</w:t>
      </w:r>
      <w:r w:rsidRPr="00C80AED">
        <w:rPr>
          <w:color w:val="000000" w:themeColor="text1"/>
          <w:spacing w:val="-6"/>
          <w:lang w:val="id-ID"/>
        </w:rPr>
        <w:tab/>
      </w:r>
      <w:r>
        <w:rPr>
          <w:b/>
          <w:bCs/>
          <w:color w:val="000000" w:themeColor="text1"/>
          <w:spacing w:val="-6"/>
          <w:lang w:val="id-ID"/>
        </w:rPr>
        <w:t>Puji sokur konjuk Gusti Allah.</w:t>
      </w:r>
    </w:p>
    <w:p w14:paraId="22486EFA" w14:textId="77777777" w:rsidR="0046584E" w:rsidRPr="00265962" w:rsidRDefault="0046584E" w:rsidP="0046584E">
      <w:pPr>
        <w:pStyle w:val="TeksIsi"/>
        <w:tabs>
          <w:tab w:val="right" w:pos="6523"/>
        </w:tabs>
        <w:ind w:left="567" w:right="-1" w:hanging="567"/>
        <w:rPr>
          <w:color w:val="0070C0"/>
          <w:u w:val="single"/>
          <w:lang w:val="id-ID"/>
        </w:rPr>
      </w:pPr>
    </w:p>
    <w:p w14:paraId="4FD62D7C" w14:textId="77777777" w:rsidR="0046584E" w:rsidRPr="00265962" w:rsidRDefault="0046584E" w:rsidP="0046584E">
      <w:pPr>
        <w:pStyle w:val="TeksIsi"/>
        <w:tabs>
          <w:tab w:val="right" w:pos="6523"/>
        </w:tabs>
        <w:ind w:left="567" w:right="-1" w:hanging="567"/>
        <w:rPr>
          <w:color w:val="0070C0"/>
          <w:lang w:val="id-ID"/>
        </w:rPr>
      </w:pPr>
      <w:r>
        <w:rPr>
          <w:color w:val="000000" w:themeColor="text1"/>
          <w:u w:val="single"/>
          <w:lang w:val="id-ID"/>
        </w:rPr>
        <w:t>Masmur Tanggapan</w:t>
      </w:r>
    </w:p>
    <w:p w14:paraId="669BBE85" w14:textId="77777777" w:rsidR="0046584E" w:rsidRPr="00265962" w:rsidRDefault="0046584E" w:rsidP="0046584E">
      <w:pPr>
        <w:tabs>
          <w:tab w:val="right" w:pos="6523"/>
        </w:tabs>
        <w:ind w:left="720" w:right="-1" w:hanging="720"/>
        <w:jc w:val="both"/>
        <w:rPr>
          <w:color w:val="0070C0"/>
          <w:lang w:val="id-ID"/>
        </w:rPr>
      </w:pPr>
      <w:r w:rsidRPr="00C80AED">
        <w:rPr>
          <w:color w:val="000000" w:themeColor="text1"/>
          <w:lang w:val="id-ID"/>
        </w:rPr>
        <w:t>L2:</w:t>
      </w:r>
      <w:r w:rsidRPr="00C80AED">
        <w:rPr>
          <w:color w:val="000000" w:themeColor="text1"/>
          <w:spacing w:val="80"/>
          <w:lang w:val="id-ID"/>
        </w:rPr>
        <w:tab/>
      </w:r>
      <w:r>
        <w:rPr>
          <w:color w:val="000000" w:themeColor="text1"/>
          <w:lang w:val="id-ID"/>
        </w:rPr>
        <w:t xml:space="preserve">Sumangga kita nanggapi Sabdanipun Gusti </w:t>
      </w:r>
      <w:r>
        <w:rPr>
          <w:b/>
          <w:bCs/>
          <w:color w:val="000000" w:themeColor="text1"/>
          <w:lang w:val="id-ID"/>
        </w:rPr>
        <w:t>Pangandharing Torèt 26:1-11,</w:t>
      </w:r>
      <w:r>
        <w:rPr>
          <w:color w:val="000000" w:themeColor="text1"/>
          <w:lang w:val="id-ID"/>
        </w:rPr>
        <w:t xml:space="preserve"> kanthi maos </w:t>
      </w:r>
      <w:r w:rsidRPr="0009415D">
        <w:rPr>
          <w:b/>
          <w:bCs/>
          <w:color w:val="000000" w:themeColor="text1"/>
          <w:lang w:val="id-ID"/>
        </w:rPr>
        <w:t>Jabur Masmur 91:1-2, 9-16</w:t>
      </w:r>
      <w:r>
        <w:rPr>
          <w:b/>
          <w:bCs/>
          <w:color w:val="000000" w:themeColor="text1"/>
          <w:lang w:val="id-ID"/>
        </w:rPr>
        <w:t>,</w:t>
      </w:r>
      <w:r>
        <w:rPr>
          <w:color w:val="000000" w:themeColor="text1"/>
          <w:lang w:val="id-ID"/>
        </w:rPr>
        <w:t xml:space="preserve"> kanthi gegentosan.</w:t>
      </w:r>
    </w:p>
    <w:p w14:paraId="7FE8D14D" w14:textId="77777777" w:rsidR="0046584E" w:rsidRPr="0009415D" w:rsidRDefault="0046584E" w:rsidP="0046584E">
      <w:pPr>
        <w:pStyle w:val="TeksIsi"/>
        <w:tabs>
          <w:tab w:val="right" w:pos="6523"/>
        </w:tabs>
        <w:ind w:left="567" w:right="-1" w:hanging="567"/>
        <w:rPr>
          <w:color w:val="000000" w:themeColor="text1"/>
          <w:u w:val="single"/>
          <w:lang w:val="id-ID"/>
        </w:rPr>
      </w:pPr>
    </w:p>
    <w:p w14:paraId="21B260C6" w14:textId="77777777" w:rsidR="0046584E" w:rsidRPr="0009415D" w:rsidRDefault="0046584E" w:rsidP="0046584E">
      <w:pPr>
        <w:pStyle w:val="TeksIsi"/>
        <w:tabs>
          <w:tab w:val="right" w:pos="6523"/>
        </w:tabs>
        <w:ind w:left="567" w:right="-1" w:hanging="567"/>
        <w:rPr>
          <w:color w:val="000000" w:themeColor="text1"/>
          <w:lang w:val="id-ID"/>
        </w:rPr>
      </w:pPr>
      <w:r>
        <w:rPr>
          <w:color w:val="000000" w:themeColor="text1"/>
          <w:u w:val="single"/>
          <w:lang w:val="id-ID"/>
        </w:rPr>
        <w:t>Waosan kaping kalih</w:t>
      </w:r>
    </w:p>
    <w:p w14:paraId="533751B0" w14:textId="77777777" w:rsidR="0046584E" w:rsidRPr="0009415D" w:rsidRDefault="0046584E" w:rsidP="0046584E">
      <w:pPr>
        <w:tabs>
          <w:tab w:val="right" w:pos="6523"/>
        </w:tabs>
        <w:ind w:left="720" w:right="-1" w:hanging="720"/>
        <w:jc w:val="both"/>
        <w:rPr>
          <w:color w:val="0070C0"/>
          <w:lang w:val="id-ID"/>
        </w:rPr>
      </w:pPr>
      <w:r w:rsidRPr="0009415D">
        <w:rPr>
          <w:color w:val="000000" w:themeColor="text1"/>
          <w:spacing w:val="-5"/>
          <w:lang w:val="id-ID"/>
        </w:rPr>
        <w:t>L3:</w:t>
      </w:r>
      <w:r w:rsidRPr="0009415D">
        <w:rPr>
          <w:color w:val="000000" w:themeColor="text1"/>
          <w:lang w:val="id-ID"/>
        </w:rPr>
        <w:tab/>
      </w:r>
      <w:r>
        <w:rPr>
          <w:color w:val="000000" w:themeColor="text1"/>
          <w:lang w:val="id-ID"/>
        </w:rPr>
        <w:t xml:space="preserve">Waosan kaping kalih saking </w:t>
      </w:r>
      <w:r>
        <w:rPr>
          <w:b/>
          <w:bCs/>
          <w:color w:val="000000" w:themeColor="text1"/>
          <w:lang w:val="id-ID"/>
        </w:rPr>
        <w:t>Roma 10:8b-13</w:t>
      </w:r>
      <w:r>
        <w:rPr>
          <w:color w:val="000000" w:themeColor="text1"/>
          <w:lang w:val="id-ID"/>
        </w:rPr>
        <w:t>.</w:t>
      </w:r>
    </w:p>
    <w:p w14:paraId="0C45AAE7" w14:textId="77777777" w:rsidR="0046584E" w:rsidRPr="00265962" w:rsidRDefault="0046584E" w:rsidP="0046584E">
      <w:pPr>
        <w:tabs>
          <w:tab w:val="right" w:pos="6523"/>
        </w:tabs>
        <w:ind w:left="720" w:right="-1" w:hanging="720"/>
        <w:jc w:val="both"/>
        <w:rPr>
          <w:color w:val="0070C0"/>
          <w:lang w:val="id-ID"/>
        </w:rPr>
      </w:pPr>
      <w:r w:rsidRPr="00265962">
        <w:rPr>
          <w:color w:val="0070C0"/>
          <w:lang w:val="id-ID"/>
        </w:rPr>
        <w:tab/>
      </w:r>
      <w:r>
        <w:rPr>
          <w:color w:val="000000" w:themeColor="text1"/>
          <w:lang w:val="id-ID"/>
        </w:rPr>
        <w:t>Makaten Sabdanipun Gusti.</w:t>
      </w:r>
    </w:p>
    <w:p w14:paraId="67BA0ADA" w14:textId="77777777" w:rsidR="0046584E" w:rsidRPr="00265962" w:rsidRDefault="0046584E" w:rsidP="0046584E">
      <w:pPr>
        <w:tabs>
          <w:tab w:val="right" w:pos="6523"/>
        </w:tabs>
        <w:ind w:left="720" w:right="-1" w:hanging="720"/>
        <w:jc w:val="both"/>
        <w:rPr>
          <w:b/>
          <w:color w:val="0070C0"/>
          <w:sz w:val="20"/>
          <w:lang w:val="id-ID"/>
        </w:rPr>
      </w:pPr>
      <w:r w:rsidRPr="0009415D">
        <w:rPr>
          <w:color w:val="000000" w:themeColor="text1"/>
          <w:spacing w:val="-6"/>
          <w:lang w:val="id-ID"/>
        </w:rPr>
        <w:t>U:</w:t>
      </w:r>
      <w:r w:rsidRPr="0009415D">
        <w:rPr>
          <w:color w:val="000000" w:themeColor="text1"/>
          <w:lang w:val="id-ID"/>
        </w:rPr>
        <w:tab/>
      </w:r>
      <w:r>
        <w:rPr>
          <w:b/>
          <w:color w:val="000000" w:themeColor="text1"/>
          <w:sz w:val="20"/>
          <w:lang w:val="id-ID"/>
        </w:rPr>
        <w:t>Puji sokur konjuk Gusti Allah</w:t>
      </w:r>
      <w:r w:rsidRPr="0009415D">
        <w:rPr>
          <w:bCs/>
          <w:color w:val="000000" w:themeColor="text1"/>
          <w:sz w:val="20"/>
          <w:lang w:val="id-ID"/>
        </w:rPr>
        <w:t>.</w:t>
      </w:r>
    </w:p>
    <w:p w14:paraId="673F2A1B" w14:textId="77777777" w:rsidR="0046584E" w:rsidRPr="00265962" w:rsidRDefault="0046584E" w:rsidP="0046584E">
      <w:pPr>
        <w:pStyle w:val="TeksIsi"/>
        <w:tabs>
          <w:tab w:val="right" w:pos="6523"/>
        </w:tabs>
        <w:ind w:left="567" w:right="-1" w:hanging="567"/>
        <w:rPr>
          <w:color w:val="0070C0"/>
          <w:u w:val="single"/>
          <w:lang w:val="id-ID"/>
        </w:rPr>
      </w:pPr>
    </w:p>
    <w:p w14:paraId="7D3F30A3" w14:textId="77777777" w:rsidR="0046584E" w:rsidRPr="00472504" w:rsidRDefault="0046584E" w:rsidP="0046584E">
      <w:pPr>
        <w:pStyle w:val="TeksIsi"/>
        <w:tabs>
          <w:tab w:val="right" w:pos="6523"/>
        </w:tabs>
        <w:ind w:left="720" w:right="-1" w:hanging="720"/>
        <w:rPr>
          <w:color w:val="000000" w:themeColor="text1"/>
          <w:lang w:val="id-ID"/>
        </w:rPr>
      </w:pPr>
      <w:r w:rsidRPr="00472504">
        <w:rPr>
          <w:color w:val="000000" w:themeColor="text1"/>
          <w:u w:val="single"/>
          <w:lang w:val="id-ID"/>
        </w:rPr>
        <w:t>P</w:t>
      </w:r>
      <w:r>
        <w:rPr>
          <w:color w:val="000000" w:themeColor="text1"/>
          <w:u w:val="single"/>
          <w:lang w:val="id-ID"/>
        </w:rPr>
        <w:t xml:space="preserve">amaosing </w:t>
      </w:r>
      <w:r w:rsidRPr="00472504">
        <w:rPr>
          <w:color w:val="000000" w:themeColor="text1"/>
          <w:spacing w:val="-2"/>
          <w:u w:val="single"/>
          <w:lang w:val="id-ID"/>
        </w:rPr>
        <w:t>Injil</w:t>
      </w:r>
    </w:p>
    <w:p w14:paraId="7C39CD74" w14:textId="77777777" w:rsidR="0046584E" w:rsidRPr="00265962" w:rsidRDefault="0046584E" w:rsidP="0046584E">
      <w:pPr>
        <w:tabs>
          <w:tab w:val="right" w:pos="6523"/>
        </w:tabs>
        <w:ind w:left="720" w:right="-1" w:hanging="720"/>
        <w:jc w:val="both"/>
        <w:rPr>
          <w:b/>
          <w:color w:val="0070C0"/>
          <w:spacing w:val="-5"/>
          <w:lang w:val="id-ID"/>
        </w:rPr>
      </w:pPr>
      <w:r w:rsidRPr="00472504">
        <w:rPr>
          <w:color w:val="000000" w:themeColor="text1"/>
          <w:lang w:val="id-ID"/>
        </w:rPr>
        <w:t>P</w:t>
      </w:r>
      <w:r>
        <w:rPr>
          <w:color w:val="000000" w:themeColor="text1"/>
          <w:lang w:val="id-ID"/>
        </w:rPr>
        <w:t>S:</w:t>
      </w:r>
      <w:r>
        <w:rPr>
          <w:color w:val="000000" w:themeColor="text1"/>
          <w:lang w:val="id-ID"/>
        </w:rPr>
        <w:tab/>
        <w:t xml:space="preserve">Pamaosing Injil, saking Injil </w:t>
      </w:r>
      <w:r w:rsidRPr="00472504">
        <w:rPr>
          <w:b/>
          <w:bCs/>
          <w:color w:val="000000" w:themeColor="text1"/>
          <w:lang w:val="id-ID"/>
        </w:rPr>
        <w:t>Lukas 4:1-13</w:t>
      </w:r>
      <w:r>
        <w:rPr>
          <w:color w:val="000000" w:themeColor="text1"/>
          <w:lang w:val="id-ID"/>
        </w:rPr>
        <w:t>.</w:t>
      </w:r>
    </w:p>
    <w:p w14:paraId="508BDF3D" w14:textId="77777777" w:rsidR="0046584E" w:rsidRPr="00265962" w:rsidRDefault="0046584E" w:rsidP="0046584E">
      <w:pPr>
        <w:tabs>
          <w:tab w:val="right" w:pos="6523"/>
        </w:tabs>
        <w:ind w:left="720" w:right="-1"/>
        <w:jc w:val="both"/>
        <w:rPr>
          <w:b/>
          <w:color w:val="0070C0"/>
          <w:lang w:val="id-ID"/>
        </w:rPr>
      </w:pPr>
      <w:r>
        <w:rPr>
          <w:color w:val="000000" w:themeColor="text1"/>
          <w:lang w:val="id-ID"/>
        </w:rPr>
        <w:t>Makaten Injilipun Gusti Yésus Kristus, ingkang Rahayu inggih punika para tiyang ingkang mirengaken Sabdanipun Gusti saha ingkang nggatosaken</w:t>
      </w:r>
      <w:r w:rsidRPr="00265962">
        <w:rPr>
          <w:color w:val="0070C0"/>
          <w:lang w:val="id-ID"/>
        </w:rPr>
        <w:t xml:space="preserve"> </w:t>
      </w:r>
      <w:r>
        <w:rPr>
          <w:color w:val="000000" w:themeColor="text1"/>
          <w:lang w:val="id-ID"/>
        </w:rPr>
        <w:t xml:space="preserve">tuwin netepi kanthi setya wonten ing gesang pandintenan. </w:t>
      </w:r>
      <w:r>
        <w:rPr>
          <w:b/>
          <w:bCs/>
          <w:color w:val="000000" w:themeColor="text1"/>
          <w:lang w:val="id-ID"/>
        </w:rPr>
        <w:t>Hosiana.</w:t>
      </w:r>
    </w:p>
    <w:p w14:paraId="210009FE" w14:textId="77777777" w:rsidR="0046584E" w:rsidRPr="00265962" w:rsidRDefault="0046584E" w:rsidP="0046584E">
      <w:pPr>
        <w:tabs>
          <w:tab w:val="right" w:pos="6523"/>
        </w:tabs>
        <w:ind w:left="720" w:right="40" w:hanging="720"/>
        <w:jc w:val="both"/>
        <w:rPr>
          <w:b/>
          <w:color w:val="0070C0"/>
          <w:lang w:val="id-ID"/>
        </w:rPr>
      </w:pPr>
      <w:r>
        <w:rPr>
          <w:color w:val="000000" w:themeColor="text1"/>
          <w:spacing w:val="-6"/>
          <w:lang w:val="id-ID"/>
        </w:rPr>
        <w:lastRenderedPageBreak/>
        <w:t>U:</w:t>
      </w:r>
      <w:r>
        <w:rPr>
          <w:color w:val="000000" w:themeColor="text1"/>
          <w:spacing w:val="-6"/>
          <w:lang w:val="id-ID"/>
        </w:rPr>
        <w:tab/>
        <w:t>(</w:t>
      </w:r>
      <w:r>
        <w:rPr>
          <w:i/>
          <w:iCs/>
          <w:color w:val="000000" w:themeColor="text1"/>
          <w:spacing w:val="-6"/>
          <w:lang w:val="id-ID"/>
        </w:rPr>
        <w:t xml:space="preserve">Ngidungaken </w:t>
      </w:r>
      <w:r>
        <w:rPr>
          <w:b/>
          <w:bCs/>
          <w:i/>
          <w:iCs/>
          <w:color w:val="000000" w:themeColor="text1"/>
          <w:spacing w:val="-6"/>
          <w:lang w:val="id-ID"/>
        </w:rPr>
        <w:t xml:space="preserve">Hosiana </w:t>
      </w:r>
      <w:r>
        <w:rPr>
          <w:i/>
          <w:iCs/>
          <w:color w:val="000000" w:themeColor="text1"/>
          <w:spacing w:val="-6"/>
          <w:lang w:val="id-ID"/>
        </w:rPr>
        <w:t xml:space="preserve">manut ungeling </w:t>
      </w:r>
      <w:r>
        <w:rPr>
          <w:b/>
          <w:bCs/>
          <w:i/>
          <w:iCs/>
          <w:color w:val="000000" w:themeColor="text1"/>
          <w:spacing w:val="-6"/>
          <w:lang w:val="id-ID"/>
        </w:rPr>
        <w:t xml:space="preserve">PJ </w:t>
      </w:r>
      <w:r w:rsidRPr="005D06B2">
        <w:rPr>
          <w:b/>
          <w:bCs/>
          <w:color w:val="000000" w:themeColor="text1"/>
          <w:spacing w:val="-6"/>
          <w:lang w:val="id-ID"/>
        </w:rPr>
        <w:t>470</w:t>
      </w:r>
      <w:r w:rsidRPr="005D06B2">
        <w:rPr>
          <w:color w:val="000000" w:themeColor="text1"/>
          <w:spacing w:val="-6"/>
          <w:lang w:val="id-ID"/>
        </w:rPr>
        <w:t>)</w:t>
      </w:r>
    </w:p>
    <w:p w14:paraId="198C1F28" w14:textId="77777777" w:rsidR="0046584E" w:rsidRPr="00265962" w:rsidRDefault="0046584E" w:rsidP="0046584E">
      <w:pPr>
        <w:tabs>
          <w:tab w:val="right" w:pos="6523"/>
        </w:tabs>
        <w:ind w:left="567" w:right="1551" w:hanging="567"/>
        <w:jc w:val="both"/>
        <w:rPr>
          <w:b/>
          <w:color w:val="0070C0"/>
          <w:lang w:val="id-ID"/>
        </w:rPr>
      </w:pPr>
    </w:p>
    <w:p w14:paraId="2F93F8C1" w14:textId="77777777" w:rsidR="0046584E" w:rsidRPr="00472504" w:rsidRDefault="0046584E" w:rsidP="0046584E">
      <w:pPr>
        <w:tabs>
          <w:tab w:val="right" w:pos="6523"/>
        </w:tabs>
        <w:ind w:left="567" w:right="-1" w:hanging="567"/>
        <w:jc w:val="both"/>
        <w:rPr>
          <w:b/>
          <w:color w:val="000000" w:themeColor="text1"/>
          <w:lang w:val="id-ID"/>
        </w:rPr>
      </w:pPr>
      <w:r w:rsidRPr="00472504">
        <w:rPr>
          <w:b/>
          <w:color w:val="000000" w:themeColor="text1"/>
          <w:lang w:val="id-ID"/>
        </w:rPr>
        <w:t>Kotbah “</w:t>
      </w:r>
      <w:r>
        <w:rPr>
          <w:b/>
          <w:color w:val="000000" w:themeColor="text1"/>
          <w:lang w:val="id-ID"/>
        </w:rPr>
        <w:t>Ngadhepi Warn-warning Panggodha</w:t>
      </w:r>
      <w:r w:rsidRPr="00472504">
        <w:rPr>
          <w:b/>
          <w:color w:val="000000" w:themeColor="text1"/>
          <w:lang w:val="id-ID"/>
        </w:rPr>
        <w:t>”</w:t>
      </w:r>
    </w:p>
    <w:p w14:paraId="5ABAD8EE" w14:textId="77777777" w:rsidR="0046584E" w:rsidRPr="00265962" w:rsidRDefault="0046584E" w:rsidP="0046584E">
      <w:pPr>
        <w:tabs>
          <w:tab w:val="right" w:pos="6523"/>
        </w:tabs>
        <w:ind w:left="567" w:right="-1" w:hanging="567"/>
        <w:jc w:val="both"/>
        <w:rPr>
          <w:b/>
          <w:color w:val="0070C0"/>
          <w:lang w:val="id-ID"/>
        </w:rPr>
      </w:pPr>
    </w:p>
    <w:p w14:paraId="4D2113FA" w14:textId="77777777" w:rsidR="0046584E" w:rsidRPr="00265962" w:rsidRDefault="0046584E" w:rsidP="0046584E">
      <w:pPr>
        <w:tabs>
          <w:tab w:val="right" w:pos="6523"/>
        </w:tabs>
        <w:ind w:left="567" w:right="-1" w:hanging="567"/>
        <w:jc w:val="both"/>
        <w:rPr>
          <w:b/>
          <w:color w:val="0070C0"/>
          <w:lang w:val="id-ID"/>
        </w:rPr>
      </w:pPr>
      <w:r>
        <w:rPr>
          <w:b/>
          <w:color w:val="000000" w:themeColor="text1"/>
          <w:lang w:val="id-ID"/>
        </w:rPr>
        <w:t>Wekdal Ening</w:t>
      </w:r>
    </w:p>
    <w:p w14:paraId="09083EC8" w14:textId="77777777" w:rsidR="0046584E" w:rsidRPr="00265962" w:rsidRDefault="0046584E" w:rsidP="0046584E">
      <w:pPr>
        <w:tabs>
          <w:tab w:val="left" w:pos="5453"/>
          <w:tab w:val="right" w:pos="6523"/>
        </w:tabs>
        <w:ind w:left="426" w:hanging="426"/>
        <w:jc w:val="both"/>
        <w:rPr>
          <w:b/>
          <w:color w:val="0070C0"/>
          <w:lang w:val="id-ID"/>
        </w:rPr>
      </w:pPr>
    </w:p>
    <w:p w14:paraId="1C5D33C8" w14:textId="77777777" w:rsidR="0046584E" w:rsidRPr="00BE5819" w:rsidRDefault="0046584E" w:rsidP="0046584E">
      <w:pPr>
        <w:tabs>
          <w:tab w:val="left" w:pos="5453"/>
          <w:tab w:val="right" w:pos="6523"/>
        </w:tabs>
        <w:ind w:left="426" w:hanging="426"/>
        <w:jc w:val="both"/>
        <w:rPr>
          <w:bCs/>
          <w:color w:val="000000" w:themeColor="text1"/>
          <w:lang w:val="id-ID"/>
        </w:rPr>
      </w:pPr>
      <w:r>
        <w:rPr>
          <w:b/>
          <w:color w:val="000000" w:themeColor="text1"/>
          <w:lang w:val="id-ID"/>
        </w:rPr>
        <w:t xml:space="preserve">Pangaken Pitados </w:t>
      </w:r>
      <w:r>
        <w:rPr>
          <w:bCs/>
          <w:color w:val="000000" w:themeColor="text1"/>
          <w:lang w:val="id-ID"/>
        </w:rPr>
        <w:t>(</w:t>
      </w:r>
      <w:r>
        <w:rPr>
          <w:bCs/>
          <w:i/>
          <w:iCs/>
          <w:color w:val="000000" w:themeColor="text1"/>
          <w:lang w:val="id-ID"/>
        </w:rPr>
        <w:t>Jumeneng</w:t>
      </w:r>
      <w:r>
        <w:rPr>
          <w:bCs/>
          <w:color w:val="000000" w:themeColor="text1"/>
          <w:lang w:val="id-ID"/>
        </w:rPr>
        <w:t>)</w:t>
      </w:r>
    </w:p>
    <w:p w14:paraId="3E98512E" w14:textId="77777777" w:rsidR="0046584E" w:rsidRPr="00265962" w:rsidRDefault="0046584E" w:rsidP="0046584E">
      <w:pPr>
        <w:pStyle w:val="TeksIsi"/>
        <w:tabs>
          <w:tab w:val="right" w:pos="6523"/>
        </w:tabs>
        <w:ind w:left="720" w:right="40" w:hanging="720"/>
        <w:rPr>
          <w:color w:val="0070C0"/>
          <w:lang w:val="id-ID"/>
        </w:rPr>
      </w:pPr>
      <w:r>
        <w:rPr>
          <w:color w:val="000000" w:themeColor="text1"/>
          <w:lang w:val="id-ID"/>
        </w:rPr>
        <w:t>P/D3:</w:t>
      </w:r>
      <w:r>
        <w:rPr>
          <w:color w:val="000000" w:themeColor="text1"/>
          <w:lang w:val="id-ID"/>
        </w:rPr>
        <w:tab/>
        <w:t>Sesarengan kaliyan umatipun Gusti Allah ing sauruting wekdal, sumangga kita akeni</w:t>
      </w:r>
      <w:r w:rsidRPr="00265962">
        <w:rPr>
          <w:color w:val="0070C0"/>
          <w:spacing w:val="-10"/>
          <w:lang w:val="id-ID"/>
        </w:rPr>
        <w:t xml:space="preserve"> </w:t>
      </w:r>
      <w:r>
        <w:rPr>
          <w:color w:val="000000" w:themeColor="text1"/>
          <w:spacing w:val="-10"/>
          <w:lang w:val="id-ID"/>
        </w:rPr>
        <w:t>saha kita kekahaken malih menggahing punapa ingkang kita imani kanthi sesarengan ngucapaken Pangaken Pitados Rasuli.</w:t>
      </w:r>
    </w:p>
    <w:p w14:paraId="746F1D29" w14:textId="77777777" w:rsidR="0046584E" w:rsidRPr="00265962" w:rsidRDefault="0046584E" w:rsidP="0046584E">
      <w:pPr>
        <w:tabs>
          <w:tab w:val="right" w:pos="6523"/>
        </w:tabs>
        <w:ind w:left="720" w:hanging="720"/>
        <w:jc w:val="both"/>
        <w:rPr>
          <w:b/>
          <w:color w:val="0070C0"/>
          <w:lang w:val="id-ID"/>
        </w:rPr>
      </w:pPr>
      <w:r>
        <w:rPr>
          <w:color w:val="000000" w:themeColor="text1"/>
          <w:lang w:val="id-ID"/>
        </w:rPr>
        <w:t>U:</w:t>
      </w:r>
      <w:r>
        <w:rPr>
          <w:color w:val="000000" w:themeColor="text1"/>
          <w:lang w:val="id-ID"/>
        </w:rPr>
        <w:tab/>
        <w:t>(</w:t>
      </w:r>
      <w:r>
        <w:rPr>
          <w:i/>
          <w:iCs/>
          <w:color w:val="000000" w:themeColor="text1"/>
          <w:lang w:val="id-ID"/>
        </w:rPr>
        <w:t xml:space="preserve">Sesarengan ngucapaken </w:t>
      </w:r>
      <w:r w:rsidRPr="00472504">
        <w:rPr>
          <w:b/>
          <w:bCs/>
          <w:i/>
          <w:iCs/>
          <w:color w:val="000000" w:themeColor="text1"/>
          <w:lang w:val="id-ID"/>
        </w:rPr>
        <w:t>Pangaken Pitados Rasuli</w:t>
      </w:r>
      <w:r>
        <w:rPr>
          <w:color w:val="000000" w:themeColor="text1"/>
          <w:lang w:val="id-ID"/>
        </w:rPr>
        <w:t>)</w:t>
      </w:r>
    </w:p>
    <w:p w14:paraId="65BEAAB9" w14:textId="77777777" w:rsidR="0046584E" w:rsidRPr="00265962" w:rsidRDefault="0046584E" w:rsidP="0046584E">
      <w:pPr>
        <w:pStyle w:val="TeksIsi"/>
        <w:tabs>
          <w:tab w:val="right" w:pos="6523"/>
        </w:tabs>
        <w:ind w:left="426" w:hanging="426"/>
        <w:rPr>
          <w:b/>
          <w:color w:val="0070C0"/>
          <w:lang w:val="id-ID"/>
        </w:rPr>
      </w:pPr>
    </w:p>
    <w:p w14:paraId="5EA86CB9" w14:textId="77777777" w:rsidR="0046584E" w:rsidRDefault="0046584E" w:rsidP="0046584E">
      <w:pPr>
        <w:tabs>
          <w:tab w:val="right" w:pos="6523"/>
        </w:tabs>
        <w:ind w:left="426" w:hanging="426"/>
        <w:jc w:val="both"/>
        <w:rPr>
          <w:bCs/>
          <w:color w:val="000000" w:themeColor="text1"/>
          <w:lang w:val="id-ID"/>
        </w:rPr>
      </w:pPr>
      <w:r>
        <w:rPr>
          <w:b/>
          <w:color w:val="000000" w:themeColor="text1"/>
          <w:lang w:val="id-ID"/>
        </w:rPr>
        <w:t>Pandonga Syafaat</w:t>
      </w:r>
      <w:r>
        <w:rPr>
          <w:b/>
          <w:color w:val="000000" w:themeColor="text1"/>
          <w:lang w:val="id-ID"/>
        </w:rPr>
        <w:tab/>
      </w:r>
      <w:r>
        <w:rPr>
          <w:bCs/>
          <w:color w:val="000000" w:themeColor="text1"/>
          <w:lang w:val="id-ID"/>
        </w:rPr>
        <w:t>(</w:t>
      </w:r>
      <w:r>
        <w:rPr>
          <w:bCs/>
          <w:i/>
          <w:iCs/>
          <w:color w:val="000000" w:themeColor="text1"/>
          <w:lang w:val="id-ID"/>
        </w:rPr>
        <w:t>Lenggah</w:t>
      </w:r>
      <w:r>
        <w:rPr>
          <w:bCs/>
          <w:color w:val="000000" w:themeColor="text1"/>
          <w:lang w:val="id-ID"/>
        </w:rPr>
        <w:t>)</w:t>
      </w:r>
    </w:p>
    <w:p w14:paraId="7E5FD629" w14:textId="77777777" w:rsidR="0046584E" w:rsidRPr="00265962" w:rsidRDefault="0046584E" w:rsidP="0046584E">
      <w:pPr>
        <w:pStyle w:val="TeksIsi"/>
        <w:tabs>
          <w:tab w:val="right" w:pos="6523"/>
        </w:tabs>
        <w:ind w:left="720" w:hanging="720"/>
        <w:rPr>
          <w:color w:val="0070C0"/>
          <w:lang w:val="id-ID"/>
        </w:rPr>
      </w:pPr>
      <w:r w:rsidRPr="00472504">
        <w:rPr>
          <w:color w:val="000000" w:themeColor="text1"/>
          <w:lang w:val="id-ID"/>
        </w:rPr>
        <w:t>P</w:t>
      </w:r>
      <w:r>
        <w:rPr>
          <w:color w:val="000000" w:themeColor="text1"/>
          <w:lang w:val="id-ID"/>
        </w:rPr>
        <w:t>S:</w:t>
      </w:r>
      <w:r>
        <w:rPr>
          <w:color w:val="000000" w:themeColor="text1"/>
          <w:lang w:val="id-ID"/>
        </w:rPr>
        <w:tab/>
        <w:t>(</w:t>
      </w:r>
      <w:r>
        <w:rPr>
          <w:i/>
          <w:iCs/>
          <w:color w:val="000000" w:themeColor="text1"/>
          <w:lang w:val="id-ID"/>
        </w:rPr>
        <w:t>Ngonjukaken pandonga syafaat</w:t>
      </w:r>
      <w:r>
        <w:rPr>
          <w:color w:val="000000" w:themeColor="text1"/>
          <w:lang w:val="id-ID"/>
        </w:rPr>
        <w:t>).</w:t>
      </w:r>
    </w:p>
    <w:p w14:paraId="3DA7E4BF" w14:textId="77777777" w:rsidR="0046584E" w:rsidRDefault="0046584E" w:rsidP="0046584E">
      <w:pPr>
        <w:pStyle w:val="TeksIsi"/>
        <w:tabs>
          <w:tab w:val="right" w:pos="6523"/>
        </w:tabs>
        <w:ind w:left="426" w:hanging="426"/>
        <w:rPr>
          <w:color w:val="0070C0"/>
          <w:lang w:val="id-ID"/>
        </w:rPr>
      </w:pPr>
    </w:p>
    <w:p w14:paraId="6CFF44FB" w14:textId="77777777" w:rsidR="0046584E" w:rsidRPr="00794505" w:rsidRDefault="0046584E" w:rsidP="0046584E">
      <w:pPr>
        <w:pStyle w:val="TeksIsi"/>
        <w:tabs>
          <w:tab w:val="right" w:pos="6523"/>
        </w:tabs>
        <w:ind w:left="426" w:hanging="426"/>
        <w:rPr>
          <w:color w:val="000000" w:themeColor="text1"/>
          <w:lang w:val="id-ID"/>
        </w:rPr>
      </w:pPr>
      <w:r>
        <w:rPr>
          <w:b/>
          <w:bCs/>
          <w:color w:val="000000" w:themeColor="text1"/>
          <w:lang w:val="id-ID"/>
        </w:rPr>
        <w:t>PISUNGSUNG</w:t>
      </w:r>
      <w:r>
        <w:rPr>
          <w:b/>
          <w:bCs/>
          <w:color w:val="000000" w:themeColor="text1"/>
          <w:lang w:val="id-ID"/>
        </w:rPr>
        <w:tab/>
      </w:r>
      <w:r>
        <w:rPr>
          <w:color w:val="000000" w:themeColor="text1"/>
          <w:lang w:val="id-ID"/>
        </w:rPr>
        <w:t>(</w:t>
      </w:r>
      <w:r>
        <w:rPr>
          <w:i/>
          <w:iCs/>
          <w:color w:val="000000" w:themeColor="text1"/>
          <w:lang w:val="id-ID"/>
        </w:rPr>
        <w:t>Lenggah</w:t>
      </w:r>
      <w:r>
        <w:rPr>
          <w:color w:val="000000" w:themeColor="text1"/>
          <w:lang w:val="id-ID"/>
        </w:rPr>
        <w:t>)</w:t>
      </w:r>
    </w:p>
    <w:p w14:paraId="180649F9" w14:textId="77777777" w:rsidR="0046584E" w:rsidRDefault="0046584E" w:rsidP="0046584E">
      <w:pPr>
        <w:tabs>
          <w:tab w:val="right" w:pos="6523"/>
        </w:tabs>
        <w:ind w:left="720" w:hanging="720"/>
        <w:jc w:val="both"/>
        <w:rPr>
          <w:color w:val="0070C0"/>
          <w:lang w:val="id-ID"/>
        </w:rPr>
      </w:pPr>
      <w:r>
        <w:rPr>
          <w:color w:val="000000" w:themeColor="text1"/>
          <w:lang w:val="id-ID"/>
        </w:rPr>
        <w:t>P/D4:</w:t>
      </w:r>
      <w:r>
        <w:rPr>
          <w:color w:val="000000" w:themeColor="text1"/>
          <w:lang w:val="id-ID"/>
        </w:rPr>
        <w:tab/>
        <w:t>Pangucap sokur ingkang kita télakaken ing salebeding ibadah kanthi ngonjukaken pisungsung wekdal samangké, kita talesi sabdanipun Gusti kados ingkang dipun ngandikakaken déning Rasul Paulus ingkang kaserat ing 1 Tésalonika 5:18,</w:t>
      </w:r>
    </w:p>
    <w:p w14:paraId="44508171" w14:textId="77777777" w:rsidR="0046584E" w:rsidRPr="00231C9B" w:rsidRDefault="0046584E" w:rsidP="0046584E">
      <w:pPr>
        <w:tabs>
          <w:tab w:val="right" w:pos="6523"/>
        </w:tabs>
        <w:ind w:left="1080"/>
        <w:jc w:val="both"/>
        <w:rPr>
          <w:color w:val="000000" w:themeColor="text1"/>
          <w:lang w:val="id-ID"/>
        </w:rPr>
      </w:pPr>
      <w:r>
        <w:rPr>
          <w:color w:val="000000" w:themeColor="text1"/>
          <w:lang w:val="id-ID"/>
        </w:rPr>
        <w:t>“</w:t>
      </w:r>
      <w:r w:rsidRPr="00231C9B">
        <w:rPr>
          <w:color w:val="000000" w:themeColor="text1"/>
          <w:lang w:val="id-ID"/>
        </w:rPr>
        <w:t>Padha ngunjukna panuwun ing sabarang prakara,</w:t>
      </w:r>
      <w:r>
        <w:rPr>
          <w:color w:val="000000" w:themeColor="text1"/>
          <w:lang w:val="id-ID"/>
        </w:rPr>
        <w:t xml:space="preserve"> </w:t>
      </w:r>
      <w:r w:rsidRPr="00231C9B">
        <w:rPr>
          <w:color w:val="000000" w:themeColor="text1"/>
          <w:lang w:val="id-ID"/>
        </w:rPr>
        <w:t>awit iku kang dikarsakaké déning Allah ana ing Kristus Yésus tumrap kowé.</w:t>
      </w:r>
      <w:r>
        <w:rPr>
          <w:color w:val="000000" w:themeColor="text1"/>
          <w:lang w:val="id-ID"/>
        </w:rPr>
        <w:t>”</w:t>
      </w:r>
    </w:p>
    <w:p w14:paraId="5F82976D" w14:textId="77777777" w:rsidR="0046584E" w:rsidRDefault="0046584E" w:rsidP="0046584E">
      <w:pPr>
        <w:tabs>
          <w:tab w:val="right" w:pos="6523"/>
        </w:tabs>
        <w:ind w:left="720" w:hanging="720"/>
        <w:jc w:val="both"/>
        <w:rPr>
          <w:color w:val="000000" w:themeColor="text1"/>
          <w:lang w:val="id-ID"/>
        </w:rPr>
      </w:pPr>
      <w:r w:rsidRPr="00E440A4">
        <w:rPr>
          <w:color w:val="000000" w:themeColor="text1"/>
          <w:spacing w:val="-5"/>
          <w:lang w:val="id-ID"/>
        </w:rPr>
        <w:t>U:</w:t>
      </w:r>
      <w:r w:rsidRPr="00E440A4">
        <w:rPr>
          <w:color w:val="000000" w:themeColor="text1"/>
          <w:lang w:val="id-ID"/>
        </w:rPr>
        <w:tab/>
      </w:r>
      <w:r>
        <w:rPr>
          <w:color w:val="000000" w:themeColor="text1"/>
          <w:lang w:val="id-ID"/>
        </w:rPr>
        <w:t>(</w:t>
      </w:r>
      <w:r>
        <w:rPr>
          <w:i/>
          <w:iCs/>
          <w:color w:val="000000" w:themeColor="text1"/>
          <w:lang w:val="id-ID"/>
        </w:rPr>
        <w:t xml:space="preserve">Ngidungaken </w:t>
      </w:r>
      <w:r>
        <w:rPr>
          <w:b/>
          <w:bCs/>
          <w:i/>
          <w:iCs/>
          <w:color w:val="000000" w:themeColor="text1"/>
          <w:lang w:val="id-ID"/>
        </w:rPr>
        <w:t>KPJ 186:1-3 “Urip Kang Samesthiné”</w:t>
      </w:r>
      <w:r>
        <w:rPr>
          <w:color w:val="000000" w:themeColor="text1"/>
          <w:lang w:val="id-ID"/>
        </w:rPr>
        <w:t>)</w:t>
      </w:r>
    </w:p>
    <w:p w14:paraId="2FF82676" w14:textId="77777777" w:rsidR="0046584E" w:rsidRPr="00E440A4" w:rsidRDefault="0046584E" w:rsidP="0046584E">
      <w:pPr>
        <w:widowControl/>
        <w:autoSpaceDE/>
        <w:autoSpaceDN/>
        <w:jc w:val="center"/>
        <w:rPr>
          <w:rFonts w:eastAsia="Calibri" w:cs="Times New Roman"/>
          <w:bCs/>
          <w:lang w:val="nb-NO"/>
        </w:rPr>
      </w:pPr>
      <w:r w:rsidRPr="00E440A4">
        <w:rPr>
          <w:rFonts w:eastAsia="Calibri" w:cs="Times New Roman"/>
          <w:bCs/>
          <w:lang w:val="nb-NO"/>
        </w:rPr>
        <w:t>KPJ 186. URIP KANG SMESTHINÉ</w:t>
      </w:r>
    </w:p>
    <w:p w14:paraId="5DE84BFD" w14:textId="77777777" w:rsidR="0046584E" w:rsidRPr="00E440A4" w:rsidRDefault="0046584E" w:rsidP="0046584E">
      <w:pPr>
        <w:widowControl/>
        <w:autoSpaceDE/>
        <w:autoSpaceDN/>
        <w:jc w:val="both"/>
        <w:rPr>
          <w:rFonts w:eastAsia="Calibri" w:cs="Times New Roman"/>
          <w:bCs/>
          <w:vertAlign w:val="superscript"/>
          <w:lang w:val="nb-NO"/>
        </w:rPr>
      </w:pPr>
      <w:r w:rsidRPr="00E440A4">
        <w:rPr>
          <w:rFonts w:eastAsia="Calibri" w:cs="Times New Roman"/>
          <w:bCs/>
          <w:vertAlign w:val="superscript"/>
          <w:lang w:val="nb-NO"/>
        </w:rPr>
        <w:t>Do=Bes 4/4</w:t>
      </w:r>
    </w:p>
    <w:p w14:paraId="33B821EC" w14:textId="77777777" w:rsidR="0046584E" w:rsidRPr="00E440A4" w:rsidRDefault="0046584E" w:rsidP="0046584E">
      <w:pPr>
        <w:widowControl/>
        <w:autoSpaceDE/>
        <w:autoSpaceDN/>
        <w:ind w:left="284" w:hanging="284"/>
        <w:jc w:val="both"/>
        <w:rPr>
          <w:rFonts w:eastAsia="Calibri" w:cs="Times New Roman"/>
          <w:bCs/>
          <w:lang w:val="nb-NO"/>
        </w:rPr>
      </w:pPr>
      <w:r w:rsidRPr="00E440A4">
        <w:rPr>
          <w:rFonts w:eastAsia="Calibri" w:cs="Times New Roman"/>
          <w:bCs/>
          <w:lang w:val="nb-NO"/>
        </w:rPr>
        <w:t>1)</w:t>
      </w:r>
      <w:r w:rsidRPr="00E440A4">
        <w:rPr>
          <w:rFonts w:eastAsia="Calibri" w:cs="Times New Roman"/>
          <w:bCs/>
          <w:lang w:val="nb-NO"/>
        </w:rPr>
        <w:tab/>
        <w:t>Urip kang samesthiné, lamun tansah ngucap sokur,</w:t>
      </w:r>
    </w:p>
    <w:p w14:paraId="39FA1B9F" w14:textId="77777777" w:rsidR="0046584E" w:rsidRPr="00E440A4" w:rsidRDefault="0046584E" w:rsidP="0046584E">
      <w:pPr>
        <w:widowControl/>
        <w:autoSpaceDE/>
        <w:autoSpaceDN/>
        <w:ind w:left="284"/>
        <w:jc w:val="both"/>
        <w:rPr>
          <w:rFonts w:eastAsia="Calibri" w:cs="Times New Roman"/>
          <w:bCs/>
          <w:lang w:val="nb-NO"/>
        </w:rPr>
      </w:pPr>
      <w:r w:rsidRPr="00E440A4">
        <w:rPr>
          <w:rFonts w:eastAsia="Calibri" w:cs="Times New Roman"/>
          <w:bCs/>
          <w:lang w:val="nb-NO"/>
        </w:rPr>
        <w:t>Nèng ngarsané Sang Kristus, tan pantes takabur.</w:t>
      </w:r>
    </w:p>
    <w:p w14:paraId="4B028824" w14:textId="77777777" w:rsidR="0046584E" w:rsidRPr="00E440A4" w:rsidRDefault="0046584E" w:rsidP="0046584E">
      <w:pPr>
        <w:widowControl/>
        <w:tabs>
          <w:tab w:val="left" w:pos="993"/>
          <w:tab w:val="left" w:pos="1134"/>
        </w:tabs>
        <w:autoSpaceDE/>
        <w:autoSpaceDN/>
        <w:ind w:left="284"/>
        <w:jc w:val="both"/>
        <w:rPr>
          <w:rFonts w:eastAsia="Calibri" w:cs="Times New Roman"/>
          <w:bCs/>
          <w:lang w:val="nb-NO"/>
        </w:rPr>
      </w:pPr>
      <w:r w:rsidRPr="00E440A4">
        <w:rPr>
          <w:rFonts w:eastAsia="Calibri" w:cs="Times New Roman"/>
          <w:bCs/>
          <w:lang w:val="nb-NO"/>
        </w:rPr>
        <w:t>Reff.</w:t>
      </w:r>
      <w:r w:rsidRPr="00E440A4">
        <w:rPr>
          <w:rFonts w:eastAsia="Calibri" w:cs="Times New Roman"/>
          <w:bCs/>
          <w:lang w:val="nb-NO"/>
        </w:rPr>
        <w:tab/>
        <w:t>:</w:t>
      </w:r>
      <w:r w:rsidRPr="00E440A4">
        <w:rPr>
          <w:rFonts w:eastAsia="Calibri" w:cs="Times New Roman"/>
          <w:bCs/>
          <w:lang w:val="nb-NO"/>
        </w:rPr>
        <w:tab/>
        <w:t>Jroning susah lan bungah sadhéngah kaanan,</w:t>
      </w:r>
    </w:p>
    <w:p w14:paraId="3B2D9DB4" w14:textId="77777777" w:rsidR="0046584E" w:rsidRPr="00E440A4" w:rsidRDefault="0046584E" w:rsidP="0046584E">
      <w:pPr>
        <w:widowControl/>
        <w:autoSpaceDE/>
        <w:autoSpaceDN/>
        <w:ind w:left="1134"/>
        <w:jc w:val="both"/>
        <w:rPr>
          <w:rFonts w:eastAsia="Calibri" w:cs="Times New Roman"/>
          <w:bCs/>
          <w:lang w:val="nb-NO"/>
        </w:rPr>
      </w:pPr>
      <w:r w:rsidRPr="00E440A4">
        <w:rPr>
          <w:rFonts w:eastAsia="Calibri" w:cs="Times New Roman"/>
          <w:bCs/>
          <w:lang w:val="nb-NO"/>
        </w:rPr>
        <w:t>Aku angidung memuji sokur, yéku karsaNya !</w:t>
      </w:r>
    </w:p>
    <w:p w14:paraId="6007C6F3" w14:textId="77777777" w:rsidR="0046584E" w:rsidRPr="00E440A4" w:rsidRDefault="0046584E" w:rsidP="0046584E">
      <w:pPr>
        <w:widowControl/>
        <w:autoSpaceDE/>
        <w:autoSpaceDN/>
        <w:ind w:left="284" w:hanging="284"/>
        <w:jc w:val="both"/>
        <w:rPr>
          <w:rFonts w:eastAsia="Calibri" w:cs="Times New Roman"/>
          <w:bCs/>
          <w:lang w:val="nb-NO"/>
        </w:rPr>
      </w:pPr>
      <w:r w:rsidRPr="00E440A4">
        <w:rPr>
          <w:rFonts w:eastAsia="Calibri" w:cs="Times New Roman"/>
          <w:bCs/>
          <w:lang w:val="nb-NO"/>
        </w:rPr>
        <w:t xml:space="preserve"> </w:t>
      </w:r>
    </w:p>
    <w:p w14:paraId="256839D6" w14:textId="77777777" w:rsidR="0046584E" w:rsidRPr="00E440A4" w:rsidRDefault="0046584E" w:rsidP="0046584E">
      <w:pPr>
        <w:widowControl/>
        <w:autoSpaceDE/>
        <w:autoSpaceDN/>
        <w:ind w:left="284" w:hanging="284"/>
        <w:jc w:val="both"/>
        <w:rPr>
          <w:rFonts w:eastAsia="Calibri" w:cs="Times New Roman"/>
          <w:bCs/>
          <w:lang w:val="nb-NO"/>
        </w:rPr>
      </w:pPr>
      <w:r w:rsidRPr="00E440A4">
        <w:rPr>
          <w:rFonts w:eastAsia="Calibri" w:cs="Times New Roman"/>
          <w:bCs/>
          <w:lang w:val="nb-NO"/>
        </w:rPr>
        <w:t>2)</w:t>
      </w:r>
      <w:r w:rsidRPr="00E440A4">
        <w:rPr>
          <w:rFonts w:eastAsia="Calibri" w:cs="Times New Roman"/>
          <w:bCs/>
          <w:lang w:val="nb-NO"/>
        </w:rPr>
        <w:tab/>
        <w:t>Nadyan prahara nempuh sarta ombak anyempyuh,</w:t>
      </w:r>
    </w:p>
    <w:p w14:paraId="2A7F8D40" w14:textId="77777777" w:rsidR="0046584E" w:rsidRPr="00E440A4" w:rsidRDefault="0046584E" w:rsidP="0046584E">
      <w:pPr>
        <w:widowControl/>
        <w:autoSpaceDE/>
        <w:autoSpaceDN/>
        <w:ind w:left="284"/>
        <w:jc w:val="both"/>
        <w:rPr>
          <w:rFonts w:eastAsia="Calibri" w:cs="Times New Roman"/>
          <w:bCs/>
          <w:lang w:val="nb-NO"/>
        </w:rPr>
      </w:pPr>
      <w:r w:rsidRPr="00E440A4">
        <w:rPr>
          <w:rFonts w:eastAsia="Calibri" w:cs="Times New Roman"/>
          <w:bCs/>
          <w:lang w:val="nb-NO"/>
        </w:rPr>
        <w:t>aku trus muji sokur, konjuk mring Gustiku.</w:t>
      </w:r>
    </w:p>
    <w:p w14:paraId="7A5AA72A" w14:textId="77777777" w:rsidR="0046584E" w:rsidRDefault="0046584E" w:rsidP="0046584E">
      <w:pPr>
        <w:widowControl/>
        <w:tabs>
          <w:tab w:val="left" w:pos="993"/>
          <w:tab w:val="left" w:pos="1134"/>
        </w:tabs>
        <w:autoSpaceDE/>
        <w:autoSpaceDN/>
        <w:ind w:left="284"/>
        <w:jc w:val="both"/>
        <w:rPr>
          <w:rFonts w:eastAsia="Calibri" w:cs="Times New Roman"/>
          <w:bCs/>
          <w:lang w:val="nb-NO"/>
        </w:rPr>
      </w:pPr>
      <w:r w:rsidRPr="00E440A4">
        <w:rPr>
          <w:rFonts w:eastAsia="Calibri" w:cs="Times New Roman"/>
          <w:bCs/>
          <w:lang w:val="nb-NO"/>
        </w:rPr>
        <w:t>Reff.</w:t>
      </w:r>
      <w:r w:rsidRPr="00E440A4">
        <w:rPr>
          <w:rFonts w:eastAsia="Calibri" w:cs="Times New Roman"/>
          <w:bCs/>
          <w:lang w:val="nb-NO"/>
        </w:rPr>
        <w:tab/>
        <w:t>:</w:t>
      </w:r>
      <w:r w:rsidRPr="00E440A4">
        <w:rPr>
          <w:rFonts w:eastAsia="Calibri" w:cs="Times New Roman"/>
          <w:bCs/>
          <w:lang w:val="nb-NO"/>
        </w:rPr>
        <w:tab/>
      </w:r>
      <w:r>
        <w:rPr>
          <w:rFonts w:eastAsia="Calibri" w:cs="Times New Roman"/>
          <w:bCs/>
          <w:lang w:val="nb-NO"/>
        </w:rPr>
        <w:t>......</w:t>
      </w:r>
    </w:p>
    <w:p w14:paraId="02CBEB13" w14:textId="77777777" w:rsidR="0046584E" w:rsidRDefault="0046584E" w:rsidP="0046584E">
      <w:pPr>
        <w:widowControl/>
        <w:autoSpaceDE/>
        <w:autoSpaceDN/>
        <w:ind w:left="284" w:hanging="284"/>
        <w:jc w:val="both"/>
        <w:rPr>
          <w:rFonts w:eastAsia="Calibri" w:cs="Times New Roman"/>
          <w:bCs/>
          <w:lang w:val="nb-NO"/>
        </w:rPr>
      </w:pPr>
    </w:p>
    <w:p w14:paraId="06D86D70" w14:textId="77777777" w:rsidR="00D21072" w:rsidRDefault="00D21072" w:rsidP="0046584E">
      <w:pPr>
        <w:widowControl/>
        <w:autoSpaceDE/>
        <w:autoSpaceDN/>
        <w:ind w:left="284" w:hanging="284"/>
        <w:jc w:val="both"/>
        <w:rPr>
          <w:rFonts w:eastAsia="Calibri" w:cs="Times New Roman"/>
          <w:bCs/>
          <w:lang w:val="nb-NO"/>
        </w:rPr>
      </w:pPr>
    </w:p>
    <w:p w14:paraId="6405F245" w14:textId="77777777" w:rsidR="0046584E" w:rsidRPr="00E440A4" w:rsidRDefault="0046584E" w:rsidP="0046584E">
      <w:pPr>
        <w:widowControl/>
        <w:autoSpaceDE/>
        <w:autoSpaceDN/>
        <w:ind w:left="284" w:hanging="284"/>
        <w:jc w:val="both"/>
        <w:rPr>
          <w:rFonts w:eastAsia="Calibri" w:cs="Times New Roman"/>
          <w:bCs/>
          <w:lang w:val="nb-NO"/>
        </w:rPr>
      </w:pPr>
      <w:r w:rsidRPr="00E440A4">
        <w:rPr>
          <w:rFonts w:eastAsia="Calibri" w:cs="Times New Roman"/>
          <w:bCs/>
          <w:lang w:val="nb-NO"/>
        </w:rPr>
        <w:lastRenderedPageBreak/>
        <w:t>3)</w:t>
      </w:r>
      <w:r w:rsidRPr="00E440A4">
        <w:rPr>
          <w:rFonts w:eastAsia="Calibri" w:cs="Times New Roman"/>
          <w:bCs/>
          <w:lang w:val="nb-NO"/>
        </w:rPr>
        <w:tab/>
        <w:t>Kanggo apa uripmu, lamun tanpa ngucap sokur ?</w:t>
      </w:r>
    </w:p>
    <w:p w14:paraId="532C2E03" w14:textId="77777777" w:rsidR="0046584E" w:rsidRPr="00E440A4" w:rsidRDefault="0046584E" w:rsidP="0046584E">
      <w:pPr>
        <w:widowControl/>
        <w:autoSpaceDE/>
        <w:autoSpaceDN/>
        <w:ind w:left="284"/>
        <w:jc w:val="both"/>
        <w:rPr>
          <w:rFonts w:eastAsia="Calibri" w:cs="Times New Roman"/>
          <w:bCs/>
          <w:lang w:val="nb-NO"/>
        </w:rPr>
      </w:pPr>
      <w:r w:rsidRPr="00E440A4">
        <w:rPr>
          <w:rFonts w:eastAsia="Calibri" w:cs="Times New Roman"/>
          <w:bCs/>
          <w:lang w:val="nb-NO"/>
        </w:rPr>
        <w:t>Kristus dadya Panebus, pasrah kanthi tulus.</w:t>
      </w:r>
    </w:p>
    <w:p w14:paraId="60EE1DFA" w14:textId="77777777" w:rsidR="0046584E" w:rsidRDefault="0046584E" w:rsidP="0046584E">
      <w:pPr>
        <w:widowControl/>
        <w:tabs>
          <w:tab w:val="left" w:pos="993"/>
          <w:tab w:val="left" w:pos="1134"/>
        </w:tabs>
        <w:autoSpaceDE/>
        <w:autoSpaceDN/>
        <w:ind w:left="284"/>
        <w:jc w:val="both"/>
        <w:rPr>
          <w:rFonts w:eastAsia="Calibri" w:cs="Times New Roman"/>
          <w:bCs/>
          <w:lang w:val="nb-NO"/>
        </w:rPr>
      </w:pPr>
      <w:r w:rsidRPr="00E440A4">
        <w:rPr>
          <w:rFonts w:eastAsia="Calibri" w:cs="Times New Roman"/>
          <w:bCs/>
          <w:lang w:val="nb-NO"/>
        </w:rPr>
        <w:t>Reff.</w:t>
      </w:r>
      <w:r w:rsidRPr="00E440A4">
        <w:rPr>
          <w:rFonts w:eastAsia="Calibri" w:cs="Times New Roman"/>
          <w:bCs/>
          <w:lang w:val="nb-NO"/>
        </w:rPr>
        <w:tab/>
        <w:t>:</w:t>
      </w:r>
      <w:r w:rsidRPr="00E440A4">
        <w:rPr>
          <w:rFonts w:eastAsia="Calibri" w:cs="Times New Roman"/>
          <w:bCs/>
          <w:lang w:val="nb-NO"/>
        </w:rPr>
        <w:tab/>
      </w:r>
      <w:r>
        <w:rPr>
          <w:rFonts w:eastAsia="Calibri" w:cs="Times New Roman"/>
          <w:bCs/>
          <w:lang w:val="nb-NO"/>
        </w:rPr>
        <w:t>......</w:t>
      </w:r>
    </w:p>
    <w:p w14:paraId="2A00E773" w14:textId="77777777" w:rsidR="0046584E" w:rsidRPr="00E440A4" w:rsidRDefault="0046584E" w:rsidP="0046584E">
      <w:pPr>
        <w:pStyle w:val="TeksIsi"/>
        <w:tabs>
          <w:tab w:val="right" w:pos="6523"/>
        </w:tabs>
        <w:ind w:left="0" w:right="-1"/>
        <w:rPr>
          <w:bCs/>
          <w:iCs/>
          <w:color w:val="0070C0"/>
          <w:lang w:val="id-ID"/>
        </w:rPr>
      </w:pPr>
    </w:p>
    <w:p w14:paraId="7FBBE244" w14:textId="77777777" w:rsidR="0046584E" w:rsidRPr="00265962" w:rsidRDefault="0046584E" w:rsidP="0046584E">
      <w:pPr>
        <w:tabs>
          <w:tab w:val="right" w:pos="6523"/>
        </w:tabs>
        <w:ind w:right="-1"/>
        <w:jc w:val="both"/>
        <w:rPr>
          <w:i/>
          <w:color w:val="0070C0"/>
          <w:lang w:val="id-ID"/>
        </w:rPr>
      </w:pPr>
      <w:r>
        <w:rPr>
          <w:b/>
          <w:color w:val="000000" w:themeColor="text1"/>
          <w:lang w:val="id-ID"/>
        </w:rPr>
        <w:t>Pandonga Pisungsung</w:t>
      </w:r>
      <w:r w:rsidRPr="00265962">
        <w:rPr>
          <w:b/>
          <w:color w:val="0070C0"/>
          <w:lang w:val="id-ID"/>
        </w:rPr>
        <w:tab/>
      </w:r>
      <w:r>
        <w:rPr>
          <w:bCs/>
          <w:color w:val="000000" w:themeColor="text1"/>
          <w:lang w:val="id-ID"/>
        </w:rPr>
        <w:t>(</w:t>
      </w:r>
      <w:r>
        <w:rPr>
          <w:bCs/>
          <w:i/>
          <w:iCs/>
          <w:color w:val="000000" w:themeColor="text1"/>
          <w:lang w:val="id-ID"/>
        </w:rPr>
        <w:t>Jumeneng</w:t>
      </w:r>
      <w:r>
        <w:rPr>
          <w:bCs/>
          <w:color w:val="000000" w:themeColor="text1"/>
          <w:lang w:val="id-ID"/>
        </w:rPr>
        <w:t>)</w:t>
      </w:r>
    </w:p>
    <w:p w14:paraId="65E45372" w14:textId="77777777" w:rsidR="0046584E" w:rsidRPr="00265962" w:rsidRDefault="0046584E" w:rsidP="0046584E">
      <w:pPr>
        <w:pStyle w:val="TeksIsi"/>
        <w:tabs>
          <w:tab w:val="right" w:pos="6523"/>
        </w:tabs>
        <w:ind w:left="720" w:right="-1" w:hanging="720"/>
        <w:rPr>
          <w:color w:val="0070C0"/>
          <w:lang w:val="id-ID"/>
        </w:rPr>
      </w:pPr>
      <w:r>
        <w:rPr>
          <w:color w:val="000000" w:themeColor="text1"/>
          <w:lang w:val="id-ID"/>
        </w:rPr>
        <w:t>P/D4:</w:t>
      </w:r>
      <w:r>
        <w:rPr>
          <w:color w:val="000000" w:themeColor="text1"/>
          <w:lang w:val="id-ID"/>
        </w:rPr>
        <w:tab/>
      </w:r>
      <w:r>
        <w:rPr>
          <w:iCs/>
          <w:color w:val="000000" w:themeColor="text1"/>
          <w:lang w:val="id-ID"/>
        </w:rPr>
        <w:t>(</w:t>
      </w:r>
      <w:r>
        <w:rPr>
          <w:i/>
          <w:color w:val="000000" w:themeColor="text1"/>
          <w:lang w:val="id-ID"/>
        </w:rPr>
        <w:t>Nuntun pandonga pisungsung, pungkasaning pangibadah, tuwin Donga Rama Kawula</w:t>
      </w:r>
      <w:r>
        <w:rPr>
          <w:iCs/>
          <w:color w:val="000000" w:themeColor="text1"/>
          <w:lang w:val="id-ID"/>
        </w:rPr>
        <w:t>)</w:t>
      </w:r>
    </w:p>
    <w:p w14:paraId="0362294A" w14:textId="77777777" w:rsidR="0046584E" w:rsidRPr="00265962" w:rsidRDefault="0046584E" w:rsidP="0046584E">
      <w:pPr>
        <w:pStyle w:val="TeksIsi"/>
        <w:tabs>
          <w:tab w:val="right" w:pos="6523"/>
        </w:tabs>
        <w:ind w:right="-1"/>
        <w:rPr>
          <w:color w:val="0070C0"/>
          <w:lang w:val="id-ID"/>
        </w:rPr>
      </w:pPr>
    </w:p>
    <w:p w14:paraId="67D6AC6F" w14:textId="77777777" w:rsidR="0046584E" w:rsidRPr="00265962" w:rsidRDefault="0046584E" w:rsidP="0046584E">
      <w:pPr>
        <w:tabs>
          <w:tab w:val="right" w:pos="6523"/>
        </w:tabs>
        <w:ind w:right="-1"/>
        <w:jc w:val="both"/>
        <w:rPr>
          <w:i/>
          <w:color w:val="0070C0"/>
          <w:spacing w:val="-2"/>
          <w:lang w:val="id-ID"/>
        </w:rPr>
      </w:pPr>
      <w:r>
        <w:rPr>
          <w:b/>
          <w:color w:val="000000" w:themeColor="text1"/>
          <w:lang w:val="id-ID"/>
        </w:rPr>
        <w:t>Kidung Pangutusan</w:t>
      </w:r>
      <w:r w:rsidRPr="00265962">
        <w:rPr>
          <w:b/>
          <w:color w:val="0070C0"/>
          <w:lang w:val="id-ID"/>
        </w:rPr>
        <w:tab/>
      </w:r>
      <w:r>
        <w:rPr>
          <w:bCs/>
          <w:color w:val="000000" w:themeColor="text1"/>
          <w:lang w:val="id-ID"/>
        </w:rPr>
        <w:t>(</w:t>
      </w:r>
      <w:r>
        <w:rPr>
          <w:bCs/>
          <w:i/>
          <w:iCs/>
          <w:color w:val="000000" w:themeColor="text1"/>
          <w:lang w:val="id-ID"/>
        </w:rPr>
        <w:t>Jumeneng</w:t>
      </w:r>
      <w:r>
        <w:rPr>
          <w:bCs/>
          <w:color w:val="000000" w:themeColor="text1"/>
          <w:lang w:val="id-ID"/>
        </w:rPr>
        <w:t>)</w:t>
      </w:r>
      <w:r w:rsidRPr="00265962">
        <w:rPr>
          <w:i/>
          <w:color w:val="0070C0"/>
          <w:spacing w:val="-2"/>
          <w:lang w:val="id-ID"/>
        </w:rPr>
        <w:t xml:space="preserve"> </w:t>
      </w:r>
    </w:p>
    <w:p w14:paraId="31A21323" w14:textId="77777777" w:rsidR="0046584E" w:rsidRPr="00330088" w:rsidRDefault="0046584E" w:rsidP="0046584E">
      <w:pPr>
        <w:tabs>
          <w:tab w:val="left" w:pos="4437"/>
          <w:tab w:val="right" w:pos="6523"/>
        </w:tabs>
        <w:ind w:left="720" w:right="-1" w:hanging="720"/>
        <w:jc w:val="both"/>
        <w:rPr>
          <w:color w:val="000000" w:themeColor="text1"/>
          <w:lang w:val="id-ID"/>
        </w:rPr>
      </w:pPr>
      <w:r>
        <w:rPr>
          <w:color w:val="000000" w:themeColor="text1"/>
          <w:spacing w:val="-6"/>
          <w:lang w:val="id-ID"/>
        </w:rPr>
        <w:t>U:</w:t>
      </w:r>
      <w:r>
        <w:rPr>
          <w:color w:val="000000" w:themeColor="text1"/>
          <w:spacing w:val="-6"/>
          <w:lang w:val="id-ID"/>
        </w:rPr>
        <w:tab/>
        <w:t>(</w:t>
      </w:r>
      <w:r>
        <w:rPr>
          <w:i/>
          <w:iCs/>
          <w:color w:val="000000" w:themeColor="text1"/>
          <w:spacing w:val="-6"/>
          <w:lang w:val="id-ID"/>
        </w:rPr>
        <w:t xml:space="preserve">Ngidungaken </w:t>
      </w:r>
      <w:r>
        <w:rPr>
          <w:b/>
          <w:bCs/>
          <w:i/>
          <w:iCs/>
          <w:color w:val="000000" w:themeColor="text1"/>
          <w:spacing w:val="-6"/>
          <w:lang w:val="id-ID"/>
        </w:rPr>
        <w:t>KPJ 57: 1, 2 “Nikmating Donya Nggodha Ati”</w:t>
      </w:r>
      <w:r>
        <w:rPr>
          <w:color w:val="000000" w:themeColor="text1"/>
          <w:spacing w:val="-6"/>
          <w:lang w:val="id-ID"/>
        </w:rPr>
        <w:t>)</w:t>
      </w:r>
    </w:p>
    <w:p w14:paraId="31C50660" w14:textId="77777777" w:rsidR="0046584E" w:rsidRPr="00B56954" w:rsidRDefault="0046584E" w:rsidP="0046584E">
      <w:pPr>
        <w:widowControl/>
        <w:autoSpaceDE/>
        <w:autoSpaceDN/>
        <w:jc w:val="center"/>
        <w:rPr>
          <w:rFonts w:eastAsia="Calibri" w:cs="Times New Roman"/>
          <w:lang w:val="en-US"/>
        </w:rPr>
      </w:pPr>
      <w:r w:rsidRPr="00B56954">
        <w:rPr>
          <w:rFonts w:eastAsia="Calibri" w:cs="Times New Roman"/>
          <w:lang w:val="en-US"/>
        </w:rPr>
        <w:t>KPJ 57. NIKMATING DONYA NGGODHA ATI</w:t>
      </w:r>
    </w:p>
    <w:p w14:paraId="6E92507D" w14:textId="77777777" w:rsidR="0046584E" w:rsidRPr="00B56954" w:rsidRDefault="0046584E" w:rsidP="0046584E">
      <w:pPr>
        <w:widowControl/>
        <w:autoSpaceDE/>
        <w:autoSpaceDN/>
        <w:jc w:val="both"/>
        <w:rPr>
          <w:rFonts w:eastAsia="Calibri" w:cs="Times New Roman"/>
          <w:vertAlign w:val="superscript"/>
          <w:lang w:val="en-US"/>
        </w:rPr>
      </w:pPr>
      <w:r w:rsidRPr="00B56954">
        <w:rPr>
          <w:rFonts w:eastAsia="Calibri" w:cs="Times New Roman"/>
          <w:vertAlign w:val="superscript"/>
          <w:lang w:val="en-US"/>
        </w:rPr>
        <w:t>Do=G 6/4</w:t>
      </w:r>
    </w:p>
    <w:p w14:paraId="7E26AD6A" w14:textId="77777777" w:rsidR="0046584E" w:rsidRPr="00B56954" w:rsidRDefault="0046584E" w:rsidP="0046584E">
      <w:pPr>
        <w:widowControl/>
        <w:autoSpaceDE/>
        <w:autoSpaceDN/>
        <w:ind w:left="284" w:hanging="284"/>
        <w:jc w:val="both"/>
        <w:rPr>
          <w:rFonts w:eastAsia="Calibri" w:cs="Times New Roman"/>
          <w:lang w:val="en-US"/>
        </w:rPr>
      </w:pPr>
      <w:r w:rsidRPr="00B56954">
        <w:rPr>
          <w:rFonts w:eastAsia="Calibri" w:cs="Times New Roman"/>
          <w:lang w:val="en-US"/>
        </w:rPr>
        <w:t>1)</w:t>
      </w:r>
      <w:r w:rsidRPr="00B56954">
        <w:rPr>
          <w:rFonts w:eastAsia="Calibri" w:cs="Times New Roman"/>
          <w:lang w:val="en-US"/>
        </w:rPr>
        <w:tab/>
      </w:r>
      <w:proofErr w:type="spellStart"/>
      <w:r w:rsidRPr="00B56954">
        <w:rPr>
          <w:rFonts w:eastAsia="Calibri" w:cs="Times New Roman"/>
          <w:lang w:val="en-US"/>
        </w:rPr>
        <w:t>Nikmating</w:t>
      </w:r>
      <w:proofErr w:type="spellEnd"/>
      <w:r w:rsidRPr="00B56954">
        <w:rPr>
          <w:rFonts w:eastAsia="Calibri" w:cs="Times New Roman"/>
          <w:lang w:val="en-US"/>
        </w:rPr>
        <w:t xml:space="preserve"> </w:t>
      </w:r>
      <w:proofErr w:type="spellStart"/>
      <w:r w:rsidRPr="00B56954">
        <w:rPr>
          <w:rFonts w:eastAsia="Calibri" w:cs="Times New Roman"/>
          <w:lang w:val="en-US"/>
        </w:rPr>
        <w:t>donya</w:t>
      </w:r>
      <w:proofErr w:type="spellEnd"/>
      <w:r w:rsidRPr="00B56954">
        <w:rPr>
          <w:rFonts w:eastAsia="Calibri" w:cs="Times New Roman"/>
          <w:lang w:val="en-US"/>
        </w:rPr>
        <w:t xml:space="preserve"> </w:t>
      </w:r>
      <w:proofErr w:type="spellStart"/>
      <w:r w:rsidRPr="00B56954">
        <w:rPr>
          <w:rFonts w:eastAsia="Calibri" w:cs="Times New Roman"/>
          <w:lang w:val="en-US"/>
        </w:rPr>
        <w:t>nggodha</w:t>
      </w:r>
      <w:proofErr w:type="spellEnd"/>
      <w:r w:rsidRPr="00B56954">
        <w:rPr>
          <w:rFonts w:eastAsia="Calibri" w:cs="Times New Roman"/>
          <w:lang w:val="en-US"/>
        </w:rPr>
        <w:t xml:space="preserve"> </w:t>
      </w:r>
      <w:proofErr w:type="spellStart"/>
      <w:r w:rsidRPr="00B56954">
        <w:rPr>
          <w:rFonts w:eastAsia="Calibri" w:cs="Times New Roman"/>
          <w:lang w:val="en-US"/>
        </w:rPr>
        <w:t>ati</w:t>
      </w:r>
      <w:proofErr w:type="spellEnd"/>
      <w:r w:rsidRPr="00B56954">
        <w:rPr>
          <w:rFonts w:eastAsia="Calibri" w:cs="Times New Roman"/>
          <w:lang w:val="en-US"/>
        </w:rPr>
        <w:t>,</w:t>
      </w:r>
    </w:p>
    <w:p w14:paraId="2CD7ABD4" w14:textId="77777777" w:rsidR="0046584E" w:rsidRPr="00B56954" w:rsidRDefault="0046584E" w:rsidP="0046584E">
      <w:pPr>
        <w:widowControl/>
        <w:autoSpaceDE/>
        <w:autoSpaceDN/>
        <w:ind w:left="284"/>
        <w:jc w:val="both"/>
        <w:rPr>
          <w:rFonts w:eastAsia="Calibri" w:cs="Times New Roman"/>
          <w:lang w:val="en-US"/>
        </w:rPr>
      </w:pPr>
      <w:proofErr w:type="spellStart"/>
      <w:r w:rsidRPr="00B56954">
        <w:rPr>
          <w:rFonts w:eastAsia="Calibri" w:cs="Times New Roman"/>
          <w:lang w:val="en-US"/>
        </w:rPr>
        <w:t>mikat</w:t>
      </w:r>
      <w:proofErr w:type="spellEnd"/>
      <w:r w:rsidRPr="00B56954">
        <w:rPr>
          <w:rFonts w:eastAsia="Calibri" w:cs="Times New Roman"/>
          <w:lang w:val="en-US"/>
        </w:rPr>
        <w:t xml:space="preserve"> </w:t>
      </w:r>
      <w:proofErr w:type="spellStart"/>
      <w:r w:rsidRPr="00B56954">
        <w:rPr>
          <w:rFonts w:eastAsia="Calibri" w:cs="Times New Roman"/>
          <w:lang w:val="en-US"/>
        </w:rPr>
        <w:t>kita</w:t>
      </w:r>
      <w:proofErr w:type="spellEnd"/>
      <w:r w:rsidRPr="00B56954">
        <w:rPr>
          <w:rFonts w:eastAsia="Calibri" w:cs="Times New Roman"/>
          <w:lang w:val="en-US"/>
        </w:rPr>
        <w:t xml:space="preserve"> </w:t>
      </w:r>
      <w:proofErr w:type="spellStart"/>
      <w:r w:rsidRPr="00B56954">
        <w:rPr>
          <w:rFonts w:eastAsia="Calibri" w:cs="Times New Roman"/>
          <w:lang w:val="en-US"/>
        </w:rPr>
        <w:t>dimèn</w:t>
      </w:r>
      <w:proofErr w:type="spellEnd"/>
      <w:r w:rsidRPr="00B56954">
        <w:rPr>
          <w:rFonts w:eastAsia="Calibri" w:cs="Times New Roman"/>
          <w:lang w:val="en-US"/>
        </w:rPr>
        <w:t xml:space="preserve"> </w:t>
      </w:r>
      <w:proofErr w:type="spellStart"/>
      <w:r w:rsidRPr="00B56954">
        <w:rPr>
          <w:rFonts w:eastAsia="Calibri" w:cs="Times New Roman"/>
          <w:lang w:val="en-US"/>
        </w:rPr>
        <w:t>nebih</w:t>
      </w:r>
      <w:proofErr w:type="spellEnd"/>
      <w:r w:rsidRPr="00B56954">
        <w:rPr>
          <w:rFonts w:eastAsia="Calibri" w:cs="Times New Roman"/>
          <w:lang w:val="en-US"/>
        </w:rPr>
        <w:t xml:space="preserve"> Gusti,</w:t>
      </w:r>
    </w:p>
    <w:p w14:paraId="68E7A247" w14:textId="77777777" w:rsidR="0046584E" w:rsidRPr="00B56954" w:rsidRDefault="0046584E" w:rsidP="0046584E">
      <w:pPr>
        <w:widowControl/>
        <w:autoSpaceDE/>
        <w:autoSpaceDN/>
        <w:ind w:left="284"/>
        <w:jc w:val="both"/>
        <w:rPr>
          <w:rFonts w:eastAsia="Calibri" w:cs="Times New Roman"/>
          <w:lang w:val="en-US"/>
        </w:rPr>
      </w:pPr>
      <w:proofErr w:type="spellStart"/>
      <w:r w:rsidRPr="00B56954">
        <w:rPr>
          <w:rFonts w:eastAsia="Calibri" w:cs="Times New Roman"/>
          <w:lang w:val="en-US"/>
        </w:rPr>
        <w:t>lan</w:t>
      </w:r>
      <w:proofErr w:type="spellEnd"/>
      <w:r w:rsidRPr="00B56954">
        <w:rPr>
          <w:rFonts w:eastAsia="Calibri" w:cs="Times New Roman"/>
          <w:lang w:val="en-US"/>
        </w:rPr>
        <w:t xml:space="preserve"> </w:t>
      </w:r>
      <w:proofErr w:type="spellStart"/>
      <w:r w:rsidRPr="00B56954">
        <w:rPr>
          <w:rFonts w:eastAsia="Calibri" w:cs="Times New Roman"/>
          <w:lang w:val="en-US"/>
        </w:rPr>
        <w:t>kabèh</w:t>
      </w:r>
      <w:proofErr w:type="spellEnd"/>
      <w:r w:rsidRPr="00B56954">
        <w:rPr>
          <w:rFonts w:eastAsia="Calibri" w:cs="Times New Roman"/>
          <w:lang w:val="en-US"/>
        </w:rPr>
        <w:t xml:space="preserve"> </w:t>
      </w:r>
      <w:proofErr w:type="spellStart"/>
      <w:r w:rsidRPr="00B56954">
        <w:rPr>
          <w:rFonts w:eastAsia="Calibri" w:cs="Times New Roman"/>
          <w:lang w:val="en-US"/>
        </w:rPr>
        <w:t>iku</w:t>
      </w:r>
      <w:proofErr w:type="spellEnd"/>
      <w:r w:rsidRPr="00B56954">
        <w:rPr>
          <w:rFonts w:eastAsia="Calibri" w:cs="Times New Roman"/>
          <w:lang w:val="en-US"/>
        </w:rPr>
        <w:t xml:space="preserve"> tan </w:t>
      </w:r>
      <w:proofErr w:type="spellStart"/>
      <w:r w:rsidRPr="00B56954">
        <w:rPr>
          <w:rFonts w:eastAsia="Calibri" w:cs="Times New Roman"/>
          <w:lang w:val="en-US"/>
        </w:rPr>
        <w:t>nguripi</w:t>
      </w:r>
      <w:proofErr w:type="spellEnd"/>
      <w:r w:rsidRPr="00B56954">
        <w:rPr>
          <w:rFonts w:eastAsia="Calibri" w:cs="Times New Roman"/>
          <w:lang w:val="en-US"/>
        </w:rPr>
        <w:t>,</w:t>
      </w:r>
    </w:p>
    <w:p w14:paraId="19497BD3" w14:textId="77777777" w:rsidR="0046584E" w:rsidRPr="00B56954" w:rsidRDefault="0046584E" w:rsidP="0046584E">
      <w:pPr>
        <w:widowControl/>
        <w:autoSpaceDE/>
        <w:autoSpaceDN/>
        <w:ind w:left="284"/>
        <w:jc w:val="both"/>
        <w:rPr>
          <w:rFonts w:eastAsia="Calibri" w:cs="Times New Roman"/>
          <w:lang w:val="en-US"/>
        </w:rPr>
      </w:pPr>
      <w:proofErr w:type="spellStart"/>
      <w:r w:rsidRPr="00B56954">
        <w:rPr>
          <w:rFonts w:eastAsia="Calibri" w:cs="Times New Roman"/>
          <w:lang w:val="en-US"/>
        </w:rPr>
        <w:t>nging</w:t>
      </w:r>
      <w:proofErr w:type="spellEnd"/>
      <w:r w:rsidRPr="00B56954">
        <w:rPr>
          <w:rFonts w:eastAsia="Calibri" w:cs="Times New Roman"/>
          <w:lang w:val="en-US"/>
        </w:rPr>
        <w:t xml:space="preserve"> </w:t>
      </w:r>
      <w:proofErr w:type="spellStart"/>
      <w:r w:rsidRPr="00B56954">
        <w:rPr>
          <w:rFonts w:eastAsia="Calibri" w:cs="Times New Roman"/>
          <w:lang w:val="en-US"/>
        </w:rPr>
        <w:t>nggèndèng</w:t>
      </w:r>
      <w:proofErr w:type="spellEnd"/>
      <w:r w:rsidRPr="00B56954">
        <w:rPr>
          <w:rFonts w:eastAsia="Calibri" w:cs="Times New Roman"/>
          <w:lang w:val="en-US"/>
        </w:rPr>
        <w:t xml:space="preserve"> </w:t>
      </w:r>
      <w:proofErr w:type="spellStart"/>
      <w:r w:rsidRPr="00B56954">
        <w:rPr>
          <w:rFonts w:eastAsia="Calibri" w:cs="Times New Roman"/>
          <w:lang w:val="en-US"/>
        </w:rPr>
        <w:t>kita</w:t>
      </w:r>
      <w:proofErr w:type="spellEnd"/>
      <w:r w:rsidRPr="00B56954">
        <w:rPr>
          <w:rFonts w:eastAsia="Calibri" w:cs="Times New Roman"/>
          <w:lang w:val="en-US"/>
        </w:rPr>
        <w:t xml:space="preserve"> </w:t>
      </w:r>
      <w:proofErr w:type="spellStart"/>
      <w:r w:rsidRPr="00B56954">
        <w:rPr>
          <w:rFonts w:eastAsia="Calibri" w:cs="Times New Roman"/>
          <w:lang w:val="en-US"/>
        </w:rPr>
        <w:t>mring</w:t>
      </w:r>
      <w:proofErr w:type="spellEnd"/>
      <w:r w:rsidRPr="00B56954">
        <w:rPr>
          <w:rFonts w:eastAsia="Calibri" w:cs="Times New Roman"/>
          <w:lang w:val="en-US"/>
        </w:rPr>
        <w:t xml:space="preserve"> </w:t>
      </w:r>
      <w:proofErr w:type="spellStart"/>
      <w:r w:rsidRPr="00B56954">
        <w:rPr>
          <w:rFonts w:eastAsia="Calibri" w:cs="Times New Roman"/>
          <w:lang w:val="en-US"/>
        </w:rPr>
        <w:t>telenging</w:t>
      </w:r>
      <w:proofErr w:type="spellEnd"/>
      <w:r w:rsidRPr="00B56954">
        <w:rPr>
          <w:rFonts w:eastAsia="Calibri" w:cs="Times New Roman"/>
          <w:lang w:val="en-US"/>
        </w:rPr>
        <w:t xml:space="preserve"> </w:t>
      </w:r>
      <w:proofErr w:type="spellStart"/>
      <w:r w:rsidRPr="00B56954">
        <w:rPr>
          <w:rFonts w:eastAsia="Calibri" w:cs="Times New Roman"/>
          <w:lang w:val="en-US"/>
        </w:rPr>
        <w:t>pati</w:t>
      </w:r>
      <w:proofErr w:type="spellEnd"/>
      <w:r w:rsidRPr="00B56954">
        <w:rPr>
          <w:rFonts w:eastAsia="Calibri" w:cs="Times New Roman"/>
          <w:lang w:val="en-US"/>
        </w:rPr>
        <w:t>.</w:t>
      </w:r>
    </w:p>
    <w:p w14:paraId="3320150F" w14:textId="77777777" w:rsidR="0046584E" w:rsidRPr="00B56954" w:rsidRDefault="0046584E" w:rsidP="0046584E">
      <w:pPr>
        <w:widowControl/>
        <w:tabs>
          <w:tab w:val="left" w:pos="993"/>
          <w:tab w:val="left" w:pos="1134"/>
        </w:tabs>
        <w:autoSpaceDE/>
        <w:autoSpaceDN/>
        <w:ind w:left="284"/>
        <w:jc w:val="both"/>
        <w:rPr>
          <w:rFonts w:eastAsia="Calibri" w:cs="Times New Roman"/>
          <w:lang w:val="en-US"/>
        </w:rPr>
      </w:pPr>
      <w:r w:rsidRPr="00B56954">
        <w:rPr>
          <w:rFonts w:eastAsia="Calibri" w:cs="Times New Roman"/>
          <w:lang w:val="en-US"/>
        </w:rPr>
        <w:t>Reff.</w:t>
      </w:r>
      <w:r w:rsidRPr="00B56954">
        <w:rPr>
          <w:rFonts w:eastAsia="Calibri" w:cs="Times New Roman"/>
          <w:lang w:val="en-US"/>
        </w:rPr>
        <w:tab/>
        <w:t>:</w:t>
      </w:r>
      <w:r w:rsidRPr="00B56954">
        <w:rPr>
          <w:rFonts w:eastAsia="Calibri" w:cs="Times New Roman"/>
          <w:lang w:val="en-US"/>
        </w:rPr>
        <w:tab/>
        <w:t xml:space="preserve">Aja </w:t>
      </w:r>
      <w:proofErr w:type="spellStart"/>
      <w:r w:rsidRPr="00B56954">
        <w:rPr>
          <w:rFonts w:eastAsia="Calibri" w:cs="Times New Roman"/>
          <w:lang w:val="en-US"/>
        </w:rPr>
        <w:t>randhat</w:t>
      </w:r>
      <w:proofErr w:type="spellEnd"/>
      <w:r w:rsidRPr="00B56954">
        <w:rPr>
          <w:rFonts w:eastAsia="Calibri" w:cs="Times New Roman"/>
          <w:lang w:val="en-US"/>
        </w:rPr>
        <w:t xml:space="preserve"> </w:t>
      </w:r>
      <w:proofErr w:type="spellStart"/>
      <w:r w:rsidRPr="00B56954">
        <w:rPr>
          <w:rFonts w:eastAsia="Calibri" w:cs="Times New Roman"/>
          <w:lang w:val="en-US"/>
        </w:rPr>
        <w:t>umareka</w:t>
      </w:r>
      <w:proofErr w:type="spellEnd"/>
      <w:r w:rsidRPr="00B56954">
        <w:rPr>
          <w:rFonts w:eastAsia="Calibri" w:cs="Times New Roman"/>
          <w:lang w:val="en-US"/>
        </w:rPr>
        <w:t>,</w:t>
      </w:r>
    </w:p>
    <w:p w14:paraId="70D4BE42" w14:textId="77777777" w:rsidR="0046584E" w:rsidRPr="00B56954" w:rsidRDefault="0046584E" w:rsidP="0046584E">
      <w:pPr>
        <w:widowControl/>
        <w:autoSpaceDE/>
        <w:autoSpaceDN/>
        <w:ind w:left="1134"/>
        <w:jc w:val="both"/>
        <w:rPr>
          <w:rFonts w:eastAsia="Calibri" w:cs="Times New Roman"/>
          <w:lang w:val="en-US"/>
        </w:rPr>
      </w:pPr>
      <w:proofErr w:type="spellStart"/>
      <w:r w:rsidRPr="00B56954">
        <w:rPr>
          <w:rFonts w:eastAsia="Calibri" w:cs="Times New Roman"/>
          <w:lang w:val="en-US"/>
        </w:rPr>
        <w:t>sowana</w:t>
      </w:r>
      <w:proofErr w:type="spellEnd"/>
      <w:r w:rsidRPr="00B56954">
        <w:rPr>
          <w:rFonts w:eastAsia="Calibri" w:cs="Times New Roman"/>
          <w:lang w:val="en-US"/>
        </w:rPr>
        <w:t xml:space="preserve"> </w:t>
      </w:r>
      <w:proofErr w:type="spellStart"/>
      <w:r w:rsidRPr="00B56954">
        <w:rPr>
          <w:rFonts w:eastAsia="Calibri" w:cs="Times New Roman"/>
          <w:lang w:val="en-US"/>
        </w:rPr>
        <w:t>ing</w:t>
      </w:r>
      <w:proofErr w:type="spellEnd"/>
      <w:r w:rsidRPr="00B56954">
        <w:rPr>
          <w:rFonts w:eastAsia="Calibri" w:cs="Times New Roman"/>
          <w:lang w:val="en-US"/>
        </w:rPr>
        <w:t xml:space="preserve"> </w:t>
      </w:r>
      <w:proofErr w:type="spellStart"/>
      <w:r w:rsidRPr="00B56954">
        <w:rPr>
          <w:rFonts w:eastAsia="Calibri" w:cs="Times New Roman"/>
          <w:lang w:val="en-US"/>
        </w:rPr>
        <w:t>dina</w:t>
      </w:r>
      <w:proofErr w:type="spellEnd"/>
      <w:r w:rsidRPr="00B56954">
        <w:rPr>
          <w:rFonts w:eastAsia="Calibri" w:cs="Times New Roman"/>
          <w:lang w:val="en-US"/>
        </w:rPr>
        <w:t xml:space="preserve"> </w:t>
      </w:r>
      <w:proofErr w:type="spellStart"/>
      <w:r w:rsidRPr="00B56954">
        <w:rPr>
          <w:rFonts w:eastAsia="Calibri" w:cs="Times New Roman"/>
          <w:lang w:val="en-US"/>
        </w:rPr>
        <w:t>iki</w:t>
      </w:r>
      <w:proofErr w:type="spellEnd"/>
      <w:r w:rsidRPr="00B56954">
        <w:rPr>
          <w:rFonts w:eastAsia="Calibri" w:cs="Times New Roman"/>
          <w:lang w:val="en-US"/>
        </w:rPr>
        <w:t xml:space="preserve"> </w:t>
      </w:r>
      <w:proofErr w:type="spellStart"/>
      <w:r w:rsidRPr="00B56954">
        <w:rPr>
          <w:rFonts w:eastAsia="Calibri" w:cs="Times New Roman"/>
          <w:lang w:val="en-US"/>
        </w:rPr>
        <w:t>uga</w:t>
      </w:r>
      <w:proofErr w:type="spellEnd"/>
      <w:r w:rsidRPr="00B56954">
        <w:rPr>
          <w:rFonts w:eastAsia="Calibri" w:cs="Times New Roman"/>
          <w:lang w:val="en-US"/>
        </w:rPr>
        <w:t>.</w:t>
      </w:r>
    </w:p>
    <w:p w14:paraId="2C93D3B4" w14:textId="77777777" w:rsidR="0046584E" w:rsidRPr="00B56954" w:rsidRDefault="0046584E" w:rsidP="0046584E">
      <w:pPr>
        <w:widowControl/>
        <w:autoSpaceDE/>
        <w:autoSpaceDN/>
        <w:ind w:left="1134"/>
        <w:jc w:val="both"/>
        <w:rPr>
          <w:rFonts w:eastAsia="Calibri" w:cs="Times New Roman"/>
          <w:lang w:val="en-US"/>
        </w:rPr>
      </w:pPr>
      <w:r w:rsidRPr="00B56954">
        <w:rPr>
          <w:rFonts w:eastAsia="Calibri" w:cs="Times New Roman"/>
          <w:lang w:val="en-US"/>
        </w:rPr>
        <w:t xml:space="preserve">Gusti </w:t>
      </w:r>
      <w:proofErr w:type="spellStart"/>
      <w:r w:rsidRPr="00B56954">
        <w:rPr>
          <w:rFonts w:eastAsia="Calibri" w:cs="Times New Roman"/>
          <w:lang w:val="en-US"/>
        </w:rPr>
        <w:t>wus</w:t>
      </w:r>
      <w:proofErr w:type="spellEnd"/>
      <w:r w:rsidRPr="00B56954">
        <w:rPr>
          <w:rFonts w:eastAsia="Calibri" w:cs="Times New Roman"/>
          <w:lang w:val="en-US"/>
        </w:rPr>
        <w:t xml:space="preserve"> </w:t>
      </w:r>
      <w:proofErr w:type="spellStart"/>
      <w:r w:rsidRPr="00B56954">
        <w:rPr>
          <w:rFonts w:eastAsia="Calibri" w:cs="Times New Roman"/>
          <w:lang w:val="en-US"/>
        </w:rPr>
        <w:t>ngantya</w:t>
      </w:r>
      <w:proofErr w:type="spellEnd"/>
      <w:r w:rsidRPr="00B56954">
        <w:rPr>
          <w:rFonts w:eastAsia="Calibri" w:cs="Times New Roman"/>
          <w:lang w:val="en-US"/>
        </w:rPr>
        <w:t xml:space="preserve"> </w:t>
      </w:r>
      <w:proofErr w:type="spellStart"/>
      <w:r w:rsidRPr="00B56954">
        <w:rPr>
          <w:rFonts w:eastAsia="Calibri" w:cs="Times New Roman"/>
          <w:lang w:val="en-US"/>
        </w:rPr>
        <w:t>mring</w:t>
      </w:r>
      <w:proofErr w:type="spellEnd"/>
      <w:r w:rsidRPr="00B56954">
        <w:rPr>
          <w:rFonts w:eastAsia="Calibri" w:cs="Times New Roman"/>
          <w:lang w:val="en-US"/>
        </w:rPr>
        <w:t xml:space="preserve"> </w:t>
      </w:r>
      <w:proofErr w:type="spellStart"/>
      <w:r w:rsidRPr="00B56954">
        <w:rPr>
          <w:rFonts w:eastAsia="Calibri" w:cs="Times New Roman"/>
          <w:lang w:val="en-US"/>
        </w:rPr>
        <w:t>sira</w:t>
      </w:r>
      <w:proofErr w:type="spellEnd"/>
    </w:p>
    <w:p w14:paraId="3E2D5F42" w14:textId="77777777" w:rsidR="0046584E" w:rsidRPr="00B56954" w:rsidRDefault="0046584E" w:rsidP="0046584E">
      <w:pPr>
        <w:widowControl/>
        <w:autoSpaceDE/>
        <w:autoSpaceDN/>
        <w:ind w:left="1134"/>
        <w:jc w:val="both"/>
        <w:rPr>
          <w:rFonts w:eastAsia="Calibri" w:cs="Times New Roman"/>
          <w:lang w:val="en-US"/>
        </w:rPr>
      </w:pPr>
      <w:proofErr w:type="spellStart"/>
      <w:r w:rsidRPr="00B56954">
        <w:rPr>
          <w:rFonts w:eastAsia="Calibri" w:cs="Times New Roman"/>
          <w:lang w:val="en-US"/>
        </w:rPr>
        <w:t>lah</w:t>
      </w:r>
      <w:proofErr w:type="spellEnd"/>
      <w:r w:rsidRPr="00B56954">
        <w:rPr>
          <w:rFonts w:eastAsia="Calibri" w:cs="Times New Roman"/>
          <w:lang w:val="en-US"/>
        </w:rPr>
        <w:t xml:space="preserve"> </w:t>
      </w:r>
      <w:proofErr w:type="spellStart"/>
      <w:r w:rsidRPr="00B56954">
        <w:rPr>
          <w:rFonts w:eastAsia="Calibri" w:cs="Times New Roman"/>
          <w:lang w:val="en-US"/>
        </w:rPr>
        <w:t>Pangayomanmu</w:t>
      </w:r>
      <w:proofErr w:type="spellEnd"/>
      <w:r w:rsidRPr="00B56954">
        <w:rPr>
          <w:rFonts w:eastAsia="Calibri" w:cs="Times New Roman"/>
          <w:lang w:val="en-US"/>
        </w:rPr>
        <w:t xml:space="preserve"> kang </w:t>
      </w:r>
      <w:proofErr w:type="spellStart"/>
      <w:r w:rsidRPr="00B56954">
        <w:rPr>
          <w:rFonts w:eastAsia="Calibri" w:cs="Times New Roman"/>
          <w:lang w:val="en-US"/>
        </w:rPr>
        <w:t>tuhu</w:t>
      </w:r>
      <w:proofErr w:type="spellEnd"/>
      <w:r w:rsidRPr="00B56954">
        <w:rPr>
          <w:rFonts w:eastAsia="Calibri" w:cs="Times New Roman"/>
          <w:lang w:val="en-US"/>
        </w:rPr>
        <w:t xml:space="preserve"> </w:t>
      </w:r>
      <w:proofErr w:type="spellStart"/>
      <w:r w:rsidRPr="00B56954">
        <w:rPr>
          <w:rFonts w:eastAsia="Calibri" w:cs="Times New Roman"/>
          <w:lang w:val="en-US"/>
        </w:rPr>
        <w:t>sejati</w:t>
      </w:r>
      <w:proofErr w:type="spellEnd"/>
    </w:p>
    <w:p w14:paraId="6DAC29A9" w14:textId="77777777" w:rsidR="0046584E" w:rsidRPr="00B56954" w:rsidRDefault="0046584E" w:rsidP="0046584E">
      <w:pPr>
        <w:widowControl/>
        <w:autoSpaceDE/>
        <w:autoSpaceDN/>
        <w:ind w:left="284" w:hanging="284"/>
        <w:jc w:val="both"/>
        <w:rPr>
          <w:rFonts w:eastAsia="Calibri" w:cs="Times New Roman"/>
          <w:lang w:val="en-US"/>
        </w:rPr>
      </w:pPr>
      <w:r w:rsidRPr="00B56954">
        <w:rPr>
          <w:rFonts w:eastAsia="Calibri" w:cs="Times New Roman"/>
          <w:lang w:val="en-US"/>
        </w:rPr>
        <w:t xml:space="preserve"> </w:t>
      </w:r>
    </w:p>
    <w:p w14:paraId="00C72B90" w14:textId="77777777" w:rsidR="0046584E" w:rsidRPr="00B56954" w:rsidRDefault="0046584E" w:rsidP="0046584E">
      <w:pPr>
        <w:widowControl/>
        <w:autoSpaceDE/>
        <w:autoSpaceDN/>
        <w:ind w:left="284" w:hanging="284"/>
        <w:jc w:val="both"/>
        <w:rPr>
          <w:rFonts w:eastAsia="Calibri" w:cs="Times New Roman"/>
          <w:lang w:val="en-US"/>
        </w:rPr>
      </w:pPr>
      <w:r w:rsidRPr="00B56954">
        <w:rPr>
          <w:rFonts w:eastAsia="Calibri" w:cs="Times New Roman"/>
          <w:lang w:val="en-US"/>
        </w:rPr>
        <w:t>2)</w:t>
      </w:r>
      <w:r w:rsidRPr="00B56954">
        <w:rPr>
          <w:rFonts w:eastAsia="Calibri" w:cs="Times New Roman"/>
          <w:lang w:val="en-US"/>
        </w:rPr>
        <w:tab/>
        <w:t xml:space="preserve">Mara </w:t>
      </w:r>
      <w:proofErr w:type="spellStart"/>
      <w:r w:rsidRPr="00B56954">
        <w:rPr>
          <w:rFonts w:eastAsia="Calibri" w:cs="Times New Roman"/>
          <w:lang w:val="en-US"/>
        </w:rPr>
        <w:t>mbuwanga</w:t>
      </w:r>
      <w:proofErr w:type="spellEnd"/>
      <w:r w:rsidRPr="00B56954">
        <w:rPr>
          <w:rFonts w:eastAsia="Calibri" w:cs="Times New Roman"/>
          <w:lang w:val="en-US"/>
        </w:rPr>
        <w:t xml:space="preserve"> </w:t>
      </w:r>
      <w:proofErr w:type="spellStart"/>
      <w:r w:rsidRPr="00B56954">
        <w:rPr>
          <w:rFonts w:eastAsia="Calibri" w:cs="Times New Roman"/>
          <w:lang w:val="en-US"/>
        </w:rPr>
        <w:t>sengsemira</w:t>
      </w:r>
      <w:proofErr w:type="spellEnd"/>
      <w:r w:rsidRPr="00B56954">
        <w:rPr>
          <w:rFonts w:eastAsia="Calibri" w:cs="Times New Roman"/>
          <w:lang w:val="en-US"/>
        </w:rPr>
        <w:t>,</w:t>
      </w:r>
    </w:p>
    <w:p w14:paraId="73DEEDD4" w14:textId="77777777" w:rsidR="0046584E" w:rsidRPr="00B56954" w:rsidRDefault="0046584E" w:rsidP="0046584E">
      <w:pPr>
        <w:widowControl/>
        <w:autoSpaceDE/>
        <w:autoSpaceDN/>
        <w:ind w:left="284"/>
        <w:jc w:val="both"/>
        <w:rPr>
          <w:rFonts w:eastAsia="Calibri" w:cs="Times New Roman"/>
          <w:lang w:val="en-US"/>
        </w:rPr>
      </w:pPr>
      <w:r w:rsidRPr="00B56954">
        <w:rPr>
          <w:rFonts w:eastAsia="Calibri" w:cs="Times New Roman"/>
          <w:lang w:val="en-US"/>
        </w:rPr>
        <w:t xml:space="preserve">wit </w:t>
      </w:r>
      <w:proofErr w:type="spellStart"/>
      <w:r w:rsidRPr="00B56954">
        <w:rPr>
          <w:rFonts w:eastAsia="Calibri" w:cs="Times New Roman"/>
          <w:lang w:val="en-US"/>
        </w:rPr>
        <w:t>iku</w:t>
      </w:r>
      <w:proofErr w:type="spellEnd"/>
      <w:r w:rsidRPr="00B56954">
        <w:rPr>
          <w:rFonts w:eastAsia="Calibri" w:cs="Times New Roman"/>
          <w:lang w:val="en-US"/>
        </w:rPr>
        <w:t xml:space="preserve"> </w:t>
      </w:r>
      <w:proofErr w:type="spellStart"/>
      <w:r w:rsidRPr="00B56954">
        <w:rPr>
          <w:rFonts w:eastAsia="Calibri" w:cs="Times New Roman"/>
          <w:lang w:val="en-US"/>
        </w:rPr>
        <w:t>panyidra</w:t>
      </w:r>
      <w:proofErr w:type="spellEnd"/>
      <w:r w:rsidRPr="00B56954">
        <w:rPr>
          <w:rFonts w:eastAsia="Calibri" w:cs="Times New Roman"/>
          <w:lang w:val="en-US"/>
        </w:rPr>
        <w:t xml:space="preserve"> </w:t>
      </w:r>
      <w:proofErr w:type="spellStart"/>
      <w:r w:rsidRPr="00B56954">
        <w:rPr>
          <w:rFonts w:eastAsia="Calibri" w:cs="Times New Roman"/>
          <w:lang w:val="en-US"/>
        </w:rPr>
        <w:t>lan</w:t>
      </w:r>
      <w:proofErr w:type="spellEnd"/>
      <w:r w:rsidRPr="00B56954">
        <w:rPr>
          <w:rFonts w:eastAsia="Calibri" w:cs="Times New Roman"/>
          <w:lang w:val="en-US"/>
        </w:rPr>
        <w:t xml:space="preserve"> </w:t>
      </w:r>
      <w:proofErr w:type="spellStart"/>
      <w:r w:rsidRPr="00B56954">
        <w:rPr>
          <w:rFonts w:eastAsia="Calibri" w:cs="Times New Roman"/>
          <w:lang w:val="en-US"/>
        </w:rPr>
        <w:t>pamblasar</w:t>
      </w:r>
      <w:proofErr w:type="spellEnd"/>
      <w:r w:rsidRPr="00B56954">
        <w:rPr>
          <w:rFonts w:eastAsia="Calibri" w:cs="Times New Roman"/>
          <w:lang w:val="en-US"/>
        </w:rPr>
        <w:t>,</w:t>
      </w:r>
    </w:p>
    <w:p w14:paraId="4A56D8E6" w14:textId="77777777" w:rsidR="0046584E" w:rsidRPr="00B56954" w:rsidRDefault="0046584E" w:rsidP="0046584E">
      <w:pPr>
        <w:widowControl/>
        <w:autoSpaceDE/>
        <w:autoSpaceDN/>
        <w:ind w:left="284"/>
        <w:jc w:val="both"/>
        <w:rPr>
          <w:rFonts w:eastAsia="Calibri" w:cs="Times New Roman"/>
          <w:lang w:val="en-US"/>
        </w:rPr>
      </w:pPr>
      <w:proofErr w:type="spellStart"/>
      <w:r w:rsidRPr="00B56954">
        <w:rPr>
          <w:rFonts w:eastAsia="Calibri" w:cs="Times New Roman"/>
          <w:lang w:val="en-US"/>
        </w:rPr>
        <w:t>ninggala</w:t>
      </w:r>
      <w:proofErr w:type="spellEnd"/>
      <w:r w:rsidRPr="00B56954">
        <w:rPr>
          <w:rFonts w:eastAsia="Calibri" w:cs="Times New Roman"/>
          <w:lang w:val="en-US"/>
        </w:rPr>
        <w:t xml:space="preserve"> dosa </w:t>
      </w:r>
      <w:proofErr w:type="spellStart"/>
      <w:r w:rsidRPr="00B56954">
        <w:rPr>
          <w:rFonts w:eastAsia="Calibri" w:cs="Times New Roman"/>
          <w:lang w:val="en-US"/>
        </w:rPr>
        <w:t>lan</w:t>
      </w:r>
      <w:proofErr w:type="spellEnd"/>
      <w:r w:rsidRPr="00B56954">
        <w:rPr>
          <w:rFonts w:eastAsia="Calibri" w:cs="Times New Roman"/>
          <w:lang w:val="en-US"/>
        </w:rPr>
        <w:t xml:space="preserve"> </w:t>
      </w:r>
      <w:proofErr w:type="spellStart"/>
      <w:r w:rsidRPr="00B56954">
        <w:rPr>
          <w:rFonts w:eastAsia="Calibri" w:cs="Times New Roman"/>
          <w:lang w:val="en-US"/>
        </w:rPr>
        <w:t>duraka</w:t>
      </w:r>
      <w:proofErr w:type="spellEnd"/>
      <w:r w:rsidRPr="00B56954">
        <w:rPr>
          <w:rFonts w:eastAsia="Calibri" w:cs="Times New Roman"/>
          <w:lang w:val="en-US"/>
        </w:rPr>
        <w:t>,</w:t>
      </w:r>
    </w:p>
    <w:p w14:paraId="00CBD0BE" w14:textId="77777777" w:rsidR="0046584E" w:rsidRPr="00B56954" w:rsidRDefault="0046584E" w:rsidP="0046584E">
      <w:pPr>
        <w:widowControl/>
        <w:autoSpaceDE/>
        <w:autoSpaceDN/>
        <w:ind w:left="284"/>
        <w:jc w:val="both"/>
        <w:rPr>
          <w:rFonts w:eastAsia="Calibri" w:cs="Times New Roman"/>
          <w:lang w:val="en-US"/>
        </w:rPr>
      </w:pPr>
      <w:proofErr w:type="spellStart"/>
      <w:r w:rsidRPr="00B56954">
        <w:rPr>
          <w:rFonts w:eastAsia="Calibri" w:cs="Times New Roman"/>
          <w:lang w:val="en-US"/>
        </w:rPr>
        <w:t>ngungsi</w:t>
      </w:r>
      <w:proofErr w:type="spellEnd"/>
      <w:r w:rsidRPr="00B56954">
        <w:rPr>
          <w:rFonts w:eastAsia="Calibri" w:cs="Times New Roman"/>
          <w:lang w:val="en-US"/>
        </w:rPr>
        <w:t xml:space="preserve"> </w:t>
      </w:r>
      <w:proofErr w:type="spellStart"/>
      <w:r w:rsidRPr="00B56954">
        <w:rPr>
          <w:rFonts w:eastAsia="Calibri" w:cs="Times New Roman"/>
          <w:lang w:val="en-US"/>
        </w:rPr>
        <w:t>mring</w:t>
      </w:r>
      <w:proofErr w:type="spellEnd"/>
      <w:r w:rsidRPr="00B56954">
        <w:rPr>
          <w:rFonts w:eastAsia="Calibri" w:cs="Times New Roman"/>
          <w:lang w:val="en-US"/>
        </w:rPr>
        <w:t xml:space="preserve"> Gusti </w:t>
      </w:r>
      <w:proofErr w:type="spellStart"/>
      <w:r w:rsidRPr="00B56954">
        <w:rPr>
          <w:rFonts w:eastAsia="Calibri" w:cs="Times New Roman"/>
          <w:lang w:val="en-US"/>
        </w:rPr>
        <w:t>sira</w:t>
      </w:r>
      <w:proofErr w:type="spellEnd"/>
      <w:r w:rsidRPr="00B56954">
        <w:rPr>
          <w:rFonts w:eastAsia="Calibri" w:cs="Times New Roman"/>
          <w:lang w:val="en-US"/>
        </w:rPr>
        <w:t xml:space="preserve"> </w:t>
      </w:r>
      <w:proofErr w:type="spellStart"/>
      <w:r w:rsidRPr="00B56954">
        <w:rPr>
          <w:rFonts w:eastAsia="Calibri" w:cs="Times New Roman"/>
          <w:lang w:val="en-US"/>
        </w:rPr>
        <w:t>mesthi</w:t>
      </w:r>
      <w:proofErr w:type="spellEnd"/>
      <w:r w:rsidRPr="00B56954">
        <w:rPr>
          <w:rFonts w:eastAsia="Calibri" w:cs="Times New Roman"/>
          <w:lang w:val="en-US"/>
        </w:rPr>
        <w:t xml:space="preserve"> </w:t>
      </w:r>
      <w:proofErr w:type="spellStart"/>
      <w:r w:rsidRPr="00B56954">
        <w:rPr>
          <w:rFonts w:eastAsia="Calibri" w:cs="Times New Roman"/>
          <w:lang w:val="en-US"/>
        </w:rPr>
        <w:t>luwar</w:t>
      </w:r>
      <w:proofErr w:type="spellEnd"/>
      <w:r w:rsidRPr="00B56954">
        <w:rPr>
          <w:rFonts w:eastAsia="Calibri" w:cs="Times New Roman"/>
          <w:lang w:val="en-US"/>
        </w:rPr>
        <w:t>.</w:t>
      </w:r>
    </w:p>
    <w:p w14:paraId="2613ACB1" w14:textId="77777777" w:rsidR="0046584E" w:rsidRDefault="0046584E" w:rsidP="0046584E">
      <w:pPr>
        <w:widowControl/>
        <w:tabs>
          <w:tab w:val="left" w:pos="993"/>
          <w:tab w:val="left" w:pos="1134"/>
        </w:tabs>
        <w:autoSpaceDE/>
        <w:autoSpaceDN/>
        <w:ind w:left="284"/>
        <w:jc w:val="both"/>
        <w:rPr>
          <w:rFonts w:eastAsia="Calibri" w:cs="Times New Roman"/>
          <w:lang w:val="en-US"/>
        </w:rPr>
      </w:pPr>
      <w:r w:rsidRPr="00B56954">
        <w:rPr>
          <w:rFonts w:eastAsia="Calibri" w:cs="Times New Roman"/>
          <w:lang w:val="en-US"/>
        </w:rPr>
        <w:t>Reff.</w:t>
      </w:r>
      <w:r w:rsidRPr="00B56954">
        <w:rPr>
          <w:rFonts w:eastAsia="Calibri" w:cs="Times New Roman"/>
          <w:lang w:val="en-US"/>
        </w:rPr>
        <w:tab/>
        <w:t>:</w:t>
      </w:r>
      <w:r w:rsidRPr="00B56954">
        <w:rPr>
          <w:rFonts w:eastAsia="Calibri" w:cs="Times New Roman"/>
          <w:lang w:val="en-US"/>
        </w:rPr>
        <w:tab/>
      </w:r>
      <w:r>
        <w:rPr>
          <w:rFonts w:eastAsia="Calibri" w:cs="Times New Roman"/>
          <w:lang w:val="en-US"/>
        </w:rPr>
        <w:t>……………</w:t>
      </w:r>
    </w:p>
    <w:p w14:paraId="5BD4C776" w14:textId="77777777" w:rsidR="0046584E" w:rsidRPr="00265962" w:rsidRDefault="0046584E" w:rsidP="0046584E">
      <w:pPr>
        <w:tabs>
          <w:tab w:val="left" w:pos="4437"/>
          <w:tab w:val="right" w:pos="6523"/>
        </w:tabs>
        <w:jc w:val="both"/>
        <w:rPr>
          <w:b/>
          <w:color w:val="0070C0"/>
          <w:spacing w:val="-2"/>
          <w:lang w:val="id-ID"/>
        </w:rPr>
      </w:pPr>
    </w:p>
    <w:p w14:paraId="0CF4D1F3" w14:textId="77777777" w:rsidR="0046584E" w:rsidRPr="00265962" w:rsidRDefault="0046584E" w:rsidP="0046584E">
      <w:pPr>
        <w:tabs>
          <w:tab w:val="right" w:pos="6523"/>
        </w:tabs>
        <w:ind w:left="567" w:hanging="567"/>
        <w:jc w:val="both"/>
        <w:rPr>
          <w:i/>
          <w:color w:val="0070C0"/>
          <w:lang w:val="id-ID"/>
        </w:rPr>
      </w:pPr>
      <w:r>
        <w:rPr>
          <w:b/>
          <w:color w:val="000000" w:themeColor="text1"/>
          <w:spacing w:val="-2"/>
          <w:lang w:val="id-ID"/>
        </w:rPr>
        <w:t>PANGUTUSAN</w:t>
      </w:r>
      <w:r w:rsidRPr="00265962">
        <w:rPr>
          <w:b/>
          <w:color w:val="0070C0"/>
          <w:lang w:val="id-ID"/>
        </w:rPr>
        <w:tab/>
      </w:r>
      <w:r>
        <w:rPr>
          <w:bCs/>
          <w:color w:val="000000" w:themeColor="text1"/>
          <w:lang w:val="id-ID"/>
        </w:rPr>
        <w:t>(</w:t>
      </w:r>
      <w:r>
        <w:rPr>
          <w:bCs/>
          <w:i/>
          <w:iCs/>
          <w:color w:val="000000" w:themeColor="text1"/>
          <w:lang w:val="id-ID"/>
        </w:rPr>
        <w:t>Jumeneng</w:t>
      </w:r>
      <w:r>
        <w:rPr>
          <w:bCs/>
          <w:color w:val="000000" w:themeColor="text1"/>
          <w:lang w:val="id-ID"/>
        </w:rPr>
        <w:t>)</w:t>
      </w:r>
    </w:p>
    <w:p w14:paraId="27270B6E" w14:textId="77777777" w:rsidR="0046584E" w:rsidRPr="00265962" w:rsidRDefault="0046584E" w:rsidP="0046584E">
      <w:pPr>
        <w:pStyle w:val="TeksIsi"/>
        <w:tabs>
          <w:tab w:val="right" w:pos="6523"/>
        </w:tabs>
        <w:ind w:left="720" w:right="-1" w:hanging="720"/>
        <w:rPr>
          <w:color w:val="0070C0"/>
          <w:lang w:val="id-ID"/>
        </w:rPr>
      </w:pPr>
      <w:r w:rsidRPr="00FF6C21">
        <w:rPr>
          <w:color w:val="000000" w:themeColor="text1"/>
          <w:spacing w:val="-4"/>
          <w:lang w:val="id-ID"/>
        </w:rPr>
        <w:t>P</w:t>
      </w:r>
      <w:r>
        <w:rPr>
          <w:color w:val="000000" w:themeColor="text1"/>
          <w:spacing w:val="-4"/>
          <w:lang w:val="id-ID"/>
        </w:rPr>
        <w:t>S</w:t>
      </w:r>
      <w:r w:rsidRPr="00FF6C21">
        <w:rPr>
          <w:color w:val="000000" w:themeColor="text1"/>
          <w:spacing w:val="-4"/>
          <w:lang w:val="id-ID"/>
        </w:rPr>
        <w:t>:</w:t>
      </w:r>
      <w:r w:rsidRPr="00FF6C21">
        <w:rPr>
          <w:color w:val="000000" w:themeColor="text1"/>
          <w:lang w:val="id-ID"/>
        </w:rPr>
        <w:tab/>
      </w:r>
      <w:r>
        <w:rPr>
          <w:color w:val="000000" w:themeColor="text1"/>
          <w:lang w:val="id-ID"/>
        </w:rPr>
        <w:t>Lestantuna setya tuwin kekah santosa ngadhepi warni-warni panggodhaning gesang, saha enerna manah panjenengan dhumateng Gusti Allah,</w:t>
      </w:r>
    </w:p>
    <w:p w14:paraId="1FEE3EA0" w14:textId="77777777" w:rsidR="0046584E" w:rsidRPr="00265962" w:rsidRDefault="0046584E" w:rsidP="0046584E">
      <w:pPr>
        <w:pStyle w:val="TeksIsi"/>
        <w:tabs>
          <w:tab w:val="right" w:pos="6523"/>
        </w:tabs>
        <w:ind w:left="720" w:right="-1" w:hanging="720"/>
        <w:rPr>
          <w:b/>
          <w:bCs/>
          <w:color w:val="0070C0"/>
          <w:lang w:val="id-ID"/>
        </w:rPr>
      </w:pPr>
      <w:r w:rsidRPr="00FF6C21">
        <w:rPr>
          <w:color w:val="000000" w:themeColor="text1"/>
          <w:spacing w:val="-6"/>
          <w:lang w:val="id-ID"/>
        </w:rPr>
        <w:t>U:</w:t>
      </w:r>
      <w:r w:rsidRPr="00FF6C21">
        <w:rPr>
          <w:color w:val="000000" w:themeColor="text1"/>
          <w:lang w:val="id-ID"/>
        </w:rPr>
        <w:tab/>
      </w:r>
      <w:r>
        <w:rPr>
          <w:b/>
          <w:bCs/>
          <w:color w:val="000000" w:themeColor="text1"/>
          <w:lang w:val="id-ID"/>
        </w:rPr>
        <w:t>Kawula ngeneraken manah dhumateng Gusti.</w:t>
      </w:r>
    </w:p>
    <w:p w14:paraId="11E5346E" w14:textId="77777777" w:rsidR="0046584E" w:rsidRPr="00265962" w:rsidRDefault="0046584E" w:rsidP="0046584E">
      <w:pPr>
        <w:pStyle w:val="TeksIsi"/>
        <w:tabs>
          <w:tab w:val="right" w:pos="6523"/>
        </w:tabs>
        <w:ind w:left="720" w:right="-1" w:hanging="720"/>
        <w:rPr>
          <w:color w:val="0070C0"/>
          <w:lang w:val="id-ID"/>
        </w:rPr>
      </w:pPr>
      <w:r w:rsidRPr="00FF6C21">
        <w:rPr>
          <w:color w:val="000000" w:themeColor="text1"/>
          <w:spacing w:val="-4"/>
          <w:lang w:val="id-ID"/>
        </w:rPr>
        <w:t>P</w:t>
      </w:r>
      <w:r>
        <w:rPr>
          <w:color w:val="000000" w:themeColor="text1"/>
          <w:spacing w:val="-4"/>
          <w:lang w:val="id-ID"/>
        </w:rPr>
        <w:t>S</w:t>
      </w:r>
      <w:r w:rsidRPr="00FF6C21">
        <w:rPr>
          <w:color w:val="000000" w:themeColor="text1"/>
          <w:spacing w:val="-4"/>
          <w:lang w:val="id-ID"/>
        </w:rPr>
        <w:t>:</w:t>
      </w:r>
      <w:r w:rsidRPr="00FF6C21">
        <w:rPr>
          <w:color w:val="000000" w:themeColor="text1"/>
          <w:lang w:val="id-ID"/>
        </w:rPr>
        <w:tab/>
      </w:r>
      <w:r>
        <w:rPr>
          <w:color w:val="000000" w:themeColor="text1"/>
          <w:lang w:val="id-ID"/>
        </w:rPr>
        <w:t>Dadosa seksi kagem Sang Kristus.</w:t>
      </w:r>
    </w:p>
    <w:p w14:paraId="21190B32" w14:textId="77777777" w:rsidR="0046584E" w:rsidRPr="00265962" w:rsidRDefault="0046584E" w:rsidP="0046584E">
      <w:pPr>
        <w:pStyle w:val="TeksIsi"/>
        <w:tabs>
          <w:tab w:val="right" w:pos="6523"/>
        </w:tabs>
        <w:ind w:left="720" w:right="-1" w:hanging="720"/>
        <w:rPr>
          <w:color w:val="0070C0"/>
          <w:lang w:val="id-ID"/>
        </w:rPr>
      </w:pPr>
      <w:r w:rsidRPr="00FF6C21">
        <w:rPr>
          <w:color w:val="000000" w:themeColor="text1"/>
          <w:spacing w:val="-6"/>
          <w:lang w:val="id-ID"/>
        </w:rPr>
        <w:t>U:</w:t>
      </w:r>
      <w:r w:rsidRPr="00FF6C21">
        <w:rPr>
          <w:color w:val="000000" w:themeColor="text1"/>
          <w:lang w:val="id-ID"/>
        </w:rPr>
        <w:tab/>
      </w:r>
      <w:r>
        <w:rPr>
          <w:b/>
          <w:bCs/>
          <w:color w:val="000000" w:themeColor="text1"/>
          <w:lang w:val="id-ID"/>
        </w:rPr>
        <w:t>kawula cumawis dados seksi kagem Sang Kristus.</w:t>
      </w:r>
      <w:r w:rsidRPr="00265962">
        <w:rPr>
          <w:color w:val="0070C0"/>
          <w:lang w:val="id-ID"/>
        </w:rPr>
        <w:t xml:space="preserve"> </w:t>
      </w:r>
    </w:p>
    <w:p w14:paraId="58CF4F96" w14:textId="77777777" w:rsidR="0046584E" w:rsidRPr="00265962" w:rsidRDefault="0046584E" w:rsidP="0046584E">
      <w:pPr>
        <w:pStyle w:val="TeksIsi"/>
        <w:tabs>
          <w:tab w:val="right" w:pos="6523"/>
        </w:tabs>
        <w:ind w:left="720" w:right="-1" w:hanging="720"/>
        <w:rPr>
          <w:color w:val="0070C0"/>
          <w:lang w:val="id-ID"/>
        </w:rPr>
      </w:pPr>
      <w:r w:rsidRPr="00FF6C21">
        <w:rPr>
          <w:color w:val="000000" w:themeColor="text1"/>
          <w:spacing w:val="-4"/>
          <w:lang w:val="id-ID"/>
        </w:rPr>
        <w:t>PF:</w:t>
      </w:r>
      <w:r w:rsidRPr="00FF6C21">
        <w:rPr>
          <w:color w:val="000000" w:themeColor="text1"/>
          <w:lang w:val="id-ID"/>
        </w:rPr>
        <w:tab/>
      </w:r>
      <w:r>
        <w:rPr>
          <w:color w:val="000000" w:themeColor="text1"/>
          <w:lang w:val="id-ID"/>
        </w:rPr>
        <w:t>Pinujia Gusti Allah kita.</w:t>
      </w:r>
    </w:p>
    <w:p w14:paraId="242CFFD7" w14:textId="77777777" w:rsidR="0046584E" w:rsidRPr="00265962" w:rsidRDefault="0046584E" w:rsidP="0046584E">
      <w:pPr>
        <w:pStyle w:val="TeksIsi"/>
        <w:tabs>
          <w:tab w:val="right" w:pos="6523"/>
        </w:tabs>
        <w:ind w:left="720" w:right="-1" w:hanging="720"/>
        <w:rPr>
          <w:color w:val="0070C0"/>
          <w:lang w:val="id-ID"/>
        </w:rPr>
      </w:pPr>
      <w:r w:rsidRPr="00FF6C21">
        <w:rPr>
          <w:color w:val="000000" w:themeColor="text1"/>
          <w:spacing w:val="-5"/>
          <w:lang w:val="id-ID"/>
        </w:rPr>
        <w:t>U:</w:t>
      </w:r>
      <w:r w:rsidRPr="00FF6C21">
        <w:rPr>
          <w:color w:val="000000" w:themeColor="text1"/>
          <w:lang w:val="id-ID"/>
        </w:rPr>
        <w:tab/>
      </w:r>
      <w:r>
        <w:rPr>
          <w:b/>
          <w:bCs/>
          <w:color w:val="000000" w:themeColor="text1"/>
          <w:lang w:val="id-ID"/>
        </w:rPr>
        <w:t>Samangké ngantos salami-laminipun.</w:t>
      </w:r>
    </w:p>
    <w:p w14:paraId="6D5FA67B" w14:textId="77777777" w:rsidR="0046584E" w:rsidRPr="00265962" w:rsidRDefault="0046584E" w:rsidP="0046584E">
      <w:pPr>
        <w:pStyle w:val="TeksIsi"/>
        <w:tabs>
          <w:tab w:val="right" w:pos="6523"/>
        </w:tabs>
        <w:ind w:left="720" w:right="-1" w:hanging="720"/>
        <w:rPr>
          <w:color w:val="0070C0"/>
          <w:lang w:val="id-ID"/>
        </w:rPr>
      </w:pPr>
      <w:r w:rsidRPr="00FF6C21">
        <w:rPr>
          <w:color w:val="000000" w:themeColor="text1"/>
          <w:lang w:val="id-ID"/>
        </w:rPr>
        <w:t>P</w:t>
      </w:r>
      <w:r>
        <w:rPr>
          <w:color w:val="000000" w:themeColor="text1"/>
          <w:lang w:val="id-ID"/>
        </w:rPr>
        <w:t>S:</w:t>
      </w:r>
      <w:r>
        <w:rPr>
          <w:color w:val="000000" w:themeColor="text1"/>
          <w:lang w:val="id-ID"/>
        </w:rPr>
        <w:tab/>
        <w:t xml:space="preserve">Mengkera kanthi sukabingah, émuta Sabdanipun Gusti, </w:t>
      </w:r>
      <w:r>
        <w:rPr>
          <w:color w:val="000000" w:themeColor="text1"/>
          <w:lang w:val="id-ID"/>
        </w:rPr>
        <w:lastRenderedPageBreak/>
        <w:t>bilih Panjenenganipun tansah makarya ing gesangipun para Sadhèrèk sadaya. Lampahana gesang kanthi kebak kasetyan saha kateguhan, tansaha saos sokur saha tumemena nindakaken Timbalanipun Gusti. Gusti ngiring gesang panjenengan kanthi Berkahipun,</w:t>
      </w:r>
    </w:p>
    <w:p w14:paraId="0982B28D" w14:textId="77777777" w:rsidR="0046584E" w:rsidRDefault="0046584E" w:rsidP="0046584E">
      <w:pPr>
        <w:pStyle w:val="TeksIsi"/>
        <w:tabs>
          <w:tab w:val="right" w:pos="6523"/>
        </w:tabs>
        <w:ind w:left="567" w:right="-1" w:hanging="567"/>
        <w:rPr>
          <w:color w:val="0070C0"/>
          <w:lang w:val="id-ID"/>
        </w:rPr>
      </w:pPr>
    </w:p>
    <w:p w14:paraId="7608740E" w14:textId="77777777" w:rsidR="0046584E" w:rsidRPr="00CD25FB" w:rsidRDefault="0046584E" w:rsidP="0046584E">
      <w:pPr>
        <w:pStyle w:val="TeksIsi"/>
        <w:tabs>
          <w:tab w:val="right" w:pos="6523"/>
        </w:tabs>
        <w:ind w:left="567" w:right="-1" w:hanging="567"/>
        <w:rPr>
          <w:color w:val="000000" w:themeColor="text1"/>
          <w:lang w:val="id-ID"/>
        </w:rPr>
      </w:pPr>
      <w:r>
        <w:rPr>
          <w:b/>
          <w:bCs/>
          <w:lang w:val="id-ID"/>
        </w:rPr>
        <w:t>BERKAH</w:t>
      </w:r>
      <w:r>
        <w:rPr>
          <w:b/>
          <w:bCs/>
          <w:lang w:val="id-ID"/>
        </w:rPr>
        <w:tab/>
      </w:r>
      <w:r>
        <w:rPr>
          <w:color w:val="000000" w:themeColor="text1"/>
          <w:lang w:val="id-ID"/>
        </w:rPr>
        <w:t>(</w:t>
      </w:r>
      <w:r>
        <w:rPr>
          <w:i/>
          <w:iCs/>
          <w:color w:val="000000" w:themeColor="text1"/>
          <w:lang w:val="id-ID"/>
        </w:rPr>
        <w:t>Jumeneng</w:t>
      </w:r>
      <w:r>
        <w:rPr>
          <w:color w:val="000000" w:themeColor="text1"/>
          <w:lang w:val="id-ID"/>
        </w:rPr>
        <w:t>)</w:t>
      </w:r>
    </w:p>
    <w:p w14:paraId="3D593D10" w14:textId="77777777" w:rsidR="0046584E" w:rsidRPr="00E92A75" w:rsidRDefault="0046584E" w:rsidP="0046584E">
      <w:pPr>
        <w:pStyle w:val="TeksIsi"/>
        <w:tabs>
          <w:tab w:val="right" w:pos="6523"/>
        </w:tabs>
        <w:ind w:left="720" w:right="-1" w:hanging="720"/>
        <w:rPr>
          <w:color w:val="000000" w:themeColor="text1"/>
          <w:lang w:val="id-ID"/>
        </w:rPr>
      </w:pPr>
      <w:r w:rsidRPr="00EB5AAD">
        <w:rPr>
          <w:color w:val="000000" w:themeColor="text1"/>
          <w:lang w:val="id-ID"/>
        </w:rPr>
        <w:t>P</w:t>
      </w:r>
      <w:r>
        <w:rPr>
          <w:color w:val="000000" w:themeColor="text1"/>
          <w:lang w:val="id-ID"/>
        </w:rPr>
        <w:t>S</w:t>
      </w:r>
      <w:r w:rsidRPr="00EB5AAD">
        <w:rPr>
          <w:color w:val="000000" w:themeColor="text1"/>
          <w:lang w:val="id-ID"/>
        </w:rPr>
        <w:t>:</w:t>
      </w:r>
      <w:r w:rsidRPr="00EB5AAD">
        <w:rPr>
          <w:color w:val="000000" w:themeColor="text1"/>
          <w:lang w:val="id-ID"/>
        </w:rPr>
        <w:tab/>
        <w:t>Pang</w:t>
      </w:r>
      <w:r>
        <w:rPr>
          <w:color w:val="000000" w:themeColor="text1"/>
          <w:lang w:val="id-ID"/>
        </w:rPr>
        <w:t>é</w:t>
      </w:r>
      <w:r w:rsidRPr="00EB5AAD">
        <w:rPr>
          <w:color w:val="000000" w:themeColor="text1"/>
          <w:lang w:val="id-ID"/>
        </w:rPr>
        <w:t>ran Y</w:t>
      </w:r>
      <w:r>
        <w:rPr>
          <w:color w:val="000000" w:themeColor="text1"/>
          <w:lang w:val="id-ID"/>
        </w:rPr>
        <w:t>é</w:t>
      </w:r>
      <w:r w:rsidRPr="00EB5AAD">
        <w:rPr>
          <w:color w:val="000000" w:themeColor="text1"/>
          <w:lang w:val="id-ID"/>
        </w:rPr>
        <w:t>huwah mug</w:t>
      </w:r>
      <w:r>
        <w:rPr>
          <w:color w:val="000000" w:themeColor="text1"/>
          <w:lang w:val="id-ID"/>
        </w:rPr>
        <w:t>i</w:t>
      </w:r>
      <w:r w:rsidRPr="00EB5AAD">
        <w:rPr>
          <w:color w:val="000000" w:themeColor="text1"/>
          <w:lang w:val="id-ID"/>
        </w:rPr>
        <w:t xml:space="preserve"> maring</w:t>
      </w:r>
      <w:r>
        <w:rPr>
          <w:color w:val="000000" w:themeColor="text1"/>
          <w:lang w:val="id-ID"/>
        </w:rPr>
        <w:t>i</w:t>
      </w:r>
      <w:r w:rsidRPr="00EB5AAD">
        <w:rPr>
          <w:color w:val="000000" w:themeColor="text1"/>
          <w:lang w:val="id-ID"/>
        </w:rPr>
        <w:t xml:space="preserve"> berkah </w:t>
      </w:r>
      <w:r>
        <w:rPr>
          <w:color w:val="000000" w:themeColor="text1"/>
          <w:lang w:val="id-ID"/>
        </w:rPr>
        <w:t>dhateng</w:t>
      </w:r>
      <w:r w:rsidRPr="00EB5AAD">
        <w:rPr>
          <w:color w:val="000000" w:themeColor="text1"/>
          <w:lang w:val="id-ID"/>
        </w:rPr>
        <w:t xml:space="preserve"> </w:t>
      </w:r>
      <w:r>
        <w:rPr>
          <w:color w:val="000000" w:themeColor="text1"/>
          <w:lang w:val="id-ID"/>
        </w:rPr>
        <w:t>panjenengan (kita)</w:t>
      </w:r>
      <w:r w:rsidRPr="00EB5AAD">
        <w:rPr>
          <w:color w:val="000000" w:themeColor="text1"/>
          <w:lang w:val="id-ID"/>
        </w:rPr>
        <w:t>, lan ngayom</w:t>
      </w:r>
      <w:r>
        <w:rPr>
          <w:color w:val="000000" w:themeColor="text1"/>
          <w:lang w:val="id-ID"/>
        </w:rPr>
        <w:t>i</w:t>
      </w:r>
      <w:r w:rsidRPr="00EB5AAD">
        <w:rPr>
          <w:color w:val="000000" w:themeColor="text1"/>
          <w:lang w:val="id-ID"/>
        </w:rPr>
        <w:t xml:space="preserve"> </w:t>
      </w:r>
      <w:r>
        <w:rPr>
          <w:color w:val="000000" w:themeColor="text1"/>
          <w:lang w:val="id-ID"/>
        </w:rPr>
        <w:t>panjengan (kita)</w:t>
      </w:r>
      <w:r w:rsidRPr="00EB5AAD">
        <w:rPr>
          <w:color w:val="000000" w:themeColor="text1"/>
          <w:lang w:val="id-ID"/>
        </w:rPr>
        <w:t>; Pang</w:t>
      </w:r>
      <w:r>
        <w:rPr>
          <w:color w:val="000000" w:themeColor="text1"/>
          <w:lang w:val="id-ID"/>
        </w:rPr>
        <w:t>é</w:t>
      </w:r>
      <w:r w:rsidRPr="00EB5AAD">
        <w:rPr>
          <w:color w:val="000000" w:themeColor="text1"/>
          <w:lang w:val="id-ID"/>
        </w:rPr>
        <w:t>ran Y</w:t>
      </w:r>
      <w:r>
        <w:rPr>
          <w:color w:val="000000" w:themeColor="text1"/>
          <w:lang w:val="id-ID"/>
        </w:rPr>
        <w:t>é</w:t>
      </w:r>
      <w:r w:rsidRPr="00EB5AAD">
        <w:rPr>
          <w:color w:val="000000" w:themeColor="text1"/>
          <w:lang w:val="id-ID"/>
        </w:rPr>
        <w:t>huwah mug</w:t>
      </w:r>
      <w:r>
        <w:rPr>
          <w:color w:val="000000" w:themeColor="text1"/>
          <w:lang w:val="id-ID"/>
        </w:rPr>
        <w:t>i</w:t>
      </w:r>
      <w:r w:rsidRPr="00EB5AAD">
        <w:rPr>
          <w:color w:val="000000" w:themeColor="text1"/>
          <w:lang w:val="id-ID"/>
        </w:rPr>
        <w:t xml:space="preserve"> nyunar</w:t>
      </w:r>
      <w:r>
        <w:rPr>
          <w:color w:val="000000" w:themeColor="text1"/>
          <w:lang w:val="id-ID"/>
        </w:rPr>
        <w:t>aken</w:t>
      </w:r>
      <w:r w:rsidRPr="00EB5AAD">
        <w:rPr>
          <w:color w:val="000000" w:themeColor="text1"/>
          <w:lang w:val="id-ID"/>
        </w:rPr>
        <w:t xml:space="preserve"> cahyaning wadanan</w:t>
      </w:r>
      <w:r>
        <w:rPr>
          <w:color w:val="000000" w:themeColor="text1"/>
          <w:lang w:val="id-ID"/>
        </w:rPr>
        <w:t>ipun</w:t>
      </w:r>
      <w:r w:rsidRPr="00EB5AAD">
        <w:rPr>
          <w:color w:val="000000" w:themeColor="text1"/>
          <w:lang w:val="id-ID"/>
        </w:rPr>
        <w:t xml:space="preserve"> </w:t>
      </w:r>
      <w:r>
        <w:rPr>
          <w:color w:val="000000" w:themeColor="text1"/>
          <w:lang w:val="id-ID"/>
        </w:rPr>
        <w:t>dhateng</w:t>
      </w:r>
      <w:r w:rsidRPr="00EB5AAD">
        <w:rPr>
          <w:color w:val="000000" w:themeColor="text1"/>
          <w:lang w:val="id-ID"/>
        </w:rPr>
        <w:t xml:space="preserve"> </w:t>
      </w:r>
      <w:r>
        <w:rPr>
          <w:color w:val="000000" w:themeColor="text1"/>
          <w:lang w:val="id-ID"/>
        </w:rPr>
        <w:t>panjenengan (kita)</w:t>
      </w:r>
      <w:r w:rsidRPr="00EB5AAD">
        <w:rPr>
          <w:color w:val="000000" w:themeColor="text1"/>
          <w:lang w:val="id-ID"/>
        </w:rPr>
        <w:t>, lan maringana sihrahmat; Pang</w:t>
      </w:r>
      <w:r>
        <w:rPr>
          <w:color w:val="000000" w:themeColor="text1"/>
          <w:lang w:val="id-ID"/>
        </w:rPr>
        <w:t>é</w:t>
      </w:r>
      <w:r w:rsidRPr="00EB5AAD">
        <w:rPr>
          <w:color w:val="000000" w:themeColor="text1"/>
          <w:lang w:val="id-ID"/>
        </w:rPr>
        <w:t>ran Y</w:t>
      </w:r>
      <w:r>
        <w:rPr>
          <w:color w:val="000000" w:themeColor="text1"/>
          <w:lang w:val="id-ID"/>
        </w:rPr>
        <w:t>é</w:t>
      </w:r>
      <w:r w:rsidRPr="00EB5AAD">
        <w:rPr>
          <w:color w:val="000000" w:themeColor="text1"/>
          <w:lang w:val="id-ID"/>
        </w:rPr>
        <w:t>huwah mug</w:t>
      </w:r>
      <w:r>
        <w:rPr>
          <w:color w:val="000000" w:themeColor="text1"/>
          <w:lang w:val="id-ID"/>
        </w:rPr>
        <w:t>i</w:t>
      </w:r>
      <w:r w:rsidRPr="00EB5AAD">
        <w:rPr>
          <w:color w:val="000000" w:themeColor="text1"/>
          <w:lang w:val="id-ID"/>
        </w:rPr>
        <w:t xml:space="preserve"> karsaa nungkulake</w:t>
      </w:r>
      <w:r>
        <w:rPr>
          <w:color w:val="000000" w:themeColor="text1"/>
          <w:lang w:val="id-ID"/>
        </w:rPr>
        <w:t>n</w:t>
      </w:r>
      <w:r w:rsidRPr="00EB5AAD">
        <w:rPr>
          <w:color w:val="000000" w:themeColor="text1"/>
          <w:lang w:val="id-ID"/>
        </w:rPr>
        <w:t xml:space="preserve"> wadanan</w:t>
      </w:r>
      <w:r>
        <w:rPr>
          <w:color w:val="000000" w:themeColor="text1"/>
          <w:lang w:val="id-ID"/>
        </w:rPr>
        <w:t>ipun</w:t>
      </w:r>
      <w:r w:rsidRPr="00EB5AAD">
        <w:rPr>
          <w:color w:val="000000" w:themeColor="text1"/>
          <w:lang w:val="id-ID"/>
        </w:rPr>
        <w:t xml:space="preserve"> </w:t>
      </w:r>
      <w:r>
        <w:rPr>
          <w:color w:val="000000" w:themeColor="text1"/>
          <w:lang w:val="id-ID"/>
        </w:rPr>
        <w:t>dhateng</w:t>
      </w:r>
      <w:r w:rsidRPr="00EB5AAD">
        <w:rPr>
          <w:color w:val="000000" w:themeColor="text1"/>
          <w:lang w:val="id-ID"/>
        </w:rPr>
        <w:t xml:space="preserve"> </w:t>
      </w:r>
      <w:r>
        <w:rPr>
          <w:color w:val="000000" w:themeColor="text1"/>
          <w:lang w:val="id-ID"/>
        </w:rPr>
        <w:t>panjenengan (kita)</w:t>
      </w:r>
      <w:r w:rsidRPr="00EB5AAD">
        <w:rPr>
          <w:color w:val="000000" w:themeColor="text1"/>
          <w:lang w:val="id-ID"/>
        </w:rPr>
        <w:t>, lan maring</w:t>
      </w:r>
      <w:r>
        <w:rPr>
          <w:color w:val="000000" w:themeColor="text1"/>
          <w:lang w:val="id-ID"/>
        </w:rPr>
        <w:t>ana</w:t>
      </w:r>
      <w:r w:rsidRPr="00EB5AAD">
        <w:rPr>
          <w:color w:val="000000" w:themeColor="text1"/>
          <w:lang w:val="id-ID"/>
        </w:rPr>
        <w:t xml:space="preserve"> tentrem rahayu, Amin.</w:t>
      </w:r>
    </w:p>
    <w:p w14:paraId="238871F2" w14:textId="77777777" w:rsidR="0046584E" w:rsidRPr="005608FD" w:rsidRDefault="0046584E" w:rsidP="0046584E">
      <w:pPr>
        <w:pStyle w:val="TeksIsi"/>
        <w:tabs>
          <w:tab w:val="left" w:pos="680"/>
          <w:tab w:val="right" w:pos="6523"/>
        </w:tabs>
        <w:ind w:left="720" w:right="-1" w:hanging="720"/>
        <w:rPr>
          <w:color w:val="0070C0"/>
          <w:spacing w:val="-2"/>
          <w:lang w:val="id-ID"/>
        </w:rPr>
      </w:pPr>
      <w:r>
        <w:rPr>
          <w:color w:val="000000" w:themeColor="text1"/>
          <w:spacing w:val="-5"/>
          <w:lang w:val="id-ID"/>
        </w:rPr>
        <w:t>U:</w:t>
      </w:r>
      <w:r>
        <w:rPr>
          <w:color w:val="000000" w:themeColor="text1"/>
          <w:spacing w:val="-5"/>
          <w:lang w:val="id-ID"/>
        </w:rPr>
        <w:tab/>
        <w:t>(</w:t>
      </w:r>
      <w:r>
        <w:rPr>
          <w:i/>
          <w:iCs/>
          <w:color w:val="000000" w:themeColor="text1"/>
          <w:spacing w:val="-5"/>
          <w:lang w:val="id-ID"/>
        </w:rPr>
        <w:t xml:space="preserve">Ngidungaken </w:t>
      </w:r>
      <w:r>
        <w:rPr>
          <w:b/>
          <w:bCs/>
          <w:i/>
          <w:iCs/>
          <w:color w:val="000000" w:themeColor="text1"/>
          <w:spacing w:val="-5"/>
          <w:lang w:val="id-ID"/>
        </w:rPr>
        <w:t xml:space="preserve">“Hosiana! Amin! </w:t>
      </w:r>
      <w:r>
        <w:rPr>
          <w:i/>
          <w:iCs/>
          <w:color w:val="000000" w:themeColor="text1"/>
          <w:spacing w:val="-5"/>
          <w:lang w:val="id-ID"/>
        </w:rPr>
        <w:t xml:space="preserve">Manut ungelipun </w:t>
      </w:r>
      <w:r>
        <w:rPr>
          <w:b/>
          <w:bCs/>
          <w:i/>
          <w:iCs/>
          <w:color w:val="000000" w:themeColor="text1"/>
          <w:spacing w:val="-5"/>
          <w:lang w:val="id-ID"/>
        </w:rPr>
        <w:t>KPJ 472</w:t>
      </w:r>
      <w:r>
        <w:rPr>
          <w:color w:val="000000" w:themeColor="text1"/>
          <w:spacing w:val="-5"/>
          <w:lang w:val="id-ID"/>
        </w:rPr>
        <w:t xml:space="preserve">) </w:t>
      </w:r>
      <w:r>
        <w:rPr>
          <w:b/>
          <w:bCs/>
          <w:color w:val="000000" w:themeColor="text1"/>
          <w:spacing w:val="-5"/>
          <w:lang w:val="id-ID"/>
        </w:rPr>
        <w:t xml:space="preserve">Hosiana </w:t>
      </w:r>
      <w:r>
        <w:rPr>
          <w:color w:val="000000" w:themeColor="text1"/>
          <w:spacing w:val="-5"/>
          <w:lang w:val="id-ID"/>
        </w:rPr>
        <w:t xml:space="preserve">(5X), </w:t>
      </w:r>
      <w:r>
        <w:rPr>
          <w:b/>
          <w:bCs/>
          <w:color w:val="000000" w:themeColor="text1"/>
          <w:spacing w:val="-5"/>
          <w:lang w:val="id-ID"/>
        </w:rPr>
        <w:t xml:space="preserve">Amin </w:t>
      </w:r>
      <w:r>
        <w:rPr>
          <w:color w:val="000000" w:themeColor="text1"/>
          <w:spacing w:val="-5"/>
          <w:lang w:val="id-ID"/>
        </w:rPr>
        <w:t>(3X).</w:t>
      </w:r>
    </w:p>
    <w:p w14:paraId="4488104E" w14:textId="77777777" w:rsidR="0046584E" w:rsidRDefault="0046584E" w:rsidP="0046584E">
      <w:pPr>
        <w:pStyle w:val="TeksIsi"/>
        <w:tabs>
          <w:tab w:val="left" w:pos="680"/>
          <w:tab w:val="right" w:pos="6523"/>
        </w:tabs>
        <w:ind w:left="567" w:right="-1" w:hanging="567"/>
        <w:rPr>
          <w:color w:val="0070C0"/>
          <w:lang w:val="id-ID"/>
        </w:rPr>
      </w:pPr>
    </w:p>
    <w:p w14:paraId="32E64D70" w14:textId="77777777" w:rsidR="0046584E" w:rsidRPr="00265962" w:rsidRDefault="0046584E" w:rsidP="0046584E">
      <w:pPr>
        <w:pStyle w:val="TeksIsi"/>
        <w:tabs>
          <w:tab w:val="left" w:pos="680"/>
          <w:tab w:val="right" w:pos="6523"/>
        </w:tabs>
        <w:ind w:left="567" w:right="-1" w:hanging="567"/>
        <w:rPr>
          <w:color w:val="0070C0"/>
          <w:lang w:val="id-ID"/>
        </w:rPr>
      </w:pPr>
    </w:p>
    <w:p w14:paraId="48359801" w14:textId="77777777" w:rsidR="0046584E" w:rsidRPr="00F63917" w:rsidRDefault="0046584E" w:rsidP="0046584E">
      <w:pPr>
        <w:pStyle w:val="TeksIsi"/>
        <w:tabs>
          <w:tab w:val="right" w:pos="6523"/>
        </w:tabs>
        <w:ind w:left="567" w:right="-1" w:hanging="567"/>
        <w:jc w:val="right"/>
        <w:rPr>
          <w:spacing w:val="-4"/>
          <w:lang w:val="id-ID"/>
        </w:rPr>
      </w:pPr>
      <w:r w:rsidRPr="00F63917">
        <w:rPr>
          <w:spacing w:val="-4"/>
          <w:lang w:val="id-ID"/>
        </w:rPr>
        <w:t>[da-den]</w:t>
      </w:r>
    </w:p>
    <w:p w14:paraId="4B1541CB" w14:textId="77777777" w:rsidR="0046584E" w:rsidRPr="00813992" w:rsidRDefault="0046584E" w:rsidP="0046584E">
      <w:pPr>
        <w:pStyle w:val="TeksIsi"/>
        <w:tabs>
          <w:tab w:val="right" w:pos="6523"/>
        </w:tabs>
        <w:ind w:left="567" w:right="-1" w:hanging="567"/>
        <w:jc w:val="right"/>
        <w:rPr>
          <w:spacing w:val="-4"/>
          <w:lang w:val="id-ID"/>
        </w:rPr>
      </w:pPr>
    </w:p>
    <w:p w14:paraId="0989E403" w14:textId="77777777" w:rsidR="0046584E" w:rsidRDefault="0046584E" w:rsidP="0046584E">
      <w:pPr>
        <w:rPr>
          <w:lang w:val="id-ID"/>
        </w:rPr>
      </w:pPr>
    </w:p>
    <w:p w14:paraId="09FD03B6" w14:textId="77777777" w:rsidR="0046584E" w:rsidRDefault="0046584E" w:rsidP="0046584E">
      <w:pPr>
        <w:jc w:val="center"/>
        <w:rPr>
          <w:lang w:val="id-ID"/>
        </w:rPr>
      </w:pPr>
      <w:r>
        <w:rPr>
          <w:lang w:val="id-ID"/>
        </w:rPr>
        <w:sym w:font="Wingdings" w:char="F026"/>
      </w:r>
    </w:p>
    <w:p w14:paraId="4A840E92" w14:textId="77777777" w:rsidR="0046584E" w:rsidRDefault="0046584E" w:rsidP="0046584E">
      <w:pPr>
        <w:jc w:val="center"/>
        <w:rPr>
          <w:lang w:val="id-ID"/>
        </w:rPr>
      </w:pPr>
    </w:p>
    <w:p w14:paraId="31284B97" w14:textId="77777777" w:rsidR="003E3F67" w:rsidRPr="00813992" w:rsidRDefault="003E3F67" w:rsidP="003E3F67">
      <w:pPr>
        <w:pStyle w:val="TeksIsi"/>
        <w:ind w:left="567" w:right="-1" w:hanging="567"/>
        <w:rPr>
          <w:spacing w:val="-4"/>
          <w:lang w:val="id-ID"/>
        </w:rPr>
      </w:pPr>
    </w:p>
    <w:p w14:paraId="3597D789" w14:textId="77777777" w:rsidR="003E3F67" w:rsidRPr="00813992" w:rsidRDefault="003E3F67" w:rsidP="003E3F67">
      <w:pPr>
        <w:pStyle w:val="TeksIsi"/>
        <w:ind w:left="567" w:right="-1" w:hanging="567"/>
        <w:rPr>
          <w:spacing w:val="-4"/>
          <w:lang w:val="id-ID"/>
        </w:rPr>
      </w:pPr>
    </w:p>
    <w:p w14:paraId="7F6F976E" w14:textId="77115091" w:rsidR="003E3F67" w:rsidRDefault="003E3F67">
      <w:pPr>
        <w:rPr>
          <w:spacing w:val="-4"/>
          <w:lang w:val="id-ID"/>
        </w:rPr>
      </w:pPr>
      <w:r w:rsidRPr="00813992">
        <w:rPr>
          <w:spacing w:val="-4"/>
          <w:lang w:val="id-ID"/>
        </w:rPr>
        <w:br w:type="page"/>
      </w:r>
    </w:p>
    <w:p w14:paraId="3FE08553" w14:textId="77777777" w:rsidR="00A9246A" w:rsidRPr="00813992" w:rsidRDefault="00A9246A" w:rsidP="00A9246A">
      <w:pPr>
        <w:pStyle w:val="TeksIsi"/>
        <w:ind w:left="567" w:right="-1" w:hanging="567"/>
        <w:rPr>
          <w:spacing w:val="-4"/>
          <w:lang w:val="id-ID"/>
        </w:rPr>
      </w:pPr>
    </w:p>
    <w:p w14:paraId="2367A808" w14:textId="77777777" w:rsidR="00A9246A" w:rsidRDefault="00A9246A" w:rsidP="00A9246A">
      <w:pPr>
        <w:rPr>
          <w:spacing w:val="-4"/>
          <w:lang w:val="id-ID"/>
        </w:rPr>
      </w:pPr>
      <w:r w:rsidRPr="00813992">
        <w:rPr>
          <w:spacing w:val="-4"/>
          <w:lang w:val="id-ID"/>
        </w:rPr>
        <w:br w:type="page"/>
      </w:r>
    </w:p>
    <w:p w14:paraId="2A99A694" w14:textId="5F3B00C6" w:rsidR="003E3F67" w:rsidRPr="00813992" w:rsidRDefault="008A4DFD" w:rsidP="003E3F67">
      <w:pPr>
        <w:rPr>
          <w:spacing w:val="-4"/>
          <w:lang w:val="id-ID"/>
        </w:rPr>
      </w:pPr>
      <w:r w:rsidRPr="00813992">
        <w:rPr>
          <w:noProof/>
          <w:spacing w:val="-4"/>
          <w:lang w:val="id-ID"/>
        </w:rPr>
        <w:lastRenderedPageBreak/>
        <mc:AlternateContent>
          <mc:Choice Requires="wps">
            <w:drawing>
              <wp:anchor distT="45720" distB="45720" distL="114300" distR="114300" simplePos="0" relativeHeight="251712000" behindDoc="1" locked="0" layoutInCell="1" allowOverlap="1" wp14:anchorId="727E3593" wp14:editId="482A37C6">
                <wp:simplePos x="0" y="0"/>
                <wp:positionH relativeFrom="margin">
                  <wp:posOffset>2298700</wp:posOffset>
                </wp:positionH>
                <wp:positionV relativeFrom="paragraph">
                  <wp:posOffset>271780</wp:posOffset>
                </wp:positionV>
                <wp:extent cx="1659255" cy="1028700"/>
                <wp:effectExtent l="0" t="0" r="0" b="0"/>
                <wp:wrapThrough wrapText="bothSides">
                  <wp:wrapPolygon edited="0">
                    <wp:start x="0" y="0"/>
                    <wp:lineTo x="0" y="21200"/>
                    <wp:lineTo x="21327" y="21200"/>
                    <wp:lineTo x="21327" y="0"/>
                    <wp:lineTo x="0" y="0"/>
                  </wp:wrapPolygon>
                </wp:wrapThrough>
                <wp:docPr id="134369680"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25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86A1B" w14:textId="77777777" w:rsidR="008A4DFD" w:rsidRPr="00887F5F" w:rsidRDefault="008A4DFD" w:rsidP="008A4DFD">
                            <w:pPr>
                              <w:jc w:val="center"/>
                              <w:rPr>
                                <w:rFonts w:ascii="Cooper Black" w:eastAsia="SimSun" w:hAnsi="Cooper Black" w:cs="SimSun"/>
                                <w:sz w:val="28"/>
                                <w:szCs w:val="36"/>
                              </w:rPr>
                            </w:pPr>
                            <w:r w:rsidRPr="00887F5F">
                              <w:rPr>
                                <w:rFonts w:ascii="Cooper Black" w:eastAsia="SimSun" w:hAnsi="Cooper Black" w:cs="SimSun"/>
                                <w:sz w:val="28"/>
                                <w:szCs w:val="36"/>
                              </w:rPr>
                              <w:t>Ngrengkuh Salibipun Sang Kristus</w:t>
                            </w:r>
                          </w:p>
                          <w:p w14:paraId="59647FB8" w14:textId="065B6148" w:rsidR="003E3F67" w:rsidRPr="00C76228" w:rsidRDefault="008A4DFD" w:rsidP="008A4DFD">
                            <w:pPr>
                              <w:jc w:val="center"/>
                              <w:rPr>
                                <w:rFonts w:ascii="Cooper Black" w:eastAsia="SimSun" w:hAnsi="Cooper Black" w:cs="SimSun"/>
                                <w:sz w:val="36"/>
                                <w:szCs w:val="36"/>
                                <w:lang w:val="id-ID"/>
                              </w:rPr>
                            </w:pPr>
                            <w:r w:rsidRPr="00887F5F">
                              <w:rPr>
                                <w:rFonts w:ascii="Constantia" w:hAnsi="Constantia" w:cs="Tahoma"/>
                                <w:sz w:val="32"/>
                                <w:szCs w:val="32"/>
                              </w:rPr>
                              <w:sym w:font="Wingdings 2" w:char="F061"/>
                            </w:r>
                            <w:r w:rsidRPr="00887F5F">
                              <w:rPr>
                                <w:rFonts w:ascii="Constantia" w:hAnsi="Constantia" w:cs="Tahoma"/>
                                <w:sz w:val="32"/>
                                <w:szCs w:val="32"/>
                              </w:rPr>
                              <w:t>0</w:t>
                            </w:r>
                            <w:r w:rsidRPr="00887F5F">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7E3593" id="Kotak Teks 3" o:spid="_x0000_s1065" type="#_x0000_t202" style="position:absolute;margin-left:181pt;margin-top:21.4pt;width:130.65pt;height:81pt;z-index:-251604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" stroked="f">
                <v:textbox>
                  <w:txbxContent>
                    <w:p w14:paraId="42886A1B" w14:textId="77777777" w:rsidR="008A4DFD" w:rsidRPr="00887F5F" w:rsidRDefault="008A4DFD" w:rsidP="008A4DFD">
                      <w:pPr>
                        <w:jc w:val="center"/>
                        <w:rPr>
                          <w:rFonts w:ascii="Cooper Black" w:eastAsia="SimSun" w:hAnsi="Cooper Black" w:cs="SimSun"/>
                          <w:sz w:val="28"/>
                          <w:szCs w:val="36"/>
                        </w:rPr>
                      </w:pPr>
                      <w:r w:rsidRPr="00887F5F">
                        <w:rPr>
                          <w:rFonts w:ascii="Cooper Black" w:eastAsia="SimSun" w:hAnsi="Cooper Black" w:cs="SimSun"/>
                          <w:sz w:val="28"/>
                          <w:szCs w:val="36"/>
                        </w:rPr>
                        <w:t>Ngrengkuh Salibipun Sang Kristus</w:t>
                      </w:r>
                    </w:p>
                    <w:p w14:paraId="59647FB8" w14:textId="065B6148" w:rsidR="003E3F67" w:rsidRPr="00C76228" w:rsidRDefault="008A4DFD" w:rsidP="008A4DFD">
                      <w:pPr>
                        <w:jc w:val="center"/>
                        <w:rPr>
                          <w:rFonts w:ascii="Cooper Black" w:eastAsia="SimSun" w:hAnsi="Cooper Black" w:cs="SimSun"/>
                          <w:sz w:val="36"/>
                          <w:szCs w:val="36"/>
                          <w:lang w:val="id-ID"/>
                        </w:rPr>
                      </w:pPr>
                      <w:r w:rsidRPr="00887F5F">
                        <w:rPr>
                          <w:rFonts w:ascii="Constantia" w:hAnsi="Constantia" w:cs="Tahoma"/>
                          <w:sz w:val="32"/>
                          <w:szCs w:val="32"/>
                        </w:rPr>
                        <w:sym w:font="Wingdings 2" w:char="F061"/>
                      </w:r>
                      <w:r w:rsidRPr="00887F5F">
                        <w:rPr>
                          <w:rFonts w:ascii="Constantia" w:hAnsi="Constantia" w:cs="Tahoma"/>
                          <w:sz w:val="32"/>
                          <w:szCs w:val="32"/>
                        </w:rPr>
                        <w:t>0</w:t>
                      </w:r>
                      <w:r w:rsidRPr="00887F5F">
                        <w:rPr>
                          <w:rFonts w:ascii="Constantia" w:hAnsi="Constantia" w:cs="Tahoma"/>
                          <w:sz w:val="32"/>
                          <w:szCs w:val="32"/>
                        </w:rPr>
                        <w:sym w:font="Wingdings 2" w:char="F062"/>
                      </w:r>
                    </w:p>
                  </w:txbxContent>
                </v:textbox>
                <w10:wrap type="through" anchorx="margin"/>
              </v:shape>
            </w:pict>
          </mc:Fallback>
        </mc:AlternateContent>
      </w:r>
      <w:r w:rsidRPr="00813992">
        <w:rPr>
          <w:noProof/>
          <w:spacing w:val="-4"/>
          <w:lang w:val="id-ID"/>
        </w:rPr>
        <mc:AlternateContent>
          <mc:Choice Requires="wps">
            <w:drawing>
              <wp:anchor distT="0" distB="0" distL="114300" distR="114300" simplePos="0" relativeHeight="251713024" behindDoc="0" locked="0" layoutInCell="1" allowOverlap="1" wp14:anchorId="43715E79" wp14:editId="759999B2">
                <wp:simplePos x="0" y="0"/>
                <wp:positionH relativeFrom="column">
                  <wp:posOffset>0</wp:posOffset>
                </wp:positionH>
                <wp:positionV relativeFrom="paragraph">
                  <wp:posOffset>114300</wp:posOffset>
                </wp:positionV>
                <wp:extent cx="2258060" cy="1334770"/>
                <wp:effectExtent l="0" t="0" r="8890" b="0"/>
                <wp:wrapThrough wrapText="bothSides">
                  <wp:wrapPolygon edited="0">
                    <wp:start x="0" y="0"/>
                    <wp:lineTo x="0" y="21271"/>
                    <wp:lineTo x="21503" y="21271"/>
                    <wp:lineTo x="21503" y="0"/>
                    <wp:lineTo x="0" y="0"/>
                  </wp:wrapPolygon>
                </wp:wrapThrough>
                <wp:docPr id="139037406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1334770"/>
                        </a:xfrm>
                        <a:prstGeom prst="rect">
                          <a:avLst/>
                        </a:prstGeom>
                        <a:solidFill>
                          <a:schemeClr val="bg1">
                            <a:lumMod val="85000"/>
                          </a:schemeClr>
                        </a:solidFill>
                        <a:ln w="9525">
                          <a:noFill/>
                          <a:miter lim="800000"/>
                          <a:headEnd/>
                          <a:tailEnd/>
                        </a:ln>
                      </wps:spPr>
                      <wps:txbx>
                        <w:txbxContent>
                          <w:p w14:paraId="5BC89D78" w14:textId="77777777" w:rsidR="008A4DFD" w:rsidRPr="00AD40B7" w:rsidRDefault="008A4DFD" w:rsidP="008A4DFD">
                            <w:pPr>
                              <w:rPr>
                                <w:b/>
                              </w:rPr>
                            </w:pPr>
                            <w:r w:rsidRPr="00AD40B7">
                              <w:rPr>
                                <w:b/>
                              </w:rPr>
                              <w:t>BAHAN LITURGI</w:t>
                            </w:r>
                          </w:p>
                          <w:p w14:paraId="3A4DD8F7" w14:textId="77777777" w:rsidR="008A4DFD" w:rsidRPr="00AD40B7" w:rsidRDefault="008A4DFD" w:rsidP="008A4DFD">
                            <w:pPr>
                              <w:rPr>
                                <w:b/>
                                <w:lang w:val="id-ID"/>
                              </w:rPr>
                            </w:pPr>
                            <w:r w:rsidRPr="00AD40B7">
                              <w:rPr>
                                <w:b/>
                              </w:rPr>
                              <w:t xml:space="preserve">Minggu </w:t>
                            </w:r>
                            <w:r>
                              <w:rPr>
                                <w:b/>
                              </w:rPr>
                              <w:t>Pra-Paskah</w:t>
                            </w:r>
                            <w:r w:rsidRPr="00AD40B7">
                              <w:rPr>
                                <w:b/>
                              </w:rPr>
                              <w:t xml:space="preserve"> </w:t>
                            </w:r>
                            <w:r>
                              <w:rPr>
                                <w:b/>
                              </w:rPr>
                              <w:t>kaping 2</w:t>
                            </w:r>
                          </w:p>
                          <w:p w14:paraId="57894370" w14:textId="77777777" w:rsidR="008A4DFD" w:rsidRPr="00F976DD" w:rsidRDefault="008A4DFD" w:rsidP="008A4DFD">
                            <w:pPr>
                              <w:rPr>
                                <w:rFonts w:cs="Calibri"/>
                                <w:bCs/>
                                <w:i/>
                                <w:iCs/>
                                <w:sz w:val="20"/>
                                <w:szCs w:val="20"/>
                              </w:rPr>
                            </w:pPr>
                            <w:r w:rsidRPr="00AD40B7">
                              <w:rPr>
                                <w:rFonts w:cs="Calibri"/>
                                <w:bCs/>
                                <w:i/>
                                <w:iCs/>
                                <w:sz w:val="20"/>
                                <w:szCs w:val="20"/>
                              </w:rPr>
                              <w:t>Minggu; 16 Maret 2025</w:t>
                            </w:r>
                          </w:p>
                          <w:p w14:paraId="47ECF302" w14:textId="77777777" w:rsidR="008A4DFD" w:rsidRDefault="008A4DFD" w:rsidP="008A4DFD">
                            <w:pPr>
                              <w:pBdr>
                                <w:top w:val="single" w:sz="4" w:space="1" w:color="7F7F7F"/>
                              </w:pBdr>
                              <w:rPr>
                                <w:rFonts w:cs="Calibri"/>
                                <w:bCs/>
                                <w:sz w:val="20"/>
                                <w:szCs w:val="20"/>
                              </w:rPr>
                            </w:pPr>
                            <w:r>
                              <w:rPr>
                                <w:rFonts w:cs="Calibri"/>
                                <w:bCs/>
                                <w:sz w:val="20"/>
                                <w:szCs w:val="20"/>
                              </w:rPr>
                              <w:t>Katerangan:</w:t>
                            </w:r>
                          </w:p>
                          <w:p w14:paraId="68336CF7" w14:textId="77777777" w:rsidR="008A4DFD" w:rsidRDefault="008A4DFD" w:rsidP="008A4DFD">
                            <w:pPr>
                              <w:pBdr>
                                <w:top w:val="single" w:sz="4" w:space="1" w:color="7F7F7F"/>
                              </w:pBdr>
                              <w:ind w:left="720" w:hanging="720"/>
                              <w:rPr>
                                <w:rFonts w:cs="Calibri"/>
                                <w:bCs/>
                                <w:sz w:val="20"/>
                                <w:szCs w:val="20"/>
                              </w:rPr>
                            </w:pPr>
                            <w:r>
                              <w:rPr>
                                <w:rFonts w:cs="Calibri"/>
                                <w:bCs/>
                                <w:sz w:val="20"/>
                                <w:szCs w:val="20"/>
                              </w:rPr>
                              <w:t>PS.:</w:t>
                            </w:r>
                            <w:r>
                              <w:rPr>
                                <w:rFonts w:cs="Calibri"/>
                                <w:bCs/>
                                <w:sz w:val="20"/>
                                <w:szCs w:val="20"/>
                              </w:rPr>
                              <w:tab/>
                              <w:t>Pelados Sabda</w:t>
                            </w:r>
                          </w:p>
                          <w:p w14:paraId="17E82663" w14:textId="77777777" w:rsidR="008A4DFD" w:rsidRDefault="008A4DFD" w:rsidP="008A4DFD">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40155199" w14:textId="77777777" w:rsidR="008A4DFD" w:rsidRDefault="008A4DFD" w:rsidP="008A4DFD">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0CE825D0" w14:textId="77777777" w:rsidR="008A4DFD" w:rsidRDefault="008A4DFD" w:rsidP="008A4DFD">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Lèktor</w:t>
                            </w:r>
                          </w:p>
                          <w:p w14:paraId="2A9A79B0" w14:textId="77777777" w:rsidR="003E3F67" w:rsidRDefault="003E3F67" w:rsidP="003E3F67">
                            <w:pPr>
                              <w:ind w:left="1260" w:hanging="1260"/>
                              <w:rPr>
                                <w:rFonts w:cs="Calibri"/>
                                <w:bCs/>
                                <w:sz w:val="20"/>
                                <w:szCs w:val="20"/>
                              </w:rPr>
                            </w:pPr>
                          </w:p>
                          <w:p w14:paraId="29C3D6DA" w14:textId="77777777" w:rsidR="008A4DFD" w:rsidRDefault="008A4DFD" w:rsidP="003E3F67">
                            <w:pPr>
                              <w:ind w:left="1260" w:hanging="1260"/>
                              <w:rPr>
                                <w:rFonts w:cs="Calibri"/>
                                <w:bCs/>
                                <w:sz w:val="20"/>
                                <w:szCs w:val="20"/>
                              </w:rPr>
                            </w:pPr>
                          </w:p>
                          <w:p w14:paraId="44DD300A" w14:textId="77777777" w:rsidR="008A4DFD" w:rsidRDefault="008A4DFD" w:rsidP="003E3F67">
                            <w:pPr>
                              <w:ind w:left="1260" w:hanging="1260"/>
                              <w:rPr>
                                <w:rFonts w:cs="Calibri"/>
                                <w:bCs/>
                                <w:sz w:val="20"/>
                                <w:szCs w:val="20"/>
                              </w:rPr>
                            </w:pPr>
                          </w:p>
                          <w:p w14:paraId="3CE86CAD" w14:textId="77777777" w:rsidR="008A4DFD" w:rsidRDefault="008A4DFD" w:rsidP="003E3F67">
                            <w:pPr>
                              <w:ind w:left="1260" w:hanging="1260"/>
                              <w:rPr>
                                <w:rFonts w:cs="Calibri"/>
                                <w:bCs/>
                                <w:sz w:val="20"/>
                                <w:szCs w:val="20"/>
                              </w:rPr>
                            </w:pPr>
                          </w:p>
                          <w:p w14:paraId="7B947D2D" w14:textId="77777777" w:rsidR="008A4DFD" w:rsidRDefault="008A4DFD" w:rsidP="003E3F67">
                            <w:pPr>
                              <w:ind w:left="1260" w:hanging="1260"/>
                              <w:rPr>
                                <w:rFonts w:cs="Calibri"/>
                                <w:bCs/>
                                <w:sz w:val="20"/>
                                <w:szCs w:val="20"/>
                              </w:rPr>
                            </w:pPr>
                          </w:p>
                          <w:p w14:paraId="49CE847D" w14:textId="77777777" w:rsidR="008A4DFD" w:rsidRPr="00C76228" w:rsidRDefault="008A4DFD" w:rsidP="003E3F67">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15E79" id="Kotak Teks 2" o:spid="_x0000_s1066" type="#_x0000_t202" style="position:absolute;margin-left:0;margin-top:9pt;width:177.8pt;height:105.1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" fillcolor="#d8d8d8 [2732]" stroked="f">
                <v:textbox>
                  <w:txbxContent>
                    <w:p w14:paraId="5BC89D78" w14:textId="77777777" w:rsidR="008A4DFD" w:rsidRPr="00AD40B7" w:rsidRDefault="008A4DFD" w:rsidP="008A4DFD">
                      <w:pPr>
                        <w:rPr>
                          <w:b/>
                        </w:rPr>
                      </w:pPr>
                      <w:r w:rsidRPr="00AD40B7">
                        <w:rPr>
                          <w:b/>
                        </w:rPr>
                        <w:t>BAHAN LITURGI</w:t>
                      </w:r>
                    </w:p>
                    <w:p w14:paraId="3A4DD8F7" w14:textId="77777777" w:rsidR="008A4DFD" w:rsidRPr="00AD40B7" w:rsidRDefault="008A4DFD" w:rsidP="008A4DFD">
                      <w:pPr>
                        <w:rPr>
                          <w:b/>
                          <w:lang w:val="id-ID"/>
                        </w:rPr>
                      </w:pPr>
                      <w:r w:rsidRPr="00AD40B7">
                        <w:rPr>
                          <w:b/>
                        </w:rPr>
                        <w:t xml:space="preserve">Minggu </w:t>
                      </w:r>
                      <w:r>
                        <w:rPr>
                          <w:b/>
                        </w:rPr>
                        <w:t>Pra-Paskah</w:t>
                      </w:r>
                      <w:r w:rsidRPr="00AD40B7">
                        <w:rPr>
                          <w:b/>
                        </w:rPr>
                        <w:t xml:space="preserve"> </w:t>
                      </w:r>
                      <w:r>
                        <w:rPr>
                          <w:b/>
                        </w:rPr>
                        <w:t>kaping 2</w:t>
                      </w:r>
                    </w:p>
                    <w:p w14:paraId="57894370" w14:textId="77777777" w:rsidR="008A4DFD" w:rsidRPr="00F976DD" w:rsidRDefault="008A4DFD" w:rsidP="008A4DFD">
                      <w:pPr>
                        <w:rPr>
                          <w:rFonts w:cs="Calibri"/>
                          <w:bCs/>
                          <w:i/>
                          <w:iCs/>
                          <w:sz w:val="20"/>
                          <w:szCs w:val="20"/>
                        </w:rPr>
                      </w:pPr>
                      <w:r w:rsidRPr="00AD40B7">
                        <w:rPr>
                          <w:rFonts w:cs="Calibri"/>
                          <w:bCs/>
                          <w:i/>
                          <w:iCs/>
                          <w:sz w:val="20"/>
                          <w:szCs w:val="20"/>
                        </w:rPr>
                        <w:t>Minggu; 16 Maret 2025</w:t>
                      </w:r>
                    </w:p>
                    <w:p w14:paraId="47ECF302" w14:textId="77777777" w:rsidR="008A4DFD" w:rsidRDefault="008A4DFD" w:rsidP="008A4DFD">
                      <w:pPr>
                        <w:pBdr>
                          <w:top w:val="single" w:sz="4" w:space="1" w:color="7F7F7F"/>
                        </w:pBdr>
                        <w:rPr>
                          <w:rFonts w:cs="Calibri"/>
                          <w:bCs/>
                          <w:sz w:val="20"/>
                          <w:szCs w:val="20"/>
                        </w:rPr>
                      </w:pPr>
                      <w:r>
                        <w:rPr>
                          <w:rFonts w:cs="Calibri"/>
                          <w:bCs/>
                          <w:sz w:val="20"/>
                          <w:szCs w:val="20"/>
                        </w:rPr>
                        <w:t>Katerangan:</w:t>
                      </w:r>
                    </w:p>
                    <w:p w14:paraId="68336CF7" w14:textId="77777777" w:rsidR="008A4DFD" w:rsidRDefault="008A4DFD" w:rsidP="008A4DFD">
                      <w:pPr>
                        <w:pBdr>
                          <w:top w:val="single" w:sz="4" w:space="1" w:color="7F7F7F"/>
                        </w:pBdr>
                        <w:ind w:left="720" w:hanging="720"/>
                        <w:rPr>
                          <w:rFonts w:cs="Calibri"/>
                          <w:bCs/>
                          <w:sz w:val="20"/>
                          <w:szCs w:val="20"/>
                        </w:rPr>
                      </w:pPr>
                      <w:r>
                        <w:rPr>
                          <w:rFonts w:cs="Calibri"/>
                          <w:bCs/>
                          <w:sz w:val="20"/>
                          <w:szCs w:val="20"/>
                        </w:rPr>
                        <w:t>PS.:</w:t>
                      </w:r>
                      <w:r>
                        <w:rPr>
                          <w:rFonts w:cs="Calibri"/>
                          <w:bCs/>
                          <w:sz w:val="20"/>
                          <w:szCs w:val="20"/>
                        </w:rPr>
                        <w:tab/>
                        <w:t>Pelados Sabda</w:t>
                      </w:r>
                    </w:p>
                    <w:p w14:paraId="17E82663" w14:textId="77777777" w:rsidR="008A4DFD" w:rsidRDefault="008A4DFD" w:rsidP="008A4DFD">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40155199" w14:textId="77777777" w:rsidR="008A4DFD" w:rsidRDefault="008A4DFD" w:rsidP="008A4DFD">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0CE825D0" w14:textId="77777777" w:rsidR="008A4DFD" w:rsidRDefault="008A4DFD" w:rsidP="008A4DFD">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Lèktor</w:t>
                      </w:r>
                    </w:p>
                    <w:p w14:paraId="2A9A79B0" w14:textId="77777777" w:rsidR="003E3F67" w:rsidRDefault="003E3F67" w:rsidP="003E3F67">
                      <w:pPr>
                        <w:ind w:left="1260" w:hanging="1260"/>
                        <w:rPr>
                          <w:rFonts w:cs="Calibri"/>
                          <w:bCs/>
                          <w:sz w:val="20"/>
                          <w:szCs w:val="20"/>
                        </w:rPr>
                      </w:pPr>
                    </w:p>
                    <w:p w14:paraId="29C3D6DA" w14:textId="77777777" w:rsidR="008A4DFD" w:rsidRDefault="008A4DFD" w:rsidP="003E3F67">
                      <w:pPr>
                        <w:ind w:left="1260" w:hanging="1260"/>
                        <w:rPr>
                          <w:rFonts w:cs="Calibri"/>
                          <w:bCs/>
                          <w:sz w:val="20"/>
                          <w:szCs w:val="20"/>
                        </w:rPr>
                      </w:pPr>
                    </w:p>
                    <w:p w14:paraId="44DD300A" w14:textId="77777777" w:rsidR="008A4DFD" w:rsidRDefault="008A4DFD" w:rsidP="003E3F67">
                      <w:pPr>
                        <w:ind w:left="1260" w:hanging="1260"/>
                        <w:rPr>
                          <w:rFonts w:cs="Calibri"/>
                          <w:bCs/>
                          <w:sz w:val="20"/>
                          <w:szCs w:val="20"/>
                        </w:rPr>
                      </w:pPr>
                    </w:p>
                    <w:p w14:paraId="3CE86CAD" w14:textId="77777777" w:rsidR="008A4DFD" w:rsidRDefault="008A4DFD" w:rsidP="003E3F67">
                      <w:pPr>
                        <w:ind w:left="1260" w:hanging="1260"/>
                        <w:rPr>
                          <w:rFonts w:cs="Calibri"/>
                          <w:bCs/>
                          <w:sz w:val="20"/>
                          <w:szCs w:val="20"/>
                        </w:rPr>
                      </w:pPr>
                    </w:p>
                    <w:p w14:paraId="7B947D2D" w14:textId="77777777" w:rsidR="008A4DFD" w:rsidRDefault="008A4DFD" w:rsidP="003E3F67">
                      <w:pPr>
                        <w:ind w:left="1260" w:hanging="1260"/>
                        <w:rPr>
                          <w:rFonts w:cs="Calibri"/>
                          <w:bCs/>
                          <w:sz w:val="20"/>
                          <w:szCs w:val="20"/>
                        </w:rPr>
                      </w:pPr>
                    </w:p>
                    <w:p w14:paraId="49CE847D" w14:textId="77777777" w:rsidR="008A4DFD" w:rsidRPr="00C76228" w:rsidRDefault="008A4DFD" w:rsidP="003E3F67">
                      <w:pPr>
                        <w:ind w:left="1260" w:hanging="1260"/>
                        <w:rPr>
                          <w:rFonts w:cs="Calibri"/>
                          <w:bCs/>
                          <w:sz w:val="20"/>
                          <w:szCs w:val="20"/>
                        </w:rPr>
                      </w:pPr>
                    </w:p>
                  </w:txbxContent>
                </v:textbox>
                <w10:wrap type="through"/>
              </v:shape>
            </w:pict>
          </mc:Fallback>
        </mc:AlternateContent>
      </w:r>
    </w:p>
    <w:p w14:paraId="63983815" w14:textId="0F8DF596" w:rsidR="003E3F67" w:rsidRPr="00FA0B52" w:rsidRDefault="00555FDE" w:rsidP="003E3F67">
      <w:pPr>
        <w:rPr>
          <w:color w:val="0070C0"/>
          <w:spacing w:val="-4"/>
          <w:lang w:val="id-ID"/>
        </w:rPr>
      </w:pPr>
      <w:r w:rsidRPr="00813992">
        <w:rPr>
          <w:noProof/>
          <w:lang w:val="id-ID"/>
        </w:rPr>
        <mc:AlternateContent>
          <mc:Choice Requires="wps">
            <w:drawing>
              <wp:anchor distT="0" distB="0" distL="0" distR="0" simplePos="0" relativeHeight="251907584" behindDoc="1" locked="0" layoutInCell="1" allowOverlap="1" wp14:anchorId="26854131" wp14:editId="40137576">
                <wp:simplePos x="0" y="0"/>
                <wp:positionH relativeFrom="page">
                  <wp:posOffset>622935</wp:posOffset>
                </wp:positionH>
                <wp:positionV relativeFrom="paragraph">
                  <wp:posOffset>1475740</wp:posOffset>
                </wp:positionV>
                <wp:extent cx="4059555" cy="1554480"/>
                <wp:effectExtent l="0" t="0" r="17145" b="26670"/>
                <wp:wrapTopAndBottom/>
                <wp:docPr id="1155149156"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9555" cy="1554480"/>
                        </a:xfrm>
                        <a:prstGeom prst="rect">
                          <a:avLst/>
                        </a:prstGeom>
                        <a:ln w="9525">
                          <a:solidFill>
                            <a:srgbClr val="000000"/>
                          </a:solidFill>
                          <a:prstDash val="solid"/>
                        </a:ln>
                      </wps:spPr>
                      <wps:txbx>
                        <w:txbxContent>
                          <w:p w14:paraId="1492A999" w14:textId="77777777" w:rsidR="008A4DFD" w:rsidRDefault="008A4DFD" w:rsidP="008A4DFD">
                            <w:pPr>
                              <w:ind w:left="144" w:right="144"/>
                              <w:jc w:val="center"/>
                              <w:rPr>
                                <w:b/>
                                <w:bCs/>
                                <w:lang w:val="id-ID"/>
                              </w:rPr>
                            </w:pPr>
                            <w:r>
                              <w:rPr>
                                <w:b/>
                                <w:bCs/>
                                <w:lang w:val="id-ID"/>
                              </w:rPr>
                              <w:t>PACAWISAN</w:t>
                            </w:r>
                          </w:p>
                          <w:p w14:paraId="5980FF03" w14:textId="77777777" w:rsidR="008A4DFD" w:rsidRPr="007017F6" w:rsidRDefault="008A4DFD" w:rsidP="008A4DFD">
                            <w:pPr>
                              <w:ind w:left="144" w:right="144"/>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70694A24" w14:textId="43F7459E" w:rsidR="00555FDE" w:rsidRPr="00555FDE" w:rsidRDefault="00555FDE" w:rsidP="00555FDE">
                            <w:pPr>
                              <w:pStyle w:val="DaftarParagraf"/>
                              <w:widowControl/>
                              <w:numPr>
                                <w:ilvl w:val="0"/>
                                <w:numId w:val="22"/>
                              </w:numPr>
                              <w:tabs>
                                <w:tab w:val="left" w:pos="428"/>
                              </w:tabs>
                              <w:autoSpaceDE/>
                              <w:autoSpaceDN/>
                              <w:spacing w:line="267" w:lineRule="exact"/>
                              <w:ind w:right="144"/>
                              <w:contextualSpacing/>
                              <w:rPr>
                                <w:color w:val="000000" w:themeColor="text1"/>
                                <w:lang w:val="id-ID"/>
                              </w:rPr>
                            </w:pPr>
                            <w:r w:rsidRPr="00555FDE">
                              <w:rPr>
                                <w:color w:val="000000" w:themeColor="text1"/>
                                <w:lang w:val="id-ID"/>
                              </w:rPr>
                              <w:t>Organis/pianis ngungelaken lagu-lagu pujian ingkang nyawisaken pasamuwan lumebet ing salebeting pangibadah ingkang badhé kaleksanan</w:t>
                            </w:r>
                            <w:r>
                              <w:rPr>
                                <w:color w:val="000000" w:themeColor="text1"/>
                                <w:lang w:val="id-ID"/>
                              </w:rPr>
                              <w:t>.</w:t>
                            </w:r>
                          </w:p>
                          <w:p w14:paraId="124E38F9" w14:textId="0C9ED252" w:rsidR="00555FDE" w:rsidRPr="00555FDE" w:rsidRDefault="00555FDE" w:rsidP="00555FDE">
                            <w:pPr>
                              <w:pStyle w:val="DaftarParagraf"/>
                              <w:widowControl/>
                              <w:numPr>
                                <w:ilvl w:val="0"/>
                                <w:numId w:val="22"/>
                              </w:numPr>
                              <w:tabs>
                                <w:tab w:val="left" w:pos="428"/>
                              </w:tabs>
                              <w:autoSpaceDE/>
                              <w:autoSpaceDN/>
                              <w:spacing w:line="267" w:lineRule="exact"/>
                              <w:ind w:right="144"/>
                              <w:contextualSpacing/>
                              <w:rPr>
                                <w:color w:val="000000" w:themeColor="text1"/>
                                <w:lang w:val="id-ID"/>
                              </w:rPr>
                            </w:pPr>
                            <w:r w:rsidRPr="00555FDE">
                              <w:rPr>
                                <w:color w:val="000000" w:themeColor="text1"/>
                                <w:lang w:val="id-ID"/>
                              </w:rPr>
                              <w:t>Warga pasamuwan sami ening, cecawis dhiri lumebet ing pangibadah</w:t>
                            </w:r>
                            <w:r>
                              <w:rPr>
                                <w:color w:val="000000" w:themeColor="text1"/>
                                <w:lang w:val="id-ID"/>
                              </w:rPr>
                              <w:t>.</w:t>
                            </w:r>
                          </w:p>
                          <w:p w14:paraId="5DEC5F87" w14:textId="75850F09" w:rsidR="00555FDE" w:rsidRPr="00555FDE" w:rsidRDefault="00555FDE" w:rsidP="00555FDE">
                            <w:pPr>
                              <w:pStyle w:val="DaftarParagraf"/>
                              <w:widowControl/>
                              <w:numPr>
                                <w:ilvl w:val="0"/>
                                <w:numId w:val="22"/>
                              </w:numPr>
                              <w:tabs>
                                <w:tab w:val="left" w:pos="428"/>
                              </w:tabs>
                              <w:autoSpaceDE/>
                              <w:autoSpaceDN/>
                              <w:spacing w:line="267" w:lineRule="exact"/>
                              <w:ind w:right="144"/>
                              <w:contextualSpacing/>
                              <w:rPr>
                                <w:color w:val="000000" w:themeColor="text1"/>
                                <w:lang w:val="id-ID"/>
                              </w:rPr>
                            </w:pPr>
                            <w:r w:rsidRPr="00555FDE">
                              <w:rPr>
                                <w:color w:val="000000" w:themeColor="text1"/>
                                <w:lang w:val="id-ID"/>
                              </w:rPr>
                              <w:t>Pamaosing wartos pasamauwan</w:t>
                            </w:r>
                            <w:r>
                              <w:rPr>
                                <w:color w:val="000000" w:themeColor="text1"/>
                                <w:lang w:val="id-ID"/>
                              </w:rPr>
                              <w:t>.</w:t>
                            </w:r>
                          </w:p>
                          <w:p w14:paraId="5EC59ED5" w14:textId="3989A41A" w:rsidR="008A4DFD" w:rsidRDefault="008A4DFD" w:rsidP="008A4DFD">
                            <w:pPr>
                              <w:pStyle w:val="DaftarParagraf"/>
                              <w:widowControl/>
                              <w:numPr>
                                <w:ilvl w:val="0"/>
                                <w:numId w:val="22"/>
                              </w:numPr>
                              <w:tabs>
                                <w:tab w:val="left" w:pos="428"/>
                              </w:tabs>
                              <w:autoSpaceDE/>
                              <w:autoSpaceDN/>
                              <w:spacing w:line="267" w:lineRule="exact"/>
                              <w:ind w:left="432" w:right="144" w:hanging="288"/>
                              <w:contextualSpacing/>
                              <w:jc w:val="lef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6854131" id="_x0000_s1067" type="#_x0000_t202" style="position:absolute;margin-left:49.05pt;margin-top:116.2pt;width:319.65pt;height:122.4pt;z-index:-251408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" filled="f">
                <v:path arrowok="t"/>
                <v:textbox inset="0,0,0,0">
                  <w:txbxContent>
                    <w:p w14:paraId="1492A999" w14:textId="77777777" w:rsidR="008A4DFD" w:rsidRDefault="008A4DFD" w:rsidP="008A4DFD">
                      <w:pPr>
                        <w:ind w:left="144" w:right="144"/>
                        <w:jc w:val="center"/>
                        <w:rPr>
                          <w:b/>
                          <w:bCs/>
                          <w:lang w:val="id-ID"/>
                        </w:rPr>
                      </w:pPr>
                      <w:r>
                        <w:rPr>
                          <w:b/>
                          <w:bCs/>
                          <w:lang w:val="id-ID"/>
                        </w:rPr>
                        <w:t>PACAWISAN</w:t>
                      </w:r>
                    </w:p>
                    <w:p w14:paraId="5980FF03" w14:textId="77777777" w:rsidR="008A4DFD" w:rsidRPr="007017F6" w:rsidRDefault="008A4DFD" w:rsidP="008A4DFD">
                      <w:pPr>
                        <w:ind w:left="144" w:right="144"/>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70694A24" w14:textId="43F7459E" w:rsidR="00555FDE" w:rsidRPr="00555FDE" w:rsidRDefault="00555FDE" w:rsidP="00555FDE">
                      <w:pPr>
                        <w:pStyle w:val="DaftarParagraf"/>
                        <w:widowControl/>
                        <w:numPr>
                          <w:ilvl w:val="0"/>
                          <w:numId w:val="22"/>
                        </w:numPr>
                        <w:tabs>
                          <w:tab w:val="left" w:pos="428"/>
                        </w:tabs>
                        <w:autoSpaceDE/>
                        <w:autoSpaceDN/>
                        <w:spacing w:line="267" w:lineRule="exact"/>
                        <w:ind w:right="144"/>
                        <w:contextualSpacing/>
                        <w:rPr>
                          <w:color w:val="000000" w:themeColor="text1"/>
                          <w:lang w:val="id-ID"/>
                        </w:rPr>
                      </w:pPr>
                      <w:r w:rsidRPr="00555FDE">
                        <w:rPr>
                          <w:color w:val="000000" w:themeColor="text1"/>
                          <w:lang w:val="id-ID"/>
                        </w:rPr>
                        <w:t>Organis/pianis ngungelaken lagu-lagu pujian ingkang nyawisaken pasamuwan lumebet ing salebeting pangibadah ingkang badhé kaleksanan</w:t>
                      </w:r>
                      <w:r>
                        <w:rPr>
                          <w:color w:val="000000" w:themeColor="text1"/>
                          <w:lang w:val="id-ID"/>
                        </w:rPr>
                        <w:t>.</w:t>
                      </w:r>
                    </w:p>
                    <w:p w14:paraId="124E38F9" w14:textId="0C9ED252" w:rsidR="00555FDE" w:rsidRPr="00555FDE" w:rsidRDefault="00555FDE" w:rsidP="00555FDE">
                      <w:pPr>
                        <w:pStyle w:val="DaftarParagraf"/>
                        <w:widowControl/>
                        <w:numPr>
                          <w:ilvl w:val="0"/>
                          <w:numId w:val="22"/>
                        </w:numPr>
                        <w:tabs>
                          <w:tab w:val="left" w:pos="428"/>
                        </w:tabs>
                        <w:autoSpaceDE/>
                        <w:autoSpaceDN/>
                        <w:spacing w:line="267" w:lineRule="exact"/>
                        <w:ind w:right="144"/>
                        <w:contextualSpacing/>
                        <w:rPr>
                          <w:color w:val="000000" w:themeColor="text1"/>
                          <w:lang w:val="id-ID"/>
                        </w:rPr>
                      </w:pPr>
                      <w:r w:rsidRPr="00555FDE">
                        <w:rPr>
                          <w:color w:val="000000" w:themeColor="text1"/>
                          <w:lang w:val="id-ID"/>
                        </w:rPr>
                        <w:t>Warga pasamuwan sami ening, cecawis dhiri lumebet ing pangibadah</w:t>
                      </w:r>
                      <w:r>
                        <w:rPr>
                          <w:color w:val="000000" w:themeColor="text1"/>
                          <w:lang w:val="id-ID"/>
                        </w:rPr>
                        <w:t>.</w:t>
                      </w:r>
                    </w:p>
                    <w:p w14:paraId="5DEC5F87" w14:textId="75850F09" w:rsidR="00555FDE" w:rsidRPr="00555FDE" w:rsidRDefault="00555FDE" w:rsidP="00555FDE">
                      <w:pPr>
                        <w:pStyle w:val="DaftarParagraf"/>
                        <w:widowControl/>
                        <w:numPr>
                          <w:ilvl w:val="0"/>
                          <w:numId w:val="22"/>
                        </w:numPr>
                        <w:tabs>
                          <w:tab w:val="left" w:pos="428"/>
                        </w:tabs>
                        <w:autoSpaceDE/>
                        <w:autoSpaceDN/>
                        <w:spacing w:line="267" w:lineRule="exact"/>
                        <w:ind w:right="144"/>
                        <w:contextualSpacing/>
                        <w:rPr>
                          <w:color w:val="000000" w:themeColor="text1"/>
                          <w:lang w:val="id-ID"/>
                        </w:rPr>
                      </w:pPr>
                      <w:r w:rsidRPr="00555FDE">
                        <w:rPr>
                          <w:color w:val="000000" w:themeColor="text1"/>
                          <w:lang w:val="id-ID"/>
                        </w:rPr>
                        <w:t>Pamaosing wartos pasamauwan</w:t>
                      </w:r>
                      <w:r>
                        <w:rPr>
                          <w:color w:val="000000" w:themeColor="text1"/>
                          <w:lang w:val="id-ID"/>
                        </w:rPr>
                        <w:t>.</w:t>
                      </w:r>
                    </w:p>
                    <w:p w14:paraId="5EC59ED5" w14:textId="3989A41A" w:rsidR="008A4DFD" w:rsidRDefault="008A4DFD" w:rsidP="008A4DFD">
                      <w:pPr>
                        <w:pStyle w:val="DaftarParagraf"/>
                        <w:widowControl/>
                        <w:numPr>
                          <w:ilvl w:val="0"/>
                          <w:numId w:val="22"/>
                        </w:numPr>
                        <w:tabs>
                          <w:tab w:val="left" w:pos="428"/>
                        </w:tabs>
                        <w:autoSpaceDE/>
                        <w:autoSpaceDN/>
                        <w:spacing w:line="267" w:lineRule="exact"/>
                        <w:ind w:left="432" w:right="144" w:hanging="288"/>
                        <w:contextualSpacing/>
                        <w:jc w:val="left"/>
                      </w:pPr>
                    </w:p>
                  </w:txbxContent>
                </v:textbox>
                <w10:wrap type="topAndBottom" anchorx="page"/>
              </v:shape>
            </w:pict>
          </mc:Fallback>
        </mc:AlternateContent>
      </w:r>
    </w:p>
    <w:p w14:paraId="2F21D8A9" w14:textId="77777777" w:rsidR="00555FDE" w:rsidRPr="00813992" w:rsidRDefault="00555FDE" w:rsidP="00555FDE">
      <w:pPr>
        <w:rPr>
          <w:b/>
          <w:bCs/>
          <w:spacing w:val="-4"/>
          <w:lang w:val="id-ID"/>
        </w:rPr>
      </w:pPr>
    </w:p>
    <w:p w14:paraId="4081A097" w14:textId="77777777" w:rsidR="00555FDE" w:rsidRPr="00E10E1C" w:rsidRDefault="00555FDE" w:rsidP="00555FDE">
      <w:pPr>
        <w:tabs>
          <w:tab w:val="right" w:pos="6523"/>
        </w:tabs>
        <w:rPr>
          <w:spacing w:val="-4"/>
          <w:lang w:val="id-ID"/>
        </w:rPr>
      </w:pPr>
      <w:r>
        <w:rPr>
          <w:b/>
          <w:bCs/>
          <w:spacing w:val="-4"/>
          <w:lang w:val="id-ID"/>
        </w:rPr>
        <w:t>TIMBALANING PANGIBADAH</w:t>
      </w:r>
      <w:r w:rsidRPr="00813992">
        <w:rPr>
          <w:b/>
          <w:bCs/>
          <w:spacing w:val="-4"/>
          <w:lang w:val="id-ID"/>
        </w:rPr>
        <w:tab/>
      </w:r>
      <w:r w:rsidRPr="00E10E1C">
        <w:rPr>
          <w:spacing w:val="-4"/>
          <w:lang w:val="id-ID"/>
        </w:rPr>
        <w:t>(</w:t>
      </w:r>
      <w:r>
        <w:rPr>
          <w:i/>
          <w:iCs/>
          <w:spacing w:val="-4"/>
          <w:lang w:val="id-ID"/>
        </w:rPr>
        <w:t>jumeneng</w:t>
      </w:r>
      <w:r w:rsidRPr="00E10E1C">
        <w:rPr>
          <w:spacing w:val="-4"/>
          <w:lang w:val="id-ID"/>
        </w:rPr>
        <w:t>)</w:t>
      </w:r>
    </w:p>
    <w:p w14:paraId="47FA887D" w14:textId="77777777" w:rsidR="00555FDE" w:rsidRDefault="00555FDE" w:rsidP="00555FDE">
      <w:pPr>
        <w:tabs>
          <w:tab w:val="right" w:pos="6523"/>
        </w:tabs>
        <w:ind w:left="720" w:hanging="720"/>
        <w:jc w:val="both"/>
        <w:rPr>
          <w:spacing w:val="-4"/>
          <w:lang w:val="id-ID"/>
        </w:rPr>
      </w:pPr>
      <w:r w:rsidRPr="00813992">
        <w:rPr>
          <w:spacing w:val="-4"/>
          <w:lang w:val="id-ID"/>
        </w:rPr>
        <w:t>M1:</w:t>
      </w:r>
      <w:r w:rsidRPr="00813992">
        <w:rPr>
          <w:spacing w:val="-4"/>
          <w:lang w:val="id-ID"/>
        </w:rPr>
        <w:tab/>
      </w:r>
      <w:r>
        <w:rPr>
          <w:spacing w:val="-4"/>
          <w:lang w:val="id-ID"/>
        </w:rPr>
        <w:t>Pasamuwan ingkang dipuntresnani Gusti,</w:t>
      </w:r>
    </w:p>
    <w:p w14:paraId="7152EFC2" w14:textId="77777777" w:rsidR="00555FDE" w:rsidRDefault="00555FDE" w:rsidP="00555FDE">
      <w:pPr>
        <w:tabs>
          <w:tab w:val="right" w:pos="6523"/>
        </w:tabs>
        <w:ind w:left="720"/>
        <w:jc w:val="both"/>
        <w:rPr>
          <w:spacing w:val="-4"/>
          <w:lang w:val="id-ID"/>
        </w:rPr>
      </w:pPr>
      <w:r>
        <w:rPr>
          <w:spacing w:val="-4"/>
          <w:lang w:val="id-ID"/>
        </w:rPr>
        <w:t xml:space="preserve">Dinten punika, kita sami lumebet ing pangibadah </w:t>
      </w:r>
      <w:r w:rsidRPr="00813992">
        <w:rPr>
          <w:spacing w:val="-4"/>
          <w:lang w:val="id-ID"/>
        </w:rPr>
        <w:t xml:space="preserve">Minggu </w:t>
      </w:r>
      <w:r>
        <w:rPr>
          <w:spacing w:val="-4"/>
          <w:lang w:val="id-ID"/>
        </w:rPr>
        <w:t>Pra-Paskah</w:t>
      </w:r>
      <w:r w:rsidRPr="00813992">
        <w:rPr>
          <w:spacing w:val="-4"/>
          <w:lang w:val="id-ID"/>
        </w:rPr>
        <w:t xml:space="preserve"> </w:t>
      </w:r>
      <w:r>
        <w:rPr>
          <w:spacing w:val="-4"/>
          <w:lang w:val="id-ID"/>
        </w:rPr>
        <w:t>ingkang kaping kalih</w:t>
      </w:r>
      <w:r w:rsidRPr="00813992">
        <w:rPr>
          <w:spacing w:val="-4"/>
          <w:lang w:val="id-ID"/>
        </w:rPr>
        <w:t xml:space="preserve">. </w:t>
      </w:r>
      <w:r>
        <w:rPr>
          <w:spacing w:val="-4"/>
          <w:lang w:val="id-ID"/>
        </w:rPr>
        <w:t>Sumangga kita miwiti pangibadah kita kanthi antebing pitados bilih Gusti tansah setya tuhu ngrimati lan mulihaken gesang kita sami</w:t>
      </w:r>
      <w:r w:rsidRPr="00813992">
        <w:rPr>
          <w:spacing w:val="-4"/>
          <w:lang w:val="id-ID"/>
        </w:rPr>
        <w:t xml:space="preserve">. </w:t>
      </w:r>
      <w:r>
        <w:rPr>
          <w:spacing w:val="-4"/>
          <w:lang w:val="id-ID"/>
        </w:rPr>
        <w:t xml:space="preserve">Pangrengkuhing sih-katresnanipun Gusti saèstu nyata ing salebeting gesang kita.  Awit saking punika, sumangga kita sami sesarengan muji sokur dhumateng Gusti lumantar Jabur </w:t>
      </w:r>
      <w:r w:rsidRPr="00813992">
        <w:rPr>
          <w:spacing w:val="-4"/>
          <w:lang w:val="id-ID"/>
        </w:rPr>
        <w:t>Ma</w:t>
      </w:r>
      <w:r>
        <w:rPr>
          <w:spacing w:val="-4"/>
          <w:lang w:val="id-ID"/>
        </w:rPr>
        <w:t>s</w:t>
      </w:r>
      <w:r w:rsidRPr="00813992">
        <w:rPr>
          <w:spacing w:val="-4"/>
          <w:lang w:val="id-ID"/>
        </w:rPr>
        <w:t>mur 136: 1 – 6.</w:t>
      </w:r>
    </w:p>
    <w:p w14:paraId="15C4E934" w14:textId="77777777" w:rsidR="00555FDE" w:rsidRPr="00813992" w:rsidRDefault="00555FDE" w:rsidP="00555FDE">
      <w:pPr>
        <w:tabs>
          <w:tab w:val="right" w:pos="6523"/>
        </w:tabs>
        <w:ind w:left="720" w:hanging="720"/>
        <w:jc w:val="both"/>
        <w:rPr>
          <w:spacing w:val="-4"/>
          <w:lang w:val="id-ID"/>
        </w:rPr>
      </w:pPr>
    </w:p>
    <w:p w14:paraId="3E332FF4" w14:textId="77777777" w:rsidR="00555FDE" w:rsidRPr="00813992" w:rsidRDefault="00555FDE" w:rsidP="00555FDE">
      <w:pPr>
        <w:tabs>
          <w:tab w:val="right" w:pos="6523"/>
        </w:tabs>
        <w:ind w:left="720" w:hanging="720"/>
        <w:jc w:val="both"/>
        <w:rPr>
          <w:spacing w:val="-4"/>
          <w:lang w:val="id-ID"/>
        </w:rPr>
      </w:pPr>
      <w:r w:rsidRPr="00813992">
        <w:rPr>
          <w:spacing w:val="-4"/>
          <w:lang w:val="id-ID"/>
        </w:rPr>
        <w:t>M1:</w:t>
      </w:r>
      <w:r w:rsidRPr="00813992">
        <w:rPr>
          <w:spacing w:val="-4"/>
          <w:lang w:val="id-ID"/>
        </w:rPr>
        <w:tab/>
      </w:r>
      <w:r>
        <w:rPr>
          <w:spacing w:val="-4"/>
          <w:lang w:val="id-ID"/>
        </w:rPr>
        <w:t>Padha saosa puji marang Pangéran Yéhuwah, sabab Panjenengané iku becik</w:t>
      </w:r>
      <w:r w:rsidRPr="00813992">
        <w:rPr>
          <w:spacing w:val="-4"/>
          <w:lang w:val="id-ID"/>
        </w:rPr>
        <w:t>!</w:t>
      </w:r>
    </w:p>
    <w:p w14:paraId="4CC38918" w14:textId="77777777" w:rsidR="00555FDE" w:rsidRPr="00813992" w:rsidRDefault="00555FDE" w:rsidP="00555FDE">
      <w:pPr>
        <w:tabs>
          <w:tab w:val="right" w:pos="6523"/>
        </w:tabs>
        <w:ind w:left="720" w:hanging="720"/>
        <w:jc w:val="both"/>
        <w:rPr>
          <w:b/>
          <w:bCs/>
          <w:spacing w:val="-4"/>
          <w:lang w:val="id-ID"/>
        </w:rPr>
      </w:pPr>
      <w:r w:rsidRPr="00E10E1C">
        <w:rPr>
          <w:spacing w:val="-4"/>
          <w:lang w:val="id-ID"/>
        </w:rPr>
        <w:t>U:</w:t>
      </w:r>
      <w:r w:rsidRPr="00E10E1C">
        <w:rPr>
          <w:spacing w:val="-4"/>
          <w:lang w:val="id-ID"/>
        </w:rPr>
        <w:tab/>
      </w:r>
      <w:r>
        <w:rPr>
          <w:b/>
          <w:bCs/>
          <w:spacing w:val="-4"/>
          <w:lang w:val="id-ID"/>
        </w:rPr>
        <w:t>Awit langgeng sih-kadarmané</w:t>
      </w:r>
      <w:r w:rsidRPr="00813992">
        <w:rPr>
          <w:b/>
          <w:bCs/>
          <w:spacing w:val="-4"/>
          <w:lang w:val="id-ID"/>
        </w:rPr>
        <w:t>.</w:t>
      </w:r>
    </w:p>
    <w:p w14:paraId="046F3550" w14:textId="77777777" w:rsidR="00555FDE" w:rsidRPr="00813992" w:rsidRDefault="00555FDE" w:rsidP="00555FDE">
      <w:pPr>
        <w:tabs>
          <w:tab w:val="right" w:pos="6523"/>
        </w:tabs>
        <w:ind w:left="720" w:hanging="720"/>
        <w:jc w:val="both"/>
        <w:rPr>
          <w:spacing w:val="-4"/>
          <w:lang w:val="id-ID"/>
        </w:rPr>
      </w:pPr>
      <w:r w:rsidRPr="00813992">
        <w:rPr>
          <w:spacing w:val="-4"/>
          <w:lang w:val="id-ID"/>
        </w:rPr>
        <w:t>M1:</w:t>
      </w:r>
      <w:r w:rsidRPr="00813992">
        <w:rPr>
          <w:spacing w:val="-4"/>
          <w:lang w:val="id-ID"/>
        </w:rPr>
        <w:tab/>
      </w:r>
      <w:r>
        <w:rPr>
          <w:spacing w:val="-4"/>
          <w:lang w:val="id-ID"/>
        </w:rPr>
        <w:t>Padha saosa puji marang Allahé para allah</w:t>
      </w:r>
      <w:r w:rsidRPr="00813992">
        <w:rPr>
          <w:spacing w:val="-4"/>
          <w:lang w:val="id-ID"/>
        </w:rPr>
        <w:t>!</w:t>
      </w:r>
    </w:p>
    <w:p w14:paraId="395CFE80" w14:textId="77777777" w:rsidR="00555FDE" w:rsidRPr="00813992" w:rsidRDefault="00555FDE" w:rsidP="00555FDE">
      <w:pPr>
        <w:tabs>
          <w:tab w:val="right" w:pos="6523"/>
        </w:tabs>
        <w:ind w:left="720" w:hanging="720"/>
        <w:jc w:val="both"/>
        <w:rPr>
          <w:b/>
          <w:bCs/>
          <w:spacing w:val="-4"/>
          <w:lang w:val="id-ID"/>
        </w:rPr>
      </w:pPr>
      <w:r w:rsidRPr="00813992">
        <w:rPr>
          <w:b/>
          <w:bCs/>
          <w:spacing w:val="-4"/>
          <w:lang w:val="id-ID"/>
        </w:rPr>
        <w:t>U:</w:t>
      </w:r>
      <w:r w:rsidRPr="00813992">
        <w:rPr>
          <w:b/>
          <w:bCs/>
          <w:spacing w:val="-4"/>
          <w:lang w:val="id-ID"/>
        </w:rPr>
        <w:tab/>
      </w:r>
      <w:r>
        <w:rPr>
          <w:b/>
          <w:bCs/>
          <w:spacing w:val="-4"/>
          <w:lang w:val="id-ID"/>
        </w:rPr>
        <w:t>Awit langgeng sih-kadarmané</w:t>
      </w:r>
      <w:r w:rsidRPr="00813992">
        <w:rPr>
          <w:b/>
          <w:bCs/>
          <w:spacing w:val="-4"/>
          <w:lang w:val="id-ID"/>
        </w:rPr>
        <w:t>.</w:t>
      </w:r>
    </w:p>
    <w:p w14:paraId="3F9C566E" w14:textId="77777777" w:rsidR="00555FDE" w:rsidRPr="00813992" w:rsidRDefault="00555FDE" w:rsidP="00555FDE">
      <w:pPr>
        <w:tabs>
          <w:tab w:val="right" w:pos="6523"/>
        </w:tabs>
        <w:ind w:left="720" w:hanging="720"/>
        <w:jc w:val="both"/>
        <w:rPr>
          <w:spacing w:val="-4"/>
          <w:lang w:val="id-ID"/>
        </w:rPr>
      </w:pPr>
      <w:r w:rsidRPr="00813992">
        <w:rPr>
          <w:spacing w:val="-4"/>
          <w:lang w:val="id-ID"/>
        </w:rPr>
        <w:t>M1:</w:t>
      </w:r>
      <w:r w:rsidRPr="00813992">
        <w:rPr>
          <w:spacing w:val="-4"/>
          <w:lang w:val="id-ID"/>
        </w:rPr>
        <w:tab/>
      </w:r>
      <w:r>
        <w:rPr>
          <w:spacing w:val="-4"/>
          <w:lang w:val="id-ID"/>
        </w:rPr>
        <w:t>Padha saosa puji marang Gustiné para gusti</w:t>
      </w:r>
      <w:r w:rsidRPr="00813992">
        <w:rPr>
          <w:spacing w:val="-4"/>
          <w:lang w:val="id-ID"/>
        </w:rPr>
        <w:t>!</w:t>
      </w:r>
    </w:p>
    <w:p w14:paraId="6BACA34F" w14:textId="77777777" w:rsidR="00555FDE" w:rsidRPr="00813992" w:rsidRDefault="00555FDE" w:rsidP="00555FDE">
      <w:pPr>
        <w:tabs>
          <w:tab w:val="right" w:pos="6523"/>
        </w:tabs>
        <w:ind w:left="720" w:hanging="720"/>
        <w:jc w:val="both"/>
        <w:rPr>
          <w:b/>
          <w:bCs/>
          <w:spacing w:val="-4"/>
          <w:lang w:val="id-ID"/>
        </w:rPr>
      </w:pPr>
      <w:r w:rsidRPr="00610B44">
        <w:rPr>
          <w:spacing w:val="-4"/>
          <w:lang w:val="id-ID"/>
        </w:rPr>
        <w:lastRenderedPageBreak/>
        <w:t>U:</w:t>
      </w:r>
      <w:r w:rsidRPr="00610B44">
        <w:rPr>
          <w:spacing w:val="-4"/>
          <w:lang w:val="id-ID"/>
        </w:rPr>
        <w:tab/>
      </w:r>
      <w:r>
        <w:rPr>
          <w:b/>
          <w:bCs/>
          <w:spacing w:val="-4"/>
          <w:lang w:val="id-ID"/>
        </w:rPr>
        <w:t>Awit langgeng sih-kadarmané</w:t>
      </w:r>
      <w:r w:rsidRPr="00813992">
        <w:rPr>
          <w:b/>
          <w:bCs/>
          <w:spacing w:val="-4"/>
          <w:lang w:val="id-ID"/>
        </w:rPr>
        <w:t>.</w:t>
      </w:r>
    </w:p>
    <w:p w14:paraId="5901F65F" w14:textId="77777777" w:rsidR="00555FDE" w:rsidRPr="00813992" w:rsidRDefault="00555FDE" w:rsidP="00555FDE">
      <w:pPr>
        <w:tabs>
          <w:tab w:val="right" w:pos="6523"/>
        </w:tabs>
        <w:ind w:left="720" w:hanging="720"/>
        <w:jc w:val="both"/>
        <w:rPr>
          <w:spacing w:val="-4"/>
          <w:lang w:val="id-ID"/>
        </w:rPr>
      </w:pPr>
      <w:r w:rsidRPr="00813992">
        <w:rPr>
          <w:spacing w:val="-4"/>
          <w:lang w:val="id-ID"/>
        </w:rPr>
        <w:t>M1:</w:t>
      </w:r>
      <w:r w:rsidRPr="00813992">
        <w:rPr>
          <w:spacing w:val="-4"/>
          <w:lang w:val="id-ID"/>
        </w:rPr>
        <w:tab/>
      </w:r>
      <w:r>
        <w:rPr>
          <w:spacing w:val="-4"/>
          <w:lang w:val="id-ID"/>
        </w:rPr>
        <w:t>Marang Panjenengané kang nindakaké kaélokan gedhé piyambakan</w:t>
      </w:r>
      <w:r w:rsidRPr="00813992">
        <w:rPr>
          <w:spacing w:val="-4"/>
          <w:lang w:val="id-ID"/>
        </w:rPr>
        <w:t>.</w:t>
      </w:r>
    </w:p>
    <w:p w14:paraId="3B559146" w14:textId="77777777" w:rsidR="00555FDE" w:rsidRPr="00813992" w:rsidRDefault="00555FDE" w:rsidP="00555FDE">
      <w:pPr>
        <w:tabs>
          <w:tab w:val="right" w:pos="6523"/>
        </w:tabs>
        <w:ind w:left="720" w:hanging="720"/>
        <w:jc w:val="both"/>
        <w:rPr>
          <w:b/>
          <w:bCs/>
          <w:spacing w:val="-4"/>
          <w:lang w:val="id-ID"/>
        </w:rPr>
      </w:pPr>
      <w:r w:rsidRPr="00610B44">
        <w:rPr>
          <w:spacing w:val="-4"/>
          <w:lang w:val="id-ID"/>
        </w:rPr>
        <w:t>U:</w:t>
      </w:r>
      <w:r w:rsidRPr="00610B44">
        <w:rPr>
          <w:spacing w:val="-4"/>
          <w:lang w:val="id-ID"/>
        </w:rPr>
        <w:tab/>
      </w:r>
      <w:r>
        <w:rPr>
          <w:b/>
          <w:bCs/>
          <w:spacing w:val="-4"/>
          <w:lang w:val="id-ID"/>
        </w:rPr>
        <w:t>Awit langgeng sih-kadarmané</w:t>
      </w:r>
      <w:r w:rsidRPr="00813992">
        <w:rPr>
          <w:b/>
          <w:bCs/>
          <w:spacing w:val="-4"/>
          <w:lang w:val="id-ID"/>
        </w:rPr>
        <w:t>.</w:t>
      </w:r>
    </w:p>
    <w:p w14:paraId="5CB30072" w14:textId="77777777" w:rsidR="00555FDE" w:rsidRPr="00813992" w:rsidRDefault="00555FDE" w:rsidP="00555FDE">
      <w:pPr>
        <w:tabs>
          <w:tab w:val="right" w:pos="6523"/>
        </w:tabs>
        <w:ind w:left="720" w:hanging="720"/>
        <w:jc w:val="both"/>
        <w:rPr>
          <w:spacing w:val="-4"/>
          <w:lang w:val="id-ID"/>
        </w:rPr>
      </w:pPr>
      <w:r w:rsidRPr="00813992">
        <w:rPr>
          <w:spacing w:val="-4"/>
          <w:lang w:val="id-ID"/>
        </w:rPr>
        <w:t>M1:</w:t>
      </w:r>
      <w:r w:rsidRPr="00813992">
        <w:rPr>
          <w:spacing w:val="-4"/>
          <w:lang w:val="id-ID"/>
        </w:rPr>
        <w:tab/>
      </w:r>
      <w:r>
        <w:rPr>
          <w:spacing w:val="-4"/>
          <w:lang w:val="id-ID"/>
        </w:rPr>
        <w:t xml:space="preserve">Sumagga kita sami memuji asmanipun Allah sarana ngrepèkaken kidung </w:t>
      </w:r>
      <w:r w:rsidRPr="00813992">
        <w:rPr>
          <w:spacing w:val="-4"/>
          <w:lang w:val="id-ID"/>
        </w:rPr>
        <w:t>K</w:t>
      </w:r>
      <w:r>
        <w:rPr>
          <w:spacing w:val="-4"/>
          <w:lang w:val="id-ID"/>
        </w:rPr>
        <w:t>P</w:t>
      </w:r>
      <w:r w:rsidRPr="00813992">
        <w:rPr>
          <w:spacing w:val="-4"/>
          <w:lang w:val="id-ID"/>
        </w:rPr>
        <w:t>J</w:t>
      </w:r>
      <w:r>
        <w:rPr>
          <w:spacing w:val="-4"/>
          <w:lang w:val="id-ID"/>
        </w:rPr>
        <w:t xml:space="preserve"> 181: 1-3</w:t>
      </w:r>
      <w:r w:rsidRPr="00813992">
        <w:rPr>
          <w:spacing w:val="-4"/>
          <w:lang w:val="id-ID"/>
        </w:rPr>
        <w:t xml:space="preserve"> </w:t>
      </w:r>
    </w:p>
    <w:p w14:paraId="5A250355" w14:textId="77777777" w:rsidR="00555FDE" w:rsidRPr="00610B44" w:rsidRDefault="00555FDE" w:rsidP="00555FDE">
      <w:pPr>
        <w:tabs>
          <w:tab w:val="right" w:pos="6523"/>
        </w:tabs>
        <w:ind w:left="720" w:hanging="720"/>
        <w:jc w:val="both"/>
        <w:rPr>
          <w:spacing w:val="-4"/>
          <w:lang w:val="id-ID"/>
        </w:rPr>
      </w:pPr>
      <w:r w:rsidRPr="00610B44">
        <w:rPr>
          <w:spacing w:val="-4"/>
          <w:lang w:val="id-ID"/>
        </w:rPr>
        <w:t xml:space="preserve">U: </w:t>
      </w:r>
      <w:r w:rsidRPr="00610B44">
        <w:rPr>
          <w:spacing w:val="-4"/>
          <w:lang w:val="id-ID"/>
        </w:rPr>
        <w:tab/>
      </w:r>
      <w:r>
        <w:rPr>
          <w:spacing w:val="-4"/>
          <w:lang w:val="id-ID"/>
        </w:rPr>
        <w:t>(</w:t>
      </w:r>
      <w:r w:rsidRPr="00610B44">
        <w:rPr>
          <w:spacing w:val="-4"/>
          <w:lang w:val="id-ID"/>
        </w:rPr>
        <w:t xml:space="preserve">Mujèkaken </w:t>
      </w:r>
      <w:r>
        <w:rPr>
          <w:b/>
          <w:bCs/>
          <w:spacing w:val="-4"/>
          <w:lang w:val="id-ID"/>
        </w:rPr>
        <w:t>KPJ 181: 1-3  Puji Sokur Konjuk Gusti</w:t>
      </w:r>
      <w:r>
        <w:rPr>
          <w:spacing w:val="-4"/>
          <w:lang w:val="id-ID"/>
        </w:rPr>
        <w:t>)</w:t>
      </w:r>
    </w:p>
    <w:p w14:paraId="58FDBFA0" w14:textId="77777777" w:rsidR="00555FDE" w:rsidRPr="00610B44" w:rsidRDefault="00555FDE" w:rsidP="00555FDE">
      <w:pPr>
        <w:tabs>
          <w:tab w:val="right" w:pos="6523"/>
        </w:tabs>
        <w:ind w:left="567" w:hanging="567"/>
        <w:jc w:val="center"/>
        <w:rPr>
          <w:spacing w:val="-4"/>
          <w:lang w:val="id-ID"/>
        </w:rPr>
      </w:pPr>
      <w:r w:rsidRPr="00610B44">
        <w:rPr>
          <w:spacing w:val="-4"/>
          <w:lang w:val="id-ID"/>
        </w:rPr>
        <w:t>KPJ 181. PUJI SOKUR KONJUK GUSTI</w:t>
      </w:r>
    </w:p>
    <w:p w14:paraId="19AD3E9C" w14:textId="77777777" w:rsidR="00555FDE" w:rsidRPr="00C14597" w:rsidRDefault="00555FDE" w:rsidP="00555FDE">
      <w:pPr>
        <w:tabs>
          <w:tab w:val="right" w:pos="6523"/>
        </w:tabs>
        <w:ind w:left="360" w:hanging="360"/>
        <w:jc w:val="both"/>
        <w:rPr>
          <w:spacing w:val="-4"/>
          <w:lang w:val="id-ID"/>
        </w:rPr>
      </w:pPr>
    </w:p>
    <w:p w14:paraId="2647A637" w14:textId="77777777" w:rsidR="00555FDE" w:rsidRPr="00610B44" w:rsidRDefault="00555FDE" w:rsidP="00555FDE">
      <w:pPr>
        <w:tabs>
          <w:tab w:val="right" w:pos="6523"/>
        </w:tabs>
        <w:ind w:left="360" w:hanging="360"/>
        <w:jc w:val="both"/>
        <w:rPr>
          <w:spacing w:val="-4"/>
          <w:lang w:val="id-ID"/>
        </w:rPr>
      </w:pPr>
      <w:r>
        <w:rPr>
          <w:spacing w:val="-4"/>
          <w:lang w:val="id-ID"/>
        </w:rPr>
        <w:t>1)</w:t>
      </w:r>
      <w:r>
        <w:rPr>
          <w:spacing w:val="-4"/>
          <w:lang w:val="id-ID"/>
        </w:rPr>
        <w:tab/>
      </w:r>
      <w:r w:rsidRPr="00610B44">
        <w:rPr>
          <w:spacing w:val="-4"/>
          <w:lang w:val="id-ID"/>
        </w:rPr>
        <w:t>Puji sokur konjuk Gusti, wit sih-rahmat Paduka</w:t>
      </w:r>
    </w:p>
    <w:p w14:paraId="25C040A8" w14:textId="77777777" w:rsidR="00555FDE" w:rsidRDefault="00555FDE" w:rsidP="00555FDE">
      <w:pPr>
        <w:pStyle w:val="DaftarParagraf"/>
        <w:tabs>
          <w:tab w:val="right" w:pos="6523"/>
        </w:tabs>
        <w:ind w:left="720" w:hanging="360"/>
        <w:rPr>
          <w:spacing w:val="-4"/>
          <w:lang w:val="id-ID"/>
        </w:rPr>
      </w:pPr>
      <w:r>
        <w:rPr>
          <w:spacing w:val="-4"/>
          <w:lang w:val="id-ID"/>
        </w:rPr>
        <w:t>Datan kendhat angasihi, cihnaning kawlasanta</w:t>
      </w:r>
    </w:p>
    <w:p w14:paraId="5B7D3B1B" w14:textId="77777777" w:rsidR="00555FDE" w:rsidRDefault="00555FDE" w:rsidP="00555FDE">
      <w:pPr>
        <w:pStyle w:val="DaftarParagraf"/>
        <w:tabs>
          <w:tab w:val="right" w:pos="6523"/>
        </w:tabs>
        <w:ind w:left="720" w:hanging="360"/>
        <w:rPr>
          <w:spacing w:val="-4"/>
          <w:lang w:val="id-ID"/>
        </w:rPr>
      </w:pPr>
      <w:r>
        <w:rPr>
          <w:spacing w:val="-4"/>
          <w:lang w:val="id-ID"/>
        </w:rPr>
        <w:t>Sokur paringing pakaryan, nadyan badanmba ringkih</w:t>
      </w:r>
    </w:p>
    <w:p w14:paraId="6E515EFC" w14:textId="77777777" w:rsidR="00555FDE" w:rsidRDefault="00555FDE" w:rsidP="00555FDE">
      <w:pPr>
        <w:pStyle w:val="DaftarParagraf"/>
        <w:tabs>
          <w:tab w:val="right" w:pos="6523"/>
        </w:tabs>
        <w:ind w:left="720" w:hanging="360"/>
        <w:rPr>
          <w:spacing w:val="-4"/>
          <w:lang w:val="id-ID"/>
        </w:rPr>
      </w:pPr>
      <w:r>
        <w:rPr>
          <w:spacing w:val="-4"/>
          <w:lang w:val="id-ID"/>
        </w:rPr>
        <w:t>Sokur déné kadang mitra, tansah anandukken sih</w:t>
      </w:r>
    </w:p>
    <w:p w14:paraId="42B5E421" w14:textId="77777777" w:rsidR="00555FDE" w:rsidRDefault="00555FDE" w:rsidP="00555FDE">
      <w:pPr>
        <w:tabs>
          <w:tab w:val="right" w:pos="6523"/>
        </w:tabs>
        <w:rPr>
          <w:spacing w:val="-4"/>
          <w:lang w:val="id-ID"/>
        </w:rPr>
      </w:pPr>
    </w:p>
    <w:p w14:paraId="56FDA61F" w14:textId="77777777" w:rsidR="00555FDE" w:rsidRPr="00610B44" w:rsidRDefault="00555FDE" w:rsidP="00555FDE">
      <w:pPr>
        <w:tabs>
          <w:tab w:val="right" w:pos="6523"/>
        </w:tabs>
        <w:ind w:left="360" w:hanging="360"/>
        <w:rPr>
          <w:spacing w:val="-4"/>
          <w:lang w:val="id-ID"/>
        </w:rPr>
      </w:pPr>
      <w:r>
        <w:rPr>
          <w:spacing w:val="-4"/>
          <w:lang w:val="id-ID"/>
        </w:rPr>
        <w:t>2)</w:t>
      </w:r>
      <w:r>
        <w:rPr>
          <w:spacing w:val="-4"/>
          <w:lang w:val="id-ID"/>
        </w:rPr>
        <w:tab/>
      </w:r>
      <w:r w:rsidRPr="00610B44">
        <w:rPr>
          <w:spacing w:val="-4"/>
          <w:lang w:val="id-ID"/>
        </w:rPr>
        <w:t>Sokur déné sesekaran, sedhep éndah ing warni</w:t>
      </w:r>
    </w:p>
    <w:p w14:paraId="5BDACED3" w14:textId="77777777" w:rsidR="00555FDE" w:rsidRDefault="00555FDE" w:rsidP="00555FDE">
      <w:pPr>
        <w:pStyle w:val="DaftarParagraf"/>
        <w:tabs>
          <w:tab w:val="right" w:pos="6523"/>
        </w:tabs>
        <w:ind w:left="720" w:hanging="360"/>
        <w:rPr>
          <w:spacing w:val="-4"/>
          <w:lang w:val="id-ID"/>
        </w:rPr>
      </w:pPr>
      <w:r>
        <w:rPr>
          <w:spacing w:val="-4"/>
          <w:lang w:val="id-ID"/>
        </w:rPr>
        <w:t>Sokur méga ngantariksa, miwah surya ndhadhari</w:t>
      </w:r>
    </w:p>
    <w:p w14:paraId="743D4D24" w14:textId="77777777" w:rsidR="00555FDE" w:rsidRDefault="00555FDE" w:rsidP="00555FDE">
      <w:pPr>
        <w:pStyle w:val="DaftarParagraf"/>
        <w:tabs>
          <w:tab w:val="right" w:pos="6523"/>
        </w:tabs>
        <w:ind w:left="720" w:hanging="360"/>
        <w:rPr>
          <w:spacing w:val="-4"/>
          <w:lang w:val="id-ID"/>
        </w:rPr>
      </w:pPr>
      <w:r>
        <w:rPr>
          <w:spacing w:val="-4"/>
          <w:lang w:val="id-ID"/>
        </w:rPr>
        <w:t>Sokur krana bingah sisah, Gusti tansah rumeksa</w:t>
      </w:r>
    </w:p>
    <w:p w14:paraId="6EC54BC5" w14:textId="77777777" w:rsidR="00555FDE" w:rsidRDefault="00555FDE" w:rsidP="00555FDE">
      <w:pPr>
        <w:pStyle w:val="DaftarParagraf"/>
        <w:tabs>
          <w:tab w:val="right" w:pos="6523"/>
        </w:tabs>
        <w:ind w:left="720" w:hanging="360"/>
        <w:rPr>
          <w:spacing w:val="-4"/>
          <w:lang w:val="id-ID"/>
        </w:rPr>
      </w:pPr>
      <w:r>
        <w:rPr>
          <w:spacing w:val="-4"/>
          <w:lang w:val="id-ID"/>
        </w:rPr>
        <w:t>Awit Paduka kang tansah, nuntun lampah kawula</w:t>
      </w:r>
    </w:p>
    <w:p w14:paraId="21F8C1C6" w14:textId="77777777" w:rsidR="00555FDE" w:rsidRDefault="00555FDE" w:rsidP="00555FDE">
      <w:pPr>
        <w:pStyle w:val="DaftarParagraf"/>
        <w:tabs>
          <w:tab w:val="right" w:pos="6523"/>
        </w:tabs>
        <w:ind w:left="720" w:hanging="360"/>
        <w:rPr>
          <w:spacing w:val="-4"/>
          <w:lang w:val="id-ID"/>
        </w:rPr>
      </w:pPr>
    </w:p>
    <w:p w14:paraId="5F2E907C" w14:textId="77777777" w:rsidR="00555FDE" w:rsidRPr="00E0548C" w:rsidRDefault="00555FDE" w:rsidP="00555FDE">
      <w:pPr>
        <w:tabs>
          <w:tab w:val="right" w:pos="6523"/>
        </w:tabs>
        <w:ind w:left="360" w:hanging="360"/>
        <w:rPr>
          <w:spacing w:val="-4"/>
          <w:lang w:val="id-ID"/>
        </w:rPr>
      </w:pPr>
      <w:r>
        <w:rPr>
          <w:spacing w:val="-4"/>
          <w:lang w:val="id-ID"/>
        </w:rPr>
        <w:t>3)</w:t>
      </w:r>
      <w:r>
        <w:rPr>
          <w:spacing w:val="-4"/>
          <w:lang w:val="id-ID"/>
        </w:rPr>
        <w:tab/>
      </w:r>
      <w:r w:rsidRPr="00E0548C">
        <w:rPr>
          <w:spacing w:val="-4"/>
          <w:lang w:val="id-ID"/>
        </w:rPr>
        <w:t>Sokur  wit brayat kawula rukun samya sinihan</w:t>
      </w:r>
    </w:p>
    <w:p w14:paraId="1869D0CC" w14:textId="77777777" w:rsidR="00555FDE" w:rsidRDefault="00555FDE" w:rsidP="00555FDE">
      <w:pPr>
        <w:pStyle w:val="DaftarParagraf"/>
        <w:tabs>
          <w:tab w:val="right" w:pos="6523"/>
        </w:tabs>
        <w:ind w:left="720" w:hanging="360"/>
        <w:rPr>
          <w:spacing w:val="-4"/>
          <w:lang w:val="id-ID"/>
        </w:rPr>
      </w:pPr>
      <w:r>
        <w:rPr>
          <w:spacing w:val="-4"/>
          <w:lang w:val="id-ID"/>
        </w:rPr>
        <w:t>Sokur déné pasamuwan nuwuhken katentreman</w:t>
      </w:r>
    </w:p>
    <w:p w14:paraId="2E7BDD3B" w14:textId="77777777" w:rsidR="00555FDE" w:rsidRDefault="00555FDE" w:rsidP="00555FDE">
      <w:pPr>
        <w:pStyle w:val="DaftarParagraf"/>
        <w:tabs>
          <w:tab w:val="right" w:pos="6523"/>
        </w:tabs>
        <w:ind w:left="720" w:hanging="360"/>
        <w:rPr>
          <w:spacing w:val="-4"/>
          <w:lang w:val="id-ID"/>
        </w:rPr>
      </w:pPr>
      <w:r>
        <w:rPr>
          <w:spacing w:val="-4"/>
          <w:lang w:val="id-ID"/>
        </w:rPr>
        <w:t>Sokur krana wancinira bingah utawi sisah</w:t>
      </w:r>
    </w:p>
    <w:p w14:paraId="60E2DFF9" w14:textId="77777777" w:rsidR="00555FDE" w:rsidRPr="009064AB" w:rsidRDefault="00555FDE" w:rsidP="00555FDE">
      <w:pPr>
        <w:pStyle w:val="DaftarParagraf"/>
        <w:tabs>
          <w:tab w:val="right" w:pos="6523"/>
        </w:tabs>
        <w:ind w:left="720" w:hanging="360"/>
        <w:rPr>
          <w:spacing w:val="-4"/>
          <w:lang w:val="id-ID"/>
        </w:rPr>
      </w:pPr>
      <w:r>
        <w:rPr>
          <w:spacing w:val="-4"/>
          <w:lang w:val="id-ID"/>
        </w:rPr>
        <w:t>Sokur dé gesang kawula nèng pamengkuning Allah</w:t>
      </w:r>
    </w:p>
    <w:p w14:paraId="7AB72E7E" w14:textId="77777777" w:rsidR="00555FDE" w:rsidRPr="00813992" w:rsidRDefault="00555FDE" w:rsidP="00555FDE">
      <w:pPr>
        <w:tabs>
          <w:tab w:val="right" w:pos="6523"/>
        </w:tabs>
        <w:jc w:val="both"/>
        <w:rPr>
          <w:b/>
          <w:bCs/>
          <w:spacing w:val="-4"/>
          <w:lang w:val="id-ID"/>
        </w:rPr>
      </w:pPr>
    </w:p>
    <w:p w14:paraId="607F8C36" w14:textId="77777777" w:rsidR="00555FDE" w:rsidRPr="00E0548C" w:rsidRDefault="00555FDE" w:rsidP="00555FDE">
      <w:pPr>
        <w:tabs>
          <w:tab w:val="right" w:pos="6523"/>
        </w:tabs>
        <w:jc w:val="both"/>
        <w:rPr>
          <w:spacing w:val="-4"/>
          <w:lang w:val="id-ID"/>
        </w:rPr>
      </w:pPr>
      <w:r w:rsidRPr="00813992">
        <w:rPr>
          <w:b/>
          <w:bCs/>
          <w:spacing w:val="-4"/>
          <w:lang w:val="id-ID"/>
        </w:rPr>
        <w:t>VOTUM</w:t>
      </w:r>
      <w:r>
        <w:rPr>
          <w:spacing w:val="-4"/>
          <w:lang w:val="id-ID"/>
        </w:rPr>
        <w:tab/>
        <w:t>(</w:t>
      </w:r>
      <w:r>
        <w:rPr>
          <w:i/>
          <w:iCs/>
          <w:spacing w:val="-4"/>
          <w:lang w:val="id-ID"/>
        </w:rPr>
        <w:t>jumeneng</w:t>
      </w:r>
      <w:r>
        <w:rPr>
          <w:spacing w:val="-4"/>
          <w:lang w:val="id-ID"/>
        </w:rPr>
        <w:t>)</w:t>
      </w:r>
    </w:p>
    <w:p w14:paraId="1832D7F3" w14:textId="77777777" w:rsidR="00555FDE" w:rsidRDefault="00555FDE" w:rsidP="00555FDE">
      <w:pPr>
        <w:tabs>
          <w:tab w:val="right" w:pos="6523"/>
        </w:tabs>
        <w:ind w:left="720" w:hanging="720"/>
        <w:jc w:val="both"/>
        <w:rPr>
          <w:spacing w:val="-4"/>
          <w:lang w:val="id-ID"/>
        </w:rPr>
      </w:pPr>
      <w:r w:rsidRPr="00813992">
        <w:rPr>
          <w:spacing w:val="-4"/>
          <w:lang w:val="id-ID"/>
        </w:rPr>
        <w:t>P</w:t>
      </w:r>
      <w:r>
        <w:rPr>
          <w:spacing w:val="-4"/>
          <w:lang w:val="id-ID"/>
        </w:rPr>
        <w:t>S</w:t>
      </w:r>
      <w:r w:rsidRPr="00813992">
        <w:rPr>
          <w:spacing w:val="-4"/>
          <w:lang w:val="id-ID"/>
        </w:rPr>
        <w:t>:</w:t>
      </w:r>
      <w:r w:rsidRPr="00813992">
        <w:rPr>
          <w:spacing w:val="-4"/>
          <w:lang w:val="id-ID"/>
        </w:rPr>
        <w:tab/>
      </w:r>
      <w:r>
        <w:rPr>
          <w:spacing w:val="-4"/>
          <w:lang w:val="id-ID"/>
        </w:rPr>
        <w:t>Kita lumebet ing pangibadah Pra-Paskah</w:t>
      </w:r>
      <w:r w:rsidRPr="00813992">
        <w:rPr>
          <w:spacing w:val="-4"/>
          <w:lang w:val="id-ID"/>
        </w:rPr>
        <w:t xml:space="preserve"> </w:t>
      </w:r>
      <w:r>
        <w:rPr>
          <w:spacing w:val="-4"/>
          <w:lang w:val="id-ID"/>
        </w:rPr>
        <w:t>ingkang kaping kalih punika sarana pangaken:</w:t>
      </w:r>
    </w:p>
    <w:p w14:paraId="71934111" w14:textId="77777777" w:rsidR="00555FDE" w:rsidRDefault="00555FDE" w:rsidP="00555FDE">
      <w:pPr>
        <w:tabs>
          <w:tab w:val="right" w:pos="6523"/>
        </w:tabs>
        <w:ind w:left="720"/>
        <w:jc w:val="both"/>
        <w:rPr>
          <w:spacing w:val="-4"/>
          <w:lang w:val="id-ID"/>
        </w:rPr>
      </w:pPr>
      <w:r>
        <w:rPr>
          <w:spacing w:val="-4"/>
          <w:lang w:val="id-ID"/>
        </w:rPr>
        <w:t xml:space="preserve">Pitulung kita ingkang sejati inggih namung Gusti ingkang sampun nitahaken langit kaliyan bumi dalah saisinipun,  lan ingkang tansah setya tuhu netepi prasetyan kawilujenganipun ingkang sampun </w:t>
      </w:r>
      <w:r w:rsidRPr="00813992">
        <w:rPr>
          <w:spacing w:val="-4"/>
          <w:lang w:val="id-ID"/>
        </w:rPr>
        <w:t xml:space="preserve"> </w:t>
      </w:r>
      <w:r>
        <w:rPr>
          <w:spacing w:val="-4"/>
          <w:lang w:val="id-ID"/>
        </w:rPr>
        <w:t>kaprasetyakaken</w:t>
      </w:r>
      <w:r w:rsidRPr="00813992">
        <w:rPr>
          <w:spacing w:val="-4"/>
          <w:lang w:val="id-ID"/>
        </w:rPr>
        <w:t>.</w:t>
      </w:r>
    </w:p>
    <w:p w14:paraId="3934276E" w14:textId="77777777" w:rsidR="00555FDE" w:rsidRPr="00025220" w:rsidRDefault="00555FDE" w:rsidP="00555FDE">
      <w:pPr>
        <w:tabs>
          <w:tab w:val="right" w:pos="6523"/>
        </w:tabs>
        <w:ind w:left="720" w:hanging="720"/>
        <w:jc w:val="both"/>
        <w:rPr>
          <w:spacing w:val="-4"/>
          <w:lang w:val="id-ID"/>
        </w:rPr>
      </w:pPr>
      <w:r w:rsidRPr="00813992">
        <w:rPr>
          <w:spacing w:val="-4"/>
          <w:lang w:val="id-ID"/>
        </w:rPr>
        <w:t>U:</w:t>
      </w:r>
      <w:r w:rsidRPr="00813992">
        <w:rPr>
          <w:spacing w:val="-4"/>
          <w:lang w:val="id-ID"/>
        </w:rPr>
        <w:tab/>
      </w:r>
      <w:r>
        <w:rPr>
          <w:spacing w:val="-4"/>
          <w:lang w:val="id-ID"/>
        </w:rPr>
        <w:t>(</w:t>
      </w:r>
      <w:r w:rsidRPr="00813992">
        <w:rPr>
          <w:spacing w:val="-4"/>
          <w:lang w:val="id-ID"/>
        </w:rPr>
        <w:t>M</w:t>
      </w:r>
      <w:r>
        <w:rPr>
          <w:spacing w:val="-4"/>
          <w:lang w:val="id-ID"/>
        </w:rPr>
        <w:t>ujèkaken</w:t>
      </w:r>
      <w:r w:rsidRPr="00813992">
        <w:rPr>
          <w:b/>
          <w:bCs/>
          <w:spacing w:val="-4"/>
          <w:lang w:val="id-ID"/>
        </w:rPr>
        <w:t xml:space="preserve"> </w:t>
      </w:r>
      <w:r>
        <w:rPr>
          <w:b/>
          <w:bCs/>
          <w:spacing w:val="-4"/>
          <w:lang w:val="id-ID"/>
        </w:rPr>
        <w:t>KPJ 464b Amin</w:t>
      </w:r>
      <w:r>
        <w:rPr>
          <w:spacing w:val="-4"/>
          <w:lang w:val="id-ID"/>
        </w:rPr>
        <w:t xml:space="preserve">) </w:t>
      </w:r>
      <w:r w:rsidRPr="00025220">
        <w:rPr>
          <w:b/>
          <w:bCs/>
          <w:spacing w:val="-4"/>
          <w:lang w:val="id-ID"/>
        </w:rPr>
        <w:t>"Amin, Amin, Amin"</w:t>
      </w:r>
    </w:p>
    <w:p w14:paraId="20D9835A" w14:textId="77777777" w:rsidR="00555FDE" w:rsidRPr="00813992" w:rsidRDefault="00555FDE" w:rsidP="00555FDE">
      <w:pPr>
        <w:tabs>
          <w:tab w:val="right" w:pos="6523"/>
        </w:tabs>
        <w:ind w:left="720" w:hanging="720"/>
        <w:jc w:val="both"/>
        <w:rPr>
          <w:b/>
          <w:bCs/>
          <w:spacing w:val="-4"/>
          <w:lang w:val="id-ID"/>
        </w:rPr>
      </w:pPr>
    </w:p>
    <w:p w14:paraId="5390C5BF" w14:textId="77777777" w:rsidR="00555FDE" w:rsidRPr="00E0548C" w:rsidRDefault="00555FDE" w:rsidP="00555FDE">
      <w:pPr>
        <w:tabs>
          <w:tab w:val="right" w:pos="6523"/>
        </w:tabs>
        <w:jc w:val="both"/>
        <w:rPr>
          <w:spacing w:val="-4"/>
          <w:lang w:val="id-ID"/>
        </w:rPr>
      </w:pPr>
      <w:r w:rsidRPr="00813992">
        <w:rPr>
          <w:b/>
          <w:bCs/>
          <w:spacing w:val="-4"/>
          <w:lang w:val="id-ID"/>
        </w:rPr>
        <w:t>SALAM</w:t>
      </w:r>
      <w:r>
        <w:rPr>
          <w:spacing w:val="-4"/>
          <w:lang w:val="id-ID"/>
        </w:rPr>
        <w:tab/>
        <w:t>(</w:t>
      </w:r>
      <w:r>
        <w:rPr>
          <w:i/>
          <w:iCs/>
          <w:spacing w:val="-4"/>
          <w:lang w:val="id-ID"/>
        </w:rPr>
        <w:t>jumeneng</w:t>
      </w:r>
      <w:r>
        <w:rPr>
          <w:spacing w:val="-4"/>
          <w:lang w:val="id-ID"/>
        </w:rPr>
        <w:t>)</w:t>
      </w:r>
    </w:p>
    <w:p w14:paraId="73FF171C" w14:textId="77777777" w:rsidR="00555FDE" w:rsidRPr="00813992" w:rsidRDefault="00555FDE" w:rsidP="00555FDE">
      <w:pPr>
        <w:tabs>
          <w:tab w:val="right" w:pos="6523"/>
        </w:tabs>
        <w:ind w:left="720" w:hanging="720"/>
        <w:jc w:val="both"/>
        <w:rPr>
          <w:spacing w:val="-4"/>
          <w:lang w:val="id-ID"/>
        </w:rPr>
      </w:pPr>
      <w:r w:rsidRPr="00813992">
        <w:rPr>
          <w:spacing w:val="-4"/>
          <w:lang w:val="id-ID"/>
        </w:rPr>
        <w:t>P</w:t>
      </w:r>
      <w:r>
        <w:rPr>
          <w:spacing w:val="-4"/>
          <w:lang w:val="id-ID"/>
        </w:rPr>
        <w:t>S</w:t>
      </w:r>
      <w:r w:rsidRPr="00813992">
        <w:rPr>
          <w:spacing w:val="-4"/>
          <w:lang w:val="id-ID"/>
        </w:rPr>
        <w:t>:</w:t>
      </w:r>
      <w:r w:rsidRPr="00813992">
        <w:rPr>
          <w:spacing w:val="-4"/>
          <w:lang w:val="id-ID"/>
        </w:rPr>
        <w:tab/>
      </w:r>
      <w:r>
        <w:rPr>
          <w:spacing w:val="-4"/>
          <w:lang w:val="id-ID"/>
        </w:rPr>
        <w:t>Sih rahmat lan tentrem rahayu saking Allah Rama kita lan saking Gusti kita Yésus Kristus mugi nunggila ing panjenengan sadaya</w:t>
      </w:r>
      <w:r w:rsidRPr="00813992">
        <w:rPr>
          <w:spacing w:val="-4"/>
          <w:lang w:val="id-ID"/>
        </w:rPr>
        <w:t>.</w:t>
      </w:r>
    </w:p>
    <w:p w14:paraId="1C268E80" w14:textId="77777777" w:rsidR="00555FDE" w:rsidRPr="00C154BA" w:rsidRDefault="00555FDE" w:rsidP="00555FDE">
      <w:pPr>
        <w:tabs>
          <w:tab w:val="right" w:pos="6523"/>
        </w:tabs>
        <w:ind w:left="720" w:hanging="720"/>
        <w:jc w:val="both"/>
        <w:rPr>
          <w:b/>
          <w:bCs/>
          <w:spacing w:val="-4"/>
          <w:lang w:val="id-ID"/>
        </w:rPr>
      </w:pPr>
      <w:r w:rsidRPr="00813992">
        <w:rPr>
          <w:spacing w:val="-4"/>
          <w:lang w:val="id-ID"/>
        </w:rPr>
        <w:t>U:</w:t>
      </w:r>
      <w:r w:rsidRPr="00813992">
        <w:rPr>
          <w:spacing w:val="-4"/>
          <w:lang w:val="id-ID"/>
        </w:rPr>
        <w:tab/>
      </w:r>
      <w:r w:rsidRPr="00C154BA">
        <w:rPr>
          <w:b/>
          <w:bCs/>
          <w:spacing w:val="-4"/>
          <w:lang w:val="id-ID"/>
        </w:rPr>
        <w:t>Nunggila ing panjenengan ugi</w:t>
      </w:r>
      <w:r>
        <w:rPr>
          <w:b/>
          <w:bCs/>
          <w:spacing w:val="-4"/>
          <w:lang w:val="id-ID"/>
        </w:rPr>
        <w:t>.</w:t>
      </w:r>
    </w:p>
    <w:p w14:paraId="0E358BC3" w14:textId="77777777" w:rsidR="00555FDE" w:rsidRPr="00813992" w:rsidRDefault="00555FDE" w:rsidP="00555FDE">
      <w:pPr>
        <w:tabs>
          <w:tab w:val="right" w:pos="6523"/>
        </w:tabs>
        <w:jc w:val="both"/>
        <w:rPr>
          <w:b/>
          <w:bCs/>
          <w:spacing w:val="-4"/>
          <w:lang w:val="id-ID"/>
        </w:rPr>
      </w:pPr>
    </w:p>
    <w:p w14:paraId="373F615A" w14:textId="77777777" w:rsidR="00555FDE" w:rsidRDefault="00555FDE" w:rsidP="00555FDE">
      <w:pPr>
        <w:tabs>
          <w:tab w:val="right" w:pos="6523"/>
        </w:tabs>
        <w:jc w:val="both"/>
        <w:rPr>
          <w:i/>
          <w:iCs/>
          <w:spacing w:val="-4"/>
          <w:lang w:val="id-ID"/>
        </w:rPr>
      </w:pPr>
      <w:r>
        <w:rPr>
          <w:b/>
          <w:bCs/>
          <w:spacing w:val="-4"/>
          <w:lang w:val="id-ID"/>
        </w:rPr>
        <w:t>ATUR PAMBUKA</w:t>
      </w:r>
      <w:r w:rsidRPr="00813992">
        <w:rPr>
          <w:b/>
          <w:bCs/>
          <w:spacing w:val="-4"/>
          <w:lang w:val="id-ID"/>
        </w:rPr>
        <w:tab/>
      </w:r>
      <w:r w:rsidRPr="0019328F">
        <w:rPr>
          <w:spacing w:val="-4"/>
          <w:lang w:val="id-ID"/>
        </w:rPr>
        <w:t>(</w:t>
      </w:r>
      <w:r>
        <w:rPr>
          <w:i/>
          <w:iCs/>
          <w:spacing w:val="-4"/>
          <w:lang w:val="id-ID"/>
        </w:rPr>
        <w:t>lengggah</w:t>
      </w:r>
      <w:r w:rsidRPr="0019328F">
        <w:rPr>
          <w:spacing w:val="-4"/>
          <w:lang w:val="id-ID"/>
        </w:rPr>
        <w:t>)</w:t>
      </w:r>
    </w:p>
    <w:p w14:paraId="1586854D" w14:textId="77777777" w:rsidR="00555FDE" w:rsidRPr="00813992" w:rsidRDefault="00555FDE" w:rsidP="00555FDE">
      <w:pPr>
        <w:tabs>
          <w:tab w:val="right" w:pos="6523"/>
        </w:tabs>
        <w:ind w:left="720" w:hanging="720"/>
        <w:jc w:val="both"/>
        <w:rPr>
          <w:spacing w:val="-4"/>
          <w:lang w:val="id-ID"/>
        </w:rPr>
      </w:pPr>
      <w:r w:rsidRPr="00813992">
        <w:rPr>
          <w:spacing w:val="-4"/>
          <w:lang w:val="id-ID"/>
        </w:rPr>
        <w:t>M2:</w:t>
      </w:r>
      <w:r w:rsidRPr="00813992">
        <w:rPr>
          <w:spacing w:val="-4"/>
          <w:lang w:val="id-ID"/>
        </w:rPr>
        <w:tab/>
      </w:r>
      <w:r>
        <w:rPr>
          <w:spacing w:val="-4"/>
          <w:lang w:val="id-ID"/>
        </w:rPr>
        <w:t>Ngetut-buri Yésus mboten ateges bilih gesang padintenan kita badhé tansah mbingahaken lan kaèbekan déning sadaya raos ayem tentrem.</w:t>
      </w:r>
      <w:r w:rsidRPr="00813992">
        <w:rPr>
          <w:spacing w:val="-4"/>
          <w:lang w:val="id-ID"/>
        </w:rPr>
        <w:t xml:space="preserve"> </w:t>
      </w:r>
      <w:r>
        <w:rPr>
          <w:spacing w:val="-4"/>
          <w:lang w:val="id-ID"/>
        </w:rPr>
        <w:t>Wonten paribasan ingkang mungel: sangsaya wit-witan punika thukul inggil, sempyoking angin ugi badhé karaos sangsaya ageng. Lajeng kados pundi caranipun kita ngadhepi kanyatan gesang ingkang makaten punika</w:t>
      </w:r>
      <w:r w:rsidRPr="00813992">
        <w:rPr>
          <w:spacing w:val="-4"/>
          <w:lang w:val="id-ID"/>
        </w:rPr>
        <w:t xml:space="preserve">? </w:t>
      </w:r>
      <w:r>
        <w:rPr>
          <w:spacing w:val="-4"/>
          <w:lang w:val="id-ID"/>
        </w:rPr>
        <w:t>Punapa kita badhé sembada ngadhepi trajangipun angin punika? Utawi punapa kita badhé tilar glanggang colong playu</w:t>
      </w:r>
      <w:r w:rsidRPr="00813992">
        <w:rPr>
          <w:spacing w:val="-4"/>
          <w:lang w:val="id-ID"/>
        </w:rPr>
        <w:t>?</w:t>
      </w:r>
    </w:p>
    <w:p w14:paraId="64B49903" w14:textId="77777777" w:rsidR="00555FDE" w:rsidRDefault="00555FDE" w:rsidP="00555FDE">
      <w:pPr>
        <w:tabs>
          <w:tab w:val="right" w:pos="6523"/>
        </w:tabs>
        <w:ind w:left="720"/>
        <w:jc w:val="both"/>
        <w:rPr>
          <w:spacing w:val="-4"/>
          <w:lang w:val="id-ID"/>
        </w:rPr>
      </w:pPr>
      <w:r w:rsidRPr="00813992">
        <w:rPr>
          <w:spacing w:val="-4"/>
          <w:lang w:val="id-ID"/>
        </w:rPr>
        <w:tab/>
      </w:r>
      <w:r>
        <w:rPr>
          <w:spacing w:val="-4"/>
          <w:lang w:val="id-ID"/>
        </w:rPr>
        <w:t xml:space="preserve">Lumantar tuladhanipun Sang Kristus, kita sami dipunatag wantun ngadhepi bebayaning gesang kanthi antebing pitados.  Gusti babar pisan mboten gigrig ngadhepi margining salib, kosok-wangsulipun Panjenenganipun kanthi kebak kekendelan ngadhepi bebayaning margi salib kalawau.  Punika mulang kita sadaya, supados tansah nilingaken Pangandikanipun, sanadyan ing salebeting gesang punika kita kedah manggihi manékawarni panandhang ingkang mrihatosaken punapadéné ugi menawi kita sami ngraosaken kabingahan ing salebeting gesang punika. Sarana makaten, kita badhé tansah kapitulungan kanggé tetep setya tuhu dhumateng Panjenenganipun lan mboten madeg dados satru-satru salibipun Sang Kristus </w:t>
      </w:r>
    </w:p>
    <w:p w14:paraId="7F5EF136" w14:textId="77777777" w:rsidR="00555FDE" w:rsidRPr="0019328F" w:rsidRDefault="00555FDE" w:rsidP="00555FDE">
      <w:pPr>
        <w:tabs>
          <w:tab w:val="right" w:pos="6523"/>
        </w:tabs>
        <w:ind w:left="720" w:hanging="720"/>
        <w:jc w:val="both"/>
        <w:rPr>
          <w:spacing w:val="-4"/>
          <w:lang w:val="id-ID"/>
        </w:rPr>
      </w:pPr>
      <w:r>
        <w:rPr>
          <w:spacing w:val="-4"/>
          <w:lang w:val="id-ID"/>
        </w:rPr>
        <w:t xml:space="preserve"> </w:t>
      </w:r>
      <w:r w:rsidRPr="00813992">
        <w:rPr>
          <w:spacing w:val="-4"/>
          <w:lang w:val="id-ID"/>
        </w:rPr>
        <w:t>U:</w:t>
      </w:r>
      <w:r w:rsidRPr="00813992">
        <w:rPr>
          <w:spacing w:val="-4"/>
          <w:lang w:val="id-ID"/>
        </w:rPr>
        <w:tab/>
      </w:r>
      <w:r>
        <w:rPr>
          <w:spacing w:val="-4"/>
          <w:lang w:val="id-ID"/>
        </w:rPr>
        <w:t>(</w:t>
      </w:r>
      <w:r w:rsidRPr="0019328F">
        <w:rPr>
          <w:spacing w:val="-4"/>
          <w:lang w:val="id-ID"/>
        </w:rPr>
        <w:t>mujèkaken</w:t>
      </w:r>
      <w:r>
        <w:rPr>
          <w:b/>
          <w:bCs/>
          <w:spacing w:val="-4"/>
          <w:lang w:val="id-ID"/>
        </w:rPr>
        <w:t xml:space="preserve"> </w:t>
      </w:r>
      <w:r w:rsidRPr="00813992">
        <w:rPr>
          <w:b/>
          <w:bCs/>
          <w:spacing w:val="-4"/>
          <w:lang w:val="id-ID"/>
        </w:rPr>
        <w:t>K</w:t>
      </w:r>
      <w:r>
        <w:rPr>
          <w:b/>
          <w:bCs/>
          <w:spacing w:val="-4"/>
          <w:lang w:val="id-ID"/>
        </w:rPr>
        <w:t>P</w:t>
      </w:r>
      <w:r w:rsidRPr="00813992">
        <w:rPr>
          <w:b/>
          <w:bCs/>
          <w:spacing w:val="-4"/>
          <w:lang w:val="id-ID"/>
        </w:rPr>
        <w:t xml:space="preserve">J </w:t>
      </w:r>
      <w:r>
        <w:rPr>
          <w:b/>
          <w:bCs/>
          <w:spacing w:val="-4"/>
          <w:lang w:val="id-ID"/>
        </w:rPr>
        <w:t>99: 1, 3, 5 Aku Duwé Pamarta</w:t>
      </w:r>
      <w:r>
        <w:rPr>
          <w:spacing w:val="-4"/>
          <w:lang w:val="id-ID"/>
        </w:rPr>
        <w:t>)</w:t>
      </w:r>
    </w:p>
    <w:p w14:paraId="78589EBF" w14:textId="77777777" w:rsidR="00555FDE" w:rsidRPr="0019328F" w:rsidRDefault="00555FDE" w:rsidP="00555FDE">
      <w:pPr>
        <w:tabs>
          <w:tab w:val="right" w:pos="6523"/>
        </w:tabs>
        <w:jc w:val="center"/>
        <w:rPr>
          <w:spacing w:val="-4"/>
          <w:lang w:val="id-ID"/>
        </w:rPr>
      </w:pPr>
      <w:r w:rsidRPr="0019328F">
        <w:rPr>
          <w:spacing w:val="-4"/>
          <w:lang w:val="id-ID"/>
        </w:rPr>
        <w:t>KPJ 99. AKU DUWÉ PAMARTA</w:t>
      </w:r>
    </w:p>
    <w:p w14:paraId="7ACF0895" w14:textId="77777777" w:rsidR="00555FDE" w:rsidRPr="00E47767" w:rsidRDefault="00555FDE" w:rsidP="00555FDE">
      <w:pPr>
        <w:tabs>
          <w:tab w:val="right" w:pos="6523"/>
        </w:tabs>
        <w:ind w:left="360" w:hanging="360"/>
        <w:jc w:val="both"/>
        <w:rPr>
          <w:spacing w:val="-4"/>
          <w:lang w:val="id-ID"/>
        </w:rPr>
      </w:pPr>
    </w:p>
    <w:p w14:paraId="73893E6D" w14:textId="77777777" w:rsidR="00555FDE" w:rsidRPr="0019328F" w:rsidRDefault="00555FDE" w:rsidP="00555FDE">
      <w:pPr>
        <w:tabs>
          <w:tab w:val="right" w:pos="6523"/>
        </w:tabs>
        <w:ind w:left="360" w:hanging="360"/>
        <w:rPr>
          <w:bCs/>
          <w:spacing w:val="-4"/>
          <w:lang w:val="id-ID"/>
        </w:rPr>
      </w:pPr>
      <w:r>
        <w:rPr>
          <w:bCs/>
          <w:spacing w:val="-4"/>
          <w:lang w:val="id-ID"/>
        </w:rPr>
        <w:t>1)</w:t>
      </w:r>
      <w:r>
        <w:rPr>
          <w:bCs/>
          <w:spacing w:val="-4"/>
          <w:lang w:val="id-ID"/>
        </w:rPr>
        <w:tab/>
      </w:r>
      <w:r w:rsidRPr="0019328F">
        <w:rPr>
          <w:bCs/>
          <w:spacing w:val="-4"/>
          <w:lang w:val="id-ID"/>
        </w:rPr>
        <w:t>Aku duwé Pamarta, Yésus Kristus asmanya</w:t>
      </w:r>
    </w:p>
    <w:p w14:paraId="732CD700" w14:textId="77777777" w:rsidR="00555FDE" w:rsidRDefault="00555FDE" w:rsidP="00555FDE">
      <w:pPr>
        <w:pStyle w:val="DaftarParagraf"/>
        <w:tabs>
          <w:tab w:val="right" w:pos="6523"/>
        </w:tabs>
        <w:ind w:left="720" w:hanging="360"/>
        <w:rPr>
          <w:bCs/>
          <w:spacing w:val="-4"/>
          <w:lang w:val="id-ID"/>
        </w:rPr>
      </w:pPr>
      <w:r>
        <w:rPr>
          <w:bCs/>
          <w:spacing w:val="-4"/>
          <w:lang w:val="id-ID"/>
        </w:rPr>
        <w:t>Kang wus ngorbanken sarira, ngruwat aku sing dosa</w:t>
      </w:r>
    </w:p>
    <w:p w14:paraId="1A412180" w14:textId="77777777" w:rsidR="00555FDE" w:rsidRDefault="00555FDE" w:rsidP="00555FDE">
      <w:pPr>
        <w:pStyle w:val="DaftarParagraf"/>
        <w:tabs>
          <w:tab w:val="left" w:pos="1080"/>
          <w:tab w:val="right" w:pos="6523"/>
        </w:tabs>
        <w:ind w:left="720" w:hanging="360"/>
        <w:rPr>
          <w:bCs/>
          <w:spacing w:val="-4"/>
          <w:lang w:val="id-ID"/>
        </w:rPr>
      </w:pPr>
      <w:r w:rsidRPr="003C4E79">
        <w:rPr>
          <w:bCs/>
          <w:spacing w:val="-4"/>
          <w:lang w:val="id-ID"/>
        </w:rPr>
        <w:t>Reff.</w:t>
      </w:r>
      <w:r>
        <w:rPr>
          <w:bCs/>
          <w:spacing w:val="-4"/>
          <w:lang w:val="id-ID"/>
        </w:rPr>
        <w:tab/>
        <w:t>Satuhu, Gustiku Yésus Kristus Pamartaku</w:t>
      </w:r>
    </w:p>
    <w:p w14:paraId="4FAEE0C6" w14:textId="77777777" w:rsidR="00555FDE" w:rsidRDefault="00555FDE" w:rsidP="00555FDE">
      <w:pPr>
        <w:pStyle w:val="DaftarParagraf"/>
        <w:tabs>
          <w:tab w:val="right" w:pos="6523"/>
        </w:tabs>
        <w:ind w:left="1080" w:firstLine="0"/>
        <w:rPr>
          <w:bCs/>
          <w:spacing w:val="-4"/>
          <w:lang w:val="id-ID"/>
        </w:rPr>
      </w:pPr>
      <w:r>
        <w:rPr>
          <w:bCs/>
          <w:spacing w:val="-4"/>
          <w:lang w:val="id-ID"/>
        </w:rPr>
        <w:t>Dak puji trusing kalbu</w:t>
      </w:r>
    </w:p>
    <w:p w14:paraId="02F1EB64" w14:textId="77777777" w:rsidR="00555FDE" w:rsidRDefault="00555FDE" w:rsidP="00555FDE">
      <w:pPr>
        <w:pStyle w:val="DaftarParagraf"/>
        <w:tabs>
          <w:tab w:val="right" w:pos="6523"/>
        </w:tabs>
        <w:ind w:left="1080" w:firstLine="0"/>
        <w:rPr>
          <w:bCs/>
          <w:spacing w:val="-4"/>
          <w:lang w:val="id-ID"/>
        </w:rPr>
      </w:pPr>
    </w:p>
    <w:p w14:paraId="15E01E8B" w14:textId="77777777" w:rsidR="00555FDE" w:rsidRDefault="00555FDE" w:rsidP="00555FDE">
      <w:pPr>
        <w:tabs>
          <w:tab w:val="right" w:pos="6523"/>
        </w:tabs>
        <w:ind w:left="360" w:hanging="360"/>
        <w:rPr>
          <w:bCs/>
          <w:spacing w:val="-4"/>
          <w:lang w:val="id-ID"/>
        </w:rPr>
      </w:pPr>
      <w:r>
        <w:rPr>
          <w:bCs/>
          <w:spacing w:val="-4"/>
          <w:lang w:val="id-ID"/>
        </w:rPr>
        <w:t>3)</w:t>
      </w:r>
      <w:r>
        <w:rPr>
          <w:bCs/>
          <w:spacing w:val="-4"/>
          <w:lang w:val="id-ID"/>
        </w:rPr>
        <w:tab/>
        <w:t>Aku duwé Pamarta, putrèng Allah pribadya</w:t>
      </w:r>
    </w:p>
    <w:p w14:paraId="52006B5A" w14:textId="77777777" w:rsidR="00555FDE" w:rsidRDefault="00555FDE" w:rsidP="00555FDE">
      <w:pPr>
        <w:tabs>
          <w:tab w:val="right" w:pos="6523"/>
        </w:tabs>
        <w:ind w:left="360"/>
        <w:rPr>
          <w:bCs/>
          <w:spacing w:val="-4"/>
          <w:lang w:val="id-ID"/>
        </w:rPr>
      </w:pPr>
      <w:r>
        <w:rPr>
          <w:bCs/>
          <w:spacing w:val="-4"/>
          <w:lang w:val="id-ID"/>
        </w:rPr>
        <w:t>Yèn aku karoban susah, tinunggil mrih tan lesah</w:t>
      </w:r>
    </w:p>
    <w:p w14:paraId="752336A8" w14:textId="77777777" w:rsidR="00555FDE" w:rsidRDefault="00555FDE" w:rsidP="00555FDE">
      <w:pPr>
        <w:tabs>
          <w:tab w:val="left" w:pos="1080"/>
          <w:tab w:val="right" w:pos="6523"/>
        </w:tabs>
        <w:ind w:left="360"/>
        <w:jc w:val="both"/>
        <w:rPr>
          <w:bCs/>
          <w:spacing w:val="-4"/>
          <w:lang w:val="id-ID"/>
        </w:rPr>
      </w:pPr>
      <w:r w:rsidRPr="003C4E79">
        <w:rPr>
          <w:bCs/>
          <w:spacing w:val="-4"/>
          <w:lang w:val="id-ID"/>
        </w:rPr>
        <w:t>Reff.</w:t>
      </w:r>
      <w:r>
        <w:rPr>
          <w:bCs/>
          <w:spacing w:val="-4"/>
          <w:lang w:val="id-ID"/>
        </w:rPr>
        <w:tab/>
        <w:t>....</w:t>
      </w:r>
    </w:p>
    <w:p w14:paraId="62F4B880" w14:textId="77777777" w:rsidR="00555FDE" w:rsidRDefault="00555FDE" w:rsidP="00555FDE">
      <w:pPr>
        <w:tabs>
          <w:tab w:val="left" w:pos="1080"/>
          <w:tab w:val="right" w:pos="6523"/>
        </w:tabs>
        <w:ind w:left="360"/>
        <w:jc w:val="both"/>
        <w:rPr>
          <w:bCs/>
          <w:spacing w:val="-4"/>
          <w:lang w:val="id-ID"/>
        </w:rPr>
      </w:pPr>
    </w:p>
    <w:p w14:paraId="6156EEE0" w14:textId="77777777" w:rsidR="00555FDE" w:rsidRDefault="00555FDE" w:rsidP="00555FDE">
      <w:pPr>
        <w:tabs>
          <w:tab w:val="right" w:pos="6523"/>
        </w:tabs>
        <w:ind w:left="360" w:hanging="360"/>
        <w:jc w:val="both"/>
        <w:rPr>
          <w:bCs/>
          <w:spacing w:val="-4"/>
          <w:lang w:val="id-ID"/>
        </w:rPr>
      </w:pPr>
      <w:r>
        <w:rPr>
          <w:bCs/>
          <w:spacing w:val="-4"/>
          <w:lang w:val="id-ID"/>
        </w:rPr>
        <w:t>5)</w:t>
      </w:r>
      <w:r>
        <w:rPr>
          <w:bCs/>
          <w:spacing w:val="-4"/>
          <w:lang w:val="id-ID"/>
        </w:rPr>
        <w:tab/>
        <w:t>Aku duwè Pamarta, sih-rahmaté tan kendhat</w:t>
      </w:r>
    </w:p>
    <w:p w14:paraId="5F16E230" w14:textId="77777777" w:rsidR="00555FDE" w:rsidRDefault="00555FDE" w:rsidP="00555FDE">
      <w:pPr>
        <w:tabs>
          <w:tab w:val="right" w:pos="6523"/>
        </w:tabs>
        <w:ind w:left="360"/>
        <w:jc w:val="both"/>
        <w:rPr>
          <w:bCs/>
          <w:spacing w:val="-4"/>
          <w:lang w:val="id-ID"/>
        </w:rPr>
      </w:pPr>
      <w:r>
        <w:rPr>
          <w:bCs/>
          <w:spacing w:val="-4"/>
          <w:lang w:val="id-ID"/>
        </w:rPr>
        <w:t>Yèn aku tumibèng dosa, dèn tuntun mring pitobat</w:t>
      </w:r>
    </w:p>
    <w:p w14:paraId="0BF02AF9" w14:textId="77777777" w:rsidR="00555FDE" w:rsidRPr="003C4E79" w:rsidRDefault="00555FDE" w:rsidP="00555FDE">
      <w:pPr>
        <w:tabs>
          <w:tab w:val="left" w:pos="1080"/>
          <w:tab w:val="right" w:pos="6523"/>
        </w:tabs>
        <w:ind w:left="360"/>
        <w:jc w:val="both"/>
        <w:rPr>
          <w:bCs/>
          <w:spacing w:val="-4"/>
          <w:lang w:val="id-ID"/>
        </w:rPr>
      </w:pPr>
      <w:r w:rsidRPr="003C4E79">
        <w:rPr>
          <w:bCs/>
          <w:spacing w:val="-4"/>
          <w:lang w:val="id-ID"/>
        </w:rPr>
        <w:t>Reff.</w:t>
      </w:r>
      <w:r>
        <w:rPr>
          <w:bCs/>
          <w:spacing w:val="-4"/>
          <w:lang w:val="id-ID"/>
        </w:rPr>
        <w:tab/>
        <w:t>....</w:t>
      </w:r>
    </w:p>
    <w:p w14:paraId="70C7AC4F" w14:textId="77777777" w:rsidR="00555FDE" w:rsidRPr="003C4E79" w:rsidRDefault="00555FDE" w:rsidP="00555FDE">
      <w:pPr>
        <w:tabs>
          <w:tab w:val="right" w:pos="6523"/>
        </w:tabs>
        <w:jc w:val="both"/>
        <w:rPr>
          <w:spacing w:val="-4"/>
          <w:lang w:val="id-ID"/>
        </w:rPr>
      </w:pPr>
      <w:r w:rsidRPr="00813992">
        <w:rPr>
          <w:b/>
          <w:bCs/>
          <w:spacing w:val="-4"/>
          <w:lang w:val="id-ID"/>
        </w:rPr>
        <w:lastRenderedPageBreak/>
        <w:t>P</w:t>
      </w:r>
      <w:r>
        <w:rPr>
          <w:b/>
          <w:bCs/>
          <w:spacing w:val="-4"/>
          <w:lang w:val="id-ID"/>
        </w:rPr>
        <w:t xml:space="preserve">ANGAKENING </w:t>
      </w:r>
      <w:r w:rsidRPr="00813992">
        <w:rPr>
          <w:b/>
          <w:bCs/>
          <w:spacing w:val="-4"/>
          <w:lang w:val="id-ID"/>
        </w:rPr>
        <w:t>DOSA</w:t>
      </w:r>
      <w:r>
        <w:rPr>
          <w:spacing w:val="-4"/>
          <w:lang w:val="id-ID"/>
        </w:rPr>
        <w:tab/>
        <w:t>(</w:t>
      </w:r>
      <w:proofErr w:type="spellStart"/>
      <w:r>
        <w:rPr>
          <w:i/>
          <w:iCs/>
          <w:spacing w:val="-4"/>
          <w:lang w:val="id-ID"/>
        </w:rPr>
        <w:t>lenggah</w:t>
      </w:r>
      <w:proofErr w:type="spellEnd"/>
      <w:r>
        <w:rPr>
          <w:spacing w:val="-4"/>
          <w:lang w:val="id-ID"/>
        </w:rPr>
        <w:t>)</w:t>
      </w:r>
    </w:p>
    <w:p w14:paraId="372A3D66" w14:textId="77777777" w:rsidR="00555FDE" w:rsidRDefault="00555FDE" w:rsidP="00555FDE">
      <w:pPr>
        <w:tabs>
          <w:tab w:val="right" w:pos="6523"/>
        </w:tabs>
        <w:ind w:left="720" w:hanging="720"/>
        <w:jc w:val="both"/>
        <w:rPr>
          <w:spacing w:val="-4"/>
          <w:lang w:val="id-ID"/>
        </w:rPr>
      </w:pPr>
      <w:r w:rsidRPr="00813992">
        <w:rPr>
          <w:spacing w:val="-4"/>
          <w:lang w:val="id-ID"/>
        </w:rPr>
        <w:t>P</w:t>
      </w:r>
      <w:r>
        <w:rPr>
          <w:spacing w:val="-4"/>
          <w:lang w:val="id-ID"/>
        </w:rPr>
        <w:t>S</w:t>
      </w:r>
      <w:r w:rsidRPr="00813992">
        <w:rPr>
          <w:spacing w:val="-4"/>
          <w:lang w:val="id-ID"/>
        </w:rPr>
        <w:t>:</w:t>
      </w:r>
      <w:r w:rsidRPr="00813992">
        <w:rPr>
          <w:spacing w:val="-4"/>
          <w:lang w:val="id-ID"/>
        </w:rPr>
        <w:tab/>
      </w:r>
      <w:r>
        <w:rPr>
          <w:spacing w:val="-4"/>
          <w:lang w:val="id-ID"/>
        </w:rPr>
        <w:t xml:space="preserve">Sumangga kita sesarengan sami ngraos-ngraosaken pangandikanipun Gusti Yésus ingkang sinerat wonten ing Injil  </w:t>
      </w:r>
      <w:r w:rsidRPr="00813992">
        <w:rPr>
          <w:spacing w:val="-4"/>
          <w:lang w:val="id-ID"/>
        </w:rPr>
        <w:t>Matius 22:37-39 "</w:t>
      </w:r>
      <w:r>
        <w:rPr>
          <w:spacing w:val="-4"/>
          <w:lang w:val="id-ID"/>
        </w:rPr>
        <w:t>Paring wangsulané Gusti Yésus:</w:t>
      </w:r>
    </w:p>
    <w:p w14:paraId="6A823EB4" w14:textId="77777777" w:rsidR="00555FDE" w:rsidRPr="00813992" w:rsidRDefault="00555FDE" w:rsidP="00555FDE">
      <w:pPr>
        <w:tabs>
          <w:tab w:val="right" w:pos="6523"/>
        </w:tabs>
        <w:ind w:left="720"/>
        <w:jc w:val="both"/>
        <w:rPr>
          <w:spacing w:val="-4"/>
          <w:lang w:val="id-ID"/>
        </w:rPr>
      </w:pPr>
      <w:r w:rsidRPr="00813992">
        <w:rPr>
          <w:i/>
          <w:iCs/>
          <w:spacing w:val="-4"/>
          <w:lang w:val="id-ID"/>
        </w:rPr>
        <w:t xml:space="preserve"> </w:t>
      </w:r>
      <w:r>
        <w:rPr>
          <w:i/>
          <w:iCs/>
          <w:spacing w:val="-4"/>
          <w:lang w:val="id-ID"/>
        </w:rPr>
        <w:t>“Sira tresanaa marang Pangéran Allahira kalawan gumolonging atinira, lan gumolonging nyawanira, sarta gumolonging budinira. Yaiku angger-angger kang gedhé lan luhur dhéwé. Déné angger-angger kang kapindho, kang padha karo iku, yaiku: Sira trenaaa ing sapepadhanira dikaya marang awakira dhéwé</w:t>
      </w:r>
      <w:r w:rsidRPr="00813992">
        <w:rPr>
          <w:spacing w:val="-4"/>
          <w:lang w:val="id-ID"/>
        </w:rPr>
        <w:t xml:space="preserve">." </w:t>
      </w:r>
    </w:p>
    <w:p w14:paraId="21AC78A0" w14:textId="77777777" w:rsidR="00555FDE" w:rsidRPr="00813992" w:rsidRDefault="00555FDE" w:rsidP="00555FDE">
      <w:pPr>
        <w:tabs>
          <w:tab w:val="right" w:pos="6523"/>
        </w:tabs>
        <w:ind w:left="720" w:hanging="720"/>
        <w:jc w:val="both"/>
        <w:rPr>
          <w:spacing w:val="-4"/>
          <w:lang w:val="id-ID"/>
        </w:rPr>
      </w:pPr>
      <w:r w:rsidRPr="00813992">
        <w:rPr>
          <w:spacing w:val="-4"/>
          <w:lang w:val="id-ID"/>
        </w:rPr>
        <w:tab/>
      </w:r>
    </w:p>
    <w:p w14:paraId="709C67EA" w14:textId="77777777" w:rsidR="00555FDE" w:rsidRPr="00813992" w:rsidRDefault="00555FDE" w:rsidP="00555FDE">
      <w:pPr>
        <w:tabs>
          <w:tab w:val="right" w:pos="6523"/>
        </w:tabs>
        <w:ind w:left="720"/>
        <w:jc w:val="both"/>
        <w:rPr>
          <w:spacing w:val="-4"/>
          <w:lang w:val="id-ID"/>
        </w:rPr>
      </w:pPr>
      <w:r>
        <w:rPr>
          <w:spacing w:val="-4"/>
          <w:lang w:val="id-ID"/>
        </w:rPr>
        <w:t xml:space="preserve">Mboten wonten satunggal kémawon ing antara kita ingkang saged kanthi sampurna netepi karsanipun Sang Rama ingkang wonten ing swarga punika kanthi wetah. Kita sami nglengganani bilih kita asring mboten setya tuhu dhumateng Gusti, awit kita sami langkung nengenaken kapreluan kita pribadi. Awit saking punika, kanthi tulusing manah, sumangga kita sami nélakaken panalangsa kita lan sami mratobat wonten ing ngarsanipun Gusti sarana mujèkaken kidung </w:t>
      </w:r>
      <w:r w:rsidRPr="00813992">
        <w:rPr>
          <w:spacing w:val="-4"/>
          <w:lang w:val="id-ID"/>
        </w:rPr>
        <w:t>K</w:t>
      </w:r>
      <w:r>
        <w:rPr>
          <w:spacing w:val="-4"/>
          <w:lang w:val="id-ID"/>
        </w:rPr>
        <w:t>P</w:t>
      </w:r>
      <w:r w:rsidRPr="00813992">
        <w:rPr>
          <w:spacing w:val="-4"/>
          <w:lang w:val="id-ID"/>
        </w:rPr>
        <w:t>J</w:t>
      </w:r>
      <w:r>
        <w:rPr>
          <w:spacing w:val="-4"/>
          <w:lang w:val="id-ID"/>
        </w:rPr>
        <w:t xml:space="preserve"> 44: 1-3</w:t>
      </w:r>
    </w:p>
    <w:p w14:paraId="3B4B7B63" w14:textId="77777777" w:rsidR="00555FDE" w:rsidRPr="003C4E79" w:rsidRDefault="00555FDE" w:rsidP="00555FDE">
      <w:pPr>
        <w:tabs>
          <w:tab w:val="right" w:pos="6523"/>
        </w:tabs>
        <w:ind w:left="720" w:hanging="720"/>
        <w:jc w:val="both"/>
        <w:rPr>
          <w:bCs/>
          <w:spacing w:val="-4"/>
          <w:lang w:val="id-ID"/>
        </w:rPr>
      </w:pPr>
      <w:r w:rsidRPr="00813992">
        <w:rPr>
          <w:spacing w:val="-4"/>
          <w:lang w:val="id-ID"/>
        </w:rPr>
        <w:t>U:</w:t>
      </w:r>
      <w:r w:rsidRPr="00813992">
        <w:rPr>
          <w:spacing w:val="-4"/>
          <w:lang w:val="id-ID"/>
        </w:rPr>
        <w:tab/>
      </w:r>
      <w:r>
        <w:rPr>
          <w:spacing w:val="-4"/>
          <w:lang w:val="id-ID"/>
        </w:rPr>
        <w:t>(</w:t>
      </w:r>
      <w:r w:rsidRPr="003C4E79">
        <w:rPr>
          <w:spacing w:val="-4"/>
          <w:lang w:val="id-ID"/>
        </w:rPr>
        <w:t xml:space="preserve">Mujèkaken </w:t>
      </w:r>
      <w:r w:rsidRPr="00813992">
        <w:rPr>
          <w:b/>
          <w:bCs/>
          <w:spacing w:val="-4"/>
          <w:lang w:val="id-ID"/>
        </w:rPr>
        <w:t>K</w:t>
      </w:r>
      <w:r>
        <w:rPr>
          <w:b/>
          <w:bCs/>
          <w:spacing w:val="-4"/>
          <w:lang w:val="id-ID"/>
        </w:rPr>
        <w:t>P</w:t>
      </w:r>
      <w:r w:rsidRPr="00813992">
        <w:rPr>
          <w:b/>
          <w:bCs/>
          <w:spacing w:val="-4"/>
          <w:lang w:val="id-ID"/>
        </w:rPr>
        <w:t>J</w:t>
      </w:r>
      <w:r>
        <w:rPr>
          <w:b/>
          <w:bCs/>
          <w:spacing w:val="-4"/>
          <w:lang w:val="id-ID"/>
        </w:rPr>
        <w:t xml:space="preserve"> 44: 1-</w:t>
      </w:r>
      <w:r w:rsidRPr="003C4E79">
        <w:rPr>
          <w:b/>
          <w:spacing w:val="-4"/>
          <w:lang w:val="id-ID"/>
        </w:rPr>
        <w:t>3</w:t>
      </w:r>
      <w:r>
        <w:rPr>
          <w:b/>
          <w:spacing w:val="-4"/>
          <w:lang w:val="id-ID"/>
        </w:rPr>
        <w:t xml:space="preserve"> Aku Wong Kang Dosa</w:t>
      </w:r>
      <w:r>
        <w:rPr>
          <w:bCs/>
          <w:spacing w:val="-4"/>
          <w:lang w:val="id-ID"/>
        </w:rPr>
        <w:t>)</w:t>
      </w:r>
    </w:p>
    <w:p w14:paraId="59C956B6" w14:textId="77777777" w:rsidR="00555FDE" w:rsidRPr="003C4E79" w:rsidRDefault="00555FDE" w:rsidP="00555FDE">
      <w:pPr>
        <w:tabs>
          <w:tab w:val="right" w:pos="6523"/>
        </w:tabs>
        <w:ind w:left="567" w:hanging="567"/>
        <w:jc w:val="center"/>
        <w:rPr>
          <w:bCs/>
          <w:spacing w:val="-4"/>
          <w:lang w:val="id-ID"/>
        </w:rPr>
      </w:pPr>
      <w:r w:rsidRPr="003C4E79">
        <w:rPr>
          <w:bCs/>
          <w:spacing w:val="-4"/>
          <w:lang w:val="id-ID"/>
        </w:rPr>
        <w:t>KPJ 44. AKU WONG KANG DOSA</w:t>
      </w:r>
    </w:p>
    <w:p w14:paraId="1C10647A" w14:textId="77777777" w:rsidR="00555FDE" w:rsidRPr="00A36FFB" w:rsidRDefault="00555FDE" w:rsidP="00555FDE">
      <w:pPr>
        <w:tabs>
          <w:tab w:val="right" w:pos="6523"/>
        </w:tabs>
        <w:ind w:left="567" w:hanging="567"/>
        <w:jc w:val="both"/>
        <w:rPr>
          <w:b/>
          <w:spacing w:val="-4"/>
          <w:lang w:val="id-ID"/>
        </w:rPr>
      </w:pPr>
    </w:p>
    <w:p w14:paraId="3BEB666D" w14:textId="77777777" w:rsidR="00555FDE" w:rsidRPr="003C4E79" w:rsidRDefault="00555FDE" w:rsidP="00555FDE">
      <w:pPr>
        <w:tabs>
          <w:tab w:val="right" w:pos="6523"/>
        </w:tabs>
        <w:ind w:left="360" w:hanging="360"/>
        <w:jc w:val="both"/>
        <w:rPr>
          <w:spacing w:val="-4"/>
          <w:lang w:val="id-ID"/>
        </w:rPr>
      </w:pPr>
      <w:r>
        <w:rPr>
          <w:spacing w:val="-4"/>
          <w:lang w:val="id-ID"/>
        </w:rPr>
        <w:t>1)</w:t>
      </w:r>
      <w:r>
        <w:rPr>
          <w:spacing w:val="-4"/>
          <w:lang w:val="id-ID"/>
        </w:rPr>
        <w:tab/>
      </w:r>
      <w:r w:rsidRPr="003C4E79">
        <w:rPr>
          <w:spacing w:val="-4"/>
          <w:lang w:val="id-ID"/>
        </w:rPr>
        <w:t>Aku wong kang dosa, ngungsi maring Gusti</w:t>
      </w:r>
    </w:p>
    <w:p w14:paraId="50C52FB9" w14:textId="77777777" w:rsidR="00555FDE" w:rsidRPr="003C4E79" w:rsidRDefault="00555FDE" w:rsidP="00555FDE">
      <w:pPr>
        <w:pStyle w:val="DaftarParagraf"/>
        <w:tabs>
          <w:tab w:val="left" w:pos="1080"/>
          <w:tab w:val="right" w:pos="6523"/>
        </w:tabs>
        <w:ind w:left="360" w:firstLine="0"/>
        <w:rPr>
          <w:spacing w:val="-4"/>
          <w:lang w:val="id-ID"/>
        </w:rPr>
      </w:pPr>
      <w:r w:rsidRPr="003C4E79">
        <w:rPr>
          <w:spacing w:val="-4"/>
          <w:lang w:val="id-ID"/>
        </w:rPr>
        <w:t>Temahan dèn sucèkna, srana rah</w:t>
      </w:r>
      <w:r>
        <w:rPr>
          <w:spacing w:val="-4"/>
          <w:lang w:val="id-ID"/>
        </w:rPr>
        <w:t>é</w:t>
      </w:r>
      <w:r w:rsidRPr="003C4E79">
        <w:rPr>
          <w:spacing w:val="-4"/>
          <w:lang w:val="id-ID"/>
        </w:rPr>
        <w:t xml:space="preserve"> kang suci</w:t>
      </w:r>
    </w:p>
    <w:p w14:paraId="37C4BB07" w14:textId="77777777" w:rsidR="00555FDE" w:rsidRDefault="00555FDE" w:rsidP="00555FDE">
      <w:pPr>
        <w:pStyle w:val="DaftarParagraf"/>
        <w:tabs>
          <w:tab w:val="left" w:pos="1080"/>
          <w:tab w:val="right" w:pos="6523"/>
        </w:tabs>
        <w:ind w:left="360" w:firstLine="0"/>
        <w:rPr>
          <w:spacing w:val="-4"/>
          <w:lang w:val="id-ID"/>
        </w:rPr>
      </w:pPr>
      <w:r w:rsidRPr="003C4E79">
        <w:rPr>
          <w:spacing w:val="-4"/>
          <w:lang w:val="id-ID"/>
        </w:rPr>
        <w:t>Reff.</w:t>
      </w:r>
      <w:r>
        <w:rPr>
          <w:spacing w:val="-4"/>
          <w:lang w:val="id-ID"/>
        </w:rPr>
        <w:tab/>
        <w:t>Sang Kristus Gusti, Panebus yekti</w:t>
      </w:r>
    </w:p>
    <w:p w14:paraId="1147C7D3" w14:textId="77777777" w:rsidR="00555FDE" w:rsidRDefault="00555FDE" w:rsidP="00555FDE">
      <w:pPr>
        <w:pStyle w:val="DaftarParagraf"/>
        <w:tabs>
          <w:tab w:val="right" w:pos="6523"/>
        </w:tabs>
        <w:ind w:left="1080" w:firstLine="0"/>
        <w:rPr>
          <w:spacing w:val="-4"/>
          <w:lang w:val="id-ID"/>
        </w:rPr>
      </w:pPr>
      <w:r>
        <w:rPr>
          <w:spacing w:val="-4"/>
          <w:lang w:val="id-ID"/>
        </w:rPr>
        <w:t>Nadyan dosaku agung, nging Gusti wus nglebur</w:t>
      </w:r>
    </w:p>
    <w:p w14:paraId="09C999AF" w14:textId="77777777" w:rsidR="00555FDE" w:rsidRDefault="00555FDE" w:rsidP="00555FDE">
      <w:pPr>
        <w:pStyle w:val="DaftarParagraf"/>
        <w:tabs>
          <w:tab w:val="right" w:pos="6523"/>
        </w:tabs>
        <w:ind w:left="1080" w:firstLine="0"/>
        <w:rPr>
          <w:spacing w:val="-4"/>
          <w:lang w:val="id-ID"/>
        </w:rPr>
      </w:pPr>
    </w:p>
    <w:p w14:paraId="1619929D" w14:textId="77777777" w:rsidR="00555FDE" w:rsidRPr="0082054C" w:rsidRDefault="00555FDE" w:rsidP="00555FDE">
      <w:pPr>
        <w:tabs>
          <w:tab w:val="right" w:pos="6523"/>
        </w:tabs>
        <w:ind w:left="360" w:hanging="360"/>
        <w:jc w:val="both"/>
        <w:rPr>
          <w:spacing w:val="-4"/>
          <w:lang w:val="id-ID"/>
        </w:rPr>
      </w:pPr>
      <w:r>
        <w:rPr>
          <w:spacing w:val="-4"/>
          <w:lang w:val="id-ID"/>
        </w:rPr>
        <w:t>2)</w:t>
      </w:r>
      <w:r>
        <w:rPr>
          <w:spacing w:val="-4"/>
          <w:lang w:val="id-ID"/>
        </w:rPr>
        <w:tab/>
      </w:r>
      <w:r w:rsidRPr="0082054C">
        <w:rPr>
          <w:spacing w:val="-4"/>
          <w:lang w:val="id-ID"/>
        </w:rPr>
        <w:t>Dhuh Gusti Pamarta, mung kwasa Paduka</w:t>
      </w:r>
    </w:p>
    <w:p w14:paraId="6E1A41D0" w14:textId="77777777" w:rsidR="00555FDE" w:rsidRPr="0082054C" w:rsidRDefault="00555FDE" w:rsidP="00555FDE">
      <w:pPr>
        <w:pStyle w:val="DaftarParagraf"/>
        <w:tabs>
          <w:tab w:val="right" w:pos="6523"/>
        </w:tabs>
        <w:ind w:left="360" w:firstLine="0"/>
        <w:rPr>
          <w:spacing w:val="-4"/>
          <w:lang w:val="id-ID"/>
        </w:rPr>
      </w:pPr>
      <w:r w:rsidRPr="0082054C">
        <w:rPr>
          <w:spacing w:val="-4"/>
          <w:lang w:val="id-ID"/>
        </w:rPr>
        <w:t>Ingkang saged ngluwari, kawula saking dosa</w:t>
      </w:r>
    </w:p>
    <w:p w14:paraId="005BABEC" w14:textId="77777777" w:rsidR="00555FDE" w:rsidRDefault="00555FDE" w:rsidP="00555FDE">
      <w:pPr>
        <w:pStyle w:val="DaftarParagraf"/>
        <w:tabs>
          <w:tab w:val="left" w:pos="1080"/>
          <w:tab w:val="right" w:pos="6523"/>
        </w:tabs>
        <w:ind w:left="360" w:firstLine="0"/>
        <w:rPr>
          <w:spacing w:val="-4"/>
          <w:lang w:val="id-ID"/>
        </w:rPr>
      </w:pPr>
      <w:r w:rsidRPr="0082054C">
        <w:rPr>
          <w:spacing w:val="-4"/>
          <w:lang w:val="id-ID"/>
        </w:rPr>
        <w:t>Reff.</w:t>
      </w:r>
      <w:r>
        <w:rPr>
          <w:spacing w:val="-4"/>
          <w:lang w:val="id-ID"/>
        </w:rPr>
        <w:tab/>
        <w:t>......</w:t>
      </w:r>
    </w:p>
    <w:p w14:paraId="57DF2AD0" w14:textId="77777777" w:rsidR="00555FDE" w:rsidRPr="0082054C" w:rsidRDefault="00555FDE" w:rsidP="00555FDE">
      <w:pPr>
        <w:pStyle w:val="DaftarParagraf"/>
        <w:tabs>
          <w:tab w:val="right" w:pos="6523"/>
        </w:tabs>
        <w:ind w:left="360" w:firstLine="0"/>
        <w:rPr>
          <w:spacing w:val="-4"/>
          <w:lang w:val="id-ID"/>
        </w:rPr>
      </w:pPr>
    </w:p>
    <w:p w14:paraId="277A629B" w14:textId="77777777" w:rsidR="00555FDE" w:rsidRPr="0082054C" w:rsidRDefault="00555FDE" w:rsidP="00555FDE">
      <w:pPr>
        <w:tabs>
          <w:tab w:val="right" w:pos="6523"/>
        </w:tabs>
        <w:ind w:left="360" w:hanging="360"/>
        <w:rPr>
          <w:spacing w:val="-4"/>
          <w:lang w:val="id-ID"/>
        </w:rPr>
      </w:pPr>
      <w:r>
        <w:rPr>
          <w:spacing w:val="-4"/>
          <w:lang w:val="id-ID"/>
        </w:rPr>
        <w:t>3)</w:t>
      </w:r>
      <w:r>
        <w:rPr>
          <w:spacing w:val="-4"/>
          <w:lang w:val="id-ID"/>
        </w:rPr>
        <w:tab/>
      </w:r>
      <w:r w:rsidRPr="0082054C">
        <w:rPr>
          <w:spacing w:val="-4"/>
          <w:lang w:val="id-ID"/>
        </w:rPr>
        <w:t>Nggèn kula nyenyuwun, kang dados landhesan</w:t>
      </w:r>
    </w:p>
    <w:p w14:paraId="1D258B88" w14:textId="77777777" w:rsidR="00555FDE" w:rsidRPr="0082054C" w:rsidRDefault="00555FDE" w:rsidP="00555FDE">
      <w:pPr>
        <w:pStyle w:val="DaftarParagraf"/>
        <w:tabs>
          <w:tab w:val="right" w:pos="6523"/>
        </w:tabs>
        <w:ind w:left="360" w:firstLine="0"/>
        <w:rPr>
          <w:spacing w:val="-4"/>
          <w:lang w:val="id-ID"/>
        </w:rPr>
      </w:pPr>
      <w:r w:rsidRPr="0082054C">
        <w:rPr>
          <w:spacing w:val="-4"/>
          <w:lang w:val="id-ID"/>
        </w:rPr>
        <w:t>Dèdè labet kawula, nggih namung sih Paduka</w:t>
      </w:r>
    </w:p>
    <w:p w14:paraId="4466B53A" w14:textId="77777777" w:rsidR="00555FDE" w:rsidRPr="0082054C" w:rsidRDefault="00555FDE" w:rsidP="00555FDE">
      <w:pPr>
        <w:pStyle w:val="DaftarParagraf"/>
        <w:tabs>
          <w:tab w:val="left" w:pos="1080"/>
          <w:tab w:val="right" w:pos="6523"/>
        </w:tabs>
        <w:ind w:left="360" w:firstLine="0"/>
        <w:rPr>
          <w:spacing w:val="-4"/>
          <w:lang w:val="id-ID"/>
        </w:rPr>
      </w:pPr>
      <w:r w:rsidRPr="0082054C">
        <w:rPr>
          <w:spacing w:val="-4"/>
          <w:lang w:val="id-ID"/>
        </w:rPr>
        <w:t>Reff.</w:t>
      </w:r>
      <w:r>
        <w:rPr>
          <w:spacing w:val="-4"/>
          <w:lang w:val="id-ID"/>
        </w:rPr>
        <w:tab/>
        <w:t>......</w:t>
      </w:r>
    </w:p>
    <w:p w14:paraId="33433D39" w14:textId="77777777" w:rsidR="00555FDE" w:rsidRPr="00813992" w:rsidRDefault="00555FDE" w:rsidP="00555FDE">
      <w:pPr>
        <w:tabs>
          <w:tab w:val="right" w:pos="6523"/>
        </w:tabs>
        <w:jc w:val="both"/>
        <w:rPr>
          <w:b/>
          <w:bCs/>
          <w:spacing w:val="-4"/>
          <w:lang w:val="id-ID"/>
        </w:rPr>
      </w:pPr>
    </w:p>
    <w:p w14:paraId="359094AA" w14:textId="77777777" w:rsidR="00555FDE" w:rsidRDefault="00555FDE" w:rsidP="00555FDE">
      <w:pPr>
        <w:tabs>
          <w:tab w:val="right" w:pos="6523"/>
        </w:tabs>
        <w:jc w:val="both"/>
        <w:rPr>
          <w:i/>
          <w:iCs/>
          <w:spacing w:val="-4"/>
          <w:lang w:val="id-ID"/>
        </w:rPr>
      </w:pPr>
      <w:r>
        <w:rPr>
          <w:b/>
          <w:bCs/>
          <w:spacing w:val="-4"/>
          <w:lang w:val="id-ID"/>
        </w:rPr>
        <w:t>PAWARTOS SIH RAHMAT</w:t>
      </w:r>
      <w:r w:rsidRPr="00813992">
        <w:rPr>
          <w:b/>
          <w:bCs/>
          <w:spacing w:val="-4"/>
          <w:lang w:val="id-ID"/>
        </w:rPr>
        <w:t xml:space="preserve"> </w:t>
      </w:r>
      <w:r w:rsidRPr="00813992">
        <w:rPr>
          <w:b/>
          <w:bCs/>
          <w:spacing w:val="-4"/>
          <w:lang w:val="id-ID"/>
        </w:rPr>
        <w:tab/>
      </w:r>
      <w:r w:rsidRPr="0082054C">
        <w:rPr>
          <w:spacing w:val="-4"/>
          <w:lang w:val="id-ID"/>
        </w:rPr>
        <w:t>(</w:t>
      </w:r>
      <w:r>
        <w:rPr>
          <w:i/>
          <w:iCs/>
          <w:spacing w:val="-4"/>
          <w:lang w:val="id-ID"/>
        </w:rPr>
        <w:t>jumeneng</w:t>
      </w:r>
      <w:r w:rsidRPr="0082054C">
        <w:rPr>
          <w:spacing w:val="-4"/>
          <w:lang w:val="id-ID"/>
        </w:rPr>
        <w:t>)</w:t>
      </w:r>
    </w:p>
    <w:p w14:paraId="06A41940" w14:textId="77777777" w:rsidR="00555FDE" w:rsidRPr="00813992" w:rsidRDefault="00555FDE" w:rsidP="00555FDE">
      <w:pPr>
        <w:tabs>
          <w:tab w:val="right" w:pos="6523"/>
        </w:tabs>
        <w:ind w:left="720" w:hanging="720"/>
        <w:jc w:val="both"/>
        <w:rPr>
          <w:spacing w:val="-4"/>
          <w:lang w:val="id-ID"/>
        </w:rPr>
      </w:pPr>
      <w:r w:rsidRPr="00813992">
        <w:rPr>
          <w:spacing w:val="-4"/>
          <w:lang w:val="id-ID"/>
        </w:rPr>
        <w:t>P</w:t>
      </w:r>
      <w:r>
        <w:rPr>
          <w:spacing w:val="-4"/>
          <w:lang w:val="id-ID"/>
        </w:rPr>
        <w:t>S</w:t>
      </w:r>
      <w:r w:rsidRPr="00813992">
        <w:rPr>
          <w:spacing w:val="-4"/>
          <w:lang w:val="id-ID"/>
        </w:rPr>
        <w:t>:</w:t>
      </w:r>
      <w:r w:rsidRPr="00813992">
        <w:rPr>
          <w:spacing w:val="-4"/>
          <w:lang w:val="id-ID"/>
        </w:rPr>
        <w:tab/>
      </w:r>
      <w:r>
        <w:rPr>
          <w:spacing w:val="-4"/>
          <w:lang w:val="id-ID"/>
        </w:rPr>
        <w:t xml:space="preserve">Karana sih-kawelasanipun ingkang tan winates, Gusti </w:t>
      </w:r>
      <w:r>
        <w:rPr>
          <w:spacing w:val="-4"/>
          <w:lang w:val="id-ID"/>
        </w:rPr>
        <w:lastRenderedPageBreak/>
        <w:t xml:space="preserve">kepareng nampèni panalangsa panjenengan sami. Patobat ingkang katindakaken kanthi tulusing manah, mesthi badhé mulihaken gesang panjenengan sami.  Inggih karana makaten ingkang Maha Tresna badhé ngapunteni lan paring pangluwaran lumantar pakaryanipun ingkang agung lan luhur.  Pramila sami tampènana sabdaning nugraha kados ingkang sinerat wonten ing serat </w:t>
      </w:r>
      <w:r w:rsidRPr="00813992">
        <w:rPr>
          <w:b/>
          <w:bCs/>
          <w:spacing w:val="-4"/>
          <w:lang w:val="id-ID"/>
        </w:rPr>
        <w:t xml:space="preserve">Yakobus 1:12 </w:t>
      </w:r>
      <w:r w:rsidRPr="00813992">
        <w:rPr>
          <w:spacing w:val="-4"/>
          <w:lang w:val="id-ID"/>
        </w:rPr>
        <w:t>"</w:t>
      </w:r>
      <w:r w:rsidRPr="00D60708">
        <w:rPr>
          <w:i/>
          <w:iCs/>
          <w:spacing w:val="-4"/>
          <w:lang w:val="id-ID"/>
        </w:rPr>
        <w:t>Rahayu wong kang tanggon sajron</w:t>
      </w:r>
      <w:r>
        <w:rPr>
          <w:i/>
          <w:iCs/>
          <w:spacing w:val="-4"/>
          <w:lang w:val="id-ID"/>
        </w:rPr>
        <w:t>é</w:t>
      </w:r>
      <w:r w:rsidRPr="00D60708">
        <w:rPr>
          <w:i/>
          <w:iCs/>
          <w:spacing w:val="-4"/>
          <w:lang w:val="id-ID"/>
        </w:rPr>
        <w:t xml:space="preserve"> kena ing panyoba, </w:t>
      </w:r>
      <w:r>
        <w:rPr>
          <w:i/>
          <w:iCs/>
          <w:spacing w:val="-4"/>
          <w:lang w:val="id-ID"/>
        </w:rPr>
        <w:t xml:space="preserve"> </w:t>
      </w:r>
      <w:r w:rsidRPr="00D60708">
        <w:rPr>
          <w:i/>
          <w:iCs/>
          <w:spacing w:val="-4"/>
          <w:lang w:val="id-ID"/>
        </w:rPr>
        <w:t>jalar</w:t>
      </w:r>
      <w:r>
        <w:rPr>
          <w:i/>
          <w:iCs/>
          <w:spacing w:val="-4"/>
          <w:lang w:val="id-ID"/>
        </w:rPr>
        <w:t>a</w:t>
      </w:r>
      <w:r w:rsidRPr="00D60708">
        <w:rPr>
          <w:i/>
          <w:iCs/>
          <w:spacing w:val="-4"/>
          <w:lang w:val="id-ID"/>
        </w:rPr>
        <w:t>n manawa wis katitik tanggon, bakal nampani makuthaning kauripan, kang wis kaprasetyakak</w:t>
      </w:r>
      <w:r>
        <w:rPr>
          <w:i/>
          <w:iCs/>
          <w:spacing w:val="-4"/>
          <w:lang w:val="id-ID"/>
        </w:rPr>
        <w:t>é</w:t>
      </w:r>
      <w:r w:rsidRPr="00D60708">
        <w:rPr>
          <w:i/>
          <w:iCs/>
          <w:spacing w:val="-4"/>
          <w:lang w:val="id-ID"/>
        </w:rPr>
        <w:t xml:space="preserve"> d</w:t>
      </w:r>
      <w:r>
        <w:rPr>
          <w:i/>
          <w:iCs/>
          <w:spacing w:val="-4"/>
          <w:lang w:val="id-ID"/>
        </w:rPr>
        <w:t>é</w:t>
      </w:r>
      <w:r w:rsidRPr="00D60708">
        <w:rPr>
          <w:i/>
          <w:iCs/>
          <w:spacing w:val="-4"/>
          <w:lang w:val="id-ID"/>
        </w:rPr>
        <w:t>ning Gusti Allah marang wong kang padha tresna ing Panjenengan</w:t>
      </w:r>
      <w:r>
        <w:rPr>
          <w:i/>
          <w:iCs/>
          <w:spacing w:val="-4"/>
          <w:lang w:val="id-ID"/>
        </w:rPr>
        <w:t>é</w:t>
      </w:r>
      <w:r w:rsidRPr="00D60708">
        <w:rPr>
          <w:i/>
          <w:iCs/>
          <w:spacing w:val="-4"/>
          <w:lang w:val="id-ID"/>
        </w:rPr>
        <w:t xml:space="preserve"> </w:t>
      </w:r>
      <w:r w:rsidRPr="00813992">
        <w:rPr>
          <w:i/>
          <w:spacing w:val="-4"/>
          <w:lang w:val="id-ID"/>
        </w:rPr>
        <w:t>.</w:t>
      </w:r>
      <w:r w:rsidRPr="00813992">
        <w:rPr>
          <w:spacing w:val="-4"/>
          <w:lang w:val="id-ID"/>
        </w:rPr>
        <w:t xml:space="preserve">" </w:t>
      </w:r>
    </w:p>
    <w:p w14:paraId="60695768" w14:textId="77777777" w:rsidR="00555FDE" w:rsidRDefault="00555FDE" w:rsidP="00555FDE">
      <w:pPr>
        <w:tabs>
          <w:tab w:val="right" w:pos="6523"/>
        </w:tabs>
        <w:ind w:left="720"/>
        <w:jc w:val="both"/>
        <w:rPr>
          <w:spacing w:val="-4"/>
          <w:lang w:val="id-ID"/>
        </w:rPr>
      </w:pPr>
    </w:p>
    <w:p w14:paraId="444B2299" w14:textId="77777777" w:rsidR="00555FDE" w:rsidRPr="00813992" w:rsidRDefault="00555FDE" w:rsidP="00555FDE">
      <w:pPr>
        <w:tabs>
          <w:tab w:val="right" w:pos="6523"/>
        </w:tabs>
        <w:ind w:left="720"/>
        <w:jc w:val="both"/>
        <w:rPr>
          <w:spacing w:val="-4"/>
          <w:lang w:val="id-ID"/>
        </w:rPr>
      </w:pPr>
      <w:r>
        <w:rPr>
          <w:spacing w:val="-4"/>
          <w:lang w:val="id-ID"/>
        </w:rPr>
        <w:t xml:space="preserve">Adhedhasar pagandika punika mugi kita sami tetep nggadhahi pangajeng-ajeng dhumateng Gusti. Tetepa setya tuhu ngrengkuh salibipun Sang Kristus ngantos kita sami nampèni makuthaning kamulyan. Makaten pawartos sih-rahmat saking Gusti.  </w:t>
      </w:r>
    </w:p>
    <w:p w14:paraId="117B1E0D" w14:textId="77777777" w:rsidR="00555FDE" w:rsidRDefault="00555FDE" w:rsidP="00555FDE">
      <w:pPr>
        <w:tabs>
          <w:tab w:val="right" w:pos="6523"/>
        </w:tabs>
        <w:ind w:left="720" w:hanging="720"/>
        <w:jc w:val="both"/>
        <w:rPr>
          <w:b/>
          <w:bCs/>
          <w:spacing w:val="-4"/>
          <w:lang w:val="id-ID"/>
        </w:rPr>
      </w:pPr>
      <w:r w:rsidRPr="00813992">
        <w:rPr>
          <w:spacing w:val="-4"/>
          <w:lang w:val="id-ID"/>
        </w:rPr>
        <w:t>U:</w:t>
      </w:r>
      <w:r w:rsidRPr="00813992">
        <w:rPr>
          <w:spacing w:val="-4"/>
          <w:lang w:val="id-ID"/>
        </w:rPr>
        <w:tab/>
      </w:r>
      <w:r w:rsidRPr="00D60708">
        <w:rPr>
          <w:b/>
          <w:bCs/>
          <w:spacing w:val="-4"/>
          <w:lang w:val="id-ID"/>
        </w:rPr>
        <w:t xml:space="preserve">Puji sokur konjuk </w:t>
      </w:r>
      <w:r w:rsidRPr="00C16794">
        <w:rPr>
          <w:b/>
          <w:bCs/>
          <w:spacing w:val="-4"/>
          <w:lang w:val="id-ID"/>
        </w:rPr>
        <w:t>Allah</w:t>
      </w:r>
    </w:p>
    <w:p w14:paraId="3B3CA3BA" w14:textId="77777777" w:rsidR="00555FDE" w:rsidRPr="0082054C" w:rsidRDefault="00555FDE" w:rsidP="00555FDE">
      <w:pPr>
        <w:tabs>
          <w:tab w:val="right" w:pos="6523"/>
        </w:tabs>
        <w:ind w:left="720" w:hanging="720"/>
        <w:jc w:val="both"/>
        <w:rPr>
          <w:spacing w:val="-4"/>
          <w:lang w:val="id-ID"/>
        </w:rPr>
      </w:pPr>
      <w:r w:rsidRPr="00C16794">
        <w:rPr>
          <w:spacing w:val="-4"/>
          <w:lang w:val="id-ID"/>
        </w:rPr>
        <w:t>U:</w:t>
      </w:r>
      <w:r w:rsidRPr="00813992">
        <w:rPr>
          <w:b/>
          <w:bCs/>
          <w:spacing w:val="-4"/>
          <w:lang w:val="id-ID"/>
        </w:rPr>
        <w:tab/>
      </w:r>
      <w:r w:rsidRPr="0082054C">
        <w:rPr>
          <w:spacing w:val="-4"/>
          <w:lang w:val="id-ID"/>
        </w:rPr>
        <w:t>(Mujèkaken</w:t>
      </w:r>
      <w:r w:rsidRPr="00813992">
        <w:rPr>
          <w:b/>
          <w:bCs/>
          <w:spacing w:val="-4"/>
          <w:lang w:val="id-ID"/>
        </w:rPr>
        <w:t xml:space="preserve"> K</w:t>
      </w:r>
      <w:r>
        <w:rPr>
          <w:b/>
          <w:bCs/>
          <w:spacing w:val="-4"/>
          <w:lang w:val="id-ID"/>
        </w:rPr>
        <w:t>P</w:t>
      </w:r>
      <w:r w:rsidRPr="00813992">
        <w:rPr>
          <w:b/>
          <w:bCs/>
          <w:spacing w:val="-4"/>
          <w:lang w:val="id-ID"/>
        </w:rPr>
        <w:t xml:space="preserve">J </w:t>
      </w:r>
      <w:r>
        <w:rPr>
          <w:b/>
          <w:bCs/>
          <w:spacing w:val="-4"/>
          <w:lang w:val="id-ID"/>
        </w:rPr>
        <w:t xml:space="preserve"> 271: 1-3 Sang Pamarta Séda Paduka</w:t>
      </w:r>
      <w:r>
        <w:rPr>
          <w:spacing w:val="-4"/>
          <w:lang w:val="id-ID"/>
        </w:rPr>
        <w:t>)</w:t>
      </w:r>
    </w:p>
    <w:p w14:paraId="2061E998" w14:textId="77777777" w:rsidR="00555FDE" w:rsidRPr="0082054C" w:rsidRDefault="00555FDE" w:rsidP="00555FDE">
      <w:pPr>
        <w:tabs>
          <w:tab w:val="right" w:pos="6523"/>
        </w:tabs>
        <w:jc w:val="center"/>
        <w:rPr>
          <w:spacing w:val="-4"/>
          <w:lang w:val="id-ID"/>
        </w:rPr>
      </w:pPr>
      <w:r w:rsidRPr="0082054C">
        <w:rPr>
          <w:spacing w:val="-4"/>
          <w:lang w:val="id-ID"/>
        </w:rPr>
        <w:t>KPJ 271 SANG PAMARTA SÉDA PADUKA</w:t>
      </w:r>
    </w:p>
    <w:p w14:paraId="674B2995" w14:textId="77777777" w:rsidR="00555FDE" w:rsidRDefault="00555FDE" w:rsidP="00555FDE">
      <w:pPr>
        <w:tabs>
          <w:tab w:val="right" w:pos="6523"/>
        </w:tabs>
        <w:ind w:left="567" w:hanging="567"/>
        <w:jc w:val="center"/>
        <w:rPr>
          <w:b/>
          <w:bCs/>
          <w:spacing w:val="-4"/>
          <w:lang w:val="id-ID"/>
        </w:rPr>
      </w:pPr>
    </w:p>
    <w:p w14:paraId="49873044" w14:textId="77777777" w:rsidR="00555FDE" w:rsidRPr="0082054C" w:rsidRDefault="00555FDE" w:rsidP="00555FDE">
      <w:pPr>
        <w:tabs>
          <w:tab w:val="right" w:pos="6523"/>
        </w:tabs>
        <w:ind w:left="360" w:hanging="360"/>
        <w:rPr>
          <w:spacing w:val="-4"/>
          <w:lang w:val="id-ID"/>
        </w:rPr>
      </w:pPr>
      <w:r>
        <w:rPr>
          <w:spacing w:val="-4"/>
          <w:lang w:val="id-ID"/>
        </w:rPr>
        <w:t>1)</w:t>
      </w:r>
      <w:r>
        <w:rPr>
          <w:spacing w:val="-4"/>
          <w:lang w:val="id-ID"/>
        </w:rPr>
        <w:tab/>
      </w:r>
      <w:r w:rsidRPr="0082054C">
        <w:rPr>
          <w:spacing w:val="-4"/>
          <w:lang w:val="id-ID"/>
        </w:rPr>
        <w:t>Sang Pamarta, séda Paduka, ngluwar kula sing ukuman</w:t>
      </w:r>
    </w:p>
    <w:p w14:paraId="62537333" w14:textId="77777777" w:rsidR="00555FDE" w:rsidRDefault="00555FDE" w:rsidP="00555FDE">
      <w:pPr>
        <w:pStyle w:val="DaftarParagraf"/>
        <w:tabs>
          <w:tab w:val="right" w:pos="6523"/>
        </w:tabs>
        <w:ind w:left="360" w:firstLine="0"/>
        <w:rPr>
          <w:spacing w:val="-4"/>
          <w:lang w:val="id-ID"/>
        </w:rPr>
      </w:pPr>
      <w:r>
        <w:rPr>
          <w:spacing w:val="-4"/>
          <w:lang w:val="id-ID"/>
        </w:rPr>
        <w:t>Iba gunging pitulungan, Gusti kang nebus kula</w:t>
      </w:r>
    </w:p>
    <w:p w14:paraId="367744D8" w14:textId="77777777" w:rsidR="00555FDE" w:rsidRDefault="00555FDE" w:rsidP="00555FDE">
      <w:pPr>
        <w:pStyle w:val="DaftarParagraf"/>
        <w:tabs>
          <w:tab w:val="right" w:pos="6523"/>
        </w:tabs>
        <w:ind w:left="360" w:firstLine="0"/>
        <w:rPr>
          <w:spacing w:val="-4"/>
          <w:lang w:val="id-ID"/>
        </w:rPr>
      </w:pPr>
      <w:r>
        <w:rPr>
          <w:spacing w:val="-4"/>
          <w:lang w:val="id-ID"/>
        </w:rPr>
        <w:t>Dé kula nyaur napa, dé kula nyaur napa</w:t>
      </w:r>
    </w:p>
    <w:p w14:paraId="1898D9BA" w14:textId="77777777" w:rsidR="00555FDE" w:rsidRDefault="00555FDE" w:rsidP="00555FDE">
      <w:pPr>
        <w:pStyle w:val="DaftarParagraf"/>
        <w:tabs>
          <w:tab w:val="right" w:pos="6523"/>
        </w:tabs>
        <w:ind w:left="360" w:firstLine="0"/>
        <w:rPr>
          <w:spacing w:val="-4"/>
          <w:lang w:val="id-ID"/>
        </w:rPr>
      </w:pPr>
      <w:r>
        <w:rPr>
          <w:spacing w:val="-4"/>
          <w:lang w:val="id-ID"/>
        </w:rPr>
        <w:t>Gusti kang nebus kula, dé kula nyaur napa</w:t>
      </w:r>
    </w:p>
    <w:p w14:paraId="3AE58472" w14:textId="77777777" w:rsidR="00555FDE" w:rsidRDefault="00555FDE" w:rsidP="00555FDE">
      <w:pPr>
        <w:pStyle w:val="DaftarParagraf"/>
        <w:tabs>
          <w:tab w:val="right" w:pos="6523"/>
        </w:tabs>
        <w:ind w:left="360" w:firstLine="0"/>
        <w:rPr>
          <w:spacing w:val="-4"/>
          <w:lang w:val="id-ID"/>
        </w:rPr>
      </w:pPr>
    </w:p>
    <w:p w14:paraId="1216D505" w14:textId="77777777" w:rsidR="00555FDE" w:rsidRPr="0082054C" w:rsidRDefault="00555FDE" w:rsidP="00555FDE">
      <w:pPr>
        <w:tabs>
          <w:tab w:val="right" w:pos="6523"/>
        </w:tabs>
        <w:ind w:left="360" w:hanging="360"/>
        <w:rPr>
          <w:spacing w:val="-4"/>
          <w:lang w:val="id-ID"/>
        </w:rPr>
      </w:pPr>
      <w:r>
        <w:rPr>
          <w:spacing w:val="-4"/>
          <w:lang w:val="id-ID"/>
        </w:rPr>
        <w:t>2)</w:t>
      </w:r>
      <w:r>
        <w:rPr>
          <w:spacing w:val="-4"/>
          <w:lang w:val="id-ID"/>
        </w:rPr>
        <w:tab/>
      </w:r>
      <w:r w:rsidRPr="0082054C">
        <w:rPr>
          <w:spacing w:val="-4"/>
          <w:lang w:val="id-ID"/>
        </w:rPr>
        <w:t>Kala Gusti pinisakit, rahipun ndlèwèr ing salib</w:t>
      </w:r>
    </w:p>
    <w:p w14:paraId="10F6DEDC" w14:textId="77777777" w:rsidR="00555FDE" w:rsidRDefault="00555FDE" w:rsidP="00555FDE">
      <w:pPr>
        <w:pStyle w:val="DaftarParagraf"/>
        <w:tabs>
          <w:tab w:val="right" w:pos="6523"/>
        </w:tabs>
        <w:ind w:left="360" w:firstLine="0"/>
        <w:rPr>
          <w:spacing w:val="-4"/>
          <w:lang w:val="id-ID"/>
        </w:rPr>
      </w:pPr>
      <w:r>
        <w:rPr>
          <w:spacing w:val="-4"/>
          <w:lang w:val="id-ID"/>
        </w:rPr>
        <w:t>Wah kang srira tatu wradin, Gusti nglabuhi kula</w:t>
      </w:r>
    </w:p>
    <w:p w14:paraId="69D060AE" w14:textId="77777777" w:rsidR="00555FDE" w:rsidRDefault="00555FDE" w:rsidP="00555FDE">
      <w:pPr>
        <w:pStyle w:val="DaftarParagraf"/>
        <w:tabs>
          <w:tab w:val="right" w:pos="6523"/>
        </w:tabs>
        <w:ind w:left="360" w:firstLine="0"/>
        <w:rPr>
          <w:spacing w:val="-4"/>
          <w:lang w:val="id-ID"/>
        </w:rPr>
      </w:pPr>
      <w:r>
        <w:rPr>
          <w:spacing w:val="-4"/>
          <w:lang w:val="id-ID"/>
        </w:rPr>
        <w:t>Dé kula males napa, dé kula males napa</w:t>
      </w:r>
    </w:p>
    <w:p w14:paraId="7A19ED57" w14:textId="77777777" w:rsidR="00555FDE" w:rsidRDefault="00555FDE" w:rsidP="00555FDE">
      <w:pPr>
        <w:pStyle w:val="DaftarParagraf"/>
        <w:tabs>
          <w:tab w:val="right" w:pos="6523"/>
        </w:tabs>
        <w:ind w:left="360" w:firstLine="0"/>
        <w:rPr>
          <w:spacing w:val="-4"/>
          <w:lang w:val="id-ID"/>
        </w:rPr>
      </w:pPr>
      <w:r>
        <w:rPr>
          <w:spacing w:val="-4"/>
          <w:lang w:val="id-ID"/>
        </w:rPr>
        <w:t>Gusti nglabuhi kula, dé kula males napa?</w:t>
      </w:r>
    </w:p>
    <w:p w14:paraId="4FB325A8" w14:textId="77777777" w:rsidR="00555FDE" w:rsidRDefault="00555FDE" w:rsidP="00555FDE">
      <w:pPr>
        <w:pStyle w:val="DaftarParagraf"/>
        <w:tabs>
          <w:tab w:val="right" w:pos="6523"/>
        </w:tabs>
        <w:ind w:left="360" w:firstLine="0"/>
        <w:rPr>
          <w:spacing w:val="-4"/>
          <w:lang w:val="id-ID"/>
        </w:rPr>
      </w:pPr>
    </w:p>
    <w:p w14:paraId="26B86C09" w14:textId="77777777" w:rsidR="00555FDE" w:rsidRPr="0082054C" w:rsidRDefault="00555FDE" w:rsidP="00555FDE">
      <w:pPr>
        <w:tabs>
          <w:tab w:val="right" w:pos="6523"/>
        </w:tabs>
        <w:ind w:left="360" w:hanging="360"/>
        <w:rPr>
          <w:spacing w:val="-4"/>
          <w:lang w:val="id-ID"/>
        </w:rPr>
      </w:pPr>
      <w:r>
        <w:rPr>
          <w:spacing w:val="-4"/>
          <w:lang w:val="id-ID"/>
        </w:rPr>
        <w:t>3)</w:t>
      </w:r>
      <w:r>
        <w:rPr>
          <w:spacing w:val="-4"/>
          <w:lang w:val="id-ID"/>
        </w:rPr>
        <w:tab/>
      </w:r>
      <w:r w:rsidRPr="0082054C">
        <w:rPr>
          <w:spacing w:val="-4"/>
          <w:lang w:val="id-ID"/>
        </w:rPr>
        <w:t>Kula isin yèn kémutan, nggèn kawula kesambutan</w:t>
      </w:r>
    </w:p>
    <w:p w14:paraId="0C154C1F" w14:textId="77777777" w:rsidR="00555FDE" w:rsidRDefault="00555FDE" w:rsidP="00555FDE">
      <w:pPr>
        <w:pStyle w:val="DaftarParagraf"/>
        <w:tabs>
          <w:tab w:val="right" w:pos="6523"/>
        </w:tabs>
        <w:ind w:left="360" w:firstLine="0"/>
        <w:rPr>
          <w:spacing w:val="-4"/>
          <w:lang w:val="id-ID"/>
        </w:rPr>
      </w:pPr>
      <w:r>
        <w:rPr>
          <w:spacing w:val="-4"/>
          <w:lang w:val="id-ID"/>
        </w:rPr>
        <w:t>Mangka sring taksih klepatan, kula mugi winulang</w:t>
      </w:r>
    </w:p>
    <w:p w14:paraId="2815F33E" w14:textId="77777777" w:rsidR="00555FDE" w:rsidRDefault="00555FDE" w:rsidP="00555FDE">
      <w:pPr>
        <w:pStyle w:val="DaftarParagraf"/>
        <w:tabs>
          <w:tab w:val="right" w:pos="6523"/>
        </w:tabs>
        <w:ind w:left="360" w:firstLine="0"/>
        <w:rPr>
          <w:spacing w:val="-4"/>
          <w:lang w:val="id-ID"/>
        </w:rPr>
      </w:pPr>
      <w:r>
        <w:rPr>
          <w:spacing w:val="-4"/>
          <w:lang w:val="id-ID"/>
        </w:rPr>
        <w:t>Animbangi sihing Gusti, animbangi sihing Gusti</w:t>
      </w:r>
    </w:p>
    <w:p w14:paraId="6D214AEB" w14:textId="77777777" w:rsidR="00555FDE" w:rsidRPr="0082054C" w:rsidRDefault="00555FDE" w:rsidP="00555FDE">
      <w:pPr>
        <w:pStyle w:val="DaftarParagraf"/>
        <w:tabs>
          <w:tab w:val="right" w:pos="6523"/>
        </w:tabs>
        <w:ind w:left="360" w:firstLine="0"/>
        <w:rPr>
          <w:spacing w:val="-4"/>
          <w:lang w:val="id-ID"/>
        </w:rPr>
      </w:pPr>
      <w:r>
        <w:rPr>
          <w:spacing w:val="-4"/>
          <w:lang w:val="id-ID"/>
        </w:rPr>
        <w:t>Kula mugi winulang, animbangi sihing Gusti</w:t>
      </w:r>
      <w:r w:rsidRPr="0082054C">
        <w:rPr>
          <w:spacing w:val="-4"/>
          <w:lang w:val="id-ID"/>
        </w:rPr>
        <w:t xml:space="preserve"> </w:t>
      </w:r>
    </w:p>
    <w:p w14:paraId="3143F875" w14:textId="77777777" w:rsidR="00555FDE" w:rsidRPr="00813992" w:rsidRDefault="00555FDE" w:rsidP="00555FDE">
      <w:pPr>
        <w:tabs>
          <w:tab w:val="right" w:pos="6523"/>
        </w:tabs>
        <w:jc w:val="both"/>
        <w:rPr>
          <w:b/>
          <w:bCs/>
          <w:spacing w:val="-4"/>
          <w:lang w:val="id-ID"/>
        </w:rPr>
      </w:pPr>
    </w:p>
    <w:p w14:paraId="4EBA9366" w14:textId="77777777" w:rsidR="00D21072" w:rsidRDefault="00D21072" w:rsidP="00555FDE">
      <w:pPr>
        <w:tabs>
          <w:tab w:val="right" w:pos="6523"/>
        </w:tabs>
        <w:jc w:val="both"/>
        <w:rPr>
          <w:b/>
          <w:bCs/>
          <w:spacing w:val="-4"/>
          <w:lang w:val="id-ID"/>
        </w:rPr>
      </w:pPr>
    </w:p>
    <w:p w14:paraId="5C6F73C3" w14:textId="77777777" w:rsidR="00D21072" w:rsidRDefault="00D21072" w:rsidP="00555FDE">
      <w:pPr>
        <w:tabs>
          <w:tab w:val="right" w:pos="6523"/>
        </w:tabs>
        <w:jc w:val="both"/>
        <w:rPr>
          <w:b/>
          <w:bCs/>
          <w:spacing w:val="-4"/>
          <w:lang w:val="id-ID"/>
        </w:rPr>
      </w:pPr>
    </w:p>
    <w:p w14:paraId="179F6750" w14:textId="66B58300" w:rsidR="00555FDE" w:rsidRDefault="00555FDE" w:rsidP="00555FDE">
      <w:pPr>
        <w:tabs>
          <w:tab w:val="right" w:pos="6523"/>
        </w:tabs>
        <w:jc w:val="both"/>
        <w:rPr>
          <w:i/>
          <w:iCs/>
          <w:spacing w:val="-4"/>
          <w:lang w:val="id-ID"/>
        </w:rPr>
      </w:pPr>
      <w:r w:rsidRPr="00813992">
        <w:rPr>
          <w:b/>
          <w:bCs/>
          <w:spacing w:val="-4"/>
          <w:lang w:val="id-ID"/>
        </w:rPr>
        <w:lastRenderedPageBreak/>
        <w:t>PELA</w:t>
      </w:r>
      <w:r>
        <w:rPr>
          <w:b/>
          <w:bCs/>
          <w:spacing w:val="-4"/>
          <w:lang w:val="id-ID"/>
        </w:rPr>
        <w:t>DOSAN SABDA</w:t>
      </w:r>
      <w:r w:rsidRPr="00813992">
        <w:rPr>
          <w:spacing w:val="-4"/>
          <w:lang w:val="id-ID"/>
        </w:rPr>
        <w:tab/>
      </w:r>
      <w:r w:rsidRPr="005F643E">
        <w:rPr>
          <w:spacing w:val="-4"/>
          <w:lang w:val="id-ID"/>
        </w:rPr>
        <w:t>(</w:t>
      </w:r>
      <w:proofErr w:type="spellStart"/>
      <w:r>
        <w:rPr>
          <w:i/>
          <w:iCs/>
          <w:spacing w:val="-4"/>
          <w:lang w:val="id-ID"/>
        </w:rPr>
        <w:t>lenggah</w:t>
      </w:r>
      <w:proofErr w:type="spellEnd"/>
      <w:r w:rsidRPr="005F643E">
        <w:rPr>
          <w:spacing w:val="-4"/>
          <w:lang w:val="id-ID"/>
        </w:rPr>
        <w:t>)</w:t>
      </w:r>
    </w:p>
    <w:p w14:paraId="352983BD" w14:textId="77777777" w:rsidR="00555FDE" w:rsidRDefault="00555FDE" w:rsidP="00555FDE">
      <w:pPr>
        <w:tabs>
          <w:tab w:val="right" w:pos="6523"/>
        </w:tabs>
        <w:ind w:left="720" w:hanging="720"/>
        <w:jc w:val="both"/>
        <w:rPr>
          <w:spacing w:val="-4"/>
          <w:lang w:val="id-ID"/>
        </w:rPr>
      </w:pPr>
      <w:r w:rsidRPr="00813992">
        <w:rPr>
          <w:spacing w:val="-4"/>
          <w:lang w:val="id-ID"/>
        </w:rPr>
        <w:t>P</w:t>
      </w:r>
      <w:r>
        <w:rPr>
          <w:spacing w:val="-4"/>
          <w:lang w:val="id-ID"/>
        </w:rPr>
        <w:t>S</w:t>
      </w:r>
      <w:r w:rsidRPr="00813992">
        <w:rPr>
          <w:spacing w:val="-4"/>
          <w:lang w:val="id-ID"/>
        </w:rPr>
        <w:t>:</w:t>
      </w:r>
      <w:r w:rsidRPr="00813992">
        <w:rPr>
          <w:spacing w:val="-4"/>
          <w:lang w:val="id-ID"/>
        </w:rPr>
        <w:tab/>
        <w:t>(</w:t>
      </w:r>
      <w:proofErr w:type="spellStart"/>
      <w:r>
        <w:rPr>
          <w:spacing w:val="-4"/>
          <w:lang w:val="id-ID"/>
        </w:rPr>
        <w:t>Pandonga</w:t>
      </w:r>
      <w:proofErr w:type="spellEnd"/>
      <w:r w:rsidRPr="00813992">
        <w:rPr>
          <w:spacing w:val="-4"/>
          <w:lang w:val="id-ID"/>
        </w:rPr>
        <w:t xml:space="preserve"> </w:t>
      </w:r>
      <w:proofErr w:type="spellStart"/>
      <w:r w:rsidRPr="00813992">
        <w:rPr>
          <w:spacing w:val="-4"/>
          <w:lang w:val="id-ID"/>
        </w:rPr>
        <w:t>Epikl</w:t>
      </w:r>
      <w:r>
        <w:rPr>
          <w:spacing w:val="-4"/>
          <w:lang w:val="id-ID"/>
        </w:rPr>
        <w:t>é</w:t>
      </w:r>
      <w:r w:rsidRPr="00813992">
        <w:rPr>
          <w:spacing w:val="-4"/>
          <w:lang w:val="id-ID"/>
        </w:rPr>
        <w:t>s</w:t>
      </w:r>
      <w:r>
        <w:rPr>
          <w:spacing w:val="-4"/>
          <w:lang w:val="id-ID"/>
        </w:rPr>
        <w:t>é</w:t>
      </w:r>
      <w:proofErr w:type="spellEnd"/>
      <w:r w:rsidRPr="00813992">
        <w:rPr>
          <w:spacing w:val="-4"/>
          <w:lang w:val="id-ID"/>
        </w:rPr>
        <w:t>)</w:t>
      </w:r>
    </w:p>
    <w:p w14:paraId="14AFCBD2" w14:textId="77777777" w:rsidR="00555FDE" w:rsidRPr="005F643E" w:rsidRDefault="00555FDE" w:rsidP="00555FDE">
      <w:pPr>
        <w:tabs>
          <w:tab w:val="right" w:pos="6523"/>
        </w:tabs>
        <w:ind w:left="720" w:hanging="720"/>
        <w:jc w:val="both"/>
        <w:rPr>
          <w:spacing w:val="-4"/>
          <w:lang w:val="id-ID"/>
        </w:rPr>
      </w:pPr>
      <w:r w:rsidRPr="00813992">
        <w:rPr>
          <w:spacing w:val="-4"/>
          <w:lang w:val="id-ID"/>
        </w:rPr>
        <w:t>U:</w:t>
      </w:r>
      <w:r w:rsidRPr="00813992">
        <w:rPr>
          <w:spacing w:val="-4"/>
          <w:lang w:val="id-ID"/>
        </w:rPr>
        <w:tab/>
      </w:r>
      <w:r>
        <w:rPr>
          <w:spacing w:val="-4"/>
          <w:lang w:val="id-ID"/>
        </w:rPr>
        <w:t>(</w:t>
      </w:r>
      <w:r w:rsidRPr="005F643E">
        <w:rPr>
          <w:spacing w:val="-4"/>
          <w:lang w:val="id-ID"/>
        </w:rPr>
        <w:t xml:space="preserve">Mujèkaken  </w:t>
      </w:r>
      <w:r w:rsidRPr="005F643E">
        <w:rPr>
          <w:b/>
          <w:bCs/>
          <w:spacing w:val="-4"/>
          <w:lang w:val="id-ID"/>
        </w:rPr>
        <w:t>KPJ. 194: 1, 2,</w:t>
      </w:r>
      <w:r>
        <w:rPr>
          <w:b/>
          <w:bCs/>
          <w:spacing w:val="-4"/>
          <w:lang w:val="id-ID"/>
        </w:rPr>
        <w:t xml:space="preserve"> </w:t>
      </w:r>
      <w:r w:rsidRPr="005F643E">
        <w:rPr>
          <w:b/>
          <w:bCs/>
          <w:spacing w:val="-4"/>
          <w:lang w:val="id-ID"/>
        </w:rPr>
        <w:t>4</w:t>
      </w:r>
      <w:r>
        <w:rPr>
          <w:b/>
          <w:bCs/>
          <w:spacing w:val="-4"/>
          <w:lang w:val="id-ID"/>
        </w:rPr>
        <w:t xml:space="preserve"> Kitab Suci Kang Adi</w:t>
      </w:r>
      <w:r>
        <w:rPr>
          <w:spacing w:val="-4"/>
          <w:lang w:val="id-ID"/>
        </w:rPr>
        <w:t>)</w:t>
      </w:r>
    </w:p>
    <w:p w14:paraId="372AE8D1" w14:textId="77777777" w:rsidR="00555FDE" w:rsidRPr="005F643E" w:rsidRDefault="00555FDE" w:rsidP="00555FDE">
      <w:pPr>
        <w:tabs>
          <w:tab w:val="right" w:pos="6523"/>
        </w:tabs>
        <w:jc w:val="center"/>
        <w:rPr>
          <w:spacing w:val="-4"/>
          <w:lang w:val="id-ID"/>
        </w:rPr>
      </w:pPr>
      <w:r w:rsidRPr="005F643E">
        <w:rPr>
          <w:spacing w:val="-4"/>
          <w:lang w:val="id-ID"/>
        </w:rPr>
        <w:t>KPJ 194. KITAB SUCI KANG ADI</w:t>
      </w:r>
    </w:p>
    <w:p w14:paraId="0432763E" w14:textId="77777777" w:rsidR="00555FDE" w:rsidRPr="005F643E" w:rsidRDefault="00555FDE" w:rsidP="00555FDE">
      <w:pPr>
        <w:tabs>
          <w:tab w:val="right" w:pos="6523"/>
        </w:tabs>
        <w:jc w:val="both"/>
        <w:rPr>
          <w:spacing w:val="-4"/>
          <w:lang w:val="id-ID"/>
        </w:rPr>
      </w:pPr>
    </w:p>
    <w:p w14:paraId="1EEED39C" w14:textId="77777777" w:rsidR="00555FDE" w:rsidRPr="005F643E" w:rsidRDefault="00555FDE" w:rsidP="00555FDE">
      <w:pPr>
        <w:tabs>
          <w:tab w:val="right" w:pos="6523"/>
        </w:tabs>
        <w:ind w:left="360" w:hanging="360"/>
        <w:rPr>
          <w:spacing w:val="-4"/>
          <w:lang w:val="id-ID"/>
        </w:rPr>
      </w:pPr>
      <w:r>
        <w:rPr>
          <w:spacing w:val="-4"/>
          <w:lang w:val="id-ID"/>
        </w:rPr>
        <w:t>1)</w:t>
      </w:r>
      <w:r>
        <w:rPr>
          <w:spacing w:val="-4"/>
          <w:lang w:val="id-ID"/>
        </w:rPr>
        <w:tab/>
      </w:r>
      <w:r w:rsidRPr="005F643E">
        <w:rPr>
          <w:spacing w:val="-4"/>
          <w:lang w:val="id-ID"/>
        </w:rPr>
        <w:t>Kitab suci kang adi, sabdèng Gusti sejati</w:t>
      </w:r>
    </w:p>
    <w:p w14:paraId="4B38CC28" w14:textId="77777777" w:rsidR="00555FDE" w:rsidRDefault="00555FDE" w:rsidP="00555FDE">
      <w:pPr>
        <w:pStyle w:val="DaftarParagraf"/>
        <w:tabs>
          <w:tab w:val="right" w:pos="6523"/>
        </w:tabs>
        <w:ind w:left="360" w:firstLine="0"/>
        <w:rPr>
          <w:spacing w:val="-4"/>
          <w:lang w:val="id-ID"/>
        </w:rPr>
      </w:pPr>
      <w:r>
        <w:rPr>
          <w:spacing w:val="-4"/>
          <w:lang w:val="id-ID"/>
        </w:rPr>
        <w:t>Éndah saklangkung éndah, nugraha saking Allah</w:t>
      </w:r>
    </w:p>
    <w:p w14:paraId="5CFCF51E" w14:textId="77777777" w:rsidR="00555FDE" w:rsidRDefault="00555FDE" w:rsidP="00555FDE">
      <w:pPr>
        <w:pStyle w:val="DaftarParagraf"/>
        <w:tabs>
          <w:tab w:val="right" w:pos="6523"/>
        </w:tabs>
        <w:ind w:left="360" w:firstLine="0"/>
        <w:rPr>
          <w:spacing w:val="-4"/>
          <w:lang w:val="id-ID"/>
        </w:rPr>
      </w:pPr>
      <w:r>
        <w:rPr>
          <w:spacing w:val="-4"/>
          <w:lang w:val="id-ID"/>
        </w:rPr>
        <w:t>Nugraha saking Allah</w:t>
      </w:r>
    </w:p>
    <w:p w14:paraId="6F5470E3" w14:textId="77777777" w:rsidR="00555FDE" w:rsidRDefault="00555FDE" w:rsidP="00555FDE">
      <w:pPr>
        <w:pStyle w:val="DaftarParagraf"/>
        <w:tabs>
          <w:tab w:val="right" w:pos="6523"/>
        </w:tabs>
        <w:ind w:left="360" w:firstLine="0"/>
        <w:rPr>
          <w:spacing w:val="-4"/>
          <w:lang w:val="id-ID"/>
        </w:rPr>
      </w:pPr>
    </w:p>
    <w:p w14:paraId="157BB160" w14:textId="77777777" w:rsidR="00555FDE" w:rsidRPr="005F643E" w:rsidRDefault="00555FDE" w:rsidP="00555FDE">
      <w:pPr>
        <w:tabs>
          <w:tab w:val="right" w:pos="6523"/>
        </w:tabs>
        <w:ind w:left="360" w:hanging="360"/>
        <w:rPr>
          <w:spacing w:val="-4"/>
          <w:lang w:val="id-ID"/>
        </w:rPr>
      </w:pPr>
      <w:r>
        <w:rPr>
          <w:spacing w:val="-4"/>
          <w:lang w:val="id-ID"/>
        </w:rPr>
        <w:t>2)</w:t>
      </w:r>
      <w:r>
        <w:rPr>
          <w:spacing w:val="-4"/>
          <w:lang w:val="id-ID"/>
        </w:rPr>
        <w:tab/>
      </w:r>
      <w:r w:rsidRPr="005F643E">
        <w:rPr>
          <w:spacing w:val="-4"/>
          <w:lang w:val="id-ID"/>
        </w:rPr>
        <w:t>Lembar sabda Paduka, nuntun gesang kawula</w:t>
      </w:r>
    </w:p>
    <w:p w14:paraId="45505B8F" w14:textId="77777777" w:rsidR="00555FDE" w:rsidRDefault="00555FDE" w:rsidP="00555FDE">
      <w:pPr>
        <w:pStyle w:val="DaftarParagraf"/>
        <w:tabs>
          <w:tab w:val="right" w:pos="6523"/>
        </w:tabs>
        <w:ind w:left="720" w:hanging="360"/>
        <w:rPr>
          <w:spacing w:val="-4"/>
          <w:lang w:val="id-ID"/>
        </w:rPr>
      </w:pPr>
      <w:r>
        <w:rPr>
          <w:spacing w:val="-4"/>
          <w:lang w:val="id-ID"/>
        </w:rPr>
        <w:t>Dadya pedhang menjila, tamèng saking bebaya</w:t>
      </w:r>
    </w:p>
    <w:p w14:paraId="36D552D1" w14:textId="77777777" w:rsidR="00555FDE" w:rsidRDefault="00555FDE" w:rsidP="00555FDE">
      <w:pPr>
        <w:pStyle w:val="DaftarParagraf"/>
        <w:tabs>
          <w:tab w:val="right" w:pos="6523"/>
        </w:tabs>
        <w:ind w:left="720" w:hanging="360"/>
        <w:rPr>
          <w:spacing w:val="-4"/>
          <w:lang w:val="id-ID"/>
        </w:rPr>
      </w:pPr>
      <w:r>
        <w:rPr>
          <w:spacing w:val="-4"/>
          <w:lang w:val="id-ID"/>
        </w:rPr>
        <w:t>Tamèng saking bebaya</w:t>
      </w:r>
    </w:p>
    <w:p w14:paraId="30D6FBE9" w14:textId="77777777" w:rsidR="00555FDE" w:rsidRDefault="00555FDE" w:rsidP="00555FDE">
      <w:pPr>
        <w:pStyle w:val="DaftarParagraf"/>
        <w:tabs>
          <w:tab w:val="right" w:pos="6523"/>
        </w:tabs>
        <w:ind w:left="720" w:hanging="360"/>
        <w:rPr>
          <w:spacing w:val="-4"/>
          <w:lang w:val="id-ID"/>
        </w:rPr>
      </w:pPr>
    </w:p>
    <w:p w14:paraId="428AE745" w14:textId="77777777" w:rsidR="00555FDE" w:rsidRDefault="00555FDE" w:rsidP="00555FDE">
      <w:pPr>
        <w:tabs>
          <w:tab w:val="right" w:pos="6523"/>
        </w:tabs>
        <w:ind w:left="360" w:hanging="360"/>
        <w:jc w:val="both"/>
        <w:rPr>
          <w:spacing w:val="-4"/>
          <w:lang w:val="id-ID"/>
        </w:rPr>
      </w:pPr>
      <w:r>
        <w:rPr>
          <w:spacing w:val="-4"/>
          <w:lang w:val="id-ID"/>
        </w:rPr>
        <w:t>4)</w:t>
      </w:r>
      <w:r>
        <w:rPr>
          <w:spacing w:val="-4"/>
          <w:lang w:val="id-ID"/>
        </w:rPr>
        <w:tab/>
        <w:t>Kitab suci kang adi, sabdèng Gusti sejati</w:t>
      </w:r>
    </w:p>
    <w:p w14:paraId="65D722CC" w14:textId="77777777" w:rsidR="00555FDE" w:rsidRDefault="00555FDE" w:rsidP="00555FDE">
      <w:pPr>
        <w:tabs>
          <w:tab w:val="right" w:pos="6523"/>
        </w:tabs>
        <w:ind w:left="360"/>
        <w:jc w:val="both"/>
        <w:rPr>
          <w:spacing w:val="-4"/>
          <w:lang w:val="id-ID"/>
        </w:rPr>
      </w:pPr>
      <w:r>
        <w:rPr>
          <w:spacing w:val="-4"/>
          <w:lang w:val="id-ID"/>
        </w:rPr>
        <w:t>Ngreksa wiwit cilikku, ngedohken siksa pati</w:t>
      </w:r>
    </w:p>
    <w:p w14:paraId="095ED90F" w14:textId="77777777" w:rsidR="00555FDE" w:rsidRPr="005902FC" w:rsidRDefault="00555FDE" w:rsidP="00555FDE">
      <w:pPr>
        <w:tabs>
          <w:tab w:val="right" w:pos="6523"/>
        </w:tabs>
        <w:ind w:left="360"/>
        <w:jc w:val="both"/>
        <w:rPr>
          <w:spacing w:val="-4"/>
          <w:lang w:val="id-ID"/>
        </w:rPr>
      </w:pPr>
      <w:r>
        <w:rPr>
          <w:spacing w:val="-4"/>
          <w:lang w:val="id-ID"/>
        </w:rPr>
        <w:t>Ngedohken siksa pati</w:t>
      </w:r>
    </w:p>
    <w:p w14:paraId="16B9CBF9" w14:textId="77777777" w:rsidR="00555FDE" w:rsidRPr="00D60708" w:rsidRDefault="00555FDE" w:rsidP="00555FDE">
      <w:pPr>
        <w:tabs>
          <w:tab w:val="right" w:pos="6523"/>
        </w:tabs>
        <w:ind w:left="567" w:hanging="567"/>
        <w:jc w:val="both"/>
        <w:rPr>
          <w:color w:val="FF0000"/>
          <w:spacing w:val="-4"/>
          <w:lang w:val="id-ID"/>
        </w:rPr>
      </w:pPr>
    </w:p>
    <w:p w14:paraId="70D2D9C9" w14:textId="77777777" w:rsidR="00555FDE" w:rsidRPr="00813992" w:rsidRDefault="00555FDE" w:rsidP="00555FDE">
      <w:pPr>
        <w:tabs>
          <w:tab w:val="right" w:pos="6523"/>
        </w:tabs>
        <w:ind w:left="567" w:hanging="567"/>
        <w:jc w:val="both"/>
        <w:rPr>
          <w:spacing w:val="-4"/>
          <w:u w:val="single"/>
          <w:lang w:val="id-ID"/>
        </w:rPr>
      </w:pPr>
      <w:r>
        <w:rPr>
          <w:spacing w:val="-4"/>
          <w:u w:val="single"/>
          <w:lang w:val="id-ID"/>
        </w:rPr>
        <w:t>Waosan Kapisan</w:t>
      </w:r>
    </w:p>
    <w:p w14:paraId="63F9D50D" w14:textId="77777777" w:rsidR="00555FDE" w:rsidRPr="00813992" w:rsidRDefault="00555FDE" w:rsidP="00555FDE">
      <w:pPr>
        <w:tabs>
          <w:tab w:val="right" w:pos="6523"/>
        </w:tabs>
        <w:ind w:left="720" w:hanging="720"/>
        <w:jc w:val="both"/>
        <w:rPr>
          <w:b/>
          <w:bCs/>
          <w:spacing w:val="-4"/>
          <w:lang w:val="id-ID"/>
        </w:rPr>
      </w:pPr>
      <w:r w:rsidRPr="00813992">
        <w:rPr>
          <w:spacing w:val="-4"/>
          <w:lang w:val="id-ID"/>
        </w:rPr>
        <w:t>L1:</w:t>
      </w:r>
      <w:r>
        <w:rPr>
          <w:spacing w:val="-4"/>
          <w:lang w:val="id-ID"/>
        </w:rPr>
        <w:tab/>
        <w:t xml:space="preserve">Waosan kapisan kapendhet saking </w:t>
      </w:r>
      <w:r w:rsidRPr="00D60708">
        <w:rPr>
          <w:b/>
          <w:bCs/>
          <w:spacing w:val="-4"/>
          <w:lang w:val="id-ID"/>
        </w:rPr>
        <w:t>Purwaning Dumadi</w:t>
      </w:r>
      <w:r w:rsidRPr="00813992">
        <w:rPr>
          <w:b/>
          <w:bCs/>
          <w:spacing w:val="-4"/>
          <w:lang w:val="id-ID"/>
        </w:rPr>
        <w:t xml:space="preserve"> 15:1-12, 17-18</w:t>
      </w:r>
    </w:p>
    <w:p w14:paraId="026F3642" w14:textId="77777777" w:rsidR="00555FDE" w:rsidRPr="00813992" w:rsidRDefault="00555FDE" w:rsidP="00555FDE">
      <w:pPr>
        <w:tabs>
          <w:tab w:val="right" w:pos="6523"/>
        </w:tabs>
        <w:ind w:left="720" w:hanging="720"/>
        <w:jc w:val="both"/>
        <w:rPr>
          <w:spacing w:val="-4"/>
          <w:lang w:val="id-ID"/>
        </w:rPr>
      </w:pPr>
      <w:r w:rsidRPr="00813992">
        <w:rPr>
          <w:spacing w:val="-4"/>
          <w:lang w:val="id-ID"/>
        </w:rPr>
        <w:tab/>
      </w:r>
      <w:r>
        <w:rPr>
          <w:spacing w:val="-4"/>
          <w:lang w:val="id-ID"/>
        </w:rPr>
        <w:t xml:space="preserve">Makaten Sabdanipun Gusti </w:t>
      </w:r>
    </w:p>
    <w:p w14:paraId="7F812FFB" w14:textId="77777777" w:rsidR="00555FDE" w:rsidRPr="00813992" w:rsidRDefault="00555FDE" w:rsidP="00555FDE">
      <w:pPr>
        <w:tabs>
          <w:tab w:val="right" w:pos="6523"/>
        </w:tabs>
        <w:ind w:left="720" w:hanging="720"/>
        <w:jc w:val="both"/>
        <w:rPr>
          <w:spacing w:val="-4"/>
          <w:lang w:val="id-ID"/>
        </w:rPr>
      </w:pPr>
      <w:r w:rsidRPr="00813992">
        <w:rPr>
          <w:spacing w:val="-4"/>
          <w:lang w:val="id-ID"/>
        </w:rPr>
        <w:t>U:</w:t>
      </w:r>
      <w:r w:rsidRPr="00813992">
        <w:rPr>
          <w:spacing w:val="-4"/>
          <w:lang w:val="id-ID"/>
        </w:rPr>
        <w:tab/>
      </w:r>
      <w:r w:rsidRPr="00A404E6">
        <w:rPr>
          <w:b/>
          <w:bCs/>
          <w:spacing w:val="-4"/>
          <w:lang w:val="id-ID"/>
        </w:rPr>
        <w:t>Puji sokur konjuk ing Allah</w:t>
      </w:r>
    </w:p>
    <w:p w14:paraId="1A1A9E42" w14:textId="77777777" w:rsidR="00555FDE" w:rsidRPr="00813992" w:rsidRDefault="00555FDE" w:rsidP="00555FDE">
      <w:pPr>
        <w:tabs>
          <w:tab w:val="right" w:pos="6523"/>
        </w:tabs>
        <w:ind w:left="567" w:hanging="567"/>
        <w:jc w:val="both"/>
        <w:rPr>
          <w:spacing w:val="-4"/>
          <w:lang w:val="id-ID"/>
        </w:rPr>
      </w:pPr>
    </w:p>
    <w:p w14:paraId="0A360DF1" w14:textId="77777777" w:rsidR="00555FDE" w:rsidRPr="00813992" w:rsidRDefault="00555FDE" w:rsidP="00555FDE">
      <w:pPr>
        <w:tabs>
          <w:tab w:val="right" w:pos="6523"/>
        </w:tabs>
        <w:ind w:left="567" w:hanging="567"/>
        <w:jc w:val="both"/>
        <w:rPr>
          <w:spacing w:val="-4"/>
          <w:u w:val="single"/>
          <w:lang w:val="id-ID"/>
        </w:rPr>
      </w:pPr>
      <w:r w:rsidRPr="00813992">
        <w:rPr>
          <w:spacing w:val="-4"/>
          <w:u w:val="single"/>
          <w:lang w:val="id-ID"/>
        </w:rPr>
        <w:t>Mazmur Tanggapan</w:t>
      </w:r>
    </w:p>
    <w:p w14:paraId="56C1805C" w14:textId="77777777" w:rsidR="00555FDE" w:rsidRPr="00813992" w:rsidRDefault="00555FDE" w:rsidP="00555FDE">
      <w:pPr>
        <w:tabs>
          <w:tab w:val="right" w:pos="6523"/>
        </w:tabs>
        <w:ind w:left="720" w:hanging="720"/>
        <w:jc w:val="both"/>
        <w:rPr>
          <w:spacing w:val="-4"/>
          <w:lang w:val="id-ID"/>
        </w:rPr>
      </w:pPr>
      <w:r w:rsidRPr="00813992">
        <w:rPr>
          <w:spacing w:val="-4"/>
          <w:lang w:val="id-ID"/>
        </w:rPr>
        <w:t>L2:</w:t>
      </w:r>
      <w:r w:rsidRPr="00813992">
        <w:rPr>
          <w:spacing w:val="-4"/>
          <w:lang w:val="id-ID"/>
        </w:rPr>
        <w:tab/>
      </w:r>
      <w:r w:rsidRPr="00813992">
        <w:rPr>
          <w:b/>
          <w:spacing w:val="-4"/>
          <w:lang w:val="id-ID"/>
        </w:rPr>
        <w:t>Mazmur 27</w:t>
      </w:r>
      <w:r w:rsidRPr="00813992">
        <w:rPr>
          <w:spacing w:val="-4"/>
          <w:lang w:val="id-ID"/>
        </w:rPr>
        <w:t xml:space="preserve"> </w:t>
      </w:r>
      <w:r>
        <w:rPr>
          <w:spacing w:val="-4"/>
          <w:lang w:val="id-ID"/>
        </w:rPr>
        <w:t xml:space="preserve">kawaos sacara imbal-imbalan </w:t>
      </w:r>
      <w:r w:rsidRPr="00813992">
        <w:rPr>
          <w:spacing w:val="-4"/>
          <w:lang w:val="id-ID"/>
        </w:rPr>
        <w:t>(</w:t>
      </w:r>
      <w:r>
        <w:rPr>
          <w:spacing w:val="-4"/>
          <w:lang w:val="id-ID"/>
        </w:rPr>
        <w:t>utawi kadarasaken</w:t>
      </w:r>
      <w:r w:rsidRPr="00813992">
        <w:rPr>
          <w:spacing w:val="-4"/>
          <w:lang w:val="id-ID"/>
        </w:rPr>
        <w:t>)</w:t>
      </w:r>
    </w:p>
    <w:p w14:paraId="586630E6" w14:textId="77777777" w:rsidR="00555FDE" w:rsidRPr="00813992" w:rsidRDefault="00555FDE" w:rsidP="00555FDE">
      <w:pPr>
        <w:tabs>
          <w:tab w:val="right" w:pos="6523"/>
        </w:tabs>
        <w:ind w:left="720" w:hanging="720"/>
        <w:jc w:val="both"/>
        <w:rPr>
          <w:spacing w:val="-4"/>
          <w:lang w:val="id-ID"/>
        </w:rPr>
      </w:pPr>
    </w:p>
    <w:p w14:paraId="636EBB79" w14:textId="77777777" w:rsidR="00555FDE" w:rsidRPr="00813992" w:rsidRDefault="00555FDE" w:rsidP="00555FDE">
      <w:pPr>
        <w:tabs>
          <w:tab w:val="right" w:pos="6523"/>
        </w:tabs>
        <w:ind w:left="567" w:hanging="567"/>
        <w:jc w:val="both"/>
        <w:rPr>
          <w:spacing w:val="-4"/>
          <w:u w:val="single"/>
          <w:lang w:val="id-ID"/>
        </w:rPr>
      </w:pPr>
      <w:r>
        <w:rPr>
          <w:spacing w:val="-4"/>
          <w:u w:val="single"/>
          <w:lang w:val="id-ID"/>
        </w:rPr>
        <w:t>Waosan kaping kalih</w:t>
      </w:r>
    </w:p>
    <w:p w14:paraId="2A1AFB95" w14:textId="77777777" w:rsidR="00555FDE" w:rsidRPr="00813992" w:rsidRDefault="00555FDE" w:rsidP="00555FDE">
      <w:pPr>
        <w:tabs>
          <w:tab w:val="right" w:pos="6523"/>
        </w:tabs>
        <w:ind w:left="720" w:hanging="720"/>
        <w:jc w:val="both"/>
        <w:rPr>
          <w:b/>
          <w:bCs/>
          <w:spacing w:val="-4"/>
          <w:lang w:val="id-ID"/>
        </w:rPr>
      </w:pPr>
      <w:r w:rsidRPr="00813992">
        <w:rPr>
          <w:spacing w:val="-4"/>
          <w:lang w:val="id-ID"/>
        </w:rPr>
        <w:t>L3:</w:t>
      </w:r>
      <w:r>
        <w:rPr>
          <w:spacing w:val="-4"/>
          <w:lang w:val="id-ID"/>
        </w:rPr>
        <w:tab/>
        <w:t xml:space="preserve">Waosan kaping kalih kapendhet saking serat </w:t>
      </w:r>
      <w:r w:rsidRPr="00813992">
        <w:rPr>
          <w:b/>
          <w:bCs/>
          <w:spacing w:val="-4"/>
          <w:lang w:val="id-ID"/>
        </w:rPr>
        <w:t>Filipi 3:17-4:1</w:t>
      </w:r>
    </w:p>
    <w:p w14:paraId="683248CF" w14:textId="77777777" w:rsidR="00555FDE" w:rsidRPr="00813992" w:rsidRDefault="00555FDE" w:rsidP="00555FDE">
      <w:pPr>
        <w:tabs>
          <w:tab w:val="right" w:pos="6523"/>
        </w:tabs>
        <w:ind w:left="720" w:hanging="720"/>
        <w:jc w:val="both"/>
        <w:rPr>
          <w:spacing w:val="-4"/>
          <w:lang w:val="id-ID"/>
        </w:rPr>
      </w:pPr>
      <w:r w:rsidRPr="00813992">
        <w:rPr>
          <w:spacing w:val="-4"/>
          <w:lang w:val="id-ID"/>
        </w:rPr>
        <w:tab/>
      </w:r>
      <w:r>
        <w:rPr>
          <w:spacing w:val="-4"/>
          <w:lang w:val="id-ID"/>
        </w:rPr>
        <w:t>Makaten Sabdanipun Gusti.</w:t>
      </w:r>
    </w:p>
    <w:p w14:paraId="6C202A8D" w14:textId="77777777" w:rsidR="00555FDE" w:rsidRPr="00813992" w:rsidRDefault="00555FDE" w:rsidP="00555FDE">
      <w:pPr>
        <w:tabs>
          <w:tab w:val="right" w:pos="6523"/>
        </w:tabs>
        <w:ind w:left="720" w:hanging="720"/>
        <w:jc w:val="both"/>
        <w:rPr>
          <w:spacing w:val="-4"/>
          <w:lang w:val="id-ID"/>
        </w:rPr>
      </w:pPr>
      <w:r w:rsidRPr="00813992">
        <w:rPr>
          <w:spacing w:val="-4"/>
          <w:lang w:val="id-ID"/>
        </w:rPr>
        <w:t>U:</w:t>
      </w:r>
      <w:r w:rsidRPr="00813992">
        <w:rPr>
          <w:spacing w:val="-4"/>
          <w:lang w:val="id-ID"/>
        </w:rPr>
        <w:tab/>
      </w:r>
      <w:r w:rsidRPr="00D60708">
        <w:rPr>
          <w:b/>
          <w:bCs/>
          <w:spacing w:val="-4"/>
          <w:lang w:val="id-ID"/>
        </w:rPr>
        <w:t>Puji sokur konjuk i</w:t>
      </w:r>
      <w:r>
        <w:rPr>
          <w:b/>
          <w:bCs/>
          <w:spacing w:val="-4"/>
          <w:lang w:val="id-ID"/>
        </w:rPr>
        <w:t>n</w:t>
      </w:r>
      <w:r w:rsidRPr="00D60708">
        <w:rPr>
          <w:b/>
          <w:bCs/>
          <w:spacing w:val="-4"/>
          <w:lang w:val="id-ID"/>
        </w:rPr>
        <w:t>g Allah</w:t>
      </w:r>
    </w:p>
    <w:p w14:paraId="290D5F02" w14:textId="77777777" w:rsidR="00555FDE" w:rsidRPr="00813992" w:rsidRDefault="00555FDE" w:rsidP="00555FDE">
      <w:pPr>
        <w:tabs>
          <w:tab w:val="right" w:pos="6523"/>
        </w:tabs>
        <w:ind w:left="567" w:hanging="567"/>
        <w:jc w:val="both"/>
        <w:rPr>
          <w:spacing w:val="-4"/>
          <w:lang w:val="id-ID"/>
        </w:rPr>
      </w:pPr>
    </w:p>
    <w:p w14:paraId="010285E7" w14:textId="77777777" w:rsidR="00555FDE" w:rsidRPr="00813992" w:rsidRDefault="00555FDE" w:rsidP="00555FDE">
      <w:pPr>
        <w:tabs>
          <w:tab w:val="right" w:pos="6523"/>
        </w:tabs>
        <w:ind w:left="567" w:hanging="567"/>
        <w:jc w:val="both"/>
        <w:rPr>
          <w:spacing w:val="-4"/>
          <w:u w:val="single"/>
          <w:lang w:val="id-ID"/>
        </w:rPr>
      </w:pPr>
      <w:r w:rsidRPr="00813992">
        <w:rPr>
          <w:spacing w:val="-4"/>
          <w:u w:val="single"/>
          <w:lang w:val="id-ID"/>
        </w:rPr>
        <w:t>P</w:t>
      </w:r>
      <w:r>
        <w:rPr>
          <w:spacing w:val="-4"/>
          <w:u w:val="single"/>
          <w:lang w:val="id-ID"/>
        </w:rPr>
        <w:t xml:space="preserve">amaosing </w:t>
      </w:r>
      <w:r w:rsidRPr="00813992">
        <w:rPr>
          <w:spacing w:val="-4"/>
          <w:u w:val="single"/>
          <w:lang w:val="id-ID"/>
        </w:rPr>
        <w:t>Injil</w:t>
      </w:r>
    </w:p>
    <w:p w14:paraId="58D7AEE8" w14:textId="77777777" w:rsidR="00555FDE" w:rsidRPr="00813992" w:rsidRDefault="00555FDE" w:rsidP="00555FDE">
      <w:pPr>
        <w:tabs>
          <w:tab w:val="right" w:pos="6523"/>
        </w:tabs>
        <w:ind w:left="720" w:hanging="720"/>
        <w:jc w:val="both"/>
        <w:rPr>
          <w:b/>
          <w:bCs/>
          <w:spacing w:val="-4"/>
          <w:lang w:val="id-ID"/>
        </w:rPr>
      </w:pPr>
      <w:r w:rsidRPr="00813992">
        <w:rPr>
          <w:spacing w:val="-4"/>
          <w:lang w:val="id-ID"/>
        </w:rPr>
        <w:t>P</w:t>
      </w:r>
      <w:r>
        <w:rPr>
          <w:spacing w:val="-4"/>
          <w:lang w:val="id-ID"/>
        </w:rPr>
        <w:t>S</w:t>
      </w:r>
      <w:r w:rsidRPr="00813992">
        <w:rPr>
          <w:spacing w:val="-4"/>
          <w:lang w:val="id-ID"/>
        </w:rPr>
        <w:t>:</w:t>
      </w:r>
      <w:r>
        <w:rPr>
          <w:spacing w:val="-4"/>
          <w:lang w:val="id-ID"/>
        </w:rPr>
        <w:tab/>
      </w:r>
      <w:r w:rsidRPr="00813992">
        <w:rPr>
          <w:spacing w:val="-4"/>
          <w:lang w:val="id-ID"/>
        </w:rPr>
        <w:t>P</w:t>
      </w:r>
      <w:r>
        <w:rPr>
          <w:spacing w:val="-4"/>
          <w:lang w:val="id-ID"/>
        </w:rPr>
        <w:t xml:space="preserve">amaosing </w:t>
      </w:r>
      <w:r w:rsidRPr="00813992">
        <w:rPr>
          <w:spacing w:val="-4"/>
          <w:lang w:val="id-ID"/>
        </w:rPr>
        <w:t>Injil</w:t>
      </w:r>
      <w:r>
        <w:rPr>
          <w:spacing w:val="-4"/>
          <w:lang w:val="id-ID"/>
        </w:rPr>
        <w:t xml:space="preserve"> kapendhet saking</w:t>
      </w:r>
      <w:r w:rsidRPr="00813992">
        <w:rPr>
          <w:spacing w:val="-4"/>
          <w:lang w:val="id-ID"/>
        </w:rPr>
        <w:t xml:space="preserve"> </w:t>
      </w:r>
      <w:r w:rsidRPr="00813992">
        <w:rPr>
          <w:b/>
          <w:bCs/>
          <w:spacing w:val="-4"/>
          <w:lang w:val="id-ID"/>
        </w:rPr>
        <w:t>Lukas 13:31-35.</w:t>
      </w:r>
    </w:p>
    <w:p w14:paraId="655DD8C4" w14:textId="77777777" w:rsidR="00555FDE" w:rsidRDefault="00555FDE" w:rsidP="00555FDE">
      <w:pPr>
        <w:tabs>
          <w:tab w:val="right" w:pos="6523"/>
        </w:tabs>
        <w:ind w:left="720"/>
        <w:jc w:val="both"/>
        <w:rPr>
          <w:spacing w:val="-4"/>
          <w:lang w:val="id-ID"/>
        </w:rPr>
      </w:pPr>
      <w:r w:rsidRPr="00813992">
        <w:rPr>
          <w:spacing w:val="-4"/>
          <w:lang w:val="id-ID"/>
        </w:rPr>
        <w:tab/>
      </w:r>
      <w:r>
        <w:rPr>
          <w:spacing w:val="-4"/>
          <w:lang w:val="id-ID"/>
        </w:rPr>
        <w:t xml:space="preserve">Makaten </w:t>
      </w:r>
      <w:r w:rsidRPr="00813992">
        <w:rPr>
          <w:spacing w:val="-4"/>
          <w:lang w:val="id-ID"/>
        </w:rPr>
        <w:t>Injil</w:t>
      </w:r>
      <w:r>
        <w:rPr>
          <w:spacing w:val="-4"/>
          <w:lang w:val="id-ID"/>
        </w:rPr>
        <w:t>ipun Gusti kita</w:t>
      </w:r>
      <w:r w:rsidRPr="00813992">
        <w:rPr>
          <w:spacing w:val="-4"/>
          <w:lang w:val="id-ID"/>
        </w:rPr>
        <w:t xml:space="preserve"> </w:t>
      </w:r>
      <w:r>
        <w:rPr>
          <w:spacing w:val="-4"/>
          <w:lang w:val="id-ID"/>
        </w:rPr>
        <w:t>Yésus</w:t>
      </w:r>
      <w:r w:rsidRPr="00813992">
        <w:rPr>
          <w:spacing w:val="-4"/>
          <w:lang w:val="id-ID"/>
        </w:rPr>
        <w:t xml:space="preserve"> Kristus, </w:t>
      </w:r>
      <w:r>
        <w:rPr>
          <w:spacing w:val="-4"/>
          <w:lang w:val="id-ID"/>
        </w:rPr>
        <w:t>ingkang rahayu inggih punika tiyang-tiyang ingkang sami mirengaken Sabdanipun Gusti lan ugi sami kaèstokaken kanthi setya tuhu wonten ing gesang padintenanipun</w:t>
      </w:r>
      <w:r w:rsidRPr="00813992">
        <w:rPr>
          <w:spacing w:val="-4"/>
          <w:lang w:val="id-ID"/>
        </w:rPr>
        <w:t>. HOSIANA.</w:t>
      </w:r>
    </w:p>
    <w:p w14:paraId="47016DA6" w14:textId="77777777" w:rsidR="00555FDE" w:rsidRDefault="00555FDE" w:rsidP="00555FDE">
      <w:pPr>
        <w:tabs>
          <w:tab w:val="right" w:pos="6523"/>
        </w:tabs>
        <w:ind w:left="720" w:hanging="720"/>
        <w:jc w:val="both"/>
        <w:rPr>
          <w:spacing w:val="-4"/>
          <w:lang w:val="id-ID"/>
        </w:rPr>
      </w:pPr>
      <w:r w:rsidRPr="00813992">
        <w:rPr>
          <w:spacing w:val="-4"/>
          <w:lang w:val="id-ID"/>
        </w:rPr>
        <w:lastRenderedPageBreak/>
        <w:t xml:space="preserve">U: </w:t>
      </w:r>
      <w:r w:rsidRPr="00813992">
        <w:rPr>
          <w:spacing w:val="-4"/>
          <w:lang w:val="id-ID"/>
        </w:rPr>
        <w:tab/>
      </w:r>
      <w:r w:rsidRPr="005F643E">
        <w:rPr>
          <w:spacing w:val="-4"/>
          <w:lang w:val="id-ID"/>
        </w:rPr>
        <w:t>(</w:t>
      </w:r>
      <w:proofErr w:type="spellStart"/>
      <w:r w:rsidRPr="005F643E">
        <w:rPr>
          <w:spacing w:val="-4"/>
          <w:lang w:val="id-ID"/>
        </w:rPr>
        <w:t>mujèkaken</w:t>
      </w:r>
      <w:proofErr w:type="spellEnd"/>
      <w:r w:rsidRPr="00813992">
        <w:rPr>
          <w:b/>
          <w:bCs/>
          <w:i/>
          <w:iCs/>
          <w:spacing w:val="-4"/>
          <w:lang w:val="id-ID"/>
        </w:rPr>
        <w:t xml:space="preserve">  </w:t>
      </w:r>
      <w:r w:rsidRPr="005F643E">
        <w:rPr>
          <w:b/>
          <w:bCs/>
          <w:spacing w:val="-4"/>
          <w:lang w:val="id-ID"/>
        </w:rPr>
        <w:t>H</w:t>
      </w:r>
      <w:r>
        <w:rPr>
          <w:b/>
          <w:bCs/>
          <w:spacing w:val="-4"/>
          <w:lang w:val="id-ID"/>
        </w:rPr>
        <w:t>osiana</w:t>
      </w:r>
      <w:r>
        <w:rPr>
          <w:spacing w:val="-4"/>
          <w:lang w:val="id-ID"/>
        </w:rPr>
        <w:t xml:space="preserve"> manut ungeling </w:t>
      </w:r>
      <w:r>
        <w:rPr>
          <w:b/>
          <w:bCs/>
          <w:spacing w:val="-4"/>
          <w:lang w:val="id-ID"/>
        </w:rPr>
        <w:t>KPJ 468</w:t>
      </w:r>
      <w:r>
        <w:rPr>
          <w:spacing w:val="-4"/>
          <w:lang w:val="id-ID"/>
        </w:rPr>
        <w:t>)</w:t>
      </w:r>
    </w:p>
    <w:p w14:paraId="1CD84E0D" w14:textId="77777777" w:rsidR="00555FDE" w:rsidRPr="005F643E" w:rsidRDefault="00555FDE" w:rsidP="00555FDE">
      <w:pPr>
        <w:tabs>
          <w:tab w:val="right" w:pos="6523"/>
        </w:tabs>
        <w:ind w:left="720"/>
        <w:jc w:val="both"/>
        <w:rPr>
          <w:b/>
          <w:bCs/>
          <w:spacing w:val="-4"/>
          <w:lang w:val="id-ID"/>
        </w:rPr>
      </w:pPr>
      <w:r>
        <w:rPr>
          <w:b/>
          <w:bCs/>
          <w:spacing w:val="-4"/>
          <w:lang w:val="id-ID"/>
        </w:rPr>
        <w:t>Hosiana, Hosiana, Hosiana.</w:t>
      </w:r>
    </w:p>
    <w:p w14:paraId="31370CE9" w14:textId="77777777" w:rsidR="00555FDE" w:rsidRPr="00813992" w:rsidRDefault="00555FDE" w:rsidP="00555FDE">
      <w:pPr>
        <w:tabs>
          <w:tab w:val="right" w:pos="6523"/>
        </w:tabs>
        <w:ind w:left="567" w:hanging="567"/>
        <w:jc w:val="both"/>
        <w:rPr>
          <w:spacing w:val="-4"/>
          <w:lang w:val="id-ID"/>
        </w:rPr>
      </w:pPr>
    </w:p>
    <w:p w14:paraId="27F7055C" w14:textId="77777777" w:rsidR="00555FDE" w:rsidRPr="00813992" w:rsidRDefault="00555FDE" w:rsidP="00555FDE">
      <w:pPr>
        <w:tabs>
          <w:tab w:val="right" w:pos="6523"/>
        </w:tabs>
        <w:ind w:left="567" w:hanging="567"/>
        <w:jc w:val="both"/>
        <w:rPr>
          <w:b/>
          <w:bCs/>
          <w:spacing w:val="-4"/>
          <w:lang w:val="id-ID"/>
        </w:rPr>
      </w:pPr>
      <w:r w:rsidRPr="00813992">
        <w:rPr>
          <w:b/>
          <w:bCs/>
          <w:spacing w:val="-4"/>
          <w:lang w:val="id-ID"/>
        </w:rPr>
        <w:t>Khotbah “</w:t>
      </w:r>
      <w:r>
        <w:rPr>
          <w:b/>
          <w:bCs/>
          <w:spacing w:val="-4"/>
          <w:lang w:val="id-ID"/>
        </w:rPr>
        <w:t xml:space="preserve">Ngrengkuh </w:t>
      </w:r>
      <w:r w:rsidRPr="00813992">
        <w:rPr>
          <w:b/>
          <w:bCs/>
          <w:spacing w:val="-4"/>
          <w:lang w:val="id-ID"/>
        </w:rPr>
        <w:t>Salib</w:t>
      </w:r>
      <w:r>
        <w:rPr>
          <w:b/>
          <w:bCs/>
          <w:spacing w:val="-4"/>
          <w:lang w:val="id-ID"/>
        </w:rPr>
        <w:t>ipun</w:t>
      </w:r>
      <w:r w:rsidRPr="00813992">
        <w:rPr>
          <w:b/>
          <w:bCs/>
          <w:spacing w:val="-4"/>
          <w:lang w:val="id-ID"/>
        </w:rPr>
        <w:t xml:space="preserve"> Sang Kristus”</w:t>
      </w:r>
    </w:p>
    <w:p w14:paraId="4A957589" w14:textId="77777777" w:rsidR="00555FDE" w:rsidRPr="00813992" w:rsidRDefault="00555FDE" w:rsidP="00555FDE">
      <w:pPr>
        <w:tabs>
          <w:tab w:val="right" w:pos="6523"/>
        </w:tabs>
        <w:ind w:left="567" w:hanging="567"/>
        <w:jc w:val="both"/>
        <w:rPr>
          <w:spacing w:val="-4"/>
          <w:lang w:val="id-ID"/>
        </w:rPr>
      </w:pPr>
    </w:p>
    <w:p w14:paraId="62CADDD0" w14:textId="77777777" w:rsidR="00555FDE" w:rsidRPr="00813992" w:rsidRDefault="00555FDE" w:rsidP="00555FDE">
      <w:pPr>
        <w:tabs>
          <w:tab w:val="right" w:pos="6523"/>
        </w:tabs>
        <w:ind w:left="567" w:hanging="567"/>
        <w:jc w:val="both"/>
        <w:rPr>
          <w:spacing w:val="-4"/>
          <w:lang w:val="id-ID"/>
        </w:rPr>
      </w:pPr>
      <w:r>
        <w:rPr>
          <w:b/>
          <w:bCs/>
          <w:spacing w:val="-4"/>
          <w:lang w:val="id-ID"/>
        </w:rPr>
        <w:t xml:space="preserve">Wekdal Ening </w:t>
      </w:r>
    </w:p>
    <w:p w14:paraId="1BAC54A0" w14:textId="77777777" w:rsidR="00555FDE" w:rsidRDefault="00555FDE" w:rsidP="00555FDE">
      <w:pPr>
        <w:tabs>
          <w:tab w:val="right" w:pos="6523"/>
        </w:tabs>
        <w:ind w:left="567" w:hanging="567"/>
        <w:jc w:val="both"/>
        <w:rPr>
          <w:b/>
          <w:bCs/>
          <w:spacing w:val="-4"/>
          <w:lang w:val="id-ID"/>
        </w:rPr>
      </w:pPr>
    </w:p>
    <w:p w14:paraId="3D372C5B" w14:textId="77777777" w:rsidR="00555FDE" w:rsidRDefault="00555FDE" w:rsidP="00555FDE">
      <w:pPr>
        <w:tabs>
          <w:tab w:val="right" w:pos="6523"/>
        </w:tabs>
        <w:ind w:left="567" w:hanging="567"/>
        <w:jc w:val="both"/>
        <w:rPr>
          <w:i/>
          <w:iCs/>
          <w:spacing w:val="-4"/>
          <w:lang w:val="id-ID"/>
        </w:rPr>
      </w:pPr>
      <w:r w:rsidRPr="00813992">
        <w:rPr>
          <w:b/>
          <w:bCs/>
          <w:spacing w:val="-4"/>
          <w:lang w:val="id-ID"/>
        </w:rPr>
        <w:t>P</w:t>
      </w:r>
      <w:r>
        <w:rPr>
          <w:b/>
          <w:bCs/>
          <w:spacing w:val="-4"/>
          <w:lang w:val="id-ID"/>
        </w:rPr>
        <w:t>angaken Pitdos Rasuli</w:t>
      </w:r>
      <w:r w:rsidRPr="00813992">
        <w:rPr>
          <w:b/>
          <w:bCs/>
          <w:spacing w:val="-4"/>
          <w:lang w:val="id-ID"/>
        </w:rPr>
        <w:t xml:space="preserve"> </w:t>
      </w:r>
      <w:r w:rsidRPr="00813992">
        <w:rPr>
          <w:b/>
          <w:bCs/>
          <w:spacing w:val="-4"/>
          <w:lang w:val="id-ID"/>
        </w:rPr>
        <w:tab/>
      </w:r>
      <w:r w:rsidRPr="00582B41">
        <w:rPr>
          <w:spacing w:val="-4"/>
          <w:lang w:val="id-ID"/>
        </w:rPr>
        <w:t>(</w:t>
      </w:r>
      <w:r>
        <w:rPr>
          <w:i/>
          <w:iCs/>
          <w:spacing w:val="-4"/>
          <w:lang w:val="id-ID"/>
        </w:rPr>
        <w:t>jumeneng</w:t>
      </w:r>
      <w:r w:rsidRPr="00582B41">
        <w:rPr>
          <w:spacing w:val="-4"/>
          <w:lang w:val="id-ID"/>
        </w:rPr>
        <w:t>)</w:t>
      </w:r>
    </w:p>
    <w:p w14:paraId="08AD7BAC" w14:textId="77777777" w:rsidR="00555FDE" w:rsidRDefault="00555FDE" w:rsidP="00555FDE">
      <w:pPr>
        <w:tabs>
          <w:tab w:val="right" w:pos="6523"/>
        </w:tabs>
        <w:ind w:left="720" w:hanging="720"/>
        <w:jc w:val="both"/>
        <w:rPr>
          <w:spacing w:val="-4"/>
          <w:lang w:val="id-ID"/>
        </w:rPr>
      </w:pPr>
      <w:r w:rsidRPr="00813992">
        <w:rPr>
          <w:spacing w:val="-4"/>
          <w:lang w:val="id-ID"/>
        </w:rPr>
        <w:t>M3:</w:t>
      </w:r>
      <w:r w:rsidRPr="00813992">
        <w:rPr>
          <w:spacing w:val="-4"/>
          <w:lang w:val="id-ID"/>
        </w:rPr>
        <w:tab/>
      </w:r>
      <w:r>
        <w:rPr>
          <w:spacing w:val="-4"/>
          <w:lang w:val="id-ID"/>
        </w:rPr>
        <w:t xml:space="preserve">Sesarengan kaliyan umatipun Allah ing sadaya jaman, sumangga kita sami ngikraraken lan ngantebaken pitados kita sarana sesarengan ngucapaken Pangaken Pitados Rasuli.  </w:t>
      </w:r>
    </w:p>
    <w:p w14:paraId="026E3C72" w14:textId="77777777" w:rsidR="00555FDE" w:rsidRPr="00813992" w:rsidRDefault="00555FDE" w:rsidP="00555FDE">
      <w:pPr>
        <w:tabs>
          <w:tab w:val="right" w:pos="6523"/>
        </w:tabs>
        <w:ind w:left="720" w:hanging="720"/>
        <w:jc w:val="both"/>
        <w:rPr>
          <w:spacing w:val="-4"/>
          <w:lang w:val="id-ID"/>
        </w:rPr>
      </w:pPr>
      <w:r w:rsidRPr="00813992">
        <w:rPr>
          <w:spacing w:val="-4"/>
          <w:lang w:val="id-ID"/>
        </w:rPr>
        <w:t>U:</w:t>
      </w:r>
      <w:r w:rsidRPr="00813992">
        <w:rPr>
          <w:spacing w:val="-4"/>
          <w:lang w:val="id-ID"/>
        </w:rPr>
        <w:tab/>
      </w:r>
      <w:r w:rsidRPr="00582B41">
        <w:rPr>
          <w:spacing w:val="-4"/>
          <w:lang w:val="id-ID"/>
        </w:rPr>
        <w:t>(Sesarengan ngucapaken</w:t>
      </w:r>
      <w:r>
        <w:rPr>
          <w:b/>
          <w:bCs/>
          <w:spacing w:val="-4"/>
          <w:lang w:val="id-ID"/>
        </w:rPr>
        <w:t xml:space="preserve"> Pangaken Pitados Rasuli</w:t>
      </w:r>
      <w:r w:rsidRPr="00582B41">
        <w:rPr>
          <w:spacing w:val="-4"/>
          <w:lang w:val="id-ID"/>
        </w:rPr>
        <w:t>)</w:t>
      </w:r>
    </w:p>
    <w:p w14:paraId="5A11956A" w14:textId="77777777" w:rsidR="00555FDE" w:rsidRPr="00582B41" w:rsidRDefault="00555FDE" w:rsidP="00555FDE">
      <w:pPr>
        <w:tabs>
          <w:tab w:val="right" w:pos="6523"/>
        </w:tabs>
        <w:ind w:left="567" w:hanging="567"/>
        <w:jc w:val="both"/>
        <w:rPr>
          <w:spacing w:val="-4"/>
          <w:lang w:val="id-ID"/>
        </w:rPr>
      </w:pPr>
    </w:p>
    <w:p w14:paraId="6F9DDF98" w14:textId="77777777" w:rsidR="00555FDE" w:rsidRPr="00813992" w:rsidRDefault="00555FDE" w:rsidP="00555FDE">
      <w:pPr>
        <w:tabs>
          <w:tab w:val="right" w:pos="6523"/>
        </w:tabs>
        <w:ind w:left="567" w:hanging="567"/>
        <w:jc w:val="both"/>
        <w:rPr>
          <w:i/>
          <w:iCs/>
          <w:spacing w:val="-4"/>
          <w:lang w:val="id-ID"/>
        </w:rPr>
      </w:pPr>
      <w:r>
        <w:rPr>
          <w:b/>
          <w:bCs/>
          <w:spacing w:val="-4"/>
          <w:lang w:val="id-ID"/>
        </w:rPr>
        <w:t xml:space="preserve">Pandonga </w:t>
      </w:r>
      <w:r w:rsidRPr="00813992">
        <w:rPr>
          <w:b/>
          <w:bCs/>
          <w:spacing w:val="-4"/>
          <w:lang w:val="id-ID"/>
        </w:rPr>
        <w:t>Syafaat</w:t>
      </w:r>
      <w:r w:rsidRPr="00813992">
        <w:rPr>
          <w:spacing w:val="-4"/>
          <w:lang w:val="id-ID"/>
        </w:rPr>
        <w:tab/>
      </w:r>
      <w:r w:rsidRPr="00582B41">
        <w:rPr>
          <w:spacing w:val="-4"/>
          <w:lang w:val="id-ID"/>
        </w:rPr>
        <w:t>(</w:t>
      </w:r>
      <w:r>
        <w:rPr>
          <w:i/>
          <w:iCs/>
          <w:spacing w:val="-4"/>
          <w:lang w:val="id-ID"/>
        </w:rPr>
        <w:t>lenggah</w:t>
      </w:r>
      <w:r w:rsidRPr="00582B41">
        <w:rPr>
          <w:spacing w:val="-4"/>
          <w:lang w:val="id-ID"/>
        </w:rPr>
        <w:t>)</w:t>
      </w:r>
    </w:p>
    <w:p w14:paraId="1697C421" w14:textId="77777777" w:rsidR="00555FDE" w:rsidRPr="00813992" w:rsidRDefault="00555FDE" w:rsidP="00555FDE">
      <w:pPr>
        <w:tabs>
          <w:tab w:val="right" w:pos="6523"/>
        </w:tabs>
        <w:ind w:left="720" w:hanging="720"/>
        <w:jc w:val="both"/>
        <w:rPr>
          <w:spacing w:val="-4"/>
          <w:lang w:val="id-ID"/>
        </w:rPr>
      </w:pPr>
      <w:r w:rsidRPr="00813992">
        <w:rPr>
          <w:spacing w:val="-4"/>
          <w:lang w:val="id-ID"/>
        </w:rPr>
        <w:t>P</w:t>
      </w:r>
      <w:r>
        <w:rPr>
          <w:spacing w:val="-4"/>
          <w:lang w:val="id-ID"/>
        </w:rPr>
        <w:t>S</w:t>
      </w:r>
      <w:r w:rsidRPr="00813992">
        <w:rPr>
          <w:spacing w:val="-4"/>
          <w:lang w:val="id-ID"/>
        </w:rPr>
        <w:t>:</w:t>
      </w:r>
      <w:r w:rsidRPr="00813992">
        <w:rPr>
          <w:spacing w:val="-4"/>
          <w:lang w:val="id-ID"/>
        </w:rPr>
        <w:tab/>
        <w:t>(</w:t>
      </w:r>
      <w:r>
        <w:rPr>
          <w:spacing w:val="-4"/>
          <w:lang w:val="id-ID"/>
        </w:rPr>
        <w:t>Nglantaraken pandonga</w:t>
      </w:r>
      <w:r w:rsidRPr="00813992">
        <w:rPr>
          <w:spacing w:val="-4"/>
          <w:lang w:val="id-ID"/>
        </w:rPr>
        <w:t xml:space="preserve"> syafaat)</w:t>
      </w:r>
    </w:p>
    <w:p w14:paraId="574BEDD8" w14:textId="77777777" w:rsidR="00555FDE" w:rsidRPr="00813992" w:rsidRDefault="00555FDE" w:rsidP="00555FDE">
      <w:pPr>
        <w:tabs>
          <w:tab w:val="right" w:pos="6523"/>
        </w:tabs>
        <w:ind w:left="567" w:hanging="567"/>
        <w:jc w:val="both"/>
        <w:rPr>
          <w:spacing w:val="-4"/>
          <w:lang w:val="id-ID"/>
        </w:rPr>
      </w:pPr>
    </w:p>
    <w:p w14:paraId="16F058BA" w14:textId="77777777" w:rsidR="00555FDE" w:rsidRPr="00582B41" w:rsidRDefault="00555FDE" w:rsidP="00555FDE">
      <w:pPr>
        <w:tabs>
          <w:tab w:val="right" w:pos="6523"/>
        </w:tabs>
        <w:ind w:left="567" w:hanging="567"/>
        <w:jc w:val="both"/>
        <w:rPr>
          <w:spacing w:val="-4"/>
          <w:lang w:val="id-ID"/>
        </w:rPr>
      </w:pPr>
      <w:r>
        <w:rPr>
          <w:b/>
          <w:bCs/>
          <w:spacing w:val="-4"/>
          <w:lang w:val="id-ID"/>
        </w:rPr>
        <w:t xml:space="preserve">ATUR </w:t>
      </w:r>
      <w:r w:rsidRPr="00813992">
        <w:rPr>
          <w:b/>
          <w:bCs/>
          <w:spacing w:val="-4"/>
          <w:lang w:val="id-ID"/>
        </w:rPr>
        <w:t>P</w:t>
      </w:r>
      <w:r>
        <w:rPr>
          <w:b/>
          <w:bCs/>
          <w:spacing w:val="-4"/>
          <w:lang w:val="id-ID"/>
        </w:rPr>
        <w:t>ISUNGSUNG</w:t>
      </w:r>
      <w:r>
        <w:rPr>
          <w:spacing w:val="-4"/>
          <w:lang w:val="id-ID"/>
        </w:rPr>
        <w:tab/>
        <w:t>(</w:t>
      </w:r>
      <w:r>
        <w:rPr>
          <w:i/>
          <w:iCs/>
          <w:spacing w:val="-4"/>
          <w:lang w:val="id-ID"/>
        </w:rPr>
        <w:t>lenggah</w:t>
      </w:r>
      <w:r>
        <w:rPr>
          <w:spacing w:val="-4"/>
          <w:lang w:val="id-ID"/>
        </w:rPr>
        <w:t>)</w:t>
      </w:r>
    </w:p>
    <w:p w14:paraId="1D88A892" w14:textId="77777777" w:rsidR="00555FDE" w:rsidRDefault="00555FDE" w:rsidP="00555FDE">
      <w:pPr>
        <w:tabs>
          <w:tab w:val="right" w:pos="6523"/>
        </w:tabs>
        <w:ind w:left="720" w:hanging="720"/>
        <w:jc w:val="both"/>
        <w:rPr>
          <w:i/>
          <w:spacing w:val="-4"/>
          <w:lang w:val="id-ID"/>
        </w:rPr>
      </w:pPr>
      <w:r w:rsidRPr="00813992">
        <w:rPr>
          <w:spacing w:val="-4"/>
          <w:lang w:val="id-ID"/>
        </w:rPr>
        <w:t>M4:</w:t>
      </w:r>
      <w:r w:rsidRPr="00813992">
        <w:rPr>
          <w:spacing w:val="-4"/>
          <w:lang w:val="id-ID"/>
        </w:rPr>
        <w:tab/>
      </w:r>
      <w:r>
        <w:rPr>
          <w:spacing w:val="-4"/>
          <w:lang w:val="id-ID"/>
        </w:rPr>
        <w:t xml:space="preserve">Atur panuwun kita badhé kita unjukaken sarana ngaturaken pisungsung, kanthi ngèngeti pangandikanipun Gusti kados ingkang sinerat wonten ing serat </w:t>
      </w:r>
      <w:r w:rsidRPr="00813992">
        <w:rPr>
          <w:b/>
          <w:bCs/>
          <w:spacing w:val="-4"/>
          <w:lang w:val="id-ID"/>
        </w:rPr>
        <w:t>Roma 12: 1</w:t>
      </w:r>
      <w:r w:rsidRPr="00813992">
        <w:rPr>
          <w:spacing w:val="-4"/>
          <w:lang w:val="id-ID"/>
        </w:rPr>
        <w:t xml:space="preserve"> "</w:t>
      </w:r>
      <w:r w:rsidRPr="00705A4B">
        <w:rPr>
          <w:i/>
          <w:iCs/>
          <w:spacing w:val="-4"/>
          <w:lang w:val="id-ID"/>
        </w:rPr>
        <w:t>Kang iku para sadulur, marga saka sih-kamirahan</w:t>
      </w:r>
      <w:r>
        <w:rPr>
          <w:i/>
          <w:iCs/>
          <w:spacing w:val="-4"/>
          <w:lang w:val="id-ID"/>
        </w:rPr>
        <w:t>é</w:t>
      </w:r>
      <w:r w:rsidRPr="00705A4B">
        <w:rPr>
          <w:i/>
          <w:iCs/>
          <w:spacing w:val="-4"/>
          <w:lang w:val="id-ID"/>
        </w:rPr>
        <w:t xml:space="preserve"> Gusti Allah, aku pitutur mar</w:t>
      </w:r>
      <w:r>
        <w:rPr>
          <w:i/>
          <w:iCs/>
          <w:spacing w:val="-4"/>
          <w:lang w:val="id-ID"/>
        </w:rPr>
        <w:t>a</w:t>
      </w:r>
      <w:r w:rsidRPr="00705A4B">
        <w:rPr>
          <w:i/>
          <w:iCs/>
          <w:spacing w:val="-4"/>
          <w:lang w:val="id-ID"/>
        </w:rPr>
        <w:t>ng kow</w:t>
      </w:r>
      <w:r>
        <w:rPr>
          <w:i/>
          <w:iCs/>
          <w:spacing w:val="-4"/>
          <w:lang w:val="id-ID"/>
        </w:rPr>
        <w:t>é</w:t>
      </w:r>
      <w:r w:rsidRPr="00705A4B">
        <w:rPr>
          <w:i/>
          <w:iCs/>
          <w:spacing w:val="-4"/>
          <w:lang w:val="id-ID"/>
        </w:rPr>
        <w:t>, padha nyaosna badanmu minangka kurban kang urip lan suci, sarta kang dadi kepareng</w:t>
      </w:r>
      <w:r>
        <w:rPr>
          <w:i/>
          <w:iCs/>
          <w:spacing w:val="-4"/>
          <w:lang w:val="id-ID"/>
        </w:rPr>
        <w:t>é</w:t>
      </w:r>
      <w:r w:rsidRPr="00705A4B">
        <w:rPr>
          <w:i/>
          <w:iCs/>
          <w:spacing w:val="-4"/>
          <w:lang w:val="id-ID"/>
        </w:rPr>
        <w:t xml:space="preserve"> Gusti Allah: yaiku pangibad</w:t>
      </w:r>
      <w:r>
        <w:rPr>
          <w:i/>
          <w:iCs/>
          <w:spacing w:val="-4"/>
          <w:lang w:val="id-ID"/>
        </w:rPr>
        <w:t>a</w:t>
      </w:r>
      <w:r w:rsidRPr="00705A4B">
        <w:rPr>
          <w:i/>
          <w:iCs/>
          <w:spacing w:val="-4"/>
          <w:lang w:val="id-ID"/>
        </w:rPr>
        <w:t>hmu kang sejati.</w:t>
      </w:r>
      <w:r w:rsidRPr="00813992">
        <w:rPr>
          <w:i/>
          <w:spacing w:val="-4"/>
          <w:lang w:val="id-ID"/>
        </w:rPr>
        <w:t>"</w:t>
      </w:r>
    </w:p>
    <w:p w14:paraId="1EB7AA14" w14:textId="77777777" w:rsidR="00555FDE" w:rsidRPr="00582B41" w:rsidRDefault="00555FDE" w:rsidP="00555FDE">
      <w:pPr>
        <w:tabs>
          <w:tab w:val="right" w:pos="6523"/>
        </w:tabs>
        <w:ind w:left="720" w:hanging="720"/>
        <w:jc w:val="both"/>
        <w:rPr>
          <w:spacing w:val="-4"/>
          <w:lang w:val="id-ID"/>
        </w:rPr>
      </w:pPr>
      <w:r w:rsidRPr="00813992">
        <w:rPr>
          <w:spacing w:val="-4"/>
          <w:lang w:val="id-ID"/>
        </w:rPr>
        <w:t>U:</w:t>
      </w:r>
      <w:r w:rsidRPr="00813992">
        <w:rPr>
          <w:spacing w:val="-4"/>
          <w:lang w:val="id-ID"/>
        </w:rPr>
        <w:tab/>
      </w:r>
      <w:r>
        <w:rPr>
          <w:spacing w:val="-4"/>
          <w:lang w:val="id-ID"/>
        </w:rPr>
        <w:t>(</w:t>
      </w:r>
      <w:r w:rsidRPr="00582B41">
        <w:rPr>
          <w:spacing w:val="-4"/>
          <w:lang w:val="id-ID"/>
        </w:rPr>
        <w:t xml:space="preserve">Mujèkaken </w:t>
      </w:r>
      <w:r w:rsidRPr="00813992">
        <w:rPr>
          <w:b/>
          <w:bCs/>
          <w:spacing w:val="-4"/>
          <w:lang w:val="id-ID"/>
        </w:rPr>
        <w:t>K</w:t>
      </w:r>
      <w:r>
        <w:rPr>
          <w:b/>
          <w:bCs/>
          <w:spacing w:val="-4"/>
          <w:lang w:val="id-ID"/>
        </w:rPr>
        <w:t>P</w:t>
      </w:r>
      <w:r w:rsidRPr="00813992">
        <w:rPr>
          <w:b/>
          <w:bCs/>
          <w:spacing w:val="-4"/>
          <w:lang w:val="id-ID"/>
        </w:rPr>
        <w:t>J</w:t>
      </w:r>
      <w:r>
        <w:rPr>
          <w:b/>
          <w:bCs/>
          <w:spacing w:val="-4"/>
          <w:lang w:val="id-ID"/>
        </w:rPr>
        <w:t xml:space="preserve"> 162: 1-3 Katur Ngarsa Paduka Gusti</w:t>
      </w:r>
      <w:r>
        <w:rPr>
          <w:spacing w:val="-4"/>
          <w:lang w:val="id-ID"/>
        </w:rPr>
        <w:t>)</w:t>
      </w:r>
    </w:p>
    <w:p w14:paraId="07048E39" w14:textId="77777777" w:rsidR="00555FDE" w:rsidRPr="00582B41" w:rsidRDefault="00555FDE" w:rsidP="00555FDE">
      <w:pPr>
        <w:tabs>
          <w:tab w:val="right" w:pos="6523"/>
        </w:tabs>
        <w:ind w:left="567" w:hanging="567"/>
        <w:jc w:val="center"/>
        <w:rPr>
          <w:bCs/>
          <w:spacing w:val="-4"/>
          <w:lang w:val="id-ID"/>
        </w:rPr>
      </w:pPr>
      <w:r w:rsidRPr="00582B41">
        <w:rPr>
          <w:bCs/>
          <w:spacing w:val="-4"/>
          <w:lang w:val="id-ID"/>
        </w:rPr>
        <w:t>KPJ KATUR NGARSA PADUKA GUSTI</w:t>
      </w:r>
    </w:p>
    <w:p w14:paraId="54D0C2B9" w14:textId="77777777" w:rsidR="00555FDE" w:rsidRPr="00582B41" w:rsidRDefault="00555FDE" w:rsidP="00555FDE">
      <w:pPr>
        <w:tabs>
          <w:tab w:val="right" w:pos="6523"/>
        </w:tabs>
        <w:ind w:left="567" w:hanging="567"/>
        <w:rPr>
          <w:bCs/>
          <w:spacing w:val="-4"/>
          <w:lang w:val="id-ID"/>
        </w:rPr>
      </w:pPr>
    </w:p>
    <w:p w14:paraId="67CB1EE0" w14:textId="77777777" w:rsidR="00555FDE" w:rsidRPr="00582B41" w:rsidRDefault="00555FDE" w:rsidP="00555FDE">
      <w:pPr>
        <w:tabs>
          <w:tab w:val="right" w:pos="6523"/>
        </w:tabs>
        <w:ind w:left="360" w:hanging="360"/>
        <w:rPr>
          <w:bCs/>
          <w:color w:val="FF0000"/>
          <w:spacing w:val="-4"/>
          <w:lang w:val="id-ID"/>
        </w:rPr>
      </w:pPr>
      <w:r>
        <w:rPr>
          <w:bCs/>
          <w:spacing w:val="-4"/>
          <w:lang w:val="id-ID"/>
        </w:rPr>
        <w:t>1)</w:t>
      </w:r>
      <w:r>
        <w:rPr>
          <w:bCs/>
          <w:spacing w:val="-4"/>
          <w:lang w:val="id-ID"/>
        </w:rPr>
        <w:tab/>
      </w:r>
      <w:r w:rsidRPr="00582B41">
        <w:rPr>
          <w:bCs/>
          <w:spacing w:val="-4"/>
          <w:lang w:val="id-ID"/>
        </w:rPr>
        <w:t>Katur ngarsa Paduka Gusti, sawetahing gesang kula</w:t>
      </w:r>
    </w:p>
    <w:p w14:paraId="766C7840" w14:textId="77777777" w:rsidR="00555FDE" w:rsidRDefault="00555FDE" w:rsidP="00555FDE">
      <w:pPr>
        <w:pStyle w:val="DaftarParagraf"/>
        <w:tabs>
          <w:tab w:val="right" w:pos="6523"/>
        </w:tabs>
        <w:ind w:left="360" w:firstLine="0"/>
        <w:rPr>
          <w:bCs/>
          <w:spacing w:val="-4"/>
          <w:lang w:val="id-ID"/>
        </w:rPr>
      </w:pPr>
      <w:r>
        <w:rPr>
          <w:bCs/>
          <w:spacing w:val="-4"/>
          <w:lang w:val="id-ID"/>
        </w:rPr>
        <w:t>Jiwa lan raga kula mugi, aso nèng asta Paduka</w:t>
      </w:r>
    </w:p>
    <w:p w14:paraId="3A4E1946" w14:textId="77777777" w:rsidR="00555FDE" w:rsidRDefault="00555FDE" w:rsidP="00555FDE">
      <w:pPr>
        <w:pStyle w:val="DaftarParagraf"/>
        <w:tabs>
          <w:tab w:val="right" w:pos="6523"/>
        </w:tabs>
        <w:ind w:left="360" w:firstLine="0"/>
        <w:rPr>
          <w:bCs/>
          <w:spacing w:val="-4"/>
          <w:lang w:val="id-ID"/>
        </w:rPr>
      </w:pPr>
      <w:r>
        <w:rPr>
          <w:bCs/>
          <w:spacing w:val="-4"/>
          <w:lang w:val="id-ID"/>
        </w:rPr>
        <w:t>Manah kula tansah lipura, sumaos mring kang Maha Kwasa</w:t>
      </w:r>
    </w:p>
    <w:p w14:paraId="612C6D2B" w14:textId="77777777" w:rsidR="00555FDE" w:rsidRDefault="00555FDE" w:rsidP="00555FDE">
      <w:pPr>
        <w:pStyle w:val="DaftarParagraf"/>
        <w:tabs>
          <w:tab w:val="right" w:pos="6523"/>
        </w:tabs>
        <w:ind w:left="360" w:firstLine="0"/>
        <w:rPr>
          <w:bCs/>
          <w:spacing w:val="-4"/>
          <w:lang w:val="id-ID"/>
        </w:rPr>
      </w:pPr>
    </w:p>
    <w:p w14:paraId="0064E331" w14:textId="77777777" w:rsidR="00555FDE" w:rsidRPr="00582B41" w:rsidRDefault="00555FDE" w:rsidP="00555FDE">
      <w:pPr>
        <w:tabs>
          <w:tab w:val="right" w:pos="6523"/>
        </w:tabs>
        <w:ind w:left="360" w:hanging="360"/>
        <w:rPr>
          <w:bCs/>
          <w:spacing w:val="-4"/>
          <w:lang w:val="id-ID"/>
        </w:rPr>
      </w:pPr>
      <w:r>
        <w:rPr>
          <w:bCs/>
          <w:spacing w:val="-4"/>
          <w:lang w:val="id-ID"/>
        </w:rPr>
        <w:t>2)</w:t>
      </w:r>
      <w:r>
        <w:rPr>
          <w:bCs/>
          <w:spacing w:val="-4"/>
          <w:lang w:val="id-ID"/>
        </w:rPr>
        <w:tab/>
      </w:r>
      <w:r w:rsidRPr="00582B41">
        <w:rPr>
          <w:bCs/>
          <w:spacing w:val="-4"/>
          <w:lang w:val="id-ID"/>
        </w:rPr>
        <w:t>Srana Gusti kawula Yésus, Pduka paring Panebus</w:t>
      </w:r>
    </w:p>
    <w:p w14:paraId="396C76BD" w14:textId="77777777" w:rsidR="00555FDE" w:rsidRDefault="00555FDE" w:rsidP="00555FDE">
      <w:pPr>
        <w:pStyle w:val="DaftarParagraf"/>
        <w:tabs>
          <w:tab w:val="right" w:pos="6523"/>
        </w:tabs>
        <w:ind w:left="360" w:firstLine="0"/>
        <w:rPr>
          <w:bCs/>
          <w:spacing w:val="-4"/>
          <w:lang w:val="id-ID"/>
        </w:rPr>
      </w:pPr>
      <w:r>
        <w:rPr>
          <w:bCs/>
          <w:spacing w:val="-4"/>
          <w:lang w:val="id-ID"/>
        </w:rPr>
        <w:t>Tresna miwah suka pirena, Paduka srahken mring kula</w:t>
      </w:r>
    </w:p>
    <w:p w14:paraId="11140363" w14:textId="77777777" w:rsidR="00555FDE" w:rsidRDefault="00555FDE" w:rsidP="00555FDE">
      <w:pPr>
        <w:pStyle w:val="DaftarParagraf"/>
        <w:tabs>
          <w:tab w:val="right" w:pos="6523"/>
        </w:tabs>
        <w:ind w:left="360" w:firstLine="0"/>
        <w:rPr>
          <w:bCs/>
          <w:spacing w:val="-4"/>
          <w:lang w:val="id-ID"/>
        </w:rPr>
      </w:pPr>
      <w:r>
        <w:rPr>
          <w:bCs/>
          <w:spacing w:val="-4"/>
          <w:lang w:val="id-ID"/>
        </w:rPr>
        <w:t>Lamun tiyang purun ngakeni, Paduka tansah dipun lari</w:t>
      </w:r>
    </w:p>
    <w:p w14:paraId="47D29CD8" w14:textId="77777777" w:rsidR="00555FDE" w:rsidRDefault="00555FDE" w:rsidP="00555FDE">
      <w:pPr>
        <w:pStyle w:val="DaftarParagraf"/>
        <w:tabs>
          <w:tab w:val="right" w:pos="6523"/>
        </w:tabs>
        <w:ind w:left="360" w:firstLine="0"/>
        <w:rPr>
          <w:bCs/>
          <w:spacing w:val="-4"/>
          <w:lang w:val="id-ID"/>
        </w:rPr>
      </w:pPr>
    </w:p>
    <w:p w14:paraId="75D7E6ED" w14:textId="77777777" w:rsidR="00555FDE" w:rsidRPr="00582B41" w:rsidRDefault="00555FDE" w:rsidP="00555FDE">
      <w:pPr>
        <w:tabs>
          <w:tab w:val="right" w:pos="6523"/>
        </w:tabs>
        <w:ind w:left="360" w:hanging="360"/>
        <w:rPr>
          <w:bCs/>
          <w:spacing w:val="-4"/>
          <w:lang w:val="id-ID"/>
        </w:rPr>
      </w:pPr>
      <w:r>
        <w:rPr>
          <w:bCs/>
          <w:spacing w:val="-4"/>
          <w:lang w:val="id-ID"/>
        </w:rPr>
        <w:t>3)</w:t>
      </w:r>
      <w:r>
        <w:rPr>
          <w:bCs/>
          <w:spacing w:val="-4"/>
          <w:lang w:val="id-ID"/>
        </w:rPr>
        <w:tab/>
      </w:r>
      <w:r w:rsidRPr="00582B41">
        <w:rPr>
          <w:bCs/>
          <w:spacing w:val="-4"/>
          <w:lang w:val="id-ID"/>
        </w:rPr>
        <w:t>Katresnanta, Paduka Gusti, wonten ing Yésus kawedhar</w:t>
      </w:r>
    </w:p>
    <w:p w14:paraId="76C317D7" w14:textId="77777777" w:rsidR="00555FDE" w:rsidRDefault="00555FDE" w:rsidP="00555FDE">
      <w:pPr>
        <w:pStyle w:val="DaftarParagraf"/>
        <w:tabs>
          <w:tab w:val="right" w:pos="6523"/>
        </w:tabs>
        <w:ind w:left="360" w:firstLine="0"/>
        <w:rPr>
          <w:bCs/>
          <w:spacing w:val="-4"/>
          <w:lang w:val="id-ID"/>
        </w:rPr>
      </w:pPr>
      <w:r>
        <w:rPr>
          <w:bCs/>
          <w:spacing w:val="-4"/>
          <w:lang w:val="id-ID"/>
        </w:rPr>
        <w:t>Kula pasrah kang trusing ati, sumarah kalayan lejar</w:t>
      </w:r>
    </w:p>
    <w:p w14:paraId="35769C26" w14:textId="77777777" w:rsidR="00555FDE" w:rsidRPr="00ED4F39" w:rsidRDefault="00555FDE" w:rsidP="00555FDE">
      <w:pPr>
        <w:pStyle w:val="DaftarParagraf"/>
        <w:tabs>
          <w:tab w:val="right" w:pos="6523"/>
        </w:tabs>
        <w:ind w:left="360" w:firstLine="0"/>
        <w:rPr>
          <w:bCs/>
          <w:spacing w:val="-4"/>
          <w:lang w:val="id-ID"/>
        </w:rPr>
      </w:pPr>
      <w:r>
        <w:rPr>
          <w:bCs/>
          <w:spacing w:val="-4"/>
          <w:lang w:val="id-ID"/>
        </w:rPr>
        <w:t>Kula sèstu rumaos begja, linubèran rahmat Paduka</w:t>
      </w:r>
    </w:p>
    <w:p w14:paraId="221837DF" w14:textId="77777777" w:rsidR="00555FDE" w:rsidRDefault="00555FDE" w:rsidP="00555FDE">
      <w:pPr>
        <w:tabs>
          <w:tab w:val="right" w:pos="6523"/>
        </w:tabs>
        <w:jc w:val="both"/>
        <w:rPr>
          <w:i/>
          <w:iCs/>
          <w:spacing w:val="-4"/>
          <w:lang w:val="id-ID"/>
        </w:rPr>
      </w:pPr>
      <w:proofErr w:type="spellStart"/>
      <w:r>
        <w:rPr>
          <w:b/>
          <w:bCs/>
          <w:spacing w:val="-4"/>
          <w:lang w:val="id-ID"/>
        </w:rPr>
        <w:lastRenderedPageBreak/>
        <w:t>Padonga</w:t>
      </w:r>
      <w:proofErr w:type="spellEnd"/>
      <w:r>
        <w:rPr>
          <w:b/>
          <w:bCs/>
          <w:spacing w:val="-4"/>
          <w:lang w:val="id-ID"/>
        </w:rPr>
        <w:t xml:space="preserve"> atur </w:t>
      </w:r>
      <w:proofErr w:type="spellStart"/>
      <w:r>
        <w:rPr>
          <w:b/>
          <w:bCs/>
          <w:spacing w:val="-4"/>
          <w:lang w:val="id-ID"/>
        </w:rPr>
        <w:t>pisungsung</w:t>
      </w:r>
      <w:proofErr w:type="spellEnd"/>
      <w:r w:rsidRPr="00813992">
        <w:rPr>
          <w:b/>
          <w:bCs/>
          <w:spacing w:val="-4"/>
          <w:lang w:val="id-ID"/>
        </w:rPr>
        <w:tab/>
      </w:r>
      <w:r w:rsidRPr="00582B41">
        <w:rPr>
          <w:spacing w:val="-4"/>
          <w:lang w:val="id-ID"/>
        </w:rPr>
        <w:t>(</w:t>
      </w:r>
      <w:r>
        <w:rPr>
          <w:i/>
          <w:iCs/>
          <w:spacing w:val="-4"/>
          <w:lang w:val="id-ID"/>
        </w:rPr>
        <w:t>jumeneng</w:t>
      </w:r>
      <w:r w:rsidRPr="00582B41">
        <w:rPr>
          <w:spacing w:val="-4"/>
          <w:lang w:val="id-ID"/>
        </w:rPr>
        <w:t>)</w:t>
      </w:r>
    </w:p>
    <w:p w14:paraId="162435F7" w14:textId="77777777" w:rsidR="00555FDE" w:rsidRPr="00813992" w:rsidRDefault="00555FDE" w:rsidP="00555FDE">
      <w:pPr>
        <w:tabs>
          <w:tab w:val="right" w:pos="6523"/>
        </w:tabs>
        <w:ind w:left="720" w:hanging="720"/>
        <w:jc w:val="both"/>
        <w:rPr>
          <w:spacing w:val="-4"/>
          <w:lang w:val="id-ID"/>
        </w:rPr>
      </w:pPr>
      <w:r w:rsidRPr="00813992">
        <w:rPr>
          <w:spacing w:val="-4"/>
          <w:lang w:val="id-ID"/>
        </w:rPr>
        <w:t>M4:</w:t>
      </w:r>
      <w:r w:rsidRPr="00813992">
        <w:rPr>
          <w:spacing w:val="-4"/>
          <w:lang w:val="id-ID"/>
        </w:rPr>
        <w:tab/>
        <w:t>(</w:t>
      </w:r>
      <w:r>
        <w:rPr>
          <w:spacing w:val="-4"/>
          <w:lang w:val="id-ID"/>
        </w:rPr>
        <w:t>Nuntun pandonga pisungsung</w:t>
      </w:r>
      <w:r w:rsidRPr="00813992">
        <w:rPr>
          <w:spacing w:val="-4"/>
          <w:lang w:val="id-ID"/>
        </w:rPr>
        <w:t xml:space="preserve">, </w:t>
      </w:r>
      <w:r>
        <w:rPr>
          <w:spacing w:val="-4"/>
          <w:lang w:val="id-ID"/>
        </w:rPr>
        <w:t>panutuping pangibadah lan donga Rama Kawula</w:t>
      </w:r>
      <w:r w:rsidRPr="00813992">
        <w:rPr>
          <w:spacing w:val="-4"/>
          <w:lang w:val="id-ID"/>
        </w:rPr>
        <w:t>)</w:t>
      </w:r>
    </w:p>
    <w:p w14:paraId="0636F0F1" w14:textId="77777777" w:rsidR="00555FDE" w:rsidRPr="00813992" w:rsidRDefault="00555FDE" w:rsidP="00555FDE">
      <w:pPr>
        <w:tabs>
          <w:tab w:val="right" w:pos="6523"/>
        </w:tabs>
        <w:jc w:val="both"/>
        <w:rPr>
          <w:spacing w:val="-4"/>
          <w:lang w:val="id-ID"/>
        </w:rPr>
      </w:pPr>
    </w:p>
    <w:p w14:paraId="04C60779" w14:textId="77777777" w:rsidR="00555FDE" w:rsidRDefault="00555FDE" w:rsidP="00555FDE">
      <w:pPr>
        <w:tabs>
          <w:tab w:val="right" w:pos="6523"/>
        </w:tabs>
        <w:jc w:val="both"/>
        <w:rPr>
          <w:bCs/>
          <w:i/>
          <w:spacing w:val="-4"/>
          <w:lang w:val="id-ID"/>
        </w:rPr>
      </w:pPr>
      <w:r>
        <w:rPr>
          <w:b/>
          <w:bCs/>
          <w:spacing w:val="-4"/>
          <w:lang w:val="id-ID"/>
        </w:rPr>
        <w:t>Pepujèn</w:t>
      </w:r>
      <w:r w:rsidRPr="00813992">
        <w:rPr>
          <w:b/>
          <w:bCs/>
          <w:spacing w:val="-4"/>
          <w:lang w:val="id-ID"/>
        </w:rPr>
        <w:t xml:space="preserve"> Pengutusan</w:t>
      </w:r>
      <w:r w:rsidRPr="00813992">
        <w:rPr>
          <w:b/>
          <w:bCs/>
          <w:spacing w:val="-4"/>
          <w:lang w:val="id-ID"/>
        </w:rPr>
        <w:tab/>
      </w:r>
      <w:r w:rsidRPr="00813992">
        <w:rPr>
          <w:spacing w:val="-4"/>
          <w:lang w:val="id-ID"/>
        </w:rPr>
        <w:t>(</w:t>
      </w:r>
      <w:r w:rsidRPr="00AC2F37">
        <w:rPr>
          <w:i/>
          <w:iCs/>
          <w:spacing w:val="-4"/>
          <w:lang w:val="id-ID"/>
        </w:rPr>
        <w:t>jumeneng</w:t>
      </w:r>
      <w:r w:rsidRPr="00582B41">
        <w:rPr>
          <w:bCs/>
          <w:iCs/>
          <w:spacing w:val="-4"/>
          <w:lang w:val="id-ID"/>
        </w:rPr>
        <w:t>)</w:t>
      </w:r>
    </w:p>
    <w:p w14:paraId="3C197018" w14:textId="77777777" w:rsidR="00555FDE" w:rsidRPr="00582B41" w:rsidRDefault="00555FDE" w:rsidP="00555FDE">
      <w:pPr>
        <w:tabs>
          <w:tab w:val="right" w:pos="6523"/>
        </w:tabs>
        <w:ind w:left="720" w:hanging="720"/>
        <w:jc w:val="both"/>
        <w:rPr>
          <w:spacing w:val="-4"/>
          <w:lang w:val="id-ID"/>
        </w:rPr>
      </w:pPr>
      <w:r w:rsidRPr="00813992">
        <w:rPr>
          <w:spacing w:val="-4"/>
          <w:lang w:val="id-ID"/>
        </w:rPr>
        <w:t>U:</w:t>
      </w:r>
      <w:r w:rsidRPr="00813992">
        <w:rPr>
          <w:spacing w:val="-4"/>
          <w:lang w:val="id-ID"/>
        </w:rPr>
        <w:tab/>
      </w:r>
      <w:r>
        <w:rPr>
          <w:spacing w:val="-4"/>
          <w:lang w:val="id-ID"/>
        </w:rPr>
        <w:t>(</w:t>
      </w:r>
      <w:r w:rsidRPr="00813992">
        <w:rPr>
          <w:spacing w:val="-4"/>
          <w:lang w:val="id-ID"/>
        </w:rPr>
        <w:t>M</w:t>
      </w:r>
      <w:r>
        <w:rPr>
          <w:spacing w:val="-4"/>
          <w:lang w:val="id-ID"/>
        </w:rPr>
        <w:t>ujèkaken</w:t>
      </w:r>
      <w:r w:rsidRPr="00813992">
        <w:rPr>
          <w:spacing w:val="-4"/>
          <w:lang w:val="id-ID"/>
        </w:rPr>
        <w:t xml:space="preserve"> </w:t>
      </w:r>
      <w:r w:rsidRPr="00582B41">
        <w:rPr>
          <w:b/>
          <w:bCs/>
          <w:spacing w:val="-4"/>
          <w:lang w:val="id-ID"/>
        </w:rPr>
        <w:t>KPJ 266: 1-3</w:t>
      </w:r>
      <w:r>
        <w:rPr>
          <w:b/>
          <w:bCs/>
          <w:spacing w:val="-4"/>
          <w:lang w:val="id-ID"/>
        </w:rPr>
        <w:t xml:space="preserve"> Nulada M’ring Sang Pamarta</w:t>
      </w:r>
      <w:r>
        <w:rPr>
          <w:spacing w:val="-4"/>
          <w:lang w:val="id-ID"/>
        </w:rPr>
        <w:t>)</w:t>
      </w:r>
    </w:p>
    <w:p w14:paraId="36EE18F8" w14:textId="77777777" w:rsidR="00555FDE" w:rsidRPr="00813992" w:rsidRDefault="00555FDE" w:rsidP="00555FDE">
      <w:pPr>
        <w:tabs>
          <w:tab w:val="right" w:pos="6523"/>
        </w:tabs>
        <w:jc w:val="center"/>
        <w:rPr>
          <w:spacing w:val="-4"/>
          <w:lang w:val="id-ID"/>
        </w:rPr>
      </w:pPr>
      <w:r>
        <w:rPr>
          <w:spacing w:val="-4"/>
          <w:lang w:val="id-ID"/>
        </w:rPr>
        <w:t>KPJ 266. NULADA MRING SANG PAMARTA</w:t>
      </w:r>
    </w:p>
    <w:p w14:paraId="6740AA2C" w14:textId="77777777" w:rsidR="00555FDE" w:rsidRDefault="00555FDE" w:rsidP="00555FDE">
      <w:pPr>
        <w:tabs>
          <w:tab w:val="right" w:pos="6523"/>
        </w:tabs>
        <w:jc w:val="both"/>
        <w:rPr>
          <w:bCs/>
          <w:color w:val="FF0000"/>
          <w:spacing w:val="-4"/>
          <w:lang w:val="id-ID"/>
        </w:rPr>
      </w:pPr>
    </w:p>
    <w:p w14:paraId="36CD5026" w14:textId="77777777" w:rsidR="00555FDE" w:rsidRDefault="00555FDE" w:rsidP="00555FDE">
      <w:pPr>
        <w:tabs>
          <w:tab w:val="right" w:pos="6523"/>
        </w:tabs>
        <w:ind w:left="360" w:hanging="360"/>
        <w:rPr>
          <w:spacing w:val="-4"/>
          <w:lang w:val="id-ID"/>
        </w:rPr>
      </w:pPr>
      <w:r>
        <w:rPr>
          <w:spacing w:val="-4"/>
          <w:lang w:val="id-ID"/>
        </w:rPr>
        <w:t>1)</w:t>
      </w:r>
      <w:r>
        <w:rPr>
          <w:spacing w:val="-4"/>
          <w:lang w:val="id-ID"/>
        </w:rPr>
        <w:tab/>
      </w:r>
      <w:r w:rsidRPr="00A02B37">
        <w:rPr>
          <w:spacing w:val="-4"/>
          <w:lang w:val="id-ID"/>
        </w:rPr>
        <w:t>Nulada mring Sang Pamarta Gusti,</w:t>
      </w:r>
    </w:p>
    <w:p w14:paraId="7D888670" w14:textId="77777777" w:rsidR="00555FDE" w:rsidRPr="00A02B37" w:rsidRDefault="00555FDE" w:rsidP="00555FDE">
      <w:pPr>
        <w:tabs>
          <w:tab w:val="right" w:pos="6523"/>
        </w:tabs>
        <w:ind w:left="360"/>
        <w:rPr>
          <w:spacing w:val="-4"/>
          <w:lang w:val="id-ID"/>
        </w:rPr>
      </w:pPr>
      <w:r w:rsidRPr="00A02B37">
        <w:rPr>
          <w:spacing w:val="-4"/>
          <w:lang w:val="id-ID"/>
        </w:rPr>
        <w:t>kang karenan amitulungi</w:t>
      </w:r>
    </w:p>
    <w:p w14:paraId="799A5F36" w14:textId="77777777" w:rsidR="00555FDE" w:rsidRDefault="00555FDE" w:rsidP="00555FDE">
      <w:pPr>
        <w:pStyle w:val="DaftarParagraf"/>
        <w:tabs>
          <w:tab w:val="right" w:pos="6523"/>
        </w:tabs>
        <w:ind w:left="360" w:firstLine="0"/>
        <w:rPr>
          <w:spacing w:val="-4"/>
          <w:lang w:val="id-ID"/>
        </w:rPr>
      </w:pPr>
      <w:r>
        <w:rPr>
          <w:spacing w:val="-4"/>
          <w:lang w:val="id-ID"/>
        </w:rPr>
        <w:t>Lembah ing manah ngesorken dhiri,</w:t>
      </w:r>
    </w:p>
    <w:p w14:paraId="32438371" w14:textId="77777777" w:rsidR="00555FDE" w:rsidRDefault="00555FDE" w:rsidP="00555FDE">
      <w:pPr>
        <w:pStyle w:val="DaftarParagraf"/>
        <w:tabs>
          <w:tab w:val="right" w:pos="6523"/>
        </w:tabs>
        <w:ind w:left="360" w:firstLine="0"/>
        <w:rPr>
          <w:spacing w:val="-4"/>
          <w:lang w:val="id-ID"/>
        </w:rPr>
      </w:pPr>
      <w:r>
        <w:rPr>
          <w:spacing w:val="-4"/>
          <w:lang w:val="id-ID"/>
        </w:rPr>
        <w:t>kang anyatroni tetep dèn tresnani</w:t>
      </w:r>
    </w:p>
    <w:p w14:paraId="63166462" w14:textId="77777777" w:rsidR="00555FDE" w:rsidRDefault="00555FDE" w:rsidP="00555FDE">
      <w:pPr>
        <w:pStyle w:val="DaftarParagraf"/>
        <w:tabs>
          <w:tab w:val="left" w:pos="1080"/>
          <w:tab w:val="right" w:pos="6523"/>
        </w:tabs>
        <w:ind w:left="360" w:firstLine="0"/>
        <w:rPr>
          <w:spacing w:val="-4"/>
          <w:lang w:val="id-ID"/>
        </w:rPr>
      </w:pPr>
      <w:r w:rsidRPr="00A02B37">
        <w:rPr>
          <w:spacing w:val="-4"/>
          <w:lang w:val="id-ID"/>
        </w:rPr>
        <w:t>Reff.</w:t>
      </w:r>
      <w:r>
        <w:rPr>
          <w:spacing w:val="-4"/>
          <w:lang w:val="id-ID"/>
        </w:rPr>
        <w:tab/>
        <w:t xml:space="preserve">Kristus Gusti, Sang Pamarta, </w:t>
      </w:r>
    </w:p>
    <w:p w14:paraId="6D15F7BD" w14:textId="77777777" w:rsidR="00555FDE" w:rsidRDefault="00555FDE" w:rsidP="00555FDE">
      <w:pPr>
        <w:pStyle w:val="DaftarParagraf"/>
        <w:tabs>
          <w:tab w:val="right" w:pos="6523"/>
        </w:tabs>
        <w:ind w:left="1080" w:firstLine="0"/>
        <w:rPr>
          <w:spacing w:val="-4"/>
          <w:lang w:val="id-ID"/>
        </w:rPr>
      </w:pPr>
      <w:r>
        <w:rPr>
          <w:spacing w:val="-4"/>
          <w:lang w:val="id-ID"/>
        </w:rPr>
        <w:t>karsa manjalma nandhang sangsara</w:t>
      </w:r>
    </w:p>
    <w:p w14:paraId="7ECDFC53" w14:textId="77777777" w:rsidR="00555FDE" w:rsidRDefault="00555FDE" w:rsidP="00555FDE">
      <w:pPr>
        <w:pStyle w:val="DaftarParagraf"/>
        <w:tabs>
          <w:tab w:val="right" w:pos="6523"/>
        </w:tabs>
        <w:ind w:left="1080" w:firstLine="0"/>
        <w:rPr>
          <w:spacing w:val="-4"/>
          <w:lang w:val="id-ID"/>
        </w:rPr>
      </w:pPr>
      <w:r>
        <w:rPr>
          <w:spacing w:val="-4"/>
          <w:lang w:val="id-ID"/>
        </w:rPr>
        <w:t>ngalami papa, sinalib séda,</w:t>
      </w:r>
    </w:p>
    <w:p w14:paraId="3F56074B" w14:textId="77777777" w:rsidR="00555FDE" w:rsidRDefault="00555FDE" w:rsidP="00555FDE">
      <w:pPr>
        <w:pStyle w:val="DaftarParagraf"/>
        <w:tabs>
          <w:tab w:val="right" w:pos="6523"/>
        </w:tabs>
        <w:ind w:left="1080" w:firstLine="0"/>
        <w:rPr>
          <w:spacing w:val="-4"/>
          <w:lang w:val="id-ID"/>
        </w:rPr>
      </w:pPr>
      <w:r>
        <w:rPr>
          <w:spacing w:val="-4"/>
          <w:lang w:val="id-ID"/>
        </w:rPr>
        <w:t>iku babaring tresna</w:t>
      </w:r>
    </w:p>
    <w:p w14:paraId="6262ADEC" w14:textId="77777777" w:rsidR="00555FDE" w:rsidRDefault="00555FDE" w:rsidP="00555FDE">
      <w:pPr>
        <w:pStyle w:val="DaftarParagraf"/>
        <w:tabs>
          <w:tab w:val="right" w:pos="6523"/>
        </w:tabs>
        <w:ind w:left="1080" w:firstLine="0"/>
        <w:rPr>
          <w:spacing w:val="-4"/>
          <w:lang w:val="id-ID"/>
        </w:rPr>
      </w:pPr>
    </w:p>
    <w:p w14:paraId="7EB7233A" w14:textId="77777777" w:rsidR="00555FDE" w:rsidRPr="00A02B37" w:rsidRDefault="00555FDE" w:rsidP="00555FDE">
      <w:pPr>
        <w:tabs>
          <w:tab w:val="right" w:pos="6523"/>
        </w:tabs>
        <w:ind w:left="360" w:hanging="360"/>
        <w:rPr>
          <w:spacing w:val="-4"/>
          <w:lang w:val="id-ID"/>
        </w:rPr>
      </w:pPr>
      <w:r>
        <w:rPr>
          <w:spacing w:val="-4"/>
          <w:lang w:val="id-ID"/>
        </w:rPr>
        <w:t>2)</w:t>
      </w:r>
      <w:r>
        <w:rPr>
          <w:spacing w:val="-4"/>
          <w:lang w:val="id-ID"/>
        </w:rPr>
        <w:tab/>
      </w:r>
      <w:r w:rsidRPr="00A02B37">
        <w:rPr>
          <w:spacing w:val="-4"/>
          <w:lang w:val="id-ID"/>
        </w:rPr>
        <w:t>Sengkud makarya, ing pamrih sepi</w:t>
      </w:r>
    </w:p>
    <w:p w14:paraId="52CF68DF" w14:textId="77777777" w:rsidR="00555FDE" w:rsidRDefault="00555FDE" w:rsidP="00555FDE">
      <w:pPr>
        <w:pStyle w:val="DaftarParagraf"/>
        <w:tabs>
          <w:tab w:val="right" w:pos="6523"/>
        </w:tabs>
        <w:ind w:left="360" w:firstLine="0"/>
        <w:rPr>
          <w:spacing w:val="-4"/>
          <w:lang w:val="id-ID"/>
        </w:rPr>
      </w:pPr>
      <w:r>
        <w:rPr>
          <w:spacing w:val="-4"/>
          <w:lang w:val="id-ID"/>
        </w:rPr>
        <w:t xml:space="preserve">Kang anèng telenging wardaya, </w:t>
      </w:r>
    </w:p>
    <w:p w14:paraId="79F71623" w14:textId="77777777" w:rsidR="00555FDE" w:rsidRDefault="00555FDE" w:rsidP="00555FDE">
      <w:pPr>
        <w:pStyle w:val="DaftarParagraf"/>
        <w:tabs>
          <w:tab w:val="right" w:pos="6523"/>
        </w:tabs>
        <w:ind w:left="360" w:firstLine="0"/>
        <w:rPr>
          <w:spacing w:val="-4"/>
          <w:lang w:val="id-ID"/>
        </w:rPr>
      </w:pPr>
      <w:r>
        <w:rPr>
          <w:spacing w:val="-4"/>
          <w:lang w:val="id-ID"/>
        </w:rPr>
        <w:t>amung rahayuning tyang sabumi</w:t>
      </w:r>
    </w:p>
    <w:p w14:paraId="171948D5" w14:textId="77777777" w:rsidR="00555FDE" w:rsidRDefault="00555FDE" w:rsidP="00555FDE">
      <w:pPr>
        <w:pStyle w:val="DaftarParagraf"/>
        <w:tabs>
          <w:tab w:val="right" w:pos="6523"/>
        </w:tabs>
        <w:ind w:left="360" w:firstLine="0"/>
        <w:rPr>
          <w:spacing w:val="-4"/>
          <w:lang w:val="id-ID"/>
        </w:rPr>
      </w:pPr>
      <w:r>
        <w:rPr>
          <w:spacing w:val="-4"/>
          <w:lang w:val="id-ID"/>
        </w:rPr>
        <w:t>mila tetep nulada Sang Pamarta</w:t>
      </w:r>
    </w:p>
    <w:p w14:paraId="400BE0A1" w14:textId="77777777" w:rsidR="00555FDE" w:rsidRDefault="00555FDE" w:rsidP="00555FDE">
      <w:pPr>
        <w:pStyle w:val="DaftarParagraf"/>
        <w:tabs>
          <w:tab w:val="left" w:pos="1080"/>
          <w:tab w:val="right" w:pos="6523"/>
        </w:tabs>
        <w:ind w:left="360" w:firstLine="0"/>
        <w:rPr>
          <w:spacing w:val="-4"/>
          <w:lang w:val="id-ID"/>
        </w:rPr>
      </w:pPr>
      <w:r w:rsidRPr="00A02B37">
        <w:rPr>
          <w:spacing w:val="-4"/>
          <w:lang w:val="id-ID"/>
        </w:rPr>
        <w:t>Reff.</w:t>
      </w:r>
      <w:r>
        <w:rPr>
          <w:spacing w:val="-4"/>
          <w:lang w:val="id-ID"/>
        </w:rPr>
        <w:tab/>
        <w:t>....</w:t>
      </w:r>
    </w:p>
    <w:p w14:paraId="22B564BF" w14:textId="77777777" w:rsidR="00555FDE" w:rsidRPr="00A02B37" w:rsidRDefault="00555FDE" w:rsidP="00555FDE">
      <w:pPr>
        <w:pStyle w:val="DaftarParagraf"/>
        <w:tabs>
          <w:tab w:val="left" w:pos="1080"/>
          <w:tab w:val="right" w:pos="6523"/>
        </w:tabs>
        <w:ind w:left="360" w:firstLine="0"/>
        <w:rPr>
          <w:spacing w:val="-4"/>
          <w:lang w:val="id-ID"/>
        </w:rPr>
      </w:pPr>
    </w:p>
    <w:p w14:paraId="23E6A837" w14:textId="77777777" w:rsidR="00555FDE" w:rsidRDefault="00555FDE" w:rsidP="00555FDE">
      <w:pPr>
        <w:tabs>
          <w:tab w:val="right" w:pos="6523"/>
        </w:tabs>
        <w:ind w:left="360" w:hanging="360"/>
        <w:rPr>
          <w:spacing w:val="-4"/>
          <w:lang w:val="id-ID"/>
        </w:rPr>
      </w:pPr>
      <w:r>
        <w:rPr>
          <w:spacing w:val="-4"/>
          <w:lang w:val="id-ID"/>
        </w:rPr>
        <w:t>3)</w:t>
      </w:r>
      <w:r>
        <w:rPr>
          <w:spacing w:val="-4"/>
          <w:lang w:val="id-ID"/>
        </w:rPr>
        <w:tab/>
      </w:r>
      <w:r w:rsidRPr="00A02B37">
        <w:rPr>
          <w:spacing w:val="-4"/>
          <w:lang w:val="id-ID"/>
        </w:rPr>
        <w:t>Datan males pinoyok tyang kathah,</w:t>
      </w:r>
    </w:p>
    <w:p w14:paraId="62CFFBA1" w14:textId="77777777" w:rsidR="00555FDE" w:rsidRPr="00A02B37" w:rsidRDefault="00555FDE" w:rsidP="00555FDE">
      <w:pPr>
        <w:tabs>
          <w:tab w:val="right" w:pos="6523"/>
        </w:tabs>
        <w:ind w:left="360"/>
        <w:rPr>
          <w:spacing w:val="-4"/>
          <w:lang w:val="id-ID"/>
        </w:rPr>
      </w:pPr>
      <w:r w:rsidRPr="00A02B37">
        <w:rPr>
          <w:spacing w:val="-4"/>
          <w:lang w:val="id-ID"/>
        </w:rPr>
        <w:t>pinisakit tanpa rinasa</w:t>
      </w:r>
    </w:p>
    <w:p w14:paraId="5FF52B6C" w14:textId="77777777" w:rsidR="00555FDE" w:rsidRDefault="00555FDE" w:rsidP="00555FDE">
      <w:pPr>
        <w:pStyle w:val="DaftarParagraf"/>
        <w:tabs>
          <w:tab w:val="right" w:pos="6523"/>
        </w:tabs>
        <w:ind w:left="360" w:firstLine="0"/>
        <w:rPr>
          <w:spacing w:val="-4"/>
          <w:lang w:val="id-ID"/>
        </w:rPr>
      </w:pPr>
      <w:r>
        <w:rPr>
          <w:spacing w:val="-4"/>
          <w:lang w:val="id-ID"/>
        </w:rPr>
        <w:t>Malah tulus dènnya andum berkah,</w:t>
      </w:r>
    </w:p>
    <w:p w14:paraId="5B8FC991" w14:textId="77777777" w:rsidR="00555FDE" w:rsidRDefault="00555FDE" w:rsidP="00555FDE">
      <w:pPr>
        <w:pStyle w:val="DaftarParagraf"/>
        <w:tabs>
          <w:tab w:val="right" w:pos="6523"/>
        </w:tabs>
        <w:ind w:left="360" w:firstLine="0"/>
        <w:rPr>
          <w:spacing w:val="-4"/>
          <w:lang w:val="id-ID"/>
        </w:rPr>
      </w:pPr>
      <w:r>
        <w:rPr>
          <w:spacing w:val="-4"/>
          <w:lang w:val="id-ID"/>
        </w:rPr>
        <w:t>tansah nyuwunaken sih pangaksama</w:t>
      </w:r>
    </w:p>
    <w:p w14:paraId="363498C4" w14:textId="77777777" w:rsidR="00555FDE" w:rsidRPr="00A02B37" w:rsidRDefault="00555FDE" w:rsidP="00555FDE">
      <w:pPr>
        <w:pStyle w:val="DaftarParagraf"/>
        <w:tabs>
          <w:tab w:val="right" w:pos="6523"/>
        </w:tabs>
        <w:ind w:left="1080" w:hanging="720"/>
        <w:rPr>
          <w:spacing w:val="-4"/>
          <w:lang w:val="id-ID"/>
        </w:rPr>
      </w:pPr>
      <w:r w:rsidRPr="00A02B37">
        <w:rPr>
          <w:spacing w:val="-4"/>
          <w:lang w:val="id-ID"/>
        </w:rPr>
        <w:t>Reff.</w:t>
      </w:r>
      <w:r>
        <w:rPr>
          <w:spacing w:val="-4"/>
          <w:lang w:val="id-ID"/>
        </w:rPr>
        <w:tab/>
        <w:t>....</w:t>
      </w:r>
    </w:p>
    <w:p w14:paraId="1AD56FEC" w14:textId="77777777" w:rsidR="00555FDE" w:rsidRDefault="00555FDE" w:rsidP="00555FDE">
      <w:pPr>
        <w:tabs>
          <w:tab w:val="right" w:pos="6523"/>
        </w:tabs>
        <w:jc w:val="both"/>
        <w:rPr>
          <w:b/>
          <w:bCs/>
          <w:spacing w:val="-4"/>
          <w:lang w:val="id-ID"/>
        </w:rPr>
      </w:pPr>
    </w:p>
    <w:p w14:paraId="0933669D" w14:textId="77777777" w:rsidR="00555FDE" w:rsidRPr="00813992" w:rsidRDefault="00555FDE" w:rsidP="00555FDE">
      <w:pPr>
        <w:tabs>
          <w:tab w:val="right" w:pos="6523"/>
        </w:tabs>
        <w:jc w:val="both"/>
        <w:rPr>
          <w:bCs/>
          <w:spacing w:val="-4"/>
          <w:lang w:val="id-ID"/>
        </w:rPr>
      </w:pPr>
      <w:r w:rsidRPr="00813992">
        <w:rPr>
          <w:b/>
          <w:bCs/>
          <w:spacing w:val="-4"/>
          <w:lang w:val="id-ID"/>
        </w:rPr>
        <w:t>PENGUTUSAN</w:t>
      </w:r>
      <w:r w:rsidRPr="00813992">
        <w:rPr>
          <w:b/>
          <w:bCs/>
          <w:spacing w:val="-4"/>
          <w:lang w:val="id-ID"/>
        </w:rPr>
        <w:tab/>
      </w:r>
      <w:r w:rsidRPr="00813992">
        <w:rPr>
          <w:spacing w:val="-4"/>
          <w:lang w:val="id-ID"/>
        </w:rPr>
        <w:t>(</w:t>
      </w:r>
      <w:r w:rsidRPr="00A02B37">
        <w:rPr>
          <w:i/>
          <w:iCs/>
          <w:spacing w:val="-4"/>
          <w:lang w:val="id-ID"/>
        </w:rPr>
        <w:t>jumeneng</w:t>
      </w:r>
      <w:r w:rsidRPr="00813992">
        <w:rPr>
          <w:bCs/>
          <w:i/>
          <w:spacing w:val="-4"/>
          <w:lang w:val="id-ID"/>
        </w:rPr>
        <w:t>)</w:t>
      </w:r>
    </w:p>
    <w:p w14:paraId="13F43927" w14:textId="77777777" w:rsidR="00555FDE" w:rsidRPr="00813992" w:rsidRDefault="00555FDE" w:rsidP="00555FDE">
      <w:pPr>
        <w:tabs>
          <w:tab w:val="right" w:pos="6523"/>
        </w:tabs>
        <w:ind w:left="720" w:hanging="720"/>
        <w:jc w:val="both"/>
        <w:rPr>
          <w:spacing w:val="-4"/>
          <w:lang w:val="id-ID"/>
        </w:rPr>
      </w:pPr>
      <w:r w:rsidRPr="00813992">
        <w:rPr>
          <w:spacing w:val="-4"/>
          <w:lang w:val="id-ID"/>
        </w:rPr>
        <w:t>P</w:t>
      </w:r>
      <w:r>
        <w:rPr>
          <w:spacing w:val="-4"/>
          <w:lang w:val="id-ID"/>
        </w:rPr>
        <w:t>S</w:t>
      </w:r>
      <w:r w:rsidRPr="00813992">
        <w:rPr>
          <w:spacing w:val="-4"/>
          <w:lang w:val="id-ID"/>
        </w:rPr>
        <w:t>:</w:t>
      </w:r>
      <w:r w:rsidRPr="00813992">
        <w:rPr>
          <w:spacing w:val="-4"/>
          <w:lang w:val="id-ID"/>
        </w:rPr>
        <w:tab/>
      </w:r>
      <w:r>
        <w:rPr>
          <w:spacing w:val="-4"/>
          <w:lang w:val="id-ID"/>
        </w:rPr>
        <w:t xml:space="preserve">Manteba lan enerna manah panjenengan dhateng Gusti </w:t>
      </w:r>
    </w:p>
    <w:p w14:paraId="1B4155C7" w14:textId="77777777" w:rsidR="00555FDE" w:rsidRPr="00813992" w:rsidRDefault="00555FDE" w:rsidP="00555FDE">
      <w:pPr>
        <w:tabs>
          <w:tab w:val="right" w:pos="6523"/>
        </w:tabs>
        <w:ind w:left="720" w:hanging="720"/>
        <w:jc w:val="both"/>
        <w:rPr>
          <w:spacing w:val="-4"/>
          <w:lang w:val="id-ID"/>
        </w:rPr>
      </w:pPr>
      <w:r w:rsidRPr="00813992">
        <w:rPr>
          <w:spacing w:val="-4"/>
          <w:lang w:val="id-ID"/>
        </w:rPr>
        <w:t>U:</w:t>
      </w:r>
      <w:r w:rsidRPr="00813992">
        <w:rPr>
          <w:spacing w:val="-4"/>
          <w:lang w:val="id-ID"/>
        </w:rPr>
        <w:tab/>
      </w:r>
      <w:r w:rsidRPr="00AC2F37">
        <w:rPr>
          <w:b/>
          <w:bCs/>
          <w:spacing w:val="-4"/>
          <w:lang w:val="id-ID"/>
        </w:rPr>
        <w:t>Kawula sami ngeneraken manah kawula dhumateng Gusti</w:t>
      </w:r>
      <w:r>
        <w:rPr>
          <w:spacing w:val="-4"/>
          <w:lang w:val="id-ID"/>
        </w:rPr>
        <w:t xml:space="preserve"> </w:t>
      </w:r>
    </w:p>
    <w:p w14:paraId="34846725" w14:textId="77777777" w:rsidR="00555FDE" w:rsidRPr="00813992" w:rsidRDefault="00555FDE" w:rsidP="00555FDE">
      <w:pPr>
        <w:tabs>
          <w:tab w:val="right" w:pos="6523"/>
        </w:tabs>
        <w:ind w:left="720" w:hanging="720"/>
        <w:jc w:val="both"/>
        <w:rPr>
          <w:spacing w:val="-4"/>
          <w:lang w:val="id-ID"/>
        </w:rPr>
      </w:pPr>
      <w:r w:rsidRPr="00813992">
        <w:rPr>
          <w:spacing w:val="-4"/>
          <w:lang w:val="id-ID"/>
        </w:rPr>
        <w:t>PF:</w:t>
      </w:r>
      <w:r w:rsidRPr="00813992">
        <w:rPr>
          <w:spacing w:val="-4"/>
          <w:lang w:val="id-ID"/>
        </w:rPr>
        <w:tab/>
      </w:r>
      <w:r>
        <w:rPr>
          <w:spacing w:val="-4"/>
          <w:lang w:val="id-ID"/>
        </w:rPr>
        <w:t xml:space="preserve">Dadosa para seksinipun Kristus </w:t>
      </w:r>
    </w:p>
    <w:p w14:paraId="5675C497" w14:textId="77777777" w:rsidR="00555FDE" w:rsidRPr="00813992" w:rsidRDefault="00555FDE" w:rsidP="00555FDE">
      <w:pPr>
        <w:tabs>
          <w:tab w:val="right" w:pos="6523"/>
        </w:tabs>
        <w:ind w:left="720" w:hanging="720"/>
        <w:jc w:val="both"/>
        <w:rPr>
          <w:spacing w:val="-4"/>
          <w:lang w:val="id-ID"/>
        </w:rPr>
      </w:pPr>
      <w:r w:rsidRPr="00813992">
        <w:rPr>
          <w:spacing w:val="-4"/>
          <w:lang w:val="id-ID"/>
        </w:rPr>
        <w:t>U:</w:t>
      </w:r>
      <w:r w:rsidRPr="00813992">
        <w:rPr>
          <w:spacing w:val="-4"/>
          <w:lang w:val="id-ID"/>
        </w:rPr>
        <w:tab/>
      </w:r>
      <w:r w:rsidRPr="00AC2F37">
        <w:rPr>
          <w:b/>
          <w:bCs/>
          <w:spacing w:val="-4"/>
          <w:lang w:val="id-ID"/>
        </w:rPr>
        <w:t>Kawula siyaga dados seksi-seksinipun Kristus</w:t>
      </w:r>
      <w:r>
        <w:rPr>
          <w:spacing w:val="-4"/>
          <w:lang w:val="id-ID"/>
        </w:rPr>
        <w:t xml:space="preserve"> </w:t>
      </w:r>
    </w:p>
    <w:p w14:paraId="7F03C000" w14:textId="77777777" w:rsidR="00555FDE" w:rsidRPr="00813992" w:rsidRDefault="00555FDE" w:rsidP="00555FDE">
      <w:pPr>
        <w:tabs>
          <w:tab w:val="right" w:pos="6523"/>
        </w:tabs>
        <w:ind w:left="720" w:hanging="720"/>
        <w:jc w:val="both"/>
        <w:rPr>
          <w:spacing w:val="-4"/>
          <w:lang w:val="id-ID"/>
        </w:rPr>
      </w:pPr>
      <w:r w:rsidRPr="00813992">
        <w:rPr>
          <w:spacing w:val="-4"/>
          <w:lang w:val="id-ID"/>
        </w:rPr>
        <w:t>PF:</w:t>
      </w:r>
      <w:r w:rsidRPr="00813992">
        <w:rPr>
          <w:spacing w:val="-4"/>
          <w:lang w:val="id-ID"/>
        </w:rPr>
        <w:tab/>
      </w:r>
      <w:r>
        <w:rPr>
          <w:spacing w:val="-4"/>
          <w:lang w:val="id-ID"/>
        </w:rPr>
        <w:t xml:space="preserve">Pinujia Rama Allah kita </w:t>
      </w:r>
    </w:p>
    <w:p w14:paraId="4DE9B676" w14:textId="77777777" w:rsidR="00555FDE" w:rsidRPr="00813992" w:rsidRDefault="00555FDE" w:rsidP="00555FDE">
      <w:pPr>
        <w:tabs>
          <w:tab w:val="right" w:pos="6523"/>
        </w:tabs>
        <w:ind w:left="720" w:hanging="720"/>
        <w:jc w:val="both"/>
        <w:rPr>
          <w:spacing w:val="-4"/>
          <w:lang w:val="id-ID"/>
        </w:rPr>
      </w:pPr>
      <w:r w:rsidRPr="00813992">
        <w:rPr>
          <w:spacing w:val="-4"/>
          <w:lang w:val="id-ID"/>
        </w:rPr>
        <w:t>U:</w:t>
      </w:r>
      <w:r w:rsidRPr="00813992">
        <w:rPr>
          <w:spacing w:val="-4"/>
          <w:lang w:val="id-ID"/>
        </w:rPr>
        <w:tab/>
      </w:r>
      <w:r w:rsidRPr="00AC2F37">
        <w:rPr>
          <w:b/>
          <w:bCs/>
          <w:spacing w:val="-4"/>
          <w:lang w:val="id-ID"/>
        </w:rPr>
        <w:t>Samangk</w:t>
      </w:r>
      <w:r>
        <w:rPr>
          <w:b/>
          <w:bCs/>
          <w:spacing w:val="-4"/>
          <w:lang w:val="id-ID"/>
        </w:rPr>
        <w:t>é</w:t>
      </w:r>
      <w:r w:rsidRPr="00AC2F37">
        <w:rPr>
          <w:b/>
          <w:bCs/>
          <w:spacing w:val="-4"/>
          <w:lang w:val="id-ID"/>
        </w:rPr>
        <w:t xml:space="preserve"> lan salaminipun</w:t>
      </w:r>
    </w:p>
    <w:p w14:paraId="1A09AD74" w14:textId="77777777" w:rsidR="00555FDE" w:rsidRPr="00813992" w:rsidRDefault="00555FDE" w:rsidP="00555FDE">
      <w:pPr>
        <w:tabs>
          <w:tab w:val="right" w:pos="6523"/>
        </w:tabs>
        <w:ind w:left="720" w:hanging="720"/>
        <w:jc w:val="both"/>
        <w:rPr>
          <w:spacing w:val="-4"/>
          <w:lang w:val="id-ID"/>
        </w:rPr>
      </w:pPr>
      <w:r w:rsidRPr="00813992">
        <w:rPr>
          <w:spacing w:val="-4"/>
          <w:lang w:val="id-ID"/>
        </w:rPr>
        <w:t>PF:</w:t>
      </w:r>
      <w:r w:rsidRPr="00813992">
        <w:rPr>
          <w:spacing w:val="-4"/>
          <w:lang w:val="id-ID"/>
        </w:rPr>
        <w:tab/>
      </w:r>
      <w:r>
        <w:rPr>
          <w:spacing w:val="-4"/>
          <w:lang w:val="id-ID"/>
        </w:rPr>
        <w:t xml:space="preserve">Mengkera kanthi kebak raos kabingahan, lan sami èngeta </w:t>
      </w:r>
      <w:r>
        <w:rPr>
          <w:spacing w:val="-4"/>
          <w:lang w:val="id-ID"/>
        </w:rPr>
        <w:lastRenderedPageBreak/>
        <w:t>Sabdanipun Gusti, bilih Panjenenganipun tansah makarya ing salebeting gesang panjenengan.</w:t>
      </w:r>
      <w:r w:rsidRPr="00813992">
        <w:rPr>
          <w:spacing w:val="-4"/>
          <w:lang w:val="id-ID"/>
        </w:rPr>
        <w:t xml:space="preserve"> </w:t>
      </w:r>
      <w:r>
        <w:rPr>
          <w:spacing w:val="-4"/>
          <w:lang w:val="id-ID"/>
        </w:rPr>
        <w:t xml:space="preserve">Nglampahana gesang ing salebeting raos kebak pamuji sokur lan sami tansah setya nindakaken timbalanipun Gusti. Gusti tansah njampangi gesang panjenengan sarana berkahipun. </w:t>
      </w:r>
    </w:p>
    <w:p w14:paraId="004FF3CA" w14:textId="77777777" w:rsidR="00555FDE" w:rsidRPr="00813992" w:rsidRDefault="00555FDE" w:rsidP="00555FDE">
      <w:pPr>
        <w:tabs>
          <w:tab w:val="right" w:pos="6523"/>
        </w:tabs>
        <w:jc w:val="both"/>
        <w:rPr>
          <w:spacing w:val="-4"/>
          <w:lang w:val="id-ID"/>
        </w:rPr>
      </w:pPr>
    </w:p>
    <w:p w14:paraId="16484C26" w14:textId="77777777" w:rsidR="00555FDE" w:rsidRPr="00813992" w:rsidRDefault="00555FDE" w:rsidP="00555FDE">
      <w:pPr>
        <w:tabs>
          <w:tab w:val="right" w:pos="6523"/>
        </w:tabs>
        <w:jc w:val="both"/>
        <w:rPr>
          <w:b/>
          <w:bCs/>
          <w:spacing w:val="-4"/>
          <w:lang w:val="id-ID"/>
        </w:rPr>
      </w:pPr>
      <w:r>
        <w:rPr>
          <w:b/>
          <w:bCs/>
          <w:spacing w:val="-4"/>
          <w:lang w:val="id-ID"/>
        </w:rPr>
        <w:t xml:space="preserve">LUMUNTURING </w:t>
      </w:r>
      <w:r w:rsidRPr="00813992">
        <w:rPr>
          <w:b/>
          <w:bCs/>
          <w:spacing w:val="-4"/>
          <w:lang w:val="id-ID"/>
        </w:rPr>
        <w:t>BERKA</w:t>
      </w:r>
      <w:r>
        <w:rPr>
          <w:b/>
          <w:bCs/>
          <w:spacing w:val="-4"/>
          <w:lang w:val="id-ID"/>
        </w:rPr>
        <w:t>H</w:t>
      </w:r>
      <w:r w:rsidRPr="00813992">
        <w:rPr>
          <w:b/>
          <w:bCs/>
          <w:spacing w:val="-4"/>
          <w:lang w:val="id-ID"/>
        </w:rPr>
        <w:t xml:space="preserve"> (Ir</w:t>
      </w:r>
      <w:r>
        <w:rPr>
          <w:b/>
          <w:bCs/>
          <w:spacing w:val="-4"/>
          <w:lang w:val="id-ID"/>
        </w:rPr>
        <w:t>landia</w:t>
      </w:r>
      <w:r w:rsidRPr="00813992">
        <w:rPr>
          <w:b/>
          <w:bCs/>
          <w:spacing w:val="-4"/>
          <w:lang w:val="id-ID"/>
        </w:rPr>
        <w:t xml:space="preserve">) </w:t>
      </w:r>
    </w:p>
    <w:p w14:paraId="6E9E1762" w14:textId="77777777" w:rsidR="00555FDE" w:rsidRDefault="00555FDE" w:rsidP="00555FDE">
      <w:pPr>
        <w:tabs>
          <w:tab w:val="right" w:pos="6523"/>
        </w:tabs>
        <w:ind w:left="720" w:hanging="720"/>
        <w:jc w:val="both"/>
        <w:rPr>
          <w:spacing w:val="-4"/>
          <w:lang w:val="id-ID"/>
        </w:rPr>
      </w:pPr>
      <w:r w:rsidRPr="00813992">
        <w:rPr>
          <w:spacing w:val="-4"/>
          <w:lang w:val="id-ID"/>
        </w:rPr>
        <w:t>P</w:t>
      </w:r>
      <w:r>
        <w:rPr>
          <w:spacing w:val="-4"/>
          <w:lang w:val="id-ID"/>
        </w:rPr>
        <w:t>S</w:t>
      </w:r>
      <w:r w:rsidRPr="00813992">
        <w:rPr>
          <w:spacing w:val="-4"/>
          <w:lang w:val="id-ID"/>
        </w:rPr>
        <w:t>:</w:t>
      </w:r>
      <w:r w:rsidRPr="00813992">
        <w:rPr>
          <w:spacing w:val="-4"/>
          <w:lang w:val="id-ID"/>
        </w:rPr>
        <w:tab/>
      </w:r>
      <w:r>
        <w:rPr>
          <w:spacing w:val="-4"/>
          <w:lang w:val="id-ID"/>
        </w:rPr>
        <w:t xml:space="preserve">Allah mugi ngamping-ampingi lampah gesang panjenengan lumantar sumiliring angin ing sakiwa tengen panjenengan. </w:t>
      </w:r>
    </w:p>
    <w:p w14:paraId="41F4010B" w14:textId="77777777" w:rsidR="00555FDE" w:rsidRPr="00813992" w:rsidRDefault="00555FDE" w:rsidP="00555FDE">
      <w:pPr>
        <w:tabs>
          <w:tab w:val="right" w:pos="6523"/>
        </w:tabs>
        <w:ind w:left="720"/>
        <w:jc w:val="both"/>
        <w:rPr>
          <w:spacing w:val="-4"/>
          <w:lang w:val="id-ID"/>
        </w:rPr>
      </w:pPr>
      <w:r>
        <w:rPr>
          <w:spacing w:val="-4"/>
          <w:lang w:val="id-ID"/>
        </w:rPr>
        <w:tab/>
        <w:t xml:space="preserve">Allah mugi ngamping-ampingi lampah gesang panjenengan lumantar sunaring surya ingkang nyunari pasuryan panjenengan dalah tumuruning jawah ingkang nelesi bumi. </w:t>
      </w:r>
    </w:p>
    <w:p w14:paraId="48D8EB5F" w14:textId="77777777" w:rsidR="00555FDE" w:rsidRDefault="00555FDE" w:rsidP="00555FDE">
      <w:pPr>
        <w:tabs>
          <w:tab w:val="right" w:pos="6523"/>
        </w:tabs>
        <w:ind w:left="720" w:hanging="720"/>
        <w:jc w:val="both"/>
        <w:rPr>
          <w:spacing w:val="-4"/>
          <w:lang w:val="id-ID"/>
        </w:rPr>
      </w:pPr>
      <w:r w:rsidRPr="00813992">
        <w:rPr>
          <w:spacing w:val="-4"/>
          <w:lang w:val="id-ID"/>
        </w:rPr>
        <w:tab/>
      </w:r>
      <w:r>
        <w:rPr>
          <w:spacing w:val="-4"/>
          <w:lang w:val="id-ID"/>
        </w:rPr>
        <w:t>Allah mugi nyepengi asta panjenengan kenceng, lan sih-katresnanipun nuntun panjenengan ngantos ing salami-laminipun.</w:t>
      </w:r>
    </w:p>
    <w:p w14:paraId="44CA7653" w14:textId="77777777" w:rsidR="00555FDE" w:rsidRPr="00813992" w:rsidRDefault="00555FDE" w:rsidP="00555FDE">
      <w:pPr>
        <w:tabs>
          <w:tab w:val="right" w:pos="6523"/>
        </w:tabs>
        <w:ind w:left="720" w:hanging="720"/>
        <w:jc w:val="both"/>
        <w:rPr>
          <w:spacing w:val="-4"/>
          <w:lang w:val="id-ID"/>
        </w:rPr>
      </w:pPr>
    </w:p>
    <w:p w14:paraId="262A2DB0" w14:textId="77777777" w:rsidR="00555FDE" w:rsidRDefault="00555FDE" w:rsidP="00555FDE">
      <w:pPr>
        <w:tabs>
          <w:tab w:val="right" w:pos="6523"/>
        </w:tabs>
        <w:ind w:left="720"/>
        <w:jc w:val="both"/>
        <w:rPr>
          <w:spacing w:val="-4"/>
          <w:lang w:val="id-ID"/>
        </w:rPr>
      </w:pPr>
      <w:r w:rsidRPr="00813992">
        <w:rPr>
          <w:spacing w:val="-4"/>
          <w:lang w:val="id-ID"/>
        </w:rPr>
        <w:tab/>
        <w:t>(</w:t>
      </w:r>
      <w:r>
        <w:rPr>
          <w:spacing w:val="-4"/>
          <w:lang w:val="id-ID"/>
        </w:rPr>
        <w:t>Berkah saking Irlandia ingkang kajarwèkaken kanthi kajumbuhaken ing kawontenanipun pasamuwan</w:t>
      </w:r>
      <w:r w:rsidRPr="00813992">
        <w:rPr>
          <w:spacing w:val="-4"/>
          <w:lang w:val="id-ID"/>
        </w:rPr>
        <w:t>).</w:t>
      </w:r>
    </w:p>
    <w:p w14:paraId="3B27831E" w14:textId="77777777" w:rsidR="00555FDE" w:rsidRDefault="00555FDE" w:rsidP="00555FDE">
      <w:pPr>
        <w:tabs>
          <w:tab w:val="right" w:pos="6523"/>
        </w:tabs>
        <w:ind w:left="720" w:hanging="720"/>
        <w:jc w:val="both"/>
        <w:rPr>
          <w:spacing w:val="-4"/>
          <w:lang w:val="id-ID"/>
        </w:rPr>
      </w:pPr>
    </w:p>
    <w:p w14:paraId="75DDE8FE" w14:textId="77777777" w:rsidR="00555FDE" w:rsidRDefault="00555FDE" w:rsidP="00555FDE">
      <w:pPr>
        <w:tabs>
          <w:tab w:val="right" w:pos="6523"/>
        </w:tabs>
        <w:ind w:left="720" w:hanging="720"/>
        <w:jc w:val="both"/>
        <w:rPr>
          <w:spacing w:val="-4"/>
          <w:lang w:val="id-ID"/>
        </w:rPr>
      </w:pPr>
      <w:r w:rsidRPr="00813992">
        <w:rPr>
          <w:spacing w:val="-4"/>
          <w:lang w:val="id-ID"/>
        </w:rPr>
        <w:t>U:</w:t>
      </w:r>
      <w:r w:rsidRPr="00813992">
        <w:rPr>
          <w:spacing w:val="-4"/>
          <w:lang w:val="id-ID"/>
        </w:rPr>
        <w:tab/>
      </w:r>
      <w:r>
        <w:rPr>
          <w:spacing w:val="-4"/>
          <w:lang w:val="id-ID"/>
        </w:rPr>
        <w:t>(</w:t>
      </w:r>
      <w:r w:rsidRPr="00A02B37">
        <w:rPr>
          <w:spacing w:val="-4"/>
          <w:lang w:val="id-ID"/>
        </w:rPr>
        <w:t>mujèkaken</w:t>
      </w:r>
      <w:r>
        <w:rPr>
          <w:spacing w:val="-4"/>
          <w:lang w:val="id-ID"/>
        </w:rPr>
        <w:t xml:space="preserve"> </w:t>
      </w:r>
      <w:r>
        <w:rPr>
          <w:b/>
          <w:bCs/>
          <w:spacing w:val="-4"/>
          <w:lang w:val="id-ID"/>
        </w:rPr>
        <w:t>Hosiana! Amin!</w:t>
      </w:r>
      <w:r>
        <w:rPr>
          <w:spacing w:val="-4"/>
          <w:lang w:val="id-ID"/>
        </w:rPr>
        <w:t xml:space="preserve"> Manut ungeling </w:t>
      </w:r>
      <w:r>
        <w:rPr>
          <w:b/>
          <w:bCs/>
          <w:spacing w:val="-4"/>
          <w:lang w:val="id-ID"/>
        </w:rPr>
        <w:t>KPJ 472a</w:t>
      </w:r>
      <w:r>
        <w:rPr>
          <w:spacing w:val="-4"/>
          <w:lang w:val="id-ID"/>
        </w:rPr>
        <w:t>)</w:t>
      </w:r>
    </w:p>
    <w:p w14:paraId="5D4042F8" w14:textId="77777777" w:rsidR="00555FDE" w:rsidRPr="00A02B37" w:rsidRDefault="00555FDE" w:rsidP="00555FDE">
      <w:pPr>
        <w:tabs>
          <w:tab w:val="right" w:pos="6523"/>
        </w:tabs>
        <w:ind w:left="720"/>
        <w:jc w:val="both"/>
        <w:rPr>
          <w:spacing w:val="-4"/>
          <w:lang w:val="id-ID"/>
        </w:rPr>
      </w:pPr>
      <w:r>
        <w:rPr>
          <w:b/>
          <w:bCs/>
          <w:spacing w:val="-4"/>
          <w:lang w:val="id-ID"/>
        </w:rPr>
        <w:t>Hosiana (5x), Amin (3x)</w:t>
      </w:r>
    </w:p>
    <w:p w14:paraId="0556171D" w14:textId="77777777" w:rsidR="00555FDE" w:rsidRPr="00813992" w:rsidRDefault="00555FDE" w:rsidP="00555FDE">
      <w:pPr>
        <w:tabs>
          <w:tab w:val="right" w:pos="6523"/>
        </w:tabs>
        <w:jc w:val="right"/>
        <w:rPr>
          <w:spacing w:val="-4"/>
          <w:lang w:val="id-ID"/>
        </w:rPr>
      </w:pPr>
    </w:p>
    <w:p w14:paraId="52C1600B" w14:textId="77777777" w:rsidR="00555FDE" w:rsidRPr="00813992" w:rsidRDefault="00555FDE" w:rsidP="00555FDE">
      <w:pPr>
        <w:tabs>
          <w:tab w:val="right" w:pos="6523"/>
        </w:tabs>
        <w:jc w:val="right"/>
        <w:rPr>
          <w:spacing w:val="-4"/>
          <w:lang w:val="id-ID"/>
        </w:rPr>
      </w:pPr>
      <w:r>
        <w:rPr>
          <w:spacing w:val="-4"/>
          <w:lang w:val="id-ID"/>
        </w:rPr>
        <w:t>[</w:t>
      </w:r>
      <w:r w:rsidRPr="00813992">
        <w:rPr>
          <w:spacing w:val="-4"/>
          <w:lang w:val="id-ID"/>
        </w:rPr>
        <w:t>yk</w:t>
      </w:r>
      <w:r>
        <w:rPr>
          <w:spacing w:val="-4"/>
          <w:lang w:val="id-ID"/>
        </w:rPr>
        <w:t>-ytd]</w:t>
      </w:r>
    </w:p>
    <w:p w14:paraId="5F8E5BCA" w14:textId="77777777" w:rsidR="00555FDE" w:rsidRDefault="00555FDE" w:rsidP="00555FDE">
      <w:pPr>
        <w:tabs>
          <w:tab w:val="right" w:pos="6523"/>
        </w:tabs>
        <w:jc w:val="right"/>
        <w:rPr>
          <w:spacing w:val="-4"/>
          <w:lang w:val="id-ID"/>
        </w:rPr>
      </w:pPr>
    </w:p>
    <w:p w14:paraId="73642D65" w14:textId="77777777" w:rsidR="00555FDE" w:rsidRPr="00813992" w:rsidRDefault="00555FDE" w:rsidP="00555FDE">
      <w:pPr>
        <w:tabs>
          <w:tab w:val="right" w:pos="6523"/>
        </w:tabs>
        <w:jc w:val="center"/>
        <w:rPr>
          <w:spacing w:val="-4"/>
          <w:lang w:val="id-ID"/>
        </w:rPr>
      </w:pPr>
      <w:r>
        <w:rPr>
          <w:spacing w:val="-4"/>
          <w:lang w:val="id-ID"/>
        </w:rPr>
        <w:sym w:font="Wingdings" w:char="F026"/>
      </w:r>
    </w:p>
    <w:p w14:paraId="652E73CD" w14:textId="77777777" w:rsidR="00555FDE" w:rsidRPr="00813992" w:rsidRDefault="00555FDE" w:rsidP="00555FDE">
      <w:pPr>
        <w:tabs>
          <w:tab w:val="right" w:pos="6523"/>
        </w:tabs>
        <w:jc w:val="both"/>
        <w:rPr>
          <w:spacing w:val="-4"/>
          <w:lang w:val="id-ID"/>
        </w:rPr>
      </w:pPr>
    </w:p>
    <w:p w14:paraId="7B51A872" w14:textId="595864DA" w:rsidR="003E3F67" w:rsidRPr="00FA0B52" w:rsidRDefault="003E3F67" w:rsidP="00604EAB">
      <w:pPr>
        <w:jc w:val="right"/>
        <w:rPr>
          <w:color w:val="0070C0"/>
          <w:spacing w:val="-4"/>
          <w:lang w:val="id-ID"/>
        </w:rPr>
      </w:pPr>
    </w:p>
    <w:p w14:paraId="4E7A41BE" w14:textId="77777777" w:rsidR="00604EAB" w:rsidRPr="00813992" w:rsidRDefault="00604EAB" w:rsidP="00604EAB">
      <w:pPr>
        <w:jc w:val="right"/>
        <w:rPr>
          <w:spacing w:val="-4"/>
          <w:lang w:val="id-ID"/>
        </w:rPr>
      </w:pPr>
    </w:p>
    <w:p w14:paraId="5EEAD870" w14:textId="172783E6" w:rsidR="003E3F67" w:rsidRPr="00813992" w:rsidRDefault="003E3F67" w:rsidP="003E3F67">
      <w:pPr>
        <w:jc w:val="both"/>
        <w:rPr>
          <w:spacing w:val="-4"/>
          <w:lang w:val="id-ID"/>
        </w:rPr>
      </w:pPr>
    </w:p>
    <w:p w14:paraId="6E4CC362" w14:textId="11F0786C" w:rsidR="003E3F67" w:rsidRPr="00813992" w:rsidRDefault="003E3F67" w:rsidP="003E3F67">
      <w:pPr>
        <w:jc w:val="both"/>
        <w:rPr>
          <w:spacing w:val="-4"/>
          <w:lang w:val="id-ID"/>
        </w:rPr>
      </w:pPr>
      <w:r w:rsidRPr="00813992">
        <w:rPr>
          <w:spacing w:val="-4"/>
          <w:lang w:val="id-ID"/>
        </w:rPr>
        <w:br w:type="page"/>
      </w:r>
    </w:p>
    <w:p w14:paraId="0B3324E4" w14:textId="77777777" w:rsidR="00555FDE" w:rsidRPr="00813992" w:rsidRDefault="00555FDE" w:rsidP="00555FDE">
      <w:pPr>
        <w:jc w:val="both"/>
        <w:rPr>
          <w:spacing w:val="-4"/>
          <w:lang w:val="id-ID"/>
        </w:rPr>
      </w:pPr>
    </w:p>
    <w:p w14:paraId="441AFAB2" w14:textId="77777777" w:rsidR="00555FDE" w:rsidRPr="00813992" w:rsidRDefault="00555FDE" w:rsidP="00555FDE">
      <w:pPr>
        <w:jc w:val="both"/>
        <w:rPr>
          <w:spacing w:val="-4"/>
          <w:lang w:val="id-ID"/>
        </w:rPr>
      </w:pPr>
      <w:r w:rsidRPr="00813992">
        <w:rPr>
          <w:spacing w:val="-4"/>
          <w:lang w:val="id-ID"/>
        </w:rPr>
        <w:br w:type="page"/>
      </w:r>
    </w:p>
    <w:p w14:paraId="5148776A" w14:textId="14ED2B02" w:rsidR="003E3F67" w:rsidRPr="00813992" w:rsidRDefault="001E73B6" w:rsidP="003E3F67">
      <w:pPr>
        <w:pStyle w:val="TeksIsi"/>
        <w:ind w:left="567" w:right="-1" w:hanging="567"/>
        <w:rPr>
          <w:spacing w:val="-4"/>
          <w:lang w:val="id-ID"/>
        </w:rPr>
      </w:pPr>
      <w:r w:rsidRPr="00813992">
        <w:rPr>
          <w:noProof/>
          <w:lang w:val="id-ID"/>
        </w:rPr>
        <w:lastRenderedPageBreak/>
        <mc:AlternateContent>
          <mc:Choice Requires="wps">
            <w:drawing>
              <wp:anchor distT="45720" distB="45720" distL="114300" distR="114300" simplePos="0" relativeHeight="251715072" behindDoc="1" locked="0" layoutInCell="1" allowOverlap="1" wp14:anchorId="3B24EEDB" wp14:editId="65F7A78D">
                <wp:simplePos x="0" y="0"/>
                <wp:positionH relativeFrom="margin">
                  <wp:posOffset>2134235</wp:posOffset>
                </wp:positionH>
                <wp:positionV relativeFrom="paragraph">
                  <wp:posOffset>247650</wp:posOffset>
                </wp:positionV>
                <wp:extent cx="1920240" cy="1334770"/>
                <wp:effectExtent l="0" t="0" r="3810" b="0"/>
                <wp:wrapThrough wrapText="bothSides">
                  <wp:wrapPolygon edited="0">
                    <wp:start x="0" y="0"/>
                    <wp:lineTo x="0" y="21271"/>
                    <wp:lineTo x="21429" y="21271"/>
                    <wp:lineTo x="21429" y="0"/>
                    <wp:lineTo x="0" y="0"/>
                  </wp:wrapPolygon>
                </wp:wrapThrough>
                <wp:docPr id="1816358573"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9CB692" w14:textId="77777777" w:rsidR="001E73B6" w:rsidRDefault="001E73B6" w:rsidP="001E73B6">
                            <w:pPr>
                              <w:jc w:val="center"/>
                              <w:rPr>
                                <w:rFonts w:ascii="Cooper Black" w:eastAsia="SimSun" w:hAnsi="Cooper Black" w:cs="SimSun"/>
                                <w:sz w:val="28"/>
                                <w:szCs w:val="36"/>
                              </w:rPr>
                            </w:pPr>
                            <w:r w:rsidRPr="00FB1C06">
                              <w:rPr>
                                <w:rFonts w:ascii="Cooper Black" w:eastAsia="SimSun" w:hAnsi="Cooper Black" w:cs="SimSun"/>
                                <w:sz w:val="28"/>
                                <w:szCs w:val="36"/>
                              </w:rPr>
                              <w:t>Ngraosaken</w:t>
                            </w:r>
                          </w:p>
                          <w:p w14:paraId="0814C1CE" w14:textId="77777777" w:rsidR="001E73B6" w:rsidRDefault="001E73B6" w:rsidP="001E73B6">
                            <w:pPr>
                              <w:jc w:val="center"/>
                              <w:rPr>
                                <w:rFonts w:ascii="Cooper Black" w:eastAsia="SimSun" w:hAnsi="Cooper Black" w:cs="SimSun"/>
                                <w:sz w:val="28"/>
                                <w:szCs w:val="36"/>
                              </w:rPr>
                            </w:pPr>
                            <w:r w:rsidRPr="00FB1C06">
                              <w:rPr>
                                <w:rFonts w:ascii="Cooper Black" w:eastAsia="SimSun" w:hAnsi="Cooper Black" w:cs="SimSun"/>
                                <w:sz w:val="28"/>
                                <w:szCs w:val="36"/>
                              </w:rPr>
                              <w:t>Sih-Nugrahanipun  Allah</w:t>
                            </w:r>
                          </w:p>
                          <w:p w14:paraId="1F5BA93F" w14:textId="77777777" w:rsidR="001E73B6" w:rsidRPr="00FB1C06" w:rsidRDefault="001E73B6" w:rsidP="001E73B6">
                            <w:pPr>
                              <w:jc w:val="center"/>
                              <w:rPr>
                                <w:rFonts w:ascii="Cooper Black" w:eastAsia="SimSun" w:hAnsi="Cooper Black" w:cs="SimSun"/>
                                <w:sz w:val="28"/>
                                <w:szCs w:val="36"/>
                              </w:rPr>
                            </w:pPr>
                            <w:r w:rsidRPr="00FB1C06">
                              <w:rPr>
                                <w:rFonts w:ascii="Cooper Black" w:eastAsia="SimSun" w:hAnsi="Cooper Black" w:cs="SimSun"/>
                                <w:sz w:val="28"/>
                                <w:szCs w:val="36"/>
                              </w:rPr>
                              <w:t>ing Salebeting Patobat</w:t>
                            </w:r>
                          </w:p>
                          <w:p w14:paraId="0F975278" w14:textId="1A788C36" w:rsidR="006951DD" w:rsidRPr="00C76228" w:rsidRDefault="001E73B6" w:rsidP="001E73B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B437E17" w14:textId="77777777" w:rsidR="006951DD" w:rsidRPr="00C76228" w:rsidRDefault="006951DD" w:rsidP="006951D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24EEDB" id="_x0000_s1068" type="#_x0000_t202" style="position:absolute;left:0;text-align:left;margin-left:168.05pt;margin-top:19.5pt;width:151.2pt;height:105.1pt;z-index:-251601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" stroked="f">
                <v:textbox>
                  <w:txbxContent>
                    <w:p w14:paraId="259CB692" w14:textId="77777777" w:rsidR="001E73B6" w:rsidRDefault="001E73B6" w:rsidP="001E73B6">
                      <w:pPr>
                        <w:jc w:val="center"/>
                        <w:rPr>
                          <w:rFonts w:ascii="Cooper Black" w:eastAsia="SimSun" w:hAnsi="Cooper Black" w:cs="SimSun"/>
                          <w:sz w:val="28"/>
                          <w:szCs w:val="36"/>
                        </w:rPr>
                      </w:pPr>
                      <w:r w:rsidRPr="00FB1C06">
                        <w:rPr>
                          <w:rFonts w:ascii="Cooper Black" w:eastAsia="SimSun" w:hAnsi="Cooper Black" w:cs="SimSun"/>
                          <w:sz w:val="28"/>
                          <w:szCs w:val="36"/>
                        </w:rPr>
                        <w:t>Ngraosaken</w:t>
                      </w:r>
                    </w:p>
                    <w:p w14:paraId="0814C1CE" w14:textId="77777777" w:rsidR="001E73B6" w:rsidRDefault="001E73B6" w:rsidP="001E73B6">
                      <w:pPr>
                        <w:jc w:val="center"/>
                        <w:rPr>
                          <w:rFonts w:ascii="Cooper Black" w:eastAsia="SimSun" w:hAnsi="Cooper Black" w:cs="SimSun"/>
                          <w:sz w:val="28"/>
                          <w:szCs w:val="36"/>
                        </w:rPr>
                      </w:pPr>
                      <w:r w:rsidRPr="00FB1C06">
                        <w:rPr>
                          <w:rFonts w:ascii="Cooper Black" w:eastAsia="SimSun" w:hAnsi="Cooper Black" w:cs="SimSun"/>
                          <w:sz w:val="28"/>
                          <w:szCs w:val="36"/>
                        </w:rPr>
                        <w:t>Sih-Nugrahanipun  Allah</w:t>
                      </w:r>
                    </w:p>
                    <w:p w14:paraId="1F5BA93F" w14:textId="77777777" w:rsidR="001E73B6" w:rsidRPr="00FB1C06" w:rsidRDefault="001E73B6" w:rsidP="001E73B6">
                      <w:pPr>
                        <w:jc w:val="center"/>
                        <w:rPr>
                          <w:rFonts w:ascii="Cooper Black" w:eastAsia="SimSun" w:hAnsi="Cooper Black" w:cs="SimSun"/>
                          <w:sz w:val="28"/>
                          <w:szCs w:val="36"/>
                        </w:rPr>
                      </w:pPr>
                      <w:r w:rsidRPr="00FB1C06">
                        <w:rPr>
                          <w:rFonts w:ascii="Cooper Black" w:eastAsia="SimSun" w:hAnsi="Cooper Black" w:cs="SimSun"/>
                          <w:sz w:val="28"/>
                          <w:szCs w:val="36"/>
                        </w:rPr>
                        <w:t>ing Salebeting Patobat</w:t>
                      </w:r>
                    </w:p>
                    <w:p w14:paraId="0F975278" w14:textId="1A788C36" w:rsidR="006951DD" w:rsidRPr="00C76228" w:rsidRDefault="001E73B6" w:rsidP="001E73B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B437E17" w14:textId="77777777" w:rsidR="006951DD" w:rsidRPr="00C76228" w:rsidRDefault="006951DD" w:rsidP="006951DD">
                      <w:pPr>
                        <w:jc w:val="center"/>
                        <w:rPr>
                          <w:rFonts w:ascii="Cooper Black" w:eastAsia="SimSun" w:hAnsi="Cooper Black" w:cs="SimSun"/>
                          <w:sz w:val="36"/>
                          <w:szCs w:val="36"/>
                          <w:lang w:val="id-ID"/>
                        </w:rPr>
                      </w:pPr>
                    </w:p>
                  </w:txbxContent>
                </v:textbox>
                <w10:wrap type="through" anchorx="margin"/>
              </v:shape>
            </w:pict>
          </mc:Fallback>
        </mc:AlternateContent>
      </w:r>
    </w:p>
    <w:p w14:paraId="1009D259" w14:textId="453A6297" w:rsidR="006951DD" w:rsidRPr="001B0C48" w:rsidRDefault="001B0C48" w:rsidP="001B0C48">
      <w:pPr>
        <w:rPr>
          <w:lang w:val="id-ID"/>
        </w:rPr>
      </w:pPr>
      <w:r w:rsidRPr="00813992">
        <w:rPr>
          <w:noProof/>
          <w:lang w:val="id-ID"/>
        </w:rPr>
        <mc:AlternateContent>
          <mc:Choice Requires="wps">
            <w:drawing>
              <wp:anchor distT="0" distB="0" distL="0" distR="0" simplePos="0" relativeHeight="251909632" behindDoc="1" locked="0" layoutInCell="1" allowOverlap="1" wp14:anchorId="6BE51BE3" wp14:editId="4F6BB5EC">
                <wp:simplePos x="0" y="0"/>
                <wp:positionH relativeFrom="page">
                  <wp:posOffset>622935</wp:posOffset>
                </wp:positionH>
                <wp:positionV relativeFrom="paragraph">
                  <wp:posOffset>1739265</wp:posOffset>
                </wp:positionV>
                <wp:extent cx="4059555" cy="1554480"/>
                <wp:effectExtent l="0" t="0" r="17145" b="26670"/>
                <wp:wrapTopAndBottom/>
                <wp:docPr id="2127545321"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9555" cy="1554480"/>
                        </a:xfrm>
                        <a:prstGeom prst="rect">
                          <a:avLst/>
                        </a:prstGeom>
                        <a:ln w="9525">
                          <a:solidFill>
                            <a:srgbClr val="000000"/>
                          </a:solidFill>
                          <a:prstDash val="solid"/>
                        </a:ln>
                      </wps:spPr>
                      <wps:txbx>
                        <w:txbxContent>
                          <w:p w14:paraId="18D37F44" w14:textId="77777777" w:rsidR="001B0C48" w:rsidRDefault="001B0C48" w:rsidP="001B0C48">
                            <w:pPr>
                              <w:ind w:left="144" w:right="144"/>
                              <w:jc w:val="center"/>
                              <w:rPr>
                                <w:b/>
                                <w:bCs/>
                                <w:lang w:val="id-ID"/>
                              </w:rPr>
                            </w:pPr>
                            <w:r>
                              <w:rPr>
                                <w:b/>
                                <w:bCs/>
                                <w:lang w:val="id-ID"/>
                              </w:rPr>
                              <w:t>PACAWISAN</w:t>
                            </w:r>
                          </w:p>
                          <w:p w14:paraId="04C6072F" w14:textId="77777777" w:rsidR="001B0C48" w:rsidRPr="007017F6" w:rsidRDefault="001B0C48" w:rsidP="001B0C48">
                            <w:pPr>
                              <w:ind w:left="144" w:right="144"/>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3C0E4162" w14:textId="77777777" w:rsidR="001B0C48" w:rsidRPr="00555FDE" w:rsidRDefault="001B0C48" w:rsidP="001B0C48">
                            <w:pPr>
                              <w:pStyle w:val="DaftarParagraf"/>
                              <w:widowControl/>
                              <w:numPr>
                                <w:ilvl w:val="0"/>
                                <w:numId w:val="22"/>
                              </w:numPr>
                              <w:tabs>
                                <w:tab w:val="left" w:pos="428"/>
                              </w:tabs>
                              <w:autoSpaceDE/>
                              <w:autoSpaceDN/>
                              <w:spacing w:line="267" w:lineRule="exact"/>
                              <w:ind w:right="144"/>
                              <w:contextualSpacing/>
                              <w:rPr>
                                <w:color w:val="000000" w:themeColor="text1"/>
                                <w:lang w:val="id-ID"/>
                              </w:rPr>
                            </w:pPr>
                            <w:r w:rsidRPr="00555FDE">
                              <w:rPr>
                                <w:color w:val="000000" w:themeColor="text1"/>
                                <w:lang w:val="id-ID"/>
                              </w:rPr>
                              <w:t>Organis/pianis ngungelaken lagu-lagu pujian ingkang nyawisaken pasamuwan lumebet ing salebeting pangibadah ingkang badhé kaleksanan</w:t>
                            </w:r>
                            <w:r>
                              <w:rPr>
                                <w:color w:val="000000" w:themeColor="text1"/>
                                <w:lang w:val="id-ID"/>
                              </w:rPr>
                              <w:t>.</w:t>
                            </w:r>
                          </w:p>
                          <w:p w14:paraId="09EF25FF" w14:textId="77777777" w:rsidR="001B0C48" w:rsidRPr="00555FDE" w:rsidRDefault="001B0C48" w:rsidP="001B0C48">
                            <w:pPr>
                              <w:pStyle w:val="DaftarParagraf"/>
                              <w:widowControl/>
                              <w:numPr>
                                <w:ilvl w:val="0"/>
                                <w:numId w:val="22"/>
                              </w:numPr>
                              <w:tabs>
                                <w:tab w:val="left" w:pos="428"/>
                              </w:tabs>
                              <w:autoSpaceDE/>
                              <w:autoSpaceDN/>
                              <w:spacing w:line="267" w:lineRule="exact"/>
                              <w:ind w:right="144"/>
                              <w:contextualSpacing/>
                              <w:rPr>
                                <w:color w:val="000000" w:themeColor="text1"/>
                                <w:lang w:val="id-ID"/>
                              </w:rPr>
                            </w:pPr>
                            <w:r>
                              <w:rPr>
                                <w:color w:val="000000" w:themeColor="text1"/>
                                <w:lang w:val="id-ID"/>
                              </w:rPr>
                              <w:t>P</w:t>
                            </w:r>
                            <w:r w:rsidRPr="00555FDE">
                              <w:rPr>
                                <w:color w:val="000000" w:themeColor="text1"/>
                                <w:lang w:val="id-ID"/>
                              </w:rPr>
                              <w:t>asamuwan cecawis dhiri</w:t>
                            </w:r>
                            <w:r>
                              <w:rPr>
                                <w:color w:val="000000" w:themeColor="text1"/>
                                <w:lang w:val="id-ID"/>
                              </w:rPr>
                              <w:t xml:space="preserve"> ing</w:t>
                            </w:r>
                            <w:r w:rsidRPr="00555FDE">
                              <w:rPr>
                                <w:color w:val="000000" w:themeColor="text1"/>
                                <w:lang w:val="id-ID"/>
                              </w:rPr>
                              <w:t xml:space="preserve"> </w:t>
                            </w:r>
                            <w:r>
                              <w:rPr>
                                <w:color w:val="000000" w:themeColor="text1"/>
                                <w:lang w:val="id-ID"/>
                              </w:rPr>
                              <w:t xml:space="preserve">salebeting wekdal ening samapta lumebet ing </w:t>
                            </w:r>
                            <w:r w:rsidRPr="00555FDE">
                              <w:rPr>
                                <w:color w:val="000000" w:themeColor="text1"/>
                                <w:lang w:val="id-ID"/>
                              </w:rPr>
                              <w:t>pangibadah</w:t>
                            </w:r>
                            <w:r>
                              <w:rPr>
                                <w:color w:val="000000" w:themeColor="text1"/>
                                <w:lang w:val="id-ID"/>
                              </w:rPr>
                              <w:t>.</w:t>
                            </w:r>
                          </w:p>
                          <w:p w14:paraId="36914F80" w14:textId="77777777" w:rsidR="001B0C48" w:rsidRPr="00555FDE" w:rsidRDefault="001B0C48" w:rsidP="001B0C48">
                            <w:pPr>
                              <w:pStyle w:val="DaftarParagraf"/>
                              <w:widowControl/>
                              <w:numPr>
                                <w:ilvl w:val="0"/>
                                <w:numId w:val="22"/>
                              </w:numPr>
                              <w:tabs>
                                <w:tab w:val="left" w:pos="428"/>
                              </w:tabs>
                              <w:autoSpaceDE/>
                              <w:autoSpaceDN/>
                              <w:spacing w:line="267" w:lineRule="exact"/>
                              <w:ind w:right="144"/>
                              <w:contextualSpacing/>
                              <w:rPr>
                                <w:color w:val="000000" w:themeColor="text1"/>
                                <w:lang w:val="id-ID"/>
                              </w:rPr>
                            </w:pPr>
                            <w:r>
                              <w:rPr>
                                <w:lang w:val="id-ID"/>
                              </w:rPr>
                              <w:t>Maosaken pawartos pasamuwan</w:t>
                            </w:r>
                            <w:r>
                              <w:rPr>
                                <w:color w:val="000000" w:themeColor="text1"/>
                                <w:lang w:val="id-ID"/>
                              </w:rPr>
                              <w:t>.</w:t>
                            </w:r>
                          </w:p>
                          <w:p w14:paraId="7FA3AD40" w14:textId="77777777" w:rsidR="001B0C48" w:rsidRDefault="001B0C48" w:rsidP="001B0C48">
                            <w:pPr>
                              <w:pStyle w:val="DaftarParagraf"/>
                              <w:widowControl/>
                              <w:numPr>
                                <w:ilvl w:val="0"/>
                                <w:numId w:val="22"/>
                              </w:numPr>
                              <w:tabs>
                                <w:tab w:val="left" w:pos="428"/>
                              </w:tabs>
                              <w:autoSpaceDE/>
                              <w:autoSpaceDN/>
                              <w:spacing w:line="267" w:lineRule="exact"/>
                              <w:ind w:left="432" w:right="144" w:hanging="288"/>
                              <w:contextualSpacing/>
                              <w:jc w:val="lef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E51BE3" id="_x0000_s1069" type="#_x0000_t202" style="position:absolute;margin-left:49.05pt;margin-top:136.95pt;width:319.65pt;height:122.4pt;z-index:-251406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" filled="f">
                <v:path arrowok="t"/>
                <v:textbox inset="0,0,0,0">
                  <w:txbxContent>
                    <w:p w14:paraId="18D37F44" w14:textId="77777777" w:rsidR="001B0C48" w:rsidRDefault="001B0C48" w:rsidP="001B0C48">
                      <w:pPr>
                        <w:ind w:left="144" w:right="144"/>
                        <w:jc w:val="center"/>
                        <w:rPr>
                          <w:b/>
                          <w:bCs/>
                          <w:lang w:val="id-ID"/>
                        </w:rPr>
                      </w:pPr>
                      <w:r>
                        <w:rPr>
                          <w:b/>
                          <w:bCs/>
                          <w:lang w:val="id-ID"/>
                        </w:rPr>
                        <w:t>PACAWISAN</w:t>
                      </w:r>
                    </w:p>
                    <w:p w14:paraId="04C6072F" w14:textId="77777777" w:rsidR="001B0C48" w:rsidRPr="007017F6" w:rsidRDefault="001B0C48" w:rsidP="001B0C48">
                      <w:pPr>
                        <w:ind w:left="144" w:right="144"/>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3C0E4162" w14:textId="77777777" w:rsidR="001B0C48" w:rsidRPr="00555FDE" w:rsidRDefault="001B0C48" w:rsidP="001B0C48">
                      <w:pPr>
                        <w:pStyle w:val="DaftarParagraf"/>
                        <w:widowControl/>
                        <w:numPr>
                          <w:ilvl w:val="0"/>
                          <w:numId w:val="22"/>
                        </w:numPr>
                        <w:tabs>
                          <w:tab w:val="left" w:pos="428"/>
                        </w:tabs>
                        <w:autoSpaceDE/>
                        <w:autoSpaceDN/>
                        <w:spacing w:line="267" w:lineRule="exact"/>
                        <w:ind w:right="144"/>
                        <w:contextualSpacing/>
                        <w:rPr>
                          <w:color w:val="000000" w:themeColor="text1"/>
                          <w:lang w:val="id-ID"/>
                        </w:rPr>
                      </w:pPr>
                      <w:r w:rsidRPr="00555FDE">
                        <w:rPr>
                          <w:color w:val="000000" w:themeColor="text1"/>
                          <w:lang w:val="id-ID"/>
                        </w:rPr>
                        <w:t>Organis/pianis ngungelaken lagu-lagu pujian ingkang nyawisaken pasamuwan lumebet ing salebeting pangibadah ingkang badhé kaleksanan</w:t>
                      </w:r>
                      <w:r>
                        <w:rPr>
                          <w:color w:val="000000" w:themeColor="text1"/>
                          <w:lang w:val="id-ID"/>
                        </w:rPr>
                        <w:t>.</w:t>
                      </w:r>
                    </w:p>
                    <w:p w14:paraId="09EF25FF" w14:textId="77777777" w:rsidR="001B0C48" w:rsidRPr="00555FDE" w:rsidRDefault="001B0C48" w:rsidP="001B0C48">
                      <w:pPr>
                        <w:pStyle w:val="DaftarParagraf"/>
                        <w:widowControl/>
                        <w:numPr>
                          <w:ilvl w:val="0"/>
                          <w:numId w:val="22"/>
                        </w:numPr>
                        <w:tabs>
                          <w:tab w:val="left" w:pos="428"/>
                        </w:tabs>
                        <w:autoSpaceDE/>
                        <w:autoSpaceDN/>
                        <w:spacing w:line="267" w:lineRule="exact"/>
                        <w:ind w:right="144"/>
                        <w:contextualSpacing/>
                        <w:rPr>
                          <w:color w:val="000000" w:themeColor="text1"/>
                          <w:lang w:val="id-ID"/>
                        </w:rPr>
                      </w:pPr>
                      <w:r>
                        <w:rPr>
                          <w:color w:val="000000" w:themeColor="text1"/>
                          <w:lang w:val="id-ID"/>
                        </w:rPr>
                        <w:t>P</w:t>
                      </w:r>
                      <w:r w:rsidRPr="00555FDE">
                        <w:rPr>
                          <w:color w:val="000000" w:themeColor="text1"/>
                          <w:lang w:val="id-ID"/>
                        </w:rPr>
                        <w:t>asamuwan cecawis dhiri</w:t>
                      </w:r>
                      <w:r>
                        <w:rPr>
                          <w:color w:val="000000" w:themeColor="text1"/>
                          <w:lang w:val="id-ID"/>
                        </w:rPr>
                        <w:t xml:space="preserve"> ing</w:t>
                      </w:r>
                      <w:r w:rsidRPr="00555FDE">
                        <w:rPr>
                          <w:color w:val="000000" w:themeColor="text1"/>
                          <w:lang w:val="id-ID"/>
                        </w:rPr>
                        <w:t xml:space="preserve"> </w:t>
                      </w:r>
                      <w:r>
                        <w:rPr>
                          <w:color w:val="000000" w:themeColor="text1"/>
                          <w:lang w:val="id-ID"/>
                        </w:rPr>
                        <w:t xml:space="preserve">salebeting wekdal ening samapta lumebet ing </w:t>
                      </w:r>
                      <w:r w:rsidRPr="00555FDE">
                        <w:rPr>
                          <w:color w:val="000000" w:themeColor="text1"/>
                          <w:lang w:val="id-ID"/>
                        </w:rPr>
                        <w:t>pangibadah</w:t>
                      </w:r>
                      <w:r>
                        <w:rPr>
                          <w:color w:val="000000" w:themeColor="text1"/>
                          <w:lang w:val="id-ID"/>
                        </w:rPr>
                        <w:t>.</w:t>
                      </w:r>
                    </w:p>
                    <w:p w14:paraId="36914F80" w14:textId="77777777" w:rsidR="001B0C48" w:rsidRPr="00555FDE" w:rsidRDefault="001B0C48" w:rsidP="001B0C48">
                      <w:pPr>
                        <w:pStyle w:val="DaftarParagraf"/>
                        <w:widowControl/>
                        <w:numPr>
                          <w:ilvl w:val="0"/>
                          <w:numId w:val="22"/>
                        </w:numPr>
                        <w:tabs>
                          <w:tab w:val="left" w:pos="428"/>
                        </w:tabs>
                        <w:autoSpaceDE/>
                        <w:autoSpaceDN/>
                        <w:spacing w:line="267" w:lineRule="exact"/>
                        <w:ind w:right="144"/>
                        <w:contextualSpacing/>
                        <w:rPr>
                          <w:color w:val="000000" w:themeColor="text1"/>
                          <w:lang w:val="id-ID"/>
                        </w:rPr>
                      </w:pPr>
                      <w:r>
                        <w:rPr>
                          <w:lang w:val="id-ID"/>
                        </w:rPr>
                        <w:t>Maosaken pawartos pasamuwan</w:t>
                      </w:r>
                      <w:r>
                        <w:rPr>
                          <w:color w:val="000000" w:themeColor="text1"/>
                          <w:lang w:val="id-ID"/>
                        </w:rPr>
                        <w:t>.</w:t>
                      </w:r>
                    </w:p>
                    <w:p w14:paraId="7FA3AD40" w14:textId="77777777" w:rsidR="001B0C48" w:rsidRDefault="001B0C48" w:rsidP="001B0C48">
                      <w:pPr>
                        <w:pStyle w:val="DaftarParagraf"/>
                        <w:widowControl/>
                        <w:numPr>
                          <w:ilvl w:val="0"/>
                          <w:numId w:val="22"/>
                        </w:numPr>
                        <w:tabs>
                          <w:tab w:val="left" w:pos="428"/>
                        </w:tabs>
                        <w:autoSpaceDE/>
                        <w:autoSpaceDN/>
                        <w:spacing w:line="267" w:lineRule="exact"/>
                        <w:ind w:left="432" w:right="144" w:hanging="288"/>
                        <w:contextualSpacing/>
                        <w:jc w:val="left"/>
                      </w:pPr>
                    </w:p>
                  </w:txbxContent>
                </v:textbox>
                <w10:wrap type="topAndBottom" anchorx="page"/>
              </v:shape>
            </w:pict>
          </mc:Fallback>
        </mc:AlternateContent>
      </w:r>
      <w:r w:rsidR="006951DD" w:rsidRPr="00813992">
        <w:rPr>
          <w:noProof/>
          <w:lang w:val="id-ID"/>
        </w:rPr>
        <mc:AlternateContent>
          <mc:Choice Requires="wps">
            <w:drawing>
              <wp:anchor distT="0" distB="0" distL="114300" distR="114300" simplePos="0" relativeHeight="251716096" behindDoc="0" locked="0" layoutInCell="1" allowOverlap="1" wp14:anchorId="0996030A" wp14:editId="168A35AB">
                <wp:simplePos x="0" y="0"/>
                <wp:positionH relativeFrom="column">
                  <wp:posOffset>0</wp:posOffset>
                </wp:positionH>
                <wp:positionV relativeFrom="paragraph">
                  <wp:posOffset>0</wp:posOffset>
                </wp:positionV>
                <wp:extent cx="2229485" cy="1463040"/>
                <wp:effectExtent l="0" t="0" r="0" b="3810"/>
                <wp:wrapThrough wrapText="bothSides">
                  <wp:wrapPolygon edited="0">
                    <wp:start x="0" y="0"/>
                    <wp:lineTo x="0" y="21375"/>
                    <wp:lineTo x="21409" y="21375"/>
                    <wp:lineTo x="21409" y="0"/>
                    <wp:lineTo x="0" y="0"/>
                  </wp:wrapPolygon>
                </wp:wrapThrough>
                <wp:docPr id="98055106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63040"/>
                        </a:xfrm>
                        <a:prstGeom prst="rect">
                          <a:avLst/>
                        </a:prstGeom>
                        <a:solidFill>
                          <a:schemeClr val="bg1">
                            <a:lumMod val="85000"/>
                          </a:schemeClr>
                        </a:solidFill>
                        <a:ln w="9525">
                          <a:noFill/>
                          <a:miter lim="800000"/>
                          <a:headEnd/>
                          <a:tailEnd/>
                        </a:ln>
                      </wps:spPr>
                      <wps:txbx>
                        <w:txbxContent>
                          <w:p w14:paraId="4F399E56" w14:textId="77777777" w:rsidR="001E73B6" w:rsidRPr="006951DD" w:rsidRDefault="001E73B6" w:rsidP="001E73B6">
                            <w:pPr>
                              <w:rPr>
                                <w:b/>
                              </w:rPr>
                            </w:pPr>
                            <w:r w:rsidRPr="006951DD">
                              <w:rPr>
                                <w:b/>
                              </w:rPr>
                              <w:t>BAHAN LITURGI</w:t>
                            </w:r>
                          </w:p>
                          <w:p w14:paraId="707C3270" w14:textId="77777777" w:rsidR="001E73B6" w:rsidRPr="006951DD" w:rsidRDefault="001E73B6" w:rsidP="001E73B6">
                            <w:pPr>
                              <w:rPr>
                                <w:b/>
                                <w:lang w:val="id-ID"/>
                              </w:rPr>
                            </w:pPr>
                            <w:r w:rsidRPr="006951DD">
                              <w:rPr>
                                <w:b/>
                              </w:rPr>
                              <w:t xml:space="preserve">Minggu </w:t>
                            </w:r>
                            <w:r>
                              <w:rPr>
                                <w:b/>
                              </w:rPr>
                              <w:t>Pra-</w:t>
                            </w:r>
                            <w:r w:rsidRPr="006951DD">
                              <w:rPr>
                                <w:b/>
                              </w:rPr>
                              <w:t xml:space="preserve">Paska </w:t>
                            </w:r>
                            <w:r>
                              <w:rPr>
                                <w:b/>
                                <w:lang w:val="id-ID"/>
                              </w:rPr>
                              <w:t>kaping 3</w:t>
                            </w:r>
                          </w:p>
                          <w:p w14:paraId="67A7F3C9" w14:textId="77777777" w:rsidR="001E73B6" w:rsidRPr="00F976DD" w:rsidRDefault="001E73B6" w:rsidP="001E73B6">
                            <w:pPr>
                              <w:rPr>
                                <w:rFonts w:cs="Calibri"/>
                                <w:bCs/>
                                <w:i/>
                                <w:iCs/>
                                <w:sz w:val="20"/>
                                <w:szCs w:val="20"/>
                              </w:rPr>
                            </w:pPr>
                            <w:r w:rsidRPr="006951DD">
                              <w:rPr>
                                <w:rFonts w:cs="Calibri"/>
                                <w:bCs/>
                                <w:i/>
                                <w:iCs/>
                                <w:sz w:val="20"/>
                                <w:szCs w:val="20"/>
                              </w:rPr>
                              <w:t>Minggu; 23 Maret 2025</w:t>
                            </w:r>
                          </w:p>
                          <w:p w14:paraId="31406506" w14:textId="77777777" w:rsidR="001E73B6" w:rsidRDefault="001E73B6" w:rsidP="001E73B6">
                            <w:pPr>
                              <w:pBdr>
                                <w:top w:val="single" w:sz="4" w:space="1" w:color="7F7F7F"/>
                              </w:pBdr>
                              <w:rPr>
                                <w:rFonts w:cs="Calibri"/>
                                <w:bCs/>
                                <w:sz w:val="20"/>
                                <w:szCs w:val="20"/>
                              </w:rPr>
                            </w:pPr>
                            <w:r>
                              <w:rPr>
                                <w:rFonts w:cs="Calibri"/>
                                <w:bCs/>
                                <w:sz w:val="20"/>
                                <w:szCs w:val="20"/>
                              </w:rPr>
                              <w:t>Katerangan:</w:t>
                            </w:r>
                          </w:p>
                          <w:p w14:paraId="0E706C74" w14:textId="77777777" w:rsidR="001E73B6" w:rsidRDefault="001E73B6" w:rsidP="001E73B6">
                            <w:pPr>
                              <w:pBdr>
                                <w:top w:val="single" w:sz="4" w:space="1" w:color="7F7F7F"/>
                              </w:pBdr>
                              <w:ind w:left="720" w:hanging="720"/>
                              <w:rPr>
                                <w:rFonts w:cs="Calibri"/>
                                <w:bCs/>
                                <w:sz w:val="20"/>
                                <w:szCs w:val="20"/>
                              </w:rPr>
                            </w:pPr>
                            <w:r>
                              <w:rPr>
                                <w:rFonts w:cs="Calibri"/>
                                <w:bCs/>
                                <w:sz w:val="20"/>
                                <w:szCs w:val="20"/>
                              </w:rPr>
                              <w:t>PS.:</w:t>
                            </w:r>
                            <w:r>
                              <w:rPr>
                                <w:rFonts w:cs="Calibri"/>
                                <w:bCs/>
                                <w:sz w:val="20"/>
                                <w:szCs w:val="20"/>
                              </w:rPr>
                              <w:tab/>
                              <w:t>Pelados Sabda</w:t>
                            </w:r>
                          </w:p>
                          <w:p w14:paraId="09FD4661" w14:textId="77777777" w:rsidR="001E73B6" w:rsidRDefault="001E73B6" w:rsidP="001E73B6">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5481BF78" w14:textId="77777777" w:rsidR="001E73B6" w:rsidRDefault="001E73B6" w:rsidP="001E73B6">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Liturgos</w:t>
                            </w:r>
                          </w:p>
                          <w:p w14:paraId="109B3C55" w14:textId="77777777" w:rsidR="001E73B6" w:rsidRDefault="001E73B6" w:rsidP="001E73B6">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3A5C54A2" w14:textId="2E664546" w:rsidR="006951DD" w:rsidRPr="006460AB" w:rsidRDefault="001E73B6" w:rsidP="001E73B6">
                            <w:pPr>
                              <w:pBdr>
                                <w:top w:val="single" w:sz="4" w:space="1" w:color="7F7F7F"/>
                              </w:pBdr>
                              <w:rPr>
                                <w:rFonts w:cs="Calibri"/>
                                <w:bCs/>
                                <w:sz w:val="20"/>
                                <w:szCs w:val="20"/>
                              </w:rPr>
                            </w:pPr>
                            <w:r>
                              <w:rPr>
                                <w:rFonts w:cs="Calibri"/>
                                <w:bCs/>
                                <w:sz w:val="20"/>
                                <w:szCs w:val="20"/>
                              </w:rPr>
                              <w:t>Lk:</w:t>
                            </w:r>
                            <w:r>
                              <w:rPr>
                                <w:rFonts w:cs="Calibri"/>
                                <w:bCs/>
                                <w:sz w:val="20"/>
                                <w:szCs w:val="20"/>
                              </w:rPr>
                              <w:tab/>
                              <w:t>Lèktor</w:t>
                            </w:r>
                          </w:p>
                          <w:p w14:paraId="03279137" w14:textId="77777777" w:rsidR="006951DD" w:rsidRPr="00C76228" w:rsidRDefault="006951DD" w:rsidP="006951DD">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6030A" id="_x0000_s1070" type="#_x0000_t202" style="position:absolute;margin-left:0;margin-top:0;width:175.55pt;height:115.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" fillcolor="#d8d8d8 [2732]" stroked="f">
                <v:textbox>
                  <w:txbxContent>
                    <w:p w14:paraId="4F399E56" w14:textId="77777777" w:rsidR="001E73B6" w:rsidRPr="006951DD" w:rsidRDefault="001E73B6" w:rsidP="001E73B6">
                      <w:pPr>
                        <w:rPr>
                          <w:b/>
                        </w:rPr>
                      </w:pPr>
                      <w:r w:rsidRPr="006951DD">
                        <w:rPr>
                          <w:b/>
                        </w:rPr>
                        <w:t>BAHAN LITURGI</w:t>
                      </w:r>
                    </w:p>
                    <w:p w14:paraId="707C3270" w14:textId="77777777" w:rsidR="001E73B6" w:rsidRPr="006951DD" w:rsidRDefault="001E73B6" w:rsidP="001E73B6">
                      <w:pPr>
                        <w:rPr>
                          <w:b/>
                          <w:lang w:val="id-ID"/>
                        </w:rPr>
                      </w:pPr>
                      <w:r w:rsidRPr="006951DD">
                        <w:rPr>
                          <w:b/>
                        </w:rPr>
                        <w:t xml:space="preserve">Minggu </w:t>
                      </w:r>
                      <w:r>
                        <w:rPr>
                          <w:b/>
                        </w:rPr>
                        <w:t>Pra-</w:t>
                      </w:r>
                      <w:r w:rsidRPr="006951DD">
                        <w:rPr>
                          <w:b/>
                        </w:rPr>
                        <w:t xml:space="preserve">Paska </w:t>
                      </w:r>
                      <w:r>
                        <w:rPr>
                          <w:b/>
                          <w:lang w:val="id-ID"/>
                        </w:rPr>
                        <w:t>kaping 3</w:t>
                      </w:r>
                    </w:p>
                    <w:p w14:paraId="67A7F3C9" w14:textId="77777777" w:rsidR="001E73B6" w:rsidRPr="00F976DD" w:rsidRDefault="001E73B6" w:rsidP="001E73B6">
                      <w:pPr>
                        <w:rPr>
                          <w:rFonts w:cs="Calibri"/>
                          <w:bCs/>
                          <w:i/>
                          <w:iCs/>
                          <w:sz w:val="20"/>
                          <w:szCs w:val="20"/>
                        </w:rPr>
                      </w:pPr>
                      <w:r w:rsidRPr="006951DD">
                        <w:rPr>
                          <w:rFonts w:cs="Calibri"/>
                          <w:bCs/>
                          <w:i/>
                          <w:iCs/>
                          <w:sz w:val="20"/>
                          <w:szCs w:val="20"/>
                        </w:rPr>
                        <w:t>Minggu; 23 Maret 2025</w:t>
                      </w:r>
                    </w:p>
                    <w:p w14:paraId="31406506" w14:textId="77777777" w:rsidR="001E73B6" w:rsidRDefault="001E73B6" w:rsidP="001E73B6">
                      <w:pPr>
                        <w:pBdr>
                          <w:top w:val="single" w:sz="4" w:space="1" w:color="7F7F7F"/>
                        </w:pBdr>
                        <w:rPr>
                          <w:rFonts w:cs="Calibri"/>
                          <w:bCs/>
                          <w:sz w:val="20"/>
                          <w:szCs w:val="20"/>
                        </w:rPr>
                      </w:pPr>
                      <w:r>
                        <w:rPr>
                          <w:rFonts w:cs="Calibri"/>
                          <w:bCs/>
                          <w:sz w:val="20"/>
                          <w:szCs w:val="20"/>
                        </w:rPr>
                        <w:t>Katerangan:</w:t>
                      </w:r>
                    </w:p>
                    <w:p w14:paraId="0E706C74" w14:textId="77777777" w:rsidR="001E73B6" w:rsidRDefault="001E73B6" w:rsidP="001E73B6">
                      <w:pPr>
                        <w:pBdr>
                          <w:top w:val="single" w:sz="4" w:space="1" w:color="7F7F7F"/>
                        </w:pBdr>
                        <w:ind w:left="720" w:hanging="720"/>
                        <w:rPr>
                          <w:rFonts w:cs="Calibri"/>
                          <w:bCs/>
                          <w:sz w:val="20"/>
                          <w:szCs w:val="20"/>
                        </w:rPr>
                      </w:pPr>
                      <w:r>
                        <w:rPr>
                          <w:rFonts w:cs="Calibri"/>
                          <w:bCs/>
                          <w:sz w:val="20"/>
                          <w:szCs w:val="20"/>
                        </w:rPr>
                        <w:t>PS.:</w:t>
                      </w:r>
                      <w:r>
                        <w:rPr>
                          <w:rFonts w:cs="Calibri"/>
                          <w:bCs/>
                          <w:sz w:val="20"/>
                          <w:szCs w:val="20"/>
                        </w:rPr>
                        <w:tab/>
                        <w:t>Pelados Sabda</w:t>
                      </w:r>
                    </w:p>
                    <w:p w14:paraId="09FD4661" w14:textId="77777777" w:rsidR="001E73B6" w:rsidRDefault="001E73B6" w:rsidP="001E73B6">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5481BF78" w14:textId="77777777" w:rsidR="001E73B6" w:rsidRDefault="001E73B6" w:rsidP="001E73B6">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Liturgos</w:t>
                      </w:r>
                    </w:p>
                    <w:p w14:paraId="109B3C55" w14:textId="77777777" w:rsidR="001E73B6" w:rsidRDefault="001E73B6" w:rsidP="001E73B6">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3A5C54A2" w14:textId="2E664546" w:rsidR="006951DD" w:rsidRPr="006460AB" w:rsidRDefault="001E73B6" w:rsidP="001E73B6">
                      <w:pPr>
                        <w:pBdr>
                          <w:top w:val="single" w:sz="4" w:space="1" w:color="7F7F7F"/>
                        </w:pBdr>
                        <w:rPr>
                          <w:rFonts w:cs="Calibri"/>
                          <w:bCs/>
                          <w:sz w:val="20"/>
                          <w:szCs w:val="20"/>
                        </w:rPr>
                      </w:pPr>
                      <w:r>
                        <w:rPr>
                          <w:rFonts w:cs="Calibri"/>
                          <w:bCs/>
                          <w:sz w:val="20"/>
                          <w:szCs w:val="20"/>
                        </w:rPr>
                        <w:t>Lk:</w:t>
                      </w:r>
                      <w:r>
                        <w:rPr>
                          <w:rFonts w:cs="Calibri"/>
                          <w:bCs/>
                          <w:sz w:val="20"/>
                          <w:szCs w:val="20"/>
                        </w:rPr>
                        <w:tab/>
                        <w:t>Lèktor</w:t>
                      </w:r>
                    </w:p>
                    <w:p w14:paraId="03279137" w14:textId="77777777" w:rsidR="006951DD" w:rsidRPr="00C76228" w:rsidRDefault="006951DD" w:rsidP="006951DD">
                      <w:pPr>
                        <w:ind w:left="1260" w:hanging="1260"/>
                        <w:rPr>
                          <w:rFonts w:cs="Calibri"/>
                          <w:bCs/>
                          <w:sz w:val="20"/>
                          <w:szCs w:val="20"/>
                        </w:rPr>
                      </w:pPr>
                    </w:p>
                  </w:txbxContent>
                </v:textbox>
                <w10:wrap type="through"/>
              </v:shape>
            </w:pict>
          </mc:Fallback>
        </mc:AlternateContent>
      </w:r>
    </w:p>
    <w:p w14:paraId="606646F8" w14:textId="694100DB" w:rsidR="001B0C48" w:rsidRDefault="001B0C48" w:rsidP="001B0C48">
      <w:pPr>
        <w:pStyle w:val="DaftarParagraf"/>
        <w:tabs>
          <w:tab w:val="right" w:pos="6523"/>
        </w:tabs>
        <w:ind w:left="0" w:firstLine="0"/>
        <w:jc w:val="left"/>
        <w:rPr>
          <w:i/>
          <w:iCs/>
          <w:lang w:val="id-ID"/>
        </w:rPr>
      </w:pPr>
      <w:r>
        <w:rPr>
          <w:b/>
          <w:bCs/>
          <w:lang w:val="id-ID"/>
        </w:rPr>
        <w:t>TIMBALAN PANGIBADAH</w:t>
      </w:r>
      <w:r w:rsidRPr="00813992">
        <w:rPr>
          <w:b/>
          <w:bCs/>
          <w:lang w:val="id-ID"/>
        </w:rPr>
        <w:tab/>
      </w:r>
      <w:r w:rsidRPr="00813992">
        <w:rPr>
          <w:i/>
          <w:iCs/>
          <w:lang w:val="id-ID"/>
        </w:rPr>
        <w:t>(</w:t>
      </w:r>
      <w:r>
        <w:rPr>
          <w:i/>
          <w:iCs/>
          <w:lang w:val="id-ID"/>
        </w:rPr>
        <w:t>jumeneng</w:t>
      </w:r>
      <w:r w:rsidRPr="00813992">
        <w:rPr>
          <w:i/>
          <w:iCs/>
          <w:lang w:val="id-ID"/>
        </w:rPr>
        <w:t>)</w:t>
      </w:r>
    </w:p>
    <w:p w14:paraId="4EBD7082" w14:textId="77777777" w:rsidR="001B0C48" w:rsidRPr="00813992" w:rsidRDefault="001B0C48" w:rsidP="001B0C48">
      <w:pPr>
        <w:pStyle w:val="DaftarParagraf"/>
        <w:tabs>
          <w:tab w:val="right" w:pos="6523"/>
        </w:tabs>
        <w:ind w:left="720" w:hanging="720"/>
        <w:rPr>
          <w:lang w:val="id-ID"/>
        </w:rPr>
      </w:pPr>
      <w:r w:rsidRPr="00813992">
        <w:rPr>
          <w:lang w:val="id-ID"/>
        </w:rPr>
        <w:t>L :</w:t>
      </w:r>
      <w:r w:rsidRPr="00813992">
        <w:rPr>
          <w:lang w:val="id-ID"/>
        </w:rPr>
        <w:tab/>
      </w:r>
      <w:r>
        <w:rPr>
          <w:lang w:val="id-ID"/>
        </w:rPr>
        <w:t>Pasamuwan ingkang dipuntresnani déning Gusti</w:t>
      </w:r>
      <w:r w:rsidRPr="00813992">
        <w:rPr>
          <w:lang w:val="id-ID"/>
        </w:rPr>
        <w:t xml:space="preserve">, </w:t>
      </w:r>
      <w:r>
        <w:rPr>
          <w:lang w:val="id-ID"/>
        </w:rPr>
        <w:t xml:space="preserve">sumangga kita sami marek wonten ing ngarsanipun Gusti kanthi adrenging manah manembah sujud kanthi gumolonging manah. Sumangga marek sujud wonten ing mesbyahipun ingkang suci, kados kekidungan masmur ing salebeting </w:t>
      </w:r>
      <w:r w:rsidRPr="00813992">
        <w:rPr>
          <w:lang w:val="id-ID"/>
        </w:rPr>
        <w:t xml:space="preserve"> Maz</w:t>
      </w:r>
      <w:r>
        <w:rPr>
          <w:lang w:val="id-ID"/>
        </w:rPr>
        <w:t xml:space="preserve">mur </w:t>
      </w:r>
      <w:r w:rsidRPr="00813992">
        <w:rPr>
          <w:lang w:val="id-ID"/>
        </w:rPr>
        <w:t>22:28-32</w:t>
      </w:r>
    </w:p>
    <w:p w14:paraId="549211F4" w14:textId="77777777" w:rsidR="001B0C48" w:rsidRPr="00813992" w:rsidRDefault="001B0C48" w:rsidP="001B0C48">
      <w:pPr>
        <w:pStyle w:val="DaftarParagraf"/>
        <w:tabs>
          <w:tab w:val="right" w:pos="6523"/>
        </w:tabs>
        <w:ind w:left="720" w:hanging="720"/>
        <w:rPr>
          <w:lang w:val="id-ID"/>
        </w:rPr>
      </w:pPr>
      <w:r w:rsidRPr="00813992">
        <w:rPr>
          <w:lang w:val="id-ID"/>
        </w:rPr>
        <w:t>L:</w:t>
      </w:r>
      <w:r w:rsidRPr="00813992">
        <w:rPr>
          <w:lang w:val="id-ID"/>
        </w:rPr>
        <w:tab/>
      </w:r>
      <w:r>
        <w:rPr>
          <w:lang w:val="id-ID"/>
        </w:rPr>
        <w:t xml:space="preserve">Poncot-poncoting bumi bakal éling marang iku lan banjur mratobat marang Sang Yéhuwah  </w:t>
      </w:r>
    </w:p>
    <w:p w14:paraId="02C7989C" w14:textId="77777777" w:rsidR="001B0C48" w:rsidRPr="005B6DBE" w:rsidRDefault="001B0C48" w:rsidP="001B0C48">
      <w:pPr>
        <w:pStyle w:val="DaftarParagraf"/>
        <w:tabs>
          <w:tab w:val="right" w:pos="6523"/>
        </w:tabs>
        <w:ind w:left="720" w:hanging="720"/>
        <w:rPr>
          <w:b/>
          <w:bCs/>
          <w:lang w:val="id-ID"/>
        </w:rPr>
      </w:pPr>
      <w:r w:rsidRPr="00813992">
        <w:rPr>
          <w:lang w:val="id-ID"/>
        </w:rPr>
        <w:t>U:</w:t>
      </w:r>
      <w:r w:rsidRPr="00813992">
        <w:rPr>
          <w:lang w:val="id-ID"/>
        </w:rPr>
        <w:tab/>
      </w:r>
      <w:r w:rsidRPr="005B6DBE">
        <w:rPr>
          <w:b/>
          <w:bCs/>
          <w:lang w:val="id-ID"/>
        </w:rPr>
        <w:t>Para bangsa turun temurun badh</w:t>
      </w:r>
      <w:r>
        <w:rPr>
          <w:b/>
          <w:bCs/>
          <w:lang w:val="id-ID"/>
        </w:rPr>
        <w:t>é</w:t>
      </w:r>
      <w:r w:rsidRPr="005B6DBE">
        <w:rPr>
          <w:b/>
          <w:bCs/>
          <w:lang w:val="id-ID"/>
        </w:rPr>
        <w:t xml:space="preserve"> sami sujud nyembah wonten ngarsa Paduka  </w:t>
      </w:r>
    </w:p>
    <w:p w14:paraId="3E36396A" w14:textId="77777777" w:rsidR="001B0C48" w:rsidRPr="00813992" w:rsidRDefault="001B0C48" w:rsidP="001B0C48">
      <w:pPr>
        <w:pStyle w:val="DaftarParagraf"/>
        <w:tabs>
          <w:tab w:val="right" w:pos="6523"/>
        </w:tabs>
        <w:ind w:left="720" w:hanging="720"/>
        <w:rPr>
          <w:lang w:val="id-ID"/>
        </w:rPr>
      </w:pPr>
      <w:r w:rsidRPr="00813992">
        <w:rPr>
          <w:lang w:val="id-ID"/>
        </w:rPr>
        <w:t xml:space="preserve">L : </w:t>
      </w:r>
      <w:r w:rsidRPr="00813992">
        <w:rPr>
          <w:lang w:val="id-ID"/>
        </w:rPr>
        <w:tab/>
      </w:r>
      <w:r>
        <w:rPr>
          <w:lang w:val="id-ID"/>
        </w:rPr>
        <w:t xml:space="preserve">Amarga Sang Yéhuwah kang kagungan karaton, Panjenengané kang ngerèh bangsa-bangsa  </w:t>
      </w:r>
    </w:p>
    <w:p w14:paraId="41457FD0" w14:textId="77777777" w:rsidR="001B0C48" w:rsidRPr="00813992" w:rsidRDefault="001B0C48" w:rsidP="001B0C48">
      <w:pPr>
        <w:pStyle w:val="DaftarParagraf"/>
        <w:tabs>
          <w:tab w:val="right" w:pos="6523"/>
        </w:tabs>
        <w:ind w:left="720" w:hanging="720"/>
        <w:rPr>
          <w:lang w:val="id-ID"/>
        </w:rPr>
      </w:pPr>
      <w:r w:rsidRPr="00813992">
        <w:rPr>
          <w:lang w:val="id-ID"/>
        </w:rPr>
        <w:t>U:</w:t>
      </w:r>
      <w:r w:rsidRPr="00813992">
        <w:rPr>
          <w:lang w:val="id-ID"/>
        </w:rPr>
        <w:tab/>
      </w:r>
      <w:r w:rsidRPr="005B6DBE">
        <w:rPr>
          <w:b/>
          <w:bCs/>
          <w:lang w:val="id-ID"/>
        </w:rPr>
        <w:t>Wong gumedh</w:t>
      </w:r>
      <w:r>
        <w:rPr>
          <w:b/>
          <w:bCs/>
          <w:lang w:val="id-ID"/>
        </w:rPr>
        <w:t>é</w:t>
      </w:r>
      <w:r w:rsidRPr="005B6DBE">
        <w:rPr>
          <w:b/>
          <w:bCs/>
          <w:lang w:val="id-ID"/>
        </w:rPr>
        <w:t xml:space="preserve"> ing bumi bakal padha sujud nyembah kab</w:t>
      </w:r>
      <w:r>
        <w:rPr>
          <w:b/>
          <w:bCs/>
          <w:lang w:val="id-ID"/>
        </w:rPr>
        <w:t>è</w:t>
      </w:r>
      <w:r w:rsidRPr="005B6DBE">
        <w:rPr>
          <w:b/>
          <w:bCs/>
          <w:lang w:val="id-ID"/>
        </w:rPr>
        <w:t>h marang Panjenengan</w:t>
      </w:r>
      <w:r>
        <w:rPr>
          <w:b/>
          <w:bCs/>
          <w:lang w:val="id-ID"/>
        </w:rPr>
        <w:t xml:space="preserve">é </w:t>
      </w:r>
    </w:p>
    <w:p w14:paraId="2245130D" w14:textId="77777777" w:rsidR="001B0C48" w:rsidRPr="00813992" w:rsidRDefault="001B0C48" w:rsidP="001B0C48">
      <w:pPr>
        <w:pStyle w:val="DaftarParagraf"/>
        <w:tabs>
          <w:tab w:val="right" w:pos="6523"/>
        </w:tabs>
        <w:ind w:left="720" w:hanging="720"/>
        <w:rPr>
          <w:lang w:val="id-ID"/>
        </w:rPr>
      </w:pPr>
      <w:r w:rsidRPr="00813992">
        <w:rPr>
          <w:lang w:val="id-ID"/>
        </w:rPr>
        <w:lastRenderedPageBreak/>
        <w:t>L :</w:t>
      </w:r>
      <w:r w:rsidRPr="00813992">
        <w:rPr>
          <w:lang w:val="id-ID"/>
        </w:rPr>
        <w:tab/>
      </w:r>
      <w:r>
        <w:rPr>
          <w:lang w:val="id-ID"/>
        </w:rPr>
        <w:t xml:space="preserve">Para tedhak turuné padha ngabekti marang Panjenengané, sarta martakaké bab Sang Yéhuwah marang para turuné.  </w:t>
      </w:r>
    </w:p>
    <w:p w14:paraId="4EF88DF2" w14:textId="77777777" w:rsidR="001B0C48" w:rsidRPr="00C022C0" w:rsidRDefault="001B0C48" w:rsidP="001B0C48">
      <w:pPr>
        <w:pStyle w:val="DaftarParagraf"/>
        <w:tabs>
          <w:tab w:val="right" w:pos="6523"/>
        </w:tabs>
        <w:ind w:left="720" w:hanging="720"/>
        <w:rPr>
          <w:b/>
          <w:bCs/>
          <w:lang w:val="id-ID"/>
        </w:rPr>
      </w:pPr>
      <w:r w:rsidRPr="00813992">
        <w:rPr>
          <w:lang w:val="id-ID"/>
        </w:rPr>
        <w:t>U:</w:t>
      </w:r>
      <w:r w:rsidRPr="00813992">
        <w:rPr>
          <w:lang w:val="id-ID"/>
        </w:rPr>
        <w:tab/>
      </w:r>
      <w:r w:rsidRPr="00C022C0">
        <w:rPr>
          <w:b/>
          <w:bCs/>
          <w:lang w:val="id-ID"/>
        </w:rPr>
        <w:t>Iku kab</w:t>
      </w:r>
      <w:r>
        <w:rPr>
          <w:b/>
          <w:bCs/>
          <w:lang w:val="id-ID"/>
        </w:rPr>
        <w:t>è</w:t>
      </w:r>
      <w:r w:rsidRPr="00C022C0">
        <w:rPr>
          <w:b/>
          <w:bCs/>
          <w:lang w:val="id-ID"/>
        </w:rPr>
        <w:t>h bakal padha martakak</w:t>
      </w:r>
      <w:r>
        <w:rPr>
          <w:b/>
          <w:bCs/>
          <w:lang w:val="id-ID"/>
        </w:rPr>
        <w:t>é</w:t>
      </w:r>
      <w:r w:rsidRPr="00C022C0">
        <w:rPr>
          <w:b/>
          <w:bCs/>
          <w:lang w:val="id-ID"/>
        </w:rPr>
        <w:t xml:space="preserve"> ka</w:t>
      </w:r>
      <w:r>
        <w:rPr>
          <w:b/>
          <w:bCs/>
          <w:lang w:val="id-ID"/>
        </w:rPr>
        <w:t>a</w:t>
      </w:r>
      <w:r w:rsidRPr="00C022C0">
        <w:rPr>
          <w:b/>
          <w:bCs/>
          <w:lang w:val="id-ID"/>
        </w:rPr>
        <w:t>dil</w:t>
      </w:r>
      <w:r>
        <w:rPr>
          <w:b/>
          <w:bCs/>
          <w:lang w:val="id-ID"/>
        </w:rPr>
        <w:t>a</w:t>
      </w:r>
      <w:r w:rsidRPr="00C022C0">
        <w:rPr>
          <w:b/>
          <w:bCs/>
          <w:lang w:val="id-ID"/>
        </w:rPr>
        <w:t>n</w:t>
      </w:r>
      <w:r>
        <w:rPr>
          <w:b/>
          <w:bCs/>
          <w:lang w:val="id-ID"/>
        </w:rPr>
        <w:t>é</w:t>
      </w:r>
      <w:r w:rsidRPr="00C022C0">
        <w:rPr>
          <w:b/>
          <w:bCs/>
          <w:lang w:val="id-ID"/>
        </w:rPr>
        <w:t xml:space="preserve"> marang bang</w:t>
      </w:r>
      <w:r>
        <w:rPr>
          <w:b/>
          <w:bCs/>
          <w:lang w:val="id-ID"/>
        </w:rPr>
        <w:t>s</w:t>
      </w:r>
      <w:r w:rsidRPr="00C022C0">
        <w:rPr>
          <w:b/>
          <w:bCs/>
          <w:lang w:val="id-ID"/>
        </w:rPr>
        <w:t xml:space="preserve">a kang mengko </w:t>
      </w:r>
      <w:r>
        <w:rPr>
          <w:b/>
          <w:bCs/>
          <w:lang w:val="id-ID"/>
        </w:rPr>
        <w:t>b</w:t>
      </w:r>
      <w:r w:rsidRPr="00C022C0">
        <w:rPr>
          <w:b/>
          <w:bCs/>
          <w:lang w:val="id-ID"/>
        </w:rPr>
        <w:t>akal lair marga iku wus katindakak</w:t>
      </w:r>
      <w:r>
        <w:rPr>
          <w:b/>
          <w:bCs/>
          <w:lang w:val="id-ID"/>
        </w:rPr>
        <w:t>é</w:t>
      </w:r>
      <w:r w:rsidRPr="00C022C0">
        <w:rPr>
          <w:b/>
          <w:bCs/>
          <w:lang w:val="id-ID"/>
        </w:rPr>
        <w:t xml:space="preserve"> d</w:t>
      </w:r>
      <w:r>
        <w:rPr>
          <w:b/>
          <w:bCs/>
          <w:lang w:val="id-ID"/>
        </w:rPr>
        <w:t>é</w:t>
      </w:r>
      <w:r w:rsidRPr="00C022C0">
        <w:rPr>
          <w:b/>
          <w:bCs/>
          <w:lang w:val="id-ID"/>
        </w:rPr>
        <w:t>ning Panjenengan</w:t>
      </w:r>
      <w:r>
        <w:rPr>
          <w:b/>
          <w:bCs/>
          <w:lang w:val="id-ID"/>
        </w:rPr>
        <w:t>é</w:t>
      </w:r>
      <w:r w:rsidRPr="00C022C0">
        <w:rPr>
          <w:b/>
          <w:bCs/>
          <w:lang w:val="id-ID"/>
        </w:rPr>
        <w:t xml:space="preserve">.  </w:t>
      </w:r>
    </w:p>
    <w:p w14:paraId="306A6DE8" w14:textId="77777777" w:rsidR="001B0C48" w:rsidRDefault="001B0C48" w:rsidP="001B0C48">
      <w:pPr>
        <w:pStyle w:val="DaftarParagraf"/>
        <w:tabs>
          <w:tab w:val="right" w:pos="6523"/>
        </w:tabs>
        <w:ind w:left="720" w:hanging="720"/>
        <w:rPr>
          <w:lang w:val="id-ID"/>
        </w:rPr>
      </w:pPr>
      <w:r w:rsidRPr="00813992">
        <w:rPr>
          <w:lang w:val="id-ID"/>
        </w:rPr>
        <w:t>L :</w:t>
      </w:r>
      <w:r w:rsidRPr="00813992">
        <w:rPr>
          <w:lang w:val="id-ID"/>
        </w:rPr>
        <w:tab/>
      </w:r>
      <w:r>
        <w:rPr>
          <w:lang w:val="id-ID"/>
        </w:rPr>
        <w:t xml:space="preserve">Sumangga kita pujèkaken kidung pamuji dhumateng Allah lumantar Kidung  </w:t>
      </w:r>
      <w:r w:rsidRPr="00813992">
        <w:rPr>
          <w:lang w:val="id-ID"/>
        </w:rPr>
        <w:t xml:space="preserve"> K</w:t>
      </w:r>
      <w:r>
        <w:rPr>
          <w:lang w:val="id-ID"/>
        </w:rPr>
        <w:t>P</w:t>
      </w:r>
      <w:r w:rsidRPr="00813992">
        <w:rPr>
          <w:lang w:val="id-ID"/>
        </w:rPr>
        <w:t xml:space="preserve">J </w:t>
      </w:r>
      <w:r>
        <w:rPr>
          <w:lang w:val="id-ID"/>
        </w:rPr>
        <w:t>272: 1-3.</w:t>
      </w:r>
    </w:p>
    <w:p w14:paraId="755BF79F" w14:textId="156DF4CF" w:rsidR="001B0C48" w:rsidRPr="001B0C48" w:rsidRDefault="001B0C48" w:rsidP="001B0C48">
      <w:pPr>
        <w:tabs>
          <w:tab w:val="right" w:pos="6523"/>
        </w:tabs>
        <w:ind w:left="720" w:hanging="720"/>
        <w:rPr>
          <w:lang w:val="id-ID"/>
        </w:rPr>
      </w:pPr>
      <w:bookmarkStart w:id="22" w:name="_Hlk189687699"/>
      <w:r w:rsidRPr="00813992">
        <w:rPr>
          <w:lang w:val="id-ID"/>
        </w:rPr>
        <w:t xml:space="preserve">U: </w:t>
      </w:r>
      <w:r w:rsidRPr="00813992">
        <w:rPr>
          <w:lang w:val="id-ID"/>
        </w:rPr>
        <w:tab/>
      </w:r>
      <w:r w:rsidRPr="001B0C48">
        <w:rPr>
          <w:lang w:val="id-ID"/>
        </w:rPr>
        <w:t>(Mujèkaken</w:t>
      </w:r>
      <w:r>
        <w:rPr>
          <w:b/>
          <w:bCs/>
          <w:lang w:val="id-ID"/>
        </w:rPr>
        <w:t xml:space="preserve"> KPJ 272: 1-3 Sihé Allah Maring Jagad</w:t>
      </w:r>
      <w:r>
        <w:rPr>
          <w:lang w:val="id-ID"/>
        </w:rPr>
        <w:t>)</w:t>
      </w:r>
    </w:p>
    <w:p w14:paraId="40D67E1A" w14:textId="57B8190E" w:rsidR="001B0C48" w:rsidRPr="001B0C48" w:rsidRDefault="001B0C48" w:rsidP="001B0C48">
      <w:pPr>
        <w:tabs>
          <w:tab w:val="right" w:pos="6523"/>
        </w:tabs>
        <w:ind w:left="567" w:hanging="567"/>
        <w:jc w:val="center"/>
        <w:rPr>
          <w:lang w:val="id-ID"/>
        </w:rPr>
      </w:pPr>
      <w:r w:rsidRPr="001B0C48">
        <w:rPr>
          <w:lang w:val="id-ID"/>
        </w:rPr>
        <w:t>KPJ 272. SIHÉ ALLAH MARING JAGAD</w:t>
      </w:r>
    </w:p>
    <w:p w14:paraId="7FB0776B" w14:textId="77777777" w:rsidR="001B0C48" w:rsidRPr="0072090E" w:rsidRDefault="001B0C48" w:rsidP="001B0C48">
      <w:pPr>
        <w:tabs>
          <w:tab w:val="right" w:pos="6523"/>
        </w:tabs>
        <w:ind w:left="360" w:hanging="360"/>
        <w:jc w:val="center"/>
        <w:rPr>
          <w:b/>
          <w:bCs/>
          <w:lang w:val="id-ID"/>
        </w:rPr>
      </w:pPr>
    </w:p>
    <w:p w14:paraId="2FE24B1E" w14:textId="6F790556" w:rsidR="001B0C48" w:rsidRPr="001B0C48" w:rsidRDefault="001B0C48" w:rsidP="001B0C48">
      <w:pPr>
        <w:tabs>
          <w:tab w:val="right" w:pos="6523"/>
        </w:tabs>
        <w:ind w:left="360" w:hanging="360"/>
        <w:jc w:val="both"/>
        <w:rPr>
          <w:lang w:val="id-ID"/>
        </w:rPr>
      </w:pPr>
      <w:r>
        <w:rPr>
          <w:lang w:val="id-ID"/>
        </w:rPr>
        <w:t>1)</w:t>
      </w:r>
      <w:r>
        <w:rPr>
          <w:lang w:val="id-ID"/>
        </w:rPr>
        <w:tab/>
      </w:r>
      <w:r w:rsidRPr="001B0C48">
        <w:rPr>
          <w:lang w:val="id-ID"/>
        </w:rPr>
        <w:t>Sihé Allah maring jagad, ngantos nyrahken kang Putra</w:t>
      </w:r>
    </w:p>
    <w:p w14:paraId="1768927F" w14:textId="77777777" w:rsidR="001B0C48" w:rsidRDefault="001B0C48" w:rsidP="001B0C48">
      <w:pPr>
        <w:pStyle w:val="DaftarParagraf"/>
        <w:tabs>
          <w:tab w:val="right" w:pos="6523"/>
        </w:tabs>
        <w:ind w:left="360" w:firstLine="0"/>
        <w:rPr>
          <w:lang w:val="id-ID"/>
        </w:rPr>
      </w:pPr>
      <w:r>
        <w:rPr>
          <w:lang w:val="id-ID"/>
        </w:rPr>
        <w:t>Mring campah lan kawirangan, drapon jagad slameta</w:t>
      </w:r>
    </w:p>
    <w:p w14:paraId="61A14E00" w14:textId="77777777" w:rsidR="0090030E" w:rsidRDefault="001B0C48" w:rsidP="001B0C48">
      <w:pPr>
        <w:pStyle w:val="DaftarParagraf"/>
        <w:tabs>
          <w:tab w:val="right" w:pos="6523"/>
        </w:tabs>
        <w:ind w:left="360" w:firstLine="0"/>
        <w:rPr>
          <w:lang w:val="id-ID"/>
        </w:rPr>
      </w:pPr>
      <w:r>
        <w:rPr>
          <w:lang w:val="id-ID"/>
        </w:rPr>
        <w:t xml:space="preserve">Duk taksih samya duraka, </w:t>
      </w:r>
      <w:r w:rsidR="0090030E">
        <w:rPr>
          <w:lang w:val="id-ID"/>
        </w:rPr>
        <w:t>k</w:t>
      </w:r>
      <w:r>
        <w:rPr>
          <w:lang w:val="id-ID"/>
        </w:rPr>
        <w:t>ula sinungan welas</w:t>
      </w:r>
      <w:r w:rsidR="0090030E">
        <w:rPr>
          <w:lang w:val="id-ID"/>
        </w:rPr>
        <w:t>.</w:t>
      </w:r>
    </w:p>
    <w:p w14:paraId="36A50EE2" w14:textId="77777777" w:rsidR="0090030E" w:rsidRDefault="0090030E" w:rsidP="001B0C48">
      <w:pPr>
        <w:pStyle w:val="DaftarParagraf"/>
        <w:tabs>
          <w:tab w:val="right" w:pos="6523"/>
        </w:tabs>
        <w:ind w:left="360" w:firstLine="0"/>
        <w:rPr>
          <w:lang w:val="id-ID"/>
        </w:rPr>
      </w:pPr>
      <w:r>
        <w:rPr>
          <w:lang w:val="id-ID"/>
        </w:rPr>
        <w:t>S</w:t>
      </w:r>
      <w:r w:rsidR="001B0C48">
        <w:rPr>
          <w:lang w:val="id-ID"/>
        </w:rPr>
        <w:t>éda Putraning Allah</w:t>
      </w:r>
      <w:r>
        <w:rPr>
          <w:lang w:val="id-ID"/>
        </w:rPr>
        <w:t xml:space="preserve"> a</w:t>
      </w:r>
      <w:r w:rsidR="001B0C48">
        <w:rPr>
          <w:lang w:val="id-ID"/>
        </w:rPr>
        <w:t>nebus kula sing nraka,</w:t>
      </w:r>
    </w:p>
    <w:p w14:paraId="07ACEC1A" w14:textId="4D69E524" w:rsidR="001B0C48" w:rsidRDefault="001B0C48" w:rsidP="001B0C48">
      <w:pPr>
        <w:pStyle w:val="DaftarParagraf"/>
        <w:tabs>
          <w:tab w:val="right" w:pos="6523"/>
        </w:tabs>
        <w:ind w:left="360" w:firstLine="0"/>
        <w:rPr>
          <w:lang w:val="id-ID"/>
        </w:rPr>
      </w:pPr>
      <w:r>
        <w:rPr>
          <w:lang w:val="id-ID"/>
        </w:rPr>
        <w:t>Allah asih</w:t>
      </w:r>
      <w:r w:rsidR="0090030E">
        <w:rPr>
          <w:lang w:val="id-ID"/>
        </w:rPr>
        <w:t xml:space="preserve">, </w:t>
      </w:r>
      <w:r>
        <w:rPr>
          <w:lang w:val="id-ID"/>
        </w:rPr>
        <w:t>manungsa lan mlaékat mujia</w:t>
      </w:r>
    </w:p>
    <w:p w14:paraId="6B23F1F2" w14:textId="77777777" w:rsidR="001B0C48" w:rsidRDefault="001B0C48" w:rsidP="001B0C48">
      <w:pPr>
        <w:pStyle w:val="DaftarParagraf"/>
        <w:tabs>
          <w:tab w:val="right" w:pos="6523"/>
        </w:tabs>
        <w:ind w:left="360" w:hanging="360"/>
        <w:rPr>
          <w:lang w:val="id-ID"/>
        </w:rPr>
      </w:pPr>
    </w:p>
    <w:p w14:paraId="0FEA572C" w14:textId="7506118E" w:rsidR="001B0C48" w:rsidRPr="0090030E" w:rsidRDefault="001B0C48" w:rsidP="0090030E">
      <w:pPr>
        <w:pStyle w:val="DaftarParagraf"/>
        <w:numPr>
          <w:ilvl w:val="0"/>
          <w:numId w:val="149"/>
        </w:numPr>
        <w:tabs>
          <w:tab w:val="right" w:pos="6523"/>
        </w:tabs>
        <w:rPr>
          <w:lang w:val="id-ID"/>
        </w:rPr>
      </w:pPr>
      <w:r w:rsidRPr="0090030E">
        <w:rPr>
          <w:lang w:val="id-ID"/>
        </w:rPr>
        <w:t>Yéku sih kang ngéramaken, tanpa tandhing tur mirah</w:t>
      </w:r>
    </w:p>
    <w:p w14:paraId="2C1EEF87" w14:textId="77777777" w:rsidR="001B0C48" w:rsidRDefault="001B0C48" w:rsidP="001B0C48">
      <w:pPr>
        <w:pStyle w:val="DaftarParagraf"/>
        <w:tabs>
          <w:tab w:val="right" w:pos="6523"/>
        </w:tabs>
        <w:ind w:left="720" w:hanging="360"/>
        <w:rPr>
          <w:lang w:val="id-ID"/>
        </w:rPr>
      </w:pPr>
      <w:r>
        <w:rPr>
          <w:lang w:val="id-ID"/>
        </w:rPr>
        <w:t>Tyang dosa karukunaken, manjing putraning Allah</w:t>
      </w:r>
    </w:p>
    <w:p w14:paraId="39D7DEE4" w14:textId="77777777" w:rsidR="001B0C48" w:rsidRDefault="001B0C48" w:rsidP="001B0C48">
      <w:pPr>
        <w:pStyle w:val="DaftarParagraf"/>
        <w:tabs>
          <w:tab w:val="right" w:pos="6523"/>
        </w:tabs>
        <w:ind w:left="720" w:hanging="360"/>
        <w:rPr>
          <w:lang w:val="id-ID"/>
        </w:rPr>
      </w:pPr>
      <w:r>
        <w:rPr>
          <w:lang w:val="id-ID"/>
        </w:rPr>
        <w:t>Nadyan agetun dé apes, lan risaking tyas kula</w:t>
      </w:r>
    </w:p>
    <w:p w14:paraId="298EAA4B" w14:textId="77777777" w:rsidR="001B0C48" w:rsidRDefault="001B0C48" w:rsidP="001B0C48">
      <w:pPr>
        <w:pStyle w:val="DaftarParagraf"/>
        <w:tabs>
          <w:tab w:val="right" w:pos="6523"/>
        </w:tabs>
        <w:ind w:left="720" w:hanging="360"/>
        <w:rPr>
          <w:lang w:val="id-ID"/>
        </w:rPr>
      </w:pPr>
      <w:r>
        <w:rPr>
          <w:lang w:val="id-ID"/>
        </w:rPr>
        <w:t>Sihé Rama kang setya, nulungi lan mirma ageng</w:t>
      </w:r>
    </w:p>
    <w:p w14:paraId="6127D470" w14:textId="77777777" w:rsidR="001B0C48" w:rsidRDefault="001B0C48" w:rsidP="001B0C48">
      <w:pPr>
        <w:pStyle w:val="DaftarParagraf"/>
        <w:tabs>
          <w:tab w:val="right" w:pos="6523"/>
        </w:tabs>
        <w:ind w:left="720" w:hanging="360"/>
        <w:rPr>
          <w:lang w:val="id-ID"/>
        </w:rPr>
      </w:pPr>
      <w:r>
        <w:rPr>
          <w:lang w:val="id-ID"/>
        </w:rPr>
        <w:t>Allah asih, manungsa lan mlaékat mujia</w:t>
      </w:r>
    </w:p>
    <w:p w14:paraId="40DE588C" w14:textId="77777777" w:rsidR="001B0C48" w:rsidRDefault="001B0C48" w:rsidP="001B0C48">
      <w:pPr>
        <w:pStyle w:val="DaftarParagraf"/>
        <w:tabs>
          <w:tab w:val="right" w:pos="6523"/>
        </w:tabs>
        <w:ind w:left="360" w:hanging="360"/>
        <w:rPr>
          <w:lang w:val="id-ID"/>
        </w:rPr>
      </w:pPr>
    </w:p>
    <w:p w14:paraId="500DBAAE" w14:textId="168CC076" w:rsidR="001B0C48" w:rsidRPr="0090030E" w:rsidRDefault="0090030E" w:rsidP="0090030E">
      <w:pPr>
        <w:tabs>
          <w:tab w:val="right" w:pos="6523"/>
        </w:tabs>
        <w:ind w:left="360" w:hanging="360"/>
        <w:rPr>
          <w:lang w:val="id-ID"/>
        </w:rPr>
      </w:pPr>
      <w:r>
        <w:rPr>
          <w:lang w:val="id-ID"/>
        </w:rPr>
        <w:t>3)</w:t>
      </w:r>
      <w:r>
        <w:rPr>
          <w:lang w:val="id-ID"/>
        </w:rPr>
        <w:tab/>
      </w:r>
      <w:r w:rsidR="001B0C48" w:rsidRPr="0090030E">
        <w:rPr>
          <w:lang w:val="id-ID"/>
        </w:rPr>
        <w:t>Napa biyung saged téga, bayiné manggih tiwas?</w:t>
      </w:r>
    </w:p>
    <w:p w14:paraId="39BF97ED" w14:textId="77777777" w:rsidR="001B0C48" w:rsidRDefault="001B0C48" w:rsidP="0090030E">
      <w:pPr>
        <w:pStyle w:val="DaftarParagraf"/>
        <w:tabs>
          <w:tab w:val="right" w:pos="6523"/>
        </w:tabs>
        <w:ind w:left="720" w:hanging="360"/>
        <w:rPr>
          <w:lang w:val="id-ID"/>
        </w:rPr>
      </w:pPr>
      <w:r>
        <w:rPr>
          <w:lang w:val="id-ID"/>
        </w:rPr>
        <w:t>Napa pantes rama rena, kolu risaking anak</w:t>
      </w:r>
    </w:p>
    <w:p w14:paraId="06343C76" w14:textId="77777777" w:rsidR="001B0C48" w:rsidRDefault="001B0C48" w:rsidP="0090030E">
      <w:pPr>
        <w:pStyle w:val="DaftarParagraf"/>
        <w:tabs>
          <w:tab w:val="right" w:pos="6523"/>
        </w:tabs>
        <w:ind w:left="720" w:hanging="360"/>
        <w:rPr>
          <w:lang w:val="id-ID"/>
        </w:rPr>
      </w:pPr>
      <w:r>
        <w:rPr>
          <w:lang w:val="id-ID"/>
        </w:rPr>
        <w:t>langkung malih, adhuh Rama kang mirsa ribed kula</w:t>
      </w:r>
    </w:p>
    <w:p w14:paraId="1D003AC9" w14:textId="77777777" w:rsidR="001B0C48" w:rsidRDefault="001B0C48" w:rsidP="0090030E">
      <w:pPr>
        <w:pStyle w:val="DaftarParagraf"/>
        <w:tabs>
          <w:tab w:val="right" w:pos="6523"/>
        </w:tabs>
        <w:ind w:left="720" w:hanging="360"/>
        <w:rPr>
          <w:lang w:val="id-ID"/>
        </w:rPr>
      </w:pPr>
      <w:r>
        <w:rPr>
          <w:lang w:val="id-ID"/>
        </w:rPr>
        <w:t>Gusti mlasi pra putra kang sampun sinung aksama</w:t>
      </w:r>
    </w:p>
    <w:p w14:paraId="2CDBE22D" w14:textId="77777777" w:rsidR="001B0C48" w:rsidRPr="00AB577F" w:rsidRDefault="001B0C48" w:rsidP="0090030E">
      <w:pPr>
        <w:pStyle w:val="DaftarParagraf"/>
        <w:tabs>
          <w:tab w:val="right" w:pos="6523"/>
        </w:tabs>
        <w:ind w:left="720" w:hanging="360"/>
        <w:rPr>
          <w:lang w:val="id-ID"/>
        </w:rPr>
      </w:pPr>
      <w:r>
        <w:rPr>
          <w:lang w:val="id-ID"/>
        </w:rPr>
        <w:t>Allah asih, manungsa lan mlaékat mujia</w:t>
      </w:r>
      <w:bookmarkEnd w:id="22"/>
    </w:p>
    <w:p w14:paraId="0A8091D2" w14:textId="4A9CF268" w:rsidR="001B0C48" w:rsidRPr="00813992" w:rsidRDefault="001B0C48" w:rsidP="001B0C48">
      <w:pPr>
        <w:pStyle w:val="DaftarParagraf"/>
        <w:tabs>
          <w:tab w:val="right" w:pos="6523"/>
        </w:tabs>
        <w:ind w:left="0"/>
        <w:rPr>
          <w:b/>
          <w:bCs/>
          <w:lang w:val="id-ID"/>
        </w:rPr>
      </w:pPr>
      <w:r w:rsidRPr="00813992">
        <w:rPr>
          <w:b/>
          <w:bCs/>
          <w:lang w:val="id-ID"/>
        </w:rPr>
        <w:tab/>
      </w:r>
    </w:p>
    <w:p w14:paraId="0166E4FB" w14:textId="77777777" w:rsidR="001B0C48" w:rsidRPr="00813992" w:rsidRDefault="001B0C48" w:rsidP="001B0C48">
      <w:pPr>
        <w:pStyle w:val="DaftarParagraf"/>
        <w:tabs>
          <w:tab w:val="right" w:pos="6523"/>
        </w:tabs>
        <w:ind w:left="0" w:firstLine="0"/>
        <w:rPr>
          <w:b/>
          <w:bCs/>
          <w:lang w:val="id-ID"/>
        </w:rPr>
      </w:pPr>
      <w:r w:rsidRPr="00813992">
        <w:rPr>
          <w:b/>
          <w:bCs/>
          <w:lang w:val="id-ID"/>
        </w:rPr>
        <w:t>VOTUM</w:t>
      </w:r>
    </w:p>
    <w:p w14:paraId="636B33CB" w14:textId="77777777" w:rsidR="001B0C48" w:rsidRPr="00813992" w:rsidRDefault="001B0C48" w:rsidP="001B0C48">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r>
      <w:r>
        <w:rPr>
          <w:lang w:val="id-ID"/>
        </w:rPr>
        <w:t>Sumangga kita lumebet ing salebeting pangibadah  Pra-Paskah</w:t>
      </w:r>
      <w:r w:rsidRPr="00813992">
        <w:rPr>
          <w:lang w:val="id-ID"/>
        </w:rPr>
        <w:t xml:space="preserve"> </w:t>
      </w:r>
      <w:r>
        <w:rPr>
          <w:lang w:val="id-ID"/>
        </w:rPr>
        <w:t xml:space="preserve">igkang kaping tiga punika, kanthi sesarengan ngakeni bilih  pitulungan kita punika namung wonten ing asmanipun Yéhuwah Allah ingkang sampun nitahaken langit kaliyan bumi.  </w:t>
      </w:r>
    </w:p>
    <w:p w14:paraId="22AEDEF2" w14:textId="77777777" w:rsidR="001B0C48" w:rsidRPr="00813992" w:rsidRDefault="001B0C48" w:rsidP="001B0C48">
      <w:pPr>
        <w:pStyle w:val="DaftarParagraf"/>
        <w:tabs>
          <w:tab w:val="right" w:pos="6523"/>
        </w:tabs>
        <w:ind w:left="720" w:hanging="720"/>
        <w:rPr>
          <w:lang w:val="id-ID"/>
        </w:rPr>
      </w:pPr>
      <w:r w:rsidRPr="00813992">
        <w:rPr>
          <w:lang w:val="id-ID"/>
        </w:rPr>
        <w:t>U:</w:t>
      </w:r>
      <w:r w:rsidRPr="00813992">
        <w:rPr>
          <w:lang w:val="id-ID"/>
        </w:rPr>
        <w:tab/>
      </w:r>
      <w:r w:rsidRPr="00813992">
        <w:rPr>
          <w:b/>
          <w:bCs/>
          <w:sz w:val="20"/>
          <w:szCs w:val="20"/>
          <w:lang w:val="id-ID"/>
        </w:rPr>
        <w:t>(m</w:t>
      </w:r>
      <w:r>
        <w:rPr>
          <w:b/>
          <w:bCs/>
          <w:sz w:val="20"/>
          <w:szCs w:val="20"/>
          <w:lang w:val="id-ID"/>
        </w:rPr>
        <w:t xml:space="preserve">ujèkaken </w:t>
      </w:r>
      <w:r w:rsidRPr="00813992">
        <w:rPr>
          <w:b/>
          <w:bCs/>
          <w:sz w:val="20"/>
          <w:szCs w:val="20"/>
          <w:lang w:val="id-ID"/>
        </w:rPr>
        <w:t>Amin, Amin, Amin)</w:t>
      </w:r>
    </w:p>
    <w:p w14:paraId="29ABB3F2" w14:textId="77777777" w:rsidR="001B0C48" w:rsidRPr="00813992" w:rsidRDefault="001B0C48" w:rsidP="001B0C48">
      <w:pPr>
        <w:pStyle w:val="DaftarParagraf"/>
        <w:tabs>
          <w:tab w:val="right" w:pos="6523"/>
        </w:tabs>
        <w:ind w:left="0"/>
        <w:rPr>
          <w:b/>
          <w:bCs/>
          <w:lang w:val="id-ID"/>
        </w:rPr>
      </w:pPr>
    </w:p>
    <w:p w14:paraId="3B231013" w14:textId="77777777" w:rsidR="001B0C48" w:rsidRPr="00813992" w:rsidRDefault="001B0C48" w:rsidP="001B0C48">
      <w:pPr>
        <w:pStyle w:val="DaftarParagraf"/>
        <w:tabs>
          <w:tab w:val="right" w:pos="6523"/>
        </w:tabs>
        <w:ind w:left="0" w:firstLine="0"/>
        <w:rPr>
          <w:b/>
          <w:bCs/>
          <w:lang w:val="id-ID"/>
        </w:rPr>
      </w:pPr>
      <w:r w:rsidRPr="00813992">
        <w:rPr>
          <w:b/>
          <w:bCs/>
          <w:lang w:val="id-ID"/>
        </w:rPr>
        <w:t>SALAM</w:t>
      </w:r>
    </w:p>
    <w:p w14:paraId="4B2C757B" w14:textId="77777777" w:rsidR="001B0C48" w:rsidRDefault="001B0C48" w:rsidP="001B0C48">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r>
      <w:r>
        <w:rPr>
          <w:lang w:val="id-ID"/>
        </w:rPr>
        <w:t xml:space="preserve">Sih rahmat lan tentrem rahayu saking Allah Rama kita lan </w:t>
      </w:r>
      <w:r>
        <w:rPr>
          <w:lang w:val="id-ID"/>
        </w:rPr>
        <w:lastRenderedPageBreak/>
        <w:t xml:space="preserve">saking Gusti kita Yésus Kristus mugi nunggila ing panjenengan sadaya.  </w:t>
      </w:r>
    </w:p>
    <w:p w14:paraId="3B604368" w14:textId="77777777" w:rsidR="001B0C48" w:rsidRPr="00813992" w:rsidRDefault="001B0C48" w:rsidP="001B0C48">
      <w:pPr>
        <w:pStyle w:val="DaftarParagraf"/>
        <w:tabs>
          <w:tab w:val="right" w:pos="6523"/>
        </w:tabs>
        <w:ind w:left="720" w:hanging="720"/>
        <w:rPr>
          <w:lang w:val="id-ID"/>
        </w:rPr>
      </w:pPr>
      <w:r w:rsidRPr="00813992">
        <w:rPr>
          <w:lang w:val="id-ID"/>
        </w:rPr>
        <w:t>U:</w:t>
      </w:r>
      <w:r w:rsidRPr="00813992">
        <w:rPr>
          <w:lang w:val="id-ID"/>
        </w:rPr>
        <w:tab/>
      </w:r>
      <w:r w:rsidRPr="00C022C0">
        <w:rPr>
          <w:b/>
          <w:bCs/>
          <w:lang w:val="id-ID"/>
        </w:rPr>
        <w:t>Nunggila ing panjenengan ugi</w:t>
      </w:r>
    </w:p>
    <w:p w14:paraId="7706C56B" w14:textId="77777777" w:rsidR="001B0C48" w:rsidRPr="00813992" w:rsidRDefault="001B0C48" w:rsidP="001B0C48">
      <w:pPr>
        <w:pStyle w:val="DaftarParagraf"/>
        <w:tabs>
          <w:tab w:val="right" w:pos="6237"/>
          <w:tab w:val="right" w:pos="6523"/>
        </w:tabs>
        <w:ind w:left="0"/>
        <w:rPr>
          <w:b/>
          <w:bCs/>
          <w:lang w:val="id-ID"/>
        </w:rPr>
      </w:pPr>
    </w:p>
    <w:p w14:paraId="59D09580" w14:textId="77777777" w:rsidR="001B0C48" w:rsidRPr="00813992" w:rsidRDefault="001B0C48" w:rsidP="001B0C48">
      <w:pPr>
        <w:pStyle w:val="DaftarParagraf"/>
        <w:tabs>
          <w:tab w:val="right" w:pos="6523"/>
        </w:tabs>
        <w:ind w:left="0" w:firstLine="0"/>
        <w:jc w:val="left"/>
        <w:rPr>
          <w:lang w:val="id-ID"/>
        </w:rPr>
      </w:pPr>
      <w:r>
        <w:rPr>
          <w:b/>
          <w:bCs/>
          <w:lang w:val="id-ID"/>
        </w:rPr>
        <w:t xml:space="preserve">ATUR </w:t>
      </w:r>
      <w:r w:rsidRPr="00813992">
        <w:rPr>
          <w:b/>
          <w:bCs/>
          <w:lang w:val="id-ID"/>
        </w:rPr>
        <w:t>P</w:t>
      </w:r>
      <w:r>
        <w:rPr>
          <w:b/>
          <w:bCs/>
          <w:lang w:val="id-ID"/>
        </w:rPr>
        <w:t>A</w:t>
      </w:r>
      <w:r w:rsidRPr="00813992">
        <w:rPr>
          <w:b/>
          <w:bCs/>
          <w:lang w:val="id-ID"/>
        </w:rPr>
        <w:t xml:space="preserve">MBUKA </w:t>
      </w:r>
      <w:r w:rsidRPr="00813992">
        <w:rPr>
          <w:b/>
          <w:bCs/>
          <w:lang w:val="id-ID"/>
        </w:rPr>
        <w:tab/>
      </w:r>
      <w:r w:rsidRPr="00813992">
        <w:rPr>
          <w:i/>
          <w:iCs/>
          <w:lang w:val="id-ID"/>
        </w:rPr>
        <w:t>(</w:t>
      </w:r>
      <w:r>
        <w:rPr>
          <w:i/>
          <w:iCs/>
          <w:lang w:val="id-ID"/>
        </w:rPr>
        <w:t>lenggah</w:t>
      </w:r>
      <w:r w:rsidRPr="00813992">
        <w:rPr>
          <w:i/>
          <w:iCs/>
          <w:lang w:val="id-ID"/>
        </w:rPr>
        <w:t>)</w:t>
      </w:r>
    </w:p>
    <w:p w14:paraId="3204449D" w14:textId="77777777" w:rsidR="001B0C48" w:rsidRDefault="001B0C48" w:rsidP="001B0C48">
      <w:pPr>
        <w:pStyle w:val="DaftarParagraf"/>
        <w:tabs>
          <w:tab w:val="right" w:pos="6523"/>
        </w:tabs>
        <w:ind w:left="720" w:hanging="720"/>
        <w:rPr>
          <w:lang w:val="id-ID"/>
        </w:rPr>
      </w:pPr>
      <w:r w:rsidRPr="00813992">
        <w:rPr>
          <w:lang w:val="id-ID"/>
        </w:rPr>
        <w:t>L :</w:t>
      </w:r>
      <w:r w:rsidRPr="00813992">
        <w:rPr>
          <w:lang w:val="id-ID"/>
        </w:rPr>
        <w:tab/>
      </w:r>
      <w:r>
        <w:rPr>
          <w:lang w:val="id-ID"/>
        </w:rPr>
        <w:t>Sih-nugrahanipun Allah tumrap kita sadaya saèstu ageng.  Punika tansah kita raosaken dinten mbaka dinten. Allah nresnani lan ngasihi kita sarana katresnan ingkang mboten naté saged jinajagan. Welas-asihipun nyagedaken kita ngrumaosi bilih kawontenan kita ing wanci punika saèstu aji wonten ing ngarsanipun.</w:t>
      </w:r>
      <w:r w:rsidRPr="00813992">
        <w:rPr>
          <w:lang w:val="id-ID"/>
        </w:rPr>
        <w:t xml:space="preserve"> </w:t>
      </w:r>
      <w:r>
        <w:rPr>
          <w:lang w:val="id-ID"/>
        </w:rPr>
        <w:t>Namung karana sih-kawelasanipun dhumateng kita, gesang ingkang nembé kita lampahi saèstu aji. Saiba anggèn kita sami muji sokur dados umat kagunganipun ingkang saèstu dipun asihi.  Welas asihipun Gusti dados landhesan ingkang kiyat, ingkang nyagedaken kita sami ngraos-ngraosaken ajining patobat ing wanci Pra-Paskah</w:t>
      </w:r>
      <w:r w:rsidRPr="00813992">
        <w:rPr>
          <w:lang w:val="id-ID"/>
        </w:rPr>
        <w:t xml:space="preserve"> </w:t>
      </w:r>
      <w:r>
        <w:rPr>
          <w:lang w:val="id-ID"/>
        </w:rPr>
        <w:t>ingkang kaping tiga punika</w:t>
      </w:r>
      <w:r w:rsidRPr="00813992">
        <w:rPr>
          <w:lang w:val="id-ID"/>
        </w:rPr>
        <w:t xml:space="preserve">. </w:t>
      </w:r>
      <w:r>
        <w:rPr>
          <w:lang w:val="id-ID"/>
        </w:rPr>
        <w:t xml:space="preserve">Patobat ingkang sami kita lampahi kanthi tulusing manah, awit Panjenenganipun langkung rumiyin ngasihi kita saha karsa nampèni kita punapa wontenipun. Nadyan ing salebeting kasèkèngan lan tanpa daya awit sipat winates kita, Panjenenganipun tetep asih darma dhumateng kita.  </w:t>
      </w:r>
    </w:p>
    <w:p w14:paraId="04A5CD63" w14:textId="7B390CE0" w:rsidR="001B0C48" w:rsidRPr="0090030E" w:rsidRDefault="001B0C48" w:rsidP="001B0C48">
      <w:pPr>
        <w:pStyle w:val="DaftarParagraf"/>
        <w:tabs>
          <w:tab w:val="right" w:pos="6523"/>
        </w:tabs>
        <w:ind w:left="720" w:right="-141" w:hanging="720"/>
        <w:rPr>
          <w:lang w:val="id-ID"/>
        </w:rPr>
      </w:pPr>
      <w:bookmarkStart w:id="23" w:name="_Hlk189688031"/>
      <w:r w:rsidRPr="0090030E">
        <w:rPr>
          <w:lang w:val="id-ID"/>
        </w:rPr>
        <w:t>U:</w:t>
      </w:r>
      <w:r w:rsidRPr="0090030E">
        <w:rPr>
          <w:lang w:val="id-ID"/>
        </w:rPr>
        <w:tab/>
      </w:r>
      <w:r w:rsidR="0090030E" w:rsidRPr="0090030E">
        <w:rPr>
          <w:lang w:val="id-ID"/>
        </w:rPr>
        <w:t>(</w:t>
      </w:r>
      <w:r w:rsidRPr="0090030E">
        <w:rPr>
          <w:lang w:val="id-ID"/>
        </w:rPr>
        <w:t>Mujékaken</w:t>
      </w:r>
      <w:r w:rsidRPr="0090030E">
        <w:rPr>
          <w:b/>
          <w:bCs/>
          <w:lang w:val="id-ID"/>
        </w:rPr>
        <w:t xml:space="preserve"> KPJ 68: 1-3</w:t>
      </w:r>
      <w:r w:rsidR="0090030E" w:rsidRPr="0090030E">
        <w:rPr>
          <w:b/>
          <w:bCs/>
          <w:lang w:val="id-ID"/>
        </w:rPr>
        <w:t xml:space="preserve"> Allah Maasih</w:t>
      </w:r>
      <w:r w:rsidR="0090030E" w:rsidRPr="0090030E">
        <w:rPr>
          <w:lang w:val="id-ID"/>
        </w:rPr>
        <w:t>)</w:t>
      </w:r>
    </w:p>
    <w:p w14:paraId="0D6E4A0B" w14:textId="3F05B670" w:rsidR="001B0C48" w:rsidRPr="0090030E" w:rsidRDefault="0090030E" w:rsidP="0090030E">
      <w:pPr>
        <w:pStyle w:val="DaftarParagraf"/>
        <w:tabs>
          <w:tab w:val="right" w:pos="6523"/>
        </w:tabs>
        <w:ind w:left="0" w:right="-141" w:firstLine="0"/>
        <w:jc w:val="center"/>
        <w:rPr>
          <w:lang w:val="id-ID"/>
        </w:rPr>
      </w:pPr>
      <w:r w:rsidRPr="0090030E">
        <w:rPr>
          <w:lang w:val="id-ID"/>
        </w:rPr>
        <w:t xml:space="preserve">KPJ 68. </w:t>
      </w:r>
      <w:r w:rsidR="001B0C48" w:rsidRPr="0090030E">
        <w:rPr>
          <w:lang w:val="id-ID"/>
        </w:rPr>
        <w:t>ALLAH MAASIH</w:t>
      </w:r>
    </w:p>
    <w:p w14:paraId="5B1B407E" w14:textId="77777777" w:rsidR="001B0C48" w:rsidRPr="0090030E" w:rsidRDefault="001B0C48" w:rsidP="0090030E">
      <w:pPr>
        <w:pStyle w:val="DaftarParagraf"/>
        <w:tabs>
          <w:tab w:val="right" w:pos="6523"/>
        </w:tabs>
        <w:adjustRightInd w:val="0"/>
        <w:ind w:left="0" w:firstLine="0"/>
        <w:jc w:val="center"/>
        <w:rPr>
          <w:lang w:val="id-ID"/>
        </w:rPr>
      </w:pPr>
    </w:p>
    <w:p w14:paraId="3F85F9F7" w14:textId="4D54CCE9" w:rsidR="001B0C48" w:rsidRPr="0090030E" w:rsidRDefault="0090030E" w:rsidP="0090030E">
      <w:pPr>
        <w:tabs>
          <w:tab w:val="right" w:pos="6523"/>
        </w:tabs>
        <w:adjustRightInd w:val="0"/>
        <w:ind w:left="360" w:hanging="360"/>
        <w:jc w:val="both"/>
        <w:rPr>
          <w:rFonts w:cs="Courier New"/>
          <w:lang w:val="id-ID"/>
        </w:rPr>
      </w:pPr>
      <w:r w:rsidRPr="0090030E">
        <w:rPr>
          <w:rFonts w:cs="Courier New"/>
          <w:lang w:val="id-ID"/>
        </w:rPr>
        <w:t>1)</w:t>
      </w:r>
      <w:r w:rsidRPr="0090030E">
        <w:rPr>
          <w:rFonts w:cs="Courier New"/>
          <w:lang w:val="id-ID"/>
        </w:rPr>
        <w:tab/>
      </w:r>
      <w:r w:rsidR="001B0C48" w:rsidRPr="0090030E">
        <w:rPr>
          <w:rFonts w:cs="Courier New"/>
          <w:lang w:val="id-ID"/>
        </w:rPr>
        <w:t xml:space="preserve">Allah Maasih, asung putranya, </w:t>
      </w:r>
    </w:p>
    <w:p w14:paraId="11D34A8E" w14:textId="77777777" w:rsidR="001B0C48" w:rsidRPr="0090030E" w:rsidRDefault="001B0C48" w:rsidP="0090030E">
      <w:pPr>
        <w:pStyle w:val="DaftarParagraf"/>
        <w:tabs>
          <w:tab w:val="right" w:pos="6523"/>
        </w:tabs>
        <w:adjustRightInd w:val="0"/>
        <w:ind w:left="360" w:firstLine="0"/>
        <w:rPr>
          <w:rFonts w:cs="Courier New"/>
          <w:lang w:val="id-ID"/>
        </w:rPr>
      </w:pPr>
      <w:r w:rsidRPr="0090030E">
        <w:rPr>
          <w:rFonts w:cs="Courier New"/>
          <w:lang w:val="id-ID"/>
        </w:rPr>
        <w:t>Allah Maasih mring manungsa</w:t>
      </w:r>
    </w:p>
    <w:p w14:paraId="2CC348DD" w14:textId="77777777" w:rsidR="0090030E" w:rsidRPr="0090030E" w:rsidRDefault="001B0C48" w:rsidP="0090030E">
      <w:pPr>
        <w:pStyle w:val="DaftarParagraf"/>
        <w:tabs>
          <w:tab w:val="left" w:pos="1080"/>
          <w:tab w:val="right" w:pos="6523"/>
        </w:tabs>
        <w:adjustRightInd w:val="0"/>
        <w:ind w:left="360" w:firstLine="0"/>
        <w:rPr>
          <w:rFonts w:cs="Courier New"/>
          <w:lang w:val="id-ID"/>
        </w:rPr>
      </w:pPr>
      <w:r w:rsidRPr="0090030E">
        <w:rPr>
          <w:rFonts w:cs="Courier New"/>
          <w:lang w:val="id-ID"/>
        </w:rPr>
        <w:t>Reff.</w:t>
      </w:r>
      <w:r w:rsidR="0090030E" w:rsidRPr="0090030E">
        <w:rPr>
          <w:rFonts w:cs="Courier New"/>
          <w:lang w:val="id-ID"/>
        </w:rPr>
        <w:tab/>
      </w:r>
      <w:r w:rsidRPr="0090030E">
        <w:rPr>
          <w:rFonts w:cs="Courier New"/>
          <w:lang w:val="id-ID"/>
        </w:rPr>
        <w:t>Mila kula ngidung Allah Maasih,</w:t>
      </w:r>
    </w:p>
    <w:p w14:paraId="4D4062E8" w14:textId="572CFC01" w:rsidR="001B0C48" w:rsidRPr="0090030E" w:rsidRDefault="001B0C48" w:rsidP="0090030E">
      <w:pPr>
        <w:pStyle w:val="DaftarParagraf"/>
        <w:tabs>
          <w:tab w:val="left" w:pos="1080"/>
          <w:tab w:val="right" w:pos="6523"/>
        </w:tabs>
        <w:adjustRightInd w:val="0"/>
        <w:ind w:left="1080" w:firstLine="0"/>
        <w:rPr>
          <w:rFonts w:cs="Courier New"/>
          <w:lang w:val="id-ID"/>
        </w:rPr>
      </w:pPr>
      <w:r w:rsidRPr="0090030E">
        <w:rPr>
          <w:rFonts w:cs="Courier New"/>
          <w:lang w:val="id-ID"/>
        </w:rPr>
        <w:t>Allah Maasih</w:t>
      </w:r>
      <w:r w:rsidR="0090030E" w:rsidRPr="0090030E">
        <w:rPr>
          <w:rFonts w:cs="Courier New"/>
          <w:lang w:val="id-ID"/>
        </w:rPr>
        <w:t xml:space="preserve"> </w:t>
      </w:r>
      <w:r w:rsidRPr="0090030E">
        <w:rPr>
          <w:rFonts w:cs="Courier New"/>
          <w:lang w:val="id-ID"/>
        </w:rPr>
        <w:t>Mring manungsa</w:t>
      </w:r>
    </w:p>
    <w:p w14:paraId="08ACFE42" w14:textId="77777777" w:rsidR="0090030E" w:rsidRPr="0090030E" w:rsidRDefault="0090030E" w:rsidP="0090030E">
      <w:pPr>
        <w:pStyle w:val="DaftarParagraf"/>
        <w:tabs>
          <w:tab w:val="left" w:pos="1080"/>
          <w:tab w:val="right" w:pos="6523"/>
        </w:tabs>
        <w:adjustRightInd w:val="0"/>
        <w:ind w:left="1080" w:firstLine="0"/>
        <w:rPr>
          <w:rFonts w:cs="Courier New"/>
          <w:lang w:val="id-ID"/>
        </w:rPr>
      </w:pPr>
    </w:p>
    <w:p w14:paraId="3A1F3127" w14:textId="4AB79318" w:rsidR="001B0C48" w:rsidRPr="0090030E" w:rsidRDefault="0090030E" w:rsidP="0090030E">
      <w:pPr>
        <w:tabs>
          <w:tab w:val="right" w:pos="6523"/>
        </w:tabs>
        <w:adjustRightInd w:val="0"/>
        <w:ind w:left="360" w:hanging="360"/>
        <w:rPr>
          <w:rFonts w:cs="Courier New"/>
          <w:lang w:val="id-ID"/>
        </w:rPr>
      </w:pPr>
      <w:r w:rsidRPr="0090030E">
        <w:rPr>
          <w:rFonts w:cs="Courier New"/>
          <w:lang w:val="id-ID"/>
        </w:rPr>
        <w:t>2)</w:t>
      </w:r>
      <w:r w:rsidRPr="0090030E">
        <w:rPr>
          <w:rFonts w:cs="Courier New"/>
          <w:lang w:val="id-ID"/>
        </w:rPr>
        <w:tab/>
      </w:r>
      <w:r w:rsidR="001B0C48" w:rsidRPr="0090030E">
        <w:rPr>
          <w:rFonts w:cs="Courier New"/>
          <w:lang w:val="id-ID"/>
        </w:rPr>
        <w:t>Gusti ingutus, dadya Pamarta</w:t>
      </w:r>
    </w:p>
    <w:p w14:paraId="59AD7AF6" w14:textId="77777777" w:rsidR="001B0C48" w:rsidRPr="0090030E" w:rsidRDefault="001B0C48" w:rsidP="0090030E">
      <w:pPr>
        <w:pStyle w:val="DaftarParagraf"/>
        <w:tabs>
          <w:tab w:val="right" w:pos="6523"/>
        </w:tabs>
        <w:adjustRightInd w:val="0"/>
        <w:ind w:left="360" w:firstLine="0"/>
        <w:rPr>
          <w:rFonts w:cs="Courier New"/>
          <w:lang w:val="id-ID"/>
        </w:rPr>
      </w:pPr>
      <w:r w:rsidRPr="0090030E">
        <w:rPr>
          <w:rFonts w:cs="Courier New"/>
          <w:lang w:val="id-ID"/>
        </w:rPr>
        <w:t>Gusti ingutus nebus kula</w:t>
      </w:r>
    </w:p>
    <w:p w14:paraId="6F530861" w14:textId="40C256CC" w:rsidR="001B0C48" w:rsidRPr="0090030E" w:rsidRDefault="001B0C48" w:rsidP="0090030E">
      <w:pPr>
        <w:pStyle w:val="DaftarParagraf"/>
        <w:tabs>
          <w:tab w:val="left" w:pos="1080"/>
          <w:tab w:val="right" w:pos="6523"/>
        </w:tabs>
        <w:adjustRightInd w:val="0"/>
        <w:ind w:left="360" w:firstLine="0"/>
        <w:rPr>
          <w:rFonts w:cs="Courier New"/>
          <w:lang w:val="id-ID"/>
        </w:rPr>
      </w:pPr>
      <w:r w:rsidRPr="0090030E">
        <w:rPr>
          <w:rFonts w:cs="Courier New"/>
          <w:lang w:val="id-ID"/>
        </w:rPr>
        <w:t>Reff.</w:t>
      </w:r>
      <w:r w:rsidR="0090030E" w:rsidRPr="0090030E">
        <w:rPr>
          <w:rFonts w:cs="Courier New"/>
          <w:lang w:val="id-ID"/>
        </w:rPr>
        <w:tab/>
        <w:t>.....</w:t>
      </w:r>
    </w:p>
    <w:p w14:paraId="6A3CC64E" w14:textId="77777777" w:rsidR="0090030E" w:rsidRPr="0090030E" w:rsidRDefault="0090030E" w:rsidP="0090030E">
      <w:pPr>
        <w:tabs>
          <w:tab w:val="right" w:pos="6523"/>
        </w:tabs>
        <w:adjustRightInd w:val="0"/>
        <w:rPr>
          <w:rFonts w:cs="Courier New"/>
          <w:lang w:val="id-ID"/>
        </w:rPr>
      </w:pPr>
    </w:p>
    <w:p w14:paraId="5F756959" w14:textId="49B2BBC5" w:rsidR="001B0C48" w:rsidRPr="0090030E" w:rsidRDefault="0090030E" w:rsidP="0090030E">
      <w:pPr>
        <w:tabs>
          <w:tab w:val="right" w:pos="6523"/>
        </w:tabs>
        <w:adjustRightInd w:val="0"/>
        <w:ind w:left="360" w:hanging="360"/>
        <w:rPr>
          <w:rFonts w:cs="Courier New"/>
          <w:lang w:val="id-ID"/>
        </w:rPr>
      </w:pPr>
      <w:r w:rsidRPr="0090030E">
        <w:rPr>
          <w:rFonts w:cs="Courier New"/>
          <w:lang w:val="id-ID"/>
        </w:rPr>
        <w:t>3)</w:t>
      </w:r>
      <w:r w:rsidRPr="0090030E">
        <w:rPr>
          <w:rFonts w:cs="Courier New"/>
          <w:lang w:val="id-ID"/>
        </w:rPr>
        <w:tab/>
      </w:r>
      <w:r w:rsidR="001B0C48" w:rsidRPr="0090030E">
        <w:rPr>
          <w:rFonts w:cs="Courier New"/>
          <w:lang w:val="id-ID"/>
        </w:rPr>
        <w:t>Gusti Pamarta, ngurbank</w:t>
      </w:r>
      <w:r w:rsidRPr="0090030E">
        <w:rPr>
          <w:rFonts w:cs="Courier New"/>
          <w:lang w:val="id-ID"/>
        </w:rPr>
        <w:t>e</w:t>
      </w:r>
      <w:r w:rsidR="001B0C48" w:rsidRPr="0090030E">
        <w:rPr>
          <w:rFonts w:cs="Courier New"/>
          <w:lang w:val="id-ID"/>
        </w:rPr>
        <w:t>n nyawa</w:t>
      </w:r>
    </w:p>
    <w:p w14:paraId="36575BC4" w14:textId="77777777" w:rsidR="001B0C48" w:rsidRPr="0090030E" w:rsidRDefault="001B0C48" w:rsidP="0090030E">
      <w:pPr>
        <w:pStyle w:val="DaftarParagraf"/>
        <w:tabs>
          <w:tab w:val="right" w:pos="6523"/>
        </w:tabs>
        <w:adjustRightInd w:val="0"/>
        <w:ind w:left="360" w:firstLine="0"/>
        <w:rPr>
          <w:rFonts w:cs="Courier New"/>
          <w:lang w:val="id-ID"/>
        </w:rPr>
      </w:pPr>
      <w:r w:rsidRPr="0090030E">
        <w:rPr>
          <w:rFonts w:cs="Courier New"/>
          <w:lang w:val="id-ID"/>
        </w:rPr>
        <w:t>Gusti Pamarta mbirat dosa</w:t>
      </w:r>
    </w:p>
    <w:p w14:paraId="50683F46" w14:textId="1553F6FD" w:rsidR="001B0C48" w:rsidRPr="0090030E" w:rsidRDefault="001B0C48" w:rsidP="0090030E">
      <w:pPr>
        <w:pStyle w:val="DaftarParagraf"/>
        <w:tabs>
          <w:tab w:val="left" w:pos="1080"/>
          <w:tab w:val="right" w:pos="6523"/>
        </w:tabs>
        <w:adjustRightInd w:val="0"/>
        <w:ind w:left="360" w:firstLine="0"/>
        <w:rPr>
          <w:rFonts w:cs="Courier New"/>
          <w:lang w:val="id-ID"/>
        </w:rPr>
      </w:pPr>
      <w:r w:rsidRPr="0090030E">
        <w:rPr>
          <w:rFonts w:cs="Courier New"/>
          <w:lang w:val="id-ID"/>
        </w:rPr>
        <w:t>Reff.</w:t>
      </w:r>
      <w:r w:rsidR="0090030E" w:rsidRPr="0090030E">
        <w:rPr>
          <w:rFonts w:cs="Courier New"/>
          <w:lang w:val="id-ID"/>
        </w:rPr>
        <w:tab/>
        <w:t>.....</w:t>
      </w:r>
    </w:p>
    <w:p w14:paraId="4A504ECC" w14:textId="77777777" w:rsidR="001B0C48" w:rsidRPr="0090030E" w:rsidRDefault="001B0C48" w:rsidP="0090030E">
      <w:pPr>
        <w:pStyle w:val="DaftarParagraf"/>
        <w:tabs>
          <w:tab w:val="right" w:pos="6523"/>
        </w:tabs>
        <w:ind w:left="0" w:firstLine="0"/>
        <w:rPr>
          <w:lang w:val="id-ID"/>
        </w:rPr>
      </w:pPr>
    </w:p>
    <w:bookmarkEnd w:id="23"/>
    <w:p w14:paraId="05EBD74F" w14:textId="77777777" w:rsidR="001B0C48" w:rsidRDefault="001B0C48" w:rsidP="001B0C48">
      <w:pPr>
        <w:pStyle w:val="DaftarParagraf"/>
        <w:tabs>
          <w:tab w:val="right" w:pos="6523"/>
        </w:tabs>
        <w:ind w:left="0" w:firstLine="0"/>
        <w:rPr>
          <w:b/>
          <w:bCs/>
          <w:lang w:val="id-ID"/>
        </w:rPr>
      </w:pPr>
      <w:r w:rsidRPr="00813992">
        <w:rPr>
          <w:b/>
          <w:bCs/>
          <w:lang w:val="id-ID"/>
        </w:rPr>
        <w:lastRenderedPageBreak/>
        <w:t>PENGAK</w:t>
      </w:r>
      <w:r>
        <w:rPr>
          <w:b/>
          <w:bCs/>
          <w:lang w:val="id-ID"/>
        </w:rPr>
        <w:t xml:space="preserve">ENING </w:t>
      </w:r>
      <w:r w:rsidRPr="00813992">
        <w:rPr>
          <w:b/>
          <w:bCs/>
          <w:lang w:val="id-ID"/>
        </w:rPr>
        <w:t>DOSA</w:t>
      </w:r>
    </w:p>
    <w:p w14:paraId="41D11E82" w14:textId="77777777" w:rsidR="001B0C48" w:rsidRPr="00813992" w:rsidRDefault="001B0C48" w:rsidP="001B0C48">
      <w:pPr>
        <w:tabs>
          <w:tab w:val="right" w:pos="6523"/>
        </w:tabs>
        <w:adjustRightInd w:val="0"/>
        <w:ind w:left="720" w:hanging="720"/>
        <w:jc w:val="both"/>
        <w:rPr>
          <w:lang w:val="id-ID"/>
        </w:rPr>
      </w:pPr>
      <w:r w:rsidRPr="00813992">
        <w:rPr>
          <w:lang w:val="id-ID"/>
        </w:rPr>
        <w:t>P</w:t>
      </w:r>
      <w:r>
        <w:rPr>
          <w:lang w:val="id-ID"/>
        </w:rPr>
        <w:t>S</w:t>
      </w:r>
      <w:r w:rsidRPr="00813992">
        <w:rPr>
          <w:lang w:val="id-ID"/>
        </w:rPr>
        <w:t>:</w:t>
      </w:r>
      <w:r w:rsidRPr="00813992">
        <w:rPr>
          <w:lang w:val="id-ID"/>
        </w:rPr>
        <w:tab/>
      </w:r>
      <w:r>
        <w:rPr>
          <w:lang w:val="id-ID"/>
        </w:rPr>
        <w:t xml:space="preserve">Dhuh Gusti, kawula ngakeni asring dados titah ingkang mboten preduli dhumateng sesami kawula ingkang mbetahaken pitulungaan.  </w:t>
      </w:r>
      <w:r w:rsidRPr="00813992">
        <w:rPr>
          <w:lang w:val="id-ID"/>
        </w:rPr>
        <w:t xml:space="preserve"> </w:t>
      </w:r>
    </w:p>
    <w:p w14:paraId="0E8C2723" w14:textId="77777777" w:rsidR="001B0C48" w:rsidRDefault="001B0C48" w:rsidP="001B0C48">
      <w:pPr>
        <w:tabs>
          <w:tab w:val="right" w:pos="6523"/>
        </w:tabs>
        <w:adjustRightInd w:val="0"/>
        <w:ind w:left="720" w:hanging="720"/>
        <w:jc w:val="both"/>
        <w:rPr>
          <w:lang w:val="id-ID"/>
        </w:rPr>
      </w:pPr>
      <w:r w:rsidRPr="00813992">
        <w:rPr>
          <w:lang w:val="id-ID"/>
        </w:rPr>
        <w:t>U</w:t>
      </w:r>
      <w:bookmarkStart w:id="24" w:name="_Hlk182391107"/>
      <w:r>
        <w:rPr>
          <w:lang w:val="id-ID"/>
        </w:rPr>
        <w:t>:</w:t>
      </w:r>
      <w:r>
        <w:rPr>
          <w:lang w:val="id-ID"/>
        </w:rPr>
        <w:tab/>
      </w:r>
      <w:bookmarkStart w:id="25" w:name="_Hlk189683431"/>
      <w:r>
        <w:rPr>
          <w:lang w:val="id-ID"/>
        </w:rPr>
        <w:t>(</w:t>
      </w:r>
      <w:r w:rsidRPr="00FD4794">
        <w:rPr>
          <w:lang w:val="id-ID"/>
        </w:rPr>
        <w:t xml:space="preserve">mujèkaken </w:t>
      </w:r>
      <w:r>
        <w:rPr>
          <w:b/>
          <w:bCs/>
          <w:lang w:val="id-ID"/>
        </w:rPr>
        <w:t>Gusti</w:t>
      </w:r>
      <w:r w:rsidRPr="00FD4794">
        <w:rPr>
          <w:b/>
          <w:bCs/>
          <w:lang w:val="id-ID"/>
        </w:rPr>
        <w:t xml:space="preserve"> Angasihi</w:t>
      </w:r>
      <w:r>
        <w:rPr>
          <w:lang w:val="id-ID"/>
        </w:rPr>
        <w:t xml:space="preserve"> manut </w:t>
      </w:r>
      <w:r w:rsidRPr="00FD4794">
        <w:rPr>
          <w:lang w:val="id-ID"/>
        </w:rPr>
        <w:t>ungelipun lagu</w:t>
      </w:r>
      <w:r w:rsidRPr="00FD4794">
        <w:rPr>
          <w:b/>
          <w:bCs/>
          <w:lang w:val="id-ID"/>
        </w:rPr>
        <w:t xml:space="preserve"> K</w:t>
      </w:r>
      <w:r>
        <w:rPr>
          <w:b/>
          <w:bCs/>
          <w:lang w:val="id-ID"/>
        </w:rPr>
        <w:t xml:space="preserve">idung </w:t>
      </w:r>
      <w:r w:rsidRPr="00FD4794">
        <w:rPr>
          <w:b/>
          <w:bCs/>
          <w:lang w:val="id-ID"/>
        </w:rPr>
        <w:t>J</w:t>
      </w:r>
      <w:r>
        <w:rPr>
          <w:b/>
          <w:bCs/>
          <w:lang w:val="id-ID"/>
        </w:rPr>
        <w:t>emaat</w:t>
      </w:r>
      <w:r w:rsidRPr="00FD4794">
        <w:rPr>
          <w:b/>
          <w:bCs/>
          <w:lang w:val="id-ID"/>
        </w:rPr>
        <w:t xml:space="preserve"> 42</w:t>
      </w:r>
      <w:r w:rsidRPr="00FD4794">
        <w:rPr>
          <w:lang w:val="id-ID"/>
        </w:rPr>
        <w:t>)</w:t>
      </w:r>
      <w:bookmarkEnd w:id="25"/>
    </w:p>
    <w:p w14:paraId="31C62F40" w14:textId="77777777" w:rsidR="001B0C48" w:rsidRPr="00FD4794" w:rsidRDefault="001B0C48" w:rsidP="001B0C48">
      <w:pPr>
        <w:tabs>
          <w:tab w:val="right" w:pos="6523"/>
        </w:tabs>
        <w:adjustRightInd w:val="0"/>
        <w:ind w:left="567" w:hanging="567"/>
        <w:jc w:val="center"/>
        <w:rPr>
          <w:lang w:val="id-ID"/>
        </w:rPr>
      </w:pPr>
      <w:r w:rsidRPr="00FD4794">
        <w:rPr>
          <w:lang w:val="id-ID"/>
        </w:rPr>
        <w:t>GUSTI ANGASIHI</w:t>
      </w:r>
    </w:p>
    <w:p w14:paraId="1B0F734F" w14:textId="77777777" w:rsidR="001B0C48" w:rsidRPr="009D546F" w:rsidRDefault="001B0C48" w:rsidP="001B0C48">
      <w:pPr>
        <w:tabs>
          <w:tab w:val="right" w:pos="6523"/>
        </w:tabs>
        <w:adjustRightInd w:val="0"/>
        <w:ind w:left="567" w:hanging="567"/>
        <w:jc w:val="center"/>
        <w:rPr>
          <w:b/>
          <w:bCs/>
          <w:lang w:val="id-ID"/>
        </w:rPr>
      </w:pPr>
    </w:p>
    <w:p w14:paraId="3AC754FF" w14:textId="77777777" w:rsidR="001B0C48" w:rsidRPr="009D546F" w:rsidRDefault="001B0C48" w:rsidP="001B0C48">
      <w:pPr>
        <w:tabs>
          <w:tab w:val="right" w:pos="6523"/>
        </w:tabs>
        <w:adjustRightInd w:val="0"/>
        <w:ind w:left="360"/>
        <w:jc w:val="both"/>
        <w:rPr>
          <w:lang w:val="id-ID"/>
        </w:rPr>
      </w:pPr>
      <w:r w:rsidRPr="009D546F">
        <w:rPr>
          <w:lang w:val="id-ID"/>
        </w:rPr>
        <w:t>Gusti angasihi, paringa aksami</w:t>
      </w:r>
    </w:p>
    <w:p w14:paraId="0C14966D" w14:textId="77777777" w:rsidR="001B0C48" w:rsidRPr="009D546F" w:rsidRDefault="001B0C48" w:rsidP="001B0C48">
      <w:pPr>
        <w:tabs>
          <w:tab w:val="right" w:pos="6523"/>
        </w:tabs>
        <w:adjustRightInd w:val="0"/>
        <w:ind w:left="360"/>
        <w:jc w:val="both"/>
        <w:rPr>
          <w:lang w:val="id-ID"/>
        </w:rPr>
      </w:pPr>
      <w:r w:rsidRPr="009D546F">
        <w:rPr>
          <w:lang w:val="id-ID"/>
        </w:rPr>
        <w:t>Gusti paring asih mring kula</w:t>
      </w:r>
    </w:p>
    <w:p w14:paraId="0CDB9AA2" w14:textId="77777777" w:rsidR="001B0C48" w:rsidRPr="00DA7BFF" w:rsidRDefault="001B0C48" w:rsidP="001B0C48">
      <w:pPr>
        <w:tabs>
          <w:tab w:val="right" w:pos="6523"/>
        </w:tabs>
        <w:adjustRightInd w:val="0"/>
        <w:ind w:left="567" w:hanging="567"/>
        <w:jc w:val="both"/>
        <w:rPr>
          <w:color w:val="FF0000"/>
          <w:lang w:val="id-ID"/>
        </w:rPr>
      </w:pPr>
    </w:p>
    <w:bookmarkEnd w:id="24"/>
    <w:p w14:paraId="5FC7F3D2" w14:textId="77777777" w:rsidR="001B0C48" w:rsidRPr="00813992" w:rsidRDefault="001B0C48" w:rsidP="001B0C48">
      <w:pPr>
        <w:tabs>
          <w:tab w:val="right" w:pos="6523"/>
        </w:tabs>
        <w:adjustRightInd w:val="0"/>
        <w:ind w:left="720" w:hanging="720"/>
        <w:jc w:val="both"/>
        <w:rPr>
          <w:lang w:val="id-ID"/>
        </w:rPr>
      </w:pPr>
      <w:r w:rsidRPr="00813992">
        <w:rPr>
          <w:lang w:val="id-ID"/>
        </w:rPr>
        <w:t>P</w:t>
      </w:r>
      <w:r>
        <w:rPr>
          <w:lang w:val="id-ID"/>
        </w:rPr>
        <w:t>S</w:t>
      </w:r>
      <w:r w:rsidRPr="00813992">
        <w:rPr>
          <w:lang w:val="id-ID"/>
        </w:rPr>
        <w:t xml:space="preserve">: </w:t>
      </w:r>
      <w:r w:rsidRPr="00813992">
        <w:rPr>
          <w:lang w:val="id-ID"/>
        </w:rPr>
        <w:tab/>
      </w:r>
      <w:r>
        <w:rPr>
          <w:lang w:val="id-ID"/>
        </w:rPr>
        <w:t xml:space="preserve">Dhuh Gusti, kawula ngakeni bilih kawula asring namung nengenaken kapreluan kawula pribadi. Kawula namung mburu nyekapi punapa ingkang dados kabetahan kawula pribadi lan nyupèkaken kabetahaning sesami.  </w:t>
      </w:r>
    </w:p>
    <w:p w14:paraId="14E19742" w14:textId="77777777" w:rsidR="001B0C48" w:rsidRDefault="001B0C48" w:rsidP="001B0C48">
      <w:pPr>
        <w:tabs>
          <w:tab w:val="right" w:pos="6523"/>
        </w:tabs>
        <w:adjustRightInd w:val="0"/>
        <w:ind w:left="720" w:hanging="720"/>
        <w:jc w:val="both"/>
        <w:rPr>
          <w:b/>
          <w:bCs/>
          <w:i/>
          <w:iCs/>
          <w:color w:val="FF0000"/>
          <w:lang w:val="id-ID"/>
        </w:rPr>
      </w:pPr>
      <w:bookmarkStart w:id="26" w:name="_Hlk182407827"/>
      <w:r w:rsidRPr="00813992">
        <w:rPr>
          <w:lang w:val="id-ID"/>
        </w:rPr>
        <w:t>U :</w:t>
      </w:r>
      <w:r w:rsidRPr="00813992">
        <w:rPr>
          <w:lang w:val="id-ID"/>
        </w:rPr>
        <w:tab/>
      </w:r>
      <w:r>
        <w:rPr>
          <w:lang w:val="id-ID"/>
        </w:rPr>
        <w:t>(</w:t>
      </w:r>
      <w:r w:rsidRPr="00FD4794">
        <w:rPr>
          <w:lang w:val="id-ID"/>
        </w:rPr>
        <w:t xml:space="preserve">mujèkaken </w:t>
      </w:r>
      <w:r>
        <w:rPr>
          <w:b/>
          <w:bCs/>
          <w:lang w:val="id-ID"/>
        </w:rPr>
        <w:t>Gusti</w:t>
      </w:r>
      <w:r w:rsidRPr="00FD4794">
        <w:rPr>
          <w:b/>
          <w:bCs/>
          <w:lang w:val="id-ID"/>
        </w:rPr>
        <w:t xml:space="preserve"> Angasihi</w:t>
      </w:r>
      <w:r>
        <w:rPr>
          <w:lang w:val="id-ID"/>
        </w:rPr>
        <w:t xml:space="preserve"> manut </w:t>
      </w:r>
      <w:r w:rsidRPr="00FD4794">
        <w:rPr>
          <w:lang w:val="id-ID"/>
        </w:rPr>
        <w:t>ungelipun lagu</w:t>
      </w:r>
      <w:r w:rsidRPr="00FD4794">
        <w:rPr>
          <w:b/>
          <w:bCs/>
          <w:lang w:val="id-ID"/>
        </w:rPr>
        <w:t xml:space="preserve"> K</w:t>
      </w:r>
      <w:r>
        <w:rPr>
          <w:b/>
          <w:bCs/>
          <w:lang w:val="id-ID"/>
        </w:rPr>
        <w:t xml:space="preserve">idung </w:t>
      </w:r>
      <w:r w:rsidRPr="00FD4794">
        <w:rPr>
          <w:b/>
          <w:bCs/>
          <w:lang w:val="id-ID"/>
        </w:rPr>
        <w:t>J</w:t>
      </w:r>
      <w:r>
        <w:rPr>
          <w:b/>
          <w:bCs/>
          <w:lang w:val="id-ID"/>
        </w:rPr>
        <w:t>emaat</w:t>
      </w:r>
      <w:r w:rsidRPr="00FD4794">
        <w:rPr>
          <w:b/>
          <w:bCs/>
          <w:lang w:val="id-ID"/>
        </w:rPr>
        <w:t xml:space="preserve"> 42</w:t>
      </w:r>
      <w:r w:rsidRPr="00FD4794">
        <w:rPr>
          <w:lang w:val="id-ID"/>
        </w:rPr>
        <w:t>)</w:t>
      </w:r>
    </w:p>
    <w:p w14:paraId="2D747BE5" w14:textId="77777777" w:rsidR="001B0C48" w:rsidRPr="00FD4794" w:rsidRDefault="001B0C48" w:rsidP="001B0C48">
      <w:pPr>
        <w:tabs>
          <w:tab w:val="right" w:pos="6523"/>
        </w:tabs>
        <w:adjustRightInd w:val="0"/>
        <w:ind w:left="567" w:hanging="567"/>
        <w:jc w:val="center"/>
        <w:rPr>
          <w:lang w:val="id-ID"/>
        </w:rPr>
      </w:pPr>
      <w:r w:rsidRPr="00FD4794">
        <w:rPr>
          <w:lang w:val="id-ID"/>
        </w:rPr>
        <w:t>GUSTI ANGASIHI</w:t>
      </w:r>
    </w:p>
    <w:p w14:paraId="68C1CD84" w14:textId="77777777" w:rsidR="001B0C48" w:rsidRPr="009D546F" w:rsidRDefault="001B0C48" w:rsidP="001B0C48">
      <w:pPr>
        <w:tabs>
          <w:tab w:val="right" w:pos="6523"/>
        </w:tabs>
        <w:adjustRightInd w:val="0"/>
        <w:ind w:left="567" w:hanging="567"/>
        <w:jc w:val="center"/>
        <w:rPr>
          <w:b/>
          <w:bCs/>
          <w:lang w:val="id-ID"/>
        </w:rPr>
      </w:pPr>
    </w:p>
    <w:p w14:paraId="6DF62C2C" w14:textId="77777777" w:rsidR="001B0C48" w:rsidRPr="009D546F" w:rsidRDefault="001B0C48" w:rsidP="001B0C48">
      <w:pPr>
        <w:tabs>
          <w:tab w:val="right" w:pos="6523"/>
        </w:tabs>
        <w:adjustRightInd w:val="0"/>
        <w:ind w:left="360"/>
        <w:jc w:val="both"/>
        <w:rPr>
          <w:lang w:val="id-ID"/>
        </w:rPr>
      </w:pPr>
      <w:r w:rsidRPr="009D546F">
        <w:rPr>
          <w:lang w:val="id-ID"/>
        </w:rPr>
        <w:t>Gusti angasihi, paringa aksami</w:t>
      </w:r>
    </w:p>
    <w:p w14:paraId="1809916B" w14:textId="77777777" w:rsidR="001B0C48" w:rsidRDefault="001B0C48" w:rsidP="001B0C48">
      <w:pPr>
        <w:tabs>
          <w:tab w:val="right" w:pos="6523"/>
        </w:tabs>
        <w:adjustRightInd w:val="0"/>
        <w:ind w:left="360"/>
        <w:jc w:val="both"/>
        <w:rPr>
          <w:color w:val="FF0000"/>
          <w:lang w:val="id-ID"/>
        </w:rPr>
      </w:pPr>
      <w:r w:rsidRPr="009D546F">
        <w:rPr>
          <w:lang w:val="id-ID"/>
        </w:rPr>
        <w:t>Gusti paring asih mring kula</w:t>
      </w:r>
    </w:p>
    <w:p w14:paraId="421C6C0B" w14:textId="77777777" w:rsidR="001B0C48" w:rsidRPr="001B731D" w:rsidRDefault="001B0C48" w:rsidP="001B0C48">
      <w:pPr>
        <w:tabs>
          <w:tab w:val="right" w:pos="6523"/>
        </w:tabs>
        <w:adjustRightInd w:val="0"/>
        <w:ind w:left="567" w:hanging="567"/>
        <w:jc w:val="both"/>
        <w:rPr>
          <w:color w:val="FF0000"/>
          <w:lang w:val="id-ID"/>
        </w:rPr>
      </w:pPr>
    </w:p>
    <w:bookmarkEnd w:id="26"/>
    <w:p w14:paraId="5769C859" w14:textId="77777777" w:rsidR="001B0C48" w:rsidRDefault="001B0C48" w:rsidP="001B0C48">
      <w:pPr>
        <w:tabs>
          <w:tab w:val="right" w:pos="6523"/>
        </w:tabs>
        <w:adjustRightInd w:val="0"/>
        <w:ind w:left="720" w:hanging="720"/>
        <w:jc w:val="both"/>
        <w:rPr>
          <w:lang w:val="id-ID"/>
        </w:rPr>
      </w:pPr>
      <w:r w:rsidRPr="00813992">
        <w:rPr>
          <w:lang w:val="id-ID"/>
        </w:rPr>
        <w:t>P</w:t>
      </w:r>
      <w:r>
        <w:rPr>
          <w:lang w:val="id-ID"/>
        </w:rPr>
        <w:t>S</w:t>
      </w:r>
      <w:r w:rsidRPr="00813992">
        <w:rPr>
          <w:lang w:val="id-ID"/>
        </w:rPr>
        <w:t>:</w:t>
      </w:r>
      <w:r>
        <w:rPr>
          <w:lang w:val="id-ID"/>
        </w:rPr>
        <w:tab/>
        <w:t xml:space="preserve">Dhuh Gusti, kawula ngakeni bilih kawula taksih nyimpen kathah raos sengit ing salebeting manah kawula. Kawula ngakeni mboten saged kanthi gampil ngapunteni sesami kawula ingkang kalepatan dhateng kawula.  </w:t>
      </w:r>
    </w:p>
    <w:p w14:paraId="1037DCD2" w14:textId="77777777" w:rsidR="001B0C48" w:rsidRPr="001B731D" w:rsidRDefault="001B0C48" w:rsidP="001B0C48">
      <w:pPr>
        <w:tabs>
          <w:tab w:val="right" w:pos="6523"/>
        </w:tabs>
        <w:adjustRightInd w:val="0"/>
        <w:ind w:left="720" w:hanging="720"/>
        <w:jc w:val="both"/>
        <w:rPr>
          <w:i/>
          <w:iCs/>
          <w:color w:val="FF0000"/>
          <w:lang w:val="id-ID"/>
        </w:rPr>
      </w:pPr>
      <w:r w:rsidRPr="00813992">
        <w:rPr>
          <w:lang w:val="id-ID"/>
        </w:rPr>
        <w:t>U :</w:t>
      </w:r>
      <w:r w:rsidRPr="00813992">
        <w:rPr>
          <w:lang w:val="id-ID"/>
        </w:rPr>
        <w:tab/>
      </w:r>
      <w:r>
        <w:rPr>
          <w:lang w:val="id-ID"/>
        </w:rPr>
        <w:t>(</w:t>
      </w:r>
      <w:r w:rsidRPr="00FD4794">
        <w:rPr>
          <w:lang w:val="id-ID"/>
        </w:rPr>
        <w:t xml:space="preserve">mujèkaken </w:t>
      </w:r>
      <w:r>
        <w:rPr>
          <w:b/>
          <w:bCs/>
          <w:lang w:val="id-ID"/>
        </w:rPr>
        <w:t>Gusti</w:t>
      </w:r>
      <w:r w:rsidRPr="00FD4794">
        <w:rPr>
          <w:b/>
          <w:bCs/>
          <w:lang w:val="id-ID"/>
        </w:rPr>
        <w:t xml:space="preserve"> Angasihi</w:t>
      </w:r>
      <w:r>
        <w:rPr>
          <w:lang w:val="id-ID"/>
        </w:rPr>
        <w:t xml:space="preserve"> manut </w:t>
      </w:r>
      <w:r w:rsidRPr="00FD4794">
        <w:rPr>
          <w:lang w:val="id-ID"/>
        </w:rPr>
        <w:t>ungelipun lagu</w:t>
      </w:r>
      <w:r w:rsidRPr="00FD4794">
        <w:rPr>
          <w:b/>
          <w:bCs/>
          <w:lang w:val="id-ID"/>
        </w:rPr>
        <w:t xml:space="preserve"> K</w:t>
      </w:r>
      <w:r>
        <w:rPr>
          <w:b/>
          <w:bCs/>
          <w:lang w:val="id-ID"/>
        </w:rPr>
        <w:t xml:space="preserve">idung </w:t>
      </w:r>
      <w:r w:rsidRPr="00FD4794">
        <w:rPr>
          <w:b/>
          <w:bCs/>
          <w:lang w:val="id-ID"/>
        </w:rPr>
        <w:t>J</w:t>
      </w:r>
      <w:r>
        <w:rPr>
          <w:b/>
          <w:bCs/>
          <w:lang w:val="id-ID"/>
        </w:rPr>
        <w:t>emaat</w:t>
      </w:r>
      <w:r w:rsidRPr="00FD4794">
        <w:rPr>
          <w:b/>
          <w:bCs/>
          <w:lang w:val="id-ID"/>
        </w:rPr>
        <w:t xml:space="preserve"> 42</w:t>
      </w:r>
      <w:r w:rsidRPr="00FD4794">
        <w:rPr>
          <w:lang w:val="id-ID"/>
        </w:rPr>
        <w:t>)</w:t>
      </w:r>
    </w:p>
    <w:p w14:paraId="4A1F19A3" w14:textId="77777777" w:rsidR="001B0C48" w:rsidRPr="00FD4794" w:rsidRDefault="001B0C48" w:rsidP="001B0C48">
      <w:pPr>
        <w:tabs>
          <w:tab w:val="right" w:pos="6523"/>
        </w:tabs>
        <w:adjustRightInd w:val="0"/>
        <w:jc w:val="center"/>
        <w:rPr>
          <w:lang w:val="id-ID"/>
        </w:rPr>
      </w:pPr>
      <w:r w:rsidRPr="00FD4794">
        <w:rPr>
          <w:lang w:val="id-ID"/>
        </w:rPr>
        <w:t>GUSTI ANGASIHI</w:t>
      </w:r>
    </w:p>
    <w:p w14:paraId="262768A5" w14:textId="77777777" w:rsidR="001B0C48" w:rsidRPr="00FD4794" w:rsidRDefault="001B0C48" w:rsidP="001B0C48">
      <w:pPr>
        <w:tabs>
          <w:tab w:val="right" w:pos="6523"/>
        </w:tabs>
        <w:adjustRightInd w:val="0"/>
        <w:ind w:left="567" w:hanging="567"/>
        <w:jc w:val="center"/>
        <w:rPr>
          <w:lang w:val="id-ID"/>
        </w:rPr>
      </w:pPr>
    </w:p>
    <w:p w14:paraId="50E64108" w14:textId="77777777" w:rsidR="001B0C48" w:rsidRPr="009D546F" w:rsidRDefault="001B0C48" w:rsidP="001B0C48">
      <w:pPr>
        <w:tabs>
          <w:tab w:val="right" w:pos="6523"/>
        </w:tabs>
        <w:adjustRightInd w:val="0"/>
        <w:ind w:left="360"/>
        <w:jc w:val="both"/>
        <w:rPr>
          <w:lang w:val="id-ID"/>
        </w:rPr>
      </w:pPr>
      <w:r w:rsidRPr="009D546F">
        <w:rPr>
          <w:lang w:val="id-ID"/>
        </w:rPr>
        <w:t>Gusti angasihi, paringa aksami</w:t>
      </w:r>
    </w:p>
    <w:p w14:paraId="2C59A780" w14:textId="77777777" w:rsidR="001B0C48" w:rsidRDefault="001B0C48" w:rsidP="001B0C48">
      <w:pPr>
        <w:tabs>
          <w:tab w:val="right" w:pos="6523"/>
        </w:tabs>
        <w:adjustRightInd w:val="0"/>
        <w:ind w:left="360"/>
        <w:jc w:val="both"/>
        <w:rPr>
          <w:lang w:val="id-ID"/>
        </w:rPr>
      </w:pPr>
      <w:r w:rsidRPr="009D546F">
        <w:rPr>
          <w:lang w:val="id-ID"/>
        </w:rPr>
        <w:t>Gusti paring asih mring kula</w:t>
      </w:r>
    </w:p>
    <w:p w14:paraId="067B99F1" w14:textId="77777777" w:rsidR="001B0C48" w:rsidRPr="009D546F" w:rsidRDefault="001B0C48" w:rsidP="001B0C48">
      <w:pPr>
        <w:tabs>
          <w:tab w:val="right" w:pos="6523"/>
        </w:tabs>
        <w:adjustRightInd w:val="0"/>
        <w:ind w:left="567" w:hanging="567"/>
        <w:jc w:val="both"/>
        <w:rPr>
          <w:lang w:val="id-ID"/>
        </w:rPr>
      </w:pPr>
    </w:p>
    <w:p w14:paraId="4ECD6E1E" w14:textId="77777777" w:rsidR="001B0C48" w:rsidRDefault="001B0C48" w:rsidP="001B0C48">
      <w:pPr>
        <w:tabs>
          <w:tab w:val="right" w:pos="6523"/>
        </w:tabs>
        <w:adjustRightInd w:val="0"/>
        <w:ind w:left="720" w:hanging="720"/>
        <w:jc w:val="both"/>
        <w:rPr>
          <w:lang w:val="id-ID"/>
        </w:rPr>
      </w:pPr>
      <w:r w:rsidRPr="00813992">
        <w:rPr>
          <w:lang w:val="id-ID"/>
        </w:rPr>
        <w:t>P</w:t>
      </w:r>
      <w:r>
        <w:rPr>
          <w:lang w:val="id-ID"/>
        </w:rPr>
        <w:t>S</w:t>
      </w:r>
      <w:r w:rsidRPr="00813992">
        <w:rPr>
          <w:lang w:val="id-ID"/>
        </w:rPr>
        <w:t xml:space="preserve">:  </w:t>
      </w:r>
      <w:r w:rsidRPr="00813992">
        <w:rPr>
          <w:lang w:val="id-ID"/>
        </w:rPr>
        <w:tab/>
      </w:r>
      <w:r>
        <w:rPr>
          <w:lang w:val="id-ID"/>
        </w:rPr>
        <w:t xml:space="preserve">Dhuh Gusti, makaten sadaya pangakening dosa-dosa  kawula ingkang kawula unjukaken kanthi tulusing manah dhumateng Paduka. Kawula nyadhong sih-kawelasan Paduka. Mugi paring pangaksama.  </w:t>
      </w:r>
      <w:r w:rsidRPr="00813992">
        <w:rPr>
          <w:lang w:val="id-ID"/>
        </w:rPr>
        <w:t>Amin.</w:t>
      </w:r>
    </w:p>
    <w:p w14:paraId="3A065E40" w14:textId="77777777" w:rsidR="001B0C48" w:rsidRPr="00813992" w:rsidRDefault="001B0C48" w:rsidP="001B0C48">
      <w:pPr>
        <w:tabs>
          <w:tab w:val="right" w:pos="6523"/>
        </w:tabs>
        <w:adjustRightInd w:val="0"/>
        <w:ind w:left="720" w:hanging="720"/>
        <w:jc w:val="both"/>
        <w:rPr>
          <w:lang w:val="id-ID"/>
        </w:rPr>
      </w:pPr>
    </w:p>
    <w:p w14:paraId="215A7F90" w14:textId="77777777" w:rsidR="001B0C48" w:rsidRDefault="001B0C48" w:rsidP="001B0C48">
      <w:pPr>
        <w:pStyle w:val="DaftarParagraf"/>
        <w:tabs>
          <w:tab w:val="right" w:pos="6523"/>
        </w:tabs>
        <w:ind w:left="0" w:firstLine="0"/>
        <w:rPr>
          <w:i/>
          <w:iCs/>
          <w:lang w:val="id-ID"/>
        </w:rPr>
      </w:pPr>
      <w:r>
        <w:rPr>
          <w:b/>
          <w:bCs/>
          <w:lang w:val="id-ID"/>
        </w:rPr>
        <w:lastRenderedPageBreak/>
        <w:t>PAWARTOS SIH-RAHMAT</w:t>
      </w:r>
      <w:r w:rsidRPr="00813992">
        <w:rPr>
          <w:b/>
          <w:bCs/>
          <w:lang w:val="id-ID"/>
        </w:rPr>
        <w:t xml:space="preserve"> </w:t>
      </w:r>
      <w:r w:rsidRPr="00813992">
        <w:rPr>
          <w:b/>
          <w:bCs/>
          <w:lang w:val="id-ID"/>
        </w:rPr>
        <w:tab/>
      </w:r>
      <w:r w:rsidRPr="00FD4794">
        <w:rPr>
          <w:lang w:val="id-ID"/>
        </w:rPr>
        <w:t>(</w:t>
      </w:r>
      <w:r>
        <w:rPr>
          <w:i/>
          <w:iCs/>
          <w:lang w:val="id-ID"/>
        </w:rPr>
        <w:t>jumeneng</w:t>
      </w:r>
      <w:r w:rsidRPr="00FD4794">
        <w:rPr>
          <w:lang w:val="id-ID"/>
        </w:rPr>
        <w:t>)</w:t>
      </w:r>
    </w:p>
    <w:p w14:paraId="27DC87A3" w14:textId="77777777" w:rsidR="001B0C48" w:rsidRDefault="001B0C48" w:rsidP="001B0C48">
      <w:pPr>
        <w:tabs>
          <w:tab w:val="right" w:pos="6523"/>
        </w:tabs>
        <w:adjustRightInd w:val="0"/>
        <w:ind w:left="720" w:hanging="720"/>
        <w:jc w:val="both"/>
        <w:rPr>
          <w:b/>
          <w:bCs/>
          <w:lang w:val="id-ID"/>
        </w:rPr>
      </w:pPr>
      <w:r w:rsidRPr="00813992">
        <w:rPr>
          <w:lang w:val="id-ID"/>
        </w:rPr>
        <w:t>P</w:t>
      </w:r>
      <w:r>
        <w:rPr>
          <w:lang w:val="id-ID"/>
        </w:rPr>
        <w:t>S</w:t>
      </w:r>
      <w:r w:rsidRPr="00813992">
        <w:rPr>
          <w:lang w:val="id-ID"/>
        </w:rPr>
        <w:t>:</w:t>
      </w:r>
      <w:r w:rsidRPr="00813992">
        <w:rPr>
          <w:lang w:val="id-ID"/>
        </w:rPr>
        <w:tab/>
      </w:r>
      <w:r>
        <w:rPr>
          <w:lang w:val="id-ID"/>
        </w:rPr>
        <w:t xml:space="preserve">Sumangga kanthi bingahing manah kita tampèni pawartos sih-rahmat-pangapuntening dosa saking Gusti, kados ingkang sinerat wonten ing </w:t>
      </w:r>
      <w:r w:rsidRPr="00813992">
        <w:rPr>
          <w:b/>
          <w:bCs/>
          <w:lang w:val="id-ID"/>
        </w:rPr>
        <w:t>Y</w:t>
      </w:r>
      <w:r>
        <w:rPr>
          <w:b/>
          <w:bCs/>
          <w:lang w:val="id-ID"/>
        </w:rPr>
        <w:t>é</w:t>
      </w:r>
      <w:r w:rsidRPr="00813992">
        <w:rPr>
          <w:b/>
          <w:bCs/>
          <w:lang w:val="id-ID"/>
        </w:rPr>
        <w:t>saya 55:7:</w:t>
      </w:r>
    </w:p>
    <w:p w14:paraId="524C4743" w14:textId="77777777" w:rsidR="001B0C48" w:rsidRDefault="001B0C48" w:rsidP="001B0C48">
      <w:pPr>
        <w:tabs>
          <w:tab w:val="right" w:pos="6523"/>
        </w:tabs>
        <w:adjustRightInd w:val="0"/>
        <w:ind w:left="720"/>
        <w:jc w:val="both"/>
        <w:rPr>
          <w:b/>
          <w:bCs/>
          <w:i/>
          <w:iCs/>
          <w:lang w:val="id-ID"/>
        </w:rPr>
      </w:pPr>
      <w:r w:rsidRPr="00B61064">
        <w:rPr>
          <w:b/>
          <w:bCs/>
          <w:i/>
          <w:iCs/>
          <w:lang w:val="id-ID"/>
        </w:rPr>
        <w:t>Wong duraka kareb</w:t>
      </w:r>
      <w:r>
        <w:rPr>
          <w:b/>
          <w:bCs/>
          <w:i/>
          <w:iCs/>
          <w:lang w:val="id-ID"/>
        </w:rPr>
        <w:t>è</w:t>
      </w:r>
      <w:r w:rsidRPr="00B61064">
        <w:rPr>
          <w:b/>
          <w:bCs/>
          <w:i/>
          <w:iCs/>
          <w:lang w:val="id-ID"/>
        </w:rPr>
        <w:t>n ninggal dalan</w:t>
      </w:r>
      <w:r>
        <w:rPr>
          <w:b/>
          <w:bCs/>
          <w:i/>
          <w:iCs/>
          <w:lang w:val="id-ID"/>
        </w:rPr>
        <w:t>é</w:t>
      </w:r>
      <w:r w:rsidRPr="00B61064">
        <w:rPr>
          <w:b/>
          <w:bCs/>
          <w:i/>
          <w:iCs/>
          <w:lang w:val="id-ID"/>
        </w:rPr>
        <w:t>, lan wong ala cikb</w:t>
      </w:r>
      <w:r>
        <w:rPr>
          <w:b/>
          <w:bCs/>
          <w:i/>
          <w:iCs/>
          <w:lang w:val="id-ID"/>
        </w:rPr>
        <w:t>è</w:t>
      </w:r>
      <w:r w:rsidRPr="00B61064">
        <w:rPr>
          <w:b/>
          <w:bCs/>
          <w:i/>
          <w:iCs/>
          <w:lang w:val="id-ID"/>
        </w:rPr>
        <w:t>n ninggal pangrantam</w:t>
      </w:r>
      <w:r>
        <w:rPr>
          <w:b/>
          <w:bCs/>
          <w:i/>
          <w:iCs/>
          <w:lang w:val="id-ID"/>
        </w:rPr>
        <w:t>é</w:t>
      </w:r>
      <w:r w:rsidRPr="00B61064">
        <w:rPr>
          <w:b/>
          <w:bCs/>
          <w:i/>
          <w:iCs/>
          <w:lang w:val="id-ID"/>
        </w:rPr>
        <w:t>; kareb</w:t>
      </w:r>
      <w:r>
        <w:rPr>
          <w:b/>
          <w:bCs/>
          <w:i/>
          <w:iCs/>
          <w:lang w:val="id-ID"/>
        </w:rPr>
        <w:t>è</w:t>
      </w:r>
      <w:r w:rsidRPr="00B61064">
        <w:rPr>
          <w:b/>
          <w:bCs/>
          <w:i/>
          <w:iCs/>
          <w:lang w:val="id-ID"/>
        </w:rPr>
        <w:t>n mratobat marang Sang Y</w:t>
      </w:r>
      <w:r>
        <w:rPr>
          <w:b/>
          <w:bCs/>
          <w:i/>
          <w:iCs/>
          <w:lang w:val="id-ID"/>
        </w:rPr>
        <w:t>é</w:t>
      </w:r>
      <w:r w:rsidRPr="00B61064">
        <w:rPr>
          <w:b/>
          <w:bCs/>
          <w:i/>
          <w:iCs/>
          <w:lang w:val="id-ID"/>
        </w:rPr>
        <w:t xml:space="preserve">huwah, mesthi bakal kaparingan sih-palimirma, sarta marang Gusti </w:t>
      </w:r>
      <w:r>
        <w:rPr>
          <w:b/>
          <w:bCs/>
          <w:i/>
          <w:iCs/>
          <w:lang w:val="id-ID"/>
        </w:rPr>
        <w:t>A</w:t>
      </w:r>
      <w:r w:rsidRPr="00B61064">
        <w:rPr>
          <w:b/>
          <w:bCs/>
          <w:i/>
          <w:iCs/>
          <w:lang w:val="id-ID"/>
        </w:rPr>
        <w:t>llah kita, sabab Panjenengan</w:t>
      </w:r>
      <w:r>
        <w:rPr>
          <w:b/>
          <w:bCs/>
          <w:i/>
          <w:iCs/>
          <w:lang w:val="id-ID"/>
        </w:rPr>
        <w:t>é</w:t>
      </w:r>
      <w:r w:rsidRPr="00B61064">
        <w:rPr>
          <w:b/>
          <w:bCs/>
          <w:i/>
          <w:iCs/>
          <w:lang w:val="id-ID"/>
        </w:rPr>
        <w:t xml:space="preserve"> bakal nglub</w:t>
      </w:r>
      <w:r>
        <w:rPr>
          <w:b/>
          <w:bCs/>
          <w:i/>
          <w:iCs/>
          <w:lang w:val="id-ID"/>
        </w:rPr>
        <w:t>è</w:t>
      </w:r>
      <w:r w:rsidRPr="00B61064">
        <w:rPr>
          <w:b/>
          <w:bCs/>
          <w:i/>
          <w:iCs/>
          <w:lang w:val="id-ID"/>
        </w:rPr>
        <w:t>rak</w:t>
      </w:r>
      <w:r>
        <w:rPr>
          <w:b/>
          <w:bCs/>
          <w:i/>
          <w:iCs/>
          <w:lang w:val="id-ID"/>
        </w:rPr>
        <w:t>é</w:t>
      </w:r>
      <w:r w:rsidRPr="00B61064">
        <w:rPr>
          <w:b/>
          <w:bCs/>
          <w:i/>
          <w:iCs/>
          <w:lang w:val="id-ID"/>
        </w:rPr>
        <w:t xml:space="preserve"> pangaksaman</w:t>
      </w:r>
      <w:r>
        <w:rPr>
          <w:b/>
          <w:bCs/>
          <w:i/>
          <w:iCs/>
          <w:lang w:val="id-ID"/>
        </w:rPr>
        <w:t>é</w:t>
      </w:r>
      <w:r w:rsidRPr="00813992">
        <w:rPr>
          <w:b/>
          <w:bCs/>
          <w:i/>
          <w:iCs/>
          <w:lang w:val="id-ID"/>
        </w:rPr>
        <w:t>.</w:t>
      </w:r>
    </w:p>
    <w:p w14:paraId="5356C761" w14:textId="77777777" w:rsidR="001B0C48" w:rsidRPr="00813992" w:rsidRDefault="001B0C48" w:rsidP="001B0C48">
      <w:pPr>
        <w:tabs>
          <w:tab w:val="right" w:pos="6523"/>
        </w:tabs>
        <w:adjustRightInd w:val="0"/>
        <w:ind w:left="720"/>
        <w:jc w:val="both"/>
        <w:rPr>
          <w:rFonts w:eastAsiaTheme="minorHAnsi"/>
          <w:szCs w:val="20"/>
          <w:lang w:val="id-ID"/>
        </w:rPr>
      </w:pPr>
      <w:r w:rsidRPr="00B61064">
        <w:rPr>
          <w:lang w:val="id-ID"/>
        </w:rPr>
        <w:t xml:space="preserve">Makaten </w:t>
      </w:r>
      <w:r>
        <w:rPr>
          <w:lang w:val="id-ID"/>
        </w:rPr>
        <w:t>pawartos pangapuntening dosa saking Gusti kagem panjenengan sadaya. Tentrem rahayunipun Sang Kristus mugi wontena ing panjenengan sadaya</w:t>
      </w:r>
      <w:r w:rsidRPr="00813992">
        <w:rPr>
          <w:lang w:val="id-ID"/>
        </w:rPr>
        <w:t>!</w:t>
      </w:r>
    </w:p>
    <w:p w14:paraId="432BBF9C" w14:textId="77777777" w:rsidR="001B0C48" w:rsidRPr="00FD4794" w:rsidRDefault="001B0C48" w:rsidP="001B0C48">
      <w:pPr>
        <w:pStyle w:val="DaftarParagraf"/>
        <w:tabs>
          <w:tab w:val="right" w:pos="6523"/>
        </w:tabs>
        <w:ind w:left="720" w:hanging="720"/>
        <w:rPr>
          <w:b/>
          <w:bCs/>
          <w:lang w:val="id-ID"/>
        </w:rPr>
      </w:pPr>
      <w:bookmarkStart w:id="27" w:name="_Hlk182391952"/>
      <w:r w:rsidRPr="00813992">
        <w:rPr>
          <w:lang w:val="id-ID"/>
        </w:rPr>
        <w:t>U</w:t>
      </w:r>
      <w:r w:rsidRPr="00162D56">
        <w:rPr>
          <w:lang w:val="id-ID"/>
        </w:rPr>
        <w:t>:</w:t>
      </w:r>
      <w:r w:rsidRPr="00162D56">
        <w:rPr>
          <w:lang w:val="id-ID"/>
        </w:rPr>
        <w:tab/>
      </w:r>
      <w:r>
        <w:rPr>
          <w:lang w:val="id-ID"/>
        </w:rPr>
        <w:t>(</w:t>
      </w:r>
      <w:r w:rsidRPr="00FD4794">
        <w:rPr>
          <w:lang w:val="id-ID"/>
        </w:rPr>
        <w:t xml:space="preserve">mujèkaken </w:t>
      </w:r>
      <w:r w:rsidRPr="00162D56">
        <w:rPr>
          <w:b/>
          <w:bCs/>
          <w:lang w:val="id-ID"/>
        </w:rPr>
        <w:t>K</w:t>
      </w:r>
      <w:r>
        <w:rPr>
          <w:b/>
          <w:bCs/>
          <w:lang w:val="id-ID"/>
        </w:rPr>
        <w:t>P</w:t>
      </w:r>
      <w:r w:rsidRPr="00162D56">
        <w:rPr>
          <w:b/>
          <w:bCs/>
          <w:lang w:val="id-ID"/>
        </w:rPr>
        <w:t xml:space="preserve">J </w:t>
      </w:r>
      <w:r>
        <w:rPr>
          <w:b/>
          <w:bCs/>
          <w:lang w:val="id-ID"/>
        </w:rPr>
        <w:t xml:space="preserve">337: 1-3 </w:t>
      </w:r>
      <w:r w:rsidRPr="00FD4794">
        <w:rPr>
          <w:b/>
          <w:bCs/>
          <w:lang w:val="id-ID"/>
        </w:rPr>
        <w:t>Dahat Nyawaku Arerem</w:t>
      </w:r>
      <w:r w:rsidRPr="00FD4794">
        <w:rPr>
          <w:lang w:val="id-ID"/>
        </w:rPr>
        <w:t>)</w:t>
      </w:r>
    </w:p>
    <w:p w14:paraId="0062A8AE" w14:textId="77777777" w:rsidR="001B0C48" w:rsidRPr="00FD4794" w:rsidRDefault="001B0C48" w:rsidP="001B0C48">
      <w:pPr>
        <w:pStyle w:val="DaftarParagraf"/>
        <w:tabs>
          <w:tab w:val="right" w:pos="6523"/>
        </w:tabs>
        <w:ind w:left="0" w:firstLine="0"/>
        <w:jc w:val="center"/>
        <w:rPr>
          <w:lang w:val="id-ID"/>
        </w:rPr>
      </w:pPr>
      <w:r>
        <w:rPr>
          <w:lang w:val="id-ID"/>
        </w:rPr>
        <w:t xml:space="preserve">KPJ 337. </w:t>
      </w:r>
      <w:r w:rsidRPr="00FD4794">
        <w:rPr>
          <w:lang w:val="id-ID"/>
        </w:rPr>
        <w:t>DAHAT NYAWAKU AREREM</w:t>
      </w:r>
    </w:p>
    <w:p w14:paraId="63EDC8FE" w14:textId="77777777" w:rsidR="001B0C48" w:rsidRPr="00FD4794" w:rsidRDefault="001B0C48" w:rsidP="001B0C48">
      <w:pPr>
        <w:pStyle w:val="DaftarParagraf"/>
        <w:tabs>
          <w:tab w:val="right" w:pos="6523"/>
        </w:tabs>
        <w:ind w:left="0" w:firstLine="0"/>
        <w:jc w:val="left"/>
        <w:rPr>
          <w:lang w:val="id-ID"/>
        </w:rPr>
      </w:pPr>
    </w:p>
    <w:p w14:paraId="34449171" w14:textId="77777777" w:rsidR="001B0C48" w:rsidRPr="006D3A84" w:rsidRDefault="001B0C48" w:rsidP="001B0C48">
      <w:pPr>
        <w:tabs>
          <w:tab w:val="right" w:pos="6523"/>
        </w:tabs>
        <w:ind w:left="360" w:hanging="360"/>
        <w:rPr>
          <w:b/>
          <w:bCs/>
          <w:lang w:val="id-ID"/>
        </w:rPr>
      </w:pPr>
      <w:r>
        <w:rPr>
          <w:lang w:val="id-ID"/>
        </w:rPr>
        <w:t>1)</w:t>
      </w:r>
      <w:r>
        <w:rPr>
          <w:lang w:val="id-ID"/>
        </w:rPr>
        <w:tab/>
      </w:r>
      <w:r w:rsidRPr="006D3A84">
        <w:rPr>
          <w:lang w:val="id-ID"/>
        </w:rPr>
        <w:t>Dahat nyawaku arerem, lan atiku ayem tentrem</w:t>
      </w:r>
    </w:p>
    <w:p w14:paraId="458C63C2" w14:textId="77777777" w:rsidR="001B0C48" w:rsidRDefault="001B0C48" w:rsidP="001B0C48">
      <w:pPr>
        <w:pStyle w:val="DaftarParagraf"/>
        <w:tabs>
          <w:tab w:val="right" w:pos="6523"/>
        </w:tabs>
        <w:ind w:left="360" w:firstLine="0"/>
        <w:jc w:val="left"/>
        <w:rPr>
          <w:lang w:val="id-ID"/>
        </w:rPr>
      </w:pPr>
      <w:r>
        <w:rPr>
          <w:lang w:val="id-ID"/>
        </w:rPr>
        <w:t>Wit kang Makwasa karsa dadi, etuking karaharjanku</w:t>
      </w:r>
    </w:p>
    <w:p w14:paraId="35DBDCCC" w14:textId="77777777" w:rsidR="001B0C48" w:rsidRDefault="001B0C48" w:rsidP="001B0C48">
      <w:pPr>
        <w:pStyle w:val="DaftarParagraf"/>
        <w:tabs>
          <w:tab w:val="right" w:pos="6523"/>
        </w:tabs>
        <w:ind w:left="360" w:firstLine="0"/>
        <w:jc w:val="left"/>
        <w:rPr>
          <w:lang w:val="id-ID"/>
        </w:rPr>
      </w:pPr>
      <w:r>
        <w:rPr>
          <w:lang w:val="id-ID"/>
        </w:rPr>
        <w:t>Pamomongku setya tuhu, wah bebètèng lan pangungsènku</w:t>
      </w:r>
    </w:p>
    <w:p w14:paraId="4EB25759" w14:textId="77777777" w:rsidR="001B0C48" w:rsidRDefault="001B0C48" w:rsidP="001B0C48">
      <w:pPr>
        <w:pStyle w:val="DaftarParagraf"/>
        <w:tabs>
          <w:tab w:val="right" w:pos="6523"/>
        </w:tabs>
        <w:ind w:left="360" w:firstLine="0"/>
        <w:jc w:val="left"/>
        <w:rPr>
          <w:lang w:val="id-ID"/>
        </w:rPr>
      </w:pPr>
      <w:r>
        <w:rPr>
          <w:lang w:val="id-ID"/>
        </w:rPr>
        <w:t>Aku mesthi datan rebah, wit rineksa déning Allah.</w:t>
      </w:r>
    </w:p>
    <w:p w14:paraId="2ACDD7FC" w14:textId="77777777" w:rsidR="001B0C48" w:rsidRPr="00162D56" w:rsidRDefault="001B0C48" w:rsidP="001B0C48">
      <w:pPr>
        <w:pStyle w:val="DaftarParagraf"/>
        <w:tabs>
          <w:tab w:val="right" w:pos="6523"/>
        </w:tabs>
        <w:ind w:left="360" w:firstLine="0"/>
        <w:jc w:val="left"/>
        <w:rPr>
          <w:lang w:val="id-ID"/>
        </w:rPr>
      </w:pPr>
    </w:p>
    <w:p w14:paraId="35E3B28B" w14:textId="77777777" w:rsidR="001B0C48" w:rsidRPr="006D3A84" w:rsidRDefault="001B0C48" w:rsidP="001B0C48">
      <w:pPr>
        <w:tabs>
          <w:tab w:val="right" w:pos="6523"/>
        </w:tabs>
        <w:ind w:left="360" w:hanging="360"/>
        <w:rPr>
          <w:lang w:val="id-ID"/>
        </w:rPr>
      </w:pPr>
      <w:r>
        <w:rPr>
          <w:lang w:val="id-ID"/>
        </w:rPr>
        <w:t>2)</w:t>
      </w:r>
      <w:r>
        <w:rPr>
          <w:lang w:val="id-ID"/>
        </w:rPr>
        <w:tab/>
      </w:r>
      <w:r w:rsidRPr="006D3A84">
        <w:rPr>
          <w:lang w:val="id-ID"/>
        </w:rPr>
        <w:t>Dhuh nyawaku s</w:t>
      </w:r>
      <w:r>
        <w:rPr>
          <w:lang w:val="id-ID"/>
        </w:rPr>
        <w:t>inao</w:t>
      </w:r>
      <w:r w:rsidRPr="006D3A84">
        <w:rPr>
          <w:lang w:val="id-ID"/>
        </w:rPr>
        <w:t>sna, reremira ing wardaya</w:t>
      </w:r>
    </w:p>
    <w:p w14:paraId="7B4549B9" w14:textId="77777777" w:rsidR="001B0C48" w:rsidRDefault="001B0C48" w:rsidP="001B0C48">
      <w:pPr>
        <w:pStyle w:val="DaftarParagraf"/>
        <w:tabs>
          <w:tab w:val="right" w:pos="6523"/>
        </w:tabs>
        <w:ind w:left="360" w:firstLine="0"/>
        <w:rPr>
          <w:lang w:val="id-ID"/>
        </w:rPr>
      </w:pPr>
      <w:r>
        <w:rPr>
          <w:lang w:val="id-ID"/>
        </w:rPr>
        <w:t>Mring Allah kang dakanti-anti. Déné Yéhuwah Pangéran</w:t>
      </w:r>
    </w:p>
    <w:p w14:paraId="2C2A2622" w14:textId="77777777" w:rsidR="001B0C48" w:rsidRDefault="001B0C48" w:rsidP="001B0C48">
      <w:pPr>
        <w:pStyle w:val="DaftarParagraf"/>
        <w:tabs>
          <w:tab w:val="right" w:pos="6523"/>
        </w:tabs>
        <w:ind w:left="360" w:firstLine="0"/>
        <w:rPr>
          <w:lang w:val="id-ID"/>
        </w:rPr>
      </w:pPr>
      <w:r>
        <w:rPr>
          <w:lang w:val="id-ID"/>
        </w:rPr>
        <w:t>Kang dadi parang santosa, pangauban lamun siniya</w:t>
      </w:r>
    </w:p>
    <w:p w14:paraId="6805BDCA" w14:textId="77777777" w:rsidR="001B0C48" w:rsidRDefault="001B0C48" w:rsidP="001B0C48">
      <w:pPr>
        <w:pStyle w:val="DaftarParagraf"/>
        <w:tabs>
          <w:tab w:val="right" w:pos="6523"/>
        </w:tabs>
        <w:ind w:left="360" w:firstLine="0"/>
        <w:rPr>
          <w:lang w:val="id-ID"/>
        </w:rPr>
      </w:pPr>
      <w:r>
        <w:rPr>
          <w:lang w:val="id-ID"/>
        </w:rPr>
        <w:t>Aku mesthi tan gumiwang, wit Allah kang mengku gesang</w:t>
      </w:r>
    </w:p>
    <w:p w14:paraId="3F4EED9D" w14:textId="77777777" w:rsidR="001B0C48" w:rsidRDefault="001B0C48" w:rsidP="001B0C48">
      <w:pPr>
        <w:pStyle w:val="DaftarParagraf"/>
        <w:tabs>
          <w:tab w:val="right" w:pos="6523"/>
        </w:tabs>
        <w:ind w:left="360" w:firstLine="0"/>
        <w:rPr>
          <w:lang w:val="id-ID"/>
        </w:rPr>
      </w:pPr>
    </w:p>
    <w:p w14:paraId="51FE63D8" w14:textId="77777777" w:rsidR="001B0C48" w:rsidRPr="006D3A84" w:rsidRDefault="001B0C48" w:rsidP="001B0C48">
      <w:pPr>
        <w:tabs>
          <w:tab w:val="right" w:pos="6523"/>
        </w:tabs>
        <w:ind w:left="360" w:hanging="360"/>
        <w:rPr>
          <w:lang w:val="id-ID"/>
        </w:rPr>
      </w:pPr>
      <w:r>
        <w:rPr>
          <w:lang w:val="id-ID"/>
        </w:rPr>
        <w:t>3)</w:t>
      </w:r>
      <w:r>
        <w:rPr>
          <w:lang w:val="id-ID"/>
        </w:rPr>
        <w:tab/>
      </w:r>
      <w:r w:rsidRPr="006D3A84">
        <w:rPr>
          <w:lang w:val="id-ID"/>
        </w:rPr>
        <w:t>Allah Maluhur kang dadi, tuking berkahing pra abdi</w:t>
      </w:r>
    </w:p>
    <w:p w14:paraId="27493E12" w14:textId="77777777" w:rsidR="001B0C48" w:rsidRDefault="001B0C48" w:rsidP="001B0C48">
      <w:pPr>
        <w:pStyle w:val="DaftarParagraf"/>
        <w:tabs>
          <w:tab w:val="right" w:pos="6523"/>
        </w:tabs>
        <w:ind w:left="360" w:firstLine="0"/>
        <w:rPr>
          <w:lang w:val="id-ID"/>
        </w:rPr>
      </w:pPr>
      <w:r>
        <w:rPr>
          <w:lang w:val="id-ID"/>
        </w:rPr>
        <w:t>Peparangku kang asantosa, Hé bangsaku kumandela</w:t>
      </w:r>
    </w:p>
    <w:p w14:paraId="3FDF01E5" w14:textId="77777777" w:rsidR="001B0C48" w:rsidRDefault="001B0C48" w:rsidP="001B0C48">
      <w:pPr>
        <w:pStyle w:val="DaftarParagraf"/>
        <w:tabs>
          <w:tab w:val="right" w:pos="6523"/>
        </w:tabs>
        <w:ind w:left="360" w:firstLine="0"/>
        <w:rPr>
          <w:lang w:val="id-ID"/>
        </w:rPr>
      </w:pPr>
      <w:r>
        <w:rPr>
          <w:lang w:val="id-ID"/>
        </w:rPr>
        <w:t>Mring Allah ing salaminya, sarasaning driya saosna</w:t>
      </w:r>
    </w:p>
    <w:p w14:paraId="6958815C" w14:textId="77777777" w:rsidR="001B0C48" w:rsidRPr="00162D56" w:rsidRDefault="001B0C48" w:rsidP="001B0C48">
      <w:pPr>
        <w:pStyle w:val="DaftarParagraf"/>
        <w:tabs>
          <w:tab w:val="right" w:pos="6523"/>
        </w:tabs>
        <w:ind w:left="360" w:firstLine="0"/>
        <w:rPr>
          <w:lang w:val="id-ID"/>
        </w:rPr>
      </w:pPr>
      <w:r>
        <w:rPr>
          <w:lang w:val="id-ID"/>
        </w:rPr>
        <w:t>Mring Allah kang Mahasetya, kang dadi pangungsèn kita</w:t>
      </w:r>
    </w:p>
    <w:bookmarkEnd w:id="27"/>
    <w:p w14:paraId="03679818" w14:textId="77777777" w:rsidR="001B0C48" w:rsidRPr="00813992" w:rsidRDefault="001B0C48" w:rsidP="001B0C48">
      <w:pPr>
        <w:pStyle w:val="DaftarParagraf"/>
        <w:tabs>
          <w:tab w:val="right" w:pos="6523"/>
        </w:tabs>
        <w:ind w:left="567" w:hanging="567"/>
        <w:rPr>
          <w:lang w:val="id-ID"/>
        </w:rPr>
      </w:pPr>
    </w:p>
    <w:p w14:paraId="384272E3" w14:textId="77777777" w:rsidR="001B0C48" w:rsidRPr="00813992" w:rsidRDefault="001B0C48" w:rsidP="001B0C48">
      <w:pPr>
        <w:pStyle w:val="DaftarParagraf"/>
        <w:tabs>
          <w:tab w:val="right" w:pos="6523"/>
        </w:tabs>
        <w:ind w:left="0" w:firstLine="0"/>
        <w:rPr>
          <w:b/>
          <w:bCs/>
          <w:lang w:val="id-ID"/>
        </w:rPr>
      </w:pPr>
      <w:r w:rsidRPr="00813992">
        <w:rPr>
          <w:b/>
          <w:bCs/>
          <w:lang w:val="id-ID"/>
        </w:rPr>
        <w:t>PELA</w:t>
      </w:r>
      <w:r>
        <w:rPr>
          <w:b/>
          <w:bCs/>
          <w:lang w:val="id-ID"/>
        </w:rPr>
        <w:t>DOSAN SABDA</w:t>
      </w:r>
      <w:r w:rsidRPr="00813992">
        <w:rPr>
          <w:lang w:val="id-ID"/>
        </w:rPr>
        <w:tab/>
      </w:r>
      <w:r w:rsidRPr="006D3A84">
        <w:rPr>
          <w:lang w:val="id-ID"/>
        </w:rPr>
        <w:t>(</w:t>
      </w:r>
      <w:r>
        <w:rPr>
          <w:i/>
          <w:iCs/>
          <w:lang w:val="id-ID"/>
        </w:rPr>
        <w:t>lenggah</w:t>
      </w:r>
      <w:r w:rsidRPr="006D3A84">
        <w:rPr>
          <w:lang w:val="id-ID"/>
        </w:rPr>
        <w:t>)</w:t>
      </w:r>
    </w:p>
    <w:p w14:paraId="683E41B5" w14:textId="77777777" w:rsidR="001B0C48" w:rsidRPr="006D3A84" w:rsidRDefault="001B0C48" w:rsidP="001B0C48">
      <w:pPr>
        <w:pStyle w:val="DaftarParagraf"/>
        <w:tabs>
          <w:tab w:val="right" w:pos="6523"/>
        </w:tabs>
        <w:ind w:left="720" w:hanging="720"/>
        <w:rPr>
          <w:color w:val="FF0000"/>
          <w:lang w:val="id-ID"/>
        </w:rPr>
      </w:pPr>
      <w:r w:rsidRPr="00813992">
        <w:rPr>
          <w:lang w:val="id-ID"/>
        </w:rPr>
        <w:t>P</w:t>
      </w:r>
      <w:r>
        <w:rPr>
          <w:lang w:val="id-ID"/>
        </w:rPr>
        <w:t>S</w:t>
      </w:r>
      <w:r w:rsidRPr="00813992">
        <w:rPr>
          <w:lang w:val="id-ID"/>
        </w:rPr>
        <w:t>:</w:t>
      </w:r>
      <w:r w:rsidRPr="00813992">
        <w:rPr>
          <w:lang w:val="id-ID"/>
        </w:rPr>
        <w:tab/>
      </w:r>
      <w:r>
        <w:rPr>
          <w:lang w:val="id-ID"/>
        </w:rPr>
        <w:t>(Pandonga Epiklésé)</w:t>
      </w:r>
    </w:p>
    <w:p w14:paraId="376BB564" w14:textId="77777777" w:rsidR="001B0C48" w:rsidRPr="00813992" w:rsidRDefault="001B0C48" w:rsidP="001B0C48">
      <w:pPr>
        <w:pStyle w:val="DaftarParagraf"/>
        <w:tabs>
          <w:tab w:val="right" w:pos="6523"/>
        </w:tabs>
        <w:ind w:left="567" w:hanging="567"/>
        <w:rPr>
          <w:u w:val="single"/>
          <w:lang w:val="id-ID"/>
        </w:rPr>
      </w:pPr>
    </w:p>
    <w:p w14:paraId="3A1A81BD" w14:textId="77777777" w:rsidR="001B0C48" w:rsidRPr="00813992" w:rsidRDefault="001B0C48" w:rsidP="001B0C48">
      <w:pPr>
        <w:pStyle w:val="DaftarParagraf"/>
        <w:tabs>
          <w:tab w:val="right" w:pos="6523"/>
        </w:tabs>
        <w:ind w:left="567" w:hanging="567"/>
        <w:rPr>
          <w:u w:val="single"/>
          <w:lang w:val="id-ID"/>
        </w:rPr>
      </w:pPr>
      <w:r>
        <w:rPr>
          <w:u w:val="single"/>
          <w:lang w:val="id-ID"/>
        </w:rPr>
        <w:t>Waosan kapisan</w:t>
      </w:r>
    </w:p>
    <w:p w14:paraId="25F00348" w14:textId="77777777" w:rsidR="001B0C48" w:rsidRPr="00813992" w:rsidRDefault="001B0C48" w:rsidP="001B0C48">
      <w:pPr>
        <w:tabs>
          <w:tab w:val="right" w:pos="6523"/>
        </w:tabs>
        <w:ind w:left="720" w:hanging="720"/>
        <w:rPr>
          <w:b/>
          <w:lang w:val="id-ID"/>
        </w:rPr>
      </w:pPr>
      <w:r w:rsidRPr="00813992">
        <w:rPr>
          <w:lang w:val="id-ID"/>
        </w:rPr>
        <w:t>L1:</w:t>
      </w:r>
      <w:r w:rsidRPr="00813992">
        <w:rPr>
          <w:lang w:val="id-ID"/>
        </w:rPr>
        <w:tab/>
      </w:r>
      <w:r>
        <w:rPr>
          <w:lang w:val="id-ID"/>
        </w:rPr>
        <w:t xml:space="preserve">Waosan kapisan kapendhet saking </w:t>
      </w:r>
      <w:r w:rsidRPr="006D3A84">
        <w:rPr>
          <w:b/>
          <w:bCs/>
          <w:lang w:val="id-ID"/>
        </w:rPr>
        <w:t>Yésaya 55:1-9</w:t>
      </w:r>
    </w:p>
    <w:p w14:paraId="03BAAFE9" w14:textId="77777777" w:rsidR="001B0C48" w:rsidRPr="00813992" w:rsidRDefault="001B0C48" w:rsidP="001B0C48">
      <w:pPr>
        <w:tabs>
          <w:tab w:val="right" w:pos="6523"/>
        </w:tabs>
        <w:ind w:left="720"/>
        <w:rPr>
          <w:lang w:val="id-ID"/>
        </w:rPr>
      </w:pPr>
      <w:r>
        <w:rPr>
          <w:lang w:val="id-ID"/>
        </w:rPr>
        <w:t xml:space="preserve">Makaten Sabdanipun Gusti </w:t>
      </w:r>
    </w:p>
    <w:p w14:paraId="2BFB2D73" w14:textId="77777777" w:rsidR="001B0C48" w:rsidRPr="00813992" w:rsidRDefault="001B0C48" w:rsidP="001B0C48">
      <w:pPr>
        <w:tabs>
          <w:tab w:val="right" w:pos="6523"/>
        </w:tabs>
        <w:ind w:left="720" w:hanging="720"/>
        <w:rPr>
          <w:lang w:val="id-ID"/>
        </w:rPr>
      </w:pPr>
      <w:r w:rsidRPr="00813992">
        <w:rPr>
          <w:lang w:val="id-ID"/>
        </w:rPr>
        <w:t>U:</w:t>
      </w:r>
      <w:r w:rsidRPr="00813992">
        <w:rPr>
          <w:lang w:val="id-ID"/>
        </w:rPr>
        <w:tab/>
      </w:r>
      <w:r w:rsidRPr="007A44AB">
        <w:rPr>
          <w:b/>
          <w:bCs/>
          <w:lang w:val="id-ID"/>
        </w:rPr>
        <w:t>Puji sokur konjuk ing Allah</w:t>
      </w:r>
      <w:r>
        <w:rPr>
          <w:lang w:val="id-ID"/>
        </w:rPr>
        <w:t xml:space="preserve"> </w:t>
      </w:r>
    </w:p>
    <w:p w14:paraId="76F8BC91" w14:textId="77777777" w:rsidR="001B0C48" w:rsidRPr="00813992" w:rsidRDefault="001B0C48" w:rsidP="001B0C48">
      <w:pPr>
        <w:pStyle w:val="DaftarParagraf"/>
        <w:tabs>
          <w:tab w:val="right" w:pos="6523"/>
        </w:tabs>
        <w:ind w:left="567" w:hanging="567"/>
        <w:rPr>
          <w:u w:val="single"/>
          <w:lang w:val="id-ID"/>
        </w:rPr>
      </w:pPr>
      <w:r w:rsidRPr="00813992">
        <w:rPr>
          <w:u w:val="single"/>
          <w:lang w:val="id-ID"/>
        </w:rPr>
        <w:lastRenderedPageBreak/>
        <w:t>Mazmur Tanggapan</w:t>
      </w:r>
    </w:p>
    <w:p w14:paraId="3F670F45" w14:textId="77777777" w:rsidR="001B0C48" w:rsidRPr="006D3A84" w:rsidRDefault="001B0C48" w:rsidP="001B0C48">
      <w:pPr>
        <w:pStyle w:val="DaftarParagraf"/>
        <w:tabs>
          <w:tab w:val="right" w:pos="6523"/>
        </w:tabs>
        <w:ind w:left="720" w:hanging="720"/>
        <w:rPr>
          <w:lang w:val="id-ID"/>
        </w:rPr>
      </w:pPr>
      <w:r w:rsidRPr="006D3A84">
        <w:rPr>
          <w:lang w:val="id-ID"/>
        </w:rPr>
        <w:t>L2:</w:t>
      </w:r>
      <w:r w:rsidRPr="006D3A84">
        <w:rPr>
          <w:lang w:val="id-ID"/>
        </w:rPr>
        <w:tab/>
        <w:t xml:space="preserve">Sumangga kita sami tanggapi Pangandikanipun Gusti sarana maos imbal-imbalan </w:t>
      </w:r>
      <w:r w:rsidRPr="006D3A84">
        <w:rPr>
          <w:b/>
          <w:bCs/>
          <w:lang w:val="id-ID"/>
        </w:rPr>
        <w:t>Jabur</w:t>
      </w:r>
      <w:r w:rsidRPr="006D3A84">
        <w:rPr>
          <w:lang w:val="id-ID"/>
        </w:rPr>
        <w:t xml:space="preserve"> </w:t>
      </w:r>
      <w:r w:rsidRPr="006D3A84">
        <w:rPr>
          <w:b/>
          <w:bCs/>
          <w:lang w:val="id-ID"/>
        </w:rPr>
        <w:t>Ma</w:t>
      </w:r>
      <w:r>
        <w:rPr>
          <w:b/>
          <w:bCs/>
          <w:lang w:val="id-ID"/>
        </w:rPr>
        <w:t>s</w:t>
      </w:r>
      <w:r w:rsidRPr="006D3A84">
        <w:rPr>
          <w:b/>
          <w:bCs/>
          <w:lang w:val="id-ID"/>
        </w:rPr>
        <w:t>mur 63:1-8</w:t>
      </w:r>
      <w:r w:rsidRPr="006D3A84">
        <w:rPr>
          <w:rFonts w:eastAsia="Candara" w:cs="Candara"/>
          <w:lang w:val="id-ID"/>
        </w:rPr>
        <w:t xml:space="preserve"> </w:t>
      </w:r>
      <w:r w:rsidRPr="006D3A84">
        <w:rPr>
          <w:lang w:val="id-ID"/>
        </w:rPr>
        <w:t>(utawi kadarasaken)</w:t>
      </w:r>
    </w:p>
    <w:p w14:paraId="6FC1A8FF" w14:textId="77777777" w:rsidR="001B0C48" w:rsidRPr="006D3A84" w:rsidRDefault="001B0C48" w:rsidP="001B0C48">
      <w:pPr>
        <w:pStyle w:val="DaftarParagraf"/>
        <w:tabs>
          <w:tab w:val="right" w:pos="6523"/>
        </w:tabs>
        <w:ind w:left="567" w:hanging="567"/>
        <w:rPr>
          <w:lang w:val="id-ID"/>
        </w:rPr>
      </w:pPr>
    </w:p>
    <w:p w14:paraId="737D4428" w14:textId="77777777" w:rsidR="001B0C48" w:rsidRPr="00813992" w:rsidRDefault="001B0C48" w:rsidP="001B0C48">
      <w:pPr>
        <w:pStyle w:val="DaftarParagraf"/>
        <w:tabs>
          <w:tab w:val="right" w:pos="6523"/>
        </w:tabs>
        <w:ind w:left="567" w:hanging="567"/>
        <w:rPr>
          <w:u w:val="single"/>
          <w:lang w:val="id-ID"/>
        </w:rPr>
      </w:pPr>
      <w:r>
        <w:rPr>
          <w:u w:val="single"/>
          <w:lang w:val="id-ID"/>
        </w:rPr>
        <w:t>Waosan kaping kalih</w:t>
      </w:r>
    </w:p>
    <w:p w14:paraId="27ACA6BF" w14:textId="77777777" w:rsidR="001B0C48" w:rsidRPr="006D3A84" w:rsidRDefault="001B0C48" w:rsidP="001B0C48">
      <w:pPr>
        <w:pStyle w:val="DaftarParagraf"/>
        <w:tabs>
          <w:tab w:val="right" w:pos="6523"/>
        </w:tabs>
        <w:ind w:left="720" w:hanging="720"/>
        <w:rPr>
          <w:lang w:val="id-ID"/>
        </w:rPr>
      </w:pPr>
      <w:r w:rsidRPr="006D3A84">
        <w:rPr>
          <w:lang w:val="id-ID"/>
        </w:rPr>
        <w:t>L3:</w:t>
      </w:r>
      <w:r w:rsidRPr="006D3A84">
        <w:rPr>
          <w:lang w:val="id-ID"/>
        </w:rPr>
        <w:tab/>
        <w:t xml:space="preserve">Waosan kaping kalih kapendhet saking </w:t>
      </w:r>
      <w:r w:rsidRPr="006D3A84">
        <w:rPr>
          <w:rFonts w:eastAsia="Candara" w:cs="Candara"/>
          <w:b/>
          <w:lang w:val="id-ID"/>
        </w:rPr>
        <w:t>1 Korinta 10:1-13</w:t>
      </w:r>
    </w:p>
    <w:p w14:paraId="2585BCBD" w14:textId="77777777" w:rsidR="001B0C48" w:rsidRPr="006D3A84" w:rsidRDefault="001B0C48" w:rsidP="001B0C48">
      <w:pPr>
        <w:pStyle w:val="DaftarParagraf"/>
        <w:tabs>
          <w:tab w:val="right" w:pos="6523"/>
        </w:tabs>
        <w:ind w:left="720" w:hanging="720"/>
        <w:rPr>
          <w:lang w:val="id-ID"/>
        </w:rPr>
      </w:pPr>
      <w:r w:rsidRPr="006D3A84">
        <w:rPr>
          <w:lang w:val="id-ID"/>
        </w:rPr>
        <w:tab/>
        <w:t xml:space="preserve">Makaten Sabdanipun Gusti </w:t>
      </w:r>
    </w:p>
    <w:p w14:paraId="16A65FDA" w14:textId="77777777" w:rsidR="001B0C48" w:rsidRPr="006D3A84" w:rsidRDefault="001B0C48" w:rsidP="001B0C48">
      <w:pPr>
        <w:pStyle w:val="DaftarParagraf"/>
        <w:tabs>
          <w:tab w:val="right" w:pos="6523"/>
        </w:tabs>
        <w:ind w:left="720" w:hanging="720"/>
        <w:rPr>
          <w:lang w:val="id-ID"/>
        </w:rPr>
      </w:pPr>
      <w:r w:rsidRPr="006D3A84">
        <w:rPr>
          <w:lang w:val="id-ID"/>
        </w:rPr>
        <w:t>U:</w:t>
      </w:r>
      <w:r w:rsidRPr="006D3A84">
        <w:rPr>
          <w:lang w:val="id-ID"/>
        </w:rPr>
        <w:tab/>
      </w:r>
      <w:r w:rsidRPr="006D3A84">
        <w:rPr>
          <w:b/>
          <w:bCs/>
          <w:lang w:val="id-ID"/>
        </w:rPr>
        <w:t>Puji sokur konjuk ing Allah</w:t>
      </w:r>
      <w:r>
        <w:rPr>
          <w:lang w:val="id-ID"/>
        </w:rPr>
        <w:t>.</w:t>
      </w:r>
    </w:p>
    <w:p w14:paraId="07B7E2B9" w14:textId="77777777" w:rsidR="001B0C48" w:rsidRPr="006921EB" w:rsidRDefault="001B0C48" w:rsidP="001B0C48">
      <w:pPr>
        <w:pStyle w:val="DaftarParagraf"/>
        <w:tabs>
          <w:tab w:val="right" w:pos="6523"/>
        </w:tabs>
        <w:ind w:left="567" w:hanging="567"/>
        <w:rPr>
          <w:lang w:val="id-ID"/>
        </w:rPr>
      </w:pPr>
    </w:p>
    <w:p w14:paraId="34819359" w14:textId="77777777" w:rsidR="001B0C48" w:rsidRPr="006921EB" w:rsidRDefault="001B0C48" w:rsidP="001B0C48">
      <w:pPr>
        <w:pStyle w:val="DaftarParagraf"/>
        <w:tabs>
          <w:tab w:val="right" w:pos="6523"/>
        </w:tabs>
        <w:ind w:left="567" w:hanging="567"/>
        <w:rPr>
          <w:lang w:val="id-ID"/>
        </w:rPr>
      </w:pPr>
      <w:r w:rsidRPr="006921EB">
        <w:rPr>
          <w:u w:val="single"/>
          <w:lang w:val="id-ID"/>
        </w:rPr>
        <w:t xml:space="preserve">Waosan Injil </w:t>
      </w:r>
    </w:p>
    <w:p w14:paraId="69FE8363" w14:textId="77777777" w:rsidR="001B0C48" w:rsidRPr="006921EB" w:rsidRDefault="001B0C48" w:rsidP="001B0C48">
      <w:pPr>
        <w:pStyle w:val="DaftarParagraf"/>
        <w:tabs>
          <w:tab w:val="right" w:pos="6523"/>
        </w:tabs>
        <w:ind w:left="720" w:hanging="720"/>
        <w:rPr>
          <w:rFonts w:eastAsia="Candara" w:cs="Candara"/>
          <w:bCs/>
          <w:lang w:val="id-ID"/>
        </w:rPr>
      </w:pPr>
      <w:r w:rsidRPr="006921EB">
        <w:rPr>
          <w:lang w:val="id-ID"/>
        </w:rPr>
        <w:t>PS:</w:t>
      </w:r>
      <w:r w:rsidRPr="006921EB">
        <w:rPr>
          <w:lang w:val="id-ID"/>
        </w:rPr>
        <w:tab/>
        <w:t xml:space="preserve">Waosan Injil kapendhet saking </w:t>
      </w:r>
      <w:r w:rsidRPr="006921EB">
        <w:rPr>
          <w:rFonts w:eastAsia="Candara" w:cs="Candara"/>
          <w:b/>
          <w:lang w:val="id-ID"/>
        </w:rPr>
        <w:t xml:space="preserve">Lukas 13:1-9 </w:t>
      </w:r>
      <w:r w:rsidRPr="006921EB">
        <w:rPr>
          <w:rFonts w:eastAsia="Candara" w:cs="Candara"/>
          <w:b/>
          <w:lang w:val="id-ID"/>
        </w:rPr>
        <w:tab/>
      </w:r>
      <w:r w:rsidRPr="006921EB">
        <w:rPr>
          <w:rFonts w:eastAsia="Candara" w:cs="Candara"/>
          <w:bCs/>
          <w:lang w:val="id-ID"/>
        </w:rPr>
        <w:t>(</w:t>
      </w:r>
      <w:r w:rsidRPr="006921EB">
        <w:rPr>
          <w:rFonts w:eastAsia="Candara" w:cs="Candara"/>
          <w:bCs/>
          <w:i/>
          <w:iCs/>
          <w:lang w:val="id-ID"/>
        </w:rPr>
        <w:t>jumeneng</w:t>
      </w:r>
      <w:r w:rsidRPr="006921EB">
        <w:rPr>
          <w:rFonts w:eastAsia="Candara" w:cs="Candara"/>
          <w:bCs/>
          <w:lang w:val="id-ID"/>
        </w:rPr>
        <w:t>)</w:t>
      </w:r>
    </w:p>
    <w:p w14:paraId="640366CC" w14:textId="77777777" w:rsidR="001B0C48" w:rsidRPr="006921EB" w:rsidRDefault="001B0C48" w:rsidP="001B0C48">
      <w:pPr>
        <w:pStyle w:val="DaftarParagraf"/>
        <w:tabs>
          <w:tab w:val="right" w:pos="6523"/>
        </w:tabs>
        <w:ind w:left="720" w:firstLine="0"/>
        <w:rPr>
          <w:lang w:val="id-ID"/>
        </w:rPr>
      </w:pPr>
      <w:r w:rsidRPr="006921EB">
        <w:rPr>
          <w:lang w:val="id-ID"/>
        </w:rPr>
        <w:tab/>
        <w:t>Makaten Injilipun Gusti kita Yésus Kristus, rahayu kita sami ingkang mboten namung mirengaken lan maos pangandika, nanging kanthi setya tuhu ngrimati lan nindakaken dalah ngabaraken Injil punika ing gesang padintenan. HOSIANA.</w:t>
      </w:r>
    </w:p>
    <w:p w14:paraId="718B8748" w14:textId="77777777" w:rsidR="001B0C48" w:rsidRDefault="001B0C48" w:rsidP="001B0C48">
      <w:pPr>
        <w:pStyle w:val="DaftarParagraf"/>
        <w:tabs>
          <w:tab w:val="right" w:pos="6523"/>
        </w:tabs>
        <w:ind w:left="720" w:hanging="720"/>
        <w:rPr>
          <w:lang w:val="id-ID"/>
        </w:rPr>
      </w:pPr>
      <w:r w:rsidRPr="006921EB">
        <w:rPr>
          <w:lang w:val="id-ID"/>
        </w:rPr>
        <w:t>U:</w:t>
      </w:r>
      <w:r w:rsidRPr="006921EB">
        <w:rPr>
          <w:lang w:val="id-ID"/>
        </w:rPr>
        <w:tab/>
        <w:t xml:space="preserve">(mujèkaken lagu </w:t>
      </w:r>
      <w:r w:rsidRPr="006921EB">
        <w:rPr>
          <w:b/>
          <w:bCs/>
          <w:lang w:val="id-ID"/>
        </w:rPr>
        <w:t>Hosiana</w:t>
      </w:r>
      <w:r w:rsidRPr="006921EB">
        <w:rPr>
          <w:b/>
          <w:bCs/>
          <w:i/>
          <w:iCs/>
          <w:lang w:val="id-ID"/>
        </w:rPr>
        <w:t xml:space="preserve"> </w:t>
      </w:r>
      <w:r w:rsidRPr="006921EB">
        <w:rPr>
          <w:lang w:val="id-ID"/>
        </w:rPr>
        <w:t xml:space="preserve">manut ungeling </w:t>
      </w:r>
      <w:r w:rsidRPr="006921EB">
        <w:rPr>
          <w:b/>
          <w:bCs/>
          <w:lang w:val="id-ID"/>
        </w:rPr>
        <w:t>KPJ 46</w:t>
      </w:r>
      <w:r>
        <w:rPr>
          <w:b/>
          <w:bCs/>
          <w:lang w:val="id-ID"/>
        </w:rPr>
        <w:t>8</w:t>
      </w:r>
      <w:r w:rsidRPr="006921EB">
        <w:rPr>
          <w:lang w:val="id-ID"/>
        </w:rPr>
        <w:t>)</w:t>
      </w:r>
    </w:p>
    <w:p w14:paraId="10D1D9EF" w14:textId="77777777" w:rsidR="001B0C48" w:rsidRPr="009E40E2" w:rsidRDefault="001B0C48" w:rsidP="001B0C48">
      <w:pPr>
        <w:pStyle w:val="DaftarParagraf"/>
        <w:tabs>
          <w:tab w:val="right" w:pos="6523"/>
        </w:tabs>
        <w:ind w:left="720" w:firstLine="0"/>
        <w:rPr>
          <w:b/>
          <w:bCs/>
          <w:lang w:val="id-ID"/>
        </w:rPr>
      </w:pPr>
      <w:r>
        <w:rPr>
          <w:b/>
          <w:bCs/>
          <w:lang w:val="id-ID"/>
        </w:rPr>
        <w:t>Hosiana! Hosiana! Hosiana!</w:t>
      </w:r>
    </w:p>
    <w:p w14:paraId="5DA25434" w14:textId="77777777" w:rsidR="001B0C48" w:rsidRPr="006921EB" w:rsidRDefault="001B0C48" w:rsidP="001B0C48">
      <w:pPr>
        <w:pStyle w:val="DaftarParagraf"/>
        <w:tabs>
          <w:tab w:val="right" w:pos="6523"/>
        </w:tabs>
        <w:ind w:left="0" w:firstLine="0"/>
        <w:rPr>
          <w:lang w:val="id-ID"/>
        </w:rPr>
      </w:pPr>
      <w:r w:rsidRPr="006921EB">
        <w:rPr>
          <w:lang w:val="id-ID"/>
        </w:rPr>
        <w:tab/>
      </w:r>
    </w:p>
    <w:p w14:paraId="37853971" w14:textId="77777777" w:rsidR="001B0C48" w:rsidRPr="006921EB" w:rsidRDefault="001B0C48" w:rsidP="001B0C48">
      <w:pPr>
        <w:pStyle w:val="DaftarParagraf"/>
        <w:tabs>
          <w:tab w:val="right" w:pos="6523"/>
        </w:tabs>
        <w:ind w:left="0" w:firstLine="0"/>
        <w:rPr>
          <w:lang w:val="id-ID"/>
        </w:rPr>
      </w:pPr>
      <w:r w:rsidRPr="00813992">
        <w:rPr>
          <w:b/>
          <w:bCs/>
          <w:lang w:val="id-ID"/>
        </w:rPr>
        <w:t>K</w:t>
      </w:r>
      <w:r>
        <w:rPr>
          <w:b/>
          <w:bCs/>
          <w:lang w:val="id-ID"/>
        </w:rPr>
        <w:t>o</w:t>
      </w:r>
      <w:r w:rsidRPr="00813992">
        <w:rPr>
          <w:b/>
          <w:bCs/>
          <w:lang w:val="id-ID"/>
        </w:rPr>
        <w:t>otbah</w:t>
      </w:r>
      <w:r>
        <w:rPr>
          <w:lang w:val="id-ID"/>
        </w:rPr>
        <w:tab/>
        <w:t>(</w:t>
      </w:r>
      <w:r>
        <w:rPr>
          <w:i/>
          <w:iCs/>
          <w:lang w:val="id-ID"/>
        </w:rPr>
        <w:t>lenggah</w:t>
      </w:r>
      <w:r>
        <w:rPr>
          <w:lang w:val="id-ID"/>
        </w:rPr>
        <w:t>)</w:t>
      </w:r>
    </w:p>
    <w:p w14:paraId="0CF962C5" w14:textId="77777777" w:rsidR="001B0C48" w:rsidRPr="00813992" w:rsidRDefault="001B0C48" w:rsidP="001B0C48">
      <w:pPr>
        <w:pStyle w:val="DaftarParagraf"/>
        <w:tabs>
          <w:tab w:val="right" w:pos="6523"/>
        </w:tabs>
        <w:ind w:left="0" w:firstLine="0"/>
        <w:rPr>
          <w:rFonts w:cs="Calibri Light"/>
          <w:b/>
          <w:bCs/>
          <w:lang w:val="id-ID"/>
        </w:rPr>
      </w:pPr>
      <w:r w:rsidRPr="00813992">
        <w:rPr>
          <w:rFonts w:cs="Calibri Light"/>
          <w:b/>
          <w:bCs/>
          <w:lang w:val="id-ID"/>
        </w:rPr>
        <w:t>“</w:t>
      </w:r>
      <w:r>
        <w:rPr>
          <w:rFonts w:cs="Calibri Light"/>
          <w:b/>
          <w:bCs/>
          <w:lang w:val="id-ID"/>
        </w:rPr>
        <w:t>NGRAOSAKEN SIH-NUGRAHANIPUN ALLAH ING SALEBETING PATOBAT</w:t>
      </w:r>
      <w:r w:rsidRPr="00813992">
        <w:rPr>
          <w:rFonts w:cs="Calibri Light"/>
          <w:b/>
          <w:bCs/>
          <w:lang w:val="id-ID"/>
        </w:rPr>
        <w:t>”</w:t>
      </w:r>
    </w:p>
    <w:p w14:paraId="564ED451" w14:textId="77777777" w:rsidR="001B0C48" w:rsidRPr="00813992" w:rsidRDefault="001B0C48" w:rsidP="001B0C48">
      <w:pPr>
        <w:pStyle w:val="DaftarParagraf"/>
        <w:tabs>
          <w:tab w:val="right" w:pos="6523"/>
        </w:tabs>
        <w:ind w:left="0" w:firstLine="0"/>
        <w:rPr>
          <w:b/>
          <w:bCs/>
          <w:lang w:val="id-ID"/>
        </w:rPr>
      </w:pPr>
      <w:r w:rsidRPr="00813992">
        <w:rPr>
          <w:b/>
          <w:bCs/>
          <w:lang w:val="id-ID"/>
        </w:rPr>
        <w:tab/>
      </w:r>
    </w:p>
    <w:p w14:paraId="2933FC79" w14:textId="77777777" w:rsidR="001B0C48" w:rsidRPr="00813992" w:rsidRDefault="001B0C48" w:rsidP="001B0C48">
      <w:pPr>
        <w:pStyle w:val="DaftarParagraf"/>
        <w:tabs>
          <w:tab w:val="right" w:pos="6523"/>
        </w:tabs>
        <w:ind w:left="0" w:firstLine="0"/>
        <w:rPr>
          <w:lang w:val="id-ID"/>
        </w:rPr>
      </w:pPr>
      <w:r>
        <w:rPr>
          <w:b/>
          <w:bCs/>
          <w:lang w:val="id-ID"/>
        </w:rPr>
        <w:t>Wekdal Ening</w:t>
      </w:r>
    </w:p>
    <w:p w14:paraId="4A6967A7" w14:textId="77777777" w:rsidR="001B0C48" w:rsidRPr="00813992" w:rsidRDefault="001B0C48" w:rsidP="001B0C48">
      <w:pPr>
        <w:pStyle w:val="DaftarParagraf"/>
        <w:tabs>
          <w:tab w:val="right" w:pos="6210"/>
          <w:tab w:val="right" w:pos="6523"/>
        </w:tabs>
        <w:ind w:left="0" w:firstLine="0"/>
        <w:rPr>
          <w:b/>
          <w:bCs/>
          <w:lang w:val="id-ID"/>
        </w:rPr>
      </w:pPr>
    </w:p>
    <w:p w14:paraId="48BA4643" w14:textId="77777777" w:rsidR="001B0C48" w:rsidRDefault="001B0C48" w:rsidP="001B0C48">
      <w:pPr>
        <w:pStyle w:val="DaftarParagraf"/>
        <w:tabs>
          <w:tab w:val="right" w:pos="6523"/>
        </w:tabs>
        <w:ind w:left="0" w:firstLine="0"/>
        <w:rPr>
          <w:i/>
          <w:iCs/>
          <w:lang w:val="id-ID"/>
        </w:rPr>
      </w:pPr>
      <w:r w:rsidRPr="00813992">
        <w:rPr>
          <w:b/>
          <w:bCs/>
          <w:lang w:val="id-ID"/>
        </w:rPr>
        <w:t>P</w:t>
      </w:r>
      <w:r>
        <w:rPr>
          <w:b/>
          <w:bCs/>
          <w:lang w:val="id-ID"/>
        </w:rPr>
        <w:t>angaken Pitados Rasuli</w:t>
      </w:r>
      <w:r>
        <w:rPr>
          <w:lang w:val="id-ID"/>
        </w:rPr>
        <w:tab/>
      </w:r>
      <w:r w:rsidRPr="006921EB">
        <w:rPr>
          <w:lang w:val="id-ID"/>
        </w:rPr>
        <w:t>(</w:t>
      </w:r>
      <w:r>
        <w:rPr>
          <w:i/>
          <w:iCs/>
          <w:lang w:val="id-ID"/>
        </w:rPr>
        <w:t>jumeneng</w:t>
      </w:r>
      <w:r w:rsidRPr="006921EB">
        <w:rPr>
          <w:lang w:val="id-ID"/>
        </w:rPr>
        <w:t>)</w:t>
      </w:r>
    </w:p>
    <w:p w14:paraId="2D2654F4" w14:textId="77777777" w:rsidR="001B0C48" w:rsidRPr="00813992" w:rsidRDefault="001B0C48" w:rsidP="001B0C48">
      <w:pPr>
        <w:pStyle w:val="DaftarParagraf"/>
        <w:tabs>
          <w:tab w:val="right" w:pos="6523"/>
        </w:tabs>
        <w:ind w:left="720" w:hanging="720"/>
        <w:rPr>
          <w:lang w:val="id-ID"/>
        </w:rPr>
      </w:pPr>
      <w:r w:rsidRPr="00813992">
        <w:rPr>
          <w:lang w:val="id-ID"/>
        </w:rPr>
        <w:t>M:</w:t>
      </w:r>
      <w:r w:rsidRPr="00813992">
        <w:rPr>
          <w:lang w:val="id-ID"/>
        </w:rPr>
        <w:tab/>
      </w:r>
      <w:r>
        <w:rPr>
          <w:lang w:val="id-ID"/>
        </w:rPr>
        <w:t>Sesarengan kaliyan umatipun Allah ing sadaya jaman</w:t>
      </w:r>
      <w:r w:rsidRPr="00813992">
        <w:rPr>
          <w:lang w:val="id-ID"/>
        </w:rPr>
        <w:t xml:space="preserve">, </w:t>
      </w:r>
      <w:r>
        <w:rPr>
          <w:lang w:val="id-ID"/>
        </w:rPr>
        <w:t xml:space="preserve">sumangga kita ikraraken lan antebaken malih punapa ingkang sampun kita pitadosi sarana ngucapaken Pangaken Pitados Rasuli:  </w:t>
      </w:r>
    </w:p>
    <w:p w14:paraId="3295DB99" w14:textId="77777777" w:rsidR="001B0C48" w:rsidRPr="00813992" w:rsidRDefault="001B0C48" w:rsidP="001B0C48">
      <w:pPr>
        <w:pStyle w:val="DaftarParagraf"/>
        <w:tabs>
          <w:tab w:val="right" w:pos="6523"/>
        </w:tabs>
        <w:ind w:left="720" w:hanging="720"/>
        <w:rPr>
          <w:lang w:val="id-ID"/>
        </w:rPr>
      </w:pPr>
      <w:r w:rsidRPr="00813992">
        <w:rPr>
          <w:lang w:val="id-ID"/>
        </w:rPr>
        <w:t>U:</w:t>
      </w:r>
      <w:r w:rsidRPr="00813992">
        <w:rPr>
          <w:lang w:val="id-ID"/>
        </w:rPr>
        <w:tab/>
      </w:r>
      <w:r w:rsidRPr="00F14A61">
        <w:rPr>
          <w:lang w:val="id-ID"/>
        </w:rPr>
        <w:t>(Sesarengan ngucapaken</w:t>
      </w:r>
      <w:r w:rsidRPr="00813992">
        <w:rPr>
          <w:b/>
          <w:bCs/>
          <w:lang w:val="id-ID"/>
        </w:rPr>
        <w:t xml:space="preserve"> P</w:t>
      </w:r>
      <w:r>
        <w:rPr>
          <w:b/>
          <w:bCs/>
          <w:lang w:val="id-ID"/>
        </w:rPr>
        <w:t>angaken</w:t>
      </w:r>
      <w:r w:rsidRPr="00813992">
        <w:rPr>
          <w:b/>
          <w:bCs/>
          <w:lang w:val="id-ID"/>
        </w:rPr>
        <w:t xml:space="preserve"> </w:t>
      </w:r>
      <w:r>
        <w:rPr>
          <w:b/>
          <w:bCs/>
          <w:lang w:val="id-ID"/>
        </w:rPr>
        <w:t xml:space="preserve">Pitados </w:t>
      </w:r>
      <w:r w:rsidRPr="00813992">
        <w:rPr>
          <w:b/>
          <w:bCs/>
          <w:lang w:val="id-ID"/>
        </w:rPr>
        <w:t>Rasuli</w:t>
      </w:r>
      <w:r w:rsidRPr="00F14A61">
        <w:rPr>
          <w:lang w:val="id-ID"/>
        </w:rPr>
        <w:t>)</w:t>
      </w:r>
    </w:p>
    <w:p w14:paraId="3A1656F2" w14:textId="77777777" w:rsidR="001B0C48" w:rsidRPr="00813992" w:rsidRDefault="001B0C48" w:rsidP="001B0C48">
      <w:pPr>
        <w:pStyle w:val="DaftarParagraf"/>
        <w:tabs>
          <w:tab w:val="right" w:pos="6237"/>
          <w:tab w:val="right" w:pos="6523"/>
        </w:tabs>
        <w:ind w:left="0"/>
        <w:jc w:val="right"/>
        <w:rPr>
          <w:i/>
          <w:iCs/>
          <w:lang w:val="id-ID"/>
        </w:rPr>
      </w:pPr>
    </w:p>
    <w:p w14:paraId="06125E01" w14:textId="77777777" w:rsidR="001B0C48" w:rsidRDefault="001B0C48" w:rsidP="001B0C48">
      <w:pPr>
        <w:pStyle w:val="DaftarParagraf"/>
        <w:tabs>
          <w:tab w:val="right" w:pos="6523"/>
        </w:tabs>
        <w:ind w:left="0"/>
        <w:rPr>
          <w:i/>
          <w:iCs/>
          <w:lang w:val="id-ID"/>
        </w:rPr>
      </w:pPr>
      <w:r w:rsidRPr="00813992">
        <w:rPr>
          <w:b/>
          <w:bCs/>
          <w:lang w:val="id-ID"/>
        </w:rPr>
        <w:tab/>
      </w:r>
      <w:r>
        <w:rPr>
          <w:b/>
          <w:bCs/>
          <w:lang w:val="id-ID"/>
        </w:rPr>
        <w:t>Pandonga syafaat</w:t>
      </w:r>
      <w:r w:rsidRPr="00813992">
        <w:rPr>
          <w:lang w:val="id-ID"/>
        </w:rPr>
        <w:tab/>
      </w:r>
      <w:r w:rsidRPr="00F14A61">
        <w:rPr>
          <w:lang w:val="id-ID"/>
        </w:rPr>
        <w:t>(</w:t>
      </w:r>
      <w:r>
        <w:rPr>
          <w:i/>
          <w:iCs/>
          <w:lang w:val="id-ID"/>
        </w:rPr>
        <w:t>lenggah</w:t>
      </w:r>
      <w:r w:rsidRPr="00F14A61">
        <w:rPr>
          <w:lang w:val="id-ID"/>
        </w:rPr>
        <w:t>)</w:t>
      </w:r>
    </w:p>
    <w:p w14:paraId="09AD08E9" w14:textId="77777777" w:rsidR="001B0C48" w:rsidRPr="006D3A84" w:rsidRDefault="001B0C48" w:rsidP="001B0C48">
      <w:pPr>
        <w:pStyle w:val="DaftarParagraf"/>
        <w:tabs>
          <w:tab w:val="right" w:pos="6523"/>
        </w:tabs>
        <w:ind w:left="720" w:hanging="720"/>
        <w:rPr>
          <w:lang w:val="id-ID"/>
        </w:rPr>
      </w:pPr>
      <w:r w:rsidRPr="006D3A84">
        <w:rPr>
          <w:lang w:val="id-ID"/>
        </w:rPr>
        <w:t>PS:</w:t>
      </w:r>
      <w:r w:rsidRPr="006D3A84">
        <w:rPr>
          <w:lang w:val="id-ID"/>
        </w:rPr>
        <w:tab/>
        <w:t>(Nglantaraken pandonga syafaat)</w:t>
      </w:r>
    </w:p>
    <w:p w14:paraId="4E3B7D21" w14:textId="77777777" w:rsidR="001B0C48" w:rsidRPr="006D3A84" w:rsidRDefault="001B0C48" w:rsidP="001B0C48">
      <w:pPr>
        <w:pStyle w:val="DaftarParagraf"/>
        <w:tabs>
          <w:tab w:val="right" w:pos="6523"/>
        </w:tabs>
        <w:ind w:left="567" w:hanging="567"/>
        <w:rPr>
          <w:lang w:val="id-ID"/>
        </w:rPr>
      </w:pPr>
    </w:p>
    <w:p w14:paraId="5B3C3474" w14:textId="77777777" w:rsidR="001B0C48" w:rsidRPr="00F14A61" w:rsidRDefault="001B0C48" w:rsidP="001B0C48">
      <w:pPr>
        <w:pStyle w:val="DaftarParagraf"/>
        <w:tabs>
          <w:tab w:val="right" w:pos="6523"/>
        </w:tabs>
        <w:ind w:left="0"/>
        <w:rPr>
          <w:lang w:val="id-ID"/>
        </w:rPr>
      </w:pPr>
      <w:r w:rsidRPr="006D3A84">
        <w:rPr>
          <w:b/>
          <w:bCs/>
          <w:lang w:val="id-ID"/>
        </w:rPr>
        <w:tab/>
        <w:t>ATUR PISUNGSUNG</w:t>
      </w:r>
      <w:r>
        <w:rPr>
          <w:lang w:val="id-ID"/>
        </w:rPr>
        <w:tab/>
        <w:t>(</w:t>
      </w:r>
      <w:r>
        <w:rPr>
          <w:i/>
          <w:iCs/>
          <w:lang w:val="id-ID"/>
        </w:rPr>
        <w:t>lenggah</w:t>
      </w:r>
      <w:r>
        <w:rPr>
          <w:lang w:val="id-ID"/>
        </w:rPr>
        <w:t>)</w:t>
      </w:r>
    </w:p>
    <w:p w14:paraId="2FB51B56" w14:textId="77777777" w:rsidR="001B0C48" w:rsidRPr="006D3A84" w:rsidRDefault="001B0C48" w:rsidP="001B0C48">
      <w:pPr>
        <w:pStyle w:val="DaftarParagraf"/>
        <w:tabs>
          <w:tab w:val="right" w:pos="6237"/>
          <w:tab w:val="right" w:pos="6523"/>
        </w:tabs>
        <w:ind w:left="720" w:hanging="720"/>
        <w:rPr>
          <w:i/>
          <w:iCs/>
          <w:lang w:val="id-ID"/>
        </w:rPr>
      </w:pPr>
      <w:r w:rsidRPr="006D3A84">
        <w:rPr>
          <w:lang w:val="id-ID"/>
        </w:rPr>
        <w:t>M:</w:t>
      </w:r>
      <w:r w:rsidRPr="006D3A84">
        <w:rPr>
          <w:lang w:val="id-ID"/>
        </w:rPr>
        <w:tab/>
        <w:t xml:space="preserve">Sumangga kita sami ngaturaken panuwun sokur kita ing salebeting pisungsung sarana kita talesi Pangandikanipun </w:t>
      </w:r>
      <w:r w:rsidRPr="006D3A84">
        <w:rPr>
          <w:lang w:val="id-ID"/>
        </w:rPr>
        <w:lastRenderedPageBreak/>
        <w:t>Gusti ingkang pinanggih wonten ing Jabur Ma</w:t>
      </w:r>
      <w:r>
        <w:rPr>
          <w:lang w:val="id-ID"/>
        </w:rPr>
        <w:t>s</w:t>
      </w:r>
      <w:r w:rsidRPr="006D3A84">
        <w:rPr>
          <w:lang w:val="id-ID"/>
        </w:rPr>
        <w:t>mur 119:108 “</w:t>
      </w:r>
      <w:r w:rsidRPr="006D3A84">
        <w:rPr>
          <w:i/>
          <w:iCs/>
          <w:lang w:val="id-ID"/>
        </w:rPr>
        <w:t>Dhuh Yéhuwah, sesaosan manasuka ingkang awujud kidung pepujian punika, mugi sageda ndadosaken kepareng Paduka, sarta kawula mugi kawulanga bab pranatan Paduka</w:t>
      </w:r>
      <w:r w:rsidRPr="006D3A84">
        <w:rPr>
          <w:lang w:val="id-ID"/>
        </w:rPr>
        <w:t xml:space="preserve">. </w:t>
      </w:r>
      <w:r w:rsidRPr="006D3A84">
        <w:rPr>
          <w:i/>
          <w:iCs/>
          <w:lang w:val="id-ID"/>
        </w:rPr>
        <w:t xml:space="preserve"> </w:t>
      </w:r>
    </w:p>
    <w:p w14:paraId="51E679DF" w14:textId="77777777" w:rsidR="001B0C48" w:rsidRPr="00F14A61" w:rsidRDefault="001B0C48" w:rsidP="001B0C48">
      <w:pPr>
        <w:pStyle w:val="DaftarParagraf"/>
        <w:tabs>
          <w:tab w:val="right" w:pos="6523"/>
        </w:tabs>
        <w:ind w:left="720" w:hanging="720"/>
        <w:rPr>
          <w:color w:val="FF0000"/>
          <w:lang w:val="id-ID"/>
        </w:rPr>
      </w:pPr>
      <w:r w:rsidRPr="006D3A84">
        <w:rPr>
          <w:lang w:val="id-ID"/>
        </w:rPr>
        <w:t>U:</w:t>
      </w:r>
      <w:r w:rsidRPr="006D3A84">
        <w:rPr>
          <w:color w:val="FF0000"/>
          <w:lang w:val="id-ID"/>
        </w:rPr>
        <w:tab/>
      </w:r>
      <w:r>
        <w:rPr>
          <w:color w:val="FF0000"/>
          <w:lang w:val="id-ID"/>
        </w:rPr>
        <w:t>(</w:t>
      </w:r>
      <w:r w:rsidRPr="00F14A61">
        <w:rPr>
          <w:lang w:val="id-ID"/>
        </w:rPr>
        <w:t>mujèkaken</w:t>
      </w:r>
      <w:r w:rsidRPr="006D3A84">
        <w:rPr>
          <w:b/>
          <w:bCs/>
          <w:lang w:val="id-ID"/>
        </w:rPr>
        <w:t xml:space="preserve"> KPJ 181:1-3</w:t>
      </w:r>
      <w:r>
        <w:rPr>
          <w:b/>
          <w:bCs/>
          <w:lang w:val="id-ID"/>
        </w:rPr>
        <w:t xml:space="preserve"> Puji Sokur Konjuk Gusti</w:t>
      </w:r>
      <w:r>
        <w:rPr>
          <w:lang w:val="id-ID"/>
        </w:rPr>
        <w:t>)</w:t>
      </w:r>
    </w:p>
    <w:p w14:paraId="11DE52BB" w14:textId="77777777" w:rsidR="001B0C48" w:rsidRPr="00F14A61" w:rsidRDefault="001B0C48" w:rsidP="001B0C48">
      <w:pPr>
        <w:pStyle w:val="DaftarParagraf"/>
        <w:tabs>
          <w:tab w:val="right" w:pos="6523"/>
        </w:tabs>
        <w:ind w:left="0" w:firstLine="0"/>
        <w:jc w:val="center"/>
        <w:rPr>
          <w:bCs/>
          <w:lang w:val="id-ID"/>
        </w:rPr>
      </w:pPr>
      <w:r w:rsidRPr="00F14A61">
        <w:rPr>
          <w:bCs/>
          <w:lang w:val="id-ID"/>
        </w:rPr>
        <w:t>KPJ 181. PUJI SOKUR KONJUK GUSTI</w:t>
      </w:r>
    </w:p>
    <w:p w14:paraId="191886EF" w14:textId="77777777" w:rsidR="001B0C48" w:rsidRPr="008D03FD" w:rsidRDefault="001B0C48" w:rsidP="001B0C48">
      <w:pPr>
        <w:pStyle w:val="DaftarParagraf"/>
        <w:tabs>
          <w:tab w:val="right" w:pos="6523"/>
        </w:tabs>
        <w:ind w:left="0" w:firstLine="0"/>
        <w:jc w:val="center"/>
        <w:rPr>
          <w:b/>
          <w:lang w:val="id-ID"/>
        </w:rPr>
      </w:pPr>
    </w:p>
    <w:p w14:paraId="5CFD3EBD" w14:textId="77777777" w:rsidR="001B0C48" w:rsidRPr="00F14A61" w:rsidRDefault="001B0C48" w:rsidP="001B0C48">
      <w:pPr>
        <w:tabs>
          <w:tab w:val="right" w:pos="6523"/>
        </w:tabs>
        <w:ind w:left="360" w:hanging="360"/>
        <w:rPr>
          <w:rFonts w:cs="Courier New"/>
          <w:lang w:val="id-ID"/>
        </w:rPr>
      </w:pPr>
      <w:r>
        <w:rPr>
          <w:bCs/>
          <w:lang w:val="id-ID"/>
        </w:rPr>
        <w:t>1)</w:t>
      </w:r>
      <w:r>
        <w:rPr>
          <w:bCs/>
          <w:lang w:val="id-ID"/>
        </w:rPr>
        <w:tab/>
      </w:r>
      <w:r w:rsidRPr="00F14A61">
        <w:rPr>
          <w:bCs/>
          <w:lang w:val="id-ID"/>
        </w:rPr>
        <w:t>Puji sokur konjuk Gusti, wit sih-rahmat Paduka</w:t>
      </w:r>
    </w:p>
    <w:p w14:paraId="7A5CB02C" w14:textId="77777777" w:rsidR="001B0C48" w:rsidRDefault="001B0C48" w:rsidP="001B0C48">
      <w:pPr>
        <w:pStyle w:val="DaftarParagraf"/>
        <w:tabs>
          <w:tab w:val="right" w:pos="6523"/>
        </w:tabs>
        <w:ind w:left="360" w:firstLine="0"/>
        <w:jc w:val="left"/>
        <w:rPr>
          <w:bCs/>
          <w:lang w:val="id-ID"/>
        </w:rPr>
      </w:pPr>
      <w:r>
        <w:rPr>
          <w:bCs/>
          <w:lang w:val="id-ID"/>
        </w:rPr>
        <w:t>Datan kendhat angasihi, cihnaning kawlasanta</w:t>
      </w:r>
    </w:p>
    <w:p w14:paraId="50DF8E2E" w14:textId="77777777" w:rsidR="001B0C48" w:rsidRDefault="001B0C48" w:rsidP="001B0C48">
      <w:pPr>
        <w:pStyle w:val="DaftarParagraf"/>
        <w:tabs>
          <w:tab w:val="right" w:pos="6523"/>
        </w:tabs>
        <w:ind w:left="360" w:firstLine="0"/>
        <w:jc w:val="left"/>
        <w:rPr>
          <w:bCs/>
          <w:lang w:val="id-ID"/>
        </w:rPr>
      </w:pPr>
      <w:r>
        <w:rPr>
          <w:bCs/>
          <w:lang w:val="id-ID"/>
        </w:rPr>
        <w:t>Sokur paringing pakaryan, nadyan badanma ringkih</w:t>
      </w:r>
    </w:p>
    <w:p w14:paraId="2B5E60D7" w14:textId="77777777" w:rsidR="001B0C48" w:rsidRDefault="001B0C48" w:rsidP="001B0C48">
      <w:pPr>
        <w:pStyle w:val="DaftarParagraf"/>
        <w:tabs>
          <w:tab w:val="right" w:pos="6523"/>
        </w:tabs>
        <w:ind w:left="360" w:firstLine="0"/>
        <w:jc w:val="left"/>
        <w:rPr>
          <w:bCs/>
          <w:lang w:val="id-ID"/>
        </w:rPr>
      </w:pPr>
      <w:r>
        <w:rPr>
          <w:bCs/>
          <w:lang w:val="id-ID"/>
        </w:rPr>
        <w:t>Sokur déné kadang mitra, tansah anandukken sih</w:t>
      </w:r>
    </w:p>
    <w:p w14:paraId="5EB5E1AF" w14:textId="77777777" w:rsidR="001B0C48" w:rsidRDefault="001B0C48" w:rsidP="001B0C48">
      <w:pPr>
        <w:pStyle w:val="DaftarParagraf"/>
        <w:tabs>
          <w:tab w:val="right" w:pos="6523"/>
        </w:tabs>
        <w:ind w:left="360" w:firstLine="0"/>
        <w:jc w:val="left"/>
        <w:rPr>
          <w:bCs/>
          <w:lang w:val="id-ID"/>
        </w:rPr>
      </w:pPr>
    </w:p>
    <w:p w14:paraId="029FDEA7" w14:textId="77777777" w:rsidR="001B0C48" w:rsidRPr="00F14A61" w:rsidRDefault="001B0C48" w:rsidP="001B0C48">
      <w:pPr>
        <w:tabs>
          <w:tab w:val="right" w:pos="6523"/>
        </w:tabs>
        <w:ind w:left="360" w:hanging="360"/>
        <w:rPr>
          <w:rFonts w:cs="Courier New"/>
          <w:lang w:val="id-ID"/>
        </w:rPr>
      </w:pPr>
      <w:r>
        <w:rPr>
          <w:rFonts w:cs="Courier New"/>
          <w:lang w:val="id-ID"/>
        </w:rPr>
        <w:t>2)</w:t>
      </w:r>
      <w:r>
        <w:rPr>
          <w:rFonts w:cs="Courier New"/>
          <w:lang w:val="id-ID"/>
        </w:rPr>
        <w:tab/>
      </w:r>
      <w:r w:rsidRPr="00F14A61">
        <w:rPr>
          <w:rFonts w:cs="Courier New"/>
          <w:lang w:val="id-ID"/>
        </w:rPr>
        <w:t xml:space="preserve">Sokur </w:t>
      </w:r>
      <w:r w:rsidRPr="00F14A61">
        <w:rPr>
          <w:bCs/>
          <w:lang w:val="id-ID"/>
        </w:rPr>
        <w:t>déné</w:t>
      </w:r>
      <w:r w:rsidRPr="00F14A61">
        <w:rPr>
          <w:rFonts w:cs="Courier New"/>
          <w:lang w:val="id-ID"/>
        </w:rPr>
        <w:t xml:space="preserve"> sesekaran, sedhep éndahing warni</w:t>
      </w:r>
    </w:p>
    <w:p w14:paraId="4A2D6B9C" w14:textId="77777777" w:rsidR="001B0C48" w:rsidRDefault="001B0C48" w:rsidP="001B0C48">
      <w:pPr>
        <w:pStyle w:val="DaftarParagraf"/>
        <w:tabs>
          <w:tab w:val="right" w:pos="6523"/>
        </w:tabs>
        <w:ind w:left="360" w:firstLine="0"/>
        <w:rPr>
          <w:rFonts w:cs="Courier New"/>
          <w:lang w:val="id-ID"/>
        </w:rPr>
      </w:pPr>
      <w:r>
        <w:rPr>
          <w:rFonts w:cs="Courier New"/>
          <w:lang w:val="id-ID"/>
        </w:rPr>
        <w:t>Sokur méga ngantariksa, miwah surya ndhadhari</w:t>
      </w:r>
    </w:p>
    <w:p w14:paraId="4B860954" w14:textId="77777777" w:rsidR="001B0C48" w:rsidRDefault="001B0C48" w:rsidP="001B0C48">
      <w:pPr>
        <w:pStyle w:val="DaftarParagraf"/>
        <w:tabs>
          <w:tab w:val="right" w:pos="6523"/>
        </w:tabs>
        <w:ind w:left="360" w:firstLine="0"/>
        <w:rPr>
          <w:rFonts w:cs="Courier New"/>
          <w:lang w:val="id-ID"/>
        </w:rPr>
      </w:pPr>
      <w:r>
        <w:rPr>
          <w:rFonts w:cs="Courier New"/>
          <w:lang w:val="id-ID"/>
        </w:rPr>
        <w:t>Sokur krana bingah sisah, Gusti tansah rumeksa</w:t>
      </w:r>
    </w:p>
    <w:p w14:paraId="7020BB32" w14:textId="77777777" w:rsidR="001B0C48" w:rsidRDefault="001B0C48" w:rsidP="001B0C48">
      <w:pPr>
        <w:pStyle w:val="DaftarParagraf"/>
        <w:tabs>
          <w:tab w:val="right" w:pos="6523"/>
        </w:tabs>
        <w:ind w:left="360" w:firstLine="0"/>
        <w:rPr>
          <w:rFonts w:cs="Courier New"/>
          <w:lang w:val="id-ID"/>
        </w:rPr>
      </w:pPr>
      <w:r>
        <w:rPr>
          <w:rFonts w:cs="Courier New"/>
          <w:lang w:val="id-ID"/>
        </w:rPr>
        <w:t>Awit Paduka kang tansah, nuntun lampah kawula</w:t>
      </w:r>
    </w:p>
    <w:p w14:paraId="32BA6BA5" w14:textId="77777777" w:rsidR="001B0C48" w:rsidRDefault="001B0C48" w:rsidP="001B0C48">
      <w:pPr>
        <w:pStyle w:val="DaftarParagraf"/>
        <w:tabs>
          <w:tab w:val="right" w:pos="6523"/>
        </w:tabs>
        <w:ind w:left="360" w:firstLine="0"/>
        <w:rPr>
          <w:rFonts w:cs="Courier New"/>
          <w:lang w:val="id-ID"/>
        </w:rPr>
      </w:pPr>
    </w:p>
    <w:p w14:paraId="34C063CC" w14:textId="77777777" w:rsidR="001B0C48" w:rsidRPr="00F14A61" w:rsidRDefault="001B0C48" w:rsidP="001B0C48">
      <w:pPr>
        <w:tabs>
          <w:tab w:val="right" w:pos="6523"/>
        </w:tabs>
        <w:ind w:left="360" w:hanging="360"/>
        <w:rPr>
          <w:rFonts w:cs="Courier New"/>
          <w:lang w:val="id-ID"/>
        </w:rPr>
      </w:pPr>
      <w:r>
        <w:rPr>
          <w:rFonts w:cs="Courier New"/>
          <w:lang w:val="id-ID"/>
        </w:rPr>
        <w:t>3)</w:t>
      </w:r>
      <w:r>
        <w:rPr>
          <w:rFonts w:cs="Courier New"/>
          <w:lang w:val="id-ID"/>
        </w:rPr>
        <w:tab/>
      </w:r>
      <w:r w:rsidRPr="00F14A61">
        <w:rPr>
          <w:rFonts w:cs="Courier New"/>
          <w:lang w:val="id-ID"/>
        </w:rPr>
        <w:t>Sokur wit brayat kawula rukun samya sinihan</w:t>
      </w:r>
    </w:p>
    <w:p w14:paraId="53C14E31" w14:textId="77777777" w:rsidR="001B0C48" w:rsidRDefault="001B0C48" w:rsidP="001B0C48">
      <w:pPr>
        <w:pStyle w:val="DaftarParagraf"/>
        <w:tabs>
          <w:tab w:val="right" w:pos="6523"/>
        </w:tabs>
        <w:ind w:left="360" w:firstLine="0"/>
        <w:rPr>
          <w:rFonts w:cs="Courier New"/>
          <w:lang w:val="id-ID"/>
        </w:rPr>
      </w:pPr>
      <w:r>
        <w:rPr>
          <w:rFonts w:cs="Courier New"/>
          <w:lang w:val="id-ID"/>
        </w:rPr>
        <w:t xml:space="preserve">Sokur </w:t>
      </w:r>
      <w:r>
        <w:rPr>
          <w:bCs/>
          <w:lang w:val="id-ID"/>
        </w:rPr>
        <w:t>déné</w:t>
      </w:r>
      <w:r>
        <w:rPr>
          <w:rFonts w:cs="Courier New"/>
          <w:lang w:val="id-ID"/>
        </w:rPr>
        <w:t xml:space="preserve"> pasamuwan nuwuhken katentreman</w:t>
      </w:r>
    </w:p>
    <w:p w14:paraId="39E199C6" w14:textId="77777777" w:rsidR="001B0C48" w:rsidRDefault="001B0C48" w:rsidP="001B0C48">
      <w:pPr>
        <w:pStyle w:val="DaftarParagraf"/>
        <w:tabs>
          <w:tab w:val="right" w:pos="6523"/>
        </w:tabs>
        <w:ind w:left="360" w:firstLine="0"/>
        <w:rPr>
          <w:rFonts w:cs="Courier New"/>
          <w:lang w:val="id-ID"/>
        </w:rPr>
      </w:pPr>
      <w:r>
        <w:rPr>
          <w:rFonts w:cs="Courier New"/>
          <w:lang w:val="id-ID"/>
        </w:rPr>
        <w:t xml:space="preserve">Sokur krana wancinira, bingah utawi sisah </w:t>
      </w:r>
    </w:p>
    <w:p w14:paraId="1ED510F5" w14:textId="77777777" w:rsidR="001B0C48" w:rsidRPr="008D03FD" w:rsidRDefault="001B0C48" w:rsidP="001B0C48">
      <w:pPr>
        <w:pStyle w:val="DaftarParagraf"/>
        <w:tabs>
          <w:tab w:val="right" w:pos="6523"/>
        </w:tabs>
        <w:ind w:left="360" w:firstLine="0"/>
        <w:rPr>
          <w:rFonts w:cs="Courier New"/>
          <w:lang w:val="id-ID"/>
        </w:rPr>
      </w:pPr>
      <w:r>
        <w:rPr>
          <w:rFonts w:cs="Courier New"/>
          <w:lang w:val="id-ID"/>
        </w:rPr>
        <w:t>Sokur dé gesang kawula, nèng pamengkuning Allah</w:t>
      </w:r>
    </w:p>
    <w:p w14:paraId="6EF83A2D" w14:textId="77777777" w:rsidR="001B0C48" w:rsidRPr="00813992" w:rsidRDefault="001B0C48" w:rsidP="001B0C48">
      <w:pPr>
        <w:pStyle w:val="DaftarParagraf"/>
        <w:tabs>
          <w:tab w:val="right" w:pos="6523"/>
        </w:tabs>
        <w:ind w:left="0"/>
        <w:rPr>
          <w:lang w:val="id-ID"/>
        </w:rPr>
      </w:pPr>
    </w:p>
    <w:p w14:paraId="43DCD2DF" w14:textId="77777777" w:rsidR="001B0C48" w:rsidRPr="00813992" w:rsidRDefault="001B0C48" w:rsidP="001B0C48">
      <w:pPr>
        <w:pStyle w:val="DaftarParagraf"/>
        <w:tabs>
          <w:tab w:val="right" w:pos="6523"/>
        </w:tabs>
        <w:ind w:left="0"/>
        <w:rPr>
          <w:i/>
          <w:iCs/>
          <w:lang w:val="id-ID"/>
        </w:rPr>
      </w:pPr>
      <w:r w:rsidRPr="00813992">
        <w:rPr>
          <w:b/>
          <w:bCs/>
          <w:lang w:val="id-ID"/>
        </w:rPr>
        <w:tab/>
      </w:r>
      <w:r>
        <w:rPr>
          <w:b/>
          <w:bCs/>
          <w:lang w:val="id-ID"/>
        </w:rPr>
        <w:t>Pandonga Atur Pisungsung</w:t>
      </w:r>
      <w:r w:rsidRPr="00813992">
        <w:rPr>
          <w:b/>
          <w:bCs/>
          <w:lang w:val="id-ID"/>
        </w:rPr>
        <w:tab/>
      </w:r>
      <w:r w:rsidRPr="00F14A61">
        <w:rPr>
          <w:lang w:val="id-ID"/>
        </w:rPr>
        <w:t>(</w:t>
      </w:r>
      <w:r>
        <w:rPr>
          <w:i/>
          <w:iCs/>
          <w:lang w:val="id-ID"/>
        </w:rPr>
        <w:t>jumeneng</w:t>
      </w:r>
      <w:r w:rsidRPr="00F14A61">
        <w:rPr>
          <w:lang w:val="id-ID"/>
        </w:rPr>
        <w:t>)</w:t>
      </w:r>
    </w:p>
    <w:p w14:paraId="09929F0A" w14:textId="77777777" w:rsidR="001B0C48" w:rsidRPr="00813992" w:rsidRDefault="001B0C48" w:rsidP="001B0C48">
      <w:pPr>
        <w:pStyle w:val="DaftarParagraf"/>
        <w:tabs>
          <w:tab w:val="right" w:pos="6523"/>
        </w:tabs>
        <w:ind w:left="720" w:hanging="720"/>
        <w:rPr>
          <w:lang w:val="id-ID"/>
        </w:rPr>
      </w:pPr>
      <w:r w:rsidRPr="00813992">
        <w:rPr>
          <w:lang w:val="id-ID"/>
        </w:rPr>
        <w:t>M:</w:t>
      </w:r>
      <w:r w:rsidRPr="00813992">
        <w:rPr>
          <w:lang w:val="id-ID"/>
        </w:rPr>
        <w:tab/>
      </w:r>
      <w:r w:rsidRPr="00813992">
        <w:rPr>
          <w:spacing w:val="-2"/>
          <w:lang w:val="id-ID"/>
        </w:rPr>
        <w:t>(</w:t>
      </w:r>
      <w:r>
        <w:rPr>
          <w:spacing w:val="-2"/>
          <w:lang w:val="id-ID"/>
        </w:rPr>
        <w:t>Nuntun pandonga pisungsung</w:t>
      </w:r>
      <w:r w:rsidRPr="00813992">
        <w:rPr>
          <w:spacing w:val="-2"/>
          <w:lang w:val="id-ID"/>
        </w:rPr>
        <w:t xml:space="preserve">, </w:t>
      </w:r>
      <w:r>
        <w:rPr>
          <w:spacing w:val="-2"/>
          <w:lang w:val="id-ID"/>
        </w:rPr>
        <w:t>panutuping pangibadah lan Donga Rama Kawula</w:t>
      </w:r>
      <w:r w:rsidRPr="00813992">
        <w:rPr>
          <w:lang w:val="id-ID"/>
        </w:rPr>
        <w:t>)</w:t>
      </w:r>
    </w:p>
    <w:p w14:paraId="58EBF6EE" w14:textId="77777777" w:rsidR="001B0C48" w:rsidRPr="00813992" w:rsidRDefault="001B0C48" w:rsidP="001B0C48">
      <w:pPr>
        <w:pStyle w:val="DaftarParagraf"/>
        <w:tabs>
          <w:tab w:val="right" w:pos="6523"/>
        </w:tabs>
        <w:ind w:left="0" w:firstLine="0"/>
        <w:rPr>
          <w:lang w:val="id-ID"/>
        </w:rPr>
      </w:pPr>
    </w:p>
    <w:p w14:paraId="6F6D006B" w14:textId="77777777" w:rsidR="001B0C48" w:rsidRDefault="001B0C48" w:rsidP="001B0C48">
      <w:pPr>
        <w:pStyle w:val="DaftarParagraf"/>
        <w:tabs>
          <w:tab w:val="right" w:pos="6523"/>
        </w:tabs>
        <w:ind w:left="0" w:firstLine="0"/>
        <w:rPr>
          <w:bCs/>
          <w:i/>
          <w:lang w:val="id-ID"/>
        </w:rPr>
      </w:pPr>
      <w:r>
        <w:rPr>
          <w:b/>
          <w:bCs/>
          <w:lang w:val="id-ID"/>
        </w:rPr>
        <w:t>Kidung</w:t>
      </w:r>
      <w:r w:rsidRPr="00813992">
        <w:rPr>
          <w:b/>
          <w:bCs/>
          <w:lang w:val="id-ID"/>
        </w:rPr>
        <w:t xml:space="preserve"> Pengutusan</w:t>
      </w:r>
      <w:r w:rsidRPr="00813992">
        <w:rPr>
          <w:b/>
          <w:bCs/>
          <w:lang w:val="id-ID"/>
        </w:rPr>
        <w:tab/>
      </w:r>
      <w:r w:rsidRPr="00F14A61">
        <w:rPr>
          <w:lang w:val="id-ID"/>
        </w:rPr>
        <w:t>(</w:t>
      </w:r>
      <w:r w:rsidRPr="003B00A6">
        <w:rPr>
          <w:i/>
          <w:iCs/>
          <w:lang w:val="id-ID"/>
        </w:rPr>
        <w:t>jumeneng</w:t>
      </w:r>
      <w:r w:rsidRPr="00F14A61">
        <w:rPr>
          <w:bCs/>
          <w:iCs/>
          <w:lang w:val="id-ID"/>
        </w:rPr>
        <w:t>)</w:t>
      </w:r>
    </w:p>
    <w:p w14:paraId="43B601A8" w14:textId="77777777" w:rsidR="001B0C48" w:rsidRPr="00F14A61" w:rsidRDefault="001B0C48" w:rsidP="001B0C48">
      <w:pPr>
        <w:pStyle w:val="DaftarParagraf"/>
        <w:tabs>
          <w:tab w:val="right" w:pos="6523"/>
        </w:tabs>
        <w:ind w:left="720" w:hanging="720"/>
        <w:rPr>
          <w:lang w:val="id-ID"/>
        </w:rPr>
      </w:pPr>
      <w:r w:rsidRPr="00813992">
        <w:rPr>
          <w:lang w:val="id-ID"/>
        </w:rPr>
        <w:t>U:</w:t>
      </w:r>
      <w:r w:rsidRPr="00813992">
        <w:rPr>
          <w:lang w:val="id-ID"/>
        </w:rPr>
        <w:tab/>
      </w:r>
      <w:r>
        <w:rPr>
          <w:lang w:val="id-ID"/>
        </w:rPr>
        <w:t>(</w:t>
      </w:r>
      <w:r w:rsidRPr="008D03FD">
        <w:rPr>
          <w:lang w:val="id-ID"/>
        </w:rPr>
        <w:t xml:space="preserve">Mujèkaken </w:t>
      </w:r>
      <w:r w:rsidRPr="00F14A61">
        <w:rPr>
          <w:b/>
          <w:bCs/>
          <w:lang w:val="id-ID"/>
        </w:rPr>
        <w:t>KPJ 428: 1-3</w:t>
      </w:r>
      <w:r>
        <w:rPr>
          <w:b/>
          <w:bCs/>
          <w:lang w:val="id-ID"/>
        </w:rPr>
        <w:t xml:space="preserve"> Bungaha, Susaha Gusti Kula Puji</w:t>
      </w:r>
      <w:r>
        <w:rPr>
          <w:lang w:val="id-ID"/>
        </w:rPr>
        <w:t>)</w:t>
      </w:r>
    </w:p>
    <w:p w14:paraId="386A5C61" w14:textId="77777777" w:rsidR="001B0C48" w:rsidRPr="00F14A61" w:rsidRDefault="001B0C48" w:rsidP="001B0C48">
      <w:pPr>
        <w:pStyle w:val="DaftarParagraf"/>
        <w:tabs>
          <w:tab w:val="right" w:pos="6523"/>
        </w:tabs>
        <w:ind w:left="0" w:firstLine="0"/>
        <w:jc w:val="center"/>
        <w:rPr>
          <w:lang w:val="id-ID"/>
        </w:rPr>
      </w:pPr>
      <w:r w:rsidRPr="00F14A61">
        <w:rPr>
          <w:lang w:val="id-ID"/>
        </w:rPr>
        <w:t>KPJ 428 BUNGAHA</w:t>
      </w:r>
      <w:r>
        <w:rPr>
          <w:lang w:val="id-ID"/>
        </w:rPr>
        <w:t>,</w:t>
      </w:r>
      <w:r w:rsidRPr="00F14A61">
        <w:rPr>
          <w:lang w:val="id-ID"/>
        </w:rPr>
        <w:t xml:space="preserve"> SUSAHA GUSTI KULA PUJI</w:t>
      </w:r>
    </w:p>
    <w:p w14:paraId="6366C09D" w14:textId="77777777" w:rsidR="001B0C48" w:rsidRPr="00F14A61" w:rsidRDefault="001B0C48" w:rsidP="001B0C48">
      <w:pPr>
        <w:pStyle w:val="DaftarParagraf"/>
        <w:tabs>
          <w:tab w:val="right" w:pos="6523"/>
        </w:tabs>
        <w:ind w:left="567" w:hanging="567"/>
        <w:jc w:val="left"/>
        <w:rPr>
          <w:lang w:val="id-ID"/>
        </w:rPr>
      </w:pPr>
    </w:p>
    <w:p w14:paraId="77F83CE5" w14:textId="77777777" w:rsidR="001B0C48" w:rsidRDefault="001B0C48" w:rsidP="001B0C48">
      <w:pPr>
        <w:tabs>
          <w:tab w:val="right" w:pos="6523"/>
        </w:tabs>
        <w:ind w:left="360" w:hanging="360"/>
        <w:rPr>
          <w:lang w:val="id-ID"/>
        </w:rPr>
      </w:pPr>
      <w:r>
        <w:rPr>
          <w:lang w:val="id-ID"/>
        </w:rPr>
        <w:t>1)</w:t>
      </w:r>
      <w:r>
        <w:rPr>
          <w:lang w:val="id-ID"/>
        </w:rPr>
        <w:tab/>
      </w:r>
      <w:r w:rsidRPr="009E40E2">
        <w:rPr>
          <w:lang w:val="id-ID"/>
        </w:rPr>
        <w:t>Bungaha, sisaha Gusti kula puji,</w:t>
      </w:r>
    </w:p>
    <w:p w14:paraId="094512AF" w14:textId="77777777" w:rsidR="001B0C48" w:rsidRPr="009E40E2" w:rsidRDefault="001B0C48" w:rsidP="001B0C48">
      <w:pPr>
        <w:tabs>
          <w:tab w:val="right" w:pos="6523"/>
        </w:tabs>
        <w:ind w:left="360"/>
        <w:rPr>
          <w:lang w:val="id-ID"/>
        </w:rPr>
      </w:pPr>
      <w:r w:rsidRPr="009E40E2">
        <w:rPr>
          <w:lang w:val="id-ID"/>
        </w:rPr>
        <w:t>kang mranata gesang kula</w:t>
      </w:r>
    </w:p>
    <w:p w14:paraId="39EA6FDC" w14:textId="77777777" w:rsidR="001B0C48" w:rsidRDefault="001B0C48" w:rsidP="001B0C48">
      <w:pPr>
        <w:pStyle w:val="DaftarParagraf"/>
        <w:tabs>
          <w:tab w:val="right" w:pos="6523"/>
        </w:tabs>
        <w:ind w:left="360" w:firstLine="0"/>
        <w:rPr>
          <w:lang w:val="id-ID"/>
        </w:rPr>
      </w:pPr>
      <w:r>
        <w:rPr>
          <w:lang w:val="id-ID"/>
        </w:rPr>
        <w:t>Kula rinimatan klayan katresnan,</w:t>
      </w:r>
    </w:p>
    <w:p w14:paraId="71D20BCF" w14:textId="77777777" w:rsidR="001B0C48" w:rsidRDefault="001B0C48" w:rsidP="001B0C48">
      <w:pPr>
        <w:pStyle w:val="DaftarParagraf"/>
        <w:tabs>
          <w:tab w:val="right" w:pos="6523"/>
        </w:tabs>
        <w:ind w:left="360" w:firstLine="0"/>
        <w:rPr>
          <w:lang w:val="id-ID"/>
        </w:rPr>
      </w:pPr>
      <w:r>
        <w:rPr>
          <w:lang w:val="id-ID"/>
        </w:rPr>
        <w:t>mila kula pasrah pangrèh-Nya</w:t>
      </w:r>
    </w:p>
    <w:p w14:paraId="221BE994" w14:textId="77777777" w:rsidR="001B0C48" w:rsidRDefault="001B0C48" w:rsidP="001B0C48">
      <w:pPr>
        <w:pStyle w:val="DaftarParagraf"/>
        <w:tabs>
          <w:tab w:val="left" w:pos="1080"/>
          <w:tab w:val="right" w:pos="6523"/>
        </w:tabs>
        <w:ind w:left="360" w:firstLine="0"/>
        <w:rPr>
          <w:lang w:val="id-ID"/>
        </w:rPr>
      </w:pPr>
      <w:r w:rsidRPr="009E40E2">
        <w:rPr>
          <w:lang w:val="id-ID"/>
        </w:rPr>
        <w:t>Reff.</w:t>
      </w:r>
      <w:r>
        <w:rPr>
          <w:lang w:val="id-ID"/>
        </w:rPr>
        <w:tab/>
        <w:t>Pasraha, pasraha,</w:t>
      </w:r>
    </w:p>
    <w:p w14:paraId="23DCA377" w14:textId="77777777" w:rsidR="001B0C48" w:rsidRDefault="001B0C48" w:rsidP="001B0C48">
      <w:pPr>
        <w:pStyle w:val="DaftarParagraf"/>
        <w:tabs>
          <w:tab w:val="left" w:pos="1080"/>
          <w:tab w:val="right" w:pos="6523"/>
        </w:tabs>
        <w:ind w:left="1080" w:firstLine="0"/>
        <w:rPr>
          <w:lang w:val="id-ID"/>
        </w:rPr>
      </w:pPr>
      <w:r>
        <w:rPr>
          <w:lang w:val="id-ID"/>
        </w:rPr>
        <w:t>ing sapangrèhé Kang Makwasa</w:t>
      </w:r>
    </w:p>
    <w:p w14:paraId="2A9D0AEA" w14:textId="77777777" w:rsidR="001B0C48" w:rsidRDefault="001B0C48" w:rsidP="001B0C48">
      <w:pPr>
        <w:tabs>
          <w:tab w:val="right" w:pos="6523"/>
        </w:tabs>
        <w:ind w:left="360" w:hanging="360"/>
        <w:rPr>
          <w:lang w:val="id-ID"/>
        </w:rPr>
      </w:pPr>
      <w:r>
        <w:rPr>
          <w:lang w:val="id-ID"/>
        </w:rPr>
        <w:lastRenderedPageBreak/>
        <w:t>2)</w:t>
      </w:r>
      <w:r>
        <w:rPr>
          <w:lang w:val="id-ID"/>
        </w:rPr>
        <w:tab/>
      </w:r>
      <w:proofErr w:type="spellStart"/>
      <w:r w:rsidRPr="009E40E2">
        <w:rPr>
          <w:lang w:val="id-ID"/>
        </w:rPr>
        <w:t>Sapinten</w:t>
      </w:r>
      <w:proofErr w:type="spellEnd"/>
      <w:r w:rsidRPr="009E40E2">
        <w:rPr>
          <w:lang w:val="id-ID"/>
        </w:rPr>
        <w:t xml:space="preserve"> </w:t>
      </w:r>
      <w:proofErr w:type="spellStart"/>
      <w:r w:rsidRPr="009E40E2">
        <w:rPr>
          <w:lang w:val="id-ID"/>
        </w:rPr>
        <w:t>awrating</w:t>
      </w:r>
      <w:proofErr w:type="spellEnd"/>
      <w:r w:rsidRPr="009E40E2">
        <w:rPr>
          <w:lang w:val="id-ID"/>
        </w:rPr>
        <w:t xml:space="preserve"> </w:t>
      </w:r>
      <w:proofErr w:type="spellStart"/>
      <w:r w:rsidRPr="009E40E2">
        <w:rPr>
          <w:lang w:val="id-ID"/>
        </w:rPr>
        <w:t>momotan</w:t>
      </w:r>
      <w:proofErr w:type="spellEnd"/>
      <w:r w:rsidRPr="009E40E2">
        <w:rPr>
          <w:lang w:val="id-ID"/>
        </w:rPr>
        <w:t xml:space="preserve"> kawula,</w:t>
      </w:r>
    </w:p>
    <w:p w14:paraId="65B879E3" w14:textId="77777777" w:rsidR="001B0C48" w:rsidRDefault="001B0C48" w:rsidP="001B0C48">
      <w:pPr>
        <w:tabs>
          <w:tab w:val="right" w:pos="6523"/>
        </w:tabs>
        <w:ind w:left="360"/>
        <w:rPr>
          <w:lang w:val="id-ID"/>
        </w:rPr>
      </w:pPr>
      <w:r w:rsidRPr="009E40E2">
        <w:rPr>
          <w:lang w:val="id-ID"/>
        </w:rPr>
        <w:t>godha rencana myang sisah,</w:t>
      </w:r>
    </w:p>
    <w:p w14:paraId="7128F338" w14:textId="77777777" w:rsidR="001B0C48" w:rsidRPr="009E40E2" w:rsidRDefault="001B0C48" w:rsidP="001B0C48">
      <w:pPr>
        <w:tabs>
          <w:tab w:val="right" w:pos="6523"/>
        </w:tabs>
        <w:ind w:left="360"/>
        <w:rPr>
          <w:lang w:val="id-ID"/>
        </w:rPr>
      </w:pPr>
      <w:r w:rsidRPr="009E40E2">
        <w:rPr>
          <w:lang w:val="id-ID"/>
        </w:rPr>
        <w:t>yèn kawula énggal mulat Sang Putra</w:t>
      </w:r>
    </w:p>
    <w:p w14:paraId="4B07B1EA" w14:textId="77777777" w:rsidR="001B0C48" w:rsidRDefault="001B0C48" w:rsidP="001B0C48">
      <w:pPr>
        <w:pStyle w:val="DaftarParagraf"/>
        <w:tabs>
          <w:tab w:val="right" w:pos="6523"/>
        </w:tabs>
        <w:ind w:left="360" w:firstLine="0"/>
        <w:rPr>
          <w:lang w:val="id-ID"/>
        </w:rPr>
      </w:pPr>
      <w:r>
        <w:rPr>
          <w:lang w:val="id-ID"/>
        </w:rPr>
        <w:t>Manah kula ènthèng lan bingah</w:t>
      </w:r>
    </w:p>
    <w:p w14:paraId="0141408B" w14:textId="77777777" w:rsidR="001B0C48" w:rsidRDefault="001B0C48" w:rsidP="001B0C48">
      <w:pPr>
        <w:pStyle w:val="DaftarParagraf"/>
        <w:tabs>
          <w:tab w:val="left" w:pos="1080"/>
          <w:tab w:val="right" w:pos="6523"/>
        </w:tabs>
        <w:ind w:left="360" w:firstLine="0"/>
        <w:rPr>
          <w:lang w:val="id-ID"/>
        </w:rPr>
      </w:pPr>
      <w:r w:rsidRPr="009E40E2">
        <w:rPr>
          <w:lang w:val="id-ID"/>
        </w:rPr>
        <w:t>Reff.</w:t>
      </w:r>
      <w:r>
        <w:rPr>
          <w:lang w:val="id-ID"/>
        </w:rPr>
        <w:tab/>
        <w:t>......</w:t>
      </w:r>
    </w:p>
    <w:p w14:paraId="3F55C281" w14:textId="77777777" w:rsidR="001B0C48" w:rsidRPr="009E40E2" w:rsidRDefault="001B0C48" w:rsidP="001B0C48">
      <w:pPr>
        <w:pStyle w:val="DaftarParagraf"/>
        <w:tabs>
          <w:tab w:val="left" w:pos="1080"/>
          <w:tab w:val="right" w:pos="6523"/>
        </w:tabs>
        <w:ind w:left="360" w:firstLine="0"/>
        <w:rPr>
          <w:lang w:val="id-ID"/>
        </w:rPr>
      </w:pPr>
    </w:p>
    <w:p w14:paraId="58139692" w14:textId="77777777" w:rsidR="001B0C48" w:rsidRDefault="001B0C48" w:rsidP="001B0C48">
      <w:pPr>
        <w:tabs>
          <w:tab w:val="right" w:pos="6523"/>
        </w:tabs>
        <w:ind w:left="360" w:hanging="360"/>
        <w:rPr>
          <w:lang w:val="id-ID"/>
        </w:rPr>
      </w:pPr>
      <w:r>
        <w:rPr>
          <w:lang w:val="id-ID"/>
        </w:rPr>
        <w:t>3)</w:t>
      </w:r>
      <w:r>
        <w:rPr>
          <w:lang w:val="id-ID"/>
        </w:rPr>
        <w:tab/>
      </w:r>
      <w:r w:rsidRPr="009E40E2">
        <w:rPr>
          <w:lang w:val="id-ID"/>
        </w:rPr>
        <w:t>Sanadyan kawula, kasinungan drajat,</w:t>
      </w:r>
    </w:p>
    <w:p w14:paraId="02843DD4" w14:textId="77777777" w:rsidR="001B0C48" w:rsidRDefault="001B0C48" w:rsidP="001B0C48">
      <w:pPr>
        <w:tabs>
          <w:tab w:val="right" w:pos="6523"/>
        </w:tabs>
        <w:ind w:left="360"/>
        <w:rPr>
          <w:lang w:val="id-ID"/>
        </w:rPr>
      </w:pPr>
      <w:r w:rsidRPr="009E40E2">
        <w:rPr>
          <w:lang w:val="id-ID"/>
        </w:rPr>
        <w:t>kaluhuran miwah pangkat,</w:t>
      </w:r>
    </w:p>
    <w:p w14:paraId="264498E0" w14:textId="77777777" w:rsidR="001B0C48" w:rsidRPr="009E40E2" w:rsidRDefault="001B0C48" w:rsidP="001B0C48">
      <w:pPr>
        <w:tabs>
          <w:tab w:val="right" w:pos="6523"/>
        </w:tabs>
        <w:ind w:left="360"/>
        <w:rPr>
          <w:lang w:val="id-ID"/>
        </w:rPr>
      </w:pPr>
      <w:r w:rsidRPr="009E40E2">
        <w:rPr>
          <w:lang w:val="id-ID"/>
        </w:rPr>
        <w:t>tebih kula saking raos gumunggung</w:t>
      </w:r>
    </w:p>
    <w:p w14:paraId="30A99F52" w14:textId="77777777" w:rsidR="001B0C48" w:rsidRDefault="001B0C48" w:rsidP="001B0C48">
      <w:pPr>
        <w:pStyle w:val="DaftarParagraf"/>
        <w:tabs>
          <w:tab w:val="right" w:pos="6523"/>
        </w:tabs>
        <w:ind w:left="360" w:firstLine="0"/>
        <w:rPr>
          <w:lang w:val="id-ID"/>
        </w:rPr>
      </w:pPr>
      <w:r>
        <w:rPr>
          <w:lang w:val="id-ID"/>
        </w:rPr>
        <w:t>Nging tumungkul mring Kang Maagung</w:t>
      </w:r>
    </w:p>
    <w:p w14:paraId="7651E461" w14:textId="77777777" w:rsidR="001B0C48" w:rsidRPr="0032721B" w:rsidRDefault="001B0C48" w:rsidP="001B0C48">
      <w:pPr>
        <w:pStyle w:val="DaftarParagraf"/>
        <w:tabs>
          <w:tab w:val="left" w:pos="1080"/>
          <w:tab w:val="right" w:pos="6523"/>
        </w:tabs>
        <w:ind w:left="360" w:firstLine="0"/>
        <w:rPr>
          <w:lang w:val="id-ID"/>
        </w:rPr>
      </w:pPr>
      <w:r w:rsidRPr="0032721B">
        <w:rPr>
          <w:lang w:val="id-ID"/>
        </w:rPr>
        <w:t>Refff.</w:t>
      </w:r>
      <w:r>
        <w:rPr>
          <w:lang w:val="id-ID"/>
        </w:rPr>
        <w:tab/>
        <w:t>......</w:t>
      </w:r>
    </w:p>
    <w:p w14:paraId="3EB3440A" w14:textId="77777777" w:rsidR="001B0C48" w:rsidRPr="0032721B" w:rsidRDefault="001B0C48" w:rsidP="001B0C48">
      <w:pPr>
        <w:pStyle w:val="DaftarParagraf"/>
        <w:tabs>
          <w:tab w:val="right" w:pos="6523"/>
        </w:tabs>
        <w:ind w:left="567" w:hanging="567"/>
        <w:rPr>
          <w:lang w:val="id-ID"/>
        </w:rPr>
      </w:pPr>
    </w:p>
    <w:p w14:paraId="7E461590" w14:textId="77777777" w:rsidR="001B0C48" w:rsidRDefault="001B0C48" w:rsidP="001B0C48">
      <w:pPr>
        <w:pStyle w:val="DaftarParagraf"/>
        <w:tabs>
          <w:tab w:val="right" w:pos="6523"/>
        </w:tabs>
        <w:ind w:left="0" w:firstLine="0"/>
        <w:rPr>
          <w:bCs/>
          <w:i/>
          <w:lang w:val="id-ID"/>
        </w:rPr>
      </w:pPr>
      <w:r w:rsidRPr="00813992">
        <w:rPr>
          <w:b/>
          <w:bCs/>
          <w:lang w:val="id-ID"/>
        </w:rPr>
        <w:t>PENGUTUSAN &amp; BERKA</w:t>
      </w:r>
      <w:r>
        <w:rPr>
          <w:b/>
          <w:bCs/>
          <w:lang w:val="id-ID"/>
        </w:rPr>
        <w:t>H</w:t>
      </w:r>
      <w:r w:rsidRPr="00813992">
        <w:rPr>
          <w:b/>
          <w:bCs/>
          <w:lang w:val="id-ID"/>
        </w:rPr>
        <w:tab/>
      </w:r>
      <w:r w:rsidRPr="00813992">
        <w:rPr>
          <w:lang w:val="id-ID"/>
        </w:rPr>
        <w:t>(</w:t>
      </w:r>
      <w:r w:rsidRPr="003B00A6">
        <w:rPr>
          <w:i/>
          <w:iCs/>
          <w:lang w:val="id-ID"/>
        </w:rPr>
        <w:t>jumeneng</w:t>
      </w:r>
      <w:r w:rsidRPr="009E40E2">
        <w:rPr>
          <w:bCs/>
          <w:iCs/>
          <w:lang w:val="id-ID"/>
        </w:rPr>
        <w:t>)</w:t>
      </w:r>
    </w:p>
    <w:p w14:paraId="61B61EA9" w14:textId="77777777" w:rsidR="001B0C48" w:rsidRPr="00813992" w:rsidRDefault="001B0C48" w:rsidP="001B0C48">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t>Tetap</w:t>
      </w:r>
      <w:r>
        <w:rPr>
          <w:lang w:val="id-ID"/>
        </w:rPr>
        <w:t>a</w:t>
      </w:r>
      <w:r w:rsidRPr="00813992">
        <w:rPr>
          <w:lang w:val="id-ID"/>
        </w:rPr>
        <w:t xml:space="preserve"> </w:t>
      </w:r>
      <w:r>
        <w:rPr>
          <w:lang w:val="id-ID"/>
        </w:rPr>
        <w:t xml:space="preserve">gesang ing salebeting sih-nugrahanipun Allah ingkang tansah ngawat-awati panjenengan sadaya </w:t>
      </w:r>
    </w:p>
    <w:p w14:paraId="22C32239" w14:textId="77777777" w:rsidR="001B0C48" w:rsidRPr="00813992" w:rsidRDefault="001B0C48" w:rsidP="001B0C48">
      <w:pPr>
        <w:pStyle w:val="DaftarParagraf"/>
        <w:tabs>
          <w:tab w:val="right" w:pos="6523"/>
        </w:tabs>
        <w:ind w:left="720" w:hanging="720"/>
        <w:rPr>
          <w:lang w:val="id-ID"/>
        </w:rPr>
      </w:pPr>
      <w:r w:rsidRPr="00813992">
        <w:rPr>
          <w:lang w:val="id-ID"/>
        </w:rPr>
        <w:t>U:</w:t>
      </w:r>
      <w:r w:rsidRPr="00813992">
        <w:rPr>
          <w:lang w:val="id-ID"/>
        </w:rPr>
        <w:tab/>
      </w:r>
      <w:r w:rsidRPr="00813992">
        <w:rPr>
          <w:b/>
          <w:bCs/>
          <w:lang w:val="id-ID"/>
        </w:rPr>
        <w:t>Ka</w:t>
      </w:r>
      <w:r>
        <w:rPr>
          <w:b/>
          <w:bCs/>
          <w:lang w:val="id-ID"/>
        </w:rPr>
        <w:t>wula ngeneraken manah kawula dhumateng Allah ingkang tansah ngawat-awati kawula</w:t>
      </w:r>
    </w:p>
    <w:p w14:paraId="33049C9B" w14:textId="77777777" w:rsidR="001B0C48" w:rsidRPr="00813992" w:rsidRDefault="001B0C48" w:rsidP="001B0C48">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r>
      <w:r>
        <w:rPr>
          <w:lang w:val="id-ID"/>
        </w:rPr>
        <w:t xml:space="preserve">Sami dadosa seksi-seksinipun Sang Kristus </w:t>
      </w:r>
    </w:p>
    <w:p w14:paraId="52F8AD1D" w14:textId="77777777" w:rsidR="001B0C48" w:rsidRPr="00813992" w:rsidRDefault="001B0C48" w:rsidP="001B0C48">
      <w:pPr>
        <w:pStyle w:val="DaftarParagraf"/>
        <w:tabs>
          <w:tab w:val="right" w:pos="6523"/>
        </w:tabs>
        <w:ind w:left="720" w:hanging="720"/>
        <w:rPr>
          <w:lang w:val="id-ID"/>
        </w:rPr>
      </w:pPr>
      <w:r w:rsidRPr="00813992">
        <w:rPr>
          <w:lang w:val="id-ID"/>
        </w:rPr>
        <w:t>U:</w:t>
      </w:r>
      <w:r w:rsidRPr="00813992">
        <w:rPr>
          <w:lang w:val="id-ID"/>
        </w:rPr>
        <w:tab/>
      </w:r>
      <w:r w:rsidRPr="00FA2FD4">
        <w:rPr>
          <w:b/>
          <w:bCs/>
          <w:lang w:val="id-ID"/>
        </w:rPr>
        <w:t>Kawula sami samapta dados seksi-seksinipun Sang Kristus</w:t>
      </w:r>
      <w:r>
        <w:rPr>
          <w:lang w:val="id-ID"/>
        </w:rPr>
        <w:t xml:space="preserve"> </w:t>
      </w:r>
      <w:r>
        <w:rPr>
          <w:b/>
          <w:bCs/>
          <w:lang w:val="id-ID"/>
        </w:rPr>
        <w:t xml:space="preserve"> </w:t>
      </w:r>
    </w:p>
    <w:p w14:paraId="29162454" w14:textId="77777777" w:rsidR="001B0C48" w:rsidRPr="00813992" w:rsidRDefault="001B0C48" w:rsidP="001B0C48">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r>
      <w:r>
        <w:rPr>
          <w:lang w:val="id-ID"/>
        </w:rPr>
        <w:t xml:space="preserve">Pinujia </w:t>
      </w:r>
      <w:r w:rsidRPr="00813992">
        <w:rPr>
          <w:lang w:val="id-ID"/>
        </w:rPr>
        <w:t>Allah kita</w:t>
      </w:r>
    </w:p>
    <w:p w14:paraId="517C687B" w14:textId="77777777" w:rsidR="001B0C48" w:rsidRPr="00813992" w:rsidRDefault="001B0C48" w:rsidP="001B0C48">
      <w:pPr>
        <w:pStyle w:val="DaftarParagraf"/>
        <w:tabs>
          <w:tab w:val="right" w:pos="6523"/>
        </w:tabs>
        <w:ind w:left="720" w:hanging="720"/>
        <w:rPr>
          <w:lang w:val="id-ID"/>
        </w:rPr>
      </w:pPr>
      <w:r w:rsidRPr="00813992">
        <w:rPr>
          <w:lang w:val="id-ID"/>
        </w:rPr>
        <w:t>U:</w:t>
      </w:r>
      <w:r w:rsidRPr="00813992">
        <w:rPr>
          <w:lang w:val="id-ID"/>
        </w:rPr>
        <w:tab/>
      </w:r>
      <w:r w:rsidRPr="00FA2FD4">
        <w:rPr>
          <w:b/>
          <w:bCs/>
          <w:lang w:val="id-ID"/>
        </w:rPr>
        <w:t>Samangk</w:t>
      </w:r>
      <w:r>
        <w:rPr>
          <w:b/>
          <w:bCs/>
          <w:lang w:val="id-ID"/>
        </w:rPr>
        <w:t>é</w:t>
      </w:r>
      <w:r w:rsidRPr="00FA2FD4">
        <w:rPr>
          <w:b/>
          <w:bCs/>
          <w:lang w:val="id-ID"/>
        </w:rPr>
        <w:t xml:space="preserve"> lan ing salami-laminipun</w:t>
      </w:r>
    </w:p>
    <w:p w14:paraId="2CC118D7" w14:textId="77777777" w:rsidR="001B0C48" w:rsidRDefault="001B0C48" w:rsidP="001B0C48">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t xml:space="preserve">Allah </w:t>
      </w:r>
      <w:r>
        <w:rPr>
          <w:lang w:val="id-ID"/>
        </w:rPr>
        <w:t>sumbering sih-rahmat badhé tansah nyarengi pajenengan sadaya, ngamping-ampingi lampah gesang panjenengan tuwin mberkahi panjenengan sadaya samangké ngantos ing salami-laminipun.</w:t>
      </w:r>
    </w:p>
    <w:p w14:paraId="06E2C800" w14:textId="77777777" w:rsidR="001B0C48" w:rsidRPr="00813992" w:rsidRDefault="001B0C48" w:rsidP="001B0C48">
      <w:pPr>
        <w:pStyle w:val="DaftarParagraf"/>
        <w:tabs>
          <w:tab w:val="right" w:pos="6523"/>
        </w:tabs>
        <w:ind w:left="720" w:hanging="720"/>
        <w:rPr>
          <w:b/>
          <w:bCs/>
          <w:lang w:val="id-ID"/>
        </w:rPr>
      </w:pPr>
      <w:r w:rsidRPr="00813992">
        <w:rPr>
          <w:lang w:val="id-ID"/>
        </w:rPr>
        <w:t>U:</w:t>
      </w:r>
      <w:r w:rsidRPr="00813992">
        <w:rPr>
          <w:lang w:val="id-ID"/>
        </w:rPr>
        <w:tab/>
      </w:r>
      <w:r w:rsidRPr="009E40E2">
        <w:rPr>
          <w:lang w:val="id-ID"/>
        </w:rPr>
        <w:t>(</w:t>
      </w:r>
      <w:r w:rsidRPr="006921EB">
        <w:rPr>
          <w:lang w:val="id-ID"/>
        </w:rPr>
        <w:t xml:space="preserve">mujèkaken lagu </w:t>
      </w:r>
      <w:r w:rsidRPr="006921EB">
        <w:rPr>
          <w:b/>
          <w:bCs/>
          <w:lang w:val="id-ID"/>
        </w:rPr>
        <w:t>Amin, Hosiana</w:t>
      </w:r>
      <w:r w:rsidRPr="006921EB">
        <w:rPr>
          <w:b/>
          <w:bCs/>
          <w:i/>
          <w:iCs/>
          <w:lang w:val="id-ID"/>
        </w:rPr>
        <w:t xml:space="preserve"> </w:t>
      </w:r>
      <w:r w:rsidRPr="006921EB">
        <w:rPr>
          <w:lang w:val="id-ID"/>
        </w:rPr>
        <w:t xml:space="preserve">manut ungeling </w:t>
      </w:r>
      <w:r w:rsidRPr="006921EB">
        <w:rPr>
          <w:b/>
          <w:bCs/>
          <w:lang w:val="id-ID"/>
        </w:rPr>
        <w:t>KPJ 466</w:t>
      </w:r>
      <w:r w:rsidRPr="006921EB">
        <w:rPr>
          <w:lang w:val="id-ID"/>
        </w:rPr>
        <w:t>)</w:t>
      </w:r>
    </w:p>
    <w:p w14:paraId="451F5DF3" w14:textId="77777777" w:rsidR="001B0C48" w:rsidRPr="00813992" w:rsidRDefault="001B0C48" w:rsidP="001B0C48">
      <w:pPr>
        <w:pStyle w:val="DaftarParagraf"/>
        <w:tabs>
          <w:tab w:val="right" w:pos="6523"/>
        </w:tabs>
        <w:ind w:left="567"/>
        <w:jc w:val="center"/>
        <w:rPr>
          <w:lang w:val="id-ID"/>
        </w:rPr>
      </w:pPr>
    </w:p>
    <w:p w14:paraId="5F6404B9" w14:textId="77777777" w:rsidR="001B0C48" w:rsidRDefault="001B0C48" w:rsidP="001B0C48">
      <w:pPr>
        <w:tabs>
          <w:tab w:val="right" w:pos="6523"/>
        </w:tabs>
        <w:jc w:val="right"/>
        <w:rPr>
          <w:lang w:val="id-ID"/>
        </w:rPr>
      </w:pPr>
      <w:r>
        <w:rPr>
          <w:lang w:val="id-ID"/>
        </w:rPr>
        <w:t>[kh-ytd]</w:t>
      </w:r>
    </w:p>
    <w:p w14:paraId="1B16180F" w14:textId="77777777" w:rsidR="001B0C48" w:rsidRPr="00813992" w:rsidRDefault="001B0C48" w:rsidP="001B0C48">
      <w:pPr>
        <w:tabs>
          <w:tab w:val="right" w:pos="6523"/>
        </w:tabs>
        <w:jc w:val="right"/>
        <w:rPr>
          <w:lang w:val="id-ID"/>
        </w:rPr>
      </w:pPr>
    </w:p>
    <w:p w14:paraId="39A5ABAD" w14:textId="77777777" w:rsidR="001B0C48" w:rsidRPr="00813992" w:rsidRDefault="001B0C48" w:rsidP="001B0C48">
      <w:pPr>
        <w:pStyle w:val="DaftarParagraf"/>
        <w:tabs>
          <w:tab w:val="right" w:pos="6523"/>
        </w:tabs>
        <w:ind w:left="0"/>
        <w:jc w:val="center"/>
        <w:rPr>
          <w:rFonts w:ascii="Wingdings" w:hAnsi="Wingdings"/>
          <w:lang w:val="id-ID"/>
        </w:rPr>
      </w:pPr>
      <w:r w:rsidRPr="00813992">
        <w:rPr>
          <w:rFonts w:ascii="Wingdings" w:hAnsi="Wingdings"/>
          <w:lang w:val="id-ID"/>
        </w:rPr>
        <w:t></w:t>
      </w:r>
    </w:p>
    <w:p w14:paraId="1C9271D2" w14:textId="59C23C28" w:rsidR="00FD6D41" w:rsidRPr="00813992" w:rsidRDefault="00FD6D41" w:rsidP="00D25289">
      <w:pPr>
        <w:pStyle w:val="TeksIsi"/>
        <w:ind w:left="0" w:right="-1"/>
        <w:rPr>
          <w:lang w:val="id-ID"/>
        </w:rPr>
      </w:pPr>
    </w:p>
    <w:p w14:paraId="0A89AB90" w14:textId="77777777" w:rsidR="00D25289" w:rsidRPr="00813992" w:rsidRDefault="00D25289" w:rsidP="00D25289">
      <w:pPr>
        <w:jc w:val="both"/>
        <w:rPr>
          <w:spacing w:val="-4"/>
          <w:lang w:val="id-ID"/>
        </w:rPr>
      </w:pPr>
    </w:p>
    <w:p w14:paraId="5E876A02" w14:textId="77777777" w:rsidR="00D25289" w:rsidRPr="00813992" w:rsidRDefault="00D25289" w:rsidP="00D25289">
      <w:pPr>
        <w:jc w:val="both"/>
        <w:rPr>
          <w:spacing w:val="-4"/>
          <w:lang w:val="id-ID"/>
        </w:rPr>
      </w:pPr>
      <w:r w:rsidRPr="00813992">
        <w:rPr>
          <w:spacing w:val="-4"/>
          <w:lang w:val="id-ID"/>
        </w:rPr>
        <w:br w:type="page"/>
      </w:r>
    </w:p>
    <w:p w14:paraId="03E04F9E" w14:textId="64586A12" w:rsidR="00C312C9" w:rsidRPr="00813992" w:rsidRDefault="0090030E" w:rsidP="00C312C9">
      <w:pPr>
        <w:rPr>
          <w:rFonts w:ascii="Wingdings 2" w:hAnsi="Wingdings 2"/>
          <w:sz w:val="24"/>
          <w:szCs w:val="24"/>
          <w:lang w:val="id-ID"/>
        </w:rPr>
      </w:pPr>
      <w:r w:rsidRPr="00813992">
        <w:rPr>
          <w:noProof/>
          <w:lang w:val="id-ID" w:eastAsia="id-ID"/>
        </w:rPr>
        <w:lastRenderedPageBreak/>
        <mc:AlternateContent>
          <mc:Choice Requires="wps">
            <w:drawing>
              <wp:anchor distT="45720" distB="45720" distL="114300" distR="114300" simplePos="0" relativeHeight="251719168" behindDoc="1" locked="0" layoutInCell="1" allowOverlap="1" wp14:anchorId="5D1B2A03" wp14:editId="25DF8DC5">
                <wp:simplePos x="0" y="0"/>
                <wp:positionH relativeFrom="margin">
                  <wp:posOffset>2470785</wp:posOffset>
                </wp:positionH>
                <wp:positionV relativeFrom="paragraph">
                  <wp:posOffset>279400</wp:posOffset>
                </wp:positionV>
                <wp:extent cx="1473200" cy="1028700"/>
                <wp:effectExtent l="0" t="0" r="0" b="0"/>
                <wp:wrapThrough wrapText="bothSides">
                  <wp:wrapPolygon edited="0">
                    <wp:start x="0" y="0"/>
                    <wp:lineTo x="0" y="21200"/>
                    <wp:lineTo x="21228" y="21200"/>
                    <wp:lineTo x="21228" y="0"/>
                    <wp:lineTo x="0" y="0"/>
                  </wp:wrapPolygon>
                </wp:wrapThrough>
                <wp:docPr id="1919049239"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03EA4" w14:textId="77777777" w:rsidR="008E658F" w:rsidRPr="00B02FEA" w:rsidRDefault="008E658F" w:rsidP="008E658F">
                            <w:pPr>
                              <w:jc w:val="center"/>
                              <w:rPr>
                                <w:rFonts w:ascii="Cooper Black" w:eastAsia="SimSun" w:hAnsi="Cooper Black" w:cs="SimSun"/>
                                <w:color w:val="000000" w:themeColor="text1"/>
                                <w:sz w:val="28"/>
                                <w:szCs w:val="36"/>
                                <w:lang w:val="id-ID"/>
                              </w:rPr>
                            </w:pPr>
                            <w:r w:rsidRPr="00B02FEA">
                              <w:rPr>
                                <w:rFonts w:ascii="Cooper Black" w:eastAsia="SimSun" w:hAnsi="Cooper Black" w:cs="SimSun"/>
                                <w:color w:val="000000" w:themeColor="text1"/>
                                <w:sz w:val="28"/>
                                <w:szCs w:val="36"/>
                                <w:lang w:val="id-ID"/>
                              </w:rPr>
                              <w:t>Nampèni Minangka Mitra</w:t>
                            </w:r>
                          </w:p>
                          <w:p w14:paraId="0020268D" w14:textId="40AFF4C4" w:rsidR="00C312C9" w:rsidRPr="00C76228" w:rsidRDefault="008E658F" w:rsidP="008E658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C7394D6" w14:textId="77777777" w:rsidR="00C312C9" w:rsidRPr="00C76228" w:rsidRDefault="00C312C9" w:rsidP="00C312C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1B2A03" id="_x0000_s1071" type="#_x0000_t202" style="position:absolute;margin-left:194.55pt;margin-top:22pt;width:116pt;height:81pt;z-index:-25159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" stroked="f">
                <v:textbox>
                  <w:txbxContent>
                    <w:p w14:paraId="49403EA4" w14:textId="77777777" w:rsidR="008E658F" w:rsidRPr="00B02FEA" w:rsidRDefault="008E658F" w:rsidP="008E658F">
                      <w:pPr>
                        <w:jc w:val="center"/>
                        <w:rPr>
                          <w:rFonts w:ascii="Cooper Black" w:eastAsia="SimSun" w:hAnsi="Cooper Black" w:cs="SimSun"/>
                          <w:color w:val="000000" w:themeColor="text1"/>
                          <w:sz w:val="28"/>
                          <w:szCs w:val="36"/>
                          <w:lang w:val="id-ID"/>
                        </w:rPr>
                      </w:pPr>
                      <w:r w:rsidRPr="00B02FEA">
                        <w:rPr>
                          <w:rFonts w:ascii="Cooper Black" w:eastAsia="SimSun" w:hAnsi="Cooper Black" w:cs="SimSun"/>
                          <w:color w:val="000000" w:themeColor="text1"/>
                          <w:sz w:val="28"/>
                          <w:szCs w:val="36"/>
                          <w:lang w:val="id-ID"/>
                        </w:rPr>
                        <w:t>Nampèni Minangka Mitra</w:t>
                      </w:r>
                    </w:p>
                    <w:p w14:paraId="0020268D" w14:textId="40AFF4C4" w:rsidR="00C312C9" w:rsidRPr="00C76228" w:rsidRDefault="008E658F" w:rsidP="008E658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C7394D6" w14:textId="77777777" w:rsidR="00C312C9" w:rsidRPr="00C76228" w:rsidRDefault="00C312C9" w:rsidP="00C312C9">
                      <w:pPr>
                        <w:jc w:val="center"/>
                        <w:rPr>
                          <w:rFonts w:ascii="Cooper Black" w:eastAsia="SimSun" w:hAnsi="Cooper Black" w:cs="SimSun"/>
                          <w:sz w:val="36"/>
                          <w:szCs w:val="36"/>
                          <w:lang w:val="id-ID"/>
                        </w:rPr>
                      </w:pPr>
                    </w:p>
                  </w:txbxContent>
                </v:textbox>
                <w10:wrap type="through" anchorx="margin"/>
              </v:shape>
            </w:pict>
          </mc:Fallback>
        </mc:AlternateContent>
      </w:r>
      <w:r w:rsidR="00C312C9" w:rsidRPr="00813992">
        <w:rPr>
          <w:noProof/>
          <w:lang w:val="id-ID" w:eastAsia="id-ID"/>
        </w:rPr>
        <mc:AlternateContent>
          <mc:Choice Requires="wps">
            <w:drawing>
              <wp:anchor distT="0" distB="0" distL="114300" distR="114300" simplePos="0" relativeHeight="251720192" behindDoc="0" locked="0" layoutInCell="1" allowOverlap="1" wp14:anchorId="67E503A5" wp14:editId="5B269BFB">
                <wp:simplePos x="0" y="0"/>
                <wp:positionH relativeFrom="column">
                  <wp:posOffset>9525</wp:posOffset>
                </wp:positionH>
                <wp:positionV relativeFrom="paragraph">
                  <wp:posOffset>114300</wp:posOffset>
                </wp:positionV>
                <wp:extent cx="2286000" cy="1334770"/>
                <wp:effectExtent l="0" t="0" r="0" b="0"/>
                <wp:wrapThrough wrapText="bothSides">
                  <wp:wrapPolygon edited="0">
                    <wp:start x="0" y="0"/>
                    <wp:lineTo x="0" y="21271"/>
                    <wp:lineTo x="21420" y="21271"/>
                    <wp:lineTo x="21420" y="0"/>
                    <wp:lineTo x="0" y="0"/>
                  </wp:wrapPolygon>
                </wp:wrapThrough>
                <wp:docPr id="137673623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334770"/>
                        </a:xfrm>
                        <a:prstGeom prst="rect">
                          <a:avLst/>
                        </a:prstGeom>
                        <a:solidFill>
                          <a:schemeClr val="bg1">
                            <a:lumMod val="85000"/>
                          </a:schemeClr>
                        </a:solidFill>
                        <a:ln w="9525">
                          <a:noFill/>
                          <a:miter lim="800000"/>
                          <a:headEnd/>
                          <a:tailEnd/>
                        </a:ln>
                      </wps:spPr>
                      <wps:txbx>
                        <w:txbxContent>
                          <w:p w14:paraId="30C0265F" w14:textId="77777777" w:rsidR="008E658F" w:rsidRPr="005207D3" w:rsidRDefault="008E658F" w:rsidP="008E658F">
                            <w:pPr>
                              <w:rPr>
                                <w:b/>
                              </w:rPr>
                            </w:pPr>
                            <w:r w:rsidRPr="005207D3">
                              <w:rPr>
                                <w:b/>
                              </w:rPr>
                              <w:t>BAHAN LITURGI</w:t>
                            </w:r>
                          </w:p>
                          <w:p w14:paraId="568CCE2C" w14:textId="77777777" w:rsidR="008E658F" w:rsidRPr="005207D3" w:rsidRDefault="008E658F" w:rsidP="008E658F">
                            <w:pPr>
                              <w:rPr>
                                <w:b/>
                                <w:lang w:val="id-ID"/>
                              </w:rPr>
                            </w:pPr>
                            <w:r w:rsidRPr="005207D3">
                              <w:rPr>
                                <w:b/>
                              </w:rPr>
                              <w:t xml:space="preserve">Minggu </w:t>
                            </w:r>
                            <w:r>
                              <w:rPr>
                                <w:b/>
                              </w:rPr>
                              <w:t>Pra-Paskah</w:t>
                            </w:r>
                            <w:r>
                              <w:rPr>
                                <w:b/>
                                <w:lang w:val="id-ID"/>
                              </w:rPr>
                              <w:t xml:space="preserve"> kaping </w:t>
                            </w:r>
                            <w:r w:rsidRPr="005207D3">
                              <w:rPr>
                                <w:b/>
                                <w:lang w:val="id-ID"/>
                              </w:rPr>
                              <w:t>4</w:t>
                            </w:r>
                          </w:p>
                          <w:p w14:paraId="72CE48A5" w14:textId="77777777" w:rsidR="008E658F" w:rsidRPr="005207D3" w:rsidRDefault="008E658F" w:rsidP="008E658F">
                            <w:pPr>
                              <w:rPr>
                                <w:rFonts w:cs="Calibri"/>
                                <w:bCs/>
                                <w:i/>
                                <w:iCs/>
                                <w:sz w:val="20"/>
                                <w:szCs w:val="20"/>
                                <w:lang w:val="id-ID"/>
                              </w:rPr>
                            </w:pPr>
                            <w:r w:rsidRPr="005207D3">
                              <w:rPr>
                                <w:rFonts w:cs="Calibri"/>
                                <w:bCs/>
                                <w:i/>
                                <w:iCs/>
                                <w:sz w:val="20"/>
                                <w:szCs w:val="20"/>
                              </w:rPr>
                              <w:t xml:space="preserve">Minggu; </w:t>
                            </w:r>
                            <w:r w:rsidRPr="005207D3">
                              <w:rPr>
                                <w:rFonts w:cs="Calibri"/>
                                <w:bCs/>
                                <w:i/>
                                <w:iCs/>
                                <w:sz w:val="20"/>
                                <w:szCs w:val="20"/>
                                <w:lang w:val="id-ID"/>
                              </w:rPr>
                              <w:t>30 Maret</w:t>
                            </w:r>
                            <w:r w:rsidRPr="005207D3">
                              <w:rPr>
                                <w:rFonts w:cs="Calibri"/>
                                <w:bCs/>
                                <w:i/>
                                <w:iCs/>
                                <w:sz w:val="20"/>
                                <w:szCs w:val="20"/>
                              </w:rPr>
                              <w:t xml:space="preserve"> 202</w:t>
                            </w:r>
                            <w:r w:rsidRPr="005207D3">
                              <w:rPr>
                                <w:rFonts w:cs="Calibri"/>
                                <w:bCs/>
                                <w:i/>
                                <w:iCs/>
                                <w:sz w:val="20"/>
                                <w:szCs w:val="20"/>
                                <w:lang w:val="id-ID"/>
                              </w:rPr>
                              <w:t>5</w:t>
                            </w:r>
                          </w:p>
                          <w:p w14:paraId="6EC5D9E6" w14:textId="77777777" w:rsidR="008E658F" w:rsidRDefault="008E658F" w:rsidP="008E658F">
                            <w:pPr>
                              <w:pBdr>
                                <w:top w:val="single" w:sz="4" w:space="1" w:color="7F7F7F"/>
                              </w:pBdr>
                              <w:rPr>
                                <w:rFonts w:cs="Calibri"/>
                                <w:bCs/>
                                <w:sz w:val="20"/>
                                <w:szCs w:val="20"/>
                              </w:rPr>
                            </w:pPr>
                            <w:r>
                              <w:rPr>
                                <w:rFonts w:cs="Calibri"/>
                                <w:bCs/>
                                <w:sz w:val="20"/>
                                <w:szCs w:val="20"/>
                              </w:rPr>
                              <w:t>Katerangan:</w:t>
                            </w:r>
                          </w:p>
                          <w:p w14:paraId="3745456A" w14:textId="77777777" w:rsidR="008E658F" w:rsidRDefault="008E658F" w:rsidP="008E658F">
                            <w:pPr>
                              <w:pBdr>
                                <w:top w:val="single" w:sz="4" w:space="1" w:color="7F7F7F"/>
                              </w:pBdr>
                              <w:ind w:left="720" w:hanging="720"/>
                              <w:rPr>
                                <w:rFonts w:cs="Calibri"/>
                                <w:bCs/>
                                <w:sz w:val="20"/>
                                <w:szCs w:val="20"/>
                              </w:rPr>
                            </w:pPr>
                            <w:r>
                              <w:rPr>
                                <w:rFonts w:cs="Calibri"/>
                                <w:bCs/>
                                <w:sz w:val="20"/>
                                <w:szCs w:val="20"/>
                              </w:rPr>
                              <w:t>PS.:</w:t>
                            </w:r>
                            <w:r>
                              <w:rPr>
                                <w:rFonts w:cs="Calibri"/>
                                <w:bCs/>
                                <w:sz w:val="20"/>
                                <w:szCs w:val="20"/>
                              </w:rPr>
                              <w:tab/>
                              <w:t>Pelados Sabda</w:t>
                            </w:r>
                          </w:p>
                          <w:p w14:paraId="7784CCE5" w14:textId="77777777" w:rsidR="008E658F" w:rsidRDefault="008E658F" w:rsidP="008E658F">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3CB561C8" w14:textId="77777777" w:rsidR="008E658F" w:rsidRDefault="008E658F" w:rsidP="008E658F">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158E8498" w14:textId="15750169" w:rsidR="00C312C9" w:rsidRDefault="008E658F" w:rsidP="008E658F">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Lèktor</w:t>
                            </w:r>
                          </w:p>
                          <w:p w14:paraId="1781743E" w14:textId="77777777" w:rsidR="00C312C9" w:rsidRPr="00C76228" w:rsidRDefault="00C312C9" w:rsidP="00C312C9">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503A5" id="_x0000_s1072" type="#_x0000_t202" style="position:absolute;margin-left:.75pt;margin-top:9pt;width:180pt;height:105.1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" fillcolor="#d8d8d8 [2732]" stroked="f">
                <v:textbox>
                  <w:txbxContent>
                    <w:p w14:paraId="30C0265F" w14:textId="77777777" w:rsidR="008E658F" w:rsidRPr="005207D3" w:rsidRDefault="008E658F" w:rsidP="008E658F">
                      <w:pPr>
                        <w:rPr>
                          <w:b/>
                        </w:rPr>
                      </w:pPr>
                      <w:r w:rsidRPr="005207D3">
                        <w:rPr>
                          <w:b/>
                        </w:rPr>
                        <w:t>BAHAN LITURGI</w:t>
                      </w:r>
                    </w:p>
                    <w:p w14:paraId="568CCE2C" w14:textId="77777777" w:rsidR="008E658F" w:rsidRPr="005207D3" w:rsidRDefault="008E658F" w:rsidP="008E658F">
                      <w:pPr>
                        <w:rPr>
                          <w:b/>
                          <w:lang w:val="id-ID"/>
                        </w:rPr>
                      </w:pPr>
                      <w:r w:rsidRPr="005207D3">
                        <w:rPr>
                          <w:b/>
                        </w:rPr>
                        <w:t xml:space="preserve">Minggu </w:t>
                      </w:r>
                      <w:r>
                        <w:rPr>
                          <w:b/>
                        </w:rPr>
                        <w:t>Pra-Paskah</w:t>
                      </w:r>
                      <w:r>
                        <w:rPr>
                          <w:b/>
                          <w:lang w:val="id-ID"/>
                        </w:rPr>
                        <w:t xml:space="preserve"> kaping </w:t>
                      </w:r>
                      <w:r w:rsidRPr="005207D3">
                        <w:rPr>
                          <w:b/>
                          <w:lang w:val="id-ID"/>
                        </w:rPr>
                        <w:t>4</w:t>
                      </w:r>
                    </w:p>
                    <w:p w14:paraId="72CE48A5" w14:textId="77777777" w:rsidR="008E658F" w:rsidRPr="005207D3" w:rsidRDefault="008E658F" w:rsidP="008E658F">
                      <w:pPr>
                        <w:rPr>
                          <w:rFonts w:cs="Calibri"/>
                          <w:bCs/>
                          <w:i/>
                          <w:iCs/>
                          <w:sz w:val="20"/>
                          <w:szCs w:val="20"/>
                          <w:lang w:val="id-ID"/>
                        </w:rPr>
                      </w:pPr>
                      <w:r w:rsidRPr="005207D3">
                        <w:rPr>
                          <w:rFonts w:cs="Calibri"/>
                          <w:bCs/>
                          <w:i/>
                          <w:iCs/>
                          <w:sz w:val="20"/>
                          <w:szCs w:val="20"/>
                        </w:rPr>
                        <w:t xml:space="preserve">Minggu; </w:t>
                      </w:r>
                      <w:r w:rsidRPr="005207D3">
                        <w:rPr>
                          <w:rFonts w:cs="Calibri"/>
                          <w:bCs/>
                          <w:i/>
                          <w:iCs/>
                          <w:sz w:val="20"/>
                          <w:szCs w:val="20"/>
                          <w:lang w:val="id-ID"/>
                        </w:rPr>
                        <w:t>30 Maret</w:t>
                      </w:r>
                      <w:r w:rsidRPr="005207D3">
                        <w:rPr>
                          <w:rFonts w:cs="Calibri"/>
                          <w:bCs/>
                          <w:i/>
                          <w:iCs/>
                          <w:sz w:val="20"/>
                          <w:szCs w:val="20"/>
                        </w:rPr>
                        <w:t xml:space="preserve"> 202</w:t>
                      </w:r>
                      <w:r w:rsidRPr="005207D3">
                        <w:rPr>
                          <w:rFonts w:cs="Calibri"/>
                          <w:bCs/>
                          <w:i/>
                          <w:iCs/>
                          <w:sz w:val="20"/>
                          <w:szCs w:val="20"/>
                          <w:lang w:val="id-ID"/>
                        </w:rPr>
                        <w:t>5</w:t>
                      </w:r>
                    </w:p>
                    <w:p w14:paraId="6EC5D9E6" w14:textId="77777777" w:rsidR="008E658F" w:rsidRDefault="008E658F" w:rsidP="008E658F">
                      <w:pPr>
                        <w:pBdr>
                          <w:top w:val="single" w:sz="4" w:space="1" w:color="7F7F7F"/>
                        </w:pBdr>
                        <w:rPr>
                          <w:rFonts w:cs="Calibri"/>
                          <w:bCs/>
                          <w:sz w:val="20"/>
                          <w:szCs w:val="20"/>
                        </w:rPr>
                      </w:pPr>
                      <w:r>
                        <w:rPr>
                          <w:rFonts w:cs="Calibri"/>
                          <w:bCs/>
                          <w:sz w:val="20"/>
                          <w:szCs w:val="20"/>
                        </w:rPr>
                        <w:t>Katerangan:</w:t>
                      </w:r>
                    </w:p>
                    <w:p w14:paraId="3745456A" w14:textId="77777777" w:rsidR="008E658F" w:rsidRDefault="008E658F" w:rsidP="008E658F">
                      <w:pPr>
                        <w:pBdr>
                          <w:top w:val="single" w:sz="4" w:space="1" w:color="7F7F7F"/>
                        </w:pBdr>
                        <w:ind w:left="720" w:hanging="720"/>
                        <w:rPr>
                          <w:rFonts w:cs="Calibri"/>
                          <w:bCs/>
                          <w:sz w:val="20"/>
                          <w:szCs w:val="20"/>
                        </w:rPr>
                      </w:pPr>
                      <w:r>
                        <w:rPr>
                          <w:rFonts w:cs="Calibri"/>
                          <w:bCs/>
                          <w:sz w:val="20"/>
                          <w:szCs w:val="20"/>
                        </w:rPr>
                        <w:t>PS.:</w:t>
                      </w:r>
                      <w:r>
                        <w:rPr>
                          <w:rFonts w:cs="Calibri"/>
                          <w:bCs/>
                          <w:sz w:val="20"/>
                          <w:szCs w:val="20"/>
                        </w:rPr>
                        <w:tab/>
                        <w:t>Pelados Sabda</w:t>
                      </w:r>
                    </w:p>
                    <w:p w14:paraId="7784CCE5" w14:textId="77777777" w:rsidR="008E658F" w:rsidRDefault="008E658F" w:rsidP="008E658F">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3CB561C8" w14:textId="77777777" w:rsidR="008E658F" w:rsidRDefault="008E658F" w:rsidP="008E658F">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158E8498" w14:textId="15750169" w:rsidR="00C312C9" w:rsidRDefault="008E658F" w:rsidP="008E658F">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Lèktor</w:t>
                      </w:r>
                    </w:p>
                    <w:p w14:paraId="1781743E" w14:textId="77777777" w:rsidR="00C312C9" w:rsidRPr="00C76228" w:rsidRDefault="00C312C9" w:rsidP="00C312C9">
                      <w:pPr>
                        <w:ind w:left="1260" w:hanging="1260"/>
                        <w:rPr>
                          <w:rFonts w:cs="Calibri"/>
                          <w:bCs/>
                          <w:sz w:val="20"/>
                          <w:szCs w:val="20"/>
                        </w:rPr>
                      </w:pPr>
                    </w:p>
                  </w:txbxContent>
                </v:textbox>
                <w10:wrap type="through"/>
              </v:shape>
            </w:pict>
          </mc:Fallback>
        </mc:AlternateContent>
      </w:r>
    </w:p>
    <w:p w14:paraId="4F5B0423" w14:textId="3478F276" w:rsidR="00C312C9" w:rsidRPr="00813992" w:rsidRDefault="00C312C9" w:rsidP="00C312C9">
      <w:pPr>
        <w:rPr>
          <w:sz w:val="28"/>
          <w:szCs w:val="28"/>
          <w:lang w:val="id-ID"/>
        </w:rPr>
      </w:pPr>
    </w:p>
    <w:p w14:paraId="71BAA534" w14:textId="1EFA6A3E" w:rsidR="00C312C9" w:rsidRPr="008E658F" w:rsidRDefault="00D21072" w:rsidP="008E658F">
      <w:pPr>
        <w:rPr>
          <w:lang w:val="id-ID"/>
        </w:rPr>
      </w:pPr>
      <w:r w:rsidRPr="00813992">
        <w:rPr>
          <w:noProof/>
          <w:lang w:val="id-ID" w:eastAsia="id-ID"/>
        </w:rPr>
        <mc:AlternateContent>
          <mc:Choice Requires="wps">
            <w:drawing>
              <wp:anchor distT="0" distB="0" distL="114300" distR="114300" simplePos="0" relativeHeight="251911680" behindDoc="1" locked="0" layoutInCell="1" allowOverlap="1" wp14:anchorId="0429761E" wp14:editId="324EBD39">
                <wp:simplePos x="0" y="0"/>
                <wp:positionH relativeFrom="column">
                  <wp:posOffset>0</wp:posOffset>
                </wp:positionH>
                <wp:positionV relativeFrom="paragraph">
                  <wp:posOffset>82228</wp:posOffset>
                </wp:positionV>
                <wp:extent cx="3983355" cy="1645920"/>
                <wp:effectExtent l="0" t="0" r="17145" b="11430"/>
                <wp:wrapNone/>
                <wp:docPr id="701167477"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645920"/>
                        </a:xfrm>
                        <a:prstGeom prst="rect">
                          <a:avLst/>
                        </a:prstGeom>
                        <a:solidFill>
                          <a:srgbClr val="FFFFFF"/>
                        </a:solidFill>
                        <a:ln w="9525">
                          <a:solidFill>
                            <a:srgbClr val="000000"/>
                          </a:solidFill>
                          <a:miter lim="800000"/>
                          <a:headEnd/>
                          <a:tailEnd/>
                        </a:ln>
                      </wps:spPr>
                      <wps:txbx>
                        <w:txbxContent>
                          <w:p w14:paraId="57FC73DD" w14:textId="77777777" w:rsidR="008E658F" w:rsidRDefault="008E658F" w:rsidP="008E658F">
                            <w:pPr>
                              <w:jc w:val="center"/>
                              <w:rPr>
                                <w:b/>
                                <w:bCs/>
                                <w:lang w:val="id-ID"/>
                              </w:rPr>
                            </w:pPr>
                            <w:r w:rsidRPr="007017F6">
                              <w:rPr>
                                <w:b/>
                                <w:bCs/>
                                <w:lang w:val="id-ID"/>
                              </w:rPr>
                              <w:t>P</w:t>
                            </w:r>
                            <w:r>
                              <w:rPr>
                                <w:b/>
                                <w:bCs/>
                                <w:lang w:val="id-ID"/>
                              </w:rPr>
                              <w:t>ACAWISAN</w:t>
                            </w:r>
                          </w:p>
                          <w:p w14:paraId="0AF5C0DA" w14:textId="74148AB7" w:rsidR="008E658F" w:rsidRPr="007017F6" w:rsidRDefault="008E658F" w:rsidP="008E658F">
                            <w:pPr>
                              <w:jc w:val="center"/>
                              <w:rPr>
                                <w:b/>
                                <w:bCs/>
                                <w:lang w:val="id-ID"/>
                              </w:rPr>
                            </w:pPr>
                            <w:r w:rsidRPr="007017F6">
                              <w:rPr>
                                <w:b/>
                                <w:bCs/>
                                <w:lang w:val="id-ID"/>
                              </w:rPr>
                              <w:t>(</w:t>
                            </w:r>
                            <w:r>
                              <w:rPr>
                                <w:b/>
                                <w:bCs/>
                                <w:lang w:val="id-ID"/>
                              </w:rPr>
                              <w:t>kajumbuhaken kaliyan padat</w:t>
                            </w:r>
                            <w:r w:rsidR="001C1F39">
                              <w:rPr>
                                <w:b/>
                                <w:bCs/>
                                <w:lang w:val="id-ID"/>
                              </w:rPr>
                              <w:t>anipun</w:t>
                            </w:r>
                            <w:r>
                              <w:rPr>
                                <w:b/>
                                <w:bCs/>
                                <w:lang w:val="id-ID"/>
                              </w:rPr>
                              <w:t xml:space="preserve"> pasamuan piyambak-piyambak</w:t>
                            </w:r>
                            <w:r w:rsidRPr="007017F6">
                              <w:rPr>
                                <w:b/>
                                <w:bCs/>
                                <w:lang w:val="id-ID"/>
                              </w:rPr>
                              <w:t>)</w:t>
                            </w:r>
                          </w:p>
                          <w:p w14:paraId="10F41D53" w14:textId="77777777" w:rsidR="008E658F" w:rsidRPr="007017F6" w:rsidRDefault="008E658F" w:rsidP="008E658F">
                            <w:pPr>
                              <w:pStyle w:val="DaftarParagraf"/>
                              <w:widowControl/>
                              <w:numPr>
                                <w:ilvl w:val="0"/>
                                <w:numId w:val="23"/>
                              </w:numPr>
                              <w:autoSpaceDE/>
                              <w:autoSpaceDN/>
                              <w:ind w:left="284" w:hanging="284"/>
                              <w:contextualSpacing/>
                              <w:rPr>
                                <w:lang w:val="id-ID"/>
                              </w:rPr>
                            </w:pPr>
                            <w:r w:rsidRPr="007017F6">
                              <w:rPr>
                                <w:lang w:val="id-ID"/>
                              </w:rPr>
                              <w:t xml:space="preserve">Organis/pianis </w:t>
                            </w:r>
                            <w:r>
                              <w:rPr>
                                <w:lang w:val="id-ID"/>
                              </w:rPr>
                              <w:t xml:space="preserve">ngungelaken kidung pepujèn ingkang nyawisaken warga pasamuwan lumebet ing salebeting pangibadah ingkang badhé kaleksanan  </w:t>
                            </w:r>
                          </w:p>
                          <w:p w14:paraId="0015C07D" w14:textId="77777777" w:rsidR="008E658F" w:rsidRPr="007017F6" w:rsidRDefault="008E658F" w:rsidP="008E658F">
                            <w:pPr>
                              <w:pStyle w:val="DaftarParagraf"/>
                              <w:widowControl/>
                              <w:numPr>
                                <w:ilvl w:val="0"/>
                                <w:numId w:val="23"/>
                              </w:numPr>
                              <w:autoSpaceDE/>
                              <w:autoSpaceDN/>
                              <w:ind w:left="284" w:hanging="284"/>
                              <w:contextualSpacing/>
                              <w:rPr>
                                <w:lang w:val="id-ID"/>
                              </w:rPr>
                            </w:pPr>
                            <w:r>
                              <w:rPr>
                                <w:lang w:val="id-ID"/>
                              </w:rPr>
                              <w:t xml:space="preserve">Pasamuwan lumebet ing wekdal ening, cecawis dhiri lumebet ing pangibadah </w:t>
                            </w:r>
                          </w:p>
                          <w:p w14:paraId="5D862BE3" w14:textId="77777777" w:rsidR="008E658F" w:rsidRDefault="008E658F" w:rsidP="008E658F">
                            <w:pPr>
                              <w:pStyle w:val="DaftarParagraf"/>
                              <w:widowControl/>
                              <w:numPr>
                                <w:ilvl w:val="0"/>
                                <w:numId w:val="23"/>
                              </w:numPr>
                              <w:autoSpaceDE/>
                              <w:autoSpaceDN/>
                              <w:ind w:left="284" w:hanging="284"/>
                              <w:contextualSpacing/>
                            </w:pPr>
                            <w:r w:rsidRPr="00546D8D">
                              <w:rPr>
                                <w:lang w:val="id-ID"/>
                              </w:rPr>
                              <w:t>Pamaosing pawartos pasamuwan</w:t>
                            </w:r>
                            <w:r>
                              <w:rPr>
                                <w:lang w:val="id-ID"/>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9761E" id="_x0000_s1073" type="#_x0000_t202" style="position:absolute;margin-left:0;margin-top:6.45pt;width:313.65pt;height:129.6pt;z-index:-2514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">
                <v:textbox>
                  <w:txbxContent>
                    <w:p w14:paraId="57FC73DD" w14:textId="77777777" w:rsidR="008E658F" w:rsidRDefault="008E658F" w:rsidP="008E658F">
                      <w:pPr>
                        <w:jc w:val="center"/>
                        <w:rPr>
                          <w:b/>
                          <w:bCs/>
                          <w:lang w:val="id-ID"/>
                        </w:rPr>
                      </w:pPr>
                      <w:r w:rsidRPr="007017F6">
                        <w:rPr>
                          <w:b/>
                          <w:bCs/>
                          <w:lang w:val="id-ID"/>
                        </w:rPr>
                        <w:t>P</w:t>
                      </w:r>
                      <w:r>
                        <w:rPr>
                          <w:b/>
                          <w:bCs/>
                          <w:lang w:val="id-ID"/>
                        </w:rPr>
                        <w:t>ACAWISAN</w:t>
                      </w:r>
                    </w:p>
                    <w:p w14:paraId="0AF5C0DA" w14:textId="74148AB7" w:rsidR="008E658F" w:rsidRPr="007017F6" w:rsidRDefault="008E658F" w:rsidP="008E658F">
                      <w:pPr>
                        <w:jc w:val="center"/>
                        <w:rPr>
                          <w:b/>
                          <w:bCs/>
                          <w:lang w:val="id-ID"/>
                        </w:rPr>
                      </w:pPr>
                      <w:r w:rsidRPr="007017F6">
                        <w:rPr>
                          <w:b/>
                          <w:bCs/>
                          <w:lang w:val="id-ID"/>
                        </w:rPr>
                        <w:t>(</w:t>
                      </w:r>
                      <w:r>
                        <w:rPr>
                          <w:b/>
                          <w:bCs/>
                          <w:lang w:val="id-ID"/>
                        </w:rPr>
                        <w:t>kajumbuhaken kaliyan padat</w:t>
                      </w:r>
                      <w:r w:rsidR="001C1F39">
                        <w:rPr>
                          <w:b/>
                          <w:bCs/>
                          <w:lang w:val="id-ID"/>
                        </w:rPr>
                        <w:t>anipun</w:t>
                      </w:r>
                      <w:r>
                        <w:rPr>
                          <w:b/>
                          <w:bCs/>
                          <w:lang w:val="id-ID"/>
                        </w:rPr>
                        <w:t xml:space="preserve"> pasamuan piyambak-piyambak</w:t>
                      </w:r>
                      <w:r w:rsidRPr="007017F6">
                        <w:rPr>
                          <w:b/>
                          <w:bCs/>
                          <w:lang w:val="id-ID"/>
                        </w:rPr>
                        <w:t>)</w:t>
                      </w:r>
                    </w:p>
                    <w:p w14:paraId="10F41D53" w14:textId="77777777" w:rsidR="008E658F" w:rsidRPr="007017F6" w:rsidRDefault="008E658F" w:rsidP="008E658F">
                      <w:pPr>
                        <w:pStyle w:val="DaftarParagraf"/>
                        <w:widowControl/>
                        <w:numPr>
                          <w:ilvl w:val="0"/>
                          <w:numId w:val="23"/>
                        </w:numPr>
                        <w:autoSpaceDE/>
                        <w:autoSpaceDN/>
                        <w:ind w:left="284" w:hanging="284"/>
                        <w:contextualSpacing/>
                        <w:rPr>
                          <w:lang w:val="id-ID"/>
                        </w:rPr>
                      </w:pPr>
                      <w:r w:rsidRPr="007017F6">
                        <w:rPr>
                          <w:lang w:val="id-ID"/>
                        </w:rPr>
                        <w:t xml:space="preserve">Organis/pianis </w:t>
                      </w:r>
                      <w:r>
                        <w:rPr>
                          <w:lang w:val="id-ID"/>
                        </w:rPr>
                        <w:t xml:space="preserve">ngungelaken kidung pepujèn ingkang nyawisaken warga pasamuwan lumebet ing salebeting pangibadah ingkang badhé kaleksanan  </w:t>
                      </w:r>
                    </w:p>
                    <w:p w14:paraId="0015C07D" w14:textId="77777777" w:rsidR="008E658F" w:rsidRPr="007017F6" w:rsidRDefault="008E658F" w:rsidP="008E658F">
                      <w:pPr>
                        <w:pStyle w:val="DaftarParagraf"/>
                        <w:widowControl/>
                        <w:numPr>
                          <w:ilvl w:val="0"/>
                          <w:numId w:val="23"/>
                        </w:numPr>
                        <w:autoSpaceDE/>
                        <w:autoSpaceDN/>
                        <w:ind w:left="284" w:hanging="284"/>
                        <w:contextualSpacing/>
                        <w:rPr>
                          <w:lang w:val="id-ID"/>
                        </w:rPr>
                      </w:pPr>
                      <w:r>
                        <w:rPr>
                          <w:lang w:val="id-ID"/>
                        </w:rPr>
                        <w:t xml:space="preserve">Pasamuwan lumebet ing wekdal ening, cecawis dhiri lumebet ing pangibadah </w:t>
                      </w:r>
                    </w:p>
                    <w:p w14:paraId="5D862BE3" w14:textId="77777777" w:rsidR="008E658F" w:rsidRDefault="008E658F" w:rsidP="008E658F">
                      <w:pPr>
                        <w:pStyle w:val="DaftarParagraf"/>
                        <w:widowControl/>
                        <w:numPr>
                          <w:ilvl w:val="0"/>
                          <w:numId w:val="23"/>
                        </w:numPr>
                        <w:autoSpaceDE/>
                        <w:autoSpaceDN/>
                        <w:ind w:left="284" w:hanging="284"/>
                        <w:contextualSpacing/>
                      </w:pPr>
                      <w:r w:rsidRPr="00546D8D">
                        <w:rPr>
                          <w:lang w:val="id-ID"/>
                        </w:rPr>
                        <w:t>Pamaosing pawartos pasamuwan</w:t>
                      </w:r>
                      <w:r>
                        <w:rPr>
                          <w:lang w:val="id-ID"/>
                        </w:rPr>
                        <w:t xml:space="preserve"> </w:t>
                      </w:r>
                    </w:p>
                  </w:txbxContent>
                </v:textbox>
              </v:shape>
            </w:pict>
          </mc:Fallback>
        </mc:AlternateContent>
      </w:r>
    </w:p>
    <w:p w14:paraId="13D5F520" w14:textId="77777777" w:rsidR="00C312C9" w:rsidRPr="008E658F" w:rsidRDefault="00C312C9" w:rsidP="008E658F">
      <w:pPr>
        <w:pStyle w:val="DaftarParagraf"/>
        <w:tabs>
          <w:tab w:val="right" w:pos="6210"/>
        </w:tabs>
        <w:ind w:left="0" w:firstLine="0"/>
        <w:jc w:val="left"/>
        <w:rPr>
          <w:lang w:val="id-ID"/>
        </w:rPr>
      </w:pPr>
    </w:p>
    <w:p w14:paraId="5E354AD4" w14:textId="77777777" w:rsidR="00C312C9" w:rsidRPr="008E658F" w:rsidRDefault="00C312C9" w:rsidP="008E658F">
      <w:pPr>
        <w:pStyle w:val="DaftarParagraf"/>
        <w:tabs>
          <w:tab w:val="right" w:pos="6210"/>
        </w:tabs>
        <w:ind w:left="0" w:firstLine="0"/>
        <w:jc w:val="left"/>
        <w:rPr>
          <w:lang w:val="id-ID"/>
        </w:rPr>
      </w:pPr>
    </w:p>
    <w:p w14:paraId="23D0CF5F" w14:textId="77777777" w:rsidR="00C312C9" w:rsidRDefault="00C312C9" w:rsidP="008E658F">
      <w:pPr>
        <w:pStyle w:val="DaftarParagraf"/>
        <w:tabs>
          <w:tab w:val="right" w:pos="6210"/>
        </w:tabs>
        <w:ind w:left="0" w:firstLine="0"/>
        <w:jc w:val="left"/>
        <w:rPr>
          <w:lang w:val="id-ID"/>
        </w:rPr>
      </w:pPr>
    </w:p>
    <w:p w14:paraId="539FB115" w14:textId="77777777" w:rsidR="008E658F" w:rsidRDefault="008E658F" w:rsidP="008E658F">
      <w:pPr>
        <w:pStyle w:val="DaftarParagraf"/>
        <w:tabs>
          <w:tab w:val="right" w:pos="6210"/>
        </w:tabs>
        <w:ind w:left="0" w:firstLine="0"/>
        <w:jc w:val="left"/>
        <w:rPr>
          <w:lang w:val="id-ID"/>
        </w:rPr>
      </w:pPr>
    </w:p>
    <w:p w14:paraId="6DFC9C12" w14:textId="77777777" w:rsidR="008E658F" w:rsidRPr="008E658F" w:rsidRDefault="008E658F" w:rsidP="008E658F">
      <w:pPr>
        <w:pStyle w:val="DaftarParagraf"/>
        <w:tabs>
          <w:tab w:val="right" w:pos="6210"/>
        </w:tabs>
        <w:ind w:left="0" w:firstLine="0"/>
        <w:jc w:val="left"/>
        <w:rPr>
          <w:lang w:val="id-ID"/>
        </w:rPr>
      </w:pPr>
    </w:p>
    <w:p w14:paraId="31797930" w14:textId="77777777" w:rsidR="00C312C9" w:rsidRPr="008E658F" w:rsidRDefault="00C312C9" w:rsidP="008E658F">
      <w:pPr>
        <w:pStyle w:val="DaftarParagraf"/>
        <w:tabs>
          <w:tab w:val="right" w:pos="6210"/>
        </w:tabs>
        <w:ind w:left="0" w:firstLine="0"/>
        <w:jc w:val="left"/>
        <w:rPr>
          <w:lang w:val="id-ID"/>
        </w:rPr>
      </w:pPr>
    </w:p>
    <w:p w14:paraId="37B0E13C" w14:textId="77777777" w:rsidR="00C312C9" w:rsidRPr="008E658F" w:rsidRDefault="00C312C9" w:rsidP="008E658F">
      <w:pPr>
        <w:pStyle w:val="DaftarParagraf"/>
        <w:tabs>
          <w:tab w:val="right" w:pos="6210"/>
        </w:tabs>
        <w:ind w:left="0" w:firstLine="0"/>
        <w:jc w:val="left"/>
        <w:rPr>
          <w:lang w:val="id-ID"/>
        </w:rPr>
      </w:pPr>
    </w:p>
    <w:p w14:paraId="5DA03289" w14:textId="77777777" w:rsidR="00C312C9" w:rsidRPr="008E658F" w:rsidRDefault="00C312C9" w:rsidP="008E658F">
      <w:pPr>
        <w:pStyle w:val="DaftarParagraf"/>
        <w:tabs>
          <w:tab w:val="right" w:pos="6210"/>
        </w:tabs>
        <w:ind w:left="0" w:firstLine="0"/>
        <w:jc w:val="left"/>
        <w:rPr>
          <w:lang w:val="id-ID"/>
        </w:rPr>
      </w:pPr>
    </w:p>
    <w:p w14:paraId="00479241" w14:textId="77777777" w:rsidR="00C312C9" w:rsidRPr="008E658F" w:rsidRDefault="00C312C9" w:rsidP="008E658F">
      <w:pPr>
        <w:pStyle w:val="DaftarParagraf"/>
        <w:tabs>
          <w:tab w:val="right" w:pos="6210"/>
        </w:tabs>
        <w:ind w:left="0" w:firstLine="0"/>
        <w:jc w:val="left"/>
        <w:rPr>
          <w:lang w:val="id-ID"/>
        </w:rPr>
      </w:pPr>
    </w:p>
    <w:p w14:paraId="149FC22B" w14:textId="77777777" w:rsidR="00C312C9" w:rsidRDefault="00C312C9" w:rsidP="008E658F">
      <w:pPr>
        <w:pStyle w:val="DaftarParagraf"/>
        <w:tabs>
          <w:tab w:val="right" w:pos="6210"/>
        </w:tabs>
        <w:ind w:left="0" w:firstLine="0"/>
        <w:jc w:val="left"/>
        <w:rPr>
          <w:color w:val="0070C0"/>
          <w:lang w:val="id-ID"/>
        </w:rPr>
      </w:pPr>
    </w:p>
    <w:p w14:paraId="113C25D5" w14:textId="77777777" w:rsidR="00D21072" w:rsidRDefault="00D21072" w:rsidP="008E658F">
      <w:pPr>
        <w:pStyle w:val="DaftarParagraf"/>
        <w:tabs>
          <w:tab w:val="right" w:pos="6210"/>
        </w:tabs>
        <w:ind w:left="0" w:firstLine="0"/>
        <w:jc w:val="left"/>
        <w:rPr>
          <w:color w:val="0070C0"/>
          <w:lang w:val="id-ID"/>
        </w:rPr>
      </w:pPr>
    </w:p>
    <w:p w14:paraId="60F9C224" w14:textId="77777777" w:rsidR="00D25289" w:rsidRDefault="00D25289" w:rsidP="00D25289">
      <w:pPr>
        <w:pStyle w:val="DaftarParagraf"/>
        <w:tabs>
          <w:tab w:val="right" w:pos="6523"/>
        </w:tabs>
        <w:ind w:left="0" w:firstLine="0"/>
        <w:jc w:val="left"/>
        <w:rPr>
          <w:i/>
          <w:iCs/>
          <w:lang w:val="id-ID"/>
        </w:rPr>
      </w:pPr>
      <w:r>
        <w:rPr>
          <w:b/>
          <w:bCs/>
          <w:lang w:val="id-ID"/>
        </w:rPr>
        <w:t>TIMBALAN PANGIBADAH</w:t>
      </w:r>
      <w:r w:rsidRPr="00813992">
        <w:rPr>
          <w:b/>
          <w:bCs/>
          <w:lang w:val="id-ID"/>
        </w:rPr>
        <w:tab/>
      </w:r>
      <w:r w:rsidRPr="009A15D6">
        <w:rPr>
          <w:lang w:val="id-ID"/>
        </w:rPr>
        <w:t>(</w:t>
      </w:r>
      <w:r>
        <w:rPr>
          <w:i/>
          <w:iCs/>
          <w:lang w:val="id-ID"/>
        </w:rPr>
        <w:t>jumeneng</w:t>
      </w:r>
      <w:r w:rsidRPr="009A15D6">
        <w:rPr>
          <w:lang w:val="id-ID"/>
        </w:rPr>
        <w:t>)</w:t>
      </w:r>
    </w:p>
    <w:p w14:paraId="6899C667" w14:textId="77777777" w:rsidR="00D25289" w:rsidRDefault="00D25289" w:rsidP="00D25289">
      <w:pPr>
        <w:pStyle w:val="DaftarParagraf"/>
        <w:tabs>
          <w:tab w:val="right" w:pos="6523"/>
        </w:tabs>
        <w:ind w:left="720" w:hanging="720"/>
        <w:rPr>
          <w:lang w:val="id-ID"/>
        </w:rPr>
      </w:pPr>
      <w:r w:rsidRPr="00813992">
        <w:rPr>
          <w:lang w:val="id-ID"/>
        </w:rPr>
        <w:t>M1:</w:t>
      </w:r>
      <w:r w:rsidRPr="00813992">
        <w:rPr>
          <w:lang w:val="id-ID"/>
        </w:rPr>
        <w:tab/>
      </w:r>
      <w:r>
        <w:rPr>
          <w:lang w:val="id-ID"/>
        </w:rPr>
        <w:t xml:space="preserve">Pasamuwan ingkang dipuntresnani déning Gusti, dinten punika kita badhé sami mratélakaken raos sokur kita dhumateng Gusti karana katresnanipun Allah ingkang tansah lumintu ing gesang kita sami, lumantar pangibadah  </w:t>
      </w:r>
      <w:r w:rsidRPr="00813992">
        <w:rPr>
          <w:lang w:val="id-ID"/>
        </w:rPr>
        <w:t xml:space="preserve">Minggu </w:t>
      </w:r>
      <w:r>
        <w:rPr>
          <w:lang w:val="id-ID"/>
        </w:rPr>
        <w:t>Pra-Paskah</w:t>
      </w:r>
      <w:r w:rsidRPr="00813992">
        <w:rPr>
          <w:lang w:val="id-ID"/>
        </w:rPr>
        <w:t xml:space="preserve"> </w:t>
      </w:r>
      <w:r>
        <w:rPr>
          <w:lang w:val="id-ID"/>
        </w:rPr>
        <w:t>ingkang kaping 4</w:t>
      </w:r>
      <w:r w:rsidRPr="00813992">
        <w:rPr>
          <w:lang w:val="id-ID"/>
        </w:rPr>
        <w:t xml:space="preserve">. </w:t>
      </w:r>
      <w:r>
        <w:rPr>
          <w:lang w:val="id-ID"/>
        </w:rPr>
        <w:t xml:space="preserve">Sumangga kita sami lumebet ing pangibadah punika sarana ngaosi kanthi tumemen lan ugi sarana antebing manah adhedhasar kapitadosn bilih Gusti Allah punika Maha luhur, Gusti ingkang tansah kita puji lan sembah, ugi Gusti ingkang tansah ngluntakaken sih-palimirmanipun dhumateng kita sadaya.  Sumangga kita aturaken pamuji sokur kita dhumateng Gusti sarana memuji asmanipun kados ingkang pinanggih ing Kidung </w:t>
      </w:r>
      <w:r w:rsidRPr="00813992">
        <w:rPr>
          <w:lang w:val="id-ID"/>
        </w:rPr>
        <w:t xml:space="preserve"> </w:t>
      </w:r>
      <w:r>
        <w:rPr>
          <w:lang w:val="id-ID"/>
        </w:rPr>
        <w:t>Pasamuwan Jawi 20: 1-3</w:t>
      </w:r>
    </w:p>
    <w:p w14:paraId="6E5D49C3" w14:textId="77777777" w:rsidR="00D25289" w:rsidRPr="009A15D6" w:rsidRDefault="00D25289" w:rsidP="00D25289">
      <w:pPr>
        <w:tabs>
          <w:tab w:val="right" w:pos="6523"/>
        </w:tabs>
        <w:ind w:left="720" w:hanging="720"/>
        <w:rPr>
          <w:lang w:val="id-ID"/>
        </w:rPr>
      </w:pPr>
      <w:r w:rsidRPr="00813992">
        <w:rPr>
          <w:lang w:val="id-ID"/>
        </w:rPr>
        <w:t xml:space="preserve">U: </w:t>
      </w:r>
      <w:r w:rsidRPr="00813992">
        <w:rPr>
          <w:lang w:val="id-ID"/>
        </w:rPr>
        <w:tab/>
      </w:r>
      <w:r>
        <w:rPr>
          <w:lang w:val="id-ID"/>
        </w:rPr>
        <w:t>(</w:t>
      </w:r>
      <w:r w:rsidRPr="009A15D6">
        <w:rPr>
          <w:lang w:val="id-ID"/>
        </w:rPr>
        <w:t>Mujèkaken</w:t>
      </w:r>
      <w:r w:rsidRPr="0037574F">
        <w:rPr>
          <w:b/>
          <w:bCs/>
          <w:lang w:val="id-ID"/>
        </w:rPr>
        <w:t xml:space="preserve"> KPJ 20:1-3</w:t>
      </w:r>
      <w:r>
        <w:rPr>
          <w:b/>
          <w:bCs/>
          <w:lang w:val="id-ID"/>
        </w:rPr>
        <w:t xml:space="preserve"> Pangéran Mamulya</w:t>
      </w:r>
      <w:r>
        <w:rPr>
          <w:lang w:val="id-ID"/>
        </w:rPr>
        <w:t>)</w:t>
      </w:r>
    </w:p>
    <w:p w14:paraId="4162B951" w14:textId="77777777" w:rsidR="00D21072" w:rsidRDefault="00D21072" w:rsidP="00D25289">
      <w:pPr>
        <w:tabs>
          <w:tab w:val="right" w:pos="6523"/>
        </w:tabs>
        <w:jc w:val="center"/>
        <w:rPr>
          <w:lang w:val="id-ID"/>
        </w:rPr>
      </w:pPr>
    </w:p>
    <w:p w14:paraId="0BE3B0B5" w14:textId="11BE0216" w:rsidR="00D25289" w:rsidRPr="009A15D6" w:rsidRDefault="00D25289" w:rsidP="00D25289">
      <w:pPr>
        <w:tabs>
          <w:tab w:val="right" w:pos="6523"/>
        </w:tabs>
        <w:jc w:val="center"/>
        <w:rPr>
          <w:lang w:val="id-ID"/>
        </w:rPr>
      </w:pPr>
      <w:r w:rsidRPr="009A15D6">
        <w:rPr>
          <w:lang w:val="id-ID"/>
        </w:rPr>
        <w:lastRenderedPageBreak/>
        <w:t>KPJ 20. PANGÉRAN MAMULYA</w:t>
      </w:r>
    </w:p>
    <w:p w14:paraId="38FED4C3" w14:textId="77777777" w:rsidR="00D25289" w:rsidRPr="003D03FA" w:rsidRDefault="00D25289" w:rsidP="00D25289">
      <w:pPr>
        <w:tabs>
          <w:tab w:val="right" w:pos="6523"/>
        </w:tabs>
        <w:jc w:val="center"/>
        <w:rPr>
          <w:b/>
          <w:bCs/>
          <w:sz w:val="20"/>
          <w:szCs w:val="20"/>
          <w:lang w:val="id-ID"/>
        </w:rPr>
      </w:pPr>
    </w:p>
    <w:p w14:paraId="233521D8" w14:textId="77777777" w:rsidR="00D25289" w:rsidRPr="009A15D6" w:rsidRDefault="00D25289" w:rsidP="00D25289">
      <w:pPr>
        <w:tabs>
          <w:tab w:val="right" w:pos="6523"/>
        </w:tabs>
        <w:ind w:left="360" w:hanging="360"/>
        <w:rPr>
          <w:lang w:val="id-ID"/>
        </w:rPr>
      </w:pPr>
      <w:r>
        <w:rPr>
          <w:lang w:val="id-ID"/>
        </w:rPr>
        <w:t>1)</w:t>
      </w:r>
      <w:r>
        <w:rPr>
          <w:lang w:val="id-ID"/>
        </w:rPr>
        <w:tab/>
      </w:r>
      <w:r w:rsidRPr="009A15D6">
        <w:rPr>
          <w:lang w:val="id-ID"/>
        </w:rPr>
        <w:t>Pangéran Mamulya, yogya kula puja</w:t>
      </w:r>
    </w:p>
    <w:p w14:paraId="48602F9D" w14:textId="77777777" w:rsidR="00D25289" w:rsidRDefault="00D25289" w:rsidP="00D25289">
      <w:pPr>
        <w:pStyle w:val="DaftarParagraf"/>
        <w:tabs>
          <w:tab w:val="right" w:pos="6523"/>
        </w:tabs>
        <w:ind w:left="360" w:firstLine="0"/>
        <w:rPr>
          <w:lang w:val="id-ID"/>
        </w:rPr>
      </w:pPr>
      <w:r>
        <w:rPr>
          <w:lang w:val="id-ID"/>
        </w:rPr>
        <w:t>Déné agung kadarman-Nya, kang sumrambah mring kula</w:t>
      </w:r>
    </w:p>
    <w:p w14:paraId="2D0F7334" w14:textId="77777777" w:rsidR="00D25289" w:rsidRDefault="00D25289" w:rsidP="00D25289">
      <w:pPr>
        <w:pStyle w:val="DaftarParagraf"/>
        <w:tabs>
          <w:tab w:val="right" w:pos="6523"/>
        </w:tabs>
        <w:ind w:left="360" w:firstLine="0"/>
        <w:rPr>
          <w:lang w:val="id-ID"/>
        </w:rPr>
      </w:pPr>
      <w:r>
        <w:rPr>
          <w:lang w:val="id-ID"/>
        </w:rPr>
        <w:t>Datan wonten wicalannya tan kendhat lumintunya</w:t>
      </w:r>
    </w:p>
    <w:p w14:paraId="44C34B36" w14:textId="77777777" w:rsidR="00D25289" w:rsidRDefault="00D25289" w:rsidP="00D25289">
      <w:pPr>
        <w:pStyle w:val="DaftarParagraf"/>
        <w:tabs>
          <w:tab w:val="right" w:pos="6523"/>
        </w:tabs>
        <w:ind w:left="360" w:firstLine="0"/>
        <w:rPr>
          <w:lang w:val="id-ID"/>
        </w:rPr>
      </w:pPr>
      <w:r>
        <w:rPr>
          <w:lang w:val="id-ID"/>
        </w:rPr>
        <w:t>Pangéran, Mamulya, yogya pinuja</w:t>
      </w:r>
    </w:p>
    <w:p w14:paraId="13292EBC" w14:textId="77777777" w:rsidR="00D25289" w:rsidRDefault="00D25289" w:rsidP="00D25289">
      <w:pPr>
        <w:pStyle w:val="DaftarParagraf"/>
        <w:tabs>
          <w:tab w:val="right" w:pos="6523"/>
        </w:tabs>
        <w:ind w:left="360" w:firstLine="0"/>
        <w:rPr>
          <w:lang w:val="id-ID"/>
        </w:rPr>
      </w:pPr>
      <w:r>
        <w:rPr>
          <w:lang w:val="id-ID"/>
        </w:rPr>
        <w:t>Pangéran Mamulya, yogya pinuja</w:t>
      </w:r>
    </w:p>
    <w:p w14:paraId="2DF2AD27" w14:textId="77777777" w:rsidR="00D25289" w:rsidRPr="003D03FA" w:rsidRDefault="00D25289" w:rsidP="00D25289">
      <w:pPr>
        <w:pStyle w:val="DaftarParagraf"/>
        <w:tabs>
          <w:tab w:val="right" w:pos="6523"/>
        </w:tabs>
        <w:ind w:left="360" w:firstLine="0"/>
        <w:rPr>
          <w:sz w:val="20"/>
          <w:szCs w:val="20"/>
          <w:lang w:val="id-ID"/>
        </w:rPr>
      </w:pPr>
    </w:p>
    <w:p w14:paraId="51E97640" w14:textId="77777777" w:rsidR="00D25289" w:rsidRPr="009A15D6" w:rsidRDefault="00D25289" w:rsidP="00D25289">
      <w:pPr>
        <w:tabs>
          <w:tab w:val="right" w:pos="6523"/>
        </w:tabs>
        <w:ind w:left="360" w:hanging="360"/>
        <w:rPr>
          <w:lang w:val="id-ID"/>
        </w:rPr>
      </w:pPr>
      <w:r>
        <w:rPr>
          <w:lang w:val="id-ID"/>
        </w:rPr>
        <w:t>2)</w:t>
      </w:r>
      <w:r>
        <w:rPr>
          <w:lang w:val="id-ID"/>
        </w:rPr>
        <w:tab/>
      </w:r>
      <w:r w:rsidRPr="009A15D6">
        <w:rPr>
          <w:lang w:val="id-ID"/>
        </w:rPr>
        <w:t>Pangéran Mamulya, yogya kula puja</w:t>
      </w:r>
    </w:p>
    <w:p w14:paraId="046A613A" w14:textId="77777777" w:rsidR="00D25289" w:rsidRDefault="00D25289" w:rsidP="00D25289">
      <w:pPr>
        <w:pStyle w:val="DaftarParagraf"/>
        <w:tabs>
          <w:tab w:val="right" w:pos="6523"/>
        </w:tabs>
        <w:ind w:left="360" w:firstLine="0"/>
        <w:rPr>
          <w:lang w:val="id-ID"/>
        </w:rPr>
      </w:pPr>
      <w:r>
        <w:rPr>
          <w:lang w:val="id-ID"/>
        </w:rPr>
        <w:t>Déné karsa maringaken Putranipun pribadya</w:t>
      </w:r>
    </w:p>
    <w:p w14:paraId="002097BC" w14:textId="77777777" w:rsidR="00D25289" w:rsidRDefault="00D25289" w:rsidP="00D25289">
      <w:pPr>
        <w:pStyle w:val="DaftarParagraf"/>
        <w:tabs>
          <w:tab w:val="right" w:pos="6523"/>
        </w:tabs>
        <w:ind w:left="360" w:firstLine="0"/>
        <w:rPr>
          <w:lang w:val="id-ID"/>
        </w:rPr>
      </w:pPr>
      <w:r>
        <w:rPr>
          <w:lang w:val="id-ID"/>
        </w:rPr>
        <w:t>Dinadosken Juruslamet miwah Pamarta kula</w:t>
      </w:r>
    </w:p>
    <w:p w14:paraId="7D69BA78" w14:textId="77777777" w:rsidR="00D25289" w:rsidRDefault="00D25289" w:rsidP="00D25289">
      <w:pPr>
        <w:pStyle w:val="DaftarParagraf"/>
        <w:tabs>
          <w:tab w:val="right" w:pos="6523"/>
        </w:tabs>
        <w:ind w:left="360" w:firstLine="0"/>
        <w:rPr>
          <w:lang w:val="id-ID"/>
        </w:rPr>
      </w:pPr>
      <w:r>
        <w:rPr>
          <w:lang w:val="id-ID"/>
        </w:rPr>
        <w:t>Pangéran Mamulya, yogya pinuja</w:t>
      </w:r>
    </w:p>
    <w:p w14:paraId="5C23901E" w14:textId="77777777" w:rsidR="00D25289" w:rsidRDefault="00D25289" w:rsidP="00D25289">
      <w:pPr>
        <w:pStyle w:val="DaftarParagraf"/>
        <w:tabs>
          <w:tab w:val="right" w:pos="6523"/>
        </w:tabs>
        <w:ind w:left="360" w:firstLine="0"/>
        <w:rPr>
          <w:lang w:val="id-ID"/>
        </w:rPr>
      </w:pPr>
      <w:r>
        <w:rPr>
          <w:lang w:val="id-ID"/>
        </w:rPr>
        <w:t>Pangéran Mamulya, yogya pinuja</w:t>
      </w:r>
    </w:p>
    <w:p w14:paraId="5B5CC728" w14:textId="77777777" w:rsidR="00D25289" w:rsidRPr="003D03FA" w:rsidRDefault="00D25289" w:rsidP="00D25289">
      <w:pPr>
        <w:pStyle w:val="DaftarParagraf"/>
        <w:tabs>
          <w:tab w:val="right" w:pos="6523"/>
        </w:tabs>
        <w:ind w:left="360" w:firstLine="0"/>
        <w:rPr>
          <w:sz w:val="20"/>
          <w:szCs w:val="20"/>
          <w:lang w:val="id-ID"/>
        </w:rPr>
      </w:pPr>
    </w:p>
    <w:p w14:paraId="115137D4" w14:textId="77777777" w:rsidR="00D25289" w:rsidRPr="009A15D6" w:rsidRDefault="00D25289" w:rsidP="00D25289">
      <w:pPr>
        <w:tabs>
          <w:tab w:val="right" w:pos="6523"/>
        </w:tabs>
        <w:ind w:left="360" w:hanging="360"/>
        <w:rPr>
          <w:lang w:val="id-ID"/>
        </w:rPr>
      </w:pPr>
      <w:r>
        <w:rPr>
          <w:lang w:val="id-ID"/>
        </w:rPr>
        <w:t>3)</w:t>
      </w:r>
      <w:r>
        <w:rPr>
          <w:lang w:val="id-ID"/>
        </w:rPr>
        <w:tab/>
      </w:r>
      <w:r w:rsidRPr="009A15D6">
        <w:rPr>
          <w:lang w:val="id-ID"/>
        </w:rPr>
        <w:t>Pangéran Mamulya, yogya kula puja</w:t>
      </w:r>
    </w:p>
    <w:p w14:paraId="73D781E0" w14:textId="77777777" w:rsidR="00D25289" w:rsidRDefault="00D25289" w:rsidP="00D25289">
      <w:pPr>
        <w:pStyle w:val="DaftarParagraf"/>
        <w:tabs>
          <w:tab w:val="right" w:pos="6523"/>
        </w:tabs>
        <w:ind w:left="360" w:firstLine="0"/>
        <w:rPr>
          <w:lang w:val="id-ID"/>
        </w:rPr>
      </w:pPr>
      <w:r>
        <w:rPr>
          <w:lang w:val="id-ID"/>
        </w:rPr>
        <w:t>Dé tan karsa malesaken sagung klepatan kula</w:t>
      </w:r>
    </w:p>
    <w:p w14:paraId="2D9E619E" w14:textId="77777777" w:rsidR="00D25289" w:rsidRDefault="00D25289" w:rsidP="00D25289">
      <w:pPr>
        <w:pStyle w:val="DaftarParagraf"/>
        <w:tabs>
          <w:tab w:val="right" w:pos="6523"/>
        </w:tabs>
        <w:ind w:left="360" w:firstLine="0"/>
        <w:rPr>
          <w:lang w:val="id-ID"/>
        </w:rPr>
      </w:pPr>
      <w:r>
        <w:rPr>
          <w:lang w:val="id-ID"/>
        </w:rPr>
        <w:t>Malah dipun sucèkaken sarta ingangkat putra</w:t>
      </w:r>
    </w:p>
    <w:p w14:paraId="3013ABF6" w14:textId="77777777" w:rsidR="00D25289" w:rsidRDefault="00D25289" w:rsidP="00D25289">
      <w:pPr>
        <w:pStyle w:val="DaftarParagraf"/>
        <w:tabs>
          <w:tab w:val="right" w:pos="6523"/>
        </w:tabs>
        <w:ind w:left="360" w:firstLine="0"/>
        <w:rPr>
          <w:lang w:val="id-ID"/>
        </w:rPr>
      </w:pPr>
      <w:r>
        <w:rPr>
          <w:lang w:val="id-ID"/>
        </w:rPr>
        <w:t>Pengéran Mamulya, yogya pinuja</w:t>
      </w:r>
    </w:p>
    <w:p w14:paraId="7DB8D3BB" w14:textId="77777777" w:rsidR="00D25289" w:rsidRPr="009B3975" w:rsidRDefault="00D25289" w:rsidP="00D25289">
      <w:pPr>
        <w:pStyle w:val="DaftarParagraf"/>
        <w:tabs>
          <w:tab w:val="right" w:pos="6523"/>
        </w:tabs>
        <w:ind w:left="360" w:firstLine="0"/>
        <w:rPr>
          <w:lang w:val="id-ID"/>
        </w:rPr>
      </w:pPr>
      <w:r>
        <w:rPr>
          <w:lang w:val="id-ID"/>
        </w:rPr>
        <w:t>Pangéran Mamulya, yogya pinuja</w:t>
      </w:r>
    </w:p>
    <w:p w14:paraId="369FA532" w14:textId="77777777" w:rsidR="00D25289" w:rsidRPr="003D03FA" w:rsidRDefault="00D25289" w:rsidP="00D25289">
      <w:pPr>
        <w:tabs>
          <w:tab w:val="right" w:pos="6523"/>
        </w:tabs>
        <w:ind w:right="-425"/>
        <w:rPr>
          <w:color w:val="FF0000"/>
          <w:sz w:val="20"/>
          <w:szCs w:val="20"/>
          <w:lang w:val="id-ID"/>
        </w:rPr>
      </w:pPr>
    </w:p>
    <w:p w14:paraId="2591372C" w14:textId="77777777" w:rsidR="00D25289" w:rsidRPr="00B02FEA" w:rsidRDefault="00D25289" w:rsidP="00D25289">
      <w:pPr>
        <w:pStyle w:val="DaftarParagraf"/>
        <w:tabs>
          <w:tab w:val="right" w:pos="6523"/>
        </w:tabs>
        <w:ind w:left="0" w:firstLine="0"/>
        <w:rPr>
          <w:lang w:val="id-ID"/>
        </w:rPr>
      </w:pPr>
      <w:r w:rsidRPr="00813992">
        <w:rPr>
          <w:b/>
          <w:bCs/>
          <w:lang w:val="id-ID"/>
        </w:rPr>
        <w:t>VOTUM</w:t>
      </w:r>
      <w:r>
        <w:rPr>
          <w:lang w:val="id-ID"/>
        </w:rPr>
        <w:tab/>
        <w:t>(</w:t>
      </w:r>
      <w:r>
        <w:rPr>
          <w:i/>
          <w:iCs/>
          <w:lang w:val="id-ID"/>
        </w:rPr>
        <w:t>jumeneng</w:t>
      </w:r>
      <w:r>
        <w:rPr>
          <w:lang w:val="id-ID"/>
        </w:rPr>
        <w:t>)</w:t>
      </w:r>
    </w:p>
    <w:p w14:paraId="4EFE5BD0" w14:textId="77777777" w:rsidR="00D25289" w:rsidRPr="00813992" w:rsidRDefault="00D25289" w:rsidP="00D25289">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r>
      <w:r>
        <w:rPr>
          <w:lang w:val="id-ID"/>
        </w:rPr>
        <w:t>Kita lumebet ing pangibadah Minggu Pra-Paskah</w:t>
      </w:r>
      <w:r w:rsidRPr="00813992">
        <w:rPr>
          <w:lang w:val="id-ID"/>
        </w:rPr>
        <w:t xml:space="preserve"> </w:t>
      </w:r>
      <w:r>
        <w:rPr>
          <w:lang w:val="id-ID"/>
        </w:rPr>
        <w:t>ingkang kaping 4 punika kanthi pangaken:</w:t>
      </w:r>
      <w:r w:rsidRPr="00813992">
        <w:rPr>
          <w:lang w:val="id-ID"/>
        </w:rPr>
        <w:t xml:space="preserve"> </w:t>
      </w:r>
      <w:r>
        <w:rPr>
          <w:lang w:val="id-ID"/>
        </w:rPr>
        <w:t xml:space="preserve">Pitulung kita ingkang sejati punika namung Gusti Allah ingkang sampun nitahaken langit kaliyan bumi, dalah sadaya isinipun, saha ingkang tansah setya tuhu ngrimati sagung prajanjining kawilujengan ingkang sampun wineca.  </w:t>
      </w:r>
    </w:p>
    <w:p w14:paraId="0F1529AF" w14:textId="77777777" w:rsidR="00D25289" w:rsidRPr="00813992" w:rsidRDefault="00D25289" w:rsidP="00D25289">
      <w:pPr>
        <w:pStyle w:val="DaftarParagraf"/>
        <w:tabs>
          <w:tab w:val="right" w:pos="6523"/>
        </w:tabs>
        <w:ind w:left="720" w:hanging="720"/>
        <w:rPr>
          <w:lang w:val="id-ID"/>
        </w:rPr>
      </w:pPr>
      <w:r w:rsidRPr="00813992">
        <w:rPr>
          <w:lang w:val="id-ID"/>
        </w:rPr>
        <w:t>U:</w:t>
      </w:r>
      <w:r w:rsidRPr="00813992">
        <w:rPr>
          <w:lang w:val="id-ID"/>
        </w:rPr>
        <w:tab/>
      </w:r>
      <w:r w:rsidRPr="00B02FEA">
        <w:rPr>
          <w:sz w:val="20"/>
          <w:szCs w:val="20"/>
          <w:lang w:val="id-ID"/>
        </w:rPr>
        <w:t xml:space="preserve">(mujèkaken </w:t>
      </w:r>
      <w:r w:rsidRPr="00813992">
        <w:rPr>
          <w:b/>
          <w:bCs/>
          <w:sz w:val="20"/>
          <w:szCs w:val="20"/>
          <w:lang w:val="id-ID"/>
        </w:rPr>
        <w:t>Amin, Amin, Amin</w:t>
      </w:r>
      <w:r w:rsidRPr="00B02FEA">
        <w:rPr>
          <w:sz w:val="20"/>
          <w:szCs w:val="20"/>
          <w:lang w:val="id-ID"/>
        </w:rPr>
        <w:t>)</w:t>
      </w:r>
    </w:p>
    <w:p w14:paraId="39ECE05D" w14:textId="77777777" w:rsidR="00D25289" w:rsidRPr="003D03FA" w:rsidRDefault="00D25289" w:rsidP="00D25289">
      <w:pPr>
        <w:pStyle w:val="DaftarParagraf"/>
        <w:tabs>
          <w:tab w:val="right" w:pos="6523"/>
        </w:tabs>
        <w:ind w:left="0"/>
        <w:rPr>
          <w:b/>
          <w:bCs/>
          <w:sz w:val="20"/>
          <w:szCs w:val="20"/>
          <w:lang w:val="id-ID"/>
        </w:rPr>
      </w:pPr>
    </w:p>
    <w:p w14:paraId="4F6815B1" w14:textId="77777777" w:rsidR="00D25289" w:rsidRPr="00B02FEA" w:rsidRDefault="00D25289" w:rsidP="00D25289">
      <w:pPr>
        <w:pStyle w:val="DaftarParagraf"/>
        <w:tabs>
          <w:tab w:val="right" w:pos="6523"/>
        </w:tabs>
        <w:ind w:left="0" w:firstLine="0"/>
        <w:rPr>
          <w:lang w:val="id-ID"/>
        </w:rPr>
      </w:pPr>
      <w:r w:rsidRPr="00813992">
        <w:rPr>
          <w:b/>
          <w:bCs/>
          <w:lang w:val="id-ID"/>
        </w:rPr>
        <w:t>SALAM</w:t>
      </w:r>
      <w:r>
        <w:rPr>
          <w:lang w:val="id-ID"/>
        </w:rPr>
        <w:tab/>
        <w:t>(</w:t>
      </w:r>
      <w:r>
        <w:rPr>
          <w:i/>
          <w:iCs/>
          <w:lang w:val="id-ID"/>
        </w:rPr>
        <w:t>jumeneng</w:t>
      </w:r>
      <w:r>
        <w:rPr>
          <w:lang w:val="id-ID"/>
        </w:rPr>
        <w:t>)</w:t>
      </w:r>
    </w:p>
    <w:p w14:paraId="67151332" w14:textId="77777777" w:rsidR="00D25289" w:rsidRPr="00813992" w:rsidRDefault="00D25289" w:rsidP="00D25289">
      <w:pPr>
        <w:pStyle w:val="DaftarParagraf"/>
        <w:tabs>
          <w:tab w:val="right" w:pos="6523"/>
        </w:tabs>
        <w:ind w:left="567" w:hanging="567"/>
        <w:rPr>
          <w:lang w:val="id-ID"/>
        </w:rPr>
      </w:pPr>
      <w:r w:rsidRPr="00813992">
        <w:rPr>
          <w:lang w:val="id-ID"/>
        </w:rPr>
        <w:t>P</w:t>
      </w:r>
      <w:r>
        <w:rPr>
          <w:lang w:val="id-ID"/>
        </w:rPr>
        <w:t>S</w:t>
      </w:r>
      <w:r w:rsidRPr="00813992">
        <w:rPr>
          <w:lang w:val="id-ID"/>
        </w:rPr>
        <w:t>:</w:t>
      </w:r>
      <w:r w:rsidRPr="00813992">
        <w:rPr>
          <w:lang w:val="id-ID"/>
        </w:rPr>
        <w:tab/>
      </w:r>
      <w:r>
        <w:rPr>
          <w:lang w:val="id-ID"/>
        </w:rPr>
        <w:t xml:space="preserve">Sih-rahmat lan tentrem rahayu saking Allah Rama kita tuwin saking Gusti kita Yésus Kristus mugi nunggila ing panjenengann sadaya.  </w:t>
      </w:r>
    </w:p>
    <w:p w14:paraId="2E8E5495" w14:textId="77777777" w:rsidR="00D25289" w:rsidRPr="005513BE" w:rsidRDefault="00D25289" w:rsidP="00D25289">
      <w:pPr>
        <w:pStyle w:val="DaftarParagraf"/>
        <w:tabs>
          <w:tab w:val="right" w:pos="6523"/>
        </w:tabs>
        <w:ind w:left="567" w:hanging="567"/>
        <w:rPr>
          <w:b/>
          <w:bCs/>
          <w:lang w:val="id-ID"/>
        </w:rPr>
      </w:pPr>
      <w:r w:rsidRPr="00813992">
        <w:rPr>
          <w:lang w:val="id-ID"/>
        </w:rPr>
        <w:t>U:</w:t>
      </w:r>
      <w:r w:rsidRPr="00813992">
        <w:rPr>
          <w:lang w:val="id-ID"/>
        </w:rPr>
        <w:tab/>
      </w:r>
      <w:r w:rsidRPr="005513BE">
        <w:rPr>
          <w:b/>
          <w:bCs/>
          <w:lang w:val="id-ID"/>
        </w:rPr>
        <w:t>Mugi nunggila ing panjenengan ugi</w:t>
      </w:r>
    </w:p>
    <w:p w14:paraId="254FB5CB" w14:textId="77777777" w:rsidR="00D25289" w:rsidRPr="003D03FA" w:rsidRDefault="00D25289" w:rsidP="00D25289">
      <w:pPr>
        <w:pStyle w:val="DaftarParagraf"/>
        <w:tabs>
          <w:tab w:val="right" w:pos="6237"/>
          <w:tab w:val="right" w:pos="6523"/>
        </w:tabs>
        <w:ind w:left="0" w:firstLine="0"/>
        <w:rPr>
          <w:b/>
          <w:bCs/>
          <w:sz w:val="20"/>
          <w:szCs w:val="20"/>
          <w:lang w:val="id-ID"/>
        </w:rPr>
      </w:pPr>
    </w:p>
    <w:p w14:paraId="7DFDE22B" w14:textId="77777777" w:rsidR="00D25289" w:rsidRDefault="00D25289" w:rsidP="00D25289">
      <w:pPr>
        <w:pStyle w:val="DaftarParagraf"/>
        <w:tabs>
          <w:tab w:val="right" w:pos="6523"/>
        </w:tabs>
        <w:ind w:left="0" w:firstLine="0"/>
        <w:jc w:val="left"/>
        <w:rPr>
          <w:i/>
          <w:iCs/>
          <w:lang w:val="id-ID"/>
        </w:rPr>
      </w:pPr>
      <w:r>
        <w:rPr>
          <w:b/>
          <w:bCs/>
          <w:lang w:val="id-ID"/>
        </w:rPr>
        <w:t>ATUR PAMBUKA</w:t>
      </w:r>
      <w:r w:rsidRPr="00813992">
        <w:rPr>
          <w:b/>
          <w:bCs/>
          <w:lang w:val="id-ID"/>
        </w:rPr>
        <w:t xml:space="preserve"> </w:t>
      </w:r>
      <w:r w:rsidRPr="00813992">
        <w:rPr>
          <w:b/>
          <w:bCs/>
          <w:lang w:val="id-ID"/>
        </w:rPr>
        <w:tab/>
      </w:r>
      <w:r w:rsidRPr="00B02FEA">
        <w:rPr>
          <w:lang w:val="id-ID"/>
        </w:rPr>
        <w:t>(</w:t>
      </w:r>
      <w:r>
        <w:rPr>
          <w:i/>
          <w:iCs/>
          <w:lang w:val="id-ID"/>
        </w:rPr>
        <w:t>lenggah</w:t>
      </w:r>
      <w:r w:rsidRPr="00B02FEA">
        <w:rPr>
          <w:lang w:val="id-ID"/>
        </w:rPr>
        <w:t>)</w:t>
      </w:r>
    </w:p>
    <w:p w14:paraId="0FDA7905" w14:textId="77777777" w:rsidR="00D25289" w:rsidRDefault="00D25289" w:rsidP="00D25289">
      <w:pPr>
        <w:pStyle w:val="DaftarParagraf"/>
        <w:tabs>
          <w:tab w:val="right" w:pos="6523"/>
        </w:tabs>
        <w:ind w:left="720" w:hanging="720"/>
        <w:rPr>
          <w:lang w:val="id-ID"/>
        </w:rPr>
      </w:pPr>
      <w:r w:rsidRPr="00813992">
        <w:rPr>
          <w:lang w:val="id-ID"/>
        </w:rPr>
        <w:t>M2:</w:t>
      </w:r>
      <w:r w:rsidRPr="00813992">
        <w:rPr>
          <w:lang w:val="id-ID"/>
        </w:rPr>
        <w:tab/>
      </w:r>
      <w:r>
        <w:rPr>
          <w:lang w:val="id-ID"/>
        </w:rPr>
        <w:t xml:space="preserve">Para sadhèrèk ingkang kinasih, sampun samesthinipun menawi kita atur panuwun sokur dhumateng Gusti, karana kita sampun sami katampèn minangka putra-putranipun </w:t>
      </w:r>
      <w:r>
        <w:rPr>
          <w:lang w:val="id-ID"/>
        </w:rPr>
        <w:lastRenderedPageBreak/>
        <w:t>ingkang kinasih. Gusti sampun kepareng nampèni kita sadaya dados warganing brayatipun Allah</w:t>
      </w:r>
      <w:r w:rsidRPr="00813992">
        <w:rPr>
          <w:lang w:val="id-ID"/>
        </w:rPr>
        <w:t xml:space="preserve">. </w:t>
      </w:r>
      <w:r>
        <w:rPr>
          <w:lang w:val="id-ID"/>
        </w:rPr>
        <w:t>Awit saking punika sumangga kita ngangkat manah kita memuji asmanipun Gusti ngrepèkaken kidung pamuji, Kidung Pasamuwan Jawi 32: 1-3</w:t>
      </w:r>
    </w:p>
    <w:p w14:paraId="4B616FC9" w14:textId="77777777" w:rsidR="00D25289" w:rsidRPr="00B02FEA" w:rsidRDefault="00D25289" w:rsidP="00D25289">
      <w:pPr>
        <w:pStyle w:val="DaftarParagraf"/>
        <w:tabs>
          <w:tab w:val="right" w:pos="6523"/>
        </w:tabs>
        <w:ind w:left="720" w:right="-141" w:hanging="720"/>
        <w:rPr>
          <w:lang w:val="id-ID"/>
        </w:rPr>
      </w:pPr>
      <w:r w:rsidRPr="00813992">
        <w:rPr>
          <w:lang w:val="id-ID"/>
        </w:rPr>
        <w:t>U:</w:t>
      </w:r>
      <w:r w:rsidRPr="00813992">
        <w:rPr>
          <w:lang w:val="id-ID"/>
        </w:rPr>
        <w:tab/>
      </w:r>
      <w:r>
        <w:rPr>
          <w:lang w:val="id-ID"/>
        </w:rPr>
        <w:t>(</w:t>
      </w:r>
      <w:r w:rsidRPr="00B02FEA">
        <w:rPr>
          <w:lang w:val="id-ID"/>
        </w:rPr>
        <w:t>mujèkaken</w:t>
      </w:r>
      <w:r w:rsidRPr="009B3975">
        <w:rPr>
          <w:b/>
          <w:bCs/>
          <w:lang w:val="id-ID"/>
        </w:rPr>
        <w:t xml:space="preserve"> KPJ 32: 1-3</w:t>
      </w:r>
      <w:r>
        <w:rPr>
          <w:b/>
          <w:bCs/>
          <w:lang w:val="id-ID"/>
        </w:rPr>
        <w:t xml:space="preserve"> Swawi Sami Muji Allah</w:t>
      </w:r>
      <w:r>
        <w:rPr>
          <w:lang w:val="id-ID"/>
        </w:rPr>
        <w:t>)</w:t>
      </w:r>
    </w:p>
    <w:p w14:paraId="740A49FC" w14:textId="77777777" w:rsidR="00D25289" w:rsidRPr="00B02FEA" w:rsidRDefault="00D25289" w:rsidP="00D25289">
      <w:pPr>
        <w:pStyle w:val="DaftarParagraf"/>
        <w:tabs>
          <w:tab w:val="right" w:pos="6523"/>
        </w:tabs>
        <w:ind w:left="0" w:right="-141" w:firstLine="0"/>
        <w:jc w:val="center"/>
        <w:rPr>
          <w:lang w:val="id-ID"/>
        </w:rPr>
      </w:pPr>
      <w:r w:rsidRPr="00B02FEA">
        <w:rPr>
          <w:lang w:val="id-ID"/>
        </w:rPr>
        <w:t>KPJ 32. SWAWI SAMI MUJI ALLAH</w:t>
      </w:r>
    </w:p>
    <w:p w14:paraId="49C52BD4" w14:textId="77777777" w:rsidR="00D25289" w:rsidRPr="003D03FA" w:rsidRDefault="00D25289" w:rsidP="00D25289">
      <w:pPr>
        <w:pStyle w:val="DaftarParagraf"/>
        <w:tabs>
          <w:tab w:val="right" w:pos="6523"/>
        </w:tabs>
        <w:ind w:left="567" w:right="-141" w:hanging="567"/>
        <w:jc w:val="center"/>
        <w:rPr>
          <w:sz w:val="18"/>
          <w:szCs w:val="18"/>
          <w:lang w:val="id-ID"/>
        </w:rPr>
      </w:pPr>
    </w:p>
    <w:p w14:paraId="2C2F316B" w14:textId="77777777" w:rsidR="00D25289" w:rsidRPr="00B02FEA" w:rsidRDefault="00D25289" w:rsidP="00D25289">
      <w:pPr>
        <w:tabs>
          <w:tab w:val="right" w:pos="6523"/>
        </w:tabs>
        <w:ind w:left="360" w:right="-141" w:hanging="360"/>
        <w:rPr>
          <w:lang w:val="id-ID"/>
        </w:rPr>
      </w:pPr>
      <w:r>
        <w:rPr>
          <w:lang w:val="id-ID"/>
        </w:rPr>
        <w:t>1)</w:t>
      </w:r>
      <w:r>
        <w:rPr>
          <w:lang w:val="id-ID"/>
        </w:rPr>
        <w:tab/>
      </w:r>
      <w:r w:rsidRPr="00B02FEA">
        <w:rPr>
          <w:lang w:val="id-ID"/>
        </w:rPr>
        <w:t>Swawi sami muji Allah, Pangéran Mahawlas</w:t>
      </w:r>
    </w:p>
    <w:p w14:paraId="2987A1B3" w14:textId="77777777" w:rsidR="00D25289" w:rsidRDefault="00D25289" w:rsidP="00D25289">
      <w:pPr>
        <w:pStyle w:val="DaftarParagraf"/>
        <w:tabs>
          <w:tab w:val="right" w:pos="6523"/>
        </w:tabs>
        <w:ind w:left="360" w:right="-141" w:firstLine="0"/>
        <w:jc w:val="left"/>
        <w:rPr>
          <w:lang w:val="id-ID"/>
        </w:rPr>
      </w:pPr>
      <w:r>
        <w:rPr>
          <w:lang w:val="id-ID"/>
        </w:rPr>
        <w:t>Kang tansah nglubèrken berkah, Pangéran Mahawlas</w:t>
      </w:r>
    </w:p>
    <w:p w14:paraId="535322F9" w14:textId="77777777" w:rsidR="00D25289" w:rsidRDefault="00D25289" w:rsidP="00D25289">
      <w:pPr>
        <w:pStyle w:val="DaftarParagraf"/>
        <w:tabs>
          <w:tab w:val="right" w:pos="6523"/>
        </w:tabs>
        <w:ind w:left="360" w:right="-141" w:firstLine="0"/>
        <w:jc w:val="left"/>
        <w:rPr>
          <w:lang w:val="id-ID"/>
        </w:rPr>
      </w:pPr>
      <w:r>
        <w:rPr>
          <w:lang w:val="id-ID"/>
        </w:rPr>
        <w:t xml:space="preserve">Rinten dalu datan kendhat, </w:t>
      </w:r>
    </w:p>
    <w:p w14:paraId="37718738" w14:textId="77777777" w:rsidR="00D25289" w:rsidRDefault="00D25289" w:rsidP="00D25289">
      <w:pPr>
        <w:pStyle w:val="DaftarParagraf"/>
        <w:tabs>
          <w:tab w:val="right" w:pos="6523"/>
        </w:tabs>
        <w:ind w:left="360" w:right="-141" w:firstLine="0"/>
        <w:jc w:val="left"/>
        <w:rPr>
          <w:lang w:val="id-ID"/>
        </w:rPr>
      </w:pPr>
      <w:r>
        <w:rPr>
          <w:lang w:val="id-ID"/>
        </w:rPr>
        <w:t xml:space="preserve">Tansah njangkung mring pra umat, </w:t>
      </w:r>
    </w:p>
    <w:p w14:paraId="195D443D" w14:textId="77777777" w:rsidR="00D25289" w:rsidRDefault="00D25289" w:rsidP="00D25289">
      <w:pPr>
        <w:pStyle w:val="DaftarParagraf"/>
        <w:tabs>
          <w:tab w:val="right" w:pos="6523"/>
        </w:tabs>
        <w:ind w:left="360" w:right="-141" w:firstLine="0"/>
        <w:jc w:val="left"/>
        <w:rPr>
          <w:lang w:val="id-ID"/>
        </w:rPr>
      </w:pPr>
      <w:r>
        <w:rPr>
          <w:lang w:val="id-ID"/>
        </w:rPr>
        <w:t>Swawi muji Kang Murbèngrat, Pangéran Mahawlas</w:t>
      </w:r>
    </w:p>
    <w:p w14:paraId="2A0FAA49" w14:textId="77777777" w:rsidR="00D25289" w:rsidRPr="003D03FA" w:rsidRDefault="00D25289" w:rsidP="00D25289">
      <w:pPr>
        <w:pStyle w:val="DaftarParagraf"/>
        <w:tabs>
          <w:tab w:val="right" w:pos="6523"/>
        </w:tabs>
        <w:ind w:left="360" w:right="-141" w:firstLine="0"/>
        <w:jc w:val="left"/>
        <w:rPr>
          <w:sz w:val="18"/>
          <w:szCs w:val="18"/>
          <w:lang w:val="id-ID"/>
        </w:rPr>
      </w:pPr>
    </w:p>
    <w:p w14:paraId="360468FE" w14:textId="77777777" w:rsidR="00D25289" w:rsidRPr="00B02FEA" w:rsidRDefault="00D25289" w:rsidP="00D25289">
      <w:pPr>
        <w:tabs>
          <w:tab w:val="right" w:pos="6523"/>
        </w:tabs>
        <w:ind w:left="360" w:right="-141" w:hanging="360"/>
        <w:rPr>
          <w:lang w:val="id-ID"/>
        </w:rPr>
      </w:pPr>
      <w:r>
        <w:rPr>
          <w:lang w:val="id-ID"/>
        </w:rPr>
        <w:t>2)</w:t>
      </w:r>
      <w:r>
        <w:rPr>
          <w:lang w:val="id-ID"/>
        </w:rPr>
        <w:tab/>
      </w:r>
      <w:r w:rsidRPr="00B02FEA">
        <w:rPr>
          <w:lang w:val="id-ID"/>
        </w:rPr>
        <w:t>Tan males dosa duraka, Pangéran Mahawlas</w:t>
      </w:r>
    </w:p>
    <w:p w14:paraId="623CB422" w14:textId="77777777" w:rsidR="00D25289" w:rsidRDefault="00D25289" w:rsidP="00D25289">
      <w:pPr>
        <w:pStyle w:val="DaftarParagraf"/>
        <w:tabs>
          <w:tab w:val="right" w:pos="6523"/>
        </w:tabs>
        <w:ind w:left="360" w:right="-141" w:firstLine="0"/>
        <w:rPr>
          <w:lang w:val="id-ID"/>
        </w:rPr>
      </w:pPr>
      <w:r>
        <w:rPr>
          <w:lang w:val="id-ID"/>
        </w:rPr>
        <w:t>Nging ngegungken sih apura, Pangéran Mahawlas</w:t>
      </w:r>
    </w:p>
    <w:p w14:paraId="4DD770B7" w14:textId="77777777" w:rsidR="00D25289" w:rsidRDefault="00D25289" w:rsidP="00D25289">
      <w:pPr>
        <w:pStyle w:val="DaftarParagraf"/>
        <w:tabs>
          <w:tab w:val="right" w:pos="6523"/>
        </w:tabs>
        <w:ind w:left="360" w:right="-141" w:firstLine="0"/>
        <w:rPr>
          <w:lang w:val="id-ID"/>
        </w:rPr>
      </w:pPr>
      <w:r>
        <w:rPr>
          <w:lang w:val="id-ID"/>
        </w:rPr>
        <w:t>Ngantos kang Putra kinasih kinurbanaken sinalib</w:t>
      </w:r>
    </w:p>
    <w:p w14:paraId="5D0BF9B1" w14:textId="77777777" w:rsidR="00D25289" w:rsidRDefault="00D25289" w:rsidP="00D25289">
      <w:pPr>
        <w:pStyle w:val="DaftarParagraf"/>
        <w:tabs>
          <w:tab w:val="right" w:pos="6523"/>
        </w:tabs>
        <w:ind w:left="360" w:right="-141" w:firstLine="0"/>
        <w:rPr>
          <w:lang w:val="id-ID"/>
        </w:rPr>
      </w:pPr>
      <w:r>
        <w:rPr>
          <w:lang w:val="id-ID"/>
        </w:rPr>
        <w:t>Swawi muji kanthi bingah, Pangéran Mahawlas</w:t>
      </w:r>
    </w:p>
    <w:p w14:paraId="2F76D3A4" w14:textId="77777777" w:rsidR="00D25289" w:rsidRPr="003D03FA" w:rsidRDefault="00D25289" w:rsidP="00D25289">
      <w:pPr>
        <w:pStyle w:val="DaftarParagraf"/>
        <w:tabs>
          <w:tab w:val="right" w:pos="6523"/>
        </w:tabs>
        <w:ind w:left="360" w:right="-141" w:firstLine="0"/>
        <w:rPr>
          <w:sz w:val="18"/>
          <w:szCs w:val="18"/>
          <w:lang w:val="id-ID"/>
        </w:rPr>
      </w:pPr>
    </w:p>
    <w:p w14:paraId="7CA21A55" w14:textId="77777777" w:rsidR="00D25289" w:rsidRPr="00B02FEA" w:rsidRDefault="00D25289" w:rsidP="00D25289">
      <w:pPr>
        <w:tabs>
          <w:tab w:val="right" w:pos="6523"/>
        </w:tabs>
        <w:ind w:left="360" w:right="-141" w:hanging="360"/>
        <w:rPr>
          <w:lang w:val="id-ID"/>
        </w:rPr>
      </w:pPr>
      <w:r>
        <w:rPr>
          <w:lang w:val="id-ID"/>
        </w:rPr>
        <w:t>3)</w:t>
      </w:r>
      <w:r>
        <w:rPr>
          <w:lang w:val="id-ID"/>
        </w:rPr>
        <w:tab/>
      </w:r>
      <w:r w:rsidRPr="00B02FEA">
        <w:rPr>
          <w:lang w:val="id-ID"/>
        </w:rPr>
        <w:t>Swawi olah tresna tansah, Pengéran Mahawlas</w:t>
      </w:r>
    </w:p>
    <w:p w14:paraId="71D93453" w14:textId="77777777" w:rsidR="00D25289" w:rsidRDefault="00D25289" w:rsidP="00D25289">
      <w:pPr>
        <w:pStyle w:val="DaftarParagraf"/>
        <w:tabs>
          <w:tab w:val="right" w:pos="6523"/>
        </w:tabs>
        <w:ind w:left="360" w:right="-141" w:firstLine="0"/>
        <w:rPr>
          <w:lang w:val="id-ID"/>
        </w:rPr>
      </w:pPr>
      <w:r>
        <w:rPr>
          <w:lang w:val="id-ID"/>
        </w:rPr>
        <w:t>Pratandha sokur mring Allah, Pangéran Mahawlas</w:t>
      </w:r>
    </w:p>
    <w:p w14:paraId="34B94153" w14:textId="77777777" w:rsidR="00D25289" w:rsidRDefault="00D25289" w:rsidP="00D25289">
      <w:pPr>
        <w:pStyle w:val="DaftarParagraf"/>
        <w:tabs>
          <w:tab w:val="right" w:pos="6523"/>
        </w:tabs>
        <w:ind w:left="360" w:right="-141" w:firstLine="0"/>
        <w:rPr>
          <w:lang w:val="id-ID"/>
        </w:rPr>
      </w:pPr>
      <w:r>
        <w:rPr>
          <w:lang w:val="id-ID"/>
        </w:rPr>
        <w:t>Swawi gesang mursid yekti, tinulungan Sang Roh Suci</w:t>
      </w:r>
    </w:p>
    <w:p w14:paraId="420BD9A8" w14:textId="77777777" w:rsidR="00D25289" w:rsidRPr="00C54DF4" w:rsidRDefault="00D25289" w:rsidP="00D25289">
      <w:pPr>
        <w:pStyle w:val="DaftarParagraf"/>
        <w:tabs>
          <w:tab w:val="right" w:pos="6523"/>
        </w:tabs>
        <w:ind w:left="360" w:right="-141" w:firstLine="0"/>
        <w:rPr>
          <w:lang w:val="id-ID"/>
        </w:rPr>
      </w:pPr>
      <w:r>
        <w:rPr>
          <w:lang w:val="id-ID"/>
        </w:rPr>
        <w:t>Nulad ing tindaké Gusti, Pengéran Mahawlas</w:t>
      </w:r>
    </w:p>
    <w:p w14:paraId="5BA9C6F7" w14:textId="77777777" w:rsidR="00D25289" w:rsidRPr="003D03FA" w:rsidRDefault="00D25289" w:rsidP="00D25289">
      <w:pPr>
        <w:pStyle w:val="DaftarParagraf"/>
        <w:tabs>
          <w:tab w:val="right" w:pos="6523"/>
        </w:tabs>
        <w:ind w:left="0" w:firstLine="0"/>
        <w:rPr>
          <w:b/>
          <w:bCs/>
          <w:color w:val="FF0000"/>
          <w:sz w:val="18"/>
          <w:szCs w:val="18"/>
          <w:lang w:val="id-ID"/>
        </w:rPr>
      </w:pPr>
    </w:p>
    <w:p w14:paraId="1B42CFC5" w14:textId="77777777" w:rsidR="00D25289" w:rsidRPr="00D873A6" w:rsidRDefault="00D25289" w:rsidP="00D25289">
      <w:pPr>
        <w:pStyle w:val="DaftarParagraf"/>
        <w:tabs>
          <w:tab w:val="right" w:pos="6523"/>
        </w:tabs>
        <w:ind w:left="0" w:firstLine="0"/>
        <w:rPr>
          <w:lang w:val="id-ID"/>
        </w:rPr>
      </w:pPr>
      <w:r w:rsidRPr="00813992">
        <w:rPr>
          <w:b/>
          <w:bCs/>
          <w:lang w:val="id-ID"/>
        </w:rPr>
        <w:t>P</w:t>
      </w:r>
      <w:r>
        <w:rPr>
          <w:b/>
          <w:bCs/>
          <w:lang w:val="id-ID"/>
        </w:rPr>
        <w:t>ANGAKENING DOSA</w:t>
      </w:r>
      <w:r>
        <w:rPr>
          <w:lang w:val="id-ID"/>
        </w:rPr>
        <w:tab/>
        <w:t>(</w:t>
      </w:r>
      <w:r>
        <w:rPr>
          <w:i/>
          <w:iCs/>
          <w:lang w:val="id-ID"/>
        </w:rPr>
        <w:t>lenggah</w:t>
      </w:r>
      <w:r>
        <w:rPr>
          <w:lang w:val="id-ID"/>
        </w:rPr>
        <w:t>)</w:t>
      </w:r>
    </w:p>
    <w:p w14:paraId="6D296A77" w14:textId="77777777" w:rsidR="00D25289" w:rsidRPr="00813992" w:rsidRDefault="00D25289" w:rsidP="00D25289">
      <w:pPr>
        <w:tabs>
          <w:tab w:val="right" w:pos="6523"/>
        </w:tabs>
        <w:adjustRightInd w:val="0"/>
        <w:ind w:left="720" w:hanging="720"/>
        <w:jc w:val="both"/>
        <w:rPr>
          <w:lang w:val="id-ID"/>
        </w:rPr>
      </w:pPr>
      <w:r w:rsidRPr="00813992">
        <w:rPr>
          <w:lang w:val="id-ID"/>
        </w:rPr>
        <w:t>P</w:t>
      </w:r>
      <w:r>
        <w:rPr>
          <w:lang w:val="id-ID"/>
        </w:rPr>
        <w:t>S</w:t>
      </w:r>
      <w:r w:rsidRPr="00813992">
        <w:rPr>
          <w:lang w:val="id-ID"/>
        </w:rPr>
        <w:t>:</w:t>
      </w:r>
      <w:r w:rsidRPr="00813992">
        <w:rPr>
          <w:lang w:val="id-ID"/>
        </w:rPr>
        <w:tab/>
      </w:r>
      <w:r>
        <w:rPr>
          <w:lang w:val="id-ID"/>
        </w:rPr>
        <w:t xml:space="preserve">Sumangga kita sami raos-raosaken pangandika ing kitab  nabi </w:t>
      </w:r>
      <w:r w:rsidRPr="00813992">
        <w:rPr>
          <w:lang w:val="id-ID"/>
        </w:rPr>
        <w:t>Y</w:t>
      </w:r>
      <w:r>
        <w:rPr>
          <w:lang w:val="id-ID"/>
        </w:rPr>
        <w:t>éré</w:t>
      </w:r>
      <w:r w:rsidRPr="00813992">
        <w:rPr>
          <w:lang w:val="id-ID"/>
        </w:rPr>
        <w:t xml:space="preserve">mia 2:32 </w:t>
      </w:r>
      <w:r>
        <w:rPr>
          <w:lang w:val="id-ID"/>
        </w:rPr>
        <w:t>ingkang makaten</w:t>
      </w:r>
      <w:r w:rsidRPr="00813992">
        <w:rPr>
          <w:rFonts w:eastAsiaTheme="minorHAnsi"/>
          <w:i/>
          <w:szCs w:val="20"/>
          <w:lang w:val="id-ID"/>
        </w:rPr>
        <w:t>: “</w:t>
      </w:r>
      <w:r>
        <w:rPr>
          <w:rFonts w:eastAsiaTheme="minorHAnsi"/>
          <w:i/>
          <w:szCs w:val="20"/>
          <w:lang w:val="id-ID"/>
        </w:rPr>
        <w:t>Prawan apa bisa lali marang rerenggané utawa pangantèn wadon marang udhèt</w:t>
      </w:r>
      <m:oMath>
        <m:r>
          <w:rPr>
            <w:rFonts w:ascii="Cambria Math" w:eastAsiaTheme="minorHAnsi" w:hAnsi="Cambria Math"/>
            <w:szCs w:val="20"/>
            <w:lang w:val="id-ID"/>
          </w:rPr>
          <m:t>é</m:t>
        </m:r>
      </m:oMath>
      <w:r>
        <w:rPr>
          <w:rFonts w:eastAsiaTheme="minorHAnsi"/>
          <w:i/>
          <w:szCs w:val="20"/>
          <w:lang w:val="id-ID"/>
        </w:rPr>
        <w:t xml:space="preserve"> Nanging umating-Sun lali marang Ingsun, wiwit ing wektu kang ora kena kaétung lawasé”</w:t>
      </w:r>
      <w:r w:rsidRPr="00813992">
        <w:rPr>
          <w:rFonts w:eastAsiaTheme="minorHAnsi"/>
          <w:i/>
          <w:szCs w:val="20"/>
          <w:lang w:val="id-ID"/>
        </w:rPr>
        <w:t>.</w:t>
      </w:r>
      <w:r w:rsidRPr="00813992">
        <w:rPr>
          <w:lang w:val="id-ID"/>
        </w:rPr>
        <w:t xml:space="preserve"> </w:t>
      </w:r>
      <w:r>
        <w:rPr>
          <w:lang w:val="id-ID"/>
        </w:rPr>
        <w:t xml:space="preserve">Wonten ing gesang padintenan kita, asring kita sami nyupèkaken Gusti Allah kita.  Kita lumampah piyambakan kados-kados kita sagah nglampahi gesang punika tanpa pitulunganipun Gusti.  Malah, sangsaya kraos awrat momodaning gesang punika, jebul kita malah sangsaya nebih lan nyupèkaken Gusti.  Awit saking punika, sumangga kanthi tulusing manah kita sami nglengganani lan nalangsani sagunging dosa kita wonten ing ngarsanipun Gusti ingkang kita </w:t>
      </w:r>
      <w:r w:rsidRPr="003D03FA">
        <w:rPr>
          <w:spacing w:val="-6"/>
          <w:lang w:val="id-ID"/>
        </w:rPr>
        <w:t>télakaken sarana memuji Kidung Pasamuwan Jawi 268: 1-3</w:t>
      </w:r>
      <w:r>
        <w:rPr>
          <w:lang w:val="id-ID"/>
        </w:rPr>
        <w:t>.</w:t>
      </w:r>
    </w:p>
    <w:p w14:paraId="678CD0E1" w14:textId="77777777" w:rsidR="00D25289" w:rsidRDefault="00D25289" w:rsidP="00D25289">
      <w:pPr>
        <w:pStyle w:val="DaftarParagraf"/>
        <w:tabs>
          <w:tab w:val="right" w:pos="6523"/>
        </w:tabs>
        <w:ind w:left="720" w:hanging="720"/>
        <w:rPr>
          <w:b/>
          <w:lang w:val="id-ID"/>
        </w:rPr>
      </w:pPr>
      <w:r w:rsidRPr="00813992">
        <w:rPr>
          <w:lang w:val="id-ID"/>
        </w:rPr>
        <w:lastRenderedPageBreak/>
        <w:t>U:</w:t>
      </w:r>
      <w:r w:rsidRPr="00813992">
        <w:rPr>
          <w:lang w:val="id-ID"/>
        </w:rPr>
        <w:tab/>
      </w:r>
      <w:r>
        <w:rPr>
          <w:lang w:val="id-ID"/>
        </w:rPr>
        <w:t>(</w:t>
      </w:r>
      <w:proofErr w:type="spellStart"/>
      <w:r w:rsidRPr="00D873A6">
        <w:rPr>
          <w:lang w:val="id-ID"/>
        </w:rPr>
        <w:t>mujèkaken</w:t>
      </w:r>
      <w:proofErr w:type="spellEnd"/>
      <w:r w:rsidRPr="00D22381">
        <w:rPr>
          <w:b/>
          <w:bCs/>
          <w:lang w:val="id-ID"/>
        </w:rPr>
        <w:t xml:space="preserve"> </w:t>
      </w:r>
      <w:r>
        <w:rPr>
          <w:b/>
          <w:bCs/>
          <w:lang w:val="id-ID"/>
        </w:rPr>
        <w:t>KPJ 26</w:t>
      </w:r>
      <w:r w:rsidRPr="00D22381">
        <w:rPr>
          <w:b/>
          <w:lang w:val="id-ID"/>
        </w:rPr>
        <w:t>8: 1-3</w:t>
      </w:r>
      <w:r>
        <w:rPr>
          <w:b/>
          <w:lang w:val="id-ID"/>
        </w:rPr>
        <w:t xml:space="preserve"> Panglipuring Tyang Prihatos</w:t>
      </w:r>
      <w:r w:rsidRPr="00D873A6">
        <w:rPr>
          <w:bCs/>
          <w:lang w:val="id-ID"/>
        </w:rPr>
        <w:t>)</w:t>
      </w:r>
    </w:p>
    <w:p w14:paraId="20363B6E" w14:textId="77777777" w:rsidR="00D25289" w:rsidRPr="00D873A6" w:rsidRDefault="00D25289" w:rsidP="00D25289">
      <w:pPr>
        <w:pStyle w:val="DaftarParagraf"/>
        <w:tabs>
          <w:tab w:val="right" w:pos="6523"/>
        </w:tabs>
        <w:ind w:left="0" w:firstLine="0"/>
        <w:jc w:val="center"/>
        <w:rPr>
          <w:rFonts w:cs="Courier New"/>
          <w:lang w:val="id-ID"/>
        </w:rPr>
      </w:pPr>
      <w:r>
        <w:rPr>
          <w:rFonts w:cs="Courier New"/>
          <w:lang w:val="id-ID"/>
        </w:rPr>
        <w:t xml:space="preserve">KPJ 268. </w:t>
      </w:r>
      <w:r w:rsidRPr="00D873A6">
        <w:rPr>
          <w:rFonts w:cs="Courier New"/>
          <w:lang w:val="id-ID"/>
        </w:rPr>
        <w:t>PANGLIPURING TYANG PRIHATOS</w:t>
      </w:r>
    </w:p>
    <w:p w14:paraId="5B92AFD2" w14:textId="77777777" w:rsidR="00D25289" w:rsidRPr="00D873A6" w:rsidRDefault="00D25289" w:rsidP="00D25289">
      <w:pPr>
        <w:pStyle w:val="DaftarParagraf"/>
        <w:tabs>
          <w:tab w:val="right" w:pos="6523"/>
        </w:tabs>
        <w:ind w:left="0" w:firstLine="0"/>
        <w:jc w:val="center"/>
        <w:rPr>
          <w:rFonts w:cs="Courier New"/>
          <w:lang w:val="id-ID"/>
        </w:rPr>
      </w:pPr>
    </w:p>
    <w:p w14:paraId="256FE25C" w14:textId="77777777" w:rsidR="00D25289" w:rsidRPr="00D873A6" w:rsidRDefault="00D25289" w:rsidP="00D25289">
      <w:pPr>
        <w:tabs>
          <w:tab w:val="right" w:pos="6523"/>
        </w:tabs>
        <w:ind w:left="360" w:hanging="360"/>
        <w:rPr>
          <w:rFonts w:cs="Courier New"/>
          <w:lang w:val="id-ID"/>
        </w:rPr>
      </w:pPr>
      <w:r>
        <w:rPr>
          <w:rFonts w:cs="Courier New"/>
          <w:lang w:val="id-ID"/>
        </w:rPr>
        <w:t>1)</w:t>
      </w:r>
      <w:r>
        <w:rPr>
          <w:rFonts w:cs="Courier New"/>
          <w:lang w:val="id-ID"/>
        </w:rPr>
        <w:tab/>
      </w:r>
      <w:r w:rsidRPr="00D873A6">
        <w:rPr>
          <w:rFonts w:cs="Courier New"/>
          <w:lang w:val="id-ID"/>
        </w:rPr>
        <w:t>Panglipuring tyang prihatos, klangenaning tyas kula</w:t>
      </w:r>
    </w:p>
    <w:p w14:paraId="504B9972" w14:textId="77777777" w:rsidR="00D25289" w:rsidRDefault="00D25289" w:rsidP="00D25289">
      <w:pPr>
        <w:pStyle w:val="DaftarParagraf"/>
        <w:tabs>
          <w:tab w:val="right" w:pos="6523"/>
        </w:tabs>
        <w:ind w:left="360" w:firstLine="0"/>
        <w:jc w:val="left"/>
        <w:rPr>
          <w:rFonts w:cs="Courier New"/>
          <w:lang w:val="id-ID"/>
        </w:rPr>
      </w:pPr>
      <w:r>
        <w:rPr>
          <w:rFonts w:cs="Courier New"/>
          <w:lang w:val="id-ID"/>
        </w:rPr>
        <w:t>Sakathah sumlanging batos, kasirnaken sadaya</w:t>
      </w:r>
    </w:p>
    <w:p w14:paraId="7F4A82D3" w14:textId="77777777" w:rsidR="00D25289" w:rsidRDefault="00D25289" w:rsidP="00D25289">
      <w:pPr>
        <w:pStyle w:val="DaftarParagraf"/>
        <w:tabs>
          <w:tab w:val="right" w:pos="6523"/>
        </w:tabs>
        <w:ind w:left="360" w:firstLine="0"/>
        <w:jc w:val="left"/>
        <w:rPr>
          <w:rFonts w:cs="Courier New"/>
          <w:lang w:val="id-ID"/>
        </w:rPr>
      </w:pPr>
      <w:r>
        <w:rPr>
          <w:rFonts w:cs="Courier New"/>
          <w:lang w:val="id-ID"/>
        </w:rPr>
        <w:t>Sing swarga Gusti kang mulya, karsa tumedhak mriki</w:t>
      </w:r>
    </w:p>
    <w:p w14:paraId="6889E5BD" w14:textId="77777777" w:rsidR="00D25289" w:rsidRDefault="00D25289" w:rsidP="00D25289">
      <w:pPr>
        <w:pStyle w:val="DaftarParagraf"/>
        <w:tabs>
          <w:tab w:val="right" w:pos="6523"/>
        </w:tabs>
        <w:ind w:left="360" w:firstLine="0"/>
        <w:jc w:val="left"/>
        <w:rPr>
          <w:rFonts w:cs="Courier New"/>
          <w:lang w:val="id-ID"/>
        </w:rPr>
      </w:pPr>
      <w:r>
        <w:rPr>
          <w:rFonts w:cs="Courier New"/>
          <w:lang w:val="id-ID"/>
        </w:rPr>
        <w:t>Nyaur pundhat utang kula, Gusti gung kula puji</w:t>
      </w:r>
    </w:p>
    <w:p w14:paraId="0D3F8511" w14:textId="77777777" w:rsidR="00D25289" w:rsidRDefault="00D25289" w:rsidP="00D25289">
      <w:pPr>
        <w:pStyle w:val="DaftarParagraf"/>
        <w:tabs>
          <w:tab w:val="right" w:pos="6523"/>
        </w:tabs>
        <w:ind w:left="360" w:firstLine="0"/>
        <w:jc w:val="left"/>
        <w:rPr>
          <w:rFonts w:cs="Courier New"/>
          <w:lang w:val="id-ID"/>
        </w:rPr>
      </w:pPr>
    </w:p>
    <w:p w14:paraId="58E084E3" w14:textId="77777777" w:rsidR="00D25289" w:rsidRPr="00D873A6" w:rsidRDefault="00D25289" w:rsidP="00D25289">
      <w:pPr>
        <w:tabs>
          <w:tab w:val="right" w:pos="6523"/>
        </w:tabs>
        <w:ind w:left="360" w:hanging="360"/>
        <w:rPr>
          <w:rFonts w:cs="Courier New"/>
          <w:lang w:val="id-ID"/>
        </w:rPr>
      </w:pPr>
      <w:r>
        <w:rPr>
          <w:rFonts w:cs="Courier New"/>
          <w:lang w:val="id-ID"/>
        </w:rPr>
        <w:t>2)</w:t>
      </w:r>
      <w:r>
        <w:rPr>
          <w:rFonts w:cs="Courier New"/>
          <w:lang w:val="id-ID"/>
        </w:rPr>
        <w:tab/>
      </w:r>
      <w:r w:rsidRPr="00D873A6">
        <w:rPr>
          <w:rFonts w:cs="Courier New"/>
          <w:lang w:val="id-ID"/>
        </w:rPr>
        <w:t>Iba-iba Gusti mlasi bangsa apes lan nistha</w:t>
      </w:r>
    </w:p>
    <w:p w14:paraId="3856DCA5" w14:textId="77777777" w:rsidR="00D25289" w:rsidRDefault="00D25289" w:rsidP="00D25289">
      <w:pPr>
        <w:pStyle w:val="DaftarParagraf"/>
        <w:tabs>
          <w:tab w:val="right" w:pos="6523"/>
        </w:tabs>
        <w:ind w:left="360" w:firstLine="0"/>
        <w:rPr>
          <w:rFonts w:cs="Courier New"/>
          <w:lang w:val="id-ID"/>
        </w:rPr>
      </w:pPr>
      <w:r>
        <w:rPr>
          <w:rFonts w:cs="Courier New"/>
          <w:lang w:val="id-ID"/>
        </w:rPr>
        <w:t>Sing laknat Gusti ngluwari, margi sangsara séda</w:t>
      </w:r>
    </w:p>
    <w:p w14:paraId="775B7A28" w14:textId="77777777" w:rsidR="00D25289" w:rsidRDefault="00D25289" w:rsidP="00D25289">
      <w:pPr>
        <w:pStyle w:val="DaftarParagraf"/>
        <w:tabs>
          <w:tab w:val="right" w:pos="6523"/>
        </w:tabs>
        <w:ind w:left="360" w:firstLine="0"/>
        <w:rPr>
          <w:rFonts w:cs="Courier New"/>
          <w:lang w:val="id-ID"/>
        </w:rPr>
      </w:pPr>
      <w:r>
        <w:rPr>
          <w:rFonts w:cs="Courier New"/>
          <w:lang w:val="id-ID"/>
        </w:rPr>
        <w:t>Riwé, rah, waspa Paduka nèng Gètsémané mili</w:t>
      </w:r>
    </w:p>
    <w:p w14:paraId="0B6A5708" w14:textId="77777777" w:rsidR="00D25289" w:rsidRDefault="00D25289" w:rsidP="00D25289">
      <w:pPr>
        <w:pStyle w:val="DaftarParagraf"/>
        <w:tabs>
          <w:tab w:val="right" w:pos="6523"/>
        </w:tabs>
        <w:ind w:left="360" w:firstLine="0"/>
        <w:rPr>
          <w:rFonts w:cs="Courier New"/>
          <w:lang w:val="id-ID"/>
        </w:rPr>
      </w:pPr>
      <w:r>
        <w:rPr>
          <w:rFonts w:cs="Courier New"/>
          <w:lang w:val="id-ID"/>
        </w:rPr>
        <w:t>Ngluwar kula sing ukuman, mbikak mrgining swargi</w:t>
      </w:r>
    </w:p>
    <w:p w14:paraId="0999832F" w14:textId="77777777" w:rsidR="00D25289" w:rsidRDefault="00D25289" w:rsidP="00D25289">
      <w:pPr>
        <w:pStyle w:val="DaftarParagraf"/>
        <w:tabs>
          <w:tab w:val="right" w:pos="6523"/>
        </w:tabs>
        <w:ind w:left="360" w:firstLine="0"/>
        <w:rPr>
          <w:rFonts w:cs="Courier New"/>
          <w:lang w:val="id-ID"/>
        </w:rPr>
      </w:pPr>
    </w:p>
    <w:p w14:paraId="614A5B2B" w14:textId="77777777" w:rsidR="00D25289" w:rsidRPr="00D873A6" w:rsidRDefault="00D25289" w:rsidP="00D25289">
      <w:pPr>
        <w:tabs>
          <w:tab w:val="right" w:pos="6523"/>
        </w:tabs>
        <w:ind w:left="360" w:hanging="360"/>
        <w:rPr>
          <w:rFonts w:cs="Courier New"/>
          <w:lang w:val="id-ID"/>
        </w:rPr>
      </w:pPr>
      <w:r>
        <w:rPr>
          <w:rFonts w:cs="Courier New"/>
          <w:lang w:val="id-ID"/>
        </w:rPr>
        <w:t>3)</w:t>
      </w:r>
      <w:r>
        <w:rPr>
          <w:rFonts w:cs="Courier New"/>
          <w:lang w:val="id-ID"/>
        </w:rPr>
        <w:tab/>
      </w:r>
      <w:r w:rsidRPr="00D873A6">
        <w:rPr>
          <w:rFonts w:cs="Courier New"/>
          <w:lang w:val="id-ID"/>
        </w:rPr>
        <w:t>Gusti tinuwek ing galih, déning poyok kang sengak</w:t>
      </w:r>
    </w:p>
    <w:p w14:paraId="7C986A31" w14:textId="77777777" w:rsidR="00D25289" w:rsidRDefault="00D25289" w:rsidP="00D25289">
      <w:pPr>
        <w:pStyle w:val="DaftarParagraf"/>
        <w:tabs>
          <w:tab w:val="right" w:pos="6523"/>
        </w:tabs>
        <w:ind w:left="360" w:firstLine="0"/>
        <w:rPr>
          <w:rFonts w:cs="Courier New"/>
          <w:lang w:val="id-ID"/>
        </w:rPr>
      </w:pPr>
      <w:r>
        <w:rPr>
          <w:rFonts w:cs="Courier New"/>
          <w:lang w:val="id-ID"/>
        </w:rPr>
        <w:t>Benduné Allah kang adil sinanggi Gusti piyambak</w:t>
      </w:r>
    </w:p>
    <w:p w14:paraId="7E2ED761" w14:textId="77777777" w:rsidR="00D25289" w:rsidRDefault="00D25289" w:rsidP="00D25289">
      <w:pPr>
        <w:pStyle w:val="DaftarParagraf"/>
        <w:tabs>
          <w:tab w:val="right" w:pos="6523"/>
        </w:tabs>
        <w:ind w:left="360" w:firstLine="0"/>
        <w:rPr>
          <w:rFonts w:cs="Courier New"/>
          <w:lang w:val="id-ID"/>
        </w:rPr>
      </w:pPr>
      <w:r>
        <w:rPr>
          <w:rFonts w:cs="Courier New"/>
          <w:lang w:val="id-ID"/>
        </w:rPr>
        <w:t>Nggirisi Gusti siniya wonten ardi Golgota</w:t>
      </w:r>
    </w:p>
    <w:p w14:paraId="66098E8F" w14:textId="77777777" w:rsidR="00D25289" w:rsidRPr="00D22381" w:rsidRDefault="00D25289" w:rsidP="00D25289">
      <w:pPr>
        <w:pStyle w:val="DaftarParagraf"/>
        <w:tabs>
          <w:tab w:val="right" w:pos="6523"/>
        </w:tabs>
        <w:ind w:left="360" w:firstLine="0"/>
        <w:rPr>
          <w:rFonts w:cs="Courier New"/>
          <w:lang w:val="id-ID"/>
        </w:rPr>
      </w:pPr>
      <w:r>
        <w:rPr>
          <w:rFonts w:cs="Courier New"/>
          <w:lang w:val="id-ID"/>
        </w:rPr>
        <w:t>Pasrah sinalib sarira, krana jagad duraka</w:t>
      </w:r>
    </w:p>
    <w:p w14:paraId="17AEFA90" w14:textId="77777777" w:rsidR="00D25289" w:rsidRPr="00D873A6" w:rsidRDefault="00D25289" w:rsidP="00D25289">
      <w:pPr>
        <w:tabs>
          <w:tab w:val="right" w:pos="6523"/>
        </w:tabs>
        <w:rPr>
          <w:b/>
          <w:bCs/>
          <w:color w:val="FF0000"/>
          <w:lang w:val="id-ID"/>
        </w:rPr>
      </w:pPr>
    </w:p>
    <w:p w14:paraId="2ECF2E65" w14:textId="77777777" w:rsidR="00D25289" w:rsidRDefault="00D25289" w:rsidP="00D25289">
      <w:pPr>
        <w:pStyle w:val="DaftarParagraf"/>
        <w:tabs>
          <w:tab w:val="right" w:pos="6523"/>
        </w:tabs>
        <w:ind w:left="0" w:firstLine="0"/>
        <w:rPr>
          <w:i/>
          <w:iCs/>
          <w:lang w:val="id-ID"/>
        </w:rPr>
      </w:pPr>
      <w:r>
        <w:rPr>
          <w:b/>
          <w:bCs/>
          <w:lang w:val="id-ID"/>
        </w:rPr>
        <w:t>PAWARTOS SIH-RAHMAT</w:t>
      </w:r>
      <w:r w:rsidRPr="00813992">
        <w:rPr>
          <w:b/>
          <w:bCs/>
          <w:lang w:val="id-ID"/>
        </w:rPr>
        <w:tab/>
      </w:r>
      <w:r w:rsidRPr="002351CA">
        <w:rPr>
          <w:lang w:val="id-ID"/>
        </w:rPr>
        <w:t>(</w:t>
      </w:r>
      <w:r>
        <w:rPr>
          <w:i/>
          <w:iCs/>
          <w:lang w:val="id-ID"/>
        </w:rPr>
        <w:t>jumeneng</w:t>
      </w:r>
      <w:r w:rsidRPr="002351CA">
        <w:rPr>
          <w:lang w:val="id-ID"/>
        </w:rPr>
        <w:t>)</w:t>
      </w:r>
    </w:p>
    <w:p w14:paraId="5D33A87D" w14:textId="77777777" w:rsidR="00D25289" w:rsidRDefault="00D25289" w:rsidP="00D25289">
      <w:pPr>
        <w:tabs>
          <w:tab w:val="right" w:pos="6523"/>
        </w:tabs>
        <w:adjustRightInd w:val="0"/>
        <w:ind w:left="720" w:hanging="720"/>
        <w:jc w:val="both"/>
        <w:rPr>
          <w:rFonts w:eastAsiaTheme="minorHAnsi"/>
          <w:i/>
          <w:szCs w:val="20"/>
          <w:lang w:val="id-ID"/>
        </w:rPr>
      </w:pPr>
      <w:r w:rsidRPr="00813992">
        <w:rPr>
          <w:lang w:val="id-ID"/>
        </w:rPr>
        <w:t>P</w:t>
      </w:r>
      <w:r>
        <w:rPr>
          <w:lang w:val="id-ID"/>
        </w:rPr>
        <w:t>S</w:t>
      </w:r>
      <w:r w:rsidRPr="00813992">
        <w:rPr>
          <w:lang w:val="id-ID"/>
        </w:rPr>
        <w:t>:</w:t>
      </w:r>
      <w:r w:rsidRPr="00813992">
        <w:rPr>
          <w:lang w:val="id-ID"/>
        </w:rPr>
        <w:tab/>
      </w:r>
      <w:r>
        <w:rPr>
          <w:lang w:val="id-ID"/>
        </w:rPr>
        <w:t xml:space="preserve">Awit saking sih-piwelasipun ingkang tan winates, Allah kepareng nampèni panalangsa kita sami.  Patobat ingkang dipun aturaken kanthi tulusing manah badhé katampi déning Gusti. Awit saking punika, ingkang Maha Asih badhé kepareng maringaken pangapuntening dosa sarana pakaryan panebusan,  lumantar pakaryanipun ingkang luhur lan mulya.  Samangké sumangga panjenengan tampèni pawartos sih-rahmat ingkang sinerat wonten ing kitab Pangandharing Torèt  </w:t>
      </w:r>
      <w:r w:rsidRPr="00813992">
        <w:rPr>
          <w:lang w:val="id-ID"/>
        </w:rPr>
        <w:t>8:11</w:t>
      </w:r>
      <w:r w:rsidRPr="00813992">
        <w:rPr>
          <w:rFonts w:eastAsiaTheme="minorHAnsi"/>
          <w:szCs w:val="20"/>
          <w:lang w:val="id-ID"/>
        </w:rPr>
        <w:t xml:space="preserve"> “</w:t>
      </w:r>
      <w:r w:rsidRPr="004C19DE">
        <w:rPr>
          <w:rFonts w:eastAsiaTheme="minorHAnsi"/>
          <w:i/>
          <w:iCs/>
          <w:szCs w:val="20"/>
          <w:lang w:val="id-ID"/>
        </w:rPr>
        <w:t>Dingati-ati aja nganti lali marang P</w:t>
      </w:r>
      <w:r>
        <w:rPr>
          <w:rFonts w:eastAsiaTheme="minorHAnsi"/>
          <w:i/>
          <w:iCs/>
          <w:szCs w:val="20"/>
          <w:lang w:val="id-ID"/>
        </w:rPr>
        <w:t>a</w:t>
      </w:r>
      <w:r w:rsidRPr="004C19DE">
        <w:rPr>
          <w:rFonts w:eastAsiaTheme="minorHAnsi"/>
          <w:i/>
          <w:iCs/>
          <w:szCs w:val="20"/>
          <w:lang w:val="id-ID"/>
        </w:rPr>
        <w:t>ng</w:t>
      </w:r>
      <w:r>
        <w:rPr>
          <w:rFonts w:eastAsiaTheme="minorHAnsi"/>
          <w:i/>
          <w:iCs/>
          <w:szCs w:val="20"/>
          <w:lang w:val="id-ID"/>
        </w:rPr>
        <w:t>é</w:t>
      </w:r>
      <w:r w:rsidRPr="004C19DE">
        <w:rPr>
          <w:rFonts w:eastAsiaTheme="minorHAnsi"/>
          <w:i/>
          <w:iCs/>
          <w:szCs w:val="20"/>
          <w:lang w:val="id-ID"/>
        </w:rPr>
        <w:t>ran Y</w:t>
      </w:r>
      <w:r>
        <w:rPr>
          <w:rFonts w:eastAsiaTheme="minorHAnsi"/>
          <w:i/>
          <w:iCs/>
          <w:szCs w:val="20"/>
          <w:lang w:val="id-ID"/>
        </w:rPr>
        <w:t>é</w:t>
      </w:r>
      <w:r w:rsidRPr="004C19DE">
        <w:rPr>
          <w:rFonts w:eastAsiaTheme="minorHAnsi"/>
          <w:i/>
          <w:iCs/>
          <w:szCs w:val="20"/>
          <w:lang w:val="id-ID"/>
        </w:rPr>
        <w:t>huwah, Gusti Allahmu, nganti ora netepi pepak</w:t>
      </w:r>
      <w:r>
        <w:rPr>
          <w:rFonts w:eastAsiaTheme="minorHAnsi"/>
          <w:i/>
          <w:iCs/>
          <w:szCs w:val="20"/>
          <w:lang w:val="id-ID"/>
        </w:rPr>
        <w:t>è</w:t>
      </w:r>
      <w:r w:rsidRPr="004C19DE">
        <w:rPr>
          <w:rFonts w:eastAsiaTheme="minorHAnsi"/>
          <w:i/>
          <w:iCs/>
          <w:szCs w:val="20"/>
          <w:lang w:val="id-ID"/>
        </w:rPr>
        <w:t>n</w:t>
      </w:r>
      <w:r>
        <w:rPr>
          <w:rFonts w:eastAsiaTheme="minorHAnsi"/>
          <w:i/>
          <w:iCs/>
          <w:szCs w:val="20"/>
          <w:lang w:val="id-ID"/>
        </w:rPr>
        <w:t>é</w:t>
      </w:r>
      <w:r w:rsidRPr="004C19DE">
        <w:rPr>
          <w:rFonts w:eastAsiaTheme="minorHAnsi"/>
          <w:i/>
          <w:iCs/>
          <w:szCs w:val="20"/>
          <w:lang w:val="id-ID"/>
        </w:rPr>
        <w:t>, pranatan</w:t>
      </w:r>
      <w:r>
        <w:rPr>
          <w:rFonts w:eastAsiaTheme="minorHAnsi"/>
          <w:i/>
          <w:iCs/>
          <w:szCs w:val="20"/>
          <w:lang w:val="id-ID"/>
        </w:rPr>
        <w:t>é</w:t>
      </w:r>
      <w:r w:rsidRPr="004C19DE">
        <w:rPr>
          <w:rFonts w:eastAsiaTheme="minorHAnsi"/>
          <w:i/>
          <w:iCs/>
          <w:szCs w:val="20"/>
          <w:lang w:val="id-ID"/>
        </w:rPr>
        <w:t>, lan katetepan</w:t>
      </w:r>
      <w:r>
        <w:rPr>
          <w:rFonts w:eastAsiaTheme="minorHAnsi"/>
          <w:i/>
          <w:iCs/>
          <w:szCs w:val="20"/>
          <w:lang w:val="id-ID"/>
        </w:rPr>
        <w:t>é</w:t>
      </w:r>
      <w:r w:rsidRPr="004C19DE">
        <w:rPr>
          <w:rFonts w:eastAsiaTheme="minorHAnsi"/>
          <w:i/>
          <w:iCs/>
          <w:szCs w:val="20"/>
          <w:lang w:val="id-ID"/>
        </w:rPr>
        <w:t xml:space="preserve"> kang dakluntakak</w:t>
      </w:r>
      <w:r>
        <w:rPr>
          <w:rFonts w:eastAsiaTheme="minorHAnsi"/>
          <w:i/>
          <w:iCs/>
          <w:szCs w:val="20"/>
          <w:lang w:val="id-ID"/>
        </w:rPr>
        <w:t>é</w:t>
      </w:r>
      <w:r w:rsidRPr="004C19DE">
        <w:rPr>
          <w:rFonts w:eastAsiaTheme="minorHAnsi"/>
          <w:i/>
          <w:iCs/>
          <w:szCs w:val="20"/>
          <w:lang w:val="id-ID"/>
        </w:rPr>
        <w:t xml:space="preserve"> marang kow</w:t>
      </w:r>
      <w:r>
        <w:rPr>
          <w:rFonts w:eastAsiaTheme="minorHAnsi"/>
          <w:i/>
          <w:iCs/>
          <w:szCs w:val="20"/>
          <w:lang w:val="id-ID"/>
        </w:rPr>
        <w:t xml:space="preserve">é </w:t>
      </w:r>
      <w:r w:rsidRPr="004C19DE">
        <w:rPr>
          <w:rFonts w:eastAsiaTheme="minorHAnsi"/>
          <w:i/>
          <w:iCs/>
          <w:szCs w:val="20"/>
          <w:lang w:val="id-ID"/>
        </w:rPr>
        <w:t>ing dina iki</w:t>
      </w:r>
      <w:r>
        <w:rPr>
          <w:rFonts w:eastAsiaTheme="minorHAnsi"/>
          <w:szCs w:val="20"/>
          <w:lang w:val="id-ID"/>
        </w:rPr>
        <w:t xml:space="preserve">”. </w:t>
      </w:r>
      <w:r>
        <w:rPr>
          <w:rFonts w:eastAsiaTheme="minorHAnsi"/>
          <w:i/>
          <w:szCs w:val="20"/>
          <w:lang w:val="id-ID"/>
        </w:rPr>
        <w:t xml:space="preserve"> </w:t>
      </w:r>
    </w:p>
    <w:p w14:paraId="21D3AE69" w14:textId="77777777" w:rsidR="00D25289" w:rsidRDefault="00D25289" w:rsidP="00D25289">
      <w:pPr>
        <w:tabs>
          <w:tab w:val="right" w:pos="6523"/>
        </w:tabs>
        <w:adjustRightInd w:val="0"/>
        <w:ind w:left="720"/>
        <w:rPr>
          <w:rFonts w:eastAsiaTheme="minorHAnsi"/>
          <w:szCs w:val="20"/>
          <w:lang w:val="id-ID"/>
        </w:rPr>
      </w:pPr>
      <w:r>
        <w:rPr>
          <w:rFonts w:eastAsiaTheme="minorHAnsi"/>
          <w:szCs w:val="20"/>
          <w:lang w:val="id-ID"/>
        </w:rPr>
        <w:t>Makaten pwartos sih-rahmat ingkang saking Gusti</w:t>
      </w:r>
      <w:r w:rsidRPr="00813992">
        <w:rPr>
          <w:rFonts w:eastAsiaTheme="minorHAnsi"/>
          <w:szCs w:val="20"/>
          <w:lang w:val="id-ID"/>
        </w:rPr>
        <w:t>.</w:t>
      </w:r>
    </w:p>
    <w:p w14:paraId="50D6B44E" w14:textId="77777777" w:rsidR="00D25289" w:rsidRDefault="00D25289" w:rsidP="00D25289">
      <w:pPr>
        <w:pStyle w:val="DaftarParagraf"/>
        <w:tabs>
          <w:tab w:val="right" w:pos="6523"/>
        </w:tabs>
        <w:ind w:left="720" w:hanging="720"/>
        <w:rPr>
          <w:b/>
          <w:bCs/>
          <w:lang w:val="id-ID"/>
        </w:rPr>
      </w:pPr>
      <w:r w:rsidRPr="00813992">
        <w:rPr>
          <w:lang w:val="id-ID"/>
        </w:rPr>
        <w:t>U:</w:t>
      </w:r>
      <w:r w:rsidRPr="00813992">
        <w:rPr>
          <w:lang w:val="id-ID"/>
        </w:rPr>
        <w:tab/>
      </w:r>
      <w:r w:rsidRPr="004C19DE">
        <w:rPr>
          <w:b/>
          <w:bCs/>
          <w:lang w:val="id-ID"/>
        </w:rPr>
        <w:t xml:space="preserve">Puji sokur konjuk ing  </w:t>
      </w:r>
      <w:r w:rsidRPr="00813992">
        <w:rPr>
          <w:b/>
          <w:bCs/>
          <w:lang w:val="id-ID"/>
        </w:rPr>
        <w:t>Allah</w:t>
      </w:r>
    </w:p>
    <w:p w14:paraId="57CFFD16" w14:textId="77777777" w:rsidR="00D25289" w:rsidRPr="004B69FF" w:rsidRDefault="00D25289" w:rsidP="00D25289">
      <w:pPr>
        <w:pStyle w:val="DaftarParagraf"/>
        <w:tabs>
          <w:tab w:val="right" w:pos="6523"/>
        </w:tabs>
        <w:ind w:left="720" w:hanging="720"/>
        <w:rPr>
          <w:lang w:val="id-ID"/>
        </w:rPr>
      </w:pPr>
      <w:r w:rsidRPr="004B69FF">
        <w:rPr>
          <w:lang w:val="id-ID"/>
        </w:rPr>
        <w:t>U:</w:t>
      </w:r>
      <w:r w:rsidRPr="004B69FF">
        <w:rPr>
          <w:lang w:val="id-ID"/>
        </w:rPr>
        <w:tab/>
      </w:r>
      <w:r>
        <w:rPr>
          <w:lang w:val="id-ID"/>
        </w:rPr>
        <w:t>(</w:t>
      </w:r>
      <w:r w:rsidRPr="004B69FF">
        <w:rPr>
          <w:lang w:val="id-ID"/>
        </w:rPr>
        <w:t>mujèkaken</w:t>
      </w:r>
      <w:r>
        <w:rPr>
          <w:b/>
          <w:bCs/>
          <w:lang w:val="id-ID"/>
        </w:rPr>
        <w:t xml:space="preserve"> KPJ 72: 1-3 Gusti Kawula Ingkang Binerkahan</w:t>
      </w:r>
      <w:r>
        <w:rPr>
          <w:lang w:val="id-ID"/>
        </w:rPr>
        <w:t>)</w:t>
      </w:r>
    </w:p>
    <w:p w14:paraId="4E0944C5" w14:textId="77777777" w:rsidR="003D03FA" w:rsidRDefault="003D03FA" w:rsidP="00D25289">
      <w:pPr>
        <w:pStyle w:val="DaftarParagraf"/>
        <w:tabs>
          <w:tab w:val="right" w:pos="6523"/>
        </w:tabs>
        <w:ind w:left="0" w:firstLine="0"/>
        <w:jc w:val="center"/>
        <w:rPr>
          <w:lang w:val="id-ID"/>
        </w:rPr>
      </w:pPr>
    </w:p>
    <w:p w14:paraId="1CB08779" w14:textId="77777777" w:rsidR="003D03FA" w:rsidRDefault="003D03FA" w:rsidP="00D25289">
      <w:pPr>
        <w:pStyle w:val="DaftarParagraf"/>
        <w:tabs>
          <w:tab w:val="right" w:pos="6523"/>
        </w:tabs>
        <w:ind w:left="0" w:firstLine="0"/>
        <w:jc w:val="center"/>
        <w:rPr>
          <w:lang w:val="id-ID"/>
        </w:rPr>
      </w:pPr>
    </w:p>
    <w:p w14:paraId="612D0C48" w14:textId="54A01773" w:rsidR="00D25289" w:rsidRPr="004B69FF" w:rsidRDefault="00D25289" w:rsidP="00D25289">
      <w:pPr>
        <w:pStyle w:val="DaftarParagraf"/>
        <w:tabs>
          <w:tab w:val="right" w:pos="6523"/>
        </w:tabs>
        <w:ind w:left="0" w:firstLine="0"/>
        <w:jc w:val="center"/>
        <w:rPr>
          <w:lang w:val="id-ID"/>
        </w:rPr>
      </w:pPr>
      <w:r w:rsidRPr="004B69FF">
        <w:rPr>
          <w:lang w:val="id-ID"/>
        </w:rPr>
        <w:lastRenderedPageBreak/>
        <w:t>KPJ 72. GUSTI KAWULA INGKANG BINERKAHAN</w:t>
      </w:r>
    </w:p>
    <w:p w14:paraId="183D1773" w14:textId="77777777" w:rsidR="00D25289" w:rsidRDefault="00D25289" w:rsidP="00D25289">
      <w:pPr>
        <w:pStyle w:val="DaftarParagraf"/>
        <w:tabs>
          <w:tab w:val="right" w:pos="6523"/>
        </w:tabs>
        <w:ind w:left="0" w:firstLine="0"/>
        <w:rPr>
          <w:b/>
          <w:bCs/>
          <w:lang w:val="id-ID"/>
        </w:rPr>
      </w:pPr>
    </w:p>
    <w:p w14:paraId="7AB962D4" w14:textId="77777777" w:rsidR="00D25289" w:rsidRPr="002351CA" w:rsidRDefault="00D25289" w:rsidP="00D25289">
      <w:pPr>
        <w:tabs>
          <w:tab w:val="right" w:pos="6523"/>
        </w:tabs>
        <w:ind w:left="360" w:hanging="360"/>
        <w:jc w:val="both"/>
        <w:rPr>
          <w:lang w:val="id-ID"/>
        </w:rPr>
      </w:pPr>
      <w:r>
        <w:rPr>
          <w:lang w:val="id-ID"/>
        </w:rPr>
        <w:t>1)</w:t>
      </w:r>
      <w:r>
        <w:rPr>
          <w:lang w:val="id-ID"/>
        </w:rPr>
        <w:tab/>
      </w:r>
      <w:r w:rsidRPr="002351CA">
        <w:rPr>
          <w:lang w:val="id-ID"/>
        </w:rPr>
        <w:t>Gusti kawula ingkang binerkahan</w:t>
      </w:r>
    </w:p>
    <w:p w14:paraId="351146DE" w14:textId="77777777" w:rsidR="00D25289" w:rsidRDefault="00D25289" w:rsidP="00D25289">
      <w:pPr>
        <w:pStyle w:val="DaftarParagraf"/>
        <w:tabs>
          <w:tab w:val="right" w:pos="6523"/>
        </w:tabs>
        <w:ind w:left="360" w:firstLine="0"/>
        <w:rPr>
          <w:lang w:val="id-ID"/>
        </w:rPr>
      </w:pPr>
      <w:r>
        <w:rPr>
          <w:lang w:val="id-ID"/>
        </w:rPr>
        <w:t>Séda Paduka sung kawilujengan</w:t>
      </w:r>
    </w:p>
    <w:p w14:paraId="72D88332" w14:textId="77777777" w:rsidR="00D25289" w:rsidRDefault="00D25289" w:rsidP="00D25289">
      <w:pPr>
        <w:pStyle w:val="DaftarParagraf"/>
        <w:tabs>
          <w:tab w:val="right" w:pos="6523"/>
        </w:tabs>
        <w:ind w:left="360" w:firstLine="0"/>
        <w:rPr>
          <w:lang w:val="id-ID"/>
        </w:rPr>
      </w:pPr>
      <w:r>
        <w:rPr>
          <w:lang w:val="id-ID"/>
        </w:rPr>
        <w:t>Kawula nglari nadyan klayan sisah</w:t>
      </w:r>
    </w:p>
    <w:p w14:paraId="772DF91E" w14:textId="77777777" w:rsidR="00D25289" w:rsidRDefault="00D25289" w:rsidP="00D25289">
      <w:pPr>
        <w:pStyle w:val="DaftarParagraf"/>
        <w:tabs>
          <w:tab w:val="right" w:pos="6523"/>
        </w:tabs>
        <w:ind w:left="360" w:firstLine="0"/>
        <w:rPr>
          <w:lang w:val="id-ID"/>
        </w:rPr>
      </w:pPr>
      <w:r>
        <w:rPr>
          <w:lang w:val="id-ID"/>
        </w:rPr>
        <w:t>Dadosa margi mrih resiking manah</w:t>
      </w:r>
    </w:p>
    <w:p w14:paraId="39BAD9BA" w14:textId="77777777" w:rsidR="00D25289" w:rsidRDefault="00D25289" w:rsidP="00D25289">
      <w:pPr>
        <w:pStyle w:val="DaftarParagraf"/>
        <w:tabs>
          <w:tab w:val="left" w:pos="1080"/>
          <w:tab w:val="right" w:pos="6523"/>
        </w:tabs>
        <w:ind w:left="360" w:firstLine="0"/>
        <w:rPr>
          <w:lang w:val="id-ID"/>
        </w:rPr>
      </w:pPr>
      <w:r w:rsidRPr="002351CA">
        <w:rPr>
          <w:lang w:val="id-ID"/>
        </w:rPr>
        <w:t>Reff.</w:t>
      </w:r>
      <w:r>
        <w:rPr>
          <w:lang w:val="id-ID"/>
        </w:rPr>
        <w:tab/>
        <w:t xml:space="preserve">Resik pethak ngungkuli salju, </w:t>
      </w:r>
    </w:p>
    <w:p w14:paraId="503F88B7" w14:textId="77777777" w:rsidR="00D25289" w:rsidRDefault="00D25289" w:rsidP="00D25289">
      <w:pPr>
        <w:pStyle w:val="DaftarParagraf"/>
        <w:tabs>
          <w:tab w:val="right" w:pos="6523"/>
        </w:tabs>
        <w:ind w:left="1080" w:firstLine="0"/>
        <w:rPr>
          <w:lang w:val="id-ID"/>
        </w:rPr>
      </w:pPr>
      <w:r>
        <w:rPr>
          <w:lang w:val="id-ID"/>
        </w:rPr>
        <w:t>manah resik pethak ngungkuli salju</w:t>
      </w:r>
    </w:p>
    <w:p w14:paraId="306CADA5" w14:textId="77777777" w:rsidR="00D25289" w:rsidRDefault="00D25289" w:rsidP="00D25289">
      <w:pPr>
        <w:pStyle w:val="DaftarParagraf"/>
        <w:tabs>
          <w:tab w:val="right" w:pos="6523"/>
        </w:tabs>
        <w:ind w:left="1080" w:firstLine="0"/>
        <w:rPr>
          <w:lang w:val="id-ID"/>
        </w:rPr>
      </w:pPr>
    </w:p>
    <w:p w14:paraId="544E72A0" w14:textId="77777777" w:rsidR="00D25289" w:rsidRPr="002351CA" w:rsidRDefault="00D25289" w:rsidP="00D25289">
      <w:pPr>
        <w:tabs>
          <w:tab w:val="right" w:pos="6523"/>
        </w:tabs>
        <w:ind w:left="360" w:hanging="360"/>
        <w:rPr>
          <w:lang w:val="id-ID"/>
        </w:rPr>
      </w:pPr>
      <w:r>
        <w:rPr>
          <w:lang w:val="id-ID"/>
        </w:rPr>
        <w:t>2)</w:t>
      </w:r>
      <w:r>
        <w:rPr>
          <w:lang w:val="id-ID"/>
        </w:rPr>
        <w:tab/>
      </w:r>
      <w:r w:rsidRPr="002351CA">
        <w:rPr>
          <w:lang w:val="id-ID"/>
        </w:rPr>
        <w:t>Gusti kuwula ingkang binerkahan</w:t>
      </w:r>
    </w:p>
    <w:p w14:paraId="60903C3D" w14:textId="77777777" w:rsidR="00D25289" w:rsidRDefault="00D25289" w:rsidP="00D25289">
      <w:pPr>
        <w:pStyle w:val="DaftarParagraf"/>
        <w:tabs>
          <w:tab w:val="right" w:pos="6523"/>
        </w:tabs>
        <w:ind w:left="360" w:firstLine="0"/>
        <w:rPr>
          <w:lang w:val="id-ID"/>
        </w:rPr>
      </w:pPr>
      <w:r>
        <w:rPr>
          <w:lang w:val="id-ID"/>
        </w:rPr>
        <w:t>Dharah Paduka sèstu sipat imam</w:t>
      </w:r>
    </w:p>
    <w:p w14:paraId="1863E161" w14:textId="77777777" w:rsidR="00D25289" w:rsidRDefault="00D25289" w:rsidP="00D25289">
      <w:pPr>
        <w:pStyle w:val="DaftarParagraf"/>
        <w:tabs>
          <w:tab w:val="right" w:pos="6523"/>
        </w:tabs>
        <w:ind w:left="360" w:firstLine="0"/>
        <w:rPr>
          <w:lang w:val="id-ID"/>
        </w:rPr>
      </w:pPr>
      <w:r>
        <w:rPr>
          <w:lang w:val="id-ID"/>
        </w:rPr>
        <w:t>Katundhunga swarnining brahala</w:t>
      </w:r>
    </w:p>
    <w:p w14:paraId="4ACA0B52" w14:textId="77777777" w:rsidR="00D25289" w:rsidRDefault="00D25289" w:rsidP="00D25289">
      <w:pPr>
        <w:pStyle w:val="DaftarParagraf"/>
        <w:tabs>
          <w:tab w:val="right" w:pos="6523"/>
        </w:tabs>
        <w:ind w:left="360" w:firstLine="0"/>
        <w:rPr>
          <w:lang w:val="id-ID"/>
        </w:rPr>
      </w:pPr>
      <w:r>
        <w:rPr>
          <w:lang w:val="id-ID"/>
        </w:rPr>
        <w:t>Dimèn kawula resik tanpa cela</w:t>
      </w:r>
    </w:p>
    <w:p w14:paraId="442134C3" w14:textId="77777777" w:rsidR="00D25289" w:rsidRDefault="00D25289" w:rsidP="00D25289">
      <w:pPr>
        <w:pStyle w:val="DaftarParagraf"/>
        <w:tabs>
          <w:tab w:val="left" w:pos="1080"/>
          <w:tab w:val="right" w:pos="6523"/>
        </w:tabs>
        <w:ind w:left="360" w:firstLine="0"/>
        <w:rPr>
          <w:lang w:val="id-ID"/>
        </w:rPr>
      </w:pPr>
      <w:r w:rsidRPr="002351CA">
        <w:rPr>
          <w:lang w:val="id-ID"/>
        </w:rPr>
        <w:t>Reff.</w:t>
      </w:r>
      <w:r>
        <w:rPr>
          <w:lang w:val="id-ID"/>
        </w:rPr>
        <w:tab/>
        <w:t>......</w:t>
      </w:r>
    </w:p>
    <w:p w14:paraId="48F1ECDD" w14:textId="77777777" w:rsidR="00D25289" w:rsidRPr="002351CA" w:rsidRDefault="00D25289" w:rsidP="00D25289">
      <w:pPr>
        <w:pStyle w:val="DaftarParagraf"/>
        <w:tabs>
          <w:tab w:val="left" w:pos="1080"/>
          <w:tab w:val="right" w:pos="6523"/>
        </w:tabs>
        <w:ind w:left="360" w:firstLine="0"/>
        <w:rPr>
          <w:lang w:val="id-ID"/>
        </w:rPr>
      </w:pPr>
    </w:p>
    <w:p w14:paraId="0418B3D4" w14:textId="77777777" w:rsidR="00D25289" w:rsidRPr="002351CA" w:rsidRDefault="00D25289" w:rsidP="00D25289">
      <w:pPr>
        <w:tabs>
          <w:tab w:val="right" w:pos="6523"/>
        </w:tabs>
        <w:ind w:left="360" w:hanging="360"/>
        <w:rPr>
          <w:lang w:val="id-ID"/>
        </w:rPr>
      </w:pPr>
      <w:r>
        <w:rPr>
          <w:lang w:val="id-ID"/>
        </w:rPr>
        <w:t>3)</w:t>
      </w:r>
      <w:r>
        <w:rPr>
          <w:lang w:val="id-ID"/>
        </w:rPr>
        <w:tab/>
      </w:r>
      <w:r w:rsidRPr="002351CA">
        <w:rPr>
          <w:lang w:val="id-ID"/>
        </w:rPr>
        <w:t>Gusti kawula ingkang binerkahan</w:t>
      </w:r>
    </w:p>
    <w:p w14:paraId="42B781D0" w14:textId="77777777" w:rsidR="00D25289" w:rsidRDefault="00D25289" w:rsidP="00D25289">
      <w:pPr>
        <w:pStyle w:val="DaftarParagraf"/>
        <w:tabs>
          <w:tab w:val="right" w:pos="6523"/>
        </w:tabs>
        <w:ind w:left="360" w:firstLine="0"/>
        <w:rPr>
          <w:lang w:val="id-ID"/>
        </w:rPr>
      </w:pPr>
      <w:r>
        <w:rPr>
          <w:lang w:val="id-ID"/>
        </w:rPr>
        <w:t>Mugi lebura salir kasisahan</w:t>
      </w:r>
    </w:p>
    <w:p w14:paraId="14FBF270" w14:textId="77777777" w:rsidR="00D25289" w:rsidRDefault="00D25289" w:rsidP="00D25289">
      <w:pPr>
        <w:pStyle w:val="DaftarParagraf"/>
        <w:tabs>
          <w:tab w:val="right" w:pos="6523"/>
        </w:tabs>
        <w:ind w:left="360" w:firstLine="0"/>
        <w:rPr>
          <w:lang w:val="id-ID"/>
        </w:rPr>
      </w:pPr>
      <w:r>
        <w:rPr>
          <w:lang w:val="id-ID"/>
        </w:rPr>
        <w:t>Kula sinungana énggaling driya</w:t>
      </w:r>
    </w:p>
    <w:p w14:paraId="20907F6B" w14:textId="77777777" w:rsidR="00D25289" w:rsidRDefault="00D25289" w:rsidP="00D25289">
      <w:pPr>
        <w:pStyle w:val="DaftarParagraf"/>
        <w:tabs>
          <w:tab w:val="right" w:pos="6523"/>
        </w:tabs>
        <w:ind w:left="360" w:firstLine="0"/>
        <w:rPr>
          <w:lang w:val="id-ID"/>
        </w:rPr>
      </w:pPr>
      <w:r>
        <w:rPr>
          <w:lang w:val="id-ID"/>
        </w:rPr>
        <w:t>Murih dados resik klayan sampurna</w:t>
      </w:r>
    </w:p>
    <w:p w14:paraId="6274DF58" w14:textId="77777777" w:rsidR="00D25289" w:rsidRPr="002351CA" w:rsidRDefault="00D25289" w:rsidP="00D25289">
      <w:pPr>
        <w:pStyle w:val="DaftarParagraf"/>
        <w:tabs>
          <w:tab w:val="left" w:pos="1080"/>
          <w:tab w:val="right" w:pos="6523"/>
        </w:tabs>
        <w:ind w:left="360" w:firstLine="0"/>
        <w:rPr>
          <w:lang w:val="id-ID"/>
        </w:rPr>
      </w:pPr>
      <w:r w:rsidRPr="002351CA">
        <w:rPr>
          <w:lang w:val="id-ID"/>
        </w:rPr>
        <w:t>Reff.</w:t>
      </w:r>
      <w:r>
        <w:rPr>
          <w:lang w:val="id-ID"/>
        </w:rPr>
        <w:tab/>
        <w:t>.......</w:t>
      </w:r>
    </w:p>
    <w:p w14:paraId="38A92B01" w14:textId="77777777" w:rsidR="00D25289" w:rsidRPr="00813992" w:rsidRDefault="00D25289" w:rsidP="00D25289">
      <w:pPr>
        <w:pStyle w:val="DaftarParagraf"/>
        <w:tabs>
          <w:tab w:val="right" w:pos="6523"/>
        </w:tabs>
        <w:ind w:left="0" w:firstLine="0"/>
        <w:rPr>
          <w:b/>
          <w:bCs/>
          <w:lang w:val="id-ID"/>
        </w:rPr>
      </w:pPr>
    </w:p>
    <w:p w14:paraId="4CE39EC1" w14:textId="77777777" w:rsidR="00D25289" w:rsidRDefault="00D25289" w:rsidP="00D25289">
      <w:pPr>
        <w:pStyle w:val="DaftarParagraf"/>
        <w:tabs>
          <w:tab w:val="right" w:pos="6523"/>
        </w:tabs>
        <w:ind w:left="0" w:firstLine="0"/>
        <w:rPr>
          <w:i/>
          <w:iCs/>
          <w:lang w:val="id-ID"/>
        </w:rPr>
      </w:pPr>
      <w:r w:rsidRPr="00813992">
        <w:rPr>
          <w:b/>
          <w:bCs/>
          <w:lang w:val="id-ID"/>
        </w:rPr>
        <w:t>PELA</w:t>
      </w:r>
      <w:r>
        <w:rPr>
          <w:b/>
          <w:bCs/>
          <w:lang w:val="id-ID"/>
        </w:rPr>
        <w:t>DOSAN SABDA</w:t>
      </w:r>
      <w:r w:rsidRPr="00813992">
        <w:rPr>
          <w:lang w:val="id-ID"/>
        </w:rPr>
        <w:tab/>
      </w:r>
      <w:r w:rsidRPr="003B00E8">
        <w:rPr>
          <w:lang w:val="id-ID"/>
        </w:rPr>
        <w:t>(</w:t>
      </w:r>
      <w:r>
        <w:rPr>
          <w:i/>
          <w:iCs/>
          <w:lang w:val="id-ID"/>
        </w:rPr>
        <w:t>lenggah</w:t>
      </w:r>
      <w:r w:rsidRPr="003B00E8">
        <w:rPr>
          <w:lang w:val="id-ID"/>
        </w:rPr>
        <w:t>)</w:t>
      </w:r>
    </w:p>
    <w:p w14:paraId="534E2056" w14:textId="77777777" w:rsidR="00D25289" w:rsidRPr="00813992" w:rsidRDefault="00D25289" w:rsidP="00D25289">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r>
      <w:r>
        <w:rPr>
          <w:lang w:val="id-ID"/>
        </w:rPr>
        <w:t xml:space="preserve">(Pandonga </w:t>
      </w:r>
      <w:r w:rsidRPr="00813992">
        <w:rPr>
          <w:lang w:val="id-ID"/>
        </w:rPr>
        <w:t>Epikl</w:t>
      </w:r>
      <w:r>
        <w:rPr>
          <w:lang w:val="id-ID"/>
        </w:rPr>
        <w:t>é</w:t>
      </w:r>
      <w:r w:rsidRPr="00813992">
        <w:rPr>
          <w:lang w:val="id-ID"/>
        </w:rPr>
        <w:t>s</w:t>
      </w:r>
      <w:r>
        <w:rPr>
          <w:lang w:val="id-ID"/>
        </w:rPr>
        <w:t>é)</w:t>
      </w:r>
    </w:p>
    <w:p w14:paraId="773B755B" w14:textId="77777777" w:rsidR="00D25289" w:rsidRDefault="00D25289" w:rsidP="00D25289">
      <w:pPr>
        <w:pStyle w:val="DaftarParagraf"/>
        <w:tabs>
          <w:tab w:val="right" w:pos="6523"/>
        </w:tabs>
        <w:ind w:left="720" w:hanging="720"/>
        <w:rPr>
          <w:lang w:val="id-ID"/>
        </w:rPr>
      </w:pPr>
      <w:r w:rsidRPr="00813992">
        <w:rPr>
          <w:lang w:val="id-ID"/>
        </w:rPr>
        <w:t>U:</w:t>
      </w:r>
      <w:r w:rsidRPr="00813992">
        <w:rPr>
          <w:lang w:val="id-ID"/>
        </w:rPr>
        <w:tab/>
      </w:r>
      <w:r>
        <w:rPr>
          <w:lang w:val="id-ID"/>
        </w:rPr>
        <w:t>(</w:t>
      </w:r>
      <w:r w:rsidRPr="00813992">
        <w:rPr>
          <w:lang w:val="id-ID"/>
        </w:rPr>
        <w:t>M</w:t>
      </w:r>
      <w:r>
        <w:rPr>
          <w:lang w:val="id-ID"/>
        </w:rPr>
        <w:t xml:space="preserve">ujèkaken lagu </w:t>
      </w:r>
      <w:r w:rsidRPr="00813992">
        <w:rPr>
          <w:b/>
          <w:lang w:val="id-ID"/>
        </w:rPr>
        <w:t>K</w:t>
      </w:r>
      <w:r>
        <w:rPr>
          <w:b/>
          <w:lang w:val="id-ID"/>
        </w:rPr>
        <w:t xml:space="preserve">idung </w:t>
      </w:r>
      <w:r w:rsidRPr="00813992">
        <w:rPr>
          <w:b/>
          <w:lang w:val="id-ID"/>
        </w:rPr>
        <w:t>J</w:t>
      </w:r>
      <w:r>
        <w:rPr>
          <w:b/>
          <w:lang w:val="id-ID"/>
        </w:rPr>
        <w:t>emaat</w:t>
      </w:r>
      <w:r w:rsidRPr="00813992">
        <w:rPr>
          <w:b/>
          <w:lang w:val="id-ID"/>
        </w:rPr>
        <w:t xml:space="preserve"> 50a: 1,</w:t>
      </w:r>
      <w:r>
        <w:rPr>
          <w:b/>
          <w:lang w:val="id-ID"/>
        </w:rPr>
        <w:t xml:space="preserve"> </w:t>
      </w:r>
      <w:r w:rsidRPr="00813992">
        <w:rPr>
          <w:b/>
          <w:lang w:val="id-ID"/>
        </w:rPr>
        <w:t>6</w:t>
      </w:r>
      <w:r>
        <w:rPr>
          <w:bCs/>
          <w:lang w:val="id-ID"/>
        </w:rPr>
        <w:t>,</w:t>
      </w:r>
      <w:r w:rsidRPr="00813992">
        <w:rPr>
          <w:lang w:val="id-ID"/>
        </w:rPr>
        <w:t xml:space="preserve"> L</w:t>
      </w:r>
      <w:r>
        <w:rPr>
          <w:lang w:val="id-ID"/>
        </w:rPr>
        <w:t>è</w:t>
      </w:r>
      <w:r w:rsidRPr="00813992">
        <w:rPr>
          <w:lang w:val="id-ID"/>
        </w:rPr>
        <w:t>ktor</w:t>
      </w:r>
      <w:r>
        <w:rPr>
          <w:lang w:val="id-ID"/>
        </w:rPr>
        <w:t xml:space="preserve"> tumuju papan ingkang cinawis)</w:t>
      </w:r>
    </w:p>
    <w:p w14:paraId="3F121666" w14:textId="77777777" w:rsidR="00D25289" w:rsidRDefault="00D25289" w:rsidP="00D25289">
      <w:pPr>
        <w:pStyle w:val="DaftarParagraf"/>
        <w:tabs>
          <w:tab w:val="right" w:pos="6523"/>
        </w:tabs>
        <w:ind w:left="567" w:hanging="567"/>
        <w:jc w:val="center"/>
        <w:rPr>
          <w:lang w:val="id-ID"/>
        </w:rPr>
      </w:pPr>
      <w:r>
        <w:rPr>
          <w:lang w:val="id-ID"/>
        </w:rPr>
        <w:t>SABDANIPUN</w:t>
      </w:r>
    </w:p>
    <w:p w14:paraId="33F22816" w14:textId="77777777" w:rsidR="00D25289" w:rsidRPr="00813992" w:rsidRDefault="00D25289" w:rsidP="00D25289">
      <w:pPr>
        <w:pStyle w:val="DaftarParagraf"/>
        <w:tabs>
          <w:tab w:val="right" w:pos="6523"/>
        </w:tabs>
        <w:ind w:left="567" w:hanging="567"/>
        <w:jc w:val="center"/>
        <w:rPr>
          <w:lang w:val="id-ID"/>
        </w:rPr>
      </w:pPr>
      <w:r>
        <w:rPr>
          <w:rFonts w:cs="Courier New"/>
          <w:lang w:val="id-ID"/>
        </w:rPr>
        <w:t>(jarwènipun Pdt. Yusak Tridarmanto)</w:t>
      </w:r>
    </w:p>
    <w:p w14:paraId="6BF8B672" w14:textId="77777777" w:rsidR="00D25289" w:rsidRPr="004B69FF" w:rsidRDefault="00D25289" w:rsidP="00D25289">
      <w:pPr>
        <w:tabs>
          <w:tab w:val="right" w:pos="6523"/>
        </w:tabs>
        <w:adjustRightInd w:val="0"/>
        <w:ind w:left="360" w:hanging="360"/>
        <w:jc w:val="both"/>
        <w:rPr>
          <w:rFonts w:cs="Courier New"/>
          <w:lang w:val="id-ID"/>
        </w:rPr>
      </w:pPr>
    </w:p>
    <w:p w14:paraId="3F7C272E" w14:textId="77777777" w:rsidR="00D25289" w:rsidRPr="004B69FF" w:rsidRDefault="00D25289" w:rsidP="00D25289">
      <w:pPr>
        <w:tabs>
          <w:tab w:val="right" w:pos="6523"/>
        </w:tabs>
        <w:adjustRightInd w:val="0"/>
        <w:ind w:left="360" w:hanging="360"/>
        <w:jc w:val="both"/>
        <w:rPr>
          <w:rFonts w:cs="Courier New"/>
          <w:lang w:val="id-ID"/>
        </w:rPr>
      </w:pPr>
      <w:r w:rsidRPr="004B69FF">
        <w:rPr>
          <w:rFonts w:cs="Courier New"/>
          <w:lang w:val="id-ID"/>
        </w:rPr>
        <w:t>1.</w:t>
      </w:r>
      <w:r w:rsidRPr="004B69FF">
        <w:rPr>
          <w:rFonts w:cs="Courier New"/>
          <w:lang w:val="id-ID"/>
        </w:rPr>
        <w:tab/>
        <w:t>Sabdanipun Gusti, dilah suku kawula</w:t>
      </w:r>
    </w:p>
    <w:p w14:paraId="18F7DB9E" w14:textId="77777777" w:rsidR="00D25289" w:rsidRPr="004B69FF" w:rsidRDefault="00D25289" w:rsidP="00D25289">
      <w:pPr>
        <w:tabs>
          <w:tab w:val="right" w:pos="6523"/>
        </w:tabs>
        <w:adjustRightInd w:val="0"/>
        <w:ind w:left="360"/>
        <w:jc w:val="both"/>
        <w:rPr>
          <w:rFonts w:cs="Courier New"/>
          <w:lang w:val="id-ID"/>
        </w:rPr>
      </w:pPr>
      <w:r w:rsidRPr="004B69FF">
        <w:rPr>
          <w:rFonts w:cs="Courier New"/>
          <w:lang w:val="id-ID"/>
        </w:rPr>
        <w:t>Kang sami ngugemi, gesang sukarena</w:t>
      </w:r>
    </w:p>
    <w:p w14:paraId="77B0EFF2" w14:textId="77777777" w:rsidR="00D25289" w:rsidRPr="004B69FF" w:rsidRDefault="00D25289" w:rsidP="00D25289">
      <w:pPr>
        <w:tabs>
          <w:tab w:val="right" w:pos="6523"/>
        </w:tabs>
        <w:adjustRightInd w:val="0"/>
        <w:ind w:left="284" w:hanging="284"/>
        <w:jc w:val="both"/>
        <w:rPr>
          <w:rFonts w:cs="Courier New"/>
          <w:lang w:val="id-ID"/>
        </w:rPr>
      </w:pPr>
    </w:p>
    <w:p w14:paraId="59F215EB" w14:textId="77777777" w:rsidR="00D25289" w:rsidRPr="004B69FF" w:rsidRDefault="00D25289" w:rsidP="00D25289">
      <w:pPr>
        <w:tabs>
          <w:tab w:val="right" w:pos="6523"/>
        </w:tabs>
        <w:adjustRightInd w:val="0"/>
        <w:ind w:left="360" w:hanging="360"/>
        <w:jc w:val="both"/>
        <w:rPr>
          <w:rFonts w:cs="Courier New"/>
          <w:lang w:val="id-ID"/>
        </w:rPr>
      </w:pPr>
      <w:r w:rsidRPr="004B69FF">
        <w:rPr>
          <w:rFonts w:cs="Courier New"/>
          <w:lang w:val="id-ID"/>
        </w:rPr>
        <w:t>2.</w:t>
      </w:r>
      <w:r w:rsidRPr="004B69FF">
        <w:rPr>
          <w:rFonts w:cs="Courier New"/>
          <w:lang w:val="id-ID"/>
        </w:rPr>
        <w:tab/>
        <w:t>Mugi mitulungi nggèn kula prajanji</w:t>
      </w:r>
    </w:p>
    <w:p w14:paraId="373FADB7" w14:textId="77777777" w:rsidR="00D25289" w:rsidRPr="004B69FF" w:rsidRDefault="00D25289" w:rsidP="00D25289">
      <w:pPr>
        <w:tabs>
          <w:tab w:val="right" w:pos="6523"/>
        </w:tabs>
        <w:adjustRightInd w:val="0"/>
        <w:ind w:left="360"/>
        <w:jc w:val="both"/>
        <w:rPr>
          <w:rFonts w:cs="Courier New"/>
          <w:lang w:val="id-ID"/>
        </w:rPr>
      </w:pPr>
      <w:r w:rsidRPr="004B69FF">
        <w:rPr>
          <w:rFonts w:cs="Courier New"/>
          <w:lang w:val="id-ID"/>
        </w:rPr>
        <w:t>Badhé anglampahi sagung dhawuh Tuwan</w:t>
      </w:r>
    </w:p>
    <w:p w14:paraId="20F81B0D" w14:textId="77777777" w:rsidR="00D25289" w:rsidRPr="004B69FF" w:rsidRDefault="00D25289" w:rsidP="00D25289">
      <w:pPr>
        <w:pStyle w:val="DaftarParagraf"/>
        <w:tabs>
          <w:tab w:val="right" w:pos="6523"/>
        </w:tabs>
        <w:ind w:left="567" w:hanging="567"/>
        <w:rPr>
          <w:lang w:val="id-ID"/>
        </w:rPr>
      </w:pPr>
    </w:p>
    <w:p w14:paraId="693285D5" w14:textId="77777777" w:rsidR="00D25289" w:rsidRPr="00813992" w:rsidRDefault="00D25289" w:rsidP="00D25289">
      <w:pPr>
        <w:pStyle w:val="DaftarParagraf"/>
        <w:tabs>
          <w:tab w:val="right" w:pos="6523"/>
        </w:tabs>
        <w:ind w:left="567" w:hanging="567"/>
        <w:rPr>
          <w:u w:val="single"/>
          <w:lang w:val="id-ID"/>
        </w:rPr>
      </w:pPr>
      <w:r>
        <w:rPr>
          <w:u w:val="single"/>
          <w:lang w:val="id-ID"/>
        </w:rPr>
        <w:t>Waosan Kapisan</w:t>
      </w:r>
    </w:p>
    <w:p w14:paraId="52451A7D" w14:textId="77777777" w:rsidR="00D25289" w:rsidRPr="0060274E" w:rsidRDefault="00D25289" w:rsidP="00D25289">
      <w:pPr>
        <w:tabs>
          <w:tab w:val="right" w:pos="6523"/>
        </w:tabs>
        <w:ind w:left="720" w:hanging="720"/>
        <w:rPr>
          <w:b/>
          <w:lang w:val="id-ID"/>
        </w:rPr>
      </w:pPr>
      <w:r w:rsidRPr="0060274E">
        <w:rPr>
          <w:lang w:val="id-ID"/>
        </w:rPr>
        <w:t>L1:</w:t>
      </w:r>
      <w:r w:rsidRPr="0060274E">
        <w:rPr>
          <w:lang w:val="id-ID"/>
        </w:rPr>
        <w:tab/>
        <w:t xml:space="preserve">Waosan kapisan kapendhet saking  </w:t>
      </w:r>
      <w:r w:rsidRPr="0060274E">
        <w:rPr>
          <w:rFonts w:eastAsia="Candara" w:cs="Candara"/>
          <w:b/>
          <w:lang w:val="id-ID"/>
        </w:rPr>
        <w:t>Yosua 5:9-12</w:t>
      </w:r>
    </w:p>
    <w:p w14:paraId="40160CA5" w14:textId="77777777" w:rsidR="00D25289" w:rsidRPr="0060274E" w:rsidRDefault="00D25289" w:rsidP="00D25289">
      <w:pPr>
        <w:tabs>
          <w:tab w:val="right" w:pos="6523"/>
        </w:tabs>
        <w:ind w:left="720"/>
        <w:rPr>
          <w:lang w:val="id-ID"/>
        </w:rPr>
      </w:pPr>
      <w:r w:rsidRPr="0060274E">
        <w:rPr>
          <w:lang w:val="id-ID"/>
        </w:rPr>
        <w:t xml:space="preserve">Makaten Sabdanipun Gusti </w:t>
      </w:r>
    </w:p>
    <w:p w14:paraId="28EFEA9D" w14:textId="77777777" w:rsidR="00D25289" w:rsidRPr="0060274E" w:rsidRDefault="00D25289" w:rsidP="00D25289">
      <w:pPr>
        <w:tabs>
          <w:tab w:val="right" w:pos="6523"/>
        </w:tabs>
        <w:ind w:left="720" w:hanging="720"/>
        <w:rPr>
          <w:lang w:val="id-ID"/>
        </w:rPr>
      </w:pPr>
      <w:r w:rsidRPr="0060274E">
        <w:rPr>
          <w:lang w:val="id-ID"/>
        </w:rPr>
        <w:t>U:</w:t>
      </w:r>
      <w:r w:rsidRPr="0060274E">
        <w:rPr>
          <w:lang w:val="id-ID"/>
        </w:rPr>
        <w:tab/>
      </w:r>
      <w:r w:rsidRPr="0060274E">
        <w:rPr>
          <w:b/>
          <w:bCs/>
          <w:lang w:val="id-ID"/>
        </w:rPr>
        <w:t>Puji Sokur konjuk ing Allah</w:t>
      </w:r>
    </w:p>
    <w:p w14:paraId="337BEE73" w14:textId="77777777" w:rsidR="00D25289" w:rsidRPr="0060274E" w:rsidRDefault="00D25289" w:rsidP="00D25289">
      <w:pPr>
        <w:pStyle w:val="DaftarParagraf"/>
        <w:tabs>
          <w:tab w:val="right" w:pos="6523"/>
        </w:tabs>
        <w:ind w:left="567" w:hanging="567"/>
        <w:rPr>
          <w:u w:val="single"/>
          <w:lang w:val="id-ID"/>
        </w:rPr>
      </w:pPr>
      <w:r w:rsidRPr="0060274E">
        <w:rPr>
          <w:u w:val="single"/>
          <w:lang w:val="id-ID"/>
        </w:rPr>
        <w:lastRenderedPageBreak/>
        <w:t>Mazmur Tanggapan</w:t>
      </w:r>
    </w:p>
    <w:p w14:paraId="34778C84" w14:textId="77777777" w:rsidR="00D25289" w:rsidRPr="0060274E" w:rsidRDefault="00D25289" w:rsidP="00D25289">
      <w:pPr>
        <w:pStyle w:val="DaftarParagraf"/>
        <w:tabs>
          <w:tab w:val="right" w:pos="6523"/>
        </w:tabs>
        <w:ind w:left="720" w:hanging="720"/>
        <w:rPr>
          <w:lang w:val="id-ID"/>
        </w:rPr>
      </w:pPr>
      <w:r w:rsidRPr="0060274E">
        <w:rPr>
          <w:lang w:val="id-ID"/>
        </w:rPr>
        <w:t>L2:</w:t>
      </w:r>
      <w:r w:rsidRPr="0060274E">
        <w:rPr>
          <w:lang w:val="id-ID"/>
        </w:rPr>
        <w:tab/>
        <w:t xml:space="preserve">Sumangga kita tangapi Pangandikanipun Gusti punika sarana maos sesautan  </w:t>
      </w:r>
      <w:r>
        <w:rPr>
          <w:b/>
          <w:bCs/>
          <w:lang w:val="id-ID"/>
        </w:rPr>
        <w:t xml:space="preserve">Jabur </w:t>
      </w:r>
      <w:r w:rsidRPr="0060274E">
        <w:rPr>
          <w:rFonts w:eastAsia="Candara" w:cs="Candara"/>
          <w:b/>
          <w:lang w:val="id-ID"/>
        </w:rPr>
        <w:t>Ma</w:t>
      </w:r>
      <w:r>
        <w:rPr>
          <w:rFonts w:eastAsia="Candara" w:cs="Candara"/>
          <w:b/>
          <w:lang w:val="id-ID"/>
        </w:rPr>
        <w:t>s</w:t>
      </w:r>
      <w:r w:rsidRPr="0060274E">
        <w:rPr>
          <w:rFonts w:eastAsia="Candara" w:cs="Candara"/>
          <w:b/>
          <w:lang w:val="id-ID"/>
        </w:rPr>
        <w:t>mur 32</w:t>
      </w:r>
      <w:r w:rsidRPr="0060274E">
        <w:rPr>
          <w:rFonts w:eastAsia="Candara" w:cs="Candara"/>
          <w:lang w:val="id-ID"/>
        </w:rPr>
        <w:t xml:space="preserve"> (saged ugi kadarasaken</w:t>
      </w:r>
      <w:r w:rsidRPr="0060274E">
        <w:rPr>
          <w:lang w:val="id-ID"/>
        </w:rPr>
        <w:t>)</w:t>
      </w:r>
    </w:p>
    <w:p w14:paraId="69567C84" w14:textId="77777777" w:rsidR="00D25289" w:rsidRPr="0060274E" w:rsidRDefault="00D25289" w:rsidP="00D25289">
      <w:pPr>
        <w:pStyle w:val="DaftarParagraf"/>
        <w:tabs>
          <w:tab w:val="right" w:pos="6523"/>
        </w:tabs>
        <w:ind w:left="567" w:hanging="567"/>
        <w:rPr>
          <w:u w:val="single"/>
          <w:lang w:val="id-ID"/>
        </w:rPr>
      </w:pPr>
    </w:p>
    <w:p w14:paraId="35F3C89E" w14:textId="77777777" w:rsidR="00D25289" w:rsidRPr="00813992" w:rsidRDefault="00D25289" w:rsidP="00D25289">
      <w:pPr>
        <w:pStyle w:val="DaftarParagraf"/>
        <w:tabs>
          <w:tab w:val="right" w:pos="6523"/>
        </w:tabs>
        <w:ind w:left="567" w:hanging="567"/>
        <w:rPr>
          <w:u w:val="single"/>
          <w:lang w:val="id-ID"/>
        </w:rPr>
      </w:pPr>
      <w:r>
        <w:rPr>
          <w:u w:val="single"/>
          <w:lang w:val="id-ID"/>
        </w:rPr>
        <w:t>Waosan ingkang kaping kalih</w:t>
      </w:r>
    </w:p>
    <w:p w14:paraId="6464281E" w14:textId="77777777" w:rsidR="00D25289" w:rsidRPr="0060274E" w:rsidRDefault="00D25289" w:rsidP="00D25289">
      <w:pPr>
        <w:pStyle w:val="DaftarParagraf"/>
        <w:tabs>
          <w:tab w:val="right" w:pos="6523"/>
        </w:tabs>
        <w:ind w:left="720" w:hanging="720"/>
        <w:rPr>
          <w:lang w:val="id-ID"/>
        </w:rPr>
      </w:pPr>
      <w:r w:rsidRPr="0060274E">
        <w:rPr>
          <w:lang w:val="id-ID"/>
        </w:rPr>
        <w:t>L3:</w:t>
      </w:r>
      <w:r w:rsidRPr="0060274E">
        <w:rPr>
          <w:lang w:val="id-ID"/>
        </w:rPr>
        <w:tab/>
        <w:t xml:space="preserve">Waosan ingkang kaping kalih kapendhet saking </w:t>
      </w:r>
      <w:r w:rsidRPr="0060274E">
        <w:rPr>
          <w:b/>
          <w:bCs/>
          <w:lang w:val="id-ID"/>
        </w:rPr>
        <w:t xml:space="preserve">2 </w:t>
      </w:r>
      <w:r w:rsidRPr="0060274E">
        <w:rPr>
          <w:rFonts w:eastAsia="Candara" w:cs="Candara"/>
          <w:b/>
          <w:lang w:val="id-ID"/>
        </w:rPr>
        <w:t>Korinta 5:16-21</w:t>
      </w:r>
    </w:p>
    <w:p w14:paraId="7163F51E" w14:textId="77777777" w:rsidR="00D25289" w:rsidRPr="0060274E" w:rsidRDefault="00D25289" w:rsidP="00D25289">
      <w:pPr>
        <w:pStyle w:val="DaftarParagraf"/>
        <w:tabs>
          <w:tab w:val="right" w:pos="6523"/>
        </w:tabs>
        <w:ind w:left="720" w:firstLine="0"/>
        <w:rPr>
          <w:lang w:val="id-ID"/>
        </w:rPr>
      </w:pPr>
      <w:r w:rsidRPr="0060274E">
        <w:rPr>
          <w:lang w:val="id-ID"/>
        </w:rPr>
        <w:t xml:space="preserve">Makaten Sabdanipun Gusti </w:t>
      </w:r>
    </w:p>
    <w:p w14:paraId="22BF6128" w14:textId="77777777" w:rsidR="00D25289" w:rsidRPr="0060274E" w:rsidRDefault="00D25289" w:rsidP="00D25289">
      <w:pPr>
        <w:pStyle w:val="DaftarParagraf"/>
        <w:tabs>
          <w:tab w:val="right" w:pos="6523"/>
        </w:tabs>
        <w:ind w:left="720" w:hanging="720"/>
        <w:rPr>
          <w:lang w:val="id-ID"/>
        </w:rPr>
      </w:pPr>
      <w:r w:rsidRPr="0060274E">
        <w:rPr>
          <w:lang w:val="id-ID"/>
        </w:rPr>
        <w:t>U:</w:t>
      </w:r>
      <w:r w:rsidRPr="0060274E">
        <w:rPr>
          <w:lang w:val="id-ID"/>
        </w:rPr>
        <w:tab/>
      </w:r>
      <w:r w:rsidRPr="0060274E">
        <w:rPr>
          <w:b/>
          <w:bCs/>
          <w:lang w:val="id-ID"/>
        </w:rPr>
        <w:t>Puji sokur konjuk ing Allah</w:t>
      </w:r>
      <w:r w:rsidRPr="0060274E">
        <w:rPr>
          <w:lang w:val="id-ID"/>
        </w:rPr>
        <w:t xml:space="preserve"> </w:t>
      </w:r>
    </w:p>
    <w:p w14:paraId="22FF0CAE" w14:textId="77777777" w:rsidR="00D25289" w:rsidRPr="0060274E" w:rsidRDefault="00D25289" w:rsidP="00D25289">
      <w:pPr>
        <w:pStyle w:val="DaftarParagraf"/>
        <w:tabs>
          <w:tab w:val="right" w:pos="6523"/>
        </w:tabs>
        <w:ind w:left="567" w:hanging="567"/>
        <w:rPr>
          <w:lang w:val="id-ID"/>
        </w:rPr>
      </w:pPr>
    </w:p>
    <w:p w14:paraId="2D963E30" w14:textId="77777777" w:rsidR="00D25289" w:rsidRPr="0060274E" w:rsidRDefault="00D25289" w:rsidP="00D25289">
      <w:pPr>
        <w:pStyle w:val="DaftarParagraf"/>
        <w:tabs>
          <w:tab w:val="right" w:pos="6523"/>
        </w:tabs>
        <w:ind w:left="567" w:hanging="567"/>
        <w:rPr>
          <w:u w:val="single"/>
          <w:lang w:val="id-ID"/>
        </w:rPr>
      </w:pPr>
      <w:r w:rsidRPr="0060274E">
        <w:rPr>
          <w:u w:val="single"/>
          <w:lang w:val="id-ID"/>
        </w:rPr>
        <w:t>Pamaosing kitab Injil</w:t>
      </w:r>
    </w:p>
    <w:p w14:paraId="77DC7C25" w14:textId="77777777" w:rsidR="00D25289" w:rsidRPr="00813992" w:rsidRDefault="00D25289" w:rsidP="00D25289">
      <w:pPr>
        <w:pStyle w:val="DaftarParagraf"/>
        <w:tabs>
          <w:tab w:val="right" w:pos="6523"/>
        </w:tabs>
        <w:ind w:left="720" w:hanging="720"/>
        <w:rPr>
          <w:b/>
          <w:lang w:val="id-ID"/>
        </w:rPr>
      </w:pPr>
      <w:r w:rsidRPr="00813992">
        <w:rPr>
          <w:lang w:val="id-ID"/>
        </w:rPr>
        <w:t>P</w:t>
      </w:r>
      <w:r>
        <w:rPr>
          <w:lang w:val="id-ID"/>
        </w:rPr>
        <w:t>S</w:t>
      </w:r>
      <w:r w:rsidRPr="00813992">
        <w:rPr>
          <w:lang w:val="id-ID"/>
        </w:rPr>
        <w:t>:</w:t>
      </w:r>
      <w:r w:rsidRPr="00813992">
        <w:rPr>
          <w:lang w:val="id-ID"/>
        </w:rPr>
        <w:tab/>
      </w:r>
      <w:r>
        <w:rPr>
          <w:lang w:val="id-ID"/>
        </w:rPr>
        <w:t>Pamaosing kitab Injil kapendhet saking</w:t>
      </w:r>
      <w:r w:rsidRPr="00813992">
        <w:rPr>
          <w:lang w:val="id-ID"/>
        </w:rPr>
        <w:t xml:space="preserve"> </w:t>
      </w:r>
      <w:r w:rsidRPr="00813992">
        <w:rPr>
          <w:b/>
          <w:lang w:val="id-ID"/>
        </w:rPr>
        <w:t>Lukas 15:1-3, 11b-32</w:t>
      </w:r>
    </w:p>
    <w:p w14:paraId="609386EF" w14:textId="77777777" w:rsidR="00D25289" w:rsidRPr="00813992" w:rsidRDefault="00D25289" w:rsidP="00D25289">
      <w:pPr>
        <w:pStyle w:val="DaftarParagraf"/>
        <w:tabs>
          <w:tab w:val="right" w:pos="6523"/>
        </w:tabs>
        <w:ind w:left="720" w:hanging="720"/>
        <w:rPr>
          <w:lang w:val="id-ID"/>
        </w:rPr>
      </w:pPr>
      <w:r w:rsidRPr="00813992">
        <w:rPr>
          <w:lang w:val="id-ID"/>
        </w:rPr>
        <w:tab/>
      </w:r>
      <w:r>
        <w:rPr>
          <w:lang w:val="id-ID"/>
        </w:rPr>
        <w:t xml:space="preserve">Makaten Injilipun Gusti kita Yésus Kristus, ingkang rahayu inggih punika tiyang-tiyang ingkang sami mirengaken Sabdanipun Gusti, sami dipunrimati, tuwin katindakaken kanthi setya tuhu ing gesang padintenanipun.  </w:t>
      </w:r>
      <w:r w:rsidRPr="00813992">
        <w:rPr>
          <w:lang w:val="id-ID"/>
        </w:rPr>
        <w:t>HOSIANA.</w:t>
      </w:r>
    </w:p>
    <w:p w14:paraId="16AC6375" w14:textId="77777777" w:rsidR="00D25289" w:rsidRDefault="00D25289" w:rsidP="00D25289">
      <w:pPr>
        <w:pStyle w:val="DaftarParagraf"/>
        <w:tabs>
          <w:tab w:val="right" w:pos="6523"/>
        </w:tabs>
        <w:ind w:left="720" w:hanging="720"/>
        <w:rPr>
          <w:lang w:val="id-ID"/>
        </w:rPr>
      </w:pPr>
      <w:r w:rsidRPr="00813992">
        <w:rPr>
          <w:lang w:val="id-ID"/>
        </w:rPr>
        <w:t xml:space="preserve">U: </w:t>
      </w:r>
      <w:r w:rsidRPr="00813992">
        <w:rPr>
          <w:lang w:val="id-ID"/>
        </w:rPr>
        <w:tab/>
      </w:r>
      <w:r w:rsidRPr="0060274E">
        <w:rPr>
          <w:lang w:val="id-ID"/>
        </w:rPr>
        <w:t>(mujèkaken</w:t>
      </w:r>
      <w:r>
        <w:rPr>
          <w:lang w:val="id-ID"/>
        </w:rPr>
        <w:t xml:space="preserve"> </w:t>
      </w:r>
      <w:r>
        <w:rPr>
          <w:b/>
          <w:bCs/>
          <w:lang w:val="id-ID"/>
        </w:rPr>
        <w:t>Hosiana</w:t>
      </w:r>
      <w:r>
        <w:rPr>
          <w:lang w:val="id-ID"/>
        </w:rPr>
        <w:t xml:space="preserve"> manut ungeling </w:t>
      </w:r>
      <w:r>
        <w:rPr>
          <w:b/>
          <w:bCs/>
          <w:lang w:val="id-ID"/>
        </w:rPr>
        <w:t>KPJ 468</w:t>
      </w:r>
      <w:r>
        <w:rPr>
          <w:lang w:val="id-ID"/>
        </w:rPr>
        <w:t>)</w:t>
      </w:r>
    </w:p>
    <w:p w14:paraId="6E7030CE" w14:textId="77777777" w:rsidR="00D25289" w:rsidRPr="0060274E" w:rsidRDefault="00D25289" w:rsidP="00D25289">
      <w:pPr>
        <w:pStyle w:val="DaftarParagraf"/>
        <w:tabs>
          <w:tab w:val="right" w:pos="6523"/>
        </w:tabs>
        <w:ind w:left="720" w:firstLine="0"/>
        <w:rPr>
          <w:b/>
          <w:bCs/>
          <w:lang w:val="id-ID"/>
        </w:rPr>
      </w:pPr>
      <w:r>
        <w:rPr>
          <w:b/>
          <w:bCs/>
          <w:lang w:val="id-ID"/>
        </w:rPr>
        <w:t>Hosiana, Hosiana, Hosiana.</w:t>
      </w:r>
    </w:p>
    <w:p w14:paraId="610D3C9B" w14:textId="77777777" w:rsidR="00D25289" w:rsidRPr="0060274E" w:rsidRDefault="00D25289" w:rsidP="00D25289">
      <w:pPr>
        <w:pStyle w:val="DaftarParagraf"/>
        <w:tabs>
          <w:tab w:val="right" w:pos="6523"/>
        </w:tabs>
        <w:ind w:left="0" w:firstLine="0"/>
        <w:rPr>
          <w:lang w:val="id-ID"/>
        </w:rPr>
      </w:pPr>
    </w:p>
    <w:p w14:paraId="53DAE431" w14:textId="77777777" w:rsidR="00D25289" w:rsidRPr="00813992" w:rsidRDefault="00D25289" w:rsidP="00D25289">
      <w:pPr>
        <w:pStyle w:val="DaftarParagraf"/>
        <w:tabs>
          <w:tab w:val="right" w:pos="6523"/>
        </w:tabs>
        <w:ind w:left="0" w:firstLine="0"/>
        <w:rPr>
          <w:b/>
          <w:bCs/>
          <w:lang w:val="id-ID"/>
        </w:rPr>
      </w:pPr>
      <w:r w:rsidRPr="00813992">
        <w:rPr>
          <w:b/>
          <w:bCs/>
          <w:lang w:val="id-ID"/>
        </w:rPr>
        <w:t xml:space="preserve">Khotbah </w:t>
      </w:r>
      <w:r w:rsidRPr="00813992">
        <w:rPr>
          <w:rFonts w:cs="Calibri Light"/>
          <w:b/>
          <w:bCs/>
          <w:lang w:val="id-ID"/>
        </w:rPr>
        <w:t>“</w:t>
      </w:r>
      <w:r>
        <w:rPr>
          <w:rFonts w:cs="Calibri Light"/>
          <w:b/>
          <w:bCs/>
          <w:lang w:val="id-ID"/>
        </w:rPr>
        <w:t>Nampèni minangka Mitra</w:t>
      </w:r>
      <w:r w:rsidRPr="00813992">
        <w:rPr>
          <w:rFonts w:cs="Calibri Light"/>
          <w:b/>
          <w:bCs/>
          <w:lang w:val="id-ID"/>
        </w:rPr>
        <w:t>”</w:t>
      </w:r>
    </w:p>
    <w:p w14:paraId="0F711C7F" w14:textId="77777777" w:rsidR="00D25289" w:rsidRPr="0060274E" w:rsidRDefault="00D25289" w:rsidP="00D25289">
      <w:pPr>
        <w:pStyle w:val="DaftarParagraf"/>
        <w:tabs>
          <w:tab w:val="right" w:pos="6523"/>
        </w:tabs>
        <w:ind w:left="0" w:firstLine="0"/>
        <w:rPr>
          <w:lang w:val="id-ID"/>
        </w:rPr>
      </w:pPr>
    </w:p>
    <w:p w14:paraId="015EEECF" w14:textId="77777777" w:rsidR="00D25289" w:rsidRPr="00813992" w:rsidRDefault="00D25289" w:rsidP="00D25289">
      <w:pPr>
        <w:pStyle w:val="DaftarParagraf"/>
        <w:tabs>
          <w:tab w:val="right" w:pos="6523"/>
        </w:tabs>
        <w:ind w:left="0" w:firstLine="0"/>
        <w:rPr>
          <w:lang w:val="id-ID"/>
        </w:rPr>
      </w:pPr>
      <w:r>
        <w:rPr>
          <w:b/>
          <w:bCs/>
          <w:lang w:val="id-ID"/>
        </w:rPr>
        <w:t>Wekdal Ening</w:t>
      </w:r>
    </w:p>
    <w:p w14:paraId="31FC374B" w14:textId="77777777" w:rsidR="00D25289" w:rsidRPr="00813992" w:rsidRDefault="00D25289" w:rsidP="00D25289">
      <w:pPr>
        <w:pStyle w:val="DaftarParagraf"/>
        <w:tabs>
          <w:tab w:val="right" w:pos="6210"/>
          <w:tab w:val="right" w:pos="6523"/>
        </w:tabs>
        <w:ind w:left="0" w:firstLine="0"/>
        <w:rPr>
          <w:b/>
          <w:bCs/>
          <w:lang w:val="id-ID"/>
        </w:rPr>
      </w:pPr>
    </w:p>
    <w:p w14:paraId="33E205A6" w14:textId="77777777" w:rsidR="00D25289" w:rsidRDefault="00D25289" w:rsidP="00D25289">
      <w:pPr>
        <w:pStyle w:val="DaftarParagraf"/>
        <w:tabs>
          <w:tab w:val="right" w:pos="6523"/>
        </w:tabs>
        <w:ind w:left="0" w:firstLine="0"/>
        <w:rPr>
          <w:i/>
          <w:iCs/>
          <w:lang w:val="id-ID"/>
        </w:rPr>
      </w:pPr>
      <w:r w:rsidRPr="00813992">
        <w:rPr>
          <w:b/>
          <w:bCs/>
          <w:lang w:val="id-ID"/>
        </w:rPr>
        <w:t>Pengak</w:t>
      </w:r>
      <w:r>
        <w:rPr>
          <w:b/>
          <w:bCs/>
          <w:lang w:val="id-ID"/>
        </w:rPr>
        <w:t>ening Pitados Rasuli</w:t>
      </w:r>
      <w:r w:rsidRPr="00813992">
        <w:rPr>
          <w:b/>
          <w:bCs/>
          <w:lang w:val="id-ID"/>
        </w:rPr>
        <w:t xml:space="preserve"> </w:t>
      </w:r>
      <w:r w:rsidRPr="00813992">
        <w:rPr>
          <w:b/>
          <w:bCs/>
          <w:lang w:val="id-ID"/>
        </w:rPr>
        <w:tab/>
      </w:r>
      <w:r w:rsidRPr="00813992">
        <w:rPr>
          <w:i/>
          <w:iCs/>
          <w:lang w:val="id-ID"/>
        </w:rPr>
        <w:t>(</w:t>
      </w:r>
      <w:r>
        <w:rPr>
          <w:i/>
          <w:iCs/>
          <w:lang w:val="id-ID"/>
        </w:rPr>
        <w:t>jumeneng</w:t>
      </w:r>
      <w:r w:rsidRPr="00813992">
        <w:rPr>
          <w:i/>
          <w:iCs/>
          <w:lang w:val="id-ID"/>
        </w:rPr>
        <w:t>)</w:t>
      </w:r>
    </w:p>
    <w:p w14:paraId="00FF88A3" w14:textId="77777777" w:rsidR="00D25289" w:rsidRDefault="00D25289" w:rsidP="00D25289">
      <w:pPr>
        <w:pStyle w:val="DaftarParagraf"/>
        <w:tabs>
          <w:tab w:val="right" w:pos="6523"/>
        </w:tabs>
        <w:ind w:left="720" w:hanging="720"/>
        <w:rPr>
          <w:lang w:val="id-ID"/>
        </w:rPr>
      </w:pPr>
      <w:r w:rsidRPr="00813992">
        <w:rPr>
          <w:lang w:val="id-ID"/>
        </w:rPr>
        <w:t>M3:</w:t>
      </w:r>
      <w:r w:rsidRPr="00813992">
        <w:rPr>
          <w:lang w:val="id-ID"/>
        </w:rPr>
        <w:tab/>
      </w:r>
      <w:r>
        <w:rPr>
          <w:lang w:val="id-ID"/>
        </w:rPr>
        <w:t xml:space="preserve">Sesarengan kaliyan umat ing sadaya jaman, sumangga kita sami ngikraraken lan kita antebaken malih punapa ingkang sampun kita pitadosi sarana ngucapaken Pangaken Pitados Rasuli ing salebeting pamuji Kidung Pasamauwan Jawi 122  </w:t>
      </w:r>
    </w:p>
    <w:p w14:paraId="66299072" w14:textId="77777777" w:rsidR="00D25289" w:rsidRPr="00A26DAD" w:rsidRDefault="00D25289" w:rsidP="00D25289">
      <w:pPr>
        <w:pStyle w:val="DaftarParagraf"/>
        <w:tabs>
          <w:tab w:val="right" w:pos="6523"/>
        </w:tabs>
        <w:ind w:left="720" w:hanging="720"/>
        <w:rPr>
          <w:lang w:val="id-ID"/>
        </w:rPr>
      </w:pPr>
      <w:r w:rsidRPr="00813992">
        <w:rPr>
          <w:lang w:val="id-ID"/>
        </w:rPr>
        <w:t>U:</w:t>
      </w:r>
      <w:r w:rsidRPr="00813992">
        <w:rPr>
          <w:lang w:val="id-ID"/>
        </w:rPr>
        <w:tab/>
      </w:r>
      <w:r>
        <w:rPr>
          <w:lang w:val="id-ID"/>
        </w:rPr>
        <w:t>(</w:t>
      </w:r>
      <w:r w:rsidRPr="00A26DAD">
        <w:rPr>
          <w:lang w:val="id-ID"/>
        </w:rPr>
        <w:t>mujèkaken</w:t>
      </w:r>
      <w:r w:rsidRPr="00E84D73">
        <w:rPr>
          <w:b/>
          <w:bCs/>
          <w:lang w:val="id-ID"/>
        </w:rPr>
        <w:t xml:space="preserve"> KPJ 122</w:t>
      </w:r>
      <w:r>
        <w:rPr>
          <w:b/>
          <w:bCs/>
          <w:lang w:val="id-ID"/>
        </w:rPr>
        <w:t>: 1-4 Kula Pitados</w:t>
      </w:r>
      <w:r>
        <w:rPr>
          <w:lang w:val="id-ID"/>
        </w:rPr>
        <w:t>)</w:t>
      </w:r>
    </w:p>
    <w:p w14:paraId="63974296" w14:textId="77777777" w:rsidR="00D25289" w:rsidRPr="00A26DAD" w:rsidRDefault="00D25289" w:rsidP="00D25289">
      <w:pPr>
        <w:pStyle w:val="DaftarParagraf"/>
        <w:tabs>
          <w:tab w:val="right" w:pos="6523"/>
        </w:tabs>
        <w:ind w:left="0" w:firstLine="0"/>
        <w:jc w:val="center"/>
        <w:rPr>
          <w:lang w:val="id-ID"/>
        </w:rPr>
      </w:pPr>
      <w:r w:rsidRPr="00A26DAD">
        <w:rPr>
          <w:lang w:val="id-ID"/>
        </w:rPr>
        <w:t>KPJ 122. KULA PITADOS</w:t>
      </w:r>
    </w:p>
    <w:p w14:paraId="3CE26808" w14:textId="77777777" w:rsidR="00D25289" w:rsidRDefault="00D25289" w:rsidP="00D25289">
      <w:pPr>
        <w:tabs>
          <w:tab w:val="right" w:pos="6523"/>
        </w:tabs>
        <w:rPr>
          <w:lang w:val="id-ID"/>
        </w:rPr>
      </w:pPr>
    </w:p>
    <w:p w14:paraId="54BDD831" w14:textId="77777777" w:rsidR="00D25289" w:rsidRPr="00A26DAD" w:rsidRDefault="00D25289" w:rsidP="00D25289">
      <w:pPr>
        <w:tabs>
          <w:tab w:val="right" w:pos="6523"/>
        </w:tabs>
        <w:ind w:left="360" w:hanging="360"/>
        <w:rPr>
          <w:lang w:val="id-ID"/>
        </w:rPr>
      </w:pPr>
      <w:r>
        <w:rPr>
          <w:lang w:val="id-ID"/>
        </w:rPr>
        <w:t>1)</w:t>
      </w:r>
      <w:r>
        <w:rPr>
          <w:lang w:val="id-ID"/>
        </w:rPr>
        <w:tab/>
      </w:r>
      <w:r w:rsidRPr="00A26DAD">
        <w:rPr>
          <w:lang w:val="id-ID"/>
        </w:rPr>
        <w:t>Kula pitados mring Allah, Sang Rama Kang Makwasa</w:t>
      </w:r>
    </w:p>
    <w:p w14:paraId="121BAF1D" w14:textId="77777777" w:rsidR="00D25289" w:rsidRDefault="00D25289" w:rsidP="00D25289">
      <w:pPr>
        <w:pStyle w:val="DaftarParagraf"/>
        <w:tabs>
          <w:tab w:val="right" w:pos="6523"/>
        </w:tabs>
        <w:ind w:left="360" w:firstLine="0"/>
        <w:rPr>
          <w:lang w:val="id-ID"/>
        </w:rPr>
      </w:pPr>
      <w:r>
        <w:rPr>
          <w:lang w:val="id-ID"/>
        </w:rPr>
        <w:t>Ingkang nitahaken langit lan bumi saisinya</w:t>
      </w:r>
    </w:p>
    <w:p w14:paraId="4B19A0CF" w14:textId="77777777" w:rsidR="00D25289" w:rsidRDefault="00D25289" w:rsidP="00D25289">
      <w:pPr>
        <w:pStyle w:val="DaftarParagraf"/>
        <w:tabs>
          <w:tab w:val="right" w:pos="6523"/>
        </w:tabs>
        <w:ind w:left="360" w:firstLine="0"/>
        <w:rPr>
          <w:lang w:val="id-ID"/>
        </w:rPr>
      </w:pPr>
      <w:r>
        <w:rPr>
          <w:lang w:val="id-ID"/>
        </w:rPr>
        <w:t>Kula pitados ing Gusti Yésus Kristus Kang Putra</w:t>
      </w:r>
    </w:p>
    <w:p w14:paraId="313B04A9" w14:textId="77777777" w:rsidR="00D25289" w:rsidRDefault="00D25289" w:rsidP="00D25289">
      <w:pPr>
        <w:pStyle w:val="DaftarParagraf"/>
        <w:tabs>
          <w:tab w:val="right" w:pos="6523"/>
        </w:tabs>
        <w:ind w:left="360" w:firstLine="0"/>
        <w:rPr>
          <w:lang w:val="id-ID"/>
        </w:rPr>
      </w:pPr>
      <w:r>
        <w:rPr>
          <w:lang w:val="id-ID"/>
        </w:rPr>
        <w:t>Ontang-anting lan kekasih, Gusti Pamarta kula</w:t>
      </w:r>
    </w:p>
    <w:p w14:paraId="402E8A9B" w14:textId="77777777" w:rsidR="00D25289" w:rsidRDefault="00D25289" w:rsidP="00D25289">
      <w:pPr>
        <w:pStyle w:val="DaftarParagraf"/>
        <w:tabs>
          <w:tab w:val="right" w:pos="6523"/>
        </w:tabs>
        <w:ind w:left="360" w:firstLine="0"/>
        <w:rPr>
          <w:lang w:val="id-ID"/>
        </w:rPr>
      </w:pPr>
    </w:p>
    <w:p w14:paraId="54883386" w14:textId="77777777" w:rsidR="00D25289" w:rsidRPr="00A26DAD" w:rsidRDefault="00D25289" w:rsidP="00D25289">
      <w:pPr>
        <w:tabs>
          <w:tab w:val="right" w:pos="6523"/>
        </w:tabs>
        <w:ind w:left="360" w:hanging="360"/>
        <w:rPr>
          <w:lang w:val="id-ID"/>
        </w:rPr>
      </w:pPr>
      <w:r>
        <w:rPr>
          <w:lang w:val="id-ID"/>
        </w:rPr>
        <w:lastRenderedPageBreak/>
        <w:t>2)</w:t>
      </w:r>
      <w:r>
        <w:rPr>
          <w:lang w:val="id-ID"/>
        </w:rPr>
        <w:tab/>
      </w:r>
      <w:r w:rsidRPr="00A26DAD">
        <w:rPr>
          <w:lang w:val="id-ID"/>
        </w:rPr>
        <w:t>Kang sampun kabobotaken sing kwasané Roh Suci</w:t>
      </w:r>
    </w:p>
    <w:p w14:paraId="082D8602" w14:textId="77777777" w:rsidR="00D25289" w:rsidRDefault="00D25289" w:rsidP="00D25289">
      <w:pPr>
        <w:pStyle w:val="DaftarParagraf"/>
        <w:tabs>
          <w:tab w:val="right" w:pos="6523"/>
        </w:tabs>
        <w:ind w:left="360" w:firstLine="0"/>
        <w:rPr>
          <w:lang w:val="id-ID"/>
        </w:rPr>
      </w:pPr>
      <w:r>
        <w:rPr>
          <w:lang w:val="id-ID"/>
        </w:rPr>
        <w:t>miyos saking prawan Maryam, nahanaken pisakit</w:t>
      </w:r>
    </w:p>
    <w:p w14:paraId="557AA489" w14:textId="77777777" w:rsidR="00D25289" w:rsidRDefault="00D25289" w:rsidP="00D25289">
      <w:pPr>
        <w:pStyle w:val="DaftarParagraf"/>
        <w:tabs>
          <w:tab w:val="right" w:pos="6523"/>
        </w:tabs>
        <w:ind w:left="360" w:firstLine="0"/>
        <w:rPr>
          <w:lang w:val="id-ID"/>
        </w:rPr>
      </w:pPr>
      <w:r>
        <w:rPr>
          <w:lang w:val="id-ID"/>
        </w:rPr>
        <w:t>kala Pontius Pilatus, ingkang ngasta bupatya</w:t>
      </w:r>
    </w:p>
    <w:p w14:paraId="5D07033E" w14:textId="77777777" w:rsidR="00D25289" w:rsidRDefault="00D25289" w:rsidP="00D25289">
      <w:pPr>
        <w:pStyle w:val="DaftarParagraf"/>
        <w:tabs>
          <w:tab w:val="right" w:pos="6523"/>
        </w:tabs>
        <w:ind w:left="360" w:firstLine="0"/>
        <w:rPr>
          <w:lang w:val="id-ID"/>
        </w:rPr>
      </w:pPr>
      <w:r>
        <w:rPr>
          <w:lang w:val="id-ID"/>
        </w:rPr>
        <w:t>sinalib nglampahi séda, tumedhak mring antaka</w:t>
      </w:r>
    </w:p>
    <w:p w14:paraId="71145BCE" w14:textId="77777777" w:rsidR="00D25289" w:rsidRDefault="00D25289" w:rsidP="00D25289">
      <w:pPr>
        <w:pStyle w:val="DaftarParagraf"/>
        <w:tabs>
          <w:tab w:val="right" w:pos="6523"/>
        </w:tabs>
        <w:ind w:left="360" w:firstLine="0"/>
        <w:rPr>
          <w:lang w:val="id-ID"/>
        </w:rPr>
      </w:pPr>
    </w:p>
    <w:p w14:paraId="3512D876" w14:textId="77777777" w:rsidR="00D25289" w:rsidRPr="00A26DAD" w:rsidRDefault="00D25289" w:rsidP="00D25289">
      <w:pPr>
        <w:tabs>
          <w:tab w:val="right" w:pos="6523"/>
        </w:tabs>
        <w:ind w:left="360" w:hanging="360"/>
        <w:rPr>
          <w:lang w:val="id-ID"/>
        </w:rPr>
      </w:pPr>
      <w:r>
        <w:rPr>
          <w:lang w:val="id-ID"/>
        </w:rPr>
        <w:t>3)</w:t>
      </w:r>
      <w:r>
        <w:rPr>
          <w:lang w:val="id-ID"/>
        </w:rPr>
        <w:tab/>
      </w:r>
      <w:r w:rsidRPr="00A26DAD">
        <w:rPr>
          <w:lang w:val="id-ID"/>
        </w:rPr>
        <w:t>Tigang dintenipun wungu sing antaka dyan minggah</w:t>
      </w:r>
    </w:p>
    <w:p w14:paraId="2F06ECA0" w14:textId="77777777" w:rsidR="00D25289" w:rsidRDefault="00D25289" w:rsidP="00D25289">
      <w:pPr>
        <w:pStyle w:val="DaftarParagraf"/>
        <w:tabs>
          <w:tab w:val="right" w:pos="6523"/>
        </w:tabs>
        <w:ind w:left="360" w:firstLine="0"/>
        <w:rPr>
          <w:lang w:val="id-ID"/>
        </w:rPr>
      </w:pPr>
      <w:r>
        <w:rPr>
          <w:lang w:val="id-ID"/>
        </w:rPr>
        <w:t>Dhateng swarga, apinarak nèng tengenipun Allah</w:t>
      </w:r>
    </w:p>
    <w:p w14:paraId="37B09416" w14:textId="77777777" w:rsidR="00D25289" w:rsidRDefault="00D25289" w:rsidP="00D25289">
      <w:pPr>
        <w:pStyle w:val="DaftarParagraf"/>
        <w:tabs>
          <w:tab w:val="right" w:pos="6523"/>
        </w:tabs>
        <w:ind w:left="360" w:firstLine="0"/>
        <w:rPr>
          <w:lang w:val="id-ID"/>
        </w:rPr>
      </w:pPr>
      <w:r>
        <w:rPr>
          <w:lang w:val="id-ID"/>
        </w:rPr>
        <w:t>Sang Rama Kang Makwasa, king ngriku badhé rawuh</w:t>
      </w:r>
    </w:p>
    <w:p w14:paraId="0C2DE14B" w14:textId="77777777" w:rsidR="00D25289" w:rsidRDefault="00D25289" w:rsidP="00D25289">
      <w:pPr>
        <w:pStyle w:val="DaftarParagraf"/>
        <w:tabs>
          <w:tab w:val="right" w:pos="6523"/>
        </w:tabs>
        <w:ind w:left="360" w:firstLine="0"/>
        <w:rPr>
          <w:lang w:val="id-ID"/>
        </w:rPr>
      </w:pPr>
      <w:r>
        <w:rPr>
          <w:lang w:val="id-ID"/>
        </w:rPr>
        <w:t>Angadili tiyang ingkang gesang lan ingkang pejah</w:t>
      </w:r>
    </w:p>
    <w:p w14:paraId="5728B0CB" w14:textId="77777777" w:rsidR="00D25289" w:rsidRDefault="00D25289" w:rsidP="00D25289">
      <w:pPr>
        <w:pStyle w:val="DaftarParagraf"/>
        <w:tabs>
          <w:tab w:val="right" w:pos="6523"/>
        </w:tabs>
        <w:ind w:left="360" w:firstLine="0"/>
        <w:rPr>
          <w:lang w:val="id-ID"/>
        </w:rPr>
      </w:pPr>
    </w:p>
    <w:p w14:paraId="4F133E93" w14:textId="77777777" w:rsidR="00D25289" w:rsidRPr="0060274E" w:rsidRDefault="00D25289" w:rsidP="00D25289">
      <w:pPr>
        <w:tabs>
          <w:tab w:val="right" w:pos="6523"/>
        </w:tabs>
        <w:ind w:left="360" w:hanging="360"/>
        <w:rPr>
          <w:lang w:val="id-ID"/>
        </w:rPr>
      </w:pPr>
      <w:r>
        <w:rPr>
          <w:lang w:val="id-ID"/>
        </w:rPr>
        <w:t>4)</w:t>
      </w:r>
      <w:r>
        <w:rPr>
          <w:lang w:val="id-ID"/>
        </w:rPr>
        <w:tab/>
      </w:r>
      <w:r w:rsidRPr="0060274E">
        <w:rPr>
          <w:lang w:val="id-ID"/>
        </w:rPr>
        <w:t>Nggih pitados ing Roh Suci, wah malih wontenipun</w:t>
      </w:r>
    </w:p>
    <w:p w14:paraId="30547DA5" w14:textId="77777777" w:rsidR="00D25289" w:rsidRDefault="00D25289" w:rsidP="00D25289">
      <w:pPr>
        <w:pStyle w:val="DaftarParagraf"/>
        <w:tabs>
          <w:tab w:val="right" w:pos="6523"/>
        </w:tabs>
        <w:ind w:left="360" w:firstLine="0"/>
        <w:rPr>
          <w:lang w:val="id-ID"/>
        </w:rPr>
      </w:pPr>
      <w:r>
        <w:rPr>
          <w:lang w:val="id-ID"/>
        </w:rPr>
        <w:t>Pasamwan Kristen satunggil, kang suci sarta umum</w:t>
      </w:r>
    </w:p>
    <w:p w14:paraId="34650087" w14:textId="77777777" w:rsidR="00D25289" w:rsidRDefault="00D25289" w:rsidP="00D25289">
      <w:pPr>
        <w:pStyle w:val="DaftarParagraf"/>
        <w:tabs>
          <w:tab w:val="right" w:pos="6523"/>
        </w:tabs>
        <w:ind w:left="360" w:firstLine="0"/>
        <w:rPr>
          <w:lang w:val="id-ID"/>
        </w:rPr>
      </w:pPr>
      <w:r>
        <w:rPr>
          <w:lang w:val="id-ID"/>
        </w:rPr>
        <w:t>Patunggilané pra suci, pangapuntening dosa</w:t>
      </w:r>
    </w:p>
    <w:p w14:paraId="21D20FDD" w14:textId="77777777" w:rsidR="00D25289" w:rsidRPr="00D01411" w:rsidRDefault="00D25289" w:rsidP="00D25289">
      <w:pPr>
        <w:pStyle w:val="DaftarParagraf"/>
        <w:tabs>
          <w:tab w:val="right" w:pos="6523"/>
        </w:tabs>
        <w:ind w:left="360" w:firstLine="0"/>
        <w:rPr>
          <w:lang w:val="id-ID"/>
        </w:rPr>
      </w:pPr>
      <w:r>
        <w:rPr>
          <w:lang w:val="id-ID"/>
        </w:rPr>
        <w:t>Tanginira para mati, kang sarta gesang baka</w:t>
      </w:r>
    </w:p>
    <w:p w14:paraId="12B75C71" w14:textId="77777777" w:rsidR="00D25289" w:rsidRPr="0060274E" w:rsidRDefault="00D25289" w:rsidP="00D25289">
      <w:pPr>
        <w:pStyle w:val="DaftarParagraf"/>
        <w:tabs>
          <w:tab w:val="right" w:pos="6237"/>
          <w:tab w:val="right" w:pos="6523"/>
        </w:tabs>
        <w:ind w:left="0" w:firstLine="0"/>
        <w:rPr>
          <w:lang w:val="id-ID"/>
        </w:rPr>
      </w:pPr>
    </w:p>
    <w:p w14:paraId="1F6215A6" w14:textId="77777777" w:rsidR="00D25289" w:rsidRDefault="00D25289" w:rsidP="00D25289">
      <w:pPr>
        <w:pStyle w:val="DaftarParagraf"/>
        <w:tabs>
          <w:tab w:val="right" w:pos="6523"/>
        </w:tabs>
        <w:ind w:left="0" w:firstLine="0"/>
        <w:rPr>
          <w:i/>
          <w:iCs/>
          <w:lang w:val="id-ID"/>
        </w:rPr>
      </w:pPr>
      <w:r>
        <w:rPr>
          <w:b/>
          <w:bCs/>
          <w:lang w:val="id-ID"/>
        </w:rPr>
        <w:t>Pandonga</w:t>
      </w:r>
      <w:r w:rsidRPr="00813992">
        <w:rPr>
          <w:b/>
          <w:bCs/>
          <w:lang w:val="id-ID"/>
        </w:rPr>
        <w:t xml:space="preserve"> Syafaat</w:t>
      </w:r>
      <w:r>
        <w:rPr>
          <w:b/>
          <w:bCs/>
          <w:lang w:val="id-ID"/>
        </w:rPr>
        <w:tab/>
      </w:r>
      <w:r w:rsidRPr="0060274E">
        <w:rPr>
          <w:lang w:val="id-ID"/>
        </w:rPr>
        <w:t>(</w:t>
      </w:r>
      <w:r>
        <w:rPr>
          <w:i/>
          <w:iCs/>
          <w:lang w:val="id-ID"/>
        </w:rPr>
        <w:t>lenggah</w:t>
      </w:r>
      <w:r w:rsidRPr="0060274E">
        <w:rPr>
          <w:lang w:val="id-ID"/>
        </w:rPr>
        <w:t>)</w:t>
      </w:r>
    </w:p>
    <w:p w14:paraId="10E5366F" w14:textId="77777777" w:rsidR="00D25289" w:rsidRPr="00813992" w:rsidRDefault="00D25289" w:rsidP="00D25289">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t>(</w:t>
      </w:r>
      <w:r>
        <w:rPr>
          <w:lang w:val="id-ID"/>
        </w:rPr>
        <w:t xml:space="preserve">Nglantaraken pandonga </w:t>
      </w:r>
      <w:r w:rsidRPr="00813992">
        <w:rPr>
          <w:lang w:val="id-ID"/>
        </w:rPr>
        <w:t>syafaat)</w:t>
      </w:r>
    </w:p>
    <w:p w14:paraId="4465EB7C" w14:textId="77777777" w:rsidR="00D25289" w:rsidRPr="00813992" w:rsidRDefault="00D25289" w:rsidP="00D25289">
      <w:pPr>
        <w:pStyle w:val="DaftarParagraf"/>
        <w:tabs>
          <w:tab w:val="right" w:pos="6523"/>
        </w:tabs>
        <w:ind w:left="0" w:firstLine="0"/>
        <w:rPr>
          <w:b/>
          <w:bCs/>
          <w:lang w:val="id-ID"/>
        </w:rPr>
      </w:pPr>
    </w:p>
    <w:p w14:paraId="1507BF81" w14:textId="77777777" w:rsidR="00D25289" w:rsidRPr="00A26DAD" w:rsidRDefault="00D25289" w:rsidP="00D25289">
      <w:pPr>
        <w:pStyle w:val="DaftarParagraf"/>
        <w:tabs>
          <w:tab w:val="right" w:pos="6523"/>
        </w:tabs>
        <w:ind w:left="0" w:firstLine="0"/>
        <w:rPr>
          <w:lang w:val="id-ID"/>
        </w:rPr>
      </w:pPr>
      <w:r>
        <w:rPr>
          <w:b/>
          <w:bCs/>
          <w:lang w:val="id-ID"/>
        </w:rPr>
        <w:t>ATUR PISUNGSUNG</w:t>
      </w:r>
      <w:r>
        <w:rPr>
          <w:b/>
          <w:bCs/>
          <w:lang w:val="id-ID"/>
        </w:rPr>
        <w:tab/>
      </w:r>
      <w:r>
        <w:rPr>
          <w:lang w:val="id-ID"/>
        </w:rPr>
        <w:t>(</w:t>
      </w:r>
      <w:r>
        <w:rPr>
          <w:i/>
          <w:iCs/>
          <w:lang w:val="id-ID"/>
        </w:rPr>
        <w:t>lenggah</w:t>
      </w:r>
      <w:r>
        <w:rPr>
          <w:lang w:val="id-ID"/>
        </w:rPr>
        <w:t>)</w:t>
      </w:r>
    </w:p>
    <w:p w14:paraId="654A67F7" w14:textId="77777777" w:rsidR="00D25289" w:rsidRDefault="00D25289" w:rsidP="00D25289">
      <w:pPr>
        <w:pStyle w:val="DaftarParagraf"/>
        <w:tabs>
          <w:tab w:val="right" w:pos="6237"/>
          <w:tab w:val="right" w:pos="6523"/>
        </w:tabs>
        <w:ind w:left="720" w:hanging="720"/>
        <w:rPr>
          <w:i/>
          <w:lang w:val="id-ID"/>
        </w:rPr>
      </w:pPr>
      <w:r w:rsidRPr="00813992">
        <w:rPr>
          <w:lang w:val="id-ID"/>
        </w:rPr>
        <w:t>M4:</w:t>
      </w:r>
      <w:r w:rsidRPr="00813992">
        <w:rPr>
          <w:lang w:val="id-ID"/>
        </w:rPr>
        <w:tab/>
      </w:r>
      <w:r>
        <w:rPr>
          <w:lang w:val="id-ID"/>
        </w:rPr>
        <w:t xml:space="preserve">Panuwun sokur ingkang kita aturaken awujud caos pisungsung punika kita lambari Pangandikanipun Allah  </w:t>
      </w:r>
      <w:r w:rsidRPr="00813992">
        <w:rPr>
          <w:lang w:val="id-ID"/>
        </w:rPr>
        <w:t xml:space="preserve"> </w:t>
      </w:r>
      <w:r>
        <w:rPr>
          <w:lang w:val="id-ID"/>
        </w:rPr>
        <w:t xml:space="preserve">kados ingkang sinerat wonten seratipun Rasul Paulus ing </w:t>
      </w:r>
      <w:r w:rsidRPr="00813992">
        <w:rPr>
          <w:lang w:val="id-ID"/>
        </w:rPr>
        <w:t>1 Korint</w:t>
      </w:r>
      <w:r>
        <w:rPr>
          <w:lang w:val="id-ID"/>
        </w:rPr>
        <w:t>a</w:t>
      </w:r>
      <w:r w:rsidRPr="00813992">
        <w:rPr>
          <w:lang w:val="id-ID"/>
        </w:rPr>
        <w:t xml:space="preserve"> 6:19–20 “</w:t>
      </w:r>
      <w:r w:rsidRPr="00503A77">
        <w:rPr>
          <w:i/>
          <w:iCs/>
          <w:lang w:val="id-ID"/>
        </w:rPr>
        <w:t>Apa kow</w:t>
      </w:r>
      <w:r>
        <w:rPr>
          <w:i/>
          <w:iCs/>
          <w:lang w:val="id-ID"/>
        </w:rPr>
        <w:t>é</w:t>
      </w:r>
      <w:r w:rsidRPr="00503A77">
        <w:rPr>
          <w:i/>
          <w:iCs/>
          <w:lang w:val="id-ID"/>
        </w:rPr>
        <w:t xml:space="preserve"> padha ora sumurup, y</w:t>
      </w:r>
      <w:r>
        <w:rPr>
          <w:i/>
          <w:iCs/>
          <w:lang w:val="id-ID"/>
        </w:rPr>
        <w:t>è</w:t>
      </w:r>
      <w:r w:rsidRPr="00503A77">
        <w:rPr>
          <w:i/>
          <w:iCs/>
          <w:lang w:val="id-ID"/>
        </w:rPr>
        <w:t>n badanmu iku dadi padaleman</w:t>
      </w:r>
      <w:r>
        <w:rPr>
          <w:i/>
          <w:iCs/>
          <w:lang w:val="id-ID"/>
        </w:rPr>
        <w:t>é</w:t>
      </w:r>
      <w:r w:rsidRPr="00503A77">
        <w:rPr>
          <w:i/>
          <w:iCs/>
          <w:lang w:val="id-ID"/>
        </w:rPr>
        <w:t xml:space="preserve"> Sang Roh Suci kang ana ing kow</w:t>
      </w:r>
      <w:r>
        <w:rPr>
          <w:i/>
          <w:iCs/>
          <w:lang w:val="id-ID"/>
        </w:rPr>
        <w:t>é</w:t>
      </w:r>
      <w:r w:rsidRPr="00503A77">
        <w:rPr>
          <w:i/>
          <w:iCs/>
          <w:lang w:val="id-ID"/>
        </w:rPr>
        <w:t>, Sang Roh Suci kang kaparingak</w:t>
      </w:r>
      <w:r>
        <w:rPr>
          <w:i/>
          <w:iCs/>
          <w:lang w:val="id-ID"/>
        </w:rPr>
        <w:t>é</w:t>
      </w:r>
      <w:r w:rsidRPr="00503A77">
        <w:rPr>
          <w:i/>
          <w:iCs/>
          <w:lang w:val="id-ID"/>
        </w:rPr>
        <w:t xml:space="preserve"> marang kow</w:t>
      </w:r>
      <w:r>
        <w:rPr>
          <w:i/>
          <w:iCs/>
          <w:lang w:val="id-ID"/>
        </w:rPr>
        <w:t>é</w:t>
      </w:r>
      <w:r w:rsidRPr="00503A77">
        <w:rPr>
          <w:i/>
          <w:iCs/>
          <w:lang w:val="id-ID"/>
        </w:rPr>
        <w:t xml:space="preserve"> d</w:t>
      </w:r>
      <w:r>
        <w:rPr>
          <w:i/>
          <w:iCs/>
          <w:lang w:val="id-ID"/>
        </w:rPr>
        <w:t>é</w:t>
      </w:r>
      <w:r w:rsidRPr="00503A77">
        <w:rPr>
          <w:i/>
          <w:iCs/>
          <w:lang w:val="id-ID"/>
        </w:rPr>
        <w:t>ning Gusti Allah, sarta y</w:t>
      </w:r>
      <w:r>
        <w:rPr>
          <w:i/>
          <w:iCs/>
          <w:lang w:val="id-ID"/>
        </w:rPr>
        <w:t>è</w:t>
      </w:r>
      <w:r w:rsidRPr="00503A77">
        <w:rPr>
          <w:i/>
          <w:iCs/>
          <w:lang w:val="id-ID"/>
        </w:rPr>
        <w:t>n awakmu iku dudu awakmu dh</w:t>
      </w:r>
      <w:r>
        <w:rPr>
          <w:i/>
          <w:iCs/>
          <w:lang w:val="id-ID"/>
        </w:rPr>
        <w:t>é</w:t>
      </w:r>
      <w:r w:rsidRPr="00503A77">
        <w:rPr>
          <w:i/>
          <w:iCs/>
          <w:lang w:val="id-ID"/>
        </w:rPr>
        <w:t>w</w:t>
      </w:r>
      <w:r>
        <w:rPr>
          <w:i/>
          <w:iCs/>
          <w:lang w:val="id-ID"/>
        </w:rPr>
        <w:t>é</w:t>
      </w:r>
      <w:r w:rsidRPr="00503A77">
        <w:rPr>
          <w:i/>
          <w:iCs/>
          <w:lang w:val="id-ID"/>
        </w:rPr>
        <w:t>? Sabab kow</w:t>
      </w:r>
      <w:r>
        <w:rPr>
          <w:i/>
          <w:iCs/>
          <w:lang w:val="id-ID"/>
        </w:rPr>
        <w:t>é</w:t>
      </w:r>
      <w:r w:rsidRPr="00503A77">
        <w:rPr>
          <w:i/>
          <w:iCs/>
          <w:lang w:val="id-ID"/>
        </w:rPr>
        <w:t xml:space="preserve"> wus padha tinuku lan wus kabayar lunas: Mulan</w:t>
      </w:r>
      <w:r>
        <w:rPr>
          <w:i/>
          <w:iCs/>
          <w:lang w:val="id-ID"/>
        </w:rPr>
        <w:t>é</w:t>
      </w:r>
      <w:r w:rsidRPr="00503A77">
        <w:rPr>
          <w:i/>
          <w:iCs/>
          <w:lang w:val="id-ID"/>
        </w:rPr>
        <w:t xml:space="preserve"> padha ngluhurna Gusti Allah srana badanmu!”</w:t>
      </w:r>
      <w:r>
        <w:rPr>
          <w:lang w:val="id-ID"/>
        </w:rPr>
        <w:t xml:space="preserve"> </w:t>
      </w:r>
      <w:r>
        <w:rPr>
          <w:i/>
          <w:lang w:val="id-ID"/>
        </w:rPr>
        <w:t xml:space="preserve"> </w:t>
      </w:r>
    </w:p>
    <w:p w14:paraId="72836018" w14:textId="77777777" w:rsidR="00D25289" w:rsidRPr="00FC3B9E" w:rsidRDefault="00D25289" w:rsidP="00D25289">
      <w:pPr>
        <w:pStyle w:val="DaftarParagraf"/>
        <w:tabs>
          <w:tab w:val="right" w:pos="6523"/>
        </w:tabs>
        <w:ind w:left="720" w:hanging="720"/>
        <w:rPr>
          <w:lang w:val="id-ID"/>
        </w:rPr>
      </w:pPr>
      <w:r w:rsidRPr="00813992">
        <w:rPr>
          <w:lang w:val="id-ID"/>
        </w:rPr>
        <w:t>U:</w:t>
      </w:r>
      <w:r w:rsidRPr="00813992">
        <w:rPr>
          <w:lang w:val="id-ID"/>
        </w:rPr>
        <w:tab/>
      </w:r>
      <w:r>
        <w:rPr>
          <w:lang w:val="id-ID"/>
        </w:rPr>
        <w:t>(</w:t>
      </w:r>
      <w:r w:rsidRPr="00FC3B9E">
        <w:rPr>
          <w:lang w:val="id-ID"/>
        </w:rPr>
        <w:t>mujèkaken</w:t>
      </w:r>
      <w:r w:rsidRPr="0039651E">
        <w:rPr>
          <w:b/>
          <w:bCs/>
          <w:lang w:val="id-ID"/>
        </w:rPr>
        <w:t xml:space="preserve"> KPJ 167: 1-3</w:t>
      </w:r>
      <w:r>
        <w:rPr>
          <w:b/>
          <w:bCs/>
          <w:lang w:val="id-ID"/>
        </w:rPr>
        <w:t xml:space="preserve"> Kula Tansah Ngraosaken Bingah</w:t>
      </w:r>
      <w:r>
        <w:rPr>
          <w:lang w:val="id-ID"/>
        </w:rPr>
        <w:t>)</w:t>
      </w:r>
    </w:p>
    <w:p w14:paraId="350A721B" w14:textId="77777777" w:rsidR="00D25289" w:rsidRPr="00FC3B9E" w:rsidRDefault="00D25289" w:rsidP="00D25289">
      <w:pPr>
        <w:pStyle w:val="DaftarParagraf"/>
        <w:tabs>
          <w:tab w:val="right" w:pos="6523"/>
        </w:tabs>
        <w:ind w:left="0" w:firstLine="0"/>
        <w:jc w:val="center"/>
        <w:rPr>
          <w:lang w:val="id-ID"/>
        </w:rPr>
      </w:pPr>
      <w:r w:rsidRPr="00FC3B9E">
        <w:rPr>
          <w:lang w:val="id-ID"/>
        </w:rPr>
        <w:t>KPJ 167. KULA TANSAH NGRAOSKEN BINGAH</w:t>
      </w:r>
    </w:p>
    <w:p w14:paraId="6CC8332C" w14:textId="77777777" w:rsidR="00D25289" w:rsidRDefault="00D25289" w:rsidP="00D25289">
      <w:pPr>
        <w:pStyle w:val="DaftarParagraf"/>
        <w:tabs>
          <w:tab w:val="right" w:pos="6523"/>
        </w:tabs>
        <w:ind w:left="567" w:hanging="567"/>
        <w:jc w:val="center"/>
        <w:rPr>
          <w:b/>
          <w:bCs/>
          <w:lang w:val="id-ID"/>
        </w:rPr>
      </w:pPr>
    </w:p>
    <w:p w14:paraId="5760161F" w14:textId="77777777" w:rsidR="00D25289" w:rsidRPr="00FC3B9E" w:rsidRDefault="00D25289" w:rsidP="00D25289">
      <w:pPr>
        <w:tabs>
          <w:tab w:val="right" w:pos="6523"/>
        </w:tabs>
        <w:ind w:left="360" w:hanging="360"/>
        <w:rPr>
          <w:lang w:val="id-ID"/>
        </w:rPr>
      </w:pPr>
      <w:r>
        <w:rPr>
          <w:lang w:val="id-ID"/>
        </w:rPr>
        <w:t>1)</w:t>
      </w:r>
      <w:r>
        <w:rPr>
          <w:lang w:val="id-ID"/>
        </w:rPr>
        <w:tab/>
      </w:r>
      <w:r w:rsidRPr="00FC3B9E">
        <w:rPr>
          <w:lang w:val="id-ID"/>
        </w:rPr>
        <w:t>Kula tansah ngraosken bingah, wit sih kamirahaning Allah</w:t>
      </w:r>
    </w:p>
    <w:p w14:paraId="1C3D75E9" w14:textId="77777777" w:rsidR="00D25289" w:rsidRDefault="00D25289" w:rsidP="00D25289">
      <w:pPr>
        <w:pStyle w:val="DaftarParagraf"/>
        <w:tabs>
          <w:tab w:val="right" w:pos="6523"/>
        </w:tabs>
        <w:ind w:left="360" w:firstLine="0"/>
        <w:jc w:val="left"/>
        <w:rPr>
          <w:lang w:val="id-ID"/>
        </w:rPr>
      </w:pPr>
      <w:r>
        <w:rPr>
          <w:lang w:val="id-ID"/>
        </w:rPr>
        <w:t xml:space="preserve">Ngganjar wilujeng dhateng kula, </w:t>
      </w:r>
    </w:p>
    <w:p w14:paraId="7CE12C87" w14:textId="77777777" w:rsidR="00D25289" w:rsidRDefault="00D25289" w:rsidP="00D25289">
      <w:pPr>
        <w:pStyle w:val="DaftarParagraf"/>
        <w:tabs>
          <w:tab w:val="right" w:pos="6523"/>
        </w:tabs>
        <w:ind w:left="360" w:firstLine="0"/>
        <w:jc w:val="left"/>
        <w:rPr>
          <w:lang w:val="id-ID"/>
        </w:rPr>
      </w:pPr>
      <w:r>
        <w:rPr>
          <w:lang w:val="id-ID"/>
        </w:rPr>
        <w:t xml:space="preserve">lantaran kurbaning Sang Putra. </w:t>
      </w:r>
    </w:p>
    <w:p w14:paraId="657642C8" w14:textId="77777777" w:rsidR="00D25289" w:rsidRDefault="00D25289" w:rsidP="00D25289">
      <w:pPr>
        <w:pStyle w:val="DaftarParagraf"/>
        <w:tabs>
          <w:tab w:val="right" w:pos="6523"/>
        </w:tabs>
        <w:ind w:left="360" w:firstLine="0"/>
        <w:jc w:val="left"/>
        <w:rPr>
          <w:lang w:val="id-ID"/>
        </w:rPr>
      </w:pPr>
      <w:r>
        <w:rPr>
          <w:lang w:val="id-ID"/>
        </w:rPr>
        <w:t xml:space="preserve">Mila kula saos pisungsung </w:t>
      </w:r>
    </w:p>
    <w:p w14:paraId="04ECE9B9" w14:textId="77777777" w:rsidR="00D25289" w:rsidRDefault="00D25289" w:rsidP="00D25289">
      <w:pPr>
        <w:pStyle w:val="DaftarParagraf"/>
        <w:tabs>
          <w:tab w:val="right" w:pos="6523"/>
        </w:tabs>
        <w:ind w:left="360" w:firstLine="0"/>
        <w:jc w:val="left"/>
        <w:rPr>
          <w:lang w:val="id-ID"/>
        </w:rPr>
      </w:pPr>
      <w:r>
        <w:rPr>
          <w:lang w:val="id-ID"/>
        </w:rPr>
        <w:t>tandha sokur mring Allah Maagung</w:t>
      </w:r>
    </w:p>
    <w:p w14:paraId="0FCF0360" w14:textId="77777777" w:rsidR="00D25289" w:rsidRDefault="00D25289" w:rsidP="00D25289">
      <w:pPr>
        <w:pStyle w:val="DaftarParagraf"/>
        <w:tabs>
          <w:tab w:val="right" w:pos="6523"/>
        </w:tabs>
        <w:ind w:left="360" w:firstLine="0"/>
        <w:jc w:val="left"/>
        <w:rPr>
          <w:lang w:val="id-ID"/>
        </w:rPr>
      </w:pPr>
      <w:r>
        <w:rPr>
          <w:lang w:val="id-ID"/>
        </w:rPr>
        <w:lastRenderedPageBreak/>
        <w:t xml:space="preserve">wit yektiné gesang kula, </w:t>
      </w:r>
    </w:p>
    <w:p w14:paraId="13C130F3" w14:textId="77777777" w:rsidR="00D25289" w:rsidRDefault="00D25289" w:rsidP="00D25289">
      <w:pPr>
        <w:pStyle w:val="DaftarParagraf"/>
        <w:tabs>
          <w:tab w:val="right" w:pos="6523"/>
        </w:tabs>
        <w:ind w:left="360" w:firstLine="0"/>
        <w:jc w:val="left"/>
        <w:rPr>
          <w:lang w:val="id-ID"/>
        </w:rPr>
      </w:pPr>
      <w:r>
        <w:rPr>
          <w:lang w:val="id-ID"/>
        </w:rPr>
        <w:t>namung krana lubèring sih-rahmatnya</w:t>
      </w:r>
    </w:p>
    <w:p w14:paraId="757FA128" w14:textId="77777777" w:rsidR="00D25289" w:rsidRDefault="00D25289" w:rsidP="00D25289">
      <w:pPr>
        <w:pStyle w:val="DaftarParagraf"/>
        <w:tabs>
          <w:tab w:val="right" w:pos="6523"/>
        </w:tabs>
        <w:ind w:left="360" w:firstLine="0"/>
        <w:jc w:val="left"/>
        <w:rPr>
          <w:lang w:val="id-ID"/>
        </w:rPr>
      </w:pPr>
    </w:p>
    <w:p w14:paraId="3C56754A" w14:textId="77777777" w:rsidR="00D25289" w:rsidRPr="00FC3B9E" w:rsidRDefault="00D25289" w:rsidP="00D25289">
      <w:pPr>
        <w:tabs>
          <w:tab w:val="right" w:pos="6523"/>
        </w:tabs>
        <w:ind w:left="360" w:hanging="360"/>
        <w:jc w:val="both"/>
        <w:rPr>
          <w:lang w:val="id-ID"/>
        </w:rPr>
      </w:pPr>
      <w:r>
        <w:rPr>
          <w:lang w:val="id-ID"/>
        </w:rPr>
        <w:t>2)</w:t>
      </w:r>
      <w:r>
        <w:rPr>
          <w:lang w:val="id-ID"/>
        </w:rPr>
        <w:tab/>
      </w:r>
      <w:r w:rsidRPr="00FC3B9E">
        <w:rPr>
          <w:lang w:val="id-ID"/>
        </w:rPr>
        <w:t>Kula tansah manggih kabegjan</w:t>
      </w:r>
    </w:p>
    <w:p w14:paraId="5BDE782A" w14:textId="77777777" w:rsidR="00D25289" w:rsidRDefault="00D25289" w:rsidP="00D25289">
      <w:pPr>
        <w:pStyle w:val="DaftarParagraf"/>
        <w:tabs>
          <w:tab w:val="right" w:pos="6523"/>
        </w:tabs>
        <w:ind w:left="360" w:firstLine="0"/>
        <w:rPr>
          <w:lang w:val="id-ID"/>
        </w:rPr>
      </w:pPr>
      <w:r>
        <w:rPr>
          <w:lang w:val="id-ID"/>
        </w:rPr>
        <w:t>Wit karoban ing kamirahan</w:t>
      </w:r>
    </w:p>
    <w:p w14:paraId="00B4CCC3" w14:textId="77777777" w:rsidR="00D25289" w:rsidRDefault="00D25289" w:rsidP="00D25289">
      <w:pPr>
        <w:pStyle w:val="DaftarParagraf"/>
        <w:tabs>
          <w:tab w:val="right" w:pos="6523"/>
        </w:tabs>
        <w:ind w:left="360" w:firstLine="0"/>
        <w:rPr>
          <w:lang w:val="id-ID"/>
        </w:rPr>
      </w:pPr>
      <w:r>
        <w:rPr>
          <w:lang w:val="id-ID"/>
        </w:rPr>
        <w:t>Saliring kabetahan kula, kacekapan ing wancinira</w:t>
      </w:r>
    </w:p>
    <w:p w14:paraId="331FFEBA" w14:textId="77777777" w:rsidR="00D25289" w:rsidRDefault="00D25289" w:rsidP="00D25289">
      <w:pPr>
        <w:pStyle w:val="DaftarParagraf"/>
        <w:tabs>
          <w:tab w:val="right" w:pos="6523"/>
        </w:tabs>
        <w:ind w:left="360" w:firstLine="0"/>
        <w:rPr>
          <w:lang w:val="id-ID"/>
        </w:rPr>
      </w:pPr>
      <w:r>
        <w:rPr>
          <w:lang w:val="id-ID"/>
        </w:rPr>
        <w:t xml:space="preserve">Mila kula saos pisungsung, </w:t>
      </w:r>
    </w:p>
    <w:p w14:paraId="6D7BEDA6" w14:textId="77777777" w:rsidR="00D25289" w:rsidRDefault="00D25289" w:rsidP="00D25289">
      <w:pPr>
        <w:pStyle w:val="DaftarParagraf"/>
        <w:tabs>
          <w:tab w:val="right" w:pos="6523"/>
        </w:tabs>
        <w:ind w:left="360" w:firstLine="0"/>
        <w:rPr>
          <w:lang w:val="id-ID"/>
        </w:rPr>
      </w:pPr>
      <w:r>
        <w:rPr>
          <w:lang w:val="id-ID"/>
        </w:rPr>
        <w:t>tandha sokur mring Allah Maagung</w:t>
      </w:r>
    </w:p>
    <w:p w14:paraId="4658FAF8" w14:textId="77777777" w:rsidR="00D25289" w:rsidRDefault="00D25289" w:rsidP="00D25289">
      <w:pPr>
        <w:pStyle w:val="DaftarParagraf"/>
        <w:tabs>
          <w:tab w:val="right" w:pos="6523"/>
        </w:tabs>
        <w:ind w:left="360" w:firstLine="0"/>
        <w:rPr>
          <w:lang w:val="id-ID"/>
        </w:rPr>
      </w:pPr>
      <w:r>
        <w:rPr>
          <w:lang w:val="id-ID"/>
        </w:rPr>
        <w:t xml:space="preserve">wit yektiné gesang kula </w:t>
      </w:r>
    </w:p>
    <w:p w14:paraId="5EA0CF7D" w14:textId="77777777" w:rsidR="00D25289" w:rsidRDefault="00D25289" w:rsidP="00D25289">
      <w:pPr>
        <w:pStyle w:val="DaftarParagraf"/>
        <w:tabs>
          <w:tab w:val="right" w:pos="6523"/>
        </w:tabs>
        <w:ind w:left="360" w:firstLine="0"/>
        <w:rPr>
          <w:lang w:val="id-ID"/>
        </w:rPr>
      </w:pPr>
      <w:r>
        <w:rPr>
          <w:lang w:val="id-ID"/>
        </w:rPr>
        <w:t>namung krana lubèring sih-rahmatnya</w:t>
      </w:r>
    </w:p>
    <w:p w14:paraId="5A44CE9E" w14:textId="77777777" w:rsidR="00D25289" w:rsidRDefault="00D25289" w:rsidP="00D25289">
      <w:pPr>
        <w:pStyle w:val="DaftarParagraf"/>
        <w:tabs>
          <w:tab w:val="right" w:pos="6523"/>
        </w:tabs>
        <w:ind w:left="360" w:firstLine="0"/>
        <w:rPr>
          <w:lang w:val="id-ID"/>
        </w:rPr>
      </w:pPr>
    </w:p>
    <w:p w14:paraId="1CB765EE" w14:textId="77777777" w:rsidR="00D25289" w:rsidRPr="00FC3B9E" w:rsidRDefault="00D25289" w:rsidP="00D25289">
      <w:pPr>
        <w:tabs>
          <w:tab w:val="right" w:pos="6523"/>
        </w:tabs>
        <w:ind w:left="360" w:hanging="360"/>
        <w:jc w:val="both"/>
        <w:rPr>
          <w:lang w:val="id-ID"/>
        </w:rPr>
      </w:pPr>
      <w:r>
        <w:rPr>
          <w:lang w:val="id-ID"/>
        </w:rPr>
        <w:t>3)</w:t>
      </w:r>
      <w:r>
        <w:rPr>
          <w:lang w:val="id-ID"/>
        </w:rPr>
        <w:tab/>
      </w:r>
      <w:r w:rsidRPr="00FC3B9E">
        <w:rPr>
          <w:lang w:val="id-ID"/>
        </w:rPr>
        <w:t>Kula sinungan kasarasan, krana sih-mirmaning Pangéran</w:t>
      </w:r>
    </w:p>
    <w:p w14:paraId="42CE2FD5" w14:textId="77777777" w:rsidR="00D25289" w:rsidRDefault="00D25289" w:rsidP="00D25289">
      <w:pPr>
        <w:pStyle w:val="DaftarParagraf"/>
        <w:tabs>
          <w:tab w:val="right" w:pos="6523"/>
        </w:tabs>
        <w:ind w:left="360" w:firstLine="0"/>
        <w:rPr>
          <w:lang w:val="id-ID"/>
        </w:rPr>
      </w:pPr>
      <w:r>
        <w:rPr>
          <w:lang w:val="id-ID"/>
        </w:rPr>
        <w:t>Temahan saged nambut kardi, Margining pikantuk rejeki</w:t>
      </w:r>
    </w:p>
    <w:p w14:paraId="7B0DC615" w14:textId="77777777" w:rsidR="00D25289" w:rsidRDefault="00D25289" w:rsidP="00D25289">
      <w:pPr>
        <w:pStyle w:val="DaftarParagraf"/>
        <w:tabs>
          <w:tab w:val="right" w:pos="6523"/>
        </w:tabs>
        <w:ind w:left="360" w:firstLine="0"/>
        <w:rPr>
          <w:lang w:val="id-ID"/>
        </w:rPr>
      </w:pPr>
      <w:r>
        <w:rPr>
          <w:lang w:val="id-ID"/>
        </w:rPr>
        <w:t>Mila kula saos pisungsung</w:t>
      </w:r>
    </w:p>
    <w:p w14:paraId="5A750D50" w14:textId="77777777" w:rsidR="00D25289" w:rsidRDefault="00D25289" w:rsidP="00D25289">
      <w:pPr>
        <w:pStyle w:val="DaftarParagraf"/>
        <w:tabs>
          <w:tab w:val="right" w:pos="6523"/>
        </w:tabs>
        <w:ind w:left="360" w:firstLine="0"/>
        <w:rPr>
          <w:lang w:val="id-ID"/>
        </w:rPr>
      </w:pPr>
      <w:r>
        <w:rPr>
          <w:lang w:val="id-ID"/>
        </w:rPr>
        <w:t>Tandha sokur mring Allah Maagung</w:t>
      </w:r>
    </w:p>
    <w:p w14:paraId="578C8F4D" w14:textId="77777777" w:rsidR="00D25289" w:rsidRDefault="00D25289" w:rsidP="00D25289">
      <w:pPr>
        <w:pStyle w:val="DaftarParagraf"/>
        <w:tabs>
          <w:tab w:val="right" w:pos="6523"/>
        </w:tabs>
        <w:ind w:left="360" w:firstLine="0"/>
        <w:rPr>
          <w:lang w:val="id-ID"/>
        </w:rPr>
      </w:pPr>
      <w:r>
        <w:rPr>
          <w:lang w:val="id-ID"/>
        </w:rPr>
        <w:t>Wit yektiné gesang kula,</w:t>
      </w:r>
    </w:p>
    <w:p w14:paraId="466263A0" w14:textId="77777777" w:rsidR="00D25289" w:rsidRPr="0039651E" w:rsidRDefault="00D25289" w:rsidP="00D25289">
      <w:pPr>
        <w:pStyle w:val="DaftarParagraf"/>
        <w:tabs>
          <w:tab w:val="right" w:pos="6523"/>
        </w:tabs>
        <w:ind w:left="360" w:firstLine="0"/>
        <w:rPr>
          <w:lang w:val="id-ID"/>
        </w:rPr>
      </w:pPr>
      <w:r>
        <w:rPr>
          <w:lang w:val="id-ID"/>
        </w:rPr>
        <w:t>Namung krana lubèring sih-rahmatnya</w:t>
      </w:r>
    </w:p>
    <w:p w14:paraId="4794C51F" w14:textId="77777777" w:rsidR="00D25289" w:rsidRDefault="00D25289" w:rsidP="00D25289">
      <w:pPr>
        <w:pStyle w:val="DaftarParagraf"/>
        <w:tabs>
          <w:tab w:val="right" w:pos="6523"/>
        </w:tabs>
        <w:ind w:left="0" w:firstLine="0"/>
        <w:rPr>
          <w:b/>
          <w:bCs/>
          <w:lang w:val="id-ID"/>
        </w:rPr>
      </w:pPr>
    </w:p>
    <w:p w14:paraId="315B017E" w14:textId="77777777" w:rsidR="00D25289" w:rsidRDefault="00D25289" w:rsidP="00D25289">
      <w:pPr>
        <w:pStyle w:val="DaftarParagraf"/>
        <w:tabs>
          <w:tab w:val="right" w:pos="6523"/>
        </w:tabs>
        <w:ind w:left="0" w:firstLine="0"/>
        <w:rPr>
          <w:i/>
          <w:iCs/>
          <w:lang w:val="id-ID"/>
        </w:rPr>
      </w:pPr>
      <w:r>
        <w:rPr>
          <w:b/>
          <w:bCs/>
          <w:lang w:val="id-ID"/>
        </w:rPr>
        <w:t>Pandonga atur pisungsung</w:t>
      </w:r>
      <w:r>
        <w:rPr>
          <w:b/>
          <w:bCs/>
          <w:lang w:val="id-ID"/>
        </w:rPr>
        <w:tab/>
      </w:r>
      <w:r w:rsidRPr="00FC3B9E">
        <w:rPr>
          <w:lang w:val="id-ID"/>
        </w:rPr>
        <w:t>(</w:t>
      </w:r>
      <w:r>
        <w:rPr>
          <w:i/>
          <w:iCs/>
          <w:lang w:val="id-ID"/>
        </w:rPr>
        <w:t>jumeneng</w:t>
      </w:r>
      <w:r w:rsidRPr="00FC3B9E">
        <w:rPr>
          <w:lang w:val="id-ID"/>
        </w:rPr>
        <w:t>)</w:t>
      </w:r>
    </w:p>
    <w:p w14:paraId="0B550057" w14:textId="77777777" w:rsidR="00D25289" w:rsidRPr="00813992" w:rsidRDefault="00D25289" w:rsidP="00D25289">
      <w:pPr>
        <w:pStyle w:val="DaftarParagraf"/>
        <w:tabs>
          <w:tab w:val="right" w:pos="6237"/>
          <w:tab w:val="right" w:pos="6523"/>
        </w:tabs>
        <w:ind w:left="720" w:hanging="720"/>
        <w:rPr>
          <w:lang w:val="id-ID"/>
        </w:rPr>
      </w:pPr>
      <w:r w:rsidRPr="00813992">
        <w:rPr>
          <w:lang w:val="id-ID"/>
        </w:rPr>
        <w:t>M4:</w:t>
      </w:r>
      <w:r w:rsidRPr="00813992">
        <w:rPr>
          <w:lang w:val="id-ID"/>
        </w:rPr>
        <w:tab/>
      </w:r>
      <w:r w:rsidRPr="00813992">
        <w:rPr>
          <w:spacing w:val="-2"/>
          <w:lang w:val="id-ID"/>
        </w:rPr>
        <w:t>(</w:t>
      </w:r>
      <w:r>
        <w:rPr>
          <w:spacing w:val="-2"/>
          <w:lang w:val="id-ID"/>
        </w:rPr>
        <w:t>Nuntun pandonga pisungsung</w:t>
      </w:r>
      <w:r w:rsidRPr="00813992">
        <w:rPr>
          <w:spacing w:val="-2"/>
          <w:lang w:val="id-ID"/>
        </w:rPr>
        <w:t xml:space="preserve">, </w:t>
      </w:r>
      <w:r>
        <w:rPr>
          <w:spacing w:val="-2"/>
          <w:lang w:val="id-ID"/>
        </w:rPr>
        <w:t>panutuping pangibadah lan donga Rama Kawula</w:t>
      </w:r>
      <w:r w:rsidRPr="00813992">
        <w:rPr>
          <w:lang w:val="id-ID"/>
        </w:rPr>
        <w:t>)</w:t>
      </w:r>
    </w:p>
    <w:p w14:paraId="56FABA9C" w14:textId="77777777" w:rsidR="00D25289" w:rsidRPr="00813992" w:rsidRDefault="00D25289" w:rsidP="00D25289">
      <w:pPr>
        <w:pStyle w:val="DaftarParagraf"/>
        <w:tabs>
          <w:tab w:val="right" w:pos="6523"/>
        </w:tabs>
        <w:ind w:left="0" w:firstLine="0"/>
        <w:rPr>
          <w:lang w:val="id-ID"/>
        </w:rPr>
      </w:pPr>
    </w:p>
    <w:p w14:paraId="6BD5C491" w14:textId="77777777" w:rsidR="00D25289" w:rsidRDefault="00D25289" w:rsidP="00D25289">
      <w:pPr>
        <w:pStyle w:val="DaftarParagraf"/>
        <w:tabs>
          <w:tab w:val="right" w:pos="6523"/>
        </w:tabs>
        <w:ind w:left="0" w:firstLine="0"/>
        <w:rPr>
          <w:bCs/>
          <w:i/>
          <w:lang w:val="id-ID"/>
        </w:rPr>
      </w:pPr>
      <w:r>
        <w:rPr>
          <w:b/>
          <w:bCs/>
          <w:lang w:val="id-ID"/>
        </w:rPr>
        <w:t xml:space="preserve">Kidung </w:t>
      </w:r>
      <w:r w:rsidRPr="00813992">
        <w:rPr>
          <w:b/>
          <w:bCs/>
          <w:lang w:val="id-ID"/>
        </w:rPr>
        <w:t>Pengutusan</w:t>
      </w:r>
      <w:r w:rsidRPr="00813992">
        <w:rPr>
          <w:b/>
          <w:bCs/>
          <w:lang w:val="id-ID"/>
        </w:rPr>
        <w:tab/>
      </w:r>
      <w:r w:rsidRPr="00813992">
        <w:rPr>
          <w:lang w:val="id-ID"/>
        </w:rPr>
        <w:t>(</w:t>
      </w:r>
      <w:r w:rsidRPr="00FE7274">
        <w:rPr>
          <w:i/>
          <w:iCs/>
          <w:lang w:val="id-ID"/>
        </w:rPr>
        <w:t>jumeneng</w:t>
      </w:r>
      <w:r w:rsidRPr="000F51B7">
        <w:rPr>
          <w:bCs/>
          <w:iCs/>
          <w:lang w:val="id-ID"/>
        </w:rPr>
        <w:t>)</w:t>
      </w:r>
    </w:p>
    <w:p w14:paraId="02E2DCF9" w14:textId="77777777" w:rsidR="00D25289" w:rsidRPr="000F51B7" w:rsidRDefault="00D25289" w:rsidP="00D25289">
      <w:pPr>
        <w:pStyle w:val="DaftarParagraf"/>
        <w:tabs>
          <w:tab w:val="right" w:pos="6523"/>
        </w:tabs>
        <w:ind w:left="720" w:hanging="720"/>
        <w:rPr>
          <w:lang w:val="id-ID"/>
        </w:rPr>
      </w:pPr>
      <w:r w:rsidRPr="00813992">
        <w:rPr>
          <w:lang w:val="id-ID"/>
        </w:rPr>
        <w:t>U:</w:t>
      </w:r>
      <w:r w:rsidRPr="00813992">
        <w:rPr>
          <w:lang w:val="id-ID"/>
        </w:rPr>
        <w:tab/>
      </w:r>
      <w:r>
        <w:rPr>
          <w:lang w:val="id-ID"/>
        </w:rPr>
        <w:t>(</w:t>
      </w:r>
      <w:r w:rsidRPr="00117C58">
        <w:rPr>
          <w:lang w:val="id-ID"/>
        </w:rPr>
        <w:t xml:space="preserve">mujèkaken </w:t>
      </w:r>
      <w:r w:rsidRPr="000F51B7">
        <w:rPr>
          <w:b/>
          <w:bCs/>
          <w:lang w:val="id-ID"/>
        </w:rPr>
        <w:t>KPJ 451:1- 3</w:t>
      </w:r>
      <w:r>
        <w:rPr>
          <w:b/>
          <w:bCs/>
          <w:lang w:val="id-ID"/>
        </w:rPr>
        <w:t xml:space="preserve"> Sumangga Pra Kadang</w:t>
      </w:r>
      <w:r>
        <w:rPr>
          <w:lang w:val="id-ID"/>
        </w:rPr>
        <w:t>)</w:t>
      </w:r>
    </w:p>
    <w:p w14:paraId="5443FE51" w14:textId="77777777" w:rsidR="00D25289" w:rsidRPr="000F51B7" w:rsidRDefault="00D25289" w:rsidP="00D25289">
      <w:pPr>
        <w:pStyle w:val="DaftarParagraf"/>
        <w:tabs>
          <w:tab w:val="right" w:pos="6523"/>
        </w:tabs>
        <w:ind w:left="0" w:firstLine="0"/>
        <w:jc w:val="center"/>
        <w:rPr>
          <w:lang w:val="id-ID"/>
        </w:rPr>
      </w:pPr>
      <w:r w:rsidRPr="000F51B7">
        <w:rPr>
          <w:lang w:val="id-ID"/>
        </w:rPr>
        <w:t>KPJ 451. SUMANGGA PRA KADANG</w:t>
      </w:r>
    </w:p>
    <w:p w14:paraId="4F805CAB" w14:textId="77777777" w:rsidR="00D25289" w:rsidRDefault="00D25289" w:rsidP="00D25289">
      <w:pPr>
        <w:pStyle w:val="DaftarParagraf"/>
        <w:tabs>
          <w:tab w:val="right" w:pos="6523"/>
        </w:tabs>
        <w:ind w:left="0" w:firstLine="0"/>
        <w:jc w:val="center"/>
        <w:rPr>
          <w:b/>
          <w:bCs/>
          <w:lang w:val="id-ID"/>
        </w:rPr>
      </w:pPr>
    </w:p>
    <w:p w14:paraId="0A6FE48A" w14:textId="77777777" w:rsidR="00D25289" w:rsidRPr="000F51B7" w:rsidRDefault="00D25289" w:rsidP="00D25289">
      <w:pPr>
        <w:tabs>
          <w:tab w:val="right" w:pos="6523"/>
        </w:tabs>
        <w:ind w:left="360" w:hanging="360"/>
        <w:jc w:val="both"/>
        <w:rPr>
          <w:color w:val="FF0000"/>
          <w:lang w:val="id-ID"/>
        </w:rPr>
      </w:pPr>
      <w:r>
        <w:rPr>
          <w:lang w:val="id-ID"/>
        </w:rPr>
        <w:t>1)</w:t>
      </w:r>
      <w:r>
        <w:rPr>
          <w:lang w:val="id-ID"/>
        </w:rPr>
        <w:tab/>
      </w:r>
      <w:r w:rsidRPr="000F51B7">
        <w:rPr>
          <w:lang w:val="id-ID"/>
        </w:rPr>
        <w:t>Sumangga pra kadang, misungsungken gesang</w:t>
      </w:r>
    </w:p>
    <w:p w14:paraId="019F4280" w14:textId="77777777" w:rsidR="00D25289" w:rsidRPr="000F51B7" w:rsidRDefault="00D25289" w:rsidP="00D25289">
      <w:pPr>
        <w:pStyle w:val="DaftarParagraf"/>
        <w:tabs>
          <w:tab w:val="right" w:pos="6523"/>
        </w:tabs>
        <w:ind w:left="360" w:firstLine="0"/>
        <w:rPr>
          <w:lang w:val="id-ID"/>
        </w:rPr>
      </w:pPr>
      <w:r w:rsidRPr="000F51B7">
        <w:rPr>
          <w:lang w:val="id-ID"/>
        </w:rPr>
        <w:t>Ngayahi timbalan, karyaning Pangéran</w:t>
      </w:r>
    </w:p>
    <w:p w14:paraId="55C6DD19" w14:textId="77777777" w:rsidR="00D25289" w:rsidRPr="000F51B7" w:rsidRDefault="00D25289" w:rsidP="00D25289">
      <w:pPr>
        <w:pStyle w:val="DaftarParagraf"/>
        <w:tabs>
          <w:tab w:val="right" w:pos="6523"/>
        </w:tabs>
        <w:ind w:left="360" w:firstLine="0"/>
        <w:rPr>
          <w:lang w:val="id-ID"/>
        </w:rPr>
      </w:pPr>
      <w:r w:rsidRPr="000F51B7">
        <w:rPr>
          <w:lang w:val="id-ID"/>
        </w:rPr>
        <w:t>Martosken Injilnya, pangluwar saking dosa</w:t>
      </w:r>
    </w:p>
    <w:p w14:paraId="491CF58E" w14:textId="77777777" w:rsidR="00D25289" w:rsidRDefault="00D25289" w:rsidP="00D25289">
      <w:pPr>
        <w:pStyle w:val="DaftarParagraf"/>
        <w:tabs>
          <w:tab w:val="right" w:pos="6523"/>
        </w:tabs>
        <w:ind w:left="360" w:firstLine="0"/>
        <w:rPr>
          <w:lang w:val="id-ID"/>
        </w:rPr>
      </w:pPr>
      <w:r w:rsidRPr="000F51B7">
        <w:rPr>
          <w:lang w:val="id-ID"/>
        </w:rPr>
        <w:t>Mring saliring bangsa, mrih samya wilujenga</w:t>
      </w:r>
    </w:p>
    <w:p w14:paraId="770515FC" w14:textId="77777777" w:rsidR="00D25289" w:rsidRPr="000F51B7" w:rsidRDefault="00D25289" w:rsidP="00D25289">
      <w:pPr>
        <w:pStyle w:val="DaftarParagraf"/>
        <w:tabs>
          <w:tab w:val="right" w:pos="6523"/>
        </w:tabs>
        <w:ind w:left="360" w:firstLine="0"/>
        <w:rPr>
          <w:lang w:val="id-ID"/>
        </w:rPr>
      </w:pPr>
    </w:p>
    <w:p w14:paraId="192956BE" w14:textId="77777777" w:rsidR="00D25289" w:rsidRPr="000F51B7" w:rsidRDefault="00D25289" w:rsidP="00D25289">
      <w:pPr>
        <w:tabs>
          <w:tab w:val="right" w:pos="6523"/>
        </w:tabs>
        <w:ind w:left="360" w:hanging="360"/>
        <w:jc w:val="both"/>
        <w:rPr>
          <w:lang w:val="id-ID"/>
        </w:rPr>
      </w:pPr>
      <w:r>
        <w:rPr>
          <w:lang w:val="id-ID"/>
        </w:rPr>
        <w:t>2)</w:t>
      </w:r>
      <w:r>
        <w:rPr>
          <w:lang w:val="id-ID"/>
        </w:rPr>
        <w:tab/>
      </w:r>
      <w:r w:rsidRPr="000F51B7">
        <w:rPr>
          <w:lang w:val="id-ID"/>
        </w:rPr>
        <w:t>Tyang papa kesrakat, nyadhonga sih rahmat</w:t>
      </w:r>
    </w:p>
    <w:p w14:paraId="61F1639B" w14:textId="77777777" w:rsidR="00D25289" w:rsidRPr="000F51B7" w:rsidRDefault="00D25289" w:rsidP="00D25289">
      <w:pPr>
        <w:pStyle w:val="DaftarParagraf"/>
        <w:tabs>
          <w:tab w:val="right" w:pos="6523"/>
        </w:tabs>
        <w:ind w:left="360" w:firstLine="0"/>
        <w:rPr>
          <w:lang w:val="id-ID"/>
        </w:rPr>
      </w:pPr>
      <w:r w:rsidRPr="000F51B7">
        <w:rPr>
          <w:lang w:val="id-ID"/>
        </w:rPr>
        <w:t>Tyang kang kinunjara, mrih luwara sigra</w:t>
      </w:r>
    </w:p>
    <w:p w14:paraId="04870E13" w14:textId="77777777" w:rsidR="00D25289" w:rsidRPr="000F51B7" w:rsidRDefault="00D25289" w:rsidP="00D25289">
      <w:pPr>
        <w:pStyle w:val="DaftarParagraf"/>
        <w:tabs>
          <w:tab w:val="right" w:pos="6523"/>
        </w:tabs>
        <w:ind w:left="360" w:firstLine="0"/>
        <w:rPr>
          <w:lang w:val="id-ID"/>
        </w:rPr>
      </w:pPr>
      <w:r w:rsidRPr="000F51B7">
        <w:rPr>
          <w:lang w:val="id-ID"/>
        </w:rPr>
        <w:t>Tentrem kang sejati, binabarna sabumi</w:t>
      </w:r>
    </w:p>
    <w:p w14:paraId="4C339D6F" w14:textId="77777777" w:rsidR="00D25289" w:rsidRDefault="00D25289" w:rsidP="00D25289">
      <w:pPr>
        <w:pStyle w:val="DaftarParagraf"/>
        <w:tabs>
          <w:tab w:val="right" w:pos="6523"/>
        </w:tabs>
        <w:ind w:left="360" w:firstLine="0"/>
        <w:rPr>
          <w:lang w:val="id-ID"/>
        </w:rPr>
      </w:pPr>
      <w:r w:rsidRPr="000F51B7">
        <w:rPr>
          <w:lang w:val="id-ID"/>
        </w:rPr>
        <w:t>Sagung tyang manembah, tansah rinoban berkah</w:t>
      </w:r>
    </w:p>
    <w:p w14:paraId="732B7D71" w14:textId="77777777" w:rsidR="00D25289" w:rsidRPr="000F51B7" w:rsidRDefault="00D25289" w:rsidP="00D25289">
      <w:pPr>
        <w:pStyle w:val="DaftarParagraf"/>
        <w:tabs>
          <w:tab w:val="right" w:pos="6523"/>
        </w:tabs>
        <w:ind w:left="360" w:firstLine="0"/>
        <w:rPr>
          <w:lang w:val="id-ID"/>
        </w:rPr>
      </w:pPr>
    </w:p>
    <w:p w14:paraId="66785B40" w14:textId="77777777" w:rsidR="00D25289" w:rsidRPr="000F51B7" w:rsidRDefault="00D25289" w:rsidP="00D25289">
      <w:pPr>
        <w:tabs>
          <w:tab w:val="right" w:pos="6523"/>
        </w:tabs>
        <w:ind w:left="360" w:hanging="360"/>
        <w:rPr>
          <w:lang w:val="id-ID"/>
        </w:rPr>
      </w:pPr>
      <w:r>
        <w:rPr>
          <w:lang w:val="id-ID"/>
        </w:rPr>
        <w:t>3)</w:t>
      </w:r>
      <w:r>
        <w:rPr>
          <w:lang w:val="id-ID"/>
        </w:rPr>
        <w:tab/>
      </w:r>
      <w:r w:rsidRPr="000F51B7">
        <w:rPr>
          <w:lang w:val="id-ID"/>
        </w:rPr>
        <w:t>Injil kabar adi, sumangga dèn tampi</w:t>
      </w:r>
    </w:p>
    <w:p w14:paraId="32518230" w14:textId="77777777" w:rsidR="00D25289" w:rsidRPr="000F51B7" w:rsidRDefault="00D25289" w:rsidP="00D25289">
      <w:pPr>
        <w:pStyle w:val="DaftarParagraf"/>
        <w:tabs>
          <w:tab w:val="right" w:pos="6523"/>
        </w:tabs>
        <w:ind w:left="360" w:firstLine="0"/>
        <w:rPr>
          <w:lang w:val="id-ID"/>
        </w:rPr>
      </w:pPr>
      <w:r w:rsidRPr="000F51B7">
        <w:rPr>
          <w:lang w:val="id-ID"/>
        </w:rPr>
        <w:t>Gya undhangna tansah, sajagad sumrambah</w:t>
      </w:r>
    </w:p>
    <w:p w14:paraId="7BFC4067" w14:textId="77777777" w:rsidR="00D25289" w:rsidRPr="000F51B7" w:rsidRDefault="00D25289" w:rsidP="00D25289">
      <w:pPr>
        <w:pStyle w:val="DaftarParagraf"/>
        <w:tabs>
          <w:tab w:val="right" w:pos="6523"/>
        </w:tabs>
        <w:ind w:left="360" w:firstLine="0"/>
        <w:rPr>
          <w:lang w:val="id-ID"/>
        </w:rPr>
      </w:pPr>
      <w:r w:rsidRPr="000F51B7">
        <w:rPr>
          <w:lang w:val="id-ID"/>
        </w:rPr>
        <w:lastRenderedPageBreak/>
        <w:t>Tyang mblasar lampahnya, wah kang wangkot manahnya</w:t>
      </w:r>
    </w:p>
    <w:p w14:paraId="173FAEE0" w14:textId="77777777" w:rsidR="00D25289" w:rsidRPr="000F51B7" w:rsidRDefault="00D25289" w:rsidP="00D25289">
      <w:pPr>
        <w:pStyle w:val="DaftarParagraf"/>
        <w:tabs>
          <w:tab w:val="right" w:pos="6523"/>
        </w:tabs>
        <w:ind w:left="360" w:firstLine="0"/>
        <w:rPr>
          <w:lang w:val="id-ID"/>
        </w:rPr>
      </w:pPr>
      <w:r w:rsidRPr="000F51B7">
        <w:rPr>
          <w:lang w:val="id-ID"/>
        </w:rPr>
        <w:t>Diénggal mratobat, pinaringan sih-rahmat</w:t>
      </w:r>
    </w:p>
    <w:p w14:paraId="012479CE" w14:textId="77777777" w:rsidR="00D25289" w:rsidRPr="000F51B7" w:rsidRDefault="00D25289" w:rsidP="00D25289">
      <w:pPr>
        <w:pStyle w:val="DaftarParagraf"/>
        <w:tabs>
          <w:tab w:val="right" w:pos="6523"/>
        </w:tabs>
        <w:ind w:left="207" w:firstLine="153"/>
        <w:rPr>
          <w:lang w:val="id-ID"/>
        </w:rPr>
      </w:pPr>
    </w:p>
    <w:p w14:paraId="6F6190AD" w14:textId="77777777" w:rsidR="00D25289" w:rsidRDefault="00D25289" w:rsidP="00D25289">
      <w:pPr>
        <w:pStyle w:val="DaftarParagraf"/>
        <w:tabs>
          <w:tab w:val="right" w:pos="6523"/>
        </w:tabs>
        <w:ind w:left="0" w:firstLine="0"/>
        <w:rPr>
          <w:bCs/>
          <w:i/>
          <w:lang w:val="id-ID"/>
        </w:rPr>
      </w:pPr>
      <w:r w:rsidRPr="00813992">
        <w:rPr>
          <w:b/>
          <w:bCs/>
          <w:lang w:val="id-ID"/>
        </w:rPr>
        <w:t>PENGUTUSAN</w:t>
      </w:r>
      <w:r w:rsidRPr="00813992">
        <w:rPr>
          <w:b/>
          <w:bCs/>
          <w:lang w:val="id-ID"/>
        </w:rPr>
        <w:tab/>
      </w:r>
      <w:r w:rsidRPr="00813992">
        <w:rPr>
          <w:lang w:val="id-ID"/>
        </w:rPr>
        <w:t>(</w:t>
      </w:r>
      <w:r w:rsidRPr="00E736F7">
        <w:rPr>
          <w:i/>
          <w:iCs/>
          <w:lang w:val="id-ID"/>
        </w:rPr>
        <w:t>jumeneng</w:t>
      </w:r>
      <w:r w:rsidRPr="000F51B7">
        <w:rPr>
          <w:bCs/>
          <w:iCs/>
          <w:lang w:val="id-ID"/>
        </w:rPr>
        <w:t>)</w:t>
      </w:r>
    </w:p>
    <w:p w14:paraId="0CF82993" w14:textId="77777777" w:rsidR="00D25289" w:rsidRPr="00813992" w:rsidRDefault="00D25289" w:rsidP="00D25289">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r>
      <w:r>
        <w:rPr>
          <w:lang w:val="id-ID"/>
        </w:rPr>
        <w:t xml:space="preserve">Tansah setya tuhua supados gesang panjenengan kapulihaken lan enerna manah panjenengan dhumateng Gusti  </w:t>
      </w:r>
    </w:p>
    <w:p w14:paraId="275F9AA3" w14:textId="77777777" w:rsidR="00D25289" w:rsidRPr="00E736F7" w:rsidRDefault="00D25289" w:rsidP="00D25289">
      <w:pPr>
        <w:pStyle w:val="DaftarParagraf"/>
        <w:tabs>
          <w:tab w:val="right" w:pos="6523"/>
        </w:tabs>
        <w:ind w:left="720" w:hanging="720"/>
        <w:rPr>
          <w:b/>
          <w:bCs/>
          <w:lang w:val="id-ID"/>
        </w:rPr>
      </w:pPr>
      <w:r w:rsidRPr="00813992">
        <w:rPr>
          <w:lang w:val="id-ID"/>
        </w:rPr>
        <w:t>U:</w:t>
      </w:r>
      <w:r w:rsidRPr="00813992">
        <w:rPr>
          <w:lang w:val="id-ID"/>
        </w:rPr>
        <w:tab/>
      </w:r>
      <w:r w:rsidRPr="00E736F7">
        <w:rPr>
          <w:b/>
          <w:bCs/>
          <w:lang w:val="id-ID"/>
        </w:rPr>
        <w:t>Kawula badh</w:t>
      </w:r>
      <w:r>
        <w:rPr>
          <w:b/>
          <w:bCs/>
          <w:lang w:val="id-ID"/>
        </w:rPr>
        <w:t>é</w:t>
      </w:r>
      <w:r w:rsidRPr="00E736F7">
        <w:rPr>
          <w:b/>
          <w:bCs/>
          <w:lang w:val="id-ID"/>
        </w:rPr>
        <w:t xml:space="preserve"> tansah sety</w:t>
      </w:r>
      <w:r>
        <w:rPr>
          <w:b/>
          <w:bCs/>
          <w:lang w:val="id-ID"/>
        </w:rPr>
        <w:t>a</w:t>
      </w:r>
      <w:r w:rsidRPr="00E736F7">
        <w:rPr>
          <w:b/>
          <w:bCs/>
          <w:lang w:val="id-ID"/>
        </w:rPr>
        <w:t xml:space="preserve"> tu</w:t>
      </w:r>
      <w:r>
        <w:rPr>
          <w:b/>
          <w:bCs/>
          <w:lang w:val="id-ID"/>
        </w:rPr>
        <w:t>h</w:t>
      </w:r>
      <w:r w:rsidRPr="00E736F7">
        <w:rPr>
          <w:b/>
          <w:bCs/>
          <w:lang w:val="id-ID"/>
        </w:rPr>
        <w:t xml:space="preserve">u lan ngeneraken manah kawula dhumateng Gusti  </w:t>
      </w:r>
    </w:p>
    <w:p w14:paraId="19BC1577" w14:textId="77777777" w:rsidR="00D25289" w:rsidRPr="00813992" w:rsidRDefault="00D25289" w:rsidP="00D25289">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r>
      <w:r>
        <w:rPr>
          <w:lang w:val="id-ID"/>
        </w:rPr>
        <w:t xml:space="preserve">Sami dadosa seksi-seksinipun Sang Kristus  </w:t>
      </w:r>
    </w:p>
    <w:p w14:paraId="5F903D30" w14:textId="77777777" w:rsidR="00D25289" w:rsidRPr="00813992" w:rsidRDefault="00D25289" w:rsidP="00D25289">
      <w:pPr>
        <w:pStyle w:val="DaftarParagraf"/>
        <w:tabs>
          <w:tab w:val="right" w:pos="6523"/>
        </w:tabs>
        <w:ind w:left="720" w:hanging="720"/>
        <w:rPr>
          <w:lang w:val="id-ID"/>
        </w:rPr>
      </w:pPr>
      <w:r w:rsidRPr="00813992">
        <w:rPr>
          <w:lang w:val="id-ID"/>
        </w:rPr>
        <w:t>U:</w:t>
      </w:r>
      <w:r w:rsidRPr="00813992">
        <w:rPr>
          <w:lang w:val="id-ID"/>
        </w:rPr>
        <w:tab/>
      </w:r>
      <w:r w:rsidRPr="00E736F7">
        <w:rPr>
          <w:b/>
          <w:bCs/>
          <w:lang w:val="id-ID"/>
        </w:rPr>
        <w:t>Kawula sumadya dados seksi-seksinipun Sang Kristus</w:t>
      </w:r>
      <w:r>
        <w:rPr>
          <w:lang w:val="id-ID"/>
        </w:rPr>
        <w:t xml:space="preserve"> </w:t>
      </w:r>
      <w:r>
        <w:rPr>
          <w:b/>
          <w:bCs/>
          <w:lang w:val="id-ID"/>
        </w:rPr>
        <w:t xml:space="preserve"> </w:t>
      </w:r>
    </w:p>
    <w:p w14:paraId="3B8834CD" w14:textId="77777777" w:rsidR="00D25289" w:rsidRPr="00813992" w:rsidRDefault="00D25289" w:rsidP="00D25289">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r>
      <w:r>
        <w:rPr>
          <w:lang w:val="id-ID"/>
        </w:rPr>
        <w:t xml:space="preserve">Pinujia Gusti Allah kita </w:t>
      </w:r>
    </w:p>
    <w:p w14:paraId="735E788F" w14:textId="77777777" w:rsidR="00D25289" w:rsidRPr="00813992" w:rsidRDefault="00D25289" w:rsidP="00D25289">
      <w:pPr>
        <w:pStyle w:val="DaftarParagraf"/>
        <w:tabs>
          <w:tab w:val="right" w:pos="6523"/>
        </w:tabs>
        <w:ind w:left="720" w:hanging="720"/>
        <w:rPr>
          <w:lang w:val="id-ID"/>
        </w:rPr>
      </w:pPr>
      <w:r w:rsidRPr="00813992">
        <w:rPr>
          <w:lang w:val="id-ID"/>
        </w:rPr>
        <w:t>U:</w:t>
      </w:r>
      <w:r w:rsidRPr="00813992">
        <w:rPr>
          <w:lang w:val="id-ID"/>
        </w:rPr>
        <w:tab/>
      </w:r>
      <w:r w:rsidRPr="00E736F7">
        <w:rPr>
          <w:b/>
          <w:bCs/>
          <w:lang w:val="id-ID"/>
        </w:rPr>
        <w:t>Samangk</w:t>
      </w:r>
      <w:r>
        <w:rPr>
          <w:b/>
          <w:bCs/>
          <w:lang w:val="id-ID"/>
        </w:rPr>
        <w:t>é</w:t>
      </w:r>
      <w:r w:rsidRPr="00E736F7">
        <w:rPr>
          <w:b/>
          <w:bCs/>
          <w:lang w:val="id-ID"/>
        </w:rPr>
        <w:t xml:space="preserve"> lan ing salaminipun</w:t>
      </w:r>
      <w:r>
        <w:rPr>
          <w:lang w:val="id-ID"/>
        </w:rPr>
        <w:t xml:space="preserve"> </w:t>
      </w:r>
    </w:p>
    <w:p w14:paraId="0A43E8DC" w14:textId="77777777" w:rsidR="00D25289" w:rsidRPr="00813992" w:rsidRDefault="00D25289" w:rsidP="00D25289">
      <w:pPr>
        <w:pStyle w:val="DaftarParagraf"/>
        <w:tabs>
          <w:tab w:val="right" w:pos="6523"/>
        </w:tabs>
        <w:ind w:left="720" w:hanging="720"/>
        <w:rPr>
          <w:lang w:val="id-ID"/>
        </w:rPr>
      </w:pPr>
      <w:r w:rsidRPr="00813992">
        <w:rPr>
          <w:lang w:val="id-ID"/>
        </w:rPr>
        <w:t>P</w:t>
      </w:r>
      <w:r>
        <w:rPr>
          <w:lang w:val="id-ID"/>
        </w:rPr>
        <w:t>S</w:t>
      </w:r>
      <w:r w:rsidRPr="00813992">
        <w:rPr>
          <w:lang w:val="id-ID"/>
        </w:rPr>
        <w:t>:</w:t>
      </w:r>
      <w:r w:rsidRPr="00813992">
        <w:rPr>
          <w:lang w:val="id-ID"/>
        </w:rPr>
        <w:tab/>
      </w:r>
      <w:r>
        <w:rPr>
          <w:lang w:val="id-ID"/>
        </w:rPr>
        <w:t xml:space="preserve">Mengkera kanthi kebak raos kabingahan, lan sami èngeta Sabdanipun Gusti bilih Gusti badhé tansah makarya ing salebeting gesang panjenengan. Lampahana gesang panjenengan ing salebeting raos kebak pamuji sokur lan sami setya tuhua ing timbalanipun Pangéran. Gusti njampangi gesang panjenengan lantaran berkahipun ingkang tansah lumintu.  </w:t>
      </w:r>
      <w:r w:rsidRPr="00813992">
        <w:rPr>
          <w:lang w:val="id-ID"/>
        </w:rPr>
        <w:t xml:space="preserve"> </w:t>
      </w:r>
    </w:p>
    <w:p w14:paraId="6A48EA67" w14:textId="77777777" w:rsidR="00D25289" w:rsidRPr="00813992" w:rsidRDefault="00D25289" w:rsidP="00D25289">
      <w:pPr>
        <w:pStyle w:val="DaftarParagraf"/>
        <w:tabs>
          <w:tab w:val="right" w:pos="6523"/>
        </w:tabs>
        <w:ind w:left="0" w:firstLine="0"/>
        <w:rPr>
          <w:lang w:val="id-ID"/>
        </w:rPr>
      </w:pPr>
    </w:p>
    <w:p w14:paraId="0A557140" w14:textId="77777777" w:rsidR="00D25289" w:rsidRPr="00B10632" w:rsidRDefault="00D25289" w:rsidP="00D25289">
      <w:pPr>
        <w:pStyle w:val="DaftarParagraf"/>
        <w:tabs>
          <w:tab w:val="right" w:pos="6523"/>
        </w:tabs>
        <w:ind w:left="0" w:firstLine="0"/>
        <w:rPr>
          <w:lang w:val="id-ID"/>
        </w:rPr>
      </w:pPr>
      <w:r>
        <w:rPr>
          <w:b/>
          <w:bCs/>
          <w:lang w:val="id-ID"/>
        </w:rPr>
        <w:t>LUMUNTURING BERKAH</w:t>
      </w:r>
      <w:r>
        <w:rPr>
          <w:lang w:val="id-ID"/>
        </w:rPr>
        <w:tab/>
        <w:t>(</w:t>
      </w:r>
      <w:r>
        <w:rPr>
          <w:i/>
          <w:iCs/>
          <w:lang w:val="id-ID"/>
        </w:rPr>
        <w:t>jumeneng</w:t>
      </w:r>
      <w:r>
        <w:rPr>
          <w:lang w:val="id-ID"/>
        </w:rPr>
        <w:t>)</w:t>
      </w:r>
    </w:p>
    <w:p w14:paraId="0AE65315" w14:textId="77777777" w:rsidR="00D25289" w:rsidRDefault="00D25289" w:rsidP="00D25289">
      <w:pPr>
        <w:pStyle w:val="DaftarParagraf"/>
        <w:tabs>
          <w:tab w:val="right" w:pos="6523"/>
        </w:tabs>
        <w:ind w:left="720" w:hanging="720"/>
        <w:rPr>
          <w:spacing w:val="-4"/>
          <w:lang w:val="id-ID"/>
        </w:rPr>
      </w:pPr>
      <w:r w:rsidRPr="00813992">
        <w:rPr>
          <w:lang w:val="id-ID"/>
        </w:rPr>
        <w:t>P</w:t>
      </w:r>
      <w:r>
        <w:rPr>
          <w:lang w:val="id-ID"/>
        </w:rPr>
        <w:t>S</w:t>
      </w:r>
      <w:r w:rsidRPr="00813992">
        <w:rPr>
          <w:lang w:val="id-ID"/>
        </w:rPr>
        <w:t>:</w:t>
      </w:r>
      <w:r w:rsidRPr="00813992">
        <w:rPr>
          <w:lang w:val="id-ID"/>
        </w:rPr>
        <w:tab/>
      </w:r>
      <w:r>
        <w:rPr>
          <w:lang w:val="id-ID"/>
        </w:rPr>
        <w:t>Gustining tentrem rahayu, Sang pangèn ingkang utami, Gusti Yésus Kristus, dalah panunggilipun Sang Roh Suci mugi mraboti panjenengan kanthi sampurna ing sadaya prakawis ingkang saé supados saged nindakaken karsanipun, lan memulang kita sami punapa ingkang dados renanipun Allah. Sagunging kamulyan konjuk namung kagem Paduka Gusti samangké ngantos ing salami-laminipun.</w:t>
      </w:r>
      <w:r>
        <w:rPr>
          <w:spacing w:val="-4"/>
          <w:lang w:val="id-ID"/>
        </w:rPr>
        <w:t xml:space="preserve"> </w:t>
      </w:r>
      <w:r w:rsidRPr="0027414B">
        <w:rPr>
          <w:spacing w:val="-4"/>
          <w:lang w:val="id-ID"/>
        </w:rPr>
        <w:t xml:space="preserve"> Amin.</w:t>
      </w:r>
    </w:p>
    <w:p w14:paraId="410E1443" w14:textId="77777777" w:rsidR="00D25289" w:rsidRDefault="00D25289" w:rsidP="00D25289">
      <w:pPr>
        <w:pStyle w:val="DaftarParagraf"/>
        <w:tabs>
          <w:tab w:val="right" w:pos="6523"/>
        </w:tabs>
        <w:ind w:left="720" w:hanging="720"/>
        <w:rPr>
          <w:lang w:val="id-ID"/>
        </w:rPr>
      </w:pPr>
      <w:r w:rsidRPr="00813992">
        <w:rPr>
          <w:lang w:val="id-ID"/>
        </w:rPr>
        <w:t>U:</w:t>
      </w:r>
      <w:r w:rsidRPr="00813992">
        <w:rPr>
          <w:lang w:val="id-ID"/>
        </w:rPr>
        <w:tab/>
      </w:r>
      <w:r w:rsidRPr="00B10632">
        <w:rPr>
          <w:lang w:val="id-ID"/>
        </w:rPr>
        <w:t>(mujèkaken</w:t>
      </w:r>
      <w:r>
        <w:rPr>
          <w:b/>
          <w:bCs/>
          <w:lang w:val="id-ID"/>
        </w:rPr>
        <w:t xml:space="preserve"> Amin, Hosiana</w:t>
      </w:r>
      <w:r>
        <w:rPr>
          <w:lang w:val="id-ID"/>
        </w:rPr>
        <w:t xml:space="preserve"> manut ungeling </w:t>
      </w:r>
      <w:r>
        <w:rPr>
          <w:b/>
          <w:bCs/>
          <w:lang w:val="id-ID"/>
        </w:rPr>
        <w:t>KPJ 466</w:t>
      </w:r>
      <w:r>
        <w:rPr>
          <w:lang w:val="id-ID"/>
        </w:rPr>
        <w:t>)</w:t>
      </w:r>
    </w:p>
    <w:p w14:paraId="542C1AB1" w14:textId="77777777" w:rsidR="00D25289" w:rsidRDefault="00D25289" w:rsidP="00D25289">
      <w:pPr>
        <w:pStyle w:val="DaftarParagraf"/>
        <w:tabs>
          <w:tab w:val="right" w:pos="6523"/>
        </w:tabs>
        <w:ind w:left="720" w:firstLine="0"/>
        <w:rPr>
          <w:b/>
          <w:bCs/>
          <w:lang w:val="id-ID"/>
        </w:rPr>
      </w:pPr>
      <w:r>
        <w:rPr>
          <w:b/>
          <w:bCs/>
          <w:lang w:val="id-ID"/>
        </w:rPr>
        <w:t>Amin, Hosiana; Amin, Hosiana.</w:t>
      </w:r>
    </w:p>
    <w:p w14:paraId="3B08D5A9" w14:textId="77777777" w:rsidR="00D25289" w:rsidRPr="00B10632" w:rsidRDefault="00D25289" w:rsidP="00D25289">
      <w:pPr>
        <w:pStyle w:val="DaftarParagraf"/>
        <w:tabs>
          <w:tab w:val="right" w:pos="6523"/>
        </w:tabs>
        <w:ind w:left="720" w:firstLine="0"/>
        <w:rPr>
          <w:b/>
          <w:bCs/>
          <w:lang w:val="id-ID"/>
        </w:rPr>
      </w:pPr>
      <w:r>
        <w:rPr>
          <w:b/>
          <w:bCs/>
          <w:lang w:val="id-ID"/>
        </w:rPr>
        <w:t>Pinuji Paduka; Amin, Hosiana.</w:t>
      </w:r>
    </w:p>
    <w:p w14:paraId="6EAF9000" w14:textId="77777777" w:rsidR="00D25289" w:rsidRPr="00813992" w:rsidRDefault="00D25289" w:rsidP="00D25289">
      <w:pPr>
        <w:tabs>
          <w:tab w:val="right" w:pos="6523"/>
        </w:tabs>
        <w:jc w:val="right"/>
        <w:rPr>
          <w:lang w:val="id-ID"/>
        </w:rPr>
      </w:pPr>
      <w:r w:rsidRPr="00813992">
        <w:rPr>
          <w:lang w:val="id-ID"/>
        </w:rPr>
        <w:t>[nvc</w:t>
      </w:r>
      <w:r>
        <w:rPr>
          <w:lang w:val="id-ID"/>
        </w:rPr>
        <w:t>-ytd</w:t>
      </w:r>
      <w:r w:rsidRPr="00813992">
        <w:rPr>
          <w:lang w:val="id-ID"/>
        </w:rPr>
        <w:t>]</w:t>
      </w:r>
    </w:p>
    <w:p w14:paraId="28C9B46B" w14:textId="77777777" w:rsidR="00C312C9" w:rsidRPr="00813992" w:rsidRDefault="00C312C9" w:rsidP="00C312C9">
      <w:pPr>
        <w:pStyle w:val="DaftarParagraf"/>
        <w:ind w:left="0"/>
        <w:jc w:val="center"/>
        <w:rPr>
          <w:rFonts w:ascii="Wingdings" w:hAnsi="Wingdings"/>
          <w:lang w:val="id-ID"/>
        </w:rPr>
      </w:pPr>
      <w:r w:rsidRPr="00813992">
        <w:rPr>
          <w:rFonts w:ascii="Wingdings" w:hAnsi="Wingdings"/>
          <w:lang w:val="id-ID"/>
        </w:rPr>
        <w:t></w:t>
      </w:r>
    </w:p>
    <w:p w14:paraId="41E06C6B" w14:textId="77777777" w:rsidR="00D25289" w:rsidRPr="00813992" w:rsidRDefault="00D25289" w:rsidP="00D25289">
      <w:pPr>
        <w:jc w:val="both"/>
        <w:rPr>
          <w:spacing w:val="-4"/>
          <w:lang w:val="id-ID"/>
        </w:rPr>
      </w:pPr>
    </w:p>
    <w:p w14:paraId="59AC2142" w14:textId="77777777" w:rsidR="00D25289" w:rsidRPr="00813992" w:rsidRDefault="00D25289" w:rsidP="00D25289">
      <w:pPr>
        <w:jc w:val="both"/>
        <w:rPr>
          <w:spacing w:val="-4"/>
          <w:lang w:val="id-ID"/>
        </w:rPr>
      </w:pPr>
      <w:r w:rsidRPr="00813992">
        <w:rPr>
          <w:spacing w:val="-4"/>
          <w:lang w:val="id-ID"/>
        </w:rPr>
        <w:br w:type="page"/>
      </w:r>
    </w:p>
    <w:p w14:paraId="1D47C795" w14:textId="77777777" w:rsidR="003D03FA" w:rsidRDefault="003D03FA">
      <w:pPr>
        <w:rPr>
          <w:lang w:val="id-ID"/>
        </w:rPr>
      </w:pPr>
      <w:r>
        <w:rPr>
          <w:lang w:val="id-ID"/>
        </w:rPr>
        <w:lastRenderedPageBreak/>
        <w:br w:type="page"/>
      </w:r>
    </w:p>
    <w:p w14:paraId="0BD7BC18" w14:textId="7ECB20A9" w:rsidR="00FD6D41" w:rsidRPr="00813992" w:rsidRDefault="003D03FA" w:rsidP="003E3F67">
      <w:pPr>
        <w:pStyle w:val="TeksIsi"/>
        <w:ind w:right="-1"/>
        <w:rPr>
          <w:lang w:val="id-ID"/>
        </w:rPr>
      </w:pPr>
      <w:r w:rsidRPr="00813992">
        <w:rPr>
          <w:noProof/>
          <w:lang w:val="id-ID"/>
        </w:rPr>
        <w:lastRenderedPageBreak/>
        <mc:AlternateContent>
          <mc:Choice Requires="wps">
            <w:drawing>
              <wp:anchor distT="0" distB="0" distL="114300" distR="114300" simplePos="0" relativeHeight="251724288" behindDoc="0" locked="0" layoutInCell="1" allowOverlap="1" wp14:anchorId="277FD2B8" wp14:editId="1C6CADF6">
                <wp:simplePos x="0" y="0"/>
                <wp:positionH relativeFrom="margin">
                  <wp:align>left</wp:align>
                </wp:positionH>
                <wp:positionV relativeFrom="paragraph">
                  <wp:posOffset>66</wp:posOffset>
                </wp:positionV>
                <wp:extent cx="2286000" cy="1446530"/>
                <wp:effectExtent l="0" t="0" r="0" b="1270"/>
                <wp:wrapThrough wrapText="bothSides">
                  <wp:wrapPolygon edited="0">
                    <wp:start x="0" y="0"/>
                    <wp:lineTo x="0" y="21335"/>
                    <wp:lineTo x="21420" y="21335"/>
                    <wp:lineTo x="21420" y="0"/>
                    <wp:lineTo x="0" y="0"/>
                  </wp:wrapPolygon>
                </wp:wrapThrough>
                <wp:docPr id="6897420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46663"/>
                        </a:xfrm>
                        <a:prstGeom prst="rect">
                          <a:avLst/>
                        </a:prstGeom>
                        <a:solidFill>
                          <a:schemeClr val="bg1">
                            <a:lumMod val="85000"/>
                          </a:schemeClr>
                        </a:solidFill>
                        <a:ln w="9525">
                          <a:noFill/>
                          <a:miter lim="800000"/>
                          <a:headEnd/>
                          <a:tailEnd/>
                        </a:ln>
                      </wps:spPr>
                      <wps:txbx>
                        <w:txbxContent>
                          <w:p w14:paraId="3D83D3A3" w14:textId="77777777" w:rsidR="000855B0" w:rsidRPr="00F07A8E" w:rsidRDefault="000855B0" w:rsidP="000855B0">
                            <w:pPr>
                              <w:rPr>
                                <w:b/>
                              </w:rPr>
                            </w:pPr>
                            <w:r w:rsidRPr="00F07A8E">
                              <w:rPr>
                                <w:b/>
                              </w:rPr>
                              <w:t>BAHAN LITURGI</w:t>
                            </w:r>
                          </w:p>
                          <w:p w14:paraId="055AEC8F" w14:textId="77777777" w:rsidR="000855B0" w:rsidRPr="00276184" w:rsidRDefault="000855B0" w:rsidP="000855B0">
                            <w:pPr>
                              <w:shd w:val="clear" w:color="auto" w:fill="D9D9D9" w:themeFill="background1" w:themeFillShade="D9"/>
                              <w:rPr>
                                <w:b/>
                              </w:rPr>
                            </w:pPr>
                            <w:r w:rsidRPr="00276184">
                              <w:rPr>
                                <w:b/>
                              </w:rPr>
                              <w:t xml:space="preserve">Minggu </w:t>
                            </w:r>
                            <w:r>
                              <w:rPr>
                                <w:b/>
                              </w:rPr>
                              <w:t>Pra-Paskah</w:t>
                            </w:r>
                            <w:r w:rsidRPr="00276184">
                              <w:rPr>
                                <w:b/>
                              </w:rPr>
                              <w:t xml:space="preserve"> </w:t>
                            </w:r>
                            <w:r>
                              <w:rPr>
                                <w:b/>
                              </w:rPr>
                              <w:t>kaping 5</w:t>
                            </w:r>
                          </w:p>
                          <w:p w14:paraId="0C31E359" w14:textId="77777777" w:rsidR="000855B0" w:rsidRPr="00F976DD" w:rsidRDefault="000855B0" w:rsidP="000855B0">
                            <w:pPr>
                              <w:shd w:val="clear" w:color="auto" w:fill="D9D9D9" w:themeFill="background1" w:themeFillShade="D9"/>
                              <w:rPr>
                                <w:rFonts w:cs="Calibri"/>
                                <w:bCs/>
                                <w:i/>
                                <w:iCs/>
                                <w:sz w:val="20"/>
                                <w:szCs w:val="20"/>
                              </w:rPr>
                            </w:pPr>
                            <w:r>
                              <w:rPr>
                                <w:rFonts w:cs="Calibri"/>
                                <w:bCs/>
                                <w:i/>
                                <w:iCs/>
                                <w:sz w:val="20"/>
                                <w:szCs w:val="20"/>
                              </w:rPr>
                              <w:t>Minggu, 6 April 2025 (wungu)</w:t>
                            </w:r>
                          </w:p>
                          <w:p w14:paraId="70EB860D" w14:textId="77777777" w:rsidR="000855B0" w:rsidRDefault="000855B0" w:rsidP="000855B0">
                            <w:pPr>
                              <w:pBdr>
                                <w:top w:val="single" w:sz="4" w:space="1" w:color="7F7F7F"/>
                              </w:pBdr>
                              <w:rPr>
                                <w:rFonts w:cs="Calibri"/>
                                <w:bCs/>
                                <w:sz w:val="20"/>
                                <w:szCs w:val="20"/>
                              </w:rPr>
                            </w:pPr>
                            <w:r>
                              <w:rPr>
                                <w:rFonts w:cs="Calibri"/>
                                <w:bCs/>
                                <w:sz w:val="20"/>
                                <w:szCs w:val="20"/>
                              </w:rPr>
                              <w:t>Keterangan:</w:t>
                            </w:r>
                          </w:p>
                          <w:p w14:paraId="16828DD2" w14:textId="77777777" w:rsidR="000855B0" w:rsidRDefault="000855B0" w:rsidP="000855B0">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en-US"/>
                              </w:rPr>
                              <w:t>S</w:t>
                            </w:r>
                            <w:r>
                              <w:rPr>
                                <w:rFonts w:cs="Calibri"/>
                                <w:bCs/>
                                <w:sz w:val="20"/>
                                <w:szCs w:val="20"/>
                              </w:rPr>
                              <w:t>.:</w:t>
                            </w:r>
                            <w:r>
                              <w:rPr>
                                <w:rFonts w:cs="Calibri"/>
                                <w:bCs/>
                                <w:sz w:val="20"/>
                                <w:szCs w:val="20"/>
                              </w:rPr>
                              <w:tab/>
                              <w:t>Peladosing Sabda</w:t>
                            </w:r>
                          </w:p>
                          <w:p w14:paraId="298776C0" w14:textId="77777777" w:rsidR="000855B0" w:rsidRDefault="000855B0" w:rsidP="000855B0">
                            <w:pPr>
                              <w:pBdr>
                                <w:top w:val="single" w:sz="4" w:space="1" w:color="7F7F7F"/>
                              </w:pBdr>
                              <w:ind w:left="720" w:hanging="720"/>
                              <w:rPr>
                                <w:rFonts w:cs="Calibri"/>
                                <w:bCs/>
                                <w:sz w:val="20"/>
                                <w:szCs w:val="20"/>
                              </w:rPr>
                            </w:pPr>
                            <w:r>
                              <w:rPr>
                                <w:rFonts w:cs="Calibri"/>
                                <w:bCs/>
                                <w:sz w:val="20"/>
                                <w:szCs w:val="20"/>
                              </w:rPr>
                              <w:t>Prd:</w:t>
                            </w:r>
                            <w:r>
                              <w:rPr>
                                <w:rFonts w:cs="Calibri"/>
                                <w:bCs/>
                                <w:sz w:val="20"/>
                                <w:szCs w:val="20"/>
                              </w:rPr>
                              <w:tab/>
                              <w:t>Pradata</w:t>
                            </w:r>
                          </w:p>
                          <w:p w14:paraId="4CE365D6" w14:textId="77777777" w:rsidR="000855B0" w:rsidRDefault="000855B0" w:rsidP="000855B0">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4AC6A486" w14:textId="77777777" w:rsidR="000855B0" w:rsidRDefault="000855B0" w:rsidP="000855B0">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Lèktor</w:t>
                            </w:r>
                          </w:p>
                          <w:p w14:paraId="449B9DF5" w14:textId="105A7B28" w:rsidR="003D03FA" w:rsidRDefault="003D03FA" w:rsidP="000855B0">
                            <w:pPr>
                              <w:pBdr>
                                <w:top w:val="single" w:sz="4" w:space="1" w:color="7F7F7F"/>
                              </w:pBdr>
                              <w:ind w:left="720" w:hanging="720"/>
                              <w:rPr>
                                <w:rFonts w:cs="Calibri"/>
                                <w:bCs/>
                                <w:sz w:val="20"/>
                                <w:szCs w:val="20"/>
                              </w:rPr>
                            </w:pPr>
                            <w:r>
                              <w:rPr>
                                <w:rFonts w:cs="Calibri"/>
                                <w:bCs/>
                                <w:sz w:val="20"/>
                                <w:szCs w:val="20"/>
                              </w:rPr>
                              <w:t xml:space="preserve">S: </w:t>
                            </w:r>
                            <w:r>
                              <w:rPr>
                                <w:rFonts w:cs="Calibri"/>
                                <w:bCs/>
                                <w:sz w:val="20"/>
                                <w:szCs w:val="20"/>
                              </w:rPr>
                              <w:tab/>
                              <w:t>Sadaya</w:t>
                            </w:r>
                          </w:p>
                          <w:p w14:paraId="05E8D3BC" w14:textId="77777777" w:rsidR="007146D7" w:rsidRPr="00C76228" w:rsidRDefault="007146D7" w:rsidP="007146D7">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FD2B8" id="_x0000_s1074" type="#_x0000_t202" style="position:absolute;left:0;text-align:left;margin-left:0;margin-top:0;width:180pt;height:113.9pt;z-index:251724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" fillcolor="#d8d8d8 [2732]" stroked="f">
                <v:textbox>
                  <w:txbxContent>
                    <w:p w14:paraId="3D83D3A3" w14:textId="77777777" w:rsidR="000855B0" w:rsidRPr="00F07A8E" w:rsidRDefault="000855B0" w:rsidP="000855B0">
                      <w:pPr>
                        <w:rPr>
                          <w:b/>
                        </w:rPr>
                      </w:pPr>
                      <w:r w:rsidRPr="00F07A8E">
                        <w:rPr>
                          <w:b/>
                        </w:rPr>
                        <w:t>BAHAN LITURGI</w:t>
                      </w:r>
                    </w:p>
                    <w:p w14:paraId="055AEC8F" w14:textId="77777777" w:rsidR="000855B0" w:rsidRPr="00276184" w:rsidRDefault="000855B0" w:rsidP="000855B0">
                      <w:pPr>
                        <w:shd w:val="clear" w:color="auto" w:fill="D9D9D9" w:themeFill="background1" w:themeFillShade="D9"/>
                        <w:rPr>
                          <w:b/>
                        </w:rPr>
                      </w:pPr>
                      <w:r w:rsidRPr="00276184">
                        <w:rPr>
                          <w:b/>
                        </w:rPr>
                        <w:t xml:space="preserve">Minggu </w:t>
                      </w:r>
                      <w:r>
                        <w:rPr>
                          <w:b/>
                        </w:rPr>
                        <w:t>Pra-Paskah</w:t>
                      </w:r>
                      <w:r w:rsidRPr="00276184">
                        <w:rPr>
                          <w:b/>
                        </w:rPr>
                        <w:t xml:space="preserve"> </w:t>
                      </w:r>
                      <w:r>
                        <w:rPr>
                          <w:b/>
                        </w:rPr>
                        <w:t>kaping 5</w:t>
                      </w:r>
                    </w:p>
                    <w:p w14:paraId="0C31E359" w14:textId="77777777" w:rsidR="000855B0" w:rsidRPr="00F976DD" w:rsidRDefault="000855B0" w:rsidP="000855B0">
                      <w:pPr>
                        <w:shd w:val="clear" w:color="auto" w:fill="D9D9D9" w:themeFill="background1" w:themeFillShade="D9"/>
                        <w:rPr>
                          <w:rFonts w:cs="Calibri"/>
                          <w:bCs/>
                          <w:i/>
                          <w:iCs/>
                          <w:sz w:val="20"/>
                          <w:szCs w:val="20"/>
                        </w:rPr>
                      </w:pPr>
                      <w:r>
                        <w:rPr>
                          <w:rFonts w:cs="Calibri"/>
                          <w:bCs/>
                          <w:i/>
                          <w:iCs/>
                          <w:sz w:val="20"/>
                          <w:szCs w:val="20"/>
                        </w:rPr>
                        <w:t>Minggu, 6 April 2025 (wungu)</w:t>
                      </w:r>
                    </w:p>
                    <w:p w14:paraId="70EB860D" w14:textId="77777777" w:rsidR="000855B0" w:rsidRDefault="000855B0" w:rsidP="000855B0">
                      <w:pPr>
                        <w:pBdr>
                          <w:top w:val="single" w:sz="4" w:space="1" w:color="7F7F7F"/>
                        </w:pBdr>
                        <w:rPr>
                          <w:rFonts w:cs="Calibri"/>
                          <w:bCs/>
                          <w:sz w:val="20"/>
                          <w:szCs w:val="20"/>
                        </w:rPr>
                      </w:pPr>
                      <w:r>
                        <w:rPr>
                          <w:rFonts w:cs="Calibri"/>
                          <w:bCs/>
                          <w:sz w:val="20"/>
                          <w:szCs w:val="20"/>
                        </w:rPr>
                        <w:t>Keterangan:</w:t>
                      </w:r>
                    </w:p>
                    <w:p w14:paraId="16828DD2" w14:textId="77777777" w:rsidR="000855B0" w:rsidRDefault="000855B0" w:rsidP="000855B0">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en-US"/>
                        </w:rPr>
                        <w:t>S</w:t>
                      </w:r>
                      <w:r>
                        <w:rPr>
                          <w:rFonts w:cs="Calibri"/>
                          <w:bCs/>
                          <w:sz w:val="20"/>
                          <w:szCs w:val="20"/>
                        </w:rPr>
                        <w:t>.:</w:t>
                      </w:r>
                      <w:r>
                        <w:rPr>
                          <w:rFonts w:cs="Calibri"/>
                          <w:bCs/>
                          <w:sz w:val="20"/>
                          <w:szCs w:val="20"/>
                        </w:rPr>
                        <w:tab/>
                        <w:t>Peladosing Sabda</w:t>
                      </w:r>
                    </w:p>
                    <w:p w14:paraId="298776C0" w14:textId="77777777" w:rsidR="000855B0" w:rsidRDefault="000855B0" w:rsidP="000855B0">
                      <w:pPr>
                        <w:pBdr>
                          <w:top w:val="single" w:sz="4" w:space="1" w:color="7F7F7F"/>
                        </w:pBdr>
                        <w:ind w:left="720" w:hanging="720"/>
                        <w:rPr>
                          <w:rFonts w:cs="Calibri"/>
                          <w:bCs/>
                          <w:sz w:val="20"/>
                          <w:szCs w:val="20"/>
                        </w:rPr>
                      </w:pPr>
                      <w:r>
                        <w:rPr>
                          <w:rFonts w:cs="Calibri"/>
                          <w:bCs/>
                          <w:sz w:val="20"/>
                          <w:szCs w:val="20"/>
                        </w:rPr>
                        <w:t>Prd:</w:t>
                      </w:r>
                      <w:r>
                        <w:rPr>
                          <w:rFonts w:cs="Calibri"/>
                          <w:bCs/>
                          <w:sz w:val="20"/>
                          <w:szCs w:val="20"/>
                        </w:rPr>
                        <w:tab/>
                        <w:t>Pradata</w:t>
                      </w:r>
                    </w:p>
                    <w:p w14:paraId="4CE365D6" w14:textId="77777777" w:rsidR="000855B0" w:rsidRDefault="000855B0" w:rsidP="000855B0">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4AC6A486" w14:textId="77777777" w:rsidR="000855B0" w:rsidRDefault="000855B0" w:rsidP="000855B0">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Lèktor</w:t>
                      </w:r>
                    </w:p>
                    <w:p w14:paraId="449B9DF5" w14:textId="105A7B28" w:rsidR="003D03FA" w:rsidRDefault="003D03FA" w:rsidP="000855B0">
                      <w:pPr>
                        <w:pBdr>
                          <w:top w:val="single" w:sz="4" w:space="1" w:color="7F7F7F"/>
                        </w:pBdr>
                        <w:ind w:left="720" w:hanging="720"/>
                        <w:rPr>
                          <w:rFonts w:cs="Calibri"/>
                          <w:bCs/>
                          <w:sz w:val="20"/>
                          <w:szCs w:val="20"/>
                        </w:rPr>
                      </w:pPr>
                      <w:r>
                        <w:rPr>
                          <w:rFonts w:cs="Calibri"/>
                          <w:bCs/>
                          <w:sz w:val="20"/>
                          <w:szCs w:val="20"/>
                        </w:rPr>
                        <w:t xml:space="preserve">S: </w:t>
                      </w:r>
                      <w:r>
                        <w:rPr>
                          <w:rFonts w:cs="Calibri"/>
                          <w:bCs/>
                          <w:sz w:val="20"/>
                          <w:szCs w:val="20"/>
                        </w:rPr>
                        <w:tab/>
                        <w:t>Sadaya</w:t>
                      </w:r>
                    </w:p>
                    <w:p w14:paraId="05E8D3BC" w14:textId="77777777" w:rsidR="007146D7" w:rsidRPr="00C76228" w:rsidRDefault="007146D7" w:rsidP="007146D7">
                      <w:pPr>
                        <w:ind w:left="1260" w:hanging="1260"/>
                        <w:rPr>
                          <w:rFonts w:cs="Calibri"/>
                          <w:bCs/>
                          <w:sz w:val="20"/>
                          <w:szCs w:val="20"/>
                        </w:rPr>
                      </w:pPr>
                    </w:p>
                  </w:txbxContent>
                </v:textbox>
                <w10:wrap type="through" anchorx="margin"/>
              </v:shape>
            </w:pict>
          </mc:Fallback>
        </mc:AlternateContent>
      </w:r>
      <w:r w:rsidR="00D25289" w:rsidRPr="00813992">
        <w:rPr>
          <w:noProof/>
          <w:lang w:val="id-ID"/>
        </w:rPr>
        <mc:AlternateContent>
          <mc:Choice Requires="wps">
            <w:drawing>
              <wp:anchor distT="45720" distB="45720" distL="114300" distR="114300" simplePos="0" relativeHeight="251723264" behindDoc="1" locked="0" layoutInCell="1" allowOverlap="1" wp14:anchorId="45F25B30" wp14:editId="2CAC1AE5">
                <wp:simplePos x="0" y="0"/>
                <wp:positionH relativeFrom="margin">
                  <wp:posOffset>2219960</wp:posOffset>
                </wp:positionH>
                <wp:positionV relativeFrom="paragraph">
                  <wp:posOffset>78740</wp:posOffset>
                </wp:positionV>
                <wp:extent cx="1920240" cy="1609090"/>
                <wp:effectExtent l="0" t="0" r="0" b="0"/>
                <wp:wrapThrough wrapText="bothSides">
                  <wp:wrapPolygon edited="0">
                    <wp:start x="429" y="0"/>
                    <wp:lineTo x="429" y="21225"/>
                    <wp:lineTo x="20786" y="21225"/>
                    <wp:lineTo x="20786" y="0"/>
                    <wp:lineTo x="429" y="0"/>
                  </wp:wrapPolygon>
                </wp:wrapThrough>
                <wp:docPr id="1761970530"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09090"/>
                        </a:xfrm>
                        <a:prstGeom prst="rect">
                          <a:avLst/>
                        </a:prstGeom>
                        <a:noFill/>
                        <a:ln>
                          <a:noFill/>
                        </a:ln>
                      </wps:spPr>
                      <wps:txbx>
                        <w:txbxContent>
                          <w:p w14:paraId="450EA9C8" w14:textId="77777777" w:rsidR="000855B0" w:rsidRPr="0065143E" w:rsidRDefault="000855B0" w:rsidP="000855B0">
                            <w:pPr>
                              <w:jc w:val="center"/>
                              <w:rPr>
                                <w:rFonts w:ascii="Cooper Black" w:eastAsia="SimSun" w:hAnsi="Cooper Black" w:cs="SimSun"/>
                                <w:sz w:val="28"/>
                                <w:szCs w:val="28"/>
                              </w:rPr>
                            </w:pPr>
                            <w:r w:rsidRPr="0065143E">
                              <w:rPr>
                                <w:rFonts w:ascii="Cooper Black" w:eastAsia="SimSun" w:hAnsi="Cooper Black" w:cs="SimSun"/>
                                <w:sz w:val="28"/>
                                <w:szCs w:val="28"/>
                              </w:rPr>
                              <w:t>Ngrumaosi</w:t>
                            </w:r>
                          </w:p>
                          <w:p w14:paraId="5E94491A" w14:textId="77777777" w:rsidR="000855B0" w:rsidRPr="0065143E" w:rsidRDefault="000855B0" w:rsidP="000855B0">
                            <w:pPr>
                              <w:jc w:val="center"/>
                              <w:rPr>
                                <w:rFonts w:ascii="Cooper Black" w:eastAsia="SimSun" w:hAnsi="Cooper Black" w:cs="SimSun"/>
                                <w:sz w:val="28"/>
                                <w:szCs w:val="28"/>
                              </w:rPr>
                            </w:pPr>
                            <w:r w:rsidRPr="0065143E">
                              <w:rPr>
                                <w:rFonts w:ascii="Cooper Black" w:eastAsia="SimSun" w:hAnsi="Cooper Black" w:cs="SimSun"/>
                                <w:sz w:val="28"/>
                                <w:szCs w:val="28"/>
                              </w:rPr>
                              <w:t>miwah</w:t>
                            </w:r>
                          </w:p>
                          <w:p w14:paraId="79C5566A" w14:textId="77777777" w:rsidR="000855B0" w:rsidRPr="0065143E" w:rsidRDefault="000855B0" w:rsidP="000855B0">
                            <w:pPr>
                              <w:jc w:val="center"/>
                              <w:rPr>
                                <w:rFonts w:ascii="Cooper Black" w:eastAsia="SimSun" w:hAnsi="Cooper Black" w:cs="SimSun"/>
                                <w:sz w:val="28"/>
                                <w:szCs w:val="28"/>
                              </w:rPr>
                            </w:pPr>
                            <w:r w:rsidRPr="0065143E">
                              <w:rPr>
                                <w:rFonts w:ascii="Cooper Black" w:eastAsia="SimSun" w:hAnsi="Cooper Black" w:cs="SimSun"/>
                                <w:sz w:val="28"/>
                                <w:szCs w:val="28"/>
                              </w:rPr>
                              <w:t>Nanggapi</w:t>
                            </w:r>
                          </w:p>
                          <w:p w14:paraId="229116E6" w14:textId="77777777" w:rsidR="000855B0" w:rsidRPr="0065143E" w:rsidRDefault="000855B0" w:rsidP="000855B0">
                            <w:pPr>
                              <w:jc w:val="center"/>
                              <w:rPr>
                                <w:rFonts w:ascii="Cooper Black" w:eastAsia="SimSun" w:hAnsi="Cooper Black" w:cs="SimSun"/>
                                <w:sz w:val="28"/>
                                <w:szCs w:val="28"/>
                              </w:rPr>
                            </w:pPr>
                            <w:r w:rsidRPr="0065143E">
                              <w:rPr>
                                <w:rFonts w:ascii="Cooper Black" w:eastAsia="SimSun" w:hAnsi="Cooper Black" w:cs="SimSun"/>
                                <w:sz w:val="28"/>
                                <w:szCs w:val="28"/>
                              </w:rPr>
                              <w:t>Sih Katresnan</w:t>
                            </w:r>
                          </w:p>
                          <w:p w14:paraId="332828BB" w14:textId="77777777" w:rsidR="000855B0" w:rsidRPr="0065143E" w:rsidRDefault="000855B0" w:rsidP="000855B0">
                            <w:pPr>
                              <w:jc w:val="center"/>
                              <w:rPr>
                                <w:rFonts w:ascii="Cooper Black" w:eastAsia="SimSun" w:hAnsi="Cooper Black" w:cs="SimSun"/>
                                <w:sz w:val="28"/>
                                <w:szCs w:val="28"/>
                              </w:rPr>
                            </w:pPr>
                            <w:r w:rsidRPr="0065143E">
                              <w:rPr>
                                <w:rFonts w:ascii="Cooper Black" w:eastAsia="SimSun" w:hAnsi="Cooper Black" w:cs="SimSun"/>
                                <w:sz w:val="28"/>
                                <w:szCs w:val="28"/>
                              </w:rPr>
                              <w:t>ingkang</w:t>
                            </w:r>
                          </w:p>
                          <w:p w14:paraId="26AF6A19" w14:textId="77777777" w:rsidR="000855B0" w:rsidRPr="0065143E" w:rsidRDefault="000855B0" w:rsidP="000855B0">
                            <w:pPr>
                              <w:jc w:val="center"/>
                              <w:rPr>
                                <w:rFonts w:ascii="Cooper Black" w:eastAsia="SimSun" w:hAnsi="Cooper Black" w:cs="SimSun"/>
                                <w:sz w:val="28"/>
                                <w:szCs w:val="28"/>
                              </w:rPr>
                            </w:pPr>
                            <w:r w:rsidRPr="0065143E">
                              <w:rPr>
                                <w:rFonts w:ascii="Cooper Black" w:eastAsia="SimSun" w:hAnsi="Cooper Black" w:cs="SimSun"/>
                                <w:sz w:val="28"/>
                                <w:szCs w:val="28"/>
                              </w:rPr>
                              <w:t>Tanpa Wilangan</w:t>
                            </w:r>
                          </w:p>
                          <w:p w14:paraId="1495D1ED" w14:textId="1D97D222" w:rsidR="007146D7" w:rsidRPr="00C76228" w:rsidRDefault="000855B0" w:rsidP="000855B0">
                            <w:pPr>
                              <w:jc w:val="center"/>
                              <w:rPr>
                                <w:rFonts w:ascii="Cooper Black" w:eastAsia="SimSun" w:hAnsi="Cooper Black" w:cs="SimSun"/>
                                <w:sz w:val="36"/>
                                <w:szCs w:val="36"/>
                                <w:lang w:val="id-ID"/>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F25B30" id="_x0000_s1075" type="#_x0000_t202" style="position:absolute;left:0;text-align:left;margin-left:174.8pt;margin-top:6.2pt;width:151.2pt;height:126.7pt;z-index:-251593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" filled="f" stroked="f">
                <v:textbox>
                  <w:txbxContent>
                    <w:p w14:paraId="450EA9C8" w14:textId="77777777" w:rsidR="000855B0" w:rsidRPr="0065143E" w:rsidRDefault="000855B0" w:rsidP="000855B0">
                      <w:pPr>
                        <w:jc w:val="center"/>
                        <w:rPr>
                          <w:rFonts w:ascii="Cooper Black" w:eastAsia="SimSun" w:hAnsi="Cooper Black" w:cs="SimSun"/>
                          <w:sz w:val="28"/>
                          <w:szCs w:val="28"/>
                        </w:rPr>
                      </w:pPr>
                      <w:r w:rsidRPr="0065143E">
                        <w:rPr>
                          <w:rFonts w:ascii="Cooper Black" w:eastAsia="SimSun" w:hAnsi="Cooper Black" w:cs="SimSun"/>
                          <w:sz w:val="28"/>
                          <w:szCs w:val="28"/>
                        </w:rPr>
                        <w:t>Ngrumaosi</w:t>
                      </w:r>
                    </w:p>
                    <w:p w14:paraId="5E94491A" w14:textId="77777777" w:rsidR="000855B0" w:rsidRPr="0065143E" w:rsidRDefault="000855B0" w:rsidP="000855B0">
                      <w:pPr>
                        <w:jc w:val="center"/>
                        <w:rPr>
                          <w:rFonts w:ascii="Cooper Black" w:eastAsia="SimSun" w:hAnsi="Cooper Black" w:cs="SimSun"/>
                          <w:sz w:val="28"/>
                          <w:szCs w:val="28"/>
                        </w:rPr>
                      </w:pPr>
                      <w:r w:rsidRPr="0065143E">
                        <w:rPr>
                          <w:rFonts w:ascii="Cooper Black" w:eastAsia="SimSun" w:hAnsi="Cooper Black" w:cs="SimSun"/>
                          <w:sz w:val="28"/>
                          <w:szCs w:val="28"/>
                        </w:rPr>
                        <w:t>miwah</w:t>
                      </w:r>
                    </w:p>
                    <w:p w14:paraId="79C5566A" w14:textId="77777777" w:rsidR="000855B0" w:rsidRPr="0065143E" w:rsidRDefault="000855B0" w:rsidP="000855B0">
                      <w:pPr>
                        <w:jc w:val="center"/>
                        <w:rPr>
                          <w:rFonts w:ascii="Cooper Black" w:eastAsia="SimSun" w:hAnsi="Cooper Black" w:cs="SimSun"/>
                          <w:sz w:val="28"/>
                          <w:szCs w:val="28"/>
                        </w:rPr>
                      </w:pPr>
                      <w:r w:rsidRPr="0065143E">
                        <w:rPr>
                          <w:rFonts w:ascii="Cooper Black" w:eastAsia="SimSun" w:hAnsi="Cooper Black" w:cs="SimSun"/>
                          <w:sz w:val="28"/>
                          <w:szCs w:val="28"/>
                        </w:rPr>
                        <w:t>Nanggapi</w:t>
                      </w:r>
                    </w:p>
                    <w:p w14:paraId="229116E6" w14:textId="77777777" w:rsidR="000855B0" w:rsidRPr="0065143E" w:rsidRDefault="000855B0" w:rsidP="000855B0">
                      <w:pPr>
                        <w:jc w:val="center"/>
                        <w:rPr>
                          <w:rFonts w:ascii="Cooper Black" w:eastAsia="SimSun" w:hAnsi="Cooper Black" w:cs="SimSun"/>
                          <w:sz w:val="28"/>
                          <w:szCs w:val="28"/>
                        </w:rPr>
                      </w:pPr>
                      <w:r w:rsidRPr="0065143E">
                        <w:rPr>
                          <w:rFonts w:ascii="Cooper Black" w:eastAsia="SimSun" w:hAnsi="Cooper Black" w:cs="SimSun"/>
                          <w:sz w:val="28"/>
                          <w:szCs w:val="28"/>
                        </w:rPr>
                        <w:t>Sih Katresnan</w:t>
                      </w:r>
                    </w:p>
                    <w:p w14:paraId="332828BB" w14:textId="77777777" w:rsidR="000855B0" w:rsidRPr="0065143E" w:rsidRDefault="000855B0" w:rsidP="000855B0">
                      <w:pPr>
                        <w:jc w:val="center"/>
                        <w:rPr>
                          <w:rFonts w:ascii="Cooper Black" w:eastAsia="SimSun" w:hAnsi="Cooper Black" w:cs="SimSun"/>
                          <w:sz w:val="28"/>
                          <w:szCs w:val="28"/>
                        </w:rPr>
                      </w:pPr>
                      <w:r w:rsidRPr="0065143E">
                        <w:rPr>
                          <w:rFonts w:ascii="Cooper Black" w:eastAsia="SimSun" w:hAnsi="Cooper Black" w:cs="SimSun"/>
                          <w:sz w:val="28"/>
                          <w:szCs w:val="28"/>
                        </w:rPr>
                        <w:t>ingkang</w:t>
                      </w:r>
                    </w:p>
                    <w:p w14:paraId="26AF6A19" w14:textId="77777777" w:rsidR="000855B0" w:rsidRPr="0065143E" w:rsidRDefault="000855B0" w:rsidP="000855B0">
                      <w:pPr>
                        <w:jc w:val="center"/>
                        <w:rPr>
                          <w:rFonts w:ascii="Cooper Black" w:eastAsia="SimSun" w:hAnsi="Cooper Black" w:cs="SimSun"/>
                          <w:sz w:val="28"/>
                          <w:szCs w:val="28"/>
                        </w:rPr>
                      </w:pPr>
                      <w:r w:rsidRPr="0065143E">
                        <w:rPr>
                          <w:rFonts w:ascii="Cooper Black" w:eastAsia="SimSun" w:hAnsi="Cooper Black" w:cs="SimSun"/>
                          <w:sz w:val="28"/>
                          <w:szCs w:val="28"/>
                        </w:rPr>
                        <w:t>Tanpa Wilangan</w:t>
                      </w:r>
                    </w:p>
                    <w:p w14:paraId="1495D1ED" w14:textId="1D97D222" w:rsidR="007146D7" w:rsidRPr="00C76228" w:rsidRDefault="000855B0" w:rsidP="000855B0">
                      <w:pPr>
                        <w:jc w:val="center"/>
                        <w:rPr>
                          <w:rFonts w:ascii="Cooper Black" w:eastAsia="SimSun" w:hAnsi="Cooper Black" w:cs="SimSun"/>
                          <w:sz w:val="36"/>
                          <w:szCs w:val="36"/>
                          <w:lang w:val="id-ID"/>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through" anchorx="margin"/>
              </v:shape>
            </w:pict>
          </mc:Fallback>
        </mc:AlternateContent>
      </w:r>
    </w:p>
    <w:p w14:paraId="79DF81C1" w14:textId="4FF82C5F" w:rsidR="000855B0" w:rsidRDefault="00D25289" w:rsidP="00D25289">
      <w:pPr>
        <w:pStyle w:val="TeksIsi"/>
        <w:ind w:left="0"/>
        <w:rPr>
          <w:b/>
          <w:bCs/>
          <w:lang w:val="id-ID"/>
        </w:rPr>
      </w:pPr>
      <w:r w:rsidRPr="00813992">
        <w:rPr>
          <w:noProof/>
          <w:lang w:val="id-ID"/>
        </w:rPr>
        <mc:AlternateContent>
          <mc:Choice Requires="wps">
            <w:drawing>
              <wp:anchor distT="0" distB="0" distL="0" distR="0" simplePos="0" relativeHeight="251897344" behindDoc="1" locked="0" layoutInCell="1" allowOverlap="1" wp14:anchorId="0D593103" wp14:editId="1FE48084">
                <wp:simplePos x="0" y="0"/>
                <wp:positionH relativeFrom="page">
                  <wp:posOffset>609600</wp:posOffset>
                </wp:positionH>
                <wp:positionV relativeFrom="paragraph">
                  <wp:posOffset>1605915</wp:posOffset>
                </wp:positionV>
                <wp:extent cx="4059555" cy="1407795"/>
                <wp:effectExtent l="0" t="0" r="17145" b="20955"/>
                <wp:wrapTopAndBottom/>
                <wp:docPr id="1460521916"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9555" cy="1407795"/>
                        </a:xfrm>
                        <a:prstGeom prst="rect">
                          <a:avLst/>
                        </a:prstGeom>
                        <a:ln w="9525">
                          <a:solidFill>
                            <a:srgbClr val="000000"/>
                          </a:solidFill>
                          <a:prstDash val="solid"/>
                        </a:ln>
                      </wps:spPr>
                      <wps:txbx>
                        <w:txbxContent>
                          <w:p w14:paraId="19EC94BF" w14:textId="77777777" w:rsidR="000855B0" w:rsidRDefault="000855B0" w:rsidP="000855B0">
                            <w:pPr>
                              <w:ind w:left="144" w:right="144"/>
                              <w:jc w:val="center"/>
                              <w:rPr>
                                <w:b/>
                                <w:bCs/>
                                <w:lang w:val="id-ID"/>
                              </w:rPr>
                            </w:pPr>
                            <w:r>
                              <w:rPr>
                                <w:b/>
                                <w:bCs/>
                                <w:lang w:val="id-ID"/>
                              </w:rPr>
                              <w:t>PACAWISAN</w:t>
                            </w:r>
                          </w:p>
                          <w:p w14:paraId="2413228E" w14:textId="77777777" w:rsidR="000855B0" w:rsidRPr="007017F6" w:rsidRDefault="000855B0" w:rsidP="000855B0">
                            <w:pPr>
                              <w:ind w:left="144" w:right="144"/>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0D2159C9" w14:textId="77777777" w:rsidR="000855B0" w:rsidRPr="00B22738" w:rsidRDefault="000855B0" w:rsidP="000855B0">
                            <w:pPr>
                              <w:pStyle w:val="DaftarParagraf"/>
                              <w:widowControl/>
                              <w:numPr>
                                <w:ilvl w:val="0"/>
                                <w:numId w:val="22"/>
                              </w:numPr>
                              <w:autoSpaceDE/>
                              <w:autoSpaceDN/>
                              <w:ind w:right="144"/>
                              <w:contextualSpacing/>
                              <w:rPr>
                                <w:color w:val="000000" w:themeColor="text1"/>
                                <w:lang w:val="id-ID"/>
                              </w:rPr>
                            </w:pPr>
                            <w:r w:rsidRPr="00B22738">
                              <w:rPr>
                                <w:color w:val="000000" w:themeColor="text1"/>
                                <w:lang w:val="id-ID"/>
                              </w:rPr>
                              <w:t>Organis/pianis/juru musig kanthi lirih ngungelaken lelagon ingkang nuntun pasamuwan lumebet ing pangibadah.</w:t>
                            </w:r>
                          </w:p>
                          <w:p w14:paraId="537E3056" w14:textId="77777777" w:rsidR="000855B0" w:rsidRPr="00B22738" w:rsidRDefault="000855B0" w:rsidP="000855B0">
                            <w:pPr>
                              <w:pStyle w:val="DaftarParagraf"/>
                              <w:widowControl/>
                              <w:numPr>
                                <w:ilvl w:val="0"/>
                                <w:numId w:val="22"/>
                              </w:numPr>
                              <w:autoSpaceDE/>
                              <w:autoSpaceDN/>
                              <w:ind w:right="144"/>
                              <w:contextualSpacing/>
                              <w:rPr>
                                <w:color w:val="000000" w:themeColor="text1"/>
                                <w:lang w:val="id-ID"/>
                              </w:rPr>
                            </w:pPr>
                            <w:r w:rsidRPr="00B22738">
                              <w:rPr>
                                <w:bCs/>
                                <w:color w:val="000000" w:themeColor="text1"/>
                              </w:rPr>
                              <w:t>Pasamuwan/umat ngleremaken manah mlebet ing wekdal ening minangka pacawisan pribadi.</w:t>
                            </w:r>
                          </w:p>
                          <w:p w14:paraId="2B11358D" w14:textId="77777777" w:rsidR="000855B0" w:rsidRDefault="000855B0" w:rsidP="000855B0">
                            <w:pPr>
                              <w:pStyle w:val="DaftarParagraf"/>
                              <w:widowControl/>
                              <w:numPr>
                                <w:ilvl w:val="0"/>
                                <w:numId w:val="22"/>
                              </w:numPr>
                              <w:tabs>
                                <w:tab w:val="left" w:pos="428"/>
                              </w:tabs>
                              <w:autoSpaceDE/>
                              <w:autoSpaceDN/>
                              <w:spacing w:line="267" w:lineRule="exact"/>
                              <w:ind w:left="432" w:right="144" w:hanging="288"/>
                              <w:contextualSpacing/>
                              <w:jc w:val="left"/>
                            </w:pPr>
                            <w:r>
                              <w:rPr>
                                <w:color w:val="000000" w:themeColor="text1"/>
                                <w:lang w:val="id-ID"/>
                              </w:rPr>
                              <w:t xml:space="preserve">Pamaosing </w:t>
                            </w:r>
                            <w:r w:rsidRPr="0046584E">
                              <w:rPr>
                                <w:color w:val="000000" w:themeColor="text1"/>
                                <w:lang w:val="id-ID"/>
                              </w:rPr>
                              <w:t>Pawartos Pasamuwan.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D593103" id="_x0000_s1076" type="#_x0000_t202" style="position:absolute;left:0;text-align:left;margin-left:48pt;margin-top:126.45pt;width:319.65pt;height:110.85pt;z-index:-251419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" filled="f">
                <v:path arrowok="t"/>
                <v:textbox inset="0,0,0,0">
                  <w:txbxContent>
                    <w:p w14:paraId="19EC94BF" w14:textId="77777777" w:rsidR="000855B0" w:rsidRDefault="000855B0" w:rsidP="000855B0">
                      <w:pPr>
                        <w:ind w:left="144" w:right="144"/>
                        <w:jc w:val="center"/>
                        <w:rPr>
                          <w:b/>
                          <w:bCs/>
                          <w:lang w:val="id-ID"/>
                        </w:rPr>
                      </w:pPr>
                      <w:r>
                        <w:rPr>
                          <w:b/>
                          <w:bCs/>
                          <w:lang w:val="id-ID"/>
                        </w:rPr>
                        <w:t>PACAWISAN</w:t>
                      </w:r>
                    </w:p>
                    <w:p w14:paraId="2413228E" w14:textId="77777777" w:rsidR="000855B0" w:rsidRPr="007017F6" w:rsidRDefault="000855B0" w:rsidP="000855B0">
                      <w:pPr>
                        <w:ind w:left="144" w:right="144"/>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0D2159C9" w14:textId="77777777" w:rsidR="000855B0" w:rsidRPr="00B22738" w:rsidRDefault="000855B0" w:rsidP="000855B0">
                      <w:pPr>
                        <w:pStyle w:val="DaftarParagraf"/>
                        <w:widowControl/>
                        <w:numPr>
                          <w:ilvl w:val="0"/>
                          <w:numId w:val="22"/>
                        </w:numPr>
                        <w:autoSpaceDE/>
                        <w:autoSpaceDN/>
                        <w:ind w:right="144"/>
                        <w:contextualSpacing/>
                        <w:rPr>
                          <w:color w:val="000000" w:themeColor="text1"/>
                          <w:lang w:val="id-ID"/>
                        </w:rPr>
                      </w:pPr>
                      <w:r w:rsidRPr="00B22738">
                        <w:rPr>
                          <w:color w:val="000000" w:themeColor="text1"/>
                          <w:lang w:val="id-ID"/>
                        </w:rPr>
                        <w:t>Organis/pianis/juru musig kanthi lirih ngungelaken lelagon ingkang nuntun pasamuwan lumebet ing pangibadah.</w:t>
                      </w:r>
                    </w:p>
                    <w:p w14:paraId="537E3056" w14:textId="77777777" w:rsidR="000855B0" w:rsidRPr="00B22738" w:rsidRDefault="000855B0" w:rsidP="000855B0">
                      <w:pPr>
                        <w:pStyle w:val="DaftarParagraf"/>
                        <w:widowControl/>
                        <w:numPr>
                          <w:ilvl w:val="0"/>
                          <w:numId w:val="22"/>
                        </w:numPr>
                        <w:autoSpaceDE/>
                        <w:autoSpaceDN/>
                        <w:ind w:right="144"/>
                        <w:contextualSpacing/>
                        <w:rPr>
                          <w:color w:val="000000" w:themeColor="text1"/>
                          <w:lang w:val="id-ID"/>
                        </w:rPr>
                      </w:pPr>
                      <w:r w:rsidRPr="00B22738">
                        <w:rPr>
                          <w:bCs/>
                          <w:color w:val="000000" w:themeColor="text1"/>
                        </w:rPr>
                        <w:t>Pasamuwan/umat ngleremaken manah mlebet ing wekdal ening minangka pacawisan pribadi.</w:t>
                      </w:r>
                    </w:p>
                    <w:p w14:paraId="2B11358D" w14:textId="77777777" w:rsidR="000855B0" w:rsidRDefault="000855B0" w:rsidP="000855B0">
                      <w:pPr>
                        <w:pStyle w:val="DaftarParagraf"/>
                        <w:widowControl/>
                        <w:numPr>
                          <w:ilvl w:val="0"/>
                          <w:numId w:val="22"/>
                        </w:numPr>
                        <w:tabs>
                          <w:tab w:val="left" w:pos="428"/>
                        </w:tabs>
                        <w:autoSpaceDE/>
                        <w:autoSpaceDN/>
                        <w:spacing w:line="267" w:lineRule="exact"/>
                        <w:ind w:left="432" w:right="144" w:hanging="288"/>
                        <w:contextualSpacing/>
                        <w:jc w:val="left"/>
                      </w:pPr>
                      <w:r>
                        <w:rPr>
                          <w:color w:val="000000" w:themeColor="text1"/>
                          <w:lang w:val="id-ID"/>
                        </w:rPr>
                        <w:t xml:space="preserve">Pamaosing </w:t>
                      </w:r>
                      <w:r w:rsidRPr="0046584E">
                        <w:rPr>
                          <w:color w:val="000000" w:themeColor="text1"/>
                          <w:lang w:val="id-ID"/>
                        </w:rPr>
                        <w:t>Pawartos Pasamuwan.</w:t>
                      </w:r>
                    </w:p>
                  </w:txbxContent>
                </v:textbox>
                <w10:wrap type="topAndBottom" anchorx="page"/>
              </v:shape>
            </w:pict>
          </mc:Fallback>
        </mc:AlternateContent>
      </w:r>
      <w:bookmarkStart w:id="28" w:name="_Hlk185941092"/>
    </w:p>
    <w:bookmarkEnd w:id="28"/>
    <w:p w14:paraId="1A68AA6B" w14:textId="77777777" w:rsidR="00FB0FE2" w:rsidRPr="000D5FF5" w:rsidRDefault="00FB0FE2" w:rsidP="00FB0FE2">
      <w:pPr>
        <w:tabs>
          <w:tab w:val="right" w:pos="6523"/>
        </w:tabs>
        <w:rPr>
          <w:b/>
          <w:bCs/>
          <w:lang w:val="id-ID"/>
        </w:rPr>
      </w:pPr>
      <w:r w:rsidRPr="000D5FF5">
        <w:rPr>
          <w:b/>
          <w:bCs/>
          <w:lang w:val="en-US"/>
        </w:rPr>
        <w:t>TIMBALAN PANGIBADAH</w:t>
      </w:r>
      <w:r w:rsidRPr="000D5FF5">
        <w:rPr>
          <w:b/>
          <w:bCs/>
          <w:lang w:val="id-ID"/>
        </w:rPr>
        <w:tab/>
      </w:r>
      <w:r w:rsidRPr="000D5FF5">
        <w:rPr>
          <w:lang w:val="id-ID"/>
        </w:rPr>
        <w:t>(</w:t>
      </w:r>
      <w:proofErr w:type="spellStart"/>
      <w:r w:rsidRPr="000D5FF5">
        <w:rPr>
          <w:i/>
          <w:iCs/>
          <w:lang w:val="en-US"/>
        </w:rPr>
        <w:t>Jumeneng</w:t>
      </w:r>
      <w:proofErr w:type="spellEnd"/>
      <w:r w:rsidRPr="000D5FF5">
        <w:rPr>
          <w:lang w:val="id-ID"/>
        </w:rPr>
        <w:t>)</w:t>
      </w:r>
    </w:p>
    <w:p w14:paraId="3C5E7DAC" w14:textId="77777777" w:rsidR="00FB0FE2" w:rsidRPr="000D5FF5" w:rsidRDefault="00FB0FE2" w:rsidP="00FB0FE2">
      <w:pPr>
        <w:pStyle w:val="DaftarParagraf"/>
        <w:tabs>
          <w:tab w:val="right" w:pos="6520"/>
        </w:tabs>
        <w:ind w:left="720" w:hanging="720"/>
        <w:rPr>
          <w:lang w:val="en-US"/>
        </w:rPr>
      </w:pPr>
      <w:proofErr w:type="spellStart"/>
      <w:r w:rsidRPr="000D5FF5">
        <w:rPr>
          <w:lang w:val="en-US"/>
        </w:rPr>
        <w:t>Prd</w:t>
      </w:r>
      <w:proofErr w:type="spellEnd"/>
      <w:r w:rsidRPr="000D5FF5">
        <w:rPr>
          <w:lang w:val="id-ID"/>
        </w:rPr>
        <w:t>1:</w:t>
      </w:r>
      <w:r w:rsidRPr="000D5FF5">
        <w:rPr>
          <w:lang w:val="id-ID"/>
        </w:rPr>
        <w:tab/>
      </w:r>
      <w:r w:rsidRPr="000D5FF5">
        <w:rPr>
          <w:lang w:val="en-US"/>
        </w:rPr>
        <w:t xml:space="preserve">Para </w:t>
      </w:r>
      <w:proofErr w:type="spellStart"/>
      <w:r w:rsidRPr="000D5FF5">
        <w:rPr>
          <w:lang w:val="en-US"/>
        </w:rPr>
        <w:t>sedhèrèk</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kinasihan</w:t>
      </w:r>
      <w:proofErr w:type="spellEnd"/>
      <w:r w:rsidRPr="000D5FF5">
        <w:rPr>
          <w:lang w:val="en-US"/>
        </w:rPr>
        <w:t xml:space="preserve"> </w:t>
      </w:r>
      <w:proofErr w:type="spellStart"/>
      <w:r w:rsidRPr="000D5FF5">
        <w:rPr>
          <w:lang w:val="en-US"/>
        </w:rPr>
        <w:t>déning</w:t>
      </w:r>
      <w:proofErr w:type="spellEnd"/>
      <w:r w:rsidRPr="000D5FF5">
        <w:rPr>
          <w:lang w:val="en-US"/>
        </w:rPr>
        <w:t xml:space="preserve"> Gusti, </w:t>
      </w:r>
      <w:proofErr w:type="spellStart"/>
      <w:r w:rsidRPr="000D5FF5">
        <w:rPr>
          <w:lang w:val="en-US"/>
        </w:rPr>
        <w:t>awit</w:t>
      </w:r>
      <w:proofErr w:type="spellEnd"/>
      <w:r w:rsidRPr="000D5FF5">
        <w:rPr>
          <w:lang w:val="en-US"/>
        </w:rPr>
        <w:t xml:space="preserve"> </w:t>
      </w:r>
      <w:proofErr w:type="spellStart"/>
      <w:r w:rsidRPr="000D5FF5">
        <w:rPr>
          <w:lang w:val="en-US"/>
        </w:rPr>
        <w:t>sih</w:t>
      </w:r>
      <w:proofErr w:type="spellEnd"/>
      <w:r w:rsidRPr="000D5FF5">
        <w:rPr>
          <w:lang w:val="en-US"/>
        </w:rPr>
        <w:t xml:space="preserve"> </w:t>
      </w:r>
      <w:proofErr w:type="spellStart"/>
      <w:r w:rsidRPr="000D5FF5">
        <w:rPr>
          <w:lang w:val="en-US"/>
        </w:rPr>
        <w:t>kasetyanipun</w:t>
      </w:r>
      <w:proofErr w:type="spellEnd"/>
      <w:r w:rsidRPr="000D5FF5">
        <w:rPr>
          <w:lang w:val="en-US"/>
        </w:rPr>
        <w:t xml:space="preserve"> Gusti, </w:t>
      </w:r>
      <w:proofErr w:type="spellStart"/>
      <w:r w:rsidRPr="000D5FF5">
        <w:rPr>
          <w:lang w:val="en-US"/>
        </w:rPr>
        <w:t>sapunika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sidRPr="000D5FF5">
        <w:rPr>
          <w:lang w:val="en-US"/>
        </w:rPr>
        <w:t>kaparingan</w:t>
      </w:r>
      <w:proofErr w:type="spellEnd"/>
      <w:r w:rsidRPr="000D5FF5">
        <w:rPr>
          <w:lang w:val="en-US"/>
        </w:rPr>
        <w:t xml:space="preserve"> </w:t>
      </w:r>
      <w:proofErr w:type="spellStart"/>
      <w:r w:rsidRPr="000D5FF5">
        <w:rPr>
          <w:lang w:val="en-US"/>
        </w:rPr>
        <w:t>wekdal</w:t>
      </w:r>
      <w:proofErr w:type="spellEnd"/>
      <w:r w:rsidRPr="000D5FF5">
        <w:rPr>
          <w:lang w:val="en-US"/>
        </w:rPr>
        <w:t xml:space="preserve"> </w:t>
      </w:r>
      <w:proofErr w:type="spellStart"/>
      <w:r w:rsidRPr="000D5FF5">
        <w:rPr>
          <w:lang w:val="en-US"/>
        </w:rPr>
        <w:t>nunggil</w:t>
      </w:r>
      <w:proofErr w:type="spellEnd"/>
      <w:r w:rsidRPr="000D5FF5">
        <w:rPr>
          <w:lang w:val="en-US"/>
        </w:rPr>
        <w:t xml:space="preserve"> </w:t>
      </w:r>
      <w:proofErr w:type="spellStart"/>
      <w:r w:rsidRPr="000D5FF5">
        <w:rPr>
          <w:lang w:val="en-US"/>
        </w:rPr>
        <w:t>sesarengan</w:t>
      </w:r>
      <w:proofErr w:type="spellEnd"/>
      <w:r w:rsidRPr="000D5FF5">
        <w:rPr>
          <w:lang w:val="en-US"/>
        </w:rPr>
        <w:t xml:space="preserve">. Awit </w:t>
      </w:r>
      <w:proofErr w:type="spellStart"/>
      <w:r w:rsidRPr="000D5FF5">
        <w:rPr>
          <w:lang w:val="en-US"/>
        </w:rPr>
        <w:t>saking</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sidRPr="000D5FF5">
        <w:rPr>
          <w:lang w:val="en-US"/>
        </w:rPr>
        <w:t>sumangga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eneraken</w:t>
      </w:r>
      <w:proofErr w:type="spellEnd"/>
      <w:r w:rsidRPr="000D5FF5">
        <w:rPr>
          <w:lang w:val="en-US"/>
        </w:rPr>
        <w:t xml:space="preserve"> </w:t>
      </w:r>
      <w:proofErr w:type="spellStart"/>
      <w:r w:rsidRPr="000D5FF5">
        <w:rPr>
          <w:lang w:val="en-US"/>
        </w:rPr>
        <w:t>manah</w:t>
      </w:r>
      <w:proofErr w:type="spellEnd"/>
      <w:r w:rsidRPr="000D5FF5">
        <w:rPr>
          <w:lang w:val="en-US"/>
        </w:rPr>
        <w:t xml:space="preserve"> </w:t>
      </w:r>
      <w:proofErr w:type="spellStart"/>
      <w:r w:rsidRPr="000D5FF5">
        <w:rPr>
          <w:lang w:val="en-US"/>
        </w:rPr>
        <w:t>dhumateng</w:t>
      </w:r>
      <w:proofErr w:type="spellEnd"/>
      <w:r w:rsidRPr="000D5FF5">
        <w:rPr>
          <w:lang w:val="en-US"/>
        </w:rPr>
        <w:t xml:space="preserve"> Gusti </w:t>
      </w:r>
      <w:proofErr w:type="spellStart"/>
      <w:r w:rsidRPr="000D5FF5">
        <w:rPr>
          <w:lang w:val="en-US"/>
        </w:rPr>
        <w:t>lan</w:t>
      </w:r>
      <w:proofErr w:type="spellEnd"/>
      <w:r w:rsidRPr="000D5FF5">
        <w:rPr>
          <w:lang w:val="en-US"/>
        </w:rPr>
        <w:t xml:space="preserve"> </w:t>
      </w:r>
      <w:proofErr w:type="spellStart"/>
      <w:r w:rsidRPr="000D5FF5">
        <w:rPr>
          <w:lang w:val="en-US"/>
        </w:rPr>
        <w:t>memuji</w:t>
      </w:r>
      <w:proofErr w:type="spellEnd"/>
      <w:r w:rsidRPr="000D5FF5">
        <w:rPr>
          <w:lang w:val="en-US"/>
        </w:rPr>
        <w:t xml:space="preserve"> </w:t>
      </w:r>
      <w:proofErr w:type="spellStart"/>
      <w:r w:rsidRPr="000D5FF5">
        <w:rPr>
          <w:lang w:val="en-US"/>
        </w:rPr>
        <w:t>Asmanipun</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wiwiti</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sidRPr="000D5FF5">
        <w:rPr>
          <w:lang w:val="en-US"/>
        </w:rPr>
        <w:t>maos</w:t>
      </w:r>
      <w:proofErr w:type="spellEnd"/>
      <w:r w:rsidRPr="000D5FF5">
        <w:rPr>
          <w:lang w:val="en-US"/>
        </w:rPr>
        <w:t xml:space="preserve"> </w:t>
      </w:r>
      <w:r w:rsidRPr="000D5FF5">
        <w:rPr>
          <w:b/>
          <w:lang w:val="en-US"/>
        </w:rPr>
        <w:t xml:space="preserve">Kitab </w:t>
      </w:r>
      <w:proofErr w:type="spellStart"/>
      <w:r w:rsidRPr="000D5FF5">
        <w:rPr>
          <w:b/>
          <w:lang w:val="en-US"/>
        </w:rPr>
        <w:t>Jabur</w:t>
      </w:r>
      <w:proofErr w:type="spellEnd"/>
      <w:r w:rsidRPr="000D5FF5">
        <w:rPr>
          <w:b/>
          <w:lang w:val="en-US"/>
        </w:rPr>
        <w:t xml:space="preserve"> 89:2-3,9</w:t>
      </w:r>
      <w:r w:rsidRPr="000D5FF5">
        <w:rPr>
          <w:lang w:val="en-US"/>
        </w:rPr>
        <w:t xml:space="preserve"> </w:t>
      </w:r>
      <w:proofErr w:type="spellStart"/>
      <w:r w:rsidRPr="000D5FF5">
        <w:rPr>
          <w:lang w:val="en-US"/>
        </w:rPr>
        <w:t>sacara</w:t>
      </w:r>
      <w:proofErr w:type="spellEnd"/>
      <w:r w:rsidRPr="000D5FF5">
        <w:rPr>
          <w:lang w:val="en-US"/>
        </w:rPr>
        <w:t xml:space="preserve"> </w:t>
      </w:r>
      <w:proofErr w:type="spellStart"/>
      <w:r w:rsidRPr="000D5FF5">
        <w:rPr>
          <w:lang w:val="en-US"/>
        </w:rPr>
        <w:t>sesautan</w:t>
      </w:r>
      <w:proofErr w:type="spellEnd"/>
      <w:r w:rsidRPr="000D5FF5">
        <w:rPr>
          <w:lang w:val="en-US"/>
        </w:rPr>
        <w:t>.</w:t>
      </w:r>
    </w:p>
    <w:p w14:paraId="10080F2C" w14:textId="77777777" w:rsidR="00FB0FE2" w:rsidRPr="000D5FF5" w:rsidRDefault="00FB0FE2" w:rsidP="00FB0FE2">
      <w:pPr>
        <w:pStyle w:val="DaftarParagraf"/>
        <w:tabs>
          <w:tab w:val="right" w:pos="6520"/>
        </w:tabs>
        <w:ind w:left="720" w:firstLine="0"/>
        <w:rPr>
          <w:lang w:val="en-US"/>
        </w:rPr>
      </w:pPr>
    </w:p>
    <w:p w14:paraId="203ABCBD" w14:textId="77777777" w:rsidR="00FB0FE2" w:rsidRPr="000D5FF5" w:rsidRDefault="00FB0FE2" w:rsidP="00FB0FE2">
      <w:pPr>
        <w:pStyle w:val="DaftarParagraf"/>
        <w:tabs>
          <w:tab w:val="right" w:pos="6520"/>
        </w:tabs>
        <w:ind w:left="720" w:firstLine="0"/>
        <w:rPr>
          <w:lang w:val="id-ID"/>
        </w:rPr>
      </w:pPr>
      <w:r w:rsidRPr="000D5FF5">
        <w:rPr>
          <w:lang w:val="en-US"/>
        </w:rPr>
        <w:t>Sih-</w:t>
      </w:r>
      <w:proofErr w:type="spellStart"/>
      <w:r w:rsidRPr="000D5FF5">
        <w:rPr>
          <w:lang w:val="en-US"/>
        </w:rPr>
        <w:t>susetyaning</w:t>
      </w:r>
      <w:proofErr w:type="spellEnd"/>
      <w:r w:rsidRPr="000D5FF5">
        <w:rPr>
          <w:lang w:val="en-US"/>
        </w:rPr>
        <w:t xml:space="preserve"> </w:t>
      </w:r>
      <w:proofErr w:type="spellStart"/>
      <w:r w:rsidRPr="000D5FF5">
        <w:rPr>
          <w:lang w:val="en-US"/>
        </w:rPr>
        <w:t>Yéhuwah</w:t>
      </w:r>
      <w:proofErr w:type="spellEnd"/>
      <w:r w:rsidRPr="000D5FF5">
        <w:rPr>
          <w:lang w:val="en-US"/>
        </w:rPr>
        <w:t xml:space="preserve"> </w:t>
      </w:r>
      <w:proofErr w:type="spellStart"/>
      <w:r w:rsidRPr="000D5FF5">
        <w:rPr>
          <w:lang w:val="en-US"/>
        </w:rPr>
        <w:t>badhé</w:t>
      </w:r>
      <w:proofErr w:type="spellEnd"/>
      <w:r w:rsidRPr="000D5FF5">
        <w:rPr>
          <w:lang w:val="en-US"/>
        </w:rPr>
        <w:t xml:space="preserve"> </w:t>
      </w:r>
      <w:proofErr w:type="spellStart"/>
      <w:r w:rsidRPr="000D5FF5">
        <w:rPr>
          <w:lang w:val="en-US"/>
        </w:rPr>
        <w:t>kawula</w:t>
      </w:r>
      <w:proofErr w:type="spellEnd"/>
      <w:r w:rsidRPr="000D5FF5">
        <w:rPr>
          <w:lang w:val="en-US"/>
        </w:rPr>
        <w:t xml:space="preserve"> </w:t>
      </w:r>
      <w:proofErr w:type="spellStart"/>
      <w:r w:rsidRPr="000D5FF5">
        <w:rPr>
          <w:lang w:val="en-US"/>
        </w:rPr>
        <w:t>kidungaken</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sidRPr="000D5FF5">
        <w:rPr>
          <w:lang w:val="en-US"/>
        </w:rPr>
        <w:t>salaminipun</w:t>
      </w:r>
      <w:proofErr w:type="spellEnd"/>
      <w:r w:rsidRPr="000D5FF5">
        <w:rPr>
          <w:lang w:val="en-US"/>
        </w:rPr>
        <w:t>,</w:t>
      </w:r>
    </w:p>
    <w:p w14:paraId="08676984" w14:textId="77777777" w:rsidR="00FB0FE2" w:rsidRPr="000D5FF5" w:rsidRDefault="00FB0FE2" w:rsidP="00FB0FE2">
      <w:pPr>
        <w:pStyle w:val="DaftarParagraf"/>
        <w:tabs>
          <w:tab w:val="right" w:pos="6520"/>
        </w:tabs>
        <w:ind w:left="720" w:hanging="720"/>
        <w:rPr>
          <w:b/>
          <w:bCs/>
          <w:lang w:val="id-ID"/>
        </w:rPr>
      </w:pPr>
      <w:r w:rsidRPr="000D5FF5">
        <w:rPr>
          <w:lang w:val="id-ID"/>
        </w:rPr>
        <w:t xml:space="preserve">U: </w:t>
      </w:r>
      <w:r w:rsidRPr="000D5FF5">
        <w:rPr>
          <w:lang w:val="id-ID"/>
        </w:rPr>
        <w:tab/>
      </w:r>
      <w:proofErr w:type="spellStart"/>
      <w:r w:rsidRPr="000D5FF5">
        <w:rPr>
          <w:b/>
          <w:bCs/>
          <w:lang w:val="en-US"/>
        </w:rPr>
        <w:t>kasetyan</w:t>
      </w:r>
      <w:proofErr w:type="spellEnd"/>
      <w:r w:rsidRPr="000D5FF5">
        <w:rPr>
          <w:b/>
          <w:bCs/>
          <w:lang w:val="en-US"/>
        </w:rPr>
        <w:t xml:space="preserve"> Paduka </w:t>
      </w:r>
      <w:proofErr w:type="spellStart"/>
      <w:r w:rsidRPr="000D5FF5">
        <w:rPr>
          <w:b/>
          <w:bCs/>
          <w:lang w:val="en-US"/>
        </w:rPr>
        <w:t>badhé</w:t>
      </w:r>
      <w:proofErr w:type="spellEnd"/>
      <w:r w:rsidRPr="000D5FF5">
        <w:rPr>
          <w:b/>
          <w:bCs/>
          <w:lang w:val="en-US"/>
        </w:rPr>
        <w:t xml:space="preserve"> </w:t>
      </w:r>
      <w:proofErr w:type="spellStart"/>
      <w:r w:rsidRPr="000D5FF5">
        <w:rPr>
          <w:b/>
          <w:bCs/>
          <w:lang w:val="en-US"/>
        </w:rPr>
        <w:t>kawula</w:t>
      </w:r>
      <w:proofErr w:type="spellEnd"/>
      <w:r w:rsidRPr="000D5FF5">
        <w:rPr>
          <w:b/>
          <w:bCs/>
          <w:lang w:val="en-US"/>
        </w:rPr>
        <w:t xml:space="preserve"> </w:t>
      </w:r>
      <w:proofErr w:type="spellStart"/>
      <w:r w:rsidRPr="000D5FF5">
        <w:rPr>
          <w:b/>
          <w:bCs/>
          <w:lang w:val="en-US"/>
        </w:rPr>
        <w:t>suwuraken</w:t>
      </w:r>
      <w:proofErr w:type="spellEnd"/>
      <w:r w:rsidRPr="000D5FF5">
        <w:rPr>
          <w:b/>
          <w:bCs/>
          <w:lang w:val="en-US"/>
        </w:rPr>
        <w:t xml:space="preserve"> </w:t>
      </w:r>
      <w:proofErr w:type="spellStart"/>
      <w:r w:rsidRPr="000D5FF5">
        <w:rPr>
          <w:b/>
          <w:bCs/>
          <w:lang w:val="en-US"/>
        </w:rPr>
        <w:t>kaliyan</w:t>
      </w:r>
      <w:proofErr w:type="spellEnd"/>
      <w:r w:rsidRPr="000D5FF5">
        <w:rPr>
          <w:b/>
          <w:bCs/>
          <w:lang w:val="en-US"/>
        </w:rPr>
        <w:t xml:space="preserve"> </w:t>
      </w:r>
      <w:proofErr w:type="spellStart"/>
      <w:r w:rsidRPr="000D5FF5">
        <w:rPr>
          <w:b/>
          <w:bCs/>
          <w:lang w:val="en-US"/>
        </w:rPr>
        <w:t>cangkem</w:t>
      </w:r>
      <w:proofErr w:type="spellEnd"/>
      <w:r w:rsidRPr="000D5FF5">
        <w:rPr>
          <w:b/>
          <w:bCs/>
          <w:lang w:val="en-US"/>
        </w:rPr>
        <w:t xml:space="preserve"> </w:t>
      </w:r>
      <w:proofErr w:type="spellStart"/>
      <w:r w:rsidRPr="000D5FF5">
        <w:rPr>
          <w:b/>
          <w:bCs/>
          <w:lang w:val="en-US"/>
        </w:rPr>
        <w:t>kawula</w:t>
      </w:r>
      <w:proofErr w:type="spellEnd"/>
      <w:r w:rsidRPr="000D5FF5">
        <w:rPr>
          <w:b/>
          <w:bCs/>
          <w:lang w:val="en-US"/>
        </w:rPr>
        <w:t xml:space="preserve"> </w:t>
      </w:r>
      <w:proofErr w:type="spellStart"/>
      <w:r w:rsidRPr="000D5FF5">
        <w:rPr>
          <w:b/>
          <w:bCs/>
          <w:lang w:val="en-US"/>
        </w:rPr>
        <w:t>turun</w:t>
      </w:r>
      <w:proofErr w:type="spellEnd"/>
      <w:r w:rsidRPr="000D5FF5">
        <w:rPr>
          <w:b/>
          <w:bCs/>
          <w:lang w:val="en-US"/>
        </w:rPr>
        <w:t xml:space="preserve"> </w:t>
      </w:r>
      <w:proofErr w:type="spellStart"/>
      <w:r w:rsidRPr="000D5FF5">
        <w:rPr>
          <w:b/>
          <w:bCs/>
          <w:lang w:val="en-US"/>
        </w:rPr>
        <w:t>tumurun</w:t>
      </w:r>
      <w:proofErr w:type="spellEnd"/>
      <w:r w:rsidRPr="000D5FF5">
        <w:rPr>
          <w:b/>
          <w:bCs/>
          <w:lang w:val="en-US"/>
        </w:rPr>
        <w:t xml:space="preserve">. </w:t>
      </w:r>
      <w:bookmarkStart w:id="29" w:name="2"/>
    </w:p>
    <w:bookmarkEnd w:id="29"/>
    <w:p w14:paraId="0247B20B" w14:textId="77777777" w:rsidR="00FB0FE2" w:rsidRPr="000D5FF5" w:rsidRDefault="00FB0FE2" w:rsidP="00FB0FE2">
      <w:pPr>
        <w:pStyle w:val="DaftarParagraf"/>
        <w:tabs>
          <w:tab w:val="right" w:pos="6520"/>
        </w:tabs>
        <w:ind w:left="720" w:hanging="720"/>
        <w:rPr>
          <w:lang w:val="id-ID"/>
        </w:rPr>
      </w:pPr>
      <w:proofErr w:type="spellStart"/>
      <w:r w:rsidRPr="000D5FF5">
        <w:rPr>
          <w:lang w:val="en-US"/>
        </w:rPr>
        <w:t>Prd</w:t>
      </w:r>
      <w:proofErr w:type="spellEnd"/>
      <w:r w:rsidRPr="000D5FF5">
        <w:rPr>
          <w:lang w:val="id-ID"/>
        </w:rPr>
        <w:t xml:space="preserve">1: </w:t>
      </w:r>
      <w:r w:rsidRPr="000D5FF5">
        <w:rPr>
          <w:lang w:val="id-ID"/>
        </w:rPr>
        <w:tab/>
      </w:r>
      <w:proofErr w:type="spellStart"/>
      <w:r w:rsidRPr="000D5FF5">
        <w:rPr>
          <w:lang w:val="en-US"/>
        </w:rPr>
        <w:t>Amargi</w:t>
      </w:r>
      <w:proofErr w:type="spellEnd"/>
      <w:r w:rsidRPr="000D5FF5">
        <w:rPr>
          <w:lang w:val="en-US"/>
        </w:rPr>
        <w:t xml:space="preserve"> </w:t>
      </w:r>
      <w:proofErr w:type="spellStart"/>
      <w:r w:rsidRPr="000D5FF5">
        <w:rPr>
          <w:lang w:val="en-US"/>
        </w:rPr>
        <w:t>sih-susetya</w:t>
      </w:r>
      <w:proofErr w:type="spellEnd"/>
      <w:r w:rsidRPr="000D5FF5">
        <w:rPr>
          <w:lang w:val="en-US"/>
        </w:rPr>
        <w:t xml:space="preserve"> Paduka </w:t>
      </w:r>
      <w:proofErr w:type="spellStart"/>
      <w:r w:rsidRPr="000D5FF5">
        <w:rPr>
          <w:lang w:val="en-US"/>
        </w:rPr>
        <w:t>binangun</w:t>
      </w:r>
      <w:proofErr w:type="spellEnd"/>
      <w:r w:rsidRPr="000D5FF5">
        <w:rPr>
          <w:lang w:val="en-US"/>
        </w:rPr>
        <w:t xml:space="preserve"> </w:t>
      </w:r>
      <w:proofErr w:type="spellStart"/>
      <w:r w:rsidRPr="000D5FF5">
        <w:rPr>
          <w:lang w:val="en-US"/>
        </w:rPr>
        <w:t>ing</w:t>
      </w:r>
      <w:proofErr w:type="spellEnd"/>
      <w:r w:rsidRPr="000D5FF5">
        <w:rPr>
          <w:lang w:val="en-US"/>
        </w:rPr>
        <w:t xml:space="preserve"> salami-</w:t>
      </w:r>
      <w:proofErr w:type="spellStart"/>
      <w:r w:rsidRPr="000D5FF5">
        <w:rPr>
          <w:lang w:val="en-US"/>
        </w:rPr>
        <w:t>laminipun</w:t>
      </w:r>
      <w:proofErr w:type="spellEnd"/>
      <w:r w:rsidRPr="000D5FF5">
        <w:rPr>
          <w:lang w:val="en-US"/>
        </w:rPr>
        <w:t>;</w:t>
      </w:r>
    </w:p>
    <w:p w14:paraId="1385EF3F" w14:textId="77777777" w:rsidR="00FB0FE2" w:rsidRPr="000D5FF5" w:rsidRDefault="00FB0FE2" w:rsidP="00FB0FE2">
      <w:pPr>
        <w:pStyle w:val="DaftarParagraf"/>
        <w:tabs>
          <w:tab w:val="right" w:pos="6520"/>
        </w:tabs>
        <w:ind w:left="720" w:hanging="720"/>
        <w:rPr>
          <w:vertAlign w:val="superscript"/>
          <w:lang w:val="id-ID"/>
        </w:rPr>
      </w:pPr>
      <w:r w:rsidRPr="000D5FF5">
        <w:rPr>
          <w:lang w:val="id-ID"/>
        </w:rPr>
        <w:t xml:space="preserve">U: </w:t>
      </w:r>
      <w:r w:rsidRPr="000D5FF5">
        <w:rPr>
          <w:lang w:val="id-ID"/>
        </w:rPr>
        <w:tab/>
      </w:r>
      <w:r w:rsidRPr="000D5FF5">
        <w:rPr>
          <w:b/>
          <w:bCs/>
          <w:lang w:val="id-ID"/>
        </w:rPr>
        <w:t>kasetyan</w:t>
      </w:r>
      <w:r w:rsidRPr="000D5FF5">
        <w:rPr>
          <w:b/>
          <w:bCs/>
          <w:lang w:val="en-US"/>
        </w:rPr>
        <w:t xml:space="preserve"> Paduka </w:t>
      </w:r>
      <w:proofErr w:type="spellStart"/>
      <w:r w:rsidRPr="000D5FF5">
        <w:rPr>
          <w:b/>
          <w:bCs/>
          <w:lang w:val="en-US"/>
        </w:rPr>
        <w:t>jejeg</w:t>
      </w:r>
      <w:proofErr w:type="spellEnd"/>
      <w:r w:rsidRPr="000D5FF5">
        <w:rPr>
          <w:b/>
          <w:bCs/>
          <w:lang w:val="en-US"/>
        </w:rPr>
        <w:t xml:space="preserve"> </w:t>
      </w:r>
      <w:proofErr w:type="spellStart"/>
      <w:r w:rsidRPr="000D5FF5">
        <w:rPr>
          <w:b/>
          <w:bCs/>
          <w:lang w:val="en-US"/>
        </w:rPr>
        <w:t>kados</w:t>
      </w:r>
      <w:proofErr w:type="spellEnd"/>
      <w:r w:rsidRPr="000D5FF5">
        <w:rPr>
          <w:b/>
          <w:bCs/>
          <w:lang w:val="en-US"/>
        </w:rPr>
        <w:t xml:space="preserve"> </w:t>
      </w:r>
      <w:r w:rsidRPr="000D5FF5">
        <w:rPr>
          <w:b/>
          <w:bCs/>
          <w:lang w:val="id-ID"/>
        </w:rPr>
        <w:t>langit.</w:t>
      </w:r>
      <w:r w:rsidRPr="000D5FF5">
        <w:rPr>
          <w:vertAlign w:val="superscript"/>
          <w:lang w:val="id-ID"/>
        </w:rPr>
        <w:t xml:space="preserve"> </w:t>
      </w:r>
      <w:bookmarkStart w:id="30" w:name="8"/>
    </w:p>
    <w:p w14:paraId="1437ED8D" w14:textId="77777777" w:rsidR="00FB0FE2" w:rsidRPr="000D5FF5" w:rsidRDefault="00FB0FE2" w:rsidP="00FB0FE2">
      <w:pPr>
        <w:pStyle w:val="DaftarParagraf"/>
        <w:tabs>
          <w:tab w:val="right" w:pos="6520"/>
        </w:tabs>
        <w:ind w:left="720" w:hanging="720"/>
        <w:rPr>
          <w:lang w:val="id-ID"/>
        </w:rPr>
      </w:pPr>
      <w:proofErr w:type="spellStart"/>
      <w:r w:rsidRPr="000D5FF5">
        <w:rPr>
          <w:lang w:val="en-US"/>
        </w:rPr>
        <w:t>Prd</w:t>
      </w:r>
      <w:proofErr w:type="spellEnd"/>
      <w:r w:rsidRPr="000D5FF5">
        <w:rPr>
          <w:lang w:val="id-ID"/>
        </w:rPr>
        <w:t xml:space="preserve">1: </w:t>
      </w:r>
      <w:r w:rsidRPr="000D5FF5">
        <w:rPr>
          <w:lang w:val="id-ID"/>
        </w:rPr>
        <w:tab/>
      </w:r>
      <w:bookmarkEnd w:id="30"/>
      <w:proofErr w:type="spellStart"/>
      <w:r w:rsidRPr="000D5FF5">
        <w:rPr>
          <w:lang w:val="en-US"/>
        </w:rPr>
        <w:t>Dhuh</w:t>
      </w:r>
      <w:proofErr w:type="spellEnd"/>
      <w:r w:rsidRPr="000D5FF5">
        <w:rPr>
          <w:lang w:val="en-US"/>
        </w:rPr>
        <w:t xml:space="preserve"> </w:t>
      </w:r>
      <w:proofErr w:type="spellStart"/>
      <w:r w:rsidRPr="000D5FF5">
        <w:rPr>
          <w:lang w:val="en-US"/>
        </w:rPr>
        <w:t>Yéhuwah</w:t>
      </w:r>
      <w:proofErr w:type="spellEnd"/>
      <w:r w:rsidRPr="000D5FF5">
        <w:rPr>
          <w:lang w:val="en-US"/>
        </w:rPr>
        <w:t xml:space="preserve">, Gusti </w:t>
      </w:r>
      <w:proofErr w:type="spellStart"/>
      <w:r w:rsidRPr="000D5FF5">
        <w:rPr>
          <w:lang w:val="en-US"/>
        </w:rPr>
        <w:t>Allahipun</w:t>
      </w:r>
      <w:proofErr w:type="spellEnd"/>
      <w:r w:rsidRPr="000D5FF5">
        <w:rPr>
          <w:lang w:val="en-US"/>
        </w:rPr>
        <w:t xml:space="preserve"> </w:t>
      </w:r>
      <w:proofErr w:type="spellStart"/>
      <w:r w:rsidRPr="000D5FF5">
        <w:rPr>
          <w:lang w:val="en-US"/>
        </w:rPr>
        <w:t>sarwa</w:t>
      </w:r>
      <w:proofErr w:type="spellEnd"/>
      <w:r w:rsidRPr="000D5FF5">
        <w:rPr>
          <w:lang w:val="en-US"/>
        </w:rPr>
        <w:t xml:space="preserve"> </w:t>
      </w:r>
      <w:proofErr w:type="spellStart"/>
      <w:r w:rsidRPr="000D5FF5">
        <w:rPr>
          <w:lang w:val="en-US"/>
        </w:rPr>
        <w:t>tumitah</w:t>
      </w:r>
      <w:proofErr w:type="spellEnd"/>
      <w:r w:rsidRPr="000D5FF5">
        <w:rPr>
          <w:lang w:val="en-US"/>
        </w:rPr>
        <w:t xml:space="preserve">, </w:t>
      </w:r>
      <w:proofErr w:type="spellStart"/>
      <w:r w:rsidRPr="000D5FF5">
        <w:rPr>
          <w:lang w:val="en-US"/>
        </w:rPr>
        <w:t>sinten</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kados</w:t>
      </w:r>
      <w:proofErr w:type="spellEnd"/>
      <w:r w:rsidRPr="000D5FF5">
        <w:rPr>
          <w:lang w:val="en-US"/>
        </w:rPr>
        <w:t xml:space="preserve"> Paduka</w:t>
      </w:r>
      <w:r w:rsidRPr="000D5FF5">
        <w:rPr>
          <w:lang w:val="id-ID"/>
        </w:rPr>
        <w:t>?</w:t>
      </w:r>
    </w:p>
    <w:p w14:paraId="40A10467" w14:textId="77777777" w:rsidR="00FB0FE2" w:rsidRPr="000D5FF5" w:rsidRDefault="00FB0FE2" w:rsidP="00FB0FE2">
      <w:pPr>
        <w:pStyle w:val="DaftarParagraf"/>
        <w:tabs>
          <w:tab w:val="right" w:pos="6520"/>
        </w:tabs>
        <w:ind w:left="720" w:hanging="720"/>
        <w:rPr>
          <w:i/>
          <w:iCs/>
          <w:lang w:val="id-ID"/>
        </w:rPr>
      </w:pPr>
      <w:r w:rsidRPr="000D5FF5">
        <w:rPr>
          <w:lang w:val="id-ID"/>
        </w:rPr>
        <w:lastRenderedPageBreak/>
        <w:t xml:space="preserve">U: </w:t>
      </w:r>
      <w:r w:rsidRPr="000D5FF5">
        <w:rPr>
          <w:lang w:val="id-ID"/>
        </w:rPr>
        <w:tab/>
      </w:r>
      <w:r w:rsidRPr="000D5FF5">
        <w:rPr>
          <w:b/>
          <w:bCs/>
          <w:lang w:val="en-US"/>
        </w:rPr>
        <w:t xml:space="preserve">Paduka </w:t>
      </w:r>
      <w:proofErr w:type="spellStart"/>
      <w:r w:rsidRPr="000D5FF5">
        <w:rPr>
          <w:b/>
          <w:bCs/>
          <w:lang w:val="en-US"/>
        </w:rPr>
        <w:t>punika</w:t>
      </w:r>
      <w:proofErr w:type="spellEnd"/>
      <w:r w:rsidRPr="000D5FF5">
        <w:rPr>
          <w:b/>
          <w:bCs/>
          <w:lang w:val="en-US"/>
        </w:rPr>
        <w:t xml:space="preserve"> </w:t>
      </w:r>
      <w:proofErr w:type="spellStart"/>
      <w:r w:rsidRPr="000D5FF5">
        <w:rPr>
          <w:b/>
          <w:bCs/>
          <w:lang w:val="en-US"/>
        </w:rPr>
        <w:t>santosa</w:t>
      </w:r>
      <w:proofErr w:type="spellEnd"/>
      <w:r w:rsidRPr="000D5FF5">
        <w:rPr>
          <w:b/>
          <w:bCs/>
          <w:lang w:val="id-ID"/>
        </w:rPr>
        <w:t>,</w:t>
      </w:r>
      <w:r w:rsidRPr="000D5FF5">
        <w:rPr>
          <w:b/>
          <w:bCs/>
          <w:lang w:val="en-US"/>
        </w:rPr>
        <w:t xml:space="preserve"> </w:t>
      </w:r>
      <w:proofErr w:type="spellStart"/>
      <w:r w:rsidRPr="000D5FF5">
        <w:rPr>
          <w:b/>
          <w:bCs/>
          <w:lang w:val="en-US"/>
        </w:rPr>
        <w:t>dhuh</w:t>
      </w:r>
      <w:proofErr w:type="spellEnd"/>
      <w:r w:rsidRPr="000D5FF5">
        <w:rPr>
          <w:b/>
          <w:bCs/>
          <w:lang w:val="en-US"/>
        </w:rPr>
        <w:t xml:space="preserve"> </w:t>
      </w:r>
      <w:proofErr w:type="spellStart"/>
      <w:r w:rsidRPr="000D5FF5">
        <w:rPr>
          <w:b/>
          <w:bCs/>
          <w:lang w:val="en-US"/>
        </w:rPr>
        <w:t>Yéhuwah</w:t>
      </w:r>
      <w:proofErr w:type="spellEnd"/>
      <w:r w:rsidRPr="000D5FF5">
        <w:rPr>
          <w:i/>
          <w:iCs/>
          <w:lang w:val="id-ID"/>
        </w:rPr>
        <w:t xml:space="preserve"> </w:t>
      </w:r>
    </w:p>
    <w:p w14:paraId="7C32B683" w14:textId="67984204" w:rsidR="00FB0FE2" w:rsidRPr="000D5FF5" w:rsidRDefault="00FB0FE2" w:rsidP="00FB0FE2">
      <w:pPr>
        <w:pStyle w:val="DaftarParagraf"/>
        <w:tabs>
          <w:tab w:val="right" w:pos="6520"/>
        </w:tabs>
        <w:ind w:left="720" w:hanging="720"/>
        <w:rPr>
          <w:lang w:val="id-ID"/>
        </w:rPr>
      </w:pPr>
      <w:r w:rsidRPr="000D5FF5">
        <w:rPr>
          <w:lang w:val="en-US"/>
        </w:rPr>
        <w:t>S</w:t>
      </w:r>
      <w:r w:rsidRPr="000D5FF5">
        <w:rPr>
          <w:lang w:val="id-ID"/>
        </w:rPr>
        <w:t xml:space="preserve">: </w:t>
      </w:r>
      <w:r w:rsidR="003D03FA">
        <w:rPr>
          <w:lang w:val="id-ID"/>
        </w:rPr>
        <w:tab/>
      </w:r>
      <w:proofErr w:type="spellStart"/>
      <w:proofErr w:type="gramStart"/>
      <w:r w:rsidRPr="001C70D3">
        <w:rPr>
          <w:b/>
          <w:bCs/>
          <w:lang w:val="en-US"/>
        </w:rPr>
        <w:t>saha</w:t>
      </w:r>
      <w:proofErr w:type="spellEnd"/>
      <w:r w:rsidRPr="001C70D3">
        <w:rPr>
          <w:b/>
          <w:bCs/>
          <w:lang w:val="en-US"/>
        </w:rPr>
        <w:t xml:space="preserve">  </w:t>
      </w:r>
      <w:proofErr w:type="spellStart"/>
      <w:r w:rsidRPr="001C70D3">
        <w:rPr>
          <w:b/>
          <w:bCs/>
          <w:lang w:val="id-ID"/>
        </w:rPr>
        <w:t>kasetyan</w:t>
      </w:r>
      <w:proofErr w:type="spellEnd"/>
      <w:proofErr w:type="gramEnd"/>
      <w:r w:rsidRPr="001C70D3">
        <w:rPr>
          <w:b/>
          <w:bCs/>
          <w:lang w:val="en-US"/>
        </w:rPr>
        <w:t xml:space="preserve"> Paduka </w:t>
      </w:r>
      <w:proofErr w:type="spellStart"/>
      <w:r w:rsidRPr="001C70D3">
        <w:rPr>
          <w:b/>
          <w:bCs/>
          <w:lang w:val="en-US"/>
        </w:rPr>
        <w:t>wonten</w:t>
      </w:r>
      <w:proofErr w:type="spellEnd"/>
      <w:r w:rsidRPr="001C70D3">
        <w:rPr>
          <w:b/>
          <w:bCs/>
          <w:lang w:val="en-US"/>
        </w:rPr>
        <w:t xml:space="preserve"> </w:t>
      </w:r>
      <w:proofErr w:type="spellStart"/>
      <w:r w:rsidRPr="001C70D3">
        <w:rPr>
          <w:b/>
          <w:bCs/>
          <w:lang w:val="en-US"/>
        </w:rPr>
        <w:t>ing</w:t>
      </w:r>
      <w:proofErr w:type="spellEnd"/>
      <w:r w:rsidRPr="001C70D3">
        <w:rPr>
          <w:b/>
          <w:bCs/>
          <w:lang w:val="en-US"/>
        </w:rPr>
        <w:t xml:space="preserve"> </w:t>
      </w:r>
      <w:proofErr w:type="spellStart"/>
      <w:r w:rsidRPr="001C70D3">
        <w:rPr>
          <w:b/>
          <w:bCs/>
          <w:lang w:val="en-US"/>
        </w:rPr>
        <w:t>sakubeng</w:t>
      </w:r>
      <w:proofErr w:type="spellEnd"/>
      <w:r w:rsidRPr="001C70D3">
        <w:rPr>
          <w:b/>
          <w:bCs/>
          <w:lang w:val="en-US"/>
        </w:rPr>
        <w:t xml:space="preserve"> Paduka</w:t>
      </w:r>
      <w:r w:rsidRPr="000D5FF5">
        <w:rPr>
          <w:lang w:val="id-ID"/>
        </w:rPr>
        <w:t>.</w:t>
      </w:r>
    </w:p>
    <w:p w14:paraId="4090AA4A" w14:textId="77777777" w:rsidR="00FB0FE2" w:rsidRPr="000D5FF5" w:rsidRDefault="00FB0FE2" w:rsidP="00FB0FE2">
      <w:pPr>
        <w:pStyle w:val="DaftarParagraf"/>
        <w:tabs>
          <w:tab w:val="right" w:pos="6520"/>
        </w:tabs>
        <w:ind w:left="720" w:hanging="720"/>
        <w:rPr>
          <w:lang w:val="id-ID"/>
        </w:rPr>
      </w:pPr>
      <w:proofErr w:type="spellStart"/>
      <w:r w:rsidRPr="000D5FF5">
        <w:rPr>
          <w:lang w:val="en-US"/>
        </w:rPr>
        <w:t>Prd</w:t>
      </w:r>
      <w:proofErr w:type="spellEnd"/>
      <w:r w:rsidRPr="000D5FF5">
        <w:rPr>
          <w:lang w:val="id-ID"/>
        </w:rPr>
        <w:t>1:</w:t>
      </w:r>
      <w:r w:rsidRPr="000D5FF5">
        <w:rPr>
          <w:lang w:val="id-ID"/>
        </w:rPr>
        <w:tab/>
      </w:r>
      <w:proofErr w:type="spellStart"/>
      <w:r w:rsidRPr="000D5FF5">
        <w:rPr>
          <w:lang w:val="en-US"/>
        </w:rPr>
        <w:t>Sumangga</w:t>
      </w:r>
      <w:proofErr w:type="spellEnd"/>
      <w:r w:rsidRPr="000D5FF5">
        <w:rPr>
          <w:lang w:val="en-US"/>
        </w:rPr>
        <w:t xml:space="preserve"> </w:t>
      </w:r>
      <w:proofErr w:type="spellStart"/>
      <w:r w:rsidRPr="000D5FF5">
        <w:rPr>
          <w:lang w:val="en-US"/>
        </w:rPr>
        <w:t>sesarengan</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repèkaken</w:t>
      </w:r>
      <w:proofErr w:type="spellEnd"/>
      <w:r w:rsidRPr="000D5FF5">
        <w:rPr>
          <w:lang w:val="en-US"/>
        </w:rPr>
        <w:t xml:space="preserve"> </w:t>
      </w:r>
      <w:proofErr w:type="spellStart"/>
      <w:r w:rsidRPr="000D5FF5">
        <w:rPr>
          <w:lang w:val="en-US"/>
        </w:rPr>
        <w:t>pepujèn</w:t>
      </w:r>
      <w:proofErr w:type="spellEnd"/>
      <w:r w:rsidRPr="000D5FF5">
        <w:rPr>
          <w:lang w:val="en-US"/>
        </w:rPr>
        <w:t xml:space="preserve"> </w:t>
      </w:r>
      <w:r w:rsidRPr="000D5FF5">
        <w:rPr>
          <w:lang w:val="id-ID"/>
        </w:rPr>
        <w:t>“</w:t>
      </w:r>
      <w:r w:rsidRPr="000D5FF5">
        <w:rPr>
          <w:lang w:val="en-US"/>
        </w:rPr>
        <w:t xml:space="preserve">Langit </w:t>
      </w:r>
      <w:proofErr w:type="spellStart"/>
      <w:r w:rsidRPr="000D5FF5">
        <w:rPr>
          <w:lang w:val="en-US"/>
        </w:rPr>
        <w:t>Tansah</w:t>
      </w:r>
      <w:proofErr w:type="spellEnd"/>
      <w:r w:rsidRPr="000D5FF5">
        <w:rPr>
          <w:lang w:val="en-US"/>
        </w:rPr>
        <w:t xml:space="preserve"> </w:t>
      </w:r>
      <w:proofErr w:type="spellStart"/>
      <w:r w:rsidRPr="000D5FF5">
        <w:rPr>
          <w:lang w:val="en-US"/>
        </w:rPr>
        <w:t>Nyarios</w:t>
      </w:r>
      <w:r>
        <w:rPr>
          <w:lang w:val="en-US"/>
        </w:rPr>
        <w:t>a</w:t>
      </w:r>
      <w:r w:rsidRPr="000D5FF5">
        <w:rPr>
          <w:lang w:val="en-US"/>
        </w:rPr>
        <w:t>ken</w:t>
      </w:r>
      <w:proofErr w:type="spellEnd"/>
      <w:r w:rsidRPr="000D5FF5">
        <w:rPr>
          <w:lang w:val="id-ID"/>
        </w:rPr>
        <w:t>”</w:t>
      </w:r>
      <w:r>
        <w:rPr>
          <w:lang w:val="id-ID"/>
        </w:rPr>
        <w:t>.</w:t>
      </w:r>
    </w:p>
    <w:p w14:paraId="08E1A58A" w14:textId="77777777" w:rsidR="00FB0FE2" w:rsidRPr="000D5FF5" w:rsidRDefault="00FB0FE2" w:rsidP="00FB0FE2">
      <w:pPr>
        <w:pStyle w:val="DaftarParagraf"/>
        <w:tabs>
          <w:tab w:val="right" w:pos="6520"/>
        </w:tabs>
        <w:ind w:left="720" w:hanging="720"/>
        <w:rPr>
          <w:b/>
          <w:bCs/>
          <w:lang w:val="en-US"/>
        </w:rPr>
      </w:pPr>
      <w:r w:rsidRPr="000D5FF5">
        <w:rPr>
          <w:lang w:val="id-ID"/>
        </w:rPr>
        <w:t>U:</w:t>
      </w:r>
      <w:r w:rsidRPr="000D5FF5">
        <w:rPr>
          <w:lang w:val="id-ID"/>
        </w:rPr>
        <w:tab/>
        <w:t>(</w:t>
      </w:r>
      <w:proofErr w:type="spellStart"/>
      <w:r w:rsidRPr="000D5FF5">
        <w:rPr>
          <w:i/>
          <w:iCs/>
          <w:lang w:val="en-US"/>
        </w:rPr>
        <w:t>Ngidungaken</w:t>
      </w:r>
      <w:proofErr w:type="spellEnd"/>
      <w:r w:rsidRPr="000D5FF5">
        <w:rPr>
          <w:i/>
          <w:iCs/>
          <w:lang w:val="id-ID"/>
        </w:rPr>
        <w:t xml:space="preserve"> </w:t>
      </w:r>
      <w:r w:rsidRPr="000D5FF5">
        <w:rPr>
          <w:b/>
          <w:bCs/>
          <w:i/>
          <w:iCs/>
          <w:lang w:val="en-US"/>
        </w:rPr>
        <w:t>KPJ 16:1, 3</w:t>
      </w:r>
      <w:r>
        <w:rPr>
          <w:b/>
          <w:bCs/>
          <w:i/>
          <w:iCs/>
          <w:lang w:val="en-US"/>
        </w:rPr>
        <w:t xml:space="preserve"> “Langit </w:t>
      </w:r>
      <w:proofErr w:type="spellStart"/>
      <w:r>
        <w:rPr>
          <w:b/>
          <w:bCs/>
          <w:i/>
          <w:iCs/>
          <w:lang w:val="en-US"/>
        </w:rPr>
        <w:t>Tansah</w:t>
      </w:r>
      <w:proofErr w:type="spellEnd"/>
      <w:r>
        <w:rPr>
          <w:b/>
          <w:bCs/>
          <w:i/>
          <w:iCs/>
          <w:lang w:val="en-US"/>
        </w:rPr>
        <w:t xml:space="preserve"> </w:t>
      </w:r>
      <w:proofErr w:type="spellStart"/>
      <w:r>
        <w:rPr>
          <w:b/>
          <w:bCs/>
          <w:i/>
          <w:iCs/>
          <w:lang w:val="en-US"/>
        </w:rPr>
        <w:t>Nyariosken</w:t>
      </w:r>
      <w:proofErr w:type="spellEnd"/>
      <w:r>
        <w:rPr>
          <w:b/>
          <w:bCs/>
          <w:i/>
          <w:iCs/>
          <w:lang w:val="en-US"/>
        </w:rPr>
        <w:t>”</w:t>
      </w:r>
      <w:r w:rsidRPr="000D5FF5">
        <w:rPr>
          <w:lang w:val="en-US"/>
        </w:rPr>
        <w:t>)</w:t>
      </w:r>
    </w:p>
    <w:p w14:paraId="53984BA4" w14:textId="77777777" w:rsidR="00FB0FE2" w:rsidRPr="00045737" w:rsidRDefault="00FB0FE2" w:rsidP="00FB0FE2">
      <w:pPr>
        <w:widowControl/>
        <w:autoSpaceDE/>
        <w:autoSpaceDN/>
        <w:jc w:val="center"/>
        <w:rPr>
          <w:rFonts w:eastAsia="Calibri" w:cs="Times New Roman"/>
          <w:lang w:val="en-US"/>
        </w:rPr>
      </w:pPr>
      <w:r w:rsidRPr="00045737">
        <w:rPr>
          <w:rFonts w:eastAsia="Calibri" w:cs="Times New Roman"/>
          <w:lang w:val="en-US"/>
        </w:rPr>
        <w:t>KPJ 16. LANGIT TANSAH NYARIYOSKEN</w:t>
      </w:r>
    </w:p>
    <w:p w14:paraId="149AA860" w14:textId="77777777" w:rsidR="00FB0FE2" w:rsidRPr="00045737" w:rsidRDefault="00FB0FE2" w:rsidP="00FB0FE2">
      <w:pPr>
        <w:widowControl/>
        <w:autoSpaceDE/>
        <w:autoSpaceDN/>
        <w:jc w:val="both"/>
        <w:rPr>
          <w:rFonts w:eastAsia="Calibri" w:cs="Times New Roman"/>
          <w:vertAlign w:val="superscript"/>
          <w:lang w:val="en-US"/>
        </w:rPr>
      </w:pPr>
      <w:r w:rsidRPr="00045737">
        <w:rPr>
          <w:rFonts w:eastAsia="Calibri" w:cs="Times New Roman"/>
          <w:vertAlign w:val="superscript"/>
          <w:lang w:val="en-US"/>
        </w:rPr>
        <w:t>Do=F</w:t>
      </w:r>
    </w:p>
    <w:p w14:paraId="2C8B95CB" w14:textId="7020F090" w:rsidR="00FB0FE2" w:rsidRPr="00045737" w:rsidRDefault="00FB0FE2" w:rsidP="003D03FA">
      <w:pPr>
        <w:widowControl/>
        <w:autoSpaceDE/>
        <w:autoSpaceDN/>
        <w:ind w:left="284" w:hanging="284"/>
        <w:jc w:val="both"/>
        <w:rPr>
          <w:rFonts w:eastAsia="Calibri" w:cs="Times New Roman"/>
          <w:lang w:val="en-US"/>
        </w:rPr>
      </w:pPr>
      <w:r w:rsidRPr="00045737">
        <w:rPr>
          <w:rFonts w:eastAsia="Calibri" w:cs="Times New Roman"/>
          <w:lang w:val="en-US"/>
        </w:rPr>
        <w:t>1)</w:t>
      </w:r>
      <w:r w:rsidRPr="00045737">
        <w:rPr>
          <w:rFonts w:eastAsia="Calibri" w:cs="Times New Roman"/>
          <w:lang w:val="en-US"/>
        </w:rPr>
        <w:tab/>
        <w:t xml:space="preserve">Langit </w:t>
      </w:r>
      <w:proofErr w:type="spellStart"/>
      <w:r w:rsidRPr="00045737">
        <w:rPr>
          <w:rFonts w:eastAsia="Calibri" w:cs="Times New Roman"/>
          <w:lang w:val="en-US"/>
        </w:rPr>
        <w:t>tansah</w:t>
      </w:r>
      <w:proofErr w:type="spellEnd"/>
      <w:r w:rsidRPr="00045737">
        <w:rPr>
          <w:rFonts w:eastAsia="Calibri" w:cs="Times New Roman"/>
          <w:lang w:val="en-US"/>
        </w:rPr>
        <w:t xml:space="preserve"> </w:t>
      </w:r>
      <w:proofErr w:type="spellStart"/>
      <w:r w:rsidRPr="00045737">
        <w:rPr>
          <w:rFonts w:eastAsia="Calibri" w:cs="Times New Roman"/>
          <w:lang w:val="en-US"/>
        </w:rPr>
        <w:t>nyariyosken</w:t>
      </w:r>
      <w:proofErr w:type="spellEnd"/>
      <w:r w:rsidR="003D03FA">
        <w:rPr>
          <w:rFonts w:eastAsia="Calibri" w:cs="Times New Roman"/>
          <w:lang w:val="en-US"/>
        </w:rPr>
        <w:t xml:space="preserve"> </w:t>
      </w:r>
      <w:proofErr w:type="spellStart"/>
      <w:r w:rsidRPr="00045737">
        <w:rPr>
          <w:rFonts w:eastAsia="Calibri" w:cs="Times New Roman"/>
          <w:lang w:val="en-US"/>
        </w:rPr>
        <w:t>kamulyané</w:t>
      </w:r>
      <w:proofErr w:type="spellEnd"/>
      <w:r w:rsidRPr="00045737">
        <w:rPr>
          <w:rFonts w:eastAsia="Calibri" w:cs="Times New Roman"/>
          <w:lang w:val="en-US"/>
        </w:rPr>
        <w:t xml:space="preserve"> Hyang Agung,</w:t>
      </w:r>
    </w:p>
    <w:p w14:paraId="12ECB121" w14:textId="03C60CEE" w:rsidR="00FB0FE2" w:rsidRPr="00045737" w:rsidRDefault="00FB0FE2" w:rsidP="00FB0FE2">
      <w:pPr>
        <w:widowControl/>
        <w:autoSpaceDE/>
        <w:autoSpaceDN/>
        <w:ind w:left="284"/>
        <w:jc w:val="both"/>
        <w:rPr>
          <w:rFonts w:eastAsia="Calibri" w:cs="Times New Roman"/>
          <w:lang w:val="en-US"/>
        </w:rPr>
      </w:pPr>
      <w:proofErr w:type="spellStart"/>
      <w:r w:rsidRPr="00045737">
        <w:rPr>
          <w:rFonts w:eastAsia="Calibri" w:cs="Times New Roman"/>
          <w:lang w:val="en-US"/>
        </w:rPr>
        <w:t>wah</w:t>
      </w:r>
      <w:proofErr w:type="spellEnd"/>
      <w:r w:rsidRPr="00045737">
        <w:rPr>
          <w:rFonts w:eastAsia="Calibri" w:cs="Times New Roman"/>
          <w:lang w:val="en-US"/>
        </w:rPr>
        <w:t xml:space="preserve"> </w:t>
      </w:r>
      <w:proofErr w:type="spellStart"/>
      <w:r w:rsidRPr="00045737">
        <w:rPr>
          <w:rFonts w:eastAsia="Calibri" w:cs="Times New Roman"/>
          <w:lang w:val="en-US"/>
        </w:rPr>
        <w:t>akasa</w:t>
      </w:r>
      <w:proofErr w:type="spellEnd"/>
      <w:r w:rsidRPr="00045737">
        <w:rPr>
          <w:rFonts w:eastAsia="Calibri" w:cs="Times New Roman"/>
          <w:lang w:val="en-US"/>
        </w:rPr>
        <w:t xml:space="preserve"> </w:t>
      </w:r>
      <w:proofErr w:type="spellStart"/>
      <w:r w:rsidRPr="00045737">
        <w:rPr>
          <w:rFonts w:eastAsia="Calibri" w:cs="Times New Roman"/>
          <w:lang w:val="en-US"/>
        </w:rPr>
        <w:t>mratélakken</w:t>
      </w:r>
      <w:proofErr w:type="spellEnd"/>
      <w:r w:rsidR="003D03FA">
        <w:rPr>
          <w:rFonts w:eastAsia="Calibri" w:cs="Times New Roman"/>
          <w:lang w:val="en-US"/>
        </w:rPr>
        <w:t xml:space="preserve"> </w:t>
      </w:r>
      <w:proofErr w:type="spellStart"/>
      <w:r w:rsidRPr="00045737">
        <w:rPr>
          <w:rFonts w:eastAsia="Calibri" w:cs="Times New Roman"/>
          <w:lang w:val="en-US"/>
        </w:rPr>
        <w:t>yasaning</w:t>
      </w:r>
      <w:proofErr w:type="spellEnd"/>
      <w:r w:rsidRPr="00045737">
        <w:rPr>
          <w:rFonts w:eastAsia="Calibri" w:cs="Times New Roman"/>
          <w:lang w:val="en-US"/>
        </w:rPr>
        <w:t xml:space="preserve"> </w:t>
      </w:r>
      <w:proofErr w:type="spellStart"/>
      <w:r w:rsidRPr="00045737">
        <w:rPr>
          <w:rFonts w:eastAsia="Calibri" w:cs="Times New Roman"/>
          <w:lang w:val="en-US"/>
        </w:rPr>
        <w:t>astanipun</w:t>
      </w:r>
      <w:proofErr w:type="spellEnd"/>
      <w:r w:rsidRPr="00045737">
        <w:rPr>
          <w:rFonts w:eastAsia="Calibri" w:cs="Times New Roman"/>
          <w:lang w:val="en-US"/>
        </w:rPr>
        <w:t>.</w:t>
      </w:r>
    </w:p>
    <w:p w14:paraId="3C3B5D5C" w14:textId="48317D49" w:rsidR="00FB0FE2" w:rsidRPr="00045737" w:rsidRDefault="00FB0FE2" w:rsidP="00FB0FE2">
      <w:pPr>
        <w:widowControl/>
        <w:autoSpaceDE/>
        <w:autoSpaceDN/>
        <w:ind w:left="284"/>
        <w:jc w:val="both"/>
        <w:rPr>
          <w:rFonts w:eastAsia="Calibri" w:cs="Times New Roman"/>
          <w:lang w:val="en-US"/>
        </w:rPr>
      </w:pPr>
      <w:r w:rsidRPr="00045737">
        <w:rPr>
          <w:rFonts w:eastAsia="Calibri" w:cs="Times New Roman"/>
          <w:lang w:val="en-US"/>
        </w:rPr>
        <w:t xml:space="preserve">Rinten </w:t>
      </w:r>
      <w:proofErr w:type="spellStart"/>
      <w:r w:rsidRPr="00045737">
        <w:rPr>
          <w:rFonts w:eastAsia="Calibri" w:cs="Times New Roman"/>
          <w:lang w:val="en-US"/>
        </w:rPr>
        <w:t>dalu</w:t>
      </w:r>
      <w:proofErr w:type="spellEnd"/>
      <w:r w:rsidRPr="00045737">
        <w:rPr>
          <w:rFonts w:eastAsia="Calibri" w:cs="Times New Roman"/>
          <w:lang w:val="en-US"/>
        </w:rPr>
        <w:t xml:space="preserve"> tan </w:t>
      </w:r>
      <w:proofErr w:type="spellStart"/>
      <w:r w:rsidRPr="00045737">
        <w:rPr>
          <w:rFonts w:eastAsia="Calibri" w:cs="Times New Roman"/>
          <w:lang w:val="en-US"/>
        </w:rPr>
        <w:t>kendhat</w:t>
      </w:r>
      <w:proofErr w:type="spellEnd"/>
      <w:r w:rsidRPr="00045737">
        <w:rPr>
          <w:rFonts w:eastAsia="Calibri" w:cs="Times New Roman"/>
          <w:lang w:val="en-US"/>
        </w:rPr>
        <w:t>,</w:t>
      </w:r>
      <w:r w:rsidR="003D03FA">
        <w:rPr>
          <w:rFonts w:eastAsia="Calibri" w:cs="Times New Roman"/>
          <w:lang w:val="en-US"/>
        </w:rPr>
        <w:t xml:space="preserve"> </w:t>
      </w:r>
      <w:proofErr w:type="spellStart"/>
      <w:r w:rsidRPr="00045737">
        <w:rPr>
          <w:rFonts w:eastAsia="Calibri" w:cs="Times New Roman"/>
          <w:lang w:val="en-US"/>
        </w:rPr>
        <w:t>wartanya</w:t>
      </w:r>
      <w:proofErr w:type="spellEnd"/>
      <w:r w:rsidRPr="00045737">
        <w:rPr>
          <w:rFonts w:eastAsia="Calibri" w:cs="Times New Roman"/>
          <w:lang w:val="en-US"/>
        </w:rPr>
        <w:t xml:space="preserve"> </w:t>
      </w:r>
      <w:proofErr w:type="spellStart"/>
      <w:r w:rsidRPr="00045737">
        <w:rPr>
          <w:rFonts w:eastAsia="Calibri" w:cs="Times New Roman"/>
          <w:lang w:val="en-US"/>
        </w:rPr>
        <w:t>ngebaki</w:t>
      </w:r>
      <w:proofErr w:type="spellEnd"/>
      <w:r w:rsidRPr="00045737">
        <w:rPr>
          <w:rFonts w:eastAsia="Calibri" w:cs="Times New Roman"/>
          <w:lang w:val="en-US"/>
        </w:rPr>
        <w:t xml:space="preserve"> rat.</w:t>
      </w:r>
    </w:p>
    <w:p w14:paraId="4C7955A2" w14:textId="77777777" w:rsidR="00FB0FE2" w:rsidRPr="00045737" w:rsidRDefault="00FB0FE2" w:rsidP="00FB0FE2">
      <w:pPr>
        <w:widowControl/>
        <w:autoSpaceDE/>
        <w:autoSpaceDN/>
        <w:ind w:left="284" w:hanging="284"/>
        <w:jc w:val="both"/>
        <w:rPr>
          <w:rFonts w:eastAsia="Calibri" w:cs="Times New Roman"/>
          <w:lang w:val="en-US"/>
        </w:rPr>
      </w:pPr>
    </w:p>
    <w:p w14:paraId="04041981" w14:textId="76663C03" w:rsidR="00FB0FE2" w:rsidRPr="00045737" w:rsidRDefault="00FB0FE2" w:rsidP="003D03FA">
      <w:pPr>
        <w:widowControl/>
        <w:autoSpaceDE/>
        <w:autoSpaceDN/>
        <w:ind w:left="284" w:hanging="284"/>
        <w:jc w:val="both"/>
        <w:rPr>
          <w:rFonts w:eastAsia="Calibri" w:cs="Times New Roman"/>
          <w:lang w:val="en-US"/>
        </w:rPr>
      </w:pPr>
      <w:r w:rsidRPr="00045737">
        <w:rPr>
          <w:rFonts w:eastAsia="Calibri" w:cs="Times New Roman"/>
          <w:lang w:val="en-US"/>
        </w:rPr>
        <w:t>3)</w:t>
      </w:r>
      <w:r w:rsidRPr="00045737">
        <w:rPr>
          <w:rFonts w:eastAsia="Calibri" w:cs="Times New Roman"/>
          <w:lang w:val="en-US"/>
        </w:rPr>
        <w:tab/>
      </w:r>
      <w:proofErr w:type="spellStart"/>
      <w:r w:rsidRPr="00045737">
        <w:rPr>
          <w:rFonts w:eastAsia="Calibri" w:cs="Times New Roman"/>
          <w:lang w:val="en-US"/>
        </w:rPr>
        <w:t>Pangéran</w:t>
      </w:r>
      <w:proofErr w:type="spellEnd"/>
      <w:r w:rsidRPr="00045737">
        <w:rPr>
          <w:rFonts w:eastAsia="Calibri" w:cs="Times New Roman"/>
          <w:lang w:val="en-US"/>
        </w:rPr>
        <w:t xml:space="preserve"> </w:t>
      </w:r>
      <w:proofErr w:type="spellStart"/>
      <w:r w:rsidRPr="00045737">
        <w:rPr>
          <w:rFonts w:eastAsia="Calibri" w:cs="Times New Roman"/>
          <w:lang w:val="en-US"/>
        </w:rPr>
        <w:t>murbèng</w:t>
      </w:r>
      <w:proofErr w:type="spellEnd"/>
      <w:r w:rsidRPr="00045737">
        <w:rPr>
          <w:rFonts w:eastAsia="Calibri" w:cs="Times New Roman"/>
          <w:lang w:val="en-US"/>
        </w:rPr>
        <w:t xml:space="preserve"> </w:t>
      </w:r>
      <w:proofErr w:type="spellStart"/>
      <w:r w:rsidRPr="00045737">
        <w:rPr>
          <w:rFonts w:eastAsia="Calibri" w:cs="Times New Roman"/>
          <w:lang w:val="en-US"/>
        </w:rPr>
        <w:t>jagad</w:t>
      </w:r>
      <w:proofErr w:type="spellEnd"/>
      <w:r w:rsidRPr="00045737">
        <w:rPr>
          <w:rFonts w:eastAsia="Calibri" w:cs="Times New Roman"/>
          <w:lang w:val="en-US"/>
        </w:rPr>
        <w:t>-rat</w:t>
      </w:r>
      <w:r w:rsidR="003D03FA">
        <w:rPr>
          <w:rFonts w:eastAsia="Calibri" w:cs="Times New Roman"/>
          <w:lang w:val="en-US"/>
        </w:rPr>
        <w:t xml:space="preserve"> </w:t>
      </w:r>
      <w:r w:rsidRPr="00045737">
        <w:rPr>
          <w:rFonts w:eastAsia="Calibri" w:cs="Times New Roman"/>
          <w:lang w:val="en-US"/>
        </w:rPr>
        <w:t xml:space="preserve">kang </w:t>
      </w:r>
      <w:proofErr w:type="spellStart"/>
      <w:r w:rsidRPr="00045737">
        <w:rPr>
          <w:rFonts w:eastAsia="Calibri" w:cs="Times New Roman"/>
          <w:lang w:val="en-US"/>
        </w:rPr>
        <w:t>ngrimati</w:t>
      </w:r>
      <w:proofErr w:type="spellEnd"/>
      <w:r w:rsidRPr="00045737">
        <w:rPr>
          <w:rFonts w:eastAsia="Calibri" w:cs="Times New Roman"/>
          <w:lang w:val="en-US"/>
        </w:rPr>
        <w:t xml:space="preserve"> </w:t>
      </w:r>
      <w:proofErr w:type="spellStart"/>
      <w:r w:rsidRPr="00045737">
        <w:rPr>
          <w:rFonts w:eastAsia="Calibri" w:cs="Times New Roman"/>
          <w:lang w:val="en-US"/>
        </w:rPr>
        <w:t>pra</w:t>
      </w:r>
      <w:proofErr w:type="spellEnd"/>
      <w:r w:rsidRPr="00045737">
        <w:rPr>
          <w:rFonts w:eastAsia="Calibri" w:cs="Times New Roman"/>
          <w:lang w:val="en-US"/>
        </w:rPr>
        <w:t xml:space="preserve"> </w:t>
      </w:r>
      <w:proofErr w:type="spellStart"/>
      <w:r w:rsidRPr="00045737">
        <w:rPr>
          <w:rFonts w:eastAsia="Calibri" w:cs="Times New Roman"/>
          <w:lang w:val="en-US"/>
        </w:rPr>
        <w:t>titah</w:t>
      </w:r>
      <w:proofErr w:type="spellEnd"/>
      <w:r w:rsidRPr="00045737">
        <w:rPr>
          <w:rFonts w:eastAsia="Calibri" w:cs="Times New Roman"/>
          <w:lang w:val="en-US"/>
        </w:rPr>
        <w:t>.</w:t>
      </w:r>
    </w:p>
    <w:p w14:paraId="0A2694F7" w14:textId="2244D5EE" w:rsidR="00FB0FE2" w:rsidRPr="00045737" w:rsidRDefault="00FB0FE2" w:rsidP="00FB0FE2">
      <w:pPr>
        <w:widowControl/>
        <w:autoSpaceDE/>
        <w:autoSpaceDN/>
        <w:ind w:left="284"/>
        <w:jc w:val="both"/>
        <w:rPr>
          <w:rFonts w:eastAsia="Calibri" w:cs="Times New Roman"/>
          <w:lang w:val="en-US"/>
        </w:rPr>
      </w:pPr>
      <w:r w:rsidRPr="00045737">
        <w:rPr>
          <w:rFonts w:eastAsia="Calibri" w:cs="Times New Roman"/>
          <w:lang w:val="en-US"/>
        </w:rPr>
        <w:t xml:space="preserve">Surya kang </w:t>
      </w:r>
      <w:proofErr w:type="spellStart"/>
      <w:r w:rsidRPr="00045737">
        <w:rPr>
          <w:rFonts w:eastAsia="Calibri" w:cs="Times New Roman"/>
          <w:lang w:val="en-US"/>
        </w:rPr>
        <w:t>mlampah</w:t>
      </w:r>
      <w:proofErr w:type="spellEnd"/>
      <w:r w:rsidRPr="00045737">
        <w:rPr>
          <w:rFonts w:eastAsia="Calibri" w:cs="Times New Roman"/>
          <w:lang w:val="en-US"/>
        </w:rPr>
        <w:t xml:space="preserve"> tan </w:t>
      </w:r>
      <w:proofErr w:type="spellStart"/>
      <w:r w:rsidRPr="00045737">
        <w:rPr>
          <w:rFonts w:eastAsia="Calibri" w:cs="Times New Roman"/>
          <w:lang w:val="en-US"/>
        </w:rPr>
        <w:t>kendhat</w:t>
      </w:r>
      <w:proofErr w:type="spellEnd"/>
      <w:r w:rsidRPr="00045737">
        <w:rPr>
          <w:rFonts w:eastAsia="Calibri" w:cs="Times New Roman"/>
          <w:lang w:val="en-US"/>
        </w:rPr>
        <w:t>,</w:t>
      </w:r>
      <w:r w:rsidR="003D03FA">
        <w:rPr>
          <w:rFonts w:eastAsia="Calibri" w:cs="Times New Roman"/>
          <w:lang w:val="en-US"/>
        </w:rPr>
        <w:t xml:space="preserve"> </w:t>
      </w:r>
      <w:proofErr w:type="spellStart"/>
      <w:r w:rsidRPr="00045737">
        <w:rPr>
          <w:rFonts w:eastAsia="Calibri" w:cs="Times New Roman"/>
          <w:lang w:val="en-US"/>
        </w:rPr>
        <w:t>nggih</w:t>
      </w:r>
      <w:proofErr w:type="spellEnd"/>
      <w:r w:rsidRPr="00045737">
        <w:rPr>
          <w:rFonts w:eastAsia="Calibri" w:cs="Times New Roman"/>
          <w:lang w:val="en-US"/>
        </w:rPr>
        <w:t xml:space="preserve"> </w:t>
      </w:r>
      <w:proofErr w:type="spellStart"/>
      <w:r w:rsidRPr="00045737">
        <w:rPr>
          <w:rFonts w:eastAsia="Calibri" w:cs="Times New Roman"/>
          <w:lang w:val="en-US"/>
        </w:rPr>
        <w:t>krana</w:t>
      </w:r>
      <w:proofErr w:type="spellEnd"/>
      <w:r w:rsidRPr="00045737">
        <w:rPr>
          <w:rFonts w:eastAsia="Calibri" w:cs="Times New Roman"/>
          <w:lang w:val="en-US"/>
        </w:rPr>
        <w:t xml:space="preserve"> </w:t>
      </w:r>
      <w:proofErr w:type="spellStart"/>
      <w:r w:rsidRPr="00045737">
        <w:rPr>
          <w:rFonts w:eastAsia="Calibri" w:cs="Times New Roman"/>
          <w:lang w:val="en-US"/>
        </w:rPr>
        <w:t>rèhing</w:t>
      </w:r>
      <w:proofErr w:type="spellEnd"/>
      <w:r w:rsidRPr="00045737">
        <w:rPr>
          <w:rFonts w:eastAsia="Calibri" w:cs="Times New Roman"/>
          <w:lang w:val="en-US"/>
        </w:rPr>
        <w:t xml:space="preserve"> Allah.</w:t>
      </w:r>
    </w:p>
    <w:p w14:paraId="3BF95C25" w14:textId="4FB159C7" w:rsidR="00FB0FE2" w:rsidRPr="00045737" w:rsidRDefault="00FB0FE2" w:rsidP="00FB0FE2">
      <w:pPr>
        <w:widowControl/>
        <w:autoSpaceDE/>
        <w:autoSpaceDN/>
        <w:ind w:left="284"/>
        <w:jc w:val="both"/>
        <w:rPr>
          <w:rFonts w:eastAsia="Calibri" w:cs="Times New Roman"/>
          <w:lang w:val="en-US"/>
        </w:rPr>
      </w:pPr>
      <w:proofErr w:type="spellStart"/>
      <w:r w:rsidRPr="00045737">
        <w:rPr>
          <w:rFonts w:eastAsia="Calibri" w:cs="Times New Roman"/>
          <w:lang w:val="en-US"/>
        </w:rPr>
        <w:t>Saliring</w:t>
      </w:r>
      <w:proofErr w:type="spellEnd"/>
      <w:r w:rsidRPr="00045737">
        <w:rPr>
          <w:rFonts w:eastAsia="Calibri" w:cs="Times New Roman"/>
          <w:lang w:val="en-US"/>
        </w:rPr>
        <w:t xml:space="preserve"> kang </w:t>
      </w:r>
      <w:proofErr w:type="spellStart"/>
      <w:r w:rsidRPr="00045737">
        <w:rPr>
          <w:rFonts w:eastAsia="Calibri" w:cs="Times New Roman"/>
          <w:lang w:val="en-US"/>
        </w:rPr>
        <w:t>dumadi</w:t>
      </w:r>
      <w:proofErr w:type="spellEnd"/>
      <w:r w:rsidR="003D03FA">
        <w:rPr>
          <w:rFonts w:eastAsia="Calibri" w:cs="Times New Roman"/>
          <w:lang w:val="en-US"/>
        </w:rPr>
        <w:t xml:space="preserve"> </w:t>
      </w:r>
      <w:proofErr w:type="spellStart"/>
      <w:r w:rsidRPr="00045737">
        <w:rPr>
          <w:rFonts w:eastAsia="Calibri" w:cs="Times New Roman"/>
          <w:lang w:val="en-US"/>
        </w:rPr>
        <w:t>nélakken</w:t>
      </w:r>
      <w:proofErr w:type="spellEnd"/>
      <w:r w:rsidRPr="00045737">
        <w:rPr>
          <w:rFonts w:eastAsia="Calibri" w:cs="Times New Roman"/>
          <w:lang w:val="en-US"/>
        </w:rPr>
        <w:t xml:space="preserve"> </w:t>
      </w:r>
      <w:proofErr w:type="spellStart"/>
      <w:r w:rsidRPr="00045737">
        <w:rPr>
          <w:rFonts w:eastAsia="Calibri" w:cs="Times New Roman"/>
          <w:lang w:val="en-US"/>
        </w:rPr>
        <w:t>sihing</w:t>
      </w:r>
      <w:proofErr w:type="spellEnd"/>
      <w:r w:rsidRPr="00045737">
        <w:rPr>
          <w:rFonts w:eastAsia="Calibri" w:cs="Times New Roman"/>
          <w:lang w:val="en-US"/>
        </w:rPr>
        <w:t xml:space="preserve"> Gusti.</w:t>
      </w:r>
    </w:p>
    <w:p w14:paraId="6850BD1F" w14:textId="77777777" w:rsidR="00FB0FE2" w:rsidRPr="000D5FF5" w:rsidRDefault="00FB0FE2" w:rsidP="00FB0FE2">
      <w:pPr>
        <w:tabs>
          <w:tab w:val="right" w:pos="6520"/>
        </w:tabs>
        <w:ind w:left="567" w:hanging="567"/>
        <w:rPr>
          <w:b/>
          <w:bCs/>
          <w:color w:val="0070C0"/>
          <w:lang w:val="id-ID"/>
        </w:rPr>
      </w:pPr>
    </w:p>
    <w:p w14:paraId="7C744B9D" w14:textId="77777777" w:rsidR="00FB0FE2" w:rsidRPr="000D5FF5" w:rsidRDefault="00FB0FE2" w:rsidP="00FB0FE2">
      <w:pPr>
        <w:tabs>
          <w:tab w:val="right" w:pos="6520"/>
        </w:tabs>
        <w:ind w:left="567" w:hanging="567"/>
        <w:rPr>
          <w:lang w:val="id-ID"/>
        </w:rPr>
      </w:pPr>
      <w:r w:rsidRPr="000D5FF5">
        <w:rPr>
          <w:b/>
          <w:bCs/>
          <w:lang w:val="id-ID"/>
        </w:rPr>
        <w:t>VOTUM</w:t>
      </w:r>
      <w:r w:rsidRPr="000D5FF5">
        <w:rPr>
          <w:lang w:val="id-ID"/>
        </w:rPr>
        <w:tab/>
        <w:t>(</w:t>
      </w:r>
      <w:r w:rsidRPr="000D5FF5">
        <w:rPr>
          <w:i/>
          <w:iCs/>
          <w:lang w:val="id-ID"/>
        </w:rPr>
        <w:t>Jumeneng</w:t>
      </w:r>
      <w:r w:rsidRPr="000D5FF5">
        <w:rPr>
          <w:lang w:val="id-ID"/>
        </w:rPr>
        <w:t>)</w:t>
      </w:r>
    </w:p>
    <w:p w14:paraId="1485C1D2" w14:textId="77777777" w:rsidR="00FB0FE2" w:rsidRPr="000D5FF5" w:rsidRDefault="00FB0FE2" w:rsidP="00FB0FE2">
      <w:pPr>
        <w:pStyle w:val="DaftarParagraf"/>
        <w:tabs>
          <w:tab w:val="right" w:pos="6520"/>
        </w:tabs>
        <w:ind w:left="567" w:hanging="567"/>
        <w:rPr>
          <w:lang w:val="id-ID"/>
        </w:rPr>
      </w:pPr>
      <w:r w:rsidRPr="000D5FF5">
        <w:rPr>
          <w:lang w:val="id-ID"/>
        </w:rPr>
        <w:t>P</w:t>
      </w:r>
      <w:r w:rsidRPr="000D5FF5">
        <w:rPr>
          <w:lang w:val="en-US"/>
        </w:rPr>
        <w:t>S</w:t>
      </w:r>
      <w:r w:rsidRPr="000D5FF5">
        <w:rPr>
          <w:lang w:val="id-ID"/>
        </w:rPr>
        <w:t>:</w:t>
      </w:r>
      <w:r w:rsidRPr="000D5FF5">
        <w:rPr>
          <w:lang w:val="id-ID"/>
        </w:rPr>
        <w:tab/>
      </w:r>
      <w:r w:rsidRPr="000D5FF5">
        <w:rPr>
          <w:lang w:val="en-US"/>
        </w:rPr>
        <w:t xml:space="preserve">Kita </w:t>
      </w:r>
      <w:proofErr w:type="spellStart"/>
      <w:r>
        <w:rPr>
          <w:lang w:val="en-US"/>
        </w:rPr>
        <w:t>lumebet</w:t>
      </w:r>
      <w:proofErr w:type="spellEnd"/>
      <w:r w:rsidRPr="000D5FF5">
        <w:rPr>
          <w:lang w:val="en-US"/>
        </w:rPr>
        <w:t xml:space="preserve"> </w:t>
      </w:r>
      <w:proofErr w:type="spellStart"/>
      <w:r w:rsidRPr="000D5FF5">
        <w:rPr>
          <w:lang w:val="en-US"/>
        </w:rPr>
        <w:t>ing</w:t>
      </w:r>
      <w:proofErr w:type="spellEnd"/>
      <w:r w:rsidRPr="000D5FF5">
        <w:rPr>
          <w:lang w:val="en-US"/>
        </w:rPr>
        <w:t xml:space="preserve"> </w:t>
      </w:r>
      <w:r w:rsidRPr="000D5FF5">
        <w:rPr>
          <w:lang w:val="id-ID"/>
        </w:rPr>
        <w:t xml:space="preserve">Ibadah Pra-Paskah </w:t>
      </w:r>
      <w:proofErr w:type="spellStart"/>
      <w:r w:rsidRPr="000D5FF5">
        <w:rPr>
          <w:lang w:val="en-US"/>
        </w:rPr>
        <w:t>kaping</w:t>
      </w:r>
      <w:proofErr w:type="spellEnd"/>
      <w:r w:rsidRPr="000D5FF5">
        <w:rPr>
          <w:lang w:val="en-US"/>
        </w:rPr>
        <w:t xml:space="preserve"> </w:t>
      </w:r>
      <w:proofErr w:type="spellStart"/>
      <w:r w:rsidRPr="000D5FF5">
        <w:rPr>
          <w:lang w:val="en-US"/>
        </w:rPr>
        <w:t>gangsal</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Pr>
          <w:lang w:val="en-US"/>
        </w:rPr>
        <w:t>pangaken</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Pr>
          <w:lang w:val="en-US"/>
        </w:rPr>
        <w:t>mekaten</w:t>
      </w:r>
      <w:proofErr w:type="spellEnd"/>
      <w:r w:rsidRPr="000D5FF5">
        <w:rPr>
          <w:lang w:val="en-US"/>
        </w:rPr>
        <w:t xml:space="preserve">: </w:t>
      </w:r>
      <w:proofErr w:type="spellStart"/>
      <w:r w:rsidRPr="000D5FF5">
        <w:rPr>
          <w:lang w:val="en-US"/>
        </w:rPr>
        <w:t>Pitulungan</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Pr>
          <w:lang w:val="en-US"/>
        </w:rPr>
        <w:t>sejati</w:t>
      </w:r>
      <w:proofErr w:type="spellEnd"/>
      <w:r w:rsidRPr="000D5FF5">
        <w:rPr>
          <w:lang w:val="en-US"/>
        </w:rPr>
        <w:t xml:space="preserve"> </w:t>
      </w:r>
      <w:proofErr w:type="spellStart"/>
      <w:r w:rsidRPr="000D5FF5">
        <w:rPr>
          <w:lang w:val="en-US"/>
        </w:rPr>
        <w:t>pinangkanipun</w:t>
      </w:r>
      <w:proofErr w:type="spellEnd"/>
      <w:r w:rsidRPr="000D5FF5">
        <w:rPr>
          <w:lang w:val="en-US"/>
        </w:rPr>
        <w:t xml:space="preserve"> </w:t>
      </w:r>
      <w:proofErr w:type="spellStart"/>
      <w:r w:rsidRPr="000D5FF5">
        <w:rPr>
          <w:lang w:val="en-US"/>
        </w:rPr>
        <w:t>saking</w:t>
      </w:r>
      <w:proofErr w:type="spellEnd"/>
      <w:r w:rsidRPr="000D5FF5">
        <w:rPr>
          <w:lang w:val="en-US"/>
        </w:rPr>
        <w:t xml:space="preserve"> Gusti Allah </w:t>
      </w:r>
      <w:proofErr w:type="spellStart"/>
      <w:r w:rsidRPr="000D5FF5">
        <w:rPr>
          <w:lang w:val="en-US"/>
        </w:rPr>
        <w:t>ingkang</w:t>
      </w:r>
      <w:proofErr w:type="spellEnd"/>
      <w:r w:rsidRPr="000D5FF5">
        <w:rPr>
          <w:lang w:val="en-US"/>
        </w:rPr>
        <w:t xml:space="preserve"> </w:t>
      </w:r>
      <w:proofErr w:type="spellStart"/>
      <w:r w:rsidRPr="000D5FF5">
        <w:rPr>
          <w:lang w:val="en-US"/>
        </w:rPr>
        <w:t>nitahak</w:t>
      </w:r>
      <w:r>
        <w:rPr>
          <w:lang w:val="en-US"/>
        </w:rPr>
        <w:t>e</w:t>
      </w:r>
      <w:r w:rsidRPr="000D5FF5">
        <w:rPr>
          <w:lang w:val="en-US"/>
        </w:rPr>
        <w:t>n</w:t>
      </w:r>
      <w:proofErr w:type="spellEnd"/>
      <w:r w:rsidRPr="000D5FF5">
        <w:rPr>
          <w:lang w:val="en-US"/>
        </w:rPr>
        <w:t xml:space="preserve"> </w:t>
      </w:r>
      <w:proofErr w:type="spellStart"/>
      <w:r w:rsidRPr="000D5FF5">
        <w:rPr>
          <w:lang w:val="en-US"/>
        </w:rPr>
        <w:t>langit</w:t>
      </w:r>
      <w:proofErr w:type="spellEnd"/>
      <w:r w:rsidRPr="000D5FF5">
        <w:rPr>
          <w:lang w:val="en-US"/>
        </w:rPr>
        <w:t xml:space="preserve">, </w:t>
      </w:r>
      <w:proofErr w:type="spellStart"/>
      <w:r w:rsidRPr="000D5FF5">
        <w:rPr>
          <w:lang w:val="en-US"/>
        </w:rPr>
        <w:t>bumi</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sidRPr="000D5FF5">
        <w:rPr>
          <w:lang w:val="en-US"/>
        </w:rPr>
        <w:t>sak-isinipun</w:t>
      </w:r>
      <w:proofErr w:type="spellEnd"/>
      <w:r w:rsidRPr="000D5FF5">
        <w:rPr>
          <w:lang w:val="en-US"/>
        </w:rPr>
        <w:t xml:space="preserve">. Saha </w:t>
      </w:r>
      <w:proofErr w:type="spellStart"/>
      <w:r w:rsidRPr="000D5FF5">
        <w:rPr>
          <w:lang w:val="en-US"/>
        </w:rPr>
        <w:t>tansah</w:t>
      </w:r>
      <w:proofErr w:type="spellEnd"/>
      <w:r w:rsidRPr="000D5FF5">
        <w:rPr>
          <w:lang w:val="en-US"/>
        </w:rPr>
        <w:t xml:space="preserve"> </w:t>
      </w:r>
      <w:proofErr w:type="spellStart"/>
      <w:r w:rsidRPr="000D5FF5">
        <w:rPr>
          <w:lang w:val="en-US"/>
        </w:rPr>
        <w:t>s</w:t>
      </w:r>
      <w:r>
        <w:rPr>
          <w:lang w:val="en-US"/>
        </w:rPr>
        <w:t>e</w:t>
      </w:r>
      <w:r w:rsidRPr="000D5FF5">
        <w:rPr>
          <w:lang w:val="en-US"/>
        </w:rPr>
        <w:t>tya</w:t>
      </w:r>
      <w:proofErr w:type="spellEnd"/>
      <w:r w:rsidRPr="000D5FF5">
        <w:rPr>
          <w:lang w:val="en-US"/>
        </w:rPr>
        <w:t xml:space="preserve"> </w:t>
      </w:r>
      <w:proofErr w:type="spellStart"/>
      <w:r w:rsidRPr="000D5FF5">
        <w:rPr>
          <w:lang w:val="en-US"/>
        </w:rPr>
        <w:t>n</w:t>
      </w:r>
      <w:r>
        <w:rPr>
          <w:lang w:val="en-US"/>
        </w:rPr>
        <w:t>e</w:t>
      </w:r>
      <w:r w:rsidRPr="000D5FF5">
        <w:rPr>
          <w:lang w:val="en-US"/>
        </w:rPr>
        <w:t>t</w:t>
      </w:r>
      <w:r>
        <w:rPr>
          <w:lang w:val="en-US"/>
        </w:rPr>
        <w:t>e</w:t>
      </w:r>
      <w:r w:rsidRPr="000D5FF5">
        <w:rPr>
          <w:lang w:val="en-US"/>
        </w:rPr>
        <w:t>pi</w:t>
      </w:r>
      <w:proofErr w:type="spellEnd"/>
      <w:r w:rsidRPr="000D5FF5">
        <w:rPr>
          <w:lang w:val="en-US"/>
        </w:rPr>
        <w:t xml:space="preserve"> </w:t>
      </w:r>
      <w:proofErr w:type="spellStart"/>
      <w:r w:rsidRPr="000D5FF5">
        <w:rPr>
          <w:lang w:val="en-US"/>
        </w:rPr>
        <w:t>pakaryan</w:t>
      </w:r>
      <w:proofErr w:type="spellEnd"/>
      <w:r w:rsidRPr="000D5FF5">
        <w:rPr>
          <w:lang w:val="en-US"/>
        </w:rPr>
        <w:t xml:space="preserve"> </w:t>
      </w:r>
      <w:proofErr w:type="spellStart"/>
      <w:r w:rsidRPr="000D5FF5">
        <w:rPr>
          <w:lang w:val="en-US"/>
        </w:rPr>
        <w:t>kawiluj</w:t>
      </w:r>
      <w:r>
        <w:rPr>
          <w:lang w:val="en-US"/>
        </w:rPr>
        <w:t>e</w:t>
      </w:r>
      <w:r w:rsidRPr="000D5FF5">
        <w:rPr>
          <w:lang w:val="en-US"/>
        </w:rPr>
        <w:t>ngan</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sampun</w:t>
      </w:r>
      <w:proofErr w:type="spellEnd"/>
      <w:r w:rsidRPr="000D5FF5">
        <w:rPr>
          <w:lang w:val="en-US"/>
        </w:rPr>
        <w:t xml:space="preserve"> </w:t>
      </w:r>
      <w:proofErr w:type="spellStart"/>
      <w:r w:rsidRPr="000D5FF5">
        <w:rPr>
          <w:lang w:val="en-US"/>
        </w:rPr>
        <w:t>kapras</w:t>
      </w:r>
      <w:r>
        <w:rPr>
          <w:lang w:val="en-US"/>
        </w:rPr>
        <w:t>e</w:t>
      </w:r>
      <w:r w:rsidRPr="000D5FF5">
        <w:rPr>
          <w:lang w:val="en-US"/>
        </w:rPr>
        <w:t>tyakak</w:t>
      </w:r>
      <w:r>
        <w:rPr>
          <w:lang w:val="en-US"/>
        </w:rPr>
        <w:t>e</w:t>
      </w:r>
      <w:r w:rsidRPr="000D5FF5">
        <w:rPr>
          <w:lang w:val="en-US"/>
        </w:rPr>
        <w:t>n</w:t>
      </w:r>
      <w:proofErr w:type="spellEnd"/>
      <w:r w:rsidRPr="000D5FF5">
        <w:rPr>
          <w:lang w:val="en-US"/>
        </w:rPr>
        <w:t>.</w:t>
      </w:r>
    </w:p>
    <w:p w14:paraId="6A694B76" w14:textId="77777777" w:rsidR="00FB0FE2" w:rsidRPr="000D5FF5" w:rsidRDefault="00FB0FE2" w:rsidP="00FB0FE2">
      <w:pPr>
        <w:pStyle w:val="DaftarParagraf"/>
        <w:tabs>
          <w:tab w:val="right" w:pos="6520"/>
        </w:tabs>
        <w:ind w:left="567" w:hanging="567"/>
        <w:rPr>
          <w:b/>
          <w:bCs/>
          <w:lang w:val="id-ID"/>
        </w:rPr>
      </w:pPr>
      <w:r w:rsidRPr="00FC6A94">
        <w:rPr>
          <w:lang w:val="id-ID"/>
        </w:rPr>
        <w:t>U:</w:t>
      </w:r>
      <w:r w:rsidRPr="00FC6A94">
        <w:rPr>
          <w:lang w:val="id-ID"/>
        </w:rPr>
        <w:tab/>
        <w:t>(</w:t>
      </w:r>
      <w:r>
        <w:rPr>
          <w:i/>
          <w:iCs/>
          <w:lang w:val="id-ID"/>
        </w:rPr>
        <w:t>Ngidungaken</w:t>
      </w:r>
      <w:r w:rsidRPr="00FC6A94">
        <w:rPr>
          <w:b/>
          <w:bCs/>
          <w:i/>
          <w:iCs/>
          <w:lang w:val="id-ID"/>
        </w:rPr>
        <w:t xml:space="preserve"> Amin 3x</w:t>
      </w:r>
      <w:r w:rsidRPr="000D5FF5">
        <w:rPr>
          <w:b/>
          <w:bCs/>
          <w:lang w:val="id-ID"/>
        </w:rPr>
        <w:t xml:space="preserve"> – </w:t>
      </w:r>
      <w:r w:rsidRPr="000D5FF5">
        <w:rPr>
          <w:i/>
          <w:iCs/>
          <w:lang w:val="id-ID"/>
        </w:rPr>
        <w:t>melodi Heidi Kabul, 2022</w:t>
      </w:r>
      <w:r w:rsidRPr="000D5FF5">
        <w:rPr>
          <w:b/>
          <w:bCs/>
          <w:lang w:val="id-ID"/>
        </w:rPr>
        <w:t>)</w:t>
      </w:r>
    </w:p>
    <w:p w14:paraId="6480D438" w14:textId="77777777" w:rsidR="00FB0FE2" w:rsidRPr="000D5FF5" w:rsidRDefault="00FB0FE2" w:rsidP="00FB0FE2">
      <w:pPr>
        <w:pStyle w:val="DaftarParagraf"/>
        <w:tabs>
          <w:tab w:val="right" w:pos="6520"/>
        </w:tabs>
        <w:ind w:left="567" w:hanging="567"/>
        <w:rPr>
          <w:lang w:val="id-ID"/>
        </w:rPr>
      </w:pPr>
      <w:r w:rsidRPr="000D5FF5">
        <w:rPr>
          <w:i/>
          <w:noProof/>
          <w:lang w:val="en-US"/>
        </w:rPr>
        <w:drawing>
          <wp:anchor distT="0" distB="0" distL="114300" distR="114300" simplePos="0" relativeHeight="251899392" behindDoc="1" locked="0" layoutInCell="1" allowOverlap="1" wp14:anchorId="576EA906" wp14:editId="72F6ED81">
            <wp:simplePos x="0" y="0"/>
            <wp:positionH relativeFrom="margin">
              <wp:posOffset>495300</wp:posOffset>
            </wp:positionH>
            <wp:positionV relativeFrom="paragraph">
              <wp:posOffset>47625</wp:posOffset>
            </wp:positionV>
            <wp:extent cx="3190875" cy="1266825"/>
            <wp:effectExtent l="0" t="0" r="9525" b="9525"/>
            <wp:wrapThrough wrapText="bothSides">
              <wp:wrapPolygon edited="0">
                <wp:start x="0" y="0"/>
                <wp:lineTo x="0" y="21438"/>
                <wp:lineTo x="21536" y="21438"/>
                <wp:lineTo x="21536" y="0"/>
                <wp:lineTo x="0" y="0"/>
              </wp:wrapPolygon>
            </wp:wrapThrough>
            <wp:docPr id="817355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55847" name=""/>
                    <pic:cNvPicPr/>
                  </pic:nvPicPr>
                  <pic:blipFill rotWithShape="1">
                    <a:blip r:embed="rId28">
                      <a:extLst>
                        <a:ext uri="{28A0092B-C50C-407E-A947-70E740481C1C}">
                          <a14:useLocalDpi xmlns:a14="http://schemas.microsoft.com/office/drawing/2010/main" val="0"/>
                        </a:ext>
                      </a:extLst>
                    </a:blip>
                    <a:srcRect l="9914" t="11961" r="12465"/>
                    <a:stretch/>
                  </pic:blipFill>
                  <pic:spPr bwMode="auto">
                    <a:xfrm>
                      <a:off x="0" y="0"/>
                      <a:ext cx="3190875" cy="1266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5A46D4" w14:textId="77777777" w:rsidR="00FB0FE2" w:rsidRPr="000D5FF5" w:rsidRDefault="00FB0FE2" w:rsidP="00FB0FE2">
      <w:pPr>
        <w:pStyle w:val="DaftarParagraf"/>
        <w:tabs>
          <w:tab w:val="right" w:pos="6520"/>
        </w:tabs>
        <w:ind w:left="0" w:firstLine="0"/>
        <w:rPr>
          <w:b/>
          <w:bCs/>
          <w:lang w:val="id-ID"/>
        </w:rPr>
      </w:pPr>
    </w:p>
    <w:p w14:paraId="4B5C0EBA" w14:textId="77777777" w:rsidR="00FB0FE2" w:rsidRPr="000D5FF5" w:rsidRDefault="00FB0FE2" w:rsidP="00FB0FE2">
      <w:pPr>
        <w:pStyle w:val="DaftarParagraf"/>
        <w:tabs>
          <w:tab w:val="right" w:pos="6520"/>
        </w:tabs>
        <w:ind w:left="0" w:firstLine="0"/>
        <w:rPr>
          <w:b/>
          <w:bCs/>
          <w:lang w:val="id-ID"/>
        </w:rPr>
      </w:pPr>
    </w:p>
    <w:p w14:paraId="25ADDC00" w14:textId="77777777" w:rsidR="00FB0FE2" w:rsidRPr="000D5FF5" w:rsidRDefault="00FB0FE2" w:rsidP="00FB0FE2">
      <w:pPr>
        <w:pStyle w:val="DaftarParagraf"/>
        <w:tabs>
          <w:tab w:val="right" w:pos="6520"/>
        </w:tabs>
        <w:ind w:left="0" w:firstLine="0"/>
        <w:rPr>
          <w:b/>
          <w:bCs/>
          <w:lang w:val="id-ID"/>
        </w:rPr>
      </w:pPr>
    </w:p>
    <w:p w14:paraId="19DDAB18" w14:textId="77777777" w:rsidR="00FB0FE2" w:rsidRDefault="00FB0FE2" w:rsidP="00FB0FE2">
      <w:pPr>
        <w:pStyle w:val="DaftarParagraf"/>
        <w:tabs>
          <w:tab w:val="right" w:pos="6520"/>
        </w:tabs>
        <w:ind w:left="0" w:firstLine="0"/>
        <w:rPr>
          <w:b/>
          <w:bCs/>
          <w:lang w:val="id-ID"/>
        </w:rPr>
      </w:pPr>
    </w:p>
    <w:p w14:paraId="67F968F2" w14:textId="77777777" w:rsidR="00FB0FE2" w:rsidRDefault="00FB0FE2" w:rsidP="00FB0FE2">
      <w:pPr>
        <w:pStyle w:val="DaftarParagraf"/>
        <w:tabs>
          <w:tab w:val="right" w:pos="6520"/>
        </w:tabs>
        <w:ind w:left="0" w:firstLine="0"/>
        <w:rPr>
          <w:b/>
          <w:bCs/>
          <w:lang w:val="id-ID"/>
        </w:rPr>
      </w:pPr>
    </w:p>
    <w:p w14:paraId="3891D4E7" w14:textId="77777777" w:rsidR="00FB0FE2" w:rsidRPr="000D5FF5" w:rsidRDefault="00FB0FE2" w:rsidP="00FB0FE2">
      <w:pPr>
        <w:pStyle w:val="DaftarParagraf"/>
        <w:tabs>
          <w:tab w:val="right" w:pos="6520"/>
        </w:tabs>
        <w:ind w:left="0" w:firstLine="0"/>
        <w:rPr>
          <w:b/>
          <w:bCs/>
          <w:lang w:val="id-ID"/>
        </w:rPr>
      </w:pPr>
    </w:p>
    <w:p w14:paraId="663BF2B7" w14:textId="77777777" w:rsidR="00FB0FE2" w:rsidRDefault="00FB0FE2" w:rsidP="00FB0FE2">
      <w:pPr>
        <w:pStyle w:val="DaftarParagraf"/>
        <w:tabs>
          <w:tab w:val="right" w:pos="6520"/>
        </w:tabs>
        <w:ind w:left="0" w:firstLine="0"/>
        <w:rPr>
          <w:b/>
          <w:bCs/>
          <w:lang w:val="id-ID"/>
        </w:rPr>
      </w:pPr>
    </w:p>
    <w:p w14:paraId="24DB386A" w14:textId="77777777" w:rsidR="00FB0FE2" w:rsidRDefault="00FB0FE2" w:rsidP="00FB0FE2">
      <w:pPr>
        <w:pStyle w:val="DaftarParagraf"/>
        <w:tabs>
          <w:tab w:val="right" w:pos="6520"/>
        </w:tabs>
        <w:ind w:left="0" w:firstLine="0"/>
        <w:rPr>
          <w:b/>
          <w:bCs/>
          <w:lang w:val="id-ID"/>
        </w:rPr>
      </w:pPr>
    </w:p>
    <w:p w14:paraId="090FFD7F" w14:textId="77777777" w:rsidR="00FB0FE2" w:rsidRPr="000D5FF5" w:rsidRDefault="00FB0FE2" w:rsidP="00FB0FE2">
      <w:pPr>
        <w:pStyle w:val="DaftarParagraf"/>
        <w:tabs>
          <w:tab w:val="right" w:pos="6520"/>
        </w:tabs>
        <w:ind w:left="0" w:firstLine="0"/>
        <w:rPr>
          <w:lang w:val="id-ID"/>
        </w:rPr>
      </w:pPr>
      <w:r w:rsidRPr="000D5FF5">
        <w:rPr>
          <w:b/>
          <w:bCs/>
          <w:lang w:val="id-ID"/>
        </w:rPr>
        <w:t>SALAM</w:t>
      </w:r>
      <w:r w:rsidRPr="000D5FF5">
        <w:rPr>
          <w:lang w:val="id-ID"/>
        </w:rPr>
        <w:tab/>
        <w:t>(</w:t>
      </w:r>
      <w:r w:rsidRPr="000D5FF5">
        <w:rPr>
          <w:i/>
          <w:iCs/>
          <w:lang w:val="id-ID"/>
        </w:rPr>
        <w:t>Jumeneng</w:t>
      </w:r>
      <w:r w:rsidRPr="000D5FF5">
        <w:rPr>
          <w:lang w:val="id-ID"/>
        </w:rPr>
        <w:t>)</w:t>
      </w:r>
    </w:p>
    <w:p w14:paraId="457CB373" w14:textId="77777777" w:rsidR="00FB0FE2" w:rsidRPr="000D5FF5" w:rsidRDefault="00FB0FE2" w:rsidP="00FB0FE2">
      <w:pPr>
        <w:pStyle w:val="DaftarParagraf"/>
        <w:tabs>
          <w:tab w:val="right" w:pos="6520"/>
        </w:tabs>
        <w:ind w:left="567" w:hanging="567"/>
        <w:rPr>
          <w:lang w:val="id-ID"/>
        </w:rPr>
      </w:pPr>
      <w:r w:rsidRPr="000D5FF5">
        <w:rPr>
          <w:lang w:val="id-ID"/>
        </w:rPr>
        <w:t>P</w:t>
      </w:r>
      <w:r w:rsidRPr="000D5FF5">
        <w:rPr>
          <w:lang w:val="en-US"/>
        </w:rPr>
        <w:t>S</w:t>
      </w:r>
      <w:r w:rsidRPr="000D5FF5">
        <w:rPr>
          <w:lang w:val="id-ID"/>
        </w:rPr>
        <w:t>:</w:t>
      </w:r>
      <w:r w:rsidRPr="000D5FF5">
        <w:rPr>
          <w:lang w:val="id-ID"/>
        </w:rPr>
        <w:tab/>
      </w:r>
      <w:r w:rsidRPr="000D5FF5">
        <w:rPr>
          <w:lang w:val="en-US"/>
        </w:rPr>
        <w:t xml:space="preserve">Sih </w:t>
      </w:r>
      <w:proofErr w:type="spellStart"/>
      <w:r w:rsidRPr="000D5FF5">
        <w:rPr>
          <w:lang w:val="en-US"/>
        </w:rPr>
        <w:t>rahmat</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Pr>
          <w:lang w:val="en-US"/>
        </w:rPr>
        <w:t>tentrem</w:t>
      </w:r>
      <w:proofErr w:type="spellEnd"/>
      <w:r w:rsidRPr="000D5FF5">
        <w:rPr>
          <w:lang w:val="en-US"/>
        </w:rPr>
        <w:t xml:space="preserve"> </w:t>
      </w:r>
      <w:proofErr w:type="spellStart"/>
      <w:r w:rsidRPr="000D5FF5">
        <w:rPr>
          <w:lang w:val="en-US"/>
        </w:rPr>
        <w:t>rahayu</w:t>
      </w:r>
      <w:proofErr w:type="spellEnd"/>
      <w:r w:rsidRPr="000D5FF5">
        <w:rPr>
          <w:lang w:val="en-US"/>
        </w:rPr>
        <w:t xml:space="preserve"> </w:t>
      </w:r>
      <w:proofErr w:type="spellStart"/>
      <w:r w:rsidRPr="000D5FF5">
        <w:rPr>
          <w:lang w:val="en-US"/>
        </w:rPr>
        <w:t>saking</w:t>
      </w:r>
      <w:proofErr w:type="spellEnd"/>
      <w:r w:rsidRPr="000D5FF5">
        <w:rPr>
          <w:lang w:val="en-US"/>
        </w:rPr>
        <w:t xml:space="preserve"> Allah Rama </w:t>
      </w:r>
      <w:proofErr w:type="spellStart"/>
      <w:r w:rsidRPr="000D5FF5">
        <w:rPr>
          <w:lang w:val="en-US"/>
        </w:rPr>
        <w:t>kita</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sidRPr="000D5FF5">
        <w:rPr>
          <w:lang w:val="en-US"/>
        </w:rPr>
        <w:t>sihipun</w:t>
      </w:r>
      <w:proofErr w:type="spellEnd"/>
      <w:r w:rsidRPr="000D5FF5">
        <w:rPr>
          <w:lang w:val="en-US"/>
        </w:rPr>
        <w:t xml:space="preserve"> Gusti </w:t>
      </w:r>
      <w:proofErr w:type="spellStart"/>
      <w:r w:rsidRPr="000D5FF5">
        <w:rPr>
          <w:lang w:val="en-US"/>
        </w:rPr>
        <w:t>Yésus</w:t>
      </w:r>
      <w:proofErr w:type="spellEnd"/>
      <w:r w:rsidRPr="000D5FF5">
        <w:rPr>
          <w:lang w:val="en-US"/>
        </w:rPr>
        <w:t xml:space="preserve"> </w:t>
      </w:r>
      <w:proofErr w:type="spellStart"/>
      <w:r w:rsidRPr="000D5FF5">
        <w:rPr>
          <w:lang w:val="en-US"/>
        </w:rPr>
        <w:t>Kristus</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sidRPr="000D5FF5">
        <w:rPr>
          <w:lang w:val="en-US"/>
        </w:rPr>
        <w:t>patunggilanipun</w:t>
      </w:r>
      <w:proofErr w:type="spellEnd"/>
      <w:r w:rsidRPr="000D5FF5">
        <w:rPr>
          <w:lang w:val="en-US"/>
        </w:rPr>
        <w:t xml:space="preserve"> Sang Roh </w:t>
      </w:r>
      <w:proofErr w:type="spellStart"/>
      <w:r w:rsidRPr="000D5FF5">
        <w:rPr>
          <w:lang w:val="en-US"/>
        </w:rPr>
        <w:t>Suci</w:t>
      </w:r>
      <w:proofErr w:type="spellEnd"/>
      <w:r w:rsidRPr="000D5FF5">
        <w:rPr>
          <w:lang w:val="en-US"/>
        </w:rPr>
        <w:t xml:space="preserve"> </w:t>
      </w:r>
      <w:proofErr w:type="spellStart"/>
      <w:r w:rsidRPr="000D5FF5">
        <w:rPr>
          <w:lang w:val="en-US"/>
        </w:rPr>
        <w:t>nunggila</w:t>
      </w:r>
      <w:proofErr w:type="spellEnd"/>
      <w:r w:rsidRPr="000D5FF5">
        <w:rPr>
          <w:lang w:val="en-US"/>
        </w:rPr>
        <w:t xml:space="preserve"> </w:t>
      </w:r>
      <w:proofErr w:type="spellStart"/>
      <w:r w:rsidRPr="000D5FF5">
        <w:rPr>
          <w:lang w:val="en-US"/>
        </w:rPr>
        <w:t>ing</w:t>
      </w:r>
      <w:proofErr w:type="spellEnd"/>
      <w:r w:rsidRPr="000D5FF5">
        <w:rPr>
          <w:lang w:val="en-US"/>
        </w:rPr>
        <w:t xml:space="preserve"> para </w:t>
      </w:r>
      <w:proofErr w:type="spellStart"/>
      <w:r>
        <w:rPr>
          <w:lang w:val="en-US"/>
        </w:rPr>
        <w:t>sedhèrèk</w:t>
      </w:r>
      <w:proofErr w:type="spellEnd"/>
      <w:r w:rsidRPr="000D5FF5">
        <w:rPr>
          <w:lang w:val="en-US"/>
        </w:rPr>
        <w:t xml:space="preserve"> </w:t>
      </w:r>
      <w:proofErr w:type="spellStart"/>
      <w:r>
        <w:rPr>
          <w:lang w:val="en-US"/>
        </w:rPr>
        <w:t>sadaya</w:t>
      </w:r>
      <w:proofErr w:type="spellEnd"/>
      <w:r w:rsidRPr="000D5FF5">
        <w:rPr>
          <w:lang w:val="en-US"/>
        </w:rPr>
        <w:t>.</w:t>
      </w:r>
    </w:p>
    <w:p w14:paraId="5BFD1319" w14:textId="77777777" w:rsidR="00FB0FE2" w:rsidRPr="000D5FF5" w:rsidRDefault="00FB0FE2" w:rsidP="00FB0FE2">
      <w:pPr>
        <w:pStyle w:val="DaftarParagraf"/>
        <w:tabs>
          <w:tab w:val="right" w:pos="6520"/>
        </w:tabs>
        <w:ind w:left="567" w:hanging="567"/>
        <w:rPr>
          <w:lang w:val="id-ID"/>
        </w:rPr>
      </w:pPr>
      <w:r w:rsidRPr="00FC6A94">
        <w:rPr>
          <w:lang w:val="id-ID"/>
        </w:rPr>
        <w:t>U:</w:t>
      </w:r>
      <w:r w:rsidRPr="00FC6A94">
        <w:rPr>
          <w:lang w:val="id-ID"/>
        </w:rPr>
        <w:tab/>
      </w:r>
      <w:r w:rsidRPr="000D5FF5">
        <w:rPr>
          <w:b/>
          <w:bCs/>
          <w:lang w:val="en-US"/>
        </w:rPr>
        <w:t xml:space="preserve">Lan </w:t>
      </w:r>
      <w:proofErr w:type="spellStart"/>
      <w:r w:rsidRPr="000D5FF5">
        <w:rPr>
          <w:b/>
          <w:bCs/>
          <w:lang w:val="en-US"/>
        </w:rPr>
        <w:t>nunggila</w:t>
      </w:r>
      <w:proofErr w:type="spellEnd"/>
      <w:r w:rsidRPr="000D5FF5">
        <w:rPr>
          <w:b/>
          <w:bCs/>
          <w:lang w:val="en-US"/>
        </w:rPr>
        <w:t xml:space="preserve"> </w:t>
      </w:r>
      <w:proofErr w:type="spellStart"/>
      <w:r w:rsidRPr="000D5FF5">
        <w:rPr>
          <w:b/>
          <w:bCs/>
          <w:lang w:val="en-US"/>
        </w:rPr>
        <w:t>ing</w:t>
      </w:r>
      <w:proofErr w:type="spellEnd"/>
      <w:r w:rsidRPr="000D5FF5">
        <w:rPr>
          <w:b/>
          <w:bCs/>
          <w:lang w:val="en-US"/>
        </w:rPr>
        <w:t xml:space="preserve"> </w:t>
      </w:r>
      <w:proofErr w:type="spellStart"/>
      <w:r>
        <w:rPr>
          <w:b/>
          <w:bCs/>
          <w:lang w:val="en-US"/>
        </w:rPr>
        <w:t>panjenengan</w:t>
      </w:r>
      <w:proofErr w:type="spellEnd"/>
      <w:r w:rsidRPr="000D5FF5">
        <w:rPr>
          <w:b/>
          <w:bCs/>
          <w:lang w:val="en-US"/>
        </w:rPr>
        <w:t xml:space="preserve"> </w:t>
      </w:r>
      <w:proofErr w:type="spellStart"/>
      <w:r w:rsidRPr="000D5FF5">
        <w:rPr>
          <w:b/>
          <w:bCs/>
          <w:lang w:val="en-US"/>
        </w:rPr>
        <w:t>ugi</w:t>
      </w:r>
      <w:proofErr w:type="spellEnd"/>
    </w:p>
    <w:p w14:paraId="28A422D1" w14:textId="77777777" w:rsidR="00FB0FE2" w:rsidRPr="000D5FF5" w:rsidRDefault="00FB0FE2" w:rsidP="00FB0FE2">
      <w:pPr>
        <w:pStyle w:val="DaftarParagraf"/>
        <w:tabs>
          <w:tab w:val="right" w:pos="6520"/>
        </w:tabs>
        <w:ind w:left="0"/>
        <w:jc w:val="left"/>
        <w:rPr>
          <w:lang w:val="id-ID"/>
        </w:rPr>
      </w:pPr>
      <w:r w:rsidRPr="000D5FF5">
        <w:rPr>
          <w:b/>
          <w:bCs/>
          <w:lang w:val="id-ID"/>
        </w:rPr>
        <w:lastRenderedPageBreak/>
        <w:tab/>
        <w:t>P</w:t>
      </w:r>
      <w:r w:rsidRPr="000D5FF5">
        <w:rPr>
          <w:b/>
          <w:bCs/>
          <w:lang w:val="en-US"/>
        </w:rPr>
        <w:t>A</w:t>
      </w:r>
      <w:r w:rsidRPr="000D5FF5">
        <w:rPr>
          <w:b/>
          <w:bCs/>
          <w:lang w:val="id-ID"/>
        </w:rPr>
        <w:t xml:space="preserve">MBUKA </w:t>
      </w:r>
      <w:r w:rsidRPr="000D5FF5">
        <w:rPr>
          <w:b/>
          <w:bCs/>
          <w:lang w:val="id-ID"/>
        </w:rPr>
        <w:tab/>
      </w:r>
      <w:r w:rsidRPr="000D5FF5">
        <w:rPr>
          <w:lang w:val="id-ID"/>
        </w:rPr>
        <w:t>(</w:t>
      </w:r>
      <w:proofErr w:type="spellStart"/>
      <w:r w:rsidRPr="000D5FF5">
        <w:rPr>
          <w:i/>
          <w:iCs/>
          <w:lang w:val="en-US"/>
        </w:rPr>
        <w:t>Lenggah</w:t>
      </w:r>
      <w:proofErr w:type="spellEnd"/>
      <w:r w:rsidRPr="000D5FF5">
        <w:rPr>
          <w:lang w:val="id-ID"/>
        </w:rPr>
        <w:t>)</w:t>
      </w:r>
    </w:p>
    <w:p w14:paraId="3BD870EF" w14:textId="77777777" w:rsidR="00FB0FE2" w:rsidRPr="000D5FF5" w:rsidRDefault="00FB0FE2" w:rsidP="00FB0FE2">
      <w:pPr>
        <w:pStyle w:val="DaftarParagraf"/>
        <w:tabs>
          <w:tab w:val="right" w:pos="6520"/>
        </w:tabs>
        <w:ind w:left="567" w:hanging="567"/>
        <w:rPr>
          <w:lang w:val="en-US"/>
        </w:rPr>
      </w:pPr>
      <w:proofErr w:type="spellStart"/>
      <w:r w:rsidRPr="000D5FF5">
        <w:rPr>
          <w:lang w:val="en-US"/>
        </w:rPr>
        <w:t>Prd</w:t>
      </w:r>
      <w:proofErr w:type="spellEnd"/>
      <w:r w:rsidRPr="000D5FF5">
        <w:rPr>
          <w:lang w:val="id-ID"/>
        </w:rPr>
        <w:t>2:</w:t>
      </w:r>
      <w:r w:rsidRPr="000D5FF5">
        <w:rPr>
          <w:lang w:val="id-ID"/>
        </w:rPr>
        <w:tab/>
      </w:r>
      <w:r w:rsidRPr="000D5FF5">
        <w:rPr>
          <w:lang w:val="en-US"/>
        </w:rPr>
        <w:t xml:space="preserve">Para </w:t>
      </w:r>
      <w:proofErr w:type="spellStart"/>
      <w:r w:rsidRPr="000D5FF5">
        <w:rPr>
          <w:lang w:val="en-US"/>
        </w:rPr>
        <w:t>sedhèrèk</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kinasih</w:t>
      </w:r>
      <w:proofErr w:type="spellEnd"/>
      <w:r w:rsidRPr="000D5FF5">
        <w:rPr>
          <w:lang w:val="en-US"/>
        </w:rPr>
        <w:t xml:space="preserve">, Ing </w:t>
      </w:r>
      <w:proofErr w:type="spellStart"/>
      <w:r w:rsidRPr="000D5FF5">
        <w:rPr>
          <w:lang w:val="en-US"/>
        </w:rPr>
        <w:t>minggu</w:t>
      </w:r>
      <w:proofErr w:type="spellEnd"/>
      <w:r w:rsidRPr="000D5FF5">
        <w:rPr>
          <w:lang w:val="en-US"/>
        </w:rPr>
        <w:t xml:space="preserve"> </w:t>
      </w:r>
      <w:proofErr w:type="spellStart"/>
      <w:r w:rsidRPr="000D5FF5">
        <w:rPr>
          <w:lang w:val="en-US"/>
        </w:rPr>
        <w:t>Pra</w:t>
      </w:r>
      <w:r>
        <w:rPr>
          <w:lang w:val="en-US"/>
        </w:rPr>
        <w:t>-</w:t>
      </w:r>
      <w:r w:rsidRPr="000D5FF5">
        <w:rPr>
          <w:lang w:val="en-US"/>
        </w:rPr>
        <w:t>Paskah</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kaping</w:t>
      </w:r>
      <w:proofErr w:type="spellEnd"/>
      <w:r w:rsidRPr="000D5FF5">
        <w:rPr>
          <w:lang w:val="en-US"/>
        </w:rPr>
        <w:t xml:space="preserve"> </w:t>
      </w:r>
      <w:proofErr w:type="spellStart"/>
      <w:r w:rsidRPr="000D5FF5">
        <w:rPr>
          <w:lang w:val="en-US"/>
        </w:rPr>
        <w:t>gangsal</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badhé</w:t>
      </w:r>
      <w:proofErr w:type="spellEnd"/>
      <w:r w:rsidRPr="000D5FF5">
        <w:rPr>
          <w:lang w:val="en-US"/>
        </w:rPr>
        <w:t xml:space="preserve"> </w:t>
      </w:r>
      <w:proofErr w:type="spellStart"/>
      <w:r w:rsidRPr="000D5FF5">
        <w:rPr>
          <w:lang w:val="en-US"/>
        </w:rPr>
        <w:t>ngraos-</w:t>
      </w:r>
      <w:r>
        <w:rPr>
          <w:lang w:val="en-US"/>
        </w:rPr>
        <w:t>raosaken</w:t>
      </w:r>
      <w:proofErr w:type="spellEnd"/>
      <w:r w:rsidRPr="000D5FF5">
        <w:rPr>
          <w:lang w:val="en-US"/>
        </w:rPr>
        <w:t xml:space="preserve"> </w:t>
      </w:r>
      <w:proofErr w:type="spellStart"/>
      <w:r w:rsidRPr="000D5FF5">
        <w:rPr>
          <w:lang w:val="en-US"/>
        </w:rPr>
        <w:t>pangandikanipun</w:t>
      </w:r>
      <w:proofErr w:type="spellEnd"/>
      <w:r w:rsidRPr="000D5FF5">
        <w:rPr>
          <w:lang w:val="en-US"/>
        </w:rPr>
        <w:t xml:space="preserve"> Gusti </w:t>
      </w:r>
      <w:proofErr w:type="spellStart"/>
      <w:r w:rsidRPr="000D5FF5">
        <w:rPr>
          <w:lang w:val="en-US"/>
        </w:rPr>
        <w:t>kanthi</w:t>
      </w:r>
      <w:proofErr w:type="spellEnd"/>
      <w:r w:rsidRPr="000D5FF5">
        <w:rPr>
          <w:lang w:val="en-US"/>
        </w:rPr>
        <w:t xml:space="preserve"> </w:t>
      </w:r>
      <w:proofErr w:type="spellStart"/>
      <w:r>
        <w:rPr>
          <w:lang w:val="en-US"/>
        </w:rPr>
        <w:t>Jejer</w:t>
      </w:r>
      <w:proofErr w:type="spellEnd"/>
      <w:r w:rsidRPr="000D5FF5">
        <w:rPr>
          <w:lang w:val="en-US"/>
        </w:rPr>
        <w:t>:</w:t>
      </w:r>
      <w:r>
        <w:rPr>
          <w:lang w:val="en-US"/>
        </w:rPr>
        <w:t xml:space="preserve"> “</w:t>
      </w:r>
      <w:proofErr w:type="spellStart"/>
      <w:r w:rsidRPr="00A45EFE">
        <w:rPr>
          <w:lang w:val="en-US"/>
        </w:rPr>
        <w:t>Ngrumaosi</w:t>
      </w:r>
      <w:proofErr w:type="spellEnd"/>
      <w:r w:rsidRPr="00A45EFE">
        <w:rPr>
          <w:lang w:val="en-US"/>
        </w:rPr>
        <w:t xml:space="preserve"> </w:t>
      </w:r>
      <w:proofErr w:type="spellStart"/>
      <w:r w:rsidRPr="00A45EFE">
        <w:rPr>
          <w:lang w:val="en-US"/>
        </w:rPr>
        <w:t>miwah</w:t>
      </w:r>
      <w:proofErr w:type="spellEnd"/>
      <w:r w:rsidRPr="00A45EFE">
        <w:rPr>
          <w:lang w:val="en-US"/>
        </w:rPr>
        <w:t xml:space="preserve"> </w:t>
      </w:r>
      <w:proofErr w:type="spellStart"/>
      <w:r w:rsidRPr="00A45EFE">
        <w:rPr>
          <w:lang w:val="en-US"/>
        </w:rPr>
        <w:t>Nanggapi</w:t>
      </w:r>
      <w:proofErr w:type="spellEnd"/>
      <w:r>
        <w:rPr>
          <w:lang w:val="en-US"/>
        </w:rPr>
        <w:t xml:space="preserve"> </w:t>
      </w:r>
      <w:r w:rsidRPr="00A45EFE">
        <w:rPr>
          <w:lang w:val="en-US"/>
        </w:rPr>
        <w:t xml:space="preserve">Sih Katresnan </w:t>
      </w:r>
      <w:proofErr w:type="spellStart"/>
      <w:r w:rsidRPr="00A45EFE">
        <w:rPr>
          <w:lang w:val="en-US"/>
        </w:rPr>
        <w:t>ingkang</w:t>
      </w:r>
      <w:proofErr w:type="spellEnd"/>
      <w:r w:rsidRPr="00A45EFE">
        <w:rPr>
          <w:lang w:val="en-US"/>
        </w:rPr>
        <w:t xml:space="preserve"> </w:t>
      </w:r>
      <w:proofErr w:type="spellStart"/>
      <w:r w:rsidRPr="00A45EFE">
        <w:rPr>
          <w:lang w:val="en-US"/>
        </w:rPr>
        <w:t>Tanpa</w:t>
      </w:r>
      <w:proofErr w:type="spellEnd"/>
      <w:r w:rsidRPr="00A45EFE">
        <w:rPr>
          <w:lang w:val="en-US"/>
        </w:rPr>
        <w:t xml:space="preserve"> </w:t>
      </w:r>
      <w:proofErr w:type="spellStart"/>
      <w:r w:rsidRPr="00A45EFE">
        <w:rPr>
          <w:lang w:val="en-US"/>
        </w:rPr>
        <w:t>Wilangan</w:t>
      </w:r>
      <w:proofErr w:type="spellEnd"/>
      <w:r>
        <w:rPr>
          <w:lang w:val="en-US"/>
        </w:rPr>
        <w:t>”</w:t>
      </w:r>
      <w:r w:rsidRPr="000D5FF5">
        <w:rPr>
          <w:lang w:val="en-US"/>
        </w:rPr>
        <w:t xml:space="preserve">. </w:t>
      </w:r>
      <w:proofErr w:type="spellStart"/>
      <w:r>
        <w:rPr>
          <w:lang w:val="en-US"/>
        </w:rPr>
        <w:t>Menawi</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Pr>
          <w:lang w:val="en-US"/>
        </w:rPr>
        <w:t>ngetang</w:t>
      </w:r>
      <w:proofErr w:type="spellEnd"/>
      <w:r w:rsidRPr="000D5FF5">
        <w:rPr>
          <w:lang w:val="en-US"/>
        </w:rPr>
        <w:t xml:space="preserve"> </w:t>
      </w:r>
      <w:proofErr w:type="spellStart"/>
      <w:r>
        <w:rPr>
          <w:lang w:val="en-US"/>
        </w:rPr>
        <w:t>berkah</w:t>
      </w:r>
      <w:r w:rsidRPr="000D5FF5">
        <w:rPr>
          <w:lang w:val="en-US"/>
        </w:rPr>
        <w:t>ipun</w:t>
      </w:r>
      <w:proofErr w:type="spellEnd"/>
      <w:r w:rsidRPr="000D5FF5">
        <w:rPr>
          <w:lang w:val="en-US"/>
        </w:rPr>
        <w:t xml:space="preserve"> Gusti </w:t>
      </w:r>
      <w:proofErr w:type="spellStart"/>
      <w:r w:rsidRPr="000D5FF5">
        <w:rPr>
          <w:lang w:val="en-US"/>
        </w:rPr>
        <w:t>malih</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sidRPr="000D5FF5">
        <w:rPr>
          <w:lang w:val="en-US"/>
        </w:rPr>
        <w:t>kadosdéné</w:t>
      </w:r>
      <w:proofErr w:type="spellEnd"/>
      <w:r w:rsidRPr="000D5FF5">
        <w:rPr>
          <w:lang w:val="en-US"/>
        </w:rPr>
        <w:t xml:space="preserve"> cakepan </w:t>
      </w:r>
      <w:proofErr w:type="spellStart"/>
      <w:r w:rsidRPr="000D5FF5">
        <w:rPr>
          <w:lang w:val="en-US"/>
        </w:rPr>
        <w:t>kidung</w:t>
      </w:r>
      <w:proofErr w:type="spellEnd"/>
      <w:r w:rsidRPr="000D5FF5">
        <w:rPr>
          <w:lang w:val="en-US"/>
        </w:rPr>
        <w:t xml:space="preserve"> Langit </w:t>
      </w:r>
      <w:proofErr w:type="spellStart"/>
      <w:r w:rsidRPr="000D5FF5">
        <w:rPr>
          <w:lang w:val="en-US"/>
        </w:rPr>
        <w:t>Tansah</w:t>
      </w:r>
      <w:proofErr w:type="spellEnd"/>
      <w:r w:rsidRPr="000D5FF5">
        <w:rPr>
          <w:lang w:val="en-US"/>
        </w:rPr>
        <w:t xml:space="preserve"> </w:t>
      </w:r>
      <w:proofErr w:type="spellStart"/>
      <w:r w:rsidRPr="000D5FF5">
        <w:rPr>
          <w:lang w:val="en-US"/>
        </w:rPr>
        <w:t>Nyariosk</w:t>
      </w:r>
      <w:r>
        <w:rPr>
          <w:lang w:val="en-US"/>
        </w:rPr>
        <w:t>e</w:t>
      </w:r>
      <w:r w:rsidRPr="000D5FF5">
        <w:rPr>
          <w:lang w:val="en-US"/>
        </w:rPr>
        <w:t>n</w:t>
      </w:r>
      <w:proofErr w:type="spellEnd"/>
      <w:r w:rsidRPr="000D5FF5">
        <w:rPr>
          <w:lang w:val="en-US"/>
        </w:rPr>
        <w:t xml:space="preserve"> </w:t>
      </w:r>
      <w:proofErr w:type="spellStart"/>
      <w:r>
        <w:rPr>
          <w:lang w:val="en-US"/>
        </w:rPr>
        <w:t>mboten</w:t>
      </w:r>
      <w:proofErr w:type="spellEnd"/>
      <w:r w:rsidRPr="000D5FF5">
        <w:rPr>
          <w:lang w:val="en-US"/>
        </w:rPr>
        <w:t xml:space="preserve"> </w:t>
      </w:r>
      <w:proofErr w:type="spellStart"/>
      <w:r>
        <w:rPr>
          <w:lang w:val="en-US"/>
        </w:rPr>
        <w:t>badhé</w:t>
      </w:r>
      <w:proofErr w:type="spellEnd"/>
      <w:r w:rsidRPr="000D5FF5">
        <w:rPr>
          <w:lang w:val="en-US"/>
        </w:rPr>
        <w:t xml:space="preserve"> </w:t>
      </w:r>
      <w:proofErr w:type="spellStart"/>
      <w:r>
        <w:rPr>
          <w:lang w:val="en-US"/>
        </w:rPr>
        <w:t>cekap</w:t>
      </w:r>
      <w:proofErr w:type="spellEnd"/>
      <w:r w:rsidRPr="000D5FF5">
        <w:rPr>
          <w:lang w:val="en-US"/>
        </w:rPr>
        <w:t xml:space="preserve"> </w:t>
      </w:r>
      <w:proofErr w:type="spellStart"/>
      <w:r>
        <w:rPr>
          <w:lang w:val="en-US"/>
        </w:rPr>
        <w:t>ngemot</w:t>
      </w:r>
      <w:proofErr w:type="spellEnd"/>
      <w:r w:rsidRPr="000D5FF5">
        <w:rPr>
          <w:lang w:val="en-US"/>
        </w:rPr>
        <w:t xml:space="preserve"> </w:t>
      </w:r>
      <w:proofErr w:type="spellStart"/>
      <w:r w:rsidRPr="000D5FF5">
        <w:rPr>
          <w:lang w:val="en-US"/>
        </w:rPr>
        <w:t>pakaryanipun</w:t>
      </w:r>
      <w:proofErr w:type="spellEnd"/>
      <w:r w:rsidRPr="000D5FF5">
        <w:rPr>
          <w:lang w:val="en-US"/>
        </w:rPr>
        <w:t xml:space="preserve"> Gusti Allah. Awit </w:t>
      </w:r>
      <w:proofErr w:type="spellStart"/>
      <w:r w:rsidRPr="000D5FF5">
        <w:rPr>
          <w:lang w:val="en-US"/>
        </w:rPr>
        <w:t>pakaryanipun</w:t>
      </w:r>
      <w:proofErr w:type="spellEnd"/>
      <w:r w:rsidRPr="000D5FF5">
        <w:rPr>
          <w:lang w:val="en-US"/>
        </w:rPr>
        <w:t xml:space="preserve"> Gusti Allah </w:t>
      </w:r>
      <w:proofErr w:type="spellStart"/>
      <w:r>
        <w:rPr>
          <w:lang w:val="en-US"/>
        </w:rPr>
        <w:t>pancèn</w:t>
      </w:r>
      <w:proofErr w:type="spellEnd"/>
      <w:r w:rsidRPr="000D5FF5">
        <w:rPr>
          <w:lang w:val="en-US"/>
        </w:rPr>
        <w:t xml:space="preserve"> </w:t>
      </w:r>
      <w:proofErr w:type="spellStart"/>
      <w:r w:rsidRPr="000D5FF5">
        <w:rPr>
          <w:lang w:val="en-US"/>
        </w:rPr>
        <w:t>tanpa</w:t>
      </w:r>
      <w:proofErr w:type="spellEnd"/>
      <w:r w:rsidRPr="000D5FF5">
        <w:rPr>
          <w:lang w:val="en-US"/>
        </w:rPr>
        <w:t xml:space="preserve"> </w:t>
      </w:r>
      <w:proofErr w:type="spellStart"/>
      <w:r w:rsidRPr="000D5FF5">
        <w:rPr>
          <w:lang w:val="en-US"/>
        </w:rPr>
        <w:t>wilangan</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sidRPr="000D5FF5">
        <w:rPr>
          <w:lang w:val="en-US"/>
        </w:rPr>
        <w:t>Ananging</w:t>
      </w:r>
      <w:proofErr w:type="spellEnd"/>
      <w:r w:rsidRPr="000D5FF5">
        <w:rPr>
          <w:lang w:val="en-US"/>
        </w:rPr>
        <w:t xml:space="preserve">, </w:t>
      </w:r>
      <w:proofErr w:type="spellStart"/>
      <w:r w:rsidRPr="000D5FF5">
        <w:rPr>
          <w:lang w:val="en-US"/>
        </w:rPr>
        <w:t>perkawising</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sidRPr="000D5FF5">
        <w:rPr>
          <w:lang w:val="en-US"/>
        </w:rPr>
        <w:t>asring</w:t>
      </w:r>
      <w:proofErr w:type="spellEnd"/>
      <w:r w:rsidRPr="000D5FF5">
        <w:rPr>
          <w:lang w:val="en-US"/>
        </w:rPr>
        <w:t xml:space="preserve"> </w:t>
      </w:r>
      <w:proofErr w:type="spellStart"/>
      <w:r w:rsidRPr="000D5FF5">
        <w:rPr>
          <w:lang w:val="en-US"/>
        </w:rPr>
        <w:t>njalari</w:t>
      </w:r>
      <w:proofErr w:type="spellEnd"/>
      <w:r w:rsidRPr="000D5FF5">
        <w:rPr>
          <w:lang w:val="en-US"/>
        </w:rPr>
        <w:t xml:space="preserve"> </w:t>
      </w:r>
      <w:proofErr w:type="spellStart"/>
      <w:r w:rsidRPr="000D5FF5">
        <w:rPr>
          <w:lang w:val="en-US"/>
        </w:rPr>
        <w:t>kita</w:t>
      </w:r>
      <w:proofErr w:type="spellEnd"/>
      <w:r w:rsidRPr="000D5FF5">
        <w:rPr>
          <w:lang w:val="en-US"/>
        </w:rPr>
        <w:t xml:space="preserve"> dados </w:t>
      </w:r>
      <w:proofErr w:type="spellStart"/>
      <w:r w:rsidRPr="000D5FF5">
        <w:rPr>
          <w:lang w:val="en-US"/>
        </w:rPr>
        <w:t>samar</w:t>
      </w:r>
      <w:proofErr w:type="spellEnd"/>
      <w:r w:rsidRPr="000D5FF5">
        <w:rPr>
          <w:lang w:val="en-US"/>
        </w:rPr>
        <w:t xml:space="preserve"> </w:t>
      </w:r>
      <w:proofErr w:type="spellStart"/>
      <w:r w:rsidRPr="000D5FF5">
        <w:rPr>
          <w:lang w:val="en-US"/>
        </w:rPr>
        <w:t>ningali</w:t>
      </w:r>
      <w:proofErr w:type="spellEnd"/>
      <w:r w:rsidRPr="000D5FF5">
        <w:rPr>
          <w:lang w:val="en-US"/>
        </w:rPr>
        <w:t xml:space="preserve"> </w:t>
      </w:r>
      <w:proofErr w:type="spellStart"/>
      <w:r>
        <w:rPr>
          <w:lang w:val="en-US"/>
        </w:rPr>
        <w:t>katresnan</w:t>
      </w:r>
      <w:r w:rsidRPr="000D5FF5">
        <w:rPr>
          <w:lang w:val="en-US"/>
        </w:rPr>
        <w:t>ipun</w:t>
      </w:r>
      <w:proofErr w:type="spellEnd"/>
      <w:r w:rsidRPr="000D5FF5">
        <w:rPr>
          <w:lang w:val="en-US"/>
        </w:rPr>
        <w:t xml:space="preserve"> Gusti. </w:t>
      </w:r>
    </w:p>
    <w:p w14:paraId="797165D3" w14:textId="77777777" w:rsidR="00FB0FE2" w:rsidRPr="000D5FF5" w:rsidRDefault="00FB0FE2" w:rsidP="00FB0FE2">
      <w:pPr>
        <w:pStyle w:val="DaftarParagraf"/>
        <w:tabs>
          <w:tab w:val="right" w:pos="6520"/>
        </w:tabs>
        <w:ind w:left="567" w:hanging="567"/>
        <w:rPr>
          <w:lang w:val="en-US"/>
        </w:rPr>
      </w:pPr>
      <w:r w:rsidRPr="000D5FF5">
        <w:rPr>
          <w:lang w:val="en-US"/>
        </w:rPr>
        <w:tab/>
      </w:r>
      <w:proofErr w:type="spellStart"/>
      <w:r>
        <w:rPr>
          <w:lang w:val="en-US"/>
        </w:rPr>
        <w:t>Prekawis</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sidRPr="000D5FF5">
        <w:rPr>
          <w:lang w:val="en-US"/>
        </w:rPr>
        <w:t>ugi</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njalari</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Pr>
          <w:lang w:val="en-US"/>
        </w:rPr>
        <w:t>kepambeng</w:t>
      </w:r>
      <w:proofErr w:type="spellEnd"/>
      <w:r w:rsidRPr="000D5FF5">
        <w:rPr>
          <w:lang w:val="en-US"/>
        </w:rPr>
        <w:t xml:space="preserve"> </w:t>
      </w:r>
      <w:proofErr w:type="spellStart"/>
      <w:r>
        <w:rPr>
          <w:lang w:val="en-US"/>
        </w:rPr>
        <w:t>misungsungaken</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sidRPr="000D5FF5">
        <w:rPr>
          <w:lang w:val="en-US"/>
        </w:rPr>
        <w:t>dhumateng</w:t>
      </w:r>
      <w:proofErr w:type="spellEnd"/>
      <w:r w:rsidRPr="000D5FF5">
        <w:rPr>
          <w:lang w:val="en-US"/>
        </w:rPr>
        <w:t xml:space="preserve"> </w:t>
      </w:r>
      <w:proofErr w:type="spellStart"/>
      <w:r>
        <w:rPr>
          <w:lang w:val="en-US"/>
        </w:rPr>
        <w:t>Panjenengan</w:t>
      </w:r>
      <w:r w:rsidRPr="000D5FF5">
        <w:rPr>
          <w:lang w:val="en-US"/>
        </w:rPr>
        <w:t>ipun</w:t>
      </w:r>
      <w:proofErr w:type="spellEnd"/>
      <w:r w:rsidRPr="000D5FF5">
        <w:rPr>
          <w:lang w:val="en-US"/>
        </w:rPr>
        <w:t xml:space="preserve">. </w:t>
      </w:r>
      <w:proofErr w:type="spellStart"/>
      <w:r>
        <w:rPr>
          <w:lang w:val="en-US"/>
        </w:rPr>
        <w:t>Dinten</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sidRPr="000D5FF5">
        <w:rPr>
          <w:lang w:val="en-US"/>
        </w:rPr>
        <w:t>kaatag</w:t>
      </w:r>
      <w:proofErr w:type="spellEnd"/>
      <w:r w:rsidRPr="000D5FF5">
        <w:rPr>
          <w:lang w:val="en-US"/>
        </w:rPr>
        <w:t xml:space="preserve"> </w:t>
      </w:r>
      <w:proofErr w:type="spellStart"/>
      <w:r w:rsidRPr="000D5FF5">
        <w:rPr>
          <w:lang w:val="en-US"/>
        </w:rPr>
        <w:t>ngrumaosi</w:t>
      </w:r>
      <w:proofErr w:type="spellEnd"/>
      <w:r w:rsidRPr="000D5FF5">
        <w:rPr>
          <w:lang w:val="en-US"/>
        </w:rPr>
        <w:t xml:space="preserve"> </w:t>
      </w:r>
      <w:proofErr w:type="spellStart"/>
      <w:r w:rsidRPr="000D5FF5">
        <w:rPr>
          <w:lang w:val="en-US"/>
        </w:rPr>
        <w:t>malih</w:t>
      </w:r>
      <w:proofErr w:type="spellEnd"/>
      <w:r w:rsidRPr="000D5FF5">
        <w:rPr>
          <w:lang w:val="en-US"/>
        </w:rPr>
        <w:t xml:space="preserve"> </w:t>
      </w:r>
      <w:proofErr w:type="spellStart"/>
      <w:r w:rsidRPr="000D5FF5">
        <w:rPr>
          <w:lang w:val="en-US"/>
        </w:rPr>
        <w:t>bilih</w:t>
      </w:r>
      <w:proofErr w:type="spellEnd"/>
      <w:r w:rsidRPr="000D5FF5">
        <w:rPr>
          <w:lang w:val="en-US"/>
        </w:rPr>
        <w:t xml:space="preserve"> </w:t>
      </w:r>
      <w:proofErr w:type="spellStart"/>
      <w:r>
        <w:rPr>
          <w:lang w:val="en-US"/>
        </w:rPr>
        <w:t>semanten</w:t>
      </w:r>
      <w:proofErr w:type="spellEnd"/>
      <w:r w:rsidRPr="000D5FF5">
        <w:rPr>
          <w:lang w:val="en-US"/>
        </w:rPr>
        <w:t xml:space="preserve"> </w:t>
      </w:r>
      <w:proofErr w:type="spellStart"/>
      <w:r w:rsidRPr="000D5FF5">
        <w:rPr>
          <w:lang w:val="en-US"/>
        </w:rPr>
        <w:t>lumintuning</w:t>
      </w:r>
      <w:proofErr w:type="spellEnd"/>
      <w:r w:rsidRPr="000D5FF5">
        <w:rPr>
          <w:lang w:val="en-US"/>
        </w:rPr>
        <w:t xml:space="preserve"> </w:t>
      </w:r>
      <w:proofErr w:type="spellStart"/>
      <w:r>
        <w:rPr>
          <w:lang w:val="en-US"/>
        </w:rPr>
        <w:t>katresnan</w:t>
      </w:r>
      <w:r w:rsidRPr="000D5FF5">
        <w:rPr>
          <w:lang w:val="en-US"/>
        </w:rPr>
        <w:t>ipun</w:t>
      </w:r>
      <w:proofErr w:type="spellEnd"/>
      <w:r w:rsidRPr="000D5FF5">
        <w:rPr>
          <w:lang w:val="en-US"/>
        </w:rPr>
        <w:t xml:space="preserve"> Gusti </w:t>
      </w:r>
      <w:proofErr w:type="spellStart"/>
      <w:r w:rsidRPr="000D5FF5">
        <w:rPr>
          <w:lang w:val="en-US"/>
        </w:rPr>
        <w:t>ing</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Kadosdéné</w:t>
      </w:r>
      <w:proofErr w:type="spellEnd"/>
      <w:r w:rsidRPr="000D5FF5">
        <w:rPr>
          <w:lang w:val="en-US"/>
        </w:rPr>
        <w:t xml:space="preserve"> Maryam </w:t>
      </w:r>
      <w:proofErr w:type="spellStart"/>
      <w:r w:rsidRPr="000D5FF5">
        <w:rPr>
          <w:lang w:val="en-US"/>
        </w:rPr>
        <w:t>ingkang</w:t>
      </w:r>
      <w:proofErr w:type="spellEnd"/>
      <w:r w:rsidRPr="000D5FF5">
        <w:rPr>
          <w:lang w:val="en-US"/>
        </w:rPr>
        <w:t xml:space="preserve"> </w:t>
      </w:r>
      <w:proofErr w:type="spellStart"/>
      <w:r>
        <w:rPr>
          <w:lang w:val="en-US"/>
        </w:rPr>
        <w:t>ngaturaken</w:t>
      </w:r>
      <w:proofErr w:type="spellEnd"/>
      <w:r w:rsidRPr="000D5FF5">
        <w:rPr>
          <w:lang w:val="en-US"/>
        </w:rPr>
        <w:t xml:space="preserve"> </w:t>
      </w:r>
      <w:proofErr w:type="spellStart"/>
      <w:r w:rsidRPr="000D5FF5">
        <w:rPr>
          <w:lang w:val="en-US"/>
        </w:rPr>
        <w:t>pisungsung</w:t>
      </w:r>
      <w:proofErr w:type="spellEnd"/>
      <w:r w:rsidRPr="000D5FF5">
        <w:rPr>
          <w:lang w:val="en-US"/>
        </w:rPr>
        <w:t xml:space="preserve"> </w:t>
      </w:r>
      <w:proofErr w:type="spellStart"/>
      <w:r w:rsidRPr="000D5FF5">
        <w:rPr>
          <w:lang w:val="en-US"/>
        </w:rPr>
        <w:t>ingkang</w:t>
      </w:r>
      <w:proofErr w:type="spellEnd"/>
      <w:r w:rsidRPr="000D5FF5">
        <w:rPr>
          <w:lang w:val="en-US"/>
        </w:rPr>
        <w:t xml:space="preserve"> aji </w:t>
      </w:r>
      <w:proofErr w:type="spellStart"/>
      <w:r w:rsidRPr="000D5FF5">
        <w:rPr>
          <w:lang w:val="en-US"/>
        </w:rPr>
        <w:t>arupi</w:t>
      </w:r>
      <w:proofErr w:type="spellEnd"/>
      <w:r w:rsidRPr="000D5FF5">
        <w:rPr>
          <w:lang w:val="en-US"/>
        </w:rPr>
        <w:t xml:space="preserve"> </w:t>
      </w:r>
      <w:proofErr w:type="spellStart"/>
      <w:r w:rsidRPr="000D5FF5">
        <w:rPr>
          <w:lang w:val="en-US"/>
        </w:rPr>
        <w:t>lisah</w:t>
      </w:r>
      <w:proofErr w:type="spellEnd"/>
      <w:r w:rsidRPr="000D5FF5">
        <w:rPr>
          <w:lang w:val="en-US"/>
        </w:rPr>
        <w:t xml:space="preserve"> </w:t>
      </w:r>
      <w:proofErr w:type="spellStart"/>
      <w:r>
        <w:rPr>
          <w:lang w:val="en-US"/>
        </w:rPr>
        <w:t>nared</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awis</w:t>
      </w:r>
      <w:proofErr w:type="spellEnd"/>
      <w:r w:rsidRPr="000D5FF5">
        <w:rPr>
          <w:lang w:val="en-US"/>
        </w:rPr>
        <w:t xml:space="preserve"> </w:t>
      </w:r>
      <w:proofErr w:type="spellStart"/>
      <w:r>
        <w:rPr>
          <w:lang w:val="en-US"/>
        </w:rPr>
        <w:t>reginipun</w:t>
      </w:r>
      <w:proofErr w:type="spellEnd"/>
      <w:r w:rsidRPr="000D5FF5">
        <w:rPr>
          <w:lang w:val="en-US"/>
        </w:rPr>
        <w:t xml:space="preserve">, </w:t>
      </w:r>
      <w:proofErr w:type="spellStart"/>
      <w:r w:rsidRPr="000D5FF5">
        <w:rPr>
          <w:lang w:val="en-US"/>
        </w:rPr>
        <w:t>kanggé</w:t>
      </w:r>
      <w:proofErr w:type="spellEnd"/>
      <w:r w:rsidRPr="000D5FF5">
        <w:rPr>
          <w:lang w:val="en-US"/>
        </w:rPr>
        <w:t xml:space="preserve"> </w:t>
      </w:r>
      <w:proofErr w:type="spellStart"/>
      <w:r w:rsidRPr="000D5FF5">
        <w:rPr>
          <w:lang w:val="en-US"/>
        </w:rPr>
        <w:t>mijiki</w:t>
      </w:r>
      <w:proofErr w:type="spellEnd"/>
      <w:r w:rsidRPr="000D5FF5">
        <w:rPr>
          <w:lang w:val="en-US"/>
        </w:rPr>
        <w:t xml:space="preserve"> </w:t>
      </w:r>
      <w:proofErr w:type="spellStart"/>
      <w:r w:rsidRPr="000D5FF5">
        <w:rPr>
          <w:lang w:val="en-US"/>
        </w:rPr>
        <w:t>sampéyanipun</w:t>
      </w:r>
      <w:proofErr w:type="spellEnd"/>
      <w:r w:rsidRPr="000D5FF5">
        <w:rPr>
          <w:lang w:val="en-US"/>
        </w:rPr>
        <w:t xml:space="preserve"> Gusti, </w:t>
      </w:r>
      <w:proofErr w:type="spellStart"/>
      <w:r>
        <w:rPr>
          <w:lang w:val="en-US"/>
        </w:rPr>
        <w:t>Semanten</w:t>
      </w:r>
      <w:proofErr w:type="spellEnd"/>
      <w:r w:rsidRPr="000D5FF5">
        <w:rPr>
          <w:lang w:val="en-US"/>
        </w:rPr>
        <w:t xml:space="preserve"> </w:t>
      </w:r>
      <w:proofErr w:type="spellStart"/>
      <w:r w:rsidRPr="000D5FF5">
        <w:rPr>
          <w:lang w:val="en-US"/>
        </w:rPr>
        <w:t>ugi</w:t>
      </w:r>
      <w:proofErr w:type="spellEnd"/>
      <w:r w:rsidRPr="000D5FF5">
        <w:rPr>
          <w:lang w:val="en-US"/>
        </w:rPr>
        <w:t xml:space="preserve"> </w:t>
      </w:r>
      <w:proofErr w:type="spellStart"/>
      <w:r w:rsidRPr="000D5FF5">
        <w:rPr>
          <w:lang w:val="en-US"/>
        </w:rPr>
        <w:t>kawula</w:t>
      </w:r>
      <w:proofErr w:type="spellEnd"/>
      <w:r w:rsidRPr="000D5FF5">
        <w:rPr>
          <w:lang w:val="en-US"/>
        </w:rPr>
        <w:t xml:space="preserve"> </w:t>
      </w:r>
      <w:proofErr w:type="spellStart"/>
      <w:r w:rsidRPr="000D5FF5">
        <w:rPr>
          <w:lang w:val="en-US"/>
        </w:rPr>
        <w:t>dhuh</w:t>
      </w:r>
      <w:proofErr w:type="spellEnd"/>
      <w:r w:rsidRPr="000D5FF5">
        <w:rPr>
          <w:lang w:val="en-US"/>
        </w:rPr>
        <w:t xml:space="preserve"> Gusti, </w:t>
      </w:r>
      <w:proofErr w:type="spellStart"/>
      <w:r>
        <w:rPr>
          <w:lang w:val="en-US"/>
        </w:rPr>
        <w:t>katresnan</w:t>
      </w:r>
      <w:proofErr w:type="spellEnd"/>
      <w:r w:rsidRPr="000D5FF5">
        <w:rPr>
          <w:lang w:val="en-US"/>
        </w:rPr>
        <w:t xml:space="preserve"> </w:t>
      </w:r>
      <w:proofErr w:type="spellStart"/>
      <w:r w:rsidRPr="000D5FF5">
        <w:rPr>
          <w:lang w:val="en-US"/>
        </w:rPr>
        <w:t>kawula</w:t>
      </w:r>
      <w:proofErr w:type="spellEnd"/>
      <w:r w:rsidRPr="000D5FF5">
        <w:rPr>
          <w:lang w:val="en-US"/>
        </w:rPr>
        <w:t xml:space="preserve"> </w:t>
      </w:r>
      <w:proofErr w:type="spellStart"/>
      <w:r w:rsidRPr="000D5FF5">
        <w:rPr>
          <w:lang w:val="en-US"/>
        </w:rPr>
        <w:t>mugi</w:t>
      </w:r>
      <w:proofErr w:type="spellEnd"/>
      <w:r w:rsidRPr="000D5FF5">
        <w:rPr>
          <w:lang w:val="en-US"/>
        </w:rPr>
        <w:t xml:space="preserve"> </w:t>
      </w:r>
      <w:proofErr w:type="spellStart"/>
      <w:r w:rsidRPr="000D5FF5">
        <w:rPr>
          <w:lang w:val="en-US"/>
        </w:rPr>
        <w:t>sangsaya</w:t>
      </w:r>
      <w:proofErr w:type="spellEnd"/>
      <w:r w:rsidRPr="000D5FF5">
        <w:rPr>
          <w:lang w:val="en-US"/>
        </w:rPr>
        <w:t xml:space="preserve"> </w:t>
      </w:r>
      <w:proofErr w:type="spellStart"/>
      <w:r w:rsidRPr="000D5FF5">
        <w:rPr>
          <w:lang w:val="en-US"/>
        </w:rPr>
        <w:t>wuwuh</w:t>
      </w:r>
      <w:proofErr w:type="spellEnd"/>
      <w:r w:rsidRPr="000D5FF5">
        <w:rPr>
          <w:lang w:val="en-US"/>
        </w:rPr>
        <w:t xml:space="preserve"> </w:t>
      </w:r>
      <w:proofErr w:type="spellStart"/>
      <w:r w:rsidRPr="000D5FF5">
        <w:rPr>
          <w:lang w:val="en-US"/>
        </w:rPr>
        <w:t>dhumateng</w:t>
      </w:r>
      <w:proofErr w:type="spellEnd"/>
      <w:r w:rsidRPr="000D5FF5">
        <w:rPr>
          <w:lang w:val="en-US"/>
        </w:rPr>
        <w:t xml:space="preserve"> Paduka! </w:t>
      </w:r>
    </w:p>
    <w:p w14:paraId="0E5C4A2A" w14:textId="77777777" w:rsidR="00FB0FE2" w:rsidRPr="000D5FF5" w:rsidRDefault="00FB0FE2" w:rsidP="00FB0FE2">
      <w:pPr>
        <w:pStyle w:val="DaftarParagraf"/>
        <w:tabs>
          <w:tab w:val="right" w:pos="6520"/>
        </w:tabs>
        <w:ind w:left="567" w:right="-141" w:hanging="567"/>
        <w:rPr>
          <w:b/>
          <w:bCs/>
          <w:lang w:val="id-ID"/>
        </w:rPr>
      </w:pPr>
      <w:r w:rsidRPr="0040238E">
        <w:rPr>
          <w:lang w:val="id-ID"/>
        </w:rPr>
        <w:t>U:</w:t>
      </w:r>
      <w:r w:rsidRPr="0040238E">
        <w:rPr>
          <w:lang w:val="id-ID"/>
        </w:rPr>
        <w:tab/>
        <w:t>(</w:t>
      </w:r>
      <w:proofErr w:type="spellStart"/>
      <w:r>
        <w:rPr>
          <w:i/>
          <w:iCs/>
          <w:lang w:val="en-US"/>
        </w:rPr>
        <w:t>Ngidungaken</w:t>
      </w:r>
      <w:proofErr w:type="spellEnd"/>
      <w:r w:rsidRPr="0040238E">
        <w:rPr>
          <w:b/>
          <w:bCs/>
          <w:i/>
          <w:iCs/>
          <w:lang w:val="id-ID"/>
        </w:rPr>
        <w:t xml:space="preserve"> </w:t>
      </w:r>
      <w:r w:rsidRPr="0040238E">
        <w:rPr>
          <w:b/>
          <w:bCs/>
          <w:i/>
          <w:iCs/>
          <w:lang w:val="en-US"/>
        </w:rPr>
        <w:t>KPJ 26:1-3</w:t>
      </w:r>
      <w:r w:rsidRPr="0040238E">
        <w:rPr>
          <w:lang w:val="id-ID"/>
        </w:rPr>
        <w:t>)</w:t>
      </w:r>
    </w:p>
    <w:p w14:paraId="0595E023" w14:textId="77777777" w:rsidR="00FB0FE2" w:rsidRPr="006A39B3" w:rsidRDefault="00FB0FE2" w:rsidP="00FB0FE2">
      <w:pPr>
        <w:widowControl/>
        <w:autoSpaceDE/>
        <w:autoSpaceDN/>
        <w:jc w:val="center"/>
        <w:rPr>
          <w:rFonts w:eastAsia="Calibri" w:cs="Times New Roman"/>
          <w:lang w:val="id-ID"/>
        </w:rPr>
      </w:pPr>
      <w:r w:rsidRPr="006A39B3">
        <w:rPr>
          <w:rFonts w:eastAsia="Calibri" w:cs="Times New Roman"/>
          <w:lang w:val="id-ID"/>
        </w:rPr>
        <w:t>KPJ 26</w:t>
      </w:r>
      <w:r w:rsidRPr="006A39B3">
        <w:rPr>
          <w:rFonts w:eastAsia="Calibri" w:cs="Times New Roman"/>
          <w:lang w:val="en-US"/>
        </w:rPr>
        <w:t xml:space="preserve"> PINUJI GUSTI</w:t>
      </w:r>
    </w:p>
    <w:p w14:paraId="61C45F00" w14:textId="77777777" w:rsidR="00FB0FE2" w:rsidRPr="006A39B3" w:rsidRDefault="00FB0FE2" w:rsidP="00FB0FE2">
      <w:pPr>
        <w:widowControl/>
        <w:tabs>
          <w:tab w:val="left" w:pos="360"/>
        </w:tabs>
        <w:autoSpaceDE/>
        <w:autoSpaceDN/>
        <w:jc w:val="both"/>
        <w:rPr>
          <w:rFonts w:eastAsia="Calibri" w:cs="Times New Roman"/>
          <w:vertAlign w:val="superscript"/>
          <w:lang w:val="en-US"/>
        </w:rPr>
      </w:pPr>
      <w:r w:rsidRPr="006A39B3">
        <w:rPr>
          <w:rFonts w:eastAsia="Calibri" w:cs="Times New Roman"/>
          <w:vertAlign w:val="superscript"/>
          <w:lang w:val="en-US"/>
        </w:rPr>
        <w:t xml:space="preserve">Do = </w:t>
      </w:r>
      <w:proofErr w:type="gramStart"/>
      <w:r w:rsidRPr="006A39B3">
        <w:rPr>
          <w:rFonts w:eastAsia="Calibri" w:cs="Times New Roman"/>
          <w:vertAlign w:val="superscript"/>
          <w:lang w:val="en-US"/>
        </w:rPr>
        <w:t>F  3</w:t>
      </w:r>
      <w:proofErr w:type="gramEnd"/>
      <w:r w:rsidRPr="006A39B3">
        <w:rPr>
          <w:rFonts w:eastAsia="Calibri" w:cs="Times New Roman"/>
          <w:vertAlign w:val="superscript"/>
          <w:lang w:val="en-US"/>
        </w:rPr>
        <w:t>/4</w:t>
      </w:r>
    </w:p>
    <w:p w14:paraId="457D7D5C" w14:textId="77777777" w:rsidR="00FB0FE2" w:rsidRPr="006A39B3" w:rsidRDefault="00FB0FE2" w:rsidP="00FB0FE2">
      <w:pPr>
        <w:widowControl/>
        <w:autoSpaceDE/>
        <w:autoSpaceDN/>
        <w:ind w:left="284" w:hanging="284"/>
        <w:rPr>
          <w:rFonts w:eastAsia="Calibri" w:cs="Times New Roman"/>
          <w:lang w:val="id-ID"/>
        </w:rPr>
      </w:pPr>
      <w:r w:rsidRPr="006A39B3">
        <w:rPr>
          <w:rFonts w:eastAsia="Calibri" w:cs="Times New Roman"/>
          <w:lang w:val="de-DE"/>
        </w:rPr>
        <w:t>1)</w:t>
      </w:r>
      <w:r w:rsidRPr="006A39B3">
        <w:rPr>
          <w:rFonts w:eastAsia="Calibri" w:cs="Times New Roman"/>
          <w:lang w:val="de-DE"/>
        </w:rPr>
        <w:tab/>
        <w:t>Pinuji Gusti kang nitahken jagad,</w:t>
      </w:r>
    </w:p>
    <w:p w14:paraId="7A3EFDA6" w14:textId="77777777" w:rsidR="00FB0FE2" w:rsidRPr="006A39B3" w:rsidRDefault="00FB0FE2" w:rsidP="00FB0FE2">
      <w:pPr>
        <w:widowControl/>
        <w:autoSpaceDE/>
        <w:autoSpaceDN/>
        <w:ind w:left="284"/>
        <w:contextualSpacing/>
        <w:jc w:val="both"/>
        <w:rPr>
          <w:rFonts w:eastAsia="Calibri" w:cs="Times New Roman"/>
          <w:lang w:val="de-DE"/>
        </w:rPr>
      </w:pPr>
      <w:r w:rsidRPr="006A39B3">
        <w:rPr>
          <w:rFonts w:eastAsia="Calibri" w:cs="Times New Roman"/>
          <w:lang w:val="de-DE"/>
        </w:rPr>
        <w:t>siyang ratri tan kendhat ngganjar sih-rahmat.</w:t>
      </w:r>
    </w:p>
    <w:p w14:paraId="5D95B13B" w14:textId="77777777" w:rsidR="00FB0FE2" w:rsidRPr="006A39B3" w:rsidRDefault="00FB0FE2" w:rsidP="00FB0FE2">
      <w:pPr>
        <w:widowControl/>
        <w:tabs>
          <w:tab w:val="left" w:pos="851"/>
          <w:tab w:val="left" w:pos="993"/>
        </w:tabs>
        <w:autoSpaceDE/>
        <w:autoSpaceDN/>
        <w:ind w:left="284"/>
        <w:contextualSpacing/>
        <w:jc w:val="both"/>
        <w:rPr>
          <w:rFonts w:eastAsia="Calibri" w:cs="Times New Roman"/>
          <w:lang w:val="en-US"/>
        </w:rPr>
      </w:pPr>
      <w:r w:rsidRPr="006A39B3">
        <w:rPr>
          <w:rFonts w:eastAsia="Calibri" w:cs="Times New Roman"/>
          <w:lang w:val="en-US"/>
        </w:rPr>
        <w:t>Refr.</w:t>
      </w:r>
      <w:r w:rsidRPr="006A39B3">
        <w:rPr>
          <w:rFonts w:eastAsia="Calibri" w:cs="Times New Roman"/>
          <w:lang w:val="en-US"/>
        </w:rPr>
        <w:tab/>
        <w:t>:</w:t>
      </w:r>
      <w:r w:rsidRPr="006A39B3">
        <w:rPr>
          <w:rFonts w:eastAsia="Calibri" w:cs="Times New Roman"/>
          <w:lang w:val="en-US"/>
        </w:rPr>
        <w:tab/>
      </w:r>
      <w:proofErr w:type="spellStart"/>
      <w:r w:rsidRPr="006A39B3">
        <w:rPr>
          <w:rFonts w:eastAsia="Calibri" w:cs="Times New Roman"/>
          <w:lang w:val="en-US"/>
        </w:rPr>
        <w:t>Halléluya</w:t>
      </w:r>
      <w:proofErr w:type="spellEnd"/>
      <w:r w:rsidRPr="006A39B3">
        <w:rPr>
          <w:rFonts w:eastAsia="Calibri" w:cs="Times New Roman"/>
          <w:lang w:val="en-US"/>
        </w:rPr>
        <w:t xml:space="preserve">, </w:t>
      </w:r>
      <w:proofErr w:type="spellStart"/>
      <w:r w:rsidRPr="006A39B3">
        <w:rPr>
          <w:rFonts w:eastAsia="Calibri" w:cs="Times New Roman"/>
          <w:lang w:val="en-US"/>
        </w:rPr>
        <w:t>sagung</w:t>
      </w:r>
      <w:proofErr w:type="spellEnd"/>
      <w:r w:rsidRPr="006A39B3">
        <w:rPr>
          <w:rFonts w:eastAsia="Calibri" w:cs="Times New Roman"/>
          <w:lang w:val="en-US"/>
        </w:rPr>
        <w:t xml:space="preserve"> </w:t>
      </w:r>
      <w:proofErr w:type="spellStart"/>
      <w:r w:rsidRPr="006A39B3">
        <w:rPr>
          <w:rFonts w:eastAsia="Calibri" w:cs="Times New Roman"/>
          <w:lang w:val="en-US"/>
        </w:rPr>
        <w:t>puji</w:t>
      </w:r>
      <w:proofErr w:type="spellEnd"/>
    </w:p>
    <w:p w14:paraId="52BCFBE0" w14:textId="77777777" w:rsidR="00FB0FE2" w:rsidRPr="006A39B3" w:rsidRDefault="00FB0FE2" w:rsidP="00FB0FE2">
      <w:pPr>
        <w:widowControl/>
        <w:tabs>
          <w:tab w:val="left" w:pos="851"/>
          <w:tab w:val="left" w:pos="993"/>
        </w:tabs>
        <w:autoSpaceDE/>
        <w:autoSpaceDN/>
        <w:ind w:left="993"/>
        <w:contextualSpacing/>
        <w:jc w:val="both"/>
        <w:rPr>
          <w:rFonts w:eastAsia="Calibri" w:cs="Times New Roman"/>
          <w:lang w:val="en-US"/>
        </w:rPr>
      </w:pPr>
      <w:proofErr w:type="spellStart"/>
      <w:r w:rsidRPr="006A39B3">
        <w:rPr>
          <w:rFonts w:eastAsia="Calibri" w:cs="Times New Roman"/>
          <w:lang w:val="en-US"/>
        </w:rPr>
        <w:t>tansah</w:t>
      </w:r>
      <w:proofErr w:type="spellEnd"/>
      <w:r w:rsidRPr="006A39B3">
        <w:rPr>
          <w:rFonts w:eastAsia="Calibri" w:cs="Times New Roman"/>
          <w:lang w:val="en-US"/>
        </w:rPr>
        <w:t xml:space="preserve"> </w:t>
      </w:r>
      <w:proofErr w:type="spellStart"/>
      <w:r w:rsidRPr="006A39B3">
        <w:rPr>
          <w:rFonts w:eastAsia="Calibri" w:cs="Times New Roman"/>
          <w:lang w:val="en-US"/>
        </w:rPr>
        <w:t>konjuk</w:t>
      </w:r>
      <w:proofErr w:type="spellEnd"/>
      <w:r w:rsidRPr="006A39B3">
        <w:rPr>
          <w:rFonts w:eastAsia="Calibri" w:cs="Times New Roman"/>
          <w:lang w:val="en-US"/>
        </w:rPr>
        <w:t xml:space="preserve"> Gusti</w:t>
      </w:r>
    </w:p>
    <w:p w14:paraId="3717993E" w14:textId="77777777" w:rsidR="00FB0FE2" w:rsidRPr="006A39B3" w:rsidRDefault="00FB0FE2" w:rsidP="00FB0FE2">
      <w:pPr>
        <w:widowControl/>
        <w:tabs>
          <w:tab w:val="left" w:pos="851"/>
          <w:tab w:val="left" w:pos="993"/>
        </w:tabs>
        <w:autoSpaceDE/>
        <w:autoSpaceDN/>
        <w:ind w:left="993"/>
        <w:contextualSpacing/>
        <w:jc w:val="both"/>
        <w:rPr>
          <w:rFonts w:eastAsia="Calibri" w:cs="Times New Roman"/>
          <w:lang w:val="en-US"/>
        </w:rPr>
      </w:pPr>
      <w:proofErr w:type="spellStart"/>
      <w:r w:rsidRPr="006A39B3">
        <w:rPr>
          <w:rFonts w:eastAsia="Calibri" w:cs="Times New Roman"/>
          <w:lang w:val="en-US"/>
        </w:rPr>
        <w:t>Halléluya</w:t>
      </w:r>
      <w:proofErr w:type="spellEnd"/>
      <w:r w:rsidRPr="006A39B3">
        <w:rPr>
          <w:rFonts w:eastAsia="Calibri" w:cs="Times New Roman"/>
          <w:lang w:val="en-US"/>
        </w:rPr>
        <w:t xml:space="preserve">, </w:t>
      </w:r>
      <w:proofErr w:type="spellStart"/>
      <w:r w:rsidRPr="006A39B3">
        <w:rPr>
          <w:rFonts w:eastAsia="Calibri" w:cs="Times New Roman"/>
          <w:lang w:val="en-US"/>
        </w:rPr>
        <w:t>sagung</w:t>
      </w:r>
      <w:proofErr w:type="spellEnd"/>
      <w:r w:rsidRPr="006A39B3">
        <w:rPr>
          <w:rFonts w:eastAsia="Calibri" w:cs="Times New Roman"/>
          <w:lang w:val="en-US"/>
        </w:rPr>
        <w:t xml:space="preserve"> </w:t>
      </w:r>
      <w:proofErr w:type="spellStart"/>
      <w:r w:rsidRPr="006A39B3">
        <w:rPr>
          <w:rFonts w:eastAsia="Calibri" w:cs="Times New Roman"/>
          <w:lang w:val="en-US"/>
        </w:rPr>
        <w:t>bekti</w:t>
      </w:r>
      <w:proofErr w:type="spellEnd"/>
    </w:p>
    <w:p w14:paraId="1F5EA356" w14:textId="77777777" w:rsidR="00FB0FE2" w:rsidRPr="006A39B3" w:rsidRDefault="00FB0FE2" w:rsidP="00FB0FE2">
      <w:pPr>
        <w:widowControl/>
        <w:autoSpaceDE/>
        <w:autoSpaceDN/>
        <w:ind w:left="993"/>
        <w:contextualSpacing/>
        <w:jc w:val="both"/>
        <w:rPr>
          <w:rFonts w:eastAsia="Calibri" w:cs="Times New Roman"/>
          <w:lang w:val="id-ID"/>
        </w:rPr>
      </w:pPr>
      <w:proofErr w:type="spellStart"/>
      <w:r w:rsidRPr="006A39B3">
        <w:rPr>
          <w:rFonts w:eastAsia="Calibri" w:cs="Times New Roman"/>
          <w:lang w:val="en-US"/>
        </w:rPr>
        <w:t>mring</w:t>
      </w:r>
      <w:proofErr w:type="spellEnd"/>
      <w:r w:rsidRPr="006A39B3">
        <w:rPr>
          <w:rFonts w:eastAsia="Calibri" w:cs="Times New Roman"/>
          <w:lang w:val="en-US"/>
        </w:rPr>
        <w:t xml:space="preserve"> Ratu </w:t>
      </w:r>
      <w:proofErr w:type="spellStart"/>
      <w:r w:rsidRPr="006A39B3">
        <w:rPr>
          <w:rFonts w:eastAsia="Calibri" w:cs="Times New Roman"/>
          <w:lang w:val="en-US"/>
        </w:rPr>
        <w:t>swargi</w:t>
      </w:r>
      <w:proofErr w:type="spellEnd"/>
      <w:r w:rsidRPr="006A39B3">
        <w:rPr>
          <w:rFonts w:eastAsia="Calibri" w:cs="Times New Roman"/>
          <w:lang w:val="en-US"/>
        </w:rPr>
        <w:t>.</w:t>
      </w:r>
    </w:p>
    <w:p w14:paraId="0CACDC7B" w14:textId="77777777" w:rsidR="00FB0FE2" w:rsidRPr="006A39B3" w:rsidRDefault="00FB0FE2" w:rsidP="00FB0FE2">
      <w:pPr>
        <w:widowControl/>
        <w:autoSpaceDE/>
        <w:autoSpaceDN/>
        <w:ind w:left="630" w:hanging="270"/>
        <w:contextualSpacing/>
        <w:jc w:val="both"/>
        <w:rPr>
          <w:rFonts w:eastAsia="Calibri" w:cs="Times New Roman"/>
          <w:lang w:val="id-ID"/>
        </w:rPr>
      </w:pPr>
      <w:r w:rsidRPr="006A39B3">
        <w:rPr>
          <w:rFonts w:eastAsia="Calibri" w:cs="Times New Roman"/>
          <w:lang w:val="en-US"/>
        </w:rPr>
        <w:tab/>
      </w:r>
    </w:p>
    <w:p w14:paraId="5E932409" w14:textId="77777777" w:rsidR="00FB0FE2" w:rsidRPr="006A39B3" w:rsidRDefault="00FB0FE2" w:rsidP="00FB0FE2">
      <w:pPr>
        <w:widowControl/>
        <w:autoSpaceDE/>
        <w:autoSpaceDN/>
        <w:ind w:left="284" w:hanging="284"/>
        <w:rPr>
          <w:rFonts w:eastAsia="Calibri" w:cs="Times New Roman"/>
          <w:lang w:val="id-ID"/>
        </w:rPr>
      </w:pPr>
      <w:r w:rsidRPr="006A39B3">
        <w:rPr>
          <w:rFonts w:eastAsia="Calibri" w:cs="Times New Roman"/>
          <w:lang w:val="en-US"/>
        </w:rPr>
        <w:t>2)</w:t>
      </w:r>
      <w:r w:rsidRPr="006A39B3">
        <w:rPr>
          <w:rFonts w:eastAsia="Calibri" w:cs="Times New Roman"/>
          <w:lang w:val="en-US"/>
        </w:rPr>
        <w:tab/>
      </w:r>
      <w:proofErr w:type="spellStart"/>
      <w:r w:rsidRPr="006A39B3">
        <w:rPr>
          <w:rFonts w:eastAsia="Calibri" w:cs="Times New Roman"/>
          <w:lang w:val="en-US"/>
        </w:rPr>
        <w:t>Pinuji</w:t>
      </w:r>
      <w:proofErr w:type="spellEnd"/>
      <w:r w:rsidRPr="006A39B3">
        <w:rPr>
          <w:rFonts w:eastAsia="Calibri" w:cs="Times New Roman"/>
          <w:lang w:val="en-US"/>
        </w:rPr>
        <w:t xml:space="preserve"> Gusti Sang </w:t>
      </w:r>
      <w:proofErr w:type="spellStart"/>
      <w:r w:rsidRPr="006A39B3">
        <w:rPr>
          <w:rFonts w:eastAsia="Calibri" w:cs="Times New Roman"/>
          <w:lang w:val="en-US"/>
        </w:rPr>
        <w:t>Jurubasuki</w:t>
      </w:r>
      <w:proofErr w:type="spellEnd"/>
      <w:r w:rsidRPr="006A39B3">
        <w:rPr>
          <w:rFonts w:eastAsia="Calibri" w:cs="Times New Roman"/>
          <w:lang w:val="en-US"/>
        </w:rPr>
        <w:t>,</w:t>
      </w:r>
    </w:p>
    <w:p w14:paraId="4DDA66CD" w14:textId="77777777" w:rsidR="00FB0FE2" w:rsidRPr="006A39B3" w:rsidRDefault="00FB0FE2" w:rsidP="00FB0FE2">
      <w:pPr>
        <w:widowControl/>
        <w:autoSpaceDE/>
        <w:autoSpaceDN/>
        <w:ind w:left="284"/>
        <w:contextualSpacing/>
        <w:jc w:val="both"/>
        <w:rPr>
          <w:rFonts w:eastAsia="Calibri" w:cs="Times New Roman"/>
          <w:lang w:val="en-US"/>
        </w:rPr>
      </w:pPr>
      <w:r w:rsidRPr="006A39B3">
        <w:rPr>
          <w:rFonts w:eastAsia="Calibri" w:cs="Times New Roman"/>
          <w:lang w:val="en-US"/>
        </w:rPr>
        <w:t xml:space="preserve">kang </w:t>
      </w:r>
      <w:proofErr w:type="spellStart"/>
      <w:r w:rsidRPr="006A39B3">
        <w:rPr>
          <w:rFonts w:eastAsia="Calibri" w:cs="Times New Roman"/>
          <w:lang w:val="en-US"/>
        </w:rPr>
        <w:t>ngurbanke</w:t>
      </w:r>
      <w:proofErr w:type="spellEnd"/>
      <w:r w:rsidRPr="006A39B3">
        <w:rPr>
          <w:rFonts w:eastAsia="Calibri" w:cs="Times New Roman"/>
          <w:lang w:val="en-US"/>
        </w:rPr>
        <w:t xml:space="preserve"> </w:t>
      </w:r>
      <w:proofErr w:type="spellStart"/>
      <w:r w:rsidRPr="006A39B3">
        <w:rPr>
          <w:rFonts w:eastAsia="Calibri" w:cs="Times New Roman"/>
          <w:lang w:val="en-US"/>
        </w:rPr>
        <w:t>sarira</w:t>
      </w:r>
      <w:proofErr w:type="spellEnd"/>
      <w:r w:rsidRPr="006A39B3">
        <w:rPr>
          <w:rFonts w:eastAsia="Calibri" w:cs="Times New Roman"/>
          <w:lang w:val="en-US"/>
        </w:rPr>
        <w:t xml:space="preserve"> </w:t>
      </w:r>
      <w:proofErr w:type="spellStart"/>
      <w:r w:rsidRPr="006A39B3">
        <w:rPr>
          <w:rFonts w:eastAsia="Calibri" w:cs="Times New Roman"/>
          <w:lang w:val="en-US"/>
        </w:rPr>
        <w:t>nebus</w:t>
      </w:r>
      <w:proofErr w:type="spellEnd"/>
      <w:r w:rsidRPr="006A39B3">
        <w:rPr>
          <w:rFonts w:eastAsia="Calibri" w:cs="Times New Roman"/>
          <w:lang w:val="en-US"/>
        </w:rPr>
        <w:t xml:space="preserve"> </w:t>
      </w:r>
      <w:proofErr w:type="spellStart"/>
      <w:r w:rsidRPr="006A39B3">
        <w:rPr>
          <w:rFonts w:eastAsia="Calibri" w:cs="Times New Roman"/>
          <w:lang w:val="en-US"/>
        </w:rPr>
        <w:t>manungsa</w:t>
      </w:r>
      <w:proofErr w:type="spellEnd"/>
    </w:p>
    <w:p w14:paraId="4EA6B823" w14:textId="77777777" w:rsidR="00FB0FE2" w:rsidRPr="006A39B3" w:rsidRDefault="00FB0FE2" w:rsidP="00FB0FE2">
      <w:pPr>
        <w:widowControl/>
        <w:tabs>
          <w:tab w:val="left" w:pos="851"/>
          <w:tab w:val="left" w:pos="993"/>
        </w:tabs>
        <w:autoSpaceDE/>
        <w:autoSpaceDN/>
        <w:ind w:left="284"/>
        <w:contextualSpacing/>
        <w:jc w:val="both"/>
        <w:rPr>
          <w:rFonts w:eastAsia="Calibri" w:cs="Times New Roman"/>
          <w:lang w:val="en-US"/>
        </w:rPr>
      </w:pPr>
      <w:r w:rsidRPr="006A39B3">
        <w:rPr>
          <w:rFonts w:eastAsia="Calibri" w:cs="Times New Roman"/>
          <w:lang w:val="en-US"/>
        </w:rPr>
        <w:t>Refr.</w:t>
      </w:r>
      <w:r w:rsidRPr="006A39B3">
        <w:rPr>
          <w:rFonts w:eastAsia="Calibri" w:cs="Times New Roman"/>
          <w:lang w:val="en-US"/>
        </w:rPr>
        <w:tab/>
        <w:t>:</w:t>
      </w:r>
      <w:r w:rsidRPr="006A39B3">
        <w:rPr>
          <w:rFonts w:eastAsia="Calibri" w:cs="Times New Roman"/>
          <w:lang w:val="en-US"/>
        </w:rPr>
        <w:tab/>
      </w:r>
      <w:r>
        <w:rPr>
          <w:rFonts w:eastAsia="Calibri" w:cs="Times New Roman"/>
          <w:lang w:val="en-US"/>
        </w:rPr>
        <w:t>…</w:t>
      </w:r>
      <w:proofErr w:type="gramStart"/>
      <w:r>
        <w:rPr>
          <w:rFonts w:eastAsia="Calibri" w:cs="Times New Roman"/>
          <w:lang w:val="en-US"/>
        </w:rPr>
        <w:t>…..</w:t>
      </w:r>
      <w:proofErr w:type="gramEnd"/>
    </w:p>
    <w:p w14:paraId="6CF3059B" w14:textId="77777777" w:rsidR="00FB0FE2" w:rsidRPr="006A39B3" w:rsidRDefault="00FB0FE2" w:rsidP="00FB0FE2">
      <w:pPr>
        <w:widowControl/>
        <w:autoSpaceDE/>
        <w:autoSpaceDN/>
        <w:ind w:left="993"/>
        <w:contextualSpacing/>
        <w:jc w:val="both"/>
        <w:rPr>
          <w:rFonts w:eastAsia="Calibri" w:cs="Times New Roman"/>
          <w:lang w:val="en-US"/>
        </w:rPr>
      </w:pPr>
    </w:p>
    <w:p w14:paraId="422B04EB" w14:textId="77777777" w:rsidR="00FB0FE2" w:rsidRPr="006A39B3" w:rsidRDefault="00FB0FE2" w:rsidP="00FB0FE2">
      <w:pPr>
        <w:widowControl/>
        <w:autoSpaceDE/>
        <w:autoSpaceDN/>
        <w:ind w:left="284" w:hanging="284"/>
        <w:rPr>
          <w:rFonts w:eastAsia="Calibri" w:cs="Times New Roman"/>
          <w:lang w:val="id-ID"/>
        </w:rPr>
      </w:pPr>
      <w:r w:rsidRPr="006A39B3">
        <w:rPr>
          <w:rFonts w:eastAsia="Calibri" w:cs="Times New Roman"/>
          <w:lang w:val="en-US"/>
        </w:rPr>
        <w:t>3)</w:t>
      </w:r>
      <w:r w:rsidRPr="006A39B3">
        <w:rPr>
          <w:rFonts w:eastAsia="Calibri" w:cs="Times New Roman"/>
          <w:lang w:val="en-US"/>
        </w:rPr>
        <w:tab/>
      </w:r>
      <w:proofErr w:type="spellStart"/>
      <w:r w:rsidRPr="006A39B3">
        <w:rPr>
          <w:rFonts w:eastAsia="Calibri" w:cs="Times New Roman"/>
          <w:lang w:val="en-US"/>
        </w:rPr>
        <w:t>Pinuji</w:t>
      </w:r>
      <w:proofErr w:type="spellEnd"/>
      <w:r w:rsidRPr="006A39B3">
        <w:rPr>
          <w:rFonts w:eastAsia="Calibri" w:cs="Times New Roman"/>
          <w:lang w:val="en-US"/>
        </w:rPr>
        <w:t xml:space="preserve"> Gusti Allah Sang Roh </w:t>
      </w:r>
      <w:proofErr w:type="spellStart"/>
      <w:r w:rsidRPr="006A39B3">
        <w:rPr>
          <w:rFonts w:eastAsia="Calibri" w:cs="Times New Roman"/>
          <w:lang w:val="en-US"/>
        </w:rPr>
        <w:t>Suci</w:t>
      </w:r>
      <w:proofErr w:type="spellEnd"/>
      <w:r w:rsidRPr="006A39B3">
        <w:rPr>
          <w:rFonts w:eastAsia="Calibri" w:cs="Times New Roman"/>
          <w:lang w:val="en-US"/>
        </w:rPr>
        <w:t>,</w:t>
      </w:r>
    </w:p>
    <w:p w14:paraId="07687DB9" w14:textId="77777777" w:rsidR="00FB0FE2" w:rsidRPr="006A39B3" w:rsidRDefault="00FB0FE2" w:rsidP="00FB0FE2">
      <w:pPr>
        <w:widowControl/>
        <w:autoSpaceDE/>
        <w:autoSpaceDN/>
        <w:ind w:left="284"/>
        <w:contextualSpacing/>
        <w:jc w:val="both"/>
        <w:rPr>
          <w:rFonts w:eastAsia="Calibri" w:cs="Times New Roman"/>
          <w:lang w:val="de-DE"/>
        </w:rPr>
      </w:pPr>
      <w:r w:rsidRPr="006A39B3">
        <w:rPr>
          <w:rFonts w:eastAsia="Calibri" w:cs="Times New Roman"/>
          <w:lang w:val="de-DE"/>
        </w:rPr>
        <w:t>kang nuntun ing kraharjan wah kasampurnan.</w:t>
      </w:r>
    </w:p>
    <w:p w14:paraId="4EABC739" w14:textId="77777777" w:rsidR="00FB0FE2" w:rsidRPr="006A39B3" w:rsidRDefault="00FB0FE2" w:rsidP="00FB0FE2">
      <w:pPr>
        <w:widowControl/>
        <w:tabs>
          <w:tab w:val="left" w:pos="851"/>
          <w:tab w:val="left" w:pos="993"/>
        </w:tabs>
        <w:autoSpaceDE/>
        <w:autoSpaceDN/>
        <w:ind w:left="284"/>
        <w:contextualSpacing/>
        <w:jc w:val="both"/>
        <w:rPr>
          <w:rFonts w:eastAsia="Calibri" w:cs="Times New Roman"/>
          <w:lang w:val="en-US"/>
        </w:rPr>
      </w:pPr>
      <w:r w:rsidRPr="006A39B3">
        <w:rPr>
          <w:rFonts w:eastAsia="Calibri" w:cs="Times New Roman"/>
          <w:lang w:val="en-US"/>
        </w:rPr>
        <w:t>Refr.</w:t>
      </w:r>
      <w:r w:rsidRPr="006A39B3">
        <w:rPr>
          <w:rFonts w:eastAsia="Calibri" w:cs="Times New Roman"/>
          <w:lang w:val="en-US"/>
        </w:rPr>
        <w:tab/>
        <w:t>:</w:t>
      </w:r>
      <w:r w:rsidRPr="006A39B3">
        <w:rPr>
          <w:rFonts w:eastAsia="Calibri" w:cs="Times New Roman"/>
          <w:lang w:val="en-US"/>
        </w:rPr>
        <w:tab/>
      </w:r>
      <w:r>
        <w:rPr>
          <w:rFonts w:eastAsia="Calibri" w:cs="Times New Roman"/>
          <w:lang w:val="en-US"/>
        </w:rPr>
        <w:t>…</w:t>
      </w:r>
      <w:proofErr w:type="gramStart"/>
      <w:r>
        <w:rPr>
          <w:rFonts w:eastAsia="Calibri" w:cs="Times New Roman"/>
          <w:lang w:val="en-US"/>
        </w:rPr>
        <w:t>…..</w:t>
      </w:r>
      <w:proofErr w:type="gramEnd"/>
    </w:p>
    <w:p w14:paraId="2F06A535" w14:textId="77777777" w:rsidR="00FB0FE2" w:rsidRDefault="00FB0FE2" w:rsidP="00FB0FE2">
      <w:pPr>
        <w:pStyle w:val="DaftarParagraf"/>
        <w:tabs>
          <w:tab w:val="right" w:pos="6520"/>
        </w:tabs>
        <w:ind w:left="0" w:firstLine="0"/>
        <w:rPr>
          <w:b/>
          <w:bCs/>
          <w:lang w:val="id-ID"/>
        </w:rPr>
      </w:pPr>
    </w:p>
    <w:p w14:paraId="39CE8757" w14:textId="77777777" w:rsidR="003D03FA" w:rsidRDefault="003D03FA" w:rsidP="00FB0FE2">
      <w:pPr>
        <w:pStyle w:val="DaftarParagraf"/>
        <w:tabs>
          <w:tab w:val="right" w:pos="6520"/>
        </w:tabs>
        <w:ind w:left="0" w:firstLine="0"/>
        <w:rPr>
          <w:b/>
          <w:bCs/>
          <w:lang w:val="id-ID"/>
        </w:rPr>
      </w:pPr>
    </w:p>
    <w:p w14:paraId="2CFCB161" w14:textId="61CE137D" w:rsidR="00FB0FE2" w:rsidRPr="000D5FF5" w:rsidRDefault="00FB0FE2" w:rsidP="00FB0FE2">
      <w:pPr>
        <w:pStyle w:val="DaftarParagraf"/>
        <w:tabs>
          <w:tab w:val="right" w:pos="6520"/>
        </w:tabs>
        <w:ind w:left="0" w:firstLine="0"/>
        <w:rPr>
          <w:lang w:val="id-ID"/>
        </w:rPr>
      </w:pPr>
      <w:r w:rsidRPr="000D5FF5">
        <w:rPr>
          <w:b/>
          <w:bCs/>
          <w:lang w:val="id-ID"/>
        </w:rPr>
        <w:lastRenderedPageBreak/>
        <w:t>P</w:t>
      </w:r>
      <w:r w:rsidRPr="000D5FF5">
        <w:rPr>
          <w:b/>
          <w:bCs/>
          <w:lang w:val="en-US"/>
        </w:rPr>
        <w:t>A</w:t>
      </w:r>
      <w:r w:rsidRPr="000D5FF5">
        <w:rPr>
          <w:b/>
          <w:bCs/>
          <w:lang w:val="id-ID"/>
        </w:rPr>
        <w:t>NGAK</w:t>
      </w:r>
      <w:r w:rsidRPr="000D5FF5">
        <w:rPr>
          <w:b/>
          <w:bCs/>
          <w:lang w:val="en-US"/>
        </w:rPr>
        <w:t>EN</w:t>
      </w:r>
      <w:r w:rsidRPr="000D5FF5">
        <w:rPr>
          <w:b/>
          <w:bCs/>
          <w:lang w:val="id-ID"/>
        </w:rPr>
        <w:t xml:space="preserve"> DOSA</w:t>
      </w:r>
      <w:r w:rsidRPr="000D5FF5">
        <w:rPr>
          <w:lang w:val="id-ID"/>
        </w:rPr>
        <w:tab/>
        <w:t>(</w:t>
      </w:r>
      <w:proofErr w:type="spellStart"/>
      <w:r w:rsidRPr="000D5FF5">
        <w:rPr>
          <w:i/>
          <w:iCs/>
          <w:lang w:val="id-ID"/>
        </w:rPr>
        <w:t>Lenggah</w:t>
      </w:r>
      <w:proofErr w:type="spellEnd"/>
      <w:r w:rsidRPr="000D5FF5">
        <w:rPr>
          <w:lang w:val="id-ID"/>
        </w:rPr>
        <w:t>)</w:t>
      </w:r>
    </w:p>
    <w:p w14:paraId="752DA8E2" w14:textId="77777777" w:rsidR="00FB0FE2" w:rsidRPr="000D5FF5" w:rsidRDefault="00FB0FE2" w:rsidP="00FB0FE2">
      <w:pPr>
        <w:tabs>
          <w:tab w:val="right" w:pos="6520"/>
        </w:tabs>
        <w:adjustRightInd w:val="0"/>
        <w:ind w:left="567" w:hanging="567"/>
        <w:jc w:val="both"/>
        <w:rPr>
          <w:lang w:val="en-US"/>
        </w:rPr>
      </w:pPr>
      <w:r w:rsidRPr="000D5FF5">
        <w:rPr>
          <w:lang w:val="id-ID"/>
        </w:rPr>
        <w:t>P</w:t>
      </w:r>
      <w:r w:rsidRPr="000D5FF5">
        <w:rPr>
          <w:lang w:val="en-US"/>
        </w:rPr>
        <w:t>S</w:t>
      </w:r>
      <w:r w:rsidRPr="000D5FF5">
        <w:rPr>
          <w:lang w:val="id-ID"/>
        </w:rPr>
        <w:t>:</w:t>
      </w:r>
      <w:r w:rsidRPr="000D5FF5">
        <w:rPr>
          <w:lang w:val="id-ID"/>
        </w:rPr>
        <w:tab/>
      </w:r>
      <w:r w:rsidRPr="000D5FF5">
        <w:rPr>
          <w:lang w:val="en-US"/>
        </w:rPr>
        <w:t xml:space="preserve">Para </w:t>
      </w:r>
      <w:proofErr w:type="spellStart"/>
      <w:r w:rsidRPr="000D5FF5">
        <w:rPr>
          <w:lang w:val="en-US"/>
        </w:rPr>
        <w:t>sedhèrèk</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kinasih</w:t>
      </w:r>
      <w:proofErr w:type="spellEnd"/>
      <w:r w:rsidRPr="000D5FF5">
        <w:rPr>
          <w:lang w:val="en-US"/>
        </w:rPr>
        <w:t xml:space="preserve">, </w:t>
      </w:r>
      <w:proofErr w:type="spellStart"/>
      <w:r w:rsidRPr="000D5FF5">
        <w:rPr>
          <w:lang w:val="en-US"/>
        </w:rPr>
        <w:t>asring</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matur</w:t>
      </w:r>
      <w:proofErr w:type="spellEnd"/>
      <w:r w:rsidRPr="000D5FF5">
        <w:rPr>
          <w:lang w:val="en-US"/>
        </w:rPr>
        <w:t xml:space="preserve"> </w:t>
      </w:r>
      <w:proofErr w:type="spellStart"/>
      <w:r w:rsidRPr="000D5FF5">
        <w:rPr>
          <w:lang w:val="en-US"/>
        </w:rPr>
        <w:t>dhumateng</w:t>
      </w:r>
      <w:proofErr w:type="spellEnd"/>
      <w:r w:rsidRPr="000D5FF5">
        <w:rPr>
          <w:lang w:val="en-US"/>
        </w:rPr>
        <w:t xml:space="preserve"> Gusti</w:t>
      </w:r>
      <w:r>
        <w:rPr>
          <w:lang w:val="en-US"/>
        </w:rPr>
        <w:t>,</w:t>
      </w:r>
      <w:r w:rsidRPr="000D5FF5">
        <w:rPr>
          <w:lang w:val="en-US"/>
        </w:rPr>
        <w:t xml:space="preserve"> “Gusti, </w:t>
      </w:r>
      <w:proofErr w:type="spellStart"/>
      <w:r w:rsidRPr="000D5FF5">
        <w:rPr>
          <w:lang w:val="en-US"/>
        </w:rPr>
        <w:t>kawula</w:t>
      </w:r>
      <w:proofErr w:type="spellEnd"/>
      <w:r w:rsidRPr="000D5FF5">
        <w:rPr>
          <w:lang w:val="en-US"/>
        </w:rPr>
        <w:t xml:space="preserve"> </w:t>
      </w:r>
      <w:proofErr w:type="spellStart"/>
      <w:r>
        <w:rPr>
          <w:lang w:val="en-US"/>
        </w:rPr>
        <w:t>kepéngin</w:t>
      </w:r>
      <w:proofErr w:type="spellEnd"/>
      <w:r w:rsidRPr="000D5FF5">
        <w:rPr>
          <w:lang w:val="en-US"/>
        </w:rPr>
        <w:t xml:space="preserve"> </w:t>
      </w:r>
      <w:proofErr w:type="spellStart"/>
      <w:r w:rsidRPr="000D5FF5">
        <w:rPr>
          <w:lang w:val="en-US"/>
        </w:rPr>
        <w:t>langkung</w:t>
      </w:r>
      <w:proofErr w:type="spellEnd"/>
      <w:r w:rsidRPr="000D5FF5">
        <w:rPr>
          <w:lang w:val="en-US"/>
        </w:rPr>
        <w:t xml:space="preserve"> </w:t>
      </w:r>
      <w:proofErr w:type="spellStart"/>
      <w:r w:rsidRPr="000D5FF5">
        <w:rPr>
          <w:lang w:val="en-US"/>
        </w:rPr>
        <w:t>malih</w:t>
      </w:r>
      <w:proofErr w:type="spellEnd"/>
      <w:r w:rsidRPr="000D5FF5">
        <w:rPr>
          <w:lang w:val="en-US"/>
        </w:rPr>
        <w:t xml:space="preserve"> </w:t>
      </w:r>
      <w:proofErr w:type="spellStart"/>
      <w:r>
        <w:rPr>
          <w:lang w:val="en-US"/>
        </w:rPr>
        <w:t>nresnani</w:t>
      </w:r>
      <w:proofErr w:type="spellEnd"/>
      <w:r w:rsidRPr="000D5FF5">
        <w:rPr>
          <w:lang w:val="en-US"/>
        </w:rPr>
        <w:t xml:space="preserve"> Paduka, Paduka </w:t>
      </w:r>
      <w:proofErr w:type="spellStart"/>
      <w:r w:rsidRPr="000D5FF5">
        <w:rPr>
          <w:lang w:val="en-US"/>
        </w:rPr>
        <w:t>mugi</w:t>
      </w:r>
      <w:proofErr w:type="spellEnd"/>
      <w:r w:rsidRPr="000D5FF5">
        <w:rPr>
          <w:lang w:val="en-US"/>
        </w:rPr>
        <w:t xml:space="preserve"> </w:t>
      </w:r>
      <w:proofErr w:type="spellStart"/>
      <w:r>
        <w:rPr>
          <w:lang w:val="en-US"/>
        </w:rPr>
        <w:t>kepareng</w:t>
      </w:r>
      <w:proofErr w:type="spellEnd"/>
      <w:r w:rsidRPr="000D5FF5">
        <w:rPr>
          <w:lang w:val="en-US"/>
        </w:rPr>
        <w:t xml:space="preserve"> </w:t>
      </w:r>
      <w:proofErr w:type="spellStart"/>
      <w:r w:rsidRPr="000D5FF5">
        <w:rPr>
          <w:lang w:val="en-US"/>
        </w:rPr>
        <w:t>muwuhi</w:t>
      </w:r>
      <w:proofErr w:type="spellEnd"/>
      <w:r w:rsidRPr="000D5FF5">
        <w:rPr>
          <w:lang w:val="en-US"/>
        </w:rPr>
        <w:t xml:space="preserve"> </w:t>
      </w:r>
      <w:proofErr w:type="spellStart"/>
      <w:r>
        <w:rPr>
          <w:lang w:val="en-US"/>
        </w:rPr>
        <w:t>katresnan</w:t>
      </w:r>
      <w:proofErr w:type="spellEnd"/>
      <w:r w:rsidRPr="000D5FF5">
        <w:rPr>
          <w:lang w:val="en-US"/>
        </w:rPr>
        <w:t xml:space="preserve"> </w:t>
      </w:r>
      <w:proofErr w:type="spellStart"/>
      <w:r w:rsidRPr="000D5FF5">
        <w:rPr>
          <w:lang w:val="en-US"/>
        </w:rPr>
        <w:t>kawula</w:t>
      </w:r>
      <w:proofErr w:type="spellEnd"/>
      <w:r w:rsidRPr="000D5FF5">
        <w:rPr>
          <w:lang w:val="en-US"/>
        </w:rPr>
        <w:t xml:space="preserve"> </w:t>
      </w:r>
      <w:proofErr w:type="spellStart"/>
      <w:r w:rsidRPr="000D5FF5">
        <w:rPr>
          <w:lang w:val="en-US"/>
        </w:rPr>
        <w:t>dhumateng</w:t>
      </w:r>
      <w:proofErr w:type="spellEnd"/>
      <w:r w:rsidRPr="000D5FF5">
        <w:rPr>
          <w:lang w:val="en-US"/>
        </w:rPr>
        <w:t xml:space="preserve"> Paduka” </w:t>
      </w:r>
      <w:proofErr w:type="spellStart"/>
      <w:r>
        <w:rPr>
          <w:lang w:val="en-US"/>
        </w:rPr>
        <w:t>Pitakèn</w:t>
      </w:r>
      <w:r w:rsidRPr="000D5FF5">
        <w:rPr>
          <w:lang w:val="en-US"/>
        </w:rPr>
        <w:t>anipun</w:t>
      </w:r>
      <w:proofErr w:type="spellEnd"/>
      <w:r w:rsidRPr="000D5FF5">
        <w:rPr>
          <w:lang w:val="en-US"/>
        </w:rPr>
        <w:t xml:space="preserve">, </w:t>
      </w:r>
      <w:proofErr w:type="spellStart"/>
      <w:r w:rsidRPr="000D5FF5">
        <w:rPr>
          <w:lang w:val="en-US"/>
        </w:rPr>
        <w:t>punapa</w:t>
      </w:r>
      <w:proofErr w:type="spellEnd"/>
      <w:r w:rsidRPr="000D5FF5">
        <w:rPr>
          <w:lang w:val="en-US"/>
        </w:rPr>
        <w:t xml:space="preserve"> </w:t>
      </w:r>
      <w:proofErr w:type="spellStart"/>
      <w:r>
        <w:rPr>
          <w:lang w:val="en-US"/>
        </w:rPr>
        <w:t>kangen</w:t>
      </w:r>
      <w:r w:rsidRPr="000D5FF5">
        <w:rPr>
          <w:lang w:val="en-US"/>
        </w:rPr>
        <w:t>ing</w:t>
      </w:r>
      <w:proofErr w:type="spellEnd"/>
      <w:r w:rsidRPr="000D5FF5">
        <w:rPr>
          <w:lang w:val="en-US"/>
        </w:rPr>
        <w:t xml:space="preserve"> </w:t>
      </w:r>
      <w:proofErr w:type="spellStart"/>
      <w:r w:rsidRPr="000D5FF5">
        <w:rPr>
          <w:lang w:val="en-US"/>
        </w:rPr>
        <w:t>manah</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sidRPr="000D5FF5">
        <w:rPr>
          <w:lang w:val="en-US"/>
        </w:rPr>
        <w:t>laras</w:t>
      </w:r>
      <w:proofErr w:type="spellEnd"/>
      <w:r w:rsidRPr="000D5FF5">
        <w:rPr>
          <w:lang w:val="en-US"/>
        </w:rPr>
        <w:t xml:space="preserve"> </w:t>
      </w:r>
      <w:proofErr w:type="spellStart"/>
      <w:r w:rsidRPr="000D5FF5">
        <w:rPr>
          <w:lang w:val="en-US"/>
        </w:rPr>
        <w:t>kaliyan</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pa</w:t>
      </w:r>
      <w:r>
        <w:rPr>
          <w:lang w:val="en-US"/>
        </w:rPr>
        <w:t>dinten</w:t>
      </w:r>
      <w:r w:rsidRPr="000D5FF5">
        <w:rPr>
          <w:lang w:val="en-US"/>
        </w:rPr>
        <w:t>an</w:t>
      </w:r>
      <w:proofErr w:type="spellEnd"/>
      <w:r w:rsidRPr="000D5FF5">
        <w:rPr>
          <w:lang w:val="en-US"/>
        </w:rPr>
        <w:t xml:space="preserve">, </w:t>
      </w:r>
      <w:proofErr w:type="spellStart"/>
      <w:r>
        <w:rPr>
          <w:lang w:val="en-US"/>
        </w:rPr>
        <w:t>sekedhik</w:t>
      </w:r>
      <w:proofErr w:type="spellEnd"/>
      <w:r w:rsidRPr="000D5FF5">
        <w:rPr>
          <w:lang w:val="en-US"/>
        </w:rPr>
        <w:t xml:space="preserve"> </w:t>
      </w:r>
      <w:proofErr w:type="spellStart"/>
      <w:r w:rsidRPr="000D5FF5">
        <w:rPr>
          <w:lang w:val="en-US"/>
        </w:rPr>
        <w:t>mbaka</w:t>
      </w:r>
      <w:proofErr w:type="spellEnd"/>
      <w:r w:rsidRPr="000D5FF5">
        <w:rPr>
          <w:lang w:val="en-US"/>
        </w:rPr>
        <w:t xml:space="preserve"> </w:t>
      </w:r>
      <w:proofErr w:type="spellStart"/>
      <w:r>
        <w:rPr>
          <w:lang w:val="en-US"/>
        </w:rPr>
        <w:t>sekedhik</w:t>
      </w:r>
      <w:proofErr w:type="spellEnd"/>
      <w:r w:rsidRPr="000D5FF5">
        <w:rPr>
          <w:lang w:val="en-US"/>
        </w:rPr>
        <w:t xml:space="preserve"> </w:t>
      </w:r>
      <w:proofErr w:type="spellStart"/>
      <w:r w:rsidRPr="000D5FF5">
        <w:rPr>
          <w:lang w:val="en-US"/>
        </w:rPr>
        <w:t>sangsaya</w:t>
      </w:r>
      <w:proofErr w:type="spellEnd"/>
      <w:r w:rsidRPr="000D5FF5">
        <w:rPr>
          <w:lang w:val="en-US"/>
        </w:rPr>
        <w:t xml:space="preserve"> </w:t>
      </w:r>
      <w:proofErr w:type="spellStart"/>
      <w:r>
        <w:rPr>
          <w:lang w:val="en-US"/>
        </w:rPr>
        <w:t>nresnani</w:t>
      </w:r>
      <w:proofErr w:type="spellEnd"/>
      <w:r w:rsidRPr="000D5FF5">
        <w:rPr>
          <w:lang w:val="en-US"/>
        </w:rPr>
        <w:t xml:space="preserve"> Gusti? </w:t>
      </w:r>
      <w:proofErr w:type="spellStart"/>
      <w:r w:rsidRPr="000D5FF5">
        <w:rPr>
          <w:lang w:val="en-US"/>
        </w:rPr>
        <w:t>Punapa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sangsaya</w:t>
      </w:r>
      <w:proofErr w:type="spellEnd"/>
      <w:r w:rsidRPr="000D5FF5">
        <w:rPr>
          <w:lang w:val="en-US"/>
        </w:rPr>
        <w:t xml:space="preserve"> </w:t>
      </w:r>
      <w:proofErr w:type="spellStart"/>
      <w:r w:rsidRPr="000D5FF5">
        <w:rPr>
          <w:lang w:val="en-US"/>
        </w:rPr>
        <w:t>pasrah</w:t>
      </w:r>
      <w:proofErr w:type="spellEnd"/>
      <w:r w:rsidRPr="000D5FF5">
        <w:rPr>
          <w:lang w:val="en-US"/>
        </w:rPr>
        <w:t xml:space="preserve"> </w:t>
      </w:r>
      <w:proofErr w:type="spellStart"/>
      <w:r w:rsidRPr="000D5FF5">
        <w:rPr>
          <w:lang w:val="en-US"/>
        </w:rPr>
        <w:t>dhumateng</w:t>
      </w:r>
      <w:proofErr w:type="spellEnd"/>
      <w:r w:rsidRPr="000D5FF5">
        <w:rPr>
          <w:lang w:val="en-US"/>
        </w:rPr>
        <w:t xml:space="preserve"> Gusti? </w:t>
      </w:r>
      <w:proofErr w:type="spellStart"/>
      <w:r w:rsidRPr="000D5FF5">
        <w:rPr>
          <w:lang w:val="en-US"/>
        </w:rPr>
        <w:t>Punapa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sangsaya</w:t>
      </w:r>
      <w:proofErr w:type="spellEnd"/>
      <w:r w:rsidRPr="000D5FF5">
        <w:rPr>
          <w:lang w:val="en-US"/>
        </w:rPr>
        <w:t xml:space="preserve"> </w:t>
      </w:r>
      <w:proofErr w:type="spellStart"/>
      <w:r w:rsidRPr="000D5FF5">
        <w:rPr>
          <w:lang w:val="en-US"/>
        </w:rPr>
        <w:t>nggadhahi</w:t>
      </w:r>
      <w:proofErr w:type="spellEnd"/>
      <w:r w:rsidRPr="000D5FF5">
        <w:rPr>
          <w:lang w:val="en-US"/>
        </w:rPr>
        <w:t xml:space="preserve"> </w:t>
      </w:r>
      <w:proofErr w:type="spellStart"/>
      <w:r w:rsidRPr="000D5FF5">
        <w:rPr>
          <w:lang w:val="en-US"/>
        </w:rPr>
        <w:t>manah</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Pr>
          <w:lang w:val="en-US"/>
        </w:rPr>
        <w:t>jembar</w:t>
      </w:r>
      <w:proofErr w:type="spellEnd"/>
      <w:r w:rsidRPr="000D5FF5">
        <w:rPr>
          <w:lang w:val="en-US"/>
        </w:rPr>
        <w:t xml:space="preserve"> </w:t>
      </w:r>
      <w:proofErr w:type="spellStart"/>
      <w:r w:rsidRPr="000D5FF5">
        <w:rPr>
          <w:lang w:val="en-US"/>
        </w:rPr>
        <w:t>kanggé</w:t>
      </w:r>
      <w:proofErr w:type="spellEnd"/>
      <w:r w:rsidRPr="000D5FF5">
        <w:rPr>
          <w:lang w:val="en-US"/>
        </w:rPr>
        <w:t xml:space="preserve"> </w:t>
      </w:r>
      <w:proofErr w:type="spellStart"/>
      <w:r w:rsidRPr="000D5FF5">
        <w:rPr>
          <w:lang w:val="en-US"/>
        </w:rPr>
        <w:t>andum</w:t>
      </w:r>
      <w:proofErr w:type="spellEnd"/>
      <w:r w:rsidRPr="000D5FF5">
        <w:rPr>
          <w:lang w:val="en-US"/>
        </w:rPr>
        <w:t xml:space="preserve"> </w:t>
      </w:r>
      <w:proofErr w:type="spellStart"/>
      <w:r>
        <w:rPr>
          <w:lang w:val="en-US"/>
        </w:rPr>
        <w:t>berkah</w:t>
      </w:r>
      <w:proofErr w:type="spellEnd"/>
      <w:r w:rsidRPr="000D5FF5">
        <w:rPr>
          <w:lang w:val="en-US"/>
        </w:rPr>
        <w:t xml:space="preserve"> </w:t>
      </w:r>
      <w:proofErr w:type="spellStart"/>
      <w:r>
        <w:rPr>
          <w:lang w:val="en-US"/>
        </w:rPr>
        <w:t>dhateng</w:t>
      </w:r>
      <w:proofErr w:type="spellEnd"/>
      <w:r w:rsidRPr="000D5FF5">
        <w:rPr>
          <w:lang w:val="en-US"/>
        </w:rPr>
        <w:t xml:space="preserve"> </w:t>
      </w:r>
      <w:proofErr w:type="spellStart"/>
      <w:r>
        <w:rPr>
          <w:lang w:val="en-US"/>
        </w:rPr>
        <w:t>sesami</w:t>
      </w:r>
      <w:proofErr w:type="spellEnd"/>
      <w:r w:rsidRPr="000D5FF5">
        <w:rPr>
          <w:lang w:val="en-US"/>
        </w:rPr>
        <w:t>?</w:t>
      </w:r>
    </w:p>
    <w:p w14:paraId="73B4CD5A" w14:textId="77777777" w:rsidR="00FB0FE2" w:rsidRPr="000D5FF5" w:rsidRDefault="00FB0FE2" w:rsidP="00FB0FE2">
      <w:pPr>
        <w:tabs>
          <w:tab w:val="right" w:pos="6520"/>
        </w:tabs>
        <w:adjustRightInd w:val="0"/>
        <w:ind w:left="567"/>
        <w:jc w:val="both"/>
        <w:rPr>
          <w:lang w:val="en-US"/>
        </w:rPr>
      </w:pPr>
      <w:proofErr w:type="spellStart"/>
      <w:r>
        <w:rPr>
          <w:lang w:val="en-US"/>
        </w:rPr>
        <w:t>Wekdal</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sidRPr="000D5FF5">
        <w:rPr>
          <w:lang w:val="en-US"/>
        </w:rPr>
        <w:t>kaparingan</w:t>
      </w:r>
      <w:proofErr w:type="spellEnd"/>
      <w:r w:rsidRPr="000D5FF5">
        <w:rPr>
          <w:lang w:val="en-US"/>
        </w:rPr>
        <w:t xml:space="preserve"> </w:t>
      </w:r>
      <w:proofErr w:type="spellStart"/>
      <w:r>
        <w:rPr>
          <w:lang w:val="en-US"/>
        </w:rPr>
        <w:t>wekdal</w:t>
      </w:r>
      <w:proofErr w:type="spellEnd"/>
      <w:r w:rsidRPr="000D5FF5">
        <w:rPr>
          <w:lang w:val="en-US"/>
        </w:rPr>
        <w:t xml:space="preserve"> </w:t>
      </w:r>
      <w:proofErr w:type="spellStart"/>
      <w:r w:rsidRPr="000D5FF5">
        <w:rPr>
          <w:lang w:val="en-US"/>
        </w:rPr>
        <w:t>naliti</w:t>
      </w:r>
      <w:proofErr w:type="spellEnd"/>
      <w:r w:rsidRPr="000D5FF5">
        <w:rPr>
          <w:lang w:val="en-US"/>
        </w:rPr>
        <w:t xml:space="preserve"> </w:t>
      </w:r>
      <w:proofErr w:type="spellStart"/>
      <w:r>
        <w:rPr>
          <w:lang w:val="en-US"/>
        </w:rPr>
        <w:t>pangangen</w:t>
      </w:r>
      <w:r w:rsidRPr="000D5FF5">
        <w:rPr>
          <w:lang w:val="en-US"/>
        </w:rPr>
        <w:t>-</w:t>
      </w:r>
      <w:r>
        <w:rPr>
          <w:lang w:val="en-US"/>
        </w:rPr>
        <w:t>angen</w:t>
      </w:r>
      <w:proofErr w:type="spellEnd"/>
      <w:r w:rsidRPr="000D5FF5">
        <w:rPr>
          <w:lang w:val="en-US"/>
        </w:rPr>
        <w:t xml:space="preserve">, </w:t>
      </w:r>
      <w:proofErr w:type="spellStart"/>
      <w:r>
        <w:rPr>
          <w:lang w:val="en-US"/>
        </w:rPr>
        <w:t>pitembungan</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sidRPr="000D5FF5">
        <w:rPr>
          <w:lang w:val="en-US"/>
        </w:rPr>
        <w:t>tumindaking</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sidRPr="000D5FF5">
        <w:rPr>
          <w:lang w:val="en-US"/>
        </w:rPr>
        <w:t>kita</w:t>
      </w:r>
      <w:proofErr w:type="spellEnd"/>
      <w:r w:rsidRPr="000D5FF5">
        <w:rPr>
          <w:lang w:val="en-US"/>
        </w:rPr>
        <w:t xml:space="preserve">. Ing </w:t>
      </w:r>
      <w:proofErr w:type="spellStart"/>
      <w:r w:rsidRPr="000D5FF5">
        <w:rPr>
          <w:lang w:val="en-US"/>
        </w:rPr>
        <w:t>cahyaning</w:t>
      </w:r>
      <w:proofErr w:type="spellEnd"/>
      <w:r w:rsidRPr="000D5FF5">
        <w:rPr>
          <w:lang w:val="en-US"/>
        </w:rPr>
        <w:t xml:space="preserve"> Sang </w:t>
      </w:r>
      <w:proofErr w:type="spellStart"/>
      <w:r w:rsidRPr="000D5FF5">
        <w:rPr>
          <w:lang w:val="en-US"/>
        </w:rPr>
        <w:t>Kristus</w:t>
      </w:r>
      <w:proofErr w:type="spellEnd"/>
      <w:r w:rsidRPr="000D5FF5">
        <w:rPr>
          <w:lang w:val="en-US"/>
        </w:rPr>
        <w:t xml:space="preserve"> </w:t>
      </w:r>
      <w:proofErr w:type="spellStart"/>
      <w:r w:rsidRPr="000D5FF5">
        <w:rPr>
          <w:lang w:val="en-US"/>
        </w:rPr>
        <w:t>badhé</w:t>
      </w:r>
      <w:proofErr w:type="spellEnd"/>
      <w:r w:rsidRPr="000D5FF5">
        <w:rPr>
          <w:lang w:val="en-US"/>
        </w:rPr>
        <w:t xml:space="preserve"> </w:t>
      </w:r>
      <w:proofErr w:type="spellStart"/>
      <w:r w:rsidRPr="000D5FF5">
        <w:rPr>
          <w:lang w:val="en-US"/>
        </w:rPr>
        <w:t>siningka</w:t>
      </w:r>
      <w:r>
        <w:rPr>
          <w:lang w:val="en-US"/>
        </w:rPr>
        <w:t>b</w:t>
      </w:r>
      <w:proofErr w:type="spellEnd"/>
      <w:r w:rsidRPr="000D5FF5">
        <w:rPr>
          <w:lang w:val="en-US"/>
        </w:rPr>
        <w:t xml:space="preserve"> </w:t>
      </w:r>
      <w:proofErr w:type="spellStart"/>
      <w:r>
        <w:rPr>
          <w:lang w:val="en-US"/>
        </w:rPr>
        <w:t>saben</w:t>
      </w:r>
      <w:proofErr w:type="spellEnd"/>
      <w:r w:rsidRPr="000D5FF5">
        <w:rPr>
          <w:lang w:val="en-US"/>
        </w:rPr>
        <w:t xml:space="preserve"> </w:t>
      </w:r>
      <w:proofErr w:type="spellStart"/>
      <w:r w:rsidRPr="000D5FF5">
        <w:rPr>
          <w:lang w:val="en-US"/>
        </w:rPr>
        <w:t>karingkihan</w:t>
      </w:r>
      <w:proofErr w:type="spellEnd"/>
      <w:r w:rsidRPr="000D5FF5">
        <w:rPr>
          <w:lang w:val="en-US"/>
        </w:rPr>
        <w:t xml:space="preserve"> </w:t>
      </w:r>
      <w:proofErr w:type="spellStart"/>
      <w:r w:rsidRPr="000D5FF5">
        <w:rPr>
          <w:lang w:val="en-US"/>
        </w:rPr>
        <w:t>lan</w:t>
      </w:r>
      <w:proofErr w:type="spellEnd"/>
      <w:r w:rsidRPr="000D5FF5">
        <w:rPr>
          <w:lang w:val="en-US"/>
        </w:rPr>
        <w:t xml:space="preserve"> dosa </w:t>
      </w:r>
      <w:proofErr w:type="spellStart"/>
      <w:r w:rsidRPr="000D5FF5">
        <w:rPr>
          <w:lang w:val="en-US"/>
        </w:rPr>
        <w:t>kita</w:t>
      </w:r>
      <w:proofErr w:type="spellEnd"/>
      <w:r w:rsidRPr="000D5FF5">
        <w:rPr>
          <w:lang w:val="en-US"/>
        </w:rPr>
        <w:t xml:space="preserve">. </w:t>
      </w:r>
      <w:proofErr w:type="spellStart"/>
      <w:r w:rsidRPr="000D5FF5">
        <w:rPr>
          <w:lang w:val="en-US"/>
        </w:rPr>
        <w:t>Ananging</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sidRPr="000D5FF5">
        <w:rPr>
          <w:lang w:val="en-US"/>
        </w:rPr>
        <w:t>cahyaning</w:t>
      </w:r>
      <w:proofErr w:type="spellEnd"/>
      <w:r w:rsidRPr="000D5FF5">
        <w:rPr>
          <w:lang w:val="en-US"/>
        </w:rPr>
        <w:t xml:space="preserve"> Sang </w:t>
      </w:r>
      <w:proofErr w:type="spellStart"/>
      <w:r w:rsidRPr="000D5FF5">
        <w:rPr>
          <w:lang w:val="en-US"/>
        </w:rPr>
        <w:t>Kristus</w:t>
      </w:r>
      <w:proofErr w:type="spellEnd"/>
      <w:r w:rsidRPr="000D5FF5">
        <w:rPr>
          <w:lang w:val="en-US"/>
        </w:rPr>
        <w:t xml:space="preserve"> </w:t>
      </w:r>
      <w:proofErr w:type="spellStart"/>
      <w:r w:rsidRPr="000D5FF5">
        <w:rPr>
          <w:lang w:val="en-US"/>
        </w:rPr>
        <w:t>ugi</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Pr>
          <w:lang w:val="en-US"/>
        </w:rPr>
        <w:t>kasagedaken</w:t>
      </w:r>
      <w:proofErr w:type="spellEnd"/>
      <w:r w:rsidRPr="000D5FF5">
        <w:rPr>
          <w:lang w:val="en-US"/>
        </w:rPr>
        <w:t xml:space="preserve"> </w:t>
      </w:r>
      <w:proofErr w:type="spellStart"/>
      <w:r w:rsidRPr="000D5FF5">
        <w:rPr>
          <w:lang w:val="en-US"/>
        </w:rPr>
        <w:t>ningali</w:t>
      </w:r>
      <w:proofErr w:type="spellEnd"/>
      <w:r w:rsidRPr="000D5FF5">
        <w:rPr>
          <w:lang w:val="en-US"/>
        </w:rPr>
        <w:t xml:space="preserve"> </w:t>
      </w:r>
      <w:proofErr w:type="spellStart"/>
      <w:r w:rsidRPr="000D5FF5">
        <w:rPr>
          <w:lang w:val="en-US"/>
        </w:rPr>
        <w:t>bilih</w:t>
      </w:r>
      <w:proofErr w:type="spellEnd"/>
      <w:r w:rsidRPr="000D5FF5">
        <w:rPr>
          <w:lang w:val="en-US"/>
        </w:rPr>
        <w:t xml:space="preserve"> </w:t>
      </w:r>
      <w:proofErr w:type="spellStart"/>
      <w:r>
        <w:rPr>
          <w:lang w:val="en-US"/>
        </w:rPr>
        <w:t>Panjenengan</w:t>
      </w:r>
      <w:r w:rsidRPr="000D5FF5">
        <w:rPr>
          <w:lang w:val="en-US"/>
        </w:rPr>
        <w:t>ipun</w:t>
      </w:r>
      <w:proofErr w:type="spellEnd"/>
      <w:r w:rsidRPr="000D5FF5">
        <w:rPr>
          <w:lang w:val="en-US"/>
        </w:rPr>
        <w:t xml:space="preserve"> </w:t>
      </w:r>
      <w:proofErr w:type="spellStart"/>
      <w:r w:rsidRPr="000D5FF5">
        <w:rPr>
          <w:lang w:val="en-US"/>
        </w:rPr>
        <w:t>tansah</w:t>
      </w:r>
      <w:proofErr w:type="spellEnd"/>
      <w:r w:rsidRPr="000D5FF5">
        <w:rPr>
          <w:lang w:val="en-US"/>
        </w:rPr>
        <w:t xml:space="preserve"> </w:t>
      </w:r>
      <w:proofErr w:type="spellStart"/>
      <w:r>
        <w:rPr>
          <w:lang w:val="en-US"/>
        </w:rPr>
        <w:t>nresnani</w:t>
      </w:r>
      <w:proofErr w:type="spellEnd"/>
      <w:r w:rsidRPr="000D5FF5">
        <w:rPr>
          <w:lang w:val="en-US"/>
        </w:rPr>
        <w:t xml:space="preserve"> kula </w:t>
      </w:r>
      <w:proofErr w:type="spellStart"/>
      <w:r w:rsidRPr="000D5FF5">
        <w:rPr>
          <w:lang w:val="en-US"/>
        </w:rPr>
        <w:t>lan</w:t>
      </w:r>
      <w:proofErr w:type="spellEnd"/>
      <w:r w:rsidRPr="000D5FF5">
        <w:rPr>
          <w:lang w:val="en-US"/>
        </w:rPr>
        <w:t xml:space="preserve"> </w:t>
      </w:r>
      <w:proofErr w:type="spellStart"/>
      <w:r>
        <w:rPr>
          <w:lang w:val="en-US"/>
        </w:rPr>
        <w:t>panjenengan</w:t>
      </w:r>
      <w:proofErr w:type="spellEnd"/>
      <w:r w:rsidRPr="000D5FF5">
        <w:rPr>
          <w:lang w:val="en-US"/>
        </w:rPr>
        <w:t xml:space="preserve"> </w:t>
      </w:r>
      <w:proofErr w:type="spellStart"/>
      <w:r>
        <w:rPr>
          <w:lang w:val="en-US"/>
        </w:rPr>
        <w:t>senajan</w:t>
      </w:r>
      <w:proofErr w:type="spellEnd"/>
      <w:r w:rsidRPr="000D5FF5">
        <w:rPr>
          <w:lang w:val="en-US"/>
        </w:rPr>
        <w:t xml:space="preserve"> </w:t>
      </w:r>
      <w:proofErr w:type="spellStart"/>
      <w:r w:rsidRPr="000D5FF5">
        <w:rPr>
          <w:lang w:val="en-US"/>
        </w:rPr>
        <w:t>ringkih</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sidRPr="000D5FF5">
        <w:rPr>
          <w:lang w:val="en-US"/>
        </w:rPr>
        <w:t>maringi</w:t>
      </w:r>
      <w:proofErr w:type="spellEnd"/>
      <w:r w:rsidRPr="000D5FF5">
        <w:rPr>
          <w:lang w:val="en-US"/>
        </w:rPr>
        <w:t xml:space="preserve"> </w:t>
      </w:r>
      <w:proofErr w:type="spellStart"/>
      <w:r>
        <w:rPr>
          <w:lang w:val="en-US"/>
        </w:rPr>
        <w:t>wekdal</w:t>
      </w:r>
      <w:proofErr w:type="spellEnd"/>
      <w:r w:rsidRPr="000D5FF5">
        <w:rPr>
          <w:lang w:val="en-US"/>
        </w:rPr>
        <w:t xml:space="preserve"> </w:t>
      </w:r>
      <w:proofErr w:type="spellStart"/>
      <w:r w:rsidRPr="000D5FF5">
        <w:rPr>
          <w:lang w:val="en-US"/>
        </w:rPr>
        <w:t>kanggé</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sidRPr="000D5FF5">
        <w:rPr>
          <w:lang w:val="en-US"/>
        </w:rPr>
        <w:t>kanugrahaning</w:t>
      </w:r>
      <w:proofErr w:type="spellEnd"/>
      <w:r w:rsidRPr="000D5FF5">
        <w:rPr>
          <w:lang w:val="en-US"/>
        </w:rPr>
        <w:t xml:space="preserve"> </w:t>
      </w:r>
      <w:proofErr w:type="spellStart"/>
      <w:r>
        <w:rPr>
          <w:lang w:val="en-US"/>
        </w:rPr>
        <w:t>kawilujengan</w:t>
      </w:r>
      <w:proofErr w:type="spellEnd"/>
      <w:r w:rsidRPr="000D5FF5">
        <w:rPr>
          <w:lang w:val="en-US"/>
        </w:rPr>
        <w:t xml:space="preserve">.  </w:t>
      </w:r>
    </w:p>
    <w:p w14:paraId="7A36DB38" w14:textId="77777777" w:rsidR="00FB0FE2" w:rsidRPr="000D5FF5" w:rsidRDefault="00FB0FE2" w:rsidP="00FB0FE2">
      <w:pPr>
        <w:tabs>
          <w:tab w:val="right" w:pos="6520"/>
        </w:tabs>
        <w:adjustRightInd w:val="0"/>
        <w:ind w:left="567"/>
        <w:jc w:val="both"/>
        <w:rPr>
          <w:i/>
          <w:iCs/>
          <w:lang w:val="en-US"/>
        </w:rPr>
      </w:pPr>
      <w:r w:rsidRPr="000D5FF5">
        <w:rPr>
          <w:i/>
          <w:iCs/>
          <w:lang w:val="id-ID"/>
        </w:rPr>
        <w:t xml:space="preserve"> (PF </w:t>
      </w:r>
      <w:proofErr w:type="spellStart"/>
      <w:r w:rsidRPr="000D5FF5">
        <w:rPr>
          <w:i/>
          <w:iCs/>
          <w:lang w:val="en-US"/>
        </w:rPr>
        <w:t>maringi</w:t>
      </w:r>
      <w:proofErr w:type="spellEnd"/>
      <w:r w:rsidRPr="000D5FF5">
        <w:rPr>
          <w:i/>
          <w:iCs/>
          <w:lang w:val="en-US"/>
        </w:rPr>
        <w:t xml:space="preserve"> </w:t>
      </w:r>
      <w:proofErr w:type="spellStart"/>
      <w:r>
        <w:rPr>
          <w:i/>
          <w:iCs/>
          <w:lang w:val="en-US"/>
        </w:rPr>
        <w:t>wekdal</w:t>
      </w:r>
      <w:proofErr w:type="spellEnd"/>
      <w:r w:rsidRPr="000D5FF5">
        <w:rPr>
          <w:i/>
          <w:iCs/>
          <w:lang w:val="en-US"/>
        </w:rPr>
        <w:t xml:space="preserve"> </w:t>
      </w:r>
      <w:proofErr w:type="spellStart"/>
      <w:r>
        <w:rPr>
          <w:i/>
          <w:iCs/>
          <w:lang w:val="en-US"/>
        </w:rPr>
        <w:t>dhateng</w:t>
      </w:r>
      <w:proofErr w:type="spellEnd"/>
      <w:r w:rsidRPr="000D5FF5">
        <w:rPr>
          <w:i/>
          <w:iCs/>
          <w:lang w:val="en-US"/>
        </w:rPr>
        <w:t xml:space="preserve"> </w:t>
      </w:r>
      <w:proofErr w:type="spellStart"/>
      <w:r w:rsidRPr="000D5FF5">
        <w:rPr>
          <w:i/>
          <w:iCs/>
          <w:lang w:val="en-US"/>
        </w:rPr>
        <w:t>pasamuwan</w:t>
      </w:r>
      <w:proofErr w:type="spellEnd"/>
      <w:r w:rsidRPr="000D5FF5">
        <w:rPr>
          <w:i/>
          <w:iCs/>
          <w:lang w:val="en-US"/>
        </w:rPr>
        <w:t xml:space="preserve"> </w:t>
      </w:r>
      <w:proofErr w:type="spellStart"/>
      <w:r w:rsidRPr="000D5FF5">
        <w:rPr>
          <w:i/>
          <w:iCs/>
          <w:lang w:val="en-US"/>
        </w:rPr>
        <w:t>kanggé</w:t>
      </w:r>
      <w:proofErr w:type="spellEnd"/>
      <w:r w:rsidRPr="000D5FF5">
        <w:rPr>
          <w:i/>
          <w:iCs/>
          <w:lang w:val="en-US"/>
        </w:rPr>
        <w:t xml:space="preserve"> </w:t>
      </w:r>
      <w:proofErr w:type="spellStart"/>
      <w:r>
        <w:rPr>
          <w:i/>
          <w:iCs/>
          <w:lang w:val="en-US"/>
        </w:rPr>
        <w:t>ngaturaken</w:t>
      </w:r>
      <w:proofErr w:type="spellEnd"/>
      <w:r w:rsidRPr="000D5FF5">
        <w:rPr>
          <w:i/>
          <w:iCs/>
          <w:lang w:val="en-US"/>
        </w:rPr>
        <w:t xml:space="preserve"> </w:t>
      </w:r>
      <w:proofErr w:type="spellStart"/>
      <w:r w:rsidRPr="000D5FF5">
        <w:rPr>
          <w:i/>
          <w:iCs/>
          <w:lang w:val="en-US"/>
        </w:rPr>
        <w:t>pandonga</w:t>
      </w:r>
      <w:proofErr w:type="spellEnd"/>
      <w:r w:rsidRPr="000D5FF5">
        <w:rPr>
          <w:i/>
          <w:iCs/>
          <w:lang w:val="en-US"/>
        </w:rPr>
        <w:t xml:space="preserve"> </w:t>
      </w:r>
      <w:proofErr w:type="spellStart"/>
      <w:r>
        <w:rPr>
          <w:i/>
          <w:iCs/>
          <w:lang w:val="en-US"/>
        </w:rPr>
        <w:t>pangaken</w:t>
      </w:r>
      <w:r w:rsidRPr="000D5FF5">
        <w:rPr>
          <w:i/>
          <w:iCs/>
          <w:lang w:val="en-US"/>
        </w:rPr>
        <w:t>ing</w:t>
      </w:r>
      <w:proofErr w:type="spellEnd"/>
      <w:r w:rsidRPr="000D5FF5">
        <w:rPr>
          <w:i/>
          <w:iCs/>
          <w:lang w:val="en-US"/>
        </w:rPr>
        <w:t xml:space="preserve"> dosa </w:t>
      </w:r>
      <w:proofErr w:type="spellStart"/>
      <w:r w:rsidRPr="000D5FF5">
        <w:rPr>
          <w:i/>
          <w:iCs/>
          <w:lang w:val="en-US"/>
        </w:rPr>
        <w:t>lan</w:t>
      </w:r>
      <w:proofErr w:type="spellEnd"/>
      <w:r w:rsidRPr="000D5FF5">
        <w:rPr>
          <w:i/>
          <w:iCs/>
          <w:lang w:val="en-US"/>
        </w:rPr>
        <w:t xml:space="preserve"> </w:t>
      </w:r>
      <w:proofErr w:type="spellStart"/>
      <w:r w:rsidRPr="000D5FF5">
        <w:rPr>
          <w:i/>
          <w:iCs/>
          <w:lang w:val="en-US"/>
        </w:rPr>
        <w:t>kapungkasan</w:t>
      </w:r>
      <w:proofErr w:type="spellEnd"/>
      <w:r w:rsidRPr="000D5FF5">
        <w:rPr>
          <w:i/>
          <w:iCs/>
          <w:lang w:val="en-US"/>
        </w:rPr>
        <w:t xml:space="preserve"> </w:t>
      </w:r>
      <w:proofErr w:type="spellStart"/>
      <w:r w:rsidRPr="000D5FF5">
        <w:rPr>
          <w:i/>
          <w:iCs/>
          <w:lang w:val="en-US"/>
        </w:rPr>
        <w:t>kanthi</w:t>
      </w:r>
      <w:proofErr w:type="spellEnd"/>
      <w:r w:rsidRPr="000D5FF5">
        <w:rPr>
          <w:i/>
          <w:iCs/>
          <w:lang w:val="en-US"/>
        </w:rPr>
        <w:t xml:space="preserve"> </w:t>
      </w:r>
      <w:proofErr w:type="spellStart"/>
      <w:r w:rsidRPr="000D5FF5">
        <w:rPr>
          <w:i/>
          <w:iCs/>
          <w:lang w:val="en-US"/>
        </w:rPr>
        <w:t>pangucap</w:t>
      </w:r>
      <w:proofErr w:type="spellEnd"/>
      <w:r w:rsidRPr="000D5FF5">
        <w:rPr>
          <w:i/>
          <w:iCs/>
          <w:lang w:val="en-US"/>
        </w:rPr>
        <w:t xml:space="preserve"> </w:t>
      </w:r>
      <w:proofErr w:type="spellStart"/>
      <w:r w:rsidRPr="000D5FF5">
        <w:rPr>
          <w:i/>
          <w:iCs/>
          <w:lang w:val="en-US"/>
        </w:rPr>
        <w:t>sokur</w:t>
      </w:r>
      <w:proofErr w:type="spellEnd"/>
      <w:r w:rsidRPr="000D5FF5">
        <w:rPr>
          <w:i/>
          <w:iCs/>
          <w:lang w:val="en-US"/>
        </w:rPr>
        <w:t xml:space="preserve"> </w:t>
      </w:r>
      <w:proofErr w:type="spellStart"/>
      <w:r w:rsidRPr="000D5FF5">
        <w:rPr>
          <w:i/>
          <w:iCs/>
          <w:lang w:val="en-US"/>
        </w:rPr>
        <w:t>awit</w:t>
      </w:r>
      <w:proofErr w:type="spellEnd"/>
      <w:r w:rsidRPr="000D5FF5">
        <w:rPr>
          <w:i/>
          <w:iCs/>
          <w:lang w:val="en-US"/>
        </w:rPr>
        <w:t xml:space="preserve"> Gusti </w:t>
      </w:r>
      <w:proofErr w:type="spellStart"/>
      <w:r w:rsidRPr="000D5FF5">
        <w:rPr>
          <w:i/>
          <w:iCs/>
          <w:lang w:val="en-US"/>
        </w:rPr>
        <w:t>sampun</w:t>
      </w:r>
      <w:proofErr w:type="spellEnd"/>
      <w:r w:rsidRPr="000D5FF5">
        <w:rPr>
          <w:i/>
          <w:iCs/>
          <w:lang w:val="en-US"/>
        </w:rPr>
        <w:t xml:space="preserve"> </w:t>
      </w:r>
      <w:proofErr w:type="spellStart"/>
      <w:r w:rsidRPr="000D5FF5">
        <w:rPr>
          <w:i/>
          <w:iCs/>
          <w:lang w:val="en-US"/>
        </w:rPr>
        <w:t>maringi</w:t>
      </w:r>
      <w:proofErr w:type="spellEnd"/>
      <w:r w:rsidRPr="000D5FF5">
        <w:rPr>
          <w:i/>
          <w:iCs/>
          <w:lang w:val="en-US"/>
        </w:rPr>
        <w:t xml:space="preserve"> </w:t>
      </w:r>
      <w:proofErr w:type="spellStart"/>
      <w:r>
        <w:rPr>
          <w:i/>
          <w:iCs/>
          <w:lang w:val="en-US"/>
        </w:rPr>
        <w:t>wekdal</w:t>
      </w:r>
      <w:proofErr w:type="spellEnd"/>
      <w:r w:rsidRPr="000D5FF5">
        <w:rPr>
          <w:i/>
          <w:iCs/>
          <w:lang w:val="en-US"/>
        </w:rPr>
        <w:t xml:space="preserve"> </w:t>
      </w:r>
      <w:proofErr w:type="spellStart"/>
      <w:r w:rsidRPr="000D5FF5">
        <w:rPr>
          <w:i/>
          <w:iCs/>
          <w:lang w:val="en-US"/>
        </w:rPr>
        <w:t>kanggé</w:t>
      </w:r>
      <w:proofErr w:type="spellEnd"/>
      <w:r w:rsidRPr="000D5FF5">
        <w:rPr>
          <w:i/>
          <w:iCs/>
          <w:lang w:val="en-US"/>
        </w:rPr>
        <w:t xml:space="preserve"> </w:t>
      </w:r>
      <w:proofErr w:type="spellStart"/>
      <w:r w:rsidRPr="000D5FF5">
        <w:rPr>
          <w:i/>
          <w:iCs/>
          <w:lang w:val="en-US"/>
        </w:rPr>
        <w:t>kita</w:t>
      </w:r>
      <w:proofErr w:type="spellEnd"/>
      <w:r w:rsidRPr="000D5FF5">
        <w:rPr>
          <w:i/>
          <w:iCs/>
          <w:lang w:val="en-US"/>
        </w:rPr>
        <w:t xml:space="preserve"> </w:t>
      </w:r>
      <w:proofErr w:type="spellStart"/>
      <w:r w:rsidRPr="000D5FF5">
        <w:rPr>
          <w:i/>
          <w:iCs/>
          <w:lang w:val="en-US"/>
        </w:rPr>
        <w:t>ngrumaosi</w:t>
      </w:r>
      <w:proofErr w:type="spellEnd"/>
      <w:r w:rsidRPr="000D5FF5">
        <w:rPr>
          <w:i/>
          <w:iCs/>
          <w:lang w:val="en-US"/>
        </w:rPr>
        <w:t xml:space="preserve"> </w:t>
      </w:r>
      <w:proofErr w:type="spellStart"/>
      <w:r w:rsidRPr="000D5FF5">
        <w:rPr>
          <w:i/>
          <w:iCs/>
          <w:lang w:val="en-US"/>
        </w:rPr>
        <w:t>lan</w:t>
      </w:r>
      <w:proofErr w:type="spellEnd"/>
      <w:r w:rsidRPr="000D5FF5">
        <w:rPr>
          <w:i/>
          <w:iCs/>
          <w:lang w:val="en-US"/>
        </w:rPr>
        <w:t xml:space="preserve"> </w:t>
      </w:r>
      <w:proofErr w:type="spellStart"/>
      <w:r>
        <w:rPr>
          <w:i/>
          <w:iCs/>
          <w:lang w:val="en-US"/>
        </w:rPr>
        <w:t>nyagedaken</w:t>
      </w:r>
      <w:proofErr w:type="spellEnd"/>
      <w:r w:rsidRPr="000D5FF5">
        <w:rPr>
          <w:i/>
          <w:iCs/>
          <w:lang w:val="en-US"/>
        </w:rPr>
        <w:t xml:space="preserve"> </w:t>
      </w:r>
      <w:proofErr w:type="spellStart"/>
      <w:r w:rsidRPr="000D5FF5">
        <w:rPr>
          <w:i/>
          <w:iCs/>
          <w:lang w:val="en-US"/>
        </w:rPr>
        <w:t>ningali</w:t>
      </w:r>
      <w:proofErr w:type="spellEnd"/>
      <w:r w:rsidRPr="000D5FF5">
        <w:rPr>
          <w:i/>
          <w:iCs/>
          <w:lang w:val="en-US"/>
        </w:rPr>
        <w:t xml:space="preserve"> </w:t>
      </w:r>
      <w:proofErr w:type="spellStart"/>
      <w:r>
        <w:rPr>
          <w:i/>
          <w:iCs/>
          <w:lang w:val="en-US"/>
        </w:rPr>
        <w:t>katresnan</w:t>
      </w:r>
      <w:r w:rsidRPr="000D5FF5">
        <w:rPr>
          <w:i/>
          <w:iCs/>
          <w:lang w:val="en-US"/>
        </w:rPr>
        <w:t>ipun</w:t>
      </w:r>
      <w:proofErr w:type="spellEnd"/>
      <w:r w:rsidRPr="000D5FF5">
        <w:rPr>
          <w:i/>
          <w:iCs/>
          <w:lang w:val="en-US"/>
        </w:rPr>
        <w:t xml:space="preserve"> Gusti </w:t>
      </w:r>
      <w:proofErr w:type="spellStart"/>
      <w:r w:rsidRPr="000D5FF5">
        <w:rPr>
          <w:i/>
          <w:iCs/>
          <w:lang w:val="en-US"/>
        </w:rPr>
        <w:t>lumantar</w:t>
      </w:r>
      <w:proofErr w:type="spellEnd"/>
      <w:r w:rsidRPr="000D5FF5">
        <w:rPr>
          <w:i/>
          <w:iCs/>
          <w:lang w:val="en-US"/>
        </w:rPr>
        <w:t xml:space="preserve"> </w:t>
      </w:r>
      <w:proofErr w:type="spellStart"/>
      <w:r>
        <w:rPr>
          <w:i/>
          <w:iCs/>
          <w:lang w:val="en-US"/>
        </w:rPr>
        <w:t>pangapuntenipun</w:t>
      </w:r>
      <w:proofErr w:type="spellEnd"/>
      <w:r w:rsidRPr="000D5FF5">
        <w:rPr>
          <w:i/>
          <w:iCs/>
          <w:lang w:val="en-US"/>
        </w:rPr>
        <w:t>)</w:t>
      </w:r>
    </w:p>
    <w:p w14:paraId="2584F858" w14:textId="77777777" w:rsidR="00FB0FE2" w:rsidRPr="000D5FF5" w:rsidRDefault="00FB0FE2" w:rsidP="00FB0FE2">
      <w:pPr>
        <w:tabs>
          <w:tab w:val="right" w:pos="6520"/>
        </w:tabs>
        <w:adjustRightInd w:val="0"/>
        <w:rPr>
          <w:iCs/>
          <w:lang w:val="en-US"/>
        </w:rPr>
      </w:pPr>
    </w:p>
    <w:p w14:paraId="79380B53" w14:textId="77777777" w:rsidR="00FB0FE2" w:rsidRPr="000D5FF5" w:rsidRDefault="00FB0FE2" w:rsidP="00FB0FE2">
      <w:pPr>
        <w:tabs>
          <w:tab w:val="right" w:pos="6520"/>
        </w:tabs>
        <w:adjustRightInd w:val="0"/>
        <w:rPr>
          <w:b/>
          <w:iCs/>
          <w:lang w:val="en-US"/>
        </w:rPr>
      </w:pPr>
      <w:proofErr w:type="spellStart"/>
      <w:r w:rsidRPr="000D5FF5">
        <w:rPr>
          <w:b/>
          <w:iCs/>
          <w:lang w:val="en-US"/>
        </w:rPr>
        <w:t>Kidung</w:t>
      </w:r>
      <w:proofErr w:type="spellEnd"/>
      <w:r w:rsidRPr="000D5FF5">
        <w:rPr>
          <w:b/>
          <w:iCs/>
          <w:lang w:val="en-US"/>
        </w:rPr>
        <w:t xml:space="preserve"> </w:t>
      </w:r>
      <w:proofErr w:type="spellStart"/>
      <w:r>
        <w:rPr>
          <w:b/>
          <w:iCs/>
          <w:lang w:val="en-US"/>
        </w:rPr>
        <w:t>Panelangsa</w:t>
      </w:r>
      <w:proofErr w:type="spellEnd"/>
    </w:p>
    <w:p w14:paraId="76177AAA" w14:textId="77777777" w:rsidR="00FB0FE2" w:rsidRPr="000D5FF5" w:rsidRDefault="00FB0FE2" w:rsidP="00FB0FE2">
      <w:pPr>
        <w:pStyle w:val="DaftarParagraf"/>
        <w:tabs>
          <w:tab w:val="right" w:pos="6520"/>
        </w:tabs>
        <w:ind w:left="567" w:hanging="567"/>
        <w:rPr>
          <w:bCs/>
          <w:lang w:val="id-ID"/>
        </w:rPr>
      </w:pPr>
      <w:r w:rsidRPr="00747B61">
        <w:rPr>
          <w:lang w:val="id-ID"/>
        </w:rPr>
        <w:t>U:</w:t>
      </w:r>
      <w:r w:rsidRPr="00747B61">
        <w:rPr>
          <w:lang w:val="id-ID"/>
        </w:rPr>
        <w:tab/>
        <w:t>(</w:t>
      </w:r>
      <w:proofErr w:type="spellStart"/>
      <w:r w:rsidRPr="00747B61">
        <w:rPr>
          <w:i/>
          <w:iCs/>
          <w:lang w:val="en-US"/>
        </w:rPr>
        <w:t>Ngidungaken</w:t>
      </w:r>
      <w:proofErr w:type="spellEnd"/>
      <w:r w:rsidRPr="00747B61">
        <w:rPr>
          <w:b/>
          <w:bCs/>
          <w:i/>
          <w:iCs/>
          <w:lang w:val="id-ID"/>
        </w:rPr>
        <w:t xml:space="preserve"> K</w:t>
      </w:r>
      <w:r w:rsidRPr="00747B61">
        <w:rPr>
          <w:b/>
          <w:bCs/>
          <w:i/>
          <w:iCs/>
          <w:lang w:val="en-US"/>
        </w:rPr>
        <w:t>P</w:t>
      </w:r>
      <w:r w:rsidRPr="00747B61">
        <w:rPr>
          <w:b/>
          <w:bCs/>
          <w:i/>
          <w:iCs/>
          <w:lang w:val="id-ID"/>
        </w:rPr>
        <w:t xml:space="preserve">J </w:t>
      </w:r>
      <w:r w:rsidRPr="00747B61">
        <w:rPr>
          <w:b/>
          <w:bCs/>
          <w:i/>
          <w:iCs/>
          <w:lang w:val="en-US"/>
        </w:rPr>
        <w:t>46:1-4</w:t>
      </w:r>
      <w:r w:rsidRPr="00747B61">
        <w:rPr>
          <w:lang w:val="id-ID"/>
        </w:rPr>
        <w:t>)</w:t>
      </w:r>
    </w:p>
    <w:p w14:paraId="7DC9D459" w14:textId="77777777" w:rsidR="00FB0FE2" w:rsidRPr="006A39B3" w:rsidRDefault="00FB0FE2" w:rsidP="00FB0FE2">
      <w:pPr>
        <w:widowControl/>
        <w:tabs>
          <w:tab w:val="left" w:pos="360"/>
        </w:tabs>
        <w:autoSpaceDE/>
        <w:autoSpaceDN/>
        <w:ind w:left="720" w:hanging="720"/>
        <w:jc w:val="center"/>
        <w:rPr>
          <w:rFonts w:eastAsia="Times New Roman" w:cs="Times New Roman"/>
          <w:color w:val="000000"/>
          <w:lang w:val="en-US"/>
        </w:rPr>
      </w:pPr>
      <w:r w:rsidRPr="006A39B3">
        <w:rPr>
          <w:rFonts w:eastAsia="Times New Roman" w:cs="Times New Roman"/>
          <w:color w:val="000000"/>
          <w:lang w:val="en-US"/>
        </w:rPr>
        <w:t>KPJ 46 AWIT KATHAH DOSA KULA</w:t>
      </w:r>
    </w:p>
    <w:p w14:paraId="42E45FA1" w14:textId="77777777" w:rsidR="00FB0FE2" w:rsidRPr="006A39B3" w:rsidRDefault="00FB0FE2" w:rsidP="00FB0FE2">
      <w:pPr>
        <w:widowControl/>
        <w:tabs>
          <w:tab w:val="left" w:pos="360"/>
        </w:tabs>
        <w:autoSpaceDE/>
        <w:autoSpaceDN/>
        <w:ind w:left="720" w:hanging="720"/>
        <w:jc w:val="both"/>
        <w:rPr>
          <w:rFonts w:eastAsia="Times New Roman" w:cs="Times New Roman"/>
          <w:color w:val="000000"/>
          <w:vertAlign w:val="superscript"/>
          <w:lang w:val="en-US"/>
        </w:rPr>
      </w:pPr>
      <w:r w:rsidRPr="006A39B3">
        <w:rPr>
          <w:rFonts w:eastAsia="Times New Roman" w:cs="Times New Roman"/>
          <w:color w:val="000000"/>
          <w:vertAlign w:val="superscript"/>
          <w:lang w:val="en-US"/>
        </w:rPr>
        <w:t>Do=D ¾</w:t>
      </w:r>
    </w:p>
    <w:p w14:paraId="4E3582B9" w14:textId="77777777" w:rsidR="00FB0FE2" w:rsidRDefault="00FB0FE2" w:rsidP="00FB0FE2">
      <w:pPr>
        <w:widowControl/>
        <w:autoSpaceDE/>
        <w:autoSpaceDN/>
        <w:ind w:left="284" w:hanging="284"/>
        <w:jc w:val="both"/>
        <w:rPr>
          <w:rFonts w:eastAsia="Times New Roman" w:cs="Times New Roman"/>
          <w:color w:val="000000"/>
          <w:lang w:val="id-ID"/>
        </w:rPr>
      </w:pPr>
      <w:r w:rsidRPr="006A39B3">
        <w:rPr>
          <w:rFonts w:cs="Courier New"/>
          <w:lang w:val="id-ID"/>
        </w:rPr>
        <w:t>(</w:t>
      </w:r>
      <w:proofErr w:type="spellStart"/>
      <w:r w:rsidRPr="000D5FF5">
        <w:rPr>
          <w:rFonts w:cs="Courier New"/>
          <w:b/>
          <w:bCs/>
          <w:i/>
          <w:iCs/>
          <w:lang w:val="en-US"/>
        </w:rPr>
        <w:t>Sesarengan</w:t>
      </w:r>
      <w:proofErr w:type="spellEnd"/>
      <w:r w:rsidRPr="006A39B3">
        <w:rPr>
          <w:rFonts w:cs="Courier New"/>
          <w:lang w:val="id-ID"/>
        </w:rPr>
        <w:t>)</w:t>
      </w:r>
    </w:p>
    <w:p w14:paraId="75E4C7DF" w14:textId="77777777" w:rsidR="00FB0FE2" w:rsidRPr="006A39B3" w:rsidRDefault="00FB0FE2" w:rsidP="00FB0FE2">
      <w:pPr>
        <w:widowControl/>
        <w:autoSpaceDE/>
        <w:autoSpaceDN/>
        <w:ind w:left="284" w:hanging="284"/>
        <w:jc w:val="both"/>
        <w:rPr>
          <w:rFonts w:eastAsia="Times New Roman" w:cs="Times New Roman"/>
          <w:color w:val="000000"/>
          <w:lang w:val="id-ID"/>
        </w:rPr>
      </w:pPr>
      <w:r w:rsidRPr="006A39B3">
        <w:rPr>
          <w:rFonts w:eastAsia="Times New Roman" w:cs="Times New Roman"/>
          <w:color w:val="000000"/>
          <w:lang w:val="id-ID"/>
        </w:rPr>
        <w:t>1</w:t>
      </w:r>
      <w:r w:rsidRPr="006A39B3">
        <w:rPr>
          <w:rFonts w:eastAsia="Times New Roman" w:cs="Times New Roman"/>
          <w:color w:val="000000"/>
          <w:lang w:val="en-US"/>
        </w:rPr>
        <w:t>)</w:t>
      </w:r>
      <w:r w:rsidRPr="006A39B3">
        <w:rPr>
          <w:rFonts w:eastAsia="Times New Roman" w:cs="Times New Roman"/>
          <w:color w:val="000000"/>
          <w:lang w:val="en-US"/>
        </w:rPr>
        <w:tab/>
        <w:t>Awit</w:t>
      </w:r>
      <w:r w:rsidRPr="006A39B3">
        <w:rPr>
          <w:rFonts w:eastAsia="Times New Roman" w:cs="Times New Roman"/>
          <w:color w:val="000000"/>
          <w:lang w:val="id-ID"/>
        </w:rPr>
        <w:t xml:space="preserve"> kathah dosa kula</w:t>
      </w:r>
      <w:r w:rsidRPr="006A39B3">
        <w:rPr>
          <w:rFonts w:eastAsia="Times New Roman" w:cs="Times New Roman"/>
          <w:color w:val="000000"/>
          <w:lang w:val="en-US"/>
        </w:rPr>
        <w:t>,</w:t>
      </w:r>
      <w:r w:rsidRPr="006A39B3">
        <w:rPr>
          <w:rFonts w:eastAsia="Times New Roman" w:cs="Times New Roman"/>
          <w:color w:val="000000"/>
          <w:lang w:val="id-ID"/>
        </w:rPr>
        <w:t xml:space="preserve"> mila tansah kèmengan</w:t>
      </w:r>
    </w:p>
    <w:p w14:paraId="64D4BFF4" w14:textId="77777777" w:rsidR="00FB0FE2" w:rsidRPr="006A39B3" w:rsidRDefault="00FB0FE2" w:rsidP="00FB0FE2">
      <w:pPr>
        <w:widowControl/>
        <w:autoSpaceDE/>
        <w:autoSpaceDN/>
        <w:ind w:left="284"/>
        <w:jc w:val="both"/>
        <w:rPr>
          <w:rFonts w:eastAsia="Times New Roman" w:cs="Times New Roman"/>
          <w:color w:val="000000"/>
          <w:lang w:val="id-ID"/>
        </w:rPr>
      </w:pPr>
      <w:r w:rsidRPr="006A39B3">
        <w:rPr>
          <w:rFonts w:eastAsia="Times New Roman" w:cs="Times New Roman"/>
          <w:color w:val="000000"/>
          <w:lang w:val="id-ID"/>
        </w:rPr>
        <w:t>Gusti kang madhangi manah myang tuking kabingahan.</w:t>
      </w:r>
    </w:p>
    <w:p w14:paraId="50D4DCEA" w14:textId="77777777" w:rsidR="00FB0FE2" w:rsidRPr="006A39B3" w:rsidRDefault="00FB0FE2" w:rsidP="00FB0FE2">
      <w:pPr>
        <w:widowControl/>
        <w:autoSpaceDE/>
        <w:autoSpaceDN/>
        <w:ind w:left="284" w:hanging="284"/>
        <w:jc w:val="both"/>
        <w:rPr>
          <w:rFonts w:eastAsia="Times New Roman" w:cs="Times New Roman"/>
          <w:color w:val="000000"/>
          <w:lang w:val="id-ID"/>
        </w:rPr>
      </w:pPr>
      <w:r w:rsidRPr="006A39B3">
        <w:rPr>
          <w:rFonts w:cs="Courier New"/>
          <w:lang w:val="id-ID"/>
        </w:rPr>
        <w:t>(</w:t>
      </w:r>
      <w:r w:rsidRPr="000D5FF5">
        <w:rPr>
          <w:rFonts w:cs="Courier New"/>
          <w:b/>
          <w:bCs/>
          <w:i/>
          <w:iCs/>
          <w:lang w:val="en-US"/>
        </w:rPr>
        <w:t>Jaler</w:t>
      </w:r>
      <w:r w:rsidRPr="006A39B3">
        <w:rPr>
          <w:rFonts w:cs="Courier New"/>
          <w:lang w:val="id-ID"/>
        </w:rPr>
        <w:t>)</w:t>
      </w:r>
    </w:p>
    <w:p w14:paraId="112BDEB8" w14:textId="77777777" w:rsidR="00FB0FE2" w:rsidRPr="006A39B3" w:rsidRDefault="00FB0FE2" w:rsidP="00FB0FE2">
      <w:pPr>
        <w:widowControl/>
        <w:autoSpaceDE/>
        <w:autoSpaceDN/>
        <w:ind w:left="284" w:hanging="284"/>
        <w:jc w:val="both"/>
        <w:rPr>
          <w:rFonts w:eastAsia="Times New Roman" w:cs="Times New Roman"/>
          <w:color w:val="000000"/>
          <w:lang w:val="id-ID"/>
        </w:rPr>
      </w:pPr>
      <w:r w:rsidRPr="006A39B3">
        <w:rPr>
          <w:rFonts w:eastAsia="Times New Roman" w:cs="Times New Roman"/>
          <w:color w:val="000000"/>
          <w:lang w:val="id-ID"/>
        </w:rPr>
        <w:t>2</w:t>
      </w:r>
      <w:r w:rsidRPr="006A39B3">
        <w:rPr>
          <w:rFonts w:eastAsia="Times New Roman" w:cs="Times New Roman"/>
          <w:color w:val="000000"/>
          <w:lang w:val="en-US"/>
        </w:rPr>
        <w:t>)</w:t>
      </w:r>
      <w:r w:rsidRPr="006A39B3">
        <w:rPr>
          <w:rFonts w:eastAsia="Times New Roman" w:cs="Times New Roman"/>
          <w:color w:val="000000"/>
          <w:lang w:val="en-US"/>
        </w:rPr>
        <w:tab/>
      </w:r>
      <w:r w:rsidRPr="006A39B3">
        <w:rPr>
          <w:rFonts w:eastAsia="Times New Roman" w:cs="Times New Roman"/>
          <w:color w:val="000000"/>
          <w:lang w:val="id-ID"/>
        </w:rPr>
        <w:t>Mugi karsa angaksama ing klepatan kawula.</w:t>
      </w:r>
    </w:p>
    <w:p w14:paraId="5B0BE6EC" w14:textId="77777777" w:rsidR="00FB0FE2" w:rsidRPr="006A39B3" w:rsidRDefault="00FB0FE2" w:rsidP="00FB0FE2">
      <w:pPr>
        <w:widowControl/>
        <w:autoSpaceDE/>
        <w:autoSpaceDN/>
        <w:ind w:left="284"/>
        <w:jc w:val="both"/>
        <w:rPr>
          <w:rFonts w:eastAsia="Times New Roman" w:cs="Times New Roman"/>
          <w:color w:val="000000"/>
          <w:lang w:val="id-ID"/>
        </w:rPr>
      </w:pPr>
      <w:r w:rsidRPr="006A39B3">
        <w:rPr>
          <w:rFonts w:eastAsia="Times New Roman" w:cs="Times New Roman"/>
          <w:color w:val="000000"/>
          <w:lang w:val="en-US"/>
        </w:rPr>
        <w:t>T</w:t>
      </w:r>
      <w:r w:rsidRPr="006A39B3">
        <w:rPr>
          <w:rFonts w:eastAsia="Times New Roman" w:cs="Times New Roman"/>
          <w:color w:val="000000"/>
          <w:lang w:val="id-ID"/>
        </w:rPr>
        <w:t>yas kula mugi dadosa padaleman Paduka.</w:t>
      </w:r>
    </w:p>
    <w:p w14:paraId="72A6E0C5" w14:textId="77777777" w:rsidR="00FB0FE2" w:rsidRPr="006A39B3" w:rsidRDefault="00FB0FE2" w:rsidP="00FB0FE2">
      <w:pPr>
        <w:widowControl/>
        <w:autoSpaceDE/>
        <w:autoSpaceDN/>
        <w:ind w:left="284" w:hanging="284"/>
        <w:jc w:val="both"/>
        <w:rPr>
          <w:rFonts w:eastAsia="Times New Roman" w:cs="Times New Roman"/>
          <w:color w:val="000000"/>
          <w:lang w:val="id-ID"/>
        </w:rPr>
      </w:pPr>
      <w:r w:rsidRPr="006A39B3">
        <w:rPr>
          <w:rFonts w:cs="Courier New"/>
          <w:lang w:val="id-ID"/>
        </w:rPr>
        <w:t>(</w:t>
      </w:r>
      <w:proofErr w:type="spellStart"/>
      <w:r>
        <w:rPr>
          <w:rFonts w:cs="Courier New"/>
          <w:b/>
          <w:bCs/>
          <w:i/>
          <w:iCs/>
          <w:lang w:val="en-US"/>
        </w:rPr>
        <w:t>Èstri</w:t>
      </w:r>
      <w:proofErr w:type="spellEnd"/>
      <w:r w:rsidRPr="006A39B3">
        <w:rPr>
          <w:rFonts w:cs="Courier New"/>
          <w:lang w:val="id-ID"/>
        </w:rPr>
        <w:t>)</w:t>
      </w:r>
    </w:p>
    <w:p w14:paraId="0709DB22" w14:textId="77777777" w:rsidR="00FB0FE2" w:rsidRPr="006A39B3" w:rsidRDefault="00FB0FE2" w:rsidP="00FB0FE2">
      <w:pPr>
        <w:widowControl/>
        <w:autoSpaceDE/>
        <w:autoSpaceDN/>
        <w:ind w:left="284" w:hanging="284"/>
        <w:jc w:val="both"/>
        <w:rPr>
          <w:rFonts w:eastAsia="Times New Roman" w:cs="Times New Roman"/>
          <w:color w:val="000000"/>
          <w:lang w:val="id-ID"/>
        </w:rPr>
      </w:pPr>
      <w:r w:rsidRPr="006A39B3">
        <w:rPr>
          <w:rFonts w:eastAsia="Times New Roman" w:cs="Times New Roman"/>
          <w:color w:val="000000"/>
          <w:lang w:val="id-ID"/>
        </w:rPr>
        <w:t>3</w:t>
      </w:r>
      <w:r w:rsidRPr="006A39B3">
        <w:rPr>
          <w:rFonts w:eastAsia="Times New Roman" w:cs="Times New Roman"/>
          <w:color w:val="000000"/>
          <w:lang w:val="en-US"/>
        </w:rPr>
        <w:t>)</w:t>
      </w:r>
      <w:r w:rsidRPr="006A39B3">
        <w:rPr>
          <w:rFonts w:eastAsia="Times New Roman" w:cs="Times New Roman"/>
          <w:color w:val="000000"/>
          <w:lang w:val="en-US"/>
        </w:rPr>
        <w:tab/>
      </w:r>
      <w:r w:rsidRPr="006A39B3">
        <w:rPr>
          <w:rFonts w:eastAsia="Times New Roman" w:cs="Times New Roman"/>
          <w:color w:val="000000"/>
          <w:lang w:val="id-ID"/>
        </w:rPr>
        <w:t>Gusti kang kula ndelaken, mugi nuntun mring kula.</w:t>
      </w:r>
    </w:p>
    <w:p w14:paraId="20285AAE" w14:textId="77777777" w:rsidR="00FB0FE2" w:rsidRPr="006A39B3" w:rsidRDefault="00FB0FE2" w:rsidP="00FB0FE2">
      <w:pPr>
        <w:widowControl/>
        <w:autoSpaceDE/>
        <w:autoSpaceDN/>
        <w:ind w:left="284"/>
        <w:jc w:val="both"/>
        <w:rPr>
          <w:rFonts w:eastAsia="Times New Roman" w:cs="Times New Roman"/>
          <w:color w:val="000000"/>
          <w:lang w:val="id-ID"/>
        </w:rPr>
      </w:pPr>
      <w:r w:rsidRPr="006A39B3">
        <w:rPr>
          <w:rFonts w:eastAsia="Times New Roman" w:cs="Times New Roman"/>
          <w:color w:val="000000"/>
          <w:lang w:val="en-US"/>
        </w:rPr>
        <w:t>K</w:t>
      </w:r>
      <w:r w:rsidRPr="006A39B3">
        <w:rPr>
          <w:rFonts w:eastAsia="Times New Roman" w:cs="Times New Roman"/>
          <w:color w:val="000000"/>
          <w:lang w:val="id-ID"/>
        </w:rPr>
        <w:t>ula badhé ngéstokaken ing sakarsa Paduka.</w:t>
      </w:r>
    </w:p>
    <w:p w14:paraId="5F2492F1" w14:textId="77777777" w:rsidR="003D03FA" w:rsidRDefault="003D03FA" w:rsidP="00FB0FE2">
      <w:pPr>
        <w:widowControl/>
        <w:autoSpaceDE/>
        <w:autoSpaceDN/>
        <w:ind w:left="284" w:hanging="284"/>
        <w:jc w:val="both"/>
        <w:rPr>
          <w:rFonts w:cs="Courier New"/>
          <w:lang w:val="id-ID"/>
        </w:rPr>
      </w:pPr>
    </w:p>
    <w:p w14:paraId="472B88F2" w14:textId="432AE1C8" w:rsidR="00FB0FE2" w:rsidRPr="006A39B3" w:rsidRDefault="00FB0FE2" w:rsidP="00FB0FE2">
      <w:pPr>
        <w:widowControl/>
        <w:autoSpaceDE/>
        <w:autoSpaceDN/>
        <w:ind w:left="284" w:hanging="284"/>
        <w:jc w:val="both"/>
        <w:rPr>
          <w:rFonts w:eastAsia="Times New Roman" w:cs="Times New Roman"/>
          <w:color w:val="000000"/>
          <w:lang w:val="id-ID"/>
        </w:rPr>
      </w:pPr>
      <w:r w:rsidRPr="006A39B3">
        <w:rPr>
          <w:rFonts w:cs="Courier New"/>
          <w:lang w:val="id-ID"/>
        </w:rPr>
        <w:lastRenderedPageBreak/>
        <w:t>(</w:t>
      </w:r>
      <w:proofErr w:type="spellStart"/>
      <w:r w:rsidRPr="000D5FF5">
        <w:rPr>
          <w:rFonts w:cs="Courier New"/>
          <w:b/>
          <w:bCs/>
          <w:i/>
          <w:iCs/>
          <w:lang w:val="en-US"/>
        </w:rPr>
        <w:t>Sesarengan</w:t>
      </w:r>
      <w:proofErr w:type="spellEnd"/>
      <w:r w:rsidRPr="006A39B3">
        <w:rPr>
          <w:rFonts w:cs="Courier New"/>
          <w:lang w:val="id-ID"/>
        </w:rPr>
        <w:t>)</w:t>
      </w:r>
    </w:p>
    <w:p w14:paraId="6C318D8B" w14:textId="77777777" w:rsidR="00FB0FE2" w:rsidRPr="006A39B3" w:rsidRDefault="00FB0FE2" w:rsidP="00FB0FE2">
      <w:pPr>
        <w:widowControl/>
        <w:autoSpaceDE/>
        <w:autoSpaceDN/>
        <w:ind w:left="284" w:hanging="284"/>
        <w:jc w:val="both"/>
        <w:rPr>
          <w:rFonts w:eastAsia="Times New Roman" w:cs="Times New Roman"/>
          <w:color w:val="000000"/>
          <w:lang w:val="id-ID"/>
        </w:rPr>
      </w:pPr>
      <w:r w:rsidRPr="006A39B3">
        <w:rPr>
          <w:rFonts w:eastAsia="Times New Roman" w:cs="Times New Roman"/>
          <w:color w:val="000000"/>
          <w:lang w:val="id-ID"/>
        </w:rPr>
        <w:t>4)</w:t>
      </w:r>
      <w:r w:rsidRPr="006A39B3">
        <w:rPr>
          <w:rFonts w:eastAsia="Times New Roman" w:cs="Times New Roman"/>
          <w:color w:val="000000"/>
          <w:lang w:val="id-ID"/>
        </w:rPr>
        <w:tab/>
        <w:t>Kula mboten purun malih karya sekel Paduka;</w:t>
      </w:r>
    </w:p>
    <w:p w14:paraId="44100156" w14:textId="77777777" w:rsidR="00FB0FE2" w:rsidRPr="006A39B3" w:rsidRDefault="00FB0FE2" w:rsidP="00FB0FE2">
      <w:pPr>
        <w:widowControl/>
        <w:autoSpaceDE/>
        <w:autoSpaceDN/>
        <w:ind w:left="284"/>
        <w:jc w:val="both"/>
        <w:rPr>
          <w:rFonts w:eastAsia="Times New Roman" w:cs="Times New Roman"/>
          <w:color w:val="000000"/>
          <w:lang w:val="id-ID"/>
        </w:rPr>
      </w:pPr>
      <w:r w:rsidRPr="006A39B3">
        <w:rPr>
          <w:rFonts w:eastAsia="Times New Roman" w:cs="Times New Roman"/>
          <w:color w:val="000000"/>
          <w:lang w:val="id-ID"/>
        </w:rPr>
        <w:t>badhé tansah tuhu setya, tresna ing salaminya.</w:t>
      </w:r>
    </w:p>
    <w:p w14:paraId="35101330" w14:textId="77777777" w:rsidR="00FB0FE2" w:rsidRPr="000D5FF5" w:rsidRDefault="00FB0FE2" w:rsidP="00FB0FE2">
      <w:pPr>
        <w:pStyle w:val="DaftarParagraf"/>
        <w:tabs>
          <w:tab w:val="right" w:pos="6520"/>
        </w:tabs>
        <w:ind w:left="0" w:firstLine="0"/>
        <w:rPr>
          <w:b/>
          <w:bCs/>
          <w:lang w:val="id-ID"/>
        </w:rPr>
      </w:pPr>
    </w:p>
    <w:p w14:paraId="44BCF533" w14:textId="77777777" w:rsidR="00FB0FE2" w:rsidRPr="000D5FF5" w:rsidRDefault="00FB0FE2" w:rsidP="00FB0FE2">
      <w:pPr>
        <w:pStyle w:val="DaftarParagraf"/>
        <w:tabs>
          <w:tab w:val="right" w:pos="6520"/>
        </w:tabs>
        <w:ind w:left="0" w:firstLine="0"/>
        <w:rPr>
          <w:b/>
          <w:bCs/>
          <w:lang w:val="id-ID"/>
        </w:rPr>
      </w:pPr>
      <w:r w:rsidRPr="000D5FF5">
        <w:rPr>
          <w:b/>
          <w:bCs/>
          <w:lang w:val="en-US"/>
        </w:rPr>
        <w:t>PAWARTOS SIH RAHMAT</w:t>
      </w:r>
      <w:r w:rsidRPr="000D5FF5">
        <w:rPr>
          <w:b/>
          <w:bCs/>
          <w:lang w:val="id-ID"/>
        </w:rPr>
        <w:t xml:space="preserve"> </w:t>
      </w:r>
      <w:r w:rsidRPr="000D5FF5">
        <w:rPr>
          <w:b/>
          <w:bCs/>
          <w:lang w:val="id-ID"/>
        </w:rPr>
        <w:tab/>
      </w:r>
      <w:r w:rsidRPr="000D5FF5">
        <w:rPr>
          <w:lang w:val="id-ID"/>
        </w:rPr>
        <w:t>(</w:t>
      </w:r>
      <w:proofErr w:type="spellStart"/>
      <w:r w:rsidRPr="000D5FF5">
        <w:rPr>
          <w:i/>
          <w:iCs/>
          <w:lang w:val="en-US"/>
        </w:rPr>
        <w:t>Jumeneng</w:t>
      </w:r>
      <w:proofErr w:type="spellEnd"/>
      <w:r w:rsidRPr="000D5FF5">
        <w:rPr>
          <w:lang w:val="id-ID"/>
        </w:rPr>
        <w:t>)</w:t>
      </w:r>
    </w:p>
    <w:p w14:paraId="20177A6C" w14:textId="77777777" w:rsidR="00FB0FE2" w:rsidRPr="000D5FF5" w:rsidRDefault="00FB0FE2" w:rsidP="00FB0FE2">
      <w:pPr>
        <w:tabs>
          <w:tab w:val="right" w:pos="6520"/>
        </w:tabs>
        <w:adjustRightInd w:val="0"/>
        <w:ind w:left="720" w:hanging="720"/>
        <w:jc w:val="both"/>
        <w:rPr>
          <w:i/>
          <w:lang w:val="en-US"/>
        </w:rPr>
      </w:pPr>
      <w:r w:rsidRPr="000D5FF5">
        <w:rPr>
          <w:lang w:val="id-ID"/>
        </w:rPr>
        <w:t>P</w:t>
      </w:r>
      <w:r w:rsidRPr="000D5FF5">
        <w:rPr>
          <w:lang w:val="en-US"/>
        </w:rPr>
        <w:t>S</w:t>
      </w:r>
      <w:r w:rsidRPr="000D5FF5">
        <w:rPr>
          <w:lang w:val="id-ID"/>
        </w:rPr>
        <w:t>:</w:t>
      </w:r>
      <w:r w:rsidRPr="000D5FF5">
        <w:rPr>
          <w:lang w:val="id-ID"/>
        </w:rPr>
        <w:tab/>
      </w:r>
      <w:r w:rsidRPr="000D5FF5">
        <w:rPr>
          <w:lang w:val="en-US"/>
        </w:rPr>
        <w:t xml:space="preserve">Para </w:t>
      </w:r>
      <w:proofErr w:type="spellStart"/>
      <w:r w:rsidRPr="000D5FF5">
        <w:rPr>
          <w:lang w:val="en-US"/>
        </w:rPr>
        <w:t>sedhèrèk</w:t>
      </w:r>
      <w:proofErr w:type="spellEnd"/>
      <w:r w:rsidRPr="000D5FF5">
        <w:rPr>
          <w:lang w:val="en-US"/>
        </w:rPr>
        <w:t xml:space="preserve">, </w:t>
      </w:r>
      <w:proofErr w:type="spellStart"/>
      <w:r w:rsidRPr="000D5FF5">
        <w:rPr>
          <w:lang w:val="en-US"/>
        </w:rPr>
        <w:t>tumrap</w:t>
      </w:r>
      <w:proofErr w:type="spellEnd"/>
      <w:r w:rsidRPr="000D5FF5">
        <w:rPr>
          <w:lang w:val="en-US"/>
        </w:rPr>
        <w:t xml:space="preserve"> </w:t>
      </w:r>
      <w:proofErr w:type="spellStart"/>
      <w:r>
        <w:rPr>
          <w:lang w:val="en-US"/>
        </w:rPr>
        <w:t>saben</w:t>
      </w:r>
      <w:proofErr w:type="spellEnd"/>
      <w:r w:rsidRPr="000D5FF5">
        <w:rPr>
          <w:lang w:val="en-US"/>
        </w:rPr>
        <w:t xml:space="preserve"> </w:t>
      </w:r>
      <w:proofErr w:type="spellStart"/>
      <w:r w:rsidRPr="000D5FF5">
        <w:rPr>
          <w:lang w:val="en-US"/>
        </w:rPr>
        <w:t>tiyang</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Pr>
          <w:lang w:val="en-US"/>
        </w:rPr>
        <w:t>nresnani</w:t>
      </w:r>
      <w:proofErr w:type="spellEnd"/>
      <w:r w:rsidRPr="000D5FF5">
        <w:rPr>
          <w:lang w:val="en-US"/>
        </w:rPr>
        <w:t xml:space="preserve"> Gusti, </w:t>
      </w:r>
      <w:proofErr w:type="spellStart"/>
      <w:r w:rsidRPr="000D5FF5">
        <w:rPr>
          <w:lang w:val="en-US"/>
        </w:rPr>
        <w:t>pawartos</w:t>
      </w:r>
      <w:proofErr w:type="spellEnd"/>
      <w:r w:rsidRPr="000D5FF5">
        <w:rPr>
          <w:lang w:val="en-US"/>
        </w:rPr>
        <w:t xml:space="preserve"> </w:t>
      </w:r>
      <w:proofErr w:type="spellStart"/>
      <w:r w:rsidRPr="000D5FF5">
        <w:rPr>
          <w:lang w:val="en-US"/>
        </w:rPr>
        <w:t>sih</w:t>
      </w:r>
      <w:proofErr w:type="spellEnd"/>
      <w:r w:rsidRPr="000D5FF5">
        <w:rPr>
          <w:lang w:val="en-US"/>
        </w:rPr>
        <w:t xml:space="preserve"> </w:t>
      </w:r>
      <w:proofErr w:type="spellStart"/>
      <w:r w:rsidRPr="000D5FF5">
        <w:rPr>
          <w:lang w:val="en-US"/>
        </w:rPr>
        <w:t>rahmat</w:t>
      </w:r>
      <w:proofErr w:type="spellEnd"/>
      <w:r w:rsidRPr="000D5FF5">
        <w:rPr>
          <w:lang w:val="en-US"/>
        </w:rPr>
        <w:t xml:space="preserve"> </w:t>
      </w:r>
      <w:proofErr w:type="spellStart"/>
      <w:r>
        <w:rPr>
          <w:lang w:val="en-US"/>
        </w:rPr>
        <w:t>kaparingaken</w:t>
      </w:r>
      <w:proofErr w:type="spellEnd"/>
      <w:r w:rsidRPr="000D5FF5">
        <w:rPr>
          <w:lang w:val="en-US"/>
        </w:rPr>
        <w:t xml:space="preserve"> </w:t>
      </w:r>
      <w:proofErr w:type="spellStart"/>
      <w:r w:rsidRPr="000D5FF5">
        <w:rPr>
          <w:lang w:val="en-US"/>
        </w:rPr>
        <w:t>lumantar</w:t>
      </w:r>
      <w:proofErr w:type="spellEnd"/>
      <w:r w:rsidRPr="000D5FF5">
        <w:rPr>
          <w:lang w:val="en-US"/>
        </w:rPr>
        <w:t xml:space="preserve"> </w:t>
      </w:r>
      <w:proofErr w:type="spellStart"/>
      <w:r>
        <w:rPr>
          <w:lang w:val="en-US"/>
        </w:rPr>
        <w:t>paseksinipun</w:t>
      </w:r>
      <w:proofErr w:type="spellEnd"/>
      <w:r w:rsidRPr="000D5FF5">
        <w:rPr>
          <w:lang w:val="en-US"/>
        </w:rPr>
        <w:t xml:space="preserve"> Juru </w:t>
      </w:r>
      <w:proofErr w:type="spellStart"/>
      <w:r w:rsidRPr="000D5FF5">
        <w:rPr>
          <w:lang w:val="en-US"/>
        </w:rPr>
        <w:t>Ma</w:t>
      </w:r>
      <w:r>
        <w:rPr>
          <w:lang w:val="en-US"/>
        </w:rPr>
        <w:t>s</w:t>
      </w:r>
      <w:r w:rsidRPr="000D5FF5">
        <w:rPr>
          <w:lang w:val="en-US"/>
        </w:rPr>
        <w:t>mur</w:t>
      </w:r>
      <w:proofErr w:type="spellEnd"/>
      <w:r w:rsidRPr="000D5FF5">
        <w:rPr>
          <w:lang w:val="en-US"/>
        </w:rPr>
        <w:t xml:space="preserve"> </w:t>
      </w:r>
      <w:proofErr w:type="spellStart"/>
      <w:r w:rsidRPr="000D5FF5">
        <w:rPr>
          <w:lang w:val="en-US"/>
        </w:rPr>
        <w:t>ing</w:t>
      </w:r>
      <w:proofErr w:type="spellEnd"/>
      <w:r w:rsidRPr="000D5FF5">
        <w:rPr>
          <w:lang w:val="en-US"/>
        </w:rPr>
        <w:t xml:space="preserve"> Kitab </w:t>
      </w:r>
      <w:proofErr w:type="spellStart"/>
      <w:r w:rsidRPr="000D5FF5">
        <w:rPr>
          <w:lang w:val="en-US"/>
        </w:rPr>
        <w:t>Jabur</w:t>
      </w:r>
      <w:proofErr w:type="spellEnd"/>
      <w:r w:rsidRPr="000D5FF5">
        <w:rPr>
          <w:lang w:val="en-US"/>
        </w:rPr>
        <w:t xml:space="preserve"> </w:t>
      </w:r>
      <w:r w:rsidRPr="000D5FF5">
        <w:rPr>
          <w:b/>
          <w:bCs/>
          <w:lang w:val="id-ID"/>
        </w:rPr>
        <w:t xml:space="preserve">103: 12-14 </w:t>
      </w:r>
      <w:r w:rsidRPr="000D5FF5">
        <w:rPr>
          <w:i/>
          <w:lang w:val="id-ID"/>
        </w:rPr>
        <w:t>“</w:t>
      </w:r>
      <w:r w:rsidRPr="000D5FF5">
        <w:rPr>
          <w:i/>
          <w:lang w:val="en-US"/>
        </w:rPr>
        <w:t xml:space="preserve">Sapiro </w:t>
      </w:r>
      <w:proofErr w:type="spellStart"/>
      <w:r w:rsidRPr="000D5FF5">
        <w:rPr>
          <w:i/>
          <w:lang w:val="en-US"/>
        </w:rPr>
        <w:t>dohé</w:t>
      </w:r>
      <w:proofErr w:type="spellEnd"/>
      <w:r w:rsidRPr="000D5FF5">
        <w:rPr>
          <w:i/>
          <w:lang w:val="en-US"/>
        </w:rPr>
        <w:t xml:space="preserve"> </w:t>
      </w:r>
      <w:proofErr w:type="spellStart"/>
      <w:r w:rsidRPr="000D5FF5">
        <w:rPr>
          <w:i/>
          <w:lang w:val="en-US"/>
        </w:rPr>
        <w:t>wétan</w:t>
      </w:r>
      <w:proofErr w:type="spellEnd"/>
      <w:r w:rsidRPr="000D5FF5">
        <w:rPr>
          <w:i/>
          <w:lang w:val="en-US"/>
        </w:rPr>
        <w:t xml:space="preserve"> </w:t>
      </w:r>
      <w:proofErr w:type="spellStart"/>
      <w:r w:rsidRPr="000D5FF5">
        <w:rPr>
          <w:i/>
          <w:lang w:val="en-US"/>
        </w:rPr>
        <w:t>saka</w:t>
      </w:r>
      <w:proofErr w:type="spellEnd"/>
      <w:r w:rsidRPr="000D5FF5">
        <w:rPr>
          <w:i/>
          <w:lang w:val="en-US"/>
        </w:rPr>
        <w:t xml:space="preserve"> </w:t>
      </w:r>
      <w:proofErr w:type="spellStart"/>
      <w:r w:rsidRPr="000D5FF5">
        <w:rPr>
          <w:i/>
          <w:lang w:val="en-US"/>
        </w:rPr>
        <w:t>ing</w:t>
      </w:r>
      <w:proofErr w:type="spellEnd"/>
      <w:r w:rsidRPr="000D5FF5">
        <w:rPr>
          <w:i/>
          <w:lang w:val="en-US"/>
        </w:rPr>
        <w:t xml:space="preserve"> </w:t>
      </w:r>
      <w:proofErr w:type="spellStart"/>
      <w:r w:rsidRPr="000D5FF5">
        <w:rPr>
          <w:i/>
          <w:lang w:val="en-US"/>
        </w:rPr>
        <w:t>kulon</w:t>
      </w:r>
      <w:proofErr w:type="spellEnd"/>
      <w:r w:rsidRPr="000D5FF5">
        <w:rPr>
          <w:i/>
          <w:lang w:val="en-US"/>
        </w:rPr>
        <w:t xml:space="preserve">, </w:t>
      </w:r>
      <w:proofErr w:type="spellStart"/>
      <w:r w:rsidRPr="000D5FF5">
        <w:rPr>
          <w:i/>
          <w:lang w:val="en-US"/>
        </w:rPr>
        <w:t>iyo</w:t>
      </w:r>
      <w:proofErr w:type="spellEnd"/>
      <w:r w:rsidRPr="000D5FF5">
        <w:rPr>
          <w:i/>
          <w:lang w:val="en-US"/>
        </w:rPr>
        <w:t xml:space="preserve"> </w:t>
      </w:r>
      <w:proofErr w:type="spellStart"/>
      <w:r w:rsidRPr="000D5FF5">
        <w:rPr>
          <w:i/>
          <w:lang w:val="en-US"/>
        </w:rPr>
        <w:t>samono</w:t>
      </w:r>
      <w:proofErr w:type="spellEnd"/>
      <w:r w:rsidRPr="000D5FF5">
        <w:rPr>
          <w:i/>
          <w:lang w:val="en-US"/>
        </w:rPr>
        <w:t xml:space="preserve"> </w:t>
      </w:r>
      <w:proofErr w:type="spellStart"/>
      <w:r>
        <w:rPr>
          <w:i/>
          <w:lang w:val="en-US"/>
        </w:rPr>
        <w:t>anggoné</w:t>
      </w:r>
      <w:proofErr w:type="spellEnd"/>
      <w:r w:rsidRPr="000D5FF5">
        <w:rPr>
          <w:i/>
          <w:lang w:val="en-US"/>
        </w:rPr>
        <w:t xml:space="preserve"> </w:t>
      </w:r>
      <w:proofErr w:type="spellStart"/>
      <w:r>
        <w:rPr>
          <w:i/>
          <w:lang w:val="en-US"/>
        </w:rPr>
        <w:t>nebihaké</w:t>
      </w:r>
      <w:proofErr w:type="spellEnd"/>
      <w:r w:rsidRPr="000D5FF5">
        <w:rPr>
          <w:i/>
          <w:lang w:val="en-US"/>
        </w:rPr>
        <w:t xml:space="preserve"> </w:t>
      </w:r>
      <w:proofErr w:type="spellStart"/>
      <w:r>
        <w:rPr>
          <w:i/>
          <w:lang w:val="en-US"/>
        </w:rPr>
        <w:t>panerak</w:t>
      </w:r>
      <w:proofErr w:type="spellEnd"/>
      <w:r w:rsidRPr="000D5FF5">
        <w:rPr>
          <w:i/>
          <w:lang w:val="en-US"/>
        </w:rPr>
        <w:t xml:space="preserve"> </w:t>
      </w:r>
      <w:proofErr w:type="spellStart"/>
      <w:r w:rsidRPr="000D5FF5">
        <w:rPr>
          <w:i/>
          <w:lang w:val="en-US"/>
        </w:rPr>
        <w:t>kita</w:t>
      </w:r>
      <w:proofErr w:type="spellEnd"/>
      <w:r w:rsidRPr="000D5FF5">
        <w:rPr>
          <w:i/>
          <w:lang w:val="en-US"/>
        </w:rPr>
        <w:t xml:space="preserve"> </w:t>
      </w:r>
      <w:proofErr w:type="spellStart"/>
      <w:r w:rsidRPr="000D5FF5">
        <w:rPr>
          <w:i/>
          <w:lang w:val="en-US"/>
        </w:rPr>
        <w:t>saka</w:t>
      </w:r>
      <w:proofErr w:type="spellEnd"/>
      <w:r w:rsidRPr="000D5FF5">
        <w:rPr>
          <w:i/>
          <w:lang w:val="en-US"/>
        </w:rPr>
        <w:t xml:space="preserve"> </w:t>
      </w:r>
      <w:proofErr w:type="spellStart"/>
      <w:r w:rsidRPr="000D5FF5">
        <w:rPr>
          <w:i/>
          <w:lang w:val="en-US"/>
        </w:rPr>
        <w:t>ing</w:t>
      </w:r>
      <w:proofErr w:type="spellEnd"/>
      <w:r w:rsidRPr="000D5FF5">
        <w:rPr>
          <w:i/>
          <w:lang w:val="en-US"/>
        </w:rPr>
        <w:t xml:space="preserve"> </w:t>
      </w:r>
      <w:proofErr w:type="spellStart"/>
      <w:r w:rsidRPr="000D5FF5">
        <w:rPr>
          <w:i/>
          <w:lang w:val="en-US"/>
        </w:rPr>
        <w:t>kita</w:t>
      </w:r>
      <w:proofErr w:type="spellEnd"/>
      <w:r w:rsidRPr="000D5FF5">
        <w:rPr>
          <w:i/>
          <w:lang w:val="en-US"/>
        </w:rPr>
        <w:t xml:space="preserve">. </w:t>
      </w:r>
      <w:proofErr w:type="spellStart"/>
      <w:r w:rsidRPr="000D5FF5">
        <w:rPr>
          <w:i/>
          <w:lang w:val="en-US"/>
        </w:rPr>
        <w:t>Kayadéné</w:t>
      </w:r>
      <w:proofErr w:type="spellEnd"/>
      <w:r w:rsidRPr="000D5FF5">
        <w:rPr>
          <w:i/>
          <w:lang w:val="en-US"/>
        </w:rPr>
        <w:t xml:space="preserve"> </w:t>
      </w:r>
      <w:proofErr w:type="spellStart"/>
      <w:r w:rsidRPr="000D5FF5">
        <w:rPr>
          <w:i/>
          <w:lang w:val="en-US"/>
        </w:rPr>
        <w:t>bapa</w:t>
      </w:r>
      <w:proofErr w:type="spellEnd"/>
      <w:r w:rsidRPr="000D5FF5">
        <w:rPr>
          <w:i/>
          <w:lang w:val="en-US"/>
        </w:rPr>
        <w:t xml:space="preserve"> </w:t>
      </w:r>
      <w:proofErr w:type="spellStart"/>
      <w:r w:rsidRPr="000D5FF5">
        <w:rPr>
          <w:i/>
          <w:lang w:val="en-US"/>
        </w:rPr>
        <w:t>anggoné</w:t>
      </w:r>
      <w:proofErr w:type="spellEnd"/>
      <w:r w:rsidRPr="000D5FF5">
        <w:rPr>
          <w:i/>
          <w:lang w:val="en-US"/>
        </w:rPr>
        <w:t xml:space="preserve"> </w:t>
      </w:r>
      <w:proofErr w:type="spellStart"/>
      <w:r w:rsidRPr="000D5FF5">
        <w:rPr>
          <w:i/>
          <w:lang w:val="en-US"/>
        </w:rPr>
        <w:t>duwé</w:t>
      </w:r>
      <w:proofErr w:type="spellEnd"/>
      <w:r w:rsidRPr="000D5FF5">
        <w:rPr>
          <w:i/>
          <w:lang w:val="en-US"/>
        </w:rPr>
        <w:t xml:space="preserve"> </w:t>
      </w:r>
      <w:proofErr w:type="spellStart"/>
      <w:r>
        <w:rPr>
          <w:i/>
          <w:lang w:val="en-US"/>
        </w:rPr>
        <w:t>piwelas</w:t>
      </w:r>
      <w:proofErr w:type="spellEnd"/>
      <w:r w:rsidRPr="000D5FF5">
        <w:rPr>
          <w:i/>
          <w:lang w:val="en-US"/>
        </w:rPr>
        <w:t xml:space="preserve"> marang </w:t>
      </w:r>
      <w:proofErr w:type="spellStart"/>
      <w:r w:rsidRPr="000D5FF5">
        <w:rPr>
          <w:i/>
          <w:lang w:val="en-US"/>
        </w:rPr>
        <w:t>anak-anaké</w:t>
      </w:r>
      <w:proofErr w:type="spellEnd"/>
      <w:r w:rsidRPr="000D5FF5">
        <w:rPr>
          <w:i/>
          <w:lang w:val="en-US"/>
        </w:rPr>
        <w:t xml:space="preserve">, </w:t>
      </w:r>
      <w:proofErr w:type="spellStart"/>
      <w:r w:rsidRPr="000D5FF5">
        <w:rPr>
          <w:i/>
          <w:lang w:val="en-US"/>
        </w:rPr>
        <w:t>iya</w:t>
      </w:r>
      <w:proofErr w:type="spellEnd"/>
      <w:r w:rsidRPr="000D5FF5">
        <w:rPr>
          <w:i/>
          <w:lang w:val="en-US"/>
        </w:rPr>
        <w:t xml:space="preserve"> kaya </w:t>
      </w:r>
      <w:proofErr w:type="spellStart"/>
      <w:r w:rsidRPr="000D5FF5">
        <w:rPr>
          <w:i/>
          <w:lang w:val="en-US"/>
        </w:rPr>
        <w:t>mangkono</w:t>
      </w:r>
      <w:proofErr w:type="spellEnd"/>
      <w:r w:rsidRPr="000D5FF5">
        <w:rPr>
          <w:i/>
          <w:lang w:val="en-US"/>
        </w:rPr>
        <w:t xml:space="preserve"> </w:t>
      </w:r>
      <w:proofErr w:type="spellStart"/>
      <w:r>
        <w:rPr>
          <w:i/>
          <w:lang w:val="en-US"/>
        </w:rPr>
        <w:t>Yéhuwah</w:t>
      </w:r>
      <w:proofErr w:type="spellEnd"/>
      <w:r w:rsidRPr="000D5FF5">
        <w:rPr>
          <w:i/>
          <w:lang w:val="en-US"/>
        </w:rPr>
        <w:t xml:space="preserve"> </w:t>
      </w:r>
      <w:proofErr w:type="spellStart"/>
      <w:r w:rsidRPr="000D5FF5">
        <w:rPr>
          <w:i/>
          <w:lang w:val="en-US"/>
        </w:rPr>
        <w:t>anggoné</w:t>
      </w:r>
      <w:proofErr w:type="spellEnd"/>
      <w:r w:rsidRPr="000D5FF5">
        <w:rPr>
          <w:i/>
          <w:lang w:val="en-US"/>
        </w:rPr>
        <w:t xml:space="preserve"> paring </w:t>
      </w:r>
      <w:proofErr w:type="spellStart"/>
      <w:r>
        <w:rPr>
          <w:i/>
          <w:lang w:val="en-US"/>
        </w:rPr>
        <w:t>piwelas</w:t>
      </w:r>
      <w:proofErr w:type="spellEnd"/>
      <w:r w:rsidRPr="000D5FF5">
        <w:rPr>
          <w:i/>
          <w:lang w:val="en-US"/>
        </w:rPr>
        <w:t xml:space="preserve"> marang para </w:t>
      </w:r>
      <w:proofErr w:type="spellStart"/>
      <w:r w:rsidRPr="000D5FF5">
        <w:rPr>
          <w:i/>
          <w:lang w:val="en-US"/>
        </w:rPr>
        <w:t>wong</w:t>
      </w:r>
      <w:proofErr w:type="spellEnd"/>
      <w:r w:rsidRPr="000D5FF5">
        <w:rPr>
          <w:i/>
          <w:lang w:val="en-US"/>
        </w:rPr>
        <w:t xml:space="preserve"> kang </w:t>
      </w:r>
      <w:proofErr w:type="spellStart"/>
      <w:r>
        <w:rPr>
          <w:i/>
          <w:lang w:val="en-US"/>
        </w:rPr>
        <w:t>ngabekti</w:t>
      </w:r>
      <w:proofErr w:type="spellEnd"/>
      <w:r w:rsidRPr="000D5FF5">
        <w:rPr>
          <w:i/>
          <w:lang w:val="en-US"/>
        </w:rPr>
        <w:t xml:space="preserve"> marang </w:t>
      </w:r>
      <w:proofErr w:type="spellStart"/>
      <w:r>
        <w:rPr>
          <w:i/>
          <w:lang w:val="en-US"/>
        </w:rPr>
        <w:t>Panjenengané</w:t>
      </w:r>
      <w:proofErr w:type="spellEnd"/>
      <w:r w:rsidRPr="000D5FF5">
        <w:rPr>
          <w:i/>
          <w:lang w:val="en-US"/>
        </w:rPr>
        <w:t xml:space="preserve">. Amarga </w:t>
      </w:r>
      <w:proofErr w:type="spellStart"/>
      <w:r>
        <w:rPr>
          <w:i/>
          <w:lang w:val="en-US"/>
        </w:rPr>
        <w:t>Panjenengané</w:t>
      </w:r>
      <w:proofErr w:type="spellEnd"/>
      <w:r w:rsidRPr="000D5FF5">
        <w:rPr>
          <w:i/>
          <w:lang w:val="en-US"/>
        </w:rPr>
        <w:t xml:space="preserve"> </w:t>
      </w:r>
      <w:proofErr w:type="spellStart"/>
      <w:r w:rsidRPr="000D5FF5">
        <w:rPr>
          <w:i/>
          <w:lang w:val="en-US"/>
        </w:rPr>
        <w:t>mirsa</w:t>
      </w:r>
      <w:proofErr w:type="spellEnd"/>
      <w:r w:rsidRPr="000D5FF5">
        <w:rPr>
          <w:i/>
          <w:lang w:val="en-US"/>
        </w:rPr>
        <w:t xml:space="preserve"> </w:t>
      </w:r>
      <w:proofErr w:type="spellStart"/>
      <w:r w:rsidRPr="000D5FF5">
        <w:rPr>
          <w:i/>
          <w:lang w:val="en-US"/>
        </w:rPr>
        <w:t>kadadéan</w:t>
      </w:r>
      <w:proofErr w:type="spellEnd"/>
      <w:r w:rsidRPr="000D5FF5">
        <w:rPr>
          <w:i/>
          <w:lang w:val="en-US"/>
        </w:rPr>
        <w:t xml:space="preserve"> </w:t>
      </w:r>
      <w:proofErr w:type="spellStart"/>
      <w:r w:rsidRPr="000D5FF5">
        <w:rPr>
          <w:i/>
          <w:lang w:val="en-US"/>
        </w:rPr>
        <w:t>kita</w:t>
      </w:r>
      <w:proofErr w:type="spellEnd"/>
      <w:r w:rsidRPr="000D5FF5">
        <w:rPr>
          <w:i/>
          <w:lang w:val="en-US"/>
        </w:rPr>
        <w:t xml:space="preserve"> </w:t>
      </w:r>
      <w:proofErr w:type="spellStart"/>
      <w:r w:rsidRPr="000D5FF5">
        <w:rPr>
          <w:i/>
          <w:lang w:val="en-US"/>
        </w:rPr>
        <w:t>iku</w:t>
      </w:r>
      <w:proofErr w:type="spellEnd"/>
      <w:r w:rsidRPr="000D5FF5">
        <w:rPr>
          <w:i/>
          <w:lang w:val="en-US"/>
        </w:rPr>
        <w:t xml:space="preserve"> </w:t>
      </w:r>
      <w:proofErr w:type="spellStart"/>
      <w:r w:rsidRPr="000D5FF5">
        <w:rPr>
          <w:i/>
          <w:lang w:val="en-US"/>
        </w:rPr>
        <w:t>saka</w:t>
      </w:r>
      <w:proofErr w:type="spellEnd"/>
      <w:r w:rsidRPr="000D5FF5">
        <w:rPr>
          <w:i/>
          <w:lang w:val="en-US"/>
        </w:rPr>
        <w:t xml:space="preserve"> </w:t>
      </w:r>
      <w:proofErr w:type="spellStart"/>
      <w:r w:rsidRPr="000D5FF5">
        <w:rPr>
          <w:i/>
          <w:lang w:val="en-US"/>
        </w:rPr>
        <w:t>apa</w:t>
      </w:r>
      <w:proofErr w:type="spellEnd"/>
      <w:r w:rsidRPr="000D5FF5">
        <w:rPr>
          <w:i/>
          <w:lang w:val="en-US"/>
        </w:rPr>
        <w:t xml:space="preserve">, </w:t>
      </w:r>
      <w:proofErr w:type="spellStart"/>
      <w:r w:rsidRPr="000D5FF5">
        <w:rPr>
          <w:i/>
          <w:lang w:val="en-US"/>
        </w:rPr>
        <w:t>sarta</w:t>
      </w:r>
      <w:proofErr w:type="spellEnd"/>
      <w:r w:rsidRPr="000D5FF5">
        <w:rPr>
          <w:i/>
          <w:lang w:val="en-US"/>
        </w:rPr>
        <w:t xml:space="preserve"> </w:t>
      </w:r>
      <w:proofErr w:type="spellStart"/>
      <w:r>
        <w:rPr>
          <w:i/>
          <w:lang w:val="en-US"/>
        </w:rPr>
        <w:t>ènget</w:t>
      </w:r>
      <w:proofErr w:type="spellEnd"/>
      <w:r w:rsidRPr="000D5FF5">
        <w:rPr>
          <w:i/>
          <w:lang w:val="en-US"/>
        </w:rPr>
        <w:t xml:space="preserve"> </w:t>
      </w:r>
      <w:proofErr w:type="spellStart"/>
      <w:r>
        <w:rPr>
          <w:i/>
          <w:lang w:val="en-US"/>
        </w:rPr>
        <w:t>yèn</w:t>
      </w:r>
      <w:proofErr w:type="spellEnd"/>
      <w:r w:rsidRPr="000D5FF5">
        <w:rPr>
          <w:i/>
          <w:lang w:val="en-US"/>
        </w:rPr>
        <w:t xml:space="preserve"> </w:t>
      </w:r>
      <w:proofErr w:type="spellStart"/>
      <w:r w:rsidRPr="000D5FF5">
        <w:rPr>
          <w:i/>
          <w:lang w:val="en-US"/>
        </w:rPr>
        <w:t>kita</w:t>
      </w:r>
      <w:proofErr w:type="spellEnd"/>
      <w:r w:rsidRPr="000D5FF5">
        <w:rPr>
          <w:i/>
          <w:lang w:val="en-US"/>
        </w:rPr>
        <w:t xml:space="preserve"> </w:t>
      </w:r>
      <w:proofErr w:type="spellStart"/>
      <w:r w:rsidRPr="000D5FF5">
        <w:rPr>
          <w:i/>
          <w:lang w:val="en-US"/>
        </w:rPr>
        <w:t>iki</w:t>
      </w:r>
      <w:proofErr w:type="spellEnd"/>
      <w:r w:rsidRPr="000D5FF5">
        <w:rPr>
          <w:i/>
          <w:lang w:val="en-US"/>
        </w:rPr>
        <w:t xml:space="preserve"> </w:t>
      </w:r>
      <w:proofErr w:type="spellStart"/>
      <w:r>
        <w:rPr>
          <w:i/>
          <w:lang w:val="en-US"/>
        </w:rPr>
        <w:t>lebu</w:t>
      </w:r>
      <w:proofErr w:type="spellEnd"/>
      <w:r w:rsidRPr="000D5FF5">
        <w:rPr>
          <w:i/>
          <w:lang w:val="en-US"/>
        </w:rPr>
        <w:t>.”</w:t>
      </w:r>
    </w:p>
    <w:p w14:paraId="3FC0535B" w14:textId="77777777" w:rsidR="00FB0FE2" w:rsidRPr="000D5FF5" w:rsidRDefault="00FB0FE2" w:rsidP="00FB0FE2">
      <w:pPr>
        <w:tabs>
          <w:tab w:val="right" w:pos="6520"/>
        </w:tabs>
        <w:adjustRightInd w:val="0"/>
        <w:ind w:left="720"/>
        <w:jc w:val="both"/>
        <w:rPr>
          <w:rFonts w:eastAsiaTheme="minorHAnsi"/>
          <w:lang w:val="en-US"/>
        </w:rPr>
      </w:pPr>
      <w:r w:rsidRPr="000D5FF5">
        <w:rPr>
          <w:rFonts w:eastAsiaTheme="minorHAnsi"/>
          <w:lang w:val="en-US"/>
        </w:rPr>
        <w:t xml:space="preserve">Kita </w:t>
      </w:r>
      <w:proofErr w:type="spellStart"/>
      <w:r>
        <w:rPr>
          <w:rFonts w:eastAsiaTheme="minorHAnsi"/>
          <w:lang w:val="en-US"/>
        </w:rPr>
        <w:t>winates</w:t>
      </w:r>
      <w:proofErr w:type="spellEnd"/>
      <w:r w:rsidRPr="000D5FF5">
        <w:rPr>
          <w:rFonts w:eastAsiaTheme="minorHAnsi"/>
          <w:lang w:val="en-US"/>
        </w:rPr>
        <w:t xml:space="preserve">, </w:t>
      </w:r>
      <w:proofErr w:type="spellStart"/>
      <w:r w:rsidRPr="000D5FF5">
        <w:rPr>
          <w:rFonts w:eastAsiaTheme="minorHAnsi"/>
          <w:lang w:val="en-US"/>
        </w:rPr>
        <w:t>ananging</w:t>
      </w:r>
      <w:proofErr w:type="spellEnd"/>
      <w:r w:rsidRPr="000D5FF5">
        <w:rPr>
          <w:rFonts w:eastAsiaTheme="minorHAnsi"/>
          <w:lang w:val="en-US"/>
        </w:rPr>
        <w:t xml:space="preserve"> Gusti </w:t>
      </w:r>
      <w:proofErr w:type="spellStart"/>
      <w:r w:rsidRPr="000D5FF5">
        <w:rPr>
          <w:rFonts w:eastAsiaTheme="minorHAnsi"/>
          <w:lang w:val="en-US"/>
        </w:rPr>
        <w:t>sampun</w:t>
      </w:r>
      <w:proofErr w:type="spellEnd"/>
      <w:r w:rsidRPr="000D5FF5">
        <w:rPr>
          <w:rFonts w:eastAsiaTheme="minorHAnsi"/>
          <w:lang w:val="en-US"/>
        </w:rPr>
        <w:t xml:space="preserve"> </w:t>
      </w:r>
      <w:proofErr w:type="spellStart"/>
      <w:r>
        <w:rPr>
          <w:rFonts w:eastAsiaTheme="minorHAnsi"/>
          <w:lang w:val="en-US"/>
        </w:rPr>
        <w:t>kersa</w:t>
      </w:r>
      <w:proofErr w:type="spellEnd"/>
      <w:r w:rsidRPr="000D5FF5">
        <w:rPr>
          <w:rFonts w:eastAsiaTheme="minorHAnsi"/>
          <w:lang w:val="en-US"/>
        </w:rPr>
        <w:t xml:space="preserve"> </w:t>
      </w:r>
      <w:proofErr w:type="spellStart"/>
      <w:r>
        <w:rPr>
          <w:rFonts w:eastAsiaTheme="minorHAnsi"/>
          <w:lang w:val="en-US"/>
        </w:rPr>
        <w:t>ngrengkuh</w:t>
      </w:r>
      <w:proofErr w:type="spellEnd"/>
      <w:r w:rsidRPr="000D5FF5">
        <w:rPr>
          <w:rFonts w:eastAsiaTheme="minorHAnsi"/>
          <w:lang w:val="en-US"/>
        </w:rPr>
        <w:t xml:space="preserve"> </w:t>
      </w:r>
      <w:proofErr w:type="spellStart"/>
      <w:r>
        <w:rPr>
          <w:rFonts w:eastAsiaTheme="minorHAnsi"/>
          <w:lang w:val="en-US"/>
        </w:rPr>
        <w:t>kanthi</w:t>
      </w:r>
      <w:proofErr w:type="spellEnd"/>
      <w:r>
        <w:rPr>
          <w:rFonts w:eastAsiaTheme="minorHAnsi"/>
          <w:lang w:val="en-US"/>
        </w:rPr>
        <w:t xml:space="preserve"> </w:t>
      </w:r>
      <w:proofErr w:type="spellStart"/>
      <w:r>
        <w:rPr>
          <w:rFonts w:eastAsiaTheme="minorHAnsi"/>
          <w:lang w:val="en-US"/>
        </w:rPr>
        <w:t>katresnan</w:t>
      </w:r>
      <w:r w:rsidRPr="000D5FF5">
        <w:rPr>
          <w:rFonts w:eastAsiaTheme="minorHAnsi"/>
          <w:lang w:val="en-US"/>
        </w:rPr>
        <w:t>ipun</w:t>
      </w:r>
      <w:proofErr w:type="spellEnd"/>
      <w:r w:rsidRPr="000D5FF5">
        <w:rPr>
          <w:rFonts w:eastAsiaTheme="minorHAnsi"/>
          <w:lang w:val="en-US"/>
        </w:rPr>
        <w:t xml:space="preserve"> </w:t>
      </w:r>
      <w:proofErr w:type="spellStart"/>
      <w:r w:rsidRPr="000D5FF5">
        <w:rPr>
          <w:rFonts w:eastAsiaTheme="minorHAnsi"/>
          <w:lang w:val="en-US"/>
        </w:rPr>
        <w:t>ingkang</w:t>
      </w:r>
      <w:proofErr w:type="spellEnd"/>
      <w:r w:rsidRPr="000D5FF5">
        <w:rPr>
          <w:rFonts w:eastAsiaTheme="minorHAnsi"/>
          <w:lang w:val="en-US"/>
        </w:rPr>
        <w:t xml:space="preserve"> </w:t>
      </w:r>
      <w:proofErr w:type="spellStart"/>
      <w:r w:rsidRPr="000D5FF5">
        <w:rPr>
          <w:rFonts w:eastAsiaTheme="minorHAnsi"/>
          <w:lang w:val="en-US"/>
        </w:rPr>
        <w:t>tanpa</w:t>
      </w:r>
      <w:proofErr w:type="spellEnd"/>
      <w:r w:rsidRPr="000D5FF5">
        <w:rPr>
          <w:rFonts w:eastAsiaTheme="minorHAnsi"/>
          <w:lang w:val="en-US"/>
        </w:rPr>
        <w:t xml:space="preserve"> </w:t>
      </w:r>
      <w:proofErr w:type="spellStart"/>
      <w:r>
        <w:rPr>
          <w:rFonts w:eastAsiaTheme="minorHAnsi"/>
          <w:lang w:val="en-US"/>
        </w:rPr>
        <w:t>winates</w:t>
      </w:r>
      <w:proofErr w:type="spellEnd"/>
      <w:r w:rsidRPr="000D5FF5">
        <w:rPr>
          <w:rFonts w:eastAsiaTheme="minorHAnsi"/>
          <w:lang w:val="en-US"/>
        </w:rPr>
        <w:t xml:space="preserve">. Pramila, </w:t>
      </w:r>
      <w:proofErr w:type="spellStart"/>
      <w:r w:rsidRPr="000D5FF5">
        <w:rPr>
          <w:rFonts w:eastAsiaTheme="minorHAnsi"/>
          <w:lang w:val="en-US"/>
        </w:rPr>
        <w:t>tansah</w:t>
      </w:r>
      <w:proofErr w:type="spellEnd"/>
      <w:r w:rsidRPr="000D5FF5">
        <w:rPr>
          <w:rFonts w:eastAsiaTheme="minorHAnsi"/>
          <w:lang w:val="en-US"/>
        </w:rPr>
        <w:t xml:space="preserve"> </w:t>
      </w:r>
      <w:proofErr w:type="spellStart"/>
      <w:r w:rsidRPr="000D5FF5">
        <w:rPr>
          <w:rFonts w:eastAsiaTheme="minorHAnsi"/>
          <w:lang w:val="en-US"/>
        </w:rPr>
        <w:t>rahayua</w:t>
      </w:r>
      <w:proofErr w:type="spellEnd"/>
      <w:r w:rsidRPr="000D5FF5">
        <w:rPr>
          <w:rFonts w:eastAsiaTheme="minorHAnsi"/>
          <w:lang w:val="en-US"/>
        </w:rPr>
        <w:t>!</w:t>
      </w:r>
    </w:p>
    <w:p w14:paraId="504AA6E5" w14:textId="77777777" w:rsidR="00FB0FE2" w:rsidRPr="000D5FF5" w:rsidRDefault="00FB0FE2" w:rsidP="00FB0FE2">
      <w:pPr>
        <w:tabs>
          <w:tab w:val="right" w:pos="6520"/>
        </w:tabs>
        <w:adjustRightInd w:val="0"/>
        <w:ind w:left="1440" w:hanging="720"/>
        <w:jc w:val="both"/>
        <w:rPr>
          <w:rFonts w:eastAsiaTheme="minorHAnsi"/>
          <w:lang w:val="en-US"/>
        </w:rPr>
      </w:pPr>
      <w:proofErr w:type="spellStart"/>
      <w:r>
        <w:rPr>
          <w:rFonts w:eastAsiaTheme="minorHAnsi"/>
          <w:lang w:val="en-US"/>
        </w:rPr>
        <w:t>Mekaten</w:t>
      </w:r>
      <w:proofErr w:type="spellEnd"/>
      <w:r w:rsidRPr="000D5FF5">
        <w:rPr>
          <w:rFonts w:eastAsiaTheme="minorHAnsi"/>
          <w:lang w:val="en-US"/>
        </w:rPr>
        <w:t xml:space="preserve"> </w:t>
      </w:r>
      <w:proofErr w:type="spellStart"/>
      <w:r w:rsidRPr="000D5FF5">
        <w:rPr>
          <w:rFonts w:eastAsiaTheme="minorHAnsi"/>
          <w:lang w:val="en-US"/>
        </w:rPr>
        <w:t>pawartosing</w:t>
      </w:r>
      <w:proofErr w:type="spellEnd"/>
      <w:r w:rsidRPr="000D5FF5">
        <w:rPr>
          <w:rFonts w:eastAsiaTheme="minorHAnsi"/>
          <w:lang w:val="en-US"/>
        </w:rPr>
        <w:t xml:space="preserve"> Sih </w:t>
      </w:r>
      <w:proofErr w:type="spellStart"/>
      <w:r w:rsidRPr="000D5FF5">
        <w:rPr>
          <w:rFonts w:eastAsiaTheme="minorHAnsi"/>
          <w:lang w:val="en-US"/>
        </w:rPr>
        <w:t>rahmat</w:t>
      </w:r>
      <w:proofErr w:type="spellEnd"/>
      <w:r w:rsidRPr="000D5FF5">
        <w:rPr>
          <w:rFonts w:eastAsiaTheme="minorHAnsi"/>
          <w:lang w:val="en-US"/>
        </w:rPr>
        <w:t xml:space="preserve"> </w:t>
      </w:r>
      <w:proofErr w:type="spellStart"/>
      <w:r w:rsidRPr="000D5FF5">
        <w:rPr>
          <w:rFonts w:eastAsiaTheme="minorHAnsi"/>
          <w:lang w:val="en-US"/>
        </w:rPr>
        <w:t>saking</w:t>
      </w:r>
      <w:proofErr w:type="spellEnd"/>
      <w:r w:rsidRPr="000D5FF5">
        <w:rPr>
          <w:rFonts w:eastAsiaTheme="minorHAnsi"/>
          <w:lang w:val="en-US"/>
        </w:rPr>
        <w:t xml:space="preserve"> Gusti. </w:t>
      </w:r>
    </w:p>
    <w:p w14:paraId="5AF17B0D" w14:textId="77777777" w:rsidR="00FB0FE2" w:rsidRPr="000D5FF5" w:rsidRDefault="00FB0FE2" w:rsidP="00FB0FE2">
      <w:pPr>
        <w:pStyle w:val="DaftarParagraf"/>
        <w:tabs>
          <w:tab w:val="right" w:pos="6520"/>
        </w:tabs>
        <w:ind w:left="720" w:hanging="720"/>
        <w:rPr>
          <w:b/>
          <w:bCs/>
          <w:lang w:val="id-ID"/>
        </w:rPr>
      </w:pPr>
      <w:r w:rsidRPr="00F340A6">
        <w:rPr>
          <w:lang w:val="id-ID"/>
        </w:rPr>
        <w:t>U:</w:t>
      </w:r>
      <w:r w:rsidRPr="00F340A6">
        <w:rPr>
          <w:lang w:val="id-ID"/>
        </w:rPr>
        <w:tab/>
      </w:r>
      <w:r w:rsidRPr="000D5FF5">
        <w:rPr>
          <w:b/>
          <w:bCs/>
          <w:lang w:val="en-US"/>
        </w:rPr>
        <w:t xml:space="preserve">Puji </w:t>
      </w:r>
      <w:proofErr w:type="spellStart"/>
      <w:r w:rsidRPr="000D5FF5">
        <w:rPr>
          <w:b/>
          <w:bCs/>
          <w:lang w:val="en-US"/>
        </w:rPr>
        <w:t>Sokur</w:t>
      </w:r>
      <w:proofErr w:type="spellEnd"/>
      <w:r w:rsidRPr="000D5FF5">
        <w:rPr>
          <w:b/>
          <w:bCs/>
          <w:lang w:val="en-US"/>
        </w:rPr>
        <w:t xml:space="preserve"> </w:t>
      </w:r>
      <w:proofErr w:type="spellStart"/>
      <w:r w:rsidRPr="000D5FF5">
        <w:rPr>
          <w:b/>
          <w:bCs/>
          <w:lang w:val="en-US"/>
        </w:rPr>
        <w:t>konjuk</w:t>
      </w:r>
      <w:proofErr w:type="spellEnd"/>
      <w:r w:rsidRPr="000D5FF5">
        <w:rPr>
          <w:b/>
          <w:bCs/>
          <w:lang w:val="en-US"/>
        </w:rPr>
        <w:t xml:space="preserve"> </w:t>
      </w:r>
      <w:r>
        <w:rPr>
          <w:b/>
          <w:bCs/>
          <w:lang w:val="en-US"/>
        </w:rPr>
        <w:t xml:space="preserve">Gusti </w:t>
      </w:r>
      <w:r w:rsidRPr="000D5FF5">
        <w:rPr>
          <w:b/>
          <w:bCs/>
          <w:lang w:val="en-US"/>
        </w:rPr>
        <w:t>Allah</w:t>
      </w:r>
    </w:p>
    <w:p w14:paraId="7D0A9615" w14:textId="77777777" w:rsidR="00FB0FE2" w:rsidRPr="000D5FF5" w:rsidRDefault="00FB0FE2" w:rsidP="00FB0FE2">
      <w:pPr>
        <w:tabs>
          <w:tab w:val="right" w:pos="6520"/>
        </w:tabs>
        <w:ind w:left="720" w:hanging="720"/>
        <w:jc w:val="both"/>
        <w:rPr>
          <w:lang w:val="id-ID"/>
        </w:rPr>
      </w:pPr>
      <w:r w:rsidRPr="000D5FF5">
        <w:rPr>
          <w:lang w:val="id-ID"/>
        </w:rPr>
        <w:t>P</w:t>
      </w:r>
      <w:r w:rsidRPr="000D5FF5">
        <w:rPr>
          <w:lang w:val="en-US"/>
        </w:rPr>
        <w:t>S</w:t>
      </w:r>
      <w:r w:rsidRPr="000D5FF5">
        <w:rPr>
          <w:lang w:val="id-ID"/>
        </w:rPr>
        <w:t>:</w:t>
      </w:r>
      <w:r w:rsidRPr="000D5FF5">
        <w:rPr>
          <w:lang w:val="id-ID"/>
        </w:rPr>
        <w:tab/>
      </w:r>
      <w:proofErr w:type="spellStart"/>
      <w:r w:rsidRPr="000D5FF5">
        <w:rPr>
          <w:lang w:val="en-US"/>
        </w:rPr>
        <w:t>Amargi</w:t>
      </w:r>
      <w:proofErr w:type="spellEnd"/>
      <w:r w:rsidRPr="000D5FF5">
        <w:rPr>
          <w:lang w:val="en-US"/>
        </w:rPr>
        <w:t xml:space="preserve"> Gusti Allah </w:t>
      </w:r>
      <w:proofErr w:type="spellStart"/>
      <w:r w:rsidRPr="000D5FF5">
        <w:rPr>
          <w:lang w:val="en-US"/>
        </w:rPr>
        <w:t>sampun</w:t>
      </w:r>
      <w:proofErr w:type="spellEnd"/>
      <w:r w:rsidRPr="000D5FF5">
        <w:rPr>
          <w:lang w:val="en-US"/>
        </w:rPr>
        <w:t xml:space="preserve"> paring </w:t>
      </w:r>
      <w:proofErr w:type="spellStart"/>
      <w:r>
        <w:rPr>
          <w:lang w:val="en-US"/>
        </w:rPr>
        <w:t>tentrem</w:t>
      </w:r>
      <w:proofErr w:type="spellEnd"/>
      <w:r w:rsidRPr="000D5FF5">
        <w:rPr>
          <w:lang w:val="en-US"/>
        </w:rPr>
        <w:t xml:space="preserve"> </w:t>
      </w:r>
      <w:proofErr w:type="spellStart"/>
      <w:r w:rsidRPr="000D5FF5">
        <w:rPr>
          <w:lang w:val="en-US"/>
        </w:rPr>
        <w:t>rahayu</w:t>
      </w:r>
      <w:proofErr w:type="spellEnd"/>
      <w:r w:rsidRPr="000D5FF5">
        <w:rPr>
          <w:lang w:val="en-US"/>
        </w:rPr>
        <w:t xml:space="preserve"> </w:t>
      </w:r>
      <w:proofErr w:type="spellStart"/>
      <w:r w:rsidRPr="000D5FF5">
        <w:rPr>
          <w:lang w:val="en-US"/>
        </w:rPr>
        <w:t>dhumateng</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pramila</w:t>
      </w:r>
      <w:proofErr w:type="spellEnd"/>
      <w:r w:rsidRPr="000D5FF5">
        <w:rPr>
          <w:lang w:val="en-US"/>
        </w:rPr>
        <w:t xml:space="preserve"> </w:t>
      </w:r>
      <w:proofErr w:type="spellStart"/>
      <w:r w:rsidRPr="000D5FF5">
        <w:rPr>
          <w:lang w:val="en-US"/>
        </w:rPr>
        <w:t>tansah</w:t>
      </w:r>
      <w:proofErr w:type="spellEnd"/>
      <w:r w:rsidRPr="000D5FF5">
        <w:rPr>
          <w:lang w:val="en-US"/>
        </w:rPr>
        <w:t xml:space="preserve"> </w:t>
      </w:r>
      <w:proofErr w:type="spellStart"/>
      <w:r>
        <w:rPr>
          <w:lang w:val="en-US"/>
        </w:rPr>
        <w:t>gesang</w:t>
      </w:r>
      <w:r w:rsidRPr="000D5FF5">
        <w:rPr>
          <w:lang w:val="en-US"/>
        </w:rPr>
        <w:t>a</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Pr>
          <w:lang w:val="en-US"/>
        </w:rPr>
        <w:t>tentrem</w:t>
      </w:r>
      <w:proofErr w:type="spellEnd"/>
      <w:r w:rsidRPr="000D5FF5">
        <w:rPr>
          <w:lang w:val="en-US"/>
        </w:rPr>
        <w:t xml:space="preserve"> </w:t>
      </w:r>
      <w:proofErr w:type="spellStart"/>
      <w:r w:rsidRPr="003D03FA">
        <w:rPr>
          <w:spacing w:val="-6"/>
          <w:lang w:val="en-US"/>
        </w:rPr>
        <w:t>Rahayunipun</w:t>
      </w:r>
      <w:proofErr w:type="spellEnd"/>
      <w:r w:rsidRPr="003D03FA">
        <w:rPr>
          <w:spacing w:val="-6"/>
          <w:lang w:val="en-US"/>
        </w:rPr>
        <w:t xml:space="preserve">. Salam </w:t>
      </w:r>
      <w:proofErr w:type="spellStart"/>
      <w:r w:rsidRPr="003D03FA">
        <w:rPr>
          <w:spacing w:val="-6"/>
          <w:lang w:val="en-US"/>
        </w:rPr>
        <w:t>tentrem</w:t>
      </w:r>
      <w:proofErr w:type="spellEnd"/>
      <w:r w:rsidRPr="003D03FA">
        <w:rPr>
          <w:spacing w:val="-6"/>
          <w:lang w:val="en-US"/>
        </w:rPr>
        <w:t xml:space="preserve"> </w:t>
      </w:r>
      <w:proofErr w:type="spellStart"/>
      <w:r w:rsidRPr="003D03FA">
        <w:rPr>
          <w:spacing w:val="-6"/>
          <w:lang w:val="en-US"/>
        </w:rPr>
        <w:t>rahayu</w:t>
      </w:r>
      <w:proofErr w:type="spellEnd"/>
      <w:r w:rsidRPr="003D03FA">
        <w:rPr>
          <w:spacing w:val="-6"/>
          <w:lang w:val="en-US"/>
        </w:rPr>
        <w:t xml:space="preserve"> </w:t>
      </w:r>
      <w:proofErr w:type="spellStart"/>
      <w:r w:rsidRPr="003D03FA">
        <w:rPr>
          <w:spacing w:val="-6"/>
          <w:lang w:val="en-US"/>
        </w:rPr>
        <w:t>dhumateng</w:t>
      </w:r>
      <w:proofErr w:type="spellEnd"/>
      <w:r w:rsidRPr="003D03FA">
        <w:rPr>
          <w:spacing w:val="-6"/>
          <w:lang w:val="en-US"/>
        </w:rPr>
        <w:t xml:space="preserve"> </w:t>
      </w:r>
      <w:proofErr w:type="spellStart"/>
      <w:r w:rsidRPr="003D03FA">
        <w:rPr>
          <w:spacing w:val="-6"/>
          <w:lang w:val="en-US"/>
        </w:rPr>
        <w:t>kita</w:t>
      </w:r>
      <w:proofErr w:type="spellEnd"/>
      <w:r w:rsidRPr="003D03FA">
        <w:rPr>
          <w:spacing w:val="-6"/>
          <w:lang w:val="en-US"/>
        </w:rPr>
        <w:t xml:space="preserve"> </w:t>
      </w:r>
      <w:proofErr w:type="spellStart"/>
      <w:r w:rsidRPr="003D03FA">
        <w:rPr>
          <w:spacing w:val="-6"/>
          <w:lang w:val="en-US"/>
        </w:rPr>
        <w:t>sadaya</w:t>
      </w:r>
      <w:proofErr w:type="spellEnd"/>
      <w:r w:rsidRPr="003D03FA">
        <w:rPr>
          <w:spacing w:val="-6"/>
          <w:lang w:val="en-US"/>
        </w:rPr>
        <w:t>!</w:t>
      </w:r>
    </w:p>
    <w:p w14:paraId="1A2CA735" w14:textId="77777777" w:rsidR="00FB0FE2" w:rsidRPr="000D5FF5" w:rsidRDefault="00FB0FE2" w:rsidP="00FB0FE2">
      <w:pPr>
        <w:tabs>
          <w:tab w:val="right" w:pos="6520"/>
        </w:tabs>
        <w:jc w:val="center"/>
        <w:rPr>
          <w:i/>
          <w:iCs/>
          <w:lang w:val="id-ID"/>
        </w:rPr>
      </w:pPr>
      <w:r w:rsidRPr="000D5FF5">
        <w:rPr>
          <w:i/>
          <w:iCs/>
          <w:lang w:val="id-ID"/>
        </w:rPr>
        <w:t>(P</w:t>
      </w:r>
      <w:r>
        <w:rPr>
          <w:i/>
          <w:iCs/>
          <w:lang w:val="id-ID"/>
        </w:rPr>
        <w:t>S</w:t>
      </w:r>
      <w:r w:rsidRPr="000D5FF5">
        <w:rPr>
          <w:i/>
          <w:iCs/>
          <w:lang w:val="id-ID"/>
        </w:rPr>
        <w:t xml:space="preserve"> </w:t>
      </w:r>
      <w:proofErr w:type="spellStart"/>
      <w:r w:rsidRPr="000D5FF5">
        <w:rPr>
          <w:i/>
          <w:iCs/>
          <w:lang w:val="en-US"/>
        </w:rPr>
        <w:t>ngaturi</w:t>
      </w:r>
      <w:proofErr w:type="spellEnd"/>
      <w:r w:rsidRPr="000D5FF5">
        <w:rPr>
          <w:i/>
          <w:iCs/>
          <w:lang w:val="en-US"/>
        </w:rPr>
        <w:t xml:space="preserve"> </w:t>
      </w:r>
      <w:proofErr w:type="spellStart"/>
      <w:r w:rsidRPr="000D5FF5">
        <w:rPr>
          <w:i/>
          <w:iCs/>
          <w:lang w:val="en-US"/>
        </w:rPr>
        <w:t>pasamuwan</w:t>
      </w:r>
      <w:proofErr w:type="spellEnd"/>
      <w:r w:rsidRPr="000D5FF5">
        <w:rPr>
          <w:i/>
          <w:iCs/>
          <w:lang w:val="en-US"/>
        </w:rPr>
        <w:t xml:space="preserve"> </w:t>
      </w:r>
      <w:proofErr w:type="spellStart"/>
      <w:r w:rsidRPr="000D5FF5">
        <w:rPr>
          <w:i/>
          <w:iCs/>
          <w:lang w:val="en-US"/>
        </w:rPr>
        <w:t>sami</w:t>
      </w:r>
      <w:proofErr w:type="spellEnd"/>
      <w:r w:rsidRPr="000D5FF5">
        <w:rPr>
          <w:i/>
          <w:iCs/>
          <w:lang w:val="en-US"/>
        </w:rPr>
        <w:t xml:space="preserve"> </w:t>
      </w:r>
      <w:proofErr w:type="spellStart"/>
      <w:r w:rsidRPr="000D5FF5">
        <w:rPr>
          <w:i/>
          <w:iCs/>
          <w:lang w:val="en-US"/>
        </w:rPr>
        <w:t>jawat</w:t>
      </w:r>
      <w:proofErr w:type="spellEnd"/>
      <w:r w:rsidRPr="000D5FF5">
        <w:rPr>
          <w:i/>
          <w:iCs/>
          <w:lang w:val="en-US"/>
        </w:rPr>
        <w:t xml:space="preserve"> </w:t>
      </w:r>
      <w:proofErr w:type="spellStart"/>
      <w:r w:rsidRPr="000D5FF5">
        <w:rPr>
          <w:i/>
          <w:iCs/>
          <w:lang w:val="en-US"/>
        </w:rPr>
        <w:t>asta</w:t>
      </w:r>
      <w:proofErr w:type="spellEnd"/>
      <w:r w:rsidRPr="000D5FF5">
        <w:rPr>
          <w:i/>
          <w:iCs/>
          <w:lang w:val="en-US"/>
        </w:rPr>
        <w:t xml:space="preserve"> </w:t>
      </w:r>
      <w:proofErr w:type="spellStart"/>
      <w:r w:rsidRPr="000D5FF5">
        <w:rPr>
          <w:i/>
          <w:iCs/>
          <w:lang w:val="en-US"/>
        </w:rPr>
        <w:t>lan</w:t>
      </w:r>
      <w:proofErr w:type="spellEnd"/>
      <w:r w:rsidRPr="000D5FF5">
        <w:rPr>
          <w:i/>
          <w:iCs/>
          <w:lang w:val="en-US"/>
        </w:rPr>
        <w:t xml:space="preserve"> </w:t>
      </w:r>
      <w:proofErr w:type="spellStart"/>
      <w:r>
        <w:rPr>
          <w:i/>
          <w:iCs/>
          <w:lang w:val="en-US"/>
        </w:rPr>
        <w:t>ngaturaken</w:t>
      </w:r>
      <w:proofErr w:type="spellEnd"/>
      <w:r w:rsidRPr="000D5FF5">
        <w:rPr>
          <w:i/>
          <w:iCs/>
          <w:lang w:val="en-US"/>
        </w:rPr>
        <w:t xml:space="preserve"> </w:t>
      </w:r>
      <w:proofErr w:type="spellStart"/>
      <w:r w:rsidRPr="000D5FF5">
        <w:rPr>
          <w:i/>
          <w:iCs/>
          <w:lang w:val="en-US"/>
        </w:rPr>
        <w:t>salam</w:t>
      </w:r>
      <w:proofErr w:type="spellEnd"/>
      <w:r w:rsidRPr="000D5FF5">
        <w:rPr>
          <w:i/>
          <w:iCs/>
          <w:lang w:val="en-US"/>
        </w:rPr>
        <w:t xml:space="preserve"> </w:t>
      </w:r>
      <w:proofErr w:type="spellStart"/>
      <w:r>
        <w:rPr>
          <w:i/>
          <w:iCs/>
          <w:lang w:val="en-US"/>
        </w:rPr>
        <w:t>tentrem</w:t>
      </w:r>
      <w:proofErr w:type="spellEnd"/>
      <w:r w:rsidRPr="000D5FF5">
        <w:rPr>
          <w:i/>
          <w:iCs/>
          <w:lang w:val="en-US"/>
        </w:rPr>
        <w:t xml:space="preserve"> </w:t>
      </w:r>
      <w:proofErr w:type="spellStart"/>
      <w:r w:rsidRPr="000D5FF5">
        <w:rPr>
          <w:i/>
          <w:iCs/>
          <w:lang w:val="en-US"/>
        </w:rPr>
        <w:t>rahayu</w:t>
      </w:r>
      <w:proofErr w:type="spellEnd"/>
      <w:r w:rsidRPr="000D5FF5">
        <w:rPr>
          <w:i/>
          <w:iCs/>
          <w:lang w:val="en-US"/>
        </w:rPr>
        <w:t>)</w:t>
      </w:r>
    </w:p>
    <w:p w14:paraId="3E174E3B" w14:textId="77777777" w:rsidR="00FB0FE2" w:rsidRPr="000D5FF5" w:rsidRDefault="00FB0FE2" w:rsidP="00FB0FE2">
      <w:pPr>
        <w:tabs>
          <w:tab w:val="right" w:pos="6520"/>
        </w:tabs>
        <w:ind w:left="720" w:hanging="720"/>
        <w:rPr>
          <w:b/>
          <w:bCs/>
          <w:lang w:val="id-ID"/>
        </w:rPr>
      </w:pPr>
      <w:r w:rsidRPr="00F340A6">
        <w:rPr>
          <w:lang w:val="id-ID"/>
        </w:rPr>
        <w:t>U:</w:t>
      </w:r>
      <w:r w:rsidRPr="00F340A6">
        <w:rPr>
          <w:lang w:val="id-ID"/>
        </w:rPr>
        <w:tab/>
        <w:t>(</w:t>
      </w:r>
      <w:r w:rsidRPr="0011459F">
        <w:rPr>
          <w:i/>
          <w:iCs/>
          <w:lang w:val="id-ID"/>
        </w:rPr>
        <w:t>Ngidungaken</w:t>
      </w:r>
      <w:r w:rsidRPr="0011459F">
        <w:rPr>
          <w:b/>
          <w:bCs/>
          <w:i/>
          <w:iCs/>
          <w:lang w:val="id-ID"/>
        </w:rPr>
        <w:t xml:space="preserve"> K</w:t>
      </w:r>
      <w:r w:rsidRPr="0011459F">
        <w:rPr>
          <w:b/>
          <w:bCs/>
          <w:i/>
          <w:iCs/>
          <w:lang w:val="en-US"/>
        </w:rPr>
        <w:t>PJ</w:t>
      </w:r>
      <w:r w:rsidRPr="0011459F">
        <w:rPr>
          <w:b/>
          <w:bCs/>
          <w:i/>
          <w:iCs/>
          <w:lang w:val="id-ID"/>
        </w:rPr>
        <w:t xml:space="preserve"> </w:t>
      </w:r>
      <w:r w:rsidRPr="0011459F">
        <w:rPr>
          <w:b/>
          <w:bCs/>
          <w:i/>
          <w:iCs/>
          <w:lang w:val="en-US"/>
        </w:rPr>
        <w:t>78</w:t>
      </w:r>
      <w:r w:rsidRPr="0011459F">
        <w:rPr>
          <w:b/>
          <w:bCs/>
          <w:i/>
          <w:iCs/>
          <w:lang w:val="id-ID"/>
        </w:rPr>
        <w:t xml:space="preserve"> : 1-2</w:t>
      </w:r>
      <w:r w:rsidRPr="00F340A6">
        <w:rPr>
          <w:lang w:val="id-ID"/>
        </w:rPr>
        <w:t xml:space="preserve">) </w:t>
      </w:r>
    </w:p>
    <w:p w14:paraId="1F210D32" w14:textId="77777777" w:rsidR="00FB0FE2" w:rsidRPr="006A39B3" w:rsidRDefault="00FB0FE2" w:rsidP="00FB0FE2">
      <w:pPr>
        <w:widowControl/>
        <w:autoSpaceDE/>
        <w:autoSpaceDN/>
        <w:jc w:val="center"/>
        <w:rPr>
          <w:rFonts w:eastAsia="Calibri" w:cs="Times New Roman"/>
          <w:bCs/>
          <w:lang w:val="nb-NO"/>
        </w:rPr>
      </w:pPr>
      <w:r w:rsidRPr="006A39B3">
        <w:rPr>
          <w:rFonts w:eastAsia="Calibri" w:cs="Times New Roman"/>
          <w:bCs/>
          <w:lang w:val="nb-NO"/>
        </w:rPr>
        <w:t>KPJ 78. IBA BEGJAKU</w:t>
      </w:r>
    </w:p>
    <w:p w14:paraId="5203EFE2" w14:textId="77777777" w:rsidR="00FB0FE2" w:rsidRPr="006A39B3" w:rsidRDefault="00FB0FE2" w:rsidP="00FB0FE2">
      <w:pPr>
        <w:widowControl/>
        <w:autoSpaceDE/>
        <w:autoSpaceDN/>
        <w:jc w:val="both"/>
        <w:rPr>
          <w:rFonts w:eastAsia="Calibri" w:cs="Times New Roman"/>
          <w:vertAlign w:val="superscript"/>
          <w:lang w:val="de-DE"/>
        </w:rPr>
      </w:pPr>
      <w:r w:rsidRPr="006A39B3">
        <w:rPr>
          <w:rFonts w:eastAsia="Calibri" w:cs="Times New Roman"/>
          <w:vertAlign w:val="superscript"/>
          <w:lang w:val="de-DE"/>
        </w:rPr>
        <w:t>Do=D 9/8</w:t>
      </w:r>
    </w:p>
    <w:p w14:paraId="7C169E32" w14:textId="77777777" w:rsidR="00FB0FE2" w:rsidRPr="006A39B3" w:rsidRDefault="00FB0FE2" w:rsidP="00FB0FE2">
      <w:pPr>
        <w:widowControl/>
        <w:autoSpaceDE/>
        <w:autoSpaceDN/>
        <w:ind w:left="284" w:hanging="284"/>
        <w:jc w:val="both"/>
        <w:rPr>
          <w:rFonts w:eastAsia="Calibri" w:cs="Times New Roman"/>
          <w:lang w:val="nb-NO"/>
        </w:rPr>
      </w:pPr>
      <w:r w:rsidRPr="006A39B3">
        <w:rPr>
          <w:rFonts w:eastAsia="Calibri" w:cs="Times New Roman"/>
          <w:lang w:val="nb-NO"/>
        </w:rPr>
        <w:t>1)</w:t>
      </w:r>
      <w:r w:rsidRPr="006A39B3">
        <w:rPr>
          <w:rFonts w:eastAsia="Calibri" w:cs="Times New Roman"/>
          <w:lang w:val="nb-NO"/>
        </w:rPr>
        <w:tab/>
        <w:t>Iba begjaku lamun yakin Yésus duwèkku ing salamanya;</w:t>
      </w:r>
    </w:p>
    <w:p w14:paraId="0ABFCFFD" w14:textId="77777777" w:rsidR="00FB0FE2" w:rsidRPr="006A39B3" w:rsidRDefault="00FB0FE2" w:rsidP="00FB0FE2">
      <w:pPr>
        <w:widowControl/>
        <w:autoSpaceDE/>
        <w:autoSpaceDN/>
        <w:ind w:left="284"/>
        <w:jc w:val="both"/>
        <w:rPr>
          <w:rFonts w:eastAsia="Calibri" w:cs="Times New Roman"/>
          <w:lang w:val="nb-NO"/>
        </w:rPr>
      </w:pPr>
      <w:r w:rsidRPr="006A39B3">
        <w:rPr>
          <w:rFonts w:eastAsia="Calibri" w:cs="Times New Roman"/>
          <w:lang w:val="nb-NO"/>
        </w:rPr>
        <w:t>aku tebusan kagungané, anyar uripku krana rahé.</w:t>
      </w:r>
    </w:p>
    <w:p w14:paraId="7B9ADF12" w14:textId="77777777" w:rsidR="00FB0FE2" w:rsidRPr="006A39B3" w:rsidRDefault="00FB0FE2" w:rsidP="00FB0FE2">
      <w:pPr>
        <w:widowControl/>
        <w:tabs>
          <w:tab w:val="left" w:pos="1134"/>
        </w:tabs>
        <w:autoSpaceDE/>
        <w:autoSpaceDN/>
        <w:ind w:left="1134" w:hanging="850"/>
        <w:jc w:val="both"/>
        <w:rPr>
          <w:rFonts w:eastAsia="Calibri" w:cs="Times New Roman"/>
          <w:lang w:val="nb-NO"/>
        </w:rPr>
      </w:pPr>
      <w:r w:rsidRPr="006A39B3">
        <w:rPr>
          <w:rFonts w:eastAsia="Calibri" w:cs="Times New Roman"/>
          <w:lang w:val="nb-NO"/>
        </w:rPr>
        <w:t>Ref</w:t>
      </w:r>
      <w:r>
        <w:rPr>
          <w:rFonts w:eastAsia="Calibri" w:cs="Times New Roman"/>
          <w:lang w:val="nb-NO"/>
        </w:rPr>
        <w:t>rè</w:t>
      </w:r>
      <w:r w:rsidRPr="006A39B3">
        <w:rPr>
          <w:rFonts w:eastAsia="Calibri" w:cs="Times New Roman"/>
          <w:lang w:val="nb-NO"/>
        </w:rPr>
        <w:t>in:</w:t>
      </w:r>
      <w:r w:rsidRPr="006A39B3">
        <w:rPr>
          <w:rFonts w:eastAsia="Calibri" w:cs="Times New Roman"/>
          <w:lang w:val="nb-NO"/>
        </w:rPr>
        <w:tab/>
        <w:t>Aku memuji klayan rena,</w:t>
      </w:r>
    </w:p>
    <w:p w14:paraId="7F6C9E49" w14:textId="77777777" w:rsidR="00FB0FE2" w:rsidRPr="006A39B3" w:rsidRDefault="00FB0FE2" w:rsidP="00FB0FE2">
      <w:pPr>
        <w:widowControl/>
        <w:tabs>
          <w:tab w:val="left" w:pos="1134"/>
        </w:tabs>
        <w:autoSpaceDE/>
        <w:autoSpaceDN/>
        <w:ind w:left="1134"/>
        <w:jc w:val="both"/>
        <w:rPr>
          <w:rFonts w:eastAsia="Calibri" w:cs="Times New Roman"/>
          <w:lang w:val="nb-NO"/>
        </w:rPr>
      </w:pPr>
      <w:r w:rsidRPr="006A39B3">
        <w:rPr>
          <w:rFonts w:eastAsia="Calibri" w:cs="Times New Roman"/>
          <w:lang w:val="nb-NO"/>
        </w:rPr>
        <w:t>nggunggung asmané salamanya</w:t>
      </w:r>
    </w:p>
    <w:p w14:paraId="05015454" w14:textId="77777777" w:rsidR="00FB0FE2" w:rsidRPr="006A39B3" w:rsidRDefault="00FB0FE2" w:rsidP="00FB0FE2">
      <w:pPr>
        <w:widowControl/>
        <w:tabs>
          <w:tab w:val="left" w:pos="1134"/>
        </w:tabs>
        <w:autoSpaceDE/>
        <w:autoSpaceDN/>
        <w:ind w:left="1134"/>
        <w:jc w:val="both"/>
        <w:rPr>
          <w:rFonts w:eastAsia="Calibri" w:cs="Times New Roman"/>
          <w:lang w:val="nb-NO"/>
        </w:rPr>
      </w:pPr>
      <w:r w:rsidRPr="006A39B3">
        <w:rPr>
          <w:rFonts w:eastAsia="Calibri" w:cs="Times New Roman"/>
          <w:lang w:val="nb-NO"/>
        </w:rPr>
        <w:t>Aku memuji klayan rena,</w:t>
      </w:r>
    </w:p>
    <w:p w14:paraId="1F0CCD18" w14:textId="77777777" w:rsidR="00FB0FE2" w:rsidRPr="006A39B3" w:rsidRDefault="00FB0FE2" w:rsidP="00FB0FE2">
      <w:pPr>
        <w:widowControl/>
        <w:tabs>
          <w:tab w:val="left" w:pos="1134"/>
        </w:tabs>
        <w:autoSpaceDE/>
        <w:autoSpaceDN/>
        <w:ind w:left="1134"/>
        <w:jc w:val="both"/>
        <w:rPr>
          <w:rFonts w:eastAsia="Calibri" w:cs="Times New Roman"/>
          <w:spacing w:val="-8"/>
          <w:lang w:val="nb-NO"/>
        </w:rPr>
      </w:pPr>
      <w:r w:rsidRPr="006A39B3">
        <w:rPr>
          <w:rFonts w:eastAsia="Calibri" w:cs="Times New Roman"/>
          <w:lang w:val="nb-NO"/>
        </w:rPr>
        <w:t>nggunggung asmané salamanya</w:t>
      </w:r>
    </w:p>
    <w:p w14:paraId="4924DC7F" w14:textId="77777777" w:rsidR="00FB0FE2" w:rsidRPr="006A39B3" w:rsidRDefault="00FB0FE2" w:rsidP="00FB0FE2">
      <w:pPr>
        <w:widowControl/>
        <w:autoSpaceDE/>
        <w:autoSpaceDN/>
        <w:ind w:left="284"/>
        <w:jc w:val="both"/>
        <w:rPr>
          <w:rFonts w:eastAsia="Calibri" w:cs="Times New Roman"/>
          <w:lang w:val="nb-NO"/>
        </w:rPr>
      </w:pPr>
    </w:p>
    <w:p w14:paraId="262BD89E" w14:textId="77777777" w:rsidR="00FB0FE2" w:rsidRPr="006A39B3" w:rsidRDefault="00FB0FE2" w:rsidP="00FB0FE2">
      <w:pPr>
        <w:widowControl/>
        <w:autoSpaceDE/>
        <w:autoSpaceDN/>
        <w:ind w:left="284" w:hanging="284"/>
        <w:jc w:val="both"/>
        <w:rPr>
          <w:rFonts w:eastAsia="Calibri" w:cs="Times New Roman"/>
          <w:lang w:val="nb-NO"/>
        </w:rPr>
      </w:pPr>
      <w:r w:rsidRPr="006A39B3">
        <w:rPr>
          <w:rFonts w:eastAsia="Calibri" w:cs="Times New Roman"/>
          <w:lang w:val="nb-NO"/>
        </w:rPr>
        <w:t>2)</w:t>
      </w:r>
      <w:r w:rsidRPr="006A39B3">
        <w:rPr>
          <w:rFonts w:eastAsia="Calibri" w:cs="Times New Roman"/>
          <w:lang w:val="nb-NO"/>
        </w:rPr>
        <w:tab/>
      </w:r>
      <w:r w:rsidRPr="006A39B3">
        <w:rPr>
          <w:rFonts w:eastAsia="Calibri" w:cs="Times New Roman"/>
          <w:spacing w:val="-6"/>
          <w:lang w:val="nb-NO"/>
        </w:rPr>
        <w:t>Lamun pasrahku trusing kalbu, temah sampurna kabungahanku</w:t>
      </w:r>
    </w:p>
    <w:p w14:paraId="7B21EF20" w14:textId="77777777" w:rsidR="00FB0FE2" w:rsidRPr="006A39B3" w:rsidRDefault="00FB0FE2" w:rsidP="00FB0FE2">
      <w:pPr>
        <w:widowControl/>
        <w:autoSpaceDE/>
        <w:autoSpaceDN/>
        <w:ind w:left="284"/>
        <w:jc w:val="both"/>
        <w:rPr>
          <w:rFonts w:eastAsia="Calibri" w:cs="Times New Roman"/>
          <w:lang w:val="nb-NO"/>
        </w:rPr>
      </w:pPr>
      <w:r w:rsidRPr="006A39B3">
        <w:rPr>
          <w:rFonts w:eastAsia="Calibri" w:cs="Times New Roman"/>
          <w:lang w:val="nb-NO"/>
        </w:rPr>
        <w:t>Pra malaékat asung puji, samya ngundhangken sihing Gusti.</w:t>
      </w:r>
    </w:p>
    <w:p w14:paraId="5FDF94A3" w14:textId="77777777" w:rsidR="00FB0FE2" w:rsidRDefault="00FB0FE2" w:rsidP="00FB0FE2">
      <w:pPr>
        <w:widowControl/>
        <w:tabs>
          <w:tab w:val="left" w:pos="1134"/>
        </w:tabs>
        <w:autoSpaceDE/>
        <w:autoSpaceDN/>
        <w:ind w:left="1134" w:hanging="850"/>
        <w:jc w:val="both"/>
        <w:rPr>
          <w:rFonts w:eastAsia="Calibri" w:cs="Times New Roman"/>
          <w:lang w:val="nb-NO"/>
        </w:rPr>
      </w:pPr>
      <w:r w:rsidRPr="006A39B3">
        <w:rPr>
          <w:rFonts w:eastAsia="Calibri" w:cs="Times New Roman"/>
          <w:lang w:val="nb-NO"/>
        </w:rPr>
        <w:t>Ref</w:t>
      </w:r>
      <w:r>
        <w:rPr>
          <w:rFonts w:eastAsia="Calibri" w:cs="Times New Roman"/>
          <w:lang w:val="nb-NO"/>
        </w:rPr>
        <w:t>rè</w:t>
      </w:r>
      <w:r w:rsidRPr="006A39B3">
        <w:rPr>
          <w:rFonts w:eastAsia="Calibri" w:cs="Times New Roman"/>
          <w:lang w:val="nb-NO"/>
        </w:rPr>
        <w:t>in:</w:t>
      </w:r>
      <w:r w:rsidRPr="006A39B3">
        <w:rPr>
          <w:rFonts w:eastAsia="Calibri" w:cs="Times New Roman"/>
          <w:lang w:val="nb-NO"/>
        </w:rPr>
        <w:tab/>
      </w:r>
      <w:r>
        <w:rPr>
          <w:rFonts w:eastAsia="Calibri" w:cs="Times New Roman"/>
          <w:lang w:val="nb-NO"/>
        </w:rPr>
        <w:t>.............</w:t>
      </w:r>
    </w:p>
    <w:p w14:paraId="43716411" w14:textId="77777777" w:rsidR="00FB0FE2" w:rsidRPr="000D5FF5" w:rsidRDefault="00FB0FE2" w:rsidP="00FB0FE2">
      <w:pPr>
        <w:pStyle w:val="DaftarParagraf"/>
        <w:tabs>
          <w:tab w:val="right" w:pos="6520"/>
        </w:tabs>
        <w:ind w:left="0"/>
        <w:rPr>
          <w:b/>
          <w:bCs/>
          <w:lang w:val="en-US"/>
        </w:rPr>
      </w:pPr>
      <w:r w:rsidRPr="000D5FF5">
        <w:rPr>
          <w:b/>
          <w:bCs/>
          <w:lang w:val="id-ID"/>
        </w:rPr>
        <w:lastRenderedPageBreak/>
        <w:tab/>
      </w:r>
      <w:r w:rsidRPr="000D5FF5">
        <w:rPr>
          <w:b/>
          <w:bCs/>
          <w:lang w:val="en-US"/>
        </w:rPr>
        <w:t>PELADOSAN SABDA</w:t>
      </w:r>
      <w:r w:rsidRPr="000D5FF5">
        <w:rPr>
          <w:lang w:val="id-ID"/>
        </w:rPr>
        <w:tab/>
        <w:t>(</w:t>
      </w:r>
      <w:proofErr w:type="spellStart"/>
      <w:r w:rsidRPr="000D5FF5">
        <w:rPr>
          <w:i/>
          <w:iCs/>
          <w:lang w:val="en-US"/>
        </w:rPr>
        <w:t>Lenggah</w:t>
      </w:r>
      <w:proofErr w:type="spellEnd"/>
      <w:r w:rsidRPr="000D5FF5">
        <w:rPr>
          <w:lang w:val="en-US"/>
        </w:rPr>
        <w:t>)</w:t>
      </w:r>
    </w:p>
    <w:p w14:paraId="7018C40D" w14:textId="77777777" w:rsidR="00FB0FE2" w:rsidRPr="000D5FF5" w:rsidRDefault="00FB0FE2" w:rsidP="00FB0FE2">
      <w:pPr>
        <w:pStyle w:val="DaftarParagraf"/>
        <w:tabs>
          <w:tab w:val="right" w:pos="6520"/>
        </w:tabs>
        <w:ind w:left="720" w:hanging="720"/>
        <w:rPr>
          <w:lang w:val="en-US"/>
        </w:rPr>
      </w:pPr>
      <w:r w:rsidRPr="000D5FF5">
        <w:rPr>
          <w:lang w:val="id-ID"/>
        </w:rPr>
        <w:t>P</w:t>
      </w:r>
      <w:r w:rsidRPr="000D5FF5">
        <w:rPr>
          <w:lang w:val="en-US"/>
        </w:rPr>
        <w:t>S</w:t>
      </w:r>
      <w:r w:rsidRPr="000D5FF5">
        <w:rPr>
          <w:lang w:val="id-ID"/>
        </w:rPr>
        <w:t>:</w:t>
      </w:r>
      <w:r w:rsidRPr="000D5FF5">
        <w:rPr>
          <w:lang w:val="id-ID"/>
        </w:rPr>
        <w:tab/>
      </w:r>
      <w:r w:rsidRPr="00F340A6">
        <w:rPr>
          <w:lang w:val="id-ID"/>
        </w:rPr>
        <w:t>(</w:t>
      </w:r>
      <w:r w:rsidRPr="000D5FF5">
        <w:rPr>
          <w:i/>
          <w:iCs/>
          <w:lang w:val="id-ID"/>
        </w:rPr>
        <w:t>Do</w:t>
      </w:r>
      <w:r w:rsidRPr="000D5FF5">
        <w:rPr>
          <w:i/>
          <w:iCs/>
          <w:lang w:val="en-US"/>
        </w:rPr>
        <w:t>ng</w:t>
      </w:r>
      <w:r w:rsidRPr="000D5FF5">
        <w:rPr>
          <w:i/>
          <w:iCs/>
          <w:lang w:val="id-ID"/>
        </w:rPr>
        <w:t>a Epiklésé</w:t>
      </w:r>
      <w:r w:rsidRPr="00F340A6">
        <w:rPr>
          <w:lang w:val="id-ID"/>
        </w:rPr>
        <w:t>)</w:t>
      </w:r>
    </w:p>
    <w:p w14:paraId="01262BCD" w14:textId="77777777" w:rsidR="00FB0FE2" w:rsidRPr="000D5FF5" w:rsidRDefault="00FB0FE2" w:rsidP="00FB0FE2">
      <w:pPr>
        <w:pStyle w:val="DaftarParagraf"/>
        <w:tabs>
          <w:tab w:val="right" w:pos="6520"/>
        </w:tabs>
        <w:ind w:left="720" w:hanging="720"/>
        <w:rPr>
          <w:u w:val="single"/>
          <w:lang w:val="en-US"/>
        </w:rPr>
      </w:pPr>
      <w:proofErr w:type="spellStart"/>
      <w:r w:rsidRPr="000D5FF5">
        <w:rPr>
          <w:u w:val="single"/>
          <w:lang w:val="en-US"/>
        </w:rPr>
        <w:t>Waosan</w:t>
      </w:r>
      <w:proofErr w:type="spellEnd"/>
      <w:r w:rsidRPr="000D5FF5">
        <w:rPr>
          <w:u w:val="single"/>
          <w:lang w:val="en-US"/>
        </w:rPr>
        <w:t xml:space="preserve"> </w:t>
      </w:r>
      <w:proofErr w:type="spellStart"/>
      <w:r w:rsidRPr="000D5FF5">
        <w:rPr>
          <w:u w:val="single"/>
          <w:lang w:val="en-US"/>
        </w:rPr>
        <w:t>Kapisan</w:t>
      </w:r>
      <w:proofErr w:type="spellEnd"/>
    </w:p>
    <w:p w14:paraId="306AFB5D" w14:textId="77777777" w:rsidR="00FB0FE2" w:rsidRPr="000D5FF5" w:rsidRDefault="00FB0FE2" w:rsidP="00FB0FE2">
      <w:pPr>
        <w:tabs>
          <w:tab w:val="right" w:pos="6520"/>
        </w:tabs>
        <w:ind w:left="720" w:hanging="720"/>
        <w:rPr>
          <w:b/>
          <w:lang w:val="id-ID"/>
        </w:rPr>
      </w:pPr>
      <w:r w:rsidRPr="000D5FF5">
        <w:rPr>
          <w:lang w:val="id-ID"/>
        </w:rPr>
        <w:t>L1:</w:t>
      </w:r>
      <w:r w:rsidRPr="000D5FF5">
        <w:rPr>
          <w:lang w:val="id-ID"/>
        </w:rPr>
        <w:tab/>
      </w:r>
      <w:proofErr w:type="spellStart"/>
      <w:r w:rsidRPr="000D5FF5">
        <w:rPr>
          <w:lang w:val="en-US"/>
        </w:rPr>
        <w:t>Waosan</w:t>
      </w:r>
      <w:proofErr w:type="spellEnd"/>
      <w:r w:rsidRPr="000D5FF5">
        <w:rPr>
          <w:lang w:val="en-US"/>
        </w:rPr>
        <w:t xml:space="preserve"> </w:t>
      </w:r>
      <w:proofErr w:type="spellStart"/>
      <w:r w:rsidRPr="000D5FF5">
        <w:rPr>
          <w:lang w:val="en-US"/>
        </w:rPr>
        <w:t>kapisan</w:t>
      </w:r>
      <w:proofErr w:type="spellEnd"/>
      <w:r w:rsidRPr="000D5FF5">
        <w:rPr>
          <w:lang w:val="en-US"/>
        </w:rPr>
        <w:t xml:space="preserve"> </w:t>
      </w:r>
      <w:proofErr w:type="spellStart"/>
      <w:r w:rsidRPr="000D5FF5">
        <w:rPr>
          <w:lang w:val="en-US"/>
        </w:rPr>
        <w:t>saking</w:t>
      </w:r>
      <w:proofErr w:type="spellEnd"/>
      <w:r w:rsidRPr="000D5FF5">
        <w:rPr>
          <w:lang w:val="en-US"/>
        </w:rPr>
        <w:t xml:space="preserve"> </w:t>
      </w:r>
      <w:r w:rsidRPr="000D5FF5">
        <w:rPr>
          <w:lang w:val="id-ID"/>
        </w:rPr>
        <w:t xml:space="preserve"> </w:t>
      </w:r>
      <w:r w:rsidRPr="000D5FF5">
        <w:rPr>
          <w:rFonts w:eastAsia="Candara" w:cs="Candara"/>
          <w:b/>
          <w:lang w:val="id-ID"/>
        </w:rPr>
        <w:t>Yésaya 43: 16-21</w:t>
      </w:r>
    </w:p>
    <w:p w14:paraId="1339F8DA" w14:textId="77777777" w:rsidR="00FB0FE2" w:rsidRPr="000D5FF5" w:rsidRDefault="00FB0FE2" w:rsidP="00FB0FE2">
      <w:pPr>
        <w:tabs>
          <w:tab w:val="right" w:pos="6520"/>
        </w:tabs>
        <w:ind w:left="720" w:hanging="720"/>
        <w:rPr>
          <w:lang w:val="en-US"/>
        </w:rPr>
      </w:pPr>
      <w:r w:rsidRPr="000D5FF5">
        <w:rPr>
          <w:lang w:val="id-ID"/>
        </w:rPr>
        <w:tab/>
      </w:r>
      <w:proofErr w:type="spellStart"/>
      <w:r>
        <w:rPr>
          <w:lang w:val="en-US"/>
        </w:rPr>
        <w:t>Mekaten</w:t>
      </w:r>
      <w:proofErr w:type="spellEnd"/>
      <w:r w:rsidRPr="000D5FF5">
        <w:rPr>
          <w:lang w:val="en-US"/>
        </w:rPr>
        <w:t xml:space="preserve"> </w:t>
      </w:r>
      <w:proofErr w:type="spellStart"/>
      <w:r w:rsidRPr="000D5FF5">
        <w:rPr>
          <w:lang w:val="en-US"/>
        </w:rPr>
        <w:t>Sabdanipun</w:t>
      </w:r>
      <w:proofErr w:type="spellEnd"/>
      <w:r w:rsidRPr="000D5FF5">
        <w:rPr>
          <w:lang w:val="en-US"/>
        </w:rPr>
        <w:t xml:space="preserve"> Gusti</w:t>
      </w:r>
    </w:p>
    <w:p w14:paraId="320C8EE9" w14:textId="77777777" w:rsidR="00FB0FE2" w:rsidRPr="000D5FF5" w:rsidRDefault="00FB0FE2" w:rsidP="00FB0FE2">
      <w:pPr>
        <w:tabs>
          <w:tab w:val="right" w:pos="6520"/>
        </w:tabs>
        <w:ind w:left="720" w:hanging="720"/>
        <w:rPr>
          <w:b/>
          <w:bCs/>
          <w:lang w:val="en-US"/>
        </w:rPr>
      </w:pPr>
      <w:r w:rsidRPr="000D5FF5">
        <w:rPr>
          <w:b/>
          <w:bCs/>
          <w:lang w:val="id-ID"/>
        </w:rPr>
        <w:t>U:</w:t>
      </w:r>
      <w:r w:rsidRPr="000D5FF5">
        <w:rPr>
          <w:b/>
          <w:bCs/>
          <w:lang w:val="id-ID"/>
        </w:rPr>
        <w:tab/>
      </w:r>
      <w:r w:rsidRPr="000D5FF5">
        <w:rPr>
          <w:b/>
          <w:bCs/>
          <w:lang w:val="en-US"/>
        </w:rPr>
        <w:t xml:space="preserve">Puji </w:t>
      </w:r>
      <w:proofErr w:type="spellStart"/>
      <w:r w:rsidRPr="000D5FF5">
        <w:rPr>
          <w:b/>
          <w:bCs/>
          <w:lang w:val="en-US"/>
        </w:rPr>
        <w:t>Sokur</w:t>
      </w:r>
      <w:proofErr w:type="spellEnd"/>
      <w:r w:rsidRPr="000D5FF5">
        <w:rPr>
          <w:b/>
          <w:bCs/>
          <w:lang w:val="en-US"/>
        </w:rPr>
        <w:t xml:space="preserve"> </w:t>
      </w:r>
      <w:proofErr w:type="spellStart"/>
      <w:r w:rsidRPr="000D5FF5">
        <w:rPr>
          <w:b/>
          <w:bCs/>
          <w:lang w:val="en-US"/>
        </w:rPr>
        <w:t>konjuk</w:t>
      </w:r>
      <w:proofErr w:type="spellEnd"/>
      <w:r w:rsidRPr="000D5FF5">
        <w:rPr>
          <w:b/>
          <w:bCs/>
          <w:lang w:val="en-US"/>
        </w:rPr>
        <w:t xml:space="preserve"> Gusti</w:t>
      </w:r>
      <w:r>
        <w:rPr>
          <w:b/>
          <w:bCs/>
          <w:lang w:val="en-US"/>
        </w:rPr>
        <w:t xml:space="preserve"> Allah</w:t>
      </w:r>
    </w:p>
    <w:p w14:paraId="26D35C52" w14:textId="77777777" w:rsidR="00FB0FE2" w:rsidRPr="000D5FF5" w:rsidRDefault="00FB0FE2" w:rsidP="00FB0FE2">
      <w:pPr>
        <w:tabs>
          <w:tab w:val="right" w:pos="6520"/>
        </w:tabs>
        <w:ind w:left="720" w:hanging="720"/>
        <w:rPr>
          <w:b/>
          <w:bCs/>
          <w:lang w:val="en-US"/>
        </w:rPr>
      </w:pPr>
    </w:p>
    <w:p w14:paraId="1589858E" w14:textId="77777777" w:rsidR="00FB0FE2" w:rsidRPr="000D5FF5" w:rsidRDefault="00FB0FE2" w:rsidP="00FB0FE2">
      <w:pPr>
        <w:pStyle w:val="DaftarParagraf"/>
        <w:tabs>
          <w:tab w:val="right" w:pos="6520"/>
        </w:tabs>
        <w:ind w:left="720" w:hanging="720"/>
        <w:rPr>
          <w:u w:val="single"/>
          <w:lang w:val="id-ID"/>
        </w:rPr>
      </w:pPr>
      <w:r w:rsidRPr="000D5FF5">
        <w:rPr>
          <w:u w:val="single"/>
          <w:lang w:val="id-ID"/>
        </w:rPr>
        <w:t>Ma</w:t>
      </w:r>
      <w:r>
        <w:rPr>
          <w:u w:val="single"/>
          <w:lang w:val="id-ID"/>
        </w:rPr>
        <w:t>s</w:t>
      </w:r>
      <w:r w:rsidRPr="000D5FF5">
        <w:rPr>
          <w:u w:val="single"/>
          <w:lang w:val="id-ID"/>
        </w:rPr>
        <w:t>mur Tanggapan</w:t>
      </w:r>
    </w:p>
    <w:p w14:paraId="57D5468E" w14:textId="77777777" w:rsidR="00FB0FE2" w:rsidRPr="000D5FF5" w:rsidRDefault="00FB0FE2" w:rsidP="00FB0FE2">
      <w:pPr>
        <w:pStyle w:val="DaftarParagraf"/>
        <w:tabs>
          <w:tab w:val="right" w:pos="6520"/>
        </w:tabs>
        <w:ind w:left="720" w:hanging="720"/>
        <w:rPr>
          <w:rFonts w:eastAsia="Candara" w:cs="Candara"/>
          <w:b/>
          <w:lang w:val="en-US"/>
        </w:rPr>
      </w:pPr>
      <w:r w:rsidRPr="000D5FF5">
        <w:rPr>
          <w:lang w:val="id-ID"/>
        </w:rPr>
        <w:t>L2:</w:t>
      </w:r>
      <w:r w:rsidRPr="000D5FF5">
        <w:rPr>
          <w:lang w:val="id-ID"/>
        </w:rPr>
        <w:tab/>
      </w:r>
      <w:proofErr w:type="spellStart"/>
      <w:r w:rsidRPr="000D5FF5">
        <w:rPr>
          <w:lang w:val="en-US"/>
        </w:rPr>
        <w:t>Sumangga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tangg</w:t>
      </w:r>
      <w:r>
        <w:rPr>
          <w:lang w:val="en-US"/>
        </w:rPr>
        <w:t>a</w:t>
      </w:r>
      <w:r w:rsidRPr="000D5FF5">
        <w:rPr>
          <w:lang w:val="en-US"/>
        </w:rPr>
        <w:t>pi</w:t>
      </w:r>
      <w:proofErr w:type="spellEnd"/>
      <w:r w:rsidRPr="000D5FF5">
        <w:rPr>
          <w:lang w:val="en-US"/>
        </w:rPr>
        <w:t xml:space="preserve"> </w:t>
      </w:r>
      <w:proofErr w:type="spellStart"/>
      <w:r w:rsidRPr="000D5FF5">
        <w:rPr>
          <w:lang w:val="en-US"/>
        </w:rPr>
        <w:t>Sabdanipun</w:t>
      </w:r>
      <w:proofErr w:type="spellEnd"/>
      <w:r w:rsidRPr="000D5FF5">
        <w:rPr>
          <w:lang w:val="en-US"/>
        </w:rPr>
        <w:t xml:space="preserve"> Gusti </w:t>
      </w:r>
      <w:proofErr w:type="spellStart"/>
      <w:r w:rsidRPr="000D5FF5">
        <w:rPr>
          <w:lang w:val="en-US"/>
        </w:rPr>
        <w:t>kanthi</w:t>
      </w:r>
      <w:proofErr w:type="spellEnd"/>
      <w:r w:rsidRPr="000D5FF5">
        <w:rPr>
          <w:lang w:val="en-US"/>
        </w:rPr>
        <w:t xml:space="preserve"> </w:t>
      </w:r>
      <w:proofErr w:type="spellStart"/>
      <w:r w:rsidRPr="000D5FF5">
        <w:rPr>
          <w:lang w:val="en-US"/>
        </w:rPr>
        <w:t>maos</w:t>
      </w:r>
      <w:proofErr w:type="spellEnd"/>
      <w:r w:rsidRPr="000D5FF5">
        <w:rPr>
          <w:lang w:val="en-US"/>
        </w:rPr>
        <w:t xml:space="preserve"> </w:t>
      </w:r>
      <w:proofErr w:type="spellStart"/>
      <w:r w:rsidRPr="000D5FF5">
        <w:rPr>
          <w:rFonts w:eastAsia="Candara" w:cs="Candara"/>
          <w:b/>
          <w:lang w:val="en-US"/>
        </w:rPr>
        <w:t>Jabur</w:t>
      </w:r>
      <w:proofErr w:type="spellEnd"/>
      <w:r w:rsidRPr="000D5FF5">
        <w:rPr>
          <w:rFonts w:eastAsia="Candara" w:cs="Candara"/>
          <w:b/>
          <w:lang w:val="id-ID"/>
        </w:rPr>
        <w:t xml:space="preserve"> 126</w:t>
      </w:r>
    </w:p>
    <w:p w14:paraId="2C008CFE" w14:textId="77777777" w:rsidR="00FB0FE2" w:rsidRPr="000D5FF5" w:rsidRDefault="00FB0FE2" w:rsidP="00FB0FE2">
      <w:pPr>
        <w:pStyle w:val="DaftarParagraf"/>
        <w:tabs>
          <w:tab w:val="right" w:pos="6520"/>
        </w:tabs>
        <w:ind w:left="720" w:hanging="720"/>
        <w:rPr>
          <w:lang w:val="en-US"/>
        </w:rPr>
      </w:pPr>
    </w:p>
    <w:p w14:paraId="2C2DAE83" w14:textId="77777777" w:rsidR="00FB0FE2" w:rsidRPr="000D5FF5" w:rsidRDefault="00FB0FE2" w:rsidP="00FB0FE2">
      <w:pPr>
        <w:pStyle w:val="DaftarParagraf"/>
        <w:tabs>
          <w:tab w:val="right" w:pos="6520"/>
        </w:tabs>
        <w:ind w:left="720" w:hanging="720"/>
        <w:rPr>
          <w:u w:val="single"/>
          <w:lang w:val="en-US"/>
        </w:rPr>
      </w:pPr>
      <w:proofErr w:type="spellStart"/>
      <w:r w:rsidRPr="000D5FF5">
        <w:rPr>
          <w:u w:val="single"/>
          <w:lang w:val="en-US"/>
        </w:rPr>
        <w:t>Waosan</w:t>
      </w:r>
      <w:proofErr w:type="spellEnd"/>
      <w:r w:rsidRPr="000D5FF5">
        <w:rPr>
          <w:u w:val="single"/>
          <w:lang w:val="en-US"/>
        </w:rPr>
        <w:t xml:space="preserve"> Kaping Kalih</w:t>
      </w:r>
    </w:p>
    <w:p w14:paraId="6F8CA0F1" w14:textId="77777777" w:rsidR="00FB0FE2" w:rsidRPr="000D5FF5" w:rsidRDefault="00FB0FE2" w:rsidP="00FB0FE2">
      <w:pPr>
        <w:pStyle w:val="DaftarParagraf"/>
        <w:tabs>
          <w:tab w:val="right" w:pos="6520"/>
        </w:tabs>
        <w:ind w:left="720" w:hanging="720"/>
        <w:rPr>
          <w:lang w:val="id-ID"/>
        </w:rPr>
      </w:pPr>
      <w:r w:rsidRPr="000D5FF5">
        <w:rPr>
          <w:lang w:val="id-ID"/>
        </w:rPr>
        <w:t>L3:</w:t>
      </w:r>
      <w:r w:rsidRPr="000D5FF5">
        <w:rPr>
          <w:lang w:val="id-ID"/>
        </w:rPr>
        <w:tab/>
      </w:r>
      <w:proofErr w:type="spellStart"/>
      <w:r w:rsidRPr="000D5FF5">
        <w:rPr>
          <w:lang w:val="en-US"/>
        </w:rPr>
        <w:t>Waosan</w:t>
      </w:r>
      <w:proofErr w:type="spellEnd"/>
      <w:r w:rsidRPr="000D5FF5">
        <w:rPr>
          <w:lang w:val="en-US"/>
        </w:rPr>
        <w:t xml:space="preserve"> </w:t>
      </w:r>
      <w:proofErr w:type="spellStart"/>
      <w:r w:rsidRPr="000D5FF5">
        <w:rPr>
          <w:lang w:val="en-US"/>
        </w:rPr>
        <w:t>kaping</w:t>
      </w:r>
      <w:proofErr w:type="spellEnd"/>
      <w:r w:rsidRPr="000D5FF5">
        <w:rPr>
          <w:lang w:val="en-US"/>
        </w:rPr>
        <w:t xml:space="preserve"> </w:t>
      </w:r>
      <w:proofErr w:type="spellStart"/>
      <w:r w:rsidRPr="000D5FF5">
        <w:rPr>
          <w:lang w:val="en-US"/>
        </w:rPr>
        <w:t>kalih</w:t>
      </w:r>
      <w:proofErr w:type="spellEnd"/>
      <w:r w:rsidRPr="000D5FF5">
        <w:rPr>
          <w:lang w:val="en-US"/>
        </w:rPr>
        <w:t xml:space="preserve"> </w:t>
      </w:r>
      <w:proofErr w:type="spellStart"/>
      <w:r w:rsidRPr="000D5FF5">
        <w:rPr>
          <w:lang w:val="en-US"/>
        </w:rPr>
        <w:t>saking</w:t>
      </w:r>
      <w:proofErr w:type="spellEnd"/>
      <w:r w:rsidRPr="000D5FF5">
        <w:rPr>
          <w:lang w:val="id-ID"/>
        </w:rPr>
        <w:t xml:space="preserve"> </w:t>
      </w:r>
      <w:r w:rsidRPr="000D5FF5">
        <w:rPr>
          <w:rFonts w:eastAsia="Candara" w:cs="Candara"/>
          <w:b/>
          <w:lang w:val="id-ID"/>
        </w:rPr>
        <w:t>Filipi 3: 4-14</w:t>
      </w:r>
    </w:p>
    <w:p w14:paraId="01073717" w14:textId="77777777" w:rsidR="00FB0FE2" w:rsidRPr="000D5FF5" w:rsidRDefault="00FB0FE2" w:rsidP="00FB0FE2">
      <w:pPr>
        <w:pStyle w:val="DaftarParagraf"/>
        <w:tabs>
          <w:tab w:val="right" w:pos="6520"/>
        </w:tabs>
        <w:ind w:left="720" w:hanging="720"/>
        <w:rPr>
          <w:lang w:val="id-ID"/>
        </w:rPr>
      </w:pPr>
      <w:r w:rsidRPr="000D5FF5">
        <w:rPr>
          <w:lang w:val="id-ID"/>
        </w:rPr>
        <w:tab/>
      </w:r>
      <w:r>
        <w:rPr>
          <w:lang w:val="id-ID"/>
        </w:rPr>
        <w:t>Mekaten</w:t>
      </w:r>
      <w:r w:rsidRPr="000D5FF5">
        <w:rPr>
          <w:lang w:val="id-ID"/>
        </w:rPr>
        <w:t xml:space="preserve"> Sabdanipun Gusti</w:t>
      </w:r>
    </w:p>
    <w:p w14:paraId="0CD91273" w14:textId="77777777" w:rsidR="00FB0FE2" w:rsidRPr="000D5FF5" w:rsidRDefault="00FB0FE2" w:rsidP="00FB0FE2">
      <w:pPr>
        <w:pStyle w:val="DaftarParagraf"/>
        <w:tabs>
          <w:tab w:val="right" w:pos="6520"/>
        </w:tabs>
        <w:ind w:left="720" w:hanging="720"/>
        <w:rPr>
          <w:lang w:val="id-ID"/>
        </w:rPr>
      </w:pPr>
      <w:r w:rsidRPr="000D5FF5">
        <w:rPr>
          <w:b/>
          <w:bCs/>
          <w:lang w:val="id-ID"/>
        </w:rPr>
        <w:t>U:</w:t>
      </w:r>
      <w:r w:rsidRPr="000D5FF5">
        <w:rPr>
          <w:lang w:val="id-ID"/>
        </w:rPr>
        <w:tab/>
      </w:r>
      <w:r w:rsidRPr="000D5FF5">
        <w:rPr>
          <w:b/>
          <w:bCs/>
          <w:lang w:val="id-ID"/>
        </w:rPr>
        <w:t>Puji Sokur konjuk Gusti</w:t>
      </w:r>
      <w:r>
        <w:rPr>
          <w:b/>
          <w:bCs/>
          <w:lang w:val="id-ID"/>
        </w:rPr>
        <w:t xml:space="preserve"> Allah</w:t>
      </w:r>
    </w:p>
    <w:p w14:paraId="7EA575E1" w14:textId="77777777" w:rsidR="00FB0FE2" w:rsidRPr="000D5FF5" w:rsidRDefault="00FB0FE2" w:rsidP="00FB0FE2">
      <w:pPr>
        <w:pStyle w:val="DaftarParagraf"/>
        <w:tabs>
          <w:tab w:val="right" w:pos="6520"/>
        </w:tabs>
        <w:ind w:left="720" w:hanging="720"/>
        <w:rPr>
          <w:lang w:val="id-ID"/>
        </w:rPr>
      </w:pPr>
    </w:p>
    <w:p w14:paraId="2CA8359C" w14:textId="77777777" w:rsidR="00FB0FE2" w:rsidRPr="000D5FF5" w:rsidRDefault="00FB0FE2" w:rsidP="00FB0FE2">
      <w:pPr>
        <w:pStyle w:val="DaftarParagraf"/>
        <w:tabs>
          <w:tab w:val="right" w:pos="6520"/>
        </w:tabs>
        <w:ind w:left="720" w:hanging="720"/>
        <w:rPr>
          <w:u w:val="single"/>
          <w:lang w:val="id-ID"/>
        </w:rPr>
      </w:pPr>
      <w:proofErr w:type="spellStart"/>
      <w:r w:rsidRPr="000D5FF5">
        <w:rPr>
          <w:u w:val="single"/>
          <w:lang w:val="en-US"/>
        </w:rPr>
        <w:t>Waosan</w:t>
      </w:r>
      <w:proofErr w:type="spellEnd"/>
      <w:r w:rsidRPr="000D5FF5">
        <w:rPr>
          <w:u w:val="single"/>
          <w:lang w:val="id-ID"/>
        </w:rPr>
        <w:t xml:space="preserve"> Injil</w:t>
      </w:r>
    </w:p>
    <w:p w14:paraId="4C1D5D17" w14:textId="77777777" w:rsidR="00FB0FE2" w:rsidRPr="000D5FF5" w:rsidRDefault="00FB0FE2" w:rsidP="00FB0FE2">
      <w:pPr>
        <w:pStyle w:val="DaftarParagraf"/>
        <w:tabs>
          <w:tab w:val="right" w:pos="6520"/>
        </w:tabs>
        <w:ind w:left="720" w:hanging="720"/>
        <w:rPr>
          <w:lang w:val="id-ID"/>
        </w:rPr>
      </w:pPr>
      <w:r w:rsidRPr="000D5FF5">
        <w:rPr>
          <w:lang w:val="id-ID"/>
        </w:rPr>
        <w:t>P</w:t>
      </w:r>
      <w:r w:rsidRPr="000D5FF5">
        <w:rPr>
          <w:lang w:val="en-US"/>
        </w:rPr>
        <w:t>S</w:t>
      </w:r>
      <w:r w:rsidRPr="000D5FF5">
        <w:rPr>
          <w:lang w:val="id-ID"/>
        </w:rPr>
        <w:t>:</w:t>
      </w:r>
      <w:r w:rsidRPr="000D5FF5">
        <w:rPr>
          <w:lang w:val="id-ID"/>
        </w:rPr>
        <w:tab/>
      </w:r>
      <w:proofErr w:type="spellStart"/>
      <w:r w:rsidRPr="000D5FF5">
        <w:rPr>
          <w:lang w:val="en-US"/>
        </w:rPr>
        <w:t>Waosan</w:t>
      </w:r>
      <w:proofErr w:type="spellEnd"/>
      <w:r w:rsidRPr="000D5FF5">
        <w:rPr>
          <w:lang w:val="id-ID"/>
        </w:rPr>
        <w:t xml:space="preserve"> Injil, </w:t>
      </w:r>
      <w:proofErr w:type="spellStart"/>
      <w:r w:rsidRPr="000D5FF5">
        <w:rPr>
          <w:lang w:val="en-US"/>
        </w:rPr>
        <w:t>saking</w:t>
      </w:r>
      <w:proofErr w:type="spellEnd"/>
      <w:r w:rsidRPr="000D5FF5">
        <w:rPr>
          <w:lang w:val="id-ID"/>
        </w:rPr>
        <w:t xml:space="preserve"> </w:t>
      </w:r>
      <w:proofErr w:type="spellStart"/>
      <w:r w:rsidRPr="000D5FF5">
        <w:rPr>
          <w:rFonts w:eastAsia="Candara" w:cs="Candara"/>
          <w:b/>
          <w:lang w:val="id-ID"/>
        </w:rPr>
        <w:t>Yo</w:t>
      </w:r>
      <w:r w:rsidRPr="000D5FF5">
        <w:rPr>
          <w:rFonts w:eastAsia="Candara" w:cs="Candara"/>
          <w:b/>
          <w:lang w:val="en-US"/>
        </w:rPr>
        <w:t>kanan</w:t>
      </w:r>
      <w:proofErr w:type="spellEnd"/>
      <w:r w:rsidRPr="000D5FF5">
        <w:rPr>
          <w:rFonts w:eastAsia="Candara" w:cs="Candara"/>
          <w:b/>
          <w:lang w:val="id-ID"/>
        </w:rPr>
        <w:t xml:space="preserve"> 12: 1-8</w:t>
      </w:r>
    </w:p>
    <w:p w14:paraId="1D8916C5" w14:textId="77777777" w:rsidR="00FB0FE2" w:rsidRPr="000D5FF5" w:rsidRDefault="00FB0FE2" w:rsidP="00FB0FE2">
      <w:pPr>
        <w:pStyle w:val="DaftarParagraf"/>
        <w:tabs>
          <w:tab w:val="right" w:pos="6520"/>
        </w:tabs>
        <w:ind w:left="720" w:hanging="720"/>
        <w:rPr>
          <w:lang w:val="id-ID"/>
        </w:rPr>
      </w:pPr>
      <w:r w:rsidRPr="000D5FF5">
        <w:rPr>
          <w:lang w:val="id-ID"/>
        </w:rPr>
        <w:tab/>
      </w:r>
      <w:proofErr w:type="spellStart"/>
      <w:r>
        <w:rPr>
          <w:lang w:val="en-US"/>
        </w:rPr>
        <w:t>Mekaten</w:t>
      </w:r>
      <w:proofErr w:type="spellEnd"/>
      <w:r w:rsidRPr="000D5FF5">
        <w:rPr>
          <w:lang w:val="en-US"/>
        </w:rPr>
        <w:t xml:space="preserve"> </w:t>
      </w:r>
      <w:proofErr w:type="spellStart"/>
      <w:r w:rsidRPr="000D5FF5">
        <w:rPr>
          <w:lang w:val="en-US"/>
        </w:rPr>
        <w:t>pamaosing</w:t>
      </w:r>
      <w:proofErr w:type="spellEnd"/>
      <w:r w:rsidRPr="000D5FF5">
        <w:rPr>
          <w:lang w:val="en-US"/>
        </w:rPr>
        <w:t xml:space="preserve"> </w:t>
      </w:r>
      <w:proofErr w:type="spellStart"/>
      <w:r w:rsidRPr="000D5FF5">
        <w:rPr>
          <w:lang w:val="en-US"/>
        </w:rPr>
        <w:t>pangandikanipun</w:t>
      </w:r>
      <w:proofErr w:type="spellEnd"/>
      <w:r w:rsidRPr="000D5FF5">
        <w:rPr>
          <w:lang w:val="en-US"/>
        </w:rPr>
        <w:t xml:space="preserve"> Gusti. Rahayu </w:t>
      </w:r>
      <w:proofErr w:type="spellStart"/>
      <w:r w:rsidRPr="000D5FF5">
        <w:rPr>
          <w:lang w:val="en-US"/>
        </w:rPr>
        <w:t>ingkang</w:t>
      </w:r>
      <w:proofErr w:type="spellEnd"/>
      <w:r w:rsidRPr="000D5FF5">
        <w:rPr>
          <w:lang w:val="en-US"/>
        </w:rPr>
        <w:t xml:space="preserve"> </w:t>
      </w:r>
      <w:proofErr w:type="spellStart"/>
      <w:r>
        <w:rPr>
          <w:lang w:val="en-US"/>
        </w:rPr>
        <w:t>mirengaken</w:t>
      </w:r>
      <w:proofErr w:type="spellEnd"/>
      <w:r w:rsidRPr="000D5FF5">
        <w:rPr>
          <w:lang w:val="en-US"/>
        </w:rPr>
        <w:t xml:space="preserve"> Pangandikanipun Gusti, </w:t>
      </w:r>
      <w:proofErr w:type="spellStart"/>
      <w:r w:rsidRPr="000D5FF5">
        <w:rPr>
          <w:lang w:val="en-US"/>
        </w:rPr>
        <w:t>dipun</w:t>
      </w:r>
      <w:r>
        <w:rPr>
          <w:lang w:val="en-US"/>
        </w:rPr>
        <w:t>-gatosaken</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Pr>
          <w:lang w:val="en-US"/>
        </w:rPr>
        <w:t>nindakaken</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sidRPr="000D5FF5">
        <w:rPr>
          <w:lang w:val="en-US"/>
        </w:rPr>
        <w:t>pa</w:t>
      </w:r>
      <w:r>
        <w:rPr>
          <w:lang w:val="en-US"/>
        </w:rPr>
        <w:t>dinten</w:t>
      </w:r>
      <w:r w:rsidRPr="000D5FF5">
        <w:rPr>
          <w:lang w:val="en-US"/>
        </w:rPr>
        <w:t>an</w:t>
      </w:r>
      <w:proofErr w:type="spellEnd"/>
      <w:r w:rsidRPr="000D5FF5">
        <w:rPr>
          <w:lang w:val="en-US"/>
        </w:rPr>
        <w:t xml:space="preserve">. </w:t>
      </w:r>
      <w:r w:rsidRPr="000D5FF5">
        <w:rPr>
          <w:lang w:val="id-ID"/>
        </w:rPr>
        <w:t>HOSANA.</w:t>
      </w:r>
    </w:p>
    <w:p w14:paraId="2F3B4E1F" w14:textId="5E90D9F1" w:rsidR="00FB0FE2" w:rsidRPr="000D5FF5" w:rsidRDefault="00065FB6" w:rsidP="00FB0FE2">
      <w:pPr>
        <w:pStyle w:val="DaftarParagraf"/>
        <w:tabs>
          <w:tab w:val="right" w:pos="6520"/>
        </w:tabs>
        <w:ind w:left="720" w:hanging="720"/>
        <w:rPr>
          <w:lang w:val="id-ID"/>
        </w:rPr>
      </w:pPr>
      <w:r w:rsidRPr="000D5FF5">
        <w:rPr>
          <w:noProof/>
          <w:lang w:val="en-US"/>
        </w:rPr>
        <w:drawing>
          <wp:anchor distT="0" distB="0" distL="114300" distR="114300" simplePos="0" relativeHeight="251913728" behindDoc="0" locked="0" layoutInCell="1" allowOverlap="1" wp14:anchorId="741B3D0A" wp14:editId="77B7FD4A">
            <wp:simplePos x="0" y="0"/>
            <wp:positionH relativeFrom="margin">
              <wp:posOffset>-3810</wp:posOffset>
            </wp:positionH>
            <wp:positionV relativeFrom="paragraph">
              <wp:posOffset>233680</wp:posOffset>
            </wp:positionV>
            <wp:extent cx="4031116" cy="1285875"/>
            <wp:effectExtent l="0" t="0" r="7620" b="0"/>
            <wp:wrapThrough wrapText="bothSides">
              <wp:wrapPolygon edited="0">
                <wp:start x="0" y="0"/>
                <wp:lineTo x="0" y="21120"/>
                <wp:lineTo x="21539" y="21120"/>
                <wp:lineTo x="21539" y="0"/>
                <wp:lineTo x="0" y="0"/>
              </wp:wrapPolygon>
            </wp:wrapThrough>
            <wp:docPr id="418817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17929" name=""/>
                    <pic:cNvPicPr/>
                  </pic:nvPicPr>
                  <pic:blipFill>
                    <a:blip r:embed="rId29" cstate="print">
                      <a:biLevel thresh="75000"/>
                      <a:extLst>
                        <a:ext uri="{28A0092B-C50C-407E-A947-70E740481C1C}">
                          <a14:useLocalDpi xmlns:a14="http://schemas.microsoft.com/office/drawing/2010/main" val="0"/>
                        </a:ext>
                      </a:extLst>
                    </a:blip>
                    <a:stretch>
                      <a:fillRect/>
                    </a:stretch>
                  </pic:blipFill>
                  <pic:spPr>
                    <a:xfrm>
                      <a:off x="0" y="0"/>
                      <a:ext cx="4031116" cy="1285875"/>
                    </a:xfrm>
                    <a:prstGeom prst="rect">
                      <a:avLst/>
                    </a:prstGeom>
                  </pic:spPr>
                </pic:pic>
              </a:graphicData>
            </a:graphic>
            <wp14:sizeRelH relativeFrom="page">
              <wp14:pctWidth>0</wp14:pctWidth>
            </wp14:sizeRelH>
            <wp14:sizeRelV relativeFrom="page">
              <wp14:pctHeight>0</wp14:pctHeight>
            </wp14:sizeRelV>
          </wp:anchor>
        </w:drawing>
      </w:r>
      <w:r w:rsidR="00FB0FE2" w:rsidRPr="001069DC">
        <w:rPr>
          <w:lang w:val="id-ID"/>
        </w:rPr>
        <w:t xml:space="preserve">U: </w:t>
      </w:r>
      <w:r w:rsidR="00FB0FE2" w:rsidRPr="001069DC">
        <w:rPr>
          <w:lang w:val="id-ID"/>
        </w:rPr>
        <w:tab/>
        <w:t>(</w:t>
      </w:r>
      <w:proofErr w:type="spellStart"/>
      <w:r w:rsidR="00FB0FE2" w:rsidRPr="001069DC">
        <w:rPr>
          <w:i/>
          <w:iCs/>
          <w:lang w:val="en-US"/>
        </w:rPr>
        <w:t>Ngidungaken</w:t>
      </w:r>
      <w:proofErr w:type="spellEnd"/>
      <w:r w:rsidR="00FB0FE2" w:rsidRPr="001069DC">
        <w:rPr>
          <w:b/>
          <w:bCs/>
          <w:i/>
          <w:iCs/>
          <w:lang w:val="id-ID"/>
        </w:rPr>
        <w:t xml:space="preserve"> HOSANA3x </w:t>
      </w:r>
      <w:r w:rsidR="00FB0FE2" w:rsidRPr="000D5FF5">
        <w:rPr>
          <w:b/>
          <w:bCs/>
          <w:i/>
          <w:iCs/>
          <w:lang w:val="id-ID"/>
        </w:rPr>
        <w:t>–</w:t>
      </w:r>
      <w:r w:rsidR="00FB0FE2" w:rsidRPr="000D5FF5">
        <w:rPr>
          <w:i/>
          <w:iCs/>
          <w:lang w:val="id-ID"/>
        </w:rPr>
        <w:t xml:space="preserve"> melodi Heidi Kabul, 2022)</w:t>
      </w:r>
    </w:p>
    <w:p w14:paraId="1130CAD7" w14:textId="258AF2C9" w:rsidR="00FB0FE2" w:rsidRPr="000D5FF5" w:rsidRDefault="00FB0FE2" w:rsidP="00FB0FE2">
      <w:pPr>
        <w:pStyle w:val="DaftarParagraf"/>
        <w:tabs>
          <w:tab w:val="right" w:pos="6520"/>
        </w:tabs>
        <w:ind w:left="567" w:hanging="567"/>
        <w:rPr>
          <w:lang w:val="id-ID"/>
        </w:rPr>
      </w:pPr>
    </w:p>
    <w:p w14:paraId="77B44478" w14:textId="77777777" w:rsidR="00FB0FE2" w:rsidRPr="000D5FF5" w:rsidRDefault="00FB0FE2" w:rsidP="00FB0FE2">
      <w:pPr>
        <w:pStyle w:val="DaftarParagraf"/>
        <w:tabs>
          <w:tab w:val="right" w:pos="6520"/>
        </w:tabs>
        <w:ind w:left="720" w:hanging="720"/>
        <w:rPr>
          <w:b/>
          <w:bCs/>
          <w:lang w:val="id-ID"/>
        </w:rPr>
      </w:pPr>
      <w:r w:rsidRPr="000D5FF5">
        <w:rPr>
          <w:b/>
          <w:bCs/>
          <w:lang w:val="id-ID"/>
        </w:rPr>
        <w:t>Khotbah</w:t>
      </w:r>
      <w:r>
        <w:rPr>
          <w:b/>
          <w:bCs/>
          <w:lang w:val="id-ID"/>
        </w:rPr>
        <w:t xml:space="preserve">: </w:t>
      </w:r>
      <w:r w:rsidRPr="000D5FF5">
        <w:rPr>
          <w:rFonts w:cs="Calibri Light"/>
          <w:b/>
          <w:bCs/>
          <w:i/>
          <w:iCs/>
          <w:lang w:val="id-ID"/>
        </w:rPr>
        <w:t>“</w:t>
      </w:r>
      <w:r w:rsidRPr="001069DC">
        <w:rPr>
          <w:rFonts w:cs="Calibri Light"/>
          <w:b/>
          <w:bCs/>
          <w:i/>
          <w:iCs/>
          <w:lang w:val="id-ID"/>
        </w:rPr>
        <w:t>Ngrumaosi miwah Nanggapi Sih Katresnan ingkang Tanpa Wilangan</w:t>
      </w:r>
      <w:r w:rsidRPr="000D5FF5">
        <w:rPr>
          <w:rFonts w:cs="Calibri Light"/>
          <w:b/>
          <w:bCs/>
          <w:i/>
          <w:iCs/>
          <w:lang w:val="id-ID"/>
        </w:rPr>
        <w:t>”</w:t>
      </w:r>
    </w:p>
    <w:p w14:paraId="59B3A9F3" w14:textId="77777777" w:rsidR="00FB0FE2" w:rsidRPr="000D5FF5" w:rsidRDefault="00FB0FE2" w:rsidP="00FB0FE2">
      <w:pPr>
        <w:pStyle w:val="DaftarParagraf"/>
        <w:tabs>
          <w:tab w:val="right" w:pos="6520"/>
        </w:tabs>
        <w:ind w:left="0"/>
        <w:rPr>
          <w:lang w:val="id-ID"/>
        </w:rPr>
      </w:pPr>
    </w:p>
    <w:p w14:paraId="5C8BC0F1" w14:textId="77777777" w:rsidR="00FB0FE2" w:rsidRPr="000D5FF5" w:rsidRDefault="00FB0FE2" w:rsidP="00FB0FE2">
      <w:pPr>
        <w:pStyle w:val="DaftarParagraf"/>
        <w:tabs>
          <w:tab w:val="right" w:pos="6520"/>
        </w:tabs>
        <w:ind w:left="0" w:firstLine="0"/>
        <w:rPr>
          <w:lang w:val="en-US"/>
        </w:rPr>
      </w:pPr>
      <w:proofErr w:type="spellStart"/>
      <w:r>
        <w:rPr>
          <w:b/>
          <w:bCs/>
          <w:lang w:val="en-US"/>
        </w:rPr>
        <w:t>Wekdal</w:t>
      </w:r>
      <w:proofErr w:type="spellEnd"/>
      <w:r w:rsidRPr="000D5FF5">
        <w:rPr>
          <w:b/>
          <w:bCs/>
          <w:lang w:val="en-US"/>
        </w:rPr>
        <w:t xml:space="preserve"> </w:t>
      </w:r>
      <w:proofErr w:type="spellStart"/>
      <w:r>
        <w:rPr>
          <w:b/>
          <w:bCs/>
          <w:lang w:val="en-US"/>
        </w:rPr>
        <w:t>Ening</w:t>
      </w:r>
      <w:proofErr w:type="spellEnd"/>
    </w:p>
    <w:p w14:paraId="7875CC71" w14:textId="77777777" w:rsidR="00FB0FE2" w:rsidRPr="000D5FF5" w:rsidRDefault="00FB0FE2" w:rsidP="00FB0FE2">
      <w:pPr>
        <w:pStyle w:val="DaftarParagraf"/>
        <w:tabs>
          <w:tab w:val="right" w:pos="6210"/>
          <w:tab w:val="right" w:pos="6520"/>
        </w:tabs>
        <w:ind w:left="0"/>
        <w:rPr>
          <w:b/>
          <w:bCs/>
          <w:lang w:val="id-ID"/>
        </w:rPr>
      </w:pPr>
    </w:p>
    <w:p w14:paraId="5A3104A8" w14:textId="77777777" w:rsidR="00FB0FE2" w:rsidRPr="000D5FF5" w:rsidRDefault="00FB0FE2" w:rsidP="00FB0FE2">
      <w:pPr>
        <w:pStyle w:val="DaftarParagraf"/>
        <w:tabs>
          <w:tab w:val="right" w:pos="6520"/>
        </w:tabs>
        <w:ind w:left="0"/>
        <w:rPr>
          <w:lang w:val="id-ID"/>
        </w:rPr>
      </w:pPr>
      <w:r w:rsidRPr="000D5FF5">
        <w:rPr>
          <w:b/>
          <w:bCs/>
          <w:lang w:val="id-ID"/>
        </w:rPr>
        <w:lastRenderedPageBreak/>
        <w:tab/>
      </w:r>
      <w:r w:rsidRPr="000D5FF5">
        <w:rPr>
          <w:b/>
          <w:bCs/>
          <w:lang w:val="en-US"/>
        </w:rPr>
        <w:t>PÈNGAKÈN PITADOS RASULI</w:t>
      </w:r>
      <w:r w:rsidRPr="000D5FF5">
        <w:rPr>
          <w:b/>
          <w:bCs/>
          <w:lang w:val="id-ID"/>
        </w:rPr>
        <w:tab/>
      </w:r>
      <w:r w:rsidRPr="000D5FF5">
        <w:rPr>
          <w:lang w:val="id-ID"/>
        </w:rPr>
        <w:t>(</w:t>
      </w:r>
      <w:proofErr w:type="spellStart"/>
      <w:r w:rsidRPr="000D5FF5">
        <w:rPr>
          <w:i/>
          <w:iCs/>
          <w:lang w:val="en-US"/>
        </w:rPr>
        <w:t>Jumeneng</w:t>
      </w:r>
      <w:proofErr w:type="spellEnd"/>
      <w:r w:rsidRPr="000D5FF5">
        <w:rPr>
          <w:lang w:val="id-ID"/>
        </w:rPr>
        <w:t>)</w:t>
      </w:r>
    </w:p>
    <w:p w14:paraId="258C99BE" w14:textId="77777777" w:rsidR="00FB0FE2" w:rsidRPr="000D5FF5" w:rsidRDefault="00FB0FE2" w:rsidP="00FB0FE2">
      <w:pPr>
        <w:pStyle w:val="DaftarParagraf"/>
        <w:tabs>
          <w:tab w:val="right" w:pos="6520"/>
        </w:tabs>
        <w:ind w:left="720" w:hanging="720"/>
        <w:rPr>
          <w:lang w:val="id-ID"/>
        </w:rPr>
      </w:pPr>
      <w:proofErr w:type="spellStart"/>
      <w:r w:rsidRPr="000D5FF5">
        <w:rPr>
          <w:lang w:val="en-US"/>
        </w:rPr>
        <w:t>Prd</w:t>
      </w:r>
      <w:proofErr w:type="spellEnd"/>
      <w:r w:rsidRPr="000D5FF5">
        <w:rPr>
          <w:lang w:val="id-ID"/>
        </w:rPr>
        <w:t>3:</w:t>
      </w:r>
      <w:r w:rsidRPr="000D5FF5">
        <w:rPr>
          <w:lang w:val="id-ID"/>
        </w:rPr>
        <w:tab/>
      </w:r>
      <w:proofErr w:type="spellStart"/>
      <w:r w:rsidRPr="000D5FF5">
        <w:rPr>
          <w:lang w:val="id-ID"/>
        </w:rPr>
        <w:t>Sesarengan</w:t>
      </w:r>
      <w:proofErr w:type="spellEnd"/>
      <w:r w:rsidRPr="000D5FF5">
        <w:rPr>
          <w:lang w:val="id-ID"/>
        </w:rPr>
        <w:t xml:space="preserve"> </w:t>
      </w:r>
      <w:proofErr w:type="spellStart"/>
      <w:r w:rsidRPr="000D5FF5">
        <w:rPr>
          <w:lang w:val="id-ID"/>
        </w:rPr>
        <w:t>kaliyan</w:t>
      </w:r>
      <w:proofErr w:type="spellEnd"/>
      <w:r w:rsidRPr="000D5FF5">
        <w:rPr>
          <w:lang w:val="id-ID"/>
        </w:rPr>
        <w:t xml:space="preserve"> </w:t>
      </w:r>
      <w:proofErr w:type="spellStart"/>
      <w:r w:rsidRPr="000D5FF5">
        <w:rPr>
          <w:lang w:val="id-ID"/>
        </w:rPr>
        <w:t>umatipun</w:t>
      </w:r>
      <w:proofErr w:type="spellEnd"/>
      <w:r w:rsidRPr="000D5FF5">
        <w:rPr>
          <w:lang w:val="id-ID"/>
        </w:rPr>
        <w:t xml:space="preserve"> Allah ing sauruting </w:t>
      </w:r>
      <w:r>
        <w:rPr>
          <w:lang w:val="id-ID"/>
        </w:rPr>
        <w:t>wekdal</w:t>
      </w:r>
      <w:r w:rsidRPr="000D5FF5">
        <w:rPr>
          <w:lang w:val="id-ID"/>
        </w:rPr>
        <w:t>, sumangga kita ikrarak</w:t>
      </w:r>
      <w:r>
        <w:rPr>
          <w:lang w:val="id-ID"/>
        </w:rPr>
        <w:t>e</w:t>
      </w:r>
      <w:r w:rsidRPr="000D5FF5">
        <w:rPr>
          <w:lang w:val="id-ID"/>
        </w:rPr>
        <w:t>n saha kita santosakak</w:t>
      </w:r>
      <w:r>
        <w:rPr>
          <w:lang w:val="id-ID"/>
        </w:rPr>
        <w:t>e</w:t>
      </w:r>
      <w:r w:rsidRPr="000D5FF5">
        <w:rPr>
          <w:lang w:val="id-ID"/>
        </w:rPr>
        <w:t xml:space="preserve">n malih punapa ingkang kita imani kanthi sesarengan </w:t>
      </w:r>
      <w:r>
        <w:rPr>
          <w:lang w:val="id-ID"/>
        </w:rPr>
        <w:t>ngucapaken</w:t>
      </w:r>
      <w:r w:rsidRPr="000D5FF5">
        <w:rPr>
          <w:lang w:val="id-ID"/>
        </w:rPr>
        <w:t xml:space="preserve"> </w:t>
      </w:r>
      <w:r>
        <w:rPr>
          <w:lang w:val="id-ID"/>
        </w:rPr>
        <w:t>Pangaken</w:t>
      </w:r>
      <w:r w:rsidRPr="000D5FF5">
        <w:rPr>
          <w:lang w:val="id-ID"/>
        </w:rPr>
        <w:t xml:space="preserve"> Pitados Rasuli:</w:t>
      </w:r>
    </w:p>
    <w:p w14:paraId="1DF2D967" w14:textId="77777777" w:rsidR="00FB0FE2" w:rsidRPr="000D5FF5" w:rsidRDefault="00FB0FE2" w:rsidP="00FB0FE2">
      <w:pPr>
        <w:pStyle w:val="DaftarParagraf"/>
        <w:tabs>
          <w:tab w:val="right" w:pos="6520"/>
        </w:tabs>
        <w:ind w:left="720" w:hanging="720"/>
        <w:rPr>
          <w:lang w:val="id-ID"/>
        </w:rPr>
      </w:pPr>
      <w:r w:rsidRPr="001069DC">
        <w:rPr>
          <w:lang w:val="id-ID"/>
        </w:rPr>
        <w:t>U:</w:t>
      </w:r>
      <w:r w:rsidRPr="001069DC">
        <w:rPr>
          <w:lang w:val="id-ID"/>
        </w:rPr>
        <w:tab/>
        <w:t>(</w:t>
      </w:r>
      <w:r w:rsidRPr="001069DC">
        <w:rPr>
          <w:i/>
          <w:iCs/>
          <w:lang w:val="id-ID"/>
        </w:rPr>
        <w:t xml:space="preserve">Sesarengan ngucapaken </w:t>
      </w:r>
      <w:r w:rsidRPr="001069DC">
        <w:rPr>
          <w:b/>
          <w:bCs/>
          <w:i/>
          <w:iCs/>
          <w:lang w:val="id-ID"/>
        </w:rPr>
        <w:t>Pangaken Pitados Rasuli</w:t>
      </w:r>
      <w:r w:rsidRPr="001069DC">
        <w:rPr>
          <w:lang w:val="id-ID"/>
        </w:rPr>
        <w:t>)</w:t>
      </w:r>
      <w:r>
        <w:rPr>
          <w:lang w:val="id-ID"/>
        </w:rPr>
        <w:t>.</w:t>
      </w:r>
    </w:p>
    <w:p w14:paraId="088B13EC" w14:textId="77777777" w:rsidR="00FB0FE2" w:rsidRPr="000D5FF5" w:rsidRDefault="00FB0FE2" w:rsidP="00FB0FE2">
      <w:pPr>
        <w:pStyle w:val="DaftarParagraf"/>
        <w:tabs>
          <w:tab w:val="right" w:pos="6237"/>
          <w:tab w:val="right" w:pos="6520"/>
        </w:tabs>
        <w:ind w:left="0"/>
        <w:jc w:val="right"/>
        <w:rPr>
          <w:i/>
          <w:iCs/>
          <w:lang w:val="id-ID"/>
        </w:rPr>
      </w:pPr>
    </w:p>
    <w:p w14:paraId="5A87ED7E" w14:textId="77777777" w:rsidR="00FB0FE2" w:rsidRPr="000D5FF5" w:rsidRDefault="00FB0FE2" w:rsidP="00FB0FE2">
      <w:pPr>
        <w:pStyle w:val="DaftarParagraf"/>
        <w:tabs>
          <w:tab w:val="right" w:pos="6520"/>
        </w:tabs>
        <w:ind w:left="720" w:hanging="720"/>
        <w:rPr>
          <w:i/>
          <w:iCs/>
          <w:lang w:val="id-ID"/>
        </w:rPr>
      </w:pPr>
      <w:r w:rsidRPr="000D5FF5">
        <w:rPr>
          <w:b/>
          <w:bCs/>
          <w:lang w:val="id-ID"/>
        </w:rPr>
        <w:tab/>
        <w:t>Do</w:t>
      </w:r>
      <w:r w:rsidRPr="000D5FF5">
        <w:rPr>
          <w:b/>
          <w:bCs/>
          <w:lang w:val="en-US"/>
        </w:rPr>
        <w:t>ng</w:t>
      </w:r>
      <w:r w:rsidRPr="000D5FF5">
        <w:rPr>
          <w:b/>
          <w:bCs/>
          <w:lang w:val="id-ID"/>
        </w:rPr>
        <w:t xml:space="preserve">a Safaat </w:t>
      </w:r>
      <w:r w:rsidRPr="000D5FF5">
        <w:rPr>
          <w:i/>
          <w:iCs/>
          <w:lang w:val="id-ID"/>
        </w:rPr>
        <w:t>(</w:t>
      </w:r>
      <w:proofErr w:type="spellStart"/>
      <w:r w:rsidRPr="000D5FF5">
        <w:rPr>
          <w:i/>
          <w:iCs/>
          <w:lang w:val="en-US"/>
        </w:rPr>
        <w:t>déning</w:t>
      </w:r>
      <w:proofErr w:type="spellEnd"/>
      <w:r w:rsidRPr="000D5FF5">
        <w:rPr>
          <w:i/>
          <w:iCs/>
          <w:lang w:val="id-ID"/>
        </w:rPr>
        <w:t xml:space="preserve"> P</w:t>
      </w:r>
      <w:r w:rsidRPr="000D5FF5">
        <w:rPr>
          <w:i/>
          <w:iCs/>
          <w:lang w:val="en-US"/>
        </w:rPr>
        <w:t>S</w:t>
      </w:r>
      <w:r w:rsidRPr="000D5FF5">
        <w:rPr>
          <w:i/>
          <w:iCs/>
          <w:lang w:val="id-ID"/>
        </w:rPr>
        <w:t>)</w:t>
      </w:r>
      <w:r w:rsidRPr="000D5FF5">
        <w:rPr>
          <w:lang w:val="id-ID"/>
        </w:rPr>
        <w:tab/>
        <w:t>(</w:t>
      </w:r>
      <w:proofErr w:type="spellStart"/>
      <w:r w:rsidRPr="000D5FF5">
        <w:rPr>
          <w:i/>
          <w:iCs/>
          <w:lang w:val="en-US"/>
        </w:rPr>
        <w:t>Lenggah</w:t>
      </w:r>
      <w:proofErr w:type="spellEnd"/>
      <w:r w:rsidRPr="000D5FF5">
        <w:rPr>
          <w:lang w:val="id-ID"/>
        </w:rPr>
        <w:t>)</w:t>
      </w:r>
    </w:p>
    <w:p w14:paraId="2BAEF3C9" w14:textId="77777777" w:rsidR="00FB0FE2" w:rsidRPr="000D5FF5" w:rsidRDefault="00FB0FE2" w:rsidP="00FB0FE2">
      <w:pPr>
        <w:pStyle w:val="DaftarParagraf"/>
        <w:tabs>
          <w:tab w:val="right" w:pos="6520"/>
        </w:tabs>
        <w:ind w:left="720" w:hanging="720"/>
        <w:rPr>
          <w:lang w:val="id-ID"/>
        </w:rPr>
      </w:pPr>
    </w:p>
    <w:p w14:paraId="71CB26E8" w14:textId="77777777" w:rsidR="00FB0FE2" w:rsidRPr="000D5FF5" w:rsidRDefault="00FB0FE2" w:rsidP="00FB0FE2">
      <w:pPr>
        <w:pStyle w:val="DaftarParagraf"/>
        <w:tabs>
          <w:tab w:val="right" w:pos="6237"/>
          <w:tab w:val="right" w:pos="6520"/>
        </w:tabs>
        <w:ind w:left="720" w:hanging="720"/>
        <w:rPr>
          <w:lang w:val="id-ID"/>
        </w:rPr>
      </w:pPr>
      <w:r w:rsidRPr="000D5FF5">
        <w:rPr>
          <w:b/>
          <w:bCs/>
          <w:lang w:val="id-ID"/>
        </w:rPr>
        <w:t>P</w:t>
      </w:r>
      <w:r w:rsidRPr="000D5FF5">
        <w:rPr>
          <w:b/>
          <w:bCs/>
          <w:lang w:val="en-US"/>
        </w:rPr>
        <w:t>ISUNGSUNG</w:t>
      </w:r>
      <w:r w:rsidRPr="000D5FF5">
        <w:rPr>
          <w:lang w:val="id-ID"/>
        </w:rPr>
        <w:tab/>
      </w:r>
    </w:p>
    <w:p w14:paraId="19A077A9" w14:textId="77777777" w:rsidR="00FB0FE2" w:rsidRPr="000D5FF5" w:rsidRDefault="00FB0FE2" w:rsidP="00FB0FE2">
      <w:pPr>
        <w:pStyle w:val="DaftarParagraf"/>
        <w:tabs>
          <w:tab w:val="right" w:pos="6520"/>
        </w:tabs>
        <w:ind w:left="720" w:hanging="720"/>
        <w:rPr>
          <w:lang w:val="en-US"/>
        </w:rPr>
      </w:pPr>
      <w:proofErr w:type="spellStart"/>
      <w:r w:rsidRPr="000D5FF5">
        <w:rPr>
          <w:lang w:val="en-US"/>
        </w:rPr>
        <w:t>Prd</w:t>
      </w:r>
      <w:proofErr w:type="spellEnd"/>
      <w:r w:rsidRPr="000D5FF5">
        <w:rPr>
          <w:lang w:val="id-ID"/>
        </w:rPr>
        <w:t>4:</w:t>
      </w:r>
      <w:r w:rsidRPr="000D5FF5">
        <w:rPr>
          <w:lang w:val="id-ID"/>
        </w:rPr>
        <w:tab/>
      </w:r>
      <w:r w:rsidRPr="000D5FF5">
        <w:rPr>
          <w:lang w:val="en-US"/>
        </w:rPr>
        <w:t xml:space="preserve">Para </w:t>
      </w:r>
      <w:proofErr w:type="spellStart"/>
      <w:r w:rsidRPr="000D5FF5">
        <w:rPr>
          <w:lang w:val="en-US"/>
        </w:rPr>
        <w:t>kinasih</w:t>
      </w:r>
      <w:proofErr w:type="spellEnd"/>
      <w:r w:rsidRPr="000D5FF5">
        <w:rPr>
          <w:lang w:val="en-US"/>
        </w:rPr>
        <w:t xml:space="preserve">, </w:t>
      </w:r>
      <w:proofErr w:type="spellStart"/>
      <w:r w:rsidRPr="000D5FF5">
        <w:rPr>
          <w:lang w:val="en-US"/>
        </w:rPr>
        <w:t>sakpunika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kaparingan</w:t>
      </w:r>
      <w:proofErr w:type="spellEnd"/>
      <w:r w:rsidRPr="000D5FF5">
        <w:rPr>
          <w:lang w:val="en-US"/>
        </w:rPr>
        <w:t xml:space="preserve"> </w:t>
      </w:r>
      <w:proofErr w:type="spellStart"/>
      <w:r>
        <w:rPr>
          <w:lang w:val="en-US"/>
        </w:rPr>
        <w:t>wekdal</w:t>
      </w:r>
      <w:proofErr w:type="spellEnd"/>
      <w:r w:rsidRPr="000D5FF5">
        <w:rPr>
          <w:lang w:val="en-US"/>
        </w:rPr>
        <w:t xml:space="preserve"> </w:t>
      </w:r>
      <w:proofErr w:type="spellStart"/>
      <w:r w:rsidRPr="000D5FF5">
        <w:rPr>
          <w:lang w:val="en-US"/>
        </w:rPr>
        <w:t>kanggé</w:t>
      </w:r>
      <w:proofErr w:type="spellEnd"/>
      <w:r w:rsidRPr="000D5FF5">
        <w:rPr>
          <w:lang w:val="en-US"/>
        </w:rPr>
        <w:t xml:space="preserve"> </w:t>
      </w:r>
      <w:proofErr w:type="spellStart"/>
      <w:r>
        <w:rPr>
          <w:lang w:val="en-US"/>
        </w:rPr>
        <w:t>ngaturaken</w:t>
      </w:r>
      <w:proofErr w:type="spellEnd"/>
      <w:r w:rsidRPr="000D5FF5">
        <w:rPr>
          <w:lang w:val="en-US"/>
        </w:rPr>
        <w:t xml:space="preserve"> </w:t>
      </w:r>
      <w:proofErr w:type="spellStart"/>
      <w:r w:rsidRPr="000D5FF5">
        <w:rPr>
          <w:lang w:val="en-US"/>
        </w:rPr>
        <w:t>panuwun</w:t>
      </w:r>
      <w:proofErr w:type="spellEnd"/>
      <w:r w:rsidRPr="000D5FF5">
        <w:rPr>
          <w:lang w:val="en-US"/>
        </w:rPr>
        <w:t xml:space="preserve"> </w:t>
      </w:r>
      <w:proofErr w:type="spellStart"/>
      <w:r w:rsidRPr="000D5FF5">
        <w:rPr>
          <w:lang w:val="en-US"/>
        </w:rPr>
        <w:t>sokur</w:t>
      </w:r>
      <w:proofErr w:type="spellEnd"/>
      <w:r w:rsidRPr="000D5FF5">
        <w:rPr>
          <w:lang w:val="en-US"/>
        </w:rPr>
        <w:t xml:space="preserve"> </w:t>
      </w:r>
      <w:proofErr w:type="spellStart"/>
      <w:r w:rsidRPr="000D5FF5">
        <w:rPr>
          <w:lang w:val="en-US"/>
        </w:rPr>
        <w:t>dhumateng</w:t>
      </w:r>
      <w:proofErr w:type="spellEnd"/>
      <w:r w:rsidRPr="000D5FF5">
        <w:rPr>
          <w:lang w:val="en-US"/>
        </w:rPr>
        <w:t xml:space="preserve"> Gusti. Pramila </w:t>
      </w:r>
      <w:proofErr w:type="spellStart"/>
      <w:r w:rsidRPr="000D5FF5">
        <w:rPr>
          <w:lang w:val="en-US"/>
        </w:rPr>
        <w:t>sumangga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Pr>
          <w:lang w:val="en-US"/>
        </w:rPr>
        <w:t>ngempalaken</w:t>
      </w:r>
      <w:proofErr w:type="spellEnd"/>
      <w:r w:rsidRPr="000D5FF5">
        <w:rPr>
          <w:lang w:val="en-US"/>
        </w:rPr>
        <w:t xml:space="preserve"> </w:t>
      </w:r>
      <w:proofErr w:type="spellStart"/>
      <w:r w:rsidRPr="000D5FF5">
        <w:rPr>
          <w:lang w:val="en-US"/>
        </w:rPr>
        <w:t>pisungsung</w:t>
      </w:r>
      <w:proofErr w:type="spellEnd"/>
      <w:r w:rsidRPr="000D5FF5">
        <w:rPr>
          <w:lang w:val="en-US"/>
        </w:rPr>
        <w:t xml:space="preserve"> </w:t>
      </w:r>
      <w:proofErr w:type="spellStart"/>
      <w:r w:rsidRPr="000D5FF5">
        <w:rPr>
          <w:lang w:val="en-US"/>
        </w:rPr>
        <w:t>minangka</w:t>
      </w:r>
      <w:proofErr w:type="spellEnd"/>
      <w:r w:rsidRPr="000D5FF5">
        <w:rPr>
          <w:lang w:val="en-US"/>
        </w:rPr>
        <w:t xml:space="preserve"> </w:t>
      </w:r>
      <w:proofErr w:type="spellStart"/>
      <w:r w:rsidRPr="000D5FF5">
        <w:rPr>
          <w:lang w:val="en-US"/>
        </w:rPr>
        <w:t>saos</w:t>
      </w:r>
      <w:proofErr w:type="spellEnd"/>
      <w:r w:rsidRPr="000D5FF5">
        <w:rPr>
          <w:lang w:val="en-US"/>
        </w:rPr>
        <w:t xml:space="preserve"> </w:t>
      </w:r>
      <w:proofErr w:type="spellStart"/>
      <w:r w:rsidRPr="000D5FF5">
        <w:rPr>
          <w:lang w:val="en-US"/>
        </w:rPr>
        <w:t>sokur</w:t>
      </w:r>
      <w:proofErr w:type="spellEnd"/>
      <w:r w:rsidRPr="000D5FF5">
        <w:rPr>
          <w:lang w:val="en-US"/>
        </w:rPr>
        <w:t xml:space="preserve"> </w:t>
      </w:r>
      <w:proofErr w:type="spellStart"/>
      <w:r w:rsidRPr="000D5FF5">
        <w:rPr>
          <w:lang w:val="en-US"/>
        </w:rPr>
        <w:t>dhumateng</w:t>
      </w:r>
      <w:proofErr w:type="spellEnd"/>
      <w:r w:rsidRPr="000D5FF5">
        <w:rPr>
          <w:lang w:val="en-US"/>
        </w:rPr>
        <w:t xml:space="preserve"> Gusti </w:t>
      </w:r>
      <w:proofErr w:type="spellStart"/>
      <w:r>
        <w:rPr>
          <w:lang w:val="en-US"/>
        </w:rPr>
        <w:t>alandhesan</w:t>
      </w:r>
      <w:proofErr w:type="spellEnd"/>
      <w:r w:rsidRPr="000D5FF5">
        <w:rPr>
          <w:lang w:val="en-US"/>
        </w:rPr>
        <w:t xml:space="preserve"> </w:t>
      </w:r>
      <w:r>
        <w:rPr>
          <w:lang w:val="en-US"/>
        </w:rPr>
        <w:t>P</w:t>
      </w:r>
      <w:r w:rsidRPr="000D5FF5">
        <w:rPr>
          <w:lang w:val="en-US"/>
        </w:rPr>
        <w:t xml:space="preserve">angandikanipun </w:t>
      </w:r>
      <w:proofErr w:type="spellStart"/>
      <w:r w:rsidRPr="000D5FF5">
        <w:rPr>
          <w:lang w:val="en-US"/>
        </w:rPr>
        <w:t>ingkang</w:t>
      </w:r>
      <w:proofErr w:type="spellEnd"/>
      <w:r w:rsidRPr="000D5FF5">
        <w:rPr>
          <w:lang w:val="en-US"/>
        </w:rPr>
        <w:t xml:space="preserve"> </w:t>
      </w:r>
      <w:proofErr w:type="spellStart"/>
      <w:r>
        <w:rPr>
          <w:lang w:val="en-US"/>
        </w:rPr>
        <w:t>sinerat</w:t>
      </w:r>
      <w:proofErr w:type="spellEnd"/>
      <w:r w:rsidRPr="000D5FF5">
        <w:rPr>
          <w:lang w:val="en-US"/>
        </w:rPr>
        <w:t xml:space="preserve"> </w:t>
      </w:r>
      <w:proofErr w:type="spellStart"/>
      <w:r w:rsidRPr="000D5FF5">
        <w:rPr>
          <w:lang w:val="en-US"/>
        </w:rPr>
        <w:t>ing</w:t>
      </w:r>
      <w:proofErr w:type="spellEnd"/>
      <w:r w:rsidRPr="000D5FF5">
        <w:rPr>
          <w:lang w:val="en-US"/>
        </w:rPr>
        <w:t xml:space="preserve"> Kitab </w:t>
      </w:r>
      <w:proofErr w:type="spellStart"/>
      <w:r w:rsidRPr="000D5FF5">
        <w:rPr>
          <w:b/>
          <w:lang w:val="en-US"/>
        </w:rPr>
        <w:t>Kidung</w:t>
      </w:r>
      <w:proofErr w:type="spellEnd"/>
      <w:r w:rsidRPr="000D5FF5">
        <w:rPr>
          <w:b/>
          <w:lang w:val="en-US"/>
        </w:rPr>
        <w:t xml:space="preserve"> </w:t>
      </w:r>
      <w:proofErr w:type="spellStart"/>
      <w:r w:rsidRPr="000D5FF5">
        <w:rPr>
          <w:b/>
          <w:lang w:val="en-US"/>
        </w:rPr>
        <w:t>Pangadhuh</w:t>
      </w:r>
      <w:proofErr w:type="spellEnd"/>
      <w:r w:rsidRPr="000D5FF5">
        <w:rPr>
          <w:b/>
          <w:lang w:val="en-US"/>
        </w:rPr>
        <w:t xml:space="preserve"> 3:22-23 </w:t>
      </w:r>
      <w:r w:rsidRPr="000D5FF5">
        <w:rPr>
          <w:i/>
          <w:lang w:val="en-US"/>
        </w:rPr>
        <w:t xml:space="preserve">“Sih </w:t>
      </w:r>
      <w:proofErr w:type="spellStart"/>
      <w:r w:rsidRPr="000D5FF5">
        <w:rPr>
          <w:i/>
          <w:lang w:val="en-US"/>
        </w:rPr>
        <w:t>kamirahané</w:t>
      </w:r>
      <w:proofErr w:type="spellEnd"/>
      <w:r w:rsidRPr="000D5FF5">
        <w:rPr>
          <w:i/>
          <w:lang w:val="en-US"/>
        </w:rPr>
        <w:t xml:space="preserve"> </w:t>
      </w:r>
      <w:proofErr w:type="spellStart"/>
      <w:r w:rsidRPr="000D5FF5">
        <w:rPr>
          <w:i/>
          <w:lang w:val="en-US"/>
        </w:rPr>
        <w:t>Pangéran</w:t>
      </w:r>
      <w:proofErr w:type="spellEnd"/>
      <w:r w:rsidRPr="000D5FF5">
        <w:rPr>
          <w:i/>
          <w:lang w:val="en-US"/>
        </w:rPr>
        <w:t xml:space="preserve"> </w:t>
      </w:r>
      <w:proofErr w:type="spellStart"/>
      <w:r w:rsidRPr="000D5FF5">
        <w:rPr>
          <w:i/>
          <w:lang w:val="en-US"/>
        </w:rPr>
        <w:t>Yéhuwah</w:t>
      </w:r>
      <w:proofErr w:type="spellEnd"/>
      <w:r w:rsidRPr="000D5FF5">
        <w:rPr>
          <w:i/>
          <w:lang w:val="en-US"/>
        </w:rPr>
        <w:t xml:space="preserve"> </w:t>
      </w:r>
      <w:proofErr w:type="spellStart"/>
      <w:r w:rsidRPr="000D5FF5">
        <w:rPr>
          <w:i/>
          <w:lang w:val="en-US"/>
        </w:rPr>
        <w:t>iku</w:t>
      </w:r>
      <w:proofErr w:type="spellEnd"/>
      <w:r w:rsidRPr="000D5FF5">
        <w:rPr>
          <w:i/>
          <w:lang w:val="en-US"/>
        </w:rPr>
        <w:t xml:space="preserve"> </w:t>
      </w:r>
      <w:proofErr w:type="spellStart"/>
      <w:r w:rsidRPr="000D5FF5">
        <w:rPr>
          <w:i/>
          <w:lang w:val="en-US"/>
        </w:rPr>
        <w:t>tanpa</w:t>
      </w:r>
      <w:proofErr w:type="spellEnd"/>
      <w:r w:rsidRPr="000D5FF5">
        <w:rPr>
          <w:i/>
          <w:lang w:val="en-US"/>
        </w:rPr>
        <w:t xml:space="preserve"> </w:t>
      </w:r>
      <w:proofErr w:type="spellStart"/>
      <w:r>
        <w:rPr>
          <w:i/>
          <w:lang w:val="en-US"/>
        </w:rPr>
        <w:t>pedhot</w:t>
      </w:r>
      <w:proofErr w:type="spellEnd"/>
      <w:r w:rsidRPr="000D5FF5">
        <w:rPr>
          <w:i/>
          <w:lang w:val="en-US"/>
        </w:rPr>
        <w:t xml:space="preserve">, </w:t>
      </w:r>
      <w:proofErr w:type="spellStart"/>
      <w:r w:rsidRPr="000D5FF5">
        <w:rPr>
          <w:i/>
          <w:lang w:val="en-US"/>
        </w:rPr>
        <w:t>lan</w:t>
      </w:r>
      <w:proofErr w:type="spellEnd"/>
      <w:r w:rsidRPr="000D5FF5">
        <w:rPr>
          <w:i/>
          <w:lang w:val="en-US"/>
        </w:rPr>
        <w:t xml:space="preserve"> </w:t>
      </w:r>
      <w:proofErr w:type="spellStart"/>
      <w:r w:rsidRPr="000D5FF5">
        <w:rPr>
          <w:i/>
          <w:lang w:val="en-US"/>
        </w:rPr>
        <w:t>sih</w:t>
      </w:r>
      <w:proofErr w:type="spellEnd"/>
      <w:r w:rsidRPr="000D5FF5">
        <w:rPr>
          <w:i/>
          <w:lang w:val="en-US"/>
        </w:rPr>
        <w:t xml:space="preserve"> </w:t>
      </w:r>
      <w:proofErr w:type="spellStart"/>
      <w:r>
        <w:rPr>
          <w:i/>
          <w:lang w:val="en-US"/>
        </w:rPr>
        <w:t>kawelasané</w:t>
      </w:r>
      <w:proofErr w:type="spellEnd"/>
      <w:r w:rsidRPr="000D5FF5">
        <w:rPr>
          <w:i/>
          <w:lang w:val="en-US"/>
        </w:rPr>
        <w:t xml:space="preserve"> </w:t>
      </w:r>
      <w:proofErr w:type="spellStart"/>
      <w:r w:rsidRPr="000D5FF5">
        <w:rPr>
          <w:i/>
          <w:lang w:val="en-US"/>
        </w:rPr>
        <w:t>ora</w:t>
      </w:r>
      <w:proofErr w:type="spellEnd"/>
      <w:r w:rsidRPr="000D5FF5">
        <w:rPr>
          <w:i/>
          <w:lang w:val="en-US"/>
        </w:rPr>
        <w:t xml:space="preserve"> ana </w:t>
      </w:r>
      <w:proofErr w:type="spellStart"/>
      <w:r>
        <w:rPr>
          <w:rFonts w:eastAsiaTheme="minorHAnsi"/>
          <w:lang w:val="en-US"/>
        </w:rPr>
        <w:t>entèké</w:t>
      </w:r>
      <w:proofErr w:type="spellEnd"/>
      <w:r w:rsidRPr="000D5FF5">
        <w:rPr>
          <w:i/>
          <w:lang w:val="en-US"/>
        </w:rPr>
        <w:t xml:space="preserve">. </w:t>
      </w:r>
      <w:proofErr w:type="spellStart"/>
      <w:r w:rsidRPr="000D5FF5">
        <w:rPr>
          <w:i/>
          <w:lang w:val="en-US"/>
        </w:rPr>
        <w:t>Tansah</w:t>
      </w:r>
      <w:proofErr w:type="spellEnd"/>
      <w:r w:rsidRPr="000D5FF5">
        <w:rPr>
          <w:i/>
          <w:lang w:val="en-US"/>
        </w:rPr>
        <w:t xml:space="preserve"> </w:t>
      </w:r>
      <w:proofErr w:type="spellStart"/>
      <w:r w:rsidRPr="000D5FF5">
        <w:rPr>
          <w:i/>
          <w:lang w:val="en-US"/>
        </w:rPr>
        <w:t>lumintu</w:t>
      </w:r>
      <w:proofErr w:type="spellEnd"/>
      <w:r w:rsidRPr="000D5FF5">
        <w:rPr>
          <w:i/>
          <w:lang w:val="en-US"/>
        </w:rPr>
        <w:t xml:space="preserve">, </w:t>
      </w:r>
      <w:proofErr w:type="spellStart"/>
      <w:r w:rsidRPr="000D5FF5">
        <w:rPr>
          <w:i/>
          <w:lang w:val="en-US"/>
        </w:rPr>
        <w:t>ganti</w:t>
      </w:r>
      <w:proofErr w:type="spellEnd"/>
      <w:r w:rsidRPr="000D5FF5">
        <w:rPr>
          <w:i/>
          <w:lang w:val="en-US"/>
        </w:rPr>
        <w:t xml:space="preserve"> </w:t>
      </w:r>
      <w:proofErr w:type="spellStart"/>
      <w:r w:rsidRPr="000D5FF5">
        <w:rPr>
          <w:i/>
          <w:lang w:val="en-US"/>
        </w:rPr>
        <w:t>gumanti</w:t>
      </w:r>
      <w:proofErr w:type="spellEnd"/>
      <w:r w:rsidRPr="000D5FF5">
        <w:rPr>
          <w:i/>
          <w:lang w:val="en-US"/>
        </w:rPr>
        <w:t xml:space="preserve"> </w:t>
      </w:r>
      <w:proofErr w:type="spellStart"/>
      <w:r>
        <w:rPr>
          <w:i/>
          <w:lang w:val="en-US"/>
        </w:rPr>
        <w:t>saben</w:t>
      </w:r>
      <w:proofErr w:type="spellEnd"/>
      <w:r w:rsidRPr="000D5FF5">
        <w:rPr>
          <w:i/>
          <w:lang w:val="en-US"/>
        </w:rPr>
        <w:t xml:space="preserve"> </w:t>
      </w:r>
      <w:proofErr w:type="spellStart"/>
      <w:r w:rsidRPr="000D5FF5">
        <w:rPr>
          <w:i/>
          <w:lang w:val="en-US"/>
        </w:rPr>
        <w:t>ésuk</w:t>
      </w:r>
      <w:proofErr w:type="spellEnd"/>
      <w:r w:rsidRPr="000D5FF5">
        <w:rPr>
          <w:i/>
          <w:lang w:val="en-US"/>
        </w:rPr>
        <w:t xml:space="preserve">. </w:t>
      </w:r>
      <w:proofErr w:type="spellStart"/>
      <w:r w:rsidRPr="000D5FF5">
        <w:rPr>
          <w:i/>
          <w:lang w:val="en-US"/>
        </w:rPr>
        <w:t>Sa</w:t>
      </w:r>
      <w:r>
        <w:rPr>
          <w:i/>
          <w:lang w:val="en-US"/>
        </w:rPr>
        <w:t>è</w:t>
      </w:r>
      <w:r w:rsidRPr="000D5FF5">
        <w:rPr>
          <w:i/>
          <w:lang w:val="en-US"/>
        </w:rPr>
        <w:t>stu</w:t>
      </w:r>
      <w:proofErr w:type="spellEnd"/>
      <w:r w:rsidRPr="000D5FF5">
        <w:rPr>
          <w:i/>
          <w:lang w:val="en-US"/>
        </w:rPr>
        <w:t xml:space="preserve"> </w:t>
      </w:r>
      <w:proofErr w:type="spellStart"/>
      <w:r w:rsidRPr="000D5FF5">
        <w:rPr>
          <w:i/>
          <w:lang w:val="en-US"/>
        </w:rPr>
        <w:t>ag</w:t>
      </w:r>
      <w:r>
        <w:rPr>
          <w:rFonts w:eastAsiaTheme="minorHAnsi"/>
          <w:lang w:val="en-US"/>
        </w:rPr>
        <w:t>e</w:t>
      </w:r>
      <w:r w:rsidRPr="000D5FF5">
        <w:rPr>
          <w:i/>
          <w:lang w:val="en-US"/>
        </w:rPr>
        <w:t>ng</w:t>
      </w:r>
      <w:proofErr w:type="spellEnd"/>
      <w:r w:rsidRPr="000D5FF5">
        <w:rPr>
          <w:i/>
          <w:lang w:val="en-US"/>
        </w:rPr>
        <w:t xml:space="preserve"> </w:t>
      </w:r>
      <w:proofErr w:type="spellStart"/>
      <w:r w:rsidRPr="000D5FF5">
        <w:rPr>
          <w:i/>
          <w:lang w:val="en-US"/>
        </w:rPr>
        <w:t>kasetyan</w:t>
      </w:r>
      <w:proofErr w:type="spellEnd"/>
      <w:r w:rsidRPr="000D5FF5">
        <w:rPr>
          <w:i/>
          <w:lang w:val="en-US"/>
        </w:rPr>
        <w:t xml:space="preserve"> Paduka </w:t>
      </w:r>
      <w:proofErr w:type="spellStart"/>
      <w:r w:rsidRPr="000D5FF5">
        <w:rPr>
          <w:i/>
          <w:lang w:val="en-US"/>
        </w:rPr>
        <w:t>punika</w:t>
      </w:r>
      <w:proofErr w:type="spellEnd"/>
      <w:r w:rsidRPr="000D5FF5">
        <w:rPr>
          <w:i/>
          <w:lang w:val="en-US"/>
        </w:rPr>
        <w:t>!”</w:t>
      </w:r>
    </w:p>
    <w:p w14:paraId="3C1B5F18" w14:textId="77777777" w:rsidR="00FB0FE2" w:rsidRPr="000D5FF5" w:rsidRDefault="00FB0FE2" w:rsidP="00FB0FE2">
      <w:pPr>
        <w:pStyle w:val="DaftarParagraf"/>
        <w:tabs>
          <w:tab w:val="right" w:pos="6520"/>
        </w:tabs>
        <w:ind w:left="720" w:hanging="720"/>
        <w:rPr>
          <w:b/>
          <w:bCs/>
          <w:lang w:val="id-ID"/>
        </w:rPr>
      </w:pPr>
      <w:r w:rsidRPr="006A39B3">
        <w:rPr>
          <w:lang w:val="id-ID"/>
        </w:rPr>
        <w:t>U</w:t>
      </w:r>
      <w:r w:rsidRPr="006A39B3">
        <w:rPr>
          <w:i/>
          <w:iCs/>
          <w:lang w:val="id-ID"/>
        </w:rPr>
        <w:t>:</w:t>
      </w:r>
      <w:r w:rsidRPr="006A39B3">
        <w:rPr>
          <w:lang w:val="id-ID"/>
        </w:rPr>
        <w:tab/>
        <w:t>(</w:t>
      </w:r>
      <w:r w:rsidRPr="006A39B3">
        <w:rPr>
          <w:i/>
          <w:iCs/>
          <w:lang w:val="id-ID"/>
        </w:rPr>
        <w:t xml:space="preserve">Ngidungaken </w:t>
      </w:r>
      <w:r w:rsidRPr="006A39B3">
        <w:rPr>
          <w:b/>
          <w:bCs/>
          <w:i/>
          <w:iCs/>
          <w:lang w:val="id-ID"/>
        </w:rPr>
        <w:t>K</w:t>
      </w:r>
      <w:r w:rsidRPr="006A39B3">
        <w:rPr>
          <w:b/>
          <w:bCs/>
          <w:i/>
          <w:iCs/>
          <w:lang w:val="en-US"/>
        </w:rPr>
        <w:t>P</w:t>
      </w:r>
      <w:r w:rsidRPr="006A39B3">
        <w:rPr>
          <w:b/>
          <w:bCs/>
          <w:i/>
          <w:iCs/>
          <w:lang w:val="id-ID"/>
        </w:rPr>
        <w:t xml:space="preserve">J </w:t>
      </w:r>
      <w:r w:rsidRPr="006A39B3">
        <w:rPr>
          <w:b/>
          <w:bCs/>
          <w:i/>
          <w:iCs/>
          <w:lang w:val="en-US"/>
        </w:rPr>
        <w:t>165</w:t>
      </w:r>
      <w:r w:rsidRPr="006A39B3">
        <w:rPr>
          <w:b/>
          <w:bCs/>
          <w:i/>
          <w:iCs/>
          <w:lang w:val="id-ID"/>
        </w:rPr>
        <w:t>: 1</w:t>
      </w:r>
      <w:r w:rsidRPr="006A39B3">
        <w:rPr>
          <w:b/>
          <w:bCs/>
          <w:i/>
          <w:iCs/>
          <w:lang w:val="en-US"/>
        </w:rPr>
        <w:t>-3</w:t>
      </w:r>
      <w:r w:rsidRPr="006A39B3">
        <w:rPr>
          <w:lang w:val="id-ID"/>
        </w:rPr>
        <w:t>)</w:t>
      </w:r>
    </w:p>
    <w:p w14:paraId="011BE740" w14:textId="77777777" w:rsidR="00FB0FE2" w:rsidRPr="006A39B3" w:rsidRDefault="00FB0FE2" w:rsidP="00FB0FE2">
      <w:pPr>
        <w:widowControl/>
        <w:autoSpaceDE/>
        <w:autoSpaceDN/>
        <w:jc w:val="center"/>
        <w:rPr>
          <w:rFonts w:eastAsia="Calibri" w:cs="Arial"/>
          <w:lang w:val="en-US"/>
        </w:rPr>
      </w:pPr>
      <w:r w:rsidRPr="006A39B3">
        <w:rPr>
          <w:rFonts w:eastAsia="Calibri" w:cs="Arial"/>
          <w:lang w:val="en-US"/>
        </w:rPr>
        <w:t>KPJ 165 KONJUK MRING KANG MAHAAGUNG</w:t>
      </w:r>
    </w:p>
    <w:p w14:paraId="26833953" w14:textId="77777777" w:rsidR="00FB0FE2" w:rsidRPr="006A39B3" w:rsidRDefault="00FB0FE2" w:rsidP="00FB0FE2">
      <w:pPr>
        <w:widowControl/>
        <w:autoSpaceDE/>
        <w:autoSpaceDN/>
        <w:jc w:val="both"/>
        <w:rPr>
          <w:rFonts w:eastAsia="Calibri" w:cs="Arial"/>
          <w:sz w:val="16"/>
          <w:szCs w:val="16"/>
          <w:lang w:val="en-US"/>
        </w:rPr>
      </w:pPr>
      <w:r w:rsidRPr="006A39B3">
        <w:rPr>
          <w:rFonts w:eastAsia="Calibri" w:cs="Arial"/>
          <w:sz w:val="16"/>
          <w:szCs w:val="16"/>
          <w:lang w:val="en-US"/>
        </w:rPr>
        <w:t>Do=C 3/4</w:t>
      </w:r>
    </w:p>
    <w:p w14:paraId="133AEC0A" w14:textId="77777777" w:rsidR="00FB0FE2" w:rsidRPr="006A39B3" w:rsidRDefault="00FB0FE2" w:rsidP="00FB0FE2">
      <w:pPr>
        <w:widowControl/>
        <w:autoSpaceDE/>
        <w:autoSpaceDN/>
        <w:ind w:left="284" w:hanging="284"/>
        <w:jc w:val="both"/>
        <w:rPr>
          <w:rFonts w:eastAsia="Calibri" w:cs="Arial"/>
          <w:lang w:val="en-US"/>
        </w:rPr>
      </w:pPr>
      <w:r w:rsidRPr="006A39B3">
        <w:rPr>
          <w:rFonts w:eastAsia="Calibri" w:cs="Arial"/>
          <w:lang w:val="en-US"/>
        </w:rPr>
        <w:t>1)</w:t>
      </w:r>
      <w:r w:rsidRPr="006A39B3">
        <w:rPr>
          <w:rFonts w:eastAsia="Calibri" w:cs="Arial"/>
          <w:lang w:val="en-US"/>
        </w:rPr>
        <w:tab/>
      </w:r>
      <w:proofErr w:type="spellStart"/>
      <w:r w:rsidRPr="006A39B3">
        <w:rPr>
          <w:rFonts w:eastAsia="Calibri" w:cs="Arial"/>
          <w:lang w:val="en-US"/>
        </w:rPr>
        <w:t>Konjuk</w:t>
      </w:r>
      <w:proofErr w:type="spellEnd"/>
      <w:r w:rsidRPr="006A39B3">
        <w:rPr>
          <w:rFonts w:eastAsia="Calibri" w:cs="Arial"/>
          <w:lang w:val="en-US"/>
        </w:rPr>
        <w:t xml:space="preserve"> </w:t>
      </w:r>
      <w:proofErr w:type="spellStart"/>
      <w:r w:rsidRPr="006A39B3">
        <w:rPr>
          <w:rFonts w:eastAsia="Calibri" w:cs="Arial"/>
          <w:lang w:val="en-US"/>
        </w:rPr>
        <w:t>mring</w:t>
      </w:r>
      <w:proofErr w:type="spellEnd"/>
      <w:r w:rsidRPr="006A39B3">
        <w:rPr>
          <w:rFonts w:eastAsia="Calibri" w:cs="Arial"/>
          <w:lang w:val="en-US"/>
        </w:rPr>
        <w:t xml:space="preserve"> Kang Maha agung, kula </w:t>
      </w:r>
      <w:proofErr w:type="spellStart"/>
      <w:r w:rsidRPr="006A39B3">
        <w:rPr>
          <w:rFonts w:eastAsia="Calibri" w:cs="Arial"/>
          <w:lang w:val="en-US"/>
        </w:rPr>
        <w:t>soas</w:t>
      </w:r>
      <w:proofErr w:type="spellEnd"/>
      <w:r w:rsidRPr="006A39B3">
        <w:rPr>
          <w:rFonts w:eastAsia="Calibri" w:cs="Arial"/>
          <w:lang w:val="en-US"/>
        </w:rPr>
        <w:t xml:space="preserve"> </w:t>
      </w:r>
      <w:proofErr w:type="spellStart"/>
      <w:r w:rsidRPr="006A39B3">
        <w:rPr>
          <w:rFonts w:eastAsia="Calibri" w:cs="Arial"/>
          <w:lang w:val="en-US"/>
        </w:rPr>
        <w:t>pisungsung</w:t>
      </w:r>
      <w:proofErr w:type="spellEnd"/>
      <w:r w:rsidRPr="006A39B3">
        <w:rPr>
          <w:rFonts w:eastAsia="Calibri" w:cs="Arial"/>
          <w:lang w:val="en-US"/>
        </w:rPr>
        <w:t>;</w:t>
      </w:r>
    </w:p>
    <w:p w14:paraId="567DF42A" w14:textId="77777777" w:rsidR="00FB0FE2" w:rsidRPr="006A39B3" w:rsidRDefault="00FB0FE2" w:rsidP="00FB0FE2">
      <w:pPr>
        <w:widowControl/>
        <w:autoSpaceDE/>
        <w:autoSpaceDN/>
        <w:ind w:left="568" w:hanging="284"/>
        <w:jc w:val="both"/>
        <w:rPr>
          <w:rFonts w:eastAsia="Calibri" w:cs="Arial"/>
          <w:lang w:val="en-US"/>
        </w:rPr>
      </w:pPr>
      <w:proofErr w:type="spellStart"/>
      <w:r w:rsidRPr="006A39B3">
        <w:rPr>
          <w:rFonts w:eastAsia="Calibri" w:cs="Arial"/>
          <w:lang w:val="en-US"/>
        </w:rPr>
        <w:t>cihnaning</w:t>
      </w:r>
      <w:proofErr w:type="spellEnd"/>
      <w:r w:rsidRPr="006A39B3">
        <w:rPr>
          <w:rFonts w:eastAsia="Calibri" w:cs="Arial"/>
          <w:lang w:val="en-US"/>
        </w:rPr>
        <w:t xml:space="preserve"> </w:t>
      </w:r>
      <w:proofErr w:type="spellStart"/>
      <w:r w:rsidRPr="006A39B3">
        <w:rPr>
          <w:rFonts w:eastAsia="Calibri" w:cs="Arial"/>
          <w:lang w:val="en-US"/>
        </w:rPr>
        <w:t>bingahing</w:t>
      </w:r>
      <w:proofErr w:type="spellEnd"/>
      <w:r w:rsidRPr="006A39B3">
        <w:rPr>
          <w:rFonts w:eastAsia="Calibri" w:cs="Arial"/>
          <w:lang w:val="en-US"/>
        </w:rPr>
        <w:t xml:space="preserve"> </w:t>
      </w:r>
      <w:proofErr w:type="spellStart"/>
      <w:r w:rsidRPr="006A39B3">
        <w:rPr>
          <w:rFonts w:eastAsia="Calibri" w:cs="Arial"/>
          <w:lang w:val="en-US"/>
        </w:rPr>
        <w:t>manah</w:t>
      </w:r>
      <w:proofErr w:type="spellEnd"/>
      <w:r w:rsidRPr="006A39B3">
        <w:rPr>
          <w:rFonts w:eastAsia="Calibri" w:cs="Arial"/>
          <w:lang w:val="en-US"/>
        </w:rPr>
        <w:t xml:space="preserve">, </w:t>
      </w:r>
      <w:proofErr w:type="spellStart"/>
      <w:r w:rsidRPr="006A39B3">
        <w:rPr>
          <w:rFonts w:eastAsia="Calibri" w:cs="Arial"/>
          <w:lang w:val="en-US"/>
        </w:rPr>
        <w:t>wit</w:t>
      </w:r>
      <w:proofErr w:type="spellEnd"/>
      <w:r w:rsidRPr="006A39B3">
        <w:rPr>
          <w:rFonts w:eastAsia="Calibri" w:cs="Arial"/>
          <w:lang w:val="en-US"/>
        </w:rPr>
        <w:t xml:space="preserve"> </w:t>
      </w:r>
      <w:proofErr w:type="spellStart"/>
      <w:r w:rsidRPr="006A39B3">
        <w:rPr>
          <w:rFonts w:eastAsia="Calibri" w:cs="Arial"/>
          <w:lang w:val="en-US"/>
        </w:rPr>
        <w:t>berkahing</w:t>
      </w:r>
      <w:proofErr w:type="spellEnd"/>
      <w:r w:rsidRPr="006A39B3">
        <w:rPr>
          <w:rFonts w:eastAsia="Calibri" w:cs="Arial"/>
          <w:lang w:val="en-US"/>
        </w:rPr>
        <w:t xml:space="preserve"> Allah;</w:t>
      </w:r>
    </w:p>
    <w:p w14:paraId="390CDE1D" w14:textId="77777777" w:rsidR="00FB0FE2" w:rsidRPr="006A39B3" w:rsidRDefault="00FB0FE2" w:rsidP="00FB0FE2">
      <w:pPr>
        <w:widowControl/>
        <w:autoSpaceDE/>
        <w:autoSpaceDN/>
        <w:ind w:left="568" w:hanging="284"/>
        <w:jc w:val="both"/>
        <w:rPr>
          <w:rFonts w:eastAsia="Calibri" w:cs="Arial"/>
          <w:lang w:val="en-US"/>
        </w:rPr>
      </w:pPr>
      <w:proofErr w:type="spellStart"/>
      <w:r w:rsidRPr="006A39B3">
        <w:rPr>
          <w:rFonts w:eastAsia="Calibri" w:cs="Arial"/>
          <w:lang w:val="en-US"/>
        </w:rPr>
        <w:t>sumengka</w:t>
      </w:r>
      <w:proofErr w:type="spellEnd"/>
      <w:r w:rsidRPr="006A39B3">
        <w:rPr>
          <w:rFonts w:eastAsia="Calibri" w:cs="Arial"/>
          <w:lang w:val="en-US"/>
        </w:rPr>
        <w:t xml:space="preserve"> </w:t>
      </w:r>
      <w:proofErr w:type="spellStart"/>
      <w:r w:rsidRPr="006A39B3">
        <w:rPr>
          <w:rFonts w:eastAsia="Calibri" w:cs="Arial"/>
          <w:lang w:val="en-US"/>
        </w:rPr>
        <w:t>wah</w:t>
      </w:r>
      <w:proofErr w:type="spellEnd"/>
      <w:r w:rsidRPr="006A39B3">
        <w:rPr>
          <w:rFonts w:eastAsia="Calibri" w:cs="Arial"/>
          <w:lang w:val="en-US"/>
        </w:rPr>
        <w:t xml:space="preserve"> </w:t>
      </w:r>
      <w:proofErr w:type="spellStart"/>
      <w:r w:rsidRPr="006A39B3">
        <w:rPr>
          <w:rFonts w:eastAsia="Calibri" w:cs="Arial"/>
          <w:lang w:val="en-US"/>
        </w:rPr>
        <w:t>sinengkera</w:t>
      </w:r>
      <w:proofErr w:type="spellEnd"/>
      <w:r w:rsidRPr="006A39B3">
        <w:rPr>
          <w:rFonts w:eastAsia="Calibri" w:cs="Arial"/>
          <w:lang w:val="en-US"/>
        </w:rPr>
        <w:t xml:space="preserve">, </w:t>
      </w:r>
      <w:proofErr w:type="spellStart"/>
      <w:r w:rsidRPr="006A39B3">
        <w:rPr>
          <w:rFonts w:eastAsia="Calibri" w:cs="Arial"/>
          <w:lang w:val="en-US"/>
        </w:rPr>
        <w:t>lan</w:t>
      </w:r>
      <w:proofErr w:type="spellEnd"/>
      <w:r w:rsidRPr="006A39B3">
        <w:rPr>
          <w:rFonts w:eastAsia="Calibri" w:cs="Arial"/>
          <w:lang w:val="en-US"/>
        </w:rPr>
        <w:t xml:space="preserve"> </w:t>
      </w:r>
      <w:proofErr w:type="spellStart"/>
      <w:r w:rsidRPr="006A39B3">
        <w:rPr>
          <w:rFonts w:eastAsia="Calibri" w:cs="Arial"/>
          <w:lang w:val="en-US"/>
        </w:rPr>
        <w:t>temen</w:t>
      </w:r>
      <w:proofErr w:type="spellEnd"/>
      <w:r w:rsidRPr="006A39B3">
        <w:rPr>
          <w:rFonts w:eastAsia="Calibri" w:cs="Arial"/>
          <w:lang w:val="en-US"/>
        </w:rPr>
        <w:t xml:space="preserve"> </w:t>
      </w:r>
      <w:proofErr w:type="spellStart"/>
      <w:r w:rsidRPr="006A39B3">
        <w:rPr>
          <w:rFonts w:eastAsia="Calibri" w:cs="Arial"/>
          <w:lang w:val="en-US"/>
        </w:rPr>
        <w:t>rineksa</w:t>
      </w:r>
      <w:proofErr w:type="spellEnd"/>
    </w:p>
    <w:p w14:paraId="3DB1E171" w14:textId="77777777" w:rsidR="00FB0FE2" w:rsidRPr="006A39B3" w:rsidRDefault="00FB0FE2" w:rsidP="00FB0FE2">
      <w:pPr>
        <w:widowControl/>
        <w:autoSpaceDE/>
        <w:autoSpaceDN/>
        <w:ind w:left="568" w:hanging="284"/>
        <w:jc w:val="both"/>
        <w:rPr>
          <w:rFonts w:eastAsia="Calibri" w:cs="Arial"/>
          <w:lang w:val="en-US"/>
        </w:rPr>
      </w:pPr>
      <w:proofErr w:type="spellStart"/>
      <w:r w:rsidRPr="006A39B3">
        <w:rPr>
          <w:rFonts w:eastAsia="Calibri" w:cs="Arial"/>
          <w:lang w:val="en-US"/>
        </w:rPr>
        <w:t>dadya</w:t>
      </w:r>
      <w:proofErr w:type="spellEnd"/>
      <w:r w:rsidRPr="006A39B3">
        <w:rPr>
          <w:rFonts w:eastAsia="Calibri" w:cs="Arial"/>
          <w:lang w:val="en-US"/>
        </w:rPr>
        <w:t xml:space="preserve"> </w:t>
      </w:r>
      <w:proofErr w:type="spellStart"/>
      <w:r w:rsidRPr="006A39B3">
        <w:rPr>
          <w:rFonts w:eastAsia="Calibri" w:cs="Arial"/>
          <w:lang w:val="en-US"/>
        </w:rPr>
        <w:t>srana</w:t>
      </w:r>
      <w:proofErr w:type="spellEnd"/>
      <w:r w:rsidRPr="006A39B3">
        <w:rPr>
          <w:rFonts w:eastAsia="Calibri" w:cs="Arial"/>
          <w:lang w:val="en-US"/>
        </w:rPr>
        <w:t xml:space="preserve"> </w:t>
      </w:r>
      <w:proofErr w:type="spellStart"/>
      <w:r w:rsidRPr="006A39B3">
        <w:rPr>
          <w:rFonts w:eastAsia="Calibri" w:cs="Arial"/>
          <w:lang w:val="en-US"/>
        </w:rPr>
        <w:t>munpangati</w:t>
      </w:r>
      <w:proofErr w:type="spellEnd"/>
      <w:r w:rsidRPr="006A39B3">
        <w:rPr>
          <w:rFonts w:eastAsia="Calibri" w:cs="Arial"/>
          <w:lang w:val="en-US"/>
        </w:rPr>
        <w:t xml:space="preserve"> </w:t>
      </w:r>
      <w:proofErr w:type="spellStart"/>
      <w:r w:rsidRPr="006A39B3">
        <w:rPr>
          <w:rFonts w:eastAsia="Calibri" w:cs="Arial"/>
          <w:lang w:val="en-US"/>
        </w:rPr>
        <w:t>mrih</w:t>
      </w:r>
      <w:proofErr w:type="spellEnd"/>
      <w:r w:rsidRPr="006A39B3">
        <w:rPr>
          <w:rFonts w:eastAsia="Calibri" w:cs="Arial"/>
          <w:lang w:val="en-US"/>
        </w:rPr>
        <w:t xml:space="preserve"> </w:t>
      </w:r>
      <w:proofErr w:type="spellStart"/>
      <w:r w:rsidRPr="006A39B3">
        <w:rPr>
          <w:rFonts w:eastAsia="Calibri" w:cs="Arial"/>
          <w:lang w:val="en-US"/>
        </w:rPr>
        <w:t>kamulyaning</w:t>
      </w:r>
      <w:proofErr w:type="spellEnd"/>
      <w:r w:rsidRPr="006A39B3">
        <w:rPr>
          <w:rFonts w:eastAsia="Calibri" w:cs="Arial"/>
          <w:lang w:val="en-US"/>
        </w:rPr>
        <w:t xml:space="preserve"> Gusti.</w:t>
      </w:r>
    </w:p>
    <w:p w14:paraId="6C227CE5" w14:textId="77777777" w:rsidR="00FB0FE2" w:rsidRPr="006A39B3" w:rsidRDefault="00FB0FE2" w:rsidP="00FB0FE2">
      <w:pPr>
        <w:widowControl/>
        <w:autoSpaceDE/>
        <w:autoSpaceDN/>
        <w:ind w:left="568" w:hanging="284"/>
        <w:jc w:val="both"/>
        <w:rPr>
          <w:rFonts w:eastAsia="Calibri" w:cs="Arial"/>
          <w:lang w:val="en-US"/>
        </w:rPr>
      </w:pPr>
    </w:p>
    <w:p w14:paraId="021E5D06" w14:textId="77777777" w:rsidR="00FB0FE2" w:rsidRPr="006A39B3" w:rsidRDefault="00FB0FE2" w:rsidP="00FB0FE2">
      <w:pPr>
        <w:widowControl/>
        <w:autoSpaceDE/>
        <w:autoSpaceDN/>
        <w:ind w:left="284" w:hanging="284"/>
        <w:jc w:val="both"/>
        <w:rPr>
          <w:rFonts w:eastAsia="Calibri" w:cs="Arial"/>
          <w:lang w:val="en-US"/>
        </w:rPr>
      </w:pPr>
      <w:r w:rsidRPr="006A39B3">
        <w:rPr>
          <w:rFonts w:eastAsia="Calibri" w:cs="Arial"/>
          <w:lang w:val="en-US"/>
        </w:rPr>
        <w:t>2)</w:t>
      </w:r>
      <w:r w:rsidRPr="006A39B3">
        <w:rPr>
          <w:rFonts w:eastAsia="Calibri" w:cs="Arial"/>
          <w:lang w:val="en-US"/>
        </w:rPr>
        <w:tab/>
      </w:r>
      <w:proofErr w:type="spellStart"/>
      <w:r w:rsidRPr="006A39B3">
        <w:rPr>
          <w:rFonts w:eastAsia="Calibri" w:cs="Arial"/>
          <w:lang w:val="en-US"/>
        </w:rPr>
        <w:t>Konjuk</w:t>
      </w:r>
      <w:proofErr w:type="spellEnd"/>
      <w:r w:rsidRPr="006A39B3">
        <w:rPr>
          <w:rFonts w:eastAsia="Calibri" w:cs="Arial"/>
          <w:lang w:val="en-US"/>
        </w:rPr>
        <w:t xml:space="preserve"> Allah Kang </w:t>
      </w:r>
      <w:proofErr w:type="spellStart"/>
      <w:r w:rsidRPr="006A39B3">
        <w:rPr>
          <w:rFonts w:eastAsia="Calibri" w:cs="Arial"/>
          <w:lang w:val="en-US"/>
        </w:rPr>
        <w:t>Maluhur</w:t>
      </w:r>
      <w:proofErr w:type="spellEnd"/>
      <w:r w:rsidRPr="006A39B3">
        <w:rPr>
          <w:rFonts w:eastAsia="Calibri" w:cs="Arial"/>
          <w:lang w:val="en-US"/>
        </w:rPr>
        <w:t xml:space="preserve"> </w:t>
      </w:r>
      <w:proofErr w:type="spellStart"/>
      <w:r w:rsidRPr="006A39B3">
        <w:rPr>
          <w:rFonts w:eastAsia="Calibri" w:cs="Arial"/>
          <w:lang w:val="en-US"/>
        </w:rPr>
        <w:t>kawula</w:t>
      </w:r>
      <w:proofErr w:type="spellEnd"/>
      <w:r w:rsidRPr="006A39B3">
        <w:rPr>
          <w:rFonts w:eastAsia="Calibri" w:cs="Arial"/>
          <w:lang w:val="en-US"/>
        </w:rPr>
        <w:t xml:space="preserve"> </w:t>
      </w:r>
      <w:proofErr w:type="spellStart"/>
      <w:r w:rsidRPr="006A39B3">
        <w:rPr>
          <w:rFonts w:eastAsia="Calibri" w:cs="Arial"/>
          <w:lang w:val="en-US"/>
        </w:rPr>
        <w:t>saos</w:t>
      </w:r>
      <w:proofErr w:type="spellEnd"/>
      <w:r w:rsidRPr="006A39B3">
        <w:rPr>
          <w:rFonts w:eastAsia="Calibri" w:cs="Arial"/>
          <w:lang w:val="en-US"/>
        </w:rPr>
        <w:t xml:space="preserve"> </w:t>
      </w:r>
      <w:proofErr w:type="spellStart"/>
      <w:r w:rsidRPr="006A39B3">
        <w:rPr>
          <w:rFonts w:eastAsia="Calibri" w:cs="Arial"/>
          <w:lang w:val="en-US"/>
        </w:rPr>
        <w:t>sokur</w:t>
      </w:r>
      <w:proofErr w:type="spellEnd"/>
      <w:r w:rsidRPr="006A39B3">
        <w:rPr>
          <w:rFonts w:eastAsia="Calibri" w:cs="Arial"/>
          <w:lang w:val="en-US"/>
        </w:rPr>
        <w:t>,</w:t>
      </w:r>
    </w:p>
    <w:p w14:paraId="61E35E28" w14:textId="77777777" w:rsidR="00FB0FE2" w:rsidRPr="006A39B3" w:rsidRDefault="00FB0FE2" w:rsidP="00FB0FE2">
      <w:pPr>
        <w:widowControl/>
        <w:autoSpaceDE/>
        <w:autoSpaceDN/>
        <w:ind w:left="568" w:hanging="284"/>
        <w:jc w:val="both"/>
        <w:rPr>
          <w:rFonts w:eastAsia="Calibri" w:cs="Arial"/>
          <w:lang w:val="en-US"/>
        </w:rPr>
      </w:pPr>
      <w:proofErr w:type="spellStart"/>
      <w:r w:rsidRPr="006A39B3">
        <w:rPr>
          <w:rFonts w:eastAsia="Calibri" w:cs="Arial"/>
          <w:lang w:val="en-US"/>
        </w:rPr>
        <w:t>kebabaring</w:t>
      </w:r>
      <w:proofErr w:type="spellEnd"/>
      <w:r w:rsidRPr="006A39B3">
        <w:rPr>
          <w:rFonts w:eastAsia="Calibri" w:cs="Arial"/>
          <w:lang w:val="en-US"/>
        </w:rPr>
        <w:t xml:space="preserve"> </w:t>
      </w:r>
      <w:proofErr w:type="spellStart"/>
      <w:r w:rsidRPr="006A39B3">
        <w:rPr>
          <w:rFonts w:eastAsia="Calibri" w:cs="Arial"/>
          <w:lang w:val="en-US"/>
        </w:rPr>
        <w:t>raos</w:t>
      </w:r>
      <w:proofErr w:type="spellEnd"/>
      <w:r w:rsidRPr="006A39B3">
        <w:rPr>
          <w:rFonts w:eastAsia="Calibri" w:cs="Arial"/>
          <w:lang w:val="en-US"/>
        </w:rPr>
        <w:t xml:space="preserve"> </w:t>
      </w:r>
      <w:proofErr w:type="spellStart"/>
      <w:r w:rsidRPr="006A39B3">
        <w:rPr>
          <w:rFonts w:eastAsia="Calibri" w:cs="Arial"/>
          <w:lang w:val="en-US"/>
        </w:rPr>
        <w:t>urmat</w:t>
      </w:r>
      <w:proofErr w:type="spellEnd"/>
      <w:r w:rsidRPr="006A39B3">
        <w:rPr>
          <w:rFonts w:eastAsia="Calibri" w:cs="Arial"/>
          <w:lang w:val="en-US"/>
        </w:rPr>
        <w:t xml:space="preserve"> </w:t>
      </w:r>
      <w:proofErr w:type="spellStart"/>
      <w:r w:rsidRPr="006A39B3">
        <w:rPr>
          <w:rFonts w:eastAsia="Calibri" w:cs="Arial"/>
          <w:lang w:val="en-US"/>
        </w:rPr>
        <w:t>wit</w:t>
      </w:r>
      <w:proofErr w:type="spellEnd"/>
      <w:r w:rsidRPr="006A39B3">
        <w:rPr>
          <w:rFonts w:eastAsia="Calibri" w:cs="Arial"/>
          <w:lang w:val="en-US"/>
        </w:rPr>
        <w:t xml:space="preserve"> </w:t>
      </w:r>
      <w:proofErr w:type="spellStart"/>
      <w:r w:rsidRPr="006A39B3">
        <w:rPr>
          <w:rFonts w:eastAsia="Calibri" w:cs="Arial"/>
          <w:lang w:val="en-US"/>
        </w:rPr>
        <w:t>tansah</w:t>
      </w:r>
      <w:proofErr w:type="spellEnd"/>
      <w:r w:rsidRPr="006A39B3">
        <w:rPr>
          <w:rFonts w:eastAsia="Calibri" w:cs="Arial"/>
          <w:lang w:val="en-US"/>
        </w:rPr>
        <w:t xml:space="preserve"> </w:t>
      </w:r>
      <w:proofErr w:type="spellStart"/>
      <w:r w:rsidRPr="006A39B3">
        <w:rPr>
          <w:rFonts w:eastAsia="Calibri" w:cs="Arial"/>
          <w:lang w:val="en-US"/>
        </w:rPr>
        <w:t>rinimat</w:t>
      </w:r>
      <w:proofErr w:type="spellEnd"/>
      <w:r w:rsidRPr="006A39B3">
        <w:rPr>
          <w:rFonts w:eastAsia="Calibri" w:cs="Arial"/>
          <w:lang w:val="en-US"/>
        </w:rPr>
        <w:t>,</w:t>
      </w:r>
    </w:p>
    <w:p w14:paraId="6AA02076" w14:textId="77777777" w:rsidR="00FB0FE2" w:rsidRPr="006A39B3" w:rsidRDefault="00FB0FE2" w:rsidP="00FB0FE2">
      <w:pPr>
        <w:widowControl/>
        <w:autoSpaceDE/>
        <w:autoSpaceDN/>
        <w:ind w:left="568" w:hanging="284"/>
        <w:jc w:val="both"/>
        <w:rPr>
          <w:rFonts w:eastAsia="Calibri" w:cs="Arial"/>
          <w:lang w:val="en-US"/>
        </w:rPr>
      </w:pPr>
      <w:proofErr w:type="spellStart"/>
      <w:r w:rsidRPr="006A39B3">
        <w:rPr>
          <w:rFonts w:eastAsia="Calibri" w:cs="Arial"/>
          <w:lang w:val="en-US"/>
        </w:rPr>
        <w:t>dalah</w:t>
      </w:r>
      <w:proofErr w:type="spellEnd"/>
      <w:r w:rsidRPr="006A39B3">
        <w:rPr>
          <w:rFonts w:eastAsia="Calibri" w:cs="Arial"/>
          <w:lang w:val="en-US"/>
        </w:rPr>
        <w:t xml:space="preserve"> </w:t>
      </w:r>
      <w:proofErr w:type="spellStart"/>
      <w:r w:rsidRPr="006A39B3">
        <w:rPr>
          <w:rFonts w:eastAsia="Calibri" w:cs="Arial"/>
          <w:lang w:val="en-US"/>
        </w:rPr>
        <w:t>gesang</w:t>
      </w:r>
      <w:proofErr w:type="spellEnd"/>
      <w:r w:rsidRPr="006A39B3">
        <w:rPr>
          <w:rFonts w:eastAsia="Calibri" w:cs="Arial"/>
          <w:lang w:val="en-US"/>
        </w:rPr>
        <w:t xml:space="preserve"> kula </w:t>
      </w:r>
      <w:proofErr w:type="spellStart"/>
      <w:r w:rsidRPr="006A39B3">
        <w:rPr>
          <w:rFonts w:eastAsia="Calibri" w:cs="Arial"/>
          <w:lang w:val="en-US"/>
        </w:rPr>
        <w:t>mugi</w:t>
      </w:r>
      <w:proofErr w:type="spellEnd"/>
      <w:r w:rsidRPr="006A39B3">
        <w:rPr>
          <w:rFonts w:eastAsia="Calibri" w:cs="Arial"/>
          <w:lang w:val="en-US"/>
        </w:rPr>
        <w:t xml:space="preserve"> </w:t>
      </w:r>
      <w:proofErr w:type="spellStart"/>
      <w:r w:rsidRPr="006A39B3">
        <w:rPr>
          <w:rFonts w:eastAsia="Calibri" w:cs="Arial"/>
          <w:lang w:val="en-US"/>
        </w:rPr>
        <w:t>kagem</w:t>
      </w:r>
      <w:proofErr w:type="spellEnd"/>
      <w:r w:rsidRPr="006A39B3">
        <w:rPr>
          <w:rFonts w:eastAsia="Calibri" w:cs="Arial"/>
          <w:lang w:val="en-US"/>
        </w:rPr>
        <w:t xml:space="preserve"> </w:t>
      </w:r>
      <w:proofErr w:type="spellStart"/>
      <w:r w:rsidRPr="006A39B3">
        <w:rPr>
          <w:rFonts w:eastAsia="Calibri" w:cs="Arial"/>
          <w:lang w:val="en-US"/>
        </w:rPr>
        <w:t>déning</w:t>
      </w:r>
      <w:proofErr w:type="spellEnd"/>
      <w:r w:rsidRPr="006A39B3">
        <w:rPr>
          <w:rFonts w:eastAsia="Calibri" w:cs="Arial"/>
          <w:lang w:val="en-US"/>
        </w:rPr>
        <w:t xml:space="preserve"> Gusti,</w:t>
      </w:r>
    </w:p>
    <w:p w14:paraId="1C0A5059" w14:textId="77777777" w:rsidR="00FB0FE2" w:rsidRPr="006A39B3" w:rsidRDefault="00FB0FE2" w:rsidP="00FB0FE2">
      <w:pPr>
        <w:widowControl/>
        <w:autoSpaceDE/>
        <w:autoSpaceDN/>
        <w:ind w:left="568" w:hanging="284"/>
        <w:jc w:val="both"/>
        <w:rPr>
          <w:rFonts w:eastAsia="Calibri" w:cs="Arial"/>
          <w:lang w:val="en-US"/>
        </w:rPr>
      </w:pPr>
      <w:proofErr w:type="spellStart"/>
      <w:r w:rsidRPr="006A39B3">
        <w:rPr>
          <w:rFonts w:eastAsia="Calibri" w:cs="Arial"/>
          <w:lang w:val="en-US"/>
        </w:rPr>
        <w:t>dadya</w:t>
      </w:r>
      <w:proofErr w:type="spellEnd"/>
      <w:r w:rsidRPr="006A39B3">
        <w:rPr>
          <w:rFonts w:eastAsia="Calibri" w:cs="Arial"/>
          <w:lang w:val="en-US"/>
        </w:rPr>
        <w:t xml:space="preserve"> </w:t>
      </w:r>
      <w:proofErr w:type="spellStart"/>
      <w:r w:rsidRPr="006A39B3">
        <w:rPr>
          <w:rFonts w:eastAsia="Calibri" w:cs="Arial"/>
          <w:lang w:val="en-US"/>
        </w:rPr>
        <w:t>lantaraning</w:t>
      </w:r>
      <w:proofErr w:type="spellEnd"/>
      <w:r w:rsidRPr="006A39B3">
        <w:rPr>
          <w:rFonts w:eastAsia="Calibri" w:cs="Arial"/>
          <w:lang w:val="en-US"/>
        </w:rPr>
        <w:t xml:space="preserve"> </w:t>
      </w:r>
      <w:proofErr w:type="spellStart"/>
      <w:r w:rsidRPr="006A39B3">
        <w:rPr>
          <w:rFonts w:eastAsia="Calibri" w:cs="Arial"/>
          <w:lang w:val="en-US"/>
        </w:rPr>
        <w:t>berkah</w:t>
      </w:r>
      <w:proofErr w:type="spellEnd"/>
      <w:r w:rsidRPr="006A39B3">
        <w:rPr>
          <w:rFonts w:eastAsia="Calibri" w:cs="Arial"/>
          <w:lang w:val="en-US"/>
        </w:rPr>
        <w:t xml:space="preserve"> </w:t>
      </w:r>
      <w:proofErr w:type="spellStart"/>
      <w:r w:rsidRPr="006A39B3">
        <w:rPr>
          <w:rFonts w:eastAsia="Calibri" w:cs="Arial"/>
          <w:lang w:val="en-US"/>
        </w:rPr>
        <w:t>tumraha</w:t>
      </w:r>
      <w:proofErr w:type="spellEnd"/>
      <w:r w:rsidRPr="006A39B3">
        <w:rPr>
          <w:rFonts w:eastAsia="Calibri" w:cs="Arial"/>
          <w:lang w:val="en-US"/>
        </w:rPr>
        <w:t xml:space="preserve"> </w:t>
      </w:r>
      <w:proofErr w:type="spellStart"/>
      <w:r w:rsidRPr="006A39B3">
        <w:rPr>
          <w:rFonts w:eastAsia="Calibri" w:cs="Arial"/>
          <w:lang w:val="en-US"/>
        </w:rPr>
        <w:t>mring</w:t>
      </w:r>
      <w:proofErr w:type="spellEnd"/>
      <w:r w:rsidRPr="006A39B3">
        <w:rPr>
          <w:rFonts w:eastAsia="Calibri" w:cs="Arial"/>
          <w:lang w:val="en-US"/>
        </w:rPr>
        <w:t xml:space="preserve"> </w:t>
      </w:r>
      <w:proofErr w:type="spellStart"/>
      <w:r w:rsidRPr="006A39B3">
        <w:rPr>
          <w:rFonts w:eastAsia="Calibri" w:cs="Arial"/>
          <w:lang w:val="en-US"/>
        </w:rPr>
        <w:t>tyang</w:t>
      </w:r>
      <w:proofErr w:type="spellEnd"/>
      <w:r w:rsidRPr="006A39B3">
        <w:rPr>
          <w:rFonts w:eastAsia="Calibri" w:cs="Arial"/>
          <w:lang w:val="en-US"/>
        </w:rPr>
        <w:t xml:space="preserve"> </w:t>
      </w:r>
      <w:proofErr w:type="spellStart"/>
      <w:r w:rsidRPr="006A39B3">
        <w:rPr>
          <w:rFonts w:eastAsia="Calibri" w:cs="Arial"/>
          <w:lang w:val="en-US"/>
        </w:rPr>
        <w:t>kathah</w:t>
      </w:r>
      <w:proofErr w:type="spellEnd"/>
    </w:p>
    <w:p w14:paraId="52B91503" w14:textId="77777777" w:rsidR="00FB0FE2" w:rsidRPr="006A39B3" w:rsidRDefault="00FB0FE2" w:rsidP="00FB0FE2">
      <w:pPr>
        <w:widowControl/>
        <w:autoSpaceDE/>
        <w:autoSpaceDN/>
        <w:ind w:left="568" w:hanging="284"/>
        <w:jc w:val="both"/>
        <w:rPr>
          <w:rFonts w:eastAsia="Calibri" w:cs="Arial"/>
          <w:lang w:val="en-US"/>
        </w:rPr>
      </w:pPr>
    </w:p>
    <w:p w14:paraId="2167F426" w14:textId="77777777" w:rsidR="00FB0FE2" w:rsidRPr="006A39B3" w:rsidRDefault="00FB0FE2" w:rsidP="00FB0FE2">
      <w:pPr>
        <w:widowControl/>
        <w:autoSpaceDE/>
        <w:autoSpaceDN/>
        <w:ind w:left="284" w:hanging="284"/>
        <w:jc w:val="both"/>
        <w:rPr>
          <w:rFonts w:eastAsia="Calibri" w:cs="Arial"/>
          <w:lang w:val="en-US"/>
        </w:rPr>
      </w:pPr>
      <w:r w:rsidRPr="006A39B3">
        <w:rPr>
          <w:rFonts w:eastAsia="Calibri" w:cs="Arial"/>
          <w:lang w:val="en-US"/>
        </w:rPr>
        <w:t>3)</w:t>
      </w:r>
      <w:r w:rsidRPr="006A39B3">
        <w:rPr>
          <w:rFonts w:eastAsia="Calibri" w:cs="Arial"/>
          <w:lang w:val="en-US"/>
        </w:rPr>
        <w:tab/>
      </w:r>
      <w:proofErr w:type="spellStart"/>
      <w:r w:rsidRPr="006A39B3">
        <w:rPr>
          <w:rFonts w:eastAsia="Calibri" w:cs="Arial"/>
          <w:lang w:val="en-US"/>
        </w:rPr>
        <w:t>Konjuk</w:t>
      </w:r>
      <w:proofErr w:type="spellEnd"/>
      <w:r w:rsidRPr="006A39B3">
        <w:rPr>
          <w:rFonts w:eastAsia="Calibri" w:cs="Arial"/>
          <w:lang w:val="en-US"/>
        </w:rPr>
        <w:t xml:space="preserve"> </w:t>
      </w:r>
      <w:proofErr w:type="spellStart"/>
      <w:r w:rsidRPr="006A39B3">
        <w:rPr>
          <w:rFonts w:eastAsia="Calibri" w:cs="Arial"/>
          <w:lang w:val="en-US"/>
        </w:rPr>
        <w:t>ing</w:t>
      </w:r>
      <w:proofErr w:type="spellEnd"/>
      <w:r w:rsidRPr="006A39B3">
        <w:rPr>
          <w:rFonts w:eastAsia="Calibri" w:cs="Arial"/>
          <w:lang w:val="en-US"/>
        </w:rPr>
        <w:t xml:space="preserve"> </w:t>
      </w:r>
      <w:proofErr w:type="spellStart"/>
      <w:r w:rsidRPr="006A39B3">
        <w:rPr>
          <w:rFonts w:eastAsia="Calibri" w:cs="Arial"/>
          <w:lang w:val="en-US"/>
        </w:rPr>
        <w:t>ngarsaning</w:t>
      </w:r>
      <w:proofErr w:type="spellEnd"/>
      <w:r w:rsidRPr="006A39B3">
        <w:rPr>
          <w:rFonts w:eastAsia="Calibri" w:cs="Arial"/>
          <w:lang w:val="en-US"/>
        </w:rPr>
        <w:t xml:space="preserve"> Allah </w:t>
      </w:r>
      <w:proofErr w:type="spellStart"/>
      <w:r w:rsidRPr="006A39B3">
        <w:rPr>
          <w:rFonts w:eastAsia="Calibri" w:cs="Arial"/>
          <w:lang w:val="en-US"/>
        </w:rPr>
        <w:t>kawula</w:t>
      </w:r>
      <w:proofErr w:type="spellEnd"/>
      <w:r w:rsidRPr="006A39B3">
        <w:rPr>
          <w:rFonts w:eastAsia="Calibri" w:cs="Arial"/>
          <w:lang w:val="en-US"/>
        </w:rPr>
        <w:t xml:space="preserve"> sung </w:t>
      </w:r>
      <w:proofErr w:type="spellStart"/>
      <w:r w:rsidRPr="006A39B3">
        <w:rPr>
          <w:rFonts w:eastAsia="Calibri" w:cs="Arial"/>
          <w:lang w:val="en-US"/>
        </w:rPr>
        <w:t>panrimah</w:t>
      </w:r>
      <w:proofErr w:type="spellEnd"/>
      <w:r w:rsidRPr="006A39B3">
        <w:rPr>
          <w:rFonts w:eastAsia="Calibri" w:cs="Arial"/>
          <w:lang w:val="en-US"/>
        </w:rPr>
        <w:t>,</w:t>
      </w:r>
    </w:p>
    <w:p w14:paraId="2C0E2A66" w14:textId="77777777" w:rsidR="00FB0FE2" w:rsidRPr="006A39B3" w:rsidRDefault="00FB0FE2" w:rsidP="00FB0FE2">
      <w:pPr>
        <w:widowControl/>
        <w:autoSpaceDE/>
        <w:autoSpaceDN/>
        <w:ind w:left="568" w:hanging="284"/>
        <w:jc w:val="both"/>
        <w:rPr>
          <w:rFonts w:eastAsia="Calibri" w:cs="Arial"/>
          <w:lang w:val="en-US"/>
        </w:rPr>
      </w:pPr>
      <w:proofErr w:type="spellStart"/>
      <w:r w:rsidRPr="006A39B3">
        <w:rPr>
          <w:rFonts w:eastAsia="Calibri" w:cs="Arial"/>
          <w:lang w:val="en-US"/>
        </w:rPr>
        <w:t>tandha</w:t>
      </w:r>
      <w:proofErr w:type="spellEnd"/>
      <w:r w:rsidRPr="006A39B3">
        <w:rPr>
          <w:rFonts w:eastAsia="Calibri" w:cs="Arial"/>
          <w:lang w:val="en-US"/>
        </w:rPr>
        <w:t xml:space="preserve"> </w:t>
      </w:r>
      <w:proofErr w:type="spellStart"/>
      <w:r w:rsidRPr="006A39B3">
        <w:rPr>
          <w:rFonts w:eastAsia="Calibri" w:cs="Arial"/>
          <w:lang w:val="en-US"/>
        </w:rPr>
        <w:t>ajrih</w:t>
      </w:r>
      <w:proofErr w:type="spellEnd"/>
      <w:r w:rsidRPr="006A39B3">
        <w:rPr>
          <w:rFonts w:eastAsia="Calibri" w:cs="Arial"/>
          <w:lang w:val="en-US"/>
        </w:rPr>
        <w:t xml:space="preserve"> </w:t>
      </w:r>
      <w:proofErr w:type="spellStart"/>
      <w:r w:rsidRPr="006A39B3">
        <w:rPr>
          <w:rFonts w:eastAsia="Calibri" w:cs="Arial"/>
          <w:lang w:val="en-US"/>
        </w:rPr>
        <w:t>asih</w:t>
      </w:r>
      <w:proofErr w:type="spellEnd"/>
      <w:r w:rsidRPr="006A39B3">
        <w:rPr>
          <w:rFonts w:eastAsia="Calibri" w:cs="Arial"/>
          <w:lang w:val="en-US"/>
        </w:rPr>
        <w:t xml:space="preserve"> kula wit gung </w:t>
      </w:r>
      <w:proofErr w:type="spellStart"/>
      <w:r w:rsidRPr="006A39B3">
        <w:rPr>
          <w:rFonts w:eastAsia="Calibri" w:cs="Arial"/>
          <w:lang w:val="en-US"/>
        </w:rPr>
        <w:t>sih</w:t>
      </w:r>
      <w:proofErr w:type="spellEnd"/>
      <w:r w:rsidRPr="006A39B3">
        <w:rPr>
          <w:rFonts w:eastAsia="Calibri" w:cs="Arial"/>
          <w:lang w:val="en-US"/>
        </w:rPr>
        <w:t xml:space="preserve"> </w:t>
      </w:r>
      <w:proofErr w:type="spellStart"/>
      <w:r w:rsidRPr="006A39B3">
        <w:rPr>
          <w:rFonts w:eastAsia="Calibri" w:cs="Arial"/>
          <w:lang w:val="en-US"/>
        </w:rPr>
        <w:t>rahmat</w:t>
      </w:r>
      <w:proofErr w:type="spellEnd"/>
      <w:r w:rsidRPr="006A39B3">
        <w:rPr>
          <w:rFonts w:eastAsia="Calibri" w:cs="Arial"/>
          <w:lang w:val="en-US"/>
        </w:rPr>
        <w:t>-Nya.</w:t>
      </w:r>
    </w:p>
    <w:p w14:paraId="367D67AB" w14:textId="77777777" w:rsidR="00FB0FE2" w:rsidRPr="006A39B3" w:rsidRDefault="00FB0FE2" w:rsidP="00FB0FE2">
      <w:pPr>
        <w:widowControl/>
        <w:autoSpaceDE/>
        <w:autoSpaceDN/>
        <w:ind w:left="568" w:hanging="284"/>
        <w:jc w:val="both"/>
        <w:rPr>
          <w:rFonts w:eastAsia="Calibri" w:cs="Arial"/>
          <w:lang w:val="en-US"/>
        </w:rPr>
      </w:pPr>
      <w:r w:rsidRPr="006A39B3">
        <w:rPr>
          <w:rFonts w:eastAsia="Calibri" w:cs="Arial"/>
          <w:lang w:val="en-US"/>
        </w:rPr>
        <w:t xml:space="preserve">Mugi Gusti </w:t>
      </w:r>
      <w:proofErr w:type="spellStart"/>
      <w:r w:rsidRPr="006A39B3">
        <w:rPr>
          <w:rFonts w:eastAsia="Calibri" w:cs="Arial"/>
          <w:lang w:val="en-US"/>
        </w:rPr>
        <w:t>nggih</w:t>
      </w:r>
      <w:proofErr w:type="spellEnd"/>
      <w:r w:rsidRPr="006A39B3">
        <w:rPr>
          <w:rFonts w:eastAsia="Calibri" w:cs="Arial"/>
          <w:lang w:val="en-US"/>
        </w:rPr>
        <w:t xml:space="preserve"> </w:t>
      </w:r>
      <w:proofErr w:type="spellStart"/>
      <w:r w:rsidRPr="006A39B3">
        <w:rPr>
          <w:rFonts w:eastAsia="Calibri" w:cs="Arial"/>
          <w:lang w:val="en-US"/>
        </w:rPr>
        <w:t>karenan</w:t>
      </w:r>
      <w:proofErr w:type="spellEnd"/>
      <w:r w:rsidRPr="006A39B3">
        <w:rPr>
          <w:rFonts w:eastAsia="Calibri" w:cs="Arial"/>
          <w:lang w:val="en-US"/>
        </w:rPr>
        <w:t xml:space="preserve"> </w:t>
      </w:r>
      <w:proofErr w:type="spellStart"/>
      <w:r w:rsidRPr="006A39B3">
        <w:rPr>
          <w:rFonts w:eastAsia="Calibri" w:cs="Arial"/>
          <w:lang w:val="en-US"/>
        </w:rPr>
        <w:t>temah</w:t>
      </w:r>
      <w:proofErr w:type="spellEnd"/>
      <w:r w:rsidRPr="006A39B3">
        <w:rPr>
          <w:rFonts w:eastAsia="Calibri" w:cs="Arial"/>
          <w:lang w:val="en-US"/>
        </w:rPr>
        <w:t xml:space="preserve"> </w:t>
      </w:r>
      <w:proofErr w:type="spellStart"/>
      <w:r w:rsidRPr="006A39B3">
        <w:rPr>
          <w:rFonts w:eastAsia="Calibri" w:cs="Arial"/>
          <w:lang w:val="en-US"/>
        </w:rPr>
        <w:t>binerkahan</w:t>
      </w:r>
      <w:proofErr w:type="spellEnd"/>
      <w:r w:rsidRPr="006A39B3">
        <w:rPr>
          <w:rFonts w:eastAsia="Calibri" w:cs="Arial"/>
          <w:lang w:val="en-US"/>
        </w:rPr>
        <w:t>,</w:t>
      </w:r>
    </w:p>
    <w:p w14:paraId="03FED215" w14:textId="77777777" w:rsidR="00FB0FE2" w:rsidRPr="000D5FF5" w:rsidRDefault="00FB0FE2" w:rsidP="00FB0FE2">
      <w:pPr>
        <w:pStyle w:val="DaftarParagraf"/>
        <w:tabs>
          <w:tab w:val="right" w:pos="6520"/>
        </w:tabs>
        <w:ind w:left="284" w:firstLine="0"/>
        <w:rPr>
          <w:lang w:val="en-US"/>
        </w:rPr>
      </w:pPr>
      <w:proofErr w:type="spellStart"/>
      <w:r w:rsidRPr="006A39B3">
        <w:rPr>
          <w:rFonts w:eastAsia="Calibri" w:cs="Arial"/>
          <w:lang w:val="en-US"/>
        </w:rPr>
        <w:t>dadya</w:t>
      </w:r>
      <w:proofErr w:type="spellEnd"/>
      <w:r w:rsidRPr="006A39B3">
        <w:rPr>
          <w:rFonts w:eastAsia="Calibri" w:cs="Arial"/>
          <w:lang w:val="en-US"/>
        </w:rPr>
        <w:t xml:space="preserve"> </w:t>
      </w:r>
      <w:proofErr w:type="spellStart"/>
      <w:r w:rsidRPr="006A39B3">
        <w:rPr>
          <w:rFonts w:eastAsia="Calibri" w:cs="Arial"/>
          <w:lang w:val="en-US"/>
        </w:rPr>
        <w:t>margi</w:t>
      </w:r>
      <w:proofErr w:type="spellEnd"/>
      <w:r w:rsidRPr="006A39B3">
        <w:rPr>
          <w:rFonts w:eastAsia="Calibri" w:cs="Arial"/>
          <w:lang w:val="en-US"/>
        </w:rPr>
        <w:t xml:space="preserve"> </w:t>
      </w:r>
      <w:proofErr w:type="spellStart"/>
      <w:r w:rsidRPr="006A39B3">
        <w:rPr>
          <w:rFonts w:eastAsia="Calibri" w:cs="Arial"/>
          <w:lang w:val="en-US"/>
        </w:rPr>
        <w:t>Kratoning</w:t>
      </w:r>
      <w:proofErr w:type="spellEnd"/>
      <w:r w:rsidRPr="006A39B3">
        <w:rPr>
          <w:rFonts w:eastAsia="Calibri" w:cs="Arial"/>
          <w:lang w:val="en-US"/>
        </w:rPr>
        <w:t xml:space="preserve"> Allah </w:t>
      </w:r>
      <w:proofErr w:type="spellStart"/>
      <w:r w:rsidRPr="006A39B3">
        <w:rPr>
          <w:rFonts w:eastAsia="Calibri" w:cs="Arial"/>
          <w:lang w:val="en-US"/>
        </w:rPr>
        <w:t>binabar</w:t>
      </w:r>
      <w:proofErr w:type="spellEnd"/>
      <w:r w:rsidRPr="006A39B3">
        <w:rPr>
          <w:rFonts w:eastAsia="Calibri" w:cs="Arial"/>
          <w:lang w:val="en-US"/>
        </w:rPr>
        <w:t xml:space="preserve"> </w:t>
      </w:r>
      <w:proofErr w:type="spellStart"/>
      <w:r w:rsidRPr="006A39B3">
        <w:rPr>
          <w:rFonts w:eastAsia="Calibri" w:cs="Arial"/>
          <w:lang w:val="en-US"/>
        </w:rPr>
        <w:t>nèng</w:t>
      </w:r>
      <w:proofErr w:type="spellEnd"/>
      <w:r w:rsidRPr="006A39B3">
        <w:rPr>
          <w:rFonts w:eastAsia="Calibri" w:cs="Arial"/>
          <w:lang w:val="en-US"/>
        </w:rPr>
        <w:t xml:space="preserve"> </w:t>
      </w:r>
      <w:proofErr w:type="spellStart"/>
      <w:r w:rsidRPr="006A39B3">
        <w:rPr>
          <w:rFonts w:eastAsia="Calibri" w:cs="Arial"/>
          <w:lang w:val="en-US"/>
        </w:rPr>
        <w:t>bumi</w:t>
      </w:r>
      <w:proofErr w:type="spellEnd"/>
    </w:p>
    <w:p w14:paraId="61CE23A1" w14:textId="77777777" w:rsidR="00FB0FE2" w:rsidRPr="000D5FF5" w:rsidRDefault="00FB0FE2" w:rsidP="00FB0FE2">
      <w:pPr>
        <w:pStyle w:val="DaftarParagraf"/>
        <w:tabs>
          <w:tab w:val="right" w:pos="6520"/>
        </w:tabs>
        <w:ind w:left="0" w:firstLine="0"/>
        <w:rPr>
          <w:lang w:val="en-US"/>
        </w:rPr>
      </w:pPr>
    </w:p>
    <w:p w14:paraId="3D902A4D" w14:textId="77777777" w:rsidR="003D03FA" w:rsidRDefault="003D03FA" w:rsidP="00FB0FE2">
      <w:pPr>
        <w:pStyle w:val="DaftarParagraf"/>
        <w:tabs>
          <w:tab w:val="right" w:pos="6520"/>
        </w:tabs>
        <w:ind w:left="0" w:firstLine="0"/>
        <w:rPr>
          <w:b/>
          <w:bCs/>
          <w:lang w:val="id-ID"/>
        </w:rPr>
      </w:pPr>
    </w:p>
    <w:p w14:paraId="3C39B393" w14:textId="1E79B136" w:rsidR="00FB0FE2" w:rsidRDefault="00FB0FE2" w:rsidP="00FB0FE2">
      <w:pPr>
        <w:pStyle w:val="DaftarParagraf"/>
        <w:tabs>
          <w:tab w:val="right" w:pos="6520"/>
        </w:tabs>
        <w:ind w:left="0" w:firstLine="0"/>
        <w:rPr>
          <w:lang w:val="id-ID"/>
        </w:rPr>
      </w:pPr>
      <w:r w:rsidRPr="000D5FF5">
        <w:rPr>
          <w:b/>
          <w:bCs/>
          <w:lang w:val="id-ID"/>
        </w:rPr>
        <w:lastRenderedPageBreak/>
        <w:t>Do</w:t>
      </w:r>
      <w:r w:rsidRPr="000D5FF5">
        <w:rPr>
          <w:b/>
          <w:bCs/>
          <w:lang w:val="en-US"/>
        </w:rPr>
        <w:t>ng</w:t>
      </w:r>
      <w:r w:rsidRPr="000D5FF5">
        <w:rPr>
          <w:b/>
          <w:bCs/>
          <w:lang w:val="id-ID"/>
        </w:rPr>
        <w:t>a</w:t>
      </w:r>
      <w:r>
        <w:rPr>
          <w:b/>
          <w:bCs/>
          <w:lang w:val="id-ID"/>
        </w:rPr>
        <w:t xml:space="preserve"> </w:t>
      </w:r>
      <w:r w:rsidRPr="000D5FF5">
        <w:rPr>
          <w:b/>
          <w:bCs/>
          <w:lang w:val="id-ID"/>
        </w:rPr>
        <w:t>P</w:t>
      </w:r>
      <w:proofErr w:type="spellStart"/>
      <w:r w:rsidRPr="000D5FF5">
        <w:rPr>
          <w:b/>
          <w:bCs/>
          <w:lang w:val="en-US"/>
        </w:rPr>
        <w:t>isungsung</w:t>
      </w:r>
      <w:proofErr w:type="spellEnd"/>
      <w:r>
        <w:rPr>
          <w:b/>
          <w:bCs/>
          <w:lang w:val="en-US"/>
        </w:rPr>
        <w:tab/>
      </w:r>
      <w:r w:rsidRPr="000D5FF5">
        <w:rPr>
          <w:lang w:val="id-ID"/>
        </w:rPr>
        <w:t>(</w:t>
      </w:r>
      <w:proofErr w:type="spellStart"/>
      <w:r w:rsidRPr="000D5FF5">
        <w:rPr>
          <w:i/>
          <w:iCs/>
          <w:lang w:val="en-US"/>
        </w:rPr>
        <w:t>Jumeneng</w:t>
      </w:r>
      <w:proofErr w:type="spellEnd"/>
      <w:r w:rsidRPr="000D5FF5">
        <w:rPr>
          <w:lang w:val="id-ID"/>
        </w:rPr>
        <w:t>)</w:t>
      </w:r>
    </w:p>
    <w:p w14:paraId="0CAAF150" w14:textId="77777777" w:rsidR="00FB0FE2" w:rsidRPr="000D5FF5" w:rsidRDefault="00FB0FE2" w:rsidP="00FB0FE2">
      <w:pPr>
        <w:pStyle w:val="DaftarParagraf"/>
        <w:tabs>
          <w:tab w:val="right" w:pos="6520"/>
        </w:tabs>
        <w:ind w:left="720" w:hanging="720"/>
        <w:rPr>
          <w:i/>
          <w:iCs/>
          <w:lang w:val="id-ID"/>
        </w:rPr>
      </w:pPr>
      <w:proofErr w:type="spellStart"/>
      <w:r w:rsidRPr="000D5FF5">
        <w:rPr>
          <w:lang w:val="en-US"/>
        </w:rPr>
        <w:t>Prd</w:t>
      </w:r>
      <w:proofErr w:type="spellEnd"/>
      <w:r w:rsidRPr="000D5FF5">
        <w:rPr>
          <w:lang w:val="id-ID"/>
        </w:rPr>
        <w:t>4:</w:t>
      </w:r>
      <w:r w:rsidRPr="000D5FF5">
        <w:rPr>
          <w:i/>
          <w:iCs/>
          <w:lang w:val="id-ID"/>
        </w:rPr>
        <w:tab/>
      </w:r>
      <w:r w:rsidRPr="000D5FF5">
        <w:rPr>
          <w:i/>
          <w:iCs/>
          <w:spacing w:val="-2"/>
          <w:lang w:val="id-ID"/>
        </w:rPr>
        <w:t>(</w:t>
      </w:r>
      <w:proofErr w:type="spellStart"/>
      <w:r w:rsidRPr="000D5FF5">
        <w:rPr>
          <w:i/>
          <w:iCs/>
          <w:spacing w:val="-2"/>
          <w:lang w:val="id-ID"/>
        </w:rPr>
        <w:t>Mimpin</w:t>
      </w:r>
      <w:proofErr w:type="spellEnd"/>
      <w:r w:rsidRPr="000D5FF5">
        <w:rPr>
          <w:i/>
          <w:iCs/>
          <w:spacing w:val="-2"/>
          <w:lang w:val="id-ID"/>
        </w:rPr>
        <w:t xml:space="preserve"> </w:t>
      </w:r>
      <w:r w:rsidRPr="000D5FF5">
        <w:rPr>
          <w:i/>
          <w:iCs/>
          <w:spacing w:val="-2"/>
          <w:lang w:val="en-US"/>
        </w:rPr>
        <w:t>pan</w:t>
      </w:r>
      <w:proofErr w:type="spellStart"/>
      <w:r w:rsidRPr="000D5FF5">
        <w:rPr>
          <w:i/>
          <w:iCs/>
          <w:spacing w:val="-2"/>
          <w:lang w:val="id-ID"/>
        </w:rPr>
        <w:t>do</w:t>
      </w:r>
      <w:proofErr w:type="spellEnd"/>
      <w:r w:rsidRPr="000D5FF5">
        <w:rPr>
          <w:i/>
          <w:iCs/>
          <w:spacing w:val="-2"/>
          <w:lang w:val="en-US"/>
        </w:rPr>
        <w:t>ng</w:t>
      </w:r>
      <w:r w:rsidRPr="000D5FF5">
        <w:rPr>
          <w:i/>
          <w:iCs/>
          <w:spacing w:val="-2"/>
          <w:lang w:val="id-ID"/>
        </w:rPr>
        <w:t xml:space="preserve">a </w:t>
      </w:r>
      <w:proofErr w:type="spellStart"/>
      <w:r w:rsidRPr="000D5FF5">
        <w:rPr>
          <w:i/>
          <w:iCs/>
          <w:spacing w:val="-2"/>
          <w:lang w:val="en-US"/>
        </w:rPr>
        <w:t>pisungsung</w:t>
      </w:r>
      <w:proofErr w:type="spellEnd"/>
      <w:r w:rsidRPr="000D5FF5">
        <w:rPr>
          <w:i/>
          <w:iCs/>
          <w:spacing w:val="-2"/>
          <w:lang w:val="id-ID"/>
        </w:rPr>
        <w:t xml:space="preserve">, </w:t>
      </w:r>
      <w:proofErr w:type="spellStart"/>
      <w:r w:rsidRPr="000D5FF5">
        <w:rPr>
          <w:i/>
          <w:iCs/>
          <w:spacing w:val="-2"/>
          <w:lang w:val="en-US"/>
        </w:rPr>
        <w:t>kapungkasan</w:t>
      </w:r>
      <w:proofErr w:type="spellEnd"/>
      <w:r w:rsidRPr="000D5FF5">
        <w:rPr>
          <w:i/>
          <w:iCs/>
          <w:spacing w:val="-2"/>
          <w:lang w:val="en-US"/>
        </w:rPr>
        <w:t xml:space="preserve"> </w:t>
      </w:r>
      <w:proofErr w:type="spellStart"/>
      <w:r w:rsidRPr="000D5FF5">
        <w:rPr>
          <w:i/>
          <w:iCs/>
          <w:spacing w:val="-2"/>
          <w:lang w:val="en-US"/>
        </w:rPr>
        <w:t>kanthi</w:t>
      </w:r>
      <w:proofErr w:type="spellEnd"/>
      <w:r w:rsidRPr="000D5FF5">
        <w:rPr>
          <w:i/>
          <w:iCs/>
          <w:spacing w:val="-2"/>
          <w:lang w:val="en-US"/>
        </w:rPr>
        <w:t xml:space="preserve"> </w:t>
      </w:r>
      <w:proofErr w:type="spellStart"/>
      <w:r w:rsidRPr="000D5FF5">
        <w:rPr>
          <w:i/>
          <w:iCs/>
          <w:spacing w:val="-2"/>
          <w:lang w:val="en-US"/>
        </w:rPr>
        <w:t>ngucap</w:t>
      </w:r>
      <w:proofErr w:type="spellEnd"/>
      <w:r w:rsidRPr="000D5FF5">
        <w:rPr>
          <w:i/>
          <w:iCs/>
          <w:spacing w:val="-2"/>
          <w:lang w:val="en-US"/>
        </w:rPr>
        <w:t xml:space="preserve"> </w:t>
      </w:r>
      <w:r w:rsidRPr="000D5FF5">
        <w:rPr>
          <w:i/>
          <w:iCs/>
          <w:spacing w:val="-2"/>
          <w:lang w:val="id-ID"/>
        </w:rPr>
        <w:t>Do</w:t>
      </w:r>
      <w:r w:rsidRPr="000D5FF5">
        <w:rPr>
          <w:i/>
          <w:iCs/>
          <w:spacing w:val="-2"/>
          <w:lang w:val="en-US"/>
        </w:rPr>
        <w:t>ng</w:t>
      </w:r>
      <w:r w:rsidRPr="000D5FF5">
        <w:rPr>
          <w:i/>
          <w:iCs/>
          <w:spacing w:val="-2"/>
          <w:lang w:val="id-ID"/>
        </w:rPr>
        <w:t xml:space="preserve">a </w:t>
      </w:r>
      <w:r w:rsidRPr="000D5FF5">
        <w:rPr>
          <w:i/>
          <w:iCs/>
          <w:spacing w:val="-2"/>
          <w:lang w:val="en-US"/>
        </w:rPr>
        <w:t>Rama Kawula</w:t>
      </w:r>
      <w:r w:rsidRPr="000D5FF5">
        <w:rPr>
          <w:i/>
          <w:iCs/>
          <w:lang w:val="id-ID"/>
        </w:rPr>
        <w:t>)</w:t>
      </w:r>
    </w:p>
    <w:p w14:paraId="14F8348D" w14:textId="77777777" w:rsidR="00FB0FE2" w:rsidRPr="000D5FF5" w:rsidRDefault="00FB0FE2" w:rsidP="00FB0FE2">
      <w:pPr>
        <w:pStyle w:val="DaftarParagraf"/>
        <w:tabs>
          <w:tab w:val="right" w:pos="6520"/>
        </w:tabs>
        <w:ind w:left="720" w:hanging="720"/>
        <w:rPr>
          <w:lang w:val="id-ID"/>
        </w:rPr>
      </w:pPr>
    </w:p>
    <w:p w14:paraId="1104B854" w14:textId="77777777" w:rsidR="00FB0FE2" w:rsidRPr="000D5FF5" w:rsidRDefault="00FB0FE2" w:rsidP="00FB0FE2">
      <w:pPr>
        <w:pStyle w:val="DaftarParagraf"/>
        <w:tabs>
          <w:tab w:val="right" w:pos="6520"/>
        </w:tabs>
        <w:ind w:left="720" w:right="-563" w:hanging="720"/>
        <w:rPr>
          <w:b/>
          <w:bCs/>
          <w:lang w:val="id-ID"/>
        </w:rPr>
      </w:pPr>
      <w:r w:rsidRPr="000D5FF5">
        <w:rPr>
          <w:b/>
          <w:bCs/>
          <w:lang w:val="en-US"/>
        </w:rPr>
        <w:t>KIDUNG PANGUTUSAN</w:t>
      </w:r>
      <w:r w:rsidRPr="000D5FF5">
        <w:rPr>
          <w:b/>
          <w:bCs/>
          <w:lang w:val="id-ID"/>
        </w:rPr>
        <w:tab/>
      </w:r>
      <w:r w:rsidRPr="000D5FF5">
        <w:rPr>
          <w:lang w:val="id-ID"/>
        </w:rPr>
        <w:t>(</w:t>
      </w:r>
      <w:proofErr w:type="spellStart"/>
      <w:r w:rsidRPr="000D5FF5">
        <w:rPr>
          <w:bCs/>
          <w:i/>
          <w:lang w:val="en-US"/>
        </w:rPr>
        <w:t>Jumeneng</w:t>
      </w:r>
      <w:proofErr w:type="spellEnd"/>
      <w:r w:rsidRPr="000D5FF5">
        <w:rPr>
          <w:bCs/>
          <w:iCs/>
          <w:lang w:val="id-ID"/>
        </w:rPr>
        <w:t>)</w:t>
      </w:r>
    </w:p>
    <w:p w14:paraId="7D201D58" w14:textId="77777777" w:rsidR="00FB0FE2" w:rsidRPr="000D5FF5" w:rsidRDefault="00FB0FE2" w:rsidP="00FB0FE2">
      <w:pPr>
        <w:pStyle w:val="DaftarParagraf"/>
        <w:tabs>
          <w:tab w:val="right" w:pos="6520"/>
        </w:tabs>
        <w:ind w:left="720" w:hanging="720"/>
        <w:rPr>
          <w:b/>
          <w:bCs/>
          <w:lang w:val="id-ID"/>
        </w:rPr>
      </w:pPr>
      <w:r w:rsidRPr="000D5FF5">
        <w:rPr>
          <w:lang w:val="id-ID"/>
        </w:rPr>
        <w:t>U:</w:t>
      </w:r>
      <w:r w:rsidRPr="000D5FF5">
        <w:rPr>
          <w:lang w:val="id-ID"/>
        </w:rPr>
        <w:tab/>
      </w:r>
      <w:r w:rsidRPr="00F340A6">
        <w:rPr>
          <w:lang w:val="id-ID"/>
        </w:rPr>
        <w:t>(</w:t>
      </w:r>
      <w:r w:rsidRPr="00FF019D">
        <w:rPr>
          <w:i/>
          <w:iCs/>
          <w:lang w:val="id-ID"/>
        </w:rPr>
        <w:t>Ngidungaken</w:t>
      </w:r>
      <w:r w:rsidRPr="00FF019D">
        <w:rPr>
          <w:b/>
          <w:bCs/>
          <w:i/>
          <w:iCs/>
          <w:lang w:val="id-ID"/>
        </w:rPr>
        <w:t xml:space="preserve"> </w:t>
      </w:r>
      <w:r w:rsidRPr="00FF019D">
        <w:rPr>
          <w:b/>
          <w:bCs/>
          <w:i/>
          <w:iCs/>
          <w:lang w:val="en-US"/>
        </w:rPr>
        <w:t>KPJ 427:1,2</w:t>
      </w:r>
      <w:r w:rsidRPr="00F340A6">
        <w:rPr>
          <w:lang w:val="id-ID"/>
        </w:rPr>
        <w:t>)</w:t>
      </w:r>
    </w:p>
    <w:p w14:paraId="5412A6F6" w14:textId="77777777" w:rsidR="00FB0FE2" w:rsidRPr="009D6871" w:rsidRDefault="00FB0FE2" w:rsidP="00FB0FE2">
      <w:pPr>
        <w:widowControl/>
        <w:tabs>
          <w:tab w:val="left" w:pos="567"/>
        </w:tabs>
        <w:autoSpaceDE/>
        <w:autoSpaceDN/>
        <w:ind w:left="720" w:hanging="720"/>
        <w:contextualSpacing/>
        <w:jc w:val="center"/>
        <w:rPr>
          <w:rFonts w:eastAsia="Calibri" w:cs="Arial"/>
          <w:iCs/>
          <w:lang w:val="en-US"/>
        </w:rPr>
      </w:pPr>
      <w:r w:rsidRPr="009D6871">
        <w:rPr>
          <w:rFonts w:eastAsia="Calibri" w:cs="Arial"/>
          <w:iCs/>
          <w:lang w:val="en-US"/>
        </w:rPr>
        <w:t>KPJ 426. APA SIRA NGUPAYA INTEN</w:t>
      </w:r>
    </w:p>
    <w:p w14:paraId="6A9C1E15" w14:textId="77777777" w:rsidR="00FB0FE2" w:rsidRPr="009D6871" w:rsidRDefault="00FB0FE2" w:rsidP="00FB0FE2">
      <w:pPr>
        <w:widowControl/>
        <w:tabs>
          <w:tab w:val="left" w:pos="567"/>
        </w:tabs>
        <w:autoSpaceDE/>
        <w:autoSpaceDN/>
        <w:ind w:left="720" w:hanging="720"/>
        <w:contextualSpacing/>
        <w:jc w:val="both"/>
        <w:rPr>
          <w:rFonts w:eastAsia="Calibri" w:cs="Arial"/>
          <w:iCs/>
          <w:vertAlign w:val="superscript"/>
          <w:lang w:val="en-US"/>
        </w:rPr>
      </w:pPr>
      <w:r w:rsidRPr="009D6871">
        <w:rPr>
          <w:rFonts w:eastAsia="Calibri" w:cs="Arial"/>
          <w:iCs/>
          <w:vertAlign w:val="superscript"/>
          <w:lang w:val="en-US"/>
        </w:rPr>
        <w:t>Do=D 4/4</w:t>
      </w:r>
    </w:p>
    <w:p w14:paraId="023AE8FE" w14:textId="77777777" w:rsidR="00FB0FE2" w:rsidRPr="009D6871" w:rsidRDefault="00FB0FE2" w:rsidP="00FB0FE2">
      <w:pPr>
        <w:widowControl/>
        <w:autoSpaceDE/>
        <w:autoSpaceDN/>
        <w:ind w:left="360" w:hanging="360"/>
        <w:contextualSpacing/>
        <w:jc w:val="both"/>
        <w:rPr>
          <w:rFonts w:eastAsia="Calibri" w:cs="Arial"/>
          <w:iCs/>
          <w:lang w:val="en-US"/>
        </w:rPr>
      </w:pPr>
      <w:r w:rsidRPr="009D6871">
        <w:rPr>
          <w:rFonts w:eastAsia="Calibri" w:cs="Arial"/>
          <w:iCs/>
          <w:lang w:val="en-US"/>
        </w:rPr>
        <w:t>1)</w:t>
      </w:r>
      <w:r w:rsidRPr="009D6871">
        <w:rPr>
          <w:rFonts w:eastAsia="Calibri" w:cs="Arial"/>
          <w:iCs/>
          <w:lang w:val="en-US"/>
        </w:rPr>
        <w:tab/>
        <w:t xml:space="preserve">Apa </w:t>
      </w:r>
      <w:proofErr w:type="spellStart"/>
      <w:r w:rsidRPr="009D6871">
        <w:rPr>
          <w:rFonts w:eastAsia="Calibri" w:cs="Arial"/>
          <w:iCs/>
          <w:lang w:val="en-US"/>
        </w:rPr>
        <w:t>sira</w:t>
      </w:r>
      <w:proofErr w:type="spellEnd"/>
      <w:r w:rsidRPr="009D6871">
        <w:rPr>
          <w:rFonts w:eastAsia="Calibri" w:cs="Arial"/>
          <w:iCs/>
          <w:lang w:val="en-US"/>
        </w:rPr>
        <w:t xml:space="preserve"> </w:t>
      </w:r>
      <w:proofErr w:type="spellStart"/>
      <w:r w:rsidRPr="009D6871">
        <w:rPr>
          <w:rFonts w:eastAsia="Calibri" w:cs="Arial"/>
          <w:iCs/>
          <w:lang w:val="en-US"/>
        </w:rPr>
        <w:t>ngupaya</w:t>
      </w:r>
      <w:proofErr w:type="spellEnd"/>
      <w:r w:rsidRPr="009D6871">
        <w:rPr>
          <w:rFonts w:eastAsia="Calibri" w:cs="Arial"/>
          <w:iCs/>
          <w:lang w:val="en-US"/>
        </w:rPr>
        <w:t xml:space="preserve"> </w:t>
      </w:r>
      <w:proofErr w:type="spellStart"/>
      <w:r w:rsidRPr="009D6871">
        <w:rPr>
          <w:rFonts w:eastAsia="Calibri" w:cs="Arial"/>
          <w:iCs/>
          <w:lang w:val="en-US"/>
        </w:rPr>
        <w:t>inten</w:t>
      </w:r>
      <w:proofErr w:type="spellEnd"/>
      <w:r w:rsidRPr="009D6871">
        <w:rPr>
          <w:rFonts w:eastAsia="Calibri" w:cs="Arial"/>
          <w:iCs/>
          <w:lang w:val="en-US"/>
        </w:rPr>
        <w:t xml:space="preserve"> </w:t>
      </w:r>
      <w:proofErr w:type="spellStart"/>
      <w:r w:rsidRPr="009D6871">
        <w:rPr>
          <w:rFonts w:eastAsia="Calibri" w:cs="Arial"/>
          <w:iCs/>
          <w:lang w:val="en-US"/>
        </w:rPr>
        <w:t>kanggo</w:t>
      </w:r>
      <w:proofErr w:type="spellEnd"/>
      <w:r w:rsidRPr="009D6871">
        <w:rPr>
          <w:rFonts w:eastAsia="Calibri" w:cs="Arial"/>
          <w:iCs/>
          <w:lang w:val="en-US"/>
        </w:rPr>
        <w:t xml:space="preserve"> </w:t>
      </w:r>
      <w:proofErr w:type="spellStart"/>
      <w:r w:rsidRPr="009D6871">
        <w:rPr>
          <w:rFonts w:eastAsia="Calibri" w:cs="Arial"/>
          <w:iCs/>
          <w:lang w:val="en-US"/>
        </w:rPr>
        <w:t>makutha</w:t>
      </w:r>
      <w:proofErr w:type="spellEnd"/>
      <w:r w:rsidRPr="009D6871">
        <w:rPr>
          <w:rFonts w:eastAsia="Calibri" w:cs="Arial"/>
          <w:iCs/>
          <w:lang w:val="en-US"/>
        </w:rPr>
        <w:t>?</w:t>
      </w:r>
    </w:p>
    <w:p w14:paraId="29091830" w14:textId="77777777" w:rsidR="00FB0FE2" w:rsidRPr="009D6871" w:rsidRDefault="00FB0FE2" w:rsidP="00FB0FE2">
      <w:pPr>
        <w:widowControl/>
        <w:autoSpaceDE/>
        <w:autoSpaceDN/>
        <w:ind w:left="360"/>
        <w:contextualSpacing/>
        <w:jc w:val="both"/>
        <w:rPr>
          <w:rFonts w:eastAsia="Calibri" w:cs="Arial"/>
          <w:iCs/>
          <w:lang w:val="en-US"/>
        </w:rPr>
      </w:pPr>
      <w:r w:rsidRPr="009D6871">
        <w:rPr>
          <w:rFonts w:eastAsia="Calibri" w:cs="Arial"/>
          <w:iCs/>
          <w:lang w:val="en-US"/>
        </w:rPr>
        <w:t xml:space="preserve">Ing </w:t>
      </w:r>
      <w:proofErr w:type="spellStart"/>
      <w:r w:rsidRPr="009D6871">
        <w:rPr>
          <w:rFonts w:eastAsia="Calibri" w:cs="Arial"/>
          <w:iCs/>
          <w:lang w:val="en-US"/>
        </w:rPr>
        <w:t>papan</w:t>
      </w:r>
      <w:proofErr w:type="spellEnd"/>
      <w:r w:rsidRPr="009D6871">
        <w:rPr>
          <w:rFonts w:eastAsia="Calibri" w:cs="Arial"/>
          <w:iCs/>
          <w:lang w:val="en-US"/>
        </w:rPr>
        <w:t xml:space="preserve"> asor </w:t>
      </w:r>
      <w:proofErr w:type="spellStart"/>
      <w:r w:rsidRPr="009D6871">
        <w:rPr>
          <w:rFonts w:eastAsia="Calibri" w:cs="Arial"/>
          <w:iCs/>
          <w:lang w:val="en-US"/>
        </w:rPr>
        <w:t>nistha</w:t>
      </w:r>
      <w:proofErr w:type="spellEnd"/>
      <w:r w:rsidRPr="009D6871">
        <w:rPr>
          <w:rFonts w:eastAsia="Calibri" w:cs="Arial"/>
          <w:iCs/>
          <w:lang w:val="en-US"/>
        </w:rPr>
        <w:t xml:space="preserve">, ana </w:t>
      </w:r>
      <w:proofErr w:type="spellStart"/>
      <w:r w:rsidRPr="009D6871">
        <w:rPr>
          <w:rFonts w:eastAsia="Calibri" w:cs="Arial"/>
          <w:iCs/>
          <w:lang w:val="en-US"/>
        </w:rPr>
        <w:t>inten</w:t>
      </w:r>
      <w:proofErr w:type="spellEnd"/>
      <w:r w:rsidRPr="009D6871">
        <w:rPr>
          <w:rFonts w:eastAsia="Calibri" w:cs="Arial"/>
          <w:iCs/>
          <w:lang w:val="en-US"/>
        </w:rPr>
        <w:t xml:space="preserve"> kang </w:t>
      </w:r>
      <w:proofErr w:type="spellStart"/>
      <w:r w:rsidRPr="009D6871">
        <w:rPr>
          <w:rFonts w:eastAsia="Calibri" w:cs="Arial"/>
          <w:iCs/>
          <w:lang w:val="en-US"/>
        </w:rPr>
        <w:t>ngantya</w:t>
      </w:r>
      <w:proofErr w:type="spellEnd"/>
      <w:r w:rsidRPr="009D6871">
        <w:rPr>
          <w:rFonts w:eastAsia="Calibri" w:cs="Arial"/>
          <w:iCs/>
          <w:lang w:val="en-US"/>
        </w:rPr>
        <w:t>.</w:t>
      </w:r>
    </w:p>
    <w:p w14:paraId="5CF1C0F4" w14:textId="77777777" w:rsidR="00FB0FE2" w:rsidRPr="009D6871" w:rsidRDefault="00FB0FE2" w:rsidP="00FB0FE2">
      <w:pPr>
        <w:widowControl/>
        <w:tabs>
          <w:tab w:val="left" w:pos="1080"/>
        </w:tabs>
        <w:autoSpaceDE/>
        <w:autoSpaceDN/>
        <w:ind w:left="1080" w:hanging="720"/>
        <w:contextualSpacing/>
        <w:jc w:val="both"/>
        <w:rPr>
          <w:rFonts w:eastAsia="Calibri" w:cs="Arial"/>
          <w:iCs/>
          <w:lang w:val="en-US"/>
        </w:rPr>
      </w:pPr>
      <w:r w:rsidRPr="009D6871">
        <w:rPr>
          <w:rFonts w:eastAsia="Calibri" w:cs="Arial"/>
          <w:iCs/>
          <w:lang w:val="en-US"/>
        </w:rPr>
        <w:t>Reff.</w:t>
      </w:r>
      <w:r w:rsidRPr="009D6871">
        <w:rPr>
          <w:rFonts w:eastAsia="Calibri" w:cs="Arial"/>
          <w:iCs/>
          <w:lang w:val="en-US"/>
        </w:rPr>
        <w:tab/>
        <w:t xml:space="preserve">Inten </w:t>
      </w:r>
      <w:proofErr w:type="spellStart"/>
      <w:r w:rsidRPr="009D6871">
        <w:rPr>
          <w:rFonts w:eastAsia="Calibri" w:cs="Arial"/>
          <w:iCs/>
          <w:lang w:val="en-US"/>
        </w:rPr>
        <w:t>inten</w:t>
      </w:r>
      <w:proofErr w:type="spellEnd"/>
      <w:r w:rsidRPr="009D6871">
        <w:rPr>
          <w:rFonts w:eastAsia="Calibri" w:cs="Arial"/>
          <w:iCs/>
          <w:lang w:val="en-US"/>
        </w:rPr>
        <w:t xml:space="preserve"> </w:t>
      </w:r>
      <w:proofErr w:type="spellStart"/>
      <w:r w:rsidRPr="009D6871">
        <w:rPr>
          <w:rFonts w:eastAsia="Calibri" w:cs="Arial"/>
          <w:iCs/>
          <w:lang w:val="en-US"/>
        </w:rPr>
        <w:t>miwah</w:t>
      </w:r>
      <w:proofErr w:type="spellEnd"/>
      <w:r w:rsidRPr="009D6871">
        <w:rPr>
          <w:rFonts w:eastAsia="Calibri" w:cs="Arial"/>
          <w:iCs/>
          <w:lang w:val="en-US"/>
        </w:rPr>
        <w:t xml:space="preserve"> </w:t>
      </w:r>
      <w:proofErr w:type="spellStart"/>
      <w:r w:rsidRPr="009D6871">
        <w:rPr>
          <w:rFonts w:eastAsia="Calibri" w:cs="Arial"/>
          <w:iCs/>
          <w:lang w:val="en-US"/>
        </w:rPr>
        <w:t>retna</w:t>
      </w:r>
      <w:proofErr w:type="spellEnd"/>
      <w:r w:rsidRPr="009D6871">
        <w:rPr>
          <w:rFonts w:eastAsia="Calibri" w:cs="Arial"/>
          <w:iCs/>
          <w:lang w:val="en-US"/>
        </w:rPr>
        <w:t>,</w:t>
      </w:r>
    </w:p>
    <w:p w14:paraId="4184477A" w14:textId="77777777" w:rsidR="00FB0FE2" w:rsidRPr="009D6871" w:rsidRDefault="00FB0FE2" w:rsidP="00FB0FE2">
      <w:pPr>
        <w:widowControl/>
        <w:tabs>
          <w:tab w:val="left" w:pos="567"/>
        </w:tabs>
        <w:autoSpaceDE/>
        <w:autoSpaceDN/>
        <w:ind w:left="1800" w:hanging="720"/>
        <w:contextualSpacing/>
        <w:jc w:val="both"/>
        <w:rPr>
          <w:rFonts w:eastAsia="Calibri" w:cs="Arial"/>
          <w:iCs/>
          <w:lang w:val="en-US"/>
        </w:rPr>
      </w:pPr>
      <w:proofErr w:type="spellStart"/>
      <w:r w:rsidRPr="009D6871">
        <w:rPr>
          <w:rFonts w:eastAsia="Calibri" w:cs="Arial"/>
          <w:iCs/>
          <w:lang w:val="en-US"/>
        </w:rPr>
        <w:t>pra</w:t>
      </w:r>
      <w:proofErr w:type="spellEnd"/>
      <w:r w:rsidRPr="009D6871">
        <w:rPr>
          <w:rFonts w:eastAsia="Calibri" w:cs="Arial"/>
          <w:iCs/>
          <w:lang w:val="en-US"/>
        </w:rPr>
        <w:t xml:space="preserve"> </w:t>
      </w:r>
      <w:proofErr w:type="spellStart"/>
      <w:r w:rsidRPr="009D6871">
        <w:rPr>
          <w:rFonts w:eastAsia="Calibri" w:cs="Arial"/>
          <w:iCs/>
          <w:lang w:val="en-US"/>
        </w:rPr>
        <w:t>manungsa</w:t>
      </w:r>
      <w:proofErr w:type="spellEnd"/>
      <w:r w:rsidRPr="009D6871">
        <w:rPr>
          <w:rFonts w:eastAsia="Calibri" w:cs="Arial"/>
          <w:iCs/>
          <w:lang w:val="en-US"/>
        </w:rPr>
        <w:t xml:space="preserve"> </w:t>
      </w:r>
      <w:proofErr w:type="spellStart"/>
      <w:r w:rsidRPr="009D6871">
        <w:rPr>
          <w:rFonts w:eastAsia="Calibri" w:cs="Arial"/>
          <w:iCs/>
          <w:lang w:val="en-US"/>
        </w:rPr>
        <w:t>binanda</w:t>
      </w:r>
      <w:proofErr w:type="spellEnd"/>
      <w:r w:rsidRPr="009D6871">
        <w:rPr>
          <w:rFonts w:eastAsia="Calibri" w:cs="Arial"/>
          <w:iCs/>
          <w:lang w:val="en-US"/>
        </w:rPr>
        <w:t>;</w:t>
      </w:r>
    </w:p>
    <w:p w14:paraId="0AB6F04F" w14:textId="77777777" w:rsidR="00FB0FE2" w:rsidRPr="009D6871" w:rsidRDefault="00FB0FE2" w:rsidP="00FB0FE2">
      <w:pPr>
        <w:widowControl/>
        <w:tabs>
          <w:tab w:val="left" w:pos="567"/>
        </w:tabs>
        <w:autoSpaceDE/>
        <w:autoSpaceDN/>
        <w:ind w:left="1800" w:hanging="720"/>
        <w:contextualSpacing/>
        <w:jc w:val="both"/>
        <w:rPr>
          <w:rFonts w:eastAsia="Calibri" w:cs="Arial"/>
          <w:iCs/>
          <w:lang w:val="en-US"/>
        </w:rPr>
      </w:pPr>
      <w:proofErr w:type="spellStart"/>
      <w:r w:rsidRPr="009D6871">
        <w:rPr>
          <w:rFonts w:eastAsia="Calibri" w:cs="Arial"/>
          <w:iCs/>
          <w:lang w:val="en-US"/>
        </w:rPr>
        <w:t>yogya</w:t>
      </w:r>
      <w:proofErr w:type="spellEnd"/>
      <w:r w:rsidRPr="009D6871">
        <w:rPr>
          <w:rFonts w:eastAsia="Calibri" w:cs="Arial"/>
          <w:iCs/>
          <w:lang w:val="en-US"/>
        </w:rPr>
        <w:t xml:space="preserve"> </w:t>
      </w:r>
      <w:proofErr w:type="spellStart"/>
      <w:r w:rsidRPr="009D6871">
        <w:rPr>
          <w:rFonts w:eastAsia="Calibri" w:cs="Arial"/>
          <w:iCs/>
          <w:lang w:val="en-US"/>
        </w:rPr>
        <w:t>linari</w:t>
      </w:r>
      <w:proofErr w:type="spellEnd"/>
      <w:r w:rsidRPr="009D6871">
        <w:rPr>
          <w:rFonts w:eastAsia="Calibri" w:cs="Arial"/>
          <w:iCs/>
          <w:lang w:val="en-US"/>
        </w:rPr>
        <w:t>,</w:t>
      </w:r>
    </w:p>
    <w:p w14:paraId="272DCA23" w14:textId="77777777" w:rsidR="00FB0FE2" w:rsidRPr="009D6871" w:rsidRDefault="00FB0FE2" w:rsidP="00FB0FE2">
      <w:pPr>
        <w:widowControl/>
        <w:tabs>
          <w:tab w:val="left" w:pos="567"/>
        </w:tabs>
        <w:autoSpaceDE/>
        <w:autoSpaceDN/>
        <w:ind w:left="1800" w:hanging="720"/>
        <w:contextualSpacing/>
        <w:jc w:val="both"/>
        <w:rPr>
          <w:rFonts w:eastAsia="Calibri" w:cs="Arial"/>
          <w:iCs/>
          <w:lang w:val="en-US"/>
        </w:rPr>
      </w:pPr>
      <w:proofErr w:type="spellStart"/>
      <w:r w:rsidRPr="009D6871">
        <w:rPr>
          <w:rFonts w:eastAsia="Calibri" w:cs="Arial"/>
          <w:iCs/>
          <w:lang w:val="en-US"/>
        </w:rPr>
        <w:t>ginawa</w:t>
      </w:r>
      <w:proofErr w:type="spellEnd"/>
      <w:r w:rsidRPr="009D6871">
        <w:rPr>
          <w:rFonts w:eastAsia="Calibri" w:cs="Arial"/>
          <w:iCs/>
          <w:lang w:val="en-US"/>
        </w:rPr>
        <w:t xml:space="preserve"> </w:t>
      </w:r>
      <w:proofErr w:type="spellStart"/>
      <w:r w:rsidRPr="009D6871">
        <w:rPr>
          <w:rFonts w:eastAsia="Calibri" w:cs="Arial"/>
          <w:iCs/>
          <w:lang w:val="en-US"/>
        </w:rPr>
        <w:t>kagem</w:t>
      </w:r>
      <w:proofErr w:type="spellEnd"/>
      <w:r w:rsidRPr="009D6871">
        <w:rPr>
          <w:rFonts w:eastAsia="Calibri" w:cs="Arial"/>
          <w:iCs/>
          <w:lang w:val="en-US"/>
        </w:rPr>
        <w:t xml:space="preserve"> </w:t>
      </w:r>
      <w:proofErr w:type="spellStart"/>
      <w:r w:rsidRPr="009D6871">
        <w:rPr>
          <w:rFonts w:eastAsia="Calibri" w:cs="Arial"/>
          <w:iCs/>
          <w:lang w:val="en-US"/>
        </w:rPr>
        <w:t>makutha</w:t>
      </w:r>
      <w:proofErr w:type="spellEnd"/>
      <w:r w:rsidRPr="009D6871">
        <w:rPr>
          <w:rFonts w:eastAsia="Calibri" w:cs="Arial"/>
          <w:iCs/>
          <w:lang w:val="en-US"/>
        </w:rPr>
        <w:t xml:space="preserve"> Raja.</w:t>
      </w:r>
    </w:p>
    <w:p w14:paraId="22B0667A" w14:textId="77777777" w:rsidR="00FB0FE2" w:rsidRPr="009D6871" w:rsidRDefault="00FB0FE2" w:rsidP="00FB0FE2">
      <w:pPr>
        <w:widowControl/>
        <w:tabs>
          <w:tab w:val="left" w:pos="567"/>
        </w:tabs>
        <w:autoSpaceDE/>
        <w:autoSpaceDN/>
        <w:ind w:left="720" w:hanging="720"/>
        <w:contextualSpacing/>
        <w:jc w:val="both"/>
        <w:rPr>
          <w:rFonts w:eastAsia="Calibri" w:cs="Arial"/>
          <w:iCs/>
          <w:lang w:val="en-US"/>
        </w:rPr>
      </w:pPr>
    </w:p>
    <w:p w14:paraId="64580DEA" w14:textId="77777777" w:rsidR="00FB0FE2" w:rsidRPr="009D6871" w:rsidRDefault="00FB0FE2" w:rsidP="00FB0FE2">
      <w:pPr>
        <w:widowControl/>
        <w:autoSpaceDE/>
        <w:autoSpaceDN/>
        <w:ind w:left="360" w:hanging="360"/>
        <w:contextualSpacing/>
        <w:jc w:val="both"/>
        <w:rPr>
          <w:rFonts w:eastAsia="Calibri" w:cs="Arial"/>
          <w:iCs/>
          <w:lang w:val="en-US"/>
        </w:rPr>
      </w:pPr>
      <w:r w:rsidRPr="009D6871">
        <w:rPr>
          <w:rFonts w:eastAsia="Calibri" w:cs="Arial"/>
          <w:iCs/>
          <w:lang w:val="en-US"/>
        </w:rPr>
        <w:t>2)</w:t>
      </w:r>
      <w:r w:rsidRPr="009D6871">
        <w:rPr>
          <w:rFonts w:eastAsia="Calibri" w:cs="Arial"/>
          <w:iCs/>
          <w:lang w:val="en-US"/>
        </w:rPr>
        <w:tab/>
      </w:r>
      <w:proofErr w:type="spellStart"/>
      <w:r w:rsidRPr="009D6871">
        <w:rPr>
          <w:rFonts w:eastAsia="Calibri" w:cs="Arial"/>
          <w:iCs/>
          <w:lang w:val="en-US"/>
        </w:rPr>
        <w:t>Tumrap</w:t>
      </w:r>
      <w:proofErr w:type="spellEnd"/>
      <w:r w:rsidRPr="009D6871">
        <w:rPr>
          <w:rFonts w:eastAsia="Calibri" w:cs="Arial"/>
          <w:iCs/>
          <w:lang w:val="en-US"/>
        </w:rPr>
        <w:t xml:space="preserve"> </w:t>
      </w:r>
      <w:proofErr w:type="spellStart"/>
      <w:r w:rsidRPr="009D6871">
        <w:rPr>
          <w:rFonts w:eastAsia="Calibri" w:cs="Arial"/>
          <w:iCs/>
          <w:lang w:val="en-US"/>
        </w:rPr>
        <w:t>jiwa</w:t>
      </w:r>
      <w:proofErr w:type="spellEnd"/>
      <w:r w:rsidRPr="009D6871">
        <w:rPr>
          <w:rFonts w:eastAsia="Calibri" w:cs="Arial"/>
          <w:iCs/>
          <w:lang w:val="en-US"/>
        </w:rPr>
        <w:t xml:space="preserve"> </w:t>
      </w:r>
      <w:proofErr w:type="spellStart"/>
      <w:r w:rsidRPr="009D6871">
        <w:rPr>
          <w:rFonts w:eastAsia="Calibri" w:cs="Arial"/>
          <w:iCs/>
          <w:lang w:val="en-US"/>
        </w:rPr>
        <w:t>mbaléla</w:t>
      </w:r>
      <w:proofErr w:type="spellEnd"/>
      <w:r w:rsidRPr="009D6871">
        <w:rPr>
          <w:rFonts w:eastAsia="Calibri" w:cs="Arial"/>
          <w:iCs/>
          <w:lang w:val="en-US"/>
        </w:rPr>
        <w:t xml:space="preserve">, </w:t>
      </w:r>
      <w:proofErr w:type="spellStart"/>
      <w:r w:rsidRPr="009D6871">
        <w:rPr>
          <w:rFonts w:eastAsia="Calibri" w:cs="Arial"/>
          <w:iCs/>
          <w:lang w:val="en-US"/>
        </w:rPr>
        <w:t>nyingkur</w:t>
      </w:r>
      <w:proofErr w:type="spellEnd"/>
      <w:r w:rsidRPr="009D6871">
        <w:rPr>
          <w:rFonts w:eastAsia="Calibri" w:cs="Arial"/>
          <w:iCs/>
          <w:lang w:val="en-US"/>
        </w:rPr>
        <w:t xml:space="preserve"> </w:t>
      </w:r>
      <w:proofErr w:type="spellStart"/>
      <w:r w:rsidRPr="009D6871">
        <w:rPr>
          <w:rFonts w:eastAsia="Calibri" w:cs="Arial"/>
          <w:iCs/>
          <w:lang w:val="en-US"/>
        </w:rPr>
        <w:t>saka</w:t>
      </w:r>
      <w:proofErr w:type="spellEnd"/>
      <w:r w:rsidRPr="009D6871">
        <w:rPr>
          <w:rFonts w:eastAsia="Calibri" w:cs="Arial"/>
          <w:iCs/>
          <w:lang w:val="en-US"/>
        </w:rPr>
        <w:t xml:space="preserve"> </w:t>
      </w:r>
      <w:proofErr w:type="spellStart"/>
      <w:r w:rsidRPr="009D6871">
        <w:rPr>
          <w:rFonts w:eastAsia="Calibri" w:cs="Arial"/>
          <w:iCs/>
          <w:lang w:val="en-US"/>
        </w:rPr>
        <w:t>Gustinya</w:t>
      </w:r>
      <w:proofErr w:type="spellEnd"/>
      <w:r w:rsidRPr="009D6871">
        <w:rPr>
          <w:rFonts w:eastAsia="Calibri" w:cs="Arial"/>
          <w:iCs/>
          <w:lang w:val="en-US"/>
        </w:rPr>
        <w:t>,</w:t>
      </w:r>
    </w:p>
    <w:p w14:paraId="211AC1AC" w14:textId="77777777" w:rsidR="00FB0FE2" w:rsidRPr="009D6871" w:rsidRDefault="00FB0FE2" w:rsidP="00FB0FE2">
      <w:pPr>
        <w:widowControl/>
        <w:autoSpaceDE/>
        <w:autoSpaceDN/>
        <w:ind w:left="360"/>
        <w:contextualSpacing/>
        <w:jc w:val="both"/>
        <w:rPr>
          <w:rFonts w:eastAsia="Calibri" w:cs="Arial"/>
          <w:iCs/>
          <w:lang w:val="en-US"/>
        </w:rPr>
      </w:pPr>
      <w:proofErr w:type="spellStart"/>
      <w:r w:rsidRPr="009D6871">
        <w:rPr>
          <w:rFonts w:eastAsia="Calibri" w:cs="Arial"/>
          <w:iCs/>
          <w:lang w:val="en-US"/>
        </w:rPr>
        <w:t>undhangna</w:t>
      </w:r>
      <w:proofErr w:type="spellEnd"/>
      <w:r w:rsidRPr="009D6871">
        <w:rPr>
          <w:rFonts w:eastAsia="Calibri" w:cs="Arial"/>
          <w:iCs/>
          <w:lang w:val="en-US"/>
        </w:rPr>
        <w:t xml:space="preserve"> </w:t>
      </w:r>
      <w:proofErr w:type="spellStart"/>
      <w:r w:rsidRPr="009D6871">
        <w:rPr>
          <w:rFonts w:eastAsia="Calibri" w:cs="Arial"/>
          <w:iCs/>
          <w:lang w:val="en-US"/>
        </w:rPr>
        <w:t>kabar</w:t>
      </w:r>
      <w:proofErr w:type="spellEnd"/>
      <w:r w:rsidRPr="009D6871">
        <w:rPr>
          <w:rFonts w:eastAsia="Calibri" w:cs="Arial"/>
          <w:iCs/>
          <w:lang w:val="en-US"/>
        </w:rPr>
        <w:t xml:space="preserve"> </w:t>
      </w:r>
      <w:proofErr w:type="spellStart"/>
      <w:r w:rsidRPr="009D6871">
        <w:rPr>
          <w:rFonts w:eastAsia="Calibri" w:cs="Arial"/>
          <w:iCs/>
          <w:lang w:val="en-US"/>
        </w:rPr>
        <w:t>bungah</w:t>
      </w:r>
      <w:proofErr w:type="spellEnd"/>
      <w:r w:rsidRPr="009D6871">
        <w:rPr>
          <w:rFonts w:eastAsia="Calibri" w:cs="Arial"/>
          <w:iCs/>
          <w:lang w:val="en-US"/>
        </w:rPr>
        <w:t xml:space="preserve">, </w:t>
      </w:r>
      <w:proofErr w:type="spellStart"/>
      <w:r w:rsidRPr="009D6871">
        <w:rPr>
          <w:rFonts w:eastAsia="Calibri" w:cs="Arial"/>
          <w:iCs/>
          <w:lang w:val="en-US"/>
        </w:rPr>
        <w:t>yéku</w:t>
      </w:r>
      <w:proofErr w:type="spellEnd"/>
      <w:r w:rsidRPr="009D6871">
        <w:rPr>
          <w:rFonts w:eastAsia="Calibri" w:cs="Arial"/>
          <w:iCs/>
          <w:lang w:val="en-US"/>
        </w:rPr>
        <w:t xml:space="preserve"> </w:t>
      </w:r>
      <w:proofErr w:type="spellStart"/>
      <w:r w:rsidRPr="009D6871">
        <w:rPr>
          <w:rFonts w:eastAsia="Calibri" w:cs="Arial"/>
          <w:iCs/>
          <w:lang w:val="en-US"/>
        </w:rPr>
        <w:t>Injiling</w:t>
      </w:r>
      <w:proofErr w:type="spellEnd"/>
      <w:r w:rsidRPr="009D6871">
        <w:rPr>
          <w:rFonts w:eastAsia="Calibri" w:cs="Arial"/>
          <w:iCs/>
          <w:lang w:val="en-US"/>
        </w:rPr>
        <w:t xml:space="preserve"> Allah</w:t>
      </w:r>
    </w:p>
    <w:p w14:paraId="1A849A09" w14:textId="77777777" w:rsidR="00FB0FE2" w:rsidRPr="009D6871" w:rsidRDefault="00FB0FE2" w:rsidP="00FB0FE2">
      <w:pPr>
        <w:widowControl/>
        <w:tabs>
          <w:tab w:val="left" w:pos="1080"/>
        </w:tabs>
        <w:autoSpaceDE/>
        <w:autoSpaceDN/>
        <w:ind w:left="1080" w:hanging="720"/>
        <w:contextualSpacing/>
        <w:jc w:val="both"/>
        <w:rPr>
          <w:rFonts w:eastAsia="Calibri" w:cs="Arial"/>
          <w:iCs/>
          <w:lang w:val="en-US"/>
        </w:rPr>
      </w:pPr>
      <w:r w:rsidRPr="009D6871">
        <w:rPr>
          <w:rFonts w:eastAsia="Calibri" w:cs="Arial"/>
          <w:iCs/>
          <w:lang w:val="en-US"/>
        </w:rPr>
        <w:t>Reff.</w:t>
      </w:r>
      <w:r w:rsidRPr="009D6871">
        <w:rPr>
          <w:rFonts w:eastAsia="Calibri" w:cs="Arial"/>
          <w:iCs/>
          <w:lang w:val="en-US"/>
        </w:rPr>
        <w:tab/>
      </w:r>
      <w:r>
        <w:rPr>
          <w:rFonts w:eastAsia="Calibri" w:cs="Arial"/>
          <w:iCs/>
          <w:lang w:val="en-US"/>
        </w:rPr>
        <w:t>…………</w:t>
      </w:r>
    </w:p>
    <w:p w14:paraId="6C1607BC" w14:textId="77777777" w:rsidR="00FB0FE2" w:rsidRPr="009D6871" w:rsidRDefault="00FB0FE2" w:rsidP="00FB0FE2">
      <w:pPr>
        <w:widowControl/>
        <w:tabs>
          <w:tab w:val="left" w:pos="567"/>
        </w:tabs>
        <w:autoSpaceDE/>
        <w:autoSpaceDN/>
        <w:ind w:left="720" w:hanging="720"/>
        <w:contextualSpacing/>
        <w:jc w:val="both"/>
        <w:rPr>
          <w:rFonts w:eastAsia="Calibri" w:cs="Arial"/>
          <w:iCs/>
          <w:lang w:val="en-US"/>
        </w:rPr>
      </w:pPr>
    </w:p>
    <w:p w14:paraId="2433A78B" w14:textId="77777777" w:rsidR="00FB0FE2" w:rsidRPr="000D5FF5" w:rsidRDefault="00FB0FE2" w:rsidP="00FB0FE2">
      <w:pPr>
        <w:pStyle w:val="DaftarParagraf"/>
        <w:tabs>
          <w:tab w:val="right" w:pos="6520"/>
        </w:tabs>
        <w:ind w:left="720" w:hanging="720"/>
        <w:rPr>
          <w:bCs/>
          <w:iCs/>
          <w:lang w:val="id-ID"/>
        </w:rPr>
      </w:pPr>
      <w:r w:rsidRPr="000D5FF5">
        <w:rPr>
          <w:b/>
          <w:bCs/>
          <w:lang w:val="id-ID"/>
        </w:rPr>
        <w:t>P</w:t>
      </w:r>
      <w:r w:rsidRPr="000D5FF5">
        <w:rPr>
          <w:b/>
          <w:bCs/>
          <w:lang w:val="en-US"/>
        </w:rPr>
        <w:t>A</w:t>
      </w:r>
      <w:r w:rsidRPr="000D5FF5">
        <w:rPr>
          <w:b/>
          <w:bCs/>
          <w:lang w:val="id-ID"/>
        </w:rPr>
        <w:t>NGUTUSAN</w:t>
      </w:r>
      <w:r w:rsidRPr="000D5FF5">
        <w:rPr>
          <w:b/>
          <w:bCs/>
          <w:lang w:val="id-ID"/>
        </w:rPr>
        <w:tab/>
      </w:r>
      <w:r w:rsidRPr="000D5FF5">
        <w:rPr>
          <w:lang w:val="id-ID"/>
        </w:rPr>
        <w:t>(</w:t>
      </w:r>
      <w:proofErr w:type="spellStart"/>
      <w:r w:rsidRPr="000D5FF5">
        <w:rPr>
          <w:bCs/>
          <w:i/>
          <w:lang w:val="en-US"/>
        </w:rPr>
        <w:t>Jumeneng</w:t>
      </w:r>
      <w:proofErr w:type="spellEnd"/>
      <w:r w:rsidRPr="000D5FF5">
        <w:rPr>
          <w:bCs/>
          <w:iCs/>
          <w:lang w:val="id-ID"/>
        </w:rPr>
        <w:t>)</w:t>
      </w:r>
    </w:p>
    <w:p w14:paraId="6CAF36DE" w14:textId="77777777" w:rsidR="00FB0FE2" w:rsidRPr="000D5FF5" w:rsidRDefault="00FB0FE2" w:rsidP="00FB0FE2">
      <w:pPr>
        <w:pStyle w:val="DaftarParagraf"/>
        <w:tabs>
          <w:tab w:val="right" w:pos="6520"/>
        </w:tabs>
        <w:ind w:left="720" w:hanging="720"/>
        <w:rPr>
          <w:lang w:val="id-ID"/>
        </w:rPr>
      </w:pPr>
      <w:r w:rsidRPr="000D5FF5">
        <w:rPr>
          <w:lang w:val="id-ID"/>
        </w:rPr>
        <w:t>P</w:t>
      </w:r>
      <w:r w:rsidRPr="000D5FF5">
        <w:rPr>
          <w:lang w:val="en-US"/>
        </w:rPr>
        <w:t>S</w:t>
      </w:r>
      <w:r w:rsidRPr="000D5FF5">
        <w:rPr>
          <w:lang w:val="id-ID"/>
        </w:rPr>
        <w:t>:</w:t>
      </w:r>
      <w:r w:rsidRPr="000D5FF5">
        <w:rPr>
          <w:lang w:val="id-ID"/>
        </w:rPr>
        <w:tab/>
      </w:r>
      <w:r w:rsidRPr="000D5FF5">
        <w:rPr>
          <w:lang w:val="en-US"/>
        </w:rPr>
        <w:t xml:space="preserve">Para </w:t>
      </w:r>
      <w:proofErr w:type="spellStart"/>
      <w:r w:rsidRPr="000D5FF5">
        <w:rPr>
          <w:lang w:val="en-US"/>
        </w:rPr>
        <w:t>kinasih</w:t>
      </w:r>
      <w:proofErr w:type="spellEnd"/>
      <w:r w:rsidRPr="000D5FF5">
        <w:rPr>
          <w:lang w:val="id-ID"/>
        </w:rPr>
        <w:t xml:space="preserve">, </w:t>
      </w:r>
      <w:proofErr w:type="spellStart"/>
      <w:r w:rsidRPr="000D5FF5">
        <w:rPr>
          <w:lang w:val="en-US"/>
        </w:rPr>
        <w:t>sapunika</w:t>
      </w:r>
      <w:proofErr w:type="spellEnd"/>
      <w:r w:rsidRPr="000D5FF5">
        <w:rPr>
          <w:lang w:val="en-US"/>
        </w:rPr>
        <w:t xml:space="preserve"> </w:t>
      </w:r>
      <w:proofErr w:type="spellStart"/>
      <w:r>
        <w:rPr>
          <w:rFonts w:eastAsiaTheme="minorHAnsi"/>
          <w:lang w:val="en-US"/>
        </w:rPr>
        <w:t>enerna</w:t>
      </w:r>
      <w:proofErr w:type="spellEnd"/>
      <w:r w:rsidRPr="000D5FF5">
        <w:rPr>
          <w:lang w:val="en-US"/>
        </w:rPr>
        <w:t xml:space="preserve"> </w:t>
      </w:r>
      <w:proofErr w:type="spellStart"/>
      <w:r w:rsidRPr="000D5FF5">
        <w:rPr>
          <w:lang w:val="en-US"/>
        </w:rPr>
        <w:t>manah</w:t>
      </w:r>
      <w:proofErr w:type="spellEnd"/>
      <w:r w:rsidRPr="000D5FF5">
        <w:rPr>
          <w:lang w:val="en-US"/>
        </w:rPr>
        <w:t xml:space="preserve"> </w:t>
      </w:r>
      <w:proofErr w:type="spellStart"/>
      <w:r>
        <w:rPr>
          <w:lang w:val="en-US"/>
        </w:rPr>
        <w:t>panjenengan</w:t>
      </w:r>
      <w:proofErr w:type="spellEnd"/>
      <w:r w:rsidRPr="000D5FF5">
        <w:rPr>
          <w:lang w:val="en-US"/>
        </w:rPr>
        <w:t xml:space="preserve"> </w:t>
      </w:r>
      <w:proofErr w:type="spellStart"/>
      <w:r w:rsidRPr="000D5FF5">
        <w:rPr>
          <w:lang w:val="en-US"/>
        </w:rPr>
        <w:t>dhumateng</w:t>
      </w:r>
      <w:proofErr w:type="spellEnd"/>
      <w:r w:rsidRPr="000D5FF5">
        <w:rPr>
          <w:lang w:val="en-US"/>
        </w:rPr>
        <w:t xml:space="preserve"> Gusti. </w:t>
      </w:r>
    </w:p>
    <w:p w14:paraId="18D8C568" w14:textId="77777777" w:rsidR="00FB0FE2" w:rsidRPr="000D5FF5" w:rsidRDefault="00FB0FE2" w:rsidP="00FB0FE2">
      <w:pPr>
        <w:pStyle w:val="DaftarParagraf"/>
        <w:tabs>
          <w:tab w:val="right" w:pos="6520"/>
        </w:tabs>
        <w:ind w:left="720" w:hanging="720"/>
        <w:rPr>
          <w:b/>
          <w:bCs/>
          <w:lang w:val="id-ID"/>
        </w:rPr>
      </w:pPr>
      <w:r w:rsidRPr="000D5FF5">
        <w:rPr>
          <w:b/>
          <w:bCs/>
          <w:lang w:val="id-ID"/>
        </w:rPr>
        <w:t>U:</w:t>
      </w:r>
      <w:r w:rsidRPr="000D5FF5">
        <w:rPr>
          <w:b/>
          <w:bCs/>
          <w:lang w:val="id-ID"/>
        </w:rPr>
        <w:tab/>
      </w:r>
      <w:r w:rsidRPr="000D5FF5">
        <w:rPr>
          <w:b/>
          <w:bCs/>
          <w:lang w:val="en-US"/>
        </w:rPr>
        <w:t xml:space="preserve">Kawula </w:t>
      </w:r>
      <w:proofErr w:type="spellStart"/>
      <w:r>
        <w:rPr>
          <w:b/>
          <w:bCs/>
          <w:lang w:val="en-US"/>
        </w:rPr>
        <w:t>ngeneraken</w:t>
      </w:r>
      <w:proofErr w:type="spellEnd"/>
      <w:r w:rsidRPr="000D5FF5">
        <w:rPr>
          <w:b/>
          <w:bCs/>
          <w:lang w:val="en-US"/>
        </w:rPr>
        <w:t xml:space="preserve"> </w:t>
      </w:r>
      <w:proofErr w:type="spellStart"/>
      <w:r w:rsidRPr="000D5FF5">
        <w:rPr>
          <w:b/>
          <w:bCs/>
          <w:lang w:val="en-US"/>
        </w:rPr>
        <w:t>manah</w:t>
      </w:r>
      <w:proofErr w:type="spellEnd"/>
      <w:r w:rsidRPr="000D5FF5">
        <w:rPr>
          <w:b/>
          <w:bCs/>
          <w:lang w:val="en-US"/>
        </w:rPr>
        <w:t xml:space="preserve"> </w:t>
      </w:r>
      <w:proofErr w:type="spellStart"/>
      <w:r w:rsidRPr="000D5FF5">
        <w:rPr>
          <w:b/>
          <w:bCs/>
          <w:lang w:val="en-US"/>
        </w:rPr>
        <w:t>dhumateng</w:t>
      </w:r>
      <w:proofErr w:type="spellEnd"/>
      <w:r w:rsidRPr="000D5FF5">
        <w:rPr>
          <w:b/>
          <w:bCs/>
          <w:lang w:val="en-US"/>
        </w:rPr>
        <w:t xml:space="preserve"> Gusti</w:t>
      </w:r>
      <w:r w:rsidRPr="000D5FF5">
        <w:rPr>
          <w:b/>
          <w:bCs/>
          <w:lang w:val="id-ID"/>
        </w:rPr>
        <w:t>.</w:t>
      </w:r>
    </w:p>
    <w:p w14:paraId="4F19E9D7" w14:textId="77777777" w:rsidR="00FB0FE2" w:rsidRPr="000D5FF5" w:rsidRDefault="00FB0FE2" w:rsidP="00FB0FE2">
      <w:pPr>
        <w:pStyle w:val="DaftarParagraf"/>
        <w:tabs>
          <w:tab w:val="right" w:pos="6520"/>
        </w:tabs>
        <w:ind w:left="720" w:hanging="720"/>
        <w:rPr>
          <w:lang w:val="id-ID"/>
        </w:rPr>
      </w:pPr>
      <w:r w:rsidRPr="000D5FF5">
        <w:rPr>
          <w:lang w:val="id-ID"/>
        </w:rPr>
        <w:t>P</w:t>
      </w:r>
      <w:r w:rsidRPr="000D5FF5">
        <w:rPr>
          <w:lang w:val="en-US"/>
        </w:rPr>
        <w:t>S</w:t>
      </w:r>
      <w:r w:rsidRPr="000D5FF5">
        <w:rPr>
          <w:lang w:val="id-ID"/>
        </w:rPr>
        <w:t>:</w:t>
      </w:r>
      <w:r w:rsidRPr="000D5FF5">
        <w:rPr>
          <w:lang w:val="id-ID"/>
        </w:rPr>
        <w:tab/>
      </w:r>
      <w:proofErr w:type="spellStart"/>
      <w:r w:rsidRPr="000D5FF5">
        <w:rPr>
          <w:lang w:val="en-US"/>
        </w:rPr>
        <w:t>Dadosa</w:t>
      </w:r>
      <w:proofErr w:type="spellEnd"/>
      <w:r w:rsidRPr="000D5FF5">
        <w:rPr>
          <w:lang w:val="en-US"/>
        </w:rPr>
        <w:t xml:space="preserve"> </w:t>
      </w:r>
      <w:proofErr w:type="spellStart"/>
      <w:r>
        <w:rPr>
          <w:lang w:val="en-US"/>
        </w:rPr>
        <w:t>seksinipun</w:t>
      </w:r>
      <w:proofErr w:type="spellEnd"/>
      <w:r w:rsidRPr="000D5FF5">
        <w:rPr>
          <w:lang w:val="en-US"/>
        </w:rPr>
        <w:t xml:space="preserve"> Sang </w:t>
      </w:r>
      <w:proofErr w:type="spellStart"/>
      <w:r w:rsidRPr="000D5FF5">
        <w:rPr>
          <w:lang w:val="en-US"/>
        </w:rPr>
        <w:t>Kristus</w:t>
      </w:r>
      <w:proofErr w:type="spellEnd"/>
    </w:p>
    <w:p w14:paraId="302CCCC0" w14:textId="77777777" w:rsidR="00FB0FE2" w:rsidRPr="000D5FF5" w:rsidRDefault="00FB0FE2" w:rsidP="00FB0FE2">
      <w:pPr>
        <w:pStyle w:val="DaftarParagraf"/>
        <w:tabs>
          <w:tab w:val="right" w:pos="6520"/>
        </w:tabs>
        <w:ind w:left="720" w:hanging="720"/>
        <w:rPr>
          <w:b/>
          <w:bCs/>
          <w:lang w:val="id-ID"/>
        </w:rPr>
      </w:pPr>
      <w:r w:rsidRPr="000D5FF5">
        <w:rPr>
          <w:b/>
          <w:bCs/>
          <w:lang w:val="id-ID"/>
        </w:rPr>
        <w:t>U:</w:t>
      </w:r>
      <w:r w:rsidRPr="000D5FF5">
        <w:rPr>
          <w:b/>
          <w:bCs/>
          <w:lang w:val="id-ID"/>
        </w:rPr>
        <w:tab/>
        <w:t>K</w:t>
      </w:r>
      <w:proofErr w:type="spellStart"/>
      <w:r w:rsidRPr="000D5FF5">
        <w:rPr>
          <w:b/>
          <w:bCs/>
          <w:lang w:val="en-US"/>
        </w:rPr>
        <w:t>awula</w:t>
      </w:r>
      <w:proofErr w:type="spellEnd"/>
      <w:r w:rsidRPr="000D5FF5">
        <w:rPr>
          <w:b/>
          <w:bCs/>
          <w:lang w:val="en-US"/>
        </w:rPr>
        <w:t xml:space="preserve"> </w:t>
      </w:r>
      <w:proofErr w:type="spellStart"/>
      <w:r w:rsidRPr="000D5FF5">
        <w:rPr>
          <w:b/>
          <w:bCs/>
          <w:lang w:val="en-US"/>
        </w:rPr>
        <w:t>sumadya</w:t>
      </w:r>
      <w:proofErr w:type="spellEnd"/>
      <w:r w:rsidRPr="000D5FF5">
        <w:rPr>
          <w:b/>
          <w:bCs/>
          <w:lang w:val="en-US"/>
        </w:rPr>
        <w:t xml:space="preserve"> dados </w:t>
      </w:r>
      <w:proofErr w:type="spellStart"/>
      <w:r>
        <w:rPr>
          <w:b/>
          <w:bCs/>
          <w:lang w:val="en-US"/>
        </w:rPr>
        <w:t>seksinipun</w:t>
      </w:r>
      <w:proofErr w:type="spellEnd"/>
      <w:r w:rsidRPr="000D5FF5">
        <w:rPr>
          <w:b/>
          <w:bCs/>
          <w:lang w:val="en-US"/>
        </w:rPr>
        <w:t xml:space="preserve"> Sang </w:t>
      </w:r>
      <w:r w:rsidRPr="000D5FF5">
        <w:rPr>
          <w:b/>
          <w:bCs/>
          <w:lang w:val="id-ID"/>
        </w:rPr>
        <w:t>Kristus.</w:t>
      </w:r>
    </w:p>
    <w:p w14:paraId="41B7ADF4" w14:textId="77777777" w:rsidR="00FB0FE2" w:rsidRPr="000D5FF5" w:rsidRDefault="00FB0FE2" w:rsidP="00FB0FE2">
      <w:pPr>
        <w:pStyle w:val="DaftarParagraf"/>
        <w:tabs>
          <w:tab w:val="right" w:pos="6520"/>
        </w:tabs>
        <w:ind w:left="720" w:hanging="720"/>
        <w:rPr>
          <w:lang w:val="id-ID"/>
        </w:rPr>
      </w:pPr>
      <w:r w:rsidRPr="000D5FF5">
        <w:rPr>
          <w:lang w:val="id-ID"/>
        </w:rPr>
        <w:t>P</w:t>
      </w:r>
      <w:r w:rsidRPr="000D5FF5">
        <w:rPr>
          <w:lang w:val="en-US"/>
        </w:rPr>
        <w:t>S</w:t>
      </w:r>
      <w:r w:rsidRPr="000D5FF5">
        <w:rPr>
          <w:lang w:val="id-ID"/>
        </w:rPr>
        <w:t>:</w:t>
      </w:r>
      <w:r w:rsidRPr="000D5FF5">
        <w:rPr>
          <w:lang w:val="id-ID"/>
        </w:rPr>
        <w:tab/>
      </w:r>
      <w:proofErr w:type="spellStart"/>
      <w:r w:rsidRPr="000D5FF5">
        <w:rPr>
          <w:lang w:val="en-US"/>
        </w:rPr>
        <w:t>Pinujia</w:t>
      </w:r>
      <w:proofErr w:type="spellEnd"/>
      <w:r w:rsidRPr="000D5FF5">
        <w:rPr>
          <w:lang w:val="en-US"/>
        </w:rPr>
        <w:t xml:space="preserve"> Gusti Allah </w:t>
      </w:r>
      <w:proofErr w:type="spellStart"/>
      <w:r w:rsidRPr="000D5FF5">
        <w:rPr>
          <w:lang w:val="en-US"/>
        </w:rPr>
        <w:t>kita</w:t>
      </w:r>
      <w:proofErr w:type="spellEnd"/>
      <w:r w:rsidRPr="000D5FF5">
        <w:rPr>
          <w:lang w:val="id-ID"/>
        </w:rPr>
        <w:t>.</w:t>
      </w:r>
    </w:p>
    <w:p w14:paraId="3E993911" w14:textId="77777777" w:rsidR="00FB0FE2" w:rsidRPr="000D5FF5" w:rsidRDefault="00FB0FE2" w:rsidP="00FB0FE2">
      <w:pPr>
        <w:pStyle w:val="DaftarParagraf"/>
        <w:tabs>
          <w:tab w:val="right" w:pos="6520"/>
        </w:tabs>
        <w:ind w:left="720" w:hanging="720"/>
        <w:rPr>
          <w:b/>
          <w:bCs/>
          <w:lang w:val="id-ID"/>
        </w:rPr>
      </w:pPr>
      <w:r w:rsidRPr="000D5FF5">
        <w:rPr>
          <w:b/>
          <w:bCs/>
          <w:lang w:val="id-ID"/>
        </w:rPr>
        <w:t>U:</w:t>
      </w:r>
      <w:r w:rsidRPr="000D5FF5">
        <w:rPr>
          <w:b/>
          <w:bCs/>
          <w:lang w:val="id-ID"/>
        </w:rPr>
        <w:tab/>
      </w:r>
      <w:proofErr w:type="spellStart"/>
      <w:r w:rsidRPr="000D5FF5">
        <w:rPr>
          <w:b/>
          <w:bCs/>
          <w:lang w:val="en-US"/>
        </w:rPr>
        <w:t>Sakpunika</w:t>
      </w:r>
      <w:proofErr w:type="spellEnd"/>
      <w:r w:rsidRPr="000D5FF5">
        <w:rPr>
          <w:b/>
          <w:bCs/>
          <w:lang w:val="en-US"/>
        </w:rPr>
        <w:t xml:space="preserve"> </w:t>
      </w:r>
      <w:proofErr w:type="spellStart"/>
      <w:r w:rsidRPr="000D5FF5">
        <w:rPr>
          <w:b/>
          <w:bCs/>
          <w:lang w:val="en-US"/>
        </w:rPr>
        <w:t>dumugi</w:t>
      </w:r>
      <w:proofErr w:type="spellEnd"/>
      <w:r w:rsidRPr="000D5FF5">
        <w:rPr>
          <w:b/>
          <w:bCs/>
          <w:lang w:val="en-US"/>
        </w:rPr>
        <w:t xml:space="preserve"> </w:t>
      </w:r>
      <w:proofErr w:type="spellStart"/>
      <w:r>
        <w:rPr>
          <w:b/>
          <w:bCs/>
          <w:lang w:val="en-US"/>
        </w:rPr>
        <w:t>selaminipun</w:t>
      </w:r>
      <w:proofErr w:type="spellEnd"/>
      <w:r w:rsidRPr="000D5FF5">
        <w:rPr>
          <w:b/>
          <w:bCs/>
          <w:lang w:val="en-US"/>
        </w:rPr>
        <w:t>.</w:t>
      </w:r>
    </w:p>
    <w:p w14:paraId="172F0956" w14:textId="77777777" w:rsidR="00FB0FE2" w:rsidRPr="000D5FF5" w:rsidRDefault="00FB0FE2" w:rsidP="00FB0FE2">
      <w:pPr>
        <w:pStyle w:val="DaftarParagraf"/>
        <w:tabs>
          <w:tab w:val="right" w:pos="6520"/>
        </w:tabs>
        <w:ind w:left="720" w:hanging="720"/>
        <w:rPr>
          <w:lang w:val="en-US"/>
        </w:rPr>
      </w:pPr>
      <w:r w:rsidRPr="000D5FF5">
        <w:rPr>
          <w:lang w:val="id-ID"/>
        </w:rPr>
        <w:t>P</w:t>
      </w:r>
      <w:r w:rsidRPr="000D5FF5">
        <w:rPr>
          <w:lang w:val="en-US"/>
        </w:rPr>
        <w:t>S</w:t>
      </w:r>
      <w:r w:rsidRPr="000D5FF5">
        <w:rPr>
          <w:lang w:val="id-ID"/>
        </w:rPr>
        <w:t>:</w:t>
      </w:r>
      <w:r w:rsidRPr="000D5FF5">
        <w:rPr>
          <w:lang w:val="id-ID"/>
        </w:rPr>
        <w:tab/>
      </w:r>
      <w:proofErr w:type="spellStart"/>
      <w:r w:rsidRPr="000D5FF5">
        <w:rPr>
          <w:lang w:val="en-US"/>
        </w:rPr>
        <w:t>Sumangga</w:t>
      </w:r>
      <w:proofErr w:type="spellEnd"/>
      <w:r w:rsidRPr="000D5FF5">
        <w:rPr>
          <w:lang w:val="en-US"/>
        </w:rPr>
        <w:t xml:space="preserve"> </w:t>
      </w:r>
      <w:proofErr w:type="spellStart"/>
      <w:r>
        <w:rPr>
          <w:lang w:val="en-US"/>
        </w:rPr>
        <w:t>panjenengan</w:t>
      </w:r>
      <w:proofErr w:type="spellEnd"/>
      <w:r w:rsidRPr="000D5FF5">
        <w:rPr>
          <w:lang w:val="en-US"/>
        </w:rPr>
        <w:t xml:space="preserve"> </w:t>
      </w:r>
      <w:proofErr w:type="spellStart"/>
      <w:r>
        <w:rPr>
          <w:lang w:val="en-US"/>
        </w:rPr>
        <w:t>lajengaken</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sidRPr="000D5FF5">
        <w:rPr>
          <w:lang w:val="en-US"/>
        </w:rPr>
        <w:t>bingah</w:t>
      </w:r>
      <w:proofErr w:type="spellEnd"/>
      <w:r w:rsidRPr="000D5FF5">
        <w:rPr>
          <w:lang w:val="en-US"/>
        </w:rPr>
        <w:t xml:space="preserve">, </w:t>
      </w:r>
      <w:proofErr w:type="spellStart"/>
      <w:r w:rsidRPr="000D5FF5">
        <w:rPr>
          <w:lang w:val="en-US"/>
        </w:rPr>
        <w:t>tansah</w:t>
      </w:r>
      <w:proofErr w:type="spellEnd"/>
      <w:r>
        <w:rPr>
          <w:lang w:val="en-US"/>
        </w:rPr>
        <w:t xml:space="preserve"> </w:t>
      </w:r>
      <w:proofErr w:type="spellStart"/>
      <w:r>
        <w:rPr>
          <w:lang w:val="en-US"/>
        </w:rPr>
        <w:t>ngèngetana</w:t>
      </w:r>
      <w:proofErr w:type="spellEnd"/>
      <w:r w:rsidRPr="000D5FF5">
        <w:rPr>
          <w:lang w:val="en-US"/>
        </w:rPr>
        <w:t xml:space="preserve"> </w:t>
      </w:r>
      <w:proofErr w:type="spellStart"/>
      <w:r w:rsidRPr="000D5FF5">
        <w:rPr>
          <w:lang w:val="en-US"/>
        </w:rPr>
        <w:t>sabdanipun</w:t>
      </w:r>
      <w:proofErr w:type="spellEnd"/>
      <w:r w:rsidRPr="000D5FF5">
        <w:rPr>
          <w:lang w:val="en-US"/>
        </w:rPr>
        <w:t xml:space="preserve"> Gusti, </w:t>
      </w:r>
      <w:proofErr w:type="spellStart"/>
      <w:r w:rsidRPr="000D5FF5">
        <w:rPr>
          <w:lang w:val="en-US"/>
        </w:rPr>
        <w:t>lan</w:t>
      </w:r>
      <w:proofErr w:type="spellEnd"/>
      <w:r w:rsidRPr="000D5FF5">
        <w:rPr>
          <w:lang w:val="en-US"/>
        </w:rPr>
        <w:t xml:space="preserve"> </w:t>
      </w:r>
      <w:proofErr w:type="spellStart"/>
      <w:r w:rsidRPr="000D5FF5">
        <w:rPr>
          <w:lang w:val="en-US"/>
        </w:rPr>
        <w:t>tansah</w:t>
      </w:r>
      <w:proofErr w:type="spellEnd"/>
      <w:r w:rsidRPr="000D5FF5">
        <w:rPr>
          <w:lang w:val="en-US"/>
        </w:rPr>
        <w:t xml:space="preserve"> </w:t>
      </w:r>
      <w:proofErr w:type="spellStart"/>
      <w:r w:rsidRPr="000D5FF5">
        <w:rPr>
          <w:lang w:val="en-US"/>
        </w:rPr>
        <w:t>s</w:t>
      </w:r>
      <w:r>
        <w:rPr>
          <w:rFonts w:eastAsiaTheme="minorHAnsi"/>
          <w:lang w:val="en-US"/>
        </w:rPr>
        <w:t>e</w:t>
      </w:r>
      <w:r w:rsidRPr="000D5FF5">
        <w:rPr>
          <w:lang w:val="en-US"/>
        </w:rPr>
        <w:t>tya</w:t>
      </w:r>
      <w:proofErr w:type="spellEnd"/>
      <w:r w:rsidRPr="000D5FF5">
        <w:rPr>
          <w:lang w:val="en-US"/>
        </w:rPr>
        <w:t xml:space="preserve"> </w:t>
      </w:r>
      <w:proofErr w:type="spellStart"/>
      <w:r>
        <w:rPr>
          <w:lang w:val="en-US"/>
        </w:rPr>
        <w:t>nindakaken</w:t>
      </w:r>
      <w:proofErr w:type="spellEnd"/>
      <w:r w:rsidRPr="000D5FF5">
        <w:rPr>
          <w:lang w:val="en-US"/>
        </w:rPr>
        <w:t xml:space="preserve"> </w:t>
      </w:r>
      <w:proofErr w:type="spellStart"/>
      <w:r w:rsidRPr="000D5FF5">
        <w:rPr>
          <w:lang w:val="en-US"/>
        </w:rPr>
        <w:t>timbalanipun</w:t>
      </w:r>
      <w:proofErr w:type="spellEnd"/>
      <w:r w:rsidRPr="000D5FF5">
        <w:rPr>
          <w:lang w:val="en-US"/>
        </w:rPr>
        <w:t xml:space="preserve"> Gusti </w:t>
      </w:r>
      <w:proofErr w:type="spellStart"/>
      <w:r w:rsidRPr="000D5FF5">
        <w:rPr>
          <w:lang w:val="en-US"/>
        </w:rPr>
        <w:t>minangka</w:t>
      </w:r>
      <w:proofErr w:type="spellEnd"/>
      <w:r w:rsidRPr="000D5FF5">
        <w:rPr>
          <w:lang w:val="en-US"/>
        </w:rPr>
        <w:t xml:space="preserve"> </w:t>
      </w:r>
      <w:proofErr w:type="spellStart"/>
      <w:r w:rsidRPr="000D5FF5">
        <w:rPr>
          <w:lang w:val="en-US"/>
        </w:rPr>
        <w:t>wujuding</w:t>
      </w:r>
      <w:proofErr w:type="spellEnd"/>
      <w:r w:rsidRPr="000D5FF5">
        <w:rPr>
          <w:lang w:val="en-US"/>
        </w:rPr>
        <w:t xml:space="preserve"> </w:t>
      </w:r>
      <w:proofErr w:type="spellStart"/>
      <w:r w:rsidRPr="000D5FF5">
        <w:rPr>
          <w:lang w:val="en-US"/>
        </w:rPr>
        <w:t>tangg</w:t>
      </w:r>
      <w:r>
        <w:rPr>
          <w:rFonts w:eastAsiaTheme="minorHAnsi"/>
          <w:lang w:val="en-US"/>
        </w:rPr>
        <w:t>a</w:t>
      </w:r>
      <w:r w:rsidRPr="000D5FF5">
        <w:rPr>
          <w:lang w:val="en-US"/>
        </w:rPr>
        <w:t>pan</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tumrap</w:t>
      </w:r>
      <w:proofErr w:type="spellEnd"/>
      <w:r w:rsidRPr="000D5FF5">
        <w:rPr>
          <w:lang w:val="en-US"/>
        </w:rPr>
        <w:t xml:space="preserve"> </w:t>
      </w:r>
      <w:proofErr w:type="spellStart"/>
      <w:r w:rsidRPr="000D5FF5">
        <w:rPr>
          <w:lang w:val="en-US"/>
        </w:rPr>
        <w:t>sih</w:t>
      </w:r>
      <w:proofErr w:type="spellEnd"/>
      <w:r w:rsidRPr="000D5FF5">
        <w:rPr>
          <w:lang w:val="en-US"/>
        </w:rPr>
        <w:t xml:space="preserve"> </w:t>
      </w:r>
      <w:proofErr w:type="spellStart"/>
      <w:r w:rsidRPr="000D5FF5">
        <w:rPr>
          <w:lang w:val="en-US"/>
        </w:rPr>
        <w:t>katresnanipun</w:t>
      </w:r>
      <w:proofErr w:type="spellEnd"/>
      <w:r w:rsidRPr="000D5FF5">
        <w:rPr>
          <w:lang w:val="en-US"/>
        </w:rPr>
        <w:t xml:space="preserve"> Gusti. </w:t>
      </w:r>
    </w:p>
    <w:p w14:paraId="0285D8A6" w14:textId="77777777" w:rsidR="00FB0FE2" w:rsidRPr="000D5FF5" w:rsidRDefault="00FB0FE2" w:rsidP="00FB0FE2">
      <w:pPr>
        <w:pStyle w:val="DaftarParagraf"/>
        <w:tabs>
          <w:tab w:val="right" w:pos="6520"/>
        </w:tabs>
        <w:ind w:left="720" w:hanging="720"/>
        <w:rPr>
          <w:lang w:val="id-ID"/>
        </w:rPr>
      </w:pPr>
      <w:r w:rsidRPr="000D5FF5">
        <w:rPr>
          <w:lang w:val="en-US"/>
        </w:rPr>
        <w:t xml:space="preserve"> </w:t>
      </w:r>
      <w:r w:rsidRPr="000D5FF5">
        <w:rPr>
          <w:lang w:val="en-US"/>
        </w:rPr>
        <w:tab/>
      </w:r>
      <w:proofErr w:type="spellStart"/>
      <w:r>
        <w:rPr>
          <w:lang w:val="en-US"/>
        </w:rPr>
        <w:t>Berkah</w:t>
      </w:r>
      <w:r w:rsidRPr="000D5FF5">
        <w:rPr>
          <w:lang w:val="en-US"/>
        </w:rPr>
        <w:t>ipun</w:t>
      </w:r>
      <w:proofErr w:type="spellEnd"/>
      <w:r w:rsidRPr="000D5FF5">
        <w:rPr>
          <w:lang w:val="en-US"/>
        </w:rPr>
        <w:t xml:space="preserve"> Gusti </w:t>
      </w:r>
      <w:proofErr w:type="spellStart"/>
      <w:r w:rsidRPr="000D5FF5">
        <w:rPr>
          <w:lang w:val="en-US"/>
        </w:rPr>
        <w:t>tansah</w:t>
      </w:r>
      <w:proofErr w:type="spellEnd"/>
      <w:r w:rsidRPr="000D5FF5">
        <w:rPr>
          <w:lang w:val="en-US"/>
        </w:rPr>
        <w:t xml:space="preserve"> </w:t>
      </w:r>
      <w:proofErr w:type="spellStart"/>
      <w:r w:rsidRPr="000D5FF5">
        <w:rPr>
          <w:lang w:val="id-ID"/>
        </w:rPr>
        <w:t>ngiringi</w:t>
      </w:r>
      <w:proofErr w:type="spellEnd"/>
      <w:r w:rsidRPr="000D5FF5">
        <w:rPr>
          <w:lang w:val="id-ID"/>
        </w:rPr>
        <w:t xml:space="preserve"> </w:t>
      </w:r>
      <w:proofErr w:type="spellStart"/>
      <w:r>
        <w:rPr>
          <w:lang w:val="en-US"/>
        </w:rPr>
        <w:t>gesang</w:t>
      </w:r>
      <w:proofErr w:type="spellEnd"/>
      <w:r w:rsidRPr="000D5FF5">
        <w:rPr>
          <w:lang w:val="en-US"/>
        </w:rPr>
        <w:t xml:space="preserve"> </w:t>
      </w:r>
      <w:proofErr w:type="spellStart"/>
      <w:r>
        <w:rPr>
          <w:lang w:val="en-US"/>
        </w:rPr>
        <w:t>panjenengan</w:t>
      </w:r>
      <w:proofErr w:type="spellEnd"/>
      <w:r w:rsidRPr="000D5FF5">
        <w:rPr>
          <w:lang w:val="id-ID"/>
        </w:rPr>
        <w:t xml:space="preserve">. </w:t>
      </w:r>
    </w:p>
    <w:p w14:paraId="63D518D1" w14:textId="77777777" w:rsidR="00FB0FE2" w:rsidRPr="000D5FF5" w:rsidRDefault="00FB0FE2" w:rsidP="00FB0FE2">
      <w:pPr>
        <w:pStyle w:val="DaftarParagraf"/>
        <w:tabs>
          <w:tab w:val="right" w:pos="6520"/>
        </w:tabs>
        <w:ind w:left="720" w:hanging="720"/>
        <w:rPr>
          <w:lang w:val="id-ID"/>
        </w:rPr>
      </w:pPr>
    </w:p>
    <w:p w14:paraId="0125F2D5" w14:textId="77777777" w:rsidR="00FB0FE2" w:rsidRPr="000D5FF5" w:rsidRDefault="00FB0FE2" w:rsidP="00FB0FE2">
      <w:pPr>
        <w:pStyle w:val="DaftarParagraf"/>
        <w:tabs>
          <w:tab w:val="right" w:pos="6520"/>
        </w:tabs>
        <w:ind w:left="720" w:hanging="720"/>
        <w:rPr>
          <w:lang w:val="en-US"/>
        </w:rPr>
      </w:pPr>
      <w:r w:rsidRPr="000D5FF5">
        <w:rPr>
          <w:b/>
          <w:bCs/>
          <w:lang w:val="id-ID"/>
        </w:rPr>
        <w:t>BERKA</w:t>
      </w:r>
      <w:r w:rsidRPr="000D5FF5">
        <w:rPr>
          <w:b/>
          <w:bCs/>
          <w:lang w:val="en-US"/>
        </w:rPr>
        <w:t>H</w:t>
      </w:r>
      <w:r w:rsidRPr="000D5FF5">
        <w:rPr>
          <w:lang w:val="en-US"/>
        </w:rPr>
        <w:tab/>
        <w:t>(</w:t>
      </w:r>
      <w:proofErr w:type="spellStart"/>
      <w:r w:rsidRPr="000D5FF5">
        <w:rPr>
          <w:i/>
          <w:iCs/>
          <w:lang w:val="en-US"/>
        </w:rPr>
        <w:t>Jumeneng</w:t>
      </w:r>
      <w:proofErr w:type="spellEnd"/>
      <w:r w:rsidRPr="000D5FF5">
        <w:rPr>
          <w:lang w:val="en-US"/>
        </w:rPr>
        <w:t>)</w:t>
      </w:r>
    </w:p>
    <w:p w14:paraId="27E184E3" w14:textId="77777777" w:rsidR="00FB0FE2" w:rsidRPr="000D5FF5" w:rsidRDefault="00FB0FE2" w:rsidP="00FB0FE2">
      <w:pPr>
        <w:pStyle w:val="DaftarParagraf"/>
        <w:tabs>
          <w:tab w:val="right" w:pos="6520"/>
        </w:tabs>
        <w:ind w:left="720" w:hanging="720"/>
        <w:rPr>
          <w:lang w:val="id-ID"/>
        </w:rPr>
      </w:pPr>
      <w:r w:rsidRPr="000D5FF5">
        <w:rPr>
          <w:lang w:val="id-ID"/>
        </w:rPr>
        <w:t>P</w:t>
      </w:r>
      <w:r w:rsidRPr="000D5FF5">
        <w:rPr>
          <w:lang w:val="en-US"/>
        </w:rPr>
        <w:t>S</w:t>
      </w:r>
      <w:r w:rsidRPr="000D5FF5">
        <w:rPr>
          <w:lang w:val="id-ID"/>
        </w:rPr>
        <w:t>:</w:t>
      </w:r>
      <w:r w:rsidRPr="000D5FF5">
        <w:rPr>
          <w:lang w:val="id-ID"/>
        </w:rPr>
        <w:tab/>
      </w:r>
      <w:r w:rsidRPr="000D5FF5">
        <w:rPr>
          <w:lang w:val="en-US"/>
        </w:rPr>
        <w:t>D</w:t>
      </w:r>
      <w:r w:rsidRPr="000D5FF5">
        <w:rPr>
          <w:lang w:val="id-ID"/>
        </w:rPr>
        <w:t>é</w:t>
      </w:r>
      <w:r w:rsidRPr="000D5FF5">
        <w:rPr>
          <w:lang w:val="en-US"/>
        </w:rPr>
        <w:t>n</w:t>
      </w:r>
      <w:r w:rsidRPr="000D5FF5">
        <w:rPr>
          <w:lang w:val="id-ID"/>
        </w:rPr>
        <w:t>é</w:t>
      </w:r>
      <w:r w:rsidRPr="000D5FF5">
        <w:rPr>
          <w:lang w:val="en-US"/>
        </w:rPr>
        <w:t xml:space="preserve"> Gusti Allah </w:t>
      </w:r>
      <w:proofErr w:type="spellStart"/>
      <w:r>
        <w:rPr>
          <w:lang w:val="en-US"/>
        </w:rPr>
        <w:t>sumbering</w:t>
      </w:r>
      <w:proofErr w:type="spellEnd"/>
      <w:r w:rsidRPr="000D5FF5">
        <w:rPr>
          <w:lang w:val="en-US"/>
        </w:rPr>
        <w:t xml:space="preserve"> </w:t>
      </w:r>
      <w:proofErr w:type="spellStart"/>
      <w:r>
        <w:rPr>
          <w:lang w:val="en-US"/>
        </w:rPr>
        <w:t>sakèhé</w:t>
      </w:r>
      <w:proofErr w:type="spellEnd"/>
      <w:r w:rsidRPr="000D5FF5">
        <w:rPr>
          <w:lang w:val="en-US"/>
        </w:rPr>
        <w:t xml:space="preserve"> </w:t>
      </w:r>
      <w:proofErr w:type="spellStart"/>
      <w:r w:rsidRPr="000D5FF5">
        <w:rPr>
          <w:lang w:val="en-US"/>
        </w:rPr>
        <w:t>sih</w:t>
      </w:r>
      <w:proofErr w:type="spellEnd"/>
      <w:r w:rsidRPr="000D5FF5">
        <w:rPr>
          <w:lang w:val="en-US"/>
        </w:rPr>
        <w:t xml:space="preserve"> </w:t>
      </w:r>
      <w:proofErr w:type="spellStart"/>
      <w:r w:rsidRPr="000D5FF5">
        <w:rPr>
          <w:lang w:val="en-US"/>
        </w:rPr>
        <w:t>rahmat</w:t>
      </w:r>
      <w:proofErr w:type="spellEnd"/>
      <w:r w:rsidRPr="000D5FF5">
        <w:rPr>
          <w:lang w:val="en-US"/>
        </w:rPr>
        <w:t xml:space="preserve">, kang wis </w:t>
      </w:r>
      <w:proofErr w:type="spellStart"/>
      <w:r w:rsidRPr="000D5FF5">
        <w:rPr>
          <w:lang w:val="en-US"/>
        </w:rPr>
        <w:t>nimbali</w:t>
      </w:r>
      <w:proofErr w:type="spellEnd"/>
      <w:r w:rsidRPr="000D5FF5">
        <w:rPr>
          <w:lang w:val="en-US"/>
        </w:rPr>
        <w:t xml:space="preserve"> </w:t>
      </w:r>
      <w:proofErr w:type="spellStart"/>
      <w:r w:rsidRPr="000D5FF5">
        <w:rPr>
          <w:lang w:val="en-US"/>
        </w:rPr>
        <w:t>kow</w:t>
      </w:r>
      <w:proofErr w:type="spellEnd"/>
      <w:r w:rsidRPr="000D5FF5">
        <w:rPr>
          <w:lang w:val="id-ID"/>
        </w:rPr>
        <w:t>é</w:t>
      </w:r>
      <w:r w:rsidRPr="000D5FF5">
        <w:rPr>
          <w:lang w:val="en-US"/>
        </w:rPr>
        <w:t xml:space="preserve"> </w:t>
      </w:r>
      <w:proofErr w:type="spellStart"/>
      <w:r>
        <w:rPr>
          <w:lang w:val="en-US"/>
        </w:rPr>
        <w:t>kabèh</w:t>
      </w:r>
      <w:proofErr w:type="spellEnd"/>
      <w:r w:rsidRPr="000D5FF5">
        <w:rPr>
          <w:lang w:val="en-US"/>
        </w:rPr>
        <w:t xml:space="preserve"> ana </w:t>
      </w:r>
      <w:proofErr w:type="spellStart"/>
      <w:r w:rsidRPr="000D5FF5">
        <w:rPr>
          <w:lang w:val="en-US"/>
        </w:rPr>
        <w:t>ing</w:t>
      </w:r>
      <w:proofErr w:type="spellEnd"/>
      <w:r w:rsidRPr="000D5FF5">
        <w:rPr>
          <w:lang w:val="en-US"/>
        </w:rPr>
        <w:t xml:space="preserve"> Sang </w:t>
      </w:r>
      <w:proofErr w:type="spellStart"/>
      <w:r w:rsidRPr="000D5FF5">
        <w:rPr>
          <w:lang w:val="en-US"/>
        </w:rPr>
        <w:t>Kristus</w:t>
      </w:r>
      <w:proofErr w:type="spellEnd"/>
      <w:r w:rsidRPr="000D5FF5">
        <w:rPr>
          <w:lang w:val="en-US"/>
        </w:rPr>
        <w:t xml:space="preserve"> marang </w:t>
      </w:r>
      <w:proofErr w:type="spellStart"/>
      <w:r w:rsidRPr="000D5FF5">
        <w:rPr>
          <w:lang w:val="en-US"/>
        </w:rPr>
        <w:t>kamulyan</w:t>
      </w:r>
      <w:proofErr w:type="spellEnd"/>
      <w:r w:rsidRPr="000D5FF5">
        <w:rPr>
          <w:lang w:val="id-ID"/>
        </w:rPr>
        <w:t>é</w:t>
      </w:r>
      <w:r w:rsidRPr="000D5FF5">
        <w:rPr>
          <w:lang w:val="en-US"/>
        </w:rPr>
        <w:t xml:space="preserve"> kang </w:t>
      </w:r>
      <w:proofErr w:type="spellStart"/>
      <w:r>
        <w:rPr>
          <w:lang w:val="en-US"/>
        </w:rPr>
        <w:t>langgeng</w:t>
      </w:r>
      <w:proofErr w:type="spellEnd"/>
      <w:r w:rsidRPr="000D5FF5">
        <w:rPr>
          <w:lang w:val="en-US"/>
        </w:rPr>
        <w:t xml:space="preserve">, </w:t>
      </w:r>
      <w:proofErr w:type="spellStart"/>
      <w:r w:rsidRPr="000D5FF5">
        <w:rPr>
          <w:lang w:val="en-US"/>
        </w:rPr>
        <w:t>bakal</w:t>
      </w:r>
      <w:proofErr w:type="spellEnd"/>
      <w:r w:rsidRPr="000D5FF5">
        <w:rPr>
          <w:lang w:val="en-US"/>
        </w:rPr>
        <w:t xml:space="preserve"> </w:t>
      </w:r>
      <w:proofErr w:type="spellStart"/>
      <w:r w:rsidRPr="000D5FF5">
        <w:rPr>
          <w:lang w:val="en-US"/>
        </w:rPr>
        <w:t>nyampurnakak</w:t>
      </w:r>
      <w:proofErr w:type="spellEnd"/>
      <w:r w:rsidRPr="000D5FF5">
        <w:rPr>
          <w:lang w:val="id-ID"/>
        </w:rPr>
        <w:t>é</w:t>
      </w:r>
      <w:r w:rsidRPr="000D5FF5">
        <w:rPr>
          <w:lang w:val="en-US"/>
        </w:rPr>
        <w:t xml:space="preserve">, </w:t>
      </w:r>
      <w:proofErr w:type="spellStart"/>
      <w:r>
        <w:rPr>
          <w:lang w:val="en-US"/>
        </w:rPr>
        <w:t>neguhaké</w:t>
      </w:r>
      <w:proofErr w:type="spellEnd"/>
      <w:r w:rsidRPr="000D5FF5">
        <w:rPr>
          <w:lang w:val="en-US"/>
        </w:rPr>
        <w:t xml:space="preserve">, </w:t>
      </w:r>
      <w:proofErr w:type="spellStart"/>
      <w:r w:rsidRPr="000D5FF5">
        <w:rPr>
          <w:lang w:val="en-US"/>
        </w:rPr>
        <w:t>nyantosakak</w:t>
      </w:r>
      <w:proofErr w:type="spellEnd"/>
      <w:r w:rsidRPr="000D5FF5">
        <w:rPr>
          <w:lang w:val="id-ID"/>
        </w:rPr>
        <w:t>é</w:t>
      </w:r>
      <w:r w:rsidRPr="000D5FF5">
        <w:rPr>
          <w:lang w:val="en-US"/>
        </w:rPr>
        <w:t xml:space="preserve"> </w:t>
      </w:r>
      <w:proofErr w:type="spellStart"/>
      <w:r w:rsidRPr="000D5FF5">
        <w:rPr>
          <w:lang w:val="en-US"/>
        </w:rPr>
        <w:t>sarta</w:t>
      </w:r>
      <w:proofErr w:type="spellEnd"/>
      <w:r w:rsidRPr="000D5FF5">
        <w:rPr>
          <w:lang w:val="en-US"/>
        </w:rPr>
        <w:t xml:space="preserve"> </w:t>
      </w:r>
      <w:proofErr w:type="spellStart"/>
      <w:r w:rsidRPr="000D5FF5">
        <w:rPr>
          <w:lang w:val="en-US"/>
        </w:rPr>
        <w:t>ngukuhak</w:t>
      </w:r>
      <w:proofErr w:type="spellEnd"/>
      <w:r w:rsidRPr="000D5FF5">
        <w:rPr>
          <w:lang w:val="id-ID"/>
        </w:rPr>
        <w:t>é</w:t>
      </w:r>
      <w:r w:rsidRPr="000D5FF5">
        <w:rPr>
          <w:lang w:val="en-US"/>
        </w:rPr>
        <w:t xml:space="preserve"> </w:t>
      </w:r>
      <w:proofErr w:type="spellStart"/>
      <w:r w:rsidRPr="000D5FF5">
        <w:rPr>
          <w:lang w:val="en-US"/>
        </w:rPr>
        <w:t>kow</w:t>
      </w:r>
      <w:proofErr w:type="spellEnd"/>
      <w:r w:rsidRPr="000D5FF5">
        <w:rPr>
          <w:lang w:val="id-ID"/>
        </w:rPr>
        <w:t>é</w:t>
      </w:r>
      <w:r w:rsidRPr="000D5FF5">
        <w:rPr>
          <w:lang w:val="en-US"/>
        </w:rPr>
        <w:t xml:space="preserve">, </w:t>
      </w:r>
      <w:proofErr w:type="spellStart"/>
      <w:r w:rsidRPr="000D5FF5">
        <w:rPr>
          <w:lang w:val="en-US"/>
        </w:rPr>
        <w:t>sawis</w:t>
      </w:r>
      <w:proofErr w:type="spellEnd"/>
      <w:r w:rsidRPr="000D5FF5">
        <w:rPr>
          <w:lang w:val="id-ID"/>
        </w:rPr>
        <w:t>é</w:t>
      </w:r>
      <w:r w:rsidRPr="000D5FF5">
        <w:rPr>
          <w:lang w:val="en-US"/>
        </w:rPr>
        <w:t xml:space="preserve"> </w:t>
      </w:r>
      <w:proofErr w:type="spellStart"/>
      <w:r w:rsidRPr="000D5FF5">
        <w:rPr>
          <w:lang w:val="en-US"/>
        </w:rPr>
        <w:lastRenderedPageBreak/>
        <w:t>kow</w:t>
      </w:r>
      <w:proofErr w:type="spellEnd"/>
      <w:r w:rsidRPr="000D5FF5">
        <w:rPr>
          <w:lang w:val="id-ID"/>
        </w:rPr>
        <w:t>é</w:t>
      </w:r>
      <w:r w:rsidRPr="000D5FF5">
        <w:rPr>
          <w:lang w:val="en-US"/>
        </w:rPr>
        <w:t xml:space="preserve"> </w:t>
      </w:r>
      <w:proofErr w:type="spellStart"/>
      <w:r w:rsidRPr="000D5FF5">
        <w:rPr>
          <w:lang w:val="en-US"/>
        </w:rPr>
        <w:t>padha</w:t>
      </w:r>
      <w:proofErr w:type="spellEnd"/>
      <w:r w:rsidRPr="000D5FF5">
        <w:rPr>
          <w:lang w:val="en-US"/>
        </w:rPr>
        <w:t xml:space="preserve"> </w:t>
      </w:r>
      <w:proofErr w:type="spellStart"/>
      <w:r w:rsidRPr="000D5FF5">
        <w:rPr>
          <w:lang w:val="en-US"/>
        </w:rPr>
        <w:t>nandhang</w:t>
      </w:r>
      <w:proofErr w:type="spellEnd"/>
      <w:r w:rsidRPr="000D5FF5">
        <w:rPr>
          <w:lang w:val="en-US"/>
        </w:rPr>
        <w:t xml:space="preserve"> </w:t>
      </w:r>
      <w:proofErr w:type="spellStart"/>
      <w:r w:rsidRPr="000D5FF5">
        <w:rPr>
          <w:lang w:val="en-US"/>
        </w:rPr>
        <w:t>sangsara</w:t>
      </w:r>
      <w:proofErr w:type="spellEnd"/>
      <w:r w:rsidRPr="000D5FF5">
        <w:rPr>
          <w:lang w:val="en-US"/>
        </w:rPr>
        <w:t xml:space="preserve"> </w:t>
      </w:r>
      <w:proofErr w:type="spellStart"/>
      <w:r w:rsidRPr="000D5FF5">
        <w:rPr>
          <w:lang w:val="en-US"/>
        </w:rPr>
        <w:t>sawatara</w:t>
      </w:r>
      <w:proofErr w:type="spellEnd"/>
      <w:r w:rsidRPr="000D5FF5">
        <w:rPr>
          <w:lang w:val="en-US"/>
        </w:rPr>
        <w:t xml:space="preserve"> </w:t>
      </w:r>
      <w:proofErr w:type="spellStart"/>
      <w:r w:rsidRPr="000D5FF5">
        <w:rPr>
          <w:lang w:val="en-US"/>
        </w:rPr>
        <w:t>mangsa</w:t>
      </w:r>
      <w:proofErr w:type="spellEnd"/>
      <w:r w:rsidRPr="000D5FF5">
        <w:rPr>
          <w:lang w:val="en-US"/>
        </w:rPr>
        <w:t xml:space="preserve">.  Iya </w:t>
      </w:r>
      <w:proofErr w:type="spellStart"/>
      <w:r>
        <w:rPr>
          <w:lang w:val="en-US"/>
        </w:rPr>
        <w:t>Panjenengan</w:t>
      </w:r>
      <w:proofErr w:type="spellEnd"/>
      <w:r w:rsidRPr="000D5FF5">
        <w:rPr>
          <w:lang w:val="id-ID"/>
        </w:rPr>
        <w:t>é</w:t>
      </w:r>
      <w:r w:rsidRPr="000D5FF5">
        <w:rPr>
          <w:lang w:val="en-US"/>
        </w:rPr>
        <w:t xml:space="preserve"> </w:t>
      </w:r>
      <w:proofErr w:type="spellStart"/>
      <w:r w:rsidRPr="000D5FF5">
        <w:rPr>
          <w:lang w:val="en-US"/>
        </w:rPr>
        <w:t>iku</w:t>
      </w:r>
      <w:proofErr w:type="spellEnd"/>
      <w:r w:rsidRPr="000D5FF5">
        <w:rPr>
          <w:lang w:val="en-US"/>
        </w:rPr>
        <w:t xml:space="preserve"> kang </w:t>
      </w:r>
      <w:proofErr w:type="spellStart"/>
      <w:r w:rsidRPr="000D5FF5">
        <w:rPr>
          <w:lang w:val="en-US"/>
        </w:rPr>
        <w:t>kagungan</w:t>
      </w:r>
      <w:proofErr w:type="spellEnd"/>
      <w:r w:rsidRPr="000D5FF5">
        <w:rPr>
          <w:lang w:val="en-US"/>
        </w:rPr>
        <w:t xml:space="preserve"> </w:t>
      </w:r>
      <w:proofErr w:type="spellStart"/>
      <w:r w:rsidRPr="000D5FF5">
        <w:rPr>
          <w:lang w:val="en-US"/>
        </w:rPr>
        <w:t>panguwaos</w:t>
      </w:r>
      <w:proofErr w:type="spellEnd"/>
      <w:r w:rsidRPr="000D5FF5">
        <w:rPr>
          <w:lang w:val="en-US"/>
        </w:rPr>
        <w:t xml:space="preserve"> </w:t>
      </w:r>
      <w:proofErr w:type="spellStart"/>
      <w:r>
        <w:rPr>
          <w:lang w:val="en-US"/>
        </w:rPr>
        <w:t>langgeng</w:t>
      </w:r>
      <w:proofErr w:type="spellEnd"/>
      <w:r w:rsidRPr="000D5FF5">
        <w:rPr>
          <w:lang w:val="en-US"/>
        </w:rPr>
        <w:t xml:space="preserve"> </w:t>
      </w:r>
      <w:proofErr w:type="spellStart"/>
      <w:r w:rsidRPr="000D5FF5">
        <w:rPr>
          <w:lang w:val="en-US"/>
        </w:rPr>
        <w:t>salawas-lawas</w:t>
      </w:r>
      <w:proofErr w:type="spellEnd"/>
      <w:r w:rsidRPr="000D5FF5">
        <w:rPr>
          <w:lang w:val="id-ID"/>
        </w:rPr>
        <w:t>é</w:t>
      </w:r>
      <w:r w:rsidRPr="000D5FF5">
        <w:rPr>
          <w:lang w:val="en-US"/>
        </w:rPr>
        <w:t>! (1 Pet 5:10-11)</w:t>
      </w:r>
      <w:r w:rsidRPr="000D5FF5">
        <w:rPr>
          <w:spacing w:val="-4"/>
          <w:lang w:val="id-ID"/>
        </w:rPr>
        <w:t xml:space="preserve"> </w:t>
      </w:r>
      <w:proofErr w:type="gramStart"/>
      <w:r w:rsidRPr="000D5FF5">
        <w:rPr>
          <w:spacing w:val="-4"/>
          <w:lang w:val="id-ID"/>
        </w:rPr>
        <w:t>Amin.</w:t>
      </w:r>
      <w:r w:rsidRPr="000D5FF5">
        <w:rPr>
          <w:lang w:val="id-ID"/>
        </w:rPr>
        <w:t>.</w:t>
      </w:r>
      <w:proofErr w:type="gramEnd"/>
    </w:p>
    <w:p w14:paraId="11B3B217" w14:textId="77777777" w:rsidR="00FB0FE2" w:rsidRPr="00045737" w:rsidRDefault="00FB0FE2" w:rsidP="00FB0FE2">
      <w:pPr>
        <w:pStyle w:val="DaftarParagraf"/>
        <w:tabs>
          <w:tab w:val="right" w:pos="6520"/>
        </w:tabs>
        <w:ind w:left="720" w:hanging="720"/>
        <w:rPr>
          <w:lang w:val="id-ID"/>
        </w:rPr>
      </w:pPr>
      <w:r w:rsidRPr="00045737">
        <w:rPr>
          <w:lang w:val="id-ID"/>
        </w:rPr>
        <w:t>U:</w:t>
      </w:r>
      <w:r w:rsidRPr="00045737">
        <w:rPr>
          <w:lang w:val="id-ID"/>
        </w:rPr>
        <w:tab/>
        <w:t>(</w:t>
      </w:r>
      <w:r w:rsidRPr="00045737">
        <w:rPr>
          <w:i/>
          <w:iCs/>
          <w:lang w:val="id-ID"/>
        </w:rPr>
        <w:t>Ngidungaken</w:t>
      </w:r>
      <w:r w:rsidRPr="00045737">
        <w:rPr>
          <w:b/>
          <w:bCs/>
          <w:i/>
          <w:iCs/>
          <w:lang w:val="id-ID"/>
        </w:rPr>
        <w:t xml:space="preserve"> Hosana Amin</w:t>
      </w:r>
      <w:r w:rsidRPr="000D5FF5">
        <w:rPr>
          <w:b/>
          <w:bCs/>
          <w:lang w:val="id-ID"/>
        </w:rPr>
        <w:t xml:space="preserve"> – </w:t>
      </w:r>
      <w:r w:rsidRPr="000D5FF5">
        <w:rPr>
          <w:i/>
          <w:iCs/>
          <w:lang w:val="id-ID"/>
        </w:rPr>
        <w:t>melodi Heidi Kabul, 2023</w:t>
      </w:r>
      <w:r w:rsidRPr="00045737">
        <w:rPr>
          <w:lang w:val="id-ID"/>
        </w:rPr>
        <w:t>)</w:t>
      </w:r>
    </w:p>
    <w:p w14:paraId="35C3CF1F" w14:textId="0BB49A06" w:rsidR="00FB0FE2" w:rsidRPr="000D5FF5" w:rsidRDefault="00FB0FE2" w:rsidP="00FB0FE2">
      <w:pPr>
        <w:pStyle w:val="DaftarParagraf"/>
        <w:tabs>
          <w:tab w:val="right" w:pos="6520"/>
        </w:tabs>
        <w:ind w:left="567" w:hanging="567"/>
        <w:rPr>
          <w:b/>
          <w:bCs/>
          <w:lang w:val="id-ID"/>
        </w:rPr>
      </w:pPr>
      <w:r w:rsidRPr="000D5FF5">
        <w:rPr>
          <w:noProof/>
          <w:lang w:val="en-US"/>
        </w:rPr>
        <w:drawing>
          <wp:anchor distT="0" distB="0" distL="114300" distR="114300" simplePos="0" relativeHeight="251901440" behindDoc="1" locked="0" layoutInCell="1" allowOverlap="1" wp14:anchorId="5258AF5A" wp14:editId="1CD5A4A1">
            <wp:simplePos x="0" y="0"/>
            <wp:positionH relativeFrom="margin">
              <wp:posOffset>-47625</wp:posOffset>
            </wp:positionH>
            <wp:positionV relativeFrom="paragraph">
              <wp:posOffset>30480</wp:posOffset>
            </wp:positionV>
            <wp:extent cx="4295775" cy="2397760"/>
            <wp:effectExtent l="0" t="0" r="9525" b="2540"/>
            <wp:wrapNone/>
            <wp:docPr id="959996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96438" name=""/>
                    <pic:cNvPicPr/>
                  </pic:nvPicPr>
                  <pic:blipFill>
                    <a:blip r:embed="rId30" cstate="print">
                      <a:biLevel thresh="75000"/>
                      <a:extLst>
                        <a:ext uri="{28A0092B-C50C-407E-A947-70E740481C1C}">
                          <a14:useLocalDpi xmlns:a14="http://schemas.microsoft.com/office/drawing/2010/main" val="0"/>
                        </a:ext>
                      </a:extLst>
                    </a:blip>
                    <a:stretch>
                      <a:fillRect/>
                    </a:stretch>
                  </pic:blipFill>
                  <pic:spPr>
                    <a:xfrm>
                      <a:off x="0" y="0"/>
                      <a:ext cx="4295775" cy="2397760"/>
                    </a:xfrm>
                    <a:prstGeom prst="rect">
                      <a:avLst/>
                    </a:prstGeom>
                  </pic:spPr>
                </pic:pic>
              </a:graphicData>
            </a:graphic>
            <wp14:sizeRelH relativeFrom="page">
              <wp14:pctWidth>0</wp14:pctWidth>
            </wp14:sizeRelH>
            <wp14:sizeRelV relativeFrom="page">
              <wp14:pctHeight>0</wp14:pctHeight>
            </wp14:sizeRelV>
          </wp:anchor>
        </w:drawing>
      </w:r>
    </w:p>
    <w:p w14:paraId="33EDA148" w14:textId="684DCCBF" w:rsidR="00FB0FE2" w:rsidRPr="000D5FF5" w:rsidRDefault="00FB0FE2" w:rsidP="00FB0FE2">
      <w:pPr>
        <w:pStyle w:val="DaftarParagraf"/>
        <w:tabs>
          <w:tab w:val="right" w:pos="6520"/>
        </w:tabs>
        <w:ind w:left="567"/>
        <w:rPr>
          <w:b/>
          <w:bCs/>
          <w:lang w:val="id-ID"/>
        </w:rPr>
      </w:pPr>
    </w:p>
    <w:p w14:paraId="3E510E30" w14:textId="77777777" w:rsidR="00FB0FE2" w:rsidRPr="000D5FF5" w:rsidRDefault="00FB0FE2" w:rsidP="00FB0FE2">
      <w:pPr>
        <w:pStyle w:val="DaftarParagraf"/>
        <w:tabs>
          <w:tab w:val="right" w:pos="6520"/>
        </w:tabs>
        <w:ind w:left="567"/>
        <w:jc w:val="center"/>
        <w:rPr>
          <w:lang w:val="id-ID"/>
        </w:rPr>
      </w:pPr>
    </w:p>
    <w:p w14:paraId="469A28C5" w14:textId="77777777" w:rsidR="00FB0FE2" w:rsidRDefault="00FB0FE2" w:rsidP="00FB0FE2">
      <w:pPr>
        <w:tabs>
          <w:tab w:val="right" w:pos="6520"/>
        </w:tabs>
        <w:jc w:val="right"/>
        <w:rPr>
          <w:lang w:val="id-ID"/>
        </w:rPr>
      </w:pPr>
    </w:p>
    <w:p w14:paraId="231AE589" w14:textId="77777777" w:rsidR="00FB0FE2" w:rsidRDefault="00FB0FE2" w:rsidP="00FB0FE2">
      <w:pPr>
        <w:tabs>
          <w:tab w:val="right" w:pos="6520"/>
        </w:tabs>
        <w:jc w:val="right"/>
        <w:rPr>
          <w:lang w:val="id-ID"/>
        </w:rPr>
      </w:pPr>
    </w:p>
    <w:p w14:paraId="59E475AF" w14:textId="77777777" w:rsidR="00FB0FE2" w:rsidRDefault="00FB0FE2" w:rsidP="00FB0FE2">
      <w:pPr>
        <w:tabs>
          <w:tab w:val="right" w:pos="6520"/>
        </w:tabs>
        <w:jc w:val="right"/>
        <w:rPr>
          <w:lang w:val="id-ID"/>
        </w:rPr>
      </w:pPr>
    </w:p>
    <w:p w14:paraId="2C83AE44" w14:textId="77777777" w:rsidR="00FB0FE2" w:rsidRDefault="00FB0FE2" w:rsidP="00FB0FE2">
      <w:pPr>
        <w:tabs>
          <w:tab w:val="right" w:pos="6520"/>
        </w:tabs>
        <w:jc w:val="right"/>
        <w:rPr>
          <w:lang w:val="id-ID"/>
        </w:rPr>
      </w:pPr>
    </w:p>
    <w:p w14:paraId="52C12B90" w14:textId="77777777" w:rsidR="00FB0FE2" w:rsidRDefault="00FB0FE2" w:rsidP="00FB0FE2">
      <w:pPr>
        <w:tabs>
          <w:tab w:val="right" w:pos="6520"/>
        </w:tabs>
        <w:jc w:val="right"/>
        <w:rPr>
          <w:lang w:val="id-ID"/>
        </w:rPr>
      </w:pPr>
    </w:p>
    <w:p w14:paraId="57B10A61" w14:textId="77777777" w:rsidR="00FB0FE2" w:rsidRDefault="00FB0FE2" w:rsidP="00FB0FE2">
      <w:pPr>
        <w:tabs>
          <w:tab w:val="right" w:pos="6520"/>
        </w:tabs>
        <w:jc w:val="right"/>
        <w:rPr>
          <w:lang w:val="id-ID"/>
        </w:rPr>
      </w:pPr>
    </w:p>
    <w:p w14:paraId="3DE807A0" w14:textId="77777777" w:rsidR="00FB0FE2" w:rsidRDefault="00FB0FE2" w:rsidP="00FB0FE2">
      <w:pPr>
        <w:tabs>
          <w:tab w:val="right" w:pos="6520"/>
        </w:tabs>
        <w:jc w:val="right"/>
        <w:rPr>
          <w:lang w:val="id-ID"/>
        </w:rPr>
      </w:pPr>
    </w:p>
    <w:p w14:paraId="09795D8B" w14:textId="77777777" w:rsidR="00FB0FE2" w:rsidRDefault="00FB0FE2" w:rsidP="00FB0FE2">
      <w:pPr>
        <w:tabs>
          <w:tab w:val="right" w:pos="6520"/>
        </w:tabs>
        <w:jc w:val="right"/>
        <w:rPr>
          <w:lang w:val="id-ID"/>
        </w:rPr>
      </w:pPr>
    </w:p>
    <w:p w14:paraId="10065DDD" w14:textId="77777777" w:rsidR="00FB0FE2" w:rsidRPr="000D5FF5" w:rsidRDefault="00FB0FE2" w:rsidP="00FB0FE2">
      <w:pPr>
        <w:tabs>
          <w:tab w:val="right" w:pos="6520"/>
        </w:tabs>
        <w:jc w:val="right"/>
        <w:rPr>
          <w:lang w:val="id-ID"/>
        </w:rPr>
      </w:pPr>
    </w:p>
    <w:p w14:paraId="5F4B9BE2" w14:textId="77777777" w:rsidR="00FB0FE2" w:rsidRPr="000D5FF5" w:rsidRDefault="00FB0FE2" w:rsidP="00FB0FE2">
      <w:pPr>
        <w:tabs>
          <w:tab w:val="right" w:pos="6520"/>
        </w:tabs>
        <w:jc w:val="right"/>
        <w:rPr>
          <w:lang w:val="id-ID"/>
        </w:rPr>
      </w:pPr>
    </w:p>
    <w:p w14:paraId="72A81A92" w14:textId="77777777" w:rsidR="00FB0FE2" w:rsidRPr="000D5FF5" w:rsidRDefault="00FB0FE2" w:rsidP="00FB0FE2">
      <w:pPr>
        <w:tabs>
          <w:tab w:val="right" w:pos="6520"/>
        </w:tabs>
        <w:jc w:val="right"/>
        <w:rPr>
          <w:lang w:val="id-ID"/>
        </w:rPr>
      </w:pPr>
    </w:p>
    <w:p w14:paraId="36103B57" w14:textId="77777777" w:rsidR="00FB0FE2" w:rsidRPr="000D5FF5" w:rsidRDefault="00FB0FE2" w:rsidP="00FB0FE2">
      <w:pPr>
        <w:tabs>
          <w:tab w:val="right" w:pos="6520"/>
        </w:tabs>
        <w:jc w:val="right"/>
        <w:rPr>
          <w:lang w:val="id-ID"/>
        </w:rPr>
      </w:pPr>
    </w:p>
    <w:p w14:paraId="2CD97756" w14:textId="77777777" w:rsidR="006674B8" w:rsidRDefault="006674B8" w:rsidP="00FB0FE2">
      <w:pPr>
        <w:tabs>
          <w:tab w:val="right" w:pos="6520"/>
        </w:tabs>
        <w:jc w:val="right"/>
        <w:rPr>
          <w:lang w:val="id-ID"/>
        </w:rPr>
      </w:pPr>
    </w:p>
    <w:p w14:paraId="0D895B22" w14:textId="546B20E3" w:rsidR="00FB0FE2" w:rsidRPr="000D5FF5" w:rsidRDefault="00FB0FE2" w:rsidP="00FB0FE2">
      <w:pPr>
        <w:tabs>
          <w:tab w:val="right" w:pos="6520"/>
        </w:tabs>
        <w:jc w:val="right"/>
        <w:rPr>
          <w:lang w:val="id-ID"/>
        </w:rPr>
      </w:pPr>
      <w:r w:rsidRPr="000D5FF5">
        <w:rPr>
          <w:lang w:val="id-ID"/>
        </w:rPr>
        <w:t>[kap-</w:t>
      </w:r>
      <w:proofErr w:type="spellStart"/>
      <w:r w:rsidRPr="000D5FF5">
        <w:rPr>
          <w:lang w:val="id-ID"/>
        </w:rPr>
        <w:t>ias</w:t>
      </w:r>
      <w:proofErr w:type="spellEnd"/>
      <w:r w:rsidRPr="000D5FF5">
        <w:rPr>
          <w:lang w:val="id-ID"/>
        </w:rPr>
        <w:t>]</w:t>
      </w:r>
    </w:p>
    <w:p w14:paraId="16D9D739" w14:textId="77777777" w:rsidR="007146D7" w:rsidRPr="00813992" w:rsidRDefault="007146D7" w:rsidP="007146D7">
      <w:pPr>
        <w:jc w:val="right"/>
        <w:rPr>
          <w:lang w:val="id-ID"/>
        </w:rPr>
      </w:pPr>
    </w:p>
    <w:p w14:paraId="3E2253B7" w14:textId="77777777" w:rsidR="007146D7" w:rsidRDefault="007146D7" w:rsidP="007146D7">
      <w:pPr>
        <w:pStyle w:val="DaftarParagraf"/>
        <w:ind w:left="0"/>
        <w:jc w:val="center"/>
        <w:rPr>
          <w:rFonts w:ascii="Wingdings" w:hAnsi="Wingdings"/>
          <w:lang w:val="id-ID"/>
        </w:rPr>
      </w:pPr>
      <w:r w:rsidRPr="00813992">
        <w:rPr>
          <w:rFonts w:ascii="Wingdings" w:hAnsi="Wingdings"/>
          <w:lang w:val="id-ID"/>
        </w:rPr>
        <w:t></w:t>
      </w:r>
    </w:p>
    <w:p w14:paraId="5A149D8F" w14:textId="77777777" w:rsidR="00FA0B52" w:rsidRPr="00813992" w:rsidRDefault="00FA0B52" w:rsidP="007146D7">
      <w:pPr>
        <w:pStyle w:val="DaftarParagraf"/>
        <w:ind w:left="0"/>
        <w:jc w:val="center"/>
        <w:rPr>
          <w:rFonts w:ascii="Wingdings" w:hAnsi="Wingdings"/>
          <w:lang w:val="id-ID"/>
        </w:rPr>
      </w:pPr>
    </w:p>
    <w:p w14:paraId="4D6ED6E8" w14:textId="77777777" w:rsidR="00FA0B52" w:rsidRPr="00813992" w:rsidRDefault="00FA0B52" w:rsidP="00FA0B52">
      <w:pPr>
        <w:rPr>
          <w:lang w:val="id-ID"/>
        </w:rPr>
      </w:pPr>
      <w:r w:rsidRPr="00813992">
        <w:rPr>
          <w:lang w:val="id-ID"/>
        </w:rPr>
        <w:br w:type="page"/>
      </w:r>
    </w:p>
    <w:p w14:paraId="74A5AB23" w14:textId="77777777" w:rsidR="00065FB6" w:rsidRPr="00813992" w:rsidRDefault="00065FB6" w:rsidP="00065FB6">
      <w:pPr>
        <w:jc w:val="both"/>
        <w:rPr>
          <w:spacing w:val="-4"/>
          <w:lang w:val="id-ID"/>
        </w:rPr>
      </w:pPr>
    </w:p>
    <w:p w14:paraId="43B1589D" w14:textId="12A34498" w:rsidR="00FD6D41" w:rsidRPr="00813992" w:rsidRDefault="00065FB6" w:rsidP="00065FB6">
      <w:pPr>
        <w:pStyle w:val="TeksIsi"/>
        <w:ind w:right="-1"/>
        <w:rPr>
          <w:lang w:val="id-ID"/>
        </w:rPr>
      </w:pPr>
      <w:r w:rsidRPr="00813992">
        <w:rPr>
          <w:spacing w:val="-4"/>
          <w:lang w:val="id-ID"/>
        </w:rPr>
        <w:br w:type="page"/>
      </w:r>
    </w:p>
    <w:p w14:paraId="4C4EE62F" w14:textId="77777777" w:rsidR="00FD6D41" w:rsidRPr="00813992" w:rsidRDefault="00FD6D41" w:rsidP="003E3F67">
      <w:pPr>
        <w:pStyle w:val="TeksIsi"/>
        <w:ind w:right="-1"/>
        <w:rPr>
          <w:lang w:val="id-ID"/>
        </w:rPr>
      </w:pPr>
    </w:p>
    <w:p w14:paraId="1E2BDB02" w14:textId="77777777" w:rsidR="00994FB1" w:rsidRPr="00813992" w:rsidRDefault="00994FB1" w:rsidP="00994FB1">
      <w:pPr>
        <w:rPr>
          <w:rFonts w:ascii="Wingdings 2" w:hAnsi="Wingdings 2"/>
          <w:sz w:val="24"/>
          <w:szCs w:val="24"/>
          <w:lang w:val="id-ID"/>
        </w:rPr>
      </w:pPr>
      <w:r w:rsidRPr="00813992">
        <w:rPr>
          <w:noProof/>
          <w:lang w:val="id-ID"/>
        </w:rPr>
        <mc:AlternateContent>
          <mc:Choice Requires="wps">
            <w:drawing>
              <wp:anchor distT="45720" distB="45720" distL="114300" distR="114300" simplePos="0" relativeHeight="251730432" behindDoc="1" locked="0" layoutInCell="1" allowOverlap="1" wp14:anchorId="021D7A7F" wp14:editId="0A55CC80">
                <wp:simplePos x="0" y="0"/>
                <wp:positionH relativeFrom="margin">
                  <wp:align>right</wp:align>
                </wp:positionH>
                <wp:positionV relativeFrom="paragraph">
                  <wp:posOffset>3175</wp:posOffset>
                </wp:positionV>
                <wp:extent cx="1473200" cy="1188720"/>
                <wp:effectExtent l="0" t="0" r="0" b="0"/>
                <wp:wrapThrough wrapText="bothSides">
                  <wp:wrapPolygon edited="0">
                    <wp:start x="0" y="0"/>
                    <wp:lineTo x="0" y="21115"/>
                    <wp:lineTo x="21228" y="21115"/>
                    <wp:lineTo x="21228" y="0"/>
                    <wp:lineTo x="0" y="0"/>
                  </wp:wrapPolygon>
                </wp:wrapThrough>
                <wp:docPr id="1483085963"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188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4AD19" w14:textId="77777777" w:rsidR="00965664" w:rsidRDefault="00965664" w:rsidP="00994FB1">
                            <w:pPr>
                              <w:jc w:val="center"/>
                              <w:rPr>
                                <w:rFonts w:ascii="Cooper Black" w:eastAsia="SimSun" w:hAnsi="Cooper Black" w:cs="SimSun"/>
                                <w:sz w:val="28"/>
                                <w:szCs w:val="36"/>
                              </w:rPr>
                            </w:pPr>
                            <w:r w:rsidRPr="00EB234E">
                              <w:rPr>
                                <w:rFonts w:ascii="Cooper Black" w:eastAsia="SimSun" w:hAnsi="Cooper Black" w:cs="SimSun"/>
                                <w:sz w:val="28"/>
                                <w:szCs w:val="36"/>
                              </w:rPr>
                              <w:t>M</w:t>
                            </w:r>
                            <w:r>
                              <w:rPr>
                                <w:rFonts w:ascii="Cooper Black" w:eastAsia="SimSun" w:hAnsi="Cooper Black" w:cs="SimSun"/>
                                <w:sz w:val="28"/>
                                <w:szCs w:val="36"/>
                              </w:rPr>
                              <w:t>apag</w:t>
                            </w:r>
                            <w:r w:rsidRPr="00EB234E">
                              <w:rPr>
                                <w:rFonts w:ascii="Cooper Black" w:eastAsia="SimSun" w:hAnsi="Cooper Black" w:cs="SimSun"/>
                                <w:sz w:val="28"/>
                                <w:szCs w:val="36"/>
                              </w:rPr>
                              <w:t xml:space="preserve"> R</w:t>
                            </w:r>
                            <w:r>
                              <w:rPr>
                                <w:rFonts w:ascii="Cooper Black" w:eastAsia="SimSun" w:hAnsi="Cooper Black" w:cs="SimSun"/>
                                <w:sz w:val="28"/>
                                <w:szCs w:val="36"/>
                              </w:rPr>
                              <w:t>awuhipun</w:t>
                            </w:r>
                          </w:p>
                          <w:p w14:paraId="020B9DDC" w14:textId="612E0E6F" w:rsidR="00965664" w:rsidRDefault="00965664" w:rsidP="00994FB1">
                            <w:pPr>
                              <w:jc w:val="center"/>
                              <w:rPr>
                                <w:rFonts w:ascii="Cooper Black" w:eastAsia="SimSun" w:hAnsi="Cooper Black" w:cs="SimSun"/>
                                <w:sz w:val="28"/>
                                <w:szCs w:val="36"/>
                              </w:rPr>
                            </w:pPr>
                            <w:r>
                              <w:rPr>
                                <w:rFonts w:ascii="Cooper Black" w:eastAsia="SimSun" w:hAnsi="Cooper Black" w:cs="SimSun"/>
                                <w:sz w:val="28"/>
                                <w:szCs w:val="36"/>
                              </w:rPr>
                              <w:t>ing</w:t>
                            </w:r>
                          </w:p>
                          <w:p w14:paraId="6150A4FF" w14:textId="77777777" w:rsidR="00965664" w:rsidRDefault="00965664" w:rsidP="00994FB1">
                            <w:pPr>
                              <w:jc w:val="center"/>
                              <w:rPr>
                                <w:rFonts w:ascii="Cooper Black" w:eastAsia="SimSun" w:hAnsi="Cooper Black" w:cs="SimSun"/>
                                <w:sz w:val="28"/>
                                <w:szCs w:val="36"/>
                              </w:rPr>
                            </w:pPr>
                            <w:r>
                              <w:rPr>
                                <w:rFonts w:ascii="Cooper Black" w:eastAsia="SimSun" w:hAnsi="Cooper Black" w:cs="SimSun"/>
                                <w:sz w:val="28"/>
                                <w:szCs w:val="36"/>
                              </w:rPr>
                              <w:t>Ngriki</w:t>
                            </w:r>
                          </w:p>
                          <w:p w14:paraId="1AF395AA" w14:textId="48402ECF" w:rsidR="00994FB1" w:rsidRPr="00E5084A" w:rsidRDefault="00994FB1" w:rsidP="00994FB1">
                            <w:pPr>
                              <w:jc w:val="center"/>
                              <w:rPr>
                                <w:rFonts w:ascii="Constantia" w:hAnsi="Constantia" w:cs="Tahoma"/>
                                <w:sz w:val="36"/>
                                <w:szCs w:val="36"/>
                              </w:rPr>
                            </w:pPr>
                            <w:r w:rsidRPr="00E5084A">
                              <w:rPr>
                                <w:rFonts w:ascii="Constantia" w:hAnsi="Constantia" w:cs="Tahoma"/>
                                <w:sz w:val="36"/>
                                <w:szCs w:val="36"/>
                              </w:rPr>
                              <w:sym w:font="Wingdings 2" w:char="F061"/>
                            </w:r>
                            <w:r w:rsidRPr="00E5084A">
                              <w:rPr>
                                <w:rFonts w:ascii="Constantia" w:hAnsi="Constantia" w:cs="Tahoma"/>
                                <w:sz w:val="36"/>
                                <w:szCs w:val="36"/>
                              </w:rPr>
                              <w:t>0</w:t>
                            </w:r>
                            <w:r w:rsidRPr="00E5084A">
                              <w:rPr>
                                <w:rFonts w:ascii="Constantia" w:hAnsi="Constantia" w:cs="Tahoma"/>
                                <w:sz w:val="36"/>
                                <w:szCs w:val="36"/>
                              </w:rPr>
                              <w:sym w:font="Wingdings 2" w:char="F062"/>
                            </w:r>
                          </w:p>
                          <w:p w14:paraId="0DC15CB3" w14:textId="77777777" w:rsidR="00994FB1" w:rsidRPr="00C76228" w:rsidRDefault="00994FB1" w:rsidP="00994FB1">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1D7A7F" id="_x0000_s1077" type="#_x0000_t202" style="position:absolute;margin-left:64.8pt;margin-top:.25pt;width:116pt;height:93.6pt;z-index:-251586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" stroked="f">
                <v:textbox>
                  <w:txbxContent>
                    <w:p w14:paraId="6594AD19" w14:textId="77777777" w:rsidR="00965664" w:rsidRDefault="00965664" w:rsidP="00994FB1">
                      <w:pPr>
                        <w:jc w:val="center"/>
                        <w:rPr>
                          <w:rFonts w:ascii="Cooper Black" w:eastAsia="SimSun" w:hAnsi="Cooper Black" w:cs="SimSun"/>
                          <w:sz w:val="28"/>
                          <w:szCs w:val="36"/>
                        </w:rPr>
                      </w:pPr>
                      <w:r w:rsidRPr="00EB234E">
                        <w:rPr>
                          <w:rFonts w:ascii="Cooper Black" w:eastAsia="SimSun" w:hAnsi="Cooper Black" w:cs="SimSun"/>
                          <w:sz w:val="28"/>
                          <w:szCs w:val="36"/>
                        </w:rPr>
                        <w:t>M</w:t>
                      </w:r>
                      <w:r>
                        <w:rPr>
                          <w:rFonts w:ascii="Cooper Black" w:eastAsia="SimSun" w:hAnsi="Cooper Black" w:cs="SimSun"/>
                          <w:sz w:val="28"/>
                          <w:szCs w:val="36"/>
                        </w:rPr>
                        <w:t>apag</w:t>
                      </w:r>
                      <w:r w:rsidRPr="00EB234E">
                        <w:rPr>
                          <w:rFonts w:ascii="Cooper Black" w:eastAsia="SimSun" w:hAnsi="Cooper Black" w:cs="SimSun"/>
                          <w:sz w:val="28"/>
                          <w:szCs w:val="36"/>
                        </w:rPr>
                        <w:t xml:space="preserve"> R</w:t>
                      </w:r>
                      <w:r>
                        <w:rPr>
                          <w:rFonts w:ascii="Cooper Black" w:eastAsia="SimSun" w:hAnsi="Cooper Black" w:cs="SimSun"/>
                          <w:sz w:val="28"/>
                          <w:szCs w:val="36"/>
                        </w:rPr>
                        <w:t>awuhipun</w:t>
                      </w:r>
                    </w:p>
                    <w:p w14:paraId="020B9DDC" w14:textId="612E0E6F" w:rsidR="00965664" w:rsidRDefault="00965664" w:rsidP="00994FB1">
                      <w:pPr>
                        <w:jc w:val="center"/>
                        <w:rPr>
                          <w:rFonts w:ascii="Cooper Black" w:eastAsia="SimSun" w:hAnsi="Cooper Black" w:cs="SimSun"/>
                          <w:sz w:val="28"/>
                          <w:szCs w:val="36"/>
                        </w:rPr>
                      </w:pPr>
                      <w:r>
                        <w:rPr>
                          <w:rFonts w:ascii="Cooper Black" w:eastAsia="SimSun" w:hAnsi="Cooper Black" w:cs="SimSun"/>
                          <w:sz w:val="28"/>
                          <w:szCs w:val="36"/>
                        </w:rPr>
                        <w:t>ing</w:t>
                      </w:r>
                    </w:p>
                    <w:p w14:paraId="6150A4FF" w14:textId="77777777" w:rsidR="00965664" w:rsidRDefault="00965664" w:rsidP="00994FB1">
                      <w:pPr>
                        <w:jc w:val="center"/>
                        <w:rPr>
                          <w:rFonts w:ascii="Cooper Black" w:eastAsia="SimSun" w:hAnsi="Cooper Black" w:cs="SimSun"/>
                          <w:sz w:val="28"/>
                          <w:szCs w:val="36"/>
                        </w:rPr>
                      </w:pPr>
                      <w:r>
                        <w:rPr>
                          <w:rFonts w:ascii="Cooper Black" w:eastAsia="SimSun" w:hAnsi="Cooper Black" w:cs="SimSun"/>
                          <w:sz w:val="28"/>
                          <w:szCs w:val="36"/>
                        </w:rPr>
                        <w:t>Ngriki</w:t>
                      </w:r>
                    </w:p>
                    <w:p w14:paraId="1AF395AA" w14:textId="48402ECF" w:rsidR="00994FB1" w:rsidRPr="00E5084A" w:rsidRDefault="00994FB1" w:rsidP="00994FB1">
                      <w:pPr>
                        <w:jc w:val="center"/>
                        <w:rPr>
                          <w:rFonts w:ascii="Constantia" w:hAnsi="Constantia" w:cs="Tahoma"/>
                          <w:sz w:val="36"/>
                          <w:szCs w:val="36"/>
                        </w:rPr>
                      </w:pPr>
                      <w:r w:rsidRPr="00E5084A">
                        <w:rPr>
                          <w:rFonts w:ascii="Constantia" w:hAnsi="Constantia" w:cs="Tahoma"/>
                          <w:sz w:val="36"/>
                          <w:szCs w:val="36"/>
                        </w:rPr>
                        <w:sym w:font="Wingdings 2" w:char="F061"/>
                      </w:r>
                      <w:r w:rsidRPr="00E5084A">
                        <w:rPr>
                          <w:rFonts w:ascii="Constantia" w:hAnsi="Constantia" w:cs="Tahoma"/>
                          <w:sz w:val="36"/>
                          <w:szCs w:val="36"/>
                        </w:rPr>
                        <w:t>0</w:t>
                      </w:r>
                      <w:r w:rsidRPr="00E5084A">
                        <w:rPr>
                          <w:rFonts w:ascii="Constantia" w:hAnsi="Constantia" w:cs="Tahoma"/>
                          <w:sz w:val="36"/>
                          <w:szCs w:val="36"/>
                        </w:rPr>
                        <w:sym w:font="Wingdings 2" w:char="F062"/>
                      </w:r>
                    </w:p>
                    <w:p w14:paraId="0DC15CB3" w14:textId="77777777" w:rsidR="00994FB1" w:rsidRPr="00C76228" w:rsidRDefault="00994FB1" w:rsidP="00994FB1">
                      <w:pPr>
                        <w:jc w:val="center"/>
                        <w:rPr>
                          <w:rFonts w:ascii="Cooper Black" w:eastAsia="SimSun" w:hAnsi="Cooper Black" w:cs="SimSun"/>
                          <w:sz w:val="36"/>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731456" behindDoc="0" locked="0" layoutInCell="1" allowOverlap="1" wp14:anchorId="1EBAE52B" wp14:editId="65DE85EE">
                <wp:simplePos x="0" y="0"/>
                <wp:positionH relativeFrom="column">
                  <wp:posOffset>0</wp:posOffset>
                </wp:positionH>
                <wp:positionV relativeFrom="paragraph">
                  <wp:posOffset>0</wp:posOffset>
                </wp:positionV>
                <wp:extent cx="2286000" cy="1334770"/>
                <wp:effectExtent l="0" t="0" r="0" b="0"/>
                <wp:wrapThrough wrapText="bothSides">
                  <wp:wrapPolygon edited="0">
                    <wp:start x="0" y="0"/>
                    <wp:lineTo x="0" y="21271"/>
                    <wp:lineTo x="21420" y="21271"/>
                    <wp:lineTo x="21420" y="0"/>
                    <wp:lineTo x="0" y="0"/>
                  </wp:wrapPolygon>
                </wp:wrapThrough>
                <wp:docPr id="63242061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334770"/>
                        </a:xfrm>
                        <a:prstGeom prst="rect">
                          <a:avLst/>
                        </a:prstGeom>
                        <a:solidFill>
                          <a:schemeClr val="bg1">
                            <a:lumMod val="85000"/>
                          </a:schemeClr>
                        </a:solidFill>
                        <a:ln w="9525">
                          <a:noFill/>
                          <a:miter lim="800000"/>
                          <a:headEnd/>
                          <a:tailEnd/>
                        </a:ln>
                      </wps:spPr>
                      <wps:txbx>
                        <w:txbxContent>
                          <w:p w14:paraId="34BD6F7D" w14:textId="77777777" w:rsidR="00965664" w:rsidRPr="00792328" w:rsidRDefault="00965664" w:rsidP="00965664">
                            <w:pPr>
                              <w:rPr>
                                <w:b/>
                              </w:rPr>
                            </w:pPr>
                            <w:r w:rsidRPr="00792328">
                              <w:rPr>
                                <w:b/>
                              </w:rPr>
                              <w:t>BAHAN LITURGI</w:t>
                            </w:r>
                          </w:p>
                          <w:p w14:paraId="626AD61D" w14:textId="77777777" w:rsidR="00965664" w:rsidRPr="00792328" w:rsidRDefault="00965664" w:rsidP="00965664">
                            <w:pPr>
                              <w:rPr>
                                <w:b/>
                                <w:lang w:val="id-ID"/>
                              </w:rPr>
                            </w:pPr>
                            <w:bookmarkStart w:id="31" w:name="_Hlk182404775"/>
                            <w:r w:rsidRPr="00792328">
                              <w:rPr>
                                <w:b/>
                              </w:rPr>
                              <w:t>Minggu Pra-Paska</w:t>
                            </w:r>
                            <w:r>
                              <w:rPr>
                                <w:b/>
                              </w:rPr>
                              <w:t>h</w:t>
                            </w:r>
                            <w:r w:rsidRPr="00792328">
                              <w:rPr>
                                <w:b/>
                              </w:rPr>
                              <w:t xml:space="preserve"> </w:t>
                            </w:r>
                            <w:r>
                              <w:rPr>
                                <w:b/>
                                <w:lang w:val="id-ID"/>
                              </w:rPr>
                              <w:t>k</w:t>
                            </w:r>
                            <w:r>
                              <w:rPr>
                                <w:b/>
                                <w:lang w:val="en-US"/>
                              </w:rPr>
                              <w:t>aping  6</w:t>
                            </w:r>
                          </w:p>
                          <w:p w14:paraId="37A51038" w14:textId="77777777" w:rsidR="00965664" w:rsidRPr="00792328" w:rsidRDefault="00965664" w:rsidP="00965664">
                            <w:pPr>
                              <w:rPr>
                                <w:rFonts w:cs="Calibri"/>
                                <w:bCs/>
                                <w:i/>
                                <w:iCs/>
                                <w:sz w:val="20"/>
                                <w:szCs w:val="20"/>
                              </w:rPr>
                            </w:pPr>
                            <w:r w:rsidRPr="00792328">
                              <w:rPr>
                                <w:rFonts w:cs="Calibri"/>
                                <w:bCs/>
                                <w:i/>
                                <w:iCs/>
                                <w:sz w:val="20"/>
                                <w:szCs w:val="20"/>
                              </w:rPr>
                              <w:t>Minggu; 13 April 2025</w:t>
                            </w:r>
                          </w:p>
                          <w:bookmarkEnd w:id="31"/>
                          <w:p w14:paraId="526C0D95" w14:textId="77777777" w:rsidR="00965664" w:rsidRPr="00792328" w:rsidRDefault="00965664" w:rsidP="00965664">
                            <w:pPr>
                              <w:pBdr>
                                <w:top w:val="single" w:sz="4" w:space="1" w:color="7F7F7F"/>
                              </w:pBdr>
                              <w:rPr>
                                <w:rFonts w:cs="Calibri"/>
                                <w:bCs/>
                                <w:sz w:val="20"/>
                                <w:szCs w:val="20"/>
                              </w:rPr>
                            </w:pPr>
                            <w:r w:rsidRPr="00792328">
                              <w:rPr>
                                <w:rFonts w:cs="Calibri"/>
                                <w:bCs/>
                                <w:sz w:val="20"/>
                                <w:szCs w:val="20"/>
                              </w:rPr>
                              <w:t>Keterangan:</w:t>
                            </w:r>
                          </w:p>
                          <w:p w14:paraId="1651F3C9" w14:textId="77777777" w:rsidR="00965664" w:rsidRPr="00792328" w:rsidRDefault="00965664" w:rsidP="00965664">
                            <w:pPr>
                              <w:pBdr>
                                <w:top w:val="single" w:sz="4" w:space="1" w:color="7F7F7F"/>
                              </w:pBdr>
                              <w:ind w:left="720" w:hanging="720"/>
                              <w:rPr>
                                <w:rFonts w:cs="Calibri"/>
                                <w:bCs/>
                                <w:sz w:val="20"/>
                                <w:szCs w:val="20"/>
                              </w:rPr>
                            </w:pPr>
                            <w:r w:rsidRPr="00792328">
                              <w:rPr>
                                <w:rFonts w:cs="Calibri"/>
                                <w:bCs/>
                                <w:sz w:val="20"/>
                                <w:szCs w:val="20"/>
                              </w:rPr>
                              <w:t>P</w:t>
                            </w:r>
                            <w:r>
                              <w:rPr>
                                <w:rFonts w:cs="Calibri"/>
                                <w:bCs/>
                                <w:sz w:val="20"/>
                                <w:szCs w:val="20"/>
                                <w:lang w:val="en-US"/>
                              </w:rPr>
                              <w:t>S</w:t>
                            </w:r>
                            <w:r w:rsidRPr="00792328">
                              <w:rPr>
                                <w:rFonts w:cs="Calibri"/>
                                <w:bCs/>
                                <w:sz w:val="20"/>
                                <w:szCs w:val="20"/>
                              </w:rPr>
                              <w:t>.:</w:t>
                            </w:r>
                            <w:r w:rsidRPr="00792328">
                              <w:rPr>
                                <w:rFonts w:cs="Calibri"/>
                                <w:bCs/>
                                <w:sz w:val="20"/>
                                <w:szCs w:val="20"/>
                              </w:rPr>
                              <w:tab/>
                            </w:r>
                            <w:r>
                              <w:rPr>
                                <w:rFonts w:cs="Calibri"/>
                                <w:bCs/>
                                <w:sz w:val="20"/>
                                <w:szCs w:val="20"/>
                              </w:rPr>
                              <w:t>Pelados Sabda</w:t>
                            </w:r>
                          </w:p>
                          <w:p w14:paraId="610213A6" w14:textId="77777777" w:rsidR="00965664" w:rsidRPr="00792328" w:rsidRDefault="00965664" w:rsidP="00965664">
                            <w:pPr>
                              <w:pBdr>
                                <w:top w:val="single" w:sz="4" w:space="1" w:color="7F7F7F"/>
                              </w:pBdr>
                              <w:ind w:left="720" w:hanging="720"/>
                              <w:rPr>
                                <w:rFonts w:cs="Calibri"/>
                                <w:bCs/>
                                <w:sz w:val="20"/>
                                <w:szCs w:val="20"/>
                              </w:rPr>
                            </w:pPr>
                            <w:r>
                              <w:rPr>
                                <w:rFonts w:cs="Calibri"/>
                                <w:bCs/>
                                <w:sz w:val="20"/>
                                <w:szCs w:val="20"/>
                              </w:rPr>
                              <w:t>Prd:</w:t>
                            </w:r>
                            <w:r>
                              <w:rPr>
                                <w:rFonts w:cs="Calibri"/>
                                <w:bCs/>
                                <w:sz w:val="20"/>
                                <w:szCs w:val="20"/>
                              </w:rPr>
                              <w:tab/>
                              <w:t>Pradata</w:t>
                            </w:r>
                          </w:p>
                          <w:p w14:paraId="27B8B8E6" w14:textId="77777777" w:rsidR="00965664" w:rsidRPr="00792328" w:rsidRDefault="00965664" w:rsidP="00965664">
                            <w:pPr>
                              <w:pBdr>
                                <w:top w:val="single" w:sz="4" w:space="1" w:color="7F7F7F"/>
                              </w:pBdr>
                              <w:ind w:left="720" w:hanging="720"/>
                              <w:rPr>
                                <w:rFonts w:cs="Calibri"/>
                                <w:bCs/>
                                <w:sz w:val="20"/>
                                <w:szCs w:val="20"/>
                              </w:rPr>
                            </w:pPr>
                            <w:r w:rsidRPr="00792328">
                              <w:rPr>
                                <w:rFonts w:cs="Calibri"/>
                                <w:bCs/>
                                <w:sz w:val="20"/>
                                <w:szCs w:val="20"/>
                              </w:rPr>
                              <w:t>U:</w:t>
                            </w:r>
                            <w:r w:rsidRPr="00792328">
                              <w:rPr>
                                <w:rFonts w:cs="Calibri"/>
                                <w:bCs/>
                                <w:sz w:val="20"/>
                                <w:szCs w:val="20"/>
                              </w:rPr>
                              <w:tab/>
                              <w:t>Umat</w:t>
                            </w:r>
                          </w:p>
                          <w:p w14:paraId="749A111D" w14:textId="3076A2C8" w:rsidR="00965664" w:rsidRDefault="00965664" w:rsidP="00965664">
                            <w:pPr>
                              <w:pBdr>
                                <w:top w:val="single" w:sz="4" w:space="1" w:color="7F7F7F"/>
                              </w:pBdr>
                              <w:ind w:left="720" w:hanging="720"/>
                              <w:rPr>
                                <w:rFonts w:cs="Calibri"/>
                                <w:bCs/>
                                <w:sz w:val="20"/>
                                <w:szCs w:val="20"/>
                              </w:rPr>
                            </w:pPr>
                            <w:r w:rsidRPr="00792328">
                              <w:rPr>
                                <w:rFonts w:cs="Calibri"/>
                                <w:bCs/>
                                <w:sz w:val="20"/>
                                <w:szCs w:val="20"/>
                              </w:rPr>
                              <w:t>L:</w:t>
                            </w:r>
                            <w:r w:rsidRPr="00792328">
                              <w:rPr>
                                <w:rFonts w:cs="Calibri"/>
                                <w:bCs/>
                                <w:sz w:val="20"/>
                                <w:szCs w:val="20"/>
                              </w:rPr>
                              <w:tab/>
                              <w:t>L</w:t>
                            </w:r>
                            <w:r>
                              <w:rPr>
                                <w:rFonts w:cs="Calibri"/>
                                <w:bCs/>
                                <w:sz w:val="20"/>
                                <w:szCs w:val="20"/>
                              </w:rPr>
                              <w:t>è</w:t>
                            </w:r>
                            <w:r w:rsidRPr="00792328">
                              <w:rPr>
                                <w:rFonts w:cs="Calibri"/>
                                <w:bCs/>
                                <w:sz w:val="20"/>
                                <w:szCs w:val="20"/>
                              </w:rPr>
                              <w:t>ktor</w:t>
                            </w:r>
                          </w:p>
                          <w:p w14:paraId="63856FA1" w14:textId="77777777" w:rsidR="00994FB1" w:rsidRPr="00C76228" w:rsidRDefault="00994FB1" w:rsidP="00994FB1">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AE52B" id="_x0000_s1078" type="#_x0000_t202" style="position:absolute;margin-left:0;margin-top:0;width:180pt;height:105.1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" fillcolor="#d8d8d8 [2732]" stroked="f">
                <v:textbox>
                  <w:txbxContent>
                    <w:p w14:paraId="34BD6F7D" w14:textId="77777777" w:rsidR="00965664" w:rsidRPr="00792328" w:rsidRDefault="00965664" w:rsidP="00965664">
                      <w:pPr>
                        <w:rPr>
                          <w:b/>
                        </w:rPr>
                      </w:pPr>
                      <w:r w:rsidRPr="00792328">
                        <w:rPr>
                          <w:b/>
                        </w:rPr>
                        <w:t>BAHAN LITURGI</w:t>
                      </w:r>
                    </w:p>
                    <w:p w14:paraId="626AD61D" w14:textId="77777777" w:rsidR="00965664" w:rsidRPr="00792328" w:rsidRDefault="00965664" w:rsidP="00965664">
                      <w:pPr>
                        <w:rPr>
                          <w:b/>
                          <w:lang w:val="id-ID"/>
                        </w:rPr>
                      </w:pPr>
                      <w:bookmarkStart w:id="32" w:name="_Hlk182404775"/>
                      <w:r w:rsidRPr="00792328">
                        <w:rPr>
                          <w:b/>
                        </w:rPr>
                        <w:t>Minggu Pra-Paska</w:t>
                      </w:r>
                      <w:r>
                        <w:rPr>
                          <w:b/>
                        </w:rPr>
                        <w:t>h</w:t>
                      </w:r>
                      <w:r w:rsidRPr="00792328">
                        <w:rPr>
                          <w:b/>
                        </w:rPr>
                        <w:t xml:space="preserve"> </w:t>
                      </w:r>
                      <w:r>
                        <w:rPr>
                          <w:b/>
                          <w:lang w:val="id-ID"/>
                        </w:rPr>
                        <w:t>k</w:t>
                      </w:r>
                      <w:r>
                        <w:rPr>
                          <w:b/>
                          <w:lang w:val="en-US"/>
                        </w:rPr>
                        <w:t>aping  6</w:t>
                      </w:r>
                    </w:p>
                    <w:p w14:paraId="37A51038" w14:textId="77777777" w:rsidR="00965664" w:rsidRPr="00792328" w:rsidRDefault="00965664" w:rsidP="00965664">
                      <w:pPr>
                        <w:rPr>
                          <w:rFonts w:cs="Calibri"/>
                          <w:bCs/>
                          <w:i/>
                          <w:iCs/>
                          <w:sz w:val="20"/>
                          <w:szCs w:val="20"/>
                        </w:rPr>
                      </w:pPr>
                      <w:r w:rsidRPr="00792328">
                        <w:rPr>
                          <w:rFonts w:cs="Calibri"/>
                          <w:bCs/>
                          <w:i/>
                          <w:iCs/>
                          <w:sz w:val="20"/>
                          <w:szCs w:val="20"/>
                        </w:rPr>
                        <w:t>Minggu; 13 April 2025</w:t>
                      </w:r>
                    </w:p>
                    <w:bookmarkEnd w:id="32"/>
                    <w:p w14:paraId="526C0D95" w14:textId="77777777" w:rsidR="00965664" w:rsidRPr="00792328" w:rsidRDefault="00965664" w:rsidP="00965664">
                      <w:pPr>
                        <w:pBdr>
                          <w:top w:val="single" w:sz="4" w:space="1" w:color="7F7F7F"/>
                        </w:pBdr>
                        <w:rPr>
                          <w:rFonts w:cs="Calibri"/>
                          <w:bCs/>
                          <w:sz w:val="20"/>
                          <w:szCs w:val="20"/>
                        </w:rPr>
                      </w:pPr>
                      <w:r w:rsidRPr="00792328">
                        <w:rPr>
                          <w:rFonts w:cs="Calibri"/>
                          <w:bCs/>
                          <w:sz w:val="20"/>
                          <w:szCs w:val="20"/>
                        </w:rPr>
                        <w:t>Keterangan:</w:t>
                      </w:r>
                    </w:p>
                    <w:p w14:paraId="1651F3C9" w14:textId="77777777" w:rsidR="00965664" w:rsidRPr="00792328" w:rsidRDefault="00965664" w:rsidP="00965664">
                      <w:pPr>
                        <w:pBdr>
                          <w:top w:val="single" w:sz="4" w:space="1" w:color="7F7F7F"/>
                        </w:pBdr>
                        <w:ind w:left="720" w:hanging="720"/>
                        <w:rPr>
                          <w:rFonts w:cs="Calibri"/>
                          <w:bCs/>
                          <w:sz w:val="20"/>
                          <w:szCs w:val="20"/>
                        </w:rPr>
                      </w:pPr>
                      <w:r w:rsidRPr="00792328">
                        <w:rPr>
                          <w:rFonts w:cs="Calibri"/>
                          <w:bCs/>
                          <w:sz w:val="20"/>
                          <w:szCs w:val="20"/>
                        </w:rPr>
                        <w:t>P</w:t>
                      </w:r>
                      <w:r>
                        <w:rPr>
                          <w:rFonts w:cs="Calibri"/>
                          <w:bCs/>
                          <w:sz w:val="20"/>
                          <w:szCs w:val="20"/>
                          <w:lang w:val="en-US"/>
                        </w:rPr>
                        <w:t>S</w:t>
                      </w:r>
                      <w:r w:rsidRPr="00792328">
                        <w:rPr>
                          <w:rFonts w:cs="Calibri"/>
                          <w:bCs/>
                          <w:sz w:val="20"/>
                          <w:szCs w:val="20"/>
                        </w:rPr>
                        <w:t>.:</w:t>
                      </w:r>
                      <w:r w:rsidRPr="00792328">
                        <w:rPr>
                          <w:rFonts w:cs="Calibri"/>
                          <w:bCs/>
                          <w:sz w:val="20"/>
                          <w:szCs w:val="20"/>
                        </w:rPr>
                        <w:tab/>
                      </w:r>
                      <w:r>
                        <w:rPr>
                          <w:rFonts w:cs="Calibri"/>
                          <w:bCs/>
                          <w:sz w:val="20"/>
                          <w:szCs w:val="20"/>
                        </w:rPr>
                        <w:t>Pelados Sabda</w:t>
                      </w:r>
                    </w:p>
                    <w:p w14:paraId="610213A6" w14:textId="77777777" w:rsidR="00965664" w:rsidRPr="00792328" w:rsidRDefault="00965664" w:rsidP="00965664">
                      <w:pPr>
                        <w:pBdr>
                          <w:top w:val="single" w:sz="4" w:space="1" w:color="7F7F7F"/>
                        </w:pBdr>
                        <w:ind w:left="720" w:hanging="720"/>
                        <w:rPr>
                          <w:rFonts w:cs="Calibri"/>
                          <w:bCs/>
                          <w:sz w:val="20"/>
                          <w:szCs w:val="20"/>
                        </w:rPr>
                      </w:pPr>
                      <w:r>
                        <w:rPr>
                          <w:rFonts w:cs="Calibri"/>
                          <w:bCs/>
                          <w:sz w:val="20"/>
                          <w:szCs w:val="20"/>
                        </w:rPr>
                        <w:t>Prd:</w:t>
                      </w:r>
                      <w:r>
                        <w:rPr>
                          <w:rFonts w:cs="Calibri"/>
                          <w:bCs/>
                          <w:sz w:val="20"/>
                          <w:szCs w:val="20"/>
                        </w:rPr>
                        <w:tab/>
                        <w:t>Pradata</w:t>
                      </w:r>
                    </w:p>
                    <w:p w14:paraId="27B8B8E6" w14:textId="77777777" w:rsidR="00965664" w:rsidRPr="00792328" w:rsidRDefault="00965664" w:rsidP="00965664">
                      <w:pPr>
                        <w:pBdr>
                          <w:top w:val="single" w:sz="4" w:space="1" w:color="7F7F7F"/>
                        </w:pBdr>
                        <w:ind w:left="720" w:hanging="720"/>
                        <w:rPr>
                          <w:rFonts w:cs="Calibri"/>
                          <w:bCs/>
                          <w:sz w:val="20"/>
                          <w:szCs w:val="20"/>
                        </w:rPr>
                      </w:pPr>
                      <w:r w:rsidRPr="00792328">
                        <w:rPr>
                          <w:rFonts w:cs="Calibri"/>
                          <w:bCs/>
                          <w:sz w:val="20"/>
                          <w:szCs w:val="20"/>
                        </w:rPr>
                        <w:t>U:</w:t>
                      </w:r>
                      <w:r w:rsidRPr="00792328">
                        <w:rPr>
                          <w:rFonts w:cs="Calibri"/>
                          <w:bCs/>
                          <w:sz w:val="20"/>
                          <w:szCs w:val="20"/>
                        </w:rPr>
                        <w:tab/>
                        <w:t>Umat</w:t>
                      </w:r>
                    </w:p>
                    <w:p w14:paraId="749A111D" w14:textId="3076A2C8" w:rsidR="00965664" w:rsidRDefault="00965664" w:rsidP="00965664">
                      <w:pPr>
                        <w:pBdr>
                          <w:top w:val="single" w:sz="4" w:space="1" w:color="7F7F7F"/>
                        </w:pBdr>
                        <w:ind w:left="720" w:hanging="720"/>
                        <w:rPr>
                          <w:rFonts w:cs="Calibri"/>
                          <w:bCs/>
                          <w:sz w:val="20"/>
                          <w:szCs w:val="20"/>
                        </w:rPr>
                      </w:pPr>
                      <w:r w:rsidRPr="00792328">
                        <w:rPr>
                          <w:rFonts w:cs="Calibri"/>
                          <w:bCs/>
                          <w:sz w:val="20"/>
                          <w:szCs w:val="20"/>
                        </w:rPr>
                        <w:t>L:</w:t>
                      </w:r>
                      <w:r w:rsidRPr="00792328">
                        <w:rPr>
                          <w:rFonts w:cs="Calibri"/>
                          <w:bCs/>
                          <w:sz w:val="20"/>
                          <w:szCs w:val="20"/>
                        </w:rPr>
                        <w:tab/>
                        <w:t>L</w:t>
                      </w:r>
                      <w:r>
                        <w:rPr>
                          <w:rFonts w:cs="Calibri"/>
                          <w:bCs/>
                          <w:sz w:val="20"/>
                          <w:szCs w:val="20"/>
                        </w:rPr>
                        <w:t>è</w:t>
                      </w:r>
                      <w:r w:rsidRPr="00792328">
                        <w:rPr>
                          <w:rFonts w:cs="Calibri"/>
                          <w:bCs/>
                          <w:sz w:val="20"/>
                          <w:szCs w:val="20"/>
                        </w:rPr>
                        <w:t>ktor</w:t>
                      </w:r>
                    </w:p>
                    <w:p w14:paraId="63856FA1" w14:textId="77777777" w:rsidR="00994FB1" w:rsidRPr="00C76228" w:rsidRDefault="00994FB1" w:rsidP="00994FB1">
                      <w:pPr>
                        <w:ind w:left="1260" w:hanging="1260"/>
                        <w:rPr>
                          <w:rFonts w:cs="Calibri"/>
                          <w:bCs/>
                          <w:sz w:val="20"/>
                          <w:szCs w:val="20"/>
                        </w:rPr>
                      </w:pPr>
                    </w:p>
                  </w:txbxContent>
                </v:textbox>
                <w10:wrap type="through"/>
              </v:shape>
            </w:pict>
          </mc:Fallback>
        </mc:AlternateContent>
      </w:r>
    </w:p>
    <w:p w14:paraId="2824C82B" w14:textId="77777777" w:rsidR="00965664" w:rsidRDefault="00965664" w:rsidP="00800E7F">
      <w:pPr>
        <w:pStyle w:val="DaftarParagraf"/>
        <w:tabs>
          <w:tab w:val="right" w:pos="6210"/>
        </w:tabs>
        <w:ind w:left="0" w:firstLine="0"/>
        <w:jc w:val="left"/>
        <w:rPr>
          <w:b/>
          <w:bCs/>
          <w:lang w:val="id-ID"/>
        </w:rPr>
      </w:pPr>
    </w:p>
    <w:p w14:paraId="5854DBAC" w14:textId="77777777" w:rsidR="006C268E" w:rsidRDefault="006C268E" w:rsidP="00800E7F">
      <w:pPr>
        <w:pStyle w:val="DaftarParagraf"/>
        <w:tabs>
          <w:tab w:val="right" w:pos="6210"/>
        </w:tabs>
        <w:ind w:left="0" w:firstLine="0"/>
        <w:jc w:val="left"/>
        <w:rPr>
          <w:b/>
          <w:bCs/>
          <w:lang w:val="id-ID"/>
        </w:rPr>
      </w:pPr>
    </w:p>
    <w:p w14:paraId="7365CF67" w14:textId="6C027D52" w:rsidR="00965664" w:rsidRDefault="00965664" w:rsidP="00800E7F">
      <w:pPr>
        <w:pStyle w:val="DaftarParagraf"/>
        <w:tabs>
          <w:tab w:val="right" w:pos="6210"/>
        </w:tabs>
        <w:ind w:left="0" w:firstLine="0"/>
        <w:jc w:val="left"/>
        <w:rPr>
          <w:b/>
          <w:bCs/>
          <w:lang w:val="id-ID"/>
        </w:rPr>
      </w:pPr>
      <w:r w:rsidRPr="00783E2D">
        <w:rPr>
          <w:noProof/>
          <w:lang w:val="en-US"/>
        </w:rPr>
        <mc:AlternateContent>
          <mc:Choice Requires="wps">
            <w:drawing>
              <wp:anchor distT="0" distB="0" distL="114300" distR="114300" simplePos="0" relativeHeight="251903488" behindDoc="1" locked="0" layoutInCell="1" allowOverlap="1" wp14:anchorId="368E95C5" wp14:editId="17147E76">
                <wp:simplePos x="0" y="0"/>
                <wp:positionH relativeFrom="margin">
                  <wp:posOffset>0</wp:posOffset>
                </wp:positionH>
                <wp:positionV relativeFrom="paragraph">
                  <wp:posOffset>-635</wp:posOffset>
                </wp:positionV>
                <wp:extent cx="4059555" cy="1645920"/>
                <wp:effectExtent l="0" t="0" r="17145" b="11430"/>
                <wp:wrapNone/>
                <wp:docPr id="1792474773"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9555" cy="1645920"/>
                        </a:xfrm>
                        <a:prstGeom prst="rect">
                          <a:avLst/>
                        </a:prstGeom>
                        <a:solidFill>
                          <a:srgbClr val="FFFFFF"/>
                        </a:solidFill>
                        <a:ln w="9525">
                          <a:solidFill>
                            <a:srgbClr val="000000"/>
                          </a:solidFill>
                          <a:miter lim="800000"/>
                          <a:headEnd/>
                          <a:tailEnd/>
                        </a:ln>
                      </wps:spPr>
                      <wps:txbx>
                        <w:txbxContent>
                          <w:p w14:paraId="09C18AE1" w14:textId="77777777" w:rsidR="00965664" w:rsidRDefault="00965664" w:rsidP="00965664">
                            <w:pPr>
                              <w:ind w:left="144" w:right="144"/>
                              <w:jc w:val="center"/>
                              <w:rPr>
                                <w:b/>
                                <w:bCs/>
                                <w:lang w:val="id-ID"/>
                              </w:rPr>
                            </w:pPr>
                            <w:r>
                              <w:rPr>
                                <w:b/>
                                <w:bCs/>
                                <w:lang w:val="id-ID"/>
                              </w:rPr>
                              <w:t>PACAWISAN</w:t>
                            </w:r>
                          </w:p>
                          <w:p w14:paraId="60F99681" w14:textId="77777777" w:rsidR="00965664" w:rsidRPr="007017F6" w:rsidRDefault="00965664" w:rsidP="00965664">
                            <w:pPr>
                              <w:ind w:left="144" w:right="144"/>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620FB89D" w14:textId="77777777" w:rsidR="00965664" w:rsidRPr="00B22738" w:rsidRDefault="00965664" w:rsidP="00965664">
                            <w:pPr>
                              <w:pStyle w:val="DaftarParagraf"/>
                              <w:widowControl/>
                              <w:numPr>
                                <w:ilvl w:val="0"/>
                                <w:numId w:val="22"/>
                              </w:numPr>
                              <w:autoSpaceDE/>
                              <w:autoSpaceDN/>
                              <w:ind w:right="144"/>
                              <w:contextualSpacing/>
                              <w:rPr>
                                <w:color w:val="000000" w:themeColor="text1"/>
                                <w:lang w:val="id-ID"/>
                              </w:rPr>
                            </w:pPr>
                            <w:r w:rsidRPr="00B22738">
                              <w:rPr>
                                <w:color w:val="000000" w:themeColor="text1"/>
                                <w:lang w:val="id-ID"/>
                              </w:rPr>
                              <w:t>Organis/pianis/juru musig kanthi lirih ngungelaken lelagon ingkang nuntun pasamuwan lumebet ing pangibadah.</w:t>
                            </w:r>
                          </w:p>
                          <w:p w14:paraId="102A5281" w14:textId="77777777" w:rsidR="00965664" w:rsidRPr="008F28D2" w:rsidRDefault="00965664" w:rsidP="00965664">
                            <w:pPr>
                              <w:pStyle w:val="DaftarParagraf"/>
                              <w:widowControl/>
                              <w:numPr>
                                <w:ilvl w:val="0"/>
                                <w:numId w:val="22"/>
                              </w:numPr>
                              <w:autoSpaceDE/>
                              <w:autoSpaceDN/>
                              <w:ind w:right="144"/>
                              <w:contextualSpacing/>
                            </w:pPr>
                            <w:r w:rsidRPr="008F28D2">
                              <w:rPr>
                                <w:bCs/>
                                <w:color w:val="000000" w:themeColor="text1"/>
                              </w:rPr>
                              <w:t>Pasamuwan/umat ngleremaken manah mlebet ing wekdal ening minangka pacawisan pribadi.</w:t>
                            </w:r>
                          </w:p>
                          <w:p w14:paraId="42ABCED1" w14:textId="77777777" w:rsidR="00965664" w:rsidRDefault="00965664" w:rsidP="00965664">
                            <w:pPr>
                              <w:pStyle w:val="DaftarParagraf"/>
                              <w:widowControl/>
                              <w:numPr>
                                <w:ilvl w:val="0"/>
                                <w:numId w:val="22"/>
                              </w:numPr>
                              <w:autoSpaceDE/>
                              <w:autoSpaceDN/>
                              <w:ind w:right="144"/>
                              <w:contextualSpacing/>
                            </w:pPr>
                            <w:r w:rsidRPr="008F28D2">
                              <w:rPr>
                                <w:color w:val="000000" w:themeColor="text1"/>
                                <w:lang w:val="id-ID"/>
                              </w:rPr>
                              <w:t>Pamaosing Pawartos Pasamuwan.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E95C5" id="_x0000_s1079" type="#_x0000_t202" style="position:absolute;margin-left:0;margin-top:-.05pt;width:319.65pt;height:129.6pt;z-index:-25141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">
                <v:textbox>
                  <w:txbxContent>
                    <w:p w14:paraId="09C18AE1" w14:textId="77777777" w:rsidR="00965664" w:rsidRDefault="00965664" w:rsidP="00965664">
                      <w:pPr>
                        <w:ind w:left="144" w:right="144"/>
                        <w:jc w:val="center"/>
                        <w:rPr>
                          <w:b/>
                          <w:bCs/>
                          <w:lang w:val="id-ID"/>
                        </w:rPr>
                      </w:pPr>
                      <w:r>
                        <w:rPr>
                          <w:b/>
                          <w:bCs/>
                          <w:lang w:val="id-ID"/>
                        </w:rPr>
                        <w:t>PACAWISAN</w:t>
                      </w:r>
                    </w:p>
                    <w:p w14:paraId="60F99681" w14:textId="77777777" w:rsidR="00965664" w:rsidRPr="007017F6" w:rsidRDefault="00965664" w:rsidP="00965664">
                      <w:pPr>
                        <w:ind w:left="144" w:right="144"/>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620FB89D" w14:textId="77777777" w:rsidR="00965664" w:rsidRPr="00B22738" w:rsidRDefault="00965664" w:rsidP="00965664">
                      <w:pPr>
                        <w:pStyle w:val="DaftarParagraf"/>
                        <w:widowControl/>
                        <w:numPr>
                          <w:ilvl w:val="0"/>
                          <w:numId w:val="22"/>
                        </w:numPr>
                        <w:autoSpaceDE/>
                        <w:autoSpaceDN/>
                        <w:ind w:right="144"/>
                        <w:contextualSpacing/>
                        <w:rPr>
                          <w:color w:val="000000" w:themeColor="text1"/>
                          <w:lang w:val="id-ID"/>
                        </w:rPr>
                      </w:pPr>
                      <w:r w:rsidRPr="00B22738">
                        <w:rPr>
                          <w:color w:val="000000" w:themeColor="text1"/>
                          <w:lang w:val="id-ID"/>
                        </w:rPr>
                        <w:t>Organis/pianis/juru musig kanthi lirih ngungelaken lelagon ingkang nuntun pasamuwan lumebet ing pangibadah.</w:t>
                      </w:r>
                    </w:p>
                    <w:p w14:paraId="102A5281" w14:textId="77777777" w:rsidR="00965664" w:rsidRPr="008F28D2" w:rsidRDefault="00965664" w:rsidP="00965664">
                      <w:pPr>
                        <w:pStyle w:val="DaftarParagraf"/>
                        <w:widowControl/>
                        <w:numPr>
                          <w:ilvl w:val="0"/>
                          <w:numId w:val="22"/>
                        </w:numPr>
                        <w:autoSpaceDE/>
                        <w:autoSpaceDN/>
                        <w:ind w:right="144"/>
                        <w:contextualSpacing/>
                      </w:pPr>
                      <w:r w:rsidRPr="008F28D2">
                        <w:rPr>
                          <w:bCs/>
                          <w:color w:val="000000" w:themeColor="text1"/>
                        </w:rPr>
                        <w:t>Pasamuwan/umat ngleremaken manah mlebet ing wekdal ening minangka pacawisan pribadi.</w:t>
                      </w:r>
                    </w:p>
                    <w:p w14:paraId="42ABCED1" w14:textId="77777777" w:rsidR="00965664" w:rsidRDefault="00965664" w:rsidP="00965664">
                      <w:pPr>
                        <w:pStyle w:val="DaftarParagraf"/>
                        <w:widowControl/>
                        <w:numPr>
                          <w:ilvl w:val="0"/>
                          <w:numId w:val="22"/>
                        </w:numPr>
                        <w:autoSpaceDE/>
                        <w:autoSpaceDN/>
                        <w:ind w:right="144"/>
                        <w:contextualSpacing/>
                      </w:pPr>
                      <w:r w:rsidRPr="008F28D2">
                        <w:rPr>
                          <w:color w:val="000000" w:themeColor="text1"/>
                          <w:lang w:val="id-ID"/>
                        </w:rPr>
                        <w:t>Pamaosing Pawartos Pasamuwan.</w:t>
                      </w:r>
                    </w:p>
                  </w:txbxContent>
                </v:textbox>
                <w10:wrap anchorx="margin"/>
              </v:shape>
            </w:pict>
          </mc:Fallback>
        </mc:AlternateContent>
      </w:r>
    </w:p>
    <w:p w14:paraId="60C715C0" w14:textId="77777777" w:rsidR="00965664" w:rsidRDefault="00965664" w:rsidP="00800E7F">
      <w:pPr>
        <w:pStyle w:val="DaftarParagraf"/>
        <w:tabs>
          <w:tab w:val="right" w:pos="6210"/>
        </w:tabs>
        <w:ind w:left="0" w:firstLine="0"/>
        <w:jc w:val="left"/>
        <w:rPr>
          <w:b/>
          <w:bCs/>
          <w:lang w:val="id-ID"/>
        </w:rPr>
      </w:pPr>
    </w:p>
    <w:p w14:paraId="4C6427B8" w14:textId="77777777" w:rsidR="00965664" w:rsidRDefault="00965664" w:rsidP="00800E7F">
      <w:pPr>
        <w:pStyle w:val="DaftarParagraf"/>
        <w:tabs>
          <w:tab w:val="right" w:pos="6210"/>
        </w:tabs>
        <w:ind w:left="0" w:firstLine="0"/>
        <w:jc w:val="left"/>
        <w:rPr>
          <w:b/>
          <w:bCs/>
          <w:lang w:val="id-ID"/>
        </w:rPr>
      </w:pPr>
    </w:p>
    <w:p w14:paraId="7FC729A9" w14:textId="77777777" w:rsidR="00965664" w:rsidRDefault="00965664" w:rsidP="00800E7F">
      <w:pPr>
        <w:pStyle w:val="DaftarParagraf"/>
        <w:tabs>
          <w:tab w:val="right" w:pos="6210"/>
        </w:tabs>
        <w:ind w:left="0" w:firstLine="0"/>
        <w:jc w:val="left"/>
        <w:rPr>
          <w:b/>
          <w:bCs/>
          <w:lang w:val="id-ID"/>
        </w:rPr>
      </w:pPr>
    </w:p>
    <w:p w14:paraId="1D7326FB" w14:textId="77777777" w:rsidR="00965664" w:rsidRDefault="00965664" w:rsidP="00800E7F">
      <w:pPr>
        <w:pStyle w:val="DaftarParagraf"/>
        <w:tabs>
          <w:tab w:val="right" w:pos="6210"/>
        </w:tabs>
        <w:ind w:left="0" w:firstLine="0"/>
        <w:jc w:val="left"/>
        <w:rPr>
          <w:b/>
          <w:bCs/>
          <w:lang w:val="id-ID"/>
        </w:rPr>
      </w:pPr>
    </w:p>
    <w:p w14:paraId="74D77C1E" w14:textId="77777777" w:rsidR="00965664" w:rsidRDefault="00965664" w:rsidP="00800E7F">
      <w:pPr>
        <w:pStyle w:val="DaftarParagraf"/>
        <w:tabs>
          <w:tab w:val="right" w:pos="6210"/>
        </w:tabs>
        <w:ind w:left="0" w:firstLine="0"/>
        <w:jc w:val="left"/>
        <w:rPr>
          <w:b/>
          <w:bCs/>
          <w:lang w:val="id-ID"/>
        </w:rPr>
      </w:pPr>
    </w:p>
    <w:p w14:paraId="302E05AC" w14:textId="77777777" w:rsidR="00965664" w:rsidRDefault="00965664" w:rsidP="00800E7F">
      <w:pPr>
        <w:pStyle w:val="DaftarParagraf"/>
        <w:tabs>
          <w:tab w:val="right" w:pos="6210"/>
        </w:tabs>
        <w:ind w:left="0" w:firstLine="0"/>
        <w:jc w:val="left"/>
        <w:rPr>
          <w:b/>
          <w:bCs/>
          <w:lang w:val="id-ID"/>
        </w:rPr>
      </w:pPr>
    </w:p>
    <w:p w14:paraId="3CCE2DA9" w14:textId="77777777" w:rsidR="00965664" w:rsidRDefault="00965664" w:rsidP="00800E7F">
      <w:pPr>
        <w:pStyle w:val="DaftarParagraf"/>
        <w:tabs>
          <w:tab w:val="right" w:pos="6210"/>
        </w:tabs>
        <w:ind w:left="0" w:firstLine="0"/>
        <w:jc w:val="left"/>
        <w:rPr>
          <w:b/>
          <w:bCs/>
          <w:lang w:val="id-ID"/>
        </w:rPr>
      </w:pPr>
    </w:p>
    <w:p w14:paraId="2ADEFBEB" w14:textId="77777777" w:rsidR="00965664" w:rsidRDefault="00965664" w:rsidP="00800E7F">
      <w:pPr>
        <w:pStyle w:val="DaftarParagraf"/>
        <w:tabs>
          <w:tab w:val="right" w:pos="6210"/>
        </w:tabs>
        <w:ind w:left="0" w:firstLine="0"/>
        <w:jc w:val="left"/>
        <w:rPr>
          <w:b/>
          <w:bCs/>
          <w:lang w:val="id-ID"/>
        </w:rPr>
      </w:pPr>
    </w:p>
    <w:p w14:paraId="29B87D35" w14:textId="77777777" w:rsidR="00965664" w:rsidRDefault="00965664" w:rsidP="00800E7F">
      <w:pPr>
        <w:pStyle w:val="DaftarParagraf"/>
        <w:tabs>
          <w:tab w:val="right" w:pos="6210"/>
        </w:tabs>
        <w:ind w:left="0" w:firstLine="0"/>
        <w:jc w:val="left"/>
        <w:rPr>
          <w:b/>
          <w:bCs/>
          <w:lang w:val="id-ID"/>
        </w:rPr>
      </w:pPr>
    </w:p>
    <w:p w14:paraId="3E316D6E" w14:textId="77777777" w:rsidR="00965664" w:rsidRDefault="00965664" w:rsidP="00800E7F">
      <w:pPr>
        <w:pStyle w:val="DaftarParagraf"/>
        <w:tabs>
          <w:tab w:val="right" w:pos="6210"/>
        </w:tabs>
        <w:ind w:left="0" w:firstLine="0"/>
        <w:jc w:val="left"/>
        <w:rPr>
          <w:b/>
          <w:bCs/>
          <w:lang w:val="id-ID"/>
        </w:rPr>
      </w:pPr>
    </w:p>
    <w:p w14:paraId="7C65F897" w14:textId="1D735DA6" w:rsidR="00800E7F" w:rsidRPr="00813992" w:rsidRDefault="00800E7F" w:rsidP="00800E7F">
      <w:pPr>
        <w:pStyle w:val="DaftarParagraf"/>
        <w:tabs>
          <w:tab w:val="right" w:pos="6210"/>
        </w:tabs>
        <w:ind w:left="0" w:firstLine="0"/>
        <w:jc w:val="left"/>
        <w:rPr>
          <w:b/>
          <w:bCs/>
          <w:lang w:val="id-ID"/>
        </w:rPr>
      </w:pPr>
    </w:p>
    <w:p w14:paraId="45945A19" w14:textId="77777777" w:rsidR="00965664" w:rsidRPr="000D5FF5" w:rsidRDefault="00965664" w:rsidP="00965664">
      <w:pPr>
        <w:pStyle w:val="DaftarParagraf"/>
        <w:tabs>
          <w:tab w:val="right" w:pos="6523"/>
        </w:tabs>
        <w:ind w:left="0" w:firstLine="0"/>
        <w:jc w:val="left"/>
        <w:rPr>
          <w:b/>
          <w:bCs/>
          <w:lang w:val="en-US"/>
        </w:rPr>
      </w:pPr>
      <w:r w:rsidRPr="000D5FF5">
        <w:rPr>
          <w:b/>
          <w:bCs/>
          <w:lang w:val="en-US"/>
        </w:rPr>
        <w:t>TIMBALAN PANG</w:t>
      </w:r>
      <w:r w:rsidRPr="000D5FF5">
        <w:rPr>
          <w:b/>
          <w:bCs/>
          <w:lang w:val="id-ID"/>
        </w:rPr>
        <w:t>IBADAH</w:t>
      </w:r>
      <w:r w:rsidRPr="000D5FF5">
        <w:rPr>
          <w:b/>
          <w:bCs/>
          <w:lang w:val="id-ID"/>
        </w:rPr>
        <w:tab/>
      </w:r>
      <w:r w:rsidRPr="000D5FF5">
        <w:rPr>
          <w:lang w:val="id-ID"/>
        </w:rPr>
        <w:t>(</w:t>
      </w:r>
      <w:r w:rsidRPr="000D5FF5">
        <w:rPr>
          <w:i/>
          <w:iCs/>
          <w:lang w:val="id-ID"/>
        </w:rPr>
        <w:t>Jumeneng</w:t>
      </w:r>
      <w:r w:rsidRPr="000D5FF5">
        <w:rPr>
          <w:lang w:val="id-ID"/>
        </w:rPr>
        <w:t>)</w:t>
      </w:r>
    </w:p>
    <w:p w14:paraId="6751441A" w14:textId="77777777" w:rsidR="00965664" w:rsidRPr="000D5FF5" w:rsidRDefault="00965664" w:rsidP="00965664">
      <w:pPr>
        <w:pStyle w:val="DaftarParagraf"/>
        <w:tabs>
          <w:tab w:val="right" w:pos="6523"/>
        </w:tabs>
        <w:ind w:left="720" w:hanging="720"/>
        <w:rPr>
          <w:lang w:val="id-ID"/>
        </w:rPr>
      </w:pPr>
      <w:proofErr w:type="spellStart"/>
      <w:r w:rsidRPr="000D5FF5">
        <w:rPr>
          <w:lang w:val="en-US"/>
        </w:rPr>
        <w:t>Prd</w:t>
      </w:r>
      <w:proofErr w:type="spellEnd"/>
      <w:r w:rsidRPr="000D5FF5">
        <w:rPr>
          <w:lang w:val="id-ID"/>
        </w:rPr>
        <w:t>1:</w:t>
      </w:r>
      <w:r w:rsidRPr="000D5FF5">
        <w:rPr>
          <w:lang w:val="id-ID"/>
        </w:rPr>
        <w:tab/>
      </w:r>
      <w:proofErr w:type="spellStart"/>
      <w:r w:rsidRPr="000D5FF5">
        <w:rPr>
          <w:lang w:val="en-US"/>
        </w:rPr>
        <w:t>Pasamuwan</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kinasihan</w:t>
      </w:r>
      <w:proofErr w:type="spellEnd"/>
      <w:r w:rsidRPr="000D5FF5">
        <w:rPr>
          <w:lang w:val="en-US"/>
        </w:rPr>
        <w:t xml:space="preserve"> </w:t>
      </w:r>
      <w:proofErr w:type="spellStart"/>
      <w:r w:rsidRPr="000D5FF5">
        <w:rPr>
          <w:lang w:val="en-US"/>
        </w:rPr>
        <w:t>déning</w:t>
      </w:r>
      <w:proofErr w:type="spellEnd"/>
      <w:r w:rsidRPr="000D5FF5">
        <w:rPr>
          <w:lang w:val="en-US"/>
        </w:rPr>
        <w:t xml:space="preserve"> Gusti, </w:t>
      </w:r>
      <w:proofErr w:type="spellStart"/>
      <w:r w:rsidRPr="000D5FF5">
        <w:rPr>
          <w:lang w:val="en-US"/>
        </w:rPr>
        <w:t>minangka</w:t>
      </w:r>
      <w:proofErr w:type="spellEnd"/>
      <w:r w:rsidRPr="000D5FF5">
        <w:rPr>
          <w:lang w:val="en-US"/>
        </w:rPr>
        <w:t xml:space="preserve"> </w:t>
      </w:r>
      <w:proofErr w:type="spellStart"/>
      <w:r w:rsidRPr="000D5FF5">
        <w:rPr>
          <w:lang w:val="en-US"/>
        </w:rPr>
        <w:t>tandha</w:t>
      </w:r>
      <w:proofErr w:type="spellEnd"/>
      <w:r w:rsidRPr="000D5FF5">
        <w:rPr>
          <w:lang w:val="en-US"/>
        </w:rPr>
        <w:t xml:space="preserve"> </w:t>
      </w:r>
      <w:proofErr w:type="spellStart"/>
      <w:r>
        <w:rPr>
          <w:lang w:val="en-US"/>
        </w:rPr>
        <w:t>pang</w:t>
      </w:r>
      <w:r w:rsidRPr="000D5FF5">
        <w:rPr>
          <w:lang w:val="en-US"/>
        </w:rPr>
        <w:t>ucap</w:t>
      </w:r>
      <w:proofErr w:type="spellEnd"/>
      <w:r w:rsidRPr="000D5FF5">
        <w:rPr>
          <w:lang w:val="en-US"/>
        </w:rPr>
        <w:t xml:space="preserve"> </w:t>
      </w:r>
      <w:proofErr w:type="spellStart"/>
      <w:r w:rsidRPr="000D5FF5">
        <w:rPr>
          <w:lang w:val="en-US"/>
        </w:rPr>
        <w:t>sokur</w:t>
      </w:r>
      <w:proofErr w:type="spellEnd"/>
      <w:r w:rsidRPr="000D5FF5">
        <w:rPr>
          <w:lang w:val="en-US"/>
        </w:rPr>
        <w:t xml:space="preserve"> </w:t>
      </w:r>
      <w:proofErr w:type="spellStart"/>
      <w:r w:rsidRPr="000D5FF5">
        <w:rPr>
          <w:lang w:val="en-US"/>
        </w:rPr>
        <w:t>awit</w:t>
      </w:r>
      <w:proofErr w:type="spellEnd"/>
      <w:r w:rsidRPr="000D5FF5">
        <w:rPr>
          <w:lang w:val="en-US"/>
        </w:rPr>
        <w:t xml:space="preserve"> </w:t>
      </w:r>
      <w:proofErr w:type="spellStart"/>
      <w:r w:rsidRPr="000D5FF5">
        <w:rPr>
          <w:lang w:val="en-US"/>
        </w:rPr>
        <w:t>sih</w:t>
      </w:r>
      <w:proofErr w:type="spellEnd"/>
      <w:r w:rsidRPr="000D5FF5">
        <w:rPr>
          <w:lang w:val="en-US"/>
        </w:rPr>
        <w:t xml:space="preserve"> </w:t>
      </w:r>
      <w:proofErr w:type="spellStart"/>
      <w:r>
        <w:rPr>
          <w:lang w:val="en-US"/>
        </w:rPr>
        <w:t>piwelas</w:t>
      </w:r>
      <w:r w:rsidRPr="000D5FF5">
        <w:rPr>
          <w:lang w:val="en-US"/>
        </w:rPr>
        <w:t>ipun</w:t>
      </w:r>
      <w:proofErr w:type="spellEnd"/>
      <w:r w:rsidRPr="000D5FF5">
        <w:rPr>
          <w:lang w:val="en-US"/>
        </w:rPr>
        <w:t xml:space="preserve"> Gusti Allah,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sidRPr="000D5FF5">
        <w:rPr>
          <w:lang w:val="en-US"/>
        </w:rPr>
        <w:t>badhé</w:t>
      </w:r>
      <w:proofErr w:type="spellEnd"/>
      <w:r w:rsidRPr="000D5FF5">
        <w:rPr>
          <w:lang w:val="en-US"/>
        </w:rPr>
        <w:t xml:space="preserve"> </w:t>
      </w:r>
      <w:proofErr w:type="spellStart"/>
      <w:r w:rsidRPr="000D5FF5">
        <w:rPr>
          <w:lang w:val="en-US"/>
        </w:rPr>
        <w:t>nélakaken</w:t>
      </w:r>
      <w:proofErr w:type="spellEnd"/>
      <w:r w:rsidRPr="000D5FF5">
        <w:rPr>
          <w:lang w:val="en-US"/>
        </w:rPr>
        <w:t xml:space="preserve"> </w:t>
      </w:r>
      <w:proofErr w:type="spellStart"/>
      <w:r w:rsidRPr="000D5FF5">
        <w:rPr>
          <w:lang w:val="en-US"/>
        </w:rPr>
        <w:t>pangucap</w:t>
      </w:r>
      <w:proofErr w:type="spellEnd"/>
      <w:r w:rsidRPr="000D5FF5">
        <w:rPr>
          <w:lang w:val="en-US"/>
        </w:rPr>
        <w:t xml:space="preserve"> </w:t>
      </w:r>
      <w:proofErr w:type="spellStart"/>
      <w:r w:rsidRPr="000D5FF5">
        <w:rPr>
          <w:lang w:val="en-US"/>
        </w:rPr>
        <w:t>sokur</w:t>
      </w:r>
      <w:proofErr w:type="spellEnd"/>
      <w:r w:rsidRPr="000D5FF5">
        <w:rPr>
          <w:lang w:val="en-US"/>
        </w:rPr>
        <w:t xml:space="preserve"> </w:t>
      </w:r>
      <w:proofErr w:type="spellStart"/>
      <w:r w:rsidRPr="000D5FF5">
        <w:rPr>
          <w:lang w:val="en-US"/>
        </w:rPr>
        <w:t>lumantar</w:t>
      </w:r>
      <w:proofErr w:type="spellEnd"/>
      <w:r w:rsidRPr="000D5FF5">
        <w:rPr>
          <w:lang w:val="en-US"/>
        </w:rPr>
        <w:t xml:space="preserve"> ibadah </w:t>
      </w:r>
      <w:proofErr w:type="spellStart"/>
      <w:r w:rsidRPr="000D5FF5">
        <w:rPr>
          <w:lang w:val="en-US"/>
        </w:rPr>
        <w:t>Minggu</w:t>
      </w:r>
      <w:proofErr w:type="spellEnd"/>
      <w:r w:rsidRPr="000D5FF5">
        <w:rPr>
          <w:lang w:val="en-US"/>
        </w:rPr>
        <w:t xml:space="preserve"> </w:t>
      </w:r>
      <w:proofErr w:type="spellStart"/>
      <w:r>
        <w:rPr>
          <w:lang w:val="en-US"/>
        </w:rPr>
        <w:t>Palem</w:t>
      </w:r>
      <w:proofErr w:type="spellEnd"/>
      <w:r w:rsidRPr="000D5FF5">
        <w:rPr>
          <w:lang w:val="en-US"/>
        </w:rPr>
        <w:t xml:space="preserve"> </w:t>
      </w:r>
      <w:proofErr w:type="spellStart"/>
      <w:r>
        <w:rPr>
          <w:lang w:val="en-US"/>
        </w:rPr>
        <w:t>dinten</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sidRPr="000D5FF5">
        <w:rPr>
          <w:lang w:val="en-US"/>
        </w:rPr>
        <w:t>Sumangga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sidRPr="000D5FF5">
        <w:rPr>
          <w:lang w:val="en-US"/>
        </w:rPr>
        <w:t>memuji</w:t>
      </w:r>
      <w:proofErr w:type="spellEnd"/>
      <w:r w:rsidRPr="000D5FF5">
        <w:rPr>
          <w:lang w:val="en-US"/>
        </w:rPr>
        <w:t xml:space="preserve"> </w:t>
      </w:r>
      <w:proofErr w:type="spellStart"/>
      <w:r w:rsidRPr="000D5FF5">
        <w:rPr>
          <w:lang w:val="en-US"/>
        </w:rPr>
        <w:t>asmanipun</w:t>
      </w:r>
      <w:proofErr w:type="spellEnd"/>
      <w:r w:rsidRPr="000D5FF5">
        <w:rPr>
          <w:lang w:val="en-US"/>
        </w:rPr>
        <w:t xml:space="preserve"> Gusti </w:t>
      </w:r>
      <w:proofErr w:type="spellStart"/>
      <w:r w:rsidRPr="000D5FF5">
        <w:rPr>
          <w:lang w:val="en-US"/>
        </w:rPr>
        <w:t>kanthi</w:t>
      </w:r>
      <w:proofErr w:type="spellEnd"/>
      <w:r w:rsidRPr="000D5FF5">
        <w:rPr>
          <w:lang w:val="en-US"/>
        </w:rPr>
        <w:t xml:space="preserve"> </w:t>
      </w:r>
      <w:proofErr w:type="spellStart"/>
      <w:r>
        <w:rPr>
          <w:lang w:val="en-US"/>
        </w:rPr>
        <w:t>pepujèn</w:t>
      </w:r>
      <w:proofErr w:type="spellEnd"/>
      <w:r w:rsidRPr="000D5FF5">
        <w:rPr>
          <w:lang w:val="en-US"/>
        </w:rPr>
        <w:t xml:space="preserve"> </w:t>
      </w:r>
      <w:proofErr w:type="spellStart"/>
      <w:r w:rsidRPr="000D5FF5">
        <w:rPr>
          <w:lang w:val="en-US"/>
        </w:rPr>
        <w:t>sesautan</w:t>
      </w:r>
      <w:proofErr w:type="spellEnd"/>
      <w:r w:rsidRPr="000D5FF5">
        <w:rPr>
          <w:lang w:val="en-US"/>
        </w:rPr>
        <w:t xml:space="preserve"> </w:t>
      </w:r>
      <w:proofErr w:type="spellStart"/>
      <w:r w:rsidRPr="000D5FF5">
        <w:rPr>
          <w:lang w:val="en-US"/>
        </w:rPr>
        <w:t>saking</w:t>
      </w:r>
      <w:proofErr w:type="spellEnd"/>
      <w:r w:rsidRPr="000D5FF5">
        <w:rPr>
          <w:lang w:val="en-US"/>
        </w:rPr>
        <w:t xml:space="preserve"> kitab </w:t>
      </w:r>
      <w:r w:rsidRPr="000D5FF5">
        <w:rPr>
          <w:lang w:val="id-ID"/>
        </w:rPr>
        <w:t>Zak</w:t>
      </w:r>
      <w:r w:rsidRPr="000D5FF5">
        <w:rPr>
          <w:lang w:val="en-US"/>
        </w:rPr>
        <w:t>h</w:t>
      </w:r>
      <w:r w:rsidRPr="000D5FF5">
        <w:rPr>
          <w:lang w:val="id-ID"/>
        </w:rPr>
        <w:t>aria 9:9</w:t>
      </w:r>
    </w:p>
    <w:p w14:paraId="33AE7D2D" w14:textId="77777777" w:rsidR="00965664" w:rsidRDefault="00965664" w:rsidP="00965664">
      <w:pPr>
        <w:pStyle w:val="DaftarParagraf"/>
        <w:tabs>
          <w:tab w:val="right" w:pos="6523"/>
        </w:tabs>
        <w:ind w:left="720" w:hanging="720"/>
        <w:rPr>
          <w:i/>
          <w:iCs/>
          <w:lang w:val="en-US"/>
        </w:rPr>
      </w:pPr>
      <w:proofErr w:type="spellStart"/>
      <w:r w:rsidRPr="000D5FF5">
        <w:rPr>
          <w:lang w:val="en-US"/>
        </w:rPr>
        <w:t>Prd</w:t>
      </w:r>
      <w:proofErr w:type="spellEnd"/>
      <w:r w:rsidRPr="000D5FF5">
        <w:rPr>
          <w:lang w:val="id-ID"/>
        </w:rPr>
        <w:t>1:</w:t>
      </w:r>
      <w:r w:rsidRPr="000D5FF5">
        <w:rPr>
          <w:lang w:val="id-ID"/>
        </w:rPr>
        <w:tab/>
      </w:r>
      <w:r w:rsidRPr="00D54443">
        <w:rPr>
          <w:lang w:val="id-ID"/>
        </w:rPr>
        <w:t>(</w:t>
      </w:r>
      <w:proofErr w:type="spellStart"/>
      <w:r w:rsidRPr="000D5FF5">
        <w:rPr>
          <w:i/>
          <w:iCs/>
          <w:lang w:val="en-US"/>
        </w:rPr>
        <w:t>sinambi</w:t>
      </w:r>
      <w:proofErr w:type="spellEnd"/>
      <w:r w:rsidRPr="000D5FF5">
        <w:rPr>
          <w:i/>
          <w:iCs/>
          <w:lang w:val="en-US"/>
        </w:rPr>
        <w:t xml:space="preserve"> </w:t>
      </w:r>
      <w:proofErr w:type="spellStart"/>
      <w:r w:rsidRPr="000D5FF5">
        <w:rPr>
          <w:i/>
          <w:iCs/>
          <w:lang w:val="en-US"/>
        </w:rPr>
        <w:t>ngangkat</w:t>
      </w:r>
      <w:proofErr w:type="spellEnd"/>
      <w:r w:rsidRPr="000D5FF5">
        <w:rPr>
          <w:i/>
          <w:iCs/>
          <w:lang w:val="en-US"/>
        </w:rPr>
        <w:t xml:space="preserve"> </w:t>
      </w:r>
      <w:proofErr w:type="spellStart"/>
      <w:r w:rsidRPr="000D5FF5">
        <w:rPr>
          <w:i/>
          <w:iCs/>
          <w:lang w:val="en-US"/>
        </w:rPr>
        <w:t>ron</w:t>
      </w:r>
      <w:proofErr w:type="spellEnd"/>
      <w:r w:rsidRPr="000D5FF5">
        <w:rPr>
          <w:i/>
          <w:iCs/>
          <w:lang w:val="en-US"/>
        </w:rPr>
        <w:t xml:space="preserve"> </w:t>
      </w:r>
      <w:proofErr w:type="spellStart"/>
      <w:r>
        <w:rPr>
          <w:i/>
          <w:iCs/>
          <w:lang w:val="en-US"/>
        </w:rPr>
        <w:t>palem</w:t>
      </w:r>
      <w:proofErr w:type="spellEnd"/>
      <w:r w:rsidRPr="000D5FF5">
        <w:rPr>
          <w:i/>
          <w:iCs/>
          <w:lang w:val="en-US"/>
        </w:rPr>
        <w:t xml:space="preserve">, </w:t>
      </w:r>
      <w:proofErr w:type="spellStart"/>
      <w:r w:rsidRPr="000D5FF5">
        <w:rPr>
          <w:i/>
          <w:iCs/>
          <w:lang w:val="en-US"/>
        </w:rPr>
        <w:t>katuntun</w:t>
      </w:r>
      <w:proofErr w:type="spellEnd"/>
      <w:r w:rsidRPr="000D5FF5">
        <w:rPr>
          <w:i/>
          <w:iCs/>
          <w:lang w:val="en-US"/>
        </w:rPr>
        <w:t xml:space="preserve"> </w:t>
      </w:r>
      <w:proofErr w:type="spellStart"/>
      <w:r w:rsidRPr="000D5FF5">
        <w:rPr>
          <w:i/>
          <w:iCs/>
          <w:lang w:val="en-US"/>
        </w:rPr>
        <w:t>déning</w:t>
      </w:r>
      <w:proofErr w:type="spellEnd"/>
      <w:r w:rsidRPr="000D5FF5">
        <w:rPr>
          <w:i/>
          <w:iCs/>
          <w:lang w:val="id-ID"/>
        </w:rPr>
        <w:t xml:space="preserve"> </w:t>
      </w:r>
      <w:r>
        <w:rPr>
          <w:i/>
          <w:iCs/>
          <w:lang w:val="id-ID"/>
        </w:rPr>
        <w:t>Prd</w:t>
      </w:r>
      <w:r w:rsidRPr="000D5FF5">
        <w:rPr>
          <w:i/>
          <w:iCs/>
          <w:lang w:val="id-ID"/>
        </w:rPr>
        <w:t xml:space="preserve">1 </w:t>
      </w:r>
      <w:proofErr w:type="spellStart"/>
      <w:r w:rsidRPr="000D5FF5">
        <w:rPr>
          <w:i/>
          <w:iCs/>
          <w:lang w:val="en-US"/>
        </w:rPr>
        <w:t>ingkang</w:t>
      </w:r>
      <w:proofErr w:type="spellEnd"/>
      <w:r w:rsidRPr="000D5FF5">
        <w:rPr>
          <w:i/>
          <w:iCs/>
          <w:lang w:val="en-US"/>
        </w:rPr>
        <w:t xml:space="preserve"> </w:t>
      </w:r>
      <w:proofErr w:type="spellStart"/>
      <w:r w:rsidRPr="000D5FF5">
        <w:rPr>
          <w:i/>
          <w:iCs/>
          <w:lang w:val="en-US"/>
        </w:rPr>
        <w:t>mb</w:t>
      </w:r>
      <w:r>
        <w:rPr>
          <w:i/>
          <w:iCs/>
          <w:lang w:val="en-US"/>
        </w:rPr>
        <w:t>ek</w:t>
      </w:r>
      <w:r w:rsidRPr="000D5FF5">
        <w:rPr>
          <w:i/>
          <w:iCs/>
          <w:lang w:val="en-US"/>
        </w:rPr>
        <w:t>ta</w:t>
      </w:r>
      <w:proofErr w:type="spellEnd"/>
      <w:r w:rsidRPr="000D5FF5">
        <w:rPr>
          <w:i/>
          <w:iCs/>
          <w:lang w:val="en-US"/>
        </w:rPr>
        <w:t xml:space="preserve"> </w:t>
      </w:r>
      <w:proofErr w:type="spellStart"/>
      <w:r w:rsidRPr="000D5FF5">
        <w:rPr>
          <w:i/>
          <w:iCs/>
          <w:lang w:val="en-US"/>
        </w:rPr>
        <w:t>ron</w:t>
      </w:r>
      <w:proofErr w:type="spellEnd"/>
      <w:r w:rsidRPr="000D5FF5">
        <w:rPr>
          <w:i/>
          <w:iCs/>
          <w:lang w:val="en-US"/>
        </w:rPr>
        <w:t xml:space="preserve"> </w:t>
      </w:r>
      <w:proofErr w:type="spellStart"/>
      <w:r>
        <w:rPr>
          <w:i/>
          <w:iCs/>
          <w:lang w:val="en-US"/>
        </w:rPr>
        <w:t>palem</w:t>
      </w:r>
      <w:proofErr w:type="spellEnd"/>
      <w:r w:rsidRPr="000D5FF5">
        <w:rPr>
          <w:i/>
          <w:iCs/>
          <w:lang w:val="en-US"/>
        </w:rPr>
        <w:t xml:space="preserve"> </w:t>
      </w:r>
      <w:proofErr w:type="spellStart"/>
      <w:r w:rsidRPr="000D5FF5">
        <w:rPr>
          <w:i/>
          <w:iCs/>
          <w:lang w:val="en-US"/>
        </w:rPr>
        <w:t>kanthi</w:t>
      </w:r>
      <w:proofErr w:type="spellEnd"/>
      <w:r w:rsidRPr="000D5FF5">
        <w:rPr>
          <w:i/>
          <w:iCs/>
          <w:lang w:val="en-US"/>
        </w:rPr>
        <w:t xml:space="preserve"> </w:t>
      </w:r>
      <w:proofErr w:type="spellStart"/>
      <w:r w:rsidRPr="000D5FF5">
        <w:rPr>
          <w:i/>
          <w:iCs/>
          <w:lang w:val="en-US"/>
        </w:rPr>
        <w:t>swara</w:t>
      </w:r>
      <w:proofErr w:type="spellEnd"/>
      <w:r w:rsidRPr="000D5FF5">
        <w:rPr>
          <w:i/>
          <w:iCs/>
          <w:lang w:val="en-US"/>
        </w:rPr>
        <w:t xml:space="preserve"> sora:</w:t>
      </w:r>
      <w:r w:rsidRPr="00D54443">
        <w:rPr>
          <w:lang w:val="en-US"/>
        </w:rPr>
        <w:t>)</w:t>
      </w:r>
      <w:r>
        <w:rPr>
          <w:i/>
          <w:iCs/>
          <w:lang w:val="en-US"/>
        </w:rPr>
        <w:t xml:space="preserve"> ……</w:t>
      </w:r>
    </w:p>
    <w:p w14:paraId="4804F81F" w14:textId="77777777" w:rsidR="00965664" w:rsidRPr="000D5FF5" w:rsidRDefault="00965664" w:rsidP="00965664">
      <w:pPr>
        <w:pStyle w:val="DaftarParagraf"/>
        <w:tabs>
          <w:tab w:val="right" w:pos="6523"/>
        </w:tabs>
        <w:ind w:left="720" w:firstLine="0"/>
        <w:rPr>
          <w:iCs/>
          <w:lang w:val="en-US"/>
        </w:rPr>
      </w:pPr>
      <w:proofErr w:type="spellStart"/>
      <w:r w:rsidRPr="000D5FF5">
        <w:rPr>
          <w:iCs/>
          <w:lang w:val="en-US"/>
        </w:rPr>
        <w:t>Hé</w:t>
      </w:r>
      <w:proofErr w:type="spellEnd"/>
      <w:r w:rsidRPr="000D5FF5">
        <w:rPr>
          <w:iCs/>
          <w:lang w:val="en-US"/>
        </w:rPr>
        <w:t xml:space="preserve"> Putri Sion, </w:t>
      </w:r>
      <w:proofErr w:type="spellStart"/>
      <w:r w:rsidRPr="000D5FF5">
        <w:rPr>
          <w:iCs/>
          <w:lang w:val="en-US"/>
        </w:rPr>
        <w:t>surak-suraka</w:t>
      </w:r>
      <w:proofErr w:type="spellEnd"/>
      <w:r w:rsidRPr="000D5FF5">
        <w:rPr>
          <w:iCs/>
          <w:lang w:val="en-US"/>
        </w:rPr>
        <w:t xml:space="preserve"> kang sora;</w:t>
      </w:r>
    </w:p>
    <w:p w14:paraId="01AF8FC3" w14:textId="77777777" w:rsidR="00965664" w:rsidRDefault="00965664" w:rsidP="00965664">
      <w:pPr>
        <w:pStyle w:val="DaftarParagraf"/>
        <w:tabs>
          <w:tab w:val="right" w:pos="6523"/>
        </w:tabs>
        <w:ind w:left="720" w:hanging="720"/>
        <w:rPr>
          <w:lang w:val="id-ID"/>
        </w:rPr>
      </w:pPr>
      <w:r w:rsidRPr="000D5FF5">
        <w:rPr>
          <w:lang w:val="id-ID"/>
        </w:rPr>
        <w:t>U:</w:t>
      </w:r>
      <w:r w:rsidRPr="000D5FF5">
        <w:rPr>
          <w:lang w:val="id-ID"/>
        </w:rPr>
        <w:tab/>
      </w:r>
      <w:r w:rsidRPr="00D54443">
        <w:rPr>
          <w:lang w:val="id-ID"/>
        </w:rPr>
        <w:t>(</w:t>
      </w:r>
      <w:proofErr w:type="spellStart"/>
      <w:r w:rsidRPr="000D5FF5">
        <w:rPr>
          <w:i/>
          <w:iCs/>
          <w:lang w:val="en-US"/>
        </w:rPr>
        <w:t>ngobahaken</w:t>
      </w:r>
      <w:proofErr w:type="spellEnd"/>
      <w:r w:rsidRPr="000D5FF5">
        <w:rPr>
          <w:i/>
          <w:iCs/>
          <w:lang w:val="id-ID"/>
        </w:rPr>
        <w:t xml:space="preserve"> </w:t>
      </w:r>
      <w:proofErr w:type="spellStart"/>
      <w:r w:rsidRPr="000D5FF5">
        <w:rPr>
          <w:i/>
          <w:iCs/>
          <w:lang w:val="en-US"/>
        </w:rPr>
        <w:t>ron</w:t>
      </w:r>
      <w:proofErr w:type="spellEnd"/>
      <w:r w:rsidRPr="000D5FF5">
        <w:rPr>
          <w:i/>
          <w:iCs/>
          <w:lang w:val="en-US"/>
        </w:rPr>
        <w:t xml:space="preserve"> </w:t>
      </w:r>
      <w:proofErr w:type="spellStart"/>
      <w:r>
        <w:rPr>
          <w:i/>
          <w:iCs/>
          <w:lang w:val="en-US"/>
        </w:rPr>
        <w:t>palem</w:t>
      </w:r>
      <w:proofErr w:type="spellEnd"/>
      <w:r w:rsidRPr="000D5FF5">
        <w:rPr>
          <w:i/>
          <w:iCs/>
          <w:lang w:val="id-ID"/>
        </w:rPr>
        <w:t xml:space="preserve">, </w:t>
      </w:r>
      <w:proofErr w:type="spellStart"/>
      <w:r w:rsidRPr="000D5FF5">
        <w:rPr>
          <w:i/>
          <w:iCs/>
          <w:lang w:val="en-US"/>
        </w:rPr>
        <w:t>kambi</w:t>
      </w:r>
      <w:proofErr w:type="spellEnd"/>
      <w:r w:rsidRPr="000D5FF5">
        <w:rPr>
          <w:i/>
          <w:iCs/>
          <w:lang w:val="en-US"/>
        </w:rPr>
        <w:t xml:space="preserve"> </w:t>
      </w:r>
      <w:proofErr w:type="spellStart"/>
      <w:r w:rsidRPr="000D5FF5">
        <w:rPr>
          <w:i/>
          <w:iCs/>
          <w:lang w:val="en-US"/>
        </w:rPr>
        <w:t>nguwuh-uwuh</w:t>
      </w:r>
      <w:proofErr w:type="spellEnd"/>
      <w:r w:rsidRPr="000D5FF5">
        <w:rPr>
          <w:i/>
          <w:iCs/>
          <w:lang w:val="id-ID"/>
        </w:rPr>
        <w:t>:</w:t>
      </w:r>
      <w:r w:rsidRPr="00D54443">
        <w:rPr>
          <w:lang w:val="id-ID"/>
        </w:rPr>
        <w:t>)</w:t>
      </w:r>
    </w:p>
    <w:p w14:paraId="472ADECA" w14:textId="77777777" w:rsidR="00965664" w:rsidRPr="000D5FF5" w:rsidRDefault="00965664" w:rsidP="00965664">
      <w:pPr>
        <w:pStyle w:val="DaftarParagraf"/>
        <w:tabs>
          <w:tab w:val="right" w:pos="6523"/>
        </w:tabs>
        <w:ind w:left="720" w:firstLine="0"/>
        <w:rPr>
          <w:b/>
          <w:bCs/>
          <w:lang w:val="en-US"/>
        </w:rPr>
      </w:pPr>
      <w:proofErr w:type="spellStart"/>
      <w:r w:rsidRPr="000D5FF5">
        <w:rPr>
          <w:b/>
          <w:bCs/>
          <w:lang w:val="en-US"/>
        </w:rPr>
        <w:t>Hé</w:t>
      </w:r>
      <w:proofErr w:type="spellEnd"/>
      <w:r w:rsidRPr="000D5FF5">
        <w:rPr>
          <w:b/>
          <w:bCs/>
          <w:lang w:val="en-US"/>
        </w:rPr>
        <w:t xml:space="preserve"> Putri </w:t>
      </w:r>
      <w:proofErr w:type="spellStart"/>
      <w:r>
        <w:rPr>
          <w:b/>
          <w:bCs/>
          <w:lang w:val="en-US"/>
        </w:rPr>
        <w:t>Yérusalèm</w:t>
      </w:r>
      <w:proofErr w:type="spellEnd"/>
      <w:r w:rsidRPr="000D5FF5">
        <w:rPr>
          <w:b/>
          <w:bCs/>
          <w:lang w:val="en-US"/>
        </w:rPr>
        <w:t xml:space="preserve">, </w:t>
      </w:r>
      <w:proofErr w:type="spellStart"/>
      <w:r w:rsidRPr="000D5FF5">
        <w:rPr>
          <w:b/>
          <w:bCs/>
          <w:lang w:val="en-US"/>
        </w:rPr>
        <w:t>giyak-giyaka</w:t>
      </w:r>
      <w:proofErr w:type="spellEnd"/>
      <w:r w:rsidRPr="000D5FF5">
        <w:rPr>
          <w:b/>
          <w:bCs/>
          <w:lang w:val="en-US"/>
        </w:rPr>
        <w:t>!</w:t>
      </w:r>
    </w:p>
    <w:p w14:paraId="52B1D901" w14:textId="77777777" w:rsidR="00965664" w:rsidRPr="000D5FF5" w:rsidRDefault="00965664" w:rsidP="00965664">
      <w:pPr>
        <w:pStyle w:val="DaftarParagraf"/>
        <w:tabs>
          <w:tab w:val="right" w:pos="6523"/>
        </w:tabs>
        <w:ind w:left="720" w:hanging="720"/>
        <w:rPr>
          <w:lang w:val="id-ID"/>
        </w:rPr>
      </w:pPr>
      <w:proofErr w:type="spellStart"/>
      <w:r w:rsidRPr="000D5FF5">
        <w:rPr>
          <w:lang w:val="en-US"/>
        </w:rPr>
        <w:t>Prd</w:t>
      </w:r>
      <w:proofErr w:type="spellEnd"/>
      <w:r w:rsidRPr="000D5FF5">
        <w:rPr>
          <w:lang w:val="id-ID"/>
        </w:rPr>
        <w:t>1:</w:t>
      </w:r>
      <w:r w:rsidRPr="000D5FF5">
        <w:rPr>
          <w:lang w:val="id-ID"/>
        </w:rPr>
        <w:tab/>
      </w:r>
      <w:r w:rsidRPr="000D5FF5">
        <w:rPr>
          <w:lang w:val="en-US"/>
        </w:rPr>
        <w:t xml:space="preserve">Lah </w:t>
      </w:r>
      <w:proofErr w:type="spellStart"/>
      <w:r w:rsidRPr="000D5FF5">
        <w:rPr>
          <w:lang w:val="en-US"/>
        </w:rPr>
        <w:t>ratunira</w:t>
      </w:r>
      <w:proofErr w:type="spellEnd"/>
      <w:r w:rsidRPr="000D5FF5">
        <w:rPr>
          <w:lang w:val="en-US"/>
        </w:rPr>
        <w:t xml:space="preserve">, </w:t>
      </w:r>
      <w:proofErr w:type="spellStart"/>
      <w:r w:rsidRPr="000D5FF5">
        <w:rPr>
          <w:lang w:val="en-US"/>
        </w:rPr>
        <w:t>ngrawuhi</w:t>
      </w:r>
      <w:proofErr w:type="spellEnd"/>
      <w:r w:rsidRPr="000D5FF5">
        <w:rPr>
          <w:lang w:val="en-US"/>
        </w:rPr>
        <w:t xml:space="preserve"> </w:t>
      </w:r>
      <w:proofErr w:type="spellStart"/>
      <w:r w:rsidRPr="000D5FF5">
        <w:rPr>
          <w:lang w:val="en-US"/>
        </w:rPr>
        <w:t>sira</w:t>
      </w:r>
      <w:proofErr w:type="spellEnd"/>
      <w:r w:rsidRPr="000D5FF5">
        <w:rPr>
          <w:lang w:val="id-ID"/>
        </w:rPr>
        <w:t xml:space="preserve">; </w:t>
      </w:r>
    </w:p>
    <w:p w14:paraId="0BDEE23E" w14:textId="77777777" w:rsidR="00965664" w:rsidRPr="000D5FF5" w:rsidRDefault="00965664" w:rsidP="00965664">
      <w:pPr>
        <w:pStyle w:val="DaftarParagraf"/>
        <w:tabs>
          <w:tab w:val="right" w:pos="6523"/>
        </w:tabs>
        <w:ind w:left="720" w:hanging="720"/>
        <w:rPr>
          <w:b/>
          <w:bCs/>
          <w:lang w:val="id-ID"/>
        </w:rPr>
      </w:pPr>
      <w:r w:rsidRPr="000D5FF5">
        <w:rPr>
          <w:lang w:val="id-ID"/>
        </w:rPr>
        <w:t>U:</w:t>
      </w:r>
      <w:r w:rsidRPr="000D5FF5">
        <w:rPr>
          <w:lang w:val="id-ID"/>
        </w:rPr>
        <w:tab/>
      </w:r>
      <w:proofErr w:type="spellStart"/>
      <w:r>
        <w:rPr>
          <w:b/>
          <w:bCs/>
          <w:lang w:val="en-US"/>
        </w:rPr>
        <w:t>Panjenengan</w:t>
      </w:r>
      <w:r w:rsidRPr="000D5FF5">
        <w:rPr>
          <w:b/>
          <w:bCs/>
          <w:lang w:val="en-US"/>
        </w:rPr>
        <w:t>é</w:t>
      </w:r>
      <w:proofErr w:type="spellEnd"/>
      <w:r w:rsidRPr="000D5FF5">
        <w:rPr>
          <w:b/>
          <w:bCs/>
          <w:lang w:val="en-US"/>
        </w:rPr>
        <w:t xml:space="preserve"> </w:t>
      </w:r>
      <w:proofErr w:type="spellStart"/>
      <w:r w:rsidRPr="000D5FF5">
        <w:rPr>
          <w:b/>
          <w:bCs/>
          <w:lang w:val="en-US"/>
        </w:rPr>
        <w:t>iku</w:t>
      </w:r>
      <w:proofErr w:type="spellEnd"/>
      <w:r w:rsidRPr="000D5FF5">
        <w:rPr>
          <w:b/>
          <w:bCs/>
          <w:lang w:val="en-US"/>
        </w:rPr>
        <w:t xml:space="preserve"> </w:t>
      </w:r>
      <w:proofErr w:type="spellStart"/>
      <w:r w:rsidRPr="000D5FF5">
        <w:rPr>
          <w:b/>
          <w:bCs/>
          <w:lang w:val="en-US"/>
        </w:rPr>
        <w:t>adil</w:t>
      </w:r>
      <w:proofErr w:type="spellEnd"/>
      <w:r w:rsidRPr="000D5FF5">
        <w:rPr>
          <w:b/>
          <w:bCs/>
          <w:lang w:val="en-US"/>
        </w:rPr>
        <w:t xml:space="preserve"> </w:t>
      </w:r>
      <w:proofErr w:type="spellStart"/>
      <w:r w:rsidRPr="000D5FF5">
        <w:rPr>
          <w:b/>
          <w:bCs/>
          <w:lang w:val="en-US"/>
        </w:rPr>
        <w:t>sarta</w:t>
      </w:r>
      <w:proofErr w:type="spellEnd"/>
      <w:r w:rsidRPr="000D5FF5">
        <w:rPr>
          <w:b/>
          <w:bCs/>
          <w:lang w:val="en-US"/>
        </w:rPr>
        <w:t xml:space="preserve"> </w:t>
      </w:r>
      <w:proofErr w:type="spellStart"/>
      <w:r w:rsidRPr="000D5FF5">
        <w:rPr>
          <w:b/>
          <w:bCs/>
          <w:lang w:val="en-US"/>
        </w:rPr>
        <w:t>unggul</w:t>
      </w:r>
      <w:proofErr w:type="spellEnd"/>
      <w:r w:rsidRPr="000D5FF5">
        <w:rPr>
          <w:b/>
          <w:bCs/>
          <w:lang w:val="id-ID"/>
        </w:rPr>
        <w:t>.</w:t>
      </w:r>
    </w:p>
    <w:p w14:paraId="009A2710" w14:textId="77777777" w:rsidR="00965664" w:rsidRPr="000D5FF5" w:rsidRDefault="00965664" w:rsidP="00965664">
      <w:pPr>
        <w:pStyle w:val="DaftarParagraf"/>
        <w:tabs>
          <w:tab w:val="right" w:pos="6523"/>
        </w:tabs>
        <w:ind w:left="720" w:hanging="720"/>
        <w:rPr>
          <w:lang w:val="id-ID"/>
        </w:rPr>
      </w:pPr>
      <w:proofErr w:type="spellStart"/>
      <w:r w:rsidRPr="000D5FF5">
        <w:rPr>
          <w:lang w:val="en-US"/>
        </w:rPr>
        <w:lastRenderedPageBreak/>
        <w:t>Prd</w:t>
      </w:r>
      <w:proofErr w:type="spellEnd"/>
      <w:r w:rsidRPr="000D5FF5">
        <w:rPr>
          <w:lang w:val="id-ID"/>
        </w:rPr>
        <w:t>1:</w:t>
      </w:r>
      <w:r w:rsidRPr="000D5FF5">
        <w:rPr>
          <w:lang w:val="id-ID"/>
        </w:rPr>
        <w:tab/>
      </w:r>
      <w:proofErr w:type="spellStart"/>
      <w:r w:rsidRPr="000D5FF5">
        <w:rPr>
          <w:lang w:val="en-US"/>
        </w:rPr>
        <w:t>l</w:t>
      </w:r>
      <w:r>
        <w:rPr>
          <w:lang w:val="en-US"/>
        </w:rPr>
        <w:t>e</w:t>
      </w:r>
      <w:r w:rsidRPr="000D5FF5">
        <w:rPr>
          <w:lang w:val="en-US"/>
        </w:rPr>
        <w:t>mbah</w:t>
      </w:r>
      <w:proofErr w:type="spellEnd"/>
      <w:r w:rsidRPr="000D5FF5">
        <w:rPr>
          <w:lang w:val="en-US"/>
        </w:rPr>
        <w:t xml:space="preserve"> </w:t>
      </w:r>
      <w:proofErr w:type="spellStart"/>
      <w:r w:rsidRPr="000D5FF5">
        <w:rPr>
          <w:lang w:val="en-US"/>
        </w:rPr>
        <w:t>p</w:t>
      </w:r>
      <w:r>
        <w:rPr>
          <w:lang w:val="en-US"/>
        </w:rPr>
        <w:t>e</w:t>
      </w:r>
      <w:r w:rsidRPr="000D5FF5">
        <w:rPr>
          <w:lang w:val="en-US"/>
        </w:rPr>
        <w:t>nggalihé</w:t>
      </w:r>
      <w:proofErr w:type="spellEnd"/>
      <w:r w:rsidRPr="000D5FF5">
        <w:rPr>
          <w:lang w:val="en-US"/>
        </w:rPr>
        <w:t xml:space="preserve">, </w:t>
      </w:r>
      <w:proofErr w:type="spellStart"/>
      <w:r w:rsidRPr="000D5FF5">
        <w:rPr>
          <w:lang w:val="en-US"/>
        </w:rPr>
        <w:t>nitih</w:t>
      </w:r>
      <w:proofErr w:type="spellEnd"/>
      <w:r w:rsidRPr="000D5FF5">
        <w:rPr>
          <w:lang w:val="en-US"/>
        </w:rPr>
        <w:t xml:space="preserve"> </w:t>
      </w:r>
      <w:proofErr w:type="spellStart"/>
      <w:r w:rsidRPr="000D5FF5">
        <w:rPr>
          <w:lang w:val="en-US"/>
        </w:rPr>
        <w:t>kuldi</w:t>
      </w:r>
      <w:proofErr w:type="spellEnd"/>
      <w:r w:rsidRPr="000D5FF5">
        <w:rPr>
          <w:lang w:val="id-ID"/>
        </w:rPr>
        <w:t>,</w:t>
      </w:r>
    </w:p>
    <w:p w14:paraId="34D94FAE" w14:textId="77777777" w:rsidR="00965664" w:rsidRPr="000D5FF5" w:rsidRDefault="00965664" w:rsidP="00965664">
      <w:pPr>
        <w:pStyle w:val="DaftarParagraf"/>
        <w:tabs>
          <w:tab w:val="right" w:pos="6523"/>
        </w:tabs>
        <w:ind w:left="720" w:hanging="720"/>
        <w:rPr>
          <w:lang w:val="id-ID"/>
        </w:rPr>
      </w:pPr>
      <w:r w:rsidRPr="000D5FF5">
        <w:rPr>
          <w:lang w:val="id-ID"/>
        </w:rPr>
        <w:t>U:</w:t>
      </w:r>
      <w:r w:rsidRPr="000D5FF5">
        <w:rPr>
          <w:lang w:val="id-ID"/>
        </w:rPr>
        <w:tab/>
      </w:r>
      <w:proofErr w:type="spellStart"/>
      <w:r w:rsidRPr="000D5FF5">
        <w:rPr>
          <w:b/>
          <w:bCs/>
          <w:lang w:val="en-US"/>
        </w:rPr>
        <w:t>b</w:t>
      </w:r>
      <w:r>
        <w:rPr>
          <w:b/>
          <w:bCs/>
          <w:lang w:val="en-US"/>
        </w:rPr>
        <w:t>e</w:t>
      </w:r>
      <w:r w:rsidRPr="000D5FF5">
        <w:rPr>
          <w:b/>
          <w:bCs/>
          <w:lang w:val="en-US"/>
        </w:rPr>
        <w:t>lo</w:t>
      </w:r>
      <w:proofErr w:type="spellEnd"/>
      <w:r w:rsidRPr="000D5FF5">
        <w:rPr>
          <w:b/>
          <w:bCs/>
          <w:lang w:val="en-US"/>
        </w:rPr>
        <w:t xml:space="preserve"> </w:t>
      </w:r>
      <w:proofErr w:type="spellStart"/>
      <w:r w:rsidRPr="000D5FF5">
        <w:rPr>
          <w:b/>
          <w:bCs/>
          <w:lang w:val="en-US"/>
        </w:rPr>
        <w:t>anaké</w:t>
      </w:r>
      <w:proofErr w:type="spellEnd"/>
      <w:r w:rsidRPr="000D5FF5">
        <w:rPr>
          <w:b/>
          <w:bCs/>
          <w:lang w:val="en-US"/>
        </w:rPr>
        <w:t xml:space="preserve"> </w:t>
      </w:r>
      <w:proofErr w:type="spellStart"/>
      <w:r w:rsidRPr="000D5FF5">
        <w:rPr>
          <w:b/>
          <w:bCs/>
          <w:lang w:val="en-US"/>
        </w:rPr>
        <w:t>kuldi</w:t>
      </w:r>
      <w:proofErr w:type="spellEnd"/>
      <w:r w:rsidRPr="000D5FF5">
        <w:rPr>
          <w:b/>
          <w:bCs/>
          <w:lang w:val="en-US"/>
        </w:rPr>
        <w:t xml:space="preserve"> </w:t>
      </w:r>
      <w:proofErr w:type="spellStart"/>
      <w:r w:rsidRPr="000D5FF5">
        <w:rPr>
          <w:b/>
          <w:bCs/>
          <w:lang w:val="en-US"/>
        </w:rPr>
        <w:t>momotan</w:t>
      </w:r>
      <w:proofErr w:type="spellEnd"/>
      <w:r w:rsidRPr="000D5FF5">
        <w:rPr>
          <w:b/>
          <w:bCs/>
          <w:lang w:val="id-ID"/>
        </w:rPr>
        <w:t>.</w:t>
      </w:r>
    </w:p>
    <w:p w14:paraId="0FD288E7" w14:textId="77777777" w:rsidR="00965664" w:rsidRPr="000D5FF5" w:rsidRDefault="00965664" w:rsidP="00965664">
      <w:pPr>
        <w:pStyle w:val="DaftarParagraf"/>
        <w:tabs>
          <w:tab w:val="right" w:pos="6523"/>
        </w:tabs>
        <w:ind w:left="720" w:hanging="720"/>
        <w:rPr>
          <w:lang w:val="en-US"/>
        </w:rPr>
      </w:pPr>
      <w:proofErr w:type="spellStart"/>
      <w:r w:rsidRPr="000D5FF5">
        <w:rPr>
          <w:lang w:val="en-US"/>
        </w:rPr>
        <w:t>Prd</w:t>
      </w:r>
      <w:proofErr w:type="spellEnd"/>
      <w:r w:rsidRPr="000D5FF5">
        <w:rPr>
          <w:lang w:val="id-ID"/>
        </w:rPr>
        <w:t>1:</w:t>
      </w:r>
      <w:r w:rsidRPr="000D5FF5">
        <w:rPr>
          <w:lang w:val="id-ID"/>
        </w:rPr>
        <w:tab/>
      </w:r>
      <w:proofErr w:type="spellStart"/>
      <w:r w:rsidRPr="000D5FF5">
        <w:rPr>
          <w:lang w:val="en-US"/>
        </w:rPr>
        <w:t>Sumangga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Pr>
          <w:lang w:val="en-US"/>
        </w:rPr>
        <w:t>ngaturaken</w:t>
      </w:r>
      <w:proofErr w:type="spellEnd"/>
      <w:r w:rsidRPr="000D5FF5">
        <w:rPr>
          <w:lang w:val="en-US"/>
        </w:rPr>
        <w:t xml:space="preserve"> </w:t>
      </w:r>
      <w:proofErr w:type="spellStart"/>
      <w:r>
        <w:rPr>
          <w:lang w:val="en-US"/>
        </w:rPr>
        <w:t>pepujèn</w:t>
      </w:r>
      <w:proofErr w:type="spellEnd"/>
      <w:r w:rsidRPr="000D5FF5">
        <w:rPr>
          <w:lang w:val="en-US"/>
        </w:rPr>
        <w:t xml:space="preserve"> </w:t>
      </w:r>
      <w:proofErr w:type="spellStart"/>
      <w:r w:rsidRPr="000D5FF5">
        <w:rPr>
          <w:lang w:val="en-US"/>
        </w:rPr>
        <w:t>sokur</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sidRPr="000D5FF5">
        <w:rPr>
          <w:lang w:val="en-US"/>
        </w:rPr>
        <w:t>memuji</w:t>
      </w:r>
      <w:proofErr w:type="spellEnd"/>
      <w:r w:rsidRPr="000D5FF5">
        <w:rPr>
          <w:lang w:val="en-US"/>
        </w:rPr>
        <w:t xml:space="preserve"> </w:t>
      </w:r>
      <w:proofErr w:type="spellStart"/>
      <w:r w:rsidRPr="000D5FF5">
        <w:rPr>
          <w:lang w:val="en-US"/>
        </w:rPr>
        <w:t>asmanipun</w:t>
      </w:r>
      <w:proofErr w:type="spellEnd"/>
      <w:r w:rsidRPr="000D5FF5">
        <w:rPr>
          <w:lang w:val="en-US"/>
        </w:rPr>
        <w:t xml:space="preserve"> Gusti </w:t>
      </w:r>
      <w:proofErr w:type="spellStart"/>
      <w:r w:rsidRPr="000D5FF5">
        <w:rPr>
          <w:lang w:val="en-US"/>
        </w:rPr>
        <w:t>mawi</w:t>
      </w:r>
      <w:proofErr w:type="spellEnd"/>
      <w:r w:rsidRPr="000D5FF5">
        <w:rPr>
          <w:lang w:val="en-US"/>
        </w:rPr>
        <w:t xml:space="preserve"> </w:t>
      </w:r>
      <w:proofErr w:type="spellStart"/>
      <w:r w:rsidRPr="000D5FF5">
        <w:rPr>
          <w:lang w:val="en-US"/>
        </w:rPr>
        <w:t>Kidung</w:t>
      </w:r>
      <w:proofErr w:type="spellEnd"/>
      <w:r w:rsidRPr="000D5FF5">
        <w:rPr>
          <w:lang w:val="en-US"/>
        </w:rPr>
        <w:t xml:space="preserve"> </w:t>
      </w:r>
      <w:r w:rsidRPr="000D5FF5">
        <w:rPr>
          <w:lang w:val="id-ID"/>
        </w:rPr>
        <w:t>K</w:t>
      </w:r>
      <w:r w:rsidRPr="000D5FF5">
        <w:rPr>
          <w:lang w:val="en-US"/>
        </w:rPr>
        <w:t xml:space="preserve">PJ 22:1-4 </w:t>
      </w:r>
      <w:proofErr w:type="spellStart"/>
      <w:r w:rsidRPr="000D5FF5">
        <w:rPr>
          <w:lang w:val="en-US"/>
        </w:rPr>
        <w:t>Swawi</w:t>
      </w:r>
      <w:proofErr w:type="spellEnd"/>
      <w:r w:rsidRPr="000D5FF5">
        <w:rPr>
          <w:lang w:val="en-US"/>
        </w:rPr>
        <w:t xml:space="preserve"> Ta </w:t>
      </w:r>
      <w:proofErr w:type="spellStart"/>
      <w:r w:rsidRPr="000D5FF5">
        <w:rPr>
          <w:lang w:val="en-US"/>
        </w:rPr>
        <w:t>Kanca</w:t>
      </w:r>
      <w:proofErr w:type="spellEnd"/>
      <w:r w:rsidRPr="000D5FF5">
        <w:rPr>
          <w:lang w:val="en-US"/>
        </w:rPr>
        <w:t xml:space="preserve"> Kula</w:t>
      </w:r>
    </w:p>
    <w:p w14:paraId="1ADAB7DC" w14:textId="77777777" w:rsidR="00965664" w:rsidRPr="00524DFB" w:rsidRDefault="00965664" w:rsidP="00965664">
      <w:pPr>
        <w:tabs>
          <w:tab w:val="right" w:pos="6523"/>
        </w:tabs>
        <w:ind w:left="720" w:hanging="720"/>
        <w:rPr>
          <w:lang w:val="en-US"/>
        </w:rPr>
      </w:pPr>
      <w:r w:rsidRPr="000D5FF5">
        <w:rPr>
          <w:lang w:val="id-ID"/>
        </w:rPr>
        <w:t xml:space="preserve">U: </w:t>
      </w:r>
      <w:r w:rsidRPr="000D5FF5">
        <w:rPr>
          <w:lang w:val="id-ID"/>
        </w:rPr>
        <w:tab/>
      </w:r>
      <w:r>
        <w:rPr>
          <w:lang w:val="id-ID"/>
        </w:rPr>
        <w:t>(</w:t>
      </w:r>
      <w:proofErr w:type="spellStart"/>
      <w:r w:rsidRPr="00524DFB">
        <w:rPr>
          <w:i/>
          <w:iCs/>
          <w:lang w:val="en-US"/>
        </w:rPr>
        <w:t>Ngidungaken</w:t>
      </w:r>
      <w:proofErr w:type="spellEnd"/>
      <w:r w:rsidRPr="00524DFB">
        <w:rPr>
          <w:b/>
          <w:bCs/>
          <w:i/>
          <w:iCs/>
          <w:lang w:val="id-ID"/>
        </w:rPr>
        <w:t xml:space="preserve"> K</w:t>
      </w:r>
      <w:r w:rsidRPr="00524DFB">
        <w:rPr>
          <w:b/>
          <w:bCs/>
          <w:i/>
          <w:iCs/>
          <w:lang w:val="en-US"/>
        </w:rPr>
        <w:t xml:space="preserve">PJ 33:1-4 </w:t>
      </w:r>
      <w:proofErr w:type="spellStart"/>
      <w:r w:rsidRPr="00524DFB">
        <w:rPr>
          <w:b/>
          <w:bCs/>
          <w:i/>
          <w:iCs/>
          <w:lang w:val="en-US"/>
        </w:rPr>
        <w:t>Swawi</w:t>
      </w:r>
      <w:proofErr w:type="spellEnd"/>
      <w:r w:rsidRPr="00524DFB">
        <w:rPr>
          <w:b/>
          <w:bCs/>
          <w:i/>
          <w:iCs/>
          <w:lang w:val="en-US"/>
        </w:rPr>
        <w:t xml:space="preserve"> Ta </w:t>
      </w:r>
      <w:proofErr w:type="spellStart"/>
      <w:r w:rsidRPr="00524DFB">
        <w:rPr>
          <w:b/>
          <w:bCs/>
          <w:i/>
          <w:iCs/>
          <w:lang w:val="en-US"/>
        </w:rPr>
        <w:t>Kanca</w:t>
      </w:r>
      <w:proofErr w:type="spellEnd"/>
      <w:r w:rsidRPr="00524DFB">
        <w:rPr>
          <w:b/>
          <w:bCs/>
          <w:i/>
          <w:iCs/>
          <w:lang w:val="en-US"/>
        </w:rPr>
        <w:t xml:space="preserve"> Kula</w:t>
      </w:r>
      <w:r>
        <w:rPr>
          <w:lang w:val="en-US"/>
        </w:rPr>
        <w:t>)</w:t>
      </w:r>
    </w:p>
    <w:p w14:paraId="53CC3C03" w14:textId="77777777" w:rsidR="00965664" w:rsidRPr="0011388D" w:rsidRDefault="00965664" w:rsidP="00965664">
      <w:pPr>
        <w:widowControl/>
        <w:autoSpaceDE/>
        <w:autoSpaceDN/>
        <w:jc w:val="center"/>
        <w:rPr>
          <w:rFonts w:eastAsia="Calibri" w:cs="Times New Roman"/>
          <w:lang w:val="en-US"/>
        </w:rPr>
      </w:pPr>
      <w:r w:rsidRPr="0011388D">
        <w:rPr>
          <w:rFonts w:eastAsia="Calibri" w:cs="Times New Roman"/>
          <w:lang w:val="en-US"/>
        </w:rPr>
        <w:t>KPJ 33. SWAWI TA KANCA KULA</w:t>
      </w:r>
    </w:p>
    <w:p w14:paraId="5D27336A" w14:textId="77777777" w:rsidR="00965664" w:rsidRPr="0011388D" w:rsidRDefault="00965664" w:rsidP="00965664">
      <w:pPr>
        <w:widowControl/>
        <w:autoSpaceDE/>
        <w:autoSpaceDN/>
        <w:jc w:val="both"/>
        <w:rPr>
          <w:rFonts w:eastAsia="Calibri" w:cs="Times New Roman"/>
          <w:vertAlign w:val="superscript"/>
          <w:lang w:val="en-US"/>
        </w:rPr>
      </w:pPr>
      <w:r w:rsidRPr="0011388D">
        <w:rPr>
          <w:rFonts w:eastAsia="Calibri" w:cs="Times New Roman"/>
          <w:vertAlign w:val="superscript"/>
          <w:lang w:val="en-US"/>
        </w:rPr>
        <w:t>Do=D 3/4</w:t>
      </w:r>
    </w:p>
    <w:p w14:paraId="43EC5674" w14:textId="77777777" w:rsidR="00965664" w:rsidRPr="0011388D" w:rsidRDefault="00965664" w:rsidP="00965664">
      <w:pPr>
        <w:widowControl/>
        <w:autoSpaceDE/>
        <w:autoSpaceDN/>
        <w:ind w:left="284" w:hanging="284"/>
        <w:jc w:val="both"/>
        <w:rPr>
          <w:rFonts w:eastAsia="Calibri" w:cs="Times New Roman"/>
          <w:lang w:val="en-US"/>
        </w:rPr>
      </w:pPr>
      <w:r w:rsidRPr="0011388D">
        <w:rPr>
          <w:rFonts w:eastAsia="Calibri" w:cs="Times New Roman"/>
          <w:lang w:val="en-US"/>
        </w:rPr>
        <w:t>1)</w:t>
      </w:r>
      <w:r w:rsidRPr="0011388D">
        <w:rPr>
          <w:rFonts w:eastAsia="Calibri" w:cs="Times New Roman"/>
          <w:lang w:val="en-US"/>
        </w:rPr>
        <w:tab/>
      </w:r>
      <w:proofErr w:type="spellStart"/>
      <w:r w:rsidRPr="0011388D">
        <w:rPr>
          <w:rFonts w:eastAsia="Calibri" w:cs="Times New Roman"/>
          <w:lang w:val="en-US"/>
        </w:rPr>
        <w:t>Swawi</w:t>
      </w:r>
      <w:proofErr w:type="spellEnd"/>
      <w:r w:rsidRPr="0011388D">
        <w:rPr>
          <w:rFonts w:eastAsia="Calibri" w:cs="Times New Roman"/>
          <w:lang w:val="en-US"/>
        </w:rPr>
        <w:t xml:space="preserve"> ta </w:t>
      </w:r>
      <w:proofErr w:type="spellStart"/>
      <w:r w:rsidRPr="0011388D">
        <w:rPr>
          <w:rFonts w:eastAsia="Calibri" w:cs="Times New Roman"/>
          <w:lang w:val="en-US"/>
        </w:rPr>
        <w:t>kanca</w:t>
      </w:r>
      <w:proofErr w:type="spellEnd"/>
      <w:r w:rsidRPr="0011388D">
        <w:rPr>
          <w:rFonts w:eastAsia="Calibri" w:cs="Times New Roman"/>
          <w:lang w:val="en-US"/>
        </w:rPr>
        <w:t xml:space="preserve"> kula </w:t>
      </w:r>
      <w:proofErr w:type="spellStart"/>
      <w:r w:rsidRPr="0011388D">
        <w:rPr>
          <w:rFonts w:eastAsia="Calibri" w:cs="Times New Roman"/>
          <w:lang w:val="en-US"/>
        </w:rPr>
        <w:t>sami</w:t>
      </w:r>
      <w:proofErr w:type="spellEnd"/>
      <w:r w:rsidRPr="0011388D">
        <w:rPr>
          <w:rFonts w:eastAsia="Calibri" w:cs="Times New Roman"/>
          <w:lang w:val="en-US"/>
        </w:rPr>
        <w:t xml:space="preserve"> </w:t>
      </w:r>
      <w:proofErr w:type="spellStart"/>
      <w:r w:rsidRPr="0011388D">
        <w:rPr>
          <w:rFonts w:eastAsia="Calibri" w:cs="Times New Roman"/>
          <w:lang w:val="en-US"/>
        </w:rPr>
        <w:t>memuji</w:t>
      </w:r>
      <w:proofErr w:type="spellEnd"/>
      <w:r w:rsidRPr="0011388D">
        <w:rPr>
          <w:rFonts w:eastAsia="Calibri" w:cs="Times New Roman"/>
          <w:lang w:val="en-US"/>
        </w:rPr>
        <w:t xml:space="preserve"> Allah</w:t>
      </w:r>
    </w:p>
    <w:p w14:paraId="5CBD7E06" w14:textId="77777777" w:rsidR="00965664" w:rsidRPr="0011388D" w:rsidRDefault="00965664" w:rsidP="00965664">
      <w:pPr>
        <w:widowControl/>
        <w:autoSpaceDE/>
        <w:autoSpaceDN/>
        <w:ind w:left="284"/>
        <w:jc w:val="both"/>
        <w:rPr>
          <w:rFonts w:eastAsia="Calibri" w:cs="Times New Roman"/>
          <w:lang w:val="en-US"/>
        </w:rPr>
      </w:pPr>
      <w:proofErr w:type="spellStart"/>
      <w:r w:rsidRPr="0011388D">
        <w:rPr>
          <w:rFonts w:eastAsia="Calibri" w:cs="Times New Roman"/>
          <w:lang w:val="en-US"/>
        </w:rPr>
        <w:t>ing</w:t>
      </w:r>
      <w:proofErr w:type="spellEnd"/>
      <w:r w:rsidRPr="0011388D">
        <w:rPr>
          <w:rFonts w:eastAsia="Calibri" w:cs="Times New Roman"/>
          <w:lang w:val="en-US"/>
        </w:rPr>
        <w:t xml:space="preserve"> </w:t>
      </w:r>
      <w:proofErr w:type="spellStart"/>
      <w:r w:rsidRPr="0011388D">
        <w:rPr>
          <w:rFonts w:eastAsia="Calibri" w:cs="Times New Roman"/>
          <w:lang w:val="en-US"/>
        </w:rPr>
        <w:t>dinten</w:t>
      </w:r>
      <w:proofErr w:type="spellEnd"/>
      <w:r w:rsidRPr="0011388D">
        <w:rPr>
          <w:rFonts w:eastAsia="Calibri" w:cs="Times New Roman"/>
          <w:lang w:val="en-US"/>
        </w:rPr>
        <w:t xml:space="preserve"> </w:t>
      </w:r>
      <w:proofErr w:type="spellStart"/>
      <w:r w:rsidRPr="0011388D">
        <w:rPr>
          <w:rFonts w:eastAsia="Calibri" w:cs="Times New Roman"/>
          <w:lang w:val="en-US"/>
        </w:rPr>
        <w:t>puniki</w:t>
      </w:r>
      <w:proofErr w:type="spellEnd"/>
      <w:r w:rsidRPr="0011388D">
        <w:rPr>
          <w:rFonts w:eastAsia="Calibri" w:cs="Times New Roman"/>
          <w:lang w:val="en-US"/>
        </w:rPr>
        <w:t xml:space="preserve">; kula </w:t>
      </w:r>
      <w:proofErr w:type="spellStart"/>
      <w:r w:rsidRPr="0011388D">
        <w:rPr>
          <w:rFonts w:eastAsia="Calibri" w:cs="Times New Roman"/>
          <w:lang w:val="en-US"/>
        </w:rPr>
        <w:t>dipun</w:t>
      </w:r>
      <w:proofErr w:type="spellEnd"/>
      <w:r w:rsidRPr="0011388D">
        <w:rPr>
          <w:rFonts w:eastAsia="Calibri" w:cs="Times New Roman"/>
          <w:lang w:val="en-US"/>
        </w:rPr>
        <w:t xml:space="preserve"> </w:t>
      </w:r>
      <w:proofErr w:type="spellStart"/>
      <w:r w:rsidRPr="0011388D">
        <w:rPr>
          <w:rFonts w:eastAsia="Calibri" w:cs="Times New Roman"/>
          <w:lang w:val="en-US"/>
        </w:rPr>
        <w:t>paringi</w:t>
      </w:r>
      <w:proofErr w:type="spellEnd"/>
    </w:p>
    <w:p w14:paraId="6C989CDF" w14:textId="77777777" w:rsidR="00965664" w:rsidRPr="0011388D" w:rsidRDefault="00965664" w:rsidP="00965664">
      <w:pPr>
        <w:widowControl/>
        <w:autoSpaceDE/>
        <w:autoSpaceDN/>
        <w:ind w:left="284"/>
        <w:jc w:val="both"/>
        <w:rPr>
          <w:rFonts w:eastAsia="Calibri" w:cs="Times New Roman"/>
          <w:lang w:val="en-US"/>
        </w:rPr>
      </w:pPr>
      <w:proofErr w:type="spellStart"/>
      <w:r w:rsidRPr="0011388D">
        <w:rPr>
          <w:rFonts w:eastAsia="Calibri" w:cs="Times New Roman"/>
          <w:lang w:val="en-US"/>
        </w:rPr>
        <w:t>bingah</w:t>
      </w:r>
      <w:proofErr w:type="spellEnd"/>
      <w:r w:rsidRPr="0011388D">
        <w:rPr>
          <w:rFonts w:eastAsia="Calibri" w:cs="Times New Roman"/>
          <w:lang w:val="en-US"/>
        </w:rPr>
        <w:t xml:space="preserve"> </w:t>
      </w:r>
      <w:proofErr w:type="spellStart"/>
      <w:r w:rsidRPr="0011388D">
        <w:rPr>
          <w:rFonts w:eastAsia="Calibri" w:cs="Times New Roman"/>
          <w:lang w:val="en-US"/>
        </w:rPr>
        <w:t>linuwih</w:t>
      </w:r>
      <w:proofErr w:type="spellEnd"/>
      <w:r w:rsidRPr="0011388D">
        <w:rPr>
          <w:rFonts w:eastAsia="Calibri" w:cs="Times New Roman"/>
          <w:lang w:val="en-US"/>
        </w:rPr>
        <w:t xml:space="preserve">, </w:t>
      </w:r>
      <w:proofErr w:type="spellStart"/>
      <w:r w:rsidRPr="0011388D">
        <w:rPr>
          <w:rFonts w:eastAsia="Calibri" w:cs="Times New Roman"/>
          <w:lang w:val="en-US"/>
        </w:rPr>
        <w:t>bingah</w:t>
      </w:r>
      <w:proofErr w:type="spellEnd"/>
      <w:r w:rsidRPr="0011388D">
        <w:rPr>
          <w:rFonts w:eastAsia="Calibri" w:cs="Times New Roman"/>
          <w:lang w:val="en-US"/>
        </w:rPr>
        <w:t xml:space="preserve"> </w:t>
      </w:r>
      <w:proofErr w:type="spellStart"/>
      <w:r w:rsidRPr="0011388D">
        <w:rPr>
          <w:rFonts w:eastAsia="Calibri" w:cs="Times New Roman"/>
          <w:lang w:val="en-US"/>
        </w:rPr>
        <w:t>linuwih</w:t>
      </w:r>
      <w:proofErr w:type="spellEnd"/>
    </w:p>
    <w:p w14:paraId="35C6F80B" w14:textId="77777777" w:rsidR="00965664" w:rsidRPr="0011388D" w:rsidRDefault="00965664" w:rsidP="00965664">
      <w:pPr>
        <w:widowControl/>
        <w:autoSpaceDE/>
        <w:autoSpaceDN/>
        <w:ind w:left="284" w:hanging="284"/>
        <w:jc w:val="both"/>
        <w:rPr>
          <w:rFonts w:eastAsia="Calibri" w:cs="Times New Roman"/>
          <w:lang w:val="en-US"/>
        </w:rPr>
      </w:pPr>
    </w:p>
    <w:p w14:paraId="2D26A087" w14:textId="77777777" w:rsidR="00965664" w:rsidRPr="0011388D" w:rsidRDefault="00965664" w:rsidP="00965664">
      <w:pPr>
        <w:widowControl/>
        <w:autoSpaceDE/>
        <w:autoSpaceDN/>
        <w:ind w:left="284" w:hanging="284"/>
        <w:jc w:val="both"/>
        <w:rPr>
          <w:rFonts w:eastAsia="Calibri" w:cs="Times New Roman"/>
          <w:lang w:val="en-US"/>
        </w:rPr>
      </w:pPr>
      <w:r w:rsidRPr="0011388D">
        <w:rPr>
          <w:rFonts w:eastAsia="Calibri" w:cs="Times New Roman"/>
          <w:lang w:val="en-US"/>
        </w:rPr>
        <w:t>2)</w:t>
      </w:r>
      <w:r w:rsidRPr="0011388D">
        <w:rPr>
          <w:rFonts w:eastAsia="Calibri" w:cs="Times New Roman"/>
          <w:lang w:val="en-US"/>
        </w:rPr>
        <w:tab/>
      </w:r>
      <w:proofErr w:type="spellStart"/>
      <w:r w:rsidRPr="0011388D">
        <w:rPr>
          <w:rFonts w:eastAsia="Calibri" w:cs="Times New Roman"/>
          <w:lang w:val="en-US"/>
        </w:rPr>
        <w:t>Asurak-surak</w:t>
      </w:r>
      <w:proofErr w:type="spellEnd"/>
      <w:r w:rsidRPr="0011388D">
        <w:rPr>
          <w:rFonts w:eastAsia="Calibri" w:cs="Times New Roman"/>
          <w:lang w:val="en-US"/>
        </w:rPr>
        <w:t xml:space="preserve">, </w:t>
      </w:r>
      <w:proofErr w:type="spellStart"/>
      <w:r w:rsidRPr="0011388D">
        <w:rPr>
          <w:rFonts w:eastAsia="Calibri" w:cs="Times New Roman"/>
          <w:lang w:val="en-US"/>
        </w:rPr>
        <w:t>kanca</w:t>
      </w:r>
      <w:proofErr w:type="spellEnd"/>
      <w:r w:rsidRPr="0011388D">
        <w:rPr>
          <w:rFonts w:eastAsia="Calibri" w:cs="Times New Roman"/>
          <w:lang w:val="en-US"/>
        </w:rPr>
        <w:t xml:space="preserve">, </w:t>
      </w:r>
      <w:proofErr w:type="spellStart"/>
      <w:r w:rsidRPr="0011388D">
        <w:rPr>
          <w:rFonts w:eastAsia="Calibri" w:cs="Times New Roman"/>
          <w:lang w:val="en-US"/>
        </w:rPr>
        <w:t>sami</w:t>
      </w:r>
      <w:proofErr w:type="spellEnd"/>
      <w:r w:rsidRPr="0011388D">
        <w:rPr>
          <w:rFonts w:eastAsia="Calibri" w:cs="Times New Roman"/>
          <w:lang w:val="en-US"/>
        </w:rPr>
        <w:t xml:space="preserve"> </w:t>
      </w:r>
      <w:proofErr w:type="spellStart"/>
      <w:r w:rsidRPr="0011388D">
        <w:rPr>
          <w:rFonts w:eastAsia="Calibri" w:cs="Times New Roman"/>
          <w:lang w:val="en-US"/>
        </w:rPr>
        <w:t>asuka-suka</w:t>
      </w:r>
      <w:proofErr w:type="spellEnd"/>
      <w:r w:rsidRPr="0011388D">
        <w:rPr>
          <w:rFonts w:eastAsia="Calibri" w:cs="Times New Roman"/>
          <w:lang w:val="en-US"/>
        </w:rPr>
        <w:t>;</w:t>
      </w:r>
    </w:p>
    <w:p w14:paraId="3DE92F6A" w14:textId="77777777" w:rsidR="00965664" w:rsidRPr="0011388D" w:rsidRDefault="00965664" w:rsidP="00965664">
      <w:pPr>
        <w:widowControl/>
        <w:autoSpaceDE/>
        <w:autoSpaceDN/>
        <w:ind w:left="568" w:hanging="284"/>
        <w:jc w:val="both"/>
        <w:rPr>
          <w:rFonts w:eastAsia="Calibri" w:cs="Times New Roman"/>
          <w:lang w:val="en-US"/>
        </w:rPr>
      </w:pPr>
      <w:proofErr w:type="spellStart"/>
      <w:r w:rsidRPr="0011388D">
        <w:rPr>
          <w:rFonts w:eastAsia="Calibri" w:cs="Times New Roman"/>
          <w:lang w:val="en-US"/>
        </w:rPr>
        <w:t>manganggé</w:t>
      </w:r>
      <w:proofErr w:type="spellEnd"/>
      <w:r w:rsidRPr="0011388D">
        <w:rPr>
          <w:rFonts w:eastAsia="Calibri" w:cs="Times New Roman"/>
          <w:lang w:val="en-US"/>
        </w:rPr>
        <w:t xml:space="preserve"> kang </w:t>
      </w:r>
      <w:proofErr w:type="spellStart"/>
      <w:r w:rsidRPr="0011388D">
        <w:rPr>
          <w:rFonts w:eastAsia="Calibri" w:cs="Times New Roman"/>
          <w:lang w:val="en-US"/>
        </w:rPr>
        <w:t>saé</w:t>
      </w:r>
      <w:proofErr w:type="spellEnd"/>
      <w:r w:rsidRPr="0011388D">
        <w:rPr>
          <w:rFonts w:eastAsia="Calibri" w:cs="Times New Roman"/>
          <w:lang w:val="en-US"/>
        </w:rPr>
        <w:t xml:space="preserve">, </w:t>
      </w:r>
      <w:proofErr w:type="spellStart"/>
      <w:r w:rsidRPr="0011388D">
        <w:rPr>
          <w:rFonts w:eastAsia="Calibri" w:cs="Times New Roman"/>
          <w:lang w:val="en-US"/>
        </w:rPr>
        <w:t>sampun</w:t>
      </w:r>
      <w:proofErr w:type="spellEnd"/>
      <w:r w:rsidRPr="0011388D">
        <w:rPr>
          <w:rFonts w:eastAsia="Calibri" w:cs="Times New Roman"/>
          <w:lang w:val="en-US"/>
        </w:rPr>
        <w:t xml:space="preserve"> </w:t>
      </w:r>
      <w:proofErr w:type="spellStart"/>
      <w:r w:rsidRPr="0011388D">
        <w:rPr>
          <w:rFonts w:eastAsia="Calibri" w:cs="Times New Roman"/>
          <w:lang w:val="en-US"/>
        </w:rPr>
        <w:t>kirang</w:t>
      </w:r>
      <w:proofErr w:type="spellEnd"/>
      <w:r w:rsidRPr="0011388D">
        <w:rPr>
          <w:rFonts w:eastAsia="Calibri" w:cs="Times New Roman"/>
          <w:lang w:val="en-US"/>
        </w:rPr>
        <w:t xml:space="preserve"> </w:t>
      </w:r>
      <w:proofErr w:type="spellStart"/>
      <w:r w:rsidRPr="0011388D">
        <w:rPr>
          <w:rFonts w:eastAsia="Calibri" w:cs="Times New Roman"/>
          <w:lang w:val="en-US"/>
        </w:rPr>
        <w:t>sekaré</w:t>
      </w:r>
      <w:proofErr w:type="spellEnd"/>
    </w:p>
    <w:p w14:paraId="35CCBD37" w14:textId="77777777" w:rsidR="00965664" w:rsidRPr="0011388D" w:rsidRDefault="00965664" w:rsidP="00965664">
      <w:pPr>
        <w:widowControl/>
        <w:autoSpaceDE/>
        <w:autoSpaceDN/>
        <w:ind w:left="568" w:hanging="284"/>
        <w:jc w:val="both"/>
        <w:rPr>
          <w:rFonts w:eastAsia="Calibri" w:cs="Times New Roman"/>
          <w:lang w:val="en-US"/>
        </w:rPr>
      </w:pPr>
      <w:r w:rsidRPr="0011388D">
        <w:rPr>
          <w:rFonts w:eastAsia="Calibri" w:cs="Times New Roman"/>
          <w:lang w:val="en-US"/>
        </w:rPr>
        <w:t xml:space="preserve">kang </w:t>
      </w:r>
      <w:proofErr w:type="spellStart"/>
      <w:r w:rsidRPr="0011388D">
        <w:rPr>
          <w:rFonts w:eastAsia="Calibri" w:cs="Times New Roman"/>
          <w:lang w:val="en-US"/>
        </w:rPr>
        <w:t>éndah-éndah</w:t>
      </w:r>
      <w:proofErr w:type="spellEnd"/>
      <w:r w:rsidRPr="0011388D">
        <w:rPr>
          <w:rFonts w:eastAsia="Calibri" w:cs="Times New Roman"/>
          <w:lang w:val="en-US"/>
        </w:rPr>
        <w:t xml:space="preserve">, kang </w:t>
      </w:r>
      <w:proofErr w:type="spellStart"/>
      <w:r w:rsidRPr="0011388D">
        <w:rPr>
          <w:rFonts w:eastAsia="Calibri" w:cs="Times New Roman"/>
          <w:lang w:val="en-US"/>
        </w:rPr>
        <w:t>éndah-éndah</w:t>
      </w:r>
      <w:proofErr w:type="spellEnd"/>
    </w:p>
    <w:p w14:paraId="0A83BA4E" w14:textId="77777777" w:rsidR="00965664" w:rsidRPr="0011388D" w:rsidRDefault="00965664" w:rsidP="00965664">
      <w:pPr>
        <w:widowControl/>
        <w:autoSpaceDE/>
        <w:autoSpaceDN/>
        <w:ind w:left="284" w:hanging="284"/>
        <w:jc w:val="both"/>
        <w:rPr>
          <w:rFonts w:eastAsia="Calibri" w:cs="Times New Roman"/>
          <w:lang w:val="en-US"/>
        </w:rPr>
      </w:pPr>
    </w:p>
    <w:p w14:paraId="7A8EF536" w14:textId="77777777" w:rsidR="00965664" w:rsidRPr="0011388D" w:rsidRDefault="00965664" w:rsidP="00965664">
      <w:pPr>
        <w:widowControl/>
        <w:autoSpaceDE/>
        <w:autoSpaceDN/>
        <w:ind w:left="284" w:hanging="284"/>
        <w:jc w:val="both"/>
        <w:rPr>
          <w:rFonts w:eastAsia="Calibri" w:cs="Times New Roman"/>
          <w:lang w:val="en-US"/>
        </w:rPr>
      </w:pPr>
      <w:r w:rsidRPr="0011388D">
        <w:rPr>
          <w:rFonts w:eastAsia="Calibri" w:cs="Times New Roman"/>
          <w:lang w:val="en-US"/>
        </w:rPr>
        <w:t>3)</w:t>
      </w:r>
      <w:r w:rsidRPr="0011388D">
        <w:rPr>
          <w:rFonts w:eastAsia="Calibri" w:cs="Times New Roman"/>
          <w:lang w:val="en-US"/>
        </w:rPr>
        <w:tab/>
      </w:r>
      <w:proofErr w:type="spellStart"/>
      <w:r w:rsidRPr="0011388D">
        <w:rPr>
          <w:rFonts w:eastAsia="Calibri" w:cs="Times New Roman"/>
          <w:lang w:val="en-US"/>
        </w:rPr>
        <w:t>Swawi</w:t>
      </w:r>
      <w:proofErr w:type="spellEnd"/>
      <w:r w:rsidRPr="0011388D">
        <w:rPr>
          <w:rFonts w:eastAsia="Calibri" w:cs="Times New Roman"/>
          <w:lang w:val="en-US"/>
        </w:rPr>
        <w:t xml:space="preserve"> </w:t>
      </w:r>
      <w:proofErr w:type="spellStart"/>
      <w:r w:rsidRPr="0011388D">
        <w:rPr>
          <w:rFonts w:eastAsia="Calibri" w:cs="Times New Roman"/>
          <w:lang w:val="en-US"/>
        </w:rPr>
        <w:t>anglembana</w:t>
      </w:r>
      <w:proofErr w:type="spellEnd"/>
      <w:r w:rsidRPr="0011388D">
        <w:rPr>
          <w:rFonts w:eastAsia="Calibri" w:cs="Times New Roman"/>
          <w:lang w:val="en-US"/>
        </w:rPr>
        <w:t xml:space="preserve"> Allah Kang </w:t>
      </w:r>
      <w:proofErr w:type="spellStart"/>
      <w:r w:rsidRPr="0011388D">
        <w:rPr>
          <w:rFonts w:eastAsia="Calibri" w:cs="Times New Roman"/>
          <w:lang w:val="en-US"/>
        </w:rPr>
        <w:t>Mawilasa</w:t>
      </w:r>
      <w:proofErr w:type="spellEnd"/>
      <w:r w:rsidRPr="0011388D">
        <w:rPr>
          <w:rFonts w:eastAsia="Calibri" w:cs="Times New Roman"/>
          <w:lang w:val="en-US"/>
        </w:rPr>
        <w:t>;</w:t>
      </w:r>
    </w:p>
    <w:p w14:paraId="5961FF45" w14:textId="77777777" w:rsidR="00965664" w:rsidRPr="0011388D" w:rsidRDefault="00965664" w:rsidP="00965664">
      <w:pPr>
        <w:widowControl/>
        <w:autoSpaceDE/>
        <w:autoSpaceDN/>
        <w:ind w:left="568" w:hanging="284"/>
        <w:jc w:val="both"/>
        <w:rPr>
          <w:rFonts w:eastAsia="Calibri" w:cs="Times New Roman"/>
          <w:lang w:val="en-US"/>
        </w:rPr>
      </w:pPr>
      <w:proofErr w:type="spellStart"/>
      <w:r w:rsidRPr="0011388D">
        <w:rPr>
          <w:rFonts w:eastAsia="Calibri" w:cs="Times New Roman"/>
          <w:lang w:val="en-US"/>
        </w:rPr>
        <w:t>sanadyan</w:t>
      </w:r>
      <w:proofErr w:type="spellEnd"/>
      <w:r w:rsidRPr="0011388D">
        <w:rPr>
          <w:rFonts w:eastAsia="Calibri" w:cs="Times New Roman"/>
          <w:lang w:val="en-US"/>
        </w:rPr>
        <w:t xml:space="preserve"> Ma-agung, </w:t>
      </w:r>
      <w:proofErr w:type="spellStart"/>
      <w:r w:rsidRPr="0011388D">
        <w:rPr>
          <w:rFonts w:eastAsia="Calibri" w:cs="Times New Roman"/>
          <w:lang w:val="en-US"/>
        </w:rPr>
        <w:t>karsa</w:t>
      </w:r>
      <w:proofErr w:type="spellEnd"/>
      <w:r w:rsidRPr="0011388D">
        <w:rPr>
          <w:rFonts w:eastAsia="Calibri" w:cs="Times New Roman"/>
          <w:lang w:val="en-US"/>
        </w:rPr>
        <w:t xml:space="preserve"> </w:t>
      </w:r>
      <w:proofErr w:type="spellStart"/>
      <w:r w:rsidRPr="0011388D">
        <w:rPr>
          <w:rFonts w:eastAsia="Calibri" w:cs="Times New Roman"/>
          <w:lang w:val="en-US"/>
        </w:rPr>
        <w:t>miyarsakaken</w:t>
      </w:r>
      <w:proofErr w:type="spellEnd"/>
    </w:p>
    <w:p w14:paraId="1F8ACE37" w14:textId="77777777" w:rsidR="00965664" w:rsidRPr="0011388D" w:rsidRDefault="00965664" w:rsidP="00965664">
      <w:pPr>
        <w:widowControl/>
        <w:autoSpaceDE/>
        <w:autoSpaceDN/>
        <w:ind w:left="568" w:hanging="284"/>
        <w:jc w:val="both"/>
        <w:rPr>
          <w:rFonts w:eastAsia="Calibri" w:cs="Times New Roman"/>
          <w:lang w:val="en-US"/>
        </w:rPr>
      </w:pPr>
      <w:proofErr w:type="spellStart"/>
      <w:r w:rsidRPr="0011388D">
        <w:rPr>
          <w:rFonts w:eastAsia="Calibri" w:cs="Times New Roman"/>
          <w:lang w:val="en-US"/>
        </w:rPr>
        <w:t>pamuji</w:t>
      </w:r>
      <w:proofErr w:type="spellEnd"/>
      <w:r w:rsidRPr="0011388D">
        <w:rPr>
          <w:rFonts w:eastAsia="Calibri" w:cs="Times New Roman"/>
          <w:lang w:val="en-US"/>
        </w:rPr>
        <w:t xml:space="preserve"> kula, </w:t>
      </w:r>
      <w:proofErr w:type="spellStart"/>
      <w:r w:rsidRPr="0011388D">
        <w:rPr>
          <w:rFonts w:eastAsia="Calibri" w:cs="Times New Roman"/>
          <w:lang w:val="en-US"/>
        </w:rPr>
        <w:t>pamuji</w:t>
      </w:r>
      <w:proofErr w:type="spellEnd"/>
      <w:r w:rsidRPr="0011388D">
        <w:rPr>
          <w:rFonts w:eastAsia="Calibri" w:cs="Times New Roman"/>
          <w:lang w:val="en-US"/>
        </w:rPr>
        <w:t xml:space="preserve"> kula</w:t>
      </w:r>
    </w:p>
    <w:p w14:paraId="2B15C6C9" w14:textId="77777777" w:rsidR="00965664" w:rsidRPr="0011388D" w:rsidRDefault="00965664" w:rsidP="00965664">
      <w:pPr>
        <w:widowControl/>
        <w:autoSpaceDE/>
        <w:autoSpaceDN/>
        <w:ind w:left="284" w:hanging="284"/>
        <w:jc w:val="both"/>
        <w:rPr>
          <w:rFonts w:eastAsia="Calibri" w:cs="Times New Roman"/>
          <w:lang w:val="en-US"/>
        </w:rPr>
      </w:pPr>
    </w:p>
    <w:p w14:paraId="7D77C656" w14:textId="77777777" w:rsidR="00965664" w:rsidRPr="0011388D" w:rsidRDefault="00965664" w:rsidP="00965664">
      <w:pPr>
        <w:widowControl/>
        <w:autoSpaceDE/>
        <w:autoSpaceDN/>
        <w:ind w:left="284" w:hanging="284"/>
        <w:jc w:val="both"/>
        <w:rPr>
          <w:rFonts w:eastAsia="Calibri" w:cs="Times New Roman"/>
          <w:lang w:val="en-US"/>
        </w:rPr>
      </w:pPr>
      <w:r w:rsidRPr="0011388D">
        <w:rPr>
          <w:rFonts w:eastAsia="Calibri" w:cs="Times New Roman"/>
          <w:lang w:val="en-US"/>
        </w:rPr>
        <w:t>4)</w:t>
      </w:r>
      <w:r w:rsidRPr="0011388D">
        <w:rPr>
          <w:rFonts w:eastAsia="Calibri" w:cs="Times New Roman"/>
          <w:lang w:val="en-US"/>
        </w:rPr>
        <w:tab/>
      </w:r>
      <w:proofErr w:type="spellStart"/>
      <w:r w:rsidRPr="0011388D">
        <w:rPr>
          <w:rFonts w:eastAsia="Calibri" w:cs="Times New Roman"/>
          <w:lang w:val="en-US"/>
        </w:rPr>
        <w:t>Anggunggung</w:t>
      </w:r>
      <w:proofErr w:type="spellEnd"/>
      <w:r w:rsidRPr="0011388D">
        <w:rPr>
          <w:rFonts w:eastAsia="Calibri" w:cs="Times New Roman"/>
          <w:lang w:val="en-US"/>
        </w:rPr>
        <w:t xml:space="preserve"> </w:t>
      </w:r>
      <w:proofErr w:type="spellStart"/>
      <w:r w:rsidRPr="0011388D">
        <w:rPr>
          <w:rFonts w:eastAsia="Calibri" w:cs="Times New Roman"/>
          <w:lang w:val="en-US"/>
        </w:rPr>
        <w:t>kawlasané</w:t>
      </w:r>
      <w:proofErr w:type="spellEnd"/>
      <w:r w:rsidRPr="0011388D">
        <w:rPr>
          <w:rFonts w:eastAsia="Calibri" w:cs="Times New Roman"/>
          <w:lang w:val="en-US"/>
        </w:rPr>
        <w:t xml:space="preserve"> </w:t>
      </w:r>
      <w:proofErr w:type="spellStart"/>
      <w:r w:rsidRPr="0011388D">
        <w:rPr>
          <w:rFonts w:eastAsia="Calibri" w:cs="Times New Roman"/>
          <w:lang w:val="en-US"/>
        </w:rPr>
        <w:t>tuwin</w:t>
      </w:r>
      <w:proofErr w:type="spellEnd"/>
      <w:r w:rsidRPr="0011388D">
        <w:rPr>
          <w:rFonts w:eastAsia="Calibri" w:cs="Times New Roman"/>
          <w:lang w:val="en-US"/>
        </w:rPr>
        <w:t xml:space="preserve"> </w:t>
      </w:r>
      <w:proofErr w:type="spellStart"/>
      <w:r w:rsidRPr="0011388D">
        <w:rPr>
          <w:rFonts w:eastAsia="Calibri" w:cs="Times New Roman"/>
          <w:lang w:val="en-US"/>
        </w:rPr>
        <w:t>kamirahané</w:t>
      </w:r>
      <w:proofErr w:type="spellEnd"/>
      <w:r w:rsidRPr="0011388D">
        <w:rPr>
          <w:rFonts w:eastAsia="Calibri" w:cs="Times New Roman"/>
          <w:lang w:val="en-US"/>
        </w:rPr>
        <w:t>;</w:t>
      </w:r>
    </w:p>
    <w:p w14:paraId="7700CFB8" w14:textId="77777777" w:rsidR="00965664" w:rsidRPr="0011388D" w:rsidRDefault="00965664" w:rsidP="00965664">
      <w:pPr>
        <w:widowControl/>
        <w:autoSpaceDE/>
        <w:autoSpaceDN/>
        <w:ind w:left="568" w:hanging="284"/>
        <w:jc w:val="both"/>
        <w:rPr>
          <w:rFonts w:eastAsia="Calibri" w:cs="Times New Roman"/>
          <w:lang w:val="en-US"/>
        </w:rPr>
      </w:pPr>
      <w:proofErr w:type="spellStart"/>
      <w:r w:rsidRPr="0011388D">
        <w:rPr>
          <w:rFonts w:eastAsia="Calibri" w:cs="Times New Roman"/>
          <w:lang w:val="en-US"/>
        </w:rPr>
        <w:t>punika</w:t>
      </w:r>
      <w:proofErr w:type="spellEnd"/>
      <w:r w:rsidRPr="0011388D">
        <w:rPr>
          <w:rFonts w:eastAsia="Calibri" w:cs="Times New Roman"/>
          <w:lang w:val="en-US"/>
        </w:rPr>
        <w:t xml:space="preserve"> </w:t>
      </w:r>
      <w:proofErr w:type="spellStart"/>
      <w:r w:rsidRPr="0011388D">
        <w:rPr>
          <w:rFonts w:eastAsia="Calibri" w:cs="Times New Roman"/>
          <w:lang w:val="en-US"/>
        </w:rPr>
        <w:t>etuké</w:t>
      </w:r>
      <w:proofErr w:type="spellEnd"/>
      <w:r w:rsidRPr="0011388D">
        <w:rPr>
          <w:rFonts w:eastAsia="Calibri" w:cs="Times New Roman"/>
          <w:lang w:val="en-US"/>
        </w:rPr>
        <w:t xml:space="preserve"> </w:t>
      </w:r>
      <w:proofErr w:type="spellStart"/>
      <w:r w:rsidRPr="0011388D">
        <w:rPr>
          <w:rFonts w:eastAsia="Calibri" w:cs="Times New Roman"/>
          <w:lang w:val="en-US"/>
        </w:rPr>
        <w:t>sakèhing</w:t>
      </w:r>
      <w:proofErr w:type="spellEnd"/>
      <w:r w:rsidRPr="0011388D">
        <w:rPr>
          <w:rFonts w:eastAsia="Calibri" w:cs="Times New Roman"/>
          <w:lang w:val="en-US"/>
        </w:rPr>
        <w:t xml:space="preserve"> </w:t>
      </w:r>
      <w:proofErr w:type="spellStart"/>
      <w:r w:rsidRPr="0011388D">
        <w:rPr>
          <w:rFonts w:eastAsia="Calibri" w:cs="Times New Roman"/>
          <w:lang w:val="en-US"/>
        </w:rPr>
        <w:t>peparingé</w:t>
      </w:r>
      <w:proofErr w:type="spellEnd"/>
      <w:r w:rsidRPr="0011388D">
        <w:rPr>
          <w:rFonts w:eastAsia="Calibri" w:cs="Times New Roman"/>
          <w:lang w:val="en-US"/>
        </w:rPr>
        <w:t>,</w:t>
      </w:r>
    </w:p>
    <w:p w14:paraId="752DB70F" w14:textId="77777777" w:rsidR="00965664" w:rsidRPr="000D5FF5" w:rsidRDefault="00965664" w:rsidP="00965664">
      <w:pPr>
        <w:tabs>
          <w:tab w:val="right" w:pos="6523"/>
        </w:tabs>
        <w:ind w:left="284" w:right="-425"/>
        <w:rPr>
          <w:lang w:val="id-ID"/>
        </w:rPr>
      </w:pPr>
      <w:proofErr w:type="spellStart"/>
      <w:r w:rsidRPr="0011388D">
        <w:rPr>
          <w:rFonts w:eastAsia="Calibri" w:cs="Times New Roman"/>
          <w:lang w:val="en-US"/>
        </w:rPr>
        <w:t>lan</w:t>
      </w:r>
      <w:proofErr w:type="spellEnd"/>
      <w:r w:rsidRPr="0011388D">
        <w:rPr>
          <w:rFonts w:eastAsia="Calibri" w:cs="Times New Roman"/>
          <w:lang w:val="en-US"/>
        </w:rPr>
        <w:t xml:space="preserve"> </w:t>
      </w:r>
      <w:proofErr w:type="spellStart"/>
      <w:r w:rsidRPr="0011388D">
        <w:rPr>
          <w:rFonts w:eastAsia="Calibri" w:cs="Times New Roman"/>
          <w:lang w:val="en-US"/>
        </w:rPr>
        <w:t>bingah</w:t>
      </w:r>
      <w:proofErr w:type="spellEnd"/>
      <w:r w:rsidRPr="0011388D">
        <w:rPr>
          <w:rFonts w:eastAsia="Calibri" w:cs="Times New Roman"/>
          <w:lang w:val="en-US"/>
        </w:rPr>
        <w:t xml:space="preserve"> kula, </w:t>
      </w:r>
      <w:proofErr w:type="spellStart"/>
      <w:r w:rsidRPr="0011388D">
        <w:rPr>
          <w:rFonts w:eastAsia="Calibri" w:cs="Times New Roman"/>
          <w:lang w:val="en-US"/>
        </w:rPr>
        <w:t>lan</w:t>
      </w:r>
      <w:proofErr w:type="spellEnd"/>
      <w:r w:rsidRPr="0011388D">
        <w:rPr>
          <w:rFonts w:eastAsia="Calibri" w:cs="Times New Roman"/>
          <w:lang w:val="en-US"/>
        </w:rPr>
        <w:t xml:space="preserve"> </w:t>
      </w:r>
      <w:proofErr w:type="spellStart"/>
      <w:r w:rsidRPr="0011388D">
        <w:rPr>
          <w:rFonts w:eastAsia="Calibri" w:cs="Times New Roman"/>
          <w:lang w:val="en-US"/>
        </w:rPr>
        <w:t>bingah</w:t>
      </w:r>
      <w:proofErr w:type="spellEnd"/>
      <w:r w:rsidRPr="0011388D">
        <w:rPr>
          <w:rFonts w:eastAsia="Calibri" w:cs="Times New Roman"/>
          <w:lang w:val="en-US"/>
        </w:rPr>
        <w:t xml:space="preserve"> kula</w:t>
      </w:r>
      <w:r w:rsidRPr="000D5FF5">
        <w:rPr>
          <w:b/>
          <w:bCs/>
          <w:lang w:val="id-ID"/>
        </w:rPr>
        <w:tab/>
      </w:r>
    </w:p>
    <w:p w14:paraId="75D4A5F8" w14:textId="77777777" w:rsidR="00965664" w:rsidRDefault="00965664" w:rsidP="00965664">
      <w:pPr>
        <w:pStyle w:val="DaftarParagraf"/>
        <w:tabs>
          <w:tab w:val="right" w:pos="6523"/>
        </w:tabs>
        <w:ind w:left="0" w:firstLine="0"/>
        <w:rPr>
          <w:b/>
          <w:bCs/>
          <w:lang w:val="id-ID"/>
        </w:rPr>
      </w:pPr>
    </w:p>
    <w:p w14:paraId="79F00E1B" w14:textId="77777777" w:rsidR="00965664" w:rsidRPr="000D5FF5" w:rsidRDefault="00965664" w:rsidP="00965664">
      <w:pPr>
        <w:pStyle w:val="DaftarParagraf"/>
        <w:tabs>
          <w:tab w:val="right" w:pos="6523"/>
        </w:tabs>
        <w:ind w:left="0" w:firstLine="0"/>
        <w:rPr>
          <w:lang w:val="id-ID"/>
        </w:rPr>
      </w:pPr>
      <w:r w:rsidRPr="000D5FF5">
        <w:rPr>
          <w:b/>
          <w:bCs/>
          <w:lang w:val="id-ID"/>
        </w:rPr>
        <w:t>VOTUM</w:t>
      </w:r>
      <w:r>
        <w:rPr>
          <w:b/>
          <w:bCs/>
          <w:lang w:val="id-ID"/>
        </w:rPr>
        <w:tab/>
      </w:r>
      <w:r w:rsidRPr="000D5FF5">
        <w:rPr>
          <w:lang w:val="id-ID"/>
        </w:rPr>
        <w:t>(</w:t>
      </w:r>
      <w:r w:rsidRPr="000D5FF5">
        <w:rPr>
          <w:i/>
          <w:iCs/>
          <w:lang w:val="id-ID"/>
        </w:rPr>
        <w:t>Jumeneng</w:t>
      </w:r>
      <w:r w:rsidRPr="000D5FF5">
        <w:rPr>
          <w:lang w:val="id-ID"/>
        </w:rPr>
        <w:t>)</w:t>
      </w:r>
    </w:p>
    <w:p w14:paraId="095A1B1F" w14:textId="77777777" w:rsidR="00965664" w:rsidRDefault="00965664" w:rsidP="00965664">
      <w:pPr>
        <w:pStyle w:val="DaftarParagraf"/>
        <w:tabs>
          <w:tab w:val="right" w:pos="6523"/>
        </w:tabs>
        <w:ind w:left="720" w:hanging="720"/>
        <w:rPr>
          <w:lang w:val="en-US"/>
        </w:rPr>
      </w:pPr>
      <w:r w:rsidRPr="000D5FF5">
        <w:rPr>
          <w:lang w:val="id-ID"/>
        </w:rPr>
        <w:t>P</w:t>
      </w:r>
      <w:r w:rsidRPr="000D5FF5">
        <w:rPr>
          <w:lang w:val="en-US"/>
        </w:rPr>
        <w:t>S</w:t>
      </w:r>
      <w:r w:rsidRPr="000D5FF5">
        <w:rPr>
          <w:lang w:val="id-ID"/>
        </w:rPr>
        <w:t>:</w:t>
      </w:r>
      <w:r w:rsidRPr="000D5FF5">
        <w:rPr>
          <w:lang w:val="id-ID"/>
        </w:rPr>
        <w:tab/>
      </w:r>
      <w:proofErr w:type="spellStart"/>
      <w:r w:rsidRPr="000D5FF5">
        <w:rPr>
          <w:lang w:val="en-US"/>
        </w:rPr>
        <w:t>Sumangga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Pr>
          <w:lang w:val="en-US"/>
        </w:rPr>
        <w:t>lumebet</w:t>
      </w:r>
      <w:proofErr w:type="spellEnd"/>
      <w:r w:rsidRPr="000D5FF5">
        <w:rPr>
          <w:lang w:val="en-US"/>
        </w:rPr>
        <w:t xml:space="preserve"> </w:t>
      </w:r>
      <w:proofErr w:type="spellStart"/>
      <w:r w:rsidRPr="000D5FF5">
        <w:rPr>
          <w:lang w:val="en-US"/>
        </w:rPr>
        <w:t>ing</w:t>
      </w:r>
      <w:proofErr w:type="spellEnd"/>
      <w:r w:rsidRPr="000D5FF5">
        <w:rPr>
          <w:lang w:val="en-US"/>
        </w:rPr>
        <w:t xml:space="preserve"> ibadah </w:t>
      </w:r>
      <w:proofErr w:type="spellStart"/>
      <w:r w:rsidRPr="000D5FF5">
        <w:rPr>
          <w:lang w:val="en-US"/>
        </w:rPr>
        <w:t>Minggu</w:t>
      </w:r>
      <w:proofErr w:type="spellEnd"/>
      <w:r w:rsidRPr="000D5FF5">
        <w:rPr>
          <w:lang w:val="en-US"/>
        </w:rPr>
        <w:t xml:space="preserve"> </w:t>
      </w:r>
      <w:proofErr w:type="spellStart"/>
      <w:r>
        <w:rPr>
          <w:lang w:val="en-US"/>
        </w:rPr>
        <w:t>Palem</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Pr>
          <w:lang w:val="en-US"/>
        </w:rPr>
        <w:t>pangaken</w:t>
      </w:r>
      <w:proofErr w:type="spellEnd"/>
      <w:r w:rsidRPr="000D5FF5">
        <w:rPr>
          <w:lang w:val="en-US"/>
        </w:rPr>
        <w:t>:</w:t>
      </w:r>
    </w:p>
    <w:p w14:paraId="60CF2ABC" w14:textId="77777777" w:rsidR="00965664" w:rsidRPr="000D5FF5" w:rsidRDefault="00965664" w:rsidP="00965664">
      <w:pPr>
        <w:pStyle w:val="DaftarParagraf"/>
        <w:tabs>
          <w:tab w:val="right" w:pos="6523"/>
        </w:tabs>
        <w:ind w:left="720" w:firstLine="0"/>
        <w:rPr>
          <w:lang w:val="id-ID"/>
        </w:rPr>
      </w:pPr>
      <w:proofErr w:type="spellStart"/>
      <w:r w:rsidRPr="000D5FF5">
        <w:rPr>
          <w:lang w:val="en-US"/>
        </w:rPr>
        <w:t>Pitulungan</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Pr>
          <w:lang w:val="en-US"/>
        </w:rPr>
        <w:t>sejati</w:t>
      </w:r>
      <w:proofErr w:type="spellEnd"/>
      <w:r w:rsidRPr="000D5FF5">
        <w:rPr>
          <w:lang w:val="en-US"/>
        </w:rPr>
        <w:t xml:space="preserve"> </w:t>
      </w:r>
      <w:proofErr w:type="spellStart"/>
      <w:r w:rsidRPr="000D5FF5">
        <w:rPr>
          <w:lang w:val="en-US"/>
        </w:rPr>
        <w:t>pinangkanipun</w:t>
      </w:r>
      <w:proofErr w:type="spellEnd"/>
      <w:r w:rsidRPr="000D5FF5">
        <w:rPr>
          <w:lang w:val="en-US"/>
        </w:rPr>
        <w:t xml:space="preserve"> </w:t>
      </w:r>
      <w:proofErr w:type="spellStart"/>
      <w:r w:rsidRPr="000D5FF5">
        <w:rPr>
          <w:lang w:val="en-US"/>
        </w:rPr>
        <w:t>saking</w:t>
      </w:r>
      <w:proofErr w:type="spellEnd"/>
      <w:r w:rsidRPr="000D5FF5">
        <w:rPr>
          <w:lang w:val="en-US"/>
        </w:rPr>
        <w:t xml:space="preserve"> Gusti Allah </w:t>
      </w:r>
      <w:proofErr w:type="spellStart"/>
      <w:r w:rsidRPr="000D5FF5">
        <w:rPr>
          <w:lang w:val="en-US"/>
        </w:rPr>
        <w:t>ingkang</w:t>
      </w:r>
      <w:proofErr w:type="spellEnd"/>
      <w:r w:rsidRPr="000D5FF5">
        <w:rPr>
          <w:lang w:val="en-US"/>
        </w:rPr>
        <w:t xml:space="preserve"> </w:t>
      </w:r>
      <w:proofErr w:type="spellStart"/>
      <w:r w:rsidRPr="000D5FF5">
        <w:rPr>
          <w:lang w:val="en-US"/>
        </w:rPr>
        <w:t>nitahak</w:t>
      </w:r>
      <w:r>
        <w:rPr>
          <w:lang w:val="en-US"/>
        </w:rPr>
        <w:t>e</w:t>
      </w:r>
      <w:r w:rsidRPr="000D5FF5">
        <w:rPr>
          <w:lang w:val="en-US"/>
        </w:rPr>
        <w:t>n</w:t>
      </w:r>
      <w:proofErr w:type="spellEnd"/>
      <w:r w:rsidRPr="000D5FF5">
        <w:rPr>
          <w:lang w:val="en-US"/>
        </w:rPr>
        <w:t xml:space="preserve"> </w:t>
      </w:r>
      <w:proofErr w:type="spellStart"/>
      <w:r w:rsidRPr="000D5FF5">
        <w:rPr>
          <w:lang w:val="en-US"/>
        </w:rPr>
        <w:t>langit</w:t>
      </w:r>
      <w:proofErr w:type="spellEnd"/>
      <w:r w:rsidRPr="000D5FF5">
        <w:rPr>
          <w:lang w:val="en-US"/>
        </w:rPr>
        <w:t xml:space="preserve">, </w:t>
      </w:r>
      <w:proofErr w:type="spellStart"/>
      <w:r w:rsidRPr="000D5FF5">
        <w:rPr>
          <w:lang w:val="en-US"/>
        </w:rPr>
        <w:t>bumi</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sidRPr="000D5FF5">
        <w:rPr>
          <w:lang w:val="en-US"/>
        </w:rPr>
        <w:t>sak-isinipun</w:t>
      </w:r>
      <w:proofErr w:type="spellEnd"/>
      <w:r w:rsidRPr="000D5FF5">
        <w:rPr>
          <w:lang w:val="en-US"/>
        </w:rPr>
        <w:t xml:space="preserve">. Saha </w:t>
      </w:r>
      <w:proofErr w:type="spellStart"/>
      <w:r w:rsidRPr="000D5FF5">
        <w:rPr>
          <w:lang w:val="en-US"/>
        </w:rPr>
        <w:t>tansah</w:t>
      </w:r>
      <w:proofErr w:type="spellEnd"/>
      <w:r w:rsidRPr="000D5FF5">
        <w:rPr>
          <w:lang w:val="en-US"/>
        </w:rPr>
        <w:t xml:space="preserve"> </w:t>
      </w:r>
      <w:proofErr w:type="spellStart"/>
      <w:r w:rsidRPr="000D5FF5">
        <w:rPr>
          <w:lang w:val="en-US"/>
        </w:rPr>
        <w:t>s</w:t>
      </w:r>
      <w:r>
        <w:rPr>
          <w:lang w:val="en-US"/>
        </w:rPr>
        <w:t>e</w:t>
      </w:r>
      <w:r w:rsidRPr="000D5FF5">
        <w:rPr>
          <w:lang w:val="en-US"/>
        </w:rPr>
        <w:t>tya</w:t>
      </w:r>
      <w:proofErr w:type="spellEnd"/>
      <w:r w:rsidRPr="000D5FF5">
        <w:rPr>
          <w:lang w:val="en-US"/>
        </w:rPr>
        <w:t xml:space="preserve"> </w:t>
      </w:r>
      <w:proofErr w:type="spellStart"/>
      <w:r w:rsidRPr="000D5FF5">
        <w:rPr>
          <w:lang w:val="en-US"/>
        </w:rPr>
        <w:t>n</w:t>
      </w:r>
      <w:r>
        <w:rPr>
          <w:lang w:val="en-US"/>
        </w:rPr>
        <w:t>e</w:t>
      </w:r>
      <w:r w:rsidRPr="000D5FF5">
        <w:rPr>
          <w:lang w:val="en-US"/>
        </w:rPr>
        <w:t>t</w:t>
      </w:r>
      <w:r>
        <w:rPr>
          <w:lang w:val="en-US"/>
        </w:rPr>
        <w:t>e</w:t>
      </w:r>
      <w:r w:rsidRPr="000D5FF5">
        <w:rPr>
          <w:lang w:val="en-US"/>
        </w:rPr>
        <w:t>pi</w:t>
      </w:r>
      <w:proofErr w:type="spellEnd"/>
      <w:r w:rsidRPr="000D5FF5">
        <w:rPr>
          <w:lang w:val="en-US"/>
        </w:rPr>
        <w:t xml:space="preserve"> </w:t>
      </w:r>
      <w:proofErr w:type="spellStart"/>
      <w:r w:rsidRPr="000D5FF5">
        <w:rPr>
          <w:lang w:val="en-US"/>
        </w:rPr>
        <w:t>pakaryan</w:t>
      </w:r>
      <w:proofErr w:type="spellEnd"/>
      <w:r w:rsidRPr="000D5FF5">
        <w:rPr>
          <w:lang w:val="en-US"/>
        </w:rPr>
        <w:t xml:space="preserve"> </w:t>
      </w:r>
      <w:proofErr w:type="spellStart"/>
      <w:r>
        <w:rPr>
          <w:lang w:val="en-US"/>
        </w:rPr>
        <w:t>kawilujengan</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sampun</w:t>
      </w:r>
      <w:proofErr w:type="spellEnd"/>
      <w:r w:rsidRPr="000D5FF5">
        <w:rPr>
          <w:lang w:val="en-US"/>
        </w:rPr>
        <w:t xml:space="preserve"> </w:t>
      </w:r>
      <w:proofErr w:type="spellStart"/>
      <w:r w:rsidRPr="000D5FF5">
        <w:rPr>
          <w:lang w:val="en-US"/>
        </w:rPr>
        <w:t>kapras</w:t>
      </w:r>
      <w:r>
        <w:rPr>
          <w:lang w:val="en-US"/>
        </w:rPr>
        <w:t>e</w:t>
      </w:r>
      <w:r w:rsidRPr="000D5FF5">
        <w:rPr>
          <w:lang w:val="en-US"/>
        </w:rPr>
        <w:t>tyakak</w:t>
      </w:r>
      <w:r>
        <w:rPr>
          <w:lang w:val="en-US"/>
        </w:rPr>
        <w:t>e</w:t>
      </w:r>
      <w:r w:rsidRPr="000D5FF5">
        <w:rPr>
          <w:lang w:val="en-US"/>
        </w:rPr>
        <w:t>n</w:t>
      </w:r>
      <w:proofErr w:type="spellEnd"/>
      <w:r w:rsidRPr="000D5FF5">
        <w:rPr>
          <w:lang w:val="id-ID"/>
        </w:rPr>
        <w:t>.</w:t>
      </w:r>
    </w:p>
    <w:p w14:paraId="06A74A2A" w14:textId="77777777" w:rsidR="00965664" w:rsidRPr="000D5FF5" w:rsidRDefault="00965664" w:rsidP="00965664">
      <w:pPr>
        <w:pStyle w:val="DaftarParagraf"/>
        <w:tabs>
          <w:tab w:val="right" w:pos="6523"/>
        </w:tabs>
        <w:ind w:left="720" w:hanging="720"/>
        <w:rPr>
          <w:lang w:val="id-ID"/>
        </w:rPr>
      </w:pPr>
      <w:r w:rsidRPr="000D5FF5">
        <w:rPr>
          <w:lang w:val="id-ID"/>
        </w:rPr>
        <w:t>U:</w:t>
      </w:r>
      <w:r w:rsidRPr="000D5FF5">
        <w:rPr>
          <w:lang w:val="id-ID"/>
        </w:rPr>
        <w:tab/>
      </w:r>
      <w:r w:rsidRPr="009054AF">
        <w:rPr>
          <w:lang w:val="id-ID"/>
        </w:rPr>
        <w:t>(</w:t>
      </w:r>
      <w:r w:rsidRPr="009054AF">
        <w:rPr>
          <w:i/>
          <w:iCs/>
          <w:lang w:val="id-ID"/>
        </w:rPr>
        <w:t>N</w:t>
      </w:r>
      <w:proofErr w:type="spellStart"/>
      <w:r w:rsidRPr="009054AF">
        <w:rPr>
          <w:i/>
          <w:iCs/>
          <w:lang w:val="en-US"/>
        </w:rPr>
        <w:t>gidungaken</w:t>
      </w:r>
      <w:proofErr w:type="spellEnd"/>
      <w:r w:rsidRPr="009054AF">
        <w:rPr>
          <w:b/>
          <w:bCs/>
          <w:i/>
          <w:iCs/>
          <w:lang w:val="id-ID"/>
        </w:rPr>
        <w:t xml:space="preserve"> Amin, Amin, Amin</w:t>
      </w:r>
      <w:r w:rsidRPr="009054AF">
        <w:rPr>
          <w:lang w:val="id-ID"/>
        </w:rPr>
        <w:t>)</w:t>
      </w:r>
    </w:p>
    <w:p w14:paraId="5AD4D4E5" w14:textId="77777777" w:rsidR="00965664" w:rsidRPr="000D5FF5" w:rsidRDefault="00965664" w:rsidP="00965664">
      <w:pPr>
        <w:pStyle w:val="DaftarParagraf"/>
        <w:tabs>
          <w:tab w:val="right" w:pos="6523"/>
        </w:tabs>
        <w:ind w:left="720" w:hanging="720"/>
        <w:rPr>
          <w:b/>
          <w:bCs/>
          <w:lang w:val="id-ID"/>
        </w:rPr>
      </w:pPr>
    </w:p>
    <w:p w14:paraId="31F83267" w14:textId="77777777" w:rsidR="00965664" w:rsidRPr="000D5FF5" w:rsidRDefault="00965664" w:rsidP="00965664">
      <w:pPr>
        <w:pStyle w:val="DaftarParagraf"/>
        <w:tabs>
          <w:tab w:val="right" w:pos="6523"/>
        </w:tabs>
        <w:ind w:left="0" w:firstLine="0"/>
        <w:rPr>
          <w:b/>
          <w:bCs/>
          <w:lang w:val="id-ID"/>
        </w:rPr>
      </w:pPr>
      <w:r w:rsidRPr="000D5FF5">
        <w:rPr>
          <w:b/>
          <w:bCs/>
          <w:lang w:val="id-ID"/>
        </w:rPr>
        <w:t>SALAM</w:t>
      </w:r>
    </w:p>
    <w:p w14:paraId="19B271C3" w14:textId="77777777" w:rsidR="00965664" w:rsidRPr="000D5FF5" w:rsidRDefault="00965664" w:rsidP="00965664">
      <w:pPr>
        <w:pStyle w:val="DaftarParagraf"/>
        <w:tabs>
          <w:tab w:val="right" w:pos="6523"/>
        </w:tabs>
        <w:ind w:left="720" w:hanging="720"/>
        <w:rPr>
          <w:lang w:val="id-ID"/>
        </w:rPr>
      </w:pPr>
      <w:r w:rsidRPr="000D5FF5">
        <w:rPr>
          <w:lang w:val="id-ID"/>
        </w:rPr>
        <w:t>P</w:t>
      </w:r>
      <w:r w:rsidRPr="000D5FF5">
        <w:rPr>
          <w:lang w:val="en-US"/>
        </w:rPr>
        <w:t>S</w:t>
      </w:r>
      <w:r w:rsidRPr="000D5FF5">
        <w:rPr>
          <w:lang w:val="id-ID"/>
        </w:rPr>
        <w:t>:</w:t>
      </w:r>
      <w:r w:rsidRPr="000D5FF5">
        <w:rPr>
          <w:lang w:val="id-ID"/>
        </w:rPr>
        <w:tab/>
        <w:t xml:space="preserve">Sih-rahmat lan </w:t>
      </w:r>
      <w:r>
        <w:rPr>
          <w:lang w:val="id-ID"/>
        </w:rPr>
        <w:t>tentrem</w:t>
      </w:r>
      <w:r w:rsidRPr="000D5FF5">
        <w:rPr>
          <w:lang w:val="id-ID"/>
        </w:rPr>
        <w:t xml:space="preserve"> rahayu saking Allah Rama kita, saha saking Gusti kita Yésus Kristus nunggila ing panj</w:t>
      </w:r>
      <w:r>
        <w:rPr>
          <w:lang w:val="id-ID"/>
        </w:rPr>
        <w:t>e</w:t>
      </w:r>
      <w:r w:rsidRPr="000D5FF5">
        <w:rPr>
          <w:lang w:val="id-ID"/>
        </w:rPr>
        <w:t>n</w:t>
      </w:r>
      <w:r>
        <w:rPr>
          <w:lang w:val="id-ID"/>
        </w:rPr>
        <w:t>e</w:t>
      </w:r>
      <w:r w:rsidRPr="000D5FF5">
        <w:rPr>
          <w:lang w:val="id-ID"/>
        </w:rPr>
        <w:t>ngan sadaya.</w:t>
      </w:r>
    </w:p>
    <w:p w14:paraId="6DC2FF3C" w14:textId="77777777" w:rsidR="00965664" w:rsidRPr="000D5FF5" w:rsidRDefault="00965664" w:rsidP="00965664">
      <w:pPr>
        <w:pStyle w:val="DaftarParagraf"/>
        <w:tabs>
          <w:tab w:val="right" w:pos="6523"/>
        </w:tabs>
        <w:ind w:left="720" w:hanging="720"/>
        <w:rPr>
          <w:lang w:val="id-ID"/>
        </w:rPr>
      </w:pPr>
      <w:r w:rsidRPr="000D5FF5">
        <w:rPr>
          <w:lang w:val="id-ID"/>
        </w:rPr>
        <w:t>U:</w:t>
      </w:r>
      <w:r w:rsidRPr="000D5FF5">
        <w:rPr>
          <w:lang w:val="id-ID"/>
        </w:rPr>
        <w:tab/>
      </w:r>
      <w:proofErr w:type="spellStart"/>
      <w:r>
        <w:rPr>
          <w:b/>
          <w:lang w:val="en-US"/>
        </w:rPr>
        <w:t>N</w:t>
      </w:r>
      <w:r w:rsidRPr="000D5FF5">
        <w:rPr>
          <w:b/>
          <w:lang w:val="en-US"/>
        </w:rPr>
        <w:t>unggil</w:t>
      </w:r>
      <w:proofErr w:type="spellEnd"/>
      <w:r w:rsidRPr="000D5FF5">
        <w:rPr>
          <w:b/>
          <w:lang w:val="en-US"/>
        </w:rPr>
        <w:t xml:space="preserve"> </w:t>
      </w:r>
      <w:proofErr w:type="spellStart"/>
      <w:r w:rsidRPr="000D5FF5">
        <w:rPr>
          <w:b/>
          <w:lang w:val="en-US"/>
        </w:rPr>
        <w:t>ing</w:t>
      </w:r>
      <w:proofErr w:type="spellEnd"/>
      <w:r w:rsidRPr="000D5FF5">
        <w:rPr>
          <w:b/>
          <w:lang w:val="en-US"/>
        </w:rPr>
        <w:t xml:space="preserve"> </w:t>
      </w:r>
      <w:proofErr w:type="spellStart"/>
      <w:r>
        <w:rPr>
          <w:b/>
          <w:lang w:val="en-US"/>
        </w:rPr>
        <w:t>Panjenengan</w:t>
      </w:r>
      <w:proofErr w:type="spellEnd"/>
      <w:r w:rsidRPr="000D5FF5">
        <w:rPr>
          <w:b/>
          <w:lang w:val="en-US"/>
        </w:rPr>
        <w:t xml:space="preserve"> </w:t>
      </w:r>
      <w:proofErr w:type="spellStart"/>
      <w:r w:rsidRPr="000D5FF5">
        <w:rPr>
          <w:b/>
          <w:lang w:val="en-US"/>
        </w:rPr>
        <w:t>ugi</w:t>
      </w:r>
      <w:proofErr w:type="spellEnd"/>
    </w:p>
    <w:p w14:paraId="6CC67FE1" w14:textId="77777777" w:rsidR="00965664" w:rsidRPr="000D5FF5" w:rsidRDefault="00965664" w:rsidP="00965664">
      <w:pPr>
        <w:pStyle w:val="DaftarParagraf"/>
        <w:tabs>
          <w:tab w:val="right" w:pos="6237"/>
          <w:tab w:val="right" w:pos="6523"/>
        </w:tabs>
        <w:ind w:left="720" w:hanging="720"/>
        <w:rPr>
          <w:b/>
          <w:bCs/>
          <w:lang w:val="id-ID"/>
        </w:rPr>
      </w:pPr>
    </w:p>
    <w:p w14:paraId="1624C7E9" w14:textId="77777777" w:rsidR="00965664" w:rsidRPr="000D5FF5" w:rsidRDefault="00965664" w:rsidP="00965664">
      <w:pPr>
        <w:pStyle w:val="DaftarParagraf"/>
        <w:tabs>
          <w:tab w:val="right" w:pos="6523"/>
        </w:tabs>
        <w:ind w:left="720" w:hanging="720"/>
        <w:jc w:val="left"/>
        <w:rPr>
          <w:lang w:val="id-ID"/>
        </w:rPr>
      </w:pPr>
      <w:r w:rsidRPr="000D5FF5">
        <w:rPr>
          <w:b/>
          <w:bCs/>
          <w:lang w:val="id-ID"/>
        </w:rPr>
        <w:t>P</w:t>
      </w:r>
      <w:r w:rsidRPr="000D5FF5">
        <w:rPr>
          <w:b/>
          <w:bCs/>
          <w:lang w:val="en-US"/>
        </w:rPr>
        <w:t>A</w:t>
      </w:r>
      <w:r w:rsidRPr="000D5FF5">
        <w:rPr>
          <w:b/>
          <w:bCs/>
          <w:lang w:val="id-ID"/>
        </w:rPr>
        <w:t xml:space="preserve">MBUKA </w:t>
      </w:r>
      <w:r w:rsidRPr="000D5FF5">
        <w:rPr>
          <w:b/>
          <w:bCs/>
          <w:lang w:val="id-ID"/>
        </w:rPr>
        <w:tab/>
      </w:r>
      <w:r w:rsidRPr="000D5FF5">
        <w:rPr>
          <w:i/>
          <w:iCs/>
          <w:lang w:val="id-ID"/>
        </w:rPr>
        <w:t>(</w:t>
      </w:r>
      <w:proofErr w:type="spellStart"/>
      <w:r w:rsidRPr="000D5FF5">
        <w:rPr>
          <w:i/>
          <w:iCs/>
          <w:lang w:val="en-US"/>
        </w:rPr>
        <w:t>Lenggah</w:t>
      </w:r>
      <w:proofErr w:type="spellEnd"/>
      <w:r w:rsidRPr="000D5FF5">
        <w:rPr>
          <w:i/>
          <w:iCs/>
          <w:lang w:val="id-ID"/>
        </w:rPr>
        <w:t>)</w:t>
      </w:r>
    </w:p>
    <w:p w14:paraId="1C160226" w14:textId="77777777" w:rsidR="00965664" w:rsidRPr="000D5FF5" w:rsidRDefault="00965664" w:rsidP="00965664">
      <w:pPr>
        <w:pStyle w:val="DaftarParagraf"/>
        <w:tabs>
          <w:tab w:val="right" w:pos="6523"/>
        </w:tabs>
        <w:ind w:left="720" w:hanging="720"/>
        <w:rPr>
          <w:lang w:val="en-US"/>
        </w:rPr>
      </w:pPr>
      <w:proofErr w:type="spellStart"/>
      <w:r w:rsidRPr="000D5FF5">
        <w:rPr>
          <w:lang w:val="en-US"/>
        </w:rPr>
        <w:t>Prd</w:t>
      </w:r>
      <w:proofErr w:type="spellEnd"/>
      <w:r w:rsidRPr="000D5FF5">
        <w:rPr>
          <w:lang w:val="id-ID"/>
        </w:rPr>
        <w:t>2:</w:t>
      </w:r>
      <w:r w:rsidRPr="000D5FF5">
        <w:rPr>
          <w:lang w:val="id-ID"/>
        </w:rPr>
        <w:tab/>
      </w:r>
      <w:proofErr w:type="spellStart"/>
      <w:r w:rsidRPr="000D5FF5">
        <w:rPr>
          <w:lang w:val="en-US"/>
        </w:rPr>
        <w:t>Rawuhipun</w:t>
      </w:r>
      <w:proofErr w:type="spellEnd"/>
      <w:r w:rsidRPr="000D5FF5">
        <w:rPr>
          <w:lang w:val="en-US"/>
        </w:rPr>
        <w:t xml:space="preserve"> Gusti </w:t>
      </w:r>
      <w:proofErr w:type="spellStart"/>
      <w:r w:rsidRPr="000D5FF5">
        <w:rPr>
          <w:lang w:val="en-US"/>
        </w:rPr>
        <w:t>Y</w:t>
      </w:r>
      <w:r>
        <w:rPr>
          <w:lang w:val="en-US"/>
        </w:rPr>
        <w:t>é</w:t>
      </w:r>
      <w:r w:rsidRPr="000D5FF5">
        <w:rPr>
          <w:lang w:val="en-US"/>
        </w:rPr>
        <w:t>sus</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sidRPr="000D5FF5">
        <w:rPr>
          <w:lang w:val="en-US"/>
        </w:rPr>
        <w:t>Yérusal</w:t>
      </w:r>
      <w:r>
        <w:rPr>
          <w:lang w:val="en-US"/>
        </w:rPr>
        <w:t>è</w:t>
      </w:r>
      <w:r w:rsidRPr="000D5FF5">
        <w:rPr>
          <w:lang w:val="en-US"/>
        </w:rPr>
        <w:t>m</w:t>
      </w:r>
      <w:proofErr w:type="spellEnd"/>
      <w:r w:rsidRPr="000D5FF5">
        <w:rPr>
          <w:lang w:val="en-US"/>
        </w:rPr>
        <w:t xml:space="preserve"> </w:t>
      </w:r>
      <w:proofErr w:type="spellStart"/>
      <w:r w:rsidRPr="000D5FF5">
        <w:rPr>
          <w:lang w:val="en-US"/>
        </w:rPr>
        <w:t>nélakak</w:t>
      </w:r>
      <w:r>
        <w:rPr>
          <w:lang w:val="en-US"/>
        </w:rPr>
        <w:t>e</w:t>
      </w:r>
      <w:r w:rsidRPr="000D5FF5">
        <w:rPr>
          <w:lang w:val="en-US"/>
        </w:rPr>
        <w:t>n</w:t>
      </w:r>
      <w:proofErr w:type="spellEnd"/>
      <w:r w:rsidRPr="000D5FF5">
        <w:rPr>
          <w:lang w:val="en-US"/>
        </w:rPr>
        <w:t xml:space="preserve"> </w:t>
      </w:r>
      <w:proofErr w:type="spellStart"/>
      <w:r w:rsidRPr="000D5FF5">
        <w:rPr>
          <w:lang w:val="en-US"/>
        </w:rPr>
        <w:t>pam</w:t>
      </w:r>
      <w:r>
        <w:rPr>
          <w:lang w:val="en-US"/>
        </w:rPr>
        <w:t>e</w:t>
      </w:r>
      <w:r w:rsidRPr="000D5FF5">
        <w:rPr>
          <w:lang w:val="en-US"/>
        </w:rPr>
        <w:t>canipun</w:t>
      </w:r>
      <w:proofErr w:type="spellEnd"/>
      <w:r w:rsidRPr="000D5FF5">
        <w:rPr>
          <w:lang w:val="en-US"/>
        </w:rPr>
        <w:t xml:space="preserve"> Nabi Zakharia </w:t>
      </w:r>
      <w:proofErr w:type="spellStart"/>
      <w:r w:rsidRPr="000D5FF5">
        <w:rPr>
          <w:lang w:val="en-US"/>
        </w:rPr>
        <w:t>bab</w:t>
      </w:r>
      <w:proofErr w:type="spellEnd"/>
      <w:r w:rsidRPr="000D5FF5">
        <w:rPr>
          <w:lang w:val="en-US"/>
        </w:rPr>
        <w:t xml:space="preserve"> </w:t>
      </w:r>
      <w:proofErr w:type="spellStart"/>
      <w:r w:rsidRPr="000D5FF5">
        <w:rPr>
          <w:lang w:val="en-US"/>
        </w:rPr>
        <w:t>rawuhipun</w:t>
      </w:r>
      <w:proofErr w:type="spellEnd"/>
      <w:r w:rsidRPr="000D5FF5">
        <w:rPr>
          <w:lang w:val="en-US"/>
        </w:rPr>
        <w:t xml:space="preserve"> sang M</w:t>
      </w:r>
      <w:r>
        <w:rPr>
          <w:lang w:val="en-US"/>
        </w:rPr>
        <w:t>e</w:t>
      </w:r>
      <w:r w:rsidRPr="000D5FF5">
        <w:rPr>
          <w:lang w:val="en-US"/>
        </w:rPr>
        <w:t xml:space="preserve">sih </w:t>
      </w:r>
      <w:proofErr w:type="spellStart"/>
      <w:r>
        <w:rPr>
          <w:lang w:val="en-US"/>
        </w:rPr>
        <w:t>dhateng</w:t>
      </w:r>
      <w:proofErr w:type="spellEnd"/>
      <w:r w:rsidRPr="000D5FF5">
        <w:rPr>
          <w:lang w:val="en-US"/>
        </w:rPr>
        <w:t xml:space="preserve"> </w:t>
      </w:r>
      <w:proofErr w:type="spellStart"/>
      <w:r w:rsidRPr="000D5FF5">
        <w:rPr>
          <w:lang w:val="en-US"/>
        </w:rPr>
        <w:t>bangsa</w:t>
      </w:r>
      <w:proofErr w:type="spellEnd"/>
      <w:r w:rsidRPr="000D5FF5">
        <w:rPr>
          <w:lang w:val="en-US"/>
        </w:rPr>
        <w:t xml:space="preserve"> </w:t>
      </w:r>
      <w:proofErr w:type="spellStart"/>
      <w:r w:rsidRPr="000D5FF5">
        <w:rPr>
          <w:lang w:val="en-US"/>
        </w:rPr>
        <w:t>Isra</w:t>
      </w:r>
      <w:r>
        <w:rPr>
          <w:lang w:val="en-US"/>
        </w:rPr>
        <w:t>è</w:t>
      </w:r>
      <w:r w:rsidRPr="000D5FF5">
        <w:rPr>
          <w:lang w:val="en-US"/>
        </w:rPr>
        <w:t>l</w:t>
      </w:r>
      <w:proofErr w:type="spellEnd"/>
      <w:r w:rsidRPr="000D5FF5">
        <w:rPr>
          <w:lang w:val="en-US"/>
        </w:rPr>
        <w:t xml:space="preserve">. </w:t>
      </w:r>
      <w:proofErr w:type="spellStart"/>
      <w:r w:rsidRPr="000D5FF5">
        <w:rPr>
          <w:lang w:val="en-US"/>
        </w:rPr>
        <w:t>Rawuhipun</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sinar</w:t>
      </w:r>
      <w:r>
        <w:rPr>
          <w:lang w:val="en-US"/>
        </w:rPr>
        <w:t>e</w:t>
      </w:r>
      <w:r w:rsidRPr="000D5FF5">
        <w:rPr>
          <w:lang w:val="en-US"/>
        </w:rPr>
        <w:t>ngan</w:t>
      </w:r>
      <w:proofErr w:type="spellEnd"/>
      <w:r w:rsidRPr="000D5FF5">
        <w:rPr>
          <w:lang w:val="en-US"/>
        </w:rPr>
        <w:t xml:space="preserve"> </w:t>
      </w:r>
      <w:proofErr w:type="spellStart"/>
      <w:r w:rsidRPr="000D5FF5">
        <w:rPr>
          <w:lang w:val="en-US"/>
        </w:rPr>
        <w:t>bungah-bungah</w:t>
      </w:r>
      <w:proofErr w:type="spellEnd"/>
      <w:r w:rsidRPr="000D5FF5">
        <w:rPr>
          <w:lang w:val="en-US"/>
        </w:rPr>
        <w:t xml:space="preserve"> </w:t>
      </w:r>
      <w:proofErr w:type="spellStart"/>
      <w:r w:rsidRPr="000D5FF5">
        <w:rPr>
          <w:lang w:val="en-US"/>
        </w:rPr>
        <w:t>nuwuhak</w:t>
      </w:r>
      <w:r>
        <w:rPr>
          <w:lang w:val="en-US"/>
        </w:rPr>
        <w:t>e</w:t>
      </w:r>
      <w:r w:rsidRPr="000D5FF5">
        <w:rPr>
          <w:lang w:val="en-US"/>
        </w:rPr>
        <w:t>n</w:t>
      </w:r>
      <w:proofErr w:type="spellEnd"/>
      <w:r w:rsidRPr="000D5FF5">
        <w:rPr>
          <w:lang w:val="en-US"/>
        </w:rPr>
        <w:t xml:space="preserve"> </w:t>
      </w:r>
      <w:proofErr w:type="spellStart"/>
      <w:r w:rsidRPr="000D5FF5">
        <w:rPr>
          <w:lang w:val="en-US"/>
        </w:rPr>
        <w:t>raos</w:t>
      </w:r>
      <w:proofErr w:type="spellEnd"/>
      <w:r w:rsidRPr="000D5FF5">
        <w:rPr>
          <w:lang w:val="en-US"/>
        </w:rPr>
        <w:t xml:space="preserve"> </w:t>
      </w:r>
      <w:proofErr w:type="spellStart"/>
      <w:r w:rsidRPr="000D5FF5">
        <w:rPr>
          <w:lang w:val="en-US"/>
        </w:rPr>
        <w:t>bingung</w:t>
      </w:r>
      <w:proofErr w:type="spellEnd"/>
      <w:r w:rsidRPr="000D5FF5">
        <w:rPr>
          <w:lang w:val="en-US"/>
        </w:rPr>
        <w:t xml:space="preserve">. </w:t>
      </w:r>
      <w:proofErr w:type="spellStart"/>
      <w:r w:rsidRPr="000D5FF5">
        <w:rPr>
          <w:lang w:val="en-US"/>
        </w:rPr>
        <w:t>Kénging</w:t>
      </w:r>
      <w:proofErr w:type="spellEnd"/>
      <w:r w:rsidRPr="000D5FF5">
        <w:rPr>
          <w:lang w:val="en-US"/>
        </w:rPr>
        <w:t xml:space="preserve"> </w:t>
      </w:r>
      <w:proofErr w:type="spellStart"/>
      <w:r w:rsidRPr="000D5FF5">
        <w:rPr>
          <w:lang w:val="en-US"/>
        </w:rPr>
        <w:t>punapa</w:t>
      </w:r>
      <w:proofErr w:type="spellEnd"/>
      <w:r w:rsidRPr="000D5FF5">
        <w:rPr>
          <w:lang w:val="en-US"/>
        </w:rPr>
        <w:t xml:space="preserve"> </w:t>
      </w:r>
      <w:proofErr w:type="spellStart"/>
      <w:r>
        <w:rPr>
          <w:lang w:val="en-US"/>
        </w:rPr>
        <w:t>mekaten</w:t>
      </w:r>
      <w:proofErr w:type="spellEnd"/>
      <w:r w:rsidRPr="000D5FF5">
        <w:rPr>
          <w:lang w:val="en-US"/>
        </w:rPr>
        <w:t xml:space="preserve">? Awit </w:t>
      </w:r>
      <w:proofErr w:type="spellStart"/>
      <w:r w:rsidRPr="000D5FF5">
        <w:rPr>
          <w:lang w:val="en-US"/>
        </w:rPr>
        <w:t>lumantar</w:t>
      </w:r>
      <w:proofErr w:type="spellEnd"/>
      <w:r w:rsidRPr="000D5FF5">
        <w:rPr>
          <w:lang w:val="en-US"/>
        </w:rPr>
        <w:t xml:space="preserve"> </w:t>
      </w:r>
      <w:proofErr w:type="spellStart"/>
      <w:r w:rsidRPr="000D5FF5">
        <w:rPr>
          <w:lang w:val="en-US"/>
        </w:rPr>
        <w:t>l</w:t>
      </w:r>
      <w:r>
        <w:rPr>
          <w:lang w:val="en-US"/>
        </w:rPr>
        <w:t>e</w:t>
      </w:r>
      <w:r w:rsidRPr="000D5FF5">
        <w:rPr>
          <w:lang w:val="en-US"/>
        </w:rPr>
        <w:t>lampahan</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sidRPr="000D5FF5">
        <w:rPr>
          <w:lang w:val="en-US"/>
        </w:rPr>
        <w:t>d</w:t>
      </w:r>
      <w:r>
        <w:rPr>
          <w:lang w:val="en-US"/>
        </w:rPr>
        <w:t>è</w:t>
      </w:r>
      <w:r w:rsidRPr="000D5FF5">
        <w:rPr>
          <w:lang w:val="en-US"/>
        </w:rPr>
        <w:t>r</w:t>
      </w:r>
      <w:r>
        <w:rPr>
          <w:lang w:val="en-US"/>
        </w:rPr>
        <w:t>è</w:t>
      </w:r>
      <w:r w:rsidRPr="000D5FF5">
        <w:rPr>
          <w:lang w:val="en-US"/>
        </w:rPr>
        <w:t>ng</w:t>
      </w:r>
      <w:proofErr w:type="spellEnd"/>
      <w:r w:rsidRPr="000D5FF5">
        <w:rPr>
          <w:lang w:val="en-US"/>
        </w:rPr>
        <w:t xml:space="preserve"> </w:t>
      </w:r>
      <w:proofErr w:type="spellStart"/>
      <w:r w:rsidRPr="000D5FF5">
        <w:rPr>
          <w:lang w:val="en-US"/>
        </w:rPr>
        <w:t>kant</w:t>
      </w:r>
      <w:r>
        <w:rPr>
          <w:lang w:val="en-US"/>
        </w:rPr>
        <w:t>e</w:t>
      </w:r>
      <w:r w:rsidRPr="000D5FF5">
        <w:rPr>
          <w:lang w:val="en-US"/>
        </w:rPr>
        <w:t>nan</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Pr>
          <w:lang w:val="en-US"/>
        </w:rPr>
        <w:t>è</w:t>
      </w:r>
      <w:r w:rsidRPr="000D5FF5">
        <w:rPr>
          <w:lang w:val="en-US"/>
        </w:rPr>
        <w:t>stu</w:t>
      </w:r>
      <w:proofErr w:type="spellEnd"/>
      <w:r w:rsidRPr="000D5FF5">
        <w:rPr>
          <w:lang w:val="en-US"/>
        </w:rPr>
        <w:t xml:space="preserve"> </w:t>
      </w:r>
      <w:proofErr w:type="spellStart"/>
      <w:r w:rsidRPr="000D5FF5">
        <w:rPr>
          <w:lang w:val="en-US"/>
        </w:rPr>
        <w:t>mang</w:t>
      </w:r>
      <w:r>
        <w:rPr>
          <w:lang w:val="en-US"/>
        </w:rPr>
        <w:t>e</w:t>
      </w:r>
      <w:r w:rsidRPr="000D5FF5">
        <w:rPr>
          <w:lang w:val="en-US"/>
        </w:rPr>
        <w:t>rtos</w:t>
      </w:r>
      <w:proofErr w:type="spellEnd"/>
      <w:r w:rsidRPr="000D5FF5">
        <w:rPr>
          <w:lang w:val="en-US"/>
        </w:rPr>
        <w:t xml:space="preserve">, </w:t>
      </w:r>
      <w:proofErr w:type="spellStart"/>
      <w:r w:rsidRPr="000D5FF5">
        <w:rPr>
          <w:lang w:val="en-US"/>
        </w:rPr>
        <w:t>punapa</w:t>
      </w:r>
      <w:proofErr w:type="spellEnd"/>
      <w:r w:rsidRPr="000D5FF5">
        <w:rPr>
          <w:lang w:val="en-US"/>
        </w:rPr>
        <w:t xml:space="preserve"> </w:t>
      </w:r>
      <w:proofErr w:type="spellStart"/>
      <w:r w:rsidRPr="000D5FF5">
        <w:rPr>
          <w:lang w:val="en-US"/>
        </w:rPr>
        <w:t>sikap</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kat</w:t>
      </w:r>
      <w:r>
        <w:rPr>
          <w:lang w:val="en-US"/>
        </w:rPr>
        <w:t>e</w:t>
      </w:r>
      <w:r w:rsidRPr="000D5FF5">
        <w:rPr>
          <w:lang w:val="en-US"/>
        </w:rPr>
        <w:t>dahak</w:t>
      </w:r>
      <w:r>
        <w:rPr>
          <w:lang w:val="en-US"/>
        </w:rPr>
        <w:t>e</w:t>
      </w:r>
      <w:r w:rsidRPr="000D5FF5">
        <w:rPr>
          <w:lang w:val="en-US"/>
        </w:rPr>
        <w:t>n</w:t>
      </w:r>
      <w:proofErr w:type="spellEnd"/>
      <w:r w:rsidRPr="000D5FF5">
        <w:rPr>
          <w:lang w:val="en-US"/>
        </w:rPr>
        <w:t xml:space="preserve"> </w:t>
      </w:r>
      <w:proofErr w:type="spellStart"/>
      <w:r w:rsidRPr="000D5FF5">
        <w:rPr>
          <w:lang w:val="en-US"/>
        </w:rPr>
        <w:t>nalika</w:t>
      </w:r>
      <w:proofErr w:type="spellEnd"/>
      <w:r w:rsidRPr="000D5FF5">
        <w:rPr>
          <w:lang w:val="en-US"/>
        </w:rPr>
        <w:t xml:space="preserve"> </w:t>
      </w:r>
      <w:proofErr w:type="spellStart"/>
      <w:r w:rsidRPr="000D5FF5">
        <w:rPr>
          <w:lang w:val="en-US"/>
        </w:rPr>
        <w:t>mapag</w:t>
      </w:r>
      <w:proofErr w:type="spellEnd"/>
      <w:r w:rsidRPr="000D5FF5">
        <w:rPr>
          <w:lang w:val="en-US"/>
        </w:rPr>
        <w:t xml:space="preserve"> </w:t>
      </w:r>
      <w:proofErr w:type="spellStart"/>
      <w:r w:rsidRPr="000D5FF5">
        <w:rPr>
          <w:lang w:val="en-US"/>
        </w:rPr>
        <w:t>rawuhipun</w:t>
      </w:r>
      <w:proofErr w:type="spellEnd"/>
      <w:r w:rsidRPr="000D5FF5">
        <w:rPr>
          <w:lang w:val="en-US"/>
        </w:rPr>
        <w:t xml:space="preserve"> Gusti </w:t>
      </w:r>
      <w:proofErr w:type="spellStart"/>
      <w:r w:rsidRPr="000D5FF5">
        <w:rPr>
          <w:lang w:val="en-US"/>
        </w:rPr>
        <w:t>Yésus</w:t>
      </w:r>
      <w:proofErr w:type="spellEnd"/>
      <w:r w:rsidRPr="000D5FF5">
        <w:rPr>
          <w:lang w:val="en-US"/>
        </w:rPr>
        <w:t xml:space="preserve"> </w:t>
      </w:r>
      <w:proofErr w:type="spellStart"/>
      <w:r>
        <w:rPr>
          <w:lang w:val="en-US"/>
        </w:rPr>
        <w:t>alandhesan</w:t>
      </w:r>
      <w:proofErr w:type="spellEnd"/>
      <w:r w:rsidRPr="000D5FF5">
        <w:rPr>
          <w:lang w:val="en-US"/>
        </w:rPr>
        <w:t xml:space="preserve"> </w:t>
      </w:r>
      <w:proofErr w:type="spellStart"/>
      <w:r w:rsidRPr="000D5FF5">
        <w:rPr>
          <w:lang w:val="en-US"/>
        </w:rPr>
        <w:t>manah</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tulus</w:t>
      </w:r>
      <w:proofErr w:type="spellEnd"/>
      <w:r w:rsidRPr="000D5FF5">
        <w:rPr>
          <w:lang w:val="en-US"/>
        </w:rPr>
        <w:t xml:space="preserve">, </w:t>
      </w:r>
      <w:proofErr w:type="spellStart"/>
      <w:r w:rsidRPr="000D5FF5">
        <w:rPr>
          <w:lang w:val="en-US"/>
        </w:rPr>
        <w:t>punapa</w:t>
      </w:r>
      <w:proofErr w:type="spellEnd"/>
      <w:r w:rsidRPr="000D5FF5">
        <w:rPr>
          <w:lang w:val="en-US"/>
        </w:rPr>
        <w:t xml:space="preserve"> </w:t>
      </w:r>
      <w:proofErr w:type="spellStart"/>
      <w:r w:rsidRPr="000D5FF5">
        <w:rPr>
          <w:lang w:val="en-US"/>
        </w:rPr>
        <w:t>namung</w:t>
      </w:r>
      <w:proofErr w:type="spellEnd"/>
      <w:r w:rsidRPr="000D5FF5">
        <w:rPr>
          <w:lang w:val="en-US"/>
        </w:rPr>
        <w:t xml:space="preserve"> </w:t>
      </w:r>
      <w:proofErr w:type="spellStart"/>
      <w:r w:rsidRPr="000D5FF5">
        <w:rPr>
          <w:lang w:val="en-US"/>
        </w:rPr>
        <w:t>kanggé</w:t>
      </w:r>
      <w:proofErr w:type="spellEnd"/>
      <w:r w:rsidRPr="000D5FF5">
        <w:rPr>
          <w:lang w:val="en-US"/>
        </w:rPr>
        <w:t xml:space="preserve"> </w:t>
      </w:r>
      <w:proofErr w:type="spellStart"/>
      <w:r w:rsidRPr="000D5FF5">
        <w:rPr>
          <w:lang w:val="en-US"/>
        </w:rPr>
        <w:t>nguja</w:t>
      </w:r>
      <w:proofErr w:type="spellEnd"/>
      <w:r w:rsidRPr="000D5FF5">
        <w:rPr>
          <w:lang w:val="en-US"/>
        </w:rPr>
        <w:t xml:space="preserve"> </w:t>
      </w:r>
      <w:proofErr w:type="spellStart"/>
      <w:r w:rsidRPr="000D5FF5">
        <w:rPr>
          <w:lang w:val="en-US"/>
        </w:rPr>
        <w:t>p</w:t>
      </w:r>
      <w:r>
        <w:rPr>
          <w:lang w:val="en-US"/>
        </w:rPr>
        <w:t>e</w:t>
      </w:r>
      <w:r w:rsidRPr="000D5FF5">
        <w:rPr>
          <w:lang w:val="en-US"/>
        </w:rPr>
        <w:t>pinginanipun</w:t>
      </w:r>
      <w:proofErr w:type="spellEnd"/>
      <w:r w:rsidRPr="000D5FF5">
        <w:rPr>
          <w:lang w:val="en-US"/>
        </w:rPr>
        <w:t xml:space="preserve"> </w:t>
      </w:r>
      <w:proofErr w:type="spellStart"/>
      <w:r w:rsidRPr="000D5FF5">
        <w:rPr>
          <w:lang w:val="en-US"/>
        </w:rPr>
        <w:t>piyambak</w:t>
      </w:r>
      <w:proofErr w:type="spellEnd"/>
      <w:r w:rsidRPr="000D5FF5">
        <w:rPr>
          <w:lang w:val="en-US"/>
        </w:rPr>
        <w:t xml:space="preserve">? Kita </w:t>
      </w:r>
      <w:proofErr w:type="spellStart"/>
      <w:r w:rsidRPr="000D5FF5">
        <w:rPr>
          <w:lang w:val="en-US"/>
        </w:rPr>
        <w:t>sami</w:t>
      </w:r>
      <w:proofErr w:type="spellEnd"/>
      <w:r w:rsidRPr="000D5FF5">
        <w:rPr>
          <w:lang w:val="en-US"/>
        </w:rPr>
        <w:t xml:space="preserve"> </w:t>
      </w:r>
      <w:proofErr w:type="spellStart"/>
      <w:r w:rsidRPr="000D5FF5">
        <w:rPr>
          <w:lang w:val="en-US"/>
        </w:rPr>
        <w:t>ka</w:t>
      </w:r>
      <w:r>
        <w:rPr>
          <w:lang w:val="en-US"/>
        </w:rPr>
        <w:t>è</w:t>
      </w:r>
      <w:r w:rsidRPr="000D5FF5">
        <w:rPr>
          <w:lang w:val="en-US"/>
        </w:rPr>
        <w:t>ng</w:t>
      </w:r>
      <w:r>
        <w:rPr>
          <w:lang w:val="en-US"/>
        </w:rPr>
        <w:t>e</w:t>
      </w:r>
      <w:r w:rsidRPr="000D5FF5">
        <w:rPr>
          <w:lang w:val="en-US"/>
        </w:rPr>
        <w:t>tak</w:t>
      </w:r>
      <w:r>
        <w:rPr>
          <w:lang w:val="en-US"/>
        </w:rPr>
        <w:t>e</w:t>
      </w:r>
      <w:r w:rsidRPr="000D5FF5">
        <w:rPr>
          <w:lang w:val="en-US"/>
        </w:rPr>
        <w:t>n</w:t>
      </w:r>
      <w:proofErr w:type="spellEnd"/>
      <w:r w:rsidRPr="000D5FF5">
        <w:rPr>
          <w:lang w:val="en-US"/>
        </w:rPr>
        <w:t xml:space="preserve"> </w:t>
      </w:r>
      <w:proofErr w:type="spellStart"/>
      <w:r w:rsidRPr="000D5FF5">
        <w:rPr>
          <w:lang w:val="en-US"/>
        </w:rPr>
        <w:t>malih</w:t>
      </w:r>
      <w:proofErr w:type="spellEnd"/>
      <w:r w:rsidRPr="000D5FF5">
        <w:rPr>
          <w:lang w:val="en-US"/>
        </w:rPr>
        <w:t xml:space="preserve"> </w:t>
      </w:r>
      <w:proofErr w:type="spellStart"/>
      <w:r w:rsidRPr="000D5FF5">
        <w:rPr>
          <w:lang w:val="en-US"/>
        </w:rPr>
        <w:t>bilih</w:t>
      </w:r>
      <w:proofErr w:type="spellEnd"/>
      <w:r w:rsidRPr="000D5FF5">
        <w:rPr>
          <w:lang w:val="en-US"/>
        </w:rPr>
        <w:t xml:space="preserve"> </w:t>
      </w:r>
      <w:proofErr w:type="spellStart"/>
      <w:r w:rsidRPr="000D5FF5">
        <w:rPr>
          <w:lang w:val="en-US"/>
        </w:rPr>
        <w:t>Y</w:t>
      </w:r>
      <w:r>
        <w:rPr>
          <w:lang w:val="en-US"/>
        </w:rPr>
        <w:t>é</w:t>
      </w:r>
      <w:r w:rsidRPr="000D5FF5">
        <w:rPr>
          <w:lang w:val="en-US"/>
        </w:rPr>
        <w:t>rusal</w:t>
      </w:r>
      <w:r>
        <w:rPr>
          <w:lang w:val="en-US"/>
        </w:rPr>
        <w:t>è</w:t>
      </w:r>
      <w:r w:rsidRPr="000D5FF5">
        <w:rPr>
          <w:lang w:val="en-US"/>
        </w:rPr>
        <w:t>m</w:t>
      </w:r>
      <w:proofErr w:type="spellEnd"/>
      <w:r w:rsidRPr="000D5FF5">
        <w:rPr>
          <w:lang w:val="en-US"/>
        </w:rPr>
        <w:t xml:space="preserve"> dados </w:t>
      </w:r>
      <w:proofErr w:type="spellStart"/>
      <w:r w:rsidRPr="000D5FF5">
        <w:rPr>
          <w:lang w:val="en-US"/>
        </w:rPr>
        <w:t>kitha</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mapag</w:t>
      </w:r>
      <w:proofErr w:type="spellEnd"/>
      <w:r w:rsidRPr="000D5FF5">
        <w:rPr>
          <w:lang w:val="en-US"/>
        </w:rPr>
        <w:t xml:space="preserve"> Sang M</w:t>
      </w:r>
      <w:r>
        <w:rPr>
          <w:lang w:val="en-US"/>
        </w:rPr>
        <w:t>e</w:t>
      </w:r>
      <w:r w:rsidRPr="000D5FF5">
        <w:rPr>
          <w:lang w:val="en-US"/>
        </w:rPr>
        <w:t xml:space="preserve">sih, </w:t>
      </w:r>
      <w:proofErr w:type="spellStart"/>
      <w:r w:rsidRPr="000D5FF5">
        <w:rPr>
          <w:lang w:val="en-US"/>
        </w:rPr>
        <w:t>ananging</w:t>
      </w:r>
      <w:proofErr w:type="spellEnd"/>
      <w:r w:rsidRPr="000D5FF5">
        <w:rPr>
          <w:lang w:val="en-US"/>
        </w:rPr>
        <w:t xml:space="preserve"> </w:t>
      </w:r>
      <w:proofErr w:type="spellStart"/>
      <w:r w:rsidRPr="000D5FF5">
        <w:rPr>
          <w:lang w:val="en-US"/>
        </w:rPr>
        <w:t>punapa</w:t>
      </w:r>
      <w:proofErr w:type="spellEnd"/>
      <w:r w:rsidRPr="000D5FF5">
        <w:rPr>
          <w:lang w:val="en-US"/>
        </w:rPr>
        <w:t xml:space="preserve"> Sang M</w:t>
      </w:r>
      <w:r>
        <w:rPr>
          <w:lang w:val="en-US"/>
        </w:rPr>
        <w:t>e</w:t>
      </w:r>
      <w:r w:rsidRPr="000D5FF5">
        <w:rPr>
          <w:lang w:val="en-US"/>
        </w:rPr>
        <w:t xml:space="preserve">sih </w:t>
      </w:r>
      <w:proofErr w:type="spellStart"/>
      <w:r w:rsidRPr="000D5FF5">
        <w:rPr>
          <w:lang w:val="en-US"/>
        </w:rPr>
        <w:t>sa</w:t>
      </w:r>
      <w:r>
        <w:rPr>
          <w:lang w:val="en-US"/>
        </w:rPr>
        <w:t>è</w:t>
      </w:r>
      <w:r w:rsidRPr="000D5FF5">
        <w:rPr>
          <w:lang w:val="en-US"/>
        </w:rPr>
        <w:t>stu</w:t>
      </w:r>
      <w:proofErr w:type="spellEnd"/>
      <w:r w:rsidRPr="000D5FF5">
        <w:rPr>
          <w:lang w:val="en-US"/>
        </w:rPr>
        <w:t xml:space="preserve"> </w:t>
      </w:r>
      <w:proofErr w:type="spellStart"/>
      <w:r w:rsidRPr="000D5FF5">
        <w:rPr>
          <w:lang w:val="en-US"/>
        </w:rPr>
        <w:t>d</w:t>
      </w:r>
      <w:r>
        <w:rPr>
          <w:lang w:val="en-US"/>
        </w:rPr>
        <w:t>e</w:t>
      </w:r>
      <w:r w:rsidRPr="000D5FF5">
        <w:rPr>
          <w:lang w:val="en-US"/>
        </w:rPr>
        <w:t>dal</w:t>
      </w:r>
      <w:r>
        <w:rPr>
          <w:lang w:val="en-US"/>
        </w:rPr>
        <w:t>e</w:t>
      </w:r>
      <w:r w:rsidRPr="000D5FF5">
        <w:rPr>
          <w:lang w:val="en-US"/>
        </w:rPr>
        <w:t>m</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sidRPr="000D5FF5">
        <w:rPr>
          <w:lang w:val="en-US"/>
        </w:rPr>
        <w:t>manahipun</w:t>
      </w:r>
      <w:proofErr w:type="spellEnd"/>
      <w:r w:rsidRPr="000D5FF5">
        <w:rPr>
          <w:lang w:val="en-US"/>
        </w:rPr>
        <w:t xml:space="preserve"> </w:t>
      </w:r>
      <w:proofErr w:type="spellStart"/>
      <w:r w:rsidRPr="000D5FF5">
        <w:rPr>
          <w:lang w:val="en-US"/>
        </w:rPr>
        <w:t>tiyang-tiyang</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mangg</w:t>
      </w:r>
      <w:r>
        <w:rPr>
          <w:lang w:val="en-US"/>
        </w:rPr>
        <w:t>è</w:t>
      </w:r>
      <w:r w:rsidRPr="000D5FF5">
        <w:rPr>
          <w:lang w:val="en-US"/>
        </w:rPr>
        <w:t>n</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sidRPr="000D5FF5">
        <w:rPr>
          <w:lang w:val="en-US"/>
        </w:rPr>
        <w:t>kitha</w:t>
      </w:r>
      <w:proofErr w:type="spellEnd"/>
      <w:r w:rsidRPr="000D5FF5">
        <w:rPr>
          <w:lang w:val="en-US"/>
        </w:rPr>
        <w:t xml:space="preserve"> </w:t>
      </w:r>
      <w:proofErr w:type="spellStart"/>
      <w:r w:rsidRPr="000D5FF5">
        <w:rPr>
          <w:lang w:val="en-US"/>
        </w:rPr>
        <w:t>Yérusal</w:t>
      </w:r>
      <w:r>
        <w:rPr>
          <w:lang w:val="en-US"/>
        </w:rPr>
        <w:t>è</w:t>
      </w:r>
      <w:r w:rsidRPr="000D5FF5">
        <w:rPr>
          <w:lang w:val="en-US"/>
        </w:rPr>
        <w:t>m</w:t>
      </w:r>
      <w:proofErr w:type="spellEnd"/>
      <w:r w:rsidRPr="000D5FF5">
        <w:rPr>
          <w:lang w:val="en-US"/>
        </w:rPr>
        <w:t xml:space="preserve"> </w:t>
      </w:r>
      <w:proofErr w:type="spellStart"/>
      <w:r w:rsidRPr="000D5FF5">
        <w:rPr>
          <w:lang w:val="en-US"/>
        </w:rPr>
        <w:t>punika</w:t>
      </w:r>
      <w:proofErr w:type="spellEnd"/>
      <w:r w:rsidRPr="000D5FF5">
        <w:rPr>
          <w:lang w:val="en-US"/>
        </w:rPr>
        <w:t>?</w:t>
      </w:r>
    </w:p>
    <w:p w14:paraId="135D30BE" w14:textId="77777777" w:rsidR="00965664" w:rsidRPr="000D5FF5" w:rsidRDefault="00965664" w:rsidP="00965664">
      <w:pPr>
        <w:pStyle w:val="DaftarParagraf"/>
        <w:tabs>
          <w:tab w:val="right" w:pos="6523"/>
        </w:tabs>
        <w:ind w:left="720" w:firstLine="0"/>
        <w:rPr>
          <w:lang w:val="en-US"/>
        </w:rPr>
      </w:pPr>
      <w:r w:rsidRPr="000D5FF5">
        <w:rPr>
          <w:lang w:val="id-ID"/>
        </w:rPr>
        <w:tab/>
      </w:r>
      <w:r w:rsidRPr="000D5FF5">
        <w:rPr>
          <w:lang w:val="en-US"/>
        </w:rPr>
        <w:t xml:space="preserve">Kita </w:t>
      </w:r>
      <w:proofErr w:type="spellStart"/>
      <w:r w:rsidRPr="000D5FF5">
        <w:rPr>
          <w:lang w:val="en-US"/>
        </w:rPr>
        <w:t>punika</w:t>
      </w:r>
      <w:proofErr w:type="spellEnd"/>
      <w:r w:rsidRPr="000D5FF5">
        <w:rPr>
          <w:lang w:val="en-US"/>
        </w:rPr>
        <w:t xml:space="preserve"> </w:t>
      </w:r>
      <w:proofErr w:type="spellStart"/>
      <w:r>
        <w:rPr>
          <w:lang w:val="en-US"/>
        </w:rPr>
        <w:t>r</w:t>
      </w:r>
      <w:r w:rsidRPr="000D5FF5">
        <w:rPr>
          <w:lang w:val="en-US"/>
        </w:rPr>
        <w:t>ak</w:t>
      </w:r>
      <w:proofErr w:type="spellEnd"/>
      <w:r w:rsidRPr="000D5FF5">
        <w:rPr>
          <w:lang w:val="en-US"/>
        </w:rPr>
        <w:t xml:space="preserve"> </w:t>
      </w:r>
      <w:proofErr w:type="spellStart"/>
      <w:r w:rsidRPr="000D5FF5">
        <w:rPr>
          <w:lang w:val="en-US"/>
        </w:rPr>
        <w:t>sejatosipun</w:t>
      </w:r>
      <w:proofErr w:type="spellEnd"/>
      <w:r w:rsidRPr="000D5FF5">
        <w:rPr>
          <w:lang w:val="en-US"/>
        </w:rPr>
        <w:t xml:space="preserve"> </w:t>
      </w:r>
      <w:proofErr w:type="spellStart"/>
      <w:r w:rsidRPr="000D5FF5">
        <w:rPr>
          <w:lang w:val="en-US"/>
        </w:rPr>
        <w:t>tinimbalan</w:t>
      </w:r>
      <w:proofErr w:type="spellEnd"/>
      <w:r w:rsidRPr="000D5FF5">
        <w:rPr>
          <w:lang w:val="en-US"/>
        </w:rPr>
        <w:t xml:space="preserve"> </w:t>
      </w:r>
      <w:proofErr w:type="spellStart"/>
      <w:r w:rsidRPr="000D5FF5">
        <w:rPr>
          <w:lang w:val="en-US"/>
        </w:rPr>
        <w:t>kangg</w:t>
      </w:r>
      <w:r>
        <w:rPr>
          <w:lang w:val="en-US"/>
        </w:rPr>
        <w:t>é</w:t>
      </w:r>
      <w:proofErr w:type="spellEnd"/>
      <w:r w:rsidRPr="000D5FF5">
        <w:rPr>
          <w:lang w:val="en-US"/>
        </w:rPr>
        <w:t xml:space="preserve"> </w:t>
      </w:r>
      <w:proofErr w:type="spellStart"/>
      <w:r w:rsidRPr="000D5FF5">
        <w:rPr>
          <w:lang w:val="en-US"/>
        </w:rPr>
        <w:t>ngluhurak</w:t>
      </w:r>
      <w:r>
        <w:rPr>
          <w:lang w:val="en-US"/>
        </w:rPr>
        <w:t>e</w:t>
      </w:r>
      <w:r w:rsidRPr="000D5FF5">
        <w:rPr>
          <w:lang w:val="en-US"/>
        </w:rPr>
        <w:t>n</w:t>
      </w:r>
      <w:proofErr w:type="spellEnd"/>
      <w:r w:rsidRPr="000D5FF5">
        <w:rPr>
          <w:lang w:val="en-US"/>
        </w:rPr>
        <w:t xml:space="preserve"> </w:t>
      </w:r>
      <w:proofErr w:type="spellStart"/>
      <w:r>
        <w:rPr>
          <w:lang w:val="en-US"/>
        </w:rPr>
        <w:t>Panjenengan</w:t>
      </w:r>
      <w:r w:rsidRPr="000D5FF5">
        <w:rPr>
          <w:lang w:val="en-US"/>
        </w:rPr>
        <w:t>ipun</w:t>
      </w:r>
      <w:proofErr w:type="spellEnd"/>
      <w:r w:rsidRPr="000D5FF5">
        <w:rPr>
          <w:lang w:val="en-US"/>
        </w:rPr>
        <w:t xml:space="preserve">? </w:t>
      </w:r>
    </w:p>
    <w:p w14:paraId="7923A0B1" w14:textId="77777777" w:rsidR="00965664" w:rsidRPr="000D5FF5" w:rsidRDefault="00965664" w:rsidP="00965664">
      <w:pPr>
        <w:pStyle w:val="DaftarParagraf"/>
        <w:tabs>
          <w:tab w:val="right" w:pos="6523"/>
        </w:tabs>
        <w:ind w:left="720" w:right="-141" w:hanging="720"/>
        <w:rPr>
          <w:b/>
          <w:bCs/>
          <w:lang w:val="id-ID"/>
        </w:rPr>
      </w:pPr>
      <w:r w:rsidRPr="000D5FF5">
        <w:rPr>
          <w:lang w:val="id-ID"/>
        </w:rPr>
        <w:t>U:</w:t>
      </w:r>
      <w:r w:rsidRPr="000D5FF5">
        <w:rPr>
          <w:lang w:val="id-ID"/>
        </w:rPr>
        <w:tab/>
      </w:r>
      <w:r w:rsidRPr="009054AF">
        <w:rPr>
          <w:lang w:val="id-ID"/>
        </w:rPr>
        <w:t>(</w:t>
      </w:r>
      <w:r w:rsidRPr="009054AF">
        <w:rPr>
          <w:i/>
          <w:iCs/>
          <w:lang w:val="id-ID"/>
        </w:rPr>
        <w:t>Ngidungaken</w:t>
      </w:r>
      <w:r w:rsidRPr="009054AF">
        <w:rPr>
          <w:b/>
          <w:bCs/>
          <w:i/>
          <w:iCs/>
          <w:lang w:val="id-ID"/>
        </w:rPr>
        <w:t xml:space="preserve"> K</w:t>
      </w:r>
      <w:r w:rsidRPr="009054AF">
        <w:rPr>
          <w:b/>
          <w:bCs/>
          <w:i/>
          <w:iCs/>
          <w:lang w:val="en-US"/>
        </w:rPr>
        <w:t>PJ 231</w:t>
      </w:r>
      <w:r w:rsidRPr="009054AF">
        <w:rPr>
          <w:b/>
          <w:bCs/>
          <w:i/>
          <w:iCs/>
          <w:lang w:val="id-ID"/>
        </w:rPr>
        <w:t>:1-3</w:t>
      </w:r>
      <w:r w:rsidRPr="009054AF">
        <w:rPr>
          <w:lang w:val="id-ID"/>
        </w:rPr>
        <w:t>)</w:t>
      </w:r>
    </w:p>
    <w:p w14:paraId="66D8A4ED" w14:textId="77777777" w:rsidR="00965664" w:rsidRPr="009054AF" w:rsidRDefault="00965664" w:rsidP="00965664">
      <w:pPr>
        <w:widowControl/>
        <w:autoSpaceDE/>
        <w:autoSpaceDN/>
        <w:jc w:val="center"/>
        <w:rPr>
          <w:rFonts w:eastAsia="Calibri" w:cs="Times New Roman"/>
          <w:bCs/>
          <w:lang w:val="nb-NO"/>
        </w:rPr>
      </w:pPr>
      <w:r w:rsidRPr="009054AF">
        <w:rPr>
          <w:rFonts w:eastAsia="Calibri" w:cs="Times New Roman"/>
          <w:bCs/>
          <w:lang w:val="nb-NO"/>
        </w:rPr>
        <w:t>KPJ 231. KADOSPUNDI, DHUH GUSTI</w:t>
      </w:r>
    </w:p>
    <w:p w14:paraId="203C1767" w14:textId="77777777" w:rsidR="00965664" w:rsidRPr="009054AF" w:rsidRDefault="00965664" w:rsidP="00965664">
      <w:pPr>
        <w:widowControl/>
        <w:autoSpaceDE/>
        <w:autoSpaceDN/>
        <w:jc w:val="both"/>
        <w:rPr>
          <w:rFonts w:eastAsia="Calibri" w:cs="Times New Roman"/>
          <w:sz w:val="16"/>
          <w:szCs w:val="16"/>
          <w:lang w:val="nb-NO"/>
        </w:rPr>
      </w:pPr>
      <w:r w:rsidRPr="009054AF">
        <w:rPr>
          <w:rFonts w:eastAsia="Calibri" w:cs="Times New Roman"/>
          <w:sz w:val="16"/>
          <w:szCs w:val="16"/>
          <w:lang w:val="nb-NO"/>
        </w:rPr>
        <w:t>Do=Bes 4/4</w:t>
      </w:r>
    </w:p>
    <w:p w14:paraId="3C5A9532" w14:textId="77777777" w:rsidR="00965664" w:rsidRPr="009054AF" w:rsidRDefault="00965664" w:rsidP="00965664">
      <w:pPr>
        <w:widowControl/>
        <w:autoSpaceDE/>
        <w:autoSpaceDN/>
        <w:ind w:left="284" w:hanging="284"/>
        <w:jc w:val="both"/>
        <w:rPr>
          <w:rFonts w:eastAsia="Calibri" w:cs="Times New Roman"/>
          <w:lang w:val="nb-NO"/>
        </w:rPr>
      </w:pPr>
      <w:r w:rsidRPr="009054AF">
        <w:rPr>
          <w:rFonts w:eastAsia="Calibri" w:cs="Times New Roman"/>
          <w:lang w:val="nb-NO"/>
        </w:rPr>
        <w:t>1)</w:t>
      </w:r>
      <w:r w:rsidRPr="009054AF">
        <w:rPr>
          <w:rFonts w:eastAsia="Calibri" w:cs="Times New Roman"/>
          <w:lang w:val="nb-NO"/>
        </w:rPr>
        <w:tab/>
        <w:t>Kadospundi, dhuh Gusti, nggèn kula sung urmat,</w:t>
      </w:r>
    </w:p>
    <w:p w14:paraId="7A1A83A4" w14:textId="77777777" w:rsidR="00965664" w:rsidRPr="009054AF" w:rsidRDefault="00965664" w:rsidP="00965664">
      <w:pPr>
        <w:widowControl/>
        <w:autoSpaceDE/>
        <w:autoSpaceDN/>
        <w:ind w:left="284"/>
        <w:jc w:val="both"/>
        <w:rPr>
          <w:rFonts w:eastAsia="Calibri" w:cs="Times New Roman"/>
          <w:lang w:val="nb-NO"/>
        </w:rPr>
      </w:pPr>
      <w:r w:rsidRPr="009054AF">
        <w:rPr>
          <w:rFonts w:eastAsia="Calibri" w:cs="Times New Roman"/>
          <w:lang w:val="nb-NO"/>
        </w:rPr>
        <w:t>methukken klayan puji mring Ratuning jagad</w:t>
      </w:r>
    </w:p>
    <w:p w14:paraId="66391AAB" w14:textId="77777777" w:rsidR="00965664" w:rsidRPr="009054AF" w:rsidRDefault="00965664" w:rsidP="00965664">
      <w:pPr>
        <w:widowControl/>
        <w:autoSpaceDE/>
        <w:autoSpaceDN/>
        <w:ind w:left="284"/>
        <w:jc w:val="both"/>
        <w:rPr>
          <w:rFonts w:eastAsia="Calibri" w:cs="Times New Roman"/>
          <w:lang w:val="it"/>
        </w:rPr>
      </w:pPr>
      <w:r w:rsidRPr="009054AF">
        <w:rPr>
          <w:rFonts w:eastAsia="Calibri" w:cs="Times New Roman"/>
          <w:lang w:val="it"/>
        </w:rPr>
        <w:t>Mugi Gusti madhangi lantaran Roh Suci</w:t>
      </w:r>
    </w:p>
    <w:p w14:paraId="37C10822" w14:textId="77777777" w:rsidR="00965664" w:rsidRPr="009054AF" w:rsidRDefault="00965664" w:rsidP="00965664">
      <w:pPr>
        <w:widowControl/>
        <w:autoSpaceDE/>
        <w:autoSpaceDN/>
        <w:ind w:left="284"/>
        <w:jc w:val="both"/>
        <w:rPr>
          <w:rFonts w:eastAsia="Calibri" w:cs="Times New Roman"/>
          <w:lang w:val="it"/>
        </w:rPr>
      </w:pPr>
      <w:r w:rsidRPr="009054AF">
        <w:rPr>
          <w:rFonts w:eastAsia="Calibri" w:cs="Times New Roman"/>
          <w:lang w:val="it"/>
        </w:rPr>
        <w:t>Salam kula ndadosna kepareng Paduka.</w:t>
      </w:r>
    </w:p>
    <w:p w14:paraId="0361DD6B" w14:textId="77777777" w:rsidR="00965664" w:rsidRPr="009054AF" w:rsidRDefault="00965664" w:rsidP="00965664">
      <w:pPr>
        <w:widowControl/>
        <w:autoSpaceDE/>
        <w:autoSpaceDN/>
        <w:ind w:left="284" w:hanging="284"/>
        <w:jc w:val="both"/>
        <w:rPr>
          <w:rFonts w:eastAsia="Calibri" w:cs="Times New Roman"/>
          <w:lang w:val="de-DE"/>
        </w:rPr>
      </w:pPr>
    </w:p>
    <w:p w14:paraId="5C77F5E9" w14:textId="77777777" w:rsidR="00965664" w:rsidRPr="009054AF" w:rsidRDefault="00965664" w:rsidP="00965664">
      <w:pPr>
        <w:widowControl/>
        <w:autoSpaceDE/>
        <w:autoSpaceDN/>
        <w:ind w:left="284" w:hanging="284"/>
        <w:jc w:val="both"/>
        <w:rPr>
          <w:rFonts w:eastAsia="Calibri" w:cs="Times New Roman"/>
          <w:lang w:val="de-DE"/>
        </w:rPr>
      </w:pPr>
      <w:r w:rsidRPr="009054AF">
        <w:rPr>
          <w:rFonts w:eastAsia="Calibri" w:cs="Times New Roman"/>
          <w:lang w:val="de-DE"/>
        </w:rPr>
        <w:t>2)</w:t>
      </w:r>
      <w:r w:rsidRPr="009054AF">
        <w:rPr>
          <w:rFonts w:eastAsia="Calibri" w:cs="Times New Roman"/>
          <w:lang w:val="de-DE"/>
        </w:rPr>
        <w:tab/>
        <w:t>Saking dhampar kang mulya lan kluhuran swarga</w:t>
      </w:r>
    </w:p>
    <w:p w14:paraId="0121D3A6" w14:textId="77777777" w:rsidR="00965664" w:rsidRPr="009054AF" w:rsidRDefault="00965664" w:rsidP="00965664">
      <w:pPr>
        <w:widowControl/>
        <w:autoSpaceDE/>
        <w:autoSpaceDN/>
        <w:ind w:left="284"/>
        <w:jc w:val="both"/>
        <w:rPr>
          <w:rFonts w:eastAsia="Calibri" w:cs="Times New Roman"/>
          <w:lang w:val="de-DE"/>
        </w:rPr>
      </w:pPr>
      <w:r w:rsidRPr="009054AF">
        <w:rPr>
          <w:rFonts w:eastAsia="Calibri" w:cs="Times New Roman"/>
          <w:lang w:val="de-DE"/>
        </w:rPr>
        <w:t>Gusti tedhak ing donya nunggil lan pra-jalma,</w:t>
      </w:r>
    </w:p>
    <w:p w14:paraId="09C13F48" w14:textId="77777777" w:rsidR="00965664" w:rsidRPr="009054AF" w:rsidRDefault="00965664" w:rsidP="00965664">
      <w:pPr>
        <w:widowControl/>
        <w:autoSpaceDE/>
        <w:autoSpaceDN/>
        <w:ind w:left="284"/>
        <w:jc w:val="both"/>
        <w:rPr>
          <w:rFonts w:eastAsia="Calibri" w:cs="Times New Roman"/>
          <w:lang w:val="de-DE"/>
        </w:rPr>
      </w:pPr>
      <w:r w:rsidRPr="009054AF">
        <w:rPr>
          <w:rFonts w:eastAsia="Calibri" w:cs="Times New Roman"/>
          <w:lang w:val="de-DE"/>
        </w:rPr>
        <w:t>tumut nandhang sangsara, ngrembat kasisahan,</w:t>
      </w:r>
    </w:p>
    <w:p w14:paraId="55A55492" w14:textId="77777777" w:rsidR="00965664" w:rsidRPr="009054AF" w:rsidRDefault="00965664" w:rsidP="00965664">
      <w:pPr>
        <w:widowControl/>
        <w:autoSpaceDE/>
        <w:autoSpaceDN/>
        <w:ind w:left="284"/>
        <w:jc w:val="both"/>
        <w:rPr>
          <w:rFonts w:eastAsia="Calibri" w:cs="Times New Roman"/>
          <w:lang w:val="de-DE"/>
        </w:rPr>
      </w:pPr>
      <w:r w:rsidRPr="009054AF">
        <w:rPr>
          <w:rFonts w:eastAsia="Calibri" w:cs="Times New Roman"/>
          <w:lang w:val="de-DE"/>
        </w:rPr>
        <w:t>ngrukunken tiyang dosa dhumateng Pangéran.</w:t>
      </w:r>
    </w:p>
    <w:p w14:paraId="42AA38D9" w14:textId="77777777" w:rsidR="00965664" w:rsidRPr="009054AF" w:rsidRDefault="00965664" w:rsidP="00965664">
      <w:pPr>
        <w:widowControl/>
        <w:autoSpaceDE/>
        <w:autoSpaceDN/>
        <w:ind w:left="284"/>
        <w:jc w:val="both"/>
        <w:rPr>
          <w:rFonts w:eastAsia="Calibri" w:cs="Times New Roman"/>
          <w:lang w:val="de-DE"/>
        </w:rPr>
      </w:pPr>
    </w:p>
    <w:p w14:paraId="1753A9DC" w14:textId="77777777" w:rsidR="00965664" w:rsidRPr="009054AF" w:rsidRDefault="00965664" w:rsidP="00965664">
      <w:pPr>
        <w:widowControl/>
        <w:autoSpaceDE/>
        <w:autoSpaceDN/>
        <w:ind w:left="284" w:hanging="284"/>
        <w:jc w:val="both"/>
        <w:rPr>
          <w:rFonts w:eastAsia="Calibri" w:cs="Times New Roman"/>
          <w:lang w:val="de-DE"/>
        </w:rPr>
      </w:pPr>
      <w:r w:rsidRPr="009054AF">
        <w:rPr>
          <w:rFonts w:eastAsia="Calibri" w:cs="Times New Roman"/>
          <w:lang w:val="de-DE"/>
        </w:rPr>
        <w:t>3)</w:t>
      </w:r>
      <w:r w:rsidRPr="009054AF">
        <w:rPr>
          <w:rFonts w:eastAsia="Calibri" w:cs="Times New Roman"/>
          <w:lang w:val="de-DE"/>
        </w:rPr>
        <w:tab/>
        <w:t xml:space="preserve">Punapa kang njalari, dhuh Ratun kang mulya, </w:t>
      </w:r>
    </w:p>
    <w:p w14:paraId="7FA82C44" w14:textId="77777777" w:rsidR="00965664" w:rsidRPr="009054AF" w:rsidRDefault="00965664" w:rsidP="00965664">
      <w:pPr>
        <w:widowControl/>
        <w:autoSpaceDE/>
        <w:autoSpaceDN/>
        <w:ind w:left="284"/>
        <w:jc w:val="both"/>
        <w:rPr>
          <w:rFonts w:eastAsia="Calibri" w:cs="Times New Roman"/>
          <w:lang w:val="de-DE"/>
        </w:rPr>
      </w:pPr>
      <w:r w:rsidRPr="009054AF">
        <w:rPr>
          <w:rFonts w:eastAsia="Calibri" w:cs="Times New Roman"/>
          <w:lang w:val="de-DE"/>
        </w:rPr>
        <w:t>Paduka rawuh mriki, karsa nandhang papa,</w:t>
      </w:r>
    </w:p>
    <w:p w14:paraId="71B73A9D" w14:textId="77777777" w:rsidR="00965664" w:rsidRPr="009054AF" w:rsidRDefault="00965664" w:rsidP="00965664">
      <w:pPr>
        <w:widowControl/>
        <w:autoSpaceDE/>
        <w:autoSpaceDN/>
        <w:ind w:left="284"/>
        <w:jc w:val="both"/>
        <w:rPr>
          <w:rFonts w:eastAsia="Calibri" w:cs="Times New Roman"/>
          <w:lang w:val="de-DE"/>
        </w:rPr>
      </w:pPr>
      <w:r w:rsidRPr="009054AF">
        <w:rPr>
          <w:rFonts w:eastAsia="Calibri" w:cs="Times New Roman"/>
          <w:lang w:val="de-DE"/>
        </w:rPr>
        <w:t>Inggih piwlas Paduka saha palimirma,</w:t>
      </w:r>
    </w:p>
    <w:p w14:paraId="1D509A70" w14:textId="77777777" w:rsidR="00965664" w:rsidRPr="000D5FF5" w:rsidRDefault="00965664" w:rsidP="00965664">
      <w:pPr>
        <w:pStyle w:val="DaftarParagraf"/>
        <w:tabs>
          <w:tab w:val="right" w:pos="6523"/>
        </w:tabs>
        <w:ind w:left="1004" w:hanging="720"/>
        <w:rPr>
          <w:rFonts w:cs="Courier New"/>
          <w:lang w:val="id-ID"/>
        </w:rPr>
      </w:pPr>
      <w:r w:rsidRPr="009054AF">
        <w:rPr>
          <w:rFonts w:eastAsia="Calibri" w:cs="Times New Roman"/>
          <w:lang w:val="de-DE"/>
        </w:rPr>
        <w:t>lan katresnan Paduka dhateng tiyang dosa.</w:t>
      </w:r>
    </w:p>
    <w:p w14:paraId="384188D7" w14:textId="77777777" w:rsidR="00965664" w:rsidRPr="000D5FF5" w:rsidRDefault="00965664" w:rsidP="00965664">
      <w:pPr>
        <w:pStyle w:val="DaftarParagraf"/>
        <w:tabs>
          <w:tab w:val="right" w:pos="6523"/>
        </w:tabs>
        <w:ind w:left="720" w:hanging="720"/>
        <w:rPr>
          <w:rFonts w:cs="Courier New"/>
          <w:lang w:val="id-ID"/>
        </w:rPr>
      </w:pPr>
    </w:p>
    <w:p w14:paraId="452B64E4" w14:textId="77777777" w:rsidR="00965664" w:rsidRPr="00B9533E" w:rsidRDefault="00965664" w:rsidP="00965664">
      <w:pPr>
        <w:pStyle w:val="DaftarParagraf"/>
        <w:tabs>
          <w:tab w:val="right" w:pos="6523"/>
        </w:tabs>
        <w:ind w:left="720" w:hanging="720"/>
        <w:rPr>
          <w:lang w:val="id-ID"/>
        </w:rPr>
      </w:pPr>
      <w:r w:rsidRPr="000D5FF5">
        <w:rPr>
          <w:b/>
          <w:bCs/>
          <w:lang w:val="id-ID"/>
        </w:rPr>
        <w:t>P</w:t>
      </w:r>
      <w:r w:rsidRPr="000D5FF5">
        <w:rPr>
          <w:b/>
          <w:bCs/>
          <w:lang w:val="en-US"/>
        </w:rPr>
        <w:t>ANGAKENING</w:t>
      </w:r>
      <w:r w:rsidRPr="000D5FF5">
        <w:rPr>
          <w:b/>
          <w:bCs/>
          <w:lang w:val="id-ID"/>
        </w:rPr>
        <w:t xml:space="preserve"> DOSA</w:t>
      </w:r>
      <w:r>
        <w:rPr>
          <w:lang w:val="id-ID"/>
        </w:rPr>
        <w:tab/>
        <w:t>(</w:t>
      </w:r>
      <w:r>
        <w:rPr>
          <w:i/>
          <w:iCs/>
          <w:lang w:val="id-ID"/>
        </w:rPr>
        <w:t>Lenggah</w:t>
      </w:r>
      <w:r>
        <w:rPr>
          <w:lang w:val="id-ID"/>
        </w:rPr>
        <w:t>)</w:t>
      </w:r>
    </w:p>
    <w:p w14:paraId="2CCA4EEE" w14:textId="77777777" w:rsidR="00965664" w:rsidRPr="000D5FF5" w:rsidRDefault="00965664" w:rsidP="00965664">
      <w:pPr>
        <w:tabs>
          <w:tab w:val="right" w:pos="6523"/>
        </w:tabs>
        <w:adjustRightInd w:val="0"/>
        <w:ind w:left="720" w:hanging="720"/>
        <w:jc w:val="both"/>
        <w:rPr>
          <w:lang w:val="en-US"/>
        </w:rPr>
      </w:pPr>
      <w:r w:rsidRPr="000D5FF5">
        <w:rPr>
          <w:lang w:val="id-ID"/>
        </w:rPr>
        <w:t>P</w:t>
      </w:r>
      <w:r w:rsidRPr="000D5FF5">
        <w:rPr>
          <w:lang w:val="en-US"/>
        </w:rPr>
        <w:t>S</w:t>
      </w:r>
      <w:r w:rsidRPr="000D5FF5">
        <w:rPr>
          <w:lang w:val="id-ID"/>
        </w:rPr>
        <w:t>:</w:t>
      </w:r>
      <w:r w:rsidRPr="000D5FF5">
        <w:rPr>
          <w:lang w:val="id-ID"/>
        </w:rPr>
        <w:tab/>
      </w:r>
      <w:proofErr w:type="spellStart"/>
      <w:r w:rsidRPr="000D5FF5">
        <w:rPr>
          <w:lang w:val="en-US"/>
        </w:rPr>
        <w:t>Rawuhipun</w:t>
      </w:r>
      <w:proofErr w:type="spellEnd"/>
      <w:r w:rsidRPr="000D5FF5">
        <w:rPr>
          <w:lang w:val="en-US"/>
        </w:rPr>
        <w:t xml:space="preserve"> Gusti </w:t>
      </w:r>
      <w:proofErr w:type="spellStart"/>
      <w:r w:rsidRPr="000D5FF5">
        <w:rPr>
          <w:lang w:val="en-US"/>
        </w:rPr>
        <w:t>punika</w:t>
      </w:r>
      <w:proofErr w:type="spellEnd"/>
      <w:r w:rsidRPr="000D5FF5">
        <w:rPr>
          <w:lang w:val="en-US"/>
        </w:rPr>
        <w:t xml:space="preserve"> </w:t>
      </w:r>
      <w:proofErr w:type="spellStart"/>
      <w:r w:rsidRPr="000D5FF5">
        <w:rPr>
          <w:lang w:val="en-US"/>
        </w:rPr>
        <w:t>kaid</w:t>
      </w:r>
      <w:r>
        <w:rPr>
          <w:lang w:val="en-US"/>
        </w:rPr>
        <w:t>h</w:t>
      </w:r>
      <w:r w:rsidRPr="000D5FF5">
        <w:rPr>
          <w:lang w:val="en-US"/>
        </w:rPr>
        <w:t>am-id</w:t>
      </w:r>
      <w:r>
        <w:rPr>
          <w:lang w:val="en-US"/>
        </w:rPr>
        <w:t>h</w:t>
      </w:r>
      <w:r w:rsidRPr="000D5FF5">
        <w:rPr>
          <w:lang w:val="en-US"/>
        </w:rPr>
        <w:t>amak</w:t>
      </w:r>
      <w:r>
        <w:rPr>
          <w:lang w:val="en-US"/>
        </w:rPr>
        <w:t>e</w:t>
      </w:r>
      <w:r w:rsidRPr="000D5FF5">
        <w:rPr>
          <w:lang w:val="en-US"/>
        </w:rPr>
        <w:t>n</w:t>
      </w:r>
      <w:proofErr w:type="spellEnd"/>
      <w:r w:rsidRPr="000D5FF5">
        <w:rPr>
          <w:lang w:val="en-US"/>
        </w:rPr>
        <w:t xml:space="preserve">. </w:t>
      </w:r>
      <w:proofErr w:type="spellStart"/>
      <w:r w:rsidRPr="000D5FF5">
        <w:rPr>
          <w:lang w:val="en-US"/>
        </w:rPr>
        <w:t>K</w:t>
      </w:r>
      <w:r>
        <w:rPr>
          <w:lang w:val="en-US"/>
        </w:rPr>
        <w:t>e</w:t>
      </w:r>
      <w:r w:rsidRPr="000D5FF5">
        <w:rPr>
          <w:lang w:val="en-US"/>
        </w:rPr>
        <w:t>rawuhanipun</w:t>
      </w:r>
      <w:proofErr w:type="spellEnd"/>
      <w:r w:rsidRPr="000D5FF5">
        <w:rPr>
          <w:lang w:val="en-US"/>
        </w:rPr>
        <w:t xml:space="preserve"> </w:t>
      </w:r>
      <w:proofErr w:type="spellStart"/>
      <w:r w:rsidRPr="000D5FF5">
        <w:rPr>
          <w:lang w:val="en-US"/>
        </w:rPr>
        <w:t>ugi</w:t>
      </w:r>
      <w:proofErr w:type="spellEnd"/>
      <w:r w:rsidRPr="000D5FF5">
        <w:rPr>
          <w:lang w:val="en-US"/>
        </w:rPr>
        <w:t xml:space="preserve"> </w:t>
      </w:r>
      <w:proofErr w:type="spellStart"/>
      <w:r w:rsidRPr="000D5FF5">
        <w:rPr>
          <w:lang w:val="en-US"/>
        </w:rPr>
        <w:t>mbuka</w:t>
      </w:r>
      <w:proofErr w:type="spellEnd"/>
      <w:r w:rsidRPr="000D5FF5">
        <w:rPr>
          <w:lang w:val="en-US"/>
        </w:rPr>
        <w:t xml:space="preserve"> </w:t>
      </w:r>
      <w:proofErr w:type="spellStart"/>
      <w:r w:rsidRPr="000D5FF5">
        <w:rPr>
          <w:lang w:val="en-US"/>
        </w:rPr>
        <w:t>bab-bab</w:t>
      </w:r>
      <w:proofErr w:type="spellEnd"/>
      <w:r w:rsidRPr="000D5FF5">
        <w:rPr>
          <w:lang w:val="en-US"/>
        </w:rPr>
        <w:t xml:space="preserve"> kang </w:t>
      </w:r>
      <w:proofErr w:type="spellStart"/>
      <w:r w:rsidRPr="000D5FF5">
        <w:rPr>
          <w:lang w:val="en-US"/>
        </w:rPr>
        <w:t>winadi</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sidRPr="000D5FF5">
        <w:rPr>
          <w:lang w:val="en-US"/>
        </w:rPr>
        <w:lastRenderedPageBreak/>
        <w:t>sal</w:t>
      </w:r>
      <w:r>
        <w:rPr>
          <w:lang w:val="en-US"/>
        </w:rPr>
        <w:t>e</w:t>
      </w:r>
      <w:r w:rsidRPr="000D5FF5">
        <w:rPr>
          <w:lang w:val="en-US"/>
        </w:rPr>
        <w:t>b</w:t>
      </w:r>
      <w:r>
        <w:rPr>
          <w:lang w:val="en-US"/>
        </w:rPr>
        <w:t>e</w:t>
      </w:r>
      <w:r w:rsidRPr="000D5FF5">
        <w:rPr>
          <w:lang w:val="en-US"/>
        </w:rPr>
        <w:t>ting</w:t>
      </w:r>
      <w:proofErr w:type="spellEnd"/>
      <w:r w:rsidRPr="000D5FF5">
        <w:rPr>
          <w:lang w:val="en-US"/>
        </w:rPr>
        <w:t xml:space="preserve"> </w:t>
      </w:r>
      <w:proofErr w:type="spellStart"/>
      <w:r w:rsidRPr="000D5FF5">
        <w:rPr>
          <w:lang w:val="en-US"/>
        </w:rPr>
        <w:t>pangaj</w:t>
      </w:r>
      <w:r>
        <w:rPr>
          <w:lang w:val="en-US"/>
        </w:rPr>
        <w:t>e</w:t>
      </w:r>
      <w:r w:rsidRPr="000D5FF5">
        <w:rPr>
          <w:lang w:val="en-US"/>
        </w:rPr>
        <w:t>ng-aj</w:t>
      </w:r>
      <w:r>
        <w:rPr>
          <w:lang w:val="en-US"/>
        </w:rPr>
        <w:t>e</w:t>
      </w:r>
      <w:r w:rsidRPr="000D5FF5">
        <w:rPr>
          <w:lang w:val="en-US"/>
        </w:rPr>
        <w:t>ng</w:t>
      </w:r>
      <w:proofErr w:type="spellEnd"/>
      <w:r w:rsidRPr="000D5FF5">
        <w:rPr>
          <w:lang w:val="en-US"/>
        </w:rPr>
        <w:t xml:space="preserve"> </w:t>
      </w:r>
      <w:proofErr w:type="spellStart"/>
      <w:r w:rsidRPr="000D5FF5">
        <w:rPr>
          <w:lang w:val="en-US"/>
        </w:rPr>
        <w:t>bab</w:t>
      </w:r>
      <w:proofErr w:type="spellEnd"/>
      <w:r w:rsidRPr="000D5FF5">
        <w:rPr>
          <w:lang w:val="en-US"/>
        </w:rPr>
        <w:t xml:space="preserve"> sang M</w:t>
      </w:r>
      <w:r>
        <w:rPr>
          <w:lang w:val="en-US"/>
        </w:rPr>
        <w:t>e</w:t>
      </w:r>
      <w:r w:rsidRPr="000D5FF5">
        <w:rPr>
          <w:lang w:val="en-US"/>
        </w:rPr>
        <w:t xml:space="preserve">sih. Ing </w:t>
      </w:r>
      <w:proofErr w:type="spellStart"/>
      <w:r w:rsidRPr="000D5FF5">
        <w:rPr>
          <w:lang w:val="en-US"/>
        </w:rPr>
        <w:t>sal</w:t>
      </w:r>
      <w:r>
        <w:rPr>
          <w:lang w:val="en-US"/>
        </w:rPr>
        <w:t>e</w:t>
      </w:r>
      <w:r w:rsidRPr="000D5FF5">
        <w:rPr>
          <w:lang w:val="en-US"/>
        </w:rPr>
        <w:t>b</w:t>
      </w:r>
      <w:r>
        <w:rPr>
          <w:lang w:val="en-US"/>
        </w:rPr>
        <w:t>e</w:t>
      </w:r>
      <w:r w:rsidRPr="000D5FF5">
        <w:rPr>
          <w:lang w:val="en-US"/>
        </w:rPr>
        <w:t>ting</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sidRPr="000D5FF5">
        <w:rPr>
          <w:lang w:val="en-US"/>
        </w:rPr>
        <w:t>ngraos-</w:t>
      </w:r>
      <w:r>
        <w:rPr>
          <w:lang w:val="en-US"/>
        </w:rPr>
        <w:t>raosaken</w:t>
      </w:r>
      <w:proofErr w:type="spellEnd"/>
      <w:r w:rsidRPr="000D5FF5">
        <w:rPr>
          <w:lang w:val="en-US"/>
        </w:rPr>
        <w:t xml:space="preserve"> </w:t>
      </w:r>
      <w:proofErr w:type="spellStart"/>
      <w:r w:rsidRPr="000D5FF5">
        <w:rPr>
          <w:lang w:val="en-US"/>
        </w:rPr>
        <w:t>bab</w:t>
      </w:r>
      <w:proofErr w:type="spellEnd"/>
      <w:r w:rsidRPr="000D5FF5">
        <w:rPr>
          <w:lang w:val="en-US"/>
        </w:rPr>
        <w:t xml:space="preserve"> </w:t>
      </w:r>
      <w:proofErr w:type="spellStart"/>
      <w:r w:rsidRPr="000D5FF5">
        <w:rPr>
          <w:lang w:val="en-US"/>
        </w:rPr>
        <w:t>Minggu</w:t>
      </w:r>
      <w:proofErr w:type="spellEnd"/>
      <w:r w:rsidRPr="000D5FF5">
        <w:rPr>
          <w:lang w:val="en-US"/>
        </w:rPr>
        <w:t xml:space="preserve"> </w:t>
      </w:r>
      <w:proofErr w:type="spellStart"/>
      <w:r>
        <w:rPr>
          <w:lang w:val="en-US"/>
        </w:rPr>
        <w:t>Palem</w:t>
      </w:r>
      <w:proofErr w:type="spellEnd"/>
      <w:r w:rsidRPr="000D5FF5">
        <w:rPr>
          <w:lang w:val="en-US"/>
        </w:rPr>
        <w:t xml:space="preserve"> </w:t>
      </w:r>
      <w:proofErr w:type="spellStart"/>
      <w:r>
        <w:rPr>
          <w:lang w:val="en-US"/>
        </w:rPr>
        <w:t>wekdal</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sidRPr="000D5FF5">
        <w:rPr>
          <w:lang w:val="en-US"/>
        </w:rPr>
        <w:t>kaul</w:t>
      </w:r>
      <w:r>
        <w:rPr>
          <w:lang w:val="en-US"/>
        </w:rPr>
        <w:t>e</w:t>
      </w:r>
      <w:r w:rsidRPr="000D5FF5">
        <w:rPr>
          <w:lang w:val="en-US"/>
        </w:rPr>
        <w:t>man</w:t>
      </w:r>
      <w:proofErr w:type="spellEnd"/>
      <w:r w:rsidRPr="000D5FF5">
        <w:rPr>
          <w:lang w:val="en-US"/>
        </w:rPr>
        <w:t xml:space="preserve"> </w:t>
      </w:r>
      <w:proofErr w:type="spellStart"/>
      <w:r w:rsidRPr="000D5FF5">
        <w:rPr>
          <w:lang w:val="en-US"/>
        </w:rPr>
        <w:t>ningali</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sidRPr="000D5FF5">
        <w:rPr>
          <w:lang w:val="en-US"/>
        </w:rPr>
        <w:t>ng</w:t>
      </w:r>
      <w:r>
        <w:rPr>
          <w:lang w:val="en-US"/>
        </w:rPr>
        <w:t>raosaken</w:t>
      </w:r>
      <w:proofErr w:type="spellEnd"/>
      <w:r w:rsidRPr="000D5FF5">
        <w:rPr>
          <w:lang w:val="en-US"/>
        </w:rPr>
        <w:t xml:space="preserve">, </w:t>
      </w:r>
      <w:proofErr w:type="spellStart"/>
      <w:r w:rsidRPr="000D5FF5">
        <w:rPr>
          <w:lang w:val="en-US"/>
        </w:rPr>
        <w:t>punapa</w:t>
      </w:r>
      <w:proofErr w:type="spellEnd"/>
      <w:r w:rsidRPr="000D5FF5">
        <w:rPr>
          <w:lang w:val="en-US"/>
        </w:rPr>
        <w:t xml:space="preserve"> </w:t>
      </w:r>
      <w:proofErr w:type="spellStart"/>
      <w:r w:rsidRPr="000D5FF5">
        <w:rPr>
          <w:lang w:val="en-US"/>
        </w:rPr>
        <w:t>rawuhipun</w:t>
      </w:r>
      <w:proofErr w:type="spellEnd"/>
      <w:r w:rsidRPr="000D5FF5">
        <w:rPr>
          <w:lang w:val="en-US"/>
        </w:rPr>
        <w:t xml:space="preserve"> Sang </w:t>
      </w:r>
      <w:proofErr w:type="spellStart"/>
      <w:r w:rsidRPr="000D5FF5">
        <w:rPr>
          <w:lang w:val="en-US"/>
        </w:rPr>
        <w:t>Kristus</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papag</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Pr>
          <w:lang w:val="en-US"/>
        </w:rPr>
        <w:t>è</w:t>
      </w:r>
      <w:r w:rsidRPr="000D5FF5">
        <w:rPr>
          <w:lang w:val="en-US"/>
        </w:rPr>
        <w:t>stu</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papag</w:t>
      </w:r>
      <w:proofErr w:type="spellEnd"/>
      <w:r w:rsidRPr="000D5FF5">
        <w:rPr>
          <w:lang w:val="en-US"/>
        </w:rPr>
        <w:t xml:space="preserve"> </w:t>
      </w:r>
      <w:proofErr w:type="spellStart"/>
      <w:r w:rsidRPr="000D5FF5">
        <w:rPr>
          <w:lang w:val="en-US"/>
        </w:rPr>
        <w:t>kanggé</w:t>
      </w:r>
      <w:proofErr w:type="spellEnd"/>
      <w:r w:rsidRPr="000D5FF5">
        <w:rPr>
          <w:lang w:val="en-US"/>
        </w:rPr>
        <w:t xml:space="preserve"> </w:t>
      </w:r>
      <w:proofErr w:type="spellStart"/>
      <w:r w:rsidRPr="000D5FF5">
        <w:rPr>
          <w:lang w:val="en-US"/>
        </w:rPr>
        <w:t>nuhoni</w:t>
      </w:r>
      <w:proofErr w:type="spellEnd"/>
      <w:r w:rsidRPr="000D5FF5">
        <w:rPr>
          <w:lang w:val="en-US"/>
        </w:rPr>
        <w:t xml:space="preserve"> </w:t>
      </w:r>
      <w:proofErr w:type="spellStart"/>
      <w:r>
        <w:rPr>
          <w:lang w:val="en-US"/>
        </w:rPr>
        <w:t>kersa</w:t>
      </w:r>
      <w:r w:rsidRPr="000D5FF5">
        <w:rPr>
          <w:lang w:val="en-US"/>
        </w:rPr>
        <w:t>nipun</w:t>
      </w:r>
      <w:proofErr w:type="spellEnd"/>
      <w:r w:rsidRPr="000D5FF5">
        <w:rPr>
          <w:lang w:val="en-US"/>
        </w:rPr>
        <w:t xml:space="preserve"> Gusti, </w:t>
      </w:r>
      <w:proofErr w:type="spellStart"/>
      <w:r w:rsidRPr="000D5FF5">
        <w:rPr>
          <w:lang w:val="en-US"/>
        </w:rPr>
        <w:t>utawi</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mapag</w:t>
      </w:r>
      <w:proofErr w:type="spellEnd"/>
      <w:r w:rsidRPr="000D5FF5">
        <w:rPr>
          <w:lang w:val="en-US"/>
        </w:rPr>
        <w:t xml:space="preserve"> </w:t>
      </w:r>
      <w:proofErr w:type="spellStart"/>
      <w:r w:rsidRPr="000D5FF5">
        <w:rPr>
          <w:lang w:val="en-US"/>
        </w:rPr>
        <w:t>namung</w:t>
      </w:r>
      <w:proofErr w:type="spellEnd"/>
      <w:r w:rsidRPr="000D5FF5">
        <w:rPr>
          <w:lang w:val="en-US"/>
        </w:rPr>
        <w:t xml:space="preserve"> </w:t>
      </w:r>
      <w:proofErr w:type="spellStart"/>
      <w:r w:rsidRPr="000D5FF5">
        <w:rPr>
          <w:lang w:val="en-US"/>
        </w:rPr>
        <w:t>supados</w:t>
      </w:r>
      <w:proofErr w:type="spellEnd"/>
      <w:r w:rsidRPr="000D5FF5">
        <w:rPr>
          <w:lang w:val="en-US"/>
        </w:rPr>
        <w:t xml:space="preserve"> </w:t>
      </w:r>
      <w:proofErr w:type="spellStart"/>
      <w:r>
        <w:rPr>
          <w:lang w:val="en-US"/>
        </w:rPr>
        <w:t>Panjenengan</w:t>
      </w:r>
      <w:r w:rsidRPr="000D5FF5">
        <w:rPr>
          <w:lang w:val="en-US"/>
        </w:rPr>
        <w:t>ipun</w:t>
      </w:r>
      <w:proofErr w:type="spellEnd"/>
      <w:r w:rsidRPr="000D5FF5">
        <w:rPr>
          <w:lang w:val="en-US"/>
        </w:rPr>
        <w:t xml:space="preserve"> </w:t>
      </w:r>
      <w:proofErr w:type="spellStart"/>
      <w:r>
        <w:rPr>
          <w:lang w:val="en-US"/>
        </w:rPr>
        <w:t>nindakaken</w:t>
      </w:r>
      <w:proofErr w:type="spellEnd"/>
      <w:r w:rsidRPr="000D5FF5">
        <w:rPr>
          <w:lang w:val="en-US"/>
        </w:rPr>
        <w:t xml:space="preserve"> </w:t>
      </w:r>
      <w:proofErr w:type="spellStart"/>
      <w:r w:rsidRPr="000D5FF5">
        <w:rPr>
          <w:lang w:val="en-US"/>
        </w:rPr>
        <w:t>punapa</w:t>
      </w:r>
      <w:proofErr w:type="spellEnd"/>
      <w:r w:rsidRPr="000D5FF5">
        <w:rPr>
          <w:lang w:val="en-US"/>
        </w:rPr>
        <w:t xml:space="preserve"> </w:t>
      </w:r>
      <w:proofErr w:type="spellStart"/>
      <w:r w:rsidRPr="000D5FF5">
        <w:rPr>
          <w:lang w:val="en-US"/>
        </w:rPr>
        <w:t>ingkang</w:t>
      </w:r>
      <w:proofErr w:type="spellEnd"/>
      <w:r w:rsidRPr="000D5FF5">
        <w:rPr>
          <w:lang w:val="en-US"/>
        </w:rPr>
        <w:t xml:space="preserve"> dados </w:t>
      </w:r>
      <w:proofErr w:type="spellStart"/>
      <w:r w:rsidRPr="000D5FF5">
        <w:rPr>
          <w:lang w:val="en-US"/>
        </w:rPr>
        <w:t>p</w:t>
      </w:r>
      <w:r>
        <w:rPr>
          <w:lang w:val="en-US"/>
        </w:rPr>
        <w:t>e</w:t>
      </w:r>
      <w:r w:rsidRPr="000D5FF5">
        <w:rPr>
          <w:lang w:val="en-US"/>
        </w:rPr>
        <w:t>pinginan</w:t>
      </w:r>
      <w:proofErr w:type="spellEnd"/>
      <w:r w:rsidRPr="000D5FF5">
        <w:rPr>
          <w:lang w:val="en-US"/>
        </w:rPr>
        <w:t xml:space="preserve"> </w:t>
      </w:r>
      <w:proofErr w:type="spellStart"/>
      <w:r w:rsidRPr="000D5FF5">
        <w:rPr>
          <w:lang w:val="en-US"/>
        </w:rPr>
        <w:t>kita</w:t>
      </w:r>
      <w:proofErr w:type="spellEnd"/>
      <w:r w:rsidRPr="000D5FF5">
        <w:rPr>
          <w:lang w:val="en-US"/>
        </w:rPr>
        <w:t>?</w:t>
      </w:r>
    </w:p>
    <w:p w14:paraId="6842BA9A" w14:textId="77777777" w:rsidR="00965664" w:rsidRPr="000D5FF5" w:rsidRDefault="00965664" w:rsidP="00965664">
      <w:pPr>
        <w:tabs>
          <w:tab w:val="right" w:pos="6523"/>
        </w:tabs>
        <w:adjustRightInd w:val="0"/>
        <w:ind w:left="720"/>
        <w:jc w:val="both"/>
        <w:rPr>
          <w:lang w:val="en-US"/>
        </w:rPr>
      </w:pPr>
      <w:proofErr w:type="spellStart"/>
      <w:r w:rsidRPr="000D5FF5">
        <w:rPr>
          <w:lang w:val="en-US"/>
        </w:rPr>
        <w:t>Sumangga</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sidRPr="000D5FF5">
        <w:rPr>
          <w:lang w:val="en-US"/>
        </w:rPr>
        <w:t>tulusing</w:t>
      </w:r>
      <w:proofErr w:type="spellEnd"/>
      <w:r w:rsidRPr="000D5FF5">
        <w:rPr>
          <w:lang w:val="en-US"/>
        </w:rPr>
        <w:t xml:space="preserve"> </w:t>
      </w:r>
      <w:proofErr w:type="spellStart"/>
      <w:r w:rsidRPr="000D5FF5">
        <w:rPr>
          <w:lang w:val="en-US"/>
        </w:rPr>
        <w:t>manah</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sidRPr="000D5FF5">
        <w:rPr>
          <w:lang w:val="en-US"/>
        </w:rPr>
        <w:t>n</w:t>
      </w:r>
      <w:r>
        <w:rPr>
          <w:lang w:val="en-US"/>
        </w:rPr>
        <w:t>e</w:t>
      </w:r>
      <w:r w:rsidRPr="000D5FF5">
        <w:rPr>
          <w:lang w:val="en-US"/>
        </w:rPr>
        <w:t>langsani</w:t>
      </w:r>
      <w:proofErr w:type="spellEnd"/>
      <w:r w:rsidRPr="000D5FF5">
        <w:rPr>
          <w:lang w:val="en-US"/>
        </w:rPr>
        <w:t xml:space="preserve"> dosa </w:t>
      </w:r>
      <w:proofErr w:type="spellStart"/>
      <w:r w:rsidRPr="000D5FF5">
        <w:rPr>
          <w:lang w:val="en-US"/>
        </w:rPr>
        <w:t>lan</w:t>
      </w:r>
      <w:proofErr w:type="spellEnd"/>
      <w:r w:rsidRPr="000D5FF5">
        <w:rPr>
          <w:lang w:val="en-US"/>
        </w:rPr>
        <w:t xml:space="preserve"> </w:t>
      </w:r>
      <w:proofErr w:type="spellStart"/>
      <w:r w:rsidRPr="000D5FF5">
        <w:rPr>
          <w:lang w:val="en-US"/>
        </w:rPr>
        <w:t>mratobat</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sidRPr="000D5FF5">
        <w:rPr>
          <w:lang w:val="en-US"/>
        </w:rPr>
        <w:t>ngarsanipun</w:t>
      </w:r>
      <w:proofErr w:type="spellEnd"/>
      <w:r w:rsidRPr="000D5FF5">
        <w:rPr>
          <w:lang w:val="en-US"/>
        </w:rPr>
        <w:t xml:space="preserve"> Gusti, </w:t>
      </w:r>
      <w:proofErr w:type="spellStart"/>
      <w:r w:rsidRPr="000D5FF5">
        <w:rPr>
          <w:lang w:val="en-US"/>
        </w:rPr>
        <w:t>kanthi</w:t>
      </w:r>
      <w:proofErr w:type="spellEnd"/>
      <w:r w:rsidRPr="000D5FF5">
        <w:rPr>
          <w:lang w:val="en-US"/>
        </w:rPr>
        <w:t xml:space="preserve"> </w:t>
      </w:r>
      <w:proofErr w:type="spellStart"/>
      <w:r w:rsidRPr="000D5FF5">
        <w:rPr>
          <w:lang w:val="en-US"/>
        </w:rPr>
        <w:t>ngrepèkaken</w:t>
      </w:r>
      <w:proofErr w:type="spellEnd"/>
      <w:r w:rsidRPr="000D5FF5">
        <w:rPr>
          <w:lang w:val="en-US"/>
        </w:rPr>
        <w:t xml:space="preserve"> </w:t>
      </w:r>
      <w:proofErr w:type="spellStart"/>
      <w:r w:rsidRPr="000D5FF5">
        <w:rPr>
          <w:lang w:val="en-US"/>
        </w:rPr>
        <w:t>kidung</w:t>
      </w:r>
      <w:proofErr w:type="spellEnd"/>
      <w:r w:rsidRPr="000D5FF5">
        <w:rPr>
          <w:lang w:val="en-US"/>
        </w:rPr>
        <w:t xml:space="preserve"> </w:t>
      </w:r>
      <w:r w:rsidRPr="000D5FF5">
        <w:rPr>
          <w:lang w:val="id-ID"/>
        </w:rPr>
        <w:t>K</w:t>
      </w:r>
      <w:r w:rsidRPr="000D5FF5">
        <w:rPr>
          <w:lang w:val="en-US"/>
        </w:rPr>
        <w:t>P</w:t>
      </w:r>
      <w:r w:rsidRPr="000D5FF5">
        <w:rPr>
          <w:lang w:val="id-ID"/>
        </w:rPr>
        <w:t>J 4</w:t>
      </w:r>
      <w:r w:rsidRPr="000D5FF5">
        <w:rPr>
          <w:lang w:val="en-US"/>
        </w:rPr>
        <w:t>4</w:t>
      </w:r>
      <w:r w:rsidRPr="000D5FF5">
        <w:rPr>
          <w:lang w:val="id-ID"/>
        </w:rPr>
        <w:t xml:space="preserve"> – </w:t>
      </w:r>
      <w:r>
        <w:rPr>
          <w:lang w:val="id-ID"/>
        </w:rPr>
        <w:t>“</w:t>
      </w:r>
      <w:r w:rsidRPr="000D5FF5">
        <w:rPr>
          <w:lang w:val="en-US"/>
        </w:rPr>
        <w:t>Aku Wong Kang Dosa”</w:t>
      </w:r>
    </w:p>
    <w:p w14:paraId="62FDA459" w14:textId="77777777" w:rsidR="00965664" w:rsidRPr="000D5FF5" w:rsidRDefault="00965664" w:rsidP="00965664">
      <w:pPr>
        <w:pStyle w:val="DaftarParagraf"/>
        <w:tabs>
          <w:tab w:val="right" w:pos="6523"/>
        </w:tabs>
        <w:ind w:left="720" w:hanging="720"/>
        <w:rPr>
          <w:bCs/>
          <w:lang w:val="id-ID"/>
        </w:rPr>
      </w:pPr>
      <w:r w:rsidRPr="000D5FF5">
        <w:rPr>
          <w:lang w:val="id-ID"/>
        </w:rPr>
        <w:t>U:</w:t>
      </w:r>
      <w:r w:rsidRPr="000D5FF5">
        <w:rPr>
          <w:lang w:val="id-ID"/>
        </w:rPr>
        <w:tab/>
      </w:r>
      <w:r w:rsidRPr="009054AF">
        <w:rPr>
          <w:lang w:val="id-ID"/>
        </w:rPr>
        <w:t>(</w:t>
      </w:r>
      <w:r w:rsidRPr="009054AF">
        <w:rPr>
          <w:i/>
          <w:iCs/>
          <w:lang w:val="id-ID"/>
        </w:rPr>
        <w:t>Ngidungaken</w:t>
      </w:r>
      <w:r w:rsidRPr="009054AF">
        <w:rPr>
          <w:b/>
          <w:bCs/>
          <w:i/>
          <w:iCs/>
          <w:lang w:val="id-ID"/>
        </w:rPr>
        <w:t xml:space="preserve"> K</w:t>
      </w:r>
      <w:r w:rsidRPr="009054AF">
        <w:rPr>
          <w:b/>
          <w:bCs/>
          <w:i/>
          <w:iCs/>
          <w:lang w:val="en-US"/>
        </w:rPr>
        <w:t>P</w:t>
      </w:r>
      <w:r w:rsidRPr="009054AF">
        <w:rPr>
          <w:b/>
          <w:bCs/>
          <w:i/>
          <w:iCs/>
          <w:lang w:val="id-ID"/>
        </w:rPr>
        <w:t>J 4</w:t>
      </w:r>
      <w:r w:rsidRPr="009054AF">
        <w:rPr>
          <w:b/>
          <w:bCs/>
          <w:i/>
          <w:iCs/>
          <w:lang w:val="en-US"/>
        </w:rPr>
        <w:t>4:1-3</w:t>
      </w:r>
      <w:r w:rsidRPr="009054AF">
        <w:rPr>
          <w:lang w:val="id-ID"/>
        </w:rPr>
        <w:t>)</w:t>
      </w:r>
    </w:p>
    <w:p w14:paraId="3796D495" w14:textId="77777777" w:rsidR="00965664" w:rsidRPr="009054AF" w:rsidRDefault="00965664" w:rsidP="00965664">
      <w:pPr>
        <w:widowControl/>
        <w:autoSpaceDE/>
        <w:autoSpaceDN/>
        <w:jc w:val="center"/>
        <w:rPr>
          <w:rFonts w:eastAsia="Calibri" w:cs="Times New Roman"/>
          <w:lang w:val="en-US"/>
        </w:rPr>
      </w:pPr>
      <w:bookmarkStart w:id="33" w:name="_Hlk188301020"/>
      <w:r w:rsidRPr="009054AF">
        <w:rPr>
          <w:rFonts w:eastAsia="Calibri" w:cs="Times New Roman"/>
          <w:lang w:val="en-US"/>
        </w:rPr>
        <w:t>KPJ 44. AKU WONG KANG DOSA</w:t>
      </w:r>
    </w:p>
    <w:p w14:paraId="30662156" w14:textId="77777777" w:rsidR="00965664" w:rsidRPr="009054AF" w:rsidRDefault="00965664" w:rsidP="00965664">
      <w:pPr>
        <w:widowControl/>
        <w:autoSpaceDE/>
        <w:autoSpaceDN/>
        <w:jc w:val="both"/>
        <w:rPr>
          <w:rFonts w:eastAsia="Calibri" w:cs="Times New Roman"/>
          <w:vertAlign w:val="superscript"/>
          <w:lang w:val="en-US"/>
        </w:rPr>
      </w:pPr>
      <w:r w:rsidRPr="009054AF">
        <w:rPr>
          <w:rFonts w:eastAsia="Calibri" w:cs="Times New Roman"/>
          <w:vertAlign w:val="superscript"/>
          <w:lang w:val="en-US"/>
        </w:rPr>
        <w:t>Do=D 3/4</w:t>
      </w:r>
    </w:p>
    <w:p w14:paraId="5919A57A" w14:textId="77777777" w:rsidR="00965664" w:rsidRPr="009054AF" w:rsidRDefault="00965664" w:rsidP="00965664">
      <w:pPr>
        <w:widowControl/>
        <w:autoSpaceDE/>
        <w:autoSpaceDN/>
        <w:ind w:left="284" w:hanging="284"/>
        <w:jc w:val="both"/>
        <w:rPr>
          <w:rFonts w:eastAsia="Calibri" w:cs="Times New Roman"/>
          <w:lang w:val="en-US"/>
        </w:rPr>
      </w:pPr>
      <w:r w:rsidRPr="009054AF">
        <w:rPr>
          <w:rFonts w:eastAsia="Calibri" w:cs="Times New Roman"/>
          <w:lang w:val="en-US"/>
        </w:rPr>
        <w:t>1)</w:t>
      </w:r>
      <w:r w:rsidRPr="009054AF">
        <w:rPr>
          <w:rFonts w:eastAsia="Calibri" w:cs="Times New Roman"/>
          <w:lang w:val="en-US"/>
        </w:rPr>
        <w:tab/>
        <w:t xml:space="preserve">Aku </w:t>
      </w:r>
      <w:proofErr w:type="spellStart"/>
      <w:r w:rsidRPr="009054AF">
        <w:rPr>
          <w:rFonts w:eastAsia="Calibri" w:cs="Times New Roman"/>
          <w:lang w:val="en-US"/>
        </w:rPr>
        <w:t>wong</w:t>
      </w:r>
      <w:proofErr w:type="spellEnd"/>
      <w:r w:rsidRPr="009054AF">
        <w:rPr>
          <w:rFonts w:eastAsia="Calibri" w:cs="Times New Roman"/>
          <w:lang w:val="en-US"/>
        </w:rPr>
        <w:t xml:space="preserve"> kang dosa, </w:t>
      </w:r>
      <w:proofErr w:type="spellStart"/>
      <w:r w:rsidRPr="009054AF">
        <w:rPr>
          <w:rFonts w:eastAsia="Calibri" w:cs="Times New Roman"/>
          <w:lang w:val="en-US"/>
        </w:rPr>
        <w:t>ngungsi</w:t>
      </w:r>
      <w:proofErr w:type="spellEnd"/>
      <w:r w:rsidRPr="009054AF">
        <w:rPr>
          <w:rFonts w:eastAsia="Calibri" w:cs="Times New Roman"/>
          <w:lang w:val="en-US"/>
        </w:rPr>
        <w:t xml:space="preserve"> </w:t>
      </w:r>
      <w:proofErr w:type="spellStart"/>
      <w:r w:rsidRPr="009054AF">
        <w:rPr>
          <w:rFonts w:eastAsia="Calibri" w:cs="Times New Roman"/>
          <w:lang w:val="en-US"/>
        </w:rPr>
        <w:t>maring</w:t>
      </w:r>
      <w:proofErr w:type="spellEnd"/>
      <w:r w:rsidRPr="009054AF">
        <w:rPr>
          <w:rFonts w:eastAsia="Calibri" w:cs="Times New Roman"/>
          <w:lang w:val="en-US"/>
        </w:rPr>
        <w:t xml:space="preserve"> Gusti,</w:t>
      </w:r>
    </w:p>
    <w:p w14:paraId="47EE0CDD" w14:textId="77777777" w:rsidR="00965664" w:rsidRPr="009054AF" w:rsidRDefault="00965664" w:rsidP="00965664">
      <w:pPr>
        <w:widowControl/>
        <w:autoSpaceDE/>
        <w:autoSpaceDN/>
        <w:ind w:left="284"/>
        <w:jc w:val="both"/>
        <w:rPr>
          <w:rFonts w:eastAsia="Calibri" w:cs="Times New Roman"/>
          <w:lang w:val="en-US"/>
        </w:rPr>
      </w:pPr>
      <w:proofErr w:type="spellStart"/>
      <w:r w:rsidRPr="009054AF">
        <w:rPr>
          <w:rFonts w:eastAsia="Calibri" w:cs="Times New Roman"/>
          <w:lang w:val="en-US"/>
        </w:rPr>
        <w:t>temahan</w:t>
      </w:r>
      <w:proofErr w:type="spellEnd"/>
      <w:r w:rsidRPr="009054AF">
        <w:rPr>
          <w:rFonts w:eastAsia="Calibri" w:cs="Times New Roman"/>
          <w:lang w:val="en-US"/>
        </w:rPr>
        <w:t xml:space="preserve"> </w:t>
      </w:r>
      <w:proofErr w:type="spellStart"/>
      <w:r w:rsidRPr="009054AF">
        <w:rPr>
          <w:rFonts w:eastAsia="Calibri" w:cs="Times New Roman"/>
          <w:lang w:val="en-US"/>
        </w:rPr>
        <w:t>dèn</w:t>
      </w:r>
      <w:proofErr w:type="spellEnd"/>
      <w:r w:rsidRPr="009054AF">
        <w:rPr>
          <w:rFonts w:eastAsia="Calibri" w:cs="Times New Roman"/>
          <w:lang w:val="en-US"/>
        </w:rPr>
        <w:t xml:space="preserve"> </w:t>
      </w:r>
      <w:proofErr w:type="spellStart"/>
      <w:r w:rsidRPr="009054AF">
        <w:rPr>
          <w:rFonts w:eastAsia="Calibri" w:cs="Times New Roman"/>
          <w:lang w:val="en-US"/>
        </w:rPr>
        <w:t>sucèkna</w:t>
      </w:r>
      <w:proofErr w:type="spellEnd"/>
      <w:r w:rsidRPr="009054AF">
        <w:rPr>
          <w:rFonts w:eastAsia="Calibri" w:cs="Times New Roman"/>
          <w:lang w:val="en-US"/>
        </w:rPr>
        <w:t xml:space="preserve">, </w:t>
      </w:r>
      <w:proofErr w:type="spellStart"/>
      <w:r w:rsidRPr="009054AF">
        <w:rPr>
          <w:rFonts w:eastAsia="Calibri" w:cs="Times New Roman"/>
          <w:lang w:val="en-US"/>
        </w:rPr>
        <w:t>srana</w:t>
      </w:r>
      <w:proofErr w:type="spellEnd"/>
      <w:r w:rsidRPr="009054AF">
        <w:rPr>
          <w:rFonts w:eastAsia="Calibri" w:cs="Times New Roman"/>
          <w:lang w:val="en-US"/>
        </w:rPr>
        <w:t xml:space="preserve"> </w:t>
      </w:r>
      <w:proofErr w:type="spellStart"/>
      <w:r w:rsidRPr="009054AF">
        <w:rPr>
          <w:rFonts w:eastAsia="Calibri" w:cs="Times New Roman"/>
          <w:lang w:val="en-US"/>
        </w:rPr>
        <w:t>rahé</w:t>
      </w:r>
      <w:proofErr w:type="spellEnd"/>
      <w:r w:rsidRPr="009054AF">
        <w:rPr>
          <w:rFonts w:eastAsia="Calibri" w:cs="Times New Roman"/>
          <w:lang w:val="en-US"/>
        </w:rPr>
        <w:t xml:space="preserve"> kang </w:t>
      </w:r>
      <w:proofErr w:type="spellStart"/>
      <w:r w:rsidRPr="009054AF">
        <w:rPr>
          <w:rFonts w:eastAsia="Calibri" w:cs="Times New Roman"/>
          <w:lang w:val="en-US"/>
        </w:rPr>
        <w:t>suci</w:t>
      </w:r>
      <w:proofErr w:type="spellEnd"/>
      <w:r w:rsidRPr="009054AF">
        <w:rPr>
          <w:rFonts w:eastAsia="Calibri" w:cs="Times New Roman"/>
          <w:lang w:val="en-US"/>
        </w:rPr>
        <w:t>.</w:t>
      </w:r>
    </w:p>
    <w:p w14:paraId="1270686F" w14:textId="77777777" w:rsidR="00965664" w:rsidRPr="009054AF" w:rsidRDefault="00965664" w:rsidP="00965664">
      <w:pPr>
        <w:widowControl/>
        <w:tabs>
          <w:tab w:val="left" w:pos="993"/>
          <w:tab w:val="left" w:pos="1134"/>
        </w:tabs>
        <w:autoSpaceDE/>
        <w:autoSpaceDN/>
        <w:ind w:left="284"/>
        <w:jc w:val="both"/>
        <w:rPr>
          <w:rFonts w:eastAsia="Calibri" w:cs="Times New Roman"/>
          <w:lang w:val="en-US"/>
        </w:rPr>
      </w:pPr>
      <w:r w:rsidRPr="009054AF">
        <w:rPr>
          <w:rFonts w:eastAsia="Calibri" w:cs="Times New Roman"/>
          <w:lang w:val="en-US"/>
        </w:rPr>
        <w:t>Reff.</w:t>
      </w:r>
      <w:r w:rsidRPr="009054AF">
        <w:rPr>
          <w:rFonts w:eastAsia="Calibri" w:cs="Times New Roman"/>
          <w:lang w:val="en-US"/>
        </w:rPr>
        <w:tab/>
        <w:t>:</w:t>
      </w:r>
      <w:r w:rsidRPr="009054AF">
        <w:rPr>
          <w:rFonts w:eastAsia="Calibri" w:cs="Times New Roman"/>
          <w:lang w:val="en-US"/>
        </w:rPr>
        <w:tab/>
        <w:t xml:space="preserve">Sang </w:t>
      </w:r>
      <w:proofErr w:type="spellStart"/>
      <w:r w:rsidRPr="009054AF">
        <w:rPr>
          <w:rFonts w:eastAsia="Calibri" w:cs="Times New Roman"/>
          <w:lang w:val="en-US"/>
        </w:rPr>
        <w:t>Kristus</w:t>
      </w:r>
      <w:proofErr w:type="spellEnd"/>
      <w:r w:rsidRPr="009054AF">
        <w:rPr>
          <w:rFonts w:eastAsia="Calibri" w:cs="Times New Roman"/>
          <w:lang w:val="en-US"/>
        </w:rPr>
        <w:t xml:space="preserve"> Gusti, </w:t>
      </w:r>
      <w:proofErr w:type="spellStart"/>
      <w:r w:rsidRPr="009054AF">
        <w:rPr>
          <w:rFonts w:eastAsia="Calibri" w:cs="Times New Roman"/>
          <w:lang w:val="en-US"/>
        </w:rPr>
        <w:t>Penebus</w:t>
      </w:r>
      <w:proofErr w:type="spellEnd"/>
      <w:r w:rsidRPr="009054AF">
        <w:rPr>
          <w:rFonts w:eastAsia="Calibri" w:cs="Times New Roman"/>
          <w:lang w:val="en-US"/>
        </w:rPr>
        <w:t xml:space="preserve"> </w:t>
      </w:r>
      <w:proofErr w:type="spellStart"/>
      <w:r w:rsidRPr="009054AF">
        <w:rPr>
          <w:rFonts w:eastAsia="Calibri" w:cs="Times New Roman"/>
          <w:lang w:val="en-US"/>
        </w:rPr>
        <w:t>yekti</w:t>
      </w:r>
      <w:proofErr w:type="spellEnd"/>
      <w:r w:rsidRPr="009054AF">
        <w:rPr>
          <w:rFonts w:eastAsia="Calibri" w:cs="Times New Roman"/>
          <w:lang w:val="en-US"/>
        </w:rPr>
        <w:t>.</w:t>
      </w:r>
    </w:p>
    <w:p w14:paraId="7D631E3F" w14:textId="77777777" w:rsidR="00965664" w:rsidRPr="009054AF" w:rsidRDefault="00965664" w:rsidP="00965664">
      <w:pPr>
        <w:widowControl/>
        <w:autoSpaceDE/>
        <w:autoSpaceDN/>
        <w:ind w:left="1440" w:hanging="306"/>
        <w:jc w:val="both"/>
        <w:rPr>
          <w:rFonts w:eastAsia="Calibri" w:cs="Times New Roman"/>
          <w:lang w:val="en-US"/>
        </w:rPr>
      </w:pPr>
      <w:proofErr w:type="spellStart"/>
      <w:r w:rsidRPr="009054AF">
        <w:rPr>
          <w:rFonts w:eastAsia="Calibri" w:cs="Times New Roman"/>
          <w:lang w:val="en-US"/>
        </w:rPr>
        <w:t>Nadyan</w:t>
      </w:r>
      <w:proofErr w:type="spellEnd"/>
      <w:r w:rsidRPr="009054AF">
        <w:rPr>
          <w:rFonts w:eastAsia="Calibri" w:cs="Times New Roman"/>
          <w:lang w:val="en-US"/>
        </w:rPr>
        <w:t xml:space="preserve"> </w:t>
      </w:r>
      <w:proofErr w:type="spellStart"/>
      <w:r w:rsidRPr="009054AF">
        <w:rPr>
          <w:rFonts w:eastAsia="Calibri" w:cs="Times New Roman"/>
          <w:lang w:val="en-US"/>
        </w:rPr>
        <w:t>dosaku</w:t>
      </w:r>
      <w:proofErr w:type="spellEnd"/>
      <w:r w:rsidRPr="009054AF">
        <w:rPr>
          <w:rFonts w:eastAsia="Calibri" w:cs="Times New Roman"/>
          <w:lang w:val="en-US"/>
        </w:rPr>
        <w:t xml:space="preserve"> agung, </w:t>
      </w:r>
      <w:proofErr w:type="spellStart"/>
      <w:r w:rsidRPr="009054AF">
        <w:rPr>
          <w:rFonts w:eastAsia="Calibri" w:cs="Times New Roman"/>
          <w:lang w:val="en-US"/>
        </w:rPr>
        <w:t>nging</w:t>
      </w:r>
      <w:proofErr w:type="spellEnd"/>
      <w:r w:rsidRPr="009054AF">
        <w:rPr>
          <w:rFonts w:eastAsia="Calibri" w:cs="Times New Roman"/>
          <w:lang w:val="en-US"/>
        </w:rPr>
        <w:t xml:space="preserve"> Gusti </w:t>
      </w:r>
      <w:proofErr w:type="spellStart"/>
      <w:r w:rsidRPr="009054AF">
        <w:rPr>
          <w:rFonts w:eastAsia="Calibri" w:cs="Times New Roman"/>
          <w:lang w:val="en-US"/>
        </w:rPr>
        <w:t>wus</w:t>
      </w:r>
      <w:proofErr w:type="spellEnd"/>
      <w:r w:rsidRPr="009054AF">
        <w:rPr>
          <w:rFonts w:eastAsia="Calibri" w:cs="Times New Roman"/>
          <w:lang w:val="en-US"/>
        </w:rPr>
        <w:t xml:space="preserve"> </w:t>
      </w:r>
      <w:proofErr w:type="spellStart"/>
      <w:r w:rsidRPr="009054AF">
        <w:rPr>
          <w:rFonts w:eastAsia="Calibri" w:cs="Times New Roman"/>
          <w:lang w:val="en-US"/>
        </w:rPr>
        <w:t>nglebur</w:t>
      </w:r>
      <w:proofErr w:type="spellEnd"/>
    </w:p>
    <w:p w14:paraId="5E8C525E" w14:textId="77777777" w:rsidR="00965664" w:rsidRPr="009054AF" w:rsidRDefault="00965664" w:rsidP="00965664">
      <w:pPr>
        <w:widowControl/>
        <w:autoSpaceDE/>
        <w:autoSpaceDN/>
        <w:jc w:val="both"/>
        <w:rPr>
          <w:rFonts w:eastAsia="Calibri" w:cs="Times New Roman"/>
          <w:lang w:val="en-US"/>
        </w:rPr>
      </w:pPr>
    </w:p>
    <w:p w14:paraId="4840C72D" w14:textId="77777777" w:rsidR="00965664" w:rsidRPr="009054AF" w:rsidRDefault="00965664" w:rsidP="00965664">
      <w:pPr>
        <w:widowControl/>
        <w:autoSpaceDE/>
        <w:autoSpaceDN/>
        <w:ind w:left="284" w:hanging="284"/>
        <w:jc w:val="both"/>
        <w:rPr>
          <w:rFonts w:eastAsia="Calibri" w:cs="Times New Roman"/>
          <w:lang w:val="en-US"/>
        </w:rPr>
      </w:pPr>
      <w:r w:rsidRPr="009054AF">
        <w:rPr>
          <w:rFonts w:eastAsia="Calibri" w:cs="Times New Roman"/>
          <w:lang w:val="en-US"/>
        </w:rPr>
        <w:t>2)</w:t>
      </w:r>
      <w:r w:rsidRPr="009054AF">
        <w:rPr>
          <w:rFonts w:eastAsia="Calibri" w:cs="Times New Roman"/>
          <w:lang w:val="en-US"/>
        </w:rPr>
        <w:tab/>
      </w:r>
      <w:proofErr w:type="spellStart"/>
      <w:r w:rsidRPr="009054AF">
        <w:rPr>
          <w:rFonts w:eastAsia="Calibri" w:cs="Times New Roman"/>
          <w:lang w:val="en-US"/>
        </w:rPr>
        <w:t>Dhuh</w:t>
      </w:r>
      <w:proofErr w:type="spellEnd"/>
      <w:r w:rsidRPr="009054AF">
        <w:rPr>
          <w:rFonts w:eastAsia="Calibri" w:cs="Times New Roman"/>
          <w:lang w:val="en-US"/>
        </w:rPr>
        <w:t xml:space="preserve"> Gusti </w:t>
      </w:r>
      <w:proofErr w:type="spellStart"/>
      <w:r w:rsidRPr="009054AF">
        <w:rPr>
          <w:rFonts w:eastAsia="Calibri" w:cs="Times New Roman"/>
          <w:lang w:val="en-US"/>
        </w:rPr>
        <w:t>Pamarta</w:t>
      </w:r>
      <w:proofErr w:type="spellEnd"/>
      <w:r w:rsidRPr="009054AF">
        <w:rPr>
          <w:rFonts w:eastAsia="Calibri" w:cs="Times New Roman"/>
          <w:lang w:val="en-US"/>
        </w:rPr>
        <w:t xml:space="preserve">, mung </w:t>
      </w:r>
      <w:proofErr w:type="spellStart"/>
      <w:r w:rsidRPr="009054AF">
        <w:rPr>
          <w:rFonts w:eastAsia="Calibri" w:cs="Times New Roman"/>
          <w:lang w:val="en-US"/>
        </w:rPr>
        <w:t>kwasa</w:t>
      </w:r>
      <w:proofErr w:type="spellEnd"/>
      <w:r w:rsidRPr="009054AF">
        <w:rPr>
          <w:rFonts w:eastAsia="Calibri" w:cs="Times New Roman"/>
          <w:lang w:val="en-US"/>
        </w:rPr>
        <w:t xml:space="preserve"> Paduka</w:t>
      </w:r>
    </w:p>
    <w:p w14:paraId="7825D9D1" w14:textId="77777777" w:rsidR="00965664" w:rsidRPr="009054AF" w:rsidRDefault="00965664" w:rsidP="00965664">
      <w:pPr>
        <w:widowControl/>
        <w:autoSpaceDE/>
        <w:autoSpaceDN/>
        <w:ind w:left="284"/>
        <w:jc w:val="both"/>
        <w:rPr>
          <w:rFonts w:eastAsia="Calibri" w:cs="Times New Roman"/>
          <w:lang w:val="en-US"/>
        </w:rPr>
      </w:pPr>
      <w:proofErr w:type="spellStart"/>
      <w:r w:rsidRPr="009054AF">
        <w:rPr>
          <w:rFonts w:eastAsia="Calibri" w:cs="Times New Roman"/>
          <w:lang w:val="en-US"/>
        </w:rPr>
        <w:t>ingkang</w:t>
      </w:r>
      <w:proofErr w:type="spellEnd"/>
      <w:r w:rsidRPr="009054AF">
        <w:rPr>
          <w:rFonts w:eastAsia="Calibri" w:cs="Times New Roman"/>
          <w:lang w:val="en-US"/>
        </w:rPr>
        <w:t xml:space="preserve"> </w:t>
      </w:r>
      <w:proofErr w:type="spellStart"/>
      <w:r w:rsidRPr="009054AF">
        <w:rPr>
          <w:rFonts w:eastAsia="Calibri" w:cs="Times New Roman"/>
          <w:lang w:val="en-US"/>
        </w:rPr>
        <w:t>saged</w:t>
      </w:r>
      <w:proofErr w:type="spellEnd"/>
      <w:r w:rsidRPr="009054AF">
        <w:rPr>
          <w:rFonts w:eastAsia="Calibri" w:cs="Times New Roman"/>
          <w:lang w:val="en-US"/>
        </w:rPr>
        <w:t xml:space="preserve"> </w:t>
      </w:r>
      <w:proofErr w:type="spellStart"/>
      <w:r w:rsidRPr="009054AF">
        <w:rPr>
          <w:rFonts w:eastAsia="Calibri" w:cs="Times New Roman"/>
          <w:lang w:val="en-US"/>
        </w:rPr>
        <w:t>ngluwari</w:t>
      </w:r>
      <w:proofErr w:type="spellEnd"/>
      <w:r w:rsidRPr="009054AF">
        <w:rPr>
          <w:rFonts w:eastAsia="Calibri" w:cs="Times New Roman"/>
          <w:lang w:val="en-US"/>
        </w:rPr>
        <w:t xml:space="preserve"> </w:t>
      </w:r>
      <w:proofErr w:type="spellStart"/>
      <w:r w:rsidRPr="009054AF">
        <w:rPr>
          <w:rFonts w:eastAsia="Calibri" w:cs="Times New Roman"/>
          <w:lang w:val="en-US"/>
        </w:rPr>
        <w:t>kawula</w:t>
      </w:r>
      <w:proofErr w:type="spellEnd"/>
      <w:r w:rsidRPr="009054AF">
        <w:rPr>
          <w:rFonts w:eastAsia="Calibri" w:cs="Times New Roman"/>
          <w:lang w:val="en-US"/>
        </w:rPr>
        <w:t xml:space="preserve"> </w:t>
      </w:r>
      <w:proofErr w:type="spellStart"/>
      <w:r w:rsidRPr="009054AF">
        <w:rPr>
          <w:rFonts w:eastAsia="Calibri" w:cs="Times New Roman"/>
          <w:lang w:val="en-US"/>
        </w:rPr>
        <w:t>saking</w:t>
      </w:r>
      <w:proofErr w:type="spellEnd"/>
      <w:r w:rsidRPr="009054AF">
        <w:rPr>
          <w:rFonts w:eastAsia="Calibri" w:cs="Times New Roman"/>
          <w:lang w:val="en-US"/>
        </w:rPr>
        <w:t xml:space="preserve"> dosa.</w:t>
      </w:r>
    </w:p>
    <w:p w14:paraId="5F222A46" w14:textId="77777777" w:rsidR="00965664" w:rsidRPr="009054AF" w:rsidRDefault="00965664" w:rsidP="00965664">
      <w:pPr>
        <w:widowControl/>
        <w:tabs>
          <w:tab w:val="left" w:pos="993"/>
          <w:tab w:val="left" w:pos="1134"/>
        </w:tabs>
        <w:autoSpaceDE/>
        <w:autoSpaceDN/>
        <w:ind w:left="284"/>
        <w:jc w:val="both"/>
        <w:rPr>
          <w:rFonts w:eastAsia="Calibri" w:cs="Times New Roman"/>
          <w:lang w:val="en-US"/>
        </w:rPr>
      </w:pPr>
      <w:r w:rsidRPr="009054AF">
        <w:rPr>
          <w:rFonts w:eastAsia="Calibri" w:cs="Times New Roman"/>
          <w:lang w:val="en-US"/>
        </w:rPr>
        <w:t>Reff.</w:t>
      </w:r>
      <w:r w:rsidRPr="009054AF">
        <w:rPr>
          <w:rFonts w:eastAsia="Calibri" w:cs="Times New Roman"/>
          <w:lang w:val="en-US"/>
        </w:rPr>
        <w:tab/>
        <w:t>:</w:t>
      </w:r>
      <w:r w:rsidRPr="009054AF">
        <w:rPr>
          <w:rFonts w:eastAsia="Calibri" w:cs="Times New Roman"/>
          <w:lang w:val="en-US"/>
        </w:rPr>
        <w:tab/>
      </w:r>
      <w:r>
        <w:rPr>
          <w:rFonts w:eastAsia="Calibri" w:cs="Times New Roman"/>
          <w:lang w:val="en-US"/>
        </w:rPr>
        <w:t>………….</w:t>
      </w:r>
    </w:p>
    <w:p w14:paraId="3CBCA94E" w14:textId="77777777" w:rsidR="00965664" w:rsidRPr="009054AF" w:rsidRDefault="00965664" w:rsidP="00965664">
      <w:pPr>
        <w:widowControl/>
        <w:autoSpaceDE/>
        <w:autoSpaceDN/>
        <w:jc w:val="both"/>
        <w:rPr>
          <w:rFonts w:eastAsia="Calibri" w:cs="Times New Roman"/>
          <w:lang w:val="en-US"/>
        </w:rPr>
      </w:pPr>
    </w:p>
    <w:p w14:paraId="2CB7E210" w14:textId="77777777" w:rsidR="00965664" w:rsidRPr="009054AF" w:rsidRDefault="00965664" w:rsidP="00965664">
      <w:pPr>
        <w:widowControl/>
        <w:autoSpaceDE/>
        <w:autoSpaceDN/>
        <w:ind w:left="284" w:hanging="284"/>
        <w:jc w:val="both"/>
        <w:rPr>
          <w:rFonts w:eastAsia="Calibri" w:cs="Times New Roman"/>
          <w:lang w:val="en-US"/>
        </w:rPr>
      </w:pPr>
      <w:r w:rsidRPr="009054AF">
        <w:rPr>
          <w:rFonts w:eastAsia="Calibri" w:cs="Times New Roman"/>
          <w:lang w:val="en-US"/>
        </w:rPr>
        <w:t>3)</w:t>
      </w:r>
      <w:r w:rsidRPr="009054AF">
        <w:rPr>
          <w:rFonts w:eastAsia="Calibri" w:cs="Times New Roman"/>
          <w:lang w:val="en-US"/>
        </w:rPr>
        <w:tab/>
      </w:r>
      <w:proofErr w:type="spellStart"/>
      <w:r w:rsidRPr="009054AF">
        <w:rPr>
          <w:rFonts w:eastAsia="Calibri" w:cs="Times New Roman"/>
          <w:lang w:val="en-US"/>
        </w:rPr>
        <w:t>Nggèn</w:t>
      </w:r>
      <w:proofErr w:type="spellEnd"/>
      <w:r w:rsidRPr="009054AF">
        <w:rPr>
          <w:rFonts w:eastAsia="Calibri" w:cs="Times New Roman"/>
          <w:lang w:val="en-US"/>
        </w:rPr>
        <w:t xml:space="preserve"> kula </w:t>
      </w:r>
      <w:proofErr w:type="spellStart"/>
      <w:r w:rsidRPr="009054AF">
        <w:rPr>
          <w:rFonts w:eastAsia="Calibri" w:cs="Times New Roman"/>
          <w:lang w:val="en-US"/>
        </w:rPr>
        <w:t>nyenyuwun</w:t>
      </w:r>
      <w:proofErr w:type="spellEnd"/>
      <w:r w:rsidRPr="009054AF">
        <w:rPr>
          <w:rFonts w:eastAsia="Calibri" w:cs="Times New Roman"/>
          <w:lang w:val="en-US"/>
        </w:rPr>
        <w:t xml:space="preserve"> kang dados </w:t>
      </w:r>
      <w:proofErr w:type="spellStart"/>
      <w:r w:rsidRPr="009054AF">
        <w:rPr>
          <w:rFonts w:eastAsia="Calibri" w:cs="Times New Roman"/>
          <w:lang w:val="en-US"/>
        </w:rPr>
        <w:t>landhesan</w:t>
      </w:r>
      <w:proofErr w:type="spellEnd"/>
    </w:p>
    <w:p w14:paraId="256859A7" w14:textId="77777777" w:rsidR="00965664" w:rsidRPr="009054AF" w:rsidRDefault="00965664" w:rsidP="00965664">
      <w:pPr>
        <w:widowControl/>
        <w:autoSpaceDE/>
        <w:autoSpaceDN/>
        <w:ind w:left="284"/>
        <w:jc w:val="both"/>
        <w:rPr>
          <w:rFonts w:eastAsia="Calibri" w:cs="Times New Roman"/>
          <w:lang w:val="en-US"/>
        </w:rPr>
      </w:pPr>
      <w:proofErr w:type="spellStart"/>
      <w:r w:rsidRPr="009054AF">
        <w:rPr>
          <w:rFonts w:eastAsia="Calibri" w:cs="Times New Roman"/>
          <w:lang w:val="en-US"/>
        </w:rPr>
        <w:t>dédé</w:t>
      </w:r>
      <w:proofErr w:type="spellEnd"/>
      <w:r w:rsidRPr="009054AF">
        <w:rPr>
          <w:rFonts w:eastAsia="Calibri" w:cs="Times New Roman"/>
          <w:lang w:val="en-US"/>
        </w:rPr>
        <w:t xml:space="preserve"> </w:t>
      </w:r>
      <w:proofErr w:type="spellStart"/>
      <w:r w:rsidRPr="009054AF">
        <w:rPr>
          <w:rFonts w:eastAsia="Calibri" w:cs="Times New Roman"/>
          <w:lang w:val="en-US"/>
        </w:rPr>
        <w:t>labet</w:t>
      </w:r>
      <w:proofErr w:type="spellEnd"/>
      <w:r w:rsidRPr="009054AF">
        <w:rPr>
          <w:rFonts w:eastAsia="Calibri" w:cs="Times New Roman"/>
          <w:lang w:val="en-US"/>
        </w:rPr>
        <w:t xml:space="preserve"> </w:t>
      </w:r>
      <w:proofErr w:type="spellStart"/>
      <w:r w:rsidRPr="009054AF">
        <w:rPr>
          <w:rFonts w:eastAsia="Calibri" w:cs="Times New Roman"/>
          <w:lang w:val="en-US"/>
        </w:rPr>
        <w:t>kawula</w:t>
      </w:r>
      <w:proofErr w:type="spellEnd"/>
      <w:r w:rsidRPr="009054AF">
        <w:rPr>
          <w:rFonts w:eastAsia="Calibri" w:cs="Times New Roman"/>
          <w:lang w:val="en-US"/>
        </w:rPr>
        <w:t xml:space="preserve">, </w:t>
      </w:r>
      <w:proofErr w:type="spellStart"/>
      <w:r w:rsidRPr="009054AF">
        <w:rPr>
          <w:rFonts w:eastAsia="Calibri" w:cs="Times New Roman"/>
          <w:lang w:val="en-US"/>
        </w:rPr>
        <w:t>nggih</w:t>
      </w:r>
      <w:proofErr w:type="spellEnd"/>
      <w:r w:rsidRPr="009054AF">
        <w:rPr>
          <w:rFonts w:eastAsia="Calibri" w:cs="Times New Roman"/>
          <w:lang w:val="en-US"/>
        </w:rPr>
        <w:t xml:space="preserve"> </w:t>
      </w:r>
      <w:proofErr w:type="spellStart"/>
      <w:r w:rsidRPr="009054AF">
        <w:rPr>
          <w:rFonts w:eastAsia="Calibri" w:cs="Times New Roman"/>
          <w:lang w:val="en-US"/>
        </w:rPr>
        <w:t>namung</w:t>
      </w:r>
      <w:proofErr w:type="spellEnd"/>
      <w:r w:rsidRPr="009054AF">
        <w:rPr>
          <w:rFonts w:eastAsia="Calibri" w:cs="Times New Roman"/>
          <w:lang w:val="en-US"/>
        </w:rPr>
        <w:t xml:space="preserve"> </w:t>
      </w:r>
      <w:proofErr w:type="spellStart"/>
      <w:r w:rsidRPr="009054AF">
        <w:rPr>
          <w:rFonts w:eastAsia="Calibri" w:cs="Times New Roman"/>
          <w:lang w:val="en-US"/>
        </w:rPr>
        <w:t>sih</w:t>
      </w:r>
      <w:proofErr w:type="spellEnd"/>
      <w:r w:rsidRPr="009054AF">
        <w:rPr>
          <w:rFonts w:eastAsia="Calibri" w:cs="Times New Roman"/>
          <w:lang w:val="en-US"/>
        </w:rPr>
        <w:t xml:space="preserve"> Paduka.</w:t>
      </w:r>
    </w:p>
    <w:p w14:paraId="2F442D57" w14:textId="77777777" w:rsidR="00965664" w:rsidRPr="000D5FF5" w:rsidRDefault="00965664" w:rsidP="00965664">
      <w:pPr>
        <w:widowControl/>
        <w:tabs>
          <w:tab w:val="left" w:pos="993"/>
          <w:tab w:val="left" w:pos="1134"/>
        </w:tabs>
        <w:autoSpaceDE/>
        <w:autoSpaceDN/>
        <w:ind w:left="284"/>
        <w:jc w:val="both"/>
        <w:rPr>
          <w:b/>
          <w:bCs/>
          <w:highlight w:val="yellow"/>
          <w:lang w:val="id-ID"/>
        </w:rPr>
      </w:pPr>
      <w:r w:rsidRPr="009054AF">
        <w:rPr>
          <w:rFonts w:eastAsia="Calibri" w:cs="Times New Roman"/>
          <w:lang w:val="en-US"/>
        </w:rPr>
        <w:t>Reff.</w:t>
      </w:r>
      <w:r w:rsidRPr="009054AF">
        <w:rPr>
          <w:rFonts w:eastAsia="Calibri" w:cs="Times New Roman"/>
          <w:lang w:val="en-US"/>
        </w:rPr>
        <w:tab/>
        <w:t>:</w:t>
      </w:r>
      <w:r w:rsidRPr="009054AF">
        <w:rPr>
          <w:rFonts w:eastAsia="Calibri" w:cs="Times New Roman"/>
          <w:lang w:val="en-US"/>
        </w:rPr>
        <w:tab/>
      </w:r>
      <w:r>
        <w:rPr>
          <w:rFonts w:eastAsia="Calibri" w:cs="Times New Roman"/>
          <w:lang w:val="en-US"/>
        </w:rPr>
        <w:t>………….</w:t>
      </w:r>
      <w:bookmarkEnd w:id="33"/>
    </w:p>
    <w:p w14:paraId="658C3BFE" w14:textId="77777777" w:rsidR="00965664" w:rsidRDefault="00965664" w:rsidP="00965664">
      <w:pPr>
        <w:pStyle w:val="DaftarParagraf"/>
        <w:tabs>
          <w:tab w:val="right" w:pos="6523"/>
        </w:tabs>
        <w:ind w:left="0" w:firstLine="0"/>
        <w:rPr>
          <w:b/>
          <w:bCs/>
          <w:lang w:val="id-ID"/>
        </w:rPr>
      </w:pPr>
    </w:p>
    <w:p w14:paraId="4FE673DC" w14:textId="77777777" w:rsidR="00965664" w:rsidRPr="002466DF" w:rsidRDefault="00965664" w:rsidP="00965664">
      <w:pPr>
        <w:pStyle w:val="DaftarParagraf"/>
        <w:tabs>
          <w:tab w:val="right" w:pos="6523"/>
        </w:tabs>
        <w:ind w:left="0" w:firstLine="0"/>
        <w:rPr>
          <w:b/>
          <w:bCs/>
          <w:lang w:val="id-ID"/>
        </w:rPr>
      </w:pPr>
      <w:r w:rsidRPr="000D5FF5">
        <w:rPr>
          <w:b/>
          <w:bCs/>
          <w:lang w:val="en-US"/>
        </w:rPr>
        <w:t>PAWARTOS SIH RAHMAT</w:t>
      </w:r>
      <w:r w:rsidRPr="000D5FF5">
        <w:rPr>
          <w:b/>
          <w:bCs/>
          <w:lang w:val="id-ID"/>
        </w:rPr>
        <w:t xml:space="preserve"> </w:t>
      </w:r>
      <w:r w:rsidRPr="000D5FF5">
        <w:rPr>
          <w:b/>
          <w:bCs/>
          <w:lang w:val="id-ID"/>
        </w:rPr>
        <w:tab/>
      </w:r>
      <w:r w:rsidRPr="002466DF">
        <w:rPr>
          <w:lang w:val="id-ID"/>
        </w:rPr>
        <w:t>(</w:t>
      </w:r>
      <w:r w:rsidRPr="000D5FF5">
        <w:rPr>
          <w:i/>
          <w:iCs/>
          <w:lang w:val="id-ID"/>
        </w:rPr>
        <w:t>Jumeneng</w:t>
      </w:r>
      <w:r w:rsidRPr="002466DF">
        <w:rPr>
          <w:lang w:val="id-ID"/>
        </w:rPr>
        <w:t>)</w:t>
      </w:r>
    </w:p>
    <w:p w14:paraId="56F7B109" w14:textId="77777777" w:rsidR="00965664" w:rsidRPr="000D5FF5" w:rsidRDefault="00965664" w:rsidP="00965664">
      <w:pPr>
        <w:tabs>
          <w:tab w:val="right" w:pos="6523"/>
        </w:tabs>
        <w:adjustRightInd w:val="0"/>
        <w:ind w:left="720" w:hanging="720"/>
        <w:jc w:val="both"/>
        <w:rPr>
          <w:rFonts w:eastAsiaTheme="minorHAnsi"/>
          <w:lang w:val="en-US"/>
        </w:rPr>
      </w:pPr>
      <w:r w:rsidRPr="000D5FF5">
        <w:rPr>
          <w:lang w:val="id-ID"/>
        </w:rPr>
        <w:t>P</w:t>
      </w:r>
      <w:r w:rsidRPr="000D5FF5">
        <w:rPr>
          <w:lang w:val="en-US"/>
        </w:rPr>
        <w:t>S</w:t>
      </w:r>
      <w:r w:rsidRPr="000D5FF5">
        <w:rPr>
          <w:lang w:val="id-ID"/>
        </w:rPr>
        <w:t>:</w:t>
      </w:r>
      <w:r w:rsidRPr="000D5FF5">
        <w:rPr>
          <w:lang w:val="id-ID"/>
        </w:rPr>
        <w:tab/>
      </w:r>
      <w:r w:rsidRPr="000D5FF5">
        <w:rPr>
          <w:lang w:val="en-US"/>
        </w:rPr>
        <w:t xml:space="preserve">Awit sing </w:t>
      </w:r>
      <w:proofErr w:type="spellStart"/>
      <w:r>
        <w:rPr>
          <w:lang w:val="en-US"/>
        </w:rPr>
        <w:t>piwelas</w:t>
      </w:r>
      <w:r w:rsidRPr="000D5FF5">
        <w:rPr>
          <w:lang w:val="en-US"/>
        </w:rPr>
        <w:t>ipun</w:t>
      </w:r>
      <w:proofErr w:type="spellEnd"/>
      <w:r w:rsidRPr="000D5FF5">
        <w:rPr>
          <w:lang w:val="en-US"/>
        </w:rPr>
        <w:t xml:space="preserve"> Gusti </w:t>
      </w:r>
      <w:proofErr w:type="spellStart"/>
      <w:r w:rsidRPr="000D5FF5">
        <w:rPr>
          <w:lang w:val="en-US"/>
        </w:rPr>
        <w:t>ingkang</w:t>
      </w:r>
      <w:proofErr w:type="spellEnd"/>
      <w:r w:rsidRPr="000D5FF5">
        <w:rPr>
          <w:lang w:val="en-US"/>
        </w:rPr>
        <w:t xml:space="preserve"> </w:t>
      </w:r>
      <w:proofErr w:type="spellStart"/>
      <w:r w:rsidRPr="000D5FF5">
        <w:rPr>
          <w:lang w:val="en-US"/>
        </w:rPr>
        <w:t>tanpa</w:t>
      </w:r>
      <w:proofErr w:type="spellEnd"/>
      <w:r w:rsidRPr="000D5FF5">
        <w:rPr>
          <w:lang w:val="en-US"/>
        </w:rPr>
        <w:t xml:space="preserve"> </w:t>
      </w:r>
      <w:proofErr w:type="spellStart"/>
      <w:r>
        <w:rPr>
          <w:lang w:val="en-US"/>
        </w:rPr>
        <w:t>winates</w:t>
      </w:r>
      <w:proofErr w:type="spellEnd"/>
      <w:r w:rsidRPr="000D5FF5">
        <w:rPr>
          <w:lang w:val="en-US"/>
        </w:rPr>
        <w:t xml:space="preserve">, </w:t>
      </w:r>
      <w:proofErr w:type="spellStart"/>
      <w:r>
        <w:rPr>
          <w:lang w:val="en-US"/>
        </w:rPr>
        <w:t>Panjenengan</w:t>
      </w:r>
      <w:r w:rsidRPr="000D5FF5">
        <w:rPr>
          <w:lang w:val="en-US"/>
        </w:rPr>
        <w:t>ipun</w:t>
      </w:r>
      <w:proofErr w:type="spellEnd"/>
      <w:r w:rsidRPr="000D5FF5">
        <w:rPr>
          <w:lang w:val="en-US"/>
        </w:rPr>
        <w:t xml:space="preserve"> </w:t>
      </w:r>
      <w:proofErr w:type="spellStart"/>
      <w:r>
        <w:rPr>
          <w:lang w:val="en-US"/>
        </w:rPr>
        <w:t>kersa</w:t>
      </w:r>
      <w:proofErr w:type="spellEnd"/>
      <w:r w:rsidRPr="000D5FF5">
        <w:rPr>
          <w:lang w:val="en-US"/>
        </w:rPr>
        <w:t xml:space="preserve"> </w:t>
      </w:r>
      <w:proofErr w:type="spellStart"/>
      <w:r w:rsidRPr="000D5FF5">
        <w:rPr>
          <w:lang w:val="en-US"/>
        </w:rPr>
        <w:t>nampi</w:t>
      </w:r>
      <w:proofErr w:type="spellEnd"/>
      <w:r w:rsidRPr="000D5FF5">
        <w:rPr>
          <w:lang w:val="en-US"/>
        </w:rPr>
        <w:t xml:space="preserve"> </w:t>
      </w:r>
      <w:proofErr w:type="spellStart"/>
      <w:r>
        <w:rPr>
          <w:lang w:val="en-US"/>
        </w:rPr>
        <w:t>pangaken</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Pr>
          <w:lang w:val="en-US"/>
        </w:rPr>
        <w:t>panelangsa</w:t>
      </w:r>
      <w:r w:rsidRPr="000D5FF5">
        <w:rPr>
          <w:lang w:val="en-US"/>
        </w:rPr>
        <w:t>ning</w:t>
      </w:r>
      <w:proofErr w:type="spellEnd"/>
      <w:r w:rsidRPr="000D5FF5">
        <w:rPr>
          <w:lang w:val="en-US"/>
        </w:rPr>
        <w:t xml:space="preserve"> dosa </w:t>
      </w:r>
      <w:proofErr w:type="spellStart"/>
      <w:r w:rsidRPr="000D5FF5">
        <w:rPr>
          <w:lang w:val="en-US"/>
        </w:rPr>
        <w:t>umat</w:t>
      </w:r>
      <w:proofErr w:type="spellEnd"/>
      <w:r w:rsidRPr="000D5FF5">
        <w:rPr>
          <w:lang w:val="en-US"/>
        </w:rPr>
        <w:t xml:space="preserve"> </w:t>
      </w:r>
      <w:proofErr w:type="spellStart"/>
      <w:r w:rsidRPr="000D5FF5">
        <w:rPr>
          <w:lang w:val="en-US"/>
        </w:rPr>
        <w:t>kagunganipun</w:t>
      </w:r>
      <w:proofErr w:type="spellEnd"/>
      <w:r w:rsidRPr="000D5FF5">
        <w:rPr>
          <w:lang w:val="en-US"/>
        </w:rPr>
        <w:t xml:space="preserve">. </w:t>
      </w:r>
      <w:proofErr w:type="spellStart"/>
      <w:r w:rsidRPr="000D5FF5">
        <w:rPr>
          <w:lang w:val="en-US"/>
        </w:rPr>
        <w:t>Déné</w:t>
      </w:r>
      <w:proofErr w:type="spellEnd"/>
      <w:r w:rsidRPr="000D5FF5">
        <w:rPr>
          <w:lang w:val="en-US"/>
        </w:rPr>
        <w:t xml:space="preserve"> </w:t>
      </w:r>
      <w:proofErr w:type="spellStart"/>
      <w:r w:rsidRPr="000D5FF5">
        <w:rPr>
          <w:lang w:val="en-US"/>
        </w:rPr>
        <w:t>pamratobat</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katindakak</w:t>
      </w:r>
      <w:r>
        <w:rPr>
          <w:lang w:val="en-US"/>
        </w:rPr>
        <w:t>e</w:t>
      </w:r>
      <w:r w:rsidRPr="000D5FF5">
        <w:rPr>
          <w:lang w:val="en-US"/>
        </w:rPr>
        <w:t>n</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sidRPr="000D5FF5">
        <w:rPr>
          <w:lang w:val="en-US"/>
        </w:rPr>
        <w:t>tulus</w:t>
      </w:r>
      <w:proofErr w:type="spellEnd"/>
      <w:r w:rsidRPr="000D5FF5">
        <w:rPr>
          <w:lang w:val="en-US"/>
        </w:rPr>
        <w:t xml:space="preserve"> </w:t>
      </w:r>
      <w:proofErr w:type="spellStart"/>
      <w:r w:rsidRPr="000D5FF5">
        <w:rPr>
          <w:lang w:val="en-US"/>
        </w:rPr>
        <w:t>badhé</w:t>
      </w:r>
      <w:proofErr w:type="spellEnd"/>
      <w:r w:rsidRPr="000D5FF5">
        <w:rPr>
          <w:lang w:val="en-US"/>
        </w:rPr>
        <w:t xml:space="preserve"> </w:t>
      </w:r>
      <w:proofErr w:type="spellStart"/>
      <w:r w:rsidRPr="000D5FF5">
        <w:rPr>
          <w:lang w:val="en-US"/>
        </w:rPr>
        <w:t>kapulihak</w:t>
      </w:r>
      <w:r>
        <w:rPr>
          <w:lang w:val="en-US"/>
        </w:rPr>
        <w:t>e</w:t>
      </w:r>
      <w:r w:rsidRPr="000D5FF5">
        <w:rPr>
          <w:lang w:val="en-US"/>
        </w:rPr>
        <w:t>n</w:t>
      </w:r>
      <w:proofErr w:type="spellEnd"/>
      <w:r w:rsidRPr="000D5FF5">
        <w:rPr>
          <w:lang w:val="en-US"/>
        </w:rPr>
        <w:t xml:space="preserve">. </w:t>
      </w:r>
      <w:proofErr w:type="spellStart"/>
      <w:r>
        <w:rPr>
          <w:lang w:val="en-US"/>
        </w:rPr>
        <w:t>Panjenengan</w:t>
      </w:r>
      <w:r w:rsidRPr="000D5FF5">
        <w:rPr>
          <w:lang w:val="en-US"/>
        </w:rPr>
        <w:t>ipun</w:t>
      </w:r>
      <w:proofErr w:type="spellEnd"/>
      <w:r w:rsidRPr="000D5FF5">
        <w:rPr>
          <w:lang w:val="en-US"/>
        </w:rPr>
        <w:t xml:space="preserve"> </w:t>
      </w:r>
      <w:proofErr w:type="spellStart"/>
      <w:r w:rsidRPr="000D5FF5">
        <w:rPr>
          <w:lang w:val="en-US"/>
        </w:rPr>
        <w:t>ingkang</w:t>
      </w:r>
      <w:proofErr w:type="spellEnd"/>
      <w:r w:rsidRPr="000D5FF5">
        <w:rPr>
          <w:lang w:val="en-US"/>
        </w:rPr>
        <w:t xml:space="preserve"> maha </w:t>
      </w:r>
      <w:proofErr w:type="spellStart"/>
      <w:r w:rsidRPr="000D5FF5">
        <w:rPr>
          <w:lang w:val="en-US"/>
        </w:rPr>
        <w:t>tr</w:t>
      </w:r>
      <w:r>
        <w:rPr>
          <w:lang w:val="en-US"/>
        </w:rPr>
        <w:t>e</w:t>
      </w:r>
      <w:r w:rsidRPr="000D5FF5">
        <w:rPr>
          <w:lang w:val="en-US"/>
        </w:rPr>
        <w:t>sna</w:t>
      </w:r>
      <w:proofErr w:type="spellEnd"/>
      <w:r w:rsidRPr="000D5FF5">
        <w:rPr>
          <w:lang w:val="en-US"/>
        </w:rPr>
        <w:t xml:space="preserve"> </w:t>
      </w:r>
      <w:proofErr w:type="spellStart"/>
      <w:r>
        <w:rPr>
          <w:lang w:val="en-US"/>
        </w:rPr>
        <w:t>kersa</w:t>
      </w:r>
      <w:proofErr w:type="spellEnd"/>
      <w:r w:rsidRPr="000D5FF5">
        <w:rPr>
          <w:lang w:val="en-US"/>
        </w:rPr>
        <w:t xml:space="preserve"> paring </w:t>
      </w:r>
      <w:proofErr w:type="spellStart"/>
      <w:r w:rsidRPr="000D5FF5">
        <w:rPr>
          <w:lang w:val="en-US"/>
        </w:rPr>
        <w:t>pangapunt</w:t>
      </w:r>
      <w:r>
        <w:rPr>
          <w:lang w:val="en-US"/>
        </w:rPr>
        <w:t>e</w:t>
      </w:r>
      <w:r w:rsidRPr="000D5FF5">
        <w:rPr>
          <w:lang w:val="en-US"/>
        </w:rPr>
        <w:t>n</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sidRPr="000D5FF5">
        <w:rPr>
          <w:lang w:val="en-US"/>
        </w:rPr>
        <w:t>pan</w:t>
      </w:r>
      <w:r>
        <w:rPr>
          <w:lang w:val="en-US"/>
        </w:rPr>
        <w:t>e</w:t>
      </w:r>
      <w:r w:rsidRPr="000D5FF5">
        <w:rPr>
          <w:lang w:val="en-US"/>
        </w:rPr>
        <w:t>busing</w:t>
      </w:r>
      <w:proofErr w:type="spellEnd"/>
      <w:r w:rsidRPr="000D5FF5">
        <w:rPr>
          <w:lang w:val="en-US"/>
        </w:rPr>
        <w:t xml:space="preserve"> dosa </w:t>
      </w:r>
      <w:proofErr w:type="spellStart"/>
      <w:r w:rsidRPr="000D5FF5">
        <w:rPr>
          <w:lang w:val="en-US"/>
        </w:rPr>
        <w:t>lumantar</w:t>
      </w:r>
      <w:proofErr w:type="spellEnd"/>
      <w:r w:rsidRPr="000D5FF5">
        <w:rPr>
          <w:lang w:val="en-US"/>
        </w:rPr>
        <w:t xml:space="preserve"> </w:t>
      </w:r>
      <w:proofErr w:type="spellStart"/>
      <w:r w:rsidRPr="000D5FF5">
        <w:rPr>
          <w:lang w:val="en-US"/>
        </w:rPr>
        <w:t>pakaryanipun</w:t>
      </w:r>
      <w:proofErr w:type="spellEnd"/>
      <w:r w:rsidRPr="000D5FF5">
        <w:rPr>
          <w:lang w:val="en-US"/>
        </w:rPr>
        <w:t xml:space="preserve"> </w:t>
      </w:r>
      <w:proofErr w:type="spellStart"/>
      <w:r w:rsidRPr="000D5FF5">
        <w:rPr>
          <w:lang w:val="en-US"/>
        </w:rPr>
        <w:t>ingkang</w:t>
      </w:r>
      <w:proofErr w:type="spellEnd"/>
      <w:r w:rsidRPr="000D5FF5">
        <w:rPr>
          <w:lang w:val="en-US"/>
        </w:rPr>
        <w:t xml:space="preserve"> agung </w:t>
      </w:r>
      <w:proofErr w:type="spellStart"/>
      <w:r w:rsidRPr="000D5FF5">
        <w:rPr>
          <w:lang w:val="en-US"/>
        </w:rPr>
        <w:t>lan</w:t>
      </w:r>
      <w:proofErr w:type="spellEnd"/>
      <w:r w:rsidRPr="000D5FF5">
        <w:rPr>
          <w:lang w:val="en-US"/>
        </w:rPr>
        <w:t xml:space="preserve"> </w:t>
      </w:r>
      <w:proofErr w:type="spellStart"/>
      <w:r w:rsidRPr="000D5FF5">
        <w:rPr>
          <w:lang w:val="en-US"/>
        </w:rPr>
        <w:t>k</w:t>
      </w:r>
      <w:r>
        <w:rPr>
          <w:lang w:val="en-US"/>
        </w:rPr>
        <w:t>e</w:t>
      </w:r>
      <w:r w:rsidRPr="000D5FF5">
        <w:rPr>
          <w:lang w:val="en-US"/>
        </w:rPr>
        <w:t>bak</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sidRPr="000D5FF5">
        <w:rPr>
          <w:lang w:val="en-US"/>
        </w:rPr>
        <w:t>kamulyan</w:t>
      </w:r>
      <w:proofErr w:type="spellEnd"/>
      <w:r w:rsidRPr="000D5FF5">
        <w:rPr>
          <w:lang w:val="en-US"/>
        </w:rPr>
        <w:t xml:space="preserve">. </w:t>
      </w:r>
      <w:proofErr w:type="spellStart"/>
      <w:r w:rsidRPr="000D5FF5">
        <w:rPr>
          <w:lang w:val="en-US"/>
        </w:rPr>
        <w:t>Sakpunika</w:t>
      </w:r>
      <w:proofErr w:type="spellEnd"/>
      <w:r w:rsidRPr="000D5FF5">
        <w:rPr>
          <w:lang w:val="en-US"/>
        </w:rPr>
        <w:t xml:space="preserve"> </w:t>
      </w:r>
      <w:proofErr w:type="spellStart"/>
      <w:r w:rsidRPr="000D5FF5">
        <w:rPr>
          <w:lang w:val="en-US"/>
        </w:rPr>
        <w:t>tamp</w:t>
      </w:r>
      <w:r>
        <w:rPr>
          <w:lang w:val="en-US"/>
        </w:rPr>
        <w:t>è</w:t>
      </w:r>
      <w:r w:rsidRPr="000D5FF5">
        <w:rPr>
          <w:lang w:val="en-US"/>
        </w:rPr>
        <w:t>nana</w:t>
      </w:r>
      <w:proofErr w:type="spellEnd"/>
      <w:r w:rsidRPr="000D5FF5">
        <w:rPr>
          <w:lang w:val="en-US"/>
        </w:rPr>
        <w:t xml:space="preserve"> </w:t>
      </w:r>
      <w:proofErr w:type="spellStart"/>
      <w:r w:rsidRPr="000D5FF5">
        <w:rPr>
          <w:lang w:val="en-US"/>
        </w:rPr>
        <w:t>sabdanipun</w:t>
      </w:r>
      <w:proofErr w:type="spellEnd"/>
      <w:r w:rsidRPr="000D5FF5">
        <w:rPr>
          <w:lang w:val="en-US"/>
        </w:rPr>
        <w:t xml:space="preserve"> Gusti </w:t>
      </w:r>
      <w:proofErr w:type="spellStart"/>
      <w:r w:rsidRPr="000D5FF5">
        <w:rPr>
          <w:lang w:val="en-US"/>
        </w:rPr>
        <w:t>saking</w:t>
      </w:r>
      <w:proofErr w:type="spellEnd"/>
      <w:r w:rsidRPr="000D5FF5">
        <w:rPr>
          <w:lang w:val="en-US"/>
        </w:rPr>
        <w:t xml:space="preserve"> </w:t>
      </w:r>
      <w:proofErr w:type="spellStart"/>
      <w:r w:rsidRPr="000D5FF5">
        <w:rPr>
          <w:lang w:val="en-US"/>
        </w:rPr>
        <w:t>s</w:t>
      </w:r>
      <w:r>
        <w:rPr>
          <w:lang w:val="en-US"/>
        </w:rPr>
        <w:t>e</w:t>
      </w:r>
      <w:r w:rsidRPr="000D5FF5">
        <w:rPr>
          <w:lang w:val="en-US"/>
        </w:rPr>
        <w:t>rat</w:t>
      </w:r>
      <w:proofErr w:type="spellEnd"/>
      <w:r w:rsidRPr="000D5FF5">
        <w:rPr>
          <w:lang w:val="en-US"/>
        </w:rPr>
        <w:t xml:space="preserve"> </w:t>
      </w:r>
      <w:r w:rsidRPr="000D5FF5">
        <w:rPr>
          <w:rFonts w:eastAsiaTheme="minorHAnsi"/>
          <w:lang w:val="id-ID"/>
        </w:rPr>
        <w:t>Filipi 1:29, “</w:t>
      </w:r>
      <w:r w:rsidRPr="000D5FF5">
        <w:rPr>
          <w:rFonts w:eastAsiaTheme="minorHAnsi"/>
          <w:lang w:val="en-US"/>
        </w:rPr>
        <w:t xml:space="preserve">Amarga </w:t>
      </w:r>
      <w:proofErr w:type="spellStart"/>
      <w:r w:rsidRPr="000D5FF5">
        <w:rPr>
          <w:rFonts w:eastAsiaTheme="minorHAnsi"/>
          <w:lang w:val="en-US"/>
        </w:rPr>
        <w:t>kowé</w:t>
      </w:r>
      <w:proofErr w:type="spellEnd"/>
      <w:r w:rsidRPr="000D5FF5">
        <w:rPr>
          <w:rFonts w:eastAsiaTheme="minorHAnsi"/>
          <w:lang w:val="en-US"/>
        </w:rPr>
        <w:t xml:space="preserve"> </w:t>
      </w:r>
      <w:proofErr w:type="spellStart"/>
      <w:r w:rsidRPr="000D5FF5">
        <w:rPr>
          <w:rFonts w:eastAsiaTheme="minorHAnsi"/>
          <w:lang w:val="en-US"/>
        </w:rPr>
        <w:t>wus</w:t>
      </w:r>
      <w:proofErr w:type="spellEnd"/>
      <w:r w:rsidRPr="000D5FF5">
        <w:rPr>
          <w:rFonts w:eastAsiaTheme="minorHAnsi"/>
          <w:lang w:val="en-US"/>
        </w:rPr>
        <w:t xml:space="preserve"> pada </w:t>
      </w:r>
      <w:proofErr w:type="spellStart"/>
      <w:r w:rsidRPr="000D5FF5">
        <w:rPr>
          <w:rFonts w:eastAsiaTheme="minorHAnsi"/>
          <w:lang w:val="en-US"/>
        </w:rPr>
        <w:t>kaparingan</w:t>
      </w:r>
      <w:proofErr w:type="spellEnd"/>
      <w:r w:rsidRPr="000D5FF5">
        <w:rPr>
          <w:rFonts w:eastAsiaTheme="minorHAnsi"/>
          <w:lang w:val="en-US"/>
        </w:rPr>
        <w:t xml:space="preserve"> </w:t>
      </w:r>
      <w:proofErr w:type="spellStart"/>
      <w:r w:rsidRPr="000D5FF5">
        <w:rPr>
          <w:rFonts w:eastAsiaTheme="minorHAnsi"/>
          <w:lang w:val="en-US"/>
        </w:rPr>
        <w:t>sih</w:t>
      </w:r>
      <w:proofErr w:type="spellEnd"/>
      <w:r w:rsidRPr="000D5FF5">
        <w:rPr>
          <w:rFonts w:eastAsiaTheme="minorHAnsi"/>
          <w:lang w:val="en-US"/>
        </w:rPr>
        <w:t xml:space="preserve"> </w:t>
      </w:r>
      <w:proofErr w:type="spellStart"/>
      <w:r w:rsidRPr="000D5FF5">
        <w:rPr>
          <w:rFonts w:eastAsiaTheme="minorHAnsi"/>
          <w:lang w:val="en-US"/>
        </w:rPr>
        <w:t>ora</w:t>
      </w:r>
      <w:proofErr w:type="spellEnd"/>
      <w:r w:rsidRPr="000D5FF5">
        <w:rPr>
          <w:rFonts w:eastAsiaTheme="minorHAnsi"/>
          <w:lang w:val="en-US"/>
        </w:rPr>
        <w:t xml:space="preserve"> mung </w:t>
      </w:r>
      <w:proofErr w:type="spellStart"/>
      <w:r w:rsidRPr="000D5FF5">
        <w:rPr>
          <w:rFonts w:eastAsiaTheme="minorHAnsi"/>
          <w:lang w:val="en-US"/>
        </w:rPr>
        <w:t>supaya</w:t>
      </w:r>
      <w:proofErr w:type="spellEnd"/>
      <w:r w:rsidRPr="000D5FF5">
        <w:rPr>
          <w:rFonts w:eastAsiaTheme="minorHAnsi"/>
          <w:lang w:val="en-US"/>
        </w:rPr>
        <w:t xml:space="preserve"> </w:t>
      </w:r>
      <w:proofErr w:type="spellStart"/>
      <w:r w:rsidRPr="000D5FF5">
        <w:rPr>
          <w:rFonts w:eastAsiaTheme="minorHAnsi"/>
          <w:lang w:val="en-US"/>
        </w:rPr>
        <w:t>pracaya</w:t>
      </w:r>
      <w:proofErr w:type="spellEnd"/>
      <w:r w:rsidRPr="000D5FF5">
        <w:rPr>
          <w:rFonts w:eastAsiaTheme="minorHAnsi"/>
          <w:lang w:val="en-US"/>
        </w:rPr>
        <w:t xml:space="preserve"> marang Sang </w:t>
      </w:r>
      <w:proofErr w:type="spellStart"/>
      <w:r w:rsidRPr="000D5FF5">
        <w:rPr>
          <w:rFonts w:eastAsiaTheme="minorHAnsi"/>
          <w:lang w:val="en-US"/>
        </w:rPr>
        <w:t>Kristus</w:t>
      </w:r>
      <w:proofErr w:type="spellEnd"/>
      <w:r w:rsidRPr="000D5FF5">
        <w:rPr>
          <w:rFonts w:eastAsiaTheme="minorHAnsi"/>
          <w:lang w:val="en-US"/>
        </w:rPr>
        <w:t xml:space="preserve"> </w:t>
      </w:r>
      <w:proofErr w:type="spellStart"/>
      <w:r w:rsidRPr="000D5FF5">
        <w:rPr>
          <w:rFonts w:eastAsiaTheme="minorHAnsi"/>
          <w:lang w:val="en-US"/>
        </w:rPr>
        <w:t>baé</w:t>
      </w:r>
      <w:proofErr w:type="spellEnd"/>
      <w:r w:rsidRPr="000D5FF5">
        <w:rPr>
          <w:rFonts w:eastAsiaTheme="minorHAnsi"/>
          <w:lang w:val="en-US"/>
        </w:rPr>
        <w:t xml:space="preserve">, </w:t>
      </w:r>
      <w:proofErr w:type="spellStart"/>
      <w:r w:rsidRPr="000D5FF5">
        <w:rPr>
          <w:rFonts w:eastAsiaTheme="minorHAnsi"/>
          <w:lang w:val="en-US"/>
        </w:rPr>
        <w:t>nanging</w:t>
      </w:r>
      <w:proofErr w:type="spellEnd"/>
      <w:r w:rsidRPr="000D5FF5">
        <w:rPr>
          <w:rFonts w:eastAsiaTheme="minorHAnsi"/>
          <w:lang w:val="en-US"/>
        </w:rPr>
        <w:t xml:space="preserve"> </w:t>
      </w:r>
      <w:proofErr w:type="spellStart"/>
      <w:r w:rsidRPr="000D5FF5">
        <w:rPr>
          <w:rFonts w:eastAsiaTheme="minorHAnsi"/>
          <w:lang w:val="en-US"/>
        </w:rPr>
        <w:t>uga</w:t>
      </w:r>
      <w:proofErr w:type="spellEnd"/>
      <w:r w:rsidRPr="000D5FF5">
        <w:rPr>
          <w:rFonts w:eastAsiaTheme="minorHAnsi"/>
          <w:lang w:val="en-US"/>
        </w:rPr>
        <w:t xml:space="preserve"> </w:t>
      </w:r>
      <w:proofErr w:type="spellStart"/>
      <w:r w:rsidRPr="000D5FF5">
        <w:rPr>
          <w:rFonts w:eastAsiaTheme="minorHAnsi"/>
          <w:lang w:val="en-US"/>
        </w:rPr>
        <w:t>supaya</w:t>
      </w:r>
      <w:proofErr w:type="spellEnd"/>
      <w:r w:rsidRPr="000D5FF5">
        <w:rPr>
          <w:rFonts w:eastAsiaTheme="minorHAnsi"/>
          <w:lang w:val="en-US"/>
        </w:rPr>
        <w:t xml:space="preserve"> </w:t>
      </w:r>
      <w:proofErr w:type="spellStart"/>
      <w:r w:rsidRPr="000D5FF5">
        <w:rPr>
          <w:rFonts w:eastAsiaTheme="minorHAnsi"/>
          <w:lang w:val="en-US"/>
        </w:rPr>
        <w:t>nandhang</w:t>
      </w:r>
      <w:proofErr w:type="spellEnd"/>
      <w:r w:rsidRPr="000D5FF5">
        <w:rPr>
          <w:rFonts w:eastAsiaTheme="minorHAnsi"/>
          <w:lang w:val="en-US"/>
        </w:rPr>
        <w:t xml:space="preserve"> </w:t>
      </w:r>
      <w:proofErr w:type="spellStart"/>
      <w:r w:rsidRPr="000D5FF5">
        <w:rPr>
          <w:rFonts w:eastAsiaTheme="minorHAnsi"/>
          <w:lang w:val="en-US"/>
        </w:rPr>
        <w:t>sangsara</w:t>
      </w:r>
      <w:proofErr w:type="spellEnd"/>
      <w:r w:rsidRPr="000D5FF5">
        <w:rPr>
          <w:rFonts w:eastAsiaTheme="minorHAnsi"/>
          <w:lang w:val="en-US"/>
        </w:rPr>
        <w:t xml:space="preserve"> </w:t>
      </w:r>
      <w:proofErr w:type="spellStart"/>
      <w:r w:rsidRPr="000D5FF5">
        <w:rPr>
          <w:rFonts w:eastAsiaTheme="minorHAnsi"/>
          <w:lang w:val="en-US"/>
        </w:rPr>
        <w:t>kag</w:t>
      </w:r>
      <w:r>
        <w:rPr>
          <w:rFonts w:eastAsiaTheme="minorHAnsi"/>
          <w:lang w:val="en-US"/>
        </w:rPr>
        <w:t>e</w:t>
      </w:r>
      <w:r w:rsidRPr="000D5FF5">
        <w:rPr>
          <w:rFonts w:eastAsiaTheme="minorHAnsi"/>
          <w:lang w:val="en-US"/>
        </w:rPr>
        <w:t>m</w:t>
      </w:r>
      <w:proofErr w:type="spellEnd"/>
      <w:r w:rsidRPr="000D5FF5">
        <w:rPr>
          <w:rFonts w:eastAsiaTheme="minorHAnsi"/>
          <w:lang w:val="en-US"/>
        </w:rPr>
        <w:t xml:space="preserve"> </w:t>
      </w:r>
      <w:proofErr w:type="spellStart"/>
      <w:r>
        <w:rPr>
          <w:rFonts w:eastAsiaTheme="minorHAnsi"/>
          <w:lang w:val="en-US"/>
        </w:rPr>
        <w:t>Panjenengan</w:t>
      </w:r>
      <w:r w:rsidRPr="000D5FF5">
        <w:rPr>
          <w:rFonts w:eastAsiaTheme="minorHAnsi"/>
          <w:lang w:val="en-US"/>
        </w:rPr>
        <w:t>é</w:t>
      </w:r>
      <w:proofErr w:type="spellEnd"/>
      <w:r w:rsidRPr="000D5FF5">
        <w:rPr>
          <w:rFonts w:eastAsiaTheme="minorHAnsi"/>
          <w:lang w:val="en-US"/>
        </w:rPr>
        <w:t>,”</w:t>
      </w:r>
    </w:p>
    <w:p w14:paraId="774F989B" w14:textId="77777777" w:rsidR="00965664" w:rsidRPr="000D5FF5" w:rsidRDefault="00965664" w:rsidP="00965664">
      <w:pPr>
        <w:tabs>
          <w:tab w:val="right" w:pos="6523"/>
        </w:tabs>
        <w:adjustRightInd w:val="0"/>
        <w:ind w:left="720"/>
        <w:jc w:val="both"/>
        <w:rPr>
          <w:lang w:val="en-US"/>
        </w:rPr>
      </w:pPr>
      <w:r w:rsidRPr="000D5FF5">
        <w:rPr>
          <w:rFonts w:eastAsiaTheme="minorHAnsi"/>
          <w:lang w:val="en-US"/>
        </w:rPr>
        <w:lastRenderedPageBreak/>
        <w:t xml:space="preserve">Pramila </w:t>
      </w:r>
      <w:proofErr w:type="spellStart"/>
      <w:r w:rsidRPr="000D5FF5">
        <w:rPr>
          <w:rFonts w:eastAsiaTheme="minorHAnsi"/>
          <w:lang w:val="en-US"/>
        </w:rPr>
        <w:t>sampun</w:t>
      </w:r>
      <w:proofErr w:type="spellEnd"/>
      <w:r w:rsidRPr="000D5FF5">
        <w:rPr>
          <w:rFonts w:eastAsiaTheme="minorHAnsi"/>
          <w:lang w:val="en-US"/>
        </w:rPr>
        <w:t xml:space="preserve"> </w:t>
      </w:r>
      <w:proofErr w:type="spellStart"/>
      <w:r w:rsidRPr="000D5FF5">
        <w:rPr>
          <w:rFonts w:eastAsiaTheme="minorHAnsi"/>
          <w:lang w:val="en-US"/>
        </w:rPr>
        <w:t>ngantos</w:t>
      </w:r>
      <w:proofErr w:type="spellEnd"/>
      <w:r w:rsidRPr="000D5FF5">
        <w:rPr>
          <w:rFonts w:eastAsiaTheme="minorHAnsi"/>
          <w:lang w:val="en-US"/>
        </w:rPr>
        <w:t xml:space="preserve"> </w:t>
      </w:r>
      <w:proofErr w:type="spellStart"/>
      <w:r w:rsidRPr="000D5FF5">
        <w:rPr>
          <w:rFonts w:eastAsiaTheme="minorHAnsi"/>
          <w:lang w:val="en-US"/>
        </w:rPr>
        <w:t>kita</w:t>
      </w:r>
      <w:proofErr w:type="spellEnd"/>
      <w:r w:rsidRPr="000D5FF5">
        <w:rPr>
          <w:rFonts w:eastAsiaTheme="minorHAnsi"/>
          <w:lang w:val="en-US"/>
        </w:rPr>
        <w:t xml:space="preserve"> </w:t>
      </w:r>
      <w:proofErr w:type="spellStart"/>
      <w:r w:rsidRPr="000D5FF5">
        <w:rPr>
          <w:rFonts w:eastAsiaTheme="minorHAnsi"/>
          <w:lang w:val="en-US"/>
        </w:rPr>
        <w:t>sami</w:t>
      </w:r>
      <w:proofErr w:type="spellEnd"/>
      <w:r w:rsidRPr="000D5FF5">
        <w:rPr>
          <w:rFonts w:eastAsiaTheme="minorHAnsi"/>
          <w:lang w:val="en-US"/>
        </w:rPr>
        <w:t xml:space="preserve"> </w:t>
      </w:r>
      <w:proofErr w:type="spellStart"/>
      <w:r w:rsidRPr="000D5FF5">
        <w:rPr>
          <w:rFonts w:eastAsiaTheme="minorHAnsi"/>
          <w:lang w:val="en-US"/>
        </w:rPr>
        <w:t>nglirwakak</w:t>
      </w:r>
      <w:r>
        <w:rPr>
          <w:rFonts w:eastAsiaTheme="minorHAnsi"/>
          <w:lang w:val="en-US"/>
        </w:rPr>
        <w:t>e</w:t>
      </w:r>
      <w:r w:rsidRPr="000D5FF5">
        <w:rPr>
          <w:rFonts w:eastAsiaTheme="minorHAnsi"/>
          <w:lang w:val="en-US"/>
        </w:rPr>
        <w:t>n</w:t>
      </w:r>
      <w:proofErr w:type="spellEnd"/>
      <w:r w:rsidRPr="000D5FF5">
        <w:rPr>
          <w:rFonts w:eastAsiaTheme="minorHAnsi"/>
          <w:lang w:val="en-US"/>
        </w:rPr>
        <w:t xml:space="preserve"> </w:t>
      </w:r>
      <w:proofErr w:type="spellStart"/>
      <w:r w:rsidRPr="000D5FF5">
        <w:rPr>
          <w:rFonts w:eastAsiaTheme="minorHAnsi"/>
          <w:lang w:val="en-US"/>
        </w:rPr>
        <w:t>lan</w:t>
      </w:r>
      <w:proofErr w:type="spellEnd"/>
      <w:r w:rsidRPr="000D5FF5">
        <w:rPr>
          <w:rFonts w:eastAsiaTheme="minorHAnsi"/>
          <w:lang w:val="en-US"/>
        </w:rPr>
        <w:t xml:space="preserve"> </w:t>
      </w:r>
      <w:proofErr w:type="spellStart"/>
      <w:r>
        <w:rPr>
          <w:rFonts w:eastAsiaTheme="minorHAnsi"/>
          <w:lang w:val="en-US"/>
        </w:rPr>
        <w:t>mboten</w:t>
      </w:r>
      <w:proofErr w:type="spellEnd"/>
      <w:r w:rsidRPr="000D5FF5">
        <w:rPr>
          <w:rFonts w:eastAsiaTheme="minorHAnsi"/>
          <w:lang w:val="en-US"/>
        </w:rPr>
        <w:t xml:space="preserve"> </w:t>
      </w:r>
      <w:proofErr w:type="spellStart"/>
      <w:r w:rsidRPr="000D5FF5">
        <w:rPr>
          <w:rFonts w:eastAsiaTheme="minorHAnsi"/>
          <w:lang w:val="en-US"/>
        </w:rPr>
        <w:t>pitados</w:t>
      </w:r>
      <w:proofErr w:type="spellEnd"/>
      <w:r w:rsidRPr="000D5FF5">
        <w:rPr>
          <w:rFonts w:eastAsiaTheme="minorHAnsi"/>
          <w:lang w:val="en-US"/>
        </w:rPr>
        <w:t xml:space="preserve"> </w:t>
      </w:r>
      <w:proofErr w:type="spellStart"/>
      <w:r w:rsidRPr="000D5FF5">
        <w:rPr>
          <w:rFonts w:eastAsiaTheme="minorHAnsi"/>
          <w:lang w:val="en-US"/>
        </w:rPr>
        <w:t>pangurbanipun</w:t>
      </w:r>
      <w:proofErr w:type="spellEnd"/>
      <w:r w:rsidRPr="000D5FF5">
        <w:rPr>
          <w:rFonts w:eastAsiaTheme="minorHAnsi"/>
          <w:lang w:val="en-US"/>
        </w:rPr>
        <w:t xml:space="preserve"> Gusti </w:t>
      </w:r>
      <w:proofErr w:type="spellStart"/>
      <w:r w:rsidRPr="000D5FF5">
        <w:rPr>
          <w:rFonts w:eastAsiaTheme="minorHAnsi"/>
          <w:lang w:val="en-US"/>
        </w:rPr>
        <w:t>ingkang</w:t>
      </w:r>
      <w:proofErr w:type="spellEnd"/>
      <w:r w:rsidRPr="000D5FF5">
        <w:rPr>
          <w:rFonts w:eastAsiaTheme="minorHAnsi"/>
          <w:lang w:val="en-US"/>
        </w:rPr>
        <w:t xml:space="preserve"> </w:t>
      </w:r>
      <w:proofErr w:type="spellStart"/>
      <w:r w:rsidRPr="000D5FF5">
        <w:rPr>
          <w:rFonts w:eastAsiaTheme="minorHAnsi"/>
          <w:lang w:val="en-US"/>
        </w:rPr>
        <w:t>sampun</w:t>
      </w:r>
      <w:proofErr w:type="spellEnd"/>
      <w:r w:rsidRPr="000D5FF5">
        <w:rPr>
          <w:rFonts w:eastAsiaTheme="minorHAnsi"/>
          <w:lang w:val="en-US"/>
        </w:rPr>
        <w:t xml:space="preserve"> </w:t>
      </w:r>
      <w:proofErr w:type="spellStart"/>
      <w:r w:rsidRPr="000D5FF5">
        <w:rPr>
          <w:rFonts w:eastAsiaTheme="minorHAnsi"/>
          <w:lang w:val="en-US"/>
        </w:rPr>
        <w:t>katindakak</w:t>
      </w:r>
      <w:r>
        <w:rPr>
          <w:rFonts w:eastAsiaTheme="minorHAnsi"/>
          <w:lang w:val="en-US"/>
        </w:rPr>
        <w:t>e</w:t>
      </w:r>
      <w:r w:rsidRPr="000D5FF5">
        <w:rPr>
          <w:rFonts w:eastAsiaTheme="minorHAnsi"/>
          <w:lang w:val="en-US"/>
        </w:rPr>
        <w:t>n</w:t>
      </w:r>
      <w:proofErr w:type="spellEnd"/>
      <w:r w:rsidRPr="000D5FF5">
        <w:rPr>
          <w:rFonts w:eastAsiaTheme="minorHAnsi"/>
          <w:lang w:val="en-US"/>
        </w:rPr>
        <w:t xml:space="preserve"> </w:t>
      </w:r>
      <w:proofErr w:type="spellStart"/>
      <w:r>
        <w:rPr>
          <w:rFonts w:eastAsiaTheme="minorHAnsi"/>
          <w:lang w:val="en-US"/>
        </w:rPr>
        <w:t>dhateng</w:t>
      </w:r>
      <w:proofErr w:type="spellEnd"/>
      <w:r w:rsidRPr="000D5FF5">
        <w:rPr>
          <w:rFonts w:eastAsiaTheme="minorHAnsi"/>
          <w:lang w:val="en-US"/>
        </w:rPr>
        <w:t xml:space="preserve"> </w:t>
      </w:r>
      <w:proofErr w:type="spellStart"/>
      <w:r w:rsidRPr="000D5FF5">
        <w:rPr>
          <w:rFonts w:eastAsiaTheme="minorHAnsi"/>
          <w:lang w:val="en-US"/>
        </w:rPr>
        <w:t>kita</w:t>
      </w:r>
      <w:proofErr w:type="spellEnd"/>
      <w:r w:rsidRPr="000D5FF5">
        <w:rPr>
          <w:rFonts w:eastAsiaTheme="minorHAnsi"/>
          <w:lang w:val="en-US"/>
        </w:rPr>
        <w:t xml:space="preserve">. </w:t>
      </w:r>
      <w:proofErr w:type="spellStart"/>
      <w:r w:rsidRPr="000D5FF5">
        <w:rPr>
          <w:rFonts w:eastAsiaTheme="minorHAnsi"/>
          <w:lang w:val="en-US"/>
        </w:rPr>
        <w:t>Tansah</w:t>
      </w:r>
      <w:proofErr w:type="spellEnd"/>
      <w:r w:rsidRPr="000D5FF5">
        <w:rPr>
          <w:rFonts w:eastAsiaTheme="minorHAnsi"/>
          <w:lang w:val="en-US"/>
        </w:rPr>
        <w:t xml:space="preserve"> </w:t>
      </w:r>
      <w:proofErr w:type="spellStart"/>
      <w:r w:rsidRPr="000D5FF5">
        <w:rPr>
          <w:rFonts w:eastAsiaTheme="minorHAnsi"/>
          <w:lang w:val="en-US"/>
        </w:rPr>
        <w:t>s</w:t>
      </w:r>
      <w:r>
        <w:rPr>
          <w:rFonts w:eastAsiaTheme="minorHAnsi"/>
          <w:lang w:val="en-US"/>
        </w:rPr>
        <w:t>e</w:t>
      </w:r>
      <w:r w:rsidRPr="000D5FF5">
        <w:rPr>
          <w:rFonts w:eastAsiaTheme="minorHAnsi"/>
          <w:lang w:val="en-US"/>
        </w:rPr>
        <w:t>tya</w:t>
      </w:r>
      <w:proofErr w:type="spellEnd"/>
      <w:r w:rsidRPr="000D5FF5">
        <w:rPr>
          <w:rFonts w:eastAsiaTheme="minorHAnsi"/>
          <w:lang w:val="en-US"/>
        </w:rPr>
        <w:t xml:space="preserve"> </w:t>
      </w:r>
      <w:proofErr w:type="spellStart"/>
      <w:r w:rsidRPr="000D5FF5">
        <w:rPr>
          <w:rFonts w:eastAsiaTheme="minorHAnsi"/>
          <w:lang w:val="en-US"/>
        </w:rPr>
        <w:t>tuhu</w:t>
      </w:r>
      <w:proofErr w:type="spellEnd"/>
      <w:r w:rsidRPr="000D5FF5">
        <w:rPr>
          <w:rFonts w:eastAsiaTheme="minorHAnsi"/>
          <w:lang w:val="en-US"/>
        </w:rPr>
        <w:t xml:space="preserve"> </w:t>
      </w:r>
      <w:proofErr w:type="spellStart"/>
      <w:r w:rsidRPr="000D5FF5">
        <w:rPr>
          <w:rFonts w:eastAsiaTheme="minorHAnsi"/>
          <w:lang w:val="en-US"/>
        </w:rPr>
        <w:t>ngantos</w:t>
      </w:r>
      <w:proofErr w:type="spellEnd"/>
      <w:r w:rsidRPr="000D5FF5">
        <w:rPr>
          <w:rFonts w:eastAsiaTheme="minorHAnsi"/>
          <w:lang w:val="en-US"/>
        </w:rPr>
        <w:t xml:space="preserve"> </w:t>
      </w:r>
      <w:proofErr w:type="spellStart"/>
      <w:r w:rsidRPr="000D5FF5">
        <w:rPr>
          <w:rFonts w:eastAsiaTheme="minorHAnsi"/>
          <w:lang w:val="en-US"/>
        </w:rPr>
        <w:t>kita</w:t>
      </w:r>
      <w:proofErr w:type="spellEnd"/>
      <w:r w:rsidRPr="000D5FF5">
        <w:rPr>
          <w:rFonts w:eastAsiaTheme="minorHAnsi"/>
          <w:lang w:val="en-US"/>
        </w:rPr>
        <w:t xml:space="preserve"> </w:t>
      </w:r>
      <w:proofErr w:type="spellStart"/>
      <w:r w:rsidRPr="000D5FF5">
        <w:rPr>
          <w:rFonts w:eastAsiaTheme="minorHAnsi"/>
          <w:lang w:val="en-US"/>
        </w:rPr>
        <w:t>wangsul</w:t>
      </w:r>
      <w:proofErr w:type="spellEnd"/>
      <w:r w:rsidRPr="000D5FF5">
        <w:rPr>
          <w:rFonts w:eastAsiaTheme="minorHAnsi"/>
          <w:lang w:val="en-US"/>
        </w:rPr>
        <w:t xml:space="preserve"> </w:t>
      </w:r>
      <w:proofErr w:type="spellStart"/>
      <w:r w:rsidRPr="000D5FF5">
        <w:rPr>
          <w:rFonts w:eastAsiaTheme="minorHAnsi"/>
          <w:lang w:val="en-US"/>
        </w:rPr>
        <w:t>malih</w:t>
      </w:r>
      <w:proofErr w:type="spellEnd"/>
      <w:r w:rsidRPr="000D5FF5">
        <w:rPr>
          <w:rFonts w:eastAsiaTheme="minorHAnsi"/>
          <w:lang w:val="en-US"/>
        </w:rPr>
        <w:t xml:space="preserve"> </w:t>
      </w:r>
      <w:proofErr w:type="spellStart"/>
      <w:r w:rsidRPr="000D5FF5">
        <w:rPr>
          <w:rFonts w:eastAsiaTheme="minorHAnsi"/>
          <w:lang w:val="en-US"/>
        </w:rPr>
        <w:t>dhumateng</w:t>
      </w:r>
      <w:proofErr w:type="spellEnd"/>
      <w:r w:rsidRPr="000D5FF5">
        <w:rPr>
          <w:rFonts w:eastAsiaTheme="minorHAnsi"/>
          <w:lang w:val="en-US"/>
        </w:rPr>
        <w:t xml:space="preserve"> </w:t>
      </w:r>
      <w:proofErr w:type="spellStart"/>
      <w:r>
        <w:rPr>
          <w:rFonts w:eastAsiaTheme="minorHAnsi"/>
          <w:lang w:val="en-US"/>
        </w:rPr>
        <w:t>Panjenengan</w:t>
      </w:r>
      <w:r w:rsidRPr="000D5FF5">
        <w:rPr>
          <w:rFonts w:eastAsiaTheme="minorHAnsi"/>
          <w:lang w:val="en-US"/>
        </w:rPr>
        <w:t>ipun</w:t>
      </w:r>
      <w:proofErr w:type="spellEnd"/>
      <w:r w:rsidRPr="000D5FF5">
        <w:rPr>
          <w:rFonts w:eastAsiaTheme="minorHAnsi"/>
          <w:lang w:val="en-US"/>
        </w:rPr>
        <w:t xml:space="preserve">. </w:t>
      </w:r>
    </w:p>
    <w:p w14:paraId="439E798E" w14:textId="77777777" w:rsidR="00965664" w:rsidRPr="000D5FF5" w:rsidRDefault="00965664" w:rsidP="00965664">
      <w:pPr>
        <w:tabs>
          <w:tab w:val="right" w:pos="6523"/>
        </w:tabs>
        <w:adjustRightInd w:val="0"/>
        <w:ind w:left="720"/>
        <w:jc w:val="both"/>
        <w:rPr>
          <w:rFonts w:eastAsiaTheme="minorHAnsi"/>
          <w:lang w:val="id-ID"/>
        </w:rPr>
      </w:pPr>
      <w:proofErr w:type="spellStart"/>
      <w:r>
        <w:rPr>
          <w:rFonts w:eastAsiaTheme="minorHAnsi"/>
          <w:lang w:val="en-US"/>
        </w:rPr>
        <w:t>Mekaten</w:t>
      </w:r>
      <w:proofErr w:type="spellEnd"/>
      <w:r w:rsidRPr="000D5FF5">
        <w:rPr>
          <w:rFonts w:eastAsiaTheme="minorHAnsi"/>
          <w:lang w:val="en-US"/>
        </w:rPr>
        <w:t xml:space="preserve"> </w:t>
      </w:r>
      <w:proofErr w:type="spellStart"/>
      <w:r w:rsidRPr="000D5FF5">
        <w:rPr>
          <w:rFonts w:eastAsiaTheme="minorHAnsi"/>
          <w:lang w:val="en-US"/>
        </w:rPr>
        <w:t>Pawartosing</w:t>
      </w:r>
      <w:proofErr w:type="spellEnd"/>
      <w:r w:rsidRPr="000D5FF5">
        <w:rPr>
          <w:rFonts w:eastAsiaTheme="minorHAnsi"/>
          <w:lang w:val="en-US"/>
        </w:rPr>
        <w:t xml:space="preserve"> </w:t>
      </w:r>
      <w:proofErr w:type="spellStart"/>
      <w:r w:rsidRPr="000D5FF5">
        <w:rPr>
          <w:rFonts w:eastAsiaTheme="minorHAnsi"/>
          <w:lang w:val="en-US"/>
        </w:rPr>
        <w:t>sih</w:t>
      </w:r>
      <w:proofErr w:type="spellEnd"/>
      <w:r w:rsidRPr="000D5FF5">
        <w:rPr>
          <w:rFonts w:eastAsiaTheme="minorHAnsi"/>
          <w:lang w:val="en-US"/>
        </w:rPr>
        <w:t xml:space="preserve"> </w:t>
      </w:r>
      <w:proofErr w:type="spellStart"/>
      <w:r w:rsidRPr="000D5FF5">
        <w:rPr>
          <w:rFonts w:eastAsiaTheme="minorHAnsi"/>
          <w:lang w:val="en-US"/>
        </w:rPr>
        <w:t>rahmat</w:t>
      </w:r>
      <w:proofErr w:type="spellEnd"/>
      <w:r w:rsidRPr="000D5FF5">
        <w:rPr>
          <w:rFonts w:eastAsiaTheme="minorHAnsi"/>
          <w:lang w:val="en-US"/>
        </w:rPr>
        <w:t xml:space="preserve"> </w:t>
      </w:r>
      <w:proofErr w:type="spellStart"/>
      <w:r w:rsidRPr="000D5FF5">
        <w:rPr>
          <w:rFonts w:eastAsiaTheme="minorHAnsi"/>
          <w:lang w:val="en-US"/>
        </w:rPr>
        <w:t>saking</w:t>
      </w:r>
      <w:proofErr w:type="spellEnd"/>
      <w:r w:rsidRPr="000D5FF5">
        <w:rPr>
          <w:rFonts w:eastAsiaTheme="minorHAnsi"/>
          <w:lang w:val="en-US"/>
        </w:rPr>
        <w:t xml:space="preserve"> Gusti. </w:t>
      </w:r>
    </w:p>
    <w:p w14:paraId="31AA112E" w14:textId="77777777" w:rsidR="00965664" w:rsidRPr="006A4DCB" w:rsidRDefault="00965664" w:rsidP="00965664">
      <w:pPr>
        <w:pStyle w:val="DaftarParagraf"/>
        <w:tabs>
          <w:tab w:val="right" w:pos="6523"/>
        </w:tabs>
        <w:ind w:left="720" w:hanging="720"/>
        <w:rPr>
          <w:b/>
          <w:bCs/>
          <w:lang w:val="id-ID"/>
        </w:rPr>
      </w:pPr>
      <w:r w:rsidRPr="000D5FF5">
        <w:rPr>
          <w:lang w:val="id-ID"/>
        </w:rPr>
        <w:t>U:</w:t>
      </w:r>
      <w:r w:rsidRPr="000D5FF5">
        <w:rPr>
          <w:lang w:val="id-ID"/>
        </w:rPr>
        <w:tab/>
      </w:r>
      <w:r w:rsidRPr="006A4DCB">
        <w:rPr>
          <w:b/>
          <w:bCs/>
          <w:lang w:val="en-US"/>
        </w:rPr>
        <w:t xml:space="preserve">Puji </w:t>
      </w:r>
      <w:proofErr w:type="spellStart"/>
      <w:r w:rsidRPr="006A4DCB">
        <w:rPr>
          <w:b/>
          <w:bCs/>
          <w:lang w:val="en-US"/>
        </w:rPr>
        <w:t>Sokur</w:t>
      </w:r>
      <w:proofErr w:type="spellEnd"/>
      <w:r w:rsidRPr="006A4DCB">
        <w:rPr>
          <w:b/>
          <w:bCs/>
          <w:lang w:val="en-US"/>
        </w:rPr>
        <w:t xml:space="preserve"> </w:t>
      </w:r>
      <w:proofErr w:type="spellStart"/>
      <w:r w:rsidRPr="006A4DCB">
        <w:rPr>
          <w:b/>
          <w:bCs/>
          <w:lang w:val="en-US"/>
        </w:rPr>
        <w:t>konjuk</w:t>
      </w:r>
      <w:proofErr w:type="spellEnd"/>
      <w:r w:rsidRPr="006A4DCB">
        <w:rPr>
          <w:b/>
          <w:bCs/>
          <w:lang w:val="en-US"/>
        </w:rPr>
        <w:t xml:space="preserve"> Gusti</w:t>
      </w:r>
      <w:r>
        <w:rPr>
          <w:b/>
          <w:bCs/>
          <w:lang w:val="en-US"/>
        </w:rPr>
        <w:t xml:space="preserve"> Allah</w:t>
      </w:r>
    </w:p>
    <w:p w14:paraId="6461EE52" w14:textId="77777777" w:rsidR="00965664" w:rsidRPr="000D5FF5" w:rsidRDefault="00965664" w:rsidP="00965664">
      <w:pPr>
        <w:tabs>
          <w:tab w:val="right" w:pos="6523"/>
        </w:tabs>
        <w:ind w:left="720" w:hanging="720"/>
        <w:rPr>
          <w:b/>
          <w:bCs/>
          <w:lang w:val="id-ID"/>
        </w:rPr>
      </w:pPr>
      <w:r w:rsidRPr="006A4DCB">
        <w:rPr>
          <w:lang w:val="id-ID"/>
        </w:rPr>
        <w:t>U:</w:t>
      </w:r>
      <w:r w:rsidRPr="006A4DCB">
        <w:rPr>
          <w:lang w:val="id-ID"/>
        </w:rPr>
        <w:tab/>
        <w:t>(</w:t>
      </w:r>
      <w:r w:rsidRPr="006A4DCB">
        <w:rPr>
          <w:i/>
          <w:iCs/>
          <w:lang w:val="id-ID"/>
        </w:rPr>
        <w:t>Ngidungaken</w:t>
      </w:r>
      <w:r w:rsidRPr="006A4DCB">
        <w:rPr>
          <w:b/>
          <w:bCs/>
          <w:i/>
          <w:iCs/>
          <w:lang w:val="id-ID"/>
        </w:rPr>
        <w:t xml:space="preserve"> </w:t>
      </w:r>
      <w:r w:rsidRPr="006A4DCB">
        <w:rPr>
          <w:b/>
          <w:bCs/>
          <w:i/>
          <w:iCs/>
          <w:lang w:val="en-US"/>
        </w:rPr>
        <w:t>KPJ 69:</w:t>
      </w:r>
      <w:r w:rsidRPr="006A4DCB">
        <w:rPr>
          <w:b/>
          <w:bCs/>
          <w:i/>
          <w:iCs/>
          <w:lang w:val="id-ID"/>
        </w:rPr>
        <w:t>1</w:t>
      </w:r>
      <w:r w:rsidRPr="006A4DCB">
        <w:rPr>
          <w:b/>
          <w:bCs/>
          <w:i/>
          <w:iCs/>
          <w:lang w:val="en-US"/>
        </w:rPr>
        <w:t>-3</w:t>
      </w:r>
      <w:r w:rsidRPr="006A4DCB">
        <w:rPr>
          <w:lang w:val="id-ID"/>
        </w:rPr>
        <w:t>)</w:t>
      </w:r>
      <w:r w:rsidRPr="000D5FF5">
        <w:rPr>
          <w:b/>
          <w:bCs/>
          <w:lang w:val="id-ID"/>
        </w:rPr>
        <w:t xml:space="preserve"> </w:t>
      </w:r>
    </w:p>
    <w:p w14:paraId="1C00AD1D" w14:textId="77777777" w:rsidR="00965664" w:rsidRPr="00524AF8" w:rsidRDefault="00965664" w:rsidP="00965664">
      <w:pPr>
        <w:jc w:val="center"/>
        <w:rPr>
          <w:rFonts w:eastAsia="Calibri" w:cs="Times New Roman"/>
          <w:lang w:val="en-US"/>
        </w:rPr>
      </w:pPr>
      <w:r w:rsidRPr="000D5FF5">
        <w:rPr>
          <w:lang w:val="id-ID"/>
        </w:rPr>
        <w:tab/>
      </w:r>
      <w:bookmarkStart w:id="34" w:name="_Hlk188301149"/>
      <w:r w:rsidRPr="00524AF8">
        <w:rPr>
          <w:rFonts w:eastAsia="Calibri" w:cs="Times New Roman"/>
          <w:lang w:val="en-US"/>
        </w:rPr>
        <w:t xml:space="preserve">KPJ 69. </w:t>
      </w:r>
      <w:proofErr w:type="gramStart"/>
      <w:r w:rsidRPr="00524AF8">
        <w:rPr>
          <w:rFonts w:eastAsia="Calibri" w:cs="Times New Roman"/>
          <w:lang w:val="en-US"/>
        </w:rPr>
        <w:t>ALLAH  MAHAKWASA</w:t>
      </w:r>
      <w:proofErr w:type="gramEnd"/>
      <w:r w:rsidRPr="00524AF8">
        <w:rPr>
          <w:rFonts w:eastAsia="Calibri" w:cs="Times New Roman"/>
          <w:lang w:val="en-US"/>
        </w:rPr>
        <w:t xml:space="preserve"> JUMENENG PAMARTA</w:t>
      </w:r>
    </w:p>
    <w:p w14:paraId="60FDE589" w14:textId="77777777" w:rsidR="00965664" w:rsidRPr="00524AF8" w:rsidRDefault="00965664" w:rsidP="00965664">
      <w:pPr>
        <w:widowControl/>
        <w:autoSpaceDE/>
        <w:autoSpaceDN/>
        <w:jc w:val="both"/>
        <w:rPr>
          <w:rFonts w:eastAsia="Calibri" w:cs="Times New Roman"/>
          <w:vertAlign w:val="superscript"/>
          <w:lang w:val="en-US"/>
        </w:rPr>
      </w:pPr>
      <w:r w:rsidRPr="00524AF8">
        <w:rPr>
          <w:rFonts w:eastAsia="Calibri" w:cs="Times New Roman"/>
          <w:vertAlign w:val="superscript"/>
          <w:lang w:val="en-US"/>
        </w:rPr>
        <w:t>Do=Bes 4/4</w:t>
      </w:r>
    </w:p>
    <w:p w14:paraId="075B94DC" w14:textId="77777777" w:rsidR="00965664" w:rsidRPr="00524AF8" w:rsidRDefault="00965664" w:rsidP="00965664">
      <w:pPr>
        <w:widowControl/>
        <w:autoSpaceDE/>
        <w:autoSpaceDN/>
        <w:ind w:left="284" w:hanging="284"/>
        <w:jc w:val="both"/>
        <w:rPr>
          <w:rFonts w:eastAsia="Calibri" w:cs="Times New Roman"/>
          <w:lang w:val="en-US"/>
        </w:rPr>
      </w:pPr>
      <w:r w:rsidRPr="00524AF8">
        <w:rPr>
          <w:rFonts w:eastAsia="Calibri" w:cs="Times New Roman"/>
          <w:lang w:val="en-US"/>
        </w:rPr>
        <w:t>1)</w:t>
      </w:r>
      <w:r w:rsidRPr="00524AF8">
        <w:rPr>
          <w:rFonts w:eastAsia="Calibri" w:cs="Times New Roman"/>
          <w:lang w:val="en-US"/>
        </w:rPr>
        <w:tab/>
        <w:t xml:space="preserve">Allah Maha </w:t>
      </w:r>
      <w:proofErr w:type="spellStart"/>
      <w:r w:rsidRPr="00524AF8">
        <w:rPr>
          <w:rFonts w:eastAsia="Calibri" w:cs="Times New Roman"/>
          <w:lang w:val="en-US"/>
        </w:rPr>
        <w:t>kwasa</w:t>
      </w:r>
      <w:proofErr w:type="spellEnd"/>
      <w:r w:rsidRPr="00524AF8">
        <w:rPr>
          <w:rFonts w:eastAsia="Calibri" w:cs="Times New Roman"/>
          <w:lang w:val="en-US"/>
        </w:rPr>
        <w:t xml:space="preserve"> </w:t>
      </w:r>
      <w:proofErr w:type="spellStart"/>
      <w:r w:rsidRPr="00524AF8">
        <w:rPr>
          <w:rFonts w:eastAsia="Calibri" w:cs="Times New Roman"/>
          <w:lang w:val="en-US"/>
        </w:rPr>
        <w:t>jumeneng</w:t>
      </w:r>
      <w:proofErr w:type="spellEnd"/>
      <w:r w:rsidRPr="00524AF8">
        <w:rPr>
          <w:rFonts w:eastAsia="Calibri" w:cs="Times New Roman"/>
          <w:lang w:val="en-US"/>
        </w:rPr>
        <w:t xml:space="preserve"> </w:t>
      </w:r>
      <w:proofErr w:type="spellStart"/>
      <w:r w:rsidRPr="00524AF8">
        <w:rPr>
          <w:rFonts w:eastAsia="Calibri" w:cs="Times New Roman"/>
          <w:lang w:val="en-US"/>
        </w:rPr>
        <w:t>Pamarta</w:t>
      </w:r>
      <w:proofErr w:type="spellEnd"/>
      <w:r w:rsidRPr="00524AF8">
        <w:rPr>
          <w:rFonts w:eastAsia="Calibri" w:cs="Times New Roman"/>
          <w:lang w:val="en-US"/>
        </w:rPr>
        <w:t>,</w:t>
      </w:r>
    </w:p>
    <w:p w14:paraId="5F6A7876" w14:textId="77777777" w:rsidR="00965664" w:rsidRPr="00524AF8" w:rsidRDefault="00965664" w:rsidP="00965664">
      <w:pPr>
        <w:widowControl/>
        <w:autoSpaceDE/>
        <w:autoSpaceDN/>
        <w:ind w:left="284"/>
        <w:jc w:val="both"/>
        <w:rPr>
          <w:rFonts w:eastAsia="Calibri" w:cs="Times New Roman"/>
          <w:lang w:val="en-US"/>
        </w:rPr>
      </w:pPr>
      <w:proofErr w:type="spellStart"/>
      <w:r w:rsidRPr="00524AF8">
        <w:rPr>
          <w:rFonts w:eastAsia="Calibri" w:cs="Times New Roman"/>
          <w:lang w:val="en-US"/>
        </w:rPr>
        <w:t>sèstu</w:t>
      </w:r>
      <w:proofErr w:type="spellEnd"/>
      <w:r w:rsidRPr="00524AF8">
        <w:rPr>
          <w:rFonts w:eastAsia="Calibri" w:cs="Times New Roman"/>
          <w:lang w:val="en-US"/>
        </w:rPr>
        <w:t xml:space="preserve"> gung </w:t>
      </w:r>
      <w:proofErr w:type="spellStart"/>
      <w:r w:rsidRPr="00524AF8">
        <w:rPr>
          <w:rFonts w:eastAsia="Calibri" w:cs="Times New Roman"/>
          <w:lang w:val="en-US"/>
        </w:rPr>
        <w:t>tresnanya</w:t>
      </w:r>
      <w:proofErr w:type="spellEnd"/>
      <w:r w:rsidRPr="00524AF8">
        <w:rPr>
          <w:rFonts w:eastAsia="Calibri" w:cs="Times New Roman"/>
          <w:lang w:val="en-US"/>
        </w:rPr>
        <w:t xml:space="preserve">, </w:t>
      </w:r>
      <w:proofErr w:type="spellStart"/>
      <w:r w:rsidRPr="00524AF8">
        <w:rPr>
          <w:rFonts w:eastAsia="Calibri" w:cs="Times New Roman"/>
          <w:lang w:val="en-US"/>
        </w:rPr>
        <w:t>angruwat</w:t>
      </w:r>
      <w:proofErr w:type="spellEnd"/>
      <w:r w:rsidRPr="00524AF8">
        <w:rPr>
          <w:rFonts w:eastAsia="Calibri" w:cs="Times New Roman"/>
          <w:lang w:val="en-US"/>
        </w:rPr>
        <w:t xml:space="preserve"> dosa.</w:t>
      </w:r>
    </w:p>
    <w:p w14:paraId="129C3E15" w14:textId="77777777" w:rsidR="00965664" w:rsidRPr="00524AF8" w:rsidRDefault="00965664" w:rsidP="00965664">
      <w:pPr>
        <w:widowControl/>
        <w:autoSpaceDE/>
        <w:autoSpaceDN/>
        <w:ind w:left="284"/>
        <w:jc w:val="both"/>
        <w:rPr>
          <w:rFonts w:eastAsia="Calibri" w:cs="Times New Roman"/>
          <w:lang w:val="en-US"/>
        </w:rPr>
      </w:pPr>
      <w:proofErr w:type="spellStart"/>
      <w:r w:rsidRPr="00524AF8">
        <w:rPr>
          <w:rFonts w:eastAsia="Calibri" w:cs="Times New Roman"/>
          <w:lang w:val="en-US"/>
        </w:rPr>
        <w:t>Salir</w:t>
      </w:r>
      <w:proofErr w:type="spellEnd"/>
      <w:r w:rsidRPr="00524AF8">
        <w:rPr>
          <w:rFonts w:eastAsia="Calibri" w:cs="Times New Roman"/>
          <w:lang w:val="en-US"/>
        </w:rPr>
        <w:t xml:space="preserve"> </w:t>
      </w:r>
      <w:proofErr w:type="spellStart"/>
      <w:r w:rsidRPr="00524AF8">
        <w:rPr>
          <w:rFonts w:eastAsia="Calibri" w:cs="Times New Roman"/>
          <w:lang w:val="en-US"/>
        </w:rPr>
        <w:t>tyang</w:t>
      </w:r>
      <w:proofErr w:type="spellEnd"/>
      <w:r w:rsidRPr="00524AF8">
        <w:rPr>
          <w:rFonts w:eastAsia="Calibri" w:cs="Times New Roman"/>
          <w:lang w:val="en-US"/>
        </w:rPr>
        <w:t xml:space="preserve"> </w:t>
      </w:r>
      <w:proofErr w:type="spellStart"/>
      <w:r w:rsidRPr="00524AF8">
        <w:rPr>
          <w:rFonts w:eastAsia="Calibri" w:cs="Times New Roman"/>
          <w:lang w:val="en-US"/>
        </w:rPr>
        <w:t>pracaya</w:t>
      </w:r>
      <w:proofErr w:type="spellEnd"/>
      <w:r w:rsidRPr="00524AF8">
        <w:rPr>
          <w:rFonts w:eastAsia="Calibri" w:cs="Times New Roman"/>
          <w:lang w:val="en-US"/>
        </w:rPr>
        <w:t xml:space="preserve"> </w:t>
      </w:r>
      <w:proofErr w:type="spellStart"/>
      <w:r w:rsidRPr="00524AF8">
        <w:rPr>
          <w:rFonts w:eastAsia="Calibri" w:cs="Times New Roman"/>
          <w:lang w:val="en-US"/>
        </w:rPr>
        <w:t>lamun</w:t>
      </w:r>
      <w:proofErr w:type="spellEnd"/>
      <w:r w:rsidRPr="00524AF8">
        <w:rPr>
          <w:rFonts w:eastAsia="Calibri" w:cs="Times New Roman"/>
          <w:lang w:val="en-US"/>
        </w:rPr>
        <w:t xml:space="preserve"> </w:t>
      </w:r>
      <w:proofErr w:type="spellStart"/>
      <w:r w:rsidRPr="00524AF8">
        <w:rPr>
          <w:rFonts w:eastAsia="Calibri" w:cs="Times New Roman"/>
          <w:lang w:val="en-US"/>
        </w:rPr>
        <w:t>tansah</w:t>
      </w:r>
      <w:proofErr w:type="spellEnd"/>
      <w:r w:rsidRPr="00524AF8">
        <w:rPr>
          <w:rFonts w:eastAsia="Calibri" w:cs="Times New Roman"/>
          <w:lang w:val="en-US"/>
        </w:rPr>
        <w:t xml:space="preserve"> </w:t>
      </w:r>
      <w:proofErr w:type="spellStart"/>
      <w:r w:rsidRPr="00524AF8">
        <w:rPr>
          <w:rFonts w:eastAsia="Calibri" w:cs="Times New Roman"/>
          <w:lang w:val="en-US"/>
        </w:rPr>
        <w:t>setya</w:t>
      </w:r>
      <w:proofErr w:type="spellEnd"/>
    </w:p>
    <w:p w14:paraId="0F065EBC" w14:textId="77777777" w:rsidR="00965664" w:rsidRPr="00524AF8" w:rsidRDefault="00965664" w:rsidP="00965664">
      <w:pPr>
        <w:widowControl/>
        <w:autoSpaceDE/>
        <w:autoSpaceDN/>
        <w:ind w:left="284"/>
        <w:jc w:val="both"/>
        <w:rPr>
          <w:rFonts w:eastAsia="Calibri" w:cs="Times New Roman"/>
          <w:lang w:val="en-US"/>
        </w:rPr>
      </w:pPr>
      <w:proofErr w:type="spellStart"/>
      <w:r w:rsidRPr="00524AF8">
        <w:rPr>
          <w:rFonts w:eastAsia="Calibri" w:cs="Times New Roman"/>
          <w:lang w:val="en-US"/>
        </w:rPr>
        <w:t>luwar</w:t>
      </w:r>
      <w:proofErr w:type="spellEnd"/>
      <w:r w:rsidRPr="00524AF8">
        <w:rPr>
          <w:rFonts w:eastAsia="Calibri" w:cs="Times New Roman"/>
          <w:lang w:val="en-US"/>
        </w:rPr>
        <w:t xml:space="preserve"> sing </w:t>
      </w:r>
      <w:proofErr w:type="spellStart"/>
      <w:r w:rsidRPr="00524AF8">
        <w:rPr>
          <w:rFonts w:eastAsia="Calibri" w:cs="Times New Roman"/>
          <w:lang w:val="en-US"/>
        </w:rPr>
        <w:t>antaka</w:t>
      </w:r>
      <w:proofErr w:type="spellEnd"/>
      <w:r w:rsidRPr="00524AF8">
        <w:rPr>
          <w:rFonts w:eastAsia="Calibri" w:cs="Times New Roman"/>
          <w:lang w:val="en-US"/>
        </w:rPr>
        <w:t xml:space="preserve">, </w:t>
      </w:r>
      <w:proofErr w:type="spellStart"/>
      <w:r w:rsidRPr="00524AF8">
        <w:rPr>
          <w:rFonts w:eastAsia="Calibri" w:cs="Times New Roman"/>
          <w:lang w:val="en-US"/>
        </w:rPr>
        <w:t>mlebet</w:t>
      </w:r>
      <w:proofErr w:type="spellEnd"/>
      <w:r w:rsidRPr="00524AF8">
        <w:rPr>
          <w:rFonts w:eastAsia="Calibri" w:cs="Times New Roman"/>
          <w:lang w:val="en-US"/>
        </w:rPr>
        <w:t xml:space="preserve"> </w:t>
      </w:r>
      <w:proofErr w:type="spellStart"/>
      <w:r w:rsidRPr="00524AF8">
        <w:rPr>
          <w:rFonts w:eastAsia="Calibri" w:cs="Times New Roman"/>
          <w:lang w:val="en-US"/>
        </w:rPr>
        <w:t>mring</w:t>
      </w:r>
      <w:proofErr w:type="spellEnd"/>
      <w:r w:rsidRPr="00524AF8">
        <w:rPr>
          <w:rFonts w:eastAsia="Calibri" w:cs="Times New Roman"/>
          <w:lang w:val="en-US"/>
        </w:rPr>
        <w:t xml:space="preserve"> swarga.</w:t>
      </w:r>
    </w:p>
    <w:p w14:paraId="026D0122" w14:textId="77777777" w:rsidR="00965664" w:rsidRPr="00524AF8" w:rsidRDefault="00965664" w:rsidP="00965664">
      <w:pPr>
        <w:widowControl/>
        <w:tabs>
          <w:tab w:val="left" w:pos="993"/>
          <w:tab w:val="left" w:pos="1134"/>
        </w:tabs>
        <w:autoSpaceDE/>
        <w:autoSpaceDN/>
        <w:ind w:left="284"/>
        <w:jc w:val="both"/>
        <w:rPr>
          <w:rFonts w:eastAsia="Calibri" w:cs="Times New Roman"/>
          <w:lang w:val="en-US"/>
        </w:rPr>
      </w:pPr>
      <w:r w:rsidRPr="00524AF8">
        <w:rPr>
          <w:rFonts w:eastAsia="Calibri" w:cs="Times New Roman"/>
          <w:lang w:val="en-US"/>
        </w:rPr>
        <w:t>Reff.</w:t>
      </w:r>
      <w:r w:rsidRPr="00524AF8">
        <w:rPr>
          <w:rFonts w:eastAsia="Calibri" w:cs="Times New Roman"/>
          <w:lang w:val="en-US"/>
        </w:rPr>
        <w:tab/>
        <w:t>:</w:t>
      </w:r>
      <w:r w:rsidRPr="00524AF8">
        <w:rPr>
          <w:rFonts w:eastAsia="Calibri" w:cs="Times New Roman"/>
          <w:lang w:val="en-US"/>
        </w:rPr>
        <w:tab/>
        <w:t xml:space="preserve">Sung </w:t>
      </w:r>
      <w:proofErr w:type="spellStart"/>
      <w:r w:rsidRPr="00524AF8">
        <w:rPr>
          <w:rFonts w:eastAsia="Calibri" w:cs="Times New Roman"/>
          <w:lang w:val="en-US"/>
        </w:rPr>
        <w:t>sembah</w:t>
      </w:r>
      <w:proofErr w:type="spellEnd"/>
      <w:r w:rsidRPr="00524AF8">
        <w:rPr>
          <w:rFonts w:eastAsia="Calibri" w:cs="Times New Roman"/>
          <w:lang w:val="en-US"/>
        </w:rPr>
        <w:t xml:space="preserve"> puja </w:t>
      </w:r>
      <w:proofErr w:type="spellStart"/>
      <w:r w:rsidRPr="00524AF8">
        <w:rPr>
          <w:rFonts w:eastAsia="Calibri" w:cs="Times New Roman"/>
          <w:lang w:val="en-US"/>
        </w:rPr>
        <w:t>konjuk</w:t>
      </w:r>
      <w:proofErr w:type="spellEnd"/>
      <w:r w:rsidRPr="00524AF8">
        <w:rPr>
          <w:rFonts w:eastAsia="Calibri" w:cs="Times New Roman"/>
          <w:lang w:val="en-US"/>
        </w:rPr>
        <w:t xml:space="preserve"> Sang Rama,</w:t>
      </w:r>
    </w:p>
    <w:p w14:paraId="2AD1169F" w14:textId="77777777" w:rsidR="00965664" w:rsidRPr="00524AF8" w:rsidRDefault="00965664" w:rsidP="00965664">
      <w:pPr>
        <w:widowControl/>
        <w:autoSpaceDE/>
        <w:autoSpaceDN/>
        <w:ind w:left="1134"/>
        <w:jc w:val="both"/>
        <w:rPr>
          <w:rFonts w:eastAsia="Calibri" w:cs="Times New Roman"/>
          <w:lang w:val="en-US"/>
        </w:rPr>
      </w:pPr>
      <w:r w:rsidRPr="00524AF8">
        <w:rPr>
          <w:rFonts w:eastAsia="Calibri" w:cs="Times New Roman"/>
          <w:lang w:val="en-US"/>
        </w:rPr>
        <w:t xml:space="preserve">kang paring </w:t>
      </w:r>
      <w:proofErr w:type="spellStart"/>
      <w:r w:rsidRPr="00524AF8">
        <w:rPr>
          <w:rFonts w:eastAsia="Calibri" w:cs="Times New Roman"/>
          <w:lang w:val="en-US"/>
        </w:rPr>
        <w:t>nugraha</w:t>
      </w:r>
      <w:proofErr w:type="spellEnd"/>
      <w:r w:rsidRPr="00524AF8">
        <w:rPr>
          <w:rFonts w:eastAsia="Calibri" w:cs="Times New Roman"/>
          <w:lang w:val="en-US"/>
        </w:rPr>
        <w:t xml:space="preserve"> </w:t>
      </w:r>
      <w:proofErr w:type="spellStart"/>
      <w:r w:rsidRPr="00524AF8">
        <w:rPr>
          <w:rFonts w:eastAsia="Calibri" w:cs="Times New Roman"/>
          <w:lang w:val="en-US"/>
        </w:rPr>
        <w:t>tentrem</w:t>
      </w:r>
      <w:proofErr w:type="spellEnd"/>
      <w:r w:rsidRPr="00524AF8">
        <w:rPr>
          <w:rFonts w:eastAsia="Calibri" w:cs="Times New Roman"/>
          <w:lang w:val="en-US"/>
        </w:rPr>
        <w:t xml:space="preserve"> </w:t>
      </w:r>
      <w:proofErr w:type="spellStart"/>
      <w:r w:rsidRPr="00524AF8">
        <w:rPr>
          <w:rFonts w:eastAsia="Calibri" w:cs="Times New Roman"/>
          <w:lang w:val="en-US"/>
        </w:rPr>
        <w:t>raharja</w:t>
      </w:r>
      <w:proofErr w:type="spellEnd"/>
      <w:r w:rsidRPr="00524AF8">
        <w:rPr>
          <w:rFonts w:eastAsia="Calibri" w:cs="Times New Roman"/>
          <w:lang w:val="en-US"/>
        </w:rPr>
        <w:t>.</w:t>
      </w:r>
    </w:p>
    <w:p w14:paraId="325D9E1E" w14:textId="77777777" w:rsidR="00965664" w:rsidRPr="00524AF8" w:rsidRDefault="00965664" w:rsidP="00965664">
      <w:pPr>
        <w:widowControl/>
        <w:autoSpaceDE/>
        <w:autoSpaceDN/>
        <w:ind w:left="1134"/>
        <w:jc w:val="both"/>
        <w:rPr>
          <w:rFonts w:eastAsia="Calibri" w:cs="Times New Roman"/>
          <w:lang w:val="en-US"/>
        </w:rPr>
      </w:pPr>
      <w:r w:rsidRPr="00524AF8">
        <w:rPr>
          <w:rFonts w:eastAsia="Calibri" w:cs="Times New Roman"/>
          <w:lang w:val="en-US"/>
        </w:rPr>
        <w:t xml:space="preserve">Sung </w:t>
      </w:r>
      <w:proofErr w:type="spellStart"/>
      <w:r w:rsidRPr="00524AF8">
        <w:rPr>
          <w:rFonts w:eastAsia="Calibri" w:cs="Times New Roman"/>
          <w:lang w:val="en-US"/>
        </w:rPr>
        <w:t>sembah</w:t>
      </w:r>
      <w:proofErr w:type="spellEnd"/>
      <w:r w:rsidRPr="00524AF8">
        <w:rPr>
          <w:rFonts w:eastAsia="Calibri" w:cs="Times New Roman"/>
          <w:lang w:val="en-US"/>
        </w:rPr>
        <w:t xml:space="preserve"> </w:t>
      </w:r>
      <w:proofErr w:type="spellStart"/>
      <w:r w:rsidRPr="00524AF8">
        <w:rPr>
          <w:rFonts w:eastAsia="Calibri" w:cs="Times New Roman"/>
          <w:lang w:val="en-US"/>
        </w:rPr>
        <w:t>bekti</w:t>
      </w:r>
      <w:proofErr w:type="spellEnd"/>
      <w:r w:rsidRPr="00524AF8">
        <w:rPr>
          <w:rFonts w:eastAsia="Calibri" w:cs="Times New Roman"/>
          <w:lang w:val="en-US"/>
        </w:rPr>
        <w:t xml:space="preserve"> </w:t>
      </w:r>
      <w:proofErr w:type="spellStart"/>
      <w:r w:rsidRPr="00524AF8">
        <w:rPr>
          <w:rFonts w:eastAsia="Calibri" w:cs="Times New Roman"/>
          <w:lang w:val="en-US"/>
        </w:rPr>
        <w:t>konjuk</w:t>
      </w:r>
      <w:proofErr w:type="spellEnd"/>
      <w:r w:rsidRPr="00524AF8">
        <w:rPr>
          <w:rFonts w:eastAsia="Calibri" w:cs="Times New Roman"/>
          <w:lang w:val="en-US"/>
        </w:rPr>
        <w:t xml:space="preserve"> </w:t>
      </w:r>
      <w:proofErr w:type="spellStart"/>
      <w:r w:rsidRPr="00524AF8">
        <w:rPr>
          <w:rFonts w:eastAsia="Calibri" w:cs="Times New Roman"/>
          <w:lang w:val="en-US"/>
        </w:rPr>
        <w:t>mring</w:t>
      </w:r>
      <w:proofErr w:type="spellEnd"/>
      <w:r w:rsidRPr="00524AF8">
        <w:rPr>
          <w:rFonts w:eastAsia="Calibri" w:cs="Times New Roman"/>
          <w:lang w:val="en-US"/>
        </w:rPr>
        <w:t xml:space="preserve"> Gusti,</w:t>
      </w:r>
    </w:p>
    <w:p w14:paraId="4C87B2E6" w14:textId="77777777" w:rsidR="00965664" w:rsidRPr="00524AF8" w:rsidRDefault="00965664" w:rsidP="00965664">
      <w:pPr>
        <w:widowControl/>
        <w:autoSpaceDE/>
        <w:autoSpaceDN/>
        <w:ind w:left="1134"/>
        <w:jc w:val="both"/>
        <w:rPr>
          <w:rFonts w:eastAsia="Calibri" w:cs="Times New Roman"/>
          <w:lang w:val="en-US"/>
        </w:rPr>
      </w:pPr>
      <w:r w:rsidRPr="00524AF8">
        <w:rPr>
          <w:rFonts w:eastAsia="Calibri" w:cs="Times New Roman"/>
          <w:lang w:val="en-US"/>
        </w:rPr>
        <w:t xml:space="preserve">kang </w:t>
      </w:r>
      <w:proofErr w:type="spellStart"/>
      <w:r w:rsidRPr="00524AF8">
        <w:rPr>
          <w:rFonts w:eastAsia="Calibri" w:cs="Times New Roman"/>
          <w:lang w:val="en-US"/>
        </w:rPr>
        <w:t>sampun</w:t>
      </w:r>
      <w:proofErr w:type="spellEnd"/>
      <w:r w:rsidRPr="00524AF8">
        <w:rPr>
          <w:rFonts w:eastAsia="Calibri" w:cs="Times New Roman"/>
          <w:lang w:val="en-US"/>
        </w:rPr>
        <w:t xml:space="preserve"> </w:t>
      </w:r>
      <w:proofErr w:type="spellStart"/>
      <w:r w:rsidRPr="00524AF8">
        <w:rPr>
          <w:rFonts w:eastAsia="Calibri" w:cs="Times New Roman"/>
          <w:lang w:val="en-US"/>
        </w:rPr>
        <w:t>nyawisi</w:t>
      </w:r>
      <w:proofErr w:type="spellEnd"/>
      <w:r w:rsidRPr="00524AF8">
        <w:rPr>
          <w:rFonts w:eastAsia="Calibri" w:cs="Times New Roman"/>
          <w:lang w:val="en-US"/>
        </w:rPr>
        <w:t xml:space="preserve"> </w:t>
      </w:r>
      <w:proofErr w:type="spellStart"/>
      <w:r w:rsidRPr="00524AF8">
        <w:rPr>
          <w:rFonts w:eastAsia="Calibri" w:cs="Times New Roman"/>
          <w:lang w:val="en-US"/>
        </w:rPr>
        <w:t>kamulyan</w:t>
      </w:r>
      <w:proofErr w:type="spellEnd"/>
      <w:r w:rsidRPr="00524AF8">
        <w:rPr>
          <w:rFonts w:eastAsia="Calibri" w:cs="Times New Roman"/>
          <w:lang w:val="en-US"/>
        </w:rPr>
        <w:t xml:space="preserve"> </w:t>
      </w:r>
      <w:proofErr w:type="spellStart"/>
      <w:r w:rsidRPr="00524AF8">
        <w:rPr>
          <w:rFonts w:eastAsia="Calibri" w:cs="Times New Roman"/>
          <w:lang w:val="en-US"/>
        </w:rPr>
        <w:t>swargi</w:t>
      </w:r>
      <w:proofErr w:type="spellEnd"/>
      <w:r w:rsidRPr="00524AF8">
        <w:rPr>
          <w:rFonts w:eastAsia="Calibri" w:cs="Times New Roman"/>
          <w:lang w:val="en-US"/>
        </w:rPr>
        <w:t>.</w:t>
      </w:r>
    </w:p>
    <w:p w14:paraId="0CE6FEC5" w14:textId="77777777" w:rsidR="00965664" w:rsidRPr="00524AF8" w:rsidRDefault="00965664" w:rsidP="00965664">
      <w:pPr>
        <w:widowControl/>
        <w:autoSpaceDE/>
        <w:autoSpaceDN/>
        <w:ind w:left="284" w:hanging="284"/>
        <w:jc w:val="both"/>
        <w:rPr>
          <w:rFonts w:eastAsia="Calibri" w:cs="Times New Roman"/>
          <w:lang w:val="en-US"/>
        </w:rPr>
      </w:pPr>
      <w:r w:rsidRPr="00524AF8">
        <w:rPr>
          <w:rFonts w:eastAsia="Calibri" w:cs="Times New Roman"/>
          <w:lang w:val="en-US"/>
        </w:rPr>
        <w:t xml:space="preserve"> </w:t>
      </w:r>
    </w:p>
    <w:p w14:paraId="14C87D8C" w14:textId="77777777" w:rsidR="00965664" w:rsidRPr="00524AF8" w:rsidRDefault="00965664" w:rsidP="00965664">
      <w:pPr>
        <w:widowControl/>
        <w:autoSpaceDE/>
        <w:autoSpaceDN/>
        <w:ind w:left="284" w:hanging="284"/>
        <w:jc w:val="both"/>
        <w:rPr>
          <w:rFonts w:eastAsia="Calibri" w:cs="Times New Roman"/>
          <w:lang w:val="en-US"/>
        </w:rPr>
      </w:pPr>
      <w:r w:rsidRPr="00524AF8">
        <w:rPr>
          <w:rFonts w:eastAsia="Calibri" w:cs="Times New Roman"/>
          <w:lang w:val="en-US"/>
        </w:rPr>
        <w:t>2)</w:t>
      </w:r>
      <w:r w:rsidRPr="00524AF8">
        <w:rPr>
          <w:rFonts w:eastAsia="Calibri" w:cs="Times New Roman"/>
          <w:lang w:val="en-US"/>
        </w:rPr>
        <w:tab/>
        <w:t xml:space="preserve">Rama </w:t>
      </w:r>
      <w:proofErr w:type="spellStart"/>
      <w:r w:rsidRPr="00524AF8">
        <w:rPr>
          <w:rFonts w:eastAsia="Calibri" w:cs="Times New Roman"/>
          <w:lang w:val="en-US"/>
        </w:rPr>
        <w:t>Mahamirah</w:t>
      </w:r>
      <w:proofErr w:type="spellEnd"/>
      <w:r w:rsidRPr="00524AF8">
        <w:rPr>
          <w:rFonts w:eastAsia="Calibri" w:cs="Times New Roman"/>
          <w:lang w:val="en-US"/>
        </w:rPr>
        <w:t xml:space="preserve"> </w:t>
      </w:r>
      <w:proofErr w:type="spellStart"/>
      <w:r w:rsidRPr="00524AF8">
        <w:rPr>
          <w:rFonts w:eastAsia="Calibri" w:cs="Times New Roman"/>
          <w:lang w:val="en-US"/>
        </w:rPr>
        <w:t>ngrentahken</w:t>
      </w:r>
      <w:proofErr w:type="spellEnd"/>
      <w:r w:rsidRPr="00524AF8">
        <w:rPr>
          <w:rFonts w:eastAsia="Calibri" w:cs="Times New Roman"/>
          <w:lang w:val="en-US"/>
        </w:rPr>
        <w:t xml:space="preserve"> gung </w:t>
      </w:r>
      <w:proofErr w:type="spellStart"/>
      <w:r w:rsidRPr="00524AF8">
        <w:rPr>
          <w:rFonts w:eastAsia="Calibri" w:cs="Times New Roman"/>
          <w:lang w:val="en-US"/>
        </w:rPr>
        <w:t>berkah</w:t>
      </w:r>
      <w:proofErr w:type="spellEnd"/>
    </w:p>
    <w:p w14:paraId="6A851D41" w14:textId="77777777" w:rsidR="00965664" w:rsidRPr="00524AF8" w:rsidRDefault="00965664" w:rsidP="00965664">
      <w:pPr>
        <w:widowControl/>
        <w:autoSpaceDE/>
        <w:autoSpaceDN/>
        <w:ind w:left="284"/>
        <w:jc w:val="both"/>
        <w:rPr>
          <w:rFonts w:eastAsia="Calibri" w:cs="Times New Roman"/>
          <w:lang w:val="en-US"/>
        </w:rPr>
      </w:pPr>
      <w:proofErr w:type="spellStart"/>
      <w:r w:rsidRPr="00524AF8">
        <w:rPr>
          <w:rFonts w:eastAsia="Calibri" w:cs="Times New Roman"/>
          <w:lang w:val="en-US"/>
        </w:rPr>
        <w:t>tyang</w:t>
      </w:r>
      <w:proofErr w:type="spellEnd"/>
      <w:r w:rsidRPr="00524AF8">
        <w:rPr>
          <w:rFonts w:eastAsia="Calibri" w:cs="Times New Roman"/>
          <w:lang w:val="en-US"/>
        </w:rPr>
        <w:t xml:space="preserve"> </w:t>
      </w:r>
      <w:proofErr w:type="spellStart"/>
      <w:r w:rsidRPr="00524AF8">
        <w:rPr>
          <w:rFonts w:eastAsia="Calibri" w:cs="Times New Roman"/>
          <w:lang w:val="en-US"/>
        </w:rPr>
        <w:t>nandhang</w:t>
      </w:r>
      <w:proofErr w:type="spellEnd"/>
      <w:r w:rsidRPr="00524AF8">
        <w:rPr>
          <w:rFonts w:eastAsia="Calibri" w:cs="Times New Roman"/>
          <w:lang w:val="en-US"/>
        </w:rPr>
        <w:t xml:space="preserve"> </w:t>
      </w:r>
      <w:proofErr w:type="spellStart"/>
      <w:r w:rsidRPr="00524AF8">
        <w:rPr>
          <w:rFonts w:eastAsia="Calibri" w:cs="Times New Roman"/>
          <w:lang w:val="en-US"/>
        </w:rPr>
        <w:t>sangsara</w:t>
      </w:r>
      <w:proofErr w:type="spellEnd"/>
      <w:r w:rsidRPr="00524AF8">
        <w:rPr>
          <w:rFonts w:eastAsia="Calibri" w:cs="Times New Roman"/>
          <w:lang w:val="en-US"/>
        </w:rPr>
        <w:t xml:space="preserve"> </w:t>
      </w:r>
      <w:proofErr w:type="spellStart"/>
      <w:r w:rsidRPr="00524AF8">
        <w:rPr>
          <w:rFonts w:eastAsia="Calibri" w:cs="Times New Roman"/>
          <w:lang w:val="en-US"/>
        </w:rPr>
        <w:t>manggih</w:t>
      </w:r>
      <w:proofErr w:type="spellEnd"/>
      <w:r w:rsidRPr="00524AF8">
        <w:rPr>
          <w:rFonts w:eastAsia="Calibri" w:cs="Times New Roman"/>
          <w:lang w:val="en-US"/>
        </w:rPr>
        <w:t xml:space="preserve"> </w:t>
      </w:r>
      <w:proofErr w:type="spellStart"/>
      <w:r w:rsidRPr="00524AF8">
        <w:rPr>
          <w:rFonts w:eastAsia="Calibri" w:cs="Times New Roman"/>
          <w:lang w:val="en-US"/>
        </w:rPr>
        <w:t>waluya</w:t>
      </w:r>
      <w:proofErr w:type="spellEnd"/>
    </w:p>
    <w:p w14:paraId="0FC025B3" w14:textId="77777777" w:rsidR="00965664" w:rsidRPr="00524AF8" w:rsidRDefault="00965664" w:rsidP="00965664">
      <w:pPr>
        <w:widowControl/>
        <w:autoSpaceDE/>
        <w:autoSpaceDN/>
        <w:ind w:left="284"/>
        <w:jc w:val="both"/>
        <w:rPr>
          <w:rFonts w:eastAsia="Calibri" w:cs="Times New Roman"/>
          <w:lang w:val="en-US"/>
        </w:rPr>
      </w:pPr>
      <w:proofErr w:type="spellStart"/>
      <w:r w:rsidRPr="00524AF8">
        <w:rPr>
          <w:rFonts w:eastAsia="Calibri" w:cs="Times New Roman"/>
          <w:lang w:val="en-US"/>
        </w:rPr>
        <w:t>Saliring</w:t>
      </w:r>
      <w:proofErr w:type="spellEnd"/>
      <w:r w:rsidRPr="00524AF8">
        <w:rPr>
          <w:rFonts w:eastAsia="Calibri" w:cs="Times New Roman"/>
          <w:lang w:val="en-US"/>
        </w:rPr>
        <w:t xml:space="preserve"> </w:t>
      </w:r>
      <w:proofErr w:type="spellStart"/>
      <w:r w:rsidRPr="00524AF8">
        <w:rPr>
          <w:rFonts w:eastAsia="Calibri" w:cs="Times New Roman"/>
          <w:lang w:val="en-US"/>
        </w:rPr>
        <w:t>pra</w:t>
      </w:r>
      <w:proofErr w:type="spellEnd"/>
      <w:r w:rsidRPr="00524AF8">
        <w:rPr>
          <w:rFonts w:eastAsia="Calibri" w:cs="Times New Roman"/>
          <w:lang w:val="en-US"/>
        </w:rPr>
        <w:t xml:space="preserve"> </w:t>
      </w:r>
      <w:proofErr w:type="spellStart"/>
      <w:r w:rsidRPr="00524AF8">
        <w:rPr>
          <w:rFonts w:eastAsia="Calibri" w:cs="Times New Roman"/>
          <w:lang w:val="en-US"/>
        </w:rPr>
        <w:t>umat</w:t>
      </w:r>
      <w:proofErr w:type="spellEnd"/>
      <w:r w:rsidRPr="00524AF8">
        <w:rPr>
          <w:rFonts w:eastAsia="Calibri" w:cs="Times New Roman"/>
          <w:lang w:val="en-US"/>
        </w:rPr>
        <w:t xml:space="preserve"> tan </w:t>
      </w:r>
      <w:proofErr w:type="spellStart"/>
      <w:r w:rsidRPr="00524AF8">
        <w:rPr>
          <w:rFonts w:eastAsia="Calibri" w:cs="Times New Roman"/>
          <w:lang w:val="en-US"/>
        </w:rPr>
        <w:t>kendhat</w:t>
      </w:r>
      <w:proofErr w:type="spellEnd"/>
      <w:r w:rsidRPr="00524AF8">
        <w:rPr>
          <w:rFonts w:eastAsia="Calibri" w:cs="Times New Roman"/>
          <w:lang w:val="en-US"/>
        </w:rPr>
        <w:t xml:space="preserve"> </w:t>
      </w:r>
      <w:proofErr w:type="spellStart"/>
      <w:r w:rsidRPr="00524AF8">
        <w:rPr>
          <w:rFonts w:eastAsia="Calibri" w:cs="Times New Roman"/>
          <w:lang w:val="en-US"/>
        </w:rPr>
        <w:t>rinimat</w:t>
      </w:r>
      <w:proofErr w:type="spellEnd"/>
      <w:r w:rsidRPr="00524AF8">
        <w:rPr>
          <w:rFonts w:eastAsia="Calibri" w:cs="Times New Roman"/>
          <w:lang w:val="en-US"/>
        </w:rPr>
        <w:t>.</w:t>
      </w:r>
    </w:p>
    <w:p w14:paraId="59730AC2" w14:textId="77777777" w:rsidR="00965664" w:rsidRPr="00524AF8" w:rsidRDefault="00965664" w:rsidP="00965664">
      <w:pPr>
        <w:widowControl/>
        <w:autoSpaceDE/>
        <w:autoSpaceDN/>
        <w:ind w:left="284"/>
        <w:jc w:val="both"/>
        <w:rPr>
          <w:rFonts w:eastAsia="Calibri" w:cs="Times New Roman"/>
          <w:lang w:val="en-US"/>
        </w:rPr>
      </w:pPr>
      <w:proofErr w:type="spellStart"/>
      <w:r w:rsidRPr="00524AF8">
        <w:rPr>
          <w:rFonts w:eastAsia="Calibri" w:cs="Times New Roman"/>
          <w:lang w:val="en-US"/>
        </w:rPr>
        <w:t>srana</w:t>
      </w:r>
      <w:proofErr w:type="spellEnd"/>
      <w:r w:rsidRPr="00524AF8">
        <w:rPr>
          <w:rFonts w:eastAsia="Calibri" w:cs="Times New Roman"/>
          <w:lang w:val="en-US"/>
        </w:rPr>
        <w:t xml:space="preserve"> </w:t>
      </w:r>
      <w:proofErr w:type="spellStart"/>
      <w:r w:rsidRPr="00524AF8">
        <w:rPr>
          <w:rFonts w:eastAsia="Calibri" w:cs="Times New Roman"/>
          <w:lang w:val="en-US"/>
        </w:rPr>
        <w:t>peparingnya</w:t>
      </w:r>
      <w:proofErr w:type="spellEnd"/>
      <w:r w:rsidRPr="00524AF8">
        <w:rPr>
          <w:rFonts w:eastAsia="Calibri" w:cs="Times New Roman"/>
          <w:lang w:val="en-US"/>
        </w:rPr>
        <w:t xml:space="preserve">, </w:t>
      </w:r>
      <w:proofErr w:type="spellStart"/>
      <w:r w:rsidRPr="00524AF8">
        <w:rPr>
          <w:rFonts w:eastAsia="Calibri" w:cs="Times New Roman"/>
          <w:lang w:val="en-US"/>
        </w:rPr>
        <w:t>nadyan</w:t>
      </w:r>
      <w:proofErr w:type="spellEnd"/>
      <w:r w:rsidRPr="00524AF8">
        <w:rPr>
          <w:rFonts w:eastAsia="Calibri" w:cs="Times New Roman"/>
          <w:lang w:val="en-US"/>
        </w:rPr>
        <w:t xml:space="preserve"> </w:t>
      </w:r>
      <w:proofErr w:type="spellStart"/>
      <w:r w:rsidRPr="00524AF8">
        <w:rPr>
          <w:rFonts w:eastAsia="Calibri" w:cs="Times New Roman"/>
          <w:lang w:val="en-US"/>
        </w:rPr>
        <w:t>prasaja</w:t>
      </w:r>
      <w:proofErr w:type="spellEnd"/>
      <w:r w:rsidRPr="00524AF8">
        <w:rPr>
          <w:rFonts w:eastAsia="Calibri" w:cs="Times New Roman"/>
          <w:lang w:val="en-US"/>
        </w:rPr>
        <w:t>.</w:t>
      </w:r>
    </w:p>
    <w:p w14:paraId="2D70A04D" w14:textId="77777777" w:rsidR="00965664" w:rsidRPr="00524AF8" w:rsidRDefault="00965664" w:rsidP="00965664">
      <w:pPr>
        <w:widowControl/>
        <w:tabs>
          <w:tab w:val="left" w:pos="993"/>
          <w:tab w:val="left" w:pos="1134"/>
        </w:tabs>
        <w:autoSpaceDE/>
        <w:autoSpaceDN/>
        <w:ind w:left="284"/>
        <w:jc w:val="both"/>
        <w:rPr>
          <w:rFonts w:eastAsia="Calibri" w:cs="Times New Roman"/>
          <w:lang w:val="en-US"/>
        </w:rPr>
      </w:pPr>
      <w:r w:rsidRPr="00524AF8">
        <w:rPr>
          <w:rFonts w:eastAsia="Calibri" w:cs="Times New Roman"/>
          <w:lang w:val="en-US"/>
        </w:rPr>
        <w:t>Reff.</w:t>
      </w:r>
      <w:r w:rsidRPr="00524AF8">
        <w:rPr>
          <w:rFonts w:eastAsia="Calibri" w:cs="Times New Roman"/>
          <w:lang w:val="en-US"/>
        </w:rPr>
        <w:tab/>
        <w:t>:</w:t>
      </w:r>
      <w:r w:rsidRPr="00524AF8">
        <w:rPr>
          <w:rFonts w:eastAsia="Calibri" w:cs="Times New Roman"/>
          <w:lang w:val="en-US"/>
        </w:rPr>
        <w:tab/>
      </w:r>
      <w:r>
        <w:rPr>
          <w:rFonts w:eastAsia="Calibri" w:cs="Times New Roman"/>
          <w:lang w:val="en-US"/>
        </w:rPr>
        <w:t>………….</w:t>
      </w:r>
    </w:p>
    <w:p w14:paraId="54C26C0F" w14:textId="77777777" w:rsidR="00965664" w:rsidRPr="00524AF8" w:rsidRDefault="00965664" w:rsidP="00965664">
      <w:pPr>
        <w:widowControl/>
        <w:autoSpaceDE/>
        <w:autoSpaceDN/>
        <w:jc w:val="both"/>
        <w:rPr>
          <w:rFonts w:eastAsia="Calibri" w:cs="Times New Roman"/>
          <w:lang w:val="en-US"/>
        </w:rPr>
      </w:pPr>
    </w:p>
    <w:p w14:paraId="41B85D3B" w14:textId="77777777" w:rsidR="00965664" w:rsidRPr="00524AF8" w:rsidRDefault="00965664" w:rsidP="00965664">
      <w:pPr>
        <w:widowControl/>
        <w:autoSpaceDE/>
        <w:autoSpaceDN/>
        <w:ind w:left="284" w:hanging="284"/>
        <w:jc w:val="both"/>
        <w:rPr>
          <w:rFonts w:eastAsia="Calibri" w:cs="Times New Roman"/>
          <w:lang w:val="en-US"/>
        </w:rPr>
      </w:pPr>
      <w:r w:rsidRPr="00524AF8">
        <w:rPr>
          <w:rFonts w:eastAsia="Calibri" w:cs="Times New Roman"/>
          <w:lang w:val="en-US"/>
        </w:rPr>
        <w:t>3)</w:t>
      </w:r>
      <w:r w:rsidRPr="00524AF8">
        <w:rPr>
          <w:rFonts w:eastAsia="Calibri" w:cs="Times New Roman"/>
          <w:lang w:val="en-US"/>
        </w:rPr>
        <w:tab/>
        <w:t xml:space="preserve">Gusti </w:t>
      </w:r>
      <w:proofErr w:type="spellStart"/>
      <w:r w:rsidRPr="00524AF8">
        <w:rPr>
          <w:rFonts w:eastAsia="Calibri" w:cs="Times New Roman"/>
          <w:lang w:val="en-US"/>
        </w:rPr>
        <w:t>Mahaagung</w:t>
      </w:r>
      <w:proofErr w:type="spellEnd"/>
      <w:r w:rsidRPr="00524AF8">
        <w:rPr>
          <w:rFonts w:eastAsia="Calibri" w:cs="Times New Roman"/>
          <w:lang w:val="en-US"/>
        </w:rPr>
        <w:t xml:space="preserve"> kang paring </w:t>
      </w:r>
      <w:proofErr w:type="spellStart"/>
      <w:r w:rsidRPr="00524AF8">
        <w:rPr>
          <w:rFonts w:eastAsia="Calibri" w:cs="Times New Roman"/>
          <w:lang w:val="en-US"/>
        </w:rPr>
        <w:t>pitulung</w:t>
      </w:r>
      <w:proofErr w:type="spellEnd"/>
      <w:r w:rsidRPr="00524AF8">
        <w:rPr>
          <w:rFonts w:eastAsia="Calibri" w:cs="Times New Roman"/>
          <w:lang w:val="en-US"/>
        </w:rPr>
        <w:t>,</w:t>
      </w:r>
    </w:p>
    <w:p w14:paraId="58DD7BD8" w14:textId="77777777" w:rsidR="00965664" w:rsidRPr="00524AF8" w:rsidRDefault="00965664" w:rsidP="00965664">
      <w:pPr>
        <w:widowControl/>
        <w:autoSpaceDE/>
        <w:autoSpaceDN/>
        <w:ind w:left="284"/>
        <w:jc w:val="both"/>
        <w:rPr>
          <w:rFonts w:eastAsia="Calibri" w:cs="Times New Roman"/>
          <w:lang w:val="en-US"/>
        </w:rPr>
      </w:pPr>
      <w:proofErr w:type="spellStart"/>
      <w:r w:rsidRPr="00524AF8">
        <w:rPr>
          <w:rFonts w:eastAsia="Calibri" w:cs="Times New Roman"/>
          <w:lang w:val="en-US"/>
        </w:rPr>
        <w:t>nglipur</w:t>
      </w:r>
      <w:proofErr w:type="spellEnd"/>
      <w:r w:rsidRPr="00524AF8">
        <w:rPr>
          <w:rFonts w:eastAsia="Calibri" w:cs="Times New Roman"/>
          <w:lang w:val="en-US"/>
        </w:rPr>
        <w:t xml:space="preserve"> </w:t>
      </w:r>
      <w:proofErr w:type="spellStart"/>
      <w:r w:rsidRPr="00524AF8">
        <w:rPr>
          <w:rFonts w:eastAsia="Calibri" w:cs="Times New Roman"/>
          <w:lang w:val="en-US"/>
        </w:rPr>
        <w:t>manah</w:t>
      </w:r>
      <w:proofErr w:type="spellEnd"/>
      <w:r w:rsidRPr="00524AF8">
        <w:rPr>
          <w:rFonts w:eastAsia="Calibri" w:cs="Times New Roman"/>
          <w:lang w:val="en-US"/>
        </w:rPr>
        <w:t xml:space="preserve"> </w:t>
      </w:r>
      <w:proofErr w:type="spellStart"/>
      <w:r w:rsidRPr="00524AF8">
        <w:rPr>
          <w:rFonts w:eastAsia="Calibri" w:cs="Times New Roman"/>
          <w:lang w:val="en-US"/>
        </w:rPr>
        <w:t>sisah</w:t>
      </w:r>
      <w:proofErr w:type="spellEnd"/>
      <w:r w:rsidRPr="00524AF8">
        <w:rPr>
          <w:rFonts w:eastAsia="Calibri" w:cs="Times New Roman"/>
          <w:lang w:val="en-US"/>
        </w:rPr>
        <w:t xml:space="preserve"> </w:t>
      </w:r>
      <w:proofErr w:type="spellStart"/>
      <w:r w:rsidRPr="00524AF8">
        <w:rPr>
          <w:rFonts w:eastAsia="Calibri" w:cs="Times New Roman"/>
          <w:lang w:val="en-US"/>
        </w:rPr>
        <w:t>mrih</w:t>
      </w:r>
      <w:proofErr w:type="spellEnd"/>
      <w:r w:rsidRPr="00524AF8">
        <w:rPr>
          <w:rFonts w:eastAsia="Calibri" w:cs="Times New Roman"/>
          <w:lang w:val="en-US"/>
        </w:rPr>
        <w:t xml:space="preserve"> </w:t>
      </w:r>
      <w:proofErr w:type="spellStart"/>
      <w:r w:rsidRPr="00524AF8">
        <w:rPr>
          <w:rFonts w:eastAsia="Calibri" w:cs="Times New Roman"/>
          <w:lang w:val="en-US"/>
        </w:rPr>
        <w:t>datan</w:t>
      </w:r>
      <w:proofErr w:type="spellEnd"/>
      <w:r w:rsidRPr="00524AF8">
        <w:rPr>
          <w:rFonts w:eastAsia="Calibri" w:cs="Times New Roman"/>
          <w:lang w:val="en-US"/>
        </w:rPr>
        <w:t xml:space="preserve"> </w:t>
      </w:r>
      <w:proofErr w:type="spellStart"/>
      <w:r w:rsidRPr="00524AF8">
        <w:rPr>
          <w:rFonts w:eastAsia="Calibri" w:cs="Times New Roman"/>
          <w:lang w:val="en-US"/>
        </w:rPr>
        <w:t>semplah</w:t>
      </w:r>
      <w:proofErr w:type="spellEnd"/>
      <w:r w:rsidRPr="00524AF8">
        <w:rPr>
          <w:rFonts w:eastAsia="Calibri" w:cs="Times New Roman"/>
          <w:lang w:val="en-US"/>
        </w:rPr>
        <w:t>.</w:t>
      </w:r>
    </w:p>
    <w:p w14:paraId="43E4FE63" w14:textId="77777777" w:rsidR="00965664" w:rsidRPr="00524AF8" w:rsidRDefault="00965664" w:rsidP="00965664">
      <w:pPr>
        <w:widowControl/>
        <w:autoSpaceDE/>
        <w:autoSpaceDN/>
        <w:ind w:left="284"/>
        <w:jc w:val="both"/>
        <w:rPr>
          <w:rFonts w:eastAsia="Calibri" w:cs="Times New Roman"/>
          <w:lang w:val="en-US"/>
        </w:rPr>
      </w:pPr>
      <w:proofErr w:type="spellStart"/>
      <w:r w:rsidRPr="00524AF8">
        <w:rPr>
          <w:rFonts w:eastAsia="Calibri" w:cs="Times New Roman"/>
          <w:lang w:val="en-US"/>
        </w:rPr>
        <w:t>Njangkung</w:t>
      </w:r>
      <w:proofErr w:type="spellEnd"/>
      <w:r w:rsidRPr="00524AF8">
        <w:rPr>
          <w:rFonts w:eastAsia="Calibri" w:cs="Times New Roman"/>
          <w:lang w:val="en-US"/>
        </w:rPr>
        <w:t xml:space="preserve"> </w:t>
      </w:r>
      <w:proofErr w:type="spellStart"/>
      <w:r w:rsidRPr="00524AF8">
        <w:rPr>
          <w:rFonts w:eastAsia="Calibri" w:cs="Times New Roman"/>
          <w:lang w:val="en-US"/>
        </w:rPr>
        <w:t>kagungannya</w:t>
      </w:r>
      <w:proofErr w:type="spellEnd"/>
      <w:r w:rsidRPr="00524AF8">
        <w:rPr>
          <w:rFonts w:eastAsia="Calibri" w:cs="Times New Roman"/>
          <w:lang w:val="en-US"/>
        </w:rPr>
        <w:t xml:space="preserve">, </w:t>
      </w:r>
      <w:proofErr w:type="spellStart"/>
      <w:r w:rsidRPr="00524AF8">
        <w:rPr>
          <w:rFonts w:eastAsia="Calibri" w:cs="Times New Roman"/>
          <w:lang w:val="en-US"/>
        </w:rPr>
        <w:t>temah</w:t>
      </w:r>
      <w:proofErr w:type="spellEnd"/>
      <w:r w:rsidRPr="00524AF8">
        <w:rPr>
          <w:rFonts w:eastAsia="Calibri" w:cs="Times New Roman"/>
          <w:lang w:val="en-US"/>
        </w:rPr>
        <w:t xml:space="preserve"> </w:t>
      </w:r>
      <w:proofErr w:type="spellStart"/>
      <w:r w:rsidRPr="00524AF8">
        <w:rPr>
          <w:rFonts w:eastAsia="Calibri" w:cs="Times New Roman"/>
          <w:lang w:val="en-US"/>
        </w:rPr>
        <w:t>tansah</w:t>
      </w:r>
      <w:proofErr w:type="spellEnd"/>
      <w:r w:rsidRPr="00524AF8">
        <w:rPr>
          <w:rFonts w:eastAsia="Calibri" w:cs="Times New Roman"/>
          <w:lang w:val="en-US"/>
        </w:rPr>
        <w:t xml:space="preserve"> </w:t>
      </w:r>
      <w:proofErr w:type="spellStart"/>
      <w:r w:rsidRPr="00524AF8">
        <w:rPr>
          <w:rFonts w:eastAsia="Calibri" w:cs="Times New Roman"/>
          <w:lang w:val="en-US"/>
        </w:rPr>
        <w:t>begja</w:t>
      </w:r>
      <w:proofErr w:type="spellEnd"/>
      <w:r w:rsidRPr="00524AF8">
        <w:rPr>
          <w:rFonts w:eastAsia="Calibri" w:cs="Times New Roman"/>
          <w:lang w:val="en-US"/>
        </w:rPr>
        <w:t>,</w:t>
      </w:r>
    </w:p>
    <w:p w14:paraId="42FFEB8A" w14:textId="77777777" w:rsidR="00965664" w:rsidRPr="00524AF8" w:rsidRDefault="00965664" w:rsidP="00965664">
      <w:pPr>
        <w:widowControl/>
        <w:autoSpaceDE/>
        <w:autoSpaceDN/>
        <w:ind w:left="284"/>
        <w:jc w:val="both"/>
        <w:rPr>
          <w:rFonts w:eastAsia="Calibri" w:cs="Times New Roman"/>
          <w:lang w:val="en-US"/>
        </w:rPr>
      </w:pPr>
      <w:proofErr w:type="spellStart"/>
      <w:r w:rsidRPr="00524AF8">
        <w:rPr>
          <w:rFonts w:eastAsia="Calibri" w:cs="Times New Roman"/>
          <w:lang w:val="en-US"/>
        </w:rPr>
        <w:t>gesang</w:t>
      </w:r>
      <w:proofErr w:type="spellEnd"/>
      <w:r w:rsidRPr="00524AF8">
        <w:rPr>
          <w:rFonts w:eastAsia="Calibri" w:cs="Times New Roman"/>
          <w:lang w:val="en-US"/>
        </w:rPr>
        <w:t xml:space="preserve"> </w:t>
      </w:r>
      <w:proofErr w:type="spellStart"/>
      <w:r w:rsidRPr="00524AF8">
        <w:rPr>
          <w:rFonts w:eastAsia="Calibri" w:cs="Times New Roman"/>
          <w:lang w:val="en-US"/>
        </w:rPr>
        <w:t>mursid</w:t>
      </w:r>
      <w:proofErr w:type="spellEnd"/>
      <w:r w:rsidRPr="00524AF8">
        <w:rPr>
          <w:rFonts w:eastAsia="Calibri" w:cs="Times New Roman"/>
          <w:lang w:val="en-US"/>
        </w:rPr>
        <w:t xml:space="preserve"> </w:t>
      </w:r>
      <w:proofErr w:type="spellStart"/>
      <w:r w:rsidRPr="00524AF8">
        <w:rPr>
          <w:rFonts w:eastAsia="Calibri" w:cs="Times New Roman"/>
          <w:lang w:val="en-US"/>
        </w:rPr>
        <w:t>yekti</w:t>
      </w:r>
      <w:proofErr w:type="spellEnd"/>
      <w:r w:rsidRPr="00524AF8">
        <w:rPr>
          <w:rFonts w:eastAsia="Calibri" w:cs="Times New Roman"/>
          <w:lang w:val="en-US"/>
        </w:rPr>
        <w:t xml:space="preserve"> </w:t>
      </w:r>
      <w:proofErr w:type="spellStart"/>
      <w:r w:rsidRPr="00524AF8">
        <w:rPr>
          <w:rFonts w:eastAsia="Calibri" w:cs="Times New Roman"/>
          <w:lang w:val="en-US"/>
        </w:rPr>
        <w:t>dumugèng</w:t>
      </w:r>
      <w:proofErr w:type="spellEnd"/>
      <w:r w:rsidRPr="00524AF8">
        <w:rPr>
          <w:rFonts w:eastAsia="Calibri" w:cs="Times New Roman"/>
          <w:lang w:val="en-US"/>
        </w:rPr>
        <w:t xml:space="preserve"> </w:t>
      </w:r>
      <w:proofErr w:type="spellStart"/>
      <w:r w:rsidRPr="00524AF8">
        <w:rPr>
          <w:rFonts w:eastAsia="Calibri" w:cs="Times New Roman"/>
          <w:lang w:val="en-US"/>
        </w:rPr>
        <w:t>janji</w:t>
      </w:r>
      <w:proofErr w:type="spellEnd"/>
      <w:r w:rsidRPr="00524AF8">
        <w:rPr>
          <w:rFonts w:eastAsia="Calibri" w:cs="Times New Roman"/>
          <w:lang w:val="en-US"/>
        </w:rPr>
        <w:t>.</w:t>
      </w:r>
    </w:p>
    <w:p w14:paraId="6EFBE339" w14:textId="77777777" w:rsidR="00965664" w:rsidRPr="00524AF8" w:rsidRDefault="00965664" w:rsidP="00965664">
      <w:pPr>
        <w:widowControl/>
        <w:tabs>
          <w:tab w:val="left" w:pos="993"/>
          <w:tab w:val="left" w:pos="1134"/>
        </w:tabs>
        <w:autoSpaceDE/>
        <w:autoSpaceDN/>
        <w:ind w:left="284"/>
        <w:jc w:val="both"/>
        <w:rPr>
          <w:rFonts w:eastAsia="Calibri" w:cs="Times New Roman"/>
          <w:lang w:val="en-US"/>
        </w:rPr>
      </w:pPr>
      <w:r w:rsidRPr="00524AF8">
        <w:rPr>
          <w:rFonts w:eastAsia="Calibri" w:cs="Times New Roman"/>
          <w:lang w:val="en-US"/>
        </w:rPr>
        <w:t>Reff.</w:t>
      </w:r>
      <w:r w:rsidRPr="00524AF8">
        <w:rPr>
          <w:rFonts w:eastAsia="Calibri" w:cs="Times New Roman"/>
          <w:lang w:val="en-US"/>
        </w:rPr>
        <w:tab/>
        <w:t>:</w:t>
      </w:r>
      <w:r w:rsidRPr="00524AF8">
        <w:rPr>
          <w:rFonts w:eastAsia="Calibri" w:cs="Times New Roman"/>
          <w:lang w:val="en-US"/>
        </w:rPr>
        <w:tab/>
      </w:r>
      <w:r>
        <w:rPr>
          <w:rFonts w:eastAsia="Calibri" w:cs="Times New Roman"/>
          <w:lang w:val="en-US"/>
        </w:rPr>
        <w:t>………….</w:t>
      </w:r>
      <w:bookmarkEnd w:id="34"/>
    </w:p>
    <w:p w14:paraId="5048F698" w14:textId="77777777" w:rsidR="00965664" w:rsidRPr="00524AF8" w:rsidRDefault="00965664" w:rsidP="00965664">
      <w:pPr>
        <w:widowControl/>
        <w:autoSpaceDE/>
        <w:autoSpaceDN/>
        <w:ind w:left="284" w:hanging="284"/>
        <w:jc w:val="both"/>
        <w:rPr>
          <w:rFonts w:eastAsia="Calibri" w:cs="Times New Roman"/>
          <w:lang w:val="en-US"/>
        </w:rPr>
      </w:pPr>
    </w:p>
    <w:p w14:paraId="1A290CD9" w14:textId="77777777" w:rsidR="00965664" w:rsidRPr="00965664" w:rsidRDefault="00965664" w:rsidP="00965664">
      <w:pPr>
        <w:pStyle w:val="DaftarParagraf"/>
        <w:tabs>
          <w:tab w:val="right" w:pos="6523"/>
        </w:tabs>
        <w:ind w:left="0" w:firstLine="0"/>
        <w:rPr>
          <w:b/>
          <w:bCs/>
          <w:lang w:val="id-ID"/>
        </w:rPr>
      </w:pPr>
      <w:r w:rsidRPr="000D5FF5">
        <w:rPr>
          <w:b/>
          <w:bCs/>
          <w:lang w:val="id-ID"/>
        </w:rPr>
        <w:t>P</w:t>
      </w:r>
      <w:r w:rsidRPr="000D5FF5">
        <w:rPr>
          <w:b/>
          <w:bCs/>
          <w:lang w:val="en-US"/>
        </w:rPr>
        <w:t>ELADOSAN SABDA</w:t>
      </w:r>
      <w:r w:rsidRPr="000D5FF5">
        <w:rPr>
          <w:b/>
          <w:bCs/>
          <w:lang w:val="id-ID"/>
        </w:rPr>
        <w:tab/>
      </w:r>
      <w:r w:rsidRPr="00965664">
        <w:rPr>
          <w:lang w:val="id-ID"/>
        </w:rPr>
        <w:t>(</w:t>
      </w:r>
      <w:proofErr w:type="spellStart"/>
      <w:r w:rsidRPr="000D5FF5">
        <w:rPr>
          <w:i/>
          <w:iCs/>
          <w:lang w:val="en-US"/>
        </w:rPr>
        <w:t>Lenggah</w:t>
      </w:r>
      <w:proofErr w:type="spellEnd"/>
      <w:r w:rsidRPr="00965664">
        <w:rPr>
          <w:lang w:val="id-ID"/>
        </w:rPr>
        <w:t>)</w:t>
      </w:r>
    </w:p>
    <w:p w14:paraId="33DE9C53" w14:textId="77777777" w:rsidR="00965664" w:rsidRPr="000D5FF5" w:rsidRDefault="00965664" w:rsidP="00965664">
      <w:pPr>
        <w:pStyle w:val="DaftarParagraf"/>
        <w:tabs>
          <w:tab w:val="right" w:pos="6523"/>
        </w:tabs>
        <w:ind w:left="720" w:hanging="720"/>
        <w:rPr>
          <w:lang w:val="id-ID"/>
        </w:rPr>
      </w:pPr>
      <w:r w:rsidRPr="000D5FF5">
        <w:rPr>
          <w:lang w:val="id-ID"/>
        </w:rPr>
        <w:t>P</w:t>
      </w:r>
      <w:r w:rsidRPr="000D5FF5">
        <w:rPr>
          <w:lang w:val="en-US"/>
        </w:rPr>
        <w:t>S</w:t>
      </w:r>
      <w:r w:rsidRPr="000D5FF5">
        <w:rPr>
          <w:lang w:val="id-ID"/>
        </w:rPr>
        <w:t>:</w:t>
      </w:r>
      <w:r w:rsidRPr="000D5FF5">
        <w:rPr>
          <w:lang w:val="id-ID"/>
        </w:rPr>
        <w:tab/>
        <w:t>(</w:t>
      </w:r>
      <w:r w:rsidRPr="00783E2D">
        <w:rPr>
          <w:i/>
          <w:iCs/>
          <w:lang w:val="id-ID"/>
        </w:rPr>
        <w:t>Do</w:t>
      </w:r>
      <w:r w:rsidRPr="00783E2D">
        <w:rPr>
          <w:i/>
          <w:iCs/>
          <w:lang w:val="en-US"/>
        </w:rPr>
        <w:t>ng</w:t>
      </w:r>
      <w:r w:rsidRPr="00783E2D">
        <w:rPr>
          <w:i/>
          <w:iCs/>
          <w:lang w:val="id-ID"/>
        </w:rPr>
        <w:t>a Epiklésé</w:t>
      </w:r>
      <w:r w:rsidRPr="000D5FF5">
        <w:rPr>
          <w:lang w:val="id-ID"/>
        </w:rPr>
        <w:t>)</w:t>
      </w:r>
    </w:p>
    <w:p w14:paraId="7E1FFE88" w14:textId="77777777" w:rsidR="00965664" w:rsidRPr="000D5FF5" w:rsidRDefault="00965664" w:rsidP="00965664">
      <w:pPr>
        <w:pStyle w:val="DaftarParagraf"/>
        <w:tabs>
          <w:tab w:val="right" w:pos="6523"/>
        </w:tabs>
        <w:ind w:left="720" w:hanging="720"/>
        <w:rPr>
          <w:lang w:val="id-ID"/>
        </w:rPr>
      </w:pPr>
    </w:p>
    <w:p w14:paraId="2C749434" w14:textId="77777777" w:rsidR="00965664" w:rsidRPr="000D5FF5" w:rsidRDefault="00965664" w:rsidP="00965664">
      <w:pPr>
        <w:pStyle w:val="DaftarParagraf"/>
        <w:tabs>
          <w:tab w:val="right" w:pos="6523"/>
        </w:tabs>
        <w:ind w:left="720" w:hanging="720"/>
        <w:rPr>
          <w:u w:val="single"/>
          <w:lang w:val="en-US"/>
        </w:rPr>
      </w:pPr>
      <w:proofErr w:type="spellStart"/>
      <w:r w:rsidRPr="000D5FF5">
        <w:rPr>
          <w:u w:val="single"/>
          <w:lang w:val="en-US"/>
        </w:rPr>
        <w:t>Waosan</w:t>
      </w:r>
      <w:proofErr w:type="spellEnd"/>
      <w:r w:rsidRPr="000D5FF5">
        <w:rPr>
          <w:u w:val="single"/>
          <w:lang w:val="en-US"/>
        </w:rPr>
        <w:t xml:space="preserve"> </w:t>
      </w:r>
      <w:proofErr w:type="spellStart"/>
      <w:r w:rsidRPr="000D5FF5">
        <w:rPr>
          <w:u w:val="single"/>
          <w:lang w:val="en-US"/>
        </w:rPr>
        <w:t>Kapisan</w:t>
      </w:r>
      <w:proofErr w:type="spellEnd"/>
    </w:p>
    <w:p w14:paraId="0F665ED8" w14:textId="77777777" w:rsidR="00965664" w:rsidRPr="000D5FF5" w:rsidRDefault="00965664" w:rsidP="00965664">
      <w:pPr>
        <w:tabs>
          <w:tab w:val="right" w:pos="6523"/>
        </w:tabs>
        <w:ind w:left="720" w:hanging="720"/>
        <w:rPr>
          <w:b/>
          <w:lang w:val="id-ID"/>
        </w:rPr>
      </w:pPr>
      <w:r w:rsidRPr="000D5FF5">
        <w:rPr>
          <w:lang w:val="id-ID"/>
        </w:rPr>
        <w:t>L1:</w:t>
      </w:r>
      <w:r w:rsidRPr="000D5FF5">
        <w:rPr>
          <w:lang w:val="id-ID"/>
        </w:rPr>
        <w:tab/>
      </w:r>
      <w:proofErr w:type="spellStart"/>
      <w:r w:rsidRPr="000D5FF5">
        <w:rPr>
          <w:lang w:val="en-US"/>
        </w:rPr>
        <w:t>Waosan</w:t>
      </w:r>
      <w:proofErr w:type="spellEnd"/>
      <w:r w:rsidRPr="000D5FF5">
        <w:rPr>
          <w:lang w:val="en-US"/>
        </w:rPr>
        <w:t xml:space="preserve"> </w:t>
      </w:r>
      <w:proofErr w:type="spellStart"/>
      <w:r w:rsidRPr="000D5FF5">
        <w:rPr>
          <w:lang w:val="en-US"/>
        </w:rPr>
        <w:t>Kapisan</w:t>
      </w:r>
      <w:proofErr w:type="spellEnd"/>
      <w:r w:rsidRPr="000D5FF5">
        <w:rPr>
          <w:lang w:val="en-US"/>
        </w:rPr>
        <w:t xml:space="preserve"> </w:t>
      </w:r>
      <w:proofErr w:type="spellStart"/>
      <w:r w:rsidRPr="000D5FF5">
        <w:rPr>
          <w:lang w:val="en-US"/>
        </w:rPr>
        <w:t>saking</w:t>
      </w:r>
      <w:proofErr w:type="spellEnd"/>
      <w:r w:rsidRPr="000D5FF5">
        <w:rPr>
          <w:lang w:val="id-ID"/>
        </w:rPr>
        <w:t xml:space="preserve"> </w:t>
      </w:r>
      <w:bookmarkStart w:id="35" w:name="_Hlk182407499"/>
      <w:r w:rsidRPr="000D5FF5">
        <w:rPr>
          <w:rFonts w:eastAsia="Candara" w:cs="Candara"/>
          <w:b/>
          <w:lang w:val="id-ID"/>
        </w:rPr>
        <w:t>Yésaya 50:4-9a</w:t>
      </w:r>
      <w:bookmarkEnd w:id="35"/>
    </w:p>
    <w:p w14:paraId="655130AD" w14:textId="77777777" w:rsidR="00965664" w:rsidRPr="000D5FF5" w:rsidRDefault="00965664" w:rsidP="00965664">
      <w:pPr>
        <w:tabs>
          <w:tab w:val="right" w:pos="6523"/>
        </w:tabs>
        <w:ind w:left="720" w:hanging="720"/>
        <w:rPr>
          <w:lang w:val="en-US"/>
        </w:rPr>
      </w:pPr>
      <w:r w:rsidRPr="000D5FF5">
        <w:rPr>
          <w:lang w:val="id-ID"/>
        </w:rPr>
        <w:tab/>
      </w:r>
      <w:proofErr w:type="spellStart"/>
      <w:r>
        <w:rPr>
          <w:lang w:val="en-US"/>
        </w:rPr>
        <w:t>Mekaten</w:t>
      </w:r>
      <w:proofErr w:type="spellEnd"/>
      <w:r w:rsidRPr="000D5FF5">
        <w:rPr>
          <w:lang w:val="en-US"/>
        </w:rPr>
        <w:t xml:space="preserve"> </w:t>
      </w:r>
      <w:proofErr w:type="spellStart"/>
      <w:r w:rsidRPr="000D5FF5">
        <w:rPr>
          <w:lang w:val="en-US"/>
        </w:rPr>
        <w:t>Sabdanipun</w:t>
      </w:r>
      <w:proofErr w:type="spellEnd"/>
      <w:r w:rsidRPr="000D5FF5">
        <w:rPr>
          <w:lang w:val="en-US"/>
        </w:rPr>
        <w:t xml:space="preserve"> Gusti</w:t>
      </w:r>
    </w:p>
    <w:p w14:paraId="76C53D21" w14:textId="77777777" w:rsidR="00965664" w:rsidRPr="000D5FF5" w:rsidRDefault="00965664" w:rsidP="00965664">
      <w:pPr>
        <w:tabs>
          <w:tab w:val="right" w:pos="6523"/>
        </w:tabs>
        <w:ind w:left="720" w:hanging="720"/>
        <w:rPr>
          <w:lang w:val="id-ID"/>
        </w:rPr>
      </w:pPr>
      <w:r w:rsidRPr="000D5FF5">
        <w:rPr>
          <w:lang w:val="id-ID"/>
        </w:rPr>
        <w:t>U:</w:t>
      </w:r>
      <w:r w:rsidRPr="000D5FF5">
        <w:rPr>
          <w:lang w:val="id-ID"/>
        </w:rPr>
        <w:tab/>
      </w:r>
      <w:r w:rsidRPr="000D5FF5">
        <w:rPr>
          <w:b/>
          <w:lang w:val="en-US"/>
        </w:rPr>
        <w:t xml:space="preserve">Puji </w:t>
      </w:r>
      <w:proofErr w:type="spellStart"/>
      <w:r w:rsidRPr="000D5FF5">
        <w:rPr>
          <w:b/>
          <w:lang w:val="en-US"/>
        </w:rPr>
        <w:t>Sokur</w:t>
      </w:r>
      <w:proofErr w:type="spellEnd"/>
      <w:r w:rsidRPr="000D5FF5">
        <w:rPr>
          <w:b/>
          <w:lang w:val="en-US"/>
        </w:rPr>
        <w:t xml:space="preserve"> </w:t>
      </w:r>
      <w:proofErr w:type="spellStart"/>
      <w:r w:rsidRPr="000D5FF5">
        <w:rPr>
          <w:b/>
          <w:lang w:val="en-US"/>
        </w:rPr>
        <w:t>konjuk</w:t>
      </w:r>
      <w:proofErr w:type="spellEnd"/>
      <w:r w:rsidRPr="000D5FF5">
        <w:rPr>
          <w:b/>
          <w:lang w:val="en-US"/>
        </w:rPr>
        <w:t xml:space="preserve"> Gusti</w:t>
      </w:r>
      <w:r>
        <w:rPr>
          <w:b/>
          <w:lang w:val="en-US"/>
        </w:rPr>
        <w:t xml:space="preserve"> Allah</w:t>
      </w:r>
    </w:p>
    <w:p w14:paraId="07C7047E" w14:textId="77777777" w:rsidR="00965664" w:rsidRPr="000D5FF5" w:rsidRDefault="00965664" w:rsidP="00965664">
      <w:pPr>
        <w:pStyle w:val="DaftarParagraf"/>
        <w:tabs>
          <w:tab w:val="right" w:pos="6523"/>
        </w:tabs>
        <w:ind w:left="720" w:hanging="720"/>
        <w:rPr>
          <w:lang w:val="id-ID"/>
        </w:rPr>
      </w:pPr>
    </w:p>
    <w:p w14:paraId="7903FFA8" w14:textId="77777777" w:rsidR="00965664" w:rsidRPr="000D5FF5" w:rsidRDefault="00965664" w:rsidP="00965664">
      <w:pPr>
        <w:pStyle w:val="DaftarParagraf"/>
        <w:tabs>
          <w:tab w:val="right" w:pos="6523"/>
        </w:tabs>
        <w:ind w:left="720" w:hanging="720"/>
        <w:rPr>
          <w:u w:val="single"/>
          <w:lang w:val="id-ID"/>
        </w:rPr>
      </w:pPr>
      <w:proofErr w:type="spellStart"/>
      <w:r w:rsidRPr="000D5FF5">
        <w:rPr>
          <w:u w:val="single"/>
          <w:lang w:val="en-US"/>
        </w:rPr>
        <w:lastRenderedPageBreak/>
        <w:t>Jabur</w:t>
      </w:r>
      <w:proofErr w:type="spellEnd"/>
      <w:r w:rsidRPr="000D5FF5">
        <w:rPr>
          <w:u w:val="single"/>
          <w:lang w:val="id-ID"/>
        </w:rPr>
        <w:t xml:space="preserve"> Tanggapan</w:t>
      </w:r>
    </w:p>
    <w:p w14:paraId="2973BE7A" w14:textId="77777777" w:rsidR="00965664" w:rsidRPr="000D5FF5" w:rsidRDefault="00965664" w:rsidP="00965664">
      <w:pPr>
        <w:pStyle w:val="DaftarParagraf"/>
        <w:tabs>
          <w:tab w:val="right" w:pos="6523"/>
        </w:tabs>
        <w:ind w:left="720" w:hanging="720"/>
        <w:rPr>
          <w:lang w:val="id-ID"/>
        </w:rPr>
      </w:pPr>
      <w:r w:rsidRPr="000D5FF5">
        <w:rPr>
          <w:lang w:val="id-ID"/>
        </w:rPr>
        <w:t>L2:</w:t>
      </w:r>
      <w:r w:rsidRPr="000D5FF5">
        <w:rPr>
          <w:lang w:val="id-ID"/>
        </w:rPr>
        <w:tab/>
      </w:r>
      <w:proofErr w:type="spellStart"/>
      <w:r w:rsidRPr="000D5FF5">
        <w:rPr>
          <w:lang w:val="en-US"/>
        </w:rPr>
        <w:t>Sumangga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tanggèpi</w:t>
      </w:r>
      <w:proofErr w:type="spellEnd"/>
      <w:r w:rsidRPr="000D5FF5">
        <w:rPr>
          <w:lang w:val="en-US"/>
        </w:rPr>
        <w:t xml:space="preserve"> </w:t>
      </w:r>
      <w:proofErr w:type="spellStart"/>
      <w:r w:rsidRPr="000D5FF5">
        <w:rPr>
          <w:lang w:val="en-US"/>
        </w:rPr>
        <w:t>sabdanipun</w:t>
      </w:r>
      <w:proofErr w:type="spellEnd"/>
      <w:r w:rsidRPr="000D5FF5">
        <w:rPr>
          <w:lang w:val="en-US"/>
        </w:rPr>
        <w:t xml:space="preserve"> Gusti </w:t>
      </w:r>
      <w:proofErr w:type="spellStart"/>
      <w:r w:rsidRPr="000D5FF5">
        <w:rPr>
          <w:lang w:val="en-US"/>
        </w:rPr>
        <w:t>saking</w:t>
      </w:r>
      <w:proofErr w:type="spellEnd"/>
      <w:r w:rsidRPr="000D5FF5">
        <w:rPr>
          <w:lang w:val="en-US"/>
        </w:rPr>
        <w:t xml:space="preserve"> kitab</w:t>
      </w:r>
      <w:r w:rsidRPr="000D5FF5">
        <w:rPr>
          <w:lang w:val="id-ID"/>
        </w:rPr>
        <w:t xml:space="preserve"> </w:t>
      </w:r>
      <w:proofErr w:type="spellStart"/>
      <w:r w:rsidRPr="000D5FF5">
        <w:rPr>
          <w:rFonts w:eastAsia="Candara" w:cs="Candara"/>
          <w:b/>
          <w:lang w:val="id-ID"/>
        </w:rPr>
        <w:t>Yésaya</w:t>
      </w:r>
      <w:proofErr w:type="spellEnd"/>
      <w:r w:rsidRPr="000D5FF5">
        <w:rPr>
          <w:rFonts w:eastAsia="Candara" w:cs="Candara"/>
          <w:b/>
          <w:lang w:val="id-ID"/>
        </w:rPr>
        <w:t xml:space="preserve"> 50:4-9a</w:t>
      </w:r>
      <w:r w:rsidRPr="000D5FF5">
        <w:rPr>
          <w:lang w:val="id-ID"/>
        </w:rPr>
        <w:t xml:space="preserve">, </w:t>
      </w:r>
      <w:proofErr w:type="spellStart"/>
      <w:r w:rsidRPr="000D5FF5">
        <w:rPr>
          <w:lang w:val="en-US"/>
        </w:rPr>
        <w:t>kanthi</w:t>
      </w:r>
      <w:proofErr w:type="spellEnd"/>
      <w:r w:rsidRPr="000D5FF5">
        <w:rPr>
          <w:lang w:val="en-US"/>
        </w:rPr>
        <w:t xml:space="preserve"> </w:t>
      </w:r>
      <w:proofErr w:type="spellStart"/>
      <w:r w:rsidRPr="000D5FF5">
        <w:rPr>
          <w:lang w:val="en-US"/>
        </w:rPr>
        <w:t>maos</w:t>
      </w:r>
      <w:proofErr w:type="spellEnd"/>
      <w:r w:rsidRPr="000D5FF5">
        <w:rPr>
          <w:lang w:val="id-ID"/>
        </w:rPr>
        <w:t xml:space="preserve"> </w:t>
      </w:r>
      <w:bookmarkStart w:id="36" w:name="_Hlk182407472"/>
      <w:r w:rsidRPr="00783E2D">
        <w:rPr>
          <w:b/>
          <w:bCs/>
          <w:lang w:val="en-US"/>
        </w:rPr>
        <w:t xml:space="preserve">Kitab </w:t>
      </w:r>
      <w:proofErr w:type="spellStart"/>
      <w:r w:rsidRPr="00783E2D">
        <w:rPr>
          <w:b/>
          <w:bCs/>
          <w:lang w:val="en-US"/>
        </w:rPr>
        <w:t>Jabur</w:t>
      </w:r>
      <w:proofErr w:type="spellEnd"/>
      <w:r w:rsidRPr="000D5FF5">
        <w:rPr>
          <w:rFonts w:eastAsia="Candara" w:cs="Candara"/>
          <w:b/>
          <w:lang w:val="id-ID"/>
        </w:rPr>
        <w:t xml:space="preserve"> 118:1-2, 19-29</w:t>
      </w:r>
      <w:r w:rsidRPr="000D5FF5">
        <w:rPr>
          <w:rFonts w:eastAsia="Candara" w:cs="Candara"/>
          <w:lang w:val="id-ID"/>
        </w:rPr>
        <w:t xml:space="preserve"> </w:t>
      </w:r>
      <w:bookmarkEnd w:id="36"/>
      <w:r w:rsidRPr="000D5FF5">
        <w:rPr>
          <w:lang w:val="id-ID"/>
        </w:rPr>
        <w:t>s</w:t>
      </w:r>
      <w:r w:rsidRPr="000D5FF5">
        <w:rPr>
          <w:lang w:val="en-US"/>
        </w:rPr>
        <w:t>a</w:t>
      </w:r>
      <w:r w:rsidRPr="000D5FF5">
        <w:rPr>
          <w:lang w:val="id-ID"/>
        </w:rPr>
        <w:t xml:space="preserve">cara </w:t>
      </w:r>
      <w:proofErr w:type="spellStart"/>
      <w:r w:rsidRPr="000D5FF5">
        <w:rPr>
          <w:lang w:val="en-US"/>
        </w:rPr>
        <w:t>sesautan</w:t>
      </w:r>
      <w:proofErr w:type="spellEnd"/>
    </w:p>
    <w:p w14:paraId="585F1E45" w14:textId="77777777" w:rsidR="00965664" w:rsidRPr="000D5FF5" w:rsidRDefault="00965664" w:rsidP="00965664">
      <w:pPr>
        <w:pStyle w:val="DaftarParagraf"/>
        <w:tabs>
          <w:tab w:val="right" w:pos="6523"/>
        </w:tabs>
        <w:ind w:left="720" w:hanging="720"/>
        <w:rPr>
          <w:lang w:val="id-ID"/>
        </w:rPr>
      </w:pPr>
    </w:p>
    <w:p w14:paraId="54190FA3" w14:textId="77777777" w:rsidR="00965664" w:rsidRPr="000D5FF5" w:rsidRDefault="00965664" w:rsidP="00965664">
      <w:pPr>
        <w:pStyle w:val="DaftarParagraf"/>
        <w:tabs>
          <w:tab w:val="right" w:pos="6523"/>
        </w:tabs>
        <w:ind w:left="720" w:hanging="720"/>
        <w:rPr>
          <w:u w:val="single"/>
          <w:lang w:val="en-US"/>
        </w:rPr>
      </w:pPr>
      <w:proofErr w:type="spellStart"/>
      <w:r w:rsidRPr="000D5FF5">
        <w:rPr>
          <w:u w:val="single"/>
          <w:lang w:val="en-US"/>
        </w:rPr>
        <w:t>Waosan</w:t>
      </w:r>
      <w:proofErr w:type="spellEnd"/>
      <w:r w:rsidRPr="000D5FF5">
        <w:rPr>
          <w:u w:val="single"/>
          <w:lang w:val="en-US"/>
        </w:rPr>
        <w:t xml:space="preserve"> Kaping Kalih</w:t>
      </w:r>
    </w:p>
    <w:p w14:paraId="6079C07F" w14:textId="77777777" w:rsidR="00965664" w:rsidRPr="000D5FF5" w:rsidRDefault="00965664" w:rsidP="00965664">
      <w:pPr>
        <w:pStyle w:val="DaftarParagraf"/>
        <w:tabs>
          <w:tab w:val="right" w:pos="6523"/>
        </w:tabs>
        <w:ind w:left="720" w:hanging="720"/>
        <w:rPr>
          <w:lang w:val="id-ID"/>
        </w:rPr>
      </w:pPr>
      <w:r w:rsidRPr="000D5FF5">
        <w:rPr>
          <w:lang w:val="id-ID"/>
        </w:rPr>
        <w:t>L3:</w:t>
      </w:r>
      <w:r w:rsidRPr="000D5FF5">
        <w:rPr>
          <w:lang w:val="id-ID"/>
        </w:rPr>
        <w:tab/>
      </w:r>
      <w:proofErr w:type="spellStart"/>
      <w:r w:rsidRPr="000D5FF5">
        <w:rPr>
          <w:lang w:val="en-US"/>
        </w:rPr>
        <w:t>Waosan</w:t>
      </w:r>
      <w:proofErr w:type="spellEnd"/>
      <w:r w:rsidRPr="000D5FF5">
        <w:rPr>
          <w:lang w:val="en-US"/>
        </w:rPr>
        <w:t xml:space="preserve"> </w:t>
      </w:r>
      <w:proofErr w:type="spellStart"/>
      <w:r w:rsidRPr="000D5FF5">
        <w:rPr>
          <w:lang w:val="en-US"/>
        </w:rPr>
        <w:t>kaping</w:t>
      </w:r>
      <w:proofErr w:type="spellEnd"/>
      <w:r w:rsidRPr="000D5FF5">
        <w:rPr>
          <w:lang w:val="en-US"/>
        </w:rPr>
        <w:t xml:space="preserve"> </w:t>
      </w:r>
      <w:proofErr w:type="spellStart"/>
      <w:r w:rsidRPr="000D5FF5">
        <w:rPr>
          <w:lang w:val="en-US"/>
        </w:rPr>
        <w:t>kalih</w:t>
      </w:r>
      <w:proofErr w:type="spellEnd"/>
      <w:r w:rsidRPr="000D5FF5">
        <w:rPr>
          <w:lang w:val="en-US"/>
        </w:rPr>
        <w:t xml:space="preserve"> </w:t>
      </w:r>
      <w:proofErr w:type="spellStart"/>
      <w:r w:rsidRPr="000D5FF5">
        <w:rPr>
          <w:lang w:val="en-US"/>
        </w:rPr>
        <w:t>saking</w:t>
      </w:r>
      <w:proofErr w:type="spellEnd"/>
      <w:r w:rsidRPr="000D5FF5">
        <w:rPr>
          <w:lang w:val="id-ID"/>
        </w:rPr>
        <w:t xml:space="preserve"> </w:t>
      </w:r>
      <w:bookmarkStart w:id="37" w:name="_Hlk182407452"/>
      <w:r w:rsidRPr="000D5FF5">
        <w:rPr>
          <w:rFonts w:eastAsia="Candara" w:cs="Candara"/>
          <w:b/>
          <w:lang w:val="id-ID"/>
        </w:rPr>
        <w:t>Filipi 2:5-11</w:t>
      </w:r>
      <w:bookmarkEnd w:id="37"/>
    </w:p>
    <w:p w14:paraId="39DAB1A3" w14:textId="77777777" w:rsidR="00965664" w:rsidRPr="000D5FF5" w:rsidRDefault="00965664" w:rsidP="00965664">
      <w:pPr>
        <w:pStyle w:val="DaftarParagraf"/>
        <w:tabs>
          <w:tab w:val="right" w:pos="6523"/>
        </w:tabs>
        <w:ind w:left="720" w:hanging="720"/>
        <w:rPr>
          <w:lang w:val="id-ID"/>
        </w:rPr>
      </w:pPr>
      <w:r w:rsidRPr="000D5FF5">
        <w:rPr>
          <w:lang w:val="id-ID"/>
        </w:rPr>
        <w:tab/>
      </w:r>
      <w:r>
        <w:rPr>
          <w:lang w:val="id-ID"/>
        </w:rPr>
        <w:t>Mekaten</w:t>
      </w:r>
      <w:r w:rsidRPr="000D5FF5">
        <w:rPr>
          <w:lang w:val="id-ID"/>
        </w:rPr>
        <w:t xml:space="preserve"> Sabdanipun Gusti</w:t>
      </w:r>
    </w:p>
    <w:p w14:paraId="15DD8A77" w14:textId="77777777" w:rsidR="00965664" w:rsidRPr="000D5FF5" w:rsidRDefault="00965664" w:rsidP="00965664">
      <w:pPr>
        <w:pStyle w:val="DaftarParagraf"/>
        <w:tabs>
          <w:tab w:val="right" w:pos="6523"/>
        </w:tabs>
        <w:ind w:left="720" w:hanging="720"/>
        <w:rPr>
          <w:lang w:val="id-ID"/>
        </w:rPr>
      </w:pPr>
      <w:r w:rsidRPr="000D5FF5">
        <w:rPr>
          <w:lang w:val="id-ID"/>
        </w:rPr>
        <w:t>U:</w:t>
      </w:r>
      <w:r w:rsidRPr="000D5FF5">
        <w:rPr>
          <w:lang w:val="id-ID"/>
        </w:rPr>
        <w:tab/>
      </w:r>
      <w:r w:rsidRPr="000D5FF5">
        <w:rPr>
          <w:b/>
          <w:bCs/>
          <w:lang w:val="id-ID"/>
        </w:rPr>
        <w:t>Puji Sokur konjuk Gusti</w:t>
      </w:r>
      <w:r>
        <w:rPr>
          <w:b/>
          <w:bCs/>
          <w:lang w:val="id-ID"/>
        </w:rPr>
        <w:t xml:space="preserve"> Allah</w:t>
      </w:r>
    </w:p>
    <w:p w14:paraId="6F15BF4F" w14:textId="77777777" w:rsidR="00965664" w:rsidRPr="000D5FF5" w:rsidRDefault="00965664" w:rsidP="00965664">
      <w:pPr>
        <w:pStyle w:val="DaftarParagraf"/>
        <w:tabs>
          <w:tab w:val="right" w:pos="6523"/>
        </w:tabs>
        <w:ind w:left="720" w:hanging="720"/>
        <w:rPr>
          <w:lang w:val="id-ID"/>
        </w:rPr>
      </w:pPr>
    </w:p>
    <w:p w14:paraId="30592FDD" w14:textId="77777777" w:rsidR="00965664" w:rsidRPr="000D5FF5" w:rsidRDefault="00965664" w:rsidP="00965664">
      <w:pPr>
        <w:pStyle w:val="DaftarParagraf"/>
        <w:tabs>
          <w:tab w:val="right" w:pos="6523"/>
        </w:tabs>
        <w:ind w:left="720" w:hanging="720"/>
        <w:rPr>
          <w:u w:val="single"/>
          <w:lang w:val="id-ID"/>
        </w:rPr>
      </w:pPr>
      <w:proofErr w:type="spellStart"/>
      <w:r w:rsidRPr="000D5FF5">
        <w:rPr>
          <w:u w:val="single"/>
          <w:lang w:val="en-US"/>
        </w:rPr>
        <w:t>Waosan</w:t>
      </w:r>
      <w:proofErr w:type="spellEnd"/>
      <w:r w:rsidRPr="000D5FF5">
        <w:rPr>
          <w:u w:val="single"/>
          <w:lang w:val="id-ID"/>
        </w:rPr>
        <w:t xml:space="preserve"> Injil</w:t>
      </w:r>
    </w:p>
    <w:p w14:paraId="688DF5FE" w14:textId="77777777" w:rsidR="00965664" w:rsidRPr="000D5FF5" w:rsidRDefault="00965664" w:rsidP="00965664">
      <w:pPr>
        <w:pStyle w:val="DaftarParagraf"/>
        <w:tabs>
          <w:tab w:val="right" w:pos="6523"/>
        </w:tabs>
        <w:ind w:left="720" w:hanging="720"/>
        <w:rPr>
          <w:lang w:val="id-ID"/>
        </w:rPr>
      </w:pPr>
      <w:r w:rsidRPr="000D5FF5">
        <w:rPr>
          <w:lang w:val="id-ID"/>
        </w:rPr>
        <w:t>P</w:t>
      </w:r>
      <w:r w:rsidRPr="000D5FF5">
        <w:rPr>
          <w:lang w:val="en-US"/>
        </w:rPr>
        <w:t>S</w:t>
      </w:r>
      <w:r w:rsidRPr="000D5FF5">
        <w:rPr>
          <w:lang w:val="id-ID"/>
        </w:rPr>
        <w:t>:</w:t>
      </w:r>
      <w:r w:rsidRPr="000D5FF5">
        <w:rPr>
          <w:lang w:val="id-ID"/>
        </w:rPr>
        <w:tab/>
        <w:t>P</w:t>
      </w:r>
      <w:proofErr w:type="spellStart"/>
      <w:r w:rsidRPr="000D5FF5">
        <w:rPr>
          <w:lang w:val="en-US"/>
        </w:rPr>
        <w:t>amaosing</w:t>
      </w:r>
      <w:proofErr w:type="spellEnd"/>
      <w:r w:rsidRPr="000D5FF5">
        <w:rPr>
          <w:lang w:val="id-ID"/>
        </w:rPr>
        <w:t xml:space="preserve"> Injil, </w:t>
      </w:r>
      <w:proofErr w:type="spellStart"/>
      <w:r w:rsidRPr="000D5FF5">
        <w:rPr>
          <w:lang w:val="en-US"/>
        </w:rPr>
        <w:t>saking</w:t>
      </w:r>
      <w:proofErr w:type="spellEnd"/>
      <w:r w:rsidRPr="000D5FF5">
        <w:rPr>
          <w:lang w:val="id-ID"/>
        </w:rPr>
        <w:t xml:space="preserve"> </w:t>
      </w:r>
      <w:bookmarkStart w:id="38" w:name="_Hlk182407438"/>
      <w:r w:rsidRPr="000D5FF5">
        <w:rPr>
          <w:rFonts w:eastAsia="Candara" w:cs="Candara"/>
          <w:b/>
          <w:lang w:val="id-ID"/>
        </w:rPr>
        <w:t>Lukas 19:28-40</w:t>
      </w:r>
      <w:bookmarkEnd w:id="38"/>
    </w:p>
    <w:p w14:paraId="292300C5" w14:textId="77777777" w:rsidR="00965664" w:rsidRPr="000D5FF5" w:rsidRDefault="00965664" w:rsidP="00965664">
      <w:pPr>
        <w:pStyle w:val="DaftarParagraf"/>
        <w:tabs>
          <w:tab w:val="right" w:pos="6523"/>
        </w:tabs>
        <w:ind w:left="720" w:hanging="720"/>
        <w:rPr>
          <w:lang w:val="id-ID"/>
        </w:rPr>
      </w:pPr>
      <w:r w:rsidRPr="000D5FF5">
        <w:rPr>
          <w:lang w:val="id-ID"/>
        </w:rPr>
        <w:tab/>
      </w:r>
      <w:proofErr w:type="spellStart"/>
      <w:r>
        <w:rPr>
          <w:lang w:val="en-US"/>
        </w:rPr>
        <w:t>Mekaten</w:t>
      </w:r>
      <w:proofErr w:type="spellEnd"/>
      <w:r w:rsidRPr="000D5FF5">
        <w:rPr>
          <w:lang w:val="en-US"/>
        </w:rPr>
        <w:t xml:space="preserve"> </w:t>
      </w:r>
      <w:proofErr w:type="spellStart"/>
      <w:r w:rsidRPr="000D5FF5">
        <w:rPr>
          <w:lang w:val="en-US"/>
        </w:rPr>
        <w:t>Injilipun</w:t>
      </w:r>
      <w:proofErr w:type="spellEnd"/>
      <w:r w:rsidRPr="000D5FF5">
        <w:rPr>
          <w:lang w:val="en-US"/>
        </w:rPr>
        <w:t xml:space="preserve"> </w:t>
      </w:r>
      <w:proofErr w:type="spellStart"/>
      <w:r w:rsidRPr="000D5FF5">
        <w:rPr>
          <w:lang w:val="en-US"/>
        </w:rPr>
        <w:t>Yésus</w:t>
      </w:r>
      <w:proofErr w:type="spellEnd"/>
      <w:r w:rsidRPr="000D5FF5">
        <w:rPr>
          <w:lang w:val="en-US"/>
        </w:rPr>
        <w:t xml:space="preserve"> </w:t>
      </w:r>
      <w:proofErr w:type="spellStart"/>
      <w:r w:rsidRPr="000D5FF5">
        <w:rPr>
          <w:lang w:val="en-US"/>
        </w:rPr>
        <w:t>Kristus</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sidRPr="000D5FF5">
        <w:rPr>
          <w:lang w:val="en-US"/>
        </w:rPr>
        <w:t>rahayu</w:t>
      </w:r>
      <w:proofErr w:type="spellEnd"/>
      <w:r w:rsidRPr="000D5FF5">
        <w:rPr>
          <w:lang w:val="en-US"/>
        </w:rPr>
        <w:t xml:space="preserve"> </w:t>
      </w:r>
      <w:proofErr w:type="spellStart"/>
      <w:r w:rsidRPr="000D5FF5">
        <w:rPr>
          <w:lang w:val="en-US"/>
        </w:rPr>
        <w:t>inggih</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sidRPr="000D5FF5">
        <w:rPr>
          <w:lang w:val="en-US"/>
        </w:rPr>
        <w:t>tiyang</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Pr>
          <w:lang w:val="en-US"/>
        </w:rPr>
        <w:t>mirengaken</w:t>
      </w:r>
      <w:proofErr w:type="spellEnd"/>
      <w:r w:rsidRPr="000D5FF5">
        <w:rPr>
          <w:lang w:val="en-US"/>
        </w:rPr>
        <w:t xml:space="preserve"> </w:t>
      </w:r>
      <w:proofErr w:type="spellStart"/>
      <w:r w:rsidRPr="000D5FF5">
        <w:rPr>
          <w:lang w:val="en-US"/>
        </w:rPr>
        <w:t>Sabdanipun</w:t>
      </w:r>
      <w:proofErr w:type="spellEnd"/>
      <w:r w:rsidRPr="000D5FF5">
        <w:rPr>
          <w:lang w:val="en-US"/>
        </w:rPr>
        <w:t xml:space="preserve"> Gusti </w:t>
      </w:r>
      <w:proofErr w:type="spellStart"/>
      <w:r w:rsidRPr="000D5FF5">
        <w:rPr>
          <w:lang w:val="en-US"/>
        </w:rPr>
        <w:t>lan</w:t>
      </w:r>
      <w:proofErr w:type="spellEnd"/>
      <w:r w:rsidRPr="000D5FF5">
        <w:rPr>
          <w:lang w:val="en-US"/>
        </w:rPr>
        <w:t xml:space="preserve"> </w:t>
      </w:r>
      <w:proofErr w:type="spellStart"/>
      <w:r w:rsidRPr="000D5FF5">
        <w:rPr>
          <w:lang w:val="en-US"/>
        </w:rPr>
        <w:t>purun</w:t>
      </w:r>
      <w:proofErr w:type="spellEnd"/>
      <w:r w:rsidRPr="000D5FF5">
        <w:rPr>
          <w:lang w:val="en-US"/>
        </w:rPr>
        <w:t xml:space="preserve"> </w:t>
      </w:r>
      <w:proofErr w:type="spellStart"/>
      <w:r w:rsidRPr="000D5FF5">
        <w:rPr>
          <w:lang w:val="en-US"/>
        </w:rPr>
        <w:t>ngrimati</w:t>
      </w:r>
      <w:proofErr w:type="spellEnd"/>
      <w:r w:rsidRPr="000D5FF5">
        <w:rPr>
          <w:lang w:val="en-US"/>
        </w:rPr>
        <w:t xml:space="preserve"> </w:t>
      </w:r>
      <w:proofErr w:type="spellStart"/>
      <w:r w:rsidRPr="000D5FF5">
        <w:rPr>
          <w:lang w:val="en-US"/>
        </w:rPr>
        <w:t>saha</w:t>
      </w:r>
      <w:proofErr w:type="spellEnd"/>
      <w:r w:rsidRPr="000D5FF5">
        <w:rPr>
          <w:lang w:val="en-US"/>
        </w:rPr>
        <w:t xml:space="preserve"> </w:t>
      </w:r>
      <w:proofErr w:type="spellStart"/>
      <w:r>
        <w:rPr>
          <w:lang w:val="en-US"/>
        </w:rPr>
        <w:t>nindakaken</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sidRPr="000D5FF5">
        <w:rPr>
          <w:lang w:val="en-US"/>
        </w:rPr>
        <w:t>pa</w:t>
      </w:r>
      <w:r>
        <w:rPr>
          <w:lang w:val="en-US"/>
        </w:rPr>
        <w:t>dinten</w:t>
      </w:r>
      <w:r w:rsidRPr="000D5FF5">
        <w:rPr>
          <w:lang w:val="en-US"/>
        </w:rPr>
        <w:t>an</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sidRPr="000D5FF5">
        <w:rPr>
          <w:lang w:val="en-US"/>
        </w:rPr>
        <w:t>s</w:t>
      </w:r>
      <w:r>
        <w:rPr>
          <w:lang w:val="en-US"/>
        </w:rPr>
        <w:t>e</w:t>
      </w:r>
      <w:r w:rsidRPr="000D5FF5">
        <w:rPr>
          <w:lang w:val="en-US"/>
        </w:rPr>
        <w:t>tya</w:t>
      </w:r>
      <w:proofErr w:type="spellEnd"/>
      <w:r w:rsidRPr="000D5FF5">
        <w:rPr>
          <w:lang w:val="en-US"/>
        </w:rPr>
        <w:t>.</w:t>
      </w:r>
      <w:r w:rsidRPr="000D5FF5">
        <w:rPr>
          <w:lang w:val="id-ID"/>
        </w:rPr>
        <w:t xml:space="preserve"> HOSIANA.</w:t>
      </w:r>
    </w:p>
    <w:p w14:paraId="3EE143D5" w14:textId="77777777" w:rsidR="00965664" w:rsidRPr="000D5FF5" w:rsidRDefault="00965664" w:rsidP="00965664">
      <w:pPr>
        <w:pStyle w:val="DaftarParagraf"/>
        <w:tabs>
          <w:tab w:val="right" w:pos="6523"/>
        </w:tabs>
        <w:ind w:left="720" w:hanging="720"/>
        <w:rPr>
          <w:lang w:val="id-ID"/>
        </w:rPr>
      </w:pPr>
      <w:r w:rsidRPr="000D5FF5">
        <w:rPr>
          <w:lang w:val="id-ID"/>
        </w:rPr>
        <w:t xml:space="preserve">U: </w:t>
      </w:r>
      <w:r w:rsidRPr="000D5FF5">
        <w:rPr>
          <w:lang w:val="id-ID"/>
        </w:rPr>
        <w:tab/>
      </w:r>
      <w:r w:rsidRPr="00524AF8">
        <w:rPr>
          <w:lang w:val="id-ID"/>
        </w:rPr>
        <w:t>(</w:t>
      </w:r>
      <w:proofErr w:type="spellStart"/>
      <w:r w:rsidRPr="00524AF8">
        <w:rPr>
          <w:i/>
          <w:iCs/>
          <w:lang w:val="en-US"/>
        </w:rPr>
        <w:t>Ngidungaken</w:t>
      </w:r>
      <w:proofErr w:type="spellEnd"/>
      <w:r w:rsidRPr="00524AF8">
        <w:rPr>
          <w:i/>
          <w:iCs/>
          <w:lang w:val="id-ID"/>
        </w:rPr>
        <w:t xml:space="preserve"> </w:t>
      </w:r>
      <w:r w:rsidRPr="000D5FF5">
        <w:rPr>
          <w:b/>
          <w:bCs/>
          <w:i/>
          <w:iCs/>
          <w:lang w:val="id-ID"/>
        </w:rPr>
        <w:t>H</w:t>
      </w:r>
      <w:r>
        <w:rPr>
          <w:b/>
          <w:bCs/>
          <w:i/>
          <w:iCs/>
          <w:lang w:val="id-ID"/>
        </w:rPr>
        <w:t>osiana</w:t>
      </w:r>
      <w:r>
        <w:rPr>
          <w:i/>
          <w:iCs/>
          <w:lang w:val="id-ID"/>
        </w:rPr>
        <w:t xml:space="preserve"> manut </w:t>
      </w:r>
      <w:proofErr w:type="spellStart"/>
      <w:r>
        <w:rPr>
          <w:i/>
          <w:iCs/>
          <w:lang w:val="id-ID"/>
        </w:rPr>
        <w:t>ungeling</w:t>
      </w:r>
      <w:proofErr w:type="spellEnd"/>
      <w:r>
        <w:rPr>
          <w:i/>
          <w:iCs/>
          <w:lang w:val="id-ID"/>
        </w:rPr>
        <w:t xml:space="preserve"> </w:t>
      </w:r>
      <w:r>
        <w:rPr>
          <w:b/>
          <w:bCs/>
          <w:i/>
          <w:iCs/>
          <w:lang w:val="id-ID"/>
        </w:rPr>
        <w:t>KPJ 470</w:t>
      </w:r>
      <w:r w:rsidRPr="00524AF8">
        <w:rPr>
          <w:lang w:val="id-ID"/>
        </w:rPr>
        <w:t>)</w:t>
      </w:r>
    </w:p>
    <w:p w14:paraId="62F41A0B" w14:textId="77777777" w:rsidR="00965664" w:rsidRPr="00221B89" w:rsidRDefault="00965664" w:rsidP="00965664">
      <w:pPr>
        <w:pStyle w:val="DaftarParagraf"/>
        <w:tabs>
          <w:tab w:val="right" w:pos="6523"/>
        </w:tabs>
        <w:ind w:left="720" w:firstLine="0"/>
        <w:rPr>
          <w:b/>
          <w:bCs/>
          <w:color w:val="000000" w:themeColor="text1"/>
          <w:lang w:val="id-ID"/>
        </w:rPr>
      </w:pPr>
      <w:r>
        <w:rPr>
          <w:b/>
          <w:bCs/>
          <w:color w:val="000000" w:themeColor="text1"/>
          <w:lang w:val="id-ID"/>
        </w:rPr>
        <w:t>Hosiana.</w:t>
      </w:r>
    </w:p>
    <w:p w14:paraId="499805C4" w14:textId="77777777" w:rsidR="00965664" w:rsidRPr="00221B89" w:rsidRDefault="00965664" w:rsidP="00965664">
      <w:pPr>
        <w:pStyle w:val="DaftarParagraf"/>
        <w:tabs>
          <w:tab w:val="right" w:pos="6523"/>
        </w:tabs>
        <w:ind w:left="720" w:firstLine="0"/>
        <w:rPr>
          <w:lang w:val="id-ID"/>
        </w:rPr>
      </w:pPr>
    </w:p>
    <w:p w14:paraId="68220E03" w14:textId="77777777" w:rsidR="00965664" w:rsidRPr="000D5FF5" w:rsidRDefault="00965664" w:rsidP="00965664">
      <w:pPr>
        <w:pStyle w:val="DaftarParagraf"/>
        <w:tabs>
          <w:tab w:val="right" w:pos="6523"/>
        </w:tabs>
        <w:ind w:left="0" w:firstLine="0"/>
        <w:rPr>
          <w:b/>
          <w:bCs/>
          <w:lang w:val="id-ID"/>
        </w:rPr>
      </w:pPr>
      <w:r w:rsidRPr="000D5FF5">
        <w:rPr>
          <w:b/>
          <w:bCs/>
          <w:lang w:val="id-ID"/>
        </w:rPr>
        <w:t xml:space="preserve">Khotbah </w:t>
      </w:r>
      <w:r w:rsidRPr="000D5FF5">
        <w:rPr>
          <w:rFonts w:cs="Calibri Light"/>
          <w:b/>
          <w:bCs/>
          <w:lang w:val="id-ID"/>
        </w:rPr>
        <w:t>“</w:t>
      </w:r>
      <w:proofErr w:type="spellStart"/>
      <w:r w:rsidRPr="000D5FF5">
        <w:rPr>
          <w:rFonts w:cs="Calibri Light"/>
          <w:b/>
          <w:bCs/>
          <w:lang w:val="en-US"/>
        </w:rPr>
        <w:t>Mapag</w:t>
      </w:r>
      <w:proofErr w:type="spellEnd"/>
      <w:r w:rsidRPr="000D5FF5">
        <w:rPr>
          <w:rFonts w:cs="Calibri Light"/>
          <w:b/>
          <w:bCs/>
          <w:lang w:val="en-US"/>
        </w:rPr>
        <w:t xml:space="preserve"> </w:t>
      </w:r>
      <w:proofErr w:type="spellStart"/>
      <w:r w:rsidRPr="000D5FF5">
        <w:rPr>
          <w:rFonts w:cs="Calibri Light"/>
          <w:b/>
          <w:bCs/>
          <w:lang w:val="en-US"/>
        </w:rPr>
        <w:t>Rawuhipun</w:t>
      </w:r>
      <w:proofErr w:type="spellEnd"/>
      <w:r w:rsidRPr="000D5FF5">
        <w:rPr>
          <w:rFonts w:cs="Calibri Light"/>
          <w:b/>
          <w:bCs/>
          <w:lang w:val="en-US"/>
        </w:rPr>
        <w:t xml:space="preserve"> Ing </w:t>
      </w:r>
      <w:proofErr w:type="spellStart"/>
      <w:r w:rsidRPr="000D5FF5">
        <w:rPr>
          <w:rFonts w:cs="Calibri Light"/>
          <w:b/>
          <w:bCs/>
          <w:lang w:val="en-US"/>
        </w:rPr>
        <w:t>Ngriki</w:t>
      </w:r>
      <w:proofErr w:type="spellEnd"/>
      <w:r w:rsidRPr="000D5FF5">
        <w:rPr>
          <w:rFonts w:cs="Calibri Light"/>
          <w:b/>
          <w:bCs/>
          <w:lang w:val="id-ID"/>
        </w:rPr>
        <w:t>”</w:t>
      </w:r>
    </w:p>
    <w:p w14:paraId="7D8072CF" w14:textId="77777777" w:rsidR="00965664" w:rsidRDefault="00965664" w:rsidP="00965664">
      <w:pPr>
        <w:pStyle w:val="DaftarParagraf"/>
        <w:tabs>
          <w:tab w:val="right" w:pos="6523"/>
        </w:tabs>
        <w:ind w:left="0" w:firstLine="0"/>
        <w:rPr>
          <w:b/>
          <w:bCs/>
          <w:lang w:val="en-US"/>
        </w:rPr>
      </w:pPr>
    </w:p>
    <w:p w14:paraId="43C17AB7" w14:textId="77777777" w:rsidR="00965664" w:rsidRPr="000D5FF5" w:rsidRDefault="00965664" w:rsidP="00965664">
      <w:pPr>
        <w:pStyle w:val="DaftarParagraf"/>
        <w:tabs>
          <w:tab w:val="right" w:pos="6523"/>
        </w:tabs>
        <w:ind w:left="0" w:firstLine="0"/>
        <w:rPr>
          <w:lang w:val="en-US"/>
        </w:rPr>
      </w:pPr>
      <w:proofErr w:type="spellStart"/>
      <w:r>
        <w:rPr>
          <w:b/>
          <w:bCs/>
          <w:lang w:val="en-US"/>
        </w:rPr>
        <w:t>Wekdal</w:t>
      </w:r>
      <w:proofErr w:type="spellEnd"/>
      <w:r w:rsidRPr="000D5FF5">
        <w:rPr>
          <w:b/>
          <w:bCs/>
          <w:lang w:val="en-US"/>
        </w:rPr>
        <w:t xml:space="preserve"> </w:t>
      </w:r>
      <w:proofErr w:type="spellStart"/>
      <w:r w:rsidRPr="000D5FF5">
        <w:rPr>
          <w:b/>
          <w:bCs/>
          <w:lang w:val="en-US"/>
        </w:rPr>
        <w:t>Èning</w:t>
      </w:r>
      <w:proofErr w:type="spellEnd"/>
    </w:p>
    <w:p w14:paraId="708DA0B5" w14:textId="77777777" w:rsidR="00965664" w:rsidRDefault="00965664" w:rsidP="00965664">
      <w:pPr>
        <w:tabs>
          <w:tab w:val="right" w:pos="6523"/>
        </w:tabs>
        <w:rPr>
          <w:b/>
          <w:bCs/>
          <w:lang w:val="en-US"/>
        </w:rPr>
      </w:pPr>
    </w:p>
    <w:p w14:paraId="045B44FB" w14:textId="77777777" w:rsidR="00965664" w:rsidRPr="002466DF" w:rsidRDefault="00965664" w:rsidP="00965664">
      <w:pPr>
        <w:tabs>
          <w:tab w:val="right" w:pos="6523"/>
        </w:tabs>
        <w:rPr>
          <w:lang w:val="id-ID"/>
        </w:rPr>
      </w:pPr>
      <w:proofErr w:type="spellStart"/>
      <w:r w:rsidRPr="000D5FF5">
        <w:rPr>
          <w:b/>
          <w:bCs/>
          <w:lang w:val="en-US"/>
        </w:rPr>
        <w:t>Sahadat</w:t>
      </w:r>
      <w:proofErr w:type="spellEnd"/>
      <w:r w:rsidRPr="000D5FF5">
        <w:rPr>
          <w:b/>
          <w:bCs/>
          <w:lang w:val="id-ID"/>
        </w:rPr>
        <w:t xml:space="preserve"> </w:t>
      </w:r>
      <w:r w:rsidRPr="000D5FF5">
        <w:rPr>
          <w:b/>
          <w:bCs/>
          <w:lang w:val="id-ID"/>
        </w:rPr>
        <w:tab/>
      </w:r>
      <w:r w:rsidRPr="002466DF">
        <w:rPr>
          <w:lang w:val="id-ID"/>
        </w:rPr>
        <w:t>(</w:t>
      </w:r>
      <w:r w:rsidRPr="000D5FF5">
        <w:rPr>
          <w:i/>
          <w:iCs/>
          <w:lang w:val="id-ID"/>
        </w:rPr>
        <w:t>Jumeneng</w:t>
      </w:r>
      <w:r w:rsidRPr="002466DF">
        <w:rPr>
          <w:lang w:val="id-ID"/>
        </w:rPr>
        <w:t>)</w:t>
      </w:r>
    </w:p>
    <w:p w14:paraId="3C720329" w14:textId="77777777" w:rsidR="00965664" w:rsidRPr="000D5FF5" w:rsidRDefault="00965664" w:rsidP="00965664">
      <w:pPr>
        <w:pStyle w:val="DaftarParagraf"/>
        <w:tabs>
          <w:tab w:val="right" w:pos="6523"/>
        </w:tabs>
        <w:ind w:left="720" w:hanging="720"/>
        <w:rPr>
          <w:lang w:val="en-US"/>
        </w:rPr>
      </w:pPr>
      <w:proofErr w:type="spellStart"/>
      <w:r w:rsidRPr="000D5FF5">
        <w:rPr>
          <w:lang w:val="en-US"/>
        </w:rPr>
        <w:t>Prd</w:t>
      </w:r>
      <w:proofErr w:type="spellEnd"/>
      <w:r w:rsidRPr="000D5FF5">
        <w:rPr>
          <w:lang w:val="id-ID"/>
        </w:rPr>
        <w:t>3:</w:t>
      </w:r>
      <w:r w:rsidRPr="000D5FF5">
        <w:rPr>
          <w:lang w:val="id-ID"/>
        </w:rPr>
        <w:tab/>
      </w:r>
      <w:proofErr w:type="spellStart"/>
      <w:r w:rsidRPr="000D5FF5">
        <w:rPr>
          <w:lang w:val="en-US"/>
        </w:rPr>
        <w:t>Sesarengan</w:t>
      </w:r>
      <w:proofErr w:type="spellEnd"/>
      <w:r w:rsidRPr="000D5FF5">
        <w:rPr>
          <w:lang w:val="en-US"/>
        </w:rPr>
        <w:t xml:space="preserve"> </w:t>
      </w:r>
      <w:proofErr w:type="spellStart"/>
      <w:r w:rsidRPr="000D5FF5">
        <w:rPr>
          <w:lang w:val="en-US"/>
        </w:rPr>
        <w:t>kaliyan</w:t>
      </w:r>
      <w:proofErr w:type="spellEnd"/>
      <w:r w:rsidRPr="000D5FF5">
        <w:rPr>
          <w:lang w:val="en-US"/>
        </w:rPr>
        <w:t xml:space="preserve"> </w:t>
      </w:r>
      <w:proofErr w:type="spellStart"/>
      <w:r w:rsidRPr="000D5FF5">
        <w:rPr>
          <w:lang w:val="en-US"/>
        </w:rPr>
        <w:t>umatipun</w:t>
      </w:r>
      <w:proofErr w:type="spellEnd"/>
      <w:r w:rsidRPr="000D5FF5">
        <w:rPr>
          <w:lang w:val="en-US"/>
        </w:rPr>
        <w:t xml:space="preserve"> Gusti Allah </w:t>
      </w:r>
      <w:proofErr w:type="spellStart"/>
      <w:r w:rsidRPr="000D5FF5">
        <w:rPr>
          <w:lang w:val="en-US"/>
        </w:rPr>
        <w:t>ing</w:t>
      </w:r>
      <w:proofErr w:type="spellEnd"/>
      <w:r w:rsidRPr="000D5FF5">
        <w:rPr>
          <w:lang w:val="en-US"/>
        </w:rPr>
        <w:t xml:space="preserve"> </w:t>
      </w:r>
      <w:proofErr w:type="spellStart"/>
      <w:r w:rsidRPr="000D5FF5">
        <w:rPr>
          <w:lang w:val="en-US"/>
        </w:rPr>
        <w:t>sauruting</w:t>
      </w:r>
      <w:proofErr w:type="spellEnd"/>
      <w:r w:rsidRPr="000D5FF5">
        <w:rPr>
          <w:lang w:val="en-US"/>
        </w:rPr>
        <w:t xml:space="preserve"> </w:t>
      </w:r>
      <w:proofErr w:type="spellStart"/>
      <w:r w:rsidRPr="000D5FF5">
        <w:rPr>
          <w:lang w:val="en-US"/>
        </w:rPr>
        <w:t>jaman</w:t>
      </w:r>
      <w:proofErr w:type="spellEnd"/>
      <w:r w:rsidRPr="000D5FF5">
        <w:rPr>
          <w:lang w:val="en-US"/>
        </w:rPr>
        <w:t xml:space="preserve">, </w:t>
      </w:r>
      <w:proofErr w:type="spellStart"/>
      <w:r w:rsidRPr="000D5FF5">
        <w:rPr>
          <w:lang w:val="en-US"/>
        </w:rPr>
        <w:t>sumangga</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sami</w:t>
      </w:r>
      <w:proofErr w:type="spellEnd"/>
      <w:r w:rsidRPr="000D5FF5">
        <w:rPr>
          <w:lang w:val="en-US"/>
        </w:rPr>
        <w:t xml:space="preserve"> </w:t>
      </w:r>
      <w:proofErr w:type="spellStart"/>
      <w:r w:rsidRPr="000D5FF5">
        <w:rPr>
          <w:lang w:val="en-US"/>
        </w:rPr>
        <w:t>ngénggalak</w:t>
      </w:r>
      <w:r>
        <w:rPr>
          <w:lang w:val="en-US"/>
        </w:rPr>
        <w:t>e</w:t>
      </w:r>
      <w:r w:rsidRPr="000D5FF5">
        <w:rPr>
          <w:lang w:val="en-US"/>
        </w:rPr>
        <w:t>n</w:t>
      </w:r>
      <w:proofErr w:type="spellEnd"/>
      <w:r w:rsidRPr="000D5FF5">
        <w:rPr>
          <w:lang w:val="en-US"/>
        </w:rPr>
        <w:t xml:space="preserve"> </w:t>
      </w:r>
      <w:proofErr w:type="spellStart"/>
      <w:r w:rsidRPr="000D5FF5">
        <w:rPr>
          <w:lang w:val="en-US"/>
        </w:rPr>
        <w:t>kapitadosan</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sidRPr="000D5FF5">
        <w:rPr>
          <w:lang w:val="en-US"/>
        </w:rPr>
        <w:t>sesar</w:t>
      </w:r>
      <w:r>
        <w:rPr>
          <w:lang w:val="en-US"/>
        </w:rPr>
        <w:t>e</w:t>
      </w:r>
      <w:r w:rsidRPr="000D5FF5">
        <w:rPr>
          <w:lang w:val="en-US"/>
        </w:rPr>
        <w:t>ngan</w:t>
      </w:r>
      <w:proofErr w:type="spellEnd"/>
      <w:r w:rsidRPr="000D5FF5">
        <w:rPr>
          <w:lang w:val="en-US"/>
        </w:rPr>
        <w:t xml:space="preserve"> </w:t>
      </w:r>
      <w:proofErr w:type="spellStart"/>
      <w:r>
        <w:rPr>
          <w:lang w:val="en-US"/>
        </w:rPr>
        <w:t>ngucapaken</w:t>
      </w:r>
      <w:proofErr w:type="spellEnd"/>
      <w:r w:rsidRPr="000D5FF5">
        <w:rPr>
          <w:lang w:val="en-US"/>
        </w:rPr>
        <w:t xml:space="preserve"> </w:t>
      </w:r>
      <w:proofErr w:type="spellStart"/>
      <w:r w:rsidRPr="000D5FF5">
        <w:rPr>
          <w:lang w:val="en-US"/>
        </w:rPr>
        <w:t>Sahadat</w:t>
      </w:r>
      <w:proofErr w:type="spellEnd"/>
      <w:r w:rsidRPr="000D5FF5">
        <w:rPr>
          <w:lang w:val="en-US"/>
        </w:rPr>
        <w:t xml:space="preserve"> </w:t>
      </w:r>
      <w:proofErr w:type="spellStart"/>
      <w:r w:rsidRPr="000D5FF5">
        <w:rPr>
          <w:lang w:val="en-US"/>
        </w:rPr>
        <w:t>kalih</w:t>
      </w:r>
      <w:proofErr w:type="spellEnd"/>
      <w:r w:rsidRPr="000D5FF5">
        <w:rPr>
          <w:lang w:val="en-US"/>
        </w:rPr>
        <w:t xml:space="preserve"> </w:t>
      </w:r>
      <w:proofErr w:type="spellStart"/>
      <w:r w:rsidRPr="000D5FF5">
        <w:rPr>
          <w:lang w:val="en-US"/>
        </w:rPr>
        <w:t>Wèlas</w:t>
      </w:r>
      <w:proofErr w:type="spellEnd"/>
      <w:r>
        <w:rPr>
          <w:lang w:val="en-US"/>
        </w:rPr>
        <w:t>.</w:t>
      </w:r>
    </w:p>
    <w:p w14:paraId="7CF01BA6" w14:textId="77777777" w:rsidR="00965664" w:rsidRPr="000D5FF5" w:rsidRDefault="00965664" w:rsidP="00965664">
      <w:pPr>
        <w:pStyle w:val="DaftarParagraf"/>
        <w:tabs>
          <w:tab w:val="right" w:pos="6523"/>
        </w:tabs>
        <w:ind w:left="720" w:hanging="720"/>
        <w:rPr>
          <w:lang w:val="id-ID"/>
        </w:rPr>
      </w:pPr>
      <w:r w:rsidRPr="000D5FF5">
        <w:rPr>
          <w:lang w:val="id-ID"/>
        </w:rPr>
        <w:t>U:</w:t>
      </w:r>
      <w:r w:rsidRPr="000D5FF5">
        <w:rPr>
          <w:lang w:val="id-ID"/>
        </w:rPr>
        <w:tab/>
      </w:r>
      <w:r w:rsidRPr="00783E2D">
        <w:rPr>
          <w:lang w:val="id-ID"/>
        </w:rPr>
        <w:t>(</w:t>
      </w:r>
      <w:proofErr w:type="spellStart"/>
      <w:r w:rsidRPr="00783E2D">
        <w:rPr>
          <w:i/>
          <w:iCs/>
          <w:lang w:val="en-US"/>
        </w:rPr>
        <w:t>Sesarengan</w:t>
      </w:r>
      <w:proofErr w:type="spellEnd"/>
      <w:r w:rsidRPr="00783E2D">
        <w:rPr>
          <w:i/>
          <w:iCs/>
          <w:lang w:val="en-US"/>
        </w:rPr>
        <w:t xml:space="preserve"> </w:t>
      </w:r>
      <w:proofErr w:type="spellStart"/>
      <w:r w:rsidRPr="00783E2D">
        <w:rPr>
          <w:i/>
          <w:iCs/>
          <w:lang w:val="en-US"/>
        </w:rPr>
        <w:t>ngucap</w:t>
      </w:r>
      <w:r>
        <w:rPr>
          <w:i/>
          <w:iCs/>
          <w:lang w:val="en-US"/>
        </w:rPr>
        <w:t>aken</w:t>
      </w:r>
      <w:proofErr w:type="spellEnd"/>
      <w:r w:rsidRPr="00783E2D">
        <w:rPr>
          <w:i/>
          <w:iCs/>
          <w:lang w:val="en-US"/>
        </w:rPr>
        <w:t xml:space="preserve"> </w:t>
      </w:r>
      <w:proofErr w:type="spellStart"/>
      <w:r w:rsidRPr="00783E2D">
        <w:rPr>
          <w:b/>
          <w:bCs/>
          <w:i/>
          <w:iCs/>
          <w:lang w:val="en-US"/>
        </w:rPr>
        <w:t>Sahadat</w:t>
      </w:r>
      <w:proofErr w:type="spellEnd"/>
      <w:r w:rsidRPr="00783E2D">
        <w:rPr>
          <w:b/>
          <w:bCs/>
          <w:i/>
          <w:iCs/>
          <w:lang w:val="en-US"/>
        </w:rPr>
        <w:t xml:space="preserve"> Kalih Welas</w:t>
      </w:r>
      <w:r w:rsidRPr="00783E2D">
        <w:rPr>
          <w:lang w:val="id-ID"/>
        </w:rPr>
        <w:t>)</w:t>
      </w:r>
    </w:p>
    <w:p w14:paraId="2261B4C1" w14:textId="77777777" w:rsidR="00965664" w:rsidRPr="000D5FF5" w:rsidRDefault="00965664" w:rsidP="00965664">
      <w:pPr>
        <w:pStyle w:val="DaftarParagraf"/>
        <w:tabs>
          <w:tab w:val="right" w:pos="6523"/>
        </w:tabs>
        <w:ind w:left="720" w:hanging="720"/>
        <w:rPr>
          <w:b/>
          <w:bCs/>
          <w:lang w:val="en-US"/>
        </w:rPr>
      </w:pPr>
    </w:p>
    <w:p w14:paraId="196016EC" w14:textId="77777777" w:rsidR="00965664" w:rsidRPr="000D5FF5" w:rsidRDefault="00965664" w:rsidP="00965664">
      <w:pPr>
        <w:tabs>
          <w:tab w:val="right" w:pos="6523"/>
        </w:tabs>
        <w:ind w:left="720" w:hanging="720"/>
        <w:rPr>
          <w:i/>
          <w:iCs/>
          <w:lang w:val="id-ID"/>
        </w:rPr>
      </w:pPr>
      <w:r w:rsidRPr="000D5FF5">
        <w:rPr>
          <w:b/>
          <w:bCs/>
          <w:lang w:val="id-ID"/>
        </w:rPr>
        <w:t>Do</w:t>
      </w:r>
      <w:r w:rsidRPr="000D5FF5">
        <w:rPr>
          <w:b/>
          <w:bCs/>
          <w:lang w:val="en-US"/>
        </w:rPr>
        <w:t>ng</w:t>
      </w:r>
      <w:r w:rsidRPr="000D5FF5">
        <w:rPr>
          <w:b/>
          <w:bCs/>
          <w:lang w:val="id-ID"/>
        </w:rPr>
        <w:t>a Safaat</w:t>
      </w:r>
      <w:r w:rsidRPr="000D5FF5">
        <w:rPr>
          <w:lang w:val="id-ID"/>
        </w:rPr>
        <w:tab/>
      </w:r>
      <w:r w:rsidRPr="002466DF">
        <w:rPr>
          <w:lang w:val="id-ID"/>
        </w:rPr>
        <w:t>(</w:t>
      </w:r>
      <w:proofErr w:type="spellStart"/>
      <w:r w:rsidRPr="000D5FF5">
        <w:rPr>
          <w:i/>
          <w:iCs/>
          <w:lang w:val="en-US"/>
        </w:rPr>
        <w:t>Lenggah</w:t>
      </w:r>
      <w:proofErr w:type="spellEnd"/>
      <w:r w:rsidRPr="002466DF">
        <w:rPr>
          <w:lang w:val="id-ID"/>
        </w:rPr>
        <w:t>)</w:t>
      </w:r>
    </w:p>
    <w:p w14:paraId="165C282A" w14:textId="77777777" w:rsidR="00965664" w:rsidRPr="000D5FF5" w:rsidRDefault="00965664" w:rsidP="00965664">
      <w:pPr>
        <w:pStyle w:val="DaftarParagraf"/>
        <w:tabs>
          <w:tab w:val="right" w:pos="6523"/>
        </w:tabs>
        <w:ind w:left="720" w:hanging="720"/>
        <w:rPr>
          <w:lang w:val="id-ID"/>
        </w:rPr>
      </w:pPr>
      <w:r w:rsidRPr="000D5FF5">
        <w:rPr>
          <w:lang w:val="id-ID"/>
        </w:rPr>
        <w:t>P</w:t>
      </w:r>
      <w:r w:rsidRPr="000D5FF5">
        <w:rPr>
          <w:lang w:val="en-US"/>
        </w:rPr>
        <w:t>S</w:t>
      </w:r>
      <w:r w:rsidRPr="000D5FF5">
        <w:rPr>
          <w:lang w:val="id-ID"/>
        </w:rPr>
        <w:t>:</w:t>
      </w:r>
      <w:r w:rsidRPr="000D5FF5">
        <w:rPr>
          <w:lang w:val="id-ID"/>
        </w:rPr>
        <w:tab/>
        <w:t>(</w:t>
      </w:r>
      <w:proofErr w:type="spellStart"/>
      <w:r>
        <w:rPr>
          <w:lang w:val="en-US"/>
        </w:rPr>
        <w:t>Ngaturaken</w:t>
      </w:r>
      <w:proofErr w:type="spellEnd"/>
      <w:r w:rsidRPr="000D5FF5">
        <w:rPr>
          <w:lang w:val="id-ID"/>
        </w:rPr>
        <w:t xml:space="preserve"> </w:t>
      </w:r>
      <w:proofErr w:type="spellStart"/>
      <w:r w:rsidRPr="000D5FF5">
        <w:rPr>
          <w:lang w:val="id-ID"/>
        </w:rPr>
        <w:t>do</w:t>
      </w:r>
      <w:proofErr w:type="spellEnd"/>
      <w:r w:rsidRPr="000D5FF5">
        <w:rPr>
          <w:lang w:val="en-US"/>
        </w:rPr>
        <w:t>ng</w:t>
      </w:r>
      <w:r w:rsidRPr="000D5FF5">
        <w:rPr>
          <w:lang w:val="id-ID"/>
        </w:rPr>
        <w:t xml:space="preserve">a </w:t>
      </w:r>
      <w:proofErr w:type="spellStart"/>
      <w:r w:rsidRPr="000D5FF5">
        <w:rPr>
          <w:lang w:val="id-ID"/>
        </w:rPr>
        <w:t>safaat</w:t>
      </w:r>
      <w:proofErr w:type="spellEnd"/>
      <w:r w:rsidRPr="000D5FF5">
        <w:rPr>
          <w:lang w:val="id-ID"/>
        </w:rPr>
        <w:t>)</w:t>
      </w:r>
    </w:p>
    <w:p w14:paraId="687D9139" w14:textId="77777777" w:rsidR="00965664" w:rsidRPr="000D5FF5" w:rsidRDefault="00965664" w:rsidP="00965664">
      <w:pPr>
        <w:pStyle w:val="DaftarParagraf"/>
        <w:tabs>
          <w:tab w:val="right" w:pos="6523"/>
        </w:tabs>
        <w:ind w:left="720" w:hanging="720"/>
        <w:rPr>
          <w:lang w:val="id-ID"/>
        </w:rPr>
      </w:pPr>
    </w:p>
    <w:p w14:paraId="343919DD" w14:textId="77777777" w:rsidR="00965664" w:rsidRPr="00933D14" w:rsidRDefault="00965664" w:rsidP="00965664">
      <w:pPr>
        <w:pStyle w:val="DaftarParagraf"/>
        <w:tabs>
          <w:tab w:val="right" w:pos="6523"/>
        </w:tabs>
        <w:ind w:left="720" w:hanging="720"/>
        <w:rPr>
          <w:lang w:val="id-ID"/>
        </w:rPr>
      </w:pPr>
      <w:r w:rsidRPr="000D5FF5">
        <w:rPr>
          <w:b/>
          <w:bCs/>
          <w:lang w:val="id-ID"/>
        </w:rPr>
        <w:t>P</w:t>
      </w:r>
      <w:r w:rsidRPr="000D5FF5">
        <w:rPr>
          <w:b/>
          <w:bCs/>
          <w:lang w:val="en-US"/>
        </w:rPr>
        <w:t>ISUNGSUNG</w:t>
      </w:r>
      <w:r w:rsidRPr="000D5FF5">
        <w:rPr>
          <w:lang w:val="id-ID"/>
        </w:rPr>
        <w:tab/>
      </w:r>
      <w:r>
        <w:rPr>
          <w:lang w:val="id-ID"/>
        </w:rPr>
        <w:t>(</w:t>
      </w:r>
      <w:r>
        <w:rPr>
          <w:i/>
          <w:iCs/>
          <w:lang w:val="id-ID"/>
        </w:rPr>
        <w:t>Lenggah</w:t>
      </w:r>
      <w:r>
        <w:rPr>
          <w:lang w:val="id-ID"/>
        </w:rPr>
        <w:t>)</w:t>
      </w:r>
    </w:p>
    <w:p w14:paraId="0DA20B2E" w14:textId="77777777" w:rsidR="00965664" w:rsidRDefault="00965664" w:rsidP="00965664">
      <w:pPr>
        <w:pStyle w:val="DaftarParagraf"/>
        <w:tabs>
          <w:tab w:val="right" w:pos="6523"/>
        </w:tabs>
        <w:ind w:left="720" w:hanging="720"/>
        <w:rPr>
          <w:lang w:val="en-US"/>
        </w:rPr>
      </w:pPr>
      <w:proofErr w:type="spellStart"/>
      <w:r w:rsidRPr="000D5FF5">
        <w:rPr>
          <w:lang w:val="en-US"/>
        </w:rPr>
        <w:t>Prd</w:t>
      </w:r>
      <w:proofErr w:type="spellEnd"/>
      <w:r w:rsidRPr="000D5FF5">
        <w:rPr>
          <w:lang w:val="id-ID"/>
        </w:rPr>
        <w:t>4:</w:t>
      </w:r>
      <w:r w:rsidRPr="000D5FF5">
        <w:rPr>
          <w:lang w:val="id-ID"/>
        </w:rPr>
        <w:tab/>
      </w:r>
      <w:r w:rsidRPr="000D5FF5">
        <w:rPr>
          <w:lang w:val="en-US"/>
        </w:rPr>
        <w:t xml:space="preserve">Para </w:t>
      </w:r>
      <w:proofErr w:type="spellStart"/>
      <w:r w:rsidRPr="000D5FF5">
        <w:rPr>
          <w:lang w:val="en-US"/>
        </w:rPr>
        <w:t>kinasih</w:t>
      </w:r>
      <w:proofErr w:type="spellEnd"/>
      <w:r w:rsidRPr="000D5FF5">
        <w:rPr>
          <w:lang w:val="en-US"/>
        </w:rPr>
        <w:t xml:space="preserve">, </w:t>
      </w:r>
      <w:proofErr w:type="spellStart"/>
      <w:r w:rsidRPr="000D5FF5">
        <w:rPr>
          <w:lang w:val="en-US"/>
        </w:rPr>
        <w:t>angg</w:t>
      </w:r>
      <w:r>
        <w:rPr>
          <w:lang w:val="en-US"/>
        </w:rPr>
        <w:t>è</w:t>
      </w:r>
      <w:r w:rsidRPr="000D5FF5">
        <w:rPr>
          <w:lang w:val="en-US"/>
        </w:rPr>
        <w:t>n</w:t>
      </w:r>
      <w:proofErr w:type="spellEnd"/>
      <w:r w:rsidRPr="000D5FF5">
        <w:rPr>
          <w:lang w:val="en-US"/>
        </w:rPr>
        <w:t xml:space="preserve"> </w:t>
      </w:r>
      <w:proofErr w:type="spellStart"/>
      <w:r w:rsidRPr="000D5FF5">
        <w:rPr>
          <w:lang w:val="en-US"/>
        </w:rPr>
        <w:t>kita</w:t>
      </w:r>
      <w:proofErr w:type="spellEnd"/>
      <w:r w:rsidRPr="000D5FF5">
        <w:rPr>
          <w:lang w:val="en-US"/>
        </w:rPr>
        <w:t xml:space="preserve"> </w:t>
      </w:r>
      <w:proofErr w:type="spellStart"/>
      <w:r>
        <w:rPr>
          <w:lang w:val="en-US"/>
        </w:rPr>
        <w:t>ngaturaken</w:t>
      </w:r>
      <w:proofErr w:type="spellEnd"/>
      <w:r w:rsidRPr="000D5FF5">
        <w:rPr>
          <w:lang w:val="en-US"/>
        </w:rPr>
        <w:t xml:space="preserve"> </w:t>
      </w:r>
      <w:proofErr w:type="spellStart"/>
      <w:r w:rsidRPr="000D5FF5">
        <w:rPr>
          <w:lang w:val="en-US"/>
        </w:rPr>
        <w:t>panuwun</w:t>
      </w:r>
      <w:proofErr w:type="spellEnd"/>
      <w:r w:rsidRPr="000D5FF5">
        <w:rPr>
          <w:lang w:val="en-US"/>
        </w:rPr>
        <w:t xml:space="preserve"> </w:t>
      </w:r>
      <w:proofErr w:type="spellStart"/>
      <w:r w:rsidRPr="000D5FF5">
        <w:rPr>
          <w:lang w:val="en-US"/>
        </w:rPr>
        <w:t>sokur</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Pr>
          <w:lang w:val="en-US"/>
        </w:rPr>
        <w:t>misungsungaken</w:t>
      </w:r>
      <w:proofErr w:type="spellEnd"/>
      <w:r w:rsidRPr="000D5FF5">
        <w:rPr>
          <w:lang w:val="en-US"/>
        </w:rPr>
        <w:t xml:space="preserve"> </w:t>
      </w:r>
      <w:proofErr w:type="spellStart"/>
      <w:r>
        <w:rPr>
          <w:lang w:val="en-US"/>
        </w:rPr>
        <w:t>berkah</w:t>
      </w:r>
      <w:r w:rsidRPr="000D5FF5">
        <w:rPr>
          <w:lang w:val="en-US"/>
        </w:rPr>
        <w:t>ipun</w:t>
      </w:r>
      <w:proofErr w:type="spellEnd"/>
      <w:r w:rsidRPr="000D5FF5">
        <w:rPr>
          <w:lang w:val="en-US"/>
        </w:rPr>
        <w:t xml:space="preserve"> Gusti </w:t>
      </w:r>
      <w:proofErr w:type="spellStart"/>
      <w:r>
        <w:rPr>
          <w:lang w:val="en-US"/>
        </w:rPr>
        <w:t>wekdal</w:t>
      </w:r>
      <w:proofErr w:type="spellEnd"/>
      <w:r w:rsidRPr="000D5FF5">
        <w:rPr>
          <w:lang w:val="en-US"/>
        </w:rPr>
        <w:t xml:space="preserve"> </w:t>
      </w:r>
      <w:proofErr w:type="spellStart"/>
      <w:r w:rsidRPr="000D5FF5">
        <w:rPr>
          <w:lang w:val="en-US"/>
        </w:rPr>
        <w:t>punika</w:t>
      </w:r>
      <w:proofErr w:type="spellEnd"/>
      <w:r w:rsidRPr="000D5FF5">
        <w:rPr>
          <w:lang w:val="en-US"/>
        </w:rPr>
        <w:t xml:space="preserve"> </w:t>
      </w:r>
      <w:proofErr w:type="spellStart"/>
      <w:r>
        <w:rPr>
          <w:lang w:val="en-US"/>
        </w:rPr>
        <w:t>alandhesan</w:t>
      </w:r>
      <w:proofErr w:type="spellEnd"/>
      <w:r w:rsidRPr="000D5FF5">
        <w:rPr>
          <w:lang w:val="en-US"/>
        </w:rPr>
        <w:t xml:space="preserve"> </w:t>
      </w:r>
      <w:r>
        <w:rPr>
          <w:lang w:val="en-US"/>
        </w:rPr>
        <w:t>P</w:t>
      </w:r>
      <w:r w:rsidRPr="000D5FF5">
        <w:rPr>
          <w:lang w:val="en-US"/>
        </w:rPr>
        <w:t xml:space="preserve">angandikanipun </w:t>
      </w:r>
      <w:proofErr w:type="spellStart"/>
      <w:r w:rsidRPr="000D5FF5">
        <w:rPr>
          <w:lang w:val="en-US"/>
        </w:rPr>
        <w:t>kados</w:t>
      </w:r>
      <w:proofErr w:type="spellEnd"/>
      <w:r w:rsidRPr="000D5FF5">
        <w:rPr>
          <w:lang w:val="en-US"/>
        </w:rPr>
        <w:t xml:space="preserve"> </w:t>
      </w:r>
      <w:proofErr w:type="spellStart"/>
      <w:r w:rsidRPr="000D5FF5">
        <w:rPr>
          <w:lang w:val="en-US"/>
        </w:rPr>
        <w:t>ingkang</w:t>
      </w:r>
      <w:proofErr w:type="spellEnd"/>
      <w:r w:rsidRPr="000D5FF5">
        <w:rPr>
          <w:lang w:val="en-US"/>
        </w:rPr>
        <w:t xml:space="preserve"> </w:t>
      </w:r>
      <w:proofErr w:type="spellStart"/>
      <w:r>
        <w:rPr>
          <w:lang w:val="en-US"/>
        </w:rPr>
        <w:t>sinerat</w:t>
      </w:r>
      <w:proofErr w:type="spellEnd"/>
      <w:r w:rsidRPr="000D5FF5">
        <w:rPr>
          <w:lang w:val="en-US"/>
        </w:rPr>
        <w:t xml:space="preserve"> </w:t>
      </w:r>
      <w:proofErr w:type="spellStart"/>
      <w:r w:rsidRPr="000D5FF5">
        <w:rPr>
          <w:lang w:val="en-US"/>
        </w:rPr>
        <w:t>ing</w:t>
      </w:r>
      <w:proofErr w:type="spellEnd"/>
      <w:r w:rsidRPr="000D5FF5">
        <w:rPr>
          <w:lang w:val="en-US"/>
        </w:rPr>
        <w:t xml:space="preserve"> kitab 1 Babad 16:29</w:t>
      </w:r>
    </w:p>
    <w:p w14:paraId="1C9399A9" w14:textId="77777777" w:rsidR="00965664" w:rsidRPr="000D5FF5" w:rsidRDefault="00965664" w:rsidP="00965664">
      <w:pPr>
        <w:pStyle w:val="DaftarParagraf"/>
        <w:tabs>
          <w:tab w:val="right" w:pos="6523"/>
        </w:tabs>
        <w:ind w:left="720" w:firstLine="0"/>
        <w:rPr>
          <w:lang w:val="en-US"/>
        </w:rPr>
      </w:pPr>
      <w:r w:rsidRPr="000D5FF5">
        <w:rPr>
          <w:lang w:val="en-US"/>
        </w:rPr>
        <w:t>“</w:t>
      </w:r>
      <w:proofErr w:type="spellStart"/>
      <w:r w:rsidRPr="000D5FF5">
        <w:rPr>
          <w:lang w:val="en-US"/>
        </w:rPr>
        <w:t>Padha</w:t>
      </w:r>
      <w:proofErr w:type="spellEnd"/>
      <w:r w:rsidRPr="000D5FF5">
        <w:rPr>
          <w:lang w:val="en-US"/>
        </w:rPr>
        <w:t xml:space="preserve"> </w:t>
      </w:r>
      <w:proofErr w:type="spellStart"/>
      <w:r w:rsidRPr="000D5FF5">
        <w:rPr>
          <w:lang w:val="en-US"/>
        </w:rPr>
        <w:t>nyaosna</w:t>
      </w:r>
      <w:proofErr w:type="spellEnd"/>
      <w:r w:rsidRPr="000D5FF5">
        <w:rPr>
          <w:lang w:val="en-US"/>
        </w:rPr>
        <w:t xml:space="preserve"> </w:t>
      </w:r>
      <w:proofErr w:type="spellStart"/>
      <w:r w:rsidRPr="000D5FF5">
        <w:rPr>
          <w:lang w:val="en-US"/>
        </w:rPr>
        <w:t>kamulyaning</w:t>
      </w:r>
      <w:proofErr w:type="spellEnd"/>
      <w:r w:rsidRPr="000D5FF5">
        <w:rPr>
          <w:lang w:val="en-US"/>
        </w:rPr>
        <w:t xml:space="preserve"> </w:t>
      </w:r>
      <w:proofErr w:type="spellStart"/>
      <w:r w:rsidRPr="000D5FF5">
        <w:rPr>
          <w:lang w:val="en-US"/>
        </w:rPr>
        <w:t>asmané</w:t>
      </w:r>
      <w:proofErr w:type="spellEnd"/>
      <w:r w:rsidRPr="000D5FF5">
        <w:rPr>
          <w:lang w:val="en-US"/>
        </w:rPr>
        <w:t xml:space="preserve"> marang </w:t>
      </w:r>
      <w:proofErr w:type="spellStart"/>
      <w:r w:rsidRPr="000D5FF5">
        <w:rPr>
          <w:lang w:val="en-US"/>
        </w:rPr>
        <w:t>Pangéran</w:t>
      </w:r>
      <w:proofErr w:type="spellEnd"/>
      <w:r w:rsidRPr="000D5FF5">
        <w:rPr>
          <w:lang w:val="en-US"/>
        </w:rPr>
        <w:t xml:space="preserve"> </w:t>
      </w:r>
      <w:proofErr w:type="spellStart"/>
      <w:r w:rsidRPr="000D5FF5">
        <w:rPr>
          <w:lang w:val="en-US"/>
        </w:rPr>
        <w:lastRenderedPageBreak/>
        <w:t>Yéhuwah</w:t>
      </w:r>
      <w:proofErr w:type="spellEnd"/>
      <w:r w:rsidRPr="000D5FF5">
        <w:rPr>
          <w:lang w:val="en-US"/>
        </w:rPr>
        <w:t xml:space="preserve">, </w:t>
      </w:r>
      <w:proofErr w:type="spellStart"/>
      <w:r w:rsidRPr="000D5FF5">
        <w:rPr>
          <w:lang w:val="en-US"/>
        </w:rPr>
        <w:t>nggawaa</w:t>
      </w:r>
      <w:proofErr w:type="spellEnd"/>
      <w:r w:rsidRPr="000D5FF5">
        <w:rPr>
          <w:lang w:val="en-US"/>
        </w:rPr>
        <w:t xml:space="preserve"> </w:t>
      </w:r>
      <w:proofErr w:type="spellStart"/>
      <w:r w:rsidRPr="000D5FF5">
        <w:rPr>
          <w:lang w:val="en-US"/>
        </w:rPr>
        <w:t>pisungsung</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sidRPr="000D5FF5">
        <w:rPr>
          <w:lang w:val="en-US"/>
        </w:rPr>
        <w:t>lum</w:t>
      </w:r>
      <w:r>
        <w:rPr>
          <w:lang w:val="en-US"/>
        </w:rPr>
        <w:t>e</w:t>
      </w:r>
      <w:r w:rsidRPr="000D5FF5">
        <w:rPr>
          <w:lang w:val="en-US"/>
        </w:rPr>
        <w:t>bua</w:t>
      </w:r>
      <w:proofErr w:type="spellEnd"/>
      <w:r w:rsidRPr="000D5FF5">
        <w:rPr>
          <w:lang w:val="en-US"/>
        </w:rPr>
        <w:t xml:space="preserve"> </w:t>
      </w:r>
      <w:proofErr w:type="spellStart"/>
      <w:r w:rsidRPr="000D5FF5">
        <w:rPr>
          <w:lang w:val="en-US"/>
        </w:rPr>
        <w:t>sowan</w:t>
      </w:r>
      <w:proofErr w:type="spellEnd"/>
      <w:r w:rsidRPr="000D5FF5">
        <w:rPr>
          <w:lang w:val="en-US"/>
        </w:rPr>
        <w:t xml:space="preserve"> marang </w:t>
      </w:r>
      <w:proofErr w:type="spellStart"/>
      <w:r w:rsidRPr="000D5FF5">
        <w:rPr>
          <w:lang w:val="en-US"/>
        </w:rPr>
        <w:t>ing</w:t>
      </w:r>
      <w:proofErr w:type="spellEnd"/>
      <w:r w:rsidRPr="000D5FF5">
        <w:rPr>
          <w:lang w:val="en-US"/>
        </w:rPr>
        <w:t xml:space="preserve"> </w:t>
      </w:r>
      <w:proofErr w:type="spellStart"/>
      <w:r w:rsidRPr="000D5FF5">
        <w:rPr>
          <w:lang w:val="en-US"/>
        </w:rPr>
        <w:t>ngarsané</w:t>
      </w:r>
      <w:proofErr w:type="spellEnd"/>
      <w:r w:rsidRPr="000D5FF5">
        <w:rPr>
          <w:lang w:val="en-US"/>
        </w:rPr>
        <w:t xml:space="preserve">. </w:t>
      </w:r>
      <w:proofErr w:type="spellStart"/>
      <w:r w:rsidRPr="000D5FF5">
        <w:rPr>
          <w:lang w:val="en-US"/>
        </w:rPr>
        <w:t>Padha</w:t>
      </w:r>
      <w:proofErr w:type="spellEnd"/>
      <w:r w:rsidRPr="000D5FF5">
        <w:rPr>
          <w:lang w:val="en-US"/>
        </w:rPr>
        <w:t xml:space="preserve"> </w:t>
      </w:r>
      <w:proofErr w:type="spellStart"/>
      <w:r w:rsidRPr="000D5FF5">
        <w:rPr>
          <w:lang w:val="en-US"/>
        </w:rPr>
        <w:t>sujuda</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sidRPr="000D5FF5">
        <w:rPr>
          <w:lang w:val="en-US"/>
        </w:rPr>
        <w:t>ny</w:t>
      </w:r>
      <w:r>
        <w:rPr>
          <w:lang w:val="en-US"/>
        </w:rPr>
        <w:t>e</w:t>
      </w:r>
      <w:r w:rsidRPr="000D5FF5">
        <w:rPr>
          <w:lang w:val="en-US"/>
        </w:rPr>
        <w:t>mbaha</w:t>
      </w:r>
      <w:proofErr w:type="spellEnd"/>
      <w:r w:rsidRPr="000D5FF5">
        <w:rPr>
          <w:lang w:val="en-US"/>
        </w:rPr>
        <w:t xml:space="preserve"> marang </w:t>
      </w:r>
      <w:proofErr w:type="spellStart"/>
      <w:r w:rsidRPr="000D5FF5">
        <w:rPr>
          <w:lang w:val="en-US"/>
        </w:rPr>
        <w:t>Pangéran</w:t>
      </w:r>
      <w:proofErr w:type="spellEnd"/>
      <w:r w:rsidRPr="000D5FF5">
        <w:rPr>
          <w:lang w:val="en-US"/>
        </w:rPr>
        <w:t xml:space="preserve"> </w:t>
      </w:r>
      <w:proofErr w:type="spellStart"/>
      <w:r w:rsidRPr="000D5FF5">
        <w:rPr>
          <w:lang w:val="en-US"/>
        </w:rPr>
        <w:t>Yéhuwah</w:t>
      </w:r>
      <w:proofErr w:type="spellEnd"/>
      <w:r w:rsidRPr="000D5FF5">
        <w:rPr>
          <w:lang w:val="en-US"/>
        </w:rPr>
        <w:t xml:space="preserve"> </w:t>
      </w:r>
      <w:proofErr w:type="spellStart"/>
      <w:r w:rsidRPr="000D5FF5">
        <w:rPr>
          <w:lang w:val="en-US"/>
        </w:rPr>
        <w:t>kalawan</w:t>
      </w:r>
      <w:proofErr w:type="spellEnd"/>
      <w:r w:rsidRPr="000D5FF5">
        <w:rPr>
          <w:lang w:val="en-US"/>
        </w:rPr>
        <w:t xml:space="preserve"> </w:t>
      </w:r>
      <w:proofErr w:type="spellStart"/>
      <w:r w:rsidRPr="000D5FF5">
        <w:rPr>
          <w:lang w:val="en-US"/>
        </w:rPr>
        <w:t>ngrasuk</w:t>
      </w:r>
      <w:proofErr w:type="spellEnd"/>
      <w:r w:rsidRPr="000D5FF5">
        <w:rPr>
          <w:lang w:val="en-US"/>
        </w:rPr>
        <w:t xml:space="preserve"> </w:t>
      </w:r>
      <w:proofErr w:type="spellStart"/>
      <w:r w:rsidRPr="000D5FF5">
        <w:rPr>
          <w:lang w:val="en-US"/>
        </w:rPr>
        <w:t>kasuc</w:t>
      </w:r>
      <w:r>
        <w:rPr>
          <w:lang w:val="en-US"/>
        </w:rPr>
        <w:t>è</w:t>
      </w:r>
      <w:r w:rsidRPr="000D5FF5">
        <w:rPr>
          <w:lang w:val="en-US"/>
        </w:rPr>
        <w:t>n</w:t>
      </w:r>
      <w:proofErr w:type="spellEnd"/>
      <w:r w:rsidRPr="000D5FF5">
        <w:rPr>
          <w:lang w:val="en-US"/>
        </w:rPr>
        <w:t xml:space="preserve">.” </w:t>
      </w:r>
    </w:p>
    <w:p w14:paraId="657AB9D7" w14:textId="77777777" w:rsidR="00965664" w:rsidRPr="000D5FF5" w:rsidRDefault="00965664" w:rsidP="00965664">
      <w:pPr>
        <w:pStyle w:val="DaftarParagraf"/>
        <w:tabs>
          <w:tab w:val="right" w:pos="6523"/>
        </w:tabs>
        <w:ind w:left="720" w:hanging="720"/>
        <w:rPr>
          <w:b/>
          <w:bCs/>
          <w:lang w:val="id-ID"/>
        </w:rPr>
      </w:pPr>
      <w:r w:rsidRPr="000D5FF5">
        <w:rPr>
          <w:lang w:val="id-ID"/>
        </w:rPr>
        <w:t>U:</w:t>
      </w:r>
      <w:r w:rsidRPr="000D5FF5">
        <w:rPr>
          <w:lang w:val="id-ID"/>
        </w:rPr>
        <w:tab/>
      </w:r>
      <w:r w:rsidRPr="00CA14B7">
        <w:rPr>
          <w:lang w:val="id-ID"/>
        </w:rPr>
        <w:t>(</w:t>
      </w:r>
      <w:proofErr w:type="spellStart"/>
      <w:r w:rsidRPr="00CA14B7">
        <w:rPr>
          <w:i/>
          <w:iCs/>
          <w:lang w:val="en-US"/>
        </w:rPr>
        <w:t>Ngidungaken</w:t>
      </w:r>
      <w:proofErr w:type="spellEnd"/>
      <w:r w:rsidRPr="00CA14B7">
        <w:rPr>
          <w:i/>
          <w:iCs/>
          <w:lang w:val="id-ID"/>
        </w:rPr>
        <w:t xml:space="preserve"> </w:t>
      </w:r>
      <w:r w:rsidRPr="00CA14B7">
        <w:rPr>
          <w:b/>
          <w:bCs/>
          <w:i/>
          <w:iCs/>
          <w:lang w:val="id-ID"/>
        </w:rPr>
        <w:t>K</w:t>
      </w:r>
      <w:r w:rsidRPr="00CA14B7">
        <w:rPr>
          <w:b/>
          <w:bCs/>
          <w:i/>
          <w:iCs/>
          <w:lang w:val="en-US"/>
        </w:rPr>
        <w:t>P</w:t>
      </w:r>
      <w:r w:rsidRPr="00CA14B7">
        <w:rPr>
          <w:b/>
          <w:bCs/>
          <w:i/>
          <w:iCs/>
          <w:lang w:val="id-ID"/>
        </w:rPr>
        <w:t xml:space="preserve">J. </w:t>
      </w:r>
      <w:r w:rsidRPr="00CA14B7">
        <w:rPr>
          <w:b/>
          <w:bCs/>
          <w:i/>
          <w:iCs/>
          <w:lang w:val="en-US"/>
        </w:rPr>
        <w:t>156</w:t>
      </w:r>
      <w:r w:rsidRPr="00CA14B7">
        <w:rPr>
          <w:lang w:val="id-ID"/>
        </w:rPr>
        <w:t>)</w:t>
      </w:r>
    </w:p>
    <w:p w14:paraId="303857F4" w14:textId="77777777" w:rsidR="00965664" w:rsidRPr="00CA14B7" w:rsidRDefault="00965664" w:rsidP="00965664">
      <w:pPr>
        <w:widowControl/>
        <w:autoSpaceDE/>
        <w:autoSpaceDN/>
        <w:jc w:val="center"/>
        <w:rPr>
          <w:rFonts w:eastAsia="Calibri" w:cs="Times New Roman"/>
          <w:lang w:val="en-US"/>
        </w:rPr>
      </w:pPr>
      <w:bookmarkStart w:id="39" w:name="_Hlk188302038"/>
      <w:r w:rsidRPr="00CA14B7">
        <w:rPr>
          <w:rFonts w:eastAsia="Calibri" w:cs="Times New Roman"/>
          <w:lang w:val="en-US"/>
        </w:rPr>
        <w:t>KPJ 156. ALON SANG SURYA GUMIWANG</w:t>
      </w:r>
    </w:p>
    <w:p w14:paraId="7C93063A" w14:textId="77777777" w:rsidR="00965664" w:rsidRPr="00CA14B7" w:rsidRDefault="00965664" w:rsidP="00965664">
      <w:pPr>
        <w:widowControl/>
        <w:autoSpaceDE/>
        <w:autoSpaceDN/>
        <w:jc w:val="both"/>
        <w:rPr>
          <w:rFonts w:eastAsia="Calibri" w:cs="Times New Roman"/>
          <w:vertAlign w:val="superscript"/>
          <w:lang w:val="en-US"/>
        </w:rPr>
      </w:pPr>
      <w:r w:rsidRPr="00CA14B7">
        <w:rPr>
          <w:rFonts w:eastAsia="Calibri" w:cs="Times New Roman"/>
          <w:vertAlign w:val="superscript"/>
          <w:lang w:val="en-US"/>
        </w:rPr>
        <w:t>Do=C 3/4</w:t>
      </w:r>
    </w:p>
    <w:p w14:paraId="7CD4CC5A" w14:textId="5175D649" w:rsidR="00965664" w:rsidRPr="00CA14B7" w:rsidRDefault="00965664" w:rsidP="006674B8">
      <w:pPr>
        <w:widowControl/>
        <w:autoSpaceDE/>
        <w:autoSpaceDN/>
        <w:ind w:left="360" w:hanging="360"/>
        <w:jc w:val="both"/>
        <w:rPr>
          <w:rFonts w:eastAsia="Calibri" w:cs="Times New Roman"/>
          <w:lang w:val="en-US"/>
        </w:rPr>
      </w:pPr>
      <w:r w:rsidRPr="00CA14B7">
        <w:rPr>
          <w:rFonts w:eastAsia="Calibri" w:cs="Times New Roman"/>
          <w:lang w:val="en-US"/>
        </w:rPr>
        <w:t>1)</w:t>
      </w:r>
      <w:r w:rsidRPr="00CA14B7">
        <w:rPr>
          <w:rFonts w:eastAsia="Calibri" w:cs="Times New Roman"/>
          <w:lang w:val="en-US"/>
        </w:rPr>
        <w:tab/>
        <w:t xml:space="preserve">Alon sang </w:t>
      </w:r>
      <w:proofErr w:type="spellStart"/>
      <w:r w:rsidRPr="00CA14B7">
        <w:rPr>
          <w:rFonts w:eastAsia="Calibri" w:cs="Times New Roman"/>
          <w:lang w:val="en-US"/>
        </w:rPr>
        <w:t>surya</w:t>
      </w:r>
      <w:proofErr w:type="spellEnd"/>
      <w:r w:rsidRPr="00CA14B7">
        <w:rPr>
          <w:rFonts w:eastAsia="Calibri" w:cs="Times New Roman"/>
          <w:lang w:val="en-US"/>
        </w:rPr>
        <w:t xml:space="preserve"> </w:t>
      </w:r>
      <w:proofErr w:type="spellStart"/>
      <w:r w:rsidRPr="00CA14B7">
        <w:rPr>
          <w:rFonts w:eastAsia="Calibri" w:cs="Times New Roman"/>
          <w:lang w:val="en-US"/>
        </w:rPr>
        <w:t>gumiwang</w:t>
      </w:r>
      <w:proofErr w:type="spellEnd"/>
      <w:r w:rsidRPr="00CA14B7">
        <w:rPr>
          <w:rFonts w:eastAsia="Calibri" w:cs="Times New Roman"/>
          <w:lang w:val="en-US"/>
        </w:rPr>
        <w:t>,</w:t>
      </w:r>
      <w:r w:rsidR="006674B8">
        <w:rPr>
          <w:rFonts w:eastAsia="Calibri" w:cs="Times New Roman"/>
          <w:lang w:val="en-US"/>
        </w:rPr>
        <w:t xml:space="preserve"> </w:t>
      </w:r>
      <w:proofErr w:type="spellStart"/>
      <w:r w:rsidRPr="00CA14B7">
        <w:rPr>
          <w:rFonts w:eastAsia="Calibri" w:cs="Times New Roman"/>
          <w:lang w:val="en-US"/>
        </w:rPr>
        <w:t>candhik</w:t>
      </w:r>
      <w:proofErr w:type="spellEnd"/>
      <w:r w:rsidRPr="00CA14B7">
        <w:rPr>
          <w:rFonts w:eastAsia="Calibri" w:cs="Times New Roman"/>
          <w:lang w:val="en-US"/>
        </w:rPr>
        <w:t xml:space="preserve">-ayu </w:t>
      </w:r>
      <w:proofErr w:type="spellStart"/>
      <w:r w:rsidRPr="00CA14B7">
        <w:rPr>
          <w:rFonts w:eastAsia="Calibri" w:cs="Times New Roman"/>
          <w:lang w:val="en-US"/>
        </w:rPr>
        <w:t>memayu</w:t>
      </w:r>
      <w:proofErr w:type="spellEnd"/>
      <w:r w:rsidRPr="00CA14B7">
        <w:rPr>
          <w:rFonts w:eastAsia="Calibri" w:cs="Times New Roman"/>
          <w:lang w:val="en-US"/>
        </w:rPr>
        <w:t>.</w:t>
      </w:r>
    </w:p>
    <w:p w14:paraId="32B8AEF5" w14:textId="18079110" w:rsidR="00965664" w:rsidRPr="00CA14B7" w:rsidRDefault="00965664" w:rsidP="00965664">
      <w:pPr>
        <w:widowControl/>
        <w:autoSpaceDE/>
        <w:autoSpaceDN/>
        <w:ind w:left="360"/>
        <w:jc w:val="both"/>
        <w:rPr>
          <w:rFonts w:eastAsia="Calibri" w:cs="Times New Roman"/>
          <w:lang w:val="en-US"/>
        </w:rPr>
      </w:pPr>
      <w:r w:rsidRPr="00CA14B7">
        <w:rPr>
          <w:rFonts w:eastAsia="Calibri" w:cs="Times New Roman"/>
          <w:lang w:val="en-US"/>
        </w:rPr>
        <w:t xml:space="preserve">Kita </w:t>
      </w:r>
      <w:proofErr w:type="spellStart"/>
      <w:r w:rsidRPr="00CA14B7">
        <w:rPr>
          <w:rFonts w:eastAsia="Calibri" w:cs="Times New Roman"/>
          <w:lang w:val="en-US"/>
        </w:rPr>
        <w:t>antuk</w:t>
      </w:r>
      <w:proofErr w:type="spellEnd"/>
      <w:r w:rsidRPr="00CA14B7">
        <w:rPr>
          <w:rFonts w:eastAsia="Calibri" w:cs="Times New Roman"/>
          <w:lang w:val="en-US"/>
        </w:rPr>
        <w:t xml:space="preserve"> </w:t>
      </w:r>
      <w:proofErr w:type="spellStart"/>
      <w:r w:rsidRPr="00CA14B7">
        <w:rPr>
          <w:rFonts w:eastAsia="Calibri" w:cs="Times New Roman"/>
          <w:lang w:val="en-US"/>
        </w:rPr>
        <w:t>pangasoan</w:t>
      </w:r>
      <w:proofErr w:type="spellEnd"/>
      <w:r w:rsidR="006674B8">
        <w:rPr>
          <w:rFonts w:eastAsia="Calibri" w:cs="Times New Roman"/>
          <w:lang w:val="en-US"/>
        </w:rPr>
        <w:t xml:space="preserve"> </w:t>
      </w:r>
      <w:proofErr w:type="spellStart"/>
      <w:r w:rsidRPr="00CA14B7">
        <w:rPr>
          <w:rFonts w:eastAsia="Calibri" w:cs="Times New Roman"/>
          <w:lang w:val="en-US"/>
        </w:rPr>
        <w:t>kanthi</w:t>
      </w:r>
      <w:proofErr w:type="spellEnd"/>
      <w:r w:rsidRPr="00CA14B7">
        <w:rPr>
          <w:rFonts w:eastAsia="Calibri" w:cs="Times New Roman"/>
          <w:lang w:val="en-US"/>
        </w:rPr>
        <w:t xml:space="preserve"> </w:t>
      </w:r>
      <w:proofErr w:type="spellStart"/>
      <w:r w:rsidRPr="00CA14B7">
        <w:rPr>
          <w:rFonts w:eastAsia="Calibri" w:cs="Times New Roman"/>
          <w:lang w:val="en-US"/>
        </w:rPr>
        <w:t>tentrem</w:t>
      </w:r>
      <w:proofErr w:type="spellEnd"/>
      <w:r w:rsidRPr="00CA14B7">
        <w:rPr>
          <w:rFonts w:eastAsia="Calibri" w:cs="Times New Roman"/>
          <w:lang w:val="en-US"/>
        </w:rPr>
        <w:t xml:space="preserve"> </w:t>
      </w:r>
      <w:proofErr w:type="spellStart"/>
      <w:r w:rsidRPr="00CA14B7">
        <w:rPr>
          <w:rFonts w:eastAsia="Calibri" w:cs="Times New Roman"/>
          <w:lang w:val="en-US"/>
        </w:rPr>
        <w:t>rahayu</w:t>
      </w:r>
      <w:proofErr w:type="spellEnd"/>
      <w:r w:rsidRPr="00CA14B7">
        <w:rPr>
          <w:rFonts w:eastAsia="Calibri" w:cs="Times New Roman"/>
          <w:lang w:val="en-US"/>
        </w:rPr>
        <w:t>.</w:t>
      </w:r>
    </w:p>
    <w:p w14:paraId="721CB8AE" w14:textId="77777777" w:rsidR="00965664" w:rsidRPr="00CA14B7" w:rsidRDefault="00965664" w:rsidP="00965664">
      <w:pPr>
        <w:widowControl/>
        <w:tabs>
          <w:tab w:val="left" w:pos="1080"/>
          <w:tab w:val="left" w:pos="1260"/>
        </w:tabs>
        <w:autoSpaceDE/>
        <w:autoSpaceDN/>
        <w:ind w:left="360"/>
        <w:jc w:val="both"/>
        <w:rPr>
          <w:rFonts w:eastAsia="Calibri" w:cs="Times New Roman"/>
          <w:lang w:val="en-US"/>
        </w:rPr>
      </w:pPr>
      <w:r w:rsidRPr="00CA14B7">
        <w:rPr>
          <w:rFonts w:eastAsia="Calibri" w:cs="Times New Roman"/>
          <w:lang w:val="en-US"/>
        </w:rPr>
        <w:t>Reff.</w:t>
      </w:r>
      <w:r w:rsidRPr="00CA14B7">
        <w:rPr>
          <w:rFonts w:eastAsia="Calibri" w:cs="Times New Roman"/>
          <w:lang w:val="en-US"/>
        </w:rPr>
        <w:tab/>
        <w:t>:</w:t>
      </w:r>
      <w:r w:rsidRPr="00CA14B7">
        <w:rPr>
          <w:rFonts w:eastAsia="Calibri" w:cs="Times New Roman"/>
          <w:lang w:val="en-US"/>
        </w:rPr>
        <w:tab/>
      </w:r>
      <w:proofErr w:type="spellStart"/>
      <w:r w:rsidRPr="00CA14B7">
        <w:rPr>
          <w:rFonts w:eastAsia="Calibri" w:cs="Times New Roman"/>
          <w:lang w:val="en-US"/>
        </w:rPr>
        <w:t>Tilingna</w:t>
      </w:r>
      <w:proofErr w:type="spellEnd"/>
      <w:r w:rsidRPr="00CA14B7">
        <w:rPr>
          <w:rFonts w:eastAsia="Calibri" w:cs="Times New Roman"/>
          <w:lang w:val="en-US"/>
        </w:rPr>
        <w:t xml:space="preserve"> </w:t>
      </w:r>
      <w:proofErr w:type="spellStart"/>
      <w:r w:rsidRPr="00CA14B7">
        <w:rPr>
          <w:rFonts w:eastAsia="Calibri" w:cs="Times New Roman"/>
          <w:lang w:val="en-US"/>
        </w:rPr>
        <w:t>swara</w:t>
      </w:r>
      <w:proofErr w:type="spellEnd"/>
      <w:r w:rsidRPr="00CA14B7">
        <w:rPr>
          <w:rFonts w:eastAsia="Calibri" w:cs="Times New Roman"/>
          <w:lang w:val="en-US"/>
        </w:rPr>
        <w:t xml:space="preserve"> manis </w:t>
      </w:r>
      <w:proofErr w:type="spellStart"/>
      <w:r w:rsidRPr="00CA14B7">
        <w:rPr>
          <w:rFonts w:eastAsia="Calibri" w:cs="Times New Roman"/>
          <w:lang w:val="en-US"/>
        </w:rPr>
        <w:t>ing</w:t>
      </w:r>
      <w:proofErr w:type="spellEnd"/>
      <w:r w:rsidRPr="00CA14B7">
        <w:rPr>
          <w:rFonts w:eastAsia="Calibri" w:cs="Times New Roman"/>
          <w:lang w:val="en-US"/>
        </w:rPr>
        <w:t xml:space="preserve"> </w:t>
      </w:r>
      <w:proofErr w:type="spellStart"/>
      <w:r w:rsidRPr="00CA14B7">
        <w:rPr>
          <w:rFonts w:eastAsia="Calibri" w:cs="Times New Roman"/>
          <w:lang w:val="en-US"/>
        </w:rPr>
        <w:t>gentha</w:t>
      </w:r>
      <w:proofErr w:type="spellEnd"/>
    </w:p>
    <w:p w14:paraId="52E5D695" w14:textId="77777777" w:rsidR="00965664" w:rsidRPr="00CA14B7" w:rsidRDefault="00965664" w:rsidP="00965664">
      <w:pPr>
        <w:widowControl/>
        <w:tabs>
          <w:tab w:val="left" w:pos="1080"/>
          <w:tab w:val="left" w:pos="1260"/>
        </w:tabs>
        <w:autoSpaceDE/>
        <w:autoSpaceDN/>
        <w:ind w:left="1260"/>
        <w:jc w:val="both"/>
        <w:rPr>
          <w:rFonts w:eastAsia="Calibri" w:cs="Times New Roman"/>
          <w:lang w:val="en-US"/>
        </w:rPr>
      </w:pPr>
      <w:proofErr w:type="spellStart"/>
      <w:r w:rsidRPr="00CA14B7">
        <w:rPr>
          <w:rFonts w:eastAsia="Calibri" w:cs="Times New Roman"/>
          <w:lang w:val="en-US"/>
        </w:rPr>
        <w:t>pandonga</w:t>
      </w:r>
      <w:proofErr w:type="spellEnd"/>
      <w:r w:rsidRPr="00CA14B7">
        <w:rPr>
          <w:rFonts w:eastAsia="Calibri" w:cs="Times New Roman"/>
          <w:lang w:val="en-US"/>
        </w:rPr>
        <w:t xml:space="preserve"> </w:t>
      </w:r>
      <w:proofErr w:type="spellStart"/>
      <w:r w:rsidRPr="00CA14B7">
        <w:rPr>
          <w:rFonts w:eastAsia="Calibri" w:cs="Times New Roman"/>
          <w:lang w:val="en-US"/>
        </w:rPr>
        <w:t>sokur</w:t>
      </w:r>
      <w:proofErr w:type="spellEnd"/>
      <w:r w:rsidRPr="00CA14B7">
        <w:rPr>
          <w:rFonts w:eastAsia="Calibri" w:cs="Times New Roman"/>
          <w:lang w:val="en-US"/>
        </w:rPr>
        <w:t xml:space="preserve"> </w:t>
      </w:r>
      <w:proofErr w:type="spellStart"/>
      <w:r w:rsidRPr="00CA14B7">
        <w:rPr>
          <w:rFonts w:eastAsia="Calibri" w:cs="Times New Roman"/>
          <w:lang w:val="en-US"/>
        </w:rPr>
        <w:t>padha</w:t>
      </w:r>
      <w:proofErr w:type="spellEnd"/>
      <w:r w:rsidRPr="00CA14B7">
        <w:rPr>
          <w:rFonts w:eastAsia="Calibri" w:cs="Times New Roman"/>
          <w:lang w:val="en-US"/>
        </w:rPr>
        <w:t xml:space="preserve"> </w:t>
      </w:r>
      <w:proofErr w:type="spellStart"/>
      <w:r w:rsidRPr="00CA14B7">
        <w:rPr>
          <w:rFonts w:eastAsia="Calibri" w:cs="Times New Roman"/>
          <w:lang w:val="en-US"/>
        </w:rPr>
        <w:t>aturna</w:t>
      </w:r>
      <w:proofErr w:type="spellEnd"/>
      <w:r w:rsidRPr="00CA14B7">
        <w:rPr>
          <w:rFonts w:eastAsia="Calibri" w:cs="Times New Roman"/>
          <w:lang w:val="en-US"/>
        </w:rPr>
        <w:t>.</w:t>
      </w:r>
    </w:p>
    <w:p w14:paraId="5665F735" w14:textId="77777777" w:rsidR="00965664" w:rsidRPr="00CA14B7" w:rsidRDefault="00965664" w:rsidP="00965664">
      <w:pPr>
        <w:widowControl/>
        <w:tabs>
          <w:tab w:val="left" w:pos="1080"/>
          <w:tab w:val="left" w:pos="1260"/>
        </w:tabs>
        <w:autoSpaceDE/>
        <w:autoSpaceDN/>
        <w:ind w:left="1260"/>
        <w:jc w:val="both"/>
        <w:rPr>
          <w:rFonts w:eastAsia="Calibri" w:cs="Times New Roman"/>
          <w:lang w:val="en-US"/>
        </w:rPr>
      </w:pPr>
      <w:proofErr w:type="spellStart"/>
      <w:r w:rsidRPr="00CA14B7">
        <w:rPr>
          <w:rFonts w:eastAsia="Calibri" w:cs="Times New Roman"/>
          <w:lang w:val="en-US"/>
        </w:rPr>
        <w:t>Hé</w:t>
      </w:r>
      <w:proofErr w:type="spellEnd"/>
      <w:r w:rsidRPr="00CA14B7">
        <w:rPr>
          <w:rFonts w:eastAsia="Calibri" w:cs="Times New Roman"/>
          <w:lang w:val="en-US"/>
        </w:rPr>
        <w:t xml:space="preserve">, </w:t>
      </w:r>
      <w:proofErr w:type="spellStart"/>
      <w:r w:rsidRPr="00CA14B7">
        <w:rPr>
          <w:rFonts w:eastAsia="Calibri" w:cs="Times New Roman"/>
          <w:lang w:val="en-US"/>
        </w:rPr>
        <w:t>gentha</w:t>
      </w:r>
      <w:proofErr w:type="spellEnd"/>
      <w:r w:rsidRPr="00CA14B7">
        <w:rPr>
          <w:rFonts w:eastAsia="Calibri" w:cs="Times New Roman"/>
          <w:lang w:val="en-US"/>
        </w:rPr>
        <w:t xml:space="preserve">, </w:t>
      </w:r>
      <w:proofErr w:type="spellStart"/>
      <w:r w:rsidRPr="00CA14B7">
        <w:rPr>
          <w:rFonts w:eastAsia="Calibri" w:cs="Times New Roman"/>
          <w:lang w:val="en-US"/>
        </w:rPr>
        <w:t>ngumandhanga</w:t>
      </w:r>
      <w:proofErr w:type="spellEnd"/>
    </w:p>
    <w:p w14:paraId="20C9875E" w14:textId="77777777" w:rsidR="00965664" w:rsidRPr="00CA14B7" w:rsidRDefault="00965664" w:rsidP="00965664">
      <w:pPr>
        <w:widowControl/>
        <w:autoSpaceDE/>
        <w:autoSpaceDN/>
        <w:ind w:left="1260"/>
        <w:jc w:val="both"/>
        <w:rPr>
          <w:rFonts w:eastAsia="Calibri" w:cs="Times New Roman"/>
          <w:lang w:val="en-US"/>
        </w:rPr>
      </w:pPr>
      <w:proofErr w:type="spellStart"/>
      <w:r w:rsidRPr="00CA14B7">
        <w:rPr>
          <w:rFonts w:eastAsia="Calibri" w:cs="Times New Roman"/>
          <w:lang w:val="en-US"/>
        </w:rPr>
        <w:t>dadya</w:t>
      </w:r>
      <w:proofErr w:type="spellEnd"/>
      <w:r w:rsidRPr="00CA14B7">
        <w:rPr>
          <w:rFonts w:eastAsia="Calibri" w:cs="Times New Roman"/>
          <w:lang w:val="en-US"/>
        </w:rPr>
        <w:t xml:space="preserve"> </w:t>
      </w:r>
      <w:proofErr w:type="spellStart"/>
      <w:r w:rsidRPr="00CA14B7">
        <w:rPr>
          <w:rFonts w:eastAsia="Calibri" w:cs="Times New Roman"/>
          <w:lang w:val="en-US"/>
        </w:rPr>
        <w:t>sanguning</w:t>
      </w:r>
      <w:proofErr w:type="spellEnd"/>
      <w:r w:rsidRPr="00CA14B7">
        <w:rPr>
          <w:rFonts w:eastAsia="Calibri" w:cs="Times New Roman"/>
          <w:lang w:val="en-US"/>
        </w:rPr>
        <w:t xml:space="preserve"> </w:t>
      </w:r>
      <w:proofErr w:type="spellStart"/>
      <w:r w:rsidRPr="00CA14B7">
        <w:rPr>
          <w:rFonts w:eastAsia="Calibri" w:cs="Times New Roman"/>
          <w:lang w:val="en-US"/>
        </w:rPr>
        <w:t>néndra</w:t>
      </w:r>
      <w:proofErr w:type="spellEnd"/>
      <w:r w:rsidRPr="00CA14B7">
        <w:rPr>
          <w:rFonts w:eastAsia="Calibri" w:cs="Times New Roman"/>
          <w:lang w:val="en-US"/>
        </w:rPr>
        <w:t>.</w:t>
      </w:r>
    </w:p>
    <w:p w14:paraId="6E5AF631" w14:textId="77777777" w:rsidR="00965664" w:rsidRPr="00CA14B7" w:rsidRDefault="00965664" w:rsidP="00965664">
      <w:pPr>
        <w:widowControl/>
        <w:autoSpaceDE/>
        <w:autoSpaceDN/>
        <w:jc w:val="both"/>
        <w:rPr>
          <w:rFonts w:eastAsia="Calibri" w:cs="Times New Roman"/>
          <w:lang w:val="en-US"/>
        </w:rPr>
      </w:pPr>
      <w:r w:rsidRPr="00CA14B7">
        <w:rPr>
          <w:rFonts w:eastAsia="Calibri" w:cs="Times New Roman"/>
          <w:lang w:val="en-US"/>
        </w:rPr>
        <w:t xml:space="preserve"> </w:t>
      </w:r>
    </w:p>
    <w:p w14:paraId="48B8EDAA" w14:textId="53ABEF7F" w:rsidR="00965664" w:rsidRPr="00CA14B7" w:rsidRDefault="00965664" w:rsidP="006674B8">
      <w:pPr>
        <w:widowControl/>
        <w:autoSpaceDE/>
        <w:autoSpaceDN/>
        <w:ind w:left="270" w:hanging="270"/>
        <w:jc w:val="both"/>
        <w:rPr>
          <w:rFonts w:eastAsia="Calibri" w:cs="Times New Roman"/>
          <w:lang w:val="en-US"/>
        </w:rPr>
      </w:pPr>
      <w:r w:rsidRPr="00CA14B7">
        <w:rPr>
          <w:rFonts w:eastAsia="Calibri" w:cs="Times New Roman"/>
          <w:lang w:val="en-US"/>
        </w:rPr>
        <w:t>2)</w:t>
      </w:r>
      <w:r w:rsidRPr="00CA14B7">
        <w:rPr>
          <w:rFonts w:eastAsia="Calibri" w:cs="Times New Roman"/>
          <w:lang w:val="en-US"/>
        </w:rPr>
        <w:tab/>
        <w:t xml:space="preserve">Sang </w:t>
      </w:r>
      <w:proofErr w:type="spellStart"/>
      <w:r w:rsidRPr="00CA14B7">
        <w:rPr>
          <w:rFonts w:eastAsia="Calibri" w:cs="Times New Roman"/>
          <w:lang w:val="en-US"/>
        </w:rPr>
        <w:t>ratri</w:t>
      </w:r>
      <w:proofErr w:type="spellEnd"/>
      <w:r w:rsidRPr="00CA14B7">
        <w:rPr>
          <w:rFonts w:eastAsia="Calibri" w:cs="Times New Roman"/>
          <w:lang w:val="en-US"/>
        </w:rPr>
        <w:t xml:space="preserve"> </w:t>
      </w:r>
      <w:proofErr w:type="spellStart"/>
      <w:r w:rsidRPr="00CA14B7">
        <w:rPr>
          <w:rFonts w:eastAsia="Calibri" w:cs="Times New Roman"/>
          <w:lang w:val="en-US"/>
        </w:rPr>
        <w:t>nglimputi</w:t>
      </w:r>
      <w:proofErr w:type="spellEnd"/>
      <w:r w:rsidRPr="00CA14B7">
        <w:rPr>
          <w:rFonts w:eastAsia="Calibri" w:cs="Times New Roman"/>
          <w:lang w:val="en-US"/>
        </w:rPr>
        <w:t xml:space="preserve"> </w:t>
      </w:r>
      <w:proofErr w:type="spellStart"/>
      <w:r w:rsidRPr="00CA14B7">
        <w:rPr>
          <w:rFonts w:eastAsia="Calibri" w:cs="Times New Roman"/>
          <w:lang w:val="en-US"/>
        </w:rPr>
        <w:t>bumi</w:t>
      </w:r>
      <w:proofErr w:type="spellEnd"/>
      <w:r w:rsidR="006674B8">
        <w:rPr>
          <w:rFonts w:eastAsia="Calibri" w:cs="Times New Roman"/>
          <w:lang w:val="en-US"/>
        </w:rPr>
        <w:t xml:space="preserve"> </w:t>
      </w:r>
      <w:proofErr w:type="spellStart"/>
      <w:r w:rsidRPr="00CA14B7">
        <w:rPr>
          <w:rFonts w:eastAsia="Calibri" w:cs="Times New Roman"/>
          <w:lang w:val="en-US"/>
        </w:rPr>
        <w:t>abyor</w:t>
      </w:r>
      <w:proofErr w:type="spellEnd"/>
      <w:r w:rsidRPr="00CA14B7">
        <w:rPr>
          <w:rFonts w:eastAsia="Calibri" w:cs="Times New Roman"/>
          <w:lang w:val="en-US"/>
        </w:rPr>
        <w:t xml:space="preserve"> </w:t>
      </w:r>
      <w:proofErr w:type="spellStart"/>
      <w:r w:rsidRPr="00CA14B7">
        <w:rPr>
          <w:rFonts w:eastAsia="Calibri" w:cs="Times New Roman"/>
          <w:lang w:val="en-US"/>
        </w:rPr>
        <w:t>cahy</w:t>
      </w:r>
      <w:r>
        <w:rPr>
          <w:rFonts w:eastAsia="Calibri" w:cs="Times New Roman"/>
          <w:lang w:val="en-US"/>
        </w:rPr>
        <w:t>è</w:t>
      </w:r>
      <w:r w:rsidRPr="00CA14B7">
        <w:rPr>
          <w:rFonts w:eastAsia="Calibri" w:cs="Times New Roman"/>
          <w:lang w:val="en-US"/>
        </w:rPr>
        <w:t>ng</w:t>
      </w:r>
      <w:proofErr w:type="spellEnd"/>
      <w:r w:rsidRPr="00CA14B7">
        <w:rPr>
          <w:rFonts w:eastAsia="Calibri" w:cs="Times New Roman"/>
          <w:lang w:val="en-US"/>
        </w:rPr>
        <w:t xml:space="preserve"> </w:t>
      </w:r>
      <w:proofErr w:type="spellStart"/>
      <w:r w:rsidRPr="00CA14B7">
        <w:rPr>
          <w:rFonts w:eastAsia="Calibri" w:cs="Times New Roman"/>
          <w:lang w:val="en-US"/>
        </w:rPr>
        <w:t>kartika</w:t>
      </w:r>
      <w:proofErr w:type="spellEnd"/>
    </w:p>
    <w:p w14:paraId="1E0DFE6B" w14:textId="26C38848" w:rsidR="00965664" w:rsidRPr="00CA14B7" w:rsidRDefault="00965664" w:rsidP="00965664">
      <w:pPr>
        <w:widowControl/>
        <w:autoSpaceDE/>
        <w:autoSpaceDN/>
        <w:ind w:left="270"/>
        <w:jc w:val="both"/>
        <w:rPr>
          <w:rFonts w:eastAsia="Calibri" w:cs="Times New Roman"/>
          <w:lang w:val="en-US"/>
        </w:rPr>
      </w:pPr>
      <w:proofErr w:type="spellStart"/>
      <w:r w:rsidRPr="00CA14B7">
        <w:rPr>
          <w:rFonts w:eastAsia="Calibri" w:cs="Times New Roman"/>
          <w:lang w:val="en-US"/>
        </w:rPr>
        <w:t>nelahi</w:t>
      </w:r>
      <w:proofErr w:type="spellEnd"/>
      <w:r w:rsidRPr="00CA14B7">
        <w:rPr>
          <w:rFonts w:eastAsia="Calibri" w:cs="Times New Roman"/>
          <w:lang w:val="en-US"/>
        </w:rPr>
        <w:t xml:space="preserve"> </w:t>
      </w:r>
      <w:proofErr w:type="spellStart"/>
      <w:r w:rsidRPr="00CA14B7">
        <w:rPr>
          <w:rFonts w:eastAsia="Calibri" w:cs="Times New Roman"/>
          <w:lang w:val="en-US"/>
        </w:rPr>
        <w:t>nyunarken</w:t>
      </w:r>
      <w:proofErr w:type="spellEnd"/>
      <w:r w:rsidRPr="00CA14B7">
        <w:rPr>
          <w:rFonts w:eastAsia="Calibri" w:cs="Times New Roman"/>
          <w:lang w:val="en-US"/>
        </w:rPr>
        <w:t xml:space="preserve"> </w:t>
      </w:r>
      <w:proofErr w:type="spellStart"/>
      <w:r w:rsidRPr="00CA14B7">
        <w:rPr>
          <w:rFonts w:eastAsia="Calibri" w:cs="Times New Roman"/>
          <w:lang w:val="en-US"/>
        </w:rPr>
        <w:t>asma</w:t>
      </w:r>
      <w:proofErr w:type="spellEnd"/>
      <w:r w:rsidR="006674B8">
        <w:rPr>
          <w:rFonts w:eastAsia="Calibri" w:cs="Times New Roman"/>
          <w:lang w:val="en-US"/>
        </w:rPr>
        <w:t xml:space="preserve"> </w:t>
      </w:r>
      <w:proofErr w:type="spellStart"/>
      <w:r w:rsidRPr="00CA14B7">
        <w:rPr>
          <w:rFonts w:eastAsia="Calibri" w:cs="Times New Roman"/>
          <w:lang w:val="en-US"/>
        </w:rPr>
        <w:t>Pamarta</w:t>
      </w:r>
      <w:proofErr w:type="spellEnd"/>
      <w:r w:rsidRPr="00CA14B7">
        <w:rPr>
          <w:rFonts w:eastAsia="Calibri" w:cs="Times New Roman"/>
          <w:lang w:val="en-US"/>
        </w:rPr>
        <w:t xml:space="preserve"> Gusti </w:t>
      </w:r>
      <w:proofErr w:type="spellStart"/>
      <w:r w:rsidRPr="00CA14B7">
        <w:rPr>
          <w:rFonts w:eastAsia="Calibri" w:cs="Times New Roman"/>
          <w:lang w:val="en-US"/>
        </w:rPr>
        <w:t>kita</w:t>
      </w:r>
      <w:proofErr w:type="spellEnd"/>
      <w:r w:rsidRPr="00CA14B7">
        <w:rPr>
          <w:rFonts w:eastAsia="Calibri" w:cs="Times New Roman"/>
          <w:lang w:val="en-US"/>
        </w:rPr>
        <w:t>.</w:t>
      </w:r>
    </w:p>
    <w:p w14:paraId="19E603B3" w14:textId="77777777" w:rsidR="00965664" w:rsidRPr="00CA14B7" w:rsidRDefault="00965664" w:rsidP="00965664">
      <w:pPr>
        <w:widowControl/>
        <w:tabs>
          <w:tab w:val="left" w:pos="1080"/>
          <w:tab w:val="left" w:pos="1260"/>
        </w:tabs>
        <w:autoSpaceDE/>
        <w:autoSpaceDN/>
        <w:ind w:left="270"/>
        <w:jc w:val="both"/>
        <w:rPr>
          <w:rFonts w:eastAsia="Calibri" w:cs="Times New Roman"/>
          <w:lang w:val="en-US"/>
        </w:rPr>
      </w:pPr>
      <w:r w:rsidRPr="00CA14B7">
        <w:rPr>
          <w:rFonts w:eastAsia="Calibri" w:cs="Times New Roman"/>
          <w:lang w:val="en-US"/>
        </w:rPr>
        <w:t>Reff.</w:t>
      </w:r>
      <w:r w:rsidRPr="00CA14B7">
        <w:rPr>
          <w:rFonts w:eastAsia="Calibri" w:cs="Times New Roman"/>
          <w:lang w:val="en-US"/>
        </w:rPr>
        <w:tab/>
        <w:t>:</w:t>
      </w:r>
      <w:r w:rsidRPr="00CA14B7">
        <w:rPr>
          <w:rFonts w:eastAsia="Calibri" w:cs="Times New Roman"/>
          <w:lang w:val="en-US"/>
        </w:rPr>
        <w:tab/>
      </w:r>
      <w:r>
        <w:rPr>
          <w:rFonts w:eastAsia="Calibri" w:cs="Times New Roman"/>
          <w:lang w:val="en-US"/>
        </w:rPr>
        <w:t>…………</w:t>
      </w:r>
    </w:p>
    <w:p w14:paraId="28289FAE" w14:textId="77777777" w:rsidR="00965664" w:rsidRPr="00CA14B7" w:rsidRDefault="00965664" w:rsidP="00965664">
      <w:pPr>
        <w:widowControl/>
        <w:autoSpaceDE/>
        <w:autoSpaceDN/>
        <w:jc w:val="both"/>
        <w:rPr>
          <w:rFonts w:eastAsia="Calibri" w:cs="Times New Roman"/>
          <w:lang w:val="en-US"/>
        </w:rPr>
      </w:pPr>
    </w:p>
    <w:p w14:paraId="603972FD" w14:textId="3764CD42" w:rsidR="00965664" w:rsidRPr="00CA14B7" w:rsidRDefault="00965664" w:rsidP="006674B8">
      <w:pPr>
        <w:widowControl/>
        <w:autoSpaceDE/>
        <w:autoSpaceDN/>
        <w:ind w:left="270" w:hanging="270"/>
        <w:jc w:val="both"/>
        <w:rPr>
          <w:rFonts w:eastAsia="Calibri" w:cs="Times New Roman"/>
          <w:lang w:val="en-US"/>
        </w:rPr>
      </w:pPr>
      <w:r w:rsidRPr="00CA14B7">
        <w:rPr>
          <w:rFonts w:eastAsia="Calibri" w:cs="Times New Roman"/>
          <w:lang w:val="en-US"/>
        </w:rPr>
        <w:t>3)</w:t>
      </w:r>
      <w:r w:rsidRPr="00CA14B7">
        <w:rPr>
          <w:rFonts w:eastAsia="Calibri" w:cs="Times New Roman"/>
          <w:lang w:val="en-US"/>
        </w:rPr>
        <w:tab/>
      </w:r>
      <w:proofErr w:type="spellStart"/>
      <w:r w:rsidRPr="00CA14B7">
        <w:rPr>
          <w:rFonts w:eastAsia="Calibri" w:cs="Times New Roman"/>
          <w:lang w:val="en-US"/>
        </w:rPr>
        <w:t>Kasugengan</w:t>
      </w:r>
      <w:proofErr w:type="spellEnd"/>
      <w:r w:rsidRPr="00CA14B7">
        <w:rPr>
          <w:rFonts w:eastAsia="Calibri" w:cs="Times New Roman"/>
          <w:lang w:val="en-US"/>
        </w:rPr>
        <w:t xml:space="preserve"> </w:t>
      </w:r>
      <w:proofErr w:type="spellStart"/>
      <w:r w:rsidRPr="00CA14B7">
        <w:rPr>
          <w:rFonts w:eastAsia="Calibri" w:cs="Times New Roman"/>
          <w:lang w:val="en-US"/>
        </w:rPr>
        <w:t>duk</w:t>
      </w:r>
      <w:proofErr w:type="spellEnd"/>
      <w:r w:rsidRPr="00CA14B7">
        <w:rPr>
          <w:rFonts w:eastAsia="Calibri" w:cs="Times New Roman"/>
          <w:lang w:val="en-US"/>
        </w:rPr>
        <w:t xml:space="preserve"> </w:t>
      </w:r>
      <w:proofErr w:type="spellStart"/>
      <w:r w:rsidRPr="00CA14B7">
        <w:rPr>
          <w:rFonts w:eastAsia="Calibri" w:cs="Times New Roman"/>
          <w:lang w:val="en-US"/>
        </w:rPr>
        <w:t>ing</w:t>
      </w:r>
      <w:proofErr w:type="spellEnd"/>
      <w:r w:rsidRPr="00CA14B7">
        <w:rPr>
          <w:rFonts w:eastAsia="Calibri" w:cs="Times New Roman"/>
          <w:lang w:val="en-US"/>
        </w:rPr>
        <w:t xml:space="preserve"> </w:t>
      </w:r>
      <w:proofErr w:type="spellStart"/>
      <w:r w:rsidRPr="00CA14B7">
        <w:rPr>
          <w:rFonts w:eastAsia="Calibri" w:cs="Times New Roman"/>
          <w:lang w:val="en-US"/>
        </w:rPr>
        <w:t>ratri</w:t>
      </w:r>
      <w:proofErr w:type="spellEnd"/>
      <w:r w:rsidR="006674B8">
        <w:rPr>
          <w:rFonts w:eastAsia="Calibri" w:cs="Times New Roman"/>
          <w:lang w:val="en-US"/>
        </w:rPr>
        <w:t xml:space="preserve"> </w:t>
      </w:r>
      <w:proofErr w:type="spellStart"/>
      <w:r w:rsidRPr="00CA14B7">
        <w:rPr>
          <w:rFonts w:eastAsia="Calibri" w:cs="Times New Roman"/>
          <w:lang w:val="en-US"/>
        </w:rPr>
        <w:t>ngambaraken</w:t>
      </w:r>
      <w:proofErr w:type="spellEnd"/>
      <w:r w:rsidRPr="00CA14B7">
        <w:rPr>
          <w:rFonts w:eastAsia="Calibri" w:cs="Times New Roman"/>
          <w:lang w:val="en-US"/>
        </w:rPr>
        <w:t xml:space="preserve"> rum-</w:t>
      </w:r>
      <w:proofErr w:type="spellStart"/>
      <w:r w:rsidRPr="00CA14B7">
        <w:rPr>
          <w:rFonts w:eastAsia="Calibri" w:cs="Times New Roman"/>
          <w:lang w:val="en-US"/>
        </w:rPr>
        <w:t>wangi</w:t>
      </w:r>
      <w:proofErr w:type="spellEnd"/>
    </w:p>
    <w:p w14:paraId="09B431B8" w14:textId="2E934641" w:rsidR="00965664" w:rsidRPr="00CA14B7" w:rsidRDefault="00965664" w:rsidP="00965664">
      <w:pPr>
        <w:widowControl/>
        <w:autoSpaceDE/>
        <w:autoSpaceDN/>
        <w:ind w:left="270"/>
        <w:jc w:val="both"/>
        <w:rPr>
          <w:rFonts w:eastAsia="Calibri" w:cs="Times New Roman"/>
          <w:lang w:val="en-US"/>
        </w:rPr>
      </w:pPr>
      <w:proofErr w:type="spellStart"/>
      <w:r w:rsidRPr="00CA14B7">
        <w:rPr>
          <w:rFonts w:eastAsia="Calibri" w:cs="Times New Roman"/>
          <w:lang w:val="en-US"/>
        </w:rPr>
        <w:t>rèrèh</w:t>
      </w:r>
      <w:proofErr w:type="spellEnd"/>
      <w:r w:rsidRPr="00CA14B7">
        <w:rPr>
          <w:rFonts w:eastAsia="Calibri" w:cs="Times New Roman"/>
          <w:lang w:val="en-US"/>
        </w:rPr>
        <w:t xml:space="preserve"> sing bot </w:t>
      </w:r>
      <w:proofErr w:type="spellStart"/>
      <w:r w:rsidRPr="00CA14B7">
        <w:rPr>
          <w:rFonts w:eastAsia="Calibri" w:cs="Times New Roman"/>
          <w:lang w:val="en-US"/>
        </w:rPr>
        <w:t>kasanggi</w:t>
      </w:r>
      <w:proofErr w:type="spellEnd"/>
      <w:r w:rsidR="006674B8">
        <w:rPr>
          <w:rFonts w:eastAsia="Calibri" w:cs="Times New Roman"/>
          <w:lang w:val="en-US"/>
        </w:rPr>
        <w:t xml:space="preserve"> </w:t>
      </w:r>
      <w:proofErr w:type="spellStart"/>
      <w:r w:rsidRPr="00CA14B7">
        <w:rPr>
          <w:rFonts w:eastAsia="Calibri" w:cs="Times New Roman"/>
          <w:lang w:val="en-US"/>
        </w:rPr>
        <w:t>ayom</w:t>
      </w:r>
      <w:proofErr w:type="spellEnd"/>
      <w:r w:rsidRPr="00CA14B7">
        <w:rPr>
          <w:rFonts w:eastAsia="Calibri" w:cs="Times New Roman"/>
          <w:lang w:val="en-US"/>
        </w:rPr>
        <w:t xml:space="preserve"> ing </w:t>
      </w:r>
      <w:proofErr w:type="spellStart"/>
      <w:r w:rsidRPr="00CA14B7">
        <w:rPr>
          <w:rFonts w:eastAsia="Calibri" w:cs="Times New Roman"/>
          <w:lang w:val="en-US"/>
        </w:rPr>
        <w:t>sihing</w:t>
      </w:r>
      <w:proofErr w:type="spellEnd"/>
      <w:r w:rsidRPr="00CA14B7">
        <w:rPr>
          <w:rFonts w:eastAsia="Calibri" w:cs="Times New Roman"/>
          <w:lang w:val="en-US"/>
        </w:rPr>
        <w:t xml:space="preserve"> Gusti</w:t>
      </w:r>
    </w:p>
    <w:p w14:paraId="60E415B7" w14:textId="77777777" w:rsidR="00965664" w:rsidRDefault="00965664" w:rsidP="00965664">
      <w:pPr>
        <w:widowControl/>
        <w:tabs>
          <w:tab w:val="left" w:pos="1080"/>
          <w:tab w:val="left" w:pos="1260"/>
        </w:tabs>
        <w:autoSpaceDE/>
        <w:autoSpaceDN/>
        <w:ind w:left="270"/>
        <w:jc w:val="both"/>
        <w:rPr>
          <w:lang w:val="en-US"/>
        </w:rPr>
      </w:pPr>
      <w:r w:rsidRPr="00CA14B7">
        <w:rPr>
          <w:rFonts w:eastAsia="Calibri" w:cs="Times New Roman"/>
          <w:lang w:val="en-US"/>
        </w:rPr>
        <w:t>Reff.</w:t>
      </w:r>
      <w:r w:rsidRPr="00CA14B7">
        <w:rPr>
          <w:rFonts w:eastAsia="Calibri" w:cs="Times New Roman"/>
          <w:lang w:val="en-US"/>
        </w:rPr>
        <w:tab/>
        <w:t>:</w:t>
      </w:r>
      <w:r w:rsidRPr="00CA14B7">
        <w:rPr>
          <w:rFonts w:eastAsia="Calibri" w:cs="Times New Roman"/>
          <w:lang w:val="en-US"/>
        </w:rPr>
        <w:tab/>
      </w:r>
      <w:r>
        <w:rPr>
          <w:rFonts w:eastAsia="Calibri" w:cs="Times New Roman"/>
          <w:lang w:val="en-US"/>
        </w:rPr>
        <w:t>…………</w:t>
      </w:r>
      <w:bookmarkEnd w:id="39"/>
    </w:p>
    <w:p w14:paraId="2921FE53" w14:textId="77777777" w:rsidR="00965664" w:rsidRPr="00CA14B7" w:rsidRDefault="00965664" w:rsidP="00965664">
      <w:pPr>
        <w:widowControl/>
        <w:tabs>
          <w:tab w:val="left" w:pos="1080"/>
          <w:tab w:val="left" w:pos="1260"/>
        </w:tabs>
        <w:autoSpaceDE/>
        <w:autoSpaceDN/>
        <w:jc w:val="both"/>
        <w:rPr>
          <w:lang w:val="en-US"/>
        </w:rPr>
      </w:pPr>
    </w:p>
    <w:p w14:paraId="18267EC3" w14:textId="77777777" w:rsidR="00965664" w:rsidRPr="000D5FF5" w:rsidRDefault="00965664" w:rsidP="00965664">
      <w:pPr>
        <w:pStyle w:val="DaftarParagraf"/>
        <w:tabs>
          <w:tab w:val="right" w:pos="6523"/>
        </w:tabs>
        <w:ind w:left="0" w:firstLine="0"/>
        <w:rPr>
          <w:i/>
          <w:iCs/>
          <w:lang w:val="id-ID"/>
        </w:rPr>
      </w:pPr>
      <w:r w:rsidRPr="000D5FF5">
        <w:rPr>
          <w:b/>
          <w:bCs/>
          <w:lang w:val="id-ID"/>
        </w:rPr>
        <w:t>Do</w:t>
      </w:r>
      <w:r w:rsidRPr="000D5FF5">
        <w:rPr>
          <w:b/>
          <w:bCs/>
          <w:lang w:val="en-US"/>
        </w:rPr>
        <w:t>ng</w:t>
      </w:r>
      <w:r w:rsidRPr="000D5FF5">
        <w:rPr>
          <w:b/>
          <w:bCs/>
          <w:lang w:val="id-ID"/>
        </w:rPr>
        <w:t>a P</w:t>
      </w:r>
      <w:proofErr w:type="spellStart"/>
      <w:r w:rsidRPr="000D5FF5">
        <w:rPr>
          <w:b/>
          <w:bCs/>
          <w:lang w:val="en-US"/>
        </w:rPr>
        <w:t>isungsung</w:t>
      </w:r>
      <w:proofErr w:type="spellEnd"/>
      <w:r w:rsidRPr="000D5FF5">
        <w:rPr>
          <w:b/>
          <w:bCs/>
          <w:lang w:val="id-ID"/>
        </w:rPr>
        <w:tab/>
      </w:r>
      <w:r w:rsidRPr="002466DF">
        <w:rPr>
          <w:lang w:val="id-ID"/>
        </w:rPr>
        <w:t>(</w:t>
      </w:r>
      <w:proofErr w:type="spellStart"/>
      <w:r w:rsidRPr="000D5FF5">
        <w:rPr>
          <w:i/>
          <w:iCs/>
          <w:lang w:val="en-US"/>
        </w:rPr>
        <w:t>Jumeneng</w:t>
      </w:r>
      <w:proofErr w:type="spellEnd"/>
      <w:r w:rsidRPr="002466DF">
        <w:rPr>
          <w:lang w:val="id-ID"/>
        </w:rPr>
        <w:t>)</w:t>
      </w:r>
    </w:p>
    <w:p w14:paraId="17D9B2B1" w14:textId="77777777" w:rsidR="00965664" w:rsidRPr="000D5FF5" w:rsidRDefault="00965664" w:rsidP="00965664">
      <w:pPr>
        <w:pStyle w:val="DaftarParagraf"/>
        <w:tabs>
          <w:tab w:val="right" w:pos="6237"/>
          <w:tab w:val="right" w:pos="6523"/>
        </w:tabs>
        <w:ind w:left="720" w:hanging="720"/>
        <w:rPr>
          <w:lang w:val="id-ID"/>
        </w:rPr>
      </w:pPr>
      <w:proofErr w:type="spellStart"/>
      <w:r w:rsidRPr="000D5FF5">
        <w:rPr>
          <w:lang w:val="en-US"/>
        </w:rPr>
        <w:t>Prd</w:t>
      </w:r>
      <w:proofErr w:type="spellEnd"/>
      <w:r w:rsidRPr="000D5FF5">
        <w:rPr>
          <w:lang w:val="id-ID"/>
        </w:rPr>
        <w:t>4:</w:t>
      </w:r>
      <w:r w:rsidRPr="000D5FF5">
        <w:rPr>
          <w:lang w:val="id-ID"/>
        </w:rPr>
        <w:tab/>
      </w:r>
      <w:r w:rsidRPr="000D5FF5">
        <w:rPr>
          <w:spacing w:val="-2"/>
          <w:lang w:val="id-ID"/>
        </w:rPr>
        <w:t>(</w:t>
      </w:r>
      <w:proofErr w:type="spellStart"/>
      <w:r w:rsidRPr="00783E2D">
        <w:rPr>
          <w:i/>
          <w:iCs/>
          <w:spacing w:val="-2"/>
          <w:lang w:val="id-ID"/>
        </w:rPr>
        <w:t>Mimpin</w:t>
      </w:r>
      <w:proofErr w:type="spellEnd"/>
      <w:r w:rsidRPr="00783E2D">
        <w:rPr>
          <w:i/>
          <w:iCs/>
          <w:spacing w:val="-2"/>
          <w:lang w:val="id-ID"/>
        </w:rPr>
        <w:t xml:space="preserve"> </w:t>
      </w:r>
      <w:proofErr w:type="spellStart"/>
      <w:r w:rsidRPr="00783E2D">
        <w:rPr>
          <w:i/>
          <w:iCs/>
          <w:spacing w:val="-2"/>
          <w:lang w:val="id-ID"/>
        </w:rPr>
        <w:t>do</w:t>
      </w:r>
      <w:proofErr w:type="spellEnd"/>
      <w:r w:rsidRPr="00783E2D">
        <w:rPr>
          <w:i/>
          <w:iCs/>
          <w:spacing w:val="-2"/>
          <w:lang w:val="en-US"/>
        </w:rPr>
        <w:t>ng</w:t>
      </w:r>
      <w:r w:rsidRPr="00783E2D">
        <w:rPr>
          <w:i/>
          <w:iCs/>
          <w:spacing w:val="-2"/>
          <w:lang w:val="id-ID"/>
        </w:rPr>
        <w:t>a p</w:t>
      </w:r>
      <w:proofErr w:type="spellStart"/>
      <w:r w:rsidRPr="00783E2D">
        <w:rPr>
          <w:i/>
          <w:iCs/>
          <w:spacing w:val="-2"/>
          <w:lang w:val="en-US"/>
        </w:rPr>
        <w:t>isungsung</w:t>
      </w:r>
      <w:proofErr w:type="spellEnd"/>
      <w:r w:rsidRPr="00783E2D">
        <w:rPr>
          <w:i/>
          <w:iCs/>
          <w:spacing w:val="-2"/>
          <w:lang w:val="en-US"/>
        </w:rPr>
        <w:t xml:space="preserve">, </w:t>
      </w:r>
      <w:proofErr w:type="spellStart"/>
      <w:r w:rsidRPr="00783E2D">
        <w:rPr>
          <w:i/>
          <w:iCs/>
          <w:spacing w:val="-2"/>
          <w:lang w:val="en-US"/>
        </w:rPr>
        <w:t>pungkasaning</w:t>
      </w:r>
      <w:proofErr w:type="spellEnd"/>
      <w:r w:rsidRPr="00783E2D">
        <w:rPr>
          <w:i/>
          <w:iCs/>
          <w:spacing w:val="-2"/>
          <w:lang w:val="en-US"/>
        </w:rPr>
        <w:t xml:space="preserve"> ibadah </w:t>
      </w:r>
      <w:proofErr w:type="spellStart"/>
      <w:r w:rsidRPr="00783E2D">
        <w:rPr>
          <w:i/>
          <w:iCs/>
          <w:spacing w:val="-2"/>
          <w:lang w:val="en-US"/>
        </w:rPr>
        <w:t>lan</w:t>
      </w:r>
      <w:proofErr w:type="spellEnd"/>
      <w:r w:rsidRPr="00783E2D">
        <w:rPr>
          <w:i/>
          <w:iCs/>
          <w:spacing w:val="-2"/>
          <w:lang w:val="en-US"/>
        </w:rPr>
        <w:t xml:space="preserve"> </w:t>
      </w:r>
      <w:proofErr w:type="spellStart"/>
      <w:r w:rsidRPr="00783E2D">
        <w:rPr>
          <w:i/>
          <w:iCs/>
          <w:spacing w:val="-2"/>
          <w:lang w:val="en-US"/>
        </w:rPr>
        <w:t>pandonga</w:t>
      </w:r>
      <w:proofErr w:type="spellEnd"/>
      <w:r w:rsidRPr="00783E2D">
        <w:rPr>
          <w:i/>
          <w:iCs/>
          <w:spacing w:val="-2"/>
          <w:lang w:val="en-US"/>
        </w:rPr>
        <w:t xml:space="preserve"> Rama Kawula</w:t>
      </w:r>
      <w:r w:rsidRPr="000D5FF5">
        <w:rPr>
          <w:lang w:val="id-ID"/>
        </w:rPr>
        <w:t>)</w:t>
      </w:r>
    </w:p>
    <w:p w14:paraId="15A8FE74" w14:textId="77777777" w:rsidR="00965664" w:rsidRPr="000D5FF5" w:rsidRDefault="00965664" w:rsidP="00965664">
      <w:pPr>
        <w:tabs>
          <w:tab w:val="right" w:pos="6523"/>
        </w:tabs>
        <w:ind w:left="720" w:hanging="720"/>
        <w:rPr>
          <w:lang w:val="en-US"/>
        </w:rPr>
      </w:pPr>
    </w:p>
    <w:p w14:paraId="0F366CEE" w14:textId="77777777" w:rsidR="00965664" w:rsidRPr="002466DF" w:rsidRDefault="00965664" w:rsidP="00965664">
      <w:pPr>
        <w:pStyle w:val="DaftarParagraf"/>
        <w:tabs>
          <w:tab w:val="right" w:pos="6523"/>
        </w:tabs>
        <w:ind w:left="720" w:hanging="720"/>
        <w:rPr>
          <w:b/>
          <w:bCs/>
          <w:iCs/>
          <w:lang w:val="id-ID"/>
        </w:rPr>
      </w:pPr>
      <w:proofErr w:type="spellStart"/>
      <w:r w:rsidRPr="000D5FF5">
        <w:rPr>
          <w:b/>
          <w:bCs/>
          <w:lang w:val="en-US"/>
        </w:rPr>
        <w:t>Kidung</w:t>
      </w:r>
      <w:proofErr w:type="spellEnd"/>
      <w:r w:rsidRPr="000D5FF5">
        <w:rPr>
          <w:b/>
          <w:bCs/>
          <w:lang w:val="id-ID"/>
        </w:rPr>
        <w:t xml:space="preserve"> P</w:t>
      </w:r>
      <w:r w:rsidRPr="000D5FF5">
        <w:rPr>
          <w:b/>
          <w:bCs/>
          <w:lang w:val="en-US"/>
        </w:rPr>
        <w:t>a</w:t>
      </w:r>
      <w:proofErr w:type="spellStart"/>
      <w:r w:rsidRPr="000D5FF5">
        <w:rPr>
          <w:b/>
          <w:bCs/>
          <w:lang w:val="id-ID"/>
        </w:rPr>
        <w:t>ngutusan</w:t>
      </w:r>
      <w:proofErr w:type="spellEnd"/>
      <w:r w:rsidRPr="000D5FF5">
        <w:rPr>
          <w:b/>
          <w:bCs/>
          <w:lang w:val="id-ID"/>
        </w:rPr>
        <w:tab/>
      </w:r>
      <w:r w:rsidRPr="002466DF">
        <w:rPr>
          <w:iCs/>
          <w:lang w:val="id-ID"/>
        </w:rPr>
        <w:t>(</w:t>
      </w:r>
      <w:r w:rsidRPr="000D5FF5">
        <w:rPr>
          <w:i/>
          <w:lang w:val="id-ID"/>
        </w:rPr>
        <w:t>Jumeneng</w:t>
      </w:r>
      <w:r w:rsidRPr="002466DF">
        <w:rPr>
          <w:iCs/>
          <w:lang w:val="id-ID"/>
        </w:rPr>
        <w:t>)</w:t>
      </w:r>
    </w:p>
    <w:p w14:paraId="35FD9032" w14:textId="77777777" w:rsidR="00965664" w:rsidRPr="000D5FF5" w:rsidRDefault="00965664" w:rsidP="00965664">
      <w:pPr>
        <w:pStyle w:val="DaftarParagraf"/>
        <w:tabs>
          <w:tab w:val="right" w:pos="6523"/>
        </w:tabs>
        <w:ind w:left="720" w:hanging="720"/>
        <w:rPr>
          <w:lang w:val="id-ID"/>
        </w:rPr>
      </w:pPr>
      <w:r w:rsidRPr="000D5FF5">
        <w:rPr>
          <w:lang w:val="id-ID"/>
        </w:rPr>
        <w:t>U:</w:t>
      </w:r>
      <w:r w:rsidRPr="000D5FF5">
        <w:rPr>
          <w:lang w:val="id-ID"/>
        </w:rPr>
        <w:tab/>
        <w:t>(</w:t>
      </w:r>
      <w:proofErr w:type="spellStart"/>
      <w:r w:rsidRPr="008B6B75">
        <w:rPr>
          <w:i/>
          <w:iCs/>
          <w:lang w:val="en-US"/>
        </w:rPr>
        <w:t>Ngidungak</w:t>
      </w:r>
      <w:r>
        <w:rPr>
          <w:i/>
          <w:iCs/>
          <w:lang w:val="en-US"/>
        </w:rPr>
        <w:t>e</w:t>
      </w:r>
      <w:r w:rsidRPr="008B6B75">
        <w:rPr>
          <w:i/>
          <w:iCs/>
          <w:lang w:val="en-US"/>
        </w:rPr>
        <w:t>n</w:t>
      </w:r>
      <w:proofErr w:type="spellEnd"/>
      <w:r w:rsidRPr="008B6B75">
        <w:rPr>
          <w:i/>
          <w:iCs/>
          <w:lang w:val="id-ID"/>
        </w:rPr>
        <w:t xml:space="preserve"> </w:t>
      </w:r>
      <w:r w:rsidRPr="008B6B75">
        <w:rPr>
          <w:b/>
          <w:bCs/>
          <w:i/>
          <w:iCs/>
          <w:lang w:val="id-ID"/>
        </w:rPr>
        <w:t>K</w:t>
      </w:r>
      <w:r w:rsidRPr="008B6B75">
        <w:rPr>
          <w:b/>
          <w:bCs/>
          <w:i/>
          <w:iCs/>
          <w:lang w:val="en-US"/>
        </w:rPr>
        <w:t>PJ 113:1-3</w:t>
      </w:r>
      <w:r w:rsidRPr="000D5FF5">
        <w:rPr>
          <w:lang w:val="id-ID"/>
        </w:rPr>
        <w:t>)</w:t>
      </w:r>
    </w:p>
    <w:p w14:paraId="5B91AEAC" w14:textId="77777777" w:rsidR="00965664" w:rsidRPr="00F10616" w:rsidRDefault="00965664" w:rsidP="00965664">
      <w:pPr>
        <w:widowControl/>
        <w:autoSpaceDE/>
        <w:autoSpaceDN/>
        <w:spacing w:after="160" w:line="254" w:lineRule="auto"/>
        <w:contextualSpacing/>
        <w:jc w:val="center"/>
        <w:rPr>
          <w:rFonts w:eastAsia="Calibri" w:cs="Arial"/>
          <w:iCs/>
          <w:lang w:val="en-US"/>
        </w:rPr>
      </w:pPr>
      <w:r w:rsidRPr="00F10616">
        <w:rPr>
          <w:rFonts w:eastAsia="Calibri" w:cs="Arial"/>
          <w:iCs/>
          <w:lang w:val="en-US"/>
        </w:rPr>
        <w:t>KPJ 113. GUSTI YÉSUS SANG PAMARTA</w:t>
      </w:r>
    </w:p>
    <w:p w14:paraId="7EE6D486" w14:textId="77777777" w:rsidR="00965664" w:rsidRPr="00F10616" w:rsidRDefault="00965664" w:rsidP="00965664">
      <w:pPr>
        <w:widowControl/>
        <w:autoSpaceDE/>
        <w:autoSpaceDN/>
        <w:spacing w:after="160" w:line="254" w:lineRule="auto"/>
        <w:contextualSpacing/>
        <w:jc w:val="both"/>
        <w:rPr>
          <w:rFonts w:eastAsia="Calibri" w:cs="Arial"/>
          <w:iCs/>
          <w:vertAlign w:val="superscript"/>
          <w:lang w:val="en-US"/>
        </w:rPr>
      </w:pPr>
      <w:r w:rsidRPr="00F10616">
        <w:rPr>
          <w:rFonts w:eastAsia="Calibri" w:cs="Arial"/>
          <w:iCs/>
          <w:vertAlign w:val="superscript"/>
          <w:lang w:val="en-US"/>
        </w:rPr>
        <w:t>Do=G 3/4</w:t>
      </w:r>
    </w:p>
    <w:p w14:paraId="787402ED" w14:textId="77777777" w:rsidR="00965664" w:rsidRPr="00F10616" w:rsidRDefault="00965664" w:rsidP="00965664">
      <w:pPr>
        <w:widowControl/>
        <w:autoSpaceDE/>
        <w:autoSpaceDN/>
        <w:spacing w:after="160" w:line="254" w:lineRule="auto"/>
        <w:ind w:left="284" w:hanging="284"/>
        <w:contextualSpacing/>
        <w:jc w:val="both"/>
        <w:rPr>
          <w:rFonts w:eastAsia="Calibri" w:cs="Arial"/>
          <w:iCs/>
          <w:lang w:val="en-US"/>
        </w:rPr>
      </w:pPr>
      <w:r w:rsidRPr="00F10616">
        <w:rPr>
          <w:rFonts w:eastAsia="Calibri" w:cs="Arial"/>
          <w:iCs/>
          <w:lang w:val="en-US"/>
        </w:rPr>
        <w:t>1)</w:t>
      </w:r>
      <w:r w:rsidRPr="00F10616">
        <w:rPr>
          <w:rFonts w:eastAsia="Calibri" w:cs="Arial"/>
          <w:iCs/>
          <w:lang w:val="en-US"/>
        </w:rPr>
        <w:tab/>
        <w:t xml:space="preserve">Gusti </w:t>
      </w:r>
      <w:proofErr w:type="spellStart"/>
      <w:r w:rsidRPr="00F10616">
        <w:rPr>
          <w:rFonts w:eastAsia="Calibri" w:cs="Arial"/>
          <w:iCs/>
          <w:lang w:val="en-US"/>
        </w:rPr>
        <w:t>Yésus</w:t>
      </w:r>
      <w:proofErr w:type="spellEnd"/>
      <w:r w:rsidRPr="00F10616">
        <w:rPr>
          <w:rFonts w:eastAsia="Calibri" w:cs="Arial"/>
          <w:iCs/>
          <w:lang w:val="en-US"/>
        </w:rPr>
        <w:t xml:space="preserve"> Sang </w:t>
      </w:r>
      <w:proofErr w:type="spellStart"/>
      <w:r w:rsidRPr="00F10616">
        <w:rPr>
          <w:rFonts w:eastAsia="Calibri" w:cs="Arial"/>
          <w:iCs/>
          <w:lang w:val="en-US"/>
        </w:rPr>
        <w:t>Pamarta</w:t>
      </w:r>
      <w:proofErr w:type="spellEnd"/>
      <w:r w:rsidRPr="00F10616">
        <w:rPr>
          <w:rFonts w:eastAsia="Calibri" w:cs="Arial"/>
          <w:iCs/>
          <w:lang w:val="en-US"/>
        </w:rPr>
        <w:t xml:space="preserve">, kula </w:t>
      </w:r>
      <w:proofErr w:type="spellStart"/>
      <w:r w:rsidRPr="00F10616">
        <w:rPr>
          <w:rFonts w:eastAsia="Calibri" w:cs="Arial"/>
          <w:iCs/>
          <w:lang w:val="en-US"/>
        </w:rPr>
        <w:t>ndhèrèk</w:t>
      </w:r>
      <w:proofErr w:type="spellEnd"/>
      <w:r w:rsidRPr="00F10616">
        <w:rPr>
          <w:rFonts w:eastAsia="Calibri" w:cs="Arial"/>
          <w:iCs/>
          <w:lang w:val="en-US"/>
        </w:rPr>
        <w:t xml:space="preserve"> Paduka,</w:t>
      </w:r>
    </w:p>
    <w:p w14:paraId="15A12DD2" w14:textId="77777777" w:rsidR="00965664" w:rsidRPr="00F10616" w:rsidRDefault="00965664" w:rsidP="00965664">
      <w:pPr>
        <w:widowControl/>
        <w:autoSpaceDE/>
        <w:autoSpaceDN/>
        <w:spacing w:after="160" w:line="254" w:lineRule="auto"/>
        <w:ind w:left="284"/>
        <w:contextualSpacing/>
        <w:jc w:val="both"/>
        <w:rPr>
          <w:rFonts w:eastAsia="Calibri" w:cs="Arial"/>
          <w:iCs/>
          <w:lang w:val="en-US"/>
        </w:rPr>
      </w:pPr>
      <w:proofErr w:type="spellStart"/>
      <w:r w:rsidRPr="00F10616">
        <w:rPr>
          <w:rFonts w:eastAsia="Calibri" w:cs="Arial"/>
          <w:iCs/>
          <w:lang w:val="en-US"/>
        </w:rPr>
        <w:t>manggul</w:t>
      </w:r>
      <w:proofErr w:type="spellEnd"/>
      <w:r w:rsidRPr="00F10616">
        <w:rPr>
          <w:rFonts w:eastAsia="Calibri" w:cs="Arial"/>
          <w:iCs/>
          <w:lang w:val="en-US"/>
        </w:rPr>
        <w:t xml:space="preserve"> </w:t>
      </w:r>
      <w:proofErr w:type="spellStart"/>
      <w:r w:rsidRPr="00F10616">
        <w:rPr>
          <w:rFonts w:eastAsia="Calibri" w:cs="Arial"/>
          <w:iCs/>
          <w:lang w:val="en-US"/>
        </w:rPr>
        <w:t>salib</w:t>
      </w:r>
      <w:proofErr w:type="spellEnd"/>
      <w:r w:rsidRPr="00F10616">
        <w:rPr>
          <w:rFonts w:eastAsia="Calibri" w:cs="Arial"/>
          <w:iCs/>
          <w:lang w:val="en-US"/>
        </w:rPr>
        <w:t xml:space="preserve"> </w:t>
      </w:r>
      <w:proofErr w:type="spellStart"/>
      <w:r w:rsidRPr="00F10616">
        <w:rPr>
          <w:rFonts w:eastAsia="Calibri" w:cs="Arial"/>
          <w:iCs/>
          <w:lang w:val="en-US"/>
        </w:rPr>
        <w:t>ing</w:t>
      </w:r>
      <w:proofErr w:type="spellEnd"/>
      <w:r w:rsidRPr="00F10616">
        <w:rPr>
          <w:rFonts w:eastAsia="Calibri" w:cs="Arial"/>
          <w:iCs/>
          <w:lang w:val="en-US"/>
        </w:rPr>
        <w:t xml:space="preserve"> </w:t>
      </w:r>
      <w:proofErr w:type="spellStart"/>
      <w:r w:rsidRPr="00F10616">
        <w:rPr>
          <w:rFonts w:eastAsia="Calibri" w:cs="Arial"/>
          <w:iCs/>
          <w:lang w:val="en-US"/>
        </w:rPr>
        <w:t>salaminya</w:t>
      </w:r>
      <w:proofErr w:type="spellEnd"/>
      <w:r w:rsidRPr="00F10616">
        <w:rPr>
          <w:rFonts w:eastAsia="Calibri" w:cs="Arial"/>
          <w:iCs/>
          <w:lang w:val="en-US"/>
        </w:rPr>
        <w:t xml:space="preserve"> </w:t>
      </w:r>
      <w:proofErr w:type="spellStart"/>
      <w:r w:rsidRPr="00F10616">
        <w:rPr>
          <w:rFonts w:eastAsia="Calibri" w:cs="Arial"/>
          <w:iCs/>
          <w:lang w:val="en-US"/>
        </w:rPr>
        <w:t>klayan</w:t>
      </w:r>
      <w:proofErr w:type="spellEnd"/>
      <w:r w:rsidRPr="00F10616">
        <w:rPr>
          <w:rFonts w:eastAsia="Calibri" w:cs="Arial"/>
          <w:iCs/>
          <w:lang w:val="en-US"/>
        </w:rPr>
        <w:t xml:space="preserve"> </w:t>
      </w:r>
      <w:proofErr w:type="spellStart"/>
      <w:r w:rsidRPr="00F10616">
        <w:rPr>
          <w:rFonts w:eastAsia="Calibri" w:cs="Arial"/>
          <w:iCs/>
          <w:lang w:val="en-US"/>
        </w:rPr>
        <w:t>bingahing</w:t>
      </w:r>
      <w:proofErr w:type="spellEnd"/>
      <w:r w:rsidRPr="00F10616">
        <w:rPr>
          <w:rFonts w:eastAsia="Calibri" w:cs="Arial"/>
          <w:iCs/>
          <w:lang w:val="en-US"/>
        </w:rPr>
        <w:t xml:space="preserve"> </w:t>
      </w:r>
      <w:proofErr w:type="spellStart"/>
      <w:r w:rsidRPr="00F10616">
        <w:rPr>
          <w:rFonts w:eastAsia="Calibri" w:cs="Arial"/>
          <w:iCs/>
          <w:lang w:val="en-US"/>
        </w:rPr>
        <w:t>driya</w:t>
      </w:r>
      <w:proofErr w:type="spellEnd"/>
      <w:r w:rsidRPr="00F10616">
        <w:rPr>
          <w:rFonts w:eastAsia="Calibri" w:cs="Arial"/>
          <w:iCs/>
          <w:lang w:val="en-US"/>
        </w:rPr>
        <w:t>.</w:t>
      </w:r>
    </w:p>
    <w:p w14:paraId="63677E2B" w14:textId="77777777" w:rsidR="00965664" w:rsidRPr="00F10616" w:rsidRDefault="00965664" w:rsidP="00965664">
      <w:pPr>
        <w:widowControl/>
        <w:autoSpaceDE/>
        <w:autoSpaceDN/>
        <w:spacing w:after="160" w:line="254" w:lineRule="auto"/>
        <w:ind w:left="284"/>
        <w:contextualSpacing/>
        <w:jc w:val="both"/>
        <w:rPr>
          <w:rFonts w:eastAsia="Calibri" w:cs="Arial"/>
          <w:iCs/>
          <w:lang w:val="en-US"/>
        </w:rPr>
      </w:pPr>
      <w:r w:rsidRPr="00F10616">
        <w:rPr>
          <w:rFonts w:eastAsia="Calibri" w:cs="Arial"/>
          <w:iCs/>
          <w:lang w:val="en-US"/>
        </w:rPr>
        <w:t xml:space="preserve">Kula Paduka </w:t>
      </w:r>
      <w:proofErr w:type="spellStart"/>
      <w:r w:rsidRPr="00F10616">
        <w:rPr>
          <w:rFonts w:eastAsia="Calibri" w:cs="Arial"/>
          <w:iCs/>
          <w:lang w:val="en-US"/>
        </w:rPr>
        <w:t>kiyatken</w:t>
      </w:r>
      <w:proofErr w:type="spellEnd"/>
      <w:r w:rsidRPr="00F10616">
        <w:rPr>
          <w:rFonts w:eastAsia="Calibri" w:cs="Arial"/>
          <w:iCs/>
          <w:lang w:val="en-US"/>
        </w:rPr>
        <w:t xml:space="preserve">, </w:t>
      </w:r>
      <w:proofErr w:type="spellStart"/>
      <w:r w:rsidRPr="00F10616">
        <w:rPr>
          <w:rFonts w:eastAsia="Calibri" w:cs="Arial"/>
          <w:iCs/>
          <w:lang w:val="en-US"/>
        </w:rPr>
        <w:t>sageda</w:t>
      </w:r>
      <w:proofErr w:type="spellEnd"/>
      <w:r w:rsidRPr="00F10616">
        <w:rPr>
          <w:rFonts w:eastAsia="Calibri" w:cs="Arial"/>
          <w:iCs/>
          <w:lang w:val="en-US"/>
        </w:rPr>
        <w:t xml:space="preserve"> </w:t>
      </w:r>
      <w:proofErr w:type="spellStart"/>
      <w:r w:rsidRPr="00F10616">
        <w:rPr>
          <w:rFonts w:eastAsia="Calibri" w:cs="Arial"/>
          <w:iCs/>
          <w:lang w:val="en-US"/>
        </w:rPr>
        <w:t>tahan</w:t>
      </w:r>
      <w:proofErr w:type="spellEnd"/>
      <w:r w:rsidRPr="00F10616">
        <w:rPr>
          <w:rFonts w:eastAsia="Calibri" w:cs="Arial"/>
          <w:iCs/>
          <w:lang w:val="en-US"/>
        </w:rPr>
        <w:t xml:space="preserve"> </w:t>
      </w:r>
      <w:proofErr w:type="spellStart"/>
      <w:r w:rsidRPr="00F10616">
        <w:rPr>
          <w:rFonts w:eastAsia="Calibri" w:cs="Arial"/>
          <w:iCs/>
          <w:lang w:val="en-US"/>
        </w:rPr>
        <w:t>sisah</w:t>
      </w:r>
      <w:proofErr w:type="spellEnd"/>
      <w:r w:rsidRPr="00F10616">
        <w:rPr>
          <w:rFonts w:eastAsia="Calibri" w:cs="Arial"/>
          <w:iCs/>
          <w:lang w:val="en-US"/>
        </w:rPr>
        <w:t>;</w:t>
      </w:r>
    </w:p>
    <w:p w14:paraId="14603042" w14:textId="77777777" w:rsidR="00965664" w:rsidRPr="00F10616" w:rsidRDefault="00965664" w:rsidP="00965664">
      <w:pPr>
        <w:widowControl/>
        <w:autoSpaceDE/>
        <w:autoSpaceDN/>
        <w:spacing w:after="160" w:line="254" w:lineRule="auto"/>
        <w:ind w:left="284"/>
        <w:contextualSpacing/>
        <w:jc w:val="both"/>
        <w:rPr>
          <w:rFonts w:eastAsia="Calibri" w:cs="Arial"/>
          <w:iCs/>
          <w:lang w:val="en-US"/>
        </w:rPr>
      </w:pPr>
      <w:proofErr w:type="spellStart"/>
      <w:r w:rsidRPr="00F10616">
        <w:rPr>
          <w:rFonts w:eastAsia="Calibri" w:cs="Arial"/>
          <w:iCs/>
          <w:lang w:val="en-US"/>
        </w:rPr>
        <w:t>sampun</w:t>
      </w:r>
      <w:proofErr w:type="spellEnd"/>
      <w:r w:rsidRPr="00F10616">
        <w:rPr>
          <w:rFonts w:eastAsia="Calibri" w:cs="Arial"/>
          <w:iCs/>
          <w:lang w:val="en-US"/>
        </w:rPr>
        <w:t xml:space="preserve"> </w:t>
      </w:r>
      <w:proofErr w:type="spellStart"/>
      <w:r w:rsidRPr="00F10616">
        <w:rPr>
          <w:rFonts w:eastAsia="Calibri" w:cs="Arial"/>
          <w:iCs/>
          <w:lang w:val="en-US"/>
        </w:rPr>
        <w:t>ngantos</w:t>
      </w:r>
      <w:proofErr w:type="spellEnd"/>
      <w:r w:rsidRPr="00F10616">
        <w:rPr>
          <w:rFonts w:eastAsia="Calibri" w:cs="Arial"/>
          <w:iCs/>
          <w:lang w:val="en-US"/>
        </w:rPr>
        <w:t xml:space="preserve"> </w:t>
      </w:r>
      <w:proofErr w:type="spellStart"/>
      <w:r w:rsidRPr="00F10616">
        <w:rPr>
          <w:rFonts w:eastAsia="Calibri" w:cs="Arial"/>
          <w:iCs/>
          <w:lang w:val="en-US"/>
        </w:rPr>
        <w:t>kemuriten</w:t>
      </w:r>
      <w:proofErr w:type="spellEnd"/>
      <w:r w:rsidRPr="00F10616">
        <w:rPr>
          <w:rFonts w:eastAsia="Calibri" w:cs="Arial"/>
          <w:iCs/>
          <w:lang w:val="en-US"/>
        </w:rPr>
        <w:t xml:space="preserve">, </w:t>
      </w:r>
      <w:proofErr w:type="spellStart"/>
      <w:proofErr w:type="gramStart"/>
      <w:r w:rsidRPr="00F10616">
        <w:rPr>
          <w:rFonts w:eastAsia="Calibri" w:cs="Arial"/>
          <w:iCs/>
          <w:lang w:val="en-US"/>
        </w:rPr>
        <w:t>sampun</w:t>
      </w:r>
      <w:proofErr w:type="spellEnd"/>
      <w:r w:rsidRPr="00F10616">
        <w:rPr>
          <w:rFonts w:eastAsia="Calibri" w:cs="Arial"/>
          <w:iCs/>
          <w:lang w:val="en-US"/>
        </w:rPr>
        <w:t xml:space="preserve">  </w:t>
      </w:r>
      <w:proofErr w:type="spellStart"/>
      <w:r w:rsidRPr="00F10616">
        <w:rPr>
          <w:rFonts w:eastAsia="Calibri" w:cs="Arial"/>
          <w:iCs/>
          <w:lang w:val="en-US"/>
        </w:rPr>
        <w:t>cuwa</w:t>
      </w:r>
      <w:proofErr w:type="spellEnd"/>
      <w:proofErr w:type="gramEnd"/>
      <w:r w:rsidRPr="00F10616">
        <w:rPr>
          <w:rFonts w:eastAsia="Calibri" w:cs="Arial"/>
          <w:iCs/>
          <w:lang w:val="en-US"/>
        </w:rPr>
        <w:t xml:space="preserve"> </w:t>
      </w:r>
      <w:proofErr w:type="spellStart"/>
      <w:r w:rsidRPr="00F10616">
        <w:rPr>
          <w:rFonts w:eastAsia="Calibri" w:cs="Arial"/>
          <w:iCs/>
          <w:lang w:val="en-US"/>
        </w:rPr>
        <w:t>ing</w:t>
      </w:r>
      <w:proofErr w:type="spellEnd"/>
      <w:r w:rsidRPr="00F10616">
        <w:rPr>
          <w:rFonts w:eastAsia="Calibri" w:cs="Arial"/>
          <w:iCs/>
          <w:lang w:val="en-US"/>
        </w:rPr>
        <w:t xml:space="preserve"> </w:t>
      </w:r>
      <w:proofErr w:type="spellStart"/>
      <w:r w:rsidRPr="00F10616">
        <w:rPr>
          <w:rFonts w:eastAsia="Calibri" w:cs="Arial"/>
          <w:iCs/>
          <w:lang w:val="en-US"/>
        </w:rPr>
        <w:t>manah</w:t>
      </w:r>
      <w:proofErr w:type="spellEnd"/>
      <w:r w:rsidRPr="00F10616">
        <w:rPr>
          <w:rFonts w:eastAsia="Calibri" w:cs="Arial"/>
          <w:iCs/>
          <w:lang w:val="en-US"/>
        </w:rPr>
        <w:t>.</w:t>
      </w:r>
    </w:p>
    <w:p w14:paraId="49281863" w14:textId="77777777" w:rsidR="00965664" w:rsidRPr="00F10616" w:rsidRDefault="00965664" w:rsidP="00965664">
      <w:pPr>
        <w:widowControl/>
        <w:autoSpaceDE/>
        <w:autoSpaceDN/>
        <w:spacing w:after="160" w:line="254" w:lineRule="auto"/>
        <w:ind w:left="284"/>
        <w:contextualSpacing/>
        <w:jc w:val="both"/>
        <w:rPr>
          <w:rFonts w:eastAsia="Calibri" w:cs="Arial"/>
          <w:iCs/>
          <w:lang w:val="en-US"/>
        </w:rPr>
      </w:pPr>
    </w:p>
    <w:p w14:paraId="223C6196" w14:textId="77777777" w:rsidR="00965664" w:rsidRPr="00F10616" w:rsidRDefault="00965664" w:rsidP="00965664">
      <w:pPr>
        <w:widowControl/>
        <w:autoSpaceDE/>
        <w:autoSpaceDN/>
        <w:spacing w:after="160" w:line="254" w:lineRule="auto"/>
        <w:ind w:left="284" w:hanging="284"/>
        <w:contextualSpacing/>
        <w:jc w:val="both"/>
        <w:rPr>
          <w:rFonts w:eastAsia="Calibri" w:cs="Arial"/>
          <w:iCs/>
          <w:lang w:val="en-US"/>
        </w:rPr>
      </w:pPr>
      <w:r w:rsidRPr="00F10616">
        <w:rPr>
          <w:rFonts w:eastAsia="Calibri" w:cs="Arial"/>
          <w:iCs/>
          <w:lang w:val="en-US"/>
        </w:rPr>
        <w:t>2)</w:t>
      </w:r>
      <w:r w:rsidRPr="00F10616">
        <w:rPr>
          <w:rFonts w:eastAsia="Calibri" w:cs="Arial"/>
          <w:iCs/>
          <w:lang w:val="en-US"/>
        </w:rPr>
        <w:tab/>
      </w:r>
      <w:proofErr w:type="spellStart"/>
      <w:r w:rsidRPr="00F10616">
        <w:rPr>
          <w:rFonts w:eastAsia="Calibri" w:cs="Arial"/>
          <w:iCs/>
          <w:lang w:val="en-US"/>
        </w:rPr>
        <w:t>Nadyan</w:t>
      </w:r>
      <w:proofErr w:type="spellEnd"/>
      <w:r w:rsidRPr="00F10616">
        <w:rPr>
          <w:rFonts w:eastAsia="Calibri" w:cs="Arial"/>
          <w:iCs/>
          <w:lang w:val="en-US"/>
        </w:rPr>
        <w:t xml:space="preserve"> </w:t>
      </w:r>
      <w:proofErr w:type="spellStart"/>
      <w:r w:rsidRPr="00F10616">
        <w:rPr>
          <w:rFonts w:eastAsia="Calibri" w:cs="Arial"/>
          <w:iCs/>
          <w:lang w:val="en-US"/>
        </w:rPr>
        <w:t>tinilar</w:t>
      </w:r>
      <w:proofErr w:type="spellEnd"/>
      <w:r w:rsidRPr="00F10616">
        <w:rPr>
          <w:rFonts w:eastAsia="Calibri" w:cs="Arial"/>
          <w:iCs/>
          <w:lang w:val="en-US"/>
        </w:rPr>
        <w:t xml:space="preserve"> </w:t>
      </w:r>
      <w:proofErr w:type="spellStart"/>
      <w:r w:rsidRPr="00F10616">
        <w:rPr>
          <w:rFonts w:eastAsia="Calibri" w:cs="Arial"/>
          <w:iCs/>
          <w:lang w:val="en-US"/>
        </w:rPr>
        <w:t>ing</w:t>
      </w:r>
      <w:proofErr w:type="spellEnd"/>
      <w:r w:rsidRPr="00F10616">
        <w:rPr>
          <w:rFonts w:eastAsia="Calibri" w:cs="Arial"/>
          <w:iCs/>
          <w:lang w:val="en-US"/>
        </w:rPr>
        <w:t xml:space="preserve"> </w:t>
      </w:r>
      <w:proofErr w:type="spellStart"/>
      <w:r w:rsidRPr="00F10616">
        <w:rPr>
          <w:rFonts w:eastAsia="Calibri" w:cs="Arial"/>
          <w:iCs/>
          <w:lang w:val="en-US"/>
        </w:rPr>
        <w:t>mitra</w:t>
      </w:r>
      <w:proofErr w:type="spellEnd"/>
      <w:r w:rsidRPr="00F10616">
        <w:rPr>
          <w:rFonts w:eastAsia="Calibri" w:cs="Arial"/>
          <w:iCs/>
          <w:lang w:val="en-US"/>
        </w:rPr>
        <w:t xml:space="preserve">, </w:t>
      </w:r>
      <w:proofErr w:type="spellStart"/>
      <w:r w:rsidRPr="00F10616">
        <w:rPr>
          <w:rFonts w:eastAsia="Calibri" w:cs="Arial"/>
          <w:iCs/>
          <w:lang w:val="en-US"/>
        </w:rPr>
        <w:t>sinengitan</w:t>
      </w:r>
      <w:proofErr w:type="spellEnd"/>
      <w:r w:rsidRPr="00F10616">
        <w:rPr>
          <w:rFonts w:eastAsia="Calibri" w:cs="Arial"/>
          <w:iCs/>
          <w:lang w:val="en-US"/>
        </w:rPr>
        <w:t xml:space="preserve"> </w:t>
      </w:r>
      <w:proofErr w:type="spellStart"/>
      <w:r w:rsidRPr="00F10616">
        <w:rPr>
          <w:rFonts w:eastAsia="Calibri" w:cs="Arial"/>
          <w:iCs/>
          <w:lang w:val="en-US"/>
        </w:rPr>
        <w:t>nèng</w:t>
      </w:r>
      <w:proofErr w:type="spellEnd"/>
      <w:r w:rsidRPr="00F10616">
        <w:rPr>
          <w:rFonts w:eastAsia="Calibri" w:cs="Arial"/>
          <w:iCs/>
          <w:lang w:val="en-US"/>
        </w:rPr>
        <w:t xml:space="preserve"> </w:t>
      </w:r>
      <w:proofErr w:type="spellStart"/>
      <w:r w:rsidRPr="00F10616">
        <w:rPr>
          <w:rFonts w:eastAsia="Calibri" w:cs="Arial"/>
          <w:iCs/>
          <w:lang w:val="en-US"/>
        </w:rPr>
        <w:t>donya</w:t>
      </w:r>
      <w:proofErr w:type="spellEnd"/>
      <w:r w:rsidRPr="00F10616">
        <w:rPr>
          <w:rFonts w:eastAsia="Calibri" w:cs="Arial"/>
          <w:iCs/>
          <w:lang w:val="en-US"/>
        </w:rPr>
        <w:t>,</w:t>
      </w:r>
    </w:p>
    <w:p w14:paraId="0178863F" w14:textId="77777777" w:rsidR="00965664" w:rsidRPr="00F10616" w:rsidRDefault="00965664" w:rsidP="00965664">
      <w:pPr>
        <w:widowControl/>
        <w:autoSpaceDE/>
        <w:autoSpaceDN/>
        <w:spacing w:after="160" w:line="254" w:lineRule="auto"/>
        <w:ind w:left="284"/>
        <w:contextualSpacing/>
        <w:jc w:val="both"/>
        <w:rPr>
          <w:rFonts w:eastAsia="Calibri" w:cs="Arial"/>
          <w:iCs/>
          <w:lang w:val="en-US"/>
        </w:rPr>
      </w:pPr>
      <w:r w:rsidRPr="00F10616">
        <w:rPr>
          <w:rFonts w:eastAsia="Calibri" w:cs="Arial"/>
          <w:iCs/>
          <w:lang w:val="en-US"/>
        </w:rPr>
        <w:t xml:space="preserve">kula </w:t>
      </w:r>
      <w:proofErr w:type="spellStart"/>
      <w:r w:rsidRPr="00F10616">
        <w:rPr>
          <w:rFonts w:eastAsia="Calibri" w:cs="Arial"/>
          <w:iCs/>
          <w:lang w:val="en-US"/>
        </w:rPr>
        <w:t>manteb</w:t>
      </w:r>
      <w:proofErr w:type="spellEnd"/>
      <w:r w:rsidRPr="00F10616">
        <w:rPr>
          <w:rFonts w:eastAsia="Calibri" w:cs="Arial"/>
          <w:iCs/>
          <w:lang w:val="en-US"/>
        </w:rPr>
        <w:t xml:space="preserve"> </w:t>
      </w:r>
      <w:proofErr w:type="spellStart"/>
      <w:r w:rsidRPr="00F10616">
        <w:rPr>
          <w:rFonts w:eastAsia="Calibri" w:cs="Arial"/>
          <w:iCs/>
          <w:lang w:val="en-US"/>
        </w:rPr>
        <w:t>ing</w:t>
      </w:r>
      <w:proofErr w:type="spellEnd"/>
      <w:r w:rsidRPr="00F10616">
        <w:rPr>
          <w:rFonts w:eastAsia="Calibri" w:cs="Arial"/>
          <w:iCs/>
          <w:lang w:val="en-US"/>
        </w:rPr>
        <w:t xml:space="preserve"> </w:t>
      </w:r>
      <w:proofErr w:type="spellStart"/>
      <w:r w:rsidRPr="00F10616">
        <w:rPr>
          <w:rFonts w:eastAsia="Calibri" w:cs="Arial"/>
          <w:iCs/>
          <w:lang w:val="en-US"/>
        </w:rPr>
        <w:t>pracaya</w:t>
      </w:r>
      <w:proofErr w:type="spellEnd"/>
      <w:r w:rsidRPr="00F10616">
        <w:rPr>
          <w:rFonts w:eastAsia="Calibri" w:cs="Arial"/>
          <w:iCs/>
          <w:lang w:val="en-US"/>
        </w:rPr>
        <w:t xml:space="preserve">, </w:t>
      </w:r>
      <w:proofErr w:type="spellStart"/>
      <w:r w:rsidRPr="00F10616">
        <w:rPr>
          <w:rFonts w:eastAsia="Calibri" w:cs="Arial"/>
          <w:iCs/>
          <w:lang w:val="en-US"/>
        </w:rPr>
        <w:t>ndhèrèk</w:t>
      </w:r>
      <w:proofErr w:type="spellEnd"/>
      <w:r w:rsidRPr="00F10616">
        <w:rPr>
          <w:rFonts w:eastAsia="Calibri" w:cs="Arial"/>
          <w:iCs/>
          <w:lang w:val="en-US"/>
        </w:rPr>
        <w:t xml:space="preserve"> Gusti </w:t>
      </w:r>
      <w:proofErr w:type="spellStart"/>
      <w:r w:rsidRPr="00F10616">
        <w:rPr>
          <w:rFonts w:eastAsia="Calibri" w:cs="Arial"/>
          <w:iCs/>
          <w:lang w:val="en-US"/>
        </w:rPr>
        <w:t>slaminya</w:t>
      </w:r>
      <w:proofErr w:type="spellEnd"/>
      <w:r w:rsidRPr="00F10616">
        <w:rPr>
          <w:rFonts w:eastAsia="Calibri" w:cs="Arial"/>
          <w:iCs/>
          <w:lang w:val="en-US"/>
        </w:rPr>
        <w:t>.</w:t>
      </w:r>
    </w:p>
    <w:p w14:paraId="07C2CEB2" w14:textId="77777777" w:rsidR="00965664" w:rsidRPr="00F10616" w:rsidRDefault="00965664" w:rsidP="00965664">
      <w:pPr>
        <w:widowControl/>
        <w:autoSpaceDE/>
        <w:autoSpaceDN/>
        <w:spacing w:after="160" w:line="254" w:lineRule="auto"/>
        <w:ind w:left="284"/>
        <w:contextualSpacing/>
        <w:jc w:val="both"/>
        <w:rPr>
          <w:rFonts w:eastAsia="Calibri" w:cs="Arial"/>
          <w:iCs/>
          <w:lang w:val="en-US"/>
        </w:rPr>
      </w:pPr>
      <w:proofErr w:type="spellStart"/>
      <w:r w:rsidRPr="00F10616">
        <w:rPr>
          <w:rFonts w:eastAsia="Calibri" w:cs="Arial"/>
          <w:iCs/>
          <w:lang w:val="en-US"/>
        </w:rPr>
        <w:t>Lamun</w:t>
      </w:r>
      <w:proofErr w:type="spellEnd"/>
      <w:r w:rsidRPr="00F10616">
        <w:rPr>
          <w:rFonts w:eastAsia="Calibri" w:cs="Arial"/>
          <w:iCs/>
          <w:lang w:val="en-US"/>
        </w:rPr>
        <w:t xml:space="preserve"> Gusti </w:t>
      </w:r>
      <w:proofErr w:type="spellStart"/>
      <w:r w:rsidRPr="00F10616">
        <w:rPr>
          <w:rFonts w:eastAsia="Calibri" w:cs="Arial"/>
          <w:iCs/>
          <w:lang w:val="en-US"/>
        </w:rPr>
        <w:t>ingkang</w:t>
      </w:r>
      <w:proofErr w:type="spellEnd"/>
      <w:r w:rsidRPr="00F10616">
        <w:rPr>
          <w:rFonts w:eastAsia="Calibri" w:cs="Arial"/>
          <w:iCs/>
          <w:lang w:val="en-US"/>
        </w:rPr>
        <w:t xml:space="preserve"> </w:t>
      </w:r>
      <w:proofErr w:type="spellStart"/>
      <w:r w:rsidRPr="00F10616">
        <w:rPr>
          <w:rFonts w:eastAsia="Calibri" w:cs="Arial"/>
          <w:iCs/>
          <w:lang w:val="en-US"/>
        </w:rPr>
        <w:t>nganthi</w:t>
      </w:r>
      <w:proofErr w:type="spellEnd"/>
      <w:r w:rsidRPr="00F10616">
        <w:rPr>
          <w:rFonts w:eastAsia="Calibri" w:cs="Arial"/>
          <w:iCs/>
          <w:lang w:val="en-US"/>
        </w:rPr>
        <w:t xml:space="preserve">, </w:t>
      </w:r>
      <w:proofErr w:type="spellStart"/>
      <w:r w:rsidRPr="00F10616">
        <w:rPr>
          <w:rFonts w:eastAsia="Calibri" w:cs="Arial"/>
          <w:iCs/>
          <w:lang w:val="en-US"/>
        </w:rPr>
        <w:t>kabegjan</w:t>
      </w:r>
      <w:proofErr w:type="spellEnd"/>
      <w:r w:rsidRPr="00F10616">
        <w:rPr>
          <w:rFonts w:eastAsia="Calibri" w:cs="Arial"/>
          <w:iCs/>
          <w:lang w:val="en-US"/>
        </w:rPr>
        <w:t xml:space="preserve"> kang </w:t>
      </w:r>
      <w:proofErr w:type="spellStart"/>
      <w:r w:rsidRPr="00F10616">
        <w:rPr>
          <w:rFonts w:eastAsia="Calibri" w:cs="Arial"/>
          <w:iCs/>
          <w:lang w:val="en-US"/>
        </w:rPr>
        <w:t>pinanggya</w:t>
      </w:r>
      <w:proofErr w:type="spellEnd"/>
      <w:r w:rsidRPr="00F10616">
        <w:rPr>
          <w:rFonts w:eastAsia="Calibri" w:cs="Arial"/>
          <w:iCs/>
          <w:lang w:val="en-US"/>
        </w:rPr>
        <w:t>.</w:t>
      </w:r>
    </w:p>
    <w:p w14:paraId="578031CB" w14:textId="77777777" w:rsidR="00965664" w:rsidRPr="00F10616" w:rsidRDefault="00965664" w:rsidP="00965664">
      <w:pPr>
        <w:widowControl/>
        <w:autoSpaceDE/>
        <w:autoSpaceDN/>
        <w:spacing w:after="160" w:line="254" w:lineRule="auto"/>
        <w:ind w:left="284"/>
        <w:contextualSpacing/>
        <w:jc w:val="both"/>
        <w:rPr>
          <w:rFonts w:eastAsia="Calibri" w:cs="Arial"/>
          <w:iCs/>
          <w:lang w:val="en-US"/>
        </w:rPr>
      </w:pPr>
      <w:proofErr w:type="spellStart"/>
      <w:r w:rsidRPr="00F10616">
        <w:rPr>
          <w:rFonts w:eastAsia="Calibri" w:cs="Arial"/>
          <w:iCs/>
          <w:lang w:val="en-US"/>
        </w:rPr>
        <w:t>Lamun</w:t>
      </w:r>
      <w:proofErr w:type="spellEnd"/>
      <w:r w:rsidRPr="00F10616">
        <w:rPr>
          <w:rFonts w:eastAsia="Calibri" w:cs="Arial"/>
          <w:iCs/>
          <w:lang w:val="en-US"/>
        </w:rPr>
        <w:t xml:space="preserve"> Gusti kang </w:t>
      </w:r>
      <w:proofErr w:type="spellStart"/>
      <w:r w:rsidRPr="00F10616">
        <w:rPr>
          <w:rFonts w:eastAsia="Calibri" w:cs="Arial"/>
          <w:iCs/>
          <w:lang w:val="en-US"/>
        </w:rPr>
        <w:t>ngasihi</w:t>
      </w:r>
      <w:proofErr w:type="spellEnd"/>
      <w:r w:rsidRPr="00F10616">
        <w:rPr>
          <w:rFonts w:eastAsia="Calibri" w:cs="Arial"/>
          <w:iCs/>
          <w:lang w:val="en-US"/>
        </w:rPr>
        <w:t xml:space="preserve">, </w:t>
      </w:r>
      <w:proofErr w:type="spellStart"/>
      <w:r w:rsidRPr="00F10616">
        <w:rPr>
          <w:rFonts w:eastAsia="Calibri" w:cs="Arial"/>
          <w:iCs/>
          <w:lang w:val="en-US"/>
        </w:rPr>
        <w:t>mokal</w:t>
      </w:r>
      <w:proofErr w:type="spellEnd"/>
      <w:r w:rsidRPr="00F10616">
        <w:rPr>
          <w:rFonts w:eastAsia="Calibri" w:cs="Arial"/>
          <w:iCs/>
          <w:lang w:val="en-US"/>
        </w:rPr>
        <w:t xml:space="preserve"> </w:t>
      </w:r>
      <w:proofErr w:type="spellStart"/>
      <w:r w:rsidRPr="00F10616">
        <w:rPr>
          <w:rFonts w:eastAsia="Calibri" w:cs="Arial"/>
          <w:iCs/>
          <w:lang w:val="en-US"/>
        </w:rPr>
        <w:t>yèn</w:t>
      </w:r>
      <w:proofErr w:type="spellEnd"/>
      <w:r w:rsidRPr="00F10616">
        <w:rPr>
          <w:rFonts w:eastAsia="Calibri" w:cs="Arial"/>
          <w:iCs/>
          <w:lang w:val="en-US"/>
        </w:rPr>
        <w:t xml:space="preserve"> ta </w:t>
      </w:r>
      <w:proofErr w:type="spellStart"/>
      <w:r w:rsidRPr="00F10616">
        <w:rPr>
          <w:rFonts w:eastAsia="Calibri" w:cs="Arial"/>
          <w:iCs/>
          <w:lang w:val="en-US"/>
        </w:rPr>
        <w:t>cilaka</w:t>
      </w:r>
      <w:proofErr w:type="spellEnd"/>
      <w:r w:rsidRPr="00F10616">
        <w:rPr>
          <w:rFonts w:eastAsia="Calibri" w:cs="Arial"/>
          <w:iCs/>
          <w:lang w:val="en-US"/>
        </w:rPr>
        <w:t>.</w:t>
      </w:r>
    </w:p>
    <w:p w14:paraId="5018E197" w14:textId="77777777" w:rsidR="00965664" w:rsidRPr="00F10616" w:rsidRDefault="00965664" w:rsidP="00965664">
      <w:pPr>
        <w:widowControl/>
        <w:autoSpaceDE/>
        <w:autoSpaceDN/>
        <w:spacing w:after="160" w:line="254" w:lineRule="auto"/>
        <w:ind w:left="284" w:hanging="284"/>
        <w:contextualSpacing/>
        <w:jc w:val="both"/>
        <w:rPr>
          <w:rFonts w:eastAsia="Calibri" w:cs="Arial"/>
          <w:iCs/>
          <w:lang w:val="en-US"/>
        </w:rPr>
      </w:pPr>
      <w:r w:rsidRPr="00F10616">
        <w:rPr>
          <w:rFonts w:eastAsia="Calibri" w:cs="Arial"/>
          <w:iCs/>
          <w:lang w:val="en-US"/>
        </w:rPr>
        <w:lastRenderedPageBreak/>
        <w:t>3)</w:t>
      </w:r>
      <w:r w:rsidRPr="00F10616">
        <w:rPr>
          <w:rFonts w:eastAsia="Calibri" w:cs="Arial"/>
          <w:iCs/>
          <w:lang w:val="en-US"/>
        </w:rPr>
        <w:tab/>
      </w:r>
      <w:proofErr w:type="spellStart"/>
      <w:r w:rsidRPr="00F10616">
        <w:rPr>
          <w:rFonts w:eastAsia="Calibri" w:cs="Arial"/>
          <w:iCs/>
          <w:lang w:val="en-US"/>
        </w:rPr>
        <w:t>Karibedan</w:t>
      </w:r>
      <w:proofErr w:type="spellEnd"/>
      <w:r w:rsidRPr="00F10616">
        <w:rPr>
          <w:rFonts w:eastAsia="Calibri" w:cs="Arial"/>
          <w:iCs/>
          <w:lang w:val="en-US"/>
        </w:rPr>
        <w:t xml:space="preserve"> </w:t>
      </w:r>
      <w:proofErr w:type="spellStart"/>
      <w:r w:rsidRPr="00F10616">
        <w:rPr>
          <w:rFonts w:eastAsia="Calibri" w:cs="Arial"/>
          <w:iCs/>
          <w:lang w:val="en-US"/>
        </w:rPr>
        <w:t>lan</w:t>
      </w:r>
      <w:proofErr w:type="spellEnd"/>
      <w:r w:rsidRPr="00F10616">
        <w:rPr>
          <w:rFonts w:eastAsia="Calibri" w:cs="Arial"/>
          <w:iCs/>
          <w:lang w:val="en-US"/>
        </w:rPr>
        <w:t xml:space="preserve"> </w:t>
      </w:r>
      <w:proofErr w:type="spellStart"/>
      <w:r w:rsidRPr="00F10616">
        <w:rPr>
          <w:rFonts w:eastAsia="Calibri" w:cs="Arial"/>
          <w:iCs/>
          <w:lang w:val="en-US"/>
        </w:rPr>
        <w:t>sangsara</w:t>
      </w:r>
      <w:proofErr w:type="spellEnd"/>
      <w:r w:rsidRPr="00F10616">
        <w:rPr>
          <w:rFonts w:eastAsia="Calibri" w:cs="Arial"/>
          <w:iCs/>
          <w:lang w:val="en-US"/>
        </w:rPr>
        <w:t xml:space="preserve"> </w:t>
      </w:r>
      <w:proofErr w:type="spellStart"/>
      <w:r w:rsidRPr="00F10616">
        <w:rPr>
          <w:rFonts w:eastAsia="Calibri" w:cs="Arial"/>
          <w:iCs/>
          <w:lang w:val="en-US"/>
        </w:rPr>
        <w:t>krana</w:t>
      </w:r>
      <w:proofErr w:type="spellEnd"/>
      <w:r w:rsidRPr="00F10616">
        <w:rPr>
          <w:rFonts w:eastAsia="Calibri" w:cs="Arial"/>
          <w:iCs/>
          <w:lang w:val="en-US"/>
        </w:rPr>
        <w:t xml:space="preserve"> </w:t>
      </w:r>
      <w:proofErr w:type="spellStart"/>
      <w:r w:rsidRPr="00F10616">
        <w:rPr>
          <w:rFonts w:eastAsia="Calibri" w:cs="Arial"/>
          <w:iCs/>
          <w:lang w:val="en-US"/>
        </w:rPr>
        <w:t>ndhèrèk</w:t>
      </w:r>
      <w:proofErr w:type="spellEnd"/>
      <w:r w:rsidRPr="00F10616">
        <w:rPr>
          <w:rFonts w:eastAsia="Calibri" w:cs="Arial"/>
          <w:iCs/>
          <w:lang w:val="en-US"/>
        </w:rPr>
        <w:t xml:space="preserve"> Paduka,</w:t>
      </w:r>
    </w:p>
    <w:p w14:paraId="65934CF9" w14:textId="77777777" w:rsidR="00965664" w:rsidRPr="00F10616" w:rsidRDefault="00965664" w:rsidP="00965664">
      <w:pPr>
        <w:widowControl/>
        <w:autoSpaceDE/>
        <w:autoSpaceDN/>
        <w:spacing w:after="160" w:line="254" w:lineRule="auto"/>
        <w:ind w:left="284"/>
        <w:contextualSpacing/>
        <w:jc w:val="both"/>
        <w:rPr>
          <w:rFonts w:eastAsia="Calibri" w:cs="Arial"/>
          <w:iCs/>
          <w:lang w:val="en-US"/>
        </w:rPr>
      </w:pPr>
      <w:proofErr w:type="spellStart"/>
      <w:r w:rsidRPr="00F10616">
        <w:rPr>
          <w:rFonts w:eastAsia="Calibri" w:cs="Arial"/>
          <w:iCs/>
          <w:lang w:val="en-US"/>
        </w:rPr>
        <w:t>ngiyatken</w:t>
      </w:r>
      <w:proofErr w:type="spellEnd"/>
      <w:r w:rsidRPr="00F10616">
        <w:rPr>
          <w:rFonts w:eastAsia="Calibri" w:cs="Arial"/>
          <w:iCs/>
          <w:lang w:val="en-US"/>
        </w:rPr>
        <w:t xml:space="preserve"> </w:t>
      </w:r>
      <w:proofErr w:type="spellStart"/>
      <w:r w:rsidRPr="00F10616">
        <w:rPr>
          <w:rFonts w:eastAsia="Calibri" w:cs="Arial"/>
          <w:iCs/>
          <w:lang w:val="en-US"/>
        </w:rPr>
        <w:t>tékating</w:t>
      </w:r>
      <w:proofErr w:type="spellEnd"/>
      <w:r w:rsidRPr="00F10616">
        <w:rPr>
          <w:rFonts w:eastAsia="Calibri" w:cs="Arial"/>
          <w:iCs/>
          <w:lang w:val="en-US"/>
        </w:rPr>
        <w:t xml:space="preserve"> </w:t>
      </w:r>
      <w:proofErr w:type="spellStart"/>
      <w:r w:rsidRPr="00F10616">
        <w:rPr>
          <w:rFonts w:eastAsia="Calibri" w:cs="Arial"/>
          <w:iCs/>
          <w:lang w:val="en-US"/>
        </w:rPr>
        <w:t>manah</w:t>
      </w:r>
      <w:proofErr w:type="spellEnd"/>
      <w:r w:rsidRPr="00F10616">
        <w:rPr>
          <w:rFonts w:eastAsia="Calibri" w:cs="Arial"/>
          <w:iCs/>
          <w:lang w:val="en-US"/>
        </w:rPr>
        <w:t xml:space="preserve">, </w:t>
      </w:r>
      <w:proofErr w:type="spellStart"/>
      <w:r w:rsidRPr="00F10616">
        <w:rPr>
          <w:rFonts w:eastAsia="Calibri" w:cs="Arial"/>
          <w:iCs/>
          <w:lang w:val="en-US"/>
        </w:rPr>
        <w:t>nggayuh</w:t>
      </w:r>
      <w:proofErr w:type="spellEnd"/>
      <w:r w:rsidRPr="00F10616">
        <w:rPr>
          <w:rFonts w:eastAsia="Calibri" w:cs="Arial"/>
          <w:iCs/>
          <w:lang w:val="en-US"/>
        </w:rPr>
        <w:t xml:space="preserve"> </w:t>
      </w:r>
      <w:proofErr w:type="spellStart"/>
      <w:r w:rsidRPr="00F10616">
        <w:rPr>
          <w:rFonts w:eastAsia="Calibri" w:cs="Arial"/>
          <w:iCs/>
          <w:lang w:val="en-US"/>
        </w:rPr>
        <w:t>Kratoning</w:t>
      </w:r>
      <w:proofErr w:type="spellEnd"/>
      <w:r w:rsidRPr="00F10616">
        <w:rPr>
          <w:rFonts w:eastAsia="Calibri" w:cs="Arial"/>
          <w:iCs/>
          <w:lang w:val="en-US"/>
        </w:rPr>
        <w:t xml:space="preserve"> Allah.</w:t>
      </w:r>
    </w:p>
    <w:p w14:paraId="5EFCD49B" w14:textId="77777777" w:rsidR="00965664" w:rsidRDefault="00965664" w:rsidP="00965664">
      <w:pPr>
        <w:widowControl/>
        <w:autoSpaceDE/>
        <w:autoSpaceDN/>
        <w:spacing w:after="160" w:line="254" w:lineRule="auto"/>
        <w:ind w:left="284"/>
        <w:contextualSpacing/>
        <w:jc w:val="both"/>
        <w:rPr>
          <w:rFonts w:eastAsia="Calibri" w:cs="Arial"/>
          <w:iCs/>
          <w:lang w:val="en-US"/>
        </w:rPr>
      </w:pPr>
      <w:r w:rsidRPr="00F10616">
        <w:rPr>
          <w:rFonts w:eastAsia="Calibri" w:cs="Arial"/>
          <w:iCs/>
          <w:lang w:val="en-US"/>
        </w:rPr>
        <w:t xml:space="preserve">Datan </w:t>
      </w:r>
      <w:proofErr w:type="spellStart"/>
      <w:r w:rsidRPr="00F10616">
        <w:rPr>
          <w:rFonts w:eastAsia="Calibri" w:cs="Arial"/>
          <w:iCs/>
          <w:lang w:val="en-US"/>
        </w:rPr>
        <w:t>geter</w:t>
      </w:r>
      <w:proofErr w:type="spellEnd"/>
      <w:r w:rsidRPr="00F10616">
        <w:rPr>
          <w:rFonts w:eastAsia="Calibri" w:cs="Arial"/>
          <w:iCs/>
          <w:lang w:val="en-US"/>
        </w:rPr>
        <w:t xml:space="preserve"> </w:t>
      </w:r>
      <w:proofErr w:type="spellStart"/>
      <w:r w:rsidRPr="00F10616">
        <w:rPr>
          <w:rFonts w:eastAsia="Calibri" w:cs="Arial"/>
          <w:iCs/>
          <w:lang w:val="en-US"/>
        </w:rPr>
        <w:t>datan</w:t>
      </w:r>
      <w:proofErr w:type="spellEnd"/>
      <w:r w:rsidRPr="00F10616">
        <w:rPr>
          <w:rFonts w:eastAsia="Calibri" w:cs="Arial"/>
          <w:iCs/>
          <w:lang w:val="en-US"/>
        </w:rPr>
        <w:t xml:space="preserve"> </w:t>
      </w:r>
      <w:proofErr w:type="spellStart"/>
      <w:r w:rsidRPr="00F10616">
        <w:rPr>
          <w:rFonts w:eastAsia="Calibri" w:cs="Arial"/>
          <w:iCs/>
          <w:lang w:val="en-US"/>
        </w:rPr>
        <w:t>wedi</w:t>
      </w:r>
      <w:proofErr w:type="spellEnd"/>
      <w:r w:rsidRPr="00F10616">
        <w:rPr>
          <w:rFonts w:eastAsia="Calibri" w:cs="Arial"/>
          <w:iCs/>
          <w:lang w:val="en-US"/>
        </w:rPr>
        <w:t xml:space="preserve"> </w:t>
      </w:r>
      <w:proofErr w:type="spellStart"/>
      <w:r w:rsidRPr="00F10616">
        <w:rPr>
          <w:rFonts w:eastAsia="Calibri" w:cs="Arial"/>
          <w:iCs/>
          <w:lang w:val="en-US"/>
        </w:rPr>
        <w:t>neksèni</w:t>
      </w:r>
      <w:proofErr w:type="spellEnd"/>
      <w:r w:rsidRPr="00F10616">
        <w:rPr>
          <w:rFonts w:eastAsia="Calibri" w:cs="Arial"/>
          <w:iCs/>
          <w:lang w:val="en-US"/>
        </w:rPr>
        <w:t xml:space="preserve"> </w:t>
      </w:r>
      <w:proofErr w:type="spellStart"/>
      <w:r w:rsidRPr="00F10616">
        <w:rPr>
          <w:rFonts w:eastAsia="Calibri" w:cs="Arial"/>
          <w:iCs/>
          <w:lang w:val="en-US"/>
        </w:rPr>
        <w:t>Injil</w:t>
      </w:r>
      <w:proofErr w:type="spellEnd"/>
      <w:r w:rsidRPr="00F10616">
        <w:rPr>
          <w:rFonts w:eastAsia="Calibri" w:cs="Arial"/>
          <w:iCs/>
          <w:lang w:val="en-US"/>
        </w:rPr>
        <w:t xml:space="preserve"> </w:t>
      </w:r>
      <w:proofErr w:type="spellStart"/>
      <w:r w:rsidRPr="00F10616">
        <w:rPr>
          <w:rFonts w:eastAsia="Calibri" w:cs="Arial"/>
          <w:iCs/>
          <w:lang w:val="en-US"/>
        </w:rPr>
        <w:t>suci</w:t>
      </w:r>
      <w:proofErr w:type="spellEnd"/>
      <w:r w:rsidRPr="00F10616">
        <w:rPr>
          <w:rFonts w:eastAsia="Calibri" w:cs="Arial"/>
          <w:iCs/>
          <w:lang w:val="en-US"/>
        </w:rPr>
        <w:t>,</w:t>
      </w:r>
    </w:p>
    <w:p w14:paraId="24752A95" w14:textId="77777777" w:rsidR="00965664" w:rsidRPr="000D5FF5" w:rsidRDefault="00965664" w:rsidP="00965664">
      <w:pPr>
        <w:widowControl/>
        <w:autoSpaceDE/>
        <w:autoSpaceDN/>
        <w:ind w:left="284"/>
        <w:jc w:val="both"/>
        <w:rPr>
          <w:bCs/>
          <w:lang w:val="en-US"/>
        </w:rPr>
      </w:pPr>
      <w:proofErr w:type="spellStart"/>
      <w:r w:rsidRPr="00F10616">
        <w:rPr>
          <w:rFonts w:eastAsia="Calibri" w:cs="Arial"/>
          <w:iCs/>
          <w:lang w:val="en-US"/>
        </w:rPr>
        <w:t>mrih</w:t>
      </w:r>
      <w:proofErr w:type="spellEnd"/>
      <w:r w:rsidRPr="00F10616">
        <w:rPr>
          <w:rFonts w:eastAsia="Calibri" w:cs="Arial"/>
          <w:iCs/>
          <w:lang w:val="en-US"/>
        </w:rPr>
        <w:t xml:space="preserve"> </w:t>
      </w:r>
      <w:proofErr w:type="spellStart"/>
      <w:r w:rsidRPr="00F10616">
        <w:rPr>
          <w:rFonts w:eastAsia="Calibri" w:cs="Arial"/>
          <w:iCs/>
          <w:lang w:val="en-US"/>
        </w:rPr>
        <w:t>gesang</w:t>
      </w:r>
      <w:proofErr w:type="spellEnd"/>
      <w:r w:rsidRPr="00F10616">
        <w:rPr>
          <w:rFonts w:eastAsia="Calibri" w:cs="Arial"/>
          <w:iCs/>
          <w:lang w:val="en-US"/>
        </w:rPr>
        <w:t xml:space="preserve"> </w:t>
      </w:r>
      <w:proofErr w:type="spellStart"/>
      <w:r w:rsidRPr="00F10616">
        <w:rPr>
          <w:rFonts w:eastAsia="Calibri" w:cs="Arial"/>
          <w:iCs/>
          <w:lang w:val="en-US"/>
        </w:rPr>
        <w:t>langgeng</w:t>
      </w:r>
      <w:proofErr w:type="spellEnd"/>
      <w:r w:rsidRPr="00F10616">
        <w:rPr>
          <w:rFonts w:eastAsia="Calibri" w:cs="Arial"/>
          <w:iCs/>
          <w:lang w:val="en-US"/>
        </w:rPr>
        <w:t xml:space="preserve"> </w:t>
      </w:r>
      <w:proofErr w:type="spellStart"/>
      <w:r w:rsidRPr="00F10616">
        <w:rPr>
          <w:rFonts w:eastAsia="Calibri" w:cs="Arial"/>
          <w:iCs/>
          <w:lang w:val="en-US"/>
        </w:rPr>
        <w:t>katampi</w:t>
      </w:r>
      <w:proofErr w:type="spellEnd"/>
      <w:r w:rsidRPr="00F10616">
        <w:rPr>
          <w:rFonts w:eastAsia="Calibri" w:cs="Arial"/>
          <w:iCs/>
          <w:lang w:val="en-US"/>
        </w:rPr>
        <w:t xml:space="preserve">, </w:t>
      </w:r>
      <w:proofErr w:type="spellStart"/>
      <w:r w:rsidRPr="00F10616">
        <w:rPr>
          <w:rFonts w:eastAsia="Calibri" w:cs="Arial"/>
          <w:iCs/>
          <w:lang w:val="en-US"/>
        </w:rPr>
        <w:t>wit</w:t>
      </w:r>
      <w:proofErr w:type="spellEnd"/>
      <w:r w:rsidRPr="00F10616">
        <w:rPr>
          <w:rFonts w:eastAsia="Calibri" w:cs="Arial"/>
          <w:iCs/>
          <w:lang w:val="en-US"/>
        </w:rPr>
        <w:t xml:space="preserve"> </w:t>
      </w:r>
      <w:proofErr w:type="spellStart"/>
      <w:r w:rsidRPr="00F10616">
        <w:rPr>
          <w:rFonts w:eastAsia="Calibri" w:cs="Arial"/>
          <w:iCs/>
          <w:lang w:val="en-US"/>
        </w:rPr>
        <w:t>tinunggil</w:t>
      </w:r>
      <w:proofErr w:type="spellEnd"/>
      <w:r w:rsidRPr="00F10616">
        <w:rPr>
          <w:rFonts w:eastAsia="Calibri" w:cs="Arial"/>
          <w:iCs/>
          <w:lang w:val="en-US"/>
        </w:rPr>
        <w:t xml:space="preserve"> </w:t>
      </w:r>
      <w:proofErr w:type="spellStart"/>
      <w:r w:rsidRPr="00F10616">
        <w:rPr>
          <w:rFonts w:eastAsia="Calibri" w:cs="Arial"/>
          <w:iCs/>
          <w:lang w:val="en-US"/>
        </w:rPr>
        <w:t>ing</w:t>
      </w:r>
      <w:proofErr w:type="spellEnd"/>
      <w:r w:rsidRPr="00F10616">
        <w:rPr>
          <w:rFonts w:eastAsia="Calibri" w:cs="Arial"/>
          <w:iCs/>
          <w:lang w:val="en-US"/>
        </w:rPr>
        <w:t xml:space="preserve"> Gusti.</w:t>
      </w:r>
    </w:p>
    <w:p w14:paraId="3DEF5BAA" w14:textId="77777777" w:rsidR="00965664" w:rsidRDefault="00965664" w:rsidP="00965664">
      <w:pPr>
        <w:pStyle w:val="DaftarParagraf"/>
        <w:tabs>
          <w:tab w:val="right" w:pos="6523"/>
        </w:tabs>
        <w:ind w:left="720" w:hanging="720"/>
        <w:rPr>
          <w:b/>
          <w:bCs/>
          <w:lang w:val="id-ID"/>
        </w:rPr>
      </w:pPr>
    </w:p>
    <w:p w14:paraId="229C51D1" w14:textId="77777777" w:rsidR="00965664" w:rsidRPr="000D5FF5" w:rsidRDefault="00965664" w:rsidP="00965664">
      <w:pPr>
        <w:pStyle w:val="DaftarParagraf"/>
        <w:tabs>
          <w:tab w:val="right" w:pos="6523"/>
        </w:tabs>
        <w:ind w:left="720" w:hanging="720"/>
        <w:rPr>
          <w:bCs/>
          <w:lang w:val="id-ID"/>
        </w:rPr>
      </w:pPr>
      <w:r w:rsidRPr="000D5FF5">
        <w:rPr>
          <w:b/>
          <w:bCs/>
          <w:lang w:val="id-ID"/>
        </w:rPr>
        <w:t>P</w:t>
      </w:r>
      <w:r w:rsidRPr="000D5FF5">
        <w:rPr>
          <w:b/>
          <w:bCs/>
          <w:lang w:val="en-US"/>
        </w:rPr>
        <w:t>A</w:t>
      </w:r>
      <w:r w:rsidRPr="000D5FF5">
        <w:rPr>
          <w:b/>
          <w:bCs/>
          <w:lang w:val="id-ID"/>
        </w:rPr>
        <w:t>NGUTUSAN</w:t>
      </w:r>
      <w:r w:rsidRPr="000D5FF5">
        <w:rPr>
          <w:b/>
          <w:bCs/>
          <w:lang w:val="id-ID"/>
        </w:rPr>
        <w:tab/>
      </w:r>
      <w:r w:rsidRPr="000D5FF5">
        <w:rPr>
          <w:lang w:val="id-ID"/>
        </w:rPr>
        <w:t>(</w:t>
      </w:r>
      <w:proofErr w:type="spellStart"/>
      <w:r w:rsidRPr="000D5FF5">
        <w:rPr>
          <w:bCs/>
          <w:i/>
          <w:lang w:val="en-US"/>
        </w:rPr>
        <w:t>Jumeneng</w:t>
      </w:r>
      <w:proofErr w:type="spellEnd"/>
      <w:r w:rsidRPr="000D5FF5">
        <w:rPr>
          <w:bCs/>
          <w:i/>
          <w:lang w:val="id-ID"/>
        </w:rPr>
        <w:t>)</w:t>
      </w:r>
    </w:p>
    <w:p w14:paraId="61FB7639" w14:textId="77777777" w:rsidR="00965664" w:rsidRPr="000D5FF5" w:rsidRDefault="00965664" w:rsidP="00965664">
      <w:pPr>
        <w:pStyle w:val="DaftarParagraf"/>
        <w:tabs>
          <w:tab w:val="right" w:pos="6523"/>
        </w:tabs>
        <w:ind w:left="720" w:hanging="720"/>
        <w:rPr>
          <w:lang w:val="en-US"/>
        </w:rPr>
      </w:pPr>
      <w:r w:rsidRPr="000D5FF5">
        <w:rPr>
          <w:lang w:val="id-ID"/>
        </w:rPr>
        <w:t>P</w:t>
      </w:r>
      <w:r w:rsidRPr="000D5FF5">
        <w:rPr>
          <w:lang w:val="en-US"/>
        </w:rPr>
        <w:t>S</w:t>
      </w:r>
      <w:r w:rsidRPr="000D5FF5">
        <w:rPr>
          <w:lang w:val="id-ID"/>
        </w:rPr>
        <w:t>:</w:t>
      </w:r>
      <w:r w:rsidRPr="000D5FF5">
        <w:rPr>
          <w:lang w:val="id-ID"/>
        </w:rPr>
        <w:tab/>
      </w:r>
      <w:proofErr w:type="spellStart"/>
      <w:r w:rsidRPr="000D5FF5">
        <w:rPr>
          <w:lang w:val="en-US"/>
        </w:rPr>
        <w:t>Tansah</w:t>
      </w:r>
      <w:proofErr w:type="spellEnd"/>
      <w:r w:rsidRPr="000D5FF5">
        <w:rPr>
          <w:lang w:val="en-US"/>
        </w:rPr>
        <w:t xml:space="preserve"> </w:t>
      </w:r>
      <w:proofErr w:type="spellStart"/>
      <w:r w:rsidRPr="000D5FF5">
        <w:rPr>
          <w:lang w:val="en-US"/>
        </w:rPr>
        <w:t>s</w:t>
      </w:r>
      <w:r>
        <w:rPr>
          <w:lang w:val="en-US"/>
        </w:rPr>
        <w:t>e</w:t>
      </w:r>
      <w:r w:rsidRPr="000D5FF5">
        <w:rPr>
          <w:lang w:val="en-US"/>
        </w:rPr>
        <w:t>tya</w:t>
      </w:r>
      <w:proofErr w:type="spellEnd"/>
      <w:r w:rsidRPr="000D5FF5">
        <w:rPr>
          <w:lang w:val="en-US"/>
        </w:rPr>
        <w:t xml:space="preserve"> </w:t>
      </w:r>
      <w:proofErr w:type="spellStart"/>
      <w:r w:rsidRPr="000D5FF5">
        <w:rPr>
          <w:lang w:val="en-US"/>
        </w:rPr>
        <w:t>dhumateng</w:t>
      </w:r>
      <w:proofErr w:type="spellEnd"/>
      <w:r w:rsidRPr="000D5FF5">
        <w:rPr>
          <w:lang w:val="en-US"/>
        </w:rPr>
        <w:t xml:space="preserve"> Gusti </w:t>
      </w:r>
      <w:proofErr w:type="spellStart"/>
      <w:r w:rsidRPr="000D5FF5">
        <w:rPr>
          <w:lang w:val="en-US"/>
        </w:rPr>
        <w:t>supados</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Pr>
          <w:lang w:val="en-US"/>
        </w:rPr>
        <w:t>panjenengan</w:t>
      </w:r>
      <w:proofErr w:type="spellEnd"/>
      <w:r w:rsidRPr="000D5FF5">
        <w:rPr>
          <w:lang w:val="en-US"/>
        </w:rPr>
        <w:t xml:space="preserve"> </w:t>
      </w:r>
      <w:proofErr w:type="spellStart"/>
      <w:r w:rsidRPr="000D5FF5">
        <w:rPr>
          <w:lang w:val="en-US"/>
        </w:rPr>
        <w:t>tansah</w:t>
      </w:r>
      <w:proofErr w:type="spellEnd"/>
      <w:r w:rsidRPr="000D5FF5">
        <w:rPr>
          <w:lang w:val="en-US"/>
        </w:rPr>
        <w:t xml:space="preserve"> </w:t>
      </w:r>
      <w:proofErr w:type="spellStart"/>
      <w:r w:rsidRPr="000D5FF5">
        <w:rPr>
          <w:lang w:val="en-US"/>
        </w:rPr>
        <w:t>kapulihak</w:t>
      </w:r>
      <w:r>
        <w:rPr>
          <w:lang w:val="en-US"/>
        </w:rPr>
        <w:t>e</w:t>
      </w:r>
      <w:r w:rsidRPr="000D5FF5">
        <w:rPr>
          <w:lang w:val="en-US"/>
        </w:rPr>
        <w:t>n</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Pr>
          <w:lang w:val="en-US"/>
        </w:rPr>
        <w:t>enerna</w:t>
      </w:r>
      <w:proofErr w:type="spellEnd"/>
      <w:r w:rsidRPr="000D5FF5">
        <w:rPr>
          <w:lang w:val="en-US"/>
        </w:rPr>
        <w:t xml:space="preserve"> </w:t>
      </w:r>
      <w:proofErr w:type="spellStart"/>
      <w:r w:rsidRPr="000D5FF5">
        <w:rPr>
          <w:lang w:val="en-US"/>
        </w:rPr>
        <w:t>manah</w:t>
      </w:r>
      <w:proofErr w:type="spellEnd"/>
      <w:r w:rsidRPr="000D5FF5">
        <w:rPr>
          <w:lang w:val="en-US"/>
        </w:rPr>
        <w:t xml:space="preserve"> </w:t>
      </w:r>
      <w:proofErr w:type="spellStart"/>
      <w:r>
        <w:rPr>
          <w:lang w:val="en-US"/>
        </w:rPr>
        <w:t>panjenengan</w:t>
      </w:r>
      <w:proofErr w:type="spellEnd"/>
      <w:r w:rsidRPr="000D5FF5">
        <w:rPr>
          <w:lang w:val="en-US"/>
        </w:rPr>
        <w:t xml:space="preserve"> </w:t>
      </w:r>
      <w:proofErr w:type="spellStart"/>
      <w:r w:rsidRPr="000D5FF5">
        <w:rPr>
          <w:lang w:val="en-US"/>
        </w:rPr>
        <w:t>dhumateng</w:t>
      </w:r>
      <w:proofErr w:type="spellEnd"/>
      <w:r w:rsidRPr="000D5FF5">
        <w:rPr>
          <w:lang w:val="en-US"/>
        </w:rPr>
        <w:t xml:space="preserve"> Gusti </w:t>
      </w:r>
    </w:p>
    <w:p w14:paraId="06F3447F" w14:textId="77777777" w:rsidR="00965664" w:rsidRPr="000D5FF5" w:rsidRDefault="00965664" w:rsidP="00965664">
      <w:pPr>
        <w:pStyle w:val="DaftarParagraf"/>
        <w:tabs>
          <w:tab w:val="right" w:pos="6523"/>
        </w:tabs>
        <w:ind w:left="720" w:hanging="720"/>
        <w:rPr>
          <w:b/>
          <w:bCs/>
          <w:lang w:val="id-ID"/>
        </w:rPr>
      </w:pPr>
      <w:r w:rsidRPr="000D5FF5">
        <w:rPr>
          <w:lang w:val="id-ID"/>
        </w:rPr>
        <w:t>U:</w:t>
      </w:r>
      <w:r w:rsidRPr="000D5FF5">
        <w:rPr>
          <w:lang w:val="id-ID"/>
        </w:rPr>
        <w:tab/>
      </w:r>
      <w:r w:rsidRPr="000D5FF5">
        <w:rPr>
          <w:b/>
          <w:lang w:val="en-US"/>
        </w:rPr>
        <w:t xml:space="preserve">Kawula </w:t>
      </w:r>
      <w:proofErr w:type="spellStart"/>
      <w:r w:rsidRPr="000D5FF5">
        <w:rPr>
          <w:b/>
          <w:lang w:val="en-US"/>
        </w:rPr>
        <w:t>ngeneraken</w:t>
      </w:r>
      <w:proofErr w:type="spellEnd"/>
      <w:r w:rsidRPr="000D5FF5">
        <w:rPr>
          <w:b/>
          <w:lang w:val="en-US"/>
        </w:rPr>
        <w:t xml:space="preserve"> </w:t>
      </w:r>
      <w:proofErr w:type="spellStart"/>
      <w:r w:rsidRPr="000D5FF5">
        <w:rPr>
          <w:b/>
          <w:lang w:val="en-US"/>
        </w:rPr>
        <w:t>manah</w:t>
      </w:r>
      <w:proofErr w:type="spellEnd"/>
      <w:r w:rsidRPr="000D5FF5">
        <w:rPr>
          <w:b/>
          <w:lang w:val="en-US"/>
        </w:rPr>
        <w:t xml:space="preserve"> </w:t>
      </w:r>
      <w:proofErr w:type="spellStart"/>
      <w:r w:rsidRPr="000D5FF5">
        <w:rPr>
          <w:b/>
          <w:lang w:val="en-US"/>
        </w:rPr>
        <w:t>dhumateng</w:t>
      </w:r>
      <w:proofErr w:type="spellEnd"/>
      <w:r w:rsidRPr="000D5FF5">
        <w:rPr>
          <w:b/>
          <w:lang w:val="en-US"/>
        </w:rPr>
        <w:t xml:space="preserve"> Gusti</w:t>
      </w:r>
    </w:p>
    <w:p w14:paraId="3D97832B" w14:textId="77777777" w:rsidR="00965664" w:rsidRPr="000D5FF5" w:rsidRDefault="00965664" w:rsidP="00965664">
      <w:pPr>
        <w:pStyle w:val="DaftarParagraf"/>
        <w:tabs>
          <w:tab w:val="right" w:pos="6523"/>
        </w:tabs>
        <w:ind w:left="720" w:hanging="720"/>
        <w:rPr>
          <w:lang w:val="id-ID"/>
        </w:rPr>
      </w:pPr>
      <w:r w:rsidRPr="000D5FF5">
        <w:rPr>
          <w:lang w:val="id-ID"/>
        </w:rPr>
        <w:t>P</w:t>
      </w:r>
      <w:r w:rsidRPr="000D5FF5">
        <w:rPr>
          <w:lang w:val="en-US"/>
        </w:rPr>
        <w:t>S</w:t>
      </w:r>
      <w:r w:rsidRPr="000D5FF5">
        <w:rPr>
          <w:lang w:val="id-ID"/>
        </w:rPr>
        <w:t>:</w:t>
      </w:r>
      <w:r w:rsidRPr="000D5FF5">
        <w:rPr>
          <w:lang w:val="id-ID"/>
        </w:rPr>
        <w:tab/>
      </w:r>
      <w:proofErr w:type="spellStart"/>
      <w:r w:rsidRPr="000D5FF5">
        <w:rPr>
          <w:lang w:val="en-US"/>
        </w:rPr>
        <w:t>Dadosa</w:t>
      </w:r>
      <w:proofErr w:type="spellEnd"/>
      <w:r w:rsidRPr="000D5FF5">
        <w:rPr>
          <w:lang w:val="en-US"/>
        </w:rPr>
        <w:t xml:space="preserve"> </w:t>
      </w:r>
      <w:proofErr w:type="spellStart"/>
      <w:r>
        <w:rPr>
          <w:lang w:val="en-US"/>
        </w:rPr>
        <w:t>seksinipun</w:t>
      </w:r>
      <w:proofErr w:type="spellEnd"/>
      <w:r w:rsidRPr="000D5FF5">
        <w:rPr>
          <w:lang w:val="en-US"/>
        </w:rPr>
        <w:t xml:space="preserve"> Sang </w:t>
      </w:r>
      <w:proofErr w:type="spellStart"/>
      <w:r w:rsidRPr="000D5FF5">
        <w:rPr>
          <w:lang w:val="en-US"/>
        </w:rPr>
        <w:t>Kristus</w:t>
      </w:r>
      <w:proofErr w:type="spellEnd"/>
    </w:p>
    <w:p w14:paraId="788FE9F3" w14:textId="77777777" w:rsidR="00965664" w:rsidRPr="000D5FF5" w:rsidRDefault="00965664" w:rsidP="00965664">
      <w:pPr>
        <w:pStyle w:val="DaftarParagraf"/>
        <w:tabs>
          <w:tab w:val="right" w:pos="6523"/>
        </w:tabs>
        <w:ind w:left="720" w:hanging="720"/>
        <w:rPr>
          <w:lang w:val="id-ID"/>
        </w:rPr>
      </w:pPr>
      <w:r w:rsidRPr="000D5FF5">
        <w:rPr>
          <w:lang w:val="id-ID"/>
        </w:rPr>
        <w:t>U:</w:t>
      </w:r>
      <w:r w:rsidRPr="000D5FF5">
        <w:rPr>
          <w:lang w:val="id-ID"/>
        </w:rPr>
        <w:tab/>
      </w:r>
      <w:r w:rsidRPr="000D5FF5">
        <w:rPr>
          <w:b/>
          <w:lang w:val="en-US"/>
        </w:rPr>
        <w:t xml:space="preserve">Kawula </w:t>
      </w:r>
      <w:proofErr w:type="spellStart"/>
      <w:r w:rsidRPr="000D5FF5">
        <w:rPr>
          <w:b/>
          <w:lang w:val="en-US"/>
        </w:rPr>
        <w:t>sumadya</w:t>
      </w:r>
      <w:proofErr w:type="spellEnd"/>
      <w:r w:rsidRPr="000D5FF5">
        <w:rPr>
          <w:b/>
          <w:lang w:val="en-US"/>
        </w:rPr>
        <w:t xml:space="preserve"> dados </w:t>
      </w:r>
      <w:proofErr w:type="spellStart"/>
      <w:r>
        <w:rPr>
          <w:b/>
          <w:lang w:val="en-US"/>
        </w:rPr>
        <w:t>seksinipun</w:t>
      </w:r>
      <w:proofErr w:type="spellEnd"/>
      <w:r w:rsidRPr="000D5FF5">
        <w:rPr>
          <w:b/>
          <w:lang w:val="en-US"/>
        </w:rPr>
        <w:t xml:space="preserve"> Sang</w:t>
      </w:r>
      <w:r w:rsidRPr="000D5FF5">
        <w:rPr>
          <w:lang w:val="en-US"/>
        </w:rPr>
        <w:t xml:space="preserve"> </w:t>
      </w:r>
      <w:proofErr w:type="spellStart"/>
      <w:r w:rsidRPr="000D5FF5">
        <w:rPr>
          <w:b/>
          <w:lang w:val="en-US"/>
        </w:rPr>
        <w:t>Kristus</w:t>
      </w:r>
      <w:proofErr w:type="spellEnd"/>
      <w:r w:rsidRPr="000D5FF5">
        <w:rPr>
          <w:lang w:val="en-US"/>
        </w:rPr>
        <w:t xml:space="preserve"> </w:t>
      </w:r>
    </w:p>
    <w:p w14:paraId="440F0D9B" w14:textId="77777777" w:rsidR="00965664" w:rsidRPr="000D5FF5" w:rsidRDefault="00965664" w:rsidP="00965664">
      <w:pPr>
        <w:pStyle w:val="DaftarParagraf"/>
        <w:tabs>
          <w:tab w:val="right" w:pos="6523"/>
        </w:tabs>
        <w:ind w:left="720" w:hanging="720"/>
        <w:rPr>
          <w:lang w:val="id-ID"/>
        </w:rPr>
      </w:pPr>
      <w:r w:rsidRPr="000D5FF5">
        <w:rPr>
          <w:lang w:val="id-ID"/>
        </w:rPr>
        <w:t>P</w:t>
      </w:r>
      <w:r w:rsidRPr="000D5FF5">
        <w:rPr>
          <w:lang w:val="en-US"/>
        </w:rPr>
        <w:t>S</w:t>
      </w:r>
      <w:r w:rsidRPr="000D5FF5">
        <w:rPr>
          <w:lang w:val="id-ID"/>
        </w:rPr>
        <w:t>:</w:t>
      </w:r>
      <w:r w:rsidRPr="000D5FF5">
        <w:rPr>
          <w:lang w:val="id-ID"/>
        </w:rPr>
        <w:tab/>
      </w:r>
      <w:proofErr w:type="spellStart"/>
      <w:r w:rsidRPr="000D5FF5">
        <w:rPr>
          <w:lang w:val="en-US"/>
        </w:rPr>
        <w:t>Pinujia</w:t>
      </w:r>
      <w:proofErr w:type="spellEnd"/>
      <w:r w:rsidRPr="000D5FF5">
        <w:rPr>
          <w:lang w:val="en-US"/>
        </w:rPr>
        <w:t xml:space="preserve"> Gusti Allah </w:t>
      </w:r>
    </w:p>
    <w:p w14:paraId="1089D6BE" w14:textId="77777777" w:rsidR="00965664" w:rsidRPr="000D5FF5" w:rsidRDefault="00965664" w:rsidP="00965664">
      <w:pPr>
        <w:pStyle w:val="DaftarParagraf"/>
        <w:tabs>
          <w:tab w:val="right" w:pos="6523"/>
        </w:tabs>
        <w:ind w:left="720" w:hanging="720"/>
        <w:rPr>
          <w:lang w:val="id-ID"/>
        </w:rPr>
      </w:pPr>
      <w:r w:rsidRPr="000D5FF5">
        <w:rPr>
          <w:lang w:val="id-ID"/>
        </w:rPr>
        <w:t>U:</w:t>
      </w:r>
      <w:r w:rsidRPr="000D5FF5">
        <w:rPr>
          <w:lang w:val="id-ID"/>
        </w:rPr>
        <w:tab/>
      </w:r>
      <w:proofErr w:type="spellStart"/>
      <w:r w:rsidRPr="000D5FF5">
        <w:rPr>
          <w:b/>
          <w:lang w:val="en-US"/>
        </w:rPr>
        <w:t>sapunika</w:t>
      </w:r>
      <w:proofErr w:type="spellEnd"/>
      <w:r w:rsidRPr="000D5FF5">
        <w:rPr>
          <w:b/>
          <w:lang w:val="en-US"/>
        </w:rPr>
        <w:t xml:space="preserve"> </w:t>
      </w:r>
      <w:proofErr w:type="spellStart"/>
      <w:r w:rsidRPr="000D5FF5">
        <w:rPr>
          <w:b/>
          <w:lang w:val="en-US"/>
        </w:rPr>
        <w:t>dumugi</w:t>
      </w:r>
      <w:proofErr w:type="spellEnd"/>
      <w:r w:rsidRPr="000D5FF5">
        <w:rPr>
          <w:b/>
          <w:lang w:val="en-US"/>
        </w:rPr>
        <w:t xml:space="preserve"> </w:t>
      </w:r>
      <w:proofErr w:type="spellStart"/>
      <w:r w:rsidRPr="000D5FF5">
        <w:rPr>
          <w:b/>
          <w:lang w:val="en-US"/>
        </w:rPr>
        <w:t>selaminipun</w:t>
      </w:r>
      <w:proofErr w:type="spellEnd"/>
    </w:p>
    <w:p w14:paraId="12FFEBED" w14:textId="77777777" w:rsidR="00965664" w:rsidRPr="000D5FF5" w:rsidRDefault="00965664" w:rsidP="00965664">
      <w:pPr>
        <w:pStyle w:val="DaftarParagraf"/>
        <w:tabs>
          <w:tab w:val="right" w:pos="6523"/>
        </w:tabs>
        <w:ind w:left="720" w:hanging="720"/>
        <w:rPr>
          <w:lang w:val="en-US"/>
        </w:rPr>
      </w:pPr>
      <w:r w:rsidRPr="000D5FF5">
        <w:rPr>
          <w:lang w:val="id-ID"/>
        </w:rPr>
        <w:t>P</w:t>
      </w:r>
      <w:r w:rsidRPr="000D5FF5">
        <w:rPr>
          <w:lang w:val="en-US"/>
        </w:rPr>
        <w:t>S</w:t>
      </w:r>
      <w:r w:rsidRPr="000D5FF5">
        <w:rPr>
          <w:lang w:val="id-ID"/>
        </w:rPr>
        <w:t>:</w:t>
      </w:r>
      <w:r w:rsidRPr="000D5FF5">
        <w:rPr>
          <w:lang w:val="id-ID"/>
        </w:rPr>
        <w:tab/>
      </w:r>
      <w:r w:rsidRPr="000D5FF5">
        <w:rPr>
          <w:lang w:val="en-US"/>
        </w:rPr>
        <w:t xml:space="preserve">Sami </w:t>
      </w:r>
      <w:proofErr w:type="spellStart"/>
      <w:r w:rsidRPr="000D5FF5">
        <w:rPr>
          <w:lang w:val="en-US"/>
        </w:rPr>
        <w:t>m</w:t>
      </w:r>
      <w:r>
        <w:rPr>
          <w:lang w:val="en-US"/>
        </w:rPr>
        <w:t>e</w:t>
      </w:r>
      <w:r w:rsidRPr="000D5FF5">
        <w:rPr>
          <w:lang w:val="en-US"/>
        </w:rPr>
        <w:t>ngk</w:t>
      </w:r>
      <w:r>
        <w:rPr>
          <w:lang w:val="en-US"/>
        </w:rPr>
        <w:t>e</w:t>
      </w:r>
      <w:r w:rsidRPr="000D5FF5">
        <w:rPr>
          <w:lang w:val="en-US"/>
        </w:rPr>
        <w:t>ra</w:t>
      </w:r>
      <w:proofErr w:type="spellEnd"/>
      <w:r w:rsidRPr="000D5FF5">
        <w:rPr>
          <w:lang w:val="en-US"/>
        </w:rPr>
        <w:t xml:space="preserve"> </w:t>
      </w:r>
      <w:proofErr w:type="spellStart"/>
      <w:r w:rsidRPr="000D5FF5">
        <w:rPr>
          <w:lang w:val="en-US"/>
        </w:rPr>
        <w:t>kalawan</w:t>
      </w:r>
      <w:proofErr w:type="spellEnd"/>
      <w:r w:rsidRPr="000D5FF5">
        <w:rPr>
          <w:lang w:val="en-US"/>
        </w:rPr>
        <w:t xml:space="preserve"> </w:t>
      </w:r>
      <w:proofErr w:type="spellStart"/>
      <w:r w:rsidRPr="000D5FF5">
        <w:rPr>
          <w:lang w:val="en-US"/>
        </w:rPr>
        <w:t>bingah</w:t>
      </w:r>
      <w:proofErr w:type="spellEnd"/>
      <w:r w:rsidRPr="000D5FF5">
        <w:rPr>
          <w:lang w:val="en-US"/>
        </w:rPr>
        <w:t xml:space="preserve">, </w:t>
      </w:r>
      <w:proofErr w:type="spellStart"/>
      <w:r>
        <w:rPr>
          <w:lang w:val="en-US"/>
        </w:rPr>
        <w:t>è</w:t>
      </w:r>
      <w:r w:rsidRPr="000D5FF5">
        <w:rPr>
          <w:lang w:val="en-US"/>
        </w:rPr>
        <w:t>ng</w:t>
      </w:r>
      <w:r>
        <w:rPr>
          <w:lang w:val="en-US"/>
        </w:rPr>
        <w:t>e</w:t>
      </w:r>
      <w:r w:rsidRPr="000D5FF5">
        <w:rPr>
          <w:lang w:val="en-US"/>
        </w:rPr>
        <w:t>ta</w:t>
      </w:r>
      <w:proofErr w:type="spellEnd"/>
      <w:r w:rsidRPr="000D5FF5">
        <w:rPr>
          <w:lang w:val="en-US"/>
        </w:rPr>
        <w:t xml:space="preserve"> </w:t>
      </w:r>
      <w:proofErr w:type="spellStart"/>
      <w:r w:rsidRPr="000D5FF5">
        <w:rPr>
          <w:lang w:val="en-US"/>
        </w:rPr>
        <w:t>pangandikanipun</w:t>
      </w:r>
      <w:proofErr w:type="spellEnd"/>
      <w:r w:rsidRPr="000D5FF5">
        <w:rPr>
          <w:lang w:val="en-US"/>
        </w:rPr>
        <w:t xml:space="preserve"> Gusti, </w:t>
      </w:r>
      <w:proofErr w:type="spellStart"/>
      <w:r w:rsidRPr="000D5FF5">
        <w:rPr>
          <w:lang w:val="en-US"/>
        </w:rPr>
        <w:t>bilih</w:t>
      </w:r>
      <w:proofErr w:type="spellEnd"/>
      <w:r w:rsidRPr="000D5FF5">
        <w:rPr>
          <w:lang w:val="en-US"/>
        </w:rPr>
        <w:t xml:space="preserve"> </w:t>
      </w:r>
      <w:proofErr w:type="spellStart"/>
      <w:r>
        <w:rPr>
          <w:lang w:val="en-US"/>
        </w:rPr>
        <w:t>Panjenengan</w:t>
      </w:r>
      <w:r w:rsidRPr="000D5FF5">
        <w:rPr>
          <w:lang w:val="en-US"/>
        </w:rPr>
        <w:t>ipun</w:t>
      </w:r>
      <w:proofErr w:type="spellEnd"/>
      <w:r w:rsidRPr="000D5FF5">
        <w:rPr>
          <w:lang w:val="en-US"/>
        </w:rPr>
        <w:t xml:space="preserve"> </w:t>
      </w:r>
      <w:proofErr w:type="spellStart"/>
      <w:r w:rsidRPr="000D5FF5">
        <w:rPr>
          <w:lang w:val="en-US"/>
        </w:rPr>
        <w:t>tansah</w:t>
      </w:r>
      <w:proofErr w:type="spellEnd"/>
      <w:r w:rsidRPr="000D5FF5">
        <w:rPr>
          <w:lang w:val="en-US"/>
        </w:rPr>
        <w:t xml:space="preserve"> </w:t>
      </w:r>
      <w:proofErr w:type="spellStart"/>
      <w:r w:rsidRPr="000D5FF5">
        <w:rPr>
          <w:lang w:val="en-US"/>
        </w:rPr>
        <w:t>makarya</w:t>
      </w:r>
      <w:proofErr w:type="spellEnd"/>
      <w:r w:rsidRPr="000D5FF5">
        <w:rPr>
          <w:lang w:val="en-US"/>
        </w:rPr>
        <w:t xml:space="preserve"> </w:t>
      </w:r>
      <w:proofErr w:type="spellStart"/>
      <w:r w:rsidRPr="000D5FF5">
        <w:rPr>
          <w:lang w:val="en-US"/>
        </w:rPr>
        <w:t>ing</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Pr>
          <w:lang w:val="en-US"/>
        </w:rPr>
        <w:t>panjenengan</w:t>
      </w:r>
      <w:proofErr w:type="spellEnd"/>
      <w:r w:rsidRPr="000D5FF5">
        <w:rPr>
          <w:lang w:val="en-US"/>
        </w:rPr>
        <w:t xml:space="preserve">. </w:t>
      </w:r>
      <w:proofErr w:type="spellStart"/>
      <w:r w:rsidRPr="000D5FF5">
        <w:rPr>
          <w:lang w:val="en-US"/>
        </w:rPr>
        <w:t>Nglampahana</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sidRPr="000D5FF5">
        <w:rPr>
          <w:lang w:val="en-US"/>
        </w:rPr>
        <w:t>raos</w:t>
      </w:r>
      <w:proofErr w:type="spellEnd"/>
      <w:r w:rsidRPr="000D5FF5">
        <w:rPr>
          <w:lang w:val="en-US"/>
        </w:rPr>
        <w:t xml:space="preserve"> </w:t>
      </w:r>
      <w:proofErr w:type="spellStart"/>
      <w:r w:rsidRPr="000D5FF5">
        <w:rPr>
          <w:lang w:val="en-US"/>
        </w:rPr>
        <w:t>sokur</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sidRPr="000D5FF5">
        <w:rPr>
          <w:lang w:val="en-US"/>
        </w:rPr>
        <w:t>tansah</w:t>
      </w:r>
      <w:proofErr w:type="spellEnd"/>
      <w:r w:rsidRPr="000D5FF5">
        <w:rPr>
          <w:lang w:val="en-US"/>
        </w:rPr>
        <w:t xml:space="preserve"> </w:t>
      </w:r>
      <w:proofErr w:type="spellStart"/>
      <w:r w:rsidRPr="000D5FF5">
        <w:rPr>
          <w:lang w:val="en-US"/>
        </w:rPr>
        <w:t>s</w:t>
      </w:r>
      <w:r>
        <w:rPr>
          <w:lang w:val="en-US"/>
        </w:rPr>
        <w:t>e</w:t>
      </w:r>
      <w:r w:rsidRPr="000D5FF5">
        <w:rPr>
          <w:lang w:val="en-US"/>
        </w:rPr>
        <w:t>tya</w:t>
      </w:r>
      <w:proofErr w:type="spellEnd"/>
      <w:r w:rsidRPr="000D5FF5">
        <w:rPr>
          <w:lang w:val="en-US"/>
        </w:rPr>
        <w:t xml:space="preserve"> </w:t>
      </w:r>
      <w:proofErr w:type="spellStart"/>
      <w:r w:rsidRPr="000D5FF5">
        <w:rPr>
          <w:lang w:val="en-US"/>
        </w:rPr>
        <w:t>tuhu</w:t>
      </w:r>
      <w:proofErr w:type="spellEnd"/>
      <w:r w:rsidRPr="000D5FF5">
        <w:rPr>
          <w:lang w:val="en-US"/>
        </w:rPr>
        <w:t xml:space="preserve"> </w:t>
      </w:r>
      <w:proofErr w:type="spellStart"/>
      <w:r>
        <w:rPr>
          <w:lang w:val="en-US"/>
        </w:rPr>
        <w:t>nindakaken</w:t>
      </w:r>
      <w:proofErr w:type="spellEnd"/>
      <w:r w:rsidRPr="000D5FF5">
        <w:rPr>
          <w:lang w:val="en-US"/>
        </w:rPr>
        <w:t xml:space="preserve"> </w:t>
      </w:r>
      <w:proofErr w:type="spellStart"/>
      <w:r w:rsidRPr="000D5FF5">
        <w:rPr>
          <w:lang w:val="en-US"/>
        </w:rPr>
        <w:t>timbalanipun</w:t>
      </w:r>
      <w:proofErr w:type="spellEnd"/>
      <w:r w:rsidRPr="000D5FF5">
        <w:rPr>
          <w:lang w:val="en-US"/>
        </w:rPr>
        <w:t xml:space="preserve"> Gusti. Gusti Allah </w:t>
      </w:r>
      <w:proofErr w:type="spellStart"/>
      <w:r w:rsidRPr="000D5FF5">
        <w:rPr>
          <w:lang w:val="en-US"/>
        </w:rPr>
        <w:t>badhé</w:t>
      </w:r>
      <w:proofErr w:type="spellEnd"/>
      <w:r w:rsidRPr="000D5FF5">
        <w:rPr>
          <w:lang w:val="en-US"/>
        </w:rPr>
        <w:t xml:space="preserve"> </w:t>
      </w:r>
      <w:proofErr w:type="spellStart"/>
      <w:r w:rsidRPr="000D5FF5">
        <w:rPr>
          <w:lang w:val="en-US"/>
        </w:rPr>
        <w:t>tansah</w:t>
      </w:r>
      <w:proofErr w:type="spellEnd"/>
      <w:r w:rsidRPr="000D5FF5">
        <w:rPr>
          <w:lang w:val="en-US"/>
        </w:rPr>
        <w:t xml:space="preserve"> </w:t>
      </w:r>
      <w:proofErr w:type="spellStart"/>
      <w:r w:rsidRPr="000D5FF5">
        <w:rPr>
          <w:lang w:val="en-US"/>
        </w:rPr>
        <w:t>ngiringi</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Pr>
          <w:lang w:val="en-US"/>
        </w:rPr>
        <w:t>panjenengan</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Pr>
          <w:lang w:val="en-US"/>
        </w:rPr>
        <w:t>berkah</w:t>
      </w:r>
      <w:r w:rsidRPr="000D5FF5">
        <w:rPr>
          <w:lang w:val="en-US"/>
        </w:rPr>
        <w:t>ipun</w:t>
      </w:r>
      <w:proofErr w:type="spellEnd"/>
      <w:r w:rsidRPr="000D5FF5">
        <w:rPr>
          <w:lang w:val="en-US"/>
        </w:rPr>
        <w:t>.</w:t>
      </w:r>
    </w:p>
    <w:p w14:paraId="7F0A9FB6" w14:textId="77777777" w:rsidR="00965664" w:rsidRPr="000D5FF5" w:rsidRDefault="00965664" w:rsidP="00965664">
      <w:pPr>
        <w:pStyle w:val="DaftarParagraf"/>
        <w:tabs>
          <w:tab w:val="right" w:pos="6523"/>
        </w:tabs>
        <w:ind w:left="720" w:hanging="720"/>
        <w:rPr>
          <w:lang w:val="id-ID"/>
        </w:rPr>
      </w:pPr>
    </w:p>
    <w:p w14:paraId="559E074C" w14:textId="77777777" w:rsidR="00965664" w:rsidRPr="00F619B8" w:rsidRDefault="00965664" w:rsidP="00965664">
      <w:pPr>
        <w:pStyle w:val="DaftarParagraf"/>
        <w:tabs>
          <w:tab w:val="right" w:pos="6523"/>
        </w:tabs>
        <w:ind w:left="0" w:firstLine="0"/>
        <w:rPr>
          <w:lang w:val="en-US"/>
        </w:rPr>
      </w:pPr>
      <w:r w:rsidRPr="000D5FF5">
        <w:rPr>
          <w:b/>
          <w:bCs/>
          <w:lang w:val="id-ID"/>
        </w:rPr>
        <w:t>BERKA</w:t>
      </w:r>
      <w:r w:rsidRPr="000D5FF5">
        <w:rPr>
          <w:b/>
          <w:bCs/>
          <w:lang w:val="en-US"/>
        </w:rPr>
        <w:t>H</w:t>
      </w:r>
      <w:r>
        <w:rPr>
          <w:lang w:val="en-US"/>
        </w:rPr>
        <w:tab/>
        <w:t>(</w:t>
      </w:r>
      <w:proofErr w:type="spellStart"/>
      <w:r>
        <w:rPr>
          <w:i/>
          <w:iCs/>
          <w:lang w:val="en-US"/>
        </w:rPr>
        <w:t>Jumeneng</w:t>
      </w:r>
      <w:proofErr w:type="spellEnd"/>
      <w:r>
        <w:rPr>
          <w:lang w:val="en-US"/>
        </w:rPr>
        <w:t>)</w:t>
      </w:r>
    </w:p>
    <w:p w14:paraId="2A8AC3F4" w14:textId="77777777" w:rsidR="00965664" w:rsidRPr="000D5FF5" w:rsidRDefault="00965664" w:rsidP="00965664">
      <w:pPr>
        <w:pStyle w:val="DaftarParagraf"/>
        <w:tabs>
          <w:tab w:val="right" w:pos="6523"/>
        </w:tabs>
        <w:ind w:left="720" w:hanging="720"/>
        <w:rPr>
          <w:lang w:val="id-ID"/>
        </w:rPr>
      </w:pPr>
      <w:r w:rsidRPr="000D5FF5">
        <w:rPr>
          <w:lang w:val="id-ID"/>
        </w:rPr>
        <w:t>P</w:t>
      </w:r>
      <w:r w:rsidRPr="000D5FF5">
        <w:rPr>
          <w:lang w:val="en-US"/>
        </w:rPr>
        <w:t>S</w:t>
      </w:r>
      <w:r w:rsidRPr="000D5FF5">
        <w:rPr>
          <w:lang w:val="id-ID"/>
        </w:rPr>
        <w:t>:</w:t>
      </w:r>
      <w:r w:rsidRPr="000D5FF5">
        <w:rPr>
          <w:lang w:val="id-ID"/>
        </w:rPr>
        <w:tab/>
      </w:r>
      <w:r w:rsidRPr="000D5FF5">
        <w:rPr>
          <w:lang w:val="en-US"/>
        </w:rPr>
        <w:t xml:space="preserve">Mugi Gusti Allah Sang Rama </w:t>
      </w:r>
      <w:proofErr w:type="spellStart"/>
      <w:r>
        <w:rPr>
          <w:lang w:val="en-US"/>
        </w:rPr>
        <w:t>ngekahaken</w:t>
      </w:r>
      <w:proofErr w:type="spellEnd"/>
      <w:r w:rsidRPr="000D5FF5">
        <w:rPr>
          <w:lang w:val="en-US"/>
        </w:rPr>
        <w:t xml:space="preserve"> </w:t>
      </w:r>
      <w:proofErr w:type="spellStart"/>
      <w:r w:rsidRPr="000D5FF5">
        <w:rPr>
          <w:lang w:val="en-US"/>
        </w:rPr>
        <w:t>lampah</w:t>
      </w:r>
      <w:proofErr w:type="spellEnd"/>
      <w:r w:rsidRPr="000D5FF5">
        <w:rPr>
          <w:lang w:val="en-US"/>
        </w:rPr>
        <w:t xml:space="preserve"> </w:t>
      </w:r>
      <w:proofErr w:type="spellStart"/>
      <w:r>
        <w:rPr>
          <w:lang w:val="en-US"/>
        </w:rPr>
        <w:t>panjenengan</w:t>
      </w:r>
      <w:proofErr w:type="spellEnd"/>
      <w:r w:rsidRPr="000D5FF5">
        <w:rPr>
          <w:lang w:val="en-US"/>
        </w:rPr>
        <w:t xml:space="preserve"> </w:t>
      </w:r>
      <w:proofErr w:type="spellStart"/>
      <w:r w:rsidRPr="000D5FF5">
        <w:rPr>
          <w:lang w:val="en-US"/>
        </w:rPr>
        <w:t>mapag</w:t>
      </w:r>
      <w:proofErr w:type="spellEnd"/>
      <w:r w:rsidRPr="000D5FF5">
        <w:rPr>
          <w:lang w:val="en-US"/>
        </w:rPr>
        <w:t xml:space="preserve"> </w:t>
      </w:r>
      <w:proofErr w:type="spellStart"/>
      <w:r w:rsidRPr="000D5FF5">
        <w:rPr>
          <w:lang w:val="en-US"/>
        </w:rPr>
        <w:t>rawuhipun</w:t>
      </w:r>
      <w:proofErr w:type="spellEnd"/>
      <w:r w:rsidRPr="000D5FF5">
        <w:rPr>
          <w:lang w:val="en-US"/>
        </w:rPr>
        <w:t xml:space="preserve"> Sang </w:t>
      </w:r>
      <w:proofErr w:type="spellStart"/>
      <w:r w:rsidRPr="000D5FF5">
        <w:rPr>
          <w:lang w:val="en-US"/>
        </w:rPr>
        <w:t>Kristus</w:t>
      </w:r>
      <w:proofErr w:type="spellEnd"/>
      <w:r w:rsidRPr="000D5FF5">
        <w:rPr>
          <w:lang w:val="en-US"/>
        </w:rPr>
        <w:t xml:space="preserve">. Mugi Gusti </w:t>
      </w:r>
      <w:proofErr w:type="spellStart"/>
      <w:r w:rsidRPr="000D5FF5">
        <w:rPr>
          <w:lang w:val="en-US"/>
        </w:rPr>
        <w:t>Yésus</w:t>
      </w:r>
      <w:proofErr w:type="spellEnd"/>
      <w:r w:rsidRPr="000D5FF5">
        <w:rPr>
          <w:lang w:val="en-US"/>
        </w:rPr>
        <w:t xml:space="preserve"> </w:t>
      </w:r>
      <w:proofErr w:type="spellStart"/>
      <w:r w:rsidRPr="000D5FF5">
        <w:rPr>
          <w:lang w:val="en-US"/>
        </w:rPr>
        <w:t>Kristus</w:t>
      </w:r>
      <w:proofErr w:type="spellEnd"/>
      <w:r w:rsidRPr="000D5FF5">
        <w:rPr>
          <w:lang w:val="en-US"/>
        </w:rPr>
        <w:t xml:space="preserve"> </w:t>
      </w:r>
      <w:proofErr w:type="spellStart"/>
      <w:r w:rsidRPr="000D5FF5">
        <w:rPr>
          <w:lang w:val="en-US"/>
        </w:rPr>
        <w:t>nuntun</w:t>
      </w:r>
      <w:proofErr w:type="spellEnd"/>
      <w:r w:rsidRPr="000D5FF5">
        <w:rPr>
          <w:lang w:val="en-US"/>
        </w:rPr>
        <w:t xml:space="preserve"> </w:t>
      </w:r>
      <w:proofErr w:type="spellStart"/>
      <w:r w:rsidRPr="000D5FF5">
        <w:rPr>
          <w:lang w:val="en-US"/>
        </w:rPr>
        <w:t>lampahing</w:t>
      </w:r>
      <w:proofErr w:type="spellEnd"/>
      <w:r w:rsidRPr="000D5FF5">
        <w:rPr>
          <w:lang w:val="en-US"/>
        </w:rPr>
        <w:t xml:space="preserve"> </w:t>
      </w:r>
      <w:proofErr w:type="spellStart"/>
      <w:r>
        <w:rPr>
          <w:lang w:val="en-US"/>
        </w:rPr>
        <w:t>gesang</w:t>
      </w:r>
      <w:proofErr w:type="spellEnd"/>
      <w:r w:rsidRPr="000D5FF5">
        <w:rPr>
          <w:lang w:val="en-US"/>
        </w:rPr>
        <w:t xml:space="preserve"> </w:t>
      </w:r>
      <w:proofErr w:type="spellStart"/>
      <w:r>
        <w:rPr>
          <w:lang w:val="en-US"/>
        </w:rPr>
        <w:t>panjenengan</w:t>
      </w:r>
      <w:proofErr w:type="spellEnd"/>
      <w:r w:rsidRPr="000D5FF5">
        <w:rPr>
          <w:lang w:val="en-US"/>
        </w:rPr>
        <w:t xml:space="preserve"> </w:t>
      </w:r>
      <w:proofErr w:type="spellStart"/>
      <w:r>
        <w:rPr>
          <w:lang w:val="en-US"/>
        </w:rPr>
        <w:t>kasagedaken</w:t>
      </w:r>
      <w:proofErr w:type="spellEnd"/>
      <w:r w:rsidRPr="000D5FF5">
        <w:rPr>
          <w:lang w:val="en-US"/>
        </w:rPr>
        <w:t xml:space="preserve"> </w:t>
      </w:r>
      <w:proofErr w:type="spellStart"/>
      <w:r w:rsidRPr="000D5FF5">
        <w:rPr>
          <w:lang w:val="en-US"/>
        </w:rPr>
        <w:t>nglampahi</w:t>
      </w:r>
      <w:proofErr w:type="spellEnd"/>
      <w:r w:rsidRPr="000D5FF5">
        <w:rPr>
          <w:lang w:val="en-US"/>
        </w:rPr>
        <w:t xml:space="preserve"> </w:t>
      </w:r>
      <w:r>
        <w:rPr>
          <w:lang w:val="en-US"/>
        </w:rPr>
        <w:t>P</w:t>
      </w:r>
      <w:r w:rsidRPr="000D5FF5">
        <w:rPr>
          <w:lang w:val="en-US"/>
        </w:rPr>
        <w:t xml:space="preserve">angandikanipun. Mugi Sang Roh </w:t>
      </w:r>
      <w:proofErr w:type="spellStart"/>
      <w:r w:rsidRPr="000D5FF5">
        <w:rPr>
          <w:lang w:val="en-US"/>
        </w:rPr>
        <w:t>Suci</w:t>
      </w:r>
      <w:proofErr w:type="spellEnd"/>
      <w:r w:rsidRPr="000D5FF5">
        <w:rPr>
          <w:lang w:val="en-US"/>
        </w:rPr>
        <w:t xml:space="preserve"> </w:t>
      </w:r>
      <w:proofErr w:type="spellStart"/>
      <w:r>
        <w:rPr>
          <w:lang w:val="en-US"/>
        </w:rPr>
        <w:t>ngebèki</w:t>
      </w:r>
      <w:proofErr w:type="spellEnd"/>
      <w:r w:rsidRPr="000D5FF5">
        <w:rPr>
          <w:lang w:val="en-US"/>
        </w:rPr>
        <w:t xml:space="preserve"> </w:t>
      </w:r>
      <w:proofErr w:type="spellStart"/>
      <w:r>
        <w:rPr>
          <w:lang w:val="en-US"/>
        </w:rPr>
        <w:t>telenging</w:t>
      </w:r>
      <w:proofErr w:type="spellEnd"/>
      <w:r w:rsidRPr="000D5FF5">
        <w:rPr>
          <w:lang w:val="en-US"/>
        </w:rPr>
        <w:t xml:space="preserve"> </w:t>
      </w:r>
      <w:proofErr w:type="spellStart"/>
      <w:r w:rsidRPr="000D5FF5">
        <w:rPr>
          <w:lang w:val="en-US"/>
        </w:rPr>
        <w:t>manah</w:t>
      </w:r>
      <w:proofErr w:type="spellEnd"/>
      <w:r w:rsidRPr="000D5FF5">
        <w:rPr>
          <w:lang w:val="en-US"/>
        </w:rPr>
        <w:t xml:space="preserve"> </w:t>
      </w:r>
      <w:proofErr w:type="spellStart"/>
      <w:r>
        <w:rPr>
          <w:lang w:val="en-US"/>
        </w:rPr>
        <w:t>panjenengan</w:t>
      </w:r>
      <w:proofErr w:type="spellEnd"/>
      <w:r w:rsidRPr="000D5FF5">
        <w:rPr>
          <w:lang w:val="en-US"/>
        </w:rPr>
        <w:t xml:space="preserve"> </w:t>
      </w:r>
      <w:proofErr w:type="spellStart"/>
      <w:r w:rsidRPr="000D5FF5">
        <w:rPr>
          <w:lang w:val="en-US"/>
        </w:rPr>
        <w:t>kanthi</w:t>
      </w:r>
      <w:proofErr w:type="spellEnd"/>
      <w:r w:rsidRPr="000D5FF5">
        <w:rPr>
          <w:lang w:val="en-US"/>
        </w:rPr>
        <w:t xml:space="preserve"> </w:t>
      </w:r>
      <w:proofErr w:type="spellStart"/>
      <w:r w:rsidRPr="000D5FF5">
        <w:rPr>
          <w:lang w:val="en-US"/>
        </w:rPr>
        <w:t>k</w:t>
      </w:r>
      <w:r>
        <w:rPr>
          <w:lang w:val="en-US"/>
        </w:rPr>
        <w:t>e</w:t>
      </w:r>
      <w:r w:rsidRPr="000D5FF5">
        <w:rPr>
          <w:lang w:val="en-US"/>
        </w:rPr>
        <w:t>kiyatan</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sidRPr="000D5FF5">
        <w:rPr>
          <w:lang w:val="en-US"/>
        </w:rPr>
        <w:t>pangaj</w:t>
      </w:r>
      <w:r>
        <w:rPr>
          <w:lang w:val="en-US"/>
        </w:rPr>
        <w:t>e</w:t>
      </w:r>
      <w:r w:rsidRPr="000D5FF5">
        <w:rPr>
          <w:lang w:val="en-US"/>
        </w:rPr>
        <w:t>ng-aj</w:t>
      </w:r>
      <w:r>
        <w:rPr>
          <w:lang w:val="en-US"/>
        </w:rPr>
        <w:t>e</w:t>
      </w:r>
      <w:r w:rsidRPr="000D5FF5">
        <w:rPr>
          <w:lang w:val="en-US"/>
        </w:rPr>
        <w:t>ng</w:t>
      </w:r>
      <w:proofErr w:type="spellEnd"/>
      <w:r w:rsidRPr="000D5FF5">
        <w:rPr>
          <w:lang w:val="en-US"/>
        </w:rPr>
        <w:t xml:space="preserve">. Mugi Gusti Allah </w:t>
      </w:r>
      <w:proofErr w:type="spellStart"/>
      <w:r w:rsidRPr="000D5FF5">
        <w:rPr>
          <w:lang w:val="en-US"/>
        </w:rPr>
        <w:t>ing</w:t>
      </w:r>
      <w:proofErr w:type="spellEnd"/>
      <w:r w:rsidRPr="000D5FF5">
        <w:rPr>
          <w:lang w:val="en-US"/>
        </w:rPr>
        <w:t xml:space="preserve"> Sang Rama, Sang Putra </w:t>
      </w:r>
      <w:proofErr w:type="spellStart"/>
      <w:r w:rsidRPr="000D5FF5">
        <w:rPr>
          <w:lang w:val="en-US"/>
        </w:rPr>
        <w:t>lan</w:t>
      </w:r>
      <w:proofErr w:type="spellEnd"/>
      <w:r w:rsidRPr="000D5FF5">
        <w:rPr>
          <w:lang w:val="en-US"/>
        </w:rPr>
        <w:t xml:space="preserve"> Sang Roh </w:t>
      </w:r>
      <w:proofErr w:type="spellStart"/>
      <w:r w:rsidRPr="000D5FF5">
        <w:rPr>
          <w:lang w:val="en-US"/>
        </w:rPr>
        <w:t>Suci</w:t>
      </w:r>
      <w:proofErr w:type="spellEnd"/>
      <w:r w:rsidRPr="000D5FF5">
        <w:rPr>
          <w:lang w:val="en-US"/>
        </w:rPr>
        <w:t xml:space="preserve"> paring </w:t>
      </w:r>
      <w:proofErr w:type="spellStart"/>
      <w:r>
        <w:rPr>
          <w:lang w:val="en-US"/>
        </w:rPr>
        <w:t>berkah</w:t>
      </w:r>
      <w:proofErr w:type="spellEnd"/>
      <w:r w:rsidRPr="000D5FF5">
        <w:rPr>
          <w:lang w:val="en-US"/>
        </w:rPr>
        <w:t xml:space="preserve"> </w:t>
      </w:r>
      <w:proofErr w:type="spellStart"/>
      <w:r>
        <w:rPr>
          <w:lang w:val="en-US"/>
        </w:rPr>
        <w:t>tentrem</w:t>
      </w:r>
      <w:proofErr w:type="spellEnd"/>
      <w:r w:rsidRPr="000D5FF5">
        <w:rPr>
          <w:lang w:val="en-US"/>
        </w:rPr>
        <w:t xml:space="preserve"> </w:t>
      </w:r>
      <w:proofErr w:type="spellStart"/>
      <w:r w:rsidRPr="000D5FF5">
        <w:rPr>
          <w:lang w:val="en-US"/>
        </w:rPr>
        <w:t>rahayu</w:t>
      </w:r>
      <w:proofErr w:type="spellEnd"/>
      <w:r w:rsidRPr="000D5FF5">
        <w:rPr>
          <w:lang w:val="en-US"/>
        </w:rPr>
        <w:t xml:space="preserve"> </w:t>
      </w:r>
      <w:proofErr w:type="spellStart"/>
      <w:r w:rsidRPr="000D5FF5">
        <w:rPr>
          <w:lang w:val="en-US"/>
        </w:rPr>
        <w:t>lan</w:t>
      </w:r>
      <w:proofErr w:type="spellEnd"/>
      <w:r w:rsidRPr="000D5FF5">
        <w:rPr>
          <w:lang w:val="en-US"/>
        </w:rPr>
        <w:t xml:space="preserve"> </w:t>
      </w:r>
      <w:proofErr w:type="spellStart"/>
      <w:r w:rsidRPr="000D5FF5">
        <w:rPr>
          <w:lang w:val="en-US"/>
        </w:rPr>
        <w:t>kabingahan</w:t>
      </w:r>
      <w:proofErr w:type="spellEnd"/>
      <w:r w:rsidRPr="000D5FF5">
        <w:rPr>
          <w:lang w:val="en-US"/>
        </w:rPr>
        <w:t xml:space="preserve">, </w:t>
      </w:r>
      <w:proofErr w:type="spellStart"/>
      <w:r w:rsidRPr="000D5FF5">
        <w:rPr>
          <w:lang w:val="en-US"/>
        </w:rPr>
        <w:t>sakpunika</w:t>
      </w:r>
      <w:proofErr w:type="spellEnd"/>
      <w:r w:rsidRPr="000D5FF5">
        <w:rPr>
          <w:lang w:val="en-US"/>
        </w:rPr>
        <w:t xml:space="preserve"> </w:t>
      </w:r>
      <w:proofErr w:type="spellStart"/>
      <w:r w:rsidRPr="000D5FF5">
        <w:rPr>
          <w:lang w:val="en-US"/>
        </w:rPr>
        <w:t>ngantos</w:t>
      </w:r>
      <w:proofErr w:type="spellEnd"/>
      <w:r w:rsidRPr="000D5FF5">
        <w:rPr>
          <w:lang w:val="en-US"/>
        </w:rPr>
        <w:t xml:space="preserve"> </w:t>
      </w:r>
      <w:proofErr w:type="spellStart"/>
      <w:r>
        <w:rPr>
          <w:lang w:val="en-US"/>
        </w:rPr>
        <w:t>selaminipun</w:t>
      </w:r>
      <w:proofErr w:type="spellEnd"/>
      <w:r w:rsidRPr="000D5FF5">
        <w:rPr>
          <w:lang w:val="en-US"/>
        </w:rPr>
        <w:t xml:space="preserve">. </w:t>
      </w:r>
      <w:r w:rsidRPr="000D5FF5">
        <w:rPr>
          <w:lang w:val="id-ID"/>
        </w:rPr>
        <w:t>Amin.</w:t>
      </w:r>
    </w:p>
    <w:p w14:paraId="288C3D36" w14:textId="77777777" w:rsidR="00965664" w:rsidRDefault="00965664" w:rsidP="00965664">
      <w:pPr>
        <w:pStyle w:val="DaftarParagraf"/>
        <w:tabs>
          <w:tab w:val="right" w:pos="6523"/>
        </w:tabs>
        <w:ind w:left="720" w:hanging="720"/>
        <w:rPr>
          <w:lang w:val="id-ID"/>
        </w:rPr>
      </w:pPr>
      <w:r w:rsidRPr="000D5FF5">
        <w:rPr>
          <w:lang w:val="id-ID"/>
        </w:rPr>
        <w:t>U:</w:t>
      </w:r>
      <w:r w:rsidRPr="000D5FF5">
        <w:rPr>
          <w:lang w:val="id-ID"/>
        </w:rPr>
        <w:tab/>
      </w:r>
      <w:r w:rsidRPr="00F10616">
        <w:rPr>
          <w:lang w:val="id-ID"/>
        </w:rPr>
        <w:t>(</w:t>
      </w:r>
      <w:proofErr w:type="spellStart"/>
      <w:r w:rsidRPr="00F10616">
        <w:rPr>
          <w:i/>
          <w:iCs/>
          <w:lang w:val="en-US"/>
        </w:rPr>
        <w:t>Ngidungaken</w:t>
      </w:r>
      <w:proofErr w:type="spellEnd"/>
      <w:r w:rsidRPr="00F10616">
        <w:rPr>
          <w:b/>
          <w:bCs/>
          <w:i/>
          <w:iCs/>
          <w:lang w:val="id-ID"/>
        </w:rPr>
        <w:t xml:space="preserve"> “H</w:t>
      </w:r>
      <w:r>
        <w:rPr>
          <w:b/>
          <w:bCs/>
          <w:i/>
          <w:iCs/>
          <w:lang w:val="id-ID"/>
        </w:rPr>
        <w:t>osiana</w:t>
      </w:r>
      <w:r w:rsidRPr="00F10616">
        <w:rPr>
          <w:b/>
          <w:bCs/>
          <w:i/>
          <w:iCs/>
          <w:lang w:val="id-ID"/>
        </w:rPr>
        <w:t>! A</w:t>
      </w:r>
      <w:r>
        <w:rPr>
          <w:b/>
          <w:bCs/>
          <w:i/>
          <w:iCs/>
          <w:lang w:val="id-ID"/>
        </w:rPr>
        <w:t>min</w:t>
      </w:r>
      <w:r w:rsidRPr="00F10616">
        <w:rPr>
          <w:b/>
          <w:bCs/>
          <w:i/>
          <w:iCs/>
          <w:lang w:val="id-ID"/>
        </w:rPr>
        <w:t>!“</w:t>
      </w:r>
      <w:r>
        <w:rPr>
          <w:b/>
          <w:bCs/>
          <w:i/>
          <w:iCs/>
          <w:lang w:val="id-ID"/>
        </w:rPr>
        <w:t xml:space="preserve"> </w:t>
      </w:r>
      <w:r w:rsidRPr="00F10616">
        <w:rPr>
          <w:i/>
          <w:iCs/>
          <w:lang w:val="id-ID"/>
        </w:rPr>
        <w:t>manut ungeling</w:t>
      </w:r>
      <w:r>
        <w:rPr>
          <w:b/>
          <w:bCs/>
          <w:i/>
          <w:iCs/>
          <w:lang w:val="id-ID"/>
        </w:rPr>
        <w:t xml:space="preserve"> KPJ 472</w:t>
      </w:r>
      <w:r w:rsidRPr="00F10616">
        <w:rPr>
          <w:lang w:val="id-ID"/>
        </w:rPr>
        <w:t>)</w:t>
      </w:r>
    </w:p>
    <w:p w14:paraId="271504BB" w14:textId="77777777" w:rsidR="00965664" w:rsidRPr="00221B89" w:rsidRDefault="00965664" w:rsidP="00965664">
      <w:pPr>
        <w:pStyle w:val="DaftarParagraf"/>
        <w:tabs>
          <w:tab w:val="right" w:pos="6523"/>
        </w:tabs>
        <w:ind w:left="720" w:firstLine="0"/>
        <w:rPr>
          <w:b/>
          <w:bCs/>
          <w:color w:val="000000" w:themeColor="text1"/>
          <w:lang w:val="id-ID"/>
        </w:rPr>
      </w:pPr>
      <w:r>
        <w:rPr>
          <w:b/>
          <w:bCs/>
          <w:color w:val="000000" w:themeColor="text1"/>
          <w:lang w:val="id-ID"/>
        </w:rPr>
        <w:t>Hosiana! Amin!</w:t>
      </w:r>
    </w:p>
    <w:p w14:paraId="6C6331AE" w14:textId="77777777" w:rsidR="00965664" w:rsidRDefault="00965664" w:rsidP="00965664">
      <w:pPr>
        <w:pStyle w:val="DaftarParagraf"/>
        <w:ind w:left="567"/>
        <w:jc w:val="center"/>
        <w:rPr>
          <w:lang w:val="id-ID"/>
        </w:rPr>
      </w:pPr>
    </w:p>
    <w:p w14:paraId="3475BF72" w14:textId="124CF521" w:rsidR="00965664" w:rsidRPr="000D5FF5" w:rsidRDefault="002C3DAE" w:rsidP="00965664">
      <w:pPr>
        <w:jc w:val="right"/>
        <w:rPr>
          <w:lang w:val="id-ID"/>
        </w:rPr>
      </w:pPr>
      <w:r>
        <w:rPr>
          <w:lang w:val="id-ID"/>
        </w:rPr>
        <w:t>[</w:t>
      </w:r>
      <w:proofErr w:type="spellStart"/>
      <w:r w:rsidR="00965664" w:rsidRPr="000D5FF5">
        <w:rPr>
          <w:lang w:val="id-ID"/>
        </w:rPr>
        <w:t>msu-ias</w:t>
      </w:r>
      <w:proofErr w:type="spellEnd"/>
      <w:r>
        <w:rPr>
          <w:lang w:val="id-ID"/>
        </w:rPr>
        <w:t>]</w:t>
      </w:r>
    </w:p>
    <w:p w14:paraId="1A866570" w14:textId="77777777" w:rsidR="006C268E" w:rsidRPr="000D5FF5" w:rsidRDefault="006C268E" w:rsidP="00965664">
      <w:pPr>
        <w:jc w:val="right"/>
        <w:rPr>
          <w:lang w:val="id-ID"/>
        </w:rPr>
      </w:pPr>
    </w:p>
    <w:p w14:paraId="2120CB21" w14:textId="77777777" w:rsidR="00994FB1" w:rsidRPr="00813992" w:rsidRDefault="00994FB1" w:rsidP="00994FB1">
      <w:pPr>
        <w:pStyle w:val="DaftarParagraf"/>
        <w:ind w:left="0"/>
        <w:jc w:val="center"/>
        <w:rPr>
          <w:rFonts w:ascii="Wingdings" w:hAnsi="Wingdings"/>
          <w:lang w:val="id-ID"/>
        </w:rPr>
      </w:pPr>
      <w:r w:rsidRPr="00813992">
        <w:rPr>
          <w:rFonts w:ascii="Wingdings" w:hAnsi="Wingdings"/>
          <w:lang w:val="id-ID"/>
        </w:rPr>
        <w:t></w:t>
      </w:r>
    </w:p>
    <w:p w14:paraId="0E0F4A79" w14:textId="7E479A17" w:rsidR="008558F4" w:rsidRPr="00813992" w:rsidRDefault="00046DBC" w:rsidP="008558F4">
      <w:pPr>
        <w:shd w:val="clear" w:color="auto" w:fill="FFFFFF"/>
        <w:jc w:val="both"/>
        <w:rPr>
          <w:rFonts w:ascii="Georgia Regular" w:hAnsi="Georgia Regular" w:cs="Georgia Regular"/>
          <w:color w:val="000000"/>
          <w:lang w:val="id-ID"/>
        </w:rPr>
      </w:pPr>
      <w:r w:rsidRPr="00813992">
        <w:rPr>
          <w:noProof/>
          <w:lang w:val="id-ID"/>
        </w:rPr>
        <w:lastRenderedPageBreak/>
        <mc:AlternateContent>
          <mc:Choice Requires="wps">
            <w:drawing>
              <wp:anchor distT="45720" distB="45720" distL="114300" distR="114300" simplePos="0" relativeHeight="251734528" behindDoc="1" locked="0" layoutInCell="1" allowOverlap="1" wp14:anchorId="22F116CB" wp14:editId="147E5C60">
                <wp:simplePos x="0" y="0"/>
                <wp:positionH relativeFrom="margin">
                  <wp:posOffset>2423160</wp:posOffset>
                </wp:positionH>
                <wp:positionV relativeFrom="paragraph">
                  <wp:posOffset>198755</wp:posOffset>
                </wp:positionV>
                <wp:extent cx="1554480" cy="1028700"/>
                <wp:effectExtent l="0" t="0" r="7620" b="0"/>
                <wp:wrapThrough wrapText="bothSides">
                  <wp:wrapPolygon edited="0">
                    <wp:start x="0" y="0"/>
                    <wp:lineTo x="0" y="21200"/>
                    <wp:lineTo x="21441" y="21200"/>
                    <wp:lineTo x="21441" y="0"/>
                    <wp:lineTo x="0" y="0"/>
                  </wp:wrapPolygon>
                </wp:wrapThrough>
                <wp:docPr id="33375904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038EE" w14:textId="77777777" w:rsidR="00046DBC" w:rsidRDefault="00046DBC" w:rsidP="008558F4">
                            <w:pPr>
                              <w:jc w:val="center"/>
                              <w:rPr>
                                <w:rFonts w:ascii="Constantia" w:hAnsi="Constantia" w:cs="Tahoma"/>
                                <w:sz w:val="36"/>
                                <w:szCs w:val="36"/>
                              </w:rPr>
                            </w:pPr>
                            <w:r>
                              <w:rPr>
                                <w:rFonts w:ascii="Cooper Black" w:eastAsia="SimSun" w:hAnsi="Cooper Black" w:cs="SimSun"/>
                                <w:sz w:val="28"/>
                                <w:szCs w:val="36"/>
                                <w:lang w:val="id-ID"/>
                              </w:rPr>
                              <w:t>Lelados Kanthi Gumolonging Manah</w:t>
                            </w:r>
                          </w:p>
                          <w:p w14:paraId="147A9903" w14:textId="46B7756A" w:rsidR="008558F4" w:rsidRPr="00E5084A" w:rsidRDefault="008558F4" w:rsidP="008558F4">
                            <w:pPr>
                              <w:jc w:val="center"/>
                              <w:rPr>
                                <w:rFonts w:ascii="Constantia" w:hAnsi="Constantia" w:cs="Tahoma"/>
                                <w:sz w:val="36"/>
                                <w:szCs w:val="36"/>
                              </w:rPr>
                            </w:pPr>
                            <w:r w:rsidRPr="00E5084A">
                              <w:rPr>
                                <w:rFonts w:ascii="Constantia" w:hAnsi="Constantia" w:cs="Tahoma"/>
                                <w:sz w:val="36"/>
                                <w:szCs w:val="36"/>
                              </w:rPr>
                              <w:sym w:font="Wingdings 2" w:char="F061"/>
                            </w:r>
                            <w:r w:rsidRPr="00E5084A">
                              <w:rPr>
                                <w:rFonts w:ascii="Constantia" w:hAnsi="Constantia" w:cs="Tahoma"/>
                                <w:sz w:val="36"/>
                                <w:szCs w:val="36"/>
                              </w:rPr>
                              <w:t>0</w:t>
                            </w:r>
                            <w:r w:rsidRPr="00E5084A">
                              <w:rPr>
                                <w:rFonts w:ascii="Constantia" w:hAnsi="Constantia" w:cs="Tahoma"/>
                                <w:sz w:val="36"/>
                                <w:szCs w:val="36"/>
                              </w:rPr>
                              <w:sym w:font="Wingdings 2" w:char="F062"/>
                            </w:r>
                          </w:p>
                          <w:p w14:paraId="3E4CD770" w14:textId="77777777" w:rsidR="008558F4" w:rsidRPr="00C76228" w:rsidRDefault="008558F4" w:rsidP="008558F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F116CB" id="_x0000_s1080" type="#_x0000_t202" style="position:absolute;left:0;text-align:left;margin-left:190.8pt;margin-top:15.65pt;width:122.4pt;height:81pt;z-index:-251581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" stroked="f">
                <v:textbox>
                  <w:txbxContent>
                    <w:p w14:paraId="072038EE" w14:textId="77777777" w:rsidR="00046DBC" w:rsidRDefault="00046DBC" w:rsidP="008558F4">
                      <w:pPr>
                        <w:jc w:val="center"/>
                        <w:rPr>
                          <w:rFonts w:ascii="Constantia" w:hAnsi="Constantia" w:cs="Tahoma"/>
                          <w:sz w:val="36"/>
                          <w:szCs w:val="36"/>
                        </w:rPr>
                      </w:pPr>
                      <w:r>
                        <w:rPr>
                          <w:rFonts w:ascii="Cooper Black" w:eastAsia="SimSun" w:hAnsi="Cooper Black" w:cs="SimSun"/>
                          <w:sz w:val="28"/>
                          <w:szCs w:val="36"/>
                          <w:lang w:val="id-ID"/>
                        </w:rPr>
                        <w:t>Lelados Kanthi Gumolonging Manah</w:t>
                      </w:r>
                    </w:p>
                    <w:p w14:paraId="147A9903" w14:textId="46B7756A" w:rsidR="008558F4" w:rsidRPr="00E5084A" w:rsidRDefault="008558F4" w:rsidP="008558F4">
                      <w:pPr>
                        <w:jc w:val="center"/>
                        <w:rPr>
                          <w:rFonts w:ascii="Constantia" w:hAnsi="Constantia" w:cs="Tahoma"/>
                          <w:sz w:val="36"/>
                          <w:szCs w:val="36"/>
                        </w:rPr>
                      </w:pPr>
                      <w:r w:rsidRPr="00E5084A">
                        <w:rPr>
                          <w:rFonts w:ascii="Constantia" w:hAnsi="Constantia" w:cs="Tahoma"/>
                          <w:sz w:val="36"/>
                          <w:szCs w:val="36"/>
                        </w:rPr>
                        <w:sym w:font="Wingdings 2" w:char="F061"/>
                      </w:r>
                      <w:r w:rsidRPr="00E5084A">
                        <w:rPr>
                          <w:rFonts w:ascii="Constantia" w:hAnsi="Constantia" w:cs="Tahoma"/>
                          <w:sz w:val="36"/>
                          <w:szCs w:val="36"/>
                        </w:rPr>
                        <w:t>0</w:t>
                      </w:r>
                      <w:r w:rsidRPr="00E5084A">
                        <w:rPr>
                          <w:rFonts w:ascii="Constantia" w:hAnsi="Constantia" w:cs="Tahoma"/>
                          <w:sz w:val="36"/>
                          <w:szCs w:val="36"/>
                        </w:rPr>
                        <w:sym w:font="Wingdings 2" w:char="F062"/>
                      </w:r>
                    </w:p>
                    <w:p w14:paraId="3E4CD770" w14:textId="77777777" w:rsidR="008558F4" w:rsidRPr="00C76228" w:rsidRDefault="008558F4" w:rsidP="008558F4">
                      <w:pPr>
                        <w:jc w:val="center"/>
                        <w:rPr>
                          <w:rFonts w:ascii="Cooper Black" w:eastAsia="SimSun" w:hAnsi="Cooper Black" w:cs="SimSun"/>
                          <w:sz w:val="36"/>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735552" behindDoc="0" locked="0" layoutInCell="1" allowOverlap="1" wp14:anchorId="3BD86C38" wp14:editId="1BEF7160">
                <wp:simplePos x="0" y="0"/>
                <wp:positionH relativeFrom="column">
                  <wp:posOffset>37465</wp:posOffset>
                </wp:positionH>
                <wp:positionV relativeFrom="paragraph">
                  <wp:posOffset>47625</wp:posOffset>
                </wp:positionV>
                <wp:extent cx="2229485" cy="1334770"/>
                <wp:effectExtent l="0" t="0" r="0" b="0"/>
                <wp:wrapThrough wrapText="bothSides">
                  <wp:wrapPolygon edited="0">
                    <wp:start x="0" y="0"/>
                    <wp:lineTo x="0" y="21271"/>
                    <wp:lineTo x="21409" y="21271"/>
                    <wp:lineTo x="21409" y="0"/>
                    <wp:lineTo x="0" y="0"/>
                  </wp:wrapPolygon>
                </wp:wrapThrough>
                <wp:docPr id="75756478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0454DBE5" w14:textId="77777777" w:rsidR="00046DBC" w:rsidRPr="00792328" w:rsidRDefault="00046DBC" w:rsidP="00046DBC">
                            <w:pPr>
                              <w:rPr>
                                <w:b/>
                              </w:rPr>
                            </w:pPr>
                            <w:r w:rsidRPr="00792328">
                              <w:rPr>
                                <w:b/>
                              </w:rPr>
                              <w:t>BAHAN LITURGI</w:t>
                            </w:r>
                          </w:p>
                          <w:p w14:paraId="468482E2" w14:textId="77777777" w:rsidR="00046DBC" w:rsidRPr="00792328" w:rsidRDefault="00046DBC" w:rsidP="00046DBC">
                            <w:pPr>
                              <w:rPr>
                                <w:b/>
                                <w:lang w:val="id-ID"/>
                              </w:rPr>
                            </w:pPr>
                            <w:r>
                              <w:rPr>
                                <w:b/>
                              </w:rPr>
                              <w:t>K</w:t>
                            </w:r>
                            <w:r>
                              <w:rPr>
                                <w:b/>
                                <w:lang w:val="id-ID"/>
                              </w:rPr>
                              <w:t>e</w:t>
                            </w:r>
                            <w:r>
                              <w:rPr>
                                <w:b/>
                              </w:rPr>
                              <w:t>mis P</w:t>
                            </w:r>
                            <w:r>
                              <w:rPr>
                                <w:b/>
                                <w:lang w:val="id-ID"/>
                              </w:rPr>
                              <w:t>ethak</w:t>
                            </w:r>
                          </w:p>
                          <w:p w14:paraId="649DF5C3" w14:textId="77777777" w:rsidR="00046DBC" w:rsidRPr="00792328" w:rsidRDefault="00046DBC" w:rsidP="00046DBC">
                            <w:pPr>
                              <w:rPr>
                                <w:rFonts w:cs="Calibri"/>
                                <w:bCs/>
                                <w:i/>
                                <w:iCs/>
                                <w:sz w:val="20"/>
                                <w:szCs w:val="20"/>
                              </w:rPr>
                            </w:pPr>
                            <w:r>
                              <w:rPr>
                                <w:rFonts w:cs="Calibri"/>
                                <w:bCs/>
                                <w:i/>
                                <w:iCs/>
                                <w:sz w:val="20"/>
                                <w:szCs w:val="20"/>
                              </w:rPr>
                              <w:t>K</w:t>
                            </w:r>
                            <w:r>
                              <w:rPr>
                                <w:rFonts w:cs="Calibri"/>
                                <w:bCs/>
                                <w:i/>
                                <w:iCs/>
                                <w:sz w:val="20"/>
                                <w:szCs w:val="20"/>
                                <w:lang w:val="id-ID"/>
                              </w:rPr>
                              <w:t>e</w:t>
                            </w:r>
                            <w:r>
                              <w:rPr>
                                <w:rFonts w:cs="Calibri"/>
                                <w:bCs/>
                                <w:i/>
                                <w:iCs/>
                                <w:sz w:val="20"/>
                                <w:szCs w:val="20"/>
                              </w:rPr>
                              <w:t>mis</w:t>
                            </w:r>
                            <w:r w:rsidRPr="00792328">
                              <w:rPr>
                                <w:rFonts w:cs="Calibri"/>
                                <w:bCs/>
                                <w:i/>
                                <w:iCs/>
                                <w:sz w:val="20"/>
                                <w:szCs w:val="20"/>
                              </w:rPr>
                              <w:t>; 1</w:t>
                            </w:r>
                            <w:r>
                              <w:rPr>
                                <w:rFonts w:cs="Calibri"/>
                                <w:bCs/>
                                <w:i/>
                                <w:iCs/>
                                <w:sz w:val="20"/>
                                <w:szCs w:val="20"/>
                              </w:rPr>
                              <w:t>7</w:t>
                            </w:r>
                            <w:r w:rsidRPr="00792328">
                              <w:rPr>
                                <w:rFonts w:cs="Calibri"/>
                                <w:bCs/>
                                <w:i/>
                                <w:iCs/>
                                <w:sz w:val="20"/>
                                <w:szCs w:val="20"/>
                              </w:rPr>
                              <w:t xml:space="preserve"> April 2025</w:t>
                            </w:r>
                          </w:p>
                          <w:p w14:paraId="1AEA15A1" w14:textId="77777777" w:rsidR="00046DBC" w:rsidRPr="00792328" w:rsidRDefault="00046DBC" w:rsidP="00046DBC">
                            <w:pPr>
                              <w:pBdr>
                                <w:top w:val="single" w:sz="4" w:space="1" w:color="7F7F7F"/>
                              </w:pBdr>
                              <w:rPr>
                                <w:rFonts w:cs="Calibri"/>
                                <w:bCs/>
                                <w:sz w:val="20"/>
                                <w:szCs w:val="20"/>
                              </w:rPr>
                            </w:pPr>
                            <w:r w:rsidRPr="00792328">
                              <w:rPr>
                                <w:rFonts w:cs="Calibri"/>
                                <w:bCs/>
                                <w:sz w:val="20"/>
                                <w:szCs w:val="20"/>
                              </w:rPr>
                              <w:t>K</w:t>
                            </w:r>
                            <w:r>
                              <w:rPr>
                                <w:rFonts w:cs="Calibri"/>
                                <w:bCs/>
                                <w:sz w:val="20"/>
                                <w:szCs w:val="20"/>
                                <w:lang w:val="id-ID"/>
                              </w:rPr>
                              <w:t>a</w:t>
                            </w:r>
                            <w:r w:rsidRPr="00792328">
                              <w:rPr>
                                <w:rFonts w:cs="Calibri"/>
                                <w:bCs/>
                                <w:sz w:val="20"/>
                                <w:szCs w:val="20"/>
                              </w:rPr>
                              <w:t>trangan:</w:t>
                            </w:r>
                          </w:p>
                          <w:p w14:paraId="214C8886" w14:textId="77777777" w:rsidR="00046DBC" w:rsidRPr="006E3448" w:rsidRDefault="00046DBC" w:rsidP="00046DBC">
                            <w:pPr>
                              <w:pBdr>
                                <w:top w:val="single" w:sz="4" w:space="1" w:color="7F7F7F"/>
                              </w:pBdr>
                              <w:ind w:left="720" w:hanging="720"/>
                              <w:rPr>
                                <w:rFonts w:cs="Calibri"/>
                                <w:bCs/>
                                <w:sz w:val="20"/>
                                <w:szCs w:val="20"/>
                                <w:lang w:val="id-ID"/>
                              </w:rPr>
                            </w:pPr>
                            <w:r w:rsidRPr="00792328">
                              <w:rPr>
                                <w:rFonts w:cs="Calibri"/>
                                <w:bCs/>
                                <w:sz w:val="20"/>
                                <w:szCs w:val="20"/>
                              </w:rPr>
                              <w:t>P</w:t>
                            </w:r>
                            <w:r>
                              <w:rPr>
                                <w:rFonts w:cs="Calibri"/>
                                <w:bCs/>
                                <w:sz w:val="20"/>
                                <w:szCs w:val="20"/>
                                <w:lang w:val="id-ID"/>
                              </w:rPr>
                              <w:t>S</w:t>
                            </w:r>
                            <w:r w:rsidRPr="00792328">
                              <w:rPr>
                                <w:rFonts w:cs="Calibri"/>
                                <w:bCs/>
                                <w:sz w:val="20"/>
                                <w:szCs w:val="20"/>
                              </w:rPr>
                              <w:t>.:</w:t>
                            </w:r>
                            <w:r w:rsidRPr="00792328">
                              <w:rPr>
                                <w:rFonts w:cs="Calibri"/>
                                <w:bCs/>
                                <w:sz w:val="20"/>
                                <w:szCs w:val="20"/>
                              </w:rPr>
                              <w:tab/>
                              <w:t>P</w:t>
                            </w:r>
                            <w:r>
                              <w:rPr>
                                <w:rFonts w:cs="Calibri"/>
                                <w:bCs/>
                                <w:sz w:val="20"/>
                                <w:szCs w:val="20"/>
                              </w:rPr>
                              <w:t>a</w:t>
                            </w:r>
                            <w:r w:rsidRPr="00792328">
                              <w:rPr>
                                <w:rFonts w:cs="Calibri"/>
                                <w:bCs/>
                                <w:sz w:val="20"/>
                                <w:szCs w:val="20"/>
                              </w:rPr>
                              <w:t>nd</w:t>
                            </w:r>
                            <w:r>
                              <w:rPr>
                                <w:rFonts w:cs="Calibri"/>
                                <w:bCs/>
                                <w:sz w:val="20"/>
                                <w:szCs w:val="20"/>
                              </w:rPr>
                              <w:t>hi</w:t>
                            </w:r>
                            <w:r w:rsidRPr="00792328">
                              <w:rPr>
                                <w:rFonts w:cs="Calibri"/>
                                <w:bCs/>
                                <w:sz w:val="20"/>
                                <w:szCs w:val="20"/>
                              </w:rPr>
                              <w:t>ta</w:t>
                            </w:r>
                            <w:r>
                              <w:rPr>
                                <w:rFonts w:cs="Calibri"/>
                                <w:bCs/>
                                <w:sz w:val="20"/>
                                <w:szCs w:val="20"/>
                                <w:lang w:val="id-ID"/>
                              </w:rPr>
                              <w:t>/Palados Sabda</w:t>
                            </w:r>
                          </w:p>
                          <w:p w14:paraId="101E37A7" w14:textId="77777777" w:rsidR="00046DBC" w:rsidRPr="00221677" w:rsidRDefault="00046DBC" w:rsidP="00046DBC">
                            <w:pPr>
                              <w:pBdr>
                                <w:top w:val="single" w:sz="4" w:space="1" w:color="7F7F7F"/>
                              </w:pBdr>
                              <w:ind w:left="720" w:hanging="720"/>
                              <w:rPr>
                                <w:rFonts w:cs="Calibri"/>
                                <w:bCs/>
                                <w:sz w:val="20"/>
                                <w:szCs w:val="20"/>
                                <w:lang w:val="id-ID"/>
                              </w:rPr>
                            </w:pPr>
                            <w:r>
                              <w:rPr>
                                <w:rFonts w:cs="Calibri"/>
                                <w:bCs/>
                                <w:sz w:val="20"/>
                                <w:szCs w:val="20"/>
                                <w:lang w:val="id-ID"/>
                              </w:rPr>
                              <w:t>Prd</w:t>
                            </w:r>
                            <w:r w:rsidRPr="00792328">
                              <w:rPr>
                                <w:rFonts w:cs="Calibri"/>
                                <w:bCs/>
                                <w:sz w:val="20"/>
                                <w:szCs w:val="20"/>
                              </w:rPr>
                              <w:t>:</w:t>
                            </w:r>
                            <w:r w:rsidRPr="00792328">
                              <w:rPr>
                                <w:rFonts w:cs="Calibri"/>
                                <w:bCs/>
                                <w:sz w:val="20"/>
                                <w:szCs w:val="20"/>
                              </w:rPr>
                              <w:tab/>
                            </w:r>
                            <w:r>
                              <w:rPr>
                                <w:rFonts w:cs="Calibri"/>
                                <w:bCs/>
                                <w:sz w:val="20"/>
                                <w:szCs w:val="20"/>
                                <w:lang w:val="id-ID"/>
                              </w:rPr>
                              <w:t>Pradata</w:t>
                            </w:r>
                          </w:p>
                          <w:p w14:paraId="7249B345" w14:textId="77777777" w:rsidR="00046DBC" w:rsidRPr="00792328" w:rsidRDefault="00046DBC" w:rsidP="00046DBC">
                            <w:pPr>
                              <w:pBdr>
                                <w:top w:val="single" w:sz="4" w:space="1" w:color="7F7F7F"/>
                              </w:pBdr>
                              <w:ind w:left="720" w:hanging="720"/>
                              <w:rPr>
                                <w:rFonts w:cs="Calibri"/>
                                <w:bCs/>
                                <w:sz w:val="20"/>
                                <w:szCs w:val="20"/>
                              </w:rPr>
                            </w:pPr>
                            <w:r w:rsidRPr="00792328">
                              <w:rPr>
                                <w:rFonts w:cs="Calibri"/>
                                <w:bCs/>
                                <w:sz w:val="20"/>
                                <w:szCs w:val="20"/>
                              </w:rPr>
                              <w:t>U:</w:t>
                            </w:r>
                            <w:r w:rsidRPr="00792328">
                              <w:rPr>
                                <w:rFonts w:cs="Calibri"/>
                                <w:bCs/>
                                <w:sz w:val="20"/>
                                <w:szCs w:val="20"/>
                              </w:rPr>
                              <w:tab/>
                              <w:t>Umat</w:t>
                            </w:r>
                          </w:p>
                          <w:p w14:paraId="106F415A" w14:textId="77777777" w:rsidR="00046DBC" w:rsidRDefault="00046DBC" w:rsidP="00046DBC">
                            <w:pPr>
                              <w:pBdr>
                                <w:top w:val="single" w:sz="4" w:space="1" w:color="7F7F7F"/>
                              </w:pBdr>
                              <w:ind w:left="720" w:hanging="720"/>
                              <w:rPr>
                                <w:rFonts w:cs="Calibri"/>
                                <w:bCs/>
                                <w:sz w:val="20"/>
                                <w:szCs w:val="20"/>
                              </w:rPr>
                            </w:pPr>
                            <w:r w:rsidRPr="00792328">
                              <w:rPr>
                                <w:rFonts w:cs="Calibri"/>
                                <w:bCs/>
                                <w:sz w:val="20"/>
                                <w:szCs w:val="20"/>
                              </w:rPr>
                              <w:t>L:</w:t>
                            </w:r>
                            <w:r w:rsidRPr="00792328">
                              <w:rPr>
                                <w:rFonts w:cs="Calibri"/>
                                <w:bCs/>
                                <w:sz w:val="20"/>
                                <w:szCs w:val="20"/>
                              </w:rPr>
                              <w:tab/>
                              <w:t>L</w:t>
                            </w:r>
                            <w:r>
                              <w:rPr>
                                <w:rFonts w:cs="Calibri"/>
                                <w:bCs/>
                                <w:sz w:val="20"/>
                                <w:szCs w:val="20"/>
                              </w:rPr>
                              <w:t>è</w:t>
                            </w:r>
                            <w:r w:rsidRPr="00792328">
                              <w:rPr>
                                <w:rFonts w:cs="Calibri"/>
                                <w:bCs/>
                                <w:sz w:val="20"/>
                                <w:szCs w:val="20"/>
                              </w:rPr>
                              <w:t>ktor</w:t>
                            </w:r>
                          </w:p>
                          <w:p w14:paraId="3BDC3298" w14:textId="77777777" w:rsidR="008558F4" w:rsidRPr="00C76228" w:rsidRDefault="008558F4" w:rsidP="008558F4">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86C38" id="_x0000_s1081" type="#_x0000_t202" style="position:absolute;left:0;text-align:left;margin-left:2.95pt;margin-top:3.75pt;width:175.55pt;height:105.1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" fillcolor="#d8d8d8 [2732]" stroked="f">
                <v:textbox>
                  <w:txbxContent>
                    <w:p w14:paraId="0454DBE5" w14:textId="77777777" w:rsidR="00046DBC" w:rsidRPr="00792328" w:rsidRDefault="00046DBC" w:rsidP="00046DBC">
                      <w:pPr>
                        <w:rPr>
                          <w:b/>
                        </w:rPr>
                      </w:pPr>
                      <w:r w:rsidRPr="00792328">
                        <w:rPr>
                          <w:b/>
                        </w:rPr>
                        <w:t>BAHAN LITURGI</w:t>
                      </w:r>
                    </w:p>
                    <w:p w14:paraId="468482E2" w14:textId="77777777" w:rsidR="00046DBC" w:rsidRPr="00792328" w:rsidRDefault="00046DBC" w:rsidP="00046DBC">
                      <w:pPr>
                        <w:rPr>
                          <w:b/>
                          <w:lang w:val="id-ID"/>
                        </w:rPr>
                      </w:pPr>
                      <w:r>
                        <w:rPr>
                          <w:b/>
                        </w:rPr>
                        <w:t>K</w:t>
                      </w:r>
                      <w:r>
                        <w:rPr>
                          <w:b/>
                          <w:lang w:val="id-ID"/>
                        </w:rPr>
                        <w:t>e</w:t>
                      </w:r>
                      <w:r>
                        <w:rPr>
                          <w:b/>
                        </w:rPr>
                        <w:t>mis P</w:t>
                      </w:r>
                      <w:r>
                        <w:rPr>
                          <w:b/>
                          <w:lang w:val="id-ID"/>
                        </w:rPr>
                        <w:t>ethak</w:t>
                      </w:r>
                    </w:p>
                    <w:p w14:paraId="649DF5C3" w14:textId="77777777" w:rsidR="00046DBC" w:rsidRPr="00792328" w:rsidRDefault="00046DBC" w:rsidP="00046DBC">
                      <w:pPr>
                        <w:rPr>
                          <w:rFonts w:cs="Calibri"/>
                          <w:bCs/>
                          <w:i/>
                          <w:iCs/>
                          <w:sz w:val="20"/>
                          <w:szCs w:val="20"/>
                        </w:rPr>
                      </w:pPr>
                      <w:r>
                        <w:rPr>
                          <w:rFonts w:cs="Calibri"/>
                          <w:bCs/>
                          <w:i/>
                          <w:iCs/>
                          <w:sz w:val="20"/>
                          <w:szCs w:val="20"/>
                        </w:rPr>
                        <w:t>K</w:t>
                      </w:r>
                      <w:r>
                        <w:rPr>
                          <w:rFonts w:cs="Calibri"/>
                          <w:bCs/>
                          <w:i/>
                          <w:iCs/>
                          <w:sz w:val="20"/>
                          <w:szCs w:val="20"/>
                          <w:lang w:val="id-ID"/>
                        </w:rPr>
                        <w:t>e</w:t>
                      </w:r>
                      <w:r>
                        <w:rPr>
                          <w:rFonts w:cs="Calibri"/>
                          <w:bCs/>
                          <w:i/>
                          <w:iCs/>
                          <w:sz w:val="20"/>
                          <w:szCs w:val="20"/>
                        </w:rPr>
                        <w:t>mis</w:t>
                      </w:r>
                      <w:r w:rsidRPr="00792328">
                        <w:rPr>
                          <w:rFonts w:cs="Calibri"/>
                          <w:bCs/>
                          <w:i/>
                          <w:iCs/>
                          <w:sz w:val="20"/>
                          <w:szCs w:val="20"/>
                        </w:rPr>
                        <w:t>; 1</w:t>
                      </w:r>
                      <w:r>
                        <w:rPr>
                          <w:rFonts w:cs="Calibri"/>
                          <w:bCs/>
                          <w:i/>
                          <w:iCs/>
                          <w:sz w:val="20"/>
                          <w:szCs w:val="20"/>
                        </w:rPr>
                        <w:t>7</w:t>
                      </w:r>
                      <w:r w:rsidRPr="00792328">
                        <w:rPr>
                          <w:rFonts w:cs="Calibri"/>
                          <w:bCs/>
                          <w:i/>
                          <w:iCs/>
                          <w:sz w:val="20"/>
                          <w:szCs w:val="20"/>
                        </w:rPr>
                        <w:t xml:space="preserve"> April 2025</w:t>
                      </w:r>
                    </w:p>
                    <w:p w14:paraId="1AEA15A1" w14:textId="77777777" w:rsidR="00046DBC" w:rsidRPr="00792328" w:rsidRDefault="00046DBC" w:rsidP="00046DBC">
                      <w:pPr>
                        <w:pBdr>
                          <w:top w:val="single" w:sz="4" w:space="1" w:color="7F7F7F"/>
                        </w:pBdr>
                        <w:rPr>
                          <w:rFonts w:cs="Calibri"/>
                          <w:bCs/>
                          <w:sz w:val="20"/>
                          <w:szCs w:val="20"/>
                        </w:rPr>
                      </w:pPr>
                      <w:r w:rsidRPr="00792328">
                        <w:rPr>
                          <w:rFonts w:cs="Calibri"/>
                          <w:bCs/>
                          <w:sz w:val="20"/>
                          <w:szCs w:val="20"/>
                        </w:rPr>
                        <w:t>K</w:t>
                      </w:r>
                      <w:r>
                        <w:rPr>
                          <w:rFonts w:cs="Calibri"/>
                          <w:bCs/>
                          <w:sz w:val="20"/>
                          <w:szCs w:val="20"/>
                          <w:lang w:val="id-ID"/>
                        </w:rPr>
                        <w:t>a</w:t>
                      </w:r>
                      <w:r w:rsidRPr="00792328">
                        <w:rPr>
                          <w:rFonts w:cs="Calibri"/>
                          <w:bCs/>
                          <w:sz w:val="20"/>
                          <w:szCs w:val="20"/>
                        </w:rPr>
                        <w:t>trangan:</w:t>
                      </w:r>
                    </w:p>
                    <w:p w14:paraId="214C8886" w14:textId="77777777" w:rsidR="00046DBC" w:rsidRPr="006E3448" w:rsidRDefault="00046DBC" w:rsidP="00046DBC">
                      <w:pPr>
                        <w:pBdr>
                          <w:top w:val="single" w:sz="4" w:space="1" w:color="7F7F7F"/>
                        </w:pBdr>
                        <w:ind w:left="720" w:hanging="720"/>
                        <w:rPr>
                          <w:rFonts w:cs="Calibri"/>
                          <w:bCs/>
                          <w:sz w:val="20"/>
                          <w:szCs w:val="20"/>
                          <w:lang w:val="id-ID"/>
                        </w:rPr>
                      </w:pPr>
                      <w:r w:rsidRPr="00792328">
                        <w:rPr>
                          <w:rFonts w:cs="Calibri"/>
                          <w:bCs/>
                          <w:sz w:val="20"/>
                          <w:szCs w:val="20"/>
                        </w:rPr>
                        <w:t>P</w:t>
                      </w:r>
                      <w:r>
                        <w:rPr>
                          <w:rFonts w:cs="Calibri"/>
                          <w:bCs/>
                          <w:sz w:val="20"/>
                          <w:szCs w:val="20"/>
                          <w:lang w:val="id-ID"/>
                        </w:rPr>
                        <w:t>S</w:t>
                      </w:r>
                      <w:r w:rsidRPr="00792328">
                        <w:rPr>
                          <w:rFonts w:cs="Calibri"/>
                          <w:bCs/>
                          <w:sz w:val="20"/>
                          <w:szCs w:val="20"/>
                        </w:rPr>
                        <w:t>.:</w:t>
                      </w:r>
                      <w:r w:rsidRPr="00792328">
                        <w:rPr>
                          <w:rFonts w:cs="Calibri"/>
                          <w:bCs/>
                          <w:sz w:val="20"/>
                          <w:szCs w:val="20"/>
                        </w:rPr>
                        <w:tab/>
                        <w:t>P</w:t>
                      </w:r>
                      <w:r>
                        <w:rPr>
                          <w:rFonts w:cs="Calibri"/>
                          <w:bCs/>
                          <w:sz w:val="20"/>
                          <w:szCs w:val="20"/>
                        </w:rPr>
                        <w:t>a</w:t>
                      </w:r>
                      <w:r w:rsidRPr="00792328">
                        <w:rPr>
                          <w:rFonts w:cs="Calibri"/>
                          <w:bCs/>
                          <w:sz w:val="20"/>
                          <w:szCs w:val="20"/>
                        </w:rPr>
                        <w:t>nd</w:t>
                      </w:r>
                      <w:r>
                        <w:rPr>
                          <w:rFonts w:cs="Calibri"/>
                          <w:bCs/>
                          <w:sz w:val="20"/>
                          <w:szCs w:val="20"/>
                        </w:rPr>
                        <w:t>hi</w:t>
                      </w:r>
                      <w:r w:rsidRPr="00792328">
                        <w:rPr>
                          <w:rFonts w:cs="Calibri"/>
                          <w:bCs/>
                          <w:sz w:val="20"/>
                          <w:szCs w:val="20"/>
                        </w:rPr>
                        <w:t>ta</w:t>
                      </w:r>
                      <w:r>
                        <w:rPr>
                          <w:rFonts w:cs="Calibri"/>
                          <w:bCs/>
                          <w:sz w:val="20"/>
                          <w:szCs w:val="20"/>
                          <w:lang w:val="id-ID"/>
                        </w:rPr>
                        <w:t>/Palados Sabda</w:t>
                      </w:r>
                    </w:p>
                    <w:p w14:paraId="101E37A7" w14:textId="77777777" w:rsidR="00046DBC" w:rsidRPr="00221677" w:rsidRDefault="00046DBC" w:rsidP="00046DBC">
                      <w:pPr>
                        <w:pBdr>
                          <w:top w:val="single" w:sz="4" w:space="1" w:color="7F7F7F"/>
                        </w:pBdr>
                        <w:ind w:left="720" w:hanging="720"/>
                        <w:rPr>
                          <w:rFonts w:cs="Calibri"/>
                          <w:bCs/>
                          <w:sz w:val="20"/>
                          <w:szCs w:val="20"/>
                          <w:lang w:val="id-ID"/>
                        </w:rPr>
                      </w:pPr>
                      <w:r>
                        <w:rPr>
                          <w:rFonts w:cs="Calibri"/>
                          <w:bCs/>
                          <w:sz w:val="20"/>
                          <w:szCs w:val="20"/>
                          <w:lang w:val="id-ID"/>
                        </w:rPr>
                        <w:t>Prd</w:t>
                      </w:r>
                      <w:r w:rsidRPr="00792328">
                        <w:rPr>
                          <w:rFonts w:cs="Calibri"/>
                          <w:bCs/>
                          <w:sz w:val="20"/>
                          <w:szCs w:val="20"/>
                        </w:rPr>
                        <w:t>:</w:t>
                      </w:r>
                      <w:r w:rsidRPr="00792328">
                        <w:rPr>
                          <w:rFonts w:cs="Calibri"/>
                          <w:bCs/>
                          <w:sz w:val="20"/>
                          <w:szCs w:val="20"/>
                        </w:rPr>
                        <w:tab/>
                      </w:r>
                      <w:r>
                        <w:rPr>
                          <w:rFonts w:cs="Calibri"/>
                          <w:bCs/>
                          <w:sz w:val="20"/>
                          <w:szCs w:val="20"/>
                          <w:lang w:val="id-ID"/>
                        </w:rPr>
                        <w:t>Pradata</w:t>
                      </w:r>
                    </w:p>
                    <w:p w14:paraId="7249B345" w14:textId="77777777" w:rsidR="00046DBC" w:rsidRPr="00792328" w:rsidRDefault="00046DBC" w:rsidP="00046DBC">
                      <w:pPr>
                        <w:pBdr>
                          <w:top w:val="single" w:sz="4" w:space="1" w:color="7F7F7F"/>
                        </w:pBdr>
                        <w:ind w:left="720" w:hanging="720"/>
                        <w:rPr>
                          <w:rFonts w:cs="Calibri"/>
                          <w:bCs/>
                          <w:sz w:val="20"/>
                          <w:szCs w:val="20"/>
                        </w:rPr>
                      </w:pPr>
                      <w:r w:rsidRPr="00792328">
                        <w:rPr>
                          <w:rFonts w:cs="Calibri"/>
                          <w:bCs/>
                          <w:sz w:val="20"/>
                          <w:szCs w:val="20"/>
                        </w:rPr>
                        <w:t>U:</w:t>
                      </w:r>
                      <w:r w:rsidRPr="00792328">
                        <w:rPr>
                          <w:rFonts w:cs="Calibri"/>
                          <w:bCs/>
                          <w:sz w:val="20"/>
                          <w:szCs w:val="20"/>
                        </w:rPr>
                        <w:tab/>
                        <w:t>Umat</w:t>
                      </w:r>
                    </w:p>
                    <w:p w14:paraId="106F415A" w14:textId="77777777" w:rsidR="00046DBC" w:rsidRDefault="00046DBC" w:rsidP="00046DBC">
                      <w:pPr>
                        <w:pBdr>
                          <w:top w:val="single" w:sz="4" w:space="1" w:color="7F7F7F"/>
                        </w:pBdr>
                        <w:ind w:left="720" w:hanging="720"/>
                        <w:rPr>
                          <w:rFonts w:cs="Calibri"/>
                          <w:bCs/>
                          <w:sz w:val="20"/>
                          <w:szCs w:val="20"/>
                        </w:rPr>
                      </w:pPr>
                      <w:r w:rsidRPr="00792328">
                        <w:rPr>
                          <w:rFonts w:cs="Calibri"/>
                          <w:bCs/>
                          <w:sz w:val="20"/>
                          <w:szCs w:val="20"/>
                        </w:rPr>
                        <w:t>L:</w:t>
                      </w:r>
                      <w:r w:rsidRPr="00792328">
                        <w:rPr>
                          <w:rFonts w:cs="Calibri"/>
                          <w:bCs/>
                          <w:sz w:val="20"/>
                          <w:szCs w:val="20"/>
                        </w:rPr>
                        <w:tab/>
                        <w:t>L</w:t>
                      </w:r>
                      <w:r>
                        <w:rPr>
                          <w:rFonts w:cs="Calibri"/>
                          <w:bCs/>
                          <w:sz w:val="20"/>
                          <w:szCs w:val="20"/>
                        </w:rPr>
                        <w:t>è</w:t>
                      </w:r>
                      <w:r w:rsidRPr="00792328">
                        <w:rPr>
                          <w:rFonts w:cs="Calibri"/>
                          <w:bCs/>
                          <w:sz w:val="20"/>
                          <w:szCs w:val="20"/>
                        </w:rPr>
                        <w:t>ktor</w:t>
                      </w:r>
                    </w:p>
                    <w:p w14:paraId="3BDC3298" w14:textId="77777777" w:rsidR="008558F4" w:rsidRPr="00C76228" w:rsidRDefault="008558F4" w:rsidP="008558F4">
                      <w:pPr>
                        <w:ind w:left="1260" w:hanging="1260"/>
                        <w:rPr>
                          <w:rFonts w:cs="Calibri"/>
                          <w:bCs/>
                          <w:sz w:val="20"/>
                          <w:szCs w:val="20"/>
                        </w:rPr>
                      </w:pPr>
                    </w:p>
                  </w:txbxContent>
                </v:textbox>
                <w10:wrap type="through"/>
              </v:shape>
            </w:pict>
          </mc:Fallback>
        </mc:AlternateContent>
      </w:r>
    </w:p>
    <w:p w14:paraId="2224677A" w14:textId="77777777" w:rsidR="008558F4" w:rsidRPr="00813992" w:rsidRDefault="008558F4" w:rsidP="008558F4">
      <w:pPr>
        <w:shd w:val="clear" w:color="auto" w:fill="FFFFFF"/>
        <w:jc w:val="center"/>
        <w:rPr>
          <w:rFonts w:ascii="Georgia Regular" w:hAnsi="Georgia Regular" w:cs="Georgia Regular"/>
          <w:color w:val="000000"/>
          <w:lang w:val="id-ID"/>
        </w:rPr>
      </w:pPr>
    </w:p>
    <w:p w14:paraId="169C9174" w14:textId="77777777" w:rsidR="007E29CC" w:rsidRPr="001E3FC1" w:rsidRDefault="007E29CC" w:rsidP="007E29CC">
      <w:pPr>
        <w:shd w:val="clear" w:color="auto" w:fill="FFFFFF"/>
        <w:jc w:val="both"/>
        <w:rPr>
          <w:rFonts w:cs="Georgia Regular"/>
          <w:b/>
          <w:bCs/>
          <w:color w:val="000000"/>
          <w:lang w:val="id-ID"/>
        </w:rPr>
      </w:pPr>
    </w:p>
    <w:p w14:paraId="0F84DCC3" w14:textId="77777777" w:rsidR="007E29CC" w:rsidRPr="001E3FC1" w:rsidRDefault="007E29CC" w:rsidP="007E29CC">
      <w:pPr>
        <w:shd w:val="clear" w:color="auto" w:fill="FFFFFF"/>
        <w:tabs>
          <w:tab w:val="right" w:pos="6523"/>
        </w:tabs>
        <w:jc w:val="both"/>
        <w:rPr>
          <w:rFonts w:cs="Georgia Regular"/>
          <w:b/>
          <w:bCs/>
          <w:color w:val="000000"/>
          <w:lang w:val="id-ID"/>
        </w:rPr>
      </w:pPr>
      <w:bookmarkStart w:id="40" w:name="_Hlk188480912"/>
      <w:r w:rsidRPr="001E3FC1">
        <w:rPr>
          <w:rFonts w:cs="Georgia Regular"/>
          <w:b/>
          <w:bCs/>
          <w:color w:val="000000"/>
          <w:lang w:val="id-ID"/>
        </w:rPr>
        <w:t>PACAWISAN (kajumbuhaken kaliyan pakulinan ingkang sampun kalampah)</w:t>
      </w:r>
    </w:p>
    <w:p w14:paraId="7715CFF5" w14:textId="77777777" w:rsidR="007E29CC" w:rsidRPr="001E3FC1" w:rsidRDefault="007E29CC" w:rsidP="007E29CC">
      <w:pPr>
        <w:pStyle w:val="DaftarParagraf"/>
        <w:numPr>
          <w:ilvl w:val="0"/>
          <w:numId w:val="163"/>
        </w:numPr>
        <w:tabs>
          <w:tab w:val="right" w:pos="6523"/>
        </w:tabs>
        <w:ind w:left="284" w:hanging="284"/>
        <w:rPr>
          <w:rFonts w:cs="Georgia Regular"/>
          <w:b/>
          <w:bCs/>
          <w:i/>
          <w:iCs/>
          <w:color w:val="000000"/>
          <w:lang w:val="id-ID"/>
        </w:rPr>
      </w:pPr>
      <w:r w:rsidRPr="001E3FC1">
        <w:rPr>
          <w:rFonts w:cs="Georgia Regular"/>
          <w:color w:val="000000"/>
          <w:lang w:val="id-ID"/>
        </w:rPr>
        <w:t xml:space="preserve">Organis/pianis ngungêlakên lelagon </w:t>
      </w:r>
      <w:r w:rsidRPr="001E3FC1">
        <w:rPr>
          <w:rFonts w:cs="Georgia Regular"/>
          <w:b/>
          <w:bCs/>
          <w:i/>
          <w:iCs/>
          <w:color w:val="000000"/>
          <w:lang w:val="id-ID"/>
        </w:rPr>
        <w:t>“Kutetap Setia”</w:t>
      </w:r>
      <w:r w:rsidRPr="001E3FC1">
        <w:rPr>
          <w:rFonts w:cs="Georgia Regular"/>
          <w:color w:val="000000"/>
          <w:lang w:val="id-ID"/>
        </w:rPr>
        <w:t>, ndhèrèkakên pasamuwan lumebet ing swasana pangibadah.</w:t>
      </w:r>
    </w:p>
    <w:p w14:paraId="1AD7EB85" w14:textId="77777777" w:rsidR="007E29CC" w:rsidRPr="001E3FC1" w:rsidRDefault="007E29CC" w:rsidP="007E29CC">
      <w:pPr>
        <w:pStyle w:val="DaftarParagraf"/>
        <w:numPr>
          <w:ilvl w:val="0"/>
          <w:numId w:val="163"/>
        </w:numPr>
        <w:shd w:val="clear" w:color="auto" w:fill="FFFFFF"/>
        <w:tabs>
          <w:tab w:val="right" w:pos="6523"/>
        </w:tabs>
        <w:ind w:left="284" w:hanging="284"/>
        <w:rPr>
          <w:rFonts w:cs="Georgia Regular"/>
          <w:color w:val="000000"/>
          <w:lang w:val="id-ID"/>
        </w:rPr>
      </w:pPr>
      <w:r w:rsidRPr="001E3FC1">
        <w:rPr>
          <w:rFonts w:cs="Georgia Regular"/>
          <w:color w:val="000000"/>
          <w:lang w:val="id-ID"/>
        </w:rPr>
        <w:t>Pasamuwan nyawisaken dhiri kanthi tidhem.</w:t>
      </w:r>
    </w:p>
    <w:p w14:paraId="687312C6" w14:textId="77777777" w:rsidR="007E29CC" w:rsidRPr="001E3FC1" w:rsidRDefault="007E29CC" w:rsidP="007E29CC">
      <w:pPr>
        <w:pStyle w:val="DaftarParagraf"/>
        <w:numPr>
          <w:ilvl w:val="0"/>
          <w:numId w:val="163"/>
        </w:numPr>
        <w:shd w:val="clear" w:color="auto" w:fill="FFFFFF"/>
        <w:tabs>
          <w:tab w:val="right" w:pos="6523"/>
        </w:tabs>
        <w:ind w:left="284" w:hanging="284"/>
        <w:rPr>
          <w:rFonts w:cs="Georgia Regular"/>
          <w:color w:val="000000"/>
          <w:lang w:val="id-ID"/>
        </w:rPr>
      </w:pPr>
      <w:r w:rsidRPr="001E3FC1">
        <w:rPr>
          <w:rFonts w:cs="Georgia Regular"/>
          <w:color w:val="000000"/>
          <w:lang w:val="id-ID"/>
        </w:rPr>
        <w:t xml:space="preserve">Pamaosing pawartos pasamuwan. </w:t>
      </w:r>
    </w:p>
    <w:bookmarkEnd w:id="40"/>
    <w:p w14:paraId="21A41E62" w14:textId="77777777" w:rsidR="007E29CC" w:rsidRPr="001E3FC1" w:rsidRDefault="007E29CC" w:rsidP="007E29CC">
      <w:pPr>
        <w:shd w:val="clear" w:color="auto" w:fill="FFFFFF"/>
        <w:tabs>
          <w:tab w:val="right" w:pos="6523"/>
        </w:tabs>
        <w:jc w:val="both"/>
        <w:rPr>
          <w:rFonts w:cs="Georgia Regular"/>
          <w:b/>
          <w:bCs/>
          <w:color w:val="000000"/>
          <w:lang w:val="id-ID"/>
        </w:rPr>
      </w:pPr>
      <w:r w:rsidRPr="001E3FC1">
        <w:rPr>
          <w:rFonts w:cs="Georgia Regular"/>
          <w:b/>
          <w:bCs/>
          <w:color w:val="000000"/>
          <w:lang w:val="id-ID"/>
        </w:rPr>
        <w:tab/>
      </w:r>
    </w:p>
    <w:p w14:paraId="302E5105" w14:textId="77777777" w:rsidR="007E29CC" w:rsidRPr="001E3FC1" w:rsidRDefault="007E29CC" w:rsidP="007E29CC">
      <w:pPr>
        <w:widowControl/>
        <w:shd w:val="clear" w:color="auto" w:fill="FFFFFF"/>
        <w:tabs>
          <w:tab w:val="right" w:pos="6523"/>
        </w:tabs>
        <w:autoSpaceDE/>
        <w:autoSpaceDN/>
        <w:contextualSpacing/>
        <w:jc w:val="center"/>
        <w:rPr>
          <w:rFonts w:cs="Georgia Regular"/>
          <w:b/>
          <w:bCs/>
          <w:i/>
          <w:iCs/>
          <w:color w:val="000000"/>
          <w:lang w:val="id-ID"/>
        </w:rPr>
      </w:pPr>
      <w:r w:rsidRPr="001E3FC1">
        <w:rPr>
          <w:rFonts w:cs="Georgia Regular"/>
          <w:b/>
          <w:bCs/>
          <w:i/>
          <w:iCs/>
          <w:color w:val="000000"/>
          <w:lang w:val="id-ID"/>
        </w:rPr>
        <w:t>(Kalagokaken lirih lan namung instrumentalia)</w:t>
      </w:r>
    </w:p>
    <w:p w14:paraId="7BE7083A" w14:textId="77777777" w:rsidR="007E29CC" w:rsidRPr="001E3FC1" w:rsidRDefault="007E29CC" w:rsidP="007E29CC">
      <w:pPr>
        <w:shd w:val="clear" w:color="auto" w:fill="FFFFFF"/>
        <w:tabs>
          <w:tab w:val="right" w:pos="6523"/>
        </w:tabs>
        <w:jc w:val="center"/>
        <w:rPr>
          <w:rFonts w:cs="Georgia Regular"/>
          <w:color w:val="1F1F1F"/>
          <w:lang w:val="id-ID"/>
        </w:rPr>
      </w:pPr>
      <w:r w:rsidRPr="001E3FC1">
        <w:rPr>
          <w:rFonts w:cs="Georgia Regular"/>
          <w:color w:val="1F1F1F"/>
          <w:lang w:val="id-ID"/>
        </w:rPr>
        <w:t>Seperti wanita mengurapi-Mu</w:t>
      </w:r>
      <w:r w:rsidRPr="001E3FC1">
        <w:rPr>
          <w:rFonts w:cs="Georgia Regular"/>
          <w:color w:val="1F1F1F"/>
          <w:lang w:val="id-ID"/>
        </w:rPr>
        <w:br/>
        <w:t>Menangis di bawah kaki-Mu</w:t>
      </w:r>
      <w:r w:rsidRPr="001E3FC1">
        <w:rPr>
          <w:rFonts w:cs="Georgia Regular"/>
          <w:color w:val="1F1F1F"/>
          <w:lang w:val="id-ID"/>
        </w:rPr>
        <w:br/>
        <w:t>Demikian hidupku mau mengasihi-Mu</w:t>
      </w:r>
      <w:r w:rsidRPr="001E3FC1">
        <w:rPr>
          <w:rFonts w:cs="Georgia Regular"/>
          <w:color w:val="1F1F1F"/>
          <w:lang w:val="id-ID"/>
        </w:rPr>
        <w:br/>
        <w:t>Yésus, Engkau baik bagiku</w:t>
      </w:r>
    </w:p>
    <w:p w14:paraId="693389FC" w14:textId="77777777" w:rsidR="007E29CC" w:rsidRPr="001E3FC1" w:rsidRDefault="007E29CC" w:rsidP="007E29CC">
      <w:pPr>
        <w:shd w:val="clear" w:color="auto" w:fill="FFFFFF"/>
        <w:tabs>
          <w:tab w:val="right" w:pos="6523"/>
        </w:tabs>
        <w:jc w:val="center"/>
        <w:rPr>
          <w:rFonts w:cs="Georgia Regular"/>
          <w:color w:val="1F1F1F"/>
          <w:lang w:val="id-ID"/>
        </w:rPr>
      </w:pPr>
      <w:r w:rsidRPr="001E3FC1">
        <w:rPr>
          <w:rFonts w:cs="Georgia Regular"/>
          <w:color w:val="1F1F1F"/>
          <w:lang w:val="id-ID"/>
        </w:rPr>
        <w:t>Sampai akhir ku menutup mata</w:t>
      </w:r>
      <w:r w:rsidRPr="001E3FC1">
        <w:rPr>
          <w:rFonts w:cs="Georgia Regular"/>
          <w:color w:val="1F1F1F"/>
          <w:lang w:val="id-ID"/>
        </w:rPr>
        <w:br/>
        <w:t>Ku tetap setia menanti janji-Mu</w:t>
      </w:r>
      <w:r w:rsidRPr="001E3FC1">
        <w:rPr>
          <w:rFonts w:cs="Georgia Regular"/>
          <w:color w:val="1F1F1F"/>
          <w:lang w:val="id-ID"/>
        </w:rPr>
        <w:br/>
        <w:t>Sampai kudapatkan mahkota kehidupanku</w:t>
      </w:r>
      <w:r w:rsidRPr="001E3FC1">
        <w:rPr>
          <w:rFonts w:cs="Georgia Regular"/>
          <w:color w:val="1F1F1F"/>
          <w:lang w:val="id-ID"/>
        </w:rPr>
        <w:br/>
        <w:t>Ku tetap setia ku melayani-Mu</w:t>
      </w:r>
    </w:p>
    <w:p w14:paraId="79417E8E" w14:textId="77777777" w:rsidR="007E29CC" w:rsidRPr="001E3FC1" w:rsidRDefault="007E29CC" w:rsidP="007E29CC">
      <w:pPr>
        <w:shd w:val="clear" w:color="auto" w:fill="FFFFFF"/>
        <w:tabs>
          <w:tab w:val="right" w:pos="6523"/>
        </w:tabs>
        <w:jc w:val="both"/>
        <w:rPr>
          <w:rFonts w:cs="Georgia Regular"/>
          <w:color w:val="000000"/>
          <w:lang w:val="id-ID"/>
        </w:rPr>
      </w:pPr>
    </w:p>
    <w:p w14:paraId="60A11102" w14:textId="77777777" w:rsidR="007E29CC" w:rsidRPr="001E3FC1" w:rsidRDefault="007E29CC" w:rsidP="007E29CC">
      <w:pPr>
        <w:tabs>
          <w:tab w:val="right" w:pos="6523"/>
        </w:tabs>
        <w:jc w:val="both"/>
        <w:rPr>
          <w:rFonts w:cs="Georgia Regular"/>
          <w:color w:val="000000"/>
          <w:lang w:val="id-ID"/>
        </w:rPr>
      </w:pPr>
    </w:p>
    <w:p w14:paraId="1E166AA5" w14:textId="77777777" w:rsidR="007E29CC" w:rsidRPr="001E3FC1" w:rsidRDefault="007E29CC" w:rsidP="007E29CC">
      <w:pPr>
        <w:tabs>
          <w:tab w:val="right" w:pos="6523"/>
        </w:tabs>
        <w:rPr>
          <w:rFonts w:cs="Georgia Regular"/>
          <w:color w:val="000000"/>
          <w:lang w:val="id-ID"/>
        </w:rPr>
      </w:pPr>
      <w:r w:rsidRPr="001E3FC1">
        <w:rPr>
          <w:rFonts w:cs="Georgia Regular"/>
          <w:b/>
          <w:bCs/>
          <w:color w:val="000000"/>
          <w:lang w:val="id-ID"/>
        </w:rPr>
        <w:t>TIMBALAN NGIBADAH</w:t>
      </w:r>
      <w:r w:rsidRPr="001E3FC1">
        <w:rPr>
          <w:rFonts w:cs="Georgia Regular"/>
          <w:color w:val="000000"/>
          <w:lang w:val="id-ID"/>
        </w:rPr>
        <w:t xml:space="preserve"> </w:t>
      </w:r>
      <w:r w:rsidRPr="001E3FC1">
        <w:rPr>
          <w:rFonts w:ascii="Times New Roman" w:hAnsi="Times New Roman" w:cs="Times New Roman"/>
          <w:color w:val="000000"/>
          <w:lang w:val="id-ID"/>
        </w:rPr>
        <w:t>​</w:t>
      </w:r>
      <w:r w:rsidRPr="001E3FC1">
        <w:rPr>
          <w:rFonts w:cs="Georgia Regular"/>
          <w:color w:val="000000"/>
          <w:lang w:val="id-ID"/>
        </w:rPr>
        <w:t xml:space="preserve"> </w:t>
      </w:r>
      <w:r w:rsidRPr="001E3FC1">
        <w:rPr>
          <w:rFonts w:cs="Georgia Regular"/>
          <w:color w:val="000000"/>
          <w:lang w:val="id-ID"/>
        </w:rPr>
        <w:tab/>
        <w:t>(</w:t>
      </w:r>
      <w:r w:rsidRPr="001E3FC1">
        <w:rPr>
          <w:rFonts w:cs="Georgia Regular"/>
          <w:i/>
          <w:iCs/>
          <w:color w:val="000000"/>
          <w:lang w:val="id-ID"/>
        </w:rPr>
        <w:t>Jumeneng</w:t>
      </w:r>
      <w:r w:rsidRPr="001E3FC1">
        <w:rPr>
          <w:rFonts w:cs="Georgia Regular"/>
          <w:color w:val="000000"/>
          <w:lang w:val="id-ID"/>
        </w:rPr>
        <w:t>)</w:t>
      </w:r>
    </w:p>
    <w:p w14:paraId="5D060B84" w14:textId="77777777" w:rsidR="007E29CC" w:rsidRPr="001E3FC1" w:rsidRDefault="007E29CC" w:rsidP="007E29CC">
      <w:pPr>
        <w:tabs>
          <w:tab w:val="right" w:pos="6523"/>
        </w:tabs>
        <w:jc w:val="both"/>
        <w:rPr>
          <w:rFonts w:cs="Georgia Regular"/>
          <w:color w:val="000000"/>
          <w:lang w:val="id-ID"/>
        </w:rPr>
      </w:pPr>
      <w:r w:rsidRPr="001E3FC1">
        <w:rPr>
          <w:rFonts w:cs="Georgia Regular"/>
          <w:color w:val="000000"/>
          <w:lang w:val="id-ID"/>
        </w:rPr>
        <w:t>Satunggaling ibu ingkang ngagêm kudhung ngonjukaken pamuji Jabur 116: 1-2 kalajengaken sesautan kaliyan Umat manut Jabur 116:12-19</w:t>
      </w:r>
    </w:p>
    <w:p w14:paraId="4BF49D0C" w14:textId="77777777" w:rsidR="007E29CC" w:rsidRPr="001E3FC1" w:rsidRDefault="007E29CC" w:rsidP="007E29CC">
      <w:pPr>
        <w:tabs>
          <w:tab w:val="right" w:pos="6523"/>
        </w:tabs>
        <w:jc w:val="both"/>
        <w:rPr>
          <w:rFonts w:cs="Georgia Regular"/>
          <w:color w:val="000000"/>
          <w:lang w:val="id-ID"/>
        </w:rPr>
      </w:pPr>
    </w:p>
    <w:p w14:paraId="0239A3E3"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 xml:space="preserve">Ibu: </w:t>
      </w:r>
      <w:r w:rsidRPr="001E3FC1">
        <w:rPr>
          <w:rFonts w:cs="Georgia Regular"/>
          <w:color w:val="000000"/>
          <w:lang w:val="id-ID"/>
        </w:rPr>
        <w:tab/>
        <w:t>Aku tresna marang Sang Yéhuwah awit miyarsakaké swaraku lan panyuwunku, sarta talingané nilingaké aku, mulané sajegku urip aku bakal nyebut marang Panjenengané.</w:t>
      </w:r>
    </w:p>
    <w:p w14:paraId="7850FCB9" w14:textId="77777777" w:rsidR="007E29CC" w:rsidRPr="001E3FC1" w:rsidRDefault="007E29CC" w:rsidP="007E29CC">
      <w:pPr>
        <w:tabs>
          <w:tab w:val="right" w:pos="6523"/>
        </w:tabs>
        <w:ind w:left="720"/>
        <w:jc w:val="both"/>
        <w:rPr>
          <w:rFonts w:cs="Georgia Regular"/>
          <w:color w:val="000000"/>
          <w:lang w:val="id-ID"/>
        </w:rPr>
      </w:pPr>
      <w:r w:rsidRPr="001E3FC1">
        <w:rPr>
          <w:rFonts w:cs="Georgia Regular"/>
          <w:color w:val="000000"/>
          <w:lang w:val="id-ID"/>
        </w:rPr>
        <w:lastRenderedPageBreak/>
        <w:t>Kang dakgawé piwales apa marang Sang Yéhuwah, tumrap ing sakèhé sih-kadarmané marang aku?</w:t>
      </w:r>
    </w:p>
    <w:p w14:paraId="55FC4D6E"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 xml:space="preserve">U: </w:t>
      </w:r>
      <w:r w:rsidRPr="001E3FC1">
        <w:rPr>
          <w:rFonts w:cs="Georgia Regular"/>
          <w:color w:val="000000"/>
          <w:lang w:val="id-ID"/>
        </w:rPr>
        <w:tab/>
      </w:r>
      <w:r w:rsidRPr="001E3FC1">
        <w:rPr>
          <w:rFonts w:cs="Georgia Regular"/>
          <w:b/>
          <w:bCs/>
          <w:color w:val="000000"/>
          <w:lang w:val="id-ID"/>
        </w:rPr>
        <w:t>Aku arep njunjung tuwunging pangentasan lan arep nyebut asmaning Pangéran Yéhuwah,</w:t>
      </w:r>
    </w:p>
    <w:p w14:paraId="4B33480E"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Ibu:</w:t>
      </w:r>
      <w:r w:rsidRPr="001E3FC1">
        <w:rPr>
          <w:rFonts w:cs="Georgia Regular"/>
          <w:color w:val="000000"/>
          <w:lang w:val="id-ID"/>
        </w:rPr>
        <w:tab/>
        <w:t>arep ngluwari kaulku marang Sang Yéhuwah ana ing ngarepé umat kabèh.</w:t>
      </w:r>
    </w:p>
    <w:p w14:paraId="09602BCA"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 xml:space="preserve">U:  </w:t>
      </w:r>
      <w:r w:rsidRPr="001E3FC1">
        <w:rPr>
          <w:rFonts w:cs="Georgia Regular"/>
          <w:color w:val="000000"/>
          <w:lang w:val="id-ID"/>
        </w:rPr>
        <w:tab/>
      </w:r>
      <w:r w:rsidRPr="001E3FC1">
        <w:rPr>
          <w:rFonts w:cs="Georgia Regular"/>
          <w:b/>
          <w:bCs/>
          <w:color w:val="000000"/>
          <w:lang w:val="id-ID"/>
        </w:rPr>
        <w:t>Patiné para kekasihé iku akèh pangajiné ana ing paningaling Sang Yéhuwah.</w:t>
      </w:r>
    </w:p>
    <w:p w14:paraId="497C8AAC"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Ibu:</w:t>
      </w:r>
      <w:r w:rsidRPr="001E3FC1">
        <w:rPr>
          <w:rFonts w:cs="Georgia Regular"/>
          <w:color w:val="000000"/>
          <w:lang w:val="id-ID"/>
        </w:rPr>
        <w:tab/>
        <w:t xml:space="preserve">Dhuh Yéhuwah, kawula punika abdi Paduka, inggih èstu abdi Paduka, anakipun parekan Paduka; </w:t>
      </w:r>
    </w:p>
    <w:p w14:paraId="49E0BB5B"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 xml:space="preserve">U:  </w:t>
      </w:r>
      <w:r w:rsidRPr="001E3FC1">
        <w:rPr>
          <w:rFonts w:cs="Georgia Regular"/>
          <w:color w:val="000000"/>
          <w:lang w:val="id-ID"/>
        </w:rPr>
        <w:tab/>
      </w:r>
      <w:r w:rsidRPr="001E3FC1">
        <w:rPr>
          <w:rFonts w:cs="Georgia Regular"/>
          <w:b/>
          <w:bCs/>
          <w:color w:val="000000"/>
          <w:lang w:val="id-ID"/>
        </w:rPr>
        <w:t>Paduka ingkang sampun nguculi bebandan kawula.</w:t>
      </w:r>
    </w:p>
    <w:p w14:paraId="4D8067DA"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Ibu:</w:t>
      </w:r>
      <w:r w:rsidRPr="001E3FC1">
        <w:rPr>
          <w:rFonts w:cs="Georgia Regular"/>
          <w:color w:val="000000"/>
          <w:lang w:val="id-ID"/>
        </w:rPr>
        <w:tab/>
        <w:t xml:space="preserve">Paduka badhé kawula saosi kurban pamuji sokur, saha badhé nyebut asmaning Sang Yéhuwah. Dakngluwari kaulku marang Pangéran Yéhuwah </w:t>
      </w:r>
    </w:p>
    <w:p w14:paraId="521CEF36"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 xml:space="preserve">U:  </w:t>
      </w:r>
      <w:r w:rsidRPr="001E3FC1">
        <w:rPr>
          <w:rFonts w:cs="Georgia Regular"/>
          <w:color w:val="000000"/>
          <w:lang w:val="id-ID"/>
        </w:rPr>
        <w:tab/>
      </w:r>
      <w:r w:rsidRPr="001E3FC1">
        <w:rPr>
          <w:rFonts w:cs="Georgia Regular"/>
          <w:b/>
          <w:bCs/>
          <w:color w:val="000000"/>
          <w:lang w:val="id-ID"/>
        </w:rPr>
        <w:t>ana ing ngarepé umaté kabèh, ing platarané padalemaning Pangéran Yéhuwah, ana ing satengahmu, hé Yérusalèm! Haléluya!</w:t>
      </w:r>
    </w:p>
    <w:p w14:paraId="3B11BC5D" w14:textId="77777777" w:rsidR="007E29CC" w:rsidRPr="001E3FC1" w:rsidRDefault="007E29CC" w:rsidP="007E29CC">
      <w:pPr>
        <w:tabs>
          <w:tab w:val="right" w:pos="6523"/>
        </w:tabs>
        <w:ind w:left="720" w:hanging="720"/>
        <w:jc w:val="both"/>
        <w:rPr>
          <w:rFonts w:cs="Georgia Regular"/>
          <w:b/>
          <w:bCs/>
          <w:color w:val="000000"/>
          <w:lang w:val="id-ID"/>
        </w:rPr>
      </w:pPr>
      <w:r w:rsidRPr="001E3FC1">
        <w:rPr>
          <w:rFonts w:cs="Georgia Regular"/>
          <w:color w:val="000000"/>
          <w:lang w:val="id-ID"/>
        </w:rPr>
        <w:t>Sareng:</w:t>
      </w:r>
      <w:r w:rsidRPr="001E3FC1">
        <w:rPr>
          <w:rFonts w:cs="Georgia Regular"/>
          <w:b/>
          <w:bCs/>
          <w:color w:val="000000"/>
          <w:lang w:val="id-ID"/>
        </w:rPr>
        <w:t xml:space="preserve"> Amin.</w:t>
      </w:r>
    </w:p>
    <w:p w14:paraId="32741C25" w14:textId="77777777" w:rsidR="007E29CC" w:rsidRPr="001E3FC1" w:rsidRDefault="007E29CC" w:rsidP="007E29CC">
      <w:pPr>
        <w:tabs>
          <w:tab w:val="right" w:pos="6523"/>
        </w:tabs>
        <w:ind w:left="420" w:hanging="420"/>
        <w:jc w:val="both"/>
        <w:rPr>
          <w:rFonts w:cs="Georgia Regular"/>
          <w:color w:val="000000"/>
          <w:lang w:val="id-ID"/>
        </w:rPr>
      </w:pPr>
    </w:p>
    <w:p w14:paraId="2B68818C" w14:textId="77777777" w:rsidR="007E29CC" w:rsidRPr="001E3FC1" w:rsidRDefault="007E29CC" w:rsidP="007E29CC">
      <w:pPr>
        <w:tabs>
          <w:tab w:val="right" w:pos="6523"/>
        </w:tabs>
        <w:ind w:left="567" w:hanging="567"/>
        <w:jc w:val="both"/>
        <w:rPr>
          <w:rFonts w:cs="Georgia Regular"/>
          <w:color w:val="000000"/>
          <w:lang w:val="id-ID"/>
        </w:rPr>
      </w:pPr>
      <w:r w:rsidRPr="001E3FC1">
        <w:rPr>
          <w:rFonts w:cs="Georgia Regular"/>
          <w:color w:val="000000"/>
          <w:lang w:val="id-ID"/>
        </w:rPr>
        <w:t>U: </w:t>
      </w:r>
      <w:r w:rsidRPr="001E3FC1">
        <w:rPr>
          <w:rFonts w:cs="Georgia Regular"/>
          <w:color w:val="000000"/>
          <w:lang w:val="id-ID"/>
        </w:rPr>
        <w:tab/>
      </w:r>
      <w:r w:rsidRPr="001E3FC1">
        <w:rPr>
          <w:rFonts w:cs="Times New Roman"/>
          <w:color w:val="000000"/>
          <w:lang w:val="id-ID"/>
        </w:rPr>
        <w:t>(</w:t>
      </w:r>
      <w:r w:rsidRPr="001E3FC1">
        <w:rPr>
          <w:rFonts w:ascii="Times New Roman" w:hAnsi="Times New Roman" w:cs="Times New Roman"/>
          <w:color w:val="000000"/>
          <w:lang w:val="id-ID"/>
        </w:rPr>
        <w:t>​</w:t>
      </w:r>
      <w:r w:rsidRPr="001E3FC1">
        <w:rPr>
          <w:rFonts w:cs="Times New Roman"/>
          <w:color w:val="000000"/>
          <w:lang w:val="id-ID"/>
        </w:rPr>
        <w:t>Ngidung</w:t>
      </w:r>
      <w:r w:rsidRPr="001E3FC1">
        <w:rPr>
          <w:rFonts w:eastAsia="Times New Roman" w:cs="Arial"/>
          <w:b/>
          <w:bCs/>
          <w:color w:val="DDDDDD"/>
          <w:lang w:val="id-ID" w:eastAsia="id-ID"/>
        </w:rPr>
        <w:t xml:space="preserve"> </w:t>
      </w:r>
      <w:r w:rsidRPr="001E3FC1">
        <w:rPr>
          <w:rFonts w:cs="Georgia Regular"/>
          <w:b/>
          <w:bCs/>
          <w:color w:val="000000"/>
          <w:lang w:val="id-ID"/>
        </w:rPr>
        <w:t>KPJ 237: 1 – 3  NYAWAKU MUJI ALLAH</w:t>
      </w:r>
      <w:r w:rsidRPr="001E3FC1">
        <w:rPr>
          <w:rFonts w:cs="Georgia Regular"/>
          <w:color w:val="000000"/>
          <w:lang w:val="id-ID"/>
        </w:rPr>
        <w:t>)</w:t>
      </w:r>
    </w:p>
    <w:p w14:paraId="633EA3FC" w14:textId="77777777" w:rsidR="007E29CC" w:rsidRPr="001E3FC1" w:rsidRDefault="007E29CC" w:rsidP="007E29CC">
      <w:pPr>
        <w:tabs>
          <w:tab w:val="right" w:pos="6523"/>
        </w:tabs>
        <w:ind w:left="567" w:hanging="567"/>
        <w:jc w:val="center"/>
        <w:rPr>
          <w:rFonts w:cs="Georgia Regular"/>
          <w:color w:val="000000"/>
          <w:lang w:val="id-ID"/>
        </w:rPr>
      </w:pPr>
      <w:r w:rsidRPr="001E3FC1">
        <w:rPr>
          <w:rFonts w:cs="Georgia Regular"/>
          <w:color w:val="000000"/>
          <w:lang w:val="id-ID"/>
        </w:rPr>
        <w:t>KPJ 237. NYAWAKU MUJI ALLAH</w:t>
      </w:r>
    </w:p>
    <w:p w14:paraId="7525E95D" w14:textId="77777777" w:rsidR="007E29CC" w:rsidRPr="001E3FC1" w:rsidRDefault="007E29CC" w:rsidP="007E29CC">
      <w:pPr>
        <w:tabs>
          <w:tab w:val="right" w:pos="6523"/>
        </w:tabs>
        <w:ind w:left="567" w:hanging="567"/>
        <w:jc w:val="both"/>
        <w:rPr>
          <w:rFonts w:cs="Georgia Regular"/>
          <w:color w:val="000000"/>
          <w:lang w:val="id-ID"/>
        </w:rPr>
      </w:pPr>
    </w:p>
    <w:p w14:paraId="4A76876D" w14:textId="77777777" w:rsidR="007E29CC" w:rsidRPr="001E3FC1" w:rsidRDefault="007E29CC" w:rsidP="007E29CC">
      <w:pPr>
        <w:tabs>
          <w:tab w:val="right" w:pos="6523"/>
        </w:tabs>
        <w:ind w:left="360" w:hanging="360"/>
        <w:jc w:val="both"/>
        <w:rPr>
          <w:rFonts w:cs="Georgia Regular"/>
          <w:color w:val="000000"/>
          <w:lang w:val="id-ID"/>
        </w:rPr>
      </w:pPr>
      <w:r w:rsidRPr="001E3FC1">
        <w:rPr>
          <w:rFonts w:cs="Georgia Regular"/>
          <w:color w:val="000000"/>
          <w:lang w:val="id-ID"/>
        </w:rPr>
        <w:t>1)</w:t>
      </w:r>
      <w:r w:rsidRPr="001E3FC1">
        <w:rPr>
          <w:rFonts w:cs="Georgia Regular"/>
          <w:color w:val="000000"/>
          <w:lang w:val="id-ID"/>
        </w:rPr>
        <w:tab/>
        <w:t>Nyawaku muji Allah, sukmaku bungah-bungah.</w:t>
      </w:r>
    </w:p>
    <w:p w14:paraId="40363724" w14:textId="77777777" w:rsidR="007E29CC" w:rsidRPr="001E3FC1" w:rsidRDefault="007E29CC" w:rsidP="007E29CC">
      <w:pPr>
        <w:tabs>
          <w:tab w:val="right" w:pos="6523"/>
        </w:tabs>
        <w:ind w:left="720" w:hanging="360"/>
        <w:jc w:val="both"/>
        <w:rPr>
          <w:rFonts w:cs="Georgia Regular"/>
          <w:color w:val="000000"/>
          <w:lang w:val="id-ID"/>
        </w:rPr>
      </w:pPr>
      <w:r w:rsidRPr="001E3FC1">
        <w:rPr>
          <w:rFonts w:cs="Georgia Regular"/>
          <w:color w:val="000000"/>
          <w:lang w:val="id-ID"/>
        </w:rPr>
        <w:t>wit saka peparingé Allah marang abdiné.</w:t>
      </w:r>
    </w:p>
    <w:p w14:paraId="7AEE320C" w14:textId="77777777" w:rsidR="007E29CC" w:rsidRPr="001E3FC1" w:rsidRDefault="007E29CC" w:rsidP="007E29CC">
      <w:pPr>
        <w:tabs>
          <w:tab w:val="right" w:pos="6523"/>
        </w:tabs>
        <w:ind w:left="720" w:hanging="360"/>
        <w:jc w:val="both"/>
        <w:rPr>
          <w:rFonts w:cs="Georgia Regular"/>
          <w:color w:val="000000"/>
          <w:lang w:val="id-ID"/>
        </w:rPr>
      </w:pPr>
      <w:r w:rsidRPr="001E3FC1">
        <w:rPr>
          <w:rFonts w:cs="Georgia Regular"/>
          <w:color w:val="000000"/>
          <w:lang w:val="id-ID"/>
        </w:rPr>
        <w:t>Déné karsa ngudanèni asoring kawulanya,</w:t>
      </w:r>
    </w:p>
    <w:p w14:paraId="1F02EBA0" w14:textId="77777777" w:rsidR="007E29CC" w:rsidRPr="001E3FC1" w:rsidRDefault="007E29CC" w:rsidP="007E29CC">
      <w:pPr>
        <w:tabs>
          <w:tab w:val="right" w:pos="6523"/>
        </w:tabs>
        <w:ind w:left="720" w:hanging="360"/>
        <w:jc w:val="both"/>
        <w:rPr>
          <w:rFonts w:cs="Georgia Regular"/>
          <w:color w:val="000000"/>
          <w:lang w:val="id-ID"/>
        </w:rPr>
      </w:pPr>
      <w:r w:rsidRPr="001E3FC1">
        <w:rPr>
          <w:rFonts w:cs="Georgia Regular"/>
          <w:color w:val="000000"/>
          <w:lang w:val="id-ID"/>
        </w:rPr>
        <w:t>nganti saliring bangsa ngarani aku rahayu.</w:t>
      </w:r>
    </w:p>
    <w:p w14:paraId="4E1616F1" w14:textId="77777777" w:rsidR="007E29CC" w:rsidRPr="001E3FC1" w:rsidRDefault="007E29CC" w:rsidP="007E29CC">
      <w:pPr>
        <w:tabs>
          <w:tab w:val="right" w:pos="6523"/>
        </w:tabs>
        <w:ind w:left="360" w:hanging="360"/>
        <w:jc w:val="both"/>
        <w:rPr>
          <w:rFonts w:cs="Georgia Regular"/>
          <w:color w:val="000000"/>
          <w:lang w:val="id-ID"/>
        </w:rPr>
      </w:pPr>
    </w:p>
    <w:p w14:paraId="407AEFC5" w14:textId="77777777" w:rsidR="007E29CC" w:rsidRPr="001E3FC1" w:rsidRDefault="007E29CC" w:rsidP="007E29CC">
      <w:pPr>
        <w:tabs>
          <w:tab w:val="right" w:pos="6523"/>
        </w:tabs>
        <w:ind w:left="360" w:hanging="360"/>
        <w:jc w:val="both"/>
        <w:rPr>
          <w:rFonts w:cs="Georgia Regular"/>
          <w:color w:val="000000"/>
          <w:lang w:val="id-ID"/>
        </w:rPr>
      </w:pPr>
      <w:r w:rsidRPr="001E3FC1">
        <w:rPr>
          <w:rFonts w:cs="Georgia Regular"/>
          <w:color w:val="000000"/>
          <w:lang w:val="id-ID"/>
        </w:rPr>
        <w:t>2)</w:t>
      </w:r>
      <w:r w:rsidRPr="001E3FC1">
        <w:rPr>
          <w:rFonts w:cs="Georgia Regular"/>
          <w:color w:val="000000"/>
          <w:lang w:val="id-ID"/>
        </w:rPr>
        <w:tab/>
        <w:t>Aku sinungan berkah saka astaning Allah</w:t>
      </w:r>
    </w:p>
    <w:p w14:paraId="474D38B3" w14:textId="77777777" w:rsidR="007E29CC" w:rsidRPr="001E3FC1" w:rsidRDefault="007E29CC" w:rsidP="007E29CC">
      <w:pPr>
        <w:tabs>
          <w:tab w:val="right" w:pos="6523"/>
        </w:tabs>
        <w:ind w:left="720" w:hanging="360"/>
        <w:jc w:val="both"/>
        <w:rPr>
          <w:rFonts w:cs="Georgia Regular"/>
          <w:color w:val="000000"/>
          <w:lang w:val="id-ID"/>
        </w:rPr>
      </w:pPr>
      <w:r w:rsidRPr="001E3FC1">
        <w:rPr>
          <w:rFonts w:cs="Georgia Regular"/>
          <w:color w:val="000000"/>
          <w:lang w:val="id-ID"/>
        </w:rPr>
        <w:t>déné suci asmané, lan gedhé mukjijaté,</w:t>
      </w:r>
    </w:p>
    <w:p w14:paraId="78850696" w14:textId="77777777" w:rsidR="007E29CC" w:rsidRPr="001E3FC1" w:rsidRDefault="007E29CC" w:rsidP="007E29CC">
      <w:pPr>
        <w:tabs>
          <w:tab w:val="right" w:pos="6523"/>
        </w:tabs>
        <w:ind w:left="720" w:hanging="360"/>
        <w:jc w:val="both"/>
        <w:rPr>
          <w:rFonts w:cs="Georgia Regular"/>
          <w:color w:val="000000"/>
          <w:lang w:val="id-ID"/>
        </w:rPr>
      </w:pPr>
      <w:r w:rsidRPr="001E3FC1">
        <w:rPr>
          <w:rFonts w:cs="Georgia Regular"/>
          <w:color w:val="000000"/>
          <w:lang w:val="id-ID"/>
        </w:rPr>
        <w:t>kawelasané dhumawuh mring kang padha ngéringi,</w:t>
      </w:r>
    </w:p>
    <w:p w14:paraId="225AA759" w14:textId="77777777" w:rsidR="007E29CC" w:rsidRPr="001E3FC1" w:rsidRDefault="007E29CC" w:rsidP="007E29CC">
      <w:pPr>
        <w:tabs>
          <w:tab w:val="right" w:pos="6523"/>
        </w:tabs>
        <w:ind w:left="720" w:hanging="360"/>
        <w:jc w:val="both"/>
        <w:rPr>
          <w:rFonts w:cs="Georgia Regular"/>
          <w:color w:val="000000"/>
          <w:lang w:val="id-ID"/>
        </w:rPr>
      </w:pPr>
      <w:r w:rsidRPr="001E3FC1">
        <w:rPr>
          <w:rFonts w:cs="Georgia Regular"/>
          <w:color w:val="000000"/>
          <w:lang w:val="id-ID"/>
        </w:rPr>
        <w:t>wis mesthi dènberkahi tumeka turun-tumurun.</w:t>
      </w:r>
    </w:p>
    <w:p w14:paraId="0AD2C8BE" w14:textId="77777777" w:rsidR="007E29CC" w:rsidRPr="001E3FC1" w:rsidRDefault="007E29CC" w:rsidP="007E29CC">
      <w:pPr>
        <w:tabs>
          <w:tab w:val="right" w:pos="6523"/>
        </w:tabs>
        <w:ind w:left="720" w:hanging="360"/>
        <w:jc w:val="both"/>
        <w:rPr>
          <w:rFonts w:cs="Georgia Regular"/>
          <w:color w:val="000000"/>
          <w:lang w:val="id-ID"/>
        </w:rPr>
      </w:pPr>
    </w:p>
    <w:p w14:paraId="536BD878" w14:textId="77777777" w:rsidR="007E29CC" w:rsidRPr="001E3FC1" w:rsidRDefault="007E29CC" w:rsidP="007E29CC">
      <w:pPr>
        <w:tabs>
          <w:tab w:val="right" w:pos="6523"/>
        </w:tabs>
        <w:ind w:left="360" w:hanging="360"/>
        <w:jc w:val="both"/>
        <w:rPr>
          <w:rFonts w:cs="Georgia Regular"/>
          <w:color w:val="000000"/>
          <w:lang w:val="id-ID"/>
        </w:rPr>
      </w:pPr>
      <w:r w:rsidRPr="001E3FC1">
        <w:rPr>
          <w:rFonts w:cs="Georgia Regular"/>
          <w:color w:val="000000"/>
          <w:lang w:val="id-ID"/>
        </w:rPr>
        <w:t>3)</w:t>
      </w:r>
      <w:r w:rsidRPr="001E3FC1">
        <w:rPr>
          <w:rFonts w:cs="Georgia Regular"/>
          <w:color w:val="000000"/>
          <w:lang w:val="id-ID"/>
        </w:rPr>
        <w:tab/>
        <w:t>Astané Allah kita nindakaké pangwasa,</w:t>
      </w:r>
    </w:p>
    <w:p w14:paraId="6B5C5D51" w14:textId="77777777" w:rsidR="007E29CC" w:rsidRPr="001E3FC1" w:rsidRDefault="007E29CC" w:rsidP="007E29CC">
      <w:pPr>
        <w:tabs>
          <w:tab w:val="right" w:pos="6523"/>
        </w:tabs>
        <w:ind w:left="720" w:hanging="360"/>
        <w:jc w:val="both"/>
        <w:rPr>
          <w:rFonts w:cs="Georgia Regular"/>
          <w:color w:val="000000"/>
          <w:lang w:val="id-ID"/>
        </w:rPr>
      </w:pPr>
      <w:r w:rsidRPr="001E3FC1">
        <w:rPr>
          <w:rFonts w:cs="Georgia Regular"/>
          <w:color w:val="000000"/>
          <w:lang w:val="id-ID"/>
        </w:rPr>
        <w:t>mbuyarké wong digung, pra wisésa dènlungsur,</w:t>
      </w:r>
    </w:p>
    <w:p w14:paraId="5174D194" w14:textId="77777777" w:rsidR="007E29CC" w:rsidRPr="001E3FC1" w:rsidRDefault="007E29CC" w:rsidP="007E29CC">
      <w:pPr>
        <w:tabs>
          <w:tab w:val="right" w:pos="6523"/>
        </w:tabs>
        <w:ind w:left="720" w:hanging="360"/>
        <w:jc w:val="both"/>
        <w:rPr>
          <w:rFonts w:cs="Georgia Regular"/>
          <w:color w:val="000000"/>
          <w:lang w:val="id-ID"/>
        </w:rPr>
      </w:pPr>
      <w:r w:rsidRPr="001E3FC1">
        <w:rPr>
          <w:rFonts w:cs="Georgia Regular"/>
          <w:color w:val="000000"/>
          <w:lang w:val="id-ID"/>
        </w:rPr>
        <w:t>ngluhurké para asir, wong ngelih dènerobi</w:t>
      </w:r>
    </w:p>
    <w:p w14:paraId="0998FD00" w14:textId="77777777" w:rsidR="007E29CC" w:rsidRPr="001E3FC1" w:rsidRDefault="007E29CC" w:rsidP="007E29CC">
      <w:pPr>
        <w:tabs>
          <w:tab w:val="right" w:pos="6523"/>
        </w:tabs>
        <w:ind w:left="720" w:hanging="360"/>
        <w:jc w:val="both"/>
        <w:rPr>
          <w:rFonts w:cs="Georgia Regular"/>
          <w:color w:val="000000"/>
          <w:lang w:val="id-ID"/>
        </w:rPr>
      </w:pPr>
      <w:r w:rsidRPr="001E3FC1">
        <w:rPr>
          <w:rFonts w:cs="Georgia Regular"/>
          <w:color w:val="000000"/>
          <w:lang w:val="id-ID"/>
        </w:rPr>
        <w:t>salir amal kang becik, wong sugih tinundhung legeh.</w:t>
      </w:r>
    </w:p>
    <w:p w14:paraId="4D2EA17F" w14:textId="77777777" w:rsidR="007E29CC" w:rsidRPr="001E3FC1" w:rsidRDefault="007E29CC" w:rsidP="007E29CC">
      <w:pPr>
        <w:tabs>
          <w:tab w:val="right" w:pos="6523"/>
        </w:tabs>
        <w:ind w:left="360" w:hanging="360"/>
        <w:jc w:val="both"/>
        <w:rPr>
          <w:rFonts w:cs="Georgia Regular"/>
          <w:color w:val="000000"/>
          <w:lang w:val="id-ID"/>
        </w:rPr>
      </w:pPr>
    </w:p>
    <w:p w14:paraId="568ED727" w14:textId="77777777" w:rsidR="00E70733" w:rsidRDefault="00E70733" w:rsidP="007E29CC">
      <w:pPr>
        <w:tabs>
          <w:tab w:val="right" w:pos="6523"/>
        </w:tabs>
        <w:jc w:val="both"/>
        <w:rPr>
          <w:rFonts w:cs="Georgia Regular"/>
          <w:b/>
          <w:bCs/>
          <w:color w:val="000000"/>
          <w:lang w:val="id-ID"/>
        </w:rPr>
      </w:pPr>
    </w:p>
    <w:p w14:paraId="10F65D55" w14:textId="4DBFEA5D" w:rsidR="007E29CC" w:rsidRPr="001E3FC1" w:rsidRDefault="007E29CC" w:rsidP="007E29CC">
      <w:pPr>
        <w:tabs>
          <w:tab w:val="right" w:pos="6523"/>
        </w:tabs>
        <w:jc w:val="both"/>
        <w:rPr>
          <w:rFonts w:cs="Georgia Regular"/>
          <w:color w:val="000000"/>
          <w:lang w:val="id-ID"/>
        </w:rPr>
      </w:pPr>
      <w:r w:rsidRPr="001E3FC1">
        <w:rPr>
          <w:rFonts w:cs="Georgia Regular"/>
          <w:b/>
          <w:bCs/>
          <w:color w:val="000000"/>
          <w:lang w:val="id-ID"/>
        </w:rPr>
        <w:lastRenderedPageBreak/>
        <w:t>VOTUM</w:t>
      </w:r>
      <w:r w:rsidRPr="001E3FC1">
        <w:rPr>
          <w:rFonts w:cs="Georgia Regular"/>
          <w:b/>
          <w:bCs/>
          <w:color w:val="000000"/>
          <w:lang w:val="id-ID"/>
        </w:rPr>
        <w:tab/>
      </w:r>
      <w:r w:rsidRPr="001E3FC1">
        <w:rPr>
          <w:rFonts w:cs="Georgia Regular"/>
          <w:color w:val="000000"/>
          <w:lang w:val="id-ID"/>
        </w:rPr>
        <w:t>(</w:t>
      </w:r>
      <w:r w:rsidRPr="001E3FC1">
        <w:rPr>
          <w:rFonts w:cs="Georgia Regular"/>
          <w:i/>
          <w:iCs/>
          <w:color w:val="000000"/>
          <w:lang w:val="id-ID"/>
        </w:rPr>
        <w:t>Jumeneng</w:t>
      </w:r>
      <w:r w:rsidRPr="001E3FC1">
        <w:rPr>
          <w:rFonts w:cs="Georgia Regular"/>
          <w:color w:val="000000"/>
          <w:lang w:val="id-ID"/>
        </w:rPr>
        <w:t>)</w:t>
      </w:r>
    </w:p>
    <w:p w14:paraId="56673156"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PS:</w:t>
      </w:r>
      <w:r w:rsidRPr="001E3FC1">
        <w:rPr>
          <w:rFonts w:ascii="Times New Roman" w:hAnsi="Times New Roman" w:cs="Times New Roman"/>
          <w:color w:val="000000"/>
          <w:lang w:val="id-ID"/>
        </w:rPr>
        <w:t>​</w:t>
      </w:r>
      <w:r w:rsidRPr="001E3FC1">
        <w:rPr>
          <w:rFonts w:cs="Georgia Regular"/>
          <w:color w:val="000000"/>
          <w:lang w:val="id-ID"/>
        </w:rPr>
        <w:tab/>
        <w:t>Pangibadah Kemis Pethak punika kita purwakani ing Asmanipun Sang Rama, Sang Putra, lan Sang Roh Suci.</w:t>
      </w:r>
    </w:p>
    <w:p w14:paraId="4FDC9791" w14:textId="77777777" w:rsidR="007E29CC" w:rsidRPr="001E3FC1" w:rsidRDefault="007E29CC" w:rsidP="007E29CC">
      <w:pPr>
        <w:tabs>
          <w:tab w:val="right" w:pos="6523"/>
        </w:tabs>
        <w:ind w:left="720" w:hanging="720"/>
        <w:jc w:val="both"/>
        <w:rPr>
          <w:rFonts w:cs="Georgia Regular"/>
          <w:b/>
          <w:bCs/>
          <w:color w:val="000000"/>
          <w:lang w:val="id-ID"/>
        </w:rPr>
      </w:pPr>
      <w:r w:rsidRPr="001E3FC1">
        <w:rPr>
          <w:rFonts w:cs="Georgia Regular"/>
          <w:color w:val="000000"/>
          <w:lang w:val="id-ID"/>
        </w:rPr>
        <w:t>U:</w:t>
      </w:r>
      <w:r w:rsidRPr="001E3FC1">
        <w:rPr>
          <w:rFonts w:cs="Georgia Regular"/>
          <w:color w:val="000000"/>
          <w:lang w:val="id-ID"/>
        </w:rPr>
        <w:tab/>
        <w:t>(Ngidung)</w:t>
      </w:r>
      <w:r w:rsidRPr="001E3FC1">
        <w:rPr>
          <w:rFonts w:cs="Georgia Regular"/>
          <w:b/>
          <w:bCs/>
          <w:color w:val="000000"/>
          <w:lang w:val="id-ID"/>
        </w:rPr>
        <w:t xml:space="preserve"> Amin, Amin, Amin.</w:t>
      </w:r>
    </w:p>
    <w:p w14:paraId="5CAF8205" w14:textId="77777777" w:rsidR="007E29CC" w:rsidRPr="001E3FC1" w:rsidRDefault="007E29CC" w:rsidP="007E29CC">
      <w:pPr>
        <w:tabs>
          <w:tab w:val="right" w:pos="6523"/>
        </w:tabs>
        <w:ind w:left="567" w:hanging="567"/>
        <w:jc w:val="both"/>
        <w:rPr>
          <w:rFonts w:cs="Georgia Regular"/>
          <w:color w:val="000000"/>
          <w:lang w:val="id-ID"/>
        </w:rPr>
      </w:pPr>
    </w:p>
    <w:p w14:paraId="541BECAE" w14:textId="77777777" w:rsidR="007E29CC" w:rsidRPr="001E3FC1" w:rsidRDefault="007E29CC" w:rsidP="007E29CC">
      <w:pPr>
        <w:tabs>
          <w:tab w:val="right" w:pos="6523"/>
        </w:tabs>
        <w:ind w:left="567" w:hanging="567"/>
        <w:jc w:val="both"/>
        <w:rPr>
          <w:rFonts w:cs="Georgia Regular"/>
          <w:color w:val="000000"/>
          <w:lang w:val="id-ID"/>
        </w:rPr>
      </w:pPr>
      <w:r w:rsidRPr="001E3FC1">
        <w:rPr>
          <w:rFonts w:cs="Georgia Regular"/>
          <w:b/>
          <w:bCs/>
          <w:color w:val="000000"/>
          <w:lang w:val="id-ID"/>
        </w:rPr>
        <w:t>SALAM</w:t>
      </w:r>
      <w:r w:rsidRPr="001E3FC1">
        <w:rPr>
          <w:rFonts w:cs="Georgia Regular"/>
          <w:color w:val="000000"/>
          <w:lang w:val="id-ID"/>
        </w:rPr>
        <w:tab/>
        <w:t>(</w:t>
      </w:r>
      <w:r w:rsidRPr="001E3FC1">
        <w:rPr>
          <w:rFonts w:cs="Georgia Regular"/>
          <w:i/>
          <w:iCs/>
          <w:color w:val="000000"/>
          <w:lang w:val="id-ID"/>
        </w:rPr>
        <w:t>Jumeneng</w:t>
      </w:r>
      <w:r w:rsidRPr="001E3FC1">
        <w:rPr>
          <w:rFonts w:cs="Georgia Regular"/>
          <w:color w:val="000000"/>
          <w:lang w:val="id-ID"/>
        </w:rPr>
        <w:t>)</w:t>
      </w:r>
    </w:p>
    <w:p w14:paraId="4E53BA82" w14:textId="77777777" w:rsidR="007E29CC" w:rsidRPr="001E3FC1" w:rsidRDefault="007E29CC" w:rsidP="007E29CC">
      <w:pPr>
        <w:tabs>
          <w:tab w:val="right" w:pos="6523"/>
        </w:tabs>
        <w:ind w:left="720" w:hanging="720"/>
        <w:jc w:val="both"/>
        <w:rPr>
          <w:rFonts w:cs="Georgia Regular"/>
          <w:b/>
          <w:bCs/>
          <w:color w:val="000000"/>
          <w:lang w:val="id-ID"/>
        </w:rPr>
      </w:pPr>
      <w:r w:rsidRPr="001E3FC1">
        <w:rPr>
          <w:rFonts w:cs="Georgia Regular"/>
          <w:color w:val="000000"/>
          <w:lang w:val="id-ID"/>
        </w:rPr>
        <w:t>PS:</w:t>
      </w:r>
      <w:r w:rsidRPr="001E3FC1">
        <w:rPr>
          <w:rFonts w:cs="Georgia Regular"/>
          <w:color w:val="000000"/>
          <w:lang w:val="id-ID"/>
        </w:rPr>
        <w:tab/>
        <w:t>Gusti nunggil panjenengan.</w:t>
      </w:r>
    </w:p>
    <w:p w14:paraId="7D26EB42" w14:textId="77777777" w:rsidR="007E29CC" w:rsidRPr="001E3FC1" w:rsidRDefault="007E29CC" w:rsidP="007E29CC">
      <w:pPr>
        <w:tabs>
          <w:tab w:val="right" w:pos="6523"/>
        </w:tabs>
        <w:ind w:left="720" w:hanging="720"/>
        <w:jc w:val="both"/>
        <w:rPr>
          <w:rFonts w:cs="Georgia Regular"/>
          <w:b/>
          <w:bCs/>
          <w:color w:val="000000"/>
          <w:lang w:val="id-ID"/>
        </w:rPr>
      </w:pPr>
      <w:r w:rsidRPr="001E3FC1">
        <w:rPr>
          <w:rFonts w:cs="Georgia Regular"/>
          <w:color w:val="000000"/>
          <w:lang w:val="id-ID"/>
        </w:rPr>
        <w:t>U:</w:t>
      </w:r>
      <w:r w:rsidRPr="001E3FC1">
        <w:rPr>
          <w:rFonts w:cs="Georgia Regular"/>
          <w:color w:val="000000"/>
          <w:lang w:val="id-ID"/>
        </w:rPr>
        <w:tab/>
      </w:r>
      <w:r w:rsidRPr="001E3FC1">
        <w:rPr>
          <w:rFonts w:cs="Georgia Regular"/>
          <w:b/>
          <w:bCs/>
          <w:color w:val="000000"/>
          <w:lang w:val="id-ID"/>
        </w:rPr>
        <w:t>Mugi nunggila panjenengan ugi</w:t>
      </w:r>
      <w:r w:rsidRPr="001E3FC1">
        <w:rPr>
          <w:rFonts w:cs="Georgia Regular"/>
          <w:color w:val="000000"/>
          <w:lang w:val="id-ID"/>
        </w:rPr>
        <w:t>.</w:t>
      </w:r>
    </w:p>
    <w:p w14:paraId="591C419B" w14:textId="77777777" w:rsidR="007E29CC" w:rsidRPr="001E3FC1" w:rsidRDefault="007E29CC" w:rsidP="007E29CC">
      <w:pPr>
        <w:tabs>
          <w:tab w:val="right" w:pos="6523"/>
        </w:tabs>
        <w:jc w:val="both"/>
        <w:rPr>
          <w:rFonts w:cs="Georgia Regular"/>
          <w:color w:val="000000"/>
          <w:lang w:val="id-ID"/>
        </w:rPr>
      </w:pPr>
    </w:p>
    <w:p w14:paraId="2C0DB040" w14:textId="77777777" w:rsidR="007E29CC" w:rsidRPr="001E3FC1" w:rsidRDefault="007E29CC" w:rsidP="007E29CC">
      <w:pPr>
        <w:tabs>
          <w:tab w:val="right" w:pos="6523"/>
        </w:tabs>
        <w:rPr>
          <w:rFonts w:cs="Georgia Regular"/>
          <w:color w:val="000000"/>
          <w:lang w:val="id-ID"/>
        </w:rPr>
      </w:pPr>
      <w:r w:rsidRPr="001E3FC1">
        <w:rPr>
          <w:rFonts w:cs="Georgia Regular"/>
          <w:b/>
          <w:bCs/>
          <w:color w:val="000000"/>
          <w:lang w:val="id-ID"/>
        </w:rPr>
        <w:t>CECALANING PANGIBADAH </w:t>
      </w:r>
      <w:r w:rsidRPr="001E3FC1">
        <w:rPr>
          <w:rFonts w:ascii="Times New Roman" w:hAnsi="Times New Roman" w:cs="Times New Roman"/>
          <w:color w:val="000000"/>
          <w:lang w:val="id-ID"/>
        </w:rPr>
        <w:t>​</w:t>
      </w:r>
      <w:r w:rsidRPr="001E3FC1">
        <w:rPr>
          <w:rFonts w:cs="Georgia Regular"/>
          <w:color w:val="000000"/>
          <w:lang w:val="id-ID"/>
        </w:rPr>
        <w:tab/>
        <w:t>(</w:t>
      </w:r>
      <w:r w:rsidRPr="001E3FC1">
        <w:rPr>
          <w:rFonts w:cs="Georgia Regular"/>
          <w:i/>
          <w:iCs/>
          <w:color w:val="000000"/>
          <w:lang w:val="id-ID"/>
        </w:rPr>
        <w:t>Lenggah)</w:t>
      </w:r>
    </w:p>
    <w:p w14:paraId="242F5208"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 xml:space="preserve">PL:  </w:t>
      </w:r>
      <w:r w:rsidRPr="001E3FC1">
        <w:rPr>
          <w:rFonts w:cs="Georgia Regular"/>
          <w:color w:val="000000"/>
          <w:lang w:val="id-ID"/>
        </w:rPr>
        <w:tab/>
        <w:t>Boten kathah tiyang ingkang rêmên dados palados. Punapa malih ngladosi ingkang tanpa pituwas. Éwasemanten Sang Kristus sampun</w:t>
      </w:r>
      <w:r>
        <w:rPr>
          <w:rFonts w:cs="Georgia Regular"/>
          <w:color w:val="000000"/>
          <w:lang w:val="id-ID"/>
        </w:rPr>
        <w:t xml:space="preserve"> nebus</w:t>
      </w:r>
      <w:r w:rsidRPr="001E3FC1">
        <w:rPr>
          <w:rFonts w:cs="Georgia Regular"/>
          <w:color w:val="000000"/>
          <w:lang w:val="id-ID"/>
        </w:rPr>
        <w:t xml:space="preserve"> lan s</w:t>
      </w:r>
      <w:r>
        <w:rPr>
          <w:rFonts w:cs="Georgia Regular"/>
          <w:color w:val="000000"/>
          <w:lang w:val="id-ID"/>
        </w:rPr>
        <w:t>a</w:t>
      </w:r>
      <w:r w:rsidRPr="001E3FC1">
        <w:rPr>
          <w:rFonts w:cs="Georgia Regular"/>
          <w:color w:val="000000"/>
          <w:lang w:val="id-ID"/>
        </w:rPr>
        <w:t xml:space="preserve">pinten awisipun sampun kabayar lunas. Wonten ing serat 1 Korinta 6:20 kaserat, </w:t>
      </w:r>
    </w:p>
    <w:p w14:paraId="466ABB06" w14:textId="77777777" w:rsidR="007E29CC" w:rsidRPr="001E3FC1" w:rsidRDefault="007E29CC" w:rsidP="007E29CC">
      <w:pPr>
        <w:tabs>
          <w:tab w:val="right" w:pos="6523"/>
        </w:tabs>
        <w:ind w:left="1080"/>
        <w:jc w:val="both"/>
        <w:rPr>
          <w:rFonts w:cs="Georgia Regular"/>
          <w:color w:val="000000"/>
          <w:lang w:val="id-ID"/>
        </w:rPr>
      </w:pPr>
      <w:r w:rsidRPr="001E3FC1">
        <w:rPr>
          <w:rFonts w:cs="Georgia Regular"/>
          <w:color w:val="000000"/>
          <w:lang w:val="id-ID"/>
        </w:rPr>
        <w:t>“Sabab kowé wus padha tinuku lan wus kabayar lunas: Mulané padha ngluhurna Gusti Allah srana badanmu!”</w:t>
      </w:r>
    </w:p>
    <w:p w14:paraId="07959EEA" w14:textId="77777777" w:rsidR="007E29CC" w:rsidRPr="001E3FC1" w:rsidRDefault="007E29CC" w:rsidP="007E29CC">
      <w:pPr>
        <w:tabs>
          <w:tab w:val="right" w:pos="6523"/>
        </w:tabs>
        <w:ind w:left="720"/>
        <w:jc w:val="both"/>
        <w:rPr>
          <w:rFonts w:cs="Georgia Regular"/>
          <w:color w:val="000000"/>
          <w:lang w:val="id-ID"/>
        </w:rPr>
      </w:pPr>
      <w:r w:rsidRPr="001E3FC1">
        <w:rPr>
          <w:rFonts w:cs="Georgia Regular"/>
          <w:color w:val="000000"/>
          <w:lang w:val="id-ID"/>
        </w:rPr>
        <w:t xml:space="preserve">Dinten punika kita ngriyadinaken Gusti Allah ingkang sampun </w:t>
      </w:r>
      <w:r>
        <w:rPr>
          <w:rFonts w:cs="Georgia Regular"/>
          <w:color w:val="000000"/>
          <w:lang w:val="id-ID"/>
        </w:rPr>
        <w:t>nebus</w:t>
      </w:r>
      <w:r w:rsidRPr="001E3FC1">
        <w:rPr>
          <w:rFonts w:cs="Georgia Regular"/>
          <w:color w:val="000000"/>
          <w:lang w:val="id-ID"/>
        </w:rPr>
        <w:t xml:space="preserve"> gesang kita</w:t>
      </w:r>
      <w:r>
        <w:rPr>
          <w:rFonts w:cs="Georgia Regular"/>
          <w:color w:val="000000"/>
          <w:lang w:val="id-ID"/>
        </w:rPr>
        <w:t xml:space="preserve"> mawi</w:t>
      </w:r>
      <w:r w:rsidRPr="001E3FC1">
        <w:rPr>
          <w:rFonts w:cs="Georgia Regular"/>
          <w:color w:val="000000"/>
          <w:lang w:val="id-ID"/>
        </w:rPr>
        <w:t xml:space="preserve"> </w:t>
      </w:r>
      <w:r>
        <w:rPr>
          <w:rFonts w:cs="Georgia Regular"/>
          <w:color w:val="000000"/>
          <w:lang w:val="id-ID"/>
        </w:rPr>
        <w:t>R</w:t>
      </w:r>
      <w:r w:rsidRPr="001E3FC1">
        <w:rPr>
          <w:rFonts w:cs="Georgia Regular"/>
          <w:color w:val="000000"/>
          <w:lang w:val="id-ID"/>
        </w:rPr>
        <w:t>ahipun. Punapa kita ugi sampun ngluhuraken Panjenenganipun kanthi jiwa lan raga kita?</w:t>
      </w:r>
    </w:p>
    <w:p w14:paraId="11FE204C" w14:textId="77777777" w:rsidR="007E29CC" w:rsidRPr="001E3FC1" w:rsidRDefault="007E29CC" w:rsidP="007E29CC">
      <w:pPr>
        <w:tabs>
          <w:tab w:val="right" w:pos="6523"/>
        </w:tabs>
        <w:ind w:left="567" w:hanging="567"/>
        <w:jc w:val="both"/>
        <w:rPr>
          <w:rFonts w:cs="Georgia Regular"/>
          <w:color w:val="000000"/>
          <w:lang w:val="id-ID"/>
        </w:rPr>
      </w:pPr>
    </w:p>
    <w:p w14:paraId="5D29BA4E" w14:textId="77777777" w:rsidR="007E29CC" w:rsidRPr="004510A5" w:rsidRDefault="007E29CC" w:rsidP="007E29CC">
      <w:pPr>
        <w:tabs>
          <w:tab w:val="right" w:pos="6523"/>
        </w:tabs>
        <w:ind w:left="567" w:hanging="567"/>
        <w:jc w:val="both"/>
        <w:rPr>
          <w:rFonts w:cs="Georgia Regular"/>
          <w:color w:val="000000"/>
          <w:lang w:val="id-ID"/>
        </w:rPr>
      </w:pPr>
      <w:r w:rsidRPr="001E3FC1">
        <w:rPr>
          <w:rFonts w:cs="Georgia Regular"/>
          <w:b/>
          <w:bCs/>
          <w:color w:val="000000"/>
          <w:lang w:val="id-ID"/>
        </w:rPr>
        <w:t>PANGAKÊNING DOSA</w:t>
      </w:r>
      <w:r>
        <w:rPr>
          <w:rFonts w:cs="Georgia Regular"/>
          <w:color w:val="000000"/>
          <w:lang w:val="id-ID"/>
        </w:rPr>
        <w:tab/>
        <w:t>(</w:t>
      </w:r>
      <w:r>
        <w:rPr>
          <w:rFonts w:cs="Georgia Regular"/>
          <w:i/>
          <w:iCs/>
          <w:color w:val="000000"/>
          <w:lang w:val="id-ID"/>
        </w:rPr>
        <w:t>Lenggah</w:t>
      </w:r>
      <w:r>
        <w:rPr>
          <w:rFonts w:cs="Georgia Regular"/>
          <w:color w:val="000000"/>
          <w:lang w:val="id-ID"/>
        </w:rPr>
        <w:t>)</w:t>
      </w:r>
    </w:p>
    <w:p w14:paraId="24DD331B"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PL:</w:t>
      </w:r>
      <w:r w:rsidRPr="001E3FC1">
        <w:rPr>
          <w:rFonts w:ascii="Times New Roman" w:hAnsi="Times New Roman" w:cs="Times New Roman"/>
          <w:color w:val="000000"/>
          <w:lang w:val="id-ID"/>
        </w:rPr>
        <w:t>​</w:t>
      </w:r>
      <w:r w:rsidRPr="001E3FC1">
        <w:rPr>
          <w:rFonts w:cs="Georgia Regular"/>
          <w:color w:val="000000"/>
          <w:lang w:val="id-ID"/>
        </w:rPr>
        <w:tab/>
        <w:t>Sumangga kita ngakêni dosa lan kalepatan kita s</w:t>
      </w:r>
      <w:r>
        <w:rPr>
          <w:rFonts w:cs="Georgia Regular"/>
          <w:color w:val="000000"/>
          <w:lang w:val="id-ID"/>
        </w:rPr>
        <w:t>a</w:t>
      </w:r>
      <w:r w:rsidRPr="001E3FC1">
        <w:rPr>
          <w:rFonts w:cs="Georgia Regular"/>
          <w:color w:val="000000"/>
          <w:lang w:val="id-ID"/>
        </w:rPr>
        <w:t xml:space="preserve">cara pribadi ing ngarsanipun Gusti, awit kita asring boten ngluhuraken Asmanipun Gusti salebeting gesang kita, lumantar tetembungan, pakaryan, lan wewengan ingkang sampun kaparingaken. </w:t>
      </w:r>
    </w:p>
    <w:p w14:paraId="54FE5472" w14:textId="77777777" w:rsidR="007E29CC" w:rsidRPr="001E3FC1" w:rsidRDefault="007E29CC" w:rsidP="007E29CC">
      <w:pPr>
        <w:tabs>
          <w:tab w:val="right" w:pos="6523"/>
        </w:tabs>
        <w:ind w:left="567" w:hanging="567"/>
        <w:jc w:val="both"/>
        <w:rPr>
          <w:rFonts w:cs="Georgia Regular"/>
          <w:color w:val="000000"/>
          <w:lang w:val="id-ID"/>
        </w:rPr>
      </w:pPr>
    </w:p>
    <w:p w14:paraId="3BFA77C0" w14:textId="77777777" w:rsidR="007E29CC" w:rsidRPr="001E3FC1" w:rsidRDefault="007E29CC" w:rsidP="007E29CC">
      <w:pPr>
        <w:tabs>
          <w:tab w:val="right" w:pos="6523"/>
        </w:tabs>
        <w:jc w:val="center"/>
        <w:rPr>
          <w:rFonts w:cs="Georgia Regular"/>
          <w:i/>
          <w:iCs/>
          <w:color w:val="000000"/>
          <w:lang w:val="id-ID"/>
        </w:rPr>
      </w:pPr>
      <w:r w:rsidRPr="004510A5">
        <w:rPr>
          <w:rFonts w:cs="Georgia Regular"/>
          <w:color w:val="000000"/>
          <w:lang w:val="id-ID"/>
        </w:rPr>
        <w:t>(</w:t>
      </w:r>
      <w:r w:rsidRPr="001E3FC1">
        <w:rPr>
          <w:rFonts w:cs="Georgia Regular"/>
          <w:i/>
          <w:iCs/>
          <w:color w:val="000000"/>
          <w:lang w:val="id-ID"/>
        </w:rPr>
        <w:t>PL paring wêwêngan Umat ndedonga s</w:t>
      </w:r>
      <w:r>
        <w:rPr>
          <w:rFonts w:cs="Georgia Regular"/>
          <w:i/>
          <w:iCs/>
          <w:color w:val="000000"/>
          <w:lang w:val="id-ID"/>
        </w:rPr>
        <w:t>a</w:t>
      </w:r>
      <w:r w:rsidRPr="001E3FC1">
        <w:rPr>
          <w:rFonts w:cs="Georgia Regular"/>
          <w:i/>
          <w:iCs/>
          <w:color w:val="000000"/>
          <w:lang w:val="id-ID"/>
        </w:rPr>
        <w:t>cara pribadi, lan mungkasi kanthi pandonga pangakening dosa</w:t>
      </w:r>
      <w:r w:rsidRPr="004510A5">
        <w:rPr>
          <w:rFonts w:cs="Georgia Regular"/>
          <w:color w:val="000000"/>
          <w:lang w:val="id-ID"/>
        </w:rPr>
        <w:t>.)</w:t>
      </w:r>
    </w:p>
    <w:p w14:paraId="12D0CE87" w14:textId="77777777" w:rsidR="007E29CC" w:rsidRPr="001E3FC1" w:rsidRDefault="007E29CC" w:rsidP="007E29CC">
      <w:pPr>
        <w:tabs>
          <w:tab w:val="right" w:pos="6523"/>
        </w:tabs>
        <w:ind w:left="567" w:hanging="567"/>
        <w:jc w:val="both"/>
        <w:rPr>
          <w:rFonts w:cs="Georgia Regular"/>
          <w:color w:val="000000"/>
          <w:lang w:val="id-ID"/>
        </w:rPr>
      </w:pPr>
    </w:p>
    <w:p w14:paraId="6F8FD959" w14:textId="77777777" w:rsidR="007E29CC" w:rsidRPr="001E3FC1" w:rsidRDefault="007E29CC" w:rsidP="007E29CC">
      <w:pPr>
        <w:tabs>
          <w:tab w:val="right" w:pos="6523"/>
        </w:tabs>
        <w:ind w:left="567" w:hanging="567"/>
        <w:jc w:val="both"/>
        <w:rPr>
          <w:rFonts w:cs="Georgia Regular"/>
          <w:color w:val="000000"/>
          <w:lang w:val="id-ID"/>
        </w:rPr>
      </w:pPr>
      <w:r w:rsidRPr="001E3FC1">
        <w:rPr>
          <w:rFonts w:cs="Georgia Regular"/>
          <w:b/>
          <w:bCs/>
          <w:color w:val="000000"/>
          <w:lang w:val="id-ID"/>
        </w:rPr>
        <w:t>PAWARTOS SIHRAHMAT </w:t>
      </w:r>
      <w:r w:rsidRPr="001E3FC1">
        <w:rPr>
          <w:rFonts w:ascii="Times New Roman" w:hAnsi="Times New Roman" w:cs="Times New Roman"/>
          <w:color w:val="000000"/>
          <w:lang w:val="id-ID"/>
        </w:rPr>
        <w:t>​</w:t>
      </w:r>
      <w:r w:rsidRPr="001E3FC1">
        <w:rPr>
          <w:rFonts w:cs="Georgia Regular"/>
          <w:color w:val="000000"/>
          <w:lang w:val="id-ID"/>
        </w:rPr>
        <w:tab/>
      </w:r>
      <w:r w:rsidRPr="004510A5">
        <w:rPr>
          <w:rFonts w:cs="Georgia Regular"/>
          <w:color w:val="000000"/>
          <w:lang w:val="id-ID"/>
        </w:rPr>
        <w:t>(</w:t>
      </w:r>
      <w:r w:rsidRPr="001E3FC1">
        <w:rPr>
          <w:rFonts w:cs="Georgia Regular"/>
          <w:i/>
          <w:iCs/>
          <w:color w:val="000000"/>
          <w:lang w:val="id-ID"/>
        </w:rPr>
        <w:t>Jumeneng</w:t>
      </w:r>
      <w:r w:rsidRPr="004510A5">
        <w:rPr>
          <w:rFonts w:cs="Georgia Regular"/>
          <w:color w:val="000000"/>
          <w:lang w:val="id-ID"/>
        </w:rPr>
        <w:t>)</w:t>
      </w:r>
    </w:p>
    <w:p w14:paraId="7C921008"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PS:</w:t>
      </w:r>
      <w:r w:rsidRPr="001E3FC1">
        <w:rPr>
          <w:rFonts w:ascii="Times New Roman" w:hAnsi="Times New Roman" w:cs="Times New Roman"/>
          <w:color w:val="000000"/>
          <w:lang w:val="id-ID"/>
        </w:rPr>
        <w:t>​</w:t>
      </w:r>
      <w:r w:rsidRPr="001E3FC1">
        <w:rPr>
          <w:rFonts w:cs="Georgia Regular"/>
          <w:color w:val="000000"/>
          <w:lang w:val="id-ID"/>
        </w:rPr>
        <w:tab/>
        <w:t>Awit sih katresnanipun Sang Kristus ingkang agêng, panjenengan kaapunt</w:t>
      </w:r>
      <m:oMath>
        <m:r>
          <w:rPr>
            <w:rFonts w:ascii="Cambria Math" w:hAnsi="Cambria Math" w:cs="Georgia Regular"/>
            <w:color w:val="000000"/>
            <w:lang w:val="id-ID"/>
          </w:rPr>
          <m:t>ê</m:t>
        </m:r>
      </m:oMath>
      <w:r w:rsidRPr="001E3FC1">
        <w:rPr>
          <w:rFonts w:cs="Georgia Regular"/>
          <w:color w:val="000000"/>
          <w:lang w:val="id-ID"/>
        </w:rPr>
        <w:t>n.</w:t>
      </w:r>
    </w:p>
    <w:p w14:paraId="0A7E07E8"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U:</w:t>
      </w:r>
      <w:r w:rsidRPr="001E3FC1">
        <w:rPr>
          <w:rFonts w:cs="Georgia Regular"/>
          <w:color w:val="000000"/>
          <w:lang w:val="id-ID"/>
        </w:rPr>
        <w:tab/>
      </w:r>
      <w:r w:rsidRPr="004510A5">
        <w:rPr>
          <w:rFonts w:cs="Georgia Regular"/>
          <w:b/>
          <w:bCs/>
          <w:color w:val="000000"/>
          <w:lang w:val="id-ID"/>
        </w:rPr>
        <w:t>Pinuji Asmanipun Gusti</w:t>
      </w:r>
      <w:r w:rsidRPr="001E3FC1">
        <w:rPr>
          <w:rFonts w:cs="Georgia Regular"/>
          <w:color w:val="000000"/>
          <w:lang w:val="id-ID"/>
        </w:rPr>
        <w:t>.</w:t>
      </w:r>
    </w:p>
    <w:p w14:paraId="200212A5"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w:t>
      </w:r>
      <w:r>
        <w:rPr>
          <w:rFonts w:cs="Georgia Regular"/>
          <w:color w:val="000000"/>
          <w:lang w:val="id-ID"/>
        </w:rPr>
        <w:t>S</w:t>
      </w:r>
      <w:r w:rsidRPr="001E3FC1">
        <w:rPr>
          <w:rFonts w:cs="Georgia Regular"/>
          <w:color w:val="000000"/>
          <w:lang w:val="id-ID"/>
        </w:rPr>
        <w:t>:</w:t>
      </w:r>
      <w:r w:rsidRPr="001E3FC1">
        <w:rPr>
          <w:rFonts w:cs="Georgia Regular"/>
          <w:color w:val="000000"/>
          <w:lang w:val="id-ID"/>
        </w:rPr>
        <w:tab/>
        <w:t xml:space="preserve">Awit sih rahmatipun ingkang saklangkung agêng, panjenengan kawilujengakên. </w:t>
      </w:r>
    </w:p>
    <w:p w14:paraId="0A9202BC"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U:</w:t>
      </w:r>
      <w:r w:rsidRPr="001E3FC1">
        <w:rPr>
          <w:rFonts w:cs="Georgia Regular"/>
          <w:color w:val="000000"/>
          <w:lang w:val="id-ID"/>
        </w:rPr>
        <w:tab/>
      </w:r>
      <w:r w:rsidRPr="004510A5">
        <w:rPr>
          <w:rFonts w:cs="Georgia Regular"/>
          <w:b/>
          <w:bCs/>
          <w:color w:val="000000"/>
          <w:lang w:val="id-ID"/>
        </w:rPr>
        <w:t>Pinuji Asmanipun Gusti</w:t>
      </w:r>
      <w:r w:rsidRPr="001E3FC1">
        <w:rPr>
          <w:rFonts w:cs="Georgia Regular"/>
          <w:color w:val="000000"/>
          <w:lang w:val="id-ID"/>
        </w:rPr>
        <w:t xml:space="preserve">. </w:t>
      </w:r>
    </w:p>
    <w:p w14:paraId="1E7FA204" w14:textId="77777777" w:rsidR="007E29CC"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lastRenderedPageBreak/>
        <w:t>P</w:t>
      </w:r>
      <w:r>
        <w:rPr>
          <w:rFonts w:cs="Georgia Regular"/>
          <w:color w:val="000000"/>
          <w:lang w:val="id-ID"/>
        </w:rPr>
        <w:t>S</w:t>
      </w:r>
      <w:r w:rsidRPr="001E3FC1">
        <w:rPr>
          <w:rFonts w:cs="Georgia Regular"/>
          <w:color w:val="000000"/>
          <w:lang w:val="id-ID"/>
        </w:rPr>
        <w:t>:</w:t>
      </w:r>
      <w:r w:rsidRPr="001E3FC1">
        <w:rPr>
          <w:rFonts w:cs="Georgia Regular"/>
          <w:color w:val="000000"/>
          <w:lang w:val="id-ID"/>
        </w:rPr>
        <w:tab/>
        <w:t>Pangandikanipun Gusti ing serat Rum 12: 11 ngandharaken,</w:t>
      </w:r>
    </w:p>
    <w:p w14:paraId="21774461" w14:textId="77777777" w:rsidR="007E29CC" w:rsidRDefault="007E29CC" w:rsidP="007E29CC">
      <w:pPr>
        <w:tabs>
          <w:tab w:val="right" w:pos="6523"/>
        </w:tabs>
        <w:ind w:left="1080"/>
        <w:jc w:val="both"/>
        <w:rPr>
          <w:rFonts w:cs="Georgia Regular"/>
          <w:color w:val="000000"/>
          <w:lang w:val="id-ID"/>
        </w:rPr>
      </w:pPr>
      <w:r w:rsidRPr="001E3FC1">
        <w:rPr>
          <w:rFonts w:cs="Georgia Regular"/>
          <w:color w:val="000000"/>
          <w:lang w:val="id-ID"/>
        </w:rPr>
        <w:t>“Anggonmu tabêri aja nganti kendho, padha dibantêr ing roh, lan padha leladia marang Gusti.”</w:t>
      </w:r>
    </w:p>
    <w:p w14:paraId="7786F74E" w14:textId="77777777" w:rsidR="007E29CC" w:rsidRPr="001E3FC1" w:rsidRDefault="007E29CC" w:rsidP="007E29CC">
      <w:pPr>
        <w:tabs>
          <w:tab w:val="right" w:pos="6523"/>
        </w:tabs>
        <w:ind w:left="720"/>
        <w:jc w:val="both"/>
        <w:rPr>
          <w:rFonts w:cs="Georgia Regular"/>
          <w:color w:val="000000"/>
          <w:lang w:val="id-ID"/>
        </w:rPr>
      </w:pPr>
      <w:r w:rsidRPr="001E3FC1">
        <w:rPr>
          <w:rFonts w:cs="Georgia Regular"/>
          <w:color w:val="000000"/>
          <w:lang w:val="id-ID"/>
        </w:rPr>
        <w:t xml:space="preserve">Makaten pawartos sihrahmat saking Gusti. </w:t>
      </w:r>
    </w:p>
    <w:p w14:paraId="0FCA62C6"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U:</w:t>
      </w:r>
      <w:r w:rsidRPr="001E3FC1">
        <w:rPr>
          <w:rFonts w:cs="Georgia Regular"/>
          <w:color w:val="000000"/>
          <w:lang w:val="id-ID"/>
        </w:rPr>
        <w:tab/>
      </w:r>
      <w:r w:rsidRPr="004510A5">
        <w:rPr>
          <w:rFonts w:cs="Georgia Regular"/>
          <w:b/>
          <w:bCs/>
          <w:color w:val="000000"/>
          <w:lang w:val="id-ID"/>
        </w:rPr>
        <w:t>Puji Sokur konjuk Gusti Allah</w:t>
      </w:r>
      <w:r>
        <w:rPr>
          <w:rFonts w:cs="Georgia Regular"/>
          <w:color w:val="000000"/>
          <w:lang w:val="id-ID"/>
        </w:rPr>
        <w:t>.</w:t>
      </w:r>
    </w:p>
    <w:p w14:paraId="623C0E15"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U:</w:t>
      </w:r>
      <w:r w:rsidRPr="001E3FC1">
        <w:rPr>
          <w:rFonts w:cs="Georgia Regular"/>
          <w:color w:val="000000"/>
          <w:lang w:val="id-ID"/>
        </w:rPr>
        <w:tab/>
      </w:r>
      <w:r w:rsidRPr="004510A5">
        <w:rPr>
          <w:rFonts w:ascii="Times New Roman" w:hAnsi="Times New Roman" w:cs="Times New Roman"/>
          <w:color w:val="000000"/>
          <w:lang w:val="id-ID"/>
        </w:rPr>
        <w:t>​</w:t>
      </w:r>
      <w:r w:rsidRPr="004510A5">
        <w:rPr>
          <w:rFonts w:cs="Georgia Regular"/>
          <w:color w:val="000000"/>
          <w:lang w:val="id-ID"/>
        </w:rPr>
        <w:t>(Ngidung</w:t>
      </w:r>
      <w:r w:rsidRPr="001E3FC1">
        <w:rPr>
          <w:rFonts w:cs="Georgia Regular"/>
          <w:b/>
          <w:bCs/>
          <w:color w:val="000000"/>
          <w:lang w:val="id-ID"/>
        </w:rPr>
        <w:t xml:space="preserve"> </w:t>
      </w:r>
      <w:r w:rsidRPr="001E3FC1">
        <w:rPr>
          <w:rFonts w:cs="Georgia Regular"/>
          <w:b/>
          <w:bCs/>
          <w:color w:val="333333"/>
          <w:lang w:val="id-ID"/>
        </w:rPr>
        <w:t>KPJ 395: 1, 2 SAWATARA AKU NOLÈH</w:t>
      </w:r>
      <w:r w:rsidRPr="004510A5">
        <w:rPr>
          <w:rFonts w:cs="Georgia Regular"/>
          <w:color w:val="333333"/>
          <w:lang w:val="id-ID"/>
        </w:rPr>
        <w:t>)</w:t>
      </w:r>
    </w:p>
    <w:p w14:paraId="34F538C3" w14:textId="77777777" w:rsidR="007E29CC" w:rsidRPr="006E0101" w:rsidRDefault="007E29CC" w:rsidP="007E29CC">
      <w:pPr>
        <w:shd w:val="clear" w:color="auto" w:fill="FFFFFF"/>
        <w:tabs>
          <w:tab w:val="right" w:pos="6523"/>
        </w:tabs>
        <w:jc w:val="center"/>
        <w:rPr>
          <w:rFonts w:cs="Georgia Regular"/>
          <w:color w:val="333333"/>
          <w:lang w:val="id-ID"/>
        </w:rPr>
      </w:pPr>
      <w:r>
        <w:rPr>
          <w:rFonts w:cs="Georgia Regular"/>
          <w:color w:val="333333"/>
          <w:lang w:val="id-ID"/>
        </w:rPr>
        <w:t>KPJ 395. SAWATARA AKU NOLÈH</w:t>
      </w:r>
    </w:p>
    <w:p w14:paraId="3E8F515B" w14:textId="77777777" w:rsidR="007E29CC" w:rsidRPr="006E0101" w:rsidRDefault="007E29CC" w:rsidP="007E29CC">
      <w:pPr>
        <w:shd w:val="clear" w:color="auto" w:fill="FFFFFF"/>
        <w:tabs>
          <w:tab w:val="right" w:pos="6523"/>
        </w:tabs>
        <w:jc w:val="both"/>
        <w:rPr>
          <w:rFonts w:cs="Georgia Regular"/>
          <w:color w:val="333333"/>
          <w:lang w:val="id-ID"/>
        </w:rPr>
      </w:pPr>
    </w:p>
    <w:p w14:paraId="1B30D299" w14:textId="77777777" w:rsidR="007E29CC" w:rsidRPr="006E0101" w:rsidRDefault="007E29CC" w:rsidP="007E29CC">
      <w:pPr>
        <w:shd w:val="clear" w:color="auto" w:fill="FFFFFF"/>
        <w:tabs>
          <w:tab w:val="right" w:pos="6523"/>
        </w:tabs>
        <w:ind w:left="360" w:hanging="360"/>
        <w:jc w:val="both"/>
        <w:rPr>
          <w:rFonts w:cs="Georgia Regular"/>
          <w:color w:val="333333"/>
          <w:lang w:val="id-ID"/>
        </w:rPr>
      </w:pPr>
      <w:r w:rsidRPr="006E0101">
        <w:rPr>
          <w:rFonts w:cs="Georgia Regular"/>
          <w:color w:val="333333"/>
          <w:lang w:val="id-ID"/>
        </w:rPr>
        <w:t>1</w:t>
      </w:r>
      <w:r>
        <w:rPr>
          <w:rFonts w:cs="Georgia Regular"/>
          <w:color w:val="333333"/>
          <w:lang w:val="id-ID"/>
        </w:rPr>
        <w:t>)</w:t>
      </w:r>
      <w:r>
        <w:rPr>
          <w:rFonts w:cs="Georgia Regular"/>
          <w:color w:val="333333"/>
          <w:lang w:val="id-ID"/>
        </w:rPr>
        <w:tab/>
      </w:r>
      <w:r w:rsidRPr="006E0101">
        <w:rPr>
          <w:rFonts w:cs="Georgia Regular"/>
          <w:color w:val="333333"/>
          <w:lang w:val="id-ID"/>
        </w:rPr>
        <w:t>Sawatara aku nolèh marang dalan kang dakliwati,</w:t>
      </w:r>
    </w:p>
    <w:p w14:paraId="3B0BF673" w14:textId="77777777" w:rsidR="007E29CC" w:rsidRPr="006E0101" w:rsidRDefault="007E29CC" w:rsidP="007E29CC">
      <w:pPr>
        <w:shd w:val="clear" w:color="auto" w:fill="FFFFFF"/>
        <w:tabs>
          <w:tab w:val="right" w:pos="6523"/>
        </w:tabs>
        <w:ind w:left="720" w:hanging="360"/>
        <w:jc w:val="both"/>
        <w:rPr>
          <w:rFonts w:cs="Georgia Regular"/>
          <w:color w:val="333333"/>
          <w:lang w:val="id-ID"/>
        </w:rPr>
      </w:pPr>
      <w:r w:rsidRPr="006E0101">
        <w:rPr>
          <w:rFonts w:cs="Georgia Regular"/>
          <w:color w:val="333333"/>
          <w:lang w:val="id-ID"/>
        </w:rPr>
        <w:t>sih</w:t>
      </w:r>
      <w:r>
        <w:rPr>
          <w:rFonts w:cs="Georgia Regular"/>
          <w:color w:val="333333"/>
          <w:lang w:val="id-ID"/>
        </w:rPr>
        <w:t>é</w:t>
      </w:r>
      <w:r w:rsidRPr="006E0101">
        <w:rPr>
          <w:rFonts w:cs="Georgia Regular"/>
          <w:color w:val="333333"/>
          <w:lang w:val="id-ID"/>
        </w:rPr>
        <w:t xml:space="preserve"> Gusti kang dak tampa kanthi </w:t>
      </w:r>
      <w:r>
        <w:rPr>
          <w:rFonts w:cs="Georgia Regular"/>
          <w:color w:val="333333"/>
          <w:lang w:val="id-ID"/>
        </w:rPr>
        <w:t>é</w:t>
      </w:r>
      <w:r w:rsidRPr="006E0101">
        <w:rPr>
          <w:rFonts w:cs="Georgia Regular"/>
          <w:color w:val="333333"/>
          <w:lang w:val="id-ID"/>
        </w:rPr>
        <w:t>raming ati.</w:t>
      </w:r>
    </w:p>
    <w:p w14:paraId="54FA5C76" w14:textId="77777777" w:rsidR="007E29CC" w:rsidRPr="006E0101" w:rsidRDefault="007E29CC" w:rsidP="007E29CC">
      <w:pPr>
        <w:shd w:val="clear" w:color="auto" w:fill="FFFFFF"/>
        <w:tabs>
          <w:tab w:val="right" w:pos="6523"/>
        </w:tabs>
        <w:ind w:left="720" w:hanging="360"/>
        <w:jc w:val="both"/>
        <w:rPr>
          <w:rFonts w:cs="Georgia Regular"/>
          <w:color w:val="333333"/>
          <w:lang w:val="id-ID"/>
        </w:rPr>
      </w:pPr>
      <w:r w:rsidRPr="006E0101">
        <w:rPr>
          <w:rFonts w:cs="Georgia Regular"/>
          <w:color w:val="333333"/>
          <w:lang w:val="id-ID"/>
        </w:rPr>
        <w:t>Sanadyan ak</w:t>
      </w:r>
      <w:r>
        <w:rPr>
          <w:rFonts w:cs="Georgia Regular"/>
          <w:color w:val="333333"/>
          <w:lang w:val="id-ID"/>
        </w:rPr>
        <w:t>è</w:t>
      </w:r>
      <w:r w:rsidRPr="006E0101">
        <w:rPr>
          <w:rFonts w:cs="Georgia Regular"/>
          <w:color w:val="333333"/>
          <w:lang w:val="id-ID"/>
        </w:rPr>
        <w:t>h alangan wah kadhang lelimengan,</w:t>
      </w:r>
    </w:p>
    <w:p w14:paraId="23BA0E09" w14:textId="77777777" w:rsidR="007E29CC" w:rsidRDefault="007E29CC" w:rsidP="007E29CC">
      <w:pPr>
        <w:shd w:val="clear" w:color="auto" w:fill="FFFFFF"/>
        <w:tabs>
          <w:tab w:val="right" w:pos="6523"/>
        </w:tabs>
        <w:ind w:left="720" w:hanging="360"/>
        <w:jc w:val="both"/>
        <w:rPr>
          <w:rFonts w:cs="Georgia Regular"/>
          <w:color w:val="333333"/>
          <w:lang w:val="id-ID"/>
        </w:rPr>
      </w:pPr>
      <w:r w:rsidRPr="006E0101">
        <w:rPr>
          <w:rFonts w:cs="Georgia Regular"/>
          <w:color w:val="333333"/>
          <w:lang w:val="id-ID"/>
        </w:rPr>
        <w:t>nanging Gusti karsa nuntun.</w:t>
      </w:r>
      <w:r>
        <w:rPr>
          <w:rFonts w:cs="Georgia Regular"/>
          <w:color w:val="333333"/>
          <w:lang w:val="id-ID"/>
        </w:rPr>
        <w:t xml:space="preserve"> </w:t>
      </w:r>
      <w:r w:rsidRPr="006E0101">
        <w:rPr>
          <w:rFonts w:cs="Georgia Regular"/>
          <w:color w:val="333333"/>
          <w:lang w:val="id-ID"/>
        </w:rPr>
        <w:t>Mulan</w:t>
      </w:r>
      <w:r>
        <w:rPr>
          <w:rFonts w:cs="Georgia Regular"/>
          <w:color w:val="333333"/>
          <w:lang w:val="id-ID"/>
        </w:rPr>
        <w:t>é</w:t>
      </w:r>
      <w:r w:rsidRPr="006E0101">
        <w:rPr>
          <w:rFonts w:cs="Georgia Regular"/>
          <w:color w:val="333333"/>
          <w:lang w:val="id-ID"/>
        </w:rPr>
        <w:t xml:space="preserve"> aku ngungun,</w:t>
      </w:r>
    </w:p>
    <w:p w14:paraId="33B929B7" w14:textId="77777777" w:rsidR="007E29CC" w:rsidRPr="006E0101" w:rsidRDefault="007E29CC" w:rsidP="007E29CC">
      <w:pPr>
        <w:shd w:val="clear" w:color="auto" w:fill="FFFFFF"/>
        <w:tabs>
          <w:tab w:val="right" w:pos="6523"/>
        </w:tabs>
        <w:ind w:left="720" w:hanging="360"/>
        <w:jc w:val="both"/>
        <w:rPr>
          <w:rFonts w:cs="Georgia Regular"/>
          <w:color w:val="333333"/>
          <w:lang w:val="id-ID"/>
        </w:rPr>
      </w:pPr>
      <w:r w:rsidRPr="006E0101">
        <w:rPr>
          <w:rFonts w:cs="Georgia Regular"/>
          <w:color w:val="333333"/>
          <w:lang w:val="id-ID"/>
        </w:rPr>
        <w:t>wit asta ning Allah ngreksa,</w:t>
      </w:r>
      <w:r>
        <w:rPr>
          <w:rFonts w:cs="Georgia Regular"/>
          <w:color w:val="333333"/>
          <w:lang w:val="id-ID"/>
        </w:rPr>
        <w:t xml:space="preserve"> </w:t>
      </w:r>
      <w:r w:rsidRPr="006E0101">
        <w:rPr>
          <w:rFonts w:cs="Georgia Regular"/>
          <w:color w:val="333333"/>
          <w:lang w:val="id-ID"/>
        </w:rPr>
        <w:t>temah rumangsa begja</w:t>
      </w:r>
    </w:p>
    <w:p w14:paraId="61821F08" w14:textId="77777777" w:rsidR="007E29CC" w:rsidRDefault="007E29CC" w:rsidP="007E29CC">
      <w:pPr>
        <w:shd w:val="clear" w:color="auto" w:fill="FFFFFF"/>
        <w:tabs>
          <w:tab w:val="right" w:pos="6523"/>
        </w:tabs>
        <w:ind w:left="360" w:hanging="360"/>
        <w:jc w:val="both"/>
        <w:rPr>
          <w:rFonts w:cs="Georgia Regular"/>
          <w:color w:val="333333"/>
          <w:lang w:val="id-ID"/>
        </w:rPr>
      </w:pPr>
    </w:p>
    <w:p w14:paraId="57ED4FAB" w14:textId="77777777" w:rsidR="007E29CC" w:rsidRPr="006E0101" w:rsidRDefault="007E29CC" w:rsidP="007E29CC">
      <w:pPr>
        <w:shd w:val="clear" w:color="auto" w:fill="FFFFFF"/>
        <w:tabs>
          <w:tab w:val="right" w:pos="6523"/>
        </w:tabs>
        <w:ind w:left="360" w:hanging="360"/>
        <w:jc w:val="both"/>
        <w:rPr>
          <w:rFonts w:cs="Georgia Regular"/>
          <w:color w:val="333333"/>
          <w:lang w:val="id-ID"/>
        </w:rPr>
      </w:pPr>
      <w:r w:rsidRPr="006E0101">
        <w:rPr>
          <w:rFonts w:cs="Georgia Regular"/>
          <w:color w:val="333333"/>
          <w:lang w:val="id-ID"/>
        </w:rPr>
        <w:t>2</w:t>
      </w:r>
      <w:r>
        <w:rPr>
          <w:rFonts w:cs="Georgia Regular"/>
          <w:color w:val="333333"/>
          <w:lang w:val="id-ID"/>
        </w:rPr>
        <w:t>)</w:t>
      </w:r>
      <w:r>
        <w:rPr>
          <w:rFonts w:cs="Georgia Regular"/>
          <w:color w:val="333333"/>
          <w:lang w:val="id-ID"/>
        </w:rPr>
        <w:tab/>
      </w:r>
      <w:r w:rsidRPr="006E0101">
        <w:rPr>
          <w:rFonts w:cs="Georgia Regular"/>
          <w:color w:val="333333"/>
          <w:lang w:val="id-ID"/>
        </w:rPr>
        <w:t>Ora merga aku becik, tanganku tinuntun astanya;</w:t>
      </w:r>
    </w:p>
    <w:p w14:paraId="46164430" w14:textId="77777777" w:rsidR="007E29CC" w:rsidRPr="006E0101" w:rsidRDefault="007E29CC" w:rsidP="007E29CC">
      <w:pPr>
        <w:shd w:val="clear" w:color="auto" w:fill="FFFFFF"/>
        <w:tabs>
          <w:tab w:val="right" w:pos="6523"/>
        </w:tabs>
        <w:ind w:left="720" w:hanging="360"/>
        <w:jc w:val="both"/>
        <w:rPr>
          <w:rFonts w:cs="Georgia Regular"/>
          <w:color w:val="333333"/>
          <w:lang w:val="id-ID"/>
        </w:rPr>
      </w:pPr>
      <w:r w:rsidRPr="006E0101">
        <w:rPr>
          <w:rFonts w:cs="Georgia Regular"/>
          <w:color w:val="333333"/>
          <w:lang w:val="id-ID"/>
        </w:rPr>
        <w:t>ora jalaran sampurna, aku tansah rineksa.</w:t>
      </w:r>
    </w:p>
    <w:p w14:paraId="5F42C2F2" w14:textId="77777777" w:rsidR="007E29CC" w:rsidRPr="006E0101" w:rsidRDefault="007E29CC" w:rsidP="007E29CC">
      <w:pPr>
        <w:shd w:val="clear" w:color="auto" w:fill="FFFFFF"/>
        <w:tabs>
          <w:tab w:val="right" w:pos="6523"/>
        </w:tabs>
        <w:ind w:left="720" w:hanging="360"/>
        <w:jc w:val="both"/>
        <w:rPr>
          <w:rFonts w:cs="Georgia Regular"/>
          <w:color w:val="333333"/>
          <w:lang w:val="id-ID"/>
        </w:rPr>
      </w:pPr>
      <w:r w:rsidRPr="006E0101">
        <w:rPr>
          <w:rFonts w:cs="Georgia Regular"/>
          <w:color w:val="333333"/>
          <w:lang w:val="id-ID"/>
        </w:rPr>
        <w:t>Aku tansah ka</w:t>
      </w:r>
      <w:r>
        <w:rPr>
          <w:rFonts w:cs="Georgia Regular"/>
          <w:color w:val="333333"/>
          <w:lang w:val="id-ID"/>
        </w:rPr>
        <w:t>é</w:t>
      </w:r>
      <w:r w:rsidRPr="006E0101">
        <w:rPr>
          <w:rFonts w:cs="Georgia Regular"/>
          <w:color w:val="333333"/>
          <w:lang w:val="id-ID"/>
        </w:rPr>
        <w:t>raman, wit tansah binerkahan.</w:t>
      </w:r>
    </w:p>
    <w:p w14:paraId="1F3DB221" w14:textId="77777777" w:rsidR="007E29CC" w:rsidRPr="006E0101" w:rsidRDefault="007E29CC" w:rsidP="007E29CC">
      <w:pPr>
        <w:shd w:val="clear" w:color="auto" w:fill="FFFFFF"/>
        <w:tabs>
          <w:tab w:val="right" w:pos="6523"/>
        </w:tabs>
        <w:ind w:left="720" w:hanging="360"/>
        <w:jc w:val="both"/>
        <w:rPr>
          <w:rFonts w:cs="Georgia Regular"/>
          <w:color w:val="333333"/>
          <w:lang w:val="id-ID"/>
        </w:rPr>
      </w:pPr>
      <w:r w:rsidRPr="006E0101">
        <w:rPr>
          <w:rFonts w:cs="Georgia Regular"/>
          <w:color w:val="333333"/>
          <w:lang w:val="id-ID"/>
        </w:rPr>
        <w:t>Kadiparan nggonku nampa sih tresnan</w:t>
      </w:r>
      <w:r>
        <w:rPr>
          <w:rFonts w:cs="Georgia Regular"/>
          <w:color w:val="333333"/>
          <w:lang w:val="id-ID"/>
        </w:rPr>
        <w:t>é</w:t>
      </w:r>
      <w:r w:rsidRPr="006E0101">
        <w:rPr>
          <w:rFonts w:cs="Georgia Regular"/>
          <w:color w:val="333333"/>
          <w:lang w:val="id-ID"/>
        </w:rPr>
        <w:t xml:space="preserve"> Kang Kwasa?</w:t>
      </w:r>
    </w:p>
    <w:p w14:paraId="1CE76B44" w14:textId="77777777" w:rsidR="007E29CC" w:rsidRPr="006E0101" w:rsidRDefault="007E29CC" w:rsidP="007E29CC">
      <w:pPr>
        <w:shd w:val="clear" w:color="auto" w:fill="FFFFFF"/>
        <w:tabs>
          <w:tab w:val="right" w:pos="6523"/>
        </w:tabs>
        <w:ind w:left="720" w:hanging="360"/>
        <w:jc w:val="both"/>
        <w:rPr>
          <w:rFonts w:cs="Georgia Regular"/>
          <w:color w:val="333333"/>
          <w:lang w:val="id-ID"/>
        </w:rPr>
      </w:pPr>
      <w:r w:rsidRPr="006E0101">
        <w:rPr>
          <w:rFonts w:cs="Georgia Regular"/>
          <w:color w:val="333333"/>
          <w:lang w:val="id-ID"/>
        </w:rPr>
        <w:t>Daklakoni, dakedumken marang umat sadoya.</w:t>
      </w:r>
    </w:p>
    <w:p w14:paraId="750AC9EB" w14:textId="77777777" w:rsidR="007E29CC" w:rsidRPr="001E3FC1" w:rsidRDefault="007E29CC" w:rsidP="007E29CC">
      <w:pPr>
        <w:shd w:val="clear" w:color="auto" w:fill="FFFFFF"/>
        <w:tabs>
          <w:tab w:val="right" w:pos="6523"/>
        </w:tabs>
        <w:rPr>
          <w:rFonts w:cs="Georgia Regular"/>
          <w:color w:val="333333"/>
          <w:lang w:val="id-ID"/>
        </w:rPr>
      </w:pPr>
    </w:p>
    <w:p w14:paraId="39F141BF" w14:textId="77777777" w:rsidR="007E29CC" w:rsidRPr="001E3FC1" w:rsidRDefault="007E29CC" w:rsidP="007E29CC">
      <w:pPr>
        <w:tabs>
          <w:tab w:val="right" w:pos="6523"/>
        </w:tabs>
        <w:jc w:val="both"/>
        <w:rPr>
          <w:rFonts w:cs="Georgia Regular"/>
          <w:color w:val="000000"/>
          <w:lang w:val="id-ID"/>
        </w:rPr>
      </w:pPr>
      <w:r w:rsidRPr="001E3FC1">
        <w:rPr>
          <w:rFonts w:cs="Georgia Regular"/>
          <w:b/>
          <w:bCs/>
          <w:color w:val="000000"/>
          <w:lang w:val="id-ID"/>
        </w:rPr>
        <w:t xml:space="preserve">PALADOSAN SABDA </w:t>
      </w:r>
      <w:r w:rsidRPr="001E3FC1">
        <w:rPr>
          <w:rFonts w:ascii="Times New Roman" w:hAnsi="Times New Roman" w:cs="Times New Roman"/>
          <w:color w:val="000000"/>
          <w:lang w:val="id-ID"/>
        </w:rPr>
        <w:t>​</w:t>
      </w:r>
      <w:r w:rsidRPr="001E3FC1">
        <w:rPr>
          <w:rFonts w:cs="Georgia Regular"/>
          <w:color w:val="000000"/>
          <w:lang w:val="id-ID"/>
        </w:rPr>
        <w:tab/>
      </w:r>
      <w:r w:rsidRPr="006E0101">
        <w:rPr>
          <w:rFonts w:cs="Georgia Regular"/>
          <w:color w:val="000000"/>
          <w:lang w:val="id-ID"/>
        </w:rPr>
        <w:t>(</w:t>
      </w:r>
      <w:r w:rsidRPr="001E3FC1">
        <w:rPr>
          <w:rFonts w:cs="Georgia Regular"/>
          <w:i/>
          <w:iCs/>
          <w:color w:val="000000"/>
          <w:lang w:val="id-ID"/>
        </w:rPr>
        <w:t>Lenggah</w:t>
      </w:r>
      <w:r w:rsidRPr="006E0101">
        <w:rPr>
          <w:rFonts w:cs="Georgia Regular"/>
          <w:color w:val="000000"/>
          <w:lang w:val="id-ID"/>
        </w:rPr>
        <w:t>)</w:t>
      </w:r>
    </w:p>
    <w:p w14:paraId="7773FC26"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PS:</w:t>
      </w:r>
      <w:r w:rsidRPr="001E3FC1">
        <w:rPr>
          <w:rFonts w:cs="Georgia Regular"/>
          <w:color w:val="000000"/>
          <w:lang w:val="id-ID"/>
        </w:rPr>
        <w:tab/>
      </w:r>
      <w:r w:rsidRPr="001E3FC1">
        <w:rPr>
          <w:rFonts w:ascii="Times New Roman" w:hAnsi="Times New Roman" w:cs="Times New Roman"/>
          <w:color w:val="000000"/>
          <w:lang w:val="id-ID"/>
        </w:rPr>
        <w:t>​</w:t>
      </w:r>
      <w:r w:rsidRPr="001E3FC1">
        <w:rPr>
          <w:rFonts w:cs="Georgia Regular"/>
          <w:color w:val="000000"/>
          <w:lang w:val="id-ID"/>
        </w:rPr>
        <w:t xml:space="preserve">(Nuntun pandonga </w:t>
      </w:r>
      <w:r>
        <w:rPr>
          <w:rFonts w:cs="Georgia Regular"/>
          <w:color w:val="000000"/>
          <w:lang w:val="id-ID"/>
        </w:rPr>
        <w:t>nyuwun tedhakipun Roh Suci</w:t>
      </w:r>
      <w:r w:rsidRPr="001E3FC1">
        <w:rPr>
          <w:rFonts w:cs="Georgia Regular"/>
          <w:color w:val="000000"/>
          <w:lang w:val="id-ID"/>
        </w:rPr>
        <w:t>)</w:t>
      </w:r>
    </w:p>
    <w:p w14:paraId="379D2DC0" w14:textId="77777777" w:rsidR="007E29CC" w:rsidRPr="001E3FC1" w:rsidRDefault="007E29CC" w:rsidP="007E29CC">
      <w:pPr>
        <w:tabs>
          <w:tab w:val="right" w:pos="6523"/>
        </w:tabs>
        <w:ind w:left="420" w:hanging="420"/>
        <w:jc w:val="both"/>
        <w:rPr>
          <w:rFonts w:cs="Georgia Regular"/>
          <w:color w:val="000000"/>
          <w:lang w:val="id-ID"/>
        </w:rPr>
      </w:pPr>
    </w:p>
    <w:p w14:paraId="23F0E09D" w14:textId="77777777" w:rsidR="007E29CC" w:rsidRPr="001E3FC1" w:rsidRDefault="007E29CC" w:rsidP="007E29CC">
      <w:pPr>
        <w:tabs>
          <w:tab w:val="right" w:pos="6523"/>
        </w:tabs>
        <w:ind w:left="420" w:hanging="420"/>
        <w:jc w:val="both"/>
        <w:rPr>
          <w:rFonts w:cs="Georgia Regular"/>
          <w:color w:val="000000"/>
          <w:lang w:val="id-ID"/>
        </w:rPr>
      </w:pPr>
      <w:r w:rsidRPr="001E3FC1">
        <w:rPr>
          <w:rFonts w:cs="Georgia Regular"/>
          <w:color w:val="000000"/>
          <w:u w:val="single"/>
          <w:lang w:val="id-ID"/>
        </w:rPr>
        <w:t>Waosan kaping sepisan</w:t>
      </w:r>
    </w:p>
    <w:p w14:paraId="6AE5B3E9"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L1:</w:t>
      </w:r>
      <w:r w:rsidRPr="001E3FC1">
        <w:rPr>
          <w:rFonts w:ascii="Times New Roman" w:hAnsi="Times New Roman" w:cs="Times New Roman"/>
          <w:color w:val="000000"/>
          <w:lang w:val="id-ID"/>
        </w:rPr>
        <w:t>​</w:t>
      </w:r>
      <w:r w:rsidRPr="001E3FC1">
        <w:rPr>
          <w:rFonts w:cs="Georgia Regular"/>
          <w:color w:val="000000"/>
          <w:lang w:val="id-ID"/>
        </w:rPr>
        <w:tab/>
        <w:t xml:space="preserve">Waosan kaping sepisan kadhasaraken manut </w:t>
      </w:r>
      <w:r w:rsidRPr="001E3FC1">
        <w:rPr>
          <w:rStyle w:val="s4"/>
          <w:rFonts w:cs="Georgia Regular"/>
          <w:b/>
          <w:bCs/>
          <w:color w:val="000000"/>
          <w:lang w:val="id-ID"/>
        </w:rPr>
        <w:t>Pangentasan</w:t>
      </w:r>
      <w:r w:rsidRPr="001E3FC1">
        <w:rPr>
          <w:rStyle w:val="apple-converted-space"/>
          <w:rFonts w:cs="Georgia Regular"/>
          <w:b/>
          <w:bCs/>
          <w:color w:val="000000"/>
          <w:lang w:val="id-ID"/>
        </w:rPr>
        <w:t> </w:t>
      </w:r>
      <w:r w:rsidRPr="001E3FC1">
        <w:rPr>
          <w:rStyle w:val="s4"/>
          <w:rFonts w:cs="Georgia Regular"/>
          <w:b/>
          <w:bCs/>
          <w:color w:val="000000"/>
          <w:lang w:val="id-ID"/>
        </w:rPr>
        <w:t>12:1-14</w:t>
      </w:r>
    </w:p>
    <w:p w14:paraId="0933D96D" w14:textId="77777777" w:rsidR="007E29CC" w:rsidRPr="001E3FC1" w:rsidRDefault="007E29CC" w:rsidP="007E29CC">
      <w:pPr>
        <w:tabs>
          <w:tab w:val="right" w:pos="6523"/>
        </w:tabs>
        <w:ind w:left="720"/>
        <w:jc w:val="both"/>
        <w:rPr>
          <w:rFonts w:cs="Georgia Regular"/>
          <w:color w:val="000000"/>
          <w:lang w:val="id-ID"/>
        </w:rPr>
      </w:pPr>
      <w:r w:rsidRPr="001E3FC1">
        <w:rPr>
          <w:rFonts w:ascii="Times New Roman" w:hAnsi="Times New Roman" w:cs="Times New Roman"/>
          <w:color w:val="000000"/>
          <w:lang w:val="id-ID"/>
        </w:rPr>
        <w:t>​</w:t>
      </w:r>
      <w:r w:rsidRPr="001E3FC1">
        <w:rPr>
          <w:rFonts w:cs="Georgia Regular"/>
          <w:color w:val="000000"/>
          <w:lang w:val="id-ID"/>
        </w:rPr>
        <w:t>Makaten sabda-pangandikanipun Gusti.</w:t>
      </w:r>
    </w:p>
    <w:p w14:paraId="2528CDBE"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U:</w:t>
      </w:r>
      <w:r w:rsidRPr="001E3FC1">
        <w:rPr>
          <w:rFonts w:ascii="Times New Roman" w:hAnsi="Times New Roman" w:cs="Times New Roman"/>
          <w:color w:val="000000"/>
          <w:lang w:val="id-ID"/>
        </w:rPr>
        <w:t>​</w:t>
      </w:r>
      <w:r w:rsidRPr="001E3FC1">
        <w:rPr>
          <w:rFonts w:cs="Georgia Regular"/>
          <w:color w:val="000000"/>
          <w:lang w:val="id-ID"/>
        </w:rPr>
        <w:tab/>
      </w:r>
      <w:r w:rsidRPr="001E3FC1">
        <w:rPr>
          <w:rFonts w:cs="Georgia Regular"/>
          <w:b/>
          <w:bCs/>
          <w:color w:val="000000"/>
          <w:lang w:val="id-ID"/>
        </w:rPr>
        <w:t>Puji sokur konjuk Gusti Allah.</w:t>
      </w:r>
    </w:p>
    <w:p w14:paraId="2969ACC5" w14:textId="77777777" w:rsidR="007E29CC" w:rsidRPr="001E3FC1" w:rsidRDefault="007E29CC" w:rsidP="007E29CC">
      <w:pPr>
        <w:tabs>
          <w:tab w:val="right" w:pos="6523"/>
        </w:tabs>
        <w:ind w:left="567" w:hanging="567"/>
        <w:jc w:val="both"/>
        <w:rPr>
          <w:rFonts w:cs="Georgia Regular"/>
          <w:color w:val="000000"/>
          <w:lang w:val="id-ID"/>
        </w:rPr>
      </w:pPr>
      <w:r w:rsidRPr="001E3FC1">
        <w:rPr>
          <w:rFonts w:cs="Georgia Regular"/>
          <w:color w:val="000000"/>
          <w:lang w:val="id-ID"/>
        </w:rPr>
        <w:t> </w:t>
      </w:r>
    </w:p>
    <w:p w14:paraId="5615C4A0" w14:textId="77777777" w:rsidR="007E29CC" w:rsidRPr="001E3FC1" w:rsidRDefault="007E29CC" w:rsidP="007E29CC">
      <w:pPr>
        <w:tabs>
          <w:tab w:val="right" w:pos="6523"/>
        </w:tabs>
        <w:ind w:left="567" w:hanging="567"/>
        <w:jc w:val="both"/>
        <w:rPr>
          <w:rFonts w:cs="Georgia Regular"/>
          <w:color w:val="000000"/>
          <w:u w:val="single"/>
          <w:lang w:val="id-ID"/>
        </w:rPr>
      </w:pPr>
      <w:r w:rsidRPr="001E3FC1">
        <w:rPr>
          <w:rFonts w:cs="Georgia Regular"/>
          <w:color w:val="000000"/>
          <w:u w:val="single"/>
          <w:lang w:val="id-ID"/>
        </w:rPr>
        <w:t>Waosan Tanggapan</w:t>
      </w:r>
    </w:p>
    <w:p w14:paraId="1C251DC5"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L2:</w:t>
      </w:r>
      <w:r w:rsidRPr="001E3FC1">
        <w:rPr>
          <w:rFonts w:ascii="Times New Roman" w:hAnsi="Times New Roman" w:cs="Times New Roman"/>
          <w:color w:val="000000"/>
          <w:lang w:val="id-ID"/>
        </w:rPr>
        <w:t>​</w:t>
      </w:r>
      <w:r w:rsidRPr="001E3FC1">
        <w:rPr>
          <w:rFonts w:cs="Georgia Regular"/>
          <w:color w:val="000000"/>
          <w:lang w:val="id-ID"/>
        </w:rPr>
        <w:tab/>
        <w:t xml:space="preserve">Sumangga maos (ngidungaken) </w:t>
      </w:r>
      <w:r w:rsidRPr="001E3FC1">
        <w:rPr>
          <w:rFonts w:cs="Georgia Regular"/>
          <w:b/>
          <w:bCs/>
          <w:color w:val="000000"/>
          <w:lang w:val="id-ID"/>
        </w:rPr>
        <w:t>Jabur 116:1–2, 12-19</w:t>
      </w:r>
      <w:r w:rsidRPr="001E3FC1">
        <w:rPr>
          <w:rFonts w:cs="Georgia Regular"/>
          <w:color w:val="000000"/>
          <w:lang w:val="id-ID"/>
        </w:rPr>
        <w:t xml:space="preserve"> sacara sesautan. </w:t>
      </w:r>
    </w:p>
    <w:p w14:paraId="56F3DAC4" w14:textId="77777777" w:rsidR="007E29CC" w:rsidRPr="001E3FC1" w:rsidRDefault="007E29CC" w:rsidP="007E29CC">
      <w:pPr>
        <w:tabs>
          <w:tab w:val="right" w:pos="6523"/>
        </w:tabs>
        <w:ind w:left="567" w:hanging="567"/>
        <w:jc w:val="both"/>
        <w:rPr>
          <w:rFonts w:cs="Georgia Regular"/>
          <w:color w:val="000000"/>
          <w:lang w:val="id-ID"/>
        </w:rPr>
      </w:pPr>
      <w:r w:rsidRPr="001E3FC1">
        <w:rPr>
          <w:rFonts w:cs="Georgia Regular"/>
          <w:color w:val="000000"/>
          <w:lang w:val="id-ID"/>
        </w:rPr>
        <w:t> </w:t>
      </w:r>
    </w:p>
    <w:p w14:paraId="641C86FD" w14:textId="77777777" w:rsidR="007E29CC" w:rsidRPr="001E3FC1" w:rsidRDefault="007E29CC" w:rsidP="007E29CC">
      <w:pPr>
        <w:tabs>
          <w:tab w:val="right" w:pos="6523"/>
        </w:tabs>
        <w:ind w:left="567" w:hanging="567"/>
        <w:jc w:val="both"/>
        <w:rPr>
          <w:rFonts w:cs="Georgia Regular"/>
          <w:color w:val="000000"/>
          <w:lang w:val="id-ID"/>
        </w:rPr>
      </w:pPr>
      <w:r w:rsidRPr="001E3FC1">
        <w:rPr>
          <w:rFonts w:cs="Georgia Regular"/>
          <w:color w:val="000000"/>
          <w:u w:val="single"/>
          <w:lang w:val="id-ID"/>
        </w:rPr>
        <w:t>Waosan kaping kalih</w:t>
      </w:r>
    </w:p>
    <w:p w14:paraId="3573866E" w14:textId="77777777" w:rsidR="007E29CC" w:rsidRPr="001E3FC1" w:rsidRDefault="007E29CC" w:rsidP="007E29CC">
      <w:pPr>
        <w:tabs>
          <w:tab w:val="right" w:pos="6523"/>
        </w:tabs>
        <w:ind w:left="720" w:hanging="720"/>
        <w:jc w:val="both"/>
        <w:rPr>
          <w:rStyle w:val="s4"/>
          <w:rFonts w:cs="Georgia Regular"/>
          <w:b/>
          <w:bCs/>
          <w:color w:val="000000"/>
          <w:lang w:val="id-ID"/>
        </w:rPr>
      </w:pPr>
      <w:r w:rsidRPr="001E3FC1">
        <w:rPr>
          <w:rFonts w:cs="Georgia Regular"/>
          <w:color w:val="000000"/>
          <w:lang w:val="id-ID"/>
        </w:rPr>
        <w:t>L3:</w:t>
      </w:r>
      <w:r w:rsidRPr="001E3FC1">
        <w:rPr>
          <w:rFonts w:ascii="Times New Roman" w:hAnsi="Times New Roman" w:cs="Times New Roman"/>
          <w:color w:val="000000"/>
          <w:lang w:val="id-ID"/>
        </w:rPr>
        <w:t>​</w:t>
      </w:r>
      <w:r w:rsidRPr="001E3FC1">
        <w:rPr>
          <w:rFonts w:cs="Georgia Regular"/>
          <w:color w:val="000000"/>
          <w:lang w:val="id-ID"/>
        </w:rPr>
        <w:tab/>
        <w:t xml:space="preserve">Waosan kaping kalih kadhasaraken manut serat </w:t>
      </w:r>
      <w:r w:rsidRPr="001E3FC1">
        <w:rPr>
          <w:rStyle w:val="s4"/>
          <w:rFonts w:cs="Georgia Regular"/>
          <w:b/>
          <w:bCs/>
          <w:color w:val="000000"/>
          <w:lang w:val="id-ID"/>
        </w:rPr>
        <w:t>1</w:t>
      </w:r>
      <w:r w:rsidRPr="001E3FC1">
        <w:rPr>
          <w:rStyle w:val="apple-converted-space"/>
          <w:rFonts w:cs="Georgia Regular"/>
          <w:b/>
          <w:bCs/>
          <w:color w:val="000000"/>
          <w:lang w:val="id-ID"/>
        </w:rPr>
        <w:t> </w:t>
      </w:r>
      <w:r w:rsidRPr="001E3FC1">
        <w:rPr>
          <w:rStyle w:val="s4"/>
          <w:rFonts w:cs="Georgia Regular"/>
          <w:b/>
          <w:bCs/>
          <w:color w:val="000000"/>
          <w:lang w:val="id-ID"/>
        </w:rPr>
        <w:t>Korinta 11: 23-26</w:t>
      </w:r>
    </w:p>
    <w:p w14:paraId="2BF900BB" w14:textId="77777777" w:rsidR="007E29CC" w:rsidRPr="001E3FC1" w:rsidRDefault="007E29CC" w:rsidP="007E29CC">
      <w:pPr>
        <w:tabs>
          <w:tab w:val="right" w:pos="6523"/>
        </w:tabs>
        <w:ind w:left="720"/>
        <w:jc w:val="both"/>
        <w:rPr>
          <w:rFonts w:cs="Georgia Regular"/>
          <w:color w:val="000000"/>
          <w:lang w:val="id-ID"/>
        </w:rPr>
      </w:pPr>
      <w:r w:rsidRPr="001E3FC1">
        <w:rPr>
          <w:rFonts w:cs="Georgia Regular"/>
          <w:color w:val="000000"/>
          <w:lang w:val="id-ID"/>
        </w:rPr>
        <w:t>Makaten sabda-pangandikanipun Gusti.</w:t>
      </w:r>
    </w:p>
    <w:p w14:paraId="0A9DC673"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U:</w:t>
      </w:r>
      <w:r w:rsidRPr="001E3FC1">
        <w:rPr>
          <w:rFonts w:ascii="Times New Roman" w:hAnsi="Times New Roman" w:cs="Times New Roman"/>
          <w:color w:val="000000"/>
          <w:lang w:val="id-ID"/>
        </w:rPr>
        <w:t>​</w:t>
      </w:r>
      <w:r w:rsidRPr="001E3FC1">
        <w:rPr>
          <w:rFonts w:cs="Georgia Regular"/>
          <w:color w:val="000000"/>
          <w:lang w:val="id-ID"/>
        </w:rPr>
        <w:tab/>
      </w:r>
      <w:r w:rsidRPr="001E3FC1">
        <w:rPr>
          <w:rFonts w:cs="Georgia Regular"/>
          <w:b/>
          <w:bCs/>
          <w:color w:val="000000"/>
          <w:lang w:val="id-ID"/>
        </w:rPr>
        <w:t>Puji sokur konjuk Gusti Allah.</w:t>
      </w:r>
    </w:p>
    <w:p w14:paraId="73C09E4A" w14:textId="77777777" w:rsidR="007E29CC" w:rsidRPr="001E3FC1" w:rsidRDefault="007E29CC" w:rsidP="007E29CC">
      <w:pPr>
        <w:tabs>
          <w:tab w:val="right" w:pos="6523"/>
        </w:tabs>
        <w:ind w:left="567" w:hanging="567"/>
        <w:jc w:val="both"/>
        <w:rPr>
          <w:rFonts w:cs="Georgia Regular"/>
          <w:color w:val="000000"/>
          <w:lang w:val="id-ID"/>
        </w:rPr>
      </w:pPr>
      <w:proofErr w:type="spellStart"/>
      <w:r w:rsidRPr="001E3FC1">
        <w:rPr>
          <w:rFonts w:cs="Georgia Regular"/>
          <w:color w:val="000000"/>
          <w:u w:val="single"/>
          <w:lang w:val="id-ID"/>
        </w:rPr>
        <w:lastRenderedPageBreak/>
        <w:t>Pamaosing</w:t>
      </w:r>
      <w:proofErr w:type="spellEnd"/>
      <w:r w:rsidRPr="001E3FC1">
        <w:rPr>
          <w:rFonts w:cs="Georgia Regular"/>
          <w:color w:val="000000"/>
          <w:u w:val="single"/>
          <w:lang w:val="id-ID"/>
        </w:rPr>
        <w:t xml:space="preserve"> Injil</w:t>
      </w:r>
    </w:p>
    <w:p w14:paraId="3F8565EF"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PS:</w:t>
      </w:r>
      <w:r w:rsidRPr="001E3FC1">
        <w:rPr>
          <w:rFonts w:ascii="Times New Roman" w:hAnsi="Times New Roman" w:cs="Times New Roman"/>
          <w:color w:val="000000"/>
          <w:lang w:val="id-ID"/>
        </w:rPr>
        <w:t>​</w:t>
      </w:r>
      <w:r w:rsidRPr="001E3FC1">
        <w:rPr>
          <w:rFonts w:cs="Georgia Regular"/>
          <w:color w:val="000000"/>
          <w:lang w:val="id-ID"/>
        </w:rPr>
        <w:tab/>
        <w:t xml:space="preserve">Pamaosing Injil kadhasaraken manut suraosing </w:t>
      </w:r>
      <w:r w:rsidRPr="001E3FC1">
        <w:rPr>
          <w:rFonts w:cs="Georgia Regular"/>
          <w:b/>
          <w:bCs/>
          <w:color w:val="000000"/>
          <w:lang w:val="id-ID"/>
        </w:rPr>
        <w:t>Yokanan 13:1-17, 31b-35</w:t>
      </w:r>
    </w:p>
    <w:p w14:paraId="7BA44EC6" w14:textId="77777777" w:rsidR="007E29CC" w:rsidRPr="001E3FC1" w:rsidRDefault="007E29CC" w:rsidP="007E29CC">
      <w:pPr>
        <w:tabs>
          <w:tab w:val="right" w:pos="6523"/>
        </w:tabs>
        <w:ind w:left="720"/>
        <w:jc w:val="both"/>
        <w:rPr>
          <w:rFonts w:cs="Georgia Regular"/>
          <w:color w:val="000000"/>
          <w:lang w:val="id-ID"/>
        </w:rPr>
      </w:pPr>
      <w:r w:rsidRPr="001E3FC1">
        <w:rPr>
          <w:rFonts w:ascii="Times New Roman" w:hAnsi="Times New Roman" w:cs="Times New Roman"/>
          <w:color w:val="000000"/>
          <w:lang w:val="id-ID"/>
        </w:rPr>
        <w:t>​</w:t>
      </w:r>
      <w:r w:rsidRPr="001E3FC1">
        <w:rPr>
          <w:rFonts w:cs="Georgia Regular"/>
          <w:color w:val="000000"/>
          <w:lang w:val="id-ID"/>
        </w:rPr>
        <w:t>Mekaten pamaosing Injil. Rahayu saben tiyang ingkang mirengaken pangandikanipun Gusti lan ingkang nggulawenthah, saha ingkang ng</w:t>
      </w:r>
      <w:r>
        <w:rPr>
          <w:rFonts w:cs="Georgia Regular"/>
          <w:color w:val="000000"/>
          <w:lang w:val="id-ID"/>
        </w:rPr>
        <w:t>è</w:t>
      </w:r>
      <w:r w:rsidRPr="001E3FC1">
        <w:rPr>
          <w:rFonts w:cs="Georgia Regular"/>
          <w:color w:val="000000"/>
          <w:lang w:val="id-ID"/>
        </w:rPr>
        <w:t>stokaken kanthi tumemen ing gesang padintenanipun. HOSIANA.</w:t>
      </w:r>
    </w:p>
    <w:p w14:paraId="696EF0AC" w14:textId="77777777" w:rsidR="007E29CC"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U: </w:t>
      </w:r>
      <w:r w:rsidRPr="001E3FC1">
        <w:rPr>
          <w:rFonts w:cs="Georgia Regular"/>
          <w:color w:val="000000"/>
          <w:lang w:val="id-ID"/>
        </w:rPr>
        <w:tab/>
      </w:r>
      <w:r w:rsidRPr="009F541C">
        <w:rPr>
          <w:rFonts w:ascii="Times New Roman" w:hAnsi="Times New Roman" w:cs="Times New Roman"/>
          <w:color w:val="000000"/>
          <w:lang w:val="id-ID"/>
        </w:rPr>
        <w:t>​</w:t>
      </w:r>
      <w:r w:rsidRPr="009F541C">
        <w:rPr>
          <w:rFonts w:cs="Georgia Regular"/>
          <w:color w:val="000000"/>
          <w:lang w:val="id-ID"/>
        </w:rPr>
        <w:t>(Ngidung</w:t>
      </w:r>
      <w:r>
        <w:rPr>
          <w:rFonts w:cs="Georgia Regular"/>
          <w:color w:val="000000"/>
          <w:lang w:val="id-ID"/>
        </w:rPr>
        <w:t xml:space="preserve"> </w:t>
      </w:r>
      <w:r>
        <w:rPr>
          <w:rFonts w:cs="Georgia Regular"/>
          <w:b/>
          <w:bCs/>
          <w:color w:val="000000"/>
          <w:lang w:val="id-ID"/>
        </w:rPr>
        <w:t xml:space="preserve">Hosiana </w:t>
      </w:r>
      <w:r>
        <w:rPr>
          <w:rFonts w:cs="Georgia Regular"/>
          <w:color w:val="000000"/>
          <w:lang w:val="id-ID"/>
        </w:rPr>
        <w:t>manut ungeling KPJ 470</w:t>
      </w:r>
      <w:r w:rsidRPr="009F541C">
        <w:rPr>
          <w:rFonts w:cs="Georgia Regular"/>
          <w:color w:val="000000"/>
          <w:lang w:val="id-ID"/>
        </w:rPr>
        <w:t>)</w:t>
      </w:r>
    </w:p>
    <w:p w14:paraId="6013E24E" w14:textId="77777777" w:rsidR="007E29CC" w:rsidRPr="009F541C" w:rsidRDefault="007E29CC" w:rsidP="007E29CC">
      <w:pPr>
        <w:tabs>
          <w:tab w:val="right" w:pos="6523"/>
        </w:tabs>
        <w:ind w:left="720"/>
        <w:jc w:val="both"/>
        <w:rPr>
          <w:rFonts w:cs="Georgia Regular"/>
          <w:color w:val="000000"/>
          <w:lang w:val="id-ID"/>
        </w:rPr>
      </w:pPr>
      <w:r w:rsidRPr="009F541C">
        <w:rPr>
          <w:rFonts w:cs="Georgia Regular"/>
          <w:b/>
          <w:bCs/>
          <w:color w:val="000000"/>
          <w:lang w:val="id-ID"/>
        </w:rPr>
        <w:t>Hosiana</w:t>
      </w:r>
      <w:r>
        <w:rPr>
          <w:rFonts w:cs="Georgia Regular"/>
          <w:b/>
          <w:bCs/>
          <w:color w:val="000000"/>
          <w:lang w:val="id-ID"/>
        </w:rPr>
        <w:t>, Hosiana, Hosiana</w:t>
      </w:r>
    </w:p>
    <w:p w14:paraId="75DDB2C8" w14:textId="77777777" w:rsidR="007E29CC" w:rsidRPr="001E3FC1" w:rsidRDefault="007E29CC" w:rsidP="007E29CC">
      <w:pPr>
        <w:tabs>
          <w:tab w:val="right" w:pos="6523"/>
        </w:tabs>
        <w:jc w:val="both"/>
        <w:rPr>
          <w:rFonts w:cs="Georgia Regular"/>
          <w:color w:val="000000"/>
          <w:lang w:val="id-ID"/>
        </w:rPr>
      </w:pPr>
    </w:p>
    <w:p w14:paraId="5520AACD" w14:textId="77777777" w:rsidR="007E29CC" w:rsidRPr="001E3FC1" w:rsidRDefault="007E29CC" w:rsidP="007E29CC">
      <w:pPr>
        <w:tabs>
          <w:tab w:val="right" w:pos="6523"/>
        </w:tabs>
        <w:jc w:val="both"/>
        <w:rPr>
          <w:rFonts w:cs="Georgia Regular"/>
          <w:b/>
          <w:bCs/>
          <w:color w:val="000000"/>
          <w:lang w:val="id-ID"/>
        </w:rPr>
      </w:pPr>
      <w:r w:rsidRPr="001E3FC1">
        <w:rPr>
          <w:rFonts w:cs="Georgia Regular"/>
          <w:b/>
          <w:bCs/>
          <w:color w:val="000000"/>
          <w:lang w:val="id-ID"/>
        </w:rPr>
        <w:t>Khotbah “Lêlados Kanthi Gumolonging Manah”</w:t>
      </w:r>
    </w:p>
    <w:p w14:paraId="614555F5" w14:textId="77777777" w:rsidR="007E29CC" w:rsidRPr="001E3FC1" w:rsidRDefault="007E29CC" w:rsidP="007E29CC">
      <w:pPr>
        <w:tabs>
          <w:tab w:val="right" w:pos="6523"/>
        </w:tabs>
        <w:jc w:val="both"/>
        <w:rPr>
          <w:rFonts w:cs="Georgia Regular"/>
          <w:color w:val="000000"/>
          <w:lang w:val="id-ID"/>
        </w:rPr>
      </w:pPr>
      <w:r w:rsidRPr="001E3FC1">
        <w:rPr>
          <w:rFonts w:cs="Georgia Regular"/>
          <w:color w:val="000000"/>
          <w:lang w:val="id-ID"/>
        </w:rPr>
        <w:t> </w:t>
      </w:r>
    </w:p>
    <w:p w14:paraId="3BFF8FE4" w14:textId="77777777" w:rsidR="007E29CC" w:rsidRDefault="007E29CC" w:rsidP="007E29CC">
      <w:pPr>
        <w:tabs>
          <w:tab w:val="right" w:pos="6523"/>
        </w:tabs>
        <w:jc w:val="both"/>
        <w:rPr>
          <w:rFonts w:cs="Georgia Regular"/>
          <w:b/>
          <w:bCs/>
          <w:color w:val="000000"/>
          <w:lang w:val="id-ID"/>
        </w:rPr>
      </w:pPr>
      <w:r>
        <w:rPr>
          <w:rFonts w:cs="Georgia Regular"/>
          <w:b/>
          <w:bCs/>
          <w:color w:val="000000"/>
          <w:lang w:val="id-ID"/>
        </w:rPr>
        <w:t xml:space="preserve">Wekdal Ening </w:t>
      </w:r>
      <w:r w:rsidRPr="009F541C">
        <w:rPr>
          <w:rFonts w:cs="Georgia Regular"/>
          <w:color w:val="000000"/>
          <w:lang w:val="id-ID"/>
        </w:rPr>
        <w:t>(ka</w:t>
      </w:r>
      <w:r>
        <w:rPr>
          <w:rFonts w:cs="Georgia Regular"/>
          <w:color w:val="000000"/>
          <w:lang w:val="id-ID"/>
        </w:rPr>
        <w:t xml:space="preserve">iringan pepujèn saking Panuntun Pepujèning Pasamuwan, kalajengaken acara ngwijiki suku) </w:t>
      </w:r>
    </w:p>
    <w:p w14:paraId="563FE948" w14:textId="77777777" w:rsidR="007E29CC" w:rsidRDefault="007E29CC" w:rsidP="007E29CC">
      <w:pPr>
        <w:tabs>
          <w:tab w:val="right" w:pos="6523"/>
        </w:tabs>
        <w:jc w:val="center"/>
        <w:rPr>
          <w:rFonts w:cs="Georgia Regular"/>
          <w:b/>
          <w:bCs/>
          <w:i/>
          <w:iCs/>
          <w:color w:val="000000"/>
          <w:lang w:val="id-ID"/>
        </w:rPr>
      </w:pPr>
    </w:p>
    <w:p w14:paraId="6CE5459F" w14:textId="77777777" w:rsidR="007E29CC" w:rsidRPr="001E3FC1" w:rsidRDefault="007E29CC" w:rsidP="007E29CC">
      <w:pPr>
        <w:tabs>
          <w:tab w:val="right" w:pos="6523"/>
        </w:tabs>
        <w:jc w:val="center"/>
        <w:rPr>
          <w:rFonts w:cs="Georgia Regular"/>
          <w:b/>
          <w:bCs/>
          <w:i/>
          <w:iCs/>
          <w:color w:val="000000"/>
          <w:lang w:val="id-ID"/>
        </w:rPr>
      </w:pPr>
      <w:r w:rsidRPr="001E3FC1">
        <w:rPr>
          <w:rFonts w:cs="Georgia Regular"/>
          <w:b/>
          <w:bCs/>
          <w:i/>
          <w:iCs/>
          <w:color w:val="000000"/>
          <w:lang w:val="id-ID"/>
        </w:rPr>
        <w:t>“Kutetap Setia”</w:t>
      </w:r>
    </w:p>
    <w:p w14:paraId="32ACD621" w14:textId="77777777" w:rsidR="007E29CC" w:rsidRPr="001E3FC1" w:rsidRDefault="007E29CC" w:rsidP="007E29CC">
      <w:pPr>
        <w:shd w:val="clear" w:color="auto" w:fill="FFFFFF"/>
        <w:tabs>
          <w:tab w:val="right" w:pos="6523"/>
        </w:tabs>
        <w:jc w:val="center"/>
        <w:rPr>
          <w:rFonts w:cs="Georgia Regular"/>
          <w:i/>
          <w:iCs/>
          <w:lang w:val="id-ID"/>
        </w:rPr>
      </w:pPr>
      <w:r w:rsidRPr="001E3FC1">
        <w:rPr>
          <w:rFonts w:cs="Georgia Regular"/>
          <w:i/>
          <w:iCs/>
          <w:lang w:val="id-ID"/>
        </w:rPr>
        <w:t>Seperti wanita mengurapi-Mu</w:t>
      </w:r>
      <w:r w:rsidRPr="001E3FC1">
        <w:rPr>
          <w:rFonts w:cs="Georgia Regular"/>
          <w:i/>
          <w:iCs/>
          <w:lang w:val="id-ID"/>
        </w:rPr>
        <w:br/>
        <w:t>Menangis di bawah kaki-Mu</w:t>
      </w:r>
      <w:r w:rsidRPr="001E3FC1">
        <w:rPr>
          <w:rFonts w:cs="Georgia Regular"/>
          <w:i/>
          <w:iCs/>
          <w:lang w:val="id-ID"/>
        </w:rPr>
        <w:br/>
        <w:t>Demikian hidupku mau mengasihi-Mu</w:t>
      </w:r>
      <w:r w:rsidRPr="001E3FC1">
        <w:rPr>
          <w:rFonts w:cs="Georgia Regular"/>
          <w:i/>
          <w:iCs/>
          <w:lang w:val="id-ID"/>
        </w:rPr>
        <w:br/>
        <w:t>Yésus, Engkau baik bagiku</w:t>
      </w:r>
    </w:p>
    <w:p w14:paraId="2B9F8316" w14:textId="77777777" w:rsidR="007E29CC" w:rsidRPr="001E3FC1" w:rsidRDefault="007E29CC" w:rsidP="007E29CC">
      <w:pPr>
        <w:shd w:val="clear" w:color="auto" w:fill="FFFFFF"/>
        <w:tabs>
          <w:tab w:val="right" w:pos="6523"/>
        </w:tabs>
        <w:jc w:val="center"/>
        <w:rPr>
          <w:rFonts w:cs="Georgia Regular"/>
          <w:i/>
          <w:iCs/>
          <w:lang w:val="id-ID"/>
        </w:rPr>
      </w:pPr>
      <w:r w:rsidRPr="001E3FC1">
        <w:rPr>
          <w:rFonts w:cs="Georgia Regular"/>
          <w:i/>
          <w:iCs/>
          <w:lang w:val="id-ID"/>
        </w:rPr>
        <w:t>Sampai akhir ku menutup mata</w:t>
      </w:r>
      <w:r w:rsidRPr="001E3FC1">
        <w:rPr>
          <w:rFonts w:cs="Georgia Regular"/>
          <w:i/>
          <w:iCs/>
          <w:lang w:val="id-ID"/>
        </w:rPr>
        <w:br/>
        <w:t>Ku tetap setia menanti janji-Mu</w:t>
      </w:r>
      <w:r w:rsidRPr="001E3FC1">
        <w:rPr>
          <w:rFonts w:cs="Georgia Regular"/>
          <w:i/>
          <w:iCs/>
          <w:lang w:val="id-ID"/>
        </w:rPr>
        <w:br/>
        <w:t>Sampai kudapatkan mahkota kehidupanku</w:t>
      </w:r>
      <w:r w:rsidRPr="001E3FC1">
        <w:rPr>
          <w:rFonts w:cs="Georgia Regular"/>
          <w:i/>
          <w:iCs/>
          <w:lang w:val="id-ID"/>
        </w:rPr>
        <w:br/>
        <w:t>Ku tetap setia ku melayani-Mu</w:t>
      </w:r>
    </w:p>
    <w:p w14:paraId="2174A754" w14:textId="77777777" w:rsidR="007E29CC" w:rsidRDefault="007E29CC" w:rsidP="007E29CC">
      <w:pPr>
        <w:tabs>
          <w:tab w:val="right" w:pos="6523"/>
        </w:tabs>
        <w:jc w:val="both"/>
        <w:rPr>
          <w:rFonts w:cs="Georgia Regular"/>
          <w:color w:val="000000"/>
          <w:lang w:val="id-ID"/>
        </w:rPr>
      </w:pPr>
    </w:p>
    <w:p w14:paraId="13440E2C" w14:textId="77777777" w:rsidR="007E29CC" w:rsidRPr="00F22613" w:rsidRDefault="007E29CC" w:rsidP="007E29CC">
      <w:pPr>
        <w:tabs>
          <w:tab w:val="right" w:pos="6523"/>
        </w:tabs>
        <w:jc w:val="both"/>
        <w:rPr>
          <w:rFonts w:cs="Georgia Regular"/>
          <w:b/>
          <w:bCs/>
          <w:color w:val="000000"/>
          <w:lang w:val="id-ID"/>
        </w:rPr>
      </w:pPr>
      <w:r>
        <w:rPr>
          <w:rFonts w:cs="Georgia Regular"/>
          <w:b/>
          <w:bCs/>
          <w:color w:val="000000"/>
          <w:lang w:val="id-ID"/>
        </w:rPr>
        <w:t xml:space="preserve">Lampahipun </w:t>
      </w:r>
      <w:r w:rsidRPr="00F22613">
        <w:rPr>
          <w:rFonts w:cs="Georgia Regular"/>
          <w:b/>
          <w:bCs/>
          <w:color w:val="000000"/>
          <w:lang w:val="id-ID"/>
        </w:rPr>
        <w:t>Ngwijiki Suku</w:t>
      </w:r>
    </w:p>
    <w:p w14:paraId="34E05A7E" w14:textId="77777777" w:rsidR="007E29CC" w:rsidRDefault="007E29CC" w:rsidP="007E29CC">
      <w:pPr>
        <w:tabs>
          <w:tab w:val="right" w:pos="6523"/>
        </w:tabs>
        <w:jc w:val="both"/>
        <w:rPr>
          <w:rFonts w:cs="Georgia Regular"/>
          <w:color w:val="000000"/>
          <w:lang w:val="id-ID"/>
        </w:rPr>
      </w:pPr>
      <w:r w:rsidRPr="00F22613">
        <w:rPr>
          <w:rFonts w:cs="Georgia Regular"/>
          <w:color w:val="000000"/>
          <w:lang w:val="id-ID"/>
        </w:rPr>
        <w:t>(</w:t>
      </w:r>
      <w:r>
        <w:rPr>
          <w:rFonts w:cs="Georgia Regular"/>
          <w:i/>
          <w:iCs/>
          <w:color w:val="000000"/>
          <w:lang w:val="id-ID"/>
        </w:rPr>
        <w:t>Wekdal kanggé</w:t>
      </w:r>
      <w:r w:rsidRPr="0004263E">
        <w:rPr>
          <w:rFonts w:cs="Georgia Regular"/>
          <w:i/>
          <w:iCs/>
          <w:color w:val="000000"/>
          <w:lang w:val="id-ID"/>
        </w:rPr>
        <w:t xml:space="preserve"> ngwij</w:t>
      </w:r>
      <w:r>
        <w:rPr>
          <w:rFonts w:cs="Georgia Regular"/>
          <w:i/>
          <w:iCs/>
          <w:color w:val="000000"/>
          <w:lang w:val="id-ID"/>
        </w:rPr>
        <w:t>i</w:t>
      </w:r>
      <w:r w:rsidRPr="0004263E">
        <w:rPr>
          <w:rFonts w:cs="Georgia Regular"/>
          <w:i/>
          <w:iCs/>
          <w:color w:val="000000"/>
          <w:lang w:val="id-ID"/>
        </w:rPr>
        <w:t>ki s</w:t>
      </w:r>
      <w:r>
        <w:rPr>
          <w:rFonts w:cs="Georgia Regular"/>
          <w:i/>
          <w:iCs/>
          <w:color w:val="000000"/>
          <w:lang w:val="id-ID"/>
        </w:rPr>
        <w:t xml:space="preserve">ukunipun </w:t>
      </w:r>
      <w:r w:rsidRPr="0004263E">
        <w:rPr>
          <w:rFonts w:cs="Georgia Regular"/>
          <w:i/>
          <w:iCs/>
          <w:color w:val="000000"/>
          <w:lang w:val="id-ID"/>
        </w:rPr>
        <w:t>warganing pasamuwan</w:t>
      </w:r>
      <w:r w:rsidRPr="00F22613">
        <w:rPr>
          <w:rFonts w:cs="Georgia Regular"/>
          <w:color w:val="000000"/>
          <w:lang w:val="id-ID"/>
        </w:rPr>
        <w:t>)</w:t>
      </w:r>
    </w:p>
    <w:p w14:paraId="1DFC6992" w14:textId="77777777" w:rsidR="007E29CC" w:rsidRPr="001E3FC1" w:rsidRDefault="007E29CC" w:rsidP="007E29CC">
      <w:pPr>
        <w:tabs>
          <w:tab w:val="right" w:pos="6523"/>
        </w:tabs>
        <w:jc w:val="both"/>
        <w:rPr>
          <w:rFonts w:cs="Georgia Regular"/>
          <w:color w:val="000000"/>
          <w:lang w:val="id-ID"/>
        </w:rPr>
      </w:pPr>
    </w:p>
    <w:p w14:paraId="776AB8B0" w14:textId="77777777" w:rsidR="007E29CC" w:rsidRPr="001E3FC1" w:rsidRDefault="007E29CC" w:rsidP="007E29CC">
      <w:pPr>
        <w:tabs>
          <w:tab w:val="right" w:pos="6523"/>
        </w:tabs>
        <w:jc w:val="both"/>
        <w:rPr>
          <w:rFonts w:cs="Georgia Regular"/>
          <w:color w:val="000000"/>
          <w:lang w:val="id-ID"/>
        </w:rPr>
      </w:pPr>
      <w:r w:rsidRPr="001E3FC1">
        <w:rPr>
          <w:rFonts w:cs="Georgia Regular"/>
          <w:b/>
          <w:bCs/>
          <w:color w:val="000000"/>
          <w:lang w:val="id-ID"/>
        </w:rPr>
        <w:t>Pangakên Pitados </w:t>
      </w:r>
      <w:r w:rsidRPr="001E3FC1">
        <w:rPr>
          <w:rFonts w:ascii="Times New Roman" w:hAnsi="Times New Roman" w:cs="Times New Roman"/>
          <w:color w:val="000000"/>
          <w:lang w:val="id-ID"/>
        </w:rPr>
        <w:t>​</w:t>
      </w:r>
      <w:r w:rsidRPr="001E3FC1">
        <w:rPr>
          <w:rFonts w:cs="Georgia Regular"/>
          <w:color w:val="000000"/>
          <w:lang w:val="id-ID"/>
        </w:rPr>
        <w:tab/>
      </w:r>
      <w:r w:rsidRPr="009F541C">
        <w:rPr>
          <w:rFonts w:cs="Georgia Regular"/>
          <w:color w:val="000000"/>
          <w:lang w:val="id-ID"/>
        </w:rPr>
        <w:t>(</w:t>
      </w:r>
      <w:r w:rsidRPr="001E3FC1">
        <w:rPr>
          <w:rFonts w:cs="Georgia Regular"/>
          <w:i/>
          <w:iCs/>
          <w:color w:val="000000"/>
          <w:lang w:val="id-ID"/>
        </w:rPr>
        <w:t>Jumeneng</w:t>
      </w:r>
      <w:r w:rsidRPr="009F541C">
        <w:rPr>
          <w:rFonts w:cs="Georgia Regular"/>
          <w:color w:val="000000"/>
          <w:lang w:val="id-ID"/>
        </w:rPr>
        <w:t>)</w:t>
      </w:r>
    </w:p>
    <w:p w14:paraId="543C300C"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Prd:</w:t>
      </w:r>
      <w:r w:rsidRPr="001E3FC1">
        <w:rPr>
          <w:rFonts w:ascii="Times New Roman" w:hAnsi="Times New Roman" w:cs="Times New Roman"/>
          <w:color w:val="000000"/>
          <w:lang w:val="id-ID"/>
        </w:rPr>
        <w:t>​</w:t>
      </w:r>
      <w:r w:rsidRPr="001E3FC1">
        <w:rPr>
          <w:rFonts w:cs="Georgia Regular"/>
          <w:color w:val="000000"/>
          <w:lang w:val="id-ID"/>
        </w:rPr>
        <w:tab/>
        <w:t>Sesarengan kaliyan pasamuwanipun Gusti ing wekdal kapêngkêr, samangké, lan ing wekdal candhakipun, sumangga nglisanaken Sahadat Kalih Welas, mekaten....</w:t>
      </w:r>
    </w:p>
    <w:p w14:paraId="240C1CCB" w14:textId="77777777" w:rsidR="007E29CC" w:rsidRPr="009F541C"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U:</w:t>
      </w:r>
      <w:r w:rsidRPr="001E3FC1">
        <w:rPr>
          <w:rFonts w:cs="Georgia Regular"/>
          <w:color w:val="000000"/>
          <w:lang w:val="id-ID"/>
        </w:rPr>
        <w:tab/>
      </w:r>
      <w:r w:rsidRPr="009F541C">
        <w:rPr>
          <w:rFonts w:ascii="Times New Roman" w:hAnsi="Times New Roman" w:cs="Times New Roman"/>
          <w:b/>
          <w:bCs/>
          <w:color w:val="000000"/>
          <w:lang w:val="id-ID"/>
        </w:rPr>
        <w:t>​</w:t>
      </w:r>
      <w:r w:rsidRPr="009F541C">
        <w:rPr>
          <w:rFonts w:cs="Georgia Regular"/>
          <w:b/>
          <w:bCs/>
          <w:color w:val="000000"/>
          <w:lang w:val="id-ID"/>
        </w:rPr>
        <w:t>(</w:t>
      </w:r>
      <w:r w:rsidRPr="001E3FC1">
        <w:rPr>
          <w:rFonts w:cs="Georgia Regular"/>
          <w:b/>
          <w:bCs/>
          <w:color w:val="000000"/>
          <w:lang w:val="id-ID"/>
        </w:rPr>
        <w:t>Sesarengan ngucapaken Sahadat Kalih Welas</w:t>
      </w:r>
      <w:r w:rsidRPr="009F541C">
        <w:rPr>
          <w:rFonts w:cs="Georgia Regular"/>
          <w:color w:val="000000"/>
          <w:lang w:val="id-ID"/>
        </w:rPr>
        <w:t>)</w:t>
      </w:r>
    </w:p>
    <w:p w14:paraId="7FB968D1" w14:textId="77777777" w:rsidR="007E29CC" w:rsidRPr="001E3FC1" w:rsidRDefault="007E29CC" w:rsidP="007E29CC">
      <w:pPr>
        <w:tabs>
          <w:tab w:val="right" w:pos="6523"/>
        </w:tabs>
        <w:jc w:val="right"/>
        <w:rPr>
          <w:rFonts w:cs="Georgia Regular"/>
          <w:color w:val="000000"/>
          <w:lang w:val="id-ID"/>
        </w:rPr>
      </w:pPr>
      <w:r w:rsidRPr="001E3FC1">
        <w:rPr>
          <w:rFonts w:cs="Georgia Regular"/>
          <w:color w:val="000000"/>
          <w:lang w:val="id-ID"/>
        </w:rPr>
        <w:t> </w:t>
      </w:r>
    </w:p>
    <w:p w14:paraId="06F7084D" w14:textId="77777777" w:rsidR="007E29CC" w:rsidRPr="001E3FC1" w:rsidRDefault="007E29CC" w:rsidP="007E29CC">
      <w:pPr>
        <w:tabs>
          <w:tab w:val="right" w:pos="6523"/>
        </w:tabs>
        <w:jc w:val="both"/>
        <w:rPr>
          <w:rFonts w:cs="Georgia Regular"/>
          <w:color w:val="000000"/>
          <w:lang w:val="id-ID"/>
        </w:rPr>
      </w:pPr>
      <w:r w:rsidRPr="001E3FC1">
        <w:rPr>
          <w:rFonts w:cs="Georgia Regular"/>
          <w:b/>
          <w:bCs/>
          <w:color w:val="000000"/>
          <w:lang w:val="id-ID"/>
        </w:rPr>
        <w:t>Pandonga Syafaat</w:t>
      </w:r>
      <w:r w:rsidRPr="001E3FC1">
        <w:rPr>
          <w:rFonts w:ascii="Times New Roman" w:hAnsi="Times New Roman" w:cs="Times New Roman"/>
          <w:color w:val="000000"/>
          <w:lang w:val="id-ID"/>
        </w:rPr>
        <w:t>​</w:t>
      </w:r>
      <w:r w:rsidRPr="001E3FC1">
        <w:rPr>
          <w:rFonts w:cs="Georgia Regular"/>
          <w:color w:val="000000"/>
          <w:lang w:val="id-ID"/>
        </w:rPr>
        <w:t xml:space="preserve"> </w:t>
      </w:r>
      <w:r w:rsidRPr="001E3FC1">
        <w:rPr>
          <w:rFonts w:cs="Georgia Regular"/>
          <w:color w:val="000000"/>
          <w:lang w:val="id-ID"/>
        </w:rPr>
        <w:tab/>
      </w:r>
      <w:r w:rsidRPr="009F541C">
        <w:rPr>
          <w:rFonts w:cs="Georgia Regular"/>
          <w:color w:val="000000"/>
          <w:lang w:val="id-ID"/>
        </w:rPr>
        <w:t>(</w:t>
      </w:r>
      <w:r w:rsidRPr="001E3FC1">
        <w:rPr>
          <w:rFonts w:cs="Georgia Regular"/>
          <w:i/>
          <w:iCs/>
          <w:color w:val="000000"/>
          <w:lang w:val="id-ID"/>
        </w:rPr>
        <w:t>Lenggah</w:t>
      </w:r>
      <w:r w:rsidRPr="009F541C">
        <w:rPr>
          <w:rFonts w:cs="Georgia Regular"/>
          <w:color w:val="000000"/>
          <w:lang w:val="id-ID"/>
        </w:rPr>
        <w:t>)</w:t>
      </w:r>
    </w:p>
    <w:p w14:paraId="4E061484"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PS:</w:t>
      </w:r>
      <w:r w:rsidRPr="001E3FC1">
        <w:rPr>
          <w:rFonts w:cs="Georgia Regular"/>
          <w:color w:val="000000"/>
          <w:lang w:val="id-ID"/>
        </w:rPr>
        <w:tab/>
        <w:t>Sumangga nyatunggil ing pandonga, ndongakaken wosing panyuwunan punika salebeting suasana tidhem:</w:t>
      </w:r>
    </w:p>
    <w:p w14:paraId="5A4DDBAD" w14:textId="77777777" w:rsidR="007E29CC" w:rsidRPr="001E3FC1" w:rsidRDefault="007E29CC" w:rsidP="007E29CC">
      <w:pPr>
        <w:pStyle w:val="DaftarParagraf"/>
        <w:widowControl/>
        <w:numPr>
          <w:ilvl w:val="0"/>
          <w:numId w:val="42"/>
        </w:numPr>
        <w:tabs>
          <w:tab w:val="right" w:pos="6523"/>
        </w:tabs>
        <w:autoSpaceDE/>
        <w:autoSpaceDN/>
        <w:ind w:left="1080"/>
        <w:contextualSpacing/>
        <w:rPr>
          <w:rFonts w:cs="Georgia Regular"/>
          <w:color w:val="000000"/>
          <w:lang w:val="id-ID"/>
        </w:rPr>
      </w:pPr>
      <w:r w:rsidRPr="001E3FC1">
        <w:rPr>
          <w:rFonts w:cs="Georgia Regular"/>
          <w:color w:val="000000"/>
          <w:lang w:val="id-ID"/>
        </w:rPr>
        <w:lastRenderedPageBreak/>
        <w:t>Kita dongakaken brayat kita, murih sedaya saged ngladosi kanthi gumolonging manah.</w:t>
      </w:r>
    </w:p>
    <w:p w14:paraId="77F15FE0" w14:textId="77777777" w:rsidR="007E29CC" w:rsidRPr="001E3FC1" w:rsidRDefault="007E29CC" w:rsidP="007E29CC">
      <w:pPr>
        <w:pStyle w:val="DaftarParagraf"/>
        <w:widowControl/>
        <w:numPr>
          <w:ilvl w:val="0"/>
          <w:numId w:val="42"/>
        </w:numPr>
        <w:tabs>
          <w:tab w:val="right" w:pos="6523"/>
        </w:tabs>
        <w:autoSpaceDE/>
        <w:autoSpaceDN/>
        <w:ind w:left="1080"/>
        <w:contextualSpacing/>
        <w:rPr>
          <w:rFonts w:cs="Georgia Regular"/>
          <w:color w:val="000000"/>
          <w:lang w:val="id-ID"/>
        </w:rPr>
      </w:pPr>
      <w:r w:rsidRPr="001E3FC1">
        <w:rPr>
          <w:rFonts w:cs="Georgia Regular"/>
          <w:color w:val="000000"/>
          <w:lang w:val="id-ID"/>
        </w:rPr>
        <w:t>Kita dongakaken supados sedaya warganing pasamuwan nélakaken pambangunturut ndh</w:t>
      </w:r>
      <w:r>
        <w:rPr>
          <w:rFonts w:cs="Georgia Regular"/>
          <w:color w:val="000000"/>
          <w:lang w:val="id-ID"/>
        </w:rPr>
        <w:t>è</w:t>
      </w:r>
      <w:r w:rsidRPr="001E3FC1">
        <w:rPr>
          <w:rFonts w:cs="Georgia Regular"/>
          <w:color w:val="000000"/>
          <w:lang w:val="id-ID"/>
        </w:rPr>
        <w:t>r</w:t>
      </w:r>
      <w:r>
        <w:rPr>
          <w:rFonts w:cs="Georgia Regular"/>
          <w:color w:val="000000"/>
          <w:lang w:val="id-ID"/>
        </w:rPr>
        <w:t>è</w:t>
      </w:r>
      <w:r w:rsidRPr="001E3FC1">
        <w:rPr>
          <w:rFonts w:cs="Georgia Regular"/>
          <w:color w:val="000000"/>
          <w:lang w:val="id-ID"/>
        </w:rPr>
        <w:t>k ing paladosan kanthi gumolonging manah.</w:t>
      </w:r>
    </w:p>
    <w:p w14:paraId="01F80106" w14:textId="77777777" w:rsidR="007E29CC" w:rsidRPr="001E3FC1" w:rsidRDefault="007E29CC" w:rsidP="007E29CC">
      <w:pPr>
        <w:pStyle w:val="DaftarParagraf"/>
        <w:widowControl/>
        <w:numPr>
          <w:ilvl w:val="0"/>
          <w:numId w:val="42"/>
        </w:numPr>
        <w:tabs>
          <w:tab w:val="right" w:pos="6523"/>
        </w:tabs>
        <w:autoSpaceDE/>
        <w:autoSpaceDN/>
        <w:ind w:left="1080"/>
        <w:contextualSpacing/>
        <w:rPr>
          <w:rFonts w:cs="Georgia Regular"/>
          <w:color w:val="000000"/>
          <w:lang w:val="id-ID"/>
        </w:rPr>
      </w:pPr>
      <w:r w:rsidRPr="001E3FC1">
        <w:rPr>
          <w:rFonts w:cs="Georgia Regular"/>
          <w:color w:val="000000"/>
          <w:lang w:val="id-ID"/>
        </w:rPr>
        <w:t>Kita dongakaken para pangawaking negari, murih saged ngladosi bebrayan agung kadosdéné ngladosi Gusti kanthi gumolonging manah.</w:t>
      </w:r>
    </w:p>
    <w:p w14:paraId="224C0558" w14:textId="77777777" w:rsidR="007E29CC" w:rsidRPr="001E3FC1" w:rsidRDefault="007E29CC" w:rsidP="007E29CC">
      <w:pPr>
        <w:pStyle w:val="DaftarParagraf"/>
        <w:widowControl/>
        <w:numPr>
          <w:ilvl w:val="0"/>
          <w:numId w:val="42"/>
        </w:numPr>
        <w:tabs>
          <w:tab w:val="right" w:pos="6523"/>
        </w:tabs>
        <w:autoSpaceDE/>
        <w:autoSpaceDN/>
        <w:ind w:left="1080"/>
        <w:contextualSpacing/>
        <w:rPr>
          <w:rFonts w:cs="Georgia Regular"/>
          <w:color w:val="000000"/>
          <w:lang w:val="id-ID"/>
        </w:rPr>
      </w:pPr>
      <w:r w:rsidRPr="001E3FC1">
        <w:rPr>
          <w:rFonts w:cs="Georgia Regular"/>
          <w:color w:val="000000"/>
          <w:lang w:val="id-ID"/>
        </w:rPr>
        <w:t>Kita dongakaken saben tiyang ingkang mbetahaken bab-bab mirunggan, kanthi cara nyebataken satunggal</w:t>
      </w:r>
      <w:r>
        <w:rPr>
          <w:rFonts w:cs="Georgia Regular"/>
          <w:color w:val="000000"/>
          <w:lang w:val="id-ID"/>
        </w:rPr>
        <w:t xml:space="preserve"> </w:t>
      </w:r>
      <w:r w:rsidRPr="001E3FC1">
        <w:rPr>
          <w:rFonts w:cs="Georgia Regular"/>
          <w:color w:val="000000"/>
          <w:lang w:val="id-ID"/>
        </w:rPr>
        <w:t>tiyang ing pandonga pa</w:t>
      </w:r>
      <w:r>
        <w:rPr>
          <w:rFonts w:cs="Georgia Regular"/>
          <w:color w:val="000000"/>
          <w:lang w:val="id-ID"/>
        </w:rPr>
        <w:t>njenengan.</w:t>
      </w:r>
    </w:p>
    <w:p w14:paraId="5975C35B"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PS:</w:t>
      </w:r>
      <w:r w:rsidRPr="001E3FC1">
        <w:rPr>
          <w:rFonts w:cs="Georgia Regular"/>
          <w:color w:val="000000"/>
          <w:lang w:val="id-ID"/>
        </w:rPr>
        <w:tab/>
        <w:t>mungkasi pandonga kanthi: Ing Asmanipun Sang Kristus ingkang nresnani kawula, kawula caosaken sedaya pandonga punika.</w:t>
      </w:r>
    </w:p>
    <w:p w14:paraId="15D4685B" w14:textId="77777777" w:rsidR="007E29CC" w:rsidRPr="009F541C" w:rsidRDefault="007E29CC" w:rsidP="007E29CC">
      <w:pPr>
        <w:tabs>
          <w:tab w:val="right" w:pos="6523"/>
        </w:tabs>
        <w:ind w:left="720" w:hanging="720"/>
        <w:jc w:val="both"/>
        <w:rPr>
          <w:rFonts w:cs="Georgia Regular"/>
          <w:b/>
          <w:bCs/>
          <w:color w:val="000000"/>
          <w:lang w:val="id-ID"/>
        </w:rPr>
      </w:pPr>
      <w:r w:rsidRPr="001E3FC1">
        <w:rPr>
          <w:rFonts w:cs="Georgia Regular"/>
          <w:color w:val="000000"/>
          <w:lang w:val="id-ID"/>
        </w:rPr>
        <w:t xml:space="preserve">Sareng: </w:t>
      </w:r>
      <w:r w:rsidRPr="009F541C">
        <w:rPr>
          <w:rFonts w:cs="Georgia Regular"/>
          <w:b/>
          <w:bCs/>
          <w:color w:val="000000"/>
          <w:lang w:val="id-ID"/>
        </w:rPr>
        <w:t>Amin.</w:t>
      </w:r>
    </w:p>
    <w:p w14:paraId="10B42CEC" w14:textId="77777777" w:rsidR="007E29CC" w:rsidRPr="001E3FC1" w:rsidRDefault="007E29CC" w:rsidP="007E29CC">
      <w:pPr>
        <w:tabs>
          <w:tab w:val="right" w:pos="6523"/>
        </w:tabs>
        <w:ind w:left="420" w:hanging="420"/>
        <w:jc w:val="both"/>
        <w:rPr>
          <w:rFonts w:cs="Georgia Regular"/>
          <w:color w:val="000000"/>
          <w:lang w:val="id-ID"/>
        </w:rPr>
      </w:pPr>
      <w:r w:rsidRPr="001E3FC1">
        <w:rPr>
          <w:rFonts w:cs="Georgia Regular"/>
          <w:color w:val="000000"/>
          <w:lang w:val="id-ID"/>
        </w:rPr>
        <w:t> </w:t>
      </w:r>
    </w:p>
    <w:p w14:paraId="6B2C269C" w14:textId="77777777" w:rsidR="007E29CC" w:rsidRPr="006D0C6E" w:rsidRDefault="007E29CC" w:rsidP="007E29CC">
      <w:pPr>
        <w:tabs>
          <w:tab w:val="right" w:pos="6523"/>
        </w:tabs>
        <w:jc w:val="both"/>
        <w:rPr>
          <w:rFonts w:cs="Georgia Regular"/>
          <w:color w:val="000000"/>
          <w:lang w:val="id-ID"/>
        </w:rPr>
      </w:pPr>
      <w:r w:rsidRPr="001E3FC1">
        <w:rPr>
          <w:rFonts w:cs="Georgia Regular"/>
          <w:b/>
          <w:bCs/>
          <w:color w:val="000000"/>
          <w:lang w:val="id-ID"/>
        </w:rPr>
        <w:t>PALADOSAN PISUNGSUNG</w:t>
      </w:r>
      <w:r>
        <w:rPr>
          <w:rFonts w:cs="Georgia Regular"/>
          <w:color w:val="000000"/>
          <w:lang w:val="id-ID"/>
        </w:rPr>
        <w:tab/>
        <w:t>(</w:t>
      </w:r>
      <w:r>
        <w:rPr>
          <w:rFonts w:cs="Georgia Regular"/>
          <w:i/>
          <w:iCs/>
          <w:color w:val="000000"/>
          <w:lang w:val="id-ID"/>
        </w:rPr>
        <w:t>Lenggah</w:t>
      </w:r>
      <w:r>
        <w:rPr>
          <w:rFonts w:cs="Georgia Regular"/>
          <w:color w:val="000000"/>
          <w:lang w:val="id-ID"/>
        </w:rPr>
        <w:t>)</w:t>
      </w:r>
    </w:p>
    <w:p w14:paraId="17D21673" w14:textId="77777777" w:rsidR="007E29CC" w:rsidRDefault="007E29CC" w:rsidP="007E29CC">
      <w:pPr>
        <w:tabs>
          <w:tab w:val="right" w:pos="6523"/>
        </w:tabs>
        <w:ind w:left="720" w:hanging="720"/>
        <w:jc w:val="both"/>
        <w:rPr>
          <w:rFonts w:cs="Georgia Regular"/>
          <w:b/>
          <w:bCs/>
          <w:color w:val="000000" w:themeColor="text1"/>
          <w:shd w:val="clear" w:color="auto" w:fill="FAFAFC"/>
          <w:lang w:val="id-ID"/>
        </w:rPr>
      </w:pPr>
      <w:r w:rsidRPr="001E3FC1">
        <w:rPr>
          <w:rFonts w:cs="Georgia Regular"/>
          <w:color w:val="000000"/>
          <w:lang w:val="id-ID"/>
        </w:rPr>
        <w:t>Prd:</w:t>
      </w:r>
      <w:r w:rsidRPr="001E3FC1">
        <w:rPr>
          <w:rFonts w:cs="Georgia Regular"/>
          <w:color w:val="000000"/>
          <w:lang w:val="id-ID"/>
        </w:rPr>
        <w:tab/>
        <w:t xml:space="preserve">Para sedhèrèk, pisungsung punika tandha bilih kita caos sokur awit berkahipun Gusti lan ugi tékad bilih kita sumadya dados berkah tumrap jagad punika. </w:t>
      </w:r>
      <w:r w:rsidRPr="001E3FC1">
        <w:rPr>
          <w:rFonts w:cs="Georgia Regular"/>
          <w:b/>
          <w:bCs/>
          <w:color w:val="000000" w:themeColor="text1"/>
          <w:shd w:val="clear" w:color="auto" w:fill="FAFAFC"/>
          <w:lang w:val="id-ID"/>
        </w:rPr>
        <w:t xml:space="preserve">Jabur 54: 8 </w:t>
      </w:r>
      <w:r w:rsidRPr="001E3FC1">
        <w:rPr>
          <w:rFonts w:cs="Georgia Regular"/>
          <w:color w:val="000000" w:themeColor="text1"/>
          <w:shd w:val="clear" w:color="auto" w:fill="FAFAFC"/>
          <w:lang w:val="id-ID"/>
        </w:rPr>
        <w:t>ngandharaken,</w:t>
      </w:r>
    </w:p>
    <w:p w14:paraId="71B40347" w14:textId="77777777" w:rsidR="007E29CC" w:rsidRDefault="007E29CC" w:rsidP="007E29CC">
      <w:pPr>
        <w:tabs>
          <w:tab w:val="right" w:pos="6523"/>
        </w:tabs>
        <w:ind w:left="1080"/>
        <w:jc w:val="both"/>
        <w:rPr>
          <w:rFonts w:cs="Georgia Regular"/>
          <w:color w:val="000000" w:themeColor="text1"/>
          <w:lang w:val="id-ID"/>
        </w:rPr>
      </w:pPr>
      <w:r w:rsidRPr="001E3FC1">
        <w:rPr>
          <w:rFonts w:cs="Georgia Regular"/>
          <w:color w:val="000000" w:themeColor="text1"/>
          <w:lang w:val="id-ID"/>
        </w:rPr>
        <w:t>“Kawula badhé nyaosi kurban kanthi éklasing manah, dhuh Yéhuwah, kawula badhé memuji asma Paduka, amargi asma Paduka punika sa</w:t>
      </w:r>
      <w:r>
        <w:rPr>
          <w:rFonts w:cs="Georgia Regular"/>
          <w:color w:val="000000" w:themeColor="text1"/>
          <w:lang w:val="id-ID"/>
        </w:rPr>
        <w:t>é</w:t>
      </w:r>
      <w:r w:rsidRPr="001E3FC1">
        <w:rPr>
          <w:rFonts w:cs="Georgia Regular"/>
          <w:color w:val="000000" w:themeColor="text1"/>
          <w:lang w:val="id-ID"/>
        </w:rPr>
        <w:t>”.</w:t>
      </w:r>
    </w:p>
    <w:p w14:paraId="21EEC244" w14:textId="77777777" w:rsidR="007E29CC" w:rsidRPr="001E3FC1" w:rsidRDefault="007E29CC" w:rsidP="007E29CC">
      <w:pPr>
        <w:tabs>
          <w:tab w:val="right" w:pos="6523"/>
        </w:tabs>
        <w:ind w:left="720"/>
        <w:jc w:val="both"/>
        <w:rPr>
          <w:rFonts w:cs="Georgia Regular"/>
          <w:color w:val="000000" w:themeColor="text1"/>
          <w:lang w:val="id-ID"/>
        </w:rPr>
      </w:pPr>
      <w:r w:rsidRPr="001E3FC1">
        <w:rPr>
          <w:rFonts w:cs="Georgia Regular"/>
          <w:color w:val="000000" w:themeColor="text1"/>
          <w:lang w:val="id-ID"/>
        </w:rPr>
        <w:t>Gusti mberkahi kita ingkang ngladosi Panjenenganipun lan nyaosaken pisungsung kanthi lilaning manah. Pisungsung dinten punika</w:t>
      </w:r>
      <w:r>
        <w:rPr>
          <w:rFonts w:cs="Georgia Regular"/>
          <w:color w:val="000000" w:themeColor="text1"/>
          <w:lang w:val="id-ID"/>
        </w:rPr>
        <w:t xml:space="preserve"> wonten kalih werni. </w:t>
      </w:r>
      <w:r w:rsidRPr="001E3FC1">
        <w:rPr>
          <w:rFonts w:cs="Georgia Regular"/>
          <w:color w:val="000000" w:themeColor="text1"/>
          <w:lang w:val="id-ID"/>
        </w:rPr>
        <w:t>Kita saged ngaturaken</w:t>
      </w:r>
      <w:r>
        <w:rPr>
          <w:rFonts w:cs="Georgia Regular"/>
          <w:color w:val="000000" w:themeColor="text1"/>
          <w:lang w:val="id-ID"/>
        </w:rPr>
        <w:t xml:space="preserve"> pisungsung arta saha pisungsung </w:t>
      </w:r>
      <w:r>
        <w:rPr>
          <w:rFonts w:cs="Georgia Regular"/>
          <w:i/>
          <w:iCs/>
          <w:color w:val="000000" w:themeColor="text1"/>
          <w:lang w:val="id-ID"/>
        </w:rPr>
        <w:t>komitmen</w:t>
      </w:r>
      <w:r>
        <w:rPr>
          <w:rFonts w:cs="Georgia Regular"/>
          <w:color w:val="000000" w:themeColor="text1"/>
          <w:lang w:val="id-ID"/>
        </w:rPr>
        <w:t xml:space="preserve"> (prajanji kita ngayahi timbalanipun Gusti) dhateng Gusti. ingkang sampun kita serat. </w:t>
      </w:r>
      <w:r>
        <w:rPr>
          <w:rFonts w:cs="Georgia Regular"/>
          <w:i/>
          <w:iCs/>
          <w:color w:val="000000" w:themeColor="text1"/>
          <w:lang w:val="id-ID"/>
        </w:rPr>
        <w:t>Komitmen</w:t>
      </w:r>
      <w:r>
        <w:rPr>
          <w:rFonts w:cs="Georgia Regular"/>
          <w:color w:val="000000" w:themeColor="text1"/>
          <w:lang w:val="id-ID"/>
        </w:rPr>
        <w:t xml:space="preserve"> ingkang sampun kita serat kalawau saged kita lêbêtakên ing kanthong pisungsung minangka wujud pisungsunging dhiri kita katur Gusti.</w:t>
      </w:r>
    </w:p>
    <w:p w14:paraId="5F9F6DC3" w14:textId="77777777" w:rsidR="007E29CC" w:rsidRPr="001E3FC1" w:rsidRDefault="007E29CC" w:rsidP="007E29CC">
      <w:pPr>
        <w:tabs>
          <w:tab w:val="right" w:pos="6523"/>
        </w:tabs>
        <w:ind w:left="567" w:hanging="567"/>
        <w:jc w:val="both"/>
        <w:rPr>
          <w:rFonts w:cs="Georgia Regular"/>
          <w:color w:val="000000" w:themeColor="text1"/>
          <w:lang w:val="id-ID"/>
        </w:rPr>
      </w:pPr>
    </w:p>
    <w:p w14:paraId="0242C17D" w14:textId="77777777" w:rsidR="007E29CC" w:rsidRPr="001E3FC1" w:rsidRDefault="007E29CC" w:rsidP="007E29CC">
      <w:pPr>
        <w:tabs>
          <w:tab w:val="right" w:pos="6523"/>
        </w:tabs>
        <w:ind w:left="720" w:hanging="720"/>
        <w:jc w:val="both"/>
        <w:rPr>
          <w:rFonts w:cs="Georgia Regular"/>
          <w:b/>
          <w:bCs/>
          <w:color w:val="000000"/>
          <w:lang w:val="id-ID"/>
        </w:rPr>
      </w:pPr>
      <w:r w:rsidRPr="001E3FC1">
        <w:rPr>
          <w:rFonts w:cs="Georgia Regular"/>
          <w:color w:val="000000" w:themeColor="text1"/>
          <w:lang w:val="id-ID"/>
        </w:rPr>
        <w:t>U:</w:t>
      </w:r>
      <w:r w:rsidRPr="001E3FC1">
        <w:rPr>
          <w:rFonts w:cs="Georgia Regular"/>
          <w:color w:val="000000" w:themeColor="text1"/>
          <w:lang w:val="id-ID"/>
        </w:rPr>
        <w:tab/>
      </w:r>
      <w:r w:rsidRPr="00681393">
        <w:rPr>
          <w:rFonts w:ascii="Times New Roman" w:hAnsi="Times New Roman" w:cs="Times New Roman"/>
          <w:color w:val="000000" w:themeColor="text1"/>
          <w:lang w:val="id-ID"/>
        </w:rPr>
        <w:t>​</w:t>
      </w:r>
      <w:r w:rsidRPr="00681393">
        <w:rPr>
          <w:rFonts w:cs="Georgia Regular"/>
          <w:color w:val="000000" w:themeColor="text1"/>
          <w:lang w:val="id-ID"/>
        </w:rPr>
        <w:t>(Ngidung</w:t>
      </w:r>
      <w:r w:rsidRPr="001E3FC1">
        <w:rPr>
          <w:rFonts w:cs="Georgia Regular"/>
          <w:b/>
          <w:bCs/>
          <w:color w:val="000000"/>
          <w:lang w:val="id-ID"/>
        </w:rPr>
        <w:t xml:space="preserve"> KPJ 177 PARA MANUK ORA TAU ANYEBAR</w:t>
      </w:r>
      <w:r>
        <w:rPr>
          <w:rFonts w:cs="Georgia Regular"/>
          <w:b/>
          <w:bCs/>
          <w:color w:val="000000"/>
          <w:lang w:val="id-ID"/>
        </w:rPr>
        <w:t xml:space="preserve"> </w:t>
      </w:r>
      <w:r>
        <w:rPr>
          <w:rFonts w:cs="Georgia Regular"/>
          <w:color w:val="000000"/>
          <w:lang w:val="id-ID"/>
        </w:rPr>
        <w:t>– sacekapipun)</w:t>
      </w:r>
    </w:p>
    <w:p w14:paraId="56057E3F" w14:textId="77777777" w:rsidR="007E29CC" w:rsidRDefault="007E29CC" w:rsidP="007E29CC">
      <w:pPr>
        <w:tabs>
          <w:tab w:val="right" w:pos="6523"/>
        </w:tabs>
        <w:ind w:left="360" w:hanging="360"/>
        <w:jc w:val="center"/>
        <w:rPr>
          <w:rFonts w:cs="Georgia Regular"/>
          <w:color w:val="000000"/>
          <w:lang w:val="id-ID"/>
        </w:rPr>
      </w:pPr>
      <w:r>
        <w:rPr>
          <w:rFonts w:cs="Georgia Regular"/>
          <w:color w:val="000000"/>
          <w:lang w:val="id-ID"/>
        </w:rPr>
        <w:t>KPJ 177. PARA MANUK ORA TAU ANYEBAR</w:t>
      </w:r>
    </w:p>
    <w:p w14:paraId="2BC92CAE" w14:textId="77777777" w:rsidR="007E29CC" w:rsidRDefault="007E29CC" w:rsidP="007E29CC">
      <w:pPr>
        <w:tabs>
          <w:tab w:val="right" w:pos="6523"/>
        </w:tabs>
        <w:ind w:left="360" w:hanging="360"/>
        <w:jc w:val="both"/>
        <w:rPr>
          <w:rFonts w:cs="Georgia Regular"/>
          <w:color w:val="000000"/>
          <w:lang w:val="id-ID"/>
        </w:rPr>
      </w:pPr>
    </w:p>
    <w:p w14:paraId="0D395F7A" w14:textId="77777777" w:rsidR="00E70733" w:rsidRDefault="00E70733" w:rsidP="007E29CC">
      <w:pPr>
        <w:tabs>
          <w:tab w:val="right" w:pos="6523"/>
        </w:tabs>
        <w:ind w:left="360" w:hanging="360"/>
        <w:jc w:val="both"/>
        <w:rPr>
          <w:rFonts w:cs="Georgia Regular"/>
          <w:color w:val="000000"/>
          <w:lang w:val="id-ID"/>
        </w:rPr>
      </w:pPr>
    </w:p>
    <w:p w14:paraId="5FC3C801" w14:textId="77777777" w:rsidR="007E29CC" w:rsidRPr="00681393" w:rsidRDefault="007E29CC" w:rsidP="007E29CC">
      <w:pPr>
        <w:tabs>
          <w:tab w:val="right" w:pos="6523"/>
        </w:tabs>
        <w:ind w:left="360" w:hanging="360"/>
        <w:jc w:val="both"/>
        <w:rPr>
          <w:rFonts w:cs="Georgia Regular"/>
          <w:color w:val="000000"/>
          <w:lang w:val="id-ID"/>
        </w:rPr>
      </w:pPr>
      <w:r w:rsidRPr="00681393">
        <w:rPr>
          <w:rFonts w:cs="Georgia Regular"/>
          <w:color w:val="000000"/>
          <w:lang w:val="id-ID"/>
        </w:rPr>
        <w:lastRenderedPageBreak/>
        <w:t>1</w:t>
      </w:r>
      <w:r>
        <w:rPr>
          <w:rFonts w:cs="Georgia Regular"/>
          <w:color w:val="000000"/>
          <w:lang w:val="id-ID"/>
        </w:rPr>
        <w:t>)</w:t>
      </w:r>
      <w:r>
        <w:rPr>
          <w:rFonts w:cs="Georgia Regular"/>
          <w:color w:val="000000"/>
          <w:lang w:val="id-ID"/>
        </w:rPr>
        <w:tab/>
      </w:r>
      <w:r w:rsidRPr="00681393">
        <w:rPr>
          <w:rFonts w:cs="Georgia Regular"/>
          <w:color w:val="000000"/>
          <w:lang w:val="id-ID"/>
        </w:rPr>
        <w:t>Para manuk ora tau anyebar,</w:t>
      </w:r>
    </w:p>
    <w:p w14:paraId="74DCC26D" w14:textId="77777777" w:rsidR="007E29CC" w:rsidRPr="00681393" w:rsidRDefault="007E29CC" w:rsidP="007E29CC">
      <w:pPr>
        <w:tabs>
          <w:tab w:val="right" w:pos="6523"/>
        </w:tabs>
        <w:ind w:left="720" w:hanging="360"/>
        <w:jc w:val="both"/>
        <w:rPr>
          <w:rFonts w:cs="Georgia Regular"/>
          <w:color w:val="000000"/>
          <w:lang w:val="id-ID"/>
        </w:rPr>
      </w:pPr>
      <w:r w:rsidRPr="00681393">
        <w:rPr>
          <w:rFonts w:cs="Georgia Regular"/>
          <w:color w:val="000000"/>
          <w:lang w:val="id-ID"/>
        </w:rPr>
        <w:t>ngen</w:t>
      </w:r>
      <w:r>
        <w:rPr>
          <w:rFonts w:cs="Georgia Regular"/>
          <w:color w:val="000000"/>
          <w:lang w:val="id-ID"/>
        </w:rPr>
        <w:t>è</w:t>
      </w:r>
      <w:r w:rsidRPr="00681393">
        <w:rPr>
          <w:rFonts w:cs="Georgia Regular"/>
          <w:color w:val="000000"/>
          <w:lang w:val="id-ID"/>
        </w:rPr>
        <w:t>ni utawa nandho andhungan,</w:t>
      </w:r>
    </w:p>
    <w:p w14:paraId="541BB74C" w14:textId="77777777" w:rsidR="007E29CC" w:rsidRPr="00681393" w:rsidRDefault="007E29CC" w:rsidP="007E29CC">
      <w:pPr>
        <w:tabs>
          <w:tab w:val="right" w:pos="6523"/>
        </w:tabs>
        <w:ind w:left="720" w:hanging="360"/>
        <w:jc w:val="both"/>
        <w:rPr>
          <w:rFonts w:cs="Georgia Regular"/>
          <w:color w:val="000000"/>
          <w:lang w:val="id-ID"/>
        </w:rPr>
      </w:pPr>
      <w:r>
        <w:rPr>
          <w:rFonts w:cs="Georgia Regular"/>
          <w:color w:val="000000"/>
          <w:lang w:val="id-ID"/>
        </w:rPr>
        <w:t>é</w:t>
      </w:r>
      <w:r w:rsidRPr="00681393">
        <w:rPr>
          <w:rFonts w:cs="Georgia Regular"/>
          <w:color w:val="000000"/>
          <w:lang w:val="id-ID"/>
        </w:rPr>
        <w:t>wadéné Ramanu ing Suwarga,</w:t>
      </w:r>
    </w:p>
    <w:p w14:paraId="4653C76F" w14:textId="77777777" w:rsidR="007E29CC" w:rsidRDefault="007E29CC" w:rsidP="007E29CC">
      <w:pPr>
        <w:tabs>
          <w:tab w:val="right" w:pos="6523"/>
        </w:tabs>
        <w:ind w:left="720" w:hanging="360"/>
        <w:jc w:val="both"/>
        <w:rPr>
          <w:rFonts w:cs="Georgia Regular"/>
          <w:color w:val="000000"/>
          <w:lang w:val="id-ID"/>
        </w:rPr>
      </w:pPr>
      <w:proofErr w:type="spellStart"/>
      <w:r w:rsidRPr="00681393">
        <w:rPr>
          <w:rFonts w:cs="Georgia Regular"/>
          <w:color w:val="000000"/>
          <w:lang w:val="id-ID"/>
        </w:rPr>
        <w:t>ngingoni</w:t>
      </w:r>
      <w:proofErr w:type="spellEnd"/>
      <w:r w:rsidRPr="00681393">
        <w:rPr>
          <w:rFonts w:cs="Georgia Regular"/>
          <w:color w:val="000000"/>
          <w:lang w:val="id-ID"/>
        </w:rPr>
        <w:t xml:space="preserve"> </w:t>
      </w:r>
      <w:proofErr w:type="spellStart"/>
      <w:r w:rsidRPr="00681393">
        <w:rPr>
          <w:rFonts w:cs="Georgia Regular"/>
          <w:color w:val="000000"/>
          <w:lang w:val="id-ID"/>
        </w:rPr>
        <w:t>pra</w:t>
      </w:r>
      <w:proofErr w:type="spellEnd"/>
      <w:r w:rsidRPr="00681393">
        <w:rPr>
          <w:rFonts w:cs="Georgia Regular"/>
          <w:color w:val="000000"/>
          <w:lang w:val="id-ID"/>
        </w:rPr>
        <w:t xml:space="preserve"> manuk </w:t>
      </w:r>
      <w:proofErr w:type="spellStart"/>
      <w:r w:rsidRPr="00681393">
        <w:rPr>
          <w:rFonts w:cs="Georgia Regular"/>
          <w:color w:val="000000"/>
          <w:lang w:val="id-ID"/>
        </w:rPr>
        <w:t>sadina</w:t>
      </w:r>
      <w:proofErr w:type="spellEnd"/>
      <w:r w:rsidRPr="00681393">
        <w:rPr>
          <w:rFonts w:cs="Georgia Regular"/>
          <w:color w:val="000000"/>
          <w:lang w:val="id-ID"/>
        </w:rPr>
        <w:t>-dina.</w:t>
      </w:r>
    </w:p>
    <w:p w14:paraId="2D86C227" w14:textId="77777777" w:rsidR="00E70733" w:rsidRPr="00E70733" w:rsidRDefault="00E70733" w:rsidP="007E29CC">
      <w:pPr>
        <w:tabs>
          <w:tab w:val="right" w:pos="6523"/>
        </w:tabs>
        <w:ind w:left="720" w:hanging="360"/>
        <w:jc w:val="both"/>
        <w:rPr>
          <w:rFonts w:cs="Georgia Regular"/>
          <w:color w:val="000000"/>
          <w:sz w:val="20"/>
          <w:szCs w:val="20"/>
          <w:lang w:val="id-ID"/>
        </w:rPr>
      </w:pPr>
    </w:p>
    <w:p w14:paraId="1716CB96" w14:textId="77777777" w:rsidR="007E29CC" w:rsidRPr="00681393" w:rsidRDefault="007E29CC" w:rsidP="007E29CC">
      <w:pPr>
        <w:tabs>
          <w:tab w:val="right" w:pos="6523"/>
        </w:tabs>
        <w:ind w:left="360" w:hanging="360"/>
        <w:jc w:val="both"/>
        <w:rPr>
          <w:rFonts w:cs="Georgia Regular"/>
          <w:color w:val="000000"/>
          <w:lang w:val="id-ID"/>
        </w:rPr>
      </w:pPr>
      <w:r w:rsidRPr="00681393">
        <w:rPr>
          <w:rFonts w:cs="Georgia Regular"/>
          <w:color w:val="000000"/>
          <w:lang w:val="id-ID"/>
        </w:rPr>
        <w:t>2</w:t>
      </w:r>
      <w:r>
        <w:rPr>
          <w:rFonts w:cs="Georgia Regular"/>
          <w:color w:val="000000"/>
          <w:lang w:val="id-ID"/>
        </w:rPr>
        <w:t>)</w:t>
      </w:r>
      <w:r>
        <w:rPr>
          <w:rFonts w:cs="Georgia Regular"/>
          <w:color w:val="000000"/>
          <w:lang w:val="id-ID"/>
        </w:rPr>
        <w:tab/>
      </w:r>
      <w:r w:rsidRPr="00681393">
        <w:rPr>
          <w:rFonts w:cs="Georgia Regular"/>
          <w:color w:val="000000"/>
          <w:lang w:val="id-ID"/>
        </w:rPr>
        <w:t>Lan man</w:t>
      </w:r>
      <w:r>
        <w:rPr>
          <w:rFonts w:cs="Georgia Regular"/>
          <w:color w:val="000000"/>
          <w:lang w:val="id-ID"/>
        </w:rPr>
        <w:t>è</w:t>
      </w:r>
      <w:r w:rsidRPr="00681393">
        <w:rPr>
          <w:rFonts w:cs="Georgia Regular"/>
          <w:color w:val="000000"/>
          <w:lang w:val="id-ID"/>
        </w:rPr>
        <w:t>h kembang kang ana ing bumi</w:t>
      </w:r>
    </w:p>
    <w:p w14:paraId="608D004C" w14:textId="77777777" w:rsidR="007E29CC" w:rsidRPr="00681393" w:rsidRDefault="007E29CC" w:rsidP="007E29CC">
      <w:pPr>
        <w:tabs>
          <w:tab w:val="right" w:pos="6523"/>
        </w:tabs>
        <w:ind w:left="720" w:hanging="360"/>
        <w:jc w:val="both"/>
        <w:rPr>
          <w:rFonts w:cs="Georgia Regular"/>
          <w:color w:val="000000"/>
          <w:lang w:val="id-ID"/>
        </w:rPr>
      </w:pPr>
      <w:r w:rsidRPr="00681393">
        <w:rPr>
          <w:rFonts w:cs="Georgia Regular"/>
          <w:color w:val="000000"/>
          <w:lang w:val="id-ID"/>
        </w:rPr>
        <w:t>ya tan nyambut gaw</w:t>
      </w:r>
      <w:r>
        <w:rPr>
          <w:rFonts w:cs="Georgia Regular"/>
          <w:color w:val="000000"/>
          <w:lang w:val="id-ID"/>
        </w:rPr>
        <w:t>é</w:t>
      </w:r>
      <w:r w:rsidRPr="00681393">
        <w:rPr>
          <w:rFonts w:cs="Georgia Regular"/>
          <w:color w:val="000000"/>
          <w:lang w:val="id-ID"/>
        </w:rPr>
        <w:t xml:space="preserve"> lan ora ngantih;</w:t>
      </w:r>
    </w:p>
    <w:p w14:paraId="1C515667" w14:textId="77777777" w:rsidR="007E29CC" w:rsidRPr="00681393" w:rsidRDefault="007E29CC" w:rsidP="007E29CC">
      <w:pPr>
        <w:tabs>
          <w:tab w:val="right" w:pos="6523"/>
        </w:tabs>
        <w:ind w:left="720" w:hanging="360"/>
        <w:jc w:val="both"/>
        <w:rPr>
          <w:rFonts w:cs="Georgia Regular"/>
          <w:color w:val="000000"/>
          <w:lang w:val="id-ID"/>
        </w:rPr>
      </w:pPr>
      <w:r w:rsidRPr="00681393">
        <w:rPr>
          <w:rFonts w:cs="Georgia Regular"/>
          <w:color w:val="000000"/>
          <w:lang w:val="id-ID"/>
        </w:rPr>
        <w:t>'wadéné Sang Prabu agem-agem</w:t>
      </w:r>
      <w:r>
        <w:rPr>
          <w:rFonts w:cs="Georgia Regular"/>
          <w:color w:val="000000"/>
          <w:lang w:val="id-ID"/>
        </w:rPr>
        <w:t>é</w:t>
      </w:r>
      <w:r w:rsidRPr="00681393">
        <w:rPr>
          <w:rFonts w:cs="Georgia Regular"/>
          <w:color w:val="000000"/>
          <w:lang w:val="id-ID"/>
        </w:rPr>
        <w:t>',</w:t>
      </w:r>
    </w:p>
    <w:p w14:paraId="776C6B61" w14:textId="77777777" w:rsidR="007E29CC" w:rsidRPr="00681393" w:rsidRDefault="007E29CC" w:rsidP="007E29CC">
      <w:pPr>
        <w:tabs>
          <w:tab w:val="right" w:pos="6523"/>
        </w:tabs>
        <w:ind w:left="720" w:hanging="360"/>
        <w:jc w:val="both"/>
        <w:rPr>
          <w:rFonts w:cs="Georgia Regular"/>
          <w:color w:val="000000"/>
          <w:lang w:val="id-ID"/>
        </w:rPr>
      </w:pPr>
      <w:r w:rsidRPr="00681393">
        <w:rPr>
          <w:rFonts w:cs="Georgia Regular"/>
          <w:color w:val="000000"/>
          <w:lang w:val="id-ID"/>
        </w:rPr>
        <w:t>isih kongkulan kembang busanan</w:t>
      </w:r>
      <w:r>
        <w:rPr>
          <w:rFonts w:cs="Georgia Regular"/>
          <w:color w:val="000000"/>
          <w:lang w:val="id-ID"/>
        </w:rPr>
        <w:t>é</w:t>
      </w:r>
      <w:r w:rsidRPr="00681393">
        <w:rPr>
          <w:rFonts w:cs="Georgia Regular"/>
          <w:color w:val="000000"/>
          <w:lang w:val="id-ID"/>
        </w:rPr>
        <w:t>.</w:t>
      </w:r>
    </w:p>
    <w:p w14:paraId="156070C3" w14:textId="77777777" w:rsidR="007E29CC" w:rsidRPr="00E70733" w:rsidRDefault="007E29CC" w:rsidP="007E29CC">
      <w:pPr>
        <w:tabs>
          <w:tab w:val="right" w:pos="6523"/>
        </w:tabs>
        <w:ind w:left="360" w:hanging="360"/>
        <w:jc w:val="both"/>
        <w:rPr>
          <w:rFonts w:cs="Georgia Regular"/>
          <w:color w:val="000000"/>
          <w:sz w:val="20"/>
          <w:szCs w:val="20"/>
          <w:lang w:val="id-ID"/>
        </w:rPr>
      </w:pPr>
    </w:p>
    <w:p w14:paraId="2FD29A85" w14:textId="77777777" w:rsidR="007E29CC" w:rsidRPr="00681393" w:rsidRDefault="007E29CC" w:rsidP="007E29CC">
      <w:pPr>
        <w:tabs>
          <w:tab w:val="right" w:pos="6523"/>
        </w:tabs>
        <w:ind w:left="360" w:hanging="360"/>
        <w:jc w:val="both"/>
        <w:rPr>
          <w:rFonts w:cs="Georgia Regular"/>
          <w:color w:val="000000"/>
          <w:lang w:val="id-ID"/>
        </w:rPr>
      </w:pPr>
      <w:r w:rsidRPr="00681393">
        <w:rPr>
          <w:rFonts w:cs="Georgia Regular"/>
          <w:color w:val="000000"/>
          <w:lang w:val="id-ID"/>
        </w:rPr>
        <w:t>3</w:t>
      </w:r>
      <w:r>
        <w:rPr>
          <w:rFonts w:cs="Georgia Regular"/>
          <w:color w:val="000000"/>
          <w:lang w:val="id-ID"/>
        </w:rPr>
        <w:t>)</w:t>
      </w:r>
      <w:r>
        <w:rPr>
          <w:rFonts w:cs="Georgia Regular"/>
          <w:color w:val="000000"/>
          <w:lang w:val="id-ID"/>
        </w:rPr>
        <w:tab/>
      </w:r>
      <w:r w:rsidRPr="00681393">
        <w:rPr>
          <w:rFonts w:cs="Georgia Regular"/>
          <w:color w:val="000000"/>
          <w:lang w:val="id-ID"/>
        </w:rPr>
        <w:t>Kang iku sabdan</w:t>
      </w:r>
      <w:r>
        <w:rPr>
          <w:rFonts w:cs="Georgia Regular"/>
          <w:color w:val="000000"/>
          <w:lang w:val="id-ID"/>
        </w:rPr>
        <w:t>é</w:t>
      </w:r>
      <w:r w:rsidRPr="00681393">
        <w:rPr>
          <w:rFonts w:cs="Georgia Regular"/>
          <w:color w:val="000000"/>
          <w:lang w:val="id-ID"/>
        </w:rPr>
        <w:t xml:space="preserve"> Gusti Panutan,</w:t>
      </w:r>
    </w:p>
    <w:p w14:paraId="3D7EA434" w14:textId="77777777" w:rsidR="007E29CC" w:rsidRPr="00681393" w:rsidRDefault="007E29CC" w:rsidP="007E29CC">
      <w:pPr>
        <w:tabs>
          <w:tab w:val="right" w:pos="6523"/>
        </w:tabs>
        <w:ind w:left="720" w:hanging="360"/>
        <w:jc w:val="both"/>
        <w:rPr>
          <w:rFonts w:cs="Georgia Regular"/>
          <w:color w:val="000000"/>
          <w:lang w:val="id-ID"/>
        </w:rPr>
      </w:pPr>
      <w:r w:rsidRPr="00681393">
        <w:rPr>
          <w:rFonts w:cs="Georgia Regular"/>
          <w:color w:val="000000"/>
          <w:lang w:val="id-ID"/>
        </w:rPr>
        <w:t>"Sira, sekabatku aja sumelang</w:t>
      </w:r>
    </w:p>
    <w:p w14:paraId="3E6E2819" w14:textId="77777777" w:rsidR="007E29CC" w:rsidRPr="00681393" w:rsidRDefault="007E29CC" w:rsidP="007E29CC">
      <w:pPr>
        <w:tabs>
          <w:tab w:val="right" w:pos="6523"/>
        </w:tabs>
        <w:ind w:left="720" w:hanging="360"/>
        <w:jc w:val="both"/>
        <w:rPr>
          <w:rFonts w:cs="Georgia Regular"/>
          <w:color w:val="000000"/>
          <w:lang w:val="id-ID"/>
        </w:rPr>
      </w:pPr>
      <w:r w:rsidRPr="00681393">
        <w:rPr>
          <w:rFonts w:cs="Georgia Regular"/>
          <w:color w:val="000000"/>
          <w:lang w:val="id-ID"/>
        </w:rPr>
        <w:t>mungguh ing panguripanira; sira</w:t>
      </w:r>
    </w:p>
    <w:p w14:paraId="23050C51" w14:textId="77777777" w:rsidR="007E29CC" w:rsidRPr="00681393" w:rsidRDefault="007E29CC" w:rsidP="007E29CC">
      <w:pPr>
        <w:tabs>
          <w:tab w:val="right" w:pos="6523"/>
        </w:tabs>
        <w:ind w:left="720" w:hanging="360"/>
        <w:jc w:val="both"/>
        <w:rPr>
          <w:rFonts w:cs="Georgia Regular"/>
          <w:color w:val="000000"/>
          <w:lang w:val="id-ID"/>
        </w:rPr>
      </w:pPr>
      <w:r w:rsidRPr="00681393">
        <w:rPr>
          <w:rFonts w:cs="Georgia Regular"/>
          <w:color w:val="000000"/>
          <w:lang w:val="id-ID"/>
        </w:rPr>
        <w:t>dahat ngungkuli manuk lan puspa"</w:t>
      </w:r>
    </w:p>
    <w:p w14:paraId="13B652F9" w14:textId="77777777" w:rsidR="007E29CC" w:rsidRPr="00E70733" w:rsidRDefault="007E29CC" w:rsidP="007E29CC">
      <w:pPr>
        <w:tabs>
          <w:tab w:val="right" w:pos="6523"/>
        </w:tabs>
        <w:jc w:val="both"/>
        <w:rPr>
          <w:rFonts w:cs="Georgia Regular"/>
          <w:color w:val="000000"/>
          <w:sz w:val="20"/>
          <w:szCs w:val="20"/>
          <w:lang w:val="id-ID"/>
        </w:rPr>
      </w:pPr>
    </w:p>
    <w:p w14:paraId="5499E23D" w14:textId="77777777" w:rsidR="007E29CC" w:rsidRPr="001E3FC1" w:rsidRDefault="007E29CC" w:rsidP="007E29CC">
      <w:pPr>
        <w:tabs>
          <w:tab w:val="right" w:pos="6523"/>
        </w:tabs>
        <w:jc w:val="both"/>
        <w:rPr>
          <w:rFonts w:cs="Georgia Regular"/>
          <w:color w:val="000000"/>
          <w:lang w:val="id-ID"/>
        </w:rPr>
      </w:pPr>
      <w:r w:rsidRPr="001E3FC1">
        <w:rPr>
          <w:rFonts w:cs="Georgia Regular"/>
          <w:b/>
          <w:bCs/>
          <w:color w:val="000000"/>
          <w:lang w:val="id-ID"/>
        </w:rPr>
        <w:t>Pandonga Pisungsung</w:t>
      </w:r>
      <w:r w:rsidRPr="001E3FC1">
        <w:rPr>
          <w:rFonts w:cs="Georgia Regular"/>
          <w:b/>
          <w:bCs/>
          <w:color w:val="000000"/>
          <w:lang w:val="id-ID"/>
        </w:rPr>
        <w:tab/>
      </w:r>
      <w:r w:rsidRPr="00712A13">
        <w:rPr>
          <w:rFonts w:ascii="Times New Roman" w:hAnsi="Times New Roman" w:cs="Times New Roman"/>
          <w:i/>
          <w:iCs/>
          <w:color w:val="000000"/>
          <w:lang w:val="id-ID"/>
        </w:rPr>
        <w:t>​</w:t>
      </w:r>
      <w:r w:rsidRPr="00712A13">
        <w:rPr>
          <w:rFonts w:cs="Georgia Regular"/>
          <w:color w:val="000000"/>
          <w:lang w:val="id-ID"/>
        </w:rPr>
        <w:t>(</w:t>
      </w:r>
      <w:r w:rsidRPr="001E3FC1">
        <w:rPr>
          <w:rFonts w:cs="Georgia Regular"/>
          <w:i/>
          <w:iCs/>
          <w:color w:val="000000"/>
          <w:lang w:val="id-ID"/>
        </w:rPr>
        <w:t>Jumeneng</w:t>
      </w:r>
      <w:r w:rsidRPr="00712A13">
        <w:rPr>
          <w:rFonts w:cs="Georgia Regular"/>
          <w:color w:val="000000"/>
          <w:lang w:val="id-ID"/>
        </w:rPr>
        <w:t>)</w:t>
      </w:r>
    </w:p>
    <w:p w14:paraId="2E891873"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 xml:space="preserve">Prd: </w:t>
      </w:r>
      <w:r w:rsidRPr="001E3FC1">
        <w:rPr>
          <w:rFonts w:cs="Georgia Regular"/>
          <w:color w:val="000000"/>
          <w:lang w:val="id-ID"/>
        </w:rPr>
        <w:tab/>
        <w:t>Kawula mbêkta pisungsung punika katur Gusti ingkang milujêngakên kawula. Kawula ngaturaken pisungsung punika minangka wujud katresnan kawula dhumateng Gusti. Kawula nyuwun Paduka berkahi pisungsung punika, murih dados berkah tumrap saben tiyang ingkang ngrerantos Paduka. Ing Sang Kristus sumbering berkah, kawula ndedonga. Amin.</w:t>
      </w:r>
    </w:p>
    <w:p w14:paraId="5C7BC8E5" w14:textId="77777777" w:rsidR="007E29CC" w:rsidRPr="00E70733" w:rsidRDefault="007E29CC" w:rsidP="007E29CC">
      <w:pPr>
        <w:tabs>
          <w:tab w:val="right" w:pos="6523"/>
        </w:tabs>
        <w:ind w:left="567"/>
        <w:jc w:val="both"/>
        <w:rPr>
          <w:rFonts w:cs="Georgia Regular"/>
          <w:color w:val="000000"/>
          <w:sz w:val="20"/>
          <w:szCs w:val="20"/>
          <w:lang w:val="id-ID"/>
        </w:rPr>
      </w:pPr>
      <w:r w:rsidRPr="00E70733">
        <w:rPr>
          <w:rFonts w:cs="Georgia Regular"/>
          <w:color w:val="000000"/>
          <w:sz w:val="20"/>
          <w:szCs w:val="20"/>
          <w:lang w:val="id-ID"/>
        </w:rPr>
        <w:t xml:space="preserve"> </w:t>
      </w:r>
    </w:p>
    <w:p w14:paraId="13D6E039" w14:textId="77777777" w:rsidR="007E29CC" w:rsidRPr="001E3FC1" w:rsidRDefault="007E29CC" w:rsidP="007E29CC">
      <w:pPr>
        <w:tabs>
          <w:tab w:val="right" w:pos="6523"/>
        </w:tabs>
        <w:jc w:val="both"/>
        <w:rPr>
          <w:rFonts w:cs="Georgia Regular"/>
          <w:color w:val="000000"/>
          <w:lang w:val="id-ID"/>
        </w:rPr>
      </w:pPr>
      <w:r w:rsidRPr="001E3FC1">
        <w:rPr>
          <w:rFonts w:cs="Georgia Regular"/>
          <w:b/>
          <w:bCs/>
          <w:color w:val="000000"/>
          <w:lang w:val="id-ID"/>
        </w:rPr>
        <w:t>Kidung Pangutusan</w:t>
      </w:r>
      <w:r w:rsidRPr="001E3FC1">
        <w:rPr>
          <w:rFonts w:cs="Georgia Regular"/>
          <w:color w:val="000000"/>
          <w:lang w:val="id-ID"/>
        </w:rPr>
        <w:t xml:space="preserve"> </w:t>
      </w:r>
      <w:r w:rsidRPr="001E3FC1">
        <w:rPr>
          <w:rFonts w:ascii="Times New Roman" w:hAnsi="Times New Roman" w:cs="Times New Roman"/>
          <w:color w:val="000000"/>
          <w:lang w:val="id-ID"/>
        </w:rPr>
        <w:t>​​​</w:t>
      </w:r>
      <w:r w:rsidRPr="001E3FC1">
        <w:rPr>
          <w:rFonts w:cs="Georgia Regular"/>
          <w:color w:val="000000"/>
          <w:lang w:val="id-ID"/>
        </w:rPr>
        <w:t xml:space="preserve"> </w:t>
      </w:r>
      <w:r w:rsidRPr="001E3FC1">
        <w:rPr>
          <w:rFonts w:cs="Georgia Regular"/>
          <w:color w:val="000000"/>
          <w:lang w:val="id-ID"/>
        </w:rPr>
        <w:tab/>
        <w:t>(</w:t>
      </w:r>
      <w:r w:rsidRPr="001E3FC1">
        <w:rPr>
          <w:rFonts w:cs="Georgia Regular"/>
          <w:i/>
          <w:iCs/>
          <w:color w:val="000000"/>
          <w:lang w:val="id-ID"/>
        </w:rPr>
        <w:t>Jumeneng</w:t>
      </w:r>
      <w:r w:rsidRPr="00A279D2">
        <w:rPr>
          <w:rFonts w:cs="Georgia Regular"/>
          <w:color w:val="000000"/>
          <w:lang w:val="id-ID"/>
        </w:rPr>
        <w:t>)</w:t>
      </w:r>
    </w:p>
    <w:p w14:paraId="356494D1" w14:textId="77777777" w:rsidR="007E29CC" w:rsidRPr="00712A13" w:rsidRDefault="007E29CC" w:rsidP="007E29CC">
      <w:pPr>
        <w:tabs>
          <w:tab w:val="right" w:pos="6523"/>
        </w:tabs>
        <w:ind w:left="720" w:hanging="720"/>
        <w:jc w:val="both"/>
        <w:rPr>
          <w:rFonts w:cs="Georgia Regular"/>
          <w:color w:val="000000"/>
          <w:lang w:val="id-ID"/>
        </w:rPr>
      </w:pPr>
      <w:r w:rsidRPr="00712A13">
        <w:rPr>
          <w:rFonts w:cs="Georgia Regular"/>
          <w:color w:val="000000"/>
          <w:lang w:val="id-ID"/>
        </w:rPr>
        <w:t>U:</w:t>
      </w:r>
      <w:r w:rsidRPr="00712A13">
        <w:rPr>
          <w:rFonts w:cs="Georgia Regular"/>
          <w:color w:val="000000"/>
          <w:lang w:val="id-ID"/>
        </w:rPr>
        <w:tab/>
        <w:t>(Ngidung</w:t>
      </w:r>
      <w:r>
        <w:rPr>
          <w:rFonts w:cs="Georgia Regular"/>
          <w:b/>
          <w:bCs/>
          <w:color w:val="000000"/>
          <w:lang w:val="id-ID"/>
        </w:rPr>
        <w:t xml:space="preserve"> </w:t>
      </w:r>
      <w:r w:rsidRPr="001E3FC1">
        <w:rPr>
          <w:rFonts w:cs="Georgia Regular"/>
          <w:b/>
          <w:bCs/>
          <w:color w:val="000000"/>
          <w:lang w:val="id-ID"/>
        </w:rPr>
        <w:t>KPJ 450: 1, 3 SUMANGGA MAKARYA</w:t>
      </w:r>
      <w:r>
        <w:rPr>
          <w:rFonts w:cs="Georgia Regular"/>
          <w:color w:val="000000"/>
          <w:lang w:val="id-ID"/>
        </w:rPr>
        <w:t>)</w:t>
      </w:r>
    </w:p>
    <w:p w14:paraId="6EADF2E9" w14:textId="77777777" w:rsidR="007E29CC" w:rsidRDefault="007E29CC" w:rsidP="007E29CC">
      <w:pPr>
        <w:tabs>
          <w:tab w:val="right" w:pos="6523"/>
        </w:tabs>
        <w:ind w:left="420" w:hanging="420"/>
        <w:jc w:val="center"/>
        <w:rPr>
          <w:rFonts w:cs="Georgia Regular"/>
          <w:color w:val="000000"/>
          <w:lang w:val="id-ID"/>
        </w:rPr>
      </w:pPr>
      <w:r>
        <w:rPr>
          <w:rFonts w:cs="Georgia Regular"/>
          <w:color w:val="000000"/>
          <w:lang w:val="id-ID"/>
        </w:rPr>
        <w:t>KPJ 450. SUMANGGA MAKARYA</w:t>
      </w:r>
    </w:p>
    <w:p w14:paraId="224CBE72" w14:textId="77777777" w:rsidR="007E29CC" w:rsidRPr="00E70733" w:rsidRDefault="007E29CC" w:rsidP="007E29CC">
      <w:pPr>
        <w:tabs>
          <w:tab w:val="right" w:pos="6523"/>
        </w:tabs>
        <w:ind w:left="420" w:hanging="420"/>
        <w:jc w:val="both"/>
        <w:rPr>
          <w:rFonts w:cs="Georgia Regular"/>
          <w:color w:val="000000"/>
          <w:sz w:val="20"/>
          <w:szCs w:val="20"/>
          <w:lang w:val="id-ID"/>
        </w:rPr>
      </w:pPr>
    </w:p>
    <w:p w14:paraId="7532E12B" w14:textId="77777777" w:rsidR="007E29CC" w:rsidRPr="00712A13" w:rsidRDefault="007E29CC" w:rsidP="007E29CC">
      <w:pPr>
        <w:tabs>
          <w:tab w:val="right" w:pos="6523"/>
        </w:tabs>
        <w:ind w:left="420" w:hanging="420"/>
        <w:jc w:val="both"/>
        <w:rPr>
          <w:rFonts w:cs="Georgia Regular"/>
          <w:color w:val="000000"/>
          <w:lang w:val="id-ID"/>
        </w:rPr>
      </w:pPr>
      <w:r w:rsidRPr="00712A13">
        <w:rPr>
          <w:rFonts w:cs="Georgia Regular"/>
          <w:color w:val="000000"/>
          <w:lang w:val="id-ID"/>
        </w:rPr>
        <w:t>1</w:t>
      </w:r>
      <w:r>
        <w:rPr>
          <w:rFonts w:cs="Georgia Regular"/>
          <w:color w:val="000000"/>
          <w:lang w:val="id-ID"/>
        </w:rPr>
        <w:t>)</w:t>
      </w:r>
      <w:r>
        <w:rPr>
          <w:rFonts w:cs="Georgia Regular"/>
          <w:color w:val="000000"/>
          <w:lang w:val="id-ID"/>
        </w:rPr>
        <w:tab/>
      </w:r>
      <w:r w:rsidRPr="00712A13">
        <w:rPr>
          <w:rFonts w:cs="Georgia Regular"/>
          <w:color w:val="000000"/>
          <w:lang w:val="id-ID"/>
        </w:rPr>
        <w:t>Sumangga makarya, para utusan setya</w:t>
      </w:r>
    </w:p>
    <w:p w14:paraId="3BF532F2" w14:textId="77777777" w:rsidR="007E29CC" w:rsidRPr="00712A13" w:rsidRDefault="007E29CC" w:rsidP="007E29CC">
      <w:pPr>
        <w:tabs>
          <w:tab w:val="right" w:pos="6523"/>
        </w:tabs>
        <w:ind w:left="840" w:hanging="420"/>
        <w:jc w:val="both"/>
        <w:rPr>
          <w:rFonts w:cs="Georgia Regular"/>
          <w:color w:val="000000"/>
          <w:lang w:val="id-ID"/>
        </w:rPr>
      </w:pPr>
      <w:r w:rsidRPr="00712A13">
        <w:rPr>
          <w:rFonts w:cs="Georgia Regular"/>
          <w:color w:val="000000"/>
          <w:lang w:val="id-ID"/>
        </w:rPr>
        <w:t>ngundhangaken kabar adya,</w:t>
      </w:r>
    </w:p>
    <w:p w14:paraId="48B03F5C" w14:textId="77777777" w:rsidR="007E29CC" w:rsidRPr="00712A13" w:rsidRDefault="007E29CC" w:rsidP="007E29CC">
      <w:pPr>
        <w:tabs>
          <w:tab w:val="right" w:pos="6523"/>
        </w:tabs>
        <w:ind w:left="840" w:hanging="420"/>
        <w:jc w:val="both"/>
        <w:rPr>
          <w:rFonts w:cs="Georgia Regular"/>
          <w:color w:val="000000"/>
          <w:lang w:val="id-ID"/>
        </w:rPr>
      </w:pPr>
      <w:r w:rsidRPr="00712A13">
        <w:rPr>
          <w:rFonts w:cs="Georgia Regular"/>
          <w:color w:val="000000"/>
          <w:lang w:val="id-ID"/>
        </w:rPr>
        <w:t>sih rahmat saking swarga,</w:t>
      </w:r>
    </w:p>
    <w:p w14:paraId="2C7B9745" w14:textId="77777777" w:rsidR="007E29CC" w:rsidRPr="00712A13" w:rsidRDefault="007E29CC" w:rsidP="007E29CC">
      <w:pPr>
        <w:tabs>
          <w:tab w:val="right" w:pos="6523"/>
        </w:tabs>
        <w:ind w:left="840" w:hanging="420"/>
        <w:jc w:val="both"/>
        <w:rPr>
          <w:rFonts w:cs="Georgia Regular"/>
          <w:color w:val="000000"/>
          <w:lang w:val="id-ID"/>
        </w:rPr>
      </w:pPr>
      <w:r w:rsidRPr="00712A13">
        <w:rPr>
          <w:rFonts w:cs="Georgia Regular"/>
          <w:color w:val="000000"/>
          <w:lang w:val="id-ID"/>
        </w:rPr>
        <w:t>mrih tyang kang peteng manahnya,</w:t>
      </w:r>
    </w:p>
    <w:p w14:paraId="1C670CA8" w14:textId="77777777" w:rsidR="007E29CC" w:rsidRPr="00712A13" w:rsidRDefault="007E29CC" w:rsidP="007E29CC">
      <w:pPr>
        <w:tabs>
          <w:tab w:val="right" w:pos="6523"/>
        </w:tabs>
        <w:ind w:left="840" w:hanging="420"/>
        <w:jc w:val="both"/>
        <w:rPr>
          <w:rFonts w:cs="Georgia Regular"/>
          <w:color w:val="000000"/>
          <w:lang w:val="id-ID"/>
        </w:rPr>
      </w:pPr>
      <w:r w:rsidRPr="00712A13">
        <w:rPr>
          <w:rFonts w:cs="Georgia Regular"/>
          <w:color w:val="000000"/>
          <w:lang w:val="id-ID"/>
        </w:rPr>
        <w:t>dadya padhang lejara.</w:t>
      </w:r>
    </w:p>
    <w:p w14:paraId="385D53A9" w14:textId="77777777" w:rsidR="007E29CC" w:rsidRPr="00712A13" w:rsidRDefault="007E29CC" w:rsidP="007E29CC">
      <w:pPr>
        <w:tabs>
          <w:tab w:val="right" w:pos="6523"/>
        </w:tabs>
        <w:ind w:left="840" w:hanging="420"/>
        <w:jc w:val="both"/>
        <w:rPr>
          <w:rFonts w:cs="Georgia Regular"/>
          <w:color w:val="000000"/>
          <w:lang w:val="id-ID"/>
        </w:rPr>
      </w:pPr>
      <w:r w:rsidRPr="00712A13">
        <w:rPr>
          <w:rFonts w:cs="Georgia Regular"/>
          <w:color w:val="000000"/>
          <w:lang w:val="id-ID"/>
        </w:rPr>
        <w:t>Sumangga samekta, tansah makarya.</w:t>
      </w:r>
    </w:p>
    <w:p w14:paraId="6F5F50EF" w14:textId="77777777" w:rsidR="007E29CC" w:rsidRPr="00E70733" w:rsidRDefault="007E29CC" w:rsidP="007E29CC">
      <w:pPr>
        <w:tabs>
          <w:tab w:val="right" w:pos="6523"/>
        </w:tabs>
        <w:ind w:left="420" w:hanging="420"/>
        <w:jc w:val="both"/>
        <w:rPr>
          <w:rFonts w:cs="Georgia Regular"/>
          <w:color w:val="000000"/>
          <w:sz w:val="20"/>
          <w:szCs w:val="20"/>
          <w:lang w:val="id-ID"/>
        </w:rPr>
      </w:pPr>
    </w:p>
    <w:p w14:paraId="36B0D929" w14:textId="77777777" w:rsidR="007E29CC" w:rsidRPr="00712A13" w:rsidRDefault="007E29CC" w:rsidP="007E29CC">
      <w:pPr>
        <w:tabs>
          <w:tab w:val="right" w:pos="6523"/>
        </w:tabs>
        <w:ind w:left="420" w:hanging="420"/>
        <w:jc w:val="both"/>
        <w:rPr>
          <w:rFonts w:cs="Georgia Regular"/>
          <w:color w:val="000000"/>
          <w:lang w:val="id-ID"/>
        </w:rPr>
      </w:pPr>
      <w:r w:rsidRPr="00712A13">
        <w:rPr>
          <w:rFonts w:cs="Georgia Regular"/>
          <w:color w:val="000000"/>
          <w:lang w:val="id-ID"/>
        </w:rPr>
        <w:t>3</w:t>
      </w:r>
      <w:r>
        <w:rPr>
          <w:rFonts w:cs="Georgia Regular"/>
          <w:color w:val="000000"/>
          <w:lang w:val="id-ID"/>
        </w:rPr>
        <w:t>)</w:t>
      </w:r>
      <w:r>
        <w:rPr>
          <w:rFonts w:cs="Georgia Regular"/>
          <w:color w:val="000000"/>
          <w:lang w:val="id-ID"/>
        </w:rPr>
        <w:tab/>
      </w:r>
      <w:r w:rsidRPr="00712A13">
        <w:rPr>
          <w:rFonts w:cs="Georgia Regular"/>
          <w:color w:val="000000"/>
          <w:lang w:val="id-ID"/>
        </w:rPr>
        <w:t>Sumangga makarya, klayan mantep ing driya,</w:t>
      </w:r>
    </w:p>
    <w:p w14:paraId="3987C8F2" w14:textId="77777777" w:rsidR="007E29CC" w:rsidRPr="00712A13" w:rsidRDefault="007E29CC" w:rsidP="007E29CC">
      <w:pPr>
        <w:tabs>
          <w:tab w:val="right" w:pos="6523"/>
        </w:tabs>
        <w:ind w:left="840" w:hanging="420"/>
        <w:jc w:val="both"/>
        <w:rPr>
          <w:rFonts w:cs="Georgia Regular"/>
          <w:color w:val="000000"/>
          <w:lang w:val="id-ID"/>
        </w:rPr>
      </w:pPr>
      <w:r w:rsidRPr="00712A13">
        <w:rPr>
          <w:rFonts w:cs="Georgia Regular"/>
          <w:color w:val="000000"/>
          <w:lang w:val="id-ID"/>
        </w:rPr>
        <w:t>manggul salibing Sang Kristus mb</w:t>
      </w:r>
      <w:r>
        <w:rPr>
          <w:rFonts w:cs="Georgia Regular"/>
          <w:color w:val="000000"/>
          <w:lang w:val="id-ID"/>
        </w:rPr>
        <w:t>é</w:t>
      </w:r>
      <w:r w:rsidRPr="00712A13">
        <w:rPr>
          <w:rFonts w:cs="Georgia Regular"/>
          <w:color w:val="000000"/>
          <w:lang w:val="id-ID"/>
        </w:rPr>
        <w:t>lani kang siniya.</w:t>
      </w:r>
    </w:p>
    <w:p w14:paraId="2934B798" w14:textId="77777777" w:rsidR="007E29CC" w:rsidRPr="00712A13" w:rsidRDefault="007E29CC" w:rsidP="007E29CC">
      <w:pPr>
        <w:tabs>
          <w:tab w:val="right" w:pos="6523"/>
        </w:tabs>
        <w:ind w:left="840" w:hanging="420"/>
        <w:jc w:val="both"/>
        <w:rPr>
          <w:rFonts w:cs="Georgia Regular"/>
          <w:color w:val="000000"/>
          <w:lang w:val="id-ID"/>
        </w:rPr>
      </w:pPr>
      <w:r w:rsidRPr="00712A13">
        <w:rPr>
          <w:rFonts w:cs="Georgia Regular"/>
          <w:color w:val="000000"/>
          <w:lang w:val="id-ID"/>
        </w:rPr>
        <w:t>Kang tinindhes sinangsara, bingar, tentrem gesangnya.</w:t>
      </w:r>
    </w:p>
    <w:p w14:paraId="6674073A" w14:textId="77777777" w:rsidR="007E29CC" w:rsidRPr="00712A13" w:rsidRDefault="007E29CC" w:rsidP="007E29CC">
      <w:pPr>
        <w:tabs>
          <w:tab w:val="right" w:pos="6523"/>
        </w:tabs>
        <w:ind w:left="840" w:hanging="420"/>
        <w:jc w:val="both"/>
        <w:rPr>
          <w:rFonts w:cs="Georgia Regular"/>
          <w:color w:val="000000"/>
          <w:lang w:val="id-ID"/>
        </w:rPr>
      </w:pPr>
      <w:r w:rsidRPr="00712A13">
        <w:rPr>
          <w:rFonts w:cs="Georgia Regular"/>
          <w:color w:val="000000"/>
          <w:lang w:val="id-ID"/>
        </w:rPr>
        <w:t>sumangga samekta, tansah makarya.</w:t>
      </w:r>
    </w:p>
    <w:p w14:paraId="796FAA0B" w14:textId="77777777" w:rsidR="007E29CC" w:rsidRPr="00A279D2" w:rsidRDefault="007E29CC" w:rsidP="007E29CC">
      <w:pPr>
        <w:tabs>
          <w:tab w:val="right" w:pos="6523"/>
        </w:tabs>
        <w:ind w:left="420" w:hanging="420"/>
        <w:jc w:val="both"/>
        <w:rPr>
          <w:rFonts w:cs="Georgia Regular"/>
          <w:color w:val="000000"/>
          <w:lang w:val="id-ID"/>
        </w:rPr>
      </w:pPr>
      <w:r w:rsidRPr="001E3FC1">
        <w:rPr>
          <w:rFonts w:ascii="Times New Roman" w:hAnsi="Times New Roman" w:cs="Times New Roman"/>
          <w:color w:val="000000"/>
          <w:lang w:val="id-ID"/>
        </w:rPr>
        <w:lastRenderedPageBreak/>
        <w:t>​</w:t>
      </w:r>
      <w:r w:rsidRPr="001E3FC1">
        <w:rPr>
          <w:rFonts w:cs="Georgia Regular"/>
          <w:b/>
          <w:bCs/>
          <w:color w:val="000000"/>
          <w:lang w:val="id-ID"/>
        </w:rPr>
        <w:t>PANGUTUSAN</w:t>
      </w:r>
      <w:r w:rsidRPr="001E3FC1">
        <w:rPr>
          <w:rFonts w:cs="Georgia Regular"/>
          <w:b/>
          <w:bCs/>
          <w:color w:val="000000"/>
          <w:lang w:val="id-ID"/>
        </w:rPr>
        <w:tab/>
      </w:r>
      <w:r w:rsidRPr="00A279D2">
        <w:rPr>
          <w:rFonts w:ascii="Times New Roman" w:hAnsi="Times New Roman" w:cs="Times New Roman"/>
          <w:color w:val="000000"/>
          <w:lang w:val="id-ID"/>
        </w:rPr>
        <w:t>​​​​</w:t>
      </w:r>
      <w:r w:rsidRPr="00A279D2">
        <w:rPr>
          <w:rFonts w:cs="Georgia Regular"/>
          <w:color w:val="000000"/>
          <w:lang w:val="id-ID"/>
        </w:rPr>
        <w:t>(</w:t>
      </w:r>
      <w:r w:rsidRPr="001E3FC1">
        <w:rPr>
          <w:rFonts w:cs="Georgia Regular"/>
          <w:i/>
          <w:iCs/>
          <w:color w:val="000000"/>
          <w:lang w:val="id-ID"/>
        </w:rPr>
        <w:t>Jumeneng</w:t>
      </w:r>
      <w:r w:rsidRPr="00A279D2">
        <w:rPr>
          <w:rFonts w:cs="Georgia Regular"/>
          <w:color w:val="000000"/>
          <w:lang w:val="id-ID"/>
        </w:rPr>
        <w:t>)</w:t>
      </w:r>
    </w:p>
    <w:p w14:paraId="4BDB6786"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PS:</w:t>
      </w:r>
      <w:r w:rsidRPr="001E3FC1">
        <w:rPr>
          <w:rFonts w:ascii="Times New Roman" w:hAnsi="Times New Roman" w:cs="Times New Roman"/>
          <w:color w:val="000000"/>
          <w:lang w:val="id-ID"/>
        </w:rPr>
        <w:t>​</w:t>
      </w:r>
      <w:r w:rsidRPr="001E3FC1">
        <w:rPr>
          <w:rFonts w:cs="Georgia Regular"/>
          <w:color w:val="000000"/>
          <w:lang w:val="id-ID"/>
        </w:rPr>
        <w:t xml:space="preserve"> </w:t>
      </w:r>
      <w:r w:rsidRPr="001E3FC1">
        <w:rPr>
          <w:rFonts w:cs="Georgia Regular"/>
          <w:color w:val="000000"/>
          <w:lang w:val="id-ID"/>
        </w:rPr>
        <w:tab/>
        <w:t>Sami ngênêrna manah panjenengan ing katresnan lan pangurbananipun Sang Kristus.</w:t>
      </w:r>
    </w:p>
    <w:p w14:paraId="3B1F5F83"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U:</w:t>
      </w:r>
      <w:r w:rsidRPr="001E3FC1">
        <w:rPr>
          <w:rFonts w:ascii="Times New Roman" w:hAnsi="Times New Roman" w:cs="Times New Roman"/>
          <w:color w:val="000000"/>
          <w:lang w:val="id-ID"/>
        </w:rPr>
        <w:t>​</w:t>
      </w:r>
      <w:r w:rsidRPr="001E3FC1">
        <w:rPr>
          <w:rFonts w:cs="Georgia Regular"/>
          <w:color w:val="000000"/>
          <w:lang w:val="id-ID"/>
        </w:rPr>
        <w:t xml:space="preserve">   </w:t>
      </w:r>
      <w:r w:rsidRPr="001E3FC1">
        <w:rPr>
          <w:rFonts w:cs="Georgia Regular"/>
          <w:color w:val="000000"/>
          <w:lang w:val="id-ID"/>
        </w:rPr>
        <w:tab/>
        <w:t xml:space="preserve">Manah kawula ngênêr ing katresnan lan pangurbananipun Sang Kristus. </w:t>
      </w:r>
    </w:p>
    <w:p w14:paraId="3DA00AA5"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PS:</w:t>
      </w:r>
      <w:r w:rsidRPr="001E3FC1">
        <w:rPr>
          <w:rFonts w:ascii="Times New Roman" w:hAnsi="Times New Roman" w:cs="Times New Roman"/>
          <w:color w:val="000000"/>
          <w:lang w:val="id-ID"/>
        </w:rPr>
        <w:t>​</w:t>
      </w:r>
      <w:r w:rsidRPr="001E3FC1">
        <w:rPr>
          <w:rFonts w:cs="Georgia Regular"/>
          <w:color w:val="000000"/>
          <w:lang w:val="id-ID"/>
        </w:rPr>
        <w:t xml:space="preserve"> </w:t>
      </w:r>
      <w:r w:rsidRPr="001E3FC1">
        <w:rPr>
          <w:rFonts w:cs="Georgia Regular"/>
          <w:color w:val="000000"/>
          <w:lang w:val="id-ID"/>
        </w:rPr>
        <w:tab/>
        <w:t xml:space="preserve">Sami </w:t>
      </w:r>
      <w:bookmarkStart w:id="41" w:name="_Hlk188877064"/>
      <w:r w:rsidRPr="001E3FC1">
        <w:rPr>
          <w:rFonts w:cs="Georgia Regular"/>
          <w:color w:val="000000"/>
          <w:lang w:val="id-ID"/>
        </w:rPr>
        <w:t>dadosa sêksi awit wungunipun Sang Kristus.</w:t>
      </w:r>
    </w:p>
    <w:bookmarkEnd w:id="41"/>
    <w:p w14:paraId="3FC51E8E"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 xml:space="preserve">U:   </w:t>
      </w:r>
      <w:r w:rsidRPr="001E3FC1">
        <w:rPr>
          <w:rFonts w:ascii="Times New Roman" w:hAnsi="Times New Roman" w:cs="Times New Roman"/>
          <w:color w:val="000000"/>
          <w:lang w:val="id-ID"/>
        </w:rPr>
        <w:t>​</w:t>
      </w:r>
      <w:r w:rsidRPr="001E3FC1">
        <w:rPr>
          <w:rFonts w:cs="Georgia Regular"/>
          <w:color w:val="000000"/>
          <w:lang w:val="id-ID"/>
        </w:rPr>
        <w:tab/>
      </w:r>
      <w:r w:rsidRPr="001E3FC1">
        <w:rPr>
          <w:rFonts w:cs="Georgia Regular"/>
          <w:b/>
          <w:bCs/>
          <w:color w:val="000000"/>
          <w:lang w:val="id-ID"/>
        </w:rPr>
        <w:t xml:space="preserve">kawula </w:t>
      </w:r>
      <w:r>
        <w:rPr>
          <w:rFonts w:cs="Georgia Regular"/>
          <w:b/>
          <w:bCs/>
          <w:color w:val="000000"/>
          <w:lang w:val="id-ID"/>
        </w:rPr>
        <w:t xml:space="preserve">samekta dhiri </w:t>
      </w:r>
      <w:r w:rsidRPr="001E3FC1">
        <w:rPr>
          <w:rFonts w:cs="Georgia Regular"/>
          <w:b/>
          <w:bCs/>
          <w:color w:val="000000"/>
          <w:lang w:val="id-ID"/>
        </w:rPr>
        <w:t>dados sêksi</w:t>
      </w:r>
      <w:r>
        <w:rPr>
          <w:rFonts w:cs="Georgia Regular"/>
          <w:b/>
          <w:bCs/>
          <w:color w:val="000000"/>
          <w:lang w:val="id-ID"/>
        </w:rPr>
        <w:t xml:space="preserve"> </w:t>
      </w:r>
      <w:r w:rsidRPr="001E3FC1">
        <w:rPr>
          <w:rFonts w:cs="Georgia Regular"/>
          <w:b/>
          <w:bCs/>
          <w:color w:val="000000"/>
          <w:lang w:val="id-ID"/>
        </w:rPr>
        <w:t>wungunipun Sang Kristus</w:t>
      </w:r>
      <w:r>
        <w:rPr>
          <w:rFonts w:cs="Georgia Regular"/>
          <w:b/>
          <w:bCs/>
          <w:color w:val="000000"/>
          <w:lang w:val="id-ID"/>
        </w:rPr>
        <w:t xml:space="preserve"> saking séda.</w:t>
      </w:r>
    </w:p>
    <w:p w14:paraId="0831F36C"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PS:</w:t>
      </w:r>
      <w:r w:rsidRPr="001E3FC1">
        <w:rPr>
          <w:rFonts w:ascii="Times New Roman" w:hAnsi="Times New Roman" w:cs="Times New Roman"/>
          <w:color w:val="000000"/>
          <w:lang w:val="id-ID"/>
        </w:rPr>
        <w:t>​</w:t>
      </w:r>
      <w:r w:rsidRPr="001E3FC1">
        <w:rPr>
          <w:rFonts w:cs="Georgia Regular"/>
          <w:color w:val="000000"/>
          <w:lang w:val="id-ID"/>
        </w:rPr>
        <w:t xml:space="preserve"> </w:t>
      </w:r>
      <w:r w:rsidRPr="001E3FC1">
        <w:rPr>
          <w:rFonts w:cs="Georgia Regular"/>
          <w:color w:val="000000"/>
          <w:lang w:val="id-ID"/>
        </w:rPr>
        <w:tab/>
        <w:t>Tansah pinujia Sang Roh Suci ingkang ngutus panjenengan ngladosi kanthi gumolonging manah.</w:t>
      </w:r>
    </w:p>
    <w:p w14:paraId="7F5434CC"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 xml:space="preserve">U:   </w:t>
      </w:r>
      <w:r w:rsidRPr="001E3FC1">
        <w:rPr>
          <w:rFonts w:ascii="Times New Roman" w:hAnsi="Times New Roman" w:cs="Times New Roman"/>
          <w:color w:val="000000"/>
          <w:lang w:val="id-ID"/>
        </w:rPr>
        <w:t>​</w:t>
      </w:r>
      <w:r w:rsidRPr="001E3FC1">
        <w:rPr>
          <w:rFonts w:cs="Georgia Regular"/>
          <w:color w:val="000000"/>
          <w:lang w:val="id-ID"/>
        </w:rPr>
        <w:tab/>
      </w:r>
      <w:r w:rsidRPr="00712A13">
        <w:rPr>
          <w:rFonts w:cs="Georgia Regular"/>
          <w:b/>
          <w:bCs/>
          <w:color w:val="000000"/>
          <w:lang w:val="id-ID"/>
        </w:rPr>
        <w:t>Samangké lan salaminipun.</w:t>
      </w:r>
    </w:p>
    <w:p w14:paraId="5C7A69A6"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PS:</w:t>
      </w:r>
      <w:r w:rsidRPr="001E3FC1">
        <w:rPr>
          <w:rFonts w:ascii="Times New Roman" w:hAnsi="Times New Roman" w:cs="Times New Roman"/>
          <w:color w:val="000000"/>
          <w:lang w:val="id-ID"/>
        </w:rPr>
        <w:t>​</w:t>
      </w:r>
      <w:r w:rsidRPr="001E3FC1">
        <w:rPr>
          <w:rFonts w:cs="Georgia Regular"/>
          <w:color w:val="000000"/>
          <w:lang w:val="id-ID"/>
        </w:rPr>
        <w:t xml:space="preserve"> </w:t>
      </w:r>
      <w:r w:rsidRPr="001E3FC1">
        <w:rPr>
          <w:rFonts w:cs="Georgia Regular"/>
          <w:color w:val="000000"/>
          <w:lang w:val="id-ID"/>
        </w:rPr>
        <w:tab/>
        <w:t xml:space="preserve">Sami nglajêngna pangibadah ing gesang pandintenan panjenengan, ing salêbêting </w:t>
      </w:r>
      <w:r>
        <w:rPr>
          <w:rFonts w:cs="Georgia Regular"/>
          <w:color w:val="000000"/>
          <w:lang w:val="id-ID"/>
        </w:rPr>
        <w:t>K</w:t>
      </w:r>
      <w:r w:rsidRPr="001E3FC1">
        <w:rPr>
          <w:rFonts w:cs="Georgia Regular"/>
          <w:color w:val="000000"/>
          <w:lang w:val="id-ID"/>
        </w:rPr>
        <w:t xml:space="preserve">atresnanipun, kanthi </w:t>
      </w:r>
      <w:r>
        <w:rPr>
          <w:rFonts w:cs="Georgia Regular"/>
          <w:color w:val="000000"/>
          <w:lang w:val="id-ID"/>
        </w:rPr>
        <w:t>K</w:t>
      </w:r>
      <w:r w:rsidRPr="001E3FC1">
        <w:rPr>
          <w:rFonts w:cs="Georgia Regular"/>
          <w:color w:val="000000"/>
          <w:lang w:val="id-ID"/>
        </w:rPr>
        <w:t xml:space="preserve">atresnanipun, lan kagem </w:t>
      </w:r>
      <w:r>
        <w:rPr>
          <w:rFonts w:cs="Georgia Regular"/>
          <w:color w:val="000000"/>
          <w:lang w:val="id-ID"/>
        </w:rPr>
        <w:t>K</w:t>
      </w:r>
      <w:r w:rsidRPr="001E3FC1">
        <w:rPr>
          <w:rFonts w:cs="Georgia Regular"/>
          <w:color w:val="000000"/>
          <w:lang w:val="id-ID"/>
        </w:rPr>
        <w:t>atresnanipun tumr</w:t>
      </w:r>
      <w:r>
        <w:rPr>
          <w:rFonts w:cs="Georgia Regular"/>
          <w:color w:val="000000"/>
          <w:lang w:val="id-ID"/>
        </w:rPr>
        <w:t>a</w:t>
      </w:r>
      <w:r w:rsidRPr="001E3FC1">
        <w:rPr>
          <w:rFonts w:cs="Georgia Regular"/>
          <w:color w:val="000000"/>
          <w:lang w:val="id-ID"/>
        </w:rPr>
        <w:t>p panjenengan lan jagad punika.</w:t>
      </w:r>
    </w:p>
    <w:p w14:paraId="5F33E2BD" w14:textId="77777777" w:rsidR="007E29CC" w:rsidRPr="001E3FC1" w:rsidRDefault="007E29CC" w:rsidP="007E29CC">
      <w:pPr>
        <w:tabs>
          <w:tab w:val="right" w:pos="6523"/>
        </w:tabs>
        <w:ind w:left="567" w:hanging="567"/>
        <w:jc w:val="both"/>
        <w:rPr>
          <w:rFonts w:cs="Georgia Regular"/>
          <w:color w:val="000000"/>
          <w:lang w:val="id-ID"/>
        </w:rPr>
      </w:pPr>
      <w:r w:rsidRPr="001E3FC1">
        <w:rPr>
          <w:rFonts w:cs="Georgia Regular"/>
          <w:color w:val="000000"/>
          <w:lang w:val="id-ID"/>
        </w:rPr>
        <w:t> </w:t>
      </w:r>
    </w:p>
    <w:p w14:paraId="648E59E7" w14:textId="77777777" w:rsidR="007E29CC" w:rsidRPr="00A279D2" w:rsidRDefault="007E29CC" w:rsidP="007E29CC">
      <w:pPr>
        <w:tabs>
          <w:tab w:val="right" w:pos="6523"/>
        </w:tabs>
        <w:ind w:left="567" w:hanging="567"/>
        <w:jc w:val="both"/>
        <w:rPr>
          <w:rFonts w:cs="Georgia Regular"/>
          <w:color w:val="000000"/>
          <w:lang w:val="id-ID"/>
        </w:rPr>
      </w:pPr>
      <w:r w:rsidRPr="001E3FC1">
        <w:rPr>
          <w:rFonts w:cs="Georgia Regular"/>
          <w:b/>
          <w:bCs/>
          <w:color w:val="000000"/>
          <w:lang w:val="id-ID"/>
        </w:rPr>
        <w:t>BERKAH</w:t>
      </w:r>
      <w:r>
        <w:rPr>
          <w:rFonts w:cs="Georgia Regular"/>
          <w:color w:val="000000"/>
          <w:lang w:val="id-ID"/>
        </w:rPr>
        <w:tab/>
        <w:t>(</w:t>
      </w:r>
      <w:r>
        <w:rPr>
          <w:rFonts w:cs="Georgia Regular"/>
          <w:i/>
          <w:iCs/>
          <w:color w:val="000000"/>
          <w:lang w:val="id-ID"/>
        </w:rPr>
        <w:t>Jumeneng</w:t>
      </w:r>
      <w:r>
        <w:rPr>
          <w:rFonts w:cs="Georgia Regular"/>
          <w:color w:val="000000"/>
          <w:lang w:val="id-ID"/>
        </w:rPr>
        <w:t>)</w:t>
      </w:r>
    </w:p>
    <w:p w14:paraId="441BECAD" w14:textId="77777777" w:rsidR="007E29CC" w:rsidRPr="001E3FC1" w:rsidRDefault="007E29CC" w:rsidP="007E29CC">
      <w:pPr>
        <w:tabs>
          <w:tab w:val="right" w:pos="6523"/>
        </w:tabs>
        <w:ind w:left="720" w:hanging="720"/>
        <w:jc w:val="both"/>
        <w:rPr>
          <w:rFonts w:cs="Georgia Regular"/>
          <w:color w:val="000000"/>
          <w:lang w:val="id-ID"/>
        </w:rPr>
      </w:pPr>
      <w:r w:rsidRPr="001E3FC1">
        <w:rPr>
          <w:rFonts w:cs="Georgia Regular"/>
          <w:color w:val="000000"/>
          <w:lang w:val="id-ID"/>
        </w:rPr>
        <w:t>PS:</w:t>
      </w:r>
      <w:r w:rsidRPr="001E3FC1">
        <w:rPr>
          <w:rFonts w:cs="Georgia Regular"/>
          <w:color w:val="000000"/>
          <w:lang w:val="id-ID"/>
        </w:rPr>
        <w:tab/>
      </w:r>
      <w:r w:rsidRPr="001E3FC1">
        <w:rPr>
          <w:rFonts w:ascii="Times New Roman" w:hAnsi="Times New Roman" w:cs="Times New Roman"/>
          <w:color w:val="000000"/>
          <w:lang w:val="id-ID"/>
        </w:rPr>
        <w:t>​</w:t>
      </w:r>
      <w:r w:rsidRPr="001E3FC1">
        <w:rPr>
          <w:rFonts w:cs="Georgia Regular"/>
          <w:color w:val="000000"/>
          <w:lang w:val="id-ID"/>
        </w:rPr>
        <w:t xml:space="preserve">Gusti Allah mberkahi panjenengan kanthi katresnanipun Sang Rama ingkang saklangkung agêng. Gusti Allah ngayomi panjenengan kanthi rawuhipun Sang Kristus ing salampah gesang panjenengan lan Sang Roh Suci paring berkah panjenengan kanthi manah ingkang tumêmên nresnani lan ngladosi langkung </w:t>
      </w:r>
      <w:r>
        <w:rPr>
          <w:rFonts w:cs="Georgia Regular"/>
          <w:color w:val="000000"/>
          <w:lang w:val="id-ID"/>
        </w:rPr>
        <w:t>prayogi</w:t>
      </w:r>
      <w:r w:rsidRPr="001E3FC1">
        <w:rPr>
          <w:rFonts w:cs="Georgia Regular"/>
          <w:color w:val="000000"/>
          <w:lang w:val="id-ID"/>
        </w:rPr>
        <w:t xml:space="preserve">. </w:t>
      </w:r>
      <w:r>
        <w:rPr>
          <w:rFonts w:cs="Georgia Regular"/>
          <w:color w:val="000000"/>
          <w:lang w:val="id-ID"/>
        </w:rPr>
        <w:t>Samangké ngantos Gusti Rawuh malih.</w:t>
      </w:r>
      <w:r w:rsidRPr="001E3FC1">
        <w:rPr>
          <w:rFonts w:cs="Georgia Regular"/>
          <w:color w:val="000000"/>
          <w:lang w:val="id-ID"/>
        </w:rPr>
        <w:t xml:space="preserve"> Amin. </w:t>
      </w:r>
    </w:p>
    <w:p w14:paraId="7E53890D" w14:textId="77777777" w:rsidR="007E29CC" w:rsidRDefault="007E29CC" w:rsidP="007E29CC">
      <w:pPr>
        <w:tabs>
          <w:tab w:val="right" w:pos="6523"/>
        </w:tabs>
        <w:ind w:left="720" w:hanging="720"/>
        <w:jc w:val="both"/>
        <w:rPr>
          <w:rFonts w:cs="Georgia Regular"/>
          <w:b/>
          <w:bCs/>
          <w:color w:val="000000"/>
          <w:lang w:val="id-ID"/>
        </w:rPr>
      </w:pPr>
      <w:r w:rsidRPr="001E3FC1">
        <w:rPr>
          <w:rFonts w:cs="Georgia Regular"/>
          <w:color w:val="000000"/>
          <w:lang w:val="id-ID"/>
        </w:rPr>
        <w:t>U:</w:t>
      </w:r>
      <w:r w:rsidRPr="001E3FC1">
        <w:rPr>
          <w:rFonts w:ascii="Times New Roman" w:hAnsi="Times New Roman" w:cs="Times New Roman"/>
          <w:b/>
          <w:bCs/>
          <w:color w:val="000000"/>
          <w:lang w:val="id-ID"/>
        </w:rPr>
        <w:t>​</w:t>
      </w:r>
      <w:r w:rsidRPr="001E3FC1">
        <w:rPr>
          <w:rFonts w:cs="Georgia Regular"/>
          <w:b/>
          <w:bCs/>
          <w:color w:val="000000"/>
          <w:lang w:val="id-ID"/>
        </w:rPr>
        <w:tab/>
      </w:r>
      <w:r w:rsidRPr="00A279D2">
        <w:rPr>
          <w:rFonts w:cs="Georgia Regular"/>
          <w:color w:val="000000"/>
          <w:lang w:val="id-ID"/>
        </w:rPr>
        <w:t>(Ngidung</w:t>
      </w:r>
      <w:r>
        <w:rPr>
          <w:rFonts w:cs="Georgia Regular"/>
          <w:color w:val="000000"/>
          <w:lang w:val="id-ID"/>
        </w:rPr>
        <w:t xml:space="preserve"> </w:t>
      </w:r>
      <w:r>
        <w:rPr>
          <w:rFonts w:cs="Georgia Regular"/>
          <w:b/>
          <w:bCs/>
          <w:color w:val="000000"/>
          <w:lang w:val="id-ID"/>
        </w:rPr>
        <w:t>Hosiana, Amin</w:t>
      </w:r>
      <w:r>
        <w:rPr>
          <w:rFonts w:cs="Georgia Regular"/>
          <w:color w:val="000000"/>
          <w:lang w:val="id-ID"/>
        </w:rPr>
        <w:t xml:space="preserve"> manut ungeling </w:t>
      </w:r>
      <w:r w:rsidRPr="00A279D2">
        <w:rPr>
          <w:rFonts w:cs="Georgia Regular"/>
          <w:b/>
          <w:bCs/>
          <w:color w:val="000000"/>
          <w:lang w:val="id-ID"/>
        </w:rPr>
        <w:t>KPJ 472</w:t>
      </w:r>
      <w:r w:rsidRPr="00A279D2">
        <w:rPr>
          <w:rFonts w:cs="Georgia Regular"/>
          <w:color w:val="000000"/>
          <w:lang w:val="id-ID"/>
        </w:rPr>
        <w:t>)</w:t>
      </w:r>
      <w:r w:rsidRPr="001E3FC1">
        <w:rPr>
          <w:rFonts w:cs="Georgia Regular"/>
          <w:b/>
          <w:bCs/>
          <w:color w:val="000000"/>
          <w:lang w:val="id-ID"/>
        </w:rPr>
        <w:t xml:space="preserve"> </w:t>
      </w:r>
    </w:p>
    <w:p w14:paraId="65BDC09D" w14:textId="77777777" w:rsidR="007E29CC" w:rsidRPr="00A279D2" w:rsidRDefault="007E29CC" w:rsidP="007E29CC">
      <w:pPr>
        <w:tabs>
          <w:tab w:val="right" w:pos="6523"/>
        </w:tabs>
        <w:ind w:left="720"/>
        <w:jc w:val="both"/>
        <w:rPr>
          <w:rFonts w:cs="Georgia Regular"/>
          <w:b/>
          <w:bCs/>
          <w:color w:val="000000"/>
          <w:lang w:val="id-ID"/>
        </w:rPr>
      </w:pPr>
      <w:r>
        <w:rPr>
          <w:rFonts w:cs="Georgia Regular"/>
          <w:b/>
          <w:bCs/>
          <w:color w:val="000000"/>
          <w:lang w:val="id-ID"/>
        </w:rPr>
        <w:t>Hosiana (5x), Amin (3x)</w:t>
      </w:r>
    </w:p>
    <w:p w14:paraId="3B9341D8" w14:textId="77777777" w:rsidR="007E29CC" w:rsidRPr="001E3FC1" w:rsidRDefault="007E29CC" w:rsidP="007E29CC">
      <w:pPr>
        <w:tabs>
          <w:tab w:val="right" w:pos="6523"/>
        </w:tabs>
        <w:ind w:left="720"/>
        <w:jc w:val="both"/>
        <w:rPr>
          <w:rFonts w:cs="Georgia Regular"/>
          <w:color w:val="000000"/>
          <w:lang w:val="id-ID"/>
        </w:rPr>
      </w:pPr>
    </w:p>
    <w:p w14:paraId="1B51CA25" w14:textId="77777777" w:rsidR="007E29CC" w:rsidRPr="001E3FC1" w:rsidRDefault="007E29CC" w:rsidP="007E29CC">
      <w:pPr>
        <w:tabs>
          <w:tab w:val="right" w:pos="6523"/>
        </w:tabs>
        <w:jc w:val="both"/>
        <w:rPr>
          <w:rFonts w:cs="Georgia Regular"/>
          <w:color w:val="000000"/>
          <w:lang w:val="id-ID"/>
        </w:rPr>
      </w:pPr>
    </w:p>
    <w:p w14:paraId="2BC4BCA4" w14:textId="77777777" w:rsidR="007E29CC" w:rsidRPr="001E3FC1" w:rsidRDefault="007E29CC" w:rsidP="007E29CC">
      <w:pPr>
        <w:tabs>
          <w:tab w:val="right" w:pos="6523"/>
        </w:tabs>
        <w:jc w:val="right"/>
        <w:rPr>
          <w:rFonts w:cs="Georgia Regular"/>
          <w:color w:val="000000"/>
          <w:lang w:val="id-ID"/>
        </w:rPr>
      </w:pPr>
      <w:r w:rsidRPr="001E3FC1">
        <w:rPr>
          <w:rFonts w:cs="Georgia Regular"/>
          <w:color w:val="000000"/>
          <w:lang w:val="id-ID"/>
        </w:rPr>
        <w:t>[rjm-mgk]</w:t>
      </w:r>
    </w:p>
    <w:p w14:paraId="3585B931" w14:textId="77777777" w:rsidR="007E29CC" w:rsidRDefault="007E29CC" w:rsidP="007E29CC">
      <w:pPr>
        <w:jc w:val="center"/>
        <w:rPr>
          <w:rFonts w:ascii="Georgia Regular" w:hAnsi="Georgia Regular" w:cs="Georgia Regular"/>
          <w:lang w:val="id-ID"/>
        </w:rPr>
      </w:pPr>
    </w:p>
    <w:p w14:paraId="661E6FEE" w14:textId="77777777" w:rsidR="007E29CC" w:rsidRDefault="007E29CC" w:rsidP="007E29CC">
      <w:pPr>
        <w:jc w:val="center"/>
        <w:rPr>
          <w:rFonts w:ascii="Georgia Regular" w:hAnsi="Georgia Regular" w:cs="Georgia Regular"/>
          <w:lang w:val="id-ID"/>
        </w:rPr>
      </w:pPr>
      <w:r>
        <w:rPr>
          <w:rFonts w:ascii="Georgia Regular" w:hAnsi="Georgia Regular" w:cs="Georgia Regular"/>
          <w:lang w:val="id-ID"/>
        </w:rPr>
        <w:sym w:font="Wingdings" w:char="F026"/>
      </w:r>
    </w:p>
    <w:p w14:paraId="38B8E337" w14:textId="77777777" w:rsidR="007E29CC" w:rsidRPr="007E29CC" w:rsidRDefault="007E29CC" w:rsidP="007E29CC">
      <w:pPr>
        <w:jc w:val="right"/>
        <w:rPr>
          <w:rFonts w:ascii="Georgia Regular" w:hAnsi="Georgia Regular" w:cs="Georgia Regular"/>
          <w:color w:val="000000" w:themeColor="text1"/>
          <w:lang w:val="id-ID"/>
        </w:rPr>
      </w:pPr>
    </w:p>
    <w:p w14:paraId="11FEAA9C" w14:textId="77777777" w:rsidR="008558F4" w:rsidRPr="007E29CC" w:rsidRDefault="008558F4" w:rsidP="008558F4">
      <w:pPr>
        <w:rPr>
          <w:rFonts w:ascii="Georgia Regular" w:hAnsi="Georgia Regular" w:cs="Georgia Regular"/>
          <w:color w:val="000000" w:themeColor="text1"/>
          <w:lang w:val="id-ID"/>
        </w:rPr>
      </w:pPr>
    </w:p>
    <w:p w14:paraId="73E5ADF4" w14:textId="77777777" w:rsidR="00FA0B52" w:rsidRPr="007E29CC" w:rsidRDefault="00FA0B52" w:rsidP="00FA0B52">
      <w:pPr>
        <w:pStyle w:val="TeksIsi"/>
        <w:ind w:left="0" w:right="-1"/>
        <w:rPr>
          <w:color w:val="000000" w:themeColor="text1"/>
          <w:lang w:val="id-ID"/>
        </w:rPr>
      </w:pPr>
    </w:p>
    <w:p w14:paraId="4D4F69FE" w14:textId="77777777" w:rsidR="00FA0B52" w:rsidRPr="007E29CC" w:rsidRDefault="00FA0B52" w:rsidP="00FA0B52">
      <w:pPr>
        <w:rPr>
          <w:color w:val="000000" w:themeColor="text1"/>
          <w:lang w:val="id-ID"/>
        </w:rPr>
      </w:pPr>
      <w:r w:rsidRPr="007E29CC">
        <w:rPr>
          <w:color w:val="000000" w:themeColor="text1"/>
          <w:lang w:val="id-ID"/>
        </w:rPr>
        <w:br w:type="page"/>
      </w:r>
    </w:p>
    <w:p w14:paraId="522E41AA" w14:textId="772EC003" w:rsidR="0044694D" w:rsidRPr="00813992" w:rsidRDefault="00554C63" w:rsidP="0044694D">
      <w:pPr>
        <w:rPr>
          <w:rFonts w:ascii="Wingdings 2" w:hAnsi="Wingdings 2"/>
          <w:sz w:val="24"/>
          <w:szCs w:val="24"/>
          <w:lang w:val="id-ID"/>
        </w:rPr>
      </w:pPr>
      <w:r w:rsidRPr="00813992">
        <w:rPr>
          <w:noProof/>
          <w:lang w:val="id-ID"/>
        </w:rPr>
        <w:lastRenderedPageBreak/>
        <mc:AlternateContent>
          <mc:Choice Requires="wps">
            <w:drawing>
              <wp:anchor distT="45720" distB="45720" distL="114300" distR="114300" simplePos="0" relativeHeight="251737600" behindDoc="1" locked="0" layoutInCell="1" allowOverlap="1" wp14:anchorId="30C42A67" wp14:editId="2FA1B971">
                <wp:simplePos x="0" y="0"/>
                <wp:positionH relativeFrom="margin">
                  <wp:posOffset>2400300</wp:posOffset>
                </wp:positionH>
                <wp:positionV relativeFrom="paragraph">
                  <wp:posOffset>337185</wp:posOffset>
                </wp:positionV>
                <wp:extent cx="1473200" cy="847725"/>
                <wp:effectExtent l="0" t="0" r="0" b="9525"/>
                <wp:wrapThrough wrapText="bothSides">
                  <wp:wrapPolygon edited="0">
                    <wp:start x="0" y="0"/>
                    <wp:lineTo x="0" y="21357"/>
                    <wp:lineTo x="21228" y="21357"/>
                    <wp:lineTo x="21228" y="0"/>
                    <wp:lineTo x="0" y="0"/>
                  </wp:wrapPolygon>
                </wp:wrapThrough>
                <wp:docPr id="1688687516"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C8E53" w14:textId="77777777" w:rsidR="00554C63" w:rsidRPr="009D120F" w:rsidRDefault="00554C63" w:rsidP="00554C63">
                            <w:pPr>
                              <w:jc w:val="center"/>
                              <w:rPr>
                                <w:rFonts w:ascii="Cooper Black" w:eastAsia="SimSun" w:hAnsi="Cooper Black" w:cs="SimSun"/>
                                <w:sz w:val="28"/>
                                <w:szCs w:val="36"/>
                                <w:lang w:val="id-ID"/>
                              </w:rPr>
                            </w:pPr>
                            <w:r>
                              <w:rPr>
                                <w:rFonts w:ascii="Cooper Black" w:eastAsia="SimSun" w:hAnsi="Cooper Black" w:cs="SimSun"/>
                                <w:sz w:val="28"/>
                                <w:szCs w:val="36"/>
                                <w:lang w:val="id-ID"/>
                              </w:rPr>
                              <w:t>Mandêng Salib</w:t>
                            </w:r>
                          </w:p>
                          <w:p w14:paraId="690EE9C6" w14:textId="455CD341" w:rsidR="0044694D" w:rsidRPr="00C76228" w:rsidRDefault="00554C63" w:rsidP="00554C6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C2B34F5" w14:textId="77777777" w:rsidR="0044694D" w:rsidRPr="00C76228" w:rsidRDefault="0044694D" w:rsidP="0044694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C42A67" id="_x0000_s1082" type="#_x0000_t202" style="position:absolute;margin-left:189pt;margin-top:26.55pt;width:116pt;height:66.75pt;z-index:-251578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" stroked="f">
                <v:textbox>
                  <w:txbxContent>
                    <w:p w14:paraId="212C8E53" w14:textId="77777777" w:rsidR="00554C63" w:rsidRPr="009D120F" w:rsidRDefault="00554C63" w:rsidP="00554C63">
                      <w:pPr>
                        <w:jc w:val="center"/>
                        <w:rPr>
                          <w:rFonts w:ascii="Cooper Black" w:eastAsia="SimSun" w:hAnsi="Cooper Black" w:cs="SimSun"/>
                          <w:sz w:val="28"/>
                          <w:szCs w:val="36"/>
                          <w:lang w:val="id-ID"/>
                        </w:rPr>
                      </w:pPr>
                      <w:r>
                        <w:rPr>
                          <w:rFonts w:ascii="Cooper Black" w:eastAsia="SimSun" w:hAnsi="Cooper Black" w:cs="SimSun"/>
                          <w:sz w:val="28"/>
                          <w:szCs w:val="36"/>
                          <w:lang w:val="id-ID"/>
                        </w:rPr>
                        <w:t>Mandêng Salib</w:t>
                      </w:r>
                    </w:p>
                    <w:p w14:paraId="690EE9C6" w14:textId="455CD341" w:rsidR="0044694D" w:rsidRPr="00C76228" w:rsidRDefault="00554C63" w:rsidP="00554C6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C2B34F5" w14:textId="77777777" w:rsidR="0044694D" w:rsidRPr="00C76228" w:rsidRDefault="0044694D" w:rsidP="0044694D">
                      <w:pPr>
                        <w:jc w:val="center"/>
                        <w:rPr>
                          <w:rFonts w:ascii="Cooper Black" w:eastAsia="SimSun" w:hAnsi="Cooper Black" w:cs="SimSun"/>
                          <w:sz w:val="36"/>
                          <w:szCs w:val="36"/>
                          <w:lang w:val="id-ID"/>
                        </w:rPr>
                      </w:pPr>
                    </w:p>
                  </w:txbxContent>
                </v:textbox>
                <w10:wrap type="through" anchorx="margin"/>
              </v:shape>
            </w:pict>
          </mc:Fallback>
        </mc:AlternateContent>
      </w:r>
      <w:r w:rsidR="0044694D" w:rsidRPr="00813992">
        <w:rPr>
          <w:noProof/>
          <w:lang w:val="id-ID"/>
        </w:rPr>
        <mc:AlternateContent>
          <mc:Choice Requires="wps">
            <w:drawing>
              <wp:anchor distT="0" distB="0" distL="114300" distR="114300" simplePos="0" relativeHeight="251738624" behindDoc="0" locked="0" layoutInCell="1" allowOverlap="1" wp14:anchorId="15BF4841" wp14:editId="578934DD">
                <wp:simplePos x="0" y="0"/>
                <wp:positionH relativeFrom="column">
                  <wp:posOffset>47625</wp:posOffset>
                </wp:positionH>
                <wp:positionV relativeFrom="paragraph">
                  <wp:posOffset>114300</wp:posOffset>
                </wp:positionV>
                <wp:extent cx="2229485" cy="1334770"/>
                <wp:effectExtent l="0" t="0" r="0" b="0"/>
                <wp:wrapThrough wrapText="bothSides">
                  <wp:wrapPolygon edited="0">
                    <wp:start x="0" y="0"/>
                    <wp:lineTo x="0" y="21271"/>
                    <wp:lineTo x="21409" y="21271"/>
                    <wp:lineTo x="21409" y="0"/>
                    <wp:lineTo x="0" y="0"/>
                  </wp:wrapPolygon>
                </wp:wrapThrough>
                <wp:docPr id="73256877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2FFC9F84" w14:textId="77777777" w:rsidR="00554C63" w:rsidRPr="00DB2EFE" w:rsidRDefault="00554C63" w:rsidP="00554C63">
                            <w:pPr>
                              <w:rPr>
                                <w:b/>
                              </w:rPr>
                            </w:pPr>
                            <w:r w:rsidRPr="00DB2EFE">
                              <w:rPr>
                                <w:b/>
                              </w:rPr>
                              <w:t>BAHAN LITURGI</w:t>
                            </w:r>
                          </w:p>
                          <w:p w14:paraId="0980562F" w14:textId="77777777" w:rsidR="00554C63" w:rsidRPr="00041483" w:rsidRDefault="00554C63" w:rsidP="00554C63">
                            <w:pPr>
                              <w:rPr>
                                <w:b/>
                                <w:lang w:val="id-ID"/>
                              </w:rPr>
                            </w:pPr>
                            <w:r>
                              <w:rPr>
                                <w:b/>
                                <w:lang w:val="id-ID"/>
                              </w:rPr>
                              <w:t>Jumuwah Adi</w:t>
                            </w:r>
                          </w:p>
                          <w:p w14:paraId="1B770AA4" w14:textId="77777777" w:rsidR="00554C63" w:rsidRPr="00F976DD" w:rsidRDefault="00554C63" w:rsidP="00554C63">
                            <w:pPr>
                              <w:rPr>
                                <w:rFonts w:cs="Calibri"/>
                                <w:bCs/>
                                <w:i/>
                                <w:iCs/>
                                <w:sz w:val="20"/>
                                <w:szCs w:val="20"/>
                              </w:rPr>
                            </w:pPr>
                            <w:r>
                              <w:rPr>
                                <w:rFonts w:cs="Calibri"/>
                                <w:bCs/>
                                <w:i/>
                                <w:iCs/>
                                <w:sz w:val="20"/>
                                <w:szCs w:val="20"/>
                              </w:rPr>
                              <w:t>Jumuwah, 18 April 2025</w:t>
                            </w:r>
                          </w:p>
                          <w:p w14:paraId="40DFE695" w14:textId="77777777" w:rsidR="00554C63" w:rsidRDefault="00554C63" w:rsidP="00554C63">
                            <w:pPr>
                              <w:pBdr>
                                <w:top w:val="single" w:sz="4" w:space="1" w:color="7F7F7F"/>
                              </w:pBdr>
                              <w:rPr>
                                <w:rFonts w:cs="Calibri"/>
                                <w:bCs/>
                                <w:sz w:val="20"/>
                                <w:szCs w:val="20"/>
                              </w:rPr>
                            </w:pPr>
                            <w:r>
                              <w:rPr>
                                <w:rFonts w:cs="Calibri"/>
                                <w:bCs/>
                                <w:sz w:val="20"/>
                                <w:szCs w:val="20"/>
                              </w:rPr>
                              <w:t>K</w:t>
                            </w:r>
                            <w:r>
                              <w:rPr>
                                <w:rFonts w:cs="Calibri"/>
                                <w:bCs/>
                                <w:sz w:val="20"/>
                                <w:szCs w:val="20"/>
                                <w:lang w:val="id-ID"/>
                              </w:rPr>
                              <w:t>a</w:t>
                            </w:r>
                            <w:r>
                              <w:rPr>
                                <w:rFonts w:cs="Calibri"/>
                                <w:bCs/>
                                <w:sz w:val="20"/>
                                <w:szCs w:val="20"/>
                              </w:rPr>
                              <w:t>trangan:</w:t>
                            </w:r>
                          </w:p>
                          <w:p w14:paraId="689DB406" w14:textId="77777777" w:rsidR="00554C63" w:rsidRPr="00041483" w:rsidRDefault="00554C63" w:rsidP="00554C63">
                            <w:pPr>
                              <w:pBdr>
                                <w:top w:val="single" w:sz="4" w:space="1" w:color="7F7F7F"/>
                              </w:pBdr>
                              <w:ind w:left="720" w:hanging="720"/>
                              <w:rPr>
                                <w:rFonts w:cs="Calibri"/>
                                <w:bCs/>
                                <w:sz w:val="20"/>
                                <w:szCs w:val="20"/>
                                <w:lang w:val="id-ID"/>
                              </w:rPr>
                            </w:pPr>
                            <w:r>
                              <w:rPr>
                                <w:rFonts w:cs="Calibri"/>
                                <w:bCs/>
                                <w:sz w:val="20"/>
                                <w:szCs w:val="20"/>
                              </w:rPr>
                              <w:t>P</w:t>
                            </w:r>
                            <w:r>
                              <w:rPr>
                                <w:rFonts w:cs="Calibri"/>
                                <w:bCs/>
                                <w:sz w:val="20"/>
                                <w:szCs w:val="20"/>
                                <w:lang w:val="id-ID"/>
                              </w:rPr>
                              <w:t>S</w:t>
                            </w:r>
                            <w:r>
                              <w:rPr>
                                <w:rFonts w:cs="Calibri"/>
                                <w:bCs/>
                                <w:sz w:val="20"/>
                                <w:szCs w:val="20"/>
                              </w:rPr>
                              <w:t>:</w:t>
                            </w:r>
                            <w:r>
                              <w:rPr>
                                <w:rFonts w:cs="Calibri"/>
                                <w:bCs/>
                                <w:sz w:val="20"/>
                                <w:szCs w:val="20"/>
                              </w:rPr>
                              <w:tab/>
                              <w:t>P</w:t>
                            </w:r>
                            <w:r>
                              <w:rPr>
                                <w:rFonts w:cs="Calibri"/>
                                <w:bCs/>
                                <w:sz w:val="20"/>
                                <w:szCs w:val="20"/>
                                <w:lang w:val="id-ID"/>
                              </w:rPr>
                              <w:t>alados Sabda</w:t>
                            </w:r>
                          </w:p>
                          <w:p w14:paraId="0510387A" w14:textId="77777777" w:rsidR="00554C63" w:rsidRPr="00041483" w:rsidRDefault="00554C63" w:rsidP="00554C63">
                            <w:pPr>
                              <w:pBdr>
                                <w:top w:val="single" w:sz="4" w:space="1" w:color="7F7F7F"/>
                              </w:pBdr>
                              <w:ind w:left="720" w:hanging="720"/>
                              <w:rPr>
                                <w:rFonts w:cs="Calibri"/>
                                <w:bCs/>
                                <w:sz w:val="20"/>
                                <w:szCs w:val="20"/>
                                <w:lang w:val="id-ID"/>
                              </w:rPr>
                            </w:pPr>
                            <w:r>
                              <w:rPr>
                                <w:rFonts w:cs="Calibri"/>
                                <w:bCs/>
                                <w:sz w:val="20"/>
                                <w:szCs w:val="20"/>
                                <w:lang w:val="id-ID"/>
                              </w:rPr>
                              <w:t>Prd</w:t>
                            </w:r>
                            <w:r>
                              <w:rPr>
                                <w:rFonts w:cs="Calibri"/>
                                <w:bCs/>
                                <w:sz w:val="20"/>
                                <w:szCs w:val="20"/>
                              </w:rPr>
                              <w:t>:</w:t>
                            </w:r>
                            <w:r>
                              <w:rPr>
                                <w:rFonts w:cs="Calibri"/>
                                <w:bCs/>
                                <w:sz w:val="20"/>
                                <w:szCs w:val="20"/>
                              </w:rPr>
                              <w:tab/>
                            </w:r>
                            <w:r>
                              <w:rPr>
                                <w:rFonts w:cs="Calibri"/>
                                <w:bCs/>
                                <w:sz w:val="20"/>
                                <w:szCs w:val="20"/>
                                <w:lang w:val="id-ID"/>
                              </w:rPr>
                              <w:t>Pradata</w:t>
                            </w:r>
                          </w:p>
                          <w:p w14:paraId="5A53622E" w14:textId="77777777" w:rsidR="00554C63" w:rsidRDefault="00554C63" w:rsidP="00554C63">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4BEA71F3" w14:textId="77777777" w:rsidR="00554C63" w:rsidRDefault="00554C63" w:rsidP="00554C63">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Lèktor</w:t>
                            </w:r>
                          </w:p>
                          <w:p w14:paraId="7FE9E911" w14:textId="77777777" w:rsidR="0044694D" w:rsidRPr="00C76228" w:rsidRDefault="0044694D" w:rsidP="0044694D">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F4841" id="_x0000_s1083" type="#_x0000_t202" style="position:absolute;margin-left:3.75pt;margin-top:9pt;width:175.55pt;height:105.1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" fillcolor="#d8d8d8 [2732]" stroked="f">
                <v:textbox>
                  <w:txbxContent>
                    <w:p w14:paraId="2FFC9F84" w14:textId="77777777" w:rsidR="00554C63" w:rsidRPr="00DB2EFE" w:rsidRDefault="00554C63" w:rsidP="00554C63">
                      <w:pPr>
                        <w:rPr>
                          <w:b/>
                        </w:rPr>
                      </w:pPr>
                      <w:r w:rsidRPr="00DB2EFE">
                        <w:rPr>
                          <w:b/>
                        </w:rPr>
                        <w:t>BAHAN LITURGI</w:t>
                      </w:r>
                    </w:p>
                    <w:p w14:paraId="0980562F" w14:textId="77777777" w:rsidR="00554C63" w:rsidRPr="00041483" w:rsidRDefault="00554C63" w:rsidP="00554C63">
                      <w:pPr>
                        <w:rPr>
                          <w:b/>
                          <w:lang w:val="id-ID"/>
                        </w:rPr>
                      </w:pPr>
                      <w:r>
                        <w:rPr>
                          <w:b/>
                          <w:lang w:val="id-ID"/>
                        </w:rPr>
                        <w:t>Jumuwah Adi</w:t>
                      </w:r>
                    </w:p>
                    <w:p w14:paraId="1B770AA4" w14:textId="77777777" w:rsidR="00554C63" w:rsidRPr="00F976DD" w:rsidRDefault="00554C63" w:rsidP="00554C63">
                      <w:pPr>
                        <w:rPr>
                          <w:rFonts w:cs="Calibri"/>
                          <w:bCs/>
                          <w:i/>
                          <w:iCs/>
                          <w:sz w:val="20"/>
                          <w:szCs w:val="20"/>
                        </w:rPr>
                      </w:pPr>
                      <w:r>
                        <w:rPr>
                          <w:rFonts w:cs="Calibri"/>
                          <w:bCs/>
                          <w:i/>
                          <w:iCs/>
                          <w:sz w:val="20"/>
                          <w:szCs w:val="20"/>
                        </w:rPr>
                        <w:t>Jumuwah, 18 April 2025</w:t>
                      </w:r>
                    </w:p>
                    <w:p w14:paraId="40DFE695" w14:textId="77777777" w:rsidR="00554C63" w:rsidRDefault="00554C63" w:rsidP="00554C63">
                      <w:pPr>
                        <w:pBdr>
                          <w:top w:val="single" w:sz="4" w:space="1" w:color="7F7F7F"/>
                        </w:pBdr>
                        <w:rPr>
                          <w:rFonts w:cs="Calibri"/>
                          <w:bCs/>
                          <w:sz w:val="20"/>
                          <w:szCs w:val="20"/>
                        </w:rPr>
                      </w:pPr>
                      <w:r>
                        <w:rPr>
                          <w:rFonts w:cs="Calibri"/>
                          <w:bCs/>
                          <w:sz w:val="20"/>
                          <w:szCs w:val="20"/>
                        </w:rPr>
                        <w:t>K</w:t>
                      </w:r>
                      <w:r>
                        <w:rPr>
                          <w:rFonts w:cs="Calibri"/>
                          <w:bCs/>
                          <w:sz w:val="20"/>
                          <w:szCs w:val="20"/>
                          <w:lang w:val="id-ID"/>
                        </w:rPr>
                        <w:t>a</w:t>
                      </w:r>
                      <w:r>
                        <w:rPr>
                          <w:rFonts w:cs="Calibri"/>
                          <w:bCs/>
                          <w:sz w:val="20"/>
                          <w:szCs w:val="20"/>
                        </w:rPr>
                        <w:t>trangan:</w:t>
                      </w:r>
                    </w:p>
                    <w:p w14:paraId="689DB406" w14:textId="77777777" w:rsidR="00554C63" w:rsidRPr="00041483" w:rsidRDefault="00554C63" w:rsidP="00554C63">
                      <w:pPr>
                        <w:pBdr>
                          <w:top w:val="single" w:sz="4" w:space="1" w:color="7F7F7F"/>
                        </w:pBdr>
                        <w:ind w:left="720" w:hanging="720"/>
                        <w:rPr>
                          <w:rFonts w:cs="Calibri"/>
                          <w:bCs/>
                          <w:sz w:val="20"/>
                          <w:szCs w:val="20"/>
                          <w:lang w:val="id-ID"/>
                        </w:rPr>
                      </w:pPr>
                      <w:r>
                        <w:rPr>
                          <w:rFonts w:cs="Calibri"/>
                          <w:bCs/>
                          <w:sz w:val="20"/>
                          <w:szCs w:val="20"/>
                        </w:rPr>
                        <w:t>P</w:t>
                      </w:r>
                      <w:r>
                        <w:rPr>
                          <w:rFonts w:cs="Calibri"/>
                          <w:bCs/>
                          <w:sz w:val="20"/>
                          <w:szCs w:val="20"/>
                          <w:lang w:val="id-ID"/>
                        </w:rPr>
                        <w:t>S</w:t>
                      </w:r>
                      <w:r>
                        <w:rPr>
                          <w:rFonts w:cs="Calibri"/>
                          <w:bCs/>
                          <w:sz w:val="20"/>
                          <w:szCs w:val="20"/>
                        </w:rPr>
                        <w:t>:</w:t>
                      </w:r>
                      <w:r>
                        <w:rPr>
                          <w:rFonts w:cs="Calibri"/>
                          <w:bCs/>
                          <w:sz w:val="20"/>
                          <w:szCs w:val="20"/>
                        </w:rPr>
                        <w:tab/>
                        <w:t>P</w:t>
                      </w:r>
                      <w:r>
                        <w:rPr>
                          <w:rFonts w:cs="Calibri"/>
                          <w:bCs/>
                          <w:sz w:val="20"/>
                          <w:szCs w:val="20"/>
                          <w:lang w:val="id-ID"/>
                        </w:rPr>
                        <w:t>alados Sabda</w:t>
                      </w:r>
                    </w:p>
                    <w:p w14:paraId="0510387A" w14:textId="77777777" w:rsidR="00554C63" w:rsidRPr="00041483" w:rsidRDefault="00554C63" w:rsidP="00554C63">
                      <w:pPr>
                        <w:pBdr>
                          <w:top w:val="single" w:sz="4" w:space="1" w:color="7F7F7F"/>
                        </w:pBdr>
                        <w:ind w:left="720" w:hanging="720"/>
                        <w:rPr>
                          <w:rFonts w:cs="Calibri"/>
                          <w:bCs/>
                          <w:sz w:val="20"/>
                          <w:szCs w:val="20"/>
                          <w:lang w:val="id-ID"/>
                        </w:rPr>
                      </w:pPr>
                      <w:r>
                        <w:rPr>
                          <w:rFonts w:cs="Calibri"/>
                          <w:bCs/>
                          <w:sz w:val="20"/>
                          <w:szCs w:val="20"/>
                          <w:lang w:val="id-ID"/>
                        </w:rPr>
                        <w:t>Prd</w:t>
                      </w:r>
                      <w:r>
                        <w:rPr>
                          <w:rFonts w:cs="Calibri"/>
                          <w:bCs/>
                          <w:sz w:val="20"/>
                          <w:szCs w:val="20"/>
                        </w:rPr>
                        <w:t>:</w:t>
                      </w:r>
                      <w:r>
                        <w:rPr>
                          <w:rFonts w:cs="Calibri"/>
                          <w:bCs/>
                          <w:sz w:val="20"/>
                          <w:szCs w:val="20"/>
                        </w:rPr>
                        <w:tab/>
                      </w:r>
                      <w:r>
                        <w:rPr>
                          <w:rFonts w:cs="Calibri"/>
                          <w:bCs/>
                          <w:sz w:val="20"/>
                          <w:szCs w:val="20"/>
                          <w:lang w:val="id-ID"/>
                        </w:rPr>
                        <w:t>Pradata</w:t>
                      </w:r>
                    </w:p>
                    <w:p w14:paraId="5A53622E" w14:textId="77777777" w:rsidR="00554C63" w:rsidRDefault="00554C63" w:rsidP="00554C63">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4BEA71F3" w14:textId="77777777" w:rsidR="00554C63" w:rsidRDefault="00554C63" w:rsidP="00554C63">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Lèktor</w:t>
                      </w:r>
                    </w:p>
                    <w:p w14:paraId="7FE9E911" w14:textId="77777777" w:rsidR="0044694D" w:rsidRPr="00C76228" w:rsidRDefault="0044694D" w:rsidP="0044694D">
                      <w:pPr>
                        <w:ind w:left="1260" w:hanging="1260"/>
                        <w:rPr>
                          <w:rFonts w:cs="Calibri"/>
                          <w:bCs/>
                          <w:sz w:val="20"/>
                          <w:szCs w:val="20"/>
                        </w:rPr>
                      </w:pPr>
                    </w:p>
                  </w:txbxContent>
                </v:textbox>
                <w10:wrap type="through"/>
              </v:shape>
            </w:pict>
          </mc:Fallback>
        </mc:AlternateContent>
      </w:r>
    </w:p>
    <w:p w14:paraId="5399F577" w14:textId="2F9CB9CA" w:rsidR="0044694D" w:rsidRPr="00813992" w:rsidRDefault="0044694D" w:rsidP="0044694D">
      <w:pPr>
        <w:rPr>
          <w:sz w:val="28"/>
          <w:szCs w:val="28"/>
          <w:lang w:val="id-ID"/>
        </w:rPr>
      </w:pPr>
    </w:p>
    <w:p w14:paraId="546AC6D9" w14:textId="6876F96C" w:rsidR="0044694D" w:rsidRPr="00813992" w:rsidRDefault="007A44C6" w:rsidP="0044694D">
      <w:pPr>
        <w:rPr>
          <w:b/>
          <w:bCs/>
          <w:lang w:val="id-ID"/>
        </w:rPr>
      </w:pPr>
      <w:r w:rsidRPr="00783E2D">
        <w:rPr>
          <w:noProof/>
          <w:lang w:val="en-US"/>
        </w:rPr>
        <mc:AlternateContent>
          <mc:Choice Requires="wps">
            <w:drawing>
              <wp:anchor distT="0" distB="0" distL="114300" distR="114300" simplePos="0" relativeHeight="251905536" behindDoc="1" locked="0" layoutInCell="1" allowOverlap="1" wp14:anchorId="649AB965" wp14:editId="69132F56">
                <wp:simplePos x="0" y="0"/>
                <wp:positionH relativeFrom="margin">
                  <wp:posOffset>0</wp:posOffset>
                </wp:positionH>
                <wp:positionV relativeFrom="paragraph">
                  <wp:posOffset>90805</wp:posOffset>
                </wp:positionV>
                <wp:extent cx="4059555" cy="1645920"/>
                <wp:effectExtent l="0" t="0" r="17145" b="11430"/>
                <wp:wrapNone/>
                <wp:docPr id="364547727"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9555" cy="1645920"/>
                        </a:xfrm>
                        <a:prstGeom prst="rect">
                          <a:avLst/>
                        </a:prstGeom>
                        <a:solidFill>
                          <a:srgbClr val="FFFFFF"/>
                        </a:solidFill>
                        <a:ln w="9525">
                          <a:solidFill>
                            <a:srgbClr val="000000"/>
                          </a:solidFill>
                          <a:miter lim="800000"/>
                          <a:headEnd/>
                          <a:tailEnd/>
                        </a:ln>
                      </wps:spPr>
                      <wps:txbx>
                        <w:txbxContent>
                          <w:p w14:paraId="18648860" w14:textId="77777777" w:rsidR="00554C63" w:rsidRDefault="00554C63" w:rsidP="00554C63">
                            <w:pPr>
                              <w:ind w:left="144" w:right="144"/>
                              <w:jc w:val="center"/>
                              <w:rPr>
                                <w:b/>
                                <w:bCs/>
                                <w:lang w:val="id-ID"/>
                              </w:rPr>
                            </w:pPr>
                            <w:r>
                              <w:rPr>
                                <w:b/>
                                <w:bCs/>
                                <w:lang w:val="id-ID"/>
                              </w:rPr>
                              <w:t>PACAWISAN</w:t>
                            </w:r>
                          </w:p>
                          <w:p w14:paraId="63D07B94" w14:textId="77777777" w:rsidR="00554C63" w:rsidRPr="007017F6" w:rsidRDefault="00554C63" w:rsidP="00554C63">
                            <w:pPr>
                              <w:ind w:left="144" w:right="144"/>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5021B927" w14:textId="77777777" w:rsidR="00554C63" w:rsidRPr="00B22738" w:rsidRDefault="00554C63" w:rsidP="00554C63">
                            <w:pPr>
                              <w:pStyle w:val="DaftarParagraf"/>
                              <w:widowControl/>
                              <w:numPr>
                                <w:ilvl w:val="0"/>
                                <w:numId w:val="22"/>
                              </w:numPr>
                              <w:autoSpaceDE/>
                              <w:autoSpaceDN/>
                              <w:ind w:right="144"/>
                              <w:contextualSpacing/>
                              <w:rPr>
                                <w:color w:val="000000" w:themeColor="text1"/>
                                <w:lang w:val="id-ID"/>
                              </w:rPr>
                            </w:pPr>
                            <w:r w:rsidRPr="00B22738">
                              <w:rPr>
                                <w:color w:val="000000" w:themeColor="text1"/>
                                <w:lang w:val="id-ID"/>
                              </w:rPr>
                              <w:t>Organis/pianis/juru musig kanthi lirih ngungelaken lelagon ingkang nuntun pasamuwan lumebet ing pangibadah.</w:t>
                            </w:r>
                          </w:p>
                          <w:p w14:paraId="38C8E596" w14:textId="77777777" w:rsidR="00554C63" w:rsidRPr="008F28D2" w:rsidRDefault="00554C63" w:rsidP="00554C63">
                            <w:pPr>
                              <w:pStyle w:val="DaftarParagraf"/>
                              <w:widowControl/>
                              <w:numPr>
                                <w:ilvl w:val="0"/>
                                <w:numId w:val="22"/>
                              </w:numPr>
                              <w:autoSpaceDE/>
                              <w:autoSpaceDN/>
                              <w:ind w:right="144"/>
                              <w:contextualSpacing/>
                            </w:pPr>
                            <w:r w:rsidRPr="008F28D2">
                              <w:rPr>
                                <w:bCs/>
                                <w:color w:val="000000" w:themeColor="text1"/>
                              </w:rPr>
                              <w:t>Pasamuwan/umat ngleremaken manah mlebet ing wekdal ening minangka pacawisan pribadi.</w:t>
                            </w:r>
                          </w:p>
                          <w:p w14:paraId="0E1C6BDC" w14:textId="77777777" w:rsidR="00554C63" w:rsidRDefault="00554C63" w:rsidP="00554C63">
                            <w:pPr>
                              <w:pStyle w:val="DaftarParagraf"/>
                              <w:widowControl/>
                              <w:numPr>
                                <w:ilvl w:val="0"/>
                                <w:numId w:val="22"/>
                              </w:numPr>
                              <w:autoSpaceDE/>
                              <w:autoSpaceDN/>
                              <w:ind w:right="144"/>
                              <w:contextualSpacing/>
                            </w:pPr>
                            <w:r w:rsidRPr="008F28D2">
                              <w:rPr>
                                <w:color w:val="000000" w:themeColor="text1"/>
                                <w:lang w:val="id-ID"/>
                              </w:rPr>
                              <w:t>Pamaosing Pawartos Pasamuwan.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B965" id="_x0000_s1084" type="#_x0000_t202" style="position:absolute;margin-left:0;margin-top:7.15pt;width:319.65pt;height:129.6pt;z-index:-25141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">
                <v:textbox>
                  <w:txbxContent>
                    <w:p w14:paraId="18648860" w14:textId="77777777" w:rsidR="00554C63" w:rsidRDefault="00554C63" w:rsidP="00554C63">
                      <w:pPr>
                        <w:ind w:left="144" w:right="144"/>
                        <w:jc w:val="center"/>
                        <w:rPr>
                          <w:b/>
                          <w:bCs/>
                          <w:lang w:val="id-ID"/>
                        </w:rPr>
                      </w:pPr>
                      <w:r>
                        <w:rPr>
                          <w:b/>
                          <w:bCs/>
                          <w:lang w:val="id-ID"/>
                        </w:rPr>
                        <w:t>PACAWISAN</w:t>
                      </w:r>
                    </w:p>
                    <w:p w14:paraId="63D07B94" w14:textId="77777777" w:rsidR="00554C63" w:rsidRPr="007017F6" w:rsidRDefault="00554C63" w:rsidP="00554C63">
                      <w:pPr>
                        <w:ind w:left="144" w:right="144"/>
                        <w:jc w:val="both"/>
                        <w:rPr>
                          <w:b/>
                          <w:bCs/>
                          <w:lang w:val="id-ID"/>
                        </w:rPr>
                      </w:pPr>
                      <w:r w:rsidRPr="007017F6">
                        <w:rPr>
                          <w:b/>
                          <w:bCs/>
                          <w:lang w:val="id-ID"/>
                        </w:rPr>
                        <w:t>(</w:t>
                      </w:r>
                      <w:r w:rsidRPr="001F67E2">
                        <w:rPr>
                          <w:b/>
                          <w:bCs/>
                          <w:i/>
                          <w:iCs/>
                          <w:lang w:val="id-ID"/>
                        </w:rPr>
                        <w:t>kajumbuhaken kaliyan padatanipun pasamuwan piyambak-piyambak</w:t>
                      </w:r>
                      <w:r>
                        <w:rPr>
                          <w:b/>
                          <w:bCs/>
                          <w:lang w:val="id-ID"/>
                        </w:rPr>
                        <w:t>)</w:t>
                      </w:r>
                    </w:p>
                    <w:p w14:paraId="5021B927" w14:textId="77777777" w:rsidR="00554C63" w:rsidRPr="00B22738" w:rsidRDefault="00554C63" w:rsidP="00554C63">
                      <w:pPr>
                        <w:pStyle w:val="DaftarParagraf"/>
                        <w:widowControl/>
                        <w:numPr>
                          <w:ilvl w:val="0"/>
                          <w:numId w:val="22"/>
                        </w:numPr>
                        <w:autoSpaceDE/>
                        <w:autoSpaceDN/>
                        <w:ind w:right="144"/>
                        <w:contextualSpacing/>
                        <w:rPr>
                          <w:color w:val="000000" w:themeColor="text1"/>
                          <w:lang w:val="id-ID"/>
                        </w:rPr>
                      </w:pPr>
                      <w:r w:rsidRPr="00B22738">
                        <w:rPr>
                          <w:color w:val="000000" w:themeColor="text1"/>
                          <w:lang w:val="id-ID"/>
                        </w:rPr>
                        <w:t>Organis/pianis/juru musig kanthi lirih ngungelaken lelagon ingkang nuntun pasamuwan lumebet ing pangibadah.</w:t>
                      </w:r>
                    </w:p>
                    <w:p w14:paraId="38C8E596" w14:textId="77777777" w:rsidR="00554C63" w:rsidRPr="008F28D2" w:rsidRDefault="00554C63" w:rsidP="00554C63">
                      <w:pPr>
                        <w:pStyle w:val="DaftarParagraf"/>
                        <w:widowControl/>
                        <w:numPr>
                          <w:ilvl w:val="0"/>
                          <w:numId w:val="22"/>
                        </w:numPr>
                        <w:autoSpaceDE/>
                        <w:autoSpaceDN/>
                        <w:ind w:right="144"/>
                        <w:contextualSpacing/>
                      </w:pPr>
                      <w:r w:rsidRPr="008F28D2">
                        <w:rPr>
                          <w:bCs/>
                          <w:color w:val="000000" w:themeColor="text1"/>
                        </w:rPr>
                        <w:t>Pasamuwan/umat ngleremaken manah mlebet ing wekdal ening minangka pacawisan pribadi.</w:t>
                      </w:r>
                    </w:p>
                    <w:p w14:paraId="0E1C6BDC" w14:textId="77777777" w:rsidR="00554C63" w:rsidRDefault="00554C63" w:rsidP="00554C63">
                      <w:pPr>
                        <w:pStyle w:val="DaftarParagraf"/>
                        <w:widowControl/>
                        <w:numPr>
                          <w:ilvl w:val="0"/>
                          <w:numId w:val="22"/>
                        </w:numPr>
                        <w:autoSpaceDE/>
                        <w:autoSpaceDN/>
                        <w:ind w:right="144"/>
                        <w:contextualSpacing/>
                      </w:pPr>
                      <w:r w:rsidRPr="008F28D2">
                        <w:rPr>
                          <w:color w:val="000000" w:themeColor="text1"/>
                          <w:lang w:val="id-ID"/>
                        </w:rPr>
                        <w:t>Pamaosing Pawartos Pasamuwan.</w:t>
                      </w:r>
                    </w:p>
                  </w:txbxContent>
                </v:textbox>
                <w10:wrap anchorx="margin"/>
              </v:shape>
            </w:pict>
          </mc:Fallback>
        </mc:AlternateContent>
      </w:r>
    </w:p>
    <w:p w14:paraId="1F5B4CE6" w14:textId="0ABF5044" w:rsidR="0044694D" w:rsidRPr="00813992" w:rsidRDefault="0044694D" w:rsidP="0044694D">
      <w:pPr>
        <w:pStyle w:val="DaftarParagraf"/>
        <w:ind w:left="0"/>
        <w:rPr>
          <w:lang w:val="id-ID"/>
        </w:rPr>
      </w:pPr>
    </w:p>
    <w:p w14:paraId="0CA1D3C6" w14:textId="3705BCDA" w:rsidR="0044694D" w:rsidRPr="00813992" w:rsidRDefault="0044694D" w:rsidP="0044694D">
      <w:pPr>
        <w:pStyle w:val="DaftarParagraf"/>
        <w:ind w:left="0"/>
        <w:jc w:val="left"/>
        <w:rPr>
          <w:b/>
          <w:bCs/>
          <w:sz w:val="16"/>
          <w:szCs w:val="16"/>
          <w:lang w:val="id-ID"/>
        </w:rPr>
      </w:pPr>
    </w:p>
    <w:p w14:paraId="3745F998" w14:textId="75C4853F" w:rsidR="0044694D" w:rsidRPr="00813992" w:rsidRDefault="0044694D" w:rsidP="0044694D">
      <w:pPr>
        <w:pStyle w:val="DaftarParagraf"/>
        <w:ind w:left="0"/>
        <w:jc w:val="left"/>
        <w:rPr>
          <w:b/>
          <w:bCs/>
          <w:sz w:val="16"/>
          <w:szCs w:val="16"/>
          <w:lang w:val="id-ID"/>
        </w:rPr>
      </w:pPr>
    </w:p>
    <w:p w14:paraId="22D62540" w14:textId="03D297FC" w:rsidR="0044694D" w:rsidRPr="00813992" w:rsidRDefault="0044694D" w:rsidP="0044694D">
      <w:pPr>
        <w:pStyle w:val="DaftarParagraf"/>
        <w:tabs>
          <w:tab w:val="right" w:pos="6210"/>
        </w:tabs>
        <w:ind w:left="0"/>
        <w:jc w:val="left"/>
        <w:rPr>
          <w:b/>
          <w:bCs/>
          <w:lang w:val="id-ID"/>
        </w:rPr>
      </w:pPr>
    </w:p>
    <w:p w14:paraId="51D98769" w14:textId="3E775388" w:rsidR="0044694D" w:rsidRPr="00813992" w:rsidRDefault="0044694D" w:rsidP="0044694D">
      <w:pPr>
        <w:pStyle w:val="DaftarParagraf"/>
        <w:tabs>
          <w:tab w:val="right" w:pos="6210"/>
        </w:tabs>
        <w:ind w:left="0"/>
        <w:jc w:val="left"/>
        <w:rPr>
          <w:b/>
          <w:bCs/>
          <w:lang w:val="id-ID"/>
        </w:rPr>
      </w:pPr>
    </w:p>
    <w:p w14:paraId="4A3F5D2A" w14:textId="7E0085A4" w:rsidR="0044694D" w:rsidRPr="00813992" w:rsidRDefault="0044694D" w:rsidP="0044694D">
      <w:pPr>
        <w:pStyle w:val="DaftarParagraf"/>
        <w:tabs>
          <w:tab w:val="right" w:pos="6210"/>
        </w:tabs>
        <w:ind w:left="0"/>
        <w:jc w:val="left"/>
        <w:rPr>
          <w:b/>
          <w:bCs/>
          <w:lang w:val="id-ID"/>
        </w:rPr>
      </w:pPr>
    </w:p>
    <w:p w14:paraId="3EF7863D" w14:textId="6B1650E6" w:rsidR="0044694D" w:rsidRDefault="0044694D" w:rsidP="0044694D">
      <w:pPr>
        <w:pStyle w:val="DaftarParagraf"/>
        <w:tabs>
          <w:tab w:val="right" w:pos="6210"/>
        </w:tabs>
        <w:ind w:left="0"/>
        <w:jc w:val="left"/>
        <w:rPr>
          <w:b/>
          <w:bCs/>
          <w:lang w:val="id-ID"/>
        </w:rPr>
      </w:pPr>
    </w:p>
    <w:p w14:paraId="6B73218C" w14:textId="1F62084C" w:rsidR="00554C63" w:rsidRDefault="00554C63" w:rsidP="0044694D">
      <w:pPr>
        <w:pStyle w:val="DaftarParagraf"/>
        <w:tabs>
          <w:tab w:val="right" w:pos="6210"/>
        </w:tabs>
        <w:ind w:left="0"/>
        <w:jc w:val="left"/>
        <w:rPr>
          <w:b/>
          <w:bCs/>
          <w:lang w:val="id-ID"/>
        </w:rPr>
      </w:pPr>
    </w:p>
    <w:p w14:paraId="7B74461D" w14:textId="64CD2D31" w:rsidR="00554C63" w:rsidRDefault="00554C63" w:rsidP="0044694D">
      <w:pPr>
        <w:pStyle w:val="DaftarParagraf"/>
        <w:tabs>
          <w:tab w:val="right" w:pos="6210"/>
        </w:tabs>
        <w:ind w:left="0"/>
        <w:jc w:val="left"/>
        <w:rPr>
          <w:b/>
          <w:bCs/>
          <w:lang w:val="id-ID"/>
        </w:rPr>
      </w:pPr>
    </w:p>
    <w:p w14:paraId="0245C095" w14:textId="2EC56725" w:rsidR="00554C63" w:rsidRDefault="00554C63" w:rsidP="0044694D">
      <w:pPr>
        <w:pStyle w:val="DaftarParagraf"/>
        <w:tabs>
          <w:tab w:val="right" w:pos="6210"/>
        </w:tabs>
        <w:ind w:left="0"/>
        <w:jc w:val="left"/>
        <w:rPr>
          <w:b/>
          <w:bCs/>
          <w:lang w:val="id-ID"/>
        </w:rPr>
      </w:pPr>
    </w:p>
    <w:p w14:paraId="31C472FA" w14:textId="5842F1E9" w:rsidR="00554C63" w:rsidRPr="00813992" w:rsidRDefault="00554C63" w:rsidP="0044694D">
      <w:pPr>
        <w:pStyle w:val="DaftarParagraf"/>
        <w:tabs>
          <w:tab w:val="right" w:pos="6210"/>
        </w:tabs>
        <w:ind w:left="0"/>
        <w:jc w:val="left"/>
        <w:rPr>
          <w:b/>
          <w:bCs/>
          <w:lang w:val="id-ID"/>
        </w:rPr>
      </w:pPr>
    </w:p>
    <w:p w14:paraId="5B806AA4" w14:textId="382898A3" w:rsidR="0044694D" w:rsidRPr="00813992" w:rsidRDefault="0044694D" w:rsidP="007A44C6">
      <w:pPr>
        <w:pStyle w:val="DaftarParagraf"/>
        <w:tabs>
          <w:tab w:val="right" w:pos="6210"/>
        </w:tabs>
        <w:ind w:left="0" w:firstLine="0"/>
        <w:jc w:val="left"/>
        <w:rPr>
          <w:b/>
          <w:bCs/>
          <w:lang w:val="id-ID"/>
        </w:rPr>
      </w:pPr>
    </w:p>
    <w:p w14:paraId="5B06BACC" w14:textId="77777777" w:rsidR="007A44C6" w:rsidRPr="00B143E9" w:rsidRDefault="007A44C6" w:rsidP="007A44C6">
      <w:pPr>
        <w:pStyle w:val="DaftarParagraf"/>
        <w:tabs>
          <w:tab w:val="right" w:pos="6523"/>
        </w:tabs>
        <w:ind w:left="0" w:firstLine="0"/>
        <w:jc w:val="left"/>
        <w:rPr>
          <w:b/>
          <w:bCs/>
          <w:lang w:val="id-ID"/>
        </w:rPr>
      </w:pPr>
      <w:r w:rsidRPr="00B143E9">
        <w:rPr>
          <w:b/>
          <w:bCs/>
          <w:lang w:val="id-ID"/>
        </w:rPr>
        <w:t>TIMBALAN NGIBADAH</w:t>
      </w:r>
      <w:r w:rsidRPr="00B143E9">
        <w:rPr>
          <w:b/>
          <w:bCs/>
          <w:lang w:val="id-ID"/>
        </w:rPr>
        <w:tab/>
      </w:r>
      <w:r w:rsidRPr="00B143E9">
        <w:rPr>
          <w:lang w:val="id-ID"/>
        </w:rPr>
        <w:t>(</w:t>
      </w:r>
      <w:r w:rsidRPr="00B143E9">
        <w:rPr>
          <w:i/>
          <w:iCs/>
          <w:lang w:val="id-ID"/>
        </w:rPr>
        <w:t>Jumeneng</w:t>
      </w:r>
      <w:r w:rsidRPr="00B143E9">
        <w:rPr>
          <w:lang w:val="id-ID"/>
        </w:rPr>
        <w:t>)</w:t>
      </w:r>
    </w:p>
    <w:p w14:paraId="2C390691" w14:textId="77777777" w:rsidR="007A44C6" w:rsidRDefault="007A44C6" w:rsidP="007A44C6">
      <w:pPr>
        <w:pStyle w:val="DaftarParagraf"/>
        <w:tabs>
          <w:tab w:val="right" w:pos="6523"/>
        </w:tabs>
        <w:ind w:left="720" w:hanging="720"/>
        <w:rPr>
          <w:lang w:val="id-ID"/>
        </w:rPr>
      </w:pPr>
      <w:r w:rsidRPr="00B143E9">
        <w:rPr>
          <w:lang w:val="id-ID"/>
        </w:rPr>
        <w:t>Prd1:</w:t>
      </w:r>
      <w:r w:rsidRPr="00B143E9">
        <w:rPr>
          <w:lang w:val="id-ID"/>
        </w:rPr>
        <w:tab/>
        <w:t>Para sedhèrèk, kita nyatunggil ing papan punika kanggé sesarengan ngraosaken sangsara lan sédanipun Gusti Yésus. Sumangga kita cawisaken manah</w:t>
      </w:r>
      <w:r>
        <w:rPr>
          <w:lang w:val="id-ID"/>
        </w:rPr>
        <w:t xml:space="preserve">, </w:t>
      </w:r>
      <w:r w:rsidRPr="00B143E9">
        <w:rPr>
          <w:lang w:val="id-ID"/>
        </w:rPr>
        <w:t xml:space="preserve">kanggé </w:t>
      </w:r>
      <w:r>
        <w:rPr>
          <w:lang w:val="id-ID"/>
        </w:rPr>
        <w:t>mandeng tebih mangajeng ing sanginggiling parêdèn, ing papan Panjenenganipun pinenthang.</w:t>
      </w:r>
    </w:p>
    <w:p w14:paraId="22BDB614" w14:textId="77777777" w:rsidR="007A44C6" w:rsidRPr="00B143E9" w:rsidRDefault="007A44C6" w:rsidP="007A44C6">
      <w:pPr>
        <w:pStyle w:val="DaftarParagraf"/>
        <w:tabs>
          <w:tab w:val="right" w:pos="6523"/>
        </w:tabs>
        <w:ind w:left="720" w:hanging="720"/>
        <w:rPr>
          <w:lang w:val="id-ID"/>
        </w:rPr>
      </w:pPr>
      <w:r w:rsidRPr="00B143E9">
        <w:rPr>
          <w:lang w:val="id-ID"/>
        </w:rPr>
        <w:t xml:space="preserve">U: </w:t>
      </w:r>
      <w:r w:rsidRPr="00B143E9">
        <w:rPr>
          <w:lang w:val="id-ID"/>
        </w:rPr>
        <w:tab/>
        <w:t xml:space="preserve">(Ngidung </w:t>
      </w:r>
      <w:r w:rsidRPr="00B143E9">
        <w:rPr>
          <w:b/>
          <w:bCs/>
          <w:lang w:val="id-ID"/>
        </w:rPr>
        <w:t>KPJ 256: 1,3,4 GUSTI SINALIB ING GOLGOTA</w:t>
      </w:r>
      <w:r w:rsidRPr="00B143E9">
        <w:rPr>
          <w:lang w:val="id-ID"/>
        </w:rPr>
        <w:t>)</w:t>
      </w:r>
    </w:p>
    <w:p w14:paraId="62FEE917" w14:textId="77777777" w:rsidR="007A44C6" w:rsidRPr="00B143E9" w:rsidRDefault="007A44C6" w:rsidP="007A44C6">
      <w:pPr>
        <w:pStyle w:val="DaftarParagraf"/>
        <w:tabs>
          <w:tab w:val="right" w:pos="6523"/>
        </w:tabs>
        <w:ind w:left="720" w:hanging="720"/>
        <w:jc w:val="center"/>
        <w:rPr>
          <w:lang w:val="id-ID"/>
        </w:rPr>
      </w:pPr>
      <w:r w:rsidRPr="00B143E9">
        <w:rPr>
          <w:lang w:val="id-ID"/>
        </w:rPr>
        <w:t>KPJ 256. GUSTI SINALIB ING GOLGOTA</w:t>
      </w:r>
    </w:p>
    <w:p w14:paraId="684110AA" w14:textId="77777777" w:rsidR="007A44C6" w:rsidRPr="00201327" w:rsidRDefault="007A44C6" w:rsidP="007A44C6">
      <w:pPr>
        <w:pStyle w:val="DaftarParagraf"/>
        <w:tabs>
          <w:tab w:val="right" w:pos="6523"/>
        </w:tabs>
        <w:ind w:left="361"/>
        <w:rPr>
          <w:lang w:val="id-ID"/>
        </w:rPr>
      </w:pPr>
    </w:p>
    <w:p w14:paraId="23292685" w14:textId="77777777" w:rsidR="007A44C6" w:rsidRPr="00B143E9" w:rsidRDefault="007A44C6" w:rsidP="007A44C6">
      <w:pPr>
        <w:pStyle w:val="DaftarParagraf"/>
        <w:tabs>
          <w:tab w:val="right" w:pos="6523"/>
        </w:tabs>
        <w:ind w:left="361"/>
        <w:rPr>
          <w:i/>
          <w:iCs/>
          <w:lang w:val="id-ID"/>
        </w:rPr>
      </w:pPr>
      <w:r w:rsidRPr="00B143E9">
        <w:rPr>
          <w:i/>
          <w:iCs/>
          <w:lang w:val="id-ID"/>
        </w:rPr>
        <w:t>Pada 1 namung kalagokaken déning Solois</w:t>
      </w:r>
    </w:p>
    <w:p w14:paraId="7CB79135" w14:textId="77777777" w:rsidR="007A44C6" w:rsidRPr="00B143E9" w:rsidRDefault="007A44C6" w:rsidP="007A44C6">
      <w:pPr>
        <w:pStyle w:val="DaftarParagraf"/>
        <w:tabs>
          <w:tab w:val="right" w:pos="6523"/>
        </w:tabs>
        <w:ind w:left="361"/>
        <w:rPr>
          <w:lang w:val="id-ID"/>
        </w:rPr>
      </w:pPr>
      <w:r w:rsidRPr="00B143E9">
        <w:rPr>
          <w:lang w:val="id-ID"/>
        </w:rPr>
        <w:t>1)</w:t>
      </w:r>
      <w:r w:rsidRPr="00B143E9">
        <w:rPr>
          <w:lang w:val="id-ID"/>
        </w:rPr>
        <w:tab/>
        <w:t>Gusti sinalib ing Golgota ngrembat dosaning para jalma,</w:t>
      </w:r>
    </w:p>
    <w:p w14:paraId="294A96BE" w14:textId="77777777" w:rsidR="007A44C6" w:rsidRPr="00B143E9" w:rsidRDefault="007A44C6" w:rsidP="007A44C6">
      <w:pPr>
        <w:pStyle w:val="DaftarParagraf"/>
        <w:tabs>
          <w:tab w:val="right" w:pos="6523"/>
        </w:tabs>
        <w:ind w:left="722"/>
        <w:rPr>
          <w:lang w:val="id-ID"/>
        </w:rPr>
      </w:pPr>
      <w:r w:rsidRPr="00B143E9">
        <w:rPr>
          <w:lang w:val="id-ID"/>
        </w:rPr>
        <w:t>srana rah kang suci sampurna. Puji asmanya!</w:t>
      </w:r>
    </w:p>
    <w:p w14:paraId="2D85AD7F" w14:textId="77777777" w:rsidR="007A44C6" w:rsidRPr="00B143E9" w:rsidRDefault="007A44C6" w:rsidP="007A44C6">
      <w:pPr>
        <w:pStyle w:val="DaftarParagraf"/>
        <w:tabs>
          <w:tab w:val="right" w:pos="6523"/>
        </w:tabs>
        <w:ind w:left="1080" w:hanging="719"/>
        <w:rPr>
          <w:lang w:val="id-ID"/>
        </w:rPr>
      </w:pPr>
      <w:bookmarkStart w:id="42" w:name="_Hlk189594485"/>
      <w:r w:rsidRPr="00B143E9">
        <w:rPr>
          <w:lang w:val="id-ID"/>
        </w:rPr>
        <w:t>Refr.:</w:t>
      </w:r>
      <w:r w:rsidRPr="00B143E9">
        <w:rPr>
          <w:lang w:val="id-ID"/>
        </w:rPr>
        <w:tab/>
      </w:r>
      <w:bookmarkEnd w:id="42"/>
      <w:r w:rsidRPr="00B143E9">
        <w:rPr>
          <w:lang w:val="id-ID"/>
        </w:rPr>
        <w:t>Swawi muji asmanya! swawi muji asmanya!</w:t>
      </w:r>
    </w:p>
    <w:p w14:paraId="7C5DBCFF" w14:textId="77777777" w:rsidR="007A44C6" w:rsidRPr="00B143E9" w:rsidRDefault="007A44C6" w:rsidP="007A44C6">
      <w:pPr>
        <w:pStyle w:val="DaftarParagraf"/>
        <w:tabs>
          <w:tab w:val="right" w:pos="6523"/>
        </w:tabs>
        <w:ind w:left="1080" w:firstLine="0"/>
        <w:rPr>
          <w:lang w:val="id-ID"/>
        </w:rPr>
      </w:pPr>
      <w:r w:rsidRPr="00B143E9">
        <w:rPr>
          <w:lang w:val="id-ID"/>
        </w:rPr>
        <w:t>Srana rahé, kita tinebus. Puji asmanya!</w:t>
      </w:r>
    </w:p>
    <w:p w14:paraId="33287700" w14:textId="77777777" w:rsidR="007A44C6" w:rsidRPr="00B143E9" w:rsidRDefault="007A44C6" w:rsidP="007A44C6">
      <w:pPr>
        <w:pStyle w:val="DaftarParagraf"/>
        <w:tabs>
          <w:tab w:val="right" w:pos="6523"/>
        </w:tabs>
        <w:ind w:left="361"/>
        <w:rPr>
          <w:lang w:val="id-ID"/>
        </w:rPr>
      </w:pPr>
    </w:p>
    <w:p w14:paraId="326A1849" w14:textId="77777777" w:rsidR="007A44C6" w:rsidRPr="00B143E9" w:rsidRDefault="007A44C6" w:rsidP="007A44C6">
      <w:pPr>
        <w:pStyle w:val="DaftarParagraf"/>
        <w:tabs>
          <w:tab w:val="right" w:pos="6523"/>
        </w:tabs>
        <w:ind w:left="361"/>
        <w:rPr>
          <w:lang w:val="id-ID"/>
        </w:rPr>
      </w:pPr>
      <w:r w:rsidRPr="00B143E9">
        <w:rPr>
          <w:lang w:val="id-ID"/>
        </w:rPr>
        <w:lastRenderedPageBreak/>
        <w:t>3)</w:t>
      </w:r>
      <w:r w:rsidRPr="00B143E9">
        <w:rPr>
          <w:lang w:val="id-ID"/>
        </w:rPr>
        <w:tab/>
        <w:t>Rahé dadya tuking uripku, kang wus ngrembat sagung dosaku.</w:t>
      </w:r>
    </w:p>
    <w:p w14:paraId="2B3287D4" w14:textId="77777777" w:rsidR="007A44C6" w:rsidRPr="00B143E9" w:rsidRDefault="007A44C6" w:rsidP="007A44C6">
      <w:pPr>
        <w:pStyle w:val="DaftarParagraf"/>
        <w:tabs>
          <w:tab w:val="right" w:pos="6523"/>
        </w:tabs>
        <w:ind w:left="722"/>
        <w:rPr>
          <w:lang w:val="id-ID"/>
        </w:rPr>
      </w:pPr>
      <w:r w:rsidRPr="00B143E9">
        <w:rPr>
          <w:lang w:val="id-ID"/>
        </w:rPr>
        <w:t>Kita rineksa kanthi setya. Puji asmanya!</w:t>
      </w:r>
    </w:p>
    <w:p w14:paraId="4C91ABA7" w14:textId="77777777" w:rsidR="007A44C6" w:rsidRPr="00B143E9" w:rsidRDefault="007A44C6" w:rsidP="007A44C6">
      <w:pPr>
        <w:pStyle w:val="DaftarParagraf"/>
        <w:tabs>
          <w:tab w:val="right" w:pos="6523"/>
        </w:tabs>
        <w:ind w:left="1080" w:hanging="719"/>
        <w:rPr>
          <w:lang w:val="id-ID"/>
        </w:rPr>
      </w:pPr>
      <w:r w:rsidRPr="00B143E9">
        <w:rPr>
          <w:lang w:val="id-ID"/>
        </w:rPr>
        <w:t>Refr.:</w:t>
      </w:r>
      <w:r w:rsidRPr="00B143E9">
        <w:rPr>
          <w:lang w:val="id-ID"/>
        </w:rPr>
        <w:tab/>
        <w:t>......</w:t>
      </w:r>
    </w:p>
    <w:p w14:paraId="0B730521" w14:textId="77777777" w:rsidR="007A44C6" w:rsidRPr="00B143E9" w:rsidRDefault="007A44C6" w:rsidP="007A44C6">
      <w:pPr>
        <w:pStyle w:val="DaftarParagraf"/>
        <w:tabs>
          <w:tab w:val="right" w:pos="6523"/>
        </w:tabs>
        <w:ind w:left="361"/>
        <w:rPr>
          <w:lang w:val="id-ID"/>
        </w:rPr>
      </w:pPr>
    </w:p>
    <w:p w14:paraId="56988633" w14:textId="77777777" w:rsidR="007A44C6" w:rsidRPr="00B143E9" w:rsidRDefault="007A44C6" w:rsidP="007A44C6">
      <w:pPr>
        <w:pStyle w:val="DaftarParagraf"/>
        <w:tabs>
          <w:tab w:val="right" w:pos="6523"/>
        </w:tabs>
        <w:ind w:left="361"/>
        <w:rPr>
          <w:lang w:val="id-ID"/>
        </w:rPr>
      </w:pPr>
      <w:r w:rsidRPr="00B143E9">
        <w:rPr>
          <w:lang w:val="id-ID"/>
        </w:rPr>
        <w:t>4)</w:t>
      </w:r>
      <w:r w:rsidRPr="00B143E9">
        <w:rPr>
          <w:lang w:val="id-ID"/>
        </w:rPr>
        <w:tab/>
        <w:t>Gya samya marek mring salibé, dimèn kinumbah srana rahé.</w:t>
      </w:r>
    </w:p>
    <w:p w14:paraId="346129BF" w14:textId="77777777" w:rsidR="007A44C6" w:rsidRPr="00B143E9" w:rsidRDefault="007A44C6" w:rsidP="007A44C6">
      <w:pPr>
        <w:pStyle w:val="DaftarParagraf"/>
        <w:tabs>
          <w:tab w:val="right" w:pos="6523"/>
        </w:tabs>
        <w:ind w:left="722"/>
        <w:rPr>
          <w:lang w:val="id-ID"/>
        </w:rPr>
      </w:pPr>
      <w:r w:rsidRPr="00B143E9">
        <w:rPr>
          <w:lang w:val="id-ID"/>
        </w:rPr>
        <w:t>Pasrahna jiwa-raga kita! Puji asmanya!</w:t>
      </w:r>
    </w:p>
    <w:p w14:paraId="0E8B485A" w14:textId="77777777" w:rsidR="007A44C6" w:rsidRPr="00B143E9" w:rsidRDefault="007A44C6" w:rsidP="007A44C6">
      <w:pPr>
        <w:pStyle w:val="DaftarParagraf"/>
        <w:tabs>
          <w:tab w:val="right" w:pos="6523"/>
        </w:tabs>
        <w:ind w:left="1080" w:hanging="719"/>
        <w:rPr>
          <w:lang w:val="id-ID"/>
        </w:rPr>
      </w:pPr>
      <w:r w:rsidRPr="00B143E9">
        <w:rPr>
          <w:lang w:val="id-ID"/>
        </w:rPr>
        <w:t>Refr.:</w:t>
      </w:r>
      <w:r w:rsidRPr="00B143E9">
        <w:rPr>
          <w:lang w:val="id-ID"/>
        </w:rPr>
        <w:tab/>
        <w:t>......</w:t>
      </w:r>
    </w:p>
    <w:p w14:paraId="10634E82" w14:textId="77777777" w:rsidR="007A44C6" w:rsidRPr="00B143E9" w:rsidRDefault="007A44C6" w:rsidP="007A44C6">
      <w:pPr>
        <w:pStyle w:val="DaftarParagraf"/>
        <w:tabs>
          <w:tab w:val="right" w:pos="6523"/>
        </w:tabs>
        <w:ind w:left="0" w:firstLine="0"/>
        <w:rPr>
          <w:lang w:val="id-ID"/>
        </w:rPr>
      </w:pPr>
    </w:p>
    <w:p w14:paraId="4CC79257" w14:textId="77777777" w:rsidR="007A44C6" w:rsidRPr="00201327" w:rsidRDefault="007A44C6" w:rsidP="007A44C6">
      <w:pPr>
        <w:pStyle w:val="DaftarParagraf"/>
        <w:tabs>
          <w:tab w:val="right" w:pos="6523"/>
        </w:tabs>
        <w:ind w:left="0" w:firstLine="0"/>
        <w:rPr>
          <w:lang w:val="id-ID"/>
        </w:rPr>
      </w:pPr>
      <w:r w:rsidRPr="00B143E9">
        <w:rPr>
          <w:b/>
          <w:bCs/>
          <w:lang w:val="id-ID"/>
        </w:rPr>
        <w:t>VOTUM</w:t>
      </w:r>
      <w:r>
        <w:rPr>
          <w:lang w:val="id-ID"/>
        </w:rPr>
        <w:tab/>
        <w:t>(</w:t>
      </w:r>
      <w:r>
        <w:rPr>
          <w:i/>
          <w:iCs/>
          <w:lang w:val="id-ID"/>
        </w:rPr>
        <w:t>Jumeneng</w:t>
      </w:r>
      <w:r>
        <w:rPr>
          <w:lang w:val="id-ID"/>
        </w:rPr>
        <w:t>)</w:t>
      </w:r>
    </w:p>
    <w:p w14:paraId="1F45E787" w14:textId="77777777" w:rsidR="007A44C6" w:rsidRPr="00B143E9" w:rsidRDefault="007A44C6" w:rsidP="007A44C6">
      <w:pPr>
        <w:pStyle w:val="DaftarParagraf"/>
        <w:tabs>
          <w:tab w:val="right" w:pos="6523"/>
        </w:tabs>
        <w:ind w:left="720" w:hanging="720"/>
        <w:rPr>
          <w:lang w:val="id-ID"/>
        </w:rPr>
      </w:pPr>
      <w:r w:rsidRPr="00B143E9">
        <w:rPr>
          <w:lang w:val="id-ID"/>
        </w:rPr>
        <w:t>PS:</w:t>
      </w:r>
      <w:r w:rsidRPr="00B143E9">
        <w:rPr>
          <w:lang w:val="id-ID"/>
        </w:rPr>
        <w:tab/>
        <w:t>Kita lumebet ing pangibadah punika kanthi pengaken, “Gusti Yésus Kristus iku jumeneng Gusti”, murih kaluhuraning Gusti Allah, Sang Rama</w:t>
      </w:r>
      <w:r w:rsidRPr="00201327">
        <w:rPr>
          <w:lang w:val="id-ID"/>
        </w:rPr>
        <w:t>!”</w:t>
      </w:r>
      <w:r w:rsidRPr="00B143E9">
        <w:rPr>
          <w:lang w:val="id-ID"/>
        </w:rPr>
        <w:t xml:space="preserve"> (Filipi 2:11) </w:t>
      </w:r>
    </w:p>
    <w:p w14:paraId="57CFEA4D" w14:textId="77777777" w:rsidR="007A44C6" w:rsidRPr="00B143E9" w:rsidRDefault="007A44C6" w:rsidP="007A44C6">
      <w:pPr>
        <w:pStyle w:val="DaftarParagraf"/>
        <w:tabs>
          <w:tab w:val="right" w:pos="6523"/>
        </w:tabs>
        <w:ind w:left="720" w:hanging="720"/>
        <w:rPr>
          <w:lang w:val="id-ID"/>
        </w:rPr>
      </w:pPr>
      <w:r w:rsidRPr="00B143E9">
        <w:rPr>
          <w:lang w:val="id-ID"/>
        </w:rPr>
        <w:t>U:</w:t>
      </w:r>
      <w:r w:rsidRPr="00B143E9">
        <w:rPr>
          <w:lang w:val="id-ID"/>
        </w:rPr>
        <w:tab/>
      </w:r>
      <w:r w:rsidRPr="00201327">
        <w:rPr>
          <w:lang w:val="id-ID"/>
        </w:rPr>
        <w:t>(ngidung</w:t>
      </w:r>
      <w:r w:rsidRPr="00B143E9">
        <w:rPr>
          <w:b/>
          <w:bCs/>
          <w:lang w:val="id-ID"/>
        </w:rPr>
        <w:t xml:space="preserve"> Amin, Amin, Amin</w:t>
      </w:r>
      <w:r w:rsidRPr="00201327">
        <w:rPr>
          <w:lang w:val="id-ID"/>
        </w:rPr>
        <w:t>)</w:t>
      </w:r>
    </w:p>
    <w:p w14:paraId="5E5C7805" w14:textId="77777777" w:rsidR="007A44C6" w:rsidRPr="00B143E9" w:rsidRDefault="007A44C6" w:rsidP="007A44C6">
      <w:pPr>
        <w:pStyle w:val="DaftarParagraf"/>
        <w:tabs>
          <w:tab w:val="right" w:pos="6523"/>
        </w:tabs>
        <w:ind w:left="0" w:firstLine="0"/>
        <w:rPr>
          <w:b/>
          <w:bCs/>
          <w:lang w:val="id-ID"/>
        </w:rPr>
      </w:pPr>
    </w:p>
    <w:p w14:paraId="1C752ED0" w14:textId="77777777" w:rsidR="007A44C6" w:rsidRPr="00201327" w:rsidRDefault="007A44C6" w:rsidP="007A44C6">
      <w:pPr>
        <w:pStyle w:val="DaftarParagraf"/>
        <w:tabs>
          <w:tab w:val="right" w:pos="6523"/>
        </w:tabs>
        <w:ind w:left="0" w:firstLine="0"/>
        <w:rPr>
          <w:lang w:val="id-ID"/>
        </w:rPr>
      </w:pPr>
      <w:r w:rsidRPr="00B143E9">
        <w:rPr>
          <w:b/>
          <w:bCs/>
          <w:lang w:val="id-ID"/>
        </w:rPr>
        <w:t>SALAM</w:t>
      </w:r>
      <w:r>
        <w:rPr>
          <w:lang w:val="id-ID"/>
        </w:rPr>
        <w:tab/>
        <w:t>(</w:t>
      </w:r>
      <w:r>
        <w:rPr>
          <w:i/>
          <w:iCs/>
          <w:lang w:val="id-ID"/>
        </w:rPr>
        <w:t>Jumeneng</w:t>
      </w:r>
      <w:r>
        <w:rPr>
          <w:lang w:val="id-ID"/>
        </w:rPr>
        <w:t>)</w:t>
      </w:r>
    </w:p>
    <w:p w14:paraId="5691909E" w14:textId="77777777" w:rsidR="007A44C6" w:rsidRPr="00B143E9" w:rsidRDefault="007A44C6" w:rsidP="007A44C6">
      <w:pPr>
        <w:pStyle w:val="DaftarParagraf"/>
        <w:tabs>
          <w:tab w:val="right" w:pos="6523"/>
        </w:tabs>
        <w:ind w:left="720" w:hanging="720"/>
        <w:rPr>
          <w:lang w:val="id-ID"/>
        </w:rPr>
      </w:pPr>
      <w:r w:rsidRPr="00B143E9">
        <w:rPr>
          <w:lang w:val="id-ID"/>
        </w:rPr>
        <w:t>PS:</w:t>
      </w:r>
      <w:r w:rsidRPr="00B143E9">
        <w:rPr>
          <w:lang w:val="id-ID"/>
        </w:rPr>
        <w:tab/>
        <w:t>Sihrahmat lan tentrem rahayu sa</w:t>
      </w:r>
      <w:r>
        <w:rPr>
          <w:lang w:val="id-ID"/>
        </w:rPr>
        <w:t>k</w:t>
      </w:r>
      <w:r w:rsidRPr="00B143E9">
        <w:rPr>
          <w:lang w:val="id-ID"/>
        </w:rPr>
        <w:t>ing Gusti Allah, Rama kita, lan saking Gusti Yésus Kristus nunggil ing panjenengan s</w:t>
      </w:r>
      <w:r>
        <w:rPr>
          <w:lang w:val="id-ID"/>
        </w:rPr>
        <w:t>a</w:t>
      </w:r>
      <w:r w:rsidRPr="00B143E9">
        <w:rPr>
          <w:lang w:val="id-ID"/>
        </w:rPr>
        <w:t>daya.</w:t>
      </w:r>
    </w:p>
    <w:p w14:paraId="2965D9F0" w14:textId="77777777" w:rsidR="007A44C6" w:rsidRPr="00B143E9" w:rsidRDefault="007A44C6" w:rsidP="007A44C6">
      <w:pPr>
        <w:pStyle w:val="DaftarParagraf"/>
        <w:tabs>
          <w:tab w:val="right" w:pos="6523"/>
        </w:tabs>
        <w:ind w:left="720" w:hanging="720"/>
        <w:rPr>
          <w:lang w:val="id-ID"/>
        </w:rPr>
      </w:pPr>
      <w:r w:rsidRPr="00B143E9">
        <w:rPr>
          <w:lang w:val="id-ID"/>
        </w:rPr>
        <w:t>U:</w:t>
      </w:r>
      <w:r w:rsidRPr="00B143E9">
        <w:rPr>
          <w:lang w:val="id-ID"/>
        </w:rPr>
        <w:tab/>
      </w:r>
      <w:r w:rsidRPr="00201327">
        <w:rPr>
          <w:b/>
          <w:bCs/>
          <w:lang w:val="id-ID"/>
        </w:rPr>
        <w:t>Mugi nunggila ing panjenengan ugi</w:t>
      </w:r>
      <w:r w:rsidRPr="00B143E9">
        <w:rPr>
          <w:lang w:val="id-ID"/>
        </w:rPr>
        <w:t>.</w:t>
      </w:r>
    </w:p>
    <w:p w14:paraId="43668C2D" w14:textId="77777777" w:rsidR="007A44C6" w:rsidRPr="00B143E9" w:rsidRDefault="007A44C6" w:rsidP="007A44C6">
      <w:pPr>
        <w:pStyle w:val="DaftarParagraf"/>
        <w:tabs>
          <w:tab w:val="right" w:pos="6237"/>
          <w:tab w:val="right" w:pos="6523"/>
        </w:tabs>
        <w:ind w:left="0" w:firstLine="0"/>
        <w:rPr>
          <w:b/>
          <w:bCs/>
          <w:lang w:val="id-ID"/>
        </w:rPr>
      </w:pPr>
    </w:p>
    <w:p w14:paraId="501C78D5" w14:textId="77777777" w:rsidR="007A44C6" w:rsidRPr="00B143E9" w:rsidRDefault="007A44C6" w:rsidP="007A44C6">
      <w:pPr>
        <w:pStyle w:val="DaftarParagraf"/>
        <w:tabs>
          <w:tab w:val="right" w:pos="6210"/>
          <w:tab w:val="right" w:pos="6523"/>
        </w:tabs>
        <w:ind w:left="0"/>
        <w:jc w:val="left"/>
        <w:rPr>
          <w:lang w:val="id-ID"/>
        </w:rPr>
      </w:pPr>
      <w:r w:rsidRPr="00B143E9">
        <w:rPr>
          <w:b/>
          <w:bCs/>
          <w:lang w:val="id-ID"/>
        </w:rPr>
        <w:tab/>
        <w:t xml:space="preserve">KATA PEMBUKA </w:t>
      </w:r>
      <w:r w:rsidRPr="00B143E9">
        <w:rPr>
          <w:b/>
          <w:bCs/>
          <w:lang w:val="id-ID"/>
        </w:rPr>
        <w:tab/>
      </w:r>
      <w:r w:rsidRPr="00B143E9">
        <w:rPr>
          <w:i/>
          <w:iCs/>
          <w:lang w:val="id-ID"/>
        </w:rPr>
        <w:t>(Lenggah)</w:t>
      </w:r>
    </w:p>
    <w:p w14:paraId="6F545F17" w14:textId="77777777" w:rsidR="007A44C6" w:rsidRPr="00B143E9" w:rsidRDefault="007A44C6" w:rsidP="007A44C6">
      <w:pPr>
        <w:tabs>
          <w:tab w:val="right" w:pos="6523"/>
        </w:tabs>
        <w:ind w:left="720" w:hanging="720"/>
        <w:jc w:val="both"/>
        <w:rPr>
          <w:lang w:val="id-ID"/>
        </w:rPr>
      </w:pPr>
      <w:r w:rsidRPr="00B143E9">
        <w:rPr>
          <w:lang w:val="id-ID"/>
        </w:rPr>
        <w:t>Prd2:</w:t>
      </w:r>
      <w:r w:rsidRPr="00B143E9">
        <w:rPr>
          <w:lang w:val="id-ID"/>
        </w:rPr>
        <w:tab/>
        <w:t>Lelampahaning salib èestu nyata, kayektosanipun boten saged ical dugèng delahan. Sumangga kita rêgêm kayêktosan punika, sinaosa jagad nyirik kita, “Awit pawarta bab salib iku pancèn dadi kabodhoan tumrapé wong kang bakal padha tiwas, nanging kanggo kita kang padha kapitulungan rahayu, dadi sawab kang saka Gusti Allah.” (I Korinta 1:18)</w:t>
      </w:r>
    </w:p>
    <w:p w14:paraId="12D0DBC9" w14:textId="77777777" w:rsidR="007A44C6" w:rsidRPr="00B143E9" w:rsidRDefault="007A44C6" w:rsidP="007A44C6">
      <w:pPr>
        <w:pStyle w:val="DaftarParagraf"/>
        <w:tabs>
          <w:tab w:val="right" w:pos="6523"/>
        </w:tabs>
        <w:ind w:left="720" w:right="-141" w:hanging="720"/>
        <w:rPr>
          <w:lang w:val="id-ID"/>
        </w:rPr>
      </w:pPr>
      <w:r w:rsidRPr="00B143E9">
        <w:rPr>
          <w:lang w:val="id-ID"/>
        </w:rPr>
        <w:t>U:</w:t>
      </w:r>
      <w:r w:rsidRPr="00B143E9">
        <w:rPr>
          <w:lang w:val="id-ID"/>
        </w:rPr>
        <w:tab/>
        <w:t xml:space="preserve">(Ngidung </w:t>
      </w:r>
      <w:r w:rsidRPr="00B143E9">
        <w:rPr>
          <w:b/>
          <w:bCs/>
          <w:lang w:val="id-ID"/>
        </w:rPr>
        <w:t>KPJ 260: 1 – 3 ING DINTEN ADI PUNIKI</w:t>
      </w:r>
      <w:r w:rsidRPr="00B143E9">
        <w:rPr>
          <w:lang w:val="id-ID"/>
        </w:rPr>
        <w:t>)</w:t>
      </w:r>
    </w:p>
    <w:p w14:paraId="718C6D2E" w14:textId="77777777" w:rsidR="007A44C6" w:rsidRPr="00B143E9" w:rsidRDefault="007A44C6" w:rsidP="007A44C6">
      <w:pPr>
        <w:pStyle w:val="DaftarParagraf"/>
        <w:tabs>
          <w:tab w:val="right" w:pos="6523"/>
        </w:tabs>
        <w:ind w:left="0" w:right="-141" w:firstLine="0"/>
        <w:jc w:val="center"/>
        <w:rPr>
          <w:lang w:val="id-ID"/>
        </w:rPr>
      </w:pPr>
      <w:r w:rsidRPr="00B143E9">
        <w:rPr>
          <w:lang w:val="id-ID"/>
        </w:rPr>
        <w:t>KPJ 260. ING DINTEN PUNIKI</w:t>
      </w:r>
    </w:p>
    <w:p w14:paraId="334582A3" w14:textId="77777777" w:rsidR="007A44C6" w:rsidRPr="00B143E9" w:rsidRDefault="007A44C6" w:rsidP="007A44C6">
      <w:pPr>
        <w:pStyle w:val="DaftarParagraf"/>
        <w:tabs>
          <w:tab w:val="right" w:pos="6523"/>
        </w:tabs>
        <w:ind w:left="0" w:firstLine="0"/>
        <w:rPr>
          <w:bCs/>
          <w:u w:val="single"/>
          <w:lang w:val="id-ID"/>
        </w:rPr>
      </w:pPr>
    </w:p>
    <w:p w14:paraId="0CB163AF" w14:textId="77777777" w:rsidR="007A44C6" w:rsidRPr="00B143E9" w:rsidRDefault="007A44C6" w:rsidP="007A44C6">
      <w:pPr>
        <w:pStyle w:val="DaftarParagraf"/>
        <w:tabs>
          <w:tab w:val="right" w:pos="6523"/>
        </w:tabs>
        <w:ind w:left="0" w:firstLine="0"/>
        <w:rPr>
          <w:bCs/>
          <w:u w:val="single"/>
          <w:lang w:val="id-ID"/>
        </w:rPr>
      </w:pPr>
      <w:r w:rsidRPr="00B143E9">
        <w:rPr>
          <w:bCs/>
          <w:u w:val="single"/>
          <w:lang w:val="id-ID"/>
        </w:rPr>
        <w:t xml:space="preserve">Pada 1 kalagokaken déning </w:t>
      </w:r>
      <w:r w:rsidRPr="00B143E9">
        <w:rPr>
          <w:bCs/>
          <w:i/>
          <w:iCs/>
          <w:u w:val="single"/>
          <w:lang w:val="id-ID"/>
        </w:rPr>
        <w:t>Solois:</w:t>
      </w:r>
    </w:p>
    <w:p w14:paraId="0C49FA75" w14:textId="77777777" w:rsidR="007A44C6" w:rsidRPr="00B143E9" w:rsidRDefault="007A44C6" w:rsidP="007A44C6">
      <w:pPr>
        <w:pStyle w:val="DaftarParagraf"/>
        <w:tabs>
          <w:tab w:val="right" w:pos="6523"/>
        </w:tabs>
        <w:ind w:left="361"/>
        <w:rPr>
          <w:lang w:val="id-ID"/>
        </w:rPr>
      </w:pPr>
      <w:r w:rsidRPr="00B143E9">
        <w:rPr>
          <w:lang w:val="id-ID"/>
        </w:rPr>
        <w:t>1)</w:t>
      </w:r>
      <w:r w:rsidRPr="00B143E9">
        <w:rPr>
          <w:lang w:val="id-ID"/>
        </w:rPr>
        <w:tab/>
        <w:t>Ing dinten adi puniki kula muji mring Gusti</w:t>
      </w:r>
    </w:p>
    <w:p w14:paraId="0D1A11BB" w14:textId="77777777" w:rsidR="007A44C6" w:rsidRPr="00B143E9" w:rsidRDefault="007A44C6" w:rsidP="007A44C6">
      <w:pPr>
        <w:pStyle w:val="DaftarParagraf"/>
        <w:tabs>
          <w:tab w:val="right" w:pos="6523"/>
        </w:tabs>
        <w:ind w:left="722"/>
        <w:rPr>
          <w:lang w:val="id-ID"/>
        </w:rPr>
      </w:pPr>
      <w:r w:rsidRPr="00B143E9">
        <w:rPr>
          <w:lang w:val="id-ID"/>
        </w:rPr>
        <w:t>kang dados Juru Basuki; karsa ngurbanken dhiri</w:t>
      </w:r>
    </w:p>
    <w:p w14:paraId="3C26E164" w14:textId="77777777" w:rsidR="007A44C6" w:rsidRPr="00B143E9" w:rsidRDefault="007A44C6" w:rsidP="007A44C6">
      <w:pPr>
        <w:pStyle w:val="DaftarParagraf"/>
        <w:tabs>
          <w:tab w:val="right" w:pos="6523"/>
        </w:tabs>
        <w:ind w:left="722"/>
        <w:rPr>
          <w:lang w:val="id-ID"/>
        </w:rPr>
      </w:pPr>
      <w:r w:rsidRPr="00B143E9">
        <w:rPr>
          <w:lang w:val="id-ID"/>
        </w:rPr>
        <w:t>sinalib dumugèng séda; nyanggi bebenduning dosa,</w:t>
      </w:r>
    </w:p>
    <w:p w14:paraId="3AA1847B" w14:textId="77777777" w:rsidR="007A44C6" w:rsidRPr="00B143E9" w:rsidRDefault="007A44C6" w:rsidP="007A44C6">
      <w:pPr>
        <w:pStyle w:val="DaftarParagraf"/>
        <w:tabs>
          <w:tab w:val="right" w:pos="6523"/>
        </w:tabs>
        <w:ind w:left="722"/>
        <w:rPr>
          <w:lang w:val="id-ID"/>
        </w:rPr>
      </w:pPr>
      <w:r w:rsidRPr="00B143E9">
        <w:rPr>
          <w:lang w:val="id-ID"/>
        </w:rPr>
        <w:t>mrih tyang pracaya waluya; rinukunken klayan Allah,</w:t>
      </w:r>
    </w:p>
    <w:p w14:paraId="616443A4" w14:textId="77777777" w:rsidR="007A44C6" w:rsidRPr="00B143E9" w:rsidRDefault="007A44C6" w:rsidP="007A44C6">
      <w:pPr>
        <w:pStyle w:val="DaftarParagraf"/>
        <w:tabs>
          <w:tab w:val="right" w:pos="6523"/>
        </w:tabs>
        <w:ind w:left="722"/>
        <w:rPr>
          <w:lang w:val="id-ID"/>
        </w:rPr>
      </w:pPr>
      <w:r w:rsidRPr="00B143E9">
        <w:rPr>
          <w:lang w:val="id-ID"/>
        </w:rPr>
        <w:t>nggih dinadosken Putranya, cinadhang kraton swarga.</w:t>
      </w:r>
    </w:p>
    <w:p w14:paraId="5E83C610" w14:textId="77777777" w:rsidR="007A44C6" w:rsidRPr="00B143E9" w:rsidRDefault="007A44C6" w:rsidP="007A44C6">
      <w:pPr>
        <w:pStyle w:val="DaftarParagraf"/>
        <w:tabs>
          <w:tab w:val="right" w:pos="6523"/>
        </w:tabs>
        <w:ind w:left="361"/>
        <w:rPr>
          <w:lang w:val="id-ID"/>
        </w:rPr>
      </w:pPr>
    </w:p>
    <w:p w14:paraId="00524BB4" w14:textId="77777777" w:rsidR="007A44C6" w:rsidRPr="00B143E9" w:rsidRDefault="007A44C6" w:rsidP="007A44C6">
      <w:pPr>
        <w:pStyle w:val="DaftarParagraf"/>
        <w:tabs>
          <w:tab w:val="right" w:pos="6523"/>
        </w:tabs>
        <w:ind w:left="361"/>
        <w:rPr>
          <w:lang w:val="id-ID"/>
        </w:rPr>
      </w:pPr>
      <w:r w:rsidRPr="00B143E9">
        <w:rPr>
          <w:lang w:val="id-ID"/>
        </w:rPr>
        <w:lastRenderedPageBreak/>
        <w:t>2)</w:t>
      </w:r>
      <w:r w:rsidRPr="00B143E9">
        <w:rPr>
          <w:lang w:val="id-ID"/>
        </w:rPr>
        <w:tab/>
        <w:t>Ratu Salam Putrèng Allah lir durjana binandha,</w:t>
      </w:r>
    </w:p>
    <w:p w14:paraId="702EDD7A" w14:textId="77777777" w:rsidR="007A44C6" w:rsidRPr="00B143E9" w:rsidRDefault="007A44C6" w:rsidP="007A44C6">
      <w:pPr>
        <w:pStyle w:val="DaftarParagraf"/>
        <w:tabs>
          <w:tab w:val="right" w:pos="6523"/>
        </w:tabs>
        <w:ind w:left="722"/>
        <w:rPr>
          <w:lang w:val="id-ID"/>
        </w:rPr>
      </w:pPr>
      <w:r w:rsidRPr="00B143E9">
        <w:rPr>
          <w:lang w:val="id-ID"/>
        </w:rPr>
        <w:t>Gusti siniksa mung pasrah, mangka darbé pangwasa.</w:t>
      </w:r>
    </w:p>
    <w:p w14:paraId="50F38E27" w14:textId="77777777" w:rsidR="007A44C6" w:rsidRPr="00B143E9" w:rsidRDefault="007A44C6" w:rsidP="007A44C6">
      <w:pPr>
        <w:pStyle w:val="DaftarParagraf"/>
        <w:tabs>
          <w:tab w:val="right" w:pos="6523"/>
        </w:tabs>
        <w:ind w:left="722"/>
        <w:rPr>
          <w:lang w:val="id-ID"/>
        </w:rPr>
      </w:pPr>
      <w:r w:rsidRPr="00B143E9">
        <w:rPr>
          <w:lang w:val="id-ID"/>
        </w:rPr>
        <w:t>Ingawonken tetep sabar, ing penggalih tansah lajar,</w:t>
      </w:r>
    </w:p>
    <w:p w14:paraId="2AA1478F" w14:textId="77777777" w:rsidR="007A44C6" w:rsidRPr="00B143E9" w:rsidRDefault="007A44C6" w:rsidP="007A44C6">
      <w:pPr>
        <w:pStyle w:val="DaftarParagraf"/>
        <w:tabs>
          <w:tab w:val="right" w:pos="6523"/>
        </w:tabs>
        <w:ind w:left="722"/>
        <w:rPr>
          <w:lang w:val="id-ID"/>
        </w:rPr>
      </w:pPr>
      <w:r w:rsidRPr="00B143E9">
        <w:rPr>
          <w:lang w:val="id-ID"/>
        </w:rPr>
        <w:t>Gusti datan lenggana, Sumarah badhé sinaos</w:t>
      </w:r>
    </w:p>
    <w:p w14:paraId="0843072E" w14:textId="77777777" w:rsidR="007A44C6" w:rsidRPr="00B143E9" w:rsidRDefault="007A44C6" w:rsidP="007A44C6">
      <w:pPr>
        <w:pStyle w:val="DaftarParagraf"/>
        <w:tabs>
          <w:tab w:val="right" w:pos="6523"/>
        </w:tabs>
        <w:ind w:left="722"/>
        <w:rPr>
          <w:lang w:val="id-ID"/>
        </w:rPr>
      </w:pPr>
      <w:r w:rsidRPr="00B143E9">
        <w:rPr>
          <w:lang w:val="id-ID"/>
        </w:rPr>
        <w:t>mring Allah nirken supaos kang tumrap tyang duraka.</w:t>
      </w:r>
    </w:p>
    <w:p w14:paraId="0E77151A" w14:textId="77777777" w:rsidR="007A44C6" w:rsidRPr="00B143E9" w:rsidRDefault="007A44C6" w:rsidP="007A44C6">
      <w:pPr>
        <w:pStyle w:val="DaftarParagraf"/>
        <w:tabs>
          <w:tab w:val="right" w:pos="6523"/>
        </w:tabs>
        <w:ind w:left="361"/>
        <w:rPr>
          <w:lang w:val="id-ID"/>
        </w:rPr>
      </w:pPr>
    </w:p>
    <w:p w14:paraId="0971526D" w14:textId="77777777" w:rsidR="007A44C6" w:rsidRPr="00B143E9" w:rsidRDefault="007A44C6" w:rsidP="007A44C6">
      <w:pPr>
        <w:pStyle w:val="DaftarParagraf"/>
        <w:tabs>
          <w:tab w:val="right" w:pos="6523"/>
        </w:tabs>
        <w:ind w:left="361"/>
        <w:rPr>
          <w:lang w:val="id-ID"/>
        </w:rPr>
      </w:pPr>
      <w:r w:rsidRPr="00B143E9">
        <w:rPr>
          <w:lang w:val="id-ID"/>
        </w:rPr>
        <w:t>3)</w:t>
      </w:r>
      <w:r w:rsidRPr="00B143E9">
        <w:rPr>
          <w:lang w:val="id-ID"/>
        </w:rPr>
        <w:tab/>
        <w:t>Gusti séda dados srana pangruwat saking dosa.</w:t>
      </w:r>
    </w:p>
    <w:p w14:paraId="5B73DA1E" w14:textId="77777777" w:rsidR="007A44C6" w:rsidRPr="00B143E9" w:rsidRDefault="007A44C6" w:rsidP="007A44C6">
      <w:pPr>
        <w:pStyle w:val="DaftarParagraf"/>
        <w:tabs>
          <w:tab w:val="right" w:pos="6523"/>
        </w:tabs>
        <w:ind w:left="722"/>
        <w:rPr>
          <w:lang w:val="id-ID"/>
        </w:rPr>
      </w:pPr>
      <w:r w:rsidRPr="00B143E9">
        <w:rPr>
          <w:lang w:val="id-ID"/>
        </w:rPr>
        <w:t>Nglebur paukuman kula, temah manah santosa.</w:t>
      </w:r>
    </w:p>
    <w:p w14:paraId="0683856C" w14:textId="77777777" w:rsidR="007A44C6" w:rsidRPr="00B143E9" w:rsidRDefault="007A44C6" w:rsidP="007A44C6">
      <w:pPr>
        <w:pStyle w:val="DaftarParagraf"/>
        <w:tabs>
          <w:tab w:val="right" w:pos="6523"/>
        </w:tabs>
        <w:ind w:left="722"/>
        <w:rPr>
          <w:lang w:val="id-ID"/>
        </w:rPr>
      </w:pPr>
      <w:r w:rsidRPr="00B143E9">
        <w:rPr>
          <w:lang w:val="id-ID"/>
        </w:rPr>
        <w:t>Betah nandhang kasisahan déning pangrèhing Pangéran</w:t>
      </w:r>
    </w:p>
    <w:p w14:paraId="7EA22F83" w14:textId="77777777" w:rsidR="007A44C6" w:rsidRPr="00B143E9" w:rsidRDefault="007A44C6" w:rsidP="007A44C6">
      <w:pPr>
        <w:pStyle w:val="DaftarParagraf"/>
        <w:tabs>
          <w:tab w:val="right" w:pos="6523"/>
        </w:tabs>
        <w:ind w:left="722"/>
        <w:rPr>
          <w:lang w:val="id-ID"/>
        </w:rPr>
      </w:pPr>
      <w:r w:rsidRPr="00B143E9">
        <w:rPr>
          <w:lang w:val="id-ID"/>
        </w:rPr>
        <w:t>Gusti dados lantaran. Pejah kula ndhèrèk Gusti,</w:t>
      </w:r>
    </w:p>
    <w:p w14:paraId="2F05A608" w14:textId="77777777" w:rsidR="007A44C6" w:rsidRPr="00B143E9" w:rsidRDefault="007A44C6" w:rsidP="007A44C6">
      <w:pPr>
        <w:pStyle w:val="DaftarParagraf"/>
        <w:tabs>
          <w:tab w:val="right" w:pos="6523"/>
        </w:tabs>
        <w:ind w:left="722"/>
        <w:rPr>
          <w:lang w:val="id-ID"/>
        </w:rPr>
      </w:pPr>
      <w:r w:rsidRPr="00B143E9">
        <w:rPr>
          <w:lang w:val="id-ID"/>
        </w:rPr>
        <w:t>nanging ndhèrèk gesang ugi mring kamulyan sejati.</w:t>
      </w:r>
    </w:p>
    <w:p w14:paraId="06BF5B0C" w14:textId="77777777" w:rsidR="007A44C6" w:rsidRPr="00B143E9" w:rsidRDefault="007A44C6" w:rsidP="007A44C6">
      <w:pPr>
        <w:pStyle w:val="DaftarParagraf"/>
        <w:tabs>
          <w:tab w:val="right" w:pos="6523"/>
        </w:tabs>
        <w:ind w:left="361"/>
        <w:rPr>
          <w:lang w:val="id-ID"/>
        </w:rPr>
      </w:pPr>
    </w:p>
    <w:p w14:paraId="7614A28A" w14:textId="77777777" w:rsidR="007A44C6" w:rsidRPr="00B143E9" w:rsidRDefault="007A44C6" w:rsidP="007A44C6">
      <w:pPr>
        <w:pStyle w:val="DaftarParagraf"/>
        <w:tabs>
          <w:tab w:val="right" w:pos="6523"/>
        </w:tabs>
        <w:ind w:left="0" w:firstLine="0"/>
        <w:rPr>
          <w:b/>
          <w:bCs/>
          <w:lang w:val="id-ID"/>
        </w:rPr>
      </w:pPr>
      <w:r w:rsidRPr="00B143E9">
        <w:rPr>
          <w:b/>
          <w:bCs/>
          <w:lang w:val="id-ID"/>
        </w:rPr>
        <w:t xml:space="preserve">PANGAKEN DOSA </w:t>
      </w:r>
    </w:p>
    <w:p w14:paraId="10AC7768" w14:textId="77777777" w:rsidR="007A44C6" w:rsidRPr="00B143E9" w:rsidRDefault="007A44C6" w:rsidP="007A44C6">
      <w:pPr>
        <w:tabs>
          <w:tab w:val="right" w:pos="6523"/>
        </w:tabs>
        <w:adjustRightInd w:val="0"/>
        <w:ind w:left="720" w:hanging="720"/>
        <w:rPr>
          <w:lang w:val="id-ID"/>
        </w:rPr>
      </w:pPr>
      <w:r w:rsidRPr="00B143E9">
        <w:rPr>
          <w:lang w:val="id-ID"/>
        </w:rPr>
        <w:t>PS:</w:t>
      </w:r>
      <w:r w:rsidRPr="00B143E9">
        <w:rPr>
          <w:lang w:val="id-ID"/>
        </w:rPr>
        <w:tab/>
        <w:t>Ing sangandhaping Salibipun Sang Kristus, sumangga kita ngakêni:</w:t>
      </w:r>
    </w:p>
    <w:p w14:paraId="436D7A37" w14:textId="77777777" w:rsidR="007A44C6" w:rsidRPr="00B143E9" w:rsidRDefault="007A44C6" w:rsidP="007A44C6">
      <w:pPr>
        <w:tabs>
          <w:tab w:val="right" w:pos="6523"/>
        </w:tabs>
        <w:adjustRightInd w:val="0"/>
        <w:ind w:left="720" w:hanging="720"/>
        <w:jc w:val="both"/>
        <w:rPr>
          <w:lang w:val="id-ID"/>
        </w:rPr>
      </w:pPr>
      <w:r w:rsidRPr="00B143E9">
        <w:rPr>
          <w:lang w:val="id-ID"/>
        </w:rPr>
        <w:t>Sareng: “Mangka Panjenengané iku sinudukan marga saka anggon kita padha mbaléla, Panjenengané karêmuk marga saka piala kita; ganjaran paukuman kang nêkakakè karahayon tumrap kita iku kadhawahake ing Panjenengané, sarta marga saka bilur-bilur</w:t>
      </w:r>
      <w:r>
        <w:rPr>
          <w:lang w:val="id-ID"/>
        </w:rPr>
        <w:t>é</w:t>
      </w:r>
      <w:r w:rsidRPr="00B143E9">
        <w:rPr>
          <w:lang w:val="id-ID"/>
        </w:rPr>
        <w:t xml:space="preserve"> kita banjur padha dadi waras.” (Yésaya 53:5) </w:t>
      </w:r>
    </w:p>
    <w:p w14:paraId="59F67AFA" w14:textId="77777777" w:rsidR="007A44C6" w:rsidRPr="000B2AC9" w:rsidRDefault="007A44C6" w:rsidP="007A44C6">
      <w:pPr>
        <w:pStyle w:val="DaftarParagraf"/>
        <w:tabs>
          <w:tab w:val="right" w:pos="6523"/>
        </w:tabs>
        <w:ind w:left="720" w:hanging="720"/>
        <w:rPr>
          <w:lang w:val="id-ID"/>
        </w:rPr>
      </w:pPr>
      <w:r>
        <w:rPr>
          <w:lang w:val="id-ID"/>
        </w:rPr>
        <w:t>U:</w:t>
      </w:r>
      <w:r>
        <w:rPr>
          <w:lang w:val="id-ID"/>
        </w:rPr>
        <w:tab/>
        <w:t xml:space="preserve">(Ngidung </w:t>
      </w:r>
      <w:r>
        <w:rPr>
          <w:b/>
          <w:bCs/>
          <w:lang w:val="id-ID"/>
        </w:rPr>
        <w:t>KPJ 279:1, 3 YÈN MANDENG SALIBING GUSTI</w:t>
      </w:r>
      <w:r>
        <w:rPr>
          <w:lang w:val="id-ID"/>
        </w:rPr>
        <w:t>)</w:t>
      </w:r>
    </w:p>
    <w:p w14:paraId="5FD8B158" w14:textId="77777777" w:rsidR="007A44C6" w:rsidRPr="00D57E03" w:rsidRDefault="007A44C6" w:rsidP="007A44C6">
      <w:pPr>
        <w:widowControl/>
        <w:tabs>
          <w:tab w:val="left" w:pos="360"/>
        </w:tabs>
        <w:autoSpaceDE/>
        <w:autoSpaceDN/>
        <w:jc w:val="center"/>
        <w:rPr>
          <w:rFonts w:eastAsia="Calibri" w:cs="Tahoma"/>
          <w:lang w:val="en-US"/>
        </w:rPr>
      </w:pPr>
      <w:r w:rsidRPr="00D57E03">
        <w:rPr>
          <w:rFonts w:eastAsia="Calibri" w:cs="Tahoma"/>
          <w:lang w:val="en-US"/>
        </w:rPr>
        <w:t>KPJ 279. YÈN MANDENG SALIBING GUSTI</w:t>
      </w:r>
    </w:p>
    <w:p w14:paraId="171865B9" w14:textId="77777777" w:rsidR="007A44C6" w:rsidRPr="00D57E03" w:rsidRDefault="007A44C6" w:rsidP="007A44C6">
      <w:pPr>
        <w:widowControl/>
        <w:tabs>
          <w:tab w:val="left" w:pos="360"/>
        </w:tabs>
        <w:autoSpaceDE/>
        <w:autoSpaceDN/>
        <w:jc w:val="both"/>
        <w:rPr>
          <w:rFonts w:eastAsia="Calibri" w:cs="Tahoma"/>
          <w:vertAlign w:val="superscript"/>
          <w:lang w:val="en-US"/>
        </w:rPr>
      </w:pPr>
      <w:r w:rsidRPr="00D57E03">
        <w:rPr>
          <w:rFonts w:eastAsia="Calibri" w:cs="Tahoma"/>
          <w:vertAlign w:val="superscript"/>
          <w:lang w:val="en-US"/>
        </w:rPr>
        <w:t>Do=D 3/4</w:t>
      </w:r>
    </w:p>
    <w:p w14:paraId="7834D8A4" w14:textId="651EC57C" w:rsidR="007A44C6" w:rsidRPr="00D57E03" w:rsidRDefault="007A44C6" w:rsidP="0080769B">
      <w:pPr>
        <w:widowControl/>
        <w:autoSpaceDE/>
        <w:autoSpaceDN/>
        <w:ind w:left="360" w:hanging="360"/>
        <w:jc w:val="both"/>
        <w:rPr>
          <w:rFonts w:eastAsia="Calibri" w:cs="Tahoma"/>
          <w:lang w:val="en-US"/>
        </w:rPr>
      </w:pPr>
      <w:r w:rsidRPr="00D57E03">
        <w:rPr>
          <w:rFonts w:eastAsia="Calibri" w:cs="Tahoma"/>
          <w:lang w:val="en-US"/>
        </w:rPr>
        <w:t>1)</w:t>
      </w:r>
      <w:r w:rsidRPr="00D57E03">
        <w:rPr>
          <w:rFonts w:eastAsia="Calibri" w:cs="Tahoma"/>
          <w:lang w:val="en-US"/>
        </w:rPr>
        <w:tab/>
      </w:r>
      <w:proofErr w:type="spellStart"/>
      <w:r w:rsidRPr="00D57E03">
        <w:rPr>
          <w:rFonts w:eastAsia="Calibri" w:cs="Tahoma"/>
          <w:lang w:val="en-US"/>
        </w:rPr>
        <w:t>Yèn</w:t>
      </w:r>
      <w:proofErr w:type="spellEnd"/>
      <w:r w:rsidRPr="00D57E03">
        <w:rPr>
          <w:rFonts w:eastAsia="Calibri" w:cs="Tahoma"/>
          <w:lang w:val="en-US"/>
        </w:rPr>
        <w:t xml:space="preserve"> </w:t>
      </w:r>
      <w:proofErr w:type="spellStart"/>
      <w:r w:rsidRPr="00D57E03">
        <w:rPr>
          <w:rFonts w:eastAsia="Calibri" w:cs="Tahoma"/>
          <w:lang w:val="en-US"/>
        </w:rPr>
        <w:t>mandeng</w:t>
      </w:r>
      <w:proofErr w:type="spellEnd"/>
      <w:r w:rsidRPr="00D57E03">
        <w:rPr>
          <w:rFonts w:eastAsia="Calibri" w:cs="Tahoma"/>
          <w:lang w:val="en-US"/>
        </w:rPr>
        <w:t xml:space="preserve"> </w:t>
      </w:r>
      <w:proofErr w:type="spellStart"/>
      <w:r w:rsidRPr="00D57E03">
        <w:rPr>
          <w:rFonts w:eastAsia="Calibri" w:cs="Tahoma"/>
          <w:lang w:val="en-US"/>
        </w:rPr>
        <w:t>salibing</w:t>
      </w:r>
      <w:proofErr w:type="spellEnd"/>
      <w:r w:rsidRPr="00D57E03">
        <w:rPr>
          <w:rFonts w:eastAsia="Calibri" w:cs="Tahoma"/>
          <w:lang w:val="en-US"/>
        </w:rPr>
        <w:t xml:space="preserve"> Gusti,</w:t>
      </w:r>
      <w:r w:rsidR="0080769B">
        <w:rPr>
          <w:rFonts w:eastAsia="Calibri" w:cs="Tahoma"/>
          <w:lang w:val="en-US"/>
        </w:rPr>
        <w:t xml:space="preserve"> </w:t>
      </w:r>
      <w:proofErr w:type="spellStart"/>
      <w:r w:rsidRPr="00D57E03">
        <w:rPr>
          <w:rFonts w:eastAsia="Calibri" w:cs="Tahoma"/>
          <w:lang w:val="en-US"/>
        </w:rPr>
        <w:t>pucaking</w:t>
      </w:r>
      <w:proofErr w:type="spellEnd"/>
      <w:r w:rsidRPr="00D57E03">
        <w:rPr>
          <w:rFonts w:eastAsia="Calibri" w:cs="Tahoma"/>
          <w:lang w:val="en-US"/>
        </w:rPr>
        <w:t xml:space="preserve"> </w:t>
      </w:r>
      <w:proofErr w:type="spellStart"/>
      <w:r w:rsidRPr="00D57E03">
        <w:rPr>
          <w:rFonts w:eastAsia="Calibri" w:cs="Tahoma"/>
          <w:lang w:val="en-US"/>
        </w:rPr>
        <w:t>kasangsarané</w:t>
      </w:r>
      <w:proofErr w:type="spellEnd"/>
      <w:r w:rsidRPr="00D57E03">
        <w:rPr>
          <w:rFonts w:eastAsia="Calibri" w:cs="Tahoma"/>
          <w:lang w:val="en-US"/>
        </w:rPr>
        <w:t>,</w:t>
      </w:r>
    </w:p>
    <w:p w14:paraId="1687E134" w14:textId="048D1B0D" w:rsidR="007A44C6" w:rsidRPr="00D57E03" w:rsidRDefault="007A44C6" w:rsidP="007A44C6">
      <w:pPr>
        <w:widowControl/>
        <w:autoSpaceDE/>
        <w:autoSpaceDN/>
        <w:ind w:left="360"/>
        <w:jc w:val="both"/>
        <w:rPr>
          <w:rFonts w:eastAsia="Calibri" w:cs="Tahoma"/>
          <w:lang w:val="en-US"/>
        </w:rPr>
      </w:pPr>
      <w:proofErr w:type="spellStart"/>
      <w:r w:rsidRPr="00D57E03">
        <w:rPr>
          <w:rFonts w:eastAsia="Calibri" w:cs="Tahoma"/>
          <w:lang w:val="en-US"/>
        </w:rPr>
        <w:t>sagung</w:t>
      </w:r>
      <w:proofErr w:type="spellEnd"/>
      <w:r w:rsidRPr="00D57E03">
        <w:rPr>
          <w:rFonts w:eastAsia="Calibri" w:cs="Tahoma"/>
          <w:lang w:val="en-US"/>
        </w:rPr>
        <w:t xml:space="preserve"> dosa dak </w:t>
      </w:r>
      <w:proofErr w:type="spellStart"/>
      <w:r w:rsidRPr="00D57E03">
        <w:rPr>
          <w:rFonts w:eastAsia="Calibri" w:cs="Tahoma"/>
          <w:lang w:val="en-US"/>
        </w:rPr>
        <w:t>getuni</w:t>
      </w:r>
      <w:proofErr w:type="spellEnd"/>
      <w:r w:rsidRPr="00D57E03">
        <w:rPr>
          <w:rFonts w:eastAsia="Calibri" w:cs="Tahoma"/>
          <w:lang w:val="en-US"/>
        </w:rPr>
        <w:t>,</w:t>
      </w:r>
      <w:r w:rsidR="0080769B">
        <w:rPr>
          <w:rFonts w:eastAsia="Calibri" w:cs="Tahoma"/>
          <w:lang w:val="en-US"/>
        </w:rPr>
        <w:t xml:space="preserve"> </w:t>
      </w:r>
      <w:proofErr w:type="spellStart"/>
      <w:r w:rsidRPr="00D57E03">
        <w:rPr>
          <w:rFonts w:eastAsia="Calibri" w:cs="Tahoma"/>
          <w:lang w:val="en-US"/>
        </w:rPr>
        <w:t>wit</w:t>
      </w:r>
      <w:proofErr w:type="spellEnd"/>
      <w:r w:rsidRPr="00D57E03">
        <w:rPr>
          <w:rFonts w:eastAsia="Calibri" w:cs="Tahoma"/>
          <w:lang w:val="en-US"/>
        </w:rPr>
        <w:t xml:space="preserve"> </w:t>
      </w:r>
      <w:proofErr w:type="spellStart"/>
      <w:r w:rsidRPr="00D57E03">
        <w:rPr>
          <w:rFonts w:eastAsia="Calibri" w:cs="Tahoma"/>
          <w:lang w:val="en-US"/>
        </w:rPr>
        <w:t>sampurna</w:t>
      </w:r>
      <w:proofErr w:type="spellEnd"/>
      <w:r w:rsidRPr="00D57E03">
        <w:rPr>
          <w:rFonts w:eastAsia="Calibri" w:cs="Tahoma"/>
          <w:lang w:val="en-US"/>
        </w:rPr>
        <w:t xml:space="preserve"> </w:t>
      </w:r>
      <w:proofErr w:type="spellStart"/>
      <w:r w:rsidRPr="00D57E03">
        <w:rPr>
          <w:rFonts w:eastAsia="Calibri" w:cs="Tahoma"/>
          <w:lang w:val="en-US"/>
        </w:rPr>
        <w:t>lelabeté</w:t>
      </w:r>
      <w:proofErr w:type="spellEnd"/>
      <w:r w:rsidRPr="00D57E03">
        <w:rPr>
          <w:rFonts w:eastAsia="Calibri" w:cs="Tahoma"/>
          <w:lang w:val="en-US"/>
        </w:rPr>
        <w:t>.</w:t>
      </w:r>
      <w:r w:rsidR="0080769B">
        <w:rPr>
          <w:rFonts w:eastAsia="Calibri" w:cs="Tahoma"/>
          <w:lang w:val="en-US"/>
        </w:rPr>
        <w:t xml:space="preserve"> </w:t>
      </w:r>
    </w:p>
    <w:p w14:paraId="75D738E4" w14:textId="77777777" w:rsidR="007A44C6" w:rsidRPr="00D57E03" w:rsidRDefault="007A44C6" w:rsidP="007A44C6">
      <w:pPr>
        <w:widowControl/>
        <w:autoSpaceDE/>
        <w:autoSpaceDN/>
        <w:ind w:left="360"/>
        <w:jc w:val="both"/>
        <w:rPr>
          <w:rFonts w:eastAsia="Calibri" w:cs="Tahoma"/>
          <w:lang w:val="en-US"/>
        </w:rPr>
      </w:pPr>
    </w:p>
    <w:p w14:paraId="2CB4E95D" w14:textId="7E70F1F7" w:rsidR="007A44C6" w:rsidRPr="00D57E03" w:rsidRDefault="007A44C6" w:rsidP="0080769B">
      <w:pPr>
        <w:widowControl/>
        <w:autoSpaceDE/>
        <w:autoSpaceDN/>
        <w:ind w:left="360" w:hanging="360"/>
        <w:jc w:val="both"/>
        <w:rPr>
          <w:rFonts w:eastAsia="Calibri" w:cs="Tahoma"/>
          <w:lang w:val="en-US"/>
        </w:rPr>
      </w:pPr>
      <w:r w:rsidRPr="00D57E03">
        <w:rPr>
          <w:rFonts w:eastAsia="Calibri" w:cs="Tahoma"/>
          <w:lang w:val="en-US"/>
        </w:rPr>
        <w:t>3)</w:t>
      </w:r>
      <w:r w:rsidRPr="00D57E03">
        <w:rPr>
          <w:rFonts w:eastAsia="Calibri" w:cs="Tahoma"/>
          <w:lang w:val="en-US"/>
        </w:rPr>
        <w:tab/>
        <w:t xml:space="preserve">Gusti </w:t>
      </w:r>
      <w:proofErr w:type="spellStart"/>
      <w:r w:rsidRPr="00D57E03">
        <w:rPr>
          <w:rFonts w:eastAsia="Calibri" w:cs="Tahoma"/>
          <w:lang w:val="en-US"/>
        </w:rPr>
        <w:t>séda</w:t>
      </w:r>
      <w:proofErr w:type="spellEnd"/>
      <w:r w:rsidRPr="00D57E03">
        <w:rPr>
          <w:rFonts w:eastAsia="Calibri" w:cs="Tahoma"/>
          <w:lang w:val="en-US"/>
        </w:rPr>
        <w:t xml:space="preserve">, </w:t>
      </w:r>
      <w:proofErr w:type="spellStart"/>
      <w:r w:rsidRPr="00D57E03">
        <w:rPr>
          <w:rFonts w:eastAsia="Calibri" w:cs="Tahoma"/>
          <w:lang w:val="en-US"/>
        </w:rPr>
        <w:t>nebus</w:t>
      </w:r>
      <w:proofErr w:type="spellEnd"/>
      <w:r w:rsidRPr="00D57E03">
        <w:rPr>
          <w:rFonts w:eastAsia="Calibri" w:cs="Tahoma"/>
          <w:lang w:val="en-US"/>
        </w:rPr>
        <w:t xml:space="preserve"> dosa,</w:t>
      </w:r>
      <w:r w:rsidR="0080769B">
        <w:rPr>
          <w:rFonts w:eastAsia="Calibri" w:cs="Tahoma"/>
          <w:lang w:val="en-US"/>
        </w:rPr>
        <w:t xml:space="preserve"> </w:t>
      </w:r>
      <w:proofErr w:type="spellStart"/>
      <w:r w:rsidRPr="00D57E03">
        <w:rPr>
          <w:rFonts w:eastAsia="Calibri" w:cs="Tahoma"/>
          <w:lang w:val="en-US"/>
        </w:rPr>
        <w:t>nglabeti</w:t>
      </w:r>
      <w:proofErr w:type="spellEnd"/>
      <w:r w:rsidRPr="00D57E03">
        <w:rPr>
          <w:rFonts w:eastAsia="Calibri" w:cs="Tahoma"/>
          <w:lang w:val="en-US"/>
        </w:rPr>
        <w:t xml:space="preserve"> </w:t>
      </w:r>
      <w:proofErr w:type="spellStart"/>
      <w:r w:rsidRPr="00D57E03">
        <w:rPr>
          <w:rFonts w:eastAsia="Calibri" w:cs="Tahoma"/>
          <w:lang w:val="en-US"/>
        </w:rPr>
        <w:t>tiyang</w:t>
      </w:r>
      <w:proofErr w:type="spellEnd"/>
      <w:r w:rsidRPr="00D57E03">
        <w:rPr>
          <w:rFonts w:eastAsia="Calibri" w:cs="Tahoma"/>
          <w:lang w:val="en-US"/>
        </w:rPr>
        <w:t xml:space="preserve"> </w:t>
      </w:r>
      <w:proofErr w:type="spellStart"/>
      <w:r w:rsidRPr="00D57E03">
        <w:rPr>
          <w:rFonts w:eastAsia="Calibri" w:cs="Tahoma"/>
          <w:lang w:val="en-US"/>
        </w:rPr>
        <w:t>sadonya</w:t>
      </w:r>
      <w:proofErr w:type="spellEnd"/>
      <w:r w:rsidRPr="00D57E03">
        <w:rPr>
          <w:rFonts w:eastAsia="Calibri" w:cs="Tahoma"/>
          <w:lang w:val="en-US"/>
        </w:rPr>
        <w:t>;</w:t>
      </w:r>
    </w:p>
    <w:p w14:paraId="6C393F27" w14:textId="61B283C6" w:rsidR="007A44C6" w:rsidRPr="000B2AC9" w:rsidRDefault="007A44C6" w:rsidP="0080769B">
      <w:pPr>
        <w:widowControl/>
        <w:autoSpaceDE/>
        <w:autoSpaceDN/>
        <w:ind w:left="360"/>
        <w:jc w:val="both"/>
        <w:rPr>
          <w:lang w:val="id-ID"/>
        </w:rPr>
      </w:pPr>
      <w:proofErr w:type="spellStart"/>
      <w:r w:rsidRPr="00D57E03">
        <w:rPr>
          <w:rFonts w:eastAsia="Calibri" w:cs="Tahoma"/>
          <w:lang w:val="en-US"/>
        </w:rPr>
        <w:t>sèstu</w:t>
      </w:r>
      <w:proofErr w:type="spellEnd"/>
      <w:r w:rsidRPr="00D57E03">
        <w:rPr>
          <w:rFonts w:eastAsia="Calibri" w:cs="Tahoma"/>
          <w:lang w:val="en-US"/>
        </w:rPr>
        <w:t xml:space="preserve"> </w:t>
      </w:r>
      <w:proofErr w:type="spellStart"/>
      <w:r w:rsidRPr="00D57E03">
        <w:rPr>
          <w:rFonts w:eastAsia="Calibri" w:cs="Tahoma"/>
          <w:lang w:val="en-US"/>
        </w:rPr>
        <w:t>nggih</w:t>
      </w:r>
      <w:proofErr w:type="spellEnd"/>
      <w:r w:rsidRPr="00D57E03">
        <w:rPr>
          <w:rFonts w:eastAsia="Calibri" w:cs="Tahoma"/>
          <w:lang w:val="en-US"/>
        </w:rPr>
        <w:t xml:space="preserve"> </w:t>
      </w:r>
      <w:proofErr w:type="spellStart"/>
      <w:r w:rsidRPr="00D57E03">
        <w:rPr>
          <w:rFonts w:eastAsia="Calibri" w:cs="Tahoma"/>
          <w:lang w:val="en-US"/>
        </w:rPr>
        <w:t>tumrap</w:t>
      </w:r>
      <w:proofErr w:type="spellEnd"/>
      <w:r w:rsidRPr="00D57E03">
        <w:rPr>
          <w:rFonts w:eastAsia="Calibri" w:cs="Tahoma"/>
          <w:lang w:val="en-US"/>
        </w:rPr>
        <w:t xml:space="preserve"> </w:t>
      </w:r>
      <w:proofErr w:type="spellStart"/>
      <w:r w:rsidRPr="00D57E03">
        <w:rPr>
          <w:rFonts w:eastAsia="Calibri" w:cs="Tahoma"/>
          <w:lang w:val="en-US"/>
        </w:rPr>
        <w:t>kawula</w:t>
      </w:r>
      <w:proofErr w:type="spellEnd"/>
      <w:r w:rsidR="0080769B">
        <w:rPr>
          <w:rFonts w:eastAsia="Calibri" w:cs="Tahoma"/>
          <w:lang w:val="en-US"/>
        </w:rPr>
        <w:t xml:space="preserve"> </w:t>
      </w:r>
      <w:proofErr w:type="spellStart"/>
      <w:r w:rsidRPr="00D57E03">
        <w:rPr>
          <w:rFonts w:eastAsia="Calibri" w:cs="Tahoma"/>
          <w:lang w:val="en-US"/>
        </w:rPr>
        <w:t>ngraosaken</w:t>
      </w:r>
      <w:proofErr w:type="spellEnd"/>
      <w:r w:rsidRPr="00D57E03">
        <w:rPr>
          <w:rFonts w:eastAsia="Calibri" w:cs="Tahoma"/>
          <w:lang w:val="en-US"/>
        </w:rPr>
        <w:t xml:space="preserve"> </w:t>
      </w:r>
      <w:proofErr w:type="spellStart"/>
      <w:r w:rsidRPr="00D57E03">
        <w:rPr>
          <w:rFonts w:eastAsia="Calibri" w:cs="Tahoma"/>
          <w:lang w:val="en-US"/>
        </w:rPr>
        <w:t>sih</w:t>
      </w:r>
      <w:proofErr w:type="spellEnd"/>
      <w:r w:rsidRPr="00D57E03">
        <w:rPr>
          <w:rFonts w:eastAsia="Calibri" w:cs="Tahoma"/>
          <w:lang w:val="en-US"/>
        </w:rPr>
        <w:t xml:space="preserve"> Paduka.</w:t>
      </w:r>
    </w:p>
    <w:p w14:paraId="6B38A351" w14:textId="77777777" w:rsidR="007A44C6" w:rsidRPr="00B143E9" w:rsidRDefault="007A44C6" w:rsidP="007A44C6">
      <w:pPr>
        <w:tabs>
          <w:tab w:val="right" w:pos="6523"/>
        </w:tabs>
        <w:adjustRightInd w:val="0"/>
        <w:rPr>
          <w:rFonts w:cs="Courier New"/>
          <w:lang w:val="id-ID"/>
        </w:rPr>
      </w:pPr>
    </w:p>
    <w:p w14:paraId="76DE46D8" w14:textId="77777777" w:rsidR="007A44C6" w:rsidRPr="00D57E03" w:rsidRDefault="007A44C6" w:rsidP="007A44C6">
      <w:pPr>
        <w:pStyle w:val="DaftarParagraf"/>
        <w:tabs>
          <w:tab w:val="right" w:pos="6523"/>
        </w:tabs>
        <w:ind w:left="0"/>
        <w:rPr>
          <w:b/>
          <w:bCs/>
          <w:lang w:val="id-ID"/>
        </w:rPr>
      </w:pPr>
      <w:r w:rsidRPr="00B143E9">
        <w:rPr>
          <w:b/>
          <w:bCs/>
          <w:lang w:val="id-ID"/>
        </w:rPr>
        <w:tab/>
        <w:t xml:space="preserve">PAWARTOS SIHRAHMAT </w:t>
      </w:r>
      <w:r w:rsidRPr="00B143E9">
        <w:rPr>
          <w:b/>
          <w:bCs/>
          <w:lang w:val="id-ID"/>
        </w:rPr>
        <w:tab/>
      </w:r>
      <w:r w:rsidRPr="00D57E03">
        <w:rPr>
          <w:lang w:val="id-ID"/>
        </w:rPr>
        <w:t>(</w:t>
      </w:r>
      <w:r w:rsidRPr="00B143E9">
        <w:rPr>
          <w:i/>
          <w:iCs/>
          <w:lang w:val="id-ID"/>
        </w:rPr>
        <w:t>Jumeneng</w:t>
      </w:r>
      <w:r w:rsidRPr="00D57E03">
        <w:rPr>
          <w:lang w:val="id-ID"/>
        </w:rPr>
        <w:t>)</w:t>
      </w:r>
    </w:p>
    <w:p w14:paraId="4850C660" w14:textId="77777777" w:rsidR="007A44C6" w:rsidRPr="00B143E9" w:rsidRDefault="007A44C6" w:rsidP="007A44C6">
      <w:pPr>
        <w:tabs>
          <w:tab w:val="right" w:pos="6523"/>
        </w:tabs>
        <w:adjustRightInd w:val="0"/>
        <w:ind w:left="720" w:hanging="720"/>
        <w:jc w:val="both"/>
        <w:rPr>
          <w:lang w:val="id-ID"/>
        </w:rPr>
      </w:pPr>
      <w:r w:rsidRPr="00B143E9">
        <w:rPr>
          <w:lang w:val="id-ID"/>
        </w:rPr>
        <w:t>PS:</w:t>
      </w:r>
      <w:r w:rsidRPr="00B143E9">
        <w:rPr>
          <w:lang w:val="id-ID"/>
        </w:rPr>
        <w:tab/>
      </w:r>
      <w:r>
        <w:rPr>
          <w:lang w:val="id-ID"/>
        </w:rPr>
        <w:t>È</w:t>
      </w:r>
      <w:r w:rsidRPr="00B143E9">
        <w:rPr>
          <w:lang w:val="id-ID"/>
        </w:rPr>
        <w:t>stunipun, boten wonten tiyang ingkang pantês kanggé nampi pangapuntening dosa, “Nanging Gusti Allah wus ngatingalak</w:t>
      </w:r>
      <w:r>
        <w:rPr>
          <w:lang w:val="id-ID"/>
        </w:rPr>
        <w:t>é</w:t>
      </w:r>
      <w:r w:rsidRPr="00B143E9">
        <w:rPr>
          <w:lang w:val="id-ID"/>
        </w:rPr>
        <w:t xml:space="preserve"> sih</w:t>
      </w:r>
      <w:r>
        <w:rPr>
          <w:lang w:val="id-ID"/>
        </w:rPr>
        <w:t>é</w:t>
      </w:r>
      <w:r w:rsidRPr="00B143E9">
        <w:rPr>
          <w:lang w:val="id-ID"/>
        </w:rPr>
        <w:t xml:space="preserve"> marang kita, awit Sang Kristus wus nglampahi séda kanggo kita, nalika kita isih padha kawengku ing dosa. Apaman</w:t>
      </w:r>
      <w:r>
        <w:rPr>
          <w:lang w:val="id-ID"/>
        </w:rPr>
        <w:t>è</w:t>
      </w:r>
      <w:r w:rsidRPr="00B143E9">
        <w:rPr>
          <w:lang w:val="id-ID"/>
        </w:rPr>
        <w:t>h saiki, kita wus padha kabenerak</w:t>
      </w:r>
      <w:r>
        <w:rPr>
          <w:lang w:val="id-ID"/>
        </w:rPr>
        <w:t>é</w:t>
      </w:r>
      <w:r w:rsidRPr="00B143E9">
        <w:rPr>
          <w:lang w:val="id-ID"/>
        </w:rPr>
        <w:t xml:space="preserve"> sarana rah</w:t>
      </w:r>
      <w:r>
        <w:rPr>
          <w:lang w:val="id-ID"/>
        </w:rPr>
        <w:t>é</w:t>
      </w:r>
      <w:r w:rsidRPr="00B143E9">
        <w:rPr>
          <w:lang w:val="id-ID"/>
        </w:rPr>
        <w:t xml:space="preserve">, wus mesthi bakal luput saka ing </w:t>
      </w:r>
      <w:r w:rsidRPr="00B143E9">
        <w:rPr>
          <w:lang w:val="id-ID"/>
        </w:rPr>
        <w:lastRenderedPageBreak/>
        <w:t>bebenduning Allah.” (Roma 5:8-9). Makaten pawartos sihrahmat saking Gusti.</w:t>
      </w:r>
    </w:p>
    <w:p w14:paraId="5DD73F18" w14:textId="77777777" w:rsidR="007A44C6" w:rsidRPr="00B143E9" w:rsidRDefault="007A44C6" w:rsidP="007A44C6">
      <w:pPr>
        <w:pStyle w:val="DaftarParagraf"/>
        <w:tabs>
          <w:tab w:val="right" w:pos="6523"/>
        </w:tabs>
        <w:ind w:left="720" w:hanging="720"/>
        <w:rPr>
          <w:lang w:val="id-ID"/>
        </w:rPr>
      </w:pPr>
      <w:r w:rsidRPr="00B143E9">
        <w:rPr>
          <w:lang w:val="id-ID"/>
        </w:rPr>
        <w:t>U:</w:t>
      </w:r>
      <w:r w:rsidRPr="00B143E9">
        <w:rPr>
          <w:lang w:val="id-ID"/>
        </w:rPr>
        <w:tab/>
      </w:r>
      <w:r w:rsidRPr="00B143E9">
        <w:rPr>
          <w:b/>
          <w:bCs/>
          <w:lang w:val="id-ID"/>
        </w:rPr>
        <w:t>Puji sokur konjuk Gusti!</w:t>
      </w:r>
    </w:p>
    <w:p w14:paraId="259C5CFA" w14:textId="77777777" w:rsidR="007A44C6" w:rsidRPr="00B143E9" w:rsidRDefault="007A44C6" w:rsidP="007A44C6">
      <w:pPr>
        <w:tabs>
          <w:tab w:val="right" w:pos="6523"/>
        </w:tabs>
        <w:ind w:left="720" w:hanging="720"/>
        <w:rPr>
          <w:lang w:val="id-ID"/>
        </w:rPr>
      </w:pPr>
      <w:r w:rsidRPr="00B143E9">
        <w:rPr>
          <w:lang w:val="id-ID"/>
        </w:rPr>
        <w:t>U:</w:t>
      </w:r>
      <w:r w:rsidRPr="00B143E9">
        <w:rPr>
          <w:lang w:val="id-ID"/>
        </w:rPr>
        <w:tab/>
        <w:t>(Ngidung</w:t>
      </w:r>
      <w:r w:rsidRPr="00B143E9">
        <w:rPr>
          <w:b/>
          <w:bCs/>
          <w:lang w:val="id-ID"/>
        </w:rPr>
        <w:t xml:space="preserve"> KPJ 334: 1 – 3  AJA SUMELANG</w:t>
      </w:r>
      <w:r w:rsidRPr="00B143E9">
        <w:rPr>
          <w:lang w:val="id-ID"/>
        </w:rPr>
        <w:t>)</w:t>
      </w:r>
    </w:p>
    <w:p w14:paraId="7AA7B3D1" w14:textId="77777777" w:rsidR="007A44C6" w:rsidRPr="00B143E9" w:rsidRDefault="007A44C6" w:rsidP="007A44C6">
      <w:pPr>
        <w:pStyle w:val="DaftarParagraf"/>
        <w:tabs>
          <w:tab w:val="right" w:pos="6523"/>
        </w:tabs>
        <w:ind w:left="361"/>
        <w:jc w:val="center"/>
        <w:rPr>
          <w:lang w:val="id-ID"/>
        </w:rPr>
      </w:pPr>
      <w:r w:rsidRPr="00B143E9">
        <w:rPr>
          <w:lang w:val="id-ID"/>
        </w:rPr>
        <w:t>KPJ 334. AJA SUMELANG</w:t>
      </w:r>
    </w:p>
    <w:p w14:paraId="0EAA4055" w14:textId="77777777" w:rsidR="007A44C6" w:rsidRPr="00B143E9" w:rsidRDefault="007A44C6" w:rsidP="007A44C6">
      <w:pPr>
        <w:pStyle w:val="DaftarParagraf"/>
        <w:tabs>
          <w:tab w:val="right" w:pos="6523"/>
        </w:tabs>
        <w:ind w:left="361"/>
        <w:rPr>
          <w:lang w:val="id-ID"/>
        </w:rPr>
      </w:pPr>
    </w:p>
    <w:p w14:paraId="3472A378" w14:textId="77777777" w:rsidR="007A44C6" w:rsidRPr="00B143E9" w:rsidRDefault="007A44C6" w:rsidP="007A44C6">
      <w:pPr>
        <w:pStyle w:val="DaftarParagraf"/>
        <w:tabs>
          <w:tab w:val="right" w:pos="6523"/>
        </w:tabs>
        <w:ind w:left="361"/>
        <w:rPr>
          <w:lang w:val="id-ID"/>
        </w:rPr>
      </w:pPr>
      <w:r w:rsidRPr="00B143E9">
        <w:rPr>
          <w:lang w:val="id-ID"/>
        </w:rPr>
        <w:t>1)</w:t>
      </w:r>
      <w:r w:rsidRPr="00B143E9">
        <w:rPr>
          <w:lang w:val="id-ID"/>
        </w:rPr>
        <w:tab/>
        <w:t>Aja sumelang bab uripmu, ywa uwas ing kalbu</w:t>
      </w:r>
    </w:p>
    <w:p w14:paraId="2CF5FAFA" w14:textId="77777777" w:rsidR="007A44C6" w:rsidRPr="00B143E9" w:rsidRDefault="007A44C6" w:rsidP="007A44C6">
      <w:pPr>
        <w:pStyle w:val="DaftarParagraf"/>
        <w:tabs>
          <w:tab w:val="right" w:pos="6523"/>
        </w:tabs>
        <w:ind w:left="722"/>
        <w:rPr>
          <w:lang w:val="id-ID"/>
        </w:rPr>
      </w:pPr>
      <w:r w:rsidRPr="00B143E9">
        <w:rPr>
          <w:lang w:val="id-ID"/>
        </w:rPr>
        <w:t>Yèn pepeteng nglimputi ati, ngayoma mring Gusti.</w:t>
      </w:r>
    </w:p>
    <w:p w14:paraId="73AA0E20" w14:textId="77777777" w:rsidR="007A44C6" w:rsidRPr="00B143E9" w:rsidRDefault="007A44C6" w:rsidP="007A44C6">
      <w:pPr>
        <w:pStyle w:val="DaftarParagraf"/>
        <w:tabs>
          <w:tab w:val="right" w:pos="6523"/>
        </w:tabs>
        <w:ind w:left="1080" w:hanging="719"/>
        <w:rPr>
          <w:lang w:val="id-ID"/>
        </w:rPr>
      </w:pPr>
      <w:r w:rsidRPr="00B143E9">
        <w:rPr>
          <w:lang w:val="id-ID"/>
        </w:rPr>
        <w:t>Refr.:</w:t>
      </w:r>
      <w:r w:rsidRPr="00B143E9">
        <w:rPr>
          <w:lang w:val="id-ID"/>
        </w:rPr>
        <w:tab/>
        <w:t>Allah yèku Rama, ngreksa sira salaminya.</w:t>
      </w:r>
    </w:p>
    <w:p w14:paraId="5DECE280" w14:textId="77777777" w:rsidR="007A44C6" w:rsidRPr="00B143E9" w:rsidRDefault="007A44C6" w:rsidP="007A44C6">
      <w:pPr>
        <w:pStyle w:val="DaftarParagraf"/>
        <w:tabs>
          <w:tab w:val="right" w:pos="6523"/>
        </w:tabs>
        <w:ind w:left="1080" w:firstLine="0"/>
        <w:rPr>
          <w:lang w:val="id-ID"/>
        </w:rPr>
      </w:pPr>
      <w:r w:rsidRPr="00B143E9">
        <w:rPr>
          <w:lang w:val="id-ID"/>
        </w:rPr>
        <w:t>Pasrah sumaraha, mrih tentrem raharja.</w:t>
      </w:r>
    </w:p>
    <w:p w14:paraId="63BA3286" w14:textId="77777777" w:rsidR="007A44C6" w:rsidRPr="00B143E9" w:rsidRDefault="007A44C6" w:rsidP="007A44C6">
      <w:pPr>
        <w:pStyle w:val="DaftarParagraf"/>
        <w:tabs>
          <w:tab w:val="right" w:pos="6523"/>
        </w:tabs>
        <w:ind w:left="361"/>
        <w:rPr>
          <w:lang w:val="id-ID"/>
        </w:rPr>
      </w:pPr>
    </w:p>
    <w:p w14:paraId="79311957" w14:textId="77777777" w:rsidR="007A44C6" w:rsidRPr="00B143E9" w:rsidRDefault="007A44C6" w:rsidP="007A44C6">
      <w:pPr>
        <w:pStyle w:val="DaftarParagraf"/>
        <w:tabs>
          <w:tab w:val="right" w:pos="6523"/>
        </w:tabs>
        <w:ind w:left="361"/>
        <w:rPr>
          <w:lang w:val="id-ID"/>
        </w:rPr>
      </w:pPr>
      <w:r w:rsidRPr="00B143E9">
        <w:rPr>
          <w:lang w:val="id-ID"/>
        </w:rPr>
        <w:t>2)</w:t>
      </w:r>
      <w:r w:rsidRPr="00B143E9">
        <w:rPr>
          <w:lang w:val="id-ID"/>
        </w:rPr>
        <w:tab/>
        <w:t>Lamun tininggal sanak - kadang, ywa semplah ing driya.</w:t>
      </w:r>
    </w:p>
    <w:p w14:paraId="6BA61690" w14:textId="77777777" w:rsidR="007A44C6" w:rsidRPr="00B143E9" w:rsidRDefault="007A44C6" w:rsidP="007A44C6">
      <w:pPr>
        <w:pStyle w:val="DaftarParagraf"/>
        <w:tabs>
          <w:tab w:val="right" w:pos="6523"/>
        </w:tabs>
        <w:ind w:left="361" w:hanging="1"/>
        <w:rPr>
          <w:lang w:val="id-ID"/>
        </w:rPr>
      </w:pPr>
      <w:r w:rsidRPr="00B143E9">
        <w:rPr>
          <w:lang w:val="id-ID"/>
        </w:rPr>
        <w:t>Yèn kamuktèn, kamulyan ilang, mantepa pracaya.</w:t>
      </w:r>
    </w:p>
    <w:p w14:paraId="5DBC8B2C" w14:textId="77777777" w:rsidR="007A44C6" w:rsidRPr="00B143E9" w:rsidRDefault="007A44C6" w:rsidP="007A44C6">
      <w:pPr>
        <w:pStyle w:val="DaftarParagraf"/>
        <w:tabs>
          <w:tab w:val="right" w:pos="6523"/>
        </w:tabs>
        <w:ind w:left="1170" w:hanging="810"/>
        <w:rPr>
          <w:lang w:val="id-ID"/>
        </w:rPr>
      </w:pPr>
      <w:r w:rsidRPr="00B143E9">
        <w:rPr>
          <w:lang w:val="id-ID"/>
        </w:rPr>
        <w:t>Refr.:</w:t>
      </w:r>
      <w:r w:rsidRPr="00B143E9">
        <w:rPr>
          <w:lang w:val="id-ID"/>
        </w:rPr>
        <w:tab/>
        <w:t>......</w:t>
      </w:r>
    </w:p>
    <w:p w14:paraId="2533F060" w14:textId="77777777" w:rsidR="007A44C6" w:rsidRPr="00B143E9" w:rsidRDefault="007A44C6" w:rsidP="007A44C6">
      <w:pPr>
        <w:pStyle w:val="DaftarParagraf"/>
        <w:tabs>
          <w:tab w:val="right" w:pos="6523"/>
        </w:tabs>
        <w:ind w:left="361"/>
        <w:rPr>
          <w:lang w:val="id-ID"/>
        </w:rPr>
      </w:pPr>
    </w:p>
    <w:p w14:paraId="54996119" w14:textId="77777777" w:rsidR="007A44C6" w:rsidRPr="00B143E9" w:rsidRDefault="007A44C6" w:rsidP="007A44C6">
      <w:pPr>
        <w:pStyle w:val="DaftarParagraf"/>
        <w:tabs>
          <w:tab w:val="right" w:pos="6523"/>
        </w:tabs>
        <w:ind w:left="361"/>
        <w:rPr>
          <w:lang w:val="id-ID"/>
        </w:rPr>
      </w:pPr>
      <w:r w:rsidRPr="00B143E9">
        <w:rPr>
          <w:lang w:val="id-ID"/>
        </w:rPr>
        <w:t>3)</w:t>
      </w:r>
      <w:r w:rsidRPr="00B143E9">
        <w:rPr>
          <w:lang w:val="id-ID"/>
        </w:rPr>
        <w:tab/>
        <w:t>Lamun ngalami kacingkrangan, tatag diprayitna.</w:t>
      </w:r>
    </w:p>
    <w:p w14:paraId="1B2EEE33" w14:textId="77777777" w:rsidR="007A44C6" w:rsidRPr="00B143E9" w:rsidRDefault="007A44C6" w:rsidP="007A44C6">
      <w:pPr>
        <w:pStyle w:val="DaftarParagraf"/>
        <w:tabs>
          <w:tab w:val="right" w:pos="6523"/>
        </w:tabs>
        <w:ind w:left="722"/>
        <w:rPr>
          <w:lang w:val="id-ID"/>
        </w:rPr>
      </w:pPr>
      <w:r w:rsidRPr="00B143E9">
        <w:rPr>
          <w:lang w:val="id-ID"/>
        </w:rPr>
        <w:t>Yèn tansah rinidhu panandhang, teguh dènwaspada.</w:t>
      </w:r>
    </w:p>
    <w:p w14:paraId="7274E680" w14:textId="77777777" w:rsidR="007A44C6" w:rsidRPr="00B143E9" w:rsidRDefault="007A44C6" w:rsidP="007A44C6">
      <w:pPr>
        <w:pStyle w:val="DaftarParagraf"/>
        <w:tabs>
          <w:tab w:val="right" w:pos="6523"/>
        </w:tabs>
        <w:ind w:left="1170" w:hanging="809"/>
        <w:rPr>
          <w:lang w:val="id-ID"/>
        </w:rPr>
      </w:pPr>
      <w:r w:rsidRPr="00B143E9">
        <w:rPr>
          <w:lang w:val="id-ID"/>
        </w:rPr>
        <w:t>Refr.:</w:t>
      </w:r>
      <w:r w:rsidRPr="00B143E9">
        <w:rPr>
          <w:lang w:val="id-ID"/>
        </w:rPr>
        <w:tab/>
        <w:t>......</w:t>
      </w:r>
    </w:p>
    <w:p w14:paraId="09BBC3C0" w14:textId="77777777" w:rsidR="007A44C6" w:rsidRPr="00B143E9" w:rsidRDefault="007A44C6" w:rsidP="007A44C6">
      <w:pPr>
        <w:pStyle w:val="DaftarParagraf"/>
        <w:tabs>
          <w:tab w:val="right" w:pos="6523"/>
        </w:tabs>
        <w:ind w:left="0" w:firstLine="0"/>
        <w:rPr>
          <w:lang w:val="id-ID"/>
        </w:rPr>
      </w:pPr>
    </w:p>
    <w:p w14:paraId="03514AFC" w14:textId="77777777" w:rsidR="007A44C6" w:rsidRPr="00B143E9" w:rsidRDefault="007A44C6" w:rsidP="007A44C6">
      <w:pPr>
        <w:pStyle w:val="DaftarParagraf"/>
        <w:tabs>
          <w:tab w:val="right" w:pos="6523"/>
        </w:tabs>
        <w:ind w:left="0"/>
        <w:rPr>
          <w:b/>
          <w:bCs/>
          <w:lang w:val="id-ID"/>
        </w:rPr>
      </w:pPr>
      <w:r w:rsidRPr="00B143E9">
        <w:rPr>
          <w:b/>
          <w:bCs/>
          <w:lang w:val="id-ID"/>
        </w:rPr>
        <w:tab/>
        <w:t>PALADOSAN SABDA</w:t>
      </w:r>
      <w:r w:rsidRPr="00B143E9">
        <w:rPr>
          <w:lang w:val="id-ID"/>
        </w:rPr>
        <w:tab/>
      </w:r>
      <w:r w:rsidRPr="00E2428D">
        <w:rPr>
          <w:lang w:val="id-ID"/>
        </w:rPr>
        <w:t>(</w:t>
      </w:r>
      <w:r w:rsidRPr="00B143E9">
        <w:rPr>
          <w:i/>
          <w:iCs/>
          <w:lang w:val="id-ID"/>
        </w:rPr>
        <w:t>Lenggah</w:t>
      </w:r>
      <w:r w:rsidRPr="00E2428D">
        <w:rPr>
          <w:lang w:val="id-ID"/>
        </w:rPr>
        <w:t>)</w:t>
      </w:r>
    </w:p>
    <w:p w14:paraId="60B65BCB" w14:textId="77777777" w:rsidR="007A44C6" w:rsidRPr="00B143E9" w:rsidRDefault="007A44C6" w:rsidP="007A44C6">
      <w:pPr>
        <w:pStyle w:val="DaftarParagraf"/>
        <w:tabs>
          <w:tab w:val="right" w:pos="6523"/>
        </w:tabs>
        <w:ind w:left="720" w:hanging="720"/>
        <w:rPr>
          <w:lang w:val="id-ID"/>
        </w:rPr>
      </w:pPr>
      <w:r w:rsidRPr="00B143E9">
        <w:rPr>
          <w:lang w:val="id-ID"/>
        </w:rPr>
        <w:t>PS:</w:t>
      </w:r>
      <w:r w:rsidRPr="00B143E9">
        <w:rPr>
          <w:lang w:val="id-ID"/>
        </w:rPr>
        <w:tab/>
        <w:t>(Nuntun pandonga pacawisan)</w:t>
      </w:r>
    </w:p>
    <w:p w14:paraId="4EEC6811" w14:textId="77777777" w:rsidR="007A44C6" w:rsidRPr="00B143E9" w:rsidRDefault="007A44C6" w:rsidP="007A44C6">
      <w:pPr>
        <w:tabs>
          <w:tab w:val="right" w:pos="6523"/>
        </w:tabs>
        <w:rPr>
          <w:lang w:val="id-ID"/>
        </w:rPr>
      </w:pPr>
    </w:p>
    <w:p w14:paraId="5E61458A" w14:textId="77777777" w:rsidR="007A44C6" w:rsidRPr="00B143E9" w:rsidRDefault="007A44C6" w:rsidP="007A44C6">
      <w:pPr>
        <w:pStyle w:val="DaftarParagraf"/>
        <w:tabs>
          <w:tab w:val="right" w:pos="6523"/>
        </w:tabs>
        <w:ind w:left="567" w:hanging="567"/>
        <w:rPr>
          <w:u w:val="single"/>
          <w:lang w:val="id-ID"/>
        </w:rPr>
      </w:pPr>
      <w:r w:rsidRPr="00B143E9">
        <w:rPr>
          <w:u w:val="single"/>
          <w:lang w:val="id-ID"/>
        </w:rPr>
        <w:t>Waosan kaping sepisan</w:t>
      </w:r>
    </w:p>
    <w:p w14:paraId="54B5B884" w14:textId="77777777" w:rsidR="007A44C6" w:rsidRPr="00B143E9" w:rsidRDefault="007A44C6" w:rsidP="007A44C6">
      <w:pPr>
        <w:tabs>
          <w:tab w:val="right" w:pos="6523"/>
        </w:tabs>
        <w:ind w:left="720" w:hanging="720"/>
        <w:jc w:val="both"/>
        <w:rPr>
          <w:b/>
          <w:lang w:val="id-ID"/>
        </w:rPr>
      </w:pPr>
      <w:r w:rsidRPr="00B143E9">
        <w:rPr>
          <w:lang w:val="id-ID"/>
        </w:rPr>
        <w:t>L1:</w:t>
      </w:r>
      <w:r w:rsidRPr="00B143E9">
        <w:rPr>
          <w:lang w:val="id-ID"/>
        </w:rPr>
        <w:tab/>
        <w:t>Waosan kaping sepisan kadhasar</w:t>
      </w:r>
      <w:r>
        <w:rPr>
          <w:lang w:val="id-ID"/>
        </w:rPr>
        <w:t>ak</w:t>
      </w:r>
      <w:r w:rsidRPr="00B143E9">
        <w:rPr>
          <w:lang w:val="id-ID"/>
        </w:rPr>
        <w:t xml:space="preserve">en manut </w:t>
      </w:r>
      <w:r w:rsidRPr="00B143E9">
        <w:rPr>
          <w:b/>
          <w:bCs/>
          <w:lang w:val="id-ID"/>
        </w:rPr>
        <w:t>Yésaya 52:13—53:12</w:t>
      </w:r>
    </w:p>
    <w:p w14:paraId="5A7483AE" w14:textId="77777777" w:rsidR="007A44C6" w:rsidRPr="00B143E9" w:rsidRDefault="007A44C6" w:rsidP="007A44C6">
      <w:pPr>
        <w:tabs>
          <w:tab w:val="right" w:pos="6523"/>
        </w:tabs>
        <w:ind w:left="720" w:hanging="720"/>
        <w:rPr>
          <w:lang w:val="id-ID"/>
        </w:rPr>
      </w:pPr>
      <w:r w:rsidRPr="00B143E9">
        <w:rPr>
          <w:lang w:val="id-ID"/>
        </w:rPr>
        <w:tab/>
        <w:t>Makaten sabda-pangandikanipun Gusti.</w:t>
      </w:r>
    </w:p>
    <w:p w14:paraId="42ECA159" w14:textId="77777777" w:rsidR="007A44C6" w:rsidRPr="00B143E9" w:rsidRDefault="007A44C6" w:rsidP="007A44C6">
      <w:pPr>
        <w:tabs>
          <w:tab w:val="right" w:pos="6523"/>
        </w:tabs>
        <w:ind w:left="720" w:hanging="720"/>
        <w:rPr>
          <w:lang w:val="id-ID"/>
        </w:rPr>
      </w:pPr>
      <w:r w:rsidRPr="00B143E9">
        <w:rPr>
          <w:lang w:val="id-ID"/>
        </w:rPr>
        <w:t>U:</w:t>
      </w:r>
      <w:r w:rsidRPr="00B143E9">
        <w:rPr>
          <w:lang w:val="id-ID"/>
        </w:rPr>
        <w:tab/>
      </w:r>
      <w:r w:rsidRPr="00B143E9">
        <w:rPr>
          <w:b/>
          <w:bCs/>
          <w:lang w:val="id-ID"/>
        </w:rPr>
        <w:t>Puji sokur konjuk Gusti.</w:t>
      </w:r>
    </w:p>
    <w:p w14:paraId="0AF6A5D5" w14:textId="77777777" w:rsidR="007A44C6" w:rsidRPr="00B143E9" w:rsidRDefault="007A44C6" w:rsidP="007A44C6">
      <w:pPr>
        <w:pStyle w:val="DaftarParagraf"/>
        <w:tabs>
          <w:tab w:val="right" w:pos="6523"/>
        </w:tabs>
        <w:ind w:left="720" w:hanging="720"/>
        <w:rPr>
          <w:lang w:val="id-ID"/>
        </w:rPr>
      </w:pPr>
    </w:p>
    <w:p w14:paraId="33448F55" w14:textId="77777777" w:rsidR="007A44C6" w:rsidRPr="00B143E9" w:rsidRDefault="007A44C6" w:rsidP="007A44C6">
      <w:pPr>
        <w:pStyle w:val="DaftarParagraf"/>
        <w:tabs>
          <w:tab w:val="right" w:pos="6523"/>
        </w:tabs>
        <w:ind w:left="567" w:hanging="567"/>
        <w:rPr>
          <w:u w:val="single"/>
          <w:lang w:val="id-ID"/>
        </w:rPr>
      </w:pPr>
      <w:r w:rsidRPr="00B143E9">
        <w:rPr>
          <w:u w:val="single"/>
          <w:lang w:val="id-ID"/>
        </w:rPr>
        <w:t>Waosan Tanggapan</w:t>
      </w:r>
    </w:p>
    <w:p w14:paraId="683B7722" w14:textId="77777777" w:rsidR="007A44C6" w:rsidRPr="00B143E9" w:rsidRDefault="007A44C6" w:rsidP="007A44C6">
      <w:pPr>
        <w:pStyle w:val="DaftarParagraf"/>
        <w:tabs>
          <w:tab w:val="right" w:pos="6523"/>
        </w:tabs>
        <w:ind w:left="720" w:hanging="720"/>
        <w:rPr>
          <w:lang w:val="id-ID"/>
        </w:rPr>
      </w:pPr>
      <w:r w:rsidRPr="00B143E9">
        <w:rPr>
          <w:lang w:val="id-ID"/>
        </w:rPr>
        <w:t>L2:</w:t>
      </w:r>
      <w:r w:rsidRPr="00B143E9">
        <w:rPr>
          <w:lang w:val="id-ID"/>
        </w:rPr>
        <w:tab/>
        <w:t xml:space="preserve">Sumangga kita tanggapi waosan </w:t>
      </w:r>
      <w:r w:rsidRPr="00B143E9">
        <w:rPr>
          <w:rFonts w:eastAsia="Candara" w:cs="Candara"/>
          <w:b/>
          <w:lang w:val="id-ID"/>
        </w:rPr>
        <w:t>Yésaya 52:13-53:12</w:t>
      </w:r>
      <w:r w:rsidRPr="00B143E9">
        <w:rPr>
          <w:lang w:val="id-ID"/>
        </w:rPr>
        <w:t xml:space="preserve"> kanthi maos (ngidungaken) </w:t>
      </w:r>
      <w:r w:rsidRPr="001640A1">
        <w:rPr>
          <w:b/>
          <w:bCs/>
          <w:lang w:val="id-ID"/>
        </w:rPr>
        <w:t>Jabur 22</w:t>
      </w:r>
      <w:r w:rsidRPr="00B143E9">
        <w:rPr>
          <w:lang w:val="id-ID"/>
        </w:rPr>
        <w:t xml:space="preserve"> s</w:t>
      </w:r>
      <w:r>
        <w:rPr>
          <w:lang w:val="id-ID"/>
        </w:rPr>
        <w:t>a</w:t>
      </w:r>
      <w:r w:rsidRPr="00B143E9">
        <w:rPr>
          <w:lang w:val="id-ID"/>
        </w:rPr>
        <w:t>cara sesautan.</w:t>
      </w:r>
    </w:p>
    <w:p w14:paraId="4C564997" w14:textId="77777777" w:rsidR="007A44C6" w:rsidRPr="00B143E9" w:rsidRDefault="007A44C6" w:rsidP="007A44C6">
      <w:pPr>
        <w:pStyle w:val="DaftarParagraf"/>
        <w:tabs>
          <w:tab w:val="right" w:pos="6523"/>
        </w:tabs>
        <w:ind w:left="720" w:hanging="720"/>
        <w:rPr>
          <w:lang w:val="id-ID"/>
        </w:rPr>
      </w:pPr>
    </w:p>
    <w:p w14:paraId="2551F176" w14:textId="77777777" w:rsidR="007A44C6" w:rsidRPr="00B143E9" w:rsidRDefault="007A44C6" w:rsidP="007A44C6">
      <w:pPr>
        <w:pStyle w:val="DaftarParagraf"/>
        <w:tabs>
          <w:tab w:val="right" w:pos="6523"/>
        </w:tabs>
        <w:ind w:left="567" w:hanging="567"/>
        <w:rPr>
          <w:u w:val="single"/>
          <w:lang w:val="id-ID"/>
        </w:rPr>
      </w:pPr>
      <w:r w:rsidRPr="00B143E9">
        <w:rPr>
          <w:u w:val="single"/>
          <w:lang w:val="id-ID"/>
        </w:rPr>
        <w:t>Waosan kaping kalih</w:t>
      </w:r>
    </w:p>
    <w:p w14:paraId="53A8F9E8" w14:textId="77777777" w:rsidR="007A44C6" w:rsidRPr="00B143E9" w:rsidRDefault="007A44C6" w:rsidP="007A44C6">
      <w:pPr>
        <w:pStyle w:val="DaftarParagraf"/>
        <w:tabs>
          <w:tab w:val="right" w:pos="6523"/>
        </w:tabs>
        <w:ind w:left="720" w:hanging="720"/>
        <w:rPr>
          <w:lang w:val="id-ID"/>
        </w:rPr>
      </w:pPr>
      <w:r w:rsidRPr="00B143E9">
        <w:rPr>
          <w:lang w:val="id-ID"/>
        </w:rPr>
        <w:t>L3:</w:t>
      </w:r>
      <w:r w:rsidRPr="00B143E9">
        <w:rPr>
          <w:lang w:val="id-ID"/>
        </w:rPr>
        <w:tab/>
        <w:t xml:space="preserve">Waosan kaping kalih kadhasaraken manut Serat </w:t>
      </w:r>
      <w:r w:rsidRPr="00B143E9">
        <w:rPr>
          <w:b/>
          <w:bCs/>
          <w:lang w:val="id-ID"/>
        </w:rPr>
        <w:t>Ibrani 10:16-25</w:t>
      </w:r>
    </w:p>
    <w:p w14:paraId="14882269" w14:textId="77777777" w:rsidR="007A44C6" w:rsidRPr="00B143E9" w:rsidRDefault="007A44C6" w:rsidP="007A44C6">
      <w:pPr>
        <w:tabs>
          <w:tab w:val="right" w:pos="6523"/>
        </w:tabs>
        <w:ind w:left="720" w:hanging="720"/>
        <w:rPr>
          <w:lang w:val="id-ID"/>
        </w:rPr>
      </w:pPr>
      <w:r w:rsidRPr="00B143E9">
        <w:rPr>
          <w:lang w:val="id-ID"/>
        </w:rPr>
        <w:tab/>
        <w:t>Makaten sabda-pangandikanipun Gusti.</w:t>
      </w:r>
    </w:p>
    <w:p w14:paraId="459CC38D" w14:textId="77777777" w:rsidR="007A44C6" w:rsidRPr="00B143E9" w:rsidRDefault="007A44C6" w:rsidP="007A44C6">
      <w:pPr>
        <w:tabs>
          <w:tab w:val="right" w:pos="6523"/>
        </w:tabs>
        <w:ind w:left="720" w:hanging="720"/>
        <w:rPr>
          <w:lang w:val="id-ID"/>
        </w:rPr>
      </w:pPr>
      <w:r w:rsidRPr="00B143E9">
        <w:rPr>
          <w:lang w:val="id-ID"/>
        </w:rPr>
        <w:t>U:</w:t>
      </w:r>
      <w:r w:rsidRPr="00B143E9">
        <w:rPr>
          <w:lang w:val="id-ID"/>
        </w:rPr>
        <w:tab/>
      </w:r>
      <w:r w:rsidRPr="00B143E9">
        <w:rPr>
          <w:b/>
          <w:bCs/>
          <w:lang w:val="id-ID"/>
        </w:rPr>
        <w:t>Puji sokur konjuk Gusti.</w:t>
      </w:r>
    </w:p>
    <w:p w14:paraId="2A06D4E9" w14:textId="77777777" w:rsidR="007A44C6" w:rsidRPr="00B143E9" w:rsidRDefault="007A44C6" w:rsidP="007A44C6">
      <w:pPr>
        <w:pStyle w:val="DaftarParagraf"/>
        <w:tabs>
          <w:tab w:val="right" w:pos="6523"/>
        </w:tabs>
        <w:ind w:left="567" w:hanging="567"/>
        <w:rPr>
          <w:lang w:val="id-ID"/>
        </w:rPr>
      </w:pPr>
    </w:p>
    <w:p w14:paraId="6322BC91" w14:textId="77777777" w:rsidR="007A44C6" w:rsidRPr="00B143E9" w:rsidRDefault="007A44C6" w:rsidP="007A44C6">
      <w:pPr>
        <w:pStyle w:val="DaftarParagraf"/>
        <w:tabs>
          <w:tab w:val="right" w:pos="6523"/>
        </w:tabs>
        <w:ind w:left="567" w:hanging="567"/>
        <w:rPr>
          <w:u w:val="single"/>
          <w:lang w:val="id-ID"/>
        </w:rPr>
      </w:pPr>
      <w:r w:rsidRPr="00B143E9">
        <w:rPr>
          <w:u w:val="single"/>
          <w:lang w:val="id-ID"/>
        </w:rPr>
        <w:lastRenderedPageBreak/>
        <w:t>Waosan Injil</w:t>
      </w:r>
    </w:p>
    <w:p w14:paraId="46A90348" w14:textId="77777777" w:rsidR="007A44C6" w:rsidRPr="00B143E9" w:rsidRDefault="007A44C6" w:rsidP="007A44C6">
      <w:pPr>
        <w:pStyle w:val="DaftarParagraf"/>
        <w:tabs>
          <w:tab w:val="right" w:pos="6523"/>
        </w:tabs>
        <w:ind w:left="720" w:hanging="720"/>
        <w:rPr>
          <w:lang w:val="id-ID"/>
        </w:rPr>
      </w:pPr>
      <w:r w:rsidRPr="00B143E9">
        <w:rPr>
          <w:lang w:val="id-ID"/>
        </w:rPr>
        <w:t>PS:</w:t>
      </w:r>
      <w:r w:rsidRPr="00B143E9">
        <w:rPr>
          <w:lang w:val="id-ID"/>
        </w:rPr>
        <w:tab/>
        <w:t xml:space="preserve">Pamaosing Injil kadhasaraken manut </w:t>
      </w:r>
      <w:r w:rsidRPr="00B143E9">
        <w:rPr>
          <w:b/>
          <w:bCs/>
          <w:lang w:val="id-ID"/>
        </w:rPr>
        <w:t>Yokanan 18:1-19:42</w:t>
      </w:r>
    </w:p>
    <w:p w14:paraId="5CEFBD9E" w14:textId="77777777" w:rsidR="007A44C6" w:rsidRPr="00B143E9" w:rsidRDefault="007A44C6" w:rsidP="007A44C6">
      <w:pPr>
        <w:pStyle w:val="DaftarParagraf"/>
        <w:tabs>
          <w:tab w:val="right" w:pos="6523"/>
        </w:tabs>
        <w:ind w:left="720" w:hanging="720"/>
        <w:rPr>
          <w:lang w:val="id-ID"/>
        </w:rPr>
      </w:pPr>
      <w:r w:rsidRPr="00B143E9">
        <w:rPr>
          <w:lang w:val="id-ID"/>
        </w:rPr>
        <w:tab/>
        <w:t>Mekaten pamaosing Injil. Rahayu saben tiyang ingkang mirengaken pangandikanipun Gusti lan ingkang ng</w:t>
      </w:r>
      <w:r>
        <w:rPr>
          <w:lang w:val="id-ID"/>
        </w:rPr>
        <w:t>è</w:t>
      </w:r>
      <w:r w:rsidRPr="00B143E9">
        <w:rPr>
          <w:lang w:val="id-ID"/>
        </w:rPr>
        <w:t>stokaken kanthi tumemen. HOSIANA!</w:t>
      </w:r>
    </w:p>
    <w:p w14:paraId="744A35C7" w14:textId="77777777" w:rsidR="007A44C6" w:rsidRDefault="007A44C6" w:rsidP="007A44C6">
      <w:pPr>
        <w:pStyle w:val="DaftarParagraf"/>
        <w:tabs>
          <w:tab w:val="right" w:pos="6523"/>
        </w:tabs>
        <w:ind w:left="720" w:hanging="720"/>
        <w:rPr>
          <w:lang w:val="id-ID"/>
        </w:rPr>
      </w:pPr>
      <w:r w:rsidRPr="00B143E9">
        <w:rPr>
          <w:lang w:val="id-ID"/>
        </w:rPr>
        <w:t xml:space="preserve">U: </w:t>
      </w:r>
      <w:r w:rsidRPr="00B143E9">
        <w:rPr>
          <w:lang w:val="id-ID"/>
        </w:rPr>
        <w:tab/>
      </w:r>
      <w:r w:rsidRPr="000B2AC9">
        <w:rPr>
          <w:lang w:val="id-ID"/>
        </w:rPr>
        <w:t>(</w:t>
      </w:r>
      <w:r w:rsidRPr="000B2AC9">
        <w:rPr>
          <w:i/>
          <w:iCs/>
          <w:lang w:val="id-ID"/>
        </w:rPr>
        <w:t>ngidung</w:t>
      </w:r>
      <w:r>
        <w:rPr>
          <w:i/>
          <w:iCs/>
          <w:lang w:val="id-ID"/>
        </w:rPr>
        <w:t xml:space="preserve"> </w:t>
      </w:r>
      <w:r>
        <w:rPr>
          <w:b/>
          <w:bCs/>
          <w:i/>
          <w:iCs/>
          <w:lang w:val="id-ID"/>
        </w:rPr>
        <w:t xml:space="preserve">Hosiana </w:t>
      </w:r>
      <w:r>
        <w:rPr>
          <w:i/>
          <w:iCs/>
          <w:lang w:val="id-ID"/>
        </w:rPr>
        <w:t xml:space="preserve">manut ungeling </w:t>
      </w:r>
      <w:r w:rsidRPr="000B2AC9">
        <w:rPr>
          <w:b/>
          <w:bCs/>
          <w:i/>
          <w:iCs/>
          <w:lang w:val="id-ID"/>
        </w:rPr>
        <w:t>KPJ 470</w:t>
      </w:r>
      <w:r w:rsidRPr="000B2AC9">
        <w:rPr>
          <w:i/>
          <w:iCs/>
          <w:lang w:val="id-ID"/>
        </w:rPr>
        <w:t>)</w:t>
      </w:r>
    </w:p>
    <w:p w14:paraId="5DFE1C43" w14:textId="77777777" w:rsidR="007A44C6" w:rsidRPr="00B143E9" w:rsidRDefault="007A44C6" w:rsidP="007A44C6">
      <w:pPr>
        <w:pStyle w:val="DaftarParagraf"/>
        <w:tabs>
          <w:tab w:val="right" w:pos="6523"/>
        </w:tabs>
        <w:ind w:left="1440" w:hanging="720"/>
        <w:rPr>
          <w:lang w:val="id-ID"/>
        </w:rPr>
      </w:pPr>
      <w:r>
        <w:rPr>
          <w:b/>
          <w:bCs/>
          <w:lang w:val="id-ID"/>
        </w:rPr>
        <w:t>Hosiana, Hosiana, Hosiana.</w:t>
      </w:r>
    </w:p>
    <w:p w14:paraId="788F11AD" w14:textId="77777777" w:rsidR="007A44C6" w:rsidRPr="00B143E9" w:rsidRDefault="007A44C6" w:rsidP="007A44C6">
      <w:pPr>
        <w:pStyle w:val="DaftarParagraf"/>
        <w:tabs>
          <w:tab w:val="right" w:pos="6523"/>
        </w:tabs>
        <w:ind w:left="720" w:hanging="720"/>
        <w:rPr>
          <w:lang w:val="id-ID"/>
        </w:rPr>
      </w:pPr>
    </w:p>
    <w:p w14:paraId="23A603CC" w14:textId="77777777" w:rsidR="007A44C6" w:rsidRPr="00B143E9" w:rsidRDefault="007A44C6" w:rsidP="007A44C6">
      <w:pPr>
        <w:pStyle w:val="DaftarParagraf"/>
        <w:tabs>
          <w:tab w:val="right" w:pos="6523"/>
        </w:tabs>
        <w:ind w:left="0" w:firstLine="0"/>
        <w:rPr>
          <w:b/>
          <w:bCs/>
          <w:lang w:val="id-ID"/>
        </w:rPr>
      </w:pPr>
      <w:r w:rsidRPr="00B143E9">
        <w:rPr>
          <w:b/>
          <w:bCs/>
          <w:lang w:val="id-ID"/>
        </w:rPr>
        <w:t xml:space="preserve">Khotbah </w:t>
      </w:r>
      <w:r w:rsidRPr="00B143E9">
        <w:rPr>
          <w:rFonts w:cs="Calibri Light"/>
          <w:b/>
          <w:bCs/>
          <w:lang w:val="id-ID"/>
        </w:rPr>
        <w:t>“Mandeng Salib”</w:t>
      </w:r>
    </w:p>
    <w:p w14:paraId="32EC7CF5" w14:textId="77777777" w:rsidR="007A44C6" w:rsidRPr="00B143E9" w:rsidRDefault="007A44C6" w:rsidP="007A44C6">
      <w:pPr>
        <w:pStyle w:val="DaftarParagraf"/>
        <w:tabs>
          <w:tab w:val="right" w:pos="6523"/>
        </w:tabs>
        <w:ind w:left="720" w:hanging="720"/>
        <w:rPr>
          <w:lang w:val="id-ID"/>
        </w:rPr>
      </w:pPr>
    </w:p>
    <w:p w14:paraId="3582804C" w14:textId="77777777" w:rsidR="007A44C6" w:rsidRPr="00B143E9" w:rsidRDefault="007A44C6" w:rsidP="007A44C6">
      <w:pPr>
        <w:pStyle w:val="DaftarParagraf"/>
        <w:tabs>
          <w:tab w:val="right" w:pos="6523"/>
        </w:tabs>
        <w:ind w:left="720" w:hanging="720"/>
        <w:rPr>
          <w:b/>
          <w:bCs/>
          <w:lang w:val="id-ID"/>
        </w:rPr>
      </w:pPr>
      <w:r w:rsidRPr="00B143E9">
        <w:rPr>
          <w:b/>
          <w:bCs/>
          <w:lang w:val="id-ID"/>
        </w:rPr>
        <w:t>Wekdal Tidhem</w:t>
      </w:r>
    </w:p>
    <w:p w14:paraId="6A80AD69" w14:textId="77777777" w:rsidR="007A44C6" w:rsidRPr="00B143E9" w:rsidRDefault="007A44C6" w:rsidP="007A44C6">
      <w:pPr>
        <w:pStyle w:val="DaftarParagraf"/>
        <w:tabs>
          <w:tab w:val="right" w:pos="6523"/>
        </w:tabs>
        <w:ind w:left="720" w:hanging="720"/>
        <w:rPr>
          <w:b/>
          <w:bCs/>
          <w:lang w:val="id-ID"/>
        </w:rPr>
      </w:pPr>
    </w:p>
    <w:p w14:paraId="6589921F" w14:textId="77777777" w:rsidR="007A44C6" w:rsidRPr="00B143E9" w:rsidRDefault="007A44C6" w:rsidP="007A44C6">
      <w:pPr>
        <w:pStyle w:val="DaftarParagraf"/>
        <w:tabs>
          <w:tab w:val="right" w:pos="6523"/>
        </w:tabs>
        <w:ind w:left="720" w:hanging="720"/>
        <w:rPr>
          <w:b/>
          <w:bCs/>
          <w:lang w:val="id-ID"/>
        </w:rPr>
      </w:pPr>
      <w:r w:rsidRPr="00B143E9">
        <w:rPr>
          <w:b/>
          <w:bCs/>
          <w:lang w:val="id-ID"/>
        </w:rPr>
        <w:t>Pandonga Rama Kawula</w:t>
      </w:r>
    </w:p>
    <w:p w14:paraId="69B7AE90" w14:textId="77777777" w:rsidR="007A44C6" w:rsidRPr="00B143E9" w:rsidRDefault="007A44C6" w:rsidP="007A44C6">
      <w:pPr>
        <w:pStyle w:val="DaftarParagraf"/>
        <w:tabs>
          <w:tab w:val="right" w:pos="6210"/>
          <w:tab w:val="right" w:pos="6523"/>
        </w:tabs>
        <w:ind w:left="720" w:hanging="720"/>
        <w:rPr>
          <w:b/>
          <w:bCs/>
          <w:lang w:val="id-ID"/>
        </w:rPr>
      </w:pPr>
    </w:p>
    <w:p w14:paraId="46B0BB74" w14:textId="77777777" w:rsidR="007A44C6" w:rsidRPr="00B143E9" w:rsidRDefault="007A44C6" w:rsidP="007A44C6">
      <w:pPr>
        <w:pStyle w:val="DaftarParagraf"/>
        <w:tabs>
          <w:tab w:val="right" w:pos="6523"/>
        </w:tabs>
        <w:ind w:left="720" w:hanging="720"/>
        <w:rPr>
          <w:lang w:val="id-ID"/>
        </w:rPr>
      </w:pPr>
      <w:r w:rsidRPr="00B143E9">
        <w:rPr>
          <w:b/>
          <w:bCs/>
          <w:lang w:val="id-ID"/>
        </w:rPr>
        <w:t xml:space="preserve">Pangaken Pitados </w:t>
      </w:r>
      <w:r w:rsidRPr="00B143E9">
        <w:rPr>
          <w:b/>
          <w:bCs/>
          <w:lang w:val="id-ID"/>
        </w:rPr>
        <w:tab/>
      </w:r>
      <w:r w:rsidRPr="00E2428D">
        <w:rPr>
          <w:lang w:val="id-ID"/>
        </w:rPr>
        <w:t>(</w:t>
      </w:r>
      <w:r w:rsidRPr="00B143E9">
        <w:rPr>
          <w:i/>
          <w:iCs/>
          <w:lang w:val="id-ID"/>
        </w:rPr>
        <w:t>Jumeneng</w:t>
      </w:r>
      <w:r w:rsidRPr="00E2428D">
        <w:rPr>
          <w:lang w:val="id-ID"/>
        </w:rPr>
        <w:t>)</w:t>
      </w:r>
    </w:p>
    <w:p w14:paraId="051435A0" w14:textId="77777777" w:rsidR="007A44C6" w:rsidRPr="00B143E9" w:rsidRDefault="007A44C6" w:rsidP="007A44C6">
      <w:pPr>
        <w:pStyle w:val="DaftarParagraf"/>
        <w:tabs>
          <w:tab w:val="right" w:pos="6523"/>
        </w:tabs>
        <w:ind w:left="720" w:hanging="720"/>
        <w:rPr>
          <w:lang w:val="id-ID"/>
        </w:rPr>
      </w:pPr>
      <w:r w:rsidRPr="00B143E9">
        <w:rPr>
          <w:lang w:val="id-ID"/>
        </w:rPr>
        <w:t>Prd3:</w:t>
      </w:r>
      <w:r w:rsidRPr="00B143E9">
        <w:rPr>
          <w:lang w:val="id-ID"/>
        </w:rPr>
        <w:tab/>
        <w:t>Minangka têtélaning kapitadosan kita, sumangga nglisanaken Sahadat Kalih Welas sesarengan....</w:t>
      </w:r>
    </w:p>
    <w:p w14:paraId="7359DE7D" w14:textId="77777777" w:rsidR="007A44C6" w:rsidRPr="00B143E9" w:rsidRDefault="007A44C6" w:rsidP="007A44C6">
      <w:pPr>
        <w:pStyle w:val="DaftarParagraf"/>
        <w:tabs>
          <w:tab w:val="right" w:pos="6523"/>
        </w:tabs>
        <w:ind w:left="720" w:hanging="720"/>
        <w:rPr>
          <w:lang w:val="id-ID"/>
        </w:rPr>
      </w:pPr>
      <w:r w:rsidRPr="00B143E9">
        <w:rPr>
          <w:lang w:val="id-ID"/>
        </w:rPr>
        <w:t>U:</w:t>
      </w:r>
      <w:r w:rsidRPr="00B143E9">
        <w:rPr>
          <w:lang w:val="id-ID"/>
        </w:rPr>
        <w:tab/>
      </w:r>
      <w:r w:rsidRPr="00B143E9">
        <w:rPr>
          <w:b/>
          <w:bCs/>
          <w:lang w:val="id-ID"/>
        </w:rPr>
        <w:t>(Ngucapaken Sahadat Kalih Welas)</w:t>
      </w:r>
    </w:p>
    <w:p w14:paraId="59B9576C" w14:textId="77777777" w:rsidR="007A44C6" w:rsidRPr="00B143E9" w:rsidRDefault="007A44C6" w:rsidP="007A44C6">
      <w:pPr>
        <w:pStyle w:val="DaftarParagraf"/>
        <w:tabs>
          <w:tab w:val="right" w:pos="6237"/>
          <w:tab w:val="right" w:pos="6523"/>
        </w:tabs>
        <w:ind w:left="720" w:hanging="720"/>
        <w:jc w:val="right"/>
        <w:rPr>
          <w:i/>
          <w:iCs/>
          <w:lang w:val="id-ID"/>
        </w:rPr>
      </w:pPr>
    </w:p>
    <w:p w14:paraId="365BA75F" w14:textId="77777777" w:rsidR="007A44C6" w:rsidRPr="00B143E9" w:rsidRDefault="007A44C6" w:rsidP="007A44C6">
      <w:pPr>
        <w:pStyle w:val="DaftarParagraf"/>
        <w:tabs>
          <w:tab w:val="right" w:pos="6523"/>
        </w:tabs>
        <w:ind w:left="720" w:hanging="720"/>
        <w:rPr>
          <w:i/>
          <w:iCs/>
          <w:lang w:val="id-ID"/>
        </w:rPr>
      </w:pPr>
      <w:r w:rsidRPr="00B143E9">
        <w:rPr>
          <w:b/>
          <w:bCs/>
          <w:lang w:val="id-ID"/>
        </w:rPr>
        <w:t>Pandonga Syafaat</w:t>
      </w:r>
      <w:r w:rsidRPr="00B143E9">
        <w:rPr>
          <w:lang w:val="id-ID"/>
        </w:rPr>
        <w:tab/>
      </w:r>
      <w:r w:rsidRPr="00E2428D">
        <w:rPr>
          <w:lang w:val="id-ID"/>
        </w:rPr>
        <w:t>(</w:t>
      </w:r>
      <w:r w:rsidRPr="00B143E9">
        <w:rPr>
          <w:i/>
          <w:iCs/>
          <w:lang w:val="id-ID"/>
        </w:rPr>
        <w:t>Lenggah</w:t>
      </w:r>
      <w:r w:rsidRPr="00E2428D">
        <w:rPr>
          <w:lang w:val="id-ID"/>
        </w:rPr>
        <w:t>)</w:t>
      </w:r>
    </w:p>
    <w:p w14:paraId="7530B8E2" w14:textId="77777777" w:rsidR="007A44C6" w:rsidRPr="00B143E9" w:rsidRDefault="007A44C6" w:rsidP="007A44C6">
      <w:pPr>
        <w:pStyle w:val="DaftarParagraf"/>
        <w:tabs>
          <w:tab w:val="right" w:pos="6523"/>
        </w:tabs>
        <w:ind w:left="720" w:hanging="720"/>
        <w:rPr>
          <w:lang w:val="id-ID"/>
        </w:rPr>
      </w:pPr>
      <w:r w:rsidRPr="00B143E9">
        <w:rPr>
          <w:lang w:val="id-ID"/>
        </w:rPr>
        <w:t>P</w:t>
      </w:r>
      <w:r>
        <w:rPr>
          <w:lang w:val="id-ID"/>
        </w:rPr>
        <w:t>S</w:t>
      </w:r>
      <w:r w:rsidRPr="00B143E9">
        <w:rPr>
          <w:lang w:val="id-ID"/>
        </w:rPr>
        <w:t>:</w:t>
      </w:r>
      <w:r w:rsidRPr="00B143E9">
        <w:rPr>
          <w:lang w:val="id-ID"/>
        </w:rPr>
        <w:tab/>
        <w:t>(</w:t>
      </w:r>
      <w:r>
        <w:rPr>
          <w:lang w:val="id-ID"/>
        </w:rPr>
        <w:t xml:space="preserve">Ngonjukaken donga </w:t>
      </w:r>
      <w:r w:rsidRPr="00B143E9">
        <w:rPr>
          <w:lang w:val="id-ID"/>
        </w:rPr>
        <w:t>syafaat)</w:t>
      </w:r>
    </w:p>
    <w:p w14:paraId="693199FB" w14:textId="77777777" w:rsidR="007A44C6" w:rsidRPr="00B143E9" w:rsidRDefault="007A44C6" w:rsidP="007A44C6">
      <w:pPr>
        <w:pStyle w:val="DaftarParagraf"/>
        <w:tabs>
          <w:tab w:val="right" w:pos="6523"/>
        </w:tabs>
        <w:ind w:left="720" w:hanging="720"/>
        <w:rPr>
          <w:lang w:val="id-ID"/>
        </w:rPr>
      </w:pPr>
    </w:p>
    <w:p w14:paraId="2EED10F8" w14:textId="77777777" w:rsidR="007A44C6" w:rsidRPr="00E2428D" w:rsidRDefault="007A44C6" w:rsidP="007A44C6">
      <w:pPr>
        <w:pStyle w:val="DaftarParagraf"/>
        <w:tabs>
          <w:tab w:val="right" w:pos="6523"/>
        </w:tabs>
        <w:ind w:left="720" w:hanging="720"/>
        <w:rPr>
          <w:lang w:val="id-ID"/>
        </w:rPr>
      </w:pPr>
      <w:r w:rsidRPr="00B143E9">
        <w:rPr>
          <w:b/>
          <w:bCs/>
          <w:lang w:val="id-ID"/>
        </w:rPr>
        <w:t>PALADOSAN SAKRAMEN BUJANA</w:t>
      </w:r>
      <w:r>
        <w:rPr>
          <w:lang w:val="id-ID"/>
        </w:rPr>
        <w:tab/>
        <w:t>(</w:t>
      </w:r>
      <w:r>
        <w:rPr>
          <w:i/>
          <w:iCs/>
          <w:lang w:val="id-ID"/>
        </w:rPr>
        <w:t>Lenggah</w:t>
      </w:r>
      <w:r>
        <w:rPr>
          <w:lang w:val="id-ID"/>
        </w:rPr>
        <w:t>)</w:t>
      </w:r>
    </w:p>
    <w:p w14:paraId="57B0CB51" w14:textId="77777777" w:rsidR="007A44C6" w:rsidRPr="00B143E9" w:rsidRDefault="007A44C6" w:rsidP="007A44C6">
      <w:pPr>
        <w:pStyle w:val="DaftarParagraf"/>
        <w:tabs>
          <w:tab w:val="right" w:pos="6237"/>
          <w:tab w:val="right" w:pos="6523"/>
        </w:tabs>
        <w:ind w:left="0" w:firstLine="0"/>
        <w:rPr>
          <w:i/>
          <w:iCs/>
          <w:lang w:val="id-ID"/>
        </w:rPr>
      </w:pPr>
      <w:r w:rsidRPr="001640A1">
        <w:rPr>
          <w:lang w:val="id-ID"/>
        </w:rPr>
        <w:t>(</w:t>
      </w:r>
      <w:r w:rsidRPr="00B143E9">
        <w:rPr>
          <w:i/>
          <w:iCs/>
          <w:lang w:val="id-ID"/>
        </w:rPr>
        <w:t>Kagem gréja ingkang ngladosaken Sakramen Bujana ing dinten Jumuwah Adi</w:t>
      </w:r>
      <w:r w:rsidRPr="001640A1">
        <w:rPr>
          <w:lang w:val="id-ID"/>
        </w:rPr>
        <w:t>)</w:t>
      </w:r>
    </w:p>
    <w:p w14:paraId="3474B85F" w14:textId="77777777" w:rsidR="007A44C6" w:rsidRPr="00B143E9" w:rsidRDefault="007A44C6" w:rsidP="007A44C6">
      <w:pPr>
        <w:pStyle w:val="DaftarParagraf"/>
        <w:tabs>
          <w:tab w:val="right" w:pos="6237"/>
          <w:tab w:val="right" w:pos="6523"/>
        </w:tabs>
        <w:ind w:left="0"/>
        <w:rPr>
          <w:b/>
          <w:bCs/>
          <w:lang w:val="id-ID"/>
        </w:rPr>
      </w:pPr>
    </w:p>
    <w:p w14:paraId="7CD1D519" w14:textId="77777777" w:rsidR="007A44C6" w:rsidRDefault="007A44C6" w:rsidP="007A44C6">
      <w:pPr>
        <w:pStyle w:val="DaftarParagraf"/>
        <w:tabs>
          <w:tab w:val="right" w:pos="6523"/>
        </w:tabs>
        <w:ind w:left="0"/>
        <w:rPr>
          <w:lang w:val="id-ID"/>
        </w:rPr>
      </w:pPr>
      <w:r w:rsidRPr="00B143E9">
        <w:rPr>
          <w:b/>
          <w:bCs/>
          <w:lang w:val="id-ID"/>
        </w:rPr>
        <w:tab/>
        <w:t>PALADOSAN PISUNGSUNG</w:t>
      </w:r>
      <w:r>
        <w:rPr>
          <w:lang w:val="id-ID"/>
        </w:rPr>
        <w:tab/>
        <w:t>(</w:t>
      </w:r>
      <w:r>
        <w:rPr>
          <w:i/>
          <w:iCs/>
          <w:lang w:val="id-ID"/>
        </w:rPr>
        <w:t>Lenggah</w:t>
      </w:r>
      <w:r>
        <w:rPr>
          <w:lang w:val="id-ID"/>
        </w:rPr>
        <w:t>)</w:t>
      </w:r>
    </w:p>
    <w:p w14:paraId="18E90FF4" w14:textId="77777777" w:rsidR="007A44C6" w:rsidRPr="00B143E9" w:rsidRDefault="007A44C6" w:rsidP="007A44C6">
      <w:pPr>
        <w:tabs>
          <w:tab w:val="right" w:pos="6523"/>
        </w:tabs>
        <w:ind w:left="720" w:hanging="720"/>
        <w:jc w:val="both"/>
        <w:rPr>
          <w:lang w:val="id-ID"/>
        </w:rPr>
      </w:pPr>
      <w:r w:rsidRPr="00B143E9">
        <w:rPr>
          <w:lang w:val="id-ID"/>
        </w:rPr>
        <w:t>Prd4:</w:t>
      </w:r>
      <w:r w:rsidRPr="00B143E9">
        <w:rPr>
          <w:lang w:val="id-ID"/>
        </w:rPr>
        <w:tab/>
        <w:t xml:space="preserve">Para sedhèrèk, èstunipun boten wonten sok sintena ingkang kwawi ngwangsulaken </w:t>
      </w:r>
      <w:r>
        <w:rPr>
          <w:lang w:val="id-ID"/>
        </w:rPr>
        <w:t>S</w:t>
      </w:r>
      <w:r w:rsidRPr="00B143E9">
        <w:rPr>
          <w:lang w:val="id-ID"/>
        </w:rPr>
        <w:t>i</w:t>
      </w:r>
      <w:r>
        <w:rPr>
          <w:lang w:val="id-ID"/>
        </w:rPr>
        <w:t>h-</w:t>
      </w:r>
      <w:r w:rsidRPr="00B143E9">
        <w:rPr>
          <w:lang w:val="id-ID"/>
        </w:rPr>
        <w:t xml:space="preserve">katresnanipun Gusti. </w:t>
      </w:r>
      <w:r>
        <w:rPr>
          <w:lang w:val="id-ID"/>
        </w:rPr>
        <w:t>É</w:t>
      </w:r>
      <w:r w:rsidRPr="00B143E9">
        <w:rPr>
          <w:lang w:val="id-ID"/>
        </w:rPr>
        <w:t>wasemanten, sumangga kita ngaturaken pisungsung minangka têtélaning raos sokur lan srana kanggé ngluhuraken Asmanipun, “Awitdéné anan</w:t>
      </w:r>
      <w:r>
        <w:rPr>
          <w:lang w:val="id-ID"/>
        </w:rPr>
        <w:t>é</w:t>
      </w:r>
      <w:r w:rsidRPr="00B143E9">
        <w:rPr>
          <w:lang w:val="id-ID"/>
        </w:rPr>
        <w:t xml:space="preserve"> samubarang kabèh iku saka ing Panjenengané, lan marga déning Panjenengané, sarta lumadi marang Panjenengané: Kamulyan kagema ing Panjenengané salawas-lawas</w:t>
      </w:r>
      <w:r>
        <w:rPr>
          <w:lang w:val="id-ID"/>
        </w:rPr>
        <w:t>é</w:t>
      </w:r>
      <w:r w:rsidRPr="00B143E9">
        <w:rPr>
          <w:lang w:val="id-ID"/>
        </w:rPr>
        <w:t>!“ (Roma 11:36)</w:t>
      </w:r>
    </w:p>
    <w:p w14:paraId="4015BE76" w14:textId="77777777" w:rsidR="007A44C6" w:rsidRPr="00B143E9" w:rsidRDefault="007A44C6" w:rsidP="007A44C6">
      <w:pPr>
        <w:pStyle w:val="DaftarParagraf"/>
        <w:tabs>
          <w:tab w:val="right" w:pos="6523"/>
        </w:tabs>
        <w:ind w:left="567" w:hanging="567"/>
        <w:rPr>
          <w:lang w:val="id-ID"/>
        </w:rPr>
      </w:pPr>
    </w:p>
    <w:p w14:paraId="1D387EE6" w14:textId="77777777" w:rsidR="007A44C6" w:rsidRPr="00B143E9" w:rsidRDefault="007A44C6" w:rsidP="007A44C6">
      <w:pPr>
        <w:pStyle w:val="DaftarParagraf"/>
        <w:tabs>
          <w:tab w:val="right" w:pos="6523"/>
        </w:tabs>
        <w:ind w:left="720" w:hanging="720"/>
        <w:rPr>
          <w:lang w:val="id-ID"/>
        </w:rPr>
      </w:pPr>
      <w:r w:rsidRPr="00B143E9">
        <w:rPr>
          <w:lang w:val="id-ID"/>
        </w:rPr>
        <w:lastRenderedPageBreak/>
        <w:t>U:</w:t>
      </w:r>
      <w:r w:rsidRPr="00B143E9">
        <w:rPr>
          <w:lang w:val="id-ID"/>
        </w:rPr>
        <w:tab/>
        <w:t>(Ngidung</w:t>
      </w:r>
      <w:r w:rsidRPr="00B143E9">
        <w:rPr>
          <w:b/>
          <w:bCs/>
          <w:lang w:val="id-ID"/>
        </w:rPr>
        <w:t xml:space="preserve"> KPJ 178a: 1, 2 PASRAH SUMARAH MRING GUSTI</w:t>
      </w:r>
      <w:r w:rsidRPr="00B143E9">
        <w:rPr>
          <w:lang w:val="id-ID"/>
        </w:rPr>
        <w:t>)</w:t>
      </w:r>
    </w:p>
    <w:p w14:paraId="1B6902B7" w14:textId="77777777" w:rsidR="007A44C6" w:rsidRPr="00B143E9" w:rsidRDefault="007A44C6" w:rsidP="007A44C6">
      <w:pPr>
        <w:pStyle w:val="DaftarParagraf"/>
        <w:tabs>
          <w:tab w:val="right" w:pos="6523"/>
        </w:tabs>
        <w:ind w:left="361"/>
        <w:jc w:val="center"/>
        <w:rPr>
          <w:lang w:val="id-ID"/>
        </w:rPr>
      </w:pPr>
      <w:r w:rsidRPr="00B143E9">
        <w:rPr>
          <w:lang w:val="id-ID"/>
        </w:rPr>
        <w:t>KPJ 178a. PASRAH-SUMARAH MRING GUSTI</w:t>
      </w:r>
    </w:p>
    <w:p w14:paraId="2699F30F" w14:textId="77777777" w:rsidR="007A44C6" w:rsidRPr="00B143E9" w:rsidRDefault="007A44C6" w:rsidP="007A44C6">
      <w:pPr>
        <w:pStyle w:val="DaftarParagraf"/>
        <w:tabs>
          <w:tab w:val="right" w:pos="6523"/>
        </w:tabs>
        <w:ind w:left="361"/>
        <w:rPr>
          <w:lang w:val="id-ID"/>
        </w:rPr>
      </w:pPr>
    </w:p>
    <w:p w14:paraId="7B0E5259" w14:textId="77777777" w:rsidR="007A44C6" w:rsidRPr="00B143E9" w:rsidRDefault="007A44C6" w:rsidP="007A44C6">
      <w:pPr>
        <w:pStyle w:val="DaftarParagraf"/>
        <w:tabs>
          <w:tab w:val="right" w:pos="6523"/>
        </w:tabs>
        <w:ind w:left="361"/>
        <w:rPr>
          <w:lang w:val="id-ID"/>
        </w:rPr>
      </w:pPr>
      <w:r w:rsidRPr="00B143E9">
        <w:rPr>
          <w:lang w:val="id-ID"/>
        </w:rPr>
        <w:t>1)</w:t>
      </w:r>
      <w:r w:rsidRPr="00B143E9">
        <w:rPr>
          <w:lang w:val="id-ID"/>
        </w:rPr>
        <w:tab/>
        <w:t>Pasrah-sumarah mring Gusti, pangayoman kang sejati.</w:t>
      </w:r>
    </w:p>
    <w:p w14:paraId="6F7A209B" w14:textId="77777777" w:rsidR="007A44C6" w:rsidRPr="00B143E9" w:rsidRDefault="007A44C6" w:rsidP="007A44C6">
      <w:pPr>
        <w:pStyle w:val="DaftarParagraf"/>
        <w:tabs>
          <w:tab w:val="right" w:pos="6523"/>
        </w:tabs>
        <w:ind w:left="722"/>
        <w:rPr>
          <w:lang w:val="id-ID"/>
        </w:rPr>
      </w:pPr>
      <w:r w:rsidRPr="00B143E9">
        <w:rPr>
          <w:lang w:val="id-ID"/>
        </w:rPr>
        <w:t>Uripmu tansah rinimat, wit Gusti gunging sih rahmat.</w:t>
      </w:r>
    </w:p>
    <w:p w14:paraId="3B41D950" w14:textId="77777777" w:rsidR="007A44C6" w:rsidRPr="00B143E9" w:rsidRDefault="007A44C6" w:rsidP="007A44C6">
      <w:pPr>
        <w:pStyle w:val="DaftarParagraf"/>
        <w:tabs>
          <w:tab w:val="right" w:pos="6523"/>
        </w:tabs>
        <w:ind w:left="722"/>
        <w:rPr>
          <w:lang w:val="id-ID"/>
        </w:rPr>
      </w:pPr>
      <w:r w:rsidRPr="00B143E9">
        <w:rPr>
          <w:lang w:val="id-ID"/>
        </w:rPr>
        <w:t>Waspadakna makluk wrata, karoban ing sih lan piwlasnya,</w:t>
      </w:r>
    </w:p>
    <w:p w14:paraId="683AA767" w14:textId="77777777" w:rsidR="007A44C6" w:rsidRPr="00B143E9" w:rsidRDefault="007A44C6" w:rsidP="007A44C6">
      <w:pPr>
        <w:pStyle w:val="DaftarParagraf"/>
        <w:tabs>
          <w:tab w:val="right" w:pos="6523"/>
        </w:tabs>
        <w:ind w:left="722"/>
        <w:rPr>
          <w:lang w:val="id-ID"/>
        </w:rPr>
      </w:pPr>
      <w:r w:rsidRPr="00B143E9">
        <w:rPr>
          <w:lang w:val="id-ID"/>
        </w:rPr>
        <w:t>wah saliring butuhira pinaringan ing sacukupnya.</w:t>
      </w:r>
    </w:p>
    <w:p w14:paraId="2D35165A" w14:textId="77777777" w:rsidR="007A44C6" w:rsidRPr="00B143E9" w:rsidRDefault="007A44C6" w:rsidP="007A44C6">
      <w:pPr>
        <w:pStyle w:val="DaftarParagraf"/>
        <w:tabs>
          <w:tab w:val="right" w:pos="6523"/>
        </w:tabs>
        <w:ind w:left="361"/>
        <w:rPr>
          <w:lang w:val="id-ID"/>
        </w:rPr>
      </w:pPr>
    </w:p>
    <w:p w14:paraId="68A73ECE" w14:textId="77777777" w:rsidR="007A44C6" w:rsidRPr="00B143E9" w:rsidRDefault="007A44C6" w:rsidP="007A44C6">
      <w:pPr>
        <w:pStyle w:val="DaftarParagraf"/>
        <w:tabs>
          <w:tab w:val="right" w:pos="6523"/>
        </w:tabs>
        <w:ind w:left="361"/>
        <w:rPr>
          <w:lang w:val="id-ID"/>
        </w:rPr>
      </w:pPr>
      <w:r w:rsidRPr="00B143E9">
        <w:rPr>
          <w:lang w:val="id-ID"/>
        </w:rPr>
        <w:t>2)</w:t>
      </w:r>
      <w:r w:rsidRPr="00B143E9">
        <w:rPr>
          <w:lang w:val="id-ID"/>
        </w:rPr>
        <w:tab/>
        <w:t>Pasrah-sumarah mring Gusti, mrih ayem-tentrem ing ati</w:t>
      </w:r>
    </w:p>
    <w:p w14:paraId="732142F1" w14:textId="77777777" w:rsidR="007A44C6" w:rsidRPr="00B143E9" w:rsidRDefault="007A44C6" w:rsidP="007A44C6">
      <w:pPr>
        <w:pStyle w:val="DaftarParagraf"/>
        <w:tabs>
          <w:tab w:val="right" w:pos="6523"/>
        </w:tabs>
        <w:ind w:left="722"/>
        <w:rPr>
          <w:lang w:val="id-ID"/>
        </w:rPr>
      </w:pPr>
      <w:r w:rsidRPr="00B143E9">
        <w:rPr>
          <w:lang w:val="id-ID"/>
        </w:rPr>
        <w:t>Bungah-susah, sugih-mlarat memuji Gusti tan kendhat.</w:t>
      </w:r>
    </w:p>
    <w:p w14:paraId="5E121D25" w14:textId="77777777" w:rsidR="007A44C6" w:rsidRPr="00B143E9" w:rsidRDefault="007A44C6" w:rsidP="007A44C6">
      <w:pPr>
        <w:pStyle w:val="DaftarParagraf"/>
        <w:tabs>
          <w:tab w:val="right" w:pos="6523"/>
        </w:tabs>
        <w:ind w:left="722"/>
        <w:rPr>
          <w:lang w:val="id-ID"/>
        </w:rPr>
      </w:pPr>
      <w:r w:rsidRPr="00B143E9">
        <w:rPr>
          <w:lang w:val="id-ID"/>
        </w:rPr>
        <w:t>Udinen kratoning swarga wah sagunging kasampurnannya,</w:t>
      </w:r>
    </w:p>
    <w:p w14:paraId="77F50F8C" w14:textId="77777777" w:rsidR="007A44C6" w:rsidRPr="00B143E9" w:rsidRDefault="007A44C6" w:rsidP="007A44C6">
      <w:pPr>
        <w:pStyle w:val="DaftarParagraf"/>
        <w:tabs>
          <w:tab w:val="right" w:pos="6523"/>
        </w:tabs>
        <w:ind w:left="722"/>
        <w:rPr>
          <w:lang w:val="id-ID"/>
        </w:rPr>
      </w:pPr>
      <w:r w:rsidRPr="00B143E9">
        <w:rPr>
          <w:lang w:val="id-ID"/>
        </w:rPr>
        <w:t>temahan sira nyipati panganthi panunggiling Gusti.</w:t>
      </w:r>
    </w:p>
    <w:p w14:paraId="0F625869" w14:textId="77777777" w:rsidR="007A44C6" w:rsidRPr="00B143E9" w:rsidRDefault="007A44C6" w:rsidP="007A44C6">
      <w:pPr>
        <w:pStyle w:val="DaftarParagraf"/>
        <w:tabs>
          <w:tab w:val="right" w:pos="6523"/>
        </w:tabs>
        <w:ind w:left="0" w:firstLine="0"/>
        <w:rPr>
          <w:lang w:val="id-ID"/>
        </w:rPr>
      </w:pPr>
    </w:p>
    <w:p w14:paraId="4AE67302" w14:textId="77777777" w:rsidR="007A44C6" w:rsidRDefault="007A44C6" w:rsidP="007A44C6">
      <w:pPr>
        <w:pStyle w:val="DaftarParagraf"/>
        <w:tabs>
          <w:tab w:val="right" w:pos="6523"/>
        </w:tabs>
        <w:ind w:left="0" w:firstLine="0"/>
        <w:rPr>
          <w:lang w:val="id-ID"/>
        </w:rPr>
      </w:pPr>
      <w:r w:rsidRPr="00B143E9">
        <w:rPr>
          <w:b/>
          <w:bCs/>
          <w:lang w:val="id-ID"/>
        </w:rPr>
        <w:t>Pandonga</w:t>
      </w:r>
      <w:r>
        <w:rPr>
          <w:b/>
          <w:bCs/>
          <w:lang w:val="id-ID"/>
        </w:rPr>
        <w:t xml:space="preserve"> </w:t>
      </w:r>
      <w:r w:rsidRPr="00B143E9">
        <w:rPr>
          <w:b/>
          <w:bCs/>
          <w:lang w:val="id-ID"/>
        </w:rPr>
        <w:t>Pisungsung</w:t>
      </w:r>
      <w:r w:rsidRPr="00B143E9">
        <w:rPr>
          <w:b/>
          <w:bCs/>
          <w:lang w:val="id-ID"/>
        </w:rPr>
        <w:tab/>
      </w:r>
      <w:r w:rsidRPr="00622288">
        <w:rPr>
          <w:lang w:val="id-ID"/>
        </w:rPr>
        <w:t>(</w:t>
      </w:r>
      <w:r w:rsidRPr="00B143E9">
        <w:rPr>
          <w:i/>
          <w:iCs/>
          <w:lang w:val="id-ID"/>
        </w:rPr>
        <w:t>Jumeneng</w:t>
      </w:r>
      <w:r w:rsidRPr="00622288">
        <w:rPr>
          <w:lang w:val="id-ID"/>
        </w:rPr>
        <w:t>)</w:t>
      </w:r>
    </w:p>
    <w:p w14:paraId="05D6FCC8" w14:textId="77777777" w:rsidR="007A44C6" w:rsidRPr="00B143E9" w:rsidRDefault="007A44C6" w:rsidP="007A44C6">
      <w:pPr>
        <w:pStyle w:val="DaftarParagraf"/>
        <w:tabs>
          <w:tab w:val="right" w:pos="6237"/>
          <w:tab w:val="right" w:pos="6523"/>
        </w:tabs>
        <w:ind w:left="720" w:hanging="720"/>
        <w:rPr>
          <w:lang w:val="id-ID"/>
        </w:rPr>
      </w:pPr>
      <w:r w:rsidRPr="00B143E9">
        <w:rPr>
          <w:lang w:val="id-ID"/>
        </w:rPr>
        <w:t>Prd4:</w:t>
      </w:r>
      <w:r w:rsidRPr="00B143E9">
        <w:rPr>
          <w:lang w:val="id-ID"/>
        </w:rPr>
        <w:tab/>
      </w:r>
      <w:r w:rsidRPr="00B143E9">
        <w:rPr>
          <w:spacing w:val="-2"/>
          <w:lang w:val="id-ID"/>
        </w:rPr>
        <w:t>(Nuntun pandonga pisungsung lan mungkasi pangibadah</w:t>
      </w:r>
      <w:r w:rsidRPr="00B143E9">
        <w:rPr>
          <w:lang w:val="id-ID"/>
        </w:rPr>
        <w:t>)</w:t>
      </w:r>
    </w:p>
    <w:p w14:paraId="23AC2B19" w14:textId="77777777" w:rsidR="007A44C6" w:rsidRPr="00B143E9" w:rsidRDefault="007A44C6" w:rsidP="007A44C6">
      <w:pPr>
        <w:pStyle w:val="DaftarParagraf"/>
        <w:tabs>
          <w:tab w:val="right" w:pos="6523"/>
        </w:tabs>
        <w:ind w:left="0" w:firstLine="0"/>
        <w:rPr>
          <w:lang w:val="id-ID"/>
        </w:rPr>
      </w:pPr>
    </w:p>
    <w:p w14:paraId="1EFE1887" w14:textId="77777777" w:rsidR="007A44C6" w:rsidRPr="00B143E9" w:rsidRDefault="007A44C6" w:rsidP="007A44C6">
      <w:pPr>
        <w:pStyle w:val="DaftarParagraf"/>
        <w:tabs>
          <w:tab w:val="right" w:pos="6523"/>
        </w:tabs>
        <w:ind w:left="0" w:firstLine="0"/>
        <w:rPr>
          <w:b/>
          <w:bCs/>
          <w:lang w:val="id-ID"/>
        </w:rPr>
      </w:pPr>
      <w:r w:rsidRPr="00B143E9">
        <w:rPr>
          <w:b/>
          <w:bCs/>
          <w:lang w:val="id-ID"/>
        </w:rPr>
        <w:t>Kidung Pangutusan</w:t>
      </w:r>
      <w:r w:rsidRPr="00B143E9">
        <w:rPr>
          <w:b/>
          <w:bCs/>
          <w:lang w:val="id-ID"/>
        </w:rPr>
        <w:tab/>
      </w:r>
      <w:r w:rsidRPr="00B143E9">
        <w:rPr>
          <w:lang w:val="id-ID"/>
        </w:rPr>
        <w:t>(</w:t>
      </w:r>
      <w:r w:rsidRPr="00B143E9">
        <w:rPr>
          <w:bCs/>
          <w:i/>
          <w:lang w:val="id-ID"/>
        </w:rPr>
        <w:t>Jumeneng</w:t>
      </w:r>
      <w:r w:rsidRPr="00622288">
        <w:rPr>
          <w:bCs/>
          <w:iCs/>
          <w:lang w:val="id-ID"/>
        </w:rPr>
        <w:t>)</w:t>
      </w:r>
    </w:p>
    <w:p w14:paraId="14FFC099" w14:textId="77777777" w:rsidR="007A44C6" w:rsidRPr="00B143E9" w:rsidRDefault="007A44C6" w:rsidP="007A44C6">
      <w:pPr>
        <w:pStyle w:val="DaftarParagraf"/>
        <w:tabs>
          <w:tab w:val="right" w:pos="6523"/>
        </w:tabs>
        <w:ind w:left="720" w:hanging="720"/>
        <w:rPr>
          <w:lang w:val="id-ID"/>
        </w:rPr>
      </w:pPr>
      <w:r w:rsidRPr="00B143E9">
        <w:rPr>
          <w:lang w:val="id-ID"/>
        </w:rPr>
        <w:t>U:</w:t>
      </w:r>
      <w:r w:rsidRPr="00B143E9">
        <w:rPr>
          <w:lang w:val="id-ID"/>
        </w:rPr>
        <w:tab/>
        <w:t xml:space="preserve">(Ngidung </w:t>
      </w:r>
      <w:r w:rsidRPr="00B143E9">
        <w:rPr>
          <w:b/>
          <w:bCs/>
          <w:lang w:val="id-ID"/>
        </w:rPr>
        <w:t>KPJ 2</w:t>
      </w:r>
      <w:r>
        <w:rPr>
          <w:b/>
          <w:bCs/>
          <w:lang w:val="id-ID"/>
        </w:rPr>
        <w:t>75</w:t>
      </w:r>
      <w:r w:rsidRPr="00B143E9">
        <w:rPr>
          <w:b/>
          <w:bCs/>
          <w:lang w:val="id-ID"/>
        </w:rPr>
        <w:t>:1</w:t>
      </w:r>
      <w:r>
        <w:rPr>
          <w:b/>
          <w:bCs/>
          <w:lang w:val="id-ID"/>
        </w:rPr>
        <w:t xml:space="preserve"> – 3 SRANA MANDENG ING SALIB</w:t>
      </w:r>
      <w:r w:rsidRPr="00B143E9">
        <w:rPr>
          <w:lang w:val="id-ID"/>
        </w:rPr>
        <w:t>)</w:t>
      </w:r>
    </w:p>
    <w:p w14:paraId="328C60FC" w14:textId="77777777" w:rsidR="007A44C6" w:rsidRPr="00622288" w:rsidRDefault="007A44C6" w:rsidP="007A44C6">
      <w:pPr>
        <w:widowControl/>
        <w:autoSpaceDE/>
        <w:autoSpaceDN/>
        <w:ind w:left="284" w:hanging="284"/>
        <w:jc w:val="center"/>
        <w:rPr>
          <w:rFonts w:eastAsia="Calibri" w:cs="Tahoma"/>
          <w:lang w:val="en-US"/>
        </w:rPr>
      </w:pPr>
      <w:r w:rsidRPr="00622288">
        <w:rPr>
          <w:rFonts w:eastAsia="Calibri" w:cs="Tahoma"/>
          <w:lang w:val="en-US"/>
        </w:rPr>
        <w:t>KPJ 275. SRANA MANDENG ING SALIB</w:t>
      </w:r>
    </w:p>
    <w:p w14:paraId="4E716E40" w14:textId="77777777" w:rsidR="007A44C6" w:rsidRPr="00622288" w:rsidRDefault="007A44C6" w:rsidP="007A44C6">
      <w:pPr>
        <w:widowControl/>
        <w:autoSpaceDE/>
        <w:autoSpaceDN/>
        <w:ind w:left="284" w:hanging="284"/>
        <w:jc w:val="both"/>
        <w:rPr>
          <w:rFonts w:eastAsia="Calibri" w:cs="Tahoma"/>
          <w:vertAlign w:val="superscript"/>
          <w:lang w:val="en-US"/>
        </w:rPr>
      </w:pPr>
      <w:r w:rsidRPr="00622288">
        <w:rPr>
          <w:rFonts w:eastAsia="Calibri" w:cs="Tahoma"/>
          <w:vertAlign w:val="superscript"/>
          <w:lang w:val="en-US"/>
        </w:rPr>
        <w:t>Do=F 4/4</w:t>
      </w:r>
    </w:p>
    <w:p w14:paraId="709F6AC2" w14:textId="77777777" w:rsidR="007A44C6" w:rsidRPr="00622288" w:rsidRDefault="007A44C6" w:rsidP="007A44C6">
      <w:pPr>
        <w:widowControl/>
        <w:autoSpaceDE/>
        <w:autoSpaceDN/>
        <w:ind w:left="284" w:hanging="284"/>
        <w:jc w:val="both"/>
        <w:rPr>
          <w:rFonts w:eastAsia="Calibri" w:cs="Tahoma"/>
          <w:lang w:val="en-US"/>
        </w:rPr>
      </w:pPr>
      <w:r w:rsidRPr="00622288">
        <w:rPr>
          <w:rFonts w:eastAsia="Calibri" w:cs="Tahoma"/>
          <w:lang w:val="en-US"/>
        </w:rPr>
        <w:t>1)</w:t>
      </w:r>
      <w:r w:rsidRPr="00622288">
        <w:rPr>
          <w:rFonts w:eastAsia="Calibri" w:cs="Tahoma"/>
          <w:lang w:val="en-US"/>
        </w:rPr>
        <w:tab/>
      </w:r>
      <w:proofErr w:type="spellStart"/>
      <w:r w:rsidRPr="00622288">
        <w:rPr>
          <w:rFonts w:eastAsia="Calibri" w:cs="Tahoma"/>
          <w:lang w:val="en-US"/>
        </w:rPr>
        <w:t>Srana</w:t>
      </w:r>
      <w:proofErr w:type="spellEnd"/>
      <w:r w:rsidRPr="00622288">
        <w:rPr>
          <w:rFonts w:eastAsia="Calibri" w:cs="Tahoma"/>
          <w:lang w:val="en-US"/>
        </w:rPr>
        <w:t xml:space="preserve"> </w:t>
      </w:r>
      <w:proofErr w:type="spellStart"/>
      <w:r w:rsidRPr="00622288">
        <w:rPr>
          <w:rFonts w:eastAsia="Calibri" w:cs="Tahoma"/>
          <w:lang w:val="en-US"/>
        </w:rPr>
        <w:t>mandeng</w:t>
      </w:r>
      <w:proofErr w:type="spellEnd"/>
      <w:r w:rsidRPr="00622288">
        <w:rPr>
          <w:rFonts w:eastAsia="Calibri" w:cs="Tahoma"/>
          <w:lang w:val="en-US"/>
        </w:rPr>
        <w:t xml:space="preserve"> </w:t>
      </w:r>
      <w:proofErr w:type="spellStart"/>
      <w:r w:rsidRPr="00622288">
        <w:rPr>
          <w:rFonts w:eastAsia="Calibri" w:cs="Tahoma"/>
          <w:lang w:val="en-US"/>
        </w:rPr>
        <w:t>ing</w:t>
      </w:r>
      <w:proofErr w:type="spellEnd"/>
      <w:r w:rsidRPr="00622288">
        <w:rPr>
          <w:rFonts w:eastAsia="Calibri" w:cs="Tahoma"/>
          <w:lang w:val="en-US"/>
        </w:rPr>
        <w:t xml:space="preserve"> </w:t>
      </w:r>
      <w:proofErr w:type="spellStart"/>
      <w:r w:rsidRPr="00622288">
        <w:rPr>
          <w:rFonts w:eastAsia="Calibri" w:cs="Tahoma"/>
          <w:lang w:val="en-US"/>
        </w:rPr>
        <w:t>salib</w:t>
      </w:r>
      <w:proofErr w:type="spellEnd"/>
      <w:r w:rsidRPr="00622288">
        <w:rPr>
          <w:rFonts w:eastAsia="Calibri" w:cs="Tahoma"/>
          <w:lang w:val="en-US"/>
        </w:rPr>
        <w:t xml:space="preserve">, </w:t>
      </w:r>
      <w:proofErr w:type="spellStart"/>
      <w:r w:rsidRPr="00622288">
        <w:rPr>
          <w:rFonts w:eastAsia="Calibri" w:cs="Tahoma"/>
          <w:lang w:val="en-US"/>
        </w:rPr>
        <w:t>tyang</w:t>
      </w:r>
      <w:proofErr w:type="spellEnd"/>
      <w:r w:rsidRPr="00622288">
        <w:rPr>
          <w:rFonts w:eastAsia="Calibri" w:cs="Tahoma"/>
          <w:lang w:val="en-US"/>
        </w:rPr>
        <w:t xml:space="preserve"> dosa </w:t>
      </w:r>
      <w:proofErr w:type="spellStart"/>
      <w:r w:rsidRPr="00622288">
        <w:rPr>
          <w:rFonts w:eastAsia="Calibri" w:cs="Tahoma"/>
          <w:lang w:val="en-US"/>
        </w:rPr>
        <w:t>gesang</w:t>
      </w:r>
      <w:proofErr w:type="spellEnd"/>
      <w:r w:rsidRPr="00622288">
        <w:rPr>
          <w:rFonts w:eastAsia="Calibri" w:cs="Tahoma"/>
          <w:lang w:val="en-US"/>
        </w:rPr>
        <w:t>,</w:t>
      </w:r>
    </w:p>
    <w:p w14:paraId="2ECF88B1" w14:textId="77777777" w:rsidR="007A44C6" w:rsidRPr="00622288" w:rsidRDefault="007A44C6" w:rsidP="007A44C6">
      <w:pPr>
        <w:widowControl/>
        <w:autoSpaceDE/>
        <w:autoSpaceDN/>
        <w:ind w:left="284"/>
        <w:jc w:val="both"/>
        <w:rPr>
          <w:rFonts w:eastAsia="Calibri" w:cs="Tahoma"/>
          <w:lang w:val="en-US"/>
        </w:rPr>
      </w:pPr>
      <w:proofErr w:type="spellStart"/>
      <w:r w:rsidRPr="00622288">
        <w:rPr>
          <w:rFonts w:eastAsia="Calibri" w:cs="Tahoma"/>
          <w:lang w:val="en-US"/>
        </w:rPr>
        <w:t>tinebus</w:t>
      </w:r>
      <w:proofErr w:type="spellEnd"/>
      <w:r w:rsidRPr="00622288">
        <w:rPr>
          <w:rFonts w:eastAsia="Calibri" w:cs="Tahoma"/>
          <w:lang w:val="en-US"/>
        </w:rPr>
        <w:t xml:space="preserve"> </w:t>
      </w:r>
      <w:proofErr w:type="spellStart"/>
      <w:r w:rsidRPr="00622288">
        <w:rPr>
          <w:rFonts w:eastAsia="Calibri" w:cs="Tahoma"/>
          <w:lang w:val="en-US"/>
        </w:rPr>
        <w:t>sagung</w:t>
      </w:r>
      <w:proofErr w:type="spellEnd"/>
      <w:r w:rsidRPr="00622288">
        <w:rPr>
          <w:rFonts w:eastAsia="Calibri" w:cs="Tahoma"/>
          <w:lang w:val="en-US"/>
        </w:rPr>
        <w:t xml:space="preserve"> </w:t>
      </w:r>
      <w:proofErr w:type="spellStart"/>
      <w:r w:rsidRPr="00622288">
        <w:rPr>
          <w:rFonts w:eastAsia="Calibri" w:cs="Tahoma"/>
          <w:lang w:val="en-US"/>
        </w:rPr>
        <w:t>dosanira</w:t>
      </w:r>
      <w:proofErr w:type="spellEnd"/>
      <w:r w:rsidRPr="00622288">
        <w:rPr>
          <w:rFonts w:eastAsia="Calibri" w:cs="Tahoma"/>
          <w:lang w:val="en-US"/>
        </w:rPr>
        <w:t>.</w:t>
      </w:r>
    </w:p>
    <w:p w14:paraId="6ABBBDA6" w14:textId="77777777" w:rsidR="007A44C6" w:rsidRPr="00622288" w:rsidRDefault="007A44C6" w:rsidP="007A44C6">
      <w:pPr>
        <w:widowControl/>
        <w:autoSpaceDE/>
        <w:autoSpaceDN/>
        <w:ind w:left="284"/>
        <w:jc w:val="both"/>
        <w:rPr>
          <w:rFonts w:eastAsia="Calibri" w:cs="Tahoma"/>
          <w:lang w:val="en-US"/>
        </w:rPr>
      </w:pPr>
      <w:r w:rsidRPr="00622288">
        <w:rPr>
          <w:rFonts w:eastAsia="Calibri" w:cs="Tahoma"/>
          <w:lang w:val="en-US"/>
        </w:rPr>
        <w:t xml:space="preserve">De </w:t>
      </w:r>
      <w:proofErr w:type="spellStart"/>
      <w:r w:rsidRPr="00622288">
        <w:rPr>
          <w:rFonts w:eastAsia="Calibri" w:cs="Tahoma"/>
          <w:lang w:val="en-US"/>
        </w:rPr>
        <w:t>cempéning</w:t>
      </w:r>
      <w:proofErr w:type="spellEnd"/>
      <w:r w:rsidRPr="00622288">
        <w:rPr>
          <w:rFonts w:eastAsia="Calibri" w:cs="Tahoma"/>
          <w:lang w:val="en-US"/>
        </w:rPr>
        <w:t xml:space="preserve"> Allah kang </w:t>
      </w:r>
      <w:proofErr w:type="spellStart"/>
      <w:r w:rsidRPr="00622288">
        <w:rPr>
          <w:rFonts w:eastAsia="Calibri" w:cs="Tahoma"/>
          <w:lang w:val="en-US"/>
        </w:rPr>
        <w:t>sinalib</w:t>
      </w:r>
      <w:proofErr w:type="spellEnd"/>
      <w:r w:rsidRPr="00622288">
        <w:rPr>
          <w:rFonts w:eastAsia="Calibri" w:cs="Tahoma"/>
          <w:lang w:val="en-US"/>
        </w:rPr>
        <w:t xml:space="preserve"> </w:t>
      </w:r>
      <w:proofErr w:type="spellStart"/>
      <w:r w:rsidRPr="00622288">
        <w:rPr>
          <w:rFonts w:eastAsia="Calibri" w:cs="Tahoma"/>
          <w:lang w:val="en-US"/>
        </w:rPr>
        <w:t>ngrembat</w:t>
      </w:r>
      <w:proofErr w:type="spellEnd"/>
      <w:r w:rsidRPr="00622288">
        <w:rPr>
          <w:rFonts w:eastAsia="Calibri" w:cs="Tahoma"/>
          <w:lang w:val="en-US"/>
        </w:rPr>
        <w:t>,</w:t>
      </w:r>
    </w:p>
    <w:p w14:paraId="3F6770DB" w14:textId="77777777" w:rsidR="007A44C6" w:rsidRPr="00622288" w:rsidRDefault="007A44C6" w:rsidP="007A44C6">
      <w:pPr>
        <w:widowControl/>
        <w:autoSpaceDE/>
        <w:autoSpaceDN/>
        <w:ind w:left="284"/>
        <w:jc w:val="both"/>
        <w:rPr>
          <w:rFonts w:eastAsia="Calibri" w:cs="Tahoma"/>
          <w:lang w:val="en-US"/>
        </w:rPr>
      </w:pPr>
      <w:proofErr w:type="spellStart"/>
      <w:r w:rsidRPr="00622288">
        <w:rPr>
          <w:rFonts w:eastAsia="Calibri" w:cs="Tahoma"/>
          <w:lang w:val="en-US"/>
        </w:rPr>
        <w:t>ngésahaken</w:t>
      </w:r>
      <w:proofErr w:type="spellEnd"/>
      <w:r w:rsidRPr="00622288">
        <w:rPr>
          <w:rFonts w:eastAsia="Calibri" w:cs="Tahoma"/>
          <w:lang w:val="en-US"/>
        </w:rPr>
        <w:t xml:space="preserve"> </w:t>
      </w:r>
      <w:proofErr w:type="spellStart"/>
      <w:r w:rsidRPr="00622288">
        <w:rPr>
          <w:rFonts w:eastAsia="Calibri" w:cs="Tahoma"/>
          <w:lang w:val="en-US"/>
        </w:rPr>
        <w:t>duraka</w:t>
      </w:r>
      <w:proofErr w:type="spellEnd"/>
      <w:r w:rsidRPr="00622288">
        <w:rPr>
          <w:rFonts w:eastAsia="Calibri" w:cs="Tahoma"/>
          <w:lang w:val="en-US"/>
        </w:rPr>
        <w:t xml:space="preserve"> </w:t>
      </w:r>
      <w:proofErr w:type="spellStart"/>
      <w:r w:rsidRPr="00622288">
        <w:rPr>
          <w:rFonts w:eastAsia="Calibri" w:cs="Tahoma"/>
          <w:lang w:val="en-US"/>
        </w:rPr>
        <w:t>kita</w:t>
      </w:r>
      <w:proofErr w:type="spellEnd"/>
      <w:r w:rsidRPr="00622288">
        <w:rPr>
          <w:rFonts w:eastAsia="Calibri" w:cs="Tahoma"/>
          <w:lang w:val="en-US"/>
        </w:rPr>
        <w:t>.</w:t>
      </w:r>
    </w:p>
    <w:p w14:paraId="7E615C71" w14:textId="77777777" w:rsidR="007A44C6" w:rsidRPr="00622288" w:rsidRDefault="007A44C6" w:rsidP="007A44C6">
      <w:pPr>
        <w:widowControl/>
        <w:tabs>
          <w:tab w:val="left" w:pos="993"/>
          <w:tab w:val="left" w:pos="1134"/>
        </w:tabs>
        <w:autoSpaceDE/>
        <w:autoSpaceDN/>
        <w:ind w:left="284"/>
        <w:jc w:val="both"/>
        <w:rPr>
          <w:rFonts w:eastAsia="Calibri" w:cs="Tahoma"/>
          <w:lang w:val="en-US"/>
        </w:rPr>
      </w:pPr>
      <w:r w:rsidRPr="00622288">
        <w:rPr>
          <w:rFonts w:eastAsia="Calibri" w:cs="Tahoma"/>
          <w:lang w:val="en-US"/>
        </w:rPr>
        <w:t>Reff.</w:t>
      </w:r>
      <w:r w:rsidRPr="00622288">
        <w:rPr>
          <w:rFonts w:eastAsia="Calibri" w:cs="Tahoma"/>
          <w:lang w:val="en-US"/>
        </w:rPr>
        <w:tab/>
        <w:t>:</w:t>
      </w:r>
      <w:r w:rsidRPr="00622288">
        <w:rPr>
          <w:rFonts w:eastAsia="Calibri" w:cs="Tahoma"/>
          <w:lang w:val="en-US"/>
        </w:rPr>
        <w:tab/>
      </w:r>
      <w:proofErr w:type="spellStart"/>
      <w:r w:rsidRPr="00622288">
        <w:rPr>
          <w:rFonts w:eastAsia="Calibri" w:cs="Tahoma"/>
          <w:lang w:val="en-US"/>
        </w:rPr>
        <w:t>Swawi</w:t>
      </w:r>
      <w:proofErr w:type="spellEnd"/>
      <w:r w:rsidRPr="00622288">
        <w:rPr>
          <w:rFonts w:eastAsia="Calibri" w:cs="Tahoma"/>
          <w:lang w:val="en-US"/>
        </w:rPr>
        <w:t xml:space="preserve"> </w:t>
      </w:r>
      <w:proofErr w:type="spellStart"/>
      <w:r w:rsidRPr="00622288">
        <w:rPr>
          <w:rFonts w:eastAsia="Calibri" w:cs="Tahoma"/>
          <w:lang w:val="en-US"/>
        </w:rPr>
        <w:t>dèn</w:t>
      </w:r>
      <w:proofErr w:type="spellEnd"/>
      <w:r w:rsidRPr="00622288">
        <w:rPr>
          <w:rFonts w:eastAsia="Calibri" w:cs="Tahoma"/>
          <w:lang w:val="en-US"/>
        </w:rPr>
        <w:t xml:space="preserve"> </w:t>
      </w:r>
      <w:proofErr w:type="spellStart"/>
      <w:proofErr w:type="gramStart"/>
      <w:r w:rsidRPr="00622288">
        <w:rPr>
          <w:rFonts w:eastAsia="Calibri" w:cs="Tahoma"/>
          <w:lang w:val="en-US"/>
        </w:rPr>
        <w:t>pandeng</w:t>
      </w:r>
      <w:proofErr w:type="spellEnd"/>
      <w:r w:rsidRPr="00622288">
        <w:rPr>
          <w:rFonts w:eastAsia="Calibri" w:cs="Tahoma"/>
          <w:lang w:val="en-US"/>
        </w:rPr>
        <w:t xml:space="preserve"> !</w:t>
      </w:r>
      <w:proofErr w:type="gramEnd"/>
    </w:p>
    <w:p w14:paraId="782467EA" w14:textId="77777777" w:rsidR="007A44C6" w:rsidRPr="00622288" w:rsidRDefault="007A44C6" w:rsidP="007A44C6">
      <w:pPr>
        <w:widowControl/>
        <w:autoSpaceDE/>
        <w:autoSpaceDN/>
        <w:ind w:left="1134"/>
        <w:jc w:val="both"/>
        <w:rPr>
          <w:rFonts w:eastAsia="Calibri" w:cs="Tahoma"/>
          <w:lang w:val="en-US"/>
        </w:rPr>
      </w:pPr>
      <w:proofErr w:type="spellStart"/>
      <w:r w:rsidRPr="00622288">
        <w:rPr>
          <w:rFonts w:eastAsia="Calibri" w:cs="Tahoma"/>
          <w:lang w:val="en-US"/>
        </w:rPr>
        <w:t>Srana</w:t>
      </w:r>
      <w:proofErr w:type="spellEnd"/>
      <w:r w:rsidRPr="00622288">
        <w:rPr>
          <w:rFonts w:eastAsia="Calibri" w:cs="Tahoma"/>
          <w:lang w:val="en-US"/>
        </w:rPr>
        <w:t xml:space="preserve"> </w:t>
      </w:r>
      <w:proofErr w:type="spellStart"/>
      <w:r w:rsidRPr="00622288">
        <w:rPr>
          <w:rFonts w:eastAsia="Calibri" w:cs="Tahoma"/>
          <w:lang w:val="en-US"/>
        </w:rPr>
        <w:t>mandeng</w:t>
      </w:r>
      <w:proofErr w:type="spellEnd"/>
      <w:r w:rsidRPr="00622288">
        <w:rPr>
          <w:rFonts w:eastAsia="Calibri" w:cs="Tahoma"/>
          <w:lang w:val="en-US"/>
        </w:rPr>
        <w:t xml:space="preserve"> </w:t>
      </w:r>
      <w:proofErr w:type="spellStart"/>
      <w:r w:rsidRPr="00622288">
        <w:rPr>
          <w:rFonts w:eastAsia="Calibri" w:cs="Tahoma"/>
          <w:lang w:val="en-US"/>
        </w:rPr>
        <w:t>ing</w:t>
      </w:r>
      <w:proofErr w:type="spellEnd"/>
      <w:r w:rsidRPr="00622288">
        <w:rPr>
          <w:rFonts w:eastAsia="Calibri" w:cs="Tahoma"/>
          <w:lang w:val="en-US"/>
        </w:rPr>
        <w:t xml:space="preserve"> </w:t>
      </w:r>
      <w:proofErr w:type="spellStart"/>
      <w:r w:rsidRPr="00622288">
        <w:rPr>
          <w:rFonts w:eastAsia="Calibri" w:cs="Tahoma"/>
          <w:lang w:val="en-US"/>
        </w:rPr>
        <w:t>salib</w:t>
      </w:r>
      <w:proofErr w:type="spellEnd"/>
      <w:r w:rsidRPr="00622288">
        <w:rPr>
          <w:rFonts w:eastAsia="Calibri" w:cs="Tahoma"/>
          <w:lang w:val="en-US"/>
        </w:rPr>
        <w:t xml:space="preserve"> </w:t>
      </w:r>
      <w:proofErr w:type="spellStart"/>
      <w:r w:rsidRPr="00622288">
        <w:rPr>
          <w:rFonts w:eastAsia="Calibri" w:cs="Tahoma"/>
          <w:lang w:val="en-US"/>
        </w:rPr>
        <w:t>tyang</w:t>
      </w:r>
      <w:proofErr w:type="spellEnd"/>
      <w:r w:rsidRPr="00622288">
        <w:rPr>
          <w:rFonts w:eastAsia="Calibri" w:cs="Tahoma"/>
          <w:lang w:val="en-US"/>
        </w:rPr>
        <w:t xml:space="preserve"> dosa </w:t>
      </w:r>
      <w:proofErr w:type="spellStart"/>
      <w:r w:rsidRPr="00622288">
        <w:rPr>
          <w:rFonts w:eastAsia="Calibri" w:cs="Tahoma"/>
          <w:lang w:val="en-US"/>
        </w:rPr>
        <w:t>gesang</w:t>
      </w:r>
      <w:proofErr w:type="spellEnd"/>
    </w:p>
    <w:p w14:paraId="27B3686E" w14:textId="77777777" w:rsidR="007A44C6" w:rsidRPr="00622288" w:rsidRDefault="007A44C6" w:rsidP="007A44C6">
      <w:pPr>
        <w:widowControl/>
        <w:autoSpaceDE/>
        <w:autoSpaceDN/>
        <w:ind w:left="1134"/>
        <w:jc w:val="both"/>
        <w:rPr>
          <w:rFonts w:eastAsia="Calibri" w:cs="Tahoma"/>
          <w:lang w:val="en-US"/>
        </w:rPr>
      </w:pPr>
      <w:proofErr w:type="spellStart"/>
      <w:r w:rsidRPr="00622288">
        <w:rPr>
          <w:rFonts w:eastAsia="Calibri" w:cs="Tahoma"/>
          <w:lang w:val="en-US"/>
        </w:rPr>
        <w:t>tinebus</w:t>
      </w:r>
      <w:proofErr w:type="spellEnd"/>
      <w:r w:rsidRPr="00622288">
        <w:rPr>
          <w:rFonts w:eastAsia="Calibri" w:cs="Tahoma"/>
          <w:lang w:val="en-US"/>
        </w:rPr>
        <w:t xml:space="preserve"> </w:t>
      </w:r>
      <w:proofErr w:type="spellStart"/>
      <w:r w:rsidRPr="00622288">
        <w:rPr>
          <w:rFonts w:eastAsia="Calibri" w:cs="Tahoma"/>
          <w:lang w:val="en-US"/>
        </w:rPr>
        <w:t>sagung</w:t>
      </w:r>
      <w:proofErr w:type="spellEnd"/>
      <w:r w:rsidRPr="00622288">
        <w:rPr>
          <w:rFonts w:eastAsia="Calibri" w:cs="Tahoma"/>
          <w:lang w:val="en-US"/>
        </w:rPr>
        <w:t xml:space="preserve"> dosa </w:t>
      </w:r>
      <w:proofErr w:type="spellStart"/>
      <w:r w:rsidRPr="00622288">
        <w:rPr>
          <w:rFonts w:eastAsia="Calibri" w:cs="Tahoma"/>
          <w:lang w:val="en-US"/>
        </w:rPr>
        <w:t>nira</w:t>
      </w:r>
      <w:proofErr w:type="spellEnd"/>
    </w:p>
    <w:p w14:paraId="28BA1782" w14:textId="77777777" w:rsidR="007A44C6" w:rsidRPr="00622288" w:rsidRDefault="007A44C6" w:rsidP="007A44C6">
      <w:pPr>
        <w:widowControl/>
        <w:autoSpaceDE/>
        <w:autoSpaceDN/>
        <w:ind w:left="284" w:hanging="284"/>
        <w:jc w:val="both"/>
        <w:rPr>
          <w:rFonts w:eastAsia="Calibri" w:cs="Tahoma"/>
          <w:lang w:val="en-US"/>
        </w:rPr>
      </w:pPr>
      <w:r w:rsidRPr="00622288">
        <w:rPr>
          <w:rFonts w:eastAsia="Calibri" w:cs="Tahoma"/>
          <w:lang w:val="en-US"/>
        </w:rPr>
        <w:t xml:space="preserve"> </w:t>
      </w:r>
    </w:p>
    <w:p w14:paraId="06249E03" w14:textId="77777777" w:rsidR="007A44C6" w:rsidRPr="00622288" w:rsidRDefault="007A44C6" w:rsidP="007A44C6">
      <w:pPr>
        <w:widowControl/>
        <w:autoSpaceDE/>
        <w:autoSpaceDN/>
        <w:ind w:left="284" w:hanging="284"/>
        <w:jc w:val="both"/>
        <w:rPr>
          <w:rFonts w:eastAsia="Calibri" w:cs="Tahoma"/>
          <w:lang w:val="en-US"/>
        </w:rPr>
      </w:pPr>
      <w:r w:rsidRPr="00622288">
        <w:rPr>
          <w:rFonts w:eastAsia="Calibri" w:cs="Tahoma"/>
          <w:lang w:val="en-US"/>
        </w:rPr>
        <w:t>2)</w:t>
      </w:r>
      <w:r w:rsidRPr="00622288">
        <w:rPr>
          <w:rFonts w:eastAsia="Calibri" w:cs="Tahoma"/>
          <w:lang w:val="en-US"/>
        </w:rPr>
        <w:tab/>
        <w:t xml:space="preserve">Napa ta </w:t>
      </w:r>
      <w:proofErr w:type="spellStart"/>
      <w:r w:rsidRPr="00622288">
        <w:rPr>
          <w:rFonts w:eastAsia="Calibri" w:cs="Tahoma"/>
          <w:lang w:val="en-US"/>
        </w:rPr>
        <w:t>damelé</w:t>
      </w:r>
      <w:proofErr w:type="spellEnd"/>
      <w:r w:rsidRPr="00622288">
        <w:rPr>
          <w:rFonts w:eastAsia="Calibri" w:cs="Tahoma"/>
          <w:lang w:val="en-US"/>
        </w:rPr>
        <w:t xml:space="preserve"> Gusti </w:t>
      </w:r>
      <w:proofErr w:type="spellStart"/>
      <w:r w:rsidRPr="00622288">
        <w:rPr>
          <w:rFonts w:eastAsia="Calibri" w:cs="Tahoma"/>
          <w:lang w:val="en-US"/>
        </w:rPr>
        <w:t>Yésus</w:t>
      </w:r>
      <w:proofErr w:type="spellEnd"/>
      <w:r w:rsidRPr="00622288">
        <w:rPr>
          <w:rFonts w:eastAsia="Calibri" w:cs="Tahoma"/>
          <w:lang w:val="en-US"/>
        </w:rPr>
        <w:t xml:space="preserve"> </w:t>
      </w:r>
      <w:proofErr w:type="spellStart"/>
      <w:r w:rsidRPr="00622288">
        <w:rPr>
          <w:rFonts w:eastAsia="Calibri" w:cs="Tahoma"/>
          <w:lang w:val="en-US"/>
        </w:rPr>
        <w:t>séda</w:t>
      </w:r>
      <w:proofErr w:type="spellEnd"/>
      <w:r w:rsidRPr="00622288">
        <w:rPr>
          <w:rFonts w:eastAsia="Calibri" w:cs="Tahoma"/>
          <w:lang w:val="en-US"/>
        </w:rPr>
        <w:t>,</w:t>
      </w:r>
    </w:p>
    <w:p w14:paraId="45CE8D04" w14:textId="77777777" w:rsidR="007A44C6" w:rsidRPr="00622288" w:rsidRDefault="007A44C6" w:rsidP="007A44C6">
      <w:pPr>
        <w:widowControl/>
        <w:autoSpaceDE/>
        <w:autoSpaceDN/>
        <w:ind w:left="284"/>
        <w:jc w:val="both"/>
        <w:rPr>
          <w:rFonts w:eastAsia="Calibri" w:cs="Tahoma"/>
          <w:lang w:val="en-US"/>
        </w:rPr>
      </w:pPr>
      <w:proofErr w:type="spellStart"/>
      <w:r w:rsidRPr="00622288">
        <w:rPr>
          <w:rFonts w:eastAsia="Calibri" w:cs="Tahoma"/>
          <w:lang w:val="en-US"/>
        </w:rPr>
        <w:t>yèn</w:t>
      </w:r>
      <w:proofErr w:type="spellEnd"/>
      <w:r w:rsidRPr="00622288">
        <w:rPr>
          <w:rFonts w:eastAsia="Calibri" w:cs="Tahoma"/>
          <w:lang w:val="en-US"/>
        </w:rPr>
        <w:t xml:space="preserve"> </w:t>
      </w:r>
      <w:proofErr w:type="spellStart"/>
      <w:r w:rsidRPr="00622288">
        <w:rPr>
          <w:rFonts w:eastAsia="Calibri" w:cs="Tahoma"/>
          <w:lang w:val="en-US"/>
        </w:rPr>
        <w:t>datan</w:t>
      </w:r>
      <w:proofErr w:type="spellEnd"/>
      <w:r w:rsidRPr="00622288">
        <w:rPr>
          <w:rFonts w:eastAsia="Calibri" w:cs="Tahoma"/>
          <w:lang w:val="en-US"/>
        </w:rPr>
        <w:t xml:space="preserve"> </w:t>
      </w:r>
      <w:proofErr w:type="spellStart"/>
      <w:r w:rsidRPr="00622288">
        <w:rPr>
          <w:rFonts w:eastAsia="Calibri" w:cs="Tahoma"/>
          <w:lang w:val="en-US"/>
        </w:rPr>
        <w:t>ngruwat</w:t>
      </w:r>
      <w:proofErr w:type="spellEnd"/>
      <w:r w:rsidRPr="00622288">
        <w:rPr>
          <w:rFonts w:eastAsia="Calibri" w:cs="Tahoma"/>
          <w:lang w:val="en-US"/>
        </w:rPr>
        <w:t xml:space="preserve"> dosa </w:t>
      </w:r>
      <w:proofErr w:type="spellStart"/>
      <w:r w:rsidRPr="00622288">
        <w:rPr>
          <w:rFonts w:eastAsia="Calibri" w:cs="Tahoma"/>
          <w:lang w:val="en-US"/>
        </w:rPr>
        <w:t>kita</w:t>
      </w:r>
      <w:proofErr w:type="spellEnd"/>
      <w:r w:rsidRPr="00622288">
        <w:rPr>
          <w:rFonts w:eastAsia="Calibri" w:cs="Tahoma"/>
          <w:lang w:val="en-US"/>
        </w:rPr>
        <w:t>?</w:t>
      </w:r>
    </w:p>
    <w:p w14:paraId="2004A793" w14:textId="77777777" w:rsidR="007A44C6" w:rsidRPr="00622288" w:rsidRDefault="007A44C6" w:rsidP="007A44C6">
      <w:pPr>
        <w:widowControl/>
        <w:autoSpaceDE/>
        <w:autoSpaceDN/>
        <w:ind w:left="284"/>
        <w:jc w:val="both"/>
        <w:rPr>
          <w:rFonts w:eastAsia="Calibri" w:cs="Tahoma"/>
          <w:lang w:val="en-US"/>
        </w:rPr>
      </w:pPr>
      <w:r w:rsidRPr="00622288">
        <w:rPr>
          <w:rFonts w:eastAsia="Calibri" w:cs="Tahoma"/>
          <w:lang w:val="en-US"/>
        </w:rPr>
        <w:t xml:space="preserve">Napa ta </w:t>
      </w:r>
      <w:proofErr w:type="spellStart"/>
      <w:r w:rsidRPr="00622288">
        <w:rPr>
          <w:rFonts w:eastAsia="Calibri" w:cs="Tahoma"/>
          <w:lang w:val="en-US"/>
        </w:rPr>
        <w:t>damelé</w:t>
      </w:r>
      <w:proofErr w:type="spellEnd"/>
      <w:r w:rsidRPr="00622288">
        <w:rPr>
          <w:rFonts w:eastAsia="Calibri" w:cs="Tahoma"/>
          <w:lang w:val="en-US"/>
        </w:rPr>
        <w:t xml:space="preserve"> </w:t>
      </w:r>
      <w:proofErr w:type="spellStart"/>
      <w:r w:rsidRPr="00622288">
        <w:rPr>
          <w:rFonts w:eastAsia="Calibri" w:cs="Tahoma"/>
          <w:lang w:val="en-US"/>
        </w:rPr>
        <w:t>nombokaken</w:t>
      </w:r>
      <w:proofErr w:type="spellEnd"/>
      <w:r w:rsidRPr="00622288">
        <w:rPr>
          <w:rFonts w:eastAsia="Calibri" w:cs="Tahoma"/>
          <w:lang w:val="en-US"/>
        </w:rPr>
        <w:t xml:space="preserve"> </w:t>
      </w:r>
      <w:proofErr w:type="spellStart"/>
      <w:r w:rsidRPr="00622288">
        <w:rPr>
          <w:rFonts w:eastAsia="Calibri" w:cs="Tahoma"/>
          <w:lang w:val="en-US"/>
        </w:rPr>
        <w:t>nyawa</w:t>
      </w:r>
      <w:proofErr w:type="spellEnd"/>
      <w:r w:rsidRPr="00622288">
        <w:rPr>
          <w:rFonts w:eastAsia="Calibri" w:cs="Tahoma"/>
          <w:lang w:val="en-US"/>
        </w:rPr>
        <w:t>,</w:t>
      </w:r>
    </w:p>
    <w:p w14:paraId="6D9D7310" w14:textId="77777777" w:rsidR="007A44C6" w:rsidRPr="00622288" w:rsidRDefault="007A44C6" w:rsidP="007A44C6">
      <w:pPr>
        <w:widowControl/>
        <w:autoSpaceDE/>
        <w:autoSpaceDN/>
        <w:ind w:left="284"/>
        <w:jc w:val="both"/>
        <w:rPr>
          <w:rFonts w:eastAsia="Calibri" w:cs="Tahoma"/>
          <w:lang w:val="en-US"/>
        </w:rPr>
      </w:pPr>
      <w:proofErr w:type="spellStart"/>
      <w:r w:rsidRPr="00622288">
        <w:rPr>
          <w:rFonts w:eastAsia="Calibri" w:cs="Tahoma"/>
          <w:lang w:val="en-US"/>
        </w:rPr>
        <w:t>yèn</w:t>
      </w:r>
      <w:proofErr w:type="spellEnd"/>
      <w:r w:rsidRPr="00622288">
        <w:rPr>
          <w:rFonts w:eastAsia="Calibri" w:cs="Tahoma"/>
          <w:lang w:val="en-US"/>
        </w:rPr>
        <w:t xml:space="preserve"> </w:t>
      </w:r>
      <w:proofErr w:type="spellStart"/>
      <w:r w:rsidRPr="00622288">
        <w:rPr>
          <w:rFonts w:eastAsia="Calibri" w:cs="Tahoma"/>
          <w:lang w:val="en-US"/>
        </w:rPr>
        <w:t>datan</w:t>
      </w:r>
      <w:proofErr w:type="spellEnd"/>
      <w:r w:rsidRPr="00622288">
        <w:rPr>
          <w:rFonts w:eastAsia="Calibri" w:cs="Tahoma"/>
          <w:lang w:val="en-US"/>
        </w:rPr>
        <w:t xml:space="preserve"> </w:t>
      </w:r>
      <w:proofErr w:type="spellStart"/>
      <w:r w:rsidRPr="00622288">
        <w:rPr>
          <w:rFonts w:eastAsia="Calibri" w:cs="Tahoma"/>
          <w:lang w:val="en-US"/>
        </w:rPr>
        <w:t>nebus</w:t>
      </w:r>
      <w:proofErr w:type="spellEnd"/>
      <w:r w:rsidRPr="00622288">
        <w:rPr>
          <w:rFonts w:eastAsia="Calibri" w:cs="Tahoma"/>
          <w:lang w:val="en-US"/>
        </w:rPr>
        <w:t xml:space="preserve"> dosa </w:t>
      </w:r>
      <w:proofErr w:type="spellStart"/>
      <w:r w:rsidRPr="00622288">
        <w:rPr>
          <w:rFonts w:eastAsia="Calibri" w:cs="Tahoma"/>
          <w:lang w:val="en-US"/>
        </w:rPr>
        <w:t>kita</w:t>
      </w:r>
      <w:proofErr w:type="spellEnd"/>
      <w:r w:rsidRPr="00622288">
        <w:rPr>
          <w:rFonts w:eastAsia="Calibri" w:cs="Tahoma"/>
          <w:lang w:val="en-US"/>
        </w:rPr>
        <w:t>?</w:t>
      </w:r>
    </w:p>
    <w:p w14:paraId="4C5423A6" w14:textId="77777777" w:rsidR="007A44C6" w:rsidRPr="00622288" w:rsidRDefault="007A44C6" w:rsidP="007A44C6">
      <w:pPr>
        <w:widowControl/>
        <w:tabs>
          <w:tab w:val="left" w:pos="1134"/>
        </w:tabs>
        <w:autoSpaceDE/>
        <w:autoSpaceDN/>
        <w:ind w:left="284"/>
        <w:jc w:val="both"/>
        <w:rPr>
          <w:rFonts w:eastAsia="Calibri" w:cs="Tahoma"/>
          <w:lang w:val="en-US"/>
        </w:rPr>
      </w:pPr>
      <w:r w:rsidRPr="00622288">
        <w:rPr>
          <w:rFonts w:eastAsia="Calibri" w:cs="Tahoma"/>
          <w:lang w:val="en-US"/>
        </w:rPr>
        <w:t>Reff.:</w:t>
      </w:r>
      <w:r w:rsidRPr="00622288">
        <w:rPr>
          <w:rFonts w:eastAsia="Calibri" w:cs="Tahoma"/>
          <w:lang w:val="en-US"/>
        </w:rPr>
        <w:tab/>
      </w:r>
      <w:r>
        <w:rPr>
          <w:rFonts w:eastAsia="Calibri" w:cs="Tahoma"/>
          <w:lang w:val="en-US"/>
        </w:rPr>
        <w:t>…….</w:t>
      </w:r>
    </w:p>
    <w:p w14:paraId="52E87471" w14:textId="77777777" w:rsidR="007A44C6" w:rsidRPr="00622288" w:rsidRDefault="007A44C6" w:rsidP="007A44C6">
      <w:pPr>
        <w:widowControl/>
        <w:autoSpaceDE/>
        <w:autoSpaceDN/>
        <w:ind w:left="284" w:hanging="284"/>
        <w:jc w:val="both"/>
        <w:rPr>
          <w:rFonts w:eastAsia="Calibri" w:cs="Tahoma"/>
          <w:lang w:val="en-US"/>
        </w:rPr>
      </w:pPr>
      <w:r w:rsidRPr="00622288">
        <w:rPr>
          <w:rFonts w:eastAsia="Calibri" w:cs="Tahoma"/>
          <w:lang w:val="en-US"/>
        </w:rPr>
        <w:t xml:space="preserve">  </w:t>
      </w:r>
    </w:p>
    <w:p w14:paraId="3AC7E46C" w14:textId="77777777" w:rsidR="007A44C6" w:rsidRPr="00622288" w:rsidRDefault="007A44C6" w:rsidP="007A44C6">
      <w:pPr>
        <w:widowControl/>
        <w:autoSpaceDE/>
        <w:autoSpaceDN/>
        <w:ind w:left="284" w:hanging="284"/>
        <w:jc w:val="both"/>
        <w:rPr>
          <w:rFonts w:eastAsia="Calibri" w:cs="Tahoma"/>
          <w:lang w:val="en-US"/>
        </w:rPr>
      </w:pPr>
      <w:r w:rsidRPr="00622288">
        <w:rPr>
          <w:rFonts w:eastAsia="Calibri" w:cs="Tahoma"/>
          <w:lang w:val="en-US"/>
        </w:rPr>
        <w:t>3)</w:t>
      </w:r>
      <w:r w:rsidRPr="00622288">
        <w:rPr>
          <w:rFonts w:eastAsia="Calibri" w:cs="Tahoma"/>
          <w:lang w:val="en-US"/>
        </w:rPr>
        <w:tab/>
      </w:r>
      <w:proofErr w:type="spellStart"/>
      <w:r w:rsidRPr="00622288">
        <w:rPr>
          <w:rFonts w:eastAsia="Calibri" w:cs="Tahoma"/>
          <w:lang w:val="en-US"/>
        </w:rPr>
        <w:t>Swawi</w:t>
      </w:r>
      <w:proofErr w:type="spellEnd"/>
      <w:r w:rsidRPr="00622288">
        <w:rPr>
          <w:rFonts w:eastAsia="Calibri" w:cs="Tahoma"/>
          <w:lang w:val="en-US"/>
        </w:rPr>
        <w:t xml:space="preserve"> </w:t>
      </w:r>
      <w:proofErr w:type="spellStart"/>
      <w:r w:rsidRPr="00622288">
        <w:rPr>
          <w:rFonts w:eastAsia="Calibri" w:cs="Tahoma"/>
          <w:lang w:val="en-US"/>
        </w:rPr>
        <w:t>ngungsi</w:t>
      </w:r>
      <w:proofErr w:type="spellEnd"/>
      <w:r w:rsidRPr="00622288">
        <w:rPr>
          <w:rFonts w:eastAsia="Calibri" w:cs="Tahoma"/>
          <w:lang w:val="en-US"/>
        </w:rPr>
        <w:t xml:space="preserve"> </w:t>
      </w:r>
      <w:proofErr w:type="spellStart"/>
      <w:r w:rsidRPr="00622288">
        <w:rPr>
          <w:rFonts w:eastAsia="Calibri" w:cs="Tahoma"/>
          <w:lang w:val="en-US"/>
        </w:rPr>
        <w:t>mring</w:t>
      </w:r>
      <w:proofErr w:type="spellEnd"/>
      <w:r w:rsidRPr="00622288">
        <w:rPr>
          <w:rFonts w:eastAsia="Calibri" w:cs="Tahoma"/>
          <w:lang w:val="en-US"/>
        </w:rPr>
        <w:t xml:space="preserve"> Gusti, </w:t>
      </w:r>
      <w:proofErr w:type="spellStart"/>
      <w:r w:rsidRPr="00622288">
        <w:rPr>
          <w:rFonts w:eastAsia="Calibri" w:cs="Tahoma"/>
          <w:lang w:val="en-US"/>
        </w:rPr>
        <w:t>tyang</w:t>
      </w:r>
      <w:proofErr w:type="spellEnd"/>
      <w:r w:rsidRPr="00622288">
        <w:rPr>
          <w:rFonts w:eastAsia="Calibri" w:cs="Tahoma"/>
          <w:lang w:val="en-US"/>
        </w:rPr>
        <w:t xml:space="preserve"> dosa </w:t>
      </w:r>
      <w:proofErr w:type="spellStart"/>
      <w:r w:rsidRPr="00622288">
        <w:rPr>
          <w:rFonts w:eastAsia="Calibri" w:cs="Tahoma"/>
          <w:lang w:val="en-US"/>
        </w:rPr>
        <w:t>sagung</w:t>
      </w:r>
      <w:proofErr w:type="spellEnd"/>
      <w:r w:rsidRPr="00622288">
        <w:rPr>
          <w:rFonts w:eastAsia="Calibri" w:cs="Tahoma"/>
          <w:lang w:val="en-US"/>
        </w:rPr>
        <w:t>,</w:t>
      </w:r>
    </w:p>
    <w:p w14:paraId="2192E71E" w14:textId="77777777" w:rsidR="007A44C6" w:rsidRPr="00622288" w:rsidRDefault="007A44C6" w:rsidP="007A44C6">
      <w:pPr>
        <w:widowControl/>
        <w:autoSpaceDE/>
        <w:autoSpaceDN/>
        <w:ind w:left="284"/>
        <w:jc w:val="both"/>
        <w:rPr>
          <w:rFonts w:eastAsia="Calibri" w:cs="Tahoma"/>
          <w:lang w:val="en-US"/>
        </w:rPr>
      </w:pPr>
      <w:r w:rsidRPr="00622288">
        <w:rPr>
          <w:rFonts w:eastAsia="Calibri" w:cs="Tahoma"/>
          <w:lang w:val="en-US"/>
        </w:rPr>
        <w:t xml:space="preserve">dosa </w:t>
      </w:r>
      <w:proofErr w:type="spellStart"/>
      <w:r w:rsidRPr="00622288">
        <w:rPr>
          <w:rFonts w:eastAsia="Calibri" w:cs="Tahoma"/>
          <w:lang w:val="en-US"/>
        </w:rPr>
        <w:t>kita</w:t>
      </w:r>
      <w:proofErr w:type="spellEnd"/>
      <w:r w:rsidRPr="00622288">
        <w:rPr>
          <w:rFonts w:eastAsia="Calibri" w:cs="Tahoma"/>
          <w:lang w:val="en-US"/>
        </w:rPr>
        <w:t xml:space="preserve"> </w:t>
      </w:r>
      <w:proofErr w:type="spellStart"/>
      <w:r w:rsidRPr="00622288">
        <w:rPr>
          <w:rFonts w:eastAsia="Calibri" w:cs="Tahoma"/>
          <w:lang w:val="en-US"/>
        </w:rPr>
        <w:t>dèn</w:t>
      </w:r>
      <w:proofErr w:type="spellEnd"/>
      <w:r w:rsidRPr="00622288">
        <w:rPr>
          <w:rFonts w:eastAsia="Calibri" w:cs="Tahoma"/>
          <w:lang w:val="en-US"/>
        </w:rPr>
        <w:t xml:space="preserve"> </w:t>
      </w:r>
      <w:proofErr w:type="spellStart"/>
      <w:r w:rsidRPr="00622288">
        <w:rPr>
          <w:rFonts w:eastAsia="Calibri" w:cs="Tahoma"/>
          <w:lang w:val="en-US"/>
        </w:rPr>
        <w:t>unjukna</w:t>
      </w:r>
      <w:proofErr w:type="spellEnd"/>
      <w:r w:rsidRPr="00622288">
        <w:rPr>
          <w:rFonts w:eastAsia="Calibri" w:cs="Tahoma"/>
          <w:lang w:val="en-US"/>
        </w:rPr>
        <w:t>.</w:t>
      </w:r>
    </w:p>
    <w:p w14:paraId="1BB9223F" w14:textId="77777777" w:rsidR="007A44C6" w:rsidRPr="00622288" w:rsidRDefault="007A44C6" w:rsidP="007A44C6">
      <w:pPr>
        <w:widowControl/>
        <w:autoSpaceDE/>
        <w:autoSpaceDN/>
        <w:ind w:left="284"/>
        <w:jc w:val="both"/>
        <w:rPr>
          <w:rFonts w:eastAsia="Calibri" w:cs="Tahoma"/>
          <w:lang w:val="en-US"/>
        </w:rPr>
      </w:pPr>
      <w:proofErr w:type="spellStart"/>
      <w:r w:rsidRPr="00622288">
        <w:rPr>
          <w:rFonts w:eastAsia="Calibri" w:cs="Tahoma"/>
          <w:lang w:val="en-US"/>
        </w:rPr>
        <w:lastRenderedPageBreak/>
        <w:t>Mesthi</w:t>
      </w:r>
      <w:proofErr w:type="spellEnd"/>
      <w:r w:rsidRPr="00622288">
        <w:rPr>
          <w:rFonts w:eastAsia="Calibri" w:cs="Tahoma"/>
          <w:lang w:val="en-US"/>
        </w:rPr>
        <w:t xml:space="preserve"> </w:t>
      </w:r>
      <w:proofErr w:type="spellStart"/>
      <w:r w:rsidRPr="00622288">
        <w:rPr>
          <w:rFonts w:eastAsia="Calibri" w:cs="Tahoma"/>
          <w:lang w:val="en-US"/>
        </w:rPr>
        <w:t>antuk</w:t>
      </w:r>
      <w:proofErr w:type="spellEnd"/>
      <w:r w:rsidRPr="00622288">
        <w:rPr>
          <w:rFonts w:eastAsia="Calibri" w:cs="Tahoma"/>
          <w:lang w:val="en-US"/>
        </w:rPr>
        <w:t xml:space="preserve"> </w:t>
      </w:r>
      <w:proofErr w:type="spellStart"/>
      <w:r w:rsidRPr="00622288">
        <w:rPr>
          <w:rFonts w:eastAsia="Calibri" w:cs="Tahoma"/>
          <w:lang w:val="en-US"/>
        </w:rPr>
        <w:t>apura</w:t>
      </w:r>
      <w:proofErr w:type="spellEnd"/>
      <w:r w:rsidRPr="00622288">
        <w:rPr>
          <w:rFonts w:eastAsia="Calibri" w:cs="Tahoma"/>
          <w:lang w:val="en-US"/>
        </w:rPr>
        <w:t xml:space="preserve">, </w:t>
      </w:r>
      <w:proofErr w:type="spellStart"/>
      <w:r w:rsidRPr="00622288">
        <w:rPr>
          <w:rFonts w:eastAsia="Calibri" w:cs="Tahoma"/>
          <w:lang w:val="en-US"/>
        </w:rPr>
        <w:t>temah</w:t>
      </w:r>
      <w:proofErr w:type="spellEnd"/>
      <w:r w:rsidRPr="00622288">
        <w:rPr>
          <w:rFonts w:eastAsia="Calibri" w:cs="Tahoma"/>
          <w:lang w:val="en-US"/>
        </w:rPr>
        <w:t xml:space="preserve"> </w:t>
      </w:r>
      <w:proofErr w:type="spellStart"/>
      <w:r w:rsidRPr="00622288">
        <w:rPr>
          <w:rFonts w:eastAsia="Calibri" w:cs="Tahoma"/>
          <w:lang w:val="en-US"/>
        </w:rPr>
        <w:t>agesang</w:t>
      </w:r>
      <w:proofErr w:type="spellEnd"/>
      <w:r w:rsidRPr="00622288">
        <w:rPr>
          <w:rFonts w:eastAsia="Calibri" w:cs="Tahoma"/>
          <w:lang w:val="en-US"/>
        </w:rPr>
        <w:t>;</w:t>
      </w:r>
    </w:p>
    <w:p w14:paraId="28639524" w14:textId="77777777" w:rsidR="007A44C6" w:rsidRPr="00622288" w:rsidRDefault="007A44C6" w:rsidP="007A44C6">
      <w:pPr>
        <w:widowControl/>
        <w:autoSpaceDE/>
        <w:autoSpaceDN/>
        <w:ind w:left="284"/>
        <w:jc w:val="both"/>
        <w:rPr>
          <w:rFonts w:eastAsia="Calibri" w:cs="Tahoma"/>
          <w:lang w:val="en-US"/>
        </w:rPr>
      </w:pPr>
      <w:proofErr w:type="spellStart"/>
      <w:r w:rsidRPr="00622288">
        <w:rPr>
          <w:rFonts w:eastAsia="Calibri" w:cs="Tahoma"/>
          <w:lang w:val="en-US"/>
        </w:rPr>
        <w:t>mbok</w:t>
      </w:r>
      <w:proofErr w:type="spellEnd"/>
      <w:r w:rsidRPr="00622288">
        <w:rPr>
          <w:rFonts w:eastAsia="Calibri" w:cs="Tahoma"/>
          <w:lang w:val="en-US"/>
        </w:rPr>
        <w:t xml:space="preserve"> </w:t>
      </w:r>
      <w:proofErr w:type="spellStart"/>
      <w:r w:rsidRPr="00622288">
        <w:rPr>
          <w:rFonts w:eastAsia="Calibri" w:cs="Tahoma"/>
          <w:lang w:val="en-US"/>
        </w:rPr>
        <w:t>dèn</w:t>
      </w:r>
      <w:proofErr w:type="spellEnd"/>
      <w:r w:rsidRPr="00622288">
        <w:rPr>
          <w:rFonts w:eastAsia="Calibri" w:cs="Tahoma"/>
          <w:lang w:val="en-US"/>
        </w:rPr>
        <w:t xml:space="preserve"> </w:t>
      </w:r>
      <w:proofErr w:type="spellStart"/>
      <w:r w:rsidRPr="00622288">
        <w:rPr>
          <w:rFonts w:eastAsia="Calibri" w:cs="Tahoma"/>
          <w:lang w:val="en-US"/>
        </w:rPr>
        <w:t>tampi</w:t>
      </w:r>
      <w:proofErr w:type="spellEnd"/>
      <w:r w:rsidRPr="00622288">
        <w:rPr>
          <w:rFonts w:eastAsia="Calibri" w:cs="Tahoma"/>
          <w:lang w:val="en-US"/>
        </w:rPr>
        <w:t xml:space="preserve"> </w:t>
      </w:r>
      <w:proofErr w:type="spellStart"/>
      <w:r w:rsidRPr="00622288">
        <w:rPr>
          <w:rFonts w:eastAsia="Calibri" w:cs="Tahoma"/>
          <w:lang w:val="en-US"/>
        </w:rPr>
        <w:t>lan</w:t>
      </w:r>
      <w:proofErr w:type="spellEnd"/>
      <w:r w:rsidRPr="00622288">
        <w:rPr>
          <w:rFonts w:eastAsia="Calibri" w:cs="Tahoma"/>
          <w:lang w:val="en-US"/>
        </w:rPr>
        <w:t xml:space="preserve"> </w:t>
      </w:r>
      <w:proofErr w:type="spellStart"/>
      <w:r w:rsidRPr="00622288">
        <w:rPr>
          <w:rFonts w:eastAsia="Calibri" w:cs="Tahoma"/>
          <w:lang w:val="en-US"/>
        </w:rPr>
        <w:t>suka-rena</w:t>
      </w:r>
      <w:proofErr w:type="spellEnd"/>
      <w:r w:rsidRPr="00622288">
        <w:rPr>
          <w:rFonts w:eastAsia="Calibri" w:cs="Tahoma"/>
          <w:lang w:val="en-US"/>
        </w:rPr>
        <w:t>.</w:t>
      </w:r>
    </w:p>
    <w:p w14:paraId="0F5D6025" w14:textId="77777777" w:rsidR="007A44C6" w:rsidRPr="00622288" w:rsidRDefault="007A44C6" w:rsidP="007A44C6">
      <w:pPr>
        <w:widowControl/>
        <w:tabs>
          <w:tab w:val="left" w:pos="1134"/>
        </w:tabs>
        <w:autoSpaceDE/>
        <w:autoSpaceDN/>
        <w:ind w:left="284"/>
        <w:jc w:val="both"/>
        <w:rPr>
          <w:rFonts w:eastAsia="Calibri" w:cs="Tahoma"/>
          <w:lang w:val="en-US"/>
        </w:rPr>
      </w:pPr>
      <w:r w:rsidRPr="00622288">
        <w:rPr>
          <w:rFonts w:eastAsia="Calibri" w:cs="Tahoma"/>
          <w:lang w:val="en-US"/>
        </w:rPr>
        <w:t>Reff.</w:t>
      </w:r>
      <w:r w:rsidRPr="00622288">
        <w:rPr>
          <w:rFonts w:eastAsia="Calibri" w:cs="Tahoma"/>
          <w:lang w:val="en-US"/>
        </w:rPr>
        <w:tab/>
      </w:r>
      <w:r>
        <w:rPr>
          <w:rFonts w:eastAsia="Calibri" w:cs="Tahoma"/>
          <w:lang w:val="en-US"/>
        </w:rPr>
        <w:t>……..</w:t>
      </w:r>
    </w:p>
    <w:p w14:paraId="0C3E2BA9" w14:textId="77777777" w:rsidR="007A44C6" w:rsidRPr="00B143E9" w:rsidRDefault="007A44C6" w:rsidP="007A44C6">
      <w:pPr>
        <w:pStyle w:val="DaftarParagraf"/>
        <w:tabs>
          <w:tab w:val="right" w:pos="6523"/>
        </w:tabs>
        <w:ind w:left="0" w:firstLine="0"/>
        <w:rPr>
          <w:b/>
          <w:bCs/>
          <w:lang w:val="id-ID"/>
        </w:rPr>
      </w:pPr>
    </w:p>
    <w:p w14:paraId="481D990F" w14:textId="77777777" w:rsidR="007A44C6" w:rsidRPr="00B143E9" w:rsidRDefault="007A44C6" w:rsidP="007A44C6">
      <w:pPr>
        <w:pStyle w:val="DaftarParagraf"/>
        <w:tabs>
          <w:tab w:val="right" w:pos="6523"/>
        </w:tabs>
        <w:ind w:left="0" w:firstLine="0"/>
        <w:rPr>
          <w:bCs/>
          <w:lang w:val="id-ID"/>
        </w:rPr>
      </w:pPr>
      <w:r w:rsidRPr="00B143E9">
        <w:rPr>
          <w:b/>
          <w:bCs/>
          <w:lang w:val="id-ID"/>
        </w:rPr>
        <w:t>PANGUTUSAN</w:t>
      </w:r>
      <w:r w:rsidRPr="00B143E9">
        <w:rPr>
          <w:b/>
          <w:bCs/>
          <w:lang w:val="id-ID"/>
        </w:rPr>
        <w:tab/>
      </w:r>
      <w:r w:rsidRPr="00B143E9">
        <w:rPr>
          <w:lang w:val="id-ID"/>
        </w:rPr>
        <w:t>(</w:t>
      </w:r>
      <w:r>
        <w:rPr>
          <w:i/>
          <w:iCs/>
          <w:lang w:val="id-ID"/>
        </w:rPr>
        <w:t>Jumeneng</w:t>
      </w:r>
      <w:r w:rsidRPr="00B143E9">
        <w:rPr>
          <w:bCs/>
          <w:i/>
          <w:lang w:val="id-ID"/>
        </w:rPr>
        <w:t>)</w:t>
      </w:r>
    </w:p>
    <w:p w14:paraId="3285A3CD" w14:textId="77777777" w:rsidR="007A44C6" w:rsidRPr="00B143E9" w:rsidRDefault="007A44C6" w:rsidP="007A44C6">
      <w:pPr>
        <w:pStyle w:val="DaftarParagraf"/>
        <w:tabs>
          <w:tab w:val="right" w:pos="6523"/>
        </w:tabs>
        <w:ind w:left="720" w:hanging="720"/>
        <w:rPr>
          <w:lang w:val="id-ID"/>
        </w:rPr>
      </w:pPr>
      <w:r w:rsidRPr="00B143E9">
        <w:rPr>
          <w:lang w:val="id-ID"/>
        </w:rPr>
        <w:t>PS:</w:t>
      </w:r>
      <w:r w:rsidRPr="00B143E9">
        <w:rPr>
          <w:lang w:val="id-ID"/>
        </w:rPr>
        <w:tab/>
        <w:t>Sami ngênêrna manah panjenengan dhumateng Gusti lan sami mandenga pamênthanganipun.</w:t>
      </w:r>
    </w:p>
    <w:p w14:paraId="4BE9B0A9" w14:textId="77777777" w:rsidR="007A44C6" w:rsidRPr="00B143E9" w:rsidRDefault="007A44C6" w:rsidP="007A44C6">
      <w:pPr>
        <w:pStyle w:val="DaftarParagraf"/>
        <w:tabs>
          <w:tab w:val="right" w:pos="6523"/>
        </w:tabs>
        <w:ind w:left="720" w:hanging="720"/>
        <w:rPr>
          <w:lang w:val="id-ID"/>
        </w:rPr>
      </w:pPr>
      <w:r w:rsidRPr="00B143E9">
        <w:rPr>
          <w:lang w:val="id-ID"/>
        </w:rPr>
        <w:t>U:</w:t>
      </w:r>
      <w:r w:rsidRPr="00B143E9">
        <w:rPr>
          <w:lang w:val="id-ID"/>
        </w:rPr>
        <w:tab/>
        <w:t>Kula sedaya tansah mandeng pamenthanganipun Gusti.</w:t>
      </w:r>
    </w:p>
    <w:p w14:paraId="5F2B1E48" w14:textId="77777777" w:rsidR="007A44C6" w:rsidRPr="00B143E9" w:rsidRDefault="007A44C6" w:rsidP="007A44C6">
      <w:pPr>
        <w:pStyle w:val="DaftarParagraf"/>
        <w:tabs>
          <w:tab w:val="right" w:pos="6523"/>
        </w:tabs>
        <w:ind w:left="720" w:hanging="720"/>
        <w:rPr>
          <w:lang w:val="id-ID"/>
        </w:rPr>
      </w:pPr>
      <w:r w:rsidRPr="00B143E9">
        <w:rPr>
          <w:lang w:val="id-ID"/>
        </w:rPr>
        <w:t>PS:</w:t>
      </w:r>
      <w:r w:rsidRPr="00B143E9">
        <w:rPr>
          <w:lang w:val="id-ID"/>
        </w:rPr>
        <w:tab/>
        <w:t xml:space="preserve">Sami dadosa seksinipun Sang Kristus lan sami </w:t>
      </w:r>
      <w:r>
        <w:rPr>
          <w:lang w:val="id-ID"/>
        </w:rPr>
        <w:t>martos-martosaken</w:t>
      </w:r>
      <w:r w:rsidRPr="00B143E9">
        <w:rPr>
          <w:lang w:val="id-ID"/>
        </w:rPr>
        <w:t xml:space="preserve"> pakaryan Salibipun.</w:t>
      </w:r>
    </w:p>
    <w:p w14:paraId="143596A9" w14:textId="77777777" w:rsidR="007A44C6" w:rsidRPr="00B143E9" w:rsidRDefault="007A44C6" w:rsidP="007A44C6">
      <w:pPr>
        <w:pStyle w:val="DaftarParagraf"/>
        <w:tabs>
          <w:tab w:val="right" w:pos="6523"/>
        </w:tabs>
        <w:ind w:left="720" w:hanging="720"/>
        <w:rPr>
          <w:lang w:val="id-ID"/>
        </w:rPr>
      </w:pPr>
      <w:r w:rsidRPr="00B143E9">
        <w:rPr>
          <w:lang w:val="id-ID"/>
        </w:rPr>
        <w:t>U:</w:t>
      </w:r>
      <w:r w:rsidRPr="00B143E9">
        <w:rPr>
          <w:lang w:val="id-ID"/>
        </w:rPr>
        <w:tab/>
        <w:t>Kula sedaya sawéga dados seksi-seksinipun.</w:t>
      </w:r>
    </w:p>
    <w:p w14:paraId="66E19773" w14:textId="77777777" w:rsidR="007A44C6" w:rsidRPr="00B143E9" w:rsidRDefault="007A44C6" w:rsidP="007A44C6">
      <w:pPr>
        <w:pStyle w:val="DaftarParagraf"/>
        <w:tabs>
          <w:tab w:val="right" w:pos="6523"/>
        </w:tabs>
        <w:ind w:left="720" w:hanging="720"/>
        <w:rPr>
          <w:lang w:val="id-ID"/>
        </w:rPr>
      </w:pPr>
      <w:r w:rsidRPr="00B143E9">
        <w:rPr>
          <w:lang w:val="id-ID"/>
        </w:rPr>
        <w:t>PS:</w:t>
      </w:r>
      <w:r w:rsidRPr="00B143E9">
        <w:rPr>
          <w:lang w:val="id-ID"/>
        </w:rPr>
        <w:tab/>
        <w:t>Tansah pinujia Gusti, Allah kita.</w:t>
      </w:r>
    </w:p>
    <w:p w14:paraId="777C109C" w14:textId="77777777" w:rsidR="007A44C6" w:rsidRPr="00B143E9" w:rsidRDefault="007A44C6" w:rsidP="007A44C6">
      <w:pPr>
        <w:pStyle w:val="DaftarParagraf"/>
        <w:tabs>
          <w:tab w:val="right" w:pos="6523"/>
        </w:tabs>
        <w:ind w:left="720" w:hanging="720"/>
        <w:rPr>
          <w:lang w:val="id-ID"/>
        </w:rPr>
      </w:pPr>
      <w:r w:rsidRPr="00B143E9">
        <w:rPr>
          <w:lang w:val="id-ID"/>
        </w:rPr>
        <w:t>U:</w:t>
      </w:r>
      <w:r w:rsidRPr="00B143E9">
        <w:rPr>
          <w:lang w:val="id-ID"/>
        </w:rPr>
        <w:tab/>
        <w:t>Samangké lan salaminipun.</w:t>
      </w:r>
    </w:p>
    <w:p w14:paraId="6D9617D8" w14:textId="77777777" w:rsidR="007A44C6" w:rsidRPr="00B143E9" w:rsidRDefault="007A44C6" w:rsidP="007A44C6">
      <w:pPr>
        <w:pStyle w:val="DaftarParagraf"/>
        <w:tabs>
          <w:tab w:val="right" w:pos="6523"/>
        </w:tabs>
        <w:ind w:left="720" w:hanging="720"/>
        <w:rPr>
          <w:lang w:val="id-ID"/>
        </w:rPr>
      </w:pPr>
    </w:p>
    <w:p w14:paraId="321DBE51" w14:textId="77777777" w:rsidR="007A44C6" w:rsidRPr="00B143E9" w:rsidRDefault="007A44C6" w:rsidP="007A44C6">
      <w:pPr>
        <w:pStyle w:val="DaftarParagraf"/>
        <w:tabs>
          <w:tab w:val="right" w:pos="6523"/>
        </w:tabs>
        <w:ind w:left="0" w:firstLine="0"/>
        <w:rPr>
          <w:b/>
          <w:bCs/>
          <w:lang w:val="id-ID"/>
        </w:rPr>
      </w:pPr>
      <w:r w:rsidRPr="00B143E9">
        <w:rPr>
          <w:b/>
          <w:bCs/>
          <w:lang w:val="id-ID"/>
        </w:rPr>
        <w:t>BERKAH</w:t>
      </w:r>
    </w:p>
    <w:p w14:paraId="3A1B0537" w14:textId="77777777" w:rsidR="007A44C6" w:rsidRPr="00B143E9" w:rsidRDefault="007A44C6" w:rsidP="007A44C6">
      <w:pPr>
        <w:pStyle w:val="DaftarParagraf"/>
        <w:tabs>
          <w:tab w:val="right" w:pos="6523"/>
        </w:tabs>
        <w:ind w:left="720" w:hanging="720"/>
        <w:rPr>
          <w:lang w:val="id-ID"/>
        </w:rPr>
      </w:pPr>
      <w:r w:rsidRPr="00B143E9">
        <w:rPr>
          <w:lang w:val="id-ID"/>
        </w:rPr>
        <w:t>PS:</w:t>
      </w:r>
      <w:r w:rsidRPr="00B143E9">
        <w:rPr>
          <w:lang w:val="id-ID"/>
        </w:rPr>
        <w:tab/>
        <w:t xml:space="preserve">Sami nampènana berkahipun Gusti, </w:t>
      </w:r>
    </w:p>
    <w:p w14:paraId="39A3D603" w14:textId="77777777" w:rsidR="007A44C6" w:rsidRPr="00B143E9" w:rsidRDefault="007A44C6" w:rsidP="007A44C6">
      <w:pPr>
        <w:pStyle w:val="DaftarParagraf"/>
        <w:tabs>
          <w:tab w:val="right" w:pos="6523"/>
        </w:tabs>
        <w:ind w:left="720" w:right="-1" w:firstLine="0"/>
        <w:rPr>
          <w:lang w:val="id-ID"/>
        </w:rPr>
      </w:pPr>
      <w:r w:rsidRPr="00B143E9">
        <w:rPr>
          <w:lang w:val="id-ID"/>
        </w:rPr>
        <w:t>“Tentrem-rahayu lan katresnan kang kanthi pracaya saka Gusti Allah Sang Rama lan saka Gusti kita Yésus Kristus anaa ing para sadulur kabèh. Sih-rahmat anaa ing wong kabèh, kang padha nresnani Gusti kita Yésus Kristus kanthi katresnan kang ora sirna ing salawas-lawasé.”</w:t>
      </w:r>
      <w:r w:rsidRPr="00B143E9">
        <w:rPr>
          <w:spacing w:val="-4"/>
          <w:lang w:val="id-ID"/>
        </w:rPr>
        <w:t xml:space="preserve"> (Éfesus 6:23-24)</w:t>
      </w:r>
    </w:p>
    <w:p w14:paraId="5D56126C" w14:textId="77777777" w:rsidR="007A44C6" w:rsidRPr="00B143E9" w:rsidRDefault="007A44C6" w:rsidP="007A44C6">
      <w:pPr>
        <w:pStyle w:val="DaftarParagraf"/>
        <w:tabs>
          <w:tab w:val="right" w:pos="6523"/>
        </w:tabs>
        <w:ind w:left="720" w:hanging="720"/>
        <w:rPr>
          <w:lang w:val="id-ID"/>
        </w:rPr>
      </w:pPr>
      <w:r w:rsidRPr="00B143E9">
        <w:rPr>
          <w:lang w:val="id-ID"/>
        </w:rPr>
        <w:t>U:</w:t>
      </w:r>
      <w:r w:rsidRPr="00B143E9">
        <w:rPr>
          <w:lang w:val="id-ID"/>
        </w:rPr>
        <w:tab/>
        <w:t xml:space="preserve">(Ngidung </w:t>
      </w:r>
      <w:r w:rsidRPr="00B143E9">
        <w:rPr>
          <w:b/>
          <w:bCs/>
          <w:lang w:val="id-ID"/>
        </w:rPr>
        <w:t>Hosiana, Amin</w:t>
      </w:r>
      <w:r w:rsidRPr="00B143E9">
        <w:rPr>
          <w:lang w:val="id-ID"/>
        </w:rPr>
        <w:t xml:space="preserve"> manut ungeling KPJ 472)</w:t>
      </w:r>
    </w:p>
    <w:p w14:paraId="4A0D9133" w14:textId="77777777" w:rsidR="007A44C6" w:rsidRPr="00B143E9" w:rsidRDefault="007A44C6" w:rsidP="007A44C6">
      <w:pPr>
        <w:pStyle w:val="DaftarParagraf"/>
        <w:tabs>
          <w:tab w:val="right" w:pos="6523"/>
        </w:tabs>
        <w:ind w:left="720" w:firstLine="0"/>
        <w:rPr>
          <w:lang w:val="id-ID"/>
        </w:rPr>
      </w:pPr>
      <w:r w:rsidRPr="00B143E9">
        <w:rPr>
          <w:b/>
          <w:bCs/>
          <w:lang w:val="id-ID"/>
        </w:rPr>
        <w:t>Hosiana (5x), Amin (3x)</w:t>
      </w:r>
    </w:p>
    <w:p w14:paraId="058834D0" w14:textId="77777777" w:rsidR="007A44C6" w:rsidRPr="00B143E9" w:rsidRDefault="007A44C6" w:rsidP="007A44C6">
      <w:pPr>
        <w:pStyle w:val="DaftarParagraf"/>
        <w:tabs>
          <w:tab w:val="right" w:pos="6523"/>
        </w:tabs>
        <w:ind w:left="567"/>
        <w:jc w:val="center"/>
        <w:rPr>
          <w:lang w:val="id-ID"/>
        </w:rPr>
      </w:pPr>
    </w:p>
    <w:p w14:paraId="555EB686" w14:textId="77777777" w:rsidR="007A44C6" w:rsidRPr="00B143E9" w:rsidRDefault="007A44C6" w:rsidP="007A44C6">
      <w:pPr>
        <w:pStyle w:val="DaftarParagraf"/>
        <w:tabs>
          <w:tab w:val="right" w:pos="6523"/>
        </w:tabs>
        <w:ind w:left="567"/>
        <w:jc w:val="center"/>
        <w:rPr>
          <w:lang w:val="id-ID"/>
        </w:rPr>
      </w:pPr>
    </w:p>
    <w:p w14:paraId="2D8D1DE7" w14:textId="77777777" w:rsidR="007A44C6" w:rsidRPr="00B143E9" w:rsidRDefault="007A44C6" w:rsidP="007A44C6">
      <w:pPr>
        <w:tabs>
          <w:tab w:val="right" w:pos="6523"/>
        </w:tabs>
        <w:jc w:val="right"/>
        <w:rPr>
          <w:lang w:val="id-ID"/>
        </w:rPr>
      </w:pPr>
      <w:r w:rsidRPr="00B143E9">
        <w:rPr>
          <w:lang w:val="id-ID"/>
        </w:rPr>
        <w:t>[ery – mgk]</w:t>
      </w:r>
    </w:p>
    <w:p w14:paraId="19C0FDFD" w14:textId="77777777" w:rsidR="007A44C6" w:rsidRPr="00B143E9" w:rsidRDefault="007A44C6" w:rsidP="007A44C6">
      <w:pPr>
        <w:tabs>
          <w:tab w:val="right" w:pos="6523"/>
        </w:tabs>
        <w:jc w:val="right"/>
        <w:rPr>
          <w:lang w:val="id-ID"/>
        </w:rPr>
      </w:pPr>
    </w:p>
    <w:p w14:paraId="1BDC88F0" w14:textId="77777777" w:rsidR="007A44C6" w:rsidRPr="00B143E9" w:rsidRDefault="007A44C6" w:rsidP="007A44C6">
      <w:pPr>
        <w:tabs>
          <w:tab w:val="right" w:pos="6523"/>
        </w:tabs>
        <w:jc w:val="right"/>
        <w:rPr>
          <w:lang w:val="id-ID"/>
        </w:rPr>
      </w:pPr>
    </w:p>
    <w:p w14:paraId="32097B19" w14:textId="767E113D" w:rsidR="0044694D" w:rsidRPr="00813992" w:rsidRDefault="007A44C6" w:rsidP="007A44C6">
      <w:pPr>
        <w:pStyle w:val="DaftarParagraf"/>
        <w:ind w:left="0"/>
        <w:jc w:val="center"/>
        <w:rPr>
          <w:rFonts w:ascii="Wingdings" w:hAnsi="Wingdings"/>
          <w:lang w:val="id-ID"/>
        </w:rPr>
      </w:pPr>
      <w:r w:rsidRPr="00813992">
        <w:rPr>
          <w:rFonts w:ascii="Wingdings" w:hAnsi="Wingdings"/>
          <w:lang w:val="id-ID"/>
        </w:rPr>
        <w:t></w:t>
      </w:r>
    </w:p>
    <w:p w14:paraId="791601E5" w14:textId="77777777" w:rsidR="00F5497E" w:rsidRPr="00813992" w:rsidRDefault="00F5497E" w:rsidP="00F5497E">
      <w:pPr>
        <w:pStyle w:val="TeksIsi"/>
        <w:ind w:left="0" w:right="-1"/>
        <w:rPr>
          <w:lang w:val="id-ID"/>
        </w:rPr>
      </w:pPr>
    </w:p>
    <w:p w14:paraId="120E222A" w14:textId="77777777" w:rsidR="00F5497E" w:rsidRPr="00813992" w:rsidRDefault="00F5497E" w:rsidP="00F5497E">
      <w:pPr>
        <w:pStyle w:val="TeksIsi"/>
        <w:ind w:left="0" w:right="-1"/>
        <w:rPr>
          <w:lang w:val="id-ID"/>
        </w:rPr>
      </w:pPr>
    </w:p>
    <w:p w14:paraId="1DF94AAC" w14:textId="77777777" w:rsidR="002F1654" w:rsidRPr="00813992" w:rsidRDefault="002F1654" w:rsidP="00F5497E">
      <w:pPr>
        <w:pStyle w:val="TeksIsi"/>
        <w:ind w:left="0" w:right="-1"/>
        <w:rPr>
          <w:lang w:val="id-ID"/>
        </w:rPr>
      </w:pPr>
    </w:p>
    <w:p w14:paraId="7CD44C1E" w14:textId="777908D1" w:rsidR="002F1654" w:rsidRPr="00813992" w:rsidRDefault="002F1654">
      <w:pPr>
        <w:rPr>
          <w:lang w:val="id-ID"/>
        </w:rPr>
      </w:pPr>
      <w:r w:rsidRPr="00813992">
        <w:rPr>
          <w:lang w:val="id-ID"/>
        </w:rPr>
        <w:br w:type="page"/>
      </w:r>
    </w:p>
    <w:p w14:paraId="21840E11" w14:textId="77777777" w:rsidR="006C268E" w:rsidRPr="00813992" w:rsidRDefault="006C268E" w:rsidP="006C268E">
      <w:pPr>
        <w:pStyle w:val="TeksIsi"/>
        <w:ind w:left="0" w:right="-1"/>
        <w:rPr>
          <w:lang w:val="id-ID"/>
        </w:rPr>
      </w:pPr>
    </w:p>
    <w:p w14:paraId="621C6190" w14:textId="77777777" w:rsidR="006C268E" w:rsidRPr="00813992" w:rsidRDefault="006C268E" w:rsidP="006C268E">
      <w:pPr>
        <w:rPr>
          <w:lang w:val="id-ID"/>
        </w:rPr>
      </w:pPr>
      <w:r w:rsidRPr="00813992">
        <w:rPr>
          <w:lang w:val="id-ID"/>
        </w:rPr>
        <w:br w:type="page"/>
      </w:r>
    </w:p>
    <w:p w14:paraId="795425BF" w14:textId="284F8659" w:rsidR="002F1654" w:rsidRPr="00813992" w:rsidRDefault="007A44C6" w:rsidP="00F5497E">
      <w:pPr>
        <w:pStyle w:val="TeksIsi"/>
        <w:ind w:left="0" w:right="-1"/>
        <w:rPr>
          <w:lang w:val="id-ID"/>
        </w:rPr>
      </w:pPr>
      <w:r w:rsidRPr="00813992">
        <w:rPr>
          <w:noProof/>
          <w:lang w:val="id-ID"/>
        </w:rPr>
        <w:lastRenderedPageBreak/>
        <mc:AlternateContent>
          <mc:Choice Requires="wps">
            <w:drawing>
              <wp:anchor distT="0" distB="0" distL="114300" distR="114300" simplePos="0" relativeHeight="251742720" behindDoc="0" locked="0" layoutInCell="1" allowOverlap="1" wp14:anchorId="2B916457" wp14:editId="17BF3220">
                <wp:simplePos x="0" y="0"/>
                <wp:positionH relativeFrom="column">
                  <wp:posOffset>3810</wp:posOffset>
                </wp:positionH>
                <wp:positionV relativeFrom="paragraph">
                  <wp:posOffset>123825</wp:posOffset>
                </wp:positionV>
                <wp:extent cx="2229485" cy="1466850"/>
                <wp:effectExtent l="0" t="0" r="0" b="0"/>
                <wp:wrapThrough wrapText="bothSides">
                  <wp:wrapPolygon edited="0">
                    <wp:start x="0" y="0"/>
                    <wp:lineTo x="0" y="21319"/>
                    <wp:lineTo x="21409" y="21319"/>
                    <wp:lineTo x="21409" y="0"/>
                    <wp:lineTo x="0" y="0"/>
                  </wp:wrapPolygon>
                </wp:wrapThrough>
                <wp:docPr id="101196179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66850"/>
                        </a:xfrm>
                        <a:prstGeom prst="rect">
                          <a:avLst/>
                        </a:prstGeom>
                        <a:solidFill>
                          <a:schemeClr val="bg1">
                            <a:lumMod val="85000"/>
                          </a:schemeClr>
                        </a:solidFill>
                        <a:ln w="9525">
                          <a:noFill/>
                          <a:miter lim="800000"/>
                          <a:headEnd/>
                          <a:tailEnd/>
                        </a:ln>
                      </wps:spPr>
                      <wps:txbx>
                        <w:txbxContent>
                          <w:p w14:paraId="4B321E82" w14:textId="77777777" w:rsidR="00243EB4" w:rsidRPr="00330864" w:rsidRDefault="00243EB4" w:rsidP="00243EB4">
                            <w:pPr>
                              <w:rPr>
                                <w:b/>
                              </w:rPr>
                            </w:pPr>
                            <w:r w:rsidRPr="00330864">
                              <w:rPr>
                                <w:b/>
                              </w:rPr>
                              <w:t>BAHAN LITURGI</w:t>
                            </w:r>
                          </w:p>
                          <w:p w14:paraId="5CC93871" w14:textId="77777777" w:rsidR="00243EB4" w:rsidRPr="00330864" w:rsidRDefault="00243EB4" w:rsidP="00243EB4">
                            <w:pPr>
                              <w:rPr>
                                <w:b/>
                                <w:lang w:val="id-ID"/>
                              </w:rPr>
                            </w:pPr>
                            <w:r>
                              <w:rPr>
                                <w:b/>
                              </w:rPr>
                              <w:t>Setu Sepen (Setu Suci)</w:t>
                            </w:r>
                          </w:p>
                          <w:p w14:paraId="2E873160" w14:textId="77777777" w:rsidR="00243EB4" w:rsidRPr="00330864" w:rsidRDefault="00243EB4" w:rsidP="00243EB4">
                            <w:pPr>
                              <w:rPr>
                                <w:rFonts w:cs="Calibri"/>
                                <w:bCs/>
                                <w:i/>
                                <w:iCs/>
                                <w:sz w:val="20"/>
                                <w:szCs w:val="20"/>
                              </w:rPr>
                            </w:pPr>
                            <w:r>
                              <w:rPr>
                                <w:rFonts w:cs="Calibri"/>
                                <w:bCs/>
                                <w:i/>
                                <w:iCs/>
                                <w:sz w:val="20"/>
                                <w:szCs w:val="20"/>
                              </w:rPr>
                              <w:t>Setu</w:t>
                            </w:r>
                            <w:r w:rsidRPr="00330864">
                              <w:rPr>
                                <w:rFonts w:cs="Calibri"/>
                                <w:bCs/>
                                <w:i/>
                                <w:iCs/>
                                <w:sz w:val="20"/>
                                <w:szCs w:val="20"/>
                              </w:rPr>
                              <w:t>, 19 April 2025</w:t>
                            </w:r>
                          </w:p>
                          <w:p w14:paraId="137E000D" w14:textId="77777777" w:rsidR="00243EB4" w:rsidRPr="00330864" w:rsidRDefault="00243EB4" w:rsidP="00243EB4">
                            <w:pPr>
                              <w:pBdr>
                                <w:top w:val="single" w:sz="4" w:space="1" w:color="7F7F7F"/>
                              </w:pBdr>
                              <w:rPr>
                                <w:rFonts w:cs="Calibri"/>
                                <w:bCs/>
                                <w:sz w:val="20"/>
                                <w:szCs w:val="20"/>
                              </w:rPr>
                            </w:pPr>
                            <w:r w:rsidRPr="00330864">
                              <w:rPr>
                                <w:rFonts w:cs="Calibri"/>
                                <w:bCs/>
                                <w:sz w:val="20"/>
                                <w:szCs w:val="20"/>
                              </w:rPr>
                              <w:t>K</w:t>
                            </w:r>
                            <w:r>
                              <w:rPr>
                                <w:rFonts w:cs="Calibri"/>
                                <w:bCs/>
                                <w:sz w:val="20"/>
                                <w:szCs w:val="20"/>
                              </w:rPr>
                              <w:t>a</w:t>
                            </w:r>
                            <w:r w:rsidRPr="00330864">
                              <w:rPr>
                                <w:rFonts w:cs="Calibri"/>
                                <w:bCs/>
                                <w:sz w:val="20"/>
                                <w:szCs w:val="20"/>
                              </w:rPr>
                              <w:t>trangan:</w:t>
                            </w:r>
                          </w:p>
                          <w:p w14:paraId="63D4B3D5" w14:textId="77777777" w:rsidR="00243EB4" w:rsidRPr="00330864" w:rsidRDefault="00243EB4" w:rsidP="00243EB4">
                            <w:pPr>
                              <w:pBdr>
                                <w:top w:val="single" w:sz="4" w:space="1" w:color="7F7F7F"/>
                              </w:pBdr>
                              <w:ind w:left="720" w:hanging="720"/>
                              <w:rPr>
                                <w:rFonts w:cs="Calibri"/>
                                <w:bCs/>
                                <w:sz w:val="20"/>
                                <w:szCs w:val="20"/>
                              </w:rPr>
                            </w:pPr>
                            <w:r w:rsidRPr="00330864">
                              <w:rPr>
                                <w:rFonts w:cs="Calibri"/>
                                <w:bCs/>
                                <w:sz w:val="20"/>
                                <w:szCs w:val="20"/>
                              </w:rPr>
                              <w:t>P</w:t>
                            </w:r>
                            <w:r>
                              <w:rPr>
                                <w:rFonts w:cs="Calibri"/>
                                <w:bCs/>
                                <w:sz w:val="20"/>
                                <w:szCs w:val="20"/>
                                <w:lang w:val="id-ID"/>
                              </w:rPr>
                              <w:t>S</w:t>
                            </w:r>
                            <w:r w:rsidRPr="00330864">
                              <w:rPr>
                                <w:rFonts w:cs="Calibri"/>
                                <w:bCs/>
                                <w:sz w:val="20"/>
                                <w:szCs w:val="20"/>
                              </w:rPr>
                              <w:t>:</w:t>
                            </w:r>
                            <w:r w:rsidRPr="00330864">
                              <w:rPr>
                                <w:rFonts w:cs="Calibri"/>
                                <w:bCs/>
                                <w:sz w:val="20"/>
                                <w:szCs w:val="20"/>
                              </w:rPr>
                              <w:tab/>
                            </w:r>
                            <w:r>
                              <w:rPr>
                                <w:rFonts w:cs="Calibri"/>
                                <w:bCs/>
                                <w:sz w:val="20"/>
                                <w:szCs w:val="20"/>
                              </w:rPr>
                              <w:t>Palados Sabda</w:t>
                            </w:r>
                            <w:r w:rsidRPr="00330864">
                              <w:rPr>
                                <w:rFonts w:cs="Calibri"/>
                                <w:bCs/>
                                <w:sz w:val="20"/>
                                <w:szCs w:val="20"/>
                              </w:rPr>
                              <w:t>/</w:t>
                            </w:r>
                            <w:r>
                              <w:rPr>
                                <w:rFonts w:cs="Calibri"/>
                                <w:bCs/>
                                <w:sz w:val="20"/>
                                <w:szCs w:val="20"/>
                              </w:rPr>
                              <w:t>Pandhita</w:t>
                            </w:r>
                          </w:p>
                          <w:p w14:paraId="7203ECA9" w14:textId="77777777" w:rsidR="00243EB4" w:rsidRDefault="00243EB4" w:rsidP="00243EB4">
                            <w:pPr>
                              <w:pBdr>
                                <w:top w:val="single" w:sz="4" w:space="1" w:color="7F7F7F"/>
                              </w:pBdr>
                              <w:ind w:left="720" w:hanging="720"/>
                              <w:rPr>
                                <w:rFonts w:cs="Calibri"/>
                                <w:bCs/>
                                <w:sz w:val="20"/>
                                <w:szCs w:val="20"/>
                              </w:rPr>
                            </w:pPr>
                            <w:r>
                              <w:rPr>
                                <w:rFonts w:cs="Calibri"/>
                                <w:bCs/>
                                <w:sz w:val="20"/>
                                <w:szCs w:val="20"/>
                              </w:rPr>
                              <w:t>Pns</w:t>
                            </w:r>
                            <w:r w:rsidRPr="00330864">
                              <w:rPr>
                                <w:rFonts w:cs="Calibri"/>
                                <w:bCs/>
                                <w:sz w:val="20"/>
                                <w:szCs w:val="20"/>
                              </w:rPr>
                              <w:t>:</w:t>
                            </w:r>
                            <w:r w:rsidRPr="00330864">
                              <w:rPr>
                                <w:rFonts w:cs="Calibri"/>
                                <w:bCs/>
                                <w:sz w:val="20"/>
                                <w:szCs w:val="20"/>
                              </w:rPr>
                              <w:tab/>
                            </w:r>
                            <w:r>
                              <w:rPr>
                                <w:rFonts w:cs="Calibri"/>
                                <w:bCs/>
                                <w:sz w:val="20"/>
                                <w:szCs w:val="20"/>
                              </w:rPr>
                              <w:t>Pinisepuh</w:t>
                            </w:r>
                          </w:p>
                          <w:p w14:paraId="1B9AFA05" w14:textId="77777777" w:rsidR="00243EB4" w:rsidRPr="00330864" w:rsidRDefault="00243EB4" w:rsidP="00243EB4">
                            <w:pPr>
                              <w:pBdr>
                                <w:top w:val="single" w:sz="4" w:space="1" w:color="7F7F7F"/>
                              </w:pBdr>
                              <w:ind w:left="720" w:hanging="720"/>
                              <w:rPr>
                                <w:rFonts w:cs="Calibri"/>
                                <w:bCs/>
                                <w:sz w:val="20"/>
                                <w:szCs w:val="20"/>
                              </w:rPr>
                            </w:pPr>
                            <w:r>
                              <w:rPr>
                                <w:rFonts w:cs="Calibri"/>
                                <w:bCs/>
                                <w:sz w:val="20"/>
                                <w:szCs w:val="20"/>
                              </w:rPr>
                              <w:t>PL:</w:t>
                            </w:r>
                            <w:r>
                              <w:rPr>
                                <w:rFonts w:cs="Calibri"/>
                                <w:bCs/>
                                <w:sz w:val="20"/>
                                <w:szCs w:val="20"/>
                              </w:rPr>
                              <w:tab/>
                              <w:t>Palados Liturgi</w:t>
                            </w:r>
                          </w:p>
                          <w:p w14:paraId="23765794" w14:textId="77777777" w:rsidR="00243EB4" w:rsidRPr="00330864" w:rsidRDefault="00243EB4" w:rsidP="00243EB4">
                            <w:pPr>
                              <w:pBdr>
                                <w:top w:val="single" w:sz="4" w:space="1" w:color="7F7F7F"/>
                              </w:pBdr>
                              <w:ind w:left="720" w:hanging="720"/>
                              <w:rPr>
                                <w:rFonts w:cs="Calibri"/>
                                <w:bCs/>
                                <w:sz w:val="20"/>
                                <w:szCs w:val="20"/>
                              </w:rPr>
                            </w:pPr>
                            <w:r w:rsidRPr="00330864">
                              <w:rPr>
                                <w:rFonts w:cs="Calibri"/>
                                <w:bCs/>
                                <w:sz w:val="20"/>
                                <w:szCs w:val="20"/>
                              </w:rPr>
                              <w:t>U:</w:t>
                            </w:r>
                            <w:r w:rsidRPr="00330864">
                              <w:rPr>
                                <w:rFonts w:cs="Calibri"/>
                                <w:bCs/>
                                <w:sz w:val="20"/>
                                <w:szCs w:val="20"/>
                              </w:rPr>
                              <w:tab/>
                              <w:t>Umat</w:t>
                            </w:r>
                          </w:p>
                          <w:p w14:paraId="0E0A805E" w14:textId="77777777" w:rsidR="00243EB4" w:rsidRDefault="00243EB4" w:rsidP="00243EB4">
                            <w:pPr>
                              <w:pBdr>
                                <w:top w:val="single" w:sz="4" w:space="1" w:color="7F7F7F"/>
                              </w:pBdr>
                              <w:ind w:left="720" w:hanging="720"/>
                              <w:rPr>
                                <w:rFonts w:cs="Calibri"/>
                                <w:bCs/>
                                <w:sz w:val="20"/>
                                <w:szCs w:val="20"/>
                              </w:rPr>
                            </w:pPr>
                            <w:r w:rsidRPr="00330864">
                              <w:rPr>
                                <w:rFonts w:cs="Calibri"/>
                                <w:bCs/>
                                <w:sz w:val="20"/>
                                <w:szCs w:val="20"/>
                              </w:rPr>
                              <w:t>L:</w:t>
                            </w:r>
                            <w:r w:rsidRPr="00330864">
                              <w:rPr>
                                <w:rFonts w:cs="Calibri"/>
                                <w:bCs/>
                                <w:sz w:val="20"/>
                                <w:szCs w:val="20"/>
                              </w:rPr>
                              <w:tab/>
                              <w:t>L</w:t>
                            </w:r>
                            <w:r>
                              <w:rPr>
                                <w:rFonts w:cs="Calibri"/>
                                <w:bCs/>
                                <w:sz w:val="20"/>
                                <w:szCs w:val="20"/>
                              </w:rPr>
                              <w:t>è</w:t>
                            </w:r>
                            <w:r w:rsidRPr="00330864">
                              <w:rPr>
                                <w:rFonts w:cs="Calibri"/>
                                <w:bCs/>
                                <w:sz w:val="20"/>
                                <w:szCs w:val="20"/>
                              </w:rPr>
                              <w:t>ktor</w:t>
                            </w:r>
                          </w:p>
                          <w:p w14:paraId="04E1D6F0" w14:textId="77777777" w:rsidR="004F6755" w:rsidRPr="00C76228" w:rsidRDefault="004F6755" w:rsidP="004F6755">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16457" id="_x0000_s1085" type="#_x0000_t202" style="position:absolute;left:0;text-align:left;margin-left:.3pt;margin-top:9.75pt;width:175.55pt;height:115.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" fillcolor="#d8d8d8 [2732]" stroked="f">
                <v:textbox>
                  <w:txbxContent>
                    <w:p w14:paraId="4B321E82" w14:textId="77777777" w:rsidR="00243EB4" w:rsidRPr="00330864" w:rsidRDefault="00243EB4" w:rsidP="00243EB4">
                      <w:pPr>
                        <w:rPr>
                          <w:b/>
                        </w:rPr>
                      </w:pPr>
                      <w:r w:rsidRPr="00330864">
                        <w:rPr>
                          <w:b/>
                        </w:rPr>
                        <w:t>BAHAN LITURGI</w:t>
                      </w:r>
                    </w:p>
                    <w:p w14:paraId="5CC93871" w14:textId="77777777" w:rsidR="00243EB4" w:rsidRPr="00330864" w:rsidRDefault="00243EB4" w:rsidP="00243EB4">
                      <w:pPr>
                        <w:rPr>
                          <w:b/>
                          <w:lang w:val="id-ID"/>
                        </w:rPr>
                      </w:pPr>
                      <w:r>
                        <w:rPr>
                          <w:b/>
                        </w:rPr>
                        <w:t>Setu Sepen (Setu Suci)</w:t>
                      </w:r>
                    </w:p>
                    <w:p w14:paraId="2E873160" w14:textId="77777777" w:rsidR="00243EB4" w:rsidRPr="00330864" w:rsidRDefault="00243EB4" w:rsidP="00243EB4">
                      <w:pPr>
                        <w:rPr>
                          <w:rFonts w:cs="Calibri"/>
                          <w:bCs/>
                          <w:i/>
                          <w:iCs/>
                          <w:sz w:val="20"/>
                          <w:szCs w:val="20"/>
                        </w:rPr>
                      </w:pPr>
                      <w:r>
                        <w:rPr>
                          <w:rFonts w:cs="Calibri"/>
                          <w:bCs/>
                          <w:i/>
                          <w:iCs/>
                          <w:sz w:val="20"/>
                          <w:szCs w:val="20"/>
                        </w:rPr>
                        <w:t>Setu</w:t>
                      </w:r>
                      <w:r w:rsidRPr="00330864">
                        <w:rPr>
                          <w:rFonts w:cs="Calibri"/>
                          <w:bCs/>
                          <w:i/>
                          <w:iCs/>
                          <w:sz w:val="20"/>
                          <w:szCs w:val="20"/>
                        </w:rPr>
                        <w:t>, 19 April 2025</w:t>
                      </w:r>
                    </w:p>
                    <w:p w14:paraId="137E000D" w14:textId="77777777" w:rsidR="00243EB4" w:rsidRPr="00330864" w:rsidRDefault="00243EB4" w:rsidP="00243EB4">
                      <w:pPr>
                        <w:pBdr>
                          <w:top w:val="single" w:sz="4" w:space="1" w:color="7F7F7F"/>
                        </w:pBdr>
                        <w:rPr>
                          <w:rFonts w:cs="Calibri"/>
                          <w:bCs/>
                          <w:sz w:val="20"/>
                          <w:szCs w:val="20"/>
                        </w:rPr>
                      </w:pPr>
                      <w:r w:rsidRPr="00330864">
                        <w:rPr>
                          <w:rFonts w:cs="Calibri"/>
                          <w:bCs/>
                          <w:sz w:val="20"/>
                          <w:szCs w:val="20"/>
                        </w:rPr>
                        <w:t>K</w:t>
                      </w:r>
                      <w:r>
                        <w:rPr>
                          <w:rFonts w:cs="Calibri"/>
                          <w:bCs/>
                          <w:sz w:val="20"/>
                          <w:szCs w:val="20"/>
                        </w:rPr>
                        <w:t>a</w:t>
                      </w:r>
                      <w:r w:rsidRPr="00330864">
                        <w:rPr>
                          <w:rFonts w:cs="Calibri"/>
                          <w:bCs/>
                          <w:sz w:val="20"/>
                          <w:szCs w:val="20"/>
                        </w:rPr>
                        <w:t>trangan:</w:t>
                      </w:r>
                    </w:p>
                    <w:p w14:paraId="63D4B3D5" w14:textId="77777777" w:rsidR="00243EB4" w:rsidRPr="00330864" w:rsidRDefault="00243EB4" w:rsidP="00243EB4">
                      <w:pPr>
                        <w:pBdr>
                          <w:top w:val="single" w:sz="4" w:space="1" w:color="7F7F7F"/>
                        </w:pBdr>
                        <w:ind w:left="720" w:hanging="720"/>
                        <w:rPr>
                          <w:rFonts w:cs="Calibri"/>
                          <w:bCs/>
                          <w:sz w:val="20"/>
                          <w:szCs w:val="20"/>
                        </w:rPr>
                      </w:pPr>
                      <w:r w:rsidRPr="00330864">
                        <w:rPr>
                          <w:rFonts w:cs="Calibri"/>
                          <w:bCs/>
                          <w:sz w:val="20"/>
                          <w:szCs w:val="20"/>
                        </w:rPr>
                        <w:t>P</w:t>
                      </w:r>
                      <w:r>
                        <w:rPr>
                          <w:rFonts w:cs="Calibri"/>
                          <w:bCs/>
                          <w:sz w:val="20"/>
                          <w:szCs w:val="20"/>
                          <w:lang w:val="id-ID"/>
                        </w:rPr>
                        <w:t>S</w:t>
                      </w:r>
                      <w:r w:rsidRPr="00330864">
                        <w:rPr>
                          <w:rFonts w:cs="Calibri"/>
                          <w:bCs/>
                          <w:sz w:val="20"/>
                          <w:szCs w:val="20"/>
                        </w:rPr>
                        <w:t>:</w:t>
                      </w:r>
                      <w:r w:rsidRPr="00330864">
                        <w:rPr>
                          <w:rFonts w:cs="Calibri"/>
                          <w:bCs/>
                          <w:sz w:val="20"/>
                          <w:szCs w:val="20"/>
                        </w:rPr>
                        <w:tab/>
                      </w:r>
                      <w:r>
                        <w:rPr>
                          <w:rFonts w:cs="Calibri"/>
                          <w:bCs/>
                          <w:sz w:val="20"/>
                          <w:szCs w:val="20"/>
                        </w:rPr>
                        <w:t>Palados Sabda</w:t>
                      </w:r>
                      <w:r w:rsidRPr="00330864">
                        <w:rPr>
                          <w:rFonts w:cs="Calibri"/>
                          <w:bCs/>
                          <w:sz w:val="20"/>
                          <w:szCs w:val="20"/>
                        </w:rPr>
                        <w:t>/</w:t>
                      </w:r>
                      <w:r>
                        <w:rPr>
                          <w:rFonts w:cs="Calibri"/>
                          <w:bCs/>
                          <w:sz w:val="20"/>
                          <w:szCs w:val="20"/>
                        </w:rPr>
                        <w:t>Pandhita</w:t>
                      </w:r>
                    </w:p>
                    <w:p w14:paraId="7203ECA9" w14:textId="77777777" w:rsidR="00243EB4" w:rsidRDefault="00243EB4" w:rsidP="00243EB4">
                      <w:pPr>
                        <w:pBdr>
                          <w:top w:val="single" w:sz="4" w:space="1" w:color="7F7F7F"/>
                        </w:pBdr>
                        <w:ind w:left="720" w:hanging="720"/>
                        <w:rPr>
                          <w:rFonts w:cs="Calibri"/>
                          <w:bCs/>
                          <w:sz w:val="20"/>
                          <w:szCs w:val="20"/>
                        </w:rPr>
                      </w:pPr>
                      <w:r>
                        <w:rPr>
                          <w:rFonts w:cs="Calibri"/>
                          <w:bCs/>
                          <w:sz w:val="20"/>
                          <w:szCs w:val="20"/>
                        </w:rPr>
                        <w:t>Pns</w:t>
                      </w:r>
                      <w:r w:rsidRPr="00330864">
                        <w:rPr>
                          <w:rFonts w:cs="Calibri"/>
                          <w:bCs/>
                          <w:sz w:val="20"/>
                          <w:szCs w:val="20"/>
                        </w:rPr>
                        <w:t>:</w:t>
                      </w:r>
                      <w:r w:rsidRPr="00330864">
                        <w:rPr>
                          <w:rFonts w:cs="Calibri"/>
                          <w:bCs/>
                          <w:sz w:val="20"/>
                          <w:szCs w:val="20"/>
                        </w:rPr>
                        <w:tab/>
                      </w:r>
                      <w:r>
                        <w:rPr>
                          <w:rFonts w:cs="Calibri"/>
                          <w:bCs/>
                          <w:sz w:val="20"/>
                          <w:szCs w:val="20"/>
                        </w:rPr>
                        <w:t>Pinisepuh</w:t>
                      </w:r>
                    </w:p>
                    <w:p w14:paraId="1B9AFA05" w14:textId="77777777" w:rsidR="00243EB4" w:rsidRPr="00330864" w:rsidRDefault="00243EB4" w:rsidP="00243EB4">
                      <w:pPr>
                        <w:pBdr>
                          <w:top w:val="single" w:sz="4" w:space="1" w:color="7F7F7F"/>
                        </w:pBdr>
                        <w:ind w:left="720" w:hanging="720"/>
                        <w:rPr>
                          <w:rFonts w:cs="Calibri"/>
                          <w:bCs/>
                          <w:sz w:val="20"/>
                          <w:szCs w:val="20"/>
                        </w:rPr>
                      </w:pPr>
                      <w:r>
                        <w:rPr>
                          <w:rFonts w:cs="Calibri"/>
                          <w:bCs/>
                          <w:sz w:val="20"/>
                          <w:szCs w:val="20"/>
                        </w:rPr>
                        <w:t>PL:</w:t>
                      </w:r>
                      <w:r>
                        <w:rPr>
                          <w:rFonts w:cs="Calibri"/>
                          <w:bCs/>
                          <w:sz w:val="20"/>
                          <w:szCs w:val="20"/>
                        </w:rPr>
                        <w:tab/>
                        <w:t>Palados Liturgi</w:t>
                      </w:r>
                    </w:p>
                    <w:p w14:paraId="23765794" w14:textId="77777777" w:rsidR="00243EB4" w:rsidRPr="00330864" w:rsidRDefault="00243EB4" w:rsidP="00243EB4">
                      <w:pPr>
                        <w:pBdr>
                          <w:top w:val="single" w:sz="4" w:space="1" w:color="7F7F7F"/>
                        </w:pBdr>
                        <w:ind w:left="720" w:hanging="720"/>
                        <w:rPr>
                          <w:rFonts w:cs="Calibri"/>
                          <w:bCs/>
                          <w:sz w:val="20"/>
                          <w:szCs w:val="20"/>
                        </w:rPr>
                      </w:pPr>
                      <w:r w:rsidRPr="00330864">
                        <w:rPr>
                          <w:rFonts w:cs="Calibri"/>
                          <w:bCs/>
                          <w:sz w:val="20"/>
                          <w:szCs w:val="20"/>
                        </w:rPr>
                        <w:t>U:</w:t>
                      </w:r>
                      <w:r w:rsidRPr="00330864">
                        <w:rPr>
                          <w:rFonts w:cs="Calibri"/>
                          <w:bCs/>
                          <w:sz w:val="20"/>
                          <w:szCs w:val="20"/>
                        </w:rPr>
                        <w:tab/>
                        <w:t>Umat</w:t>
                      </w:r>
                    </w:p>
                    <w:p w14:paraId="0E0A805E" w14:textId="77777777" w:rsidR="00243EB4" w:rsidRDefault="00243EB4" w:rsidP="00243EB4">
                      <w:pPr>
                        <w:pBdr>
                          <w:top w:val="single" w:sz="4" w:space="1" w:color="7F7F7F"/>
                        </w:pBdr>
                        <w:ind w:left="720" w:hanging="720"/>
                        <w:rPr>
                          <w:rFonts w:cs="Calibri"/>
                          <w:bCs/>
                          <w:sz w:val="20"/>
                          <w:szCs w:val="20"/>
                        </w:rPr>
                      </w:pPr>
                      <w:r w:rsidRPr="00330864">
                        <w:rPr>
                          <w:rFonts w:cs="Calibri"/>
                          <w:bCs/>
                          <w:sz w:val="20"/>
                          <w:szCs w:val="20"/>
                        </w:rPr>
                        <w:t>L:</w:t>
                      </w:r>
                      <w:r w:rsidRPr="00330864">
                        <w:rPr>
                          <w:rFonts w:cs="Calibri"/>
                          <w:bCs/>
                          <w:sz w:val="20"/>
                          <w:szCs w:val="20"/>
                        </w:rPr>
                        <w:tab/>
                        <w:t>L</w:t>
                      </w:r>
                      <w:r>
                        <w:rPr>
                          <w:rFonts w:cs="Calibri"/>
                          <w:bCs/>
                          <w:sz w:val="20"/>
                          <w:szCs w:val="20"/>
                        </w:rPr>
                        <w:t>è</w:t>
                      </w:r>
                      <w:r w:rsidRPr="00330864">
                        <w:rPr>
                          <w:rFonts w:cs="Calibri"/>
                          <w:bCs/>
                          <w:sz w:val="20"/>
                          <w:szCs w:val="20"/>
                        </w:rPr>
                        <w:t>ktor</w:t>
                      </w:r>
                    </w:p>
                    <w:p w14:paraId="04E1D6F0" w14:textId="77777777" w:rsidR="004F6755" w:rsidRPr="00C76228" w:rsidRDefault="004F6755" w:rsidP="004F6755">
                      <w:pPr>
                        <w:ind w:left="1260" w:hanging="1260"/>
                        <w:rPr>
                          <w:rFonts w:cs="Calibri"/>
                          <w:bCs/>
                          <w:sz w:val="20"/>
                          <w:szCs w:val="20"/>
                        </w:rPr>
                      </w:pPr>
                    </w:p>
                  </w:txbxContent>
                </v:textbox>
                <w10:wrap type="through"/>
              </v:shape>
            </w:pict>
          </mc:Fallback>
        </mc:AlternateContent>
      </w:r>
    </w:p>
    <w:p w14:paraId="05253D33" w14:textId="0DE1C1A0" w:rsidR="00FD6D41" w:rsidRPr="00813992" w:rsidRDefault="007A44C6" w:rsidP="00F5497E">
      <w:pPr>
        <w:pStyle w:val="TeksIsi"/>
        <w:ind w:left="0" w:right="-1"/>
        <w:rPr>
          <w:lang w:val="id-ID"/>
        </w:rPr>
      </w:pPr>
      <w:r w:rsidRPr="00813992">
        <w:rPr>
          <w:noProof/>
          <w:lang w:val="id-ID"/>
        </w:rPr>
        <mc:AlternateContent>
          <mc:Choice Requires="wps">
            <w:drawing>
              <wp:anchor distT="45720" distB="45720" distL="114300" distR="114300" simplePos="0" relativeHeight="251741696" behindDoc="1" locked="0" layoutInCell="1" allowOverlap="1" wp14:anchorId="1FEAC5B1" wp14:editId="0D6D4232">
                <wp:simplePos x="0" y="0"/>
                <wp:positionH relativeFrom="margin">
                  <wp:posOffset>2172335</wp:posOffset>
                </wp:positionH>
                <wp:positionV relativeFrom="paragraph">
                  <wp:posOffset>288925</wp:posOffset>
                </wp:positionV>
                <wp:extent cx="2103120" cy="822960"/>
                <wp:effectExtent l="0" t="0" r="0" b="0"/>
                <wp:wrapThrough wrapText="bothSides">
                  <wp:wrapPolygon edited="0">
                    <wp:start x="0" y="0"/>
                    <wp:lineTo x="0" y="21000"/>
                    <wp:lineTo x="21326" y="21000"/>
                    <wp:lineTo x="21326" y="0"/>
                    <wp:lineTo x="0" y="0"/>
                  </wp:wrapPolygon>
                </wp:wrapThrough>
                <wp:docPr id="1662539798"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93FB8" w14:textId="49BA29B6" w:rsidR="00243EB4" w:rsidRPr="00330864" w:rsidRDefault="00243EB4" w:rsidP="00243EB4">
                            <w:pPr>
                              <w:jc w:val="center"/>
                              <w:rPr>
                                <w:rFonts w:ascii="Cooper Black" w:eastAsia="SimSun" w:hAnsi="Cooper Black" w:cs="SimSun"/>
                                <w:sz w:val="28"/>
                                <w:szCs w:val="36"/>
                              </w:rPr>
                            </w:pPr>
                            <w:r>
                              <w:rPr>
                                <w:rFonts w:ascii="Cooper Black" w:eastAsia="SimSun" w:hAnsi="Cooper Black" w:cs="SimSun"/>
                                <w:sz w:val="28"/>
                                <w:szCs w:val="36"/>
                              </w:rPr>
                              <w:t>Nanggapi Dhuh kita</w:t>
                            </w:r>
                            <w:r w:rsidRPr="00330864">
                              <w:rPr>
                                <w:rFonts w:ascii="Cooper Black" w:eastAsia="SimSun" w:hAnsi="Cooper Black" w:cs="SimSun"/>
                                <w:sz w:val="28"/>
                                <w:szCs w:val="36"/>
                              </w:rPr>
                              <w:t>:</w:t>
                            </w:r>
                          </w:p>
                          <w:p w14:paraId="09EBE954" w14:textId="308D8661" w:rsidR="004F6755" w:rsidRPr="00C76228" w:rsidRDefault="00243EB4" w:rsidP="00243EB4">
                            <w:pPr>
                              <w:jc w:val="center"/>
                              <w:rPr>
                                <w:rFonts w:ascii="Constantia" w:hAnsi="Constantia" w:cs="Tahoma"/>
                                <w:sz w:val="32"/>
                                <w:szCs w:val="32"/>
                              </w:rPr>
                            </w:pPr>
                            <w:r>
                              <w:rPr>
                                <w:rFonts w:ascii="Cooper Black" w:eastAsia="SimSun" w:hAnsi="Cooper Black" w:cs="SimSun"/>
                                <w:sz w:val="28"/>
                                <w:szCs w:val="36"/>
                              </w:rPr>
                              <w:t>Panggah Makarya</w:t>
                            </w:r>
                            <w:r w:rsidRPr="00330864">
                              <w:rPr>
                                <w:rFonts w:ascii="Constantia" w:hAnsi="Constantia" w:cs="Tahoma"/>
                                <w:sz w:val="32"/>
                                <w:szCs w:val="32"/>
                              </w:rPr>
                              <w:t xml:space="preserve"> </w:t>
                            </w:r>
                            <w:r w:rsidR="004F6755" w:rsidRPr="00330864">
                              <w:rPr>
                                <w:rFonts w:ascii="Constantia" w:hAnsi="Constantia" w:cs="Tahoma"/>
                                <w:sz w:val="32"/>
                                <w:szCs w:val="32"/>
                              </w:rPr>
                              <w:sym w:font="Wingdings 2" w:char="F061"/>
                            </w:r>
                            <w:r w:rsidR="004F6755" w:rsidRPr="00330864">
                              <w:rPr>
                                <w:rFonts w:ascii="Constantia" w:hAnsi="Constantia" w:cs="Tahoma"/>
                                <w:sz w:val="32"/>
                                <w:szCs w:val="32"/>
                              </w:rPr>
                              <w:t>0</w:t>
                            </w:r>
                            <w:r w:rsidR="004F6755" w:rsidRPr="00330864">
                              <w:rPr>
                                <w:rFonts w:ascii="Constantia" w:hAnsi="Constantia" w:cs="Tahoma"/>
                                <w:sz w:val="32"/>
                                <w:szCs w:val="32"/>
                              </w:rPr>
                              <w:sym w:font="Wingdings 2" w:char="F062"/>
                            </w:r>
                          </w:p>
                          <w:p w14:paraId="3A62E0E8" w14:textId="77777777" w:rsidR="004F6755" w:rsidRPr="00C76228" w:rsidRDefault="004F6755" w:rsidP="004F675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AC5B1" id="_x0000_s1086" type="#_x0000_t202" style="position:absolute;left:0;text-align:left;margin-left:171.05pt;margin-top:22.75pt;width:165.6pt;height:64.8pt;z-index:-251574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" stroked="f">
                <v:textbox>
                  <w:txbxContent>
                    <w:p w14:paraId="66993FB8" w14:textId="49BA29B6" w:rsidR="00243EB4" w:rsidRPr="00330864" w:rsidRDefault="00243EB4" w:rsidP="00243EB4">
                      <w:pPr>
                        <w:jc w:val="center"/>
                        <w:rPr>
                          <w:rFonts w:ascii="Cooper Black" w:eastAsia="SimSun" w:hAnsi="Cooper Black" w:cs="SimSun"/>
                          <w:sz w:val="28"/>
                          <w:szCs w:val="36"/>
                        </w:rPr>
                      </w:pPr>
                      <w:r>
                        <w:rPr>
                          <w:rFonts w:ascii="Cooper Black" w:eastAsia="SimSun" w:hAnsi="Cooper Black" w:cs="SimSun"/>
                          <w:sz w:val="28"/>
                          <w:szCs w:val="36"/>
                        </w:rPr>
                        <w:t>Nanggapi Dhuh kita</w:t>
                      </w:r>
                      <w:r w:rsidRPr="00330864">
                        <w:rPr>
                          <w:rFonts w:ascii="Cooper Black" w:eastAsia="SimSun" w:hAnsi="Cooper Black" w:cs="SimSun"/>
                          <w:sz w:val="28"/>
                          <w:szCs w:val="36"/>
                        </w:rPr>
                        <w:t>:</w:t>
                      </w:r>
                    </w:p>
                    <w:p w14:paraId="09EBE954" w14:textId="308D8661" w:rsidR="004F6755" w:rsidRPr="00C76228" w:rsidRDefault="00243EB4" w:rsidP="00243EB4">
                      <w:pPr>
                        <w:jc w:val="center"/>
                        <w:rPr>
                          <w:rFonts w:ascii="Constantia" w:hAnsi="Constantia" w:cs="Tahoma"/>
                          <w:sz w:val="32"/>
                          <w:szCs w:val="32"/>
                        </w:rPr>
                      </w:pPr>
                      <w:r>
                        <w:rPr>
                          <w:rFonts w:ascii="Cooper Black" w:eastAsia="SimSun" w:hAnsi="Cooper Black" w:cs="SimSun"/>
                          <w:sz w:val="28"/>
                          <w:szCs w:val="36"/>
                        </w:rPr>
                        <w:t>Panggah Makarya</w:t>
                      </w:r>
                      <w:r w:rsidRPr="00330864">
                        <w:rPr>
                          <w:rFonts w:ascii="Constantia" w:hAnsi="Constantia" w:cs="Tahoma"/>
                          <w:sz w:val="32"/>
                          <w:szCs w:val="32"/>
                        </w:rPr>
                        <w:t xml:space="preserve"> </w:t>
                      </w:r>
                      <w:r w:rsidR="004F6755" w:rsidRPr="00330864">
                        <w:rPr>
                          <w:rFonts w:ascii="Constantia" w:hAnsi="Constantia" w:cs="Tahoma"/>
                          <w:sz w:val="32"/>
                          <w:szCs w:val="32"/>
                        </w:rPr>
                        <w:sym w:font="Wingdings 2" w:char="F061"/>
                      </w:r>
                      <w:r w:rsidR="004F6755" w:rsidRPr="00330864">
                        <w:rPr>
                          <w:rFonts w:ascii="Constantia" w:hAnsi="Constantia" w:cs="Tahoma"/>
                          <w:sz w:val="32"/>
                          <w:szCs w:val="32"/>
                        </w:rPr>
                        <w:t>0</w:t>
                      </w:r>
                      <w:r w:rsidR="004F6755" w:rsidRPr="00330864">
                        <w:rPr>
                          <w:rFonts w:ascii="Constantia" w:hAnsi="Constantia" w:cs="Tahoma"/>
                          <w:sz w:val="32"/>
                          <w:szCs w:val="32"/>
                        </w:rPr>
                        <w:sym w:font="Wingdings 2" w:char="F062"/>
                      </w:r>
                    </w:p>
                    <w:p w14:paraId="3A62E0E8" w14:textId="77777777" w:rsidR="004F6755" w:rsidRPr="00C76228" w:rsidRDefault="004F6755" w:rsidP="004F6755">
                      <w:pPr>
                        <w:jc w:val="center"/>
                        <w:rPr>
                          <w:rFonts w:ascii="Cooper Black" w:eastAsia="SimSun" w:hAnsi="Cooper Black" w:cs="SimSun"/>
                          <w:sz w:val="36"/>
                          <w:szCs w:val="36"/>
                          <w:lang w:val="id-ID"/>
                        </w:rPr>
                      </w:pPr>
                    </w:p>
                  </w:txbxContent>
                </v:textbox>
                <w10:wrap type="through" anchorx="margin"/>
              </v:shape>
            </w:pict>
          </mc:Fallback>
        </mc:AlternateContent>
      </w:r>
    </w:p>
    <w:p w14:paraId="7EF2759F" w14:textId="76E06E12" w:rsidR="00FD6D41" w:rsidRDefault="00FD6D41" w:rsidP="00F5497E">
      <w:pPr>
        <w:pStyle w:val="TeksIsi"/>
        <w:ind w:left="0" w:right="-1"/>
        <w:rPr>
          <w:color w:val="000000" w:themeColor="text1"/>
          <w:lang w:val="id-ID"/>
        </w:rPr>
      </w:pPr>
    </w:p>
    <w:p w14:paraId="4F6D60A4" w14:textId="77777777" w:rsidR="007A44C6" w:rsidRPr="00243EB4" w:rsidRDefault="007A44C6" w:rsidP="00F5497E">
      <w:pPr>
        <w:pStyle w:val="TeksIsi"/>
        <w:ind w:left="0" w:right="-1"/>
        <w:rPr>
          <w:color w:val="000000" w:themeColor="text1"/>
          <w:lang w:val="id-ID"/>
        </w:rPr>
      </w:pPr>
    </w:p>
    <w:p w14:paraId="75E5B558" w14:textId="77777777" w:rsidR="00243EB4" w:rsidRPr="00813992" w:rsidRDefault="00243EB4" w:rsidP="00243EB4">
      <w:pPr>
        <w:rPr>
          <w:b/>
          <w:i/>
          <w:lang w:val="id-ID"/>
        </w:rPr>
      </w:pPr>
      <w:bookmarkStart w:id="43" w:name="_Hlk189503161"/>
      <w:r w:rsidRPr="00813992">
        <w:rPr>
          <w:b/>
          <w:i/>
          <w:lang w:val="id-ID"/>
        </w:rPr>
        <w:t>(Do</w:t>
      </w:r>
      <w:r>
        <w:rPr>
          <w:b/>
          <w:i/>
          <w:lang w:val="id-ID"/>
        </w:rPr>
        <w:t>ng</w:t>
      </w:r>
      <w:r w:rsidRPr="00813992">
        <w:rPr>
          <w:b/>
          <w:i/>
          <w:lang w:val="id-ID"/>
        </w:rPr>
        <w:t xml:space="preserve">a </w:t>
      </w:r>
      <w:r>
        <w:rPr>
          <w:b/>
          <w:i/>
          <w:lang w:val="id-ID"/>
        </w:rPr>
        <w:t xml:space="preserve">kanthi kidungan </w:t>
      </w:r>
      <w:r w:rsidRPr="00813992">
        <w:rPr>
          <w:b/>
          <w:i/>
          <w:lang w:val="id-ID"/>
        </w:rPr>
        <w:t>Taiz</w:t>
      </w:r>
      <w:r>
        <w:rPr>
          <w:b/>
          <w:i/>
          <w:lang w:val="id-ID"/>
        </w:rPr>
        <w:t>é</w:t>
      </w:r>
      <w:r w:rsidRPr="00813992">
        <w:rPr>
          <w:b/>
          <w:i/>
          <w:lang w:val="id-ID"/>
        </w:rPr>
        <w:t>)</w:t>
      </w:r>
    </w:p>
    <w:p w14:paraId="086AF3DF" w14:textId="77777777" w:rsidR="00243EB4" w:rsidRPr="00114D16" w:rsidRDefault="00243EB4" w:rsidP="005F7B4D">
      <w:pPr>
        <w:tabs>
          <w:tab w:val="right" w:pos="6750"/>
        </w:tabs>
        <w:ind w:left="720" w:hanging="720"/>
        <w:jc w:val="both"/>
        <w:rPr>
          <w:lang w:val="id-ID"/>
        </w:rPr>
      </w:pPr>
      <w:r w:rsidRPr="005F7B4D">
        <w:rPr>
          <w:lang w:val="id-ID"/>
        </w:rPr>
        <w:t>Pns:</w:t>
      </w:r>
      <w:r w:rsidRPr="005F7B4D">
        <w:rPr>
          <w:lang w:val="id-ID"/>
        </w:rPr>
        <w:tab/>
      </w:r>
      <w:r>
        <w:rPr>
          <w:lang w:val="id-ID"/>
        </w:rPr>
        <w:t xml:space="preserve">Umatipun Gusti ingkang kinasih, dinten punika kita sami tetunggilan kanthi ancas sesarengan ngraos-raosaken gingsiring wekdal saking sédanipun Sang Kristus nuju wungunipun Sang Kristus utawi wonten ing </w:t>
      </w:r>
      <w:r w:rsidRPr="00114D16">
        <w:rPr>
          <w:i/>
          <w:iCs/>
          <w:lang w:val="id-ID"/>
        </w:rPr>
        <w:t>kalènder</w:t>
      </w:r>
      <w:r>
        <w:rPr>
          <w:lang w:val="id-ID"/>
        </w:rPr>
        <w:t xml:space="preserve"> </w:t>
      </w:r>
      <w:r w:rsidRPr="00114D16">
        <w:rPr>
          <w:i/>
          <w:iCs/>
          <w:lang w:val="id-ID"/>
        </w:rPr>
        <w:t>gerejawi</w:t>
      </w:r>
      <w:r>
        <w:rPr>
          <w:lang w:val="id-ID"/>
        </w:rPr>
        <w:t xml:space="preserve"> kasebat Setu Sepen utawi Setu Suci. Wondéné irah-irahan Setu Sepen utawi Setu Suci ingkang badhé kira raos-raosaken wekdal samangké inggih punika “</w:t>
      </w:r>
      <w:r>
        <w:rPr>
          <w:b/>
          <w:bCs/>
          <w:lang w:val="id-ID"/>
        </w:rPr>
        <w:t>Nanggapi Dhuhkita: Panggah Makarya”</w:t>
      </w:r>
      <w:r>
        <w:rPr>
          <w:lang w:val="id-ID"/>
        </w:rPr>
        <w:t xml:space="preserve"> lan dipun tata kanthi tata cara pandonga kidungan Taizé. </w:t>
      </w:r>
    </w:p>
    <w:p w14:paraId="0A1A7214" w14:textId="77777777" w:rsidR="00243EB4" w:rsidRDefault="00243EB4" w:rsidP="005F7B4D">
      <w:pPr>
        <w:tabs>
          <w:tab w:val="right" w:pos="6750"/>
        </w:tabs>
        <w:ind w:left="720" w:hanging="720"/>
        <w:jc w:val="both"/>
        <w:rPr>
          <w:lang w:val="id-ID"/>
        </w:rPr>
      </w:pPr>
      <w:r w:rsidRPr="005F7B4D">
        <w:rPr>
          <w:lang w:val="id-ID"/>
        </w:rPr>
        <w:t>PL:</w:t>
      </w:r>
      <w:r w:rsidRPr="005F7B4D">
        <w:rPr>
          <w:lang w:val="id-ID"/>
        </w:rPr>
        <w:tab/>
      </w:r>
      <w:r w:rsidRPr="00E11990">
        <w:rPr>
          <w:bCs/>
          <w:lang w:val="id-ID"/>
        </w:rPr>
        <w:t>Salam rahayu</w:t>
      </w:r>
      <w:r>
        <w:rPr>
          <w:b/>
          <w:lang w:val="id-ID"/>
        </w:rPr>
        <w:t xml:space="preserve"> </w:t>
      </w:r>
      <w:r w:rsidRPr="00E11990">
        <w:rPr>
          <w:bCs/>
          <w:lang w:val="id-ID"/>
        </w:rPr>
        <w:t>tumrah</w:t>
      </w:r>
      <w:r>
        <w:rPr>
          <w:lang w:val="id-ID"/>
        </w:rPr>
        <w:t xml:space="preserve"> kita sadaya. Sumangga kita lumebet ing wekdal ening sawatawis, kita cawisaken manah lan pangangen-angen kita miwiti pandonga kanthi kekidungan Taizé ing dinten punika. Ing salebeting kawontenan sepen ening, kita pitados bilih Gusti Allah kuwaos ngandika lan mratélakaken karsanipun tumrap kita sadaya. Awit saking punika, pangibadah punika kita talesi ing pitulunganipun Gusti Allah ingkang nitahaken langit lan bumi ingkang langgeng sih-katresnanipun.</w:t>
      </w:r>
    </w:p>
    <w:p w14:paraId="3397285B" w14:textId="77777777" w:rsidR="00243EB4" w:rsidRDefault="00243EB4" w:rsidP="00243EB4">
      <w:pPr>
        <w:tabs>
          <w:tab w:val="right" w:pos="6750"/>
        </w:tabs>
        <w:ind w:left="567" w:hanging="567"/>
        <w:jc w:val="both"/>
        <w:rPr>
          <w:lang w:val="id-ID"/>
        </w:rPr>
      </w:pPr>
    </w:p>
    <w:p w14:paraId="48F402A6" w14:textId="77777777" w:rsidR="00243EB4" w:rsidRPr="00A0699B" w:rsidRDefault="00243EB4" w:rsidP="00243EB4">
      <w:pPr>
        <w:tabs>
          <w:tab w:val="left" w:pos="426"/>
        </w:tabs>
        <w:ind w:left="720" w:right="533"/>
        <w:jc w:val="center"/>
        <w:rPr>
          <w:bCs/>
          <w:lang w:val="id-ID"/>
        </w:rPr>
      </w:pPr>
      <w:r w:rsidRPr="00A0699B">
        <w:rPr>
          <w:bCs/>
          <w:lang w:val="id-ID"/>
        </w:rPr>
        <w:t>= wekdal ening =</w:t>
      </w:r>
    </w:p>
    <w:p w14:paraId="5416811B" w14:textId="77777777" w:rsidR="00243EB4" w:rsidRPr="00813992" w:rsidRDefault="00243EB4" w:rsidP="00243EB4">
      <w:pPr>
        <w:tabs>
          <w:tab w:val="left" w:pos="426"/>
        </w:tabs>
        <w:ind w:left="720" w:right="533"/>
        <w:jc w:val="center"/>
        <w:rPr>
          <w:b/>
          <w:lang w:val="id-ID"/>
        </w:rPr>
      </w:pPr>
    </w:p>
    <w:p w14:paraId="7E63CABD" w14:textId="77777777" w:rsidR="00243EB4" w:rsidRPr="005F7B4D" w:rsidRDefault="00243EB4" w:rsidP="00243EB4">
      <w:pPr>
        <w:ind w:left="567" w:hanging="567"/>
        <w:rPr>
          <w:bCs/>
          <w:lang w:val="id-ID"/>
        </w:rPr>
      </w:pPr>
      <w:r w:rsidRPr="005F7B4D">
        <w:rPr>
          <w:lang w:val="id-ID"/>
        </w:rPr>
        <w:t>PL:</w:t>
      </w:r>
      <w:r w:rsidRPr="005F7B4D">
        <w:rPr>
          <w:lang w:val="id-ID"/>
        </w:rPr>
        <w:tab/>
        <w:t>(</w:t>
      </w:r>
      <w:r w:rsidRPr="00797819">
        <w:rPr>
          <w:b/>
          <w:lang w:val="id-ID"/>
        </w:rPr>
        <w:t>Maos Jabur Masmur 31:1-4, 15-16</w:t>
      </w:r>
      <w:r w:rsidRPr="005F7B4D">
        <w:rPr>
          <w:bCs/>
          <w:lang w:val="id-ID"/>
        </w:rPr>
        <w:t>)</w:t>
      </w:r>
    </w:p>
    <w:p w14:paraId="4903E1B4" w14:textId="77777777" w:rsidR="005F7B4D" w:rsidRDefault="005F7B4D" w:rsidP="00243EB4">
      <w:pPr>
        <w:ind w:left="567"/>
        <w:rPr>
          <w:b/>
          <w:lang w:val="id-ID"/>
        </w:rPr>
      </w:pPr>
    </w:p>
    <w:p w14:paraId="55659E02" w14:textId="18928BA4" w:rsidR="00243EB4" w:rsidRPr="00813992" w:rsidRDefault="00243EB4" w:rsidP="005F7B4D">
      <w:pPr>
        <w:rPr>
          <w:b/>
          <w:lang w:val="id-ID"/>
        </w:rPr>
      </w:pPr>
      <w:r>
        <w:rPr>
          <w:b/>
          <w:lang w:val="id-ID"/>
        </w:rPr>
        <w:t>Kidunging Umat</w:t>
      </w:r>
    </w:p>
    <w:p w14:paraId="366B9B8D" w14:textId="77777777" w:rsidR="00243EB4" w:rsidRPr="00A0699B" w:rsidRDefault="00243EB4" w:rsidP="00243EB4">
      <w:pPr>
        <w:ind w:left="567"/>
        <w:jc w:val="center"/>
        <w:rPr>
          <w:bCs/>
          <w:lang w:val="id-ID"/>
        </w:rPr>
      </w:pPr>
      <w:r w:rsidRPr="00A0699B">
        <w:rPr>
          <w:bCs/>
          <w:lang w:val="id-ID"/>
        </w:rPr>
        <w:t>KPJ. 38 PUJI MRING GUSTI</w:t>
      </w:r>
    </w:p>
    <w:p w14:paraId="593B4E7B" w14:textId="77777777" w:rsidR="00243EB4" w:rsidRPr="00BD5FC9" w:rsidRDefault="00243EB4" w:rsidP="00243EB4">
      <w:pPr>
        <w:ind w:left="567"/>
        <w:jc w:val="center"/>
        <w:rPr>
          <w:bCs/>
          <w:i/>
          <w:iCs/>
          <w:sz w:val="18"/>
          <w:szCs w:val="18"/>
          <w:lang w:val="id-ID"/>
        </w:rPr>
      </w:pPr>
      <w:r w:rsidRPr="00BD5FC9">
        <w:rPr>
          <w:bCs/>
          <w:i/>
          <w:iCs/>
          <w:sz w:val="18"/>
          <w:szCs w:val="18"/>
          <w:lang w:val="id-ID"/>
        </w:rPr>
        <w:t>(karepèkaken rambah kaping 7 utawi menawi kawawas cekap)</w:t>
      </w:r>
    </w:p>
    <w:p w14:paraId="533EB1DA" w14:textId="77777777" w:rsidR="00243EB4" w:rsidRDefault="00243EB4" w:rsidP="00243EB4">
      <w:pPr>
        <w:pStyle w:val="DaftarParagraf"/>
        <w:numPr>
          <w:ilvl w:val="0"/>
          <w:numId w:val="159"/>
        </w:numPr>
        <w:rPr>
          <w:bCs/>
          <w:lang w:val="id-ID"/>
        </w:rPr>
      </w:pPr>
      <w:r w:rsidRPr="00BD5FC9">
        <w:rPr>
          <w:bCs/>
          <w:lang w:val="id-ID"/>
        </w:rPr>
        <w:lastRenderedPageBreak/>
        <w:t>Puji mring Gusti kanthi trusing ati</w:t>
      </w:r>
    </w:p>
    <w:p w14:paraId="2739EAFD" w14:textId="77777777" w:rsidR="00243EB4" w:rsidRPr="00BD5FC9" w:rsidRDefault="00243EB4" w:rsidP="00243EB4">
      <w:pPr>
        <w:pStyle w:val="DaftarParagraf"/>
        <w:ind w:left="927" w:firstLine="0"/>
        <w:rPr>
          <w:bCs/>
          <w:lang w:val="id-ID"/>
        </w:rPr>
      </w:pPr>
      <w:r w:rsidRPr="00BD5FC9">
        <w:rPr>
          <w:bCs/>
          <w:lang w:val="id-ID"/>
        </w:rPr>
        <w:t>Puji mring Gusti kang paring basuki</w:t>
      </w:r>
    </w:p>
    <w:p w14:paraId="131CF1E0" w14:textId="77777777" w:rsidR="00243EB4" w:rsidRDefault="00243EB4" w:rsidP="00243EB4">
      <w:pPr>
        <w:tabs>
          <w:tab w:val="left" w:pos="355"/>
        </w:tabs>
        <w:jc w:val="center"/>
        <w:rPr>
          <w:bCs/>
          <w:lang w:val="id-ID"/>
        </w:rPr>
      </w:pPr>
    </w:p>
    <w:p w14:paraId="73F8A9DF" w14:textId="2A22C644" w:rsidR="00243EB4" w:rsidRPr="00A0699B" w:rsidRDefault="00243EB4" w:rsidP="00243EB4">
      <w:pPr>
        <w:tabs>
          <w:tab w:val="left" w:pos="355"/>
        </w:tabs>
        <w:jc w:val="center"/>
        <w:rPr>
          <w:bCs/>
          <w:lang w:val="id-ID"/>
        </w:rPr>
      </w:pPr>
      <w:r w:rsidRPr="00A0699B">
        <w:rPr>
          <w:bCs/>
          <w:lang w:val="id-ID"/>
        </w:rPr>
        <w:t xml:space="preserve">= wekdal ening = </w:t>
      </w:r>
    </w:p>
    <w:p w14:paraId="2599D888" w14:textId="77777777" w:rsidR="00243EB4" w:rsidRPr="00813992" w:rsidRDefault="00243EB4" w:rsidP="00243EB4">
      <w:pPr>
        <w:tabs>
          <w:tab w:val="left" w:pos="355"/>
        </w:tabs>
        <w:jc w:val="center"/>
        <w:rPr>
          <w:lang w:val="id-ID"/>
        </w:rPr>
      </w:pPr>
    </w:p>
    <w:p w14:paraId="1A14B173" w14:textId="77777777" w:rsidR="00243EB4" w:rsidRPr="000D16FC" w:rsidRDefault="00243EB4" w:rsidP="00243EB4">
      <w:pPr>
        <w:ind w:left="567" w:hanging="567"/>
        <w:jc w:val="both"/>
        <w:rPr>
          <w:lang w:val="id-ID"/>
        </w:rPr>
      </w:pPr>
      <w:r w:rsidRPr="008765E0">
        <w:rPr>
          <w:b/>
          <w:bCs/>
          <w:lang w:val="id-ID"/>
        </w:rPr>
        <w:t>PL</w:t>
      </w:r>
      <w:r w:rsidRPr="00813992">
        <w:rPr>
          <w:lang w:val="id-ID"/>
        </w:rPr>
        <w:t>:</w:t>
      </w:r>
      <w:r w:rsidRPr="00813992">
        <w:rPr>
          <w:lang w:val="id-ID"/>
        </w:rPr>
        <w:tab/>
      </w:r>
      <w:r>
        <w:rPr>
          <w:lang w:val="id-ID"/>
        </w:rPr>
        <w:t xml:space="preserve">Bab gesang lan pepejah punika kalih prakawis ingkang boten saged kapisah saking pagesanganipun manungsa, awit saben manungsa badhé nemahi kedadosan punika. Nanging ingkang angèl dipun tampi saking kalih prakawis kasebat inggih punika bab pejah, awit boten wonten ingkang kapéngin nemahi pejah lan ugi boten gampil legawa nalika pepisahan kaliyan ingkang dipun kasihi jalaran tilar donya. Punika sababipun, mangsa ingkang paling angèl tumrap kita nalika kita pepisahan kaliyan ingkang kita tepang lan kita tresnani jalaran tilar donya. Lampah ngraosaken sungkawa lan kawontenan sepen samun punika ingkang dipun raosaken déning para pandhèrèkipun Gusti Yésus ing wekdal Setu Sepen punika, inggih wekdal anggènipun para pandhèrèkipun Gusti Yésus sami ngraosaken manah ingkang kairis-iris déning sungkawa dhuhkita. Awit Gusti Yésus ingkang saben dinten dipun dhèrèki, dipun kagumi, lan Juru Pitulung gesangipun para pandhèrèk kanyatanipun sampun séda. Panjenenganipun sampun séda lan kados-kados sédanipun ugi nglumpuhaken pagesangan ugi daya gesanging para siswa sarta para pandhèrèkipun. Sungkawa, nandhang prihatos, kasangsaran sapanunggalanipun; punika lairing piwulang saha piweling ingkang ketingal cetha lumantar kitab </w:t>
      </w:r>
      <w:r w:rsidRPr="005652D3">
        <w:rPr>
          <w:lang w:val="id-ID"/>
        </w:rPr>
        <w:t>Kidung Pangadhuh</w:t>
      </w:r>
      <w:r>
        <w:rPr>
          <w:lang w:val="id-ID"/>
        </w:rPr>
        <w:t xml:space="preserve"> </w:t>
      </w:r>
      <w:r w:rsidRPr="003B1951">
        <w:rPr>
          <w:b/>
          <w:bCs/>
          <w:lang w:val="id-ID"/>
        </w:rPr>
        <w:t>(maos Kidung Pangadhuh 3:1-9, 19)</w:t>
      </w:r>
      <w:r>
        <w:rPr>
          <w:lang w:val="id-ID"/>
        </w:rPr>
        <w:t>.</w:t>
      </w:r>
    </w:p>
    <w:p w14:paraId="26E84CAA" w14:textId="77777777" w:rsidR="00243EB4" w:rsidRDefault="00243EB4" w:rsidP="00243EB4">
      <w:pPr>
        <w:ind w:left="567" w:hanging="567"/>
        <w:jc w:val="both"/>
        <w:rPr>
          <w:lang w:val="id-ID"/>
        </w:rPr>
      </w:pPr>
    </w:p>
    <w:p w14:paraId="38D1DEF7" w14:textId="77777777" w:rsidR="00243EB4" w:rsidRPr="00813992" w:rsidRDefault="00243EB4" w:rsidP="00243EB4">
      <w:pPr>
        <w:rPr>
          <w:b/>
          <w:lang w:val="id-ID"/>
        </w:rPr>
      </w:pPr>
      <w:r>
        <w:rPr>
          <w:b/>
          <w:lang w:val="id-ID"/>
        </w:rPr>
        <w:t>Kidunging</w:t>
      </w:r>
      <w:r w:rsidRPr="00813992">
        <w:rPr>
          <w:b/>
          <w:lang w:val="id-ID"/>
        </w:rPr>
        <w:t xml:space="preserve"> Umat</w:t>
      </w:r>
    </w:p>
    <w:p w14:paraId="66636EF6" w14:textId="77777777" w:rsidR="00243EB4" w:rsidRPr="00A0699B" w:rsidRDefault="00243EB4" w:rsidP="00243EB4">
      <w:pPr>
        <w:jc w:val="center"/>
        <w:rPr>
          <w:lang w:val="id-ID"/>
        </w:rPr>
      </w:pPr>
      <w:r w:rsidRPr="00A0699B">
        <w:rPr>
          <w:lang w:val="id-ID"/>
        </w:rPr>
        <w:t>KPJ. 35 AJA KUWATIR LAN AJA WEDI</w:t>
      </w:r>
    </w:p>
    <w:p w14:paraId="0FA4CD47" w14:textId="77777777" w:rsidR="00243EB4" w:rsidRPr="00BD5FC9" w:rsidRDefault="00243EB4" w:rsidP="00243EB4">
      <w:pPr>
        <w:ind w:left="567"/>
        <w:jc w:val="center"/>
        <w:rPr>
          <w:bCs/>
          <w:i/>
          <w:iCs/>
          <w:sz w:val="18"/>
          <w:szCs w:val="18"/>
          <w:lang w:val="id-ID"/>
        </w:rPr>
      </w:pPr>
      <w:r w:rsidRPr="00BD5FC9">
        <w:rPr>
          <w:bCs/>
          <w:i/>
          <w:iCs/>
          <w:sz w:val="18"/>
          <w:szCs w:val="18"/>
          <w:lang w:val="id-ID"/>
        </w:rPr>
        <w:t>(karepèkaken rambah kaping 7 utawi menawi kawawas cekap)</w:t>
      </w:r>
    </w:p>
    <w:p w14:paraId="4063E493" w14:textId="77777777" w:rsidR="00243EB4" w:rsidRDefault="00243EB4" w:rsidP="00243EB4">
      <w:pPr>
        <w:pStyle w:val="DaftarParagraf"/>
        <w:numPr>
          <w:ilvl w:val="0"/>
          <w:numId w:val="161"/>
        </w:numPr>
        <w:ind w:left="284" w:hanging="284"/>
        <w:rPr>
          <w:lang w:val="id-ID"/>
        </w:rPr>
      </w:pPr>
      <w:r w:rsidRPr="00D52333">
        <w:rPr>
          <w:lang w:val="id-ID"/>
        </w:rPr>
        <w:t xml:space="preserve">Aja kuwatir lan aja wedi, </w:t>
      </w:r>
    </w:p>
    <w:p w14:paraId="5344B5B1" w14:textId="77777777" w:rsidR="00243EB4" w:rsidRDefault="00243EB4" w:rsidP="00243EB4">
      <w:pPr>
        <w:pStyle w:val="DaftarParagraf"/>
        <w:ind w:left="284" w:firstLine="0"/>
        <w:rPr>
          <w:lang w:val="id-ID"/>
        </w:rPr>
      </w:pPr>
      <w:r w:rsidRPr="00D52333">
        <w:rPr>
          <w:lang w:val="id-ID"/>
        </w:rPr>
        <w:t>awit n</w:t>
      </w:r>
      <w:r>
        <w:rPr>
          <w:lang w:val="id-ID"/>
        </w:rPr>
        <w:t>è</w:t>
      </w:r>
      <w:r w:rsidRPr="00D52333">
        <w:rPr>
          <w:lang w:val="id-ID"/>
        </w:rPr>
        <w:t>ng Gusti</w:t>
      </w:r>
      <w:r>
        <w:rPr>
          <w:lang w:val="id-ID"/>
        </w:rPr>
        <w:t xml:space="preserve"> </w:t>
      </w:r>
      <w:r w:rsidRPr="00D52333">
        <w:rPr>
          <w:lang w:val="id-ID"/>
        </w:rPr>
        <w:t xml:space="preserve">tan kekurangan. </w:t>
      </w:r>
    </w:p>
    <w:p w14:paraId="0DFB1C6C" w14:textId="77777777" w:rsidR="00243EB4" w:rsidRPr="002D56DA" w:rsidRDefault="00243EB4" w:rsidP="00243EB4">
      <w:pPr>
        <w:pStyle w:val="DaftarParagraf"/>
        <w:ind w:left="284" w:firstLine="0"/>
        <w:rPr>
          <w:lang w:val="id-ID"/>
        </w:rPr>
      </w:pPr>
      <w:r w:rsidRPr="00D52333">
        <w:rPr>
          <w:lang w:val="id-ID"/>
        </w:rPr>
        <w:t>Aja kuwatir lan aja wedi,</w:t>
      </w:r>
      <w:r>
        <w:rPr>
          <w:lang w:val="id-ID"/>
        </w:rPr>
        <w:t xml:space="preserve"> </w:t>
      </w:r>
      <w:r w:rsidRPr="00D52333">
        <w:rPr>
          <w:lang w:val="id-ID"/>
        </w:rPr>
        <w:t>tamtu tinanggelan.</w:t>
      </w:r>
    </w:p>
    <w:p w14:paraId="757E1BE5" w14:textId="77777777" w:rsidR="00243EB4" w:rsidRDefault="00243EB4" w:rsidP="00243EB4">
      <w:pPr>
        <w:pBdr>
          <w:top w:val="nil"/>
          <w:left w:val="nil"/>
          <w:bottom w:val="nil"/>
          <w:right w:val="nil"/>
          <w:between w:val="nil"/>
        </w:pBdr>
        <w:tabs>
          <w:tab w:val="right" w:pos="6210"/>
        </w:tabs>
        <w:jc w:val="center"/>
        <w:rPr>
          <w:b/>
          <w:lang w:val="id-ID"/>
        </w:rPr>
      </w:pPr>
    </w:p>
    <w:p w14:paraId="02011708" w14:textId="77777777" w:rsidR="00243EB4" w:rsidRPr="00163F70" w:rsidRDefault="00243EB4" w:rsidP="00243EB4">
      <w:pPr>
        <w:pBdr>
          <w:top w:val="nil"/>
          <w:left w:val="nil"/>
          <w:bottom w:val="nil"/>
          <w:right w:val="nil"/>
          <w:between w:val="nil"/>
        </w:pBdr>
        <w:tabs>
          <w:tab w:val="right" w:pos="6210"/>
        </w:tabs>
        <w:jc w:val="center"/>
        <w:rPr>
          <w:bCs/>
          <w:lang w:val="id-ID"/>
        </w:rPr>
      </w:pPr>
      <w:r w:rsidRPr="00163F70">
        <w:rPr>
          <w:bCs/>
          <w:lang w:val="id-ID"/>
        </w:rPr>
        <w:t xml:space="preserve">= wekdal ening = </w:t>
      </w:r>
    </w:p>
    <w:p w14:paraId="09A09897" w14:textId="77777777" w:rsidR="00243EB4" w:rsidRDefault="00243EB4" w:rsidP="005F7B4D">
      <w:pPr>
        <w:ind w:left="720" w:hanging="720"/>
        <w:jc w:val="both"/>
        <w:rPr>
          <w:b/>
          <w:lang w:val="id-ID"/>
        </w:rPr>
      </w:pPr>
      <w:r w:rsidRPr="005F7B4D">
        <w:rPr>
          <w:bCs/>
          <w:lang w:val="id-ID"/>
        </w:rPr>
        <w:lastRenderedPageBreak/>
        <w:t>PL:</w:t>
      </w:r>
      <w:r w:rsidRPr="005F7B4D">
        <w:rPr>
          <w:bCs/>
          <w:lang w:val="id-ID"/>
        </w:rPr>
        <w:tab/>
      </w:r>
      <w:r w:rsidRPr="00813992">
        <w:rPr>
          <w:b/>
          <w:lang w:val="id-ID"/>
        </w:rPr>
        <w:t>(</w:t>
      </w:r>
      <w:proofErr w:type="spellStart"/>
      <w:r>
        <w:rPr>
          <w:b/>
          <w:lang w:val="id-ID"/>
        </w:rPr>
        <w:t>ngatag</w:t>
      </w:r>
      <w:proofErr w:type="spellEnd"/>
      <w:r>
        <w:rPr>
          <w:b/>
          <w:lang w:val="id-ID"/>
        </w:rPr>
        <w:t xml:space="preserve"> umat </w:t>
      </w:r>
      <w:proofErr w:type="spellStart"/>
      <w:r>
        <w:rPr>
          <w:b/>
          <w:lang w:val="id-ID"/>
        </w:rPr>
        <w:t>ngunjukaken</w:t>
      </w:r>
      <w:proofErr w:type="spellEnd"/>
      <w:r>
        <w:rPr>
          <w:b/>
          <w:lang w:val="id-ID"/>
        </w:rPr>
        <w:t xml:space="preserve"> pandonga pangakening dosa kanthi sesautan)</w:t>
      </w:r>
    </w:p>
    <w:p w14:paraId="710A8715" w14:textId="4BBE5944" w:rsidR="00243EB4" w:rsidRPr="00813992" w:rsidRDefault="00243EB4" w:rsidP="005F7B4D">
      <w:pPr>
        <w:ind w:left="720"/>
        <w:jc w:val="both"/>
        <w:rPr>
          <w:b/>
          <w:lang w:val="id-ID"/>
        </w:rPr>
      </w:pPr>
      <w:r w:rsidRPr="00941903">
        <w:rPr>
          <w:bCs/>
          <w:lang w:val="id-ID"/>
        </w:rPr>
        <w:t>LITANI saking</w:t>
      </w:r>
      <w:r>
        <w:rPr>
          <w:b/>
          <w:lang w:val="id-ID"/>
        </w:rPr>
        <w:t xml:space="preserve"> Jabur Masmur </w:t>
      </w:r>
      <w:r w:rsidRPr="00813992">
        <w:rPr>
          <w:b/>
          <w:lang w:val="id-ID"/>
        </w:rPr>
        <w:t>119:25-33</w:t>
      </w:r>
    </w:p>
    <w:p w14:paraId="3BED339B" w14:textId="77777777" w:rsidR="00243EB4" w:rsidRPr="00813992" w:rsidRDefault="00243EB4" w:rsidP="005F7B4D">
      <w:pPr>
        <w:ind w:left="720" w:hanging="720"/>
        <w:jc w:val="both"/>
        <w:rPr>
          <w:lang w:val="id-ID"/>
        </w:rPr>
      </w:pPr>
      <w:r w:rsidRPr="005F7B4D">
        <w:rPr>
          <w:bCs/>
          <w:lang w:val="id-ID"/>
        </w:rPr>
        <w:t xml:space="preserve">PL: </w:t>
      </w:r>
      <w:r w:rsidRPr="005F7B4D">
        <w:rPr>
          <w:bCs/>
          <w:lang w:val="id-ID"/>
        </w:rPr>
        <w:tab/>
      </w:r>
      <w:r>
        <w:rPr>
          <w:lang w:val="id-ID"/>
        </w:rPr>
        <w:t>“</w:t>
      </w:r>
      <w:r w:rsidRPr="007B689F">
        <w:rPr>
          <w:lang w:val="id-ID"/>
        </w:rPr>
        <w:t>Nyawa kawula kraket dhateng lebu, Paduka mugi karsaa nggesangaken kawula miturut ing pangandika Paduka</w:t>
      </w:r>
      <w:r w:rsidRPr="00813992">
        <w:rPr>
          <w:lang w:val="id-ID"/>
        </w:rPr>
        <w:t xml:space="preserve">. </w:t>
      </w:r>
    </w:p>
    <w:p w14:paraId="15E18845" w14:textId="77777777" w:rsidR="00243EB4" w:rsidRPr="00813992" w:rsidRDefault="00243EB4" w:rsidP="005F7B4D">
      <w:pPr>
        <w:ind w:left="720" w:hanging="720"/>
        <w:jc w:val="both"/>
        <w:rPr>
          <w:lang w:val="id-ID"/>
        </w:rPr>
      </w:pPr>
      <w:r w:rsidRPr="005F7B4D">
        <w:rPr>
          <w:bCs/>
          <w:lang w:val="id-ID"/>
        </w:rPr>
        <w:t xml:space="preserve">U: </w:t>
      </w:r>
      <w:r w:rsidRPr="005F7B4D">
        <w:rPr>
          <w:bCs/>
          <w:lang w:val="id-ID"/>
        </w:rPr>
        <w:tab/>
      </w:r>
      <w:r w:rsidRPr="007B689F">
        <w:rPr>
          <w:b/>
          <w:bCs/>
          <w:lang w:val="id-ID"/>
        </w:rPr>
        <w:t>Salampah kawula sampun kawula unjukaken, d</w:t>
      </w:r>
      <w:r>
        <w:rPr>
          <w:b/>
          <w:bCs/>
          <w:lang w:val="id-ID"/>
        </w:rPr>
        <w:t>é</w:t>
      </w:r>
      <w:r w:rsidRPr="007B689F">
        <w:rPr>
          <w:b/>
          <w:bCs/>
          <w:lang w:val="id-ID"/>
        </w:rPr>
        <w:t>n</w:t>
      </w:r>
      <w:r>
        <w:rPr>
          <w:b/>
          <w:bCs/>
          <w:lang w:val="id-ID"/>
        </w:rPr>
        <w:t>é</w:t>
      </w:r>
      <w:r w:rsidRPr="007B689F">
        <w:rPr>
          <w:b/>
          <w:bCs/>
          <w:lang w:val="id-ID"/>
        </w:rPr>
        <w:t xml:space="preserve"> Paduka lajeng paring wangsulan. Paduka mugi karsaa mulang bab pranatan Paduka dhumateng kawula</w:t>
      </w:r>
      <w:r>
        <w:rPr>
          <w:b/>
          <w:bCs/>
          <w:lang w:val="id-ID"/>
        </w:rPr>
        <w:t>.</w:t>
      </w:r>
    </w:p>
    <w:p w14:paraId="08357312" w14:textId="77777777" w:rsidR="00243EB4" w:rsidRPr="00813992" w:rsidRDefault="00243EB4" w:rsidP="005F7B4D">
      <w:pPr>
        <w:ind w:left="720" w:hanging="720"/>
        <w:jc w:val="both"/>
        <w:rPr>
          <w:lang w:val="id-ID"/>
        </w:rPr>
      </w:pPr>
      <w:r w:rsidRPr="005F7B4D">
        <w:rPr>
          <w:bCs/>
          <w:lang w:val="id-ID"/>
        </w:rPr>
        <w:t xml:space="preserve">PL: </w:t>
      </w:r>
      <w:r w:rsidRPr="005F7B4D">
        <w:rPr>
          <w:bCs/>
          <w:lang w:val="id-ID"/>
        </w:rPr>
        <w:tab/>
      </w:r>
      <w:r w:rsidRPr="007B689F">
        <w:rPr>
          <w:lang w:val="id-ID"/>
        </w:rPr>
        <w:t>Kawula mugi Paduka sumerepaken dhateng pitedah pepak</w:t>
      </w:r>
      <w:r>
        <w:rPr>
          <w:lang w:val="id-ID"/>
        </w:rPr>
        <w:t>è</w:t>
      </w:r>
      <w:r w:rsidRPr="007B689F">
        <w:rPr>
          <w:lang w:val="id-ID"/>
        </w:rPr>
        <w:t>n Paduka, supados kawula ngraosaken ka</w:t>
      </w:r>
      <w:r>
        <w:rPr>
          <w:lang w:val="id-ID"/>
        </w:rPr>
        <w:t>é</w:t>
      </w:r>
      <w:r w:rsidRPr="007B689F">
        <w:rPr>
          <w:lang w:val="id-ID"/>
        </w:rPr>
        <w:t>lokan Paduka</w:t>
      </w:r>
      <w:r w:rsidRPr="00813992">
        <w:rPr>
          <w:lang w:val="id-ID"/>
        </w:rPr>
        <w:t xml:space="preserve">. </w:t>
      </w:r>
    </w:p>
    <w:p w14:paraId="058C2F44" w14:textId="77777777" w:rsidR="00243EB4" w:rsidRPr="00813992" w:rsidRDefault="00243EB4" w:rsidP="005F7B4D">
      <w:pPr>
        <w:ind w:left="720" w:hanging="720"/>
        <w:jc w:val="both"/>
        <w:rPr>
          <w:lang w:val="id-ID"/>
        </w:rPr>
      </w:pPr>
      <w:r w:rsidRPr="005F7B4D">
        <w:rPr>
          <w:bCs/>
          <w:lang w:val="id-ID"/>
        </w:rPr>
        <w:t xml:space="preserve">U: </w:t>
      </w:r>
      <w:r w:rsidRPr="005F7B4D">
        <w:rPr>
          <w:bCs/>
          <w:lang w:val="id-ID"/>
        </w:rPr>
        <w:tab/>
      </w:r>
      <w:r w:rsidRPr="007B689F">
        <w:rPr>
          <w:b/>
          <w:bCs/>
          <w:lang w:val="id-ID"/>
        </w:rPr>
        <w:t>Nyawa kawula nangis margi saking sedhih, Paduka mugi karsaa ngiyataken miturut pangandika Paduka</w:t>
      </w:r>
      <w:r>
        <w:rPr>
          <w:b/>
          <w:bCs/>
          <w:lang w:val="id-ID"/>
        </w:rPr>
        <w:t>;</w:t>
      </w:r>
      <w:r w:rsidRPr="00813992">
        <w:rPr>
          <w:lang w:val="id-ID"/>
        </w:rPr>
        <w:t xml:space="preserve"> </w:t>
      </w:r>
    </w:p>
    <w:p w14:paraId="6DFE003E" w14:textId="77777777" w:rsidR="00243EB4" w:rsidRPr="00813992" w:rsidRDefault="00243EB4" w:rsidP="005F7B4D">
      <w:pPr>
        <w:ind w:left="720" w:hanging="720"/>
        <w:jc w:val="both"/>
        <w:rPr>
          <w:lang w:val="id-ID"/>
        </w:rPr>
      </w:pPr>
      <w:r w:rsidRPr="005F7B4D">
        <w:rPr>
          <w:bCs/>
          <w:lang w:val="id-ID"/>
        </w:rPr>
        <w:t xml:space="preserve">PL: </w:t>
      </w:r>
      <w:r w:rsidRPr="005F7B4D">
        <w:rPr>
          <w:bCs/>
          <w:lang w:val="id-ID"/>
        </w:rPr>
        <w:tab/>
      </w:r>
      <w:r w:rsidRPr="007B689F">
        <w:rPr>
          <w:lang w:val="id-ID"/>
        </w:rPr>
        <w:t>kawula mugi Paduka tebihaken saking margi ingkang nasar, saha kaparingana angger-angger Paduka</w:t>
      </w:r>
      <w:r w:rsidRPr="00813992">
        <w:rPr>
          <w:lang w:val="id-ID"/>
        </w:rPr>
        <w:t xml:space="preserve">. </w:t>
      </w:r>
    </w:p>
    <w:p w14:paraId="445C41BC" w14:textId="77777777" w:rsidR="00243EB4" w:rsidRPr="00813992" w:rsidRDefault="00243EB4" w:rsidP="005F7B4D">
      <w:pPr>
        <w:ind w:left="720" w:hanging="720"/>
        <w:jc w:val="both"/>
        <w:rPr>
          <w:lang w:val="id-ID"/>
        </w:rPr>
      </w:pPr>
      <w:r w:rsidRPr="005F7B4D">
        <w:rPr>
          <w:bCs/>
          <w:lang w:val="id-ID"/>
        </w:rPr>
        <w:t xml:space="preserve">U: </w:t>
      </w:r>
      <w:r w:rsidRPr="005F7B4D">
        <w:rPr>
          <w:bCs/>
          <w:lang w:val="id-ID"/>
        </w:rPr>
        <w:tab/>
      </w:r>
      <w:r w:rsidRPr="007B689F">
        <w:rPr>
          <w:b/>
          <w:bCs/>
          <w:lang w:val="id-ID"/>
        </w:rPr>
        <w:t>Margining kaleresan ingkang sampun kawula pilih, sarta sarak Paduka kawula d</w:t>
      </w:r>
      <w:r>
        <w:rPr>
          <w:b/>
          <w:bCs/>
          <w:lang w:val="id-ID"/>
        </w:rPr>
        <w:t>è</w:t>
      </w:r>
      <w:r w:rsidRPr="007B689F">
        <w:rPr>
          <w:b/>
          <w:bCs/>
          <w:lang w:val="id-ID"/>
        </w:rPr>
        <w:t>k</w:t>
      </w:r>
      <w:r>
        <w:rPr>
          <w:b/>
          <w:bCs/>
          <w:lang w:val="id-ID"/>
        </w:rPr>
        <w:t>è</w:t>
      </w:r>
      <w:r w:rsidRPr="007B689F">
        <w:rPr>
          <w:b/>
          <w:bCs/>
          <w:lang w:val="id-ID"/>
        </w:rPr>
        <w:t>k wonten ing ngajeng kawula;</w:t>
      </w:r>
      <w:r w:rsidRPr="00813992">
        <w:rPr>
          <w:lang w:val="id-ID"/>
        </w:rPr>
        <w:t xml:space="preserve"> </w:t>
      </w:r>
    </w:p>
    <w:p w14:paraId="2252A2D7" w14:textId="77777777" w:rsidR="00243EB4" w:rsidRPr="00813992" w:rsidRDefault="00243EB4" w:rsidP="005F7B4D">
      <w:pPr>
        <w:ind w:left="720" w:hanging="720"/>
        <w:jc w:val="both"/>
        <w:rPr>
          <w:lang w:val="id-ID"/>
        </w:rPr>
      </w:pPr>
      <w:r w:rsidRPr="005F7B4D">
        <w:rPr>
          <w:bCs/>
          <w:lang w:val="id-ID"/>
        </w:rPr>
        <w:t>PL:</w:t>
      </w:r>
      <w:r w:rsidRPr="005F7B4D">
        <w:rPr>
          <w:bCs/>
          <w:lang w:val="id-ID"/>
        </w:rPr>
        <w:tab/>
      </w:r>
      <w:r w:rsidRPr="007B689F">
        <w:rPr>
          <w:lang w:val="id-ID"/>
        </w:rPr>
        <w:t>dhawuh pep</w:t>
      </w:r>
      <w:r>
        <w:rPr>
          <w:lang w:val="id-ID"/>
        </w:rPr>
        <w:t>è</w:t>
      </w:r>
      <w:r w:rsidRPr="007B689F">
        <w:rPr>
          <w:lang w:val="id-ID"/>
        </w:rPr>
        <w:t>nget Paduka kawula gondh</w:t>
      </w:r>
      <w:r>
        <w:rPr>
          <w:lang w:val="id-ID"/>
        </w:rPr>
        <w:t>è</w:t>
      </w:r>
      <w:r w:rsidRPr="007B689F">
        <w:rPr>
          <w:lang w:val="id-ID"/>
        </w:rPr>
        <w:t>li; dhuh Y</w:t>
      </w:r>
      <w:r>
        <w:rPr>
          <w:lang w:val="id-ID"/>
        </w:rPr>
        <w:t>é</w:t>
      </w:r>
      <w:r w:rsidRPr="007B689F">
        <w:rPr>
          <w:lang w:val="id-ID"/>
        </w:rPr>
        <w:t>huwah, kawula mugi sampun Paduka wirangaken.</w:t>
      </w:r>
      <w:r w:rsidRPr="00813992">
        <w:rPr>
          <w:lang w:val="id-ID"/>
        </w:rPr>
        <w:t xml:space="preserve"> </w:t>
      </w:r>
    </w:p>
    <w:p w14:paraId="573DC7E7" w14:textId="77777777" w:rsidR="00243EB4" w:rsidRPr="00813992" w:rsidRDefault="00243EB4" w:rsidP="005F7B4D">
      <w:pPr>
        <w:ind w:left="720" w:hanging="720"/>
        <w:jc w:val="both"/>
        <w:rPr>
          <w:lang w:val="id-ID"/>
        </w:rPr>
      </w:pPr>
      <w:r w:rsidRPr="005F7B4D">
        <w:rPr>
          <w:bCs/>
          <w:lang w:val="id-ID"/>
        </w:rPr>
        <w:t xml:space="preserve">U: </w:t>
      </w:r>
      <w:r w:rsidRPr="005F7B4D">
        <w:rPr>
          <w:bCs/>
          <w:lang w:val="id-ID"/>
        </w:rPr>
        <w:tab/>
      </w:r>
      <w:r w:rsidRPr="007B689F">
        <w:rPr>
          <w:b/>
          <w:bCs/>
          <w:lang w:val="id-ID"/>
        </w:rPr>
        <w:t>Kawula badh</w:t>
      </w:r>
      <w:r>
        <w:rPr>
          <w:b/>
          <w:bCs/>
          <w:lang w:val="id-ID"/>
        </w:rPr>
        <w:t>é</w:t>
      </w:r>
      <w:r w:rsidRPr="007B689F">
        <w:rPr>
          <w:b/>
          <w:bCs/>
          <w:lang w:val="id-ID"/>
        </w:rPr>
        <w:t xml:space="preserve"> mbangun</w:t>
      </w:r>
      <w:r>
        <w:rPr>
          <w:b/>
          <w:bCs/>
          <w:lang w:val="id-ID"/>
        </w:rPr>
        <w:t>-</w:t>
      </w:r>
      <w:r w:rsidRPr="007B689F">
        <w:rPr>
          <w:b/>
          <w:bCs/>
          <w:lang w:val="id-ID"/>
        </w:rPr>
        <w:t>miturut dhumateng pitedah pepak</w:t>
      </w:r>
      <w:r>
        <w:rPr>
          <w:b/>
          <w:bCs/>
          <w:lang w:val="id-ID"/>
        </w:rPr>
        <w:t>è</w:t>
      </w:r>
      <w:r w:rsidRPr="007B689F">
        <w:rPr>
          <w:b/>
          <w:bCs/>
          <w:lang w:val="id-ID"/>
        </w:rPr>
        <w:t>n Paduka, awitd</w:t>
      </w:r>
      <w:r>
        <w:rPr>
          <w:b/>
          <w:bCs/>
          <w:lang w:val="id-ID"/>
        </w:rPr>
        <w:t>é</w:t>
      </w:r>
      <w:r w:rsidRPr="007B689F">
        <w:rPr>
          <w:b/>
          <w:bCs/>
          <w:lang w:val="id-ID"/>
        </w:rPr>
        <w:t>n</w:t>
      </w:r>
      <w:r>
        <w:rPr>
          <w:b/>
          <w:bCs/>
          <w:lang w:val="id-ID"/>
        </w:rPr>
        <w:t>é</w:t>
      </w:r>
      <w:r w:rsidRPr="007B689F">
        <w:rPr>
          <w:b/>
          <w:bCs/>
          <w:lang w:val="id-ID"/>
        </w:rPr>
        <w:t xml:space="preserve"> Paduka sampun paring omb</w:t>
      </w:r>
      <w:r>
        <w:rPr>
          <w:b/>
          <w:bCs/>
          <w:lang w:val="id-ID"/>
        </w:rPr>
        <w:t>è</w:t>
      </w:r>
      <w:r w:rsidRPr="007B689F">
        <w:rPr>
          <w:b/>
          <w:bCs/>
          <w:lang w:val="id-ID"/>
        </w:rPr>
        <w:t>ring manah kawula.</w:t>
      </w:r>
      <w:r w:rsidRPr="00813992">
        <w:rPr>
          <w:b/>
          <w:bCs/>
          <w:lang w:val="id-ID"/>
        </w:rPr>
        <w:t xml:space="preserve"> </w:t>
      </w:r>
    </w:p>
    <w:p w14:paraId="782AD2CA" w14:textId="4D9D6BC8" w:rsidR="00243EB4" w:rsidRDefault="00243EB4" w:rsidP="005F7B4D">
      <w:pPr>
        <w:ind w:left="720" w:hanging="720"/>
        <w:jc w:val="both"/>
        <w:rPr>
          <w:lang w:val="id-ID"/>
        </w:rPr>
      </w:pPr>
      <w:r w:rsidRPr="005F7B4D">
        <w:rPr>
          <w:bCs/>
          <w:lang w:val="id-ID"/>
        </w:rPr>
        <w:t>PL+U:</w:t>
      </w:r>
      <w:r w:rsidR="005F7B4D">
        <w:rPr>
          <w:bCs/>
          <w:lang w:val="id-ID"/>
        </w:rPr>
        <w:tab/>
      </w:r>
      <w:r w:rsidRPr="005F7B4D">
        <w:rPr>
          <w:b/>
          <w:bCs/>
          <w:lang w:val="id-ID"/>
        </w:rPr>
        <w:t>Dhuh Yéhuwah, Paduka mugi karsaa nedahaken pitedah bab pranatan Paduka dhumateng kawula, badhé kawula turut ing salami-laminipun.</w:t>
      </w:r>
    </w:p>
    <w:p w14:paraId="1DE5827A" w14:textId="77777777" w:rsidR="00243EB4" w:rsidRPr="00813992" w:rsidRDefault="00243EB4" w:rsidP="00243EB4">
      <w:pPr>
        <w:ind w:left="567" w:hanging="567"/>
        <w:jc w:val="both"/>
        <w:rPr>
          <w:lang w:val="id-ID"/>
        </w:rPr>
      </w:pPr>
    </w:p>
    <w:p w14:paraId="08CB35CD" w14:textId="77777777" w:rsidR="00243EB4" w:rsidRDefault="00243EB4" w:rsidP="00243EB4">
      <w:pPr>
        <w:tabs>
          <w:tab w:val="left" w:pos="355"/>
        </w:tabs>
        <w:rPr>
          <w:b/>
          <w:lang w:val="id-ID"/>
        </w:rPr>
      </w:pPr>
      <w:r>
        <w:rPr>
          <w:b/>
          <w:lang w:val="id-ID"/>
        </w:rPr>
        <w:t>Kidunging</w:t>
      </w:r>
      <w:r w:rsidRPr="00813992">
        <w:rPr>
          <w:b/>
          <w:lang w:val="id-ID"/>
        </w:rPr>
        <w:t xml:space="preserve"> Umat</w:t>
      </w:r>
    </w:p>
    <w:p w14:paraId="76DBA4C7" w14:textId="77777777" w:rsidR="00243EB4" w:rsidRPr="00163F70" w:rsidRDefault="00243EB4" w:rsidP="00243EB4">
      <w:pPr>
        <w:tabs>
          <w:tab w:val="left" w:pos="355"/>
        </w:tabs>
        <w:jc w:val="center"/>
        <w:rPr>
          <w:bCs/>
          <w:lang w:val="id-ID"/>
        </w:rPr>
      </w:pPr>
      <w:r w:rsidRPr="00163F70">
        <w:rPr>
          <w:bCs/>
          <w:lang w:val="id-ID"/>
        </w:rPr>
        <w:t>KPJ. 39 PUJI SOKUR MRING GUSTI</w:t>
      </w:r>
    </w:p>
    <w:p w14:paraId="634D660B" w14:textId="77777777" w:rsidR="00243EB4" w:rsidRPr="00BD5FC9" w:rsidRDefault="00243EB4" w:rsidP="00243EB4">
      <w:pPr>
        <w:ind w:left="567"/>
        <w:jc w:val="center"/>
        <w:rPr>
          <w:bCs/>
          <w:i/>
          <w:iCs/>
          <w:sz w:val="18"/>
          <w:szCs w:val="18"/>
          <w:lang w:val="id-ID"/>
        </w:rPr>
      </w:pPr>
      <w:r w:rsidRPr="00BD5FC9">
        <w:rPr>
          <w:bCs/>
          <w:i/>
          <w:iCs/>
          <w:sz w:val="18"/>
          <w:szCs w:val="18"/>
          <w:lang w:val="id-ID"/>
        </w:rPr>
        <w:t>(karepèkaken rambah kaping 7 utawi menawi kawawas cekap)</w:t>
      </w:r>
    </w:p>
    <w:p w14:paraId="2B50A8A9" w14:textId="77777777" w:rsidR="00243EB4" w:rsidRDefault="00243EB4" w:rsidP="00243EB4">
      <w:pPr>
        <w:ind w:left="284" w:hanging="284"/>
        <w:jc w:val="both"/>
        <w:rPr>
          <w:bCs/>
          <w:lang w:val="id-ID"/>
        </w:rPr>
      </w:pPr>
      <w:r>
        <w:rPr>
          <w:bCs/>
          <w:lang w:val="id-ID"/>
        </w:rPr>
        <w:t xml:space="preserve">1. </w:t>
      </w:r>
      <w:r>
        <w:rPr>
          <w:bCs/>
          <w:lang w:val="id-ID"/>
        </w:rPr>
        <w:tab/>
      </w:r>
      <w:r w:rsidRPr="00BE2B46">
        <w:rPr>
          <w:bCs/>
          <w:lang w:val="id-ID"/>
        </w:rPr>
        <w:t>Puji sokur mring Gusti, krana katresnannya.</w:t>
      </w:r>
    </w:p>
    <w:p w14:paraId="50632E1D" w14:textId="77777777" w:rsidR="00243EB4" w:rsidRPr="00BE2B46" w:rsidRDefault="00243EB4" w:rsidP="00243EB4">
      <w:pPr>
        <w:ind w:left="284" w:hanging="284"/>
        <w:jc w:val="both"/>
        <w:rPr>
          <w:bCs/>
          <w:lang w:val="id-ID"/>
        </w:rPr>
      </w:pPr>
      <w:r>
        <w:rPr>
          <w:bCs/>
          <w:lang w:val="id-ID"/>
        </w:rPr>
        <w:tab/>
      </w:r>
      <w:r w:rsidRPr="00BE2B46">
        <w:rPr>
          <w:bCs/>
          <w:lang w:val="id-ID"/>
        </w:rPr>
        <w:t>Puji sokur mring Gusti. Hal</w:t>
      </w:r>
      <w:r>
        <w:rPr>
          <w:bCs/>
          <w:lang w:val="id-ID"/>
        </w:rPr>
        <w:t>é</w:t>
      </w:r>
      <w:r w:rsidRPr="00BE2B46">
        <w:rPr>
          <w:bCs/>
          <w:lang w:val="id-ID"/>
        </w:rPr>
        <w:t>luya!</w:t>
      </w:r>
    </w:p>
    <w:p w14:paraId="07ECFCC2" w14:textId="77777777" w:rsidR="00243EB4" w:rsidRDefault="00243EB4" w:rsidP="00243EB4">
      <w:pPr>
        <w:jc w:val="center"/>
        <w:rPr>
          <w:b/>
          <w:lang w:val="id-ID"/>
        </w:rPr>
      </w:pPr>
    </w:p>
    <w:p w14:paraId="29A9595F" w14:textId="77777777" w:rsidR="00243EB4" w:rsidRPr="00163F70" w:rsidRDefault="00243EB4" w:rsidP="00243EB4">
      <w:pPr>
        <w:jc w:val="center"/>
        <w:rPr>
          <w:bCs/>
          <w:lang w:val="id-ID"/>
        </w:rPr>
      </w:pPr>
      <w:r w:rsidRPr="00163F70">
        <w:rPr>
          <w:bCs/>
          <w:lang w:val="id-ID"/>
        </w:rPr>
        <w:t>= wekdal ening =</w:t>
      </w:r>
    </w:p>
    <w:p w14:paraId="60D66282" w14:textId="77777777" w:rsidR="00243EB4" w:rsidRPr="00813992" w:rsidRDefault="00243EB4" w:rsidP="00243EB4">
      <w:pPr>
        <w:rPr>
          <w:b/>
          <w:lang w:val="id-ID"/>
        </w:rPr>
      </w:pPr>
    </w:p>
    <w:p w14:paraId="1B8DFCA1" w14:textId="77777777" w:rsidR="00243EB4" w:rsidRPr="005F7B4D" w:rsidRDefault="00243EB4" w:rsidP="00243EB4">
      <w:pPr>
        <w:rPr>
          <w:bCs/>
          <w:lang w:val="id-ID"/>
        </w:rPr>
      </w:pPr>
      <w:r w:rsidRPr="005F7B4D">
        <w:rPr>
          <w:bCs/>
          <w:lang w:val="id-ID"/>
        </w:rPr>
        <w:t>PS :      (</w:t>
      </w:r>
      <w:r w:rsidRPr="005F7B4D">
        <w:rPr>
          <w:b/>
          <w:lang w:val="id-ID"/>
        </w:rPr>
        <w:t>Maosaken Matéus 27:57-66</w:t>
      </w:r>
      <w:r w:rsidRPr="005F7B4D">
        <w:rPr>
          <w:bCs/>
          <w:lang w:val="id-ID"/>
        </w:rPr>
        <w:t>)</w:t>
      </w:r>
    </w:p>
    <w:p w14:paraId="6C3CAC6E" w14:textId="77777777" w:rsidR="00243EB4" w:rsidRPr="00813992" w:rsidRDefault="00243EB4" w:rsidP="00243EB4">
      <w:pPr>
        <w:rPr>
          <w:b/>
          <w:lang w:val="id-ID"/>
        </w:rPr>
      </w:pPr>
      <w:proofErr w:type="spellStart"/>
      <w:r>
        <w:rPr>
          <w:b/>
          <w:lang w:val="id-ID"/>
        </w:rPr>
        <w:lastRenderedPageBreak/>
        <w:t>Kidunging</w:t>
      </w:r>
      <w:proofErr w:type="spellEnd"/>
      <w:r w:rsidRPr="00813992">
        <w:rPr>
          <w:b/>
          <w:lang w:val="id-ID"/>
        </w:rPr>
        <w:t xml:space="preserve"> Umat</w:t>
      </w:r>
    </w:p>
    <w:p w14:paraId="6EAFE3A1" w14:textId="77777777" w:rsidR="00243EB4" w:rsidRPr="00163F70" w:rsidRDefault="00243EB4" w:rsidP="00243EB4">
      <w:pPr>
        <w:jc w:val="center"/>
        <w:rPr>
          <w:bCs/>
          <w:lang w:val="id-ID"/>
        </w:rPr>
      </w:pPr>
      <w:r w:rsidRPr="00163F70">
        <w:rPr>
          <w:bCs/>
          <w:lang w:val="id-ID"/>
        </w:rPr>
        <w:t>KPJ. 38 PUJI MRING GUSTI</w:t>
      </w:r>
    </w:p>
    <w:p w14:paraId="6CBC9870" w14:textId="77777777" w:rsidR="00243EB4" w:rsidRPr="00BD5FC9" w:rsidRDefault="00243EB4" w:rsidP="00243EB4">
      <w:pPr>
        <w:ind w:left="567"/>
        <w:jc w:val="center"/>
        <w:rPr>
          <w:bCs/>
          <w:i/>
          <w:iCs/>
          <w:sz w:val="18"/>
          <w:szCs w:val="18"/>
          <w:lang w:val="id-ID"/>
        </w:rPr>
      </w:pPr>
      <w:r w:rsidRPr="00BD5FC9">
        <w:rPr>
          <w:bCs/>
          <w:i/>
          <w:iCs/>
          <w:sz w:val="18"/>
          <w:szCs w:val="18"/>
          <w:lang w:val="id-ID"/>
        </w:rPr>
        <w:t>(karepèkaken rambah kaping 7 utawi menawi kawawas cekap)</w:t>
      </w:r>
    </w:p>
    <w:p w14:paraId="1A30F1C2" w14:textId="77777777" w:rsidR="00243EB4" w:rsidRDefault="00243EB4" w:rsidP="00243EB4">
      <w:pPr>
        <w:pStyle w:val="DaftarParagraf"/>
        <w:numPr>
          <w:ilvl w:val="0"/>
          <w:numId w:val="160"/>
        </w:numPr>
        <w:ind w:left="360"/>
        <w:rPr>
          <w:bCs/>
          <w:lang w:val="id-ID"/>
        </w:rPr>
      </w:pPr>
      <w:r w:rsidRPr="00797DFD">
        <w:rPr>
          <w:bCs/>
          <w:lang w:val="id-ID"/>
        </w:rPr>
        <w:t xml:space="preserve">Puji mring Gusti kanthi trusing ati, </w:t>
      </w:r>
    </w:p>
    <w:p w14:paraId="62B756B2" w14:textId="77777777" w:rsidR="00243EB4" w:rsidRDefault="00243EB4" w:rsidP="00243EB4">
      <w:pPr>
        <w:pStyle w:val="DaftarParagraf"/>
        <w:ind w:left="360" w:firstLine="0"/>
        <w:rPr>
          <w:bCs/>
          <w:lang w:val="id-ID"/>
        </w:rPr>
      </w:pPr>
      <w:r>
        <w:rPr>
          <w:bCs/>
          <w:lang w:val="id-ID"/>
        </w:rPr>
        <w:t>p</w:t>
      </w:r>
      <w:r w:rsidRPr="00797DFD">
        <w:rPr>
          <w:bCs/>
          <w:lang w:val="id-ID"/>
        </w:rPr>
        <w:t>uji mring Gusti kang paring basuki</w:t>
      </w:r>
      <w:r>
        <w:rPr>
          <w:bCs/>
          <w:lang w:val="id-ID"/>
        </w:rPr>
        <w:t>.</w:t>
      </w:r>
    </w:p>
    <w:p w14:paraId="2E85E5D9" w14:textId="77777777" w:rsidR="00243EB4" w:rsidRDefault="00243EB4" w:rsidP="00243EB4">
      <w:pPr>
        <w:rPr>
          <w:b/>
          <w:lang w:val="id-ID"/>
        </w:rPr>
      </w:pPr>
    </w:p>
    <w:p w14:paraId="61CF80FC" w14:textId="0622E922" w:rsidR="00243EB4" w:rsidRPr="005F7B4D" w:rsidRDefault="00243EB4" w:rsidP="005F7B4D">
      <w:pPr>
        <w:ind w:left="720" w:hanging="720"/>
        <w:rPr>
          <w:bCs/>
          <w:lang w:val="id-ID"/>
        </w:rPr>
      </w:pPr>
      <w:r w:rsidRPr="005F7B4D">
        <w:rPr>
          <w:bCs/>
          <w:lang w:val="id-ID"/>
        </w:rPr>
        <w:t>PS:</w:t>
      </w:r>
      <w:r w:rsidR="005F7B4D">
        <w:rPr>
          <w:bCs/>
          <w:lang w:val="id-ID"/>
        </w:rPr>
        <w:tab/>
      </w:r>
      <w:r w:rsidRPr="005F7B4D">
        <w:rPr>
          <w:bCs/>
          <w:lang w:val="id-ID"/>
        </w:rPr>
        <w:t>(</w:t>
      </w:r>
      <w:r w:rsidRPr="005F7B4D">
        <w:rPr>
          <w:b/>
          <w:lang w:val="id-ID"/>
        </w:rPr>
        <w:t>Renungan Sabdaning Gusti/Kotbah Jangkep</w:t>
      </w:r>
      <w:r w:rsidRPr="005F7B4D">
        <w:rPr>
          <w:bCs/>
          <w:lang w:val="id-ID"/>
        </w:rPr>
        <w:t>)</w:t>
      </w:r>
    </w:p>
    <w:p w14:paraId="70942480" w14:textId="77777777" w:rsidR="00243EB4" w:rsidRDefault="00243EB4" w:rsidP="00243EB4">
      <w:pPr>
        <w:tabs>
          <w:tab w:val="left" w:pos="355"/>
        </w:tabs>
        <w:jc w:val="center"/>
        <w:rPr>
          <w:b/>
          <w:lang w:val="id-ID"/>
        </w:rPr>
      </w:pPr>
    </w:p>
    <w:p w14:paraId="7E494459" w14:textId="77777777" w:rsidR="00243EB4" w:rsidRPr="00163F70" w:rsidRDefault="00243EB4" w:rsidP="005F7B4D">
      <w:pPr>
        <w:jc w:val="center"/>
        <w:rPr>
          <w:bCs/>
          <w:lang w:val="id-ID"/>
        </w:rPr>
      </w:pPr>
      <w:r w:rsidRPr="00163F70">
        <w:rPr>
          <w:bCs/>
          <w:lang w:val="id-ID"/>
        </w:rPr>
        <w:t>= wekdal ening =</w:t>
      </w:r>
    </w:p>
    <w:p w14:paraId="5BD0024A" w14:textId="77777777" w:rsidR="00243EB4" w:rsidRPr="00813992" w:rsidRDefault="00243EB4" w:rsidP="00243EB4">
      <w:pPr>
        <w:tabs>
          <w:tab w:val="left" w:pos="355"/>
        </w:tabs>
        <w:jc w:val="center"/>
        <w:rPr>
          <w:lang w:val="id-ID"/>
        </w:rPr>
      </w:pPr>
    </w:p>
    <w:p w14:paraId="55F4C9BE" w14:textId="77777777" w:rsidR="00243EB4" w:rsidRPr="005F7B4D" w:rsidRDefault="00243EB4" w:rsidP="005F7B4D">
      <w:pPr>
        <w:tabs>
          <w:tab w:val="left" w:pos="942"/>
          <w:tab w:val="left" w:pos="1209"/>
        </w:tabs>
        <w:ind w:left="720" w:hanging="720"/>
        <w:jc w:val="both"/>
        <w:rPr>
          <w:lang w:val="id-ID"/>
        </w:rPr>
      </w:pPr>
      <w:r w:rsidRPr="005F7B4D">
        <w:rPr>
          <w:lang w:val="id-ID"/>
        </w:rPr>
        <w:t>PL:</w:t>
      </w:r>
      <w:r w:rsidRPr="005F7B4D">
        <w:rPr>
          <w:lang w:val="id-ID"/>
        </w:rPr>
        <w:tab/>
        <w:t>(</w:t>
      </w:r>
      <w:r w:rsidRPr="005F7B4D">
        <w:rPr>
          <w:b/>
          <w:bCs/>
          <w:lang w:val="id-ID"/>
        </w:rPr>
        <w:t>Maos 1 Pétrus 4:1-8</w:t>
      </w:r>
      <w:r w:rsidRPr="005F7B4D">
        <w:rPr>
          <w:lang w:val="id-ID"/>
        </w:rPr>
        <w:t>)</w:t>
      </w:r>
    </w:p>
    <w:p w14:paraId="2AEC5757" w14:textId="77777777" w:rsidR="00243EB4" w:rsidRPr="00813992" w:rsidRDefault="00243EB4" w:rsidP="00243EB4">
      <w:pPr>
        <w:tabs>
          <w:tab w:val="left" w:pos="942"/>
          <w:tab w:val="left" w:pos="1209"/>
        </w:tabs>
        <w:rPr>
          <w:lang w:val="id-ID"/>
        </w:rPr>
      </w:pPr>
    </w:p>
    <w:p w14:paraId="47DF6BDD" w14:textId="77777777" w:rsidR="00243EB4" w:rsidRDefault="00243EB4" w:rsidP="00243EB4">
      <w:pPr>
        <w:tabs>
          <w:tab w:val="left" w:pos="355"/>
        </w:tabs>
        <w:rPr>
          <w:b/>
          <w:lang w:val="id-ID"/>
        </w:rPr>
      </w:pPr>
      <w:r>
        <w:rPr>
          <w:b/>
          <w:lang w:val="id-ID"/>
        </w:rPr>
        <w:t xml:space="preserve">Kidunging </w:t>
      </w:r>
      <w:r w:rsidRPr="00813992">
        <w:rPr>
          <w:b/>
          <w:lang w:val="id-ID"/>
        </w:rPr>
        <w:t>Umat</w:t>
      </w:r>
    </w:p>
    <w:p w14:paraId="6139CD28" w14:textId="77777777" w:rsidR="00243EB4" w:rsidRPr="00163F70" w:rsidRDefault="00243EB4" w:rsidP="00243EB4">
      <w:pPr>
        <w:tabs>
          <w:tab w:val="left" w:pos="355"/>
        </w:tabs>
        <w:jc w:val="center"/>
        <w:rPr>
          <w:bCs/>
          <w:lang w:val="id-ID"/>
        </w:rPr>
      </w:pPr>
      <w:r w:rsidRPr="00163F70">
        <w:rPr>
          <w:bCs/>
          <w:lang w:val="id-ID"/>
        </w:rPr>
        <w:t>KPJ. 43 SINTEN INGKANG BADHÉ KAWULA SOWANI</w:t>
      </w:r>
    </w:p>
    <w:p w14:paraId="01806980" w14:textId="77777777" w:rsidR="00243EB4" w:rsidRPr="00BD5FC9" w:rsidRDefault="00243EB4" w:rsidP="00243EB4">
      <w:pPr>
        <w:ind w:left="567"/>
        <w:jc w:val="center"/>
        <w:rPr>
          <w:bCs/>
          <w:i/>
          <w:iCs/>
          <w:sz w:val="18"/>
          <w:szCs w:val="18"/>
          <w:lang w:val="id-ID"/>
        </w:rPr>
      </w:pPr>
      <w:r w:rsidRPr="00BD5FC9">
        <w:rPr>
          <w:bCs/>
          <w:i/>
          <w:iCs/>
          <w:sz w:val="18"/>
          <w:szCs w:val="18"/>
          <w:lang w:val="id-ID"/>
        </w:rPr>
        <w:t>(karepèkaken rambah kaping 7 utawi menawi kawawas cekap)</w:t>
      </w:r>
    </w:p>
    <w:p w14:paraId="365C118B" w14:textId="77777777" w:rsidR="00243EB4" w:rsidRDefault="00243EB4" w:rsidP="00243EB4">
      <w:pPr>
        <w:pStyle w:val="DaftarParagraf"/>
        <w:numPr>
          <w:ilvl w:val="0"/>
          <w:numId w:val="162"/>
        </w:numPr>
        <w:tabs>
          <w:tab w:val="left" w:pos="284"/>
        </w:tabs>
        <w:ind w:left="284" w:hanging="284"/>
        <w:rPr>
          <w:bCs/>
          <w:lang w:val="id-ID"/>
        </w:rPr>
      </w:pPr>
      <w:r w:rsidRPr="003A41CF">
        <w:rPr>
          <w:bCs/>
          <w:lang w:val="id-ID"/>
        </w:rPr>
        <w:t>Sinten ingkang badh</w:t>
      </w:r>
      <w:r>
        <w:rPr>
          <w:bCs/>
          <w:lang w:val="id-ID"/>
        </w:rPr>
        <w:t>é</w:t>
      </w:r>
      <w:r w:rsidRPr="003A41CF">
        <w:rPr>
          <w:bCs/>
          <w:lang w:val="id-ID"/>
        </w:rPr>
        <w:t xml:space="preserve"> kula sowani? Ooo.....</w:t>
      </w:r>
    </w:p>
    <w:p w14:paraId="0519C443" w14:textId="77777777" w:rsidR="00243EB4" w:rsidRDefault="00243EB4" w:rsidP="00243EB4">
      <w:pPr>
        <w:pStyle w:val="DaftarParagraf"/>
        <w:tabs>
          <w:tab w:val="left" w:pos="284"/>
        </w:tabs>
        <w:ind w:left="284" w:firstLine="0"/>
        <w:rPr>
          <w:bCs/>
          <w:lang w:val="id-ID"/>
        </w:rPr>
      </w:pPr>
      <w:r w:rsidRPr="003A41CF">
        <w:rPr>
          <w:bCs/>
          <w:lang w:val="id-ID"/>
        </w:rPr>
        <w:t>Sabdaning Gusti punika langgeng! Ooo....</w:t>
      </w:r>
    </w:p>
    <w:p w14:paraId="488AF736" w14:textId="77777777" w:rsidR="00243EB4" w:rsidRPr="003A41CF" w:rsidRDefault="00243EB4" w:rsidP="00243EB4">
      <w:pPr>
        <w:pStyle w:val="DaftarParagraf"/>
        <w:tabs>
          <w:tab w:val="left" w:pos="284"/>
        </w:tabs>
        <w:ind w:left="284" w:firstLine="0"/>
        <w:rPr>
          <w:bCs/>
          <w:lang w:val="id-ID"/>
        </w:rPr>
      </w:pPr>
      <w:r w:rsidRPr="003A41CF">
        <w:rPr>
          <w:bCs/>
          <w:lang w:val="id-ID"/>
        </w:rPr>
        <w:t>Kawula yakin, Paduka Kristus ingkang suci, Putreng Allah!</w:t>
      </w:r>
    </w:p>
    <w:p w14:paraId="163AA74A" w14:textId="77777777" w:rsidR="00243EB4" w:rsidRPr="005F7B4D" w:rsidRDefault="00243EB4" w:rsidP="00243EB4">
      <w:pPr>
        <w:rPr>
          <w:bCs/>
          <w:lang w:val="id-ID"/>
        </w:rPr>
      </w:pPr>
    </w:p>
    <w:p w14:paraId="63307F19" w14:textId="77777777" w:rsidR="00243EB4" w:rsidRPr="005F7B4D" w:rsidRDefault="00243EB4" w:rsidP="005F7B4D">
      <w:pPr>
        <w:ind w:left="720" w:hanging="720"/>
        <w:jc w:val="both"/>
        <w:rPr>
          <w:bCs/>
          <w:lang w:val="id-ID"/>
        </w:rPr>
      </w:pPr>
      <w:r w:rsidRPr="005F7B4D">
        <w:rPr>
          <w:bCs/>
          <w:lang w:val="id-ID"/>
        </w:rPr>
        <w:t>PL.:</w:t>
      </w:r>
      <w:r w:rsidRPr="005F7B4D">
        <w:rPr>
          <w:bCs/>
          <w:lang w:val="id-ID"/>
        </w:rPr>
        <w:tab/>
        <w:t>(</w:t>
      </w:r>
      <w:r w:rsidRPr="005F7B4D">
        <w:rPr>
          <w:bCs/>
          <w:iCs/>
          <w:lang w:val="id-ID"/>
        </w:rPr>
        <w:t xml:space="preserve">Ngatag umat ngonjukaken donga </w:t>
      </w:r>
      <w:r w:rsidRPr="005F7B4D">
        <w:rPr>
          <w:bCs/>
          <w:i/>
          <w:lang w:val="id-ID"/>
        </w:rPr>
        <w:t>syafaat</w:t>
      </w:r>
      <w:r w:rsidRPr="005F7B4D">
        <w:rPr>
          <w:bCs/>
          <w:lang w:val="id-ID"/>
        </w:rPr>
        <w:t xml:space="preserve">) </w:t>
      </w:r>
    </w:p>
    <w:p w14:paraId="5688CB48" w14:textId="77777777" w:rsidR="00243EB4" w:rsidRPr="00813992" w:rsidRDefault="00243EB4" w:rsidP="005F7B4D">
      <w:pPr>
        <w:ind w:left="720"/>
        <w:jc w:val="both"/>
        <w:rPr>
          <w:lang w:val="id-ID"/>
        </w:rPr>
      </w:pPr>
      <w:r>
        <w:rPr>
          <w:lang w:val="id-ID"/>
        </w:rPr>
        <w:t xml:space="preserve">Isining </w:t>
      </w:r>
      <w:r w:rsidRPr="00813992">
        <w:rPr>
          <w:lang w:val="id-ID"/>
        </w:rPr>
        <w:t>do</w:t>
      </w:r>
      <w:r>
        <w:rPr>
          <w:lang w:val="id-ID"/>
        </w:rPr>
        <w:t>ng</w:t>
      </w:r>
      <w:r w:rsidRPr="00813992">
        <w:rPr>
          <w:lang w:val="id-ID"/>
        </w:rPr>
        <w:t xml:space="preserve">a </w:t>
      </w:r>
      <w:r w:rsidRPr="008765E0">
        <w:rPr>
          <w:i/>
          <w:iCs/>
          <w:lang w:val="id-ID"/>
        </w:rPr>
        <w:t>syafaat</w:t>
      </w:r>
      <w:r w:rsidRPr="00813992">
        <w:rPr>
          <w:lang w:val="id-ID"/>
        </w:rPr>
        <w:t>:</w:t>
      </w:r>
    </w:p>
    <w:p w14:paraId="58EB63E5" w14:textId="77777777" w:rsidR="00243EB4" w:rsidRDefault="00243EB4" w:rsidP="005F7B4D">
      <w:pPr>
        <w:widowControl/>
        <w:numPr>
          <w:ilvl w:val="0"/>
          <w:numId w:val="88"/>
        </w:numPr>
        <w:autoSpaceDE/>
        <w:autoSpaceDN/>
        <w:ind w:left="1080"/>
        <w:jc w:val="both"/>
        <w:rPr>
          <w:lang w:val="id-ID"/>
        </w:rPr>
      </w:pPr>
      <w:r>
        <w:rPr>
          <w:lang w:val="id-ID"/>
        </w:rPr>
        <w:t>Jagad kanthi manéka warni pergumulanipun</w:t>
      </w:r>
    </w:p>
    <w:p w14:paraId="596420C1" w14:textId="77777777" w:rsidR="00243EB4" w:rsidRDefault="00243EB4" w:rsidP="005F7B4D">
      <w:pPr>
        <w:widowControl/>
        <w:numPr>
          <w:ilvl w:val="0"/>
          <w:numId w:val="88"/>
        </w:numPr>
        <w:autoSpaceDE/>
        <w:autoSpaceDN/>
        <w:ind w:left="1080"/>
        <w:jc w:val="both"/>
        <w:rPr>
          <w:lang w:val="id-ID"/>
        </w:rPr>
      </w:pPr>
      <w:r>
        <w:rPr>
          <w:lang w:val="id-ID"/>
        </w:rPr>
        <w:t>Negari lan bangsa kanthi manéka warni pergumulanipun</w:t>
      </w:r>
    </w:p>
    <w:p w14:paraId="714980C6" w14:textId="77777777" w:rsidR="00243EB4" w:rsidRDefault="00243EB4" w:rsidP="005F7B4D">
      <w:pPr>
        <w:widowControl/>
        <w:numPr>
          <w:ilvl w:val="0"/>
          <w:numId w:val="88"/>
        </w:numPr>
        <w:autoSpaceDE/>
        <w:autoSpaceDN/>
        <w:ind w:left="1080"/>
        <w:jc w:val="both"/>
        <w:rPr>
          <w:lang w:val="id-ID"/>
        </w:rPr>
      </w:pPr>
      <w:r>
        <w:rPr>
          <w:lang w:val="id-ID"/>
        </w:rPr>
        <w:t>Timbalan gréja-gréja ing Indonesia</w:t>
      </w:r>
    </w:p>
    <w:p w14:paraId="2BDE2504" w14:textId="77777777" w:rsidR="00243EB4" w:rsidRPr="00813992" w:rsidRDefault="00243EB4" w:rsidP="005F7B4D">
      <w:pPr>
        <w:widowControl/>
        <w:numPr>
          <w:ilvl w:val="0"/>
          <w:numId w:val="88"/>
        </w:numPr>
        <w:autoSpaceDE/>
        <w:autoSpaceDN/>
        <w:ind w:left="1080"/>
        <w:jc w:val="both"/>
        <w:rPr>
          <w:lang w:val="id-ID"/>
        </w:rPr>
      </w:pPr>
      <w:r>
        <w:rPr>
          <w:lang w:val="id-ID"/>
        </w:rPr>
        <w:t>Karyaning paladosan ingkang nembé katindakaken pasamuwan</w:t>
      </w:r>
    </w:p>
    <w:p w14:paraId="043ED250" w14:textId="77777777" w:rsidR="00243EB4" w:rsidRDefault="00243EB4" w:rsidP="005F7B4D">
      <w:pPr>
        <w:widowControl/>
        <w:numPr>
          <w:ilvl w:val="0"/>
          <w:numId w:val="88"/>
        </w:numPr>
        <w:autoSpaceDE/>
        <w:autoSpaceDN/>
        <w:ind w:left="1080"/>
        <w:jc w:val="both"/>
        <w:rPr>
          <w:lang w:val="id-ID"/>
        </w:rPr>
      </w:pPr>
      <w:r>
        <w:rPr>
          <w:lang w:val="id-ID"/>
        </w:rPr>
        <w:t>Sadhèrèk ingkang sakit, dados korban reribed bencana, pergumulan ékonomi, pergumulaning gesang bebrayatan, lan sapiturutipun</w:t>
      </w:r>
    </w:p>
    <w:p w14:paraId="791701F4" w14:textId="77777777" w:rsidR="00243EB4" w:rsidRPr="00813992" w:rsidRDefault="00243EB4" w:rsidP="005F7B4D">
      <w:pPr>
        <w:widowControl/>
        <w:numPr>
          <w:ilvl w:val="0"/>
          <w:numId w:val="88"/>
        </w:numPr>
        <w:autoSpaceDE/>
        <w:autoSpaceDN/>
        <w:ind w:left="1080"/>
        <w:jc w:val="both"/>
        <w:rPr>
          <w:lang w:val="id-ID"/>
        </w:rPr>
      </w:pPr>
      <w:r>
        <w:rPr>
          <w:lang w:val="id-ID"/>
        </w:rPr>
        <w:t>Donga pribadi</w:t>
      </w:r>
    </w:p>
    <w:p w14:paraId="02B2E501" w14:textId="77777777" w:rsidR="00243EB4" w:rsidRDefault="00243EB4" w:rsidP="005F7B4D">
      <w:pPr>
        <w:widowControl/>
        <w:numPr>
          <w:ilvl w:val="0"/>
          <w:numId w:val="88"/>
        </w:numPr>
        <w:autoSpaceDE/>
        <w:autoSpaceDN/>
        <w:ind w:left="1080"/>
        <w:jc w:val="both"/>
        <w:rPr>
          <w:lang w:val="id-ID"/>
        </w:rPr>
      </w:pPr>
      <w:r>
        <w:rPr>
          <w:lang w:val="id-ID"/>
        </w:rPr>
        <w:t>Kapungkasan kanthi ngucapaken “Donga Rama Kawula</w:t>
      </w:r>
      <w:r w:rsidRPr="00813992">
        <w:rPr>
          <w:lang w:val="id-ID"/>
        </w:rPr>
        <w:t>.</w:t>
      </w:r>
      <w:r>
        <w:rPr>
          <w:lang w:val="id-ID"/>
        </w:rPr>
        <w:t>”</w:t>
      </w:r>
    </w:p>
    <w:p w14:paraId="2408187A" w14:textId="77777777" w:rsidR="00243EB4" w:rsidRPr="00813992" w:rsidRDefault="00243EB4" w:rsidP="005F7B4D">
      <w:pPr>
        <w:widowControl/>
        <w:autoSpaceDE/>
        <w:autoSpaceDN/>
        <w:ind w:left="851"/>
        <w:jc w:val="both"/>
        <w:rPr>
          <w:lang w:val="id-ID"/>
        </w:rPr>
      </w:pPr>
    </w:p>
    <w:p w14:paraId="659FD43E" w14:textId="77777777" w:rsidR="00243EB4" w:rsidRPr="00813992" w:rsidRDefault="00243EB4" w:rsidP="00243EB4">
      <w:pPr>
        <w:tabs>
          <w:tab w:val="left" w:pos="355"/>
        </w:tabs>
        <w:rPr>
          <w:b/>
          <w:lang w:val="id-ID"/>
        </w:rPr>
      </w:pPr>
      <w:r>
        <w:rPr>
          <w:b/>
          <w:lang w:val="id-ID"/>
        </w:rPr>
        <w:t xml:space="preserve">Kidunging </w:t>
      </w:r>
      <w:r w:rsidRPr="00813992">
        <w:rPr>
          <w:b/>
          <w:lang w:val="id-ID"/>
        </w:rPr>
        <w:t>Umat</w:t>
      </w:r>
    </w:p>
    <w:p w14:paraId="3F9E29C9" w14:textId="77777777" w:rsidR="00243EB4" w:rsidRPr="00163F70" w:rsidRDefault="00243EB4" w:rsidP="00243EB4">
      <w:pPr>
        <w:tabs>
          <w:tab w:val="left" w:pos="355"/>
        </w:tabs>
        <w:jc w:val="center"/>
        <w:rPr>
          <w:bCs/>
          <w:lang w:val="id-ID"/>
        </w:rPr>
      </w:pPr>
      <w:r w:rsidRPr="00163F70">
        <w:rPr>
          <w:bCs/>
          <w:lang w:val="id-ID"/>
        </w:rPr>
        <w:t>KPJ. 36 GUSTI KANG MAWELAS</w:t>
      </w:r>
    </w:p>
    <w:p w14:paraId="31B5E700" w14:textId="77777777" w:rsidR="00243EB4" w:rsidRPr="00BD5FC9" w:rsidRDefault="00243EB4" w:rsidP="00243EB4">
      <w:pPr>
        <w:ind w:left="567"/>
        <w:jc w:val="center"/>
        <w:rPr>
          <w:bCs/>
          <w:i/>
          <w:iCs/>
          <w:sz w:val="18"/>
          <w:szCs w:val="18"/>
          <w:lang w:val="id-ID"/>
        </w:rPr>
      </w:pPr>
      <w:r w:rsidRPr="00BD5FC9">
        <w:rPr>
          <w:bCs/>
          <w:i/>
          <w:iCs/>
          <w:sz w:val="18"/>
          <w:szCs w:val="18"/>
          <w:lang w:val="id-ID"/>
        </w:rPr>
        <w:t>(karepèkaken rambah kaping 7 utawi menawi kawawas cekap)</w:t>
      </w:r>
    </w:p>
    <w:p w14:paraId="2A6BC2D1" w14:textId="77777777" w:rsidR="00243EB4" w:rsidRPr="00797DFD" w:rsidRDefault="00243EB4" w:rsidP="00243EB4">
      <w:pPr>
        <w:pStyle w:val="DaftarParagraf"/>
        <w:numPr>
          <w:ilvl w:val="3"/>
          <w:numId w:val="88"/>
        </w:numPr>
        <w:tabs>
          <w:tab w:val="left" w:pos="284"/>
        </w:tabs>
        <w:ind w:left="284" w:hanging="284"/>
        <w:rPr>
          <w:bCs/>
          <w:lang w:val="id-ID"/>
        </w:rPr>
      </w:pPr>
      <w:r w:rsidRPr="00797DFD">
        <w:rPr>
          <w:bCs/>
          <w:lang w:val="id-ID"/>
        </w:rPr>
        <w:t>Gusti Kang Mawelas, mugi angeng</w:t>
      </w:r>
      <w:r>
        <w:rPr>
          <w:bCs/>
          <w:lang w:val="id-ID"/>
        </w:rPr>
        <w:t>è</w:t>
      </w:r>
      <w:r w:rsidRPr="00797DFD">
        <w:rPr>
          <w:bCs/>
          <w:lang w:val="id-ID"/>
        </w:rPr>
        <w:t>ti kula;</w:t>
      </w:r>
    </w:p>
    <w:p w14:paraId="031DA146" w14:textId="77777777" w:rsidR="00243EB4" w:rsidRPr="00797DFD" w:rsidRDefault="00243EB4" w:rsidP="00243EB4">
      <w:pPr>
        <w:tabs>
          <w:tab w:val="left" w:pos="284"/>
        </w:tabs>
        <w:ind w:left="284" w:hanging="284"/>
        <w:rPr>
          <w:bCs/>
          <w:lang w:val="id-ID"/>
        </w:rPr>
      </w:pPr>
      <w:r>
        <w:rPr>
          <w:bCs/>
          <w:lang w:val="id-ID"/>
        </w:rPr>
        <w:tab/>
      </w:r>
      <w:r w:rsidRPr="00797DFD">
        <w:rPr>
          <w:bCs/>
          <w:lang w:val="id-ID"/>
        </w:rPr>
        <w:t>Gusti Kang Maasih,</w:t>
      </w:r>
      <w:r>
        <w:rPr>
          <w:bCs/>
          <w:lang w:val="id-ID"/>
        </w:rPr>
        <w:t xml:space="preserve"> </w:t>
      </w:r>
      <w:r w:rsidRPr="00797DFD">
        <w:rPr>
          <w:bCs/>
          <w:lang w:val="id-ID"/>
        </w:rPr>
        <w:t>mugi amelasi kula.</w:t>
      </w:r>
    </w:p>
    <w:p w14:paraId="54389653" w14:textId="77777777" w:rsidR="00243EB4" w:rsidRPr="00813992" w:rsidRDefault="00243EB4" w:rsidP="00243EB4">
      <w:pPr>
        <w:rPr>
          <w:b/>
          <w:lang w:val="id-ID"/>
        </w:rPr>
      </w:pPr>
      <w:r w:rsidRPr="00813992">
        <w:rPr>
          <w:b/>
          <w:lang w:val="id-ID"/>
        </w:rPr>
        <w:lastRenderedPageBreak/>
        <w:t>P</w:t>
      </w:r>
      <w:r>
        <w:rPr>
          <w:b/>
          <w:lang w:val="id-ID"/>
        </w:rPr>
        <w:t>A</w:t>
      </w:r>
      <w:r w:rsidRPr="00813992">
        <w:rPr>
          <w:b/>
          <w:lang w:val="id-ID"/>
        </w:rPr>
        <w:t>NGUTUSAN</w:t>
      </w:r>
    </w:p>
    <w:p w14:paraId="19EBE345" w14:textId="77777777" w:rsidR="00243EB4" w:rsidRDefault="00243EB4" w:rsidP="0023300D">
      <w:pPr>
        <w:ind w:left="720" w:hanging="720"/>
        <w:jc w:val="both"/>
        <w:rPr>
          <w:lang w:val="id-ID"/>
        </w:rPr>
      </w:pPr>
      <w:r w:rsidRPr="005F7B4D">
        <w:rPr>
          <w:lang w:val="id-ID"/>
        </w:rPr>
        <w:t>PS:</w:t>
      </w:r>
      <w:r w:rsidRPr="005F7B4D">
        <w:rPr>
          <w:lang w:val="id-ID"/>
        </w:rPr>
        <w:tab/>
      </w:r>
      <w:r>
        <w:rPr>
          <w:lang w:val="id-ID"/>
        </w:rPr>
        <w:t>Enerna manah panjenengan dhumateng Gusti Etuking Pagesangan. Dadosa seksinipun Sang Kristus. Nglampahana gesang kanthi tumemen prayogi. Pinujia Allah Tritunggal ingkang Maha Suci, samangké éngga salaminipun!</w:t>
      </w:r>
    </w:p>
    <w:p w14:paraId="097A7DE0" w14:textId="77777777" w:rsidR="00243EB4" w:rsidRPr="00813992" w:rsidRDefault="00243EB4" w:rsidP="00243EB4">
      <w:pPr>
        <w:pStyle w:val="Judul3"/>
        <w:keepNext w:val="0"/>
        <w:keepLines w:val="0"/>
        <w:tabs>
          <w:tab w:val="left" w:pos="942"/>
          <w:tab w:val="left" w:pos="1209"/>
        </w:tabs>
        <w:spacing w:before="0"/>
        <w:rPr>
          <w:rFonts w:ascii="Georgia" w:eastAsia="Georgia" w:hAnsi="Georgia" w:cs="Georgia"/>
          <w:sz w:val="22"/>
          <w:szCs w:val="22"/>
          <w:lang w:val="id-ID"/>
        </w:rPr>
      </w:pPr>
    </w:p>
    <w:p w14:paraId="3B3BA981" w14:textId="77777777" w:rsidR="00243EB4" w:rsidRPr="00813992" w:rsidRDefault="00243EB4" w:rsidP="00243EB4">
      <w:pPr>
        <w:pStyle w:val="Judul3"/>
        <w:keepNext w:val="0"/>
        <w:keepLines w:val="0"/>
        <w:tabs>
          <w:tab w:val="left" w:pos="942"/>
          <w:tab w:val="left" w:pos="1209"/>
        </w:tabs>
        <w:spacing w:before="0"/>
        <w:rPr>
          <w:rFonts w:ascii="Georgia" w:eastAsia="Georgia" w:hAnsi="Georgia" w:cs="Georgia"/>
          <w:b/>
          <w:bCs/>
          <w:color w:val="auto"/>
          <w:sz w:val="22"/>
          <w:szCs w:val="22"/>
          <w:lang w:val="id-ID"/>
        </w:rPr>
      </w:pPr>
      <w:r w:rsidRPr="00813992">
        <w:rPr>
          <w:rFonts w:ascii="Georgia" w:eastAsia="Georgia" w:hAnsi="Georgia" w:cs="Georgia"/>
          <w:b/>
          <w:bCs/>
          <w:color w:val="auto"/>
          <w:sz w:val="22"/>
          <w:szCs w:val="22"/>
          <w:lang w:val="id-ID"/>
        </w:rPr>
        <w:t>BERKA</w:t>
      </w:r>
      <w:r>
        <w:rPr>
          <w:rFonts w:ascii="Georgia" w:eastAsia="Georgia" w:hAnsi="Georgia" w:cs="Georgia"/>
          <w:b/>
          <w:bCs/>
          <w:color w:val="auto"/>
          <w:sz w:val="22"/>
          <w:szCs w:val="22"/>
          <w:lang w:val="id-ID"/>
        </w:rPr>
        <w:t>H</w:t>
      </w:r>
    </w:p>
    <w:p w14:paraId="7AE29D5D" w14:textId="77777777" w:rsidR="00243EB4" w:rsidRDefault="00243EB4" w:rsidP="0023300D">
      <w:pPr>
        <w:ind w:left="720" w:hanging="720"/>
        <w:jc w:val="both"/>
        <w:rPr>
          <w:lang w:val="id-ID"/>
        </w:rPr>
      </w:pPr>
      <w:r w:rsidRPr="005F7B4D">
        <w:rPr>
          <w:lang w:val="id-ID"/>
        </w:rPr>
        <w:t>PS:</w:t>
      </w:r>
      <w:r w:rsidRPr="005F7B4D">
        <w:rPr>
          <w:lang w:val="id-ID"/>
        </w:rPr>
        <w:tab/>
      </w:r>
      <w:r>
        <w:rPr>
          <w:lang w:val="id-ID"/>
        </w:rPr>
        <w:t>Gusti mberkahi lan ngayomi panjenengan;</w:t>
      </w:r>
    </w:p>
    <w:p w14:paraId="62BC0161" w14:textId="77777777" w:rsidR="00243EB4" w:rsidRDefault="00243EB4" w:rsidP="005F7B4D">
      <w:pPr>
        <w:ind w:left="720"/>
        <w:jc w:val="both"/>
        <w:rPr>
          <w:lang w:val="id-ID"/>
        </w:rPr>
      </w:pPr>
      <w:r>
        <w:rPr>
          <w:lang w:val="id-ID"/>
        </w:rPr>
        <w:t>ing kawontenan pacoban, Gusti nyanggi panjenengan</w:t>
      </w:r>
    </w:p>
    <w:p w14:paraId="618DC52C" w14:textId="77777777" w:rsidR="00243EB4" w:rsidRDefault="00243EB4" w:rsidP="005F7B4D">
      <w:pPr>
        <w:ind w:left="720"/>
        <w:jc w:val="both"/>
        <w:rPr>
          <w:lang w:val="id-ID"/>
        </w:rPr>
      </w:pPr>
      <w:r>
        <w:rPr>
          <w:lang w:val="id-ID"/>
        </w:rPr>
        <w:t>wekdal nyingkur dhiri, Gusti boten ngèndelaken panjenengan dhawah;</w:t>
      </w:r>
    </w:p>
    <w:p w14:paraId="16D20825" w14:textId="77777777" w:rsidR="00243EB4" w:rsidRDefault="00243EB4" w:rsidP="005F7B4D">
      <w:pPr>
        <w:ind w:left="720"/>
        <w:jc w:val="both"/>
        <w:rPr>
          <w:lang w:val="id-ID"/>
        </w:rPr>
      </w:pPr>
      <w:r>
        <w:rPr>
          <w:lang w:val="id-ID"/>
        </w:rPr>
        <w:t>ing kawontenan dhuhkita lan sepen samun, manah panjenengan tansah kateguhaken;</w:t>
      </w:r>
    </w:p>
    <w:p w14:paraId="128F4125" w14:textId="77777777" w:rsidR="00243EB4" w:rsidRDefault="00243EB4" w:rsidP="005F7B4D">
      <w:pPr>
        <w:ind w:left="720"/>
        <w:jc w:val="both"/>
        <w:rPr>
          <w:lang w:val="id-ID"/>
        </w:rPr>
      </w:pPr>
      <w:r>
        <w:rPr>
          <w:lang w:val="id-ID"/>
        </w:rPr>
        <w:t>kepara ing sangajenging panandhang lan pepejah, Gusti ngleremaken jiwa panjenengan;</w:t>
      </w:r>
    </w:p>
    <w:p w14:paraId="1CC2E9C8" w14:textId="77777777" w:rsidR="00243EB4" w:rsidRDefault="00243EB4" w:rsidP="005F7B4D">
      <w:pPr>
        <w:ind w:left="720"/>
        <w:jc w:val="both"/>
        <w:rPr>
          <w:lang w:val="id-ID"/>
        </w:rPr>
      </w:pPr>
      <w:r>
        <w:rPr>
          <w:lang w:val="id-ID"/>
        </w:rPr>
        <w:t xml:space="preserve">awit panguwaosing Gusti ngrengkuh saha nyanggi; ngayomi panjenengan murih ngèngeti, pitados, lan dados seksinipun Gusti. </w:t>
      </w:r>
    </w:p>
    <w:p w14:paraId="7C8F601D" w14:textId="77777777" w:rsidR="00243EB4" w:rsidRDefault="00243EB4" w:rsidP="005F7B4D">
      <w:pPr>
        <w:ind w:left="720"/>
        <w:jc w:val="both"/>
        <w:rPr>
          <w:lang w:val="id-ID"/>
        </w:rPr>
      </w:pPr>
      <w:r>
        <w:rPr>
          <w:lang w:val="id-ID"/>
        </w:rPr>
        <w:t>Lan éngga kita pepanggihan malih,</w:t>
      </w:r>
    </w:p>
    <w:p w14:paraId="23673D29" w14:textId="77777777" w:rsidR="00243EB4" w:rsidRDefault="00243EB4" w:rsidP="005F7B4D">
      <w:pPr>
        <w:ind w:left="720"/>
        <w:jc w:val="both"/>
        <w:rPr>
          <w:lang w:val="id-ID"/>
        </w:rPr>
      </w:pPr>
      <w:r>
        <w:rPr>
          <w:lang w:val="id-ID"/>
        </w:rPr>
        <w:t>Sihipun Allah Sang Rama, Sang Putra, lan Sang Roh Suci</w:t>
      </w:r>
    </w:p>
    <w:p w14:paraId="4AA214DA" w14:textId="77777777" w:rsidR="00243EB4" w:rsidRDefault="00243EB4" w:rsidP="005F7B4D">
      <w:pPr>
        <w:ind w:left="720"/>
        <w:jc w:val="both"/>
        <w:rPr>
          <w:lang w:val="id-ID"/>
        </w:rPr>
      </w:pPr>
      <w:r>
        <w:rPr>
          <w:lang w:val="id-ID"/>
        </w:rPr>
        <w:t>tansah nunggil ing panjenengan</w:t>
      </w:r>
    </w:p>
    <w:p w14:paraId="4706C98F" w14:textId="77777777" w:rsidR="00243EB4" w:rsidRDefault="00243EB4" w:rsidP="005F7B4D">
      <w:pPr>
        <w:ind w:left="720"/>
        <w:jc w:val="both"/>
        <w:rPr>
          <w:lang w:val="id-ID"/>
        </w:rPr>
      </w:pPr>
      <w:r>
        <w:rPr>
          <w:lang w:val="id-ID"/>
        </w:rPr>
        <w:t>samangké lan salaminipun!</w:t>
      </w:r>
    </w:p>
    <w:p w14:paraId="6A6F4F09" w14:textId="77777777" w:rsidR="00243EB4" w:rsidRDefault="00243EB4" w:rsidP="005F7B4D">
      <w:pPr>
        <w:ind w:left="720"/>
        <w:jc w:val="both"/>
        <w:rPr>
          <w:lang w:val="id-ID"/>
        </w:rPr>
      </w:pPr>
      <w:r>
        <w:rPr>
          <w:lang w:val="id-ID"/>
        </w:rPr>
        <w:t>Amin.</w:t>
      </w:r>
    </w:p>
    <w:p w14:paraId="4B37EF2D" w14:textId="77777777" w:rsidR="00243EB4" w:rsidRPr="00813992" w:rsidRDefault="00243EB4" w:rsidP="00243EB4">
      <w:pPr>
        <w:ind w:left="567" w:right="446" w:hanging="567"/>
        <w:rPr>
          <w:lang w:val="id-ID"/>
        </w:rPr>
      </w:pPr>
    </w:p>
    <w:p w14:paraId="3BDF6232" w14:textId="77777777" w:rsidR="00243EB4" w:rsidRPr="00163F70" w:rsidRDefault="00243EB4" w:rsidP="005F7B4D">
      <w:pPr>
        <w:ind w:left="562" w:hanging="562"/>
        <w:jc w:val="center"/>
        <w:rPr>
          <w:bCs/>
          <w:lang w:val="id-ID"/>
        </w:rPr>
      </w:pPr>
      <w:r w:rsidRPr="00163F70">
        <w:rPr>
          <w:bCs/>
          <w:lang w:val="id-ID"/>
        </w:rPr>
        <w:t>= ening-samun =</w:t>
      </w:r>
    </w:p>
    <w:p w14:paraId="03C6F1A2" w14:textId="77777777" w:rsidR="00243EB4" w:rsidRPr="00163F70" w:rsidRDefault="00243EB4" w:rsidP="00243EB4">
      <w:pPr>
        <w:pBdr>
          <w:top w:val="nil"/>
          <w:left w:val="nil"/>
          <w:bottom w:val="nil"/>
          <w:right w:val="nil"/>
          <w:between w:val="nil"/>
        </w:pBdr>
        <w:tabs>
          <w:tab w:val="right" w:pos="6210"/>
        </w:tabs>
        <w:ind w:left="567" w:hanging="567"/>
        <w:rPr>
          <w:bCs/>
          <w:lang w:val="id-ID"/>
        </w:rPr>
      </w:pPr>
    </w:p>
    <w:p w14:paraId="023082B0" w14:textId="77777777" w:rsidR="00243EB4" w:rsidRPr="00813992" w:rsidRDefault="00243EB4" w:rsidP="00243EB4">
      <w:pPr>
        <w:pBdr>
          <w:top w:val="nil"/>
          <w:left w:val="nil"/>
          <w:bottom w:val="nil"/>
          <w:right w:val="nil"/>
          <w:between w:val="nil"/>
        </w:pBdr>
        <w:tabs>
          <w:tab w:val="right" w:pos="6210"/>
        </w:tabs>
        <w:ind w:left="567" w:hanging="567"/>
        <w:rPr>
          <w:b/>
          <w:lang w:val="id-ID"/>
        </w:rPr>
      </w:pPr>
    </w:p>
    <w:p w14:paraId="1A123B35" w14:textId="77777777" w:rsidR="00243EB4" w:rsidRPr="00813992" w:rsidRDefault="00243EB4" w:rsidP="00243EB4">
      <w:pPr>
        <w:ind w:left="567" w:hanging="567"/>
        <w:jc w:val="right"/>
        <w:rPr>
          <w:lang w:val="id-ID"/>
        </w:rPr>
      </w:pPr>
      <w:r>
        <w:rPr>
          <w:lang w:val="id-ID"/>
        </w:rPr>
        <w:t>[</w:t>
      </w:r>
      <w:r w:rsidRPr="00813992">
        <w:rPr>
          <w:lang w:val="id-ID"/>
        </w:rPr>
        <w:t>fj</w:t>
      </w:r>
      <w:r>
        <w:rPr>
          <w:lang w:val="id-ID"/>
        </w:rPr>
        <w:t>-ucsl]</w:t>
      </w:r>
      <w:bookmarkEnd w:id="43"/>
    </w:p>
    <w:p w14:paraId="48762C9C" w14:textId="77777777" w:rsidR="00243EB4" w:rsidRPr="00813992" w:rsidRDefault="00243EB4" w:rsidP="00243EB4">
      <w:pPr>
        <w:pStyle w:val="TeksIsi"/>
        <w:ind w:left="0" w:right="-1"/>
        <w:rPr>
          <w:lang w:val="id-ID"/>
        </w:rPr>
      </w:pPr>
    </w:p>
    <w:p w14:paraId="789A2AAB" w14:textId="77777777" w:rsidR="00243EB4" w:rsidRPr="00813992" w:rsidRDefault="00243EB4" w:rsidP="00243EB4">
      <w:pPr>
        <w:pStyle w:val="TeksIsi"/>
        <w:ind w:left="0" w:right="-1"/>
        <w:rPr>
          <w:lang w:val="id-ID"/>
        </w:rPr>
      </w:pPr>
    </w:p>
    <w:p w14:paraId="66E53DA1" w14:textId="77777777" w:rsidR="004F6755" w:rsidRPr="00813992" w:rsidRDefault="004F6755" w:rsidP="00F5497E">
      <w:pPr>
        <w:pStyle w:val="TeksIsi"/>
        <w:ind w:left="0" w:right="-1"/>
        <w:rPr>
          <w:lang w:val="id-ID"/>
        </w:rPr>
      </w:pPr>
    </w:p>
    <w:p w14:paraId="02F4594D" w14:textId="73127FCA" w:rsidR="004F6755" w:rsidRDefault="004F6755">
      <w:pPr>
        <w:rPr>
          <w:lang w:val="id-ID"/>
        </w:rPr>
      </w:pPr>
      <w:r w:rsidRPr="00813992">
        <w:rPr>
          <w:lang w:val="id-ID"/>
        </w:rPr>
        <w:br w:type="page"/>
      </w:r>
    </w:p>
    <w:p w14:paraId="6800FFA0" w14:textId="77777777" w:rsidR="006C268E" w:rsidRPr="00813992" w:rsidRDefault="006C268E" w:rsidP="006C268E">
      <w:pPr>
        <w:pStyle w:val="TeksIsi"/>
        <w:ind w:left="0" w:right="-1"/>
        <w:rPr>
          <w:lang w:val="id-ID"/>
        </w:rPr>
      </w:pPr>
    </w:p>
    <w:p w14:paraId="095B8E92" w14:textId="77777777" w:rsidR="006C268E" w:rsidRPr="00813992" w:rsidRDefault="006C268E" w:rsidP="006C268E">
      <w:pPr>
        <w:rPr>
          <w:lang w:val="id-ID"/>
        </w:rPr>
      </w:pPr>
      <w:r w:rsidRPr="00813992">
        <w:rPr>
          <w:lang w:val="id-ID"/>
        </w:rPr>
        <w:br w:type="page"/>
      </w:r>
    </w:p>
    <w:p w14:paraId="7D42D7A7" w14:textId="0B06E234" w:rsidR="004F6755" w:rsidRPr="00813992" w:rsidRDefault="00554C63" w:rsidP="008C4E15">
      <w:pPr>
        <w:pStyle w:val="TeksIsi"/>
        <w:ind w:left="0" w:right="-1"/>
        <w:rPr>
          <w:rFonts w:eastAsiaTheme="minorHAnsi" w:cstheme="minorBidi"/>
          <w:kern w:val="2"/>
          <w:lang w:val="id-ID"/>
          <w14:ligatures w14:val="standardContextual"/>
        </w:rPr>
      </w:pPr>
      <w:r w:rsidRPr="00813992">
        <w:rPr>
          <w:noProof/>
          <w:lang w:val="id-ID"/>
        </w:rPr>
        <w:lastRenderedPageBreak/>
        <mc:AlternateContent>
          <mc:Choice Requires="wps">
            <w:drawing>
              <wp:anchor distT="0" distB="0" distL="114300" distR="114300" simplePos="0" relativeHeight="251745792" behindDoc="0" locked="0" layoutInCell="1" allowOverlap="1" wp14:anchorId="69389490" wp14:editId="7A002753">
                <wp:simplePos x="0" y="0"/>
                <wp:positionH relativeFrom="margin">
                  <wp:align>left</wp:align>
                </wp:positionH>
                <wp:positionV relativeFrom="paragraph">
                  <wp:posOffset>9240</wp:posOffset>
                </wp:positionV>
                <wp:extent cx="2229485" cy="1645920"/>
                <wp:effectExtent l="0" t="0" r="0" b="0"/>
                <wp:wrapThrough wrapText="bothSides">
                  <wp:wrapPolygon edited="0">
                    <wp:start x="0" y="0"/>
                    <wp:lineTo x="0" y="21250"/>
                    <wp:lineTo x="21409" y="21250"/>
                    <wp:lineTo x="21409" y="0"/>
                    <wp:lineTo x="0" y="0"/>
                  </wp:wrapPolygon>
                </wp:wrapThrough>
                <wp:docPr id="171910304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645920"/>
                        </a:xfrm>
                        <a:prstGeom prst="rect">
                          <a:avLst/>
                        </a:prstGeom>
                        <a:solidFill>
                          <a:schemeClr val="bg1">
                            <a:lumMod val="85000"/>
                          </a:schemeClr>
                        </a:solidFill>
                        <a:ln w="9525">
                          <a:noFill/>
                          <a:miter lim="800000"/>
                          <a:headEnd/>
                          <a:tailEnd/>
                        </a:ln>
                      </wps:spPr>
                      <wps:txbx>
                        <w:txbxContent>
                          <w:p w14:paraId="76494AE4" w14:textId="77777777" w:rsidR="0023300D" w:rsidRPr="00DB2EFE" w:rsidRDefault="0023300D" w:rsidP="0023300D">
                            <w:pPr>
                              <w:rPr>
                                <w:b/>
                              </w:rPr>
                            </w:pPr>
                            <w:r>
                              <w:rPr>
                                <w:b/>
                              </w:rPr>
                              <w:t>TATA PANGIBADAH</w:t>
                            </w:r>
                          </w:p>
                          <w:p w14:paraId="74CAFE31" w14:textId="77777777" w:rsidR="0023300D" w:rsidRPr="00DB2EFE" w:rsidRDefault="0023300D" w:rsidP="0023300D">
                            <w:pPr>
                              <w:rPr>
                                <w:b/>
                                <w:lang w:val="id-ID"/>
                              </w:rPr>
                            </w:pPr>
                            <w:r>
                              <w:rPr>
                                <w:b/>
                              </w:rPr>
                              <w:t>Minggu Paskah</w:t>
                            </w:r>
                          </w:p>
                          <w:p w14:paraId="2A869743" w14:textId="77777777" w:rsidR="0023300D" w:rsidRPr="00F976DD" w:rsidRDefault="0023300D" w:rsidP="0023300D">
                            <w:pPr>
                              <w:rPr>
                                <w:rFonts w:cs="Calibri"/>
                                <w:bCs/>
                                <w:i/>
                                <w:iCs/>
                                <w:sz w:val="20"/>
                                <w:szCs w:val="20"/>
                              </w:rPr>
                            </w:pPr>
                            <w:r>
                              <w:rPr>
                                <w:rFonts w:cs="Calibri"/>
                                <w:bCs/>
                                <w:i/>
                                <w:iCs/>
                                <w:sz w:val="20"/>
                                <w:szCs w:val="20"/>
                              </w:rPr>
                              <w:t>Minggu, 20 April 2025</w:t>
                            </w:r>
                          </w:p>
                          <w:p w14:paraId="0865A9C1" w14:textId="77777777" w:rsidR="0023300D" w:rsidRDefault="0023300D" w:rsidP="0023300D">
                            <w:pPr>
                              <w:pBdr>
                                <w:top w:val="single" w:sz="4" w:space="1" w:color="7F7F7F"/>
                              </w:pBdr>
                              <w:rPr>
                                <w:rFonts w:cs="Calibri"/>
                                <w:bCs/>
                                <w:sz w:val="20"/>
                                <w:szCs w:val="20"/>
                              </w:rPr>
                            </w:pPr>
                            <w:r>
                              <w:rPr>
                                <w:rFonts w:cs="Calibri"/>
                                <w:bCs/>
                                <w:sz w:val="20"/>
                                <w:szCs w:val="20"/>
                              </w:rPr>
                              <w:t>Katrangan:</w:t>
                            </w:r>
                          </w:p>
                          <w:p w14:paraId="3F2DFE5F" w14:textId="77777777" w:rsidR="0023300D" w:rsidRDefault="0023300D" w:rsidP="0023300D">
                            <w:pPr>
                              <w:pBdr>
                                <w:top w:val="single" w:sz="4" w:space="1" w:color="7F7F7F"/>
                              </w:pBdr>
                              <w:ind w:left="720" w:hanging="720"/>
                              <w:rPr>
                                <w:rFonts w:cs="Calibri"/>
                                <w:bCs/>
                                <w:sz w:val="20"/>
                                <w:szCs w:val="20"/>
                              </w:rPr>
                            </w:pPr>
                            <w:r>
                              <w:rPr>
                                <w:rFonts w:cs="Calibri"/>
                                <w:bCs/>
                                <w:sz w:val="20"/>
                                <w:szCs w:val="20"/>
                              </w:rPr>
                              <w:t>PS:</w:t>
                            </w:r>
                            <w:r>
                              <w:rPr>
                                <w:rFonts w:cs="Calibri"/>
                                <w:bCs/>
                                <w:sz w:val="20"/>
                                <w:szCs w:val="20"/>
                              </w:rPr>
                              <w:tab/>
                              <w:t>Palados Sabda</w:t>
                            </w:r>
                          </w:p>
                          <w:p w14:paraId="62845142" w14:textId="77777777" w:rsidR="0023300D" w:rsidRDefault="0023300D" w:rsidP="0023300D">
                            <w:pPr>
                              <w:pBdr>
                                <w:top w:val="single" w:sz="4" w:space="1" w:color="7F7F7F"/>
                              </w:pBdr>
                              <w:ind w:left="720" w:hanging="720"/>
                              <w:rPr>
                                <w:rFonts w:cs="Calibri"/>
                                <w:bCs/>
                                <w:sz w:val="20"/>
                                <w:szCs w:val="20"/>
                              </w:rPr>
                            </w:pPr>
                            <w:r>
                              <w:rPr>
                                <w:rFonts w:cs="Calibri"/>
                                <w:bCs/>
                                <w:sz w:val="20"/>
                                <w:szCs w:val="20"/>
                              </w:rPr>
                              <w:t>PL:</w:t>
                            </w:r>
                            <w:r>
                              <w:rPr>
                                <w:rFonts w:cs="Calibri"/>
                                <w:bCs/>
                                <w:sz w:val="20"/>
                                <w:szCs w:val="20"/>
                              </w:rPr>
                              <w:tab/>
                              <w:t>Palados Liturgi</w:t>
                            </w:r>
                          </w:p>
                          <w:p w14:paraId="092E4D83" w14:textId="52AD554F" w:rsidR="0023300D" w:rsidRDefault="0023300D" w:rsidP="0023300D">
                            <w:pPr>
                              <w:pBdr>
                                <w:top w:val="single" w:sz="4" w:space="1" w:color="7F7F7F"/>
                              </w:pBdr>
                              <w:ind w:left="720" w:hanging="720"/>
                              <w:rPr>
                                <w:rFonts w:cs="Calibri"/>
                                <w:bCs/>
                                <w:sz w:val="20"/>
                                <w:szCs w:val="20"/>
                              </w:rPr>
                            </w:pPr>
                            <w:r>
                              <w:rPr>
                                <w:rFonts w:cs="Calibri"/>
                                <w:bCs/>
                                <w:sz w:val="20"/>
                                <w:szCs w:val="20"/>
                              </w:rPr>
                              <w:t>Pdt:</w:t>
                            </w:r>
                            <w:r>
                              <w:rPr>
                                <w:rFonts w:cs="Calibri"/>
                                <w:bCs/>
                                <w:sz w:val="20"/>
                                <w:szCs w:val="20"/>
                              </w:rPr>
                              <w:tab/>
                              <w:t>Pandhita</w:t>
                            </w:r>
                          </w:p>
                          <w:p w14:paraId="506049B8" w14:textId="77777777" w:rsidR="0023300D" w:rsidRDefault="0023300D" w:rsidP="0023300D">
                            <w:pPr>
                              <w:pBdr>
                                <w:top w:val="single" w:sz="4" w:space="1" w:color="7F7F7F"/>
                              </w:pBdr>
                              <w:ind w:left="720" w:hanging="720"/>
                              <w:rPr>
                                <w:rFonts w:cs="Calibri"/>
                                <w:bCs/>
                                <w:sz w:val="20"/>
                                <w:szCs w:val="20"/>
                              </w:rPr>
                            </w:pPr>
                            <w:r>
                              <w:rPr>
                                <w:rFonts w:cs="Calibri"/>
                                <w:bCs/>
                                <w:sz w:val="20"/>
                                <w:szCs w:val="20"/>
                              </w:rPr>
                              <w:t>Prdt:</w:t>
                            </w:r>
                            <w:r>
                              <w:rPr>
                                <w:rFonts w:cs="Calibri"/>
                                <w:bCs/>
                                <w:sz w:val="20"/>
                                <w:szCs w:val="20"/>
                              </w:rPr>
                              <w:tab/>
                              <w:t>Pradata</w:t>
                            </w:r>
                          </w:p>
                          <w:p w14:paraId="18F8FB5A" w14:textId="77777777" w:rsidR="0023300D" w:rsidRDefault="0023300D" w:rsidP="0023300D">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22CF6791" w14:textId="77777777" w:rsidR="0023300D" w:rsidRDefault="0023300D" w:rsidP="0023300D">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Lèktor</w:t>
                            </w:r>
                          </w:p>
                          <w:p w14:paraId="4DDC9C11" w14:textId="77777777" w:rsidR="004F6755" w:rsidRPr="00C76228" w:rsidRDefault="004F6755" w:rsidP="004F6755">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89490" id="_x0000_s1087" type="#_x0000_t202" style="position:absolute;left:0;text-align:left;margin-left:0;margin-top:.75pt;width:175.55pt;height:129.6pt;z-index:251745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" fillcolor="#d8d8d8 [2732]" stroked="f">
                <v:textbox>
                  <w:txbxContent>
                    <w:p w14:paraId="76494AE4" w14:textId="77777777" w:rsidR="0023300D" w:rsidRPr="00DB2EFE" w:rsidRDefault="0023300D" w:rsidP="0023300D">
                      <w:pPr>
                        <w:rPr>
                          <w:b/>
                        </w:rPr>
                      </w:pPr>
                      <w:r>
                        <w:rPr>
                          <w:b/>
                        </w:rPr>
                        <w:t>TATA PANGIBADAH</w:t>
                      </w:r>
                    </w:p>
                    <w:p w14:paraId="74CAFE31" w14:textId="77777777" w:rsidR="0023300D" w:rsidRPr="00DB2EFE" w:rsidRDefault="0023300D" w:rsidP="0023300D">
                      <w:pPr>
                        <w:rPr>
                          <w:b/>
                          <w:lang w:val="id-ID"/>
                        </w:rPr>
                      </w:pPr>
                      <w:r>
                        <w:rPr>
                          <w:b/>
                        </w:rPr>
                        <w:t>Minggu Paskah</w:t>
                      </w:r>
                    </w:p>
                    <w:p w14:paraId="2A869743" w14:textId="77777777" w:rsidR="0023300D" w:rsidRPr="00F976DD" w:rsidRDefault="0023300D" w:rsidP="0023300D">
                      <w:pPr>
                        <w:rPr>
                          <w:rFonts w:cs="Calibri"/>
                          <w:bCs/>
                          <w:i/>
                          <w:iCs/>
                          <w:sz w:val="20"/>
                          <w:szCs w:val="20"/>
                        </w:rPr>
                      </w:pPr>
                      <w:r>
                        <w:rPr>
                          <w:rFonts w:cs="Calibri"/>
                          <w:bCs/>
                          <w:i/>
                          <w:iCs/>
                          <w:sz w:val="20"/>
                          <w:szCs w:val="20"/>
                        </w:rPr>
                        <w:t>Minggu, 20 April 2025</w:t>
                      </w:r>
                    </w:p>
                    <w:p w14:paraId="0865A9C1" w14:textId="77777777" w:rsidR="0023300D" w:rsidRDefault="0023300D" w:rsidP="0023300D">
                      <w:pPr>
                        <w:pBdr>
                          <w:top w:val="single" w:sz="4" w:space="1" w:color="7F7F7F"/>
                        </w:pBdr>
                        <w:rPr>
                          <w:rFonts w:cs="Calibri"/>
                          <w:bCs/>
                          <w:sz w:val="20"/>
                          <w:szCs w:val="20"/>
                        </w:rPr>
                      </w:pPr>
                      <w:r>
                        <w:rPr>
                          <w:rFonts w:cs="Calibri"/>
                          <w:bCs/>
                          <w:sz w:val="20"/>
                          <w:szCs w:val="20"/>
                        </w:rPr>
                        <w:t>Katrangan:</w:t>
                      </w:r>
                    </w:p>
                    <w:p w14:paraId="3F2DFE5F" w14:textId="77777777" w:rsidR="0023300D" w:rsidRDefault="0023300D" w:rsidP="0023300D">
                      <w:pPr>
                        <w:pBdr>
                          <w:top w:val="single" w:sz="4" w:space="1" w:color="7F7F7F"/>
                        </w:pBdr>
                        <w:ind w:left="720" w:hanging="720"/>
                        <w:rPr>
                          <w:rFonts w:cs="Calibri"/>
                          <w:bCs/>
                          <w:sz w:val="20"/>
                          <w:szCs w:val="20"/>
                        </w:rPr>
                      </w:pPr>
                      <w:r>
                        <w:rPr>
                          <w:rFonts w:cs="Calibri"/>
                          <w:bCs/>
                          <w:sz w:val="20"/>
                          <w:szCs w:val="20"/>
                        </w:rPr>
                        <w:t>PS:</w:t>
                      </w:r>
                      <w:r>
                        <w:rPr>
                          <w:rFonts w:cs="Calibri"/>
                          <w:bCs/>
                          <w:sz w:val="20"/>
                          <w:szCs w:val="20"/>
                        </w:rPr>
                        <w:tab/>
                        <w:t>Palados Sabda</w:t>
                      </w:r>
                    </w:p>
                    <w:p w14:paraId="62845142" w14:textId="77777777" w:rsidR="0023300D" w:rsidRDefault="0023300D" w:rsidP="0023300D">
                      <w:pPr>
                        <w:pBdr>
                          <w:top w:val="single" w:sz="4" w:space="1" w:color="7F7F7F"/>
                        </w:pBdr>
                        <w:ind w:left="720" w:hanging="720"/>
                        <w:rPr>
                          <w:rFonts w:cs="Calibri"/>
                          <w:bCs/>
                          <w:sz w:val="20"/>
                          <w:szCs w:val="20"/>
                        </w:rPr>
                      </w:pPr>
                      <w:r>
                        <w:rPr>
                          <w:rFonts w:cs="Calibri"/>
                          <w:bCs/>
                          <w:sz w:val="20"/>
                          <w:szCs w:val="20"/>
                        </w:rPr>
                        <w:t>PL:</w:t>
                      </w:r>
                      <w:r>
                        <w:rPr>
                          <w:rFonts w:cs="Calibri"/>
                          <w:bCs/>
                          <w:sz w:val="20"/>
                          <w:szCs w:val="20"/>
                        </w:rPr>
                        <w:tab/>
                        <w:t>Palados Liturgi</w:t>
                      </w:r>
                    </w:p>
                    <w:p w14:paraId="092E4D83" w14:textId="52AD554F" w:rsidR="0023300D" w:rsidRDefault="0023300D" w:rsidP="0023300D">
                      <w:pPr>
                        <w:pBdr>
                          <w:top w:val="single" w:sz="4" w:space="1" w:color="7F7F7F"/>
                        </w:pBdr>
                        <w:ind w:left="720" w:hanging="720"/>
                        <w:rPr>
                          <w:rFonts w:cs="Calibri"/>
                          <w:bCs/>
                          <w:sz w:val="20"/>
                          <w:szCs w:val="20"/>
                        </w:rPr>
                      </w:pPr>
                      <w:r>
                        <w:rPr>
                          <w:rFonts w:cs="Calibri"/>
                          <w:bCs/>
                          <w:sz w:val="20"/>
                          <w:szCs w:val="20"/>
                        </w:rPr>
                        <w:t>Pdt:</w:t>
                      </w:r>
                      <w:r>
                        <w:rPr>
                          <w:rFonts w:cs="Calibri"/>
                          <w:bCs/>
                          <w:sz w:val="20"/>
                          <w:szCs w:val="20"/>
                        </w:rPr>
                        <w:tab/>
                        <w:t>Pandhita</w:t>
                      </w:r>
                    </w:p>
                    <w:p w14:paraId="506049B8" w14:textId="77777777" w:rsidR="0023300D" w:rsidRDefault="0023300D" w:rsidP="0023300D">
                      <w:pPr>
                        <w:pBdr>
                          <w:top w:val="single" w:sz="4" w:space="1" w:color="7F7F7F"/>
                        </w:pBdr>
                        <w:ind w:left="720" w:hanging="720"/>
                        <w:rPr>
                          <w:rFonts w:cs="Calibri"/>
                          <w:bCs/>
                          <w:sz w:val="20"/>
                          <w:szCs w:val="20"/>
                        </w:rPr>
                      </w:pPr>
                      <w:r>
                        <w:rPr>
                          <w:rFonts w:cs="Calibri"/>
                          <w:bCs/>
                          <w:sz w:val="20"/>
                          <w:szCs w:val="20"/>
                        </w:rPr>
                        <w:t>Prdt:</w:t>
                      </w:r>
                      <w:r>
                        <w:rPr>
                          <w:rFonts w:cs="Calibri"/>
                          <w:bCs/>
                          <w:sz w:val="20"/>
                          <w:szCs w:val="20"/>
                        </w:rPr>
                        <w:tab/>
                        <w:t>Pradata</w:t>
                      </w:r>
                    </w:p>
                    <w:p w14:paraId="18F8FB5A" w14:textId="77777777" w:rsidR="0023300D" w:rsidRDefault="0023300D" w:rsidP="0023300D">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22CF6791" w14:textId="77777777" w:rsidR="0023300D" w:rsidRDefault="0023300D" w:rsidP="0023300D">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Lèktor</w:t>
                      </w:r>
                    </w:p>
                    <w:p w14:paraId="4DDC9C11" w14:textId="77777777" w:rsidR="004F6755" w:rsidRPr="00C76228" w:rsidRDefault="004F6755" w:rsidP="004F6755">
                      <w:pPr>
                        <w:ind w:left="1260" w:hanging="1260"/>
                        <w:rPr>
                          <w:rFonts w:cs="Calibri"/>
                          <w:bCs/>
                          <w:sz w:val="20"/>
                          <w:szCs w:val="20"/>
                        </w:rPr>
                      </w:pPr>
                    </w:p>
                  </w:txbxContent>
                </v:textbox>
                <w10:wrap type="through" anchorx="margin"/>
              </v:shape>
            </w:pict>
          </mc:Fallback>
        </mc:AlternateContent>
      </w:r>
    </w:p>
    <w:p w14:paraId="17884EEC" w14:textId="2220A2DC" w:rsidR="0023300D" w:rsidRPr="0023300D" w:rsidRDefault="00554C63" w:rsidP="004F6755">
      <w:pPr>
        <w:pStyle w:val="Heading"/>
        <w:keepLines/>
        <w:jc w:val="both"/>
        <w:rPr>
          <w:rFonts w:ascii="Georgia" w:hAnsi="Georgia"/>
          <w:color w:val="auto"/>
          <w:sz w:val="22"/>
          <w:szCs w:val="22"/>
          <w:u w:color="000000"/>
          <w:lang w:val="id-ID"/>
        </w:rPr>
      </w:pPr>
      <w:r w:rsidRPr="00813992">
        <w:rPr>
          <w:noProof/>
          <w:lang w:val="id-ID"/>
        </w:rPr>
        <mc:AlternateContent>
          <mc:Choice Requires="wps">
            <w:drawing>
              <wp:anchor distT="45720" distB="45720" distL="114300" distR="114300" simplePos="0" relativeHeight="251744768" behindDoc="1" locked="0" layoutInCell="1" allowOverlap="1" wp14:anchorId="6BBD5801" wp14:editId="19B1337B">
                <wp:simplePos x="0" y="0"/>
                <wp:positionH relativeFrom="margin">
                  <wp:posOffset>2247265</wp:posOffset>
                </wp:positionH>
                <wp:positionV relativeFrom="paragraph">
                  <wp:posOffset>250190</wp:posOffset>
                </wp:positionV>
                <wp:extent cx="1838325" cy="1005840"/>
                <wp:effectExtent l="0" t="0" r="9525" b="3810"/>
                <wp:wrapThrough wrapText="bothSides">
                  <wp:wrapPolygon edited="0">
                    <wp:start x="0" y="0"/>
                    <wp:lineTo x="0" y="21273"/>
                    <wp:lineTo x="21488" y="21273"/>
                    <wp:lineTo x="21488" y="0"/>
                    <wp:lineTo x="0" y="0"/>
                  </wp:wrapPolygon>
                </wp:wrapThrough>
                <wp:docPr id="15710108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00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E6F21" w14:textId="77777777" w:rsidR="0023300D" w:rsidRDefault="0023300D" w:rsidP="0023300D">
                            <w:pPr>
                              <w:jc w:val="center"/>
                              <w:rPr>
                                <w:rFonts w:ascii="Cooper Black" w:eastAsia="SimSun" w:hAnsi="Cooper Black" w:cs="SimSun"/>
                                <w:sz w:val="28"/>
                                <w:szCs w:val="36"/>
                              </w:rPr>
                            </w:pPr>
                            <w:r w:rsidRPr="00A47D13">
                              <w:rPr>
                                <w:rFonts w:ascii="Cooper Black" w:eastAsia="SimSun" w:hAnsi="Cooper Black" w:cs="SimSun"/>
                                <w:sz w:val="28"/>
                                <w:szCs w:val="36"/>
                              </w:rPr>
                              <w:t>Ngèngeti, Pitados, lan Dados Seksinipun Gusti</w:t>
                            </w:r>
                          </w:p>
                          <w:p w14:paraId="7516052A" w14:textId="0BE8DE0A" w:rsidR="004F6755" w:rsidRPr="00C76228" w:rsidRDefault="004F6755" w:rsidP="004F675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8D12227" w14:textId="77777777" w:rsidR="004F6755" w:rsidRPr="00C76228" w:rsidRDefault="004F6755" w:rsidP="004F675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BD5801" id="_x0000_s1088" type="#_x0000_t202" style="position:absolute;left:0;text-align:left;margin-left:176.95pt;margin-top:19.7pt;width:144.75pt;height:79.2pt;z-index:-251571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" stroked="f">
                <v:textbox>
                  <w:txbxContent>
                    <w:p w14:paraId="69DE6F21" w14:textId="77777777" w:rsidR="0023300D" w:rsidRDefault="0023300D" w:rsidP="0023300D">
                      <w:pPr>
                        <w:jc w:val="center"/>
                        <w:rPr>
                          <w:rFonts w:ascii="Cooper Black" w:eastAsia="SimSun" w:hAnsi="Cooper Black" w:cs="SimSun"/>
                          <w:sz w:val="28"/>
                          <w:szCs w:val="36"/>
                        </w:rPr>
                      </w:pPr>
                      <w:r w:rsidRPr="00A47D13">
                        <w:rPr>
                          <w:rFonts w:ascii="Cooper Black" w:eastAsia="SimSun" w:hAnsi="Cooper Black" w:cs="SimSun"/>
                          <w:sz w:val="28"/>
                          <w:szCs w:val="36"/>
                        </w:rPr>
                        <w:t>Ngèngeti, Pitados, lan Dados Seksinipun Gusti</w:t>
                      </w:r>
                    </w:p>
                    <w:p w14:paraId="7516052A" w14:textId="0BE8DE0A" w:rsidR="004F6755" w:rsidRPr="00C76228" w:rsidRDefault="004F6755" w:rsidP="004F675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8D12227" w14:textId="77777777" w:rsidR="004F6755" w:rsidRPr="00C76228" w:rsidRDefault="004F6755" w:rsidP="004F6755">
                      <w:pPr>
                        <w:jc w:val="center"/>
                        <w:rPr>
                          <w:rFonts w:ascii="Cooper Black" w:eastAsia="SimSun" w:hAnsi="Cooper Black" w:cs="SimSun"/>
                          <w:sz w:val="36"/>
                          <w:szCs w:val="36"/>
                          <w:lang w:val="id-ID"/>
                        </w:rPr>
                      </w:pPr>
                    </w:p>
                  </w:txbxContent>
                </v:textbox>
                <w10:wrap type="through" anchorx="margin"/>
              </v:shape>
            </w:pict>
          </mc:Fallback>
        </mc:AlternateContent>
      </w:r>
    </w:p>
    <w:p w14:paraId="6F7DA851" w14:textId="77777777" w:rsidR="0023300D" w:rsidRPr="0023300D" w:rsidRDefault="0023300D" w:rsidP="004F6755">
      <w:pPr>
        <w:pStyle w:val="Heading"/>
        <w:keepLines/>
        <w:jc w:val="both"/>
        <w:rPr>
          <w:rFonts w:ascii="Georgia" w:hAnsi="Georgia"/>
          <w:color w:val="auto"/>
          <w:sz w:val="22"/>
          <w:szCs w:val="22"/>
          <w:u w:color="000000"/>
          <w:lang w:val="id-ID"/>
        </w:rPr>
      </w:pPr>
    </w:p>
    <w:p w14:paraId="5215F4AB" w14:textId="77777777" w:rsidR="0023300D" w:rsidRPr="0023300D" w:rsidRDefault="0023300D" w:rsidP="004F6755">
      <w:pPr>
        <w:pStyle w:val="Heading"/>
        <w:keepLines/>
        <w:jc w:val="both"/>
        <w:rPr>
          <w:rFonts w:ascii="Georgia" w:hAnsi="Georgia"/>
          <w:color w:val="auto"/>
          <w:sz w:val="22"/>
          <w:szCs w:val="22"/>
          <w:u w:color="000000"/>
          <w:lang w:val="id-ID"/>
        </w:rPr>
      </w:pPr>
    </w:p>
    <w:p w14:paraId="1A2E72BB" w14:textId="00DB679E" w:rsidR="0023300D" w:rsidRPr="00813992" w:rsidRDefault="0023300D" w:rsidP="0023300D">
      <w:pPr>
        <w:pStyle w:val="Heading"/>
        <w:keepLines/>
        <w:tabs>
          <w:tab w:val="right" w:pos="6523"/>
        </w:tabs>
        <w:jc w:val="both"/>
        <w:rPr>
          <w:rFonts w:ascii="Georgia" w:eastAsia="Georgia" w:hAnsi="Georgia" w:cs="Georgia"/>
          <w:sz w:val="22"/>
          <w:szCs w:val="22"/>
          <w:u w:color="000000"/>
          <w:lang w:val="id-ID"/>
        </w:rPr>
      </w:pPr>
      <w:r>
        <w:rPr>
          <w:rFonts w:ascii="Georgia" w:hAnsi="Georgia"/>
          <w:sz w:val="22"/>
          <w:szCs w:val="22"/>
          <w:u w:color="000000"/>
          <w:lang w:val="id-ID"/>
        </w:rPr>
        <w:t>Pacawisan</w:t>
      </w:r>
    </w:p>
    <w:p w14:paraId="02F431CD" w14:textId="77777777" w:rsidR="0023300D" w:rsidRPr="00A47D13" w:rsidRDefault="0023300D" w:rsidP="0023300D">
      <w:pPr>
        <w:pStyle w:val="Body"/>
        <w:widowControl w:val="0"/>
        <w:numPr>
          <w:ilvl w:val="0"/>
          <w:numId w:val="50"/>
        </w:numPr>
        <w:tabs>
          <w:tab w:val="right" w:pos="6523"/>
        </w:tabs>
        <w:ind w:left="357" w:hanging="357"/>
        <w:rPr>
          <w:rFonts w:ascii="Georgia" w:hAnsi="Georgia"/>
          <w:sz w:val="22"/>
          <w:szCs w:val="22"/>
          <w:lang w:val="id-ID"/>
        </w:rPr>
      </w:pPr>
      <w:r w:rsidRPr="00A47D13">
        <w:rPr>
          <w:rFonts w:ascii="Georgia" w:hAnsi="Georgia"/>
          <w:sz w:val="22"/>
          <w:szCs w:val="22"/>
          <w:lang w:val="id-ID"/>
        </w:rPr>
        <w:t xml:space="preserve">umat </w:t>
      </w:r>
      <w:r>
        <w:rPr>
          <w:rFonts w:ascii="Georgia" w:hAnsi="Georgia"/>
          <w:sz w:val="22"/>
          <w:szCs w:val="22"/>
          <w:lang w:val="id-ID"/>
        </w:rPr>
        <w:t>lumebet ing papan pangibadah</w:t>
      </w:r>
    </w:p>
    <w:p w14:paraId="6D272BFC" w14:textId="77777777" w:rsidR="0023300D" w:rsidRPr="00A47D13" w:rsidRDefault="0023300D" w:rsidP="0023300D">
      <w:pPr>
        <w:pStyle w:val="Body"/>
        <w:widowControl w:val="0"/>
        <w:numPr>
          <w:ilvl w:val="0"/>
          <w:numId w:val="50"/>
        </w:numPr>
        <w:tabs>
          <w:tab w:val="right" w:pos="6523"/>
        </w:tabs>
        <w:ind w:left="357" w:hanging="357"/>
        <w:rPr>
          <w:rFonts w:ascii="Georgia" w:hAnsi="Georgia"/>
          <w:sz w:val="22"/>
          <w:szCs w:val="22"/>
          <w:lang w:val="id-ID"/>
        </w:rPr>
      </w:pPr>
      <w:r w:rsidRPr="00A47D13">
        <w:rPr>
          <w:rFonts w:ascii="Georgia" w:hAnsi="Georgia"/>
          <w:sz w:val="22"/>
          <w:szCs w:val="22"/>
          <w:lang w:val="id-ID"/>
        </w:rPr>
        <w:t xml:space="preserve">umat </w:t>
      </w:r>
      <w:r>
        <w:rPr>
          <w:rFonts w:ascii="Georgia" w:hAnsi="Georgia"/>
          <w:sz w:val="22"/>
          <w:szCs w:val="22"/>
          <w:lang w:val="id-ID"/>
        </w:rPr>
        <w:t>mangun eninging kawontenan</w:t>
      </w:r>
    </w:p>
    <w:p w14:paraId="12CF4A54" w14:textId="77777777" w:rsidR="0023300D" w:rsidRPr="00813992" w:rsidRDefault="0023300D" w:rsidP="0023300D">
      <w:pPr>
        <w:pStyle w:val="Heading"/>
        <w:keepLines/>
        <w:tabs>
          <w:tab w:val="right" w:pos="6523"/>
        </w:tabs>
        <w:jc w:val="both"/>
        <w:rPr>
          <w:rFonts w:ascii="Georgia" w:hAnsi="Georgia"/>
          <w:sz w:val="22"/>
          <w:szCs w:val="22"/>
          <w:u w:color="000000"/>
          <w:lang w:val="id-ID"/>
        </w:rPr>
      </w:pPr>
    </w:p>
    <w:p w14:paraId="35633296" w14:textId="77777777" w:rsidR="0023300D" w:rsidRPr="003F7F64" w:rsidRDefault="0023300D" w:rsidP="0023300D">
      <w:pPr>
        <w:pStyle w:val="Heading"/>
        <w:keepLines/>
        <w:tabs>
          <w:tab w:val="right" w:pos="6523"/>
        </w:tabs>
        <w:jc w:val="both"/>
        <w:rPr>
          <w:rFonts w:ascii="Georgia" w:eastAsia="Georgia" w:hAnsi="Georgia" w:cs="Georgia"/>
          <w:b w:val="0"/>
          <w:bCs w:val="0"/>
          <w:sz w:val="22"/>
          <w:szCs w:val="22"/>
          <w:u w:color="000000"/>
          <w:lang w:val="id-ID"/>
        </w:rPr>
      </w:pPr>
      <w:r>
        <w:rPr>
          <w:rFonts w:ascii="Georgia" w:hAnsi="Georgia"/>
          <w:sz w:val="22"/>
          <w:szCs w:val="22"/>
          <w:u w:color="000000"/>
          <w:lang w:val="id-ID"/>
        </w:rPr>
        <w:t>Timbalan Ngibadah</w:t>
      </w:r>
      <w:r>
        <w:rPr>
          <w:rFonts w:ascii="Georgia" w:hAnsi="Georgia"/>
          <w:sz w:val="22"/>
          <w:szCs w:val="22"/>
          <w:u w:color="000000"/>
          <w:lang w:val="id-ID"/>
        </w:rPr>
        <w:tab/>
      </w:r>
      <w:r>
        <w:rPr>
          <w:rFonts w:ascii="Georgia" w:hAnsi="Georgia"/>
          <w:b w:val="0"/>
          <w:bCs w:val="0"/>
          <w:sz w:val="22"/>
          <w:szCs w:val="22"/>
          <w:u w:color="000000"/>
          <w:lang w:val="id-ID"/>
        </w:rPr>
        <w:t>(</w:t>
      </w:r>
      <w:r>
        <w:rPr>
          <w:rFonts w:ascii="Georgia" w:hAnsi="Georgia"/>
          <w:b w:val="0"/>
          <w:bCs w:val="0"/>
          <w:i/>
          <w:iCs/>
          <w:sz w:val="22"/>
          <w:szCs w:val="22"/>
          <w:u w:color="000000"/>
          <w:lang w:val="id-ID"/>
        </w:rPr>
        <w:t>umat lenggah</w:t>
      </w:r>
      <w:r>
        <w:rPr>
          <w:rFonts w:ascii="Georgia" w:hAnsi="Georgia"/>
          <w:b w:val="0"/>
          <w:bCs w:val="0"/>
          <w:sz w:val="22"/>
          <w:szCs w:val="22"/>
          <w:u w:color="000000"/>
          <w:lang w:val="id-ID"/>
        </w:rPr>
        <w:t>)</w:t>
      </w:r>
    </w:p>
    <w:p w14:paraId="39987591" w14:textId="77777777" w:rsidR="0023300D" w:rsidRPr="00813992" w:rsidRDefault="0023300D" w:rsidP="0023300D">
      <w:pPr>
        <w:pStyle w:val="Body"/>
        <w:tabs>
          <w:tab w:val="right" w:pos="6523"/>
        </w:tabs>
        <w:ind w:left="720" w:hanging="720"/>
        <w:jc w:val="both"/>
        <w:rPr>
          <w:rFonts w:ascii="Georgia" w:eastAsia="Georgia" w:hAnsi="Georgia" w:cs="Georgia"/>
          <w:sz w:val="22"/>
          <w:szCs w:val="22"/>
          <w:lang w:val="id-ID"/>
        </w:rPr>
      </w:pPr>
      <w:r w:rsidRPr="00813992">
        <w:rPr>
          <w:rFonts w:ascii="Georgia" w:hAnsi="Georgia"/>
          <w:sz w:val="22"/>
          <w:szCs w:val="22"/>
          <w:lang w:val="id-ID"/>
        </w:rPr>
        <w:t>PL:</w:t>
      </w:r>
      <w:r w:rsidRPr="00813992">
        <w:rPr>
          <w:rFonts w:ascii="Georgia" w:hAnsi="Georgia"/>
          <w:sz w:val="22"/>
          <w:szCs w:val="22"/>
          <w:lang w:val="id-ID"/>
        </w:rPr>
        <w:tab/>
      </w:r>
      <w:r>
        <w:rPr>
          <w:rFonts w:ascii="Georgia" w:hAnsi="Georgia"/>
          <w:sz w:val="22"/>
          <w:szCs w:val="22"/>
          <w:lang w:val="id-ID"/>
        </w:rPr>
        <w:t>“</w:t>
      </w:r>
      <w:r w:rsidRPr="00A47D13">
        <w:rPr>
          <w:rFonts w:ascii="Georgia" w:hAnsi="Georgia"/>
          <w:sz w:val="22"/>
          <w:szCs w:val="22"/>
          <w:lang w:val="id-ID"/>
        </w:rPr>
        <w:t>Dhuh nyawaku, saosa puji marang Pang</w:t>
      </w:r>
      <w:r>
        <w:rPr>
          <w:rFonts w:ascii="Georgia" w:hAnsi="Georgia"/>
          <w:sz w:val="22"/>
          <w:szCs w:val="22"/>
          <w:lang w:val="id-ID"/>
        </w:rPr>
        <w:t>é</w:t>
      </w:r>
      <w:r w:rsidRPr="00A47D13">
        <w:rPr>
          <w:rFonts w:ascii="Georgia" w:hAnsi="Georgia"/>
          <w:sz w:val="22"/>
          <w:szCs w:val="22"/>
          <w:lang w:val="id-ID"/>
        </w:rPr>
        <w:t>ran Y</w:t>
      </w:r>
      <w:r>
        <w:rPr>
          <w:rFonts w:ascii="Georgia" w:hAnsi="Georgia"/>
          <w:sz w:val="22"/>
          <w:szCs w:val="22"/>
          <w:lang w:val="id-ID"/>
        </w:rPr>
        <w:t>é</w:t>
      </w:r>
      <w:r w:rsidRPr="00A47D13">
        <w:rPr>
          <w:rFonts w:ascii="Georgia" w:hAnsi="Georgia"/>
          <w:sz w:val="22"/>
          <w:szCs w:val="22"/>
          <w:lang w:val="id-ID"/>
        </w:rPr>
        <w:t>huwah!</w:t>
      </w:r>
    </w:p>
    <w:p w14:paraId="28E303AF" w14:textId="77777777" w:rsidR="0023300D" w:rsidRPr="00813992" w:rsidRDefault="0023300D" w:rsidP="0023300D">
      <w:pPr>
        <w:pStyle w:val="Body"/>
        <w:tabs>
          <w:tab w:val="right" w:pos="6523"/>
        </w:tabs>
        <w:ind w:left="720" w:hanging="720"/>
        <w:jc w:val="both"/>
        <w:rPr>
          <w:rFonts w:ascii="Georgia" w:eastAsia="Georgia" w:hAnsi="Georgia" w:cs="Georgia"/>
          <w:sz w:val="22"/>
          <w:szCs w:val="22"/>
          <w:lang w:val="id-ID"/>
        </w:rPr>
      </w:pPr>
      <w:r w:rsidRPr="00813992">
        <w:rPr>
          <w:rFonts w:ascii="Georgia" w:hAnsi="Georgia"/>
          <w:sz w:val="22"/>
          <w:szCs w:val="22"/>
          <w:lang w:val="id-ID"/>
        </w:rPr>
        <w:t>U:</w:t>
      </w:r>
      <w:r w:rsidRPr="00813992">
        <w:rPr>
          <w:rFonts w:ascii="Georgia" w:hAnsi="Georgia"/>
          <w:sz w:val="22"/>
          <w:szCs w:val="22"/>
          <w:lang w:val="id-ID"/>
        </w:rPr>
        <w:tab/>
      </w:r>
      <w:r w:rsidRPr="00A47D13">
        <w:rPr>
          <w:rFonts w:ascii="Georgia" w:hAnsi="Georgia"/>
          <w:b/>
          <w:bCs/>
          <w:sz w:val="22"/>
          <w:szCs w:val="22"/>
          <w:lang w:val="ms"/>
        </w:rPr>
        <w:t>H</w:t>
      </w:r>
      <w:r>
        <w:rPr>
          <w:rFonts w:ascii="Georgia" w:hAnsi="Georgia"/>
          <w:b/>
          <w:bCs/>
          <w:sz w:val="22"/>
          <w:szCs w:val="22"/>
          <w:lang w:val="ms"/>
        </w:rPr>
        <w:t>è</w:t>
      </w:r>
      <w:r w:rsidRPr="00A47D13">
        <w:rPr>
          <w:rFonts w:ascii="Georgia" w:hAnsi="Georgia"/>
          <w:b/>
          <w:bCs/>
          <w:sz w:val="22"/>
          <w:szCs w:val="22"/>
          <w:lang w:val="ms"/>
        </w:rPr>
        <w:t>h isining batinku kab</w:t>
      </w:r>
      <w:r>
        <w:rPr>
          <w:rFonts w:ascii="Georgia" w:hAnsi="Georgia"/>
          <w:b/>
          <w:bCs/>
          <w:sz w:val="22"/>
          <w:szCs w:val="22"/>
          <w:lang w:val="ms"/>
        </w:rPr>
        <w:t>è</w:t>
      </w:r>
      <w:r w:rsidRPr="00A47D13">
        <w:rPr>
          <w:rFonts w:ascii="Georgia" w:hAnsi="Georgia"/>
          <w:b/>
          <w:bCs/>
          <w:sz w:val="22"/>
          <w:szCs w:val="22"/>
          <w:lang w:val="ms"/>
        </w:rPr>
        <w:t>h, memujia marang asman</w:t>
      </w:r>
      <w:r>
        <w:rPr>
          <w:rFonts w:ascii="Georgia" w:hAnsi="Georgia"/>
          <w:b/>
          <w:bCs/>
          <w:sz w:val="22"/>
          <w:szCs w:val="22"/>
          <w:lang w:val="ms"/>
        </w:rPr>
        <w:t>é</w:t>
      </w:r>
      <w:r w:rsidRPr="00A47D13">
        <w:rPr>
          <w:rFonts w:ascii="Georgia" w:hAnsi="Georgia"/>
          <w:b/>
          <w:bCs/>
          <w:sz w:val="22"/>
          <w:szCs w:val="22"/>
          <w:lang w:val="ms"/>
        </w:rPr>
        <w:t xml:space="preserve"> kang suci!</w:t>
      </w:r>
    </w:p>
    <w:p w14:paraId="28111968" w14:textId="77777777" w:rsidR="0023300D" w:rsidRPr="00813992" w:rsidRDefault="0023300D" w:rsidP="0023300D">
      <w:pPr>
        <w:pStyle w:val="Body"/>
        <w:tabs>
          <w:tab w:val="right" w:pos="6523"/>
        </w:tabs>
        <w:ind w:left="720" w:hanging="720"/>
        <w:jc w:val="both"/>
        <w:rPr>
          <w:rFonts w:ascii="Georgia" w:eastAsia="Georgia" w:hAnsi="Georgia" w:cs="Georgia"/>
          <w:sz w:val="22"/>
          <w:szCs w:val="22"/>
          <w:lang w:val="id-ID"/>
        </w:rPr>
      </w:pPr>
      <w:r w:rsidRPr="00813992">
        <w:rPr>
          <w:rFonts w:ascii="Georgia" w:hAnsi="Georgia"/>
          <w:sz w:val="22"/>
          <w:szCs w:val="22"/>
          <w:lang w:val="id-ID"/>
        </w:rPr>
        <w:t>PL:</w:t>
      </w:r>
      <w:r w:rsidRPr="00813992">
        <w:rPr>
          <w:rFonts w:ascii="Georgia" w:hAnsi="Georgia"/>
          <w:sz w:val="22"/>
          <w:szCs w:val="22"/>
          <w:lang w:val="id-ID"/>
        </w:rPr>
        <w:tab/>
      </w:r>
      <w:r w:rsidRPr="00577D8E">
        <w:rPr>
          <w:rFonts w:ascii="Georgia" w:hAnsi="Georgia"/>
          <w:sz w:val="22"/>
          <w:szCs w:val="22"/>
          <w:lang w:val="id-ID"/>
        </w:rPr>
        <w:t>Dhuh nyawaku, saosa puji marang Pang</w:t>
      </w:r>
      <w:r>
        <w:rPr>
          <w:rFonts w:ascii="Georgia" w:hAnsi="Georgia"/>
          <w:sz w:val="22"/>
          <w:szCs w:val="22"/>
          <w:lang w:val="id-ID"/>
        </w:rPr>
        <w:t>é</w:t>
      </w:r>
      <w:r w:rsidRPr="00577D8E">
        <w:rPr>
          <w:rFonts w:ascii="Georgia" w:hAnsi="Georgia"/>
          <w:sz w:val="22"/>
          <w:szCs w:val="22"/>
          <w:lang w:val="id-ID"/>
        </w:rPr>
        <w:t>ran Y</w:t>
      </w:r>
      <w:r>
        <w:rPr>
          <w:rFonts w:ascii="Georgia" w:hAnsi="Georgia"/>
          <w:sz w:val="22"/>
          <w:szCs w:val="22"/>
          <w:lang w:val="id-ID"/>
        </w:rPr>
        <w:t>é</w:t>
      </w:r>
      <w:r w:rsidRPr="00577D8E">
        <w:rPr>
          <w:rFonts w:ascii="Georgia" w:hAnsi="Georgia"/>
          <w:sz w:val="22"/>
          <w:szCs w:val="22"/>
          <w:lang w:val="id-ID"/>
        </w:rPr>
        <w:t>huwah,</w:t>
      </w:r>
    </w:p>
    <w:p w14:paraId="3308738A" w14:textId="77777777" w:rsidR="0023300D" w:rsidRPr="00813992" w:rsidRDefault="0023300D" w:rsidP="0023300D">
      <w:pPr>
        <w:pStyle w:val="Body"/>
        <w:tabs>
          <w:tab w:val="right" w:pos="6523"/>
        </w:tabs>
        <w:ind w:left="720" w:hanging="720"/>
        <w:jc w:val="both"/>
        <w:rPr>
          <w:rFonts w:ascii="Georgia" w:eastAsia="Georgia" w:hAnsi="Georgia" w:cs="Georgia"/>
          <w:sz w:val="22"/>
          <w:szCs w:val="22"/>
          <w:lang w:val="id-ID"/>
        </w:rPr>
      </w:pPr>
      <w:r w:rsidRPr="00813992">
        <w:rPr>
          <w:rFonts w:ascii="Georgia" w:hAnsi="Georgia"/>
          <w:sz w:val="22"/>
          <w:szCs w:val="22"/>
          <w:lang w:val="id-ID"/>
        </w:rPr>
        <w:t>U:</w:t>
      </w:r>
      <w:r w:rsidRPr="00813992">
        <w:rPr>
          <w:rFonts w:ascii="Georgia" w:hAnsi="Georgia"/>
          <w:sz w:val="22"/>
          <w:szCs w:val="22"/>
          <w:lang w:val="id-ID"/>
        </w:rPr>
        <w:tab/>
      </w:r>
      <w:r w:rsidRPr="00577D8E">
        <w:rPr>
          <w:rFonts w:ascii="Georgia" w:hAnsi="Georgia"/>
          <w:b/>
          <w:bCs/>
          <w:sz w:val="22"/>
          <w:szCs w:val="22"/>
          <w:lang w:val="id-ID"/>
        </w:rPr>
        <w:t>lan aja lali marang sak</w:t>
      </w:r>
      <w:r>
        <w:rPr>
          <w:rFonts w:ascii="Georgia" w:hAnsi="Georgia"/>
          <w:b/>
          <w:bCs/>
          <w:sz w:val="22"/>
          <w:szCs w:val="22"/>
          <w:lang w:val="id-ID"/>
        </w:rPr>
        <w:t>è</w:t>
      </w:r>
      <w:r w:rsidRPr="00577D8E">
        <w:rPr>
          <w:rFonts w:ascii="Georgia" w:hAnsi="Georgia"/>
          <w:b/>
          <w:bCs/>
          <w:sz w:val="22"/>
          <w:szCs w:val="22"/>
          <w:lang w:val="id-ID"/>
        </w:rPr>
        <w:t>hing kasa</w:t>
      </w:r>
      <w:r>
        <w:rPr>
          <w:rFonts w:ascii="Georgia" w:hAnsi="Georgia"/>
          <w:b/>
          <w:bCs/>
          <w:sz w:val="22"/>
          <w:szCs w:val="22"/>
          <w:lang w:val="id-ID"/>
        </w:rPr>
        <w:t>é</w:t>
      </w:r>
      <w:r w:rsidRPr="00577D8E">
        <w:rPr>
          <w:rFonts w:ascii="Georgia" w:hAnsi="Georgia"/>
          <w:b/>
          <w:bCs/>
          <w:sz w:val="22"/>
          <w:szCs w:val="22"/>
          <w:lang w:val="id-ID"/>
        </w:rPr>
        <w:t>nan</w:t>
      </w:r>
      <w:r>
        <w:rPr>
          <w:rFonts w:ascii="Georgia" w:hAnsi="Georgia"/>
          <w:b/>
          <w:bCs/>
          <w:sz w:val="22"/>
          <w:szCs w:val="22"/>
          <w:lang w:val="id-ID"/>
        </w:rPr>
        <w:t>é</w:t>
      </w:r>
      <w:r w:rsidRPr="00577D8E">
        <w:rPr>
          <w:rFonts w:ascii="Georgia" w:hAnsi="Georgia"/>
          <w:b/>
          <w:bCs/>
          <w:sz w:val="22"/>
          <w:szCs w:val="22"/>
          <w:lang w:val="id-ID"/>
        </w:rPr>
        <w:t>!</w:t>
      </w:r>
      <w:r w:rsidRPr="00813992">
        <w:rPr>
          <w:rFonts w:ascii="Georgia" w:hAnsi="Georgia"/>
          <w:caps/>
          <w:sz w:val="22"/>
          <w:szCs w:val="22"/>
          <w:lang w:val="id-ID"/>
        </w:rPr>
        <w:t xml:space="preserve"> </w:t>
      </w:r>
    </w:p>
    <w:p w14:paraId="664536EB" w14:textId="77777777" w:rsidR="0023300D" w:rsidRPr="00813992" w:rsidRDefault="0023300D" w:rsidP="0023300D">
      <w:pPr>
        <w:pStyle w:val="Body"/>
        <w:tabs>
          <w:tab w:val="right" w:pos="6523"/>
        </w:tabs>
        <w:ind w:left="720" w:hanging="720"/>
        <w:jc w:val="both"/>
        <w:rPr>
          <w:rFonts w:ascii="Georgia" w:eastAsia="Georgia" w:hAnsi="Georgia" w:cs="Georgia"/>
          <w:sz w:val="22"/>
          <w:szCs w:val="22"/>
          <w:lang w:val="id-ID"/>
        </w:rPr>
      </w:pPr>
      <w:r w:rsidRPr="00813992">
        <w:rPr>
          <w:rFonts w:ascii="Georgia" w:hAnsi="Georgia"/>
          <w:sz w:val="22"/>
          <w:szCs w:val="22"/>
          <w:lang w:val="id-ID"/>
        </w:rPr>
        <w:t>PL:</w:t>
      </w:r>
      <w:r w:rsidRPr="00813992">
        <w:rPr>
          <w:rFonts w:ascii="Georgia" w:hAnsi="Georgia"/>
          <w:sz w:val="22"/>
          <w:szCs w:val="22"/>
          <w:lang w:val="id-ID"/>
        </w:rPr>
        <w:tab/>
      </w:r>
      <w:r w:rsidRPr="00F30C40">
        <w:rPr>
          <w:rFonts w:ascii="Georgia" w:hAnsi="Georgia"/>
          <w:sz w:val="22"/>
          <w:szCs w:val="22"/>
          <w:lang w:val="id-ID"/>
        </w:rPr>
        <w:t>Panjenengan</w:t>
      </w:r>
      <w:r>
        <w:rPr>
          <w:rFonts w:ascii="Georgia" w:hAnsi="Georgia"/>
          <w:sz w:val="22"/>
          <w:szCs w:val="22"/>
          <w:lang w:val="id-ID"/>
        </w:rPr>
        <w:t>é</w:t>
      </w:r>
      <w:r w:rsidRPr="00F30C40">
        <w:rPr>
          <w:rFonts w:ascii="Georgia" w:hAnsi="Georgia"/>
          <w:sz w:val="22"/>
          <w:szCs w:val="22"/>
          <w:lang w:val="id-ID"/>
        </w:rPr>
        <w:t xml:space="preserve"> kang ngapura sak</w:t>
      </w:r>
      <w:r>
        <w:rPr>
          <w:rFonts w:ascii="Georgia" w:hAnsi="Georgia"/>
          <w:sz w:val="22"/>
          <w:szCs w:val="22"/>
          <w:lang w:val="id-ID"/>
        </w:rPr>
        <w:t>è</w:t>
      </w:r>
      <w:r w:rsidRPr="00F30C40">
        <w:rPr>
          <w:rFonts w:ascii="Georgia" w:hAnsi="Georgia"/>
          <w:sz w:val="22"/>
          <w:szCs w:val="22"/>
          <w:lang w:val="id-ID"/>
        </w:rPr>
        <w:t>h</w:t>
      </w:r>
      <w:r>
        <w:rPr>
          <w:rFonts w:ascii="Georgia" w:hAnsi="Georgia"/>
          <w:sz w:val="22"/>
          <w:szCs w:val="22"/>
          <w:lang w:val="id-ID"/>
        </w:rPr>
        <w:t>é</w:t>
      </w:r>
      <w:r w:rsidRPr="00F30C40">
        <w:rPr>
          <w:rFonts w:ascii="Georgia" w:hAnsi="Georgia"/>
          <w:sz w:val="22"/>
          <w:szCs w:val="22"/>
          <w:lang w:val="id-ID"/>
        </w:rPr>
        <w:t xml:space="preserve"> kaluputanmu,</w:t>
      </w:r>
    </w:p>
    <w:p w14:paraId="0858C1A5" w14:textId="77777777" w:rsidR="0023300D" w:rsidRPr="00813992" w:rsidRDefault="0023300D" w:rsidP="0023300D">
      <w:pPr>
        <w:pStyle w:val="Body"/>
        <w:tabs>
          <w:tab w:val="right" w:pos="6523"/>
        </w:tabs>
        <w:ind w:left="720" w:hanging="720"/>
        <w:jc w:val="both"/>
        <w:rPr>
          <w:rFonts w:ascii="Georgia" w:eastAsia="Georgia" w:hAnsi="Georgia" w:cs="Georgia"/>
          <w:caps/>
          <w:sz w:val="22"/>
          <w:szCs w:val="22"/>
          <w:lang w:val="id-ID"/>
        </w:rPr>
      </w:pPr>
      <w:r w:rsidRPr="00813992">
        <w:rPr>
          <w:rFonts w:ascii="Georgia" w:hAnsi="Georgia"/>
          <w:sz w:val="22"/>
          <w:szCs w:val="22"/>
          <w:lang w:val="id-ID"/>
        </w:rPr>
        <w:t>U:</w:t>
      </w:r>
      <w:r w:rsidRPr="00813992">
        <w:rPr>
          <w:rFonts w:ascii="Georgia" w:hAnsi="Georgia"/>
          <w:sz w:val="22"/>
          <w:szCs w:val="22"/>
          <w:lang w:val="id-ID"/>
        </w:rPr>
        <w:tab/>
      </w:r>
      <w:r w:rsidRPr="00F30C40">
        <w:rPr>
          <w:rFonts w:ascii="Georgia" w:hAnsi="Georgia"/>
          <w:b/>
          <w:bCs/>
          <w:sz w:val="22"/>
          <w:szCs w:val="22"/>
          <w:lang w:val="id-ID"/>
        </w:rPr>
        <w:t>lan maluyakak</w:t>
      </w:r>
      <w:r>
        <w:rPr>
          <w:rFonts w:ascii="Georgia" w:hAnsi="Georgia"/>
          <w:b/>
          <w:bCs/>
          <w:sz w:val="22"/>
          <w:szCs w:val="22"/>
          <w:lang w:val="id-ID"/>
        </w:rPr>
        <w:t>é</w:t>
      </w:r>
      <w:r w:rsidRPr="00F30C40">
        <w:rPr>
          <w:rFonts w:ascii="Georgia" w:hAnsi="Georgia"/>
          <w:b/>
          <w:bCs/>
          <w:sz w:val="22"/>
          <w:szCs w:val="22"/>
          <w:lang w:val="id-ID"/>
        </w:rPr>
        <w:t xml:space="preserve"> sak</w:t>
      </w:r>
      <w:r>
        <w:rPr>
          <w:rFonts w:ascii="Georgia" w:hAnsi="Georgia"/>
          <w:b/>
          <w:bCs/>
          <w:sz w:val="22"/>
          <w:szCs w:val="22"/>
          <w:lang w:val="id-ID"/>
        </w:rPr>
        <w:t>è</w:t>
      </w:r>
      <w:r w:rsidRPr="00F30C40">
        <w:rPr>
          <w:rFonts w:ascii="Georgia" w:hAnsi="Georgia"/>
          <w:b/>
          <w:bCs/>
          <w:sz w:val="22"/>
          <w:szCs w:val="22"/>
          <w:lang w:val="id-ID"/>
        </w:rPr>
        <w:t>h</w:t>
      </w:r>
      <w:r>
        <w:rPr>
          <w:rFonts w:ascii="Georgia" w:hAnsi="Georgia"/>
          <w:b/>
          <w:bCs/>
          <w:sz w:val="22"/>
          <w:szCs w:val="22"/>
          <w:lang w:val="id-ID"/>
        </w:rPr>
        <w:t>é</w:t>
      </w:r>
      <w:r w:rsidRPr="00F30C40">
        <w:rPr>
          <w:rFonts w:ascii="Georgia" w:hAnsi="Georgia"/>
          <w:b/>
          <w:bCs/>
          <w:sz w:val="22"/>
          <w:szCs w:val="22"/>
          <w:lang w:val="id-ID"/>
        </w:rPr>
        <w:t xml:space="preserve"> lelaramu.</w:t>
      </w:r>
      <w:r w:rsidRPr="00813992">
        <w:rPr>
          <w:rFonts w:ascii="Georgia" w:hAnsi="Georgia"/>
          <w:caps/>
          <w:sz w:val="22"/>
          <w:szCs w:val="22"/>
          <w:lang w:val="id-ID"/>
        </w:rPr>
        <w:t xml:space="preserve"> </w:t>
      </w:r>
    </w:p>
    <w:p w14:paraId="50099C79" w14:textId="77777777" w:rsidR="0023300D" w:rsidRPr="00813992" w:rsidRDefault="0023300D" w:rsidP="0023300D">
      <w:pPr>
        <w:pStyle w:val="Body"/>
        <w:tabs>
          <w:tab w:val="right" w:pos="6523"/>
        </w:tabs>
        <w:ind w:left="720" w:hanging="720"/>
        <w:jc w:val="both"/>
        <w:rPr>
          <w:rFonts w:ascii="Georgia" w:eastAsia="Georgia" w:hAnsi="Georgia" w:cs="Georgia"/>
          <w:sz w:val="22"/>
          <w:szCs w:val="22"/>
          <w:lang w:val="id-ID"/>
        </w:rPr>
      </w:pPr>
      <w:r w:rsidRPr="00813992">
        <w:rPr>
          <w:rFonts w:ascii="Georgia" w:hAnsi="Georgia"/>
          <w:sz w:val="22"/>
          <w:szCs w:val="22"/>
          <w:lang w:val="id-ID"/>
        </w:rPr>
        <w:t>PL:</w:t>
      </w:r>
      <w:r w:rsidRPr="00813992">
        <w:rPr>
          <w:rFonts w:ascii="Georgia" w:hAnsi="Georgia"/>
          <w:sz w:val="22"/>
          <w:szCs w:val="22"/>
          <w:lang w:val="id-ID"/>
        </w:rPr>
        <w:tab/>
      </w:r>
      <w:r w:rsidRPr="00F30C40">
        <w:rPr>
          <w:rFonts w:ascii="Georgia" w:hAnsi="Georgia"/>
          <w:sz w:val="22"/>
          <w:szCs w:val="22"/>
          <w:lang w:val="id-ID"/>
        </w:rPr>
        <w:t>Kang ngentas uripmu saka ing kubur,</w:t>
      </w:r>
    </w:p>
    <w:p w14:paraId="1BC4BD61" w14:textId="77777777" w:rsidR="0023300D" w:rsidRPr="00813992" w:rsidRDefault="0023300D" w:rsidP="0023300D">
      <w:pPr>
        <w:pStyle w:val="Body"/>
        <w:tabs>
          <w:tab w:val="right" w:pos="6523"/>
        </w:tabs>
        <w:ind w:left="720" w:hanging="720"/>
        <w:jc w:val="both"/>
        <w:rPr>
          <w:rFonts w:ascii="Georgia" w:eastAsia="Georgia" w:hAnsi="Georgia" w:cs="Georgia"/>
          <w:caps/>
          <w:sz w:val="22"/>
          <w:szCs w:val="22"/>
          <w:lang w:val="id-ID"/>
        </w:rPr>
      </w:pPr>
      <w:r w:rsidRPr="00813992">
        <w:rPr>
          <w:rFonts w:ascii="Georgia" w:hAnsi="Georgia"/>
          <w:sz w:val="22"/>
          <w:szCs w:val="22"/>
          <w:lang w:val="id-ID"/>
        </w:rPr>
        <w:t>U:</w:t>
      </w:r>
      <w:r w:rsidRPr="00813992">
        <w:rPr>
          <w:rFonts w:ascii="Georgia" w:hAnsi="Georgia"/>
          <w:sz w:val="22"/>
          <w:szCs w:val="22"/>
          <w:lang w:val="id-ID"/>
        </w:rPr>
        <w:tab/>
      </w:r>
      <w:r w:rsidRPr="00F30C40">
        <w:rPr>
          <w:rFonts w:ascii="Georgia" w:hAnsi="Georgia"/>
          <w:b/>
          <w:bCs/>
          <w:sz w:val="22"/>
          <w:szCs w:val="22"/>
          <w:lang w:val="id-ID"/>
        </w:rPr>
        <w:t>lan makuthani kow</w:t>
      </w:r>
      <w:r>
        <w:rPr>
          <w:rFonts w:ascii="Georgia" w:hAnsi="Georgia"/>
          <w:b/>
          <w:bCs/>
          <w:sz w:val="22"/>
          <w:szCs w:val="22"/>
          <w:lang w:val="id-ID"/>
        </w:rPr>
        <w:t>é</w:t>
      </w:r>
      <w:r w:rsidRPr="00F30C40">
        <w:rPr>
          <w:rFonts w:ascii="Georgia" w:hAnsi="Georgia"/>
          <w:b/>
          <w:bCs/>
          <w:sz w:val="22"/>
          <w:szCs w:val="22"/>
          <w:lang w:val="id-ID"/>
        </w:rPr>
        <w:t xml:space="preserve"> kalawan kadarman lan kawelasan,</w:t>
      </w:r>
    </w:p>
    <w:p w14:paraId="65A1E989" w14:textId="77777777" w:rsidR="0023300D" w:rsidRDefault="0023300D" w:rsidP="0023300D">
      <w:pPr>
        <w:pStyle w:val="Body"/>
        <w:tabs>
          <w:tab w:val="right" w:pos="6523"/>
        </w:tabs>
        <w:ind w:left="720" w:hanging="720"/>
        <w:jc w:val="both"/>
        <w:rPr>
          <w:rFonts w:ascii="Georgia" w:hAnsi="Georgia"/>
          <w:sz w:val="22"/>
          <w:szCs w:val="22"/>
          <w:lang w:val="id-ID"/>
        </w:rPr>
      </w:pPr>
      <w:r w:rsidRPr="00813992">
        <w:rPr>
          <w:rFonts w:ascii="Georgia" w:hAnsi="Georgia"/>
          <w:sz w:val="22"/>
          <w:szCs w:val="22"/>
          <w:lang w:val="id-ID"/>
        </w:rPr>
        <w:t>PL:</w:t>
      </w:r>
      <w:r w:rsidRPr="00813992">
        <w:rPr>
          <w:rFonts w:ascii="Georgia" w:hAnsi="Georgia"/>
          <w:sz w:val="22"/>
          <w:szCs w:val="22"/>
          <w:lang w:val="id-ID"/>
        </w:rPr>
        <w:tab/>
      </w:r>
      <w:r>
        <w:rPr>
          <w:rFonts w:ascii="Georgia" w:hAnsi="Georgia"/>
          <w:sz w:val="22"/>
          <w:szCs w:val="22"/>
          <w:lang w:val="id-ID"/>
        </w:rPr>
        <w:t xml:space="preserve">Panjenengané kang unggul saka pati yaiku Gusti Allahing jagad raya kang mbabar karahayon tumrap jagad. </w:t>
      </w:r>
    </w:p>
    <w:p w14:paraId="0F89088F" w14:textId="77777777" w:rsidR="0023300D" w:rsidRDefault="0023300D" w:rsidP="0023300D">
      <w:pPr>
        <w:pStyle w:val="Body"/>
        <w:tabs>
          <w:tab w:val="right" w:pos="6523"/>
        </w:tabs>
        <w:ind w:left="720" w:hanging="720"/>
        <w:jc w:val="both"/>
        <w:rPr>
          <w:rFonts w:ascii="Georgia" w:hAnsi="Georgia"/>
          <w:sz w:val="22"/>
          <w:szCs w:val="22"/>
          <w:lang w:val="id-ID"/>
        </w:rPr>
      </w:pPr>
      <w:r>
        <w:rPr>
          <w:rFonts w:ascii="Georgia" w:hAnsi="Georgia"/>
          <w:sz w:val="22"/>
          <w:szCs w:val="22"/>
          <w:lang w:val="id-ID"/>
        </w:rPr>
        <w:tab/>
        <w:t xml:space="preserve">Winengku raos sokur, kita pepuji </w:t>
      </w:r>
      <w:r w:rsidRPr="000A1414">
        <w:rPr>
          <w:rFonts w:ascii="Georgia" w:hAnsi="Georgia"/>
          <w:b/>
          <w:bCs/>
          <w:sz w:val="22"/>
          <w:szCs w:val="22"/>
          <w:lang w:val="id-ID"/>
        </w:rPr>
        <w:t xml:space="preserve">“Gusti Yésus </w:t>
      </w:r>
      <w:r>
        <w:rPr>
          <w:rFonts w:ascii="Georgia" w:hAnsi="Georgia"/>
          <w:b/>
          <w:bCs/>
          <w:sz w:val="22"/>
          <w:szCs w:val="22"/>
          <w:lang w:val="id-ID"/>
        </w:rPr>
        <w:t>W</w:t>
      </w:r>
      <w:r w:rsidRPr="000A1414">
        <w:rPr>
          <w:rFonts w:ascii="Georgia" w:hAnsi="Georgia"/>
          <w:b/>
          <w:bCs/>
          <w:sz w:val="22"/>
          <w:szCs w:val="22"/>
          <w:lang w:val="id-ID"/>
        </w:rPr>
        <w:t>us Wungu”</w:t>
      </w:r>
      <w:r>
        <w:rPr>
          <w:rFonts w:ascii="Georgia" w:hAnsi="Georgia"/>
          <w:sz w:val="22"/>
          <w:szCs w:val="22"/>
          <w:lang w:val="id-ID"/>
        </w:rPr>
        <w:t>!</w:t>
      </w:r>
    </w:p>
    <w:p w14:paraId="171A1CFC" w14:textId="77777777" w:rsidR="0023300D" w:rsidRDefault="0023300D" w:rsidP="0023300D">
      <w:pPr>
        <w:pStyle w:val="Body"/>
        <w:widowControl w:val="0"/>
        <w:tabs>
          <w:tab w:val="left" w:pos="360"/>
          <w:tab w:val="right" w:pos="6523"/>
        </w:tabs>
        <w:jc w:val="both"/>
        <w:rPr>
          <w:rFonts w:ascii="Georgia" w:eastAsia="Georgia" w:hAnsi="Georgia" w:cs="Georgia"/>
          <w:sz w:val="22"/>
          <w:szCs w:val="22"/>
          <w:lang w:val="id-ID"/>
        </w:rPr>
      </w:pPr>
    </w:p>
    <w:p w14:paraId="5FD6AA84" w14:textId="77777777" w:rsidR="0023300D" w:rsidRPr="00500767" w:rsidRDefault="0023300D" w:rsidP="0023300D">
      <w:pPr>
        <w:pStyle w:val="Body"/>
        <w:widowControl w:val="0"/>
        <w:tabs>
          <w:tab w:val="right" w:pos="6523"/>
        </w:tabs>
        <w:ind w:left="720" w:hanging="720"/>
        <w:jc w:val="both"/>
        <w:rPr>
          <w:rFonts w:cs="Arial Unicode MS"/>
          <w:lang w:val="id-ID"/>
        </w:rPr>
      </w:pPr>
      <w:r>
        <w:rPr>
          <w:rFonts w:ascii="Georgia" w:eastAsia="Georgia" w:hAnsi="Georgia" w:cs="Georgia"/>
          <w:sz w:val="22"/>
          <w:szCs w:val="22"/>
          <w:lang w:val="id-ID"/>
        </w:rPr>
        <w:t>U:</w:t>
      </w:r>
      <w:r>
        <w:rPr>
          <w:rFonts w:ascii="Georgia" w:eastAsia="Georgia" w:hAnsi="Georgia" w:cs="Georgia"/>
          <w:sz w:val="22"/>
          <w:szCs w:val="22"/>
          <w:lang w:val="id-ID"/>
        </w:rPr>
        <w:tab/>
      </w:r>
      <w:r w:rsidRPr="0080769B">
        <w:rPr>
          <w:rFonts w:ascii="Georgia" w:eastAsia="Georgia" w:hAnsi="Georgia" w:cs="Georgia"/>
          <w:sz w:val="22"/>
          <w:szCs w:val="22"/>
          <w:lang w:val="id-ID"/>
        </w:rPr>
        <w:t>(</w:t>
      </w:r>
      <w:r w:rsidRPr="0080769B">
        <w:rPr>
          <w:rFonts w:ascii="Georgia" w:hAnsi="Georgia"/>
          <w:sz w:val="22"/>
          <w:szCs w:val="22"/>
          <w:lang w:val="id-ID"/>
        </w:rPr>
        <w:t xml:space="preserve">umat jumeneng lan </w:t>
      </w:r>
      <w:r w:rsidRPr="0080769B">
        <w:rPr>
          <w:rFonts w:ascii="Georgia" w:hAnsi="Georgia" w:cs="Arial Unicode MS"/>
          <w:sz w:val="22"/>
          <w:szCs w:val="22"/>
          <w:lang w:val="id-ID"/>
        </w:rPr>
        <w:t xml:space="preserve">ngrepèkaken </w:t>
      </w:r>
      <w:r w:rsidRPr="0080769B">
        <w:rPr>
          <w:rFonts w:ascii="Georgia" w:hAnsi="Georgia" w:cs="Arial Unicode MS"/>
          <w:b/>
          <w:bCs/>
          <w:sz w:val="22"/>
          <w:szCs w:val="22"/>
          <w:lang w:val="id-ID"/>
        </w:rPr>
        <w:t>KPJ. 258:1-4 “Gusti Yésus Wus Wungu”</w:t>
      </w:r>
      <w:r w:rsidRPr="0080769B">
        <w:rPr>
          <w:rFonts w:ascii="Georgia" w:hAnsi="Georgia" w:cs="Arial Unicode MS"/>
          <w:sz w:val="22"/>
          <w:szCs w:val="22"/>
          <w:lang w:val="id-ID"/>
        </w:rPr>
        <w:t>)</w:t>
      </w:r>
    </w:p>
    <w:p w14:paraId="495861EB" w14:textId="77777777" w:rsidR="0023300D" w:rsidRDefault="0023300D" w:rsidP="0023300D">
      <w:pPr>
        <w:tabs>
          <w:tab w:val="right" w:pos="6523"/>
        </w:tabs>
        <w:ind w:left="270" w:firstLine="450"/>
        <w:rPr>
          <w:rFonts w:cs="Arial Unicode MS"/>
          <w:b/>
          <w:bCs/>
          <w:color w:val="000000"/>
          <w:u w:color="000000"/>
          <w:lang w:val="id-ID"/>
          <w14:textOutline w14:w="0" w14:cap="flat" w14:cmpd="sng" w14:algn="ctr">
            <w14:noFill/>
            <w14:prstDash w14:val="solid"/>
            <w14:bevel/>
          </w14:textOutline>
        </w:rPr>
      </w:pPr>
    </w:p>
    <w:p w14:paraId="3BB92E99" w14:textId="77777777" w:rsidR="0080769B" w:rsidRDefault="0080769B" w:rsidP="0023300D">
      <w:pPr>
        <w:tabs>
          <w:tab w:val="right" w:pos="6523"/>
        </w:tabs>
        <w:ind w:left="360" w:hanging="360"/>
        <w:jc w:val="center"/>
        <w:rPr>
          <w:rFonts w:cs="Arial Unicode MS"/>
          <w:color w:val="000000"/>
          <w:u w:color="000000"/>
          <w:lang w:val="id-ID"/>
          <w14:textOutline w14:w="0" w14:cap="flat" w14:cmpd="sng" w14:algn="ctr">
            <w14:noFill/>
            <w14:prstDash w14:val="solid"/>
            <w14:bevel/>
          </w14:textOutline>
        </w:rPr>
      </w:pPr>
    </w:p>
    <w:p w14:paraId="13DF3E18" w14:textId="77777777" w:rsidR="0080769B" w:rsidRDefault="0080769B" w:rsidP="0023300D">
      <w:pPr>
        <w:tabs>
          <w:tab w:val="right" w:pos="6523"/>
        </w:tabs>
        <w:ind w:left="360" w:hanging="360"/>
        <w:jc w:val="center"/>
        <w:rPr>
          <w:rFonts w:cs="Arial Unicode MS"/>
          <w:color w:val="000000"/>
          <w:u w:color="000000"/>
          <w:lang w:val="id-ID"/>
          <w14:textOutline w14:w="0" w14:cap="flat" w14:cmpd="sng" w14:algn="ctr">
            <w14:noFill/>
            <w14:prstDash w14:val="solid"/>
            <w14:bevel/>
          </w14:textOutline>
        </w:rPr>
      </w:pPr>
    </w:p>
    <w:p w14:paraId="31720765" w14:textId="77777777" w:rsidR="0080769B" w:rsidRDefault="0080769B" w:rsidP="0023300D">
      <w:pPr>
        <w:tabs>
          <w:tab w:val="right" w:pos="6523"/>
        </w:tabs>
        <w:ind w:left="360" w:hanging="360"/>
        <w:jc w:val="center"/>
        <w:rPr>
          <w:rFonts w:cs="Arial Unicode MS"/>
          <w:color w:val="000000"/>
          <w:u w:color="000000"/>
          <w:lang w:val="id-ID"/>
          <w14:textOutline w14:w="0" w14:cap="flat" w14:cmpd="sng" w14:algn="ctr">
            <w14:noFill/>
            <w14:prstDash w14:val="solid"/>
            <w14:bevel/>
          </w14:textOutline>
        </w:rPr>
      </w:pPr>
    </w:p>
    <w:p w14:paraId="5EB157A6" w14:textId="4A3D6C56" w:rsidR="0023300D" w:rsidRPr="0080769B" w:rsidRDefault="0023300D" w:rsidP="0023300D">
      <w:pPr>
        <w:tabs>
          <w:tab w:val="right" w:pos="6523"/>
        </w:tabs>
        <w:ind w:left="360" w:hanging="360"/>
        <w:jc w:val="center"/>
        <w:rPr>
          <w:u w:color="000000"/>
          <w:lang w:val="id-ID"/>
          <w14:textOutline w14:w="0" w14:cap="flat" w14:cmpd="sng" w14:algn="ctr">
            <w14:noFill/>
            <w14:prstDash w14:val="solid"/>
            <w14:bevel/>
          </w14:textOutline>
        </w:rPr>
      </w:pPr>
      <w:r w:rsidRPr="0080769B">
        <w:rPr>
          <w:rFonts w:cs="Arial Unicode MS"/>
          <w:u w:color="000000"/>
          <w:lang w:val="id-ID"/>
          <w14:textOutline w14:w="0" w14:cap="flat" w14:cmpd="sng" w14:algn="ctr">
            <w14:noFill/>
            <w14:prstDash w14:val="solid"/>
            <w14:bevel/>
          </w14:textOutline>
        </w:rPr>
        <w:lastRenderedPageBreak/>
        <w:t>KPJ 258. GUSTI YÉSUS WUS WUNGU</w:t>
      </w:r>
    </w:p>
    <w:p w14:paraId="547C6EFE" w14:textId="77777777" w:rsidR="0023300D" w:rsidRPr="003F7F64" w:rsidRDefault="0023300D" w:rsidP="0023300D">
      <w:pPr>
        <w:tabs>
          <w:tab w:val="left" w:pos="360"/>
          <w:tab w:val="right" w:pos="6523"/>
        </w:tabs>
        <w:ind w:left="360" w:hanging="360"/>
        <w:rPr>
          <w:rFonts w:eastAsia="Times New Roman"/>
          <w:color w:val="000000"/>
          <w:u w:color="000000"/>
          <w:vertAlign w:val="superscript"/>
          <w:lang w:val="id-ID" w:eastAsia="en-ID"/>
          <w14:textOutline w14:w="0" w14:cap="flat" w14:cmpd="sng" w14:algn="ctr">
            <w14:noFill/>
            <w14:prstDash w14:val="solid"/>
            <w14:bevel/>
          </w14:textOutline>
        </w:rPr>
      </w:pPr>
      <w:r>
        <w:rPr>
          <w:rFonts w:eastAsia="Times New Roman"/>
          <w:color w:val="000000"/>
          <w:u w:color="000000"/>
          <w:vertAlign w:val="superscript"/>
          <w:lang w:val="id-ID" w:eastAsia="en-ID"/>
          <w14:textOutline w14:w="0" w14:cap="flat" w14:cmpd="sng" w14:algn="ctr">
            <w14:noFill/>
            <w14:prstDash w14:val="solid"/>
            <w14:bevel/>
          </w14:textOutline>
        </w:rPr>
        <w:t>Do=Bes 4/4</w:t>
      </w:r>
    </w:p>
    <w:p w14:paraId="44BAF17F" w14:textId="77777777" w:rsidR="0023300D" w:rsidRPr="000A1414" w:rsidRDefault="0023300D" w:rsidP="0023300D">
      <w:pPr>
        <w:tabs>
          <w:tab w:val="right" w:pos="6523"/>
        </w:tabs>
        <w:ind w:left="360" w:hanging="360"/>
        <w:rPr>
          <w:rFonts w:eastAsia="Times New Roman"/>
          <w:color w:val="000000"/>
          <w:u w:color="000000"/>
          <w:lang w:val="id-ID" w:eastAsia="en-ID"/>
          <w14:textOutline w14:w="0" w14:cap="flat" w14:cmpd="sng" w14:algn="ctr">
            <w14:noFill/>
            <w14:prstDash w14:val="solid"/>
            <w14:bevel/>
          </w14:textOutline>
        </w:rPr>
      </w:pPr>
      <w:r>
        <w:rPr>
          <w:rFonts w:eastAsia="Times New Roman"/>
          <w:color w:val="000000"/>
          <w:u w:color="000000"/>
          <w:lang w:val="id-ID" w:eastAsia="en-ID"/>
          <w14:textOutline w14:w="0" w14:cap="flat" w14:cmpd="sng" w14:algn="ctr">
            <w14:noFill/>
            <w14:prstDash w14:val="solid"/>
            <w14:bevel/>
          </w14:textOutline>
        </w:rPr>
        <w:t>1)</w:t>
      </w:r>
      <w:r>
        <w:rPr>
          <w:rFonts w:eastAsia="Times New Roman"/>
          <w:color w:val="000000"/>
          <w:u w:color="000000"/>
          <w:lang w:val="id-ID" w:eastAsia="en-ID"/>
          <w14:textOutline w14:w="0" w14:cap="flat" w14:cmpd="sng" w14:algn="ctr">
            <w14:noFill/>
            <w14:prstDash w14:val="solid"/>
            <w14:bevel/>
          </w14:textOutline>
        </w:rPr>
        <w:tab/>
      </w:r>
      <w:r w:rsidRPr="000A1414">
        <w:rPr>
          <w:rFonts w:eastAsia="Times New Roman"/>
          <w:color w:val="000000"/>
          <w:u w:color="000000"/>
          <w:lang w:val="id-ID" w:eastAsia="en-ID"/>
          <w14:textOutline w14:w="0" w14:cap="flat" w14:cmpd="sng" w14:algn="ctr">
            <w14:noFill/>
            <w14:prstDash w14:val="solid"/>
            <w14:bevel/>
          </w14:textOutline>
        </w:rPr>
        <w:t>Gusti Y</w:t>
      </w:r>
      <w:r>
        <w:rPr>
          <w:rFonts w:eastAsia="Times New Roman"/>
          <w:color w:val="000000"/>
          <w:u w:color="000000"/>
          <w:lang w:val="id-ID" w:eastAsia="en-ID"/>
          <w14:textOutline w14:w="0" w14:cap="flat" w14:cmpd="sng" w14:algn="ctr">
            <w14:noFill/>
            <w14:prstDash w14:val="solid"/>
            <w14:bevel/>
          </w14:textOutline>
        </w:rPr>
        <w:t>é</w:t>
      </w:r>
      <w:r w:rsidRPr="000A1414">
        <w:rPr>
          <w:rFonts w:eastAsia="Times New Roman"/>
          <w:color w:val="000000"/>
          <w:u w:color="000000"/>
          <w:lang w:val="id-ID" w:eastAsia="en-ID"/>
          <w14:textOutline w14:w="0" w14:cap="flat" w14:cmpd="sng" w14:algn="ctr">
            <w14:noFill/>
            <w14:prstDash w14:val="solid"/>
            <w14:bevel/>
          </w14:textOutline>
        </w:rPr>
        <w:t>sus wus wungu! Hal</w:t>
      </w:r>
      <w:r>
        <w:rPr>
          <w:rFonts w:eastAsia="Times New Roman"/>
          <w:color w:val="000000"/>
          <w:u w:color="000000"/>
          <w:lang w:val="id-ID" w:eastAsia="en-ID"/>
          <w14:textOutline w14:w="0" w14:cap="flat" w14:cmpd="sng" w14:algn="ctr">
            <w14:noFill/>
            <w14:prstDash w14:val="solid"/>
            <w14:bevel/>
          </w14:textOutline>
        </w:rPr>
        <w:t>é</w:t>
      </w:r>
      <w:r w:rsidRPr="000A1414">
        <w:rPr>
          <w:rFonts w:eastAsia="Times New Roman"/>
          <w:color w:val="000000"/>
          <w:u w:color="000000"/>
          <w:lang w:val="id-ID" w:eastAsia="en-ID"/>
          <w14:textOutline w14:w="0" w14:cap="flat" w14:cmpd="sng" w14:algn="ctr">
            <w14:noFill/>
            <w14:prstDash w14:val="solid"/>
            <w14:bevel/>
          </w14:textOutline>
        </w:rPr>
        <w:t>luya!</w:t>
      </w:r>
    </w:p>
    <w:p w14:paraId="52CF6C34" w14:textId="77777777" w:rsidR="0023300D" w:rsidRPr="000A1414" w:rsidRDefault="0023300D" w:rsidP="0023300D">
      <w:pPr>
        <w:tabs>
          <w:tab w:val="right" w:pos="6523"/>
        </w:tabs>
        <w:ind w:left="360"/>
        <w:jc w:val="both"/>
        <w:rPr>
          <w:rFonts w:eastAsia="Times New Roman"/>
          <w:color w:val="000000"/>
          <w:u w:color="000000"/>
          <w:lang w:val="id-ID" w:eastAsia="en-ID"/>
          <w14:textOutline w14:w="0" w14:cap="flat" w14:cmpd="sng" w14:algn="ctr">
            <w14:noFill/>
            <w14:prstDash w14:val="solid"/>
            <w14:bevel/>
          </w14:textOutline>
        </w:rPr>
      </w:pPr>
      <w:r w:rsidRPr="000A1414">
        <w:rPr>
          <w:rFonts w:eastAsia="Times New Roman"/>
          <w:color w:val="000000"/>
          <w:u w:color="000000"/>
          <w:lang w:val="id-ID" w:eastAsia="en-ID"/>
          <w14:textOutline w14:w="0" w14:cap="flat" w14:cmpd="sng" w14:algn="ctr">
            <w14:noFill/>
            <w14:prstDash w14:val="solid"/>
            <w14:bevel/>
          </w14:textOutline>
        </w:rPr>
        <w:t xml:space="preserve">Bumi swarga agirang!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7A76E346" w14:textId="77777777" w:rsidR="0023300D" w:rsidRPr="000A1414" w:rsidRDefault="0023300D" w:rsidP="0023300D">
      <w:pPr>
        <w:tabs>
          <w:tab w:val="right" w:pos="6523"/>
        </w:tabs>
        <w:ind w:left="360"/>
        <w:jc w:val="both"/>
        <w:rPr>
          <w:rFonts w:eastAsia="Times New Roman"/>
          <w:color w:val="000000"/>
          <w:u w:color="000000"/>
          <w:lang w:val="id-ID" w:eastAsia="en-ID"/>
          <w14:textOutline w14:w="0" w14:cap="flat" w14:cmpd="sng" w14:algn="ctr">
            <w14:noFill/>
            <w14:prstDash w14:val="solid"/>
            <w14:bevel/>
          </w14:textOutline>
        </w:rPr>
      </w:pPr>
      <w:r w:rsidRPr="000A1414">
        <w:rPr>
          <w:rFonts w:eastAsia="Times New Roman"/>
          <w:color w:val="000000"/>
          <w:u w:color="000000"/>
          <w:lang w:val="id-ID" w:eastAsia="en-ID"/>
          <w14:textOutline w14:w="0" w14:cap="flat" w14:cmpd="sng" w14:algn="ctr">
            <w14:noFill/>
            <w14:prstDash w14:val="solid"/>
            <w14:bevel/>
          </w14:textOutline>
        </w:rPr>
        <w:t xml:space="preserve">Samnya memuji sokur!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3DF9F335" w14:textId="77777777" w:rsidR="0023300D" w:rsidRPr="000A1414" w:rsidRDefault="0023300D" w:rsidP="0023300D">
      <w:pPr>
        <w:tabs>
          <w:tab w:val="right" w:pos="6523"/>
        </w:tabs>
        <w:ind w:left="360"/>
        <w:jc w:val="both"/>
        <w:rPr>
          <w:rFonts w:eastAsia="Times New Roman"/>
          <w:color w:val="000000"/>
          <w:u w:color="000000"/>
          <w:lang w:val="id-ID" w:eastAsia="en-ID"/>
          <w14:textOutline w14:w="0" w14:cap="flat" w14:cmpd="sng" w14:algn="ctr">
            <w14:noFill/>
            <w14:prstDash w14:val="solid"/>
            <w14:bevel/>
          </w14:textOutline>
        </w:rPr>
      </w:pPr>
      <w:r w:rsidRPr="000A1414">
        <w:rPr>
          <w:rFonts w:eastAsia="Times New Roman"/>
          <w:color w:val="000000"/>
          <w:u w:color="000000"/>
          <w:lang w:val="id-ID" w:eastAsia="en-ID"/>
          <w14:textOutline w14:w="0" w14:cap="flat" w14:cmpd="sng" w14:algn="ctr">
            <w14:noFill/>
            <w14:prstDash w14:val="solid"/>
            <w14:bevel/>
          </w14:textOutline>
        </w:rPr>
        <w:t xml:space="preserve">Mring Gusti kang wus mimpang!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38F41EFB" w14:textId="77777777" w:rsidR="0023300D" w:rsidRPr="000A1414" w:rsidRDefault="0023300D" w:rsidP="0023300D">
      <w:pPr>
        <w:tabs>
          <w:tab w:val="right" w:pos="6523"/>
        </w:tabs>
        <w:jc w:val="center"/>
        <w:rPr>
          <w:rFonts w:eastAsia="Times New Roman"/>
          <w:color w:val="000000"/>
          <w:u w:color="000000"/>
          <w:lang w:val="id-ID" w:eastAsia="en-ID"/>
          <w14:textOutline w14:w="0" w14:cap="flat" w14:cmpd="sng" w14:algn="ctr">
            <w14:noFill/>
            <w14:prstDash w14:val="solid"/>
            <w14:bevel/>
          </w14:textOutline>
        </w:rPr>
      </w:pPr>
      <w:r>
        <w:rPr>
          <w:rFonts w:eastAsia="Times New Roman"/>
          <w:color w:val="000000"/>
          <w:u w:color="000000"/>
          <w:lang w:val="id-ID" w:eastAsia="en-ID"/>
          <w14:textOutline w14:w="0" w14:cap="flat" w14:cmpd="sng" w14:algn="ctr">
            <w14:noFill/>
            <w14:prstDash w14:val="solid"/>
            <w14:bevel/>
          </w14:textOutline>
        </w:rPr>
        <w:t>- tanpa interlude -</w:t>
      </w:r>
    </w:p>
    <w:p w14:paraId="08555E26" w14:textId="77777777" w:rsidR="0023300D" w:rsidRPr="000A1414" w:rsidRDefault="0023300D" w:rsidP="0023300D">
      <w:pPr>
        <w:tabs>
          <w:tab w:val="right" w:pos="6523"/>
        </w:tabs>
        <w:ind w:left="360" w:hanging="360"/>
        <w:jc w:val="both"/>
        <w:rPr>
          <w:rFonts w:eastAsia="Times New Roman"/>
          <w:color w:val="000000"/>
          <w:u w:color="000000"/>
          <w:lang w:val="id-ID" w:eastAsia="en-ID"/>
          <w14:textOutline w14:w="0" w14:cap="flat" w14:cmpd="sng" w14:algn="ctr">
            <w14:noFill/>
            <w14:prstDash w14:val="solid"/>
            <w14:bevel/>
          </w14:textOutline>
        </w:rPr>
      </w:pPr>
      <w:r>
        <w:rPr>
          <w:rFonts w:eastAsia="Times New Roman"/>
          <w:color w:val="000000"/>
          <w:u w:color="000000"/>
          <w:lang w:val="id-ID" w:eastAsia="en-ID"/>
          <w14:textOutline w14:w="0" w14:cap="flat" w14:cmpd="sng" w14:algn="ctr">
            <w14:noFill/>
            <w14:prstDash w14:val="solid"/>
            <w14:bevel/>
          </w14:textOutline>
        </w:rPr>
        <w:t>2)</w:t>
      </w:r>
      <w:r>
        <w:rPr>
          <w:rFonts w:eastAsia="Times New Roman"/>
          <w:color w:val="000000"/>
          <w:u w:color="000000"/>
          <w:lang w:val="id-ID" w:eastAsia="en-ID"/>
          <w14:textOutline w14:w="0" w14:cap="flat" w14:cmpd="sng" w14:algn="ctr">
            <w14:noFill/>
            <w14:prstDash w14:val="solid"/>
            <w14:bevel/>
          </w14:textOutline>
        </w:rPr>
        <w:tab/>
      </w:r>
      <w:r w:rsidRPr="000A1414">
        <w:rPr>
          <w:rFonts w:eastAsia="Times New Roman"/>
          <w:color w:val="000000"/>
          <w:u w:color="000000"/>
          <w:lang w:val="id-ID" w:eastAsia="en-ID"/>
          <w14:textOutline w14:w="0" w14:cap="flat" w14:cmpd="sng" w14:algn="ctr">
            <w14:noFill/>
            <w14:prstDash w14:val="solid"/>
            <w14:bevel/>
          </w14:textOutline>
        </w:rPr>
        <w:t>Katresnan</w:t>
      </w:r>
      <w:r>
        <w:rPr>
          <w:rFonts w:eastAsia="Times New Roman"/>
          <w:color w:val="000000"/>
          <w:u w:color="000000"/>
          <w:lang w:val="id-ID" w:eastAsia="en-ID"/>
          <w14:textOutline w14:w="0" w14:cap="flat" w14:cmpd="sng" w14:algn="ctr">
            <w14:noFill/>
            <w14:prstDash w14:val="solid"/>
            <w14:bevel/>
          </w14:textOutline>
        </w:rPr>
        <w:t>é</w:t>
      </w:r>
      <w:r w:rsidRPr="000A1414">
        <w:rPr>
          <w:rFonts w:eastAsia="Times New Roman"/>
          <w:color w:val="000000"/>
          <w:u w:color="000000"/>
          <w:lang w:val="id-ID" w:eastAsia="en-ID"/>
          <w14:textOutline w14:w="0" w14:cap="flat" w14:cmpd="sng" w14:algn="ctr">
            <w14:noFill/>
            <w14:prstDash w14:val="solid"/>
            <w14:bevel/>
          </w14:textOutline>
        </w:rPr>
        <w:t xml:space="preserve"> sampurna!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4E099EE9" w14:textId="77777777" w:rsidR="0023300D" w:rsidRPr="000A1414" w:rsidRDefault="0023300D" w:rsidP="0023300D">
      <w:pPr>
        <w:tabs>
          <w:tab w:val="right" w:pos="6523"/>
        </w:tabs>
        <w:ind w:left="360"/>
        <w:jc w:val="both"/>
        <w:rPr>
          <w:rFonts w:eastAsia="Times New Roman"/>
          <w:color w:val="000000"/>
          <w:u w:color="000000"/>
          <w:lang w:val="id-ID" w:eastAsia="en-ID"/>
          <w14:textOutline w14:w="0" w14:cap="flat" w14:cmpd="sng" w14:algn="ctr">
            <w14:noFill/>
            <w14:prstDash w14:val="solid"/>
            <w14:bevel/>
          </w14:textOutline>
        </w:rPr>
      </w:pPr>
      <w:r w:rsidRPr="000A1414">
        <w:rPr>
          <w:rFonts w:eastAsia="Times New Roman"/>
          <w:color w:val="000000"/>
          <w:u w:color="000000"/>
          <w:lang w:val="id-ID" w:eastAsia="en-ID"/>
          <w14:textOutline w14:w="0" w14:cap="flat" w14:cmpd="sng" w14:algn="ctr">
            <w14:noFill/>
            <w14:prstDash w14:val="solid"/>
            <w14:bevel/>
          </w14:textOutline>
        </w:rPr>
        <w:t>Kamenangan</w:t>
      </w:r>
      <w:r>
        <w:rPr>
          <w:rFonts w:eastAsia="Times New Roman"/>
          <w:color w:val="000000"/>
          <w:u w:color="000000"/>
          <w:lang w:val="id-ID" w:eastAsia="en-ID"/>
          <w14:textOutline w14:w="0" w14:cap="flat" w14:cmpd="sng" w14:algn="ctr">
            <w14:noFill/>
            <w14:prstDash w14:val="solid"/>
            <w14:bevel/>
          </w14:textOutline>
        </w:rPr>
        <w:t>é</w:t>
      </w:r>
      <w:r w:rsidRPr="000A1414">
        <w:rPr>
          <w:rFonts w:eastAsia="Times New Roman"/>
          <w:color w:val="000000"/>
          <w:u w:color="000000"/>
          <w:lang w:val="id-ID" w:eastAsia="en-ID"/>
          <w14:textOutline w14:w="0" w14:cap="flat" w14:cmpd="sng" w14:algn="ctr">
            <w14:noFill/>
            <w14:prstDash w14:val="solid"/>
            <w14:bevel/>
          </w14:textOutline>
        </w:rPr>
        <w:t xml:space="preserve"> nyata!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622238F1" w14:textId="77777777" w:rsidR="0023300D" w:rsidRPr="000A1414" w:rsidRDefault="0023300D" w:rsidP="0023300D">
      <w:pPr>
        <w:tabs>
          <w:tab w:val="right" w:pos="6523"/>
        </w:tabs>
        <w:ind w:left="360"/>
        <w:jc w:val="both"/>
        <w:rPr>
          <w:rFonts w:eastAsia="Times New Roman"/>
          <w:color w:val="000000"/>
          <w:u w:color="000000"/>
          <w:lang w:val="id-ID" w:eastAsia="en-ID"/>
          <w14:textOutline w14:w="0" w14:cap="flat" w14:cmpd="sng" w14:algn="ctr">
            <w14:noFill/>
            <w14:prstDash w14:val="solid"/>
            <w14:bevel/>
          </w14:textOutline>
        </w:rPr>
      </w:pPr>
      <w:r w:rsidRPr="000A1414">
        <w:rPr>
          <w:rFonts w:eastAsia="Times New Roman"/>
          <w:color w:val="000000"/>
          <w:u w:color="000000"/>
          <w:lang w:val="id-ID" w:eastAsia="en-ID"/>
          <w14:textOutline w14:w="0" w14:cap="flat" w14:cmpd="sng" w14:algn="ctr">
            <w14:noFill/>
            <w14:prstDash w14:val="solid"/>
            <w14:bevel/>
          </w14:textOutline>
        </w:rPr>
        <w:t xml:space="preserve">Sunaring surya padhang!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55EF6FC2" w14:textId="77777777" w:rsidR="0023300D" w:rsidRPr="000A1414" w:rsidRDefault="0023300D" w:rsidP="0023300D">
      <w:pPr>
        <w:tabs>
          <w:tab w:val="right" w:pos="6523"/>
        </w:tabs>
        <w:ind w:left="360"/>
        <w:jc w:val="both"/>
        <w:rPr>
          <w:rFonts w:eastAsia="Times New Roman"/>
          <w:color w:val="000000"/>
          <w:u w:color="000000"/>
          <w:lang w:val="id-ID" w:eastAsia="en-ID"/>
          <w14:textOutline w14:w="0" w14:cap="flat" w14:cmpd="sng" w14:algn="ctr">
            <w14:noFill/>
            <w14:prstDash w14:val="solid"/>
            <w14:bevel/>
          </w14:textOutline>
        </w:rPr>
      </w:pPr>
      <w:r w:rsidRPr="000A1414">
        <w:rPr>
          <w:rFonts w:eastAsia="Times New Roman"/>
          <w:color w:val="000000"/>
          <w:u w:color="000000"/>
          <w:lang w:val="id-ID" w:eastAsia="en-ID"/>
          <w14:textOutline w14:w="0" w14:cap="flat" w14:cmpd="sng" w14:algn="ctr">
            <w14:noFill/>
            <w14:prstDash w14:val="solid"/>
            <w14:bevel/>
          </w14:textOutline>
        </w:rPr>
        <w:t xml:space="preserve">Tinampi kanthi girang!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5D9F4921" w14:textId="77777777" w:rsidR="0023300D" w:rsidRPr="000A1414" w:rsidRDefault="0023300D" w:rsidP="0023300D">
      <w:pPr>
        <w:tabs>
          <w:tab w:val="right" w:pos="6523"/>
        </w:tabs>
        <w:jc w:val="center"/>
        <w:rPr>
          <w:rFonts w:eastAsia="Times New Roman"/>
          <w:color w:val="000000"/>
          <w:u w:color="000000"/>
          <w:lang w:val="id-ID" w:eastAsia="en-ID"/>
          <w14:textOutline w14:w="0" w14:cap="flat" w14:cmpd="sng" w14:algn="ctr">
            <w14:noFill/>
            <w14:prstDash w14:val="solid"/>
            <w14:bevel/>
          </w14:textOutline>
        </w:rPr>
      </w:pPr>
      <w:r>
        <w:rPr>
          <w:rFonts w:eastAsia="Times New Roman"/>
          <w:color w:val="000000"/>
          <w:u w:color="000000"/>
          <w:lang w:val="id-ID" w:eastAsia="en-ID"/>
          <w14:textOutline w14:w="0" w14:cap="flat" w14:cmpd="sng" w14:algn="ctr">
            <w14:noFill/>
            <w14:prstDash w14:val="solid"/>
            <w14:bevel/>
          </w14:textOutline>
        </w:rPr>
        <w:t>- interlude -</w:t>
      </w:r>
    </w:p>
    <w:p w14:paraId="42C56728" w14:textId="77777777" w:rsidR="0023300D" w:rsidRPr="000A1414" w:rsidRDefault="0023300D" w:rsidP="0023300D">
      <w:pPr>
        <w:tabs>
          <w:tab w:val="right" w:pos="6523"/>
        </w:tabs>
        <w:ind w:left="360" w:hanging="360"/>
        <w:jc w:val="both"/>
        <w:rPr>
          <w:rFonts w:eastAsia="Times New Roman"/>
          <w:color w:val="000000"/>
          <w:u w:color="000000"/>
          <w:lang w:val="id-ID" w:eastAsia="en-ID"/>
          <w14:textOutline w14:w="0" w14:cap="flat" w14:cmpd="sng" w14:algn="ctr">
            <w14:noFill/>
            <w14:prstDash w14:val="solid"/>
            <w14:bevel/>
          </w14:textOutline>
        </w:rPr>
      </w:pPr>
      <w:r>
        <w:rPr>
          <w:rFonts w:eastAsia="Times New Roman"/>
          <w:color w:val="000000"/>
          <w:u w:color="000000"/>
          <w:lang w:val="id-ID" w:eastAsia="en-ID"/>
          <w14:textOutline w14:w="0" w14:cap="flat" w14:cmpd="sng" w14:algn="ctr">
            <w14:noFill/>
            <w14:prstDash w14:val="solid"/>
            <w14:bevel/>
          </w14:textOutline>
        </w:rPr>
        <w:t>3)</w:t>
      </w:r>
      <w:r>
        <w:rPr>
          <w:rFonts w:eastAsia="Times New Roman"/>
          <w:color w:val="000000"/>
          <w:u w:color="000000"/>
          <w:lang w:val="id-ID" w:eastAsia="en-ID"/>
          <w14:textOutline w14:w="0" w14:cap="flat" w14:cmpd="sng" w14:algn="ctr">
            <w14:noFill/>
            <w14:prstDash w14:val="solid"/>
            <w14:bevel/>
          </w14:textOutline>
        </w:rPr>
        <w:tab/>
      </w:r>
      <w:r w:rsidRPr="000A1414">
        <w:rPr>
          <w:rFonts w:eastAsia="Times New Roman"/>
          <w:color w:val="000000"/>
          <w:u w:color="000000"/>
          <w:lang w:val="id-ID" w:eastAsia="en-ID"/>
          <w14:textOutline w14:w="0" w14:cap="flat" w14:cmpd="sng" w14:algn="ctr">
            <w14:noFill/>
            <w14:prstDash w14:val="solid"/>
            <w14:bevel/>
          </w14:textOutline>
        </w:rPr>
        <w:t xml:space="preserve">Gesang malih Sang Raja!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2A134026" w14:textId="77777777" w:rsidR="0023300D" w:rsidRPr="000A1414" w:rsidRDefault="0023300D" w:rsidP="0023300D">
      <w:pPr>
        <w:tabs>
          <w:tab w:val="right" w:pos="6523"/>
        </w:tabs>
        <w:ind w:left="360"/>
        <w:jc w:val="both"/>
        <w:rPr>
          <w:rFonts w:eastAsia="Times New Roman"/>
          <w:color w:val="000000"/>
          <w:u w:color="000000"/>
          <w:lang w:val="id-ID" w:eastAsia="en-ID"/>
          <w14:textOutline w14:w="0" w14:cap="flat" w14:cmpd="sng" w14:algn="ctr">
            <w14:noFill/>
            <w14:prstDash w14:val="solid"/>
            <w14:bevel/>
          </w14:textOutline>
        </w:rPr>
      </w:pPr>
      <w:r w:rsidRPr="000A1414">
        <w:rPr>
          <w:rFonts w:eastAsia="Times New Roman"/>
          <w:color w:val="000000"/>
          <w:u w:color="000000"/>
          <w:lang w:val="id-ID" w:eastAsia="en-ID"/>
          <w14:textOutline w14:w="0" w14:cap="flat" w14:cmpd="sng" w14:algn="ctr">
            <w14:noFill/>
            <w14:prstDash w14:val="solid"/>
            <w14:bevel/>
          </w14:textOutline>
        </w:rPr>
        <w:t xml:space="preserve">Kita tentrem - raharja!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3F90CABF" w14:textId="77777777" w:rsidR="0023300D" w:rsidRPr="000A1414" w:rsidRDefault="0023300D" w:rsidP="0023300D">
      <w:pPr>
        <w:tabs>
          <w:tab w:val="right" w:pos="6523"/>
        </w:tabs>
        <w:ind w:left="360"/>
        <w:jc w:val="both"/>
        <w:rPr>
          <w:rFonts w:eastAsia="Times New Roman"/>
          <w:color w:val="000000"/>
          <w:u w:color="000000"/>
          <w:lang w:val="id-ID" w:eastAsia="en-ID"/>
          <w14:textOutline w14:w="0" w14:cap="flat" w14:cmpd="sng" w14:algn="ctr">
            <w14:noFill/>
            <w14:prstDash w14:val="solid"/>
            <w14:bevel/>
          </w14:textOutline>
        </w:rPr>
      </w:pPr>
      <w:r w:rsidRPr="000A1414">
        <w:rPr>
          <w:rFonts w:eastAsia="Times New Roman"/>
          <w:color w:val="000000"/>
          <w:u w:color="000000"/>
          <w:lang w:val="id-ID" w:eastAsia="en-ID"/>
          <w14:textOutline w14:w="0" w14:cap="flat" w14:cmpd="sng" w14:algn="ctr">
            <w14:noFill/>
            <w14:prstDash w14:val="solid"/>
            <w14:bevel/>
          </w14:textOutline>
        </w:rPr>
        <w:t xml:space="preserve">Pati, endi antupmu?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30BECC2B" w14:textId="77777777" w:rsidR="0023300D" w:rsidRPr="000A1414" w:rsidRDefault="0023300D" w:rsidP="0023300D">
      <w:pPr>
        <w:tabs>
          <w:tab w:val="right" w:pos="6523"/>
        </w:tabs>
        <w:ind w:left="360"/>
        <w:jc w:val="both"/>
        <w:rPr>
          <w:rFonts w:eastAsia="Times New Roman"/>
          <w:color w:val="000000"/>
          <w:u w:color="000000"/>
          <w:lang w:val="id-ID" w:eastAsia="en-ID"/>
          <w14:textOutline w14:w="0" w14:cap="flat" w14:cmpd="sng" w14:algn="ctr">
            <w14:noFill/>
            <w14:prstDash w14:val="solid"/>
            <w14:bevel/>
          </w14:textOutline>
        </w:rPr>
      </w:pPr>
      <w:r w:rsidRPr="000A1414">
        <w:rPr>
          <w:rFonts w:eastAsia="Times New Roman"/>
          <w:color w:val="000000"/>
          <w:u w:color="000000"/>
          <w:lang w:val="id-ID" w:eastAsia="en-ID"/>
          <w14:textOutline w14:w="0" w14:cap="flat" w14:cmpd="sng" w14:algn="ctr">
            <w14:noFill/>
            <w14:prstDash w14:val="solid"/>
            <w14:bevel/>
          </w14:textOutline>
        </w:rPr>
        <w:t xml:space="preserve">Kubur, endi kwasamu?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22AB4BBD" w14:textId="77777777" w:rsidR="0023300D" w:rsidRPr="000A1414" w:rsidRDefault="0023300D" w:rsidP="0023300D">
      <w:pPr>
        <w:tabs>
          <w:tab w:val="right" w:pos="6523"/>
        </w:tabs>
        <w:jc w:val="center"/>
        <w:rPr>
          <w:rFonts w:eastAsia="Times New Roman"/>
          <w:color w:val="000000"/>
          <w:u w:color="000000"/>
          <w:lang w:val="id-ID" w:eastAsia="en-ID"/>
          <w14:textOutline w14:w="0" w14:cap="flat" w14:cmpd="sng" w14:algn="ctr">
            <w14:noFill/>
            <w14:prstDash w14:val="solid"/>
            <w14:bevel/>
          </w14:textOutline>
        </w:rPr>
      </w:pPr>
      <w:r>
        <w:rPr>
          <w:rFonts w:eastAsia="Times New Roman"/>
          <w:color w:val="000000"/>
          <w:u w:color="000000"/>
          <w:lang w:val="id-ID" w:eastAsia="en-ID"/>
          <w14:textOutline w14:w="0" w14:cap="flat" w14:cmpd="sng" w14:algn="ctr">
            <w14:noFill/>
            <w14:prstDash w14:val="solid"/>
            <w14:bevel/>
          </w14:textOutline>
        </w:rPr>
        <w:t>- tanpa interlude ~ modulasi -</w:t>
      </w:r>
    </w:p>
    <w:p w14:paraId="20855B64" w14:textId="77777777" w:rsidR="0023300D" w:rsidRPr="000A1414" w:rsidRDefault="0023300D" w:rsidP="0023300D">
      <w:pPr>
        <w:tabs>
          <w:tab w:val="right" w:pos="6523"/>
        </w:tabs>
        <w:ind w:left="360" w:hanging="360"/>
        <w:jc w:val="both"/>
        <w:rPr>
          <w:rFonts w:eastAsia="Times New Roman"/>
          <w:color w:val="000000"/>
          <w:u w:color="000000"/>
          <w:lang w:val="id-ID" w:eastAsia="en-ID"/>
          <w14:textOutline w14:w="0" w14:cap="flat" w14:cmpd="sng" w14:algn="ctr">
            <w14:noFill/>
            <w14:prstDash w14:val="solid"/>
            <w14:bevel/>
          </w14:textOutline>
        </w:rPr>
      </w:pPr>
      <w:r>
        <w:rPr>
          <w:rFonts w:eastAsia="Times New Roman"/>
          <w:color w:val="000000"/>
          <w:u w:color="000000"/>
          <w:lang w:val="id-ID" w:eastAsia="en-ID"/>
          <w14:textOutline w14:w="0" w14:cap="flat" w14:cmpd="sng" w14:algn="ctr">
            <w14:noFill/>
            <w14:prstDash w14:val="solid"/>
            <w14:bevel/>
          </w14:textOutline>
        </w:rPr>
        <w:t>4)</w:t>
      </w:r>
      <w:r>
        <w:rPr>
          <w:rFonts w:eastAsia="Times New Roman"/>
          <w:color w:val="000000"/>
          <w:u w:color="000000"/>
          <w:lang w:val="id-ID" w:eastAsia="en-ID"/>
          <w14:textOutline w14:w="0" w14:cap="flat" w14:cmpd="sng" w14:algn="ctr">
            <w14:noFill/>
            <w14:prstDash w14:val="solid"/>
            <w14:bevel/>
          </w14:textOutline>
        </w:rPr>
        <w:tab/>
      </w:r>
      <w:r w:rsidRPr="000A1414">
        <w:rPr>
          <w:rFonts w:eastAsia="Times New Roman"/>
          <w:color w:val="000000"/>
          <w:u w:color="000000"/>
          <w:lang w:val="id-ID" w:eastAsia="en-ID"/>
          <w14:textOutline w14:w="0" w14:cap="flat" w14:cmpd="sng" w14:algn="ctr">
            <w14:noFill/>
            <w14:prstDash w14:val="solid"/>
            <w14:bevel/>
          </w14:textOutline>
        </w:rPr>
        <w:t>Kubur kwasan</w:t>
      </w:r>
      <w:r>
        <w:rPr>
          <w:rFonts w:eastAsia="Times New Roman"/>
          <w:color w:val="000000"/>
          <w:u w:color="000000"/>
          <w:lang w:val="id-ID" w:eastAsia="en-ID"/>
          <w14:textOutline w14:w="0" w14:cap="flat" w14:cmpd="sng" w14:algn="ctr">
            <w14:noFill/>
            <w14:prstDash w14:val="solid"/>
            <w14:bevel/>
          </w14:textOutline>
        </w:rPr>
        <w:t>é</w:t>
      </w:r>
      <w:r w:rsidRPr="000A1414">
        <w:rPr>
          <w:rFonts w:eastAsia="Times New Roman"/>
          <w:color w:val="000000"/>
          <w:u w:color="000000"/>
          <w:lang w:val="id-ID" w:eastAsia="en-ID"/>
          <w14:textOutline w14:w="0" w14:cap="flat" w14:cmpd="sng" w14:algn="ctr">
            <w14:noFill/>
            <w14:prstDash w14:val="solid"/>
            <w14:bevel/>
          </w14:textOutline>
        </w:rPr>
        <w:t xml:space="preserve"> sirna!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370FDAFA" w14:textId="77777777" w:rsidR="0023300D" w:rsidRPr="000A1414" w:rsidRDefault="0023300D" w:rsidP="0023300D">
      <w:pPr>
        <w:tabs>
          <w:tab w:val="right" w:pos="6523"/>
        </w:tabs>
        <w:ind w:left="360"/>
        <w:jc w:val="both"/>
        <w:rPr>
          <w:rFonts w:eastAsia="Times New Roman"/>
          <w:color w:val="000000"/>
          <w:u w:color="000000"/>
          <w:lang w:val="id-ID" w:eastAsia="en-ID"/>
          <w14:textOutline w14:w="0" w14:cap="flat" w14:cmpd="sng" w14:algn="ctr">
            <w14:noFill/>
            <w14:prstDash w14:val="solid"/>
            <w14:bevel/>
          </w14:textOutline>
        </w:rPr>
      </w:pPr>
      <w:r w:rsidRPr="000A1414">
        <w:rPr>
          <w:rFonts w:eastAsia="Times New Roman"/>
          <w:color w:val="000000"/>
          <w:u w:color="000000"/>
          <w:lang w:val="id-ID" w:eastAsia="en-ID"/>
          <w14:textOutline w14:w="0" w14:cap="flat" w14:cmpd="sng" w14:algn="ctr">
            <w14:noFill/>
            <w14:prstDash w14:val="solid"/>
            <w14:bevel/>
          </w14:textOutline>
        </w:rPr>
        <w:t xml:space="preserve">Naraka tanpa daya!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765085E1" w14:textId="77777777" w:rsidR="0023300D" w:rsidRPr="000A1414" w:rsidRDefault="0023300D" w:rsidP="0023300D">
      <w:pPr>
        <w:tabs>
          <w:tab w:val="right" w:pos="6523"/>
        </w:tabs>
        <w:ind w:left="360"/>
        <w:jc w:val="both"/>
        <w:rPr>
          <w:rFonts w:eastAsia="Times New Roman"/>
          <w:color w:val="000000"/>
          <w:u w:color="000000"/>
          <w:lang w:val="id-ID" w:eastAsia="en-ID"/>
          <w14:textOutline w14:w="0" w14:cap="flat" w14:cmpd="sng" w14:algn="ctr">
            <w14:noFill/>
            <w14:prstDash w14:val="solid"/>
            <w14:bevel/>
          </w14:textOutline>
        </w:rPr>
      </w:pPr>
      <w:r w:rsidRPr="000A1414">
        <w:rPr>
          <w:rFonts w:eastAsia="Times New Roman"/>
          <w:color w:val="000000"/>
          <w:u w:color="000000"/>
          <w:lang w:val="id-ID" w:eastAsia="en-ID"/>
          <w14:textOutline w14:w="0" w14:cap="flat" w14:cmpd="sng" w14:algn="ctr">
            <w14:noFill/>
            <w14:prstDash w14:val="solid"/>
            <w14:bevel/>
          </w14:textOutline>
        </w:rPr>
        <w:t>Teluk d</w:t>
      </w:r>
      <w:r>
        <w:rPr>
          <w:rFonts w:eastAsia="Times New Roman"/>
          <w:color w:val="000000"/>
          <w:u w:color="000000"/>
          <w:lang w:val="id-ID" w:eastAsia="en-ID"/>
          <w14:textOutline w14:w="0" w14:cap="flat" w14:cmpd="sng" w14:algn="ctr">
            <w14:noFill/>
            <w14:prstDash w14:val="solid"/>
            <w14:bevel/>
          </w14:textOutline>
        </w:rPr>
        <w:t>é</w:t>
      </w:r>
      <w:r w:rsidRPr="000A1414">
        <w:rPr>
          <w:rFonts w:eastAsia="Times New Roman"/>
          <w:color w:val="000000"/>
          <w:u w:color="000000"/>
          <w:lang w:val="id-ID" w:eastAsia="en-ID"/>
          <w14:textOutline w14:w="0" w14:cap="flat" w14:cmpd="sng" w14:algn="ctr">
            <w14:noFill/>
            <w14:prstDash w14:val="solid"/>
            <w14:bevel/>
          </w14:textOutline>
        </w:rPr>
        <w:t xml:space="preserve">ning Sang Kristus!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0A2CF982" w14:textId="77777777" w:rsidR="0023300D" w:rsidRPr="00813992" w:rsidRDefault="0023300D" w:rsidP="0023300D">
      <w:pPr>
        <w:tabs>
          <w:tab w:val="right" w:pos="6523"/>
        </w:tabs>
        <w:ind w:left="360"/>
        <w:jc w:val="both"/>
        <w:rPr>
          <w:color w:val="000000"/>
          <w:u w:color="000000"/>
          <w:lang w:val="id-ID" w:eastAsia="en-ID"/>
          <w14:textOutline w14:w="0" w14:cap="flat" w14:cmpd="sng" w14:algn="ctr">
            <w14:noFill/>
            <w14:prstDash w14:val="solid"/>
            <w14:bevel/>
          </w14:textOutline>
        </w:rPr>
      </w:pPr>
      <w:r w:rsidRPr="000A1414">
        <w:rPr>
          <w:rFonts w:eastAsia="Times New Roman"/>
          <w:color w:val="000000"/>
          <w:u w:color="000000"/>
          <w:lang w:val="id-ID" w:eastAsia="en-ID"/>
          <w14:textOutline w14:w="0" w14:cap="flat" w14:cmpd="sng" w14:algn="ctr">
            <w14:noFill/>
            <w14:prstDash w14:val="solid"/>
            <w14:bevel/>
          </w14:textOutline>
        </w:rPr>
        <w:t xml:space="preserve">Binuka taman Pirdus! </w:t>
      </w:r>
      <w:r>
        <w:rPr>
          <w:rFonts w:eastAsia="Times New Roman"/>
          <w:color w:val="000000"/>
          <w:u w:color="000000"/>
          <w:lang w:val="id-ID" w:eastAsia="en-ID"/>
          <w14:textOutline w14:w="0" w14:cap="flat" w14:cmpd="sng" w14:algn="ctr">
            <w14:noFill/>
            <w14:prstDash w14:val="solid"/>
            <w14:bevel/>
          </w14:textOutline>
        </w:rPr>
        <w:t>Haléluya</w:t>
      </w:r>
      <w:r w:rsidRPr="000A1414">
        <w:rPr>
          <w:rFonts w:eastAsia="Times New Roman"/>
          <w:color w:val="000000"/>
          <w:u w:color="000000"/>
          <w:lang w:val="id-ID" w:eastAsia="en-ID"/>
          <w14:textOutline w14:w="0" w14:cap="flat" w14:cmpd="sng" w14:algn="ctr">
            <w14:noFill/>
            <w14:prstDash w14:val="solid"/>
            <w14:bevel/>
          </w14:textOutline>
        </w:rPr>
        <w:t>!</w:t>
      </w:r>
    </w:p>
    <w:p w14:paraId="7A6CB1EF" w14:textId="77777777" w:rsidR="0023300D" w:rsidRPr="00813992" w:rsidRDefault="0023300D" w:rsidP="0023300D">
      <w:pPr>
        <w:pStyle w:val="Body"/>
        <w:widowControl w:val="0"/>
        <w:tabs>
          <w:tab w:val="right" w:pos="6523"/>
        </w:tabs>
        <w:ind w:left="720"/>
        <w:jc w:val="both"/>
        <w:rPr>
          <w:rFonts w:ascii="Georgia" w:eastAsia="Georgia" w:hAnsi="Georgia" w:cs="Georgia"/>
          <w:sz w:val="22"/>
          <w:szCs w:val="22"/>
          <w:lang w:val="id-ID"/>
        </w:rPr>
      </w:pPr>
    </w:p>
    <w:p w14:paraId="36F3297E" w14:textId="77777777" w:rsidR="0023300D" w:rsidRDefault="0023300D" w:rsidP="0023300D">
      <w:pPr>
        <w:pStyle w:val="Body"/>
        <w:widowControl w:val="0"/>
        <w:numPr>
          <w:ilvl w:val="0"/>
          <w:numId w:val="52"/>
        </w:numPr>
        <w:tabs>
          <w:tab w:val="right" w:pos="6523"/>
        </w:tabs>
        <w:jc w:val="both"/>
        <w:rPr>
          <w:rFonts w:ascii="Georgia" w:hAnsi="Georgia"/>
          <w:sz w:val="22"/>
          <w:szCs w:val="22"/>
          <w:lang w:val="id-ID"/>
        </w:rPr>
      </w:pPr>
      <w:r>
        <w:rPr>
          <w:rFonts w:ascii="Georgia" w:hAnsi="Georgia"/>
          <w:sz w:val="22"/>
          <w:szCs w:val="22"/>
          <w:lang w:val="id-ID"/>
        </w:rPr>
        <w:t>Nalika ngrepèkaken pada kalih, para palados lumebet ing papan pangibadah, kawiwitan déning ingkang mbekta lilin Paskah, ingkang mbekta Kitab Suci, Palados Sabda, lan salajengipun.</w:t>
      </w:r>
    </w:p>
    <w:p w14:paraId="298B906E" w14:textId="77777777" w:rsidR="0023300D" w:rsidRPr="00813992" w:rsidRDefault="0023300D" w:rsidP="0023300D">
      <w:pPr>
        <w:pStyle w:val="Body"/>
        <w:widowControl w:val="0"/>
        <w:tabs>
          <w:tab w:val="left" w:pos="360"/>
          <w:tab w:val="right" w:pos="6523"/>
        </w:tabs>
        <w:jc w:val="both"/>
        <w:rPr>
          <w:rFonts w:ascii="Georgia" w:eastAsia="Georgia" w:hAnsi="Georgia" w:cs="Georgia"/>
          <w:sz w:val="22"/>
          <w:szCs w:val="22"/>
          <w:lang w:val="id-ID"/>
        </w:rPr>
      </w:pPr>
    </w:p>
    <w:p w14:paraId="6A3094A4" w14:textId="77777777" w:rsidR="0023300D" w:rsidRPr="003F7F64" w:rsidRDefault="0023300D" w:rsidP="0023300D">
      <w:pPr>
        <w:pStyle w:val="Heading"/>
        <w:keepLines/>
        <w:tabs>
          <w:tab w:val="right" w:pos="6523"/>
        </w:tabs>
        <w:jc w:val="both"/>
        <w:rPr>
          <w:rFonts w:ascii="Georgia" w:eastAsia="Georgia" w:hAnsi="Georgia" w:cs="Georgia"/>
          <w:b w:val="0"/>
          <w:bCs w:val="0"/>
          <w:sz w:val="22"/>
          <w:szCs w:val="22"/>
          <w:u w:color="000000"/>
          <w:lang w:val="id-ID"/>
        </w:rPr>
      </w:pPr>
      <w:r w:rsidRPr="003F7F64">
        <w:rPr>
          <w:rFonts w:ascii="Georgia" w:hAnsi="Georgia"/>
          <w:sz w:val="22"/>
          <w:szCs w:val="22"/>
          <w:u w:color="000000"/>
          <w:lang w:val="id-ID"/>
        </w:rPr>
        <w:t>Votum</w:t>
      </w:r>
      <w:r>
        <w:rPr>
          <w:rFonts w:ascii="Georgia" w:hAnsi="Georgia"/>
          <w:sz w:val="22"/>
          <w:szCs w:val="22"/>
          <w:u w:color="000000"/>
          <w:lang w:val="id-ID"/>
        </w:rPr>
        <w:tab/>
      </w:r>
      <w:r>
        <w:rPr>
          <w:rFonts w:ascii="Georgia" w:hAnsi="Georgia"/>
          <w:b w:val="0"/>
          <w:bCs w:val="0"/>
          <w:sz w:val="22"/>
          <w:szCs w:val="22"/>
          <w:u w:color="000000"/>
          <w:lang w:val="id-ID"/>
        </w:rPr>
        <w:t>(</w:t>
      </w:r>
      <w:r>
        <w:rPr>
          <w:rFonts w:ascii="Georgia" w:hAnsi="Georgia"/>
          <w:b w:val="0"/>
          <w:bCs w:val="0"/>
          <w:i/>
          <w:iCs/>
          <w:sz w:val="22"/>
          <w:szCs w:val="22"/>
          <w:u w:color="000000"/>
          <w:lang w:val="id-ID"/>
        </w:rPr>
        <w:t>umat jumeneng</w:t>
      </w:r>
      <w:r>
        <w:rPr>
          <w:rFonts w:ascii="Georgia" w:hAnsi="Georgia"/>
          <w:b w:val="0"/>
          <w:bCs w:val="0"/>
          <w:sz w:val="22"/>
          <w:szCs w:val="22"/>
          <w:u w:color="000000"/>
          <w:lang w:val="id-ID"/>
        </w:rPr>
        <w:t>)</w:t>
      </w:r>
    </w:p>
    <w:p w14:paraId="64C338C2" w14:textId="77777777" w:rsidR="0023300D" w:rsidRDefault="0023300D" w:rsidP="0023300D">
      <w:pPr>
        <w:pStyle w:val="Body"/>
        <w:widowControl w:val="0"/>
        <w:tabs>
          <w:tab w:val="right" w:pos="6523"/>
        </w:tabs>
        <w:ind w:left="720" w:hanging="720"/>
        <w:jc w:val="both"/>
        <w:rPr>
          <w:rFonts w:ascii="Georgia" w:hAnsi="Georgia"/>
          <w:sz w:val="22"/>
          <w:szCs w:val="22"/>
          <w:lang w:val="id-ID"/>
        </w:rPr>
      </w:pPr>
      <w:r w:rsidRPr="00813992">
        <w:rPr>
          <w:rFonts w:ascii="Georgia" w:hAnsi="Georgia"/>
          <w:sz w:val="22"/>
          <w:szCs w:val="22"/>
          <w:lang w:val="id-ID"/>
        </w:rPr>
        <w:t>P</w:t>
      </w:r>
      <w:r>
        <w:rPr>
          <w:rFonts w:ascii="Georgia" w:hAnsi="Georgia"/>
          <w:sz w:val="22"/>
          <w:szCs w:val="22"/>
          <w:lang w:val="id-ID"/>
        </w:rPr>
        <w:t>S</w:t>
      </w:r>
      <w:r w:rsidRPr="00813992">
        <w:rPr>
          <w:rFonts w:ascii="Georgia" w:hAnsi="Georgia"/>
          <w:sz w:val="22"/>
          <w:szCs w:val="22"/>
          <w:lang w:val="id-ID"/>
        </w:rPr>
        <w:t>:</w:t>
      </w:r>
      <w:r w:rsidRPr="00813992">
        <w:rPr>
          <w:rFonts w:ascii="Georgia" w:hAnsi="Georgia"/>
          <w:sz w:val="22"/>
          <w:szCs w:val="22"/>
          <w:lang w:val="id-ID"/>
        </w:rPr>
        <w:tab/>
      </w:r>
      <w:r>
        <w:rPr>
          <w:rFonts w:ascii="Georgia" w:hAnsi="Georgia"/>
          <w:sz w:val="22"/>
          <w:szCs w:val="22"/>
          <w:lang w:val="id-ID"/>
        </w:rPr>
        <w:t>Pangibadah punika katindakaken wonten ing Asmaning Allah Sang Rama, Sang Putra, lan Roh Suci. Amin!</w:t>
      </w:r>
    </w:p>
    <w:p w14:paraId="30655ADF" w14:textId="77777777" w:rsidR="0023300D" w:rsidRDefault="0023300D" w:rsidP="0023300D">
      <w:pPr>
        <w:tabs>
          <w:tab w:val="right" w:pos="6523"/>
        </w:tabs>
        <w:ind w:left="720" w:hanging="720"/>
        <w:jc w:val="both"/>
        <w:rPr>
          <w:rFonts w:cs="Arial Unicode MS"/>
          <w:b/>
          <w:bCs/>
          <w:color w:val="000000"/>
          <w:u w:color="000000"/>
          <w:lang w:val="id-ID"/>
          <w14:textOutline w14:w="0" w14:cap="flat" w14:cmpd="sng" w14:algn="ctr">
            <w14:noFill/>
            <w14:prstDash w14:val="solid"/>
            <w14:bevel/>
          </w14:textOutline>
        </w:rPr>
      </w:pPr>
      <w:r w:rsidRPr="00813992">
        <w:rPr>
          <w:rFonts w:cs="Arial Unicode MS"/>
          <w:color w:val="000000"/>
          <w:u w:color="000000"/>
          <w:lang w:val="id-ID"/>
          <w14:textOutline w14:w="0" w14:cap="flat" w14:cmpd="sng" w14:algn="ctr">
            <w14:noFill/>
            <w14:prstDash w14:val="solid"/>
            <w14:bevel/>
          </w14:textOutline>
        </w:rPr>
        <w:t>U</w:t>
      </w:r>
      <w:r w:rsidRPr="00813992">
        <w:rPr>
          <w:color w:val="000000"/>
          <w:u w:color="000000"/>
          <w:lang w:val="id-ID"/>
          <w14:textOutline w14:w="0" w14:cap="flat" w14:cmpd="sng" w14:algn="ctr">
            <w14:noFill/>
            <w14:prstDash w14:val="solid"/>
            <w14:bevel/>
          </w14:textOutline>
        </w:rPr>
        <w:t>:</w:t>
      </w:r>
      <w:r w:rsidRPr="00813992">
        <w:rPr>
          <w:color w:val="000000"/>
          <w:u w:color="000000"/>
          <w:lang w:val="id-ID"/>
          <w14:textOutline w14:w="0" w14:cap="flat" w14:cmpd="sng" w14:algn="ctr">
            <w14:noFill/>
            <w14:prstDash w14:val="solid"/>
            <w14:bevel/>
          </w14:textOutline>
        </w:rPr>
        <w:tab/>
      </w:r>
      <w:r w:rsidRPr="000402E1">
        <w:rPr>
          <w:b/>
          <w:bCs/>
          <w:color w:val="000000"/>
          <w:u w:color="000000"/>
          <w:lang w:val="id-ID"/>
          <w14:textOutline w14:w="0" w14:cap="flat" w14:cmpd="sng" w14:algn="ctr">
            <w14:noFill/>
            <w14:prstDash w14:val="solid"/>
            <w14:bevel/>
          </w14:textOutline>
        </w:rPr>
        <w:t>(</w:t>
      </w:r>
      <w:r>
        <w:rPr>
          <w:rFonts w:cs="Arial Unicode MS"/>
          <w:b/>
          <w:bCs/>
          <w:color w:val="000000"/>
          <w:u w:color="000000"/>
          <w:lang w:val="id-ID"/>
          <w14:textOutline w14:w="0" w14:cap="flat" w14:cmpd="sng" w14:algn="ctr">
            <w14:noFill/>
            <w14:prstDash w14:val="solid"/>
            <w14:bevel/>
          </w14:textOutline>
        </w:rPr>
        <w:t>aklamasi</w:t>
      </w:r>
      <w:r w:rsidRPr="000402E1">
        <w:rPr>
          <w:rFonts w:cs="Arial Unicode MS"/>
          <w:b/>
          <w:bCs/>
          <w:color w:val="000000"/>
          <w:u w:color="000000"/>
          <w:lang w:val="id-ID"/>
          <w14:textOutline w14:w="0" w14:cap="flat" w14:cmpd="sng" w14:algn="ctr">
            <w14:noFill/>
            <w14:prstDash w14:val="solid"/>
            <w14:bevel/>
          </w14:textOutline>
        </w:rPr>
        <w:t>) AMIN! (3x)</w:t>
      </w:r>
    </w:p>
    <w:p w14:paraId="3B5BE22C" w14:textId="77777777" w:rsidR="0023300D" w:rsidRPr="000402E1" w:rsidRDefault="0023300D" w:rsidP="0023300D">
      <w:pPr>
        <w:tabs>
          <w:tab w:val="right" w:pos="6523"/>
        </w:tabs>
        <w:ind w:left="720" w:hanging="720"/>
        <w:jc w:val="both"/>
        <w:rPr>
          <w:color w:val="000000"/>
          <w:u w:color="000000"/>
          <w:lang w:val="id-ID"/>
          <w14:textOutline w14:w="0" w14:cap="flat" w14:cmpd="sng" w14:algn="ctr">
            <w14:noFill/>
            <w14:prstDash w14:val="solid"/>
            <w14:bevel/>
          </w14:textOutline>
        </w:rPr>
      </w:pPr>
    </w:p>
    <w:p w14:paraId="4F007E8F" w14:textId="77777777" w:rsidR="0023300D" w:rsidRPr="003F7F64" w:rsidRDefault="0023300D" w:rsidP="0023300D">
      <w:pPr>
        <w:pStyle w:val="Heading"/>
        <w:keepLines/>
        <w:tabs>
          <w:tab w:val="right" w:pos="6523"/>
        </w:tabs>
        <w:ind w:left="540" w:hanging="540"/>
        <w:jc w:val="both"/>
        <w:rPr>
          <w:rFonts w:ascii="Georgia" w:eastAsia="Georgia" w:hAnsi="Georgia" w:cs="Georgia"/>
          <w:b w:val="0"/>
          <w:bCs w:val="0"/>
          <w:sz w:val="22"/>
          <w:szCs w:val="22"/>
          <w:u w:color="000000"/>
          <w:lang w:val="id-ID"/>
        </w:rPr>
      </w:pPr>
      <w:r w:rsidRPr="00813992">
        <w:rPr>
          <w:rFonts w:ascii="Georgia" w:hAnsi="Georgia"/>
          <w:sz w:val="22"/>
          <w:szCs w:val="22"/>
          <w:u w:color="000000"/>
          <w:lang w:val="id-ID"/>
        </w:rPr>
        <w:t>Salam</w:t>
      </w:r>
      <w:r>
        <w:rPr>
          <w:rFonts w:ascii="Georgia" w:hAnsi="Georgia"/>
          <w:sz w:val="22"/>
          <w:szCs w:val="22"/>
          <w:u w:color="000000"/>
          <w:lang w:val="id-ID"/>
        </w:rPr>
        <w:tab/>
      </w:r>
      <w:r>
        <w:rPr>
          <w:rFonts w:ascii="Georgia" w:hAnsi="Georgia"/>
          <w:b w:val="0"/>
          <w:bCs w:val="0"/>
          <w:sz w:val="22"/>
          <w:szCs w:val="22"/>
          <w:u w:color="000000"/>
          <w:lang w:val="id-ID"/>
        </w:rPr>
        <w:t>(</w:t>
      </w:r>
      <w:r>
        <w:rPr>
          <w:rFonts w:ascii="Georgia" w:hAnsi="Georgia"/>
          <w:b w:val="0"/>
          <w:bCs w:val="0"/>
          <w:i/>
          <w:iCs/>
          <w:sz w:val="22"/>
          <w:szCs w:val="22"/>
          <w:u w:color="000000"/>
          <w:lang w:val="id-ID"/>
        </w:rPr>
        <w:t>umat jumeneng</w:t>
      </w:r>
      <w:r>
        <w:rPr>
          <w:rFonts w:ascii="Georgia" w:hAnsi="Georgia"/>
          <w:b w:val="0"/>
          <w:bCs w:val="0"/>
          <w:sz w:val="22"/>
          <w:szCs w:val="22"/>
          <w:u w:color="000000"/>
          <w:lang w:val="id-ID"/>
        </w:rPr>
        <w:t>)</w:t>
      </w:r>
    </w:p>
    <w:p w14:paraId="61042637" w14:textId="77777777" w:rsidR="0023300D" w:rsidRPr="00813992" w:rsidRDefault="0023300D" w:rsidP="0023300D">
      <w:pPr>
        <w:pStyle w:val="Body"/>
        <w:widowControl w:val="0"/>
        <w:tabs>
          <w:tab w:val="right" w:pos="6523"/>
        </w:tabs>
        <w:ind w:left="720" w:hanging="720"/>
        <w:jc w:val="both"/>
        <w:rPr>
          <w:rFonts w:ascii="Georgia" w:eastAsia="Georgia" w:hAnsi="Georgia" w:cs="Georgia"/>
          <w:sz w:val="22"/>
          <w:szCs w:val="22"/>
          <w:lang w:val="id-ID"/>
        </w:rPr>
      </w:pPr>
      <w:r>
        <w:rPr>
          <w:rFonts w:ascii="Georgia" w:hAnsi="Georgia"/>
          <w:sz w:val="22"/>
          <w:szCs w:val="22"/>
          <w:lang w:val="id-ID"/>
        </w:rPr>
        <w:t>PS</w:t>
      </w:r>
      <w:r w:rsidRPr="00813992">
        <w:rPr>
          <w:rFonts w:ascii="Georgia" w:hAnsi="Georgia"/>
          <w:sz w:val="22"/>
          <w:szCs w:val="22"/>
          <w:lang w:val="id-ID"/>
        </w:rPr>
        <w:t>:</w:t>
      </w:r>
      <w:r w:rsidRPr="00813992">
        <w:rPr>
          <w:rFonts w:ascii="Georgia" w:hAnsi="Georgia"/>
          <w:sz w:val="22"/>
          <w:szCs w:val="22"/>
          <w:lang w:val="id-ID"/>
        </w:rPr>
        <w:tab/>
      </w:r>
      <w:r>
        <w:rPr>
          <w:rFonts w:ascii="Georgia" w:hAnsi="Georgia"/>
          <w:sz w:val="22"/>
          <w:szCs w:val="22"/>
          <w:lang w:val="id-ID"/>
        </w:rPr>
        <w:t xml:space="preserve">Sang </w:t>
      </w:r>
      <w:r w:rsidRPr="00813992">
        <w:rPr>
          <w:rFonts w:ascii="Georgia" w:hAnsi="Georgia"/>
          <w:sz w:val="22"/>
          <w:szCs w:val="22"/>
          <w:lang w:val="id-ID"/>
        </w:rPr>
        <w:t xml:space="preserve">Kristus </w:t>
      </w:r>
      <w:r>
        <w:rPr>
          <w:rFonts w:ascii="Georgia" w:hAnsi="Georgia"/>
          <w:sz w:val="22"/>
          <w:szCs w:val="22"/>
          <w:lang w:val="id-ID"/>
        </w:rPr>
        <w:t>satuhu Gusti</w:t>
      </w:r>
      <w:r w:rsidRPr="00813992">
        <w:rPr>
          <w:rFonts w:ascii="Georgia" w:hAnsi="Georgia"/>
          <w:sz w:val="22"/>
          <w:szCs w:val="22"/>
          <w:lang w:val="id-ID"/>
        </w:rPr>
        <w:t xml:space="preserve">. </w:t>
      </w:r>
      <w:r>
        <w:rPr>
          <w:rFonts w:ascii="Georgia" w:hAnsi="Georgia"/>
          <w:sz w:val="22"/>
          <w:szCs w:val="22"/>
          <w:lang w:val="id-ID"/>
        </w:rPr>
        <w:t xml:space="preserve">Sang </w:t>
      </w:r>
      <w:r w:rsidRPr="00813992">
        <w:rPr>
          <w:rFonts w:ascii="Georgia" w:hAnsi="Georgia"/>
          <w:sz w:val="22"/>
          <w:szCs w:val="22"/>
          <w:lang w:val="id-ID"/>
        </w:rPr>
        <w:t xml:space="preserve">Kristus </w:t>
      </w:r>
      <w:r>
        <w:rPr>
          <w:rFonts w:ascii="Georgia" w:hAnsi="Georgia"/>
          <w:sz w:val="22"/>
          <w:szCs w:val="22"/>
          <w:lang w:val="id-ID"/>
        </w:rPr>
        <w:t>sampun wungu</w:t>
      </w:r>
      <w:r w:rsidRPr="00813992">
        <w:rPr>
          <w:rFonts w:ascii="Georgia" w:hAnsi="Georgia"/>
          <w:sz w:val="22"/>
          <w:szCs w:val="22"/>
          <w:lang w:val="id-ID"/>
        </w:rPr>
        <w:t xml:space="preserve">! </w:t>
      </w:r>
      <w:r>
        <w:rPr>
          <w:rFonts w:ascii="Georgia" w:hAnsi="Georgia"/>
          <w:sz w:val="22"/>
          <w:szCs w:val="22"/>
          <w:lang w:val="id-ID"/>
        </w:rPr>
        <w:t>Panjenenganipun mberkahi para sadhèrèk sadaya</w:t>
      </w:r>
      <w:r w:rsidRPr="00813992">
        <w:rPr>
          <w:rFonts w:ascii="Georgia" w:hAnsi="Georgia"/>
          <w:sz w:val="22"/>
          <w:szCs w:val="22"/>
          <w:lang w:val="id-ID"/>
        </w:rPr>
        <w:t>!</w:t>
      </w:r>
    </w:p>
    <w:p w14:paraId="773AE5E4" w14:textId="77777777" w:rsidR="0023300D" w:rsidRDefault="0023300D" w:rsidP="0023300D">
      <w:pPr>
        <w:pStyle w:val="Body"/>
        <w:widowControl w:val="0"/>
        <w:tabs>
          <w:tab w:val="right" w:pos="6523"/>
        </w:tabs>
        <w:ind w:left="720" w:hanging="720"/>
        <w:jc w:val="both"/>
        <w:rPr>
          <w:rFonts w:ascii="Georgia" w:eastAsia="Georgia" w:hAnsi="Georgia" w:cs="Georgia"/>
          <w:sz w:val="22"/>
          <w:szCs w:val="22"/>
          <w:lang w:val="id-ID"/>
        </w:rPr>
      </w:pPr>
      <w:r w:rsidRPr="00813992">
        <w:rPr>
          <w:rFonts w:ascii="Georgia" w:hAnsi="Georgia"/>
          <w:sz w:val="22"/>
          <w:szCs w:val="22"/>
          <w:lang w:val="id-ID"/>
        </w:rPr>
        <w:t>U</w:t>
      </w:r>
      <w:r w:rsidRPr="00813992">
        <w:rPr>
          <w:rFonts w:ascii="Georgia" w:eastAsia="Georgia" w:hAnsi="Georgia" w:cs="Georgia"/>
          <w:sz w:val="22"/>
          <w:szCs w:val="22"/>
          <w:lang w:val="id-ID"/>
        </w:rPr>
        <w:t>:</w:t>
      </w:r>
      <w:r w:rsidRPr="00813992">
        <w:rPr>
          <w:rFonts w:ascii="Georgia" w:eastAsia="Georgia" w:hAnsi="Georgia" w:cs="Georgia"/>
          <w:sz w:val="22"/>
          <w:szCs w:val="22"/>
          <w:lang w:val="id-ID"/>
        </w:rPr>
        <w:tab/>
      </w:r>
      <w:r w:rsidRPr="00D43B3A">
        <w:rPr>
          <w:rFonts w:ascii="Georgia" w:eastAsia="Georgia" w:hAnsi="Georgia" w:cs="Georgia"/>
          <w:b/>
          <w:bCs/>
          <w:sz w:val="22"/>
          <w:szCs w:val="22"/>
          <w:lang w:val="id-ID"/>
        </w:rPr>
        <w:t>SANYATA</w:t>
      </w:r>
      <w:r>
        <w:rPr>
          <w:rFonts w:ascii="Georgia" w:eastAsia="Georgia" w:hAnsi="Georgia" w:cs="Georgia"/>
          <w:b/>
          <w:bCs/>
          <w:sz w:val="22"/>
          <w:szCs w:val="22"/>
          <w:lang w:val="id-ID"/>
        </w:rPr>
        <w:t>, PANJENENGANIPUN SAMPUN WUNGU! SANG KRISTUS UGI MBERKAHI PANJENENGAN!</w:t>
      </w:r>
    </w:p>
    <w:p w14:paraId="29925AD5" w14:textId="77777777" w:rsidR="0023300D" w:rsidRPr="00813992" w:rsidRDefault="0023300D" w:rsidP="0023300D">
      <w:pPr>
        <w:pStyle w:val="Body"/>
        <w:widowControl w:val="0"/>
        <w:tabs>
          <w:tab w:val="left" w:pos="360"/>
          <w:tab w:val="right" w:pos="6523"/>
        </w:tabs>
        <w:ind w:left="720" w:hanging="720"/>
        <w:jc w:val="both"/>
        <w:rPr>
          <w:rFonts w:ascii="Georgia" w:eastAsia="Georgia" w:hAnsi="Georgia" w:cs="Georgia"/>
          <w:b/>
          <w:bCs/>
          <w:sz w:val="22"/>
          <w:szCs w:val="22"/>
          <w:lang w:val="id-ID"/>
        </w:rPr>
      </w:pPr>
    </w:p>
    <w:p w14:paraId="6EB372B8" w14:textId="77777777" w:rsidR="0023300D" w:rsidRPr="003F7F64" w:rsidRDefault="0023300D" w:rsidP="0023300D">
      <w:pPr>
        <w:pStyle w:val="Body"/>
        <w:widowControl w:val="0"/>
        <w:tabs>
          <w:tab w:val="left" w:pos="360"/>
          <w:tab w:val="right" w:pos="6523"/>
        </w:tabs>
        <w:jc w:val="both"/>
        <w:rPr>
          <w:rFonts w:ascii="Georgia" w:eastAsia="Georgia" w:hAnsi="Georgia" w:cs="Georgia"/>
          <w:sz w:val="22"/>
          <w:szCs w:val="22"/>
          <w:lang w:val="id-ID"/>
        </w:rPr>
      </w:pPr>
      <w:r>
        <w:rPr>
          <w:rFonts w:ascii="Georgia" w:eastAsia="Georgia" w:hAnsi="Georgia" w:cs="Georgia"/>
          <w:b/>
          <w:bCs/>
          <w:sz w:val="22"/>
          <w:szCs w:val="22"/>
          <w:lang w:val="id-ID"/>
        </w:rPr>
        <w:lastRenderedPageBreak/>
        <w:t>Pratélan Pambuka</w:t>
      </w:r>
      <w:r>
        <w:rPr>
          <w:rFonts w:ascii="Georgia" w:eastAsia="Georgia" w:hAnsi="Georgia" w:cs="Georgia"/>
          <w:b/>
          <w:bCs/>
          <w:sz w:val="22"/>
          <w:szCs w:val="22"/>
          <w:lang w:val="id-ID"/>
        </w:rPr>
        <w:tab/>
      </w:r>
      <w:r>
        <w:rPr>
          <w:rFonts w:ascii="Georgia" w:eastAsia="Georgia" w:hAnsi="Georgia" w:cs="Georgia"/>
          <w:sz w:val="22"/>
          <w:szCs w:val="22"/>
          <w:lang w:val="id-ID"/>
        </w:rPr>
        <w:t>(</w:t>
      </w:r>
      <w:r>
        <w:rPr>
          <w:rFonts w:ascii="Georgia" w:eastAsia="Georgia" w:hAnsi="Georgia" w:cs="Georgia"/>
          <w:i/>
          <w:iCs/>
          <w:sz w:val="22"/>
          <w:szCs w:val="22"/>
          <w:lang w:val="id-ID"/>
        </w:rPr>
        <w:t>umat lenggah</w:t>
      </w:r>
      <w:r>
        <w:rPr>
          <w:rFonts w:ascii="Georgia" w:eastAsia="Georgia" w:hAnsi="Georgia" w:cs="Georgia"/>
          <w:sz w:val="22"/>
          <w:szCs w:val="22"/>
          <w:lang w:val="id-ID"/>
        </w:rPr>
        <w:t>)</w:t>
      </w:r>
    </w:p>
    <w:p w14:paraId="7544F8C6" w14:textId="77777777" w:rsidR="0023300D" w:rsidRDefault="0023300D" w:rsidP="0023300D">
      <w:pPr>
        <w:pStyle w:val="Body"/>
        <w:tabs>
          <w:tab w:val="right" w:pos="6523"/>
        </w:tabs>
        <w:ind w:left="720" w:hanging="720"/>
        <w:jc w:val="both"/>
        <w:rPr>
          <w:rFonts w:ascii="Georgia" w:hAnsi="Georgia"/>
          <w:sz w:val="22"/>
          <w:szCs w:val="22"/>
          <w:lang w:val="id-ID"/>
        </w:rPr>
      </w:pPr>
      <w:r w:rsidRPr="00813992">
        <w:rPr>
          <w:rFonts w:ascii="Georgia" w:hAnsi="Georgia"/>
          <w:sz w:val="22"/>
          <w:szCs w:val="22"/>
          <w:lang w:val="id-ID"/>
        </w:rPr>
        <w:t>PL:</w:t>
      </w:r>
      <w:r w:rsidRPr="00813992">
        <w:rPr>
          <w:rFonts w:ascii="Georgia" w:hAnsi="Georgia"/>
          <w:sz w:val="22"/>
          <w:szCs w:val="22"/>
          <w:lang w:val="id-ID"/>
        </w:rPr>
        <w:tab/>
      </w:r>
      <w:r>
        <w:rPr>
          <w:rFonts w:ascii="Georgia" w:hAnsi="Georgia"/>
          <w:sz w:val="22"/>
          <w:szCs w:val="22"/>
          <w:lang w:val="id-ID"/>
        </w:rPr>
        <w:t>Punapa maknaning Paskah tumrap panjenengan, kula, lan kita sadaya? Reroncèning pangibadah wiwit Rebo Awu éngga dinten samangké ngèngetaken kita ing maknaning Paskah.</w:t>
      </w:r>
    </w:p>
    <w:p w14:paraId="7208AE8D" w14:textId="77777777" w:rsidR="0023300D" w:rsidRDefault="0023300D" w:rsidP="0023300D">
      <w:pPr>
        <w:pStyle w:val="Body"/>
        <w:numPr>
          <w:ilvl w:val="0"/>
          <w:numId w:val="67"/>
        </w:numPr>
        <w:tabs>
          <w:tab w:val="right" w:pos="6523"/>
        </w:tabs>
        <w:ind w:left="1008" w:hanging="288"/>
        <w:jc w:val="both"/>
        <w:rPr>
          <w:rFonts w:ascii="Georgia" w:hAnsi="Georgia"/>
          <w:sz w:val="22"/>
          <w:szCs w:val="22"/>
          <w:lang w:val="id-ID"/>
        </w:rPr>
      </w:pPr>
      <w:r>
        <w:rPr>
          <w:rFonts w:ascii="Georgia" w:hAnsi="Georgia"/>
          <w:sz w:val="22"/>
          <w:szCs w:val="22"/>
          <w:lang w:val="id-ID"/>
        </w:rPr>
        <w:t>Paskah minangka wekdal ngèngeti lan nuwuhaken raos kangen maring pangandikanipun Gusti Yésus lan pakaryanipun.</w:t>
      </w:r>
    </w:p>
    <w:p w14:paraId="521D4358" w14:textId="77777777" w:rsidR="0023300D" w:rsidRDefault="0023300D" w:rsidP="0023300D">
      <w:pPr>
        <w:pStyle w:val="Body"/>
        <w:numPr>
          <w:ilvl w:val="0"/>
          <w:numId w:val="67"/>
        </w:numPr>
        <w:tabs>
          <w:tab w:val="left" w:pos="2415"/>
          <w:tab w:val="right" w:pos="6523"/>
        </w:tabs>
        <w:ind w:left="1008" w:hanging="288"/>
        <w:jc w:val="both"/>
        <w:rPr>
          <w:rFonts w:ascii="Georgia" w:hAnsi="Georgia"/>
          <w:sz w:val="22"/>
          <w:szCs w:val="22"/>
          <w:lang w:val="id-ID"/>
        </w:rPr>
      </w:pPr>
      <w:r>
        <w:rPr>
          <w:rFonts w:ascii="Georgia" w:hAnsi="Georgia"/>
          <w:sz w:val="22"/>
          <w:szCs w:val="22"/>
          <w:lang w:val="id-ID"/>
        </w:rPr>
        <w:t>Paskah minangka wekdal murih nandhesaken kapitadosan saben pandhèrèkipun Gusti Yésus bilih Panjenenganipun sampun Gesang lan wungu. Pasaréyan kothong dados bukti Panjenenganipun boten makuwon ing antawising tiyang pejah.</w:t>
      </w:r>
    </w:p>
    <w:p w14:paraId="47AD6501" w14:textId="77777777" w:rsidR="0023300D" w:rsidRDefault="0023300D" w:rsidP="0023300D">
      <w:pPr>
        <w:pStyle w:val="Body"/>
        <w:numPr>
          <w:ilvl w:val="0"/>
          <w:numId w:val="67"/>
        </w:numPr>
        <w:tabs>
          <w:tab w:val="left" w:pos="2415"/>
          <w:tab w:val="right" w:pos="6523"/>
        </w:tabs>
        <w:ind w:left="1008" w:hanging="288"/>
        <w:jc w:val="both"/>
        <w:rPr>
          <w:rFonts w:ascii="Georgia" w:hAnsi="Georgia"/>
          <w:sz w:val="22"/>
          <w:szCs w:val="22"/>
          <w:lang w:val="id-ID"/>
        </w:rPr>
      </w:pPr>
      <w:r>
        <w:rPr>
          <w:rFonts w:ascii="Georgia" w:hAnsi="Georgia"/>
          <w:sz w:val="22"/>
          <w:szCs w:val="22"/>
          <w:lang w:val="id-ID"/>
        </w:rPr>
        <w:t>Paskah minangka wekdal murih babaring warta kabingahan bab patangèn lan neksèni wungunipun Gusti Yésus.</w:t>
      </w:r>
    </w:p>
    <w:p w14:paraId="6208AFA1" w14:textId="77777777" w:rsidR="0023300D" w:rsidRDefault="0023300D" w:rsidP="0023300D">
      <w:pPr>
        <w:pStyle w:val="Body"/>
        <w:tabs>
          <w:tab w:val="left" w:pos="2415"/>
          <w:tab w:val="right" w:pos="6523"/>
        </w:tabs>
        <w:ind w:left="720"/>
        <w:jc w:val="both"/>
        <w:rPr>
          <w:rFonts w:ascii="Georgia" w:hAnsi="Georgia"/>
          <w:sz w:val="22"/>
          <w:szCs w:val="22"/>
          <w:lang w:val="id-ID"/>
        </w:rPr>
      </w:pPr>
      <w:r>
        <w:rPr>
          <w:rFonts w:ascii="Georgia" w:hAnsi="Georgia"/>
          <w:sz w:val="22"/>
          <w:szCs w:val="22"/>
          <w:lang w:val="id-ID"/>
        </w:rPr>
        <w:t xml:space="preserve">Ing Minggu Paskah punika, sumangga kita sowan marek Panjenenganipun ing salebeting pandonga, nyuwun pangapunten lan sih-rahmatipun supados kita kuwagang ngèngeti, pitados, lan dados seksi wungunipun Gusti Yésus. </w:t>
      </w:r>
      <w:r w:rsidRPr="00243E35">
        <w:rPr>
          <w:rFonts w:ascii="Georgia" w:hAnsi="Georgia"/>
          <w:b/>
          <w:bCs/>
          <w:sz w:val="22"/>
          <w:szCs w:val="22"/>
          <w:lang w:val="id-ID"/>
        </w:rPr>
        <w:t>(PL mimpin donga pangakening dosa)</w:t>
      </w:r>
    </w:p>
    <w:p w14:paraId="02468C48" w14:textId="77777777" w:rsidR="0023300D" w:rsidRDefault="0023300D" w:rsidP="0023300D">
      <w:pPr>
        <w:pStyle w:val="Body"/>
        <w:widowControl w:val="0"/>
        <w:tabs>
          <w:tab w:val="left" w:pos="360"/>
          <w:tab w:val="right" w:pos="6523"/>
        </w:tabs>
        <w:jc w:val="both"/>
        <w:rPr>
          <w:rFonts w:ascii="Georgia" w:eastAsia="Georgia" w:hAnsi="Georgia" w:cs="Georgia"/>
          <w:sz w:val="22"/>
          <w:szCs w:val="22"/>
          <w:lang w:val="id-ID"/>
        </w:rPr>
      </w:pPr>
    </w:p>
    <w:p w14:paraId="678062FF" w14:textId="77777777" w:rsidR="0023300D" w:rsidRPr="006E61B0" w:rsidRDefault="0023300D" w:rsidP="0023300D">
      <w:pPr>
        <w:pStyle w:val="Body"/>
        <w:widowControl w:val="0"/>
        <w:tabs>
          <w:tab w:val="right" w:pos="6523"/>
        </w:tabs>
        <w:ind w:left="720" w:hanging="720"/>
        <w:jc w:val="both"/>
        <w:rPr>
          <w:lang w:val="id-ID"/>
        </w:rPr>
      </w:pPr>
      <w:r>
        <w:rPr>
          <w:rFonts w:ascii="Georgia" w:eastAsia="Georgia" w:hAnsi="Georgia" w:cs="Georgia"/>
          <w:sz w:val="22"/>
          <w:szCs w:val="22"/>
          <w:lang w:val="id-ID"/>
        </w:rPr>
        <w:t>U:</w:t>
      </w:r>
      <w:r>
        <w:rPr>
          <w:rFonts w:ascii="Georgia" w:eastAsia="Georgia" w:hAnsi="Georgia" w:cs="Georgia"/>
          <w:sz w:val="22"/>
          <w:szCs w:val="22"/>
          <w:lang w:val="id-ID"/>
        </w:rPr>
        <w:tab/>
        <w:t>(</w:t>
      </w:r>
      <w:r w:rsidRPr="00243E35">
        <w:rPr>
          <w:lang w:val="id-ID"/>
        </w:rPr>
        <w:t xml:space="preserve">umat </w:t>
      </w:r>
      <w:r>
        <w:rPr>
          <w:lang w:val="id-ID"/>
        </w:rPr>
        <w:t xml:space="preserve">ngrepèkaken </w:t>
      </w:r>
      <w:r w:rsidRPr="008838B4">
        <w:rPr>
          <w:b/>
          <w:bCs/>
          <w:lang w:val="id-ID"/>
        </w:rPr>
        <w:t>NKB</w:t>
      </w:r>
      <w:r>
        <w:rPr>
          <w:b/>
          <w:bCs/>
          <w:lang w:val="id-ID"/>
        </w:rPr>
        <w:t>.</w:t>
      </w:r>
      <w:r w:rsidRPr="008838B4">
        <w:rPr>
          <w:b/>
          <w:bCs/>
          <w:lang w:val="id-ID"/>
        </w:rPr>
        <w:t xml:space="preserve"> 87:1-3  </w:t>
      </w:r>
      <w:r w:rsidRPr="00E3324B">
        <w:rPr>
          <w:b/>
          <w:bCs/>
          <w:lang w:val="id-ID"/>
        </w:rPr>
        <w:t>“</w:t>
      </w:r>
      <w:r w:rsidRPr="00E3324B">
        <w:rPr>
          <w:b/>
          <w:bCs/>
          <w:i/>
          <w:iCs/>
          <w:lang w:val="id-ID"/>
        </w:rPr>
        <w:t>Junjungan Yang ‘Ku Pilih</w:t>
      </w:r>
      <w:r w:rsidRPr="00E3324B">
        <w:rPr>
          <w:b/>
          <w:bCs/>
          <w:lang w:val="id-ID"/>
        </w:rPr>
        <w:t>” (Pepundhèn Kang Sajati)</w:t>
      </w:r>
    </w:p>
    <w:p w14:paraId="4362BD5C" w14:textId="77777777" w:rsidR="0023300D" w:rsidRDefault="0023300D" w:rsidP="0023300D">
      <w:pPr>
        <w:tabs>
          <w:tab w:val="right" w:pos="6523"/>
        </w:tabs>
        <w:ind w:left="270" w:firstLine="450"/>
        <w:rPr>
          <w:rFonts w:cs="Arial Unicode MS"/>
          <w:b/>
          <w:bCs/>
          <w:color w:val="000000"/>
          <w:u w:color="000000"/>
          <w:lang w:val="id-ID"/>
          <w14:textOutline w14:w="0" w14:cap="flat" w14:cmpd="sng" w14:algn="ctr">
            <w14:noFill/>
            <w14:prstDash w14:val="solid"/>
            <w14:bevel/>
          </w14:textOutline>
        </w:rPr>
      </w:pPr>
    </w:p>
    <w:p w14:paraId="3E075268" w14:textId="77777777" w:rsidR="0023300D" w:rsidRDefault="0023300D" w:rsidP="0023300D">
      <w:pPr>
        <w:tabs>
          <w:tab w:val="right" w:pos="6523"/>
        </w:tabs>
        <w:jc w:val="center"/>
        <w:rPr>
          <w:rFonts w:cs="Arial Unicode MS"/>
          <w:b/>
          <w:bCs/>
          <w:color w:val="000000"/>
          <w:u w:color="000000"/>
          <w:lang w:val="id-ID"/>
          <w14:textOutline w14:w="0" w14:cap="flat" w14:cmpd="sng" w14:algn="ctr">
            <w14:noFill/>
            <w14:prstDash w14:val="solid"/>
            <w14:bevel/>
          </w14:textOutline>
        </w:rPr>
      </w:pPr>
      <w:r>
        <w:rPr>
          <w:rFonts w:cs="Arial Unicode MS"/>
          <w:b/>
          <w:bCs/>
          <w:color w:val="000000"/>
          <w:u w:color="000000"/>
          <w:lang w:val="id-ID"/>
          <w14:textOutline w14:w="0" w14:cap="flat" w14:cmpd="sng" w14:algn="ctr">
            <w14:noFill/>
            <w14:prstDash w14:val="solid"/>
            <w14:bevel/>
          </w14:textOutline>
        </w:rPr>
        <w:t>NKB 87 PEPUNDHÈN KANG SAJATI</w:t>
      </w:r>
    </w:p>
    <w:p w14:paraId="39F12D68" w14:textId="77777777" w:rsidR="0023300D" w:rsidRPr="00F12618" w:rsidRDefault="0023300D" w:rsidP="0023300D">
      <w:pPr>
        <w:tabs>
          <w:tab w:val="right" w:pos="6523"/>
        </w:tabs>
        <w:jc w:val="center"/>
        <w:rPr>
          <w:rFonts w:cs="Arial Unicode MS"/>
          <w:color w:val="000000"/>
          <w:sz w:val="18"/>
          <w:szCs w:val="18"/>
          <w:u w:color="000000"/>
          <w:lang w:val="id-ID"/>
          <w14:textOutline w14:w="0" w14:cap="flat" w14:cmpd="sng" w14:algn="ctr">
            <w14:noFill/>
            <w14:prstDash w14:val="solid"/>
            <w14:bevel/>
          </w14:textOutline>
        </w:rPr>
      </w:pPr>
      <w:r>
        <w:rPr>
          <w:rFonts w:cs="Arial Unicode MS"/>
          <w:color w:val="000000"/>
          <w:sz w:val="18"/>
          <w:szCs w:val="18"/>
          <w:u w:color="000000"/>
          <w:lang w:val="id-ID"/>
          <w14:textOutline w14:w="0" w14:cap="flat" w14:cmpd="sng" w14:algn="ctr">
            <w14:noFill/>
            <w14:prstDash w14:val="solid"/>
            <w14:bevel/>
          </w14:textOutline>
        </w:rPr>
        <w:t>[</w:t>
      </w:r>
      <w:r w:rsidRPr="00F12618">
        <w:rPr>
          <w:rFonts w:cs="Arial Unicode MS"/>
          <w:i/>
          <w:iCs/>
          <w:color w:val="000000"/>
          <w:sz w:val="18"/>
          <w:szCs w:val="18"/>
          <w:u w:color="000000"/>
          <w:lang w:val="id-ID"/>
          <w14:textOutline w14:w="0" w14:cap="flat" w14:cmpd="sng" w14:algn="ctr">
            <w14:noFill/>
            <w14:prstDash w14:val="solid"/>
            <w14:bevel/>
          </w14:textOutline>
        </w:rPr>
        <w:t>Cakepan</w:t>
      </w:r>
      <w:r>
        <w:rPr>
          <w:rFonts w:cs="Arial Unicode MS"/>
          <w:i/>
          <w:iCs/>
          <w:color w:val="000000"/>
          <w:sz w:val="18"/>
          <w:szCs w:val="18"/>
          <w:u w:color="000000"/>
          <w:lang w:val="id-ID"/>
          <w14:textOutline w14:w="0" w14:cap="flat" w14:cmpd="sng" w14:algn="ctr">
            <w14:noFill/>
            <w14:prstDash w14:val="solid"/>
            <w14:bevel/>
          </w14:textOutline>
        </w:rPr>
        <w:t>: Uri Christian Sakti Labèti</w:t>
      </w:r>
      <w:r>
        <w:rPr>
          <w:rFonts w:cs="Arial Unicode MS"/>
          <w:color w:val="000000"/>
          <w:sz w:val="18"/>
          <w:szCs w:val="18"/>
          <w:u w:color="000000"/>
          <w:lang w:val="id-ID"/>
          <w14:textOutline w14:w="0" w14:cap="flat" w14:cmpd="sng" w14:algn="ctr">
            <w14:noFill/>
            <w14:prstDash w14:val="solid"/>
            <w14:bevel/>
          </w14:textOutline>
        </w:rPr>
        <w:t>]</w:t>
      </w:r>
    </w:p>
    <w:p w14:paraId="7467CF83" w14:textId="77777777" w:rsidR="0023300D" w:rsidRDefault="0023300D" w:rsidP="0023300D">
      <w:pPr>
        <w:pStyle w:val="Body"/>
        <w:widowControl w:val="0"/>
        <w:tabs>
          <w:tab w:val="right" w:pos="6523"/>
        </w:tabs>
        <w:ind w:left="360" w:hanging="360"/>
        <w:jc w:val="both"/>
        <w:rPr>
          <w:rFonts w:ascii="Georgia" w:eastAsia="Georgia" w:hAnsi="Georgia" w:cs="Georgia"/>
          <w:sz w:val="22"/>
          <w:szCs w:val="22"/>
          <w:lang w:val="id-ID" w:eastAsia="en-US"/>
        </w:rPr>
      </w:pPr>
    </w:p>
    <w:p w14:paraId="4D90C189" w14:textId="77777777" w:rsidR="0023300D" w:rsidRPr="00813992" w:rsidRDefault="0023300D" w:rsidP="0023300D">
      <w:pPr>
        <w:pStyle w:val="Body"/>
        <w:widowControl w:val="0"/>
        <w:tabs>
          <w:tab w:val="right" w:pos="6523"/>
        </w:tabs>
        <w:ind w:left="360" w:hanging="360"/>
        <w:jc w:val="both"/>
        <w:rPr>
          <w:rFonts w:ascii="Georgia" w:eastAsia="Georgia" w:hAnsi="Georgia" w:cs="Georgia"/>
          <w:sz w:val="22"/>
          <w:szCs w:val="22"/>
          <w:lang w:val="id-ID" w:eastAsia="en-US"/>
        </w:rPr>
      </w:pPr>
      <w:r>
        <w:rPr>
          <w:rFonts w:ascii="Georgia" w:eastAsia="Georgia" w:hAnsi="Georgia" w:cs="Georgia"/>
          <w:sz w:val="22"/>
          <w:szCs w:val="22"/>
          <w:lang w:val="id-ID" w:eastAsia="en-US"/>
        </w:rPr>
        <w:t>1)</w:t>
      </w:r>
      <w:r>
        <w:rPr>
          <w:rFonts w:ascii="Georgia" w:eastAsia="Georgia" w:hAnsi="Georgia" w:cs="Georgia"/>
          <w:sz w:val="22"/>
          <w:szCs w:val="22"/>
          <w:lang w:val="id-ID" w:eastAsia="en-US"/>
        </w:rPr>
        <w:tab/>
        <w:t>Pepundhèn kang sajati</w:t>
      </w:r>
      <w:r w:rsidRPr="00813992">
        <w:rPr>
          <w:rFonts w:ascii="Georgia" w:eastAsia="Georgia" w:hAnsi="Georgia" w:cs="Georgia"/>
          <w:sz w:val="22"/>
          <w:szCs w:val="22"/>
          <w:lang w:val="id-ID" w:eastAsia="en-US"/>
        </w:rPr>
        <w:t xml:space="preserve">: </w:t>
      </w:r>
      <w:r>
        <w:rPr>
          <w:rFonts w:ascii="Georgia" w:eastAsia="Georgia" w:hAnsi="Georgia" w:cs="Georgia"/>
          <w:sz w:val="22"/>
          <w:szCs w:val="22"/>
          <w:lang w:val="id-ID" w:eastAsia="en-US"/>
        </w:rPr>
        <w:t>Yésus Sang Pamarta</w:t>
      </w:r>
      <w:r w:rsidRPr="00813992">
        <w:rPr>
          <w:rFonts w:ascii="Georgia" w:eastAsia="Georgia" w:hAnsi="Georgia" w:cs="Georgia"/>
          <w:sz w:val="22"/>
          <w:szCs w:val="22"/>
          <w:lang w:val="id-ID" w:eastAsia="en-US"/>
        </w:rPr>
        <w:t>.</w:t>
      </w:r>
    </w:p>
    <w:p w14:paraId="455D82CE" w14:textId="77777777" w:rsidR="0023300D" w:rsidRDefault="0023300D" w:rsidP="0023300D">
      <w:pPr>
        <w:pStyle w:val="Body"/>
        <w:widowControl w:val="0"/>
        <w:tabs>
          <w:tab w:val="right" w:pos="6523"/>
        </w:tabs>
        <w:ind w:left="360"/>
        <w:jc w:val="both"/>
        <w:rPr>
          <w:rFonts w:ascii="Georgia" w:eastAsia="Georgia" w:hAnsi="Georgia" w:cs="Georgia"/>
          <w:sz w:val="22"/>
          <w:szCs w:val="22"/>
          <w:lang w:val="id-ID" w:eastAsia="en-US"/>
        </w:rPr>
      </w:pPr>
      <w:r>
        <w:rPr>
          <w:rFonts w:ascii="Georgia" w:eastAsia="Georgia" w:hAnsi="Georgia" w:cs="Georgia"/>
          <w:sz w:val="22"/>
          <w:szCs w:val="22"/>
          <w:lang w:val="id-ID" w:eastAsia="en-US"/>
        </w:rPr>
        <w:t>Kang wus wungu sing séda, mbabar pangwasanya.</w:t>
      </w:r>
    </w:p>
    <w:p w14:paraId="2F6FF11A" w14:textId="77777777" w:rsidR="0023300D" w:rsidRPr="00813992" w:rsidRDefault="0023300D" w:rsidP="0023300D">
      <w:pPr>
        <w:pStyle w:val="Body"/>
        <w:widowControl w:val="0"/>
        <w:tabs>
          <w:tab w:val="right" w:pos="6523"/>
        </w:tabs>
        <w:ind w:left="360"/>
        <w:jc w:val="both"/>
        <w:rPr>
          <w:rFonts w:ascii="Georgia" w:eastAsia="Georgia" w:hAnsi="Georgia" w:cs="Georgia"/>
          <w:sz w:val="22"/>
          <w:szCs w:val="22"/>
          <w:lang w:val="id-ID" w:eastAsia="en-US"/>
        </w:rPr>
      </w:pPr>
      <w:r>
        <w:rPr>
          <w:rFonts w:ascii="Georgia" w:eastAsia="Georgia" w:hAnsi="Georgia" w:cs="Georgia"/>
          <w:sz w:val="22"/>
          <w:szCs w:val="22"/>
          <w:lang w:val="id-ID" w:eastAsia="en-US"/>
        </w:rPr>
        <w:t xml:space="preserve">Nadyan pepoyok nempuh cecamah anrajang, </w:t>
      </w:r>
    </w:p>
    <w:p w14:paraId="74814B3C" w14:textId="77777777" w:rsidR="0023300D" w:rsidRDefault="0023300D" w:rsidP="0023300D">
      <w:pPr>
        <w:pStyle w:val="Body"/>
        <w:widowControl w:val="0"/>
        <w:tabs>
          <w:tab w:val="right" w:pos="6523"/>
        </w:tabs>
        <w:ind w:left="360"/>
        <w:jc w:val="both"/>
        <w:rPr>
          <w:rFonts w:ascii="Georgia" w:eastAsia="Georgia" w:hAnsi="Georgia" w:cs="Georgia"/>
          <w:sz w:val="22"/>
          <w:szCs w:val="22"/>
          <w:lang w:val="id-ID" w:eastAsia="en-US"/>
        </w:rPr>
      </w:pPr>
      <w:r>
        <w:rPr>
          <w:rFonts w:ascii="Georgia" w:eastAsia="Georgia" w:hAnsi="Georgia" w:cs="Georgia"/>
          <w:sz w:val="22"/>
          <w:szCs w:val="22"/>
          <w:lang w:val="id-ID" w:eastAsia="en-US"/>
        </w:rPr>
        <w:t>mundhi dhawuh sabdanya, ing satitah.</w:t>
      </w:r>
    </w:p>
    <w:p w14:paraId="1F302001" w14:textId="77777777" w:rsidR="0023300D" w:rsidRDefault="0023300D" w:rsidP="0023300D">
      <w:pPr>
        <w:pStyle w:val="Body"/>
        <w:widowControl w:val="0"/>
        <w:tabs>
          <w:tab w:val="left" w:pos="1080"/>
          <w:tab w:val="right" w:pos="6523"/>
        </w:tabs>
        <w:ind w:left="360"/>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Refr.:</w:t>
      </w:r>
      <w:r>
        <w:rPr>
          <w:rFonts w:ascii="Georgia" w:eastAsia="Georgia" w:hAnsi="Georgia" w:cs="Georgia"/>
          <w:sz w:val="22"/>
          <w:szCs w:val="22"/>
          <w:lang w:val="id-ID" w:eastAsia="en-US"/>
        </w:rPr>
        <w:tab/>
        <w:t>Nyata, nyata Gusti Yésus wungu</w:t>
      </w:r>
    </w:p>
    <w:p w14:paraId="14488CB9" w14:textId="77777777" w:rsidR="0023300D" w:rsidRDefault="0023300D" w:rsidP="0023300D">
      <w:pPr>
        <w:pStyle w:val="Body"/>
        <w:widowControl w:val="0"/>
        <w:tabs>
          <w:tab w:val="left" w:pos="1080"/>
          <w:tab w:val="right" w:pos="6523"/>
        </w:tabs>
        <w:ind w:left="1080"/>
        <w:jc w:val="both"/>
        <w:rPr>
          <w:rFonts w:ascii="Georgia" w:eastAsia="Georgia" w:hAnsi="Georgia" w:cs="Georgia"/>
          <w:sz w:val="22"/>
          <w:szCs w:val="22"/>
          <w:lang w:val="id-ID" w:eastAsia="en-US"/>
        </w:rPr>
      </w:pPr>
      <w:r>
        <w:rPr>
          <w:rFonts w:ascii="Georgia" w:eastAsia="Georgia" w:hAnsi="Georgia" w:cs="Georgia"/>
          <w:sz w:val="22"/>
          <w:szCs w:val="22"/>
          <w:lang w:val="id-ID" w:eastAsia="en-US"/>
        </w:rPr>
        <w:t>ngayomi mring umatipun, tresnanya misuwur.</w:t>
      </w:r>
    </w:p>
    <w:p w14:paraId="3E4B5E30" w14:textId="77777777" w:rsidR="0023300D" w:rsidRDefault="0023300D" w:rsidP="0023300D">
      <w:pPr>
        <w:pStyle w:val="Body"/>
        <w:widowControl w:val="0"/>
        <w:tabs>
          <w:tab w:val="right" w:pos="6523"/>
        </w:tabs>
        <w:ind w:left="1080"/>
        <w:jc w:val="both"/>
        <w:rPr>
          <w:rFonts w:ascii="Georgia" w:eastAsia="Georgia" w:hAnsi="Georgia" w:cs="Georgia"/>
          <w:sz w:val="22"/>
          <w:szCs w:val="22"/>
          <w:lang w:val="id-ID" w:eastAsia="en-US"/>
        </w:rPr>
      </w:pPr>
      <w:r>
        <w:rPr>
          <w:rFonts w:ascii="Georgia" w:eastAsia="Georgia" w:hAnsi="Georgia" w:cs="Georgia"/>
          <w:sz w:val="22"/>
          <w:szCs w:val="22"/>
          <w:lang w:val="id-ID" w:eastAsia="en-US"/>
        </w:rPr>
        <w:t>Nyata, nyata Gusti Yésus wungu</w:t>
      </w:r>
    </w:p>
    <w:p w14:paraId="6C692E21" w14:textId="77777777" w:rsidR="0023300D" w:rsidRDefault="0023300D" w:rsidP="0023300D">
      <w:pPr>
        <w:pStyle w:val="Body"/>
        <w:widowControl w:val="0"/>
        <w:tabs>
          <w:tab w:val="right" w:pos="6523"/>
        </w:tabs>
        <w:ind w:left="1080"/>
        <w:jc w:val="both"/>
        <w:rPr>
          <w:rFonts w:ascii="Georgia" w:eastAsia="Georgia" w:hAnsi="Georgia" w:cs="Georgia"/>
          <w:sz w:val="22"/>
          <w:szCs w:val="22"/>
          <w:lang w:val="id-ID" w:eastAsia="en-US"/>
        </w:rPr>
      </w:pPr>
      <w:r>
        <w:rPr>
          <w:rFonts w:ascii="Georgia" w:eastAsia="Georgia" w:hAnsi="Georgia" w:cs="Georgia"/>
          <w:sz w:val="22"/>
          <w:szCs w:val="22"/>
          <w:lang w:val="id-ID" w:eastAsia="en-US"/>
        </w:rPr>
        <w:t>lirih anggènnya anglipur, nggih ing jroning kalbu.</w:t>
      </w:r>
    </w:p>
    <w:p w14:paraId="1A1B87E6" w14:textId="77777777" w:rsidR="0023300D" w:rsidRPr="00813992" w:rsidRDefault="0023300D" w:rsidP="0023300D">
      <w:pPr>
        <w:pStyle w:val="Body"/>
        <w:widowControl w:val="0"/>
        <w:tabs>
          <w:tab w:val="right" w:pos="6523"/>
        </w:tabs>
        <w:jc w:val="center"/>
        <w:rPr>
          <w:rFonts w:ascii="Georgia" w:eastAsia="Georgia" w:hAnsi="Georgia" w:cs="Georgia"/>
          <w:sz w:val="22"/>
          <w:szCs w:val="22"/>
          <w:lang w:val="id-ID" w:eastAsia="en-US"/>
        </w:rPr>
      </w:pPr>
      <w:r>
        <w:rPr>
          <w:rFonts w:ascii="Georgia" w:eastAsia="Georgia" w:hAnsi="Georgia" w:cs="Georgia"/>
          <w:sz w:val="22"/>
          <w:szCs w:val="22"/>
          <w:lang w:val="id-ID" w:eastAsia="en-US"/>
        </w:rPr>
        <w:t>- interlude -</w:t>
      </w:r>
    </w:p>
    <w:p w14:paraId="2D394937" w14:textId="77777777" w:rsidR="0023300D" w:rsidRDefault="0023300D" w:rsidP="0023300D">
      <w:pPr>
        <w:pStyle w:val="Body"/>
        <w:widowControl w:val="0"/>
        <w:tabs>
          <w:tab w:val="right" w:pos="6523"/>
        </w:tabs>
        <w:ind w:left="360" w:hanging="360"/>
        <w:jc w:val="both"/>
        <w:rPr>
          <w:rFonts w:ascii="Georgia" w:eastAsia="Georgia" w:hAnsi="Georgia" w:cs="Georgia"/>
          <w:sz w:val="22"/>
          <w:szCs w:val="22"/>
          <w:lang w:val="id-ID" w:eastAsia="en-US"/>
        </w:rPr>
      </w:pPr>
      <w:r>
        <w:rPr>
          <w:rFonts w:ascii="Georgia" w:eastAsia="Georgia" w:hAnsi="Georgia" w:cs="Georgia"/>
          <w:sz w:val="22"/>
          <w:szCs w:val="22"/>
          <w:lang w:val="id-ID" w:eastAsia="en-US"/>
        </w:rPr>
        <w:t>2)</w:t>
      </w:r>
      <w:r>
        <w:rPr>
          <w:rFonts w:ascii="Georgia" w:eastAsia="Georgia" w:hAnsi="Georgia" w:cs="Georgia"/>
          <w:sz w:val="22"/>
          <w:szCs w:val="22"/>
          <w:lang w:val="id-ID" w:eastAsia="en-US"/>
        </w:rPr>
        <w:tab/>
        <w:t>Ing bingah lan ing sisah tresnanya tan gingsir,</w:t>
      </w:r>
    </w:p>
    <w:p w14:paraId="09BA8179" w14:textId="77777777" w:rsidR="0023300D" w:rsidRDefault="0023300D" w:rsidP="0023300D">
      <w:pPr>
        <w:pStyle w:val="Body"/>
        <w:widowControl w:val="0"/>
        <w:tabs>
          <w:tab w:val="right" w:pos="6523"/>
        </w:tabs>
        <w:ind w:left="360"/>
        <w:jc w:val="both"/>
        <w:rPr>
          <w:rFonts w:ascii="Georgia" w:eastAsia="Georgia" w:hAnsi="Georgia" w:cs="Georgia"/>
          <w:sz w:val="22"/>
          <w:szCs w:val="22"/>
          <w:lang w:val="id-ID" w:eastAsia="en-US"/>
        </w:rPr>
      </w:pPr>
      <w:r>
        <w:rPr>
          <w:rFonts w:ascii="Georgia" w:eastAsia="Georgia" w:hAnsi="Georgia" w:cs="Georgia"/>
          <w:sz w:val="22"/>
          <w:szCs w:val="22"/>
          <w:lang w:val="id-ID" w:eastAsia="en-US"/>
        </w:rPr>
        <w:lastRenderedPageBreak/>
        <w:t>ing nggresah ing pasambat énggal dènnya nglipur.</w:t>
      </w:r>
    </w:p>
    <w:p w14:paraId="5305C52A" w14:textId="77777777" w:rsidR="0023300D" w:rsidRDefault="0023300D" w:rsidP="0023300D">
      <w:pPr>
        <w:pStyle w:val="Body"/>
        <w:widowControl w:val="0"/>
        <w:tabs>
          <w:tab w:val="right" w:pos="6523"/>
        </w:tabs>
        <w:ind w:left="360"/>
        <w:jc w:val="both"/>
        <w:rPr>
          <w:rFonts w:ascii="Georgia" w:eastAsia="Georgia" w:hAnsi="Georgia" w:cs="Georgia"/>
          <w:sz w:val="22"/>
          <w:szCs w:val="22"/>
          <w:lang w:val="id-ID" w:eastAsia="en-US"/>
        </w:rPr>
      </w:pPr>
      <w:r>
        <w:rPr>
          <w:rFonts w:ascii="Georgia" w:eastAsia="Georgia" w:hAnsi="Georgia" w:cs="Georgia"/>
          <w:sz w:val="22"/>
          <w:szCs w:val="22"/>
          <w:lang w:val="id-ID" w:eastAsia="en-US"/>
        </w:rPr>
        <w:t xml:space="preserve">ing prahara ing pedut Gusti tansah nunggil,  </w:t>
      </w:r>
    </w:p>
    <w:p w14:paraId="1F69BDAB" w14:textId="77777777" w:rsidR="0023300D" w:rsidRDefault="0023300D" w:rsidP="0023300D">
      <w:pPr>
        <w:pStyle w:val="Body"/>
        <w:widowControl w:val="0"/>
        <w:tabs>
          <w:tab w:val="right" w:pos="6523"/>
        </w:tabs>
        <w:ind w:left="360"/>
        <w:jc w:val="both"/>
        <w:rPr>
          <w:rFonts w:ascii="Georgia" w:eastAsia="Georgia" w:hAnsi="Georgia" w:cs="Georgia"/>
          <w:sz w:val="22"/>
          <w:szCs w:val="22"/>
          <w:lang w:val="id-ID" w:eastAsia="en-US"/>
        </w:rPr>
      </w:pPr>
      <w:r>
        <w:rPr>
          <w:rFonts w:ascii="Georgia" w:eastAsia="Georgia" w:hAnsi="Georgia" w:cs="Georgia"/>
          <w:sz w:val="22"/>
          <w:szCs w:val="22"/>
          <w:lang w:val="id-ID" w:eastAsia="en-US"/>
        </w:rPr>
        <w:t>ngugemi prasetyanya mrih rahayu.</w:t>
      </w:r>
    </w:p>
    <w:p w14:paraId="369E01B1" w14:textId="77777777" w:rsidR="0023300D" w:rsidRDefault="0023300D" w:rsidP="0023300D">
      <w:pPr>
        <w:pStyle w:val="Body"/>
        <w:widowControl w:val="0"/>
        <w:tabs>
          <w:tab w:val="left" w:pos="360"/>
          <w:tab w:val="left" w:pos="1080"/>
          <w:tab w:val="right" w:pos="6523"/>
        </w:tabs>
        <w:ind w:left="360"/>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Refr.:</w:t>
      </w:r>
      <w:r>
        <w:rPr>
          <w:rFonts w:ascii="Georgia" w:eastAsia="Georgia" w:hAnsi="Georgia" w:cs="Georgia"/>
          <w:sz w:val="22"/>
          <w:szCs w:val="22"/>
          <w:lang w:val="id-ID" w:eastAsia="en-US"/>
        </w:rPr>
        <w:tab/>
        <w:t>.......</w:t>
      </w:r>
    </w:p>
    <w:p w14:paraId="66B3C275" w14:textId="77777777" w:rsidR="0023300D" w:rsidRPr="00813992" w:rsidRDefault="0023300D" w:rsidP="0023300D">
      <w:pPr>
        <w:pStyle w:val="Body"/>
        <w:widowControl w:val="0"/>
        <w:tabs>
          <w:tab w:val="right" w:pos="6523"/>
        </w:tabs>
        <w:jc w:val="center"/>
        <w:rPr>
          <w:rFonts w:ascii="Georgia" w:eastAsia="Georgia" w:hAnsi="Georgia" w:cs="Georgia"/>
          <w:sz w:val="22"/>
          <w:szCs w:val="22"/>
          <w:lang w:val="id-ID" w:eastAsia="en-US"/>
        </w:rPr>
      </w:pPr>
      <w:r>
        <w:rPr>
          <w:rFonts w:ascii="Georgia" w:eastAsia="Georgia" w:hAnsi="Georgia" w:cs="Georgia"/>
          <w:sz w:val="22"/>
          <w:szCs w:val="22"/>
          <w:lang w:val="id-ID" w:eastAsia="en-US"/>
        </w:rPr>
        <w:t>- interlude ~ modulasi -</w:t>
      </w:r>
    </w:p>
    <w:p w14:paraId="1937F692" w14:textId="77777777" w:rsidR="0023300D" w:rsidRDefault="0023300D" w:rsidP="0023300D">
      <w:pPr>
        <w:pStyle w:val="Body"/>
        <w:widowControl w:val="0"/>
        <w:tabs>
          <w:tab w:val="right" w:pos="6523"/>
        </w:tabs>
        <w:ind w:left="360" w:hanging="360"/>
        <w:jc w:val="both"/>
        <w:rPr>
          <w:rFonts w:ascii="Georgia" w:eastAsia="Georgia" w:hAnsi="Georgia" w:cs="Georgia"/>
          <w:sz w:val="22"/>
          <w:szCs w:val="22"/>
          <w:lang w:val="id-ID" w:eastAsia="en-US"/>
        </w:rPr>
      </w:pPr>
      <w:r>
        <w:rPr>
          <w:rFonts w:ascii="Georgia" w:eastAsia="Georgia" w:hAnsi="Georgia" w:cs="Georgia"/>
          <w:sz w:val="22"/>
          <w:szCs w:val="22"/>
          <w:lang w:val="id-ID" w:eastAsia="en-US"/>
        </w:rPr>
        <w:t>3)</w:t>
      </w:r>
      <w:r>
        <w:rPr>
          <w:rFonts w:ascii="Georgia" w:eastAsia="Georgia" w:hAnsi="Georgia" w:cs="Georgia"/>
          <w:sz w:val="22"/>
          <w:szCs w:val="22"/>
          <w:lang w:val="id-ID" w:eastAsia="en-US"/>
        </w:rPr>
        <w:tab/>
        <w:t>Gya samya muji Gusti kang wungu sing séda,</w:t>
      </w:r>
    </w:p>
    <w:p w14:paraId="12FB0061" w14:textId="77777777" w:rsidR="0023300D" w:rsidRPr="00813992" w:rsidRDefault="0023300D" w:rsidP="0023300D">
      <w:pPr>
        <w:pStyle w:val="Body"/>
        <w:widowControl w:val="0"/>
        <w:tabs>
          <w:tab w:val="right" w:pos="6523"/>
        </w:tabs>
        <w:ind w:left="360"/>
        <w:jc w:val="both"/>
        <w:rPr>
          <w:rFonts w:ascii="Georgia" w:eastAsia="Georgia" w:hAnsi="Georgia" w:cs="Georgia"/>
          <w:sz w:val="22"/>
          <w:szCs w:val="22"/>
          <w:lang w:val="id-ID" w:eastAsia="en-US"/>
        </w:rPr>
      </w:pPr>
      <w:r>
        <w:rPr>
          <w:rFonts w:ascii="Georgia" w:eastAsia="Georgia" w:hAnsi="Georgia" w:cs="Georgia"/>
          <w:sz w:val="22"/>
          <w:szCs w:val="22"/>
          <w:lang w:val="id-ID" w:eastAsia="en-US"/>
        </w:rPr>
        <w:t>Repèkna: Haléluya ngegungna Pamarta.</w:t>
      </w:r>
    </w:p>
    <w:p w14:paraId="424A4BB3" w14:textId="77777777" w:rsidR="0023300D" w:rsidRDefault="0023300D" w:rsidP="0023300D">
      <w:pPr>
        <w:pStyle w:val="Body"/>
        <w:widowControl w:val="0"/>
        <w:tabs>
          <w:tab w:val="right" w:pos="6523"/>
        </w:tabs>
        <w:ind w:left="360"/>
        <w:jc w:val="both"/>
        <w:rPr>
          <w:rFonts w:ascii="Georgia" w:eastAsia="Georgia" w:hAnsi="Georgia" w:cs="Georgia"/>
          <w:sz w:val="22"/>
          <w:szCs w:val="22"/>
          <w:lang w:val="id-ID" w:eastAsia="en-US"/>
        </w:rPr>
      </w:pPr>
      <w:r>
        <w:rPr>
          <w:rFonts w:ascii="Georgia" w:eastAsia="Georgia" w:hAnsi="Georgia" w:cs="Georgia"/>
          <w:sz w:val="22"/>
          <w:szCs w:val="22"/>
          <w:lang w:val="id-ID" w:eastAsia="en-US"/>
        </w:rPr>
        <w:t>Kang mbabar gesang mulya langgeng salaminya,</w:t>
      </w:r>
    </w:p>
    <w:p w14:paraId="3746F04A" w14:textId="77777777" w:rsidR="0023300D" w:rsidRDefault="0023300D" w:rsidP="0023300D">
      <w:pPr>
        <w:pStyle w:val="Body"/>
        <w:widowControl w:val="0"/>
        <w:tabs>
          <w:tab w:val="right" w:pos="6523"/>
        </w:tabs>
        <w:ind w:left="360"/>
        <w:jc w:val="both"/>
        <w:rPr>
          <w:rFonts w:ascii="Georgia" w:eastAsia="Georgia" w:hAnsi="Georgia" w:cs="Georgia"/>
          <w:sz w:val="22"/>
          <w:szCs w:val="22"/>
          <w:lang w:val="id-ID" w:eastAsia="en-US"/>
        </w:rPr>
      </w:pPr>
      <w:r>
        <w:rPr>
          <w:rFonts w:ascii="Georgia" w:eastAsia="Georgia" w:hAnsi="Georgia" w:cs="Georgia"/>
          <w:sz w:val="22"/>
          <w:szCs w:val="22"/>
          <w:lang w:val="id-ID" w:eastAsia="en-US"/>
        </w:rPr>
        <w:t>wit Gusti Yésus Kristus sèstu wungu.</w:t>
      </w:r>
    </w:p>
    <w:p w14:paraId="377D0DB1" w14:textId="77777777" w:rsidR="0023300D" w:rsidRDefault="0023300D" w:rsidP="0023300D">
      <w:pPr>
        <w:pStyle w:val="Body"/>
        <w:widowControl w:val="0"/>
        <w:tabs>
          <w:tab w:val="left" w:pos="1080"/>
          <w:tab w:val="right" w:pos="6523"/>
        </w:tabs>
        <w:ind w:left="360"/>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Refr.:</w:t>
      </w:r>
      <w:r>
        <w:rPr>
          <w:rFonts w:ascii="Georgia" w:eastAsia="Georgia" w:hAnsi="Georgia" w:cs="Georgia"/>
          <w:sz w:val="22"/>
          <w:szCs w:val="22"/>
          <w:lang w:val="id-ID" w:eastAsia="en-US"/>
        </w:rPr>
        <w:tab/>
        <w:t>.......</w:t>
      </w:r>
    </w:p>
    <w:p w14:paraId="53830BBA" w14:textId="77777777" w:rsidR="0023300D" w:rsidRPr="00813992" w:rsidRDefault="0023300D" w:rsidP="0023300D">
      <w:pPr>
        <w:tabs>
          <w:tab w:val="right" w:pos="6523"/>
        </w:tabs>
        <w:jc w:val="both"/>
        <w:rPr>
          <w:lang w:val="id-ID"/>
        </w:rPr>
      </w:pPr>
    </w:p>
    <w:p w14:paraId="6565C2E6" w14:textId="77777777" w:rsidR="0023300D" w:rsidRPr="00E33B7A" w:rsidRDefault="0023300D" w:rsidP="0023300D">
      <w:pPr>
        <w:tabs>
          <w:tab w:val="right" w:pos="6523"/>
        </w:tabs>
        <w:jc w:val="both"/>
        <w:rPr>
          <w:rFonts w:cs="Arial Unicode MS"/>
          <w:color w:val="000000"/>
          <w:u w:color="000000"/>
          <w:lang w:val="id-ID"/>
          <w14:textOutline w14:w="0" w14:cap="flat" w14:cmpd="sng" w14:algn="ctr">
            <w14:noFill/>
            <w14:prstDash w14:val="solid"/>
            <w14:bevel/>
          </w14:textOutline>
        </w:rPr>
      </w:pPr>
      <w:r w:rsidRPr="008F390A">
        <w:rPr>
          <w:b/>
          <w:bCs/>
          <w:lang w:val="id-ID"/>
        </w:rPr>
        <w:t>Pawartos Sih-rahmat</w:t>
      </w:r>
      <w:r>
        <w:rPr>
          <w:b/>
          <w:bCs/>
          <w:lang w:val="id-ID"/>
        </w:rPr>
        <w:tab/>
      </w:r>
      <w:r>
        <w:rPr>
          <w:lang w:val="id-ID"/>
        </w:rPr>
        <w:t>(</w:t>
      </w:r>
      <w:r>
        <w:rPr>
          <w:i/>
          <w:iCs/>
          <w:lang w:val="id-ID"/>
        </w:rPr>
        <w:t>umat jumeneng</w:t>
      </w:r>
      <w:r>
        <w:rPr>
          <w:lang w:val="id-ID"/>
        </w:rPr>
        <w:t>)</w:t>
      </w:r>
    </w:p>
    <w:p w14:paraId="0BF2D3B7" w14:textId="77777777" w:rsidR="0023300D" w:rsidRDefault="0023300D" w:rsidP="0023300D">
      <w:pPr>
        <w:pStyle w:val="Body"/>
        <w:tabs>
          <w:tab w:val="right" w:pos="6523"/>
        </w:tabs>
        <w:ind w:left="720" w:hanging="720"/>
        <w:jc w:val="both"/>
        <w:rPr>
          <w:rFonts w:ascii="Georgia" w:hAnsi="Georgia"/>
          <w:sz w:val="22"/>
          <w:szCs w:val="22"/>
          <w:lang w:val="id-ID"/>
        </w:rPr>
      </w:pPr>
      <w:r w:rsidRPr="008F390A">
        <w:rPr>
          <w:rFonts w:ascii="Georgia" w:hAnsi="Georgia"/>
          <w:sz w:val="22"/>
          <w:szCs w:val="22"/>
          <w:lang w:val="id-ID"/>
        </w:rPr>
        <w:t>PS:</w:t>
      </w:r>
      <w:r w:rsidRPr="008F390A">
        <w:rPr>
          <w:rFonts w:ascii="Georgia" w:hAnsi="Georgia"/>
          <w:sz w:val="22"/>
          <w:szCs w:val="22"/>
          <w:lang w:val="id-ID"/>
        </w:rPr>
        <w:tab/>
        <w:t>Sarèhning Panjenenganipun sampun wungu, karahayon prapta tumrap panjenengan lan kula. Nampènana sih-rahmatipun Gusti Allah</w:t>
      </w:r>
      <w:r>
        <w:rPr>
          <w:rFonts w:ascii="Georgia" w:hAnsi="Georgia"/>
          <w:sz w:val="22"/>
          <w:szCs w:val="22"/>
          <w:lang w:val="id-ID"/>
        </w:rPr>
        <w:t>,</w:t>
      </w:r>
    </w:p>
    <w:p w14:paraId="7DB0C501" w14:textId="77777777" w:rsidR="0023300D" w:rsidRDefault="0023300D" w:rsidP="0023300D">
      <w:pPr>
        <w:pStyle w:val="Body"/>
        <w:tabs>
          <w:tab w:val="right" w:pos="6523"/>
        </w:tabs>
        <w:ind w:left="1080"/>
        <w:jc w:val="both"/>
        <w:rPr>
          <w:rFonts w:ascii="Georgia" w:hAnsi="Georgia"/>
          <w:sz w:val="22"/>
          <w:szCs w:val="22"/>
          <w:lang w:val="ms"/>
        </w:rPr>
      </w:pPr>
      <w:r w:rsidRPr="008F390A">
        <w:rPr>
          <w:rFonts w:ascii="Georgia" w:hAnsi="Georgia"/>
          <w:sz w:val="22"/>
          <w:szCs w:val="22"/>
          <w:lang w:val="id-ID"/>
        </w:rPr>
        <w:t>“</w:t>
      </w:r>
      <w:r w:rsidRPr="008F390A">
        <w:rPr>
          <w:rFonts w:ascii="Georgia" w:hAnsi="Georgia"/>
          <w:sz w:val="22"/>
          <w:szCs w:val="22"/>
          <w:lang w:val="ms"/>
        </w:rPr>
        <w:t>Lan Sang Kristus wus nglampahi s</w:t>
      </w:r>
      <w:r>
        <w:rPr>
          <w:rFonts w:ascii="Georgia" w:hAnsi="Georgia"/>
          <w:sz w:val="22"/>
          <w:szCs w:val="22"/>
          <w:lang w:val="ms"/>
        </w:rPr>
        <w:t>é</w:t>
      </w:r>
      <w:r w:rsidRPr="008F390A">
        <w:rPr>
          <w:rFonts w:ascii="Georgia" w:hAnsi="Georgia"/>
          <w:sz w:val="22"/>
          <w:szCs w:val="22"/>
          <w:lang w:val="ms"/>
        </w:rPr>
        <w:t>da kanggo wong kab</w:t>
      </w:r>
      <w:r>
        <w:rPr>
          <w:rFonts w:ascii="Georgia" w:hAnsi="Georgia"/>
          <w:sz w:val="22"/>
          <w:szCs w:val="22"/>
          <w:lang w:val="ms"/>
        </w:rPr>
        <w:t>è</w:t>
      </w:r>
      <w:r w:rsidRPr="008F390A">
        <w:rPr>
          <w:rFonts w:ascii="Georgia" w:hAnsi="Georgia"/>
          <w:sz w:val="22"/>
          <w:szCs w:val="22"/>
          <w:lang w:val="ms"/>
        </w:rPr>
        <w:t>h, supaya wong kang padha urip, urip</w:t>
      </w:r>
      <w:r>
        <w:rPr>
          <w:rFonts w:ascii="Georgia" w:hAnsi="Georgia"/>
          <w:sz w:val="22"/>
          <w:szCs w:val="22"/>
          <w:lang w:val="ms"/>
        </w:rPr>
        <w:t>é</w:t>
      </w:r>
      <w:r w:rsidRPr="008F390A">
        <w:rPr>
          <w:rFonts w:ascii="Georgia" w:hAnsi="Georgia"/>
          <w:sz w:val="22"/>
          <w:szCs w:val="22"/>
          <w:lang w:val="ms"/>
        </w:rPr>
        <w:t xml:space="preserve"> ora lumadi marang awak</w:t>
      </w:r>
      <w:r>
        <w:rPr>
          <w:rFonts w:ascii="Georgia" w:hAnsi="Georgia"/>
          <w:sz w:val="22"/>
          <w:szCs w:val="22"/>
          <w:lang w:val="ms"/>
        </w:rPr>
        <w:t>é</w:t>
      </w:r>
      <w:r w:rsidRPr="008F390A">
        <w:rPr>
          <w:rFonts w:ascii="Georgia" w:hAnsi="Georgia"/>
          <w:sz w:val="22"/>
          <w:szCs w:val="22"/>
          <w:lang w:val="ms"/>
        </w:rPr>
        <w:t xml:space="preserve"> dh</w:t>
      </w:r>
      <w:r>
        <w:rPr>
          <w:rFonts w:ascii="Georgia" w:hAnsi="Georgia"/>
          <w:sz w:val="22"/>
          <w:szCs w:val="22"/>
          <w:lang w:val="ms"/>
        </w:rPr>
        <w:t>é</w:t>
      </w:r>
      <w:r w:rsidRPr="008F390A">
        <w:rPr>
          <w:rFonts w:ascii="Georgia" w:hAnsi="Georgia"/>
          <w:sz w:val="22"/>
          <w:szCs w:val="22"/>
          <w:lang w:val="ms"/>
        </w:rPr>
        <w:t>w</w:t>
      </w:r>
      <w:r>
        <w:rPr>
          <w:rFonts w:ascii="Georgia" w:hAnsi="Georgia"/>
          <w:sz w:val="22"/>
          <w:szCs w:val="22"/>
          <w:lang w:val="ms"/>
        </w:rPr>
        <w:t>é</w:t>
      </w:r>
      <w:r w:rsidRPr="008F390A">
        <w:rPr>
          <w:rFonts w:ascii="Georgia" w:hAnsi="Georgia"/>
          <w:sz w:val="22"/>
          <w:szCs w:val="22"/>
          <w:lang w:val="ms"/>
        </w:rPr>
        <w:t xml:space="preserve"> man</w:t>
      </w:r>
      <w:r>
        <w:rPr>
          <w:rFonts w:ascii="Georgia" w:hAnsi="Georgia"/>
          <w:sz w:val="22"/>
          <w:szCs w:val="22"/>
          <w:lang w:val="ms"/>
        </w:rPr>
        <w:t>è</w:t>
      </w:r>
      <w:r w:rsidRPr="008F390A">
        <w:rPr>
          <w:rFonts w:ascii="Georgia" w:hAnsi="Georgia"/>
          <w:sz w:val="22"/>
          <w:szCs w:val="22"/>
          <w:lang w:val="ms"/>
        </w:rPr>
        <w:t>h, nanging lumadia marang kang wus s</w:t>
      </w:r>
      <w:r>
        <w:rPr>
          <w:rFonts w:ascii="Georgia" w:hAnsi="Georgia"/>
          <w:sz w:val="22"/>
          <w:szCs w:val="22"/>
          <w:lang w:val="ms"/>
        </w:rPr>
        <w:t>é</w:t>
      </w:r>
      <w:r w:rsidRPr="008F390A">
        <w:rPr>
          <w:rFonts w:ascii="Georgia" w:hAnsi="Georgia"/>
          <w:sz w:val="22"/>
          <w:szCs w:val="22"/>
          <w:lang w:val="ms"/>
        </w:rPr>
        <w:t>da lan kang wus kawungokak</w:t>
      </w:r>
      <w:r>
        <w:rPr>
          <w:rFonts w:ascii="Georgia" w:hAnsi="Georgia"/>
          <w:sz w:val="22"/>
          <w:szCs w:val="22"/>
          <w:lang w:val="ms"/>
        </w:rPr>
        <w:t>é</w:t>
      </w:r>
      <w:r w:rsidRPr="008F390A">
        <w:rPr>
          <w:rFonts w:ascii="Georgia" w:hAnsi="Georgia"/>
          <w:sz w:val="22"/>
          <w:szCs w:val="22"/>
          <w:lang w:val="ms"/>
        </w:rPr>
        <w:t xml:space="preserve"> marga saka wong-wong mau</w:t>
      </w:r>
      <w:r>
        <w:rPr>
          <w:rFonts w:ascii="Georgia" w:hAnsi="Georgia"/>
          <w:sz w:val="22"/>
          <w:szCs w:val="22"/>
          <w:lang w:val="ms"/>
        </w:rPr>
        <w:t>” (2 Korinta 5:15).</w:t>
      </w:r>
    </w:p>
    <w:p w14:paraId="0182BA0B" w14:textId="77777777" w:rsidR="0023300D" w:rsidRPr="008F390A" w:rsidRDefault="0023300D" w:rsidP="0023300D">
      <w:pPr>
        <w:pStyle w:val="Body"/>
        <w:tabs>
          <w:tab w:val="right" w:pos="6523"/>
        </w:tabs>
        <w:ind w:left="720"/>
        <w:jc w:val="both"/>
        <w:rPr>
          <w:rFonts w:ascii="Georgia" w:hAnsi="Georgia"/>
          <w:sz w:val="22"/>
          <w:szCs w:val="22"/>
          <w:lang w:val="id-ID"/>
        </w:rPr>
      </w:pPr>
      <w:r>
        <w:rPr>
          <w:rFonts w:ascii="Georgia" w:hAnsi="Georgia"/>
          <w:sz w:val="22"/>
          <w:szCs w:val="22"/>
          <w:lang w:val="ms"/>
        </w:rPr>
        <w:t>Makaten sih-rahmatipun Gusti.</w:t>
      </w:r>
    </w:p>
    <w:p w14:paraId="0F27E315" w14:textId="77777777" w:rsidR="0023300D" w:rsidRPr="00813992" w:rsidRDefault="0023300D" w:rsidP="0023300D">
      <w:pPr>
        <w:pStyle w:val="Body"/>
        <w:tabs>
          <w:tab w:val="right" w:pos="6523"/>
        </w:tabs>
        <w:ind w:left="720" w:hanging="720"/>
        <w:jc w:val="both"/>
        <w:rPr>
          <w:rFonts w:ascii="Georgia" w:hAnsi="Georgia"/>
          <w:sz w:val="22"/>
          <w:szCs w:val="22"/>
          <w:lang w:val="id-ID"/>
        </w:rPr>
      </w:pPr>
      <w:r>
        <w:rPr>
          <w:rFonts w:ascii="Georgia" w:hAnsi="Georgia"/>
          <w:sz w:val="22"/>
          <w:szCs w:val="22"/>
          <w:lang w:val="id-ID"/>
        </w:rPr>
        <w:t>PS</w:t>
      </w:r>
      <w:r w:rsidRPr="00813992">
        <w:rPr>
          <w:rFonts w:ascii="Georgia" w:hAnsi="Georgia"/>
          <w:sz w:val="22"/>
          <w:szCs w:val="22"/>
          <w:lang w:val="id-ID"/>
        </w:rPr>
        <w:t>:</w:t>
      </w:r>
      <w:r w:rsidRPr="00813992">
        <w:rPr>
          <w:rFonts w:ascii="Georgia" w:hAnsi="Georgia"/>
          <w:sz w:val="22"/>
          <w:szCs w:val="22"/>
          <w:lang w:val="id-ID"/>
        </w:rPr>
        <w:tab/>
        <w:t xml:space="preserve">Salam Paskah, </w:t>
      </w:r>
      <w:r>
        <w:rPr>
          <w:rFonts w:ascii="Georgia" w:hAnsi="Georgia"/>
          <w:sz w:val="22"/>
          <w:szCs w:val="22"/>
          <w:lang w:val="id-ID"/>
        </w:rPr>
        <w:t>Gusti sampun wungu</w:t>
      </w:r>
      <w:r w:rsidRPr="00813992">
        <w:rPr>
          <w:rFonts w:ascii="Georgia" w:hAnsi="Georgia"/>
          <w:sz w:val="22"/>
          <w:szCs w:val="22"/>
          <w:lang w:val="id-ID"/>
        </w:rPr>
        <w:t>!</w:t>
      </w:r>
    </w:p>
    <w:p w14:paraId="083F611E" w14:textId="77777777" w:rsidR="0023300D" w:rsidRPr="00813992" w:rsidRDefault="0023300D" w:rsidP="0023300D">
      <w:pPr>
        <w:pStyle w:val="Body"/>
        <w:tabs>
          <w:tab w:val="right" w:pos="6523"/>
        </w:tabs>
        <w:ind w:left="720" w:hanging="720"/>
        <w:jc w:val="both"/>
        <w:rPr>
          <w:rFonts w:ascii="Georgia" w:hAnsi="Georgia"/>
          <w:b/>
          <w:bCs/>
          <w:sz w:val="22"/>
          <w:szCs w:val="22"/>
          <w:lang w:val="id-ID"/>
        </w:rPr>
      </w:pPr>
      <w:r w:rsidRPr="00813992">
        <w:rPr>
          <w:rFonts w:ascii="Georgia" w:hAnsi="Georgia"/>
          <w:sz w:val="22"/>
          <w:szCs w:val="22"/>
          <w:lang w:val="id-ID"/>
        </w:rPr>
        <w:t>U:</w:t>
      </w:r>
      <w:r w:rsidRPr="00813992">
        <w:rPr>
          <w:rFonts w:ascii="Georgia" w:hAnsi="Georgia"/>
          <w:sz w:val="22"/>
          <w:szCs w:val="22"/>
          <w:lang w:val="id-ID"/>
        </w:rPr>
        <w:tab/>
      </w:r>
      <w:r w:rsidRPr="00813992">
        <w:rPr>
          <w:rFonts w:ascii="Georgia" w:hAnsi="Georgia"/>
          <w:b/>
          <w:bCs/>
          <w:sz w:val="22"/>
          <w:szCs w:val="22"/>
          <w:lang w:val="id-ID"/>
        </w:rPr>
        <w:t xml:space="preserve">Puji </w:t>
      </w:r>
      <w:r>
        <w:rPr>
          <w:rFonts w:ascii="Georgia" w:hAnsi="Georgia"/>
          <w:b/>
          <w:bCs/>
          <w:sz w:val="22"/>
          <w:szCs w:val="22"/>
          <w:lang w:val="id-ID"/>
        </w:rPr>
        <w:t>Gusti</w:t>
      </w:r>
      <w:r w:rsidRPr="00813992">
        <w:rPr>
          <w:rFonts w:ascii="Georgia" w:hAnsi="Georgia"/>
          <w:b/>
          <w:bCs/>
          <w:sz w:val="22"/>
          <w:szCs w:val="22"/>
          <w:lang w:val="id-ID"/>
        </w:rPr>
        <w:t xml:space="preserve">, </w:t>
      </w:r>
      <w:r>
        <w:rPr>
          <w:rFonts w:ascii="Georgia" w:hAnsi="Georgia"/>
          <w:b/>
          <w:bCs/>
          <w:sz w:val="22"/>
          <w:szCs w:val="22"/>
          <w:lang w:val="id-ID"/>
        </w:rPr>
        <w:t>Panjenenganipun sampun wungu</w:t>
      </w:r>
      <w:r w:rsidRPr="00813992">
        <w:rPr>
          <w:rFonts w:ascii="Georgia" w:hAnsi="Georgia"/>
          <w:b/>
          <w:bCs/>
          <w:sz w:val="22"/>
          <w:szCs w:val="22"/>
          <w:lang w:val="id-ID"/>
        </w:rPr>
        <w:t xml:space="preserve">. Salam Paskah </w:t>
      </w:r>
      <w:r>
        <w:rPr>
          <w:rFonts w:ascii="Georgia" w:hAnsi="Georgia"/>
          <w:b/>
          <w:bCs/>
          <w:sz w:val="22"/>
          <w:szCs w:val="22"/>
          <w:lang w:val="id-ID"/>
        </w:rPr>
        <w:t>kagem panjenengan</w:t>
      </w:r>
      <w:r w:rsidRPr="00813992">
        <w:rPr>
          <w:rFonts w:ascii="Georgia" w:hAnsi="Georgia"/>
          <w:b/>
          <w:bCs/>
          <w:sz w:val="22"/>
          <w:szCs w:val="22"/>
          <w:lang w:val="id-ID"/>
        </w:rPr>
        <w:t>.</w:t>
      </w:r>
    </w:p>
    <w:p w14:paraId="027D7BA1" w14:textId="77777777" w:rsidR="0023300D" w:rsidRPr="00813992" w:rsidRDefault="0023300D" w:rsidP="0023300D">
      <w:pPr>
        <w:pStyle w:val="Body"/>
        <w:tabs>
          <w:tab w:val="right" w:pos="6523"/>
        </w:tabs>
        <w:ind w:left="720" w:hanging="720"/>
        <w:jc w:val="both"/>
        <w:rPr>
          <w:rFonts w:ascii="Georgia" w:hAnsi="Georgia"/>
          <w:sz w:val="22"/>
          <w:szCs w:val="22"/>
          <w:lang w:val="id-ID"/>
        </w:rPr>
      </w:pPr>
      <w:r>
        <w:rPr>
          <w:rFonts w:ascii="Georgia" w:hAnsi="Georgia"/>
          <w:sz w:val="22"/>
          <w:szCs w:val="22"/>
          <w:lang w:val="id-ID"/>
        </w:rPr>
        <w:t>PS</w:t>
      </w:r>
      <w:r w:rsidRPr="00813992">
        <w:rPr>
          <w:rFonts w:ascii="Georgia" w:hAnsi="Georgia"/>
          <w:sz w:val="22"/>
          <w:szCs w:val="22"/>
          <w:lang w:val="id-ID"/>
        </w:rPr>
        <w:t>:</w:t>
      </w:r>
      <w:r w:rsidRPr="00813992">
        <w:rPr>
          <w:rFonts w:ascii="Georgia" w:hAnsi="Georgia"/>
          <w:sz w:val="22"/>
          <w:szCs w:val="22"/>
          <w:lang w:val="id-ID"/>
        </w:rPr>
        <w:tab/>
        <w:t xml:space="preserve">Salam Paskah </w:t>
      </w:r>
      <w:r>
        <w:rPr>
          <w:rFonts w:ascii="Georgia" w:hAnsi="Georgia"/>
          <w:sz w:val="22"/>
          <w:szCs w:val="22"/>
          <w:lang w:val="id-ID"/>
        </w:rPr>
        <w:t>katur para sadhèrèk sadaya.</w:t>
      </w:r>
    </w:p>
    <w:p w14:paraId="22FC8267" w14:textId="77777777" w:rsidR="0023300D" w:rsidRDefault="0023300D" w:rsidP="0023300D">
      <w:pPr>
        <w:pStyle w:val="Body"/>
        <w:tabs>
          <w:tab w:val="right" w:pos="6523"/>
        </w:tabs>
        <w:ind w:left="720" w:hanging="720"/>
        <w:jc w:val="both"/>
        <w:rPr>
          <w:rFonts w:ascii="Georgia" w:hAnsi="Georgia"/>
          <w:b/>
          <w:bCs/>
          <w:sz w:val="22"/>
          <w:szCs w:val="22"/>
          <w:lang w:val="id-ID"/>
        </w:rPr>
      </w:pPr>
      <w:r w:rsidRPr="00813992">
        <w:rPr>
          <w:rFonts w:ascii="Georgia" w:hAnsi="Georgia"/>
          <w:sz w:val="22"/>
          <w:szCs w:val="22"/>
          <w:lang w:val="id-ID"/>
        </w:rPr>
        <w:t>U:</w:t>
      </w:r>
      <w:r w:rsidRPr="00813992">
        <w:rPr>
          <w:rFonts w:ascii="Georgia" w:hAnsi="Georgia"/>
          <w:sz w:val="22"/>
          <w:szCs w:val="22"/>
          <w:lang w:val="id-ID"/>
        </w:rPr>
        <w:tab/>
      </w:r>
      <w:r w:rsidRPr="00813992">
        <w:rPr>
          <w:rFonts w:ascii="Georgia" w:hAnsi="Georgia"/>
          <w:b/>
          <w:bCs/>
          <w:sz w:val="22"/>
          <w:szCs w:val="22"/>
          <w:lang w:val="id-ID"/>
        </w:rPr>
        <w:t xml:space="preserve">Salam Paskah </w:t>
      </w:r>
      <w:r>
        <w:rPr>
          <w:rFonts w:ascii="Georgia" w:hAnsi="Georgia"/>
          <w:b/>
          <w:bCs/>
          <w:sz w:val="22"/>
          <w:szCs w:val="22"/>
          <w:lang w:val="id-ID"/>
        </w:rPr>
        <w:t>tumrap kita sadaya.</w:t>
      </w:r>
    </w:p>
    <w:p w14:paraId="4C238060" w14:textId="77777777" w:rsidR="0023300D" w:rsidRPr="00BC1BFD" w:rsidRDefault="0023300D" w:rsidP="0023300D">
      <w:pPr>
        <w:pStyle w:val="Body"/>
        <w:tabs>
          <w:tab w:val="right" w:pos="6523"/>
        </w:tabs>
        <w:ind w:left="720" w:hanging="720"/>
        <w:jc w:val="both"/>
        <w:rPr>
          <w:rFonts w:cs="Arial Unicode MS"/>
          <w:lang w:val="id-ID"/>
        </w:rPr>
      </w:pPr>
      <w:r>
        <w:rPr>
          <w:rFonts w:ascii="Georgia" w:hAnsi="Georgia"/>
          <w:sz w:val="22"/>
          <w:szCs w:val="22"/>
          <w:lang w:val="id-ID"/>
        </w:rPr>
        <w:t>U:</w:t>
      </w:r>
      <w:r>
        <w:rPr>
          <w:rFonts w:ascii="Georgia" w:hAnsi="Georgia"/>
          <w:b/>
          <w:bCs/>
          <w:sz w:val="22"/>
          <w:szCs w:val="22"/>
          <w:lang w:val="id-ID"/>
        </w:rPr>
        <w:tab/>
      </w:r>
      <w:r w:rsidRPr="00AB65EB">
        <w:rPr>
          <w:rFonts w:ascii="Georgia" w:hAnsi="Georgia"/>
          <w:sz w:val="22"/>
          <w:szCs w:val="22"/>
          <w:lang w:val="id-ID"/>
        </w:rPr>
        <w:t>(</w:t>
      </w:r>
      <w:r w:rsidRPr="00BC1BFD">
        <w:rPr>
          <w:lang w:val="id-ID"/>
        </w:rPr>
        <w:t xml:space="preserve">umat </w:t>
      </w:r>
      <w:r>
        <w:rPr>
          <w:lang w:val="id-ID"/>
        </w:rPr>
        <w:t xml:space="preserve">ngrepèkaken kidung </w:t>
      </w:r>
      <w:r>
        <w:rPr>
          <w:b/>
          <w:bCs/>
          <w:lang w:val="id-ID"/>
        </w:rPr>
        <w:t>“</w:t>
      </w:r>
      <w:r w:rsidRPr="00E3324B">
        <w:rPr>
          <w:b/>
          <w:bCs/>
          <w:i/>
          <w:iCs/>
          <w:lang w:val="id-ID"/>
        </w:rPr>
        <w:t>Because He Lives</w:t>
      </w:r>
      <w:r>
        <w:rPr>
          <w:b/>
          <w:bCs/>
          <w:lang w:val="id-ID"/>
        </w:rPr>
        <w:t xml:space="preserve"> </w:t>
      </w:r>
      <w:r w:rsidRPr="00E3324B">
        <w:rPr>
          <w:lang w:val="id-ID"/>
        </w:rPr>
        <w:t>Cipt.</w:t>
      </w:r>
      <w:r>
        <w:rPr>
          <w:b/>
          <w:bCs/>
          <w:lang w:val="id-ID"/>
        </w:rPr>
        <w:t xml:space="preserve"> </w:t>
      </w:r>
      <w:r w:rsidRPr="00E3324B">
        <w:t>William J. Gaither, Gloria Gaither</w:t>
      </w:r>
      <w:r>
        <w:t xml:space="preserve">/ </w:t>
      </w:r>
      <w:r w:rsidRPr="00BC1BFD">
        <w:rPr>
          <w:b/>
          <w:bCs/>
          <w:i/>
          <w:iCs/>
          <w:lang w:val="id-ID"/>
        </w:rPr>
        <w:t>S’bab Dia Hidup</w:t>
      </w:r>
      <w:r w:rsidRPr="000D1B1F">
        <w:rPr>
          <w:b/>
          <w:bCs/>
          <w:lang w:val="id-ID"/>
        </w:rPr>
        <w:t>/</w:t>
      </w:r>
      <w:r>
        <w:rPr>
          <w:b/>
          <w:bCs/>
          <w:i/>
          <w:iCs/>
          <w:lang w:val="id-ID"/>
        </w:rPr>
        <w:t xml:space="preserve"> </w:t>
      </w:r>
      <w:r>
        <w:rPr>
          <w:b/>
          <w:bCs/>
          <w:lang w:val="id-ID"/>
        </w:rPr>
        <w:t>Gusti Sampun Wungu</w:t>
      </w:r>
      <w:r w:rsidRPr="00BC1BFD">
        <w:rPr>
          <w:b/>
          <w:bCs/>
          <w:i/>
          <w:iCs/>
          <w:lang w:val="id-ID"/>
        </w:rPr>
        <w:t>”</w:t>
      </w:r>
      <w:r w:rsidRPr="00BC1BFD">
        <w:rPr>
          <w:lang w:val="id-ID"/>
        </w:rPr>
        <w:t xml:space="preserve"> (pérangan</w:t>
      </w:r>
      <w:r>
        <w:rPr>
          <w:i/>
          <w:iCs/>
          <w:lang w:val="id-ID"/>
        </w:rPr>
        <w:t xml:space="preserve"> r</w:t>
      </w:r>
      <w:r w:rsidRPr="00BC1BFD">
        <w:rPr>
          <w:i/>
          <w:iCs/>
          <w:lang w:val="id-ID"/>
        </w:rPr>
        <w:t>efrein</w:t>
      </w:r>
      <w:r w:rsidRPr="00BC1BFD">
        <w:rPr>
          <w:lang w:val="id-ID"/>
        </w:rPr>
        <w:t xml:space="preserve"> </w:t>
      </w:r>
      <w:r>
        <w:rPr>
          <w:lang w:val="id-ID"/>
        </w:rPr>
        <w:t>saged kaambali malih</w:t>
      </w:r>
      <w:r w:rsidRPr="00BC1BFD">
        <w:rPr>
          <w:lang w:val="id-ID"/>
        </w:rPr>
        <w:t>)</w:t>
      </w:r>
    </w:p>
    <w:p w14:paraId="0900B8A2" w14:textId="77777777" w:rsidR="0023300D" w:rsidRPr="0056358E" w:rsidRDefault="0023300D" w:rsidP="0023300D">
      <w:pPr>
        <w:tabs>
          <w:tab w:val="right" w:pos="6523"/>
        </w:tabs>
        <w:ind w:left="270"/>
        <w:rPr>
          <w:i/>
          <w:iCs/>
          <w:color w:val="000000"/>
          <w:u w:color="000000"/>
          <w:lang w:val="id-ID"/>
          <w14:textOutline w14:w="0" w14:cap="flat" w14:cmpd="sng" w14:algn="ctr">
            <w14:noFill/>
            <w14:prstDash w14:val="solid"/>
            <w14:bevel/>
          </w14:textOutline>
        </w:rPr>
      </w:pPr>
    </w:p>
    <w:p w14:paraId="7BB7E13C" w14:textId="77777777" w:rsidR="0023300D" w:rsidRPr="0056358E" w:rsidRDefault="0023300D" w:rsidP="0023300D">
      <w:pPr>
        <w:tabs>
          <w:tab w:val="right" w:pos="6523"/>
        </w:tabs>
        <w:jc w:val="center"/>
        <w:rPr>
          <w:rFonts w:cs="Arial Unicode MS"/>
          <w:color w:val="000000"/>
          <w:u w:color="000000"/>
          <w:lang w:val="id-ID"/>
          <w14:textOutline w14:w="0" w14:cap="flat" w14:cmpd="sng" w14:algn="ctr">
            <w14:noFill/>
            <w14:prstDash w14:val="solid"/>
            <w14:bevel/>
          </w14:textOutline>
        </w:rPr>
      </w:pPr>
      <w:r w:rsidRPr="0056358E">
        <w:rPr>
          <w:rFonts w:cs="Arial Unicode MS"/>
          <w:color w:val="000000"/>
          <w:u w:color="000000"/>
          <w:lang w:val="id-ID"/>
          <w14:textOutline w14:w="0" w14:cap="flat" w14:cmpd="sng" w14:algn="ctr">
            <w14:noFill/>
            <w14:prstDash w14:val="solid"/>
            <w14:bevel/>
          </w14:textOutline>
        </w:rPr>
        <w:t>GUSTI SAMPUN WUNGU</w:t>
      </w:r>
    </w:p>
    <w:p w14:paraId="5848B873" w14:textId="77777777" w:rsidR="0023300D" w:rsidRPr="0056358E" w:rsidRDefault="0023300D" w:rsidP="0023300D">
      <w:pPr>
        <w:tabs>
          <w:tab w:val="right" w:pos="6523"/>
        </w:tabs>
        <w:jc w:val="center"/>
        <w:rPr>
          <w:rFonts w:cs="Arial Unicode MS"/>
          <w:color w:val="000000"/>
          <w:sz w:val="18"/>
          <w:szCs w:val="18"/>
          <w:u w:color="000000"/>
          <w:lang w:val="id-ID"/>
          <w14:textOutline w14:w="0" w14:cap="flat" w14:cmpd="sng" w14:algn="ctr">
            <w14:noFill/>
            <w14:prstDash w14:val="solid"/>
            <w14:bevel/>
          </w14:textOutline>
        </w:rPr>
      </w:pPr>
      <w:r w:rsidRPr="0056358E">
        <w:rPr>
          <w:rFonts w:cs="Arial Unicode MS"/>
          <w:color w:val="000000"/>
          <w:sz w:val="18"/>
          <w:szCs w:val="18"/>
          <w:u w:color="000000"/>
          <w:lang w:val="id-ID"/>
          <w14:textOutline w14:w="0" w14:cap="flat" w14:cmpd="sng" w14:algn="ctr">
            <w14:noFill/>
            <w14:prstDash w14:val="solid"/>
            <w14:bevel/>
          </w14:textOutline>
        </w:rPr>
        <w:t>[</w:t>
      </w:r>
      <w:r w:rsidRPr="0056358E">
        <w:rPr>
          <w:rFonts w:cs="Arial Unicode MS"/>
          <w:i/>
          <w:iCs/>
          <w:color w:val="000000"/>
          <w:sz w:val="18"/>
          <w:szCs w:val="18"/>
          <w:u w:color="000000"/>
          <w:lang w:val="id-ID"/>
          <w14:textOutline w14:w="0" w14:cap="flat" w14:cmpd="sng" w14:algn="ctr">
            <w14:noFill/>
            <w14:prstDash w14:val="solid"/>
            <w14:bevel/>
          </w14:textOutline>
        </w:rPr>
        <w:t>Cakepan: Uri Christian Sakti Labèti</w:t>
      </w:r>
      <w:r w:rsidRPr="0056358E">
        <w:rPr>
          <w:rFonts w:cs="Arial Unicode MS"/>
          <w:color w:val="000000"/>
          <w:sz w:val="18"/>
          <w:szCs w:val="18"/>
          <w:u w:color="000000"/>
          <w:lang w:val="id-ID"/>
          <w14:textOutline w14:w="0" w14:cap="flat" w14:cmpd="sng" w14:algn="ctr">
            <w14:noFill/>
            <w14:prstDash w14:val="solid"/>
            <w14:bevel/>
          </w14:textOutline>
        </w:rPr>
        <w:t>]</w:t>
      </w:r>
    </w:p>
    <w:p w14:paraId="78D90524" w14:textId="77777777" w:rsidR="0023300D" w:rsidRPr="0056358E" w:rsidRDefault="0023300D" w:rsidP="0023300D">
      <w:pPr>
        <w:tabs>
          <w:tab w:val="right" w:pos="6523"/>
        </w:tabs>
        <w:rPr>
          <w:color w:val="000000"/>
          <w:u w:color="000000"/>
          <w:lang w:val="id-ID"/>
          <w14:textOutline w14:w="0" w14:cap="flat" w14:cmpd="sng" w14:algn="ctr">
            <w14:noFill/>
            <w14:prstDash w14:val="solid"/>
            <w14:bevel/>
          </w14:textOutline>
        </w:rPr>
      </w:pPr>
    </w:p>
    <w:p w14:paraId="38A72F76" w14:textId="77777777" w:rsidR="0023300D" w:rsidRPr="0056358E" w:rsidRDefault="0023300D" w:rsidP="0023300D">
      <w:pPr>
        <w:tabs>
          <w:tab w:val="right" w:pos="6523"/>
        </w:tabs>
        <w:rPr>
          <w:color w:val="000000"/>
          <w:u w:color="000000"/>
          <w:lang w:val="id-ID"/>
          <w14:textOutline w14:w="0" w14:cap="flat" w14:cmpd="sng" w14:algn="ctr">
            <w14:noFill/>
            <w14:prstDash w14:val="solid"/>
            <w14:bevel/>
          </w14:textOutline>
        </w:rPr>
      </w:pPr>
      <w:r w:rsidRPr="0056358E">
        <w:rPr>
          <w:color w:val="000000"/>
          <w:u w:color="000000"/>
          <w:lang w:val="id-ID"/>
          <w14:textOutline w14:w="0" w14:cap="flat" w14:cmpd="sng" w14:algn="ctr">
            <w14:noFill/>
            <w14:prstDash w14:val="solid"/>
            <w14:bevel/>
          </w14:textOutline>
        </w:rPr>
        <w:t>Putrèng Allah Yésus Asmanya,</w:t>
      </w:r>
    </w:p>
    <w:p w14:paraId="00D4A59A" w14:textId="77777777" w:rsidR="0023300D" w:rsidRDefault="0023300D" w:rsidP="0023300D">
      <w:pPr>
        <w:tabs>
          <w:tab w:val="right" w:pos="6523"/>
        </w:tabs>
        <w:rPr>
          <w:color w:val="000000"/>
          <w:u w:color="000000"/>
          <w:lang w:val="id-ID"/>
          <w14:textOutline w14:w="0" w14:cap="flat" w14:cmpd="sng" w14:algn="ctr">
            <w14:noFill/>
            <w14:prstDash w14:val="solid"/>
            <w14:bevel/>
          </w14:textOutline>
        </w:rPr>
      </w:pPr>
      <w:r>
        <w:rPr>
          <w:color w:val="000000"/>
          <w:u w:color="000000"/>
          <w:lang w:val="id-ID"/>
          <w14:textOutline w14:w="0" w14:cap="flat" w14:cmpd="sng" w14:algn="ctr">
            <w14:noFill/>
            <w14:prstDash w14:val="solid"/>
            <w14:bevel/>
          </w14:textOutline>
        </w:rPr>
        <w:t>kang makarya milujengken.</w:t>
      </w:r>
    </w:p>
    <w:p w14:paraId="78E1AF5A" w14:textId="77777777" w:rsidR="0023300D" w:rsidRDefault="0023300D" w:rsidP="0023300D">
      <w:pPr>
        <w:tabs>
          <w:tab w:val="right" w:pos="6523"/>
        </w:tabs>
        <w:rPr>
          <w:color w:val="000000"/>
          <w:u w:color="000000"/>
          <w:lang w:val="id-ID"/>
          <w14:textOutline w14:w="0" w14:cap="flat" w14:cmpd="sng" w14:algn="ctr">
            <w14:noFill/>
            <w14:prstDash w14:val="solid"/>
            <w14:bevel/>
          </w14:textOutline>
        </w:rPr>
      </w:pPr>
      <w:r>
        <w:rPr>
          <w:color w:val="000000"/>
          <w:u w:color="000000"/>
          <w:lang w:val="id-ID"/>
          <w14:textOutline w14:w="0" w14:cap="flat" w14:cmpd="sng" w14:algn="ctr">
            <w14:noFill/>
            <w14:prstDash w14:val="solid"/>
            <w14:bevel/>
          </w14:textOutline>
        </w:rPr>
        <w:t>dènnya séda dados Pamarta,</w:t>
      </w:r>
    </w:p>
    <w:p w14:paraId="0511088F" w14:textId="77777777" w:rsidR="0023300D" w:rsidRDefault="0023300D" w:rsidP="0023300D">
      <w:pPr>
        <w:tabs>
          <w:tab w:val="right" w:pos="6523"/>
        </w:tabs>
        <w:rPr>
          <w:color w:val="000000"/>
          <w:u w:color="000000"/>
          <w:lang w:val="id-ID"/>
          <w14:textOutline w14:w="0" w14:cap="flat" w14:cmpd="sng" w14:algn="ctr">
            <w14:noFill/>
            <w14:prstDash w14:val="solid"/>
            <w14:bevel/>
          </w14:textOutline>
        </w:rPr>
      </w:pPr>
      <w:r>
        <w:rPr>
          <w:color w:val="000000"/>
          <w:u w:color="000000"/>
          <w:lang w:val="id-ID"/>
          <w14:textOutline w14:w="0" w14:cap="flat" w14:cmpd="sng" w14:algn="ctr">
            <w14:noFill/>
            <w14:prstDash w14:val="solid"/>
            <w14:bevel/>
          </w14:textOutline>
        </w:rPr>
        <w:t>wungunya mbabar sih-rahmat gesang langgeng!</w:t>
      </w:r>
    </w:p>
    <w:p w14:paraId="79821483" w14:textId="77777777" w:rsidR="0023300D" w:rsidRDefault="0023300D" w:rsidP="0023300D">
      <w:pPr>
        <w:tabs>
          <w:tab w:val="left" w:pos="1080"/>
          <w:tab w:val="right" w:pos="6523"/>
        </w:tabs>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Refr.:</w:t>
      </w:r>
      <w:r>
        <w:rPr>
          <w:color w:val="000000"/>
          <w:u w:color="000000"/>
          <w:lang w:val="id-ID"/>
          <w14:textOutline w14:w="0" w14:cap="flat" w14:cmpd="sng" w14:algn="ctr">
            <w14:noFill/>
            <w14:prstDash w14:val="solid"/>
            <w14:bevel/>
          </w14:textOutline>
        </w:rPr>
        <w:tab/>
        <w:t>Gusti wungu ngawonken antaka</w:t>
      </w:r>
    </w:p>
    <w:p w14:paraId="0E59D922" w14:textId="77777777" w:rsidR="0023300D" w:rsidRDefault="0023300D" w:rsidP="0023300D">
      <w:pPr>
        <w:tabs>
          <w:tab w:val="right" w:pos="6523"/>
        </w:tabs>
        <w:ind w:left="1080"/>
        <w:rPr>
          <w:color w:val="000000"/>
          <w:u w:color="000000"/>
          <w:lang w:val="id-ID"/>
          <w14:textOutline w14:w="0" w14:cap="flat" w14:cmpd="sng" w14:algn="ctr">
            <w14:noFill/>
            <w14:prstDash w14:val="solid"/>
            <w14:bevel/>
          </w14:textOutline>
        </w:rPr>
      </w:pPr>
      <w:r>
        <w:rPr>
          <w:color w:val="000000"/>
          <w:u w:color="000000"/>
          <w:lang w:val="id-ID"/>
          <w14:textOutline w14:w="0" w14:cap="flat" w14:cmpd="sng" w14:algn="ctr">
            <w14:noFill/>
            <w14:prstDash w14:val="solid"/>
            <w14:bevel/>
          </w14:textOutline>
        </w:rPr>
        <w:lastRenderedPageBreak/>
        <w:t>kang pracaya gesang baka.</w:t>
      </w:r>
    </w:p>
    <w:p w14:paraId="27EBA46D" w14:textId="77777777" w:rsidR="0023300D" w:rsidRDefault="0023300D" w:rsidP="0023300D">
      <w:pPr>
        <w:tabs>
          <w:tab w:val="right" w:pos="6523"/>
        </w:tabs>
        <w:ind w:left="1080"/>
        <w:rPr>
          <w:color w:val="000000"/>
          <w:u w:color="000000"/>
          <w:lang w:val="id-ID"/>
          <w14:textOutline w14:w="0" w14:cap="flat" w14:cmpd="sng" w14:algn="ctr">
            <w14:noFill/>
            <w14:prstDash w14:val="solid"/>
            <w14:bevel/>
          </w14:textOutline>
        </w:rPr>
      </w:pPr>
      <w:r>
        <w:rPr>
          <w:color w:val="000000"/>
          <w:u w:color="000000"/>
          <w:lang w:val="id-ID"/>
          <w14:textOutline w14:w="0" w14:cap="flat" w14:cmpd="sng" w14:algn="ctr">
            <w14:noFill/>
            <w14:prstDash w14:val="solid"/>
            <w14:bevel/>
          </w14:textOutline>
        </w:rPr>
        <w:t>Dènnya ngerèh lan nunggil lampah kula,</w:t>
      </w:r>
    </w:p>
    <w:p w14:paraId="160FB07C" w14:textId="77777777" w:rsidR="0023300D" w:rsidRDefault="0023300D" w:rsidP="0023300D">
      <w:pPr>
        <w:tabs>
          <w:tab w:val="right" w:pos="6523"/>
        </w:tabs>
        <w:ind w:left="1080"/>
        <w:rPr>
          <w:color w:val="000000"/>
          <w:u w:color="000000"/>
          <w:lang w:val="id-ID"/>
          <w14:textOutline w14:w="0" w14:cap="flat" w14:cmpd="sng" w14:algn="ctr">
            <w14:noFill/>
            <w14:prstDash w14:val="solid"/>
            <w14:bevel/>
          </w14:textOutline>
        </w:rPr>
      </w:pPr>
      <w:r>
        <w:rPr>
          <w:color w:val="000000"/>
          <w:u w:color="000000"/>
          <w:lang w:val="id-ID"/>
          <w14:textOutline w14:w="0" w14:cap="flat" w14:cmpd="sng" w14:algn="ctr">
            <w14:noFill/>
            <w14:prstDash w14:val="solid"/>
            <w14:bevel/>
          </w14:textOutline>
        </w:rPr>
        <w:t>giris kwatos tan kuwasa wit wungunya.</w:t>
      </w:r>
    </w:p>
    <w:p w14:paraId="72F23213" w14:textId="77777777" w:rsidR="0023300D" w:rsidRPr="00813992" w:rsidRDefault="0023300D" w:rsidP="0023300D">
      <w:pPr>
        <w:tabs>
          <w:tab w:val="right" w:pos="6523"/>
        </w:tabs>
        <w:ind w:left="270" w:firstLine="450"/>
        <w:jc w:val="center"/>
        <w:rPr>
          <w:color w:val="000000"/>
          <w:u w:color="000000"/>
          <w:lang w:val="id-ID"/>
          <w14:textOutline w14:w="0" w14:cap="flat" w14:cmpd="sng" w14:algn="ctr">
            <w14:noFill/>
            <w14:prstDash w14:val="solid"/>
            <w14:bevel/>
          </w14:textOutline>
        </w:rPr>
      </w:pPr>
      <w:r>
        <w:rPr>
          <w:color w:val="000000"/>
          <w:u w:color="000000"/>
          <w:lang w:val="id-ID"/>
          <w14:textOutline w14:w="0" w14:cap="flat" w14:cmpd="sng" w14:algn="ctr">
            <w14:noFill/>
            <w14:prstDash w14:val="solid"/>
            <w14:bevel/>
          </w14:textOutline>
        </w:rPr>
        <w:t>- interlude -</w:t>
      </w:r>
    </w:p>
    <w:p w14:paraId="50780979" w14:textId="77777777" w:rsidR="0023300D" w:rsidRDefault="0023300D" w:rsidP="0023300D">
      <w:pPr>
        <w:tabs>
          <w:tab w:val="right" w:pos="6523"/>
        </w:tabs>
        <w:jc w:val="both"/>
        <w:rPr>
          <w:color w:val="000000"/>
          <w:u w:color="000000"/>
          <w:lang w:val="id-ID"/>
          <w14:textOutline w14:w="0" w14:cap="flat" w14:cmpd="sng" w14:algn="ctr">
            <w14:noFill/>
            <w14:prstDash w14:val="solid"/>
            <w14:bevel/>
          </w14:textOutline>
        </w:rPr>
      </w:pPr>
    </w:p>
    <w:p w14:paraId="2810497D" w14:textId="77777777" w:rsidR="0023300D" w:rsidRDefault="0023300D" w:rsidP="0023300D">
      <w:pPr>
        <w:tabs>
          <w:tab w:val="right" w:pos="6523"/>
        </w:tabs>
        <w:jc w:val="both"/>
        <w:rPr>
          <w:color w:val="000000"/>
          <w:u w:color="000000"/>
          <w:lang w:val="id-ID"/>
          <w14:textOutline w14:w="0" w14:cap="flat" w14:cmpd="sng" w14:algn="ctr">
            <w14:noFill/>
            <w14:prstDash w14:val="solid"/>
            <w14:bevel/>
          </w14:textOutline>
        </w:rPr>
      </w:pPr>
      <w:r>
        <w:rPr>
          <w:color w:val="000000"/>
          <w:u w:color="000000"/>
          <w:lang w:val="id-ID"/>
          <w14:textOutline w14:w="0" w14:cap="flat" w14:cmpd="sng" w14:algn="ctr">
            <w14:noFill/>
            <w14:prstDash w14:val="solid"/>
            <w14:bevel/>
          </w14:textOutline>
        </w:rPr>
        <w:t>Nggih Sang Kristus kang wus wineca,</w:t>
      </w:r>
    </w:p>
    <w:p w14:paraId="13E014C8" w14:textId="77777777" w:rsidR="0023300D" w:rsidRPr="00813992" w:rsidRDefault="0023300D" w:rsidP="0023300D">
      <w:pPr>
        <w:tabs>
          <w:tab w:val="right" w:pos="6523"/>
        </w:tabs>
        <w:jc w:val="both"/>
        <w:rPr>
          <w:color w:val="000000"/>
          <w:u w:color="000000"/>
          <w:lang w:val="id-ID"/>
          <w14:textOutline w14:w="0" w14:cap="flat" w14:cmpd="sng" w14:algn="ctr">
            <w14:noFill/>
            <w14:prstDash w14:val="solid"/>
            <w14:bevel/>
          </w14:textOutline>
        </w:rPr>
      </w:pPr>
      <w:r>
        <w:rPr>
          <w:color w:val="000000"/>
          <w:u w:color="000000"/>
          <w:lang w:val="id-ID"/>
          <w14:textOutline w14:w="0" w14:cap="flat" w14:cmpd="sng" w14:algn="ctr">
            <w14:noFill/>
            <w14:prstDash w14:val="solid"/>
            <w14:bevel/>
          </w14:textOutline>
        </w:rPr>
        <w:t>Sang Panebus, Sang Pamarta.</w:t>
      </w:r>
    </w:p>
    <w:p w14:paraId="168A045E" w14:textId="77777777" w:rsidR="0023300D" w:rsidRDefault="0023300D" w:rsidP="0023300D">
      <w:pPr>
        <w:tabs>
          <w:tab w:val="right" w:pos="6523"/>
        </w:tabs>
        <w:jc w:val="both"/>
        <w:rPr>
          <w:color w:val="000000"/>
          <w:u w:color="000000"/>
          <w:lang w:val="id-ID"/>
          <w14:textOutline w14:w="0" w14:cap="flat" w14:cmpd="sng" w14:algn="ctr">
            <w14:noFill/>
            <w14:prstDash w14:val="solid"/>
            <w14:bevel/>
          </w14:textOutline>
        </w:rPr>
      </w:pPr>
      <w:r>
        <w:rPr>
          <w:color w:val="000000"/>
          <w:u w:color="000000"/>
          <w:lang w:val="id-ID"/>
          <w14:textOutline w14:w="0" w14:cap="flat" w14:cmpd="sng" w14:algn="ctr">
            <w14:noFill/>
            <w14:prstDash w14:val="solid"/>
            <w14:bevel/>
          </w14:textOutline>
        </w:rPr>
        <w:t>Dèn cawisken swarga kang baka,</w:t>
      </w:r>
    </w:p>
    <w:p w14:paraId="47D6371B" w14:textId="77777777" w:rsidR="0023300D" w:rsidRDefault="0023300D" w:rsidP="0023300D">
      <w:pPr>
        <w:tabs>
          <w:tab w:val="right" w:pos="6523"/>
        </w:tabs>
        <w:jc w:val="both"/>
        <w:rPr>
          <w:color w:val="000000"/>
          <w:u w:color="000000"/>
          <w:lang w:val="id-ID"/>
          <w14:textOutline w14:w="0" w14:cap="flat" w14:cmpd="sng" w14:algn="ctr">
            <w14:noFill/>
            <w14:prstDash w14:val="solid"/>
            <w14:bevel/>
          </w14:textOutline>
        </w:rPr>
      </w:pPr>
      <w:r>
        <w:rPr>
          <w:color w:val="000000"/>
          <w:u w:color="000000"/>
          <w:lang w:val="id-ID"/>
          <w14:textOutline w14:w="0" w14:cap="flat" w14:cmpd="sng" w14:algn="ctr">
            <w14:noFill/>
            <w14:prstDash w14:val="solid"/>
            <w14:bevel/>
          </w14:textOutline>
        </w:rPr>
        <w:t>pinaringken mring umat kang tuhu-setya.</w:t>
      </w:r>
    </w:p>
    <w:p w14:paraId="000CE00D" w14:textId="77777777" w:rsidR="0023300D" w:rsidRDefault="0023300D" w:rsidP="0023300D">
      <w:pPr>
        <w:tabs>
          <w:tab w:val="left" w:pos="1080"/>
          <w:tab w:val="right" w:pos="6523"/>
        </w:tabs>
        <w:jc w:val="both"/>
        <w:rPr>
          <w:color w:val="000000"/>
          <w:u w:color="000000"/>
          <w:lang w:val="id-ID"/>
          <w14:textOutline w14:w="0" w14:cap="flat" w14:cmpd="sng" w14:algn="ctr">
            <w14:noFill/>
            <w14:prstDash w14:val="solid"/>
            <w14:bevel/>
          </w14:textOutline>
        </w:rPr>
      </w:pPr>
      <w:r>
        <w:rPr>
          <w:color w:val="000000"/>
          <w:u w:color="000000"/>
          <w:lang w:val="id-ID"/>
          <w14:textOutline w14:w="0" w14:cap="flat" w14:cmpd="sng" w14:algn="ctr">
            <w14:noFill/>
            <w14:prstDash w14:val="solid"/>
            <w14:bevel/>
          </w14:textOutline>
        </w:rPr>
        <w:t>Refr.:</w:t>
      </w:r>
      <w:r>
        <w:rPr>
          <w:color w:val="000000"/>
          <w:u w:color="000000"/>
          <w:lang w:val="id-ID"/>
          <w14:textOutline w14:w="0" w14:cap="flat" w14:cmpd="sng" w14:algn="ctr">
            <w14:noFill/>
            <w14:prstDash w14:val="solid"/>
            <w14:bevel/>
          </w14:textOutline>
        </w:rPr>
        <w:tab/>
        <w:t>.....</w:t>
      </w:r>
    </w:p>
    <w:p w14:paraId="08FC1304" w14:textId="77777777" w:rsidR="0023300D" w:rsidRPr="00813992" w:rsidRDefault="0023300D" w:rsidP="0023300D">
      <w:pPr>
        <w:tabs>
          <w:tab w:val="right" w:pos="6523"/>
        </w:tabs>
        <w:ind w:left="270" w:firstLine="450"/>
        <w:jc w:val="both"/>
        <w:rPr>
          <w:color w:val="000000"/>
          <w:u w:color="000000"/>
          <w:lang w:val="id-ID"/>
          <w14:textOutline w14:w="0" w14:cap="flat" w14:cmpd="sng" w14:algn="ctr">
            <w14:noFill/>
            <w14:prstDash w14:val="solid"/>
            <w14:bevel/>
          </w14:textOutline>
        </w:rPr>
      </w:pPr>
    </w:p>
    <w:p w14:paraId="49722E16" w14:textId="77777777" w:rsidR="0023300D" w:rsidRPr="00813992" w:rsidRDefault="0023300D" w:rsidP="0023300D">
      <w:pPr>
        <w:pStyle w:val="TidakAdaSpasi"/>
        <w:tabs>
          <w:tab w:val="right" w:pos="6523"/>
        </w:tabs>
        <w:jc w:val="both"/>
        <w:rPr>
          <w:rFonts w:ascii="Georgia" w:eastAsia="Georgia" w:hAnsi="Georgia" w:cs="Georgia"/>
          <w:b/>
          <w:bCs/>
          <w:lang w:val="id-ID"/>
        </w:rPr>
      </w:pPr>
      <w:r>
        <w:rPr>
          <w:rFonts w:ascii="Georgia" w:hAnsi="Georgia"/>
          <w:b/>
          <w:bCs/>
          <w:lang w:val="id-ID"/>
        </w:rPr>
        <w:t>Paladosan Sabda</w:t>
      </w:r>
    </w:p>
    <w:p w14:paraId="3C5EDAE0" w14:textId="77777777" w:rsidR="0023300D" w:rsidRPr="00813992" w:rsidRDefault="0023300D" w:rsidP="0023300D">
      <w:pPr>
        <w:widowControl/>
        <w:numPr>
          <w:ilvl w:val="0"/>
          <w:numId w:val="55"/>
        </w:numPr>
        <w:pBdr>
          <w:top w:val="nil"/>
          <w:left w:val="nil"/>
          <w:bottom w:val="nil"/>
          <w:right w:val="nil"/>
          <w:between w:val="nil"/>
          <w:bar w:val="nil"/>
        </w:pBdr>
        <w:tabs>
          <w:tab w:val="right" w:pos="6523"/>
        </w:tabs>
        <w:autoSpaceDE/>
        <w:autoSpaceDN/>
        <w:jc w:val="both"/>
        <w:rPr>
          <w:rFonts w:cs="Arial Unicode MS"/>
          <w:color w:val="000000"/>
          <w:u w:color="000000"/>
          <w:lang w:val="id-ID"/>
          <w14:textOutline w14:w="0" w14:cap="flat" w14:cmpd="sng" w14:algn="ctr">
            <w14:noFill/>
            <w14:prstDash w14:val="solid"/>
            <w14:bevel/>
          </w14:textOutline>
        </w:rPr>
      </w:pPr>
      <w:r>
        <w:rPr>
          <w:rFonts w:cs="Arial Unicode MS"/>
          <w:color w:val="000000"/>
          <w:u w:color="000000"/>
          <w:lang w:val="id-ID"/>
          <w14:textOutline w14:w="0" w14:cap="flat" w14:cmpd="sng" w14:algn="ctr">
            <w14:noFill/>
            <w14:prstDash w14:val="solid"/>
            <w14:bevel/>
          </w14:textOutline>
        </w:rPr>
        <w:t>Donga badhé nampèni Sabda</w:t>
      </w:r>
      <w:r w:rsidRPr="00813992">
        <w:rPr>
          <w:rFonts w:cs="Arial Unicode MS"/>
          <w:color w:val="000000"/>
          <w:u w:color="000000"/>
          <w:lang w:val="id-ID"/>
          <w14:textOutline w14:w="0" w14:cap="flat" w14:cmpd="sng" w14:algn="ctr">
            <w14:noFill/>
            <w14:prstDash w14:val="solid"/>
            <w14:bevel/>
          </w14:textOutline>
        </w:rPr>
        <w:t xml:space="preserve"> (</w:t>
      </w:r>
      <w:r>
        <w:rPr>
          <w:rFonts w:cs="Arial Unicode MS"/>
          <w:color w:val="000000"/>
          <w:u w:color="000000"/>
          <w:lang w:val="id-ID"/>
          <w14:textOutline w14:w="0" w14:cap="flat" w14:cmpd="sng" w14:algn="ctr">
            <w14:noFill/>
            <w14:prstDash w14:val="solid"/>
            <w14:bevel/>
          </w14:textOutline>
        </w:rPr>
        <w:t>déning</w:t>
      </w:r>
      <w:r w:rsidRPr="00813992">
        <w:rPr>
          <w:rFonts w:cs="Arial Unicode MS"/>
          <w:color w:val="000000"/>
          <w:u w:color="000000"/>
          <w:lang w:val="id-ID"/>
          <w14:textOutline w14:w="0" w14:cap="flat" w14:cmpd="sng" w14:algn="ctr">
            <w14:noFill/>
            <w14:prstDash w14:val="solid"/>
            <w14:bevel/>
          </w14:textOutline>
        </w:rPr>
        <w:t xml:space="preserve"> </w:t>
      </w:r>
      <w:r>
        <w:rPr>
          <w:rFonts w:cs="Arial Unicode MS"/>
          <w:color w:val="000000"/>
          <w:u w:color="000000"/>
          <w:lang w:val="id-ID"/>
          <w14:textOutline w14:w="0" w14:cap="flat" w14:cmpd="sng" w14:algn="ctr">
            <w14:noFill/>
            <w14:prstDash w14:val="solid"/>
            <w14:bevel/>
          </w14:textOutline>
        </w:rPr>
        <w:t>PS</w:t>
      </w:r>
      <w:r w:rsidRPr="00813992">
        <w:rPr>
          <w:rFonts w:cs="Arial Unicode MS"/>
          <w:color w:val="000000"/>
          <w:u w:color="000000"/>
          <w:lang w:val="id-ID"/>
          <w14:textOutline w14:w="0" w14:cap="flat" w14:cmpd="sng" w14:algn="ctr">
            <w14:noFill/>
            <w14:prstDash w14:val="solid"/>
            <w14:bevel/>
          </w14:textOutline>
        </w:rPr>
        <w:t>)</w:t>
      </w:r>
    </w:p>
    <w:p w14:paraId="1DFFA5AF" w14:textId="77777777" w:rsidR="0023300D" w:rsidRDefault="0023300D" w:rsidP="0023300D">
      <w:pPr>
        <w:widowControl/>
        <w:numPr>
          <w:ilvl w:val="0"/>
          <w:numId w:val="55"/>
        </w:numPr>
        <w:pBdr>
          <w:top w:val="nil"/>
          <w:left w:val="nil"/>
          <w:bottom w:val="nil"/>
          <w:right w:val="nil"/>
          <w:between w:val="nil"/>
          <w:bar w:val="nil"/>
        </w:pBdr>
        <w:tabs>
          <w:tab w:val="right" w:pos="6523"/>
        </w:tabs>
        <w:autoSpaceDE/>
        <w:autoSpaceDN/>
        <w:jc w:val="both"/>
        <w:rPr>
          <w:rFonts w:cs="Arial Unicode MS"/>
          <w:color w:val="000000"/>
          <w:u w:color="000000"/>
          <w:lang w:val="id-ID"/>
          <w14:textOutline w14:w="0" w14:cap="flat" w14:cmpd="sng" w14:algn="ctr">
            <w14:noFill/>
            <w14:prstDash w14:val="solid"/>
            <w14:bevel/>
          </w14:textOutline>
        </w:rPr>
      </w:pPr>
      <w:r>
        <w:rPr>
          <w:rFonts w:cs="Arial Unicode MS"/>
          <w:color w:val="000000"/>
          <w:u w:color="000000"/>
          <w:lang w:val="id-ID"/>
          <w14:textOutline w14:w="0" w14:cap="flat" w14:cmpd="sng" w14:algn="ctr">
            <w14:noFill/>
            <w14:prstDash w14:val="solid"/>
            <w14:bevel/>
          </w14:textOutline>
        </w:rPr>
        <w:t xml:space="preserve">Pamaosing Kitab Suci </w:t>
      </w:r>
    </w:p>
    <w:p w14:paraId="7383EA09" w14:textId="77777777" w:rsidR="0023300D" w:rsidRPr="00813992" w:rsidRDefault="0023300D" w:rsidP="0023300D">
      <w:pPr>
        <w:widowControl/>
        <w:pBdr>
          <w:top w:val="nil"/>
          <w:left w:val="nil"/>
          <w:bottom w:val="nil"/>
          <w:right w:val="nil"/>
          <w:between w:val="nil"/>
          <w:bar w:val="nil"/>
        </w:pBdr>
        <w:tabs>
          <w:tab w:val="left" w:pos="720"/>
          <w:tab w:val="right" w:pos="6523"/>
        </w:tabs>
        <w:autoSpaceDE/>
        <w:autoSpaceDN/>
        <w:ind w:left="360"/>
        <w:jc w:val="both"/>
        <w:rPr>
          <w:rFonts w:cs="Arial Unicode MS"/>
          <w:color w:val="000000"/>
          <w:u w:color="000000"/>
          <w:lang w:val="id-ID"/>
          <w14:textOutline w14:w="0" w14:cap="flat" w14:cmpd="sng" w14:algn="ctr">
            <w14:noFill/>
            <w14:prstDash w14:val="solid"/>
            <w14:bevel/>
          </w14:textOutline>
        </w:rPr>
      </w:pPr>
    </w:p>
    <w:p w14:paraId="26B655B4" w14:textId="77777777" w:rsidR="0023300D" w:rsidRPr="00335815" w:rsidRDefault="0023300D" w:rsidP="0023300D">
      <w:pPr>
        <w:tabs>
          <w:tab w:val="right" w:pos="6523"/>
        </w:tabs>
        <w:ind w:left="567" w:hanging="567"/>
        <w:jc w:val="both"/>
        <w:rPr>
          <w:rFonts w:cs="Arial Unicode MS"/>
          <w:color w:val="000000"/>
          <w:u w:val="single" w:color="000000"/>
          <w:lang w:val="id-ID"/>
          <w14:textOutline w14:w="0" w14:cap="flat" w14:cmpd="sng" w14:algn="ctr">
            <w14:noFill/>
            <w14:prstDash w14:val="solid"/>
            <w14:bevel/>
          </w14:textOutline>
        </w:rPr>
      </w:pPr>
      <w:r>
        <w:rPr>
          <w:rFonts w:cs="Arial Unicode MS"/>
          <w:color w:val="000000"/>
          <w:u w:val="single" w:color="000000"/>
          <w:lang w:val="id-ID"/>
          <w14:textOutline w14:w="0" w14:cap="flat" w14:cmpd="sng" w14:algn="ctr">
            <w14:noFill/>
            <w14:prstDash w14:val="solid"/>
            <w14:bevel/>
          </w14:textOutline>
        </w:rPr>
        <w:t>Waosan</w:t>
      </w:r>
      <w:r w:rsidRPr="00335815">
        <w:rPr>
          <w:rFonts w:cs="Arial Unicode MS"/>
          <w:color w:val="000000"/>
          <w:u w:val="single" w:color="000000"/>
          <w:lang w:val="id-ID"/>
          <w14:textOutline w14:w="0" w14:cap="flat" w14:cmpd="sng" w14:algn="ctr">
            <w14:noFill/>
            <w14:prstDash w14:val="solid"/>
            <w14:bevel/>
          </w14:textOutline>
        </w:rPr>
        <w:t xml:space="preserve"> </w:t>
      </w:r>
      <w:r>
        <w:rPr>
          <w:rFonts w:cs="Arial Unicode MS"/>
          <w:color w:val="000000"/>
          <w:u w:val="single" w:color="000000"/>
          <w:lang w:val="id-ID"/>
          <w14:textOutline w14:w="0" w14:cap="flat" w14:cmpd="sng" w14:algn="ctr">
            <w14:noFill/>
            <w14:prstDash w14:val="solid"/>
            <w14:bevel/>
          </w14:textOutline>
        </w:rPr>
        <w:t>Kapisan</w:t>
      </w:r>
    </w:p>
    <w:p w14:paraId="3C02ACBD" w14:textId="77777777" w:rsidR="0023300D" w:rsidRPr="00813992" w:rsidRDefault="0023300D" w:rsidP="0023300D">
      <w:pPr>
        <w:pStyle w:val="DaftarParagraf"/>
        <w:tabs>
          <w:tab w:val="right" w:pos="6523"/>
        </w:tabs>
        <w:ind w:left="720" w:hanging="720"/>
        <w:rPr>
          <w:bCs/>
          <w:lang w:val="id-ID"/>
        </w:rPr>
      </w:pPr>
      <w:r w:rsidRPr="00813992">
        <w:rPr>
          <w:bCs/>
          <w:lang w:val="id-ID"/>
        </w:rPr>
        <w:t>L1:</w:t>
      </w:r>
      <w:r w:rsidRPr="00813992">
        <w:rPr>
          <w:bCs/>
          <w:lang w:val="id-ID"/>
        </w:rPr>
        <w:tab/>
      </w:r>
      <w:r>
        <w:rPr>
          <w:bCs/>
          <w:lang w:val="id-ID"/>
        </w:rPr>
        <w:t xml:space="preserve">Waosan kapisan kapethik saking </w:t>
      </w:r>
      <w:r w:rsidRPr="00813992">
        <w:rPr>
          <w:lang w:val="id-ID"/>
        </w:rPr>
        <w:t>Y</w:t>
      </w:r>
      <w:r>
        <w:rPr>
          <w:lang w:val="id-ID"/>
        </w:rPr>
        <w:t>é</w:t>
      </w:r>
      <w:r w:rsidRPr="00813992">
        <w:rPr>
          <w:lang w:val="id-ID"/>
        </w:rPr>
        <w:t>saya 65:17-25</w:t>
      </w:r>
      <w:r>
        <w:rPr>
          <w:lang w:val="id-ID"/>
        </w:rPr>
        <w:t>.</w:t>
      </w:r>
    </w:p>
    <w:p w14:paraId="4DA99A0A" w14:textId="77777777" w:rsidR="0023300D" w:rsidRPr="00813992" w:rsidRDefault="0023300D" w:rsidP="0023300D">
      <w:pPr>
        <w:pStyle w:val="DaftarParagraf"/>
        <w:tabs>
          <w:tab w:val="right" w:pos="6523"/>
        </w:tabs>
        <w:ind w:left="720" w:firstLine="0"/>
        <w:rPr>
          <w:bCs/>
          <w:lang w:val="id-ID"/>
        </w:rPr>
      </w:pPr>
      <w:r>
        <w:rPr>
          <w:bCs/>
          <w:lang w:val="id-ID"/>
        </w:rPr>
        <w:t>(sasampunipun maos) Makaten Sabdanipun Gusti.</w:t>
      </w:r>
    </w:p>
    <w:p w14:paraId="7E874121" w14:textId="77777777" w:rsidR="0023300D" w:rsidRPr="00335815" w:rsidRDefault="0023300D" w:rsidP="0023300D">
      <w:pPr>
        <w:pStyle w:val="DaftarParagraf"/>
        <w:tabs>
          <w:tab w:val="right" w:pos="6523"/>
        </w:tabs>
        <w:ind w:left="720" w:hanging="720"/>
        <w:rPr>
          <w:b/>
          <w:lang w:val="id-ID"/>
        </w:rPr>
      </w:pPr>
      <w:r w:rsidRPr="00910FE7">
        <w:rPr>
          <w:bCs/>
          <w:lang w:val="id-ID"/>
        </w:rPr>
        <w:t>U:</w:t>
      </w:r>
      <w:r w:rsidRPr="00335815">
        <w:rPr>
          <w:b/>
          <w:lang w:val="id-ID"/>
        </w:rPr>
        <w:tab/>
      </w:r>
      <w:r>
        <w:rPr>
          <w:b/>
          <w:lang w:val="id-ID"/>
        </w:rPr>
        <w:t>Puji sokur konjuk Gusti.</w:t>
      </w:r>
    </w:p>
    <w:p w14:paraId="25DA847A" w14:textId="77777777" w:rsidR="0023300D" w:rsidRPr="00AB65EB" w:rsidRDefault="0023300D" w:rsidP="0023300D">
      <w:pPr>
        <w:pStyle w:val="DaftarParagraf"/>
        <w:tabs>
          <w:tab w:val="left" w:pos="567"/>
          <w:tab w:val="right" w:pos="6523"/>
        </w:tabs>
        <w:ind w:left="567" w:hanging="567"/>
        <w:rPr>
          <w:b/>
          <w:iCs/>
          <w:lang w:val="id-ID"/>
        </w:rPr>
      </w:pPr>
    </w:p>
    <w:p w14:paraId="4B190EF7" w14:textId="77777777" w:rsidR="0023300D" w:rsidRPr="00335815" w:rsidRDefault="0023300D" w:rsidP="0023300D">
      <w:pPr>
        <w:pStyle w:val="DaftarParagraf"/>
        <w:tabs>
          <w:tab w:val="left" w:pos="567"/>
          <w:tab w:val="right" w:pos="6523"/>
        </w:tabs>
        <w:ind w:left="567" w:hanging="567"/>
        <w:rPr>
          <w:bCs/>
          <w:iCs/>
          <w:u w:val="single"/>
          <w:lang w:val="id-ID"/>
        </w:rPr>
      </w:pPr>
      <w:r>
        <w:rPr>
          <w:bCs/>
          <w:iCs/>
          <w:u w:val="single"/>
          <w:lang w:val="id-ID"/>
        </w:rPr>
        <w:t>Masmur</w:t>
      </w:r>
      <w:r w:rsidRPr="00335815">
        <w:rPr>
          <w:bCs/>
          <w:iCs/>
          <w:u w:val="single"/>
          <w:lang w:val="id-ID"/>
        </w:rPr>
        <w:t xml:space="preserve"> Tanggapan</w:t>
      </w:r>
    </w:p>
    <w:p w14:paraId="1B6000FC" w14:textId="77777777" w:rsidR="0023300D" w:rsidRPr="00813992" w:rsidRDefault="0023300D" w:rsidP="0023300D">
      <w:pPr>
        <w:pStyle w:val="DaftarParagraf"/>
        <w:tabs>
          <w:tab w:val="right" w:pos="6523"/>
        </w:tabs>
        <w:ind w:left="720" w:hanging="720"/>
        <w:rPr>
          <w:bCs/>
          <w:lang w:val="id-ID"/>
        </w:rPr>
      </w:pPr>
      <w:r w:rsidRPr="00813992">
        <w:rPr>
          <w:bCs/>
          <w:lang w:val="id-ID"/>
        </w:rPr>
        <w:t>L2:</w:t>
      </w:r>
      <w:r w:rsidRPr="00813992">
        <w:rPr>
          <w:bCs/>
          <w:lang w:val="id-ID"/>
        </w:rPr>
        <w:tab/>
      </w:r>
      <w:r>
        <w:rPr>
          <w:bCs/>
          <w:lang w:val="id-ID"/>
        </w:rPr>
        <w:t xml:space="preserve">Sumangga kita tanggapi Sabdanipun Gusti kanthi maos sesautan Masmur Tanggapan saking Jabur Masmur </w:t>
      </w:r>
      <w:r w:rsidRPr="00813992">
        <w:rPr>
          <w:bCs/>
          <w:lang w:val="id-ID"/>
        </w:rPr>
        <w:t>118:1-2,14-24 (</w:t>
      </w:r>
      <w:r>
        <w:rPr>
          <w:bCs/>
          <w:lang w:val="id-ID"/>
        </w:rPr>
        <w:t>saged ugi dipun kidungaken</w:t>
      </w:r>
      <w:r w:rsidRPr="00813992">
        <w:rPr>
          <w:bCs/>
          <w:lang w:val="id-ID"/>
        </w:rPr>
        <w:t>)</w:t>
      </w:r>
      <w:r>
        <w:rPr>
          <w:bCs/>
          <w:lang w:val="id-ID"/>
        </w:rPr>
        <w:t>.</w:t>
      </w:r>
    </w:p>
    <w:p w14:paraId="4D128290" w14:textId="77777777" w:rsidR="0023300D" w:rsidRPr="00813992" w:rsidRDefault="0023300D" w:rsidP="0023300D">
      <w:pPr>
        <w:pStyle w:val="DaftarParagraf"/>
        <w:tabs>
          <w:tab w:val="left" w:pos="567"/>
          <w:tab w:val="right" w:pos="6523"/>
        </w:tabs>
        <w:ind w:left="567" w:hanging="567"/>
        <w:rPr>
          <w:bCs/>
          <w:i/>
          <w:lang w:val="id-ID"/>
        </w:rPr>
      </w:pPr>
    </w:p>
    <w:p w14:paraId="5A279EEF" w14:textId="77777777" w:rsidR="0023300D" w:rsidRPr="00643620" w:rsidRDefault="0023300D" w:rsidP="0023300D">
      <w:pPr>
        <w:pStyle w:val="DaftarParagraf"/>
        <w:tabs>
          <w:tab w:val="left" w:pos="567"/>
          <w:tab w:val="right" w:pos="6523"/>
        </w:tabs>
        <w:ind w:left="567" w:hanging="567"/>
        <w:rPr>
          <w:bCs/>
          <w:iCs/>
          <w:u w:val="single"/>
          <w:lang w:val="id-ID"/>
        </w:rPr>
      </w:pPr>
      <w:r>
        <w:rPr>
          <w:bCs/>
          <w:iCs/>
          <w:u w:val="single"/>
          <w:lang w:val="id-ID"/>
        </w:rPr>
        <w:t>Waosan Kalih</w:t>
      </w:r>
    </w:p>
    <w:p w14:paraId="3D0921BF" w14:textId="77777777" w:rsidR="0023300D" w:rsidRPr="00813992" w:rsidRDefault="0023300D" w:rsidP="0023300D">
      <w:pPr>
        <w:pStyle w:val="DaftarParagraf"/>
        <w:tabs>
          <w:tab w:val="right" w:pos="6523"/>
        </w:tabs>
        <w:ind w:left="720" w:hanging="720"/>
        <w:rPr>
          <w:bCs/>
          <w:i/>
          <w:lang w:val="id-ID"/>
        </w:rPr>
      </w:pPr>
      <w:r w:rsidRPr="00813992">
        <w:rPr>
          <w:bCs/>
          <w:lang w:val="id-ID"/>
        </w:rPr>
        <w:t>L3:</w:t>
      </w:r>
      <w:r w:rsidRPr="00813992">
        <w:rPr>
          <w:bCs/>
          <w:lang w:val="id-ID"/>
        </w:rPr>
        <w:tab/>
      </w:r>
      <w:r>
        <w:rPr>
          <w:bCs/>
          <w:lang w:val="id-ID"/>
        </w:rPr>
        <w:t xml:space="preserve">Waosan kalih saking Lelakoné Para Rasul </w:t>
      </w:r>
      <w:r w:rsidRPr="00813992">
        <w:rPr>
          <w:lang w:val="id-ID"/>
        </w:rPr>
        <w:t>10:34-43</w:t>
      </w:r>
      <w:r>
        <w:rPr>
          <w:lang w:val="id-ID"/>
        </w:rPr>
        <w:t>.</w:t>
      </w:r>
    </w:p>
    <w:p w14:paraId="22607DF2" w14:textId="77777777" w:rsidR="0023300D" w:rsidRPr="00813992" w:rsidRDefault="0023300D" w:rsidP="0023300D">
      <w:pPr>
        <w:pStyle w:val="DaftarParagraf"/>
        <w:tabs>
          <w:tab w:val="right" w:pos="6523"/>
        </w:tabs>
        <w:ind w:left="720" w:hanging="720"/>
        <w:rPr>
          <w:bCs/>
          <w:lang w:val="id-ID"/>
        </w:rPr>
      </w:pPr>
      <w:r w:rsidRPr="00813992">
        <w:rPr>
          <w:bCs/>
          <w:lang w:val="id-ID"/>
        </w:rPr>
        <w:tab/>
      </w:r>
      <w:r>
        <w:rPr>
          <w:bCs/>
          <w:lang w:val="id-ID"/>
        </w:rPr>
        <w:t>(sasampunipun maos) Makaten Sabdanipun Gusti.</w:t>
      </w:r>
    </w:p>
    <w:p w14:paraId="6ACC736B" w14:textId="77777777" w:rsidR="0023300D" w:rsidRPr="00335815" w:rsidRDefault="0023300D" w:rsidP="0023300D">
      <w:pPr>
        <w:pStyle w:val="DaftarParagraf"/>
        <w:tabs>
          <w:tab w:val="right" w:pos="6523"/>
        </w:tabs>
        <w:ind w:left="720" w:hanging="720"/>
        <w:rPr>
          <w:b/>
          <w:lang w:val="id-ID"/>
        </w:rPr>
      </w:pPr>
      <w:r w:rsidRPr="00910FE7">
        <w:rPr>
          <w:bCs/>
          <w:lang w:val="id-ID"/>
        </w:rPr>
        <w:t>U:</w:t>
      </w:r>
      <w:r w:rsidRPr="00335815">
        <w:rPr>
          <w:b/>
          <w:lang w:val="id-ID"/>
        </w:rPr>
        <w:tab/>
      </w:r>
      <w:r>
        <w:rPr>
          <w:b/>
          <w:lang w:val="id-ID"/>
        </w:rPr>
        <w:t>Puji sokur konjuk Gusti.</w:t>
      </w:r>
    </w:p>
    <w:p w14:paraId="4074CD27" w14:textId="77777777" w:rsidR="0023300D" w:rsidRPr="00AB65EB" w:rsidRDefault="0023300D" w:rsidP="0023300D">
      <w:pPr>
        <w:pStyle w:val="DaftarParagraf"/>
        <w:tabs>
          <w:tab w:val="left" w:pos="567"/>
          <w:tab w:val="right" w:pos="6523"/>
        </w:tabs>
        <w:ind w:left="567" w:hanging="567"/>
        <w:rPr>
          <w:bCs/>
          <w:iCs/>
          <w:lang w:val="id-ID"/>
        </w:rPr>
      </w:pPr>
    </w:p>
    <w:p w14:paraId="5BEF1F9E" w14:textId="77777777" w:rsidR="0023300D" w:rsidRPr="00AE6F08" w:rsidRDefault="0023300D" w:rsidP="0023300D">
      <w:pPr>
        <w:pStyle w:val="DaftarParagraf"/>
        <w:tabs>
          <w:tab w:val="left" w:pos="567"/>
          <w:tab w:val="right" w:pos="6523"/>
        </w:tabs>
        <w:ind w:left="567" w:hanging="567"/>
        <w:rPr>
          <w:bCs/>
          <w:iCs/>
          <w:u w:val="single"/>
          <w:lang w:val="id-ID"/>
        </w:rPr>
      </w:pPr>
      <w:r>
        <w:rPr>
          <w:bCs/>
          <w:iCs/>
          <w:u w:val="single"/>
          <w:lang w:val="id-ID"/>
        </w:rPr>
        <w:t>Pamaosing</w:t>
      </w:r>
      <w:r w:rsidRPr="00AE6F08">
        <w:rPr>
          <w:bCs/>
          <w:iCs/>
          <w:u w:val="single"/>
          <w:lang w:val="id-ID"/>
        </w:rPr>
        <w:t xml:space="preserve"> Injil</w:t>
      </w:r>
    </w:p>
    <w:p w14:paraId="7F9CD10D" w14:textId="77777777" w:rsidR="0023300D" w:rsidRPr="00AE6F08" w:rsidRDefault="0023300D" w:rsidP="0023300D">
      <w:pPr>
        <w:pStyle w:val="DaftarParagraf"/>
        <w:tabs>
          <w:tab w:val="right" w:pos="6523"/>
        </w:tabs>
        <w:ind w:left="720" w:hanging="720"/>
        <w:rPr>
          <w:b/>
          <w:bCs/>
          <w:lang w:val="id-ID"/>
        </w:rPr>
      </w:pPr>
      <w:r>
        <w:rPr>
          <w:bCs/>
          <w:lang w:val="id-ID"/>
        </w:rPr>
        <w:t>PS</w:t>
      </w:r>
      <w:r w:rsidRPr="00813992">
        <w:rPr>
          <w:bCs/>
          <w:lang w:val="id-ID"/>
        </w:rPr>
        <w:t>:</w:t>
      </w:r>
      <w:r w:rsidRPr="00813992">
        <w:rPr>
          <w:bCs/>
          <w:lang w:val="id-ID"/>
        </w:rPr>
        <w:tab/>
      </w:r>
      <w:r>
        <w:rPr>
          <w:bCs/>
          <w:lang w:val="id-ID"/>
        </w:rPr>
        <w:t>Waosan</w:t>
      </w:r>
      <w:r w:rsidRPr="00813992">
        <w:rPr>
          <w:bCs/>
          <w:lang w:val="id-ID"/>
        </w:rPr>
        <w:t xml:space="preserve"> Injil, </w:t>
      </w:r>
      <w:r>
        <w:rPr>
          <w:bCs/>
          <w:lang w:val="id-ID"/>
        </w:rPr>
        <w:t xml:space="preserve">kapethik saking Injiling Yésus Kristus manut paseksining </w:t>
      </w:r>
      <w:r w:rsidRPr="00813992">
        <w:rPr>
          <w:lang w:val="id-ID"/>
        </w:rPr>
        <w:t>Lukas 24:1-12</w:t>
      </w:r>
      <w:r w:rsidRPr="00AE6F08">
        <w:rPr>
          <w:lang w:val="id-ID"/>
        </w:rPr>
        <w:t>.</w:t>
      </w:r>
    </w:p>
    <w:p w14:paraId="3E0CEC10" w14:textId="77777777" w:rsidR="0023300D" w:rsidRDefault="0023300D" w:rsidP="0023300D">
      <w:pPr>
        <w:pStyle w:val="DaftarParagraf"/>
        <w:tabs>
          <w:tab w:val="right" w:pos="6523"/>
        </w:tabs>
        <w:ind w:left="720" w:hanging="720"/>
        <w:rPr>
          <w:bCs/>
          <w:lang w:val="id-ID"/>
        </w:rPr>
      </w:pPr>
      <w:r w:rsidRPr="00813992">
        <w:rPr>
          <w:bCs/>
          <w:lang w:val="id-ID"/>
        </w:rPr>
        <w:tab/>
      </w:r>
      <w:r>
        <w:rPr>
          <w:bCs/>
          <w:lang w:val="id-ID"/>
        </w:rPr>
        <w:t>(sasampunipun maos) Makaten Injiling Yésus Kristus. “Ingkang rahayu inggih punika ingkang mirengaken Pangandikanipun Gusti lan dipun gatosaken. Haléluya.</w:t>
      </w:r>
    </w:p>
    <w:p w14:paraId="10C903E6" w14:textId="77777777" w:rsidR="0023300D" w:rsidRPr="00813992" w:rsidRDefault="0023300D" w:rsidP="0023300D">
      <w:pPr>
        <w:pStyle w:val="DaftarParagraf"/>
        <w:tabs>
          <w:tab w:val="right" w:pos="6523"/>
        </w:tabs>
        <w:ind w:left="720" w:hanging="720"/>
        <w:rPr>
          <w:bCs/>
          <w:lang w:val="id-ID"/>
        </w:rPr>
      </w:pPr>
      <w:r w:rsidRPr="00910FE7">
        <w:rPr>
          <w:bCs/>
          <w:lang w:val="id-ID"/>
        </w:rPr>
        <w:t>U:</w:t>
      </w:r>
      <w:r w:rsidRPr="00813992">
        <w:rPr>
          <w:bCs/>
          <w:lang w:val="id-ID"/>
        </w:rPr>
        <w:t xml:space="preserve"> </w:t>
      </w:r>
      <w:r w:rsidRPr="00813992">
        <w:rPr>
          <w:bCs/>
          <w:lang w:val="id-ID"/>
        </w:rPr>
        <w:tab/>
      </w:r>
      <w:r w:rsidRPr="00813992">
        <w:rPr>
          <w:b/>
          <w:lang w:val="id-ID"/>
        </w:rPr>
        <w:t>(</w:t>
      </w:r>
      <w:r>
        <w:rPr>
          <w:b/>
          <w:lang w:val="id-ID"/>
        </w:rPr>
        <w:t>aklamasi)</w:t>
      </w:r>
      <w:r w:rsidRPr="00813992">
        <w:rPr>
          <w:b/>
          <w:lang w:val="id-ID"/>
        </w:rPr>
        <w:t xml:space="preserve"> </w:t>
      </w:r>
      <w:r>
        <w:rPr>
          <w:b/>
          <w:lang w:val="id-ID"/>
        </w:rPr>
        <w:t>Haléluya, amin!</w:t>
      </w:r>
    </w:p>
    <w:p w14:paraId="0AA7391E" w14:textId="77777777" w:rsidR="0023300D" w:rsidRPr="00813992" w:rsidRDefault="0023300D" w:rsidP="0023300D">
      <w:pPr>
        <w:tabs>
          <w:tab w:val="left" w:pos="720"/>
          <w:tab w:val="right" w:pos="6523"/>
        </w:tabs>
        <w:ind w:left="720" w:hanging="720"/>
        <w:jc w:val="both"/>
        <w:rPr>
          <w:rFonts w:cs="Arial Unicode MS"/>
          <w:color w:val="000000"/>
          <w:u w:color="000000"/>
          <w:lang w:val="id-ID"/>
          <w14:textOutline w14:w="0" w14:cap="flat" w14:cmpd="sng" w14:algn="ctr">
            <w14:noFill/>
            <w14:prstDash w14:val="solid"/>
            <w14:bevel/>
          </w14:textOutline>
        </w:rPr>
      </w:pPr>
    </w:p>
    <w:p w14:paraId="4C46EDF8" w14:textId="77777777" w:rsidR="0023300D" w:rsidRPr="00813992" w:rsidRDefault="0023300D" w:rsidP="0023300D">
      <w:pPr>
        <w:widowControl/>
        <w:numPr>
          <w:ilvl w:val="0"/>
          <w:numId w:val="55"/>
        </w:numPr>
        <w:pBdr>
          <w:top w:val="nil"/>
          <w:left w:val="nil"/>
          <w:bottom w:val="nil"/>
          <w:right w:val="nil"/>
          <w:between w:val="nil"/>
          <w:bar w:val="nil"/>
        </w:pBdr>
        <w:tabs>
          <w:tab w:val="right" w:pos="6523"/>
        </w:tabs>
        <w:autoSpaceDE/>
        <w:autoSpaceDN/>
        <w:ind w:left="720" w:hanging="720"/>
        <w:jc w:val="both"/>
        <w:rPr>
          <w:rFonts w:cs="Arial Unicode MS"/>
          <w:color w:val="000000"/>
          <w:u w:color="000000"/>
          <w:lang w:val="id-ID"/>
          <w14:textOutline w14:w="0" w14:cap="flat" w14:cmpd="sng" w14:algn="ctr">
            <w14:noFill/>
            <w14:prstDash w14:val="solid"/>
            <w14:bevel/>
          </w14:textOutline>
        </w:rPr>
      </w:pPr>
      <w:r w:rsidRPr="00813992">
        <w:rPr>
          <w:rFonts w:cs="Arial Unicode MS"/>
          <w:color w:val="000000"/>
          <w:u w:color="000000"/>
          <w:lang w:val="id-ID"/>
          <w14:textOutline w14:w="0" w14:cap="flat" w14:cmpd="sng" w14:algn="ctr">
            <w14:noFill/>
            <w14:prstDash w14:val="solid"/>
            <w14:bevel/>
          </w14:textOutline>
        </w:rPr>
        <w:lastRenderedPageBreak/>
        <w:t xml:space="preserve">Kotbah </w:t>
      </w:r>
    </w:p>
    <w:p w14:paraId="5824142A" w14:textId="77777777" w:rsidR="0023300D" w:rsidRPr="00813992" w:rsidRDefault="0023300D" w:rsidP="0023300D">
      <w:pPr>
        <w:widowControl/>
        <w:numPr>
          <w:ilvl w:val="0"/>
          <w:numId w:val="55"/>
        </w:numPr>
        <w:pBdr>
          <w:top w:val="nil"/>
          <w:left w:val="nil"/>
          <w:bottom w:val="nil"/>
          <w:right w:val="nil"/>
          <w:between w:val="nil"/>
          <w:bar w:val="nil"/>
        </w:pBdr>
        <w:tabs>
          <w:tab w:val="right" w:pos="6523"/>
        </w:tabs>
        <w:autoSpaceDE/>
        <w:autoSpaceDN/>
        <w:ind w:left="720" w:hanging="720"/>
        <w:jc w:val="both"/>
        <w:rPr>
          <w:rFonts w:cs="Arial Unicode MS"/>
          <w:color w:val="000000"/>
          <w:u w:color="000000"/>
          <w:lang w:val="id-ID"/>
          <w14:textOutline w14:w="0" w14:cap="flat" w14:cmpd="sng" w14:algn="ctr">
            <w14:noFill/>
            <w14:prstDash w14:val="solid"/>
            <w14:bevel/>
          </w14:textOutline>
        </w:rPr>
      </w:pPr>
      <w:r>
        <w:rPr>
          <w:rFonts w:cs="Arial Unicode MS"/>
          <w:color w:val="000000"/>
          <w:u w:color="000000"/>
          <w:lang w:val="id-ID"/>
          <w14:textOutline w14:w="0" w14:cap="flat" w14:cmpd="sng" w14:algn="ctr">
            <w14:noFill/>
            <w14:prstDash w14:val="solid"/>
            <w14:bevel/>
          </w14:textOutline>
        </w:rPr>
        <w:t>Wekdal Ening</w:t>
      </w:r>
    </w:p>
    <w:p w14:paraId="0EAE5252" w14:textId="77777777" w:rsidR="0023300D" w:rsidRPr="00813992" w:rsidRDefault="0023300D" w:rsidP="0023300D">
      <w:pPr>
        <w:pStyle w:val="Heading"/>
        <w:keepLines/>
        <w:tabs>
          <w:tab w:val="right" w:pos="6523"/>
        </w:tabs>
        <w:jc w:val="both"/>
        <w:rPr>
          <w:rFonts w:ascii="Georgia" w:eastAsia="Georgia" w:hAnsi="Georgia" w:cs="Georgia"/>
          <w:sz w:val="22"/>
          <w:szCs w:val="22"/>
          <w:u w:color="000000"/>
          <w:lang w:val="id-ID"/>
        </w:rPr>
      </w:pPr>
    </w:p>
    <w:p w14:paraId="5098DC8B" w14:textId="77777777" w:rsidR="0023300D" w:rsidRPr="00AB65EB" w:rsidRDefault="0023300D" w:rsidP="0023300D">
      <w:pPr>
        <w:pStyle w:val="Heading"/>
        <w:keepLines/>
        <w:tabs>
          <w:tab w:val="right" w:pos="6523"/>
        </w:tabs>
        <w:jc w:val="both"/>
        <w:rPr>
          <w:rFonts w:ascii="Georgia" w:eastAsia="Georgia" w:hAnsi="Georgia" w:cs="Georgia"/>
          <w:b w:val="0"/>
          <w:bCs w:val="0"/>
          <w:i/>
          <w:iCs/>
          <w:sz w:val="22"/>
          <w:szCs w:val="22"/>
          <w:u w:val="single" w:color="000000"/>
          <w:lang w:val="id-ID"/>
        </w:rPr>
      </w:pPr>
      <w:r>
        <w:rPr>
          <w:rFonts w:ascii="Georgia" w:hAnsi="Georgia"/>
          <w:sz w:val="22"/>
          <w:szCs w:val="22"/>
          <w:u w:color="000000"/>
          <w:lang w:val="id-ID"/>
        </w:rPr>
        <w:t>Pangakening Kapitadosan</w:t>
      </w:r>
      <w:r>
        <w:rPr>
          <w:rFonts w:ascii="Georgia" w:hAnsi="Georgia"/>
          <w:b w:val="0"/>
          <w:bCs w:val="0"/>
          <w:sz w:val="22"/>
          <w:szCs w:val="22"/>
          <w:u w:color="000000"/>
          <w:lang w:val="id-ID"/>
        </w:rPr>
        <w:tab/>
        <w:t>(</w:t>
      </w:r>
      <w:r>
        <w:rPr>
          <w:rFonts w:ascii="Georgia" w:hAnsi="Georgia"/>
          <w:b w:val="0"/>
          <w:bCs w:val="0"/>
          <w:i/>
          <w:iCs/>
          <w:sz w:val="22"/>
          <w:szCs w:val="22"/>
          <w:u w:color="000000"/>
          <w:lang w:val="id-ID"/>
        </w:rPr>
        <w:t>umat jumeneng</w:t>
      </w:r>
      <w:r>
        <w:rPr>
          <w:rFonts w:ascii="Georgia" w:hAnsi="Georgia"/>
          <w:b w:val="0"/>
          <w:bCs w:val="0"/>
          <w:i/>
          <w:iCs/>
          <w:sz w:val="22"/>
          <w:szCs w:val="22"/>
          <w:u w:val="single" w:color="000000"/>
          <w:lang w:val="id-ID"/>
        </w:rPr>
        <w:t>)</w:t>
      </w:r>
    </w:p>
    <w:p w14:paraId="1351A8A6" w14:textId="77777777" w:rsidR="0023300D" w:rsidRPr="0056358E" w:rsidRDefault="0023300D" w:rsidP="0023300D">
      <w:pPr>
        <w:pStyle w:val="TidakAdaSpasi"/>
        <w:tabs>
          <w:tab w:val="left" w:pos="360"/>
          <w:tab w:val="right" w:pos="6523"/>
        </w:tabs>
        <w:ind w:left="720" w:hanging="720"/>
        <w:jc w:val="both"/>
        <w:rPr>
          <w:rFonts w:ascii="Georgia" w:hAnsi="Georgia"/>
          <w:color w:val="auto"/>
          <w:lang w:val="id-ID"/>
        </w:rPr>
      </w:pPr>
      <w:r w:rsidRPr="0056358E">
        <w:rPr>
          <w:rFonts w:ascii="Georgia" w:hAnsi="Georgia"/>
          <w:color w:val="auto"/>
          <w:lang w:val="id-ID"/>
        </w:rPr>
        <w:t>Prdt :</w:t>
      </w:r>
      <w:r w:rsidRPr="0056358E">
        <w:rPr>
          <w:rFonts w:ascii="Georgia" w:hAnsi="Georgia"/>
          <w:color w:val="auto"/>
          <w:lang w:val="id-ID"/>
        </w:rPr>
        <w:tab/>
        <w:t xml:space="preserve">Sesarengan umatipun Gusti ing wekdal kapengker, wekdal samangké, lan ing mangsa ngajeng; kanthi ngèngeti karahayon sih-rahmatipun Gusti Yésus Kristus, kita pratélakaken kapitadosan kita kanthi repèning </w:t>
      </w:r>
      <w:r w:rsidRPr="0056358E">
        <w:rPr>
          <w:rFonts w:ascii="Georgia" w:hAnsi="Georgia"/>
          <w:b/>
          <w:bCs/>
          <w:color w:val="auto"/>
          <w:lang w:val="id-ID"/>
        </w:rPr>
        <w:t>KPJ. 87:1-3</w:t>
      </w:r>
      <w:r w:rsidRPr="0056358E">
        <w:rPr>
          <w:rFonts w:ascii="Georgia" w:hAnsi="Georgia"/>
          <w:color w:val="auto"/>
          <w:lang w:val="id-ID"/>
        </w:rPr>
        <w:t xml:space="preserve"> </w:t>
      </w:r>
      <w:r w:rsidRPr="0056358E">
        <w:rPr>
          <w:rFonts w:ascii="Georgia" w:hAnsi="Georgia"/>
          <w:b/>
          <w:bCs/>
          <w:color w:val="auto"/>
          <w:lang w:val="id-ID"/>
        </w:rPr>
        <w:t>“Nèng Kasa Ngumandhang Asma”</w:t>
      </w:r>
      <w:r w:rsidRPr="0056358E">
        <w:rPr>
          <w:rFonts w:ascii="Georgia" w:hAnsi="Georgia"/>
          <w:color w:val="auto"/>
          <w:lang w:val="id-ID"/>
        </w:rPr>
        <w:t>.</w:t>
      </w:r>
    </w:p>
    <w:p w14:paraId="3EBFAE37" w14:textId="77777777" w:rsidR="0023300D" w:rsidRPr="0056358E" w:rsidRDefault="0023300D" w:rsidP="0023300D">
      <w:pPr>
        <w:pStyle w:val="TidakAdaSpasi"/>
        <w:tabs>
          <w:tab w:val="right" w:pos="6523"/>
        </w:tabs>
        <w:ind w:left="720" w:hanging="720"/>
        <w:jc w:val="both"/>
        <w:rPr>
          <w:rFonts w:ascii="Georgia" w:hAnsi="Georgia"/>
          <w:color w:val="auto"/>
          <w:lang w:val="id-ID"/>
        </w:rPr>
      </w:pPr>
      <w:r>
        <w:rPr>
          <w:rFonts w:ascii="Georgia" w:hAnsi="Georgia"/>
          <w:color w:val="auto"/>
          <w:lang w:val="id-ID"/>
        </w:rPr>
        <w:t>U:</w:t>
      </w:r>
      <w:r>
        <w:rPr>
          <w:rFonts w:ascii="Georgia" w:hAnsi="Georgia"/>
          <w:color w:val="auto"/>
          <w:lang w:val="id-ID"/>
        </w:rPr>
        <w:tab/>
        <w:t xml:space="preserve">(umat ngrepèkaken </w:t>
      </w:r>
      <w:r w:rsidRPr="0056358E">
        <w:rPr>
          <w:rFonts w:ascii="Georgia" w:hAnsi="Georgia"/>
          <w:b/>
          <w:bCs/>
          <w:color w:val="auto"/>
          <w:lang w:val="id-ID"/>
        </w:rPr>
        <w:t>KPJ 87:1-3 “Nèng Kasa Ngumandhang Asma”</w:t>
      </w:r>
      <w:r>
        <w:rPr>
          <w:rFonts w:ascii="Georgia" w:hAnsi="Georgia"/>
          <w:color w:val="auto"/>
          <w:lang w:val="id-ID"/>
        </w:rPr>
        <w:t>)</w:t>
      </w:r>
    </w:p>
    <w:p w14:paraId="5A8B3983" w14:textId="77777777" w:rsidR="0023300D" w:rsidRPr="0056358E" w:rsidRDefault="0023300D" w:rsidP="0023300D">
      <w:pPr>
        <w:pStyle w:val="TidakAdaSpasi"/>
        <w:tabs>
          <w:tab w:val="right" w:pos="6523"/>
        </w:tabs>
        <w:jc w:val="center"/>
        <w:rPr>
          <w:rFonts w:ascii="Georgia" w:hAnsi="Georgia"/>
          <w:color w:val="auto"/>
          <w:lang w:val="id-ID"/>
        </w:rPr>
      </w:pPr>
      <w:r w:rsidRPr="0056358E">
        <w:rPr>
          <w:rFonts w:ascii="Georgia" w:hAnsi="Georgia"/>
          <w:color w:val="auto"/>
          <w:lang w:val="id-ID"/>
        </w:rPr>
        <w:t>KPJ 87. NÈNG KASA NGUMANDHANG ASMA</w:t>
      </w:r>
    </w:p>
    <w:p w14:paraId="2A2A4603" w14:textId="77777777" w:rsidR="0023300D" w:rsidRPr="0056358E" w:rsidRDefault="0023300D" w:rsidP="0023300D">
      <w:pPr>
        <w:pStyle w:val="TidakAdaSpasi"/>
        <w:tabs>
          <w:tab w:val="right" w:pos="6523"/>
        </w:tabs>
        <w:jc w:val="center"/>
        <w:rPr>
          <w:rFonts w:ascii="Georgia" w:hAnsi="Georgia"/>
          <w:color w:val="auto"/>
          <w:lang w:val="id-ID"/>
        </w:rPr>
      </w:pPr>
    </w:p>
    <w:p w14:paraId="32CC9863" w14:textId="77777777" w:rsidR="0023300D" w:rsidRPr="0056358E" w:rsidRDefault="0023300D" w:rsidP="0023300D">
      <w:pPr>
        <w:pStyle w:val="TidakAdaSpasi"/>
        <w:tabs>
          <w:tab w:val="right" w:pos="6523"/>
        </w:tabs>
        <w:ind w:left="360" w:hanging="360"/>
        <w:jc w:val="both"/>
        <w:rPr>
          <w:rFonts w:ascii="Georgia" w:hAnsi="Georgia"/>
          <w:color w:val="auto"/>
          <w:lang w:val="id-ID"/>
        </w:rPr>
      </w:pPr>
      <w:r w:rsidRPr="0056358E">
        <w:rPr>
          <w:rFonts w:ascii="Georgia" w:hAnsi="Georgia"/>
          <w:color w:val="auto"/>
          <w:lang w:val="id-ID"/>
        </w:rPr>
        <w:t>1)</w:t>
      </w:r>
      <w:r w:rsidRPr="0056358E">
        <w:rPr>
          <w:rFonts w:ascii="Georgia" w:hAnsi="Georgia"/>
          <w:color w:val="auto"/>
          <w:lang w:val="id-ID"/>
        </w:rPr>
        <w:tab/>
        <w:t>Nèng kasa ngumandang asma sajuga,</w:t>
      </w:r>
    </w:p>
    <w:p w14:paraId="6DFEE9C0"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kang anepangaken jagad lan swarga.</w:t>
      </w:r>
    </w:p>
    <w:p w14:paraId="675A5825"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 xml:space="preserve">Datan wonten asma kados punika, </w:t>
      </w:r>
    </w:p>
    <w:p w14:paraId="0FF464C7"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 xml:space="preserve">kang kwasa nyirnakken pangrèhing dosa. </w:t>
      </w:r>
    </w:p>
    <w:p w14:paraId="2DCAD7E6"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 xml:space="preserve">Napa sami dèrèng wanuh, </w:t>
      </w:r>
    </w:p>
    <w:p w14:paraId="59C94F78"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Gusti Yésus Kristus yèku asmané?</w:t>
      </w:r>
    </w:p>
    <w:p w14:paraId="1AFAA249" w14:textId="77777777" w:rsidR="0023300D" w:rsidRPr="0056358E" w:rsidRDefault="0023300D" w:rsidP="0023300D">
      <w:pPr>
        <w:pStyle w:val="TidakAdaSpasi"/>
        <w:tabs>
          <w:tab w:val="right" w:pos="6523"/>
        </w:tabs>
        <w:jc w:val="center"/>
        <w:rPr>
          <w:rFonts w:ascii="Georgia" w:hAnsi="Georgia"/>
          <w:color w:val="auto"/>
          <w:lang w:val="id-ID"/>
        </w:rPr>
      </w:pPr>
      <w:r w:rsidRPr="0056358E">
        <w:rPr>
          <w:rFonts w:ascii="Georgia" w:hAnsi="Georgia"/>
          <w:color w:val="auto"/>
          <w:lang w:val="id-ID"/>
        </w:rPr>
        <w:t>-tanpa interlude-</w:t>
      </w:r>
    </w:p>
    <w:p w14:paraId="1C308F62" w14:textId="77777777" w:rsidR="0023300D" w:rsidRPr="0056358E" w:rsidRDefault="0023300D" w:rsidP="0023300D">
      <w:pPr>
        <w:pStyle w:val="TidakAdaSpasi"/>
        <w:tabs>
          <w:tab w:val="right" w:pos="6523"/>
        </w:tabs>
        <w:ind w:left="360" w:hanging="360"/>
        <w:jc w:val="both"/>
        <w:rPr>
          <w:rFonts w:ascii="Georgia" w:hAnsi="Georgia"/>
          <w:color w:val="auto"/>
          <w:lang w:val="id-ID"/>
        </w:rPr>
      </w:pPr>
      <w:r w:rsidRPr="0056358E">
        <w:rPr>
          <w:rFonts w:ascii="Georgia" w:hAnsi="Georgia"/>
          <w:color w:val="auto"/>
          <w:lang w:val="id-ID"/>
        </w:rPr>
        <w:t>2)</w:t>
      </w:r>
      <w:r w:rsidRPr="0056358E">
        <w:rPr>
          <w:rFonts w:ascii="Georgia" w:hAnsi="Georgia"/>
          <w:color w:val="auto"/>
          <w:lang w:val="id-ID"/>
        </w:rPr>
        <w:tab/>
        <w:t xml:space="preserve">Wus pantes asmané lan pakaryané. </w:t>
      </w:r>
    </w:p>
    <w:p w14:paraId="0DF9534F"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 xml:space="preserve">Rawuhé ing donya wit gunging sihé, </w:t>
      </w:r>
    </w:p>
    <w:p w14:paraId="30FDB3B9"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 xml:space="preserve">nebus tiyang dosa, sinalib séda, </w:t>
      </w:r>
    </w:p>
    <w:p w14:paraId="0FE498A0"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 xml:space="preserve">gya wungu nyawisken papan ing swarga. </w:t>
      </w:r>
    </w:p>
    <w:p w14:paraId="4FBFF27D"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 xml:space="preserve">Napa sami dèrèng wanuh, </w:t>
      </w:r>
    </w:p>
    <w:p w14:paraId="11C68060"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Gusti Yésus Kristus yèku asmané?</w:t>
      </w:r>
    </w:p>
    <w:p w14:paraId="0737A9FC" w14:textId="77777777" w:rsidR="0023300D" w:rsidRPr="0056358E" w:rsidRDefault="0023300D" w:rsidP="0023300D">
      <w:pPr>
        <w:pStyle w:val="TidakAdaSpasi"/>
        <w:tabs>
          <w:tab w:val="right" w:pos="6523"/>
        </w:tabs>
        <w:jc w:val="center"/>
        <w:rPr>
          <w:rFonts w:ascii="Georgia" w:hAnsi="Georgia"/>
          <w:color w:val="auto"/>
          <w:lang w:val="id-ID"/>
        </w:rPr>
      </w:pPr>
      <w:r w:rsidRPr="0056358E">
        <w:rPr>
          <w:rFonts w:ascii="Georgia" w:hAnsi="Georgia"/>
          <w:color w:val="auto"/>
          <w:lang w:val="id-ID"/>
        </w:rPr>
        <w:t>- tanpa interlude ~ modulasi –</w:t>
      </w:r>
    </w:p>
    <w:p w14:paraId="7D80EA7B" w14:textId="77777777" w:rsidR="0023300D" w:rsidRPr="0056358E" w:rsidRDefault="0023300D" w:rsidP="0023300D">
      <w:pPr>
        <w:pStyle w:val="TidakAdaSpasi"/>
        <w:tabs>
          <w:tab w:val="right" w:pos="6523"/>
        </w:tabs>
        <w:ind w:left="360" w:hanging="360"/>
        <w:jc w:val="both"/>
        <w:rPr>
          <w:rFonts w:ascii="Georgia" w:hAnsi="Georgia"/>
          <w:color w:val="auto"/>
          <w:lang w:val="id-ID"/>
        </w:rPr>
      </w:pPr>
      <w:r w:rsidRPr="0056358E">
        <w:rPr>
          <w:rFonts w:ascii="Georgia" w:hAnsi="Georgia"/>
          <w:color w:val="auto"/>
          <w:lang w:val="id-ID"/>
        </w:rPr>
        <w:t xml:space="preserve">3. </w:t>
      </w:r>
      <w:r w:rsidRPr="0056358E">
        <w:rPr>
          <w:rFonts w:ascii="Georgia" w:hAnsi="Georgia"/>
          <w:color w:val="auto"/>
          <w:lang w:val="id-ID"/>
        </w:rPr>
        <w:tab/>
        <w:t xml:space="preserve">Sang Kristus samangké ngratoni Swarga, </w:t>
      </w:r>
    </w:p>
    <w:p w14:paraId="55B06AE4"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 xml:space="preserve">ngasta pangwasané Allah Sang Rama, </w:t>
      </w:r>
    </w:p>
    <w:p w14:paraId="6C01908E"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 xml:space="preserve">ngadili jagad ing mbénjing rawuhé, </w:t>
      </w:r>
    </w:p>
    <w:p w14:paraId="13138EBA"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kula pareng ndhèrèk ing kamulyané</w:t>
      </w:r>
    </w:p>
    <w:p w14:paraId="705721DA"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 xml:space="preserve">Yésus Kristus Sang Pamarta, </w:t>
      </w:r>
    </w:p>
    <w:p w14:paraId="59BA8F72" w14:textId="77777777" w:rsidR="0023300D" w:rsidRPr="0056358E" w:rsidRDefault="0023300D" w:rsidP="0023300D">
      <w:pPr>
        <w:pStyle w:val="TidakAdaSpasi"/>
        <w:tabs>
          <w:tab w:val="right" w:pos="6523"/>
        </w:tabs>
        <w:ind w:left="360"/>
        <w:jc w:val="both"/>
        <w:rPr>
          <w:rFonts w:ascii="Georgia" w:hAnsi="Georgia"/>
          <w:color w:val="auto"/>
          <w:lang w:val="id-ID"/>
        </w:rPr>
      </w:pPr>
      <w:r w:rsidRPr="0056358E">
        <w:rPr>
          <w:rFonts w:ascii="Georgia" w:hAnsi="Georgia"/>
          <w:color w:val="auto"/>
          <w:lang w:val="id-ID"/>
        </w:rPr>
        <w:t>punika asmané panutan kula</w:t>
      </w:r>
    </w:p>
    <w:p w14:paraId="651DEDF1" w14:textId="77777777" w:rsidR="0023300D" w:rsidRPr="0056358E" w:rsidRDefault="0023300D" w:rsidP="0023300D">
      <w:pPr>
        <w:pStyle w:val="Heading"/>
        <w:keepLines/>
        <w:tabs>
          <w:tab w:val="right" w:pos="6523"/>
        </w:tabs>
        <w:jc w:val="both"/>
        <w:rPr>
          <w:rFonts w:ascii="Georgia" w:eastAsia="Georgia" w:hAnsi="Georgia" w:cs="Georgia"/>
          <w:color w:val="auto"/>
          <w:sz w:val="22"/>
          <w:szCs w:val="22"/>
          <w:u w:color="000000"/>
          <w:lang w:val="id-ID"/>
        </w:rPr>
      </w:pPr>
    </w:p>
    <w:p w14:paraId="483E151C" w14:textId="77777777" w:rsidR="0023300D" w:rsidRPr="0056358E" w:rsidRDefault="0023300D" w:rsidP="0023300D">
      <w:pPr>
        <w:pStyle w:val="Heading"/>
        <w:keepLines/>
        <w:tabs>
          <w:tab w:val="right" w:pos="6523"/>
        </w:tabs>
        <w:jc w:val="both"/>
        <w:rPr>
          <w:rFonts w:ascii="Georgia" w:eastAsia="Georgia" w:hAnsi="Georgia" w:cs="Georgia"/>
          <w:b w:val="0"/>
          <w:bCs w:val="0"/>
          <w:color w:val="auto"/>
          <w:sz w:val="22"/>
          <w:szCs w:val="22"/>
          <w:u w:color="000000"/>
          <w:lang w:val="id-ID"/>
        </w:rPr>
      </w:pPr>
      <w:r w:rsidRPr="0056358E">
        <w:rPr>
          <w:rFonts w:ascii="Georgia" w:hAnsi="Georgia"/>
          <w:color w:val="auto"/>
          <w:sz w:val="22"/>
          <w:szCs w:val="22"/>
          <w:u w:color="000000"/>
          <w:lang w:val="id-ID"/>
        </w:rPr>
        <w:t xml:space="preserve">Donga </w:t>
      </w:r>
      <w:r w:rsidRPr="0056358E">
        <w:rPr>
          <w:rFonts w:ascii="Georgia" w:hAnsi="Georgia"/>
          <w:i/>
          <w:iCs/>
          <w:color w:val="auto"/>
          <w:sz w:val="22"/>
          <w:szCs w:val="22"/>
          <w:u w:color="000000"/>
          <w:lang w:val="id-ID"/>
        </w:rPr>
        <w:t>Syafaat</w:t>
      </w:r>
      <w:r w:rsidRPr="0056358E">
        <w:rPr>
          <w:rFonts w:ascii="Georgia" w:hAnsi="Georgia"/>
          <w:b w:val="0"/>
          <w:bCs w:val="0"/>
          <w:color w:val="auto"/>
          <w:sz w:val="22"/>
          <w:szCs w:val="22"/>
          <w:u w:color="000000"/>
          <w:lang w:val="id-ID"/>
        </w:rPr>
        <w:tab/>
        <w:t>(</w:t>
      </w:r>
      <w:r w:rsidRPr="0056358E">
        <w:rPr>
          <w:rFonts w:ascii="Georgia" w:hAnsi="Georgia"/>
          <w:b w:val="0"/>
          <w:bCs w:val="0"/>
          <w:i/>
          <w:iCs/>
          <w:color w:val="auto"/>
          <w:sz w:val="22"/>
          <w:szCs w:val="22"/>
          <w:u w:color="000000"/>
          <w:lang w:val="id-ID"/>
        </w:rPr>
        <w:t>umat lenggah</w:t>
      </w:r>
      <w:r w:rsidRPr="0056358E">
        <w:rPr>
          <w:rFonts w:ascii="Georgia" w:hAnsi="Georgia"/>
          <w:b w:val="0"/>
          <w:bCs w:val="0"/>
          <w:color w:val="auto"/>
          <w:sz w:val="22"/>
          <w:szCs w:val="22"/>
          <w:u w:color="000000"/>
          <w:lang w:val="id-ID"/>
        </w:rPr>
        <w:t>)</w:t>
      </w:r>
    </w:p>
    <w:p w14:paraId="10BCB5DB" w14:textId="77777777" w:rsidR="0023300D" w:rsidRPr="0056358E" w:rsidRDefault="0023300D" w:rsidP="0023300D">
      <w:pPr>
        <w:pStyle w:val="Heading"/>
        <w:keepLines/>
        <w:tabs>
          <w:tab w:val="right" w:pos="6523"/>
        </w:tabs>
        <w:jc w:val="both"/>
        <w:rPr>
          <w:rFonts w:ascii="Georgia" w:eastAsia="Georgia" w:hAnsi="Georgia" w:cs="Georgia"/>
          <w:b w:val="0"/>
          <w:bCs w:val="0"/>
          <w:color w:val="auto"/>
          <w:sz w:val="22"/>
          <w:szCs w:val="22"/>
          <w:u w:color="000000"/>
          <w:lang w:val="id-ID"/>
        </w:rPr>
      </w:pPr>
      <w:r w:rsidRPr="0056358E">
        <w:rPr>
          <w:rFonts w:ascii="Georgia" w:hAnsi="Georgia"/>
          <w:b w:val="0"/>
          <w:bCs w:val="0"/>
          <w:color w:val="auto"/>
          <w:sz w:val="22"/>
          <w:szCs w:val="22"/>
          <w:u w:color="000000"/>
          <w:lang w:val="id-ID"/>
        </w:rPr>
        <w:t>Dening Palados Sabda (PS).</w:t>
      </w:r>
    </w:p>
    <w:p w14:paraId="32994E81" w14:textId="77777777" w:rsidR="0023300D" w:rsidRPr="0056358E" w:rsidRDefault="0023300D" w:rsidP="0023300D">
      <w:pPr>
        <w:pStyle w:val="Body"/>
        <w:tabs>
          <w:tab w:val="right" w:pos="6523"/>
        </w:tabs>
        <w:jc w:val="both"/>
        <w:rPr>
          <w:rFonts w:ascii="Georgia" w:eastAsia="Georgia" w:hAnsi="Georgia" w:cs="Georgia"/>
          <w:color w:val="auto"/>
          <w:sz w:val="22"/>
          <w:szCs w:val="22"/>
          <w:lang w:val="id-ID"/>
        </w:rPr>
      </w:pPr>
    </w:p>
    <w:p w14:paraId="3E656A54" w14:textId="77777777" w:rsidR="0023300D" w:rsidRPr="0056358E" w:rsidRDefault="0023300D" w:rsidP="0023300D">
      <w:pPr>
        <w:pStyle w:val="Heading"/>
        <w:keepLines/>
        <w:tabs>
          <w:tab w:val="right" w:pos="6523"/>
        </w:tabs>
        <w:jc w:val="both"/>
        <w:rPr>
          <w:rFonts w:ascii="Georgia" w:eastAsia="Georgia" w:hAnsi="Georgia" w:cs="Georgia"/>
          <w:b w:val="0"/>
          <w:bCs w:val="0"/>
          <w:color w:val="auto"/>
          <w:sz w:val="22"/>
          <w:szCs w:val="22"/>
          <w:u w:color="000000"/>
          <w:lang w:val="id-ID"/>
        </w:rPr>
      </w:pPr>
      <w:r w:rsidRPr="0056358E">
        <w:rPr>
          <w:rFonts w:ascii="Georgia" w:hAnsi="Georgia"/>
          <w:color w:val="auto"/>
          <w:sz w:val="22"/>
          <w:szCs w:val="22"/>
          <w:u w:color="000000"/>
          <w:lang w:val="id-ID"/>
        </w:rPr>
        <w:lastRenderedPageBreak/>
        <w:t>Pisungsung Sokur</w:t>
      </w:r>
      <w:r>
        <w:rPr>
          <w:rFonts w:ascii="Georgia" w:hAnsi="Georgia"/>
          <w:color w:val="auto"/>
          <w:sz w:val="22"/>
          <w:szCs w:val="22"/>
          <w:u w:color="000000"/>
          <w:lang w:val="id-ID"/>
        </w:rPr>
        <w:tab/>
      </w:r>
      <w:r>
        <w:rPr>
          <w:rFonts w:ascii="Georgia" w:hAnsi="Georgia"/>
          <w:b w:val="0"/>
          <w:bCs w:val="0"/>
          <w:color w:val="auto"/>
          <w:sz w:val="22"/>
          <w:szCs w:val="22"/>
          <w:u w:color="000000"/>
          <w:lang w:val="id-ID"/>
        </w:rPr>
        <w:t>(</w:t>
      </w:r>
      <w:r>
        <w:rPr>
          <w:rFonts w:ascii="Georgia" w:hAnsi="Georgia"/>
          <w:b w:val="0"/>
          <w:bCs w:val="0"/>
          <w:i/>
          <w:iCs/>
          <w:color w:val="auto"/>
          <w:sz w:val="22"/>
          <w:szCs w:val="22"/>
          <w:u w:color="000000"/>
          <w:lang w:val="id-ID"/>
        </w:rPr>
        <w:t>umat lenggah</w:t>
      </w:r>
      <w:r>
        <w:rPr>
          <w:rFonts w:ascii="Georgia" w:hAnsi="Georgia"/>
          <w:b w:val="0"/>
          <w:bCs w:val="0"/>
          <w:color w:val="auto"/>
          <w:sz w:val="22"/>
          <w:szCs w:val="22"/>
          <w:u w:color="000000"/>
          <w:lang w:val="id-ID"/>
        </w:rPr>
        <w:t>)</w:t>
      </w:r>
    </w:p>
    <w:p w14:paraId="53ACEC96" w14:textId="77777777" w:rsidR="0023300D" w:rsidRDefault="0023300D" w:rsidP="0023300D">
      <w:pPr>
        <w:pStyle w:val="TidakAdaSpasi"/>
        <w:tabs>
          <w:tab w:val="right" w:pos="6523"/>
        </w:tabs>
        <w:ind w:left="720" w:hanging="720"/>
        <w:jc w:val="both"/>
        <w:rPr>
          <w:rFonts w:ascii="Georgia" w:hAnsi="Georgia"/>
          <w:color w:val="auto"/>
          <w:lang w:val="id-ID"/>
        </w:rPr>
      </w:pPr>
      <w:r w:rsidRPr="0056358E">
        <w:rPr>
          <w:rFonts w:ascii="Georgia" w:hAnsi="Georgia"/>
          <w:color w:val="auto"/>
          <w:lang w:val="id-ID"/>
        </w:rPr>
        <w:t>Prdt:</w:t>
      </w:r>
      <w:r w:rsidRPr="0056358E">
        <w:rPr>
          <w:rFonts w:ascii="Georgia" w:hAnsi="Georgia"/>
          <w:color w:val="auto"/>
          <w:lang w:val="id-ID"/>
        </w:rPr>
        <w:tab/>
        <w:t>Sumangga kita aturaken pisungsung cihnaning sokur kita. Pangandikanipun Gusti ingkang dados tetales anggèn kita ngaturaken pisungsung kapethik saking Rum 11:36</w:t>
      </w:r>
      <w:r>
        <w:rPr>
          <w:rFonts w:ascii="Georgia" w:hAnsi="Georgia"/>
          <w:color w:val="auto"/>
          <w:lang w:val="id-ID"/>
        </w:rPr>
        <w:t>,</w:t>
      </w:r>
    </w:p>
    <w:p w14:paraId="2BFD08B1" w14:textId="77777777" w:rsidR="0023300D" w:rsidRDefault="0023300D" w:rsidP="0023300D">
      <w:pPr>
        <w:pStyle w:val="TidakAdaSpasi"/>
        <w:tabs>
          <w:tab w:val="right" w:pos="6523"/>
        </w:tabs>
        <w:ind w:left="1080"/>
        <w:jc w:val="both"/>
        <w:rPr>
          <w:rFonts w:ascii="Georgia" w:hAnsi="Georgia"/>
          <w:color w:val="auto"/>
          <w:lang w:val="id-ID"/>
        </w:rPr>
      </w:pPr>
      <w:r w:rsidRPr="0056358E">
        <w:rPr>
          <w:rFonts w:ascii="Georgia" w:hAnsi="Georgia"/>
          <w:color w:val="auto"/>
          <w:lang w:val="id-ID"/>
        </w:rPr>
        <w:t xml:space="preserve"> “</w:t>
      </w:r>
      <w:r w:rsidRPr="0056358E">
        <w:rPr>
          <w:rFonts w:ascii="Georgia" w:hAnsi="Georgia"/>
          <w:color w:val="auto"/>
          <w:lang w:val="ms"/>
        </w:rPr>
        <w:t>Awitdéné anané samubarang kabèh iku saka ing Panjenengané, lan marga déning Panjenengané, sarta lumadi marang Panjenengané: Kamulyan kagema ing Panjenengané salawas-lawasé!</w:t>
      </w:r>
      <w:r>
        <w:rPr>
          <w:rFonts w:ascii="Georgia" w:hAnsi="Georgia"/>
          <w:color w:val="auto"/>
          <w:lang w:val="id-ID"/>
        </w:rPr>
        <w:t>”</w:t>
      </w:r>
    </w:p>
    <w:p w14:paraId="25432BBE" w14:textId="77777777" w:rsidR="0023300D" w:rsidRPr="0056358E" w:rsidRDefault="0023300D" w:rsidP="0023300D">
      <w:pPr>
        <w:pStyle w:val="TidakAdaSpasi"/>
        <w:tabs>
          <w:tab w:val="right" w:pos="6523"/>
        </w:tabs>
        <w:ind w:left="720" w:hanging="720"/>
        <w:jc w:val="both"/>
        <w:rPr>
          <w:rFonts w:ascii="Georgia" w:eastAsia="Georgia" w:hAnsi="Georgia" w:cs="Georgia"/>
          <w:color w:val="auto"/>
          <w:lang w:val="id-ID"/>
        </w:rPr>
      </w:pPr>
      <w:r>
        <w:rPr>
          <w:rFonts w:ascii="Georgia" w:hAnsi="Georgia"/>
          <w:color w:val="auto"/>
          <w:lang w:val="id-ID"/>
        </w:rPr>
        <w:t>U:</w:t>
      </w:r>
      <w:r>
        <w:rPr>
          <w:rFonts w:ascii="Georgia" w:hAnsi="Georgia"/>
          <w:color w:val="auto"/>
          <w:lang w:val="id-ID"/>
        </w:rPr>
        <w:tab/>
        <w:t xml:space="preserve">(umat ngrepèkaken </w:t>
      </w:r>
      <w:r w:rsidRPr="00152AE4">
        <w:rPr>
          <w:rFonts w:ascii="Georgia" w:hAnsi="Georgia"/>
          <w:b/>
          <w:bCs/>
          <w:color w:val="auto"/>
          <w:lang w:val="id-ID"/>
        </w:rPr>
        <w:t>KPJ 26:1-3 “Pinuji Gusti”</w:t>
      </w:r>
      <w:r>
        <w:rPr>
          <w:rFonts w:ascii="Georgia" w:hAnsi="Georgia"/>
          <w:color w:val="auto"/>
          <w:lang w:val="id-ID"/>
        </w:rPr>
        <w:t>)</w:t>
      </w:r>
    </w:p>
    <w:p w14:paraId="1CF1EFC4" w14:textId="77777777" w:rsidR="0023300D" w:rsidRPr="00152AE4" w:rsidRDefault="0023300D" w:rsidP="0023300D">
      <w:pPr>
        <w:pStyle w:val="TidakAdaSpasi"/>
        <w:tabs>
          <w:tab w:val="right" w:pos="6523"/>
        </w:tabs>
        <w:rPr>
          <w:rFonts w:ascii="Georgia" w:eastAsia="Georgia" w:hAnsi="Georgia" w:cs="Georgia"/>
          <w:color w:val="auto"/>
          <w:lang w:val="id-ID"/>
        </w:rPr>
      </w:pPr>
    </w:p>
    <w:p w14:paraId="08880095" w14:textId="77777777" w:rsidR="0023300D" w:rsidRPr="00152AE4" w:rsidRDefault="0023300D" w:rsidP="0023300D">
      <w:pPr>
        <w:pStyle w:val="TidakAdaSpasi"/>
        <w:tabs>
          <w:tab w:val="right" w:pos="6523"/>
        </w:tabs>
        <w:jc w:val="center"/>
        <w:rPr>
          <w:rFonts w:ascii="Georgia" w:eastAsia="Georgia" w:hAnsi="Georgia" w:cs="Georgia"/>
          <w:color w:val="auto"/>
          <w:lang w:val="id-ID"/>
        </w:rPr>
      </w:pPr>
      <w:r w:rsidRPr="00152AE4">
        <w:rPr>
          <w:rFonts w:ascii="Georgia" w:eastAsia="Georgia" w:hAnsi="Georgia" w:cs="Georgia"/>
          <w:color w:val="auto"/>
          <w:lang w:val="id-ID"/>
        </w:rPr>
        <w:t>KPJ 26. PINUJI GUSTI</w:t>
      </w:r>
    </w:p>
    <w:p w14:paraId="648B0774" w14:textId="77777777" w:rsidR="0023300D" w:rsidRPr="006E281C" w:rsidRDefault="0023300D" w:rsidP="0023300D">
      <w:pPr>
        <w:pStyle w:val="TidakAdaSpasi"/>
        <w:tabs>
          <w:tab w:val="right" w:pos="6523"/>
        </w:tabs>
        <w:ind w:left="360" w:hanging="360"/>
        <w:jc w:val="both"/>
        <w:rPr>
          <w:rFonts w:ascii="Georgia" w:eastAsia="Georgia" w:hAnsi="Georgia" w:cs="Georgia"/>
          <w:color w:val="auto"/>
          <w:lang w:val="id-ID"/>
        </w:rPr>
      </w:pPr>
    </w:p>
    <w:p w14:paraId="44A9D73D" w14:textId="77777777" w:rsidR="0023300D" w:rsidRPr="006E281C" w:rsidRDefault="0023300D" w:rsidP="0023300D">
      <w:pPr>
        <w:pStyle w:val="TidakAdaSpasi"/>
        <w:tabs>
          <w:tab w:val="right" w:pos="6523"/>
        </w:tabs>
        <w:ind w:left="360" w:hanging="360"/>
        <w:jc w:val="both"/>
        <w:rPr>
          <w:rFonts w:ascii="Georgia" w:eastAsia="Georgia" w:hAnsi="Georgia" w:cs="Georgia"/>
          <w:color w:val="auto"/>
          <w:lang w:val="id-ID"/>
        </w:rPr>
      </w:pPr>
      <w:r w:rsidRPr="006E281C">
        <w:rPr>
          <w:rFonts w:ascii="Georgia" w:eastAsia="Georgia" w:hAnsi="Georgia" w:cs="Georgia"/>
          <w:color w:val="auto"/>
          <w:lang w:val="id-ID"/>
        </w:rPr>
        <w:t>1)</w:t>
      </w:r>
      <w:r w:rsidRPr="006E281C">
        <w:rPr>
          <w:rFonts w:ascii="Georgia" w:eastAsia="Georgia" w:hAnsi="Georgia" w:cs="Georgia"/>
          <w:color w:val="auto"/>
          <w:lang w:val="id-ID"/>
        </w:rPr>
        <w:tab/>
        <w:t xml:space="preserve">Pinuji Gusti kang nitahken jagad, </w:t>
      </w:r>
    </w:p>
    <w:p w14:paraId="42B320CB" w14:textId="77777777" w:rsidR="0023300D" w:rsidRPr="006E281C" w:rsidRDefault="0023300D" w:rsidP="0023300D">
      <w:pPr>
        <w:pStyle w:val="TidakAdaSpasi"/>
        <w:tabs>
          <w:tab w:val="right" w:pos="6523"/>
        </w:tabs>
        <w:ind w:left="360"/>
        <w:jc w:val="both"/>
        <w:rPr>
          <w:rFonts w:ascii="Georgia" w:eastAsia="Georgia" w:hAnsi="Georgia" w:cs="Georgia"/>
          <w:color w:val="auto"/>
          <w:lang w:val="id-ID"/>
        </w:rPr>
      </w:pPr>
      <w:r w:rsidRPr="006E281C">
        <w:rPr>
          <w:rFonts w:ascii="Georgia" w:eastAsia="Georgia" w:hAnsi="Georgia" w:cs="Georgia"/>
          <w:color w:val="auto"/>
          <w:lang w:val="id-ID"/>
        </w:rPr>
        <w:t xml:space="preserve">siyang ratri tan kendhat ngganjar sih rahmat. </w:t>
      </w:r>
    </w:p>
    <w:p w14:paraId="6CFDD938" w14:textId="77777777" w:rsidR="0023300D" w:rsidRPr="006E281C" w:rsidRDefault="0023300D" w:rsidP="0023300D">
      <w:pPr>
        <w:pStyle w:val="TidakAdaSpasi"/>
        <w:tabs>
          <w:tab w:val="right" w:pos="6523"/>
        </w:tabs>
        <w:ind w:left="360"/>
        <w:jc w:val="both"/>
        <w:rPr>
          <w:rFonts w:ascii="Georgia" w:eastAsia="Georgia" w:hAnsi="Georgia" w:cs="Georgia"/>
          <w:color w:val="auto"/>
          <w:lang w:val="id-ID"/>
        </w:rPr>
      </w:pPr>
      <w:r w:rsidRPr="006E281C">
        <w:rPr>
          <w:rFonts w:ascii="Georgia" w:eastAsia="Georgia" w:hAnsi="Georgia" w:cs="Georgia"/>
          <w:color w:val="auto"/>
          <w:lang w:val="id-ID"/>
        </w:rPr>
        <w:t>Haléluya, sagung puji tansah konjuk Gusti.</w:t>
      </w:r>
    </w:p>
    <w:p w14:paraId="61833280" w14:textId="77777777" w:rsidR="0023300D" w:rsidRPr="006E281C" w:rsidRDefault="0023300D" w:rsidP="0023300D">
      <w:pPr>
        <w:pStyle w:val="TidakAdaSpasi"/>
        <w:tabs>
          <w:tab w:val="right" w:pos="6523"/>
        </w:tabs>
        <w:ind w:left="360"/>
        <w:jc w:val="both"/>
        <w:rPr>
          <w:rFonts w:ascii="Georgia" w:eastAsia="Georgia" w:hAnsi="Georgia" w:cs="Georgia"/>
          <w:color w:val="auto"/>
          <w:lang w:val="id-ID"/>
        </w:rPr>
      </w:pPr>
      <w:r w:rsidRPr="006E281C">
        <w:rPr>
          <w:rFonts w:ascii="Georgia" w:eastAsia="Georgia" w:hAnsi="Georgia" w:cs="Georgia"/>
          <w:color w:val="auto"/>
          <w:lang w:val="id-ID"/>
        </w:rPr>
        <w:t>Haléluya, sagung bekti mring Ratu Swargi.</w:t>
      </w:r>
    </w:p>
    <w:p w14:paraId="01354DC4" w14:textId="77777777" w:rsidR="0023300D" w:rsidRPr="006E281C" w:rsidRDefault="0023300D" w:rsidP="0023300D">
      <w:pPr>
        <w:pStyle w:val="TidakAdaSpasi"/>
        <w:tabs>
          <w:tab w:val="right" w:pos="6523"/>
        </w:tabs>
        <w:jc w:val="center"/>
        <w:rPr>
          <w:rFonts w:ascii="Georgia" w:eastAsia="Georgia" w:hAnsi="Georgia" w:cs="Georgia"/>
          <w:color w:val="auto"/>
          <w:lang w:val="id-ID"/>
        </w:rPr>
      </w:pPr>
      <w:r w:rsidRPr="006E281C">
        <w:rPr>
          <w:rFonts w:ascii="Georgia" w:eastAsia="Georgia" w:hAnsi="Georgia" w:cs="Georgia"/>
          <w:color w:val="auto"/>
          <w:lang w:val="id-ID"/>
        </w:rPr>
        <w:t>- interlude -</w:t>
      </w:r>
    </w:p>
    <w:p w14:paraId="74F515F1" w14:textId="77777777" w:rsidR="0023300D" w:rsidRPr="006E281C" w:rsidRDefault="0023300D" w:rsidP="0023300D">
      <w:pPr>
        <w:pStyle w:val="TidakAdaSpasi"/>
        <w:tabs>
          <w:tab w:val="right" w:pos="6523"/>
        </w:tabs>
        <w:ind w:left="360" w:hanging="360"/>
        <w:jc w:val="both"/>
        <w:rPr>
          <w:rFonts w:ascii="Georgia" w:eastAsia="Georgia" w:hAnsi="Georgia" w:cs="Georgia"/>
          <w:color w:val="auto"/>
          <w:lang w:val="id-ID"/>
        </w:rPr>
      </w:pPr>
      <w:r w:rsidRPr="006E281C">
        <w:rPr>
          <w:rFonts w:ascii="Georgia" w:eastAsia="Georgia" w:hAnsi="Georgia" w:cs="Georgia"/>
          <w:color w:val="auto"/>
          <w:lang w:val="id-ID"/>
        </w:rPr>
        <w:t>2)</w:t>
      </w:r>
      <w:r w:rsidRPr="006E281C">
        <w:rPr>
          <w:rFonts w:ascii="Georgia" w:eastAsia="Georgia" w:hAnsi="Georgia" w:cs="Georgia"/>
          <w:color w:val="auto"/>
          <w:lang w:val="id-ID"/>
        </w:rPr>
        <w:tab/>
        <w:t>Pinuji Gusti Sang Jurubasuki,</w:t>
      </w:r>
    </w:p>
    <w:p w14:paraId="7957B22A" w14:textId="77777777" w:rsidR="0023300D" w:rsidRPr="006E281C" w:rsidRDefault="0023300D" w:rsidP="0023300D">
      <w:pPr>
        <w:pStyle w:val="TidakAdaSpasi"/>
        <w:tabs>
          <w:tab w:val="right" w:pos="6523"/>
        </w:tabs>
        <w:ind w:left="360"/>
        <w:jc w:val="both"/>
        <w:rPr>
          <w:rFonts w:ascii="Georgia" w:eastAsia="Georgia" w:hAnsi="Georgia" w:cs="Georgia"/>
          <w:color w:val="auto"/>
          <w:lang w:val="id-ID"/>
        </w:rPr>
      </w:pPr>
      <w:r w:rsidRPr="006E281C">
        <w:rPr>
          <w:rFonts w:ascii="Georgia" w:eastAsia="Georgia" w:hAnsi="Georgia" w:cs="Georgia"/>
          <w:color w:val="auto"/>
          <w:lang w:val="id-ID"/>
        </w:rPr>
        <w:t>kang ngurbanken sarira nebus manungsa.</w:t>
      </w:r>
    </w:p>
    <w:p w14:paraId="345AE520" w14:textId="77777777" w:rsidR="0023300D" w:rsidRPr="006E281C" w:rsidRDefault="0023300D" w:rsidP="0023300D">
      <w:pPr>
        <w:pStyle w:val="TidakAdaSpasi"/>
        <w:tabs>
          <w:tab w:val="right" w:pos="6523"/>
        </w:tabs>
        <w:ind w:left="360"/>
        <w:jc w:val="both"/>
        <w:rPr>
          <w:rFonts w:ascii="Georgia" w:eastAsia="Georgia" w:hAnsi="Georgia" w:cs="Georgia"/>
          <w:color w:val="auto"/>
          <w:lang w:val="id-ID"/>
        </w:rPr>
      </w:pPr>
      <w:r w:rsidRPr="006E281C">
        <w:rPr>
          <w:rFonts w:ascii="Georgia" w:eastAsia="Georgia" w:hAnsi="Georgia" w:cs="Georgia"/>
          <w:color w:val="auto"/>
          <w:lang w:val="id-ID"/>
        </w:rPr>
        <w:t>Haléluya, sagung puji tansah konjuk Gusti.</w:t>
      </w:r>
    </w:p>
    <w:p w14:paraId="1E14DDCF" w14:textId="77777777" w:rsidR="0023300D" w:rsidRPr="006E281C" w:rsidRDefault="0023300D" w:rsidP="0023300D">
      <w:pPr>
        <w:pStyle w:val="TidakAdaSpasi"/>
        <w:tabs>
          <w:tab w:val="right" w:pos="6523"/>
        </w:tabs>
        <w:ind w:left="360"/>
        <w:jc w:val="both"/>
        <w:rPr>
          <w:rFonts w:ascii="Georgia" w:eastAsia="Georgia" w:hAnsi="Georgia" w:cs="Georgia"/>
          <w:color w:val="auto"/>
          <w:lang w:val="id-ID"/>
        </w:rPr>
      </w:pPr>
      <w:r w:rsidRPr="006E281C">
        <w:rPr>
          <w:rFonts w:ascii="Georgia" w:eastAsia="Georgia" w:hAnsi="Georgia" w:cs="Georgia"/>
          <w:color w:val="auto"/>
          <w:lang w:val="id-ID"/>
        </w:rPr>
        <w:t>Haléluya, sagung bekti mring Ratu Swargi.</w:t>
      </w:r>
    </w:p>
    <w:p w14:paraId="218E183B" w14:textId="77777777" w:rsidR="0023300D" w:rsidRPr="006E281C" w:rsidRDefault="0023300D" w:rsidP="0023300D">
      <w:pPr>
        <w:pStyle w:val="TidakAdaSpasi"/>
        <w:tabs>
          <w:tab w:val="right" w:pos="6523"/>
        </w:tabs>
        <w:jc w:val="center"/>
        <w:rPr>
          <w:rFonts w:ascii="Georgia" w:eastAsia="Georgia" w:hAnsi="Georgia" w:cs="Georgia"/>
          <w:color w:val="auto"/>
          <w:lang w:val="id-ID"/>
        </w:rPr>
      </w:pPr>
      <w:r w:rsidRPr="006E281C">
        <w:rPr>
          <w:rFonts w:ascii="Georgia" w:eastAsia="Georgia" w:hAnsi="Georgia" w:cs="Georgia"/>
          <w:color w:val="auto"/>
          <w:lang w:val="id-ID"/>
        </w:rPr>
        <w:t>- interlude -</w:t>
      </w:r>
    </w:p>
    <w:p w14:paraId="63445497" w14:textId="77777777" w:rsidR="0023300D" w:rsidRPr="006E281C" w:rsidRDefault="0023300D" w:rsidP="0023300D">
      <w:pPr>
        <w:pStyle w:val="TidakAdaSpasi"/>
        <w:tabs>
          <w:tab w:val="right" w:pos="6523"/>
        </w:tabs>
        <w:ind w:left="360" w:hanging="360"/>
        <w:jc w:val="both"/>
        <w:rPr>
          <w:rFonts w:ascii="Georgia" w:eastAsia="Georgia" w:hAnsi="Georgia" w:cs="Georgia"/>
          <w:color w:val="auto"/>
          <w:lang w:val="id-ID"/>
        </w:rPr>
      </w:pPr>
      <w:r w:rsidRPr="006E281C">
        <w:rPr>
          <w:rFonts w:ascii="Georgia" w:eastAsia="Georgia" w:hAnsi="Georgia" w:cs="Georgia"/>
          <w:color w:val="auto"/>
          <w:lang w:val="id-ID"/>
        </w:rPr>
        <w:t>3)</w:t>
      </w:r>
      <w:r w:rsidRPr="006E281C">
        <w:rPr>
          <w:rFonts w:ascii="Georgia" w:eastAsia="Georgia" w:hAnsi="Georgia" w:cs="Georgia"/>
          <w:color w:val="auto"/>
          <w:lang w:val="id-ID"/>
        </w:rPr>
        <w:tab/>
        <w:t xml:space="preserve">Pinuji Gusti Allah Sang Roh Suci, </w:t>
      </w:r>
    </w:p>
    <w:p w14:paraId="4F6E17CB" w14:textId="77777777" w:rsidR="0023300D" w:rsidRPr="006E281C" w:rsidRDefault="0023300D" w:rsidP="0023300D">
      <w:pPr>
        <w:pStyle w:val="TidakAdaSpasi"/>
        <w:tabs>
          <w:tab w:val="right" w:pos="6523"/>
        </w:tabs>
        <w:ind w:left="360"/>
        <w:jc w:val="both"/>
        <w:rPr>
          <w:rFonts w:ascii="Georgia" w:eastAsia="Georgia" w:hAnsi="Georgia" w:cs="Georgia"/>
          <w:color w:val="auto"/>
          <w:lang w:val="id-ID"/>
        </w:rPr>
      </w:pPr>
      <w:r w:rsidRPr="006E281C">
        <w:rPr>
          <w:rFonts w:ascii="Georgia" w:eastAsia="Georgia" w:hAnsi="Georgia" w:cs="Georgia"/>
          <w:color w:val="auto"/>
          <w:lang w:val="id-ID"/>
        </w:rPr>
        <w:t>kang nuntun ing kraharjan wah kasampurnan.</w:t>
      </w:r>
    </w:p>
    <w:p w14:paraId="4D93B903" w14:textId="77777777" w:rsidR="0023300D" w:rsidRPr="006E281C" w:rsidRDefault="0023300D" w:rsidP="0023300D">
      <w:pPr>
        <w:pStyle w:val="TidakAdaSpasi"/>
        <w:tabs>
          <w:tab w:val="right" w:pos="6523"/>
        </w:tabs>
        <w:ind w:left="360"/>
        <w:jc w:val="both"/>
        <w:rPr>
          <w:rFonts w:ascii="Georgia" w:eastAsia="Georgia" w:hAnsi="Georgia" w:cs="Georgia"/>
          <w:color w:val="auto"/>
          <w:lang w:val="id-ID"/>
        </w:rPr>
      </w:pPr>
      <w:r w:rsidRPr="006E281C">
        <w:rPr>
          <w:rFonts w:ascii="Georgia" w:eastAsia="Georgia" w:hAnsi="Georgia" w:cs="Georgia"/>
          <w:color w:val="auto"/>
          <w:lang w:val="id-ID"/>
        </w:rPr>
        <w:t>Haléluya, sagung puji tansah konjuk Gusti.</w:t>
      </w:r>
    </w:p>
    <w:p w14:paraId="372D8201" w14:textId="77777777" w:rsidR="0023300D" w:rsidRPr="006E281C" w:rsidRDefault="0023300D" w:rsidP="0023300D">
      <w:pPr>
        <w:pStyle w:val="TidakAdaSpasi"/>
        <w:tabs>
          <w:tab w:val="right" w:pos="6523"/>
        </w:tabs>
        <w:ind w:left="360"/>
        <w:jc w:val="both"/>
        <w:rPr>
          <w:rFonts w:ascii="Georgia" w:eastAsia="Georgia" w:hAnsi="Georgia" w:cs="Georgia"/>
          <w:color w:val="auto"/>
          <w:lang w:val="id-ID"/>
        </w:rPr>
      </w:pPr>
      <w:r w:rsidRPr="006E281C">
        <w:rPr>
          <w:rFonts w:ascii="Georgia" w:eastAsia="Georgia" w:hAnsi="Georgia" w:cs="Georgia"/>
          <w:color w:val="auto"/>
          <w:lang w:val="id-ID"/>
        </w:rPr>
        <w:t>Haléluya, sagung bekti mring Ratu Swargi.</w:t>
      </w:r>
    </w:p>
    <w:p w14:paraId="67E13900" w14:textId="77777777" w:rsidR="0023300D" w:rsidRDefault="0023300D" w:rsidP="0023300D">
      <w:pPr>
        <w:pStyle w:val="TidakAdaSpasi"/>
        <w:tabs>
          <w:tab w:val="right" w:pos="6523"/>
        </w:tabs>
        <w:jc w:val="both"/>
        <w:rPr>
          <w:rFonts w:ascii="Georgia" w:eastAsia="Georgia" w:hAnsi="Georgia" w:cs="Georgia"/>
          <w:color w:val="auto"/>
          <w:lang w:val="id-ID"/>
        </w:rPr>
      </w:pPr>
    </w:p>
    <w:p w14:paraId="4654B0A2" w14:textId="77777777" w:rsidR="0023300D" w:rsidRPr="006E281C" w:rsidRDefault="0023300D" w:rsidP="0023300D">
      <w:pPr>
        <w:pStyle w:val="TidakAdaSpasi"/>
        <w:tabs>
          <w:tab w:val="right" w:pos="6523"/>
        </w:tabs>
        <w:ind w:left="720" w:hanging="720"/>
        <w:jc w:val="both"/>
        <w:rPr>
          <w:rFonts w:ascii="Georgia" w:eastAsia="Georgia" w:hAnsi="Georgia" w:cs="Georgia"/>
          <w:color w:val="auto"/>
          <w:lang w:val="id-ID"/>
        </w:rPr>
      </w:pPr>
      <w:r>
        <w:rPr>
          <w:rFonts w:ascii="Georgia" w:eastAsia="Georgia" w:hAnsi="Georgia" w:cs="Georgia"/>
          <w:color w:val="auto"/>
          <w:lang w:val="id-ID"/>
        </w:rPr>
        <w:t>Prdt:</w:t>
      </w:r>
      <w:r>
        <w:rPr>
          <w:rFonts w:ascii="Georgia" w:eastAsia="Georgia" w:hAnsi="Georgia" w:cs="Georgia"/>
          <w:color w:val="auto"/>
          <w:lang w:val="id-ID"/>
        </w:rPr>
        <w:tab/>
        <w:t>(mimpin donga atur pisungsung, umat kasuwun jumeneng)</w:t>
      </w:r>
    </w:p>
    <w:p w14:paraId="3A090574" w14:textId="77777777" w:rsidR="0023300D" w:rsidRPr="00B52EA4" w:rsidRDefault="0023300D" w:rsidP="0023300D">
      <w:pPr>
        <w:pStyle w:val="Body"/>
        <w:tabs>
          <w:tab w:val="right" w:pos="6523"/>
        </w:tabs>
        <w:jc w:val="both"/>
        <w:rPr>
          <w:rFonts w:ascii="Georgia" w:eastAsia="Georgia" w:hAnsi="Georgia" w:cs="Georgia"/>
          <w:color w:val="auto"/>
          <w:sz w:val="22"/>
          <w:szCs w:val="22"/>
          <w:lang w:val="id-ID"/>
        </w:rPr>
      </w:pPr>
    </w:p>
    <w:p w14:paraId="0722FB60" w14:textId="77777777" w:rsidR="0023300D" w:rsidRPr="00B52EA4" w:rsidRDefault="0023300D" w:rsidP="0023300D">
      <w:pPr>
        <w:pStyle w:val="Body"/>
        <w:tabs>
          <w:tab w:val="right" w:pos="6523"/>
        </w:tabs>
        <w:jc w:val="both"/>
        <w:rPr>
          <w:rFonts w:ascii="Georgia" w:hAnsi="Georgia"/>
          <w:color w:val="auto"/>
          <w:sz w:val="22"/>
          <w:szCs w:val="22"/>
          <w:lang w:val="id-ID"/>
        </w:rPr>
      </w:pPr>
      <w:r w:rsidRPr="00B52EA4">
        <w:rPr>
          <w:rFonts w:ascii="Georgia" w:hAnsi="Georgia"/>
          <w:color w:val="auto"/>
          <w:sz w:val="22"/>
          <w:szCs w:val="22"/>
          <w:lang w:val="id-ID"/>
        </w:rPr>
        <w:t xml:space="preserve">(Menawi badhé kaladosaken Bujana Suci Paskah, saged kaladosaken ing ngriki. Tumrap pasamuwan ingkang sampun ngladosi bujana kanggé para laré saged mranata kaleksananing bujana manut padatanipun piyambak-piyambak. Ing tata pangibadah punika kaserat pratélan-pratélan Bujana Suci ekumenis atetales “Liturgi </w:t>
      </w:r>
      <w:r w:rsidRPr="00EA27E8">
        <w:rPr>
          <w:rFonts w:ascii="Georgia" w:hAnsi="Georgia"/>
          <w:color w:val="auto"/>
          <w:sz w:val="22"/>
          <w:szCs w:val="22"/>
          <w:lang w:val="id-ID"/>
        </w:rPr>
        <w:t>Lima”</w:t>
      </w:r>
      <w:r w:rsidRPr="00EA27E8">
        <w:rPr>
          <w:rFonts w:ascii="Georgia" w:hAnsi="Georgia"/>
          <w:i/>
          <w:iCs/>
          <w:color w:val="auto"/>
          <w:sz w:val="22"/>
          <w:szCs w:val="22"/>
          <w:lang w:val="id-ID"/>
        </w:rPr>
        <w:t xml:space="preserve"> </w:t>
      </w:r>
      <w:r w:rsidRPr="00EA27E8">
        <w:rPr>
          <w:rFonts w:ascii="Georgia" w:hAnsi="Georgia"/>
          <w:color w:val="auto"/>
          <w:sz w:val="22"/>
          <w:szCs w:val="22"/>
          <w:lang w:val="id-ID"/>
        </w:rPr>
        <w:t xml:space="preserve"> </w:t>
      </w:r>
      <w:r w:rsidRPr="00B52EA4">
        <w:rPr>
          <w:rFonts w:ascii="Georgia" w:hAnsi="Georgia"/>
          <w:color w:val="auto"/>
          <w:sz w:val="22"/>
          <w:szCs w:val="22"/>
          <w:lang w:val="id-ID"/>
        </w:rPr>
        <w:t>ingkang saged kaginakaken minangka salah satunggaling pilihan tata pangibadah).</w:t>
      </w:r>
    </w:p>
    <w:p w14:paraId="6412493F" w14:textId="77777777" w:rsidR="0023300D" w:rsidRDefault="0023300D" w:rsidP="0023300D">
      <w:pPr>
        <w:pStyle w:val="Body"/>
        <w:tabs>
          <w:tab w:val="right" w:pos="6523"/>
        </w:tabs>
        <w:jc w:val="both"/>
        <w:rPr>
          <w:rFonts w:ascii="Georgia" w:hAnsi="Georgia"/>
          <w:color w:val="auto"/>
          <w:sz w:val="22"/>
          <w:szCs w:val="22"/>
          <w:lang w:val="id-ID"/>
        </w:rPr>
      </w:pPr>
    </w:p>
    <w:p w14:paraId="2C90D8A5" w14:textId="77777777" w:rsidR="0023300D" w:rsidRPr="00B52EA4" w:rsidRDefault="0023300D" w:rsidP="0023300D">
      <w:pPr>
        <w:pStyle w:val="Body"/>
        <w:tabs>
          <w:tab w:val="right" w:pos="6523"/>
        </w:tabs>
        <w:jc w:val="both"/>
        <w:rPr>
          <w:rFonts w:ascii="Georgia" w:hAnsi="Georgia"/>
          <w:color w:val="auto"/>
          <w:sz w:val="22"/>
          <w:szCs w:val="22"/>
          <w:lang w:val="id-ID"/>
        </w:rPr>
      </w:pPr>
      <w:r>
        <w:rPr>
          <w:rFonts w:ascii="Georgia" w:hAnsi="Georgia"/>
          <w:b/>
          <w:bCs/>
          <w:color w:val="auto"/>
          <w:sz w:val="22"/>
          <w:szCs w:val="22"/>
          <w:lang w:val="id-ID"/>
        </w:rPr>
        <w:t>Paladosan Bujana Suci</w:t>
      </w:r>
      <w:r>
        <w:rPr>
          <w:rFonts w:ascii="Georgia" w:hAnsi="Georgia"/>
          <w:b/>
          <w:bCs/>
          <w:color w:val="auto"/>
          <w:sz w:val="22"/>
          <w:szCs w:val="22"/>
          <w:lang w:val="id-ID"/>
        </w:rPr>
        <w:tab/>
      </w:r>
      <w:r>
        <w:rPr>
          <w:rFonts w:ascii="Georgia" w:hAnsi="Georgia"/>
          <w:color w:val="auto"/>
          <w:sz w:val="22"/>
          <w:szCs w:val="22"/>
          <w:lang w:val="id-ID"/>
        </w:rPr>
        <w:t>(</w:t>
      </w:r>
      <w:r>
        <w:rPr>
          <w:rFonts w:ascii="Georgia" w:hAnsi="Georgia"/>
          <w:i/>
          <w:iCs/>
          <w:color w:val="auto"/>
          <w:sz w:val="22"/>
          <w:szCs w:val="22"/>
          <w:lang w:val="id-ID"/>
        </w:rPr>
        <w:t>umat lenggah</w:t>
      </w:r>
      <w:r>
        <w:rPr>
          <w:rFonts w:ascii="Georgia" w:hAnsi="Georgia"/>
          <w:color w:val="auto"/>
          <w:sz w:val="22"/>
          <w:szCs w:val="22"/>
          <w:lang w:val="id-ID"/>
        </w:rPr>
        <w:t>)</w:t>
      </w:r>
    </w:p>
    <w:p w14:paraId="1D6530E7" w14:textId="77777777" w:rsidR="0023300D" w:rsidRPr="00B52EA4" w:rsidRDefault="0023300D" w:rsidP="0023300D">
      <w:pPr>
        <w:tabs>
          <w:tab w:val="right" w:pos="6523"/>
        </w:tabs>
        <w:ind w:left="709" w:hanging="720"/>
        <w:jc w:val="center"/>
        <w:rPr>
          <w:rFonts w:eastAsia="Times New Roman"/>
          <w:b/>
          <w:bCs/>
          <w:u w:color="000000"/>
          <w:lang w:val="id-ID" w:eastAsia="en-ID"/>
          <w14:textOutline w14:w="0" w14:cap="flat" w14:cmpd="sng" w14:algn="ctr">
            <w14:noFill/>
            <w14:prstDash w14:val="solid"/>
            <w14:bevel/>
          </w14:textOutline>
        </w:rPr>
      </w:pPr>
      <w:r w:rsidRPr="00B52EA4">
        <w:rPr>
          <w:rFonts w:eastAsia="Times New Roman"/>
          <w:b/>
          <w:bCs/>
          <w:u w:color="000000"/>
          <w:lang w:val="id-ID" w:eastAsia="en-ID"/>
          <w14:textOutline w14:w="0" w14:cap="flat" w14:cmpd="sng" w14:algn="ctr">
            <w14:noFill/>
            <w14:prstDash w14:val="solid"/>
            <w14:bevel/>
          </w14:textOutline>
        </w:rPr>
        <w:lastRenderedPageBreak/>
        <w:t>PALADOSAN BUJANA SUCI</w:t>
      </w:r>
    </w:p>
    <w:p w14:paraId="4E11E25D" w14:textId="77777777" w:rsidR="0023300D" w:rsidRPr="00B52EA4" w:rsidRDefault="0023300D" w:rsidP="0023300D">
      <w:pPr>
        <w:tabs>
          <w:tab w:val="right" w:pos="6523"/>
        </w:tabs>
        <w:ind w:left="709" w:hanging="720"/>
        <w:jc w:val="both"/>
        <w:rPr>
          <w:rFonts w:eastAsia="Times New Roman"/>
          <w:b/>
          <w:bCs/>
          <w:u w:color="000000"/>
          <w:lang w:val="id-ID" w:eastAsia="en-ID"/>
          <w14:textOutline w14:w="0" w14:cap="flat" w14:cmpd="sng" w14:algn="ctr">
            <w14:noFill/>
            <w14:prstDash w14:val="solid"/>
            <w14:bevel/>
          </w14:textOutline>
        </w:rPr>
      </w:pPr>
    </w:p>
    <w:p w14:paraId="1F25D876" w14:textId="77777777" w:rsidR="0023300D" w:rsidRPr="00B52EA4" w:rsidRDefault="0023300D" w:rsidP="0023300D">
      <w:pPr>
        <w:tabs>
          <w:tab w:val="right" w:pos="6523"/>
        </w:tabs>
        <w:ind w:left="709" w:hanging="720"/>
        <w:jc w:val="both"/>
        <w:rPr>
          <w:rFonts w:eastAsia="Times New Roman"/>
          <w:b/>
          <w:bCs/>
          <w:u w:color="000000"/>
          <w:lang w:val="id-ID" w:eastAsia="en-ID"/>
          <w14:textOutline w14:w="0" w14:cap="flat" w14:cmpd="sng" w14:algn="ctr">
            <w14:noFill/>
            <w14:prstDash w14:val="solid"/>
            <w14:bevel/>
          </w14:textOutline>
        </w:rPr>
      </w:pPr>
      <w:r w:rsidRPr="00B52EA4">
        <w:rPr>
          <w:rFonts w:eastAsia="Times New Roman"/>
          <w:b/>
          <w:bCs/>
          <w:u w:color="000000"/>
          <w:lang w:val="id-ID" w:eastAsia="en-ID"/>
          <w14:textOutline w14:w="0" w14:cap="flat" w14:cmpd="sng" w14:algn="ctr">
            <w14:noFill/>
            <w14:prstDash w14:val="solid"/>
            <w14:bevel/>
          </w14:textOutline>
        </w:rPr>
        <w:t xml:space="preserve">Pambuka Paladosan Bujana Suci  </w:t>
      </w:r>
    </w:p>
    <w:p w14:paraId="09EDF612" w14:textId="77777777" w:rsidR="0023300D" w:rsidRPr="00B52EA4" w:rsidRDefault="0023300D" w:rsidP="0023300D">
      <w:pPr>
        <w:tabs>
          <w:tab w:val="right" w:pos="6523"/>
        </w:tabs>
        <w:ind w:left="720" w:hanging="731"/>
        <w:jc w:val="both"/>
        <w:rPr>
          <w:rFonts w:eastAsia="Times New Roman"/>
          <w:u w:color="000000"/>
          <w:lang w:val="id-ID" w:eastAsia="en-ID"/>
          <w14:textOutline w14:w="0" w14:cap="flat" w14:cmpd="sng" w14:algn="ctr">
            <w14:noFill/>
            <w14:prstDash w14:val="solid"/>
            <w14:bevel/>
          </w14:textOutline>
        </w:rPr>
      </w:pPr>
      <w:r w:rsidRPr="00B52EA4">
        <w:rPr>
          <w:rFonts w:eastAsia="Times New Roman"/>
          <w:u w:color="000000"/>
          <w:lang w:val="id-ID" w:eastAsia="en-ID"/>
          <w14:textOutline w14:w="0" w14:cap="flat" w14:cmpd="sng" w14:algn="ctr">
            <w14:noFill/>
            <w14:prstDash w14:val="solid"/>
            <w14:bevel/>
          </w14:textOutline>
        </w:rPr>
        <w:t>Pdt:</w:t>
      </w:r>
      <w:r w:rsidRPr="00B52EA4">
        <w:rPr>
          <w:rFonts w:eastAsia="Times New Roman"/>
          <w:u w:color="000000"/>
          <w:lang w:val="id-ID" w:eastAsia="en-ID"/>
          <w14:textOutline w14:w="0" w14:cap="flat" w14:cmpd="sng" w14:algn="ctr">
            <w14:noFill/>
            <w14:prstDash w14:val="solid"/>
            <w14:bevel/>
          </w14:textOutline>
        </w:rPr>
        <w:tab/>
        <w:t>Pinujia Paduka, Gusti, Allah ingkang Murbèng rat. Paduka ingkang maringi roti punika. Wulu wetuning bumi lan pambudidayanipun manungsa. Mugi punika dados roti pagesangan.</w:t>
      </w:r>
    </w:p>
    <w:p w14:paraId="0905C3CB" w14:textId="77777777" w:rsidR="0023300D" w:rsidRPr="00B52EA4" w:rsidRDefault="0023300D" w:rsidP="0023300D">
      <w:pPr>
        <w:tabs>
          <w:tab w:val="right" w:pos="6523"/>
        </w:tabs>
        <w:ind w:left="720" w:hanging="731"/>
        <w:jc w:val="both"/>
        <w:rPr>
          <w:rFonts w:eastAsia="Times New Roman"/>
          <w:b/>
          <w:bCs/>
          <w:u w:color="000000"/>
          <w:lang w:val="id-ID" w:eastAsia="en-ID"/>
          <w14:textOutline w14:w="0" w14:cap="flat" w14:cmpd="sng" w14:algn="ctr">
            <w14:noFill/>
            <w14:prstDash w14:val="solid"/>
            <w14:bevel/>
          </w14:textOutline>
        </w:rPr>
      </w:pPr>
      <w:r w:rsidRPr="00B52EA4">
        <w:rPr>
          <w:rFonts w:eastAsia="Times New Roman"/>
          <w:u w:color="000000"/>
          <w:lang w:val="id-ID" w:eastAsia="en-ID"/>
          <w14:textOutline w14:w="0" w14:cap="flat" w14:cmpd="sng" w14:algn="ctr">
            <w14:noFill/>
            <w14:prstDash w14:val="solid"/>
            <w14:bevel/>
          </w14:textOutline>
        </w:rPr>
        <w:t>U:</w:t>
      </w:r>
      <w:r w:rsidRPr="00B52EA4">
        <w:rPr>
          <w:rFonts w:eastAsia="Times New Roman"/>
          <w:b/>
          <w:bCs/>
          <w:u w:color="000000"/>
          <w:lang w:val="id-ID" w:eastAsia="en-ID"/>
          <w14:textOutline w14:w="0" w14:cap="flat" w14:cmpd="sng" w14:algn="ctr">
            <w14:noFill/>
            <w14:prstDash w14:val="solid"/>
            <w14:bevel/>
          </w14:textOutline>
        </w:rPr>
        <w:tab/>
        <w:t>Pinujia Gusti Allah, samangké éngga salaminipun.</w:t>
      </w:r>
    </w:p>
    <w:p w14:paraId="3D34FF83" w14:textId="77777777" w:rsidR="0023300D" w:rsidRPr="00B52EA4" w:rsidRDefault="0023300D" w:rsidP="0023300D">
      <w:pPr>
        <w:tabs>
          <w:tab w:val="right" w:pos="6523"/>
        </w:tabs>
        <w:ind w:left="720" w:hanging="731"/>
        <w:jc w:val="both"/>
        <w:rPr>
          <w:rFonts w:eastAsia="Times New Roman"/>
          <w:u w:color="000000"/>
          <w:lang w:val="id-ID" w:eastAsia="en-ID"/>
          <w14:textOutline w14:w="0" w14:cap="flat" w14:cmpd="sng" w14:algn="ctr">
            <w14:noFill/>
            <w14:prstDash w14:val="solid"/>
            <w14:bevel/>
          </w14:textOutline>
        </w:rPr>
      </w:pPr>
      <w:r w:rsidRPr="00B52EA4">
        <w:rPr>
          <w:rFonts w:eastAsia="Times New Roman"/>
          <w:u w:color="000000"/>
          <w:lang w:val="id-ID" w:eastAsia="en-ID"/>
          <w14:textOutline w14:w="0" w14:cap="flat" w14:cmpd="sng" w14:algn="ctr">
            <w14:noFill/>
            <w14:prstDash w14:val="solid"/>
            <w14:bevel/>
          </w14:textOutline>
        </w:rPr>
        <w:t>Pdt:</w:t>
      </w:r>
      <w:r w:rsidRPr="00B52EA4">
        <w:rPr>
          <w:rFonts w:eastAsia="Times New Roman"/>
          <w:u w:color="000000"/>
          <w:lang w:val="id-ID" w:eastAsia="en-ID"/>
          <w14:textOutline w14:w="0" w14:cap="flat" w14:cmpd="sng" w14:algn="ctr">
            <w14:noFill/>
            <w14:prstDash w14:val="solid"/>
            <w14:bevel/>
          </w14:textOutline>
        </w:rPr>
        <w:tab/>
        <w:t>Pinujia Paduka, Gusti, Allah ingkang Murbèng rat. Paduka ingkang maringi anggur punika. Woh saking witing anggur lan pambudidayanipun manungsa. Mugi punika dados angguring kalanggengan ing Kraton Paduka.</w:t>
      </w:r>
    </w:p>
    <w:p w14:paraId="353B2A58" w14:textId="77777777" w:rsidR="0023300D" w:rsidRPr="00B52EA4" w:rsidRDefault="0023300D" w:rsidP="0023300D">
      <w:pPr>
        <w:tabs>
          <w:tab w:val="right" w:pos="6523"/>
        </w:tabs>
        <w:ind w:left="720" w:hanging="731"/>
        <w:jc w:val="both"/>
        <w:rPr>
          <w:rFonts w:eastAsia="Times New Roman"/>
          <w:b/>
          <w:bCs/>
          <w:u w:color="000000"/>
          <w:lang w:val="id-ID" w:eastAsia="en-ID"/>
          <w14:textOutline w14:w="0" w14:cap="flat" w14:cmpd="sng" w14:algn="ctr">
            <w14:noFill/>
            <w14:prstDash w14:val="solid"/>
            <w14:bevel/>
          </w14:textOutline>
        </w:rPr>
      </w:pPr>
      <w:r w:rsidRPr="00B52EA4">
        <w:rPr>
          <w:rFonts w:eastAsia="Times New Roman"/>
          <w:u w:color="000000"/>
          <w:lang w:val="id-ID" w:eastAsia="en-ID"/>
          <w14:textOutline w14:w="0" w14:cap="flat" w14:cmpd="sng" w14:algn="ctr">
            <w14:noFill/>
            <w14:prstDash w14:val="solid"/>
            <w14:bevel/>
          </w14:textOutline>
        </w:rPr>
        <w:t>U:</w:t>
      </w:r>
      <w:r w:rsidRPr="00B52EA4">
        <w:rPr>
          <w:rFonts w:eastAsia="Times New Roman"/>
          <w:b/>
          <w:bCs/>
          <w:u w:color="000000"/>
          <w:lang w:val="id-ID" w:eastAsia="en-ID"/>
          <w14:textOutline w14:w="0" w14:cap="flat" w14:cmpd="sng" w14:algn="ctr">
            <w14:noFill/>
            <w14:prstDash w14:val="solid"/>
            <w14:bevel/>
          </w14:textOutline>
        </w:rPr>
        <w:tab/>
        <w:t>Pinujia Gusti Allah, samangké éngga salaminipun.</w:t>
      </w:r>
    </w:p>
    <w:p w14:paraId="39D43F12" w14:textId="77777777" w:rsidR="0023300D" w:rsidRPr="00B52EA4" w:rsidRDefault="0023300D" w:rsidP="0023300D">
      <w:pPr>
        <w:tabs>
          <w:tab w:val="right" w:pos="6523"/>
        </w:tabs>
        <w:ind w:left="720" w:hanging="731"/>
        <w:jc w:val="both"/>
        <w:rPr>
          <w:rFonts w:eastAsia="Times New Roman"/>
          <w:u w:color="000000"/>
          <w:lang w:val="id-ID" w:eastAsia="en-ID"/>
          <w14:textOutline w14:w="0" w14:cap="flat" w14:cmpd="sng" w14:algn="ctr">
            <w14:noFill/>
            <w14:prstDash w14:val="solid"/>
            <w14:bevel/>
          </w14:textOutline>
        </w:rPr>
      </w:pPr>
      <w:r w:rsidRPr="00B52EA4">
        <w:rPr>
          <w:rFonts w:eastAsia="Times New Roman"/>
          <w:u w:color="000000"/>
          <w:lang w:val="id-ID" w:eastAsia="en-ID"/>
          <w14:textOutline w14:w="0" w14:cap="flat" w14:cmpd="sng" w14:algn="ctr">
            <w14:noFill/>
            <w14:prstDash w14:val="solid"/>
            <w14:bevel/>
          </w14:textOutline>
        </w:rPr>
        <w:t>Pdt:</w:t>
      </w:r>
      <w:r w:rsidRPr="00B52EA4">
        <w:rPr>
          <w:rFonts w:eastAsia="Times New Roman"/>
          <w:u w:color="000000"/>
          <w:lang w:val="id-ID" w:eastAsia="en-ID"/>
          <w14:textOutline w14:w="0" w14:cap="flat" w14:cmpd="sng" w14:algn="ctr">
            <w14:noFill/>
            <w14:prstDash w14:val="solid"/>
            <w14:bevel/>
          </w14:textOutline>
        </w:rPr>
        <w:tab/>
        <w:t>Kados déné gandum ingkang rumiyin sumebar ing pategalan. Kados déné anggur ingkang sumebar ing èrèng-èrènging tengger. Samangké, sampun manunggal ing méja punika. Makaten ugi sadaya pasamuwan kagungan Paduka. Katunggilaken saking poncot-poncoting bumi nuju dhateng Kraton Paduka.</w:t>
      </w:r>
    </w:p>
    <w:p w14:paraId="1E846BDC" w14:textId="77777777" w:rsidR="0023300D" w:rsidRPr="00B52EA4" w:rsidRDefault="0023300D" w:rsidP="0023300D">
      <w:pPr>
        <w:tabs>
          <w:tab w:val="right" w:pos="6523"/>
        </w:tabs>
        <w:ind w:left="720" w:hanging="731"/>
        <w:jc w:val="both"/>
        <w:rPr>
          <w:rFonts w:eastAsia="Times New Roman"/>
          <w:b/>
          <w:bCs/>
          <w:u w:color="000000"/>
          <w:lang w:val="id-ID" w:eastAsia="en-ID"/>
          <w14:textOutline w14:w="0" w14:cap="flat" w14:cmpd="sng" w14:algn="ctr">
            <w14:noFill/>
            <w14:prstDash w14:val="solid"/>
            <w14:bevel/>
          </w14:textOutline>
        </w:rPr>
      </w:pPr>
      <w:r w:rsidRPr="00B52EA4">
        <w:rPr>
          <w:rFonts w:eastAsia="Times New Roman"/>
          <w:u w:color="000000"/>
          <w:lang w:val="id-ID" w:eastAsia="en-ID"/>
          <w14:textOutline w14:w="0" w14:cap="flat" w14:cmpd="sng" w14:algn="ctr">
            <w14:noFill/>
            <w14:prstDash w14:val="solid"/>
            <w14:bevel/>
          </w14:textOutline>
        </w:rPr>
        <w:t>U:</w:t>
      </w:r>
      <w:r w:rsidRPr="00B52EA4">
        <w:rPr>
          <w:rFonts w:eastAsia="Times New Roman"/>
          <w:b/>
          <w:bCs/>
          <w:u w:color="000000"/>
          <w:lang w:val="id-ID" w:eastAsia="en-ID"/>
          <w14:textOutline w14:w="0" w14:cap="flat" w14:cmpd="sng" w14:algn="ctr">
            <w14:noFill/>
            <w14:prstDash w14:val="solid"/>
            <w14:bevel/>
          </w14:textOutline>
        </w:rPr>
        <w:tab/>
        <w:t>Maranatha! Rawuha dhuh Sang Kristus!</w:t>
      </w:r>
    </w:p>
    <w:p w14:paraId="592A93FD" w14:textId="77777777" w:rsidR="0023300D" w:rsidRPr="00B52EA4" w:rsidRDefault="0023300D" w:rsidP="0023300D">
      <w:pPr>
        <w:tabs>
          <w:tab w:val="right" w:pos="6523"/>
        </w:tabs>
        <w:ind w:left="567" w:hanging="578"/>
        <w:jc w:val="both"/>
        <w:rPr>
          <w:rFonts w:eastAsia="Times New Roman"/>
          <w:u w:color="000000"/>
          <w:lang w:val="id-ID" w:eastAsia="en-ID"/>
          <w14:textOutline w14:w="0" w14:cap="flat" w14:cmpd="sng" w14:algn="ctr">
            <w14:noFill/>
            <w14:prstDash w14:val="solid"/>
            <w14:bevel/>
          </w14:textOutline>
        </w:rPr>
      </w:pPr>
    </w:p>
    <w:p w14:paraId="517C2C2C" w14:textId="77777777" w:rsidR="0023300D" w:rsidRPr="00B52EA4" w:rsidRDefault="0023300D" w:rsidP="0023300D">
      <w:pPr>
        <w:tabs>
          <w:tab w:val="right" w:pos="6523"/>
        </w:tabs>
        <w:ind w:left="567" w:hanging="578"/>
        <w:jc w:val="both"/>
        <w:rPr>
          <w:rFonts w:eastAsia="Times New Roman"/>
          <w:b/>
          <w:bCs/>
          <w:u w:color="000000"/>
          <w:lang w:val="id-ID" w:eastAsia="en-ID"/>
          <w14:textOutline w14:w="0" w14:cap="flat" w14:cmpd="sng" w14:algn="ctr">
            <w14:noFill/>
            <w14:prstDash w14:val="solid"/>
            <w14:bevel/>
          </w14:textOutline>
        </w:rPr>
      </w:pPr>
      <w:r w:rsidRPr="00B52EA4">
        <w:rPr>
          <w:rFonts w:eastAsia="Times New Roman"/>
          <w:b/>
          <w:bCs/>
          <w:u w:color="000000"/>
          <w:lang w:val="id-ID" w:eastAsia="en-ID"/>
          <w14:textOutline w14:w="0" w14:cap="flat" w14:cmpd="sng" w14:algn="ctr">
            <w14:noFill/>
            <w14:prstDash w14:val="solid"/>
            <w14:bevel/>
          </w14:textOutline>
        </w:rPr>
        <w:t>Ngeneraken Manah</w:t>
      </w:r>
    </w:p>
    <w:p w14:paraId="23B776F7" w14:textId="77777777" w:rsidR="0023300D" w:rsidRPr="00B52EA4" w:rsidRDefault="0023300D" w:rsidP="0023300D">
      <w:pPr>
        <w:tabs>
          <w:tab w:val="right" w:pos="6523"/>
        </w:tabs>
        <w:ind w:left="720" w:hanging="731"/>
        <w:jc w:val="both"/>
        <w:rPr>
          <w:rFonts w:eastAsia="Times New Roman"/>
          <w:u w:color="000000"/>
          <w:lang w:val="id-ID" w:eastAsia="en-ID"/>
          <w14:textOutline w14:w="0" w14:cap="flat" w14:cmpd="sng" w14:algn="ctr">
            <w14:noFill/>
            <w14:prstDash w14:val="solid"/>
            <w14:bevel/>
          </w14:textOutline>
        </w:rPr>
      </w:pPr>
      <w:r w:rsidRPr="00B52EA4">
        <w:rPr>
          <w:rFonts w:eastAsia="Times New Roman"/>
          <w:u w:color="000000"/>
          <w:lang w:val="id-ID" w:eastAsia="en-ID"/>
          <w14:textOutline w14:w="0" w14:cap="flat" w14:cmpd="sng" w14:algn="ctr">
            <w14:noFill/>
            <w14:prstDash w14:val="solid"/>
            <w14:bevel/>
          </w14:textOutline>
        </w:rPr>
        <w:t xml:space="preserve">Pdt: </w:t>
      </w:r>
      <w:r w:rsidRPr="00B52EA4">
        <w:rPr>
          <w:rFonts w:eastAsia="Times New Roman"/>
          <w:u w:color="000000"/>
          <w:lang w:val="id-ID" w:eastAsia="en-ID"/>
          <w14:textOutline w14:w="0" w14:cap="flat" w14:cmpd="sng" w14:algn="ctr">
            <w14:noFill/>
            <w14:prstDash w14:val="solid"/>
            <w14:bevel/>
          </w14:textOutline>
        </w:rPr>
        <w:tab/>
        <w:t>Sumangga kita ngeneraken manah dhumateng Gusti.</w:t>
      </w:r>
    </w:p>
    <w:p w14:paraId="505BB98C" w14:textId="77777777" w:rsidR="0023300D" w:rsidRPr="00B52EA4" w:rsidRDefault="0023300D" w:rsidP="0023300D">
      <w:pPr>
        <w:tabs>
          <w:tab w:val="right" w:pos="6523"/>
        </w:tabs>
        <w:ind w:left="720" w:hanging="731"/>
        <w:jc w:val="both"/>
        <w:rPr>
          <w:rFonts w:eastAsia="Times New Roman"/>
          <w:b/>
          <w:bCs/>
          <w:u w:color="000000"/>
          <w:lang w:val="id-ID" w:eastAsia="en-ID"/>
          <w14:textOutline w14:w="0" w14:cap="flat" w14:cmpd="sng" w14:algn="ctr">
            <w14:noFill/>
            <w14:prstDash w14:val="solid"/>
            <w14:bevel/>
          </w14:textOutline>
        </w:rPr>
      </w:pPr>
      <w:r w:rsidRPr="00B52EA4">
        <w:rPr>
          <w:rFonts w:eastAsia="Times New Roman"/>
          <w:u w:color="000000"/>
          <w:lang w:val="id-ID" w:eastAsia="en-ID"/>
          <w14:textOutline w14:w="0" w14:cap="flat" w14:cmpd="sng" w14:algn="ctr">
            <w14:noFill/>
            <w14:prstDash w14:val="solid"/>
            <w14:bevel/>
          </w14:textOutline>
        </w:rPr>
        <w:t>U:</w:t>
      </w:r>
      <w:r w:rsidRPr="00B52EA4">
        <w:rPr>
          <w:rFonts w:eastAsia="Times New Roman"/>
          <w:b/>
          <w:bCs/>
          <w:u w:color="000000"/>
          <w:lang w:val="id-ID" w:eastAsia="en-ID"/>
          <w14:textOutline w14:w="0" w14:cap="flat" w14:cmpd="sng" w14:algn="ctr">
            <w14:noFill/>
            <w14:prstDash w14:val="solid"/>
            <w14:bevel/>
          </w14:textOutline>
        </w:rPr>
        <w:t xml:space="preserve"> </w:t>
      </w:r>
      <w:r w:rsidRPr="00B52EA4">
        <w:rPr>
          <w:rFonts w:eastAsia="Times New Roman"/>
          <w:b/>
          <w:bCs/>
          <w:u w:color="000000"/>
          <w:lang w:val="id-ID" w:eastAsia="en-ID"/>
          <w14:textOutline w14:w="0" w14:cap="flat" w14:cmpd="sng" w14:algn="ctr">
            <w14:noFill/>
            <w14:prstDash w14:val="solid"/>
            <w14:bevel/>
          </w14:textOutline>
        </w:rPr>
        <w:tab/>
        <w:t>Kawula ngeneraken manah dhumateng Gusti.</w:t>
      </w:r>
    </w:p>
    <w:p w14:paraId="69EA0533" w14:textId="77777777" w:rsidR="0023300D" w:rsidRPr="00B52EA4" w:rsidRDefault="0023300D" w:rsidP="0023300D">
      <w:pPr>
        <w:tabs>
          <w:tab w:val="right" w:pos="6523"/>
        </w:tabs>
        <w:ind w:left="720" w:hanging="731"/>
        <w:jc w:val="both"/>
        <w:rPr>
          <w:rFonts w:eastAsia="Times New Roman"/>
          <w:u w:color="000000"/>
          <w:lang w:val="id-ID" w:eastAsia="en-ID"/>
          <w14:textOutline w14:w="0" w14:cap="flat" w14:cmpd="sng" w14:algn="ctr">
            <w14:noFill/>
            <w14:prstDash w14:val="solid"/>
            <w14:bevel/>
          </w14:textOutline>
        </w:rPr>
      </w:pPr>
      <w:r w:rsidRPr="00B52EA4">
        <w:rPr>
          <w:rFonts w:eastAsia="Times New Roman"/>
          <w:u w:color="000000"/>
          <w:lang w:val="id-ID" w:eastAsia="en-ID"/>
          <w14:textOutline w14:w="0" w14:cap="flat" w14:cmpd="sng" w14:algn="ctr">
            <w14:noFill/>
            <w14:prstDash w14:val="solid"/>
            <w14:bevel/>
          </w14:textOutline>
        </w:rPr>
        <w:t xml:space="preserve">Pdt: </w:t>
      </w:r>
      <w:r w:rsidRPr="00B52EA4">
        <w:rPr>
          <w:rFonts w:eastAsia="Times New Roman"/>
          <w:u w:color="000000"/>
          <w:lang w:val="id-ID" w:eastAsia="en-ID"/>
          <w14:textOutline w14:w="0" w14:cap="flat" w14:cmpd="sng" w14:algn="ctr">
            <w14:noFill/>
            <w14:prstDash w14:val="solid"/>
            <w14:bevel/>
          </w14:textOutline>
        </w:rPr>
        <w:tab/>
        <w:t>Sumangga kita ngunjukaken raos sokur dhumateng Gusti Allah kita.</w:t>
      </w:r>
    </w:p>
    <w:p w14:paraId="51D67175" w14:textId="77777777" w:rsidR="0023300D" w:rsidRPr="00B52EA4" w:rsidRDefault="0023300D" w:rsidP="0023300D">
      <w:pPr>
        <w:tabs>
          <w:tab w:val="right" w:pos="6523"/>
        </w:tabs>
        <w:ind w:left="720" w:hanging="731"/>
        <w:jc w:val="both"/>
        <w:rPr>
          <w:rFonts w:eastAsia="Times New Roman"/>
          <w:b/>
          <w:bCs/>
          <w:u w:color="000000"/>
          <w:lang w:val="id-ID" w:eastAsia="en-ID"/>
          <w14:textOutline w14:w="0" w14:cap="flat" w14:cmpd="sng" w14:algn="ctr">
            <w14:noFill/>
            <w14:prstDash w14:val="solid"/>
            <w14:bevel/>
          </w14:textOutline>
        </w:rPr>
      </w:pPr>
      <w:r w:rsidRPr="00B52EA4">
        <w:rPr>
          <w:rFonts w:eastAsia="Times New Roman"/>
          <w:u w:color="000000"/>
          <w:lang w:val="id-ID" w:eastAsia="en-ID"/>
          <w14:textOutline w14:w="0" w14:cap="flat" w14:cmpd="sng" w14:algn="ctr">
            <w14:noFill/>
            <w14:prstDash w14:val="solid"/>
            <w14:bevel/>
          </w14:textOutline>
        </w:rPr>
        <w:t>U:</w:t>
      </w:r>
      <w:r w:rsidRPr="00B52EA4">
        <w:rPr>
          <w:rFonts w:eastAsia="Times New Roman"/>
          <w:b/>
          <w:bCs/>
          <w:u w:color="000000"/>
          <w:lang w:val="id-ID" w:eastAsia="en-ID"/>
          <w14:textOutline w14:w="0" w14:cap="flat" w14:cmpd="sng" w14:algn="ctr">
            <w14:noFill/>
            <w14:prstDash w14:val="solid"/>
            <w14:bevel/>
          </w14:textOutline>
        </w:rPr>
        <w:t xml:space="preserve"> </w:t>
      </w:r>
      <w:r w:rsidRPr="00B52EA4">
        <w:rPr>
          <w:rFonts w:eastAsia="Times New Roman"/>
          <w:b/>
          <w:bCs/>
          <w:u w:color="000000"/>
          <w:lang w:val="id-ID" w:eastAsia="en-ID"/>
          <w14:textOutline w14:w="0" w14:cap="flat" w14:cmpd="sng" w14:algn="ctr">
            <w14:noFill/>
            <w14:prstDash w14:val="solid"/>
            <w14:bevel/>
          </w14:textOutline>
        </w:rPr>
        <w:tab/>
        <w:t>Satuhu pantes ngunjukaken raos sokur dhumateng Panjenenganipun.</w:t>
      </w:r>
    </w:p>
    <w:p w14:paraId="2ACB7FFB" w14:textId="77777777" w:rsidR="0023300D" w:rsidRPr="00B52EA4" w:rsidRDefault="0023300D" w:rsidP="0023300D">
      <w:pPr>
        <w:tabs>
          <w:tab w:val="left" w:pos="426"/>
          <w:tab w:val="right" w:pos="6523"/>
        </w:tabs>
        <w:rPr>
          <w:rFonts w:eastAsiaTheme="minorHAnsi" w:cstheme="minorBidi"/>
          <w:kern w:val="2"/>
          <w:lang w:val="id-ID"/>
          <w14:ligatures w14:val="standardContextual"/>
        </w:rPr>
      </w:pPr>
    </w:p>
    <w:p w14:paraId="5BF977EE" w14:textId="77777777" w:rsidR="0023300D" w:rsidRPr="00B52EA4" w:rsidRDefault="0023300D" w:rsidP="0023300D">
      <w:pPr>
        <w:tabs>
          <w:tab w:val="left" w:pos="426"/>
          <w:tab w:val="right" w:pos="6523"/>
        </w:tabs>
        <w:jc w:val="both"/>
        <w:rPr>
          <w:rFonts w:eastAsiaTheme="minorHAnsi" w:cstheme="minorBidi"/>
          <w:b/>
          <w:bCs/>
          <w:i/>
          <w:iCs/>
          <w:kern w:val="2"/>
          <w:lang w:val="id-ID"/>
          <w14:ligatures w14:val="standardContextual"/>
        </w:rPr>
      </w:pPr>
      <w:r w:rsidRPr="00B52EA4">
        <w:rPr>
          <w:rFonts w:eastAsiaTheme="minorHAnsi" w:cstheme="minorBidi"/>
          <w:b/>
          <w:bCs/>
          <w:i/>
          <w:iCs/>
          <w:kern w:val="2"/>
          <w:lang w:val="id-ID"/>
          <w14:ligatures w14:val="standardContextual"/>
        </w:rPr>
        <w:t xml:space="preserve">Prefasi </w:t>
      </w:r>
      <w:r w:rsidRPr="00B52EA4">
        <w:rPr>
          <w:rFonts w:eastAsiaTheme="minorHAnsi" w:cstheme="minorBidi"/>
          <w:b/>
          <w:bCs/>
          <w:kern w:val="2"/>
          <w:lang w:val="id-ID"/>
          <w14:ligatures w14:val="standardContextual"/>
        </w:rPr>
        <w:t>(Pratélan Pandonga Mirunggan)</w:t>
      </w:r>
    </w:p>
    <w:p w14:paraId="0C7AC4B3" w14:textId="77777777" w:rsidR="0023300D" w:rsidRPr="00BE10C3" w:rsidRDefault="0023300D" w:rsidP="0023300D">
      <w:pPr>
        <w:tabs>
          <w:tab w:val="right" w:pos="6523"/>
        </w:tabs>
        <w:ind w:left="709" w:hanging="709"/>
        <w:jc w:val="both"/>
        <w:rPr>
          <w:rFonts w:eastAsiaTheme="minorHAnsi" w:cstheme="minorBidi"/>
          <w:kern w:val="2"/>
          <w:lang w:val="id-ID"/>
          <w14:ligatures w14:val="standardContextual"/>
        </w:rPr>
      </w:pPr>
      <w:r w:rsidRPr="00BE10C3">
        <w:rPr>
          <w:rFonts w:eastAsiaTheme="minorHAnsi" w:cstheme="minorBidi"/>
          <w:kern w:val="2"/>
          <w:lang w:val="id-ID"/>
          <w14:ligatures w14:val="standardContextual"/>
        </w:rPr>
        <w:t xml:space="preserve">Pdt: </w:t>
      </w:r>
      <w:r w:rsidRPr="00BE10C3">
        <w:rPr>
          <w:rFonts w:eastAsiaTheme="minorHAnsi" w:cstheme="minorBidi"/>
          <w:kern w:val="2"/>
          <w:lang w:val="id-ID"/>
          <w14:ligatures w14:val="standardContextual"/>
        </w:rPr>
        <w:tab/>
        <w:t xml:space="preserve">Sajatosipun punika saé lan leres mratélakaken panggunggung kamulyaning Paduka ing sadhéngah kawontenan wekdal lan ing sadhéngah papan, murih ngunjukaken raos sokur dhumateng Paduka, dhuh Allah Rama ingkang Suci, Gusti Allah ingkang Maha Kawasa lan langgeng. Lumantar Sabda Paduka ingkang gesang, Paduka nitahaken samukawis prayogi linangkung. Paduka nitahaken manungsa miturut pasemon Paduka, murih </w:t>
      </w:r>
      <w:r w:rsidRPr="00BE10C3">
        <w:rPr>
          <w:rFonts w:eastAsiaTheme="minorHAnsi" w:cstheme="minorBidi"/>
          <w:kern w:val="2"/>
          <w:lang w:val="id-ID"/>
          <w14:ligatures w14:val="standardContextual"/>
        </w:rPr>
        <w:lastRenderedPageBreak/>
        <w:t>tumut tumandang ing pagelaraning gesang titah Paduka lan nyunaraken kamulyan Paduka. Paduka ngeparengaken Sang Kristus kanggé kawula; déné Panjenenganipun madeg Margi, Kaleresan, lan Gesang. Panjenenganipun sampun nampèni baptisan lan kamulyan ing pucaking redi murih martosaken warta kabingahan tumrap ingkang sami ringkih. Ing wekdal bujana ingkang pungkasan, Sang Kristus marisi tumrap kawula Bujana Suci supados kawula tansah ngèngeti saha nampèni rawuhipun kados déné tetedhan ingkang kawula betahaken saben dintenipun. Sang Kristus sampun karsa dados sakabat tumrap para siswa lan pasamuwan. Lumantar Rohipun ingkang Suci, Panjenenganipun neguhaken lan mberkahi tiyang-tiyang ingkang tumut tumandang damel ing kalenggahan paladosan. Murih tiyang-tiyang sami nampèni tetedhan inggih punika Sabda Paduka saha Badan sarta Rah Paduka, tumrap pasamuwan ingkang dados woh pakaryaning Roh Paduka ingkang Suci. Awit saking punika, dhuh Gusti Allah, sesarengan para malaékat ing swarga lan golonganing para suci ing bumi, kawula martosaken saha memuji ngluhuraken kamulyan Paduka:</w:t>
      </w:r>
    </w:p>
    <w:p w14:paraId="5CD8B555" w14:textId="77777777" w:rsidR="0023300D" w:rsidRPr="00BE10C3" w:rsidRDefault="0023300D" w:rsidP="0023300D">
      <w:pPr>
        <w:tabs>
          <w:tab w:val="left" w:pos="426"/>
          <w:tab w:val="right" w:pos="6523"/>
        </w:tabs>
        <w:ind w:left="709" w:hanging="709"/>
        <w:jc w:val="both"/>
        <w:rPr>
          <w:rFonts w:eastAsiaTheme="minorHAnsi" w:cstheme="minorBidi"/>
          <w:kern w:val="2"/>
          <w:lang w:val="id-ID"/>
          <w14:ligatures w14:val="standardContextual"/>
        </w:rPr>
      </w:pPr>
    </w:p>
    <w:p w14:paraId="00B16176" w14:textId="77777777" w:rsidR="0023300D" w:rsidRPr="00BE10C3" w:rsidRDefault="0023300D" w:rsidP="0023300D">
      <w:pPr>
        <w:tabs>
          <w:tab w:val="left" w:pos="426"/>
          <w:tab w:val="right" w:pos="6523"/>
        </w:tabs>
        <w:ind w:left="709" w:hanging="709"/>
        <w:jc w:val="both"/>
        <w:rPr>
          <w:rFonts w:eastAsiaTheme="minorHAnsi" w:cstheme="minorBidi"/>
          <w:b/>
          <w:bCs/>
          <w:kern w:val="2"/>
          <w:lang w:val="id-ID"/>
          <w14:ligatures w14:val="standardContextual"/>
        </w:rPr>
      </w:pPr>
      <w:r w:rsidRPr="00BE10C3">
        <w:rPr>
          <w:rFonts w:eastAsiaTheme="minorHAnsi" w:cstheme="minorBidi"/>
          <w:b/>
          <w:bCs/>
          <w:i/>
          <w:iCs/>
          <w:kern w:val="2"/>
          <w:lang w:val="id-ID"/>
          <w14:ligatures w14:val="standardContextual"/>
        </w:rPr>
        <w:t xml:space="preserve">Sanctus-Benedictus </w:t>
      </w:r>
      <w:r w:rsidRPr="00BE10C3">
        <w:rPr>
          <w:rFonts w:eastAsiaTheme="minorHAnsi" w:cstheme="minorBidi"/>
          <w:b/>
          <w:bCs/>
          <w:kern w:val="2"/>
          <w:lang w:val="id-ID"/>
          <w14:ligatures w14:val="standardContextual"/>
        </w:rPr>
        <w:t>(aklamasi miturut Yésaya 6:3)</w:t>
      </w:r>
    </w:p>
    <w:p w14:paraId="2FF4AEB4" w14:textId="77777777" w:rsidR="0023300D" w:rsidRPr="00BE10C3" w:rsidRDefault="0023300D" w:rsidP="0023300D">
      <w:pPr>
        <w:tabs>
          <w:tab w:val="right" w:pos="6523"/>
        </w:tabs>
        <w:ind w:left="709" w:hanging="709"/>
        <w:jc w:val="both"/>
        <w:rPr>
          <w:rFonts w:eastAsiaTheme="minorHAnsi" w:cstheme="minorBidi"/>
          <w:kern w:val="2"/>
          <w:lang w:val="id-ID"/>
          <w14:ligatures w14:val="standardContextual"/>
        </w:rPr>
      </w:pPr>
      <w:r w:rsidRPr="00BE10C3">
        <w:rPr>
          <w:rFonts w:eastAsiaTheme="minorHAnsi" w:cstheme="minorBidi"/>
          <w:kern w:val="2"/>
          <w:lang w:val="id-ID"/>
          <w14:ligatures w14:val="standardContextual"/>
        </w:rPr>
        <w:t>U:</w:t>
      </w:r>
      <w:r w:rsidRPr="00BE10C3">
        <w:rPr>
          <w:rFonts w:eastAsiaTheme="minorHAnsi" w:cstheme="minorBidi"/>
          <w:kern w:val="2"/>
          <w:lang w:val="id-ID"/>
          <w14:ligatures w14:val="standardContextual"/>
        </w:rPr>
        <w:tab/>
        <w:t xml:space="preserve">(umat ngrepèkaken </w:t>
      </w:r>
      <w:r w:rsidRPr="00BE10C3">
        <w:rPr>
          <w:rFonts w:eastAsiaTheme="minorHAnsi" w:cstheme="minorBidi"/>
          <w:b/>
          <w:bCs/>
          <w:kern w:val="2"/>
          <w:lang w:val="id-ID"/>
          <w14:ligatures w14:val="standardContextual"/>
        </w:rPr>
        <w:t>KPJ. 28:1 “Suci, Suci, Suci”</w:t>
      </w:r>
      <w:r w:rsidRPr="00BE10C3">
        <w:rPr>
          <w:rFonts w:eastAsiaTheme="minorHAnsi" w:cstheme="minorBidi"/>
          <w:kern w:val="2"/>
          <w:lang w:val="id-ID"/>
          <w14:ligatures w14:val="standardContextual"/>
        </w:rPr>
        <w:t xml:space="preserve">) </w:t>
      </w:r>
    </w:p>
    <w:p w14:paraId="58DF0A21" w14:textId="77777777" w:rsidR="0023300D" w:rsidRPr="00BE10C3" w:rsidRDefault="0023300D" w:rsidP="0023300D">
      <w:pPr>
        <w:tabs>
          <w:tab w:val="right" w:pos="6523"/>
        </w:tabs>
        <w:jc w:val="center"/>
        <w:rPr>
          <w:rFonts w:eastAsiaTheme="minorHAnsi" w:cstheme="minorBidi"/>
          <w:kern w:val="2"/>
          <w:lang w:val="id-ID"/>
          <w14:ligatures w14:val="standardContextual"/>
        </w:rPr>
      </w:pPr>
      <w:r w:rsidRPr="00BE10C3">
        <w:rPr>
          <w:rFonts w:eastAsiaTheme="minorHAnsi" w:cstheme="minorBidi"/>
          <w:kern w:val="2"/>
          <w:lang w:val="id-ID"/>
          <w14:ligatures w14:val="standardContextual"/>
        </w:rPr>
        <w:t>KPJ 28. SUCI, SUCI, SUCI</w:t>
      </w:r>
    </w:p>
    <w:p w14:paraId="7F94780D" w14:textId="77777777" w:rsidR="0023300D" w:rsidRPr="00BE10C3" w:rsidRDefault="0023300D" w:rsidP="0023300D">
      <w:pPr>
        <w:tabs>
          <w:tab w:val="right" w:pos="6523"/>
        </w:tabs>
        <w:jc w:val="both"/>
        <w:rPr>
          <w:rFonts w:eastAsiaTheme="minorHAnsi" w:cstheme="minorBidi"/>
          <w:kern w:val="2"/>
          <w:lang w:val="id-ID"/>
          <w14:ligatures w14:val="standardContextual"/>
        </w:rPr>
      </w:pPr>
    </w:p>
    <w:p w14:paraId="7DCE8DFE" w14:textId="77777777" w:rsidR="0023300D" w:rsidRPr="00BE10C3" w:rsidRDefault="0023300D" w:rsidP="0023300D">
      <w:pPr>
        <w:tabs>
          <w:tab w:val="right" w:pos="6523"/>
        </w:tabs>
        <w:jc w:val="both"/>
        <w:rPr>
          <w:rFonts w:eastAsiaTheme="minorHAnsi" w:cstheme="minorBidi"/>
          <w:kern w:val="2"/>
          <w:lang w:val="id-ID"/>
          <w14:ligatures w14:val="standardContextual"/>
        </w:rPr>
      </w:pPr>
      <w:r w:rsidRPr="00BE10C3">
        <w:rPr>
          <w:rFonts w:eastAsiaTheme="minorHAnsi" w:cstheme="minorBidi"/>
          <w:kern w:val="2"/>
          <w:lang w:val="id-ID"/>
          <w14:ligatures w14:val="standardContextual"/>
        </w:rPr>
        <w:t>Suci, suci, suci pinuji Hyang suci.</w:t>
      </w:r>
    </w:p>
    <w:p w14:paraId="782A5277" w14:textId="77777777" w:rsidR="0023300D" w:rsidRPr="00BE10C3" w:rsidRDefault="0023300D" w:rsidP="0023300D">
      <w:pPr>
        <w:tabs>
          <w:tab w:val="right" w:pos="6523"/>
        </w:tabs>
        <w:jc w:val="both"/>
        <w:rPr>
          <w:rFonts w:eastAsiaTheme="minorHAnsi" w:cstheme="minorBidi"/>
          <w:kern w:val="2"/>
          <w:lang w:val="id-ID"/>
          <w14:ligatures w14:val="standardContextual"/>
        </w:rPr>
      </w:pPr>
      <w:r w:rsidRPr="00BE10C3">
        <w:rPr>
          <w:rFonts w:eastAsiaTheme="minorHAnsi" w:cstheme="minorBidi"/>
          <w:kern w:val="2"/>
          <w:lang w:val="id-ID"/>
          <w14:ligatures w14:val="standardContextual"/>
        </w:rPr>
        <w:t>Allah Mahamulya kang jumeneng Raja.</w:t>
      </w:r>
    </w:p>
    <w:p w14:paraId="0AAA8F8D" w14:textId="77777777" w:rsidR="0023300D" w:rsidRPr="00BE10C3" w:rsidRDefault="0023300D" w:rsidP="0023300D">
      <w:pPr>
        <w:tabs>
          <w:tab w:val="right" w:pos="6523"/>
        </w:tabs>
        <w:jc w:val="both"/>
        <w:rPr>
          <w:rFonts w:eastAsiaTheme="minorHAnsi" w:cstheme="minorBidi"/>
          <w:kern w:val="2"/>
          <w:lang w:val="id-ID"/>
          <w14:ligatures w14:val="standardContextual"/>
        </w:rPr>
      </w:pPr>
      <w:r w:rsidRPr="00BE10C3">
        <w:rPr>
          <w:rFonts w:eastAsiaTheme="minorHAnsi" w:cstheme="minorBidi"/>
          <w:kern w:val="2"/>
          <w:lang w:val="id-ID"/>
          <w14:ligatures w14:val="standardContextual"/>
        </w:rPr>
        <w:t>suci, suci, suci pinundhi Hyang Widi</w:t>
      </w:r>
    </w:p>
    <w:p w14:paraId="4C51D27D" w14:textId="77777777" w:rsidR="0023300D" w:rsidRPr="00BE10C3" w:rsidRDefault="0023300D" w:rsidP="0023300D">
      <w:pPr>
        <w:tabs>
          <w:tab w:val="right" w:pos="6523"/>
        </w:tabs>
        <w:jc w:val="both"/>
        <w:rPr>
          <w:rFonts w:eastAsiaTheme="minorHAnsi" w:cstheme="minorBidi"/>
          <w:kern w:val="2"/>
          <w:lang w:val="id-ID"/>
          <w14:ligatures w14:val="standardContextual"/>
        </w:rPr>
      </w:pPr>
      <w:r w:rsidRPr="00BE10C3">
        <w:rPr>
          <w:rFonts w:eastAsiaTheme="minorHAnsi" w:cstheme="minorBidi"/>
          <w:kern w:val="2"/>
          <w:lang w:val="id-ID"/>
          <w14:ligatures w14:val="standardContextual"/>
        </w:rPr>
        <w:t>titah sadaya memuji samnya</w:t>
      </w:r>
    </w:p>
    <w:p w14:paraId="7A04DD13" w14:textId="77777777" w:rsidR="0023300D" w:rsidRPr="00BE10C3" w:rsidRDefault="0023300D" w:rsidP="0023300D">
      <w:pPr>
        <w:tabs>
          <w:tab w:val="left" w:pos="426"/>
          <w:tab w:val="right" w:pos="6523"/>
        </w:tabs>
        <w:ind w:left="709" w:hanging="709"/>
        <w:jc w:val="both"/>
        <w:rPr>
          <w:rFonts w:eastAsiaTheme="minorHAnsi" w:cstheme="minorBidi"/>
          <w:i/>
          <w:iCs/>
          <w:kern w:val="2"/>
          <w:lang w:val="id-ID"/>
          <w14:ligatures w14:val="standardContextual"/>
        </w:rPr>
      </w:pPr>
    </w:p>
    <w:p w14:paraId="27A20FAD" w14:textId="77777777" w:rsidR="0023300D" w:rsidRPr="00BE10C3" w:rsidRDefault="0023300D" w:rsidP="0023300D">
      <w:pPr>
        <w:tabs>
          <w:tab w:val="left" w:pos="426"/>
          <w:tab w:val="right" w:pos="6523"/>
        </w:tabs>
        <w:ind w:left="709" w:hanging="709"/>
        <w:jc w:val="both"/>
        <w:rPr>
          <w:rFonts w:eastAsiaTheme="minorHAnsi" w:cstheme="minorBidi"/>
          <w:b/>
          <w:bCs/>
          <w:i/>
          <w:iCs/>
          <w:kern w:val="2"/>
          <w:lang w:val="id-ID"/>
          <w14:ligatures w14:val="standardContextual"/>
        </w:rPr>
      </w:pPr>
      <w:r w:rsidRPr="00BE10C3">
        <w:rPr>
          <w:rFonts w:eastAsiaTheme="minorHAnsi" w:cstheme="minorBidi"/>
          <w:b/>
          <w:bCs/>
          <w:i/>
          <w:iCs/>
          <w:kern w:val="2"/>
          <w:lang w:val="id-ID"/>
          <w14:ligatures w14:val="standardContextual"/>
        </w:rPr>
        <w:t>Epiklèse 1</w:t>
      </w:r>
    </w:p>
    <w:p w14:paraId="0F40175F" w14:textId="77777777" w:rsidR="0023300D" w:rsidRPr="00BE10C3" w:rsidRDefault="0023300D" w:rsidP="0023300D">
      <w:pPr>
        <w:tabs>
          <w:tab w:val="right" w:pos="6523"/>
        </w:tabs>
        <w:ind w:left="720" w:hanging="720"/>
        <w:jc w:val="both"/>
        <w:rPr>
          <w:rFonts w:eastAsiaTheme="minorHAnsi" w:cstheme="minorBidi"/>
          <w:kern w:val="2"/>
          <w:lang w:val="id-ID"/>
          <w14:ligatures w14:val="standardContextual"/>
        </w:rPr>
      </w:pPr>
      <w:r w:rsidRPr="00BE10C3">
        <w:rPr>
          <w:rFonts w:eastAsiaTheme="minorHAnsi" w:cstheme="minorBidi"/>
          <w:kern w:val="2"/>
          <w:lang w:val="id-ID"/>
          <w14:ligatures w14:val="standardContextual"/>
        </w:rPr>
        <w:t xml:space="preserve">Pdt: </w:t>
      </w:r>
      <w:r w:rsidRPr="00BE10C3">
        <w:rPr>
          <w:rFonts w:eastAsiaTheme="minorHAnsi" w:cstheme="minorBidi"/>
          <w:kern w:val="2"/>
          <w:lang w:val="id-ID"/>
          <w14:ligatures w14:val="standardContextual"/>
        </w:rPr>
        <w:tab/>
        <w:t xml:space="preserve">Dhuh Gusti Allah ingkang Murbèng rat, kasucèn saha kamulyan Paduka nglangkungi sadaya takeran. Berkahana tedhan lan ombèn ing bujana punika lan Paduka karsaa nedhakaken Roh Paduka ingkang Suci ing manah kawula, satemah lumantar roti lan anggur punika kawula saged ngraos-raosaken Sarira lan Rah Paduka ingkang suci. </w:t>
      </w:r>
    </w:p>
    <w:p w14:paraId="28CD61D8" w14:textId="77777777" w:rsidR="0023300D" w:rsidRPr="00BE10C3" w:rsidRDefault="0023300D" w:rsidP="0023300D">
      <w:pPr>
        <w:tabs>
          <w:tab w:val="right" w:pos="6523"/>
        </w:tabs>
        <w:ind w:left="720" w:hanging="720"/>
        <w:jc w:val="both"/>
        <w:rPr>
          <w:rFonts w:eastAsiaTheme="minorHAnsi" w:cstheme="minorBidi"/>
          <w:b/>
          <w:bCs/>
          <w:kern w:val="2"/>
          <w:lang w:val="id-ID"/>
          <w14:ligatures w14:val="standardContextual"/>
        </w:rPr>
      </w:pPr>
      <w:r w:rsidRPr="00BE10C3">
        <w:rPr>
          <w:rFonts w:eastAsiaTheme="minorHAnsi" w:cstheme="minorBidi"/>
          <w:kern w:val="2"/>
          <w:lang w:val="id-ID"/>
          <w14:ligatures w14:val="standardContextual"/>
        </w:rPr>
        <w:lastRenderedPageBreak/>
        <w:t>U:</w:t>
      </w:r>
      <w:r w:rsidRPr="00BE10C3">
        <w:rPr>
          <w:rFonts w:eastAsiaTheme="minorHAnsi" w:cstheme="minorBidi"/>
          <w:b/>
          <w:bCs/>
          <w:kern w:val="2"/>
          <w:lang w:val="id-ID"/>
          <w14:ligatures w14:val="standardContextual"/>
        </w:rPr>
        <w:t xml:space="preserve"> </w:t>
      </w:r>
      <w:r w:rsidRPr="00BE10C3">
        <w:rPr>
          <w:rFonts w:eastAsiaTheme="minorHAnsi" w:cstheme="minorBidi"/>
          <w:b/>
          <w:bCs/>
          <w:kern w:val="2"/>
          <w:lang w:val="id-ID"/>
          <w14:ligatures w14:val="standardContextual"/>
        </w:rPr>
        <w:tab/>
        <w:t xml:space="preserve">Rawuha dhuh Rohing Sarwa Tumitah.  </w:t>
      </w:r>
    </w:p>
    <w:p w14:paraId="6A2F5623" w14:textId="77777777" w:rsidR="0023300D" w:rsidRPr="00BE10C3" w:rsidRDefault="0023300D" w:rsidP="0023300D">
      <w:pPr>
        <w:tabs>
          <w:tab w:val="right" w:pos="6523"/>
        </w:tabs>
        <w:ind w:left="720" w:hanging="720"/>
        <w:jc w:val="both"/>
        <w:rPr>
          <w:rFonts w:eastAsiaTheme="minorHAnsi" w:cstheme="minorBidi"/>
          <w:b/>
          <w:bCs/>
          <w:kern w:val="2"/>
          <w:lang w:val="id-ID"/>
          <w14:ligatures w14:val="standardContextual"/>
        </w:rPr>
      </w:pPr>
    </w:p>
    <w:p w14:paraId="35085F2C" w14:textId="77777777" w:rsidR="0023300D" w:rsidRPr="00BE10C3" w:rsidRDefault="0023300D" w:rsidP="0023300D">
      <w:pPr>
        <w:tabs>
          <w:tab w:val="right" w:pos="6523"/>
        </w:tabs>
        <w:ind w:left="720" w:hanging="720"/>
        <w:jc w:val="both"/>
        <w:rPr>
          <w:rFonts w:eastAsiaTheme="minorHAnsi" w:cstheme="minorBidi"/>
          <w:b/>
          <w:bCs/>
          <w:kern w:val="2"/>
          <w:lang w:val="id-ID"/>
          <w14:ligatures w14:val="standardContextual"/>
        </w:rPr>
      </w:pPr>
      <w:r w:rsidRPr="00BE10C3">
        <w:rPr>
          <w:rFonts w:eastAsiaTheme="minorHAnsi" w:cstheme="minorBidi"/>
          <w:b/>
          <w:bCs/>
          <w:kern w:val="2"/>
          <w:lang w:val="id-ID"/>
          <w14:ligatures w14:val="standardContextual"/>
        </w:rPr>
        <w:t>Tetepan Bujana Suci</w:t>
      </w:r>
    </w:p>
    <w:p w14:paraId="1D37E863" w14:textId="77777777" w:rsidR="0023300D" w:rsidRPr="00BE10C3" w:rsidRDefault="0023300D" w:rsidP="0023300D">
      <w:pPr>
        <w:tabs>
          <w:tab w:val="right" w:pos="6523"/>
        </w:tabs>
        <w:ind w:left="720" w:hanging="720"/>
        <w:jc w:val="both"/>
        <w:rPr>
          <w:rFonts w:eastAsiaTheme="minorHAnsi" w:cstheme="minorBidi"/>
          <w:kern w:val="2"/>
          <w:lang w:val="id-ID"/>
          <w14:ligatures w14:val="standardContextual"/>
        </w:rPr>
      </w:pPr>
      <w:r w:rsidRPr="00BE10C3">
        <w:rPr>
          <w:rFonts w:eastAsiaTheme="minorHAnsi" w:cstheme="minorBidi"/>
          <w:kern w:val="2"/>
          <w:lang w:val="id-ID"/>
          <w14:ligatures w14:val="standardContextual"/>
        </w:rPr>
        <w:t xml:space="preserve">Pdt: </w:t>
      </w:r>
      <w:r w:rsidRPr="00BE10C3">
        <w:rPr>
          <w:rFonts w:eastAsiaTheme="minorHAnsi" w:cstheme="minorBidi"/>
          <w:kern w:val="2"/>
          <w:lang w:val="id-ID"/>
          <w14:ligatures w14:val="standardContextual"/>
        </w:rPr>
        <w:tab/>
        <w:t xml:space="preserve">Rohing Sarwa Tumitah nyampurnakaken Sabdaning Sang Putra ingkang kinasih, déné ing dalu ndungkap Panjenenganipun kaulungaken; Panjenenganipun mundhut roti lan sasampunipun ngucap sokur, Panjenenganipun nyuwil-nyuwil roti wau lan ngandika: “Iki Badan-Ku kang kaulungaké marga saka kowé; iki tindakna minangka pangéling-éling marang Aku!” Makaten ugi Panjenenganipun mundhut tuwung unjukan, sasampunipun dhahar, lajeng ngandika: “Tuwung iki minangka prajanjian anyar kang kaecap klawan Getih-Ku; iki tindakna, saben-saben kowé ngombé ing tuwung iki minangka pangéling-éling marang Aku!” </w:t>
      </w:r>
    </w:p>
    <w:p w14:paraId="04DAE9CC" w14:textId="77777777" w:rsidR="0023300D" w:rsidRPr="00BE10C3" w:rsidRDefault="0023300D" w:rsidP="0023300D">
      <w:pPr>
        <w:tabs>
          <w:tab w:val="right" w:pos="6523"/>
        </w:tabs>
        <w:ind w:left="720" w:hanging="720"/>
        <w:jc w:val="both"/>
        <w:rPr>
          <w:rFonts w:eastAsiaTheme="minorHAnsi" w:cstheme="minorBidi"/>
          <w:b/>
          <w:bCs/>
          <w:kern w:val="2"/>
          <w:lang w:val="id-ID"/>
          <w14:ligatures w14:val="standardContextual"/>
        </w:rPr>
      </w:pPr>
      <w:r w:rsidRPr="00BE10C3">
        <w:rPr>
          <w:rFonts w:eastAsiaTheme="minorHAnsi" w:cstheme="minorBidi"/>
          <w:kern w:val="2"/>
          <w:lang w:val="id-ID"/>
          <w14:ligatures w14:val="standardContextual"/>
        </w:rPr>
        <w:t>U:</w:t>
      </w:r>
      <w:r w:rsidRPr="00BE10C3">
        <w:rPr>
          <w:rFonts w:eastAsiaTheme="minorHAnsi" w:cstheme="minorBidi"/>
          <w:b/>
          <w:bCs/>
          <w:kern w:val="2"/>
          <w:lang w:val="id-ID"/>
          <w14:ligatures w14:val="standardContextual"/>
        </w:rPr>
        <w:t xml:space="preserve"> </w:t>
      </w:r>
      <w:r w:rsidRPr="00BE10C3">
        <w:rPr>
          <w:rFonts w:eastAsiaTheme="minorHAnsi" w:cstheme="minorBidi"/>
          <w:b/>
          <w:bCs/>
          <w:kern w:val="2"/>
          <w:lang w:val="id-ID"/>
          <w14:ligatures w14:val="standardContextual"/>
        </w:rPr>
        <w:tab/>
        <w:t>Sédanipun Sang Kristus kawula wartosaken!</w:t>
      </w:r>
    </w:p>
    <w:p w14:paraId="5D47E3B1" w14:textId="77777777" w:rsidR="0023300D" w:rsidRPr="00BE10C3" w:rsidRDefault="0023300D" w:rsidP="0023300D">
      <w:pPr>
        <w:tabs>
          <w:tab w:val="right" w:pos="6523"/>
        </w:tabs>
        <w:ind w:left="720"/>
        <w:jc w:val="both"/>
        <w:rPr>
          <w:rFonts w:eastAsiaTheme="minorHAnsi" w:cstheme="minorBidi"/>
          <w:b/>
          <w:bCs/>
          <w:kern w:val="2"/>
          <w:lang w:val="id-ID"/>
          <w14:ligatures w14:val="standardContextual"/>
        </w:rPr>
      </w:pPr>
      <w:r w:rsidRPr="00BE10C3">
        <w:rPr>
          <w:rFonts w:eastAsiaTheme="minorHAnsi" w:cstheme="minorBidi"/>
          <w:b/>
          <w:bCs/>
          <w:kern w:val="2"/>
          <w:lang w:val="id-ID"/>
          <w14:ligatures w14:val="standardContextual"/>
        </w:rPr>
        <w:t>Wungunipun Sang Kristus kawula riyayakaken!</w:t>
      </w:r>
    </w:p>
    <w:p w14:paraId="29F6DA10" w14:textId="77777777" w:rsidR="0023300D" w:rsidRPr="00BE10C3" w:rsidRDefault="0023300D" w:rsidP="0023300D">
      <w:pPr>
        <w:tabs>
          <w:tab w:val="right" w:pos="6523"/>
        </w:tabs>
        <w:ind w:left="720"/>
        <w:jc w:val="both"/>
        <w:rPr>
          <w:rFonts w:eastAsiaTheme="minorHAnsi" w:cstheme="minorBidi"/>
          <w:b/>
          <w:bCs/>
          <w:kern w:val="2"/>
          <w:lang w:val="id-ID"/>
          <w14:ligatures w14:val="standardContextual"/>
        </w:rPr>
      </w:pPr>
      <w:r w:rsidRPr="00BE10C3">
        <w:rPr>
          <w:rFonts w:eastAsiaTheme="minorHAnsi" w:cstheme="minorBidi"/>
          <w:b/>
          <w:bCs/>
          <w:kern w:val="2"/>
          <w:lang w:val="id-ID"/>
          <w14:ligatures w14:val="standardContextual"/>
        </w:rPr>
        <w:t>Rawuhing Sang Kristus kawula antu!</w:t>
      </w:r>
    </w:p>
    <w:p w14:paraId="7E186CB4" w14:textId="77777777" w:rsidR="0023300D" w:rsidRPr="00BE10C3" w:rsidRDefault="0023300D" w:rsidP="0023300D">
      <w:pPr>
        <w:tabs>
          <w:tab w:val="right" w:pos="6523"/>
        </w:tabs>
        <w:ind w:left="720" w:hanging="720"/>
        <w:jc w:val="both"/>
        <w:rPr>
          <w:rFonts w:eastAsiaTheme="minorHAnsi" w:cstheme="minorBidi"/>
          <w:b/>
          <w:bCs/>
          <w:kern w:val="2"/>
          <w:lang w:val="id-ID"/>
          <w14:ligatures w14:val="standardContextual"/>
        </w:rPr>
      </w:pPr>
    </w:p>
    <w:p w14:paraId="0A0F2DE1" w14:textId="77777777" w:rsidR="0023300D" w:rsidRPr="00BE10C3" w:rsidRDefault="0023300D" w:rsidP="0023300D">
      <w:pPr>
        <w:tabs>
          <w:tab w:val="right" w:pos="6523"/>
        </w:tabs>
        <w:ind w:left="567" w:hanging="567"/>
        <w:jc w:val="both"/>
        <w:rPr>
          <w:rFonts w:eastAsiaTheme="minorHAnsi" w:cstheme="minorBidi"/>
          <w:b/>
          <w:bCs/>
          <w:kern w:val="2"/>
          <w:lang w:val="id-ID"/>
          <w14:ligatures w14:val="standardContextual"/>
        </w:rPr>
      </w:pPr>
      <w:r w:rsidRPr="00BE10C3">
        <w:rPr>
          <w:rFonts w:eastAsiaTheme="minorHAnsi" w:cstheme="minorBidi"/>
          <w:b/>
          <w:bCs/>
          <w:i/>
          <w:iCs/>
          <w:kern w:val="2"/>
          <w:lang w:val="id-ID"/>
          <w14:ligatures w14:val="standardContextual"/>
        </w:rPr>
        <w:t>Anamnesis</w:t>
      </w:r>
      <w:r w:rsidRPr="00BE10C3">
        <w:rPr>
          <w:rFonts w:eastAsiaTheme="minorHAnsi" w:cstheme="minorBidi"/>
          <w:b/>
          <w:bCs/>
          <w:kern w:val="2"/>
          <w:lang w:val="id-ID"/>
          <w14:ligatures w14:val="standardContextual"/>
        </w:rPr>
        <w:t xml:space="preserve"> (Ngèngeti Kedadosan ingkang Kapengker)</w:t>
      </w:r>
    </w:p>
    <w:p w14:paraId="035FC737" w14:textId="77777777" w:rsidR="0023300D" w:rsidRPr="001519D4" w:rsidRDefault="0023300D" w:rsidP="0023300D">
      <w:pPr>
        <w:tabs>
          <w:tab w:val="right" w:pos="6523"/>
        </w:tabs>
        <w:ind w:left="720" w:hanging="720"/>
        <w:jc w:val="both"/>
        <w:rPr>
          <w:rFonts w:eastAsiaTheme="minorHAnsi" w:cstheme="minorBidi"/>
          <w:kern w:val="2"/>
          <w:lang w:val="id-ID"/>
          <w14:ligatures w14:val="standardContextual"/>
        </w:rPr>
      </w:pPr>
      <w:r w:rsidRPr="001519D4">
        <w:rPr>
          <w:rFonts w:eastAsiaTheme="minorHAnsi" w:cstheme="minorBidi"/>
          <w:kern w:val="2"/>
          <w:lang w:val="id-ID"/>
          <w14:ligatures w14:val="standardContextual"/>
        </w:rPr>
        <w:t xml:space="preserve">Pdt: </w:t>
      </w:r>
      <w:r w:rsidRPr="001519D4">
        <w:rPr>
          <w:rFonts w:eastAsiaTheme="minorHAnsi" w:cstheme="minorBidi"/>
          <w:kern w:val="2"/>
          <w:lang w:val="id-ID"/>
          <w14:ligatures w14:val="standardContextual"/>
        </w:rPr>
        <w:tab/>
        <w:t>Awit saking punika dhuh Gusti Allah, samangké kawula ngriyayakaken kamardikan kawula. Kawula ngèngeti malih Wiyosan nDalem Sang Putra ing antawis kawula, pambaptisan Paduka déning Yohanes, bujana pungkasan Paduka sesarengan para siswa, séda Paduka ingkang ngrengkuh mbandhangi kawula saking teleng palimengan. Kawula ngagungaken wungu lan sumengkanipun Sang Kristus ing kamulyanipun, déné Paduka jumeneng minangka Imam Agung kawula, ugi pantara tumrap sadhéngah tumitah. Lan kawula ngantu-antu rawuh Paduka ing pungkasaning jaman. Samangké, ing patunggilan sesarengan Sang Kristus, kawula pisungsung konjuk Paduka sadaya pangènget kawula dhumateng Paduka. Pangènget ingkang nuntun kawula supados tumut tumandang damel nglajengaken pakaryan karahayoning Sang Kristus éngga pungkasaning jaman.</w:t>
      </w:r>
    </w:p>
    <w:p w14:paraId="0C6A3E7C" w14:textId="77777777" w:rsidR="0023300D" w:rsidRPr="001519D4" w:rsidRDefault="0023300D" w:rsidP="0023300D">
      <w:pPr>
        <w:tabs>
          <w:tab w:val="right" w:pos="6523"/>
        </w:tabs>
        <w:ind w:left="720" w:hanging="720"/>
        <w:jc w:val="both"/>
        <w:rPr>
          <w:rFonts w:eastAsiaTheme="minorHAnsi" w:cstheme="minorBidi"/>
          <w:b/>
          <w:bCs/>
          <w:kern w:val="2"/>
          <w:lang w:val="id-ID"/>
          <w14:ligatures w14:val="standardContextual"/>
        </w:rPr>
      </w:pPr>
      <w:r w:rsidRPr="001519D4">
        <w:rPr>
          <w:rFonts w:eastAsiaTheme="minorHAnsi" w:cstheme="minorBidi"/>
          <w:kern w:val="2"/>
          <w:lang w:val="id-ID"/>
          <w14:ligatures w14:val="standardContextual"/>
        </w:rPr>
        <w:t>U:</w:t>
      </w:r>
      <w:r w:rsidRPr="001519D4">
        <w:rPr>
          <w:rFonts w:eastAsiaTheme="minorHAnsi" w:cstheme="minorBidi"/>
          <w:b/>
          <w:bCs/>
          <w:kern w:val="2"/>
          <w:lang w:val="id-ID"/>
          <w14:ligatures w14:val="standardContextual"/>
        </w:rPr>
        <w:t xml:space="preserve"> </w:t>
      </w:r>
      <w:r w:rsidRPr="001519D4">
        <w:rPr>
          <w:rFonts w:eastAsiaTheme="minorHAnsi" w:cstheme="minorBidi"/>
          <w:b/>
          <w:bCs/>
          <w:kern w:val="2"/>
          <w:lang w:val="id-ID"/>
          <w14:ligatures w14:val="standardContextual"/>
        </w:rPr>
        <w:tab/>
        <w:t>Maranata! Rawuha dhuh Sang Kristus!</w:t>
      </w:r>
    </w:p>
    <w:p w14:paraId="62EBC2AF" w14:textId="77777777" w:rsidR="0023300D" w:rsidRPr="00AB65EB" w:rsidRDefault="0023300D" w:rsidP="0023300D">
      <w:pPr>
        <w:tabs>
          <w:tab w:val="right" w:pos="6523"/>
        </w:tabs>
        <w:ind w:left="567" w:hanging="567"/>
        <w:jc w:val="both"/>
        <w:rPr>
          <w:rFonts w:eastAsiaTheme="minorHAnsi" w:cstheme="minorBidi"/>
          <w:color w:val="0070C0"/>
          <w:kern w:val="2"/>
          <w:lang w:val="id-ID"/>
          <w14:ligatures w14:val="standardContextual"/>
        </w:rPr>
      </w:pPr>
    </w:p>
    <w:p w14:paraId="3CF7475C" w14:textId="77777777" w:rsidR="0023300D" w:rsidRPr="001519D4" w:rsidRDefault="0023300D" w:rsidP="0023300D">
      <w:pPr>
        <w:tabs>
          <w:tab w:val="right" w:pos="6523"/>
        </w:tabs>
        <w:ind w:left="567" w:hanging="567"/>
        <w:jc w:val="both"/>
        <w:rPr>
          <w:rFonts w:eastAsiaTheme="minorHAnsi" w:cstheme="minorBidi"/>
          <w:b/>
          <w:bCs/>
          <w:i/>
          <w:iCs/>
          <w:kern w:val="2"/>
          <w:lang w:val="id-ID"/>
          <w14:ligatures w14:val="standardContextual"/>
        </w:rPr>
      </w:pPr>
      <w:proofErr w:type="spellStart"/>
      <w:r w:rsidRPr="001519D4">
        <w:rPr>
          <w:rFonts w:eastAsiaTheme="minorHAnsi" w:cstheme="minorBidi"/>
          <w:b/>
          <w:bCs/>
          <w:i/>
          <w:iCs/>
          <w:kern w:val="2"/>
          <w:lang w:val="id-ID"/>
          <w14:ligatures w14:val="standardContextual"/>
        </w:rPr>
        <w:lastRenderedPageBreak/>
        <w:t>Epiklèse</w:t>
      </w:r>
      <w:proofErr w:type="spellEnd"/>
      <w:r w:rsidRPr="001519D4">
        <w:rPr>
          <w:rFonts w:eastAsiaTheme="minorHAnsi" w:cstheme="minorBidi"/>
          <w:b/>
          <w:bCs/>
          <w:i/>
          <w:iCs/>
          <w:kern w:val="2"/>
          <w:lang w:val="id-ID"/>
          <w14:ligatures w14:val="standardContextual"/>
        </w:rPr>
        <w:t xml:space="preserve"> 2</w:t>
      </w:r>
    </w:p>
    <w:p w14:paraId="7579742D" w14:textId="77777777" w:rsidR="0023300D" w:rsidRPr="001519D4" w:rsidRDefault="0023300D" w:rsidP="0023300D">
      <w:pPr>
        <w:tabs>
          <w:tab w:val="right" w:pos="6523"/>
        </w:tabs>
        <w:ind w:left="720" w:hanging="720"/>
        <w:jc w:val="both"/>
        <w:rPr>
          <w:rFonts w:eastAsiaTheme="minorHAnsi" w:cstheme="minorBidi"/>
          <w:kern w:val="2"/>
          <w:lang w:val="id-ID"/>
          <w14:ligatures w14:val="standardContextual"/>
        </w:rPr>
      </w:pPr>
      <w:r w:rsidRPr="001519D4">
        <w:rPr>
          <w:rFonts w:eastAsiaTheme="minorHAnsi" w:cstheme="minorBidi"/>
          <w:kern w:val="2"/>
          <w:lang w:val="id-ID"/>
          <w14:ligatures w14:val="standardContextual"/>
        </w:rPr>
        <w:t xml:space="preserve">Pdt: </w:t>
      </w:r>
      <w:r w:rsidRPr="001519D4">
        <w:rPr>
          <w:rFonts w:eastAsiaTheme="minorHAnsi" w:cstheme="minorBidi"/>
          <w:kern w:val="2"/>
          <w:lang w:val="id-ID"/>
          <w14:ligatures w14:val="standardContextual"/>
        </w:rPr>
        <w:tab/>
        <w:t>Karsaa Paduka mirsani kawula dhuh Allah, ing bujana suci punika, ingkang Paduka warisaken tumrap pasamuwan Paduka. Lumantar bujana suci punika kawula nampèni kasaénan Paduka, kados déné Paduka sampun nampèni pisungsung Putra Paduka, déné lumantar Panjenenganipun kawula nampèni malih sih-nugraha tetunggilan kaliyan Sarira saha Rahipun. Kawula Paduka kebaki kanthi Roh Suci supados kawula manunggal dados satunggal gegelitan lan manunggal ing Roh wonten ing Sang Kristus satemah dados pisungsung ingkang gesang konjuk Gusti Allah.</w:t>
      </w:r>
    </w:p>
    <w:p w14:paraId="4F6AE7CB" w14:textId="77777777" w:rsidR="0023300D" w:rsidRPr="001519D4" w:rsidRDefault="0023300D" w:rsidP="0023300D">
      <w:pPr>
        <w:tabs>
          <w:tab w:val="right" w:pos="6523"/>
        </w:tabs>
        <w:ind w:left="720" w:hanging="720"/>
        <w:jc w:val="both"/>
        <w:rPr>
          <w:rFonts w:eastAsiaTheme="minorHAnsi" w:cstheme="minorBidi"/>
          <w:b/>
          <w:bCs/>
          <w:kern w:val="2"/>
          <w:lang w:val="id-ID"/>
          <w14:ligatures w14:val="standardContextual"/>
        </w:rPr>
      </w:pPr>
      <w:r w:rsidRPr="001519D4">
        <w:rPr>
          <w:rFonts w:eastAsiaTheme="minorHAnsi" w:cstheme="minorBidi"/>
          <w:kern w:val="2"/>
          <w:lang w:val="id-ID"/>
          <w14:ligatures w14:val="standardContextual"/>
        </w:rPr>
        <w:t>U:</w:t>
      </w:r>
      <w:r w:rsidRPr="001519D4">
        <w:rPr>
          <w:rFonts w:eastAsiaTheme="minorHAnsi" w:cstheme="minorBidi"/>
          <w:b/>
          <w:bCs/>
          <w:kern w:val="2"/>
          <w:lang w:val="id-ID"/>
          <w14:ligatures w14:val="standardContextual"/>
        </w:rPr>
        <w:t xml:space="preserve"> </w:t>
      </w:r>
      <w:r w:rsidRPr="001519D4">
        <w:rPr>
          <w:rFonts w:eastAsiaTheme="minorHAnsi" w:cstheme="minorBidi"/>
          <w:b/>
          <w:bCs/>
          <w:kern w:val="2"/>
          <w:lang w:val="id-ID"/>
          <w14:ligatures w14:val="standardContextual"/>
        </w:rPr>
        <w:tab/>
        <w:t>Rawuha dhuh Rohing Sarwa Tumitah!</w:t>
      </w:r>
    </w:p>
    <w:p w14:paraId="534B43EA" w14:textId="77777777" w:rsidR="0023300D" w:rsidRPr="001519D4" w:rsidRDefault="0023300D" w:rsidP="0023300D">
      <w:pPr>
        <w:tabs>
          <w:tab w:val="right" w:pos="6523"/>
        </w:tabs>
        <w:ind w:left="720" w:hanging="720"/>
        <w:jc w:val="both"/>
        <w:rPr>
          <w:rFonts w:eastAsiaTheme="minorHAnsi" w:cstheme="minorBidi"/>
          <w:kern w:val="2"/>
          <w:lang w:val="id-ID"/>
          <w14:ligatures w14:val="standardContextual"/>
        </w:rPr>
      </w:pPr>
    </w:p>
    <w:p w14:paraId="09795ACD" w14:textId="77777777" w:rsidR="0023300D" w:rsidRPr="001519D4" w:rsidRDefault="0023300D" w:rsidP="0023300D">
      <w:pPr>
        <w:tabs>
          <w:tab w:val="right" w:pos="6523"/>
        </w:tabs>
        <w:ind w:left="567" w:hanging="567"/>
        <w:jc w:val="both"/>
        <w:rPr>
          <w:rFonts w:eastAsiaTheme="minorHAnsi" w:cstheme="minorBidi"/>
          <w:b/>
          <w:bCs/>
          <w:kern w:val="2"/>
          <w:lang w:val="id-ID"/>
          <w14:ligatures w14:val="standardContextual"/>
        </w:rPr>
      </w:pPr>
      <w:r w:rsidRPr="001519D4">
        <w:rPr>
          <w:rFonts w:eastAsiaTheme="minorHAnsi" w:cstheme="minorBidi"/>
          <w:b/>
          <w:bCs/>
          <w:kern w:val="2"/>
          <w:lang w:val="id-ID"/>
          <w14:ligatures w14:val="standardContextual"/>
        </w:rPr>
        <w:t>Pangènget</w:t>
      </w:r>
    </w:p>
    <w:p w14:paraId="0F9D2871" w14:textId="77777777" w:rsidR="0023300D" w:rsidRPr="001519D4" w:rsidRDefault="0023300D" w:rsidP="0023300D">
      <w:pPr>
        <w:tabs>
          <w:tab w:val="right" w:pos="6523"/>
        </w:tabs>
        <w:ind w:left="720" w:hanging="720"/>
        <w:jc w:val="both"/>
        <w:rPr>
          <w:rFonts w:eastAsiaTheme="minorHAnsi" w:cstheme="minorBidi"/>
          <w:kern w:val="2"/>
          <w:lang w:val="id-ID"/>
          <w14:ligatures w14:val="standardContextual"/>
        </w:rPr>
      </w:pPr>
      <w:r w:rsidRPr="001519D4">
        <w:rPr>
          <w:rFonts w:eastAsiaTheme="minorHAnsi" w:cstheme="minorBidi"/>
          <w:kern w:val="2"/>
          <w:lang w:val="id-ID"/>
          <w14:ligatures w14:val="standardContextual"/>
        </w:rPr>
        <w:t xml:space="preserve">Pdt: </w:t>
      </w:r>
      <w:r w:rsidRPr="001519D4">
        <w:rPr>
          <w:rFonts w:eastAsiaTheme="minorHAnsi" w:cstheme="minorBidi"/>
          <w:kern w:val="2"/>
          <w:lang w:val="id-ID"/>
          <w14:ligatures w14:val="standardContextual"/>
        </w:rPr>
        <w:tab/>
        <w:t>Karsaa ngèngeti dhuh Allah, Pasamuwan Paduka ingkang satunggal, suci, wradin, lan rasuli; ingkang sampun kawilujengaken déning Rahing Sang Kristus. Kababara patunggilanipun, Paduka jagi kapitadosanipun, lan Paduka rimati winengku tentrem rahayu. Karsaa Paduka ngèngeti, sadaya palados-palados pasamuwan Paduka ingkang sampun Paduka paringi sih-nugraha mirunggan ing kalenggahan minangka palados. Paduka ngèngeti para sadhèrèk kawula ingkang sampun marek ing tentrem rahayuning Sang Kristus, ugi para rasul, para martir lan tiyang-tiyang suci. Makaten ugi sesamining tumitah ingkang tansah ngraosaken sih-katresnan Paduka, Paduka tuntun ing pahargyan sukabingah ingkang sampun kacawisaken ing bénjang wekdal rawuh Paduka. Kawula ngunjukaken pepujèn lan ngantu-antu kabingahan Karajan Paduka sesarengan sadaya titah, ingkang sampun Paduka mardikakaken saking dosa lan pepejah. Kawula ngluhuraken Paduka lumantar Sang Kristus, Gusti kawula.</w:t>
      </w:r>
    </w:p>
    <w:p w14:paraId="1B2532D9" w14:textId="77777777" w:rsidR="0023300D" w:rsidRPr="001519D4" w:rsidRDefault="0023300D" w:rsidP="0023300D">
      <w:pPr>
        <w:tabs>
          <w:tab w:val="right" w:pos="6523"/>
        </w:tabs>
        <w:ind w:left="720" w:hanging="720"/>
        <w:jc w:val="both"/>
        <w:rPr>
          <w:rFonts w:eastAsiaTheme="minorHAnsi" w:cstheme="minorBidi"/>
          <w:b/>
          <w:bCs/>
          <w:kern w:val="2"/>
          <w:lang w:val="id-ID"/>
          <w14:ligatures w14:val="standardContextual"/>
        </w:rPr>
      </w:pPr>
      <w:r w:rsidRPr="001519D4">
        <w:rPr>
          <w:rFonts w:eastAsiaTheme="minorHAnsi" w:cstheme="minorBidi"/>
          <w:kern w:val="2"/>
          <w:lang w:val="id-ID"/>
          <w14:ligatures w14:val="standardContextual"/>
        </w:rPr>
        <w:t>U:</w:t>
      </w:r>
      <w:r w:rsidRPr="001519D4">
        <w:rPr>
          <w:rFonts w:eastAsiaTheme="minorHAnsi" w:cstheme="minorBidi"/>
          <w:b/>
          <w:bCs/>
          <w:kern w:val="2"/>
          <w:lang w:val="id-ID"/>
          <w14:ligatures w14:val="standardContextual"/>
        </w:rPr>
        <w:t xml:space="preserve"> </w:t>
      </w:r>
      <w:r w:rsidRPr="001519D4">
        <w:rPr>
          <w:rFonts w:eastAsiaTheme="minorHAnsi" w:cstheme="minorBidi"/>
          <w:b/>
          <w:bCs/>
          <w:kern w:val="2"/>
          <w:lang w:val="id-ID"/>
          <w14:ligatures w14:val="standardContextual"/>
        </w:rPr>
        <w:tab/>
        <w:t>Maranatha! Rawuha dhuh Gusti!</w:t>
      </w:r>
    </w:p>
    <w:p w14:paraId="7D1C605B" w14:textId="77777777" w:rsidR="0023300D" w:rsidRPr="001519D4" w:rsidRDefault="0023300D" w:rsidP="0023300D">
      <w:pPr>
        <w:tabs>
          <w:tab w:val="right" w:pos="6523"/>
        </w:tabs>
        <w:ind w:left="567" w:hanging="567"/>
        <w:jc w:val="both"/>
        <w:rPr>
          <w:rFonts w:eastAsiaTheme="minorHAnsi" w:cstheme="minorBidi"/>
          <w:kern w:val="2"/>
          <w:lang w:val="id-ID"/>
          <w14:ligatures w14:val="standardContextual"/>
        </w:rPr>
      </w:pPr>
    </w:p>
    <w:p w14:paraId="44A985BC" w14:textId="77777777" w:rsidR="0023300D" w:rsidRPr="001519D4" w:rsidRDefault="0023300D" w:rsidP="0023300D">
      <w:pPr>
        <w:tabs>
          <w:tab w:val="right" w:pos="6523"/>
        </w:tabs>
        <w:ind w:left="567" w:hanging="567"/>
        <w:jc w:val="both"/>
        <w:rPr>
          <w:rFonts w:eastAsiaTheme="minorHAnsi" w:cstheme="minorBidi"/>
          <w:b/>
          <w:bCs/>
          <w:kern w:val="2"/>
          <w:lang w:val="id-ID"/>
          <w14:ligatures w14:val="standardContextual"/>
        </w:rPr>
      </w:pPr>
      <w:r w:rsidRPr="001519D4">
        <w:rPr>
          <w:rFonts w:eastAsiaTheme="minorHAnsi" w:cstheme="minorBidi"/>
          <w:b/>
          <w:bCs/>
          <w:i/>
          <w:iCs/>
          <w:kern w:val="2"/>
          <w:lang w:val="id-ID"/>
          <w14:ligatures w14:val="standardContextual"/>
        </w:rPr>
        <w:t xml:space="preserve">Konklusi </w:t>
      </w:r>
      <w:r w:rsidRPr="001519D4">
        <w:rPr>
          <w:rFonts w:eastAsiaTheme="minorHAnsi" w:cstheme="minorBidi"/>
          <w:b/>
          <w:bCs/>
          <w:kern w:val="2"/>
          <w:lang w:val="id-ID"/>
          <w14:ligatures w14:val="standardContextual"/>
        </w:rPr>
        <w:t>(Underaning Pratélan)</w:t>
      </w:r>
    </w:p>
    <w:p w14:paraId="367C4EBF" w14:textId="77777777" w:rsidR="0023300D" w:rsidRPr="001519D4" w:rsidRDefault="0023300D" w:rsidP="0023300D">
      <w:pPr>
        <w:tabs>
          <w:tab w:val="right" w:pos="6523"/>
        </w:tabs>
        <w:ind w:left="720" w:hanging="720"/>
        <w:jc w:val="both"/>
        <w:rPr>
          <w:rFonts w:eastAsiaTheme="minorHAnsi" w:cstheme="minorBidi"/>
          <w:kern w:val="2"/>
          <w:lang w:val="id-ID"/>
          <w14:ligatures w14:val="standardContextual"/>
        </w:rPr>
      </w:pPr>
      <w:r w:rsidRPr="001519D4">
        <w:rPr>
          <w:rFonts w:eastAsiaTheme="minorHAnsi" w:cstheme="minorBidi"/>
          <w:kern w:val="2"/>
          <w:lang w:val="id-ID"/>
          <w14:ligatures w14:val="standardContextual"/>
        </w:rPr>
        <w:t xml:space="preserve">Pdt: </w:t>
      </w:r>
      <w:r w:rsidRPr="001519D4">
        <w:rPr>
          <w:rFonts w:eastAsiaTheme="minorHAnsi" w:cstheme="minorBidi"/>
          <w:kern w:val="2"/>
          <w:lang w:val="id-ID"/>
          <w14:ligatures w14:val="standardContextual"/>
        </w:rPr>
        <w:tab/>
        <w:t xml:space="preserve">Lantaran Sang Kristus, kanthi Sang Kristus, lan wonten ing Sang Kristus konjuk urmat saha kamulyan katur Allah Sang Rama ingkang wonten ing patunggilaning Sang Roh Suci, </w:t>
      </w:r>
      <w:r w:rsidRPr="001519D4">
        <w:rPr>
          <w:rFonts w:eastAsiaTheme="minorHAnsi" w:cstheme="minorBidi"/>
          <w:kern w:val="2"/>
          <w:lang w:val="id-ID"/>
          <w14:ligatures w14:val="standardContextual"/>
        </w:rPr>
        <w:lastRenderedPageBreak/>
        <w:t>samangké éngga salaminipun.</w:t>
      </w:r>
    </w:p>
    <w:p w14:paraId="59E5B9DF" w14:textId="77777777" w:rsidR="0023300D" w:rsidRPr="001519D4" w:rsidRDefault="0023300D" w:rsidP="0023300D">
      <w:pPr>
        <w:tabs>
          <w:tab w:val="right" w:pos="6523"/>
        </w:tabs>
        <w:ind w:left="720" w:hanging="720"/>
        <w:jc w:val="both"/>
        <w:rPr>
          <w:rFonts w:eastAsiaTheme="minorHAnsi" w:cstheme="minorBidi"/>
          <w:b/>
          <w:bCs/>
          <w:kern w:val="2"/>
          <w:lang w:val="id-ID"/>
          <w14:ligatures w14:val="standardContextual"/>
        </w:rPr>
      </w:pPr>
      <w:r w:rsidRPr="001519D4">
        <w:rPr>
          <w:rFonts w:eastAsiaTheme="minorHAnsi" w:cstheme="minorBidi"/>
          <w:kern w:val="2"/>
          <w:lang w:val="id-ID"/>
          <w14:ligatures w14:val="standardContextual"/>
        </w:rPr>
        <w:t>U:</w:t>
      </w:r>
      <w:r w:rsidRPr="001519D4">
        <w:rPr>
          <w:rFonts w:eastAsiaTheme="minorHAnsi" w:cstheme="minorBidi"/>
          <w:b/>
          <w:bCs/>
          <w:kern w:val="2"/>
          <w:lang w:val="id-ID"/>
          <w14:ligatures w14:val="standardContextual"/>
        </w:rPr>
        <w:t xml:space="preserve"> </w:t>
      </w:r>
      <w:r w:rsidRPr="001519D4">
        <w:rPr>
          <w:rFonts w:eastAsiaTheme="minorHAnsi" w:cstheme="minorBidi"/>
          <w:b/>
          <w:bCs/>
          <w:kern w:val="2"/>
          <w:lang w:val="id-ID"/>
          <w14:ligatures w14:val="standardContextual"/>
        </w:rPr>
        <w:tab/>
        <w:t>Amin.</w:t>
      </w:r>
    </w:p>
    <w:p w14:paraId="5D187A99" w14:textId="77777777" w:rsidR="0023300D" w:rsidRPr="001519D4" w:rsidRDefault="0023300D" w:rsidP="0023300D">
      <w:pPr>
        <w:tabs>
          <w:tab w:val="right" w:pos="6523"/>
        </w:tabs>
        <w:ind w:left="567" w:hanging="567"/>
        <w:jc w:val="both"/>
        <w:rPr>
          <w:rFonts w:eastAsiaTheme="minorHAnsi" w:cstheme="minorBidi"/>
          <w:kern w:val="2"/>
          <w:lang w:val="id-ID"/>
          <w14:ligatures w14:val="standardContextual"/>
        </w:rPr>
      </w:pPr>
    </w:p>
    <w:p w14:paraId="0F243094" w14:textId="77777777" w:rsidR="0023300D" w:rsidRPr="001519D4" w:rsidRDefault="0023300D" w:rsidP="0023300D">
      <w:pPr>
        <w:tabs>
          <w:tab w:val="right" w:pos="6523"/>
        </w:tabs>
        <w:ind w:left="567" w:hanging="567"/>
        <w:jc w:val="both"/>
        <w:rPr>
          <w:rFonts w:eastAsiaTheme="minorHAnsi" w:cstheme="minorBidi"/>
          <w:b/>
          <w:bCs/>
          <w:kern w:val="2"/>
          <w:lang w:val="id-ID"/>
          <w14:ligatures w14:val="standardContextual"/>
        </w:rPr>
      </w:pPr>
      <w:r w:rsidRPr="001519D4">
        <w:rPr>
          <w:rFonts w:eastAsiaTheme="minorHAnsi" w:cstheme="minorBidi"/>
          <w:b/>
          <w:bCs/>
          <w:kern w:val="2"/>
          <w:lang w:val="id-ID"/>
          <w14:ligatures w14:val="standardContextual"/>
        </w:rPr>
        <w:t>Donga Rama Kawula</w:t>
      </w:r>
    </w:p>
    <w:p w14:paraId="7A684DF1" w14:textId="77777777" w:rsidR="0023300D" w:rsidRPr="001519D4" w:rsidRDefault="0023300D" w:rsidP="0023300D">
      <w:pPr>
        <w:tabs>
          <w:tab w:val="right" w:pos="6523"/>
        </w:tabs>
        <w:ind w:left="720" w:hanging="720"/>
        <w:jc w:val="both"/>
        <w:rPr>
          <w:rFonts w:eastAsiaTheme="minorHAnsi" w:cstheme="minorBidi"/>
          <w:kern w:val="2"/>
          <w:lang w:val="id-ID"/>
          <w14:ligatures w14:val="standardContextual"/>
        </w:rPr>
      </w:pPr>
      <w:r w:rsidRPr="001519D4">
        <w:rPr>
          <w:rFonts w:eastAsiaTheme="minorHAnsi" w:cstheme="minorBidi"/>
          <w:kern w:val="2"/>
          <w:lang w:val="id-ID"/>
          <w14:ligatures w14:val="standardContextual"/>
        </w:rPr>
        <w:t xml:space="preserve">Pdt:  </w:t>
      </w:r>
      <w:r w:rsidRPr="001519D4">
        <w:rPr>
          <w:rFonts w:eastAsiaTheme="minorHAnsi" w:cstheme="minorBidi"/>
          <w:kern w:val="2"/>
          <w:lang w:val="id-ID"/>
          <w14:ligatures w14:val="standardContextual"/>
        </w:rPr>
        <w:tab/>
        <w:t>Minangka para putraning Allah ingkang sampun katunggilaken ing satunggal baptisan, satunggal Roh, lan satunggal Badan Sang Kristus, sumangga kita ndedonga...</w:t>
      </w:r>
    </w:p>
    <w:p w14:paraId="0E830EE4" w14:textId="77777777" w:rsidR="0023300D" w:rsidRPr="009D273D" w:rsidRDefault="0023300D" w:rsidP="0023300D">
      <w:pPr>
        <w:tabs>
          <w:tab w:val="right" w:pos="6523"/>
        </w:tabs>
        <w:ind w:left="720" w:hanging="720"/>
        <w:jc w:val="both"/>
        <w:rPr>
          <w:rFonts w:eastAsiaTheme="minorHAnsi" w:cstheme="minorBidi"/>
          <w:b/>
          <w:bCs/>
          <w:kern w:val="2"/>
          <w:lang w:val="id-ID"/>
          <w14:ligatures w14:val="standardContextual"/>
        </w:rPr>
      </w:pPr>
      <w:r w:rsidRPr="001519D4">
        <w:rPr>
          <w:rFonts w:eastAsiaTheme="minorHAnsi" w:cstheme="minorBidi"/>
          <w:kern w:val="2"/>
          <w:lang w:val="id-ID"/>
          <w14:ligatures w14:val="standardContextual"/>
        </w:rPr>
        <w:t>U:</w:t>
      </w:r>
      <w:r w:rsidRPr="001519D4">
        <w:rPr>
          <w:rFonts w:eastAsiaTheme="minorHAnsi" w:cstheme="minorBidi"/>
          <w:b/>
          <w:bCs/>
          <w:kern w:val="2"/>
          <w:lang w:val="id-ID"/>
          <w14:ligatures w14:val="standardContextual"/>
        </w:rPr>
        <w:t xml:space="preserve"> </w:t>
      </w:r>
      <w:r w:rsidRPr="009D273D">
        <w:rPr>
          <w:rFonts w:eastAsiaTheme="minorHAnsi" w:cstheme="minorBidi"/>
          <w:b/>
          <w:bCs/>
          <w:kern w:val="2"/>
          <w:lang w:val="id-ID"/>
          <w14:ligatures w14:val="standardContextual"/>
        </w:rPr>
        <w:tab/>
        <w:t>Dhuh Rama kawula ingkang wonten ing swarga….</w:t>
      </w:r>
    </w:p>
    <w:p w14:paraId="54DEE983" w14:textId="77777777" w:rsidR="0023300D" w:rsidRPr="009D273D" w:rsidRDefault="0023300D" w:rsidP="0023300D">
      <w:pPr>
        <w:tabs>
          <w:tab w:val="right" w:pos="6523"/>
        </w:tabs>
        <w:ind w:left="567" w:hanging="567"/>
        <w:jc w:val="both"/>
        <w:rPr>
          <w:rFonts w:eastAsiaTheme="minorHAnsi" w:cstheme="minorBidi"/>
          <w:kern w:val="2"/>
          <w:lang w:val="id-ID"/>
          <w14:ligatures w14:val="standardContextual"/>
        </w:rPr>
      </w:pPr>
    </w:p>
    <w:p w14:paraId="06B138A2" w14:textId="77777777" w:rsidR="0023300D" w:rsidRPr="009D273D" w:rsidRDefault="0023300D" w:rsidP="0023300D">
      <w:pPr>
        <w:tabs>
          <w:tab w:val="right" w:pos="6523"/>
        </w:tabs>
        <w:ind w:left="567" w:hanging="567"/>
        <w:jc w:val="both"/>
        <w:rPr>
          <w:rFonts w:eastAsiaTheme="minorHAnsi" w:cstheme="minorBidi"/>
          <w:b/>
          <w:bCs/>
          <w:kern w:val="2"/>
          <w:lang w:val="id-ID"/>
          <w14:ligatures w14:val="standardContextual"/>
        </w:rPr>
      </w:pPr>
      <w:r w:rsidRPr="009D273D">
        <w:rPr>
          <w:rFonts w:eastAsiaTheme="minorHAnsi" w:cstheme="minorBidi"/>
          <w:b/>
          <w:bCs/>
          <w:kern w:val="2"/>
          <w:lang w:val="id-ID"/>
          <w14:ligatures w14:val="standardContextual"/>
        </w:rPr>
        <w:t>Tentrem Rahayu [umat jumeneng]</w:t>
      </w:r>
    </w:p>
    <w:p w14:paraId="57D663DC" w14:textId="77777777" w:rsidR="0023300D" w:rsidRPr="009D273D" w:rsidRDefault="0023300D" w:rsidP="0023300D">
      <w:pPr>
        <w:tabs>
          <w:tab w:val="right" w:pos="6523"/>
        </w:tabs>
        <w:ind w:left="720" w:hanging="720"/>
        <w:jc w:val="both"/>
        <w:rPr>
          <w:rFonts w:eastAsiaTheme="minorHAnsi" w:cstheme="minorBidi"/>
          <w:kern w:val="2"/>
          <w:lang w:val="id-ID"/>
          <w14:ligatures w14:val="standardContextual"/>
        </w:rPr>
      </w:pPr>
      <w:r w:rsidRPr="009D273D">
        <w:rPr>
          <w:rFonts w:eastAsiaTheme="minorHAnsi" w:cstheme="minorBidi"/>
          <w:kern w:val="2"/>
          <w:lang w:val="id-ID"/>
          <w14:ligatures w14:val="standardContextual"/>
        </w:rPr>
        <w:t xml:space="preserve">Pdt: </w:t>
      </w:r>
      <w:r w:rsidRPr="009D273D">
        <w:rPr>
          <w:rFonts w:eastAsiaTheme="minorHAnsi" w:cstheme="minorBidi"/>
          <w:kern w:val="2"/>
          <w:lang w:val="id-ID"/>
          <w14:ligatures w14:val="standardContextual"/>
        </w:rPr>
        <w:tab/>
        <w:t>Dhuh Gusti kawula Yésus Kristus, Paduka sampun mratélakaken dhateng para siswa, “</w:t>
      </w:r>
      <w:r w:rsidRPr="009D273D">
        <w:rPr>
          <w:rFonts w:eastAsiaTheme="minorHAnsi" w:cstheme="minorBidi"/>
          <w:kern w:val="2"/>
          <w14:ligatures w14:val="standardContextual"/>
        </w:rPr>
        <w:t>Kowé padha Daktinggali tentrem-rahayu. Tentrem-rahayuKu Dakwènèhaké marang kowé.” Sampun ngantos Paduka ènget-ènget dosa panerak kawula nanging Paduka pirsani kapitadosan pasamuwan Paduka, satemah karsa Paduka ingkang kalampahan. Paduka karsaa maringi kawula tentrem rahayu punika lan karsaa nuntun kawula ngener patunggilan ingkang sampurna ing Karajan Paduka ingkang langgeng.</w:t>
      </w:r>
    </w:p>
    <w:p w14:paraId="56C1D3ED" w14:textId="77777777" w:rsidR="0023300D" w:rsidRPr="009D273D" w:rsidRDefault="0023300D" w:rsidP="0023300D">
      <w:pPr>
        <w:tabs>
          <w:tab w:val="right" w:pos="6523"/>
        </w:tabs>
        <w:ind w:left="720" w:hanging="720"/>
        <w:jc w:val="both"/>
        <w:rPr>
          <w:rFonts w:eastAsiaTheme="minorHAnsi" w:cstheme="minorBidi"/>
          <w:b/>
          <w:bCs/>
          <w:kern w:val="2"/>
          <w:lang w:val="id-ID"/>
          <w14:ligatures w14:val="standardContextual"/>
        </w:rPr>
      </w:pPr>
      <w:r w:rsidRPr="009D273D">
        <w:rPr>
          <w:rFonts w:eastAsiaTheme="minorHAnsi" w:cstheme="minorBidi"/>
          <w:kern w:val="2"/>
          <w:lang w:val="id-ID"/>
          <w14:ligatures w14:val="standardContextual"/>
        </w:rPr>
        <w:t>U:</w:t>
      </w:r>
      <w:r w:rsidRPr="009D273D">
        <w:rPr>
          <w:rFonts w:eastAsiaTheme="minorHAnsi" w:cstheme="minorBidi"/>
          <w:b/>
          <w:bCs/>
          <w:kern w:val="2"/>
          <w:lang w:val="id-ID"/>
          <w14:ligatures w14:val="standardContextual"/>
        </w:rPr>
        <w:t xml:space="preserve"> </w:t>
      </w:r>
      <w:r w:rsidRPr="009D273D">
        <w:rPr>
          <w:rFonts w:eastAsiaTheme="minorHAnsi" w:cstheme="minorBidi"/>
          <w:b/>
          <w:bCs/>
          <w:kern w:val="2"/>
          <w:lang w:val="id-ID"/>
          <w14:ligatures w14:val="standardContextual"/>
        </w:rPr>
        <w:tab/>
        <w:t>Amin.</w:t>
      </w:r>
    </w:p>
    <w:p w14:paraId="64EBFF3D" w14:textId="77777777" w:rsidR="0023300D" w:rsidRPr="009D273D" w:rsidRDefault="0023300D" w:rsidP="0023300D">
      <w:pPr>
        <w:tabs>
          <w:tab w:val="right" w:pos="6523"/>
        </w:tabs>
        <w:ind w:left="720" w:hanging="720"/>
        <w:jc w:val="both"/>
        <w:rPr>
          <w:rFonts w:eastAsiaTheme="minorHAnsi" w:cstheme="minorBidi"/>
          <w:kern w:val="2"/>
          <w:lang w:val="id-ID"/>
          <w14:ligatures w14:val="standardContextual"/>
        </w:rPr>
      </w:pPr>
      <w:r w:rsidRPr="009D273D">
        <w:rPr>
          <w:rFonts w:eastAsiaTheme="minorHAnsi" w:cstheme="minorBidi"/>
          <w:kern w:val="2"/>
          <w:lang w:val="id-ID"/>
          <w14:ligatures w14:val="standardContextual"/>
        </w:rPr>
        <w:t xml:space="preserve">Pdt: </w:t>
      </w:r>
      <w:r w:rsidRPr="009D273D">
        <w:rPr>
          <w:rFonts w:eastAsiaTheme="minorHAnsi" w:cstheme="minorBidi"/>
          <w:kern w:val="2"/>
          <w:lang w:val="id-ID"/>
          <w14:ligatures w14:val="standardContextual"/>
        </w:rPr>
        <w:tab/>
        <w:t>Tentrem-rahayuning Gusti nunggil ing panjenengan.</w:t>
      </w:r>
    </w:p>
    <w:p w14:paraId="4CABC6B0" w14:textId="77777777" w:rsidR="0023300D" w:rsidRPr="009D273D" w:rsidRDefault="0023300D" w:rsidP="0023300D">
      <w:pPr>
        <w:tabs>
          <w:tab w:val="right" w:pos="6523"/>
        </w:tabs>
        <w:ind w:left="720" w:hanging="720"/>
        <w:jc w:val="both"/>
        <w:rPr>
          <w:rFonts w:eastAsiaTheme="minorHAnsi" w:cstheme="minorBidi"/>
          <w:b/>
          <w:bCs/>
          <w:kern w:val="2"/>
          <w:lang w:val="id-ID"/>
          <w14:ligatures w14:val="standardContextual"/>
        </w:rPr>
      </w:pPr>
      <w:r w:rsidRPr="009D273D">
        <w:rPr>
          <w:rFonts w:eastAsiaTheme="minorHAnsi" w:cstheme="minorBidi"/>
          <w:kern w:val="2"/>
          <w:lang w:val="id-ID"/>
          <w14:ligatures w14:val="standardContextual"/>
        </w:rPr>
        <w:t>U:</w:t>
      </w:r>
      <w:r w:rsidRPr="009D273D">
        <w:rPr>
          <w:rFonts w:eastAsiaTheme="minorHAnsi" w:cstheme="minorBidi"/>
          <w:b/>
          <w:bCs/>
          <w:kern w:val="2"/>
          <w:lang w:val="id-ID"/>
          <w14:ligatures w14:val="standardContextual"/>
        </w:rPr>
        <w:t xml:space="preserve"> </w:t>
      </w:r>
      <w:r w:rsidRPr="009D273D">
        <w:rPr>
          <w:rFonts w:eastAsiaTheme="minorHAnsi" w:cstheme="minorBidi"/>
          <w:b/>
          <w:bCs/>
          <w:kern w:val="2"/>
          <w:lang w:val="id-ID"/>
          <w14:ligatures w14:val="standardContextual"/>
        </w:rPr>
        <w:tab/>
        <w:t>nunggila ing panjenengan ugi.</w:t>
      </w:r>
    </w:p>
    <w:p w14:paraId="74F22D9E" w14:textId="77777777" w:rsidR="0023300D" w:rsidRPr="009D273D" w:rsidRDefault="0023300D" w:rsidP="0023300D">
      <w:pPr>
        <w:tabs>
          <w:tab w:val="right" w:pos="6523"/>
        </w:tabs>
        <w:ind w:left="567" w:hanging="567"/>
        <w:jc w:val="both"/>
        <w:rPr>
          <w:rFonts w:eastAsiaTheme="minorHAnsi" w:cstheme="minorBidi"/>
          <w:kern w:val="2"/>
          <w:lang w:val="id-ID"/>
          <w14:ligatures w14:val="standardContextual"/>
        </w:rPr>
      </w:pPr>
    </w:p>
    <w:p w14:paraId="09CD04E2" w14:textId="77777777" w:rsidR="0023300D" w:rsidRPr="009D273D" w:rsidRDefault="0023300D" w:rsidP="0023300D">
      <w:pPr>
        <w:tabs>
          <w:tab w:val="right" w:pos="6523"/>
        </w:tabs>
        <w:jc w:val="center"/>
        <w:rPr>
          <w:rFonts w:eastAsiaTheme="minorHAnsi" w:cstheme="minorBidi"/>
          <w:kern w:val="2"/>
          <w:lang w:val="id-ID"/>
          <w14:ligatures w14:val="standardContextual"/>
        </w:rPr>
      </w:pPr>
      <w:r w:rsidRPr="009D273D">
        <w:rPr>
          <w:rFonts w:eastAsiaTheme="minorHAnsi" w:cstheme="minorBidi"/>
          <w:kern w:val="2"/>
          <w:lang w:val="id-ID"/>
          <w14:ligatures w14:val="standardContextual"/>
        </w:rPr>
        <w:t xml:space="preserve">(Umat tangkep asta lan ngucap: </w:t>
      </w:r>
    </w:p>
    <w:p w14:paraId="1940F698" w14:textId="77777777" w:rsidR="0023300D" w:rsidRPr="009D273D" w:rsidRDefault="0023300D" w:rsidP="0023300D">
      <w:pPr>
        <w:tabs>
          <w:tab w:val="right" w:pos="6523"/>
        </w:tabs>
        <w:jc w:val="center"/>
        <w:rPr>
          <w:rFonts w:eastAsiaTheme="minorHAnsi" w:cstheme="minorBidi"/>
          <w:kern w:val="2"/>
          <w:lang w:val="id-ID"/>
          <w14:ligatures w14:val="standardContextual"/>
        </w:rPr>
      </w:pPr>
      <w:r w:rsidRPr="009D273D">
        <w:rPr>
          <w:rFonts w:eastAsiaTheme="minorHAnsi" w:cstheme="minorBidi"/>
          <w:kern w:val="2"/>
          <w:lang w:val="id-ID"/>
          <w14:ligatures w14:val="standardContextual"/>
        </w:rPr>
        <w:t>“Tentrem rahayu wonten ing panjenengan”)</w:t>
      </w:r>
    </w:p>
    <w:p w14:paraId="6C40EA4D" w14:textId="77777777" w:rsidR="0023300D" w:rsidRPr="009D273D" w:rsidRDefault="0023300D" w:rsidP="0023300D">
      <w:pPr>
        <w:tabs>
          <w:tab w:val="right" w:pos="6523"/>
        </w:tabs>
        <w:ind w:left="567" w:hanging="567"/>
        <w:jc w:val="both"/>
        <w:rPr>
          <w:rFonts w:eastAsiaTheme="minorHAnsi" w:cstheme="minorBidi"/>
          <w:kern w:val="2"/>
          <w:lang w:val="id-ID"/>
          <w14:ligatures w14:val="standardContextual"/>
        </w:rPr>
      </w:pPr>
    </w:p>
    <w:p w14:paraId="116977F3" w14:textId="77777777" w:rsidR="0023300D" w:rsidRPr="009D273D" w:rsidRDefault="0023300D" w:rsidP="0023300D">
      <w:pPr>
        <w:tabs>
          <w:tab w:val="right" w:pos="6523"/>
        </w:tabs>
        <w:ind w:left="567" w:hanging="567"/>
        <w:jc w:val="both"/>
        <w:rPr>
          <w:rFonts w:eastAsiaTheme="minorHAnsi" w:cstheme="minorBidi"/>
          <w:b/>
          <w:bCs/>
          <w:kern w:val="2"/>
          <w:lang w:val="id-ID"/>
          <w14:ligatures w14:val="standardContextual"/>
        </w:rPr>
      </w:pPr>
      <w:r w:rsidRPr="009D273D">
        <w:rPr>
          <w:rFonts w:eastAsiaTheme="minorHAnsi" w:cstheme="minorBidi"/>
          <w:b/>
          <w:bCs/>
          <w:kern w:val="2"/>
          <w:lang w:val="id-ID"/>
          <w14:ligatures w14:val="standardContextual"/>
        </w:rPr>
        <w:t>Paladosan Roti [umat lenggah]</w:t>
      </w:r>
    </w:p>
    <w:p w14:paraId="162B4F04" w14:textId="77777777" w:rsidR="0023300D" w:rsidRPr="009D273D" w:rsidRDefault="0023300D" w:rsidP="0023300D">
      <w:pPr>
        <w:tabs>
          <w:tab w:val="right" w:pos="6523"/>
        </w:tabs>
        <w:ind w:left="720" w:hanging="720"/>
        <w:jc w:val="both"/>
        <w:rPr>
          <w:rFonts w:eastAsiaTheme="minorHAnsi" w:cstheme="minorBidi"/>
          <w:kern w:val="2"/>
          <w:lang w:val="id-ID"/>
          <w14:ligatures w14:val="standardContextual"/>
        </w:rPr>
      </w:pPr>
      <w:r w:rsidRPr="009D273D">
        <w:rPr>
          <w:rFonts w:eastAsiaTheme="minorHAnsi" w:cstheme="minorBidi"/>
          <w:kern w:val="2"/>
          <w:lang w:val="id-ID"/>
          <w14:ligatures w14:val="standardContextual"/>
        </w:rPr>
        <w:t xml:space="preserve">Pdt: </w:t>
      </w:r>
      <w:r w:rsidRPr="009D273D">
        <w:rPr>
          <w:rFonts w:eastAsiaTheme="minorHAnsi" w:cstheme="minorBidi"/>
          <w:kern w:val="2"/>
          <w:lang w:val="id-ID"/>
          <w14:ligatures w14:val="standardContextual"/>
        </w:rPr>
        <w:tab/>
        <w:t>(roti kaangkat lan kacuwil-cuwil)</w:t>
      </w:r>
    </w:p>
    <w:p w14:paraId="1683069A" w14:textId="77777777" w:rsidR="0023300D" w:rsidRPr="009D273D" w:rsidRDefault="0023300D" w:rsidP="0023300D">
      <w:pPr>
        <w:tabs>
          <w:tab w:val="right" w:pos="6523"/>
        </w:tabs>
        <w:ind w:left="720"/>
        <w:jc w:val="both"/>
        <w:rPr>
          <w:rFonts w:eastAsiaTheme="minorHAnsi" w:cstheme="minorBidi"/>
          <w:kern w:val="2"/>
          <w:lang w:val="id-ID"/>
          <w14:ligatures w14:val="standardContextual"/>
        </w:rPr>
      </w:pPr>
      <w:r w:rsidRPr="009D273D">
        <w:rPr>
          <w:rFonts w:eastAsiaTheme="minorHAnsi" w:cstheme="minorBidi"/>
          <w:kern w:val="2"/>
          <w:lang w:val="id-ID"/>
          <w14:ligatures w14:val="standardContextual"/>
        </w:rPr>
        <w:tab/>
        <w:t>Roti ingkang kacuwil-cuwil punika dados sarana patunggilan kita kaliyan Sariranipun Sang Kristus. Mangga panjenengan tampi!</w:t>
      </w:r>
    </w:p>
    <w:p w14:paraId="3BA0F3A0" w14:textId="77777777" w:rsidR="0023300D" w:rsidRPr="009D273D" w:rsidRDefault="0023300D" w:rsidP="0023300D">
      <w:pPr>
        <w:tabs>
          <w:tab w:val="right" w:pos="6523"/>
        </w:tabs>
        <w:ind w:left="720"/>
        <w:jc w:val="both"/>
        <w:rPr>
          <w:rFonts w:eastAsiaTheme="minorHAnsi" w:cstheme="minorBidi"/>
          <w:kern w:val="2"/>
          <w:lang w:val="id-ID"/>
          <w14:ligatures w14:val="standardContextual"/>
        </w:rPr>
      </w:pPr>
    </w:p>
    <w:p w14:paraId="28AF0503" w14:textId="77777777" w:rsidR="0023300D" w:rsidRPr="009D273D" w:rsidRDefault="0023300D" w:rsidP="0023300D">
      <w:pPr>
        <w:tabs>
          <w:tab w:val="right" w:pos="6523"/>
        </w:tabs>
        <w:ind w:left="720"/>
        <w:jc w:val="both"/>
        <w:rPr>
          <w:rFonts w:eastAsiaTheme="minorHAnsi" w:cstheme="minorBidi"/>
          <w:kern w:val="2"/>
          <w:lang w:val="id-ID"/>
          <w14:ligatures w14:val="standardContextual"/>
        </w:rPr>
      </w:pPr>
      <w:r w:rsidRPr="009D273D">
        <w:rPr>
          <w:rFonts w:eastAsiaTheme="minorHAnsi" w:cstheme="minorBidi"/>
          <w:kern w:val="2"/>
          <w:lang w:val="id-ID"/>
          <w14:ligatures w14:val="standardContextual"/>
        </w:rPr>
        <w:t>(Roti kaladosaken)</w:t>
      </w:r>
    </w:p>
    <w:p w14:paraId="5D600D4B" w14:textId="77777777" w:rsidR="0023300D" w:rsidRPr="009D273D" w:rsidRDefault="0023300D" w:rsidP="0023300D">
      <w:pPr>
        <w:tabs>
          <w:tab w:val="right" w:pos="6523"/>
        </w:tabs>
        <w:ind w:left="720"/>
        <w:jc w:val="both"/>
        <w:rPr>
          <w:rFonts w:eastAsiaTheme="minorHAnsi" w:cstheme="minorBidi"/>
          <w:kern w:val="2"/>
          <w:lang w:val="id-ID"/>
          <w14:ligatures w14:val="standardContextual"/>
        </w:rPr>
      </w:pPr>
    </w:p>
    <w:p w14:paraId="48EAE1D8" w14:textId="77777777" w:rsidR="0023300D" w:rsidRPr="009D273D" w:rsidRDefault="0023300D" w:rsidP="0023300D">
      <w:pPr>
        <w:tabs>
          <w:tab w:val="right" w:pos="6523"/>
        </w:tabs>
        <w:ind w:left="720"/>
        <w:jc w:val="both"/>
        <w:rPr>
          <w:rFonts w:eastAsiaTheme="minorHAnsi" w:cstheme="minorBidi"/>
          <w:kern w:val="2"/>
          <w:lang w:val="id-ID"/>
          <w14:ligatures w14:val="standardContextual"/>
        </w:rPr>
      </w:pPr>
      <w:r w:rsidRPr="009D273D">
        <w:rPr>
          <w:rFonts w:eastAsiaTheme="minorHAnsi" w:cstheme="minorBidi"/>
          <w:kern w:val="2"/>
          <w:lang w:val="id-ID"/>
          <w14:ligatures w14:val="standardContextual"/>
        </w:rPr>
        <w:tab/>
        <w:t>(roti kaangkat) Sami èngeta lan pitadosa bilih Sariranipun Gusti Kita Yésus Kristus sampun kinurbanaken murih kawilujenganing jagad. Mangga kita tedha sesarengan!</w:t>
      </w:r>
    </w:p>
    <w:p w14:paraId="75E6EF03" w14:textId="77777777" w:rsidR="0023300D" w:rsidRPr="009D273D" w:rsidRDefault="0023300D" w:rsidP="0023300D">
      <w:pPr>
        <w:tabs>
          <w:tab w:val="right" w:pos="6523"/>
        </w:tabs>
        <w:ind w:left="567" w:hanging="567"/>
        <w:jc w:val="both"/>
        <w:rPr>
          <w:rFonts w:eastAsiaTheme="minorHAnsi" w:cstheme="minorBidi"/>
          <w:kern w:val="2"/>
          <w:lang w:val="id-ID"/>
          <w14:ligatures w14:val="standardContextual"/>
        </w:rPr>
      </w:pPr>
    </w:p>
    <w:p w14:paraId="376C343C" w14:textId="77777777" w:rsidR="0023300D" w:rsidRPr="009D273D" w:rsidRDefault="0023300D" w:rsidP="0023300D">
      <w:pPr>
        <w:tabs>
          <w:tab w:val="right" w:pos="6523"/>
        </w:tabs>
        <w:ind w:left="567" w:hanging="567"/>
        <w:jc w:val="both"/>
        <w:rPr>
          <w:rFonts w:eastAsiaTheme="minorHAnsi" w:cstheme="minorBidi"/>
          <w:b/>
          <w:bCs/>
          <w:kern w:val="2"/>
          <w:lang w:val="id-ID"/>
          <w14:ligatures w14:val="standardContextual"/>
        </w:rPr>
      </w:pPr>
      <w:r w:rsidRPr="009D273D">
        <w:rPr>
          <w:rFonts w:eastAsiaTheme="minorHAnsi" w:cstheme="minorBidi"/>
          <w:b/>
          <w:bCs/>
          <w:kern w:val="2"/>
          <w:lang w:val="id-ID"/>
          <w14:ligatures w14:val="standardContextual"/>
        </w:rPr>
        <w:lastRenderedPageBreak/>
        <w:t>Paladosan Anggur</w:t>
      </w:r>
    </w:p>
    <w:p w14:paraId="4D1CBC3C" w14:textId="77777777" w:rsidR="0023300D" w:rsidRPr="009D273D" w:rsidRDefault="0023300D" w:rsidP="0023300D">
      <w:pPr>
        <w:tabs>
          <w:tab w:val="right" w:pos="6523"/>
        </w:tabs>
        <w:ind w:left="720" w:hanging="720"/>
        <w:jc w:val="both"/>
        <w:rPr>
          <w:rFonts w:eastAsiaTheme="minorHAnsi" w:cstheme="minorBidi"/>
          <w:kern w:val="2"/>
          <w:lang w:val="id-ID"/>
          <w14:ligatures w14:val="standardContextual"/>
        </w:rPr>
      </w:pPr>
      <w:r w:rsidRPr="009D273D">
        <w:rPr>
          <w:rFonts w:eastAsiaTheme="minorHAnsi" w:cstheme="minorBidi"/>
          <w:kern w:val="2"/>
          <w:lang w:val="id-ID"/>
          <w14:ligatures w14:val="standardContextual"/>
        </w:rPr>
        <w:t xml:space="preserve">Pdt: </w:t>
      </w:r>
      <w:r w:rsidRPr="009D273D">
        <w:rPr>
          <w:rFonts w:eastAsiaTheme="minorHAnsi" w:cstheme="minorBidi"/>
          <w:kern w:val="2"/>
          <w:lang w:val="id-ID"/>
          <w14:ligatures w14:val="standardContextual"/>
        </w:rPr>
        <w:tab/>
        <w:t>(tuwung kaangkat lan anggur kaesokaken)</w:t>
      </w:r>
    </w:p>
    <w:p w14:paraId="626E2CDA" w14:textId="77777777" w:rsidR="0023300D" w:rsidRPr="009D273D" w:rsidRDefault="0023300D" w:rsidP="0023300D">
      <w:pPr>
        <w:tabs>
          <w:tab w:val="right" w:pos="6523"/>
        </w:tabs>
        <w:ind w:left="720"/>
        <w:jc w:val="both"/>
        <w:rPr>
          <w:rFonts w:eastAsiaTheme="minorHAnsi" w:cstheme="minorBidi"/>
          <w:kern w:val="2"/>
          <w:lang w:val="id-ID"/>
          <w14:ligatures w14:val="standardContextual"/>
        </w:rPr>
      </w:pPr>
      <w:r w:rsidRPr="00AB65EB">
        <w:rPr>
          <w:rFonts w:eastAsiaTheme="minorHAnsi" w:cstheme="minorBidi"/>
          <w:color w:val="0070C0"/>
          <w:kern w:val="2"/>
          <w:lang w:val="id-ID"/>
          <w14:ligatures w14:val="standardContextual"/>
        </w:rPr>
        <w:tab/>
      </w:r>
      <w:r w:rsidRPr="009D273D">
        <w:rPr>
          <w:rFonts w:eastAsiaTheme="minorHAnsi" w:cstheme="minorBidi"/>
          <w:kern w:val="2"/>
          <w:lang w:val="id-ID"/>
          <w14:ligatures w14:val="standardContextual"/>
        </w:rPr>
        <w:t>Anggur ingkang kailing ing tuwunging sokur punika dados sarana patunggiilan kita kaliyan Rahipun Sang Kristus. Mangga panjenengan tampi!</w:t>
      </w:r>
    </w:p>
    <w:p w14:paraId="37BB85FB" w14:textId="77777777" w:rsidR="0023300D" w:rsidRPr="009D273D" w:rsidRDefault="0023300D" w:rsidP="0023300D">
      <w:pPr>
        <w:tabs>
          <w:tab w:val="right" w:pos="6523"/>
        </w:tabs>
        <w:ind w:left="720"/>
        <w:jc w:val="both"/>
        <w:rPr>
          <w:rFonts w:eastAsiaTheme="minorHAnsi" w:cstheme="minorBidi"/>
          <w:kern w:val="2"/>
          <w:lang w:val="id-ID"/>
          <w14:ligatures w14:val="standardContextual"/>
        </w:rPr>
      </w:pPr>
    </w:p>
    <w:p w14:paraId="300FBF68" w14:textId="77777777" w:rsidR="0023300D" w:rsidRPr="009D273D" w:rsidRDefault="0023300D" w:rsidP="0023300D">
      <w:pPr>
        <w:tabs>
          <w:tab w:val="right" w:pos="6523"/>
        </w:tabs>
        <w:ind w:left="720"/>
        <w:jc w:val="both"/>
        <w:rPr>
          <w:rFonts w:eastAsiaTheme="minorHAnsi" w:cstheme="minorBidi"/>
          <w:kern w:val="2"/>
          <w:lang w:val="id-ID"/>
          <w14:ligatures w14:val="standardContextual"/>
        </w:rPr>
      </w:pPr>
      <w:r w:rsidRPr="009D273D">
        <w:rPr>
          <w:rFonts w:eastAsiaTheme="minorHAnsi" w:cstheme="minorBidi"/>
          <w:kern w:val="2"/>
          <w:lang w:val="id-ID"/>
          <w14:ligatures w14:val="standardContextual"/>
        </w:rPr>
        <w:t>(anggur kaladosaken)</w:t>
      </w:r>
    </w:p>
    <w:p w14:paraId="672ECEB9" w14:textId="77777777" w:rsidR="0023300D" w:rsidRPr="009D273D" w:rsidRDefault="0023300D" w:rsidP="0023300D">
      <w:pPr>
        <w:tabs>
          <w:tab w:val="right" w:pos="6523"/>
        </w:tabs>
        <w:ind w:left="720"/>
        <w:jc w:val="both"/>
        <w:rPr>
          <w:rFonts w:eastAsiaTheme="minorHAnsi" w:cstheme="minorBidi"/>
          <w:kern w:val="2"/>
          <w:lang w:val="id-ID"/>
          <w14:ligatures w14:val="standardContextual"/>
        </w:rPr>
      </w:pPr>
    </w:p>
    <w:p w14:paraId="09BD762A" w14:textId="77777777" w:rsidR="0023300D" w:rsidRPr="009D273D" w:rsidRDefault="0023300D" w:rsidP="0023300D">
      <w:pPr>
        <w:tabs>
          <w:tab w:val="right" w:pos="6523"/>
        </w:tabs>
        <w:ind w:left="720"/>
        <w:jc w:val="both"/>
        <w:rPr>
          <w:rFonts w:eastAsiaTheme="minorHAnsi" w:cstheme="minorBidi"/>
          <w:kern w:val="2"/>
          <w:lang w:val="id-ID"/>
          <w14:ligatures w14:val="standardContextual"/>
        </w:rPr>
      </w:pPr>
      <w:r w:rsidRPr="009D273D">
        <w:rPr>
          <w:rFonts w:eastAsiaTheme="minorHAnsi" w:cstheme="minorBidi"/>
          <w:kern w:val="2"/>
          <w:lang w:val="id-ID"/>
          <w14:ligatures w14:val="standardContextual"/>
        </w:rPr>
        <w:tab/>
        <w:t>(anggur kaangkat) Sami èngeta lan pitadosa bilih Rahipun Sang Gusti kita Yésus Kristus sampun kaesokaken murih kawilujenganing jagad. Mangga kita ombé sesarengan!</w:t>
      </w:r>
    </w:p>
    <w:p w14:paraId="446ACC66" w14:textId="77777777" w:rsidR="0023300D" w:rsidRPr="009D273D" w:rsidRDefault="0023300D" w:rsidP="0023300D">
      <w:pPr>
        <w:tabs>
          <w:tab w:val="right" w:pos="6523"/>
        </w:tabs>
        <w:ind w:left="567" w:hanging="567"/>
        <w:jc w:val="both"/>
        <w:rPr>
          <w:rFonts w:eastAsiaTheme="minorHAnsi" w:cstheme="minorBidi"/>
          <w:kern w:val="2"/>
          <w:lang w:val="id-ID"/>
          <w14:ligatures w14:val="standardContextual"/>
        </w:rPr>
      </w:pPr>
    </w:p>
    <w:p w14:paraId="50304629" w14:textId="77777777" w:rsidR="0023300D" w:rsidRPr="001519D4" w:rsidRDefault="0023300D" w:rsidP="0023300D">
      <w:pPr>
        <w:tabs>
          <w:tab w:val="right" w:pos="6523"/>
        </w:tabs>
        <w:ind w:left="567" w:hanging="567"/>
        <w:jc w:val="both"/>
        <w:rPr>
          <w:rFonts w:eastAsiaTheme="minorHAnsi" w:cstheme="minorBidi"/>
          <w:b/>
          <w:bCs/>
          <w:kern w:val="2"/>
          <w:lang w:val="id-ID"/>
          <w14:ligatures w14:val="standardContextual"/>
        </w:rPr>
      </w:pPr>
      <w:r w:rsidRPr="001519D4">
        <w:rPr>
          <w:rFonts w:eastAsiaTheme="minorHAnsi" w:cstheme="minorBidi"/>
          <w:b/>
          <w:bCs/>
          <w:kern w:val="2"/>
          <w:lang w:val="id-ID"/>
          <w14:ligatures w14:val="standardContextual"/>
        </w:rPr>
        <w:t>Donga Sokur</w:t>
      </w:r>
    </w:p>
    <w:p w14:paraId="67007C51" w14:textId="77777777" w:rsidR="0023300D" w:rsidRPr="001519D4" w:rsidRDefault="0023300D" w:rsidP="0023300D">
      <w:pPr>
        <w:tabs>
          <w:tab w:val="right" w:pos="6523"/>
        </w:tabs>
        <w:ind w:left="720" w:hanging="720"/>
        <w:jc w:val="both"/>
        <w:rPr>
          <w:rFonts w:eastAsiaTheme="minorHAnsi" w:cstheme="minorBidi"/>
          <w:kern w:val="2"/>
          <w:lang w:val="id-ID"/>
          <w14:ligatures w14:val="standardContextual"/>
        </w:rPr>
      </w:pPr>
      <w:r w:rsidRPr="001519D4">
        <w:rPr>
          <w:rFonts w:eastAsiaTheme="minorHAnsi" w:cstheme="minorBidi"/>
          <w:kern w:val="2"/>
          <w:lang w:val="id-ID"/>
          <w14:ligatures w14:val="standardContextual"/>
        </w:rPr>
        <w:t xml:space="preserve">Pdt: </w:t>
      </w:r>
      <w:r w:rsidRPr="001519D4">
        <w:rPr>
          <w:rFonts w:eastAsiaTheme="minorHAnsi" w:cstheme="minorBidi"/>
          <w:kern w:val="2"/>
          <w:lang w:val="id-ID"/>
          <w14:ligatures w14:val="standardContextual"/>
        </w:rPr>
        <w:tab/>
        <w:t>Winengku ing katenreman, sumangga kita ngunjukaken panuwun sokur katur Gusti:</w:t>
      </w:r>
    </w:p>
    <w:p w14:paraId="18AE1F12" w14:textId="77777777" w:rsidR="0023300D" w:rsidRPr="001519D4" w:rsidRDefault="0023300D" w:rsidP="0023300D">
      <w:pPr>
        <w:tabs>
          <w:tab w:val="right" w:pos="6523"/>
        </w:tabs>
        <w:ind w:left="720"/>
        <w:jc w:val="both"/>
        <w:rPr>
          <w:rFonts w:eastAsiaTheme="minorHAnsi" w:cstheme="minorBidi"/>
          <w:kern w:val="2"/>
          <w:lang w:val="id-ID"/>
          <w14:ligatures w14:val="standardContextual"/>
        </w:rPr>
      </w:pPr>
      <w:r w:rsidRPr="001519D4">
        <w:rPr>
          <w:rFonts w:eastAsiaTheme="minorHAnsi" w:cstheme="minorBidi"/>
          <w:kern w:val="2"/>
          <w:lang w:val="id-ID"/>
          <w14:ligatures w14:val="standardContextual"/>
        </w:rPr>
        <w:tab/>
        <w:t>Dhuh Gusti Allah Murbèng rat, kawula ngaturaken panuwun konjuk Paduka, awit kaéndahan bumi saha seganten, kasugihaning redi-redi, ngaré lan lèpèn-lèpèn, awit pepujèning peksi-peksi lan kaéndahaning kembang; kawula memuji Paduka awit sadaya sih-nugraha Paduka ingkang éndah punika.</w:t>
      </w:r>
    </w:p>
    <w:p w14:paraId="6AEAC1BD" w14:textId="77777777" w:rsidR="0023300D" w:rsidRPr="001519D4" w:rsidRDefault="0023300D" w:rsidP="0023300D">
      <w:pPr>
        <w:tabs>
          <w:tab w:val="right" w:pos="6523"/>
        </w:tabs>
        <w:ind w:left="720"/>
        <w:jc w:val="both"/>
        <w:rPr>
          <w:rFonts w:eastAsiaTheme="minorHAnsi" w:cstheme="minorBidi"/>
          <w:kern w:val="2"/>
          <w:lang w:val="id-ID"/>
          <w14:ligatures w14:val="standardContextual"/>
        </w:rPr>
      </w:pPr>
    </w:p>
    <w:p w14:paraId="4B176572" w14:textId="77777777" w:rsidR="0023300D" w:rsidRPr="001519D4" w:rsidRDefault="0023300D" w:rsidP="0023300D">
      <w:pPr>
        <w:tabs>
          <w:tab w:val="right" w:pos="6523"/>
        </w:tabs>
        <w:ind w:left="720"/>
        <w:jc w:val="both"/>
        <w:rPr>
          <w:rFonts w:eastAsiaTheme="minorHAnsi" w:cstheme="minorBidi"/>
          <w:kern w:val="2"/>
          <w:lang w:val="id-ID"/>
          <w14:ligatures w14:val="standardContextual"/>
        </w:rPr>
      </w:pPr>
      <w:r w:rsidRPr="001519D4">
        <w:rPr>
          <w:rFonts w:eastAsiaTheme="minorHAnsi" w:cstheme="minorBidi"/>
          <w:kern w:val="2"/>
          <w:lang w:val="id-ID"/>
          <w14:ligatures w14:val="standardContextual"/>
        </w:rPr>
        <w:tab/>
        <w:t xml:space="preserve">Lan kawula ndedonga supados kawula saged ngrimati karaharjaning sadaya tumitah. Kasagedna kawula tuwuh winengku raos sokur kawula awit pakaryan titah Paduka ingkang boten naté kendhat. Kawula ngucap sokur awit Paduka nunggil kawula ing baptisan wonten ing Sariranipun Sang Kristus lan awit Paduka ngebaki kawula kanthi sukabingah ing Bujana Suci punika. Karsaa Paduka mimpin kawula nuju patunggilaning pasamuwan Paduka ingkang satuhu. Lan kabiyantua kawula supados kuwagang ngaosi sadaya tandha-tandhaning bedhamèn ingkang Paduka nugrahakaken tumrap kawula. Awit samangké kawula tansah ngraosaken bujana ingkang sampun kacawisaken tumrap kawula ing jagad anyar ingkang badhé kababar. Mugi kawula sadaya bénjang saged tumut kempal sesarengan para suci wonten ing gesanging Karajan Paduka. Wonten ing Asma nDalem Gusti Yésus Kristus, Putra </w:t>
      </w:r>
      <w:r w:rsidRPr="001519D4">
        <w:rPr>
          <w:rFonts w:eastAsiaTheme="minorHAnsi" w:cstheme="minorBidi"/>
          <w:kern w:val="2"/>
          <w:lang w:val="id-ID"/>
          <w14:ligatures w14:val="standardContextual"/>
        </w:rPr>
        <w:lastRenderedPageBreak/>
        <w:t>nDalem ingkang gesang lan ngasta papréntahan sesarengan kaliyan Paduka wonten ing patunggilaning Sang Roh Suci; Gusti Allah ingkang Tunggal, mugi tansah ngasta papréntahan bénjang ing jagad anyar ingkang boten badhé éwah gingsir.</w:t>
      </w:r>
    </w:p>
    <w:p w14:paraId="5B9BB4EF" w14:textId="77777777" w:rsidR="0023300D" w:rsidRPr="001519D4" w:rsidRDefault="0023300D" w:rsidP="0023300D">
      <w:pPr>
        <w:tabs>
          <w:tab w:val="right" w:pos="6523"/>
        </w:tabs>
        <w:ind w:left="720" w:hanging="720"/>
        <w:jc w:val="both"/>
        <w:rPr>
          <w:rFonts w:eastAsiaTheme="minorHAnsi" w:cstheme="minorBidi"/>
          <w:b/>
          <w:bCs/>
          <w:kern w:val="2"/>
          <w:lang w:val="id-ID"/>
          <w14:ligatures w14:val="standardContextual"/>
        </w:rPr>
      </w:pPr>
      <w:r w:rsidRPr="001519D4">
        <w:rPr>
          <w:rFonts w:eastAsiaTheme="minorHAnsi" w:cstheme="minorBidi"/>
          <w:kern w:val="2"/>
          <w:lang w:val="id-ID"/>
          <w14:ligatures w14:val="standardContextual"/>
        </w:rPr>
        <w:t>U:</w:t>
      </w:r>
      <w:r w:rsidRPr="001519D4">
        <w:rPr>
          <w:rFonts w:eastAsiaTheme="minorHAnsi" w:cstheme="minorBidi"/>
          <w:b/>
          <w:bCs/>
          <w:kern w:val="2"/>
          <w:lang w:val="id-ID"/>
          <w14:ligatures w14:val="standardContextual"/>
        </w:rPr>
        <w:t xml:space="preserve"> </w:t>
      </w:r>
      <w:r w:rsidRPr="001519D4">
        <w:rPr>
          <w:rFonts w:eastAsiaTheme="minorHAnsi" w:cstheme="minorBidi"/>
          <w:b/>
          <w:bCs/>
          <w:kern w:val="2"/>
          <w:lang w:val="id-ID"/>
          <w14:ligatures w14:val="standardContextual"/>
        </w:rPr>
        <w:tab/>
        <w:t>Amin.</w:t>
      </w:r>
    </w:p>
    <w:p w14:paraId="7F790B96" w14:textId="77777777" w:rsidR="0023300D" w:rsidRPr="001519D4" w:rsidRDefault="0023300D" w:rsidP="0023300D">
      <w:pPr>
        <w:tabs>
          <w:tab w:val="right" w:pos="6523"/>
        </w:tabs>
        <w:ind w:left="567" w:hanging="567"/>
        <w:jc w:val="both"/>
        <w:rPr>
          <w:rFonts w:eastAsiaTheme="minorHAnsi" w:cstheme="minorBidi"/>
          <w:kern w:val="2"/>
          <w:lang w:val="id-ID"/>
          <w14:ligatures w14:val="standardContextual"/>
        </w:rPr>
      </w:pPr>
    </w:p>
    <w:p w14:paraId="61BE86BB" w14:textId="77777777" w:rsidR="0023300D" w:rsidRPr="001519D4" w:rsidRDefault="0023300D" w:rsidP="0023300D">
      <w:pPr>
        <w:tabs>
          <w:tab w:val="right" w:pos="6523"/>
        </w:tabs>
        <w:jc w:val="center"/>
        <w:rPr>
          <w:rFonts w:eastAsiaTheme="minorHAnsi" w:cstheme="minorBidi"/>
          <w:kern w:val="2"/>
          <w:lang w:val="id-ID"/>
          <w14:ligatures w14:val="standardContextual"/>
        </w:rPr>
      </w:pPr>
      <w:r w:rsidRPr="001519D4">
        <w:rPr>
          <w:rFonts w:eastAsiaTheme="minorHAnsi" w:cstheme="minorBidi"/>
          <w:kern w:val="2"/>
          <w:lang w:val="id-ID"/>
          <w14:ligatures w14:val="standardContextual"/>
        </w:rPr>
        <w:t xml:space="preserve">(umat kaaturan ngaturaken pisungsung sokur Bujana Suci </w:t>
      </w:r>
    </w:p>
    <w:p w14:paraId="65439CE8" w14:textId="77777777" w:rsidR="0023300D" w:rsidRPr="001519D4" w:rsidRDefault="0023300D" w:rsidP="0023300D">
      <w:pPr>
        <w:tabs>
          <w:tab w:val="right" w:pos="6523"/>
        </w:tabs>
        <w:jc w:val="center"/>
        <w:rPr>
          <w:rFonts w:eastAsiaTheme="minorHAnsi" w:cstheme="minorBidi"/>
          <w:kern w:val="2"/>
          <w:lang w:val="id-ID"/>
          <w14:ligatures w14:val="standardContextual"/>
        </w:rPr>
      </w:pPr>
      <w:r w:rsidRPr="001519D4">
        <w:rPr>
          <w:rFonts w:eastAsiaTheme="minorHAnsi" w:cstheme="minorBidi"/>
          <w:kern w:val="2"/>
          <w:lang w:val="id-ID"/>
          <w14:ligatures w14:val="standardContextual"/>
        </w:rPr>
        <w:t xml:space="preserve">kanthi nglebetaken ing kothak pisungsung </w:t>
      </w:r>
    </w:p>
    <w:p w14:paraId="6DE75C7A" w14:textId="77777777" w:rsidR="0023300D" w:rsidRPr="001519D4" w:rsidRDefault="0023300D" w:rsidP="0023300D">
      <w:pPr>
        <w:tabs>
          <w:tab w:val="right" w:pos="6523"/>
        </w:tabs>
        <w:jc w:val="center"/>
        <w:rPr>
          <w:rFonts w:eastAsiaTheme="minorHAnsi" w:cstheme="minorBidi"/>
          <w:kern w:val="2"/>
          <w:lang w:val="id-ID"/>
          <w14:ligatures w14:val="standardContextual"/>
        </w:rPr>
      </w:pPr>
      <w:r w:rsidRPr="001519D4">
        <w:rPr>
          <w:rFonts w:eastAsiaTheme="minorHAnsi" w:cstheme="minorBidi"/>
          <w:kern w:val="2"/>
          <w:lang w:val="id-ID"/>
          <w14:ligatures w14:val="standardContextual"/>
        </w:rPr>
        <w:t>ingkang sampun kacawisaken)</w:t>
      </w:r>
    </w:p>
    <w:p w14:paraId="5FD3993F" w14:textId="77777777" w:rsidR="0023300D" w:rsidRPr="001519D4" w:rsidRDefault="0023300D" w:rsidP="0023300D">
      <w:pPr>
        <w:pStyle w:val="Body"/>
        <w:tabs>
          <w:tab w:val="right" w:pos="6523"/>
        </w:tabs>
        <w:ind w:left="567" w:hanging="567"/>
        <w:jc w:val="both"/>
        <w:rPr>
          <w:rFonts w:ascii="Georgia" w:eastAsia="Georgia" w:hAnsi="Georgia" w:cs="Georgia"/>
          <w:color w:val="auto"/>
          <w:sz w:val="22"/>
          <w:szCs w:val="22"/>
          <w:lang w:val="id-ID"/>
        </w:rPr>
      </w:pPr>
    </w:p>
    <w:p w14:paraId="53AAF980" w14:textId="77777777" w:rsidR="0023300D" w:rsidRPr="001519D4" w:rsidRDefault="0023300D" w:rsidP="0023300D">
      <w:pPr>
        <w:pStyle w:val="Heading"/>
        <w:keepLines/>
        <w:tabs>
          <w:tab w:val="right" w:pos="6523"/>
        </w:tabs>
        <w:ind w:left="567" w:hanging="567"/>
        <w:jc w:val="both"/>
        <w:rPr>
          <w:rFonts w:ascii="Georgia" w:eastAsia="Georgia" w:hAnsi="Georgia" w:cs="Georgia"/>
          <w:color w:val="auto"/>
          <w:sz w:val="22"/>
          <w:szCs w:val="22"/>
          <w:u w:color="000000"/>
          <w:lang w:val="id-ID"/>
        </w:rPr>
      </w:pPr>
      <w:r w:rsidRPr="001519D4">
        <w:rPr>
          <w:rFonts w:ascii="Georgia" w:hAnsi="Georgia"/>
          <w:color w:val="auto"/>
          <w:sz w:val="22"/>
          <w:szCs w:val="22"/>
          <w:u w:color="000000"/>
          <w:lang w:val="id-ID"/>
        </w:rPr>
        <w:t xml:space="preserve">Seksi Wunguning Gusti </w:t>
      </w:r>
    </w:p>
    <w:p w14:paraId="613287C1" w14:textId="77777777" w:rsidR="0023300D" w:rsidRPr="001519D4" w:rsidRDefault="0023300D" w:rsidP="0023300D">
      <w:pPr>
        <w:pStyle w:val="Body"/>
        <w:widowControl w:val="0"/>
        <w:tabs>
          <w:tab w:val="right" w:pos="6523"/>
        </w:tabs>
        <w:ind w:left="720" w:hanging="720"/>
        <w:jc w:val="both"/>
        <w:rPr>
          <w:rFonts w:ascii="Georgia" w:hAnsi="Georgia"/>
          <w:color w:val="auto"/>
          <w:sz w:val="22"/>
          <w:szCs w:val="22"/>
          <w:lang w:val="id-ID"/>
        </w:rPr>
      </w:pPr>
      <w:r w:rsidRPr="001519D4">
        <w:rPr>
          <w:rFonts w:ascii="Georgia" w:hAnsi="Georgia"/>
          <w:color w:val="auto"/>
          <w:sz w:val="22"/>
          <w:szCs w:val="22"/>
          <w:lang w:val="id-ID"/>
        </w:rPr>
        <w:t>PS:</w:t>
      </w:r>
      <w:r w:rsidRPr="001519D4">
        <w:rPr>
          <w:rFonts w:ascii="Georgia" w:hAnsi="Georgia"/>
          <w:color w:val="auto"/>
          <w:sz w:val="22"/>
          <w:szCs w:val="22"/>
          <w:lang w:val="id-ID"/>
        </w:rPr>
        <w:tab/>
      </w:r>
      <w:r w:rsidRPr="001519D4">
        <w:rPr>
          <w:rFonts w:ascii="Georgia" w:hAnsi="Georgia"/>
          <w:color w:val="auto"/>
          <w:sz w:val="22"/>
          <w:szCs w:val="22"/>
          <w:lang w:val="id-ID"/>
        </w:rPr>
        <w:tab/>
        <w:t>Sampun ngantos mangu-mangu lan sampun ngantos ajrih! Dadosa seksi wunguning Sang Kristus kanthi sukabingahing manah.</w:t>
      </w:r>
    </w:p>
    <w:p w14:paraId="6A8ED24C" w14:textId="77777777" w:rsidR="0023300D" w:rsidRPr="001519D4" w:rsidRDefault="0023300D" w:rsidP="0023300D">
      <w:pPr>
        <w:pStyle w:val="Body"/>
        <w:widowControl w:val="0"/>
        <w:tabs>
          <w:tab w:val="right" w:pos="6523"/>
        </w:tabs>
        <w:ind w:left="720" w:hanging="720"/>
        <w:jc w:val="both"/>
        <w:rPr>
          <w:rFonts w:ascii="Georgia" w:eastAsia="Georgia" w:hAnsi="Georgia" w:cs="Georgia"/>
          <w:b/>
          <w:bCs/>
          <w:color w:val="auto"/>
          <w:sz w:val="22"/>
          <w:szCs w:val="22"/>
          <w:lang w:val="id-ID"/>
        </w:rPr>
      </w:pPr>
      <w:r w:rsidRPr="001519D4">
        <w:rPr>
          <w:rFonts w:ascii="Georgia" w:hAnsi="Georgia"/>
          <w:color w:val="auto"/>
          <w:sz w:val="22"/>
          <w:szCs w:val="22"/>
          <w:lang w:val="id-ID"/>
        </w:rPr>
        <w:t>U</w:t>
      </w:r>
      <w:r w:rsidRPr="001519D4">
        <w:rPr>
          <w:rFonts w:ascii="Georgia" w:eastAsia="Georgia" w:hAnsi="Georgia" w:cs="Georgia"/>
          <w:color w:val="auto"/>
          <w:sz w:val="22"/>
          <w:szCs w:val="22"/>
          <w:lang w:val="id-ID"/>
        </w:rPr>
        <w:t>:</w:t>
      </w:r>
      <w:r w:rsidRPr="001519D4">
        <w:rPr>
          <w:rFonts w:ascii="Georgia" w:eastAsia="Georgia" w:hAnsi="Georgia" w:cs="Georgia"/>
          <w:color w:val="auto"/>
          <w:sz w:val="22"/>
          <w:szCs w:val="22"/>
          <w:lang w:val="id-ID"/>
        </w:rPr>
        <w:tab/>
      </w:r>
      <w:r w:rsidRPr="001519D4">
        <w:rPr>
          <w:rFonts w:ascii="Georgia" w:eastAsia="Georgia" w:hAnsi="Georgia" w:cs="Georgia"/>
          <w:color w:val="auto"/>
          <w:sz w:val="22"/>
          <w:szCs w:val="22"/>
          <w:lang w:val="id-ID"/>
        </w:rPr>
        <w:tab/>
      </w:r>
      <w:r w:rsidRPr="001519D4">
        <w:rPr>
          <w:rFonts w:ascii="Georgia" w:eastAsia="Georgia" w:hAnsi="Georgia" w:cs="Georgia"/>
          <w:b/>
          <w:bCs/>
          <w:color w:val="auto"/>
          <w:sz w:val="22"/>
          <w:szCs w:val="22"/>
          <w:lang w:val="id-ID"/>
        </w:rPr>
        <w:t>Kawula badhé gesang kanthi daya wunguning Gusti.</w:t>
      </w:r>
    </w:p>
    <w:p w14:paraId="0426AFFD" w14:textId="77777777" w:rsidR="0023300D" w:rsidRPr="001519D4" w:rsidRDefault="0023300D" w:rsidP="0023300D">
      <w:pPr>
        <w:pStyle w:val="Body"/>
        <w:widowControl w:val="0"/>
        <w:tabs>
          <w:tab w:val="right" w:pos="6523"/>
        </w:tabs>
        <w:ind w:left="720" w:hanging="720"/>
        <w:jc w:val="both"/>
        <w:rPr>
          <w:rFonts w:ascii="Georgia" w:eastAsia="Georgia" w:hAnsi="Georgia" w:cs="Georgia"/>
          <w:color w:val="auto"/>
          <w:sz w:val="22"/>
          <w:szCs w:val="22"/>
          <w:lang w:val="id-ID"/>
        </w:rPr>
      </w:pPr>
      <w:r w:rsidRPr="001519D4">
        <w:rPr>
          <w:rFonts w:ascii="Georgia" w:hAnsi="Georgia"/>
          <w:color w:val="auto"/>
          <w:sz w:val="22"/>
          <w:szCs w:val="22"/>
          <w:lang w:val="id-ID"/>
        </w:rPr>
        <w:t>PS:</w:t>
      </w:r>
      <w:r w:rsidRPr="001519D4">
        <w:rPr>
          <w:rFonts w:ascii="Georgia" w:hAnsi="Georgia"/>
          <w:color w:val="auto"/>
          <w:sz w:val="22"/>
          <w:szCs w:val="22"/>
          <w:lang w:val="id-ID"/>
        </w:rPr>
        <w:tab/>
      </w:r>
      <w:r w:rsidRPr="001519D4">
        <w:rPr>
          <w:rFonts w:ascii="Georgia" w:hAnsi="Georgia"/>
          <w:color w:val="auto"/>
          <w:sz w:val="22"/>
          <w:szCs w:val="22"/>
          <w:lang w:val="id-ID"/>
        </w:rPr>
        <w:tab/>
        <w:t>“Ingsun iki, Yéhuwah, wus nimbali sira supaya ngundhangaké kaslametan, wus ngasta tanganira; Ingsun wus ndhapuk sira lan maringaké sira dadi prajanjian tumrap umat manungsa, dadi pepadhang tumrap para bangsa” (Yésaya 42:6).</w:t>
      </w:r>
    </w:p>
    <w:p w14:paraId="5B3A327C" w14:textId="77777777" w:rsidR="0023300D" w:rsidRPr="001519D4" w:rsidRDefault="0023300D" w:rsidP="0023300D">
      <w:pPr>
        <w:pStyle w:val="Body"/>
        <w:widowControl w:val="0"/>
        <w:tabs>
          <w:tab w:val="right" w:pos="6523"/>
        </w:tabs>
        <w:ind w:left="720" w:hanging="720"/>
        <w:jc w:val="both"/>
        <w:rPr>
          <w:rFonts w:ascii="Georgia" w:eastAsia="Georgia" w:hAnsi="Georgia" w:cs="Georgia"/>
          <w:b/>
          <w:bCs/>
          <w:color w:val="auto"/>
          <w:sz w:val="22"/>
          <w:szCs w:val="22"/>
          <w:lang w:val="id-ID"/>
        </w:rPr>
      </w:pPr>
      <w:r w:rsidRPr="001519D4">
        <w:rPr>
          <w:rFonts w:ascii="Georgia" w:hAnsi="Georgia"/>
          <w:color w:val="auto"/>
          <w:sz w:val="22"/>
          <w:szCs w:val="22"/>
          <w:lang w:val="id-ID"/>
        </w:rPr>
        <w:t>U</w:t>
      </w:r>
      <w:r w:rsidRPr="001519D4">
        <w:rPr>
          <w:rFonts w:ascii="Georgia" w:eastAsia="Georgia" w:hAnsi="Georgia" w:cs="Georgia"/>
          <w:color w:val="auto"/>
          <w:sz w:val="22"/>
          <w:szCs w:val="22"/>
          <w:lang w:val="id-ID"/>
        </w:rPr>
        <w:t>:</w:t>
      </w:r>
      <w:r w:rsidRPr="001519D4">
        <w:rPr>
          <w:rFonts w:ascii="Georgia" w:eastAsia="Georgia" w:hAnsi="Georgia" w:cs="Georgia"/>
          <w:color w:val="auto"/>
          <w:sz w:val="22"/>
          <w:szCs w:val="22"/>
          <w:lang w:val="id-ID"/>
        </w:rPr>
        <w:tab/>
      </w:r>
      <w:r w:rsidRPr="001519D4">
        <w:rPr>
          <w:rFonts w:ascii="Georgia" w:eastAsia="Georgia" w:hAnsi="Georgia" w:cs="Georgia"/>
          <w:color w:val="auto"/>
          <w:sz w:val="22"/>
          <w:szCs w:val="22"/>
          <w:lang w:val="id-ID"/>
        </w:rPr>
        <w:tab/>
      </w:r>
      <w:r w:rsidRPr="001519D4">
        <w:rPr>
          <w:rFonts w:ascii="Georgia" w:eastAsia="Georgia" w:hAnsi="Georgia" w:cs="Georgia"/>
          <w:b/>
          <w:bCs/>
          <w:color w:val="auto"/>
          <w:sz w:val="22"/>
          <w:szCs w:val="22"/>
          <w:lang w:val="id-ID"/>
        </w:rPr>
        <w:t>Kawula badhé mbagèkaken dayaning gesang kawula tumrap jagad.</w:t>
      </w:r>
    </w:p>
    <w:p w14:paraId="62AF9404" w14:textId="77777777" w:rsidR="0023300D" w:rsidRPr="001519D4" w:rsidRDefault="0023300D" w:rsidP="0023300D">
      <w:pPr>
        <w:pStyle w:val="Body"/>
        <w:widowControl w:val="0"/>
        <w:tabs>
          <w:tab w:val="right" w:pos="6523"/>
        </w:tabs>
        <w:ind w:left="567" w:hanging="567"/>
        <w:jc w:val="both"/>
        <w:rPr>
          <w:rFonts w:ascii="Georgia" w:eastAsia="Georgia" w:hAnsi="Georgia" w:cs="Georgia"/>
          <w:color w:val="auto"/>
          <w:sz w:val="22"/>
          <w:szCs w:val="22"/>
          <w:lang w:val="id-ID"/>
        </w:rPr>
      </w:pPr>
    </w:p>
    <w:p w14:paraId="04CE368C" w14:textId="77777777" w:rsidR="0023300D" w:rsidRPr="00E8495E" w:rsidRDefault="0023300D" w:rsidP="0023300D">
      <w:pPr>
        <w:pStyle w:val="Body"/>
        <w:widowControl w:val="0"/>
        <w:tabs>
          <w:tab w:val="right" w:pos="6523"/>
        </w:tabs>
        <w:ind w:left="720" w:hanging="720"/>
        <w:jc w:val="both"/>
        <w:rPr>
          <w:rFonts w:cs="Arial Unicode MS"/>
          <w:color w:val="auto"/>
          <w:highlight w:val="yellow"/>
          <w:lang w:val="id-ID"/>
        </w:rPr>
      </w:pPr>
      <w:r w:rsidRPr="00E8495E">
        <w:rPr>
          <w:rFonts w:ascii="Georgia" w:eastAsia="Georgia" w:hAnsi="Georgia" w:cs="Georgia"/>
          <w:color w:val="auto"/>
          <w:sz w:val="22"/>
          <w:szCs w:val="22"/>
          <w:lang w:val="id-ID"/>
        </w:rPr>
        <w:t>U:</w:t>
      </w:r>
      <w:r w:rsidRPr="00E8495E">
        <w:rPr>
          <w:rFonts w:ascii="Georgia" w:eastAsia="Georgia" w:hAnsi="Georgia" w:cs="Georgia"/>
          <w:color w:val="auto"/>
          <w:sz w:val="22"/>
          <w:szCs w:val="22"/>
          <w:lang w:val="id-ID"/>
        </w:rPr>
        <w:tab/>
        <w:t>(</w:t>
      </w:r>
      <w:r w:rsidRPr="00E8495E">
        <w:rPr>
          <w:rFonts w:cs="Arial Unicode MS"/>
          <w:color w:val="auto"/>
          <w:lang w:val="id-ID"/>
        </w:rPr>
        <w:t xml:space="preserve">ngrepèkaken </w:t>
      </w:r>
      <w:r w:rsidRPr="00E8495E">
        <w:rPr>
          <w:rFonts w:cs="Arial Unicode MS"/>
          <w:b/>
          <w:bCs/>
          <w:color w:val="auto"/>
          <w:lang w:val="id-ID"/>
        </w:rPr>
        <w:t>KPJ. 262:1-2 “Kwaosing Asma Paduka”)</w:t>
      </w:r>
    </w:p>
    <w:p w14:paraId="760F4B35" w14:textId="77777777" w:rsidR="0023300D" w:rsidRPr="00E8495E" w:rsidRDefault="0023300D" w:rsidP="0023300D">
      <w:pPr>
        <w:pStyle w:val="Body"/>
        <w:tabs>
          <w:tab w:val="left" w:pos="269"/>
          <w:tab w:val="left" w:pos="540"/>
          <w:tab w:val="right" w:pos="6523"/>
        </w:tabs>
        <w:ind w:left="567" w:hanging="567"/>
        <w:jc w:val="center"/>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p>
    <w:p w14:paraId="43C532DB" w14:textId="77777777" w:rsidR="0023300D" w:rsidRPr="00E8495E" w:rsidRDefault="0023300D" w:rsidP="0023300D">
      <w:pPr>
        <w:pStyle w:val="Body"/>
        <w:tabs>
          <w:tab w:val="right" w:pos="6523"/>
        </w:tabs>
        <w:jc w:val="center"/>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KPJ 262. KWAOSING ASMA PADUKA</w:t>
      </w:r>
    </w:p>
    <w:p w14:paraId="7F3CC61C" w14:textId="77777777" w:rsidR="0023300D" w:rsidRPr="00E8495E" w:rsidRDefault="0023300D" w:rsidP="0023300D">
      <w:pPr>
        <w:pStyle w:val="Body"/>
        <w:tabs>
          <w:tab w:val="right" w:pos="6523"/>
        </w:tabs>
        <w:ind w:left="360" w:hanging="360"/>
        <w:jc w:val="both"/>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p>
    <w:p w14:paraId="5989161C" w14:textId="77777777" w:rsidR="0023300D" w:rsidRPr="00E8495E" w:rsidRDefault="0023300D" w:rsidP="0023300D">
      <w:pPr>
        <w:pStyle w:val="Body"/>
        <w:tabs>
          <w:tab w:val="right" w:pos="6523"/>
        </w:tabs>
        <w:ind w:left="360" w:hanging="360"/>
        <w:jc w:val="both"/>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1)</w:t>
      </w: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ab/>
        <w:t>Kwaos ing asma Paduka ingkang kita sebar;</w:t>
      </w:r>
    </w:p>
    <w:p w14:paraId="7B220669" w14:textId="77777777" w:rsidR="0023300D" w:rsidRPr="00E8495E" w:rsidRDefault="0023300D" w:rsidP="0023300D">
      <w:pPr>
        <w:pStyle w:val="Body"/>
        <w:tabs>
          <w:tab w:val="right" w:pos="6523"/>
        </w:tabs>
        <w:ind w:left="360"/>
        <w:jc w:val="both"/>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 xml:space="preserve">pramila kita dhuh Gusti, tan giris ing pati. </w:t>
      </w:r>
    </w:p>
    <w:p w14:paraId="635CECF8" w14:textId="77777777" w:rsidR="0023300D" w:rsidRPr="00E8495E" w:rsidRDefault="0023300D" w:rsidP="0023300D">
      <w:pPr>
        <w:pStyle w:val="Body"/>
        <w:tabs>
          <w:tab w:val="right" w:pos="6523"/>
        </w:tabs>
        <w:ind w:left="360"/>
        <w:jc w:val="both"/>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 xml:space="preserve">Kadya gesangipun wiji ingkang katanem ing siti, </w:t>
      </w:r>
    </w:p>
    <w:p w14:paraId="7EFBC5A0" w14:textId="77777777" w:rsidR="0023300D" w:rsidRPr="00E8495E" w:rsidRDefault="0023300D" w:rsidP="0023300D">
      <w:pPr>
        <w:pStyle w:val="Body"/>
        <w:tabs>
          <w:tab w:val="right" w:pos="6523"/>
        </w:tabs>
        <w:ind w:left="360"/>
        <w:jc w:val="both"/>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 xml:space="preserve">amrih tuwuha angrembaka, temahan medal wohira, </w:t>
      </w:r>
    </w:p>
    <w:p w14:paraId="1BD97BAB" w14:textId="77777777" w:rsidR="0023300D" w:rsidRPr="00E8495E" w:rsidRDefault="0023300D" w:rsidP="0023300D">
      <w:pPr>
        <w:pStyle w:val="Body"/>
        <w:tabs>
          <w:tab w:val="right" w:pos="6523"/>
        </w:tabs>
        <w:ind w:left="360"/>
        <w:jc w:val="both"/>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munpangati salumahing bumi.</w:t>
      </w:r>
    </w:p>
    <w:p w14:paraId="016A225F" w14:textId="77777777" w:rsidR="0023300D" w:rsidRPr="00E8495E" w:rsidRDefault="0023300D" w:rsidP="0023300D">
      <w:pPr>
        <w:pStyle w:val="Body"/>
        <w:tabs>
          <w:tab w:val="right" w:pos="6523"/>
        </w:tabs>
        <w:jc w:val="center"/>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 interlude -</w:t>
      </w:r>
    </w:p>
    <w:p w14:paraId="5FB5426B" w14:textId="77777777" w:rsidR="0023300D" w:rsidRPr="00E8495E" w:rsidRDefault="0023300D" w:rsidP="0023300D">
      <w:pPr>
        <w:pStyle w:val="Body"/>
        <w:tabs>
          <w:tab w:val="right" w:pos="6523"/>
        </w:tabs>
        <w:ind w:left="360" w:hanging="360"/>
        <w:jc w:val="both"/>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 xml:space="preserve">2) </w:t>
      </w: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ab/>
        <w:t>Kados tuladha Paduka kang nandhang sangsara,</w:t>
      </w:r>
    </w:p>
    <w:p w14:paraId="47C1EDA5" w14:textId="77777777" w:rsidR="0023300D" w:rsidRPr="00E8495E" w:rsidRDefault="0023300D" w:rsidP="0023300D">
      <w:pPr>
        <w:pStyle w:val="Body"/>
        <w:tabs>
          <w:tab w:val="right" w:pos="6523"/>
        </w:tabs>
        <w:ind w:left="360"/>
        <w:jc w:val="both"/>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 xml:space="preserve">dé sinalib nulya séda, wit dosaning jalma. </w:t>
      </w:r>
    </w:p>
    <w:p w14:paraId="75C6B206" w14:textId="77777777" w:rsidR="0023300D" w:rsidRPr="00E8495E" w:rsidRDefault="0023300D" w:rsidP="0023300D">
      <w:pPr>
        <w:pStyle w:val="Body"/>
        <w:tabs>
          <w:tab w:val="right" w:pos="6523"/>
        </w:tabs>
        <w:ind w:left="360"/>
        <w:jc w:val="both"/>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 xml:space="preserve">kados wiji kang katanem ing siti samnya kapendhem, </w:t>
      </w:r>
    </w:p>
    <w:p w14:paraId="62A87D46" w14:textId="77777777" w:rsidR="0023300D" w:rsidRPr="00E8495E" w:rsidRDefault="0023300D" w:rsidP="0023300D">
      <w:pPr>
        <w:pStyle w:val="Body"/>
        <w:tabs>
          <w:tab w:val="right" w:pos="6523"/>
        </w:tabs>
        <w:ind w:left="360"/>
        <w:jc w:val="both"/>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lastRenderedPageBreak/>
        <w:t xml:space="preserve">makaten kita kang nistha, kepareng nunggil Paduka, </w:t>
      </w:r>
    </w:p>
    <w:p w14:paraId="74DAD240" w14:textId="77777777" w:rsidR="0023300D" w:rsidRPr="00E8495E" w:rsidRDefault="0023300D" w:rsidP="0023300D">
      <w:pPr>
        <w:pStyle w:val="Body"/>
        <w:tabs>
          <w:tab w:val="right" w:pos="6523"/>
        </w:tabs>
        <w:ind w:left="360"/>
        <w:jc w:val="both"/>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pPr>
      <w:r w:rsidRPr="00E8495E">
        <w:rPr>
          <w:rFonts w:ascii="Georgia" w:eastAsia="Georgia" w:hAnsi="Georgia" w:cs="Georgia"/>
          <w:color w:val="auto"/>
          <w:sz w:val="22"/>
          <w:szCs w:val="22"/>
          <w:bdr w:val="none" w:sz="0" w:space="0" w:color="auto"/>
          <w:lang w:val="id-ID" w:eastAsia="en-US"/>
          <w14:textOutline w14:w="0" w14:cap="rnd" w14:cmpd="sng" w14:algn="ctr">
            <w14:noFill/>
            <w14:prstDash w14:val="solid"/>
            <w14:bevel/>
          </w14:textOutline>
        </w:rPr>
        <w:t>binerkahan, pikantuk kaswargan.</w:t>
      </w:r>
    </w:p>
    <w:p w14:paraId="09C0C9B4" w14:textId="77777777" w:rsidR="0023300D" w:rsidRPr="009D273D" w:rsidRDefault="0023300D" w:rsidP="0023300D">
      <w:pPr>
        <w:pStyle w:val="Body"/>
        <w:tabs>
          <w:tab w:val="right" w:pos="6523"/>
        </w:tabs>
        <w:ind w:left="720" w:hanging="720"/>
        <w:jc w:val="both"/>
        <w:rPr>
          <w:rFonts w:ascii="Georgia" w:hAnsi="Georgia"/>
          <w:color w:val="auto"/>
          <w:sz w:val="22"/>
          <w:szCs w:val="22"/>
          <w:lang w:val="id-ID"/>
        </w:rPr>
      </w:pPr>
    </w:p>
    <w:p w14:paraId="4406B9F5" w14:textId="77777777" w:rsidR="0023300D" w:rsidRPr="009D273D" w:rsidRDefault="0023300D" w:rsidP="0023300D">
      <w:pPr>
        <w:pStyle w:val="Body"/>
        <w:widowControl w:val="0"/>
        <w:tabs>
          <w:tab w:val="right" w:pos="6523"/>
        </w:tabs>
        <w:ind w:left="720" w:hanging="720"/>
        <w:jc w:val="both"/>
        <w:rPr>
          <w:rFonts w:ascii="Georgia" w:hAnsi="Georgia"/>
          <w:color w:val="auto"/>
          <w:sz w:val="22"/>
          <w:szCs w:val="22"/>
          <w:lang w:val="id-ID"/>
        </w:rPr>
      </w:pPr>
      <w:r w:rsidRPr="009D273D">
        <w:rPr>
          <w:rFonts w:ascii="Georgia" w:hAnsi="Georgia"/>
          <w:color w:val="auto"/>
          <w:sz w:val="22"/>
          <w:szCs w:val="22"/>
          <w:lang w:val="id-ID"/>
        </w:rPr>
        <w:t>PS:</w:t>
      </w:r>
      <w:r w:rsidRPr="009D273D">
        <w:rPr>
          <w:rFonts w:ascii="Georgia" w:hAnsi="Georgia"/>
          <w:color w:val="auto"/>
          <w:sz w:val="22"/>
          <w:szCs w:val="22"/>
          <w:lang w:val="id-ID"/>
        </w:rPr>
        <w:tab/>
      </w:r>
      <w:r w:rsidRPr="009D273D">
        <w:rPr>
          <w:rFonts w:ascii="Georgia" w:hAnsi="Georgia"/>
          <w:color w:val="auto"/>
          <w:sz w:val="22"/>
          <w:szCs w:val="22"/>
          <w:lang w:val="id-ID"/>
        </w:rPr>
        <w:tab/>
        <w:t>Dadosa seksi ing satengahing jagad ingkang ngidham-idhamaken sih-nugrahaning Gusti Allah. Dados patuladhan ing salebeting kapitadosan, pangajeng-ajeng, lan katresnan. Tansah mbudidayaa anggèn panjenengan dados talanging berkah tumrap sesami manungsa lan ugi tumrap sadaya titahipun Gusti Allah kados déné berkahing Gusti ingkang kaparingaken dhateng panjenengan. Nampènana berkahing Gusti:</w:t>
      </w:r>
    </w:p>
    <w:p w14:paraId="5118D55A" w14:textId="77777777" w:rsidR="0023300D" w:rsidRPr="009D273D" w:rsidRDefault="0023300D" w:rsidP="0023300D">
      <w:pPr>
        <w:pStyle w:val="Body"/>
        <w:widowControl w:val="0"/>
        <w:tabs>
          <w:tab w:val="right" w:pos="6523"/>
        </w:tabs>
        <w:ind w:left="1080"/>
        <w:jc w:val="both"/>
        <w:rPr>
          <w:rFonts w:ascii="Georgia" w:eastAsia="Georgia" w:hAnsi="Georgia" w:cs="Georgia"/>
          <w:color w:val="auto"/>
          <w:sz w:val="22"/>
          <w:szCs w:val="22"/>
          <w:lang w:val="id-ID"/>
        </w:rPr>
      </w:pPr>
      <w:r w:rsidRPr="009D273D">
        <w:rPr>
          <w:rFonts w:ascii="Georgia" w:eastAsia="Georgia" w:hAnsi="Georgia" w:cs="Georgia"/>
          <w:color w:val="auto"/>
          <w:sz w:val="22"/>
          <w:szCs w:val="22"/>
          <w:lang w:val="id-ID"/>
        </w:rPr>
        <w:tab/>
        <w:t>Kuwaos wungunipun Sang Kristus nuwuhaken dayaning kapitadosan panjenengan.</w:t>
      </w:r>
    </w:p>
    <w:p w14:paraId="40BDC65F" w14:textId="77777777" w:rsidR="0023300D" w:rsidRPr="009D273D" w:rsidRDefault="0023300D" w:rsidP="0023300D">
      <w:pPr>
        <w:pStyle w:val="Body"/>
        <w:widowControl w:val="0"/>
        <w:tabs>
          <w:tab w:val="right" w:pos="6523"/>
        </w:tabs>
        <w:ind w:left="1080"/>
        <w:jc w:val="both"/>
        <w:rPr>
          <w:rFonts w:ascii="Georgia" w:eastAsia="Georgia" w:hAnsi="Georgia" w:cs="Georgia"/>
          <w:color w:val="auto"/>
          <w:sz w:val="22"/>
          <w:szCs w:val="22"/>
          <w:lang w:val="id-ID"/>
        </w:rPr>
      </w:pPr>
      <w:r w:rsidRPr="009D273D">
        <w:rPr>
          <w:rFonts w:ascii="Georgia" w:eastAsia="Georgia" w:hAnsi="Georgia" w:cs="Georgia"/>
          <w:color w:val="auto"/>
          <w:sz w:val="22"/>
          <w:szCs w:val="22"/>
          <w:lang w:val="id-ID"/>
        </w:rPr>
        <w:tab/>
      </w:r>
    </w:p>
    <w:p w14:paraId="4B6FFAD6" w14:textId="77777777" w:rsidR="0023300D" w:rsidRPr="009D273D" w:rsidRDefault="0023300D" w:rsidP="0023300D">
      <w:pPr>
        <w:pStyle w:val="Body"/>
        <w:widowControl w:val="0"/>
        <w:tabs>
          <w:tab w:val="right" w:pos="6523"/>
        </w:tabs>
        <w:ind w:left="1080"/>
        <w:jc w:val="both"/>
        <w:rPr>
          <w:rFonts w:ascii="Georgia" w:eastAsia="Georgia" w:hAnsi="Georgia" w:cs="Georgia"/>
          <w:color w:val="auto"/>
          <w:sz w:val="22"/>
          <w:szCs w:val="22"/>
          <w:lang w:val="id-ID"/>
        </w:rPr>
      </w:pPr>
      <w:r w:rsidRPr="009D273D">
        <w:rPr>
          <w:rFonts w:ascii="Georgia" w:eastAsia="Georgia" w:hAnsi="Georgia" w:cs="Georgia"/>
          <w:color w:val="auto"/>
          <w:sz w:val="22"/>
          <w:szCs w:val="22"/>
          <w:lang w:val="id-ID"/>
        </w:rPr>
        <w:t xml:space="preserve">Sih-susetyaning Gusti Allah ingkang nangèkaken, nuwuhaken kakendelan anggèn panjenengan tansah mbudidaya neksèni Panjenenganipun. </w:t>
      </w:r>
    </w:p>
    <w:p w14:paraId="21F6B2CB" w14:textId="77777777" w:rsidR="0023300D" w:rsidRPr="009D273D" w:rsidRDefault="0023300D" w:rsidP="0023300D">
      <w:pPr>
        <w:pStyle w:val="Body"/>
        <w:widowControl w:val="0"/>
        <w:tabs>
          <w:tab w:val="right" w:pos="6523"/>
        </w:tabs>
        <w:ind w:left="1080"/>
        <w:jc w:val="both"/>
        <w:rPr>
          <w:rFonts w:ascii="Georgia" w:eastAsia="Georgia" w:hAnsi="Georgia" w:cs="Georgia"/>
          <w:color w:val="auto"/>
          <w:sz w:val="22"/>
          <w:szCs w:val="22"/>
          <w:lang w:val="id-ID"/>
        </w:rPr>
      </w:pPr>
      <w:r w:rsidRPr="009D273D">
        <w:rPr>
          <w:rFonts w:ascii="Georgia" w:eastAsia="Georgia" w:hAnsi="Georgia" w:cs="Georgia"/>
          <w:color w:val="auto"/>
          <w:sz w:val="22"/>
          <w:szCs w:val="22"/>
          <w:lang w:val="id-ID"/>
        </w:rPr>
        <w:tab/>
      </w:r>
      <w:r w:rsidRPr="009D273D">
        <w:rPr>
          <w:rFonts w:ascii="Georgia" w:eastAsia="Georgia" w:hAnsi="Georgia" w:cs="Georgia"/>
          <w:color w:val="auto"/>
          <w:sz w:val="22"/>
          <w:szCs w:val="22"/>
          <w:lang w:val="id-ID"/>
        </w:rPr>
        <w:tab/>
        <w:t>Patuladhan katresnan ingkang kakumandhangaken Gusti Yésus ing kajeng salib ndadosaken gesang panjenengan winengku ing katresnan tumrap pagesangan.</w:t>
      </w:r>
    </w:p>
    <w:p w14:paraId="1035E16D" w14:textId="77777777" w:rsidR="0023300D" w:rsidRPr="009D273D" w:rsidRDefault="0023300D" w:rsidP="0023300D">
      <w:pPr>
        <w:pStyle w:val="Body"/>
        <w:widowControl w:val="0"/>
        <w:tabs>
          <w:tab w:val="right" w:pos="6523"/>
        </w:tabs>
        <w:ind w:left="1080"/>
        <w:jc w:val="both"/>
        <w:rPr>
          <w:rFonts w:ascii="Georgia" w:eastAsia="Georgia" w:hAnsi="Georgia" w:cs="Georgia"/>
          <w:color w:val="auto"/>
          <w:sz w:val="22"/>
          <w:szCs w:val="22"/>
          <w:lang w:val="id-ID"/>
        </w:rPr>
      </w:pPr>
      <w:r w:rsidRPr="009D273D">
        <w:rPr>
          <w:rFonts w:ascii="Georgia" w:eastAsia="Georgia" w:hAnsi="Georgia" w:cs="Georgia"/>
          <w:color w:val="auto"/>
          <w:sz w:val="22"/>
          <w:szCs w:val="22"/>
          <w:lang w:val="id-ID"/>
        </w:rPr>
        <w:tab/>
      </w:r>
      <w:r w:rsidRPr="009D273D">
        <w:rPr>
          <w:rFonts w:ascii="Georgia" w:eastAsia="Georgia" w:hAnsi="Georgia" w:cs="Georgia"/>
          <w:color w:val="auto"/>
          <w:sz w:val="22"/>
          <w:szCs w:val="22"/>
          <w:lang w:val="id-ID"/>
        </w:rPr>
        <w:tab/>
        <w:t>Sang Roh Suci maringi daya gesang ingkang ndayani panjenengan ngéwahi sawetahing gesang cundhuk kaliyan daya wunguning Sang Kristus. Amin.</w:t>
      </w:r>
    </w:p>
    <w:p w14:paraId="7E15D79A" w14:textId="77777777" w:rsidR="0023300D" w:rsidRPr="009D273D" w:rsidRDefault="0023300D" w:rsidP="0023300D">
      <w:pPr>
        <w:pStyle w:val="Body"/>
        <w:widowControl w:val="0"/>
        <w:tabs>
          <w:tab w:val="right" w:pos="6523"/>
        </w:tabs>
        <w:ind w:left="720" w:hanging="720"/>
        <w:jc w:val="both"/>
        <w:rPr>
          <w:rFonts w:ascii="Georgia" w:hAnsi="Georgia"/>
          <w:b/>
          <w:bCs/>
          <w:color w:val="auto"/>
          <w:sz w:val="22"/>
          <w:szCs w:val="22"/>
          <w:lang w:val="id-ID"/>
        </w:rPr>
      </w:pPr>
      <w:r w:rsidRPr="009D273D">
        <w:rPr>
          <w:rFonts w:ascii="Georgia" w:hAnsi="Georgia"/>
          <w:color w:val="auto"/>
          <w:sz w:val="22"/>
          <w:szCs w:val="22"/>
          <w:lang w:val="id-ID"/>
        </w:rPr>
        <w:t>U</w:t>
      </w:r>
      <w:r w:rsidRPr="009D273D">
        <w:rPr>
          <w:rFonts w:ascii="Georgia" w:eastAsia="Georgia" w:hAnsi="Georgia" w:cs="Georgia"/>
          <w:color w:val="auto"/>
          <w:sz w:val="22"/>
          <w:szCs w:val="22"/>
          <w:lang w:val="id-ID"/>
        </w:rPr>
        <w:t>:</w:t>
      </w:r>
      <w:r w:rsidRPr="009D273D">
        <w:rPr>
          <w:rFonts w:ascii="Georgia" w:eastAsia="Georgia" w:hAnsi="Georgia" w:cs="Georgia"/>
          <w:color w:val="auto"/>
          <w:sz w:val="22"/>
          <w:szCs w:val="22"/>
          <w:lang w:val="id-ID"/>
        </w:rPr>
        <w:tab/>
      </w:r>
      <w:r w:rsidRPr="009D273D">
        <w:rPr>
          <w:rFonts w:ascii="Georgia" w:eastAsia="Georgia" w:hAnsi="Georgia" w:cs="Georgia"/>
          <w:b/>
          <w:bCs/>
          <w:color w:val="auto"/>
          <w:sz w:val="22"/>
          <w:szCs w:val="22"/>
          <w:lang w:val="id-ID"/>
        </w:rPr>
        <w:t xml:space="preserve">(aklamasi) </w:t>
      </w:r>
      <w:r w:rsidRPr="009D273D">
        <w:rPr>
          <w:rFonts w:ascii="Georgia" w:hAnsi="Georgia"/>
          <w:b/>
          <w:bCs/>
          <w:smallCaps/>
          <w:color w:val="auto"/>
          <w:sz w:val="22"/>
          <w:szCs w:val="22"/>
          <w:lang w:val="id-ID"/>
        </w:rPr>
        <w:t xml:space="preserve">Haléluya </w:t>
      </w:r>
      <w:r w:rsidRPr="009D273D">
        <w:rPr>
          <w:rFonts w:ascii="Georgia" w:hAnsi="Georgia"/>
          <w:b/>
          <w:bCs/>
          <w:color w:val="auto"/>
          <w:sz w:val="22"/>
          <w:szCs w:val="22"/>
          <w:lang w:val="id-ID"/>
        </w:rPr>
        <w:t xml:space="preserve">(5x) </w:t>
      </w:r>
      <w:r w:rsidRPr="009D273D">
        <w:rPr>
          <w:rFonts w:ascii="Georgia" w:hAnsi="Georgia"/>
          <w:b/>
          <w:bCs/>
          <w:smallCaps/>
          <w:color w:val="auto"/>
          <w:sz w:val="22"/>
          <w:szCs w:val="22"/>
          <w:lang w:val="id-ID"/>
        </w:rPr>
        <w:t xml:space="preserve">Amin </w:t>
      </w:r>
      <w:r w:rsidRPr="009D273D">
        <w:rPr>
          <w:rFonts w:ascii="Georgia" w:hAnsi="Georgia"/>
          <w:b/>
          <w:bCs/>
          <w:color w:val="auto"/>
          <w:sz w:val="22"/>
          <w:szCs w:val="22"/>
          <w:lang w:val="id-ID"/>
        </w:rPr>
        <w:t>(3x)</w:t>
      </w:r>
    </w:p>
    <w:p w14:paraId="26FD3A50" w14:textId="77777777" w:rsidR="0023300D" w:rsidRPr="009D273D" w:rsidRDefault="0023300D" w:rsidP="0023300D">
      <w:pPr>
        <w:pStyle w:val="Body"/>
        <w:widowControl w:val="0"/>
        <w:tabs>
          <w:tab w:val="left" w:pos="269"/>
          <w:tab w:val="left" w:pos="540"/>
          <w:tab w:val="right" w:pos="6523"/>
        </w:tabs>
        <w:ind w:left="567" w:hanging="567"/>
        <w:jc w:val="both"/>
        <w:rPr>
          <w:rFonts w:ascii="Georgia" w:eastAsia="Georgia" w:hAnsi="Georgia" w:cs="Georgia"/>
          <w:color w:val="auto"/>
          <w:sz w:val="22"/>
          <w:szCs w:val="22"/>
          <w:lang w:val="id-ID"/>
        </w:rPr>
      </w:pPr>
    </w:p>
    <w:p w14:paraId="5BB2E335" w14:textId="77777777" w:rsidR="0023300D" w:rsidRPr="009D273D" w:rsidRDefault="0023300D" w:rsidP="0023300D">
      <w:pPr>
        <w:pStyle w:val="Body"/>
        <w:widowControl w:val="0"/>
        <w:tabs>
          <w:tab w:val="right" w:pos="6523"/>
        </w:tabs>
        <w:jc w:val="both"/>
        <w:rPr>
          <w:rFonts w:ascii="Georgia" w:hAnsi="Georgia"/>
          <w:color w:val="auto"/>
          <w:sz w:val="22"/>
          <w:szCs w:val="22"/>
          <w:lang w:val="id-ID"/>
        </w:rPr>
      </w:pPr>
    </w:p>
    <w:p w14:paraId="78C3416A" w14:textId="77777777" w:rsidR="0023300D" w:rsidRDefault="0023300D" w:rsidP="0023300D">
      <w:pPr>
        <w:tabs>
          <w:tab w:val="right" w:pos="6523"/>
        </w:tabs>
        <w:jc w:val="right"/>
        <w:rPr>
          <w:lang w:val="id-ID"/>
        </w:rPr>
      </w:pPr>
      <w:r>
        <w:rPr>
          <w:lang w:val="id-ID"/>
        </w:rPr>
        <w:t>[</w:t>
      </w:r>
      <w:r w:rsidRPr="00813992">
        <w:rPr>
          <w:lang w:val="id-ID"/>
        </w:rPr>
        <w:t>wsn</w:t>
      </w:r>
      <w:r>
        <w:rPr>
          <w:lang w:val="id-ID"/>
        </w:rPr>
        <w:t>-ucsl]</w:t>
      </w:r>
    </w:p>
    <w:p w14:paraId="6BFE5A69" w14:textId="77777777" w:rsidR="0023300D" w:rsidRDefault="0023300D" w:rsidP="0023300D">
      <w:pPr>
        <w:tabs>
          <w:tab w:val="right" w:pos="6523"/>
        </w:tabs>
        <w:jc w:val="right"/>
        <w:rPr>
          <w:lang w:val="id-ID"/>
        </w:rPr>
      </w:pPr>
    </w:p>
    <w:p w14:paraId="70264ED6" w14:textId="77777777" w:rsidR="0023300D" w:rsidRPr="00813992" w:rsidRDefault="0023300D" w:rsidP="0023300D">
      <w:pPr>
        <w:tabs>
          <w:tab w:val="right" w:pos="6523"/>
        </w:tabs>
        <w:jc w:val="both"/>
        <w:rPr>
          <w:lang w:val="id-ID"/>
        </w:rPr>
      </w:pPr>
      <w:bookmarkStart w:id="44" w:name="_Hlk190188168"/>
    </w:p>
    <w:p w14:paraId="5EA430D6" w14:textId="77777777" w:rsidR="00F76C3D" w:rsidRDefault="00F76C3D">
      <w:pPr>
        <w:rPr>
          <w:lang w:val="id-ID"/>
        </w:rPr>
      </w:pPr>
      <w:r w:rsidRPr="00813992">
        <w:rPr>
          <w:lang w:val="id-ID"/>
        </w:rPr>
        <w:br w:type="page"/>
      </w:r>
    </w:p>
    <w:bookmarkEnd w:id="44"/>
    <w:p w14:paraId="5C7A713B" w14:textId="77777777" w:rsidR="0023300D" w:rsidRPr="00813992" w:rsidRDefault="0023300D" w:rsidP="0023300D">
      <w:pPr>
        <w:tabs>
          <w:tab w:val="right" w:pos="6523"/>
        </w:tabs>
        <w:jc w:val="both"/>
        <w:rPr>
          <w:lang w:val="id-ID"/>
        </w:rPr>
      </w:pPr>
    </w:p>
    <w:p w14:paraId="6056D4AD" w14:textId="77777777" w:rsidR="0023300D" w:rsidRPr="00813992" w:rsidRDefault="0023300D" w:rsidP="0023300D">
      <w:pPr>
        <w:rPr>
          <w:lang w:val="id-ID"/>
        </w:rPr>
      </w:pPr>
      <w:r w:rsidRPr="00813992">
        <w:rPr>
          <w:lang w:val="id-ID"/>
        </w:rPr>
        <w:br w:type="page"/>
      </w:r>
    </w:p>
    <w:p w14:paraId="140344FE" w14:textId="77777777" w:rsidR="0023300D" w:rsidRPr="00813992" w:rsidRDefault="0023300D">
      <w:pPr>
        <w:rPr>
          <w:lang w:val="id-ID"/>
        </w:rPr>
      </w:pPr>
    </w:p>
    <w:p w14:paraId="2895F6E1" w14:textId="70005614" w:rsidR="004272A0" w:rsidRPr="00813992" w:rsidRDefault="0035235A" w:rsidP="004272A0">
      <w:pPr>
        <w:rPr>
          <w:lang w:val="id-ID"/>
        </w:rPr>
      </w:pPr>
      <w:r w:rsidRPr="00813992">
        <w:rPr>
          <w:noProof/>
          <w:lang w:val="id-ID"/>
        </w:rPr>
        <mc:AlternateContent>
          <mc:Choice Requires="wps">
            <w:drawing>
              <wp:anchor distT="45720" distB="45720" distL="114300" distR="114300" simplePos="0" relativeHeight="251747840" behindDoc="1" locked="0" layoutInCell="1" allowOverlap="1" wp14:anchorId="5136464D" wp14:editId="24E3EBE2">
                <wp:simplePos x="0" y="0"/>
                <wp:positionH relativeFrom="margin">
                  <wp:align>right</wp:align>
                </wp:positionH>
                <wp:positionV relativeFrom="paragraph">
                  <wp:posOffset>1905</wp:posOffset>
                </wp:positionV>
                <wp:extent cx="1645920" cy="1276350"/>
                <wp:effectExtent l="0" t="0" r="0" b="0"/>
                <wp:wrapThrough wrapText="bothSides">
                  <wp:wrapPolygon edited="0">
                    <wp:start x="0" y="0"/>
                    <wp:lineTo x="0" y="21278"/>
                    <wp:lineTo x="21250" y="21278"/>
                    <wp:lineTo x="21250" y="0"/>
                    <wp:lineTo x="0" y="0"/>
                  </wp:wrapPolygon>
                </wp:wrapThrough>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27666" w14:textId="77777777" w:rsidR="0035235A" w:rsidRPr="0035235A" w:rsidRDefault="0035235A" w:rsidP="0035235A">
                            <w:pPr>
                              <w:jc w:val="center"/>
                              <w:rPr>
                                <w:rFonts w:ascii="Cooper Black" w:hAnsi="Cooper Black"/>
                                <w:b/>
                                <w:bCs/>
                                <w:sz w:val="28"/>
                                <w:szCs w:val="28"/>
                                <w:lang w:val="id-ID"/>
                              </w:rPr>
                            </w:pPr>
                            <w:r w:rsidRPr="0035235A">
                              <w:rPr>
                                <w:rFonts w:ascii="Cooper Black" w:hAnsi="Cooper Black"/>
                                <w:b/>
                                <w:bCs/>
                                <w:sz w:val="28"/>
                                <w:szCs w:val="28"/>
                                <w:lang w:val="id-ID"/>
                              </w:rPr>
                              <w:t>Mblebed Kasungkawan Ngenam Pangajeng-ajeng</w:t>
                            </w:r>
                          </w:p>
                          <w:p w14:paraId="7DCF2621" w14:textId="77777777" w:rsidR="004272A0" w:rsidRPr="00C76228" w:rsidRDefault="004272A0" w:rsidP="004272A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EF6C956" w14:textId="77777777" w:rsidR="004272A0" w:rsidRPr="00C76228" w:rsidRDefault="004272A0" w:rsidP="004272A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36464D" id="Text Box 66" o:spid="_x0000_s1089" type="#_x0000_t202" style="position:absolute;margin-left:78.4pt;margin-top:.15pt;width:129.6pt;height:100.5pt;z-index:-251568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" stroked="f">
                <v:textbox>
                  <w:txbxContent>
                    <w:p w14:paraId="10227666" w14:textId="77777777" w:rsidR="0035235A" w:rsidRPr="0035235A" w:rsidRDefault="0035235A" w:rsidP="0035235A">
                      <w:pPr>
                        <w:jc w:val="center"/>
                        <w:rPr>
                          <w:rFonts w:ascii="Cooper Black" w:hAnsi="Cooper Black"/>
                          <w:b/>
                          <w:bCs/>
                          <w:sz w:val="28"/>
                          <w:szCs w:val="28"/>
                          <w:lang w:val="id-ID"/>
                        </w:rPr>
                      </w:pPr>
                      <w:r w:rsidRPr="0035235A">
                        <w:rPr>
                          <w:rFonts w:ascii="Cooper Black" w:hAnsi="Cooper Black"/>
                          <w:b/>
                          <w:bCs/>
                          <w:sz w:val="28"/>
                          <w:szCs w:val="28"/>
                          <w:lang w:val="id-ID"/>
                        </w:rPr>
                        <w:t>Mblebed Kasungkawan Ngenam Pangajeng-ajeng</w:t>
                      </w:r>
                    </w:p>
                    <w:p w14:paraId="7DCF2621" w14:textId="77777777" w:rsidR="004272A0" w:rsidRPr="00C76228" w:rsidRDefault="004272A0" w:rsidP="004272A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EF6C956" w14:textId="77777777" w:rsidR="004272A0" w:rsidRPr="00C76228" w:rsidRDefault="004272A0" w:rsidP="004272A0">
                      <w:pPr>
                        <w:jc w:val="center"/>
                        <w:rPr>
                          <w:rFonts w:ascii="Cooper Black" w:eastAsia="SimSun" w:hAnsi="Cooper Black" w:cs="SimSun"/>
                          <w:sz w:val="36"/>
                          <w:szCs w:val="36"/>
                          <w:lang w:val="id-ID"/>
                        </w:rPr>
                      </w:pPr>
                    </w:p>
                  </w:txbxContent>
                </v:textbox>
                <w10:wrap type="through" anchorx="margin"/>
              </v:shape>
            </w:pict>
          </mc:Fallback>
        </mc:AlternateContent>
      </w:r>
      <w:r w:rsidR="004272A0" w:rsidRPr="00813992">
        <w:rPr>
          <w:noProof/>
          <w:lang w:val="id-ID"/>
        </w:rPr>
        <mc:AlternateContent>
          <mc:Choice Requires="wps">
            <w:drawing>
              <wp:anchor distT="0" distB="0" distL="114300" distR="114300" simplePos="0" relativeHeight="251748864" behindDoc="0" locked="0" layoutInCell="1" allowOverlap="1" wp14:anchorId="75EC02B9" wp14:editId="3095C201">
                <wp:simplePos x="0" y="0"/>
                <wp:positionH relativeFrom="column">
                  <wp:posOffset>5715</wp:posOffset>
                </wp:positionH>
                <wp:positionV relativeFrom="paragraph">
                  <wp:posOffset>4445</wp:posOffset>
                </wp:positionV>
                <wp:extent cx="2229485" cy="1276350"/>
                <wp:effectExtent l="0" t="0" r="0" b="0"/>
                <wp:wrapThrough wrapText="bothSides">
                  <wp:wrapPolygon edited="0">
                    <wp:start x="0" y="0"/>
                    <wp:lineTo x="0" y="21278"/>
                    <wp:lineTo x="21409" y="21278"/>
                    <wp:lineTo x="21409" y="0"/>
                    <wp:lineTo x="0" y="0"/>
                  </wp:wrapPolygon>
                </wp:wrapThrough>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76350"/>
                        </a:xfrm>
                        <a:prstGeom prst="rect">
                          <a:avLst/>
                        </a:prstGeom>
                        <a:solidFill>
                          <a:schemeClr val="bg1">
                            <a:lumMod val="85000"/>
                          </a:schemeClr>
                        </a:solidFill>
                        <a:ln w="9525">
                          <a:noFill/>
                          <a:miter lim="800000"/>
                          <a:headEnd/>
                          <a:tailEnd/>
                        </a:ln>
                      </wps:spPr>
                      <wps:txbx>
                        <w:txbxContent>
                          <w:p w14:paraId="40DC8100" w14:textId="77777777" w:rsidR="0035235A" w:rsidRPr="0035235A" w:rsidRDefault="0035235A" w:rsidP="0035235A">
                            <w:pPr>
                              <w:widowControl/>
                              <w:autoSpaceDE/>
                              <w:autoSpaceDN/>
                              <w:rPr>
                                <w:rFonts w:eastAsia="Calibri" w:cs="Times New Roman"/>
                                <w:b/>
                                <w:kern w:val="2"/>
                                <w:lang w:val="ms-MY"/>
                                <w14:ligatures w14:val="standardContextual"/>
                              </w:rPr>
                            </w:pPr>
                            <w:r w:rsidRPr="0035235A">
                              <w:rPr>
                                <w:rFonts w:eastAsia="Calibri" w:cs="Times New Roman"/>
                                <w:b/>
                                <w:kern w:val="2"/>
                                <w:lang w:val="ms-MY"/>
                                <w14:ligatures w14:val="standardContextual"/>
                              </w:rPr>
                              <w:t>BAHAN LITURGI</w:t>
                            </w:r>
                          </w:p>
                          <w:p w14:paraId="664DA30E" w14:textId="77777777" w:rsidR="0035235A" w:rsidRPr="0035235A" w:rsidRDefault="0035235A" w:rsidP="0035235A">
                            <w:pPr>
                              <w:widowControl/>
                              <w:autoSpaceDE/>
                              <w:autoSpaceDN/>
                              <w:rPr>
                                <w:rFonts w:eastAsia="Calibri" w:cs="Times New Roman"/>
                                <w:b/>
                                <w:kern w:val="2"/>
                                <w:lang w:val="ms-MY"/>
                                <w14:ligatures w14:val="standardContextual"/>
                              </w:rPr>
                            </w:pPr>
                            <w:r w:rsidRPr="0035235A">
                              <w:rPr>
                                <w:rFonts w:eastAsia="Calibri" w:cs="Times New Roman"/>
                                <w:b/>
                                <w:kern w:val="2"/>
                                <w:lang w:val="ms-MY"/>
                                <w14:ligatures w14:val="standardContextual"/>
                              </w:rPr>
                              <w:t>Minggu Paskah Sonten</w:t>
                            </w:r>
                          </w:p>
                          <w:p w14:paraId="4B7549EB" w14:textId="77777777" w:rsidR="0035235A" w:rsidRPr="0035235A" w:rsidRDefault="0035235A" w:rsidP="0035235A">
                            <w:pPr>
                              <w:widowControl/>
                              <w:autoSpaceDE/>
                              <w:autoSpaceDN/>
                              <w:rPr>
                                <w:rFonts w:eastAsia="Calibri" w:cs="Calibri"/>
                                <w:bCs/>
                                <w:i/>
                                <w:iCs/>
                                <w:kern w:val="2"/>
                                <w:sz w:val="20"/>
                                <w:szCs w:val="20"/>
                                <w:lang w:val="ms-MY"/>
                                <w14:ligatures w14:val="standardContextual"/>
                              </w:rPr>
                            </w:pPr>
                            <w:r w:rsidRPr="0035235A">
                              <w:rPr>
                                <w:rFonts w:eastAsia="Calibri" w:cs="Calibri"/>
                                <w:bCs/>
                                <w:i/>
                                <w:iCs/>
                                <w:kern w:val="2"/>
                                <w:sz w:val="20"/>
                                <w:szCs w:val="20"/>
                                <w:lang w:val="ms-MY"/>
                                <w14:ligatures w14:val="standardContextual"/>
                              </w:rPr>
                              <w:t>Minggu, 20 April 2025</w:t>
                            </w:r>
                          </w:p>
                          <w:p w14:paraId="6DA1A38B" w14:textId="77777777" w:rsidR="0035235A" w:rsidRPr="0035235A" w:rsidRDefault="0035235A" w:rsidP="0035235A">
                            <w:pPr>
                              <w:widowControl/>
                              <w:pBdr>
                                <w:top w:val="single" w:sz="4" w:space="1" w:color="7F7F7F"/>
                              </w:pBdr>
                              <w:autoSpaceDE/>
                              <w:autoSpaceDN/>
                              <w:rPr>
                                <w:rFonts w:eastAsia="Calibri" w:cs="Calibri"/>
                                <w:bCs/>
                                <w:kern w:val="2"/>
                                <w:sz w:val="20"/>
                                <w:szCs w:val="20"/>
                                <w:lang w:val="ms-MY"/>
                                <w14:ligatures w14:val="standardContextual"/>
                              </w:rPr>
                            </w:pPr>
                            <w:r w:rsidRPr="0035235A">
                              <w:rPr>
                                <w:rFonts w:eastAsia="Calibri" w:cs="Calibri"/>
                                <w:bCs/>
                                <w:kern w:val="2"/>
                                <w:sz w:val="20"/>
                                <w:szCs w:val="20"/>
                                <w:lang w:val="ms-MY"/>
                                <w14:ligatures w14:val="standardContextual"/>
                              </w:rPr>
                              <w:t>Katerangan:</w:t>
                            </w:r>
                          </w:p>
                          <w:p w14:paraId="6D0C1044" w14:textId="77777777" w:rsidR="0035235A" w:rsidRPr="0035235A" w:rsidRDefault="0035235A" w:rsidP="0035235A">
                            <w:pPr>
                              <w:widowControl/>
                              <w:pBdr>
                                <w:top w:val="single" w:sz="4" w:space="1" w:color="7F7F7F"/>
                              </w:pBdr>
                              <w:autoSpaceDE/>
                              <w:autoSpaceDN/>
                              <w:ind w:left="720" w:hanging="720"/>
                              <w:rPr>
                                <w:rFonts w:eastAsia="Calibri" w:cs="Calibri"/>
                                <w:bCs/>
                                <w:kern w:val="2"/>
                                <w:sz w:val="20"/>
                                <w:szCs w:val="20"/>
                                <w:lang w:val="id-ID"/>
                                <w14:ligatures w14:val="standardContextual"/>
                              </w:rPr>
                            </w:pPr>
                            <w:r w:rsidRPr="0035235A">
                              <w:rPr>
                                <w:rFonts w:eastAsia="Calibri" w:cs="Calibri"/>
                                <w:bCs/>
                                <w:kern w:val="2"/>
                                <w:sz w:val="20"/>
                                <w:szCs w:val="20"/>
                                <w:lang w:val="ms-MY"/>
                                <w14:ligatures w14:val="standardContextual"/>
                              </w:rPr>
                              <w:t>PS.:</w:t>
                            </w:r>
                            <w:r w:rsidRPr="0035235A">
                              <w:rPr>
                                <w:rFonts w:eastAsia="Calibri" w:cs="Calibri"/>
                                <w:bCs/>
                                <w:kern w:val="2"/>
                                <w:sz w:val="20"/>
                                <w:szCs w:val="20"/>
                                <w:lang w:val="ms-MY"/>
                                <w14:ligatures w14:val="standardContextual"/>
                              </w:rPr>
                              <w:tab/>
                              <w:t>Palados Sabda</w:t>
                            </w:r>
                          </w:p>
                          <w:p w14:paraId="02D8FBD0" w14:textId="77777777" w:rsidR="0035235A" w:rsidRPr="0035235A" w:rsidRDefault="0035235A" w:rsidP="0035235A">
                            <w:pPr>
                              <w:widowControl/>
                              <w:pBdr>
                                <w:top w:val="single" w:sz="4" w:space="1" w:color="7F7F7F"/>
                              </w:pBdr>
                              <w:autoSpaceDE/>
                              <w:autoSpaceDN/>
                              <w:ind w:left="720" w:hanging="720"/>
                              <w:rPr>
                                <w:rFonts w:eastAsia="Calibri" w:cs="Calibri"/>
                                <w:bCs/>
                                <w:kern w:val="2"/>
                                <w:sz w:val="20"/>
                                <w:szCs w:val="20"/>
                                <w:lang w:val="ms-MY"/>
                                <w14:ligatures w14:val="standardContextual"/>
                              </w:rPr>
                            </w:pPr>
                            <w:r w:rsidRPr="0035235A">
                              <w:rPr>
                                <w:rFonts w:eastAsia="Calibri" w:cs="Calibri"/>
                                <w:bCs/>
                                <w:kern w:val="2"/>
                                <w:sz w:val="20"/>
                                <w:szCs w:val="20"/>
                                <w:lang w:val="ms-MY"/>
                                <w14:ligatures w14:val="standardContextual"/>
                              </w:rPr>
                              <w:t>P/D:</w:t>
                            </w:r>
                            <w:r w:rsidRPr="0035235A">
                              <w:rPr>
                                <w:rFonts w:eastAsia="Calibri" w:cs="Calibri"/>
                                <w:bCs/>
                                <w:kern w:val="2"/>
                                <w:sz w:val="20"/>
                                <w:szCs w:val="20"/>
                                <w:lang w:val="ms-MY"/>
                                <w14:ligatures w14:val="standardContextual"/>
                              </w:rPr>
                              <w:tab/>
                              <w:t>Pinisepuh/Dhiaken</w:t>
                            </w:r>
                          </w:p>
                          <w:p w14:paraId="59411ED2" w14:textId="77777777" w:rsidR="0035235A" w:rsidRPr="0035235A" w:rsidRDefault="0035235A" w:rsidP="0035235A">
                            <w:pPr>
                              <w:widowControl/>
                              <w:pBdr>
                                <w:top w:val="single" w:sz="4" w:space="1" w:color="7F7F7F"/>
                              </w:pBdr>
                              <w:autoSpaceDE/>
                              <w:autoSpaceDN/>
                              <w:ind w:left="720" w:hanging="720"/>
                              <w:rPr>
                                <w:rFonts w:eastAsia="Calibri" w:cs="Calibri"/>
                                <w:bCs/>
                                <w:kern w:val="2"/>
                                <w:sz w:val="20"/>
                                <w:szCs w:val="20"/>
                                <w:lang w:val="ms-MY"/>
                                <w14:ligatures w14:val="standardContextual"/>
                              </w:rPr>
                            </w:pPr>
                            <w:r w:rsidRPr="0035235A">
                              <w:rPr>
                                <w:rFonts w:eastAsia="Calibri" w:cs="Calibri"/>
                                <w:bCs/>
                                <w:kern w:val="2"/>
                                <w:sz w:val="20"/>
                                <w:szCs w:val="20"/>
                                <w:lang w:val="ms-MY"/>
                                <w14:ligatures w14:val="standardContextual"/>
                              </w:rPr>
                              <w:t>U:</w:t>
                            </w:r>
                            <w:r w:rsidRPr="0035235A">
                              <w:rPr>
                                <w:rFonts w:eastAsia="Calibri" w:cs="Calibri"/>
                                <w:bCs/>
                                <w:kern w:val="2"/>
                                <w:sz w:val="20"/>
                                <w:szCs w:val="20"/>
                                <w:lang w:val="ms-MY"/>
                                <w14:ligatures w14:val="standardContextual"/>
                              </w:rPr>
                              <w:tab/>
                              <w:t>Umat</w:t>
                            </w:r>
                          </w:p>
                          <w:p w14:paraId="32484A57" w14:textId="77777777" w:rsidR="0035235A" w:rsidRPr="0035235A" w:rsidRDefault="0035235A" w:rsidP="0035235A">
                            <w:pPr>
                              <w:widowControl/>
                              <w:pBdr>
                                <w:top w:val="single" w:sz="4" w:space="1" w:color="7F7F7F"/>
                              </w:pBdr>
                              <w:autoSpaceDE/>
                              <w:autoSpaceDN/>
                              <w:ind w:left="720" w:hanging="720"/>
                              <w:rPr>
                                <w:rFonts w:eastAsia="Calibri" w:cs="Calibri"/>
                                <w:bCs/>
                                <w:kern w:val="2"/>
                                <w:sz w:val="20"/>
                                <w:szCs w:val="20"/>
                                <w:lang w:val="ms-MY"/>
                                <w14:ligatures w14:val="standardContextual"/>
                              </w:rPr>
                            </w:pPr>
                            <w:r w:rsidRPr="0035235A">
                              <w:rPr>
                                <w:rFonts w:eastAsia="Calibri" w:cs="Calibri"/>
                                <w:bCs/>
                                <w:kern w:val="2"/>
                                <w:sz w:val="20"/>
                                <w:szCs w:val="20"/>
                                <w:lang w:val="ms-MY"/>
                                <w14:ligatures w14:val="standardContextual"/>
                              </w:rPr>
                              <w:t>L:</w:t>
                            </w:r>
                            <w:r w:rsidRPr="0035235A">
                              <w:rPr>
                                <w:rFonts w:eastAsia="Calibri" w:cs="Calibri"/>
                                <w:bCs/>
                                <w:kern w:val="2"/>
                                <w:sz w:val="20"/>
                                <w:szCs w:val="20"/>
                                <w:lang w:val="ms-MY"/>
                                <w14:ligatures w14:val="standardContextual"/>
                              </w:rPr>
                              <w:tab/>
                              <w:t>Lèktor</w:t>
                            </w:r>
                          </w:p>
                          <w:p w14:paraId="6D1D7737" w14:textId="77777777" w:rsidR="004272A0" w:rsidRPr="00C76228" w:rsidRDefault="004272A0" w:rsidP="004272A0">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5EC02B9" id="_x0000_s1090" type="#_x0000_t202" style="position:absolute;margin-left:.45pt;margin-top:.35pt;width:175.55pt;height:100.5pt;z-index:251748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" fillcolor="#d8d8d8 [2732]" stroked="f">
                <v:textbox>
                  <w:txbxContent>
                    <w:p w14:paraId="40DC8100" w14:textId="77777777" w:rsidR="0035235A" w:rsidRPr="0035235A" w:rsidRDefault="0035235A" w:rsidP="0035235A">
                      <w:pPr>
                        <w:widowControl/>
                        <w:autoSpaceDE/>
                        <w:autoSpaceDN/>
                        <w:rPr>
                          <w:rFonts w:eastAsia="Calibri" w:cs="Times New Roman"/>
                          <w:b/>
                          <w:kern w:val="2"/>
                          <w:lang w:val="ms-MY"/>
                          <w14:ligatures w14:val="standardContextual"/>
                        </w:rPr>
                      </w:pPr>
                      <w:r w:rsidRPr="0035235A">
                        <w:rPr>
                          <w:rFonts w:eastAsia="Calibri" w:cs="Times New Roman"/>
                          <w:b/>
                          <w:kern w:val="2"/>
                          <w:lang w:val="ms-MY"/>
                          <w14:ligatures w14:val="standardContextual"/>
                        </w:rPr>
                        <w:t>BAHAN LITURGI</w:t>
                      </w:r>
                    </w:p>
                    <w:p w14:paraId="664DA30E" w14:textId="77777777" w:rsidR="0035235A" w:rsidRPr="0035235A" w:rsidRDefault="0035235A" w:rsidP="0035235A">
                      <w:pPr>
                        <w:widowControl/>
                        <w:autoSpaceDE/>
                        <w:autoSpaceDN/>
                        <w:rPr>
                          <w:rFonts w:eastAsia="Calibri" w:cs="Times New Roman"/>
                          <w:b/>
                          <w:kern w:val="2"/>
                          <w:lang w:val="ms-MY"/>
                          <w14:ligatures w14:val="standardContextual"/>
                        </w:rPr>
                      </w:pPr>
                      <w:r w:rsidRPr="0035235A">
                        <w:rPr>
                          <w:rFonts w:eastAsia="Calibri" w:cs="Times New Roman"/>
                          <w:b/>
                          <w:kern w:val="2"/>
                          <w:lang w:val="ms-MY"/>
                          <w14:ligatures w14:val="standardContextual"/>
                        </w:rPr>
                        <w:t>Minggu Paskah Sonten</w:t>
                      </w:r>
                    </w:p>
                    <w:p w14:paraId="4B7549EB" w14:textId="77777777" w:rsidR="0035235A" w:rsidRPr="0035235A" w:rsidRDefault="0035235A" w:rsidP="0035235A">
                      <w:pPr>
                        <w:widowControl/>
                        <w:autoSpaceDE/>
                        <w:autoSpaceDN/>
                        <w:rPr>
                          <w:rFonts w:eastAsia="Calibri" w:cs="Calibri"/>
                          <w:bCs/>
                          <w:i/>
                          <w:iCs/>
                          <w:kern w:val="2"/>
                          <w:sz w:val="20"/>
                          <w:szCs w:val="20"/>
                          <w:lang w:val="ms-MY"/>
                          <w14:ligatures w14:val="standardContextual"/>
                        </w:rPr>
                      </w:pPr>
                      <w:r w:rsidRPr="0035235A">
                        <w:rPr>
                          <w:rFonts w:eastAsia="Calibri" w:cs="Calibri"/>
                          <w:bCs/>
                          <w:i/>
                          <w:iCs/>
                          <w:kern w:val="2"/>
                          <w:sz w:val="20"/>
                          <w:szCs w:val="20"/>
                          <w:lang w:val="ms-MY"/>
                          <w14:ligatures w14:val="standardContextual"/>
                        </w:rPr>
                        <w:t>Minggu, 20 April 2025</w:t>
                      </w:r>
                    </w:p>
                    <w:p w14:paraId="6DA1A38B" w14:textId="77777777" w:rsidR="0035235A" w:rsidRPr="0035235A" w:rsidRDefault="0035235A" w:rsidP="0035235A">
                      <w:pPr>
                        <w:widowControl/>
                        <w:pBdr>
                          <w:top w:val="single" w:sz="4" w:space="1" w:color="7F7F7F"/>
                        </w:pBdr>
                        <w:autoSpaceDE/>
                        <w:autoSpaceDN/>
                        <w:rPr>
                          <w:rFonts w:eastAsia="Calibri" w:cs="Calibri"/>
                          <w:bCs/>
                          <w:kern w:val="2"/>
                          <w:sz w:val="20"/>
                          <w:szCs w:val="20"/>
                          <w:lang w:val="ms-MY"/>
                          <w14:ligatures w14:val="standardContextual"/>
                        </w:rPr>
                      </w:pPr>
                      <w:r w:rsidRPr="0035235A">
                        <w:rPr>
                          <w:rFonts w:eastAsia="Calibri" w:cs="Calibri"/>
                          <w:bCs/>
                          <w:kern w:val="2"/>
                          <w:sz w:val="20"/>
                          <w:szCs w:val="20"/>
                          <w:lang w:val="ms-MY"/>
                          <w14:ligatures w14:val="standardContextual"/>
                        </w:rPr>
                        <w:t>Katerangan:</w:t>
                      </w:r>
                    </w:p>
                    <w:p w14:paraId="6D0C1044" w14:textId="77777777" w:rsidR="0035235A" w:rsidRPr="0035235A" w:rsidRDefault="0035235A" w:rsidP="0035235A">
                      <w:pPr>
                        <w:widowControl/>
                        <w:pBdr>
                          <w:top w:val="single" w:sz="4" w:space="1" w:color="7F7F7F"/>
                        </w:pBdr>
                        <w:autoSpaceDE/>
                        <w:autoSpaceDN/>
                        <w:ind w:left="720" w:hanging="720"/>
                        <w:rPr>
                          <w:rFonts w:eastAsia="Calibri" w:cs="Calibri"/>
                          <w:bCs/>
                          <w:kern w:val="2"/>
                          <w:sz w:val="20"/>
                          <w:szCs w:val="20"/>
                          <w:lang w:val="id-ID"/>
                          <w14:ligatures w14:val="standardContextual"/>
                        </w:rPr>
                      </w:pPr>
                      <w:r w:rsidRPr="0035235A">
                        <w:rPr>
                          <w:rFonts w:eastAsia="Calibri" w:cs="Calibri"/>
                          <w:bCs/>
                          <w:kern w:val="2"/>
                          <w:sz w:val="20"/>
                          <w:szCs w:val="20"/>
                          <w:lang w:val="ms-MY"/>
                          <w14:ligatures w14:val="standardContextual"/>
                        </w:rPr>
                        <w:t>PS.:</w:t>
                      </w:r>
                      <w:r w:rsidRPr="0035235A">
                        <w:rPr>
                          <w:rFonts w:eastAsia="Calibri" w:cs="Calibri"/>
                          <w:bCs/>
                          <w:kern w:val="2"/>
                          <w:sz w:val="20"/>
                          <w:szCs w:val="20"/>
                          <w:lang w:val="ms-MY"/>
                          <w14:ligatures w14:val="standardContextual"/>
                        </w:rPr>
                        <w:tab/>
                        <w:t>Palados Sabda</w:t>
                      </w:r>
                    </w:p>
                    <w:p w14:paraId="02D8FBD0" w14:textId="77777777" w:rsidR="0035235A" w:rsidRPr="0035235A" w:rsidRDefault="0035235A" w:rsidP="0035235A">
                      <w:pPr>
                        <w:widowControl/>
                        <w:pBdr>
                          <w:top w:val="single" w:sz="4" w:space="1" w:color="7F7F7F"/>
                        </w:pBdr>
                        <w:autoSpaceDE/>
                        <w:autoSpaceDN/>
                        <w:ind w:left="720" w:hanging="720"/>
                        <w:rPr>
                          <w:rFonts w:eastAsia="Calibri" w:cs="Calibri"/>
                          <w:bCs/>
                          <w:kern w:val="2"/>
                          <w:sz w:val="20"/>
                          <w:szCs w:val="20"/>
                          <w:lang w:val="ms-MY"/>
                          <w14:ligatures w14:val="standardContextual"/>
                        </w:rPr>
                      </w:pPr>
                      <w:r w:rsidRPr="0035235A">
                        <w:rPr>
                          <w:rFonts w:eastAsia="Calibri" w:cs="Calibri"/>
                          <w:bCs/>
                          <w:kern w:val="2"/>
                          <w:sz w:val="20"/>
                          <w:szCs w:val="20"/>
                          <w:lang w:val="ms-MY"/>
                          <w14:ligatures w14:val="standardContextual"/>
                        </w:rPr>
                        <w:t>P/D:</w:t>
                      </w:r>
                      <w:r w:rsidRPr="0035235A">
                        <w:rPr>
                          <w:rFonts w:eastAsia="Calibri" w:cs="Calibri"/>
                          <w:bCs/>
                          <w:kern w:val="2"/>
                          <w:sz w:val="20"/>
                          <w:szCs w:val="20"/>
                          <w:lang w:val="ms-MY"/>
                          <w14:ligatures w14:val="standardContextual"/>
                        </w:rPr>
                        <w:tab/>
                        <w:t>Pinisepuh/Dhiaken</w:t>
                      </w:r>
                    </w:p>
                    <w:p w14:paraId="59411ED2" w14:textId="77777777" w:rsidR="0035235A" w:rsidRPr="0035235A" w:rsidRDefault="0035235A" w:rsidP="0035235A">
                      <w:pPr>
                        <w:widowControl/>
                        <w:pBdr>
                          <w:top w:val="single" w:sz="4" w:space="1" w:color="7F7F7F"/>
                        </w:pBdr>
                        <w:autoSpaceDE/>
                        <w:autoSpaceDN/>
                        <w:ind w:left="720" w:hanging="720"/>
                        <w:rPr>
                          <w:rFonts w:eastAsia="Calibri" w:cs="Calibri"/>
                          <w:bCs/>
                          <w:kern w:val="2"/>
                          <w:sz w:val="20"/>
                          <w:szCs w:val="20"/>
                          <w:lang w:val="ms-MY"/>
                          <w14:ligatures w14:val="standardContextual"/>
                        </w:rPr>
                      </w:pPr>
                      <w:r w:rsidRPr="0035235A">
                        <w:rPr>
                          <w:rFonts w:eastAsia="Calibri" w:cs="Calibri"/>
                          <w:bCs/>
                          <w:kern w:val="2"/>
                          <w:sz w:val="20"/>
                          <w:szCs w:val="20"/>
                          <w:lang w:val="ms-MY"/>
                          <w14:ligatures w14:val="standardContextual"/>
                        </w:rPr>
                        <w:t>U:</w:t>
                      </w:r>
                      <w:r w:rsidRPr="0035235A">
                        <w:rPr>
                          <w:rFonts w:eastAsia="Calibri" w:cs="Calibri"/>
                          <w:bCs/>
                          <w:kern w:val="2"/>
                          <w:sz w:val="20"/>
                          <w:szCs w:val="20"/>
                          <w:lang w:val="ms-MY"/>
                          <w14:ligatures w14:val="standardContextual"/>
                        </w:rPr>
                        <w:tab/>
                        <w:t>Umat</w:t>
                      </w:r>
                    </w:p>
                    <w:p w14:paraId="32484A57" w14:textId="77777777" w:rsidR="0035235A" w:rsidRPr="0035235A" w:rsidRDefault="0035235A" w:rsidP="0035235A">
                      <w:pPr>
                        <w:widowControl/>
                        <w:pBdr>
                          <w:top w:val="single" w:sz="4" w:space="1" w:color="7F7F7F"/>
                        </w:pBdr>
                        <w:autoSpaceDE/>
                        <w:autoSpaceDN/>
                        <w:ind w:left="720" w:hanging="720"/>
                        <w:rPr>
                          <w:rFonts w:eastAsia="Calibri" w:cs="Calibri"/>
                          <w:bCs/>
                          <w:kern w:val="2"/>
                          <w:sz w:val="20"/>
                          <w:szCs w:val="20"/>
                          <w:lang w:val="ms-MY"/>
                          <w14:ligatures w14:val="standardContextual"/>
                        </w:rPr>
                      </w:pPr>
                      <w:r w:rsidRPr="0035235A">
                        <w:rPr>
                          <w:rFonts w:eastAsia="Calibri" w:cs="Calibri"/>
                          <w:bCs/>
                          <w:kern w:val="2"/>
                          <w:sz w:val="20"/>
                          <w:szCs w:val="20"/>
                          <w:lang w:val="ms-MY"/>
                          <w14:ligatures w14:val="standardContextual"/>
                        </w:rPr>
                        <w:t>L:</w:t>
                      </w:r>
                      <w:r w:rsidRPr="0035235A">
                        <w:rPr>
                          <w:rFonts w:eastAsia="Calibri" w:cs="Calibri"/>
                          <w:bCs/>
                          <w:kern w:val="2"/>
                          <w:sz w:val="20"/>
                          <w:szCs w:val="20"/>
                          <w:lang w:val="ms-MY"/>
                          <w14:ligatures w14:val="standardContextual"/>
                        </w:rPr>
                        <w:tab/>
                        <w:t>Lèktor</w:t>
                      </w:r>
                    </w:p>
                    <w:p w14:paraId="6D1D7737" w14:textId="77777777" w:rsidR="004272A0" w:rsidRPr="00C76228" w:rsidRDefault="004272A0" w:rsidP="004272A0">
                      <w:pPr>
                        <w:ind w:left="1260" w:hanging="1260"/>
                        <w:rPr>
                          <w:rFonts w:cs="Calibri"/>
                          <w:bCs/>
                          <w:sz w:val="20"/>
                          <w:szCs w:val="20"/>
                        </w:rPr>
                      </w:pPr>
                    </w:p>
                  </w:txbxContent>
                </v:textbox>
                <w10:wrap type="through"/>
              </v:shape>
            </w:pict>
          </mc:Fallback>
        </mc:AlternateContent>
      </w:r>
    </w:p>
    <w:p w14:paraId="7A0AA5C2" w14:textId="7AAB2E9F" w:rsidR="0035235A" w:rsidRPr="00813992" w:rsidRDefault="0035235A" w:rsidP="00C85810">
      <w:pPr>
        <w:pStyle w:val="DaftarParagraf"/>
        <w:ind w:left="361"/>
        <w:jc w:val="left"/>
        <w:rPr>
          <w:b/>
          <w:bCs/>
          <w:szCs w:val="16"/>
          <w:lang w:val="id-ID"/>
        </w:rPr>
      </w:pPr>
      <w:r w:rsidRPr="0035235A">
        <w:rPr>
          <w:rFonts w:ascii="Georgia Bold" w:hAnsi="Georgia Bold"/>
          <w:noProof/>
          <w:lang w:val="en-ID"/>
        </w:rPr>
        <mc:AlternateContent>
          <mc:Choice Requires="wps">
            <w:drawing>
              <wp:anchor distT="0" distB="0" distL="114300" distR="114300" simplePos="0" relativeHeight="251891200" behindDoc="0" locked="0" layoutInCell="1" allowOverlap="1" wp14:anchorId="3B851C47" wp14:editId="7C9AA116">
                <wp:simplePos x="0" y="0"/>
                <wp:positionH relativeFrom="margin">
                  <wp:posOffset>74295</wp:posOffset>
                </wp:positionH>
                <wp:positionV relativeFrom="paragraph">
                  <wp:posOffset>85090</wp:posOffset>
                </wp:positionV>
                <wp:extent cx="3983355" cy="1554480"/>
                <wp:effectExtent l="0" t="0" r="17145" b="26670"/>
                <wp:wrapThrough wrapText="bothSides">
                  <wp:wrapPolygon edited="0">
                    <wp:start x="0" y="0"/>
                    <wp:lineTo x="0" y="21706"/>
                    <wp:lineTo x="21590" y="21706"/>
                    <wp:lineTo x="21590" y="0"/>
                    <wp:lineTo x="0" y="0"/>
                  </wp:wrapPolygon>
                </wp:wrapThrough>
                <wp:docPr id="1661362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554480"/>
                        </a:xfrm>
                        <a:prstGeom prst="rect">
                          <a:avLst/>
                        </a:prstGeom>
                        <a:solidFill>
                          <a:srgbClr val="FFFFFF"/>
                        </a:solidFill>
                        <a:ln w="9525">
                          <a:solidFill>
                            <a:srgbClr val="000000"/>
                          </a:solidFill>
                          <a:miter lim="800000"/>
                          <a:headEnd/>
                          <a:tailEnd/>
                        </a:ln>
                      </wps:spPr>
                      <wps:txbx>
                        <w:txbxContent>
                          <w:p w14:paraId="0585F273" w14:textId="77777777" w:rsidR="0035235A" w:rsidRPr="007F3699" w:rsidRDefault="0035235A" w:rsidP="0035235A">
                            <w:pPr>
                              <w:jc w:val="center"/>
                              <w:rPr>
                                <w:b/>
                                <w:bCs/>
                                <w:lang w:val="id-ID"/>
                              </w:rPr>
                            </w:pPr>
                            <w:bookmarkStart w:id="45" w:name="_Hlk187696408"/>
                            <w:r w:rsidRPr="007F3699">
                              <w:rPr>
                                <w:b/>
                                <w:bCs/>
                                <w:lang w:val="id-ID"/>
                              </w:rPr>
                              <w:t>PACAWISAN</w:t>
                            </w:r>
                          </w:p>
                          <w:p w14:paraId="7EB2D9B3" w14:textId="77777777" w:rsidR="0035235A" w:rsidRPr="007F3699" w:rsidRDefault="0035235A" w:rsidP="0035235A">
                            <w:pPr>
                              <w:jc w:val="both"/>
                              <w:rPr>
                                <w:b/>
                                <w:bCs/>
                                <w:lang w:val="id-ID"/>
                              </w:rPr>
                            </w:pPr>
                            <w:r w:rsidRPr="007F3699">
                              <w:rPr>
                                <w:b/>
                                <w:bCs/>
                                <w:lang w:val="id-ID"/>
                              </w:rPr>
                              <w:t>(</w:t>
                            </w:r>
                            <w:r w:rsidRPr="007F3699">
                              <w:rPr>
                                <w:b/>
                                <w:bCs/>
                                <w:i/>
                                <w:iCs/>
                                <w:lang w:val="id-ID"/>
                              </w:rPr>
                              <w:t>kajumbuhaken kaliyan padatanipun pasamuwan piyambak-piyambak</w:t>
                            </w:r>
                            <w:r w:rsidRPr="007F3699">
                              <w:rPr>
                                <w:b/>
                                <w:bCs/>
                                <w:lang w:val="id-ID"/>
                              </w:rPr>
                              <w:t>)</w:t>
                            </w:r>
                          </w:p>
                          <w:p w14:paraId="2E56A383" w14:textId="77777777" w:rsidR="0035235A" w:rsidRPr="007F3699" w:rsidRDefault="0035235A" w:rsidP="0035235A">
                            <w:pPr>
                              <w:numPr>
                                <w:ilvl w:val="0"/>
                                <w:numId w:val="23"/>
                              </w:numPr>
                              <w:ind w:left="284" w:hanging="284"/>
                              <w:contextualSpacing/>
                              <w:jc w:val="both"/>
                              <w:rPr>
                                <w:color w:val="000000"/>
                                <w:lang w:val="id-ID"/>
                              </w:rPr>
                            </w:pPr>
                            <w:r w:rsidRPr="007F3699">
                              <w:rPr>
                                <w:color w:val="000000"/>
                                <w:lang w:val="id-ID"/>
                              </w:rPr>
                              <w:t>Organis/pianis/juru musig kanthi lirih ngungelaken lelagon ingkang nuntun pasamuwan lumebet ing pangibadah.</w:t>
                            </w:r>
                          </w:p>
                          <w:p w14:paraId="4CCB9941" w14:textId="77777777" w:rsidR="0035235A" w:rsidRPr="007F3699" w:rsidRDefault="0035235A" w:rsidP="0035235A">
                            <w:pPr>
                              <w:numPr>
                                <w:ilvl w:val="0"/>
                                <w:numId w:val="23"/>
                              </w:numPr>
                              <w:ind w:left="284" w:hanging="284"/>
                              <w:contextualSpacing/>
                              <w:jc w:val="both"/>
                              <w:rPr>
                                <w:color w:val="000000"/>
                                <w:lang w:val="id-ID"/>
                              </w:rPr>
                            </w:pPr>
                            <w:r w:rsidRPr="007F3699">
                              <w:rPr>
                                <w:bCs/>
                                <w:color w:val="000000"/>
                              </w:rPr>
                              <w:t>Pasamuwan/umat ngleremaken manah mlebet ing wekdal ening minangka pacawisan pribadi.</w:t>
                            </w:r>
                          </w:p>
                          <w:p w14:paraId="39C32316" w14:textId="77777777" w:rsidR="0035235A" w:rsidRPr="007F3699" w:rsidRDefault="0035235A" w:rsidP="0035235A">
                            <w:pPr>
                              <w:numPr>
                                <w:ilvl w:val="0"/>
                                <w:numId w:val="23"/>
                              </w:numPr>
                              <w:ind w:left="284" w:hanging="284"/>
                              <w:contextualSpacing/>
                              <w:rPr>
                                <w:color w:val="000000"/>
                                <w:lang w:val="id-ID"/>
                              </w:rPr>
                            </w:pPr>
                            <w:r w:rsidRPr="007F3699">
                              <w:rPr>
                                <w:color w:val="000000"/>
                                <w:lang w:val="id-ID"/>
                              </w:rPr>
                              <w:t>Pawartos Pasamuwan kawaos.</w:t>
                            </w:r>
                          </w:p>
                          <w:bookmarkEnd w:id="45"/>
                          <w:p w14:paraId="0E25DFFB" w14:textId="77777777" w:rsidR="0035235A" w:rsidRDefault="0035235A" w:rsidP="0035235A">
                            <w:pPr>
                              <w:rPr>
                                <w:lang w:val="ms-MY"/>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51C47" id="_x0000_s1091" type="#_x0000_t202" style="position:absolute;left:0;text-align:left;margin-left:5.85pt;margin-top:6.7pt;width:313.65pt;height:122.4pt;z-index:25189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">
                <v:textbox>
                  <w:txbxContent>
                    <w:p w14:paraId="0585F273" w14:textId="77777777" w:rsidR="0035235A" w:rsidRPr="007F3699" w:rsidRDefault="0035235A" w:rsidP="0035235A">
                      <w:pPr>
                        <w:jc w:val="center"/>
                        <w:rPr>
                          <w:b/>
                          <w:bCs/>
                          <w:lang w:val="id-ID"/>
                        </w:rPr>
                      </w:pPr>
                      <w:bookmarkStart w:id="46" w:name="_Hlk187696408"/>
                      <w:r w:rsidRPr="007F3699">
                        <w:rPr>
                          <w:b/>
                          <w:bCs/>
                          <w:lang w:val="id-ID"/>
                        </w:rPr>
                        <w:t>PACAWISAN</w:t>
                      </w:r>
                    </w:p>
                    <w:p w14:paraId="7EB2D9B3" w14:textId="77777777" w:rsidR="0035235A" w:rsidRPr="007F3699" w:rsidRDefault="0035235A" w:rsidP="0035235A">
                      <w:pPr>
                        <w:jc w:val="both"/>
                        <w:rPr>
                          <w:b/>
                          <w:bCs/>
                          <w:lang w:val="id-ID"/>
                        </w:rPr>
                      </w:pPr>
                      <w:r w:rsidRPr="007F3699">
                        <w:rPr>
                          <w:b/>
                          <w:bCs/>
                          <w:lang w:val="id-ID"/>
                        </w:rPr>
                        <w:t>(</w:t>
                      </w:r>
                      <w:r w:rsidRPr="007F3699">
                        <w:rPr>
                          <w:b/>
                          <w:bCs/>
                          <w:i/>
                          <w:iCs/>
                          <w:lang w:val="id-ID"/>
                        </w:rPr>
                        <w:t>kajumbuhaken kaliyan padatanipun pasamuwan piyambak-piyambak</w:t>
                      </w:r>
                      <w:r w:rsidRPr="007F3699">
                        <w:rPr>
                          <w:b/>
                          <w:bCs/>
                          <w:lang w:val="id-ID"/>
                        </w:rPr>
                        <w:t>)</w:t>
                      </w:r>
                    </w:p>
                    <w:p w14:paraId="2E56A383" w14:textId="77777777" w:rsidR="0035235A" w:rsidRPr="007F3699" w:rsidRDefault="0035235A" w:rsidP="0035235A">
                      <w:pPr>
                        <w:numPr>
                          <w:ilvl w:val="0"/>
                          <w:numId w:val="23"/>
                        </w:numPr>
                        <w:ind w:left="284" w:hanging="284"/>
                        <w:contextualSpacing/>
                        <w:jc w:val="both"/>
                        <w:rPr>
                          <w:color w:val="000000"/>
                          <w:lang w:val="id-ID"/>
                        </w:rPr>
                      </w:pPr>
                      <w:r w:rsidRPr="007F3699">
                        <w:rPr>
                          <w:color w:val="000000"/>
                          <w:lang w:val="id-ID"/>
                        </w:rPr>
                        <w:t>Organis/pianis/juru musig kanthi lirih ngungelaken lelagon ingkang nuntun pasamuwan lumebet ing pangibadah.</w:t>
                      </w:r>
                    </w:p>
                    <w:p w14:paraId="4CCB9941" w14:textId="77777777" w:rsidR="0035235A" w:rsidRPr="007F3699" w:rsidRDefault="0035235A" w:rsidP="0035235A">
                      <w:pPr>
                        <w:numPr>
                          <w:ilvl w:val="0"/>
                          <w:numId w:val="23"/>
                        </w:numPr>
                        <w:ind w:left="284" w:hanging="284"/>
                        <w:contextualSpacing/>
                        <w:jc w:val="both"/>
                        <w:rPr>
                          <w:color w:val="000000"/>
                          <w:lang w:val="id-ID"/>
                        </w:rPr>
                      </w:pPr>
                      <w:r w:rsidRPr="007F3699">
                        <w:rPr>
                          <w:bCs/>
                          <w:color w:val="000000"/>
                        </w:rPr>
                        <w:t>Pasamuwan/umat ngleremaken manah mlebet ing wekdal ening minangka pacawisan pribadi.</w:t>
                      </w:r>
                    </w:p>
                    <w:p w14:paraId="39C32316" w14:textId="77777777" w:rsidR="0035235A" w:rsidRPr="007F3699" w:rsidRDefault="0035235A" w:rsidP="0035235A">
                      <w:pPr>
                        <w:numPr>
                          <w:ilvl w:val="0"/>
                          <w:numId w:val="23"/>
                        </w:numPr>
                        <w:ind w:left="284" w:hanging="284"/>
                        <w:contextualSpacing/>
                        <w:rPr>
                          <w:color w:val="000000"/>
                          <w:lang w:val="id-ID"/>
                        </w:rPr>
                      </w:pPr>
                      <w:r w:rsidRPr="007F3699">
                        <w:rPr>
                          <w:color w:val="000000"/>
                          <w:lang w:val="id-ID"/>
                        </w:rPr>
                        <w:t>Pawartos Pasamuwan kawaos.</w:t>
                      </w:r>
                    </w:p>
                    <w:bookmarkEnd w:id="46"/>
                    <w:p w14:paraId="0E25DFFB" w14:textId="77777777" w:rsidR="0035235A" w:rsidRDefault="0035235A" w:rsidP="0035235A">
                      <w:pPr>
                        <w:rPr>
                          <w:lang w:val="ms-MY"/>
                        </w:rPr>
                      </w:pPr>
                    </w:p>
                  </w:txbxContent>
                </v:textbox>
                <w10:wrap type="through" anchorx="margin"/>
              </v:shape>
            </w:pict>
          </mc:Fallback>
        </mc:AlternateContent>
      </w:r>
    </w:p>
    <w:p w14:paraId="5E8B79DC" w14:textId="77777777" w:rsidR="006475FE" w:rsidRPr="006475FE" w:rsidRDefault="006475FE" w:rsidP="006475FE">
      <w:pPr>
        <w:ind w:left="361" w:hanging="361"/>
        <w:rPr>
          <w:rFonts w:ascii="Georgia Bold" w:hAnsi="Georgia Bold"/>
          <w:b/>
          <w:bCs/>
          <w:lang w:val="id-ID"/>
          <w14:ligatures w14:val="standardContextual"/>
        </w:rPr>
      </w:pPr>
    </w:p>
    <w:p w14:paraId="27CED17A" w14:textId="77777777" w:rsidR="006475FE" w:rsidRPr="006475FE" w:rsidRDefault="006475FE" w:rsidP="006475FE">
      <w:pPr>
        <w:tabs>
          <w:tab w:val="right" w:pos="6206"/>
        </w:tabs>
        <w:rPr>
          <w:i/>
          <w:iCs/>
          <w:kern w:val="2"/>
          <w:lang w:val="id-ID"/>
          <w14:ligatures w14:val="standardContextual"/>
        </w:rPr>
      </w:pPr>
      <w:r w:rsidRPr="006475FE">
        <w:rPr>
          <w:b/>
          <w:bCs/>
          <w:kern w:val="2"/>
          <w:lang w:val="id-ID"/>
          <w14:ligatures w14:val="standardContextual"/>
        </w:rPr>
        <w:t xml:space="preserve">TIMBALAN PANGIBADAH </w:t>
      </w:r>
      <w:r w:rsidRPr="006475FE">
        <w:rPr>
          <w:b/>
          <w:bCs/>
          <w:kern w:val="2"/>
          <w:lang w:val="id-ID"/>
          <w14:ligatures w14:val="standardContextual"/>
        </w:rPr>
        <w:tab/>
      </w:r>
      <w:r w:rsidRPr="006475FE">
        <w:rPr>
          <w:i/>
          <w:iCs/>
          <w:kern w:val="2"/>
          <w:lang w:val="id-ID"/>
          <w14:ligatures w14:val="standardContextual"/>
        </w:rPr>
        <w:t>(Umat Lenggah)</w:t>
      </w:r>
    </w:p>
    <w:p w14:paraId="44470605" w14:textId="77777777" w:rsidR="006475FE" w:rsidRPr="006475FE" w:rsidRDefault="006475FE" w:rsidP="006475FE">
      <w:pPr>
        <w:widowControl/>
        <w:shd w:val="clear" w:color="auto" w:fill="FFFFFF"/>
        <w:tabs>
          <w:tab w:val="right" w:pos="6206"/>
        </w:tabs>
        <w:autoSpaceDE/>
        <w:autoSpaceDN/>
        <w:jc w:val="both"/>
        <w:rPr>
          <w:rFonts w:eastAsia="Times New Roman" w:cs="Arial"/>
          <w:lang w:val="en-ID" w:eastAsia="en-ID"/>
        </w:rPr>
      </w:pPr>
      <w:r w:rsidRPr="006475FE">
        <w:rPr>
          <w:i/>
          <w:iCs/>
          <w:kern w:val="2"/>
          <w:lang w:val="id-ID"/>
          <w14:ligatures w14:val="standardContextual"/>
        </w:rPr>
        <w:t xml:space="preserve">(Solois / Prokantor ngidungaken </w:t>
      </w:r>
      <w:r w:rsidRPr="006475FE">
        <w:rPr>
          <w:rFonts w:eastAsia="Times New Roman" w:cs="Arial"/>
          <w:b/>
          <w:bCs/>
          <w:lang w:val="en-ID" w:eastAsia="en-ID"/>
        </w:rPr>
        <w:t>KPJ 19: 1 PAMUJI KONJUK GUSTI</w:t>
      </w:r>
      <w:r w:rsidRPr="006475FE">
        <w:rPr>
          <w:rFonts w:eastAsia="Times New Roman" w:cs="Arial"/>
          <w:lang w:val="en-ID" w:eastAsia="en-ID"/>
        </w:rPr>
        <w:t>)</w:t>
      </w:r>
    </w:p>
    <w:p w14:paraId="73BEB957" w14:textId="77777777" w:rsidR="006475FE" w:rsidRPr="006475FE" w:rsidRDefault="006475FE" w:rsidP="006475FE">
      <w:pPr>
        <w:widowControl/>
        <w:tabs>
          <w:tab w:val="left" w:pos="360"/>
        </w:tabs>
        <w:autoSpaceDE/>
        <w:autoSpaceDN/>
        <w:ind w:left="709" w:hanging="709"/>
        <w:contextualSpacing/>
        <w:jc w:val="center"/>
        <w:rPr>
          <w:rFonts w:eastAsia="Calibri" w:cs="Arial"/>
          <w:lang w:val="en-US"/>
        </w:rPr>
      </w:pPr>
      <w:r w:rsidRPr="006475FE">
        <w:rPr>
          <w:rFonts w:eastAsia="Calibri" w:cs="Arial"/>
          <w:lang w:val="en-US"/>
        </w:rPr>
        <w:t>KPJ 19 PAMUJI KONJUK GUSTI</w:t>
      </w:r>
    </w:p>
    <w:p w14:paraId="76D94267" w14:textId="77777777" w:rsidR="006475FE" w:rsidRPr="006475FE" w:rsidRDefault="006475FE" w:rsidP="006475FE">
      <w:pPr>
        <w:widowControl/>
        <w:tabs>
          <w:tab w:val="left" w:pos="360"/>
        </w:tabs>
        <w:autoSpaceDE/>
        <w:autoSpaceDN/>
        <w:ind w:left="709" w:hanging="709"/>
        <w:contextualSpacing/>
        <w:jc w:val="both"/>
        <w:rPr>
          <w:rFonts w:eastAsia="Calibri" w:cs="Arial"/>
          <w:vertAlign w:val="superscript"/>
          <w:lang w:val="en-US"/>
        </w:rPr>
      </w:pPr>
      <w:r w:rsidRPr="006475FE">
        <w:rPr>
          <w:rFonts w:eastAsia="Calibri" w:cs="Arial"/>
          <w:vertAlign w:val="superscript"/>
          <w:lang w:val="en-US"/>
        </w:rPr>
        <w:t>Do=F 3/4</w:t>
      </w:r>
    </w:p>
    <w:p w14:paraId="07D556BE" w14:textId="77777777" w:rsidR="006475FE" w:rsidRPr="006475FE" w:rsidRDefault="006475FE" w:rsidP="006475FE">
      <w:pPr>
        <w:widowControl/>
        <w:tabs>
          <w:tab w:val="left" w:pos="284"/>
        </w:tabs>
        <w:autoSpaceDE/>
        <w:autoSpaceDN/>
        <w:ind w:left="284" w:hanging="284"/>
        <w:jc w:val="both"/>
        <w:rPr>
          <w:rFonts w:eastAsia="Calibri" w:cs="Arial"/>
          <w:lang w:val="en-US"/>
        </w:rPr>
      </w:pPr>
      <w:r w:rsidRPr="006475FE">
        <w:rPr>
          <w:rFonts w:eastAsia="Calibri" w:cs="Arial"/>
          <w:lang w:val="en-US"/>
        </w:rPr>
        <w:t>1)</w:t>
      </w:r>
      <w:r w:rsidRPr="006475FE">
        <w:rPr>
          <w:rFonts w:eastAsia="Calibri" w:cs="Arial"/>
          <w:lang w:val="en-US"/>
        </w:rPr>
        <w:tab/>
      </w:r>
      <w:proofErr w:type="spellStart"/>
      <w:r w:rsidRPr="006475FE">
        <w:rPr>
          <w:rFonts w:eastAsia="Calibri" w:cs="Arial"/>
          <w:lang w:val="en-US"/>
        </w:rPr>
        <w:t>Pamuji</w:t>
      </w:r>
      <w:proofErr w:type="spellEnd"/>
      <w:r w:rsidRPr="006475FE">
        <w:rPr>
          <w:rFonts w:eastAsia="Calibri" w:cs="Arial"/>
          <w:lang w:val="en-US"/>
        </w:rPr>
        <w:t xml:space="preserve"> </w:t>
      </w:r>
      <w:proofErr w:type="spellStart"/>
      <w:r w:rsidRPr="006475FE">
        <w:rPr>
          <w:rFonts w:eastAsia="Calibri" w:cs="Arial"/>
          <w:lang w:val="en-US"/>
        </w:rPr>
        <w:t>konjuk</w:t>
      </w:r>
      <w:proofErr w:type="spellEnd"/>
      <w:r w:rsidRPr="006475FE">
        <w:rPr>
          <w:rFonts w:eastAsia="Calibri" w:cs="Arial"/>
          <w:lang w:val="en-US"/>
        </w:rPr>
        <w:t xml:space="preserve"> Gusti kang </w:t>
      </w:r>
      <w:proofErr w:type="spellStart"/>
      <w:r w:rsidRPr="006475FE">
        <w:rPr>
          <w:rFonts w:eastAsia="Calibri" w:cs="Arial"/>
          <w:lang w:val="en-US"/>
        </w:rPr>
        <w:t>nitahken</w:t>
      </w:r>
      <w:proofErr w:type="spellEnd"/>
      <w:r w:rsidRPr="006475FE">
        <w:rPr>
          <w:rFonts w:eastAsia="Calibri" w:cs="Arial"/>
          <w:lang w:val="en-US"/>
        </w:rPr>
        <w:t xml:space="preserve"> </w:t>
      </w:r>
      <w:proofErr w:type="spellStart"/>
      <w:r w:rsidRPr="006475FE">
        <w:rPr>
          <w:rFonts w:eastAsia="Calibri" w:cs="Arial"/>
          <w:lang w:val="en-US"/>
        </w:rPr>
        <w:t>jagad</w:t>
      </w:r>
      <w:proofErr w:type="spellEnd"/>
      <w:r w:rsidRPr="006475FE">
        <w:rPr>
          <w:rFonts w:eastAsia="Calibri" w:cs="Arial"/>
          <w:lang w:val="en-US"/>
        </w:rPr>
        <w:t xml:space="preserve"> </w:t>
      </w:r>
      <w:proofErr w:type="spellStart"/>
      <w:r w:rsidRPr="006475FE">
        <w:rPr>
          <w:rFonts w:eastAsia="Calibri" w:cs="Arial"/>
          <w:lang w:val="en-US"/>
        </w:rPr>
        <w:t>raya</w:t>
      </w:r>
      <w:proofErr w:type="spellEnd"/>
      <w:r w:rsidRPr="006475FE">
        <w:rPr>
          <w:rFonts w:eastAsia="Calibri" w:cs="Arial"/>
          <w:lang w:val="en-US"/>
        </w:rPr>
        <w:t>,</w:t>
      </w:r>
    </w:p>
    <w:p w14:paraId="1E6D6B1A" w14:textId="77777777" w:rsidR="006475FE" w:rsidRPr="006475FE" w:rsidRDefault="006475FE" w:rsidP="006475FE">
      <w:pPr>
        <w:widowControl/>
        <w:autoSpaceDE/>
        <w:autoSpaceDN/>
        <w:ind w:left="284"/>
        <w:jc w:val="both"/>
        <w:rPr>
          <w:rFonts w:eastAsia="Calibri" w:cs="Arial"/>
          <w:lang w:val="en-US"/>
        </w:rPr>
      </w:pPr>
      <w:r w:rsidRPr="006475FE">
        <w:rPr>
          <w:rFonts w:eastAsia="Calibri" w:cs="Arial"/>
          <w:lang w:val="en-US"/>
        </w:rPr>
        <w:t xml:space="preserve">wit </w:t>
      </w:r>
      <w:proofErr w:type="spellStart"/>
      <w:r w:rsidRPr="006475FE">
        <w:rPr>
          <w:rFonts w:eastAsia="Calibri" w:cs="Arial"/>
          <w:lang w:val="en-US"/>
        </w:rPr>
        <w:t>siyang</w:t>
      </w:r>
      <w:proofErr w:type="spellEnd"/>
      <w:r w:rsidRPr="006475FE">
        <w:rPr>
          <w:rFonts w:eastAsia="Calibri" w:cs="Arial"/>
          <w:lang w:val="en-US"/>
        </w:rPr>
        <w:t xml:space="preserve"> </w:t>
      </w:r>
      <w:proofErr w:type="spellStart"/>
      <w:r w:rsidRPr="006475FE">
        <w:rPr>
          <w:rFonts w:eastAsia="Calibri" w:cs="Arial"/>
          <w:lang w:val="en-US"/>
        </w:rPr>
        <w:t>dalah</w:t>
      </w:r>
      <w:proofErr w:type="spellEnd"/>
      <w:r w:rsidRPr="006475FE">
        <w:rPr>
          <w:rFonts w:eastAsia="Calibri" w:cs="Arial"/>
          <w:lang w:val="en-US"/>
        </w:rPr>
        <w:t xml:space="preserve"> </w:t>
      </w:r>
      <w:proofErr w:type="spellStart"/>
      <w:r w:rsidRPr="006475FE">
        <w:rPr>
          <w:rFonts w:eastAsia="Calibri" w:cs="Arial"/>
          <w:lang w:val="en-US"/>
        </w:rPr>
        <w:t>ratri</w:t>
      </w:r>
      <w:proofErr w:type="spellEnd"/>
      <w:r w:rsidRPr="006475FE">
        <w:rPr>
          <w:rFonts w:eastAsia="Calibri" w:cs="Arial"/>
          <w:lang w:val="en-US"/>
        </w:rPr>
        <w:t xml:space="preserve"> </w:t>
      </w:r>
      <w:proofErr w:type="spellStart"/>
      <w:r w:rsidRPr="006475FE">
        <w:rPr>
          <w:rFonts w:eastAsia="Calibri" w:cs="Arial"/>
          <w:lang w:val="en-US"/>
        </w:rPr>
        <w:t>tansah</w:t>
      </w:r>
      <w:proofErr w:type="spellEnd"/>
      <w:r w:rsidRPr="006475FE">
        <w:rPr>
          <w:rFonts w:eastAsia="Calibri" w:cs="Arial"/>
          <w:lang w:val="en-US"/>
        </w:rPr>
        <w:t xml:space="preserve"> </w:t>
      </w:r>
      <w:proofErr w:type="spellStart"/>
      <w:r w:rsidRPr="006475FE">
        <w:rPr>
          <w:rFonts w:eastAsia="Calibri" w:cs="Arial"/>
          <w:lang w:val="en-US"/>
        </w:rPr>
        <w:t>lubèr</w:t>
      </w:r>
      <w:proofErr w:type="spellEnd"/>
      <w:r w:rsidRPr="006475FE">
        <w:rPr>
          <w:rFonts w:eastAsia="Calibri" w:cs="Arial"/>
          <w:lang w:val="en-US"/>
        </w:rPr>
        <w:t xml:space="preserve"> </w:t>
      </w:r>
      <w:proofErr w:type="spellStart"/>
      <w:r w:rsidRPr="006475FE">
        <w:rPr>
          <w:rFonts w:eastAsia="Calibri" w:cs="Arial"/>
          <w:lang w:val="en-US"/>
        </w:rPr>
        <w:t>sih-rahmatnya</w:t>
      </w:r>
      <w:proofErr w:type="spellEnd"/>
      <w:r w:rsidRPr="006475FE">
        <w:rPr>
          <w:rFonts w:eastAsia="Calibri" w:cs="Arial"/>
          <w:lang w:val="en-US"/>
        </w:rPr>
        <w:t>.</w:t>
      </w:r>
    </w:p>
    <w:p w14:paraId="66B28123" w14:textId="77777777" w:rsidR="006475FE" w:rsidRPr="006475FE" w:rsidRDefault="006475FE" w:rsidP="006475FE">
      <w:pPr>
        <w:widowControl/>
        <w:autoSpaceDE/>
        <w:autoSpaceDN/>
        <w:ind w:left="284"/>
        <w:jc w:val="both"/>
        <w:rPr>
          <w:rFonts w:eastAsia="Calibri" w:cs="Arial"/>
          <w:lang w:val="en-US"/>
        </w:rPr>
      </w:pPr>
      <w:proofErr w:type="spellStart"/>
      <w:r w:rsidRPr="006475FE">
        <w:rPr>
          <w:rFonts w:eastAsia="Calibri" w:cs="Arial"/>
          <w:lang w:val="en-US"/>
        </w:rPr>
        <w:t>Nadyan</w:t>
      </w:r>
      <w:proofErr w:type="spellEnd"/>
      <w:r w:rsidRPr="006475FE">
        <w:rPr>
          <w:rFonts w:eastAsia="Calibri" w:cs="Arial"/>
          <w:lang w:val="en-US"/>
        </w:rPr>
        <w:t xml:space="preserve"> ta </w:t>
      </w:r>
      <w:proofErr w:type="spellStart"/>
      <w:r w:rsidRPr="006475FE">
        <w:rPr>
          <w:rFonts w:eastAsia="Calibri" w:cs="Arial"/>
          <w:lang w:val="en-US"/>
        </w:rPr>
        <w:t>jagad</w:t>
      </w:r>
      <w:proofErr w:type="spellEnd"/>
      <w:r w:rsidRPr="006475FE">
        <w:rPr>
          <w:rFonts w:eastAsia="Calibri" w:cs="Arial"/>
          <w:lang w:val="en-US"/>
        </w:rPr>
        <w:t xml:space="preserve"> </w:t>
      </w:r>
      <w:proofErr w:type="spellStart"/>
      <w:r w:rsidRPr="006475FE">
        <w:rPr>
          <w:rFonts w:eastAsia="Calibri" w:cs="Arial"/>
          <w:lang w:val="en-US"/>
        </w:rPr>
        <w:t>sirna</w:t>
      </w:r>
      <w:proofErr w:type="spellEnd"/>
      <w:r w:rsidRPr="006475FE">
        <w:rPr>
          <w:rFonts w:eastAsia="Calibri" w:cs="Arial"/>
          <w:lang w:val="en-US"/>
        </w:rPr>
        <w:t xml:space="preserve">, </w:t>
      </w:r>
      <w:proofErr w:type="spellStart"/>
      <w:r w:rsidRPr="006475FE">
        <w:rPr>
          <w:rFonts w:eastAsia="Calibri" w:cs="Arial"/>
          <w:lang w:val="en-US"/>
        </w:rPr>
        <w:t>sihnya</w:t>
      </w:r>
      <w:proofErr w:type="spellEnd"/>
      <w:r w:rsidRPr="006475FE">
        <w:rPr>
          <w:rFonts w:eastAsia="Calibri" w:cs="Arial"/>
          <w:lang w:val="en-US"/>
        </w:rPr>
        <w:t xml:space="preserve"> </w:t>
      </w:r>
      <w:proofErr w:type="spellStart"/>
      <w:r w:rsidRPr="006475FE">
        <w:rPr>
          <w:rFonts w:eastAsia="Calibri" w:cs="Arial"/>
          <w:lang w:val="en-US"/>
        </w:rPr>
        <w:t>langgeng</w:t>
      </w:r>
      <w:proofErr w:type="spellEnd"/>
      <w:r w:rsidRPr="006475FE">
        <w:rPr>
          <w:rFonts w:eastAsia="Calibri" w:cs="Arial"/>
          <w:lang w:val="en-US"/>
        </w:rPr>
        <w:t xml:space="preserve"> </w:t>
      </w:r>
      <w:proofErr w:type="spellStart"/>
      <w:r w:rsidRPr="006475FE">
        <w:rPr>
          <w:rFonts w:eastAsia="Calibri" w:cs="Arial"/>
          <w:lang w:val="en-US"/>
        </w:rPr>
        <w:t>slaminya</w:t>
      </w:r>
      <w:proofErr w:type="spellEnd"/>
      <w:r w:rsidRPr="006475FE">
        <w:rPr>
          <w:rFonts w:eastAsia="Calibri" w:cs="Arial"/>
          <w:lang w:val="en-US"/>
        </w:rPr>
        <w:t>.</w:t>
      </w:r>
    </w:p>
    <w:p w14:paraId="6910FA7F" w14:textId="77777777" w:rsidR="006475FE" w:rsidRPr="006475FE" w:rsidRDefault="006475FE" w:rsidP="006475FE">
      <w:pPr>
        <w:tabs>
          <w:tab w:val="right" w:pos="6206"/>
        </w:tabs>
        <w:rPr>
          <w:kern w:val="2"/>
          <w:lang w:val="id-ID"/>
          <w14:ligatures w14:val="standardContextual"/>
        </w:rPr>
      </w:pPr>
    </w:p>
    <w:p w14:paraId="4B66D1B9"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P/D1:</w:t>
      </w:r>
      <w:r w:rsidRPr="006475FE">
        <w:rPr>
          <w:kern w:val="2"/>
          <w:lang w:val="id-ID"/>
          <w14:ligatures w14:val="standardContextual"/>
        </w:rPr>
        <w:tab/>
        <w:t>Pasamuwan kaaturan sami jumeneng</w:t>
      </w:r>
    </w:p>
    <w:p w14:paraId="42887C26"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P/D1:</w:t>
      </w:r>
      <w:r w:rsidRPr="006475FE">
        <w:rPr>
          <w:kern w:val="2"/>
          <w:lang w:val="id-ID"/>
          <w14:ligatures w14:val="standardContextual"/>
        </w:rPr>
        <w:tab/>
        <w:t xml:space="preserve">Sang Kristus sampun wungu! </w:t>
      </w:r>
    </w:p>
    <w:p w14:paraId="090FA4C3" w14:textId="77777777" w:rsidR="006475FE" w:rsidRPr="006475FE" w:rsidRDefault="006475FE" w:rsidP="006475FE">
      <w:pPr>
        <w:tabs>
          <w:tab w:val="right" w:pos="6206"/>
        </w:tabs>
        <w:ind w:left="720" w:hanging="720"/>
        <w:jc w:val="both"/>
        <w:rPr>
          <w:b/>
          <w:bCs/>
          <w:kern w:val="2"/>
          <w:lang w:val="id-ID"/>
          <w14:ligatures w14:val="standardContextual"/>
        </w:rPr>
      </w:pPr>
      <w:r w:rsidRPr="006475FE">
        <w:rPr>
          <w:kern w:val="2"/>
          <w:lang w:val="id-ID"/>
          <w14:ligatures w14:val="standardContextual"/>
        </w:rPr>
        <w:t>U:</w:t>
      </w:r>
      <w:r w:rsidRPr="006475FE">
        <w:rPr>
          <w:kern w:val="2"/>
          <w:lang w:val="id-ID"/>
          <w14:ligatures w14:val="standardContextual"/>
        </w:rPr>
        <w:tab/>
      </w:r>
      <w:r w:rsidRPr="006475FE">
        <w:rPr>
          <w:b/>
          <w:bCs/>
          <w:kern w:val="2"/>
          <w:lang w:val="id-ID"/>
          <w14:ligatures w14:val="standardContextual"/>
        </w:rPr>
        <w:t>Inggih, Sang Kristus sampun wungu!</w:t>
      </w:r>
    </w:p>
    <w:p w14:paraId="38306FFB"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P/D1:</w:t>
      </w:r>
      <w:r w:rsidRPr="006475FE">
        <w:rPr>
          <w:kern w:val="2"/>
          <w:lang w:val="id-ID"/>
          <w14:ligatures w14:val="standardContextual"/>
        </w:rPr>
        <w:tab/>
        <w:t>Haléluya, dinten punika kita mahargya wungunipun!</w:t>
      </w:r>
    </w:p>
    <w:p w14:paraId="3544D14B" w14:textId="77777777" w:rsidR="006475FE" w:rsidRPr="006475FE" w:rsidRDefault="006475FE" w:rsidP="006475FE">
      <w:pPr>
        <w:tabs>
          <w:tab w:val="right" w:pos="6206"/>
        </w:tabs>
        <w:ind w:left="720" w:hanging="720"/>
        <w:jc w:val="both"/>
        <w:rPr>
          <w:b/>
          <w:bCs/>
          <w:kern w:val="2"/>
          <w:lang w:val="id-ID"/>
          <w14:ligatures w14:val="standardContextual"/>
        </w:rPr>
      </w:pPr>
      <w:r w:rsidRPr="006475FE">
        <w:rPr>
          <w:kern w:val="2"/>
          <w:lang w:val="id-ID"/>
          <w14:ligatures w14:val="standardContextual"/>
        </w:rPr>
        <w:t>U:</w:t>
      </w:r>
      <w:r w:rsidRPr="006475FE">
        <w:rPr>
          <w:kern w:val="2"/>
          <w:lang w:val="id-ID"/>
          <w14:ligatures w14:val="standardContextual"/>
        </w:rPr>
        <w:tab/>
      </w:r>
      <w:r w:rsidRPr="006475FE">
        <w:rPr>
          <w:b/>
          <w:bCs/>
          <w:kern w:val="2"/>
          <w:lang w:val="id-ID"/>
          <w14:ligatures w14:val="standardContextual"/>
        </w:rPr>
        <w:t>Haléluya!</w:t>
      </w:r>
    </w:p>
    <w:p w14:paraId="2C1DED4F"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P/D1:</w:t>
      </w:r>
      <w:r w:rsidRPr="006475FE">
        <w:rPr>
          <w:kern w:val="2"/>
          <w:lang w:val="id-ID"/>
          <w14:ligatures w14:val="standardContextual"/>
        </w:rPr>
        <w:tab/>
        <w:t xml:space="preserve">Panguwaosipun Ingkang Gesang sampun ngawonaken </w:t>
      </w:r>
      <w:r w:rsidRPr="006475FE">
        <w:rPr>
          <w:kern w:val="2"/>
          <w:lang w:val="id-ID"/>
          <w14:ligatures w14:val="standardContextual"/>
        </w:rPr>
        <w:lastRenderedPageBreak/>
        <w:t>panguwaosing pepejah!</w:t>
      </w:r>
    </w:p>
    <w:p w14:paraId="1325B8FB" w14:textId="77777777" w:rsidR="006475FE" w:rsidRPr="006475FE" w:rsidRDefault="006475FE" w:rsidP="006475FE">
      <w:pPr>
        <w:tabs>
          <w:tab w:val="right" w:pos="6206"/>
        </w:tabs>
        <w:ind w:left="720" w:hanging="720"/>
        <w:jc w:val="both"/>
        <w:rPr>
          <w:b/>
          <w:bCs/>
          <w:kern w:val="2"/>
          <w:lang w:val="id-ID"/>
          <w14:ligatures w14:val="standardContextual"/>
        </w:rPr>
      </w:pPr>
      <w:r w:rsidRPr="006475FE">
        <w:rPr>
          <w:kern w:val="2"/>
          <w:lang w:val="id-ID"/>
          <w14:ligatures w14:val="standardContextual"/>
        </w:rPr>
        <w:t>U:</w:t>
      </w:r>
      <w:r w:rsidRPr="006475FE">
        <w:rPr>
          <w:kern w:val="2"/>
          <w:lang w:val="id-ID"/>
          <w14:ligatures w14:val="standardContextual"/>
        </w:rPr>
        <w:tab/>
      </w:r>
      <w:r w:rsidRPr="006475FE">
        <w:rPr>
          <w:b/>
          <w:bCs/>
          <w:kern w:val="2"/>
          <w:lang w:val="id-ID"/>
          <w14:ligatures w14:val="standardContextual"/>
        </w:rPr>
        <w:t>Inggih, Sang Kristus Ingkang Gesang sèstu wungu.</w:t>
      </w:r>
    </w:p>
    <w:p w14:paraId="29364163"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P/D1:</w:t>
      </w:r>
      <w:r w:rsidRPr="006475FE">
        <w:rPr>
          <w:kern w:val="2"/>
          <w:lang w:val="id-ID"/>
          <w14:ligatures w14:val="standardContextual"/>
        </w:rPr>
        <w:tab/>
        <w:t>Katresnaning Sang Padhang ngawonaken petenging pagiris!</w:t>
      </w:r>
    </w:p>
    <w:p w14:paraId="21774264" w14:textId="77777777" w:rsidR="006475FE" w:rsidRPr="006475FE" w:rsidRDefault="006475FE" w:rsidP="006475FE">
      <w:pPr>
        <w:tabs>
          <w:tab w:val="right" w:pos="6206"/>
        </w:tabs>
        <w:ind w:left="720" w:hanging="720"/>
        <w:jc w:val="both"/>
        <w:rPr>
          <w:b/>
          <w:bCs/>
          <w:kern w:val="2"/>
          <w:lang w:val="id-ID"/>
          <w14:ligatures w14:val="standardContextual"/>
        </w:rPr>
      </w:pPr>
      <w:r w:rsidRPr="006475FE">
        <w:rPr>
          <w:kern w:val="2"/>
          <w:lang w:val="id-ID"/>
          <w14:ligatures w14:val="standardContextual"/>
        </w:rPr>
        <w:t>U:</w:t>
      </w:r>
      <w:r w:rsidRPr="006475FE">
        <w:rPr>
          <w:kern w:val="2"/>
          <w:lang w:val="id-ID"/>
          <w14:ligatures w14:val="standardContextual"/>
        </w:rPr>
        <w:tab/>
      </w:r>
      <w:r w:rsidRPr="006475FE">
        <w:rPr>
          <w:b/>
          <w:bCs/>
          <w:kern w:val="2"/>
          <w:lang w:val="id-ID"/>
          <w14:ligatures w14:val="standardContextual"/>
        </w:rPr>
        <w:t>Inggih, Sang Padhang wungu</w:t>
      </w:r>
    </w:p>
    <w:p w14:paraId="773ABE7B"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M:</w:t>
      </w:r>
      <w:r w:rsidRPr="006475FE">
        <w:rPr>
          <w:kern w:val="2"/>
          <w:lang w:val="id-ID"/>
          <w14:ligatures w14:val="standardContextual"/>
        </w:rPr>
        <w:tab/>
        <w:t>Margining Sang Bedhamèn sampun unggul saking kadursilan!</w:t>
      </w:r>
    </w:p>
    <w:p w14:paraId="23AA71D1" w14:textId="77777777" w:rsidR="006475FE" w:rsidRPr="006475FE" w:rsidRDefault="006475FE" w:rsidP="006475FE">
      <w:pPr>
        <w:tabs>
          <w:tab w:val="right" w:pos="6206"/>
        </w:tabs>
        <w:ind w:left="720" w:hanging="720"/>
        <w:jc w:val="both"/>
        <w:rPr>
          <w:b/>
          <w:bCs/>
          <w:kern w:val="2"/>
          <w:lang w:val="id-ID"/>
          <w14:ligatures w14:val="standardContextual"/>
        </w:rPr>
      </w:pPr>
      <w:r w:rsidRPr="006475FE">
        <w:rPr>
          <w:kern w:val="2"/>
          <w:lang w:val="id-ID"/>
          <w14:ligatures w14:val="standardContextual"/>
        </w:rPr>
        <w:t>U:</w:t>
      </w:r>
      <w:r w:rsidRPr="006475FE">
        <w:rPr>
          <w:kern w:val="2"/>
          <w:lang w:val="id-ID"/>
          <w14:ligatures w14:val="standardContextual"/>
        </w:rPr>
        <w:tab/>
      </w:r>
      <w:r w:rsidRPr="006475FE">
        <w:rPr>
          <w:b/>
          <w:bCs/>
          <w:kern w:val="2"/>
          <w:lang w:val="id-ID"/>
          <w14:ligatures w14:val="standardContextual"/>
        </w:rPr>
        <w:t>Inggih, Sang Kristus, Sang Padhang wungu!</w:t>
      </w:r>
    </w:p>
    <w:p w14:paraId="5CDD1F96"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M:</w:t>
      </w:r>
      <w:r w:rsidRPr="006475FE">
        <w:rPr>
          <w:kern w:val="2"/>
          <w:lang w:val="id-ID"/>
          <w14:ligatures w14:val="standardContextual"/>
        </w:rPr>
        <w:tab/>
        <w:t>Sumangga ngluhuraken Allah ingkang panguwaosipun kababar wonten ing Sang Kristus ingkang kita sembah.</w:t>
      </w:r>
    </w:p>
    <w:p w14:paraId="2A11B455" w14:textId="77777777" w:rsidR="006475FE" w:rsidRPr="006475FE" w:rsidRDefault="006475FE" w:rsidP="006475FE">
      <w:pPr>
        <w:tabs>
          <w:tab w:val="right" w:pos="6206"/>
        </w:tabs>
        <w:ind w:left="720"/>
        <w:jc w:val="both"/>
        <w:rPr>
          <w:kern w:val="2"/>
          <w:lang w:val="id-ID"/>
          <w14:ligatures w14:val="standardContextual"/>
        </w:rPr>
      </w:pPr>
      <w:r w:rsidRPr="006475FE">
        <w:rPr>
          <w:kern w:val="2"/>
          <w:lang w:val="id-ID"/>
          <w14:ligatures w14:val="standardContextual"/>
        </w:rPr>
        <w:t>Dhuh nyawaku, saosa puji marang Gusti Allah</w:t>
      </w:r>
    </w:p>
    <w:p w14:paraId="043FD781" w14:textId="77777777" w:rsidR="006475FE" w:rsidRPr="006475FE" w:rsidRDefault="006475FE" w:rsidP="006475FE">
      <w:pPr>
        <w:tabs>
          <w:tab w:val="right" w:pos="6206"/>
        </w:tabs>
        <w:ind w:left="720" w:right="-141" w:hanging="720"/>
        <w:jc w:val="both"/>
        <w:rPr>
          <w:b/>
          <w:bCs/>
          <w:kern w:val="2"/>
          <w:lang w:val="id-ID"/>
          <w14:ligatures w14:val="standardContextual"/>
        </w:rPr>
      </w:pPr>
      <w:r w:rsidRPr="006475FE">
        <w:rPr>
          <w:bCs/>
          <w:kern w:val="2"/>
          <w:lang w:val="id-ID"/>
          <w14:ligatures w14:val="standardContextual"/>
        </w:rPr>
        <w:t>U:</w:t>
      </w:r>
      <w:r w:rsidRPr="006475FE">
        <w:rPr>
          <w:bCs/>
          <w:kern w:val="2"/>
          <w:lang w:val="id-ID"/>
          <w14:ligatures w14:val="standardContextual"/>
        </w:rPr>
        <w:tab/>
      </w:r>
      <w:r w:rsidRPr="006475FE">
        <w:rPr>
          <w:kern w:val="2"/>
          <w:lang w:val="id-ID"/>
          <w14:ligatures w14:val="standardContextual"/>
        </w:rPr>
        <w:t>(</w:t>
      </w:r>
      <w:r w:rsidRPr="006475FE">
        <w:rPr>
          <w:i/>
          <w:iCs/>
          <w:kern w:val="2"/>
          <w:lang w:val="id-ID"/>
          <w14:ligatures w14:val="standardContextual"/>
        </w:rPr>
        <w:t xml:space="preserve">Ngidungaken </w:t>
      </w:r>
      <w:r w:rsidRPr="006475FE">
        <w:rPr>
          <w:b/>
          <w:bCs/>
          <w:i/>
          <w:iCs/>
          <w:kern w:val="2"/>
          <w:lang w:val="id-ID"/>
          <w14:ligatures w14:val="standardContextual"/>
        </w:rPr>
        <w:t>KPJ 19: 2, 3 “Pamuji Konjuk Gusti”</w:t>
      </w:r>
      <w:r w:rsidRPr="006475FE">
        <w:rPr>
          <w:kern w:val="2"/>
          <w:lang w:val="id-ID"/>
          <w14:ligatures w14:val="standardContextual"/>
        </w:rPr>
        <w:t>)</w:t>
      </w:r>
    </w:p>
    <w:p w14:paraId="203B334D" w14:textId="77777777" w:rsidR="006475FE" w:rsidRPr="006475FE" w:rsidRDefault="006475FE" w:rsidP="006475FE">
      <w:pPr>
        <w:widowControl/>
        <w:tabs>
          <w:tab w:val="left" w:pos="360"/>
        </w:tabs>
        <w:autoSpaceDE/>
        <w:autoSpaceDN/>
        <w:ind w:left="709" w:hanging="709"/>
        <w:contextualSpacing/>
        <w:jc w:val="center"/>
        <w:rPr>
          <w:rFonts w:eastAsia="Calibri" w:cs="Arial"/>
          <w:lang w:val="en-US"/>
        </w:rPr>
      </w:pPr>
      <w:r w:rsidRPr="006475FE">
        <w:rPr>
          <w:rFonts w:eastAsia="Calibri" w:cs="Arial"/>
          <w:lang w:val="en-US"/>
        </w:rPr>
        <w:t>KPJ 19 PAMUJI KONJUK GUSTI</w:t>
      </w:r>
    </w:p>
    <w:p w14:paraId="1A2BD6BC" w14:textId="77777777" w:rsidR="006475FE" w:rsidRPr="006475FE" w:rsidRDefault="006475FE" w:rsidP="006475FE">
      <w:pPr>
        <w:widowControl/>
        <w:tabs>
          <w:tab w:val="left" w:pos="360"/>
        </w:tabs>
        <w:autoSpaceDE/>
        <w:autoSpaceDN/>
        <w:ind w:left="709" w:hanging="709"/>
        <w:contextualSpacing/>
        <w:jc w:val="both"/>
        <w:rPr>
          <w:rFonts w:eastAsia="Calibri" w:cs="Arial"/>
          <w:vertAlign w:val="superscript"/>
          <w:lang w:val="en-US"/>
        </w:rPr>
      </w:pPr>
      <w:r w:rsidRPr="006475FE">
        <w:rPr>
          <w:rFonts w:eastAsia="Calibri" w:cs="Arial"/>
          <w:vertAlign w:val="superscript"/>
          <w:lang w:val="en-US"/>
        </w:rPr>
        <w:t>Do=F 3/4</w:t>
      </w:r>
    </w:p>
    <w:p w14:paraId="1ED9A1E5" w14:textId="77777777" w:rsidR="006475FE" w:rsidRPr="006475FE" w:rsidRDefault="006475FE" w:rsidP="006475FE">
      <w:pPr>
        <w:widowControl/>
        <w:autoSpaceDE/>
        <w:autoSpaceDN/>
        <w:ind w:left="284" w:hanging="284"/>
        <w:rPr>
          <w:rFonts w:eastAsia="Times New Roman" w:cs="Times New Roman"/>
          <w:lang w:val="en-US"/>
        </w:rPr>
      </w:pPr>
      <w:r w:rsidRPr="006475FE">
        <w:rPr>
          <w:rFonts w:eastAsia="Times New Roman" w:cs="Times New Roman"/>
          <w:lang w:val="en-US"/>
        </w:rPr>
        <w:t>2)</w:t>
      </w:r>
      <w:r w:rsidRPr="006475FE">
        <w:rPr>
          <w:rFonts w:eastAsia="Times New Roman" w:cs="Times New Roman"/>
          <w:lang w:val="en-US"/>
        </w:rPr>
        <w:tab/>
      </w:r>
      <w:proofErr w:type="spellStart"/>
      <w:r w:rsidRPr="006475FE">
        <w:rPr>
          <w:rFonts w:eastAsia="Times New Roman" w:cs="Times New Roman"/>
          <w:lang w:val="en-US"/>
        </w:rPr>
        <w:t>Pamuji</w:t>
      </w:r>
      <w:proofErr w:type="spellEnd"/>
      <w:r w:rsidRPr="006475FE">
        <w:rPr>
          <w:rFonts w:eastAsia="Times New Roman" w:cs="Times New Roman"/>
          <w:lang w:val="en-US"/>
        </w:rPr>
        <w:t xml:space="preserve"> </w:t>
      </w:r>
      <w:proofErr w:type="spellStart"/>
      <w:r w:rsidRPr="006475FE">
        <w:rPr>
          <w:rFonts w:eastAsia="Times New Roman" w:cs="Times New Roman"/>
          <w:lang w:val="en-US"/>
        </w:rPr>
        <w:t>konjuk</w:t>
      </w:r>
      <w:proofErr w:type="spellEnd"/>
      <w:r w:rsidRPr="006475FE">
        <w:rPr>
          <w:rFonts w:eastAsia="Times New Roman" w:cs="Times New Roman"/>
          <w:lang w:val="en-US"/>
        </w:rPr>
        <w:t xml:space="preserve"> Gusti </w:t>
      </w:r>
      <w:proofErr w:type="spellStart"/>
      <w:r w:rsidRPr="006475FE">
        <w:rPr>
          <w:rFonts w:eastAsia="Times New Roman" w:cs="Times New Roman"/>
          <w:lang w:val="en-US"/>
        </w:rPr>
        <w:t>nggih</w:t>
      </w:r>
      <w:proofErr w:type="spellEnd"/>
      <w:r w:rsidRPr="006475FE">
        <w:rPr>
          <w:rFonts w:eastAsia="Times New Roman" w:cs="Times New Roman"/>
          <w:lang w:val="en-US"/>
        </w:rPr>
        <w:t xml:space="preserve"> Allah Kang </w:t>
      </w:r>
      <w:proofErr w:type="spellStart"/>
      <w:r w:rsidRPr="006475FE">
        <w:rPr>
          <w:rFonts w:eastAsia="Times New Roman" w:cs="Times New Roman"/>
          <w:lang w:val="en-US"/>
        </w:rPr>
        <w:t>Mahamirah</w:t>
      </w:r>
      <w:proofErr w:type="spellEnd"/>
      <w:r w:rsidRPr="006475FE">
        <w:rPr>
          <w:rFonts w:eastAsia="Times New Roman" w:cs="Times New Roman"/>
          <w:lang w:val="en-US"/>
        </w:rPr>
        <w:t>,</w:t>
      </w:r>
    </w:p>
    <w:p w14:paraId="1E249F7E" w14:textId="77777777" w:rsidR="006475FE" w:rsidRPr="006475FE" w:rsidRDefault="006475FE" w:rsidP="006475FE">
      <w:pPr>
        <w:widowControl/>
        <w:autoSpaceDE/>
        <w:autoSpaceDN/>
        <w:ind w:left="284"/>
        <w:rPr>
          <w:rFonts w:eastAsia="Times New Roman" w:cs="Times New Roman"/>
          <w:lang w:val="en-US"/>
        </w:rPr>
      </w:pPr>
      <w:proofErr w:type="spellStart"/>
      <w:r w:rsidRPr="006475FE">
        <w:rPr>
          <w:rFonts w:eastAsia="Times New Roman" w:cs="Times New Roman"/>
          <w:lang w:val="en-US"/>
        </w:rPr>
        <w:t>pra</w:t>
      </w:r>
      <w:proofErr w:type="spellEnd"/>
      <w:r w:rsidRPr="006475FE">
        <w:rPr>
          <w:rFonts w:eastAsia="Times New Roman" w:cs="Times New Roman"/>
          <w:lang w:val="en-US"/>
        </w:rPr>
        <w:t xml:space="preserve"> </w:t>
      </w:r>
      <w:proofErr w:type="spellStart"/>
      <w:r w:rsidRPr="006475FE">
        <w:rPr>
          <w:rFonts w:eastAsia="Times New Roman" w:cs="Times New Roman"/>
          <w:lang w:val="en-US"/>
        </w:rPr>
        <w:t>umat</w:t>
      </w:r>
      <w:proofErr w:type="spellEnd"/>
      <w:r w:rsidRPr="006475FE">
        <w:rPr>
          <w:rFonts w:eastAsia="Times New Roman" w:cs="Times New Roman"/>
          <w:lang w:val="en-US"/>
        </w:rPr>
        <w:t xml:space="preserve"> kang </w:t>
      </w:r>
      <w:proofErr w:type="spellStart"/>
      <w:r w:rsidRPr="006475FE">
        <w:rPr>
          <w:rFonts w:eastAsia="Times New Roman" w:cs="Times New Roman"/>
          <w:lang w:val="en-US"/>
        </w:rPr>
        <w:t>ngabekti</w:t>
      </w:r>
      <w:proofErr w:type="spellEnd"/>
      <w:r w:rsidRPr="006475FE">
        <w:rPr>
          <w:rFonts w:eastAsia="Times New Roman" w:cs="Times New Roman"/>
          <w:lang w:val="en-US"/>
        </w:rPr>
        <w:t xml:space="preserve"> </w:t>
      </w:r>
      <w:proofErr w:type="spellStart"/>
      <w:r w:rsidRPr="006475FE">
        <w:rPr>
          <w:rFonts w:eastAsia="Times New Roman" w:cs="Times New Roman"/>
          <w:lang w:val="en-US"/>
        </w:rPr>
        <w:t>tinuwukken</w:t>
      </w:r>
      <w:proofErr w:type="spellEnd"/>
      <w:r w:rsidRPr="006475FE">
        <w:rPr>
          <w:rFonts w:eastAsia="Times New Roman" w:cs="Times New Roman"/>
          <w:lang w:val="en-US"/>
        </w:rPr>
        <w:t xml:space="preserve"> </w:t>
      </w:r>
      <w:proofErr w:type="spellStart"/>
      <w:r w:rsidRPr="006475FE">
        <w:rPr>
          <w:rFonts w:eastAsia="Times New Roman" w:cs="Times New Roman"/>
          <w:lang w:val="en-US"/>
        </w:rPr>
        <w:t>klayan</w:t>
      </w:r>
      <w:proofErr w:type="spellEnd"/>
      <w:r w:rsidRPr="006475FE">
        <w:rPr>
          <w:rFonts w:eastAsia="Times New Roman" w:cs="Times New Roman"/>
          <w:lang w:val="en-US"/>
        </w:rPr>
        <w:t xml:space="preserve"> </w:t>
      </w:r>
      <w:proofErr w:type="spellStart"/>
      <w:r w:rsidRPr="006475FE">
        <w:rPr>
          <w:rFonts w:eastAsia="Times New Roman" w:cs="Times New Roman"/>
          <w:lang w:val="en-US"/>
        </w:rPr>
        <w:t>berkah</w:t>
      </w:r>
      <w:proofErr w:type="spellEnd"/>
      <w:r w:rsidRPr="006475FE">
        <w:rPr>
          <w:rFonts w:eastAsia="Times New Roman" w:cs="Times New Roman"/>
          <w:lang w:val="en-US"/>
        </w:rPr>
        <w:t>,</w:t>
      </w:r>
    </w:p>
    <w:p w14:paraId="7E075B51" w14:textId="77777777" w:rsidR="006475FE" w:rsidRPr="006475FE" w:rsidRDefault="006475FE" w:rsidP="006475FE">
      <w:pPr>
        <w:widowControl/>
        <w:autoSpaceDE/>
        <w:autoSpaceDN/>
        <w:ind w:left="284"/>
        <w:rPr>
          <w:rFonts w:eastAsia="Times New Roman" w:cs="Times New Roman"/>
          <w:lang w:val="en-US"/>
        </w:rPr>
      </w:pPr>
      <w:proofErr w:type="spellStart"/>
      <w:r w:rsidRPr="006475FE">
        <w:rPr>
          <w:rFonts w:eastAsia="Times New Roman" w:cs="Times New Roman"/>
          <w:lang w:val="en-US"/>
        </w:rPr>
        <w:t>salir</w:t>
      </w:r>
      <w:proofErr w:type="spellEnd"/>
      <w:r w:rsidRPr="006475FE">
        <w:rPr>
          <w:rFonts w:eastAsia="Times New Roman" w:cs="Times New Roman"/>
          <w:lang w:val="en-US"/>
        </w:rPr>
        <w:t xml:space="preserve"> </w:t>
      </w:r>
      <w:proofErr w:type="spellStart"/>
      <w:r w:rsidRPr="006475FE">
        <w:rPr>
          <w:rFonts w:eastAsia="Times New Roman" w:cs="Times New Roman"/>
          <w:lang w:val="en-US"/>
        </w:rPr>
        <w:t>ingkang</w:t>
      </w:r>
      <w:proofErr w:type="spellEnd"/>
      <w:r w:rsidRPr="006475FE">
        <w:rPr>
          <w:rFonts w:eastAsia="Times New Roman" w:cs="Times New Roman"/>
          <w:lang w:val="en-US"/>
        </w:rPr>
        <w:t xml:space="preserve"> </w:t>
      </w:r>
      <w:proofErr w:type="spellStart"/>
      <w:r w:rsidRPr="006475FE">
        <w:rPr>
          <w:rFonts w:eastAsia="Times New Roman" w:cs="Times New Roman"/>
          <w:lang w:val="en-US"/>
        </w:rPr>
        <w:t>pinanggya</w:t>
      </w:r>
      <w:proofErr w:type="spellEnd"/>
      <w:r w:rsidRPr="006475FE">
        <w:rPr>
          <w:rFonts w:eastAsia="Times New Roman" w:cs="Times New Roman"/>
          <w:lang w:val="en-US"/>
        </w:rPr>
        <w:t xml:space="preserve"> dados margining </w:t>
      </w:r>
      <w:proofErr w:type="spellStart"/>
      <w:r w:rsidRPr="006475FE">
        <w:rPr>
          <w:rFonts w:eastAsia="Times New Roman" w:cs="Times New Roman"/>
          <w:lang w:val="en-US"/>
        </w:rPr>
        <w:t>bergja</w:t>
      </w:r>
      <w:proofErr w:type="spellEnd"/>
      <w:r w:rsidRPr="006475FE">
        <w:rPr>
          <w:rFonts w:eastAsia="Times New Roman" w:cs="Times New Roman"/>
          <w:lang w:val="en-US"/>
        </w:rPr>
        <w:t>.</w:t>
      </w:r>
    </w:p>
    <w:p w14:paraId="7B473B9E" w14:textId="77777777" w:rsidR="006475FE" w:rsidRPr="006475FE" w:rsidRDefault="006475FE" w:rsidP="006475FE">
      <w:pPr>
        <w:widowControl/>
        <w:autoSpaceDE/>
        <w:autoSpaceDN/>
        <w:ind w:left="284"/>
        <w:rPr>
          <w:rFonts w:eastAsia="Times New Roman" w:cs="Times New Roman"/>
          <w:lang w:val="en-US"/>
        </w:rPr>
      </w:pPr>
    </w:p>
    <w:p w14:paraId="76C70CB7" w14:textId="77777777" w:rsidR="006475FE" w:rsidRPr="006475FE" w:rsidRDefault="006475FE" w:rsidP="006475FE">
      <w:pPr>
        <w:widowControl/>
        <w:autoSpaceDE/>
        <w:autoSpaceDN/>
        <w:ind w:left="284" w:hanging="284"/>
        <w:rPr>
          <w:rFonts w:eastAsia="Times New Roman" w:cs="Times New Roman"/>
          <w:lang w:val="en-US"/>
        </w:rPr>
      </w:pPr>
      <w:r w:rsidRPr="006475FE">
        <w:rPr>
          <w:rFonts w:eastAsia="Times New Roman" w:cs="Times New Roman"/>
          <w:lang w:val="en-US"/>
        </w:rPr>
        <w:t>3)</w:t>
      </w:r>
      <w:r w:rsidRPr="006475FE">
        <w:rPr>
          <w:rFonts w:eastAsia="Times New Roman" w:cs="Times New Roman"/>
          <w:lang w:val="en-US"/>
        </w:rPr>
        <w:tab/>
      </w:r>
      <w:proofErr w:type="spellStart"/>
      <w:r w:rsidRPr="006475FE">
        <w:rPr>
          <w:rFonts w:eastAsia="Times New Roman" w:cs="Times New Roman"/>
          <w:lang w:val="en-US"/>
        </w:rPr>
        <w:t>Pamuji</w:t>
      </w:r>
      <w:proofErr w:type="spellEnd"/>
      <w:r w:rsidRPr="006475FE">
        <w:rPr>
          <w:rFonts w:eastAsia="Times New Roman" w:cs="Times New Roman"/>
          <w:lang w:val="en-US"/>
        </w:rPr>
        <w:t xml:space="preserve"> </w:t>
      </w:r>
      <w:proofErr w:type="spellStart"/>
      <w:r w:rsidRPr="006475FE">
        <w:rPr>
          <w:rFonts w:eastAsia="Times New Roman" w:cs="Times New Roman"/>
          <w:lang w:val="en-US"/>
        </w:rPr>
        <w:t>konjuk</w:t>
      </w:r>
      <w:proofErr w:type="spellEnd"/>
      <w:r w:rsidRPr="006475FE">
        <w:rPr>
          <w:rFonts w:eastAsia="Times New Roman" w:cs="Times New Roman"/>
          <w:lang w:val="en-US"/>
        </w:rPr>
        <w:t xml:space="preserve"> Gusti Hyang </w:t>
      </w:r>
      <w:proofErr w:type="spellStart"/>
      <w:r w:rsidRPr="006475FE">
        <w:rPr>
          <w:rFonts w:eastAsia="Times New Roman" w:cs="Times New Roman"/>
          <w:lang w:val="en-US"/>
        </w:rPr>
        <w:t>Maluhur</w:t>
      </w:r>
      <w:proofErr w:type="spellEnd"/>
      <w:r w:rsidRPr="006475FE">
        <w:rPr>
          <w:rFonts w:eastAsia="Times New Roman" w:cs="Times New Roman"/>
          <w:lang w:val="en-US"/>
        </w:rPr>
        <w:t xml:space="preserve">, </w:t>
      </w:r>
      <w:proofErr w:type="spellStart"/>
      <w:r w:rsidRPr="006475FE">
        <w:rPr>
          <w:rFonts w:eastAsia="Times New Roman" w:cs="Times New Roman"/>
          <w:lang w:val="en-US"/>
        </w:rPr>
        <w:t>Mahasuci</w:t>
      </w:r>
      <w:proofErr w:type="spellEnd"/>
      <w:r w:rsidRPr="006475FE">
        <w:rPr>
          <w:rFonts w:eastAsia="Times New Roman" w:cs="Times New Roman"/>
          <w:lang w:val="en-US"/>
        </w:rPr>
        <w:t>,</w:t>
      </w:r>
    </w:p>
    <w:p w14:paraId="4D3FAD1C" w14:textId="77777777" w:rsidR="006475FE" w:rsidRPr="006475FE" w:rsidRDefault="006475FE" w:rsidP="006475FE">
      <w:pPr>
        <w:widowControl/>
        <w:autoSpaceDE/>
        <w:autoSpaceDN/>
        <w:ind w:left="284"/>
        <w:rPr>
          <w:rFonts w:eastAsia="Times New Roman" w:cs="Times New Roman"/>
          <w:lang w:val="en-US"/>
        </w:rPr>
      </w:pPr>
      <w:r w:rsidRPr="006475FE">
        <w:rPr>
          <w:rFonts w:eastAsia="Times New Roman" w:cs="Times New Roman"/>
          <w:lang w:val="en-US"/>
        </w:rPr>
        <w:t xml:space="preserve">kang </w:t>
      </w:r>
      <w:proofErr w:type="spellStart"/>
      <w:r w:rsidRPr="006475FE">
        <w:rPr>
          <w:rFonts w:eastAsia="Times New Roman" w:cs="Times New Roman"/>
          <w:lang w:val="en-US"/>
        </w:rPr>
        <w:t>nucèkken</w:t>
      </w:r>
      <w:proofErr w:type="spellEnd"/>
      <w:r w:rsidRPr="006475FE">
        <w:rPr>
          <w:rFonts w:eastAsia="Times New Roman" w:cs="Times New Roman"/>
          <w:lang w:val="en-US"/>
        </w:rPr>
        <w:t xml:space="preserve"> </w:t>
      </w:r>
      <w:proofErr w:type="spellStart"/>
      <w:r w:rsidRPr="006475FE">
        <w:rPr>
          <w:rFonts w:eastAsia="Times New Roman" w:cs="Times New Roman"/>
          <w:lang w:val="en-US"/>
        </w:rPr>
        <w:t>manungsa</w:t>
      </w:r>
      <w:proofErr w:type="spellEnd"/>
      <w:r w:rsidRPr="006475FE">
        <w:rPr>
          <w:rFonts w:eastAsia="Times New Roman" w:cs="Times New Roman"/>
          <w:lang w:val="en-US"/>
        </w:rPr>
        <w:t xml:space="preserve"> </w:t>
      </w:r>
      <w:proofErr w:type="spellStart"/>
      <w:r w:rsidRPr="006475FE">
        <w:rPr>
          <w:rFonts w:eastAsia="Times New Roman" w:cs="Times New Roman"/>
          <w:lang w:val="en-US"/>
        </w:rPr>
        <w:t>srana</w:t>
      </w:r>
      <w:proofErr w:type="spellEnd"/>
      <w:r w:rsidRPr="006475FE">
        <w:rPr>
          <w:rFonts w:eastAsia="Times New Roman" w:cs="Times New Roman"/>
          <w:lang w:val="en-US"/>
        </w:rPr>
        <w:t xml:space="preserve"> </w:t>
      </w:r>
      <w:proofErr w:type="spellStart"/>
      <w:r w:rsidRPr="006475FE">
        <w:rPr>
          <w:rFonts w:eastAsia="Times New Roman" w:cs="Times New Roman"/>
          <w:lang w:val="en-US"/>
        </w:rPr>
        <w:t>tinebus</w:t>
      </w:r>
      <w:proofErr w:type="spellEnd"/>
      <w:r w:rsidRPr="006475FE">
        <w:rPr>
          <w:rFonts w:eastAsia="Times New Roman" w:cs="Times New Roman"/>
          <w:lang w:val="en-US"/>
        </w:rPr>
        <w:t xml:space="preserve"> sing dosa,</w:t>
      </w:r>
    </w:p>
    <w:p w14:paraId="1EE0E2EA" w14:textId="77777777" w:rsidR="006475FE" w:rsidRPr="006475FE" w:rsidRDefault="006475FE" w:rsidP="006475FE">
      <w:pPr>
        <w:widowControl/>
        <w:shd w:val="clear" w:color="auto" w:fill="FFFFFF"/>
        <w:tabs>
          <w:tab w:val="right" w:pos="6206"/>
        </w:tabs>
        <w:autoSpaceDE/>
        <w:autoSpaceDN/>
        <w:ind w:left="1004" w:hanging="720"/>
        <w:rPr>
          <w:rFonts w:eastAsia="Times New Roman" w:cs="Times New Roman"/>
          <w:lang w:val="en-ID" w:eastAsia="en-ID"/>
        </w:rPr>
      </w:pPr>
      <w:proofErr w:type="spellStart"/>
      <w:r w:rsidRPr="006475FE">
        <w:rPr>
          <w:rFonts w:eastAsia="Times New Roman" w:cs="Times New Roman"/>
          <w:lang w:val="en-US"/>
        </w:rPr>
        <w:t>wah</w:t>
      </w:r>
      <w:proofErr w:type="spellEnd"/>
      <w:r w:rsidRPr="006475FE">
        <w:rPr>
          <w:rFonts w:eastAsia="Times New Roman" w:cs="Times New Roman"/>
          <w:lang w:val="en-US"/>
        </w:rPr>
        <w:t xml:space="preserve"> </w:t>
      </w:r>
      <w:proofErr w:type="spellStart"/>
      <w:r w:rsidRPr="006475FE">
        <w:rPr>
          <w:rFonts w:eastAsia="Times New Roman" w:cs="Times New Roman"/>
          <w:lang w:val="en-US"/>
        </w:rPr>
        <w:t>tinuntun</w:t>
      </w:r>
      <w:proofErr w:type="spellEnd"/>
      <w:r w:rsidRPr="006475FE">
        <w:rPr>
          <w:rFonts w:eastAsia="Times New Roman" w:cs="Times New Roman"/>
          <w:lang w:val="en-US"/>
        </w:rPr>
        <w:t xml:space="preserve"> </w:t>
      </w:r>
      <w:proofErr w:type="spellStart"/>
      <w:r w:rsidRPr="006475FE">
        <w:rPr>
          <w:rFonts w:eastAsia="Times New Roman" w:cs="Times New Roman"/>
          <w:lang w:val="en-US"/>
        </w:rPr>
        <w:t>mring</w:t>
      </w:r>
      <w:proofErr w:type="spellEnd"/>
      <w:r w:rsidRPr="006475FE">
        <w:rPr>
          <w:rFonts w:eastAsia="Times New Roman" w:cs="Times New Roman"/>
          <w:lang w:val="en-US"/>
        </w:rPr>
        <w:t xml:space="preserve"> </w:t>
      </w:r>
      <w:proofErr w:type="spellStart"/>
      <w:r w:rsidRPr="006475FE">
        <w:rPr>
          <w:rFonts w:eastAsia="Times New Roman" w:cs="Times New Roman"/>
          <w:lang w:val="en-US"/>
        </w:rPr>
        <w:t>swargi</w:t>
      </w:r>
      <w:proofErr w:type="spellEnd"/>
      <w:r w:rsidRPr="006475FE">
        <w:rPr>
          <w:rFonts w:eastAsia="Times New Roman" w:cs="Times New Roman"/>
          <w:lang w:val="en-US"/>
        </w:rPr>
        <w:t xml:space="preserve">, </w:t>
      </w:r>
      <w:proofErr w:type="spellStart"/>
      <w:r w:rsidRPr="006475FE">
        <w:rPr>
          <w:rFonts w:eastAsia="Times New Roman" w:cs="Times New Roman"/>
          <w:lang w:val="en-US"/>
        </w:rPr>
        <w:t>mrih</w:t>
      </w:r>
      <w:proofErr w:type="spellEnd"/>
      <w:r w:rsidRPr="006475FE">
        <w:rPr>
          <w:rFonts w:eastAsia="Times New Roman" w:cs="Times New Roman"/>
          <w:lang w:val="en-US"/>
        </w:rPr>
        <w:t xml:space="preserve"> </w:t>
      </w:r>
      <w:proofErr w:type="spellStart"/>
      <w:r w:rsidRPr="006475FE">
        <w:rPr>
          <w:rFonts w:eastAsia="Times New Roman" w:cs="Times New Roman"/>
          <w:lang w:val="en-US"/>
        </w:rPr>
        <w:t>kraharjan</w:t>
      </w:r>
      <w:proofErr w:type="spellEnd"/>
      <w:r w:rsidRPr="006475FE">
        <w:rPr>
          <w:rFonts w:eastAsia="Times New Roman" w:cs="Times New Roman"/>
          <w:lang w:val="en-US"/>
        </w:rPr>
        <w:t xml:space="preserve"> </w:t>
      </w:r>
      <w:proofErr w:type="spellStart"/>
      <w:r w:rsidRPr="006475FE">
        <w:rPr>
          <w:rFonts w:eastAsia="Times New Roman" w:cs="Times New Roman"/>
          <w:lang w:val="en-US"/>
        </w:rPr>
        <w:t>sejati</w:t>
      </w:r>
      <w:proofErr w:type="spellEnd"/>
      <w:r w:rsidRPr="006475FE">
        <w:rPr>
          <w:rFonts w:eastAsia="Times New Roman" w:cs="Times New Roman"/>
          <w:lang w:val="en-US"/>
        </w:rPr>
        <w:t>.</w:t>
      </w:r>
    </w:p>
    <w:p w14:paraId="346DF962" w14:textId="77777777" w:rsidR="006475FE" w:rsidRPr="006475FE" w:rsidRDefault="006475FE" w:rsidP="006475FE">
      <w:pPr>
        <w:tabs>
          <w:tab w:val="right" w:pos="6206"/>
        </w:tabs>
        <w:ind w:left="1334" w:hanging="720"/>
        <w:rPr>
          <w:b/>
          <w:bCs/>
          <w:kern w:val="2"/>
          <w:lang w:val="id-ID"/>
          <w14:ligatures w14:val="standardContextual"/>
        </w:rPr>
      </w:pPr>
    </w:p>
    <w:p w14:paraId="7A04FE4A" w14:textId="77777777" w:rsidR="006475FE" w:rsidRPr="006475FE" w:rsidRDefault="006475FE" w:rsidP="006475FE">
      <w:pPr>
        <w:tabs>
          <w:tab w:val="right" w:pos="6206"/>
        </w:tabs>
        <w:ind w:left="720" w:hanging="720"/>
        <w:jc w:val="both"/>
        <w:rPr>
          <w:kern w:val="2"/>
          <w:lang w:val="id-ID"/>
          <w14:ligatures w14:val="standardContextual"/>
        </w:rPr>
      </w:pPr>
      <w:r w:rsidRPr="006475FE">
        <w:rPr>
          <w:b/>
          <w:bCs/>
          <w:kern w:val="2"/>
          <w:lang w:val="id-ID"/>
          <w14:ligatures w14:val="standardContextual"/>
        </w:rPr>
        <w:t>VOTUM &amp; SALAM</w:t>
      </w:r>
      <w:r w:rsidRPr="006475FE">
        <w:rPr>
          <w:b/>
          <w:bCs/>
          <w:kern w:val="2"/>
          <w:lang w:val="id-ID"/>
          <w14:ligatures w14:val="standardContextual"/>
        </w:rPr>
        <w:tab/>
      </w:r>
      <w:r w:rsidRPr="006475FE">
        <w:rPr>
          <w:kern w:val="2"/>
          <w:lang w:val="id-ID"/>
          <w14:ligatures w14:val="standardContextual"/>
        </w:rPr>
        <w:t>(</w:t>
      </w:r>
      <w:r w:rsidRPr="006475FE">
        <w:rPr>
          <w:i/>
          <w:iCs/>
          <w:kern w:val="2"/>
          <w:lang w:val="id-ID"/>
          <w14:ligatures w14:val="standardContextual"/>
        </w:rPr>
        <w:t>Umat Jumeneng</w:t>
      </w:r>
      <w:r w:rsidRPr="006475FE">
        <w:rPr>
          <w:kern w:val="2"/>
          <w:lang w:val="id-ID"/>
          <w14:ligatures w14:val="standardContextual"/>
        </w:rPr>
        <w:t>)</w:t>
      </w:r>
    </w:p>
    <w:p w14:paraId="2C9C46FC"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Kita tindakaken pangibadah punika kanthi tetales ing pangaken: Pitulungan kita pinangkanipun saking Gusti ingkang nitahaken langit lan bumi, ingkang setya ing salami-laminipun.</w:t>
      </w:r>
    </w:p>
    <w:p w14:paraId="025BECD2" w14:textId="77777777" w:rsidR="006475FE" w:rsidRPr="006475FE" w:rsidRDefault="006475FE" w:rsidP="006475FE">
      <w:pPr>
        <w:tabs>
          <w:tab w:val="right" w:pos="6206"/>
        </w:tabs>
        <w:ind w:left="720" w:hanging="720"/>
        <w:jc w:val="both"/>
        <w:rPr>
          <w:b/>
          <w:kern w:val="2"/>
          <w:lang w:val="id-ID"/>
          <w14:ligatures w14:val="standardContextual"/>
        </w:rPr>
      </w:pPr>
      <w:r w:rsidRPr="006475FE">
        <w:rPr>
          <w:bCs/>
          <w:kern w:val="2"/>
          <w:lang w:val="id-ID"/>
          <w14:ligatures w14:val="standardContextual"/>
        </w:rPr>
        <w:t>U:</w:t>
      </w:r>
      <w:r w:rsidRPr="006475FE">
        <w:rPr>
          <w:bCs/>
          <w:kern w:val="2"/>
          <w:lang w:val="id-ID"/>
          <w14:ligatures w14:val="standardContextual"/>
        </w:rPr>
        <w:tab/>
      </w:r>
      <w:r w:rsidRPr="006475FE">
        <w:rPr>
          <w:kern w:val="2"/>
          <w:lang w:val="id-ID"/>
          <w14:ligatures w14:val="standardContextual"/>
        </w:rPr>
        <w:t>(</w:t>
      </w:r>
      <w:r w:rsidRPr="006475FE">
        <w:rPr>
          <w:i/>
          <w:iCs/>
          <w:kern w:val="2"/>
          <w:lang w:val="id-ID"/>
          <w14:ligatures w14:val="standardContextual"/>
        </w:rPr>
        <w:t xml:space="preserve">Ngidungaken </w:t>
      </w:r>
      <w:r w:rsidRPr="006475FE">
        <w:rPr>
          <w:b/>
          <w:bCs/>
          <w:i/>
          <w:iCs/>
          <w:kern w:val="2"/>
          <w:lang w:val="id-ID"/>
          <w14:ligatures w14:val="standardContextual"/>
        </w:rPr>
        <w:t>Amin 3x</w:t>
      </w:r>
      <w:r w:rsidRPr="006475FE">
        <w:rPr>
          <w:kern w:val="2"/>
          <w:lang w:val="id-ID"/>
          <w14:ligatures w14:val="standardContextual"/>
        </w:rPr>
        <w:t>)</w:t>
      </w:r>
      <w:r w:rsidRPr="006475FE">
        <w:rPr>
          <w:b/>
          <w:bCs/>
          <w:kern w:val="2"/>
          <w:lang w:val="id-ID"/>
          <w14:ligatures w14:val="standardContextual"/>
        </w:rPr>
        <w:t xml:space="preserve"> Amin, Amin, Amin.</w:t>
      </w:r>
    </w:p>
    <w:p w14:paraId="1B98DB67"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Sih-rahmat lan tentrem rahayu saking Allah Rama kita, lan saking Gusti kita Yésus Kristus wonten ing panjenengan sadaya.</w:t>
      </w:r>
    </w:p>
    <w:p w14:paraId="5225D137" w14:textId="77777777" w:rsidR="006475FE" w:rsidRPr="006475FE" w:rsidRDefault="006475FE" w:rsidP="006475FE">
      <w:pPr>
        <w:tabs>
          <w:tab w:val="right" w:pos="6206"/>
        </w:tabs>
        <w:ind w:left="720" w:hanging="720"/>
        <w:jc w:val="both"/>
        <w:rPr>
          <w:b/>
          <w:kern w:val="2"/>
          <w:lang w:val="id-ID"/>
          <w14:ligatures w14:val="standardContextual"/>
        </w:rPr>
      </w:pPr>
      <w:r w:rsidRPr="006475FE">
        <w:rPr>
          <w:bCs/>
          <w:kern w:val="2"/>
          <w:lang w:val="id-ID"/>
          <w14:ligatures w14:val="standardContextual"/>
        </w:rPr>
        <w:t>U:</w:t>
      </w:r>
      <w:r w:rsidRPr="006475FE">
        <w:rPr>
          <w:bCs/>
          <w:kern w:val="2"/>
          <w:lang w:val="id-ID"/>
          <w14:ligatures w14:val="standardContextual"/>
        </w:rPr>
        <w:tab/>
      </w:r>
      <w:r w:rsidRPr="006475FE">
        <w:rPr>
          <w:b/>
          <w:bCs/>
          <w:kern w:val="2"/>
          <w:lang w:val="id-ID"/>
          <w14:ligatures w14:val="standardContextual"/>
        </w:rPr>
        <w:t>Wonten ing panjenengan ugi.</w:t>
      </w:r>
    </w:p>
    <w:p w14:paraId="0FD810D0" w14:textId="77777777" w:rsidR="006475FE" w:rsidRPr="006475FE" w:rsidRDefault="006475FE" w:rsidP="006475FE">
      <w:pPr>
        <w:tabs>
          <w:tab w:val="right" w:pos="6206"/>
          <w:tab w:val="right" w:pos="6237"/>
        </w:tabs>
        <w:jc w:val="both"/>
        <w:rPr>
          <w:b/>
          <w:bCs/>
          <w:kern w:val="2"/>
          <w:lang w:val="id-ID"/>
          <w14:ligatures w14:val="standardContextual"/>
        </w:rPr>
      </w:pPr>
    </w:p>
    <w:p w14:paraId="6F09A944" w14:textId="77777777" w:rsidR="006475FE" w:rsidRPr="006475FE" w:rsidRDefault="006475FE" w:rsidP="006475FE">
      <w:pPr>
        <w:tabs>
          <w:tab w:val="right" w:pos="6206"/>
          <w:tab w:val="right" w:pos="6520"/>
        </w:tabs>
        <w:rPr>
          <w:kern w:val="2"/>
          <w:lang w:val="id-ID"/>
          <w14:ligatures w14:val="standardContextual"/>
        </w:rPr>
      </w:pPr>
      <w:r w:rsidRPr="006475FE">
        <w:rPr>
          <w:b/>
          <w:bCs/>
          <w:kern w:val="2"/>
          <w:lang w:val="id-ID"/>
          <w14:ligatures w14:val="standardContextual"/>
        </w:rPr>
        <w:t xml:space="preserve">ATUR PAMBUKA </w:t>
      </w:r>
      <w:r w:rsidRPr="006475FE">
        <w:rPr>
          <w:b/>
          <w:bCs/>
          <w:kern w:val="2"/>
          <w:lang w:val="id-ID"/>
          <w14:ligatures w14:val="standardContextual"/>
        </w:rPr>
        <w:tab/>
      </w:r>
      <w:r w:rsidRPr="006475FE">
        <w:rPr>
          <w:i/>
          <w:iCs/>
          <w:kern w:val="2"/>
          <w:lang w:val="id-ID"/>
          <w14:ligatures w14:val="standardContextual"/>
        </w:rPr>
        <w:t>(Umat Lenggah)</w:t>
      </w:r>
    </w:p>
    <w:p w14:paraId="60AF8E43" w14:textId="77777777" w:rsidR="006475FE" w:rsidRPr="006475FE" w:rsidRDefault="006475FE" w:rsidP="006475FE">
      <w:pPr>
        <w:tabs>
          <w:tab w:val="right" w:pos="6206"/>
        </w:tabs>
        <w:ind w:left="720"/>
        <w:jc w:val="both"/>
        <w:rPr>
          <w:kern w:val="2"/>
          <w:lang w:val="id-ID"/>
          <w14:ligatures w14:val="standardContextual"/>
        </w:rPr>
      </w:pPr>
      <w:r w:rsidRPr="006475FE">
        <w:rPr>
          <w:kern w:val="2"/>
          <w:lang w:val="id-ID"/>
          <w14:ligatures w14:val="standardContextual"/>
        </w:rPr>
        <w:t>P/D2:</w:t>
      </w:r>
      <w:r w:rsidRPr="006475FE">
        <w:rPr>
          <w:kern w:val="2"/>
          <w:lang w:val="id-ID"/>
          <w14:ligatures w14:val="standardContextual"/>
        </w:rPr>
        <w:tab/>
        <w:t xml:space="preserve">Manungsa gesang ing satengahing tetarungan. Ing salebeting brayat, pangupajiwa utawi padamelan, sesrawungan lan masyarakat, dumugi bangsa lan negari, tansah aben-ajeng kaliyan tantangan. Punika </w:t>
      </w:r>
      <w:r w:rsidRPr="006475FE">
        <w:rPr>
          <w:kern w:val="2"/>
          <w:lang w:val="id-ID"/>
          <w14:ligatures w14:val="standardContextual"/>
        </w:rPr>
        <w:lastRenderedPageBreak/>
        <w:t>kasunyataning gesang salebeting jagad ingkang dhumawah ing dosa.</w:t>
      </w:r>
    </w:p>
    <w:p w14:paraId="49F18438" w14:textId="77777777" w:rsidR="006475FE" w:rsidRPr="006475FE" w:rsidRDefault="006475FE" w:rsidP="006475FE">
      <w:pPr>
        <w:tabs>
          <w:tab w:val="right" w:pos="6206"/>
        </w:tabs>
        <w:ind w:left="720"/>
        <w:jc w:val="both"/>
        <w:rPr>
          <w:kern w:val="2"/>
          <w:lang w:val="id-ID"/>
          <w14:ligatures w14:val="standardContextual"/>
        </w:rPr>
      </w:pPr>
      <w:r w:rsidRPr="006475FE">
        <w:rPr>
          <w:kern w:val="2"/>
          <w:lang w:val="id-ID"/>
          <w14:ligatures w14:val="standardContextual"/>
        </w:rPr>
        <w:tab/>
        <w:t>Nanging, wungunipun Sang Kristus dados kasunyataning katresnanipun Allah dhateng manungsa punapadéné wujuding kamenanganipun Sang Kristus tumrap panguwaosing dosa. Amargi Sang Kristus, kita anggadhahi jurubedhamèn tumrap sadaya tetarungan wau. Wonten ing Sang Krisus, kita nggadhahi pangajeng-ajeng kanggé nglampahi gesang ingkang ringkih punika. Kita luhuraken Sang Kristus ing wungu lan mahamulya.</w:t>
      </w:r>
    </w:p>
    <w:p w14:paraId="516A370D" w14:textId="77777777" w:rsidR="006475FE" w:rsidRPr="006475FE" w:rsidRDefault="006475FE" w:rsidP="006475FE">
      <w:pPr>
        <w:tabs>
          <w:tab w:val="right" w:pos="6206"/>
        </w:tabs>
        <w:ind w:left="720" w:hanging="720"/>
        <w:jc w:val="both"/>
        <w:rPr>
          <w:b/>
          <w:bCs/>
          <w:kern w:val="2"/>
          <w:lang w:val="id-ID"/>
          <w14:ligatures w14:val="standardContextual"/>
        </w:rPr>
      </w:pPr>
      <w:r w:rsidRPr="006475FE">
        <w:rPr>
          <w:bCs/>
          <w:kern w:val="2"/>
          <w:lang w:val="id-ID"/>
          <w14:ligatures w14:val="standardContextual"/>
        </w:rPr>
        <w:t>U:</w:t>
      </w:r>
      <w:r w:rsidRPr="006475FE">
        <w:rPr>
          <w:bCs/>
          <w:kern w:val="2"/>
          <w:lang w:val="id-ID"/>
          <w14:ligatures w14:val="standardContextual"/>
        </w:rPr>
        <w:tab/>
        <w:t>(</w:t>
      </w:r>
      <w:r w:rsidRPr="006475FE">
        <w:rPr>
          <w:i/>
          <w:iCs/>
          <w:kern w:val="2"/>
          <w:lang w:val="id-ID"/>
          <w14:ligatures w14:val="standardContextual"/>
        </w:rPr>
        <w:t>Ngidungaken</w:t>
      </w:r>
      <w:r w:rsidRPr="006475FE">
        <w:rPr>
          <w:b/>
          <w:bCs/>
          <w:i/>
          <w:iCs/>
          <w:kern w:val="2"/>
          <w:lang w:val="id-ID"/>
          <w14:ligatures w14:val="standardContextual"/>
        </w:rPr>
        <w:t xml:space="preserve"> KPJ 258:1-3</w:t>
      </w:r>
      <w:r w:rsidRPr="006475FE">
        <w:rPr>
          <w:b/>
          <w:bCs/>
          <w:kern w:val="2"/>
          <w:lang w:val="id-ID"/>
          <w14:ligatures w14:val="standardContextual"/>
        </w:rPr>
        <w:t xml:space="preserve"> </w:t>
      </w:r>
      <w:r w:rsidRPr="006475FE">
        <w:rPr>
          <w:b/>
          <w:bCs/>
          <w:i/>
          <w:iCs/>
          <w:kern w:val="2"/>
          <w:lang w:val="id-ID"/>
          <w14:ligatures w14:val="standardContextual"/>
        </w:rPr>
        <w:t>“Gusti Yésus Wus Wungu”</w:t>
      </w:r>
      <w:r w:rsidRPr="006475FE">
        <w:rPr>
          <w:kern w:val="2"/>
          <w:lang w:val="id-ID"/>
          <w14:ligatures w14:val="standardContextual"/>
        </w:rPr>
        <w:t>)</w:t>
      </w:r>
    </w:p>
    <w:p w14:paraId="72CEDE56" w14:textId="77777777" w:rsidR="006475FE" w:rsidRPr="006475FE" w:rsidRDefault="006475FE" w:rsidP="006475FE">
      <w:pPr>
        <w:widowControl/>
        <w:tabs>
          <w:tab w:val="left" w:pos="360"/>
        </w:tabs>
        <w:autoSpaceDE/>
        <w:autoSpaceDN/>
        <w:jc w:val="center"/>
        <w:rPr>
          <w:rFonts w:eastAsia="Calibri" w:cs="Tahoma"/>
          <w:lang w:val="en-US"/>
        </w:rPr>
      </w:pPr>
      <w:r w:rsidRPr="006475FE">
        <w:rPr>
          <w:rFonts w:eastAsia="Calibri" w:cs="Tahoma"/>
          <w:lang w:val="en-US"/>
        </w:rPr>
        <w:t>KPJ 258. GUSTI YÉSUS WUS WUNGU</w:t>
      </w:r>
    </w:p>
    <w:p w14:paraId="053489AC" w14:textId="77777777" w:rsidR="006475FE" w:rsidRPr="006475FE" w:rsidRDefault="006475FE" w:rsidP="006475FE">
      <w:pPr>
        <w:widowControl/>
        <w:tabs>
          <w:tab w:val="left" w:pos="360"/>
        </w:tabs>
        <w:autoSpaceDE/>
        <w:autoSpaceDN/>
        <w:jc w:val="both"/>
        <w:rPr>
          <w:rFonts w:eastAsia="Calibri" w:cs="Tahoma"/>
          <w:vertAlign w:val="superscript"/>
          <w:lang w:val="en-US"/>
        </w:rPr>
      </w:pPr>
      <w:r w:rsidRPr="006475FE">
        <w:rPr>
          <w:rFonts w:eastAsia="Calibri" w:cs="Tahoma"/>
          <w:vertAlign w:val="superscript"/>
          <w:lang w:val="en-US"/>
        </w:rPr>
        <w:t>Do=Bes 4/4</w:t>
      </w:r>
    </w:p>
    <w:p w14:paraId="4B924BD9" w14:textId="77777777" w:rsidR="006475FE" w:rsidRPr="006475FE" w:rsidRDefault="006475FE" w:rsidP="006475FE">
      <w:pPr>
        <w:widowControl/>
        <w:autoSpaceDE/>
        <w:autoSpaceDN/>
        <w:ind w:left="284" w:hanging="284"/>
        <w:jc w:val="both"/>
        <w:rPr>
          <w:rFonts w:eastAsia="Calibri" w:cs="Tahoma"/>
          <w:lang w:val="en-US"/>
        </w:rPr>
      </w:pPr>
      <w:r w:rsidRPr="006475FE">
        <w:rPr>
          <w:rFonts w:eastAsia="Calibri" w:cs="Tahoma"/>
          <w:lang w:val="en-US"/>
        </w:rPr>
        <w:t>1)</w:t>
      </w:r>
      <w:r w:rsidRPr="006475FE">
        <w:rPr>
          <w:rFonts w:eastAsia="Calibri" w:cs="Tahoma"/>
          <w:lang w:val="en-US"/>
        </w:rPr>
        <w:tab/>
        <w:t xml:space="preserve">Gusti </w:t>
      </w:r>
      <w:proofErr w:type="spellStart"/>
      <w:r w:rsidRPr="006475FE">
        <w:rPr>
          <w:rFonts w:eastAsia="Calibri" w:cs="Tahoma"/>
          <w:lang w:val="en-US"/>
        </w:rPr>
        <w:t>Yésus</w:t>
      </w:r>
      <w:proofErr w:type="spellEnd"/>
      <w:r w:rsidRPr="006475FE">
        <w:rPr>
          <w:rFonts w:eastAsia="Calibri" w:cs="Tahoma"/>
          <w:lang w:val="en-US"/>
        </w:rPr>
        <w:t xml:space="preserve"> </w:t>
      </w:r>
      <w:proofErr w:type="spellStart"/>
      <w:r w:rsidRPr="006475FE">
        <w:rPr>
          <w:rFonts w:eastAsia="Calibri" w:cs="Tahoma"/>
          <w:lang w:val="en-US"/>
        </w:rPr>
        <w:t>wus</w:t>
      </w:r>
      <w:proofErr w:type="spellEnd"/>
      <w:r w:rsidRPr="006475FE">
        <w:rPr>
          <w:rFonts w:eastAsia="Calibri" w:cs="Tahoma"/>
          <w:lang w:val="en-US"/>
        </w:rPr>
        <w:t xml:space="preserve"> </w:t>
      </w:r>
      <w:proofErr w:type="spellStart"/>
      <w:r w:rsidRPr="006475FE">
        <w:rPr>
          <w:rFonts w:eastAsia="Calibri" w:cs="Tahoma"/>
          <w:lang w:val="en-US"/>
        </w:rPr>
        <w:t>wungu</w:t>
      </w:r>
      <w:proofErr w:type="spellEnd"/>
      <w:r w:rsidRPr="006475FE">
        <w:rPr>
          <w:rFonts w:eastAsia="Calibri" w:cs="Tahoma"/>
          <w:lang w:val="en-US"/>
        </w:rPr>
        <w:t xml:space="preserve">! </w:t>
      </w:r>
      <w:proofErr w:type="spellStart"/>
      <w:r w:rsidRPr="006475FE">
        <w:rPr>
          <w:rFonts w:eastAsia="Calibri" w:cs="Tahoma"/>
          <w:lang w:val="en-US"/>
        </w:rPr>
        <w:t>Haléluya</w:t>
      </w:r>
      <w:proofErr w:type="spellEnd"/>
      <w:r w:rsidRPr="006475FE">
        <w:rPr>
          <w:rFonts w:eastAsia="Calibri" w:cs="Tahoma"/>
          <w:lang w:val="en-US"/>
        </w:rPr>
        <w:t>!</w:t>
      </w:r>
    </w:p>
    <w:p w14:paraId="46749ECB" w14:textId="77777777" w:rsidR="006475FE" w:rsidRPr="006475FE" w:rsidRDefault="006475FE" w:rsidP="006475FE">
      <w:pPr>
        <w:widowControl/>
        <w:autoSpaceDE/>
        <w:autoSpaceDN/>
        <w:ind w:left="284"/>
        <w:jc w:val="both"/>
        <w:rPr>
          <w:rFonts w:eastAsia="Calibri" w:cs="Tahoma"/>
          <w:lang w:val="en-US"/>
        </w:rPr>
      </w:pPr>
      <w:r w:rsidRPr="006475FE">
        <w:rPr>
          <w:rFonts w:eastAsia="Calibri" w:cs="Tahoma"/>
          <w:lang w:val="en-US"/>
        </w:rPr>
        <w:t xml:space="preserve">Bumi swarga </w:t>
      </w:r>
      <w:proofErr w:type="spellStart"/>
      <w:r w:rsidRPr="006475FE">
        <w:rPr>
          <w:rFonts w:eastAsia="Calibri" w:cs="Tahoma"/>
          <w:lang w:val="en-US"/>
        </w:rPr>
        <w:t>agirang</w:t>
      </w:r>
      <w:proofErr w:type="spellEnd"/>
      <w:r w:rsidRPr="006475FE">
        <w:rPr>
          <w:rFonts w:eastAsia="Calibri" w:cs="Tahoma"/>
          <w:lang w:val="en-US"/>
        </w:rPr>
        <w:t xml:space="preserve">! </w:t>
      </w:r>
      <w:proofErr w:type="spellStart"/>
      <w:r w:rsidRPr="006475FE">
        <w:rPr>
          <w:rFonts w:eastAsia="Calibri" w:cs="Tahoma"/>
          <w:lang w:val="en-US"/>
        </w:rPr>
        <w:t>Haléluya</w:t>
      </w:r>
      <w:proofErr w:type="spellEnd"/>
      <w:r w:rsidRPr="006475FE">
        <w:rPr>
          <w:rFonts w:eastAsia="Calibri" w:cs="Tahoma"/>
          <w:lang w:val="en-US"/>
        </w:rPr>
        <w:t xml:space="preserve"> </w:t>
      </w:r>
    </w:p>
    <w:p w14:paraId="02FCBF38"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Samnya</w:t>
      </w:r>
      <w:proofErr w:type="spellEnd"/>
      <w:r w:rsidRPr="006475FE">
        <w:rPr>
          <w:rFonts w:eastAsia="Calibri" w:cs="Tahoma"/>
          <w:lang w:val="en-US"/>
        </w:rPr>
        <w:t xml:space="preserve"> </w:t>
      </w:r>
      <w:proofErr w:type="spellStart"/>
      <w:r w:rsidRPr="006475FE">
        <w:rPr>
          <w:rFonts w:eastAsia="Calibri" w:cs="Tahoma"/>
          <w:lang w:val="en-US"/>
        </w:rPr>
        <w:t>memuji</w:t>
      </w:r>
      <w:proofErr w:type="spellEnd"/>
      <w:r w:rsidRPr="006475FE">
        <w:rPr>
          <w:rFonts w:eastAsia="Calibri" w:cs="Tahoma"/>
          <w:lang w:val="en-US"/>
        </w:rPr>
        <w:t xml:space="preserve"> </w:t>
      </w:r>
      <w:proofErr w:type="spellStart"/>
      <w:r w:rsidRPr="006475FE">
        <w:rPr>
          <w:rFonts w:eastAsia="Calibri" w:cs="Tahoma"/>
          <w:lang w:val="en-US"/>
        </w:rPr>
        <w:t>sokur</w:t>
      </w:r>
      <w:proofErr w:type="spellEnd"/>
      <w:r w:rsidRPr="006475FE">
        <w:rPr>
          <w:rFonts w:eastAsia="Calibri" w:cs="Tahoma"/>
          <w:lang w:val="en-US"/>
        </w:rPr>
        <w:t xml:space="preserve">! </w:t>
      </w:r>
      <w:proofErr w:type="spellStart"/>
      <w:r w:rsidRPr="006475FE">
        <w:rPr>
          <w:rFonts w:eastAsia="Calibri" w:cs="Tahoma"/>
          <w:lang w:val="en-US"/>
        </w:rPr>
        <w:t>Haléluya</w:t>
      </w:r>
      <w:proofErr w:type="spellEnd"/>
      <w:r w:rsidRPr="006475FE">
        <w:rPr>
          <w:rFonts w:eastAsia="Calibri" w:cs="Tahoma"/>
          <w:lang w:val="en-US"/>
        </w:rPr>
        <w:t>!</w:t>
      </w:r>
    </w:p>
    <w:p w14:paraId="35408948"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Mring</w:t>
      </w:r>
      <w:proofErr w:type="spellEnd"/>
      <w:r w:rsidRPr="006475FE">
        <w:rPr>
          <w:rFonts w:eastAsia="Calibri" w:cs="Tahoma"/>
          <w:lang w:val="en-US"/>
        </w:rPr>
        <w:t xml:space="preserve"> Gusti kang </w:t>
      </w:r>
      <w:proofErr w:type="spellStart"/>
      <w:r w:rsidRPr="006475FE">
        <w:rPr>
          <w:rFonts w:eastAsia="Calibri" w:cs="Tahoma"/>
          <w:lang w:val="en-US"/>
        </w:rPr>
        <w:t>wus</w:t>
      </w:r>
      <w:proofErr w:type="spellEnd"/>
      <w:r w:rsidRPr="006475FE">
        <w:rPr>
          <w:rFonts w:eastAsia="Calibri" w:cs="Tahoma"/>
          <w:lang w:val="en-US"/>
        </w:rPr>
        <w:t xml:space="preserve"> </w:t>
      </w:r>
      <w:proofErr w:type="spellStart"/>
      <w:r w:rsidRPr="006475FE">
        <w:rPr>
          <w:rFonts w:eastAsia="Calibri" w:cs="Tahoma"/>
          <w:lang w:val="en-US"/>
        </w:rPr>
        <w:t>mimpang</w:t>
      </w:r>
      <w:proofErr w:type="spellEnd"/>
      <w:r w:rsidRPr="006475FE">
        <w:rPr>
          <w:rFonts w:eastAsia="Calibri" w:cs="Tahoma"/>
          <w:lang w:val="en-US"/>
        </w:rPr>
        <w:t xml:space="preserve">! </w:t>
      </w:r>
      <w:proofErr w:type="spellStart"/>
      <w:r w:rsidRPr="006475FE">
        <w:rPr>
          <w:rFonts w:eastAsia="Calibri" w:cs="Tahoma"/>
          <w:lang w:val="en-US"/>
        </w:rPr>
        <w:t>Haléluya</w:t>
      </w:r>
      <w:proofErr w:type="spellEnd"/>
      <w:r w:rsidRPr="006475FE">
        <w:rPr>
          <w:rFonts w:eastAsia="Calibri" w:cs="Tahoma"/>
          <w:lang w:val="en-US"/>
        </w:rPr>
        <w:t>!</w:t>
      </w:r>
    </w:p>
    <w:p w14:paraId="07DF6302" w14:textId="77777777" w:rsidR="006475FE" w:rsidRPr="006475FE" w:rsidRDefault="006475FE" w:rsidP="006475FE">
      <w:pPr>
        <w:widowControl/>
        <w:autoSpaceDE/>
        <w:autoSpaceDN/>
        <w:ind w:left="284"/>
        <w:jc w:val="both"/>
        <w:rPr>
          <w:rFonts w:eastAsia="Calibri" w:cs="Tahoma"/>
          <w:lang w:val="en-US"/>
        </w:rPr>
      </w:pPr>
    </w:p>
    <w:p w14:paraId="1FE5F1A9" w14:textId="77777777" w:rsidR="006475FE" w:rsidRPr="006475FE" w:rsidRDefault="006475FE" w:rsidP="006475FE">
      <w:pPr>
        <w:widowControl/>
        <w:autoSpaceDE/>
        <w:autoSpaceDN/>
        <w:ind w:left="284" w:hanging="284"/>
        <w:jc w:val="both"/>
        <w:rPr>
          <w:rFonts w:eastAsia="Calibri" w:cs="Tahoma"/>
          <w:lang w:val="en-US"/>
        </w:rPr>
      </w:pPr>
      <w:r w:rsidRPr="006475FE">
        <w:rPr>
          <w:rFonts w:eastAsia="Calibri" w:cs="Tahoma"/>
          <w:lang w:val="en-US"/>
        </w:rPr>
        <w:t>2)</w:t>
      </w:r>
      <w:r w:rsidRPr="006475FE">
        <w:rPr>
          <w:rFonts w:eastAsia="Calibri" w:cs="Tahoma"/>
          <w:lang w:val="en-US"/>
        </w:rPr>
        <w:tab/>
      </w:r>
      <w:proofErr w:type="spellStart"/>
      <w:r w:rsidRPr="006475FE">
        <w:rPr>
          <w:rFonts w:eastAsia="Calibri" w:cs="Tahoma"/>
          <w:lang w:val="en-US"/>
        </w:rPr>
        <w:t>Katresnané</w:t>
      </w:r>
      <w:proofErr w:type="spellEnd"/>
      <w:r w:rsidRPr="006475FE">
        <w:rPr>
          <w:rFonts w:eastAsia="Calibri" w:cs="Tahoma"/>
          <w:lang w:val="en-US"/>
        </w:rPr>
        <w:t xml:space="preserve"> </w:t>
      </w:r>
      <w:proofErr w:type="spellStart"/>
      <w:r w:rsidRPr="006475FE">
        <w:rPr>
          <w:rFonts w:eastAsia="Calibri" w:cs="Tahoma"/>
          <w:lang w:val="en-US"/>
        </w:rPr>
        <w:t>sampurna</w:t>
      </w:r>
      <w:proofErr w:type="spellEnd"/>
      <w:r w:rsidRPr="006475FE">
        <w:rPr>
          <w:rFonts w:eastAsia="Calibri" w:cs="Tahoma"/>
          <w:lang w:val="en-US"/>
        </w:rPr>
        <w:t xml:space="preserve">! </w:t>
      </w:r>
      <w:proofErr w:type="spellStart"/>
      <w:r w:rsidRPr="006475FE">
        <w:rPr>
          <w:rFonts w:eastAsia="Calibri" w:cs="Tahoma"/>
          <w:lang w:val="en-US"/>
        </w:rPr>
        <w:t>Haléluya</w:t>
      </w:r>
      <w:proofErr w:type="spellEnd"/>
      <w:r w:rsidRPr="006475FE">
        <w:rPr>
          <w:rFonts w:eastAsia="Calibri" w:cs="Tahoma"/>
          <w:lang w:val="en-US"/>
        </w:rPr>
        <w:t>!</w:t>
      </w:r>
    </w:p>
    <w:p w14:paraId="5374A122"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Kamenangané</w:t>
      </w:r>
      <w:proofErr w:type="spellEnd"/>
      <w:r w:rsidRPr="006475FE">
        <w:rPr>
          <w:rFonts w:eastAsia="Calibri" w:cs="Tahoma"/>
          <w:lang w:val="en-US"/>
        </w:rPr>
        <w:t xml:space="preserve"> </w:t>
      </w:r>
      <w:proofErr w:type="spellStart"/>
      <w:r w:rsidRPr="006475FE">
        <w:rPr>
          <w:rFonts w:eastAsia="Calibri" w:cs="Tahoma"/>
          <w:lang w:val="en-US"/>
        </w:rPr>
        <w:t>nyata</w:t>
      </w:r>
      <w:proofErr w:type="spellEnd"/>
      <w:r w:rsidRPr="006475FE">
        <w:rPr>
          <w:rFonts w:eastAsia="Calibri" w:cs="Tahoma"/>
          <w:lang w:val="en-US"/>
        </w:rPr>
        <w:t xml:space="preserve">! </w:t>
      </w:r>
      <w:proofErr w:type="spellStart"/>
      <w:r w:rsidRPr="006475FE">
        <w:rPr>
          <w:rFonts w:eastAsia="Calibri" w:cs="Tahoma"/>
          <w:lang w:val="en-US"/>
        </w:rPr>
        <w:t>Haléluya</w:t>
      </w:r>
      <w:proofErr w:type="spellEnd"/>
      <w:r w:rsidRPr="006475FE">
        <w:rPr>
          <w:rFonts w:eastAsia="Calibri" w:cs="Tahoma"/>
          <w:lang w:val="en-US"/>
        </w:rPr>
        <w:t>!</w:t>
      </w:r>
    </w:p>
    <w:p w14:paraId="3C566CCB"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Sunaring</w:t>
      </w:r>
      <w:proofErr w:type="spellEnd"/>
      <w:r w:rsidRPr="006475FE">
        <w:rPr>
          <w:rFonts w:eastAsia="Calibri" w:cs="Tahoma"/>
          <w:lang w:val="en-US"/>
        </w:rPr>
        <w:t xml:space="preserve"> </w:t>
      </w:r>
      <w:proofErr w:type="spellStart"/>
      <w:r w:rsidRPr="006475FE">
        <w:rPr>
          <w:rFonts w:eastAsia="Calibri" w:cs="Tahoma"/>
          <w:lang w:val="en-US"/>
        </w:rPr>
        <w:t>surya</w:t>
      </w:r>
      <w:proofErr w:type="spellEnd"/>
      <w:r w:rsidRPr="006475FE">
        <w:rPr>
          <w:rFonts w:eastAsia="Calibri" w:cs="Tahoma"/>
          <w:lang w:val="en-US"/>
        </w:rPr>
        <w:t xml:space="preserve"> </w:t>
      </w:r>
      <w:proofErr w:type="spellStart"/>
      <w:r w:rsidRPr="006475FE">
        <w:rPr>
          <w:rFonts w:eastAsia="Calibri" w:cs="Tahoma"/>
          <w:lang w:val="en-US"/>
        </w:rPr>
        <w:t>padhang</w:t>
      </w:r>
      <w:proofErr w:type="spellEnd"/>
      <w:r w:rsidRPr="006475FE">
        <w:rPr>
          <w:rFonts w:eastAsia="Calibri" w:cs="Tahoma"/>
          <w:lang w:val="en-US"/>
        </w:rPr>
        <w:t xml:space="preserve">! </w:t>
      </w:r>
      <w:proofErr w:type="spellStart"/>
      <w:r w:rsidRPr="006475FE">
        <w:rPr>
          <w:rFonts w:eastAsia="Calibri" w:cs="Tahoma"/>
          <w:lang w:val="en-US"/>
        </w:rPr>
        <w:t>Haléluya</w:t>
      </w:r>
      <w:proofErr w:type="spellEnd"/>
      <w:r w:rsidRPr="006475FE">
        <w:rPr>
          <w:rFonts w:eastAsia="Calibri" w:cs="Tahoma"/>
          <w:lang w:val="en-US"/>
        </w:rPr>
        <w:t>!</w:t>
      </w:r>
    </w:p>
    <w:p w14:paraId="5A98809C"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Tinampi</w:t>
      </w:r>
      <w:proofErr w:type="spellEnd"/>
      <w:r w:rsidRPr="006475FE">
        <w:rPr>
          <w:rFonts w:eastAsia="Calibri" w:cs="Tahoma"/>
          <w:lang w:val="en-US"/>
        </w:rPr>
        <w:t xml:space="preserve"> </w:t>
      </w:r>
      <w:proofErr w:type="spellStart"/>
      <w:r w:rsidRPr="006475FE">
        <w:rPr>
          <w:rFonts w:eastAsia="Calibri" w:cs="Tahoma"/>
          <w:lang w:val="en-US"/>
        </w:rPr>
        <w:t>kanthi</w:t>
      </w:r>
      <w:proofErr w:type="spellEnd"/>
      <w:r w:rsidRPr="006475FE">
        <w:rPr>
          <w:rFonts w:eastAsia="Calibri" w:cs="Tahoma"/>
          <w:lang w:val="en-US"/>
        </w:rPr>
        <w:t xml:space="preserve"> </w:t>
      </w:r>
      <w:proofErr w:type="spellStart"/>
      <w:r w:rsidRPr="006475FE">
        <w:rPr>
          <w:rFonts w:eastAsia="Calibri" w:cs="Tahoma"/>
          <w:lang w:val="en-US"/>
        </w:rPr>
        <w:t>girang</w:t>
      </w:r>
      <w:proofErr w:type="spellEnd"/>
      <w:r w:rsidRPr="006475FE">
        <w:rPr>
          <w:rFonts w:eastAsia="Calibri" w:cs="Tahoma"/>
          <w:lang w:val="en-US"/>
        </w:rPr>
        <w:t xml:space="preserve">! </w:t>
      </w:r>
      <w:proofErr w:type="spellStart"/>
      <w:r w:rsidRPr="006475FE">
        <w:rPr>
          <w:rFonts w:eastAsia="Calibri" w:cs="Tahoma"/>
          <w:lang w:val="en-US"/>
        </w:rPr>
        <w:t>Haléluya</w:t>
      </w:r>
      <w:proofErr w:type="spellEnd"/>
      <w:r w:rsidRPr="006475FE">
        <w:rPr>
          <w:rFonts w:eastAsia="Calibri" w:cs="Tahoma"/>
          <w:lang w:val="en-US"/>
        </w:rPr>
        <w:t>!</w:t>
      </w:r>
    </w:p>
    <w:p w14:paraId="278ACAD9" w14:textId="77777777" w:rsidR="006475FE" w:rsidRPr="006475FE" w:rsidRDefault="006475FE" w:rsidP="006475FE">
      <w:pPr>
        <w:widowControl/>
        <w:autoSpaceDE/>
        <w:autoSpaceDN/>
        <w:ind w:left="284"/>
        <w:jc w:val="both"/>
        <w:rPr>
          <w:rFonts w:eastAsia="Calibri" w:cs="Tahoma"/>
          <w:lang w:val="en-US"/>
        </w:rPr>
      </w:pPr>
      <w:r w:rsidRPr="006475FE">
        <w:rPr>
          <w:rFonts w:eastAsia="Calibri" w:cs="Tahoma"/>
          <w:lang w:val="en-US"/>
        </w:rPr>
        <w:t xml:space="preserve">  </w:t>
      </w:r>
    </w:p>
    <w:p w14:paraId="1294A912" w14:textId="77777777" w:rsidR="006475FE" w:rsidRPr="006475FE" w:rsidRDefault="006475FE" w:rsidP="006475FE">
      <w:pPr>
        <w:widowControl/>
        <w:autoSpaceDE/>
        <w:autoSpaceDN/>
        <w:ind w:left="284" w:hanging="284"/>
        <w:jc w:val="both"/>
        <w:rPr>
          <w:rFonts w:eastAsia="Calibri" w:cs="Tahoma"/>
          <w:lang w:val="en-US"/>
        </w:rPr>
      </w:pPr>
      <w:r w:rsidRPr="006475FE">
        <w:rPr>
          <w:rFonts w:eastAsia="Calibri" w:cs="Tahoma"/>
          <w:lang w:val="en-US"/>
        </w:rPr>
        <w:t>3)</w:t>
      </w:r>
      <w:r w:rsidRPr="006475FE">
        <w:rPr>
          <w:rFonts w:eastAsia="Calibri" w:cs="Tahoma"/>
          <w:lang w:val="en-US"/>
        </w:rPr>
        <w:tab/>
        <w:t xml:space="preserve">Gesang </w:t>
      </w:r>
      <w:proofErr w:type="spellStart"/>
      <w:r w:rsidRPr="006475FE">
        <w:rPr>
          <w:rFonts w:eastAsia="Calibri" w:cs="Tahoma"/>
          <w:lang w:val="en-US"/>
        </w:rPr>
        <w:t>malih</w:t>
      </w:r>
      <w:proofErr w:type="spellEnd"/>
      <w:r w:rsidRPr="006475FE">
        <w:rPr>
          <w:rFonts w:eastAsia="Calibri" w:cs="Tahoma"/>
          <w:lang w:val="en-US"/>
        </w:rPr>
        <w:t xml:space="preserve"> Sang Raja! </w:t>
      </w:r>
      <w:proofErr w:type="spellStart"/>
      <w:r w:rsidRPr="006475FE">
        <w:rPr>
          <w:rFonts w:eastAsia="Calibri" w:cs="Tahoma"/>
          <w:lang w:val="en-US"/>
        </w:rPr>
        <w:t>Haléluya</w:t>
      </w:r>
      <w:proofErr w:type="spellEnd"/>
      <w:r w:rsidRPr="006475FE">
        <w:rPr>
          <w:rFonts w:eastAsia="Calibri" w:cs="Tahoma"/>
          <w:lang w:val="en-US"/>
        </w:rPr>
        <w:t>!</w:t>
      </w:r>
    </w:p>
    <w:p w14:paraId="6C26E0E4" w14:textId="77777777" w:rsidR="006475FE" w:rsidRPr="006475FE" w:rsidRDefault="006475FE" w:rsidP="006475FE">
      <w:pPr>
        <w:widowControl/>
        <w:autoSpaceDE/>
        <w:autoSpaceDN/>
        <w:ind w:left="284"/>
        <w:jc w:val="both"/>
        <w:rPr>
          <w:rFonts w:eastAsia="Calibri" w:cs="Tahoma"/>
          <w:lang w:val="en-US"/>
        </w:rPr>
      </w:pPr>
      <w:r w:rsidRPr="006475FE">
        <w:rPr>
          <w:rFonts w:eastAsia="Calibri" w:cs="Tahoma"/>
          <w:lang w:val="en-US"/>
        </w:rPr>
        <w:t xml:space="preserve">Kita </w:t>
      </w:r>
      <w:proofErr w:type="spellStart"/>
      <w:r w:rsidRPr="006475FE">
        <w:rPr>
          <w:rFonts w:eastAsia="Calibri" w:cs="Tahoma"/>
          <w:lang w:val="en-US"/>
        </w:rPr>
        <w:t>tentrem</w:t>
      </w:r>
      <w:proofErr w:type="spellEnd"/>
      <w:r w:rsidRPr="006475FE">
        <w:rPr>
          <w:rFonts w:eastAsia="Calibri" w:cs="Tahoma"/>
          <w:lang w:val="en-US"/>
        </w:rPr>
        <w:t xml:space="preserve"> - </w:t>
      </w:r>
      <w:proofErr w:type="spellStart"/>
      <w:r w:rsidRPr="006475FE">
        <w:rPr>
          <w:rFonts w:eastAsia="Calibri" w:cs="Tahoma"/>
          <w:lang w:val="en-US"/>
        </w:rPr>
        <w:t>raharja</w:t>
      </w:r>
      <w:proofErr w:type="spellEnd"/>
      <w:r w:rsidRPr="006475FE">
        <w:rPr>
          <w:rFonts w:eastAsia="Calibri" w:cs="Tahoma"/>
          <w:lang w:val="en-US"/>
        </w:rPr>
        <w:t xml:space="preserve">! </w:t>
      </w:r>
      <w:proofErr w:type="spellStart"/>
      <w:r w:rsidRPr="006475FE">
        <w:rPr>
          <w:rFonts w:eastAsia="Calibri" w:cs="Tahoma"/>
          <w:lang w:val="en-US"/>
        </w:rPr>
        <w:t>Haléluya</w:t>
      </w:r>
      <w:proofErr w:type="spellEnd"/>
      <w:r w:rsidRPr="006475FE">
        <w:rPr>
          <w:rFonts w:eastAsia="Calibri" w:cs="Tahoma"/>
          <w:lang w:val="en-US"/>
        </w:rPr>
        <w:t>!</w:t>
      </w:r>
    </w:p>
    <w:p w14:paraId="2A8E845D" w14:textId="77777777" w:rsidR="006475FE" w:rsidRPr="006475FE" w:rsidRDefault="006475FE" w:rsidP="006475FE">
      <w:pPr>
        <w:widowControl/>
        <w:autoSpaceDE/>
        <w:autoSpaceDN/>
        <w:ind w:left="284"/>
        <w:jc w:val="both"/>
        <w:rPr>
          <w:rFonts w:eastAsia="Calibri" w:cs="Tahoma"/>
          <w:lang w:val="en-US"/>
        </w:rPr>
      </w:pPr>
      <w:r w:rsidRPr="006475FE">
        <w:rPr>
          <w:rFonts w:eastAsia="Calibri" w:cs="Tahoma"/>
          <w:lang w:val="en-US"/>
        </w:rPr>
        <w:t xml:space="preserve">Pati, </w:t>
      </w:r>
      <w:proofErr w:type="spellStart"/>
      <w:r w:rsidRPr="006475FE">
        <w:rPr>
          <w:rFonts w:eastAsia="Calibri" w:cs="Tahoma"/>
          <w:lang w:val="en-US"/>
        </w:rPr>
        <w:t>endi</w:t>
      </w:r>
      <w:proofErr w:type="spellEnd"/>
      <w:r w:rsidRPr="006475FE">
        <w:rPr>
          <w:rFonts w:eastAsia="Calibri" w:cs="Tahoma"/>
          <w:lang w:val="en-US"/>
        </w:rPr>
        <w:t xml:space="preserve"> </w:t>
      </w:r>
      <w:proofErr w:type="spellStart"/>
      <w:r w:rsidRPr="006475FE">
        <w:rPr>
          <w:rFonts w:eastAsia="Calibri" w:cs="Tahoma"/>
          <w:lang w:val="en-US"/>
        </w:rPr>
        <w:t>antupmu</w:t>
      </w:r>
      <w:proofErr w:type="spellEnd"/>
      <w:r w:rsidRPr="006475FE">
        <w:rPr>
          <w:rFonts w:eastAsia="Calibri" w:cs="Tahoma"/>
          <w:lang w:val="en-US"/>
        </w:rPr>
        <w:t xml:space="preserve">? </w:t>
      </w:r>
      <w:proofErr w:type="spellStart"/>
      <w:r w:rsidRPr="006475FE">
        <w:rPr>
          <w:rFonts w:eastAsia="Calibri" w:cs="Tahoma"/>
          <w:lang w:val="en-US"/>
        </w:rPr>
        <w:t>Haléluya</w:t>
      </w:r>
      <w:proofErr w:type="spellEnd"/>
      <w:r w:rsidRPr="006475FE">
        <w:rPr>
          <w:rFonts w:eastAsia="Calibri" w:cs="Tahoma"/>
          <w:lang w:val="en-US"/>
        </w:rPr>
        <w:t>!</w:t>
      </w:r>
    </w:p>
    <w:p w14:paraId="3878AF3D"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Kubur</w:t>
      </w:r>
      <w:proofErr w:type="spellEnd"/>
      <w:r w:rsidRPr="006475FE">
        <w:rPr>
          <w:rFonts w:eastAsia="Calibri" w:cs="Tahoma"/>
          <w:lang w:val="en-US"/>
        </w:rPr>
        <w:t xml:space="preserve">, </w:t>
      </w:r>
      <w:proofErr w:type="spellStart"/>
      <w:r w:rsidRPr="006475FE">
        <w:rPr>
          <w:rFonts w:eastAsia="Calibri" w:cs="Tahoma"/>
          <w:lang w:val="en-US"/>
        </w:rPr>
        <w:t>endi</w:t>
      </w:r>
      <w:proofErr w:type="spellEnd"/>
      <w:r w:rsidRPr="006475FE">
        <w:rPr>
          <w:rFonts w:eastAsia="Calibri" w:cs="Tahoma"/>
          <w:lang w:val="en-US"/>
        </w:rPr>
        <w:t xml:space="preserve"> </w:t>
      </w:r>
      <w:proofErr w:type="spellStart"/>
      <w:r w:rsidRPr="006475FE">
        <w:rPr>
          <w:rFonts w:eastAsia="Calibri" w:cs="Tahoma"/>
          <w:lang w:val="en-US"/>
        </w:rPr>
        <w:t>kwasamu</w:t>
      </w:r>
      <w:proofErr w:type="spellEnd"/>
      <w:r w:rsidRPr="006475FE">
        <w:rPr>
          <w:rFonts w:eastAsia="Calibri" w:cs="Tahoma"/>
          <w:lang w:val="en-US"/>
        </w:rPr>
        <w:t xml:space="preserve">? </w:t>
      </w:r>
      <w:proofErr w:type="spellStart"/>
      <w:r w:rsidRPr="006475FE">
        <w:rPr>
          <w:rFonts w:eastAsia="Calibri" w:cs="Tahoma"/>
          <w:lang w:val="en-US"/>
        </w:rPr>
        <w:t>Haléluya</w:t>
      </w:r>
      <w:proofErr w:type="spellEnd"/>
      <w:r w:rsidRPr="006475FE">
        <w:rPr>
          <w:rFonts w:eastAsia="Calibri" w:cs="Tahoma"/>
          <w:lang w:val="en-US"/>
        </w:rPr>
        <w:t>!</w:t>
      </w:r>
    </w:p>
    <w:p w14:paraId="08E78DA2" w14:textId="77777777" w:rsidR="006475FE" w:rsidRPr="006475FE" w:rsidRDefault="006475FE" w:rsidP="006475FE">
      <w:pPr>
        <w:tabs>
          <w:tab w:val="right" w:pos="6206"/>
        </w:tabs>
        <w:jc w:val="both"/>
        <w:rPr>
          <w:kern w:val="2"/>
          <w:lang w:val="id-ID"/>
          <w14:ligatures w14:val="standardContextual"/>
        </w:rPr>
      </w:pPr>
    </w:p>
    <w:p w14:paraId="3631247E" w14:textId="77777777" w:rsidR="006475FE" w:rsidRPr="006475FE" w:rsidRDefault="006475FE" w:rsidP="006475FE">
      <w:pPr>
        <w:tabs>
          <w:tab w:val="right" w:pos="6206"/>
        </w:tabs>
        <w:jc w:val="both"/>
        <w:rPr>
          <w:b/>
          <w:bCs/>
          <w:kern w:val="2"/>
          <w:lang w:val="id-ID"/>
          <w14:ligatures w14:val="standardContextual"/>
        </w:rPr>
      </w:pPr>
      <w:r w:rsidRPr="006475FE">
        <w:rPr>
          <w:b/>
          <w:bCs/>
          <w:kern w:val="2"/>
          <w:lang w:val="id-ID"/>
          <w14:ligatures w14:val="standardContextual"/>
        </w:rPr>
        <w:t>PANGAKENING DOSA</w:t>
      </w:r>
    </w:p>
    <w:p w14:paraId="1651C8CC" w14:textId="77777777" w:rsidR="006475FE" w:rsidRPr="006475FE" w:rsidRDefault="006475FE" w:rsidP="006475FE">
      <w:pPr>
        <w:widowControl/>
        <w:shd w:val="clear" w:color="auto" w:fill="FFFFFF"/>
        <w:tabs>
          <w:tab w:val="right" w:pos="6206"/>
        </w:tabs>
        <w:autoSpaceDE/>
        <w:autoSpaceDN/>
        <w:jc w:val="both"/>
        <w:rPr>
          <w:kern w:val="2"/>
          <w:lang w:val="id-ID"/>
          <w14:ligatures w14:val="standardContextual"/>
        </w:rPr>
      </w:pPr>
      <w:r w:rsidRPr="006475FE">
        <w:rPr>
          <w:kern w:val="2"/>
          <w:lang w:val="id-ID"/>
          <w14:ligatures w14:val="standardContextual"/>
        </w:rPr>
        <w:t>(</w:t>
      </w:r>
      <w:r w:rsidRPr="006475FE">
        <w:rPr>
          <w:i/>
          <w:iCs/>
          <w:kern w:val="2"/>
          <w:lang w:val="id-ID"/>
          <w14:ligatures w14:val="standardContextual"/>
        </w:rPr>
        <w:t xml:space="preserve">Solois / Prokantor ngidungaken </w:t>
      </w:r>
      <w:r w:rsidRPr="006475FE">
        <w:rPr>
          <w:rFonts w:eastAsia="Times New Roman" w:cs="Arial"/>
          <w:b/>
          <w:bCs/>
          <w:i/>
          <w:iCs/>
          <w:lang w:val="en-ID" w:eastAsia="en-ID"/>
        </w:rPr>
        <w:t>KPJ 85 MUGI GUSTI MELASI</w:t>
      </w:r>
      <w:r w:rsidRPr="006475FE">
        <w:rPr>
          <w:kern w:val="2"/>
          <w:lang w:val="id-ID"/>
          <w14:ligatures w14:val="standardContextual"/>
        </w:rPr>
        <w:t>)</w:t>
      </w:r>
    </w:p>
    <w:p w14:paraId="5A90F779" w14:textId="77777777" w:rsidR="006475FE" w:rsidRPr="006475FE" w:rsidRDefault="006475FE" w:rsidP="006475FE">
      <w:pPr>
        <w:widowControl/>
        <w:autoSpaceDE/>
        <w:autoSpaceDN/>
        <w:jc w:val="center"/>
        <w:rPr>
          <w:rFonts w:eastAsia="Calibri" w:cs="Times New Roman"/>
          <w:lang w:val="en-US"/>
        </w:rPr>
      </w:pPr>
      <w:bookmarkStart w:id="47" w:name="_Hlk187839527"/>
      <w:r w:rsidRPr="006475FE">
        <w:rPr>
          <w:rFonts w:eastAsia="Calibri" w:cs="Times New Roman"/>
          <w:lang w:val="en-US"/>
        </w:rPr>
        <w:t xml:space="preserve">KPJ </w:t>
      </w:r>
      <w:proofErr w:type="gramStart"/>
      <w:r w:rsidRPr="006475FE">
        <w:rPr>
          <w:rFonts w:eastAsia="Calibri" w:cs="Times New Roman"/>
          <w:lang w:val="en-US"/>
        </w:rPr>
        <w:t>85.MUGI</w:t>
      </w:r>
      <w:proofErr w:type="gramEnd"/>
      <w:r w:rsidRPr="006475FE">
        <w:rPr>
          <w:rFonts w:eastAsia="Calibri" w:cs="Times New Roman"/>
          <w:lang w:val="en-US"/>
        </w:rPr>
        <w:t xml:space="preserve"> GUSTI MELASI</w:t>
      </w:r>
    </w:p>
    <w:p w14:paraId="0672D419" w14:textId="77777777" w:rsidR="006475FE" w:rsidRPr="006475FE" w:rsidRDefault="006475FE" w:rsidP="006475FE">
      <w:pPr>
        <w:widowControl/>
        <w:autoSpaceDE/>
        <w:autoSpaceDN/>
        <w:jc w:val="both"/>
        <w:rPr>
          <w:rFonts w:eastAsia="Calibri" w:cs="Times New Roman"/>
          <w:vertAlign w:val="superscript"/>
          <w:lang w:val="en-US"/>
        </w:rPr>
      </w:pPr>
      <w:r w:rsidRPr="006475FE">
        <w:rPr>
          <w:rFonts w:eastAsia="Calibri" w:cs="Times New Roman"/>
          <w:vertAlign w:val="superscript"/>
          <w:lang w:val="en-US"/>
        </w:rPr>
        <w:t xml:space="preserve">Do=C </w:t>
      </w:r>
      <w:proofErr w:type="spellStart"/>
      <w:r w:rsidRPr="006475FE">
        <w:rPr>
          <w:rFonts w:eastAsia="Calibri" w:cs="Times New Roman"/>
          <w:vertAlign w:val="superscript"/>
          <w:lang w:val="en-US"/>
        </w:rPr>
        <w:t>birama</w:t>
      </w:r>
      <w:proofErr w:type="spellEnd"/>
      <w:r w:rsidRPr="006475FE">
        <w:rPr>
          <w:rFonts w:eastAsia="Calibri" w:cs="Times New Roman"/>
          <w:vertAlign w:val="superscript"/>
          <w:lang w:val="en-US"/>
        </w:rPr>
        <w:t xml:space="preserve"> </w:t>
      </w:r>
      <w:proofErr w:type="spellStart"/>
      <w:r w:rsidRPr="006475FE">
        <w:rPr>
          <w:rFonts w:eastAsia="Calibri" w:cs="Times New Roman"/>
          <w:vertAlign w:val="superscript"/>
          <w:lang w:val="en-US"/>
        </w:rPr>
        <w:t>bebas</w:t>
      </w:r>
      <w:proofErr w:type="spellEnd"/>
    </w:p>
    <w:p w14:paraId="7E3F6F36" w14:textId="77777777" w:rsidR="006475FE" w:rsidRPr="006475FE" w:rsidRDefault="006475FE" w:rsidP="006475FE">
      <w:pPr>
        <w:widowControl/>
        <w:autoSpaceDE/>
        <w:autoSpaceDN/>
        <w:jc w:val="both"/>
        <w:rPr>
          <w:rFonts w:eastAsia="Calibri" w:cs="Times New Roman"/>
          <w:lang w:val="en-US"/>
        </w:rPr>
      </w:pPr>
      <w:r w:rsidRPr="006475FE">
        <w:rPr>
          <w:rFonts w:eastAsia="Calibri" w:cs="Times New Roman"/>
          <w:lang w:val="en-US"/>
        </w:rPr>
        <w:t xml:space="preserve">Mugi Gusti </w:t>
      </w:r>
      <w:proofErr w:type="spellStart"/>
      <w:r w:rsidRPr="006475FE">
        <w:rPr>
          <w:rFonts w:eastAsia="Calibri" w:cs="Times New Roman"/>
          <w:lang w:val="en-US"/>
        </w:rPr>
        <w:t>melasi</w:t>
      </w:r>
      <w:proofErr w:type="spellEnd"/>
      <w:r w:rsidRPr="006475FE">
        <w:rPr>
          <w:rFonts w:eastAsia="Calibri" w:cs="Times New Roman"/>
          <w:lang w:val="en-US"/>
        </w:rPr>
        <w:t xml:space="preserve">. Mugi Gusti </w:t>
      </w:r>
      <w:proofErr w:type="spellStart"/>
      <w:r w:rsidRPr="006475FE">
        <w:rPr>
          <w:rFonts w:eastAsia="Calibri" w:cs="Times New Roman"/>
          <w:lang w:val="en-US"/>
        </w:rPr>
        <w:t>melasi</w:t>
      </w:r>
      <w:proofErr w:type="spellEnd"/>
      <w:r w:rsidRPr="006475FE">
        <w:rPr>
          <w:rFonts w:eastAsia="Calibri" w:cs="Times New Roman"/>
          <w:lang w:val="en-US"/>
        </w:rPr>
        <w:t xml:space="preserve">. Mugi Gusti </w:t>
      </w:r>
      <w:proofErr w:type="spellStart"/>
      <w:r w:rsidRPr="006475FE">
        <w:rPr>
          <w:rFonts w:eastAsia="Calibri" w:cs="Times New Roman"/>
          <w:lang w:val="en-US"/>
        </w:rPr>
        <w:t>melasi</w:t>
      </w:r>
      <w:proofErr w:type="spellEnd"/>
      <w:r w:rsidRPr="006475FE">
        <w:rPr>
          <w:rFonts w:eastAsia="Calibri" w:cs="Times New Roman"/>
          <w:lang w:val="en-US"/>
        </w:rPr>
        <w:t>.</w:t>
      </w:r>
    </w:p>
    <w:p w14:paraId="629A6A4B" w14:textId="77777777" w:rsidR="006475FE" w:rsidRPr="006475FE" w:rsidRDefault="006475FE" w:rsidP="006475FE">
      <w:pPr>
        <w:widowControl/>
        <w:autoSpaceDE/>
        <w:autoSpaceDN/>
        <w:jc w:val="both"/>
        <w:rPr>
          <w:rFonts w:eastAsia="Calibri" w:cs="Times New Roman"/>
          <w:lang w:val="en-US"/>
        </w:rPr>
      </w:pPr>
      <w:r w:rsidRPr="006475FE">
        <w:rPr>
          <w:rFonts w:eastAsia="Calibri" w:cs="Times New Roman"/>
          <w:lang w:val="en-US"/>
        </w:rPr>
        <w:t xml:space="preserve">Mugi Gusti </w:t>
      </w:r>
      <w:proofErr w:type="spellStart"/>
      <w:r w:rsidRPr="006475FE">
        <w:rPr>
          <w:rFonts w:eastAsia="Calibri" w:cs="Times New Roman"/>
          <w:lang w:val="en-US"/>
        </w:rPr>
        <w:t>melasi</w:t>
      </w:r>
      <w:proofErr w:type="spellEnd"/>
      <w:r w:rsidRPr="006475FE">
        <w:rPr>
          <w:rFonts w:eastAsia="Calibri" w:cs="Times New Roman"/>
          <w:lang w:val="en-US"/>
        </w:rPr>
        <w:t xml:space="preserve">. Gusti </w:t>
      </w:r>
      <w:proofErr w:type="spellStart"/>
      <w:r w:rsidRPr="006475FE">
        <w:rPr>
          <w:rFonts w:eastAsia="Calibri" w:cs="Times New Roman"/>
          <w:lang w:val="en-US"/>
        </w:rPr>
        <w:t>melasi</w:t>
      </w:r>
      <w:proofErr w:type="spellEnd"/>
      <w:r w:rsidRPr="006475FE">
        <w:rPr>
          <w:rFonts w:eastAsia="Calibri" w:cs="Times New Roman"/>
          <w:lang w:val="en-US"/>
        </w:rPr>
        <w:t xml:space="preserve"> kula.</w:t>
      </w:r>
    </w:p>
    <w:bookmarkEnd w:id="47"/>
    <w:p w14:paraId="58ECACDD" w14:textId="77777777" w:rsidR="006475FE" w:rsidRPr="006475FE" w:rsidRDefault="006475FE" w:rsidP="006475FE">
      <w:pPr>
        <w:widowControl/>
        <w:shd w:val="clear" w:color="auto" w:fill="FFFFFF"/>
        <w:tabs>
          <w:tab w:val="right" w:pos="6206"/>
        </w:tabs>
        <w:autoSpaceDE/>
        <w:autoSpaceDN/>
        <w:jc w:val="both"/>
        <w:rPr>
          <w:kern w:val="2"/>
          <w:lang w:val="id-ID"/>
          <w14:ligatures w14:val="standardContextual"/>
        </w:rPr>
      </w:pPr>
    </w:p>
    <w:p w14:paraId="0AB09087"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Sumangga kita ndedonga.</w:t>
      </w:r>
    </w:p>
    <w:p w14:paraId="32A53049" w14:textId="77777777" w:rsidR="006475FE" w:rsidRPr="006475FE" w:rsidRDefault="006475FE" w:rsidP="006475FE">
      <w:pPr>
        <w:tabs>
          <w:tab w:val="right" w:pos="6206"/>
        </w:tabs>
        <w:ind w:left="720"/>
        <w:jc w:val="both"/>
        <w:rPr>
          <w:kern w:val="2"/>
          <w:lang w:val="id-ID"/>
          <w14:ligatures w14:val="standardContextual"/>
        </w:rPr>
      </w:pPr>
      <w:r w:rsidRPr="006475FE">
        <w:rPr>
          <w:kern w:val="2"/>
          <w:lang w:val="id-ID"/>
          <w14:ligatures w14:val="standardContextual"/>
        </w:rPr>
        <w:lastRenderedPageBreak/>
        <w:t>Dhuh Gusti, salebeting kabingahan lan panuwun kawula, awit wungu Paduka Sang Kristus, kawula netepi timbalan Paduka ambikak manah lan gesang kawula ing ngarsa Paduka. Kawula ngakeni, bilih wonten ing brayat, kawula asring nenatoni warganing brayat kawula, lumantar pitembungan, pandamel tuwin mboten anggatosaken brayat.. Apuntenana kawula dhuh, Gusti.</w:t>
      </w:r>
    </w:p>
    <w:p w14:paraId="063A1E90" w14:textId="77777777" w:rsidR="006475FE" w:rsidRPr="006475FE" w:rsidRDefault="006475FE" w:rsidP="006475FE">
      <w:pPr>
        <w:widowControl/>
        <w:shd w:val="clear" w:color="auto" w:fill="FFFFFF"/>
        <w:tabs>
          <w:tab w:val="right" w:pos="6206"/>
        </w:tabs>
        <w:autoSpaceDE/>
        <w:autoSpaceDN/>
        <w:ind w:left="720" w:hanging="720"/>
        <w:jc w:val="both"/>
        <w:rPr>
          <w:i/>
          <w:iCs/>
          <w:kern w:val="2"/>
          <w:lang w:val="id-ID"/>
          <w14:ligatures w14:val="standardContextual"/>
        </w:rPr>
      </w:pPr>
      <w:r w:rsidRPr="006475FE">
        <w:rPr>
          <w:bCs/>
          <w:kern w:val="2"/>
          <w:lang w:val="id-ID"/>
          <w14:ligatures w14:val="standardContextual"/>
        </w:rPr>
        <w:t>U:</w:t>
      </w:r>
      <w:r w:rsidRPr="006475FE">
        <w:rPr>
          <w:bCs/>
          <w:kern w:val="2"/>
          <w:lang w:val="id-ID"/>
          <w14:ligatures w14:val="standardContextual"/>
        </w:rPr>
        <w:tab/>
      </w:r>
      <w:bookmarkStart w:id="48" w:name="_Hlk187260632"/>
      <w:r w:rsidRPr="006475FE">
        <w:rPr>
          <w:bCs/>
          <w:kern w:val="2"/>
          <w:lang w:val="id-ID"/>
          <w14:ligatures w14:val="standardContextual"/>
        </w:rPr>
        <w:t>(</w:t>
      </w:r>
      <w:r w:rsidRPr="006475FE">
        <w:rPr>
          <w:i/>
          <w:iCs/>
          <w:kern w:val="2"/>
          <w:lang w:val="id-ID"/>
          <w14:ligatures w14:val="standardContextual"/>
        </w:rPr>
        <w:t xml:space="preserve">Ngidungaken </w:t>
      </w:r>
      <w:r w:rsidRPr="006475FE">
        <w:rPr>
          <w:rFonts w:eastAsia="Times New Roman" w:cs="Arial"/>
          <w:b/>
          <w:bCs/>
          <w:i/>
          <w:iCs/>
          <w:lang w:val="en-ID" w:eastAsia="en-ID"/>
        </w:rPr>
        <w:t>KPJ 85 MUGI GUSTI MELASI</w:t>
      </w:r>
      <w:r w:rsidRPr="006475FE">
        <w:rPr>
          <w:kern w:val="2"/>
          <w:lang w:val="id-ID"/>
          <w14:ligatures w14:val="standardContextual"/>
        </w:rPr>
        <w:t>)</w:t>
      </w:r>
    </w:p>
    <w:p w14:paraId="7EB33D12" w14:textId="77777777" w:rsidR="006475FE" w:rsidRPr="006475FE" w:rsidRDefault="006475FE" w:rsidP="006475FE">
      <w:pPr>
        <w:widowControl/>
        <w:autoSpaceDE/>
        <w:autoSpaceDN/>
        <w:jc w:val="center"/>
        <w:rPr>
          <w:rFonts w:eastAsia="Calibri" w:cs="Times New Roman"/>
          <w:lang w:val="en-US"/>
        </w:rPr>
      </w:pPr>
      <w:r w:rsidRPr="006475FE">
        <w:rPr>
          <w:rFonts w:eastAsia="Calibri" w:cs="Times New Roman"/>
          <w:lang w:val="en-US"/>
        </w:rPr>
        <w:t xml:space="preserve">KPJ </w:t>
      </w:r>
      <w:proofErr w:type="gramStart"/>
      <w:r w:rsidRPr="006475FE">
        <w:rPr>
          <w:rFonts w:eastAsia="Calibri" w:cs="Times New Roman"/>
          <w:lang w:val="en-US"/>
        </w:rPr>
        <w:t>85.MUGI</w:t>
      </w:r>
      <w:proofErr w:type="gramEnd"/>
      <w:r w:rsidRPr="006475FE">
        <w:rPr>
          <w:rFonts w:eastAsia="Calibri" w:cs="Times New Roman"/>
          <w:lang w:val="en-US"/>
        </w:rPr>
        <w:t xml:space="preserve"> GUSTI MELASI</w:t>
      </w:r>
    </w:p>
    <w:p w14:paraId="3D3AD5AC" w14:textId="77777777" w:rsidR="006475FE" w:rsidRPr="006475FE" w:rsidRDefault="006475FE" w:rsidP="006475FE">
      <w:pPr>
        <w:widowControl/>
        <w:autoSpaceDE/>
        <w:autoSpaceDN/>
        <w:jc w:val="both"/>
        <w:rPr>
          <w:rFonts w:eastAsia="Calibri" w:cs="Times New Roman"/>
          <w:vertAlign w:val="superscript"/>
          <w:lang w:val="en-US"/>
        </w:rPr>
      </w:pPr>
      <w:r w:rsidRPr="006475FE">
        <w:rPr>
          <w:rFonts w:eastAsia="Calibri" w:cs="Times New Roman"/>
          <w:vertAlign w:val="superscript"/>
          <w:lang w:val="en-US"/>
        </w:rPr>
        <w:t xml:space="preserve">Do=C </w:t>
      </w:r>
      <w:proofErr w:type="spellStart"/>
      <w:r w:rsidRPr="006475FE">
        <w:rPr>
          <w:rFonts w:eastAsia="Calibri" w:cs="Times New Roman"/>
          <w:vertAlign w:val="superscript"/>
          <w:lang w:val="en-US"/>
        </w:rPr>
        <w:t>birama</w:t>
      </w:r>
      <w:proofErr w:type="spellEnd"/>
      <w:r w:rsidRPr="006475FE">
        <w:rPr>
          <w:rFonts w:eastAsia="Calibri" w:cs="Times New Roman"/>
          <w:vertAlign w:val="superscript"/>
          <w:lang w:val="en-US"/>
        </w:rPr>
        <w:t xml:space="preserve"> </w:t>
      </w:r>
      <w:proofErr w:type="spellStart"/>
      <w:r w:rsidRPr="006475FE">
        <w:rPr>
          <w:rFonts w:eastAsia="Calibri" w:cs="Times New Roman"/>
          <w:vertAlign w:val="superscript"/>
          <w:lang w:val="en-US"/>
        </w:rPr>
        <w:t>bebas</w:t>
      </w:r>
      <w:proofErr w:type="spellEnd"/>
    </w:p>
    <w:p w14:paraId="15240453" w14:textId="77777777" w:rsidR="006475FE" w:rsidRPr="006475FE" w:rsidRDefault="006475FE" w:rsidP="006475FE">
      <w:pPr>
        <w:widowControl/>
        <w:autoSpaceDE/>
        <w:autoSpaceDN/>
        <w:jc w:val="both"/>
        <w:rPr>
          <w:rFonts w:eastAsia="Calibri" w:cs="Times New Roman"/>
          <w:lang w:val="en-US"/>
        </w:rPr>
      </w:pPr>
      <w:r w:rsidRPr="006475FE">
        <w:rPr>
          <w:rFonts w:eastAsia="Calibri" w:cs="Times New Roman"/>
          <w:lang w:val="en-US"/>
        </w:rPr>
        <w:t xml:space="preserve">Mugi Gusti </w:t>
      </w:r>
      <w:proofErr w:type="spellStart"/>
      <w:r w:rsidRPr="006475FE">
        <w:rPr>
          <w:rFonts w:eastAsia="Calibri" w:cs="Times New Roman"/>
          <w:lang w:val="en-US"/>
        </w:rPr>
        <w:t>melasi</w:t>
      </w:r>
      <w:proofErr w:type="spellEnd"/>
      <w:r w:rsidRPr="006475FE">
        <w:rPr>
          <w:rFonts w:eastAsia="Calibri" w:cs="Times New Roman"/>
          <w:lang w:val="en-US"/>
        </w:rPr>
        <w:t xml:space="preserve">. Mugi Gusti </w:t>
      </w:r>
      <w:proofErr w:type="spellStart"/>
      <w:r w:rsidRPr="006475FE">
        <w:rPr>
          <w:rFonts w:eastAsia="Calibri" w:cs="Times New Roman"/>
          <w:lang w:val="en-US"/>
        </w:rPr>
        <w:t>melasi</w:t>
      </w:r>
      <w:proofErr w:type="spellEnd"/>
      <w:r w:rsidRPr="006475FE">
        <w:rPr>
          <w:rFonts w:eastAsia="Calibri" w:cs="Times New Roman"/>
          <w:lang w:val="en-US"/>
        </w:rPr>
        <w:t xml:space="preserve">. Mugi Gusti </w:t>
      </w:r>
      <w:proofErr w:type="spellStart"/>
      <w:r w:rsidRPr="006475FE">
        <w:rPr>
          <w:rFonts w:eastAsia="Calibri" w:cs="Times New Roman"/>
          <w:lang w:val="en-US"/>
        </w:rPr>
        <w:t>melasi</w:t>
      </w:r>
      <w:proofErr w:type="spellEnd"/>
      <w:r w:rsidRPr="006475FE">
        <w:rPr>
          <w:rFonts w:eastAsia="Calibri" w:cs="Times New Roman"/>
          <w:lang w:val="en-US"/>
        </w:rPr>
        <w:t>.</w:t>
      </w:r>
    </w:p>
    <w:p w14:paraId="21C699A7" w14:textId="77777777" w:rsidR="006475FE" w:rsidRPr="006475FE" w:rsidRDefault="006475FE" w:rsidP="006475FE">
      <w:pPr>
        <w:widowControl/>
        <w:autoSpaceDE/>
        <w:autoSpaceDN/>
        <w:jc w:val="both"/>
        <w:rPr>
          <w:rFonts w:eastAsia="Calibri" w:cs="Times New Roman"/>
          <w:lang w:val="en-US"/>
        </w:rPr>
      </w:pPr>
      <w:r w:rsidRPr="006475FE">
        <w:rPr>
          <w:rFonts w:eastAsia="Calibri" w:cs="Times New Roman"/>
          <w:lang w:val="en-US"/>
        </w:rPr>
        <w:t xml:space="preserve">Mugi Gusti </w:t>
      </w:r>
      <w:proofErr w:type="spellStart"/>
      <w:r w:rsidRPr="006475FE">
        <w:rPr>
          <w:rFonts w:eastAsia="Calibri" w:cs="Times New Roman"/>
          <w:lang w:val="en-US"/>
        </w:rPr>
        <w:t>melasi</w:t>
      </w:r>
      <w:proofErr w:type="spellEnd"/>
      <w:r w:rsidRPr="006475FE">
        <w:rPr>
          <w:rFonts w:eastAsia="Calibri" w:cs="Times New Roman"/>
          <w:lang w:val="en-US"/>
        </w:rPr>
        <w:t xml:space="preserve">. Gusti </w:t>
      </w:r>
      <w:proofErr w:type="spellStart"/>
      <w:r w:rsidRPr="006475FE">
        <w:rPr>
          <w:rFonts w:eastAsia="Calibri" w:cs="Times New Roman"/>
          <w:lang w:val="en-US"/>
        </w:rPr>
        <w:t>melasi</w:t>
      </w:r>
      <w:proofErr w:type="spellEnd"/>
      <w:r w:rsidRPr="006475FE">
        <w:rPr>
          <w:rFonts w:eastAsia="Calibri" w:cs="Times New Roman"/>
          <w:lang w:val="en-US"/>
        </w:rPr>
        <w:t xml:space="preserve"> kula.</w:t>
      </w:r>
    </w:p>
    <w:bookmarkEnd w:id="48"/>
    <w:p w14:paraId="5B0169AB" w14:textId="77777777" w:rsidR="006475FE" w:rsidRPr="006475FE" w:rsidRDefault="006475FE" w:rsidP="006475FE">
      <w:pPr>
        <w:tabs>
          <w:tab w:val="right" w:pos="6206"/>
        </w:tabs>
        <w:ind w:left="720" w:hanging="720"/>
        <w:jc w:val="both"/>
        <w:rPr>
          <w:lang w:val="id-ID"/>
        </w:rPr>
      </w:pPr>
    </w:p>
    <w:p w14:paraId="603FA255" w14:textId="77777777" w:rsidR="006475FE" w:rsidRPr="006475FE" w:rsidRDefault="006475FE" w:rsidP="006475FE">
      <w:pPr>
        <w:tabs>
          <w:tab w:val="right" w:pos="6206"/>
        </w:tabs>
        <w:ind w:left="720" w:hanging="720"/>
        <w:jc w:val="both"/>
        <w:rPr>
          <w:lang w:val="id-ID"/>
        </w:rPr>
      </w:pPr>
      <w:r w:rsidRPr="006475FE">
        <w:rPr>
          <w:lang w:val="id-ID"/>
        </w:rPr>
        <w:t>PS:</w:t>
      </w:r>
      <w:r w:rsidRPr="006475FE">
        <w:rPr>
          <w:lang w:val="id-ID"/>
        </w:rPr>
        <w:tab/>
        <w:t>Dhuh Gusti, kawula ngakeni, nalika kawula makarya wonten pancasan padamelan ingkang mboten adil; wonten sikeping kanca ingkang mboten nengsemaken; wonten sesambetan kaliyan pelanggan ingkang mboten jujur; kawula natoni piyambakipun... Apuntenana kawula, dhuh Gusti.</w:t>
      </w:r>
    </w:p>
    <w:p w14:paraId="04436F39" w14:textId="77777777" w:rsidR="006475FE" w:rsidRPr="006475FE" w:rsidRDefault="006475FE" w:rsidP="006475FE">
      <w:pPr>
        <w:widowControl/>
        <w:shd w:val="clear" w:color="auto" w:fill="FFFFFF"/>
        <w:tabs>
          <w:tab w:val="right" w:pos="6206"/>
        </w:tabs>
        <w:autoSpaceDE/>
        <w:autoSpaceDN/>
        <w:ind w:left="720" w:hanging="720"/>
        <w:jc w:val="both"/>
        <w:rPr>
          <w:i/>
          <w:iCs/>
          <w:kern w:val="2"/>
          <w:lang w:val="id-ID"/>
          <w14:ligatures w14:val="standardContextual"/>
        </w:rPr>
      </w:pPr>
      <w:r w:rsidRPr="006475FE">
        <w:rPr>
          <w:bCs/>
          <w:kern w:val="2"/>
          <w:lang w:val="id-ID"/>
          <w14:ligatures w14:val="standardContextual"/>
        </w:rPr>
        <w:t>U:</w:t>
      </w:r>
      <w:r w:rsidRPr="006475FE">
        <w:rPr>
          <w:bCs/>
          <w:kern w:val="2"/>
          <w:lang w:val="id-ID"/>
          <w14:ligatures w14:val="standardContextual"/>
        </w:rPr>
        <w:tab/>
      </w:r>
      <w:bookmarkStart w:id="49" w:name="_Hlk187260895"/>
      <w:r w:rsidRPr="006475FE">
        <w:rPr>
          <w:kern w:val="2"/>
          <w:lang w:val="id-ID"/>
          <w14:ligatures w14:val="standardContextual"/>
        </w:rPr>
        <w:t>(</w:t>
      </w:r>
      <w:r w:rsidRPr="006475FE">
        <w:rPr>
          <w:i/>
          <w:iCs/>
          <w:kern w:val="2"/>
          <w:lang w:val="id-ID"/>
          <w14:ligatures w14:val="standardContextual"/>
        </w:rPr>
        <w:t xml:space="preserve">Ngidungaken </w:t>
      </w:r>
      <w:r w:rsidRPr="006475FE">
        <w:rPr>
          <w:b/>
          <w:bCs/>
          <w:i/>
          <w:iCs/>
          <w:kern w:val="2"/>
          <w:lang w:val="id-ID"/>
          <w14:ligatures w14:val="standardContextual"/>
        </w:rPr>
        <w:t>KPJ 85</w:t>
      </w:r>
      <w:r w:rsidRPr="006475FE">
        <w:rPr>
          <w:rFonts w:eastAsia="Times New Roman" w:cs="Arial"/>
          <w:b/>
          <w:bCs/>
          <w:i/>
          <w:iCs/>
          <w:lang w:val="en-ID" w:eastAsia="en-ID"/>
        </w:rPr>
        <w:t xml:space="preserve"> MUGI GUSTI MELASI</w:t>
      </w:r>
      <w:r w:rsidRPr="006475FE">
        <w:rPr>
          <w:kern w:val="2"/>
          <w:lang w:val="id-ID"/>
          <w14:ligatures w14:val="standardContextual"/>
        </w:rPr>
        <w:t>)</w:t>
      </w:r>
    </w:p>
    <w:p w14:paraId="2A0E971B" w14:textId="77777777" w:rsidR="006475FE" w:rsidRPr="006475FE" w:rsidRDefault="006475FE" w:rsidP="006475FE">
      <w:pPr>
        <w:widowControl/>
        <w:autoSpaceDE/>
        <w:autoSpaceDN/>
        <w:jc w:val="center"/>
        <w:rPr>
          <w:rFonts w:eastAsia="Calibri" w:cs="Times New Roman"/>
          <w:lang w:val="en-US"/>
        </w:rPr>
      </w:pPr>
      <w:r w:rsidRPr="006475FE">
        <w:rPr>
          <w:rFonts w:eastAsia="Calibri" w:cs="Times New Roman"/>
          <w:lang w:val="en-US"/>
        </w:rPr>
        <w:t xml:space="preserve">KPJ </w:t>
      </w:r>
      <w:proofErr w:type="gramStart"/>
      <w:r w:rsidRPr="006475FE">
        <w:rPr>
          <w:rFonts w:eastAsia="Calibri" w:cs="Times New Roman"/>
          <w:lang w:val="en-US"/>
        </w:rPr>
        <w:t>85.MUGI</w:t>
      </w:r>
      <w:proofErr w:type="gramEnd"/>
      <w:r w:rsidRPr="006475FE">
        <w:rPr>
          <w:rFonts w:eastAsia="Calibri" w:cs="Times New Roman"/>
          <w:lang w:val="en-US"/>
        </w:rPr>
        <w:t xml:space="preserve"> GUSTI MELASI</w:t>
      </w:r>
    </w:p>
    <w:p w14:paraId="0CC79F88" w14:textId="77777777" w:rsidR="006475FE" w:rsidRPr="006475FE" w:rsidRDefault="006475FE" w:rsidP="006475FE">
      <w:pPr>
        <w:widowControl/>
        <w:autoSpaceDE/>
        <w:autoSpaceDN/>
        <w:jc w:val="both"/>
        <w:rPr>
          <w:rFonts w:eastAsia="Calibri" w:cs="Times New Roman"/>
          <w:vertAlign w:val="superscript"/>
          <w:lang w:val="en-US"/>
        </w:rPr>
      </w:pPr>
      <w:r w:rsidRPr="006475FE">
        <w:rPr>
          <w:rFonts w:eastAsia="Calibri" w:cs="Times New Roman"/>
          <w:vertAlign w:val="superscript"/>
          <w:lang w:val="en-US"/>
        </w:rPr>
        <w:t xml:space="preserve">Do=C </w:t>
      </w:r>
      <w:proofErr w:type="spellStart"/>
      <w:r w:rsidRPr="006475FE">
        <w:rPr>
          <w:rFonts w:eastAsia="Calibri" w:cs="Times New Roman"/>
          <w:vertAlign w:val="superscript"/>
          <w:lang w:val="en-US"/>
        </w:rPr>
        <w:t>birama</w:t>
      </w:r>
      <w:proofErr w:type="spellEnd"/>
      <w:r w:rsidRPr="006475FE">
        <w:rPr>
          <w:rFonts w:eastAsia="Calibri" w:cs="Times New Roman"/>
          <w:vertAlign w:val="superscript"/>
          <w:lang w:val="en-US"/>
        </w:rPr>
        <w:t xml:space="preserve"> </w:t>
      </w:r>
      <w:proofErr w:type="spellStart"/>
      <w:r w:rsidRPr="006475FE">
        <w:rPr>
          <w:rFonts w:eastAsia="Calibri" w:cs="Times New Roman"/>
          <w:vertAlign w:val="superscript"/>
          <w:lang w:val="en-US"/>
        </w:rPr>
        <w:t>bebas</w:t>
      </w:r>
      <w:proofErr w:type="spellEnd"/>
    </w:p>
    <w:p w14:paraId="613FEB23" w14:textId="77777777" w:rsidR="006475FE" w:rsidRPr="006475FE" w:rsidRDefault="006475FE" w:rsidP="006475FE">
      <w:pPr>
        <w:widowControl/>
        <w:autoSpaceDE/>
        <w:autoSpaceDN/>
        <w:jc w:val="both"/>
        <w:rPr>
          <w:rFonts w:eastAsia="Calibri" w:cs="Times New Roman"/>
          <w:lang w:val="en-US"/>
        </w:rPr>
      </w:pPr>
      <w:r w:rsidRPr="006475FE">
        <w:rPr>
          <w:rFonts w:eastAsia="Calibri" w:cs="Times New Roman"/>
          <w:lang w:val="en-US"/>
        </w:rPr>
        <w:t xml:space="preserve">Mugi Gusti </w:t>
      </w:r>
      <w:proofErr w:type="spellStart"/>
      <w:r w:rsidRPr="006475FE">
        <w:rPr>
          <w:rFonts w:eastAsia="Calibri" w:cs="Times New Roman"/>
          <w:lang w:val="en-US"/>
        </w:rPr>
        <w:t>melasi</w:t>
      </w:r>
      <w:proofErr w:type="spellEnd"/>
      <w:r w:rsidRPr="006475FE">
        <w:rPr>
          <w:rFonts w:eastAsia="Calibri" w:cs="Times New Roman"/>
          <w:lang w:val="en-US"/>
        </w:rPr>
        <w:t xml:space="preserve">. Mugi Gusti </w:t>
      </w:r>
      <w:proofErr w:type="spellStart"/>
      <w:r w:rsidRPr="006475FE">
        <w:rPr>
          <w:rFonts w:eastAsia="Calibri" w:cs="Times New Roman"/>
          <w:lang w:val="en-US"/>
        </w:rPr>
        <w:t>melasi</w:t>
      </w:r>
      <w:proofErr w:type="spellEnd"/>
      <w:r w:rsidRPr="006475FE">
        <w:rPr>
          <w:rFonts w:eastAsia="Calibri" w:cs="Times New Roman"/>
          <w:lang w:val="en-US"/>
        </w:rPr>
        <w:t xml:space="preserve">. Mugi Gusti </w:t>
      </w:r>
      <w:proofErr w:type="spellStart"/>
      <w:r w:rsidRPr="006475FE">
        <w:rPr>
          <w:rFonts w:eastAsia="Calibri" w:cs="Times New Roman"/>
          <w:lang w:val="en-US"/>
        </w:rPr>
        <w:t>melasi</w:t>
      </w:r>
      <w:proofErr w:type="spellEnd"/>
      <w:r w:rsidRPr="006475FE">
        <w:rPr>
          <w:rFonts w:eastAsia="Calibri" w:cs="Times New Roman"/>
          <w:lang w:val="en-US"/>
        </w:rPr>
        <w:t>.</w:t>
      </w:r>
    </w:p>
    <w:p w14:paraId="6C2C8989" w14:textId="77777777" w:rsidR="006475FE" w:rsidRPr="006475FE" w:rsidRDefault="006475FE" w:rsidP="006475FE">
      <w:pPr>
        <w:widowControl/>
        <w:autoSpaceDE/>
        <w:autoSpaceDN/>
        <w:jc w:val="both"/>
        <w:rPr>
          <w:rFonts w:eastAsia="Calibri" w:cs="Times New Roman"/>
          <w:lang w:val="en-US"/>
        </w:rPr>
      </w:pPr>
      <w:r w:rsidRPr="006475FE">
        <w:rPr>
          <w:rFonts w:eastAsia="Calibri" w:cs="Times New Roman"/>
          <w:lang w:val="en-US"/>
        </w:rPr>
        <w:t xml:space="preserve">Mugi Gusti </w:t>
      </w:r>
      <w:proofErr w:type="spellStart"/>
      <w:r w:rsidRPr="006475FE">
        <w:rPr>
          <w:rFonts w:eastAsia="Calibri" w:cs="Times New Roman"/>
          <w:lang w:val="en-US"/>
        </w:rPr>
        <w:t>melasi</w:t>
      </w:r>
      <w:proofErr w:type="spellEnd"/>
      <w:r w:rsidRPr="006475FE">
        <w:rPr>
          <w:rFonts w:eastAsia="Calibri" w:cs="Times New Roman"/>
          <w:lang w:val="en-US"/>
        </w:rPr>
        <w:t xml:space="preserve">. Gusti </w:t>
      </w:r>
      <w:proofErr w:type="spellStart"/>
      <w:r w:rsidRPr="006475FE">
        <w:rPr>
          <w:rFonts w:eastAsia="Calibri" w:cs="Times New Roman"/>
          <w:lang w:val="en-US"/>
        </w:rPr>
        <w:t>melasi</w:t>
      </w:r>
      <w:proofErr w:type="spellEnd"/>
      <w:r w:rsidRPr="006475FE">
        <w:rPr>
          <w:rFonts w:eastAsia="Calibri" w:cs="Times New Roman"/>
          <w:lang w:val="en-US"/>
        </w:rPr>
        <w:t xml:space="preserve"> kula.</w:t>
      </w:r>
    </w:p>
    <w:bookmarkEnd w:id="49"/>
    <w:p w14:paraId="03A53539" w14:textId="77777777" w:rsidR="006475FE" w:rsidRPr="006475FE" w:rsidRDefault="006475FE" w:rsidP="006475FE">
      <w:pPr>
        <w:tabs>
          <w:tab w:val="right" w:pos="6206"/>
        </w:tabs>
        <w:ind w:left="720" w:hanging="720"/>
        <w:jc w:val="both"/>
        <w:rPr>
          <w:kern w:val="2"/>
          <w:lang w:val="id-ID"/>
          <w14:ligatures w14:val="standardContextual"/>
        </w:rPr>
      </w:pPr>
    </w:p>
    <w:p w14:paraId="73F78746"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Dhuh Gusti, kawula inggih ngakeni, nalika kawula sesrawungan ing tengahing masyarakat, wonten cubriya dhateng sesami ingkang b</w:t>
      </w:r>
      <w:r w:rsidRPr="006475FE">
        <w:rPr>
          <w:lang w:val="id-ID"/>
        </w:rPr>
        <w:t>é</w:t>
      </w:r>
      <w:r w:rsidRPr="006475FE">
        <w:rPr>
          <w:kern w:val="2"/>
          <w:lang w:val="id-ID"/>
          <w14:ligatures w14:val="standardContextual"/>
        </w:rPr>
        <w:t>da; wonten sesengitan tumrap tetiyang ingkang mboten nyengkuyung kawula; wonten raos sumelang kanggé ngrengkuh tiyang ingkang mboten kawula tepangi; kawula natoni piyambakipun... Apuntenana kawula, dhuh Gusti.</w:t>
      </w:r>
    </w:p>
    <w:p w14:paraId="7A0D71C7" w14:textId="77777777" w:rsidR="006475FE" w:rsidRPr="006475FE" w:rsidRDefault="006475FE" w:rsidP="006475FE">
      <w:pPr>
        <w:widowControl/>
        <w:shd w:val="clear" w:color="auto" w:fill="FFFFFF"/>
        <w:tabs>
          <w:tab w:val="right" w:pos="6206"/>
        </w:tabs>
        <w:autoSpaceDE/>
        <w:autoSpaceDN/>
        <w:ind w:left="720" w:hanging="720"/>
        <w:jc w:val="both"/>
        <w:rPr>
          <w:i/>
          <w:iCs/>
          <w:kern w:val="2"/>
          <w:lang w:val="id-ID"/>
          <w14:ligatures w14:val="standardContextual"/>
        </w:rPr>
      </w:pPr>
      <w:r w:rsidRPr="006475FE">
        <w:rPr>
          <w:bCs/>
          <w:kern w:val="2"/>
          <w:lang w:val="id-ID"/>
          <w14:ligatures w14:val="standardContextual"/>
        </w:rPr>
        <w:t>U:</w:t>
      </w:r>
      <w:r w:rsidRPr="006475FE">
        <w:rPr>
          <w:bCs/>
          <w:kern w:val="2"/>
          <w:lang w:val="id-ID"/>
          <w14:ligatures w14:val="standardContextual"/>
        </w:rPr>
        <w:tab/>
      </w:r>
      <w:r w:rsidRPr="006475FE">
        <w:rPr>
          <w:kern w:val="2"/>
          <w:lang w:val="id-ID"/>
          <w14:ligatures w14:val="standardContextual"/>
        </w:rPr>
        <w:t>(</w:t>
      </w:r>
      <w:r w:rsidRPr="006475FE">
        <w:rPr>
          <w:i/>
          <w:iCs/>
          <w:kern w:val="2"/>
          <w:lang w:val="id-ID"/>
          <w14:ligatures w14:val="standardContextual"/>
        </w:rPr>
        <w:t xml:space="preserve">Ngidungaken </w:t>
      </w:r>
      <w:r w:rsidRPr="006475FE">
        <w:rPr>
          <w:rFonts w:eastAsia="Times New Roman" w:cs="Arial"/>
          <w:b/>
          <w:bCs/>
          <w:i/>
          <w:iCs/>
          <w:lang w:val="en-ID" w:eastAsia="en-ID"/>
        </w:rPr>
        <w:t>KPJ 85 MUGI GUSTI MELASI</w:t>
      </w:r>
      <w:r w:rsidRPr="006475FE">
        <w:rPr>
          <w:kern w:val="2"/>
          <w:lang w:val="id-ID"/>
          <w14:ligatures w14:val="standardContextual"/>
        </w:rPr>
        <w:t>)</w:t>
      </w:r>
    </w:p>
    <w:p w14:paraId="70D2C81D" w14:textId="77777777" w:rsidR="006475FE" w:rsidRPr="006475FE" w:rsidRDefault="006475FE" w:rsidP="006475FE">
      <w:pPr>
        <w:widowControl/>
        <w:autoSpaceDE/>
        <w:autoSpaceDN/>
        <w:jc w:val="center"/>
        <w:rPr>
          <w:rFonts w:eastAsia="Calibri" w:cs="Times New Roman"/>
          <w:lang w:val="en-US"/>
        </w:rPr>
      </w:pPr>
      <w:r w:rsidRPr="006475FE">
        <w:rPr>
          <w:rFonts w:eastAsia="Calibri" w:cs="Times New Roman"/>
          <w:lang w:val="en-US"/>
        </w:rPr>
        <w:t xml:space="preserve">KPJ </w:t>
      </w:r>
      <w:proofErr w:type="gramStart"/>
      <w:r w:rsidRPr="006475FE">
        <w:rPr>
          <w:rFonts w:eastAsia="Calibri" w:cs="Times New Roman"/>
          <w:lang w:val="en-US"/>
        </w:rPr>
        <w:t>85.MUGI</w:t>
      </w:r>
      <w:proofErr w:type="gramEnd"/>
      <w:r w:rsidRPr="006475FE">
        <w:rPr>
          <w:rFonts w:eastAsia="Calibri" w:cs="Times New Roman"/>
          <w:lang w:val="en-US"/>
        </w:rPr>
        <w:t xml:space="preserve"> GUSTI MELASI</w:t>
      </w:r>
    </w:p>
    <w:p w14:paraId="6154053B" w14:textId="77777777" w:rsidR="006475FE" w:rsidRPr="006475FE" w:rsidRDefault="006475FE" w:rsidP="006475FE">
      <w:pPr>
        <w:widowControl/>
        <w:autoSpaceDE/>
        <w:autoSpaceDN/>
        <w:jc w:val="both"/>
        <w:rPr>
          <w:rFonts w:eastAsia="Calibri" w:cs="Times New Roman"/>
          <w:vertAlign w:val="superscript"/>
          <w:lang w:val="en-US"/>
        </w:rPr>
      </w:pPr>
      <w:r w:rsidRPr="006475FE">
        <w:rPr>
          <w:rFonts w:eastAsia="Calibri" w:cs="Times New Roman"/>
          <w:vertAlign w:val="superscript"/>
          <w:lang w:val="en-US"/>
        </w:rPr>
        <w:t xml:space="preserve">Do=C </w:t>
      </w:r>
      <w:proofErr w:type="spellStart"/>
      <w:r w:rsidRPr="006475FE">
        <w:rPr>
          <w:rFonts w:eastAsia="Calibri" w:cs="Times New Roman"/>
          <w:vertAlign w:val="superscript"/>
          <w:lang w:val="en-US"/>
        </w:rPr>
        <w:t>birama</w:t>
      </w:r>
      <w:proofErr w:type="spellEnd"/>
      <w:r w:rsidRPr="006475FE">
        <w:rPr>
          <w:rFonts w:eastAsia="Calibri" w:cs="Times New Roman"/>
          <w:vertAlign w:val="superscript"/>
          <w:lang w:val="en-US"/>
        </w:rPr>
        <w:t xml:space="preserve"> </w:t>
      </w:r>
      <w:proofErr w:type="spellStart"/>
      <w:r w:rsidRPr="006475FE">
        <w:rPr>
          <w:rFonts w:eastAsia="Calibri" w:cs="Times New Roman"/>
          <w:vertAlign w:val="superscript"/>
          <w:lang w:val="en-US"/>
        </w:rPr>
        <w:t>bebas</w:t>
      </w:r>
      <w:proofErr w:type="spellEnd"/>
    </w:p>
    <w:p w14:paraId="6F599CA5" w14:textId="77777777" w:rsidR="006475FE" w:rsidRPr="006475FE" w:rsidRDefault="006475FE" w:rsidP="006475FE">
      <w:pPr>
        <w:widowControl/>
        <w:autoSpaceDE/>
        <w:autoSpaceDN/>
        <w:jc w:val="both"/>
        <w:rPr>
          <w:rFonts w:eastAsia="Calibri" w:cs="Times New Roman"/>
          <w:lang w:val="en-US"/>
        </w:rPr>
      </w:pPr>
      <w:r w:rsidRPr="006475FE">
        <w:rPr>
          <w:rFonts w:eastAsia="Calibri" w:cs="Times New Roman"/>
          <w:lang w:val="en-US"/>
        </w:rPr>
        <w:t xml:space="preserve">Mugi Gusti </w:t>
      </w:r>
      <w:proofErr w:type="spellStart"/>
      <w:r w:rsidRPr="006475FE">
        <w:rPr>
          <w:rFonts w:eastAsia="Calibri" w:cs="Times New Roman"/>
          <w:lang w:val="en-US"/>
        </w:rPr>
        <w:t>melasi</w:t>
      </w:r>
      <w:proofErr w:type="spellEnd"/>
      <w:r w:rsidRPr="006475FE">
        <w:rPr>
          <w:rFonts w:eastAsia="Calibri" w:cs="Times New Roman"/>
          <w:lang w:val="en-US"/>
        </w:rPr>
        <w:t xml:space="preserve">. Mugi Gusti </w:t>
      </w:r>
      <w:proofErr w:type="spellStart"/>
      <w:r w:rsidRPr="006475FE">
        <w:rPr>
          <w:rFonts w:eastAsia="Calibri" w:cs="Times New Roman"/>
          <w:lang w:val="en-US"/>
        </w:rPr>
        <w:t>melasi</w:t>
      </w:r>
      <w:proofErr w:type="spellEnd"/>
      <w:r w:rsidRPr="006475FE">
        <w:rPr>
          <w:rFonts w:eastAsia="Calibri" w:cs="Times New Roman"/>
          <w:lang w:val="en-US"/>
        </w:rPr>
        <w:t xml:space="preserve">. Mugi Gusti </w:t>
      </w:r>
      <w:proofErr w:type="spellStart"/>
      <w:r w:rsidRPr="006475FE">
        <w:rPr>
          <w:rFonts w:eastAsia="Calibri" w:cs="Times New Roman"/>
          <w:lang w:val="en-US"/>
        </w:rPr>
        <w:t>melasi</w:t>
      </w:r>
      <w:proofErr w:type="spellEnd"/>
      <w:r w:rsidRPr="006475FE">
        <w:rPr>
          <w:rFonts w:eastAsia="Calibri" w:cs="Times New Roman"/>
          <w:lang w:val="en-US"/>
        </w:rPr>
        <w:t>.</w:t>
      </w:r>
    </w:p>
    <w:p w14:paraId="5BDB5B94" w14:textId="77777777" w:rsidR="006475FE" w:rsidRPr="006475FE" w:rsidRDefault="006475FE" w:rsidP="006475FE">
      <w:pPr>
        <w:widowControl/>
        <w:autoSpaceDE/>
        <w:autoSpaceDN/>
        <w:jc w:val="both"/>
        <w:rPr>
          <w:rFonts w:eastAsia="Calibri" w:cs="Times New Roman"/>
          <w:lang w:val="en-US"/>
        </w:rPr>
      </w:pPr>
      <w:r w:rsidRPr="006475FE">
        <w:rPr>
          <w:rFonts w:eastAsia="Calibri" w:cs="Times New Roman"/>
          <w:lang w:val="en-US"/>
        </w:rPr>
        <w:t xml:space="preserve">Mugi Gusti </w:t>
      </w:r>
      <w:proofErr w:type="spellStart"/>
      <w:r w:rsidRPr="006475FE">
        <w:rPr>
          <w:rFonts w:eastAsia="Calibri" w:cs="Times New Roman"/>
          <w:lang w:val="en-US"/>
        </w:rPr>
        <w:t>melasi</w:t>
      </w:r>
      <w:proofErr w:type="spellEnd"/>
      <w:r w:rsidRPr="006475FE">
        <w:rPr>
          <w:rFonts w:eastAsia="Calibri" w:cs="Times New Roman"/>
          <w:lang w:val="en-US"/>
        </w:rPr>
        <w:t xml:space="preserve">. Gusti </w:t>
      </w:r>
      <w:proofErr w:type="spellStart"/>
      <w:r w:rsidRPr="006475FE">
        <w:rPr>
          <w:rFonts w:eastAsia="Calibri" w:cs="Times New Roman"/>
          <w:lang w:val="en-US"/>
        </w:rPr>
        <w:t>melasi</w:t>
      </w:r>
      <w:proofErr w:type="spellEnd"/>
      <w:r w:rsidRPr="006475FE">
        <w:rPr>
          <w:rFonts w:eastAsia="Calibri" w:cs="Times New Roman"/>
          <w:lang w:val="en-US"/>
        </w:rPr>
        <w:t xml:space="preserve"> kula.</w:t>
      </w:r>
    </w:p>
    <w:p w14:paraId="09551D80" w14:textId="77777777" w:rsidR="006475FE" w:rsidRPr="006475FE" w:rsidRDefault="006475FE" w:rsidP="006475FE">
      <w:pPr>
        <w:tabs>
          <w:tab w:val="right" w:pos="6206"/>
        </w:tabs>
        <w:ind w:left="720" w:hanging="720"/>
        <w:jc w:val="both"/>
        <w:rPr>
          <w:b/>
          <w:kern w:val="2"/>
          <w:lang w:val="id-ID"/>
          <w14:ligatures w14:val="standardContextual"/>
        </w:rPr>
      </w:pPr>
    </w:p>
    <w:p w14:paraId="21597E16"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lastRenderedPageBreak/>
        <w:t>PS:</w:t>
      </w:r>
      <w:r w:rsidRPr="006475FE">
        <w:rPr>
          <w:kern w:val="2"/>
          <w:lang w:val="id-ID"/>
          <w14:ligatures w14:val="standardContextual"/>
        </w:rPr>
        <w:tab/>
        <w:t>Dhuh Gusti, inggih punika karingkihan kawula.</w:t>
      </w:r>
    </w:p>
    <w:p w14:paraId="0146C985"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ab/>
        <w:t>Kawula nyuwun welas asih Paduka kanggé mulihaken kawula. Wungu Paduka dados pangajeng-ajeng saged sowan, sesambat lan nyenyuwun dhumateng Paduka...</w:t>
      </w:r>
    </w:p>
    <w:p w14:paraId="13AD9749"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ab/>
        <w:t>Kawula ngugemi prasetyan Paduka, bilih Paduka setya ngedusi kawula, sarta paring wewengan ndandosi gesang kawula, sarana Roh Suci Paduka. Punika kawula dhuh Gusti...</w:t>
      </w:r>
    </w:p>
    <w:p w14:paraId="05918632" w14:textId="77777777" w:rsidR="006475FE" w:rsidRPr="006475FE" w:rsidRDefault="006475FE" w:rsidP="006475FE">
      <w:pPr>
        <w:tabs>
          <w:tab w:val="right" w:pos="6206"/>
        </w:tabs>
        <w:ind w:left="720" w:hanging="720"/>
        <w:jc w:val="center"/>
        <w:rPr>
          <w:kern w:val="2"/>
          <w:lang w:val="id-ID"/>
          <w14:ligatures w14:val="standardContextual"/>
        </w:rPr>
      </w:pPr>
    </w:p>
    <w:p w14:paraId="3AD5CD65" w14:textId="296E6635" w:rsidR="006475FE" w:rsidRPr="006475FE" w:rsidRDefault="006475FE" w:rsidP="006475FE">
      <w:pPr>
        <w:tabs>
          <w:tab w:val="right" w:pos="6206"/>
        </w:tabs>
        <w:ind w:left="720" w:hanging="720"/>
        <w:jc w:val="center"/>
        <w:rPr>
          <w:b/>
          <w:bCs/>
          <w:i/>
          <w:iCs/>
          <w:kern w:val="2"/>
          <w:lang w:val="id-ID"/>
          <w14:ligatures w14:val="standardContextual"/>
        </w:rPr>
      </w:pPr>
      <w:r w:rsidRPr="006475FE">
        <w:rPr>
          <w:kern w:val="2"/>
          <w:lang w:val="id-ID"/>
          <w14:ligatures w14:val="standardContextual"/>
        </w:rPr>
        <w:t>(</w:t>
      </w:r>
      <w:r w:rsidRPr="003E6B3D">
        <w:rPr>
          <w:i/>
          <w:iCs/>
          <w:kern w:val="2"/>
          <w:lang w:val="id-ID"/>
          <w14:ligatures w14:val="standardContextual"/>
        </w:rPr>
        <w:t>pasamuwan katimbalan jumeneng</w:t>
      </w:r>
      <w:r w:rsidRPr="006475FE">
        <w:rPr>
          <w:kern w:val="2"/>
          <w:lang w:val="id-ID"/>
          <w14:ligatures w14:val="standardContextual"/>
        </w:rPr>
        <w:t>)</w:t>
      </w:r>
    </w:p>
    <w:p w14:paraId="373577BE" w14:textId="77777777" w:rsidR="006475FE" w:rsidRPr="006475FE" w:rsidRDefault="006475FE" w:rsidP="006475FE">
      <w:pPr>
        <w:tabs>
          <w:tab w:val="right" w:pos="6206"/>
        </w:tabs>
        <w:ind w:left="720" w:hanging="720"/>
        <w:jc w:val="both"/>
        <w:rPr>
          <w:kern w:val="2"/>
          <w:lang w:val="id-ID"/>
          <w14:ligatures w14:val="standardContextual"/>
        </w:rPr>
      </w:pPr>
    </w:p>
    <w:p w14:paraId="193F804E" w14:textId="77777777" w:rsidR="006475FE" w:rsidRPr="006475FE" w:rsidRDefault="006475FE" w:rsidP="006475FE">
      <w:pPr>
        <w:tabs>
          <w:tab w:val="right" w:pos="6206"/>
        </w:tabs>
        <w:ind w:left="720" w:hanging="720"/>
        <w:jc w:val="both"/>
        <w:rPr>
          <w:i/>
          <w:iCs/>
          <w:kern w:val="2"/>
          <w:lang w:val="id-ID"/>
          <w14:ligatures w14:val="standardContextual"/>
        </w:rPr>
      </w:pPr>
      <w:r w:rsidRPr="006475FE">
        <w:rPr>
          <w:kern w:val="2"/>
          <w:lang w:val="id-ID"/>
          <w14:ligatures w14:val="standardContextual"/>
        </w:rPr>
        <w:t xml:space="preserve">U: </w:t>
      </w:r>
      <w:r w:rsidRPr="006475FE">
        <w:rPr>
          <w:kern w:val="2"/>
          <w:lang w:val="id-ID"/>
          <w14:ligatures w14:val="standardContextual"/>
        </w:rPr>
        <w:tab/>
        <w:t>(</w:t>
      </w:r>
      <w:r w:rsidRPr="006475FE">
        <w:rPr>
          <w:i/>
          <w:iCs/>
          <w:kern w:val="2"/>
          <w:lang w:val="id-ID"/>
          <w14:ligatures w14:val="standardContextual"/>
        </w:rPr>
        <w:t xml:space="preserve">Kaliyan jumeneng, ngidungaken </w:t>
      </w:r>
      <w:r w:rsidRPr="006475FE">
        <w:rPr>
          <w:rFonts w:eastAsia="Times New Roman" w:cs="Arial"/>
          <w:b/>
          <w:bCs/>
          <w:i/>
          <w:iCs/>
          <w:lang w:val="en-ID" w:eastAsia="en-ID"/>
        </w:rPr>
        <w:t>KPJ 85 MUGI GUSTI MELASI</w:t>
      </w:r>
      <w:r w:rsidRPr="006475FE">
        <w:rPr>
          <w:kern w:val="2"/>
          <w:lang w:val="id-ID"/>
          <w14:ligatures w14:val="standardContextual"/>
        </w:rPr>
        <w:t>)</w:t>
      </w:r>
    </w:p>
    <w:p w14:paraId="3429E05E" w14:textId="77777777" w:rsidR="006475FE" w:rsidRPr="006475FE" w:rsidRDefault="006475FE" w:rsidP="006475FE">
      <w:pPr>
        <w:widowControl/>
        <w:autoSpaceDE/>
        <w:autoSpaceDN/>
        <w:jc w:val="center"/>
        <w:rPr>
          <w:rFonts w:eastAsia="Calibri" w:cs="Times New Roman"/>
          <w:lang w:val="en-US"/>
        </w:rPr>
      </w:pPr>
      <w:r w:rsidRPr="006475FE">
        <w:rPr>
          <w:rFonts w:eastAsia="Calibri" w:cs="Times New Roman"/>
          <w:lang w:val="en-US"/>
        </w:rPr>
        <w:t>KPJ 85 MUGI GUSTI MELASI</w:t>
      </w:r>
    </w:p>
    <w:p w14:paraId="45913A2F" w14:textId="77777777" w:rsidR="006475FE" w:rsidRPr="006475FE" w:rsidRDefault="006475FE" w:rsidP="006475FE">
      <w:pPr>
        <w:widowControl/>
        <w:autoSpaceDE/>
        <w:autoSpaceDN/>
        <w:jc w:val="both"/>
        <w:rPr>
          <w:rFonts w:eastAsia="Calibri" w:cs="Times New Roman"/>
          <w:vertAlign w:val="superscript"/>
          <w:lang w:val="en-US"/>
        </w:rPr>
      </w:pPr>
      <w:r w:rsidRPr="006475FE">
        <w:rPr>
          <w:rFonts w:eastAsia="Calibri" w:cs="Times New Roman"/>
          <w:vertAlign w:val="superscript"/>
          <w:lang w:val="en-US"/>
        </w:rPr>
        <w:t xml:space="preserve">Do=C </w:t>
      </w:r>
      <w:proofErr w:type="spellStart"/>
      <w:r w:rsidRPr="006475FE">
        <w:rPr>
          <w:rFonts w:eastAsia="Calibri" w:cs="Times New Roman"/>
          <w:vertAlign w:val="superscript"/>
          <w:lang w:val="en-US"/>
        </w:rPr>
        <w:t>birama</w:t>
      </w:r>
      <w:proofErr w:type="spellEnd"/>
      <w:r w:rsidRPr="006475FE">
        <w:rPr>
          <w:rFonts w:eastAsia="Calibri" w:cs="Times New Roman"/>
          <w:vertAlign w:val="superscript"/>
          <w:lang w:val="en-US"/>
        </w:rPr>
        <w:t xml:space="preserve"> </w:t>
      </w:r>
      <w:proofErr w:type="spellStart"/>
      <w:r w:rsidRPr="006475FE">
        <w:rPr>
          <w:rFonts w:eastAsia="Calibri" w:cs="Times New Roman"/>
          <w:vertAlign w:val="superscript"/>
          <w:lang w:val="en-US"/>
        </w:rPr>
        <w:t>bebas</w:t>
      </w:r>
      <w:proofErr w:type="spellEnd"/>
    </w:p>
    <w:p w14:paraId="6F71F437" w14:textId="77777777" w:rsidR="006475FE" w:rsidRPr="006475FE" w:rsidRDefault="006475FE" w:rsidP="006475FE">
      <w:pPr>
        <w:widowControl/>
        <w:autoSpaceDE/>
        <w:autoSpaceDN/>
        <w:jc w:val="both"/>
        <w:rPr>
          <w:rFonts w:eastAsia="Calibri" w:cs="Times New Roman"/>
          <w:lang w:val="en-US"/>
        </w:rPr>
      </w:pPr>
      <w:r w:rsidRPr="006475FE">
        <w:rPr>
          <w:rFonts w:eastAsia="Calibri" w:cs="Times New Roman"/>
          <w:lang w:val="en-US"/>
        </w:rPr>
        <w:t xml:space="preserve">Mugi Gusti </w:t>
      </w:r>
      <w:proofErr w:type="spellStart"/>
      <w:r w:rsidRPr="006475FE">
        <w:rPr>
          <w:rFonts w:eastAsia="Calibri" w:cs="Times New Roman"/>
          <w:lang w:val="en-US"/>
        </w:rPr>
        <w:t>melasi</w:t>
      </w:r>
      <w:proofErr w:type="spellEnd"/>
      <w:r w:rsidRPr="006475FE">
        <w:rPr>
          <w:rFonts w:eastAsia="Calibri" w:cs="Times New Roman"/>
          <w:lang w:val="en-US"/>
        </w:rPr>
        <w:t xml:space="preserve">. Mugi Gusti </w:t>
      </w:r>
      <w:proofErr w:type="spellStart"/>
      <w:r w:rsidRPr="006475FE">
        <w:rPr>
          <w:rFonts w:eastAsia="Calibri" w:cs="Times New Roman"/>
          <w:lang w:val="en-US"/>
        </w:rPr>
        <w:t>melasi</w:t>
      </w:r>
      <w:proofErr w:type="spellEnd"/>
      <w:r w:rsidRPr="006475FE">
        <w:rPr>
          <w:rFonts w:eastAsia="Calibri" w:cs="Times New Roman"/>
          <w:lang w:val="en-US"/>
        </w:rPr>
        <w:t xml:space="preserve">. Mugi Gusti </w:t>
      </w:r>
      <w:proofErr w:type="spellStart"/>
      <w:r w:rsidRPr="006475FE">
        <w:rPr>
          <w:rFonts w:eastAsia="Calibri" w:cs="Times New Roman"/>
          <w:lang w:val="en-US"/>
        </w:rPr>
        <w:t>melasi</w:t>
      </w:r>
      <w:proofErr w:type="spellEnd"/>
      <w:r w:rsidRPr="006475FE">
        <w:rPr>
          <w:rFonts w:eastAsia="Calibri" w:cs="Times New Roman"/>
          <w:lang w:val="en-US"/>
        </w:rPr>
        <w:t>.</w:t>
      </w:r>
    </w:p>
    <w:p w14:paraId="01B2C557" w14:textId="77777777" w:rsidR="006475FE" w:rsidRPr="006475FE" w:rsidRDefault="006475FE" w:rsidP="006475FE">
      <w:pPr>
        <w:widowControl/>
        <w:autoSpaceDE/>
        <w:autoSpaceDN/>
        <w:jc w:val="both"/>
        <w:rPr>
          <w:rFonts w:eastAsia="Calibri" w:cs="Times New Roman"/>
          <w:lang w:val="en-US"/>
        </w:rPr>
      </w:pPr>
      <w:r w:rsidRPr="006475FE">
        <w:rPr>
          <w:rFonts w:eastAsia="Calibri" w:cs="Times New Roman"/>
          <w:lang w:val="en-US"/>
        </w:rPr>
        <w:t xml:space="preserve">Mugi Gusti </w:t>
      </w:r>
      <w:proofErr w:type="spellStart"/>
      <w:r w:rsidRPr="006475FE">
        <w:rPr>
          <w:rFonts w:eastAsia="Calibri" w:cs="Times New Roman"/>
          <w:lang w:val="en-US"/>
        </w:rPr>
        <w:t>melasi</w:t>
      </w:r>
      <w:proofErr w:type="spellEnd"/>
      <w:r w:rsidRPr="006475FE">
        <w:rPr>
          <w:rFonts w:eastAsia="Calibri" w:cs="Times New Roman"/>
          <w:lang w:val="en-US"/>
        </w:rPr>
        <w:t xml:space="preserve">. Gusti </w:t>
      </w:r>
      <w:proofErr w:type="spellStart"/>
      <w:r w:rsidRPr="006475FE">
        <w:rPr>
          <w:rFonts w:eastAsia="Calibri" w:cs="Times New Roman"/>
          <w:lang w:val="en-US"/>
        </w:rPr>
        <w:t>melasi</w:t>
      </w:r>
      <w:proofErr w:type="spellEnd"/>
      <w:r w:rsidRPr="006475FE">
        <w:rPr>
          <w:rFonts w:eastAsia="Calibri" w:cs="Times New Roman"/>
          <w:lang w:val="en-US"/>
        </w:rPr>
        <w:t xml:space="preserve"> kula.</w:t>
      </w:r>
    </w:p>
    <w:p w14:paraId="424948B0" w14:textId="77777777" w:rsidR="006475FE" w:rsidRPr="006475FE" w:rsidRDefault="006475FE" w:rsidP="006475FE">
      <w:pPr>
        <w:tabs>
          <w:tab w:val="right" w:pos="6206"/>
        </w:tabs>
        <w:jc w:val="both"/>
        <w:rPr>
          <w:b/>
          <w:bCs/>
          <w:kern w:val="2"/>
          <w:lang w:val="id-ID"/>
          <w14:ligatures w14:val="standardContextual"/>
        </w:rPr>
      </w:pPr>
    </w:p>
    <w:p w14:paraId="1076569E" w14:textId="77777777" w:rsidR="006475FE" w:rsidRPr="006475FE" w:rsidRDefault="006475FE" w:rsidP="006475FE">
      <w:pPr>
        <w:tabs>
          <w:tab w:val="right" w:pos="6206"/>
          <w:tab w:val="right" w:pos="6520"/>
        </w:tabs>
        <w:jc w:val="both"/>
        <w:rPr>
          <w:b/>
          <w:bCs/>
          <w:kern w:val="2"/>
          <w:lang w:val="id-ID"/>
          <w14:ligatures w14:val="standardContextual"/>
        </w:rPr>
      </w:pPr>
      <w:r w:rsidRPr="006475FE">
        <w:rPr>
          <w:b/>
          <w:bCs/>
          <w:kern w:val="2"/>
          <w:lang w:val="id-ID"/>
          <w14:ligatures w14:val="standardContextual"/>
        </w:rPr>
        <w:t xml:space="preserve">PAWARTOS SIH-RAHMAT </w:t>
      </w:r>
      <w:r w:rsidRPr="006475FE">
        <w:rPr>
          <w:b/>
          <w:bCs/>
          <w:kern w:val="2"/>
          <w:lang w:val="id-ID"/>
          <w14:ligatures w14:val="standardContextual"/>
        </w:rPr>
        <w:tab/>
      </w:r>
      <w:r w:rsidRPr="006475FE">
        <w:rPr>
          <w:kern w:val="2"/>
          <w:lang w:val="id-ID"/>
          <w14:ligatures w14:val="standardContextual"/>
        </w:rPr>
        <w:t>(</w:t>
      </w:r>
      <w:r w:rsidRPr="006475FE">
        <w:rPr>
          <w:i/>
          <w:iCs/>
          <w:kern w:val="2"/>
          <w:lang w:val="id-ID"/>
          <w14:ligatures w14:val="standardContextual"/>
        </w:rPr>
        <w:t>Umat Jumeneng</w:t>
      </w:r>
      <w:r w:rsidRPr="006475FE">
        <w:rPr>
          <w:kern w:val="2"/>
          <w:lang w:val="id-ID"/>
          <w14:ligatures w14:val="standardContextual"/>
        </w:rPr>
        <w:t xml:space="preserve">) </w:t>
      </w:r>
    </w:p>
    <w:p w14:paraId="26E5AB3D"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Tumrap kita ingkang ngakeni lan nggetuni dosa lan kalepatan, Gusti ingkang kebak welas asih karenan namp</w:t>
      </w:r>
      <w:bookmarkStart w:id="50" w:name="_Hlk187355351"/>
      <w:r w:rsidRPr="006475FE">
        <w:rPr>
          <w:kern w:val="2"/>
          <w:lang w:val="id-ID"/>
          <w14:ligatures w14:val="standardContextual"/>
        </w:rPr>
        <w:t>è</w:t>
      </w:r>
      <w:bookmarkEnd w:id="50"/>
      <w:r w:rsidRPr="006475FE">
        <w:rPr>
          <w:kern w:val="2"/>
          <w:lang w:val="id-ID"/>
          <w14:ligatures w14:val="standardContextual"/>
        </w:rPr>
        <w:t>ni pamratobat kita. Sih-rahmat pangapunten sinerat ing Éfesus 2: 4-6 kaparingaken kanggé kita ingkang pitados,</w:t>
      </w:r>
    </w:p>
    <w:p w14:paraId="53E713B5" w14:textId="77777777" w:rsidR="006475FE" w:rsidRPr="006475FE" w:rsidRDefault="006475FE" w:rsidP="006475FE">
      <w:pPr>
        <w:tabs>
          <w:tab w:val="right" w:pos="6206"/>
        </w:tabs>
        <w:ind w:left="1440"/>
        <w:jc w:val="both"/>
        <w:rPr>
          <w:kern w:val="2"/>
          <w:lang w:val="id-ID"/>
          <w14:ligatures w14:val="standardContextual"/>
        </w:rPr>
      </w:pPr>
      <w:r w:rsidRPr="006475FE">
        <w:rPr>
          <w:kern w:val="2"/>
          <w:lang w:val="id-ID"/>
          <w14:ligatures w14:val="standardContextual"/>
        </w:rPr>
        <w:t>“</w:t>
      </w:r>
      <w:proofErr w:type="spellStart"/>
      <w:r w:rsidRPr="006475FE">
        <w:rPr>
          <w:rFonts w:eastAsia="Times New Roman" w:cs="Times New Roman"/>
          <w:color w:val="333333"/>
          <w:lang w:val="en-ID" w:eastAsia="en-ID"/>
        </w:rPr>
        <w:t>Nanging</w:t>
      </w:r>
      <w:proofErr w:type="spellEnd"/>
      <w:r w:rsidRPr="006475FE">
        <w:rPr>
          <w:rFonts w:eastAsia="Times New Roman" w:cs="Times New Roman"/>
          <w:color w:val="333333"/>
          <w:lang w:val="en-ID" w:eastAsia="en-ID"/>
        </w:rPr>
        <w:t xml:space="preserve"> Gusti Allah kang </w:t>
      </w:r>
      <w:proofErr w:type="spellStart"/>
      <w:r w:rsidRPr="006475FE">
        <w:rPr>
          <w:rFonts w:eastAsia="Times New Roman" w:cs="Times New Roman"/>
          <w:color w:val="333333"/>
          <w:lang w:val="en-ID" w:eastAsia="en-ID"/>
        </w:rPr>
        <w:t>sugih</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kawelasan</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awit</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saka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gedh</w:t>
      </w:r>
      <w:proofErr w:type="spellEnd"/>
      <w:r w:rsidRPr="006475FE">
        <w:rPr>
          <w:lang w:val="id-ID"/>
        </w:rPr>
        <w:t>é</w:t>
      </w:r>
      <w:proofErr w:type="spellStart"/>
      <w:r w:rsidRPr="006475FE">
        <w:rPr>
          <w:rFonts w:eastAsia="Times New Roman" w:cs="Times New Roman"/>
          <w:color w:val="333333"/>
          <w:lang w:val="en-ID" w:eastAsia="en-ID"/>
        </w:rPr>
        <w:t>ning</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katresnan</w:t>
      </w:r>
      <w:proofErr w:type="spellEnd"/>
      <w:r w:rsidRPr="006475FE">
        <w:rPr>
          <w:rFonts w:eastAsia="Times New Roman" w:cs="Times New Roman"/>
          <w:color w:val="333333"/>
          <w:lang w:val="en-ID" w:eastAsia="en-ID"/>
        </w:rPr>
        <w:t xml:space="preserve"> kang </w:t>
      </w:r>
      <w:proofErr w:type="spellStart"/>
      <w:r w:rsidRPr="006475FE">
        <w:rPr>
          <w:rFonts w:eastAsia="Times New Roman" w:cs="Times New Roman"/>
          <w:lang w:val="en-ID" w:eastAsia="en-ID"/>
        </w:rPr>
        <w:t>kalub</w:t>
      </w:r>
      <w:proofErr w:type="spellEnd"/>
      <w:r w:rsidRPr="006475FE">
        <w:rPr>
          <w:kern w:val="2"/>
          <w:lang w:val="id-ID"/>
          <w14:ligatures w14:val="standardContextual"/>
        </w:rPr>
        <w:t>è</w:t>
      </w:r>
      <w:proofErr w:type="spellStart"/>
      <w:r w:rsidRPr="006475FE">
        <w:rPr>
          <w:rFonts w:eastAsia="Times New Roman" w:cs="Times New Roman"/>
          <w:lang w:val="en-ID" w:eastAsia="en-ID"/>
        </w:rPr>
        <w:t>rak</w:t>
      </w:r>
      <w:bookmarkStart w:id="51" w:name="_Hlk187355393"/>
      <w:proofErr w:type="spellEnd"/>
      <w:r w:rsidRPr="006475FE">
        <w:rPr>
          <w:lang w:val="id-ID"/>
        </w:rPr>
        <w:t>é</w:t>
      </w:r>
      <w:bookmarkEnd w:id="51"/>
      <w:r w:rsidRPr="006475FE">
        <w:rPr>
          <w:color w:val="FF0000"/>
          <w:lang w:val="id-ID"/>
        </w:rPr>
        <w:t xml:space="preserve"> </w:t>
      </w:r>
      <w:r w:rsidRPr="006475FE">
        <w:rPr>
          <w:rFonts w:eastAsia="Times New Roman" w:cs="Times New Roman"/>
          <w:color w:val="333333"/>
          <w:lang w:val="en-ID" w:eastAsia="en-ID"/>
        </w:rPr>
        <w:t xml:space="preserve">marang </w:t>
      </w:r>
      <w:proofErr w:type="spellStart"/>
      <w:r w:rsidRPr="006475FE">
        <w:rPr>
          <w:rFonts w:eastAsia="Times New Roman" w:cs="Times New Roman"/>
          <w:color w:val="333333"/>
          <w:lang w:val="en-ID" w:eastAsia="en-ID"/>
        </w:rPr>
        <w:t>kita</w:t>
      </w:r>
      <w:proofErr w:type="spellEnd"/>
      <w:r w:rsidRPr="006475FE">
        <w:rPr>
          <w:rFonts w:eastAsia="Times New Roman" w:cs="Times New Roman"/>
          <w:color w:val="333333"/>
          <w:lang w:val="en-ID" w:eastAsia="en-ID"/>
        </w:rPr>
        <w:t xml:space="preserve">, wus </w:t>
      </w:r>
      <w:proofErr w:type="spellStart"/>
      <w:r w:rsidRPr="006475FE">
        <w:rPr>
          <w:rFonts w:eastAsia="Times New Roman" w:cs="Times New Roman"/>
          <w:color w:val="333333"/>
          <w:lang w:val="en-ID" w:eastAsia="en-ID"/>
        </w:rPr>
        <w:t>nguripak</w:t>
      </w:r>
      <w:proofErr w:type="spellEnd"/>
      <w:r w:rsidRPr="006475FE">
        <w:rPr>
          <w:lang w:val="id-ID"/>
        </w:rPr>
        <w:t>é</w:t>
      </w:r>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kita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bareng</w:t>
      </w:r>
      <w:proofErr w:type="spellEnd"/>
      <w:r w:rsidRPr="006475FE">
        <w:rPr>
          <w:rFonts w:eastAsia="Times New Roman" w:cs="Times New Roman"/>
          <w:color w:val="333333"/>
          <w:lang w:val="en-ID" w:eastAsia="en-ID"/>
        </w:rPr>
        <w:t xml:space="preserve"> karo Sang </w:t>
      </w:r>
      <w:proofErr w:type="spellStart"/>
      <w:r w:rsidRPr="006475FE">
        <w:rPr>
          <w:rFonts w:eastAsia="Times New Roman" w:cs="Times New Roman"/>
          <w:color w:val="333333"/>
          <w:lang w:val="en-ID" w:eastAsia="en-ID"/>
        </w:rPr>
        <w:t>Kristus</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sanadyan</w:t>
      </w:r>
      <w:proofErr w:type="spellEnd"/>
      <w:r w:rsidRPr="006475FE">
        <w:rPr>
          <w:rFonts w:eastAsia="Times New Roman" w:cs="Times New Roman"/>
          <w:color w:val="333333"/>
          <w:lang w:val="en-ID" w:eastAsia="en-ID"/>
        </w:rPr>
        <w:t xml:space="preserve"> ta </w:t>
      </w:r>
      <w:proofErr w:type="spellStart"/>
      <w:r w:rsidRPr="006475FE">
        <w:rPr>
          <w:rFonts w:eastAsia="Times New Roman" w:cs="Times New Roman"/>
          <w:color w:val="333333"/>
          <w:lang w:val="en-ID" w:eastAsia="en-ID"/>
        </w:rPr>
        <w:t>kita</w:t>
      </w:r>
      <w:proofErr w:type="spellEnd"/>
      <w:r w:rsidRPr="006475FE">
        <w:rPr>
          <w:rFonts w:eastAsia="Times New Roman" w:cs="Times New Roman"/>
          <w:color w:val="333333"/>
          <w:lang w:val="en-ID" w:eastAsia="en-ID"/>
        </w:rPr>
        <w:t xml:space="preserve"> wis </w:t>
      </w:r>
      <w:proofErr w:type="spellStart"/>
      <w:r w:rsidRPr="006475FE">
        <w:rPr>
          <w:rFonts w:eastAsia="Times New Roman" w:cs="Times New Roman"/>
          <w:color w:val="333333"/>
          <w:lang w:val="en-ID" w:eastAsia="en-ID"/>
        </w:rPr>
        <w:t>padha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mati</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awit</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saka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kaluputan-kaluputan</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kita</w:t>
      </w:r>
      <w:proofErr w:type="spellEnd"/>
      <w:r w:rsidRPr="006475FE">
        <w:rPr>
          <w:rFonts w:eastAsia="Times New Roman" w:cs="Times New Roman"/>
          <w:color w:val="333333"/>
          <w:lang w:val="en-ID" w:eastAsia="en-ID"/>
        </w:rPr>
        <w:t xml:space="preserve"> -- marga </w:t>
      </w:r>
      <w:proofErr w:type="spellStart"/>
      <w:r w:rsidRPr="006475FE">
        <w:rPr>
          <w:rFonts w:eastAsia="Times New Roman" w:cs="Times New Roman"/>
          <w:color w:val="333333"/>
          <w:lang w:val="en-ID" w:eastAsia="en-ID"/>
        </w:rPr>
        <w:t>saka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sih-rahmat</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kow</w:t>
      </w:r>
      <w:proofErr w:type="spellEnd"/>
      <w:r w:rsidRPr="006475FE">
        <w:rPr>
          <w:lang w:val="id-ID"/>
        </w:rPr>
        <w:t>é</w:t>
      </w:r>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padha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kapitulungan</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rahayu</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lan</w:t>
      </w:r>
      <w:proofErr w:type="spellEnd"/>
      <w:r w:rsidRPr="006475FE">
        <w:rPr>
          <w:rFonts w:eastAsia="Times New Roman" w:cs="Times New Roman"/>
          <w:color w:val="333333"/>
          <w:lang w:val="en-ID" w:eastAsia="en-ID"/>
        </w:rPr>
        <w:t xml:space="preserve"> ana </w:t>
      </w:r>
      <w:proofErr w:type="spellStart"/>
      <w:r w:rsidRPr="006475FE">
        <w:rPr>
          <w:rFonts w:eastAsia="Times New Roman" w:cs="Times New Roman"/>
          <w:color w:val="333333"/>
          <w:lang w:val="en-ID" w:eastAsia="en-ID"/>
        </w:rPr>
        <w:t>ing</w:t>
      </w:r>
      <w:proofErr w:type="spellEnd"/>
      <w:r w:rsidRPr="006475FE">
        <w:rPr>
          <w:rFonts w:eastAsia="Times New Roman" w:cs="Times New Roman"/>
          <w:color w:val="333333"/>
          <w:lang w:val="en-ID" w:eastAsia="en-ID"/>
        </w:rPr>
        <w:t xml:space="preserve"> Sang </w:t>
      </w:r>
      <w:proofErr w:type="spellStart"/>
      <w:r w:rsidRPr="006475FE">
        <w:rPr>
          <w:rFonts w:eastAsia="Times New Roman" w:cs="Times New Roman"/>
          <w:color w:val="333333"/>
          <w:lang w:val="en-ID" w:eastAsia="en-ID"/>
        </w:rPr>
        <w:t>Kristus</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kita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padha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ditang</w:t>
      </w:r>
      <w:proofErr w:type="spellEnd"/>
      <w:r w:rsidRPr="006475FE">
        <w:rPr>
          <w:kern w:val="2"/>
          <w:lang w:val="id-ID"/>
          <w14:ligatures w14:val="standardContextual"/>
        </w:rPr>
        <w:t>è</w:t>
      </w:r>
      <w:proofErr w:type="spellStart"/>
      <w:r w:rsidRPr="006475FE">
        <w:rPr>
          <w:rFonts w:eastAsia="Times New Roman" w:cs="Times New Roman"/>
          <w:color w:val="333333"/>
          <w:lang w:val="en-ID" w:eastAsia="en-ID"/>
        </w:rPr>
        <w:t>kak</w:t>
      </w:r>
      <w:proofErr w:type="spellEnd"/>
      <w:r w:rsidRPr="006475FE">
        <w:rPr>
          <w:lang w:val="id-ID"/>
        </w:rPr>
        <w:t>é</w:t>
      </w:r>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lan</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uga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diparingi</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papan</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bareng</w:t>
      </w:r>
      <w:proofErr w:type="spellEnd"/>
      <w:r w:rsidRPr="006475FE">
        <w:rPr>
          <w:rFonts w:eastAsia="Times New Roman" w:cs="Times New Roman"/>
          <w:color w:val="333333"/>
          <w:lang w:val="en-ID" w:eastAsia="en-ID"/>
        </w:rPr>
        <w:t xml:space="preserve"> karo </w:t>
      </w:r>
      <w:proofErr w:type="spellStart"/>
      <w:r w:rsidRPr="006475FE">
        <w:rPr>
          <w:rFonts w:eastAsia="Times New Roman" w:cs="Times New Roman"/>
          <w:color w:val="333333"/>
          <w:lang w:val="en-ID" w:eastAsia="en-ID"/>
        </w:rPr>
        <w:t>Panjenengan</w:t>
      </w:r>
      <w:proofErr w:type="spellEnd"/>
      <w:r w:rsidRPr="006475FE">
        <w:rPr>
          <w:lang w:val="id-ID"/>
        </w:rPr>
        <w:t>é</w:t>
      </w:r>
      <w:r w:rsidRPr="006475FE">
        <w:rPr>
          <w:rFonts w:eastAsia="Times New Roman" w:cs="Times New Roman"/>
          <w:color w:val="333333"/>
          <w:lang w:val="en-ID" w:eastAsia="en-ID"/>
        </w:rPr>
        <w:t xml:space="preserve"> ana </w:t>
      </w:r>
      <w:proofErr w:type="spellStart"/>
      <w:r w:rsidRPr="006475FE">
        <w:rPr>
          <w:rFonts w:eastAsia="Times New Roman" w:cs="Times New Roman"/>
          <w:color w:val="333333"/>
          <w:lang w:val="en-ID" w:eastAsia="en-ID"/>
        </w:rPr>
        <w:t>ing</w:t>
      </w:r>
      <w:proofErr w:type="spellEnd"/>
      <w:r w:rsidRPr="006475FE">
        <w:rPr>
          <w:rFonts w:eastAsia="Times New Roman" w:cs="Times New Roman"/>
          <w:color w:val="333333"/>
          <w:lang w:val="en-ID" w:eastAsia="en-ID"/>
        </w:rPr>
        <w:t xml:space="preserve"> swarga.”</w:t>
      </w:r>
    </w:p>
    <w:p w14:paraId="62EBEAB5"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ab/>
        <w:t>Makaten Pawartos sih-rahmat saking Gusti.</w:t>
      </w:r>
    </w:p>
    <w:p w14:paraId="0F98076F" w14:textId="77777777" w:rsidR="006475FE" w:rsidRPr="006475FE" w:rsidRDefault="006475FE" w:rsidP="006475FE">
      <w:pPr>
        <w:tabs>
          <w:tab w:val="right" w:pos="6206"/>
        </w:tabs>
        <w:ind w:left="720" w:hanging="720"/>
        <w:jc w:val="both"/>
        <w:rPr>
          <w:b/>
          <w:bCs/>
          <w:kern w:val="2"/>
          <w:lang w:val="id-ID"/>
          <w14:ligatures w14:val="standardContextual"/>
        </w:rPr>
      </w:pPr>
      <w:r w:rsidRPr="006475FE">
        <w:rPr>
          <w:bCs/>
          <w:kern w:val="2"/>
          <w:lang w:val="id-ID"/>
          <w14:ligatures w14:val="standardContextual"/>
        </w:rPr>
        <w:t>U:</w:t>
      </w:r>
      <w:r w:rsidRPr="006475FE">
        <w:rPr>
          <w:bCs/>
          <w:kern w:val="2"/>
          <w:lang w:val="id-ID"/>
          <w14:ligatures w14:val="standardContextual"/>
        </w:rPr>
        <w:tab/>
      </w:r>
      <w:r w:rsidRPr="006475FE">
        <w:rPr>
          <w:b/>
          <w:bCs/>
          <w:kern w:val="2"/>
          <w:lang w:val="id-ID"/>
          <w14:ligatures w14:val="standardContextual"/>
        </w:rPr>
        <w:t>Puji sokur konjuk Gusti Allah</w:t>
      </w:r>
    </w:p>
    <w:p w14:paraId="5661F375"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Wonten ing Sang Kristus, lan namung wonten ing Sang Kristus, kita pikantuk kawilujengan lan pangajeng-ajeng kita. Sumangga kita mrat</w:t>
      </w:r>
      <w:r w:rsidRPr="006475FE">
        <w:rPr>
          <w:lang w:val="id-ID"/>
        </w:rPr>
        <w:t>é</w:t>
      </w:r>
      <w:r w:rsidRPr="006475FE">
        <w:rPr>
          <w:kern w:val="2"/>
          <w:lang w:val="id-ID"/>
          <w14:ligatures w14:val="standardContextual"/>
        </w:rPr>
        <w:t>lakaken panuwun kita lan prajanji badhé ngetut wingking Sang Kristus.</w:t>
      </w:r>
    </w:p>
    <w:p w14:paraId="06C5A9F2" w14:textId="77777777" w:rsidR="006475FE" w:rsidRPr="006475FE" w:rsidRDefault="006475FE" w:rsidP="006475FE">
      <w:pPr>
        <w:tabs>
          <w:tab w:val="right" w:pos="6206"/>
        </w:tabs>
        <w:ind w:left="567" w:hanging="567"/>
        <w:jc w:val="both"/>
        <w:rPr>
          <w:rFonts w:eastAsia="Times New Roman" w:cs="Arial"/>
          <w:lang w:val="en-ID" w:eastAsia="en-ID"/>
        </w:rPr>
      </w:pPr>
      <w:r w:rsidRPr="006475FE">
        <w:rPr>
          <w:bCs/>
          <w:kern w:val="2"/>
          <w:lang w:val="id-ID"/>
          <w14:ligatures w14:val="standardContextual"/>
        </w:rPr>
        <w:t>U:</w:t>
      </w:r>
      <w:r w:rsidRPr="006475FE">
        <w:rPr>
          <w:bCs/>
          <w:kern w:val="2"/>
          <w:lang w:val="id-ID"/>
          <w14:ligatures w14:val="standardContextual"/>
        </w:rPr>
        <w:tab/>
        <w:t>(</w:t>
      </w:r>
      <w:r w:rsidRPr="006475FE">
        <w:rPr>
          <w:i/>
          <w:iCs/>
          <w:kern w:val="2"/>
          <w:lang w:val="id-ID"/>
          <w14:ligatures w14:val="standardContextual"/>
        </w:rPr>
        <w:t>Ngidungaken:</w:t>
      </w:r>
      <w:r w:rsidRPr="006475FE">
        <w:rPr>
          <w:b/>
          <w:bCs/>
          <w:i/>
          <w:iCs/>
          <w:kern w:val="2"/>
          <w:lang w:val="id-ID"/>
          <w14:ligatures w14:val="standardContextual"/>
        </w:rPr>
        <w:t xml:space="preserve"> </w:t>
      </w:r>
      <w:r w:rsidRPr="006475FE">
        <w:rPr>
          <w:rFonts w:eastAsia="Times New Roman" w:cs="Arial"/>
          <w:b/>
          <w:bCs/>
          <w:i/>
          <w:iCs/>
          <w:lang w:val="en-ID" w:eastAsia="en-ID"/>
        </w:rPr>
        <w:t xml:space="preserve">KPJ 59:1-3 PINUJIA TANSAH ALLAH </w:t>
      </w:r>
      <w:r w:rsidRPr="006475FE">
        <w:rPr>
          <w:rFonts w:eastAsia="Times New Roman" w:cs="Arial"/>
          <w:b/>
          <w:bCs/>
          <w:i/>
          <w:iCs/>
          <w:lang w:val="en-ID" w:eastAsia="en-ID"/>
        </w:rPr>
        <w:lastRenderedPageBreak/>
        <w:t>MAMIRAH</w:t>
      </w:r>
      <w:r w:rsidRPr="006475FE">
        <w:rPr>
          <w:rFonts w:eastAsia="Times New Roman" w:cs="Arial"/>
          <w:lang w:val="en-ID" w:eastAsia="en-ID"/>
        </w:rPr>
        <w:t>)</w:t>
      </w:r>
    </w:p>
    <w:p w14:paraId="6815659B" w14:textId="77777777" w:rsidR="006475FE" w:rsidRPr="006475FE" w:rsidRDefault="006475FE" w:rsidP="006475FE">
      <w:pPr>
        <w:tabs>
          <w:tab w:val="left" w:pos="540"/>
          <w:tab w:val="left" w:pos="720"/>
        </w:tabs>
        <w:autoSpaceDE/>
        <w:autoSpaceDN/>
        <w:jc w:val="center"/>
        <w:rPr>
          <w:rFonts w:eastAsia="Calibri" w:cs="Times New Roman"/>
          <w:iCs/>
          <w:lang w:val="de-DE"/>
        </w:rPr>
      </w:pPr>
      <w:r w:rsidRPr="006475FE">
        <w:rPr>
          <w:rFonts w:eastAsia="Calibri" w:cs="Times New Roman"/>
          <w:iCs/>
          <w:lang w:val="de-DE"/>
        </w:rPr>
        <w:t>KPJ 59. PINUJIA TANSAH ALLAH MAMIRAH</w:t>
      </w:r>
    </w:p>
    <w:p w14:paraId="17E7CA18" w14:textId="77777777" w:rsidR="006475FE" w:rsidRPr="006475FE" w:rsidRDefault="006475FE" w:rsidP="006475FE">
      <w:pPr>
        <w:tabs>
          <w:tab w:val="left" w:pos="540"/>
          <w:tab w:val="left" w:pos="720"/>
        </w:tabs>
        <w:autoSpaceDE/>
        <w:autoSpaceDN/>
        <w:jc w:val="both"/>
        <w:rPr>
          <w:rFonts w:eastAsia="Calibri" w:cs="Times New Roman"/>
          <w:iCs/>
          <w:vertAlign w:val="superscript"/>
          <w:lang w:val="de-DE"/>
        </w:rPr>
      </w:pPr>
      <w:r w:rsidRPr="006475FE">
        <w:rPr>
          <w:rFonts w:eastAsia="Calibri" w:cs="Times New Roman"/>
          <w:iCs/>
          <w:vertAlign w:val="superscript"/>
          <w:lang w:val="de-DE"/>
        </w:rPr>
        <w:t>Do=F 3/4</w:t>
      </w:r>
    </w:p>
    <w:p w14:paraId="3240CBF1" w14:textId="77777777" w:rsidR="006475FE" w:rsidRPr="006475FE" w:rsidRDefault="006475FE" w:rsidP="006475FE">
      <w:pPr>
        <w:tabs>
          <w:tab w:val="left" w:pos="540"/>
          <w:tab w:val="left" w:pos="720"/>
        </w:tabs>
        <w:autoSpaceDE/>
        <w:autoSpaceDN/>
        <w:ind w:left="284" w:hanging="284"/>
        <w:jc w:val="both"/>
        <w:rPr>
          <w:rFonts w:eastAsia="Calibri" w:cs="Times New Roman"/>
          <w:iCs/>
          <w:lang w:val="de-DE"/>
        </w:rPr>
      </w:pPr>
      <w:r w:rsidRPr="006475FE">
        <w:rPr>
          <w:rFonts w:eastAsia="Calibri" w:cs="Times New Roman"/>
          <w:iCs/>
          <w:lang w:val="de-DE"/>
        </w:rPr>
        <w:t>1)</w:t>
      </w:r>
      <w:r w:rsidRPr="006475FE">
        <w:rPr>
          <w:rFonts w:eastAsia="Calibri" w:cs="Times New Roman"/>
          <w:iCs/>
          <w:lang w:val="de-DE"/>
        </w:rPr>
        <w:tab/>
        <w:t>Pinujia tansah Allah Mamirah,</w:t>
      </w:r>
    </w:p>
    <w:p w14:paraId="7ADCB27E" w14:textId="77777777" w:rsidR="006475FE" w:rsidRPr="006475FE" w:rsidRDefault="006475FE" w:rsidP="006475FE">
      <w:pPr>
        <w:tabs>
          <w:tab w:val="left" w:pos="540"/>
          <w:tab w:val="left" w:pos="720"/>
        </w:tabs>
        <w:autoSpaceDE/>
        <w:autoSpaceDN/>
        <w:ind w:left="284"/>
        <w:jc w:val="both"/>
        <w:rPr>
          <w:rFonts w:eastAsia="Calibri" w:cs="Times New Roman"/>
          <w:iCs/>
          <w:lang w:val="de-DE"/>
        </w:rPr>
      </w:pPr>
      <w:r w:rsidRPr="006475FE">
        <w:rPr>
          <w:rFonts w:eastAsia="Calibri" w:cs="Times New Roman"/>
          <w:iCs/>
          <w:lang w:val="de-DE"/>
        </w:rPr>
        <w:t>kang gung tresna nira mring salir titah.</w:t>
      </w:r>
    </w:p>
    <w:p w14:paraId="7FB872B9" w14:textId="77777777" w:rsidR="006475FE" w:rsidRPr="006475FE" w:rsidRDefault="006475FE" w:rsidP="006475FE">
      <w:pPr>
        <w:tabs>
          <w:tab w:val="left" w:pos="540"/>
          <w:tab w:val="left" w:pos="720"/>
        </w:tabs>
        <w:autoSpaceDE/>
        <w:autoSpaceDN/>
        <w:ind w:left="284"/>
        <w:jc w:val="both"/>
        <w:rPr>
          <w:rFonts w:eastAsia="Calibri" w:cs="Times New Roman"/>
          <w:iCs/>
          <w:lang w:val="de-DE"/>
        </w:rPr>
      </w:pPr>
      <w:r w:rsidRPr="006475FE">
        <w:rPr>
          <w:rFonts w:eastAsia="Calibri" w:cs="Times New Roman"/>
          <w:iCs/>
          <w:lang w:val="de-DE"/>
        </w:rPr>
        <w:t>Tyang dosa duraka sinung apura,</w:t>
      </w:r>
    </w:p>
    <w:p w14:paraId="62161339" w14:textId="77777777" w:rsidR="006475FE" w:rsidRPr="006475FE" w:rsidRDefault="006475FE" w:rsidP="006475FE">
      <w:pPr>
        <w:tabs>
          <w:tab w:val="left" w:pos="540"/>
          <w:tab w:val="left" w:pos="720"/>
        </w:tabs>
        <w:autoSpaceDE/>
        <w:autoSpaceDN/>
        <w:ind w:left="284"/>
        <w:jc w:val="both"/>
        <w:rPr>
          <w:rFonts w:eastAsia="Calibri" w:cs="Times New Roman"/>
          <w:iCs/>
          <w:lang w:val="de-DE"/>
        </w:rPr>
      </w:pPr>
      <w:r w:rsidRPr="006475FE">
        <w:rPr>
          <w:rFonts w:eastAsia="Calibri" w:cs="Times New Roman"/>
          <w:iCs/>
          <w:lang w:val="de-DE"/>
        </w:rPr>
        <w:t>tinebus sing pati temah basuki</w:t>
      </w:r>
    </w:p>
    <w:p w14:paraId="03EC60D4" w14:textId="77777777" w:rsidR="006475FE" w:rsidRPr="006475FE" w:rsidRDefault="006475FE" w:rsidP="006475FE">
      <w:pPr>
        <w:tabs>
          <w:tab w:val="left" w:pos="851"/>
          <w:tab w:val="left" w:pos="993"/>
        </w:tabs>
        <w:autoSpaceDE/>
        <w:autoSpaceDN/>
        <w:ind w:left="993" w:hanging="709"/>
        <w:jc w:val="both"/>
        <w:rPr>
          <w:rFonts w:eastAsia="Calibri" w:cs="Times New Roman"/>
          <w:iCs/>
          <w:lang w:val="de-DE"/>
        </w:rPr>
      </w:pPr>
      <w:r w:rsidRPr="006475FE">
        <w:rPr>
          <w:rFonts w:eastAsia="Calibri" w:cs="Times New Roman"/>
          <w:iCs/>
          <w:lang w:val="de-DE"/>
        </w:rPr>
        <w:t>Reff.</w:t>
      </w:r>
      <w:r w:rsidRPr="006475FE">
        <w:rPr>
          <w:rFonts w:eastAsia="Calibri" w:cs="Times New Roman"/>
          <w:iCs/>
          <w:lang w:val="de-DE"/>
        </w:rPr>
        <w:tab/>
        <w:t>:</w:t>
      </w:r>
      <w:r w:rsidRPr="006475FE">
        <w:rPr>
          <w:rFonts w:eastAsia="Calibri" w:cs="Times New Roman"/>
          <w:iCs/>
          <w:lang w:val="de-DE"/>
        </w:rPr>
        <w:tab/>
        <w:t>Luhurna, mulyakna Gusti Sang Pamarta !</w:t>
      </w:r>
    </w:p>
    <w:p w14:paraId="1E4B66CE" w14:textId="77777777" w:rsidR="006475FE" w:rsidRPr="006475FE" w:rsidRDefault="006475FE" w:rsidP="006475FE">
      <w:pPr>
        <w:tabs>
          <w:tab w:val="left" w:pos="540"/>
          <w:tab w:val="left" w:pos="720"/>
        </w:tabs>
        <w:autoSpaceDE/>
        <w:autoSpaceDN/>
        <w:ind w:left="993"/>
        <w:jc w:val="both"/>
        <w:rPr>
          <w:rFonts w:eastAsia="Calibri" w:cs="Times New Roman"/>
          <w:iCs/>
          <w:lang w:val="de-DE"/>
        </w:rPr>
      </w:pPr>
      <w:r w:rsidRPr="006475FE">
        <w:rPr>
          <w:rFonts w:eastAsia="Calibri" w:cs="Times New Roman"/>
          <w:iCs/>
          <w:lang w:val="de-DE"/>
        </w:rPr>
        <w:t>Luhurna, mulyakna Pangruwating dosa.</w:t>
      </w:r>
    </w:p>
    <w:p w14:paraId="4DB3B2BE" w14:textId="77777777" w:rsidR="006475FE" w:rsidRPr="006475FE" w:rsidRDefault="006475FE" w:rsidP="006475FE">
      <w:pPr>
        <w:tabs>
          <w:tab w:val="left" w:pos="540"/>
          <w:tab w:val="left" w:pos="720"/>
        </w:tabs>
        <w:autoSpaceDE/>
        <w:autoSpaceDN/>
        <w:ind w:left="993"/>
        <w:jc w:val="both"/>
        <w:rPr>
          <w:rFonts w:eastAsia="Calibri" w:cs="Times New Roman"/>
          <w:iCs/>
          <w:lang w:val="de-DE"/>
        </w:rPr>
      </w:pPr>
      <w:r w:rsidRPr="006475FE">
        <w:rPr>
          <w:rFonts w:eastAsia="Calibri" w:cs="Times New Roman"/>
          <w:iCs/>
          <w:lang w:val="de-DE"/>
        </w:rPr>
        <w:t>Pasrah mring Allah srana pracaya</w:t>
      </w:r>
    </w:p>
    <w:p w14:paraId="01DD0EED" w14:textId="77777777" w:rsidR="006475FE" w:rsidRPr="006475FE" w:rsidRDefault="006475FE" w:rsidP="006475FE">
      <w:pPr>
        <w:tabs>
          <w:tab w:val="left" w:pos="540"/>
          <w:tab w:val="left" w:pos="720"/>
        </w:tabs>
        <w:autoSpaceDE/>
        <w:autoSpaceDN/>
        <w:ind w:left="993"/>
        <w:jc w:val="both"/>
        <w:rPr>
          <w:rFonts w:eastAsia="Calibri" w:cs="Times New Roman"/>
          <w:iCs/>
          <w:lang w:val="de-DE"/>
        </w:rPr>
      </w:pPr>
      <w:r w:rsidRPr="006475FE">
        <w:rPr>
          <w:rFonts w:eastAsia="Calibri" w:cs="Times New Roman"/>
          <w:iCs/>
          <w:lang w:val="de-DE"/>
        </w:rPr>
        <w:t>margining waluya tentrem raharja.</w:t>
      </w:r>
    </w:p>
    <w:p w14:paraId="18923CCB" w14:textId="77777777" w:rsidR="006475FE" w:rsidRPr="006475FE" w:rsidRDefault="006475FE" w:rsidP="006475FE">
      <w:pPr>
        <w:tabs>
          <w:tab w:val="left" w:pos="540"/>
          <w:tab w:val="left" w:pos="720"/>
        </w:tabs>
        <w:autoSpaceDE/>
        <w:autoSpaceDN/>
        <w:jc w:val="both"/>
        <w:rPr>
          <w:rFonts w:eastAsia="Calibri" w:cs="Times New Roman"/>
          <w:iCs/>
          <w:lang w:val="de-DE"/>
        </w:rPr>
      </w:pPr>
      <w:r w:rsidRPr="006475FE">
        <w:rPr>
          <w:rFonts w:eastAsia="Calibri" w:cs="Times New Roman"/>
          <w:iCs/>
          <w:lang w:val="de-DE"/>
        </w:rPr>
        <w:t xml:space="preserve"> </w:t>
      </w:r>
    </w:p>
    <w:p w14:paraId="3D32EF0C" w14:textId="77777777" w:rsidR="006475FE" w:rsidRPr="006475FE" w:rsidRDefault="006475FE" w:rsidP="006475FE">
      <w:pPr>
        <w:tabs>
          <w:tab w:val="left" w:pos="540"/>
          <w:tab w:val="left" w:pos="720"/>
        </w:tabs>
        <w:autoSpaceDE/>
        <w:autoSpaceDN/>
        <w:ind w:left="284" w:hanging="284"/>
        <w:jc w:val="both"/>
        <w:rPr>
          <w:rFonts w:eastAsia="Calibri" w:cs="Times New Roman"/>
          <w:iCs/>
          <w:lang w:val="de-DE"/>
        </w:rPr>
      </w:pPr>
      <w:r w:rsidRPr="006475FE">
        <w:rPr>
          <w:rFonts w:eastAsia="Calibri" w:cs="Times New Roman"/>
          <w:iCs/>
          <w:lang w:val="de-DE"/>
        </w:rPr>
        <w:t>2)</w:t>
      </w:r>
      <w:r w:rsidRPr="006475FE">
        <w:rPr>
          <w:rFonts w:eastAsia="Calibri" w:cs="Times New Roman"/>
          <w:iCs/>
          <w:lang w:val="de-DE"/>
        </w:rPr>
        <w:tab/>
        <w:t>Pinuji slaminya Allah Matresna,</w:t>
      </w:r>
    </w:p>
    <w:p w14:paraId="66096BC9" w14:textId="77777777" w:rsidR="006475FE" w:rsidRPr="006475FE" w:rsidRDefault="006475FE" w:rsidP="006475FE">
      <w:pPr>
        <w:tabs>
          <w:tab w:val="left" w:pos="540"/>
          <w:tab w:val="left" w:pos="720"/>
        </w:tabs>
        <w:autoSpaceDE/>
        <w:autoSpaceDN/>
        <w:ind w:left="284"/>
        <w:jc w:val="both"/>
        <w:rPr>
          <w:rFonts w:eastAsia="Calibri" w:cs="Times New Roman"/>
          <w:iCs/>
          <w:lang w:val="de-DE"/>
        </w:rPr>
      </w:pPr>
      <w:r w:rsidRPr="006475FE">
        <w:rPr>
          <w:rFonts w:eastAsia="Calibri" w:cs="Times New Roman"/>
          <w:iCs/>
          <w:lang w:val="de-DE"/>
        </w:rPr>
        <w:t>kang ngegungken sabar mring tyang kang nasar,</w:t>
      </w:r>
    </w:p>
    <w:p w14:paraId="1278E25A" w14:textId="77777777" w:rsidR="006475FE" w:rsidRPr="006475FE" w:rsidRDefault="006475FE" w:rsidP="006475FE">
      <w:pPr>
        <w:tabs>
          <w:tab w:val="left" w:pos="540"/>
          <w:tab w:val="left" w:pos="720"/>
        </w:tabs>
        <w:autoSpaceDE/>
        <w:autoSpaceDN/>
        <w:ind w:left="284"/>
        <w:jc w:val="both"/>
        <w:rPr>
          <w:rFonts w:eastAsia="Calibri" w:cs="Times New Roman"/>
          <w:iCs/>
          <w:lang w:val="de-DE"/>
        </w:rPr>
      </w:pPr>
      <w:r w:rsidRPr="006475FE">
        <w:rPr>
          <w:rFonts w:eastAsia="Calibri" w:cs="Times New Roman"/>
          <w:iCs/>
          <w:lang w:val="de-DE"/>
        </w:rPr>
        <w:t>nuntun mring pitobat srana sih-rahmat,</w:t>
      </w:r>
    </w:p>
    <w:p w14:paraId="4290527D" w14:textId="77777777" w:rsidR="006475FE" w:rsidRPr="006475FE" w:rsidRDefault="006475FE" w:rsidP="006475FE">
      <w:pPr>
        <w:tabs>
          <w:tab w:val="left" w:pos="540"/>
          <w:tab w:val="left" w:pos="720"/>
        </w:tabs>
        <w:autoSpaceDE/>
        <w:autoSpaceDN/>
        <w:ind w:left="284"/>
        <w:jc w:val="both"/>
        <w:rPr>
          <w:rFonts w:eastAsia="Calibri" w:cs="Times New Roman"/>
          <w:iCs/>
          <w:lang w:val="de-DE"/>
        </w:rPr>
      </w:pPr>
      <w:r w:rsidRPr="006475FE">
        <w:rPr>
          <w:rFonts w:eastAsia="Calibri" w:cs="Times New Roman"/>
          <w:iCs/>
          <w:lang w:val="de-DE"/>
        </w:rPr>
        <w:t>mrih tyang mursid yekti sinung Roh Suci.</w:t>
      </w:r>
    </w:p>
    <w:p w14:paraId="35B95D4D" w14:textId="77777777" w:rsidR="006475FE" w:rsidRPr="006475FE" w:rsidRDefault="006475FE" w:rsidP="006475FE">
      <w:pPr>
        <w:tabs>
          <w:tab w:val="left" w:pos="851"/>
          <w:tab w:val="left" w:pos="993"/>
        </w:tabs>
        <w:autoSpaceDE/>
        <w:autoSpaceDN/>
        <w:ind w:left="993" w:hanging="709"/>
        <w:jc w:val="both"/>
        <w:rPr>
          <w:rFonts w:eastAsia="Calibri" w:cs="Times New Roman"/>
          <w:iCs/>
          <w:lang w:val="de-DE"/>
        </w:rPr>
      </w:pPr>
      <w:r w:rsidRPr="006475FE">
        <w:rPr>
          <w:rFonts w:eastAsia="Calibri" w:cs="Times New Roman"/>
          <w:iCs/>
          <w:lang w:val="de-DE"/>
        </w:rPr>
        <w:t>Reff.</w:t>
      </w:r>
      <w:r w:rsidRPr="006475FE">
        <w:rPr>
          <w:rFonts w:eastAsia="Calibri" w:cs="Times New Roman"/>
          <w:iCs/>
          <w:lang w:val="de-DE"/>
        </w:rPr>
        <w:tab/>
        <w:t>:</w:t>
      </w:r>
      <w:r w:rsidRPr="006475FE">
        <w:rPr>
          <w:rFonts w:eastAsia="Calibri" w:cs="Times New Roman"/>
          <w:iCs/>
          <w:lang w:val="de-DE"/>
        </w:rPr>
        <w:tab/>
        <w:t>........</w:t>
      </w:r>
    </w:p>
    <w:p w14:paraId="233D2F49" w14:textId="77777777" w:rsidR="006475FE" w:rsidRPr="006475FE" w:rsidRDefault="006475FE" w:rsidP="006475FE">
      <w:pPr>
        <w:tabs>
          <w:tab w:val="left" w:pos="540"/>
          <w:tab w:val="left" w:pos="720"/>
        </w:tabs>
        <w:autoSpaceDE/>
        <w:autoSpaceDN/>
        <w:jc w:val="both"/>
        <w:rPr>
          <w:rFonts w:eastAsia="Calibri" w:cs="Times New Roman"/>
          <w:iCs/>
          <w:lang w:val="de-DE"/>
        </w:rPr>
      </w:pPr>
    </w:p>
    <w:p w14:paraId="7D4BD4F7" w14:textId="77777777" w:rsidR="006475FE" w:rsidRPr="006475FE" w:rsidRDefault="006475FE" w:rsidP="006475FE">
      <w:pPr>
        <w:tabs>
          <w:tab w:val="left" w:pos="284"/>
          <w:tab w:val="left" w:pos="540"/>
          <w:tab w:val="left" w:pos="720"/>
        </w:tabs>
        <w:autoSpaceDE/>
        <w:autoSpaceDN/>
        <w:ind w:left="284" w:hanging="284"/>
        <w:jc w:val="both"/>
        <w:rPr>
          <w:rFonts w:eastAsia="Calibri" w:cs="Times New Roman"/>
          <w:iCs/>
          <w:lang w:val="de-DE"/>
        </w:rPr>
      </w:pPr>
      <w:r w:rsidRPr="006475FE">
        <w:rPr>
          <w:rFonts w:eastAsia="Calibri" w:cs="Times New Roman"/>
          <w:iCs/>
          <w:lang w:val="de-DE"/>
        </w:rPr>
        <w:t>3)</w:t>
      </w:r>
      <w:r w:rsidRPr="006475FE">
        <w:rPr>
          <w:rFonts w:eastAsia="Calibri" w:cs="Times New Roman"/>
          <w:iCs/>
          <w:lang w:val="de-DE"/>
        </w:rPr>
        <w:tab/>
        <w:t>Pinuji tan kendhat Allah Murbèngrat,</w:t>
      </w:r>
    </w:p>
    <w:p w14:paraId="6135F294" w14:textId="77777777" w:rsidR="006475FE" w:rsidRPr="006475FE" w:rsidRDefault="006475FE" w:rsidP="006475FE">
      <w:pPr>
        <w:tabs>
          <w:tab w:val="left" w:pos="540"/>
          <w:tab w:val="left" w:pos="720"/>
        </w:tabs>
        <w:autoSpaceDE/>
        <w:autoSpaceDN/>
        <w:ind w:left="284"/>
        <w:jc w:val="both"/>
        <w:rPr>
          <w:rFonts w:eastAsia="Calibri" w:cs="Times New Roman"/>
          <w:iCs/>
          <w:lang w:val="de-DE"/>
        </w:rPr>
      </w:pPr>
      <w:r w:rsidRPr="006475FE">
        <w:rPr>
          <w:rFonts w:eastAsia="Calibri" w:cs="Times New Roman"/>
          <w:iCs/>
          <w:lang w:val="de-DE"/>
        </w:rPr>
        <w:t>kang nunggil wah ngreksa mring kagungannya.</w:t>
      </w:r>
    </w:p>
    <w:p w14:paraId="6DA7F280" w14:textId="77777777" w:rsidR="006475FE" w:rsidRPr="006475FE" w:rsidRDefault="006475FE" w:rsidP="006475FE">
      <w:pPr>
        <w:tabs>
          <w:tab w:val="left" w:pos="540"/>
          <w:tab w:val="left" w:pos="720"/>
        </w:tabs>
        <w:autoSpaceDE/>
        <w:autoSpaceDN/>
        <w:ind w:left="284"/>
        <w:jc w:val="both"/>
        <w:rPr>
          <w:rFonts w:eastAsia="Calibri" w:cs="Times New Roman"/>
          <w:iCs/>
          <w:lang w:val="de-DE"/>
        </w:rPr>
      </w:pPr>
      <w:r w:rsidRPr="006475FE">
        <w:rPr>
          <w:rFonts w:eastAsia="Calibri" w:cs="Times New Roman"/>
          <w:iCs/>
          <w:lang w:val="de-DE"/>
        </w:rPr>
        <w:t>Tyang bekti lan setya sinung nugraha,</w:t>
      </w:r>
    </w:p>
    <w:p w14:paraId="5F0F176D" w14:textId="77777777" w:rsidR="006475FE" w:rsidRPr="006475FE" w:rsidRDefault="006475FE" w:rsidP="006475FE">
      <w:pPr>
        <w:tabs>
          <w:tab w:val="left" w:pos="540"/>
          <w:tab w:val="left" w:pos="720"/>
        </w:tabs>
        <w:autoSpaceDE/>
        <w:autoSpaceDN/>
        <w:ind w:left="284"/>
        <w:jc w:val="both"/>
        <w:rPr>
          <w:rFonts w:eastAsia="Calibri" w:cs="Times New Roman"/>
          <w:iCs/>
          <w:lang w:val="de-DE"/>
        </w:rPr>
      </w:pPr>
      <w:r w:rsidRPr="006475FE">
        <w:rPr>
          <w:rFonts w:eastAsia="Calibri" w:cs="Times New Roman"/>
          <w:iCs/>
          <w:lang w:val="de-DE"/>
        </w:rPr>
        <w:t>gesang langgeng nyata néng kraton swarga.</w:t>
      </w:r>
    </w:p>
    <w:p w14:paraId="6102A569" w14:textId="77777777" w:rsidR="006475FE" w:rsidRPr="006475FE" w:rsidRDefault="006475FE" w:rsidP="006475FE">
      <w:pPr>
        <w:tabs>
          <w:tab w:val="left" w:pos="851"/>
          <w:tab w:val="left" w:pos="993"/>
        </w:tabs>
        <w:autoSpaceDE/>
        <w:autoSpaceDN/>
        <w:ind w:left="993" w:hanging="709"/>
        <w:jc w:val="both"/>
        <w:rPr>
          <w:rFonts w:eastAsia="Calibri" w:cs="Times New Roman"/>
          <w:iCs/>
          <w:lang w:val="de-DE"/>
        </w:rPr>
      </w:pPr>
      <w:r w:rsidRPr="006475FE">
        <w:rPr>
          <w:rFonts w:eastAsia="Calibri" w:cs="Times New Roman"/>
          <w:iCs/>
          <w:lang w:val="de-DE"/>
        </w:rPr>
        <w:t>Reff.</w:t>
      </w:r>
      <w:r w:rsidRPr="006475FE">
        <w:rPr>
          <w:rFonts w:eastAsia="Calibri" w:cs="Times New Roman"/>
          <w:iCs/>
          <w:lang w:val="de-DE"/>
        </w:rPr>
        <w:tab/>
        <w:t>:</w:t>
      </w:r>
      <w:r w:rsidRPr="006475FE">
        <w:rPr>
          <w:rFonts w:eastAsia="Calibri" w:cs="Times New Roman"/>
          <w:iCs/>
          <w:lang w:val="de-DE"/>
        </w:rPr>
        <w:tab/>
        <w:t>........</w:t>
      </w:r>
    </w:p>
    <w:p w14:paraId="3D908DCD" w14:textId="77777777" w:rsidR="006475FE" w:rsidRPr="006475FE" w:rsidRDefault="006475FE" w:rsidP="006475FE">
      <w:pPr>
        <w:tabs>
          <w:tab w:val="right" w:pos="6206"/>
        </w:tabs>
        <w:jc w:val="both"/>
        <w:rPr>
          <w:b/>
          <w:bCs/>
          <w:kern w:val="2"/>
          <w:lang w:val="id-ID"/>
          <w14:ligatures w14:val="standardContextual"/>
        </w:rPr>
      </w:pPr>
    </w:p>
    <w:p w14:paraId="6D9CD773" w14:textId="77777777" w:rsidR="006475FE" w:rsidRPr="006475FE" w:rsidRDefault="006475FE" w:rsidP="006475FE">
      <w:pPr>
        <w:tabs>
          <w:tab w:val="right" w:pos="6206"/>
          <w:tab w:val="right" w:pos="6520"/>
        </w:tabs>
        <w:jc w:val="both"/>
        <w:rPr>
          <w:b/>
          <w:bCs/>
          <w:kern w:val="2"/>
          <w:lang w:val="id-ID"/>
          <w14:ligatures w14:val="standardContextual"/>
        </w:rPr>
      </w:pPr>
      <w:r w:rsidRPr="006475FE">
        <w:rPr>
          <w:b/>
          <w:bCs/>
          <w:kern w:val="2"/>
          <w:lang w:val="id-ID"/>
          <w14:ligatures w14:val="standardContextual"/>
        </w:rPr>
        <w:t>PALADOSAN SABDA</w:t>
      </w:r>
      <w:r w:rsidRPr="006475FE">
        <w:rPr>
          <w:kern w:val="2"/>
          <w:lang w:val="id-ID"/>
          <w14:ligatures w14:val="standardContextual"/>
        </w:rPr>
        <w:t xml:space="preserve"> </w:t>
      </w:r>
      <w:r w:rsidRPr="006475FE">
        <w:rPr>
          <w:kern w:val="2"/>
          <w:lang w:val="id-ID"/>
          <w14:ligatures w14:val="standardContextual"/>
        </w:rPr>
        <w:tab/>
      </w:r>
      <w:r w:rsidRPr="006475FE">
        <w:rPr>
          <w:i/>
          <w:iCs/>
          <w:kern w:val="2"/>
          <w:lang w:val="id-ID"/>
          <w14:ligatures w14:val="standardContextual"/>
        </w:rPr>
        <w:t>(Umat Lenggah)</w:t>
      </w:r>
    </w:p>
    <w:p w14:paraId="350238C9"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w:t>
      </w:r>
      <w:r w:rsidRPr="006475FE">
        <w:rPr>
          <w:i/>
          <w:iCs/>
          <w:kern w:val="2"/>
          <w:lang w:val="id-ID"/>
          <w14:ligatures w14:val="standardContextual"/>
        </w:rPr>
        <w:t>Pandonga Épiklèse</w:t>
      </w:r>
      <w:r w:rsidRPr="006475FE">
        <w:rPr>
          <w:kern w:val="2"/>
          <w:lang w:val="id-ID"/>
          <w14:ligatures w14:val="standardContextual"/>
        </w:rPr>
        <w:t>)</w:t>
      </w:r>
    </w:p>
    <w:p w14:paraId="314940FA" w14:textId="77777777" w:rsidR="006475FE" w:rsidRPr="006475FE" w:rsidRDefault="006475FE" w:rsidP="006475FE">
      <w:pPr>
        <w:tabs>
          <w:tab w:val="right" w:pos="6206"/>
        </w:tabs>
        <w:ind w:left="720" w:hanging="720"/>
        <w:jc w:val="both"/>
        <w:rPr>
          <w:kern w:val="2"/>
          <w:u w:val="single"/>
          <w:lang w:val="id-ID"/>
          <w14:ligatures w14:val="standardContextual"/>
        </w:rPr>
      </w:pPr>
    </w:p>
    <w:p w14:paraId="624E7502" w14:textId="77777777" w:rsidR="006475FE" w:rsidRPr="006475FE" w:rsidRDefault="006475FE" w:rsidP="006475FE">
      <w:pPr>
        <w:tabs>
          <w:tab w:val="right" w:pos="6206"/>
        </w:tabs>
        <w:ind w:left="720" w:hanging="720"/>
        <w:jc w:val="both"/>
        <w:rPr>
          <w:kern w:val="2"/>
          <w:u w:val="single"/>
          <w:lang w:val="id-ID"/>
          <w14:ligatures w14:val="standardContextual"/>
        </w:rPr>
      </w:pPr>
      <w:r w:rsidRPr="006475FE">
        <w:rPr>
          <w:kern w:val="2"/>
          <w:u w:val="single"/>
          <w:lang w:val="id-ID"/>
          <w14:ligatures w14:val="standardContextual"/>
        </w:rPr>
        <w:t>Waosan sepisan</w:t>
      </w:r>
    </w:p>
    <w:p w14:paraId="76EBC4C9" w14:textId="77777777" w:rsidR="006475FE" w:rsidRPr="006475FE" w:rsidRDefault="006475FE" w:rsidP="006475FE">
      <w:pPr>
        <w:tabs>
          <w:tab w:val="right" w:pos="6206"/>
        </w:tabs>
        <w:ind w:left="720" w:hanging="720"/>
        <w:rPr>
          <w:b/>
          <w:lang w:val="id-ID"/>
        </w:rPr>
      </w:pPr>
      <w:r w:rsidRPr="006475FE">
        <w:rPr>
          <w:lang w:val="id-ID"/>
        </w:rPr>
        <w:t>L1:</w:t>
      </w:r>
      <w:r w:rsidRPr="006475FE">
        <w:rPr>
          <w:lang w:val="id-ID"/>
        </w:rPr>
        <w:tab/>
        <w:t xml:space="preserve">Waosan sepisan kawaos saking </w:t>
      </w:r>
      <w:r w:rsidRPr="006475FE">
        <w:rPr>
          <w:b/>
          <w:lang w:val="id-ID"/>
        </w:rPr>
        <w:t>Yésaya 25:6-9</w:t>
      </w:r>
      <w:r w:rsidRPr="006475FE">
        <w:rPr>
          <w:b/>
          <w:lang w:val="id-ID"/>
        </w:rPr>
        <w:br/>
      </w:r>
      <w:r w:rsidRPr="006475FE">
        <w:rPr>
          <w:bCs/>
          <w:i/>
          <w:iCs/>
          <w:lang w:val="id-ID"/>
        </w:rPr>
        <w:t>(Sasampunipun maos… )</w:t>
      </w:r>
    </w:p>
    <w:p w14:paraId="4DE944E9" w14:textId="77777777" w:rsidR="006475FE" w:rsidRPr="006475FE" w:rsidRDefault="006475FE" w:rsidP="006475FE">
      <w:pPr>
        <w:tabs>
          <w:tab w:val="right" w:pos="6206"/>
        </w:tabs>
        <w:ind w:left="720" w:hanging="720"/>
        <w:rPr>
          <w:lang w:val="id-ID"/>
        </w:rPr>
      </w:pPr>
      <w:r w:rsidRPr="006475FE">
        <w:rPr>
          <w:lang w:val="id-ID"/>
        </w:rPr>
        <w:tab/>
      </w:r>
      <w:bookmarkStart w:id="52" w:name="_Hlk187263966"/>
      <w:r w:rsidRPr="006475FE">
        <w:rPr>
          <w:lang w:val="id-ID"/>
        </w:rPr>
        <w:t>Makaten Pangandikanipun Gusti</w:t>
      </w:r>
    </w:p>
    <w:p w14:paraId="09057C15" w14:textId="77777777" w:rsidR="006475FE" w:rsidRPr="006475FE" w:rsidRDefault="006475FE" w:rsidP="006475FE">
      <w:pPr>
        <w:tabs>
          <w:tab w:val="right" w:pos="6206"/>
        </w:tabs>
        <w:ind w:left="720" w:hanging="720"/>
        <w:rPr>
          <w:lang w:val="id-ID"/>
        </w:rPr>
      </w:pPr>
      <w:r w:rsidRPr="006475FE">
        <w:rPr>
          <w:lang w:val="id-ID"/>
        </w:rPr>
        <w:t>U:</w:t>
      </w:r>
      <w:r w:rsidRPr="006475FE">
        <w:rPr>
          <w:lang w:val="id-ID"/>
        </w:rPr>
        <w:tab/>
      </w:r>
      <w:r w:rsidRPr="006475FE">
        <w:rPr>
          <w:b/>
          <w:bCs/>
          <w:lang w:val="id-ID"/>
        </w:rPr>
        <w:t>Puji sokur konjuk Gusti Allah</w:t>
      </w:r>
    </w:p>
    <w:bookmarkEnd w:id="52"/>
    <w:p w14:paraId="3275F883" w14:textId="77777777" w:rsidR="006475FE" w:rsidRPr="006475FE" w:rsidRDefault="006475FE" w:rsidP="006475FE">
      <w:pPr>
        <w:tabs>
          <w:tab w:val="right" w:pos="6206"/>
        </w:tabs>
        <w:ind w:left="720" w:hanging="720"/>
        <w:jc w:val="both"/>
        <w:rPr>
          <w:kern w:val="2"/>
          <w:lang w:val="id-ID"/>
          <w14:ligatures w14:val="standardContextual"/>
        </w:rPr>
      </w:pPr>
    </w:p>
    <w:p w14:paraId="72CB8CFB" w14:textId="77777777" w:rsidR="006475FE" w:rsidRPr="006475FE" w:rsidRDefault="006475FE" w:rsidP="006475FE">
      <w:pPr>
        <w:tabs>
          <w:tab w:val="right" w:pos="6206"/>
        </w:tabs>
        <w:ind w:left="720" w:hanging="720"/>
        <w:jc w:val="both"/>
        <w:rPr>
          <w:kern w:val="2"/>
          <w:u w:val="single"/>
          <w:lang w:val="id-ID"/>
          <w14:ligatures w14:val="standardContextual"/>
        </w:rPr>
      </w:pPr>
      <w:r w:rsidRPr="006475FE">
        <w:rPr>
          <w:kern w:val="2"/>
          <w:u w:val="single"/>
          <w:lang w:val="id-ID"/>
          <w14:ligatures w14:val="standardContextual"/>
        </w:rPr>
        <w:t>Mazmur Tanggapan</w:t>
      </w:r>
    </w:p>
    <w:p w14:paraId="05EC7FC2"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L2:</w:t>
      </w:r>
      <w:r w:rsidRPr="006475FE">
        <w:rPr>
          <w:kern w:val="2"/>
          <w:lang w:val="id-ID"/>
          <w14:ligatures w14:val="standardContextual"/>
        </w:rPr>
        <w:tab/>
        <w:t xml:space="preserve">Sumangga kita nanggapi waosan sepisan kanthi maos/nembangaken Jabur 114 </w:t>
      </w:r>
    </w:p>
    <w:p w14:paraId="5CEDF1A4" w14:textId="77777777" w:rsidR="006475FE" w:rsidRPr="006475FE" w:rsidRDefault="006475FE" w:rsidP="006475FE">
      <w:pPr>
        <w:tabs>
          <w:tab w:val="right" w:pos="6206"/>
        </w:tabs>
        <w:ind w:left="720" w:hanging="720"/>
        <w:jc w:val="both"/>
        <w:rPr>
          <w:kern w:val="2"/>
          <w:lang w:val="id-ID"/>
          <w14:ligatures w14:val="standardContextual"/>
        </w:rPr>
      </w:pPr>
    </w:p>
    <w:p w14:paraId="72E3C8F5" w14:textId="77777777" w:rsidR="0080769B" w:rsidRDefault="0080769B" w:rsidP="006475FE">
      <w:pPr>
        <w:tabs>
          <w:tab w:val="right" w:pos="6206"/>
        </w:tabs>
        <w:ind w:left="720" w:hanging="720"/>
        <w:jc w:val="both"/>
        <w:rPr>
          <w:kern w:val="2"/>
          <w:u w:val="single"/>
          <w:lang w:val="id-ID"/>
          <w14:ligatures w14:val="standardContextual"/>
        </w:rPr>
      </w:pPr>
    </w:p>
    <w:p w14:paraId="2F5C1B50" w14:textId="3290AA58" w:rsidR="006475FE" w:rsidRPr="006475FE" w:rsidRDefault="006475FE" w:rsidP="006475FE">
      <w:pPr>
        <w:tabs>
          <w:tab w:val="right" w:pos="6206"/>
        </w:tabs>
        <w:ind w:left="720" w:hanging="720"/>
        <w:jc w:val="both"/>
        <w:rPr>
          <w:kern w:val="2"/>
          <w:u w:val="single"/>
          <w:lang w:val="id-ID"/>
          <w14:ligatures w14:val="standardContextual"/>
        </w:rPr>
      </w:pPr>
      <w:proofErr w:type="spellStart"/>
      <w:r w:rsidRPr="006475FE">
        <w:rPr>
          <w:kern w:val="2"/>
          <w:u w:val="single"/>
          <w:lang w:val="id-ID"/>
          <w14:ligatures w14:val="standardContextual"/>
        </w:rPr>
        <w:lastRenderedPageBreak/>
        <w:t>Waosan</w:t>
      </w:r>
      <w:proofErr w:type="spellEnd"/>
      <w:r w:rsidRPr="006475FE">
        <w:rPr>
          <w:kern w:val="2"/>
          <w:u w:val="single"/>
          <w:lang w:val="id-ID"/>
          <w14:ligatures w14:val="standardContextual"/>
        </w:rPr>
        <w:t xml:space="preserve"> </w:t>
      </w:r>
      <w:proofErr w:type="spellStart"/>
      <w:r w:rsidRPr="006475FE">
        <w:rPr>
          <w:kern w:val="2"/>
          <w:u w:val="single"/>
          <w:lang w:val="id-ID"/>
          <w14:ligatures w14:val="standardContextual"/>
        </w:rPr>
        <w:t>kaping</w:t>
      </w:r>
      <w:proofErr w:type="spellEnd"/>
      <w:r w:rsidRPr="006475FE">
        <w:rPr>
          <w:kern w:val="2"/>
          <w:u w:val="single"/>
          <w:lang w:val="id-ID"/>
          <w14:ligatures w14:val="standardContextual"/>
        </w:rPr>
        <w:t xml:space="preserve"> kalih</w:t>
      </w:r>
    </w:p>
    <w:p w14:paraId="7B9093C4"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L3:</w:t>
      </w:r>
      <w:r w:rsidRPr="006475FE">
        <w:rPr>
          <w:kern w:val="2"/>
          <w:lang w:val="id-ID"/>
          <w14:ligatures w14:val="standardContextual"/>
        </w:rPr>
        <w:tab/>
        <w:t xml:space="preserve">Waosan kaping kalih kawaos saking </w:t>
      </w:r>
      <w:r w:rsidRPr="006475FE">
        <w:rPr>
          <w:b/>
          <w:kern w:val="2"/>
          <w:lang w:val="id-ID"/>
          <w14:ligatures w14:val="standardContextual"/>
        </w:rPr>
        <w:t>I Korintus 5:6-8</w:t>
      </w:r>
    </w:p>
    <w:p w14:paraId="7481BFE2" w14:textId="77777777" w:rsidR="006475FE" w:rsidRPr="006475FE" w:rsidRDefault="006475FE" w:rsidP="006475FE">
      <w:pPr>
        <w:tabs>
          <w:tab w:val="right" w:pos="6206"/>
        </w:tabs>
        <w:ind w:left="720" w:hanging="720"/>
        <w:rPr>
          <w:lang w:val="id-ID"/>
        </w:rPr>
      </w:pPr>
      <w:r w:rsidRPr="006475FE">
        <w:rPr>
          <w:kern w:val="2"/>
          <w:lang w:val="id-ID"/>
          <w14:ligatures w14:val="standardContextual"/>
        </w:rPr>
        <w:tab/>
      </w:r>
      <w:r w:rsidRPr="006475FE">
        <w:rPr>
          <w:bCs/>
          <w:i/>
          <w:iCs/>
          <w:kern w:val="2"/>
          <w:lang w:val="id-ID"/>
          <w14:ligatures w14:val="standardContextual"/>
        </w:rPr>
        <w:t>(</w:t>
      </w:r>
      <w:r w:rsidRPr="006475FE">
        <w:rPr>
          <w:bCs/>
          <w:i/>
          <w:iCs/>
          <w:lang w:val="id-ID"/>
        </w:rPr>
        <w:t>Sasampunipun maos</w:t>
      </w:r>
      <w:r w:rsidRPr="006475FE">
        <w:rPr>
          <w:bCs/>
          <w:i/>
          <w:iCs/>
          <w:kern w:val="2"/>
          <w:lang w:val="id-ID"/>
          <w14:ligatures w14:val="standardContextual"/>
        </w:rPr>
        <w:t xml:space="preserve"> … )</w:t>
      </w:r>
      <w:r w:rsidRPr="006475FE">
        <w:rPr>
          <w:bCs/>
          <w:i/>
          <w:iCs/>
          <w:kern w:val="2"/>
          <w:lang w:val="id-ID"/>
          <w14:ligatures w14:val="standardContextual"/>
        </w:rPr>
        <w:br/>
      </w:r>
      <w:r w:rsidRPr="006475FE">
        <w:rPr>
          <w:lang w:val="id-ID"/>
        </w:rPr>
        <w:t>Makaten Pangandikanipun Gusti</w:t>
      </w:r>
    </w:p>
    <w:p w14:paraId="30AB40B5" w14:textId="77777777" w:rsidR="006475FE" w:rsidRPr="006475FE" w:rsidRDefault="006475FE" w:rsidP="006475FE">
      <w:pPr>
        <w:tabs>
          <w:tab w:val="right" w:pos="6206"/>
        </w:tabs>
        <w:ind w:left="720" w:hanging="720"/>
        <w:rPr>
          <w:lang w:val="id-ID"/>
        </w:rPr>
      </w:pPr>
      <w:r w:rsidRPr="006475FE">
        <w:rPr>
          <w:lang w:val="id-ID"/>
        </w:rPr>
        <w:t>U:</w:t>
      </w:r>
      <w:r w:rsidRPr="006475FE">
        <w:rPr>
          <w:lang w:val="id-ID"/>
        </w:rPr>
        <w:tab/>
      </w:r>
      <w:r w:rsidRPr="006475FE">
        <w:rPr>
          <w:b/>
          <w:bCs/>
          <w:lang w:val="id-ID"/>
        </w:rPr>
        <w:t>Puji sokur konjuk Gusti Allah</w:t>
      </w:r>
    </w:p>
    <w:p w14:paraId="34DE201E" w14:textId="77777777" w:rsidR="006475FE" w:rsidRPr="006475FE" w:rsidRDefault="006475FE" w:rsidP="006475FE">
      <w:pPr>
        <w:tabs>
          <w:tab w:val="right" w:pos="6206"/>
        </w:tabs>
        <w:ind w:left="720" w:hanging="720"/>
        <w:rPr>
          <w:kern w:val="2"/>
          <w:u w:val="single"/>
          <w:lang w:val="id-ID"/>
          <w14:ligatures w14:val="standardContextual"/>
        </w:rPr>
      </w:pPr>
    </w:p>
    <w:p w14:paraId="4882F9DC" w14:textId="77777777" w:rsidR="006475FE" w:rsidRPr="006475FE" w:rsidRDefault="006475FE" w:rsidP="006475FE">
      <w:pPr>
        <w:tabs>
          <w:tab w:val="right" w:pos="6206"/>
        </w:tabs>
        <w:ind w:left="720" w:hanging="720"/>
        <w:jc w:val="both"/>
        <w:rPr>
          <w:kern w:val="2"/>
          <w:u w:val="single"/>
          <w:lang w:val="id-ID"/>
          <w14:ligatures w14:val="standardContextual"/>
        </w:rPr>
      </w:pPr>
      <w:r w:rsidRPr="006475FE">
        <w:rPr>
          <w:kern w:val="2"/>
          <w:u w:val="single"/>
          <w:lang w:val="id-ID"/>
          <w14:ligatures w14:val="standardContextual"/>
        </w:rPr>
        <w:t>Pamaosing  Injil</w:t>
      </w:r>
    </w:p>
    <w:p w14:paraId="63B85A64"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 xml:space="preserve">Injilipun Gusti kita  Yésus Kristus, miturut </w:t>
      </w:r>
      <w:r w:rsidRPr="006475FE">
        <w:rPr>
          <w:b/>
          <w:bCs/>
          <w:kern w:val="2"/>
          <w:lang w:val="id-ID"/>
          <w14:ligatures w14:val="standardContextual"/>
        </w:rPr>
        <w:t>Lukas 24:13-49</w:t>
      </w:r>
    </w:p>
    <w:p w14:paraId="327096A1"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ab/>
        <w:t>Makaten Injilipun Gusti Yésus Kristus, ingkang rahayu inggih punika ingkang mirengaken Pangandikanipun Gusti lan ngèstokaken ing gesang padintenan. HALÉLUYA.</w:t>
      </w:r>
    </w:p>
    <w:p w14:paraId="244F7256" w14:textId="77777777" w:rsidR="006475FE" w:rsidRPr="006475FE" w:rsidRDefault="006475FE" w:rsidP="006475FE">
      <w:pPr>
        <w:tabs>
          <w:tab w:val="right" w:pos="6206"/>
        </w:tabs>
        <w:ind w:left="720" w:hanging="720"/>
        <w:jc w:val="both"/>
        <w:rPr>
          <w:b/>
          <w:kern w:val="2"/>
          <w:lang w:val="id-ID"/>
          <w14:ligatures w14:val="standardContextual"/>
        </w:rPr>
      </w:pPr>
      <w:r w:rsidRPr="006475FE">
        <w:rPr>
          <w:bCs/>
          <w:kern w:val="2"/>
          <w:lang w:val="id-ID"/>
          <w14:ligatures w14:val="standardContextual"/>
        </w:rPr>
        <w:t xml:space="preserve">U: </w:t>
      </w:r>
      <w:r w:rsidRPr="006475FE">
        <w:rPr>
          <w:bCs/>
          <w:kern w:val="2"/>
          <w:lang w:val="id-ID"/>
          <w14:ligatures w14:val="standardContextual"/>
        </w:rPr>
        <w:tab/>
        <w:t>(</w:t>
      </w:r>
      <w:r w:rsidRPr="006475FE">
        <w:rPr>
          <w:bCs/>
          <w:i/>
          <w:iCs/>
          <w:kern w:val="2"/>
          <w:lang w:val="id-ID"/>
          <w14:ligatures w14:val="standardContextual"/>
        </w:rPr>
        <w:t xml:space="preserve">Ngidungaken </w:t>
      </w:r>
      <w:r w:rsidRPr="006475FE">
        <w:rPr>
          <w:b/>
          <w:bCs/>
          <w:i/>
          <w:iCs/>
          <w:kern w:val="2"/>
          <w:lang w:val="id-ID"/>
          <w14:ligatures w14:val="standardContextual"/>
        </w:rPr>
        <w:t>HALÉLUYA</w:t>
      </w:r>
      <w:r w:rsidRPr="006475FE">
        <w:rPr>
          <w:kern w:val="2"/>
          <w:lang w:val="id-ID"/>
          <w14:ligatures w14:val="standardContextual"/>
        </w:rPr>
        <w:t>)</w:t>
      </w:r>
    </w:p>
    <w:p w14:paraId="16E20A89" w14:textId="77777777" w:rsidR="006475FE" w:rsidRPr="006475FE" w:rsidRDefault="006475FE" w:rsidP="006475FE">
      <w:pPr>
        <w:tabs>
          <w:tab w:val="right" w:pos="6206"/>
        </w:tabs>
        <w:ind w:left="720" w:hanging="720"/>
        <w:jc w:val="both"/>
        <w:rPr>
          <w:kern w:val="2"/>
          <w:lang w:val="id-ID"/>
          <w14:ligatures w14:val="standardContextual"/>
        </w:rPr>
      </w:pPr>
    </w:p>
    <w:p w14:paraId="78BAF392" w14:textId="77777777" w:rsidR="006475FE" w:rsidRPr="006475FE" w:rsidRDefault="006475FE" w:rsidP="006475FE">
      <w:pPr>
        <w:tabs>
          <w:tab w:val="right" w:pos="6206"/>
        </w:tabs>
        <w:ind w:left="720" w:hanging="720"/>
        <w:jc w:val="both"/>
        <w:rPr>
          <w:b/>
          <w:bCs/>
          <w:kern w:val="2"/>
          <w:lang w:val="id-ID"/>
          <w14:ligatures w14:val="standardContextual"/>
        </w:rPr>
      </w:pPr>
      <w:r w:rsidRPr="006475FE">
        <w:rPr>
          <w:b/>
          <w:bCs/>
          <w:kern w:val="2"/>
          <w:lang w:val="id-ID"/>
          <w14:ligatures w14:val="standardContextual"/>
        </w:rPr>
        <w:t>Khotbah</w:t>
      </w:r>
    </w:p>
    <w:p w14:paraId="371F2505" w14:textId="77777777" w:rsidR="006475FE" w:rsidRPr="006475FE" w:rsidRDefault="006475FE" w:rsidP="006475FE">
      <w:pPr>
        <w:tabs>
          <w:tab w:val="right" w:pos="6206"/>
        </w:tabs>
        <w:ind w:left="720" w:hanging="720"/>
        <w:jc w:val="both"/>
        <w:rPr>
          <w:kern w:val="2"/>
          <w:lang w:val="id-ID"/>
          <w14:ligatures w14:val="standardContextual"/>
        </w:rPr>
      </w:pPr>
    </w:p>
    <w:p w14:paraId="40DC09C2" w14:textId="77777777" w:rsidR="006475FE" w:rsidRPr="006475FE" w:rsidRDefault="006475FE" w:rsidP="006475FE">
      <w:pPr>
        <w:tabs>
          <w:tab w:val="right" w:pos="6206"/>
        </w:tabs>
        <w:ind w:left="720" w:hanging="720"/>
        <w:jc w:val="both"/>
        <w:rPr>
          <w:kern w:val="2"/>
          <w:lang w:val="id-ID"/>
          <w14:ligatures w14:val="standardContextual"/>
        </w:rPr>
      </w:pPr>
      <w:r w:rsidRPr="006475FE">
        <w:rPr>
          <w:b/>
          <w:bCs/>
          <w:kern w:val="2"/>
          <w:lang w:val="id-ID"/>
          <w14:ligatures w14:val="standardContextual"/>
        </w:rPr>
        <w:t>Wekdal Ening</w:t>
      </w:r>
    </w:p>
    <w:p w14:paraId="546F2241" w14:textId="77777777" w:rsidR="006475FE" w:rsidRPr="006475FE" w:rsidRDefault="006475FE" w:rsidP="006475FE">
      <w:pPr>
        <w:tabs>
          <w:tab w:val="right" w:pos="6206"/>
        </w:tabs>
        <w:ind w:left="720" w:hanging="720"/>
        <w:jc w:val="both"/>
        <w:rPr>
          <w:b/>
          <w:bCs/>
          <w:kern w:val="2"/>
          <w:lang w:val="id-ID"/>
          <w14:ligatures w14:val="standardContextual"/>
        </w:rPr>
      </w:pPr>
    </w:p>
    <w:p w14:paraId="4681FC18" w14:textId="77777777" w:rsidR="006475FE" w:rsidRPr="006475FE" w:rsidRDefault="006475FE" w:rsidP="006475FE">
      <w:pPr>
        <w:tabs>
          <w:tab w:val="right" w:pos="6206"/>
        </w:tabs>
        <w:ind w:left="720" w:hanging="720"/>
        <w:jc w:val="both"/>
        <w:rPr>
          <w:kern w:val="2"/>
          <w:lang w:val="id-ID"/>
          <w14:ligatures w14:val="standardContextual"/>
        </w:rPr>
      </w:pPr>
      <w:r w:rsidRPr="006475FE">
        <w:rPr>
          <w:b/>
          <w:bCs/>
          <w:kern w:val="2"/>
          <w:lang w:val="id-ID"/>
          <w14:ligatures w14:val="standardContextual"/>
        </w:rPr>
        <w:t xml:space="preserve">Pangaken Pitados </w:t>
      </w:r>
      <w:r w:rsidRPr="006475FE">
        <w:rPr>
          <w:b/>
          <w:bCs/>
          <w:kern w:val="2"/>
          <w:lang w:val="id-ID"/>
          <w14:ligatures w14:val="standardContextual"/>
        </w:rPr>
        <w:tab/>
      </w:r>
      <w:r w:rsidRPr="006475FE">
        <w:rPr>
          <w:i/>
          <w:iCs/>
          <w:kern w:val="2"/>
          <w:lang w:val="id-ID"/>
          <w14:ligatures w14:val="standardContextual"/>
        </w:rPr>
        <w:t>(Umat Jumeneng)</w:t>
      </w:r>
    </w:p>
    <w:p w14:paraId="03B0EE74"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P/D3:</w:t>
      </w:r>
      <w:r w:rsidRPr="006475FE">
        <w:rPr>
          <w:kern w:val="2"/>
          <w:lang w:val="id-ID"/>
          <w14:ligatures w14:val="standardContextual"/>
        </w:rPr>
        <w:tab/>
      </w:r>
      <w:bookmarkStart w:id="53" w:name="_Hlk187346880"/>
      <w:r w:rsidRPr="006475FE">
        <w:rPr>
          <w:kern w:val="2"/>
          <w:lang w:val="id-ID"/>
          <w14:ligatures w14:val="standardContextual"/>
        </w:rPr>
        <w:t>Sesarengan kaliyan umatipun Gusti ing sadaya wekdal, sumangga kita pratélakaken lan teguhaken malih punapa ingkang kita pitadosi kanthi ngucapaken Pangaken Pitados Rasuli.</w:t>
      </w:r>
    </w:p>
    <w:bookmarkEnd w:id="53"/>
    <w:p w14:paraId="35B8816D" w14:textId="77777777" w:rsidR="006475FE" w:rsidRPr="006475FE" w:rsidRDefault="006475FE" w:rsidP="006475FE">
      <w:pPr>
        <w:tabs>
          <w:tab w:val="right" w:pos="6206"/>
        </w:tabs>
        <w:ind w:left="720" w:hanging="720"/>
        <w:jc w:val="both"/>
        <w:rPr>
          <w:b/>
          <w:kern w:val="2"/>
          <w:lang w:val="id-ID"/>
          <w14:ligatures w14:val="standardContextual"/>
        </w:rPr>
      </w:pPr>
      <w:r w:rsidRPr="006475FE">
        <w:rPr>
          <w:bCs/>
          <w:kern w:val="2"/>
          <w:lang w:val="id-ID"/>
          <w14:ligatures w14:val="standardContextual"/>
        </w:rPr>
        <w:t>U:</w:t>
      </w:r>
      <w:r w:rsidRPr="006475FE">
        <w:rPr>
          <w:bCs/>
          <w:kern w:val="2"/>
          <w:lang w:val="id-ID"/>
          <w14:ligatures w14:val="standardContextual"/>
        </w:rPr>
        <w:tab/>
        <w:t>(</w:t>
      </w:r>
      <w:r w:rsidRPr="006475FE">
        <w:rPr>
          <w:i/>
          <w:iCs/>
          <w:kern w:val="2"/>
          <w:lang w:val="id-ID"/>
          <w14:ligatures w14:val="standardContextual"/>
        </w:rPr>
        <w:t xml:space="preserve">Sesarengan ngucapaken </w:t>
      </w:r>
      <w:r w:rsidRPr="006475FE">
        <w:rPr>
          <w:b/>
          <w:bCs/>
          <w:i/>
          <w:iCs/>
          <w:kern w:val="2"/>
          <w:lang w:val="id-ID"/>
          <w14:ligatures w14:val="standardContextual"/>
        </w:rPr>
        <w:t>Pangaken Pitados Rasuli</w:t>
      </w:r>
      <w:r w:rsidRPr="006475FE">
        <w:rPr>
          <w:kern w:val="2"/>
          <w:lang w:val="id-ID"/>
          <w14:ligatures w14:val="standardContextual"/>
        </w:rPr>
        <w:t>)</w:t>
      </w:r>
    </w:p>
    <w:p w14:paraId="024A0FAA" w14:textId="77777777" w:rsidR="006475FE" w:rsidRPr="006475FE" w:rsidRDefault="006475FE" w:rsidP="006475FE">
      <w:pPr>
        <w:tabs>
          <w:tab w:val="right" w:pos="6206"/>
          <w:tab w:val="right" w:pos="6237"/>
        </w:tabs>
        <w:ind w:left="720" w:hanging="720"/>
        <w:jc w:val="right"/>
        <w:rPr>
          <w:i/>
          <w:iCs/>
          <w:kern w:val="2"/>
          <w:lang w:val="id-ID"/>
          <w14:ligatures w14:val="standardContextual"/>
        </w:rPr>
      </w:pPr>
    </w:p>
    <w:p w14:paraId="6E4790CC" w14:textId="77777777" w:rsidR="006475FE" w:rsidRPr="006475FE" w:rsidRDefault="006475FE" w:rsidP="006475FE">
      <w:pPr>
        <w:tabs>
          <w:tab w:val="right" w:pos="6206"/>
        </w:tabs>
        <w:ind w:left="720" w:hanging="720"/>
        <w:jc w:val="both"/>
        <w:rPr>
          <w:i/>
          <w:iCs/>
          <w:kern w:val="2"/>
          <w:lang w:val="id-ID"/>
          <w14:ligatures w14:val="standardContextual"/>
        </w:rPr>
      </w:pPr>
      <w:r w:rsidRPr="006475FE">
        <w:rPr>
          <w:b/>
          <w:bCs/>
          <w:kern w:val="2"/>
          <w:lang w:val="id-ID"/>
          <w14:ligatures w14:val="standardContextual"/>
        </w:rPr>
        <w:t>Pandonga Syafaat</w:t>
      </w:r>
      <w:r w:rsidRPr="006475FE">
        <w:rPr>
          <w:kern w:val="2"/>
          <w:lang w:val="id-ID"/>
          <w14:ligatures w14:val="standardContextual"/>
        </w:rPr>
        <w:t xml:space="preserve"> </w:t>
      </w:r>
      <w:r w:rsidRPr="006475FE">
        <w:rPr>
          <w:kern w:val="2"/>
          <w:lang w:val="id-ID"/>
          <w14:ligatures w14:val="standardContextual"/>
        </w:rPr>
        <w:tab/>
      </w:r>
      <w:r w:rsidRPr="006475FE">
        <w:rPr>
          <w:i/>
          <w:iCs/>
          <w:kern w:val="2"/>
          <w:lang w:val="id-ID"/>
          <w14:ligatures w14:val="standardContextual"/>
        </w:rPr>
        <w:t>(Umat Lenggang)</w:t>
      </w:r>
    </w:p>
    <w:p w14:paraId="4A8ACA1D"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w:t>
      </w:r>
      <w:r w:rsidRPr="006475FE">
        <w:rPr>
          <w:i/>
          <w:iCs/>
          <w:kern w:val="2"/>
          <w:lang w:val="id-ID"/>
          <w14:ligatures w14:val="standardContextual"/>
        </w:rPr>
        <w:t>Mimpin pandonga syafaat</w:t>
      </w:r>
      <w:r w:rsidRPr="006475FE">
        <w:rPr>
          <w:kern w:val="2"/>
          <w:lang w:val="id-ID"/>
          <w14:ligatures w14:val="standardContextual"/>
        </w:rPr>
        <w:t>)</w:t>
      </w:r>
    </w:p>
    <w:p w14:paraId="49788996" w14:textId="77777777" w:rsidR="006475FE" w:rsidRPr="006475FE" w:rsidRDefault="006475FE" w:rsidP="006475FE">
      <w:pPr>
        <w:tabs>
          <w:tab w:val="right" w:pos="6206"/>
        </w:tabs>
        <w:jc w:val="both"/>
        <w:rPr>
          <w:b/>
          <w:bCs/>
          <w:kern w:val="2"/>
          <w:lang w:val="id-ID"/>
          <w14:ligatures w14:val="standardContextual"/>
        </w:rPr>
      </w:pPr>
    </w:p>
    <w:p w14:paraId="30430B2C" w14:textId="77777777" w:rsidR="006475FE" w:rsidRPr="006475FE" w:rsidRDefault="006475FE" w:rsidP="006475FE">
      <w:pPr>
        <w:tabs>
          <w:tab w:val="right" w:pos="6206"/>
        </w:tabs>
        <w:jc w:val="both"/>
        <w:rPr>
          <w:kern w:val="2"/>
          <w:lang w:val="id-ID"/>
          <w14:ligatures w14:val="standardContextual"/>
        </w:rPr>
      </w:pPr>
      <w:r w:rsidRPr="006475FE">
        <w:rPr>
          <w:b/>
          <w:bCs/>
          <w:kern w:val="2"/>
          <w:lang w:val="id-ID"/>
          <w14:ligatures w14:val="standardContextual"/>
        </w:rPr>
        <w:t>PISUNGSUNG</w:t>
      </w:r>
      <w:r w:rsidRPr="006475FE">
        <w:rPr>
          <w:kern w:val="2"/>
          <w:lang w:val="id-ID"/>
          <w14:ligatures w14:val="standardContextual"/>
        </w:rPr>
        <w:tab/>
        <w:t>(</w:t>
      </w:r>
      <w:r w:rsidRPr="006475FE">
        <w:rPr>
          <w:i/>
          <w:iCs/>
          <w:kern w:val="2"/>
          <w:lang w:val="id-ID"/>
          <w14:ligatures w14:val="standardContextual"/>
        </w:rPr>
        <w:t>Umat Lenggah</w:t>
      </w:r>
      <w:r w:rsidRPr="006475FE">
        <w:rPr>
          <w:kern w:val="2"/>
          <w:lang w:val="id-ID"/>
          <w14:ligatures w14:val="standardContextual"/>
        </w:rPr>
        <w:t>)</w:t>
      </w:r>
    </w:p>
    <w:p w14:paraId="17105BFF"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P/D4:</w:t>
      </w:r>
      <w:r w:rsidRPr="006475FE">
        <w:rPr>
          <w:kern w:val="2"/>
          <w:lang w:val="id-ID"/>
          <w14:ligatures w14:val="standardContextual"/>
        </w:rPr>
        <w:tab/>
        <w:t>Wonten ing dinten mahargya wungunipun Gusti Y</w:t>
      </w:r>
      <w:bookmarkStart w:id="54" w:name="_Hlk187355769"/>
      <w:r w:rsidRPr="006475FE">
        <w:rPr>
          <w:kern w:val="2"/>
          <w:lang w:val="id-ID"/>
          <w14:ligatures w14:val="standardContextual"/>
        </w:rPr>
        <w:t>é</w:t>
      </w:r>
      <w:bookmarkEnd w:id="54"/>
      <w:r w:rsidRPr="006475FE">
        <w:rPr>
          <w:kern w:val="2"/>
          <w:lang w:val="id-ID"/>
          <w14:ligatures w14:val="standardContextual"/>
        </w:rPr>
        <w:t>sus, sumangga kita ngaturaken pisungsung minangka saos sokur kita tumrap pakaryan panebusanipun Gusti, linandhesan pangandika ing Jabur 86:12-13,</w:t>
      </w:r>
    </w:p>
    <w:p w14:paraId="69A60446" w14:textId="77777777" w:rsidR="006475FE" w:rsidRPr="006475FE" w:rsidRDefault="006475FE" w:rsidP="006475FE">
      <w:pPr>
        <w:tabs>
          <w:tab w:val="right" w:pos="6206"/>
        </w:tabs>
        <w:ind w:left="1440"/>
        <w:jc w:val="both"/>
        <w:rPr>
          <w:kern w:val="2"/>
          <w:lang w:val="id-ID"/>
          <w14:ligatures w14:val="standardContextual"/>
        </w:rPr>
      </w:pPr>
      <w:r w:rsidRPr="006475FE">
        <w:rPr>
          <w:rFonts w:eastAsia="Times New Roman" w:cs="Times New Roman"/>
          <w:color w:val="333333"/>
          <w:lang w:val="en-ID" w:eastAsia="en-ID"/>
        </w:rPr>
        <w:t>“</w:t>
      </w:r>
      <w:proofErr w:type="spellStart"/>
      <w:r w:rsidRPr="006475FE">
        <w:rPr>
          <w:rFonts w:eastAsia="Times New Roman" w:cs="Times New Roman"/>
          <w:color w:val="333333"/>
          <w:lang w:val="en-ID" w:eastAsia="en-ID"/>
        </w:rPr>
        <w:t>Dhuh</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Pangéran</w:t>
      </w:r>
      <w:proofErr w:type="spellEnd"/>
      <w:r w:rsidRPr="006475FE">
        <w:rPr>
          <w:rFonts w:eastAsia="Times New Roman" w:cs="Times New Roman"/>
          <w:color w:val="333333"/>
          <w:lang w:val="en-ID" w:eastAsia="en-ID"/>
        </w:rPr>
        <w:t xml:space="preserve">, Allah </w:t>
      </w:r>
      <w:proofErr w:type="spellStart"/>
      <w:r w:rsidRPr="006475FE">
        <w:rPr>
          <w:rFonts w:eastAsia="Times New Roman" w:cs="Times New Roman"/>
          <w:color w:val="333333"/>
          <w:lang w:val="en-ID" w:eastAsia="en-ID"/>
        </w:rPr>
        <w:t>kawula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kawula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badhé</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ngaturaken</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pamuji</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sokur</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kanthi</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gumolonging</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manah</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dhumateng</w:t>
      </w:r>
      <w:proofErr w:type="spellEnd"/>
      <w:r w:rsidRPr="006475FE">
        <w:rPr>
          <w:rFonts w:eastAsia="Times New Roman" w:cs="Times New Roman"/>
          <w:color w:val="333333"/>
          <w:lang w:val="en-ID" w:eastAsia="en-ID"/>
        </w:rPr>
        <w:t xml:space="preserve"> Paduka </w:t>
      </w:r>
      <w:proofErr w:type="spellStart"/>
      <w:r w:rsidRPr="006475FE">
        <w:rPr>
          <w:rFonts w:eastAsia="Times New Roman" w:cs="Times New Roman"/>
          <w:color w:val="333333"/>
          <w:lang w:val="en-ID" w:eastAsia="en-ID"/>
        </w:rPr>
        <w:t>saha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ngluhuraken</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asma</w:t>
      </w:r>
      <w:proofErr w:type="spellEnd"/>
      <w:r w:rsidRPr="006475FE">
        <w:rPr>
          <w:rFonts w:eastAsia="Times New Roman" w:cs="Times New Roman"/>
          <w:color w:val="333333"/>
          <w:lang w:val="en-ID" w:eastAsia="en-ID"/>
        </w:rPr>
        <w:t xml:space="preserve"> Paduka </w:t>
      </w:r>
      <w:proofErr w:type="spellStart"/>
      <w:r w:rsidRPr="006475FE">
        <w:rPr>
          <w:rFonts w:eastAsia="Times New Roman" w:cs="Times New Roman"/>
          <w:color w:val="333333"/>
          <w:lang w:val="en-ID" w:eastAsia="en-ID"/>
        </w:rPr>
        <w:t>ing</w:t>
      </w:r>
      <w:proofErr w:type="spellEnd"/>
      <w:r w:rsidRPr="006475FE">
        <w:rPr>
          <w:rFonts w:eastAsia="Times New Roman" w:cs="Times New Roman"/>
          <w:color w:val="333333"/>
          <w:lang w:val="en-ID" w:eastAsia="en-ID"/>
        </w:rPr>
        <w:t xml:space="preserve"> salami-</w:t>
      </w:r>
      <w:proofErr w:type="spellStart"/>
      <w:r w:rsidRPr="006475FE">
        <w:rPr>
          <w:rFonts w:eastAsia="Times New Roman" w:cs="Times New Roman"/>
          <w:color w:val="333333"/>
          <w:lang w:val="en-ID" w:eastAsia="en-ID"/>
        </w:rPr>
        <w:t>laminipun</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amargi</w:t>
      </w:r>
      <w:proofErr w:type="spellEnd"/>
      <w:r w:rsidRPr="006475FE">
        <w:rPr>
          <w:rFonts w:eastAsia="Times New Roman" w:cs="Times New Roman"/>
          <w:color w:val="333333"/>
          <w:lang w:val="en-ID" w:eastAsia="en-ID"/>
        </w:rPr>
        <w:t xml:space="preserve"> agung </w:t>
      </w:r>
      <w:proofErr w:type="spellStart"/>
      <w:r w:rsidRPr="006475FE">
        <w:rPr>
          <w:rFonts w:eastAsia="Times New Roman" w:cs="Times New Roman"/>
          <w:color w:val="333333"/>
          <w:lang w:val="en-ID" w:eastAsia="en-ID"/>
        </w:rPr>
        <w:t>sih-susetya</w:t>
      </w:r>
      <w:proofErr w:type="spellEnd"/>
      <w:r w:rsidRPr="006475FE">
        <w:rPr>
          <w:rFonts w:eastAsia="Times New Roman" w:cs="Times New Roman"/>
          <w:color w:val="333333"/>
          <w:lang w:val="en-ID" w:eastAsia="en-ID"/>
        </w:rPr>
        <w:t xml:space="preserve"> Paduka </w:t>
      </w:r>
      <w:proofErr w:type="spellStart"/>
      <w:r w:rsidRPr="006475FE">
        <w:rPr>
          <w:rFonts w:eastAsia="Times New Roman" w:cs="Times New Roman"/>
          <w:color w:val="333333"/>
          <w:lang w:val="en-ID" w:eastAsia="en-ID"/>
        </w:rPr>
        <w:t>dhumateng</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kawula</w:t>
      </w:r>
      <w:proofErr w:type="spellEnd"/>
      <w:r w:rsidRPr="006475FE">
        <w:rPr>
          <w:rFonts w:eastAsia="Times New Roman" w:cs="Times New Roman"/>
          <w:color w:val="333333"/>
          <w:lang w:val="en-ID" w:eastAsia="en-ID"/>
        </w:rPr>
        <w:t>,</w:t>
      </w:r>
      <w:r w:rsidRPr="006475FE">
        <w:rPr>
          <w:kern w:val="2"/>
          <w:lang w:val="id-ID"/>
          <w14:ligatures w14:val="standardContextual"/>
        </w:rPr>
        <w:t xml:space="preserve"> </w:t>
      </w:r>
      <w:proofErr w:type="spellStart"/>
      <w:r w:rsidRPr="006475FE">
        <w:rPr>
          <w:rFonts w:eastAsia="Times New Roman" w:cs="Times New Roman"/>
          <w:color w:val="333333"/>
          <w:lang w:val="en-ID" w:eastAsia="en-ID"/>
        </w:rPr>
        <w:t>saha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nyawa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lastRenderedPageBreak/>
        <w:t>kawula</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sampun</w:t>
      </w:r>
      <w:proofErr w:type="spellEnd"/>
      <w:r w:rsidRPr="006475FE">
        <w:rPr>
          <w:rFonts w:eastAsia="Times New Roman" w:cs="Times New Roman"/>
          <w:color w:val="333333"/>
          <w:lang w:val="en-ID" w:eastAsia="en-ID"/>
        </w:rPr>
        <w:t xml:space="preserve"> Paduka </w:t>
      </w:r>
      <w:proofErr w:type="spellStart"/>
      <w:r w:rsidRPr="006475FE">
        <w:rPr>
          <w:rFonts w:eastAsia="Times New Roman" w:cs="Times New Roman"/>
          <w:color w:val="333333"/>
          <w:lang w:val="en-ID" w:eastAsia="en-ID"/>
        </w:rPr>
        <w:t>luwari</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saking</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jagading</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tiyang</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pejah</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ingkang</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lebet</w:t>
      </w:r>
      <w:proofErr w:type="spellEnd"/>
      <w:r w:rsidRPr="006475FE">
        <w:rPr>
          <w:rFonts w:eastAsia="Times New Roman" w:cs="Times New Roman"/>
          <w:color w:val="333333"/>
          <w:lang w:val="en-ID" w:eastAsia="en-ID"/>
        </w:rPr>
        <w:t xml:space="preserve"> </w:t>
      </w:r>
      <w:proofErr w:type="spellStart"/>
      <w:r w:rsidRPr="006475FE">
        <w:rPr>
          <w:rFonts w:eastAsia="Times New Roman" w:cs="Times New Roman"/>
          <w:color w:val="333333"/>
          <w:lang w:val="en-ID" w:eastAsia="en-ID"/>
        </w:rPr>
        <w:t>piyambak</w:t>
      </w:r>
      <w:proofErr w:type="spellEnd"/>
      <w:r w:rsidRPr="006475FE">
        <w:rPr>
          <w:rFonts w:eastAsia="Times New Roman" w:cs="Times New Roman"/>
          <w:color w:val="333333"/>
          <w:lang w:val="en-ID" w:eastAsia="en-ID"/>
        </w:rPr>
        <w:t>.”</w:t>
      </w:r>
    </w:p>
    <w:p w14:paraId="20FEEBF1" w14:textId="77777777" w:rsidR="006475FE" w:rsidRPr="006475FE" w:rsidRDefault="006475FE" w:rsidP="006475FE">
      <w:pPr>
        <w:widowControl/>
        <w:shd w:val="clear" w:color="auto" w:fill="FFFFFF"/>
        <w:tabs>
          <w:tab w:val="right" w:pos="6206"/>
        </w:tabs>
        <w:autoSpaceDE/>
        <w:autoSpaceDN/>
        <w:ind w:left="720" w:hanging="720"/>
        <w:jc w:val="both"/>
        <w:rPr>
          <w:b/>
          <w:bCs/>
          <w:kern w:val="2"/>
          <w:lang w:val="id-ID"/>
          <w14:ligatures w14:val="standardContextual"/>
        </w:rPr>
      </w:pPr>
      <w:r w:rsidRPr="006475FE">
        <w:rPr>
          <w:bCs/>
          <w:kern w:val="2"/>
          <w:lang w:val="id-ID"/>
          <w14:ligatures w14:val="standardContextual"/>
        </w:rPr>
        <w:t>U:</w:t>
      </w:r>
      <w:r w:rsidRPr="006475FE">
        <w:rPr>
          <w:bCs/>
          <w:kern w:val="2"/>
          <w:lang w:val="id-ID"/>
          <w14:ligatures w14:val="standardContextual"/>
        </w:rPr>
        <w:tab/>
        <w:t>(</w:t>
      </w:r>
      <w:r w:rsidRPr="006475FE">
        <w:rPr>
          <w:i/>
          <w:iCs/>
          <w:kern w:val="2"/>
          <w:lang w:val="id-ID"/>
          <w14:ligatures w14:val="standardContextual"/>
        </w:rPr>
        <w:t>Ngidungaken:</w:t>
      </w:r>
      <w:r w:rsidRPr="006475FE">
        <w:rPr>
          <w:b/>
          <w:bCs/>
          <w:i/>
          <w:iCs/>
          <w:kern w:val="2"/>
          <w:lang w:val="id-ID"/>
          <w14:ligatures w14:val="standardContextual"/>
        </w:rPr>
        <w:t xml:space="preserve">   </w:t>
      </w:r>
      <w:r w:rsidRPr="006475FE">
        <w:rPr>
          <w:rFonts w:eastAsia="Times New Roman" w:cs="Arial"/>
          <w:b/>
          <w:bCs/>
          <w:i/>
          <w:iCs/>
          <w:lang w:val="en-ID" w:eastAsia="en-ID"/>
        </w:rPr>
        <w:t>KPJ 179 PISUNGSUNG KAGEM GUSTI</w:t>
      </w:r>
      <w:r w:rsidRPr="006475FE">
        <w:rPr>
          <w:kern w:val="2"/>
          <w:lang w:val="id-ID"/>
          <w14:ligatures w14:val="standardContextual"/>
        </w:rPr>
        <w:t>)</w:t>
      </w:r>
      <w:r w:rsidRPr="006475FE">
        <w:rPr>
          <w:b/>
          <w:bCs/>
          <w:kern w:val="2"/>
          <w:lang w:val="id-ID"/>
          <w14:ligatures w14:val="standardContextual"/>
        </w:rPr>
        <w:t xml:space="preserve"> </w:t>
      </w:r>
    </w:p>
    <w:p w14:paraId="6EAE2F5A" w14:textId="77777777" w:rsidR="006475FE" w:rsidRPr="006475FE" w:rsidRDefault="006475FE" w:rsidP="006475FE">
      <w:pPr>
        <w:widowControl/>
        <w:autoSpaceDE/>
        <w:autoSpaceDN/>
        <w:jc w:val="center"/>
        <w:rPr>
          <w:rFonts w:eastAsia="Times New Roman" w:cs="Times New Roman"/>
          <w:lang w:val="id-ID"/>
        </w:rPr>
      </w:pPr>
      <w:r w:rsidRPr="006475FE">
        <w:rPr>
          <w:rFonts w:eastAsia="Times New Roman" w:cs="Times New Roman"/>
          <w:lang w:val="en-US"/>
        </w:rPr>
        <w:t xml:space="preserve">KPJ </w:t>
      </w:r>
      <w:r w:rsidRPr="006475FE">
        <w:rPr>
          <w:rFonts w:eastAsia="Times New Roman" w:cs="Times New Roman"/>
          <w:lang w:val="id-ID"/>
        </w:rPr>
        <w:t>179. PISUNGSUNG KAGEM GUSTI</w:t>
      </w:r>
    </w:p>
    <w:p w14:paraId="2B5B6F61" w14:textId="77777777" w:rsidR="006475FE" w:rsidRPr="006475FE" w:rsidRDefault="006475FE" w:rsidP="006475FE">
      <w:pPr>
        <w:widowControl/>
        <w:autoSpaceDE/>
        <w:autoSpaceDN/>
        <w:rPr>
          <w:rFonts w:eastAsia="Times New Roman" w:cs="Times New Roman"/>
          <w:vertAlign w:val="superscript"/>
          <w:lang w:val="en-US"/>
        </w:rPr>
      </w:pPr>
      <w:r w:rsidRPr="006475FE">
        <w:rPr>
          <w:rFonts w:eastAsia="Times New Roman" w:cs="Times New Roman"/>
          <w:vertAlign w:val="superscript"/>
          <w:lang w:val="en-US"/>
        </w:rPr>
        <w:t>Do=D 4/4</w:t>
      </w:r>
    </w:p>
    <w:p w14:paraId="6DCCB46D" w14:textId="77777777" w:rsidR="006475FE" w:rsidRPr="006475FE" w:rsidRDefault="006475FE" w:rsidP="006475FE">
      <w:pPr>
        <w:widowControl/>
        <w:autoSpaceDE/>
        <w:autoSpaceDN/>
        <w:ind w:left="360" w:hanging="360"/>
        <w:rPr>
          <w:rFonts w:eastAsia="Times New Roman" w:cs="Times New Roman"/>
          <w:lang w:val="id-ID"/>
        </w:rPr>
      </w:pPr>
      <w:r w:rsidRPr="006475FE">
        <w:rPr>
          <w:rFonts w:eastAsia="Times New Roman" w:cs="Times New Roman"/>
          <w:lang w:val="en-US"/>
        </w:rPr>
        <w:t>1)</w:t>
      </w:r>
      <w:r w:rsidRPr="006475FE">
        <w:rPr>
          <w:rFonts w:eastAsia="Times New Roman" w:cs="Times New Roman"/>
          <w:lang w:val="en-US"/>
        </w:rPr>
        <w:tab/>
      </w:r>
      <w:r w:rsidRPr="006475FE">
        <w:rPr>
          <w:rFonts w:eastAsia="Times New Roman" w:cs="Times New Roman"/>
          <w:lang w:val="id-ID"/>
        </w:rPr>
        <w:t>Pisungsung kagem Gusti, sinaosken klayan bingah;</w:t>
      </w:r>
    </w:p>
    <w:p w14:paraId="6132B1C8" w14:textId="77777777" w:rsidR="006475FE" w:rsidRPr="006475FE" w:rsidRDefault="006475FE" w:rsidP="006475FE">
      <w:pPr>
        <w:widowControl/>
        <w:autoSpaceDE/>
        <w:autoSpaceDN/>
        <w:ind w:left="360"/>
        <w:rPr>
          <w:rFonts w:eastAsia="Times New Roman" w:cs="Times New Roman"/>
          <w:lang w:val="id-ID"/>
        </w:rPr>
      </w:pPr>
      <w:r w:rsidRPr="006475FE">
        <w:rPr>
          <w:rFonts w:eastAsia="Times New Roman" w:cs="Times New Roman"/>
          <w:lang w:val="id-ID"/>
        </w:rPr>
        <w:t>tan owel miwah kepeksa, nging kanthi éklas ing manah.</w:t>
      </w:r>
    </w:p>
    <w:p w14:paraId="70DB2CFB" w14:textId="77777777" w:rsidR="006475FE" w:rsidRPr="006475FE" w:rsidRDefault="006475FE" w:rsidP="006475FE">
      <w:pPr>
        <w:widowControl/>
        <w:autoSpaceDE/>
        <w:autoSpaceDN/>
        <w:ind w:left="360"/>
        <w:rPr>
          <w:rFonts w:eastAsia="Times New Roman" w:cs="Times New Roman"/>
          <w:lang w:val="id-ID"/>
        </w:rPr>
      </w:pPr>
      <w:r w:rsidRPr="006475FE">
        <w:rPr>
          <w:rFonts w:eastAsia="Times New Roman" w:cs="Times New Roman"/>
          <w:lang w:val="id-ID"/>
        </w:rPr>
        <w:t>Yèn kumed kang sinebar, nggih kumed pangundhuhnya;</w:t>
      </w:r>
    </w:p>
    <w:p w14:paraId="23598588" w14:textId="77777777" w:rsidR="006475FE" w:rsidRPr="006475FE" w:rsidRDefault="006475FE" w:rsidP="006475FE">
      <w:pPr>
        <w:widowControl/>
        <w:autoSpaceDE/>
        <w:autoSpaceDN/>
        <w:ind w:left="360"/>
        <w:rPr>
          <w:rFonts w:eastAsia="Times New Roman" w:cs="Times New Roman"/>
          <w:lang w:val="id-ID"/>
        </w:rPr>
      </w:pPr>
      <w:r w:rsidRPr="006475FE">
        <w:rPr>
          <w:rFonts w:eastAsia="Times New Roman" w:cs="Times New Roman"/>
          <w:lang w:val="id-ID"/>
        </w:rPr>
        <w:t>yèn loma kang sinebar, nggih loma pangundhuhnya.</w:t>
      </w:r>
    </w:p>
    <w:p w14:paraId="3C647F0F" w14:textId="77777777" w:rsidR="006475FE" w:rsidRPr="006475FE" w:rsidRDefault="006475FE" w:rsidP="006475FE">
      <w:pPr>
        <w:widowControl/>
        <w:tabs>
          <w:tab w:val="left" w:pos="1080"/>
          <w:tab w:val="left" w:pos="1260"/>
        </w:tabs>
        <w:autoSpaceDE/>
        <w:autoSpaceDN/>
        <w:ind w:left="360"/>
        <w:rPr>
          <w:rFonts w:eastAsia="Times New Roman" w:cs="Times New Roman"/>
          <w:lang w:val="id-ID"/>
        </w:rPr>
      </w:pPr>
      <w:r w:rsidRPr="006475FE">
        <w:rPr>
          <w:rFonts w:eastAsia="Times New Roman" w:cs="Times New Roman"/>
          <w:lang w:val="id-ID"/>
        </w:rPr>
        <w:t>Reff.</w:t>
      </w:r>
      <w:r w:rsidRPr="006475FE">
        <w:rPr>
          <w:rFonts w:eastAsia="Times New Roman" w:cs="Times New Roman"/>
          <w:lang w:val="id-ID"/>
        </w:rPr>
        <w:tab/>
      </w:r>
      <w:r w:rsidRPr="006475FE">
        <w:rPr>
          <w:rFonts w:eastAsia="Times New Roman" w:cs="Times New Roman"/>
          <w:lang w:val="en-US"/>
        </w:rPr>
        <w:t>:</w:t>
      </w:r>
      <w:r w:rsidRPr="006475FE">
        <w:rPr>
          <w:rFonts w:eastAsia="Times New Roman" w:cs="Times New Roman"/>
          <w:lang w:val="en-US"/>
        </w:rPr>
        <w:tab/>
      </w:r>
      <w:r w:rsidRPr="006475FE">
        <w:rPr>
          <w:rFonts w:eastAsia="Times New Roman" w:cs="Times New Roman"/>
          <w:lang w:val="id-ID"/>
        </w:rPr>
        <w:t>Kula sami memuji mring Allah Kang Mahamirah;</w:t>
      </w:r>
    </w:p>
    <w:p w14:paraId="766B3551" w14:textId="77777777" w:rsidR="006475FE" w:rsidRPr="006475FE" w:rsidRDefault="006475FE" w:rsidP="006475FE">
      <w:pPr>
        <w:widowControl/>
        <w:autoSpaceDE/>
        <w:autoSpaceDN/>
        <w:ind w:left="1260"/>
        <w:rPr>
          <w:rFonts w:eastAsia="Times New Roman" w:cs="Times New Roman"/>
          <w:lang w:val="id-ID"/>
        </w:rPr>
      </w:pPr>
      <w:r w:rsidRPr="006475FE">
        <w:rPr>
          <w:rFonts w:eastAsia="Times New Roman" w:cs="Times New Roman"/>
          <w:lang w:val="id-ID"/>
        </w:rPr>
        <w:t>srana penambut kardi, saged nampèni berkah.</w:t>
      </w:r>
    </w:p>
    <w:p w14:paraId="09E96096" w14:textId="77777777" w:rsidR="006475FE" w:rsidRPr="006475FE" w:rsidRDefault="006475FE" w:rsidP="006475FE">
      <w:pPr>
        <w:widowControl/>
        <w:autoSpaceDE/>
        <w:autoSpaceDN/>
        <w:ind w:left="1260"/>
        <w:rPr>
          <w:rFonts w:eastAsia="Times New Roman" w:cs="Times New Roman"/>
          <w:lang w:val="id-ID"/>
        </w:rPr>
      </w:pPr>
      <w:r w:rsidRPr="006475FE">
        <w:rPr>
          <w:rFonts w:eastAsia="Times New Roman" w:cs="Times New Roman"/>
          <w:lang w:val="id-ID"/>
        </w:rPr>
        <w:t>Kula mboten was sumelang ing sadhéngah kabetahan,</w:t>
      </w:r>
    </w:p>
    <w:p w14:paraId="592B0D38" w14:textId="77777777" w:rsidR="006475FE" w:rsidRPr="006475FE" w:rsidRDefault="006475FE" w:rsidP="006475FE">
      <w:pPr>
        <w:widowControl/>
        <w:autoSpaceDE/>
        <w:autoSpaceDN/>
        <w:ind w:left="1260"/>
        <w:rPr>
          <w:rFonts w:eastAsia="Times New Roman" w:cs="Times New Roman"/>
          <w:lang w:val="id-ID"/>
        </w:rPr>
      </w:pPr>
      <w:r w:rsidRPr="006475FE">
        <w:rPr>
          <w:rFonts w:eastAsia="Times New Roman" w:cs="Times New Roman"/>
          <w:lang w:val="id-ID"/>
        </w:rPr>
        <w:t>yèn pitados mring Gusti, mesthi datan kekirangan.</w:t>
      </w:r>
    </w:p>
    <w:p w14:paraId="63A6F60F" w14:textId="77777777" w:rsidR="006475FE" w:rsidRPr="006475FE" w:rsidRDefault="006475FE" w:rsidP="006475FE">
      <w:pPr>
        <w:widowControl/>
        <w:autoSpaceDE/>
        <w:autoSpaceDN/>
        <w:rPr>
          <w:rFonts w:eastAsia="Times New Roman" w:cs="Times New Roman"/>
          <w:lang w:val="id-ID"/>
        </w:rPr>
      </w:pPr>
      <w:r w:rsidRPr="006475FE">
        <w:rPr>
          <w:rFonts w:eastAsia="Times New Roman" w:cs="Times New Roman"/>
          <w:lang w:val="id-ID"/>
        </w:rPr>
        <w:t xml:space="preserve"> </w:t>
      </w:r>
    </w:p>
    <w:p w14:paraId="173A79B0" w14:textId="77777777" w:rsidR="006475FE" w:rsidRPr="006475FE" w:rsidRDefault="006475FE" w:rsidP="006475FE">
      <w:pPr>
        <w:widowControl/>
        <w:autoSpaceDE/>
        <w:autoSpaceDN/>
        <w:ind w:left="360" w:hanging="360"/>
        <w:rPr>
          <w:rFonts w:eastAsia="Times New Roman" w:cs="Times New Roman"/>
          <w:lang w:val="id-ID"/>
        </w:rPr>
      </w:pPr>
      <w:r w:rsidRPr="006475FE">
        <w:rPr>
          <w:rFonts w:eastAsia="Times New Roman" w:cs="Times New Roman"/>
          <w:lang w:val="id-ID"/>
        </w:rPr>
        <w:t>2</w:t>
      </w:r>
      <w:r w:rsidRPr="006475FE">
        <w:rPr>
          <w:rFonts w:eastAsia="Times New Roman" w:cs="Times New Roman"/>
          <w:lang w:val="en-US"/>
        </w:rPr>
        <w:t>)</w:t>
      </w:r>
      <w:r w:rsidRPr="006475FE">
        <w:rPr>
          <w:rFonts w:eastAsia="Times New Roman" w:cs="Times New Roman"/>
          <w:lang w:val="en-US"/>
        </w:rPr>
        <w:tab/>
      </w:r>
      <w:r w:rsidRPr="006475FE">
        <w:rPr>
          <w:rFonts w:eastAsia="Times New Roman" w:cs="Times New Roman"/>
          <w:lang w:val="id-ID"/>
        </w:rPr>
        <w:t>Pisungsung kagem Gusti, tan namung bandha kadonyan;</w:t>
      </w:r>
    </w:p>
    <w:p w14:paraId="395B1F6B" w14:textId="77777777" w:rsidR="006475FE" w:rsidRPr="006475FE" w:rsidRDefault="006475FE" w:rsidP="006475FE">
      <w:pPr>
        <w:widowControl/>
        <w:autoSpaceDE/>
        <w:autoSpaceDN/>
        <w:ind w:left="360"/>
        <w:rPr>
          <w:rFonts w:eastAsia="Times New Roman" w:cs="Times New Roman"/>
          <w:lang w:val="id-ID"/>
        </w:rPr>
      </w:pPr>
      <w:r w:rsidRPr="006475FE">
        <w:rPr>
          <w:rFonts w:eastAsia="Times New Roman" w:cs="Times New Roman"/>
          <w:lang w:val="id-ID"/>
        </w:rPr>
        <w:t>ugi raga-badan kita, dadosa korban kang gesang.</w:t>
      </w:r>
    </w:p>
    <w:p w14:paraId="77D11479" w14:textId="77777777" w:rsidR="006475FE" w:rsidRPr="006475FE" w:rsidRDefault="006475FE" w:rsidP="006475FE">
      <w:pPr>
        <w:widowControl/>
        <w:autoSpaceDE/>
        <w:autoSpaceDN/>
        <w:ind w:left="360"/>
        <w:rPr>
          <w:rFonts w:eastAsia="Times New Roman" w:cs="Times New Roman"/>
          <w:lang w:val="id-ID"/>
        </w:rPr>
      </w:pPr>
      <w:r w:rsidRPr="006475FE">
        <w:rPr>
          <w:rFonts w:eastAsia="Times New Roman" w:cs="Times New Roman"/>
          <w:lang w:val="id-ID"/>
        </w:rPr>
        <w:t>Nindakken karsèng Allah, nggih ibadah sejati;</w:t>
      </w:r>
    </w:p>
    <w:p w14:paraId="2B0B6689" w14:textId="77777777" w:rsidR="006475FE" w:rsidRPr="006475FE" w:rsidRDefault="006475FE" w:rsidP="006475FE">
      <w:pPr>
        <w:widowControl/>
        <w:autoSpaceDE/>
        <w:autoSpaceDN/>
        <w:ind w:left="360"/>
        <w:rPr>
          <w:rFonts w:eastAsia="Times New Roman" w:cs="Times New Roman"/>
          <w:lang w:val="id-ID"/>
        </w:rPr>
      </w:pPr>
      <w:r w:rsidRPr="006475FE">
        <w:rPr>
          <w:rFonts w:eastAsia="Times New Roman" w:cs="Times New Roman"/>
          <w:lang w:val="id-ID"/>
        </w:rPr>
        <w:t>tan kéntir ombyaking jaman, nging manut pangrèhé Gusti.</w:t>
      </w:r>
    </w:p>
    <w:p w14:paraId="6F6963EB" w14:textId="77777777" w:rsidR="006475FE" w:rsidRPr="006475FE" w:rsidRDefault="006475FE" w:rsidP="006475FE">
      <w:pPr>
        <w:widowControl/>
        <w:tabs>
          <w:tab w:val="left" w:pos="1080"/>
          <w:tab w:val="left" w:pos="1260"/>
        </w:tabs>
        <w:autoSpaceDE/>
        <w:autoSpaceDN/>
        <w:ind w:left="360"/>
        <w:rPr>
          <w:rFonts w:eastAsia="Times New Roman" w:cs="Times New Roman"/>
          <w:lang w:val="en-US"/>
        </w:rPr>
      </w:pPr>
      <w:r w:rsidRPr="006475FE">
        <w:rPr>
          <w:rFonts w:eastAsia="Times New Roman" w:cs="Times New Roman"/>
          <w:lang w:val="id-ID"/>
        </w:rPr>
        <w:t>Reff.</w:t>
      </w:r>
      <w:r w:rsidRPr="006475FE">
        <w:rPr>
          <w:rFonts w:eastAsia="Times New Roman" w:cs="Times New Roman"/>
          <w:lang w:val="id-ID"/>
        </w:rPr>
        <w:tab/>
      </w:r>
      <w:r w:rsidRPr="006475FE">
        <w:rPr>
          <w:rFonts w:eastAsia="Times New Roman" w:cs="Times New Roman"/>
          <w:lang w:val="en-US"/>
        </w:rPr>
        <w:t>:</w:t>
      </w:r>
      <w:r w:rsidRPr="006475FE">
        <w:rPr>
          <w:rFonts w:eastAsia="Times New Roman" w:cs="Times New Roman"/>
          <w:lang w:val="en-US"/>
        </w:rPr>
        <w:tab/>
        <w:t>……</w:t>
      </w:r>
    </w:p>
    <w:p w14:paraId="392B1985" w14:textId="77777777" w:rsidR="006475FE" w:rsidRPr="006475FE" w:rsidRDefault="006475FE" w:rsidP="006475FE">
      <w:pPr>
        <w:tabs>
          <w:tab w:val="right" w:pos="6206"/>
          <w:tab w:val="right" w:pos="6237"/>
        </w:tabs>
        <w:jc w:val="both"/>
        <w:rPr>
          <w:b/>
          <w:bCs/>
          <w:kern w:val="2"/>
          <w:lang w:val="id-ID"/>
          <w14:ligatures w14:val="standardContextual"/>
        </w:rPr>
      </w:pPr>
    </w:p>
    <w:p w14:paraId="457ED391" w14:textId="77777777" w:rsidR="006475FE" w:rsidRPr="006475FE" w:rsidRDefault="006475FE" w:rsidP="006475FE">
      <w:pPr>
        <w:tabs>
          <w:tab w:val="right" w:pos="6206"/>
          <w:tab w:val="right" w:pos="6520"/>
        </w:tabs>
        <w:ind w:hanging="361"/>
        <w:jc w:val="both"/>
        <w:rPr>
          <w:i/>
          <w:iCs/>
          <w:kern w:val="2"/>
          <w:lang w:val="id-ID"/>
          <w14:ligatures w14:val="standardContextual"/>
        </w:rPr>
      </w:pPr>
      <w:r w:rsidRPr="006475FE">
        <w:rPr>
          <w:b/>
          <w:bCs/>
          <w:kern w:val="2"/>
          <w:lang w:val="id-ID"/>
          <w14:ligatures w14:val="standardContextual"/>
        </w:rPr>
        <w:tab/>
        <w:t xml:space="preserve">Pandonga Pisungsung </w:t>
      </w:r>
      <w:r w:rsidRPr="006475FE">
        <w:rPr>
          <w:b/>
          <w:bCs/>
          <w:kern w:val="2"/>
          <w:lang w:val="id-ID"/>
          <w14:ligatures w14:val="standardContextual"/>
        </w:rPr>
        <w:tab/>
      </w:r>
      <w:r w:rsidRPr="006475FE">
        <w:rPr>
          <w:i/>
          <w:iCs/>
          <w:kern w:val="2"/>
          <w:lang w:val="id-ID"/>
          <w14:ligatures w14:val="standardContextual"/>
        </w:rPr>
        <w:t>(Umat Jumeneng)</w:t>
      </w:r>
    </w:p>
    <w:p w14:paraId="2D8729C2"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P/D4:</w:t>
      </w:r>
      <w:r w:rsidRPr="006475FE">
        <w:rPr>
          <w:kern w:val="2"/>
          <w:lang w:val="id-ID"/>
          <w14:ligatures w14:val="standardContextual"/>
        </w:rPr>
        <w:tab/>
      </w:r>
      <w:r w:rsidRPr="006475FE">
        <w:rPr>
          <w:spacing w:val="-2"/>
          <w:kern w:val="2"/>
          <w:lang w:val="id-ID"/>
          <w14:ligatures w14:val="standardContextual"/>
        </w:rPr>
        <w:t>(</w:t>
      </w:r>
      <w:r w:rsidRPr="006475FE">
        <w:rPr>
          <w:i/>
          <w:iCs/>
          <w:spacing w:val="-2"/>
          <w:kern w:val="2"/>
          <w:lang w:val="id-ID"/>
          <w14:ligatures w14:val="standardContextual"/>
        </w:rPr>
        <w:t>Mimpin pandonga pisungsung</w:t>
      </w:r>
      <w:r w:rsidRPr="006475FE">
        <w:rPr>
          <w:kern w:val="2"/>
          <w:lang w:val="id-ID"/>
          <w14:ligatures w14:val="standardContextual"/>
        </w:rPr>
        <w:t>)</w:t>
      </w:r>
    </w:p>
    <w:p w14:paraId="3559C747" w14:textId="77777777" w:rsidR="006475FE" w:rsidRPr="006475FE" w:rsidRDefault="006475FE" w:rsidP="006475FE">
      <w:pPr>
        <w:tabs>
          <w:tab w:val="right" w:pos="6206"/>
        </w:tabs>
        <w:jc w:val="both"/>
        <w:rPr>
          <w:kern w:val="2"/>
          <w:lang w:val="id-ID"/>
          <w14:ligatures w14:val="standardContextual"/>
        </w:rPr>
      </w:pPr>
    </w:p>
    <w:p w14:paraId="503EB36D" w14:textId="77777777" w:rsidR="006475FE" w:rsidRPr="006475FE" w:rsidRDefault="006475FE" w:rsidP="006475FE">
      <w:pPr>
        <w:tabs>
          <w:tab w:val="right" w:pos="6206"/>
        </w:tabs>
        <w:jc w:val="both"/>
        <w:rPr>
          <w:b/>
          <w:bCs/>
          <w:kern w:val="2"/>
          <w:lang w:val="id-ID"/>
          <w14:ligatures w14:val="standardContextual"/>
        </w:rPr>
      </w:pPr>
      <w:r w:rsidRPr="006475FE">
        <w:rPr>
          <w:b/>
          <w:bCs/>
          <w:kern w:val="2"/>
          <w:lang w:val="id-ID"/>
          <w14:ligatures w14:val="standardContextual"/>
        </w:rPr>
        <w:t>Kidung Pangutusan</w:t>
      </w:r>
    </w:p>
    <w:p w14:paraId="10764520" w14:textId="77777777" w:rsidR="006475FE" w:rsidRPr="006475FE" w:rsidRDefault="006475FE" w:rsidP="006475FE">
      <w:pPr>
        <w:tabs>
          <w:tab w:val="right" w:pos="6206"/>
        </w:tabs>
        <w:ind w:left="567" w:hanging="567"/>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 xml:space="preserve">Wungunipun Gusti lan rawuhipun mblebed kasungkawan lan nyagedaken kita wangsul ngenam pangajeng-ajeng wonten ing saben lampah gesang kita. Wartosna pawartos kamulyan, Gusti Yésus Kristus mboten éwah salaminipun, rahi-Pun nucèkaken gesang kita saking dosa, lan Panjenenganipun nglipur ingkang nandhang sungkawa.  </w:t>
      </w:r>
    </w:p>
    <w:p w14:paraId="24469F03" w14:textId="77777777" w:rsidR="006475FE" w:rsidRPr="006475FE" w:rsidRDefault="006475FE" w:rsidP="006475FE">
      <w:pPr>
        <w:shd w:val="clear" w:color="auto" w:fill="FFFFFF"/>
        <w:tabs>
          <w:tab w:val="right" w:pos="6206"/>
        </w:tabs>
        <w:ind w:left="567" w:hanging="567"/>
        <w:jc w:val="both"/>
        <w:rPr>
          <w:rFonts w:eastAsia="Times New Roman" w:cs="Arial"/>
          <w:lang w:val="en-ID" w:eastAsia="en-ID"/>
        </w:rPr>
      </w:pPr>
      <w:r w:rsidRPr="006475FE">
        <w:rPr>
          <w:kern w:val="2"/>
          <w:lang w:val="id-ID"/>
          <w14:ligatures w14:val="standardContextual"/>
        </w:rPr>
        <w:t>U:</w:t>
      </w:r>
      <w:r w:rsidRPr="006475FE">
        <w:rPr>
          <w:kern w:val="2"/>
          <w:lang w:val="id-ID"/>
          <w14:ligatures w14:val="standardContextual"/>
        </w:rPr>
        <w:tab/>
        <w:t>(</w:t>
      </w:r>
      <w:r w:rsidRPr="006475FE">
        <w:rPr>
          <w:i/>
          <w:iCs/>
          <w:kern w:val="2"/>
          <w:lang w:val="id-ID"/>
          <w14:ligatures w14:val="standardContextual"/>
        </w:rPr>
        <w:t>Ngidungaken:</w:t>
      </w:r>
      <w:r w:rsidRPr="006475FE">
        <w:rPr>
          <w:b/>
          <w:bCs/>
          <w:i/>
          <w:iCs/>
          <w:kern w:val="2"/>
          <w:lang w:val="id-ID"/>
          <w14:ligatures w14:val="standardContextual"/>
        </w:rPr>
        <w:t xml:space="preserve"> </w:t>
      </w:r>
      <w:r w:rsidRPr="006475FE">
        <w:rPr>
          <w:rFonts w:eastAsia="Times New Roman" w:cs="Arial"/>
          <w:b/>
          <w:bCs/>
          <w:i/>
          <w:iCs/>
          <w:lang w:val="en-ID" w:eastAsia="en-ID"/>
        </w:rPr>
        <w:t>KPJ 267:1-3 PAMARTA KULA AGESANG</w:t>
      </w:r>
      <w:r w:rsidRPr="006475FE">
        <w:rPr>
          <w:rFonts w:eastAsia="Times New Roman" w:cs="Arial"/>
          <w:lang w:val="en-ID" w:eastAsia="en-ID"/>
        </w:rPr>
        <w:t>)</w:t>
      </w:r>
    </w:p>
    <w:p w14:paraId="444F0D62" w14:textId="77777777" w:rsidR="006475FE" w:rsidRPr="006475FE" w:rsidRDefault="006475FE" w:rsidP="006475FE">
      <w:pPr>
        <w:widowControl/>
        <w:autoSpaceDE/>
        <w:autoSpaceDN/>
        <w:ind w:left="284" w:hanging="284"/>
        <w:jc w:val="center"/>
        <w:rPr>
          <w:rFonts w:eastAsia="Calibri" w:cs="Tahoma"/>
          <w:lang w:val="en-US"/>
        </w:rPr>
      </w:pPr>
      <w:r w:rsidRPr="006475FE">
        <w:rPr>
          <w:rFonts w:eastAsia="Calibri" w:cs="Tahoma"/>
          <w:lang w:val="en-US"/>
        </w:rPr>
        <w:t>KPJ 267. PAMARTA KULA AGESANG</w:t>
      </w:r>
    </w:p>
    <w:p w14:paraId="27C13388" w14:textId="77777777" w:rsidR="006475FE" w:rsidRPr="006475FE" w:rsidRDefault="006475FE" w:rsidP="006475FE">
      <w:pPr>
        <w:widowControl/>
        <w:autoSpaceDE/>
        <w:autoSpaceDN/>
        <w:ind w:left="284" w:hanging="284"/>
        <w:jc w:val="both"/>
        <w:rPr>
          <w:rFonts w:eastAsia="Calibri" w:cs="Tahoma"/>
          <w:vertAlign w:val="superscript"/>
          <w:lang w:val="en-US"/>
        </w:rPr>
      </w:pPr>
      <w:r w:rsidRPr="006475FE">
        <w:rPr>
          <w:rFonts w:eastAsia="Calibri" w:cs="Tahoma"/>
          <w:vertAlign w:val="superscript"/>
          <w:lang w:val="en-US"/>
        </w:rPr>
        <w:t>Do=Bes 4/4</w:t>
      </w:r>
    </w:p>
    <w:p w14:paraId="39E2B476" w14:textId="77777777" w:rsidR="006475FE" w:rsidRPr="006475FE" w:rsidRDefault="006475FE" w:rsidP="006475FE">
      <w:pPr>
        <w:widowControl/>
        <w:autoSpaceDE/>
        <w:autoSpaceDN/>
        <w:ind w:left="284" w:hanging="284"/>
        <w:jc w:val="both"/>
        <w:rPr>
          <w:rFonts w:eastAsia="Calibri" w:cs="Tahoma"/>
          <w:lang w:val="en-US"/>
        </w:rPr>
      </w:pPr>
      <w:r w:rsidRPr="006475FE">
        <w:rPr>
          <w:rFonts w:eastAsia="Calibri" w:cs="Tahoma"/>
          <w:lang w:val="en-US"/>
        </w:rPr>
        <w:t>1)</w:t>
      </w:r>
      <w:r w:rsidRPr="006475FE">
        <w:rPr>
          <w:rFonts w:eastAsia="Calibri" w:cs="Tahoma"/>
          <w:lang w:val="en-US"/>
        </w:rPr>
        <w:tab/>
      </w:r>
      <w:proofErr w:type="spellStart"/>
      <w:r w:rsidRPr="006475FE">
        <w:rPr>
          <w:rFonts w:eastAsia="Calibri" w:cs="Tahoma"/>
          <w:lang w:val="en-US"/>
        </w:rPr>
        <w:t>Pamarta</w:t>
      </w:r>
      <w:proofErr w:type="spellEnd"/>
      <w:r w:rsidRPr="006475FE">
        <w:rPr>
          <w:rFonts w:eastAsia="Calibri" w:cs="Tahoma"/>
          <w:lang w:val="en-US"/>
        </w:rPr>
        <w:t xml:space="preserve"> kula </w:t>
      </w:r>
      <w:proofErr w:type="spellStart"/>
      <w:r w:rsidRPr="006475FE">
        <w:rPr>
          <w:rFonts w:eastAsia="Calibri" w:cs="Tahoma"/>
          <w:lang w:val="en-US"/>
        </w:rPr>
        <w:t>agesang</w:t>
      </w:r>
      <w:proofErr w:type="spellEnd"/>
    </w:p>
    <w:p w14:paraId="4931D45B"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tyas</w:t>
      </w:r>
      <w:proofErr w:type="spellEnd"/>
      <w:r w:rsidRPr="006475FE">
        <w:rPr>
          <w:rFonts w:eastAsia="Calibri" w:cs="Tahoma"/>
          <w:lang w:val="en-US"/>
        </w:rPr>
        <w:t xml:space="preserve"> kula </w:t>
      </w:r>
      <w:proofErr w:type="spellStart"/>
      <w:r w:rsidRPr="006475FE">
        <w:rPr>
          <w:rFonts w:eastAsia="Calibri" w:cs="Tahoma"/>
          <w:lang w:val="en-US"/>
        </w:rPr>
        <w:t>mila</w:t>
      </w:r>
      <w:proofErr w:type="spellEnd"/>
      <w:r w:rsidRPr="006475FE">
        <w:rPr>
          <w:rFonts w:eastAsia="Calibri" w:cs="Tahoma"/>
          <w:lang w:val="en-US"/>
        </w:rPr>
        <w:t xml:space="preserve"> </w:t>
      </w:r>
      <w:proofErr w:type="spellStart"/>
      <w:r w:rsidRPr="006475FE">
        <w:rPr>
          <w:rFonts w:eastAsia="Calibri" w:cs="Tahoma"/>
          <w:lang w:val="en-US"/>
        </w:rPr>
        <w:t>agirang</w:t>
      </w:r>
      <w:proofErr w:type="spellEnd"/>
    </w:p>
    <w:p w14:paraId="17AC7776" w14:textId="77777777" w:rsidR="006475FE" w:rsidRPr="006475FE" w:rsidRDefault="006475FE" w:rsidP="006475FE">
      <w:pPr>
        <w:widowControl/>
        <w:autoSpaceDE/>
        <w:autoSpaceDN/>
        <w:ind w:left="284"/>
        <w:jc w:val="both"/>
        <w:rPr>
          <w:rFonts w:eastAsia="Calibri" w:cs="Tahoma"/>
          <w:lang w:val="en-US"/>
        </w:rPr>
      </w:pPr>
      <w:r w:rsidRPr="006475FE">
        <w:rPr>
          <w:rFonts w:eastAsia="Calibri" w:cs="Tahoma"/>
          <w:lang w:val="en-US"/>
        </w:rPr>
        <w:lastRenderedPageBreak/>
        <w:t xml:space="preserve">kang </w:t>
      </w:r>
      <w:proofErr w:type="spellStart"/>
      <w:r w:rsidRPr="006475FE">
        <w:rPr>
          <w:rFonts w:eastAsia="Calibri" w:cs="Tahoma"/>
          <w:lang w:val="en-US"/>
        </w:rPr>
        <w:t>sinalib</w:t>
      </w:r>
      <w:proofErr w:type="spellEnd"/>
      <w:r w:rsidRPr="006475FE">
        <w:rPr>
          <w:rFonts w:eastAsia="Calibri" w:cs="Tahoma"/>
          <w:lang w:val="en-US"/>
        </w:rPr>
        <w:t xml:space="preserve"> </w:t>
      </w:r>
      <w:proofErr w:type="spellStart"/>
      <w:r w:rsidRPr="006475FE">
        <w:rPr>
          <w:rFonts w:eastAsia="Calibri" w:cs="Tahoma"/>
          <w:lang w:val="en-US"/>
        </w:rPr>
        <w:t>gesang</w:t>
      </w:r>
      <w:proofErr w:type="spellEnd"/>
      <w:r w:rsidRPr="006475FE">
        <w:rPr>
          <w:rFonts w:eastAsia="Calibri" w:cs="Tahoma"/>
          <w:lang w:val="en-US"/>
        </w:rPr>
        <w:t>.</w:t>
      </w:r>
    </w:p>
    <w:p w14:paraId="4E6F9985"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Dènnya</w:t>
      </w:r>
      <w:proofErr w:type="spellEnd"/>
      <w:r w:rsidRPr="006475FE">
        <w:rPr>
          <w:rFonts w:eastAsia="Calibri" w:cs="Tahoma"/>
          <w:lang w:val="en-US"/>
        </w:rPr>
        <w:t xml:space="preserve"> </w:t>
      </w:r>
      <w:proofErr w:type="spellStart"/>
      <w:r w:rsidRPr="006475FE">
        <w:rPr>
          <w:rFonts w:eastAsia="Calibri" w:cs="Tahoma"/>
          <w:lang w:val="en-US"/>
        </w:rPr>
        <w:t>séda</w:t>
      </w:r>
      <w:proofErr w:type="spellEnd"/>
      <w:r w:rsidRPr="006475FE">
        <w:rPr>
          <w:rFonts w:eastAsia="Calibri" w:cs="Tahoma"/>
          <w:lang w:val="en-US"/>
        </w:rPr>
        <w:t xml:space="preserve"> </w:t>
      </w:r>
      <w:proofErr w:type="spellStart"/>
      <w:r w:rsidRPr="006475FE">
        <w:rPr>
          <w:rFonts w:eastAsia="Calibri" w:cs="Tahoma"/>
          <w:lang w:val="en-US"/>
        </w:rPr>
        <w:t>krana</w:t>
      </w:r>
      <w:proofErr w:type="spellEnd"/>
      <w:r w:rsidRPr="006475FE">
        <w:rPr>
          <w:rFonts w:eastAsia="Calibri" w:cs="Tahoma"/>
          <w:lang w:val="en-US"/>
        </w:rPr>
        <w:t xml:space="preserve"> kula</w:t>
      </w:r>
    </w:p>
    <w:p w14:paraId="2A61713D"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wunguné</w:t>
      </w:r>
      <w:proofErr w:type="spellEnd"/>
      <w:r w:rsidRPr="006475FE">
        <w:rPr>
          <w:rFonts w:eastAsia="Calibri" w:cs="Tahoma"/>
          <w:lang w:val="en-US"/>
        </w:rPr>
        <w:t xml:space="preserve"> dados </w:t>
      </w:r>
      <w:proofErr w:type="spellStart"/>
      <w:r w:rsidRPr="006475FE">
        <w:rPr>
          <w:rFonts w:eastAsia="Calibri" w:cs="Tahoma"/>
          <w:lang w:val="en-US"/>
        </w:rPr>
        <w:t>panjernya</w:t>
      </w:r>
      <w:proofErr w:type="spellEnd"/>
      <w:r w:rsidRPr="006475FE">
        <w:rPr>
          <w:rFonts w:eastAsia="Calibri" w:cs="Tahoma"/>
          <w:lang w:val="en-US"/>
        </w:rPr>
        <w:t>,</w:t>
      </w:r>
    </w:p>
    <w:p w14:paraId="7741F68A" w14:textId="77777777" w:rsidR="006475FE" w:rsidRPr="006475FE" w:rsidRDefault="006475FE" w:rsidP="006475FE">
      <w:pPr>
        <w:widowControl/>
        <w:autoSpaceDE/>
        <w:autoSpaceDN/>
        <w:ind w:left="284"/>
        <w:jc w:val="both"/>
        <w:rPr>
          <w:rFonts w:eastAsia="Calibri" w:cs="Tahoma"/>
          <w:lang w:val="en-US"/>
        </w:rPr>
      </w:pPr>
      <w:r w:rsidRPr="006475FE">
        <w:rPr>
          <w:rFonts w:eastAsia="Calibri" w:cs="Tahoma"/>
          <w:lang w:val="en-US"/>
        </w:rPr>
        <w:t xml:space="preserve">kula </w:t>
      </w:r>
      <w:proofErr w:type="spellStart"/>
      <w:r w:rsidRPr="006475FE">
        <w:rPr>
          <w:rFonts w:eastAsia="Calibri" w:cs="Tahoma"/>
          <w:lang w:val="en-US"/>
        </w:rPr>
        <w:t>ndhèrèk</w:t>
      </w:r>
      <w:proofErr w:type="spellEnd"/>
      <w:r w:rsidRPr="006475FE">
        <w:rPr>
          <w:rFonts w:eastAsia="Calibri" w:cs="Tahoma"/>
          <w:lang w:val="en-US"/>
        </w:rPr>
        <w:t xml:space="preserve"> </w:t>
      </w:r>
      <w:proofErr w:type="spellStart"/>
      <w:r w:rsidRPr="006475FE">
        <w:rPr>
          <w:rFonts w:eastAsia="Calibri" w:cs="Tahoma"/>
          <w:lang w:val="en-US"/>
        </w:rPr>
        <w:t>gesang</w:t>
      </w:r>
      <w:proofErr w:type="spellEnd"/>
      <w:r w:rsidRPr="006475FE">
        <w:rPr>
          <w:rFonts w:eastAsia="Calibri" w:cs="Tahoma"/>
          <w:lang w:val="en-US"/>
        </w:rPr>
        <w:t>.</w:t>
      </w:r>
    </w:p>
    <w:p w14:paraId="389C13FB" w14:textId="77777777" w:rsidR="006475FE" w:rsidRPr="006475FE" w:rsidRDefault="006475FE" w:rsidP="006475FE">
      <w:pPr>
        <w:widowControl/>
        <w:tabs>
          <w:tab w:val="left" w:pos="851"/>
        </w:tabs>
        <w:autoSpaceDE/>
        <w:autoSpaceDN/>
        <w:ind w:left="851" w:hanging="567"/>
        <w:jc w:val="both"/>
        <w:rPr>
          <w:rFonts w:eastAsia="Calibri" w:cs="Tahoma"/>
          <w:lang w:val="en-US"/>
        </w:rPr>
      </w:pPr>
      <w:r w:rsidRPr="006475FE">
        <w:rPr>
          <w:rFonts w:eastAsia="Calibri" w:cs="Tahoma"/>
          <w:lang w:val="en-US"/>
        </w:rPr>
        <w:t>Reff.:</w:t>
      </w:r>
      <w:r w:rsidRPr="006475FE">
        <w:rPr>
          <w:rFonts w:eastAsia="Calibri" w:cs="Tahoma"/>
          <w:lang w:val="en-US"/>
        </w:rPr>
        <w:tab/>
        <w:t xml:space="preserve">Gesang, </w:t>
      </w:r>
      <w:proofErr w:type="spellStart"/>
      <w:r w:rsidRPr="006475FE">
        <w:rPr>
          <w:rFonts w:eastAsia="Calibri" w:cs="Tahoma"/>
          <w:lang w:val="en-US"/>
        </w:rPr>
        <w:t>gesang</w:t>
      </w:r>
      <w:proofErr w:type="spellEnd"/>
      <w:r w:rsidRPr="006475FE">
        <w:rPr>
          <w:rFonts w:eastAsia="Calibri" w:cs="Tahoma"/>
          <w:lang w:val="en-US"/>
        </w:rPr>
        <w:t>,</w:t>
      </w:r>
    </w:p>
    <w:p w14:paraId="56B743CC" w14:textId="77777777" w:rsidR="006475FE" w:rsidRPr="006475FE" w:rsidRDefault="006475FE" w:rsidP="006475FE">
      <w:pPr>
        <w:widowControl/>
        <w:tabs>
          <w:tab w:val="left" w:pos="851"/>
        </w:tabs>
        <w:autoSpaceDE/>
        <w:autoSpaceDN/>
        <w:ind w:left="851"/>
        <w:jc w:val="both"/>
        <w:rPr>
          <w:rFonts w:eastAsia="Calibri" w:cs="Tahoma"/>
          <w:lang w:val="en-US"/>
        </w:rPr>
      </w:pPr>
      <w:proofErr w:type="spellStart"/>
      <w:r w:rsidRPr="006475FE">
        <w:rPr>
          <w:rFonts w:eastAsia="Calibri" w:cs="Tahoma"/>
          <w:lang w:val="en-US"/>
        </w:rPr>
        <w:t>Pamarta</w:t>
      </w:r>
      <w:proofErr w:type="spellEnd"/>
      <w:r w:rsidRPr="006475FE">
        <w:rPr>
          <w:rFonts w:eastAsia="Calibri" w:cs="Tahoma"/>
          <w:lang w:val="en-US"/>
        </w:rPr>
        <w:t xml:space="preserve"> kula </w:t>
      </w:r>
      <w:proofErr w:type="spellStart"/>
      <w:r w:rsidRPr="006475FE">
        <w:rPr>
          <w:rFonts w:eastAsia="Calibri" w:cs="Tahoma"/>
          <w:lang w:val="en-US"/>
        </w:rPr>
        <w:t>agesang</w:t>
      </w:r>
      <w:proofErr w:type="spellEnd"/>
      <w:r w:rsidRPr="006475FE">
        <w:rPr>
          <w:rFonts w:eastAsia="Calibri" w:cs="Tahoma"/>
          <w:lang w:val="en-US"/>
        </w:rPr>
        <w:t>.</w:t>
      </w:r>
    </w:p>
    <w:p w14:paraId="4FB0CB1D" w14:textId="77777777" w:rsidR="006475FE" w:rsidRPr="006475FE" w:rsidRDefault="006475FE" w:rsidP="006475FE">
      <w:pPr>
        <w:widowControl/>
        <w:autoSpaceDE/>
        <w:autoSpaceDN/>
        <w:ind w:left="851"/>
        <w:jc w:val="both"/>
        <w:rPr>
          <w:rFonts w:eastAsia="Calibri" w:cs="Tahoma"/>
          <w:lang w:val="en-US"/>
        </w:rPr>
      </w:pPr>
      <w:r w:rsidRPr="006475FE">
        <w:rPr>
          <w:rFonts w:eastAsia="Calibri" w:cs="Tahoma"/>
          <w:lang w:val="en-US"/>
        </w:rPr>
        <w:t xml:space="preserve">Gesang, </w:t>
      </w:r>
      <w:proofErr w:type="spellStart"/>
      <w:r w:rsidRPr="006475FE">
        <w:rPr>
          <w:rFonts w:eastAsia="Calibri" w:cs="Tahoma"/>
          <w:lang w:val="en-US"/>
        </w:rPr>
        <w:t>gesang</w:t>
      </w:r>
      <w:proofErr w:type="spellEnd"/>
      <w:r w:rsidRPr="006475FE">
        <w:rPr>
          <w:rFonts w:eastAsia="Calibri" w:cs="Tahoma"/>
          <w:lang w:val="en-US"/>
        </w:rPr>
        <w:t>,</w:t>
      </w:r>
    </w:p>
    <w:p w14:paraId="4C6D07DA" w14:textId="77777777" w:rsidR="006475FE" w:rsidRPr="006475FE" w:rsidRDefault="006475FE" w:rsidP="006475FE">
      <w:pPr>
        <w:widowControl/>
        <w:autoSpaceDE/>
        <w:autoSpaceDN/>
        <w:ind w:left="851"/>
        <w:jc w:val="both"/>
        <w:rPr>
          <w:rFonts w:eastAsia="Calibri" w:cs="Tahoma"/>
          <w:lang w:val="en-US"/>
        </w:rPr>
      </w:pPr>
      <w:proofErr w:type="spellStart"/>
      <w:r w:rsidRPr="006475FE">
        <w:rPr>
          <w:rFonts w:eastAsia="Calibri" w:cs="Tahoma"/>
          <w:lang w:val="en-US"/>
        </w:rPr>
        <w:t>Pamarta</w:t>
      </w:r>
      <w:proofErr w:type="spellEnd"/>
      <w:r w:rsidRPr="006475FE">
        <w:rPr>
          <w:rFonts w:eastAsia="Calibri" w:cs="Tahoma"/>
          <w:lang w:val="en-US"/>
        </w:rPr>
        <w:t xml:space="preserve"> kula </w:t>
      </w:r>
      <w:proofErr w:type="spellStart"/>
      <w:r w:rsidRPr="006475FE">
        <w:rPr>
          <w:rFonts w:eastAsia="Calibri" w:cs="Tahoma"/>
          <w:lang w:val="en-US"/>
        </w:rPr>
        <w:t>agesang</w:t>
      </w:r>
      <w:proofErr w:type="spellEnd"/>
      <w:r w:rsidRPr="006475FE">
        <w:rPr>
          <w:rFonts w:eastAsia="Calibri" w:cs="Tahoma"/>
          <w:lang w:val="en-US"/>
        </w:rPr>
        <w:t>.</w:t>
      </w:r>
    </w:p>
    <w:p w14:paraId="0DD31AC1" w14:textId="77777777" w:rsidR="006475FE" w:rsidRPr="006475FE" w:rsidRDefault="006475FE" w:rsidP="006475FE">
      <w:pPr>
        <w:widowControl/>
        <w:autoSpaceDE/>
        <w:autoSpaceDN/>
        <w:ind w:left="284" w:hanging="284"/>
        <w:jc w:val="both"/>
        <w:rPr>
          <w:rFonts w:eastAsia="Calibri" w:cs="Tahoma"/>
          <w:lang w:val="en-US"/>
        </w:rPr>
      </w:pPr>
    </w:p>
    <w:p w14:paraId="76B60872" w14:textId="77777777" w:rsidR="006475FE" w:rsidRPr="006475FE" w:rsidRDefault="006475FE" w:rsidP="006475FE">
      <w:pPr>
        <w:widowControl/>
        <w:autoSpaceDE/>
        <w:autoSpaceDN/>
        <w:ind w:left="284" w:hanging="284"/>
        <w:jc w:val="both"/>
        <w:rPr>
          <w:rFonts w:eastAsia="Calibri" w:cs="Tahoma"/>
          <w:lang w:val="en-US"/>
        </w:rPr>
      </w:pPr>
      <w:r w:rsidRPr="006475FE">
        <w:rPr>
          <w:rFonts w:eastAsia="Calibri" w:cs="Tahoma"/>
          <w:lang w:val="en-US"/>
        </w:rPr>
        <w:t>2)</w:t>
      </w:r>
      <w:r w:rsidRPr="006475FE">
        <w:rPr>
          <w:rFonts w:eastAsia="Calibri" w:cs="Tahoma"/>
          <w:lang w:val="en-US"/>
        </w:rPr>
        <w:tab/>
      </w:r>
      <w:proofErr w:type="gramStart"/>
      <w:r w:rsidRPr="006475FE">
        <w:rPr>
          <w:rFonts w:eastAsia="Calibri" w:cs="Tahoma"/>
          <w:lang w:val="en-US"/>
        </w:rPr>
        <w:t>Gesang ,</w:t>
      </w:r>
      <w:proofErr w:type="gramEnd"/>
      <w:r w:rsidRPr="006475FE">
        <w:rPr>
          <w:rFonts w:eastAsia="Calibri" w:cs="Tahoma"/>
          <w:lang w:val="en-US"/>
        </w:rPr>
        <w:t xml:space="preserve"> Gusti kang </w:t>
      </w:r>
      <w:proofErr w:type="spellStart"/>
      <w:r w:rsidRPr="006475FE">
        <w:rPr>
          <w:rFonts w:eastAsia="Calibri" w:cs="Tahoma"/>
          <w:lang w:val="en-US"/>
        </w:rPr>
        <w:t>wus</w:t>
      </w:r>
      <w:proofErr w:type="spellEnd"/>
      <w:r w:rsidRPr="006475FE">
        <w:rPr>
          <w:rFonts w:eastAsia="Calibri" w:cs="Tahoma"/>
          <w:lang w:val="en-US"/>
        </w:rPr>
        <w:t xml:space="preserve"> </w:t>
      </w:r>
      <w:proofErr w:type="spellStart"/>
      <w:r w:rsidRPr="006475FE">
        <w:rPr>
          <w:rFonts w:eastAsia="Calibri" w:cs="Tahoma"/>
          <w:lang w:val="en-US"/>
        </w:rPr>
        <w:t>séda</w:t>
      </w:r>
      <w:proofErr w:type="spellEnd"/>
      <w:r w:rsidRPr="006475FE">
        <w:rPr>
          <w:rFonts w:eastAsia="Calibri" w:cs="Tahoma"/>
          <w:lang w:val="en-US"/>
        </w:rPr>
        <w:t>,</w:t>
      </w:r>
    </w:p>
    <w:p w14:paraId="406EEF4E"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dènnya</w:t>
      </w:r>
      <w:proofErr w:type="spellEnd"/>
      <w:r w:rsidRPr="006475FE">
        <w:rPr>
          <w:rFonts w:eastAsia="Calibri" w:cs="Tahoma"/>
          <w:lang w:val="en-US"/>
        </w:rPr>
        <w:t xml:space="preserve"> </w:t>
      </w:r>
      <w:proofErr w:type="spellStart"/>
      <w:r w:rsidRPr="006475FE">
        <w:rPr>
          <w:rFonts w:eastAsia="Calibri" w:cs="Tahoma"/>
          <w:lang w:val="en-US"/>
        </w:rPr>
        <w:t>gesang</w:t>
      </w:r>
      <w:proofErr w:type="spellEnd"/>
      <w:r w:rsidRPr="006475FE">
        <w:rPr>
          <w:rFonts w:eastAsia="Calibri" w:cs="Tahoma"/>
          <w:lang w:val="en-US"/>
        </w:rPr>
        <w:t xml:space="preserve"> </w:t>
      </w:r>
      <w:proofErr w:type="spellStart"/>
      <w:r w:rsidRPr="006475FE">
        <w:rPr>
          <w:rFonts w:eastAsia="Calibri" w:cs="Tahoma"/>
          <w:lang w:val="en-US"/>
        </w:rPr>
        <w:t>krana</w:t>
      </w:r>
      <w:proofErr w:type="spellEnd"/>
      <w:r w:rsidRPr="006475FE">
        <w:rPr>
          <w:rFonts w:eastAsia="Calibri" w:cs="Tahoma"/>
          <w:lang w:val="en-US"/>
        </w:rPr>
        <w:t xml:space="preserve"> kula,</w:t>
      </w:r>
    </w:p>
    <w:p w14:paraId="7ADF60C5"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mila</w:t>
      </w:r>
      <w:proofErr w:type="spellEnd"/>
      <w:r w:rsidRPr="006475FE">
        <w:rPr>
          <w:rFonts w:eastAsia="Calibri" w:cs="Tahoma"/>
          <w:lang w:val="en-US"/>
        </w:rPr>
        <w:t xml:space="preserve"> kula </w:t>
      </w:r>
      <w:proofErr w:type="spellStart"/>
      <w:r w:rsidRPr="006475FE">
        <w:rPr>
          <w:rFonts w:eastAsia="Calibri" w:cs="Tahoma"/>
          <w:lang w:val="en-US"/>
        </w:rPr>
        <w:t>puji</w:t>
      </w:r>
      <w:proofErr w:type="spellEnd"/>
    </w:p>
    <w:p w14:paraId="669052CF"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Saiba</w:t>
      </w:r>
      <w:proofErr w:type="spellEnd"/>
      <w:r w:rsidRPr="006475FE">
        <w:rPr>
          <w:rFonts w:eastAsia="Calibri" w:cs="Tahoma"/>
          <w:lang w:val="en-US"/>
        </w:rPr>
        <w:t xml:space="preserve"> </w:t>
      </w:r>
      <w:proofErr w:type="spellStart"/>
      <w:r w:rsidRPr="006475FE">
        <w:rPr>
          <w:rFonts w:eastAsia="Calibri" w:cs="Tahoma"/>
          <w:lang w:val="en-US"/>
        </w:rPr>
        <w:t>dènnya</w:t>
      </w:r>
      <w:proofErr w:type="spellEnd"/>
      <w:r w:rsidRPr="006475FE">
        <w:rPr>
          <w:rFonts w:eastAsia="Calibri" w:cs="Tahoma"/>
          <w:lang w:val="en-US"/>
        </w:rPr>
        <w:t xml:space="preserve"> </w:t>
      </w:r>
      <w:proofErr w:type="spellStart"/>
      <w:r w:rsidRPr="006475FE">
        <w:rPr>
          <w:rFonts w:eastAsia="Calibri" w:cs="Tahoma"/>
          <w:lang w:val="en-US"/>
        </w:rPr>
        <w:t>ngasihi</w:t>
      </w:r>
      <w:proofErr w:type="spellEnd"/>
    </w:p>
    <w:p w14:paraId="49C5C91B" w14:textId="77777777" w:rsidR="006475FE" w:rsidRPr="006475FE" w:rsidRDefault="006475FE" w:rsidP="006475FE">
      <w:pPr>
        <w:widowControl/>
        <w:autoSpaceDE/>
        <w:autoSpaceDN/>
        <w:ind w:left="284"/>
        <w:jc w:val="both"/>
        <w:rPr>
          <w:rFonts w:eastAsia="Calibri" w:cs="Tahoma"/>
          <w:lang w:val="en-US"/>
        </w:rPr>
      </w:pPr>
      <w:r w:rsidRPr="006475FE">
        <w:rPr>
          <w:rFonts w:eastAsia="Calibri" w:cs="Tahoma"/>
          <w:lang w:val="en-US"/>
        </w:rPr>
        <w:t xml:space="preserve">kula </w:t>
      </w:r>
      <w:proofErr w:type="spellStart"/>
      <w:r w:rsidRPr="006475FE">
        <w:rPr>
          <w:rFonts w:eastAsia="Calibri" w:cs="Tahoma"/>
          <w:lang w:val="en-US"/>
        </w:rPr>
        <w:t>ngantos</w:t>
      </w:r>
      <w:proofErr w:type="spellEnd"/>
      <w:r w:rsidRPr="006475FE">
        <w:rPr>
          <w:rFonts w:eastAsia="Calibri" w:cs="Tahoma"/>
          <w:lang w:val="en-US"/>
        </w:rPr>
        <w:t xml:space="preserve"> </w:t>
      </w:r>
      <w:proofErr w:type="spellStart"/>
      <w:r w:rsidRPr="006475FE">
        <w:rPr>
          <w:rFonts w:eastAsia="Calibri" w:cs="Tahoma"/>
          <w:lang w:val="en-US"/>
        </w:rPr>
        <w:t>dèn</w:t>
      </w:r>
      <w:proofErr w:type="spellEnd"/>
      <w:r w:rsidRPr="006475FE">
        <w:rPr>
          <w:rFonts w:eastAsia="Calibri" w:cs="Tahoma"/>
          <w:lang w:val="en-US"/>
        </w:rPr>
        <w:t xml:space="preserve"> paring</w:t>
      </w:r>
    </w:p>
    <w:p w14:paraId="43C0FEF4"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gesang</w:t>
      </w:r>
      <w:proofErr w:type="spellEnd"/>
      <w:r w:rsidRPr="006475FE">
        <w:rPr>
          <w:rFonts w:eastAsia="Calibri" w:cs="Tahoma"/>
          <w:lang w:val="en-US"/>
        </w:rPr>
        <w:t xml:space="preserve"> </w:t>
      </w:r>
      <w:proofErr w:type="spellStart"/>
      <w:r w:rsidRPr="006475FE">
        <w:rPr>
          <w:rFonts w:eastAsia="Calibri" w:cs="Tahoma"/>
          <w:lang w:val="en-US"/>
        </w:rPr>
        <w:t>langgeng</w:t>
      </w:r>
      <w:proofErr w:type="spellEnd"/>
      <w:r w:rsidRPr="006475FE">
        <w:rPr>
          <w:rFonts w:eastAsia="Calibri" w:cs="Tahoma"/>
          <w:lang w:val="en-US"/>
        </w:rPr>
        <w:t xml:space="preserve"> </w:t>
      </w:r>
      <w:proofErr w:type="spellStart"/>
      <w:r w:rsidRPr="006475FE">
        <w:rPr>
          <w:rFonts w:eastAsia="Calibri" w:cs="Tahoma"/>
          <w:lang w:val="en-US"/>
        </w:rPr>
        <w:t>ugi</w:t>
      </w:r>
      <w:proofErr w:type="spellEnd"/>
    </w:p>
    <w:p w14:paraId="5E01B0ED" w14:textId="77777777" w:rsidR="006475FE" w:rsidRPr="006475FE" w:rsidRDefault="006475FE" w:rsidP="006475FE">
      <w:pPr>
        <w:widowControl/>
        <w:tabs>
          <w:tab w:val="left" w:pos="851"/>
        </w:tabs>
        <w:autoSpaceDE/>
        <w:autoSpaceDN/>
        <w:ind w:left="851" w:hanging="567"/>
        <w:jc w:val="both"/>
        <w:rPr>
          <w:rFonts w:eastAsia="Calibri" w:cs="Tahoma"/>
          <w:lang w:val="en-US"/>
        </w:rPr>
      </w:pPr>
      <w:r w:rsidRPr="006475FE">
        <w:rPr>
          <w:rFonts w:eastAsia="Calibri" w:cs="Tahoma"/>
          <w:lang w:val="en-US"/>
        </w:rPr>
        <w:t>Reff.:</w:t>
      </w:r>
      <w:r w:rsidRPr="006475FE">
        <w:rPr>
          <w:rFonts w:eastAsia="Calibri" w:cs="Tahoma"/>
          <w:lang w:val="en-US"/>
        </w:rPr>
        <w:tab/>
        <w:t>……….</w:t>
      </w:r>
    </w:p>
    <w:p w14:paraId="01ED6F95" w14:textId="77777777" w:rsidR="006475FE" w:rsidRPr="006475FE" w:rsidRDefault="006475FE" w:rsidP="006475FE">
      <w:pPr>
        <w:widowControl/>
        <w:autoSpaceDE/>
        <w:autoSpaceDN/>
        <w:ind w:left="284" w:hanging="284"/>
        <w:jc w:val="both"/>
        <w:rPr>
          <w:rFonts w:eastAsia="Calibri" w:cs="Tahoma"/>
          <w:lang w:val="en-US"/>
        </w:rPr>
      </w:pPr>
    </w:p>
    <w:p w14:paraId="0CDE67CC" w14:textId="77777777" w:rsidR="006475FE" w:rsidRPr="006475FE" w:rsidRDefault="006475FE" w:rsidP="006475FE">
      <w:pPr>
        <w:widowControl/>
        <w:autoSpaceDE/>
        <w:autoSpaceDN/>
        <w:ind w:left="284" w:hanging="284"/>
        <w:jc w:val="both"/>
        <w:rPr>
          <w:rFonts w:eastAsia="Calibri" w:cs="Tahoma"/>
          <w:lang w:val="en-US"/>
        </w:rPr>
      </w:pPr>
      <w:r w:rsidRPr="006475FE">
        <w:rPr>
          <w:rFonts w:eastAsia="Calibri" w:cs="Tahoma"/>
          <w:lang w:val="en-US"/>
        </w:rPr>
        <w:t>3)</w:t>
      </w:r>
      <w:r w:rsidRPr="006475FE">
        <w:rPr>
          <w:rFonts w:eastAsia="Calibri" w:cs="Tahoma"/>
          <w:lang w:val="en-US"/>
        </w:rPr>
        <w:tab/>
        <w:t xml:space="preserve">Tyas kula </w:t>
      </w:r>
      <w:proofErr w:type="spellStart"/>
      <w:r w:rsidRPr="006475FE">
        <w:rPr>
          <w:rFonts w:eastAsia="Calibri" w:cs="Tahoma"/>
          <w:lang w:val="en-US"/>
        </w:rPr>
        <w:t>yogya</w:t>
      </w:r>
      <w:proofErr w:type="spellEnd"/>
      <w:r w:rsidRPr="006475FE">
        <w:rPr>
          <w:rFonts w:eastAsia="Calibri" w:cs="Tahoma"/>
          <w:lang w:val="en-US"/>
        </w:rPr>
        <w:t xml:space="preserve"> </w:t>
      </w:r>
      <w:proofErr w:type="spellStart"/>
      <w:r w:rsidRPr="006475FE">
        <w:rPr>
          <w:rFonts w:eastAsia="Calibri" w:cs="Tahoma"/>
          <w:lang w:val="en-US"/>
        </w:rPr>
        <w:t>agirang</w:t>
      </w:r>
      <w:proofErr w:type="spellEnd"/>
    </w:p>
    <w:p w14:paraId="4B40A739"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dé</w:t>
      </w:r>
      <w:proofErr w:type="spellEnd"/>
      <w:r w:rsidRPr="006475FE">
        <w:rPr>
          <w:rFonts w:eastAsia="Calibri" w:cs="Tahoma"/>
          <w:lang w:val="en-US"/>
        </w:rPr>
        <w:t xml:space="preserve"> </w:t>
      </w:r>
      <w:proofErr w:type="spellStart"/>
      <w:r w:rsidRPr="006475FE">
        <w:rPr>
          <w:rFonts w:eastAsia="Calibri" w:cs="Tahoma"/>
          <w:lang w:val="en-US"/>
        </w:rPr>
        <w:t>gadhah</w:t>
      </w:r>
      <w:proofErr w:type="spellEnd"/>
      <w:r w:rsidRPr="006475FE">
        <w:rPr>
          <w:rFonts w:eastAsia="Calibri" w:cs="Tahoma"/>
          <w:lang w:val="en-US"/>
        </w:rPr>
        <w:t xml:space="preserve"> </w:t>
      </w:r>
      <w:proofErr w:type="spellStart"/>
      <w:r w:rsidRPr="006475FE">
        <w:rPr>
          <w:rFonts w:eastAsia="Calibri" w:cs="Tahoma"/>
          <w:lang w:val="en-US"/>
        </w:rPr>
        <w:t>Pamarta</w:t>
      </w:r>
      <w:proofErr w:type="spellEnd"/>
      <w:r w:rsidRPr="006475FE">
        <w:rPr>
          <w:rFonts w:eastAsia="Calibri" w:cs="Tahoma"/>
          <w:lang w:val="en-US"/>
        </w:rPr>
        <w:t xml:space="preserve"> </w:t>
      </w:r>
      <w:proofErr w:type="spellStart"/>
      <w:r w:rsidRPr="006475FE">
        <w:rPr>
          <w:rFonts w:eastAsia="Calibri" w:cs="Tahoma"/>
          <w:lang w:val="en-US"/>
        </w:rPr>
        <w:t>gesang</w:t>
      </w:r>
      <w:proofErr w:type="spellEnd"/>
      <w:r w:rsidRPr="006475FE">
        <w:rPr>
          <w:rFonts w:eastAsia="Calibri" w:cs="Tahoma"/>
          <w:lang w:val="en-US"/>
        </w:rPr>
        <w:t>,</w:t>
      </w:r>
    </w:p>
    <w:p w14:paraId="0A5C0354" w14:textId="77777777" w:rsidR="006475FE" w:rsidRPr="006475FE" w:rsidRDefault="006475FE" w:rsidP="006475FE">
      <w:pPr>
        <w:widowControl/>
        <w:autoSpaceDE/>
        <w:autoSpaceDN/>
        <w:ind w:left="284"/>
        <w:jc w:val="both"/>
        <w:rPr>
          <w:rFonts w:eastAsia="Calibri" w:cs="Tahoma"/>
          <w:lang w:val="en-US"/>
        </w:rPr>
      </w:pPr>
      <w:r w:rsidRPr="006475FE">
        <w:rPr>
          <w:rFonts w:eastAsia="Calibri" w:cs="Tahoma"/>
          <w:lang w:val="en-US"/>
        </w:rPr>
        <w:t xml:space="preserve">sung </w:t>
      </w:r>
      <w:proofErr w:type="spellStart"/>
      <w:r w:rsidRPr="006475FE">
        <w:rPr>
          <w:rFonts w:eastAsia="Calibri" w:cs="Tahoma"/>
          <w:lang w:val="en-US"/>
        </w:rPr>
        <w:t>gesang</w:t>
      </w:r>
      <w:proofErr w:type="spellEnd"/>
      <w:r w:rsidRPr="006475FE">
        <w:rPr>
          <w:rFonts w:eastAsia="Calibri" w:cs="Tahoma"/>
          <w:lang w:val="en-US"/>
        </w:rPr>
        <w:t xml:space="preserve"> </w:t>
      </w:r>
      <w:proofErr w:type="spellStart"/>
      <w:r w:rsidRPr="006475FE">
        <w:rPr>
          <w:rFonts w:eastAsia="Calibri" w:cs="Tahoma"/>
          <w:lang w:val="en-US"/>
        </w:rPr>
        <w:t>mring</w:t>
      </w:r>
      <w:proofErr w:type="spellEnd"/>
      <w:r w:rsidRPr="006475FE">
        <w:rPr>
          <w:rFonts w:eastAsia="Calibri" w:cs="Tahoma"/>
          <w:lang w:val="en-US"/>
        </w:rPr>
        <w:t xml:space="preserve"> kula.</w:t>
      </w:r>
    </w:p>
    <w:p w14:paraId="06F8589A" w14:textId="77777777" w:rsidR="006475FE" w:rsidRPr="006475FE" w:rsidRDefault="006475FE" w:rsidP="006475FE">
      <w:pPr>
        <w:widowControl/>
        <w:autoSpaceDE/>
        <w:autoSpaceDN/>
        <w:ind w:left="284"/>
        <w:jc w:val="both"/>
        <w:rPr>
          <w:rFonts w:eastAsia="Calibri" w:cs="Tahoma"/>
          <w:lang w:val="en-US"/>
        </w:rPr>
      </w:pPr>
      <w:r w:rsidRPr="006475FE">
        <w:rPr>
          <w:rFonts w:eastAsia="Calibri" w:cs="Tahoma"/>
          <w:lang w:val="en-US"/>
        </w:rPr>
        <w:t xml:space="preserve">Gusti </w:t>
      </w:r>
      <w:proofErr w:type="spellStart"/>
      <w:r w:rsidRPr="006475FE">
        <w:rPr>
          <w:rFonts w:eastAsia="Calibri" w:cs="Tahoma"/>
          <w:lang w:val="en-US"/>
        </w:rPr>
        <w:t>gesang</w:t>
      </w:r>
      <w:proofErr w:type="spellEnd"/>
      <w:r w:rsidRPr="006475FE">
        <w:rPr>
          <w:rFonts w:eastAsia="Calibri" w:cs="Tahoma"/>
          <w:lang w:val="en-US"/>
        </w:rPr>
        <w:t xml:space="preserve"> </w:t>
      </w:r>
      <w:proofErr w:type="spellStart"/>
      <w:r w:rsidRPr="006475FE">
        <w:rPr>
          <w:rFonts w:eastAsia="Calibri" w:cs="Tahoma"/>
          <w:lang w:val="en-US"/>
        </w:rPr>
        <w:t>anèng</w:t>
      </w:r>
      <w:proofErr w:type="spellEnd"/>
      <w:r w:rsidRPr="006475FE">
        <w:rPr>
          <w:rFonts w:eastAsia="Calibri" w:cs="Tahoma"/>
          <w:lang w:val="en-US"/>
        </w:rPr>
        <w:t xml:space="preserve"> swarga</w:t>
      </w:r>
    </w:p>
    <w:p w14:paraId="006BD06F" w14:textId="77777777" w:rsidR="006475FE" w:rsidRPr="006475FE" w:rsidRDefault="006475FE" w:rsidP="006475FE">
      <w:pPr>
        <w:widowControl/>
        <w:autoSpaceDE/>
        <w:autoSpaceDN/>
        <w:ind w:left="284"/>
        <w:jc w:val="both"/>
        <w:rPr>
          <w:rFonts w:eastAsia="Calibri" w:cs="Tahoma"/>
          <w:lang w:val="en-US"/>
        </w:rPr>
      </w:pPr>
      <w:proofErr w:type="spellStart"/>
      <w:r w:rsidRPr="006475FE">
        <w:rPr>
          <w:rFonts w:eastAsia="Calibri" w:cs="Tahoma"/>
          <w:lang w:val="en-US"/>
        </w:rPr>
        <w:t>nyawisi</w:t>
      </w:r>
      <w:proofErr w:type="spellEnd"/>
      <w:r w:rsidRPr="006475FE">
        <w:rPr>
          <w:rFonts w:eastAsia="Calibri" w:cs="Tahoma"/>
          <w:lang w:val="en-US"/>
        </w:rPr>
        <w:t xml:space="preserve"> </w:t>
      </w:r>
      <w:proofErr w:type="spellStart"/>
      <w:r w:rsidRPr="006475FE">
        <w:rPr>
          <w:rFonts w:eastAsia="Calibri" w:cs="Tahoma"/>
          <w:lang w:val="en-US"/>
        </w:rPr>
        <w:t>papan</w:t>
      </w:r>
      <w:proofErr w:type="spellEnd"/>
      <w:r w:rsidRPr="006475FE">
        <w:rPr>
          <w:rFonts w:eastAsia="Calibri" w:cs="Tahoma"/>
          <w:lang w:val="en-US"/>
        </w:rPr>
        <w:t xml:space="preserve"> </w:t>
      </w:r>
      <w:proofErr w:type="spellStart"/>
      <w:r w:rsidRPr="006475FE">
        <w:rPr>
          <w:rFonts w:eastAsia="Calibri" w:cs="Tahoma"/>
          <w:lang w:val="en-US"/>
        </w:rPr>
        <w:t>mring</w:t>
      </w:r>
      <w:proofErr w:type="spellEnd"/>
      <w:r w:rsidRPr="006475FE">
        <w:rPr>
          <w:rFonts w:eastAsia="Calibri" w:cs="Tahoma"/>
          <w:lang w:val="en-US"/>
        </w:rPr>
        <w:t xml:space="preserve"> kula,</w:t>
      </w:r>
    </w:p>
    <w:p w14:paraId="4327E68D" w14:textId="77777777" w:rsidR="006475FE" w:rsidRPr="006475FE" w:rsidRDefault="006475FE" w:rsidP="006475FE">
      <w:pPr>
        <w:widowControl/>
        <w:autoSpaceDE/>
        <w:autoSpaceDN/>
        <w:ind w:left="284"/>
        <w:jc w:val="both"/>
        <w:rPr>
          <w:rFonts w:eastAsia="Calibri" w:cs="Tahoma"/>
          <w:lang w:val="en-US"/>
        </w:rPr>
      </w:pPr>
      <w:r w:rsidRPr="006475FE">
        <w:rPr>
          <w:rFonts w:eastAsia="Calibri" w:cs="Tahoma"/>
          <w:lang w:val="en-US"/>
        </w:rPr>
        <w:t xml:space="preserve">kula </w:t>
      </w:r>
      <w:proofErr w:type="spellStart"/>
      <w:r w:rsidRPr="006475FE">
        <w:rPr>
          <w:rFonts w:eastAsia="Calibri" w:cs="Tahoma"/>
          <w:lang w:val="en-US"/>
        </w:rPr>
        <w:t>ndhèrèk</w:t>
      </w:r>
      <w:proofErr w:type="spellEnd"/>
      <w:r w:rsidRPr="006475FE">
        <w:rPr>
          <w:rFonts w:eastAsia="Calibri" w:cs="Tahoma"/>
          <w:lang w:val="en-US"/>
        </w:rPr>
        <w:t xml:space="preserve"> </w:t>
      </w:r>
      <w:proofErr w:type="spellStart"/>
      <w:r w:rsidRPr="006475FE">
        <w:rPr>
          <w:rFonts w:eastAsia="Calibri" w:cs="Tahoma"/>
          <w:lang w:val="en-US"/>
        </w:rPr>
        <w:t>gesang</w:t>
      </w:r>
      <w:proofErr w:type="spellEnd"/>
      <w:r w:rsidRPr="006475FE">
        <w:rPr>
          <w:rFonts w:eastAsia="Calibri" w:cs="Tahoma"/>
          <w:lang w:val="en-US"/>
        </w:rPr>
        <w:t>.</w:t>
      </w:r>
    </w:p>
    <w:p w14:paraId="6CC479DA" w14:textId="77777777" w:rsidR="006475FE" w:rsidRPr="006475FE" w:rsidRDefault="006475FE" w:rsidP="006475FE">
      <w:pPr>
        <w:widowControl/>
        <w:tabs>
          <w:tab w:val="left" w:pos="851"/>
        </w:tabs>
        <w:autoSpaceDE/>
        <w:autoSpaceDN/>
        <w:ind w:left="851" w:hanging="567"/>
        <w:jc w:val="both"/>
        <w:rPr>
          <w:rFonts w:eastAsia="Calibri" w:cs="Tahoma"/>
          <w:lang w:val="en-US"/>
        </w:rPr>
      </w:pPr>
      <w:r w:rsidRPr="006475FE">
        <w:rPr>
          <w:rFonts w:eastAsia="Calibri" w:cs="Tahoma"/>
          <w:lang w:val="en-US"/>
        </w:rPr>
        <w:t>Reff.:</w:t>
      </w:r>
      <w:r w:rsidRPr="006475FE">
        <w:rPr>
          <w:rFonts w:eastAsia="Calibri" w:cs="Tahoma"/>
          <w:lang w:val="en-US"/>
        </w:rPr>
        <w:tab/>
        <w:t>……</w:t>
      </w:r>
      <w:proofErr w:type="gramStart"/>
      <w:r w:rsidRPr="006475FE">
        <w:rPr>
          <w:rFonts w:eastAsia="Calibri" w:cs="Tahoma"/>
          <w:lang w:val="en-US"/>
        </w:rPr>
        <w:t>…..</w:t>
      </w:r>
      <w:proofErr w:type="gramEnd"/>
    </w:p>
    <w:p w14:paraId="48838234" w14:textId="77777777" w:rsidR="006475FE" w:rsidRPr="006475FE" w:rsidRDefault="006475FE" w:rsidP="006475FE">
      <w:pPr>
        <w:tabs>
          <w:tab w:val="right" w:pos="6206"/>
        </w:tabs>
        <w:jc w:val="both"/>
        <w:rPr>
          <w:b/>
          <w:bCs/>
          <w:kern w:val="2"/>
          <w:lang w:val="id-ID"/>
          <w14:ligatures w14:val="standardContextual"/>
        </w:rPr>
      </w:pPr>
    </w:p>
    <w:p w14:paraId="7826CED7" w14:textId="77777777" w:rsidR="006475FE" w:rsidRPr="006475FE" w:rsidRDefault="006475FE" w:rsidP="006475FE">
      <w:pPr>
        <w:tabs>
          <w:tab w:val="right" w:pos="6206"/>
        </w:tabs>
        <w:jc w:val="both"/>
        <w:rPr>
          <w:kern w:val="2"/>
          <w:lang w:val="id-ID"/>
          <w14:ligatures w14:val="standardContextual"/>
        </w:rPr>
      </w:pPr>
      <w:r w:rsidRPr="006475FE">
        <w:rPr>
          <w:b/>
          <w:bCs/>
          <w:kern w:val="2"/>
          <w:lang w:val="id-ID"/>
          <w14:ligatures w14:val="standardContextual"/>
        </w:rPr>
        <w:t>PANGUTUSAN &amp; BERKAH</w:t>
      </w:r>
      <w:r w:rsidRPr="006475FE">
        <w:rPr>
          <w:b/>
          <w:bCs/>
          <w:kern w:val="2"/>
          <w:lang w:val="id-ID"/>
          <w14:ligatures w14:val="standardContextual"/>
        </w:rPr>
        <w:tab/>
      </w:r>
      <w:r w:rsidRPr="006475FE">
        <w:rPr>
          <w:kern w:val="2"/>
          <w:lang w:val="id-ID"/>
          <w14:ligatures w14:val="standardContextual"/>
        </w:rPr>
        <w:t>(</w:t>
      </w:r>
      <w:r w:rsidRPr="006475FE">
        <w:rPr>
          <w:i/>
          <w:iCs/>
          <w:kern w:val="2"/>
          <w:lang w:val="id-ID"/>
          <w14:ligatures w14:val="standardContextual"/>
        </w:rPr>
        <w:t>Umat Jumeneng</w:t>
      </w:r>
      <w:r w:rsidRPr="006475FE">
        <w:rPr>
          <w:kern w:val="2"/>
          <w:lang w:val="id-ID"/>
          <w14:ligatures w14:val="standardContextual"/>
        </w:rPr>
        <w:t>)</w:t>
      </w:r>
    </w:p>
    <w:p w14:paraId="03DA1907"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 xml:space="preserve">Enerna manah panjenengan dhumateng Gusti! </w:t>
      </w:r>
    </w:p>
    <w:p w14:paraId="60FECC07" w14:textId="77777777" w:rsidR="006475FE" w:rsidRPr="006475FE" w:rsidRDefault="006475FE" w:rsidP="006475FE">
      <w:pPr>
        <w:tabs>
          <w:tab w:val="right" w:pos="6206"/>
        </w:tabs>
        <w:ind w:left="720" w:hanging="720"/>
        <w:jc w:val="both"/>
        <w:rPr>
          <w:b/>
          <w:bCs/>
          <w:kern w:val="2"/>
          <w:lang w:val="id-ID"/>
          <w14:ligatures w14:val="standardContextual"/>
        </w:rPr>
      </w:pPr>
      <w:r w:rsidRPr="006475FE">
        <w:rPr>
          <w:kern w:val="2"/>
          <w:lang w:val="id-ID"/>
          <w14:ligatures w14:val="standardContextual"/>
        </w:rPr>
        <w:t>U:</w:t>
      </w:r>
      <w:r w:rsidRPr="006475FE">
        <w:rPr>
          <w:kern w:val="2"/>
          <w:lang w:val="id-ID"/>
          <w14:ligatures w14:val="standardContextual"/>
        </w:rPr>
        <w:tab/>
      </w:r>
      <w:r w:rsidRPr="006475FE">
        <w:rPr>
          <w:b/>
          <w:bCs/>
          <w:kern w:val="2"/>
          <w:lang w:val="id-ID"/>
          <w14:ligatures w14:val="standardContextual"/>
        </w:rPr>
        <w:t>Kawula ngeneraken manah kawula dhumateng Gusti</w:t>
      </w:r>
    </w:p>
    <w:p w14:paraId="29E60202"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Sumanggema dados seksinipun Sang Kristus!</w:t>
      </w:r>
    </w:p>
    <w:p w14:paraId="77E7DBEB" w14:textId="77777777" w:rsidR="006475FE" w:rsidRPr="006475FE" w:rsidRDefault="006475FE" w:rsidP="006475FE">
      <w:pPr>
        <w:tabs>
          <w:tab w:val="right" w:pos="6206"/>
        </w:tabs>
        <w:ind w:left="720" w:hanging="720"/>
        <w:jc w:val="both"/>
        <w:rPr>
          <w:b/>
          <w:bCs/>
          <w:kern w:val="2"/>
          <w:lang w:val="id-ID"/>
          <w14:ligatures w14:val="standardContextual"/>
        </w:rPr>
      </w:pPr>
      <w:r w:rsidRPr="006475FE">
        <w:rPr>
          <w:kern w:val="2"/>
          <w:lang w:val="id-ID"/>
          <w14:ligatures w14:val="standardContextual"/>
        </w:rPr>
        <w:t>U:</w:t>
      </w:r>
      <w:r w:rsidRPr="006475FE">
        <w:rPr>
          <w:kern w:val="2"/>
          <w:lang w:val="id-ID"/>
          <w14:ligatures w14:val="standardContextual"/>
        </w:rPr>
        <w:tab/>
      </w:r>
      <w:r w:rsidRPr="006475FE">
        <w:rPr>
          <w:b/>
          <w:bCs/>
          <w:kern w:val="2"/>
          <w:lang w:val="id-ID"/>
          <w14:ligatures w14:val="standardContextual"/>
        </w:rPr>
        <w:t>Puji sokur konjuk Gusti Allah</w:t>
      </w:r>
    </w:p>
    <w:p w14:paraId="14ECB45E"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Pinujia Gusti</w:t>
      </w:r>
    </w:p>
    <w:p w14:paraId="57D04680" w14:textId="77777777" w:rsidR="006475FE" w:rsidRPr="006475FE" w:rsidRDefault="006475FE" w:rsidP="006475FE">
      <w:pPr>
        <w:tabs>
          <w:tab w:val="right" w:pos="6206"/>
        </w:tabs>
        <w:ind w:left="720" w:hanging="720"/>
        <w:jc w:val="both"/>
        <w:rPr>
          <w:b/>
          <w:bCs/>
          <w:kern w:val="2"/>
          <w:lang w:val="id-ID"/>
          <w14:ligatures w14:val="standardContextual"/>
        </w:rPr>
      </w:pPr>
      <w:r w:rsidRPr="006475FE">
        <w:rPr>
          <w:kern w:val="2"/>
          <w:lang w:val="id-ID"/>
          <w14:ligatures w14:val="standardContextual"/>
        </w:rPr>
        <w:t>U:</w:t>
      </w:r>
      <w:r w:rsidRPr="006475FE">
        <w:rPr>
          <w:kern w:val="2"/>
          <w:lang w:val="id-ID"/>
          <w14:ligatures w14:val="standardContextual"/>
        </w:rPr>
        <w:tab/>
      </w:r>
      <w:r w:rsidRPr="006475FE">
        <w:rPr>
          <w:b/>
          <w:bCs/>
          <w:kern w:val="2"/>
          <w:lang w:val="id-ID"/>
          <w14:ligatures w14:val="standardContextual"/>
        </w:rPr>
        <w:t>Sapunika lan salaminipun</w:t>
      </w:r>
    </w:p>
    <w:p w14:paraId="6C2D79DC" w14:textId="77777777" w:rsidR="006475FE" w:rsidRPr="006475FE" w:rsidRDefault="006475FE" w:rsidP="006475FE">
      <w:pPr>
        <w:tabs>
          <w:tab w:val="right" w:pos="6206"/>
        </w:tabs>
        <w:ind w:left="720" w:hanging="720"/>
        <w:jc w:val="both"/>
        <w:rPr>
          <w:kern w:val="2"/>
          <w:lang w:val="id-ID"/>
          <w14:ligatures w14:val="standardContextual"/>
        </w:rPr>
      </w:pPr>
      <w:r w:rsidRPr="006475FE">
        <w:rPr>
          <w:kern w:val="2"/>
          <w:lang w:val="id-ID"/>
          <w14:ligatures w14:val="standardContextual"/>
        </w:rPr>
        <w:t>PS:</w:t>
      </w:r>
      <w:r w:rsidRPr="006475FE">
        <w:rPr>
          <w:kern w:val="2"/>
          <w:lang w:val="id-ID"/>
          <w14:ligatures w14:val="standardContextual"/>
        </w:rPr>
        <w:tab/>
        <w:t>Gusti Allah sumbering sadaya sih-rahmat, ingkang sampun nimbali panjenengan (kita) wonten ing Sang Kristus dhateng kamulyani-Pun ingkang langgeng, njangkepi, neguhaken, nyantosakaken panjenengan (kita) wiwit sapunika ngantos ing salaminipun. Amin.</w:t>
      </w:r>
    </w:p>
    <w:p w14:paraId="12BB231F" w14:textId="77777777" w:rsidR="006475FE" w:rsidRPr="006475FE" w:rsidRDefault="006475FE" w:rsidP="006475FE">
      <w:pPr>
        <w:tabs>
          <w:tab w:val="right" w:pos="6206"/>
        </w:tabs>
        <w:ind w:left="567" w:hanging="567"/>
        <w:jc w:val="both"/>
        <w:rPr>
          <w:b/>
          <w:kern w:val="2"/>
          <w:lang w:val="id-ID"/>
          <w14:ligatures w14:val="standardContextual"/>
        </w:rPr>
      </w:pPr>
      <w:r w:rsidRPr="006475FE">
        <w:rPr>
          <w:bCs/>
          <w:kern w:val="2"/>
          <w:lang w:val="id-ID"/>
          <w14:ligatures w14:val="standardContextual"/>
        </w:rPr>
        <w:lastRenderedPageBreak/>
        <w:t>U:</w:t>
      </w:r>
      <w:r w:rsidRPr="006475FE">
        <w:rPr>
          <w:bCs/>
          <w:kern w:val="2"/>
          <w:lang w:val="id-ID"/>
          <w14:ligatures w14:val="standardContextual"/>
        </w:rPr>
        <w:tab/>
        <w:t>(</w:t>
      </w:r>
      <w:r w:rsidRPr="006475FE">
        <w:rPr>
          <w:bCs/>
          <w:i/>
          <w:iCs/>
          <w:kern w:val="2"/>
          <w:lang w:val="id-ID"/>
          <w14:ligatures w14:val="standardContextual"/>
        </w:rPr>
        <w:t>Ngidungaken</w:t>
      </w:r>
      <w:r w:rsidRPr="006475FE">
        <w:rPr>
          <w:b/>
          <w:i/>
          <w:iCs/>
          <w:kern w:val="2"/>
          <w:lang w:val="id-ID"/>
          <w14:ligatures w14:val="standardContextual"/>
        </w:rPr>
        <w:t xml:space="preserve"> Haleluya Amin</w:t>
      </w:r>
      <w:r w:rsidRPr="006475FE">
        <w:rPr>
          <w:bCs/>
          <w:kern w:val="2"/>
          <w:lang w:val="id-ID"/>
          <w14:ligatures w14:val="standardContextual"/>
        </w:rPr>
        <w:t>)</w:t>
      </w:r>
    </w:p>
    <w:p w14:paraId="303F1CB4" w14:textId="77777777" w:rsidR="006475FE" w:rsidRPr="006475FE" w:rsidRDefault="006475FE" w:rsidP="006475FE">
      <w:pPr>
        <w:tabs>
          <w:tab w:val="right" w:pos="6206"/>
        </w:tabs>
        <w:rPr>
          <w:lang w:val="id-ID"/>
        </w:rPr>
      </w:pPr>
    </w:p>
    <w:p w14:paraId="7C5F674C" w14:textId="4901A108" w:rsidR="004272A0" w:rsidRPr="00C85810" w:rsidRDefault="004272A0" w:rsidP="004272A0">
      <w:pPr>
        <w:pStyle w:val="DaftarParagraf"/>
        <w:ind w:left="567" w:hanging="567"/>
        <w:rPr>
          <w:b/>
          <w:color w:val="0070C0"/>
          <w:sz w:val="20"/>
          <w:lang w:val="id-ID"/>
        </w:rPr>
      </w:pPr>
    </w:p>
    <w:p w14:paraId="730AB9C1" w14:textId="77777777" w:rsidR="004272A0" w:rsidRPr="00C85810" w:rsidRDefault="004272A0" w:rsidP="004272A0">
      <w:pPr>
        <w:rPr>
          <w:color w:val="0070C0"/>
          <w:lang w:val="id-ID"/>
        </w:rPr>
      </w:pPr>
    </w:p>
    <w:p w14:paraId="7D8517B9" w14:textId="77777777" w:rsidR="004272A0" w:rsidRPr="00813992" w:rsidRDefault="004272A0" w:rsidP="004272A0">
      <w:pPr>
        <w:rPr>
          <w:lang w:val="id-ID"/>
        </w:rPr>
      </w:pPr>
      <w:r w:rsidRPr="00813992">
        <w:rPr>
          <w:noProof/>
          <w:lang w:val="id-ID"/>
        </w:rPr>
        <w:drawing>
          <wp:inline distT="0" distB="0" distL="0" distR="0" wp14:anchorId="22359C87" wp14:editId="036C4287">
            <wp:extent cx="4137660" cy="2879417"/>
            <wp:effectExtent l="0" t="0" r="0" b="0"/>
            <wp:docPr id="1224991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1" cstate="print">
                      <a:extLst>
                        <a:ext uri="{28A0092B-C50C-407E-A947-70E740481C1C}">
                          <a14:useLocalDpi xmlns:a14="http://schemas.microsoft.com/office/drawing/2010/main" val="0"/>
                        </a:ext>
                      </a:extLst>
                    </a:blip>
                    <a:srcRect t="51943" r="2369"/>
                    <a:stretch/>
                  </pic:blipFill>
                  <pic:spPr bwMode="auto">
                    <a:xfrm>
                      <a:off x="0" y="0"/>
                      <a:ext cx="4140402" cy="2881325"/>
                    </a:xfrm>
                    <a:prstGeom prst="rect">
                      <a:avLst/>
                    </a:prstGeom>
                    <a:ln>
                      <a:noFill/>
                    </a:ln>
                    <a:extLst>
                      <a:ext uri="{53640926-AAD7-44D8-BBD7-CCE9431645EC}">
                        <a14:shadowObscured xmlns:a14="http://schemas.microsoft.com/office/drawing/2010/main"/>
                      </a:ext>
                    </a:extLst>
                  </pic:spPr>
                </pic:pic>
              </a:graphicData>
            </a:graphic>
          </wp:inline>
        </w:drawing>
      </w:r>
    </w:p>
    <w:p w14:paraId="3378099E" w14:textId="5F22A578" w:rsidR="004F6755" w:rsidRDefault="004F6755" w:rsidP="00BA3115">
      <w:pPr>
        <w:jc w:val="both"/>
        <w:rPr>
          <w:lang w:val="id-ID"/>
        </w:rPr>
      </w:pPr>
    </w:p>
    <w:p w14:paraId="7005DFA2" w14:textId="4FDD43AD" w:rsidR="006475FE" w:rsidRDefault="006475FE" w:rsidP="006475FE">
      <w:pPr>
        <w:jc w:val="right"/>
        <w:rPr>
          <w:lang w:val="id-ID"/>
        </w:rPr>
      </w:pPr>
      <w:r w:rsidRPr="006475FE">
        <w:rPr>
          <w:rFonts w:cs="Calibri Light"/>
          <w:kern w:val="2"/>
          <w:lang w:val="id-ID"/>
          <w14:ligatures w14:val="standardContextual"/>
        </w:rPr>
        <w:t>[ap-tk]</w:t>
      </w:r>
    </w:p>
    <w:p w14:paraId="28DEE9CE" w14:textId="77777777" w:rsidR="006475FE" w:rsidRDefault="006475FE" w:rsidP="00BA3115">
      <w:pPr>
        <w:jc w:val="both"/>
        <w:rPr>
          <w:lang w:val="id-ID"/>
        </w:rPr>
      </w:pPr>
    </w:p>
    <w:p w14:paraId="03F50A96" w14:textId="6AA3C46D" w:rsidR="006475FE" w:rsidRDefault="006475FE" w:rsidP="006475FE">
      <w:pPr>
        <w:jc w:val="center"/>
        <w:rPr>
          <w:lang w:val="id-ID"/>
        </w:rPr>
      </w:pPr>
      <w:r>
        <w:rPr>
          <w:lang w:val="id-ID"/>
        </w:rPr>
        <w:sym w:font="Wingdings" w:char="F026"/>
      </w:r>
    </w:p>
    <w:p w14:paraId="72F8DA57" w14:textId="77777777" w:rsidR="006475FE" w:rsidRPr="00813992" w:rsidRDefault="006475FE" w:rsidP="00BA3115">
      <w:pPr>
        <w:jc w:val="both"/>
        <w:rPr>
          <w:lang w:val="id-ID"/>
        </w:rPr>
      </w:pPr>
    </w:p>
    <w:p w14:paraId="6AFBD619" w14:textId="78D00E87" w:rsidR="00BA3115" w:rsidRPr="00813992" w:rsidRDefault="00BA3115">
      <w:pPr>
        <w:rPr>
          <w:lang w:val="id-ID"/>
        </w:rPr>
      </w:pPr>
      <w:r w:rsidRPr="00813992">
        <w:rPr>
          <w:lang w:val="id-ID"/>
        </w:rPr>
        <w:br w:type="page"/>
      </w:r>
    </w:p>
    <w:p w14:paraId="15A63356" w14:textId="4BAFA8A7" w:rsidR="00BA3115" w:rsidRPr="00813992" w:rsidRDefault="00BA3115" w:rsidP="00BA3115">
      <w:pPr>
        <w:rPr>
          <w:rFonts w:ascii="Noto Sans Symbols" w:eastAsia="Noto Sans Symbols" w:hAnsi="Noto Sans Symbols" w:cs="Noto Sans Symbols"/>
          <w:sz w:val="24"/>
          <w:szCs w:val="24"/>
          <w:lang w:val="id-ID"/>
        </w:rPr>
      </w:pPr>
      <w:r w:rsidRPr="00813992">
        <w:rPr>
          <w:noProof/>
          <w:lang w:val="id-ID"/>
        </w:rPr>
        <w:lastRenderedPageBreak/>
        <mc:AlternateContent>
          <mc:Choice Requires="wps">
            <w:drawing>
              <wp:anchor distT="45720" distB="45720" distL="114300" distR="114300" simplePos="0" relativeHeight="251751936" behindDoc="0" locked="0" layoutInCell="1" hidden="0" allowOverlap="1" wp14:anchorId="15489288" wp14:editId="0897FA91">
                <wp:simplePos x="0" y="0"/>
                <wp:positionH relativeFrom="column">
                  <wp:posOffset>2190750</wp:posOffset>
                </wp:positionH>
                <wp:positionV relativeFrom="paragraph">
                  <wp:posOffset>171451</wp:posOffset>
                </wp:positionV>
                <wp:extent cx="2011680" cy="1009650"/>
                <wp:effectExtent l="0" t="0" r="7620" b="0"/>
                <wp:wrapNone/>
                <wp:docPr id="1390000043" name="Persegi Panjang 1390000043"/>
                <wp:cNvGraphicFramePr/>
                <a:graphic xmlns:a="http://schemas.openxmlformats.org/drawingml/2006/main">
                  <a:graphicData uri="http://schemas.microsoft.com/office/word/2010/wordprocessingShape">
                    <wps:wsp>
                      <wps:cNvSpPr/>
                      <wps:spPr>
                        <a:xfrm>
                          <a:off x="0" y="0"/>
                          <a:ext cx="2011680" cy="1009650"/>
                        </a:xfrm>
                        <a:prstGeom prst="rect">
                          <a:avLst/>
                        </a:prstGeom>
                        <a:solidFill>
                          <a:srgbClr val="FFFFFF"/>
                        </a:solidFill>
                        <a:ln>
                          <a:noFill/>
                        </a:ln>
                      </wps:spPr>
                      <wps:txbx>
                        <w:txbxContent>
                          <w:p w14:paraId="3B23BEB2" w14:textId="77777777" w:rsidR="00301DA0" w:rsidRPr="00301DA0" w:rsidRDefault="00301DA0" w:rsidP="00301DA0">
                            <w:pPr>
                              <w:widowControl/>
                              <w:autoSpaceDE/>
                              <w:autoSpaceDN/>
                              <w:jc w:val="center"/>
                              <w:rPr>
                                <w:rFonts w:ascii="Cooper Black" w:hAnsi="Cooper Black"/>
                                <w:bCs/>
                                <w:sz w:val="28"/>
                                <w:szCs w:val="28"/>
                                <w:lang w:val="id-ID"/>
                              </w:rPr>
                            </w:pPr>
                            <w:r w:rsidRPr="00301DA0">
                              <w:rPr>
                                <w:rFonts w:ascii="Cooper Black" w:hAnsi="Cooper Black"/>
                                <w:bCs/>
                                <w:sz w:val="28"/>
                                <w:szCs w:val="28"/>
                                <w:lang w:val="id-ID"/>
                              </w:rPr>
                              <w:t>Tut Wuri Tomas:</w:t>
                            </w:r>
                          </w:p>
                          <w:p w14:paraId="65577C2B" w14:textId="77777777" w:rsidR="00301DA0" w:rsidRPr="00301DA0" w:rsidRDefault="00301DA0" w:rsidP="00301DA0">
                            <w:pPr>
                              <w:widowControl/>
                              <w:autoSpaceDE/>
                              <w:autoSpaceDN/>
                              <w:jc w:val="center"/>
                              <w:rPr>
                                <w:rFonts w:ascii="Cooper Black" w:hAnsi="Cooper Black"/>
                                <w:bCs/>
                                <w:sz w:val="28"/>
                                <w:szCs w:val="28"/>
                                <w:lang w:val="id-ID"/>
                              </w:rPr>
                            </w:pPr>
                            <w:r w:rsidRPr="00301DA0">
                              <w:rPr>
                                <w:rFonts w:ascii="Cooper Black" w:hAnsi="Cooper Black"/>
                                <w:bCs/>
                                <w:sz w:val="28"/>
                                <w:szCs w:val="28"/>
                                <w:lang w:val="id-ID"/>
                              </w:rPr>
                              <w:t>Mangu-mangu Ginantosan Neksèni</w:t>
                            </w:r>
                          </w:p>
                          <w:p w14:paraId="68435EBA" w14:textId="77777777" w:rsidR="00301DA0" w:rsidRPr="00301DA0" w:rsidRDefault="00301DA0" w:rsidP="00301DA0">
                            <w:pPr>
                              <w:widowControl/>
                              <w:autoSpaceDE/>
                              <w:autoSpaceDN/>
                              <w:jc w:val="center"/>
                              <w:rPr>
                                <w:rFonts w:ascii="Cooper Black" w:eastAsia="Calibri" w:hAnsi="Cooper Black" w:cs="Times New Roman"/>
                                <w:bCs/>
                                <w:kern w:val="2"/>
                                <w:sz w:val="28"/>
                                <w:szCs w:val="28"/>
                                <w:lang w:val="ms-MY"/>
                                <w14:ligatures w14:val="standardContextual"/>
                              </w:rPr>
                            </w:pPr>
                            <w:r w:rsidRPr="00301DA0">
                              <w:rPr>
                                <w:rFonts w:ascii="Constantia" w:eastAsia="Calibri" w:hAnsi="Constantia" w:cs="Tahoma"/>
                                <w:kern w:val="2"/>
                                <w:sz w:val="32"/>
                                <w:szCs w:val="32"/>
                                <w:lang w:val="ms-MY"/>
                                <w14:ligatures w14:val="standardContextual"/>
                              </w:rPr>
                              <w:sym w:font="Wingdings 2" w:char="F061"/>
                            </w:r>
                            <w:r w:rsidRPr="00301DA0">
                              <w:rPr>
                                <w:rFonts w:ascii="Constantia" w:eastAsia="Calibri" w:hAnsi="Constantia" w:cs="Tahoma"/>
                                <w:kern w:val="2"/>
                                <w:sz w:val="32"/>
                                <w:szCs w:val="32"/>
                                <w:lang w:val="ms-MY"/>
                                <w14:ligatures w14:val="standardContextual"/>
                              </w:rPr>
                              <w:t>0</w:t>
                            </w:r>
                            <w:r w:rsidRPr="00301DA0">
                              <w:rPr>
                                <w:rFonts w:ascii="Constantia" w:eastAsia="Calibri" w:hAnsi="Constantia" w:cs="Tahoma"/>
                                <w:kern w:val="2"/>
                                <w:sz w:val="32"/>
                                <w:szCs w:val="32"/>
                                <w:lang w:val="ms-MY"/>
                                <w14:ligatures w14:val="standardContextual"/>
                              </w:rPr>
                              <w:sym w:font="Wingdings 2" w:char="F062"/>
                            </w:r>
                          </w:p>
                          <w:p w14:paraId="5912AD60" w14:textId="77777777" w:rsidR="00BA3115" w:rsidRDefault="00BA3115" w:rsidP="00BA3115">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5489288" id="Persegi Panjang 1390000043" o:spid="_x0000_s1092" style="position:absolute;margin-left:172.5pt;margin-top:13.5pt;width:158.4pt;height:79.5pt;z-index:25175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" stroked="f">
                <v:textbox inset="2.53958mm,1.2694mm,2.53958mm,1.2694mm">
                  <w:txbxContent>
                    <w:p w14:paraId="3B23BEB2" w14:textId="77777777" w:rsidR="00301DA0" w:rsidRPr="00301DA0" w:rsidRDefault="00301DA0" w:rsidP="00301DA0">
                      <w:pPr>
                        <w:widowControl/>
                        <w:autoSpaceDE/>
                        <w:autoSpaceDN/>
                        <w:jc w:val="center"/>
                        <w:rPr>
                          <w:rFonts w:ascii="Cooper Black" w:hAnsi="Cooper Black"/>
                          <w:bCs/>
                          <w:sz w:val="28"/>
                          <w:szCs w:val="28"/>
                          <w:lang w:val="id-ID"/>
                        </w:rPr>
                      </w:pPr>
                      <w:r w:rsidRPr="00301DA0">
                        <w:rPr>
                          <w:rFonts w:ascii="Cooper Black" w:hAnsi="Cooper Black"/>
                          <w:bCs/>
                          <w:sz w:val="28"/>
                          <w:szCs w:val="28"/>
                          <w:lang w:val="id-ID"/>
                        </w:rPr>
                        <w:t>Tut Wuri Tomas:</w:t>
                      </w:r>
                    </w:p>
                    <w:p w14:paraId="65577C2B" w14:textId="77777777" w:rsidR="00301DA0" w:rsidRPr="00301DA0" w:rsidRDefault="00301DA0" w:rsidP="00301DA0">
                      <w:pPr>
                        <w:widowControl/>
                        <w:autoSpaceDE/>
                        <w:autoSpaceDN/>
                        <w:jc w:val="center"/>
                        <w:rPr>
                          <w:rFonts w:ascii="Cooper Black" w:hAnsi="Cooper Black"/>
                          <w:bCs/>
                          <w:sz w:val="28"/>
                          <w:szCs w:val="28"/>
                          <w:lang w:val="id-ID"/>
                        </w:rPr>
                      </w:pPr>
                      <w:r w:rsidRPr="00301DA0">
                        <w:rPr>
                          <w:rFonts w:ascii="Cooper Black" w:hAnsi="Cooper Black"/>
                          <w:bCs/>
                          <w:sz w:val="28"/>
                          <w:szCs w:val="28"/>
                          <w:lang w:val="id-ID"/>
                        </w:rPr>
                        <w:t>Mangu-mangu Ginantosan Neksèni</w:t>
                      </w:r>
                    </w:p>
                    <w:p w14:paraId="68435EBA" w14:textId="77777777" w:rsidR="00301DA0" w:rsidRPr="00301DA0" w:rsidRDefault="00301DA0" w:rsidP="00301DA0">
                      <w:pPr>
                        <w:widowControl/>
                        <w:autoSpaceDE/>
                        <w:autoSpaceDN/>
                        <w:jc w:val="center"/>
                        <w:rPr>
                          <w:rFonts w:ascii="Cooper Black" w:eastAsia="Calibri" w:hAnsi="Cooper Black" w:cs="Times New Roman"/>
                          <w:bCs/>
                          <w:kern w:val="2"/>
                          <w:sz w:val="28"/>
                          <w:szCs w:val="28"/>
                          <w:lang w:val="ms-MY"/>
                          <w14:ligatures w14:val="standardContextual"/>
                        </w:rPr>
                      </w:pPr>
                      <w:r w:rsidRPr="00301DA0">
                        <w:rPr>
                          <w:rFonts w:ascii="Constantia" w:eastAsia="Calibri" w:hAnsi="Constantia" w:cs="Tahoma"/>
                          <w:kern w:val="2"/>
                          <w:sz w:val="32"/>
                          <w:szCs w:val="32"/>
                          <w:lang w:val="ms-MY"/>
                          <w14:ligatures w14:val="standardContextual"/>
                        </w:rPr>
                        <w:sym w:font="Wingdings 2" w:char="F061"/>
                      </w:r>
                      <w:r w:rsidRPr="00301DA0">
                        <w:rPr>
                          <w:rFonts w:ascii="Constantia" w:eastAsia="Calibri" w:hAnsi="Constantia" w:cs="Tahoma"/>
                          <w:kern w:val="2"/>
                          <w:sz w:val="32"/>
                          <w:szCs w:val="32"/>
                          <w:lang w:val="ms-MY"/>
                          <w14:ligatures w14:val="standardContextual"/>
                        </w:rPr>
                        <w:t>0</w:t>
                      </w:r>
                      <w:r w:rsidRPr="00301DA0">
                        <w:rPr>
                          <w:rFonts w:ascii="Constantia" w:eastAsia="Calibri" w:hAnsi="Constantia" w:cs="Tahoma"/>
                          <w:kern w:val="2"/>
                          <w:sz w:val="32"/>
                          <w:szCs w:val="32"/>
                          <w:lang w:val="ms-MY"/>
                          <w14:ligatures w14:val="standardContextual"/>
                        </w:rPr>
                        <w:sym w:font="Wingdings 2" w:char="F062"/>
                      </w:r>
                    </w:p>
                    <w:p w14:paraId="5912AD60" w14:textId="77777777" w:rsidR="00BA3115" w:rsidRDefault="00BA3115" w:rsidP="00BA3115">
                      <w:pPr>
                        <w:jc w:val="center"/>
                        <w:textDirection w:val="btLr"/>
                      </w:pPr>
                    </w:p>
                  </w:txbxContent>
                </v:textbox>
              </v:rect>
            </w:pict>
          </mc:Fallback>
        </mc:AlternateContent>
      </w:r>
      <w:r w:rsidRPr="00813992">
        <w:rPr>
          <w:noProof/>
          <w:lang w:val="id-ID"/>
        </w:rPr>
        <mc:AlternateContent>
          <mc:Choice Requires="wps">
            <w:drawing>
              <wp:anchor distT="0" distB="0" distL="114300" distR="114300" simplePos="0" relativeHeight="251752960" behindDoc="0" locked="0" layoutInCell="1" hidden="0" allowOverlap="1" wp14:anchorId="212CE884" wp14:editId="50C7AC04">
                <wp:simplePos x="0" y="0"/>
                <wp:positionH relativeFrom="margin">
                  <wp:align>left</wp:align>
                </wp:positionH>
                <wp:positionV relativeFrom="paragraph">
                  <wp:posOffset>4445</wp:posOffset>
                </wp:positionV>
                <wp:extent cx="2229485" cy="1463040"/>
                <wp:effectExtent l="0" t="0" r="0" b="3810"/>
                <wp:wrapNone/>
                <wp:docPr id="1390000045" name="Persegi Panjang 1390000045"/>
                <wp:cNvGraphicFramePr/>
                <a:graphic xmlns:a="http://schemas.openxmlformats.org/drawingml/2006/main">
                  <a:graphicData uri="http://schemas.microsoft.com/office/word/2010/wordprocessingShape">
                    <wps:wsp>
                      <wps:cNvSpPr/>
                      <wps:spPr>
                        <a:xfrm>
                          <a:off x="0" y="0"/>
                          <a:ext cx="2229485" cy="1463040"/>
                        </a:xfrm>
                        <a:prstGeom prst="rect">
                          <a:avLst/>
                        </a:prstGeom>
                        <a:solidFill>
                          <a:schemeClr val="bg1">
                            <a:lumMod val="85000"/>
                          </a:schemeClr>
                        </a:solidFill>
                        <a:ln>
                          <a:noFill/>
                        </a:ln>
                      </wps:spPr>
                      <wps:txbx>
                        <w:txbxContent>
                          <w:p w14:paraId="27A77141" w14:textId="77777777" w:rsidR="00301DA0" w:rsidRPr="00301DA0" w:rsidRDefault="00301DA0" w:rsidP="00301DA0">
                            <w:pPr>
                              <w:widowControl/>
                              <w:autoSpaceDE/>
                              <w:autoSpaceDN/>
                              <w:rPr>
                                <w:rFonts w:eastAsia="Calibri" w:cs="Times New Roman"/>
                                <w:kern w:val="2"/>
                                <w:lang w:val="ms-MY"/>
                                <w14:ligatures w14:val="standardContextual"/>
                              </w:rPr>
                            </w:pPr>
                            <w:r w:rsidRPr="00301DA0">
                              <w:rPr>
                                <w:rFonts w:eastAsia="Calibri" w:cs="Times New Roman"/>
                                <w:b/>
                                <w:color w:val="000000"/>
                                <w:kern w:val="2"/>
                                <w:lang w:val="ms-MY"/>
                                <w14:ligatures w14:val="standardContextual"/>
                              </w:rPr>
                              <w:t>BAHAN LITURGI</w:t>
                            </w:r>
                          </w:p>
                          <w:p w14:paraId="5DB0801C" w14:textId="77777777" w:rsidR="00301DA0" w:rsidRPr="00301DA0" w:rsidRDefault="00301DA0" w:rsidP="00301DA0">
                            <w:pPr>
                              <w:widowControl/>
                              <w:autoSpaceDE/>
                              <w:autoSpaceDN/>
                              <w:rPr>
                                <w:rFonts w:eastAsia="Calibri" w:cs="Times New Roman"/>
                                <w:kern w:val="2"/>
                                <w:lang w:val="ms-MY"/>
                                <w14:ligatures w14:val="standardContextual"/>
                              </w:rPr>
                            </w:pPr>
                            <w:r w:rsidRPr="00301DA0">
                              <w:rPr>
                                <w:rFonts w:eastAsia="Calibri" w:cs="Times New Roman"/>
                                <w:b/>
                                <w:color w:val="000000"/>
                                <w:kern w:val="2"/>
                                <w:lang w:val="ms-MY"/>
                                <w14:ligatures w14:val="standardContextual"/>
                              </w:rPr>
                              <w:t>Minggu Paskah Kaping  2</w:t>
                            </w:r>
                          </w:p>
                          <w:p w14:paraId="572FA689" w14:textId="77777777" w:rsidR="00301DA0" w:rsidRPr="00301DA0" w:rsidRDefault="00301DA0" w:rsidP="00301DA0">
                            <w:pPr>
                              <w:widowControl/>
                              <w:pBdr>
                                <w:bottom w:val="single" w:sz="4" w:space="1" w:color="auto"/>
                              </w:pBdr>
                              <w:autoSpaceDE/>
                              <w:autoSpaceDN/>
                              <w:rPr>
                                <w:rFonts w:eastAsia="Calibri" w:cs="Times New Roman"/>
                                <w:kern w:val="2"/>
                                <w:sz w:val="20"/>
                                <w:szCs w:val="20"/>
                                <w:lang w:val="ms-MY"/>
                                <w14:ligatures w14:val="standardContextual"/>
                              </w:rPr>
                            </w:pPr>
                            <w:r w:rsidRPr="00301DA0">
                              <w:rPr>
                                <w:rFonts w:eastAsia="Calibri" w:cs="Times New Roman"/>
                                <w:i/>
                                <w:color w:val="000000"/>
                                <w:kern w:val="2"/>
                                <w:sz w:val="20"/>
                                <w:szCs w:val="20"/>
                                <w:lang w:val="ms-MY"/>
                                <w14:ligatures w14:val="standardContextual"/>
                              </w:rPr>
                              <w:t>Minggu; 27 April 2025</w:t>
                            </w:r>
                          </w:p>
                          <w:p w14:paraId="5A14B2FB" w14:textId="77777777" w:rsidR="00301DA0" w:rsidRPr="00301DA0" w:rsidRDefault="00301DA0" w:rsidP="00301DA0">
                            <w:pPr>
                              <w:widowControl/>
                              <w:autoSpaceDE/>
                              <w:autoSpaceDN/>
                              <w:rPr>
                                <w:rFonts w:eastAsia="Calibri" w:cs="Times New Roman"/>
                                <w:kern w:val="2"/>
                                <w:sz w:val="20"/>
                                <w:szCs w:val="20"/>
                                <w:lang w:val="ms-MY"/>
                                <w14:ligatures w14:val="standardContextual"/>
                              </w:rPr>
                            </w:pPr>
                            <w:r w:rsidRPr="00301DA0">
                              <w:rPr>
                                <w:rFonts w:eastAsia="Calibri" w:cs="Times New Roman"/>
                                <w:color w:val="000000"/>
                                <w:kern w:val="2"/>
                                <w:sz w:val="20"/>
                                <w:szCs w:val="20"/>
                                <w:lang w:val="ms-MY"/>
                                <w14:ligatures w14:val="standardContextual"/>
                              </w:rPr>
                              <w:t>Katerangan:</w:t>
                            </w:r>
                          </w:p>
                          <w:p w14:paraId="67231F86" w14:textId="77777777" w:rsidR="00301DA0" w:rsidRPr="00301DA0" w:rsidRDefault="00301DA0" w:rsidP="00301DA0">
                            <w:pPr>
                              <w:widowControl/>
                              <w:autoSpaceDE/>
                              <w:autoSpaceDN/>
                              <w:ind w:left="720" w:hanging="720"/>
                              <w:rPr>
                                <w:rFonts w:eastAsia="Calibri" w:cs="Times New Roman"/>
                                <w:color w:val="000000"/>
                                <w:kern w:val="2"/>
                                <w:sz w:val="20"/>
                                <w:szCs w:val="20"/>
                                <w:lang w:val="ms-MY"/>
                                <w14:ligatures w14:val="standardContextual"/>
                              </w:rPr>
                            </w:pPr>
                            <w:r w:rsidRPr="00301DA0">
                              <w:rPr>
                                <w:rFonts w:eastAsia="Calibri" w:cs="Times New Roman"/>
                                <w:color w:val="000000"/>
                                <w:kern w:val="2"/>
                                <w:sz w:val="20"/>
                                <w:szCs w:val="20"/>
                                <w:lang w:val="ms-MY"/>
                                <w14:ligatures w14:val="standardContextual"/>
                              </w:rPr>
                              <w:t>PS.:</w:t>
                            </w:r>
                            <w:r w:rsidRPr="00301DA0">
                              <w:rPr>
                                <w:rFonts w:eastAsia="Calibri" w:cs="Times New Roman"/>
                                <w:color w:val="000000"/>
                                <w:kern w:val="2"/>
                                <w:sz w:val="20"/>
                                <w:szCs w:val="20"/>
                                <w:lang w:val="ms-MY"/>
                                <w14:ligatures w14:val="standardContextual"/>
                              </w:rPr>
                              <w:tab/>
                              <w:t>Palados Sabda</w:t>
                            </w:r>
                          </w:p>
                          <w:p w14:paraId="497D3770" w14:textId="77777777" w:rsidR="00301DA0" w:rsidRPr="00301DA0" w:rsidRDefault="00301DA0" w:rsidP="00301DA0">
                            <w:pPr>
                              <w:widowControl/>
                              <w:autoSpaceDE/>
                              <w:autoSpaceDN/>
                              <w:ind w:left="720" w:hanging="720"/>
                              <w:rPr>
                                <w:rFonts w:eastAsia="Calibri" w:cs="Times New Roman"/>
                                <w:kern w:val="2"/>
                                <w:sz w:val="20"/>
                                <w:szCs w:val="20"/>
                                <w:lang w:val="ms-MY"/>
                                <w14:ligatures w14:val="standardContextual"/>
                              </w:rPr>
                            </w:pPr>
                            <w:r w:rsidRPr="00301DA0">
                              <w:rPr>
                                <w:rFonts w:eastAsia="Calibri" w:cs="Times New Roman"/>
                                <w:color w:val="000000"/>
                                <w:kern w:val="2"/>
                                <w:sz w:val="20"/>
                                <w:szCs w:val="20"/>
                                <w:lang w:val="ms-MY"/>
                                <w14:ligatures w14:val="standardContextual"/>
                              </w:rPr>
                              <w:t>PL:</w:t>
                            </w:r>
                            <w:r w:rsidRPr="00301DA0">
                              <w:rPr>
                                <w:rFonts w:eastAsia="Calibri" w:cs="Times New Roman"/>
                                <w:color w:val="000000"/>
                                <w:kern w:val="2"/>
                                <w:sz w:val="20"/>
                                <w:szCs w:val="20"/>
                                <w:lang w:val="ms-MY"/>
                                <w14:ligatures w14:val="standardContextual"/>
                              </w:rPr>
                              <w:tab/>
                              <w:t>Palados Liturgi</w:t>
                            </w:r>
                          </w:p>
                          <w:p w14:paraId="63C4A2C5" w14:textId="77777777" w:rsidR="00301DA0" w:rsidRPr="00301DA0" w:rsidRDefault="00301DA0" w:rsidP="00301DA0">
                            <w:pPr>
                              <w:widowControl/>
                              <w:autoSpaceDE/>
                              <w:autoSpaceDN/>
                              <w:ind w:left="720" w:hanging="720"/>
                              <w:rPr>
                                <w:rFonts w:eastAsia="Calibri" w:cs="Times New Roman"/>
                                <w:kern w:val="2"/>
                                <w:sz w:val="20"/>
                                <w:szCs w:val="20"/>
                                <w:lang w:val="ms-MY"/>
                                <w14:ligatures w14:val="standardContextual"/>
                              </w:rPr>
                            </w:pPr>
                            <w:r w:rsidRPr="00301DA0">
                              <w:rPr>
                                <w:rFonts w:eastAsia="Calibri" w:cs="Times New Roman"/>
                                <w:color w:val="000000"/>
                                <w:kern w:val="2"/>
                                <w:sz w:val="20"/>
                                <w:szCs w:val="20"/>
                                <w:lang w:val="ms-MY"/>
                                <w14:ligatures w14:val="standardContextual"/>
                              </w:rPr>
                              <w:t>P/D:</w:t>
                            </w:r>
                            <w:r w:rsidRPr="00301DA0">
                              <w:rPr>
                                <w:rFonts w:eastAsia="Calibri" w:cs="Times New Roman"/>
                                <w:color w:val="000000"/>
                                <w:kern w:val="2"/>
                                <w:sz w:val="20"/>
                                <w:szCs w:val="20"/>
                                <w:lang w:val="ms-MY"/>
                                <w14:ligatures w14:val="standardContextual"/>
                              </w:rPr>
                              <w:tab/>
                              <w:t>Pinispuh/Dhiaken</w:t>
                            </w:r>
                          </w:p>
                          <w:p w14:paraId="09A54CAA" w14:textId="77777777" w:rsidR="00301DA0" w:rsidRPr="00301DA0" w:rsidRDefault="00301DA0" w:rsidP="00301DA0">
                            <w:pPr>
                              <w:widowControl/>
                              <w:autoSpaceDE/>
                              <w:autoSpaceDN/>
                              <w:ind w:left="720" w:hanging="720"/>
                              <w:rPr>
                                <w:rFonts w:eastAsia="Calibri" w:cs="Times New Roman"/>
                                <w:kern w:val="2"/>
                                <w:sz w:val="20"/>
                                <w:szCs w:val="20"/>
                                <w:lang w:val="ms-MY"/>
                                <w14:ligatures w14:val="standardContextual"/>
                              </w:rPr>
                            </w:pPr>
                            <w:r w:rsidRPr="00301DA0">
                              <w:rPr>
                                <w:rFonts w:eastAsia="Calibri" w:cs="Times New Roman"/>
                                <w:color w:val="000000"/>
                                <w:kern w:val="2"/>
                                <w:sz w:val="20"/>
                                <w:szCs w:val="20"/>
                                <w:lang w:val="ms-MY"/>
                                <w14:ligatures w14:val="standardContextual"/>
                              </w:rPr>
                              <w:t>U:</w:t>
                            </w:r>
                            <w:r w:rsidRPr="00301DA0">
                              <w:rPr>
                                <w:rFonts w:eastAsia="Calibri" w:cs="Times New Roman"/>
                                <w:color w:val="000000"/>
                                <w:kern w:val="2"/>
                                <w:sz w:val="20"/>
                                <w:szCs w:val="20"/>
                                <w:lang w:val="ms-MY"/>
                                <w14:ligatures w14:val="standardContextual"/>
                              </w:rPr>
                              <w:tab/>
                              <w:t>Umat</w:t>
                            </w:r>
                          </w:p>
                          <w:p w14:paraId="257ADB38" w14:textId="77777777" w:rsidR="00301DA0" w:rsidRPr="00301DA0" w:rsidRDefault="00301DA0" w:rsidP="00301DA0">
                            <w:pPr>
                              <w:widowControl/>
                              <w:autoSpaceDE/>
                              <w:autoSpaceDN/>
                              <w:ind w:left="720" w:hanging="720"/>
                              <w:rPr>
                                <w:rFonts w:eastAsia="Calibri" w:cs="Times New Roman"/>
                                <w:kern w:val="2"/>
                                <w:sz w:val="20"/>
                                <w:szCs w:val="20"/>
                                <w:lang w:val="ms-MY"/>
                                <w14:ligatures w14:val="standardContextual"/>
                              </w:rPr>
                            </w:pPr>
                            <w:r w:rsidRPr="00301DA0">
                              <w:rPr>
                                <w:rFonts w:eastAsia="Calibri" w:cs="Times New Roman"/>
                                <w:color w:val="000000"/>
                                <w:kern w:val="2"/>
                                <w:sz w:val="20"/>
                                <w:szCs w:val="20"/>
                                <w:lang w:val="ms-MY"/>
                                <w14:ligatures w14:val="standardContextual"/>
                              </w:rPr>
                              <w:t>L:</w:t>
                            </w:r>
                            <w:r w:rsidRPr="00301DA0">
                              <w:rPr>
                                <w:rFonts w:eastAsia="Calibri" w:cs="Times New Roman"/>
                                <w:color w:val="000000"/>
                                <w:kern w:val="2"/>
                                <w:sz w:val="20"/>
                                <w:szCs w:val="20"/>
                                <w:lang w:val="ms-MY"/>
                                <w14:ligatures w14:val="standardContextual"/>
                              </w:rPr>
                              <w:tab/>
                              <w:t>Lèktor</w:t>
                            </w:r>
                          </w:p>
                          <w:p w14:paraId="41A68728" w14:textId="77777777" w:rsidR="00BA3115" w:rsidRDefault="00BA3115" w:rsidP="00BA3115">
                            <w:pPr>
                              <w:ind w:left="126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12CE884" id="Persegi Panjang 1390000045" o:spid="_x0000_s1093" style="position:absolute;margin-left:0;margin-top:.35pt;width:175.55pt;height:115.2pt;z-index:251752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" fillcolor="#d8d8d8 [2732]" stroked="f">
                <v:textbox inset="2.53958mm,1.2694mm,2.53958mm,1.2694mm">
                  <w:txbxContent>
                    <w:p w14:paraId="27A77141" w14:textId="77777777" w:rsidR="00301DA0" w:rsidRPr="00301DA0" w:rsidRDefault="00301DA0" w:rsidP="00301DA0">
                      <w:pPr>
                        <w:widowControl/>
                        <w:autoSpaceDE/>
                        <w:autoSpaceDN/>
                        <w:rPr>
                          <w:rFonts w:eastAsia="Calibri" w:cs="Times New Roman"/>
                          <w:kern w:val="2"/>
                          <w:lang w:val="ms-MY"/>
                          <w14:ligatures w14:val="standardContextual"/>
                        </w:rPr>
                      </w:pPr>
                      <w:r w:rsidRPr="00301DA0">
                        <w:rPr>
                          <w:rFonts w:eastAsia="Calibri" w:cs="Times New Roman"/>
                          <w:b/>
                          <w:color w:val="000000"/>
                          <w:kern w:val="2"/>
                          <w:lang w:val="ms-MY"/>
                          <w14:ligatures w14:val="standardContextual"/>
                        </w:rPr>
                        <w:t>BAHAN LITURGI</w:t>
                      </w:r>
                    </w:p>
                    <w:p w14:paraId="5DB0801C" w14:textId="77777777" w:rsidR="00301DA0" w:rsidRPr="00301DA0" w:rsidRDefault="00301DA0" w:rsidP="00301DA0">
                      <w:pPr>
                        <w:widowControl/>
                        <w:autoSpaceDE/>
                        <w:autoSpaceDN/>
                        <w:rPr>
                          <w:rFonts w:eastAsia="Calibri" w:cs="Times New Roman"/>
                          <w:kern w:val="2"/>
                          <w:lang w:val="ms-MY"/>
                          <w14:ligatures w14:val="standardContextual"/>
                        </w:rPr>
                      </w:pPr>
                      <w:r w:rsidRPr="00301DA0">
                        <w:rPr>
                          <w:rFonts w:eastAsia="Calibri" w:cs="Times New Roman"/>
                          <w:b/>
                          <w:color w:val="000000"/>
                          <w:kern w:val="2"/>
                          <w:lang w:val="ms-MY"/>
                          <w14:ligatures w14:val="standardContextual"/>
                        </w:rPr>
                        <w:t>Minggu Paskah Kaping  2</w:t>
                      </w:r>
                    </w:p>
                    <w:p w14:paraId="572FA689" w14:textId="77777777" w:rsidR="00301DA0" w:rsidRPr="00301DA0" w:rsidRDefault="00301DA0" w:rsidP="00301DA0">
                      <w:pPr>
                        <w:widowControl/>
                        <w:pBdr>
                          <w:bottom w:val="single" w:sz="4" w:space="1" w:color="auto"/>
                        </w:pBdr>
                        <w:autoSpaceDE/>
                        <w:autoSpaceDN/>
                        <w:rPr>
                          <w:rFonts w:eastAsia="Calibri" w:cs="Times New Roman"/>
                          <w:kern w:val="2"/>
                          <w:sz w:val="20"/>
                          <w:szCs w:val="20"/>
                          <w:lang w:val="ms-MY"/>
                          <w14:ligatures w14:val="standardContextual"/>
                        </w:rPr>
                      </w:pPr>
                      <w:r w:rsidRPr="00301DA0">
                        <w:rPr>
                          <w:rFonts w:eastAsia="Calibri" w:cs="Times New Roman"/>
                          <w:i/>
                          <w:color w:val="000000"/>
                          <w:kern w:val="2"/>
                          <w:sz w:val="20"/>
                          <w:szCs w:val="20"/>
                          <w:lang w:val="ms-MY"/>
                          <w14:ligatures w14:val="standardContextual"/>
                        </w:rPr>
                        <w:t>Minggu; 27 April 2025</w:t>
                      </w:r>
                    </w:p>
                    <w:p w14:paraId="5A14B2FB" w14:textId="77777777" w:rsidR="00301DA0" w:rsidRPr="00301DA0" w:rsidRDefault="00301DA0" w:rsidP="00301DA0">
                      <w:pPr>
                        <w:widowControl/>
                        <w:autoSpaceDE/>
                        <w:autoSpaceDN/>
                        <w:rPr>
                          <w:rFonts w:eastAsia="Calibri" w:cs="Times New Roman"/>
                          <w:kern w:val="2"/>
                          <w:sz w:val="20"/>
                          <w:szCs w:val="20"/>
                          <w:lang w:val="ms-MY"/>
                          <w14:ligatures w14:val="standardContextual"/>
                        </w:rPr>
                      </w:pPr>
                      <w:r w:rsidRPr="00301DA0">
                        <w:rPr>
                          <w:rFonts w:eastAsia="Calibri" w:cs="Times New Roman"/>
                          <w:color w:val="000000"/>
                          <w:kern w:val="2"/>
                          <w:sz w:val="20"/>
                          <w:szCs w:val="20"/>
                          <w:lang w:val="ms-MY"/>
                          <w14:ligatures w14:val="standardContextual"/>
                        </w:rPr>
                        <w:t>Katerangan:</w:t>
                      </w:r>
                    </w:p>
                    <w:p w14:paraId="67231F86" w14:textId="77777777" w:rsidR="00301DA0" w:rsidRPr="00301DA0" w:rsidRDefault="00301DA0" w:rsidP="00301DA0">
                      <w:pPr>
                        <w:widowControl/>
                        <w:autoSpaceDE/>
                        <w:autoSpaceDN/>
                        <w:ind w:left="720" w:hanging="720"/>
                        <w:rPr>
                          <w:rFonts w:eastAsia="Calibri" w:cs="Times New Roman"/>
                          <w:color w:val="000000"/>
                          <w:kern w:val="2"/>
                          <w:sz w:val="20"/>
                          <w:szCs w:val="20"/>
                          <w:lang w:val="ms-MY"/>
                          <w14:ligatures w14:val="standardContextual"/>
                        </w:rPr>
                      </w:pPr>
                      <w:r w:rsidRPr="00301DA0">
                        <w:rPr>
                          <w:rFonts w:eastAsia="Calibri" w:cs="Times New Roman"/>
                          <w:color w:val="000000"/>
                          <w:kern w:val="2"/>
                          <w:sz w:val="20"/>
                          <w:szCs w:val="20"/>
                          <w:lang w:val="ms-MY"/>
                          <w14:ligatures w14:val="standardContextual"/>
                        </w:rPr>
                        <w:t>PS.:</w:t>
                      </w:r>
                      <w:r w:rsidRPr="00301DA0">
                        <w:rPr>
                          <w:rFonts w:eastAsia="Calibri" w:cs="Times New Roman"/>
                          <w:color w:val="000000"/>
                          <w:kern w:val="2"/>
                          <w:sz w:val="20"/>
                          <w:szCs w:val="20"/>
                          <w:lang w:val="ms-MY"/>
                          <w14:ligatures w14:val="standardContextual"/>
                        </w:rPr>
                        <w:tab/>
                        <w:t>Palados Sabda</w:t>
                      </w:r>
                    </w:p>
                    <w:p w14:paraId="497D3770" w14:textId="77777777" w:rsidR="00301DA0" w:rsidRPr="00301DA0" w:rsidRDefault="00301DA0" w:rsidP="00301DA0">
                      <w:pPr>
                        <w:widowControl/>
                        <w:autoSpaceDE/>
                        <w:autoSpaceDN/>
                        <w:ind w:left="720" w:hanging="720"/>
                        <w:rPr>
                          <w:rFonts w:eastAsia="Calibri" w:cs="Times New Roman"/>
                          <w:kern w:val="2"/>
                          <w:sz w:val="20"/>
                          <w:szCs w:val="20"/>
                          <w:lang w:val="ms-MY"/>
                          <w14:ligatures w14:val="standardContextual"/>
                        </w:rPr>
                      </w:pPr>
                      <w:r w:rsidRPr="00301DA0">
                        <w:rPr>
                          <w:rFonts w:eastAsia="Calibri" w:cs="Times New Roman"/>
                          <w:color w:val="000000"/>
                          <w:kern w:val="2"/>
                          <w:sz w:val="20"/>
                          <w:szCs w:val="20"/>
                          <w:lang w:val="ms-MY"/>
                          <w14:ligatures w14:val="standardContextual"/>
                        </w:rPr>
                        <w:t>PL:</w:t>
                      </w:r>
                      <w:r w:rsidRPr="00301DA0">
                        <w:rPr>
                          <w:rFonts w:eastAsia="Calibri" w:cs="Times New Roman"/>
                          <w:color w:val="000000"/>
                          <w:kern w:val="2"/>
                          <w:sz w:val="20"/>
                          <w:szCs w:val="20"/>
                          <w:lang w:val="ms-MY"/>
                          <w14:ligatures w14:val="standardContextual"/>
                        </w:rPr>
                        <w:tab/>
                        <w:t>Palados Liturgi</w:t>
                      </w:r>
                    </w:p>
                    <w:p w14:paraId="63C4A2C5" w14:textId="77777777" w:rsidR="00301DA0" w:rsidRPr="00301DA0" w:rsidRDefault="00301DA0" w:rsidP="00301DA0">
                      <w:pPr>
                        <w:widowControl/>
                        <w:autoSpaceDE/>
                        <w:autoSpaceDN/>
                        <w:ind w:left="720" w:hanging="720"/>
                        <w:rPr>
                          <w:rFonts w:eastAsia="Calibri" w:cs="Times New Roman"/>
                          <w:kern w:val="2"/>
                          <w:sz w:val="20"/>
                          <w:szCs w:val="20"/>
                          <w:lang w:val="ms-MY"/>
                          <w14:ligatures w14:val="standardContextual"/>
                        </w:rPr>
                      </w:pPr>
                      <w:r w:rsidRPr="00301DA0">
                        <w:rPr>
                          <w:rFonts w:eastAsia="Calibri" w:cs="Times New Roman"/>
                          <w:color w:val="000000"/>
                          <w:kern w:val="2"/>
                          <w:sz w:val="20"/>
                          <w:szCs w:val="20"/>
                          <w:lang w:val="ms-MY"/>
                          <w14:ligatures w14:val="standardContextual"/>
                        </w:rPr>
                        <w:t>P/D:</w:t>
                      </w:r>
                      <w:r w:rsidRPr="00301DA0">
                        <w:rPr>
                          <w:rFonts w:eastAsia="Calibri" w:cs="Times New Roman"/>
                          <w:color w:val="000000"/>
                          <w:kern w:val="2"/>
                          <w:sz w:val="20"/>
                          <w:szCs w:val="20"/>
                          <w:lang w:val="ms-MY"/>
                          <w14:ligatures w14:val="standardContextual"/>
                        </w:rPr>
                        <w:tab/>
                        <w:t>Pinispuh/Dhiaken</w:t>
                      </w:r>
                    </w:p>
                    <w:p w14:paraId="09A54CAA" w14:textId="77777777" w:rsidR="00301DA0" w:rsidRPr="00301DA0" w:rsidRDefault="00301DA0" w:rsidP="00301DA0">
                      <w:pPr>
                        <w:widowControl/>
                        <w:autoSpaceDE/>
                        <w:autoSpaceDN/>
                        <w:ind w:left="720" w:hanging="720"/>
                        <w:rPr>
                          <w:rFonts w:eastAsia="Calibri" w:cs="Times New Roman"/>
                          <w:kern w:val="2"/>
                          <w:sz w:val="20"/>
                          <w:szCs w:val="20"/>
                          <w:lang w:val="ms-MY"/>
                          <w14:ligatures w14:val="standardContextual"/>
                        </w:rPr>
                      </w:pPr>
                      <w:r w:rsidRPr="00301DA0">
                        <w:rPr>
                          <w:rFonts w:eastAsia="Calibri" w:cs="Times New Roman"/>
                          <w:color w:val="000000"/>
                          <w:kern w:val="2"/>
                          <w:sz w:val="20"/>
                          <w:szCs w:val="20"/>
                          <w:lang w:val="ms-MY"/>
                          <w14:ligatures w14:val="standardContextual"/>
                        </w:rPr>
                        <w:t>U:</w:t>
                      </w:r>
                      <w:r w:rsidRPr="00301DA0">
                        <w:rPr>
                          <w:rFonts w:eastAsia="Calibri" w:cs="Times New Roman"/>
                          <w:color w:val="000000"/>
                          <w:kern w:val="2"/>
                          <w:sz w:val="20"/>
                          <w:szCs w:val="20"/>
                          <w:lang w:val="ms-MY"/>
                          <w14:ligatures w14:val="standardContextual"/>
                        </w:rPr>
                        <w:tab/>
                        <w:t>Umat</w:t>
                      </w:r>
                    </w:p>
                    <w:p w14:paraId="257ADB38" w14:textId="77777777" w:rsidR="00301DA0" w:rsidRPr="00301DA0" w:rsidRDefault="00301DA0" w:rsidP="00301DA0">
                      <w:pPr>
                        <w:widowControl/>
                        <w:autoSpaceDE/>
                        <w:autoSpaceDN/>
                        <w:ind w:left="720" w:hanging="720"/>
                        <w:rPr>
                          <w:rFonts w:eastAsia="Calibri" w:cs="Times New Roman"/>
                          <w:kern w:val="2"/>
                          <w:sz w:val="20"/>
                          <w:szCs w:val="20"/>
                          <w:lang w:val="ms-MY"/>
                          <w14:ligatures w14:val="standardContextual"/>
                        </w:rPr>
                      </w:pPr>
                      <w:r w:rsidRPr="00301DA0">
                        <w:rPr>
                          <w:rFonts w:eastAsia="Calibri" w:cs="Times New Roman"/>
                          <w:color w:val="000000"/>
                          <w:kern w:val="2"/>
                          <w:sz w:val="20"/>
                          <w:szCs w:val="20"/>
                          <w:lang w:val="ms-MY"/>
                          <w14:ligatures w14:val="standardContextual"/>
                        </w:rPr>
                        <w:t>L:</w:t>
                      </w:r>
                      <w:r w:rsidRPr="00301DA0">
                        <w:rPr>
                          <w:rFonts w:eastAsia="Calibri" w:cs="Times New Roman"/>
                          <w:color w:val="000000"/>
                          <w:kern w:val="2"/>
                          <w:sz w:val="20"/>
                          <w:szCs w:val="20"/>
                          <w:lang w:val="ms-MY"/>
                          <w14:ligatures w14:val="standardContextual"/>
                        </w:rPr>
                        <w:tab/>
                        <w:t>Lèktor</w:t>
                      </w:r>
                    </w:p>
                    <w:p w14:paraId="41A68728" w14:textId="77777777" w:rsidR="00BA3115" w:rsidRDefault="00BA3115" w:rsidP="00BA3115">
                      <w:pPr>
                        <w:ind w:left="1260"/>
                        <w:textDirection w:val="btLr"/>
                      </w:pPr>
                    </w:p>
                  </w:txbxContent>
                </v:textbox>
                <w10:wrap anchorx="margin"/>
              </v:rect>
            </w:pict>
          </mc:Fallback>
        </mc:AlternateContent>
      </w:r>
    </w:p>
    <w:p w14:paraId="7C34730A" w14:textId="0DCB2DD4" w:rsidR="00BA3115" w:rsidRDefault="00BA3115" w:rsidP="00BA3115">
      <w:pPr>
        <w:pBdr>
          <w:top w:val="nil"/>
          <w:left w:val="nil"/>
          <w:bottom w:val="nil"/>
          <w:right w:val="nil"/>
          <w:between w:val="nil"/>
        </w:pBdr>
        <w:rPr>
          <w:color w:val="000000"/>
          <w:lang w:val="id-ID"/>
        </w:rPr>
      </w:pPr>
    </w:p>
    <w:p w14:paraId="78AA1DD0" w14:textId="77777777" w:rsidR="007A3376" w:rsidRDefault="007A3376" w:rsidP="00BA3115">
      <w:pPr>
        <w:pBdr>
          <w:top w:val="nil"/>
          <w:left w:val="nil"/>
          <w:bottom w:val="nil"/>
          <w:right w:val="nil"/>
          <w:between w:val="nil"/>
        </w:pBdr>
        <w:rPr>
          <w:color w:val="000000"/>
          <w:lang w:val="id-ID"/>
        </w:rPr>
      </w:pPr>
    </w:p>
    <w:p w14:paraId="7EFF270D" w14:textId="77777777" w:rsidR="007A3376" w:rsidRDefault="007A3376" w:rsidP="00BA3115">
      <w:pPr>
        <w:pBdr>
          <w:top w:val="nil"/>
          <w:left w:val="nil"/>
          <w:bottom w:val="nil"/>
          <w:right w:val="nil"/>
          <w:between w:val="nil"/>
        </w:pBdr>
        <w:rPr>
          <w:color w:val="000000"/>
          <w:lang w:val="id-ID"/>
        </w:rPr>
      </w:pPr>
    </w:p>
    <w:p w14:paraId="57DE7115" w14:textId="77777777" w:rsidR="007A3376" w:rsidRDefault="007A3376" w:rsidP="00BA3115">
      <w:pPr>
        <w:pBdr>
          <w:top w:val="nil"/>
          <w:left w:val="nil"/>
          <w:bottom w:val="nil"/>
          <w:right w:val="nil"/>
          <w:between w:val="nil"/>
        </w:pBdr>
        <w:rPr>
          <w:color w:val="000000"/>
          <w:lang w:val="id-ID"/>
        </w:rPr>
      </w:pPr>
    </w:p>
    <w:p w14:paraId="550A52B5" w14:textId="77777777" w:rsidR="007A3376" w:rsidRDefault="007A3376" w:rsidP="00BA3115">
      <w:pPr>
        <w:pBdr>
          <w:top w:val="nil"/>
          <w:left w:val="nil"/>
          <w:bottom w:val="nil"/>
          <w:right w:val="nil"/>
          <w:between w:val="nil"/>
        </w:pBdr>
        <w:rPr>
          <w:color w:val="000000"/>
          <w:lang w:val="id-ID"/>
        </w:rPr>
      </w:pPr>
    </w:p>
    <w:p w14:paraId="78495B24" w14:textId="77777777" w:rsidR="007A3376" w:rsidRDefault="007A3376" w:rsidP="00BA3115">
      <w:pPr>
        <w:pBdr>
          <w:top w:val="nil"/>
          <w:left w:val="nil"/>
          <w:bottom w:val="nil"/>
          <w:right w:val="nil"/>
          <w:between w:val="nil"/>
        </w:pBdr>
        <w:rPr>
          <w:color w:val="000000"/>
          <w:lang w:val="id-ID"/>
        </w:rPr>
      </w:pPr>
    </w:p>
    <w:p w14:paraId="26B78C14" w14:textId="77777777" w:rsidR="007A3376" w:rsidRDefault="007A3376" w:rsidP="00BA3115">
      <w:pPr>
        <w:pBdr>
          <w:top w:val="nil"/>
          <w:left w:val="nil"/>
          <w:bottom w:val="nil"/>
          <w:right w:val="nil"/>
          <w:between w:val="nil"/>
        </w:pBdr>
        <w:rPr>
          <w:color w:val="000000"/>
          <w:lang w:val="id-ID"/>
        </w:rPr>
      </w:pPr>
    </w:p>
    <w:p w14:paraId="2667BFA5" w14:textId="77777777" w:rsidR="007A3376" w:rsidRDefault="007A3376" w:rsidP="00BA3115">
      <w:pPr>
        <w:pBdr>
          <w:top w:val="nil"/>
          <w:left w:val="nil"/>
          <w:bottom w:val="nil"/>
          <w:right w:val="nil"/>
          <w:between w:val="nil"/>
        </w:pBdr>
        <w:rPr>
          <w:color w:val="000000"/>
          <w:lang w:val="id-ID"/>
        </w:rPr>
      </w:pPr>
    </w:p>
    <w:p w14:paraId="3CFCBE2D" w14:textId="77777777" w:rsidR="00301DA0" w:rsidRDefault="00301DA0" w:rsidP="00BA3115">
      <w:pPr>
        <w:pBdr>
          <w:top w:val="nil"/>
          <w:left w:val="nil"/>
          <w:bottom w:val="nil"/>
          <w:right w:val="nil"/>
          <w:between w:val="nil"/>
        </w:pBdr>
        <w:rPr>
          <w:color w:val="000000"/>
          <w:lang w:val="id-ID"/>
        </w:rPr>
      </w:pPr>
    </w:p>
    <w:p w14:paraId="28212C1D" w14:textId="0A244564" w:rsidR="00301DA0" w:rsidRPr="00301DA0" w:rsidRDefault="00301DA0" w:rsidP="00301DA0">
      <w:pPr>
        <w:pBdr>
          <w:top w:val="nil"/>
          <w:left w:val="nil"/>
          <w:bottom w:val="nil"/>
          <w:right w:val="nil"/>
          <w:between w:val="nil"/>
        </w:pBdr>
        <w:rPr>
          <w:sz w:val="24"/>
          <w:szCs w:val="24"/>
          <w:lang w:val="id-ID"/>
        </w:rPr>
      </w:pPr>
      <w:r w:rsidRPr="00301DA0">
        <w:rPr>
          <w:rFonts w:ascii="Georgia Bold" w:hAnsi="Georgia Bold"/>
          <w:noProof/>
          <w:lang w:val="en-ID"/>
        </w:rPr>
        <mc:AlternateContent>
          <mc:Choice Requires="wps">
            <w:drawing>
              <wp:anchor distT="0" distB="0" distL="114300" distR="114300" simplePos="0" relativeHeight="251893248" behindDoc="0" locked="0" layoutInCell="1" allowOverlap="1" wp14:anchorId="41EE0A40" wp14:editId="640C0467">
                <wp:simplePos x="0" y="0"/>
                <wp:positionH relativeFrom="margin">
                  <wp:posOffset>74295</wp:posOffset>
                </wp:positionH>
                <wp:positionV relativeFrom="paragraph">
                  <wp:posOffset>46990</wp:posOffset>
                </wp:positionV>
                <wp:extent cx="3983355" cy="1554480"/>
                <wp:effectExtent l="0" t="0" r="17145" b="26670"/>
                <wp:wrapThrough wrapText="bothSides">
                  <wp:wrapPolygon edited="0">
                    <wp:start x="0" y="0"/>
                    <wp:lineTo x="0" y="21706"/>
                    <wp:lineTo x="21590" y="21706"/>
                    <wp:lineTo x="21590" y="0"/>
                    <wp:lineTo x="0" y="0"/>
                  </wp:wrapPolygon>
                </wp:wrapThrough>
                <wp:docPr id="2075448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554480"/>
                        </a:xfrm>
                        <a:prstGeom prst="rect">
                          <a:avLst/>
                        </a:prstGeom>
                        <a:solidFill>
                          <a:srgbClr val="FFFFFF"/>
                        </a:solidFill>
                        <a:ln w="9525">
                          <a:solidFill>
                            <a:srgbClr val="000000"/>
                          </a:solidFill>
                          <a:miter lim="800000"/>
                          <a:headEnd/>
                          <a:tailEnd/>
                        </a:ln>
                      </wps:spPr>
                      <wps:txbx>
                        <w:txbxContent>
                          <w:p w14:paraId="43E71C32" w14:textId="77777777" w:rsidR="00301DA0" w:rsidRPr="007F3699" w:rsidRDefault="00301DA0" w:rsidP="00301DA0">
                            <w:pPr>
                              <w:jc w:val="center"/>
                              <w:rPr>
                                <w:b/>
                                <w:bCs/>
                                <w:lang w:val="id-ID"/>
                              </w:rPr>
                            </w:pPr>
                            <w:r w:rsidRPr="007F3699">
                              <w:rPr>
                                <w:b/>
                                <w:bCs/>
                                <w:lang w:val="id-ID"/>
                              </w:rPr>
                              <w:t>PACAWISAN</w:t>
                            </w:r>
                          </w:p>
                          <w:p w14:paraId="1431820F" w14:textId="77777777" w:rsidR="00301DA0" w:rsidRPr="007F3699" w:rsidRDefault="00301DA0" w:rsidP="00301DA0">
                            <w:pPr>
                              <w:jc w:val="both"/>
                              <w:rPr>
                                <w:b/>
                                <w:bCs/>
                                <w:lang w:val="id-ID"/>
                              </w:rPr>
                            </w:pPr>
                            <w:r w:rsidRPr="007F3699">
                              <w:rPr>
                                <w:b/>
                                <w:bCs/>
                                <w:lang w:val="id-ID"/>
                              </w:rPr>
                              <w:t>(</w:t>
                            </w:r>
                            <w:r w:rsidRPr="007F3699">
                              <w:rPr>
                                <w:b/>
                                <w:bCs/>
                                <w:i/>
                                <w:iCs/>
                                <w:lang w:val="id-ID"/>
                              </w:rPr>
                              <w:t>kajumbuhaken kaliyan padatanipun pasamuwan piyambak-piyambak</w:t>
                            </w:r>
                            <w:r w:rsidRPr="007F3699">
                              <w:rPr>
                                <w:b/>
                                <w:bCs/>
                                <w:lang w:val="id-ID"/>
                              </w:rPr>
                              <w:t>)</w:t>
                            </w:r>
                          </w:p>
                          <w:p w14:paraId="4A572F66" w14:textId="77777777" w:rsidR="00301DA0" w:rsidRPr="007F3699" w:rsidRDefault="00301DA0" w:rsidP="00301DA0">
                            <w:pPr>
                              <w:numPr>
                                <w:ilvl w:val="0"/>
                                <w:numId w:val="23"/>
                              </w:numPr>
                              <w:ind w:left="284" w:hanging="284"/>
                              <w:contextualSpacing/>
                              <w:jc w:val="both"/>
                              <w:rPr>
                                <w:color w:val="000000"/>
                                <w:lang w:val="id-ID"/>
                              </w:rPr>
                            </w:pPr>
                            <w:r w:rsidRPr="007F3699">
                              <w:rPr>
                                <w:color w:val="000000"/>
                                <w:lang w:val="id-ID"/>
                              </w:rPr>
                              <w:t>Organis/pianis/juru musig kanthi lirih ngungelaken lelagon ingkang nuntun pasamuwan lumebet ing pangibadah.</w:t>
                            </w:r>
                          </w:p>
                          <w:p w14:paraId="0DC22D81" w14:textId="77777777" w:rsidR="00301DA0" w:rsidRPr="007F3699" w:rsidRDefault="00301DA0" w:rsidP="00301DA0">
                            <w:pPr>
                              <w:numPr>
                                <w:ilvl w:val="0"/>
                                <w:numId w:val="23"/>
                              </w:numPr>
                              <w:ind w:left="284" w:hanging="284"/>
                              <w:contextualSpacing/>
                              <w:jc w:val="both"/>
                              <w:rPr>
                                <w:color w:val="000000"/>
                                <w:lang w:val="id-ID"/>
                              </w:rPr>
                            </w:pPr>
                            <w:r w:rsidRPr="007F3699">
                              <w:rPr>
                                <w:bCs/>
                                <w:color w:val="000000"/>
                              </w:rPr>
                              <w:t>Pasamuwan/umat ngleremaken manah mlebet ing wekdal ening minangka pacawisan pribadi.</w:t>
                            </w:r>
                          </w:p>
                          <w:p w14:paraId="6D587258" w14:textId="77777777" w:rsidR="00301DA0" w:rsidRPr="007F3699" w:rsidRDefault="00301DA0" w:rsidP="00301DA0">
                            <w:pPr>
                              <w:numPr>
                                <w:ilvl w:val="0"/>
                                <w:numId w:val="23"/>
                              </w:numPr>
                              <w:ind w:left="284" w:hanging="284"/>
                              <w:contextualSpacing/>
                              <w:rPr>
                                <w:color w:val="000000"/>
                                <w:lang w:val="id-ID"/>
                              </w:rPr>
                            </w:pPr>
                            <w:r w:rsidRPr="007F3699">
                              <w:rPr>
                                <w:color w:val="000000"/>
                                <w:lang w:val="id-ID"/>
                              </w:rPr>
                              <w:t>Pawartos Pasamuwan kawaos.</w:t>
                            </w:r>
                          </w:p>
                          <w:p w14:paraId="75279AEB" w14:textId="77777777" w:rsidR="00301DA0" w:rsidRDefault="00301DA0" w:rsidP="00301DA0">
                            <w:pPr>
                              <w:rPr>
                                <w:lang w:val="ms-MY"/>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E0A40" id="_x0000_s1094" type="#_x0000_t202" style="position:absolute;margin-left:5.85pt;margin-top:3.7pt;width:313.65pt;height:122.4pt;z-index:25189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">
                <v:textbox>
                  <w:txbxContent>
                    <w:p w14:paraId="43E71C32" w14:textId="77777777" w:rsidR="00301DA0" w:rsidRPr="007F3699" w:rsidRDefault="00301DA0" w:rsidP="00301DA0">
                      <w:pPr>
                        <w:jc w:val="center"/>
                        <w:rPr>
                          <w:b/>
                          <w:bCs/>
                          <w:lang w:val="id-ID"/>
                        </w:rPr>
                      </w:pPr>
                      <w:r w:rsidRPr="007F3699">
                        <w:rPr>
                          <w:b/>
                          <w:bCs/>
                          <w:lang w:val="id-ID"/>
                        </w:rPr>
                        <w:t>PACAWISAN</w:t>
                      </w:r>
                    </w:p>
                    <w:p w14:paraId="1431820F" w14:textId="77777777" w:rsidR="00301DA0" w:rsidRPr="007F3699" w:rsidRDefault="00301DA0" w:rsidP="00301DA0">
                      <w:pPr>
                        <w:jc w:val="both"/>
                        <w:rPr>
                          <w:b/>
                          <w:bCs/>
                          <w:lang w:val="id-ID"/>
                        </w:rPr>
                      </w:pPr>
                      <w:r w:rsidRPr="007F3699">
                        <w:rPr>
                          <w:b/>
                          <w:bCs/>
                          <w:lang w:val="id-ID"/>
                        </w:rPr>
                        <w:t>(</w:t>
                      </w:r>
                      <w:r w:rsidRPr="007F3699">
                        <w:rPr>
                          <w:b/>
                          <w:bCs/>
                          <w:i/>
                          <w:iCs/>
                          <w:lang w:val="id-ID"/>
                        </w:rPr>
                        <w:t>kajumbuhaken kaliyan padatanipun pasamuwan piyambak-piyambak</w:t>
                      </w:r>
                      <w:r w:rsidRPr="007F3699">
                        <w:rPr>
                          <w:b/>
                          <w:bCs/>
                          <w:lang w:val="id-ID"/>
                        </w:rPr>
                        <w:t>)</w:t>
                      </w:r>
                    </w:p>
                    <w:p w14:paraId="4A572F66" w14:textId="77777777" w:rsidR="00301DA0" w:rsidRPr="007F3699" w:rsidRDefault="00301DA0" w:rsidP="00301DA0">
                      <w:pPr>
                        <w:numPr>
                          <w:ilvl w:val="0"/>
                          <w:numId w:val="23"/>
                        </w:numPr>
                        <w:ind w:left="284" w:hanging="284"/>
                        <w:contextualSpacing/>
                        <w:jc w:val="both"/>
                        <w:rPr>
                          <w:color w:val="000000"/>
                          <w:lang w:val="id-ID"/>
                        </w:rPr>
                      </w:pPr>
                      <w:r w:rsidRPr="007F3699">
                        <w:rPr>
                          <w:color w:val="000000"/>
                          <w:lang w:val="id-ID"/>
                        </w:rPr>
                        <w:t>Organis/pianis/juru musig kanthi lirih ngungelaken lelagon ingkang nuntun pasamuwan lumebet ing pangibadah.</w:t>
                      </w:r>
                    </w:p>
                    <w:p w14:paraId="0DC22D81" w14:textId="77777777" w:rsidR="00301DA0" w:rsidRPr="007F3699" w:rsidRDefault="00301DA0" w:rsidP="00301DA0">
                      <w:pPr>
                        <w:numPr>
                          <w:ilvl w:val="0"/>
                          <w:numId w:val="23"/>
                        </w:numPr>
                        <w:ind w:left="284" w:hanging="284"/>
                        <w:contextualSpacing/>
                        <w:jc w:val="both"/>
                        <w:rPr>
                          <w:color w:val="000000"/>
                          <w:lang w:val="id-ID"/>
                        </w:rPr>
                      </w:pPr>
                      <w:r w:rsidRPr="007F3699">
                        <w:rPr>
                          <w:bCs/>
                          <w:color w:val="000000"/>
                        </w:rPr>
                        <w:t>Pasamuwan/umat ngleremaken manah mlebet ing wekdal ening minangka pacawisan pribadi.</w:t>
                      </w:r>
                    </w:p>
                    <w:p w14:paraId="6D587258" w14:textId="77777777" w:rsidR="00301DA0" w:rsidRPr="007F3699" w:rsidRDefault="00301DA0" w:rsidP="00301DA0">
                      <w:pPr>
                        <w:numPr>
                          <w:ilvl w:val="0"/>
                          <w:numId w:val="23"/>
                        </w:numPr>
                        <w:ind w:left="284" w:hanging="284"/>
                        <w:contextualSpacing/>
                        <w:rPr>
                          <w:color w:val="000000"/>
                          <w:lang w:val="id-ID"/>
                        </w:rPr>
                      </w:pPr>
                      <w:r w:rsidRPr="007F3699">
                        <w:rPr>
                          <w:color w:val="000000"/>
                          <w:lang w:val="id-ID"/>
                        </w:rPr>
                        <w:t>Pawartos Pasamuwan kawaos.</w:t>
                      </w:r>
                    </w:p>
                    <w:p w14:paraId="75279AEB" w14:textId="77777777" w:rsidR="00301DA0" w:rsidRDefault="00301DA0" w:rsidP="00301DA0">
                      <w:pPr>
                        <w:rPr>
                          <w:lang w:val="ms-MY"/>
                        </w:rPr>
                      </w:pPr>
                    </w:p>
                  </w:txbxContent>
                </v:textbox>
                <w10:wrap type="through" anchorx="margin"/>
              </v:shape>
            </w:pict>
          </mc:Fallback>
        </mc:AlternateContent>
      </w:r>
    </w:p>
    <w:p w14:paraId="1BA628D5" w14:textId="77777777" w:rsidR="00301DA0" w:rsidRPr="00301DA0" w:rsidRDefault="00301DA0" w:rsidP="00301DA0">
      <w:pPr>
        <w:tabs>
          <w:tab w:val="right" w:pos="6480"/>
        </w:tabs>
        <w:rPr>
          <w:b/>
          <w:lang w:val="id-ID"/>
        </w:rPr>
      </w:pPr>
      <w:r w:rsidRPr="00301DA0">
        <w:rPr>
          <w:b/>
          <w:lang w:val="id-ID"/>
        </w:rPr>
        <w:t xml:space="preserve">TIMBALAN PANGIBADAH </w:t>
      </w:r>
      <w:r w:rsidRPr="00301DA0">
        <w:rPr>
          <w:b/>
          <w:lang w:val="id-ID"/>
        </w:rPr>
        <w:tab/>
      </w:r>
      <w:r w:rsidRPr="00301DA0">
        <w:rPr>
          <w:i/>
          <w:lang w:val="id-ID"/>
        </w:rPr>
        <w:t>(Umat Jumeneng)</w:t>
      </w:r>
    </w:p>
    <w:p w14:paraId="5079341E" w14:textId="77777777" w:rsidR="00301DA0" w:rsidRPr="00301DA0" w:rsidRDefault="00301DA0" w:rsidP="00301DA0">
      <w:pPr>
        <w:tabs>
          <w:tab w:val="right" w:pos="6206"/>
        </w:tabs>
        <w:ind w:left="720" w:hanging="720"/>
        <w:jc w:val="both"/>
        <w:rPr>
          <w:rFonts w:eastAsia="Times New Roman" w:cs="Arial"/>
          <w:lang w:val="en-ID" w:eastAsia="en-ID"/>
        </w:rPr>
      </w:pPr>
      <w:r w:rsidRPr="00301DA0">
        <w:rPr>
          <w:lang w:val="id-ID"/>
        </w:rPr>
        <w:t>PL:</w:t>
      </w:r>
      <w:r w:rsidRPr="00301DA0">
        <w:rPr>
          <w:lang w:val="id-ID"/>
        </w:rPr>
        <w:tab/>
        <w:t>Para sadhèrèk ingkang kinasih, wekdal punika kita lumebet ing Minggu Paskah kaping 2. Kita ngraosaken Gusti Y</w:t>
      </w:r>
      <w:bookmarkStart w:id="55" w:name="_Hlk187356519"/>
      <w:r w:rsidRPr="00301DA0">
        <w:rPr>
          <w:lang w:val="id-ID"/>
        </w:rPr>
        <w:t>é</w:t>
      </w:r>
      <w:bookmarkEnd w:id="55"/>
      <w:r w:rsidRPr="00301DA0">
        <w:rPr>
          <w:lang w:val="id-ID"/>
        </w:rPr>
        <w:t>sus paring sih-rahmat dhateng para sakabat lan kita sadaya. Sumangga kita ngeneraken manah dhumateng Gusti lan miwiti pangibadah punika. Sumangga kita mahargya wungunipun kanthi sesarengan memuji ngrep</w:t>
      </w:r>
      <w:bookmarkStart w:id="56" w:name="_Hlk109307483"/>
      <w:r w:rsidRPr="00301DA0">
        <w:rPr>
          <w:rFonts w:eastAsia="Calibri" w:cs="Times New Roman"/>
          <w:kern w:val="2"/>
          <w:lang w:val="id-ID"/>
          <w14:ligatures w14:val="standardContextual"/>
        </w:rPr>
        <w:t>è</w:t>
      </w:r>
      <w:bookmarkEnd w:id="56"/>
      <w:r w:rsidRPr="00301DA0">
        <w:rPr>
          <w:lang w:val="id-ID"/>
        </w:rPr>
        <w:t xml:space="preserve">kaken </w:t>
      </w:r>
      <w:r w:rsidRPr="00301DA0">
        <w:rPr>
          <w:rFonts w:eastAsia="Times New Roman" w:cs="Arial"/>
          <w:b/>
          <w:bCs/>
          <w:lang w:val="en-ID" w:eastAsia="en-ID"/>
        </w:rPr>
        <w:t>KPJ 9:1, 2 HÉ, SARUPANING PRA UMAT</w:t>
      </w:r>
      <w:r w:rsidRPr="00301DA0">
        <w:rPr>
          <w:rFonts w:eastAsia="Times New Roman" w:cs="Arial"/>
          <w:lang w:val="en-ID" w:eastAsia="en-ID"/>
        </w:rPr>
        <w:t>.</w:t>
      </w:r>
    </w:p>
    <w:p w14:paraId="54D13A57" w14:textId="77777777" w:rsidR="00301DA0" w:rsidRPr="00301DA0" w:rsidRDefault="00301DA0" w:rsidP="00301DA0">
      <w:pPr>
        <w:tabs>
          <w:tab w:val="right" w:pos="6206"/>
        </w:tabs>
        <w:ind w:left="720" w:hanging="720"/>
        <w:jc w:val="both"/>
        <w:rPr>
          <w:rFonts w:eastAsia="Times New Roman" w:cs="Arial"/>
          <w:lang w:val="en-ID" w:eastAsia="en-ID"/>
        </w:rPr>
      </w:pPr>
      <w:r w:rsidRPr="00301DA0">
        <w:rPr>
          <w:lang w:val="id-ID"/>
        </w:rPr>
        <w:t>U</w:t>
      </w:r>
      <w:r w:rsidRPr="00301DA0">
        <w:rPr>
          <w:rFonts w:eastAsia="Times New Roman" w:cs="Arial"/>
          <w:lang w:val="en-ID" w:eastAsia="en-ID"/>
        </w:rPr>
        <w:t>:</w:t>
      </w:r>
      <w:r w:rsidRPr="00301DA0">
        <w:rPr>
          <w:rFonts w:eastAsia="Times New Roman" w:cs="Arial"/>
          <w:lang w:val="en-ID" w:eastAsia="en-ID"/>
        </w:rPr>
        <w:tab/>
        <w:t>(</w:t>
      </w:r>
      <w:proofErr w:type="spellStart"/>
      <w:r w:rsidRPr="00301DA0">
        <w:rPr>
          <w:rFonts w:eastAsia="Times New Roman" w:cs="Arial"/>
          <w:i/>
          <w:iCs/>
          <w:lang w:val="en-ID" w:eastAsia="en-ID"/>
        </w:rPr>
        <w:t>Ngrepèkaken</w:t>
      </w:r>
      <w:proofErr w:type="spellEnd"/>
      <w:r w:rsidRPr="00301DA0">
        <w:rPr>
          <w:rFonts w:eastAsia="Times New Roman" w:cs="Arial"/>
          <w:i/>
          <w:iCs/>
          <w:lang w:val="en-ID" w:eastAsia="en-ID"/>
        </w:rPr>
        <w:t xml:space="preserve"> </w:t>
      </w:r>
      <w:r w:rsidRPr="00301DA0">
        <w:rPr>
          <w:rFonts w:eastAsia="Times New Roman" w:cs="Arial"/>
          <w:b/>
          <w:bCs/>
          <w:i/>
          <w:iCs/>
          <w:lang w:val="en-ID" w:eastAsia="en-ID"/>
        </w:rPr>
        <w:t>KPJ 9:1, 2 HÉ, SARUPANING PRA UMAT.</w:t>
      </w:r>
      <w:r w:rsidRPr="00301DA0">
        <w:rPr>
          <w:rFonts w:eastAsia="Times New Roman" w:cs="Arial"/>
          <w:lang w:val="en-ID" w:eastAsia="en-ID"/>
        </w:rPr>
        <w:t>)</w:t>
      </w:r>
    </w:p>
    <w:p w14:paraId="79B7F478" w14:textId="77777777" w:rsidR="00301DA0" w:rsidRPr="00301DA0" w:rsidRDefault="00301DA0" w:rsidP="00301DA0">
      <w:pPr>
        <w:widowControl/>
        <w:autoSpaceDE/>
        <w:autoSpaceDN/>
        <w:jc w:val="center"/>
        <w:rPr>
          <w:rFonts w:eastAsia="Calibri" w:cs="Arial"/>
          <w:lang w:val="en-US"/>
        </w:rPr>
      </w:pPr>
      <w:r w:rsidRPr="00301DA0">
        <w:rPr>
          <w:rFonts w:eastAsia="Calibri" w:cs="Arial"/>
          <w:lang w:val="en-US"/>
        </w:rPr>
        <w:t>KPJ 9 HÉ, SARUPANING PRA UMAT</w:t>
      </w:r>
    </w:p>
    <w:p w14:paraId="212A89C5" w14:textId="77777777" w:rsidR="00301DA0" w:rsidRPr="00301DA0" w:rsidRDefault="00301DA0" w:rsidP="00301DA0">
      <w:pPr>
        <w:widowControl/>
        <w:autoSpaceDE/>
        <w:autoSpaceDN/>
        <w:jc w:val="both"/>
        <w:rPr>
          <w:rFonts w:eastAsia="Calibri" w:cs="Arial"/>
          <w:vertAlign w:val="superscript"/>
          <w:lang w:val="en-US"/>
        </w:rPr>
      </w:pPr>
      <w:r w:rsidRPr="00301DA0">
        <w:rPr>
          <w:rFonts w:eastAsia="Calibri" w:cs="Arial"/>
          <w:vertAlign w:val="superscript"/>
          <w:lang w:val="en-US"/>
        </w:rPr>
        <w:t>Do=G 2/4</w:t>
      </w:r>
    </w:p>
    <w:p w14:paraId="77F40CE0" w14:textId="77777777" w:rsidR="00301DA0" w:rsidRPr="00301DA0" w:rsidRDefault="00301DA0" w:rsidP="00301DA0">
      <w:pPr>
        <w:widowControl/>
        <w:autoSpaceDE/>
        <w:autoSpaceDN/>
        <w:ind w:left="284" w:hanging="284"/>
        <w:jc w:val="both"/>
        <w:rPr>
          <w:rFonts w:eastAsia="Calibri" w:cs="Arial"/>
          <w:lang w:val="en-US"/>
        </w:rPr>
      </w:pPr>
      <w:r w:rsidRPr="00301DA0">
        <w:rPr>
          <w:rFonts w:eastAsia="Calibri" w:cs="Arial"/>
          <w:lang w:val="en-US"/>
        </w:rPr>
        <w:t>1)</w:t>
      </w:r>
      <w:r w:rsidRPr="00301DA0">
        <w:rPr>
          <w:rFonts w:eastAsia="Calibri" w:cs="Arial"/>
          <w:lang w:val="en-US"/>
        </w:rPr>
        <w:tab/>
      </w:r>
      <w:proofErr w:type="spellStart"/>
      <w:r w:rsidRPr="00301DA0">
        <w:rPr>
          <w:rFonts w:eastAsia="Calibri" w:cs="Arial"/>
          <w:lang w:val="en-US"/>
        </w:rPr>
        <w:t>Hé</w:t>
      </w:r>
      <w:proofErr w:type="spellEnd"/>
      <w:r w:rsidRPr="00301DA0">
        <w:rPr>
          <w:rFonts w:eastAsia="Calibri" w:cs="Arial"/>
          <w:lang w:val="en-US"/>
        </w:rPr>
        <w:t xml:space="preserve">, </w:t>
      </w:r>
      <w:proofErr w:type="spellStart"/>
      <w:r w:rsidRPr="00301DA0">
        <w:rPr>
          <w:rFonts w:eastAsia="Calibri" w:cs="Arial"/>
          <w:lang w:val="en-US"/>
        </w:rPr>
        <w:t>sarupaning</w:t>
      </w:r>
      <w:proofErr w:type="spellEnd"/>
      <w:r w:rsidRPr="00301DA0">
        <w:rPr>
          <w:rFonts w:eastAsia="Calibri" w:cs="Arial"/>
          <w:lang w:val="en-US"/>
        </w:rPr>
        <w:t xml:space="preserve"> </w:t>
      </w:r>
      <w:proofErr w:type="spellStart"/>
      <w:r w:rsidRPr="00301DA0">
        <w:rPr>
          <w:rFonts w:eastAsia="Calibri" w:cs="Arial"/>
          <w:lang w:val="en-US"/>
        </w:rPr>
        <w:t>pra</w:t>
      </w:r>
      <w:proofErr w:type="spellEnd"/>
      <w:r w:rsidRPr="00301DA0">
        <w:rPr>
          <w:rFonts w:eastAsia="Calibri" w:cs="Arial"/>
          <w:lang w:val="en-US"/>
        </w:rPr>
        <w:t xml:space="preserve"> </w:t>
      </w:r>
      <w:proofErr w:type="spellStart"/>
      <w:r w:rsidRPr="00301DA0">
        <w:rPr>
          <w:rFonts w:eastAsia="Calibri" w:cs="Arial"/>
          <w:lang w:val="en-US"/>
        </w:rPr>
        <w:t>umat</w:t>
      </w:r>
      <w:proofErr w:type="spellEnd"/>
      <w:r w:rsidRPr="00301DA0">
        <w:rPr>
          <w:rFonts w:eastAsia="Calibri" w:cs="Arial"/>
          <w:lang w:val="en-US"/>
        </w:rPr>
        <w:t xml:space="preserve">, </w:t>
      </w:r>
      <w:proofErr w:type="spellStart"/>
      <w:r w:rsidRPr="00301DA0">
        <w:rPr>
          <w:rFonts w:eastAsia="Calibri" w:cs="Arial"/>
          <w:lang w:val="en-US"/>
        </w:rPr>
        <w:t>padha</w:t>
      </w:r>
      <w:proofErr w:type="spellEnd"/>
      <w:r w:rsidRPr="00301DA0">
        <w:rPr>
          <w:rFonts w:eastAsia="Calibri" w:cs="Arial"/>
          <w:lang w:val="en-US"/>
        </w:rPr>
        <w:t xml:space="preserve"> </w:t>
      </w:r>
      <w:proofErr w:type="spellStart"/>
      <w:r w:rsidRPr="00301DA0">
        <w:rPr>
          <w:rFonts w:eastAsia="Calibri" w:cs="Arial"/>
          <w:lang w:val="en-US"/>
        </w:rPr>
        <w:t>mujia</w:t>
      </w:r>
      <w:proofErr w:type="spellEnd"/>
      <w:r w:rsidRPr="00301DA0">
        <w:rPr>
          <w:rFonts w:eastAsia="Calibri" w:cs="Arial"/>
          <w:lang w:val="en-US"/>
        </w:rPr>
        <w:t xml:space="preserve"> </w:t>
      </w:r>
      <w:proofErr w:type="spellStart"/>
      <w:r w:rsidRPr="00301DA0">
        <w:rPr>
          <w:rFonts w:eastAsia="Calibri" w:cs="Arial"/>
          <w:lang w:val="en-US"/>
        </w:rPr>
        <w:t>mring</w:t>
      </w:r>
      <w:proofErr w:type="spellEnd"/>
      <w:r w:rsidRPr="00301DA0">
        <w:rPr>
          <w:rFonts w:eastAsia="Calibri" w:cs="Arial"/>
          <w:lang w:val="en-US"/>
        </w:rPr>
        <w:t xml:space="preserve"> Allah.</w:t>
      </w:r>
    </w:p>
    <w:p w14:paraId="689EE40F" w14:textId="77777777" w:rsidR="00301DA0" w:rsidRPr="00301DA0" w:rsidRDefault="00301DA0" w:rsidP="00301DA0">
      <w:pPr>
        <w:widowControl/>
        <w:autoSpaceDE/>
        <w:autoSpaceDN/>
        <w:ind w:left="284"/>
        <w:jc w:val="both"/>
        <w:rPr>
          <w:rFonts w:eastAsia="Calibri" w:cs="Arial"/>
          <w:lang w:val="en-US"/>
        </w:rPr>
      </w:pPr>
      <w:proofErr w:type="spellStart"/>
      <w:r w:rsidRPr="00301DA0">
        <w:rPr>
          <w:rFonts w:eastAsia="Calibri" w:cs="Arial"/>
          <w:lang w:val="en-US"/>
        </w:rPr>
        <w:t>Hé</w:t>
      </w:r>
      <w:proofErr w:type="spellEnd"/>
      <w:r w:rsidRPr="00301DA0">
        <w:rPr>
          <w:rFonts w:eastAsia="Calibri" w:cs="Arial"/>
          <w:lang w:val="en-US"/>
        </w:rPr>
        <w:t xml:space="preserve">, </w:t>
      </w:r>
      <w:proofErr w:type="spellStart"/>
      <w:r w:rsidRPr="00301DA0">
        <w:rPr>
          <w:rFonts w:eastAsia="Calibri" w:cs="Arial"/>
          <w:lang w:val="en-US"/>
        </w:rPr>
        <w:t>sakèhing</w:t>
      </w:r>
      <w:proofErr w:type="spellEnd"/>
      <w:r w:rsidRPr="00301DA0">
        <w:rPr>
          <w:rFonts w:eastAsia="Calibri" w:cs="Arial"/>
          <w:lang w:val="en-US"/>
        </w:rPr>
        <w:t xml:space="preserve"> para </w:t>
      </w:r>
      <w:proofErr w:type="spellStart"/>
      <w:r w:rsidRPr="00301DA0">
        <w:rPr>
          <w:rFonts w:eastAsia="Calibri" w:cs="Arial"/>
          <w:lang w:val="en-US"/>
        </w:rPr>
        <w:t>bangsa</w:t>
      </w:r>
      <w:proofErr w:type="spellEnd"/>
      <w:r w:rsidRPr="00301DA0">
        <w:rPr>
          <w:rFonts w:eastAsia="Calibri" w:cs="Arial"/>
          <w:lang w:val="en-US"/>
        </w:rPr>
        <w:t xml:space="preserve">, </w:t>
      </w:r>
      <w:proofErr w:type="spellStart"/>
      <w:r w:rsidRPr="00301DA0">
        <w:rPr>
          <w:rFonts w:eastAsia="Calibri" w:cs="Arial"/>
          <w:lang w:val="en-US"/>
        </w:rPr>
        <w:t>asmané</w:t>
      </w:r>
      <w:proofErr w:type="spellEnd"/>
      <w:r w:rsidRPr="00301DA0">
        <w:rPr>
          <w:rFonts w:eastAsia="Calibri" w:cs="Arial"/>
          <w:lang w:val="en-US"/>
        </w:rPr>
        <w:t xml:space="preserve"> </w:t>
      </w:r>
      <w:proofErr w:type="spellStart"/>
      <w:r w:rsidRPr="00301DA0">
        <w:rPr>
          <w:rFonts w:eastAsia="Calibri" w:cs="Arial"/>
          <w:lang w:val="en-US"/>
        </w:rPr>
        <w:t>padha</w:t>
      </w:r>
      <w:proofErr w:type="spellEnd"/>
      <w:r w:rsidRPr="00301DA0">
        <w:rPr>
          <w:rFonts w:eastAsia="Calibri" w:cs="Arial"/>
          <w:lang w:val="en-US"/>
        </w:rPr>
        <w:t xml:space="preserve"> </w:t>
      </w:r>
      <w:proofErr w:type="spellStart"/>
      <w:r w:rsidRPr="00301DA0">
        <w:rPr>
          <w:rFonts w:eastAsia="Calibri" w:cs="Arial"/>
          <w:lang w:val="en-US"/>
        </w:rPr>
        <w:t>luhurna</w:t>
      </w:r>
      <w:proofErr w:type="spellEnd"/>
      <w:r w:rsidRPr="00301DA0">
        <w:rPr>
          <w:rFonts w:eastAsia="Calibri" w:cs="Arial"/>
          <w:lang w:val="en-US"/>
        </w:rPr>
        <w:t>.</w:t>
      </w:r>
    </w:p>
    <w:p w14:paraId="4080D1F7" w14:textId="77777777" w:rsidR="00301DA0" w:rsidRPr="00301DA0" w:rsidRDefault="00301DA0" w:rsidP="00301DA0">
      <w:pPr>
        <w:widowControl/>
        <w:autoSpaceDE/>
        <w:autoSpaceDN/>
        <w:ind w:left="284" w:hanging="284"/>
        <w:jc w:val="both"/>
        <w:rPr>
          <w:rFonts w:eastAsia="Calibri" w:cs="Arial"/>
          <w:lang w:val="en-US"/>
        </w:rPr>
      </w:pPr>
      <w:r w:rsidRPr="00301DA0">
        <w:rPr>
          <w:rFonts w:eastAsia="Calibri" w:cs="Arial"/>
          <w:lang w:val="en-US"/>
        </w:rPr>
        <w:t>2)</w:t>
      </w:r>
      <w:r w:rsidRPr="00301DA0">
        <w:rPr>
          <w:rFonts w:eastAsia="Calibri" w:cs="Arial"/>
          <w:lang w:val="en-US"/>
        </w:rPr>
        <w:tab/>
        <w:t xml:space="preserve">Wit </w:t>
      </w:r>
      <w:proofErr w:type="spellStart"/>
      <w:r w:rsidRPr="00301DA0">
        <w:rPr>
          <w:rFonts w:eastAsia="Calibri" w:cs="Arial"/>
          <w:lang w:val="en-US"/>
        </w:rPr>
        <w:t>sih-kadarmané</w:t>
      </w:r>
      <w:proofErr w:type="spellEnd"/>
      <w:r w:rsidRPr="00301DA0">
        <w:rPr>
          <w:rFonts w:eastAsia="Calibri" w:cs="Arial"/>
          <w:lang w:val="en-US"/>
        </w:rPr>
        <w:t xml:space="preserve"> Allah, </w:t>
      </w:r>
      <w:proofErr w:type="spellStart"/>
      <w:r w:rsidRPr="00301DA0">
        <w:rPr>
          <w:rFonts w:eastAsia="Calibri" w:cs="Arial"/>
          <w:lang w:val="en-US"/>
        </w:rPr>
        <w:t>luwih</w:t>
      </w:r>
      <w:proofErr w:type="spellEnd"/>
      <w:r w:rsidRPr="00301DA0">
        <w:rPr>
          <w:rFonts w:eastAsia="Calibri" w:cs="Arial"/>
          <w:lang w:val="en-US"/>
        </w:rPr>
        <w:t xml:space="preserve"> </w:t>
      </w:r>
      <w:proofErr w:type="spellStart"/>
      <w:r w:rsidRPr="00301DA0">
        <w:rPr>
          <w:rFonts w:eastAsia="Calibri" w:cs="Arial"/>
          <w:lang w:val="en-US"/>
        </w:rPr>
        <w:t>gedhé</w:t>
      </w:r>
      <w:proofErr w:type="spellEnd"/>
      <w:r w:rsidRPr="00301DA0">
        <w:rPr>
          <w:rFonts w:eastAsia="Calibri" w:cs="Arial"/>
          <w:lang w:val="en-US"/>
        </w:rPr>
        <w:t xml:space="preserve"> </w:t>
      </w:r>
      <w:proofErr w:type="spellStart"/>
      <w:r w:rsidRPr="00301DA0">
        <w:rPr>
          <w:rFonts w:eastAsia="Calibri" w:cs="Arial"/>
          <w:lang w:val="en-US"/>
        </w:rPr>
        <w:t>tumrap</w:t>
      </w:r>
      <w:proofErr w:type="spellEnd"/>
      <w:r w:rsidRPr="00301DA0">
        <w:rPr>
          <w:rFonts w:eastAsia="Calibri" w:cs="Arial"/>
          <w:lang w:val="en-US"/>
        </w:rPr>
        <w:t xml:space="preserve"> </w:t>
      </w:r>
      <w:proofErr w:type="spellStart"/>
      <w:r w:rsidRPr="00301DA0">
        <w:rPr>
          <w:rFonts w:eastAsia="Calibri" w:cs="Arial"/>
          <w:lang w:val="en-US"/>
        </w:rPr>
        <w:t>kita</w:t>
      </w:r>
      <w:proofErr w:type="spellEnd"/>
      <w:r w:rsidRPr="00301DA0">
        <w:rPr>
          <w:rFonts w:eastAsia="Calibri" w:cs="Arial"/>
          <w:lang w:val="en-US"/>
        </w:rPr>
        <w:t>,</w:t>
      </w:r>
    </w:p>
    <w:p w14:paraId="2903B5BE" w14:textId="77777777" w:rsidR="00301DA0" w:rsidRPr="00301DA0" w:rsidRDefault="00301DA0" w:rsidP="00301DA0">
      <w:pPr>
        <w:widowControl/>
        <w:autoSpaceDE/>
        <w:autoSpaceDN/>
        <w:ind w:left="284"/>
        <w:jc w:val="both"/>
        <w:rPr>
          <w:rFonts w:eastAsia="Calibri" w:cs="Arial"/>
          <w:lang w:val="en-US"/>
        </w:rPr>
      </w:pPr>
      <w:proofErr w:type="spellStart"/>
      <w:r w:rsidRPr="00301DA0">
        <w:rPr>
          <w:rFonts w:eastAsia="Calibri" w:cs="Arial"/>
          <w:lang w:val="en-US"/>
        </w:rPr>
        <w:t>langgeng</w:t>
      </w:r>
      <w:proofErr w:type="spellEnd"/>
      <w:r w:rsidRPr="00301DA0">
        <w:rPr>
          <w:rFonts w:eastAsia="Calibri" w:cs="Arial"/>
          <w:lang w:val="en-US"/>
        </w:rPr>
        <w:t xml:space="preserve"> </w:t>
      </w:r>
      <w:proofErr w:type="spellStart"/>
      <w:r w:rsidRPr="00301DA0">
        <w:rPr>
          <w:rFonts w:eastAsia="Calibri" w:cs="Arial"/>
          <w:lang w:val="en-US"/>
        </w:rPr>
        <w:t>kasetyané</w:t>
      </w:r>
      <w:proofErr w:type="spellEnd"/>
      <w:r w:rsidRPr="00301DA0">
        <w:rPr>
          <w:rFonts w:eastAsia="Calibri" w:cs="Arial"/>
          <w:lang w:val="en-US"/>
        </w:rPr>
        <w:t xml:space="preserve"> Allah, </w:t>
      </w:r>
      <w:proofErr w:type="spellStart"/>
      <w:r w:rsidRPr="00301DA0">
        <w:rPr>
          <w:rFonts w:eastAsia="Calibri" w:cs="Arial"/>
          <w:lang w:val="en-US"/>
        </w:rPr>
        <w:t>mila</w:t>
      </w:r>
      <w:proofErr w:type="spellEnd"/>
      <w:r w:rsidRPr="00301DA0">
        <w:rPr>
          <w:rFonts w:eastAsia="Calibri" w:cs="Arial"/>
          <w:lang w:val="en-US"/>
        </w:rPr>
        <w:t xml:space="preserve"> </w:t>
      </w:r>
      <w:proofErr w:type="spellStart"/>
      <w:r w:rsidRPr="00301DA0">
        <w:rPr>
          <w:rFonts w:eastAsia="Calibri" w:cs="Arial"/>
          <w:lang w:val="en-US"/>
        </w:rPr>
        <w:t>pinuji-pujia</w:t>
      </w:r>
      <w:proofErr w:type="spellEnd"/>
      <w:r w:rsidRPr="00301DA0">
        <w:rPr>
          <w:rFonts w:eastAsia="Calibri" w:cs="Arial"/>
          <w:lang w:val="en-US"/>
        </w:rPr>
        <w:t>.</w:t>
      </w:r>
    </w:p>
    <w:p w14:paraId="12D365E8" w14:textId="77777777" w:rsidR="00301DA0" w:rsidRPr="00301DA0" w:rsidRDefault="00301DA0" w:rsidP="00301DA0">
      <w:pPr>
        <w:tabs>
          <w:tab w:val="right" w:pos="6480"/>
        </w:tabs>
        <w:rPr>
          <w:bCs/>
          <w:lang w:val="id-ID"/>
        </w:rPr>
      </w:pPr>
      <w:r w:rsidRPr="00301DA0">
        <w:rPr>
          <w:b/>
          <w:lang w:val="id-ID"/>
        </w:rPr>
        <w:lastRenderedPageBreak/>
        <w:t>VOTUM</w:t>
      </w:r>
      <w:r w:rsidRPr="00301DA0">
        <w:rPr>
          <w:b/>
          <w:lang w:val="id-ID"/>
        </w:rPr>
        <w:tab/>
      </w:r>
      <w:r w:rsidRPr="00301DA0">
        <w:rPr>
          <w:bCs/>
          <w:lang w:val="id-ID"/>
        </w:rPr>
        <w:t>(</w:t>
      </w:r>
      <w:r w:rsidRPr="00301DA0">
        <w:rPr>
          <w:bCs/>
          <w:i/>
          <w:iCs/>
          <w:lang w:val="id-ID"/>
        </w:rPr>
        <w:t>Umat Jumeneng</w:t>
      </w:r>
      <w:r w:rsidRPr="00301DA0">
        <w:rPr>
          <w:bCs/>
          <w:lang w:val="id-ID"/>
        </w:rPr>
        <w:t>)</w:t>
      </w:r>
    </w:p>
    <w:p w14:paraId="52F92815" w14:textId="77777777" w:rsidR="00301DA0" w:rsidRPr="00301DA0" w:rsidRDefault="00301DA0" w:rsidP="00301DA0">
      <w:pPr>
        <w:tabs>
          <w:tab w:val="right" w:pos="6206"/>
        </w:tabs>
        <w:ind w:left="720" w:hanging="720"/>
        <w:jc w:val="both"/>
        <w:rPr>
          <w:lang w:val="id-ID"/>
        </w:rPr>
      </w:pPr>
      <w:r w:rsidRPr="00301DA0">
        <w:rPr>
          <w:lang w:val="id-ID"/>
        </w:rPr>
        <w:t>PS:</w:t>
      </w:r>
      <w:r w:rsidRPr="00301DA0">
        <w:rPr>
          <w:lang w:val="id-ID"/>
        </w:rPr>
        <w:tab/>
        <w:t>Pangibadah Minggu Paskah kaping 2 punika kita sengker kanthi pangaken bilih:</w:t>
      </w:r>
    </w:p>
    <w:p w14:paraId="3B838D50" w14:textId="77777777" w:rsidR="00301DA0" w:rsidRPr="00301DA0" w:rsidRDefault="00301DA0" w:rsidP="00301DA0">
      <w:pPr>
        <w:tabs>
          <w:tab w:val="right" w:pos="6206"/>
        </w:tabs>
        <w:ind w:left="720"/>
        <w:jc w:val="both"/>
        <w:rPr>
          <w:lang w:val="id-ID"/>
        </w:rPr>
      </w:pPr>
      <w:r w:rsidRPr="00301DA0">
        <w:rPr>
          <w:lang w:val="id-ID"/>
        </w:rPr>
        <w:t>Pitulungan kita pinangkanipun saking Gusti ingkang nitahaken langit, bumi, lan sadaya isinipun, tuwin ingkang setya netepi prasetyaning kawilujengan ingkang sampun kababar.</w:t>
      </w:r>
    </w:p>
    <w:p w14:paraId="466268CD" w14:textId="40D10E2E" w:rsidR="00BA3115" w:rsidRPr="00C85810" w:rsidRDefault="00301DA0" w:rsidP="00301DA0">
      <w:pPr>
        <w:ind w:left="720" w:hanging="720"/>
        <w:rPr>
          <w:b/>
          <w:color w:val="0070C0"/>
          <w:sz w:val="20"/>
          <w:szCs w:val="20"/>
          <w:lang w:val="id-ID"/>
        </w:rPr>
      </w:pPr>
      <w:r w:rsidRPr="00301DA0">
        <w:rPr>
          <w:bCs/>
          <w:lang w:val="id-ID"/>
        </w:rPr>
        <w:t>U:</w:t>
      </w:r>
      <w:r w:rsidRPr="00301DA0">
        <w:rPr>
          <w:bCs/>
          <w:lang w:val="id-ID"/>
        </w:rPr>
        <w:tab/>
        <w:t>(</w:t>
      </w:r>
      <w:r w:rsidRPr="00301DA0">
        <w:rPr>
          <w:bCs/>
          <w:i/>
          <w:iCs/>
          <w:lang w:val="id-ID"/>
        </w:rPr>
        <w:t xml:space="preserve">Ngidungaken </w:t>
      </w:r>
      <w:r w:rsidRPr="00301DA0">
        <w:rPr>
          <w:b/>
          <w:i/>
          <w:iCs/>
          <w:lang w:val="id-ID"/>
        </w:rPr>
        <w:t>“Amin.. Amin.. Amin..”</w:t>
      </w:r>
      <w:r w:rsidRPr="00301DA0">
        <w:rPr>
          <w:bCs/>
          <w:lang w:val="id-ID"/>
        </w:rPr>
        <w:t>)</w:t>
      </w:r>
      <w:r w:rsidR="00BA3115" w:rsidRPr="00C85810">
        <w:rPr>
          <w:b/>
          <w:color w:val="0070C0"/>
          <w:sz w:val="20"/>
          <w:szCs w:val="20"/>
          <w:lang w:val="id-ID"/>
        </w:rPr>
        <w:tab/>
      </w:r>
      <w:r w:rsidR="00BA3115" w:rsidRPr="00C85810">
        <w:rPr>
          <w:b/>
          <w:noProof/>
          <w:color w:val="0070C0"/>
          <w:sz w:val="20"/>
          <w:szCs w:val="20"/>
          <w:lang w:val="id-ID"/>
        </w:rPr>
        <w:drawing>
          <wp:inline distT="0" distB="0" distL="0" distR="0" wp14:anchorId="01A640BF" wp14:editId="23376AC4">
            <wp:extent cx="3088424" cy="685800"/>
            <wp:effectExtent l="0" t="0" r="0" b="0"/>
            <wp:docPr id="13900000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t="28235" r="16371"/>
                    <a:stretch>
                      <a:fillRect/>
                    </a:stretch>
                  </pic:blipFill>
                  <pic:spPr>
                    <a:xfrm>
                      <a:off x="0" y="0"/>
                      <a:ext cx="3096541" cy="687602"/>
                    </a:xfrm>
                    <a:prstGeom prst="rect">
                      <a:avLst/>
                    </a:prstGeom>
                    <a:ln/>
                  </pic:spPr>
                </pic:pic>
              </a:graphicData>
            </a:graphic>
          </wp:inline>
        </w:drawing>
      </w:r>
      <w:r w:rsidR="00BA3115" w:rsidRPr="00C85810">
        <w:rPr>
          <w:b/>
          <w:color w:val="0070C0"/>
          <w:sz w:val="20"/>
          <w:szCs w:val="20"/>
          <w:lang w:val="id-ID"/>
        </w:rPr>
        <w:t xml:space="preserve"> </w:t>
      </w:r>
    </w:p>
    <w:p w14:paraId="485B51EB" w14:textId="77777777" w:rsidR="00BA3115" w:rsidRDefault="00BA3115" w:rsidP="00BA3115">
      <w:pPr>
        <w:ind w:left="567" w:hanging="567"/>
        <w:rPr>
          <w:b/>
          <w:color w:val="0070C0"/>
          <w:sz w:val="20"/>
          <w:szCs w:val="20"/>
          <w:lang w:val="id-ID"/>
        </w:rPr>
      </w:pPr>
    </w:p>
    <w:p w14:paraId="655F6F38" w14:textId="77777777" w:rsidR="00301DA0" w:rsidRPr="00301DA0" w:rsidRDefault="00301DA0" w:rsidP="00301DA0">
      <w:pPr>
        <w:tabs>
          <w:tab w:val="right" w:pos="6206"/>
        </w:tabs>
        <w:ind w:left="567" w:hanging="567"/>
        <w:rPr>
          <w:b/>
          <w:lang w:val="id-ID"/>
        </w:rPr>
      </w:pPr>
    </w:p>
    <w:p w14:paraId="193AA498" w14:textId="77777777" w:rsidR="00301DA0" w:rsidRPr="00301DA0" w:rsidRDefault="00301DA0" w:rsidP="00301DA0">
      <w:pPr>
        <w:tabs>
          <w:tab w:val="right" w:pos="6480"/>
        </w:tabs>
        <w:ind w:left="567" w:hanging="567"/>
        <w:jc w:val="both"/>
        <w:rPr>
          <w:bCs/>
          <w:lang w:val="id-ID"/>
        </w:rPr>
      </w:pPr>
      <w:r w:rsidRPr="00301DA0">
        <w:rPr>
          <w:b/>
          <w:lang w:val="id-ID"/>
        </w:rPr>
        <w:t>SALAM</w:t>
      </w:r>
      <w:r w:rsidRPr="00301DA0">
        <w:rPr>
          <w:b/>
          <w:lang w:val="id-ID"/>
        </w:rPr>
        <w:tab/>
      </w:r>
      <w:r w:rsidRPr="00301DA0">
        <w:rPr>
          <w:bCs/>
          <w:lang w:val="id-ID"/>
        </w:rPr>
        <w:t>(</w:t>
      </w:r>
      <w:r w:rsidRPr="00301DA0">
        <w:rPr>
          <w:bCs/>
          <w:i/>
          <w:iCs/>
          <w:lang w:val="id-ID"/>
        </w:rPr>
        <w:t>Umat Jumeneng</w:t>
      </w:r>
      <w:r w:rsidRPr="00301DA0">
        <w:rPr>
          <w:bCs/>
          <w:lang w:val="id-ID"/>
        </w:rPr>
        <w:t>)</w:t>
      </w:r>
    </w:p>
    <w:p w14:paraId="79C9083F" w14:textId="77777777" w:rsidR="00301DA0" w:rsidRPr="00301DA0" w:rsidRDefault="00301DA0" w:rsidP="00301DA0">
      <w:pPr>
        <w:tabs>
          <w:tab w:val="right" w:pos="6206"/>
        </w:tabs>
        <w:ind w:left="720" w:hanging="720"/>
        <w:jc w:val="both"/>
        <w:rPr>
          <w:lang w:val="id-ID"/>
        </w:rPr>
      </w:pPr>
      <w:r w:rsidRPr="00301DA0">
        <w:rPr>
          <w:lang w:val="id-ID"/>
        </w:rPr>
        <w:t>PS:</w:t>
      </w:r>
      <w:r w:rsidRPr="00301DA0">
        <w:rPr>
          <w:lang w:val="id-ID"/>
        </w:rPr>
        <w:tab/>
        <w:t>Sih-rahmat lan tentrem rahayu saking Allah Rama kita, lan saking Gusti Y</w:t>
      </w:r>
      <w:bookmarkStart w:id="57" w:name="_Hlk187356813"/>
      <w:r w:rsidRPr="00301DA0">
        <w:rPr>
          <w:lang w:val="id-ID"/>
        </w:rPr>
        <w:t>é</w:t>
      </w:r>
      <w:bookmarkEnd w:id="57"/>
      <w:r w:rsidRPr="00301DA0">
        <w:rPr>
          <w:lang w:val="id-ID"/>
        </w:rPr>
        <w:t>sus Kristus wontena ing panjenengan sadaya.</w:t>
      </w:r>
    </w:p>
    <w:p w14:paraId="304E5F76" w14:textId="77777777" w:rsidR="00301DA0" w:rsidRPr="00301DA0" w:rsidRDefault="00301DA0" w:rsidP="00301DA0">
      <w:pPr>
        <w:tabs>
          <w:tab w:val="right" w:pos="6206"/>
        </w:tabs>
        <w:ind w:left="720" w:hanging="720"/>
        <w:jc w:val="both"/>
        <w:rPr>
          <w:lang w:val="id-ID"/>
        </w:rPr>
      </w:pPr>
      <w:r w:rsidRPr="00301DA0">
        <w:rPr>
          <w:bCs/>
          <w:lang w:val="id-ID"/>
        </w:rPr>
        <w:t>U:</w:t>
      </w:r>
      <w:r w:rsidRPr="00301DA0">
        <w:rPr>
          <w:bCs/>
          <w:lang w:val="id-ID"/>
        </w:rPr>
        <w:tab/>
      </w:r>
      <w:r w:rsidRPr="00301DA0">
        <w:rPr>
          <w:b/>
          <w:lang w:val="id-ID"/>
        </w:rPr>
        <w:t>Wontena ing panjenengan ugi.</w:t>
      </w:r>
    </w:p>
    <w:p w14:paraId="49B0EE09" w14:textId="77777777" w:rsidR="00301DA0" w:rsidRPr="00301DA0" w:rsidRDefault="00301DA0" w:rsidP="00301DA0">
      <w:pPr>
        <w:tabs>
          <w:tab w:val="right" w:pos="6206"/>
          <w:tab w:val="right" w:pos="6237"/>
        </w:tabs>
        <w:ind w:left="720" w:hanging="720"/>
        <w:jc w:val="both"/>
        <w:rPr>
          <w:b/>
          <w:lang w:val="id-ID"/>
        </w:rPr>
      </w:pPr>
    </w:p>
    <w:p w14:paraId="23A8A3A4" w14:textId="77777777" w:rsidR="00301DA0" w:rsidRPr="00301DA0" w:rsidRDefault="00301DA0" w:rsidP="00301DA0">
      <w:pPr>
        <w:tabs>
          <w:tab w:val="right" w:pos="6480"/>
        </w:tabs>
        <w:ind w:left="720" w:hanging="720"/>
        <w:jc w:val="both"/>
        <w:rPr>
          <w:lang w:val="id-ID"/>
        </w:rPr>
      </w:pPr>
      <w:r w:rsidRPr="00301DA0">
        <w:rPr>
          <w:b/>
          <w:lang w:val="id-ID"/>
        </w:rPr>
        <w:t xml:space="preserve">ATUR PAMBUKA </w:t>
      </w:r>
      <w:r w:rsidRPr="00301DA0">
        <w:rPr>
          <w:b/>
          <w:lang w:val="id-ID"/>
        </w:rPr>
        <w:tab/>
      </w:r>
      <w:r w:rsidRPr="00301DA0">
        <w:rPr>
          <w:i/>
          <w:lang w:val="id-ID"/>
        </w:rPr>
        <w:t>(Umat Lenggah)</w:t>
      </w:r>
    </w:p>
    <w:p w14:paraId="179A924A" w14:textId="77777777" w:rsidR="00301DA0" w:rsidRPr="00301DA0" w:rsidRDefault="00301DA0" w:rsidP="00301DA0">
      <w:pPr>
        <w:tabs>
          <w:tab w:val="right" w:pos="6206"/>
        </w:tabs>
        <w:ind w:left="720" w:hanging="720"/>
        <w:jc w:val="both"/>
        <w:rPr>
          <w:bCs/>
          <w:lang w:val="id-ID"/>
        </w:rPr>
      </w:pPr>
      <w:r w:rsidRPr="00301DA0">
        <w:rPr>
          <w:lang w:val="id-ID"/>
        </w:rPr>
        <w:t>P/D1:</w:t>
      </w:r>
      <w:r w:rsidRPr="00301DA0">
        <w:rPr>
          <w:lang w:val="id-ID"/>
        </w:rPr>
        <w:tab/>
      </w:r>
      <w:r w:rsidRPr="00301DA0">
        <w:rPr>
          <w:lang w:val="id-ID"/>
        </w:rPr>
        <w:tab/>
        <w:t>Mboten wonten tiyang satunggal kemawon ingkang salami gesangipun kebak déning sikep pitados, tanpa mangu-mangu babar pisan. Badhé wonten wekdal ing gesang kita punika ketaman pangajeng-ajeng ingkang mboten jumbuh kaliyan kasunyatan. Kadosdéné Tomas, kasungkawanipun ageng sanget nalika Sang Guru kasalibaken. Temahan pupusing pangajeng-ajeng katingal wontening pratélanipun</w:t>
      </w:r>
      <w:r w:rsidRPr="00301DA0">
        <w:rPr>
          <w:i/>
          <w:iCs/>
          <w:lang w:val="id-ID"/>
        </w:rPr>
        <w:t xml:space="preserve">, </w:t>
      </w:r>
      <w:r w:rsidRPr="00301DA0">
        <w:rPr>
          <w:bCs/>
          <w:i/>
          <w:iCs/>
          <w:lang w:val="id-ID"/>
        </w:rPr>
        <w:t xml:space="preserve"> “Manawa aku durung ndeleng tabeté paku ana ing astané lan sadurungé aku ndulek tilas paku iku nganggo drijiku tuwin lambungé daklodok nganggo tanganku, aku ora bakal ngandel pisan-pisan</w:t>
      </w:r>
      <w:r w:rsidRPr="00301DA0">
        <w:rPr>
          <w:bCs/>
          <w:lang w:val="id-ID"/>
        </w:rPr>
        <w:t>.” Ananging, sumangga kita sowan ing ngarsanipun kanthi mbekta sakathahing raos kuciwa, pupusing pangajeng-ajeng, lan tatu kita lumantar pamuji kita.</w:t>
      </w:r>
    </w:p>
    <w:p w14:paraId="1FEACDD8" w14:textId="77777777" w:rsidR="00301DA0" w:rsidRPr="00301DA0" w:rsidRDefault="00301DA0" w:rsidP="00301DA0">
      <w:pPr>
        <w:tabs>
          <w:tab w:val="right" w:pos="6206"/>
        </w:tabs>
        <w:ind w:left="720" w:hanging="720"/>
        <w:jc w:val="both"/>
        <w:rPr>
          <w:bCs/>
          <w:lang w:val="id-ID"/>
        </w:rPr>
      </w:pPr>
      <w:r w:rsidRPr="00301DA0">
        <w:rPr>
          <w:bCs/>
          <w:lang w:val="id-ID"/>
        </w:rPr>
        <w:t>U:</w:t>
      </w:r>
      <w:r w:rsidRPr="00301DA0">
        <w:rPr>
          <w:bCs/>
          <w:lang w:val="id-ID"/>
        </w:rPr>
        <w:tab/>
        <w:t>(</w:t>
      </w:r>
      <w:r w:rsidRPr="00301DA0">
        <w:rPr>
          <w:bCs/>
          <w:i/>
          <w:iCs/>
          <w:lang w:val="id-ID"/>
        </w:rPr>
        <w:t xml:space="preserve">Ngidungaken </w:t>
      </w:r>
      <w:r w:rsidRPr="00301DA0">
        <w:rPr>
          <w:b/>
          <w:i/>
          <w:iCs/>
          <w:lang w:val="id-ID"/>
        </w:rPr>
        <w:t>KPJ 82:1, 2 “Lamun Kula Kasayahan”</w:t>
      </w:r>
      <w:r w:rsidRPr="00301DA0">
        <w:rPr>
          <w:bCs/>
          <w:lang w:val="id-ID"/>
        </w:rPr>
        <w:t>)</w:t>
      </w:r>
    </w:p>
    <w:p w14:paraId="7424AD8E" w14:textId="77777777" w:rsidR="0080769B" w:rsidRDefault="0080769B" w:rsidP="00301DA0">
      <w:pPr>
        <w:widowControl/>
        <w:autoSpaceDE/>
        <w:autoSpaceDN/>
        <w:jc w:val="center"/>
        <w:rPr>
          <w:rFonts w:eastAsia="Calibri" w:cs="Times New Roman"/>
          <w:lang w:val="en-US"/>
        </w:rPr>
      </w:pPr>
    </w:p>
    <w:p w14:paraId="0DE78A59" w14:textId="27A15ACA" w:rsidR="00301DA0" w:rsidRPr="00301DA0" w:rsidRDefault="00301DA0" w:rsidP="00301DA0">
      <w:pPr>
        <w:widowControl/>
        <w:autoSpaceDE/>
        <w:autoSpaceDN/>
        <w:jc w:val="center"/>
        <w:rPr>
          <w:rFonts w:eastAsia="Calibri" w:cs="Times New Roman"/>
          <w:lang w:val="en-US"/>
        </w:rPr>
      </w:pPr>
      <w:r w:rsidRPr="00301DA0">
        <w:rPr>
          <w:rFonts w:eastAsia="Calibri" w:cs="Times New Roman"/>
          <w:lang w:val="en-US"/>
        </w:rPr>
        <w:lastRenderedPageBreak/>
        <w:t>KPJ 82. LAMUN KULA KASAYAHAN</w:t>
      </w:r>
    </w:p>
    <w:p w14:paraId="06B338A0" w14:textId="77777777" w:rsidR="00301DA0" w:rsidRPr="00301DA0" w:rsidRDefault="00301DA0" w:rsidP="00301DA0">
      <w:pPr>
        <w:widowControl/>
        <w:autoSpaceDE/>
        <w:autoSpaceDN/>
        <w:jc w:val="both"/>
        <w:rPr>
          <w:rFonts w:eastAsia="Calibri" w:cs="Times New Roman"/>
          <w:vertAlign w:val="superscript"/>
          <w:lang w:val="en-US"/>
        </w:rPr>
      </w:pPr>
      <w:r w:rsidRPr="00301DA0">
        <w:rPr>
          <w:rFonts w:eastAsia="Calibri" w:cs="Times New Roman"/>
          <w:vertAlign w:val="superscript"/>
          <w:lang w:val="en-US"/>
        </w:rPr>
        <w:t>Do=D 9/8</w:t>
      </w:r>
    </w:p>
    <w:p w14:paraId="248FFFC2" w14:textId="77777777" w:rsidR="00301DA0" w:rsidRPr="00301DA0" w:rsidRDefault="00301DA0" w:rsidP="00301DA0">
      <w:pPr>
        <w:widowControl/>
        <w:autoSpaceDE/>
        <w:autoSpaceDN/>
        <w:ind w:left="284" w:hanging="284"/>
        <w:jc w:val="both"/>
        <w:rPr>
          <w:rFonts w:eastAsia="Calibri" w:cs="Times New Roman"/>
          <w:lang w:val="en-US"/>
        </w:rPr>
      </w:pPr>
      <w:r w:rsidRPr="00301DA0">
        <w:rPr>
          <w:rFonts w:eastAsia="Calibri" w:cs="Times New Roman"/>
          <w:lang w:val="en-US"/>
        </w:rPr>
        <w:t>1)</w:t>
      </w:r>
      <w:r w:rsidRPr="00301DA0">
        <w:rPr>
          <w:rFonts w:eastAsia="Calibri" w:cs="Times New Roman"/>
          <w:lang w:val="en-US"/>
        </w:rPr>
        <w:tab/>
      </w:r>
      <w:proofErr w:type="spellStart"/>
      <w:r w:rsidRPr="00301DA0">
        <w:rPr>
          <w:rFonts w:eastAsia="Calibri" w:cs="Times New Roman"/>
          <w:lang w:val="en-US"/>
        </w:rPr>
        <w:t>Lamun</w:t>
      </w:r>
      <w:proofErr w:type="spellEnd"/>
      <w:r w:rsidRPr="00301DA0">
        <w:rPr>
          <w:rFonts w:eastAsia="Calibri" w:cs="Times New Roman"/>
          <w:lang w:val="en-US"/>
        </w:rPr>
        <w:t xml:space="preserve"> kula </w:t>
      </w:r>
      <w:proofErr w:type="spellStart"/>
      <w:r w:rsidRPr="00301DA0">
        <w:rPr>
          <w:rFonts w:eastAsia="Calibri" w:cs="Times New Roman"/>
          <w:lang w:val="en-US"/>
        </w:rPr>
        <w:t>kasayahan</w:t>
      </w:r>
      <w:proofErr w:type="spellEnd"/>
      <w:r w:rsidRPr="00301DA0">
        <w:rPr>
          <w:rFonts w:eastAsia="Calibri" w:cs="Times New Roman"/>
          <w:lang w:val="en-US"/>
        </w:rPr>
        <w:t xml:space="preserve">, </w:t>
      </w:r>
      <w:proofErr w:type="spellStart"/>
      <w:r w:rsidRPr="00301DA0">
        <w:rPr>
          <w:rFonts w:eastAsia="Calibri" w:cs="Times New Roman"/>
          <w:lang w:val="en-US"/>
        </w:rPr>
        <w:t>kamomotan</w:t>
      </w:r>
      <w:proofErr w:type="spellEnd"/>
      <w:r w:rsidRPr="00301DA0">
        <w:rPr>
          <w:rFonts w:eastAsia="Calibri" w:cs="Times New Roman"/>
          <w:lang w:val="en-US"/>
        </w:rPr>
        <w:t xml:space="preserve">, </w:t>
      </w:r>
      <w:proofErr w:type="spellStart"/>
      <w:r w:rsidRPr="00301DA0">
        <w:rPr>
          <w:rFonts w:eastAsia="Calibri" w:cs="Times New Roman"/>
          <w:lang w:val="en-US"/>
        </w:rPr>
        <w:t>kèmengan</w:t>
      </w:r>
      <w:proofErr w:type="spellEnd"/>
      <w:r w:rsidRPr="00301DA0">
        <w:rPr>
          <w:rFonts w:eastAsia="Calibri" w:cs="Times New Roman"/>
          <w:lang w:val="en-US"/>
        </w:rPr>
        <w:t>;</w:t>
      </w:r>
    </w:p>
    <w:p w14:paraId="435380B4" w14:textId="77777777" w:rsidR="00301DA0" w:rsidRPr="00301DA0" w:rsidRDefault="00301DA0" w:rsidP="00301DA0">
      <w:pPr>
        <w:widowControl/>
        <w:autoSpaceDE/>
        <w:autoSpaceDN/>
        <w:ind w:left="284"/>
        <w:jc w:val="both"/>
        <w:rPr>
          <w:rFonts w:eastAsia="Calibri" w:cs="Times New Roman"/>
          <w:lang w:val="en-US"/>
        </w:rPr>
      </w:pPr>
      <w:r w:rsidRPr="00301DA0">
        <w:rPr>
          <w:rFonts w:eastAsia="Calibri" w:cs="Times New Roman"/>
          <w:lang w:val="en-US"/>
        </w:rPr>
        <w:t xml:space="preserve">kula </w:t>
      </w:r>
      <w:proofErr w:type="spellStart"/>
      <w:r w:rsidRPr="00301DA0">
        <w:rPr>
          <w:rFonts w:eastAsia="Calibri" w:cs="Times New Roman"/>
          <w:lang w:val="en-US"/>
        </w:rPr>
        <w:t>marek</w:t>
      </w:r>
      <w:proofErr w:type="spellEnd"/>
      <w:r w:rsidRPr="00301DA0">
        <w:rPr>
          <w:rFonts w:eastAsia="Calibri" w:cs="Times New Roman"/>
          <w:lang w:val="en-US"/>
        </w:rPr>
        <w:t xml:space="preserve"> </w:t>
      </w:r>
      <w:proofErr w:type="spellStart"/>
      <w:r w:rsidRPr="00301DA0">
        <w:rPr>
          <w:rFonts w:eastAsia="Calibri" w:cs="Times New Roman"/>
          <w:lang w:val="en-US"/>
        </w:rPr>
        <w:t>dhuh</w:t>
      </w:r>
      <w:proofErr w:type="spellEnd"/>
      <w:r w:rsidRPr="00301DA0">
        <w:rPr>
          <w:rFonts w:eastAsia="Calibri" w:cs="Times New Roman"/>
          <w:lang w:val="en-US"/>
        </w:rPr>
        <w:t xml:space="preserve"> </w:t>
      </w:r>
      <w:proofErr w:type="spellStart"/>
      <w:r w:rsidRPr="00301DA0">
        <w:rPr>
          <w:rFonts w:eastAsia="Calibri" w:cs="Times New Roman"/>
          <w:lang w:val="en-US"/>
        </w:rPr>
        <w:t>Pamarta</w:t>
      </w:r>
      <w:proofErr w:type="spellEnd"/>
      <w:r w:rsidRPr="00301DA0">
        <w:rPr>
          <w:rFonts w:eastAsia="Calibri" w:cs="Times New Roman"/>
          <w:lang w:val="en-US"/>
        </w:rPr>
        <w:t xml:space="preserve">, </w:t>
      </w:r>
      <w:proofErr w:type="spellStart"/>
      <w:r w:rsidRPr="00301DA0">
        <w:rPr>
          <w:rFonts w:eastAsia="Calibri" w:cs="Times New Roman"/>
          <w:lang w:val="en-US"/>
        </w:rPr>
        <w:t>nyuwun</w:t>
      </w:r>
      <w:proofErr w:type="spellEnd"/>
      <w:r w:rsidRPr="00301DA0">
        <w:rPr>
          <w:rFonts w:eastAsia="Calibri" w:cs="Times New Roman"/>
          <w:lang w:val="en-US"/>
        </w:rPr>
        <w:t xml:space="preserve"> </w:t>
      </w:r>
      <w:proofErr w:type="spellStart"/>
      <w:r w:rsidRPr="00301DA0">
        <w:rPr>
          <w:rFonts w:eastAsia="Calibri" w:cs="Times New Roman"/>
          <w:lang w:val="en-US"/>
        </w:rPr>
        <w:t>ayem</w:t>
      </w:r>
      <w:proofErr w:type="spellEnd"/>
      <w:r w:rsidRPr="00301DA0">
        <w:rPr>
          <w:rFonts w:eastAsia="Calibri" w:cs="Times New Roman"/>
          <w:lang w:val="en-US"/>
        </w:rPr>
        <w:t xml:space="preserve"> Paduka.</w:t>
      </w:r>
    </w:p>
    <w:p w14:paraId="757D6150" w14:textId="77777777" w:rsidR="00301DA0" w:rsidRPr="00301DA0" w:rsidRDefault="00301DA0" w:rsidP="00301DA0">
      <w:pPr>
        <w:widowControl/>
        <w:tabs>
          <w:tab w:val="left" w:pos="993"/>
          <w:tab w:val="left" w:pos="1134"/>
        </w:tabs>
        <w:autoSpaceDE/>
        <w:autoSpaceDN/>
        <w:ind w:left="284"/>
        <w:jc w:val="both"/>
        <w:rPr>
          <w:rFonts w:eastAsia="Calibri" w:cs="Times New Roman"/>
          <w:lang w:val="en-US"/>
        </w:rPr>
      </w:pPr>
      <w:r w:rsidRPr="00301DA0">
        <w:rPr>
          <w:rFonts w:eastAsia="Calibri" w:cs="Times New Roman"/>
          <w:lang w:val="en-US"/>
        </w:rPr>
        <w:t>Reff.</w:t>
      </w:r>
      <w:r w:rsidRPr="00301DA0">
        <w:rPr>
          <w:rFonts w:eastAsia="Calibri" w:cs="Times New Roman"/>
          <w:lang w:val="en-US"/>
        </w:rPr>
        <w:tab/>
        <w:t>:</w:t>
      </w:r>
      <w:r w:rsidRPr="00301DA0">
        <w:rPr>
          <w:rFonts w:eastAsia="Calibri" w:cs="Times New Roman"/>
          <w:lang w:val="en-US"/>
        </w:rPr>
        <w:tab/>
        <w:t xml:space="preserve">Kula </w:t>
      </w:r>
      <w:proofErr w:type="spellStart"/>
      <w:r w:rsidRPr="00301DA0">
        <w:rPr>
          <w:rFonts w:eastAsia="Calibri" w:cs="Times New Roman"/>
          <w:lang w:val="en-US"/>
        </w:rPr>
        <w:t>marek</w:t>
      </w:r>
      <w:proofErr w:type="spellEnd"/>
      <w:r w:rsidRPr="00301DA0">
        <w:rPr>
          <w:rFonts w:eastAsia="Calibri" w:cs="Times New Roman"/>
          <w:lang w:val="en-US"/>
        </w:rPr>
        <w:t xml:space="preserve">, </w:t>
      </w:r>
      <w:proofErr w:type="spellStart"/>
      <w:r w:rsidRPr="00301DA0">
        <w:rPr>
          <w:rFonts w:eastAsia="Calibri" w:cs="Times New Roman"/>
          <w:lang w:val="en-US"/>
        </w:rPr>
        <w:t>dhuh</w:t>
      </w:r>
      <w:proofErr w:type="spellEnd"/>
      <w:r w:rsidRPr="00301DA0">
        <w:rPr>
          <w:rFonts w:eastAsia="Calibri" w:cs="Times New Roman"/>
          <w:lang w:val="en-US"/>
        </w:rPr>
        <w:t xml:space="preserve"> </w:t>
      </w:r>
      <w:proofErr w:type="spellStart"/>
      <w:r w:rsidRPr="00301DA0">
        <w:rPr>
          <w:rFonts w:eastAsia="Calibri" w:cs="Times New Roman"/>
          <w:lang w:val="en-US"/>
        </w:rPr>
        <w:t>Pamarta</w:t>
      </w:r>
      <w:proofErr w:type="spellEnd"/>
      <w:r w:rsidRPr="00301DA0">
        <w:rPr>
          <w:rFonts w:eastAsia="Calibri" w:cs="Times New Roman"/>
          <w:lang w:val="en-US"/>
        </w:rPr>
        <w:t xml:space="preserve">, </w:t>
      </w:r>
      <w:proofErr w:type="spellStart"/>
      <w:r w:rsidRPr="00301DA0">
        <w:rPr>
          <w:rFonts w:eastAsia="Calibri" w:cs="Times New Roman"/>
          <w:lang w:val="en-US"/>
        </w:rPr>
        <w:t>nyuwun</w:t>
      </w:r>
      <w:proofErr w:type="spellEnd"/>
      <w:r w:rsidRPr="00301DA0">
        <w:rPr>
          <w:rFonts w:eastAsia="Calibri" w:cs="Times New Roman"/>
          <w:lang w:val="en-US"/>
        </w:rPr>
        <w:t xml:space="preserve"> </w:t>
      </w:r>
      <w:proofErr w:type="spellStart"/>
      <w:r w:rsidRPr="00301DA0">
        <w:rPr>
          <w:rFonts w:eastAsia="Calibri" w:cs="Times New Roman"/>
          <w:lang w:val="en-US"/>
        </w:rPr>
        <w:t>ayem</w:t>
      </w:r>
      <w:proofErr w:type="spellEnd"/>
      <w:r w:rsidRPr="00301DA0">
        <w:rPr>
          <w:rFonts w:eastAsia="Calibri" w:cs="Times New Roman"/>
          <w:lang w:val="en-US"/>
        </w:rPr>
        <w:t xml:space="preserve"> Paduka.</w:t>
      </w:r>
    </w:p>
    <w:p w14:paraId="660B37CA" w14:textId="77777777" w:rsidR="00301DA0" w:rsidRPr="00301DA0" w:rsidRDefault="00301DA0" w:rsidP="00301DA0">
      <w:pPr>
        <w:widowControl/>
        <w:autoSpaceDE/>
        <w:autoSpaceDN/>
        <w:ind w:left="1134"/>
        <w:jc w:val="both"/>
        <w:rPr>
          <w:rFonts w:eastAsia="Calibri" w:cs="Times New Roman"/>
          <w:lang w:val="en-US"/>
        </w:rPr>
      </w:pPr>
      <w:proofErr w:type="spellStart"/>
      <w:r w:rsidRPr="00301DA0">
        <w:rPr>
          <w:rFonts w:eastAsia="Calibri" w:cs="Times New Roman"/>
          <w:lang w:val="en-US"/>
        </w:rPr>
        <w:t>Nyuwun</w:t>
      </w:r>
      <w:proofErr w:type="spellEnd"/>
      <w:r w:rsidRPr="00301DA0">
        <w:rPr>
          <w:rFonts w:eastAsia="Calibri" w:cs="Times New Roman"/>
          <w:lang w:val="en-US"/>
        </w:rPr>
        <w:t xml:space="preserve"> </w:t>
      </w:r>
      <w:proofErr w:type="spellStart"/>
      <w:r w:rsidRPr="00301DA0">
        <w:rPr>
          <w:rFonts w:eastAsia="Calibri" w:cs="Times New Roman"/>
          <w:lang w:val="en-US"/>
        </w:rPr>
        <w:t>ayem</w:t>
      </w:r>
      <w:proofErr w:type="spellEnd"/>
      <w:r w:rsidRPr="00301DA0">
        <w:rPr>
          <w:rFonts w:eastAsia="Calibri" w:cs="Times New Roman"/>
          <w:lang w:val="en-US"/>
        </w:rPr>
        <w:t xml:space="preserve">, </w:t>
      </w:r>
      <w:proofErr w:type="spellStart"/>
      <w:r w:rsidRPr="00301DA0">
        <w:rPr>
          <w:rFonts w:eastAsia="Calibri" w:cs="Times New Roman"/>
          <w:lang w:val="en-US"/>
        </w:rPr>
        <w:t>dhuh</w:t>
      </w:r>
      <w:proofErr w:type="spellEnd"/>
      <w:r w:rsidRPr="00301DA0">
        <w:rPr>
          <w:rFonts w:eastAsia="Calibri" w:cs="Times New Roman"/>
          <w:lang w:val="en-US"/>
        </w:rPr>
        <w:t xml:space="preserve"> </w:t>
      </w:r>
      <w:proofErr w:type="spellStart"/>
      <w:r w:rsidRPr="00301DA0">
        <w:rPr>
          <w:rFonts w:eastAsia="Calibri" w:cs="Times New Roman"/>
          <w:lang w:val="en-US"/>
        </w:rPr>
        <w:t>Pamarta</w:t>
      </w:r>
      <w:proofErr w:type="spellEnd"/>
      <w:r w:rsidRPr="00301DA0">
        <w:rPr>
          <w:rFonts w:eastAsia="Calibri" w:cs="Times New Roman"/>
          <w:lang w:val="en-US"/>
        </w:rPr>
        <w:t xml:space="preserve">, </w:t>
      </w:r>
      <w:proofErr w:type="spellStart"/>
      <w:r w:rsidRPr="00301DA0">
        <w:rPr>
          <w:rFonts w:eastAsia="Calibri" w:cs="Times New Roman"/>
          <w:lang w:val="en-US"/>
        </w:rPr>
        <w:t>nyuwun</w:t>
      </w:r>
      <w:proofErr w:type="spellEnd"/>
      <w:r w:rsidRPr="00301DA0">
        <w:rPr>
          <w:rFonts w:eastAsia="Calibri" w:cs="Times New Roman"/>
          <w:lang w:val="en-US"/>
        </w:rPr>
        <w:t xml:space="preserve"> </w:t>
      </w:r>
      <w:proofErr w:type="spellStart"/>
      <w:r w:rsidRPr="00301DA0">
        <w:rPr>
          <w:rFonts w:eastAsia="Calibri" w:cs="Times New Roman"/>
          <w:lang w:val="en-US"/>
        </w:rPr>
        <w:t>ayem</w:t>
      </w:r>
      <w:proofErr w:type="spellEnd"/>
      <w:r w:rsidRPr="00301DA0">
        <w:rPr>
          <w:rFonts w:eastAsia="Calibri" w:cs="Times New Roman"/>
          <w:lang w:val="en-US"/>
        </w:rPr>
        <w:t xml:space="preserve"> Paduka.</w:t>
      </w:r>
    </w:p>
    <w:p w14:paraId="576838CB" w14:textId="77777777" w:rsidR="00301DA0" w:rsidRPr="00301DA0" w:rsidRDefault="00301DA0" w:rsidP="00301DA0">
      <w:pPr>
        <w:widowControl/>
        <w:autoSpaceDE/>
        <w:autoSpaceDN/>
        <w:ind w:left="284" w:hanging="284"/>
        <w:jc w:val="both"/>
        <w:rPr>
          <w:rFonts w:eastAsia="Calibri" w:cs="Times New Roman"/>
          <w:lang w:val="en-US"/>
        </w:rPr>
      </w:pPr>
      <w:r w:rsidRPr="00301DA0">
        <w:rPr>
          <w:rFonts w:eastAsia="Calibri" w:cs="Times New Roman"/>
          <w:lang w:val="en-US"/>
        </w:rPr>
        <w:t xml:space="preserve"> </w:t>
      </w:r>
    </w:p>
    <w:p w14:paraId="5457999D" w14:textId="77777777" w:rsidR="00301DA0" w:rsidRPr="00301DA0" w:rsidRDefault="00301DA0" w:rsidP="00301DA0">
      <w:pPr>
        <w:widowControl/>
        <w:autoSpaceDE/>
        <w:autoSpaceDN/>
        <w:ind w:left="284" w:hanging="284"/>
        <w:jc w:val="both"/>
        <w:rPr>
          <w:rFonts w:eastAsia="Calibri" w:cs="Times New Roman"/>
          <w:lang w:val="en-US"/>
        </w:rPr>
      </w:pPr>
      <w:r w:rsidRPr="00301DA0">
        <w:rPr>
          <w:rFonts w:eastAsia="Calibri" w:cs="Times New Roman"/>
          <w:lang w:val="en-US"/>
        </w:rPr>
        <w:t>2)</w:t>
      </w:r>
      <w:r w:rsidRPr="00301DA0">
        <w:rPr>
          <w:rFonts w:eastAsia="Calibri" w:cs="Times New Roman"/>
          <w:lang w:val="en-US"/>
        </w:rPr>
        <w:tab/>
        <w:t xml:space="preserve">Gusti </w:t>
      </w:r>
      <w:proofErr w:type="spellStart"/>
      <w:r w:rsidRPr="00301DA0">
        <w:rPr>
          <w:rFonts w:eastAsia="Calibri" w:cs="Times New Roman"/>
          <w:lang w:val="en-US"/>
        </w:rPr>
        <w:t>sarèh</w:t>
      </w:r>
      <w:proofErr w:type="spellEnd"/>
      <w:r w:rsidRPr="00301DA0">
        <w:rPr>
          <w:rFonts w:eastAsia="Calibri" w:cs="Times New Roman"/>
          <w:lang w:val="en-US"/>
        </w:rPr>
        <w:t xml:space="preserve"> </w:t>
      </w:r>
      <w:proofErr w:type="spellStart"/>
      <w:r w:rsidRPr="00301DA0">
        <w:rPr>
          <w:rFonts w:eastAsia="Calibri" w:cs="Times New Roman"/>
          <w:lang w:val="en-US"/>
        </w:rPr>
        <w:t>ing</w:t>
      </w:r>
      <w:proofErr w:type="spellEnd"/>
      <w:r w:rsidRPr="00301DA0">
        <w:rPr>
          <w:rFonts w:eastAsia="Calibri" w:cs="Times New Roman"/>
          <w:lang w:val="en-US"/>
        </w:rPr>
        <w:t xml:space="preserve"> </w:t>
      </w:r>
      <w:proofErr w:type="spellStart"/>
      <w:r w:rsidRPr="00301DA0">
        <w:rPr>
          <w:rFonts w:eastAsia="Calibri" w:cs="Times New Roman"/>
          <w:lang w:val="en-US"/>
        </w:rPr>
        <w:t>panggalih</w:t>
      </w:r>
      <w:proofErr w:type="spellEnd"/>
      <w:r w:rsidRPr="00301DA0">
        <w:rPr>
          <w:rFonts w:eastAsia="Calibri" w:cs="Times New Roman"/>
          <w:lang w:val="en-US"/>
        </w:rPr>
        <w:t xml:space="preserve">, </w:t>
      </w:r>
      <w:proofErr w:type="spellStart"/>
      <w:r w:rsidRPr="00301DA0">
        <w:rPr>
          <w:rFonts w:eastAsia="Calibri" w:cs="Times New Roman"/>
          <w:lang w:val="en-US"/>
        </w:rPr>
        <w:t>mugi</w:t>
      </w:r>
      <w:proofErr w:type="spellEnd"/>
      <w:r w:rsidRPr="00301DA0">
        <w:rPr>
          <w:rFonts w:eastAsia="Calibri" w:cs="Times New Roman"/>
          <w:lang w:val="en-US"/>
        </w:rPr>
        <w:t xml:space="preserve"> </w:t>
      </w:r>
      <w:proofErr w:type="spellStart"/>
      <w:r w:rsidRPr="00301DA0">
        <w:rPr>
          <w:rFonts w:eastAsia="Calibri" w:cs="Times New Roman"/>
          <w:lang w:val="en-US"/>
        </w:rPr>
        <w:t>mulang</w:t>
      </w:r>
      <w:proofErr w:type="spellEnd"/>
      <w:r w:rsidRPr="00301DA0">
        <w:rPr>
          <w:rFonts w:eastAsia="Calibri" w:cs="Times New Roman"/>
          <w:lang w:val="en-US"/>
        </w:rPr>
        <w:t xml:space="preserve"> </w:t>
      </w:r>
      <w:proofErr w:type="spellStart"/>
      <w:r w:rsidRPr="00301DA0">
        <w:rPr>
          <w:rFonts w:eastAsia="Calibri" w:cs="Times New Roman"/>
          <w:lang w:val="en-US"/>
        </w:rPr>
        <w:t>mring</w:t>
      </w:r>
      <w:proofErr w:type="spellEnd"/>
      <w:r w:rsidRPr="00301DA0">
        <w:rPr>
          <w:rFonts w:eastAsia="Calibri" w:cs="Times New Roman"/>
          <w:lang w:val="en-US"/>
        </w:rPr>
        <w:t xml:space="preserve"> kula,</w:t>
      </w:r>
    </w:p>
    <w:p w14:paraId="3FACFC05" w14:textId="77777777" w:rsidR="00301DA0" w:rsidRPr="00301DA0" w:rsidRDefault="00301DA0" w:rsidP="00301DA0">
      <w:pPr>
        <w:widowControl/>
        <w:autoSpaceDE/>
        <w:autoSpaceDN/>
        <w:ind w:left="284"/>
        <w:jc w:val="both"/>
        <w:rPr>
          <w:rFonts w:eastAsia="Calibri" w:cs="Times New Roman"/>
          <w:lang w:val="en-US"/>
        </w:rPr>
      </w:pPr>
      <w:proofErr w:type="spellStart"/>
      <w:r w:rsidRPr="00301DA0">
        <w:rPr>
          <w:rFonts w:eastAsia="Calibri" w:cs="Times New Roman"/>
          <w:lang w:val="en-US"/>
        </w:rPr>
        <w:t>sinagedna</w:t>
      </w:r>
      <w:proofErr w:type="spellEnd"/>
      <w:r w:rsidRPr="00301DA0">
        <w:rPr>
          <w:rFonts w:eastAsia="Calibri" w:cs="Times New Roman"/>
          <w:lang w:val="en-US"/>
        </w:rPr>
        <w:t xml:space="preserve"> </w:t>
      </w:r>
      <w:proofErr w:type="spellStart"/>
      <w:r w:rsidRPr="00301DA0">
        <w:rPr>
          <w:rFonts w:eastAsia="Calibri" w:cs="Times New Roman"/>
          <w:lang w:val="en-US"/>
        </w:rPr>
        <w:t>tansah</w:t>
      </w:r>
      <w:proofErr w:type="spellEnd"/>
      <w:r w:rsidRPr="00301DA0">
        <w:rPr>
          <w:rFonts w:eastAsia="Calibri" w:cs="Times New Roman"/>
          <w:lang w:val="en-US"/>
        </w:rPr>
        <w:t xml:space="preserve"> </w:t>
      </w:r>
      <w:proofErr w:type="spellStart"/>
      <w:r w:rsidRPr="00301DA0">
        <w:rPr>
          <w:rFonts w:eastAsia="Calibri" w:cs="Times New Roman"/>
          <w:lang w:val="en-US"/>
        </w:rPr>
        <w:t>setya</w:t>
      </w:r>
      <w:proofErr w:type="spellEnd"/>
      <w:r w:rsidRPr="00301DA0">
        <w:rPr>
          <w:rFonts w:eastAsia="Calibri" w:cs="Times New Roman"/>
          <w:lang w:val="en-US"/>
        </w:rPr>
        <w:t xml:space="preserve">, </w:t>
      </w:r>
      <w:proofErr w:type="spellStart"/>
      <w:r w:rsidRPr="00301DA0">
        <w:rPr>
          <w:rFonts w:eastAsia="Calibri" w:cs="Times New Roman"/>
          <w:lang w:val="en-US"/>
        </w:rPr>
        <w:t>manut</w:t>
      </w:r>
      <w:proofErr w:type="spellEnd"/>
      <w:r w:rsidRPr="00301DA0">
        <w:rPr>
          <w:rFonts w:eastAsia="Calibri" w:cs="Times New Roman"/>
          <w:lang w:val="en-US"/>
        </w:rPr>
        <w:t xml:space="preserve"> </w:t>
      </w:r>
      <w:proofErr w:type="spellStart"/>
      <w:r w:rsidRPr="00301DA0">
        <w:rPr>
          <w:rFonts w:eastAsia="Calibri" w:cs="Times New Roman"/>
          <w:lang w:val="en-US"/>
        </w:rPr>
        <w:t>pangrèh</w:t>
      </w:r>
      <w:proofErr w:type="spellEnd"/>
      <w:r w:rsidRPr="00301DA0">
        <w:rPr>
          <w:rFonts w:eastAsia="Calibri" w:cs="Times New Roman"/>
          <w:lang w:val="en-US"/>
        </w:rPr>
        <w:t xml:space="preserve"> Paduka.</w:t>
      </w:r>
    </w:p>
    <w:p w14:paraId="6A4D1971" w14:textId="77777777" w:rsidR="00301DA0" w:rsidRPr="00301DA0" w:rsidRDefault="00301DA0" w:rsidP="00301DA0">
      <w:pPr>
        <w:widowControl/>
        <w:tabs>
          <w:tab w:val="left" w:pos="993"/>
          <w:tab w:val="left" w:pos="1134"/>
        </w:tabs>
        <w:autoSpaceDE/>
        <w:autoSpaceDN/>
        <w:ind w:left="284"/>
        <w:jc w:val="both"/>
        <w:rPr>
          <w:rFonts w:eastAsia="Calibri" w:cs="Times New Roman"/>
          <w:lang w:val="en-US"/>
        </w:rPr>
      </w:pPr>
      <w:r w:rsidRPr="00301DA0">
        <w:rPr>
          <w:rFonts w:eastAsia="Calibri" w:cs="Times New Roman"/>
          <w:lang w:val="en-US"/>
        </w:rPr>
        <w:t>Reff.</w:t>
      </w:r>
      <w:r w:rsidRPr="00301DA0">
        <w:rPr>
          <w:rFonts w:eastAsia="Calibri" w:cs="Times New Roman"/>
          <w:lang w:val="en-US"/>
        </w:rPr>
        <w:tab/>
        <w:t>:</w:t>
      </w:r>
      <w:r w:rsidRPr="00301DA0">
        <w:rPr>
          <w:rFonts w:eastAsia="Calibri" w:cs="Times New Roman"/>
          <w:lang w:val="en-US"/>
        </w:rPr>
        <w:tab/>
        <w:t>………….</w:t>
      </w:r>
    </w:p>
    <w:p w14:paraId="2AD5E4C9" w14:textId="77777777" w:rsidR="00301DA0" w:rsidRPr="00301DA0" w:rsidRDefault="00301DA0" w:rsidP="00301DA0">
      <w:pPr>
        <w:widowControl/>
        <w:autoSpaceDE/>
        <w:autoSpaceDN/>
        <w:jc w:val="both"/>
        <w:rPr>
          <w:rFonts w:eastAsia="Calibri" w:cs="Times New Roman"/>
          <w:lang w:val="en-US"/>
        </w:rPr>
      </w:pPr>
    </w:p>
    <w:p w14:paraId="6AB6B99A" w14:textId="77777777" w:rsidR="00301DA0" w:rsidRPr="00301DA0" w:rsidRDefault="00301DA0" w:rsidP="00301DA0">
      <w:pPr>
        <w:tabs>
          <w:tab w:val="right" w:pos="6480"/>
        </w:tabs>
        <w:jc w:val="both"/>
        <w:rPr>
          <w:bCs/>
          <w:lang w:val="id-ID"/>
        </w:rPr>
      </w:pPr>
      <w:r w:rsidRPr="00301DA0">
        <w:rPr>
          <w:b/>
          <w:lang w:val="id-ID"/>
        </w:rPr>
        <w:t>PANGAKENING DOSA</w:t>
      </w:r>
      <w:r w:rsidRPr="00301DA0">
        <w:rPr>
          <w:b/>
          <w:lang w:val="id-ID"/>
        </w:rPr>
        <w:tab/>
      </w:r>
      <w:r w:rsidRPr="00301DA0">
        <w:rPr>
          <w:bCs/>
          <w:lang w:val="id-ID"/>
        </w:rPr>
        <w:t>(</w:t>
      </w:r>
      <w:r w:rsidRPr="00301DA0">
        <w:rPr>
          <w:bCs/>
          <w:i/>
          <w:iCs/>
          <w:lang w:val="id-ID"/>
        </w:rPr>
        <w:t>Umat Lenggah</w:t>
      </w:r>
      <w:r w:rsidRPr="00301DA0">
        <w:rPr>
          <w:bCs/>
          <w:lang w:val="id-ID"/>
        </w:rPr>
        <w:t>)</w:t>
      </w:r>
    </w:p>
    <w:p w14:paraId="7EFB26D4" w14:textId="77777777" w:rsidR="00301DA0" w:rsidRPr="00301DA0" w:rsidRDefault="00301DA0" w:rsidP="00301DA0">
      <w:pPr>
        <w:tabs>
          <w:tab w:val="right" w:pos="6206"/>
        </w:tabs>
        <w:ind w:left="720" w:hanging="720"/>
        <w:jc w:val="both"/>
        <w:rPr>
          <w:lang w:val="id-ID"/>
        </w:rPr>
      </w:pPr>
      <w:r w:rsidRPr="00301DA0">
        <w:rPr>
          <w:lang w:val="id-ID"/>
        </w:rPr>
        <w:t>P/D1:</w:t>
      </w:r>
      <w:r w:rsidRPr="00301DA0">
        <w:rPr>
          <w:lang w:val="id-ID"/>
        </w:rPr>
        <w:tab/>
        <w:t>(Maosaken Markus 12:28-31)</w:t>
      </w:r>
    </w:p>
    <w:p w14:paraId="040D83B6" w14:textId="77777777" w:rsidR="00301DA0" w:rsidRPr="00301DA0" w:rsidRDefault="00301DA0" w:rsidP="00301DA0">
      <w:pPr>
        <w:tabs>
          <w:tab w:val="right" w:pos="6206"/>
        </w:tabs>
        <w:ind w:left="1080"/>
        <w:jc w:val="both"/>
        <w:rPr>
          <w:rFonts w:eastAsia="Times New Roman" w:cs="Times New Roman"/>
          <w:i/>
          <w:iCs/>
          <w:color w:val="333333"/>
          <w:lang w:val="en-ID" w:eastAsia="en-ID"/>
        </w:rPr>
      </w:pPr>
      <w:r w:rsidRPr="00301DA0">
        <w:rPr>
          <w:lang w:val="id-ID"/>
        </w:rPr>
        <w:t>“</w:t>
      </w:r>
      <w:proofErr w:type="spellStart"/>
      <w:r w:rsidRPr="00301DA0">
        <w:rPr>
          <w:rFonts w:eastAsia="Calibri" w:cs="Times New Roman"/>
          <w:i/>
          <w:iCs/>
          <w:color w:val="333333"/>
          <w:kern w:val="2"/>
          <w:lang w:val="en-ID"/>
          <w14:ligatures w14:val="standardContextual"/>
        </w:rPr>
        <w:t>Banjur</w:t>
      </w:r>
      <w:proofErr w:type="spellEnd"/>
      <w:r w:rsidRPr="00301DA0">
        <w:rPr>
          <w:rFonts w:eastAsia="Calibri" w:cs="Times New Roman"/>
          <w:i/>
          <w:iCs/>
          <w:color w:val="333333"/>
          <w:kern w:val="2"/>
          <w:lang w:val="en-ID"/>
          <w14:ligatures w14:val="standardContextual"/>
        </w:rPr>
        <w:t xml:space="preserve"> ana </w:t>
      </w:r>
      <w:proofErr w:type="spellStart"/>
      <w:r w:rsidRPr="00301DA0">
        <w:rPr>
          <w:rFonts w:eastAsia="Calibri" w:cs="Times New Roman"/>
          <w:i/>
          <w:iCs/>
          <w:color w:val="333333"/>
          <w:kern w:val="2"/>
          <w:lang w:val="en-ID"/>
          <w14:ligatures w14:val="standardContextual"/>
        </w:rPr>
        <w:t>sawijining</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ahli</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Torèt</w:t>
      </w:r>
      <w:proofErr w:type="spellEnd"/>
      <w:r w:rsidRPr="00301DA0">
        <w:rPr>
          <w:rFonts w:eastAsia="Calibri" w:cs="Times New Roman"/>
          <w:i/>
          <w:iCs/>
          <w:color w:val="333333"/>
          <w:kern w:val="2"/>
          <w:lang w:val="en-ID"/>
          <w14:ligatures w14:val="standardContextual"/>
        </w:rPr>
        <w:t xml:space="preserve">, kang </w:t>
      </w:r>
      <w:proofErr w:type="spellStart"/>
      <w:r w:rsidRPr="00301DA0">
        <w:rPr>
          <w:rFonts w:eastAsia="Calibri" w:cs="Times New Roman"/>
          <w:i/>
          <w:iCs/>
          <w:color w:val="333333"/>
          <w:kern w:val="2"/>
          <w:lang w:val="en-ID"/>
          <w14:ligatures w14:val="standardContextual"/>
        </w:rPr>
        <w:t>krungu</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anggon</w:t>
      </w:r>
      <w:proofErr w:type="spellEnd"/>
      <w:r w:rsidRPr="00301DA0">
        <w:rPr>
          <w:i/>
          <w:iCs/>
          <w:lang w:val="id-ID"/>
        </w:rPr>
        <w:t>é</w:t>
      </w:r>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padha</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bebantahan</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lan</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ngreti</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manawa</w:t>
      </w:r>
      <w:proofErr w:type="spellEnd"/>
      <w:r w:rsidRPr="00301DA0">
        <w:rPr>
          <w:rFonts w:eastAsia="Calibri" w:cs="Times New Roman"/>
          <w:i/>
          <w:iCs/>
          <w:color w:val="333333"/>
          <w:kern w:val="2"/>
          <w:lang w:val="en-ID"/>
          <w14:ligatures w14:val="standardContextual"/>
        </w:rPr>
        <w:t xml:space="preserve"> paring </w:t>
      </w:r>
      <w:proofErr w:type="spellStart"/>
      <w:r w:rsidRPr="00301DA0">
        <w:rPr>
          <w:rFonts w:eastAsia="Calibri" w:cs="Times New Roman"/>
          <w:i/>
          <w:iCs/>
          <w:color w:val="333333"/>
          <w:kern w:val="2"/>
          <w:lang w:val="en-ID"/>
          <w14:ligatures w14:val="standardContextual"/>
        </w:rPr>
        <w:t>wangsulan</w:t>
      </w:r>
      <w:proofErr w:type="spellEnd"/>
      <w:r w:rsidRPr="00301DA0">
        <w:rPr>
          <w:i/>
          <w:iCs/>
          <w:lang w:val="id-ID"/>
        </w:rPr>
        <w:t>é</w:t>
      </w:r>
      <w:r w:rsidRPr="00301DA0">
        <w:rPr>
          <w:rFonts w:eastAsia="Calibri" w:cs="Times New Roman"/>
          <w:i/>
          <w:iCs/>
          <w:color w:val="333333"/>
          <w:kern w:val="2"/>
          <w:lang w:val="en-ID"/>
          <w14:ligatures w14:val="standardContextual"/>
        </w:rPr>
        <w:t xml:space="preserve"> Gusti </w:t>
      </w:r>
      <w:proofErr w:type="spellStart"/>
      <w:r w:rsidRPr="00301DA0">
        <w:rPr>
          <w:rFonts w:eastAsia="Calibri" w:cs="Times New Roman"/>
          <w:i/>
          <w:iCs/>
          <w:color w:val="333333"/>
          <w:kern w:val="2"/>
          <w:lang w:val="en-ID"/>
          <w14:ligatures w14:val="standardContextual"/>
        </w:rPr>
        <w:t>Yésus</w:t>
      </w:r>
      <w:proofErr w:type="spellEnd"/>
      <w:r w:rsidRPr="00301DA0">
        <w:rPr>
          <w:rFonts w:eastAsia="Calibri" w:cs="Times New Roman"/>
          <w:i/>
          <w:iCs/>
          <w:color w:val="333333"/>
          <w:kern w:val="2"/>
          <w:lang w:val="en-ID"/>
          <w14:ligatures w14:val="standardContextual"/>
        </w:rPr>
        <w:t xml:space="preserve"> marang </w:t>
      </w:r>
      <w:proofErr w:type="spellStart"/>
      <w:r w:rsidRPr="00301DA0">
        <w:rPr>
          <w:rFonts w:eastAsia="Calibri" w:cs="Times New Roman"/>
          <w:i/>
          <w:iCs/>
          <w:color w:val="333333"/>
          <w:kern w:val="2"/>
          <w:lang w:val="en-ID"/>
          <w14:ligatures w14:val="standardContextual"/>
        </w:rPr>
        <w:t>wong-wong</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mau</w:t>
      </w:r>
      <w:proofErr w:type="spellEnd"/>
      <w:r w:rsidRPr="00301DA0">
        <w:rPr>
          <w:rFonts w:eastAsia="Calibri" w:cs="Times New Roman"/>
          <w:i/>
          <w:iCs/>
          <w:color w:val="333333"/>
          <w:kern w:val="2"/>
          <w:lang w:val="en-ID"/>
          <w14:ligatures w14:val="standardContextual"/>
        </w:rPr>
        <w:t xml:space="preserve"> wis </w:t>
      </w:r>
      <w:proofErr w:type="spellStart"/>
      <w:r w:rsidRPr="00301DA0">
        <w:rPr>
          <w:rFonts w:eastAsia="Calibri" w:cs="Times New Roman"/>
          <w:i/>
          <w:iCs/>
          <w:color w:val="333333"/>
          <w:kern w:val="2"/>
          <w:lang w:val="en-ID"/>
          <w14:ligatures w14:val="standardContextual"/>
        </w:rPr>
        <w:t>prayoga</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iku</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nuli</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sowan</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ing</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ngarsané</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lan</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matur</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pitakon</w:t>
      </w:r>
      <w:proofErr w:type="spellEnd"/>
      <w:r w:rsidRPr="00301DA0">
        <w:rPr>
          <w:rFonts w:eastAsia="Calibri" w:cs="Times New Roman"/>
          <w:i/>
          <w:iCs/>
          <w:color w:val="333333"/>
          <w:kern w:val="2"/>
          <w:lang w:val="en-ID"/>
          <w14:ligatures w14:val="standardContextual"/>
        </w:rPr>
        <w:t>: “</w:t>
      </w:r>
      <w:proofErr w:type="spellStart"/>
      <w:r w:rsidRPr="00301DA0">
        <w:rPr>
          <w:rFonts w:eastAsia="Calibri" w:cs="Times New Roman"/>
          <w:i/>
          <w:iCs/>
          <w:kern w:val="2"/>
          <w:lang w:val="en-ID"/>
          <w14:ligatures w14:val="standardContextual"/>
        </w:rPr>
        <w:t>Pepak</w:t>
      </w:r>
      <w:proofErr w:type="spellEnd"/>
      <w:r w:rsidRPr="00301DA0">
        <w:rPr>
          <w:lang w:val="id-ID"/>
        </w:rPr>
        <w:t>è</w:t>
      </w:r>
      <w:r w:rsidRPr="00301DA0">
        <w:rPr>
          <w:rFonts w:eastAsia="Calibri" w:cs="Times New Roman"/>
          <w:i/>
          <w:iCs/>
          <w:kern w:val="2"/>
          <w:lang w:val="en-ID"/>
          <w14:ligatures w14:val="standardContextual"/>
        </w:rPr>
        <w:t>n</w:t>
      </w:r>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ingkang</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ageng</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piyambak</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punika</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ingkang</w:t>
      </w:r>
      <w:proofErr w:type="spellEnd"/>
      <w:r w:rsidRPr="00301DA0">
        <w:rPr>
          <w:rFonts w:eastAsia="Calibri" w:cs="Times New Roman"/>
          <w:i/>
          <w:iCs/>
          <w:color w:val="333333"/>
          <w:kern w:val="2"/>
          <w:lang w:val="en-ID"/>
          <w14:ligatures w14:val="standardContextual"/>
        </w:rPr>
        <w:t xml:space="preserve"> </w:t>
      </w:r>
      <w:proofErr w:type="spellStart"/>
      <w:r w:rsidRPr="00301DA0">
        <w:rPr>
          <w:rFonts w:eastAsia="Calibri" w:cs="Times New Roman"/>
          <w:i/>
          <w:iCs/>
          <w:color w:val="333333"/>
          <w:kern w:val="2"/>
          <w:lang w:val="en-ID"/>
          <w14:ligatures w14:val="standardContextual"/>
        </w:rPr>
        <w:t>pundi</w:t>
      </w:r>
      <w:proofErr w:type="spellEnd"/>
      <w:r w:rsidRPr="00301DA0">
        <w:rPr>
          <w:rFonts w:eastAsia="Calibri" w:cs="Times New Roman"/>
          <w:i/>
          <w:iCs/>
          <w:color w:val="333333"/>
          <w:kern w:val="2"/>
          <w:lang w:val="en-ID"/>
          <w14:ligatures w14:val="standardContextual"/>
        </w:rPr>
        <w:t>?”</w:t>
      </w:r>
      <w:r w:rsidRPr="00301DA0">
        <w:rPr>
          <w:i/>
          <w:iCs/>
          <w:lang w:val="id-ID"/>
        </w:rPr>
        <w:t xml:space="preserve"> </w:t>
      </w:r>
      <w:r w:rsidRPr="00301DA0">
        <w:rPr>
          <w:rFonts w:eastAsia="Times New Roman" w:cs="Times New Roman"/>
          <w:i/>
          <w:iCs/>
          <w:color w:val="333333"/>
          <w:lang w:val="en-ID" w:eastAsia="en-ID"/>
        </w:rPr>
        <w:t xml:space="preserve">Paring </w:t>
      </w:r>
      <w:proofErr w:type="spellStart"/>
      <w:r w:rsidRPr="00301DA0">
        <w:rPr>
          <w:rFonts w:eastAsia="Times New Roman" w:cs="Times New Roman"/>
          <w:i/>
          <w:iCs/>
          <w:color w:val="333333"/>
          <w:lang w:val="en-ID" w:eastAsia="en-ID"/>
        </w:rPr>
        <w:t>wangsulan</w:t>
      </w:r>
      <w:proofErr w:type="spellEnd"/>
      <w:r w:rsidRPr="00301DA0">
        <w:rPr>
          <w:i/>
          <w:iCs/>
          <w:lang w:val="id-ID"/>
        </w:rPr>
        <w:t>é</w:t>
      </w:r>
      <w:r w:rsidRPr="00301DA0">
        <w:rPr>
          <w:rFonts w:eastAsia="Times New Roman" w:cs="Times New Roman"/>
          <w:i/>
          <w:iCs/>
          <w:color w:val="333333"/>
          <w:lang w:val="en-ID" w:eastAsia="en-ID"/>
        </w:rPr>
        <w:t xml:space="preserve"> Gusti </w:t>
      </w:r>
      <w:proofErr w:type="spellStart"/>
      <w:r w:rsidRPr="00301DA0">
        <w:rPr>
          <w:rFonts w:eastAsia="Times New Roman" w:cs="Times New Roman"/>
          <w:i/>
          <w:iCs/>
          <w:color w:val="333333"/>
          <w:lang w:val="en-ID" w:eastAsia="en-ID"/>
        </w:rPr>
        <w:t>Yésus</w:t>
      </w:r>
      <w:proofErr w:type="spellEnd"/>
      <w:r w:rsidRPr="00301DA0">
        <w:rPr>
          <w:rFonts w:eastAsia="Times New Roman" w:cs="Times New Roman"/>
          <w:i/>
          <w:iCs/>
          <w:color w:val="333333"/>
          <w:lang w:val="en-ID" w:eastAsia="en-ID"/>
        </w:rPr>
        <w:t>: “</w:t>
      </w:r>
      <w:proofErr w:type="spellStart"/>
      <w:r w:rsidRPr="00301DA0">
        <w:rPr>
          <w:rFonts w:eastAsia="Times New Roman" w:cs="Times New Roman"/>
          <w:i/>
          <w:iCs/>
          <w:color w:val="333333"/>
          <w:lang w:val="en-ID" w:eastAsia="en-ID"/>
        </w:rPr>
        <w:t>Pepakon</w:t>
      </w:r>
      <w:proofErr w:type="spellEnd"/>
      <w:r w:rsidRPr="00301DA0">
        <w:rPr>
          <w:rFonts w:eastAsia="Times New Roman" w:cs="Times New Roman"/>
          <w:i/>
          <w:iCs/>
          <w:color w:val="333333"/>
          <w:lang w:val="en-ID" w:eastAsia="en-ID"/>
        </w:rPr>
        <w:t xml:space="preserve"> kang </w:t>
      </w:r>
      <w:proofErr w:type="spellStart"/>
      <w:r w:rsidRPr="00301DA0">
        <w:rPr>
          <w:rFonts w:eastAsia="Times New Roman" w:cs="Times New Roman"/>
          <w:i/>
          <w:iCs/>
          <w:color w:val="333333"/>
          <w:lang w:val="en-ID" w:eastAsia="en-ID"/>
        </w:rPr>
        <w:t>gedh</w:t>
      </w:r>
      <w:proofErr w:type="spellEnd"/>
      <w:r w:rsidRPr="00301DA0">
        <w:rPr>
          <w:i/>
          <w:iCs/>
          <w:lang w:val="id-ID"/>
        </w:rPr>
        <w:t>é</w:t>
      </w:r>
      <w:r w:rsidRPr="00301DA0">
        <w:rPr>
          <w:rFonts w:eastAsia="Times New Roman" w:cs="Times New Roman"/>
          <w:i/>
          <w:iCs/>
          <w:color w:val="333333"/>
          <w:lang w:val="en-ID" w:eastAsia="en-ID"/>
        </w:rPr>
        <w:t xml:space="preserve"> dh</w:t>
      </w:r>
      <w:r w:rsidRPr="00301DA0">
        <w:rPr>
          <w:i/>
          <w:iCs/>
          <w:lang w:val="id-ID"/>
        </w:rPr>
        <w:t>é</w:t>
      </w:r>
      <w:r w:rsidRPr="00301DA0">
        <w:rPr>
          <w:rFonts w:eastAsia="Times New Roman" w:cs="Times New Roman"/>
          <w:i/>
          <w:iCs/>
          <w:color w:val="333333"/>
          <w:lang w:val="en-ID" w:eastAsia="en-ID"/>
        </w:rPr>
        <w:t>w</w:t>
      </w:r>
      <w:r w:rsidRPr="00301DA0">
        <w:rPr>
          <w:i/>
          <w:iCs/>
          <w:lang w:val="id-ID"/>
        </w:rPr>
        <w:t>é</w:t>
      </w:r>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iku</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color w:val="333333"/>
          <w:lang w:val="en-ID" w:eastAsia="en-ID"/>
        </w:rPr>
        <w:t>mangk</w:t>
      </w:r>
      <w:proofErr w:type="spellEnd"/>
      <w:r w:rsidRPr="00301DA0">
        <w:rPr>
          <w:lang w:val="id-ID"/>
        </w:rPr>
        <w:t>é</w:t>
      </w:r>
      <w:r w:rsidRPr="00301DA0">
        <w:rPr>
          <w:rFonts w:eastAsia="Times New Roman" w:cs="Times New Roman"/>
          <w:color w:val="333333"/>
          <w:lang w:val="en-ID" w:eastAsia="en-ID"/>
        </w:rPr>
        <w:t>n</w:t>
      </w:r>
      <w:r w:rsidRPr="00301DA0">
        <w:rPr>
          <w:lang w:val="id-ID"/>
        </w:rPr>
        <w:t>é</w:t>
      </w:r>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Rungokna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hèh</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wong</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Israèl</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Pangéran</w:t>
      </w:r>
      <w:proofErr w:type="spellEnd"/>
      <w:r w:rsidRPr="00301DA0">
        <w:rPr>
          <w:rFonts w:eastAsia="Times New Roman" w:cs="Times New Roman"/>
          <w:i/>
          <w:iCs/>
          <w:color w:val="333333"/>
          <w:lang w:val="en-ID" w:eastAsia="en-ID"/>
        </w:rPr>
        <w:t xml:space="preserve"> Allah </w:t>
      </w:r>
      <w:proofErr w:type="spellStart"/>
      <w:r w:rsidRPr="00301DA0">
        <w:rPr>
          <w:rFonts w:eastAsia="Times New Roman" w:cs="Times New Roman"/>
          <w:i/>
          <w:iCs/>
          <w:color w:val="333333"/>
          <w:lang w:val="en-ID" w:eastAsia="en-ID"/>
        </w:rPr>
        <w:t>kita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iku</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siji</w:t>
      </w:r>
      <w:proofErr w:type="spellEnd"/>
      <w:r w:rsidRPr="00301DA0">
        <w:rPr>
          <w:rFonts w:eastAsia="Times New Roman" w:cs="Times New Roman"/>
          <w:i/>
          <w:iCs/>
          <w:color w:val="333333"/>
          <w:lang w:val="en-ID" w:eastAsia="en-ID"/>
        </w:rPr>
        <w:t>.</w:t>
      </w:r>
      <w:r w:rsidRPr="00301DA0">
        <w:rPr>
          <w:i/>
          <w:iCs/>
          <w:lang w:val="id-ID"/>
        </w:rPr>
        <w:t xml:space="preserve"> </w:t>
      </w:r>
      <w:r w:rsidRPr="00301DA0">
        <w:rPr>
          <w:rFonts w:eastAsia="Times New Roman" w:cs="Times New Roman"/>
          <w:i/>
          <w:iCs/>
          <w:color w:val="333333"/>
          <w:lang w:val="en-ID" w:eastAsia="en-ID"/>
        </w:rPr>
        <w:t xml:space="preserve">Sira </w:t>
      </w:r>
      <w:proofErr w:type="spellStart"/>
      <w:r w:rsidRPr="00301DA0">
        <w:rPr>
          <w:rFonts w:eastAsia="Times New Roman" w:cs="Times New Roman"/>
          <w:i/>
          <w:iCs/>
          <w:color w:val="333333"/>
          <w:lang w:val="en-ID" w:eastAsia="en-ID"/>
        </w:rPr>
        <w:t>tresnaa</w:t>
      </w:r>
      <w:proofErr w:type="spellEnd"/>
      <w:r w:rsidRPr="00301DA0">
        <w:rPr>
          <w:rFonts w:eastAsia="Times New Roman" w:cs="Times New Roman"/>
          <w:i/>
          <w:iCs/>
          <w:color w:val="333333"/>
          <w:lang w:val="en-ID" w:eastAsia="en-ID"/>
        </w:rPr>
        <w:t xml:space="preserve"> marang </w:t>
      </w:r>
      <w:proofErr w:type="spellStart"/>
      <w:r w:rsidRPr="00301DA0">
        <w:rPr>
          <w:rFonts w:eastAsia="Times New Roman" w:cs="Times New Roman"/>
          <w:i/>
          <w:iCs/>
          <w:color w:val="333333"/>
          <w:lang w:val="en-ID" w:eastAsia="en-ID"/>
        </w:rPr>
        <w:t>Allahira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kalawan</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gumolonging</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atinira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lan</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kalawan</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gumolonging</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nyawanira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sarta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kalawan</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gumolonging</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budinira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apadéné</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kalawan</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sakabèhing</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kakuwatanira</w:t>
      </w:r>
      <w:proofErr w:type="spellEnd"/>
      <w:r w:rsidRPr="00301DA0">
        <w:rPr>
          <w:rFonts w:eastAsia="Times New Roman" w:cs="Times New Roman"/>
          <w:i/>
          <w:iCs/>
          <w:color w:val="333333"/>
          <w:lang w:val="en-ID" w:eastAsia="en-ID"/>
        </w:rPr>
        <w:t>.</w:t>
      </w:r>
      <w:r w:rsidRPr="00301DA0">
        <w:rPr>
          <w:i/>
          <w:iCs/>
          <w:lang w:val="id-ID"/>
        </w:rPr>
        <w:t xml:space="preserve"> </w:t>
      </w:r>
      <w:proofErr w:type="spellStart"/>
      <w:r w:rsidRPr="00301DA0">
        <w:rPr>
          <w:rFonts w:eastAsia="Times New Roman" w:cs="Times New Roman"/>
          <w:i/>
          <w:iCs/>
          <w:color w:val="333333"/>
          <w:lang w:val="en-ID" w:eastAsia="en-ID"/>
        </w:rPr>
        <w:t>Déné</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pepakon</w:t>
      </w:r>
      <w:proofErr w:type="spellEnd"/>
      <w:r w:rsidRPr="00301DA0">
        <w:rPr>
          <w:rFonts w:eastAsia="Times New Roman" w:cs="Times New Roman"/>
          <w:i/>
          <w:iCs/>
          <w:color w:val="333333"/>
          <w:lang w:val="en-ID" w:eastAsia="en-ID"/>
        </w:rPr>
        <w:t xml:space="preserve"> kang </w:t>
      </w:r>
      <w:proofErr w:type="spellStart"/>
      <w:r w:rsidRPr="00301DA0">
        <w:rPr>
          <w:rFonts w:eastAsia="Times New Roman" w:cs="Times New Roman"/>
          <w:i/>
          <w:iCs/>
          <w:color w:val="333333"/>
          <w:lang w:val="en-ID" w:eastAsia="en-ID"/>
        </w:rPr>
        <w:t>kapindho</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yaiku</w:t>
      </w:r>
      <w:proofErr w:type="spellEnd"/>
      <w:r w:rsidRPr="00301DA0">
        <w:rPr>
          <w:rFonts w:eastAsia="Times New Roman" w:cs="Times New Roman"/>
          <w:i/>
          <w:iCs/>
          <w:color w:val="333333"/>
          <w:lang w:val="en-ID" w:eastAsia="en-ID"/>
        </w:rPr>
        <w:t xml:space="preserve">: Sira </w:t>
      </w:r>
      <w:proofErr w:type="spellStart"/>
      <w:r w:rsidRPr="00301DA0">
        <w:rPr>
          <w:rFonts w:eastAsia="Times New Roman" w:cs="Times New Roman"/>
          <w:i/>
          <w:iCs/>
          <w:color w:val="333333"/>
          <w:lang w:val="en-ID" w:eastAsia="en-ID"/>
        </w:rPr>
        <w:t>tresnaa</w:t>
      </w:r>
      <w:proofErr w:type="spellEnd"/>
      <w:r w:rsidRPr="00301DA0">
        <w:rPr>
          <w:rFonts w:eastAsia="Times New Roman" w:cs="Times New Roman"/>
          <w:i/>
          <w:iCs/>
          <w:color w:val="333333"/>
          <w:lang w:val="en-ID" w:eastAsia="en-ID"/>
        </w:rPr>
        <w:t xml:space="preserve"> marang </w:t>
      </w:r>
      <w:proofErr w:type="spellStart"/>
      <w:r w:rsidRPr="00301DA0">
        <w:rPr>
          <w:rFonts w:eastAsia="Times New Roman" w:cs="Times New Roman"/>
          <w:i/>
          <w:iCs/>
          <w:color w:val="333333"/>
          <w:lang w:val="en-ID" w:eastAsia="en-ID"/>
        </w:rPr>
        <w:t>ing</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sapepadhanira</w:t>
      </w:r>
      <w:proofErr w:type="spellEnd"/>
      <w:r w:rsidRPr="00301DA0">
        <w:rPr>
          <w:rFonts w:eastAsia="Times New Roman" w:cs="Times New Roman"/>
          <w:i/>
          <w:iCs/>
          <w:color w:val="333333"/>
          <w:lang w:val="en-ID" w:eastAsia="en-ID"/>
        </w:rPr>
        <w:t xml:space="preserve"> kaya marang </w:t>
      </w:r>
      <w:proofErr w:type="spellStart"/>
      <w:r w:rsidRPr="00301DA0">
        <w:rPr>
          <w:rFonts w:eastAsia="Times New Roman" w:cs="Times New Roman"/>
          <w:i/>
          <w:iCs/>
          <w:color w:val="333333"/>
          <w:lang w:val="en-ID" w:eastAsia="en-ID"/>
        </w:rPr>
        <w:t>awakira</w:t>
      </w:r>
      <w:proofErr w:type="spellEnd"/>
      <w:r w:rsidRPr="00301DA0">
        <w:rPr>
          <w:rFonts w:eastAsia="Times New Roman" w:cs="Times New Roman"/>
          <w:i/>
          <w:iCs/>
          <w:color w:val="333333"/>
          <w:lang w:val="en-ID" w:eastAsia="en-ID"/>
        </w:rPr>
        <w:t xml:space="preserve"> </w:t>
      </w:r>
      <w:r w:rsidRPr="00301DA0">
        <w:rPr>
          <w:rFonts w:eastAsia="Times New Roman" w:cs="Times New Roman"/>
          <w:color w:val="333333"/>
          <w:lang w:val="en-ID" w:eastAsia="en-ID"/>
        </w:rPr>
        <w:t>dh</w:t>
      </w:r>
      <w:r w:rsidRPr="00301DA0">
        <w:rPr>
          <w:lang w:val="id-ID"/>
        </w:rPr>
        <w:t>é</w:t>
      </w:r>
      <w:r w:rsidRPr="00301DA0">
        <w:rPr>
          <w:rFonts w:eastAsia="Times New Roman" w:cs="Times New Roman"/>
          <w:color w:val="333333"/>
          <w:lang w:val="en-ID" w:eastAsia="en-ID"/>
        </w:rPr>
        <w:t>w</w:t>
      </w:r>
      <w:r w:rsidRPr="00301DA0">
        <w:rPr>
          <w:lang w:val="id-ID"/>
        </w:rPr>
        <w:t>é</w:t>
      </w:r>
      <w:r w:rsidRPr="00301DA0">
        <w:rPr>
          <w:rFonts w:eastAsia="Times New Roman" w:cs="Times New Roman"/>
          <w:color w:val="333333"/>
          <w:lang w:val="en-ID" w:eastAsia="en-ID"/>
        </w:rPr>
        <w:t>.</w:t>
      </w:r>
      <w:r w:rsidRPr="00301DA0">
        <w:rPr>
          <w:rFonts w:eastAsia="Times New Roman" w:cs="Times New Roman"/>
          <w:i/>
          <w:iCs/>
          <w:color w:val="333333"/>
          <w:lang w:val="en-ID" w:eastAsia="en-ID"/>
        </w:rPr>
        <w:t xml:space="preserve"> Ora ana </w:t>
      </w:r>
      <w:proofErr w:type="spellStart"/>
      <w:r w:rsidRPr="00301DA0">
        <w:rPr>
          <w:rFonts w:eastAsia="Times New Roman" w:cs="Times New Roman"/>
          <w:i/>
          <w:iCs/>
          <w:color w:val="333333"/>
          <w:lang w:val="en-ID" w:eastAsia="en-ID"/>
        </w:rPr>
        <w:t>pepakon</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liyan</w:t>
      </w:r>
      <w:proofErr w:type="spellEnd"/>
      <w:r w:rsidRPr="00301DA0">
        <w:rPr>
          <w:i/>
          <w:iCs/>
          <w:lang w:val="id-ID"/>
        </w:rPr>
        <w:t>é</w:t>
      </w:r>
      <w:r w:rsidRPr="00301DA0">
        <w:rPr>
          <w:rFonts w:eastAsia="Times New Roman" w:cs="Times New Roman"/>
          <w:i/>
          <w:iCs/>
          <w:color w:val="333333"/>
          <w:lang w:val="en-ID" w:eastAsia="en-ID"/>
        </w:rPr>
        <w:t xml:space="preserve"> kang </w:t>
      </w:r>
      <w:proofErr w:type="spellStart"/>
      <w:r w:rsidRPr="00301DA0">
        <w:rPr>
          <w:rFonts w:eastAsia="Times New Roman" w:cs="Times New Roman"/>
          <w:i/>
          <w:iCs/>
          <w:color w:val="333333"/>
          <w:lang w:val="en-ID" w:eastAsia="en-ID"/>
        </w:rPr>
        <w:t>ngungkuli</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pepakon</w:t>
      </w:r>
      <w:proofErr w:type="spellEnd"/>
      <w:r w:rsidRPr="00301DA0">
        <w:rPr>
          <w:rFonts w:eastAsia="Times New Roman" w:cs="Times New Roman"/>
          <w:i/>
          <w:iCs/>
          <w:color w:val="333333"/>
          <w:lang w:val="en-ID" w:eastAsia="en-ID"/>
        </w:rPr>
        <w:t xml:space="preserve"> loro </w:t>
      </w:r>
      <w:proofErr w:type="spellStart"/>
      <w:r w:rsidRPr="00301DA0">
        <w:rPr>
          <w:rFonts w:eastAsia="Times New Roman" w:cs="Times New Roman"/>
          <w:i/>
          <w:iCs/>
          <w:color w:val="333333"/>
          <w:lang w:val="en-ID" w:eastAsia="en-ID"/>
        </w:rPr>
        <w:t>iku</w:t>
      </w:r>
      <w:proofErr w:type="spellEnd"/>
      <w:r w:rsidRPr="00301DA0">
        <w:rPr>
          <w:rFonts w:eastAsia="Times New Roman" w:cs="Times New Roman"/>
          <w:i/>
          <w:iCs/>
          <w:color w:val="333333"/>
          <w:lang w:val="en-ID" w:eastAsia="en-ID"/>
        </w:rPr>
        <w:t>.”</w:t>
      </w:r>
    </w:p>
    <w:p w14:paraId="158297CA" w14:textId="77777777" w:rsidR="00301DA0" w:rsidRPr="00301DA0" w:rsidRDefault="00301DA0" w:rsidP="00301DA0">
      <w:pPr>
        <w:tabs>
          <w:tab w:val="right" w:pos="6206"/>
        </w:tabs>
        <w:ind w:left="720"/>
        <w:jc w:val="both"/>
        <w:rPr>
          <w:lang w:val="id-ID"/>
        </w:rPr>
      </w:pPr>
      <w:r w:rsidRPr="00301DA0">
        <w:rPr>
          <w:lang w:val="id-ID"/>
        </w:rPr>
        <w:tab/>
        <w:t>Kita ngrumaosi bilih kita dèrèng</w:t>
      </w:r>
      <w:r w:rsidRPr="00301DA0">
        <w:rPr>
          <w:color w:val="FF0000"/>
          <w:lang w:val="id-ID"/>
        </w:rPr>
        <w:t xml:space="preserve"> </w:t>
      </w:r>
      <w:r w:rsidRPr="00301DA0">
        <w:rPr>
          <w:lang w:val="id-ID"/>
        </w:rPr>
        <w:t>saged nindakaken Angger-anggering Katresnan kasebat kanthi sampurna. Awit saking punika, sumangga kanthi andhap asor kita ngakeni dosa lan kalepatan kita ing ngarsanipun Gusti.</w:t>
      </w:r>
    </w:p>
    <w:p w14:paraId="4E05DC7A" w14:textId="77777777" w:rsidR="00301DA0" w:rsidRPr="00301DA0" w:rsidRDefault="00301DA0" w:rsidP="00301DA0">
      <w:pPr>
        <w:tabs>
          <w:tab w:val="right" w:pos="6206"/>
        </w:tabs>
        <w:ind w:left="720"/>
        <w:jc w:val="both"/>
        <w:rPr>
          <w:lang w:val="id-ID"/>
        </w:rPr>
      </w:pPr>
    </w:p>
    <w:p w14:paraId="51E801B8" w14:textId="77777777" w:rsidR="00301DA0" w:rsidRPr="00301DA0" w:rsidRDefault="00301DA0" w:rsidP="00301DA0">
      <w:pPr>
        <w:tabs>
          <w:tab w:val="right" w:pos="6206"/>
        </w:tabs>
        <w:ind w:left="720"/>
        <w:jc w:val="both"/>
        <w:rPr>
          <w:i/>
          <w:lang w:val="id-ID"/>
        </w:rPr>
      </w:pPr>
      <w:r w:rsidRPr="00301DA0">
        <w:rPr>
          <w:i/>
          <w:lang w:val="id-ID"/>
        </w:rPr>
        <w:t>(Pasamuwan kacawisan wekdal kanggé ndedonga pribadi, salajengipun P/D1 nutup pandonga)</w:t>
      </w:r>
    </w:p>
    <w:p w14:paraId="4C96E209" w14:textId="77777777" w:rsidR="00301DA0" w:rsidRPr="00301DA0" w:rsidRDefault="00301DA0" w:rsidP="00301DA0">
      <w:pPr>
        <w:tabs>
          <w:tab w:val="right" w:pos="6206"/>
        </w:tabs>
        <w:ind w:left="720"/>
        <w:rPr>
          <w:b/>
          <w:lang w:val="id-ID"/>
        </w:rPr>
      </w:pPr>
    </w:p>
    <w:p w14:paraId="60CE03D2" w14:textId="77777777" w:rsidR="0080769B" w:rsidRDefault="0080769B" w:rsidP="00301DA0">
      <w:pPr>
        <w:tabs>
          <w:tab w:val="right" w:pos="6480"/>
        </w:tabs>
        <w:ind w:left="567" w:hanging="567"/>
        <w:rPr>
          <w:b/>
          <w:lang w:val="id-ID"/>
        </w:rPr>
      </w:pPr>
    </w:p>
    <w:p w14:paraId="67AD6D5F" w14:textId="77777777" w:rsidR="0080769B" w:rsidRDefault="0080769B" w:rsidP="00301DA0">
      <w:pPr>
        <w:tabs>
          <w:tab w:val="right" w:pos="6480"/>
        </w:tabs>
        <w:ind w:left="567" w:hanging="567"/>
        <w:rPr>
          <w:b/>
          <w:lang w:val="id-ID"/>
        </w:rPr>
      </w:pPr>
    </w:p>
    <w:p w14:paraId="536A4637" w14:textId="5A7578F0" w:rsidR="00301DA0" w:rsidRPr="00301DA0" w:rsidRDefault="00301DA0" w:rsidP="00301DA0">
      <w:pPr>
        <w:tabs>
          <w:tab w:val="right" w:pos="6480"/>
        </w:tabs>
        <w:ind w:left="567" w:hanging="567"/>
        <w:rPr>
          <w:bCs/>
          <w:lang w:val="id-ID"/>
        </w:rPr>
      </w:pPr>
      <w:r w:rsidRPr="00301DA0">
        <w:rPr>
          <w:b/>
          <w:lang w:val="id-ID"/>
        </w:rPr>
        <w:lastRenderedPageBreak/>
        <w:t>KIDUNG PANGAKENING DOSA</w:t>
      </w:r>
      <w:r w:rsidRPr="00301DA0">
        <w:rPr>
          <w:bCs/>
          <w:lang w:val="id-ID"/>
        </w:rPr>
        <w:tab/>
        <w:t>(</w:t>
      </w:r>
      <w:r w:rsidRPr="00301DA0">
        <w:rPr>
          <w:bCs/>
          <w:i/>
          <w:iCs/>
          <w:lang w:val="id-ID"/>
        </w:rPr>
        <w:t xml:space="preserve">Umat </w:t>
      </w:r>
      <w:proofErr w:type="spellStart"/>
      <w:r w:rsidRPr="00301DA0">
        <w:rPr>
          <w:bCs/>
          <w:i/>
          <w:iCs/>
          <w:lang w:val="id-ID"/>
        </w:rPr>
        <w:t>Lenggah</w:t>
      </w:r>
      <w:proofErr w:type="spellEnd"/>
      <w:r w:rsidRPr="00301DA0">
        <w:rPr>
          <w:bCs/>
          <w:lang w:val="id-ID"/>
        </w:rPr>
        <w:t>)</w:t>
      </w:r>
    </w:p>
    <w:p w14:paraId="2F1488BE" w14:textId="77777777" w:rsidR="00301DA0" w:rsidRPr="00301DA0" w:rsidRDefault="00301DA0" w:rsidP="00301DA0">
      <w:pPr>
        <w:widowControl/>
        <w:tabs>
          <w:tab w:val="right" w:pos="6206"/>
        </w:tabs>
        <w:autoSpaceDE/>
        <w:autoSpaceDN/>
        <w:ind w:left="720" w:hanging="720"/>
        <w:jc w:val="both"/>
        <w:rPr>
          <w:rFonts w:eastAsia="Times New Roman" w:cs="Arial"/>
          <w:lang w:val="en-ID" w:eastAsia="en-ID"/>
        </w:rPr>
      </w:pPr>
      <w:r w:rsidRPr="00301DA0">
        <w:rPr>
          <w:bCs/>
          <w:lang w:val="id-ID"/>
        </w:rPr>
        <w:t>U:</w:t>
      </w:r>
      <w:r w:rsidRPr="00301DA0">
        <w:rPr>
          <w:bCs/>
          <w:lang w:val="id-ID"/>
        </w:rPr>
        <w:tab/>
      </w:r>
      <w:r w:rsidRPr="00301DA0">
        <w:rPr>
          <w:lang w:val="id-ID"/>
        </w:rPr>
        <w:t>(</w:t>
      </w:r>
      <w:r w:rsidRPr="00301DA0">
        <w:rPr>
          <w:i/>
          <w:iCs/>
          <w:lang w:val="id-ID"/>
        </w:rPr>
        <w:t xml:space="preserve">Ngidungaken: </w:t>
      </w:r>
      <w:r w:rsidRPr="00301DA0">
        <w:rPr>
          <w:rFonts w:eastAsia="Times New Roman" w:cs="Arial"/>
          <w:b/>
          <w:bCs/>
          <w:i/>
          <w:iCs/>
          <w:lang w:val="en-ID" w:eastAsia="en-ID"/>
        </w:rPr>
        <w:t>KPJ 63:1-3 TYANG NAJIS NDLARUNG ING DOSA</w:t>
      </w:r>
      <w:r w:rsidRPr="00301DA0">
        <w:rPr>
          <w:rFonts w:eastAsia="Times New Roman" w:cs="Arial"/>
          <w:lang w:val="en-ID" w:eastAsia="en-ID"/>
        </w:rPr>
        <w:t>)</w:t>
      </w:r>
    </w:p>
    <w:p w14:paraId="41CEB5EB" w14:textId="77777777" w:rsidR="00301DA0" w:rsidRPr="00301DA0" w:rsidRDefault="00301DA0" w:rsidP="00301DA0">
      <w:pPr>
        <w:tabs>
          <w:tab w:val="left" w:pos="540"/>
          <w:tab w:val="left" w:pos="720"/>
        </w:tabs>
        <w:autoSpaceDE/>
        <w:autoSpaceDN/>
        <w:jc w:val="center"/>
        <w:rPr>
          <w:rFonts w:eastAsia="Calibri" w:cs="Times New Roman"/>
          <w:iCs/>
          <w:lang w:val="de-DE"/>
        </w:rPr>
      </w:pPr>
      <w:r w:rsidRPr="00301DA0">
        <w:rPr>
          <w:rFonts w:eastAsia="Calibri" w:cs="Times New Roman"/>
          <w:iCs/>
          <w:lang w:val="de-DE"/>
        </w:rPr>
        <w:t>KPJ 63. TYANG NAJIS NDLARUNG ING DOSA</w:t>
      </w:r>
    </w:p>
    <w:p w14:paraId="3225CA7E" w14:textId="77777777" w:rsidR="00301DA0" w:rsidRPr="00301DA0" w:rsidRDefault="00301DA0" w:rsidP="00301DA0">
      <w:pPr>
        <w:tabs>
          <w:tab w:val="left" w:pos="540"/>
          <w:tab w:val="left" w:pos="720"/>
        </w:tabs>
        <w:autoSpaceDE/>
        <w:autoSpaceDN/>
        <w:jc w:val="both"/>
        <w:rPr>
          <w:rFonts w:eastAsia="Calibri" w:cs="Times New Roman"/>
          <w:iCs/>
          <w:vertAlign w:val="superscript"/>
          <w:lang w:val="de-DE"/>
        </w:rPr>
      </w:pPr>
      <w:r w:rsidRPr="00301DA0">
        <w:rPr>
          <w:rFonts w:eastAsia="Calibri" w:cs="Times New Roman"/>
          <w:iCs/>
          <w:vertAlign w:val="superscript"/>
          <w:lang w:val="de-DE"/>
        </w:rPr>
        <w:t>Do=F 3/4</w:t>
      </w:r>
    </w:p>
    <w:p w14:paraId="6ED6209B" w14:textId="77777777" w:rsidR="00301DA0" w:rsidRPr="00301DA0" w:rsidRDefault="00301DA0" w:rsidP="00301DA0">
      <w:pPr>
        <w:tabs>
          <w:tab w:val="left" w:pos="540"/>
          <w:tab w:val="left" w:pos="720"/>
        </w:tabs>
        <w:autoSpaceDE/>
        <w:autoSpaceDN/>
        <w:ind w:left="284" w:hanging="284"/>
        <w:jc w:val="both"/>
        <w:rPr>
          <w:rFonts w:eastAsia="Calibri" w:cs="Times New Roman"/>
          <w:iCs/>
          <w:lang w:val="de-DE"/>
        </w:rPr>
      </w:pPr>
      <w:r w:rsidRPr="00301DA0">
        <w:rPr>
          <w:rFonts w:eastAsia="Calibri" w:cs="Times New Roman"/>
          <w:iCs/>
          <w:lang w:val="de-DE"/>
        </w:rPr>
        <w:t>1)</w:t>
      </w:r>
      <w:r w:rsidRPr="00301DA0">
        <w:rPr>
          <w:rFonts w:eastAsia="Calibri" w:cs="Times New Roman"/>
          <w:iCs/>
          <w:lang w:val="de-DE"/>
        </w:rPr>
        <w:tab/>
        <w:t>Tyang najis ndlarung ing dosa,</w:t>
      </w:r>
    </w:p>
    <w:p w14:paraId="27ADDC89" w14:textId="77777777" w:rsidR="00301DA0" w:rsidRPr="00301DA0" w:rsidRDefault="00301DA0" w:rsidP="00301DA0">
      <w:pPr>
        <w:tabs>
          <w:tab w:val="left" w:pos="540"/>
          <w:tab w:val="left" w:pos="720"/>
        </w:tabs>
        <w:autoSpaceDE/>
        <w:autoSpaceDN/>
        <w:ind w:left="284"/>
        <w:jc w:val="both"/>
        <w:rPr>
          <w:rFonts w:eastAsia="Calibri" w:cs="Times New Roman"/>
          <w:iCs/>
          <w:lang w:val="de-DE"/>
        </w:rPr>
      </w:pPr>
      <w:r w:rsidRPr="00301DA0">
        <w:rPr>
          <w:rFonts w:eastAsia="Calibri" w:cs="Times New Roman"/>
          <w:iCs/>
          <w:lang w:val="de-DE"/>
        </w:rPr>
        <w:t>tinampik mring swarga.</w:t>
      </w:r>
    </w:p>
    <w:p w14:paraId="53F241EB" w14:textId="77777777" w:rsidR="00301DA0" w:rsidRPr="00301DA0" w:rsidRDefault="00301DA0" w:rsidP="00301DA0">
      <w:pPr>
        <w:tabs>
          <w:tab w:val="left" w:pos="540"/>
          <w:tab w:val="left" w:pos="720"/>
        </w:tabs>
        <w:autoSpaceDE/>
        <w:autoSpaceDN/>
        <w:ind w:left="284"/>
        <w:jc w:val="both"/>
        <w:rPr>
          <w:rFonts w:eastAsia="Calibri" w:cs="Times New Roman"/>
          <w:iCs/>
          <w:lang w:val="de-DE"/>
        </w:rPr>
      </w:pPr>
      <w:r w:rsidRPr="00301DA0">
        <w:rPr>
          <w:rFonts w:eastAsia="Calibri" w:cs="Times New Roman"/>
          <w:iCs/>
          <w:lang w:val="de-DE"/>
        </w:rPr>
        <w:t>Allah tan sudi mirsani</w:t>
      </w:r>
    </w:p>
    <w:p w14:paraId="0FD7BF86" w14:textId="77777777" w:rsidR="00301DA0" w:rsidRPr="00301DA0" w:rsidRDefault="00301DA0" w:rsidP="00301DA0">
      <w:pPr>
        <w:tabs>
          <w:tab w:val="left" w:pos="540"/>
          <w:tab w:val="left" w:pos="720"/>
        </w:tabs>
        <w:autoSpaceDE/>
        <w:autoSpaceDN/>
        <w:ind w:left="284"/>
        <w:jc w:val="both"/>
        <w:rPr>
          <w:rFonts w:eastAsia="Calibri" w:cs="Times New Roman"/>
          <w:iCs/>
          <w:lang w:val="de-DE"/>
        </w:rPr>
      </w:pPr>
      <w:r w:rsidRPr="00301DA0">
        <w:rPr>
          <w:rFonts w:eastAsia="Calibri" w:cs="Times New Roman"/>
          <w:iCs/>
          <w:lang w:val="de-DE"/>
        </w:rPr>
        <w:t>sabarang kang nistha.</w:t>
      </w:r>
    </w:p>
    <w:p w14:paraId="62DB216A" w14:textId="77777777" w:rsidR="00301DA0" w:rsidRPr="00301DA0" w:rsidRDefault="00301DA0" w:rsidP="00301DA0">
      <w:pPr>
        <w:tabs>
          <w:tab w:val="left" w:pos="851"/>
          <w:tab w:val="left" w:pos="993"/>
        </w:tabs>
        <w:autoSpaceDE/>
        <w:autoSpaceDN/>
        <w:ind w:left="284"/>
        <w:jc w:val="both"/>
        <w:rPr>
          <w:rFonts w:eastAsia="Calibri" w:cs="Times New Roman"/>
          <w:iCs/>
          <w:lang w:val="de-DE"/>
        </w:rPr>
      </w:pPr>
      <w:r w:rsidRPr="00301DA0">
        <w:rPr>
          <w:rFonts w:eastAsia="Calibri" w:cs="Times New Roman"/>
          <w:iCs/>
          <w:lang w:val="de-DE"/>
        </w:rPr>
        <w:t>Reff.</w:t>
      </w:r>
      <w:r w:rsidRPr="00301DA0">
        <w:rPr>
          <w:rFonts w:eastAsia="Calibri" w:cs="Times New Roman"/>
          <w:iCs/>
          <w:lang w:val="de-DE"/>
        </w:rPr>
        <w:tab/>
        <w:t>:</w:t>
      </w:r>
      <w:r w:rsidRPr="00301DA0">
        <w:rPr>
          <w:rFonts w:eastAsia="Calibri" w:cs="Times New Roman"/>
          <w:iCs/>
          <w:lang w:val="de-DE"/>
        </w:rPr>
        <w:tab/>
        <w:t>Nyuwun suci, adhuh Gusti,</w:t>
      </w:r>
    </w:p>
    <w:p w14:paraId="0B9DC005" w14:textId="77777777" w:rsidR="00301DA0" w:rsidRPr="00301DA0" w:rsidRDefault="00301DA0" w:rsidP="00301DA0">
      <w:pPr>
        <w:tabs>
          <w:tab w:val="left" w:pos="540"/>
          <w:tab w:val="left" w:pos="720"/>
        </w:tabs>
        <w:autoSpaceDE/>
        <w:autoSpaceDN/>
        <w:ind w:left="993"/>
        <w:jc w:val="both"/>
        <w:rPr>
          <w:rFonts w:eastAsia="Calibri" w:cs="Times New Roman"/>
          <w:iCs/>
          <w:lang w:val="de-DE"/>
        </w:rPr>
      </w:pPr>
      <w:r w:rsidRPr="00301DA0">
        <w:rPr>
          <w:rFonts w:eastAsia="Calibri" w:cs="Times New Roman"/>
          <w:iCs/>
          <w:lang w:val="de-DE"/>
        </w:rPr>
        <w:t>nyuwun suci, nyuwun suci</w:t>
      </w:r>
    </w:p>
    <w:p w14:paraId="3DDC317F" w14:textId="77777777" w:rsidR="00301DA0" w:rsidRPr="00301DA0" w:rsidRDefault="00301DA0" w:rsidP="00301DA0">
      <w:pPr>
        <w:tabs>
          <w:tab w:val="left" w:pos="540"/>
          <w:tab w:val="left" w:pos="720"/>
        </w:tabs>
        <w:autoSpaceDE/>
        <w:autoSpaceDN/>
        <w:jc w:val="both"/>
        <w:rPr>
          <w:rFonts w:eastAsia="Calibri" w:cs="Times New Roman"/>
          <w:iCs/>
          <w:lang w:val="de-DE"/>
        </w:rPr>
      </w:pPr>
    </w:p>
    <w:p w14:paraId="43639906" w14:textId="77777777" w:rsidR="00301DA0" w:rsidRPr="00301DA0" w:rsidRDefault="00301DA0" w:rsidP="00301DA0">
      <w:pPr>
        <w:tabs>
          <w:tab w:val="left" w:pos="540"/>
          <w:tab w:val="left" w:pos="720"/>
        </w:tabs>
        <w:autoSpaceDE/>
        <w:autoSpaceDN/>
        <w:ind w:left="284" w:hanging="284"/>
        <w:jc w:val="both"/>
        <w:rPr>
          <w:rFonts w:eastAsia="Calibri" w:cs="Times New Roman"/>
          <w:iCs/>
          <w:lang w:val="de-DE"/>
        </w:rPr>
      </w:pPr>
      <w:r w:rsidRPr="00301DA0">
        <w:rPr>
          <w:rFonts w:eastAsia="Calibri" w:cs="Times New Roman"/>
          <w:iCs/>
          <w:lang w:val="de-DE"/>
        </w:rPr>
        <w:t>2)</w:t>
      </w:r>
      <w:r w:rsidRPr="00301DA0">
        <w:rPr>
          <w:rFonts w:eastAsia="Calibri" w:cs="Times New Roman"/>
          <w:iCs/>
          <w:lang w:val="de-DE"/>
        </w:rPr>
        <w:tab/>
        <w:t>Tyang najis datan tinampi</w:t>
      </w:r>
    </w:p>
    <w:p w14:paraId="5EF24462" w14:textId="77777777" w:rsidR="00301DA0" w:rsidRPr="00301DA0" w:rsidRDefault="00301DA0" w:rsidP="00301DA0">
      <w:pPr>
        <w:tabs>
          <w:tab w:val="left" w:pos="540"/>
          <w:tab w:val="left" w:pos="720"/>
        </w:tabs>
        <w:autoSpaceDE/>
        <w:autoSpaceDN/>
        <w:ind w:left="284"/>
        <w:jc w:val="both"/>
        <w:rPr>
          <w:rFonts w:eastAsia="Calibri" w:cs="Times New Roman"/>
          <w:iCs/>
          <w:lang w:val="de-DE"/>
        </w:rPr>
      </w:pPr>
      <w:r w:rsidRPr="00301DA0">
        <w:rPr>
          <w:rFonts w:eastAsia="Calibri" w:cs="Times New Roman"/>
          <w:iCs/>
          <w:lang w:val="de-DE"/>
        </w:rPr>
        <w:t>ngarsané Hyang Widi.</w:t>
      </w:r>
    </w:p>
    <w:p w14:paraId="0F364F34" w14:textId="77777777" w:rsidR="00301DA0" w:rsidRPr="00301DA0" w:rsidRDefault="00301DA0" w:rsidP="00301DA0">
      <w:pPr>
        <w:tabs>
          <w:tab w:val="left" w:pos="540"/>
          <w:tab w:val="left" w:pos="720"/>
        </w:tabs>
        <w:autoSpaceDE/>
        <w:autoSpaceDN/>
        <w:ind w:left="284"/>
        <w:jc w:val="both"/>
        <w:rPr>
          <w:rFonts w:eastAsia="Calibri" w:cs="Times New Roman"/>
          <w:iCs/>
          <w:lang w:val="de-DE"/>
        </w:rPr>
      </w:pPr>
      <w:r w:rsidRPr="00301DA0">
        <w:rPr>
          <w:rFonts w:eastAsia="Calibri" w:cs="Times New Roman"/>
          <w:iCs/>
          <w:lang w:val="de-DE"/>
        </w:rPr>
        <w:t>Adhuh Gusti, mugi karsa</w:t>
      </w:r>
    </w:p>
    <w:p w14:paraId="31892B13" w14:textId="77777777" w:rsidR="00301DA0" w:rsidRPr="00301DA0" w:rsidRDefault="00301DA0" w:rsidP="00301DA0">
      <w:pPr>
        <w:tabs>
          <w:tab w:val="left" w:pos="540"/>
          <w:tab w:val="left" w:pos="720"/>
        </w:tabs>
        <w:autoSpaceDE/>
        <w:autoSpaceDN/>
        <w:ind w:left="284"/>
        <w:jc w:val="both"/>
        <w:rPr>
          <w:rFonts w:eastAsia="Calibri" w:cs="Times New Roman"/>
          <w:iCs/>
          <w:lang w:val="de-DE"/>
        </w:rPr>
      </w:pPr>
      <w:r w:rsidRPr="00301DA0">
        <w:rPr>
          <w:rFonts w:eastAsia="Calibri" w:cs="Times New Roman"/>
          <w:iCs/>
          <w:lang w:val="de-DE"/>
        </w:rPr>
        <w:t>mbirat dosa kula.</w:t>
      </w:r>
    </w:p>
    <w:p w14:paraId="76463FAE" w14:textId="77777777" w:rsidR="00301DA0" w:rsidRPr="00301DA0" w:rsidRDefault="00301DA0" w:rsidP="00301DA0">
      <w:pPr>
        <w:tabs>
          <w:tab w:val="left" w:pos="851"/>
          <w:tab w:val="left" w:pos="993"/>
        </w:tabs>
        <w:autoSpaceDE/>
        <w:autoSpaceDN/>
        <w:ind w:left="284"/>
        <w:jc w:val="both"/>
        <w:rPr>
          <w:rFonts w:eastAsia="Calibri" w:cs="Times New Roman"/>
          <w:iCs/>
          <w:lang w:val="de-DE"/>
        </w:rPr>
      </w:pPr>
      <w:r w:rsidRPr="00301DA0">
        <w:rPr>
          <w:rFonts w:eastAsia="Calibri" w:cs="Times New Roman"/>
          <w:iCs/>
          <w:lang w:val="de-DE"/>
        </w:rPr>
        <w:t>Reff.</w:t>
      </w:r>
      <w:r w:rsidRPr="00301DA0">
        <w:rPr>
          <w:rFonts w:eastAsia="Calibri" w:cs="Times New Roman"/>
          <w:iCs/>
          <w:lang w:val="de-DE"/>
        </w:rPr>
        <w:tab/>
        <w:t>:</w:t>
      </w:r>
      <w:r w:rsidRPr="00301DA0">
        <w:rPr>
          <w:rFonts w:eastAsia="Calibri" w:cs="Times New Roman"/>
          <w:iCs/>
          <w:lang w:val="de-DE"/>
        </w:rPr>
        <w:tab/>
        <w:t>.........</w:t>
      </w:r>
    </w:p>
    <w:p w14:paraId="0005F6DE" w14:textId="77777777" w:rsidR="00301DA0" w:rsidRPr="00301DA0" w:rsidRDefault="00301DA0" w:rsidP="00301DA0">
      <w:pPr>
        <w:tabs>
          <w:tab w:val="left" w:pos="540"/>
          <w:tab w:val="left" w:pos="720"/>
        </w:tabs>
        <w:autoSpaceDE/>
        <w:autoSpaceDN/>
        <w:ind w:left="284"/>
        <w:jc w:val="both"/>
        <w:rPr>
          <w:rFonts w:eastAsia="Calibri" w:cs="Times New Roman"/>
          <w:iCs/>
          <w:lang w:val="de-DE"/>
        </w:rPr>
      </w:pPr>
    </w:p>
    <w:p w14:paraId="7FDC517A" w14:textId="77777777" w:rsidR="00301DA0" w:rsidRPr="00301DA0" w:rsidRDefault="00301DA0" w:rsidP="00301DA0">
      <w:pPr>
        <w:tabs>
          <w:tab w:val="left" w:pos="540"/>
          <w:tab w:val="left" w:pos="720"/>
        </w:tabs>
        <w:autoSpaceDE/>
        <w:autoSpaceDN/>
        <w:ind w:left="284" w:hanging="284"/>
        <w:jc w:val="both"/>
        <w:rPr>
          <w:rFonts w:eastAsia="Calibri" w:cs="Times New Roman"/>
          <w:iCs/>
          <w:lang w:val="de-DE"/>
        </w:rPr>
      </w:pPr>
      <w:r w:rsidRPr="00301DA0">
        <w:rPr>
          <w:rFonts w:eastAsia="Calibri" w:cs="Times New Roman"/>
          <w:iCs/>
          <w:lang w:val="de-DE"/>
        </w:rPr>
        <w:t>3)</w:t>
      </w:r>
      <w:r w:rsidRPr="00301DA0">
        <w:rPr>
          <w:rFonts w:eastAsia="Calibri" w:cs="Times New Roman"/>
          <w:iCs/>
          <w:lang w:val="de-DE"/>
        </w:rPr>
        <w:tab/>
        <w:t>Tyang najis ndlarung ing dosa,</w:t>
      </w:r>
    </w:p>
    <w:p w14:paraId="422EA351" w14:textId="77777777" w:rsidR="00301DA0" w:rsidRPr="00301DA0" w:rsidRDefault="00301DA0" w:rsidP="00301DA0">
      <w:pPr>
        <w:tabs>
          <w:tab w:val="left" w:pos="540"/>
          <w:tab w:val="left" w:pos="720"/>
        </w:tabs>
        <w:autoSpaceDE/>
        <w:autoSpaceDN/>
        <w:ind w:left="284"/>
        <w:jc w:val="both"/>
        <w:rPr>
          <w:rFonts w:eastAsia="Calibri" w:cs="Times New Roman"/>
          <w:iCs/>
          <w:lang w:val="de-DE"/>
        </w:rPr>
      </w:pPr>
      <w:r w:rsidRPr="00301DA0">
        <w:rPr>
          <w:rFonts w:eastAsia="Calibri" w:cs="Times New Roman"/>
          <w:iCs/>
          <w:lang w:val="de-DE"/>
        </w:rPr>
        <w:t>pinagas ing sihnya.</w:t>
      </w:r>
    </w:p>
    <w:p w14:paraId="123C34B8" w14:textId="77777777" w:rsidR="00301DA0" w:rsidRPr="00301DA0" w:rsidRDefault="00301DA0" w:rsidP="00301DA0">
      <w:pPr>
        <w:tabs>
          <w:tab w:val="left" w:pos="540"/>
          <w:tab w:val="left" w:pos="720"/>
        </w:tabs>
        <w:autoSpaceDE/>
        <w:autoSpaceDN/>
        <w:ind w:left="284"/>
        <w:jc w:val="both"/>
        <w:rPr>
          <w:rFonts w:eastAsia="Calibri" w:cs="Times New Roman"/>
          <w:iCs/>
          <w:lang w:val="de-DE"/>
        </w:rPr>
      </w:pPr>
      <w:r w:rsidRPr="00301DA0">
        <w:rPr>
          <w:rFonts w:eastAsia="Calibri" w:cs="Times New Roman"/>
          <w:iCs/>
          <w:lang w:val="de-DE"/>
        </w:rPr>
        <w:t>Dé kang yekti asung bekti,</w:t>
      </w:r>
    </w:p>
    <w:p w14:paraId="2ABF259A" w14:textId="77777777" w:rsidR="00301DA0" w:rsidRPr="00301DA0" w:rsidRDefault="00301DA0" w:rsidP="00301DA0">
      <w:pPr>
        <w:tabs>
          <w:tab w:val="left" w:pos="540"/>
          <w:tab w:val="left" w:pos="720"/>
        </w:tabs>
        <w:autoSpaceDE/>
        <w:autoSpaceDN/>
        <w:ind w:left="284"/>
        <w:jc w:val="both"/>
        <w:rPr>
          <w:rFonts w:eastAsia="Calibri" w:cs="Times New Roman"/>
          <w:iCs/>
          <w:lang w:val="de-DE"/>
        </w:rPr>
      </w:pPr>
      <w:r w:rsidRPr="00301DA0">
        <w:rPr>
          <w:rFonts w:eastAsia="Calibri" w:cs="Times New Roman"/>
          <w:iCs/>
          <w:lang w:val="de-DE"/>
        </w:rPr>
        <w:t>tinunggil ing Gusti.</w:t>
      </w:r>
    </w:p>
    <w:p w14:paraId="0212459D" w14:textId="77777777" w:rsidR="00301DA0" w:rsidRPr="00301DA0" w:rsidRDefault="00301DA0" w:rsidP="00301DA0">
      <w:pPr>
        <w:tabs>
          <w:tab w:val="left" w:pos="851"/>
          <w:tab w:val="left" w:pos="993"/>
        </w:tabs>
        <w:autoSpaceDE/>
        <w:autoSpaceDN/>
        <w:ind w:left="284"/>
        <w:jc w:val="both"/>
        <w:rPr>
          <w:rFonts w:eastAsia="Calibri" w:cs="Times New Roman"/>
          <w:iCs/>
          <w:lang w:val="de-DE"/>
        </w:rPr>
      </w:pPr>
      <w:r w:rsidRPr="00301DA0">
        <w:rPr>
          <w:rFonts w:eastAsia="Calibri" w:cs="Times New Roman"/>
          <w:iCs/>
          <w:lang w:val="de-DE"/>
        </w:rPr>
        <w:t>Reff.</w:t>
      </w:r>
      <w:r w:rsidRPr="00301DA0">
        <w:rPr>
          <w:rFonts w:eastAsia="Calibri" w:cs="Times New Roman"/>
          <w:iCs/>
          <w:lang w:val="de-DE"/>
        </w:rPr>
        <w:tab/>
        <w:t>:</w:t>
      </w:r>
      <w:r w:rsidRPr="00301DA0">
        <w:rPr>
          <w:rFonts w:eastAsia="Calibri" w:cs="Times New Roman"/>
          <w:iCs/>
          <w:lang w:val="de-DE"/>
        </w:rPr>
        <w:tab/>
        <w:t>.........</w:t>
      </w:r>
    </w:p>
    <w:p w14:paraId="12054226" w14:textId="77777777" w:rsidR="00301DA0" w:rsidRPr="00301DA0" w:rsidRDefault="00301DA0" w:rsidP="00301DA0">
      <w:pPr>
        <w:tabs>
          <w:tab w:val="right" w:pos="6206"/>
        </w:tabs>
        <w:ind w:left="567" w:hanging="567"/>
        <w:rPr>
          <w:lang w:val="id-ID"/>
        </w:rPr>
      </w:pPr>
    </w:p>
    <w:p w14:paraId="6EC7626D" w14:textId="77777777" w:rsidR="00301DA0" w:rsidRPr="00301DA0" w:rsidRDefault="00301DA0" w:rsidP="00301DA0">
      <w:pPr>
        <w:tabs>
          <w:tab w:val="right" w:pos="6480"/>
        </w:tabs>
        <w:rPr>
          <w:b/>
          <w:lang w:val="id-ID"/>
        </w:rPr>
      </w:pPr>
      <w:r w:rsidRPr="00301DA0">
        <w:rPr>
          <w:b/>
          <w:lang w:val="id-ID"/>
        </w:rPr>
        <w:t xml:space="preserve">PAWARTOS SIH-RAHMAT </w:t>
      </w:r>
      <w:r w:rsidRPr="00301DA0">
        <w:rPr>
          <w:b/>
          <w:lang w:val="id-ID"/>
        </w:rPr>
        <w:tab/>
      </w:r>
      <w:r w:rsidRPr="00301DA0">
        <w:rPr>
          <w:i/>
          <w:lang w:val="id-ID"/>
        </w:rPr>
        <w:t>(Umat lenggah)</w:t>
      </w:r>
    </w:p>
    <w:p w14:paraId="7217F066" w14:textId="77777777" w:rsidR="00301DA0" w:rsidRPr="00301DA0" w:rsidRDefault="00301DA0" w:rsidP="00301DA0">
      <w:pPr>
        <w:tabs>
          <w:tab w:val="right" w:pos="6206"/>
        </w:tabs>
        <w:ind w:left="720" w:hanging="720"/>
        <w:jc w:val="both"/>
        <w:rPr>
          <w:lang w:val="id-ID"/>
        </w:rPr>
      </w:pPr>
      <w:r w:rsidRPr="00301DA0">
        <w:rPr>
          <w:lang w:val="id-ID"/>
        </w:rPr>
        <w:t>PS:</w:t>
      </w:r>
      <w:r w:rsidRPr="00301DA0">
        <w:rPr>
          <w:lang w:val="id-ID"/>
        </w:rPr>
        <w:tab/>
        <w:t>Tumrap saben tiyang ingkang kanthi andhap asor purun ngakeni sadaya dosa lan panerakipun ing ngarsanipun Gusti, kaparingan sih-rahmat pangapunten tumrap piyambakipun. Pawartos sih-rahmat kita tampèni saking Titus 2:11-12 ingkang makaten,</w:t>
      </w:r>
    </w:p>
    <w:p w14:paraId="1B6E5C30" w14:textId="77777777" w:rsidR="00301DA0" w:rsidRPr="00301DA0" w:rsidRDefault="00301DA0" w:rsidP="00301DA0">
      <w:pPr>
        <w:tabs>
          <w:tab w:val="right" w:pos="6206"/>
        </w:tabs>
        <w:ind w:left="1080"/>
        <w:jc w:val="both"/>
        <w:rPr>
          <w:rFonts w:eastAsia="Times New Roman" w:cs="Times New Roman"/>
          <w:i/>
          <w:iCs/>
          <w:color w:val="333333"/>
          <w:lang w:val="en-ID" w:eastAsia="en-ID"/>
        </w:rPr>
      </w:pPr>
      <w:r w:rsidRPr="00301DA0">
        <w:rPr>
          <w:lang w:val="id-ID"/>
        </w:rPr>
        <w:t>“</w:t>
      </w:r>
      <w:proofErr w:type="spellStart"/>
      <w:r w:rsidRPr="00301DA0">
        <w:rPr>
          <w:rFonts w:eastAsia="Times New Roman" w:cs="Times New Roman"/>
          <w:i/>
          <w:iCs/>
          <w:color w:val="333333"/>
          <w:lang w:val="en-ID" w:eastAsia="en-ID"/>
        </w:rPr>
        <w:t>Awitdéné</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sih-rahmat</w:t>
      </w:r>
      <w:proofErr w:type="spellEnd"/>
      <w:r w:rsidRPr="00301DA0">
        <w:rPr>
          <w:i/>
          <w:iCs/>
          <w:lang w:val="id-ID"/>
        </w:rPr>
        <w:t>é</w:t>
      </w:r>
      <w:r w:rsidRPr="00301DA0">
        <w:rPr>
          <w:rFonts w:eastAsia="Times New Roman" w:cs="Times New Roman"/>
          <w:i/>
          <w:iCs/>
          <w:color w:val="333333"/>
          <w:lang w:val="en-ID" w:eastAsia="en-ID"/>
        </w:rPr>
        <w:t xml:space="preserve"> Gusti Allah kang </w:t>
      </w:r>
      <w:proofErr w:type="spellStart"/>
      <w:r w:rsidRPr="00301DA0">
        <w:rPr>
          <w:rFonts w:eastAsia="Times New Roman" w:cs="Times New Roman"/>
          <w:i/>
          <w:iCs/>
          <w:color w:val="333333"/>
          <w:lang w:val="en-ID" w:eastAsia="en-ID"/>
        </w:rPr>
        <w:t>nylametak</w:t>
      </w:r>
      <w:proofErr w:type="spellEnd"/>
      <w:r w:rsidRPr="00301DA0">
        <w:rPr>
          <w:i/>
          <w:iCs/>
          <w:lang w:val="id-ID"/>
        </w:rPr>
        <w:t>é</w:t>
      </w:r>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manungsa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kabèh</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iku</w:t>
      </w:r>
      <w:proofErr w:type="spellEnd"/>
      <w:r w:rsidRPr="00301DA0">
        <w:rPr>
          <w:rFonts w:eastAsia="Times New Roman" w:cs="Times New Roman"/>
          <w:i/>
          <w:iCs/>
          <w:color w:val="333333"/>
          <w:lang w:val="en-ID" w:eastAsia="en-ID"/>
        </w:rPr>
        <w:t xml:space="preserve"> wus </w:t>
      </w:r>
      <w:proofErr w:type="spellStart"/>
      <w:r w:rsidRPr="00301DA0">
        <w:rPr>
          <w:rFonts w:eastAsia="Times New Roman" w:cs="Times New Roman"/>
          <w:i/>
          <w:iCs/>
          <w:color w:val="333333"/>
          <w:lang w:val="en-ID" w:eastAsia="en-ID"/>
        </w:rPr>
        <w:t>kababar</w:t>
      </w:r>
      <w:proofErr w:type="spellEnd"/>
      <w:r w:rsidRPr="00301DA0">
        <w:rPr>
          <w:rFonts w:eastAsia="Times New Roman" w:cs="Times New Roman"/>
          <w:i/>
          <w:iCs/>
          <w:color w:val="333333"/>
          <w:lang w:val="en-ID" w:eastAsia="en-ID"/>
        </w:rPr>
        <w:t>.</w:t>
      </w:r>
      <w:r w:rsidRPr="00301DA0">
        <w:rPr>
          <w:i/>
          <w:iCs/>
          <w:lang w:val="id-ID"/>
        </w:rPr>
        <w:t xml:space="preserve"> </w:t>
      </w:r>
      <w:r w:rsidRPr="00301DA0">
        <w:rPr>
          <w:rFonts w:eastAsia="Times New Roman" w:cs="Times New Roman"/>
          <w:i/>
          <w:iCs/>
          <w:color w:val="333333"/>
          <w:lang w:val="en-ID" w:eastAsia="en-ID"/>
        </w:rPr>
        <w:t xml:space="preserve">Iku </w:t>
      </w:r>
      <w:proofErr w:type="spellStart"/>
      <w:r w:rsidRPr="00301DA0">
        <w:rPr>
          <w:rFonts w:eastAsia="Times New Roman" w:cs="Times New Roman"/>
          <w:i/>
          <w:iCs/>
          <w:color w:val="333333"/>
          <w:lang w:val="en-ID" w:eastAsia="en-ID"/>
        </w:rPr>
        <w:t>merdi</w:t>
      </w:r>
      <w:proofErr w:type="spellEnd"/>
      <w:r w:rsidRPr="00301DA0">
        <w:rPr>
          <w:rFonts w:eastAsia="Times New Roman" w:cs="Times New Roman"/>
          <w:i/>
          <w:iCs/>
          <w:color w:val="333333"/>
          <w:lang w:val="en-ID" w:eastAsia="en-ID"/>
        </w:rPr>
        <w:t xml:space="preserve"> marang </w:t>
      </w:r>
      <w:proofErr w:type="spellStart"/>
      <w:r w:rsidRPr="00301DA0">
        <w:rPr>
          <w:rFonts w:eastAsia="Times New Roman" w:cs="Times New Roman"/>
          <w:i/>
          <w:iCs/>
          <w:color w:val="333333"/>
          <w:lang w:val="en-ID" w:eastAsia="en-ID"/>
        </w:rPr>
        <w:t>kita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supaya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kita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ninggal</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pamblasar</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lan</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kamelikan</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kadonyan</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sarta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supaya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kita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duw</w:t>
      </w:r>
      <w:proofErr w:type="spellEnd"/>
      <w:r w:rsidRPr="00301DA0">
        <w:rPr>
          <w:i/>
          <w:iCs/>
          <w:lang w:val="id-ID"/>
        </w:rPr>
        <w:t>é</w:t>
      </w:r>
      <w:r w:rsidRPr="00301DA0">
        <w:rPr>
          <w:rFonts w:eastAsia="Times New Roman" w:cs="Times New Roman"/>
          <w:i/>
          <w:iCs/>
          <w:color w:val="333333"/>
          <w:lang w:val="en-ID" w:eastAsia="en-ID"/>
        </w:rPr>
        <w:t xml:space="preserve">a </w:t>
      </w:r>
      <w:proofErr w:type="spellStart"/>
      <w:r w:rsidRPr="00301DA0">
        <w:rPr>
          <w:rFonts w:eastAsia="Times New Roman" w:cs="Times New Roman"/>
          <w:i/>
          <w:iCs/>
          <w:color w:val="333333"/>
          <w:lang w:val="en-ID" w:eastAsia="en-ID"/>
        </w:rPr>
        <w:t>laku</w:t>
      </w:r>
      <w:proofErr w:type="spellEnd"/>
      <w:r w:rsidRPr="00301DA0">
        <w:rPr>
          <w:rFonts w:eastAsia="Times New Roman" w:cs="Times New Roman"/>
          <w:i/>
          <w:iCs/>
          <w:color w:val="333333"/>
          <w:lang w:val="en-ID" w:eastAsia="en-ID"/>
        </w:rPr>
        <w:t xml:space="preserve"> kang </w:t>
      </w:r>
      <w:proofErr w:type="spellStart"/>
      <w:r w:rsidRPr="00301DA0">
        <w:rPr>
          <w:rFonts w:eastAsia="Times New Roman" w:cs="Times New Roman"/>
          <w:i/>
          <w:iCs/>
          <w:color w:val="333333"/>
          <w:lang w:val="en-ID" w:eastAsia="en-ID"/>
        </w:rPr>
        <w:t>wicaksana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adil</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tuwin</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mursid</w:t>
      </w:r>
      <w:proofErr w:type="spellEnd"/>
      <w:r w:rsidRPr="00301DA0">
        <w:rPr>
          <w:rFonts w:eastAsia="Times New Roman" w:cs="Times New Roman"/>
          <w:i/>
          <w:iCs/>
          <w:color w:val="333333"/>
          <w:lang w:val="en-ID" w:eastAsia="en-ID"/>
        </w:rPr>
        <w:t xml:space="preserve"> ana </w:t>
      </w:r>
      <w:proofErr w:type="spellStart"/>
      <w:r w:rsidRPr="00301DA0">
        <w:rPr>
          <w:rFonts w:eastAsia="Times New Roman" w:cs="Times New Roman"/>
          <w:i/>
          <w:iCs/>
          <w:color w:val="333333"/>
          <w:lang w:val="en-ID" w:eastAsia="en-ID"/>
        </w:rPr>
        <w:t>ing</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donya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samengko</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iki</w:t>
      </w:r>
      <w:proofErr w:type="spellEnd"/>
      <w:r w:rsidRPr="00301DA0">
        <w:rPr>
          <w:rFonts w:eastAsia="Times New Roman" w:cs="Times New Roman"/>
          <w:i/>
          <w:iCs/>
          <w:color w:val="333333"/>
          <w:lang w:val="en-ID" w:eastAsia="en-ID"/>
        </w:rPr>
        <w:t>.”</w:t>
      </w:r>
    </w:p>
    <w:p w14:paraId="73D35CE6" w14:textId="77777777" w:rsidR="00301DA0" w:rsidRPr="00301DA0" w:rsidRDefault="00301DA0" w:rsidP="00301DA0">
      <w:pPr>
        <w:tabs>
          <w:tab w:val="right" w:pos="6206"/>
        </w:tabs>
        <w:ind w:left="720" w:hanging="720"/>
        <w:jc w:val="both"/>
        <w:rPr>
          <w:i/>
          <w:iCs/>
          <w:lang w:val="id-ID"/>
        </w:rPr>
      </w:pPr>
      <w:r w:rsidRPr="00301DA0">
        <w:rPr>
          <w:lang w:val="id-ID"/>
        </w:rPr>
        <w:tab/>
        <w:t>Makaten pawartos sih-rahmat saking Gusti.</w:t>
      </w:r>
    </w:p>
    <w:p w14:paraId="0E9FDDFE" w14:textId="77777777" w:rsidR="00301DA0" w:rsidRPr="00301DA0" w:rsidRDefault="00301DA0" w:rsidP="00301DA0">
      <w:pPr>
        <w:tabs>
          <w:tab w:val="right" w:pos="6206"/>
          <w:tab w:val="right" w:pos="6237"/>
        </w:tabs>
        <w:ind w:left="720" w:hanging="720"/>
        <w:jc w:val="both"/>
        <w:rPr>
          <w:i/>
          <w:lang w:val="id-ID"/>
        </w:rPr>
      </w:pPr>
      <w:r w:rsidRPr="00301DA0">
        <w:rPr>
          <w:bCs/>
          <w:lang w:val="id-ID"/>
        </w:rPr>
        <w:t>U:</w:t>
      </w:r>
      <w:r w:rsidRPr="00301DA0">
        <w:rPr>
          <w:bCs/>
          <w:lang w:val="id-ID"/>
        </w:rPr>
        <w:tab/>
      </w:r>
      <w:r w:rsidRPr="00301DA0">
        <w:rPr>
          <w:b/>
          <w:lang w:val="id-ID"/>
        </w:rPr>
        <w:t>Puji sokur konjuk Gusti Allah.</w:t>
      </w:r>
    </w:p>
    <w:p w14:paraId="691A805A" w14:textId="77777777" w:rsidR="00301DA0" w:rsidRPr="00301DA0" w:rsidRDefault="00301DA0" w:rsidP="008737C1">
      <w:pPr>
        <w:tabs>
          <w:tab w:val="right" w:pos="6480"/>
        </w:tabs>
        <w:jc w:val="both"/>
        <w:rPr>
          <w:bCs/>
          <w:lang w:val="id-ID"/>
        </w:rPr>
      </w:pPr>
      <w:r w:rsidRPr="00301DA0">
        <w:rPr>
          <w:b/>
          <w:lang w:val="id-ID"/>
        </w:rPr>
        <w:lastRenderedPageBreak/>
        <w:t>PITEDAH GESANG ANYAR</w:t>
      </w:r>
      <w:r w:rsidRPr="00301DA0">
        <w:rPr>
          <w:bCs/>
          <w:lang w:val="id-ID"/>
        </w:rPr>
        <w:tab/>
        <w:t>(</w:t>
      </w:r>
      <w:r w:rsidRPr="00301DA0">
        <w:rPr>
          <w:bCs/>
          <w:i/>
          <w:iCs/>
          <w:lang w:val="id-ID"/>
        </w:rPr>
        <w:t>Umat Lenggah</w:t>
      </w:r>
      <w:r w:rsidRPr="00301DA0">
        <w:rPr>
          <w:bCs/>
          <w:lang w:val="id-ID"/>
        </w:rPr>
        <w:t>)</w:t>
      </w:r>
    </w:p>
    <w:p w14:paraId="38BAF28F" w14:textId="77777777" w:rsidR="00301DA0" w:rsidRPr="00301DA0" w:rsidRDefault="00301DA0" w:rsidP="00301DA0">
      <w:pPr>
        <w:tabs>
          <w:tab w:val="right" w:pos="6206"/>
        </w:tabs>
        <w:ind w:left="720" w:hanging="720"/>
        <w:jc w:val="both"/>
        <w:rPr>
          <w:i/>
          <w:iCs/>
          <w:lang w:val="id-ID"/>
        </w:rPr>
      </w:pPr>
      <w:r w:rsidRPr="00301DA0">
        <w:rPr>
          <w:lang w:val="id-ID"/>
        </w:rPr>
        <w:t>PS:</w:t>
      </w:r>
      <w:r w:rsidRPr="00301DA0">
        <w:rPr>
          <w:lang w:val="id-ID"/>
        </w:rPr>
        <w:tab/>
        <w:t xml:space="preserve">Nampènana pitedah gesang anyar saking Gusti, kados ingkang sinerat ing Yokanan 20:29b, ingkang makaten, </w:t>
      </w:r>
      <w:r w:rsidRPr="00301DA0">
        <w:rPr>
          <w:i/>
          <w:iCs/>
          <w:lang w:val="id-ID"/>
        </w:rPr>
        <w:t>“Rahayu wong kang padha ora ndeleng, nanging kumandel.”</w:t>
      </w:r>
    </w:p>
    <w:p w14:paraId="76F82712" w14:textId="77777777" w:rsidR="00301DA0" w:rsidRPr="00301DA0" w:rsidRDefault="00301DA0" w:rsidP="00301DA0">
      <w:pPr>
        <w:tabs>
          <w:tab w:val="right" w:pos="6206"/>
        </w:tabs>
        <w:ind w:left="720"/>
        <w:jc w:val="both"/>
        <w:rPr>
          <w:lang w:val="id-ID"/>
        </w:rPr>
      </w:pPr>
      <w:r w:rsidRPr="00301DA0">
        <w:rPr>
          <w:lang w:val="id-ID"/>
        </w:rPr>
        <w:t>Makaten pitedah gesang anyar saking Gusti.</w:t>
      </w:r>
    </w:p>
    <w:p w14:paraId="28FFD68D" w14:textId="77777777" w:rsidR="00301DA0" w:rsidRPr="00301DA0" w:rsidRDefault="00301DA0" w:rsidP="00301DA0">
      <w:pPr>
        <w:tabs>
          <w:tab w:val="right" w:pos="6206"/>
        </w:tabs>
        <w:ind w:left="720" w:hanging="720"/>
        <w:jc w:val="both"/>
        <w:rPr>
          <w:b/>
          <w:lang w:val="id-ID"/>
        </w:rPr>
      </w:pPr>
      <w:r w:rsidRPr="00301DA0">
        <w:rPr>
          <w:bCs/>
          <w:lang w:val="id-ID"/>
        </w:rPr>
        <w:t>U:</w:t>
      </w:r>
      <w:r w:rsidRPr="00301DA0">
        <w:rPr>
          <w:bCs/>
          <w:lang w:val="id-ID"/>
        </w:rPr>
        <w:tab/>
      </w:r>
      <w:r w:rsidRPr="00301DA0">
        <w:rPr>
          <w:b/>
          <w:lang w:val="id-ID"/>
        </w:rPr>
        <w:t>Puji sokur konjuk Gusti Allah.</w:t>
      </w:r>
    </w:p>
    <w:p w14:paraId="79D6A02F" w14:textId="77777777" w:rsidR="00301DA0" w:rsidRPr="00301DA0" w:rsidRDefault="00301DA0" w:rsidP="00301DA0">
      <w:pPr>
        <w:tabs>
          <w:tab w:val="right" w:pos="6206"/>
        </w:tabs>
        <w:ind w:left="720" w:hanging="720"/>
        <w:rPr>
          <w:lang w:val="id-ID"/>
        </w:rPr>
      </w:pPr>
    </w:p>
    <w:p w14:paraId="39CC176C" w14:textId="77777777" w:rsidR="00301DA0" w:rsidRPr="00301DA0" w:rsidRDefault="00301DA0" w:rsidP="008737C1">
      <w:pPr>
        <w:tabs>
          <w:tab w:val="right" w:pos="6480"/>
        </w:tabs>
        <w:rPr>
          <w:bCs/>
          <w:lang w:val="id-ID"/>
        </w:rPr>
      </w:pPr>
      <w:r w:rsidRPr="00301DA0">
        <w:rPr>
          <w:b/>
          <w:lang w:val="id-ID"/>
        </w:rPr>
        <w:t>KIDUNG KASANGGEMAN</w:t>
      </w:r>
      <w:r w:rsidRPr="00301DA0">
        <w:rPr>
          <w:bCs/>
          <w:lang w:val="id-ID"/>
        </w:rPr>
        <w:tab/>
        <w:t>(</w:t>
      </w:r>
      <w:r w:rsidRPr="00301DA0">
        <w:rPr>
          <w:bCs/>
          <w:i/>
          <w:iCs/>
          <w:lang w:val="id-ID"/>
        </w:rPr>
        <w:t>Umat Jumeneng</w:t>
      </w:r>
      <w:r w:rsidRPr="00301DA0">
        <w:rPr>
          <w:bCs/>
          <w:lang w:val="id-ID"/>
        </w:rPr>
        <w:t>)</w:t>
      </w:r>
    </w:p>
    <w:p w14:paraId="65AB56E2" w14:textId="77777777" w:rsidR="00301DA0" w:rsidRPr="00301DA0" w:rsidRDefault="00301DA0" w:rsidP="00301DA0">
      <w:pPr>
        <w:tabs>
          <w:tab w:val="right" w:pos="6206"/>
        </w:tabs>
        <w:ind w:left="720" w:hanging="720"/>
        <w:jc w:val="both"/>
        <w:rPr>
          <w:rFonts w:eastAsia="Times New Roman" w:cs="Arial"/>
          <w:lang w:val="en-ID" w:eastAsia="en-ID"/>
        </w:rPr>
      </w:pPr>
      <w:r w:rsidRPr="00301DA0">
        <w:rPr>
          <w:bCs/>
          <w:lang w:val="id-ID"/>
        </w:rPr>
        <w:t>U:</w:t>
      </w:r>
      <w:r w:rsidRPr="00301DA0">
        <w:rPr>
          <w:bCs/>
          <w:lang w:val="id-ID"/>
        </w:rPr>
        <w:tab/>
        <w:t>(</w:t>
      </w:r>
      <w:r w:rsidRPr="00301DA0">
        <w:rPr>
          <w:i/>
          <w:iCs/>
          <w:lang w:val="id-ID"/>
        </w:rPr>
        <w:t xml:space="preserve">Ngidungaken </w:t>
      </w:r>
      <w:r w:rsidRPr="00301DA0">
        <w:rPr>
          <w:rFonts w:eastAsia="Times New Roman" w:cs="Arial"/>
          <w:b/>
          <w:bCs/>
          <w:i/>
          <w:iCs/>
          <w:lang w:val="en-ID" w:eastAsia="en-ID"/>
        </w:rPr>
        <w:t>KPJ 416:1-3 SAPRAKARA KANG PANTES</w:t>
      </w:r>
      <w:r w:rsidRPr="00301DA0">
        <w:rPr>
          <w:rFonts w:eastAsia="Times New Roman" w:cs="Arial"/>
          <w:lang w:val="en-ID" w:eastAsia="en-ID"/>
        </w:rPr>
        <w:t>)</w:t>
      </w:r>
    </w:p>
    <w:p w14:paraId="79311555" w14:textId="77777777" w:rsidR="00301DA0" w:rsidRPr="00301DA0" w:rsidRDefault="00301DA0" w:rsidP="00301DA0">
      <w:pPr>
        <w:widowControl/>
        <w:tabs>
          <w:tab w:val="left" w:pos="851"/>
          <w:tab w:val="left" w:pos="993"/>
        </w:tabs>
        <w:autoSpaceDE/>
        <w:autoSpaceDN/>
        <w:contextualSpacing/>
        <w:jc w:val="center"/>
        <w:rPr>
          <w:rFonts w:eastAsia="Calibri" w:cs="Times New Roman"/>
          <w:lang w:val="de-DE"/>
        </w:rPr>
      </w:pPr>
      <w:r w:rsidRPr="00301DA0">
        <w:rPr>
          <w:rFonts w:eastAsia="Calibri" w:cs="Times New Roman"/>
          <w:lang w:val="de-DE"/>
        </w:rPr>
        <w:t>KPJ 416. SAPRAKARA KANG PANTES</w:t>
      </w:r>
    </w:p>
    <w:p w14:paraId="6B0C5A08" w14:textId="77777777" w:rsidR="00301DA0" w:rsidRPr="00301DA0" w:rsidRDefault="00301DA0" w:rsidP="00301DA0">
      <w:pPr>
        <w:widowControl/>
        <w:tabs>
          <w:tab w:val="left" w:pos="851"/>
          <w:tab w:val="left" w:pos="993"/>
        </w:tabs>
        <w:autoSpaceDE/>
        <w:autoSpaceDN/>
        <w:contextualSpacing/>
        <w:jc w:val="both"/>
        <w:rPr>
          <w:rFonts w:eastAsia="Calibri" w:cs="Times New Roman"/>
          <w:vertAlign w:val="superscript"/>
          <w:lang w:val="de-DE"/>
        </w:rPr>
      </w:pPr>
      <w:r w:rsidRPr="00301DA0">
        <w:rPr>
          <w:rFonts w:eastAsia="Calibri" w:cs="Times New Roman"/>
          <w:vertAlign w:val="superscript"/>
          <w:lang w:val="de-DE"/>
        </w:rPr>
        <w:t>Do=D 4/4</w:t>
      </w:r>
    </w:p>
    <w:p w14:paraId="53E6E45C" w14:textId="77777777" w:rsidR="00301DA0" w:rsidRPr="00301DA0" w:rsidRDefault="00301DA0" w:rsidP="00301DA0">
      <w:pPr>
        <w:widowControl/>
        <w:tabs>
          <w:tab w:val="left" w:pos="851"/>
          <w:tab w:val="left" w:pos="993"/>
        </w:tabs>
        <w:autoSpaceDE/>
        <w:autoSpaceDN/>
        <w:ind w:left="284" w:hanging="284"/>
        <w:contextualSpacing/>
        <w:jc w:val="both"/>
        <w:rPr>
          <w:rFonts w:eastAsia="Calibri" w:cs="Times New Roman"/>
          <w:lang w:val="de-DE"/>
        </w:rPr>
      </w:pPr>
      <w:r w:rsidRPr="00301DA0">
        <w:rPr>
          <w:rFonts w:eastAsia="Calibri" w:cs="Times New Roman"/>
          <w:lang w:val="de-DE"/>
        </w:rPr>
        <w:t>1)</w:t>
      </w:r>
      <w:r w:rsidRPr="00301DA0">
        <w:rPr>
          <w:rFonts w:eastAsia="Calibri" w:cs="Times New Roman"/>
          <w:lang w:val="de-DE"/>
        </w:rPr>
        <w:tab/>
        <w:t>Saprakara kang pantes dèn upadi,</w:t>
      </w:r>
    </w:p>
    <w:p w14:paraId="5BD37636" w14:textId="77777777" w:rsidR="00301DA0" w:rsidRPr="00301DA0" w:rsidRDefault="00301DA0" w:rsidP="00301DA0">
      <w:pPr>
        <w:widowControl/>
        <w:tabs>
          <w:tab w:val="left" w:pos="851"/>
          <w:tab w:val="left" w:pos="993"/>
        </w:tabs>
        <w:autoSpaceDE/>
        <w:autoSpaceDN/>
        <w:ind w:left="284"/>
        <w:contextualSpacing/>
        <w:jc w:val="both"/>
        <w:rPr>
          <w:rFonts w:eastAsia="Calibri" w:cs="Times New Roman"/>
          <w:lang w:val="de-DE"/>
        </w:rPr>
      </w:pPr>
      <w:r w:rsidRPr="00301DA0">
        <w:rPr>
          <w:rFonts w:eastAsia="Calibri" w:cs="Times New Roman"/>
          <w:lang w:val="de-DE"/>
        </w:rPr>
        <w:t>yéku Kratoning Allah Sang Rama.</w:t>
      </w:r>
    </w:p>
    <w:p w14:paraId="5A6AD8D2" w14:textId="77777777" w:rsidR="00301DA0" w:rsidRPr="00301DA0" w:rsidRDefault="00301DA0" w:rsidP="00301DA0">
      <w:pPr>
        <w:widowControl/>
        <w:tabs>
          <w:tab w:val="left" w:pos="851"/>
          <w:tab w:val="left" w:pos="993"/>
        </w:tabs>
        <w:autoSpaceDE/>
        <w:autoSpaceDN/>
        <w:ind w:left="284"/>
        <w:contextualSpacing/>
        <w:jc w:val="both"/>
        <w:rPr>
          <w:rFonts w:eastAsia="Calibri" w:cs="Times New Roman"/>
          <w:lang w:val="de-DE"/>
        </w:rPr>
      </w:pPr>
      <w:r w:rsidRPr="00301DA0">
        <w:rPr>
          <w:rFonts w:eastAsia="Calibri" w:cs="Times New Roman"/>
          <w:lang w:val="de-DE"/>
        </w:rPr>
        <w:t>Samubarang pinaringken tumuli,</w:t>
      </w:r>
    </w:p>
    <w:p w14:paraId="500CDD02" w14:textId="77777777" w:rsidR="00301DA0" w:rsidRPr="00301DA0" w:rsidRDefault="00301DA0" w:rsidP="00301DA0">
      <w:pPr>
        <w:widowControl/>
        <w:tabs>
          <w:tab w:val="left" w:pos="851"/>
          <w:tab w:val="left" w:pos="993"/>
        </w:tabs>
        <w:autoSpaceDE/>
        <w:autoSpaceDN/>
        <w:ind w:left="284"/>
        <w:contextualSpacing/>
        <w:jc w:val="both"/>
        <w:rPr>
          <w:rFonts w:eastAsia="Calibri" w:cs="Times New Roman"/>
          <w:lang w:val="de-DE"/>
        </w:rPr>
      </w:pPr>
      <w:r w:rsidRPr="00301DA0">
        <w:rPr>
          <w:rFonts w:eastAsia="Calibri" w:cs="Times New Roman"/>
          <w:lang w:val="de-DE"/>
        </w:rPr>
        <w:t>angger sumuyud jroning pracaya</w:t>
      </w:r>
    </w:p>
    <w:p w14:paraId="18878513" w14:textId="77777777" w:rsidR="00301DA0" w:rsidRPr="00301DA0" w:rsidRDefault="00301DA0" w:rsidP="00301DA0">
      <w:pPr>
        <w:widowControl/>
        <w:tabs>
          <w:tab w:val="left" w:pos="993"/>
          <w:tab w:val="left" w:pos="1134"/>
        </w:tabs>
        <w:autoSpaceDE/>
        <w:autoSpaceDN/>
        <w:ind w:left="284"/>
        <w:contextualSpacing/>
        <w:jc w:val="both"/>
        <w:rPr>
          <w:rFonts w:eastAsia="Calibri" w:cs="Times New Roman"/>
          <w:lang w:val="de-DE"/>
        </w:rPr>
      </w:pPr>
      <w:r w:rsidRPr="00301DA0">
        <w:rPr>
          <w:rFonts w:eastAsia="Calibri" w:cs="Times New Roman"/>
          <w:lang w:val="de-DE"/>
        </w:rPr>
        <w:t>Reff.</w:t>
      </w:r>
      <w:r w:rsidRPr="00301DA0">
        <w:rPr>
          <w:rFonts w:eastAsia="Calibri" w:cs="Times New Roman"/>
          <w:lang w:val="de-DE"/>
        </w:rPr>
        <w:tab/>
        <w:t>:</w:t>
      </w:r>
      <w:r w:rsidRPr="00301DA0">
        <w:rPr>
          <w:rFonts w:eastAsia="Calibri" w:cs="Times New Roman"/>
          <w:lang w:val="de-DE"/>
        </w:rPr>
        <w:tab/>
        <w:t>Kabèh mung nglaha, kabèh mung nglaha.</w:t>
      </w:r>
    </w:p>
    <w:p w14:paraId="2208DA3C" w14:textId="77777777" w:rsidR="00301DA0" w:rsidRPr="00301DA0" w:rsidRDefault="00301DA0" w:rsidP="00301DA0">
      <w:pPr>
        <w:widowControl/>
        <w:tabs>
          <w:tab w:val="left" w:pos="851"/>
          <w:tab w:val="left" w:pos="993"/>
        </w:tabs>
        <w:autoSpaceDE/>
        <w:autoSpaceDN/>
        <w:ind w:left="1134"/>
        <w:contextualSpacing/>
        <w:jc w:val="both"/>
        <w:rPr>
          <w:rFonts w:eastAsia="Calibri" w:cs="Times New Roman"/>
          <w:lang w:val="de-DE"/>
        </w:rPr>
      </w:pPr>
      <w:r w:rsidRPr="00301DA0">
        <w:rPr>
          <w:rFonts w:eastAsia="Calibri" w:cs="Times New Roman"/>
          <w:lang w:val="de-DE"/>
        </w:rPr>
        <w:t>Sarwa kadonyan wus mesthi sirna.</w:t>
      </w:r>
    </w:p>
    <w:p w14:paraId="48A8E957" w14:textId="77777777" w:rsidR="00301DA0" w:rsidRPr="00301DA0" w:rsidRDefault="00301DA0" w:rsidP="00301DA0">
      <w:pPr>
        <w:widowControl/>
        <w:tabs>
          <w:tab w:val="left" w:pos="851"/>
          <w:tab w:val="left" w:pos="993"/>
        </w:tabs>
        <w:autoSpaceDE/>
        <w:autoSpaceDN/>
        <w:ind w:left="1134"/>
        <w:contextualSpacing/>
        <w:jc w:val="both"/>
        <w:rPr>
          <w:rFonts w:eastAsia="Calibri" w:cs="Times New Roman"/>
          <w:lang w:val="de-DE"/>
        </w:rPr>
      </w:pPr>
      <w:r w:rsidRPr="00301DA0">
        <w:rPr>
          <w:rFonts w:eastAsia="Calibri" w:cs="Times New Roman"/>
          <w:lang w:val="de-DE"/>
        </w:rPr>
        <w:t>Mung sihé Allah kang langgeng slamanya.</w:t>
      </w:r>
    </w:p>
    <w:p w14:paraId="130C9BA1" w14:textId="77777777" w:rsidR="00301DA0" w:rsidRPr="00301DA0" w:rsidRDefault="00301DA0" w:rsidP="00301DA0">
      <w:pPr>
        <w:widowControl/>
        <w:tabs>
          <w:tab w:val="left" w:pos="851"/>
          <w:tab w:val="left" w:pos="993"/>
        </w:tabs>
        <w:autoSpaceDE/>
        <w:autoSpaceDN/>
        <w:ind w:left="1134"/>
        <w:contextualSpacing/>
        <w:jc w:val="both"/>
        <w:rPr>
          <w:rFonts w:eastAsia="Calibri" w:cs="Times New Roman"/>
          <w:lang w:val="de-DE"/>
        </w:rPr>
      </w:pPr>
      <w:r w:rsidRPr="00301DA0">
        <w:rPr>
          <w:rFonts w:eastAsia="Calibri" w:cs="Times New Roman"/>
          <w:lang w:val="de-DE"/>
        </w:rPr>
        <w:t>Tyang kang ngayom wus mesthi raharja</w:t>
      </w:r>
    </w:p>
    <w:p w14:paraId="65BB2DFA" w14:textId="77777777" w:rsidR="00301DA0" w:rsidRPr="00301DA0" w:rsidRDefault="00301DA0" w:rsidP="00301DA0">
      <w:pPr>
        <w:widowControl/>
        <w:tabs>
          <w:tab w:val="left" w:pos="851"/>
          <w:tab w:val="left" w:pos="993"/>
        </w:tabs>
        <w:autoSpaceDE/>
        <w:autoSpaceDN/>
        <w:contextualSpacing/>
        <w:jc w:val="both"/>
        <w:rPr>
          <w:rFonts w:eastAsia="Calibri" w:cs="Times New Roman"/>
          <w:lang w:val="de-DE"/>
        </w:rPr>
      </w:pPr>
    </w:p>
    <w:p w14:paraId="58DFBC64" w14:textId="77777777" w:rsidR="00301DA0" w:rsidRPr="00301DA0" w:rsidRDefault="00301DA0" w:rsidP="00301DA0">
      <w:pPr>
        <w:widowControl/>
        <w:tabs>
          <w:tab w:val="left" w:pos="851"/>
          <w:tab w:val="left" w:pos="993"/>
        </w:tabs>
        <w:autoSpaceDE/>
        <w:autoSpaceDN/>
        <w:ind w:left="284" w:hanging="284"/>
        <w:contextualSpacing/>
        <w:jc w:val="both"/>
        <w:rPr>
          <w:rFonts w:eastAsia="Calibri" w:cs="Times New Roman"/>
          <w:lang w:val="de-DE"/>
        </w:rPr>
      </w:pPr>
      <w:r w:rsidRPr="00301DA0">
        <w:rPr>
          <w:rFonts w:eastAsia="Calibri" w:cs="Times New Roman"/>
          <w:lang w:val="de-DE"/>
        </w:rPr>
        <w:t>2)</w:t>
      </w:r>
      <w:r w:rsidRPr="00301DA0">
        <w:rPr>
          <w:rFonts w:eastAsia="Calibri" w:cs="Times New Roman"/>
          <w:lang w:val="de-DE"/>
        </w:rPr>
        <w:tab/>
        <w:t>Drajad, kasugihan, wah kasenengan</w:t>
      </w:r>
    </w:p>
    <w:p w14:paraId="1A4B29BD" w14:textId="77777777" w:rsidR="00301DA0" w:rsidRPr="00301DA0" w:rsidRDefault="00301DA0" w:rsidP="00301DA0">
      <w:pPr>
        <w:widowControl/>
        <w:tabs>
          <w:tab w:val="left" w:pos="851"/>
          <w:tab w:val="left" w:pos="993"/>
        </w:tabs>
        <w:autoSpaceDE/>
        <w:autoSpaceDN/>
        <w:ind w:left="284"/>
        <w:contextualSpacing/>
        <w:jc w:val="both"/>
        <w:rPr>
          <w:rFonts w:eastAsia="Calibri" w:cs="Times New Roman"/>
          <w:lang w:val="de-DE"/>
        </w:rPr>
      </w:pPr>
      <w:r w:rsidRPr="00301DA0">
        <w:rPr>
          <w:rFonts w:eastAsia="Calibri" w:cs="Times New Roman"/>
          <w:lang w:val="de-DE"/>
        </w:rPr>
        <w:t>ginayuh kanthi margi utami.</w:t>
      </w:r>
    </w:p>
    <w:p w14:paraId="508CF03B" w14:textId="77777777" w:rsidR="00301DA0" w:rsidRPr="00301DA0" w:rsidRDefault="00301DA0" w:rsidP="00301DA0">
      <w:pPr>
        <w:widowControl/>
        <w:tabs>
          <w:tab w:val="left" w:pos="851"/>
          <w:tab w:val="left" w:pos="993"/>
        </w:tabs>
        <w:autoSpaceDE/>
        <w:autoSpaceDN/>
        <w:ind w:left="284"/>
        <w:contextualSpacing/>
        <w:jc w:val="both"/>
        <w:rPr>
          <w:rFonts w:eastAsia="Calibri" w:cs="Times New Roman"/>
          <w:lang w:val="de-DE"/>
        </w:rPr>
      </w:pPr>
      <w:r w:rsidRPr="00301DA0">
        <w:rPr>
          <w:rFonts w:eastAsia="Calibri" w:cs="Times New Roman"/>
          <w:lang w:val="de-DE"/>
        </w:rPr>
        <w:t>Aywa lali kang aji lan sejati,</w:t>
      </w:r>
    </w:p>
    <w:p w14:paraId="49E8E698" w14:textId="77777777" w:rsidR="00301DA0" w:rsidRPr="00301DA0" w:rsidRDefault="00301DA0" w:rsidP="00301DA0">
      <w:pPr>
        <w:widowControl/>
        <w:tabs>
          <w:tab w:val="left" w:pos="851"/>
          <w:tab w:val="left" w:pos="993"/>
        </w:tabs>
        <w:autoSpaceDE/>
        <w:autoSpaceDN/>
        <w:ind w:left="284"/>
        <w:contextualSpacing/>
        <w:jc w:val="both"/>
        <w:rPr>
          <w:rFonts w:eastAsia="Calibri" w:cs="Times New Roman"/>
          <w:lang w:val="de-DE"/>
        </w:rPr>
      </w:pPr>
      <w:r w:rsidRPr="00301DA0">
        <w:rPr>
          <w:rFonts w:eastAsia="Calibri" w:cs="Times New Roman"/>
          <w:lang w:val="de-DE"/>
        </w:rPr>
        <w:t>yèku setya wah nunggil lan Gusti.</w:t>
      </w:r>
    </w:p>
    <w:p w14:paraId="06E322EC" w14:textId="77777777" w:rsidR="00301DA0" w:rsidRPr="00301DA0" w:rsidRDefault="00301DA0" w:rsidP="00301DA0">
      <w:pPr>
        <w:widowControl/>
        <w:tabs>
          <w:tab w:val="left" w:pos="993"/>
          <w:tab w:val="left" w:pos="1134"/>
        </w:tabs>
        <w:autoSpaceDE/>
        <w:autoSpaceDN/>
        <w:ind w:left="284"/>
        <w:contextualSpacing/>
        <w:jc w:val="both"/>
        <w:rPr>
          <w:rFonts w:eastAsia="Calibri" w:cs="Times New Roman"/>
          <w:lang w:val="de-DE"/>
        </w:rPr>
      </w:pPr>
      <w:r w:rsidRPr="00301DA0">
        <w:rPr>
          <w:rFonts w:eastAsia="Calibri" w:cs="Times New Roman"/>
          <w:lang w:val="de-DE"/>
        </w:rPr>
        <w:t>Reff.</w:t>
      </w:r>
      <w:r w:rsidRPr="00301DA0">
        <w:rPr>
          <w:rFonts w:eastAsia="Calibri" w:cs="Times New Roman"/>
          <w:lang w:val="de-DE"/>
        </w:rPr>
        <w:tab/>
        <w:t>:</w:t>
      </w:r>
      <w:r w:rsidRPr="00301DA0">
        <w:rPr>
          <w:rFonts w:eastAsia="Calibri" w:cs="Times New Roman"/>
          <w:lang w:val="de-DE"/>
        </w:rPr>
        <w:tab/>
        <w:t>...........</w:t>
      </w:r>
    </w:p>
    <w:p w14:paraId="52BF7912" w14:textId="77777777" w:rsidR="00301DA0" w:rsidRPr="00301DA0" w:rsidRDefault="00301DA0" w:rsidP="00301DA0">
      <w:pPr>
        <w:widowControl/>
        <w:tabs>
          <w:tab w:val="left" w:pos="851"/>
          <w:tab w:val="left" w:pos="993"/>
        </w:tabs>
        <w:autoSpaceDE/>
        <w:autoSpaceDN/>
        <w:ind w:left="284"/>
        <w:contextualSpacing/>
        <w:jc w:val="both"/>
        <w:rPr>
          <w:rFonts w:eastAsia="Calibri" w:cs="Times New Roman"/>
          <w:lang w:val="de-DE"/>
        </w:rPr>
      </w:pPr>
    </w:p>
    <w:p w14:paraId="1694905E" w14:textId="77777777" w:rsidR="00301DA0" w:rsidRPr="00301DA0" w:rsidRDefault="00301DA0" w:rsidP="00301DA0">
      <w:pPr>
        <w:widowControl/>
        <w:tabs>
          <w:tab w:val="left" w:pos="851"/>
          <w:tab w:val="left" w:pos="993"/>
        </w:tabs>
        <w:autoSpaceDE/>
        <w:autoSpaceDN/>
        <w:ind w:left="284" w:hanging="284"/>
        <w:contextualSpacing/>
        <w:jc w:val="both"/>
        <w:rPr>
          <w:rFonts w:eastAsia="Calibri" w:cs="Times New Roman"/>
          <w:lang w:val="de-DE"/>
        </w:rPr>
      </w:pPr>
      <w:r w:rsidRPr="00301DA0">
        <w:rPr>
          <w:rFonts w:eastAsia="Calibri" w:cs="Times New Roman"/>
          <w:lang w:val="de-DE"/>
        </w:rPr>
        <w:t>3)</w:t>
      </w:r>
      <w:r w:rsidRPr="00301DA0">
        <w:rPr>
          <w:rFonts w:eastAsia="Calibri" w:cs="Times New Roman"/>
          <w:lang w:val="de-DE"/>
        </w:rPr>
        <w:tab/>
        <w:t>Sagunging kadonyan ingkang kadarbya</w:t>
      </w:r>
    </w:p>
    <w:p w14:paraId="5C731E0B" w14:textId="77777777" w:rsidR="00301DA0" w:rsidRPr="00301DA0" w:rsidRDefault="00301DA0" w:rsidP="00301DA0">
      <w:pPr>
        <w:widowControl/>
        <w:tabs>
          <w:tab w:val="left" w:pos="851"/>
          <w:tab w:val="left" w:pos="993"/>
        </w:tabs>
        <w:autoSpaceDE/>
        <w:autoSpaceDN/>
        <w:ind w:left="284"/>
        <w:contextualSpacing/>
        <w:jc w:val="both"/>
        <w:rPr>
          <w:rFonts w:eastAsia="Calibri" w:cs="Times New Roman"/>
          <w:lang w:val="de-DE"/>
        </w:rPr>
      </w:pPr>
      <w:r w:rsidRPr="00301DA0">
        <w:rPr>
          <w:rFonts w:eastAsia="Calibri" w:cs="Times New Roman"/>
          <w:lang w:val="de-DE"/>
        </w:rPr>
        <w:t>iku sranané mbabarken tresna.</w:t>
      </w:r>
    </w:p>
    <w:p w14:paraId="4754792B" w14:textId="77777777" w:rsidR="00301DA0" w:rsidRPr="00301DA0" w:rsidRDefault="00301DA0" w:rsidP="00301DA0">
      <w:pPr>
        <w:widowControl/>
        <w:tabs>
          <w:tab w:val="left" w:pos="851"/>
          <w:tab w:val="left" w:pos="993"/>
        </w:tabs>
        <w:autoSpaceDE/>
        <w:autoSpaceDN/>
        <w:ind w:left="284"/>
        <w:contextualSpacing/>
        <w:jc w:val="both"/>
        <w:rPr>
          <w:rFonts w:eastAsia="Calibri" w:cs="Times New Roman"/>
          <w:lang w:val="de-DE"/>
        </w:rPr>
      </w:pPr>
      <w:r w:rsidRPr="00301DA0">
        <w:rPr>
          <w:rFonts w:eastAsia="Calibri" w:cs="Times New Roman"/>
          <w:lang w:val="de-DE"/>
        </w:rPr>
        <w:t>Yèn dugèng janji tan badhé binekta,</w:t>
      </w:r>
    </w:p>
    <w:p w14:paraId="0EB9330D" w14:textId="77777777" w:rsidR="00301DA0" w:rsidRPr="00301DA0" w:rsidRDefault="00301DA0" w:rsidP="00301DA0">
      <w:pPr>
        <w:widowControl/>
        <w:tabs>
          <w:tab w:val="left" w:pos="851"/>
          <w:tab w:val="left" w:pos="993"/>
        </w:tabs>
        <w:autoSpaceDE/>
        <w:autoSpaceDN/>
        <w:ind w:left="284"/>
        <w:contextualSpacing/>
        <w:jc w:val="both"/>
        <w:rPr>
          <w:rFonts w:eastAsia="Calibri" w:cs="Times New Roman"/>
          <w:lang w:val="de-DE"/>
        </w:rPr>
      </w:pPr>
      <w:r w:rsidRPr="00301DA0">
        <w:rPr>
          <w:rFonts w:eastAsia="Calibri" w:cs="Times New Roman"/>
          <w:lang w:val="de-DE"/>
        </w:rPr>
        <w:t>mung gesang langgeng bandha ing swarga</w:t>
      </w:r>
    </w:p>
    <w:p w14:paraId="71E837B0" w14:textId="77777777" w:rsidR="00301DA0" w:rsidRPr="00301DA0" w:rsidRDefault="00301DA0" w:rsidP="00301DA0">
      <w:pPr>
        <w:widowControl/>
        <w:tabs>
          <w:tab w:val="left" w:pos="993"/>
          <w:tab w:val="left" w:pos="1134"/>
        </w:tabs>
        <w:autoSpaceDE/>
        <w:autoSpaceDN/>
        <w:ind w:left="284"/>
        <w:contextualSpacing/>
        <w:jc w:val="both"/>
        <w:rPr>
          <w:rFonts w:eastAsia="Calibri" w:cs="Times New Roman"/>
          <w:lang w:val="de-DE"/>
        </w:rPr>
      </w:pPr>
      <w:r w:rsidRPr="00301DA0">
        <w:rPr>
          <w:rFonts w:eastAsia="Calibri" w:cs="Times New Roman"/>
          <w:lang w:val="de-DE"/>
        </w:rPr>
        <w:t>Reff.</w:t>
      </w:r>
      <w:r w:rsidRPr="00301DA0">
        <w:rPr>
          <w:rFonts w:eastAsia="Calibri" w:cs="Times New Roman"/>
          <w:lang w:val="de-DE"/>
        </w:rPr>
        <w:tab/>
        <w:t>:</w:t>
      </w:r>
      <w:r w:rsidRPr="00301DA0">
        <w:rPr>
          <w:rFonts w:eastAsia="Calibri" w:cs="Times New Roman"/>
          <w:lang w:val="de-DE"/>
        </w:rPr>
        <w:tab/>
        <w:t>..........</w:t>
      </w:r>
    </w:p>
    <w:p w14:paraId="350D99C3" w14:textId="77777777" w:rsidR="00301DA0" w:rsidRPr="00301DA0" w:rsidRDefault="00301DA0" w:rsidP="00301DA0">
      <w:pPr>
        <w:tabs>
          <w:tab w:val="right" w:pos="6206"/>
          <w:tab w:val="right" w:pos="6237"/>
        </w:tabs>
        <w:ind w:left="720" w:hanging="720"/>
        <w:jc w:val="both"/>
        <w:rPr>
          <w:lang w:val="id-ID"/>
        </w:rPr>
      </w:pPr>
    </w:p>
    <w:p w14:paraId="65D091CC" w14:textId="77777777" w:rsidR="00301DA0" w:rsidRPr="00301DA0" w:rsidRDefault="00301DA0" w:rsidP="008737C1">
      <w:pPr>
        <w:tabs>
          <w:tab w:val="right" w:pos="6480"/>
        </w:tabs>
        <w:ind w:left="720" w:hanging="720"/>
        <w:jc w:val="both"/>
        <w:rPr>
          <w:b/>
          <w:lang w:val="id-ID"/>
        </w:rPr>
      </w:pPr>
      <w:r w:rsidRPr="00301DA0">
        <w:rPr>
          <w:b/>
          <w:lang w:val="id-ID"/>
        </w:rPr>
        <w:t>PALADOSAN SABDA</w:t>
      </w:r>
      <w:r w:rsidRPr="00301DA0">
        <w:rPr>
          <w:lang w:val="id-ID"/>
        </w:rPr>
        <w:t xml:space="preserve">  </w:t>
      </w:r>
      <w:r w:rsidRPr="00301DA0">
        <w:rPr>
          <w:lang w:val="id-ID"/>
        </w:rPr>
        <w:tab/>
      </w:r>
      <w:r w:rsidRPr="00301DA0">
        <w:rPr>
          <w:i/>
          <w:lang w:val="id-ID"/>
        </w:rPr>
        <w:t>(Umat lenggah)</w:t>
      </w:r>
    </w:p>
    <w:p w14:paraId="0D7635A6" w14:textId="77777777" w:rsidR="00301DA0" w:rsidRPr="00301DA0" w:rsidRDefault="00301DA0" w:rsidP="00301DA0">
      <w:pPr>
        <w:tabs>
          <w:tab w:val="right" w:pos="6206"/>
        </w:tabs>
        <w:ind w:left="720" w:hanging="720"/>
        <w:jc w:val="both"/>
        <w:rPr>
          <w:lang w:val="id-ID"/>
        </w:rPr>
      </w:pPr>
      <w:r w:rsidRPr="00301DA0">
        <w:rPr>
          <w:lang w:val="id-ID"/>
        </w:rPr>
        <w:t>PS:</w:t>
      </w:r>
      <w:r w:rsidRPr="00301DA0">
        <w:rPr>
          <w:lang w:val="id-ID"/>
        </w:rPr>
        <w:tab/>
        <w:t>(</w:t>
      </w:r>
      <w:r w:rsidRPr="00301DA0">
        <w:rPr>
          <w:i/>
          <w:iCs/>
          <w:lang w:val="id-ID"/>
        </w:rPr>
        <w:t>Mimpin pandonga Épiklèse, lan para lèktor sami samekta</w:t>
      </w:r>
      <w:r w:rsidRPr="00301DA0">
        <w:rPr>
          <w:lang w:val="id-ID"/>
        </w:rPr>
        <w:t>)</w:t>
      </w:r>
      <w:r w:rsidRPr="00301DA0">
        <w:rPr>
          <w:lang w:val="id-ID"/>
        </w:rPr>
        <w:tab/>
      </w:r>
    </w:p>
    <w:p w14:paraId="0AF4E26C" w14:textId="77777777" w:rsidR="00301DA0" w:rsidRPr="00301DA0" w:rsidRDefault="00301DA0" w:rsidP="00301DA0">
      <w:pPr>
        <w:tabs>
          <w:tab w:val="right" w:pos="6206"/>
        </w:tabs>
        <w:ind w:left="720" w:hanging="720"/>
        <w:jc w:val="both"/>
        <w:rPr>
          <w:u w:val="single"/>
          <w:lang w:val="id-ID"/>
        </w:rPr>
      </w:pPr>
    </w:p>
    <w:p w14:paraId="6F9EF6CA" w14:textId="77777777" w:rsidR="00301DA0" w:rsidRPr="00301DA0" w:rsidRDefault="00301DA0" w:rsidP="00301DA0">
      <w:pPr>
        <w:tabs>
          <w:tab w:val="right" w:pos="6206"/>
        </w:tabs>
        <w:ind w:left="567" w:hanging="567"/>
        <w:rPr>
          <w:u w:val="single"/>
          <w:lang w:val="id-ID"/>
        </w:rPr>
      </w:pPr>
      <w:r w:rsidRPr="00301DA0">
        <w:rPr>
          <w:u w:val="single"/>
          <w:lang w:val="id-ID"/>
        </w:rPr>
        <w:lastRenderedPageBreak/>
        <w:t>Waosan sepisan</w:t>
      </w:r>
    </w:p>
    <w:p w14:paraId="406E8E02" w14:textId="77777777" w:rsidR="00301DA0" w:rsidRPr="00301DA0" w:rsidRDefault="00301DA0" w:rsidP="00301DA0">
      <w:pPr>
        <w:tabs>
          <w:tab w:val="right" w:pos="6206"/>
        </w:tabs>
        <w:ind w:left="720" w:hanging="720"/>
        <w:rPr>
          <w:lang w:val="id-ID"/>
        </w:rPr>
      </w:pPr>
      <w:r w:rsidRPr="00301DA0">
        <w:rPr>
          <w:lang w:val="id-ID"/>
        </w:rPr>
        <w:t>L1:</w:t>
      </w:r>
      <w:r w:rsidRPr="00301DA0">
        <w:rPr>
          <w:lang w:val="id-ID"/>
        </w:rPr>
        <w:tab/>
        <w:t xml:space="preserve">Waosan sepisan kawaos saking: </w:t>
      </w:r>
      <w:r w:rsidRPr="00301DA0">
        <w:rPr>
          <w:b/>
          <w:bCs/>
          <w:lang w:val="id-ID"/>
        </w:rPr>
        <w:t>Lelakoné Para Rasul 5:27-32</w:t>
      </w:r>
    </w:p>
    <w:p w14:paraId="6C4AA87C" w14:textId="77777777" w:rsidR="00301DA0" w:rsidRPr="00301DA0" w:rsidRDefault="00301DA0" w:rsidP="00301DA0">
      <w:pPr>
        <w:tabs>
          <w:tab w:val="right" w:pos="6206"/>
        </w:tabs>
        <w:ind w:left="720"/>
        <w:rPr>
          <w:lang w:val="id-ID"/>
        </w:rPr>
      </w:pPr>
      <w:r w:rsidRPr="00301DA0">
        <w:rPr>
          <w:lang w:val="id-ID"/>
        </w:rPr>
        <w:t>Makaten pangandikanipun Gusti.</w:t>
      </w:r>
    </w:p>
    <w:p w14:paraId="072E7B03" w14:textId="77777777" w:rsidR="00301DA0" w:rsidRPr="00301DA0" w:rsidRDefault="00301DA0" w:rsidP="00301DA0">
      <w:pPr>
        <w:tabs>
          <w:tab w:val="right" w:pos="6206"/>
        </w:tabs>
        <w:ind w:left="720" w:hanging="720"/>
        <w:rPr>
          <w:lang w:val="id-ID"/>
        </w:rPr>
      </w:pPr>
      <w:r w:rsidRPr="00301DA0">
        <w:rPr>
          <w:lang w:val="id-ID"/>
        </w:rPr>
        <w:t>U:</w:t>
      </w:r>
      <w:r w:rsidRPr="00301DA0">
        <w:rPr>
          <w:lang w:val="id-ID"/>
        </w:rPr>
        <w:tab/>
      </w:r>
      <w:r w:rsidRPr="00301DA0">
        <w:rPr>
          <w:b/>
          <w:lang w:val="id-ID"/>
        </w:rPr>
        <w:t>Puji sokur konjuk Gusti Allah.</w:t>
      </w:r>
    </w:p>
    <w:p w14:paraId="1D31CD2D" w14:textId="77777777" w:rsidR="00301DA0" w:rsidRPr="00301DA0" w:rsidRDefault="00301DA0" w:rsidP="00301DA0">
      <w:pPr>
        <w:tabs>
          <w:tab w:val="right" w:pos="6206"/>
        </w:tabs>
        <w:ind w:left="567" w:hanging="567"/>
        <w:rPr>
          <w:u w:val="single"/>
          <w:lang w:val="id-ID"/>
        </w:rPr>
      </w:pPr>
    </w:p>
    <w:p w14:paraId="1A98FBD6" w14:textId="77777777" w:rsidR="00301DA0" w:rsidRPr="00301DA0" w:rsidRDefault="00301DA0" w:rsidP="00301DA0">
      <w:pPr>
        <w:tabs>
          <w:tab w:val="right" w:pos="6206"/>
        </w:tabs>
        <w:ind w:left="567" w:hanging="567"/>
        <w:rPr>
          <w:u w:val="single"/>
          <w:lang w:val="id-ID"/>
        </w:rPr>
      </w:pPr>
      <w:r w:rsidRPr="00301DA0">
        <w:rPr>
          <w:u w:val="single"/>
          <w:lang w:val="id-ID"/>
        </w:rPr>
        <w:t>Mazmur Tanggapan</w:t>
      </w:r>
    </w:p>
    <w:p w14:paraId="7A01F4F7" w14:textId="77777777" w:rsidR="00301DA0" w:rsidRPr="00301DA0" w:rsidRDefault="00301DA0" w:rsidP="00301DA0">
      <w:pPr>
        <w:tabs>
          <w:tab w:val="right" w:pos="6206"/>
        </w:tabs>
        <w:ind w:left="720" w:hanging="720"/>
        <w:rPr>
          <w:lang w:val="id-ID"/>
        </w:rPr>
      </w:pPr>
      <w:r w:rsidRPr="00301DA0">
        <w:rPr>
          <w:lang w:val="id-ID"/>
        </w:rPr>
        <w:t>L2:</w:t>
      </w:r>
      <w:r w:rsidRPr="00301DA0">
        <w:rPr>
          <w:lang w:val="id-ID"/>
        </w:rPr>
        <w:tab/>
        <w:t xml:space="preserve">Sumangga kita nanggapi waosan sepisan wau kanthi maos </w:t>
      </w:r>
      <w:r w:rsidRPr="00301DA0">
        <w:rPr>
          <w:b/>
          <w:bCs/>
          <w:lang w:val="id-ID"/>
        </w:rPr>
        <w:t>Jabu</w:t>
      </w:r>
      <w:r w:rsidRPr="00301DA0">
        <w:rPr>
          <w:b/>
          <w:lang w:val="id-ID"/>
        </w:rPr>
        <w:t>r 118:14-29</w:t>
      </w:r>
      <w:r w:rsidRPr="00301DA0">
        <w:rPr>
          <w:lang w:val="id-ID"/>
        </w:rPr>
        <w:t xml:space="preserve"> sacara litani.</w:t>
      </w:r>
    </w:p>
    <w:p w14:paraId="381F98B9" w14:textId="77777777" w:rsidR="00301DA0" w:rsidRPr="00301DA0" w:rsidRDefault="00301DA0" w:rsidP="00301DA0">
      <w:pPr>
        <w:tabs>
          <w:tab w:val="right" w:pos="6206"/>
        </w:tabs>
        <w:ind w:left="567" w:hanging="567"/>
        <w:rPr>
          <w:lang w:val="id-ID"/>
        </w:rPr>
      </w:pPr>
    </w:p>
    <w:p w14:paraId="2F32C7C0" w14:textId="77777777" w:rsidR="00301DA0" w:rsidRPr="00301DA0" w:rsidRDefault="00301DA0" w:rsidP="00301DA0">
      <w:pPr>
        <w:tabs>
          <w:tab w:val="right" w:pos="6206"/>
        </w:tabs>
        <w:ind w:left="567" w:hanging="567"/>
        <w:rPr>
          <w:u w:val="single"/>
          <w:lang w:val="id-ID"/>
        </w:rPr>
      </w:pPr>
      <w:r w:rsidRPr="00301DA0">
        <w:rPr>
          <w:u w:val="single"/>
          <w:lang w:val="id-ID"/>
        </w:rPr>
        <w:t>Waosan kaping kalih</w:t>
      </w:r>
    </w:p>
    <w:p w14:paraId="4A25E2B9" w14:textId="77777777" w:rsidR="00301DA0" w:rsidRPr="00301DA0" w:rsidRDefault="00301DA0" w:rsidP="00301DA0">
      <w:pPr>
        <w:tabs>
          <w:tab w:val="right" w:pos="6206"/>
        </w:tabs>
        <w:ind w:left="720" w:hanging="720"/>
        <w:rPr>
          <w:lang w:val="id-ID"/>
        </w:rPr>
      </w:pPr>
      <w:r w:rsidRPr="00301DA0">
        <w:rPr>
          <w:lang w:val="id-ID"/>
        </w:rPr>
        <w:t>L3:</w:t>
      </w:r>
      <w:r w:rsidRPr="00301DA0">
        <w:rPr>
          <w:lang w:val="id-ID"/>
        </w:rPr>
        <w:tab/>
        <w:t xml:space="preserve">Waosan kaping kalih kawaos saking </w:t>
      </w:r>
      <w:r w:rsidRPr="00301DA0">
        <w:rPr>
          <w:b/>
          <w:lang w:val="id-ID"/>
        </w:rPr>
        <w:t>Wahyu 1:4-8</w:t>
      </w:r>
    </w:p>
    <w:p w14:paraId="2A77A21C" w14:textId="77777777" w:rsidR="00301DA0" w:rsidRPr="00301DA0" w:rsidRDefault="00301DA0" w:rsidP="00301DA0">
      <w:pPr>
        <w:tabs>
          <w:tab w:val="right" w:pos="6206"/>
        </w:tabs>
        <w:ind w:left="720"/>
        <w:rPr>
          <w:lang w:val="id-ID"/>
        </w:rPr>
      </w:pPr>
      <w:r w:rsidRPr="00301DA0">
        <w:rPr>
          <w:lang w:val="id-ID"/>
        </w:rPr>
        <w:t>Makaten pangandikanipun Gusti.</w:t>
      </w:r>
    </w:p>
    <w:p w14:paraId="4A92C9EA" w14:textId="77777777" w:rsidR="00301DA0" w:rsidRPr="00301DA0" w:rsidRDefault="00301DA0" w:rsidP="00301DA0">
      <w:pPr>
        <w:tabs>
          <w:tab w:val="right" w:pos="6206"/>
        </w:tabs>
        <w:ind w:left="720" w:hanging="720"/>
        <w:rPr>
          <w:lang w:val="id-ID"/>
        </w:rPr>
      </w:pPr>
      <w:r w:rsidRPr="00301DA0">
        <w:rPr>
          <w:bCs/>
          <w:lang w:val="id-ID"/>
        </w:rPr>
        <w:t>U:</w:t>
      </w:r>
      <w:r w:rsidRPr="00301DA0">
        <w:rPr>
          <w:bCs/>
          <w:lang w:val="id-ID"/>
        </w:rPr>
        <w:tab/>
      </w:r>
      <w:r w:rsidRPr="00301DA0">
        <w:rPr>
          <w:b/>
          <w:lang w:val="id-ID"/>
        </w:rPr>
        <w:t>Puji sokur konjuk Gusti Allah.</w:t>
      </w:r>
    </w:p>
    <w:p w14:paraId="7C58E341" w14:textId="77777777" w:rsidR="00301DA0" w:rsidRPr="00301DA0" w:rsidRDefault="00301DA0" w:rsidP="00301DA0">
      <w:pPr>
        <w:tabs>
          <w:tab w:val="right" w:pos="6206"/>
        </w:tabs>
        <w:ind w:left="567" w:hanging="567"/>
        <w:rPr>
          <w:lang w:val="id-ID"/>
        </w:rPr>
      </w:pPr>
    </w:p>
    <w:p w14:paraId="79133F3A" w14:textId="77777777" w:rsidR="00301DA0" w:rsidRPr="00301DA0" w:rsidRDefault="00301DA0" w:rsidP="00301DA0">
      <w:pPr>
        <w:tabs>
          <w:tab w:val="right" w:pos="6206"/>
        </w:tabs>
        <w:ind w:left="567" w:hanging="567"/>
        <w:rPr>
          <w:u w:val="single"/>
          <w:lang w:val="id-ID"/>
        </w:rPr>
      </w:pPr>
      <w:r w:rsidRPr="00301DA0">
        <w:rPr>
          <w:u w:val="single"/>
          <w:lang w:val="id-ID"/>
        </w:rPr>
        <w:t>Pamaosing Injil</w:t>
      </w:r>
    </w:p>
    <w:p w14:paraId="726D95C5" w14:textId="77777777" w:rsidR="00301DA0" w:rsidRPr="00301DA0" w:rsidRDefault="00301DA0" w:rsidP="00301DA0">
      <w:pPr>
        <w:tabs>
          <w:tab w:val="right" w:pos="6206"/>
        </w:tabs>
        <w:ind w:left="720" w:hanging="720"/>
        <w:jc w:val="both"/>
        <w:rPr>
          <w:lang w:val="id-ID"/>
        </w:rPr>
      </w:pPr>
      <w:r w:rsidRPr="00301DA0">
        <w:rPr>
          <w:lang w:val="id-ID"/>
        </w:rPr>
        <w:t>PS:</w:t>
      </w:r>
      <w:r w:rsidRPr="00301DA0">
        <w:rPr>
          <w:lang w:val="id-ID"/>
        </w:rPr>
        <w:tab/>
        <w:t xml:space="preserve">Pamaosing Injil saking </w:t>
      </w:r>
      <w:r w:rsidRPr="00301DA0">
        <w:rPr>
          <w:b/>
          <w:lang w:val="id-ID"/>
        </w:rPr>
        <w:t>Yokanan 20:19-31</w:t>
      </w:r>
    </w:p>
    <w:p w14:paraId="71179096" w14:textId="77777777" w:rsidR="00301DA0" w:rsidRPr="00301DA0" w:rsidRDefault="00301DA0" w:rsidP="00301DA0">
      <w:pPr>
        <w:tabs>
          <w:tab w:val="right" w:pos="6206"/>
        </w:tabs>
        <w:ind w:left="720" w:hanging="720"/>
        <w:jc w:val="both"/>
        <w:rPr>
          <w:lang w:val="id-ID"/>
        </w:rPr>
      </w:pPr>
      <w:r w:rsidRPr="00301DA0">
        <w:rPr>
          <w:lang w:val="id-ID"/>
        </w:rPr>
        <w:tab/>
        <w:t>Makaten Injilipun Gusti Yésus Kristus, ingkang rahayu inggih punika ingkang sami mirengaken Pangandikanipun Gusti lan ngèstokaken. Haléluya.</w:t>
      </w:r>
    </w:p>
    <w:p w14:paraId="3012CB98" w14:textId="77777777" w:rsidR="00301DA0" w:rsidRPr="00301DA0" w:rsidRDefault="00301DA0" w:rsidP="00301DA0">
      <w:pPr>
        <w:tabs>
          <w:tab w:val="right" w:pos="6206"/>
        </w:tabs>
        <w:ind w:left="720" w:hanging="720"/>
        <w:jc w:val="both"/>
        <w:rPr>
          <w:b/>
          <w:lang w:val="id-ID"/>
        </w:rPr>
      </w:pPr>
      <w:r w:rsidRPr="00301DA0">
        <w:rPr>
          <w:bCs/>
          <w:lang w:val="id-ID"/>
        </w:rPr>
        <w:t>U:</w:t>
      </w:r>
      <w:r w:rsidRPr="00301DA0">
        <w:rPr>
          <w:bCs/>
          <w:lang w:val="id-ID"/>
        </w:rPr>
        <w:tab/>
        <w:t>(</w:t>
      </w:r>
      <w:r w:rsidRPr="00301DA0">
        <w:rPr>
          <w:bCs/>
          <w:i/>
          <w:iCs/>
          <w:lang w:val="id-ID"/>
        </w:rPr>
        <w:t>Ngidungaken</w:t>
      </w:r>
      <w:r w:rsidRPr="00301DA0">
        <w:rPr>
          <w:b/>
          <w:lang w:val="id-ID"/>
        </w:rPr>
        <w:t xml:space="preserve"> </w:t>
      </w:r>
      <w:r w:rsidRPr="00301DA0">
        <w:rPr>
          <w:b/>
          <w:i/>
          <w:iCs/>
          <w:lang w:val="id-ID"/>
        </w:rPr>
        <w:t>KPJ 468 “Haléluya”</w:t>
      </w:r>
      <w:r w:rsidRPr="00301DA0">
        <w:rPr>
          <w:bCs/>
          <w:lang w:val="id-ID"/>
        </w:rPr>
        <w:t>)</w:t>
      </w:r>
    </w:p>
    <w:p w14:paraId="5C195EDC" w14:textId="77777777" w:rsidR="00301DA0" w:rsidRPr="00301DA0" w:rsidRDefault="00301DA0" w:rsidP="00301DA0">
      <w:pPr>
        <w:tabs>
          <w:tab w:val="right" w:pos="6206"/>
        </w:tabs>
        <w:ind w:left="567" w:hanging="567"/>
        <w:rPr>
          <w:lang w:val="id-ID"/>
        </w:rPr>
      </w:pPr>
      <w:r w:rsidRPr="00301DA0">
        <w:rPr>
          <w:b/>
          <w:lang w:val="id-ID"/>
        </w:rPr>
        <w:tab/>
      </w:r>
      <w:r w:rsidRPr="00301DA0">
        <w:rPr>
          <w:b/>
          <w:noProof/>
          <w:lang w:val="id-ID"/>
        </w:rPr>
        <w:drawing>
          <wp:inline distT="0" distB="0" distL="0" distR="0" wp14:anchorId="3D6343CA" wp14:editId="3ACBB8D5">
            <wp:extent cx="3400425" cy="485775"/>
            <wp:effectExtent l="0" t="0" r="9525" b="9525"/>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00425" cy="485775"/>
                    </a:xfrm>
                    <a:prstGeom prst="rect">
                      <a:avLst/>
                    </a:prstGeom>
                    <a:noFill/>
                    <a:ln>
                      <a:noFill/>
                    </a:ln>
                  </pic:spPr>
                </pic:pic>
              </a:graphicData>
            </a:graphic>
          </wp:inline>
        </w:drawing>
      </w:r>
    </w:p>
    <w:p w14:paraId="5458F330" w14:textId="77777777" w:rsidR="00301DA0" w:rsidRPr="00301DA0" w:rsidRDefault="00301DA0" w:rsidP="00301DA0">
      <w:pPr>
        <w:tabs>
          <w:tab w:val="right" w:pos="6206"/>
        </w:tabs>
        <w:rPr>
          <w:lang w:val="id-ID"/>
        </w:rPr>
      </w:pPr>
    </w:p>
    <w:p w14:paraId="73766D66" w14:textId="77777777" w:rsidR="00301DA0" w:rsidRPr="00301DA0" w:rsidRDefault="00301DA0" w:rsidP="008737C1">
      <w:pPr>
        <w:tabs>
          <w:tab w:val="right" w:pos="6480"/>
        </w:tabs>
        <w:rPr>
          <w:bCs/>
          <w:lang w:val="id-ID"/>
        </w:rPr>
      </w:pPr>
      <w:r w:rsidRPr="00301DA0">
        <w:rPr>
          <w:b/>
          <w:lang w:val="id-ID"/>
        </w:rPr>
        <w:t>KHOTBAH</w:t>
      </w:r>
      <w:r w:rsidRPr="00301DA0">
        <w:rPr>
          <w:bCs/>
          <w:lang w:val="id-ID"/>
        </w:rPr>
        <w:tab/>
        <w:t>(</w:t>
      </w:r>
      <w:r w:rsidRPr="00301DA0">
        <w:rPr>
          <w:bCs/>
          <w:i/>
          <w:iCs/>
          <w:lang w:val="id-ID"/>
        </w:rPr>
        <w:t>Umat Lenggah</w:t>
      </w:r>
      <w:r w:rsidRPr="00301DA0">
        <w:rPr>
          <w:bCs/>
          <w:lang w:val="id-ID"/>
        </w:rPr>
        <w:t>)</w:t>
      </w:r>
    </w:p>
    <w:p w14:paraId="214FD0A7" w14:textId="77777777" w:rsidR="00301DA0" w:rsidRPr="00301DA0" w:rsidRDefault="00301DA0" w:rsidP="00301DA0">
      <w:pPr>
        <w:widowControl/>
        <w:tabs>
          <w:tab w:val="right" w:pos="6206"/>
        </w:tabs>
        <w:autoSpaceDE/>
        <w:autoSpaceDN/>
        <w:ind w:left="720" w:hanging="720"/>
        <w:rPr>
          <w:rFonts w:eastAsia="Calibri" w:cs="Times New Roman"/>
          <w:kern w:val="2"/>
          <w:lang w:val="ms-MY"/>
          <w14:ligatures w14:val="standardContextual"/>
        </w:rPr>
      </w:pPr>
      <w:r w:rsidRPr="00301DA0">
        <w:rPr>
          <w:bCs/>
          <w:lang w:val="id-ID"/>
        </w:rPr>
        <w:t>PS:</w:t>
      </w:r>
      <w:r w:rsidRPr="00301DA0">
        <w:rPr>
          <w:bCs/>
          <w:lang w:val="id-ID"/>
        </w:rPr>
        <w:tab/>
      </w:r>
      <w:r w:rsidRPr="00301DA0">
        <w:rPr>
          <w:b/>
          <w:lang w:val="id-ID"/>
        </w:rPr>
        <w:t>Tut Wuri Tomas: Mangu-mangu Ginantosan Neksèni</w:t>
      </w:r>
    </w:p>
    <w:p w14:paraId="0E044E0B" w14:textId="77777777" w:rsidR="00301DA0" w:rsidRPr="00301DA0" w:rsidRDefault="00301DA0" w:rsidP="00301DA0">
      <w:pPr>
        <w:tabs>
          <w:tab w:val="right" w:pos="6206"/>
        </w:tabs>
        <w:rPr>
          <w:b/>
          <w:lang w:val="id-ID"/>
        </w:rPr>
      </w:pPr>
    </w:p>
    <w:p w14:paraId="5632B863" w14:textId="77777777" w:rsidR="00301DA0" w:rsidRPr="00301DA0" w:rsidRDefault="00301DA0" w:rsidP="00301DA0">
      <w:pPr>
        <w:tabs>
          <w:tab w:val="right" w:pos="6206"/>
        </w:tabs>
        <w:rPr>
          <w:b/>
          <w:lang w:val="id-ID"/>
        </w:rPr>
      </w:pPr>
      <w:r w:rsidRPr="00301DA0">
        <w:rPr>
          <w:b/>
          <w:lang w:val="id-ID"/>
        </w:rPr>
        <w:t>WEKDAL ENING</w:t>
      </w:r>
    </w:p>
    <w:p w14:paraId="72D8973C" w14:textId="77777777" w:rsidR="00301DA0" w:rsidRPr="00301DA0" w:rsidRDefault="00301DA0" w:rsidP="00301DA0">
      <w:pPr>
        <w:tabs>
          <w:tab w:val="right" w:pos="6206"/>
        </w:tabs>
        <w:rPr>
          <w:b/>
          <w:lang w:val="id-ID"/>
        </w:rPr>
      </w:pPr>
    </w:p>
    <w:p w14:paraId="7A2EE0DD" w14:textId="77777777" w:rsidR="00301DA0" w:rsidRPr="00301DA0" w:rsidRDefault="00301DA0" w:rsidP="008737C1">
      <w:pPr>
        <w:tabs>
          <w:tab w:val="right" w:pos="6480"/>
        </w:tabs>
        <w:rPr>
          <w:iCs/>
          <w:lang w:val="id-ID"/>
        </w:rPr>
      </w:pPr>
      <w:r w:rsidRPr="00301DA0">
        <w:rPr>
          <w:b/>
          <w:lang w:val="id-ID"/>
        </w:rPr>
        <w:t>PANGAKEN PITADOS RASULI</w:t>
      </w:r>
      <w:r w:rsidRPr="00301DA0">
        <w:rPr>
          <w:b/>
          <w:lang w:val="id-ID"/>
        </w:rPr>
        <w:tab/>
      </w:r>
      <w:r w:rsidRPr="00301DA0">
        <w:rPr>
          <w:iCs/>
          <w:lang w:val="id-ID"/>
        </w:rPr>
        <w:t>(</w:t>
      </w:r>
      <w:r w:rsidRPr="00301DA0">
        <w:rPr>
          <w:i/>
          <w:lang w:val="id-ID"/>
        </w:rPr>
        <w:t>Umat Jumeneng</w:t>
      </w:r>
      <w:r w:rsidRPr="00301DA0">
        <w:rPr>
          <w:iCs/>
          <w:lang w:val="id-ID"/>
        </w:rPr>
        <w:t>)</w:t>
      </w:r>
    </w:p>
    <w:p w14:paraId="73757917" w14:textId="77777777" w:rsidR="00301DA0" w:rsidRPr="00301DA0" w:rsidRDefault="00301DA0" w:rsidP="00301DA0">
      <w:pPr>
        <w:tabs>
          <w:tab w:val="right" w:pos="6206"/>
        </w:tabs>
        <w:ind w:left="720" w:hanging="720"/>
        <w:jc w:val="both"/>
        <w:rPr>
          <w:kern w:val="2"/>
          <w:lang w:val="id-ID"/>
          <w14:ligatures w14:val="standardContextual"/>
        </w:rPr>
      </w:pPr>
      <w:r w:rsidRPr="00301DA0">
        <w:rPr>
          <w:lang w:val="id-ID"/>
        </w:rPr>
        <w:t>P/D2:</w:t>
      </w:r>
      <w:r w:rsidRPr="00301DA0">
        <w:rPr>
          <w:lang w:val="id-ID"/>
        </w:rPr>
        <w:tab/>
      </w:r>
      <w:r w:rsidRPr="00301DA0">
        <w:rPr>
          <w:lang w:val="id-ID"/>
        </w:rPr>
        <w:tab/>
      </w:r>
      <w:r w:rsidRPr="00301DA0">
        <w:rPr>
          <w:kern w:val="2"/>
          <w:lang w:val="id-ID"/>
          <w14:ligatures w14:val="standardContextual"/>
        </w:rPr>
        <w:t>Sesarengan kaliyan umatipun Gusti ing sadaya wekdal, sumangga kita pratélakaken lan teguhaken malih punapa ingkang kita pitadosi kanthi ngucapaken Pangaken Pitados Rasuli.</w:t>
      </w:r>
    </w:p>
    <w:p w14:paraId="7CB35C77" w14:textId="77777777" w:rsidR="00301DA0" w:rsidRPr="00301DA0" w:rsidRDefault="00301DA0" w:rsidP="00301DA0">
      <w:pPr>
        <w:tabs>
          <w:tab w:val="right" w:pos="6206"/>
        </w:tabs>
        <w:ind w:left="720" w:hanging="720"/>
        <w:jc w:val="both"/>
        <w:rPr>
          <w:lang w:val="id-ID"/>
        </w:rPr>
      </w:pPr>
      <w:r w:rsidRPr="00301DA0">
        <w:rPr>
          <w:lang w:val="id-ID"/>
        </w:rPr>
        <w:t>U:</w:t>
      </w:r>
      <w:r w:rsidRPr="00301DA0">
        <w:rPr>
          <w:lang w:val="id-ID"/>
        </w:rPr>
        <w:tab/>
        <w:t>Kawula pitados dhumateng Allah Sang Rama.. …. (lsp)</w:t>
      </w:r>
    </w:p>
    <w:p w14:paraId="07EF3DD7" w14:textId="77777777" w:rsidR="00301DA0" w:rsidRPr="00301DA0" w:rsidRDefault="00301DA0" w:rsidP="00301DA0">
      <w:pPr>
        <w:tabs>
          <w:tab w:val="right" w:pos="6206"/>
        </w:tabs>
        <w:ind w:left="567" w:hanging="567"/>
        <w:jc w:val="both"/>
        <w:rPr>
          <w:lang w:val="id-ID"/>
        </w:rPr>
      </w:pPr>
    </w:p>
    <w:p w14:paraId="00241748" w14:textId="77777777" w:rsidR="00301DA0" w:rsidRPr="00301DA0" w:rsidRDefault="00301DA0" w:rsidP="008737C1">
      <w:pPr>
        <w:tabs>
          <w:tab w:val="right" w:pos="6480"/>
        </w:tabs>
        <w:ind w:left="567" w:hanging="567"/>
        <w:jc w:val="both"/>
        <w:rPr>
          <w:iCs/>
          <w:lang w:val="id-ID"/>
        </w:rPr>
      </w:pPr>
      <w:r w:rsidRPr="00301DA0">
        <w:rPr>
          <w:b/>
          <w:lang w:val="id-ID"/>
        </w:rPr>
        <w:lastRenderedPageBreak/>
        <w:t>PANDONGA SYAFAAT</w:t>
      </w:r>
      <w:r w:rsidRPr="00301DA0">
        <w:rPr>
          <w:lang w:val="id-ID"/>
        </w:rPr>
        <w:t xml:space="preserve"> </w:t>
      </w:r>
      <w:r w:rsidRPr="00301DA0">
        <w:rPr>
          <w:lang w:val="id-ID"/>
        </w:rPr>
        <w:tab/>
      </w:r>
      <w:r w:rsidRPr="00301DA0">
        <w:rPr>
          <w:iCs/>
          <w:lang w:val="id-ID"/>
        </w:rPr>
        <w:t>(</w:t>
      </w:r>
      <w:r w:rsidRPr="00301DA0">
        <w:rPr>
          <w:i/>
          <w:lang w:val="id-ID"/>
        </w:rPr>
        <w:t>Umat Lenggah</w:t>
      </w:r>
      <w:r w:rsidRPr="00301DA0">
        <w:rPr>
          <w:iCs/>
          <w:lang w:val="id-ID"/>
        </w:rPr>
        <w:t>)</w:t>
      </w:r>
    </w:p>
    <w:p w14:paraId="039DE526" w14:textId="77777777" w:rsidR="00301DA0" w:rsidRPr="00301DA0" w:rsidRDefault="00301DA0" w:rsidP="00301DA0">
      <w:pPr>
        <w:tabs>
          <w:tab w:val="right" w:pos="6206"/>
        </w:tabs>
        <w:ind w:left="720" w:hanging="720"/>
        <w:jc w:val="both"/>
        <w:rPr>
          <w:lang w:val="id-ID"/>
        </w:rPr>
      </w:pPr>
      <w:r w:rsidRPr="00301DA0">
        <w:rPr>
          <w:lang w:val="id-ID"/>
        </w:rPr>
        <w:t>PS:</w:t>
      </w:r>
      <w:r w:rsidRPr="00301DA0">
        <w:rPr>
          <w:lang w:val="id-ID"/>
        </w:rPr>
        <w:tab/>
        <w:t>(</w:t>
      </w:r>
      <w:r w:rsidRPr="00301DA0">
        <w:rPr>
          <w:i/>
          <w:iCs/>
          <w:lang w:val="id-ID"/>
        </w:rPr>
        <w:t>Mimpin pandonga syafaat lan kapungkasan ngucapaken Donga Rama Kawula</w:t>
      </w:r>
      <w:r w:rsidRPr="00301DA0">
        <w:rPr>
          <w:lang w:val="id-ID"/>
        </w:rPr>
        <w:t>)</w:t>
      </w:r>
    </w:p>
    <w:p w14:paraId="5B6C9AED" w14:textId="77777777" w:rsidR="00301DA0" w:rsidRPr="00301DA0" w:rsidRDefault="00301DA0" w:rsidP="00301DA0">
      <w:pPr>
        <w:tabs>
          <w:tab w:val="right" w:pos="6206"/>
        </w:tabs>
        <w:ind w:left="720" w:hanging="720"/>
        <w:rPr>
          <w:lang w:val="id-ID"/>
        </w:rPr>
      </w:pPr>
    </w:p>
    <w:p w14:paraId="7080602E" w14:textId="77777777" w:rsidR="00301DA0" w:rsidRPr="00301DA0" w:rsidRDefault="00301DA0" w:rsidP="008737C1">
      <w:pPr>
        <w:tabs>
          <w:tab w:val="right" w:pos="6480"/>
        </w:tabs>
        <w:jc w:val="both"/>
        <w:rPr>
          <w:bCs/>
          <w:lang w:val="id-ID"/>
        </w:rPr>
      </w:pPr>
      <w:r w:rsidRPr="00301DA0">
        <w:rPr>
          <w:b/>
          <w:lang w:val="id-ID"/>
        </w:rPr>
        <w:t>PISUNSUNG</w:t>
      </w:r>
      <w:r w:rsidRPr="00301DA0">
        <w:rPr>
          <w:b/>
          <w:lang w:val="id-ID"/>
        </w:rPr>
        <w:tab/>
      </w:r>
      <w:r w:rsidRPr="00301DA0">
        <w:rPr>
          <w:bCs/>
          <w:lang w:val="id-ID"/>
        </w:rPr>
        <w:t>(</w:t>
      </w:r>
      <w:r w:rsidRPr="00301DA0">
        <w:rPr>
          <w:bCs/>
          <w:i/>
          <w:iCs/>
          <w:lang w:val="id-ID"/>
        </w:rPr>
        <w:t>Umat Lenggah</w:t>
      </w:r>
      <w:r w:rsidRPr="00301DA0">
        <w:rPr>
          <w:bCs/>
          <w:lang w:val="id-ID"/>
        </w:rPr>
        <w:t>)</w:t>
      </w:r>
    </w:p>
    <w:p w14:paraId="07F6B5DB" w14:textId="77777777" w:rsidR="00301DA0" w:rsidRPr="00301DA0" w:rsidRDefault="00301DA0" w:rsidP="00301DA0">
      <w:pPr>
        <w:tabs>
          <w:tab w:val="right" w:pos="6206"/>
        </w:tabs>
        <w:ind w:left="720" w:hanging="720"/>
        <w:jc w:val="both"/>
        <w:rPr>
          <w:lang w:val="id-ID"/>
        </w:rPr>
      </w:pPr>
      <w:r w:rsidRPr="00301DA0">
        <w:rPr>
          <w:lang w:val="id-ID"/>
        </w:rPr>
        <w:t>P/D3:</w:t>
      </w:r>
      <w:r w:rsidRPr="00301DA0">
        <w:rPr>
          <w:lang w:val="id-ID"/>
        </w:rPr>
        <w:tab/>
        <w:t>Sumangga kita ngaturaken pisungsung minangka panuwun kita awit pakaryaning kawilujengan saking Allah. Tetales pisungsung kita lumantar Jabur 96:8-9 ingkang makaten,</w:t>
      </w:r>
    </w:p>
    <w:p w14:paraId="1EAB50D4" w14:textId="77777777" w:rsidR="00301DA0" w:rsidRPr="00301DA0" w:rsidRDefault="00301DA0" w:rsidP="00301DA0">
      <w:pPr>
        <w:tabs>
          <w:tab w:val="right" w:pos="6206"/>
        </w:tabs>
        <w:ind w:left="1080"/>
        <w:jc w:val="both"/>
        <w:rPr>
          <w:i/>
          <w:iCs/>
          <w:lang w:val="id-ID"/>
        </w:rPr>
      </w:pPr>
      <w:r w:rsidRPr="00301DA0">
        <w:rPr>
          <w:lang w:val="id-ID"/>
        </w:rPr>
        <w:t>“</w:t>
      </w:r>
      <w:proofErr w:type="spellStart"/>
      <w:r w:rsidRPr="00301DA0">
        <w:rPr>
          <w:rFonts w:eastAsia="Times New Roman" w:cs="Times New Roman"/>
          <w:i/>
          <w:iCs/>
          <w:color w:val="333333"/>
          <w:lang w:val="en-ID" w:eastAsia="en-ID"/>
        </w:rPr>
        <w:t>Pangéran</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Yéhuwah</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caosana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kamulyaning</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asman</w:t>
      </w:r>
      <w:proofErr w:type="spellEnd"/>
      <w:r w:rsidRPr="00301DA0">
        <w:rPr>
          <w:i/>
          <w:iCs/>
          <w:lang w:val="id-ID"/>
        </w:rPr>
        <w:t>é</w:t>
      </w:r>
      <w:r w:rsidRPr="00301DA0">
        <w:rPr>
          <w:rFonts w:eastAsia="Times New Roman" w:cs="Times New Roman"/>
          <w:i/>
          <w:iCs/>
          <w:color w:val="333333"/>
          <w:lang w:val="en-ID" w:eastAsia="en-ID"/>
        </w:rPr>
        <w:t>,</w:t>
      </w:r>
      <w:r w:rsidRPr="00301DA0">
        <w:rPr>
          <w:i/>
          <w:iCs/>
          <w:lang w:val="id-ID"/>
        </w:rPr>
        <w:t xml:space="preserve"> </w:t>
      </w:r>
      <w:proofErr w:type="spellStart"/>
      <w:r w:rsidRPr="00301DA0">
        <w:rPr>
          <w:rFonts w:eastAsia="Times New Roman" w:cs="Times New Roman"/>
          <w:i/>
          <w:iCs/>
          <w:color w:val="333333"/>
          <w:lang w:val="en-ID" w:eastAsia="en-ID"/>
        </w:rPr>
        <w:t>nggawaa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pisungsung</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lan</w:t>
      </w:r>
      <w:proofErr w:type="spellEnd"/>
      <w:r w:rsidRPr="00301DA0">
        <w:rPr>
          <w:rFonts w:eastAsia="Times New Roman" w:cs="Times New Roman"/>
          <w:i/>
          <w:iCs/>
          <w:color w:val="333333"/>
          <w:lang w:val="en-ID" w:eastAsia="en-ID"/>
        </w:rPr>
        <w:t xml:space="preserve"> s</w:t>
      </w:r>
      <w:r w:rsidRPr="00301DA0">
        <w:rPr>
          <w:i/>
          <w:iCs/>
          <w:lang w:val="id-ID"/>
        </w:rPr>
        <w:t>é</w:t>
      </w:r>
      <w:r w:rsidRPr="00301DA0">
        <w:rPr>
          <w:rFonts w:eastAsia="Times New Roman" w:cs="Times New Roman"/>
          <w:i/>
          <w:iCs/>
          <w:color w:val="333333"/>
          <w:lang w:val="en-ID" w:eastAsia="en-ID"/>
        </w:rPr>
        <w:t xml:space="preserve">baa marang </w:t>
      </w:r>
      <w:proofErr w:type="spellStart"/>
      <w:r w:rsidRPr="00301DA0">
        <w:rPr>
          <w:rFonts w:eastAsia="Times New Roman" w:cs="Times New Roman"/>
          <w:i/>
          <w:iCs/>
          <w:color w:val="333333"/>
          <w:lang w:val="en-ID" w:eastAsia="en-ID"/>
        </w:rPr>
        <w:t>ing</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plataran</w:t>
      </w:r>
      <w:proofErr w:type="spellEnd"/>
      <w:r w:rsidRPr="00301DA0">
        <w:rPr>
          <w:i/>
          <w:iCs/>
          <w:lang w:val="id-ID"/>
        </w:rPr>
        <w:t>é</w:t>
      </w:r>
      <w:r w:rsidRPr="00301DA0">
        <w:rPr>
          <w:rFonts w:eastAsia="Times New Roman" w:cs="Times New Roman"/>
          <w:i/>
          <w:iCs/>
          <w:color w:val="333333"/>
          <w:lang w:val="en-ID" w:eastAsia="en-ID"/>
        </w:rPr>
        <w:t>.</w:t>
      </w:r>
      <w:r w:rsidRPr="00301DA0">
        <w:rPr>
          <w:i/>
          <w:iCs/>
          <w:lang w:val="id-ID"/>
        </w:rPr>
        <w:t xml:space="preserve"> </w:t>
      </w:r>
      <w:proofErr w:type="spellStart"/>
      <w:r w:rsidRPr="00301DA0">
        <w:rPr>
          <w:rFonts w:eastAsia="Times New Roman" w:cs="Times New Roman"/>
          <w:i/>
          <w:iCs/>
          <w:color w:val="333333"/>
          <w:lang w:val="en-ID" w:eastAsia="en-ID"/>
        </w:rPr>
        <w:t>Padha</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sujuda</w:t>
      </w:r>
      <w:proofErr w:type="spellEnd"/>
      <w:r w:rsidRPr="00301DA0">
        <w:rPr>
          <w:rFonts w:eastAsia="Times New Roman" w:cs="Times New Roman"/>
          <w:i/>
          <w:iCs/>
          <w:color w:val="333333"/>
          <w:lang w:val="en-ID" w:eastAsia="en-ID"/>
        </w:rPr>
        <w:t xml:space="preserve"> marang Sang </w:t>
      </w:r>
      <w:proofErr w:type="spellStart"/>
      <w:r w:rsidRPr="00301DA0">
        <w:rPr>
          <w:rFonts w:eastAsia="Times New Roman" w:cs="Times New Roman"/>
          <w:i/>
          <w:iCs/>
          <w:color w:val="333333"/>
          <w:lang w:val="en-ID" w:eastAsia="en-ID"/>
        </w:rPr>
        <w:t>Yéhuwah</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kalawan</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manganggo</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lang w:val="en-ID" w:eastAsia="en-ID"/>
        </w:rPr>
        <w:t>kasuc</w:t>
      </w:r>
      <w:proofErr w:type="spellEnd"/>
      <w:r w:rsidRPr="00301DA0">
        <w:rPr>
          <w:lang w:val="id-ID"/>
        </w:rPr>
        <w:t>è</w:t>
      </w:r>
      <w:r w:rsidRPr="00301DA0">
        <w:rPr>
          <w:rFonts w:eastAsia="Times New Roman" w:cs="Times New Roman"/>
          <w:i/>
          <w:iCs/>
          <w:lang w:val="en-ID" w:eastAsia="en-ID"/>
        </w:rPr>
        <w:t>n</w:t>
      </w:r>
      <w:r w:rsidRPr="00301DA0">
        <w:rPr>
          <w:rFonts w:eastAsia="Times New Roman" w:cs="Times New Roman"/>
          <w:i/>
          <w:iCs/>
          <w:color w:val="333333"/>
          <w:lang w:val="en-ID" w:eastAsia="en-ID"/>
        </w:rPr>
        <w:t>,</w:t>
      </w:r>
      <w:r w:rsidRPr="00301DA0">
        <w:rPr>
          <w:i/>
          <w:iCs/>
          <w:lang w:val="id-ID"/>
        </w:rPr>
        <w:t xml:space="preserve"> </w:t>
      </w:r>
      <w:r w:rsidRPr="00301DA0">
        <w:rPr>
          <w:rFonts w:eastAsia="Times New Roman" w:cs="Times New Roman"/>
          <w:i/>
          <w:iCs/>
          <w:color w:val="333333"/>
          <w:lang w:val="en-ID" w:eastAsia="en-ID"/>
        </w:rPr>
        <w:t>h</w:t>
      </w:r>
      <w:r w:rsidRPr="00301DA0">
        <w:rPr>
          <w:lang w:val="id-ID"/>
        </w:rPr>
        <w:t>é</w:t>
      </w:r>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sawrataning</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bumi</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lang w:val="en-ID" w:eastAsia="en-ID"/>
        </w:rPr>
        <w:t>kabèh</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gumetera</w:t>
      </w:r>
      <w:proofErr w:type="spellEnd"/>
      <w:r w:rsidRPr="00301DA0">
        <w:rPr>
          <w:rFonts w:eastAsia="Times New Roman" w:cs="Times New Roman"/>
          <w:i/>
          <w:iCs/>
          <w:color w:val="333333"/>
          <w:lang w:val="en-ID" w:eastAsia="en-ID"/>
        </w:rPr>
        <w:t xml:space="preserve"> ana </w:t>
      </w:r>
      <w:proofErr w:type="spellStart"/>
      <w:r w:rsidRPr="00301DA0">
        <w:rPr>
          <w:rFonts w:eastAsia="Times New Roman" w:cs="Times New Roman"/>
          <w:i/>
          <w:iCs/>
          <w:color w:val="333333"/>
          <w:lang w:val="en-ID" w:eastAsia="en-ID"/>
        </w:rPr>
        <w:t>ing</w:t>
      </w:r>
      <w:proofErr w:type="spellEnd"/>
      <w:r w:rsidRPr="00301DA0">
        <w:rPr>
          <w:rFonts w:eastAsia="Times New Roman" w:cs="Times New Roman"/>
          <w:i/>
          <w:iCs/>
          <w:color w:val="333333"/>
          <w:lang w:val="en-ID" w:eastAsia="en-ID"/>
        </w:rPr>
        <w:t xml:space="preserve"> </w:t>
      </w:r>
      <w:proofErr w:type="spellStart"/>
      <w:r w:rsidRPr="00301DA0">
        <w:rPr>
          <w:rFonts w:eastAsia="Times New Roman" w:cs="Times New Roman"/>
          <w:i/>
          <w:iCs/>
          <w:color w:val="333333"/>
          <w:lang w:val="en-ID" w:eastAsia="en-ID"/>
        </w:rPr>
        <w:t>ngarsan</w:t>
      </w:r>
      <w:proofErr w:type="spellEnd"/>
      <w:r w:rsidRPr="00301DA0">
        <w:rPr>
          <w:i/>
          <w:iCs/>
          <w:lang w:val="id-ID"/>
        </w:rPr>
        <w:t>é</w:t>
      </w:r>
      <w:r w:rsidRPr="00301DA0">
        <w:rPr>
          <w:rFonts w:eastAsia="Times New Roman" w:cs="Times New Roman"/>
          <w:i/>
          <w:iCs/>
          <w:color w:val="333333"/>
          <w:lang w:val="en-ID" w:eastAsia="en-ID"/>
        </w:rPr>
        <w:t>.”</w:t>
      </w:r>
    </w:p>
    <w:p w14:paraId="2D488652" w14:textId="77777777" w:rsidR="00301DA0" w:rsidRPr="00301DA0" w:rsidRDefault="00301DA0" w:rsidP="00301DA0">
      <w:pPr>
        <w:tabs>
          <w:tab w:val="right" w:pos="6206"/>
        </w:tabs>
        <w:ind w:left="567" w:hanging="567"/>
        <w:jc w:val="both"/>
        <w:rPr>
          <w:lang w:val="id-ID"/>
        </w:rPr>
      </w:pPr>
    </w:p>
    <w:p w14:paraId="5255BF32" w14:textId="77777777" w:rsidR="00301DA0" w:rsidRPr="00301DA0" w:rsidRDefault="00301DA0" w:rsidP="008737C1">
      <w:pPr>
        <w:tabs>
          <w:tab w:val="right" w:pos="6480"/>
        </w:tabs>
        <w:ind w:left="567" w:hanging="567"/>
        <w:jc w:val="both"/>
        <w:rPr>
          <w:bCs/>
          <w:lang w:val="id-ID"/>
        </w:rPr>
      </w:pPr>
      <w:r w:rsidRPr="00301DA0">
        <w:rPr>
          <w:b/>
          <w:lang w:val="id-ID"/>
        </w:rPr>
        <w:t>KIDUNG PISUNGSUNG</w:t>
      </w:r>
      <w:r w:rsidRPr="00301DA0">
        <w:rPr>
          <w:bCs/>
          <w:lang w:val="id-ID"/>
        </w:rPr>
        <w:tab/>
        <w:t>(</w:t>
      </w:r>
      <w:r w:rsidRPr="00301DA0">
        <w:rPr>
          <w:bCs/>
          <w:i/>
          <w:iCs/>
          <w:lang w:val="id-ID"/>
        </w:rPr>
        <w:t>Umat Lenggah</w:t>
      </w:r>
      <w:r w:rsidRPr="00301DA0">
        <w:rPr>
          <w:bCs/>
          <w:lang w:val="id-ID"/>
        </w:rPr>
        <w:t>)</w:t>
      </w:r>
    </w:p>
    <w:p w14:paraId="3E94BEFA" w14:textId="77777777" w:rsidR="00301DA0" w:rsidRPr="00301DA0" w:rsidRDefault="00301DA0" w:rsidP="00301DA0">
      <w:pPr>
        <w:tabs>
          <w:tab w:val="right" w:pos="6206"/>
        </w:tabs>
        <w:ind w:left="720" w:hanging="720"/>
        <w:jc w:val="both"/>
        <w:rPr>
          <w:rFonts w:eastAsia="Times New Roman" w:cs="Arial"/>
          <w:lang w:val="en-ID" w:eastAsia="en-ID"/>
        </w:rPr>
      </w:pPr>
      <w:r w:rsidRPr="00301DA0">
        <w:rPr>
          <w:bCs/>
          <w:lang w:val="id-ID"/>
        </w:rPr>
        <w:t>U:</w:t>
      </w:r>
      <w:r w:rsidRPr="00301DA0">
        <w:rPr>
          <w:bCs/>
          <w:lang w:val="id-ID"/>
        </w:rPr>
        <w:tab/>
        <w:t>(</w:t>
      </w:r>
      <w:r w:rsidRPr="00301DA0">
        <w:rPr>
          <w:bCs/>
          <w:i/>
          <w:iCs/>
          <w:lang w:val="id-ID"/>
        </w:rPr>
        <w:t>Ngidungaken</w:t>
      </w:r>
      <w:r w:rsidRPr="00301DA0">
        <w:rPr>
          <w:b/>
          <w:i/>
          <w:iCs/>
          <w:lang w:val="id-ID"/>
        </w:rPr>
        <w:t xml:space="preserve"> </w:t>
      </w:r>
      <w:r w:rsidRPr="00301DA0">
        <w:rPr>
          <w:rFonts w:eastAsia="Times New Roman" w:cs="Arial"/>
          <w:b/>
          <w:bCs/>
          <w:i/>
          <w:iCs/>
          <w:lang w:val="en-ID" w:eastAsia="en-ID"/>
        </w:rPr>
        <w:t>KPJ 96:1, 2 TYAS KITA DIMÈN SLAMANYA BUNGAH</w:t>
      </w:r>
      <w:r w:rsidRPr="00301DA0">
        <w:rPr>
          <w:rFonts w:eastAsia="Times New Roman" w:cs="Arial"/>
          <w:lang w:val="en-ID" w:eastAsia="en-ID"/>
        </w:rPr>
        <w:t>)</w:t>
      </w:r>
    </w:p>
    <w:p w14:paraId="6B6F402E" w14:textId="77777777" w:rsidR="00301DA0" w:rsidRPr="00301DA0" w:rsidRDefault="00301DA0" w:rsidP="00301DA0">
      <w:pPr>
        <w:widowControl/>
        <w:autoSpaceDE/>
        <w:autoSpaceDN/>
        <w:jc w:val="center"/>
        <w:rPr>
          <w:rFonts w:eastAsia="Calibri" w:cs="Times New Roman"/>
          <w:lang w:val="en-US"/>
        </w:rPr>
      </w:pPr>
      <w:r w:rsidRPr="00301DA0">
        <w:rPr>
          <w:rFonts w:eastAsia="Calibri" w:cs="Times New Roman"/>
          <w:lang w:val="en-US"/>
        </w:rPr>
        <w:t>KPJ 96. TYAS KITA DIMÈN SLAMANYA BUNGAH</w:t>
      </w:r>
    </w:p>
    <w:p w14:paraId="25FE09DE" w14:textId="77777777" w:rsidR="00301DA0" w:rsidRPr="00301DA0" w:rsidRDefault="00301DA0" w:rsidP="00301DA0">
      <w:pPr>
        <w:widowControl/>
        <w:autoSpaceDE/>
        <w:autoSpaceDN/>
        <w:jc w:val="both"/>
        <w:rPr>
          <w:rFonts w:eastAsia="Calibri" w:cs="Times New Roman"/>
          <w:vertAlign w:val="superscript"/>
          <w:lang w:val="en-US"/>
        </w:rPr>
      </w:pPr>
      <w:r w:rsidRPr="00301DA0">
        <w:rPr>
          <w:rFonts w:eastAsia="Calibri" w:cs="Times New Roman"/>
          <w:vertAlign w:val="superscript"/>
          <w:lang w:val="en-US"/>
        </w:rPr>
        <w:t>Do=C 4/4</w:t>
      </w:r>
    </w:p>
    <w:p w14:paraId="1DCD4585" w14:textId="77777777" w:rsidR="00301DA0" w:rsidRPr="00301DA0" w:rsidRDefault="00301DA0" w:rsidP="00301DA0">
      <w:pPr>
        <w:widowControl/>
        <w:tabs>
          <w:tab w:val="left" w:pos="284"/>
        </w:tabs>
        <w:autoSpaceDE/>
        <w:autoSpaceDN/>
        <w:ind w:left="284" w:hanging="284"/>
        <w:jc w:val="both"/>
        <w:rPr>
          <w:rFonts w:eastAsia="Calibri" w:cs="Times New Roman"/>
          <w:lang w:val="en-US"/>
        </w:rPr>
      </w:pPr>
      <w:r w:rsidRPr="00301DA0">
        <w:rPr>
          <w:rFonts w:eastAsia="Calibri" w:cs="Times New Roman"/>
          <w:lang w:val="en-US"/>
        </w:rPr>
        <w:t>1)</w:t>
      </w:r>
      <w:r w:rsidRPr="00301DA0">
        <w:rPr>
          <w:rFonts w:eastAsia="Calibri" w:cs="Times New Roman"/>
          <w:lang w:val="en-US"/>
        </w:rPr>
        <w:tab/>
        <w:t xml:space="preserve">Tyas </w:t>
      </w:r>
      <w:proofErr w:type="spellStart"/>
      <w:r w:rsidRPr="00301DA0">
        <w:rPr>
          <w:rFonts w:eastAsia="Calibri" w:cs="Times New Roman"/>
          <w:lang w:val="en-US"/>
        </w:rPr>
        <w:t>kita</w:t>
      </w:r>
      <w:proofErr w:type="spellEnd"/>
      <w:r w:rsidRPr="00301DA0">
        <w:rPr>
          <w:rFonts w:eastAsia="Calibri" w:cs="Times New Roman"/>
          <w:lang w:val="en-US"/>
        </w:rPr>
        <w:t xml:space="preserve"> </w:t>
      </w:r>
      <w:proofErr w:type="spellStart"/>
      <w:r w:rsidRPr="00301DA0">
        <w:rPr>
          <w:rFonts w:eastAsia="Calibri" w:cs="Times New Roman"/>
          <w:lang w:val="en-US"/>
        </w:rPr>
        <w:t>dimèn</w:t>
      </w:r>
      <w:proofErr w:type="spellEnd"/>
      <w:r w:rsidRPr="00301DA0">
        <w:rPr>
          <w:rFonts w:eastAsia="Calibri" w:cs="Times New Roman"/>
          <w:lang w:val="en-US"/>
        </w:rPr>
        <w:t xml:space="preserve"> </w:t>
      </w:r>
      <w:proofErr w:type="spellStart"/>
      <w:r w:rsidRPr="00301DA0">
        <w:rPr>
          <w:rFonts w:eastAsia="Calibri" w:cs="Times New Roman"/>
          <w:lang w:val="en-US"/>
        </w:rPr>
        <w:t>slamanya</w:t>
      </w:r>
      <w:proofErr w:type="spellEnd"/>
      <w:r w:rsidRPr="00301DA0">
        <w:rPr>
          <w:rFonts w:eastAsia="Calibri" w:cs="Times New Roman"/>
          <w:lang w:val="en-US"/>
        </w:rPr>
        <w:t xml:space="preserve"> </w:t>
      </w:r>
      <w:proofErr w:type="spellStart"/>
      <w:r w:rsidRPr="00301DA0">
        <w:rPr>
          <w:rFonts w:eastAsia="Calibri" w:cs="Times New Roman"/>
          <w:lang w:val="en-US"/>
        </w:rPr>
        <w:t>bungah</w:t>
      </w:r>
      <w:proofErr w:type="spellEnd"/>
      <w:r w:rsidRPr="00301DA0">
        <w:rPr>
          <w:rFonts w:eastAsia="Calibri" w:cs="Times New Roman"/>
          <w:lang w:val="en-US"/>
        </w:rPr>
        <w:t xml:space="preserve"> </w:t>
      </w:r>
      <w:proofErr w:type="spellStart"/>
      <w:r w:rsidRPr="00301DA0">
        <w:rPr>
          <w:rFonts w:eastAsia="Calibri" w:cs="Times New Roman"/>
          <w:lang w:val="en-US"/>
        </w:rPr>
        <w:t>lan</w:t>
      </w:r>
      <w:proofErr w:type="spellEnd"/>
      <w:r w:rsidRPr="00301DA0">
        <w:rPr>
          <w:rFonts w:eastAsia="Calibri" w:cs="Times New Roman"/>
          <w:lang w:val="en-US"/>
        </w:rPr>
        <w:t xml:space="preserve"> </w:t>
      </w:r>
      <w:proofErr w:type="spellStart"/>
      <w:r w:rsidRPr="00301DA0">
        <w:rPr>
          <w:rFonts w:eastAsia="Calibri" w:cs="Times New Roman"/>
          <w:lang w:val="en-US"/>
        </w:rPr>
        <w:t>sukarena</w:t>
      </w:r>
      <w:proofErr w:type="spellEnd"/>
      <w:r w:rsidRPr="00301DA0">
        <w:rPr>
          <w:rFonts w:eastAsia="Calibri" w:cs="Times New Roman"/>
          <w:lang w:val="en-US"/>
        </w:rPr>
        <w:t>,</w:t>
      </w:r>
    </w:p>
    <w:p w14:paraId="66F0B7CF" w14:textId="77777777" w:rsidR="00301DA0" w:rsidRPr="00301DA0" w:rsidRDefault="00301DA0" w:rsidP="00301DA0">
      <w:pPr>
        <w:widowControl/>
        <w:autoSpaceDE/>
        <w:autoSpaceDN/>
        <w:ind w:left="284"/>
        <w:jc w:val="both"/>
        <w:rPr>
          <w:rFonts w:eastAsia="Calibri" w:cs="Times New Roman"/>
          <w:lang w:val="en-US"/>
        </w:rPr>
      </w:pPr>
      <w:proofErr w:type="spellStart"/>
      <w:r w:rsidRPr="00301DA0">
        <w:rPr>
          <w:rFonts w:eastAsia="Calibri" w:cs="Times New Roman"/>
          <w:lang w:val="en-US"/>
        </w:rPr>
        <w:t>déné</w:t>
      </w:r>
      <w:proofErr w:type="spellEnd"/>
      <w:r w:rsidRPr="00301DA0">
        <w:rPr>
          <w:rFonts w:eastAsia="Calibri" w:cs="Times New Roman"/>
          <w:lang w:val="en-US"/>
        </w:rPr>
        <w:t xml:space="preserve"> Sang Rama </w:t>
      </w:r>
      <w:proofErr w:type="spellStart"/>
      <w:r w:rsidRPr="00301DA0">
        <w:rPr>
          <w:rFonts w:eastAsia="Calibri" w:cs="Times New Roman"/>
          <w:lang w:val="en-US"/>
        </w:rPr>
        <w:t>ing</w:t>
      </w:r>
      <w:proofErr w:type="spellEnd"/>
      <w:r w:rsidRPr="00301DA0">
        <w:rPr>
          <w:rFonts w:eastAsia="Calibri" w:cs="Times New Roman"/>
          <w:lang w:val="en-US"/>
        </w:rPr>
        <w:t xml:space="preserve"> swarga </w:t>
      </w:r>
      <w:proofErr w:type="spellStart"/>
      <w:r w:rsidRPr="00301DA0">
        <w:rPr>
          <w:rFonts w:eastAsia="Calibri" w:cs="Times New Roman"/>
          <w:lang w:val="en-US"/>
        </w:rPr>
        <w:t>nganggep</w:t>
      </w:r>
      <w:proofErr w:type="spellEnd"/>
      <w:r w:rsidRPr="00301DA0">
        <w:rPr>
          <w:rFonts w:eastAsia="Calibri" w:cs="Times New Roman"/>
          <w:lang w:val="en-US"/>
        </w:rPr>
        <w:t xml:space="preserve"> </w:t>
      </w:r>
      <w:proofErr w:type="spellStart"/>
      <w:r w:rsidRPr="00301DA0">
        <w:rPr>
          <w:rFonts w:eastAsia="Calibri" w:cs="Times New Roman"/>
          <w:lang w:val="en-US"/>
        </w:rPr>
        <w:t>putra</w:t>
      </w:r>
      <w:proofErr w:type="spellEnd"/>
      <w:r w:rsidRPr="00301DA0">
        <w:rPr>
          <w:rFonts w:eastAsia="Calibri" w:cs="Times New Roman"/>
          <w:lang w:val="en-US"/>
        </w:rPr>
        <w:t xml:space="preserve"> </w:t>
      </w:r>
      <w:proofErr w:type="spellStart"/>
      <w:r w:rsidRPr="00301DA0">
        <w:rPr>
          <w:rFonts w:eastAsia="Calibri" w:cs="Times New Roman"/>
          <w:lang w:val="en-US"/>
        </w:rPr>
        <w:t>mring</w:t>
      </w:r>
      <w:proofErr w:type="spellEnd"/>
      <w:r w:rsidRPr="00301DA0">
        <w:rPr>
          <w:rFonts w:eastAsia="Calibri" w:cs="Times New Roman"/>
          <w:lang w:val="en-US"/>
        </w:rPr>
        <w:t xml:space="preserve"> </w:t>
      </w:r>
      <w:proofErr w:type="spellStart"/>
      <w:r w:rsidRPr="00301DA0">
        <w:rPr>
          <w:rFonts w:eastAsia="Calibri" w:cs="Times New Roman"/>
          <w:lang w:val="en-US"/>
        </w:rPr>
        <w:t>kita</w:t>
      </w:r>
      <w:proofErr w:type="spellEnd"/>
      <w:r w:rsidRPr="00301DA0">
        <w:rPr>
          <w:rFonts w:eastAsia="Calibri" w:cs="Times New Roman"/>
          <w:lang w:val="en-US"/>
        </w:rPr>
        <w:t>.</w:t>
      </w:r>
    </w:p>
    <w:p w14:paraId="3BC87EC1" w14:textId="77777777" w:rsidR="00301DA0" w:rsidRPr="00301DA0" w:rsidRDefault="00301DA0" w:rsidP="00301DA0">
      <w:pPr>
        <w:widowControl/>
        <w:tabs>
          <w:tab w:val="left" w:pos="993"/>
          <w:tab w:val="left" w:pos="1134"/>
        </w:tabs>
        <w:autoSpaceDE/>
        <w:autoSpaceDN/>
        <w:ind w:left="284"/>
        <w:jc w:val="both"/>
        <w:rPr>
          <w:rFonts w:eastAsia="Calibri" w:cs="Times New Roman"/>
          <w:lang w:val="en-US"/>
        </w:rPr>
      </w:pPr>
      <w:r w:rsidRPr="00301DA0">
        <w:rPr>
          <w:rFonts w:eastAsia="Calibri" w:cs="Times New Roman"/>
          <w:lang w:val="en-US"/>
        </w:rPr>
        <w:t>Reff.</w:t>
      </w:r>
      <w:r w:rsidRPr="00301DA0">
        <w:rPr>
          <w:rFonts w:eastAsia="Calibri" w:cs="Times New Roman"/>
          <w:lang w:val="en-US"/>
        </w:rPr>
        <w:tab/>
        <w:t>:</w:t>
      </w:r>
      <w:r w:rsidRPr="00301DA0">
        <w:rPr>
          <w:rFonts w:eastAsia="Calibri" w:cs="Times New Roman"/>
          <w:lang w:val="en-US"/>
        </w:rPr>
        <w:tab/>
        <w:t xml:space="preserve">Mara </w:t>
      </w:r>
      <w:proofErr w:type="spellStart"/>
      <w:r w:rsidRPr="00301DA0">
        <w:rPr>
          <w:rFonts w:eastAsia="Calibri" w:cs="Times New Roman"/>
          <w:lang w:val="en-US"/>
        </w:rPr>
        <w:t>tansah</w:t>
      </w:r>
      <w:proofErr w:type="spellEnd"/>
      <w:r w:rsidRPr="00301DA0">
        <w:rPr>
          <w:rFonts w:eastAsia="Calibri" w:cs="Times New Roman"/>
          <w:lang w:val="en-US"/>
        </w:rPr>
        <w:t xml:space="preserve"> </w:t>
      </w:r>
      <w:proofErr w:type="spellStart"/>
      <w:r w:rsidRPr="00301DA0">
        <w:rPr>
          <w:rFonts w:eastAsia="Calibri" w:cs="Times New Roman"/>
          <w:lang w:val="en-US"/>
        </w:rPr>
        <w:t>abebungah</w:t>
      </w:r>
      <w:proofErr w:type="spellEnd"/>
      <w:r w:rsidRPr="00301DA0">
        <w:rPr>
          <w:rFonts w:eastAsia="Calibri" w:cs="Times New Roman"/>
          <w:lang w:val="en-US"/>
        </w:rPr>
        <w:t xml:space="preserve"> </w:t>
      </w:r>
      <w:proofErr w:type="spellStart"/>
      <w:r w:rsidRPr="00301DA0">
        <w:rPr>
          <w:rFonts w:eastAsia="Calibri" w:cs="Times New Roman"/>
          <w:lang w:val="en-US"/>
        </w:rPr>
        <w:t>saben</w:t>
      </w:r>
      <w:proofErr w:type="spellEnd"/>
      <w:r w:rsidRPr="00301DA0">
        <w:rPr>
          <w:rFonts w:eastAsia="Calibri" w:cs="Times New Roman"/>
          <w:lang w:val="en-US"/>
        </w:rPr>
        <w:t xml:space="preserve"> </w:t>
      </w:r>
      <w:proofErr w:type="spellStart"/>
      <w:r w:rsidRPr="00301DA0">
        <w:rPr>
          <w:rFonts w:eastAsia="Calibri" w:cs="Times New Roman"/>
          <w:lang w:val="en-US"/>
        </w:rPr>
        <w:t>dina</w:t>
      </w:r>
      <w:proofErr w:type="spellEnd"/>
      <w:r w:rsidRPr="00301DA0">
        <w:rPr>
          <w:rFonts w:eastAsia="Calibri" w:cs="Times New Roman"/>
          <w:lang w:val="en-US"/>
        </w:rPr>
        <w:t xml:space="preserve"> </w:t>
      </w:r>
      <w:proofErr w:type="spellStart"/>
      <w:r w:rsidRPr="00301DA0">
        <w:rPr>
          <w:rFonts w:eastAsia="Calibri" w:cs="Times New Roman"/>
          <w:lang w:val="en-US"/>
        </w:rPr>
        <w:t>antuk</w:t>
      </w:r>
      <w:proofErr w:type="spellEnd"/>
      <w:r w:rsidRPr="00301DA0">
        <w:rPr>
          <w:rFonts w:eastAsia="Calibri" w:cs="Times New Roman"/>
          <w:lang w:val="en-US"/>
        </w:rPr>
        <w:t xml:space="preserve"> </w:t>
      </w:r>
      <w:proofErr w:type="spellStart"/>
      <w:r w:rsidRPr="00301DA0">
        <w:rPr>
          <w:rFonts w:eastAsia="Calibri" w:cs="Times New Roman"/>
          <w:lang w:val="en-US"/>
        </w:rPr>
        <w:t>trang</w:t>
      </w:r>
      <w:proofErr w:type="spellEnd"/>
    </w:p>
    <w:p w14:paraId="15B383F0" w14:textId="77777777" w:rsidR="00301DA0" w:rsidRPr="00301DA0" w:rsidRDefault="00301DA0" w:rsidP="00301DA0">
      <w:pPr>
        <w:widowControl/>
        <w:autoSpaceDE/>
        <w:autoSpaceDN/>
        <w:ind w:left="1134"/>
        <w:jc w:val="both"/>
        <w:rPr>
          <w:rFonts w:eastAsia="Calibri" w:cs="Times New Roman"/>
          <w:lang w:val="en-US"/>
        </w:rPr>
      </w:pPr>
      <w:proofErr w:type="spellStart"/>
      <w:r w:rsidRPr="00301DA0">
        <w:rPr>
          <w:rFonts w:eastAsia="Calibri" w:cs="Times New Roman"/>
          <w:lang w:val="en-US"/>
        </w:rPr>
        <w:t>Dalaning</w:t>
      </w:r>
      <w:proofErr w:type="spellEnd"/>
      <w:r w:rsidRPr="00301DA0">
        <w:rPr>
          <w:rFonts w:eastAsia="Calibri" w:cs="Times New Roman"/>
          <w:lang w:val="en-US"/>
        </w:rPr>
        <w:t xml:space="preserve"> </w:t>
      </w:r>
      <w:proofErr w:type="spellStart"/>
      <w:r w:rsidRPr="00301DA0">
        <w:rPr>
          <w:rFonts w:eastAsia="Calibri" w:cs="Times New Roman"/>
          <w:lang w:val="en-US"/>
        </w:rPr>
        <w:t>urip</w:t>
      </w:r>
      <w:proofErr w:type="spellEnd"/>
      <w:r w:rsidRPr="00301DA0">
        <w:rPr>
          <w:rFonts w:eastAsia="Calibri" w:cs="Times New Roman"/>
          <w:lang w:val="en-US"/>
        </w:rPr>
        <w:t xml:space="preserve"> </w:t>
      </w:r>
      <w:proofErr w:type="spellStart"/>
      <w:r w:rsidRPr="00301DA0">
        <w:rPr>
          <w:rFonts w:eastAsia="Calibri" w:cs="Times New Roman"/>
          <w:lang w:val="en-US"/>
        </w:rPr>
        <w:t>éndah</w:t>
      </w:r>
      <w:proofErr w:type="spellEnd"/>
      <w:r w:rsidRPr="00301DA0">
        <w:rPr>
          <w:rFonts w:eastAsia="Calibri" w:cs="Times New Roman"/>
          <w:lang w:val="en-US"/>
        </w:rPr>
        <w:t xml:space="preserve"> </w:t>
      </w:r>
      <w:proofErr w:type="spellStart"/>
      <w:r w:rsidRPr="00301DA0">
        <w:rPr>
          <w:rFonts w:eastAsia="Calibri" w:cs="Times New Roman"/>
          <w:lang w:val="en-US"/>
        </w:rPr>
        <w:t>apadhang</w:t>
      </w:r>
      <w:proofErr w:type="spellEnd"/>
      <w:r w:rsidRPr="00301DA0">
        <w:rPr>
          <w:rFonts w:eastAsia="Calibri" w:cs="Times New Roman"/>
          <w:lang w:val="en-US"/>
        </w:rPr>
        <w:t xml:space="preserve">, mara </w:t>
      </w:r>
      <w:proofErr w:type="spellStart"/>
      <w:r w:rsidRPr="00301DA0">
        <w:rPr>
          <w:rFonts w:eastAsia="Calibri" w:cs="Times New Roman"/>
          <w:lang w:val="en-US"/>
        </w:rPr>
        <w:t>tansah</w:t>
      </w:r>
      <w:proofErr w:type="spellEnd"/>
      <w:r w:rsidRPr="00301DA0">
        <w:rPr>
          <w:rFonts w:eastAsia="Calibri" w:cs="Times New Roman"/>
          <w:lang w:val="en-US"/>
        </w:rPr>
        <w:t xml:space="preserve"> </w:t>
      </w:r>
      <w:proofErr w:type="spellStart"/>
      <w:r w:rsidRPr="00301DA0">
        <w:rPr>
          <w:rFonts w:eastAsia="Calibri" w:cs="Times New Roman"/>
          <w:lang w:val="en-US"/>
        </w:rPr>
        <w:t>dèn</w:t>
      </w:r>
      <w:proofErr w:type="spellEnd"/>
      <w:r w:rsidRPr="00301DA0">
        <w:rPr>
          <w:rFonts w:eastAsia="Calibri" w:cs="Times New Roman"/>
          <w:lang w:val="en-US"/>
        </w:rPr>
        <w:t xml:space="preserve"> </w:t>
      </w:r>
      <w:proofErr w:type="spellStart"/>
      <w:r w:rsidRPr="00301DA0">
        <w:rPr>
          <w:rFonts w:eastAsia="Calibri" w:cs="Times New Roman"/>
          <w:lang w:val="en-US"/>
        </w:rPr>
        <w:t>girang</w:t>
      </w:r>
      <w:proofErr w:type="spellEnd"/>
    </w:p>
    <w:p w14:paraId="22D94F27" w14:textId="77777777" w:rsidR="00301DA0" w:rsidRPr="00301DA0" w:rsidRDefault="00301DA0" w:rsidP="00301DA0">
      <w:pPr>
        <w:widowControl/>
        <w:autoSpaceDE/>
        <w:autoSpaceDN/>
        <w:jc w:val="both"/>
        <w:rPr>
          <w:rFonts w:eastAsia="Calibri" w:cs="Times New Roman"/>
          <w:lang w:val="en-US"/>
        </w:rPr>
      </w:pPr>
    </w:p>
    <w:p w14:paraId="05BE5128" w14:textId="77777777" w:rsidR="00301DA0" w:rsidRPr="00301DA0" w:rsidRDefault="00301DA0" w:rsidP="00301DA0">
      <w:pPr>
        <w:widowControl/>
        <w:autoSpaceDE/>
        <w:autoSpaceDN/>
        <w:ind w:left="284" w:hanging="284"/>
        <w:jc w:val="both"/>
        <w:rPr>
          <w:rFonts w:eastAsia="Calibri" w:cs="Times New Roman"/>
          <w:lang w:val="en-US"/>
        </w:rPr>
      </w:pPr>
      <w:r w:rsidRPr="00301DA0">
        <w:rPr>
          <w:rFonts w:eastAsia="Calibri" w:cs="Times New Roman"/>
          <w:lang w:val="en-US"/>
        </w:rPr>
        <w:t>2)</w:t>
      </w:r>
      <w:r w:rsidRPr="00301DA0">
        <w:rPr>
          <w:rFonts w:eastAsia="Calibri" w:cs="Times New Roman"/>
          <w:lang w:val="en-US"/>
        </w:rPr>
        <w:tab/>
        <w:t xml:space="preserve">Hyang Agung kang </w:t>
      </w:r>
      <w:proofErr w:type="spellStart"/>
      <w:r w:rsidRPr="00301DA0">
        <w:rPr>
          <w:rFonts w:eastAsia="Calibri" w:cs="Times New Roman"/>
          <w:lang w:val="en-US"/>
        </w:rPr>
        <w:t>njangkung</w:t>
      </w:r>
      <w:proofErr w:type="spellEnd"/>
      <w:r w:rsidRPr="00301DA0">
        <w:rPr>
          <w:rFonts w:eastAsia="Calibri" w:cs="Times New Roman"/>
          <w:lang w:val="en-US"/>
        </w:rPr>
        <w:t xml:space="preserve"> </w:t>
      </w:r>
      <w:proofErr w:type="spellStart"/>
      <w:r w:rsidRPr="00301DA0">
        <w:rPr>
          <w:rFonts w:eastAsia="Calibri" w:cs="Times New Roman"/>
          <w:lang w:val="en-US"/>
        </w:rPr>
        <w:t>kita</w:t>
      </w:r>
      <w:proofErr w:type="spellEnd"/>
      <w:r w:rsidRPr="00301DA0">
        <w:rPr>
          <w:rFonts w:eastAsia="Calibri" w:cs="Times New Roman"/>
          <w:lang w:val="en-US"/>
        </w:rPr>
        <w:t xml:space="preserve">, </w:t>
      </w:r>
      <w:proofErr w:type="spellStart"/>
      <w:r w:rsidRPr="00301DA0">
        <w:rPr>
          <w:rFonts w:eastAsia="Calibri" w:cs="Times New Roman"/>
          <w:lang w:val="en-US"/>
        </w:rPr>
        <w:t>angreksa</w:t>
      </w:r>
      <w:proofErr w:type="spellEnd"/>
      <w:r w:rsidRPr="00301DA0">
        <w:rPr>
          <w:rFonts w:eastAsia="Calibri" w:cs="Times New Roman"/>
          <w:lang w:val="en-US"/>
        </w:rPr>
        <w:t xml:space="preserve"> sing </w:t>
      </w:r>
      <w:proofErr w:type="spellStart"/>
      <w:r w:rsidRPr="00301DA0">
        <w:rPr>
          <w:rFonts w:eastAsia="Calibri" w:cs="Times New Roman"/>
          <w:lang w:val="en-US"/>
        </w:rPr>
        <w:t>panggodha</w:t>
      </w:r>
      <w:proofErr w:type="spellEnd"/>
      <w:r w:rsidRPr="00301DA0">
        <w:rPr>
          <w:rFonts w:eastAsia="Calibri" w:cs="Times New Roman"/>
          <w:lang w:val="en-US"/>
        </w:rPr>
        <w:t>.</w:t>
      </w:r>
    </w:p>
    <w:p w14:paraId="713C11AB" w14:textId="77777777" w:rsidR="00301DA0" w:rsidRPr="00301DA0" w:rsidRDefault="00301DA0" w:rsidP="00301DA0">
      <w:pPr>
        <w:widowControl/>
        <w:autoSpaceDE/>
        <w:autoSpaceDN/>
        <w:ind w:left="284"/>
        <w:jc w:val="both"/>
        <w:rPr>
          <w:rFonts w:eastAsia="Calibri" w:cs="Times New Roman"/>
          <w:lang w:val="en-US"/>
        </w:rPr>
      </w:pPr>
      <w:r w:rsidRPr="00301DA0">
        <w:rPr>
          <w:rFonts w:eastAsia="Calibri" w:cs="Times New Roman"/>
          <w:lang w:val="en-US"/>
        </w:rPr>
        <w:t>Sih-</w:t>
      </w:r>
      <w:proofErr w:type="spellStart"/>
      <w:r w:rsidRPr="00301DA0">
        <w:rPr>
          <w:rFonts w:eastAsia="Calibri" w:cs="Times New Roman"/>
          <w:lang w:val="en-US"/>
        </w:rPr>
        <w:t>rahmatnya</w:t>
      </w:r>
      <w:proofErr w:type="spellEnd"/>
      <w:r w:rsidRPr="00301DA0">
        <w:rPr>
          <w:rFonts w:eastAsia="Calibri" w:cs="Times New Roman"/>
          <w:lang w:val="en-US"/>
        </w:rPr>
        <w:t xml:space="preserve"> kang </w:t>
      </w:r>
      <w:proofErr w:type="spellStart"/>
      <w:r w:rsidRPr="00301DA0">
        <w:rPr>
          <w:rFonts w:eastAsia="Calibri" w:cs="Times New Roman"/>
          <w:lang w:val="en-US"/>
        </w:rPr>
        <w:t>anglipur</w:t>
      </w:r>
      <w:proofErr w:type="spellEnd"/>
      <w:r w:rsidRPr="00301DA0">
        <w:rPr>
          <w:rFonts w:eastAsia="Calibri" w:cs="Times New Roman"/>
          <w:lang w:val="en-US"/>
        </w:rPr>
        <w:t xml:space="preserve">, paring </w:t>
      </w:r>
      <w:proofErr w:type="spellStart"/>
      <w:r w:rsidRPr="00301DA0">
        <w:rPr>
          <w:rFonts w:eastAsia="Calibri" w:cs="Times New Roman"/>
          <w:lang w:val="en-US"/>
        </w:rPr>
        <w:t>kuwat-santosa</w:t>
      </w:r>
      <w:proofErr w:type="spellEnd"/>
      <w:r w:rsidRPr="00301DA0">
        <w:rPr>
          <w:rFonts w:eastAsia="Calibri" w:cs="Times New Roman"/>
          <w:lang w:val="en-US"/>
        </w:rPr>
        <w:t>.</w:t>
      </w:r>
    </w:p>
    <w:p w14:paraId="287EB86C" w14:textId="77777777" w:rsidR="00301DA0" w:rsidRPr="00301DA0" w:rsidRDefault="00301DA0" w:rsidP="00301DA0">
      <w:pPr>
        <w:widowControl/>
        <w:tabs>
          <w:tab w:val="left" w:pos="993"/>
          <w:tab w:val="left" w:pos="1134"/>
        </w:tabs>
        <w:autoSpaceDE/>
        <w:autoSpaceDN/>
        <w:ind w:left="284"/>
        <w:jc w:val="both"/>
        <w:rPr>
          <w:rFonts w:eastAsia="Calibri" w:cs="Times New Roman"/>
          <w:lang w:val="en-US"/>
        </w:rPr>
      </w:pPr>
      <w:r w:rsidRPr="00301DA0">
        <w:rPr>
          <w:rFonts w:eastAsia="Calibri" w:cs="Times New Roman"/>
          <w:lang w:val="en-US"/>
        </w:rPr>
        <w:t>Reff.</w:t>
      </w:r>
      <w:r w:rsidRPr="00301DA0">
        <w:rPr>
          <w:rFonts w:eastAsia="Calibri" w:cs="Times New Roman"/>
          <w:lang w:val="en-US"/>
        </w:rPr>
        <w:tab/>
        <w:t>:</w:t>
      </w:r>
      <w:r w:rsidRPr="00301DA0">
        <w:rPr>
          <w:rFonts w:eastAsia="Calibri" w:cs="Times New Roman"/>
          <w:lang w:val="en-US"/>
        </w:rPr>
        <w:tab/>
        <w:t>……….</w:t>
      </w:r>
    </w:p>
    <w:p w14:paraId="2075BEE9" w14:textId="77777777" w:rsidR="00301DA0" w:rsidRPr="00301DA0" w:rsidRDefault="00301DA0" w:rsidP="00301DA0">
      <w:pPr>
        <w:tabs>
          <w:tab w:val="right" w:pos="6206"/>
        </w:tabs>
        <w:jc w:val="both"/>
        <w:rPr>
          <w:iCs/>
          <w:lang w:val="id-ID"/>
        </w:rPr>
      </w:pPr>
    </w:p>
    <w:p w14:paraId="6029A28C" w14:textId="67B9F2EB" w:rsidR="00301DA0" w:rsidRPr="00301DA0" w:rsidRDefault="00301DA0" w:rsidP="008737C1">
      <w:pPr>
        <w:tabs>
          <w:tab w:val="right" w:pos="6480"/>
        </w:tabs>
        <w:rPr>
          <w:i/>
          <w:lang w:val="id-ID"/>
        </w:rPr>
      </w:pPr>
      <w:r w:rsidRPr="00301DA0">
        <w:rPr>
          <w:b/>
          <w:lang w:val="id-ID"/>
        </w:rPr>
        <w:t>PANDONGA PISUNGSUNG</w:t>
      </w:r>
      <w:r w:rsidRPr="00301DA0">
        <w:rPr>
          <w:b/>
          <w:lang w:val="id-ID"/>
        </w:rPr>
        <w:tab/>
      </w:r>
      <w:r w:rsidRPr="00301DA0">
        <w:rPr>
          <w:bCs/>
          <w:lang w:val="id-ID"/>
        </w:rPr>
        <w:t>(</w:t>
      </w:r>
      <w:r w:rsidRPr="00301DA0">
        <w:rPr>
          <w:bCs/>
          <w:i/>
          <w:iCs/>
          <w:lang w:val="id-ID"/>
        </w:rPr>
        <w:t>Umat Jumeneng</w:t>
      </w:r>
      <w:r w:rsidRPr="00301DA0">
        <w:rPr>
          <w:bCs/>
          <w:lang w:val="id-ID"/>
        </w:rPr>
        <w:t>)</w:t>
      </w:r>
    </w:p>
    <w:p w14:paraId="384DADA6" w14:textId="77777777" w:rsidR="00301DA0" w:rsidRPr="00301DA0" w:rsidRDefault="00301DA0" w:rsidP="00301DA0">
      <w:pPr>
        <w:tabs>
          <w:tab w:val="right" w:pos="6206"/>
        </w:tabs>
        <w:ind w:left="720" w:hanging="720"/>
        <w:jc w:val="both"/>
        <w:rPr>
          <w:lang w:val="id-ID"/>
        </w:rPr>
      </w:pPr>
      <w:r w:rsidRPr="00301DA0">
        <w:rPr>
          <w:lang w:val="id-ID"/>
        </w:rPr>
        <w:t>P/D3:</w:t>
      </w:r>
      <w:r w:rsidRPr="00301DA0">
        <w:rPr>
          <w:lang w:val="id-ID"/>
        </w:rPr>
        <w:tab/>
        <w:t>(</w:t>
      </w:r>
      <w:r w:rsidRPr="00301DA0">
        <w:rPr>
          <w:i/>
          <w:iCs/>
          <w:lang w:val="id-ID"/>
        </w:rPr>
        <w:t>Mimpin pandonga pisungsung lan mungkasi pangibadah</w:t>
      </w:r>
      <w:r w:rsidRPr="00301DA0">
        <w:rPr>
          <w:lang w:val="id-ID"/>
        </w:rPr>
        <w:t>)</w:t>
      </w:r>
    </w:p>
    <w:p w14:paraId="170B9C83" w14:textId="77777777" w:rsidR="00301DA0" w:rsidRPr="00301DA0" w:rsidRDefault="00301DA0" w:rsidP="00301DA0">
      <w:pPr>
        <w:tabs>
          <w:tab w:val="right" w:pos="6206"/>
        </w:tabs>
        <w:rPr>
          <w:lang w:val="id-ID"/>
        </w:rPr>
      </w:pPr>
    </w:p>
    <w:p w14:paraId="338013F3" w14:textId="77777777" w:rsidR="00301DA0" w:rsidRPr="00301DA0" w:rsidRDefault="00301DA0" w:rsidP="008737C1">
      <w:pPr>
        <w:tabs>
          <w:tab w:val="right" w:pos="6480"/>
        </w:tabs>
        <w:jc w:val="both"/>
        <w:rPr>
          <w:bCs/>
          <w:lang w:val="id-ID"/>
        </w:rPr>
      </w:pPr>
      <w:r w:rsidRPr="00301DA0">
        <w:rPr>
          <w:b/>
          <w:lang w:val="id-ID"/>
        </w:rPr>
        <w:t>PANGUTUSAN</w:t>
      </w:r>
      <w:r w:rsidRPr="00301DA0">
        <w:rPr>
          <w:bCs/>
          <w:lang w:val="id-ID"/>
        </w:rPr>
        <w:tab/>
        <w:t>(</w:t>
      </w:r>
      <w:r w:rsidRPr="00301DA0">
        <w:rPr>
          <w:bCs/>
          <w:i/>
          <w:iCs/>
          <w:lang w:val="id-ID"/>
        </w:rPr>
        <w:t>Umat Jumeneng</w:t>
      </w:r>
      <w:r w:rsidRPr="00301DA0">
        <w:rPr>
          <w:bCs/>
          <w:lang w:val="id-ID"/>
        </w:rPr>
        <w:t>)</w:t>
      </w:r>
    </w:p>
    <w:p w14:paraId="538A1A42" w14:textId="77777777" w:rsidR="00301DA0" w:rsidRPr="00301DA0" w:rsidRDefault="00301DA0" w:rsidP="00301DA0">
      <w:pPr>
        <w:tabs>
          <w:tab w:val="right" w:pos="6206"/>
        </w:tabs>
        <w:ind w:left="720" w:hanging="720"/>
        <w:jc w:val="both"/>
        <w:rPr>
          <w:lang w:val="id-ID"/>
        </w:rPr>
      </w:pPr>
      <w:r w:rsidRPr="00301DA0">
        <w:rPr>
          <w:lang w:val="id-ID"/>
        </w:rPr>
        <w:t>PS:</w:t>
      </w:r>
      <w:r w:rsidRPr="00301DA0">
        <w:rPr>
          <w:lang w:val="id-ID"/>
        </w:rPr>
        <w:tab/>
        <w:t>Kita kautus déning Gusti dados seksini-Pun ingkang setya, saé wonten ing kasungkawan punapadéné ing kahanan pupusing pangajeng-ajeng.</w:t>
      </w:r>
    </w:p>
    <w:p w14:paraId="741E2CAA" w14:textId="77777777" w:rsidR="00301DA0" w:rsidRPr="00301DA0" w:rsidRDefault="00301DA0" w:rsidP="00301DA0">
      <w:pPr>
        <w:tabs>
          <w:tab w:val="right" w:pos="6206"/>
        </w:tabs>
        <w:ind w:left="567" w:hanging="567"/>
        <w:jc w:val="both"/>
        <w:rPr>
          <w:lang w:val="id-ID"/>
        </w:rPr>
      </w:pPr>
    </w:p>
    <w:p w14:paraId="3EB32C07" w14:textId="77777777" w:rsidR="0080769B" w:rsidRDefault="0080769B" w:rsidP="008737C1">
      <w:pPr>
        <w:tabs>
          <w:tab w:val="right" w:pos="6480"/>
        </w:tabs>
        <w:ind w:left="567" w:hanging="567"/>
        <w:rPr>
          <w:b/>
          <w:lang w:val="id-ID"/>
        </w:rPr>
      </w:pPr>
    </w:p>
    <w:p w14:paraId="44A47C08" w14:textId="0349BBB8" w:rsidR="00301DA0" w:rsidRPr="00301DA0" w:rsidRDefault="00301DA0" w:rsidP="008737C1">
      <w:pPr>
        <w:tabs>
          <w:tab w:val="right" w:pos="6480"/>
        </w:tabs>
        <w:ind w:left="567" w:hanging="567"/>
        <w:rPr>
          <w:bCs/>
          <w:lang w:val="id-ID"/>
        </w:rPr>
      </w:pPr>
      <w:r w:rsidRPr="00301DA0">
        <w:rPr>
          <w:b/>
          <w:lang w:val="id-ID"/>
        </w:rPr>
        <w:lastRenderedPageBreak/>
        <w:t>KIDUNG PANGUTUSAN</w:t>
      </w:r>
      <w:r w:rsidRPr="00301DA0">
        <w:rPr>
          <w:bCs/>
          <w:lang w:val="id-ID"/>
        </w:rPr>
        <w:tab/>
        <w:t>(</w:t>
      </w:r>
      <w:r w:rsidRPr="00301DA0">
        <w:rPr>
          <w:bCs/>
          <w:i/>
          <w:iCs/>
          <w:lang w:val="id-ID"/>
        </w:rPr>
        <w:t>Umat Jumeneng</w:t>
      </w:r>
      <w:r w:rsidRPr="00301DA0">
        <w:rPr>
          <w:bCs/>
          <w:lang w:val="id-ID"/>
        </w:rPr>
        <w:t>)</w:t>
      </w:r>
    </w:p>
    <w:p w14:paraId="75370590" w14:textId="77777777" w:rsidR="00301DA0" w:rsidRPr="00301DA0" w:rsidRDefault="00301DA0" w:rsidP="00301DA0">
      <w:pPr>
        <w:tabs>
          <w:tab w:val="right" w:pos="6206"/>
        </w:tabs>
        <w:ind w:left="720" w:hanging="720"/>
        <w:jc w:val="both"/>
        <w:rPr>
          <w:rFonts w:eastAsia="Times New Roman" w:cs="Arial"/>
          <w:lang w:val="en-ID" w:eastAsia="en-ID"/>
        </w:rPr>
      </w:pPr>
      <w:r w:rsidRPr="00301DA0">
        <w:rPr>
          <w:bCs/>
          <w:lang w:val="id-ID"/>
        </w:rPr>
        <w:t>U:</w:t>
      </w:r>
      <w:r w:rsidRPr="00301DA0">
        <w:rPr>
          <w:bCs/>
          <w:lang w:val="id-ID"/>
        </w:rPr>
        <w:tab/>
        <w:t>(</w:t>
      </w:r>
      <w:r w:rsidRPr="00301DA0">
        <w:rPr>
          <w:bCs/>
          <w:i/>
          <w:iCs/>
          <w:lang w:val="id-ID"/>
        </w:rPr>
        <w:t>Ngidungaken</w:t>
      </w:r>
      <w:r w:rsidRPr="00301DA0">
        <w:rPr>
          <w:b/>
          <w:i/>
          <w:iCs/>
          <w:lang w:val="id-ID"/>
        </w:rPr>
        <w:t xml:space="preserve"> </w:t>
      </w:r>
      <w:r w:rsidRPr="00301DA0">
        <w:rPr>
          <w:rFonts w:eastAsia="Times New Roman" w:cs="Arial"/>
          <w:b/>
          <w:bCs/>
          <w:i/>
          <w:iCs/>
          <w:lang w:val="en-ID" w:eastAsia="en-ID"/>
        </w:rPr>
        <w:t>KPJ 402:1-3 DÉNÉYA PADHA MANGU</w:t>
      </w:r>
      <w:r w:rsidRPr="00301DA0">
        <w:rPr>
          <w:rFonts w:eastAsia="Times New Roman" w:cs="Arial"/>
          <w:lang w:val="en-ID" w:eastAsia="en-ID"/>
        </w:rPr>
        <w:t>)</w:t>
      </w:r>
    </w:p>
    <w:p w14:paraId="5ADD4A2A" w14:textId="77777777" w:rsidR="00301DA0" w:rsidRPr="00301DA0" w:rsidRDefault="00301DA0" w:rsidP="00301DA0">
      <w:pPr>
        <w:widowControl/>
        <w:autoSpaceDE/>
        <w:autoSpaceDN/>
        <w:ind w:left="360" w:hanging="360"/>
        <w:contextualSpacing/>
        <w:jc w:val="center"/>
        <w:rPr>
          <w:rFonts w:eastAsia="Calibri" w:cs="Times New Roman"/>
          <w:color w:val="000000"/>
          <w:lang w:val="de-DE"/>
        </w:rPr>
      </w:pPr>
      <w:r w:rsidRPr="00301DA0">
        <w:rPr>
          <w:rFonts w:eastAsia="Calibri" w:cs="Times New Roman"/>
          <w:color w:val="000000"/>
          <w:lang w:val="de-DE"/>
        </w:rPr>
        <w:t>KPJ 402. DÉNÉYA PADHA MANGU</w:t>
      </w:r>
    </w:p>
    <w:p w14:paraId="767319FA" w14:textId="77777777" w:rsidR="00301DA0" w:rsidRPr="00301DA0" w:rsidRDefault="00301DA0" w:rsidP="00301DA0">
      <w:pPr>
        <w:widowControl/>
        <w:autoSpaceDE/>
        <w:autoSpaceDN/>
        <w:ind w:left="360" w:hanging="360"/>
        <w:contextualSpacing/>
        <w:jc w:val="both"/>
        <w:rPr>
          <w:rFonts w:eastAsia="Calibri" w:cs="Times New Roman"/>
          <w:color w:val="000000"/>
          <w:vertAlign w:val="superscript"/>
          <w:lang w:val="de-DE"/>
        </w:rPr>
      </w:pPr>
      <w:r w:rsidRPr="00301DA0">
        <w:rPr>
          <w:rFonts w:eastAsia="Calibri" w:cs="Times New Roman"/>
          <w:color w:val="000000"/>
          <w:vertAlign w:val="superscript"/>
          <w:lang w:val="de-DE"/>
        </w:rPr>
        <w:t>Do=A 3/4</w:t>
      </w:r>
    </w:p>
    <w:p w14:paraId="38B87B2A" w14:textId="77777777" w:rsidR="00301DA0" w:rsidRPr="00301DA0" w:rsidRDefault="00301DA0" w:rsidP="00301DA0">
      <w:pPr>
        <w:widowControl/>
        <w:autoSpaceDE/>
        <w:autoSpaceDN/>
        <w:ind w:left="360" w:hanging="360"/>
        <w:contextualSpacing/>
        <w:jc w:val="both"/>
        <w:rPr>
          <w:rFonts w:eastAsia="Calibri" w:cs="Times New Roman"/>
          <w:color w:val="000000"/>
          <w:lang w:val="de-DE"/>
        </w:rPr>
      </w:pPr>
      <w:r w:rsidRPr="00301DA0">
        <w:rPr>
          <w:rFonts w:eastAsia="Calibri" w:cs="Times New Roman"/>
          <w:color w:val="000000"/>
          <w:lang w:val="de-DE"/>
        </w:rPr>
        <w:t>1)</w:t>
      </w:r>
      <w:r w:rsidRPr="00301DA0">
        <w:rPr>
          <w:rFonts w:eastAsia="Calibri" w:cs="Times New Roman"/>
          <w:color w:val="000000"/>
          <w:lang w:val="de-DE"/>
        </w:rPr>
        <w:tab/>
        <w:t>Généya padha mangu ing ati?</w:t>
      </w:r>
    </w:p>
    <w:p w14:paraId="1859D11A" w14:textId="77777777" w:rsidR="00301DA0" w:rsidRPr="00301DA0" w:rsidRDefault="00301DA0" w:rsidP="00301DA0">
      <w:pPr>
        <w:widowControl/>
        <w:autoSpaceDE/>
        <w:autoSpaceDN/>
        <w:ind w:left="360"/>
        <w:contextualSpacing/>
        <w:jc w:val="both"/>
        <w:rPr>
          <w:rFonts w:eastAsia="Calibri" w:cs="Times New Roman"/>
          <w:color w:val="000000"/>
          <w:lang w:val="de-DE"/>
        </w:rPr>
      </w:pPr>
      <w:r w:rsidRPr="00301DA0">
        <w:rPr>
          <w:rFonts w:eastAsia="Calibri" w:cs="Times New Roman"/>
          <w:color w:val="000000"/>
          <w:lang w:val="de-DE"/>
        </w:rPr>
        <w:t>Yogya padha mareka</w:t>
      </w:r>
    </w:p>
    <w:p w14:paraId="48B799ED" w14:textId="77777777" w:rsidR="00301DA0" w:rsidRPr="00301DA0" w:rsidRDefault="00301DA0" w:rsidP="00301DA0">
      <w:pPr>
        <w:widowControl/>
        <w:autoSpaceDE/>
        <w:autoSpaceDN/>
        <w:ind w:left="360"/>
        <w:contextualSpacing/>
        <w:jc w:val="both"/>
        <w:rPr>
          <w:rFonts w:eastAsia="Calibri" w:cs="Times New Roman"/>
          <w:color w:val="000000"/>
          <w:lang w:val="de-DE"/>
        </w:rPr>
      </w:pPr>
      <w:r w:rsidRPr="00301DA0">
        <w:rPr>
          <w:rFonts w:eastAsia="Calibri" w:cs="Times New Roman"/>
          <w:color w:val="000000"/>
          <w:lang w:val="de-DE"/>
        </w:rPr>
        <w:t>marang Sang Kristus</w:t>
      </w:r>
    </w:p>
    <w:p w14:paraId="4698FDE0" w14:textId="77777777" w:rsidR="00301DA0" w:rsidRPr="00301DA0" w:rsidRDefault="00301DA0" w:rsidP="00301DA0">
      <w:pPr>
        <w:widowControl/>
        <w:autoSpaceDE/>
        <w:autoSpaceDN/>
        <w:ind w:left="360"/>
        <w:contextualSpacing/>
        <w:jc w:val="both"/>
        <w:rPr>
          <w:rFonts w:eastAsia="Calibri" w:cs="Times New Roman"/>
          <w:color w:val="000000"/>
          <w:lang w:val="de-DE"/>
        </w:rPr>
      </w:pPr>
      <w:r w:rsidRPr="00301DA0">
        <w:rPr>
          <w:rFonts w:eastAsia="Calibri" w:cs="Times New Roman"/>
          <w:color w:val="000000"/>
          <w:lang w:val="de-DE"/>
        </w:rPr>
        <w:t>Ingkang Ginusti sakaananira?</w:t>
      </w:r>
    </w:p>
    <w:p w14:paraId="76505FFA" w14:textId="77777777" w:rsidR="00301DA0" w:rsidRPr="00301DA0" w:rsidRDefault="00301DA0" w:rsidP="00301DA0">
      <w:pPr>
        <w:widowControl/>
        <w:tabs>
          <w:tab w:val="left" w:pos="1170"/>
        </w:tabs>
        <w:autoSpaceDE/>
        <w:autoSpaceDN/>
        <w:ind w:left="360"/>
        <w:contextualSpacing/>
        <w:jc w:val="both"/>
        <w:rPr>
          <w:rFonts w:eastAsia="Calibri" w:cs="Times New Roman"/>
          <w:color w:val="000000"/>
          <w:lang w:val="de-DE"/>
        </w:rPr>
      </w:pPr>
      <w:r w:rsidRPr="00301DA0">
        <w:rPr>
          <w:rFonts w:eastAsia="Calibri" w:cs="Times New Roman"/>
          <w:color w:val="000000"/>
          <w:lang w:val="de-DE"/>
        </w:rPr>
        <w:t>Koor:</w:t>
      </w:r>
      <w:r w:rsidRPr="00301DA0">
        <w:rPr>
          <w:rFonts w:eastAsia="Calibri" w:cs="Times New Roman"/>
          <w:color w:val="000000"/>
          <w:lang w:val="de-DE"/>
        </w:rPr>
        <w:tab/>
        <w:t>Payo sigra padha sowan</w:t>
      </w:r>
    </w:p>
    <w:p w14:paraId="047EDF5A" w14:textId="77777777" w:rsidR="00301DA0" w:rsidRPr="00301DA0" w:rsidRDefault="00301DA0" w:rsidP="00301DA0">
      <w:pPr>
        <w:widowControl/>
        <w:autoSpaceDE/>
        <w:autoSpaceDN/>
        <w:ind w:left="1170"/>
        <w:contextualSpacing/>
        <w:jc w:val="both"/>
        <w:rPr>
          <w:rFonts w:eastAsia="Calibri" w:cs="Times New Roman"/>
          <w:color w:val="000000"/>
          <w:lang w:val="de-DE"/>
        </w:rPr>
      </w:pPr>
      <w:r w:rsidRPr="00301DA0">
        <w:rPr>
          <w:rFonts w:eastAsia="Calibri" w:cs="Times New Roman"/>
          <w:color w:val="000000"/>
          <w:lang w:val="de-DE"/>
        </w:rPr>
        <w:t>Gusti nyawisi papan ka swargan</w:t>
      </w:r>
    </w:p>
    <w:p w14:paraId="124B37F8" w14:textId="77777777" w:rsidR="00301DA0" w:rsidRPr="00301DA0" w:rsidRDefault="00301DA0" w:rsidP="00301DA0">
      <w:pPr>
        <w:widowControl/>
        <w:autoSpaceDE/>
        <w:autoSpaceDN/>
        <w:ind w:left="360" w:hanging="360"/>
        <w:contextualSpacing/>
        <w:jc w:val="both"/>
        <w:rPr>
          <w:rFonts w:eastAsia="Calibri" w:cs="Times New Roman"/>
          <w:color w:val="000000"/>
          <w:lang w:val="de-DE"/>
        </w:rPr>
      </w:pPr>
    </w:p>
    <w:p w14:paraId="6AAEE861" w14:textId="77777777" w:rsidR="00301DA0" w:rsidRPr="00301DA0" w:rsidRDefault="00301DA0" w:rsidP="00301DA0">
      <w:pPr>
        <w:widowControl/>
        <w:autoSpaceDE/>
        <w:autoSpaceDN/>
        <w:ind w:left="360" w:hanging="360"/>
        <w:contextualSpacing/>
        <w:jc w:val="both"/>
        <w:rPr>
          <w:rFonts w:eastAsia="Calibri" w:cs="Times New Roman"/>
          <w:color w:val="000000"/>
          <w:lang w:val="de-DE"/>
        </w:rPr>
      </w:pPr>
      <w:r w:rsidRPr="00301DA0">
        <w:rPr>
          <w:rFonts w:eastAsia="Calibri" w:cs="Times New Roman"/>
          <w:color w:val="000000"/>
          <w:lang w:val="de-DE"/>
        </w:rPr>
        <w:t>2)</w:t>
      </w:r>
      <w:r w:rsidRPr="00301DA0">
        <w:rPr>
          <w:rFonts w:eastAsia="Calibri" w:cs="Times New Roman"/>
          <w:color w:val="000000"/>
          <w:lang w:val="de-DE"/>
        </w:rPr>
        <w:tab/>
        <w:t>Aja semaya, énggal muliha,</w:t>
      </w:r>
    </w:p>
    <w:p w14:paraId="5315AF6C" w14:textId="77777777" w:rsidR="00301DA0" w:rsidRPr="00301DA0" w:rsidRDefault="00301DA0" w:rsidP="00301DA0">
      <w:pPr>
        <w:widowControl/>
        <w:autoSpaceDE/>
        <w:autoSpaceDN/>
        <w:ind w:left="360"/>
        <w:contextualSpacing/>
        <w:jc w:val="both"/>
        <w:rPr>
          <w:rFonts w:eastAsia="Calibri" w:cs="Times New Roman"/>
          <w:color w:val="000000"/>
          <w:lang w:val="de-DE"/>
        </w:rPr>
      </w:pPr>
      <w:r w:rsidRPr="00301DA0">
        <w:rPr>
          <w:rFonts w:eastAsia="Calibri" w:cs="Times New Roman"/>
          <w:color w:val="000000"/>
          <w:lang w:val="de-DE"/>
        </w:rPr>
        <w:t>wit kesasar lakumu!</w:t>
      </w:r>
    </w:p>
    <w:p w14:paraId="01F7A871" w14:textId="77777777" w:rsidR="00301DA0" w:rsidRPr="00301DA0" w:rsidRDefault="00301DA0" w:rsidP="00301DA0">
      <w:pPr>
        <w:widowControl/>
        <w:autoSpaceDE/>
        <w:autoSpaceDN/>
        <w:ind w:left="720" w:hanging="360"/>
        <w:contextualSpacing/>
        <w:jc w:val="both"/>
        <w:rPr>
          <w:rFonts w:eastAsia="Calibri" w:cs="Times New Roman"/>
          <w:color w:val="000000"/>
          <w:lang w:val="de-DE"/>
        </w:rPr>
      </w:pPr>
      <w:r w:rsidRPr="00301DA0">
        <w:rPr>
          <w:rFonts w:eastAsia="Calibri" w:cs="Times New Roman"/>
          <w:color w:val="000000"/>
          <w:lang w:val="de-DE"/>
        </w:rPr>
        <w:t>Gusti nimbali kanthi sih-katresnan,</w:t>
      </w:r>
    </w:p>
    <w:p w14:paraId="1505A13D" w14:textId="77777777" w:rsidR="00301DA0" w:rsidRPr="00301DA0" w:rsidRDefault="00301DA0" w:rsidP="00301DA0">
      <w:pPr>
        <w:widowControl/>
        <w:autoSpaceDE/>
        <w:autoSpaceDN/>
        <w:ind w:left="720" w:hanging="360"/>
        <w:contextualSpacing/>
        <w:jc w:val="both"/>
        <w:rPr>
          <w:rFonts w:eastAsia="Calibri" w:cs="Times New Roman"/>
          <w:color w:val="000000"/>
          <w:lang w:val="de-DE"/>
        </w:rPr>
      </w:pPr>
      <w:r w:rsidRPr="00301DA0">
        <w:rPr>
          <w:rFonts w:eastAsia="Calibri" w:cs="Times New Roman"/>
          <w:color w:val="000000"/>
          <w:lang w:val="de-DE"/>
        </w:rPr>
        <w:t>di énggal ulihmu.</w:t>
      </w:r>
    </w:p>
    <w:p w14:paraId="14075EC2" w14:textId="77777777" w:rsidR="00301DA0" w:rsidRPr="00301DA0" w:rsidRDefault="00301DA0" w:rsidP="00301DA0">
      <w:pPr>
        <w:widowControl/>
        <w:tabs>
          <w:tab w:val="left" w:pos="1170"/>
        </w:tabs>
        <w:autoSpaceDE/>
        <w:autoSpaceDN/>
        <w:ind w:left="360"/>
        <w:contextualSpacing/>
        <w:jc w:val="both"/>
        <w:rPr>
          <w:rFonts w:eastAsia="Calibri" w:cs="Times New Roman"/>
          <w:color w:val="000000"/>
          <w:lang w:val="de-DE"/>
        </w:rPr>
      </w:pPr>
      <w:r w:rsidRPr="00301DA0">
        <w:rPr>
          <w:rFonts w:eastAsia="Calibri" w:cs="Times New Roman"/>
          <w:color w:val="000000"/>
          <w:lang w:val="de-DE"/>
        </w:rPr>
        <w:t>Koor:</w:t>
      </w:r>
      <w:r w:rsidRPr="00301DA0">
        <w:rPr>
          <w:rFonts w:eastAsia="Calibri" w:cs="Times New Roman"/>
          <w:color w:val="000000"/>
          <w:lang w:val="de-DE"/>
        </w:rPr>
        <w:tab/>
        <w:t>...........</w:t>
      </w:r>
    </w:p>
    <w:p w14:paraId="79CAE86D" w14:textId="77777777" w:rsidR="00301DA0" w:rsidRPr="00301DA0" w:rsidRDefault="00301DA0" w:rsidP="00301DA0">
      <w:pPr>
        <w:widowControl/>
        <w:autoSpaceDE/>
        <w:autoSpaceDN/>
        <w:ind w:left="360" w:hanging="360"/>
        <w:contextualSpacing/>
        <w:jc w:val="both"/>
        <w:rPr>
          <w:rFonts w:eastAsia="Calibri" w:cs="Times New Roman"/>
          <w:color w:val="000000"/>
          <w:lang w:val="de-DE"/>
        </w:rPr>
      </w:pPr>
    </w:p>
    <w:p w14:paraId="7843A763" w14:textId="77777777" w:rsidR="00301DA0" w:rsidRPr="00301DA0" w:rsidRDefault="00301DA0" w:rsidP="00301DA0">
      <w:pPr>
        <w:widowControl/>
        <w:autoSpaceDE/>
        <w:autoSpaceDN/>
        <w:ind w:left="360" w:hanging="360"/>
        <w:contextualSpacing/>
        <w:jc w:val="both"/>
        <w:rPr>
          <w:rFonts w:eastAsia="Calibri" w:cs="Times New Roman"/>
          <w:color w:val="000000"/>
          <w:lang w:val="de-DE"/>
        </w:rPr>
      </w:pPr>
      <w:r w:rsidRPr="00301DA0">
        <w:rPr>
          <w:rFonts w:eastAsia="Calibri" w:cs="Times New Roman"/>
          <w:color w:val="000000"/>
          <w:lang w:val="de-DE"/>
        </w:rPr>
        <w:t>3)</w:t>
      </w:r>
      <w:r w:rsidRPr="00301DA0">
        <w:rPr>
          <w:rFonts w:eastAsia="Calibri" w:cs="Times New Roman"/>
          <w:color w:val="000000"/>
          <w:lang w:val="de-DE"/>
        </w:rPr>
        <w:tab/>
        <w:t>Aku wis sowan marang Gustiku</w:t>
      </w:r>
    </w:p>
    <w:p w14:paraId="567982AA" w14:textId="77777777" w:rsidR="00301DA0" w:rsidRPr="00301DA0" w:rsidRDefault="00301DA0" w:rsidP="00301DA0">
      <w:pPr>
        <w:widowControl/>
        <w:autoSpaceDE/>
        <w:autoSpaceDN/>
        <w:ind w:left="360"/>
        <w:contextualSpacing/>
        <w:jc w:val="both"/>
        <w:rPr>
          <w:rFonts w:eastAsia="Calibri" w:cs="Times New Roman"/>
          <w:color w:val="000000"/>
          <w:lang w:val="de-DE"/>
        </w:rPr>
      </w:pPr>
      <w:r w:rsidRPr="00301DA0">
        <w:rPr>
          <w:rFonts w:eastAsia="Calibri" w:cs="Times New Roman"/>
          <w:color w:val="000000"/>
          <w:lang w:val="de-DE"/>
        </w:rPr>
        <w:t>sing suwé daklalèkké</w:t>
      </w:r>
    </w:p>
    <w:p w14:paraId="0E969DC9" w14:textId="77777777" w:rsidR="00301DA0" w:rsidRPr="00301DA0" w:rsidRDefault="00301DA0" w:rsidP="00301DA0">
      <w:pPr>
        <w:widowControl/>
        <w:autoSpaceDE/>
        <w:autoSpaceDN/>
        <w:ind w:left="720" w:hanging="360"/>
        <w:contextualSpacing/>
        <w:jc w:val="both"/>
        <w:rPr>
          <w:rFonts w:eastAsia="Calibri" w:cs="Times New Roman"/>
          <w:color w:val="000000"/>
          <w:lang w:val="de-DE"/>
        </w:rPr>
      </w:pPr>
      <w:r w:rsidRPr="00301DA0">
        <w:rPr>
          <w:rFonts w:eastAsia="Calibri" w:cs="Times New Roman"/>
          <w:color w:val="000000"/>
          <w:lang w:val="de-DE"/>
        </w:rPr>
        <w:t>nanging samangké manteb tékadku</w:t>
      </w:r>
    </w:p>
    <w:p w14:paraId="432FDC52" w14:textId="77777777" w:rsidR="00301DA0" w:rsidRPr="00301DA0" w:rsidRDefault="00301DA0" w:rsidP="00301DA0">
      <w:pPr>
        <w:widowControl/>
        <w:autoSpaceDE/>
        <w:autoSpaceDN/>
        <w:ind w:left="720" w:hanging="360"/>
        <w:contextualSpacing/>
        <w:jc w:val="both"/>
        <w:rPr>
          <w:rFonts w:eastAsia="Calibri" w:cs="Times New Roman"/>
          <w:color w:val="000000"/>
          <w:lang w:val="de-DE"/>
        </w:rPr>
      </w:pPr>
      <w:r w:rsidRPr="00301DA0">
        <w:rPr>
          <w:rFonts w:eastAsia="Calibri" w:cs="Times New Roman"/>
          <w:color w:val="000000"/>
          <w:lang w:val="de-DE"/>
        </w:rPr>
        <w:t>tansah ndhèrèkaké</w:t>
      </w:r>
    </w:p>
    <w:p w14:paraId="1E240763" w14:textId="77777777" w:rsidR="00301DA0" w:rsidRPr="00301DA0" w:rsidRDefault="00301DA0" w:rsidP="00301DA0">
      <w:pPr>
        <w:widowControl/>
        <w:tabs>
          <w:tab w:val="left" w:pos="1170"/>
        </w:tabs>
        <w:autoSpaceDE/>
        <w:autoSpaceDN/>
        <w:ind w:left="360"/>
        <w:contextualSpacing/>
        <w:jc w:val="both"/>
        <w:rPr>
          <w:rFonts w:eastAsia="Calibri" w:cs="Times New Roman"/>
          <w:color w:val="000000"/>
          <w:lang w:val="de-DE"/>
        </w:rPr>
      </w:pPr>
      <w:r w:rsidRPr="00301DA0">
        <w:rPr>
          <w:rFonts w:eastAsia="Calibri" w:cs="Times New Roman"/>
          <w:color w:val="000000"/>
          <w:lang w:val="de-DE"/>
        </w:rPr>
        <w:t>Koor:</w:t>
      </w:r>
      <w:r w:rsidRPr="00301DA0">
        <w:rPr>
          <w:rFonts w:eastAsia="Calibri" w:cs="Times New Roman"/>
          <w:color w:val="000000"/>
          <w:lang w:val="de-DE"/>
        </w:rPr>
        <w:tab/>
        <w:t>..........</w:t>
      </w:r>
    </w:p>
    <w:p w14:paraId="673C3362" w14:textId="77777777" w:rsidR="00301DA0" w:rsidRPr="00301DA0" w:rsidRDefault="00301DA0" w:rsidP="00301DA0">
      <w:pPr>
        <w:tabs>
          <w:tab w:val="right" w:pos="6206"/>
        </w:tabs>
        <w:rPr>
          <w:b/>
          <w:lang w:val="id-ID"/>
        </w:rPr>
      </w:pPr>
    </w:p>
    <w:p w14:paraId="0B8C2F51" w14:textId="77777777" w:rsidR="00301DA0" w:rsidRPr="00301DA0" w:rsidRDefault="00301DA0" w:rsidP="008737C1">
      <w:pPr>
        <w:tabs>
          <w:tab w:val="right" w:pos="6480"/>
        </w:tabs>
        <w:jc w:val="both"/>
        <w:rPr>
          <w:bCs/>
          <w:lang w:val="id-ID"/>
        </w:rPr>
      </w:pPr>
      <w:r w:rsidRPr="00301DA0">
        <w:rPr>
          <w:b/>
          <w:lang w:val="id-ID"/>
        </w:rPr>
        <w:t>BERKAH</w:t>
      </w:r>
      <w:r w:rsidRPr="00301DA0">
        <w:rPr>
          <w:b/>
          <w:lang w:val="id-ID"/>
        </w:rPr>
        <w:tab/>
      </w:r>
      <w:r w:rsidRPr="00301DA0">
        <w:rPr>
          <w:bCs/>
          <w:lang w:val="id-ID"/>
        </w:rPr>
        <w:t>(</w:t>
      </w:r>
      <w:r w:rsidRPr="00301DA0">
        <w:rPr>
          <w:bCs/>
          <w:i/>
          <w:iCs/>
          <w:lang w:val="id-ID"/>
        </w:rPr>
        <w:t>Umat Jumeneng</w:t>
      </w:r>
      <w:r w:rsidRPr="00301DA0">
        <w:rPr>
          <w:bCs/>
          <w:lang w:val="id-ID"/>
        </w:rPr>
        <w:t>)</w:t>
      </w:r>
    </w:p>
    <w:p w14:paraId="1BFFDB71" w14:textId="77777777" w:rsidR="00301DA0" w:rsidRPr="00301DA0" w:rsidRDefault="00301DA0" w:rsidP="00301DA0">
      <w:pPr>
        <w:tabs>
          <w:tab w:val="right" w:pos="6206"/>
        </w:tabs>
        <w:ind w:left="567" w:hanging="567"/>
        <w:jc w:val="both"/>
        <w:rPr>
          <w:lang w:val="id-ID"/>
        </w:rPr>
      </w:pPr>
      <w:r w:rsidRPr="00301DA0">
        <w:rPr>
          <w:lang w:val="id-ID"/>
        </w:rPr>
        <w:t>PS:</w:t>
      </w:r>
      <w:r w:rsidRPr="00301DA0">
        <w:rPr>
          <w:lang w:val="id-ID"/>
        </w:rPr>
        <w:tab/>
        <w:t>Sapunika enerna manah dhumateng Gusti, sumanggema dados seksini-Pun, ingkang tansah setya ngantos ing salaminipun, lan nampènana berkahipun Gusti:</w:t>
      </w:r>
    </w:p>
    <w:p w14:paraId="41924D8D" w14:textId="77777777" w:rsidR="00301DA0" w:rsidRPr="00301DA0" w:rsidRDefault="00301DA0" w:rsidP="00301DA0">
      <w:pPr>
        <w:tabs>
          <w:tab w:val="right" w:pos="6206"/>
        </w:tabs>
        <w:ind w:left="1080"/>
        <w:jc w:val="both"/>
        <w:rPr>
          <w:lang w:val="id-ID"/>
        </w:rPr>
      </w:pPr>
      <w:bookmarkStart w:id="58" w:name="_Hlk116064891"/>
      <w:r w:rsidRPr="00301DA0">
        <w:rPr>
          <w:rFonts w:eastAsia="Calibri" w:cs="Calibri"/>
          <w:bCs/>
          <w:i/>
          <w:iCs/>
          <w:lang w:val="id-ID"/>
        </w:rPr>
        <w:t>“Pangéran Yéhuwah maringi berkah panjenengan, lan ngayomi panjenengan; Pangéran Yéhuwah nyunaraken cahyaning wedananipun dhateng panjenengan lan maringi sih-rahmat; Pangéran Yéhuwah nungkulaken wedananipun dhateng panjenengan, lan maringi tentrem-rahayu.”</w:t>
      </w:r>
      <w:r w:rsidRPr="00301DA0">
        <w:rPr>
          <w:rFonts w:eastAsia="Calibri" w:cs="Calibri"/>
          <w:bCs/>
          <w:lang w:val="id-ID"/>
        </w:rPr>
        <w:t xml:space="preserve"> Amin.</w:t>
      </w:r>
    </w:p>
    <w:bookmarkEnd w:id="58"/>
    <w:p w14:paraId="24B5E959" w14:textId="77777777" w:rsidR="00301DA0" w:rsidRPr="00301DA0" w:rsidRDefault="00301DA0" w:rsidP="00301DA0">
      <w:pPr>
        <w:tabs>
          <w:tab w:val="right" w:pos="6206"/>
        </w:tabs>
        <w:ind w:left="567" w:hanging="567"/>
        <w:jc w:val="both"/>
        <w:rPr>
          <w:rFonts w:eastAsia="Times New Roman" w:cs="Arial"/>
          <w:b/>
          <w:bCs/>
          <w:lang w:val="en-ID" w:eastAsia="en-ID"/>
        </w:rPr>
      </w:pPr>
      <w:r w:rsidRPr="00301DA0">
        <w:rPr>
          <w:bCs/>
          <w:lang w:val="id-ID"/>
        </w:rPr>
        <w:t>U:</w:t>
      </w:r>
      <w:r w:rsidRPr="00301DA0">
        <w:rPr>
          <w:bCs/>
          <w:lang w:val="id-ID"/>
        </w:rPr>
        <w:tab/>
        <w:t>(</w:t>
      </w:r>
      <w:r w:rsidRPr="00301DA0">
        <w:rPr>
          <w:bCs/>
          <w:i/>
          <w:iCs/>
          <w:lang w:val="id-ID"/>
        </w:rPr>
        <w:t>Ngidungaken</w:t>
      </w:r>
      <w:r w:rsidRPr="00301DA0">
        <w:rPr>
          <w:b/>
          <w:i/>
          <w:iCs/>
          <w:lang w:val="id-ID"/>
        </w:rPr>
        <w:t xml:space="preserve"> </w:t>
      </w:r>
      <w:r w:rsidRPr="00301DA0">
        <w:rPr>
          <w:rFonts w:eastAsia="Times New Roman" w:cs="Arial"/>
          <w:b/>
          <w:bCs/>
          <w:i/>
          <w:iCs/>
          <w:lang w:val="en-ID" w:eastAsia="en-ID"/>
        </w:rPr>
        <w:t>KPJ 452:1 TÉKADING MANAH KAWULA</w:t>
      </w:r>
      <w:r w:rsidRPr="00301DA0">
        <w:rPr>
          <w:rFonts w:eastAsia="Times New Roman" w:cs="Arial"/>
          <w:lang w:val="en-ID" w:eastAsia="en-ID"/>
        </w:rPr>
        <w:t>)</w:t>
      </w:r>
    </w:p>
    <w:p w14:paraId="067C3FF2" w14:textId="77777777" w:rsidR="00A56348" w:rsidRDefault="00A56348" w:rsidP="00301DA0">
      <w:pPr>
        <w:widowControl/>
        <w:autoSpaceDE/>
        <w:autoSpaceDN/>
        <w:jc w:val="center"/>
        <w:rPr>
          <w:rFonts w:eastAsia="Calibri" w:cs="Times New Roman"/>
          <w:bCs/>
          <w:lang w:val="nb-NO"/>
        </w:rPr>
      </w:pPr>
    </w:p>
    <w:p w14:paraId="15B3C814" w14:textId="77777777" w:rsidR="00A56348" w:rsidRDefault="00A56348" w:rsidP="00301DA0">
      <w:pPr>
        <w:widowControl/>
        <w:autoSpaceDE/>
        <w:autoSpaceDN/>
        <w:jc w:val="center"/>
        <w:rPr>
          <w:rFonts w:eastAsia="Calibri" w:cs="Times New Roman"/>
          <w:bCs/>
          <w:lang w:val="nb-NO"/>
        </w:rPr>
      </w:pPr>
    </w:p>
    <w:p w14:paraId="71C5CDFA" w14:textId="67ADE840" w:rsidR="00301DA0" w:rsidRPr="00301DA0" w:rsidRDefault="00301DA0" w:rsidP="00301DA0">
      <w:pPr>
        <w:widowControl/>
        <w:autoSpaceDE/>
        <w:autoSpaceDN/>
        <w:jc w:val="center"/>
        <w:rPr>
          <w:rFonts w:eastAsia="Calibri" w:cs="Times New Roman"/>
          <w:lang w:val="nb-NO"/>
        </w:rPr>
      </w:pPr>
      <w:r w:rsidRPr="00301DA0">
        <w:rPr>
          <w:rFonts w:eastAsia="Calibri" w:cs="Times New Roman"/>
          <w:bCs/>
          <w:lang w:val="nb-NO"/>
        </w:rPr>
        <w:lastRenderedPageBreak/>
        <w:t>KPJ 452. TÉKADING MANAH KULA</w:t>
      </w:r>
    </w:p>
    <w:p w14:paraId="4C7BD712" w14:textId="77777777" w:rsidR="00301DA0" w:rsidRPr="00301DA0" w:rsidRDefault="00301DA0" w:rsidP="00301DA0">
      <w:pPr>
        <w:widowControl/>
        <w:autoSpaceDE/>
        <w:autoSpaceDN/>
        <w:ind w:left="284" w:hanging="284"/>
        <w:jc w:val="both"/>
        <w:rPr>
          <w:rFonts w:eastAsia="Calibri" w:cs="Times New Roman"/>
          <w:vertAlign w:val="superscript"/>
          <w:lang w:val="nb-NO"/>
        </w:rPr>
      </w:pPr>
      <w:r w:rsidRPr="00301DA0">
        <w:rPr>
          <w:rFonts w:eastAsia="Calibri" w:cs="Times New Roman"/>
          <w:vertAlign w:val="superscript"/>
          <w:lang w:val="nb-NO"/>
        </w:rPr>
        <w:t>Do=D 4/4</w:t>
      </w:r>
    </w:p>
    <w:p w14:paraId="45F6B311" w14:textId="77777777" w:rsidR="00301DA0" w:rsidRPr="00301DA0" w:rsidRDefault="00301DA0" w:rsidP="00301DA0">
      <w:pPr>
        <w:widowControl/>
        <w:autoSpaceDE/>
        <w:autoSpaceDN/>
        <w:ind w:left="284" w:hanging="284"/>
        <w:jc w:val="both"/>
        <w:rPr>
          <w:rFonts w:eastAsia="Calibri" w:cs="Times New Roman"/>
          <w:lang w:val="nb-NO"/>
        </w:rPr>
      </w:pPr>
      <w:r w:rsidRPr="00301DA0">
        <w:rPr>
          <w:rFonts w:eastAsia="Calibri" w:cs="Times New Roman"/>
          <w:lang w:val="nb-NO"/>
        </w:rPr>
        <w:t>1)</w:t>
      </w:r>
      <w:r w:rsidRPr="00301DA0">
        <w:rPr>
          <w:rFonts w:eastAsia="Calibri" w:cs="Times New Roman"/>
          <w:lang w:val="nb-NO"/>
        </w:rPr>
        <w:tab/>
        <w:t>Tékading manah kawula tansah ndhèrèk mring Gusti</w:t>
      </w:r>
    </w:p>
    <w:p w14:paraId="244071BD" w14:textId="77777777" w:rsidR="00301DA0" w:rsidRPr="00301DA0" w:rsidRDefault="00301DA0" w:rsidP="00301DA0">
      <w:pPr>
        <w:widowControl/>
        <w:autoSpaceDE/>
        <w:autoSpaceDN/>
        <w:ind w:left="284"/>
        <w:jc w:val="both"/>
        <w:rPr>
          <w:rFonts w:eastAsia="Calibri" w:cs="Times New Roman"/>
          <w:lang w:val="nb-NO"/>
        </w:rPr>
      </w:pPr>
      <w:r w:rsidRPr="00301DA0">
        <w:rPr>
          <w:rFonts w:eastAsia="Calibri" w:cs="Times New Roman"/>
          <w:lang w:val="nb-NO"/>
        </w:rPr>
        <w:t xml:space="preserve">yéku Panutan sanyata nggih Panebus sejati </w:t>
      </w:r>
    </w:p>
    <w:p w14:paraId="57581BFA" w14:textId="77777777" w:rsidR="00301DA0" w:rsidRPr="00301DA0" w:rsidRDefault="00301DA0" w:rsidP="00301DA0">
      <w:pPr>
        <w:widowControl/>
        <w:tabs>
          <w:tab w:val="left" w:pos="1134"/>
          <w:tab w:val="left" w:pos="1276"/>
        </w:tabs>
        <w:autoSpaceDE/>
        <w:autoSpaceDN/>
        <w:ind w:left="284"/>
        <w:jc w:val="both"/>
        <w:rPr>
          <w:rFonts w:eastAsia="Calibri" w:cs="Times New Roman"/>
          <w:lang w:val="nb-NO"/>
        </w:rPr>
      </w:pPr>
      <w:proofErr w:type="spellStart"/>
      <w:r w:rsidRPr="00301DA0">
        <w:rPr>
          <w:rFonts w:eastAsia="Calibri" w:cs="Times New Roman"/>
          <w:lang w:val="en-US"/>
        </w:rPr>
        <w:t>Reffein</w:t>
      </w:r>
      <w:proofErr w:type="spellEnd"/>
      <w:r w:rsidRPr="00301DA0">
        <w:rPr>
          <w:rFonts w:eastAsia="Calibri" w:cs="Times New Roman"/>
          <w:lang w:val="en-US"/>
        </w:rPr>
        <w:tab/>
        <w:t>:</w:t>
      </w:r>
      <w:r w:rsidRPr="00301DA0">
        <w:rPr>
          <w:rFonts w:eastAsia="Calibri" w:cs="Times New Roman"/>
          <w:lang w:val="en-US"/>
        </w:rPr>
        <w:tab/>
        <w:t>M</w:t>
      </w:r>
      <w:r w:rsidRPr="00301DA0">
        <w:rPr>
          <w:rFonts w:eastAsia="Calibri" w:cs="Times New Roman"/>
          <w:lang w:val="nb-NO"/>
        </w:rPr>
        <w:t>argining salib ingambah</w:t>
      </w:r>
    </w:p>
    <w:p w14:paraId="6A362820" w14:textId="77777777" w:rsidR="00301DA0" w:rsidRPr="00301DA0" w:rsidRDefault="00301DA0" w:rsidP="00301DA0">
      <w:pPr>
        <w:widowControl/>
        <w:tabs>
          <w:tab w:val="left" w:pos="1134"/>
          <w:tab w:val="left" w:pos="1276"/>
        </w:tabs>
        <w:autoSpaceDE/>
        <w:autoSpaceDN/>
        <w:ind w:left="1276"/>
        <w:jc w:val="both"/>
        <w:rPr>
          <w:rFonts w:eastAsia="Calibri" w:cs="Times New Roman"/>
          <w:lang w:val="nb-NO"/>
        </w:rPr>
      </w:pPr>
      <w:r w:rsidRPr="00301DA0">
        <w:rPr>
          <w:rFonts w:eastAsia="Calibri" w:cs="Times New Roman"/>
          <w:lang w:val="nb-NO"/>
        </w:rPr>
        <w:t>mbangun turut mring Allah</w:t>
      </w:r>
    </w:p>
    <w:p w14:paraId="3AAE3974" w14:textId="77777777" w:rsidR="00301DA0" w:rsidRPr="00301DA0" w:rsidRDefault="00301DA0" w:rsidP="00301DA0">
      <w:pPr>
        <w:widowControl/>
        <w:autoSpaceDE/>
        <w:autoSpaceDN/>
        <w:ind w:left="1276"/>
        <w:jc w:val="both"/>
        <w:rPr>
          <w:rFonts w:eastAsia="Calibri" w:cs="Times New Roman"/>
          <w:lang w:val="nb-NO"/>
        </w:rPr>
      </w:pPr>
      <w:r w:rsidRPr="00301DA0">
        <w:rPr>
          <w:rFonts w:eastAsia="Calibri" w:cs="Times New Roman"/>
          <w:lang w:val="nb-NO"/>
        </w:rPr>
        <w:t>mbabar</w:t>
      </w:r>
      <w:r w:rsidRPr="00301DA0">
        <w:rPr>
          <w:rFonts w:eastAsia="Calibri" w:cs="Times New Roman"/>
          <w:lang w:val="nb-NO"/>
        </w:rPr>
        <w:softHyphen/>
        <w:t>ken tresna sejati</w:t>
      </w:r>
    </w:p>
    <w:p w14:paraId="48DEEB36" w14:textId="77777777" w:rsidR="00301DA0" w:rsidRPr="00301DA0" w:rsidRDefault="00301DA0" w:rsidP="00301DA0">
      <w:pPr>
        <w:widowControl/>
        <w:autoSpaceDE/>
        <w:autoSpaceDN/>
        <w:ind w:left="1276"/>
        <w:jc w:val="both"/>
        <w:rPr>
          <w:rFonts w:eastAsia="Calibri" w:cs="Times New Roman"/>
          <w:lang w:val="nb-NO"/>
        </w:rPr>
      </w:pPr>
      <w:r w:rsidRPr="00301DA0">
        <w:rPr>
          <w:rFonts w:eastAsia="Calibri" w:cs="Times New Roman"/>
          <w:lang w:val="nb-NO"/>
        </w:rPr>
        <w:t>mrih jagad tentrem basuki.</w:t>
      </w:r>
    </w:p>
    <w:p w14:paraId="2AF248D1" w14:textId="77777777" w:rsidR="00301DA0" w:rsidRPr="00301DA0" w:rsidRDefault="00301DA0" w:rsidP="00301DA0">
      <w:pPr>
        <w:tabs>
          <w:tab w:val="right" w:pos="6206"/>
        </w:tabs>
        <w:ind w:left="720"/>
        <w:jc w:val="right"/>
        <w:rPr>
          <w:lang w:val="id-ID"/>
        </w:rPr>
      </w:pPr>
    </w:p>
    <w:p w14:paraId="2BE0375E" w14:textId="77777777" w:rsidR="00301DA0" w:rsidRPr="00301DA0" w:rsidRDefault="00301DA0" w:rsidP="00301DA0">
      <w:pPr>
        <w:tabs>
          <w:tab w:val="right" w:pos="6206"/>
        </w:tabs>
        <w:ind w:left="720"/>
        <w:jc w:val="right"/>
        <w:rPr>
          <w:lang w:val="id-ID"/>
        </w:rPr>
      </w:pPr>
    </w:p>
    <w:p w14:paraId="53B8E8E3" w14:textId="0056A1CE" w:rsidR="00301DA0" w:rsidRPr="00301DA0" w:rsidRDefault="00B86DCF" w:rsidP="00301DA0">
      <w:pPr>
        <w:tabs>
          <w:tab w:val="right" w:pos="6206"/>
        </w:tabs>
        <w:ind w:left="720"/>
        <w:jc w:val="right"/>
        <w:rPr>
          <w:lang w:val="id-ID"/>
        </w:rPr>
      </w:pPr>
      <w:r>
        <w:rPr>
          <w:lang w:val="id-ID"/>
        </w:rPr>
        <w:t>[</w:t>
      </w:r>
      <w:r w:rsidR="00301DA0" w:rsidRPr="00301DA0">
        <w:rPr>
          <w:lang w:val="id-ID"/>
        </w:rPr>
        <w:t>sem</w:t>
      </w:r>
      <w:r>
        <w:rPr>
          <w:lang w:val="id-ID"/>
        </w:rPr>
        <w:t>-</w:t>
      </w:r>
      <w:r w:rsidR="00301DA0" w:rsidRPr="00301DA0">
        <w:rPr>
          <w:lang w:val="id-ID"/>
        </w:rPr>
        <w:t>tk</w:t>
      </w:r>
      <w:r>
        <w:rPr>
          <w:lang w:val="id-ID"/>
        </w:rPr>
        <w:t>]</w:t>
      </w:r>
    </w:p>
    <w:p w14:paraId="77CB4133" w14:textId="77777777" w:rsidR="00301DA0" w:rsidRPr="00301DA0" w:rsidRDefault="00301DA0" w:rsidP="00301DA0">
      <w:pPr>
        <w:tabs>
          <w:tab w:val="right" w:pos="6206"/>
        </w:tabs>
        <w:jc w:val="both"/>
        <w:rPr>
          <w:sz w:val="24"/>
          <w:szCs w:val="24"/>
          <w:lang w:val="id-ID"/>
        </w:rPr>
      </w:pPr>
    </w:p>
    <w:p w14:paraId="4B914194" w14:textId="77777777" w:rsidR="00301DA0" w:rsidRPr="00301DA0" w:rsidRDefault="00301DA0" w:rsidP="00301DA0">
      <w:pPr>
        <w:tabs>
          <w:tab w:val="right" w:pos="6206"/>
        </w:tabs>
        <w:jc w:val="center"/>
        <w:rPr>
          <w:sz w:val="24"/>
          <w:szCs w:val="24"/>
          <w:lang w:val="id-ID"/>
        </w:rPr>
      </w:pPr>
      <w:r w:rsidRPr="00301DA0">
        <w:rPr>
          <w:sz w:val="24"/>
          <w:szCs w:val="24"/>
          <w:lang w:val="id-ID"/>
        </w:rPr>
        <w:sym w:font="Wingdings" w:char="F026"/>
      </w:r>
    </w:p>
    <w:p w14:paraId="1E8DB4F1" w14:textId="77777777" w:rsidR="00301DA0" w:rsidRPr="00301DA0" w:rsidRDefault="00301DA0" w:rsidP="00301DA0">
      <w:pPr>
        <w:tabs>
          <w:tab w:val="right" w:pos="6206"/>
        </w:tabs>
        <w:jc w:val="center"/>
        <w:rPr>
          <w:sz w:val="24"/>
          <w:szCs w:val="24"/>
          <w:lang w:val="id-ID"/>
        </w:rPr>
      </w:pPr>
    </w:p>
    <w:p w14:paraId="7E1BA67E" w14:textId="77777777" w:rsidR="00BA3115" w:rsidRPr="00813992" w:rsidRDefault="00BA3115" w:rsidP="00BA3115">
      <w:pPr>
        <w:jc w:val="both"/>
        <w:rPr>
          <w:lang w:val="id-ID"/>
        </w:rPr>
      </w:pPr>
    </w:p>
    <w:p w14:paraId="7A8FA30C" w14:textId="3DCD8288" w:rsidR="00584ECC" w:rsidRPr="00813992" w:rsidRDefault="00584ECC">
      <w:pPr>
        <w:rPr>
          <w:lang w:val="id-ID"/>
        </w:rPr>
      </w:pPr>
      <w:r w:rsidRPr="00813992">
        <w:rPr>
          <w:lang w:val="id-ID"/>
        </w:rPr>
        <w:br w:type="page"/>
      </w:r>
    </w:p>
    <w:p w14:paraId="6651DED4" w14:textId="77777777" w:rsidR="00584ECC" w:rsidRPr="00813992" w:rsidRDefault="00584ECC">
      <w:pPr>
        <w:rPr>
          <w:lang w:val="id-ID"/>
        </w:rPr>
      </w:pPr>
      <w:r w:rsidRPr="00813992">
        <w:rPr>
          <w:lang w:val="id-ID"/>
        </w:rPr>
        <w:lastRenderedPageBreak/>
        <w:br w:type="page"/>
      </w:r>
    </w:p>
    <w:p w14:paraId="782B0C9F" w14:textId="1657C72A" w:rsidR="00584ECC" w:rsidRPr="00813992" w:rsidRDefault="007A44C6" w:rsidP="00584ECC">
      <w:pPr>
        <w:rPr>
          <w:b/>
          <w:bCs/>
          <w:lang w:val="id-ID"/>
        </w:rPr>
      </w:pPr>
      <w:r w:rsidRPr="00813992">
        <w:rPr>
          <w:noProof/>
          <w:lang w:val="id-ID"/>
        </w:rPr>
        <w:lastRenderedPageBreak/>
        <mc:AlternateContent>
          <mc:Choice Requires="wps">
            <w:drawing>
              <wp:anchor distT="45720" distB="45720" distL="114300" distR="114300" simplePos="0" relativeHeight="251755008" behindDoc="1" locked="0" layoutInCell="1" allowOverlap="1" wp14:anchorId="3654AC57" wp14:editId="2CD07DAB">
                <wp:simplePos x="0" y="0"/>
                <wp:positionH relativeFrom="margin">
                  <wp:posOffset>2383155</wp:posOffset>
                </wp:positionH>
                <wp:positionV relativeFrom="paragraph">
                  <wp:posOffset>156845</wp:posOffset>
                </wp:positionV>
                <wp:extent cx="1590675" cy="1188720"/>
                <wp:effectExtent l="0" t="0" r="9525" b="0"/>
                <wp:wrapThrough wrapText="bothSides">
                  <wp:wrapPolygon edited="0">
                    <wp:start x="0" y="0"/>
                    <wp:lineTo x="0" y="21115"/>
                    <wp:lineTo x="21471" y="21115"/>
                    <wp:lineTo x="21471" y="0"/>
                    <wp:lineTo x="0" y="0"/>
                  </wp:wrapPolygon>
                </wp:wrapThrough>
                <wp:docPr id="1092542037"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188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99024" w14:textId="77777777" w:rsidR="00B00951" w:rsidRDefault="00B00951" w:rsidP="00584ECC">
                            <w:pPr>
                              <w:jc w:val="center"/>
                              <w:rPr>
                                <w:rFonts w:ascii="Cooper Black" w:eastAsia="SimSun" w:hAnsi="Cooper Black" w:cs="SimSun"/>
                                <w:sz w:val="28"/>
                                <w:szCs w:val="36"/>
                              </w:rPr>
                            </w:pPr>
                            <w:r w:rsidRPr="00B00951">
                              <w:rPr>
                                <w:rFonts w:ascii="Cooper Black" w:eastAsia="SimSun" w:hAnsi="Cooper Black" w:cs="SimSun"/>
                                <w:sz w:val="28"/>
                                <w:szCs w:val="36"/>
                              </w:rPr>
                              <w:t>Ngraosaken Pamulihan</w:t>
                            </w:r>
                          </w:p>
                          <w:p w14:paraId="1689775A" w14:textId="1E88A047" w:rsidR="00F45A40" w:rsidRDefault="00B00951" w:rsidP="00584ECC">
                            <w:pPr>
                              <w:jc w:val="center"/>
                              <w:rPr>
                                <w:rFonts w:ascii="Cooper Black" w:eastAsia="SimSun" w:hAnsi="Cooper Black" w:cs="SimSun"/>
                                <w:sz w:val="28"/>
                                <w:szCs w:val="36"/>
                              </w:rPr>
                            </w:pPr>
                            <w:r w:rsidRPr="00B00951">
                              <w:rPr>
                                <w:rFonts w:ascii="Cooper Black" w:eastAsia="SimSun" w:hAnsi="Cooper Black" w:cs="SimSun"/>
                                <w:sz w:val="28"/>
                                <w:szCs w:val="36"/>
                              </w:rPr>
                              <w:t>ing salebeting Pepanggihan</w:t>
                            </w:r>
                          </w:p>
                          <w:p w14:paraId="2B66535E" w14:textId="0DE7F407" w:rsidR="00584ECC" w:rsidRPr="00C76228" w:rsidRDefault="00584ECC" w:rsidP="00584EC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F990A07" w14:textId="77777777" w:rsidR="00584ECC" w:rsidRPr="00C76228" w:rsidRDefault="00584ECC" w:rsidP="00584EC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54AC57" id="_x0000_s1095" type="#_x0000_t202" style="position:absolute;margin-left:187.65pt;margin-top:12.35pt;width:125.25pt;height:93.6pt;z-index:-251561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" stroked="f">
                <v:textbox>
                  <w:txbxContent>
                    <w:p w14:paraId="7A799024" w14:textId="77777777" w:rsidR="00B00951" w:rsidRDefault="00B00951" w:rsidP="00584ECC">
                      <w:pPr>
                        <w:jc w:val="center"/>
                        <w:rPr>
                          <w:rFonts w:ascii="Cooper Black" w:eastAsia="SimSun" w:hAnsi="Cooper Black" w:cs="SimSun"/>
                          <w:sz w:val="28"/>
                          <w:szCs w:val="36"/>
                        </w:rPr>
                      </w:pPr>
                      <w:r w:rsidRPr="00B00951">
                        <w:rPr>
                          <w:rFonts w:ascii="Cooper Black" w:eastAsia="SimSun" w:hAnsi="Cooper Black" w:cs="SimSun"/>
                          <w:sz w:val="28"/>
                          <w:szCs w:val="36"/>
                        </w:rPr>
                        <w:t>Ngraosaken Pamulihan</w:t>
                      </w:r>
                    </w:p>
                    <w:p w14:paraId="1689775A" w14:textId="1E88A047" w:rsidR="00F45A40" w:rsidRDefault="00B00951" w:rsidP="00584ECC">
                      <w:pPr>
                        <w:jc w:val="center"/>
                        <w:rPr>
                          <w:rFonts w:ascii="Cooper Black" w:eastAsia="SimSun" w:hAnsi="Cooper Black" w:cs="SimSun"/>
                          <w:sz w:val="28"/>
                          <w:szCs w:val="36"/>
                        </w:rPr>
                      </w:pPr>
                      <w:r w:rsidRPr="00B00951">
                        <w:rPr>
                          <w:rFonts w:ascii="Cooper Black" w:eastAsia="SimSun" w:hAnsi="Cooper Black" w:cs="SimSun"/>
                          <w:sz w:val="28"/>
                          <w:szCs w:val="36"/>
                        </w:rPr>
                        <w:t>ing salebeting Pepanggihan</w:t>
                      </w:r>
                    </w:p>
                    <w:p w14:paraId="2B66535E" w14:textId="0DE7F407" w:rsidR="00584ECC" w:rsidRPr="00C76228" w:rsidRDefault="00584ECC" w:rsidP="00584EC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F990A07" w14:textId="77777777" w:rsidR="00584ECC" w:rsidRPr="00C76228" w:rsidRDefault="00584ECC" w:rsidP="00584ECC">
                      <w:pPr>
                        <w:jc w:val="center"/>
                        <w:rPr>
                          <w:rFonts w:ascii="Cooper Black" w:eastAsia="SimSun" w:hAnsi="Cooper Black" w:cs="SimSun"/>
                          <w:sz w:val="36"/>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756032" behindDoc="0" locked="0" layoutInCell="1" allowOverlap="1" wp14:anchorId="4977F80E" wp14:editId="015399FC">
                <wp:simplePos x="0" y="0"/>
                <wp:positionH relativeFrom="column">
                  <wp:posOffset>0</wp:posOffset>
                </wp:positionH>
                <wp:positionV relativeFrom="paragraph">
                  <wp:posOffset>76200</wp:posOffset>
                </wp:positionV>
                <wp:extent cx="2229485" cy="1463040"/>
                <wp:effectExtent l="0" t="0" r="0" b="3810"/>
                <wp:wrapThrough wrapText="bothSides">
                  <wp:wrapPolygon edited="0">
                    <wp:start x="0" y="0"/>
                    <wp:lineTo x="0" y="21375"/>
                    <wp:lineTo x="21409" y="21375"/>
                    <wp:lineTo x="21409" y="0"/>
                    <wp:lineTo x="0" y="0"/>
                  </wp:wrapPolygon>
                </wp:wrapThrough>
                <wp:docPr id="135446684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63040"/>
                        </a:xfrm>
                        <a:prstGeom prst="rect">
                          <a:avLst/>
                        </a:prstGeom>
                        <a:solidFill>
                          <a:schemeClr val="bg1">
                            <a:lumMod val="85000"/>
                          </a:schemeClr>
                        </a:solidFill>
                        <a:ln w="9525">
                          <a:noFill/>
                          <a:miter lim="800000"/>
                          <a:headEnd/>
                          <a:tailEnd/>
                        </a:ln>
                      </wps:spPr>
                      <wps:txbx>
                        <w:txbxContent>
                          <w:p w14:paraId="2D2DD36F" w14:textId="77777777" w:rsidR="00584ECC" w:rsidRPr="008B0A4A" w:rsidRDefault="00584ECC" w:rsidP="00584ECC">
                            <w:pPr>
                              <w:rPr>
                                <w:b/>
                              </w:rPr>
                            </w:pPr>
                            <w:r w:rsidRPr="008B0A4A">
                              <w:rPr>
                                <w:b/>
                              </w:rPr>
                              <w:t>BAHAN LITURGI</w:t>
                            </w:r>
                          </w:p>
                          <w:p w14:paraId="57922BD4" w14:textId="77777777" w:rsidR="00D61C0F" w:rsidRDefault="00584ECC" w:rsidP="00584ECC">
                            <w:pPr>
                              <w:rPr>
                                <w:b/>
                              </w:rPr>
                            </w:pPr>
                            <w:r w:rsidRPr="008B0A4A">
                              <w:rPr>
                                <w:b/>
                              </w:rPr>
                              <w:t>Minggu Paska</w:t>
                            </w:r>
                            <w:r w:rsidR="00315170">
                              <w:rPr>
                                <w:b/>
                              </w:rPr>
                              <w:t>h</w:t>
                            </w:r>
                            <w:r w:rsidRPr="008B0A4A">
                              <w:rPr>
                                <w:b/>
                              </w:rPr>
                              <w:t xml:space="preserve"> </w:t>
                            </w:r>
                            <w:r w:rsidR="00D61C0F">
                              <w:rPr>
                                <w:b/>
                              </w:rPr>
                              <w:t>kaping 3</w:t>
                            </w:r>
                          </w:p>
                          <w:p w14:paraId="0FFE536A" w14:textId="5A204ED1" w:rsidR="00584ECC" w:rsidRPr="00F976DD" w:rsidRDefault="00584ECC" w:rsidP="00584ECC">
                            <w:pPr>
                              <w:rPr>
                                <w:rFonts w:cs="Calibri"/>
                                <w:bCs/>
                                <w:i/>
                                <w:iCs/>
                                <w:sz w:val="20"/>
                                <w:szCs w:val="20"/>
                              </w:rPr>
                            </w:pPr>
                            <w:r w:rsidRPr="008B0A4A">
                              <w:rPr>
                                <w:rFonts w:cs="Calibri"/>
                                <w:bCs/>
                                <w:i/>
                                <w:iCs/>
                                <w:sz w:val="20"/>
                                <w:szCs w:val="20"/>
                              </w:rPr>
                              <w:t>Minggu</w:t>
                            </w:r>
                            <w:r w:rsidR="00D61C0F">
                              <w:rPr>
                                <w:rFonts w:cs="Calibri"/>
                                <w:bCs/>
                                <w:i/>
                                <w:iCs/>
                                <w:sz w:val="20"/>
                                <w:szCs w:val="20"/>
                              </w:rPr>
                              <w:t>,</w:t>
                            </w:r>
                            <w:r w:rsidRPr="008B0A4A">
                              <w:rPr>
                                <w:rFonts w:cs="Calibri"/>
                                <w:bCs/>
                                <w:i/>
                                <w:iCs/>
                                <w:sz w:val="20"/>
                                <w:szCs w:val="20"/>
                              </w:rPr>
                              <w:t xml:space="preserve"> </w:t>
                            </w:r>
                            <w:r>
                              <w:rPr>
                                <w:rFonts w:cs="Calibri"/>
                                <w:bCs/>
                                <w:i/>
                                <w:iCs/>
                                <w:sz w:val="20"/>
                                <w:szCs w:val="20"/>
                              </w:rPr>
                              <w:t>4</w:t>
                            </w:r>
                            <w:r w:rsidRPr="008B0A4A">
                              <w:rPr>
                                <w:rFonts w:cs="Calibri"/>
                                <w:bCs/>
                                <w:i/>
                                <w:iCs/>
                                <w:sz w:val="20"/>
                                <w:szCs w:val="20"/>
                              </w:rPr>
                              <w:t xml:space="preserve"> Mei  2025</w:t>
                            </w:r>
                          </w:p>
                          <w:p w14:paraId="2AD2D26A" w14:textId="77777777" w:rsidR="00584ECC" w:rsidRDefault="00584ECC" w:rsidP="00584ECC">
                            <w:pPr>
                              <w:pBdr>
                                <w:top w:val="single" w:sz="4" w:space="1" w:color="7F7F7F"/>
                              </w:pBdr>
                              <w:rPr>
                                <w:rFonts w:cs="Calibri"/>
                                <w:bCs/>
                                <w:sz w:val="20"/>
                                <w:szCs w:val="20"/>
                              </w:rPr>
                            </w:pPr>
                            <w:r>
                              <w:rPr>
                                <w:rFonts w:cs="Calibri"/>
                                <w:bCs/>
                                <w:sz w:val="20"/>
                                <w:szCs w:val="20"/>
                              </w:rPr>
                              <w:t>Keterangan:</w:t>
                            </w:r>
                          </w:p>
                          <w:p w14:paraId="74DEFC3B" w14:textId="44E7B900" w:rsidR="00584ECC" w:rsidRDefault="00584ECC" w:rsidP="00584ECC">
                            <w:pPr>
                              <w:pBdr>
                                <w:top w:val="single" w:sz="4" w:space="1" w:color="7F7F7F"/>
                              </w:pBdr>
                              <w:ind w:left="720" w:hanging="720"/>
                              <w:rPr>
                                <w:rFonts w:cs="Calibri"/>
                                <w:bCs/>
                                <w:sz w:val="20"/>
                                <w:szCs w:val="20"/>
                              </w:rPr>
                            </w:pPr>
                            <w:r>
                              <w:rPr>
                                <w:rFonts w:cs="Calibri"/>
                                <w:bCs/>
                                <w:sz w:val="20"/>
                                <w:szCs w:val="20"/>
                              </w:rPr>
                              <w:t>P</w:t>
                            </w:r>
                            <w:r w:rsidR="00D61C0F">
                              <w:rPr>
                                <w:rFonts w:cs="Calibri"/>
                                <w:bCs/>
                                <w:sz w:val="20"/>
                                <w:szCs w:val="20"/>
                                <w:lang w:val="id-ID"/>
                              </w:rPr>
                              <w:t>S</w:t>
                            </w:r>
                            <w:r>
                              <w:rPr>
                                <w:rFonts w:cs="Calibri"/>
                                <w:bCs/>
                                <w:sz w:val="20"/>
                                <w:szCs w:val="20"/>
                              </w:rPr>
                              <w:t>.:</w:t>
                            </w:r>
                            <w:r>
                              <w:rPr>
                                <w:rFonts w:cs="Calibri"/>
                                <w:bCs/>
                                <w:sz w:val="20"/>
                                <w:szCs w:val="20"/>
                              </w:rPr>
                              <w:tab/>
                              <w:t>Pe</w:t>
                            </w:r>
                            <w:r w:rsidR="00315170">
                              <w:rPr>
                                <w:rFonts w:cs="Calibri"/>
                                <w:bCs/>
                                <w:sz w:val="20"/>
                                <w:szCs w:val="20"/>
                              </w:rPr>
                              <w:t>la</w:t>
                            </w:r>
                            <w:r w:rsidR="00D61C0F">
                              <w:rPr>
                                <w:rFonts w:cs="Calibri"/>
                                <w:bCs/>
                                <w:sz w:val="20"/>
                                <w:szCs w:val="20"/>
                              </w:rPr>
                              <w:t>dos Sabda</w:t>
                            </w:r>
                          </w:p>
                          <w:p w14:paraId="297F4777" w14:textId="77777777" w:rsidR="00584ECC" w:rsidRDefault="00584ECC" w:rsidP="00584ECC">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12E56697" w14:textId="77777777" w:rsidR="00584ECC" w:rsidRDefault="00584ECC" w:rsidP="00584ECC">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059D77D7" w14:textId="0D61EAF6" w:rsidR="00584ECC" w:rsidRDefault="00584ECC" w:rsidP="00584ECC">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w:t>
                            </w:r>
                            <w:r w:rsidR="00D61C0F">
                              <w:rPr>
                                <w:rFonts w:cs="Calibri"/>
                                <w:bCs/>
                                <w:sz w:val="20"/>
                                <w:szCs w:val="20"/>
                              </w:rPr>
                              <w:t>è</w:t>
                            </w:r>
                            <w:r>
                              <w:rPr>
                                <w:rFonts w:cs="Calibri"/>
                                <w:bCs/>
                                <w:sz w:val="20"/>
                                <w:szCs w:val="20"/>
                              </w:rPr>
                              <w:t>ktor</w:t>
                            </w:r>
                          </w:p>
                          <w:p w14:paraId="050B2370" w14:textId="77777777" w:rsidR="00584ECC" w:rsidRPr="00C76228" w:rsidRDefault="00584ECC" w:rsidP="00584ECC">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7F80E" id="_x0000_s1096" type="#_x0000_t202" style="position:absolute;margin-left:0;margin-top:6pt;width:175.55pt;height:115.2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" fillcolor="#d8d8d8 [2732]" stroked="f">
                <v:textbox>
                  <w:txbxContent>
                    <w:p w14:paraId="2D2DD36F" w14:textId="77777777" w:rsidR="00584ECC" w:rsidRPr="008B0A4A" w:rsidRDefault="00584ECC" w:rsidP="00584ECC">
                      <w:pPr>
                        <w:rPr>
                          <w:b/>
                        </w:rPr>
                      </w:pPr>
                      <w:r w:rsidRPr="008B0A4A">
                        <w:rPr>
                          <w:b/>
                        </w:rPr>
                        <w:t>BAHAN LITURGI</w:t>
                      </w:r>
                    </w:p>
                    <w:p w14:paraId="57922BD4" w14:textId="77777777" w:rsidR="00D61C0F" w:rsidRDefault="00584ECC" w:rsidP="00584ECC">
                      <w:pPr>
                        <w:rPr>
                          <w:b/>
                        </w:rPr>
                      </w:pPr>
                      <w:r w:rsidRPr="008B0A4A">
                        <w:rPr>
                          <w:b/>
                        </w:rPr>
                        <w:t>Minggu Paska</w:t>
                      </w:r>
                      <w:r w:rsidR="00315170">
                        <w:rPr>
                          <w:b/>
                        </w:rPr>
                        <w:t>h</w:t>
                      </w:r>
                      <w:r w:rsidRPr="008B0A4A">
                        <w:rPr>
                          <w:b/>
                        </w:rPr>
                        <w:t xml:space="preserve"> </w:t>
                      </w:r>
                      <w:r w:rsidR="00D61C0F">
                        <w:rPr>
                          <w:b/>
                        </w:rPr>
                        <w:t>kaping 3</w:t>
                      </w:r>
                    </w:p>
                    <w:p w14:paraId="0FFE536A" w14:textId="5A204ED1" w:rsidR="00584ECC" w:rsidRPr="00F976DD" w:rsidRDefault="00584ECC" w:rsidP="00584ECC">
                      <w:pPr>
                        <w:rPr>
                          <w:rFonts w:cs="Calibri"/>
                          <w:bCs/>
                          <w:i/>
                          <w:iCs/>
                          <w:sz w:val="20"/>
                          <w:szCs w:val="20"/>
                        </w:rPr>
                      </w:pPr>
                      <w:r w:rsidRPr="008B0A4A">
                        <w:rPr>
                          <w:rFonts w:cs="Calibri"/>
                          <w:bCs/>
                          <w:i/>
                          <w:iCs/>
                          <w:sz w:val="20"/>
                          <w:szCs w:val="20"/>
                        </w:rPr>
                        <w:t>Minggu</w:t>
                      </w:r>
                      <w:r w:rsidR="00D61C0F">
                        <w:rPr>
                          <w:rFonts w:cs="Calibri"/>
                          <w:bCs/>
                          <w:i/>
                          <w:iCs/>
                          <w:sz w:val="20"/>
                          <w:szCs w:val="20"/>
                        </w:rPr>
                        <w:t>,</w:t>
                      </w:r>
                      <w:r w:rsidRPr="008B0A4A">
                        <w:rPr>
                          <w:rFonts w:cs="Calibri"/>
                          <w:bCs/>
                          <w:i/>
                          <w:iCs/>
                          <w:sz w:val="20"/>
                          <w:szCs w:val="20"/>
                        </w:rPr>
                        <w:t xml:space="preserve"> </w:t>
                      </w:r>
                      <w:r>
                        <w:rPr>
                          <w:rFonts w:cs="Calibri"/>
                          <w:bCs/>
                          <w:i/>
                          <w:iCs/>
                          <w:sz w:val="20"/>
                          <w:szCs w:val="20"/>
                        </w:rPr>
                        <w:t>4</w:t>
                      </w:r>
                      <w:r w:rsidRPr="008B0A4A">
                        <w:rPr>
                          <w:rFonts w:cs="Calibri"/>
                          <w:bCs/>
                          <w:i/>
                          <w:iCs/>
                          <w:sz w:val="20"/>
                          <w:szCs w:val="20"/>
                        </w:rPr>
                        <w:t xml:space="preserve"> Mei  2025</w:t>
                      </w:r>
                    </w:p>
                    <w:p w14:paraId="2AD2D26A" w14:textId="77777777" w:rsidR="00584ECC" w:rsidRDefault="00584ECC" w:rsidP="00584ECC">
                      <w:pPr>
                        <w:pBdr>
                          <w:top w:val="single" w:sz="4" w:space="1" w:color="7F7F7F"/>
                        </w:pBdr>
                        <w:rPr>
                          <w:rFonts w:cs="Calibri"/>
                          <w:bCs/>
                          <w:sz w:val="20"/>
                          <w:szCs w:val="20"/>
                        </w:rPr>
                      </w:pPr>
                      <w:r>
                        <w:rPr>
                          <w:rFonts w:cs="Calibri"/>
                          <w:bCs/>
                          <w:sz w:val="20"/>
                          <w:szCs w:val="20"/>
                        </w:rPr>
                        <w:t>Keterangan:</w:t>
                      </w:r>
                    </w:p>
                    <w:p w14:paraId="74DEFC3B" w14:textId="44E7B900" w:rsidR="00584ECC" w:rsidRDefault="00584ECC" w:rsidP="00584ECC">
                      <w:pPr>
                        <w:pBdr>
                          <w:top w:val="single" w:sz="4" w:space="1" w:color="7F7F7F"/>
                        </w:pBdr>
                        <w:ind w:left="720" w:hanging="720"/>
                        <w:rPr>
                          <w:rFonts w:cs="Calibri"/>
                          <w:bCs/>
                          <w:sz w:val="20"/>
                          <w:szCs w:val="20"/>
                        </w:rPr>
                      </w:pPr>
                      <w:r>
                        <w:rPr>
                          <w:rFonts w:cs="Calibri"/>
                          <w:bCs/>
                          <w:sz w:val="20"/>
                          <w:szCs w:val="20"/>
                        </w:rPr>
                        <w:t>P</w:t>
                      </w:r>
                      <w:r w:rsidR="00D61C0F">
                        <w:rPr>
                          <w:rFonts w:cs="Calibri"/>
                          <w:bCs/>
                          <w:sz w:val="20"/>
                          <w:szCs w:val="20"/>
                          <w:lang w:val="id-ID"/>
                        </w:rPr>
                        <w:t>S</w:t>
                      </w:r>
                      <w:r>
                        <w:rPr>
                          <w:rFonts w:cs="Calibri"/>
                          <w:bCs/>
                          <w:sz w:val="20"/>
                          <w:szCs w:val="20"/>
                        </w:rPr>
                        <w:t>.:</w:t>
                      </w:r>
                      <w:r>
                        <w:rPr>
                          <w:rFonts w:cs="Calibri"/>
                          <w:bCs/>
                          <w:sz w:val="20"/>
                          <w:szCs w:val="20"/>
                        </w:rPr>
                        <w:tab/>
                        <w:t>Pe</w:t>
                      </w:r>
                      <w:r w:rsidR="00315170">
                        <w:rPr>
                          <w:rFonts w:cs="Calibri"/>
                          <w:bCs/>
                          <w:sz w:val="20"/>
                          <w:szCs w:val="20"/>
                        </w:rPr>
                        <w:t>la</w:t>
                      </w:r>
                      <w:r w:rsidR="00D61C0F">
                        <w:rPr>
                          <w:rFonts w:cs="Calibri"/>
                          <w:bCs/>
                          <w:sz w:val="20"/>
                          <w:szCs w:val="20"/>
                        </w:rPr>
                        <w:t>dos Sabda</w:t>
                      </w:r>
                    </w:p>
                    <w:p w14:paraId="297F4777" w14:textId="77777777" w:rsidR="00584ECC" w:rsidRDefault="00584ECC" w:rsidP="00584ECC">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12E56697" w14:textId="77777777" w:rsidR="00584ECC" w:rsidRDefault="00584ECC" w:rsidP="00584ECC">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059D77D7" w14:textId="0D61EAF6" w:rsidR="00584ECC" w:rsidRDefault="00584ECC" w:rsidP="00584ECC">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w:t>
                      </w:r>
                      <w:r w:rsidR="00D61C0F">
                        <w:rPr>
                          <w:rFonts w:cs="Calibri"/>
                          <w:bCs/>
                          <w:sz w:val="20"/>
                          <w:szCs w:val="20"/>
                        </w:rPr>
                        <w:t>è</w:t>
                      </w:r>
                      <w:r>
                        <w:rPr>
                          <w:rFonts w:cs="Calibri"/>
                          <w:bCs/>
                          <w:sz w:val="20"/>
                          <w:szCs w:val="20"/>
                        </w:rPr>
                        <w:t>ktor</w:t>
                      </w:r>
                    </w:p>
                    <w:p w14:paraId="050B2370" w14:textId="77777777" w:rsidR="00584ECC" w:rsidRPr="00C76228" w:rsidRDefault="00584ECC" w:rsidP="00584ECC">
                      <w:pPr>
                        <w:ind w:left="1260" w:hanging="1260"/>
                        <w:rPr>
                          <w:rFonts w:cs="Calibri"/>
                          <w:bCs/>
                          <w:sz w:val="20"/>
                          <w:szCs w:val="20"/>
                        </w:rPr>
                      </w:pPr>
                    </w:p>
                  </w:txbxContent>
                </v:textbox>
                <w10:wrap type="through"/>
              </v:shape>
            </w:pict>
          </mc:Fallback>
        </mc:AlternateContent>
      </w:r>
    </w:p>
    <w:p w14:paraId="26901777" w14:textId="0A3D11CA" w:rsidR="00584ECC" w:rsidRPr="004175A9" w:rsidRDefault="004175A9" w:rsidP="004175A9">
      <w:pPr>
        <w:pStyle w:val="DaftarParagraf"/>
        <w:ind w:left="0" w:firstLine="0"/>
        <w:rPr>
          <w:lang w:val="id-ID"/>
        </w:rPr>
      </w:pPr>
      <w:r w:rsidRPr="00301DA0">
        <w:rPr>
          <w:rFonts w:ascii="Georgia Bold" w:hAnsi="Georgia Bold"/>
          <w:noProof/>
          <w:lang w:val="en-ID"/>
        </w:rPr>
        <mc:AlternateContent>
          <mc:Choice Requires="wps">
            <w:drawing>
              <wp:anchor distT="0" distB="0" distL="114300" distR="114300" simplePos="0" relativeHeight="251920896" behindDoc="0" locked="0" layoutInCell="1" allowOverlap="1" wp14:anchorId="2812040A" wp14:editId="30FA487C">
                <wp:simplePos x="0" y="0"/>
                <wp:positionH relativeFrom="margin">
                  <wp:posOffset>72390</wp:posOffset>
                </wp:positionH>
                <wp:positionV relativeFrom="paragraph">
                  <wp:posOffset>306070</wp:posOffset>
                </wp:positionV>
                <wp:extent cx="3983355" cy="1554480"/>
                <wp:effectExtent l="0" t="0" r="17145" b="26670"/>
                <wp:wrapTopAndBottom/>
                <wp:docPr id="146276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554480"/>
                        </a:xfrm>
                        <a:prstGeom prst="rect">
                          <a:avLst/>
                        </a:prstGeom>
                        <a:solidFill>
                          <a:srgbClr val="FFFFFF"/>
                        </a:solidFill>
                        <a:ln w="9525">
                          <a:solidFill>
                            <a:srgbClr val="000000"/>
                          </a:solidFill>
                          <a:miter lim="800000"/>
                          <a:headEnd/>
                          <a:tailEnd/>
                        </a:ln>
                      </wps:spPr>
                      <wps:txbx>
                        <w:txbxContent>
                          <w:p w14:paraId="2D724DD3" w14:textId="77777777" w:rsidR="004175A9" w:rsidRPr="007F3699" w:rsidRDefault="004175A9" w:rsidP="004175A9">
                            <w:pPr>
                              <w:jc w:val="center"/>
                              <w:rPr>
                                <w:b/>
                                <w:bCs/>
                                <w:lang w:val="id-ID"/>
                              </w:rPr>
                            </w:pPr>
                            <w:r w:rsidRPr="007F3699">
                              <w:rPr>
                                <w:b/>
                                <w:bCs/>
                                <w:lang w:val="id-ID"/>
                              </w:rPr>
                              <w:t>PACAWISAN</w:t>
                            </w:r>
                          </w:p>
                          <w:p w14:paraId="152074A4" w14:textId="77777777" w:rsidR="004175A9" w:rsidRPr="007F3699" w:rsidRDefault="004175A9" w:rsidP="004175A9">
                            <w:pPr>
                              <w:jc w:val="both"/>
                              <w:rPr>
                                <w:b/>
                                <w:bCs/>
                                <w:lang w:val="id-ID"/>
                              </w:rPr>
                            </w:pPr>
                            <w:r w:rsidRPr="007F3699">
                              <w:rPr>
                                <w:b/>
                                <w:bCs/>
                                <w:lang w:val="id-ID"/>
                              </w:rPr>
                              <w:t>(</w:t>
                            </w:r>
                            <w:r w:rsidRPr="007F3699">
                              <w:rPr>
                                <w:b/>
                                <w:bCs/>
                                <w:i/>
                                <w:iCs/>
                                <w:lang w:val="id-ID"/>
                              </w:rPr>
                              <w:t>kajumbuhaken kaliyan padatanipun pasamuwan piyambak-piyambak</w:t>
                            </w:r>
                            <w:r w:rsidRPr="007F3699">
                              <w:rPr>
                                <w:b/>
                                <w:bCs/>
                                <w:lang w:val="id-ID"/>
                              </w:rPr>
                              <w:t>)</w:t>
                            </w:r>
                          </w:p>
                          <w:p w14:paraId="19277B04" w14:textId="77777777" w:rsidR="004175A9" w:rsidRPr="007F3699" w:rsidRDefault="004175A9" w:rsidP="004175A9">
                            <w:pPr>
                              <w:numPr>
                                <w:ilvl w:val="0"/>
                                <w:numId w:val="23"/>
                              </w:numPr>
                              <w:ind w:left="284" w:hanging="284"/>
                              <w:contextualSpacing/>
                              <w:jc w:val="both"/>
                              <w:rPr>
                                <w:color w:val="000000"/>
                                <w:lang w:val="id-ID"/>
                              </w:rPr>
                            </w:pPr>
                            <w:r w:rsidRPr="007F3699">
                              <w:rPr>
                                <w:color w:val="000000"/>
                                <w:lang w:val="id-ID"/>
                              </w:rPr>
                              <w:t>Organis/pianis/juru musig kanthi lirih ngungelaken lelagon ingkang nuntun pasamuwan lumebet ing pangibadah.</w:t>
                            </w:r>
                          </w:p>
                          <w:p w14:paraId="1AA70E37" w14:textId="77777777" w:rsidR="004175A9" w:rsidRPr="007F3699" w:rsidRDefault="004175A9" w:rsidP="004175A9">
                            <w:pPr>
                              <w:numPr>
                                <w:ilvl w:val="0"/>
                                <w:numId w:val="23"/>
                              </w:numPr>
                              <w:ind w:left="284" w:hanging="284"/>
                              <w:contextualSpacing/>
                              <w:jc w:val="both"/>
                              <w:rPr>
                                <w:color w:val="000000"/>
                                <w:lang w:val="id-ID"/>
                              </w:rPr>
                            </w:pPr>
                            <w:r w:rsidRPr="007F3699">
                              <w:rPr>
                                <w:bCs/>
                                <w:color w:val="000000"/>
                              </w:rPr>
                              <w:t>Pasamuwan/umat ngleremaken manah mlebet ing wekdal ening minangka pacawisan pribadi.</w:t>
                            </w:r>
                          </w:p>
                          <w:p w14:paraId="15D90B95" w14:textId="77777777" w:rsidR="004175A9" w:rsidRPr="007F3699" w:rsidRDefault="004175A9" w:rsidP="004175A9">
                            <w:pPr>
                              <w:numPr>
                                <w:ilvl w:val="0"/>
                                <w:numId w:val="23"/>
                              </w:numPr>
                              <w:ind w:left="284" w:hanging="284"/>
                              <w:contextualSpacing/>
                              <w:rPr>
                                <w:color w:val="000000"/>
                                <w:lang w:val="id-ID"/>
                              </w:rPr>
                            </w:pPr>
                            <w:r w:rsidRPr="007F3699">
                              <w:rPr>
                                <w:color w:val="000000"/>
                                <w:lang w:val="id-ID"/>
                              </w:rPr>
                              <w:t>Pawartos Pasamuwan kawaos.</w:t>
                            </w:r>
                          </w:p>
                          <w:p w14:paraId="429DFE10" w14:textId="77777777" w:rsidR="004175A9" w:rsidRDefault="004175A9" w:rsidP="004175A9">
                            <w:pPr>
                              <w:rPr>
                                <w:lang w:val="ms-MY"/>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2040A" id="_x0000_s1097" type="#_x0000_t202" style="position:absolute;left:0;text-align:left;margin-left:5.7pt;margin-top:24.1pt;width:313.65pt;height:122.4pt;z-index:25192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">
                <v:textbox>
                  <w:txbxContent>
                    <w:p w14:paraId="2D724DD3" w14:textId="77777777" w:rsidR="004175A9" w:rsidRPr="007F3699" w:rsidRDefault="004175A9" w:rsidP="004175A9">
                      <w:pPr>
                        <w:jc w:val="center"/>
                        <w:rPr>
                          <w:b/>
                          <w:bCs/>
                          <w:lang w:val="id-ID"/>
                        </w:rPr>
                      </w:pPr>
                      <w:r w:rsidRPr="007F3699">
                        <w:rPr>
                          <w:b/>
                          <w:bCs/>
                          <w:lang w:val="id-ID"/>
                        </w:rPr>
                        <w:t>PACAWISAN</w:t>
                      </w:r>
                    </w:p>
                    <w:p w14:paraId="152074A4" w14:textId="77777777" w:rsidR="004175A9" w:rsidRPr="007F3699" w:rsidRDefault="004175A9" w:rsidP="004175A9">
                      <w:pPr>
                        <w:jc w:val="both"/>
                        <w:rPr>
                          <w:b/>
                          <w:bCs/>
                          <w:lang w:val="id-ID"/>
                        </w:rPr>
                      </w:pPr>
                      <w:r w:rsidRPr="007F3699">
                        <w:rPr>
                          <w:b/>
                          <w:bCs/>
                          <w:lang w:val="id-ID"/>
                        </w:rPr>
                        <w:t>(</w:t>
                      </w:r>
                      <w:r w:rsidRPr="007F3699">
                        <w:rPr>
                          <w:b/>
                          <w:bCs/>
                          <w:i/>
                          <w:iCs/>
                          <w:lang w:val="id-ID"/>
                        </w:rPr>
                        <w:t>kajumbuhaken kaliyan padatanipun pasamuwan piyambak-piyambak</w:t>
                      </w:r>
                      <w:r w:rsidRPr="007F3699">
                        <w:rPr>
                          <w:b/>
                          <w:bCs/>
                          <w:lang w:val="id-ID"/>
                        </w:rPr>
                        <w:t>)</w:t>
                      </w:r>
                    </w:p>
                    <w:p w14:paraId="19277B04" w14:textId="77777777" w:rsidR="004175A9" w:rsidRPr="007F3699" w:rsidRDefault="004175A9" w:rsidP="004175A9">
                      <w:pPr>
                        <w:numPr>
                          <w:ilvl w:val="0"/>
                          <w:numId w:val="23"/>
                        </w:numPr>
                        <w:ind w:left="284" w:hanging="284"/>
                        <w:contextualSpacing/>
                        <w:jc w:val="both"/>
                        <w:rPr>
                          <w:color w:val="000000"/>
                          <w:lang w:val="id-ID"/>
                        </w:rPr>
                      </w:pPr>
                      <w:r w:rsidRPr="007F3699">
                        <w:rPr>
                          <w:color w:val="000000"/>
                          <w:lang w:val="id-ID"/>
                        </w:rPr>
                        <w:t>Organis/pianis/juru musig kanthi lirih ngungelaken lelagon ingkang nuntun pasamuwan lumebet ing pangibadah.</w:t>
                      </w:r>
                    </w:p>
                    <w:p w14:paraId="1AA70E37" w14:textId="77777777" w:rsidR="004175A9" w:rsidRPr="007F3699" w:rsidRDefault="004175A9" w:rsidP="004175A9">
                      <w:pPr>
                        <w:numPr>
                          <w:ilvl w:val="0"/>
                          <w:numId w:val="23"/>
                        </w:numPr>
                        <w:ind w:left="284" w:hanging="284"/>
                        <w:contextualSpacing/>
                        <w:jc w:val="both"/>
                        <w:rPr>
                          <w:color w:val="000000"/>
                          <w:lang w:val="id-ID"/>
                        </w:rPr>
                      </w:pPr>
                      <w:r w:rsidRPr="007F3699">
                        <w:rPr>
                          <w:bCs/>
                          <w:color w:val="000000"/>
                        </w:rPr>
                        <w:t>Pasamuwan/umat ngleremaken manah mlebet ing wekdal ening minangka pacawisan pribadi.</w:t>
                      </w:r>
                    </w:p>
                    <w:p w14:paraId="15D90B95" w14:textId="77777777" w:rsidR="004175A9" w:rsidRPr="007F3699" w:rsidRDefault="004175A9" w:rsidP="004175A9">
                      <w:pPr>
                        <w:numPr>
                          <w:ilvl w:val="0"/>
                          <w:numId w:val="23"/>
                        </w:numPr>
                        <w:ind w:left="284" w:hanging="284"/>
                        <w:contextualSpacing/>
                        <w:rPr>
                          <w:color w:val="000000"/>
                          <w:lang w:val="id-ID"/>
                        </w:rPr>
                      </w:pPr>
                      <w:r w:rsidRPr="007F3699">
                        <w:rPr>
                          <w:color w:val="000000"/>
                          <w:lang w:val="id-ID"/>
                        </w:rPr>
                        <w:t>Pawartos Pasamuwan kawaos.</w:t>
                      </w:r>
                    </w:p>
                    <w:p w14:paraId="429DFE10" w14:textId="77777777" w:rsidR="004175A9" w:rsidRDefault="004175A9" w:rsidP="004175A9">
                      <w:pPr>
                        <w:rPr>
                          <w:lang w:val="ms-MY"/>
                        </w:rPr>
                      </w:pPr>
                    </w:p>
                  </w:txbxContent>
                </v:textbox>
                <w10:wrap type="topAndBottom" anchorx="margin"/>
              </v:shape>
            </w:pict>
          </mc:Fallback>
        </mc:AlternateContent>
      </w:r>
    </w:p>
    <w:p w14:paraId="00E0F2B2" w14:textId="788465AA" w:rsidR="00584ECC" w:rsidRPr="004175A9" w:rsidRDefault="00584ECC" w:rsidP="004175A9">
      <w:pPr>
        <w:pStyle w:val="DaftarParagraf"/>
        <w:ind w:left="0" w:firstLine="0"/>
        <w:jc w:val="left"/>
        <w:rPr>
          <w:lang w:val="id-ID"/>
        </w:rPr>
      </w:pPr>
    </w:p>
    <w:p w14:paraId="505B0BAD" w14:textId="77777777" w:rsidR="00D61C0F" w:rsidRPr="00D61C0F" w:rsidRDefault="00D61C0F" w:rsidP="00D61C0F">
      <w:pPr>
        <w:tabs>
          <w:tab w:val="right" w:pos="6523"/>
        </w:tabs>
        <w:rPr>
          <w:b/>
          <w:bCs/>
          <w:lang w:val="id-ID"/>
        </w:rPr>
      </w:pPr>
      <w:r w:rsidRPr="00D61C0F">
        <w:rPr>
          <w:b/>
          <w:bCs/>
          <w:lang w:val="id-ID"/>
        </w:rPr>
        <w:t>TIMBALAN PANGIBADAH</w:t>
      </w:r>
      <w:r w:rsidRPr="00D61C0F">
        <w:rPr>
          <w:b/>
          <w:bCs/>
          <w:lang w:val="id-ID"/>
        </w:rPr>
        <w:tab/>
      </w:r>
      <w:r w:rsidRPr="00D61C0F">
        <w:rPr>
          <w:lang w:val="id-ID"/>
        </w:rPr>
        <w:t>(</w:t>
      </w:r>
      <w:proofErr w:type="spellStart"/>
      <w:r w:rsidRPr="00D61C0F">
        <w:rPr>
          <w:i/>
          <w:iCs/>
          <w:lang w:val="en-US"/>
        </w:rPr>
        <w:t>Jumeneng</w:t>
      </w:r>
      <w:proofErr w:type="spellEnd"/>
      <w:r w:rsidRPr="00D61C0F">
        <w:rPr>
          <w:lang w:val="id-ID"/>
        </w:rPr>
        <w:t>)</w:t>
      </w:r>
    </w:p>
    <w:p w14:paraId="4FDBBBF2" w14:textId="77777777" w:rsidR="00D61C0F" w:rsidRPr="00D61C0F" w:rsidRDefault="00D61C0F" w:rsidP="00D61C0F">
      <w:pPr>
        <w:tabs>
          <w:tab w:val="right" w:pos="6523"/>
        </w:tabs>
        <w:ind w:left="720" w:hanging="720"/>
        <w:jc w:val="both"/>
        <w:rPr>
          <w:lang w:val="en-US"/>
        </w:rPr>
      </w:pPr>
      <w:r w:rsidRPr="00D61C0F">
        <w:rPr>
          <w:lang w:val="id-ID"/>
        </w:rPr>
        <w:t>M1:</w:t>
      </w:r>
      <w:r w:rsidRPr="00D61C0F">
        <w:rPr>
          <w:lang w:val="id-ID"/>
        </w:rPr>
        <w:tab/>
      </w:r>
      <w:proofErr w:type="spellStart"/>
      <w:r w:rsidRPr="00D61C0F">
        <w:rPr>
          <w:lang w:val="en-US"/>
        </w:rPr>
        <w:t>Pasamuwan</w:t>
      </w:r>
      <w:proofErr w:type="spellEnd"/>
      <w:r w:rsidRPr="00D61C0F">
        <w:rPr>
          <w:lang w:val="en-US"/>
        </w:rPr>
        <w:t xml:space="preserve"> </w:t>
      </w:r>
      <w:proofErr w:type="spellStart"/>
      <w:r w:rsidRPr="00D61C0F">
        <w:rPr>
          <w:lang w:val="en-US"/>
        </w:rPr>
        <w:t>ingkang</w:t>
      </w:r>
      <w:proofErr w:type="spellEnd"/>
      <w:r w:rsidRPr="00D61C0F">
        <w:rPr>
          <w:lang w:val="en-US"/>
        </w:rPr>
        <w:t xml:space="preserve"> </w:t>
      </w:r>
      <w:proofErr w:type="spellStart"/>
      <w:r w:rsidRPr="00D61C0F">
        <w:rPr>
          <w:lang w:val="en-US"/>
        </w:rPr>
        <w:t>kinasih</w:t>
      </w:r>
      <w:proofErr w:type="spellEnd"/>
      <w:r w:rsidRPr="00D61C0F">
        <w:rPr>
          <w:lang w:val="en-US"/>
        </w:rPr>
        <w:t xml:space="preserve"> </w:t>
      </w:r>
      <w:proofErr w:type="spellStart"/>
      <w:r w:rsidRPr="00D61C0F">
        <w:rPr>
          <w:lang w:val="en-US"/>
        </w:rPr>
        <w:t>wonten</w:t>
      </w:r>
      <w:proofErr w:type="spellEnd"/>
      <w:r w:rsidRPr="00D61C0F">
        <w:rPr>
          <w:lang w:val="en-US"/>
        </w:rPr>
        <w:t xml:space="preserve"> </w:t>
      </w:r>
      <w:proofErr w:type="spellStart"/>
      <w:r w:rsidRPr="00D61C0F">
        <w:rPr>
          <w:lang w:val="en-US"/>
        </w:rPr>
        <w:t>ing</w:t>
      </w:r>
      <w:proofErr w:type="spellEnd"/>
      <w:r w:rsidRPr="00D61C0F">
        <w:rPr>
          <w:lang w:val="en-US"/>
        </w:rPr>
        <w:t xml:space="preserve"> </w:t>
      </w:r>
      <w:proofErr w:type="spellStart"/>
      <w:r w:rsidRPr="00D61C0F">
        <w:rPr>
          <w:lang w:val="en-US"/>
        </w:rPr>
        <w:t>patunggilanipun</w:t>
      </w:r>
      <w:proofErr w:type="spellEnd"/>
      <w:r w:rsidRPr="00D61C0F">
        <w:rPr>
          <w:lang w:val="en-US"/>
        </w:rPr>
        <w:t xml:space="preserve"> Gusti </w:t>
      </w:r>
      <w:proofErr w:type="spellStart"/>
      <w:r w:rsidRPr="00D61C0F">
        <w:rPr>
          <w:lang w:val="en-US"/>
        </w:rPr>
        <w:t>Yésus</w:t>
      </w:r>
      <w:proofErr w:type="spellEnd"/>
      <w:r w:rsidRPr="00D61C0F">
        <w:rPr>
          <w:lang w:val="en-US"/>
        </w:rPr>
        <w:t xml:space="preserve"> </w:t>
      </w:r>
      <w:proofErr w:type="spellStart"/>
      <w:r w:rsidRPr="00D61C0F">
        <w:rPr>
          <w:lang w:val="en-US"/>
        </w:rPr>
        <w:t>Kristus</w:t>
      </w:r>
      <w:proofErr w:type="spellEnd"/>
      <w:r w:rsidRPr="00D61C0F">
        <w:rPr>
          <w:lang w:val="en-US"/>
        </w:rPr>
        <w:t xml:space="preserve">; </w:t>
      </w:r>
      <w:proofErr w:type="spellStart"/>
      <w:r w:rsidRPr="00D61C0F">
        <w:rPr>
          <w:lang w:val="en-US"/>
        </w:rPr>
        <w:t>Sumangga</w:t>
      </w:r>
      <w:proofErr w:type="spellEnd"/>
      <w:r w:rsidRPr="00D61C0F">
        <w:rPr>
          <w:lang w:val="en-US"/>
        </w:rPr>
        <w:t xml:space="preserve"> </w:t>
      </w:r>
      <w:proofErr w:type="spellStart"/>
      <w:r w:rsidRPr="00D61C0F">
        <w:rPr>
          <w:lang w:val="en-US"/>
        </w:rPr>
        <w:t>lumebet</w:t>
      </w:r>
      <w:proofErr w:type="spellEnd"/>
      <w:r w:rsidRPr="00D61C0F">
        <w:rPr>
          <w:lang w:val="en-US"/>
        </w:rPr>
        <w:t xml:space="preserve"> </w:t>
      </w:r>
      <w:proofErr w:type="spellStart"/>
      <w:r w:rsidRPr="00D61C0F">
        <w:rPr>
          <w:lang w:val="en-US"/>
        </w:rPr>
        <w:t>ing</w:t>
      </w:r>
      <w:proofErr w:type="spellEnd"/>
      <w:r w:rsidRPr="00D61C0F">
        <w:rPr>
          <w:lang w:val="en-US"/>
        </w:rPr>
        <w:t xml:space="preserve"> </w:t>
      </w:r>
      <w:proofErr w:type="spellStart"/>
      <w:r w:rsidRPr="00D61C0F">
        <w:rPr>
          <w:lang w:val="en-US"/>
        </w:rPr>
        <w:t>pangibadah</w:t>
      </w:r>
      <w:proofErr w:type="spellEnd"/>
      <w:r w:rsidRPr="00D61C0F">
        <w:rPr>
          <w:lang w:val="en-US"/>
        </w:rPr>
        <w:t xml:space="preserve"> </w:t>
      </w:r>
      <w:proofErr w:type="spellStart"/>
      <w:r w:rsidRPr="00D61C0F">
        <w:rPr>
          <w:lang w:val="en-US"/>
        </w:rPr>
        <w:t>kanthi</w:t>
      </w:r>
      <w:proofErr w:type="spellEnd"/>
      <w:r w:rsidRPr="00D61C0F">
        <w:rPr>
          <w:lang w:val="en-US"/>
        </w:rPr>
        <w:t xml:space="preserve"> </w:t>
      </w:r>
      <w:proofErr w:type="spellStart"/>
      <w:r w:rsidRPr="00D61C0F">
        <w:rPr>
          <w:lang w:val="en-US"/>
        </w:rPr>
        <w:t>ngonjukaken</w:t>
      </w:r>
      <w:proofErr w:type="spellEnd"/>
      <w:r w:rsidRPr="00D61C0F">
        <w:rPr>
          <w:lang w:val="en-US"/>
        </w:rPr>
        <w:t xml:space="preserve"> </w:t>
      </w:r>
      <w:proofErr w:type="spellStart"/>
      <w:r w:rsidRPr="00D61C0F">
        <w:rPr>
          <w:lang w:val="en-US"/>
        </w:rPr>
        <w:t>Litani</w:t>
      </w:r>
      <w:proofErr w:type="spellEnd"/>
      <w:r w:rsidRPr="00D61C0F">
        <w:rPr>
          <w:lang w:val="en-US"/>
        </w:rPr>
        <w:t xml:space="preserve">  </w:t>
      </w:r>
      <w:proofErr w:type="spellStart"/>
      <w:r w:rsidRPr="00D61C0F">
        <w:rPr>
          <w:lang w:val="en-US"/>
        </w:rPr>
        <w:t>Minggu</w:t>
      </w:r>
      <w:proofErr w:type="spellEnd"/>
      <w:r w:rsidRPr="00D61C0F">
        <w:rPr>
          <w:lang w:val="en-US"/>
        </w:rPr>
        <w:t xml:space="preserve"> </w:t>
      </w:r>
      <w:proofErr w:type="spellStart"/>
      <w:r w:rsidRPr="00D61C0F">
        <w:rPr>
          <w:lang w:val="en-US"/>
        </w:rPr>
        <w:t>Paskah</w:t>
      </w:r>
      <w:proofErr w:type="spellEnd"/>
      <w:r w:rsidRPr="00D61C0F">
        <w:rPr>
          <w:lang w:val="en-US"/>
        </w:rPr>
        <w:t xml:space="preserve"> </w:t>
      </w:r>
      <w:proofErr w:type="spellStart"/>
      <w:r w:rsidRPr="00D61C0F">
        <w:rPr>
          <w:lang w:val="en-US"/>
        </w:rPr>
        <w:t>kaping</w:t>
      </w:r>
      <w:proofErr w:type="spellEnd"/>
      <w:r w:rsidRPr="00D61C0F">
        <w:rPr>
          <w:lang w:val="en-US"/>
        </w:rPr>
        <w:t xml:space="preserve"> </w:t>
      </w:r>
      <w:proofErr w:type="spellStart"/>
      <w:r w:rsidRPr="00D61C0F">
        <w:rPr>
          <w:lang w:val="en-US"/>
        </w:rPr>
        <w:t>tiga</w:t>
      </w:r>
      <w:proofErr w:type="spellEnd"/>
      <w:r w:rsidRPr="00D61C0F">
        <w:rPr>
          <w:lang w:val="en-US"/>
        </w:rPr>
        <w:t xml:space="preserve"> </w:t>
      </w:r>
      <w:proofErr w:type="spellStart"/>
      <w:r w:rsidRPr="00D61C0F">
        <w:rPr>
          <w:lang w:val="en-US"/>
        </w:rPr>
        <w:t>samangké</w:t>
      </w:r>
      <w:proofErr w:type="spellEnd"/>
      <w:r w:rsidRPr="00D61C0F">
        <w:rPr>
          <w:lang w:val="en-US"/>
        </w:rPr>
        <w:t xml:space="preserve">; </w:t>
      </w:r>
      <w:proofErr w:type="spellStart"/>
      <w:r w:rsidRPr="00D61C0F">
        <w:rPr>
          <w:lang w:val="en-US"/>
        </w:rPr>
        <w:t>linambaran</w:t>
      </w:r>
      <w:proofErr w:type="spellEnd"/>
      <w:r w:rsidRPr="00D61C0F">
        <w:rPr>
          <w:lang w:val="en-US"/>
        </w:rPr>
        <w:t xml:space="preserve"> </w:t>
      </w:r>
      <w:proofErr w:type="spellStart"/>
      <w:r w:rsidRPr="00D61C0F">
        <w:rPr>
          <w:lang w:val="en-US"/>
        </w:rPr>
        <w:t>keyakinan</w:t>
      </w:r>
      <w:proofErr w:type="spellEnd"/>
      <w:r w:rsidRPr="00D61C0F">
        <w:rPr>
          <w:lang w:val="en-US"/>
        </w:rPr>
        <w:t xml:space="preserve"> </w:t>
      </w:r>
      <w:proofErr w:type="spellStart"/>
      <w:r w:rsidRPr="00D61C0F">
        <w:rPr>
          <w:lang w:val="en-US"/>
        </w:rPr>
        <w:t>bilih</w:t>
      </w:r>
      <w:proofErr w:type="spellEnd"/>
      <w:r w:rsidRPr="00D61C0F">
        <w:rPr>
          <w:lang w:val="en-US"/>
        </w:rPr>
        <w:t xml:space="preserve"> </w:t>
      </w:r>
      <w:proofErr w:type="spellStart"/>
      <w:r w:rsidRPr="00D61C0F">
        <w:rPr>
          <w:lang w:val="en-US"/>
        </w:rPr>
        <w:t>kita</w:t>
      </w:r>
      <w:proofErr w:type="spellEnd"/>
      <w:r w:rsidRPr="00D61C0F">
        <w:rPr>
          <w:lang w:val="en-US"/>
        </w:rPr>
        <w:t xml:space="preserve"> </w:t>
      </w:r>
      <w:proofErr w:type="spellStart"/>
      <w:r w:rsidRPr="00D61C0F">
        <w:rPr>
          <w:lang w:val="en-US"/>
        </w:rPr>
        <w:t>mesthi</w:t>
      </w:r>
      <w:proofErr w:type="spellEnd"/>
      <w:r w:rsidRPr="00D61C0F">
        <w:rPr>
          <w:lang w:val="en-US"/>
        </w:rPr>
        <w:t xml:space="preserve"> </w:t>
      </w:r>
      <w:proofErr w:type="spellStart"/>
      <w:r w:rsidRPr="00D61C0F">
        <w:rPr>
          <w:lang w:val="en-US"/>
        </w:rPr>
        <w:t>saged</w:t>
      </w:r>
      <w:proofErr w:type="spellEnd"/>
      <w:r w:rsidRPr="00D61C0F">
        <w:rPr>
          <w:lang w:val="en-US"/>
        </w:rPr>
        <w:t xml:space="preserve"> </w:t>
      </w:r>
      <w:proofErr w:type="spellStart"/>
      <w:r w:rsidRPr="00D61C0F">
        <w:rPr>
          <w:lang w:val="en-US"/>
        </w:rPr>
        <w:t>kapulihaken</w:t>
      </w:r>
      <w:proofErr w:type="spellEnd"/>
      <w:r w:rsidRPr="00D61C0F">
        <w:rPr>
          <w:lang w:val="en-US"/>
        </w:rPr>
        <w:t xml:space="preserve"> </w:t>
      </w:r>
      <w:proofErr w:type="spellStart"/>
      <w:r w:rsidRPr="00D61C0F">
        <w:rPr>
          <w:lang w:val="en-US"/>
        </w:rPr>
        <w:t>amargi</w:t>
      </w:r>
      <w:proofErr w:type="spellEnd"/>
      <w:r w:rsidRPr="00D61C0F">
        <w:rPr>
          <w:lang w:val="en-US"/>
        </w:rPr>
        <w:t xml:space="preserve"> </w:t>
      </w:r>
      <w:proofErr w:type="spellStart"/>
      <w:r w:rsidRPr="00D61C0F">
        <w:rPr>
          <w:lang w:val="en-US"/>
        </w:rPr>
        <w:t>pepanggihan</w:t>
      </w:r>
      <w:proofErr w:type="spellEnd"/>
      <w:r w:rsidRPr="00D61C0F">
        <w:rPr>
          <w:lang w:val="en-US"/>
        </w:rPr>
        <w:t xml:space="preserve"> </w:t>
      </w:r>
      <w:proofErr w:type="spellStart"/>
      <w:r w:rsidRPr="00D61C0F">
        <w:rPr>
          <w:lang w:val="en-US"/>
        </w:rPr>
        <w:t>kita</w:t>
      </w:r>
      <w:proofErr w:type="spellEnd"/>
      <w:r w:rsidRPr="00D61C0F">
        <w:rPr>
          <w:lang w:val="en-US"/>
        </w:rPr>
        <w:t xml:space="preserve"> </w:t>
      </w:r>
      <w:proofErr w:type="spellStart"/>
      <w:r w:rsidRPr="00D61C0F">
        <w:rPr>
          <w:lang w:val="en-US"/>
        </w:rPr>
        <w:t>kalayan</w:t>
      </w:r>
      <w:proofErr w:type="spellEnd"/>
      <w:r w:rsidRPr="00D61C0F">
        <w:rPr>
          <w:lang w:val="en-US"/>
        </w:rPr>
        <w:t xml:space="preserve"> Sang </w:t>
      </w:r>
      <w:proofErr w:type="spellStart"/>
      <w:r w:rsidRPr="00D61C0F">
        <w:rPr>
          <w:lang w:val="en-US"/>
        </w:rPr>
        <w:t>Kristus</w:t>
      </w:r>
      <w:proofErr w:type="spellEnd"/>
      <w:r w:rsidRPr="00D61C0F">
        <w:rPr>
          <w:lang w:val="en-US"/>
        </w:rPr>
        <w:t xml:space="preserve">. </w:t>
      </w:r>
      <w:proofErr w:type="spellStart"/>
      <w:r w:rsidRPr="00D61C0F">
        <w:rPr>
          <w:lang w:val="en-US"/>
        </w:rPr>
        <w:t>Sumangga</w:t>
      </w:r>
      <w:proofErr w:type="spellEnd"/>
      <w:r w:rsidRPr="00D61C0F">
        <w:rPr>
          <w:lang w:val="en-US"/>
        </w:rPr>
        <w:t xml:space="preserve"> </w:t>
      </w:r>
      <w:proofErr w:type="spellStart"/>
      <w:r w:rsidRPr="00D61C0F">
        <w:rPr>
          <w:lang w:val="en-US"/>
        </w:rPr>
        <w:t>murwakani</w:t>
      </w:r>
      <w:proofErr w:type="spellEnd"/>
      <w:r w:rsidRPr="00D61C0F">
        <w:rPr>
          <w:lang w:val="en-US"/>
        </w:rPr>
        <w:t xml:space="preserve"> </w:t>
      </w:r>
      <w:proofErr w:type="spellStart"/>
      <w:r w:rsidRPr="00D61C0F">
        <w:rPr>
          <w:lang w:val="en-US"/>
        </w:rPr>
        <w:t>pangibadah</w:t>
      </w:r>
      <w:proofErr w:type="spellEnd"/>
      <w:r w:rsidRPr="00D61C0F">
        <w:rPr>
          <w:lang w:val="en-US"/>
        </w:rPr>
        <w:t xml:space="preserve"> </w:t>
      </w:r>
      <w:proofErr w:type="spellStart"/>
      <w:r w:rsidRPr="00D61C0F">
        <w:rPr>
          <w:lang w:val="en-US"/>
        </w:rPr>
        <w:t>kanthi</w:t>
      </w:r>
      <w:proofErr w:type="spellEnd"/>
      <w:r w:rsidRPr="00D61C0F">
        <w:rPr>
          <w:lang w:val="en-US"/>
        </w:rPr>
        <w:t xml:space="preserve"> </w:t>
      </w:r>
      <w:proofErr w:type="spellStart"/>
      <w:r w:rsidRPr="00D61C0F">
        <w:rPr>
          <w:lang w:val="en-US"/>
        </w:rPr>
        <w:t>ngunjukaken</w:t>
      </w:r>
      <w:proofErr w:type="spellEnd"/>
      <w:r w:rsidRPr="00D61C0F">
        <w:rPr>
          <w:lang w:val="en-US"/>
        </w:rPr>
        <w:t xml:space="preserve"> </w:t>
      </w:r>
      <w:proofErr w:type="spellStart"/>
      <w:r w:rsidRPr="00D61C0F">
        <w:rPr>
          <w:lang w:val="en-US"/>
        </w:rPr>
        <w:t>Litani</w:t>
      </w:r>
      <w:proofErr w:type="spellEnd"/>
      <w:r w:rsidRPr="00D61C0F">
        <w:rPr>
          <w:lang w:val="en-US"/>
        </w:rPr>
        <w:t xml:space="preserve"> </w:t>
      </w:r>
      <w:proofErr w:type="spellStart"/>
      <w:r w:rsidRPr="00D61C0F">
        <w:rPr>
          <w:lang w:val="en-US"/>
        </w:rPr>
        <w:t>Sokur</w:t>
      </w:r>
      <w:proofErr w:type="spellEnd"/>
      <w:r w:rsidRPr="00D61C0F">
        <w:rPr>
          <w:lang w:val="en-US"/>
        </w:rPr>
        <w:t xml:space="preserve"> </w:t>
      </w:r>
      <w:proofErr w:type="spellStart"/>
      <w:r w:rsidRPr="00D61C0F">
        <w:rPr>
          <w:lang w:val="en-US"/>
        </w:rPr>
        <w:t>Jabur</w:t>
      </w:r>
      <w:proofErr w:type="spellEnd"/>
      <w:r w:rsidRPr="00D61C0F">
        <w:rPr>
          <w:lang w:val="en-US"/>
        </w:rPr>
        <w:t xml:space="preserve"> </w:t>
      </w:r>
      <w:proofErr w:type="spellStart"/>
      <w:r w:rsidRPr="00D61C0F">
        <w:rPr>
          <w:lang w:val="en-US"/>
        </w:rPr>
        <w:t>Masmuur</w:t>
      </w:r>
      <w:proofErr w:type="spellEnd"/>
      <w:r w:rsidRPr="00D61C0F">
        <w:rPr>
          <w:lang w:val="en-US"/>
        </w:rPr>
        <w:t xml:space="preserve"> 13: 2 – 6 </w:t>
      </w:r>
    </w:p>
    <w:p w14:paraId="3BC6136C" w14:textId="77777777" w:rsidR="00D61C0F" w:rsidRPr="00D61C0F" w:rsidRDefault="00D61C0F" w:rsidP="00D61C0F">
      <w:pPr>
        <w:tabs>
          <w:tab w:val="right" w:pos="6523"/>
        </w:tabs>
        <w:ind w:left="720" w:hanging="720"/>
        <w:jc w:val="both"/>
        <w:rPr>
          <w:color w:val="333333"/>
          <w:shd w:val="clear" w:color="auto" w:fill="FFFFFF"/>
          <w:lang w:val="en-ID"/>
        </w:rPr>
      </w:pPr>
      <w:r w:rsidRPr="00D61C0F">
        <w:rPr>
          <w:lang w:val="en-US"/>
        </w:rPr>
        <w:t>M.1.:</w:t>
      </w:r>
      <w:r w:rsidRPr="00D61C0F">
        <w:rPr>
          <w:lang w:val="en-US"/>
        </w:rPr>
        <w:tab/>
      </w:r>
      <w:proofErr w:type="spellStart"/>
      <w:r w:rsidRPr="00D61C0F">
        <w:rPr>
          <w:color w:val="333333"/>
          <w:shd w:val="clear" w:color="auto" w:fill="FFFFFF"/>
          <w:lang w:val="en-ID"/>
        </w:rPr>
        <w:t>Dhuh</w:t>
      </w:r>
      <w:proofErr w:type="spellEnd"/>
      <w:r w:rsidRPr="00D61C0F">
        <w:rPr>
          <w:color w:val="333333"/>
          <w:shd w:val="clear" w:color="auto" w:fill="FFFFFF"/>
          <w:lang w:val="en-ID"/>
        </w:rPr>
        <w:t xml:space="preserve"> Allah, </w:t>
      </w:r>
      <w:proofErr w:type="spellStart"/>
      <w:r w:rsidRPr="00D61C0F">
        <w:rPr>
          <w:color w:val="333333"/>
          <w:shd w:val="clear" w:color="auto" w:fill="FFFFFF"/>
          <w:lang w:val="en-ID"/>
        </w:rPr>
        <w:t>ngantos</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pinten</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laminipun</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anggèn</w:t>
      </w:r>
      <w:proofErr w:type="spellEnd"/>
      <w:r w:rsidRPr="00D61C0F">
        <w:rPr>
          <w:color w:val="333333"/>
          <w:shd w:val="clear" w:color="auto" w:fill="FFFFFF"/>
          <w:lang w:val="en-ID"/>
        </w:rPr>
        <w:t xml:space="preserve"> Paduka </w:t>
      </w:r>
      <w:proofErr w:type="spellStart"/>
      <w:r w:rsidRPr="00D61C0F">
        <w:rPr>
          <w:color w:val="333333"/>
          <w:shd w:val="clear" w:color="auto" w:fill="FFFFFF"/>
          <w:lang w:val="en-ID"/>
        </w:rPr>
        <w:t>badhé</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nyupèkaken</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kawula</w:t>
      </w:r>
      <w:proofErr w:type="spellEnd"/>
      <w:r w:rsidRPr="00D61C0F">
        <w:rPr>
          <w:color w:val="333333"/>
          <w:shd w:val="clear" w:color="auto" w:fill="FFFFFF"/>
          <w:lang w:val="en-ID"/>
        </w:rPr>
        <w:t>?</w:t>
      </w:r>
    </w:p>
    <w:p w14:paraId="38E3EE47" w14:textId="77777777" w:rsidR="00D61C0F" w:rsidRPr="00D61C0F" w:rsidRDefault="00D61C0F" w:rsidP="00D61C0F">
      <w:pPr>
        <w:tabs>
          <w:tab w:val="right" w:pos="6523"/>
        </w:tabs>
        <w:ind w:left="720" w:hanging="720"/>
        <w:jc w:val="both"/>
        <w:rPr>
          <w:b/>
          <w:bCs/>
          <w:lang w:val="en-US"/>
        </w:rPr>
      </w:pPr>
      <w:r w:rsidRPr="00D61C0F">
        <w:rPr>
          <w:lang w:val="en-US"/>
        </w:rPr>
        <w:t>U:</w:t>
      </w:r>
      <w:r w:rsidRPr="00D61C0F">
        <w:rPr>
          <w:color w:val="333333"/>
          <w:shd w:val="clear" w:color="auto" w:fill="FFFFFF"/>
          <w:lang w:val="en-ID"/>
        </w:rPr>
        <w:tab/>
      </w:r>
      <w:proofErr w:type="spellStart"/>
      <w:r w:rsidRPr="00D61C0F">
        <w:rPr>
          <w:b/>
          <w:bCs/>
          <w:color w:val="333333"/>
          <w:shd w:val="clear" w:color="auto" w:fill="FFFFFF"/>
          <w:lang w:val="en-ID"/>
        </w:rPr>
        <w:t>Taksih</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pinten</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dangunipun</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anggèn</w:t>
      </w:r>
      <w:proofErr w:type="spellEnd"/>
      <w:r w:rsidRPr="00D61C0F">
        <w:rPr>
          <w:b/>
          <w:bCs/>
          <w:color w:val="333333"/>
          <w:shd w:val="clear" w:color="auto" w:fill="FFFFFF"/>
          <w:lang w:val="en-ID"/>
        </w:rPr>
        <w:t xml:space="preserve"> Paduka </w:t>
      </w:r>
      <w:proofErr w:type="spellStart"/>
      <w:r w:rsidRPr="00D61C0F">
        <w:rPr>
          <w:b/>
          <w:bCs/>
          <w:color w:val="333333"/>
          <w:shd w:val="clear" w:color="auto" w:fill="FFFFFF"/>
          <w:lang w:val="en-ID"/>
        </w:rPr>
        <w:t>nutupi</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wedana</w:t>
      </w:r>
      <w:proofErr w:type="spellEnd"/>
      <w:r w:rsidRPr="00D61C0F">
        <w:rPr>
          <w:b/>
          <w:bCs/>
          <w:color w:val="333333"/>
          <w:shd w:val="clear" w:color="auto" w:fill="FFFFFF"/>
          <w:lang w:val="en-ID"/>
        </w:rPr>
        <w:t xml:space="preserve"> Paduka </w:t>
      </w:r>
      <w:proofErr w:type="spellStart"/>
      <w:r w:rsidRPr="00D61C0F">
        <w:rPr>
          <w:b/>
          <w:bCs/>
          <w:color w:val="333333"/>
          <w:shd w:val="clear" w:color="auto" w:fill="FFFFFF"/>
          <w:lang w:val="en-ID"/>
        </w:rPr>
        <w:t>ing</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ngatasipun</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kawula</w:t>
      </w:r>
      <w:proofErr w:type="spellEnd"/>
      <w:r w:rsidRPr="00D61C0F">
        <w:rPr>
          <w:b/>
          <w:bCs/>
          <w:color w:val="333333"/>
          <w:shd w:val="clear" w:color="auto" w:fill="FFFFFF"/>
          <w:lang w:val="en-ID"/>
        </w:rPr>
        <w:t>?</w:t>
      </w:r>
    </w:p>
    <w:p w14:paraId="1B38DDAE" w14:textId="77777777" w:rsidR="00D61C0F" w:rsidRPr="00D61C0F" w:rsidRDefault="00D61C0F" w:rsidP="00D61C0F">
      <w:pPr>
        <w:tabs>
          <w:tab w:val="right" w:pos="6523"/>
        </w:tabs>
        <w:ind w:left="720" w:hanging="720"/>
        <w:jc w:val="both"/>
        <w:rPr>
          <w:color w:val="333333"/>
          <w:shd w:val="clear" w:color="auto" w:fill="FFFFFF"/>
          <w:lang w:val="en-ID"/>
        </w:rPr>
      </w:pPr>
      <w:r w:rsidRPr="00D61C0F">
        <w:rPr>
          <w:lang w:val="en-US"/>
        </w:rPr>
        <w:t>M.1:</w:t>
      </w:r>
      <w:r w:rsidRPr="00D61C0F">
        <w:rPr>
          <w:lang w:val="en-US"/>
        </w:rPr>
        <w:tab/>
      </w:r>
      <w:proofErr w:type="spellStart"/>
      <w:r w:rsidRPr="00D61C0F">
        <w:rPr>
          <w:color w:val="333333"/>
          <w:shd w:val="clear" w:color="auto" w:fill="FFFFFF"/>
          <w:lang w:val="en-ID"/>
        </w:rPr>
        <w:t>Ngantos</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pinten</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laminipun</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anggèn</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kawula</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kedah</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nandhang</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kuwatos</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ing</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manah</w:t>
      </w:r>
      <w:proofErr w:type="spellEnd"/>
      <w:r w:rsidRPr="00D61C0F">
        <w:rPr>
          <w:color w:val="333333"/>
          <w:shd w:val="clear" w:color="auto" w:fill="FFFFFF"/>
          <w:lang w:val="en-ID"/>
        </w:rPr>
        <w:t xml:space="preserve">, </w:t>
      </w:r>
    </w:p>
    <w:p w14:paraId="6F9D256A" w14:textId="77777777" w:rsidR="00D61C0F" w:rsidRPr="00D61C0F" w:rsidRDefault="00D61C0F" w:rsidP="00D61C0F">
      <w:pPr>
        <w:tabs>
          <w:tab w:val="right" w:pos="6523"/>
        </w:tabs>
        <w:ind w:left="720" w:hanging="720"/>
        <w:jc w:val="both"/>
        <w:rPr>
          <w:b/>
          <w:bCs/>
          <w:color w:val="333333"/>
          <w:shd w:val="clear" w:color="auto" w:fill="FFFFFF"/>
          <w:lang w:val="en-ID"/>
        </w:rPr>
      </w:pPr>
      <w:r w:rsidRPr="00D61C0F">
        <w:rPr>
          <w:lang w:val="en-US"/>
        </w:rPr>
        <w:t>U</w:t>
      </w:r>
      <w:r w:rsidRPr="00D61C0F">
        <w:rPr>
          <w:color w:val="333333"/>
          <w:shd w:val="clear" w:color="auto" w:fill="FFFFFF"/>
          <w:lang w:val="en-ID"/>
        </w:rPr>
        <w:t>:</w:t>
      </w:r>
      <w:r w:rsidRPr="00D61C0F">
        <w:rPr>
          <w:b/>
          <w:bCs/>
          <w:color w:val="333333"/>
          <w:shd w:val="clear" w:color="auto" w:fill="FFFFFF"/>
          <w:lang w:val="en-ID"/>
        </w:rPr>
        <w:tab/>
      </w:r>
      <w:proofErr w:type="spellStart"/>
      <w:r w:rsidRPr="00D61C0F">
        <w:rPr>
          <w:b/>
          <w:bCs/>
          <w:color w:val="333333"/>
          <w:shd w:val="clear" w:color="auto" w:fill="FFFFFF"/>
          <w:lang w:val="en-ID"/>
        </w:rPr>
        <w:t>sarta</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ngraosaken</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kasisahan</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sadinten-dinten</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lastRenderedPageBreak/>
        <w:t>Ngantos</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pinten</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laminipun</w:t>
      </w:r>
      <w:proofErr w:type="spellEnd"/>
      <w:r w:rsidRPr="00D61C0F">
        <w:rPr>
          <w:b/>
          <w:bCs/>
          <w:color w:val="333333"/>
          <w:shd w:val="clear" w:color="auto" w:fill="FFFFFF"/>
          <w:lang w:val="en-ID"/>
        </w:rPr>
        <w:t xml:space="preserve"> para </w:t>
      </w:r>
      <w:proofErr w:type="spellStart"/>
      <w:r w:rsidRPr="00D61C0F">
        <w:rPr>
          <w:b/>
          <w:bCs/>
          <w:color w:val="333333"/>
          <w:shd w:val="clear" w:color="auto" w:fill="FFFFFF"/>
          <w:lang w:val="en-ID"/>
        </w:rPr>
        <w:t>mengsah</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kawula</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sami</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ngawonaken</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kawula</w:t>
      </w:r>
      <w:proofErr w:type="spellEnd"/>
      <w:r w:rsidRPr="00D61C0F">
        <w:rPr>
          <w:b/>
          <w:bCs/>
          <w:color w:val="333333"/>
          <w:shd w:val="clear" w:color="auto" w:fill="FFFFFF"/>
          <w:lang w:val="en-ID"/>
        </w:rPr>
        <w:t>?</w:t>
      </w:r>
    </w:p>
    <w:p w14:paraId="7AB13F1A" w14:textId="77777777" w:rsidR="00D61C0F" w:rsidRPr="00D61C0F" w:rsidRDefault="00D61C0F" w:rsidP="00D61C0F">
      <w:pPr>
        <w:tabs>
          <w:tab w:val="right" w:pos="6523"/>
        </w:tabs>
        <w:ind w:left="720" w:hanging="720"/>
        <w:jc w:val="both"/>
        <w:rPr>
          <w:color w:val="333333"/>
          <w:shd w:val="clear" w:color="auto" w:fill="FFFFFF"/>
          <w:lang w:val="en-ID"/>
        </w:rPr>
      </w:pPr>
      <w:r w:rsidRPr="00D61C0F">
        <w:rPr>
          <w:color w:val="333333"/>
          <w:shd w:val="clear" w:color="auto" w:fill="FFFFFF"/>
          <w:lang w:val="en-ID"/>
        </w:rPr>
        <w:t>M.1:</w:t>
      </w:r>
      <w:r w:rsidRPr="00D61C0F">
        <w:rPr>
          <w:color w:val="333333"/>
          <w:shd w:val="clear" w:color="auto" w:fill="FFFFFF"/>
          <w:lang w:val="en-ID"/>
        </w:rPr>
        <w:tab/>
      </w:r>
      <w:proofErr w:type="spellStart"/>
      <w:r w:rsidRPr="00D61C0F">
        <w:rPr>
          <w:color w:val="333333"/>
          <w:shd w:val="clear" w:color="auto" w:fill="FFFFFF"/>
          <w:lang w:val="en-ID"/>
        </w:rPr>
        <w:t>Kersaa</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mirsani</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dhateng</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kawula</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lan</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kersaa</w:t>
      </w:r>
      <w:proofErr w:type="spellEnd"/>
      <w:r w:rsidRPr="00D61C0F">
        <w:rPr>
          <w:color w:val="333333"/>
          <w:shd w:val="clear" w:color="auto" w:fill="FFFFFF"/>
          <w:lang w:val="en-ID"/>
        </w:rPr>
        <w:t xml:space="preserve"> paring </w:t>
      </w:r>
      <w:proofErr w:type="spellStart"/>
      <w:r w:rsidRPr="00D61C0F">
        <w:rPr>
          <w:color w:val="333333"/>
          <w:shd w:val="clear" w:color="auto" w:fill="FFFFFF"/>
          <w:lang w:val="en-ID"/>
        </w:rPr>
        <w:t>wangsulan</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dhuh</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Pangéran</w:t>
      </w:r>
      <w:proofErr w:type="spellEnd"/>
      <w:r w:rsidRPr="00D61C0F">
        <w:rPr>
          <w:color w:val="333333"/>
          <w:shd w:val="clear" w:color="auto" w:fill="FFFFFF"/>
          <w:lang w:val="en-ID"/>
        </w:rPr>
        <w:t xml:space="preserve">, Allah </w:t>
      </w:r>
      <w:proofErr w:type="spellStart"/>
      <w:r w:rsidRPr="00D61C0F">
        <w:rPr>
          <w:color w:val="333333"/>
          <w:shd w:val="clear" w:color="auto" w:fill="FFFFFF"/>
          <w:lang w:val="en-ID"/>
        </w:rPr>
        <w:t>kawula</w:t>
      </w:r>
      <w:proofErr w:type="spellEnd"/>
      <w:r w:rsidRPr="00D61C0F">
        <w:rPr>
          <w:color w:val="333333"/>
          <w:shd w:val="clear" w:color="auto" w:fill="FFFFFF"/>
          <w:lang w:val="en-ID"/>
        </w:rPr>
        <w:t xml:space="preserve">! </w:t>
      </w:r>
    </w:p>
    <w:p w14:paraId="7CCEC25A" w14:textId="77777777" w:rsidR="00D61C0F" w:rsidRPr="00D61C0F" w:rsidRDefault="00D61C0F" w:rsidP="00D61C0F">
      <w:pPr>
        <w:tabs>
          <w:tab w:val="right" w:pos="6523"/>
        </w:tabs>
        <w:ind w:left="720" w:hanging="720"/>
        <w:jc w:val="both"/>
        <w:rPr>
          <w:b/>
          <w:bCs/>
          <w:color w:val="333333"/>
          <w:lang w:val="en-ID"/>
        </w:rPr>
      </w:pPr>
      <w:r w:rsidRPr="00D61C0F">
        <w:rPr>
          <w:color w:val="333333"/>
          <w:shd w:val="clear" w:color="auto" w:fill="FFFFFF"/>
          <w:lang w:val="en-ID"/>
        </w:rPr>
        <w:t>U:</w:t>
      </w:r>
      <w:r w:rsidRPr="00D61C0F">
        <w:rPr>
          <w:color w:val="333333"/>
          <w:shd w:val="clear" w:color="auto" w:fill="FFFFFF"/>
          <w:lang w:val="en-ID"/>
        </w:rPr>
        <w:tab/>
      </w:r>
      <w:proofErr w:type="spellStart"/>
      <w:r w:rsidRPr="00D61C0F">
        <w:rPr>
          <w:b/>
          <w:bCs/>
          <w:color w:val="333333"/>
          <w:shd w:val="clear" w:color="auto" w:fill="FFFFFF"/>
          <w:lang w:val="en-ID"/>
        </w:rPr>
        <w:t>Kersaa</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mangsulaken</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kekiyatan</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kawula</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supados</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kawula</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mboten</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ngalami</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pejah</w:t>
      </w:r>
      <w:proofErr w:type="spellEnd"/>
      <w:r w:rsidRPr="00D61C0F">
        <w:rPr>
          <w:b/>
          <w:bCs/>
          <w:color w:val="333333"/>
          <w:shd w:val="clear" w:color="auto" w:fill="FFFFFF"/>
          <w:lang w:val="en-ID"/>
        </w:rPr>
        <w:t>.</w:t>
      </w:r>
    </w:p>
    <w:p w14:paraId="2302E4EB" w14:textId="77777777" w:rsidR="00D61C0F" w:rsidRPr="00D61C0F" w:rsidRDefault="00D61C0F" w:rsidP="00D61C0F">
      <w:pPr>
        <w:tabs>
          <w:tab w:val="right" w:pos="6523"/>
        </w:tabs>
        <w:ind w:left="720" w:hanging="720"/>
        <w:jc w:val="both"/>
        <w:rPr>
          <w:color w:val="333333"/>
          <w:shd w:val="clear" w:color="auto" w:fill="FFFFFF"/>
          <w:lang w:val="en-ID"/>
        </w:rPr>
      </w:pPr>
      <w:r w:rsidRPr="00D61C0F">
        <w:rPr>
          <w:color w:val="333333"/>
          <w:shd w:val="clear" w:color="auto" w:fill="FFFFFF"/>
          <w:lang w:val="en-ID"/>
        </w:rPr>
        <w:t>M.1.</w:t>
      </w:r>
      <w:r w:rsidRPr="00D61C0F">
        <w:rPr>
          <w:color w:val="333333"/>
          <w:shd w:val="clear" w:color="auto" w:fill="FFFFFF"/>
          <w:lang w:val="en-ID"/>
        </w:rPr>
        <w:tab/>
      </w:r>
      <w:proofErr w:type="spellStart"/>
      <w:r w:rsidRPr="00D61C0F">
        <w:rPr>
          <w:color w:val="333333"/>
          <w:shd w:val="clear" w:color="auto" w:fill="FFFFFF"/>
          <w:lang w:val="en-ID"/>
        </w:rPr>
        <w:t>Supados</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satru</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kawula</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mboten</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sami</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mungel</w:t>
      </w:r>
      <w:proofErr w:type="spellEnd"/>
      <w:r w:rsidRPr="00D61C0F">
        <w:rPr>
          <w:color w:val="333333"/>
          <w:shd w:val="clear" w:color="auto" w:fill="FFFFFF"/>
          <w:lang w:val="en-ID"/>
        </w:rPr>
        <w:t>, “</w:t>
      </w:r>
      <w:proofErr w:type="spellStart"/>
      <w:r w:rsidRPr="00D61C0F">
        <w:rPr>
          <w:color w:val="333333"/>
          <w:shd w:val="clear" w:color="auto" w:fill="FFFFFF"/>
          <w:lang w:val="en-ID"/>
        </w:rPr>
        <w:t>Dhèwèké</w:t>
      </w:r>
      <w:proofErr w:type="spellEnd"/>
      <w:r w:rsidRPr="00D61C0F">
        <w:rPr>
          <w:color w:val="333333"/>
          <w:shd w:val="clear" w:color="auto" w:fill="FFFFFF"/>
          <w:lang w:val="en-ID"/>
        </w:rPr>
        <w:t xml:space="preserve"> wis </w:t>
      </w:r>
      <w:proofErr w:type="spellStart"/>
      <w:r w:rsidRPr="00D61C0F">
        <w:rPr>
          <w:color w:val="333333"/>
          <w:shd w:val="clear" w:color="auto" w:fill="FFFFFF"/>
          <w:lang w:val="en-ID"/>
        </w:rPr>
        <w:t>daktelukaké</w:t>
      </w:r>
      <w:proofErr w:type="spellEnd"/>
      <w:r w:rsidRPr="00D61C0F">
        <w:rPr>
          <w:color w:val="333333"/>
          <w:shd w:val="clear" w:color="auto" w:fill="FFFFFF"/>
          <w:lang w:val="en-ID"/>
        </w:rPr>
        <w:t xml:space="preserve">.” </w:t>
      </w:r>
    </w:p>
    <w:p w14:paraId="4114C657" w14:textId="77777777" w:rsidR="00D61C0F" w:rsidRPr="00D61C0F" w:rsidRDefault="00D61C0F" w:rsidP="00D61C0F">
      <w:pPr>
        <w:tabs>
          <w:tab w:val="right" w:pos="6523"/>
        </w:tabs>
        <w:ind w:left="720" w:hanging="720"/>
        <w:jc w:val="both"/>
        <w:rPr>
          <w:b/>
          <w:bCs/>
          <w:color w:val="333333"/>
          <w:lang w:val="en-ID"/>
        </w:rPr>
      </w:pPr>
      <w:r w:rsidRPr="00D61C0F">
        <w:rPr>
          <w:color w:val="333333"/>
          <w:shd w:val="clear" w:color="auto" w:fill="FFFFFF"/>
          <w:lang w:val="en-ID"/>
        </w:rPr>
        <w:t>U.</w:t>
      </w:r>
      <w:r w:rsidRPr="00D61C0F">
        <w:rPr>
          <w:color w:val="333333"/>
          <w:shd w:val="clear" w:color="auto" w:fill="FFFFFF"/>
          <w:lang w:val="en-ID"/>
        </w:rPr>
        <w:tab/>
      </w:r>
      <w:r w:rsidRPr="00D61C0F">
        <w:rPr>
          <w:b/>
          <w:bCs/>
          <w:color w:val="333333"/>
          <w:shd w:val="clear" w:color="auto" w:fill="FFFFFF"/>
          <w:lang w:val="en-ID"/>
        </w:rPr>
        <w:t xml:space="preserve">Lan </w:t>
      </w:r>
      <w:proofErr w:type="spellStart"/>
      <w:r w:rsidRPr="00D61C0F">
        <w:rPr>
          <w:b/>
          <w:bCs/>
          <w:color w:val="333333"/>
          <w:shd w:val="clear" w:color="auto" w:fill="FFFFFF"/>
          <w:lang w:val="en-ID"/>
        </w:rPr>
        <w:t>mengsah</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kawula</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sami</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surak-surak</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samasa</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kawula</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keplajeng</w:t>
      </w:r>
      <w:proofErr w:type="spellEnd"/>
      <w:r w:rsidRPr="00D61C0F">
        <w:rPr>
          <w:b/>
          <w:bCs/>
          <w:color w:val="333333"/>
          <w:shd w:val="clear" w:color="auto" w:fill="FFFFFF"/>
          <w:lang w:val="en-ID"/>
        </w:rPr>
        <w:t>.</w:t>
      </w:r>
    </w:p>
    <w:p w14:paraId="5509CF92" w14:textId="77777777" w:rsidR="00D61C0F" w:rsidRPr="00D61C0F" w:rsidRDefault="00D61C0F" w:rsidP="00D61C0F">
      <w:pPr>
        <w:tabs>
          <w:tab w:val="right" w:pos="6523"/>
        </w:tabs>
        <w:ind w:left="720" w:hanging="720"/>
        <w:jc w:val="both"/>
        <w:rPr>
          <w:color w:val="333333"/>
          <w:shd w:val="clear" w:color="auto" w:fill="FFFFFF"/>
          <w:lang w:val="en-ID"/>
        </w:rPr>
      </w:pPr>
      <w:r w:rsidRPr="00D61C0F">
        <w:rPr>
          <w:color w:val="333333"/>
          <w:lang w:val="en-ID"/>
        </w:rPr>
        <w:t>M.1.</w:t>
      </w:r>
      <w:r w:rsidRPr="00D61C0F">
        <w:rPr>
          <w:color w:val="333333"/>
          <w:lang w:val="en-ID"/>
        </w:rPr>
        <w:tab/>
      </w:r>
      <w:proofErr w:type="spellStart"/>
      <w:r w:rsidRPr="00D61C0F">
        <w:rPr>
          <w:color w:val="333333"/>
          <w:shd w:val="clear" w:color="auto" w:fill="FFFFFF"/>
          <w:lang w:val="en-ID"/>
        </w:rPr>
        <w:t>Nanging</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kawula</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pitados</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dhateng</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sih-kadarman</w:t>
      </w:r>
      <w:proofErr w:type="spellEnd"/>
      <w:r w:rsidRPr="00D61C0F">
        <w:rPr>
          <w:color w:val="333333"/>
          <w:shd w:val="clear" w:color="auto" w:fill="FFFFFF"/>
          <w:lang w:val="en-ID"/>
        </w:rPr>
        <w:t xml:space="preserve"> Paduka, </w:t>
      </w:r>
    </w:p>
    <w:p w14:paraId="746CF751" w14:textId="77777777" w:rsidR="00D61C0F" w:rsidRPr="00D61C0F" w:rsidRDefault="00D61C0F" w:rsidP="00D61C0F">
      <w:pPr>
        <w:tabs>
          <w:tab w:val="right" w:pos="6523"/>
        </w:tabs>
        <w:ind w:left="720" w:hanging="720"/>
        <w:jc w:val="both"/>
        <w:rPr>
          <w:b/>
          <w:bCs/>
          <w:color w:val="333333"/>
          <w:shd w:val="clear" w:color="auto" w:fill="FFFFFF"/>
          <w:lang w:val="en-ID"/>
        </w:rPr>
      </w:pPr>
      <w:r w:rsidRPr="00D61C0F">
        <w:rPr>
          <w:color w:val="333333"/>
          <w:lang w:val="en-ID"/>
        </w:rPr>
        <w:t>U:</w:t>
      </w:r>
      <w:r w:rsidRPr="00D61C0F">
        <w:rPr>
          <w:color w:val="333333"/>
          <w:lang w:val="en-ID"/>
        </w:rPr>
        <w:tab/>
      </w:r>
      <w:proofErr w:type="spellStart"/>
      <w:r w:rsidRPr="00D61C0F">
        <w:rPr>
          <w:b/>
          <w:bCs/>
          <w:color w:val="333333"/>
          <w:shd w:val="clear" w:color="auto" w:fill="FFFFFF"/>
          <w:lang w:val="en-ID"/>
        </w:rPr>
        <w:t>lan</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manah</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kawula</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surak-surak</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margi</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saking</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pitulungan</w:t>
      </w:r>
      <w:proofErr w:type="spellEnd"/>
      <w:r w:rsidRPr="00D61C0F">
        <w:rPr>
          <w:b/>
          <w:bCs/>
          <w:color w:val="333333"/>
          <w:shd w:val="clear" w:color="auto" w:fill="FFFFFF"/>
          <w:lang w:val="en-ID"/>
        </w:rPr>
        <w:t xml:space="preserve"> Paduka. Aku </w:t>
      </w:r>
      <w:proofErr w:type="spellStart"/>
      <w:r w:rsidRPr="00D61C0F">
        <w:rPr>
          <w:b/>
          <w:bCs/>
          <w:color w:val="333333"/>
          <w:shd w:val="clear" w:color="auto" w:fill="FFFFFF"/>
          <w:lang w:val="en-ID"/>
        </w:rPr>
        <w:t>arep</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memuji</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konjuk</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ing</w:t>
      </w:r>
      <w:proofErr w:type="spellEnd"/>
      <w:r w:rsidRPr="00D61C0F">
        <w:rPr>
          <w:b/>
          <w:bCs/>
          <w:color w:val="333333"/>
          <w:shd w:val="clear" w:color="auto" w:fill="FFFFFF"/>
          <w:lang w:val="en-ID"/>
        </w:rPr>
        <w:t xml:space="preserve"> Allah, </w:t>
      </w:r>
      <w:proofErr w:type="spellStart"/>
      <w:r w:rsidRPr="00D61C0F">
        <w:rPr>
          <w:b/>
          <w:bCs/>
          <w:color w:val="333333"/>
          <w:shd w:val="clear" w:color="auto" w:fill="FFFFFF"/>
          <w:lang w:val="en-ID"/>
        </w:rPr>
        <w:t>merga</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saka</w:t>
      </w:r>
      <w:proofErr w:type="spellEnd"/>
      <w:r w:rsidRPr="00D61C0F">
        <w:rPr>
          <w:b/>
          <w:bCs/>
          <w:color w:val="333333"/>
          <w:shd w:val="clear" w:color="auto" w:fill="FFFFFF"/>
          <w:lang w:val="en-ID"/>
        </w:rPr>
        <w:t xml:space="preserve"> </w:t>
      </w:r>
      <w:proofErr w:type="spellStart"/>
      <w:r w:rsidRPr="00D61C0F">
        <w:rPr>
          <w:b/>
          <w:bCs/>
          <w:color w:val="333333"/>
          <w:shd w:val="clear" w:color="auto" w:fill="FFFFFF"/>
          <w:lang w:val="en-ID"/>
        </w:rPr>
        <w:t>kasaénané</w:t>
      </w:r>
      <w:proofErr w:type="spellEnd"/>
      <w:r w:rsidRPr="00D61C0F">
        <w:rPr>
          <w:b/>
          <w:bCs/>
          <w:color w:val="333333"/>
          <w:shd w:val="clear" w:color="auto" w:fill="FFFFFF"/>
          <w:lang w:val="en-ID"/>
        </w:rPr>
        <w:t xml:space="preserve"> marang </w:t>
      </w:r>
      <w:proofErr w:type="spellStart"/>
      <w:r w:rsidRPr="00D61C0F">
        <w:rPr>
          <w:b/>
          <w:bCs/>
          <w:color w:val="333333"/>
          <w:shd w:val="clear" w:color="auto" w:fill="FFFFFF"/>
          <w:lang w:val="en-ID"/>
        </w:rPr>
        <w:t>aku</w:t>
      </w:r>
      <w:proofErr w:type="spellEnd"/>
      <w:r w:rsidRPr="00D61C0F">
        <w:rPr>
          <w:b/>
          <w:bCs/>
          <w:color w:val="333333"/>
          <w:shd w:val="clear" w:color="auto" w:fill="FFFFFF"/>
          <w:lang w:val="en-ID"/>
        </w:rPr>
        <w:t>.</w:t>
      </w:r>
    </w:p>
    <w:p w14:paraId="1358D21E" w14:textId="77777777" w:rsidR="00D61C0F" w:rsidRPr="00D61C0F" w:rsidRDefault="00D61C0F" w:rsidP="00D61C0F">
      <w:pPr>
        <w:tabs>
          <w:tab w:val="right" w:pos="6523"/>
        </w:tabs>
        <w:ind w:left="720" w:hanging="720"/>
        <w:jc w:val="both"/>
        <w:rPr>
          <w:color w:val="333333"/>
          <w:shd w:val="clear" w:color="auto" w:fill="FFFFFF"/>
          <w:lang w:val="en-ID"/>
        </w:rPr>
      </w:pPr>
      <w:r w:rsidRPr="00D61C0F">
        <w:rPr>
          <w:color w:val="333333"/>
          <w:shd w:val="clear" w:color="auto" w:fill="FFFFFF"/>
          <w:lang w:val="en-ID"/>
        </w:rPr>
        <w:t>M1:</w:t>
      </w:r>
      <w:r w:rsidRPr="00D61C0F">
        <w:rPr>
          <w:color w:val="333333"/>
          <w:shd w:val="clear" w:color="auto" w:fill="FFFFFF"/>
          <w:lang w:val="en-ID"/>
        </w:rPr>
        <w:tab/>
      </w:r>
      <w:proofErr w:type="spellStart"/>
      <w:r w:rsidRPr="00D61C0F">
        <w:rPr>
          <w:color w:val="333333"/>
          <w:shd w:val="clear" w:color="auto" w:fill="FFFFFF"/>
          <w:lang w:val="en-ID"/>
        </w:rPr>
        <w:t>Sumangga</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memuji</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Asmaning</w:t>
      </w:r>
      <w:proofErr w:type="spellEnd"/>
      <w:r w:rsidRPr="00D61C0F">
        <w:rPr>
          <w:color w:val="333333"/>
          <w:shd w:val="clear" w:color="auto" w:fill="FFFFFF"/>
          <w:lang w:val="en-ID"/>
        </w:rPr>
        <w:t xml:space="preserve"> Gusti </w:t>
      </w:r>
      <w:proofErr w:type="spellStart"/>
      <w:r w:rsidRPr="00D61C0F">
        <w:rPr>
          <w:color w:val="333333"/>
          <w:shd w:val="clear" w:color="auto" w:fill="FFFFFF"/>
          <w:lang w:val="en-ID"/>
        </w:rPr>
        <w:t>srana</w:t>
      </w:r>
      <w:proofErr w:type="spellEnd"/>
      <w:r w:rsidRPr="00D61C0F">
        <w:rPr>
          <w:color w:val="333333"/>
          <w:shd w:val="clear" w:color="auto" w:fill="FFFFFF"/>
          <w:lang w:val="en-ID"/>
        </w:rPr>
        <w:t xml:space="preserve"> </w:t>
      </w:r>
      <w:proofErr w:type="spellStart"/>
      <w:r w:rsidRPr="00D61C0F">
        <w:rPr>
          <w:color w:val="333333"/>
          <w:shd w:val="clear" w:color="auto" w:fill="FFFFFF"/>
          <w:lang w:val="en-ID"/>
        </w:rPr>
        <w:t>ngidungaken</w:t>
      </w:r>
      <w:proofErr w:type="spellEnd"/>
      <w:r w:rsidRPr="00D61C0F">
        <w:rPr>
          <w:color w:val="333333"/>
          <w:shd w:val="clear" w:color="auto" w:fill="FFFFFF"/>
          <w:lang w:val="en-ID"/>
        </w:rPr>
        <w:t xml:space="preserve"> KPJ 21</w:t>
      </w:r>
    </w:p>
    <w:p w14:paraId="51818DC2" w14:textId="77777777" w:rsidR="00D61C0F" w:rsidRPr="00D61C0F" w:rsidRDefault="00D61C0F" w:rsidP="00D61C0F">
      <w:pPr>
        <w:tabs>
          <w:tab w:val="right" w:pos="6523"/>
        </w:tabs>
        <w:ind w:left="720" w:hanging="720"/>
        <w:jc w:val="both"/>
        <w:rPr>
          <w:rFonts w:cs="Cambria"/>
          <w:i/>
          <w:iCs/>
          <w:lang w:val="id-ID"/>
        </w:rPr>
      </w:pPr>
      <w:r w:rsidRPr="00D61C0F">
        <w:rPr>
          <w:rFonts w:cs="Arial"/>
          <w:color w:val="222222"/>
          <w:lang w:val="en-ID"/>
        </w:rPr>
        <w:t>M+U:</w:t>
      </w:r>
      <w:r w:rsidRPr="00D61C0F">
        <w:rPr>
          <w:rFonts w:cs="Arial"/>
          <w:color w:val="222222"/>
          <w:lang w:val="en-ID"/>
        </w:rPr>
        <w:tab/>
        <w:t>(</w:t>
      </w:r>
      <w:proofErr w:type="spellStart"/>
      <w:r w:rsidRPr="00D61C0F">
        <w:rPr>
          <w:rFonts w:cs="Arial"/>
          <w:i/>
          <w:iCs/>
          <w:color w:val="222222"/>
          <w:lang w:val="en-ID"/>
        </w:rPr>
        <w:t>Memuji</w:t>
      </w:r>
      <w:proofErr w:type="spellEnd"/>
      <w:r w:rsidRPr="00D61C0F">
        <w:rPr>
          <w:rFonts w:cs="Arial"/>
          <w:i/>
          <w:iCs/>
          <w:color w:val="222222"/>
          <w:lang w:val="en-ID"/>
        </w:rPr>
        <w:t xml:space="preserve"> </w:t>
      </w:r>
      <w:r w:rsidRPr="00D61C0F">
        <w:rPr>
          <w:rFonts w:cs="Arial"/>
          <w:b/>
          <w:bCs/>
          <w:i/>
          <w:iCs/>
          <w:color w:val="222222"/>
          <w:lang w:val="en-ID"/>
        </w:rPr>
        <w:t xml:space="preserve">KPJ 21:1 – 3 Para </w:t>
      </w:r>
      <w:proofErr w:type="spellStart"/>
      <w:r w:rsidRPr="00D61C0F">
        <w:rPr>
          <w:rFonts w:cs="Arial"/>
          <w:b/>
          <w:bCs/>
          <w:i/>
          <w:iCs/>
          <w:color w:val="222222"/>
          <w:lang w:val="en-ID"/>
        </w:rPr>
        <w:t>Titah</w:t>
      </w:r>
      <w:proofErr w:type="spellEnd"/>
      <w:r w:rsidRPr="00D61C0F">
        <w:rPr>
          <w:rFonts w:cs="Arial"/>
          <w:b/>
          <w:bCs/>
          <w:i/>
          <w:iCs/>
          <w:color w:val="222222"/>
          <w:lang w:val="en-ID"/>
        </w:rPr>
        <w:t xml:space="preserve"> Sadaya Samya </w:t>
      </w:r>
      <w:proofErr w:type="spellStart"/>
      <w:proofErr w:type="gramStart"/>
      <w:r w:rsidRPr="00D61C0F">
        <w:rPr>
          <w:rFonts w:cs="Arial"/>
          <w:b/>
          <w:bCs/>
          <w:i/>
          <w:iCs/>
          <w:color w:val="222222"/>
          <w:lang w:val="en-ID"/>
        </w:rPr>
        <w:t>Ngrepekna</w:t>
      </w:r>
      <w:proofErr w:type="spellEnd"/>
      <w:r w:rsidRPr="00D61C0F">
        <w:rPr>
          <w:rFonts w:cs="Arial"/>
          <w:i/>
          <w:iCs/>
          <w:color w:val="222222"/>
          <w:lang w:val="en-ID"/>
        </w:rPr>
        <w:t xml:space="preserve">;   </w:t>
      </w:r>
      <w:proofErr w:type="spellStart"/>
      <w:proofErr w:type="gramEnd"/>
      <w:r w:rsidRPr="00D61C0F">
        <w:rPr>
          <w:rFonts w:cs="Arial"/>
          <w:i/>
          <w:iCs/>
          <w:color w:val="222222"/>
          <w:lang w:val="en-ID"/>
        </w:rPr>
        <w:t>wondéné</w:t>
      </w:r>
      <w:proofErr w:type="spellEnd"/>
      <w:r w:rsidRPr="00D61C0F">
        <w:rPr>
          <w:rFonts w:cs="Arial"/>
          <w:i/>
          <w:iCs/>
          <w:color w:val="222222"/>
          <w:lang w:val="en-ID"/>
        </w:rPr>
        <w:t xml:space="preserve"> </w:t>
      </w:r>
      <w:r w:rsidRPr="00D61C0F">
        <w:rPr>
          <w:rFonts w:cs="Cambria"/>
          <w:i/>
          <w:iCs/>
          <w:spacing w:val="1"/>
          <w:lang w:val="id-ID"/>
        </w:rPr>
        <w:t>M</w:t>
      </w:r>
      <w:r w:rsidRPr="00D61C0F">
        <w:rPr>
          <w:rFonts w:cs="Cambria"/>
          <w:i/>
          <w:iCs/>
          <w:lang w:val="id-ID"/>
        </w:rPr>
        <w:t>a</w:t>
      </w:r>
      <w:r w:rsidRPr="00D61C0F">
        <w:rPr>
          <w:rFonts w:cs="Cambria"/>
          <w:i/>
          <w:iCs/>
          <w:spacing w:val="-1"/>
          <w:lang w:val="id-ID"/>
        </w:rPr>
        <w:t>j</w:t>
      </w:r>
      <w:r w:rsidRPr="00D61C0F">
        <w:rPr>
          <w:rFonts w:cs="Cambria"/>
          <w:i/>
          <w:iCs/>
          <w:lang w:val="id-ID"/>
        </w:rPr>
        <w:t>e</w:t>
      </w:r>
      <w:r w:rsidRPr="00D61C0F">
        <w:rPr>
          <w:rFonts w:cs="Cambria"/>
          <w:i/>
          <w:iCs/>
          <w:spacing w:val="-1"/>
          <w:lang w:val="id-ID"/>
        </w:rPr>
        <w:t>l</w:t>
      </w:r>
      <w:r w:rsidRPr="00D61C0F">
        <w:rPr>
          <w:rFonts w:cs="Cambria"/>
          <w:i/>
          <w:iCs/>
          <w:lang w:val="id-ID"/>
        </w:rPr>
        <w:t>is</w:t>
      </w:r>
      <w:r w:rsidRPr="00D61C0F">
        <w:rPr>
          <w:rFonts w:cs="Cambria"/>
          <w:i/>
          <w:iCs/>
          <w:lang w:val="en-US"/>
        </w:rPr>
        <w:t>/</w:t>
      </w:r>
      <w:proofErr w:type="spellStart"/>
      <w:r w:rsidRPr="00D61C0F">
        <w:rPr>
          <w:rFonts w:cs="Cambria"/>
          <w:i/>
          <w:iCs/>
          <w:lang w:val="en-US"/>
        </w:rPr>
        <w:t>Pradataning</w:t>
      </w:r>
      <w:proofErr w:type="spellEnd"/>
      <w:r w:rsidRPr="00D61C0F">
        <w:rPr>
          <w:rFonts w:cs="Cambria"/>
          <w:i/>
          <w:iCs/>
          <w:lang w:val="en-US"/>
        </w:rPr>
        <w:t xml:space="preserve"> </w:t>
      </w:r>
      <w:proofErr w:type="spellStart"/>
      <w:r w:rsidRPr="00D61C0F">
        <w:rPr>
          <w:rFonts w:cs="Cambria"/>
          <w:i/>
          <w:iCs/>
          <w:lang w:val="en-US"/>
        </w:rPr>
        <w:t>Pasamuwan</w:t>
      </w:r>
      <w:proofErr w:type="spellEnd"/>
      <w:r w:rsidRPr="00D61C0F">
        <w:rPr>
          <w:rFonts w:cs="Cambria"/>
          <w:i/>
          <w:iCs/>
          <w:lang w:val="en-US"/>
        </w:rPr>
        <w:t xml:space="preserve"> </w:t>
      </w:r>
      <w:proofErr w:type="spellStart"/>
      <w:r w:rsidRPr="00D61C0F">
        <w:rPr>
          <w:rFonts w:cs="Cambria"/>
          <w:i/>
          <w:iCs/>
          <w:lang w:val="en-US"/>
        </w:rPr>
        <w:t>saha</w:t>
      </w:r>
      <w:proofErr w:type="spellEnd"/>
      <w:r w:rsidRPr="00D61C0F">
        <w:rPr>
          <w:rFonts w:cs="Cambria"/>
          <w:i/>
          <w:iCs/>
          <w:lang w:val="en-US"/>
        </w:rPr>
        <w:t xml:space="preserve"> </w:t>
      </w:r>
      <w:proofErr w:type="spellStart"/>
      <w:r w:rsidRPr="00D61C0F">
        <w:rPr>
          <w:rFonts w:cs="Cambria"/>
          <w:i/>
          <w:iCs/>
          <w:lang w:val="en-US"/>
        </w:rPr>
        <w:t>pelados</w:t>
      </w:r>
      <w:proofErr w:type="spellEnd"/>
      <w:r w:rsidRPr="00D61C0F">
        <w:rPr>
          <w:rFonts w:cs="Cambria"/>
          <w:i/>
          <w:iCs/>
          <w:lang w:val="en-US"/>
        </w:rPr>
        <w:t xml:space="preserve"> </w:t>
      </w:r>
      <w:proofErr w:type="spellStart"/>
      <w:r w:rsidRPr="00D61C0F">
        <w:rPr>
          <w:rFonts w:cs="Cambria"/>
          <w:i/>
          <w:iCs/>
          <w:lang w:val="en-US"/>
        </w:rPr>
        <w:t>pamedhar</w:t>
      </w:r>
      <w:proofErr w:type="spellEnd"/>
      <w:r w:rsidRPr="00D61C0F">
        <w:rPr>
          <w:rFonts w:cs="Cambria"/>
          <w:i/>
          <w:iCs/>
          <w:lang w:val="en-US"/>
        </w:rPr>
        <w:t xml:space="preserve"> </w:t>
      </w:r>
      <w:proofErr w:type="spellStart"/>
      <w:r w:rsidRPr="00D61C0F">
        <w:rPr>
          <w:rFonts w:cs="Cambria"/>
          <w:i/>
          <w:iCs/>
          <w:lang w:val="en-US"/>
        </w:rPr>
        <w:t>sabda</w:t>
      </w:r>
      <w:proofErr w:type="spellEnd"/>
      <w:r w:rsidRPr="00D61C0F">
        <w:rPr>
          <w:rFonts w:cs="Cambria"/>
          <w:i/>
          <w:iCs/>
          <w:lang w:val="en-US"/>
        </w:rPr>
        <w:t xml:space="preserve"> </w:t>
      </w:r>
      <w:proofErr w:type="spellStart"/>
      <w:r w:rsidRPr="00D61C0F">
        <w:rPr>
          <w:rFonts w:cs="Cambria"/>
          <w:i/>
          <w:iCs/>
          <w:lang w:val="en-US"/>
        </w:rPr>
        <w:t>sigra</w:t>
      </w:r>
      <w:proofErr w:type="spellEnd"/>
      <w:r w:rsidRPr="00D61C0F">
        <w:rPr>
          <w:rFonts w:cs="Cambria"/>
          <w:i/>
          <w:iCs/>
          <w:spacing w:val="1"/>
          <w:lang w:val="id-ID"/>
        </w:rPr>
        <w:t xml:space="preserve"> </w:t>
      </w:r>
      <w:proofErr w:type="spellStart"/>
      <w:r w:rsidRPr="00D61C0F">
        <w:rPr>
          <w:rFonts w:cs="Cambria"/>
          <w:i/>
          <w:iCs/>
          <w:spacing w:val="-2"/>
          <w:lang w:val="en-US"/>
        </w:rPr>
        <w:t>lumebet</w:t>
      </w:r>
      <w:proofErr w:type="spellEnd"/>
      <w:r w:rsidRPr="00D61C0F">
        <w:rPr>
          <w:rFonts w:cs="Cambria"/>
          <w:i/>
          <w:iCs/>
          <w:spacing w:val="-2"/>
          <w:lang w:val="en-US"/>
        </w:rPr>
        <w:t xml:space="preserve"> </w:t>
      </w:r>
      <w:proofErr w:type="spellStart"/>
      <w:r w:rsidRPr="00D61C0F">
        <w:rPr>
          <w:rFonts w:cs="Cambria"/>
          <w:i/>
          <w:iCs/>
          <w:spacing w:val="-2"/>
          <w:lang w:val="en-US"/>
        </w:rPr>
        <w:t>ing</w:t>
      </w:r>
      <w:proofErr w:type="spellEnd"/>
      <w:r w:rsidRPr="00D61C0F">
        <w:rPr>
          <w:rFonts w:cs="Cambria"/>
          <w:i/>
          <w:iCs/>
          <w:spacing w:val="-2"/>
          <w:lang w:val="en-US"/>
        </w:rPr>
        <w:t xml:space="preserve"> </w:t>
      </w:r>
      <w:proofErr w:type="spellStart"/>
      <w:r w:rsidRPr="00D61C0F">
        <w:rPr>
          <w:rFonts w:cs="Cambria"/>
          <w:i/>
          <w:iCs/>
          <w:spacing w:val="-2"/>
          <w:lang w:val="en-US"/>
        </w:rPr>
        <w:t>sasana</w:t>
      </w:r>
      <w:proofErr w:type="spellEnd"/>
      <w:r w:rsidRPr="00D61C0F">
        <w:rPr>
          <w:rFonts w:cs="Cambria"/>
          <w:i/>
          <w:iCs/>
          <w:spacing w:val="-2"/>
          <w:lang w:val="en-US"/>
        </w:rPr>
        <w:t xml:space="preserve"> </w:t>
      </w:r>
      <w:proofErr w:type="spellStart"/>
      <w:r w:rsidRPr="00D61C0F">
        <w:rPr>
          <w:rFonts w:cs="Cambria"/>
          <w:i/>
          <w:iCs/>
          <w:spacing w:val="-2"/>
          <w:lang w:val="en-US"/>
        </w:rPr>
        <w:t>pamujan</w:t>
      </w:r>
      <w:proofErr w:type="spellEnd"/>
      <w:r w:rsidRPr="00D61C0F">
        <w:rPr>
          <w:rFonts w:cs="Cambria"/>
          <w:lang w:val="id-ID"/>
        </w:rPr>
        <w:t>)</w:t>
      </w:r>
    </w:p>
    <w:p w14:paraId="7228228A" w14:textId="77777777" w:rsidR="00D61C0F" w:rsidRPr="00D61C0F" w:rsidRDefault="00D61C0F" w:rsidP="00D61C0F">
      <w:pPr>
        <w:tabs>
          <w:tab w:val="right" w:pos="6523"/>
        </w:tabs>
        <w:ind w:left="567" w:hanging="567"/>
        <w:jc w:val="center"/>
        <w:rPr>
          <w:rFonts w:cs="Arial"/>
          <w:color w:val="222222"/>
          <w:lang w:val="en-ID"/>
        </w:rPr>
      </w:pPr>
      <w:r w:rsidRPr="00D61C0F">
        <w:rPr>
          <w:rFonts w:cs="Arial"/>
          <w:color w:val="222222"/>
          <w:lang w:val="en-ID"/>
        </w:rPr>
        <w:t>KPJ 21. PARA TITAH SADAYA SAMYA NGREPÈKNA</w:t>
      </w:r>
    </w:p>
    <w:p w14:paraId="08C20AE3" w14:textId="77777777" w:rsidR="00D61C0F" w:rsidRPr="00D61C0F" w:rsidRDefault="00D61C0F" w:rsidP="00D61C0F">
      <w:pPr>
        <w:tabs>
          <w:tab w:val="right" w:pos="6523"/>
        </w:tabs>
        <w:ind w:left="567" w:hanging="567"/>
        <w:jc w:val="both"/>
        <w:rPr>
          <w:rFonts w:cs="Arial"/>
          <w:color w:val="222222"/>
          <w:lang w:val="en-ID"/>
        </w:rPr>
      </w:pPr>
    </w:p>
    <w:p w14:paraId="17285898" w14:textId="77777777" w:rsidR="00D61C0F" w:rsidRPr="00D61C0F" w:rsidRDefault="00D61C0F" w:rsidP="00D61C0F">
      <w:pPr>
        <w:tabs>
          <w:tab w:val="right" w:pos="6523"/>
        </w:tabs>
        <w:ind w:left="360" w:hanging="360"/>
        <w:jc w:val="both"/>
        <w:rPr>
          <w:rFonts w:cs="Arial"/>
          <w:color w:val="222222"/>
          <w:shd w:val="clear" w:color="auto" w:fill="FFFFFF"/>
          <w:lang w:val="en-ID"/>
        </w:rPr>
      </w:pPr>
      <w:r w:rsidRPr="00D61C0F">
        <w:rPr>
          <w:rFonts w:cs="Arial"/>
          <w:color w:val="222222"/>
          <w:shd w:val="clear" w:color="auto" w:fill="FFFFFF"/>
          <w:lang w:val="en-ID"/>
        </w:rPr>
        <w:t>1)</w:t>
      </w:r>
      <w:r w:rsidRPr="00D61C0F">
        <w:rPr>
          <w:rFonts w:cs="Arial"/>
          <w:color w:val="222222"/>
          <w:shd w:val="clear" w:color="auto" w:fill="FFFFFF"/>
          <w:lang w:val="en-ID"/>
        </w:rPr>
        <w:tab/>
        <w:t xml:space="preserve">Para </w:t>
      </w:r>
      <w:proofErr w:type="spellStart"/>
      <w:r w:rsidRPr="00D61C0F">
        <w:rPr>
          <w:rFonts w:cs="Arial"/>
          <w:color w:val="222222"/>
          <w:shd w:val="clear" w:color="auto" w:fill="FFFFFF"/>
          <w:lang w:val="en-ID"/>
        </w:rPr>
        <w:t>titah</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sadaya</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samya</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ngrepèkna</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kidung</w:t>
      </w:r>
      <w:proofErr w:type="spellEnd"/>
      <w:r w:rsidRPr="00D61C0F">
        <w:rPr>
          <w:rFonts w:cs="Arial"/>
          <w:color w:val="222222"/>
          <w:shd w:val="clear" w:color="auto" w:fill="FFFFFF"/>
          <w:lang w:val="en-ID"/>
        </w:rPr>
        <w:t>,</w:t>
      </w:r>
    </w:p>
    <w:p w14:paraId="01DB868E" w14:textId="77777777" w:rsidR="00D61C0F" w:rsidRPr="00D61C0F" w:rsidRDefault="00D61C0F" w:rsidP="00D61C0F">
      <w:pPr>
        <w:tabs>
          <w:tab w:val="right" w:pos="6523"/>
        </w:tabs>
        <w:ind w:left="927" w:hanging="567"/>
        <w:jc w:val="both"/>
        <w:rPr>
          <w:rFonts w:cs="Arial"/>
          <w:color w:val="222222"/>
          <w:shd w:val="clear" w:color="auto" w:fill="FFFFFF"/>
          <w:lang w:val="en-ID"/>
        </w:rPr>
      </w:pPr>
      <w:proofErr w:type="spellStart"/>
      <w:r w:rsidRPr="00D61C0F">
        <w:rPr>
          <w:rFonts w:cs="Arial"/>
          <w:color w:val="222222"/>
          <w:shd w:val="clear" w:color="auto" w:fill="FFFFFF"/>
          <w:lang w:val="en-ID"/>
        </w:rPr>
        <w:t>konjuk</w:t>
      </w:r>
      <w:proofErr w:type="spellEnd"/>
      <w:r w:rsidRPr="00D61C0F">
        <w:rPr>
          <w:rFonts w:cs="Arial"/>
          <w:color w:val="222222"/>
          <w:shd w:val="clear" w:color="auto" w:fill="FFFFFF"/>
          <w:lang w:val="en-ID"/>
        </w:rPr>
        <w:t xml:space="preserve"> Hyang </w:t>
      </w:r>
      <w:proofErr w:type="spellStart"/>
      <w:r w:rsidRPr="00D61C0F">
        <w:rPr>
          <w:rFonts w:cs="Arial"/>
          <w:color w:val="222222"/>
          <w:shd w:val="clear" w:color="auto" w:fill="FFFFFF"/>
          <w:lang w:val="en-ID"/>
        </w:rPr>
        <w:t>Makwasa</w:t>
      </w:r>
      <w:proofErr w:type="spellEnd"/>
      <w:r w:rsidRPr="00D61C0F">
        <w:rPr>
          <w:rFonts w:cs="Arial"/>
          <w:color w:val="222222"/>
          <w:shd w:val="clear" w:color="auto" w:fill="FFFFFF"/>
          <w:lang w:val="en-ID"/>
        </w:rPr>
        <w:t xml:space="preserve"> kang gung </w:t>
      </w:r>
      <w:proofErr w:type="spellStart"/>
      <w:r w:rsidRPr="00D61C0F">
        <w:rPr>
          <w:rFonts w:cs="Arial"/>
          <w:color w:val="222222"/>
          <w:shd w:val="clear" w:color="auto" w:fill="FFFFFF"/>
          <w:lang w:val="en-ID"/>
        </w:rPr>
        <w:t>ing</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sih</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susetya</w:t>
      </w:r>
      <w:proofErr w:type="spellEnd"/>
      <w:r w:rsidRPr="00D61C0F">
        <w:rPr>
          <w:rFonts w:cs="Arial"/>
          <w:color w:val="222222"/>
          <w:shd w:val="clear" w:color="auto" w:fill="FFFFFF"/>
          <w:lang w:val="en-ID"/>
        </w:rPr>
        <w:t>.</w:t>
      </w:r>
    </w:p>
    <w:p w14:paraId="5DC5A610" w14:textId="77777777" w:rsidR="00D61C0F" w:rsidRPr="00D61C0F" w:rsidRDefault="00D61C0F" w:rsidP="00D61C0F">
      <w:pPr>
        <w:tabs>
          <w:tab w:val="right" w:pos="6523"/>
        </w:tabs>
        <w:ind w:left="927" w:hanging="567"/>
        <w:jc w:val="both"/>
        <w:rPr>
          <w:rFonts w:cs="Arial"/>
          <w:color w:val="222222"/>
          <w:shd w:val="clear" w:color="auto" w:fill="FFFFFF"/>
          <w:lang w:val="en-ID"/>
        </w:rPr>
      </w:pPr>
      <w:proofErr w:type="spellStart"/>
      <w:proofErr w:type="gramStart"/>
      <w:r w:rsidRPr="00D61C0F">
        <w:rPr>
          <w:rFonts w:cs="Arial"/>
          <w:color w:val="222222"/>
          <w:shd w:val="clear" w:color="auto" w:fill="FFFFFF"/>
          <w:lang w:val="en-ID"/>
        </w:rPr>
        <w:t>Haléluya</w:t>
      </w:r>
      <w:proofErr w:type="spellEnd"/>
      <w:r w:rsidRPr="00D61C0F">
        <w:rPr>
          <w:rFonts w:cs="Arial"/>
          <w:color w:val="222222"/>
          <w:shd w:val="clear" w:color="auto" w:fill="FFFFFF"/>
          <w:lang w:val="en-ID"/>
        </w:rPr>
        <w:t xml:space="preserve"> !</w:t>
      </w:r>
      <w:proofErr w:type="gramEnd"/>
      <w:r w:rsidRPr="00D61C0F">
        <w:rPr>
          <w:rFonts w:cs="Arial"/>
          <w:color w:val="222222"/>
          <w:shd w:val="clear" w:color="auto" w:fill="FFFFFF"/>
          <w:lang w:val="en-ID"/>
        </w:rPr>
        <w:t xml:space="preserve"> </w:t>
      </w:r>
      <w:proofErr w:type="spellStart"/>
      <w:proofErr w:type="gramStart"/>
      <w:r w:rsidRPr="00D61C0F">
        <w:rPr>
          <w:rFonts w:cs="Arial"/>
          <w:color w:val="222222"/>
          <w:shd w:val="clear" w:color="auto" w:fill="FFFFFF"/>
          <w:lang w:val="en-ID"/>
        </w:rPr>
        <w:t>Haléluya</w:t>
      </w:r>
      <w:proofErr w:type="spellEnd"/>
      <w:r w:rsidRPr="00D61C0F">
        <w:rPr>
          <w:rFonts w:cs="Arial"/>
          <w:color w:val="222222"/>
          <w:shd w:val="clear" w:color="auto" w:fill="FFFFFF"/>
          <w:lang w:val="en-ID"/>
        </w:rPr>
        <w:t xml:space="preserve"> !</w:t>
      </w:r>
      <w:proofErr w:type="gramEnd"/>
    </w:p>
    <w:p w14:paraId="0280A1AA" w14:textId="77777777" w:rsidR="00D61C0F" w:rsidRPr="00D61C0F" w:rsidRDefault="00D61C0F" w:rsidP="00D61C0F">
      <w:pPr>
        <w:tabs>
          <w:tab w:val="right" w:pos="6523"/>
        </w:tabs>
        <w:ind w:left="567" w:hanging="567"/>
        <w:jc w:val="both"/>
        <w:rPr>
          <w:rFonts w:cs="Arial"/>
          <w:color w:val="222222"/>
          <w:shd w:val="clear" w:color="auto" w:fill="FFFFFF"/>
          <w:lang w:val="en-ID"/>
        </w:rPr>
      </w:pPr>
    </w:p>
    <w:p w14:paraId="1BC6A5D1" w14:textId="77777777" w:rsidR="00D61C0F" w:rsidRPr="00D61C0F" w:rsidRDefault="00D61C0F" w:rsidP="00D61C0F">
      <w:pPr>
        <w:tabs>
          <w:tab w:val="right" w:pos="6523"/>
        </w:tabs>
        <w:ind w:left="360" w:hanging="360"/>
        <w:jc w:val="both"/>
        <w:rPr>
          <w:rFonts w:cs="Arial"/>
          <w:color w:val="222222"/>
          <w:shd w:val="clear" w:color="auto" w:fill="FFFFFF"/>
          <w:lang w:val="en-ID"/>
        </w:rPr>
      </w:pPr>
      <w:r w:rsidRPr="00D61C0F">
        <w:rPr>
          <w:rFonts w:cs="Arial"/>
          <w:color w:val="222222"/>
          <w:shd w:val="clear" w:color="auto" w:fill="FFFFFF"/>
          <w:lang w:val="en-ID"/>
        </w:rPr>
        <w:t>2)</w:t>
      </w:r>
      <w:r w:rsidRPr="00D61C0F">
        <w:rPr>
          <w:rFonts w:cs="Arial"/>
          <w:color w:val="222222"/>
          <w:shd w:val="clear" w:color="auto" w:fill="FFFFFF"/>
          <w:lang w:val="en-ID"/>
        </w:rPr>
        <w:tab/>
      </w:r>
      <w:proofErr w:type="spellStart"/>
      <w:r w:rsidRPr="00D61C0F">
        <w:rPr>
          <w:rFonts w:cs="Arial"/>
          <w:color w:val="222222"/>
          <w:shd w:val="clear" w:color="auto" w:fill="FFFFFF"/>
          <w:lang w:val="en-ID"/>
        </w:rPr>
        <w:t>Pujinen</w:t>
      </w:r>
      <w:proofErr w:type="spellEnd"/>
      <w:r w:rsidRPr="00D61C0F">
        <w:rPr>
          <w:rFonts w:cs="Arial"/>
          <w:color w:val="222222"/>
          <w:shd w:val="clear" w:color="auto" w:fill="FFFFFF"/>
          <w:lang w:val="en-ID"/>
        </w:rPr>
        <w:t xml:space="preserve"> Hyang </w:t>
      </w:r>
      <w:proofErr w:type="spellStart"/>
      <w:r w:rsidRPr="00D61C0F">
        <w:rPr>
          <w:rFonts w:cs="Arial"/>
          <w:color w:val="222222"/>
          <w:shd w:val="clear" w:color="auto" w:fill="FFFFFF"/>
          <w:lang w:val="en-ID"/>
        </w:rPr>
        <w:t>Murbèngrat</w:t>
      </w:r>
      <w:proofErr w:type="spellEnd"/>
      <w:r w:rsidRPr="00D61C0F">
        <w:rPr>
          <w:rFonts w:cs="Arial"/>
          <w:color w:val="222222"/>
          <w:shd w:val="clear" w:color="auto" w:fill="FFFFFF"/>
          <w:lang w:val="en-ID"/>
        </w:rPr>
        <w:t xml:space="preserve">, Gusti kang gung </w:t>
      </w:r>
      <w:proofErr w:type="spellStart"/>
      <w:r w:rsidRPr="00D61C0F">
        <w:rPr>
          <w:rFonts w:cs="Arial"/>
          <w:color w:val="222222"/>
          <w:shd w:val="clear" w:color="auto" w:fill="FFFFFF"/>
          <w:lang w:val="en-ID"/>
        </w:rPr>
        <w:t>sih-rahmat</w:t>
      </w:r>
      <w:proofErr w:type="spellEnd"/>
      <w:r w:rsidRPr="00D61C0F">
        <w:rPr>
          <w:rFonts w:cs="Arial"/>
          <w:color w:val="222222"/>
          <w:shd w:val="clear" w:color="auto" w:fill="FFFFFF"/>
          <w:lang w:val="en-ID"/>
        </w:rPr>
        <w:t>,</w:t>
      </w:r>
    </w:p>
    <w:p w14:paraId="2ED3F91A" w14:textId="77777777" w:rsidR="00D61C0F" w:rsidRPr="00D61C0F" w:rsidRDefault="00D61C0F" w:rsidP="00D61C0F">
      <w:pPr>
        <w:tabs>
          <w:tab w:val="right" w:pos="6523"/>
        </w:tabs>
        <w:ind w:left="927" w:hanging="567"/>
        <w:jc w:val="both"/>
        <w:rPr>
          <w:rFonts w:cs="Arial"/>
          <w:color w:val="222222"/>
          <w:shd w:val="clear" w:color="auto" w:fill="FFFFFF"/>
          <w:lang w:val="en-ID"/>
        </w:rPr>
      </w:pPr>
      <w:proofErr w:type="spellStart"/>
      <w:r w:rsidRPr="00D61C0F">
        <w:rPr>
          <w:rFonts w:cs="Arial"/>
          <w:color w:val="222222"/>
          <w:shd w:val="clear" w:color="auto" w:fill="FFFFFF"/>
          <w:lang w:val="en-ID"/>
        </w:rPr>
        <w:t>ngreksa</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lan</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ngayomi</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ngrumati</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mrih</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lestari</w:t>
      </w:r>
      <w:proofErr w:type="spellEnd"/>
      <w:r w:rsidRPr="00D61C0F">
        <w:rPr>
          <w:rFonts w:cs="Arial"/>
          <w:color w:val="222222"/>
          <w:shd w:val="clear" w:color="auto" w:fill="FFFFFF"/>
          <w:lang w:val="en-ID"/>
        </w:rPr>
        <w:t>.</w:t>
      </w:r>
    </w:p>
    <w:p w14:paraId="15083171" w14:textId="77777777" w:rsidR="00D61C0F" w:rsidRPr="00D61C0F" w:rsidRDefault="00D61C0F" w:rsidP="00D61C0F">
      <w:pPr>
        <w:tabs>
          <w:tab w:val="right" w:pos="6523"/>
        </w:tabs>
        <w:ind w:left="927" w:hanging="567"/>
        <w:jc w:val="both"/>
        <w:rPr>
          <w:rFonts w:cs="Arial"/>
          <w:color w:val="222222"/>
          <w:shd w:val="clear" w:color="auto" w:fill="FFFFFF"/>
          <w:lang w:val="en-ID"/>
        </w:rPr>
      </w:pPr>
      <w:proofErr w:type="spellStart"/>
      <w:r w:rsidRPr="00D61C0F">
        <w:rPr>
          <w:rFonts w:cs="Arial"/>
          <w:color w:val="222222"/>
          <w:shd w:val="clear" w:color="auto" w:fill="FFFFFF"/>
          <w:lang w:val="en-ID"/>
        </w:rPr>
        <w:t>Haléluya</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Haléluya</w:t>
      </w:r>
      <w:proofErr w:type="spellEnd"/>
      <w:r w:rsidRPr="00D61C0F">
        <w:rPr>
          <w:rFonts w:cs="Arial"/>
          <w:color w:val="222222"/>
          <w:shd w:val="clear" w:color="auto" w:fill="FFFFFF"/>
          <w:lang w:val="en-ID"/>
        </w:rPr>
        <w:t>!</w:t>
      </w:r>
    </w:p>
    <w:p w14:paraId="765D6B1A" w14:textId="77777777" w:rsidR="00D61C0F" w:rsidRPr="00D61C0F" w:rsidRDefault="00D61C0F" w:rsidP="00D61C0F">
      <w:pPr>
        <w:tabs>
          <w:tab w:val="right" w:pos="6523"/>
        </w:tabs>
        <w:ind w:left="567" w:hanging="567"/>
        <w:jc w:val="both"/>
        <w:rPr>
          <w:rFonts w:cs="Arial"/>
          <w:color w:val="222222"/>
          <w:shd w:val="clear" w:color="auto" w:fill="FFFFFF"/>
          <w:lang w:val="en-ID"/>
        </w:rPr>
      </w:pPr>
    </w:p>
    <w:p w14:paraId="78E2C758" w14:textId="77777777" w:rsidR="00D61C0F" w:rsidRPr="00D61C0F" w:rsidRDefault="00D61C0F" w:rsidP="00D61C0F">
      <w:pPr>
        <w:tabs>
          <w:tab w:val="right" w:pos="6523"/>
        </w:tabs>
        <w:ind w:left="360" w:hanging="360"/>
        <w:jc w:val="both"/>
        <w:rPr>
          <w:rFonts w:cs="Arial"/>
          <w:color w:val="222222"/>
          <w:shd w:val="clear" w:color="auto" w:fill="FFFFFF"/>
          <w:lang w:val="en-ID"/>
        </w:rPr>
      </w:pPr>
      <w:r w:rsidRPr="00D61C0F">
        <w:rPr>
          <w:rFonts w:cs="Arial"/>
          <w:color w:val="222222"/>
          <w:shd w:val="clear" w:color="auto" w:fill="FFFFFF"/>
          <w:lang w:val="en-ID"/>
        </w:rPr>
        <w:t>3)</w:t>
      </w:r>
      <w:r w:rsidRPr="00D61C0F">
        <w:rPr>
          <w:rFonts w:cs="Arial"/>
          <w:color w:val="222222"/>
          <w:shd w:val="clear" w:color="auto" w:fill="FFFFFF"/>
          <w:lang w:val="en-ID"/>
        </w:rPr>
        <w:tab/>
        <w:t xml:space="preserve">Allah Kang </w:t>
      </w:r>
      <w:proofErr w:type="spellStart"/>
      <w:r w:rsidRPr="00D61C0F">
        <w:rPr>
          <w:rFonts w:cs="Arial"/>
          <w:color w:val="222222"/>
          <w:shd w:val="clear" w:color="auto" w:fill="FFFFFF"/>
          <w:lang w:val="en-ID"/>
        </w:rPr>
        <w:t>Mawilasa</w:t>
      </w:r>
      <w:proofErr w:type="spellEnd"/>
      <w:r w:rsidRPr="00D61C0F">
        <w:rPr>
          <w:rFonts w:cs="Arial"/>
          <w:color w:val="222222"/>
          <w:shd w:val="clear" w:color="auto" w:fill="FFFFFF"/>
          <w:lang w:val="en-ID"/>
        </w:rPr>
        <w:t xml:space="preserve"> wus </w:t>
      </w:r>
      <w:proofErr w:type="spellStart"/>
      <w:r w:rsidRPr="00D61C0F">
        <w:rPr>
          <w:rFonts w:cs="Arial"/>
          <w:color w:val="222222"/>
          <w:shd w:val="clear" w:color="auto" w:fill="FFFFFF"/>
          <w:lang w:val="en-ID"/>
        </w:rPr>
        <w:t>nylametken</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manungsa</w:t>
      </w:r>
      <w:proofErr w:type="spellEnd"/>
      <w:r w:rsidRPr="00D61C0F">
        <w:rPr>
          <w:rFonts w:cs="Arial"/>
          <w:color w:val="222222"/>
          <w:shd w:val="clear" w:color="auto" w:fill="FFFFFF"/>
          <w:lang w:val="en-ID"/>
        </w:rPr>
        <w:t>,</w:t>
      </w:r>
    </w:p>
    <w:p w14:paraId="2F066166" w14:textId="77777777" w:rsidR="00D61C0F" w:rsidRPr="00D61C0F" w:rsidRDefault="00D61C0F" w:rsidP="00D61C0F">
      <w:pPr>
        <w:tabs>
          <w:tab w:val="right" w:pos="6523"/>
        </w:tabs>
        <w:ind w:left="927" w:hanging="567"/>
        <w:jc w:val="both"/>
        <w:rPr>
          <w:rFonts w:cs="Arial"/>
          <w:color w:val="222222"/>
          <w:shd w:val="clear" w:color="auto" w:fill="FFFFFF"/>
          <w:lang w:val="en-ID"/>
        </w:rPr>
      </w:pPr>
      <w:proofErr w:type="spellStart"/>
      <w:r w:rsidRPr="00D61C0F">
        <w:rPr>
          <w:rFonts w:cs="Arial"/>
          <w:color w:val="222222"/>
          <w:shd w:val="clear" w:color="auto" w:fill="FFFFFF"/>
          <w:lang w:val="en-ID"/>
        </w:rPr>
        <w:t>slaminya</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pinuja</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wah</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tansah</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pinundhia</w:t>
      </w:r>
      <w:proofErr w:type="spellEnd"/>
      <w:r w:rsidRPr="00D61C0F">
        <w:rPr>
          <w:rFonts w:cs="Arial"/>
          <w:color w:val="222222"/>
          <w:shd w:val="clear" w:color="auto" w:fill="FFFFFF"/>
          <w:lang w:val="en-ID"/>
        </w:rPr>
        <w:t>.</w:t>
      </w:r>
    </w:p>
    <w:p w14:paraId="22D34539" w14:textId="77777777" w:rsidR="00D61C0F" w:rsidRPr="00D61C0F" w:rsidRDefault="00D61C0F" w:rsidP="00D61C0F">
      <w:pPr>
        <w:tabs>
          <w:tab w:val="right" w:pos="6523"/>
        </w:tabs>
        <w:ind w:left="927" w:hanging="567"/>
        <w:jc w:val="both"/>
        <w:rPr>
          <w:color w:val="333333"/>
          <w:shd w:val="clear" w:color="auto" w:fill="FFFFFF"/>
          <w:lang w:val="en-ID"/>
        </w:rPr>
      </w:pPr>
      <w:proofErr w:type="spellStart"/>
      <w:r w:rsidRPr="00D61C0F">
        <w:rPr>
          <w:rFonts w:cs="Arial"/>
          <w:color w:val="222222"/>
          <w:shd w:val="clear" w:color="auto" w:fill="FFFFFF"/>
          <w:lang w:val="en-ID"/>
        </w:rPr>
        <w:t>Haléluya</w:t>
      </w:r>
      <w:proofErr w:type="spellEnd"/>
      <w:r w:rsidRPr="00D61C0F">
        <w:rPr>
          <w:rFonts w:cs="Arial"/>
          <w:color w:val="222222"/>
          <w:shd w:val="clear" w:color="auto" w:fill="FFFFFF"/>
          <w:lang w:val="en-ID"/>
        </w:rPr>
        <w:t xml:space="preserve">! </w:t>
      </w:r>
      <w:proofErr w:type="spellStart"/>
      <w:r w:rsidRPr="00D61C0F">
        <w:rPr>
          <w:rFonts w:cs="Arial"/>
          <w:color w:val="222222"/>
          <w:shd w:val="clear" w:color="auto" w:fill="FFFFFF"/>
          <w:lang w:val="en-ID"/>
        </w:rPr>
        <w:t>Haléluya</w:t>
      </w:r>
      <w:proofErr w:type="spellEnd"/>
      <w:r w:rsidRPr="00D61C0F">
        <w:rPr>
          <w:rFonts w:cs="Arial"/>
          <w:color w:val="222222"/>
          <w:shd w:val="clear" w:color="auto" w:fill="FFFFFF"/>
          <w:lang w:val="en-ID"/>
        </w:rPr>
        <w:t>!</w:t>
      </w:r>
    </w:p>
    <w:p w14:paraId="1E1353E8" w14:textId="77777777" w:rsidR="00D61C0F" w:rsidRPr="00D61C0F" w:rsidRDefault="00D61C0F" w:rsidP="00D61C0F">
      <w:pPr>
        <w:tabs>
          <w:tab w:val="right" w:pos="6523"/>
        </w:tabs>
        <w:rPr>
          <w:b/>
          <w:bCs/>
          <w:lang w:val="id-ID"/>
        </w:rPr>
      </w:pPr>
    </w:p>
    <w:p w14:paraId="6686A799" w14:textId="77777777" w:rsidR="00D61C0F" w:rsidRPr="00D61C0F" w:rsidRDefault="00D61C0F" w:rsidP="00D61C0F">
      <w:pPr>
        <w:tabs>
          <w:tab w:val="right" w:pos="6523"/>
        </w:tabs>
        <w:rPr>
          <w:b/>
          <w:bCs/>
          <w:lang w:val="id-ID"/>
        </w:rPr>
      </w:pPr>
      <w:r w:rsidRPr="00D61C0F">
        <w:rPr>
          <w:b/>
          <w:bCs/>
          <w:lang w:val="id-ID"/>
        </w:rPr>
        <w:t>VOTUM</w:t>
      </w:r>
      <w:r w:rsidRPr="00D61C0F">
        <w:rPr>
          <w:b/>
          <w:bCs/>
          <w:lang w:val="en-US"/>
        </w:rPr>
        <w:tab/>
      </w:r>
      <w:r w:rsidRPr="00D61C0F">
        <w:rPr>
          <w:lang w:val="id-ID"/>
        </w:rPr>
        <w:t>(</w:t>
      </w:r>
      <w:proofErr w:type="spellStart"/>
      <w:r w:rsidRPr="00D61C0F">
        <w:rPr>
          <w:i/>
          <w:iCs/>
          <w:lang w:val="en-US"/>
        </w:rPr>
        <w:t>Jumeneng</w:t>
      </w:r>
      <w:proofErr w:type="spellEnd"/>
      <w:r w:rsidRPr="00D61C0F">
        <w:rPr>
          <w:lang w:val="id-ID"/>
        </w:rPr>
        <w:t>)</w:t>
      </w:r>
    </w:p>
    <w:p w14:paraId="56D87AE3" w14:textId="77777777" w:rsidR="00D61C0F" w:rsidRPr="00D61C0F" w:rsidRDefault="00D61C0F" w:rsidP="00D61C0F">
      <w:pPr>
        <w:tabs>
          <w:tab w:val="right" w:pos="6523"/>
        </w:tabs>
        <w:ind w:left="720" w:hanging="720"/>
        <w:jc w:val="both"/>
        <w:rPr>
          <w:lang w:val="en-US"/>
        </w:rPr>
      </w:pPr>
      <w:r w:rsidRPr="00D61C0F">
        <w:rPr>
          <w:lang w:val="id-ID"/>
        </w:rPr>
        <w:t>PS:</w:t>
      </w:r>
      <w:r w:rsidRPr="00D61C0F">
        <w:rPr>
          <w:lang w:val="id-ID"/>
        </w:rPr>
        <w:tab/>
      </w:r>
      <w:proofErr w:type="spellStart"/>
      <w:r w:rsidRPr="00D61C0F">
        <w:rPr>
          <w:lang w:val="en-US"/>
        </w:rPr>
        <w:t>Sumangga</w:t>
      </w:r>
      <w:proofErr w:type="spellEnd"/>
      <w:r w:rsidRPr="00D61C0F">
        <w:rPr>
          <w:lang w:val="en-US"/>
        </w:rPr>
        <w:t xml:space="preserve"> </w:t>
      </w:r>
      <w:proofErr w:type="spellStart"/>
      <w:r w:rsidRPr="00D61C0F">
        <w:rPr>
          <w:lang w:val="en-US"/>
        </w:rPr>
        <w:t>kita</w:t>
      </w:r>
      <w:proofErr w:type="spellEnd"/>
      <w:r w:rsidRPr="00D61C0F">
        <w:rPr>
          <w:lang w:val="en-US"/>
        </w:rPr>
        <w:t xml:space="preserve"> </w:t>
      </w:r>
      <w:proofErr w:type="spellStart"/>
      <w:r w:rsidRPr="00D61C0F">
        <w:rPr>
          <w:lang w:val="en-US"/>
        </w:rPr>
        <w:t>lumebet</w:t>
      </w:r>
      <w:proofErr w:type="spellEnd"/>
      <w:r w:rsidRPr="00D61C0F">
        <w:rPr>
          <w:lang w:val="en-US"/>
        </w:rPr>
        <w:t xml:space="preserve"> </w:t>
      </w:r>
      <w:proofErr w:type="spellStart"/>
      <w:r w:rsidRPr="00D61C0F">
        <w:rPr>
          <w:lang w:val="en-US"/>
        </w:rPr>
        <w:t>ing</w:t>
      </w:r>
      <w:proofErr w:type="spellEnd"/>
      <w:r w:rsidRPr="00D61C0F">
        <w:rPr>
          <w:lang w:val="en-US"/>
        </w:rPr>
        <w:t xml:space="preserve"> </w:t>
      </w:r>
      <w:proofErr w:type="spellStart"/>
      <w:r w:rsidRPr="00D61C0F">
        <w:rPr>
          <w:lang w:val="en-US"/>
        </w:rPr>
        <w:t>Pangibadah</w:t>
      </w:r>
      <w:proofErr w:type="spellEnd"/>
      <w:r w:rsidRPr="00D61C0F">
        <w:rPr>
          <w:lang w:val="en-US"/>
        </w:rPr>
        <w:t xml:space="preserve"> </w:t>
      </w:r>
      <w:proofErr w:type="spellStart"/>
      <w:r w:rsidRPr="00D61C0F">
        <w:rPr>
          <w:lang w:val="en-US"/>
        </w:rPr>
        <w:t>Paskah</w:t>
      </w:r>
      <w:proofErr w:type="spellEnd"/>
      <w:r w:rsidRPr="00D61C0F">
        <w:rPr>
          <w:lang w:val="en-US"/>
        </w:rPr>
        <w:t xml:space="preserve"> </w:t>
      </w:r>
      <w:proofErr w:type="spellStart"/>
      <w:r w:rsidRPr="00D61C0F">
        <w:rPr>
          <w:lang w:val="en-US"/>
        </w:rPr>
        <w:t>kaping</w:t>
      </w:r>
      <w:proofErr w:type="spellEnd"/>
      <w:r w:rsidRPr="00D61C0F">
        <w:rPr>
          <w:lang w:val="en-US"/>
        </w:rPr>
        <w:t xml:space="preserve"> </w:t>
      </w:r>
      <w:proofErr w:type="spellStart"/>
      <w:r w:rsidRPr="00D61C0F">
        <w:rPr>
          <w:lang w:val="en-US"/>
        </w:rPr>
        <w:t>tiga</w:t>
      </w:r>
      <w:proofErr w:type="spellEnd"/>
      <w:r w:rsidRPr="00D61C0F">
        <w:rPr>
          <w:lang w:val="en-US"/>
        </w:rPr>
        <w:t xml:space="preserve"> titi </w:t>
      </w:r>
      <w:proofErr w:type="spellStart"/>
      <w:r w:rsidRPr="00D61C0F">
        <w:rPr>
          <w:lang w:val="en-US"/>
        </w:rPr>
        <w:t>samangké</w:t>
      </w:r>
      <w:proofErr w:type="spellEnd"/>
      <w:r w:rsidRPr="00D61C0F">
        <w:rPr>
          <w:lang w:val="en-US"/>
        </w:rPr>
        <w:t xml:space="preserve">, </w:t>
      </w:r>
      <w:proofErr w:type="spellStart"/>
      <w:r w:rsidRPr="00D61C0F">
        <w:rPr>
          <w:lang w:val="en-US"/>
        </w:rPr>
        <w:t>kanthi</w:t>
      </w:r>
      <w:proofErr w:type="spellEnd"/>
      <w:r w:rsidRPr="00D61C0F">
        <w:rPr>
          <w:lang w:val="en-US"/>
        </w:rPr>
        <w:t xml:space="preserve"> </w:t>
      </w:r>
      <w:proofErr w:type="spellStart"/>
      <w:r w:rsidRPr="00D61C0F">
        <w:rPr>
          <w:lang w:val="en-US"/>
        </w:rPr>
        <w:t>pengaken</w:t>
      </w:r>
      <w:proofErr w:type="spellEnd"/>
      <w:r w:rsidRPr="00D61C0F">
        <w:rPr>
          <w:lang w:val="en-US"/>
        </w:rPr>
        <w:t>:</w:t>
      </w:r>
    </w:p>
    <w:p w14:paraId="49EF3C4B" w14:textId="77777777" w:rsidR="00D61C0F" w:rsidRPr="00D61C0F" w:rsidRDefault="00D61C0F" w:rsidP="00D61C0F">
      <w:pPr>
        <w:tabs>
          <w:tab w:val="right" w:pos="6523"/>
        </w:tabs>
        <w:ind w:left="720"/>
        <w:jc w:val="both"/>
        <w:rPr>
          <w:lang w:val="en-US"/>
        </w:rPr>
      </w:pPr>
      <w:proofErr w:type="spellStart"/>
      <w:r w:rsidRPr="00D61C0F">
        <w:rPr>
          <w:lang w:val="en-US"/>
        </w:rPr>
        <w:t>Tuking</w:t>
      </w:r>
      <w:proofErr w:type="spellEnd"/>
      <w:r w:rsidRPr="00D61C0F">
        <w:rPr>
          <w:lang w:val="en-US"/>
        </w:rPr>
        <w:t xml:space="preserve"> </w:t>
      </w:r>
      <w:proofErr w:type="spellStart"/>
      <w:r w:rsidRPr="00D61C0F">
        <w:rPr>
          <w:lang w:val="en-US"/>
        </w:rPr>
        <w:t>Pitulungan</w:t>
      </w:r>
      <w:proofErr w:type="spellEnd"/>
      <w:r w:rsidRPr="00D61C0F">
        <w:rPr>
          <w:lang w:val="en-US"/>
        </w:rPr>
        <w:t xml:space="preserve"> </w:t>
      </w:r>
      <w:proofErr w:type="spellStart"/>
      <w:r w:rsidRPr="00D61C0F">
        <w:rPr>
          <w:lang w:val="en-US"/>
        </w:rPr>
        <w:t>kita</w:t>
      </w:r>
      <w:proofErr w:type="spellEnd"/>
      <w:r w:rsidRPr="00D61C0F">
        <w:rPr>
          <w:lang w:val="en-US"/>
        </w:rPr>
        <w:t xml:space="preserve"> </w:t>
      </w:r>
      <w:proofErr w:type="spellStart"/>
      <w:r w:rsidRPr="00D61C0F">
        <w:rPr>
          <w:lang w:val="en-US"/>
        </w:rPr>
        <w:t>punika</w:t>
      </w:r>
      <w:proofErr w:type="spellEnd"/>
      <w:r w:rsidRPr="00D61C0F">
        <w:rPr>
          <w:lang w:val="en-US"/>
        </w:rPr>
        <w:t xml:space="preserve"> </w:t>
      </w:r>
      <w:proofErr w:type="spellStart"/>
      <w:r w:rsidRPr="00D61C0F">
        <w:rPr>
          <w:lang w:val="en-US"/>
        </w:rPr>
        <w:t>wonten</w:t>
      </w:r>
      <w:proofErr w:type="spellEnd"/>
      <w:r w:rsidRPr="00D61C0F">
        <w:rPr>
          <w:lang w:val="en-US"/>
        </w:rPr>
        <w:t xml:space="preserve"> </w:t>
      </w:r>
      <w:proofErr w:type="spellStart"/>
      <w:proofErr w:type="gramStart"/>
      <w:r w:rsidRPr="00D61C0F">
        <w:rPr>
          <w:lang w:val="en-US"/>
        </w:rPr>
        <w:t>ing</w:t>
      </w:r>
      <w:proofErr w:type="spellEnd"/>
      <w:r w:rsidRPr="00D61C0F">
        <w:rPr>
          <w:lang w:val="en-US"/>
        </w:rPr>
        <w:t xml:space="preserve">  Sang</w:t>
      </w:r>
      <w:proofErr w:type="gramEnd"/>
      <w:r w:rsidRPr="00D61C0F">
        <w:rPr>
          <w:lang w:val="en-US"/>
        </w:rPr>
        <w:t xml:space="preserve"> </w:t>
      </w:r>
      <w:proofErr w:type="spellStart"/>
      <w:r w:rsidRPr="00D61C0F">
        <w:rPr>
          <w:lang w:val="en-US"/>
        </w:rPr>
        <w:t>Yéhuwah</w:t>
      </w:r>
      <w:proofErr w:type="spellEnd"/>
      <w:r w:rsidRPr="00D61C0F">
        <w:rPr>
          <w:lang w:val="en-US"/>
        </w:rPr>
        <w:t xml:space="preserve"> </w:t>
      </w:r>
      <w:r w:rsidRPr="00D61C0F">
        <w:rPr>
          <w:lang w:val="en-US"/>
        </w:rPr>
        <w:lastRenderedPageBreak/>
        <w:t xml:space="preserve">Allah </w:t>
      </w:r>
      <w:proofErr w:type="spellStart"/>
      <w:r w:rsidRPr="00D61C0F">
        <w:rPr>
          <w:lang w:val="en-US"/>
        </w:rPr>
        <w:t>ingkang</w:t>
      </w:r>
      <w:proofErr w:type="spellEnd"/>
      <w:r w:rsidRPr="00D61C0F">
        <w:rPr>
          <w:lang w:val="en-US"/>
        </w:rPr>
        <w:t xml:space="preserve"> </w:t>
      </w:r>
      <w:proofErr w:type="spellStart"/>
      <w:r w:rsidRPr="00D61C0F">
        <w:rPr>
          <w:lang w:val="en-US"/>
        </w:rPr>
        <w:t>anyipta</w:t>
      </w:r>
      <w:proofErr w:type="spellEnd"/>
      <w:r w:rsidRPr="00D61C0F">
        <w:rPr>
          <w:lang w:val="en-US"/>
        </w:rPr>
        <w:t xml:space="preserve"> </w:t>
      </w:r>
      <w:proofErr w:type="spellStart"/>
      <w:r w:rsidRPr="00D61C0F">
        <w:rPr>
          <w:lang w:val="en-US"/>
        </w:rPr>
        <w:t>langit</w:t>
      </w:r>
      <w:proofErr w:type="spellEnd"/>
      <w:r w:rsidRPr="00D61C0F">
        <w:rPr>
          <w:lang w:val="en-US"/>
        </w:rPr>
        <w:t xml:space="preserve">, </w:t>
      </w:r>
      <w:proofErr w:type="spellStart"/>
      <w:r w:rsidRPr="00D61C0F">
        <w:rPr>
          <w:lang w:val="en-US"/>
        </w:rPr>
        <w:t>bumi</w:t>
      </w:r>
      <w:proofErr w:type="spellEnd"/>
      <w:r w:rsidRPr="00D61C0F">
        <w:rPr>
          <w:lang w:val="en-US"/>
        </w:rPr>
        <w:t xml:space="preserve"> </w:t>
      </w:r>
      <w:proofErr w:type="spellStart"/>
      <w:r w:rsidRPr="00D61C0F">
        <w:rPr>
          <w:lang w:val="en-US"/>
        </w:rPr>
        <w:t>dalah</w:t>
      </w:r>
      <w:proofErr w:type="spellEnd"/>
      <w:r w:rsidRPr="00D61C0F">
        <w:rPr>
          <w:lang w:val="en-US"/>
        </w:rPr>
        <w:t xml:space="preserve"> </w:t>
      </w:r>
      <w:proofErr w:type="spellStart"/>
      <w:r w:rsidRPr="00D61C0F">
        <w:rPr>
          <w:lang w:val="en-US"/>
        </w:rPr>
        <w:t>saisinipun</w:t>
      </w:r>
      <w:proofErr w:type="spellEnd"/>
      <w:r w:rsidRPr="00D61C0F">
        <w:rPr>
          <w:lang w:val="en-US"/>
        </w:rPr>
        <w:t xml:space="preserve">; </w:t>
      </w:r>
      <w:proofErr w:type="spellStart"/>
      <w:r w:rsidRPr="00D61C0F">
        <w:rPr>
          <w:lang w:val="en-US"/>
        </w:rPr>
        <w:t>ingkang</w:t>
      </w:r>
      <w:proofErr w:type="spellEnd"/>
      <w:r w:rsidRPr="00D61C0F">
        <w:rPr>
          <w:lang w:val="en-US"/>
        </w:rPr>
        <w:t xml:space="preserve"> </w:t>
      </w:r>
      <w:proofErr w:type="spellStart"/>
      <w:r w:rsidRPr="00D61C0F">
        <w:rPr>
          <w:lang w:val="en-US"/>
        </w:rPr>
        <w:t>tansah</w:t>
      </w:r>
      <w:proofErr w:type="spellEnd"/>
      <w:r w:rsidRPr="00D61C0F">
        <w:rPr>
          <w:lang w:val="en-US"/>
        </w:rPr>
        <w:t xml:space="preserve"> </w:t>
      </w:r>
      <w:proofErr w:type="spellStart"/>
      <w:r w:rsidRPr="00D61C0F">
        <w:rPr>
          <w:lang w:val="en-US"/>
        </w:rPr>
        <w:t>setya</w:t>
      </w:r>
      <w:proofErr w:type="spellEnd"/>
      <w:r w:rsidRPr="00D61C0F">
        <w:rPr>
          <w:lang w:val="en-US"/>
        </w:rPr>
        <w:t xml:space="preserve"> paring </w:t>
      </w:r>
      <w:proofErr w:type="spellStart"/>
      <w:r w:rsidRPr="00D61C0F">
        <w:rPr>
          <w:lang w:val="en-US"/>
        </w:rPr>
        <w:t>kawilujengan</w:t>
      </w:r>
      <w:proofErr w:type="spellEnd"/>
      <w:r w:rsidRPr="00D61C0F">
        <w:rPr>
          <w:lang w:val="en-US"/>
        </w:rPr>
        <w:t xml:space="preserve"> </w:t>
      </w:r>
      <w:proofErr w:type="spellStart"/>
      <w:r w:rsidRPr="00D61C0F">
        <w:rPr>
          <w:lang w:val="en-US"/>
        </w:rPr>
        <w:t>ngantos</w:t>
      </w:r>
      <w:proofErr w:type="spellEnd"/>
      <w:r w:rsidRPr="00D61C0F">
        <w:rPr>
          <w:lang w:val="en-US"/>
        </w:rPr>
        <w:t xml:space="preserve"> </w:t>
      </w:r>
      <w:proofErr w:type="spellStart"/>
      <w:r w:rsidRPr="00D61C0F">
        <w:rPr>
          <w:lang w:val="en-US"/>
        </w:rPr>
        <w:t>dumugi</w:t>
      </w:r>
      <w:proofErr w:type="spellEnd"/>
      <w:r w:rsidRPr="00D61C0F">
        <w:rPr>
          <w:lang w:val="en-US"/>
        </w:rPr>
        <w:t xml:space="preserve"> </w:t>
      </w:r>
      <w:proofErr w:type="spellStart"/>
      <w:r w:rsidRPr="00D61C0F">
        <w:rPr>
          <w:lang w:val="en-US"/>
        </w:rPr>
        <w:t>ing</w:t>
      </w:r>
      <w:proofErr w:type="spellEnd"/>
      <w:r w:rsidRPr="00D61C0F">
        <w:rPr>
          <w:lang w:val="en-US"/>
        </w:rPr>
        <w:t xml:space="preserve"> salami-</w:t>
      </w:r>
      <w:proofErr w:type="spellStart"/>
      <w:r w:rsidRPr="00D61C0F">
        <w:rPr>
          <w:lang w:val="en-US"/>
        </w:rPr>
        <w:t>laminipun</w:t>
      </w:r>
      <w:proofErr w:type="spellEnd"/>
      <w:r w:rsidRPr="00D61C0F">
        <w:rPr>
          <w:lang w:val="en-US"/>
        </w:rPr>
        <w:t>. Amin.</w:t>
      </w:r>
    </w:p>
    <w:p w14:paraId="487C1002" w14:textId="77777777" w:rsidR="00D61C0F" w:rsidRPr="00D61C0F" w:rsidRDefault="00D61C0F" w:rsidP="00D61C0F">
      <w:pPr>
        <w:tabs>
          <w:tab w:val="right" w:pos="6523"/>
        </w:tabs>
        <w:ind w:left="720" w:hanging="720"/>
        <w:jc w:val="both"/>
        <w:rPr>
          <w:lang w:val="id-ID"/>
        </w:rPr>
      </w:pPr>
      <w:r w:rsidRPr="00D61C0F">
        <w:rPr>
          <w:lang w:val="id-ID"/>
        </w:rPr>
        <w:t>U:</w:t>
      </w:r>
      <w:r w:rsidRPr="00D61C0F">
        <w:rPr>
          <w:lang w:val="id-ID"/>
        </w:rPr>
        <w:tab/>
        <w:t>(</w:t>
      </w:r>
      <w:proofErr w:type="spellStart"/>
      <w:r w:rsidRPr="00D61C0F">
        <w:rPr>
          <w:i/>
          <w:iCs/>
          <w:lang w:val="id-ID"/>
        </w:rPr>
        <w:t>ngidungaken</w:t>
      </w:r>
      <w:proofErr w:type="spellEnd"/>
      <w:r w:rsidRPr="00D61C0F">
        <w:rPr>
          <w:i/>
          <w:iCs/>
          <w:lang w:val="id-ID"/>
        </w:rPr>
        <w:t xml:space="preserve"> </w:t>
      </w:r>
      <w:r w:rsidRPr="00D61C0F">
        <w:rPr>
          <w:b/>
          <w:bCs/>
          <w:i/>
          <w:iCs/>
          <w:lang w:val="id-ID"/>
        </w:rPr>
        <w:t>Amin, Amin, Amin</w:t>
      </w:r>
      <w:r w:rsidRPr="00D61C0F">
        <w:rPr>
          <w:lang w:val="id-ID"/>
        </w:rPr>
        <w:t>)</w:t>
      </w:r>
    </w:p>
    <w:p w14:paraId="5A7EF2AB" w14:textId="77777777" w:rsidR="00D61C0F" w:rsidRPr="00D61C0F" w:rsidRDefault="00D61C0F" w:rsidP="00D61C0F">
      <w:pPr>
        <w:tabs>
          <w:tab w:val="right" w:pos="6523"/>
        </w:tabs>
        <w:ind w:left="567" w:hanging="567"/>
        <w:jc w:val="both"/>
        <w:rPr>
          <w:lang w:val="id-ID"/>
        </w:rPr>
      </w:pPr>
      <w:r w:rsidRPr="00D61C0F">
        <w:rPr>
          <w:noProof/>
          <w:lang w:val="en-ID"/>
        </w:rPr>
        <w:drawing>
          <wp:anchor distT="0" distB="0" distL="114300" distR="114300" simplePos="0" relativeHeight="251918848" behindDoc="0" locked="0" layoutInCell="1" allowOverlap="1" wp14:anchorId="4F15DC7D" wp14:editId="14B88500">
            <wp:simplePos x="0" y="0"/>
            <wp:positionH relativeFrom="column">
              <wp:posOffset>1063407</wp:posOffset>
            </wp:positionH>
            <wp:positionV relativeFrom="paragraph">
              <wp:posOffset>50799</wp:posOffset>
            </wp:positionV>
            <wp:extent cx="2270344" cy="1133475"/>
            <wp:effectExtent l="0" t="0" r="0" b="0"/>
            <wp:wrapNone/>
            <wp:docPr id="2" name="Picture 2" descr="KidungOnline.com - KJ 478 AMIN, AMIN, AM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ungOnline.com - KJ 478 AMIN, AMIN, AMIN :."/>
                    <pic:cNvPicPr>
                      <a:picLocks noChangeAspect="1" noChangeArrowheads="1"/>
                    </pic:cNvPicPr>
                  </pic:nvPicPr>
                  <pic:blipFill>
                    <a:blip r:embed="rId34">
                      <a:clrChange>
                        <a:clrFrom>
                          <a:srgbClr val="C7DD88"/>
                        </a:clrFrom>
                        <a:clrTo>
                          <a:srgbClr val="C7DD88">
                            <a:alpha val="0"/>
                          </a:srgbClr>
                        </a:clrTo>
                      </a:clrChange>
                      <a:biLevel thresh="50000"/>
                      <a:alphaModFix/>
                      <a:extLst>
                        <a:ext uri="{BEBA8EAE-BF5A-486C-A8C5-ECC9F3942E4B}">
                          <a14:imgProps xmlns:a14="http://schemas.microsoft.com/office/drawing/2010/main">
                            <a14:imgLayer r:embed="rId3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71591" cy="11340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307112" w14:textId="77777777" w:rsidR="00D61C0F" w:rsidRPr="00D61C0F" w:rsidRDefault="00D61C0F" w:rsidP="00D61C0F">
      <w:pPr>
        <w:tabs>
          <w:tab w:val="right" w:pos="6523"/>
        </w:tabs>
        <w:ind w:left="567" w:hanging="567"/>
        <w:jc w:val="both"/>
        <w:rPr>
          <w:lang w:val="id-ID"/>
        </w:rPr>
      </w:pPr>
    </w:p>
    <w:p w14:paraId="046EAF69" w14:textId="77777777" w:rsidR="00D61C0F" w:rsidRPr="00D61C0F" w:rsidRDefault="00D61C0F" w:rsidP="00D61C0F">
      <w:pPr>
        <w:tabs>
          <w:tab w:val="right" w:pos="6523"/>
        </w:tabs>
        <w:ind w:left="567" w:hanging="567"/>
        <w:jc w:val="both"/>
        <w:rPr>
          <w:lang w:val="id-ID"/>
        </w:rPr>
      </w:pPr>
    </w:p>
    <w:p w14:paraId="254C09E4" w14:textId="77777777" w:rsidR="00D61C0F" w:rsidRPr="00D61C0F" w:rsidRDefault="00D61C0F" w:rsidP="00D61C0F">
      <w:pPr>
        <w:tabs>
          <w:tab w:val="right" w:pos="6523"/>
        </w:tabs>
        <w:ind w:left="567" w:hanging="567"/>
        <w:jc w:val="both"/>
        <w:rPr>
          <w:lang w:val="id-ID"/>
        </w:rPr>
      </w:pPr>
    </w:p>
    <w:p w14:paraId="712432E3" w14:textId="77777777" w:rsidR="00D61C0F" w:rsidRPr="00D61C0F" w:rsidRDefault="00D61C0F" w:rsidP="00D61C0F">
      <w:pPr>
        <w:tabs>
          <w:tab w:val="right" w:pos="6523"/>
        </w:tabs>
        <w:ind w:left="567" w:hanging="567"/>
        <w:jc w:val="both"/>
        <w:rPr>
          <w:lang w:val="id-ID"/>
        </w:rPr>
      </w:pPr>
    </w:p>
    <w:p w14:paraId="14C11E1C" w14:textId="77777777" w:rsidR="00D61C0F" w:rsidRPr="00D61C0F" w:rsidRDefault="00D61C0F" w:rsidP="00D61C0F">
      <w:pPr>
        <w:tabs>
          <w:tab w:val="right" w:pos="6523"/>
        </w:tabs>
        <w:ind w:left="567" w:hanging="567"/>
        <w:jc w:val="both"/>
        <w:rPr>
          <w:lang w:val="id-ID"/>
        </w:rPr>
      </w:pPr>
    </w:p>
    <w:p w14:paraId="4FACE486" w14:textId="77777777" w:rsidR="00D61C0F" w:rsidRPr="00D61C0F" w:rsidRDefault="00D61C0F" w:rsidP="00D61C0F">
      <w:pPr>
        <w:tabs>
          <w:tab w:val="right" w:pos="6523"/>
        </w:tabs>
        <w:ind w:left="567" w:hanging="567"/>
        <w:jc w:val="both"/>
        <w:rPr>
          <w:lang w:val="id-ID"/>
        </w:rPr>
      </w:pPr>
    </w:p>
    <w:p w14:paraId="36C7C60B" w14:textId="77777777" w:rsidR="00D61C0F" w:rsidRPr="00D61C0F" w:rsidRDefault="00D61C0F" w:rsidP="00D61C0F">
      <w:pPr>
        <w:tabs>
          <w:tab w:val="right" w:pos="6523"/>
        </w:tabs>
        <w:jc w:val="both"/>
        <w:rPr>
          <w:b/>
          <w:bCs/>
          <w:lang w:val="id-ID"/>
        </w:rPr>
      </w:pPr>
      <w:r w:rsidRPr="00D61C0F">
        <w:rPr>
          <w:b/>
          <w:bCs/>
          <w:lang w:val="id-ID"/>
        </w:rPr>
        <w:t>SALAM</w:t>
      </w:r>
    </w:p>
    <w:p w14:paraId="290553E9" w14:textId="77777777" w:rsidR="00D61C0F" w:rsidRPr="00D61C0F" w:rsidRDefault="00D61C0F" w:rsidP="00D61C0F">
      <w:pPr>
        <w:tabs>
          <w:tab w:val="right" w:pos="6523"/>
        </w:tabs>
        <w:ind w:left="720" w:hanging="720"/>
        <w:jc w:val="both"/>
        <w:rPr>
          <w:lang w:val="id-ID"/>
        </w:rPr>
      </w:pPr>
      <w:r w:rsidRPr="00D61C0F">
        <w:rPr>
          <w:lang w:val="id-ID"/>
        </w:rPr>
        <w:t>PS:</w:t>
      </w:r>
      <w:r w:rsidRPr="00D61C0F">
        <w:rPr>
          <w:lang w:val="id-ID"/>
        </w:rPr>
        <w:tab/>
      </w:r>
      <w:r w:rsidRPr="00D61C0F">
        <w:rPr>
          <w:lang w:val="en-US"/>
        </w:rPr>
        <w:t xml:space="preserve">Sih Rahmat  </w:t>
      </w:r>
      <w:proofErr w:type="spellStart"/>
      <w:r w:rsidRPr="00D61C0F">
        <w:rPr>
          <w:lang w:val="en-US"/>
        </w:rPr>
        <w:t>lan</w:t>
      </w:r>
      <w:proofErr w:type="spellEnd"/>
      <w:r w:rsidRPr="00D61C0F">
        <w:rPr>
          <w:lang w:val="en-US"/>
        </w:rPr>
        <w:t xml:space="preserve"> Tentrem Rahayu </w:t>
      </w:r>
      <w:proofErr w:type="spellStart"/>
      <w:r w:rsidRPr="00D61C0F">
        <w:rPr>
          <w:lang w:val="en-US"/>
        </w:rPr>
        <w:t>saking</w:t>
      </w:r>
      <w:proofErr w:type="spellEnd"/>
      <w:r w:rsidRPr="00D61C0F">
        <w:rPr>
          <w:lang w:val="en-US"/>
        </w:rPr>
        <w:t xml:space="preserve"> Gusti Allah Rama </w:t>
      </w:r>
      <w:proofErr w:type="spellStart"/>
      <w:r w:rsidRPr="00D61C0F">
        <w:rPr>
          <w:lang w:val="en-US"/>
        </w:rPr>
        <w:t>kita</w:t>
      </w:r>
      <w:proofErr w:type="spellEnd"/>
      <w:r w:rsidRPr="00D61C0F">
        <w:rPr>
          <w:lang w:val="en-US"/>
        </w:rPr>
        <w:t xml:space="preserve">, </w:t>
      </w:r>
      <w:proofErr w:type="spellStart"/>
      <w:r w:rsidRPr="00D61C0F">
        <w:rPr>
          <w:lang w:val="en-US"/>
        </w:rPr>
        <w:t>saha</w:t>
      </w:r>
      <w:proofErr w:type="spellEnd"/>
      <w:r w:rsidRPr="00D61C0F">
        <w:rPr>
          <w:lang w:val="en-US"/>
        </w:rPr>
        <w:t xml:space="preserve"> </w:t>
      </w:r>
      <w:proofErr w:type="spellStart"/>
      <w:r w:rsidRPr="00D61C0F">
        <w:rPr>
          <w:lang w:val="en-US"/>
        </w:rPr>
        <w:t>saking</w:t>
      </w:r>
      <w:proofErr w:type="spellEnd"/>
      <w:r w:rsidRPr="00D61C0F">
        <w:rPr>
          <w:lang w:val="en-US"/>
        </w:rPr>
        <w:t xml:space="preserve"> Gusti </w:t>
      </w:r>
      <w:proofErr w:type="spellStart"/>
      <w:r w:rsidRPr="00D61C0F">
        <w:rPr>
          <w:lang w:val="en-US"/>
        </w:rPr>
        <w:t>kita</w:t>
      </w:r>
      <w:proofErr w:type="spellEnd"/>
      <w:r w:rsidRPr="00D61C0F">
        <w:rPr>
          <w:lang w:val="en-US"/>
        </w:rPr>
        <w:t xml:space="preserve"> </w:t>
      </w:r>
      <w:proofErr w:type="spellStart"/>
      <w:r w:rsidRPr="00D61C0F">
        <w:rPr>
          <w:lang w:val="en-US"/>
        </w:rPr>
        <w:t>Yésus</w:t>
      </w:r>
      <w:proofErr w:type="spellEnd"/>
      <w:r w:rsidRPr="00D61C0F">
        <w:rPr>
          <w:lang w:val="en-US"/>
        </w:rPr>
        <w:t xml:space="preserve"> </w:t>
      </w:r>
      <w:proofErr w:type="spellStart"/>
      <w:r w:rsidRPr="00D61C0F">
        <w:rPr>
          <w:lang w:val="en-US"/>
        </w:rPr>
        <w:t>Kristus</w:t>
      </w:r>
      <w:proofErr w:type="spellEnd"/>
      <w:r w:rsidRPr="00D61C0F">
        <w:rPr>
          <w:lang w:val="en-US"/>
        </w:rPr>
        <w:t xml:space="preserve"> </w:t>
      </w:r>
      <w:proofErr w:type="spellStart"/>
      <w:r w:rsidRPr="00D61C0F">
        <w:rPr>
          <w:lang w:val="en-US"/>
        </w:rPr>
        <w:t>mugi</w:t>
      </w:r>
      <w:proofErr w:type="spellEnd"/>
      <w:r w:rsidRPr="00D61C0F">
        <w:rPr>
          <w:lang w:val="en-US"/>
        </w:rPr>
        <w:t xml:space="preserve"> </w:t>
      </w:r>
      <w:proofErr w:type="spellStart"/>
      <w:r w:rsidRPr="00D61C0F">
        <w:rPr>
          <w:lang w:val="en-US"/>
        </w:rPr>
        <w:t>wontena</w:t>
      </w:r>
      <w:proofErr w:type="spellEnd"/>
      <w:r w:rsidRPr="00D61C0F">
        <w:rPr>
          <w:lang w:val="en-US"/>
        </w:rPr>
        <w:t xml:space="preserve"> </w:t>
      </w:r>
      <w:proofErr w:type="spellStart"/>
      <w:r w:rsidRPr="00D61C0F">
        <w:rPr>
          <w:lang w:val="en-US"/>
        </w:rPr>
        <w:t>ing</w:t>
      </w:r>
      <w:proofErr w:type="spellEnd"/>
      <w:r w:rsidRPr="00D61C0F">
        <w:rPr>
          <w:lang w:val="en-US"/>
        </w:rPr>
        <w:t xml:space="preserve"> </w:t>
      </w:r>
      <w:proofErr w:type="spellStart"/>
      <w:r w:rsidRPr="00D61C0F">
        <w:rPr>
          <w:lang w:val="en-US"/>
        </w:rPr>
        <w:t>panjenengan</w:t>
      </w:r>
      <w:proofErr w:type="spellEnd"/>
      <w:r w:rsidRPr="00D61C0F">
        <w:rPr>
          <w:lang w:val="en-US"/>
        </w:rPr>
        <w:t xml:space="preserve"> </w:t>
      </w:r>
      <w:proofErr w:type="spellStart"/>
      <w:r w:rsidRPr="00D61C0F">
        <w:rPr>
          <w:lang w:val="en-US"/>
        </w:rPr>
        <w:t>sedaya</w:t>
      </w:r>
      <w:proofErr w:type="spellEnd"/>
      <w:r w:rsidRPr="00D61C0F">
        <w:rPr>
          <w:lang w:val="en-US"/>
        </w:rPr>
        <w:t>.</w:t>
      </w:r>
    </w:p>
    <w:p w14:paraId="4C70E929" w14:textId="77777777" w:rsidR="00D61C0F" w:rsidRPr="00D61C0F" w:rsidRDefault="00D61C0F" w:rsidP="00D61C0F">
      <w:pPr>
        <w:tabs>
          <w:tab w:val="right" w:pos="6523"/>
        </w:tabs>
        <w:ind w:left="720" w:hanging="720"/>
        <w:jc w:val="both"/>
        <w:rPr>
          <w:b/>
          <w:bCs/>
          <w:lang w:val="en-US"/>
        </w:rPr>
      </w:pPr>
      <w:r w:rsidRPr="00D61C0F">
        <w:rPr>
          <w:lang w:val="id-ID"/>
        </w:rPr>
        <w:t>U:</w:t>
      </w:r>
      <w:r w:rsidRPr="00D61C0F">
        <w:rPr>
          <w:lang w:val="id-ID"/>
        </w:rPr>
        <w:tab/>
      </w:r>
      <w:proofErr w:type="spellStart"/>
      <w:r w:rsidRPr="00D61C0F">
        <w:rPr>
          <w:b/>
          <w:bCs/>
          <w:lang w:val="en-US"/>
        </w:rPr>
        <w:t>Wonten</w:t>
      </w:r>
      <w:proofErr w:type="spellEnd"/>
      <w:r w:rsidRPr="00D61C0F">
        <w:rPr>
          <w:b/>
          <w:bCs/>
          <w:lang w:val="en-US"/>
        </w:rPr>
        <w:t xml:space="preserve"> </w:t>
      </w:r>
      <w:proofErr w:type="spellStart"/>
      <w:r w:rsidRPr="00D61C0F">
        <w:rPr>
          <w:b/>
          <w:bCs/>
          <w:lang w:val="en-US"/>
        </w:rPr>
        <w:t>ing</w:t>
      </w:r>
      <w:proofErr w:type="spellEnd"/>
      <w:r w:rsidRPr="00D61C0F">
        <w:rPr>
          <w:b/>
          <w:bCs/>
          <w:lang w:val="en-US"/>
        </w:rPr>
        <w:t xml:space="preserve"> </w:t>
      </w:r>
      <w:proofErr w:type="spellStart"/>
      <w:r w:rsidRPr="00D61C0F">
        <w:rPr>
          <w:b/>
          <w:bCs/>
          <w:lang w:val="en-US"/>
        </w:rPr>
        <w:t>Panjenengan</w:t>
      </w:r>
      <w:proofErr w:type="spellEnd"/>
      <w:r w:rsidRPr="00D61C0F">
        <w:rPr>
          <w:b/>
          <w:bCs/>
          <w:lang w:val="en-US"/>
        </w:rPr>
        <w:t xml:space="preserve"> </w:t>
      </w:r>
      <w:proofErr w:type="spellStart"/>
      <w:r w:rsidRPr="00D61C0F">
        <w:rPr>
          <w:b/>
          <w:bCs/>
          <w:lang w:val="en-US"/>
        </w:rPr>
        <w:t>ugi</w:t>
      </w:r>
      <w:proofErr w:type="spellEnd"/>
      <w:r w:rsidRPr="00D61C0F">
        <w:rPr>
          <w:b/>
          <w:bCs/>
          <w:lang w:val="en-US"/>
        </w:rPr>
        <w:t>.</w:t>
      </w:r>
    </w:p>
    <w:p w14:paraId="22ADA9BB" w14:textId="77777777" w:rsidR="00D61C0F" w:rsidRPr="00D61C0F" w:rsidRDefault="00D61C0F" w:rsidP="00D61C0F">
      <w:pPr>
        <w:tabs>
          <w:tab w:val="right" w:pos="6237"/>
          <w:tab w:val="right" w:pos="6523"/>
        </w:tabs>
        <w:jc w:val="both"/>
        <w:rPr>
          <w:b/>
          <w:bCs/>
          <w:lang w:val="id-ID"/>
        </w:rPr>
      </w:pPr>
    </w:p>
    <w:p w14:paraId="7B552A9F" w14:textId="77777777" w:rsidR="00D61C0F" w:rsidRPr="00D61C0F" w:rsidRDefault="00D61C0F" w:rsidP="00D61C0F">
      <w:pPr>
        <w:tabs>
          <w:tab w:val="right" w:pos="6523"/>
        </w:tabs>
        <w:rPr>
          <w:i/>
          <w:iCs/>
          <w:lang w:val="id-ID"/>
        </w:rPr>
      </w:pPr>
      <w:r w:rsidRPr="00D61C0F">
        <w:rPr>
          <w:b/>
          <w:bCs/>
          <w:lang w:val="id-ID"/>
        </w:rPr>
        <w:t xml:space="preserve">ATUR BEBUKA </w:t>
      </w:r>
      <w:r w:rsidRPr="00D61C0F">
        <w:rPr>
          <w:b/>
          <w:bCs/>
          <w:lang w:val="id-ID"/>
        </w:rPr>
        <w:tab/>
      </w:r>
      <w:r w:rsidRPr="00D61C0F">
        <w:rPr>
          <w:lang w:val="id-ID"/>
        </w:rPr>
        <w:t>(</w:t>
      </w:r>
      <w:proofErr w:type="spellStart"/>
      <w:r w:rsidRPr="00D61C0F">
        <w:rPr>
          <w:i/>
          <w:iCs/>
          <w:lang w:val="en-US"/>
        </w:rPr>
        <w:t>Lenggah</w:t>
      </w:r>
      <w:proofErr w:type="spellEnd"/>
      <w:r w:rsidRPr="00D61C0F">
        <w:rPr>
          <w:lang w:val="id-ID"/>
        </w:rPr>
        <w:t>)</w:t>
      </w:r>
    </w:p>
    <w:p w14:paraId="0D50FEBD" w14:textId="77777777" w:rsidR="00D61C0F" w:rsidRPr="00D61C0F" w:rsidRDefault="00D61C0F" w:rsidP="00D61C0F">
      <w:pPr>
        <w:tabs>
          <w:tab w:val="right" w:pos="6523"/>
        </w:tabs>
        <w:ind w:left="720" w:hanging="720"/>
        <w:jc w:val="both"/>
        <w:rPr>
          <w:lang w:val="en-US"/>
        </w:rPr>
      </w:pPr>
      <w:r w:rsidRPr="00D61C0F">
        <w:rPr>
          <w:lang w:val="id-ID"/>
        </w:rPr>
        <w:t>M2:</w:t>
      </w:r>
      <w:r w:rsidRPr="00D61C0F">
        <w:rPr>
          <w:lang w:val="id-ID"/>
        </w:rPr>
        <w:tab/>
      </w:r>
      <w:r w:rsidRPr="00D61C0F">
        <w:rPr>
          <w:lang w:val="en-US"/>
        </w:rPr>
        <w:t xml:space="preserve">Ing </w:t>
      </w:r>
      <w:proofErr w:type="spellStart"/>
      <w:r w:rsidRPr="00D61C0F">
        <w:rPr>
          <w:lang w:val="en-US"/>
        </w:rPr>
        <w:t>sauruting</w:t>
      </w:r>
      <w:proofErr w:type="spellEnd"/>
      <w:r w:rsidRPr="00D61C0F">
        <w:rPr>
          <w:lang w:val="en-US"/>
        </w:rPr>
        <w:t xml:space="preserve"> </w:t>
      </w:r>
      <w:proofErr w:type="spellStart"/>
      <w:r w:rsidRPr="00D61C0F">
        <w:rPr>
          <w:lang w:val="en-US"/>
        </w:rPr>
        <w:t>gesang</w:t>
      </w:r>
      <w:proofErr w:type="spellEnd"/>
      <w:r w:rsidRPr="00D61C0F">
        <w:rPr>
          <w:lang w:val="en-US"/>
        </w:rPr>
        <w:t xml:space="preserve"> </w:t>
      </w:r>
      <w:proofErr w:type="spellStart"/>
      <w:r w:rsidRPr="00D61C0F">
        <w:rPr>
          <w:lang w:val="en-US"/>
        </w:rPr>
        <w:t>kita</w:t>
      </w:r>
      <w:proofErr w:type="spellEnd"/>
      <w:r w:rsidRPr="00D61C0F">
        <w:rPr>
          <w:lang w:val="en-US"/>
        </w:rPr>
        <w:t xml:space="preserve">, </w:t>
      </w:r>
      <w:proofErr w:type="spellStart"/>
      <w:r w:rsidRPr="00D61C0F">
        <w:rPr>
          <w:lang w:val="en-US"/>
        </w:rPr>
        <w:t>gilir</w:t>
      </w:r>
      <w:proofErr w:type="spellEnd"/>
      <w:r w:rsidRPr="00D61C0F">
        <w:rPr>
          <w:lang w:val="en-US"/>
        </w:rPr>
        <w:t xml:space="preserve"> </w:t>
      </w:r>
      <w:proofErr w:type="spellStart"/>
      <w:r w:rsidRPr="00D61C0F">
        <w:rPr>
          <w:lang w:val="en-US"/>
        </w:rPr>
        <w:t>gumanti</w:t>
      </w:r>
      <w:proofErr w:type="spellEnd"/>
      <w:r w:rsidRPr="00D61C0F">
        <w:rPr>
          <w:lang w:val="en-US"/>
        </w:rPr>
        <w:t xml:space="preserve"> </w:t>
      </w:r>
      <w:proofErr w:type="spellStart"/>
      <w:r w:rsidRPr="00D61C0F">
        <w:rPr>
          <w:lang w:val="en-US"/>
        </w:rPr>
        <w:t>kita</w:t>
      </w:r>
      <w:proofErr w:type="spellEnd"/>
      <w:r w:rsidRPr="00D61C0F">
        <w:rPr>
          <w:lang w:val="en-US"/>
        </w:rPr>
        <w:t xml:space="preserve"> </w:t>
      </w:r>
      <w:proofErr w:type="spellStart"/>
      <w:r w:rsidRPr="00D61C0F">
        <w:rPr>
          <w:lang w:val="en-US"/>
        </w:rPr>
        <w:t>pepanggihan</w:t>
      </w:r>
      <w:proofErr w:type="spellEnd"/>
      <w:r w:rsidRPr="00D61C0F">
        <w:rPr>
          <w:lang w:val="en-US"/>
        </w:rPr>
        <w:t xml:space="preserve"> </w:t>
      </w:r>
      <w:proofErr w:type="spellStart"/>
      <w:r w:rsidRPr="00D61C0F">
        <w:rPr>
          <w:lang w:val="en-US"/>
        </w:rPr>
        <w:t>klayan</w:t>
      </w:r>
      <w:proofErr w:type="spellEnd"/>
      <w:r w:rsidRPr="00D61C0F">
        <w:rPr>
          <w:lang w:val="en-US"/>
        </w:rPr>
        <w:t xml:space="preserve"> </w:t>
      </w:r>
      <w:proofErr w:type="spellStart"/>
      <w:r w:rsidRPr="00D61C0F">
        <w:rPr>
          <w:lang w:val="en-US"/>
        </w:rPr>
        <w:t>sesamining</w:t>
      </w:r>
      <w:proofErr w:type="spellEnd"/>
      <w:r w:rsidRPr="00D61C0F">
        <w:rPr>
          <w:lang w:val="en-US"/>
        </w:rPr>
        <w:t xml:space="preserve"> </w:t>
      </w:r>
      <w:proofErr w:type="spellStart"/>
      <w:r w:rsidRPr="00D61C0F">
        <w:rPr>
          <w:lang w:val="en-US"/>
        </w:rPr>
        <w:t>gesang</w:t>
      </w:r>
      <w:proofErr w:type="spellEnd"/>
      <w:r w:rsidRPr="00D61C0F">
        <w:rPr>
          <w:lang w:val="en-US"/>
        </w:rPr>
        <w:t xml:space="preserve">; </w:t>
      </w:r>
      <w:proofErr w:type="spellStart"/>
      <w:r w:rsidRPr="00D61C0F">
        <w:rPr>
          <w:lang w:val="en-US"/>
        </w:rPr>
        <w:t>ing</w:t>
      </w:r>
      <w:proofErr w:type="spellEnd"/>
      <w:r w:rsidRPr="00D61C0F">
        <w:rPr>
          <w:lang w:val="en-US"/>
        </w:rPr>
        <w:t xml:space="preserve"> </w:t>
      </w:r>
      <w:proofErr w:type="spellStart"/>
      <w:r w:rsidRPr="00D61C0F">
        <w:rPr>
          <w:lang w:val="en-US"/>
        </w:rPr>
        <w:t>sadhengah</w:t>
      </w:r>
      <w:proofErr w:type="spellEnd"/>
      <w:r w:rsidRPr="00D61C0F">
        <w:rPr>
          <w:lang w:val="en-US"/>
        </w:rPr>
        <w:t xml:space="preserve"> </w:t>
      </w:r>
      <w:proofErr w:type="spellStart"/>
      <w:r w:rsidRPr="00D61C0F">
        <w:rPr>
          <w:lang w:val="en-US"/>
        </w:rPr>
        <w:t>kawontenan</w:t>
      </w:r>
      <w:proofErr w:type="spellEnd"/>
      <w:r w:rsidRPr="00D61C0F">
        <w:rPr>
          <w:lang w:val="en-US"/>
        </w:rPr>
        <w:t xml:space="preserve">, </w:t>
      </w:r>
      <w:proofErr w:type="spellStart"/>
      <w:r w:rsidRPr="00D61C0F">
        <w:rPr>
          <w:lang w:val="en-US"/>
        </w:rPr>
        <w:t>papan</w:t>
      </w:r>
      <w:proofErr w:type="spellEnd"/>
      <w:r w:rsidRPr="00D61C0F">
        <w:rPr>
          <w:lang w:val="en-US"/>
        </w:rPr>
        <w:t xml:space="preserve">, </w:t>
      </w:r>
      <w:proofErr w:type="spellStart"/>
      <w:r w:rsidRPr="00D61C0F">
        <w:rPr>
          <w:lang w:val="en-US"/>
        </w:rPr>
        <w:t>wekdal</w:t>
      </w:r>
      <w:proofErr w:type="spellEnd"/>
      <w:r w:rsidRPr="00D61C0F">
        <w:rPr>
          <w:lang w:val="en-US"/>
        </w:rPr>
        <w:t xml:space="preserve"> </w:t>
      </w:r>
      <w:proofErr w:type="spellStart"/>
      <w:r w:rsidRPr="00D61C0F">
        <w:rPr>
          <w:lang w:val="en-US"/>
        </w:rPr>
        <w:t>nggèn</w:t>
      </w:r>
      <w:proofErr w:type="spellEnd"/>
      <w:r w:rsidRPr="00D61C0F">
        <w:rPr>
          <w:lang w:val="en-US"/>
        </w:rPr>
        <w:t xml:space="preserve"> </w:t>
      </w:r>
      <w:proofErr w:type="spellStart"/>
      <w:r w:rsidRPr="00D61C0F">
        <w:rPr>
          <w:lang w:val="en-US"/>
        </w:rPr>
        <w:t>kita</w:t>
      </w:r>
      <w:proofErr w:type="spellEnd"/>
      <w:r w:rsidRPr="00D61C0F">
        <w:rPr>
          <w:lang w:val="en-US"/>
        </w:rPr>
        <w:t xml:space="preserve"> </w:t>
      </w:r>
      <w:proofErr w:type="spellStart"/>
      <w:r w:rsidRPr="00D61C0F">
        <w:rPr>
          <w:lang w:val="en-US"/>
        </w:rPr>
        <w:t>pepanggihan</w:t>
      </w:r>
      <w:proofErr w:type="spellEnd"/>
      <w:r w:rsidRPr="00D61C0F">
        <w:rPr>
          <w:lang w:val="en-US"/>
        </w:rPr>
        <w:t xml:space="preserve"> </w:t>
      </w:r>
      <w:proofErr w:type="spellStart"/>
      <w:r w:rsidRPr="00D61C0F">
        <w:rPr>
          <w:lang w:val="en-US"/>
        </w:rPr>
        <w:t>klayan</w:t>
      </w:r>
      <w:proofErr w:type="spellEnd"/>
      <w:r w:rsidRPr="00D61C0F">
        <w:rPr>
          <w:lang w:val="en-US"/>
        </w:rPr>
        <w:t xml:space="preserve"> </w:t>
      </w:r>
      <w:proofErr w:type="spellStart"/>
      <w:r w:rsidRPr="00D61C0F">
        <w:rPr>
          <w:lang w:val="en-US"/>
        </w:rPr>
        <w:t>sedaya</w:t>
      </w:r>
      <w:proofErr w:type="spellEnd"/>
      <w:r w:rsidRPr="00D61C0F">
        <w:rPr>
          <w:lang w:val="en-US"/>
        </w:rPr>
        <w:t xml:space="preserve"> </w:t>
      </w:r>
      <w:proofErr w:type="spellStart"/>
      <w:r w:rsidRPr="00D61C0F">
        <w:rPr>
          <w:lang w:val="en-US"/>
        </w:rPr>
        <w:t>tiyang</w:t>
      </w:r>
      <w:proofErr w:type="spellEnd"/>
      <w:r w:rsidRPr="00D61C0F">
        <w:rPr>
          <w:lang w:val="en-US"/>
        </w:rPr>
        <w:t xml:space="preserve">. </w:t>
      </w:r>
      <w:proofErr w:type="spellStart"/>
      <w:r w:rsidRPr="00D61C0F">
        <w:rPr>
          <w:lang w:val="en-US"/>
        </w:rPr>
        <w:t>Asilipun</w:t>
      </w:r>
      <w:proofErr w:type="spellEnd"/>
      <w:r w:rsidRPr="00D61C0F">
        <w:rPr>
          <w:lang w:val="en-US"/>
        </w:rPr>
        <w:t xml:space="preserve"> </w:t>
      </w:r>
      <w:proofErr w:type="spellStart"/>
      <w:r w:rsidRPr="00D61C0F">
        <w:rPr>
          <w:lang w:val="en-US"/>
        </w:rPr>
        <w:t>punapa</w:t>
      </w:r>
      <w:proofErr w:type="spellEnd"/>
      <w:r w:rsidRPr="00D61C0F">
        <w:rPr>
          <w:lang w:val="en-US"/>
        </w:rPr>
        <w:t xml:space="preserve">. Asring </w:t>
      </w:r>
      <w:proofErr w:type="spellStart"/>
      <w:r w:rsidRPr="00D61C0F">
        <w:rPr>
          <w:lang w:val="en-US"/>
        </w:rPr>
        <w:t>ingkang</w:t>
      </w:r>
      <w:proofErr w:type="spellEnd"/>
      <w:r w:rsidRPr="00D61C0F">
        <w:rPr>
          <w:lang w:val="en-US"/>
        </w:rPr>
        <w:t xml:space="preserve"> </w:t>
      </w:r>
      <w:proofErr w:type="spellStart"/>
      <w:r w:rsidRPr="00D61C0F">
        <w:rPr>
          <w:lang w:val="en-US"/>
        </w:rPr>
        <w:t>kita</w:t>
      </w:r>
      <w:proofErr w:type="spellEnd"/>
      <w:r w:rsidRPr="00D61C0F">
        <w:rPr>
          <w:lang w:val="en-US"/>
        </w:rPr>
        <w:t xml:space="preserve"> </w:t>
      </w:r>
      <w:proofErr w:type="spellStart"/>
      <w:r w:rsidRPr="00D61C0F">
        <w:rPr>
          <w:lang w:val="en-US"/>
        </w:rPr>
        <w:t>panggihaken</w:t>
      </w:r>
      <w:proofErr w:type="spellEnd"/>
      <w:r w:rsidRPr="00D61C0F">
        <w:rPr>
          <w:lang w:val="en-US"/>
        </w:rPr>
        <w:t xml:space="preserve"> </w:t>
      </w:r>
      <w:proofErr w:type="spellStart"/>
      <w:r w:rsidRPr="00D61C0F">
        <w:rPr>
          <w:lang w:val="en-US"/>
        </w:rPr>
        <w:t>namun</w:t>
      </w:r>
      <w:proofErr w:type="spellEnd"/>
      <w:r w:rsidRPr="00D61C0F">
        <w:rPr>
          <w:lang w:val="en-US"/>
        </w:rPr>
        <w:t xml:space="preserve"> </w:t>
      </w:r>
      <w:proofErr w:type="spellStart"/>
      <w:r w:rsidRPr="00D61C0F">
        <w:rPr>
          <w:lang w:val="en-US"/>
        </w:rPr>
        <w:t>bab-bab</w:t>
      </w:r>
      <w:proofErr w:type="spellEnd"/>
      <w:r w:rsidRPr="00D61C0F">
        <w:rPr>
          <w:lang w:val="en-US"/>
        </w:rPr>
        <w:t xml:space="preserve"> </w:t>
      </w:r>
      <w:proofErr w:type="spellStart"/>
      <w:r w:rsidRPr="00D61C0F">
        <w:rPr>
          <w:lang w:val="en-US"/>
        </w:rPr>
        <w:t>ingkang</w:t>
      </w:r>
      <w:proofErr w:type="spellEnd"/>
      <w:r w:rsidRPr="00D61C0F">
        <w:rPr>
          <w:lang w:val="en-US"/>
        </w:rPr>
        <w:t xml:space="preserve"> </w:t>
      </w:r>
      <w:proofErr w:type="spellStart"/>
      <w:r w:rsidRPr="00D61C0F">
        <w:rPr>
          <w:lang w:val="en-US"/>
        </w:rPr>
        <w:t>mboten</w:t>
      </w:r>
      <w:proofErr w:type="spellEnd"/>
      <w:r w:rsidRPr="00D61C0F">
        <w:rPr>
          <w:lang w:val="en-US"/>
        </w:rPr>
        <w:t xml:space="preserve"> </w:t>
      </w:r>
      <w:proofErr w:type="spellStart"/>
      <w:r w:rsidRPr="00D61C0F">
        <w:rPr>
          <w:lang w:val="en-US"/>
        </w:rPr>
        <w:t>ngremenaken</w:t>
      </w:r>
      <w:proofErr w:type="spellEnd"/>
      <w:r w:rsidRPr="00D61C0F">
        <w:rPr>
          <w:lang w:val="en-US"/>
        </w:rPr>
        <w:t xml:space="preserve">: </w:t>
      </w:r>
      <w:proofErr w:type="spellStart"/>
      <w:r w:rsidRPr="00D61C0F">
        <w:rPr>
          <w:lang w:val="en-US"/>
        </w:rPr>
        <w:t>sedhih</w:t>
      </w:r>
      <w:proofErr w:type="spellEnd"/>
      <w:r w:rsidRPr="00D61C0F">
        <w:rPr>
          <w:lang w:val="en-US"/>
        </w:rPr>
        <w:t xml:space="preserve">, </w:t>
      </w:r>
      <w:proofErr w:type="spellStart"/>
      <w:r w:rsidRPr="00D61C0F">
        <w:rPr>
          <w:lang w:val="en-US"/>
        </w:rPr>
        <w:t>jèngkèl</w:t>
      </w:r>
      <w:proofErr w:type="spellEnd"/>
      <w:r w:rsidRPr="00D61C0F">
        <w:rPr>
          <w:lang w:val="en-US"/>
        </w:rPr>
        <w:t xml:space="preserve">, </w:t>
      </w:r>
      <w:proofErr w:type="spellStart"/>
      <w:r w:rsidRPr="00D61C0F">
        <w:rPr>
          <w:lang w:val="en-US"/>
        </w:rPr>
        <w:t>kuciwa</w:t>
      </w:r>
      <w:proofErr w:type="spellEnd"/>
      <w:r w:rsidRPr="00D61C0F">
        <w:rPr>
          <w:lang w:val="en-US"/>
        </w:rPr>
        <w:t xml:space="preserve">, </w:t>
      </w:r>
      <w:proofErr w:type="spellStart"/>
      <w:r w:rsidRPr="00D61C0F">
        <w:rPr>
          <w:lang w:val="en-US"/>
        </w:rPr>
        <w:t>muring</w:t>
      </w:r>
      <w:proofErr w:type="spellEnd"/>
      <w:r w:rsidRPr="00D61C0F">
        <w:rPr>
          <w:lang w:val="en-US"/>
        </w:rPr>
        <w:t xml:space="preserve">, </w:t>
      </w:r>
      <w:proofErr w:type="spellStart"/>
      <w:r w:rsidRPr="00D61C0F">
        <w:rPr>
          <w:lang w:val="en-US"/>
        </w:rPr>
        <w:t>gela</w:t>
      </w:r>
      <w:proofErr w:type="spellEnd"/>
      <w:r w:rsidRPr="00D61C0F">
        <w:rPr>
          <w:lang w:val="en-US"/>
        </w:rPr>
        <w:t xml:space="preserve">, </w:t>
      </w:r>
      <w:proofErr w:type="spellStart"/>
      <w:r w:rsidRPr="00D61C0F">
        <w:rPr>
          <w:lang w:val="en-US"/>
        </w:rPr>
        <w:t>lan</w:t>
      </w:r>
      <w:proofErr w:type="spellEnd"/>
      <w:r w:rsidRPr="00D61C0F">
        <w:rPr>
          <w:lang w:val="en-US"/>
        </w:rPr>
        <w:t xml:space="preserve"> </w:t>
      </w:r>
      <w:proofErr w:type="spellStart"/>
      <w:r w:rsidRPr="00D61C0F">
        <w:rPr>
          <w:lang w:val="en-US"/>
        </w:rPr>
        <w:t>manéka</w:t>
      </w:r>
      <w:proofErr w:type="spellEnd"/>
      <w:r w:rsidRPr="00D61C0F">
        <w:rPr>
          <w:lang w:val="en-US"/>
        </w:rPr>
        <w:t xml:space="preserve"> </w:t>
      </w:r>
      <w:proofErr w:type="spellStart"/>
      <w:r w:rsidRPr="00D61C0F">
        <w:rPr>
          <w:lang w:val="en-US"/>
        </w:rPr>
        <w:t>warni</w:t>
      </w:r>
      <w:proofErr w:type="spellEnd"/>
      <w:r w:rsidRPr="00D61C0F">
        <w:rPr>
          <w:lang w:val="en-US"/>
        </w:rPr>
        <w:t xml:space="preserve"> </w:t>
      </w:r>
      <w:proofErr w:type="spellStart"/>
      <w:proofErr w:type="gramStart"/>
      <w:r w:rsidRPr="00D61C0F">
        <w:rPr>
          <w:lang w:val="en-US"/>
        </w:rPr>
        <w:t>raos</w:t>
      </w:r>
      <w:proofErr w:type="spellEnd"/>
      <w:r w:rsidRPr="00D61C0F">
        <w:rPr>
          <w:lang w:val="en-US"/>
        </w:rPr>
        <w:t xml:space="preserve">  </w:t>
      </w:r>
      <w:proofErr w:type="spellStart"/>
      <w:r w:rsidRPr="00D61C0F">
        <w:rPr>
          <w:lang w:val="en-US"/>
        </w:rPr>
        <w:t>momotaning</w:t>
      </w:r>
      <w:proofErr w:type="spellEnd"/>
      <w:proofErr w:type="gramEnd"/>
      <w:r w:rsidRPr="00D61C0F">
        <w:rPr>
          <w:lang w:val="en-US"/>
        </w:rPr>
        <w:t xml:space="preserve"> </w:t>
      </w:r>
      <w:proofErr w:type="spellStart"/>
      <w:r w:rsidRPr="00D61C0F">
        <w:rPr>
          <w:lang w:val="en-US"/>
        </w:rPr>
        <w:t>gesang</w:t>
      </w:r>
      <w:proofErr w:type="spellEnd"/>
      <w:r w:rsidRPr="00D61C0F">
        <w:rPr>
          <w:lang w:val="en-US"/>
        </w:rPr>
        <w:t xml:space="preserve">, </w:t>
      </w:r>
      <w:proofErr w:type="spellStart"/>
      <w:r w:rsidRPr="00D61C0F">
        <w:rPr>
          <w:lang w:val="en-US"/>
        </w:rPr>
        <w:t>pakèwet</w:t>
      </w:r>
      <w:proofErr w:type="spellEnd"/>
      <w:r w:rsidRPr="00D61C0F">
        <w:rPr>
          <w:lang w:val="en-US"/>
        </w:rPr>
        <w:t xml:space="preserve">. </w:t>
      </w:r>
      <w:proofErr w:type="spellStart"/>
      <w:r w:rsidRPr="00D61C0F">
        <w:rPr>
          <w:lang w:val="en-US"/>
        </w:rPr>
        <w:t>Lelampahan</w:t>
      </w:r>
      <w:proofErr w:type="spellEnd"/>
      <w:r w:rsidRPr="00D61C0F">
        <w:rPr>
          <w:lang w:val="en-US"/>
        </w:rPr>
        <w:t xml:space="preserve"> </w:t>
      </w:r>
      <w:proofErr w:type="spellStart"/>
      <w:r w:rsidRPr="00D61C0F">
        <w:rPr>
          <w:lang w:val="en-US"/>
        </w:rPr>
        <w:t>mekaten</w:t>
      </w:r>
      <w:proofErr w:type="spellEnd"/>
      <w:r w:rsidRPr="00D61C0F">
        <w:rPr>
          <w:lang w:val="en-US"/>
        </w:rPr>
        <w:t xml:space="preserve"> </w:t>
      </w:r>
      <w:proofErr w:type="spellStart"/>
      <w:r w:rsidRPr="00D61C0F">
        <w:rPr>
          <w:lang w:val="en-US"/>
        </w:rPr>
        <w:t>punika</w:t>
      </w:r>
      <w:proofErr w:type="spellEnd"/>
      <w:r w:rsidRPr="00D61C0F">
        <w:rPr>
          <w:lang w:val="en-US"/>
        </w:rPr>
        <w:t xml:space="preserve"> tumuli </w:t>
      </w:r>
      <w:proofErr w:type="spellStart"/>
      <w:r w:rsidRPr="00D61C0F">
        <w:rPr>
          <w:lang w:val="en-US"/>
        </w:rPr>
        <w:t>nuwuhaken</w:t>
      </w:r>
      <w:proofErr w:type="spellEnd"/>
      <w:r w:rsidRPr="00D61C0F">
        <w:rPr>
          <w:lang w:val="en-US"/>
        </w:rPr>
        <w:t xml:space="preserve"> </w:t>
      </w:r>
      <w:proofErr w:type="spellStart"/>
      <w:r w:rsidRPr="00D61C0F">
        <w:rPr>
          <w:lang w:val="en-US"/>
        </w:rPr>
        <w:t>pameteking</w:t>
      </w:r>
      <w:proofErr w:type="spellEnd"/>
      <w:r w:rsidRPr="00D61C0F">
        <w:rPr>
          <w:lang w:val="en-US"/>
        </w:rPr>
        <w:t xml:space="preserve"> </w:t>
      </w:r>
      <w:proofErr w:type="spellStart"/>
      <w:r w:rsidRPr="00D61C0F">
        <w:rPr>
          <w:lang w:val="en-US"/>
        </w:rPr>
        <w:t>batos</w:t>
      </w:r>
      <w:proofErr w:type="spellEnd"/>
      <w:r w:rsidRPr="00D61C0F">
        <w:rPr>
          <w:lang w:val="en-US"/>
        </w:rPr>
        <w:t xml:space="preserve">. </w:t>
      </w:r>
      <w:proofErr w:type="spellStart"/>
      <w:r w:rsidRPr="00D61C0F">
        <w:rPr>
          <w:lang w:val="en-US"/>
        </w:rPr>
        <w:t>Kathah</w:t>
      </w:r>
      <w:proofErr w:type="spellEnd"/>
      <w:r w:rsidRPr="00D61C0F">
        <w:rPr>
          <w:lang w:val="en-US"/>
        </w:rPr>
        <w:t xml:space="preserve"> </w:t>
      </w:r>
      <w:proofErr w:type="spellStart"/>
      <w:r w:rsidRPr="00D61C0F">
        <w:rPr>
          <w:lang w:val="en-US"/>
        </w:rPr>
        <w:t>tiyang</w:t>
      </w:r>
      <w:proofErr w:type="spellEnd"/>
      <w:r w:rsidRPr="00D61C0F">
        <w:rPr>
          <w:lang w:val="en-US"/>
        </w:rPr>
        <w:t xml:space="preserve"> </w:t>
      </w:r>
      <w:proofErr w:type="spellStart"/>
      <w:r w:rsidRPr="00D61C0F">
        <w:rPr>
          <w:lang w:val="en-US"/>
        </w:rPr>
        <w:t>semplah</w:t>
      </w:r>
      <w:proofErr w:type="spellEnd"/>
      <w:r w:rsidRPr="00D61C0F">
        <w:rPr>
          <w:lang w:val="en-US"/>
        </w:rPr>
        <w:t xml:space="preserve">, </w:t>
      </w:r>
      <w:proofErr w:type="spellStart"/>
      <w:r w:rsidRPr="00D61C0F">
        <w:rPr>
          <w:lang w:val="en-US"/>
        </w:rPr>
        <w:t>kuciwa</w:t>
      </w:r>
      <w:proofErr w:type="spellEnd"/>
      <w:r w:rsidRPr="00D61C0F">
        <w:rPr>
          <w:lang w:val="en-US"/>
        </w:rPr>
        <w:t xml:space="preserve">, </w:t>
      </w:r>
      <w:proofErr w:type="spellStart"/>
      <w:r w:rsidRPr="00D61C0F">
        <w:rPr>
          <w:lang w:val="en-US"/>
        </w:rPr>
        <w:t>awrat</w:t>
      </w:r>
      <w:proofErr w:type="spellEnd"/>
      <w:r w:rsidRPr="00D61C0F">
        <w:rPr>
          <w:lang w:val="en-US"/>
        </w:rPr>
        <w:t xml:space="preserve"> </w:t>
      </w:r>
      <w:proofErr w:type="spellStart"/>
      <w:r w:rsidRPr="00D61C0F">
        <w:rPr>
          <w:lang w:val="en-US"/>
        </w:rPr>
        <w:t>sinandhang</w:t>
      </w:r>
      <w:proofErr w:type="spellEnd"/>
      <w:r w:rsidRPr="00D61C0F">
        <w:rPr>
          <w:lang w:val="en-US"/>
        </w:rPr>
        <w:t xml:space="preserve"> </w:t>
      </w:r>
      <w:proofErr w:type="spellStart"/>
      <w:proofErr w:type="gramStart"/>
      <w:r w:rsidRPr="00D61C0F">
        <w:rPr>
          <w:lang w:val="en-US"/>
        </w:rPr>
        <w:t>ing</w:t>
      </w:r>
      <w:proofErr w:type="spellEnd"/>
      <w:r w:rsidRPr="00D61C0F">
        <w:rPr>
          <w:lang w:val="en-US"/>
        </w:rPr>
        <w:t xml:space="preserve">  </w:t>
      </w:r>
      <w:proofErr w:type="spellStart"/>
      <w:r w:rsidRPr="00D61C0F">
        <w:rPr>
          <w:lang w:val="en-US"/>
        </w:rPr>
        <w:t>gesang</w:t>
      </w:r>
      <w:proofErr w:type="spellEnd"/>
      <w:proofErr w:type="gramEnd"/>
      <w:r w:rsidRPr="00D61C0F">
        <w:rPr>
          <w:lang w:val="en-US"/>
        </w:rPr>
        <w:t xml:space="preserve"> </w:t>
      </w:r>
      <w:proofErr w:type="spellStart"/>
      <w:r w:rsidRPr="00D61C0F">
        <w:rPr>
          <w:lang w:val="en-US"/>
        </w:rPr>
        <w:t>amargi</w:t>
      </w:r>
      <w:proofErr w:type="spellEnd"/>
      <w:r w:rsidRPr="00D61C0F">
        <w:rPr>
          <w:lang w:val="en-US"/>
        </w:rPr>
        <w:t xml:space="preserve"> </w:t>
      </w:r>
      <w:proofErr w:type="spellStart"/>
      <w:r w:rsidRPr="00D61C0F">
        <w:rPr>
          <w:lang w:val="en-US"/>
        </w:rPr>
        <w:t>mboten</w:t>
      </w:r>
      <w:proofErr w:type="spellEnd"/>
      <w:r w:rsidRPr="00D61C0F">
        <w:rPr>
          <w:lang w:val="en-US"/>
        </w:rPr>
        <w:t xml:space="preserve"> </w:t>
      </w:r>
      <w:proofErr w:type="spellStart"/>
      <w:r w:rsidRPr="00D61C0F">
        <w:rPr>
          <w:lang w:val="en-US"/>
        </w:rPr>
        <w:t>saged</w:t>
      </w:r>
      <w:proofErr w:type="spellEnd"/>
      <w:r w:rsidRPr="00D61C0F">
        <w:rPr>
          <w:lang w:val="en-US"/>
        </w:rPr>
        <w:t xml:space="preserve"> </w:t>
      </w:r>
      <w:proofErr w:type="spellStart"/>
      <w:r w:rsidRPr="00D61C0F">
        <w:rPr>
          <w:lang w:val="en-US"/>
        </w:rPr>
        <w:t>nampi</w:t>
      </w:r>
      <w:proofErr w:type="spellEnd"/>
      <w:r w:rsidRPr="00D61C0F">
        <w:rPr>
          <w:lang w:val="en-US"/>
        </w:rPr>
        <w:t xml:space="preserve"> </w:t>
      </w:r>
      <w:proofErr w:type="spellStart"/>
      <w:r w:rsidRPr="00D61C0F">
        <w:rPr>
          <w:lang w:val="en-US"/>
        </w:rPr>
        <w:t>kawontenaning</w:t>
      </w:r>
      <w:proofErr w:type="spellEnd"/>
      <w:r w:rsidRPr="00D61C0F">
        <w:rPr>
          <w:lang w:val="en-US"/>
        </w:rPr>
        <w:t xml:space="preserve"> </w:t>
      </w:r>
      <w:proofErr w:type="spellStart"/>
      <w:r w:rsidRPr="00D61C0F">
        <w:rPr>
          <w:lang w:val="en-US"/>
        </w:rPr>
        <w:t>gesang</w:t>
      </w:r>
      <w:proofErr w:type="spellEnd"/>
      <w:r w:rsidRPr="00D61C0F">
        <w:rPr>
          <w:lang w:val="en-US"/>
        </w:rPr>
        <w:t xml:space="preserve"> </w:t>
      </w:r>
      <w:proofErr w:type="spellStart"/>
      <w:r w:rsidRPr="00D61C0F">
        <w:rPr>
          <w:lang w:val="en-US"/>
        </w:rPr>
        <w:t>ingkang</w:t>
      </w:r>
      <w:proofErr w:type="spellEnd"/>
      <w:r w:rsidRPr="00D61C0F">
        <w:rPr>
          <w:lang w:val="en-US"/>
        </w:rPr>
        <w:t xml:space="preserve"> </w:t>
      </w:r>
      <w:proofErr w:type="spellStart"/>
      <w:r w:rsidRPr="00D61C0F">
        <w:rPr>
          <w:lang w:val="en-US"/>
        </w:rPr>
        <w:t>sinandhang</w:t>
      </w:r>
      <w:proofErr w:type="spellEnd"/>
      <w:r w:rsidRPr="00D61C0F">
        <w:rPr>
          <w:lang w:val="en-US"/>
        </w:rPr>
        <w:t>.</w:t>
      </w:r>
    </w:p>
    <w:p w14:paraId="77495E91" w14:textId="77777777" w:rsidR="00D61C0F" w:rsidRPr="00D61C0F" w:rsidRDefault="00D61C0F" w:rsidP="00D61C0F">
      <w:pPr>
        <w:tabs>
          <w:tab w:val="right" w:pos="6523"/>
        </w:tabs>
        <w:ind w:left="720"/>
        <w:jc w:val="both"/>
        <w:rPr>
          <w:lang w:val="en-US"/>
        </w:rPr>
      </w:pPr>
    </w:p>
    <w:p w14:paraId="54BDCC92" w14:textId="77777777" w:rsidR="00D61C0F" w:rsidRDefault="00D61C0F" w:rsidP="00D61C0F">
      <w:pPr>
        <w:tabs>
          <w:tab w:val="right" w:pos="6523"/>
        </w:tabs>
        <w:ind w:left="720"/>
        <w:jc w:val="both"/>
        <w:rPr>
          <w:lang w:val="en-US"/>
        </w:rPr>
      </w:pPr>
      <w:r w:rsidRPr="00D61C0F">
        <w:rPr>
          <w:lang w:val="en-US"/>
        </w:rPr>
        <w:tab/>
        <w:t xml:space="preserve">Ing </w:t>
      </w:r>
      <w:proofErr w:type="spellStart"/>
      <w:r w:rsidRPr="00D61C0F">
        <w:rPr>
          <w:lang w:val="en-US"/>
        </w:rPr>
        <w:t>satengahing</w:t>
      </w:r>
      <w:proofErr w:type="spellEnd"/>
      <w:r w:rsidRPr="00D61C0F">
        <w:rPr>
          <w:lang w:val="en-US"/>
        </w:rPr>
        <w:t xml:space="preserve"> </w:t>
      </w:r>
      <w:proofErr w:type="spellStart"/>
      <w:r w:rsidRPr="00D61C0F">
        <w:rPr>
          <w:lang w:val="en-US"/>
        </w:rPr>
        <w:t>kawontenan</w:t>
      </w:r>
      <w:proofErr w:type="spellEnd"/>
      <w:r w:rsidRPr="00D61C0F">
        <w:rPr>
          <w:lang w:val="en-US"/>
        </w:rPr>
        <w:t xml:space="preserve"> </w:t>
      </w:r>
      <w:proofErr w:type="spellStart"/>
      <w:r w:rsidRPr="00D61C0F">
        <w:rPr>
          <w:lang w:val="en-US"/>
        </w:rPr>
        <w:t>ingkang</w:t>
      </w:r>
      <w:proofErr w:type="spellEnd"/>
      <w:r w:rsidRPr="00D61C0F">
        <w:rPr>
          <w:lang w:val="en-US"/>
        </w:rPr>
        <w:t xml:space="preserve"> </w:t>
      </w:r>
      <w:proofErr w:type="spellStart"/>
      <w:r w:rsidRPr="00D61C0F">
        <w:rPr>
          <w:lang w:val="en-US"/>
        </w:rPr>
        <w:t>mekaten</w:t>
      </w:r>
      <w:proofErr w:type="spellEnd"/>
      <w:r w:rsidRPr="00D61C0F">
        <w:rPr>
          <w:lang w:val="en-US"/>
        </w:rPr>
        <w:t xml:space="preserve">, </w:t>
      </w:r>
      <w:proofErr w:type="spellStart"/>
      <w:r w:rsidRPr="00D61C0F">
        <w:rPr>
          <w:lang w:val="en-US"/>
        </w:rPr>
        <w:t>kita</w:t>
      </w:r>
      <w:proofErr w:type="spellEnd"/>
      <w:r w:rsidRPr="00D61C0F">
        <w:rPr>
          <w:lang w:val="en-US"/>
        </w:rPr>
        <w:t xml:space="preserve"> </w:t>
      </w:r>
      <w:proofErr w:type="spellStart"/>
      <w:r w:rsidRPr="00D61C0F">
        <w:rPr>
          <w:lang w:val="en-US"/>
        </w:rPr>
        <w:t>kaèngetaken</w:t>
      </w:r>
      <w:proofErr w:type="spellEnd"/>
      <w:r w:rsidRPr="00D61C0F">
        <w:rPr>
          <w:lang w:val="en-US"/>
        </w:rPr>
        <w:t xml:space="preserve"> </w:t>
      </w:r>
      <w:proofErr w:type="spellStart"/>
      <w:r w:rsidRPr="00D61C0F">
        <w:rPr>
          <w:lang w:val="en-US"/>
        </w:rPr>
        <w:t>bilih</w:t>
      </w:r>
      <w:proofErr w:type="spellEnd"/>
      <w:r w:rsidRPr="00D61C0F">
        <w:rPr>
          <w:lang w:val="en-US"/>
        </w:rPr>
        <w:t xml:space="preserve"> Sang </w:t>
      </w:r>
      <w:proofErr w:type="spellStart"/>
      <w:r w:rsidRPr="00D61C0F">
        <w:rPr>
          <w:lang w:val="en-US"/>
        </w:rPr>
        <w:t>Kristus</w:t>
      </w:r>
      <w:proofErr w:type="spellEnd"/>
      <w:r w:rsidRPr="00D61C0F">
        <w:rPr>
          <w:lang w:val="en-US"/>
        </w:rPr>
        <w:t xml:space="preserve"> </w:t>
      </w:r>
      <w:proofErr w:type="spellStart"/>
      <w:r w:rsidRPr="00D61C0F">
        <w:rPr>
          <w:lang w:val="en-US"/>
        </w:rPr>
        <w:t>sampun</w:t>
      </w:r>
      <w:proofErr w:type="spellEnd"/>
      <w:r w:rsidRPr="00D61C0F">
        <w:rPr>
          <w:lang w:val="en-US"/>
        </w:rPr>
        <w:t xml:space="preserve"> </w:t>
      </w:r>
      <w:proofErr w:type="spellStart"/>
      <w:r w:rsidRPr="00D61C0F">
        <w:rPr>
          <w:lang w:val="en-US"/>
        </w:rPr>
        <w:t>wungu</w:t>
      </w:r>
      <w:proofErr w:type="spellEnd"/>
      <w:r w:rsidRPr="00D61C0F">
        <w:rPr>
          <w:lang w:val="en-US"/>
        </w:rPr>
        <w:t xml:space="preserve"> </w:t>
      </w:r>
      <w:proofErr w:type="spellStart"/>
      <w:r w:rsidRPr="00D61C0F">
        <w:rPr>
          <w:lang w:val="en-US"/>
        </w:rPr>
        <w:t>lan</w:t>
      </w:r>
      <w:proofErr w:type="spellEnd"/>
      <w:r w:rsidRPr="00D61C0F">
        <w:rPr>
          <w:lang w:val="en-US"/>
        </w:rPr>
        <w:t xml:space="preserve"> </w:t>
      </w:r>
      <w:proofErr w:type="spellStart"/>
      <w:r w:rsidRPr="00D61C0F">
        <w:rPr>
          <w:lang w:val="en-US"/>
        </w:rPr>
        <w:t>sumadya</w:t>
      </w:r>
      <w:proofErr w:type="spellEnd"/>
      <w:r w:rsidRPr="00D61C0F">
        <w:rPr>
          <w:lang w:val="en-US"/>
        </w:rPr>
        <w:t xml:space="preserve"> </w:t>
      </w:r>
      <w:proofErr w:type="spellStart"/>
      <w:r w:rsidRPr="00D61C0F">
        <w:rPr>
          <w:lang w:val="en-US"/>
        </w:rPr>
        <w:t>mitulungi</w:t>
      </w:r>
      <w:proofErr w:type="spellEnd"/>
      <w:r w:rsidRPr="00D61C0F">
        <w:rPr>
          <w:lang w:val="en-US"/>
        </w:rPr>
        <w:t xml:space="preserve"> </w:t>
      </w:r>
      <w:proofErr w:type="spellStart"/>
      <w:r w:rsidRPr="00D61C0F">
        <w:rPr>
          <w:lang w:val="en-US"/>
        </w:rPr>
        <w:t>gesang</w:t>
      </w:r>
      <w:proofErr w:type="spellEnd"/>
      <w:r w:rsidRPr="00D61C0F">
        <w:rPr>
          <w:lang w:val="en-US"/>
        </w:rPr>
        <w:t xml:space="preserve"> </w:t>
      </w:r>
      <w:proofErr w:type="spellStart"/>
      <w:r w:rsidRPr="00D61C0F">
        <w:rPr>
          <w:lang w:val="en-US"/>
        </w:rPr>
        <w:t>kita</w:t>
      </w:r>
      <w:proofErr w:type="spellEnd"/>
      <w:r w:rsidRPr="00D61C0F">
        <w:rPr>
          <w:lang w:val="en-US"/>
        </w:rPr>
        <w:t xml:space="preserve"> </w:t>
      </w:r>
      <w:proofErr w:type="spellStart"/>
      <w:r w:rsidRPr="00D61C0F">
        <w:rPr>
          <w:lang w:val="en-US"/>
        </w:rPr>
        <w:t>sami</w:t>
      </w:r>
      <w:proofErr w:type="spellEnd"/>
      <w:r w:rsidRPr="00D61C0F">
        <w:rPr>
          <w:lang w:val="en-US"/>
        </w:rPr>
        <w:t xml:space="preserve">, paring </w:t>
      </w:r>
      <w:proofErr w:type="spellStart"/>
      <w:r w:rsidRPr="00D61C0F">
        <w:rPr>
          <w:lang w:val="en-US"/>
        </w:rPr>
        <w:t>pitulungan</w:t>
      </w:r>
      <w:proofErr w:type="spellEnd"/>
      <w:r w:rsidRPr="00D61C0F">
        <w:rPr>
          <w:lang w:val="en-US"/>
        </w:rPr>
        <w:t xml:space="preserve">, </w:t>
      </w:r>
      <w:proofErr w:type="spellStart"/>
      <w:r w:rsidRPr="00D61C0F">
        <w:rPr>
          <w:lang w:val="en-US"/>
        </w:rPr>
        <w:t>kakiyatan</w:t>
      </w:r>
      <w:proofErr w:type="spellEnd"/>
      <w:r w:rsidRPr="00D61C0F">
        <w:rPr>
          <w:lang w:val="en-US"/>
        </w:rPr>
        <w:t xml:space="preserve"> </w:t>
      </w:r>
      <w:proofErr w:type="spellStart"/>
      <w:r w:rsidRPr="00D61C0F">
        <w:rPr>
          <w:lang w:val="en-US"/>
        </w:rPr>
        <w:t>saha</w:t>
      </w:r>
      <w:proofErr w:type="spellEnd"/>
      <w:r w:rsidRPr="00D61C0F">
        <w:rPr>
          <w:lang w:val="en-US"/>
        </w:rPr>
        <w:t xml:space="preserve"> </w:t>
      </w:r>
      <w:proofErr w:type="spellStart"/>
      <w:r w:rsidRPr="00D61C0F">
        <w:rPr>
          <w:lang w:val="en-US"/>
        </w:rPr>
        <w:t>katentremaning</w:t>
      </w:r>
      <w:proofErr w:type="spellEnd"/>
      <w:r w:rsidRPr="00D61C0F">
        <w:rPr>
          <w:lang w:val="en-US"/>
        </w:rPr>
        <w:t xml:space="preserve"> </w:t>
      </w:r>
      <w:proofErr w:type="spellStart"/>
      <w:r w:rsidRPr="00D61C0F">
        <w:rPr>
          <w:lang w:val="en-US"/>
        </w:rPr>
        <w:t>gesang</w:t>
      </w:r>
      <w:proofErr w:type="spellEnd"/>
      <w:r w:rsidRPr="00D61C0F">
        <w:rPr>
          <w:lang w:val="en-US"/>
        </w:rPr>
        <w:t>.</w:t>
      </w:r>
    </w:p>
    <w:p w14:paraId="41C29511" w14:textId="77777777" w:rsidR="00A56348" w:rsidRPr="00D61C0F" w:rsidRDefault="00A56348" w:rsidP="00D61C0F">
      <w:pPr>
        <w:tabs>
          <w:tab w:val="right" w:pos="6523"/>
        </w:tabs>
        <w:ind w:left="720"/>
        <w:jc w:val="both"/>
        <w:rPr>
          <w:lang w:val="en-US"/>
        </w:rPr>
      </w:pPr>
    </w:p>
    <w:p w14:paraId="7E452229" w14:textId="77777777" w:rsidR="00D61C0F" w:rsidRPr="00D61C0F" w:rsidRDefault="00D61C0F" w:rsidP="00D61C0F">
      <w:pPr>
        <w:ind w:left="720"/>
        <w:jc w:val="both"/>
        <w:rPr>
          <w:lang w:val="id-ID"/>
        </w:rPr>
      </w:pPr>
      <w:proofErr w:type="spellStart"/>
      <w:r w:rsidRPr="00D61C0F">
        <w:rPr>
          <w:lang w:val="id-ID"/>
        </w:rPr>
        <w:t>Sabdanipun</w:t>
      </w:r>
      <w:proofErr w:type="spellEnd"/>
      <w:r w:rsidRPr="00D61C0F">
        <w:rPr>
          <w:lang w:val="id-ID"/>
        </w:rPr>
        <w:t xml:space="preserve"> Gusti </w:t>
      </w:r>
      <w:proofErr w:type="spellStart"/>
      <w:r w:rsidRPr="00D61C0F">
        <w:rPr>
          <w:lang w:val="id-ID"/>
        </w:rPr>
        <w:t>dhateng</w:t>
      </w:r>
      <w:proofErr w:type="spellEnd"/>
      <w:r w:rsidRPr="00D61C0F">
        <w:rPr>
          <w:lang w:val="id-ID"/>
        </w:rPr>
        <w:t xml:space="preserve"> kita, </w:t>
      </w:r>
      <w:r w:rsidRPr="00D61C0F">
        <w:rPr>
          <w:i/>
          <w:iCs/>
          <w:lang w:val="id-ID"/>
        </w:rPr>
        <w:t xml:space="preserve">“awit kwasaning-Sun iku malah kasampurnakaké ana ing sajroning kaapesan.”. </w:t>
      </w:r>
      <w:r w:rsidRPr="00D61C0F">
        <w:rPr>
          <w:lang w:val="id-ID"/>
        </w:rPr>
        <w:t xml:space="preserve">Sayektosipun Gusti tansah nganthi gesang kita. Gusti </w:t>
      </w:r>
      <w:r w:rsidRPr="00D61C0F">
        <w:rPr>
          <w:lang w:val="id-ID"/>
        </w:rPr>
        <w:lastRenderedPageBreak/>
        <w:t>tansah maringaken Panguwaosipun ing salebeting kaapesan tuwin geguletaning gesang kita. Sami bedhamia kaliyan wekdal kapengker, bedhamia kaliyan dhiri panjenengan piyambak, saha bedhamia kaliyan kawontenan.</w:t>
      </w:r>
    </w:p>
    <w:p w14:paraId="3D3C810C" w14:textId="77777777" w:rsidR="00D61C0F" w:rsidRPr="00D61C0F" w:rsidRDefault="00D61C0F" w:rsidP="00D61C0F">
      <w:pPr>
        <w:ind w:left="720"/>
        <w:jc w:val="both"/>
        <w:rPr>
          <w:lang w:val="id-ID"/>
        </w:rPr>
      </w:pPr>
    </w:p>
    <w:p w14:paraId="552F7077" w14:textId="77777777" w:rsidR="00D61C0F" w:rsidRPr="00D61C0F" w:rsidRDefault="00D61C0F" w:rsidP="00D61C0F">
      <w:pPr>
        <w:ind w:left="720"/>
        <w:jc w:val="both"/>
        <w:rPr>
          <w:color w:val="0070C0"/>
          <w:lang w:val="id-ID"/>
        </w:rPr>
      </w:pPr>
      <w:r w:rsidRPr="00D61C0F">
        <w:rPr>
          <w:lang w:val="id-ID"/>
        </w:rPr>
        <w:t>Minggu Paskah kaping tiga punika nuntun kita kanggé jenggèlèk saha unggul saking geguletaning batos.</w:t>
      </w:r>
      <w:r w:rsidRPr="00D61C0F">
        <w:rPr>
          <w:color w:val="0070C0"/>
          <w:lang w:val="id-ID"/>
        </w:rPr>
        <w:t xml:space="preserve"> </w:t>
      </w:r>
      <w:r w:rsidRPr="00D61C0F">
        <w:rPr>
          <w:lang w:val="id-ID"/>
        </w:rPr>
        <w:t>Kadosdéné Sang Kristus ingkang unggul saking sangsara tuwin jagading pepejah.</w:t>
      </w:r>
    </w:p>
    <w:p w14:paraId="17FA6D89" w14:textId="77777777" w:rsidR="00D61C0F" w:rsidRPr="00D61C0F" w:rsidRDefault="00D61C0F" w:rsidP="00D61C0F">
      <w:pPr>
        <w:tabs>
          <w:tab w:val="right" w:pos="6523"/>
        </w:tabs>
        <w:ind w:left="720"/>
        <w:jc w:val="both"/>
        <w:rPr>
          <w:lang w:val="en-US"/>
        </w:rPr>
      </w:pPr>
    </w:p>
    <w:p w14:paraId="7D48CE3F" w14:textId="77777777" w:rsidR="00D61C0F" w:rsidRPr="00D61C0F" w:rsidRDefault="00D61C0F" w:rsidP="00D61C0F">
      <w:pPr>
        <w:tabs>
          <w:tab w:val="right" w:pos="6523"/>
        </w:tabs>
        <w:ind w:left="720"/>
        <w:jc w:val="both"/>
        <w:rPr>
          <w:lang w:val="en-US"/>
        </w:rPr>
      </w:pPr>
      <w:proofErr w:type="spellStart"/>
      <w:proofErr w:type="gramStart"/>
      <w:r w:rsidRPr="00D61C0F">
        <w:rPr>
          <w:lang w:val="en-US"/>
        </w:rPr>
        <w:t>Sumangga</w:t>
      </w:r>
      <w:proofErr w:type="spellEnd"/>
      <w:r w:rsidRPr="00D61C0F">
        <w:rPr>
          <w:lang w:val="en-US"/>
        </w:rPr>
        <w:t xml:space="preserve">  </w:t>
      </w:r>
      <w:proofErr w:type="spellStart"/>
      <w:r w:rsidRPr="00D61C0F">
        <w:rPr>
          <w:lang w:val="en-US"/>
        </w:rPr>
        <w:t>sami</w:t>
      </w:r>
      <w:proofErr w:type="spellEnd"/>
      <w:proofErr w:type="gramEnd"/>
      <w:r w:rsidRPr="00D61C0F">
        <w:rPr>
          <w:lang w:val="en-US"/>
        </w:rPr>
        <w:t xml:space="preserve"> </w:t>
      </w:r>
      <w:proofErr w:type="spellStart"/>
      <w:r w:rsidRPr="00D61C0F">
        <w:rPr>
          <w:lang w:val="en-US"/>
        </w:rPr>
        <w:t>memuji</w:t>
      </w:r>
      <w:proofErr w:type="spellEnd"/>
      <w:r w:rsidRPr="00D61C0F">
        <w:rPr>
          <w:lang w:val="en-US"/>
        </w:rPr>
        <w:t xml:space="preserve"> </w:t>
      </w:r>
      <w:proofErr w:type="spellStart"/>
      <w:r w:rsidRPr="00D61C0F">
        <w:rPr>
          <w:lang w:val="en-US"/>
        </w:rPr>
        <w:t>Asmaning</w:t>
      </w:r>
      <w:proofErr w:type="spellEnd"/>
      <w:r w:rsidRPr="00D61C0F">
        <w:rPr>
          <w:lang w:val="en-US"/>
        </w:rPr>
        <w:t xml:space="preserve"> Gusti  KPJ  23:1, 3 “Puji </w:t>
      </w:r>
      <w:proofErr w:type="spellStart"/>
      <w:r w:rsidRPr="00D61C0F">
        <w:rPr>
          <w:lang w:val="en-US"/>
        </w:rPr>
        <w:t>Mring</w:t>
      </w:r>
      <w:proofErr w:type="spellEnd"/>
      <w:r w:rsidRPr="00D61C0F">
        <w:rPr>
          <w:lang w:val="en-US"/>
        </w:rPr>
        <w:t xml:space="preserve"> Allah”.</w:t>
      </w:r>
    </w:p>
    <w:p w14:paraId="6D1D50E7" w14:textId="77777777" w:rsidR="00D61C0F" w:rsidRPr="00D61C0F" w:rsidRDefault="00D61C0F" w:rsidP="00D61C0F">
      <w:pPr>
        <w:tabs>
          <w:tab w:val="right" w:pos="6523"/>
        </w:tabs>
        <w:rPr>
          <w:lang w:val="en-ID"/>
        </w:rPr>
      </w:pPr>
    </w:p>
    <w:p w14:paraId="18B59E3D" w14:textId="77777777" w:rsidR="00D61C0F" w:rsidRPr="00D61C0F" w:rsidRDefault="00D61C0F" w:rsidP="00D61C0F">
      <w:pPr>
        <w:tabs>
          <w:tab w:val="right" w:pos="6523"/>
        </w:tabs>
        <w:rPr>
          <w:lang w:val="en-US"/>
        </w:rPr>
      </w:pPr>
      <w:r w:rsidRPr="00D61C0F">
        <w:rPr>
          <w:lang w:val="en-ID"/>
        </w:rPr>
        <w:t>M.2+U (</w:t>
      </w:r>
      <w:proofErr w:type="spellStart"/>
      <w:r w:rsidRPr="00D61C0F">
        <w:rPr>
          <w:i/>
          <w:iCs/>
          <w:lang w:val="en-ID"/>
        </w:rPr>
        <w:t>ngrepèkaken</w:t>
      </w:r>
      <w:proofErr w:type="spellEnd"/>
      <w:r w:rsidRPr="00D61C0F">
        <w:rPr>
          <w:i/>
          <w:iCs/>
          <w:lang w:val="en-ID"/>
        </w:rPr>
        <w:t xml:space="preserve"> </w:t>
      </w:r>
      <w:proofErr w:type="gramStart"/>
      <w:r w:rsidRPr="00D61C0F">
        <w:rPr>
          <w:b/>
          <w:bCs/>
          <w:i/>
          <w:iCs/>
          <w:lang w:val="en-US"/>
        </w:rPr>
        <w:t>KPJ  23:1</w:t>
      </w:r>
      <w:proofErr w:type="gramEnd"/>
      <w:r w:rsidRPr="00D61C0F">
        <w:rPr>
          <w:b/>
          <w:bCs/>
          <w:i/>
          <w:iCs/>
          <w:lang w:val="en-US"/>
        </w:rPr>
        <w:t>, 3</w:t>
      </w:r>
      <w:r w:rsidRPr="00D61C0F">
        <w:rPr>
          <w:lang w:val="en-US"/>
        </w:rPr>
        <w:t>)</w:t>
      </w:r>
    </w:p>
    <w:p w14:paraId="0A84486E" w14:textId="77777777" w:rsidR="00D61C0F" w:rsidRPr="00D61C0F" w:rsidRDefault="00D61C0F" w:rsidP="00D61C0F">
      <w:pPr>
        <w:tabs>
          <w:tab w:val="right" w:pos="6523"/>
        </w:tabs>
        <w:jc w:val="center"/>
        <w:rPr>
          <w:lang w:val="en-ID"/>
        </w:rPr>
      </w:pPr>
      <w:r w:rsidRPr="00D61C0F">
        <w:rPr>
          <w:lang w:val="en-ID"/>
        </w:rPr>
        <w:t>KPJ 23. PUJI MRING ALLAH</w:t>
      </w:r>
    </w:p>
    <w:p w14:paraId="0FDB5544" w14:textId="77777777" w:rsidR="00D61C0F" w:rsidRPr="00D61C0F" w:rsidRDefault="00D61C0F" w:rsidP="00D61C0F">
      <w:pPr>
        <w:tabs>
          <w:tab w:val="right" w:pos="6523"/>
        </w:tabs>
        <w:rPr>
          <w:lang w:val="en-ID"/>
        </w:rPr>
      </w:pPr>
    </w:p>
    <w:p w14:paraId="6C62D91B" w14:textId="77777777" w:rsidR="00D61C0F" w:rsidRPr="00D61C0F" w:rsidRDefault="00D61C0F" w:rsidP="00D61C0F">
      <w:pPr>
        <w:tabs>
          <w:tab w:val="right" w:pos="6523"/>
        </w:tabs>
        <w:ind w:left="360" w:hanging="360"/>
        <w:rPr>
          <w:lang w:val="en-ID"/>
        </w:rPr>
      </w:pPr>
      <w:r w:rsidRPr="00D61C0F">
        <w:rPr>
          <w:lang w:val="en-ID"/>
        </w:rPr>
        <w:t>1)</w:t>
      </w:r>
      <w:r w:rsidRPr="00D61C0F">
        <w:rPr>
          <w:lang w:val="en-ID"/>
        </w:rPr>
        <w:tab/>
        <w:t xml:space="preserve">Puji </w:t>
      </w:r>
      <w:proofErr w:type="spellStart"/>
      <w:r w:rsidRPr="00D61C0F">
        <w:rPr>
          <w:lang w:val="en-ID"/>
        </w:rPr>
        <w:t>mring</w:t>
      </w:r>
      <w:proofErr w:type="spellEnd"/>
      <w:r w:rsidRPr="00D61C0F">
        <w:rPr>
          <w:lang w:val="en-ID"/>
        </w:rPr>
        <w:t xml:space="preserve"> Allah, </w:t>
      </w:r>
      <w:proofErr w:type="spellStart"/>
      <w:r w:rsidRPr="00D61C0F">
        <w:rPr>
          <w:lang w:val="en-ID"/>
        </w:rPr>
        <w:t>Pangéran</w:t>
      </w:r>
      <w:proofErr w:type="spellEnd"/>
      <w:r w:rsidRPr="00D61C0F">
        <w:rPr>
          <w:lang w:val="en-ID"/>
        </w:rPr>
        <w:t xml:space="preserve"> Kang </w:t>
      </w:r>
      <w:proofErr w:type="spellStart"/>
      <w:r w:rsidRPr="00D61C0F">
        <w:rPr>
          <w:lang w:val="en-ID"/>
        </w:rPr>
        <w:t>Mahawisésa</w:t>
      </w:r>
      <w:proofErr w:type="spellEnd"/>
      <w:r w:rsidRPr="00D61C0F">
        <w:rPr>
          <w:lang w:val="en-ID"/>
        </w:rPr>
        <w:t>.</w:t>
      </w:r>
    </w:p>
    <w:p w14:paraId="272FE4FC" w14:textId="77777777" w:rsidR="00D61C0F" w:rsidRPr="00D61C0F" w:rsidRDefault="00D61C0F" w:rsidP="00D61C0F">
      <w:pPr>
        <w:tabs>
          <w:tab w:val="right" w:pos="6523"/>
        </w:tabs>
        <w:ind w:left="360"/>
        <w:rPr>
          <w:lang w:val="en-ID"/>
        </w:rPr>
      </w:pPr>
      <w:r w:rsidRPr="00D61C0F">
        <w:rPr>
          <w:lang w:val="en-ID"/>
        </w:rPr>
        <w:t xml:space="preserve">Muji </w:t>
      </w:r>
      <w:proofErr w:type="spellStart"/>
      <w:r w:rsidRPr="00D61C0F">
        <w:rPr>
          <w:lang w:val="en-ID"/>
        </w:rPr>
        <w:t>ramya</w:t>
      </w:r>
      <w:proofErr w:type="spellEnd"/>
      <w:r w:rsidRPr="00D61C0F">
        <w:rPr>
          <w:lang w:val="en-ID"/>
        </w:rPr>
        <w:t xml:space="preserve">, </w:t>
      </w:r>
      <w:proofErr w:type="spellStart"/>
      <w:r w:rsidRPr="00D61C0F">
        <w:rPr>
          <w:lang w:val="en-ID"/>
        </w:rPr>
        <w:t>binarung</w:t>
      </w:r>
      <w:proofErr w:type="spellEnd"/>
      <w:r w:rsidRPr="00D61C0F">
        <w:rPr>
          <w:lang w:val="en-ID"/>
        </w:rPr>
        <w:t xml:space="preserve"> </w:t>
      </w:r>
      <w:proofErr w:type="spellStart"/>
      <w:r w:rsidRPr="00D61C0F">
        <w:rPr>
          <w:lang w:val="en-ID"/>
        </w:rPr>
        <w:t>lan</w:t>
      </w:r>
      <w:proofErr w:type="spellEnd"/>
      <w:r w:rsidRPr="00D61C0F">
        <w:rPr>
          <w:lang w:val="en-ID"/>
        </w:rPr>
        <w:t xml:space="preserve"> </w:t>
      </w:r>
      <w:proofErr w:type="spellStart"/>
      <w:r w:rsidRPr="00D61C0F">
        <w:rPr>
          <w:lang w:val="en-ID"/>
        </w:rPr>
        <w:t>sawernining</w:t>
      </w:r>
      <w:proofErr w:type="spellEnd"/>
      <w:r w:rsidRPr="00D61C0F">
        <w:rPr>
          <w:lang w:val="en-ID"/>
        </w:rPr>
        <w:t xml:space="preserve"> </w:t>
      </w:r>
      <w:proofErr w:type="spellStart"/>
      <w:r w:rsidRPr="00D61C0F">
        <w:rPr>
          <w:lang w:val="en-ID"/>
        </w:rPr>
        <w:t>gangsa</w:t>
      </w:r>
      <w:proofErr w:type="spellEnd"/>
      <w:r w:rsidRPr="00D61C0F">
        <w:rPr>
          <w:lang w:val="en-ID"/>
        </w:rPr>
        <w:t>.</w:t>
      </w:r>
    </w:p>
    <w:p w14:paraId="73705AE8" w14:textId="77777777" w:rsidR="00D61C0F" w:rsidRPr="00D61C0F" w:rsidRDefault="00D61C0F" w:rsidP="00D61C0F">
      <w:pPr>
        <w:tabs>
          <w:tab w:val="right" w:pos="6523"/>
        </w:tabs>
        <w:ind w:left="360"/>
        <w:rPr>
          <w:lang w:val="en-ID"/>
        </w:rPr>
      </w:pPr>
      <w:proofErr w:type="spellStart"/>
      <w:r w:rsidRPr="00D61C0F">
        <w:rPr>
          <w:lang w:val="en-ID"/>
        </w:rPr>
        <w:t>Pangidungnya</w:t>
      </w:r>
      <w:proofErr w:type="spellEnd"/>
      <w:r w:rsidRPr="00D61C0F">
        <w:rPr>
          <w:lang w:val="en-ID"/>
        </w:rPr>
        <w:t xml:space="preserve"> </w:t>
      </w:r>
      <w:proofErr w:type="spellStart"/>
      <w:r w:rsidRPr="00D61C0F">
        <w:rPr>
          <w:lang w:val="en-ID"/>
        </w:rPr>
        <w:t>klayan</w:t>
      </w:r>
      <w:proofErr w:type="spellEnd"/>
      <w:r w:rsidRPr="00D61C0F">
        <w:rPr>
          <w:lang w:val="en-ID"/>
        </w:rPr>
        <w:t xml:space="preserve"> </w:t>
      </w:r>
      <w:proofErr w:type="spellStart"/>
      <w:r w:rsidRPr="00D61C0F">
        <w:rPr>
          <w:lang w:val="en-ID"/>
        </w:rPr>
        <w:t>bingah</w:t>
      </w:r>
      <w:proofErr w:type="spellEnd"/>
      <w:r w:rsidRPr="00D61C0F">
        <w:rPr>
          <w:lang w:val="en-ID"/>
        </w:rPr>
        <w:t xml:space="preserve"> </w:t>
      </w:r>
      <w:proofErr w:type="spellStart"/>
      <w:r w:rsidRPr="00D61C0F">
        <w:rPr>
          <w:lang w:val="en-ID"/>
        </w:rPr>
        <w:t>ing</w:t>
      </w:r>
      <w:proofErr w:type="spellEnd"/>
      <w:r w:rsidRPr="00D61C0F">
        <w:rPr>
          <w:lang w:val="en-ID"/>
        </w:rPr>
        <w:t xml:space="preserve"> </w:t>
      </w:r>
      <w:proofErr w:type="spellStart"/>
      <w:r w:rsidRPr="00D61C0F">
        <w:rPr>
          <w:lang w:val="en-ID"/>
        </w:rPr>
        <w:t>manah</w:t>
      </w:r>
      <w:proofErr w:type="spellEnd"/>
      <w:r w:rsidRPr="00D61C0F">
        <w:rPr>
          <w:lang w:val="en-ID"/>
        </w:rPr>
        <w:t>,</w:t>
      </w:r>
    </w:p>
    <w:p w14:paraId="385C5B6F" w14:textId="77777777" w:rsidR="00D61C0F" w:rsidRPr="00D61C0F" w:rsidRDefault="00D61C0F" w:rsidP="00D61C0F">
      <w:pPr>
        <w:tabs>
          <w:tab w:val="right" w:pos="6523"/>
        </w:tabs>
        <w:ind w:left="360"/>
        <w:rPr>
          <w:lang w:val="en-ID"/>
        </w:rPr>
      </w:pPr>
      <w:proofErr w:type="spellStart"/>
      <w:r w:rsidRPr="00D61C0F">
        <w:rPr>
          <w:lang w:val="en-ID"/>
        </w:rPr>
        <w:t>nggunggung</w:t>
      </w:r>
      <w:proofErr w:type="spellEnd"/>
      <w:r w:rsidRPr="00D61C0F">
        <w:rPr>
          <w:lang w:val="en-ID"/>
        </w:rPr>
        <w:t xml:space="preserve"> </w:t>
      </w:r>
      <w:proofErr w:type="spellStart"/>
      <w:r w:rsidRPr="00D61C0F">
        <w:rPr>
          <w:lang w:val="en-ID"/>
        </w:rPr>
        <w:t>Gustining</w:t>
      </w:r>
      <w:proofErr w:type="spellEnd"/>
      <w:r w:rsidRPr="00D61C0F">
        <w:rPr>
          <w:lang w:val="en-ID"/>
        </w:rPr>
        <w:t xml:space="preserve"> </w:t>
      </w:r>
      <w:proofErr w:type="spellStart"/>
      <w:r w:rsidRPr="00D61C0F">
        <w:rPr>
          <w:lang w:val="en-ID"/>
        </w:rPr>
        <w:t>pratitah</w:t>
      </w:r>
      <w:proofErr w:type="spellEnd"/>
      <w:r w:rsidRPr="00D61C0F">
        <w:rPr>
          <w:lang w:val="en-ID"/>
        </w:rPr>
        <w:t>.</w:t>
      </w:r>
    </w:p>
    <w:p w14:paraId="4A2C938E" w14:textId="77777777" w:rsidR="00D61C0F" w:rsidRPr="00D61C0F" w:rsidRDefault="00D61C0F" w:rsidP="00D61C0F">
      <w:pPr>
        <w:tabs>
          <w:tab w:val="right" w:pos="6523"/>
        </w:tabs>
        <w:ind w:left="360"/>
        <w:rPr>
          <w:lang w:val="en-ID"/>
        </w:rPr>
      </w:pPr>
    </w:p>
    <w:p w14:paraId="2B258D72" w14:textId="77777777" w:rsidR="00D61C0F" w:rsidRPr="00D61C0F" w:rsidRDefault="00D61C0F" w:rsidP="00D61C0F">
      <w:pPr>
        <w:tabs>
          <w:tab w:val="right" w:pos="6523"/>
        </w:tabs>
        <w:ind w:left="360" w:hanging="360"/>
        <w:rPr>
          <w:lang w:val="en-ID"/>
        </w:rPr>
      </w:pPr>
      <w:r w:rsidRPr="00D61C0F">
        <w:rPr>
          <w:lang w:val="en-ID"/>
        </w:rPr>
        <w:t>3)</w:t>
      </w:r>
      <w:r w:rsidRPr="00D61C0F">
        <w:rPr>
          <w:lang w:val="en-ID"/>
        </w:rPr>
        <w:tab/>
        <w:t xml:space="preserve">Puji </w:t>
      </w:r>
      <w:proofErr w:type="spellStart"/>
      <w:r w:rsidRPr="00D61C0F">
        <w:rPr>
          <w:lang w:val="en-ID"/>
        </w:rPr>
        <w:t>mring</w:t>
      </w:r>
      <w:proofErr w:type="spellEnd"/>
      <w:r w:rsidRPr="00D61C0F">
        <w:rPr>
          <w:lang w:val="en-ID"/>
        </w:rPr>
        <w:t xml:space="preserve"> Allah kang sung </w:t>
      </w:r>
      <w:proofErr w:type="spellStart"/>
      <w:r w:rsidRPr="00D61C0F">
        <w:rPr>
          <w:lang w:val="en-ID"/>
        </w:rPr>
        <w:t>tentrem-raharja</w:t>
      </w:r>
      <w:proofErr w:type="spellEnd"/>
      <w:r w:rsidRPr="00D61C0F">
        <w:rPr>
          <w:lang w:val="en-ID"/>
        </w:rPr>
        <w:t xml:space="preserve"> </w:t>
      </w:r>
      <w:proofErr w:type="spellStart"/>
      <w:r w:rsidRPr="00D61C0F">
        <w:rPr>
          <w:lang w:val="en-ID"/>
        </w:rPr>
        <w:t>nyata</w:t>
      </w:r>
      <w:proofErr w:type="spellEnd"/>
      <w:r w:rsidRPr="00D61C0F">
        <w:rPr>
          <w:lang w:val="en-ID"/>
        </w:rPr>
        <w:t>.</w:t>
      </w:r>
    </w:p>
    <w:p w14:paraId="5AB0269A" w14:textId="77777777" w:rsidR="00D61C0F" w:rsidRPr="00D61C0F" w:rsidRDefault="00D61C0F" w:rsidP="00D61C0F">
      <w:pPr>
        <w:tabs>
          <w:tab w:val="right" w:pos="6523"/>
        </w:tabs>
        <w:ind w:left="360"/>
        <w:rPr>
          <w:lang w:val="en-ID"/>
        </w:rPr>
      </w:pPr>
      <w:proofErr w:type="spellStart"/>
      <w:r w:rsidRPr="00D61C0F">
        <w:rPr>
          <w:lang w:val="en-ID"/>
        </w:rPr>
        <w:t>tansah</w:t>
      </w:r>
      <w:proofErr w:type="spellEnd"/>
      <w:r w:rsidRPr="00D61C0F">
        <w:rPr>
          <w:lang w:val="en-ID"/>
        </w:rPr>
        <w:t xml:space="preserve"> </w:t>
      </w:r>
      <w:proofErr w:type="spellStart"/>
      <w:r w:rsidRPr="00D61C0F">
        <w:rPr>
          <w:lang w:val="en-ID"/>
        </w:rPr>
        <w:t>ngganjar</w:t>
      </w:r>
      <w:proofErr w:type="spellEnd"/>
      <w:r w:rsidRPr="00D61C0F">
        <w:rPr>
          <w:lang w:val="en-ID"/>
        </w:rPr>
        <w:t xml:space="preserve"> </w:t>
      </w:r>
      <w:proofErr w:type="spellStart"/>
      <w:r w:rsidRPr="00D61C0F">
        <w:rPr>
          <w:lang w:val="en-ID"/>
        </w:rPr>
        <w:t>begja</w:t>
      </w:r>
      <w:proofErr w:type="spellEnd"/>
      <w:r w:rsidRPr="00D61C0F">
        <w:rPr>
          <w:lang w:val="en-ID"/>
        </w:rPr>
        <w:t xml:space="preserve"> </w:t>
      </w:r>
      <w:proofErr w:type="spellStart"/>
      <w:r w:rsidRPr="00D61C0F">
        <w:rPr>
          <w:lang w:val="en-ID"/>
        </w:rPr>
        <w:t>mring</w:t>
      </w:r>
      <w:proofErr w:type="spellEnd"/>
      <w:r w:rsidRPr="00D61C0F">
        <w:rPr>
          <w:lang w:val="en-ID"/>
        </w:rPr>
        <w:t xml:space="preserve"> </w:t>
      </w:r>
      <w:proofErr w:type="spellStart"/>
      <w:r w:rsidRPr="00D61C0F">
        <w:rPr>
          <w:lang w:val="en-ID"/>
        </w:rPr>
        <w:t>tyang</w:t>
      </w:r>
      <w:proofErr w:type="spellEnd"/>
      <w:r w:rsidRPr="00D61C0F">
        <w:rPr>
          <w:lang w:val="en-ID"/>
        </w:rPr>
        <w:t xml:space="preserve"> kang </w:t>
      </w:r>
      <w:proofErr w:type="spellStart"/>
      <w:r w:rsidRPr="00D61C0F">
        <w:rPr>
          <w:lang w:val="en-ID"/>
        </w:rPr>
        <w:t>sèstu</w:t>
      </w:r>
      <w:proofErr w:type="spellEnd"/>
      <w:r w:rsidRPr="00D61C0F">
        <w:rPr>
          <w:lang w:val="en-ID"/>
        </w:rPr>
        <w:t xml:space="preserve"> </w:t>
      </w:r>
      <w:proofErr w:type="spellStart"/>
      <w:r w:rsidRPr="00D61C0F">
        <w:rPr>
          <w:lang w:val="en-ID"/>
        </w:rPr>
        <w:t>pracaya</w:t>
      </w:r>
      <w:proofErr w:type="spellEnd"/>
      <w:r w:rsidRPr="00D61C0F">
        <w:rPr>
          <w:lang w:val="en-ID"/>
        </w:rPr>
        <w:t>.</w:t>
      </w:r>
    </w:p>
    <w:p w14:paraId="32C5DA22" w14:textId="77777777" w:rsidR="00D61C0F" w:rsidRPr="00D61C0F" w:rsidRDefault="00D61C0F" w:rsidP="00D61C0F">
      <w:pPr>
        <w:tabs>
          <w:tab w:val="right" w:pos="6523"/>
        </w:tabs>
        <w:ind w:left="360"/>
        <w:rPr>
          <w:lang w:val="en-ID"/>
        </w:rPr>
      </w:pPr>
      <w:proofErr w:type="spellStart"/>
      <w:r w:rsidRPr="00D61C0F">
        <w:rPr>
          <w:lang w:val="en-ID"/>
        </w:rPr>
        <w:t>dadya</w:t>
      </w:r>
      <w:proofErr w:type="spellEnd"/>
      <w:r w:rsidRPr="00D61C0F">
        <w:rPr>
          <w:lang w:val="en-ID"/>
        </w:rPr>
        <w:t xml:space="preserve"> </w:t>
      </w:r>
      <w:proofErr w:type="spellStart"/>
      <w:r w:rsidRPr="00D61C0F">
        <w:rPr>
          <w:lang w:val="en-ID"/>
        </w:rPr>
        <w:t>dilah</w:t>
      </w:r>
      <w:proofErr w:type="spellEnd"/>
      <w:r w:rsidRPr="00D61C0F">
        <w:rPr>
          <w:lang w:val="en-ID"/>
        </w:rPr>
        <w:t xml:space="preserve">, </w:t>
      </w:r>
      <w:proofErr w:type="spellStart"/>
      <w:r w:rsidRPr="00D61C0F">
        <w:rPr>
          <w:lang w:val="en-ID"/>
        </w:rPr>
        <w:t>andel-andel</w:t>
      </w:r>
      <w:proofErr w:type="spellEnd"/>
      <w:r w:rsidRPr="00D61C0F">
        <w:rPr>
          <w:lang w:val="en-ID"/>
        </w:rPr>
        <w:t xml:space="preserve"> </w:t>
      </w:r>
      <w:proofErr w:type="spellStart"/>
      <w:r w:rsidRPr="00D61C0F">
        <w:rPr>
          <w:lang w:val="en-ID"/>
        </w:rPr>
        <w:t>satuhu</w:t>
      </w:r>
      <w:proofErr w:type="spellEnd"/>
      <w:r w:rsidRPr="00D61C0F">
        <w:rPr>
          <w:lang w:val="en-ID"/>
        </w:rPr>
        <w:t>.</w:t>
      </w:r>
    </w:p>
    <w:p w14:paraId="6B4E0B50" w14:textId="77777777" w:rsidR="00D61C0F" w:rsidRPr="00D61C0F" w:rsidRDefault="00D61C0F" w:rsidP="00D61C0F">
      <w:pPr>
        <w:tabs>
          <w:tab w:val="right" w:pos="6523"/>
        </w:tabs>
        <w:ind w:left="360"/>
        <w:rPr>
          <w:lang w:val="en-ID"/>
        </w:rPr>
      </w:pPr>
      <w:proofErr w:type="spellStart"/>
      <w:r w:rsidRPr="00D61C0F">
        <w:rPr>
          <w:lang w:val="en-ID"/>
        </w:rPr>
        <w:t>Pujinen</w:t>
      </w:r>
      <w:proofErr w:type="spellEnd"/>
      <w:r w:rsidRPr="00D61C0F">
        <w:rPr>
          <w:lang w:val="en-ID"/>
        </w:rPr>
        <w:t xml:space="preserve"> </w:t>
      </w:r>
      <w:proofErr w:type="spellStart"/>
      <w:r w:rsidRPr="00D61C0F">
        <w:rPr>
          <w:lang w:val="en-ID"/>
        </w:rPr>
        <w:t>lan</w:t>
      </w:r>
      <w:proofErr w:type="spellEnd"/>
      <w:r w:rsidRPr="00D61C0F">
        <w:rPr>
          <w:lang w:val="en-ID"/>
        </w:rPr>
        <w:t xml:space="preserve"> </w:t>
      </w:r>
      <w:proofErr w:type="spellStart"/>
      <w:r w:rsidRPr="00D61C0F">
        <w:rPr>
          <w:lang w:val="en-ID"/>
        </w:rPr>
        <w:t>trusing</w:t>
      </w:r>
      <w:proofErr w:type="spellEnd"/>
      <w:r w:rsidRPr="00D61C0F">
        <w:rPr>
          <w:lang w:val="en-ID"/>
        </w:rPr>
        <w:t xml:space="preserve"> </w:t>
      </w:r>
      <w:proofErr w:type="spellStart"/>
      <w:r w:rsidRPr="00D61C0F">
        <w:rPr>
          <w:lang w:val="en-ID"/>
        </w:rPr>
        <w:t>kalbu</w:t>
      </w:r>
      <w:proofErr w:type="spellEnd"/>
      <w:r w:rsidRPr="00D61C0F">
        <w:rPr>
          <w:lang w:val="en-ID"/>
        </w:rPr>
        <w:t>!</w:t>
      </w:r>
    </w:p>
    <w:p w14:paraId="2C14E869" w14:textId="77777777" w:rsidR="00D61C0F" w:rsidRPr="00D61C0F" w:rsidRDefault="00D61C0F" w:rsidP="00D61C0F">
      <w:pPr>
        <w:widowControl/>
        <w:tabs>
          <w:tab w:val="right" w:pos="6523"/>
        </w:tabs>
        <w:autoSpaceDE/>
        <w:spacing w:line="256" w:lineRule="auto"/>
        <w:contextualSpacing/>
        <w:jc w:val="both"/>
        <w:rPr>
          <w:color w:val="000000"/>
          <w:lang w:val="id-ID"/>
        </w:rPr>
      </w:pPr>
    </w:p>
    <w:p w14:paraId="3924D0CC" w14:textId="77777777" w:rsidR="00D61C0F" w:rsidRPr="00D61C0F" w:rsidRDefault="00D61C0F" w:rsidP="00D61C0F">
      <w:pPr>
        <w:tabs>
          <w:tab w:val="right" w:pos="6523"/>
        </w:tabs>
        <w:jc w:val="both"/>
        <w:rPr>
          <w:lang w:val="id-ID"/>
        </w:rPr>
      </w:pPr>
      <w:r w:rsidRPr="00D61C0F">
        <w:rPr>
          <w:b/>
          <w:bCs/>
          <w:lang w:val="id-ID"/>
        </w:rPr>
        <w:t>PENGAK</w:t>
      </w:r>
      <w:r w:rsidRPr="00D61C0F">
        <w:rPr>
          <w:b/>
          <w:bCs/>
          <w:lang w:val="en-US"/>
        </w:rPr>
        <w:t xml:space="preserve">ENING </w:t>
      </w:r>
      <w:r w:rsidRPr="00D61C0F">
        <w:rPr>
          <w:b/>
          <w:bCs/>
          <w:lang w:val="id-ID"/>
        </w:rPr>
        <w:t xml:space="preserve"> DOSA</w:t>
      </w:r>
      <w:r w:rsidRPr="00D61C0F">
        <w:rPr>
          <w:b/>
          <w:bCs/>
          <w:lang w:val="id-ID"/>
        </w:rPr>
        <w:tab/>
      </w:r>
      <w:r w:rsidRPr="00D61C0F">
        <w:rPr>
          <w:lang w:val="id-ID"/>
        </w:rPr>
        <w:t>(</w:t>
      </w:r>
      <w:r w:rsidRPr="00D61C0F">
        <w:rPr>
          <w:i/>
          <w:iCs/>
          <w:lang w:val="id-ID"/>
        </w:rPr>
        <w:t>Lenggah</w:t>
      </w:r>
      <w:r w:rsidRPr="00D61C0F">
        <w:rPr>
          <w:lang w:val="id-ID"/>
        </w:rPr>
        <w:t>)</w:t>
      </w:r>
    </w:p>
    <w:p w14:paraId="546AF4FB" w14:textId="77777777" w:rsidR="00D61C0F" w:rsidRPr="00D61C0F" w:rsidRDefault="00D61C0F" w:rsidP="00D61C0F">
      <w:pPr>
        <w:tabs>
          <w:tab w:val="right" w:pos="6523"/>
        </w:tabs>
        <w:adjustRightInd w:val="0"/>
        <w:ind w:left="720" w:hanging="720"/>
        <w:rPr>
          <w:lang w:val="en-US"/>
        </w:rPr>
      </w:pPr>
      <w:r w:rsidRPr="00D61C0F">
        <w:rPr>
          <w:lang w:val="id-ID"/>
        </w:rPr>
        <w:t>PS:</w:t>
      </w:r>
      <w:r w:rsidRPr="00D61C0F">
        <w:rPr>
          <w:lang w:val="id-ID"/>
        </w:rPr>
        <w:tab/>
      </w:r>
      <w:proofErr w:type="spellStart"/>
      <w:r w:rsidRPr="00D61C0F">
        <w:rPr>
          <w:lang w:val="en-US"/>
        </w:rPr>
        <w:t>Pasamuwanipun</w:t>
      </w:r>
      <w:proofErr w:type="spellEnd"/>
      <w:r w:rsidRPr="00D61C0F">
        <w:rPr>
          <w:lang w:val="en-US"/>
        </w:rPr>
        <w:t xml:space="preserve"> Gusti </w:t>
      </w:r>
      <w:proofErr w:type="spellStart"/>
      <w:r w:rsidRPr="00D61C0F">
        <w:rPr>
          <w:lang w:val="en-US"/>
        </w:rPr>
        <w:t>Ingkang</w:t>
      </w:r>
      <w:proofErr w:type="spellEnd"/>
      <w:r w:rsidRPr="00D61C0F">
        <w:rPr>
          <w:lang w:val="en-US"/>
        </w:rPr>
        <w:t xml:space="preserve"> </w:t>
      </w:r>
      <w:proofErr w:type="spellStart"/>
      <w:r w:rsidRPr="00D61C0F">
        <w:rPr>
          <w:lang w:val="en-US"/>
        </w:rPr>
        <w:t>Kinasih</w:t>
      </w:r>
      <w:proofErr w:type="spellEnd"/>
    </w:p>
    <w:p w14:paraId="264516FA" w14:textId="77777777" w:rsidR="00D61C0F" w:rsidRPr="00D61C0F" w:rsidRDefault="00D61C0F" w:rsidP="00D61C0F">
      <w:pPr>
        <w:tabs>
          <w:tab w:val="right" w:pos="6523"/>
        </w:tabs>
        <w:adjustRightInd w:val="0"/>
        <w:ind w:left="720"/>
        <w:rPr>
          <w:lang w:val="en-US"/>
        </w:rPr>
      </w:pPr>
      <w:r w:rsidRPr="00D61C0F">
        <w:rPr>
          <w:lang w:val="en-US"/>
        </w:rPr>
        <w:t xml:space="preserve">Kanthi </w:t>
      </w:r>
      <w:proofErr w:type="spellStart"/>
      <w:r w:rsidRPr="00D61C0F">
        <w:rPr>
          <w:lang w:val="en-US"/>
        </w:rPr>
        <w:t>andhap</w:t>
      </w:r>
      <w:proofErr w:type="spellEnd"/>
      <w:r w:rsidRPr="00D61C0F">
        <w:rPr>
          <w:lang w:val="en-US"/>
        </w:rPr>
        <w:t xml:space="preserve"> </w:t>
      </w:r>
      <w:proofErr w:type="spellStart"/>
      <w:r w:rsidRPr="00D61C0F">
        <w:rPr>
          <w:lang w:val="en-US"/>
        </w:rPr>
        <w:t>asoring</w:t>
      </w:r>
      <w:proofErr w:type="spellEnd"/>
      <w:r w:rsidRPr="00D61C0F">
        <w:rPr>
          <w:lang w:val="en-US"/>
        </w:rPr>
        <w:t xml:space="preserve"> </w:t>
      </w:r>
      <w:proofErr w:type="spellStart"/>
      <w:r w:rsidRPr="00D61C0F">
        <w:rPr>
          <w:lang w:val="en-US"/>
        </w:rPr>
        <w:t>manah</w:t>
      </w:r>
      <w:proofErr w:type="spellEnd"/>
      <w:r w:rsidRPr="00D61C0F">
        <w:rPr>
          <w:lang w:val="en-US"/>
        </w:rPr>
        <w:t xml:space="preserve">, </w:t>
      </w:r>
      <w:proofErr w:type="spellStart"/>
      <w:proofErr w:type="gramStart"/>
      <w:r w:rsidRPr="00D61C0F">
        <w:rPr>
          <w:lang w:val="en-US"/>
        </w:rPr>
        <w:t>sumangga</w:t>
      </w:r>
      <w:proofErr w:type="spellEnd"/>
      <w:r w:rsidRPr="00D61C0F">
        <w:rPr>
          <w:lang w:val="en-US"/>
        </w:rPr>
        <w:t xml:space="preserve">  </w:t>
      </w:r>
      <w:proofErr w:type="spellStart"/>
      <w:r w:rsidRPr="00D61C0F">
        <w:rPr>
          <w:lang w:val="en-US"/>
        </w:rPr>
        <w:t>sami</w:t>
      </w:r>
      <w:proofErr w:type="spellEnd"/>
      <w:proofErr w:type="gramEnd"/>
      <w:r w:rsidRPr="00D61C0F">
        <w:rPr>
          <w:lang w:val="en-US"/>
        </w:rPr>
        <w:t xml:space="preserve"> </w:t>
      </w:r>
      <w:proofErr w:type="spellStart"/>
      <w:r w:rsidRPr="00D61C0F">
        <w:rPr>
          <w:lang w:val="en-US"/>
        </w:rPr>
        <w:t>nglenggana</w:t>
      </w:r>
      <w:proofErr w:type="spellEnd"/>
      <w:r w:rsidRPr="00D61C0F">
        <w:rPr>
          <w:lang w:val="en-US"/>
        </w:rPr>
        <w:t xml:space="preserve"> </w:t>
      </w:r>
      <w:proofErr w:type="spellStart"/>
      <w:r w:rsidRPr="00D61C0F">
        <w:rPr>
          <w:lang w:val="en-US"/>
        </w:rPr>
        <w:t>tumrap</w:t>
      </w:r>
      <w:proofErr w:type="spellEnd"/>
      <w:r w:rsidRPr="00D61C0F">
        <w:rPr>
          <w:lang w:val="en-US"/>
        </w:rPr>
        <w:t xml:space="preserve"> </w:t>
      </w:r>
      <w:proofErr w:type="spellStart"/>
      <w:r w:rsidRPr="00D61C0F">
        <w:rPr>
          <w:lang w:val="en-US"/>
        </w:rPr>
        <w:t>sedaya</w:t>
      </w:r>
      <w:proofErr w:type="spellEnd"/>
      <w:r w:rsidRPr="00D61C0F">
        <w:rPr>
          <w:lang w:val="en-US"/>
        </w:rPr>
        <w:t xml:space="preserve"> </w:t>
      </w:r>
      <w:proofErr w:type="spellStart"/>
      <w:r w:rsidRPr="00D61C0F">
        <w:rPr>
          <w:lang w:val="en-US"/>
        </w:rPr>
        <w:t>karingkihan</w:t>
      </w:r>
      <w:proofErr w:type="spellEnd"/>
      <w:r w:rsidRPr="00D61C0F">
        <w:rPr>
          <w:lang w:val="en-US"/>
        </w:rPr>
        <w:t xml:space="preserve">, </w:t>
      </w:r>
      <w:proofErr w:type="spellStart"/>
      <w:r w:rsidRPr="00D61C0F">
        <w:rPr>
          <w:lang w:val="en-US"/>
        </w:rPr>
        <w:t>cacat</w:t>
      </w:r>
      <w:proofErr w:type="spellEnd"/>
      <w:r w:rsidRPr="00D61C0F">
        <w:rPr>
          <w:lang w:val="en-US"/>
        </w:rPr>
        <w:t xml:space="preserve"> </w:t>
      </w:r>
      <w:proofErr w:type="spellStart"/>
      <w:r w:rsidRPr="00D61C0F">
        <w:rPr>
          <w:lang w:val="en-US"/>
        </w:rPr>
        <w:t>kuciwa</w:t>
      </w:r>
      <w:proofErr w:type="spellEnd"/>
      <w:r w:rsidRPr="00D61C0F">
        <w:rPr>
          <w:lang w:val="en-US"/>
        </w:rPr>
        <w:t xml:space="preserve"> </w:t>
      </w:r>
      <w:proofErr w:type="spellStart"/>
      <w:r w:rsidRPr="00D61C0F">
        <w:rPr>
          <w:lang w:val="en-US"/>
        </w:rPr>
        <w:t>saha</w:t>
      </w:r>
      <w:proofErr w:type="spellEnd"/>
      <w:r w:rsidRPr="00D61C0F">
        <w:rPr>
          <w:lang w:val="en-US"/>
        </w:rPr>
        <w:t xml:space="preserve"> dosa-dosa </w:t>
      </w:r>
      <w:proofErr w:type="spellStart"/>
      <w:r w:rsidRPr="00D61C0F">
        <w:rPr>
          <w:lang w:val="en-US"/>
        </w:rPr>
        <w:t>kita</w:t>
      </w:r>
      <w:proofErr w:type="spellEnd"/>
      <w:r w:rsidRPr="00D61C0F">
        <w:rPr>
          <w:lang w:val="en-US"/>
        </w:rPr>
        <w:t xml:space="preserve">  </w:t>
      </w:r>
      <w:proofErr w:type="spellStart"/>
      <w:r w:rsidRPr="00D61C0F">
        <w:rPr>
          <w:lang w:val="en-US"/>
        </w:rPr>
        <w:t>linambaran</w:t>
      </w:r>
      <w:proofErr w:type="spellEnd"/>
      <w:r w:rsidRPr="00D61C0F">
        <w:rPr>
          <w:lang w:val="en-US"/>
        </w:rPr>
        <w:t xml:space="preserve"> </w:t>
      </w:r>
      <w:proofErr w:type="spellStart"/>
      <w:r w:rsidRPr="00D61C0F">
        <w:rPr>
          <w:lang w:val="en-US"/>
        </w:rPr>
        <w:t>paseksipun</w:t>
      </w:r>
      <w:proofErr w:type="spellEnd"/>
      <w:r w:rsidRPr="00D61C0F">
        <w:rPr>
          <w:lang w:val="en-US"/>
        </w:rPr>
        <w:t xml:space="preserve"> </w:t>
      </w:r>
      <w:proofErr w:type="spellStart"/>
      <w:r w:rsidRPr="00D61C0F">
        <w:rPr>
          <w:lang w:val="en-US"/>
        </w:rPr>
        <w:t>Jabur</w:t>
      </w:r>
      <w:proofErr w:type="spellEnd"/>
      <w:r w:rsidRPr="00D61C0F">
        <w:rPr>
          <w:lang w:val="en-US"/>
        </w:rPr>
        <w:t xml:space="preserve"> </w:t>
      </w:r>
      <w:proofErr w:type="spellStart"/>
      <w:r w:rsidRPr="00D61C0F">
        <w:rPr>
          <w:lang w:val="en-US"/>
        </w:rPr>
        <w:t>Masmur</w:t>
      </w:r>
      <w:proofErr w:type="spellEnd"/>
      <w:r w:rsidRPr="00D61C0F">
        <w:rPr>
          <w:lang w:val="en-US"/>
        </w:rPr>
        <w:t xml:space="preserve"> 32:5,</w:t>
      </w:r>
    </w:p>
    <w:p w14:paraId="438F4DD6" w14:textId="77777777" w:rsidR="00D61C0F" w:rsidRPr="00D61C0F" w:rsidRDefault="00D61C0F" w:rsidP="00D61C0F">
      <w:pPr>
        <w:tabs>
          <w:tab w:val="right" w:pos="6523"/>
        </w:tabs>
        <w:adjustRightInd w:val="0"/>
        <w:ind w:left="720"/>
        <w:jc w:val="both"/>
        <w:rPr>
          <w:i/>
          <w:iCs/>
          <w:color w:val="333333"/>
          <w:shd w:val="clear" w:color="auto" w:fill="FFFFFF"/>
          <w:lang w:val="en-ID"/>
        </w:rPr>
      </w:pPr>
      <w:r w:rsidRPr="00D61C0F">
        <w:rPr>
          <w:i/>
          <w:iCs/>
          <w:color w:val="333333"/>
          <w:shd w:val="clear" w:color="auto" w:fill="FFFFFF"/>
          <w:lang w:val="en-ID"/>
        </w:rPr>
        <w:t xml:space="preserve">Dosa </w:t>
      </w:r>
      <w:proofErr w:type="spellStart"/>
      <w:r w:rsidRPr="00D61C0F">
        <w:rPr>
          <w:i/>
          <w:iCs/>
          <w:color w:val="333333"/>
          <w:shd w:val="clear" w:color="auto" w:fill="FFFFFF"/>
          <w:lang w:val="en-ID"/>
        </w:rPr>
        <w:t>kawula</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lajeng</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kawula</w:t>
      </w:r>
      <w:proofErr w:type="spellEnd"/>
      <w:r w:rsidRPr="00D61C0F">
        <w:rPr>
          <w:i/>
          <w:iCs/>
          <w:color w:val="333333"/>
          <w:shd w:val="clear" w:color="auto" w:fill="FFFFFF"/>
          <w:lang w:val="en-ID"/>
        </w:rPr>
        <w:t xml:space="preserve"> akeni </w:t>
      </w:r>
      <w:proofErr w:type="spellStart"/>
      <w:r w:rsidRPr="00D61C0F">
        <w:rPr>
          <w:i/>
          <w:iCs/>
          <w:color w:val="333333"/>
          <w:shd w:val="clear" w:color="auto" w:fill="FFFFFF"/>
          <w:lang w:val="en-ID"/>
        </w:rPr>
        <w:t>ing</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ngarsa</w:t>
      </w:r>
      <w:proofErr w:type="spellEnd"/>
      <w:r w:rsidRPr="00D61C0F">
        <w:rPr>
          <w:i/>
          <w:iCs/>
          <w:color w:val="333333"/>
          <w:shd w:val="clear" w:color="auto" w:fill="FFFFFF"/>
          <w:lang w:val="en-ID"/>
        </w:rPr>
        <w:t xml:space="preserve"> Paduka, </w:t>
      </w:r>
      <w:proofErr w:type="spellStart"/>
      <w:r w:rsidRPr="00D61C0F">
        <w:rPr>
          <w:i/>
          <w:iCs/>
          <w:color w:val="333333"/>
          <w:shd w:val="clear" w:color="auto" w:fill="FFFFFF"/>
          <w:lang w:val="en-ID"/>
        </w:rPr>
        <w:t>lan</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kalepatan</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kawula</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mboten</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kawula</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aling-alingi</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panyuwun</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kawula</w:t>
      </w:r>
      <w:proofErr w:type="spellEnd"/>
      <w:r w:rsidRPr="00D61C0F">
        <w:rPr>
          <w:i/>
          <w:iCs/>
          <w:color w:val="333333"/>
          <w:shd w:val="clear" w:color="auto" w:fill="FFFFFF"/>
          <w:lang w:val="en-ID"/>
        </w:rPr>
        <w:t>, “</w:t>
      </w:r>
      <w:proofErr w:type="spellStart"/>
      <w:r w:rsidRPr="00D61C0F">
        <w:rPr>
          <w:i/>
          <w:iCs/>
          <w:color w:val="333333"/>
          <w:shd w:val="clear" w:color="auto" w:fill="FFFFFF"/>
          <w:lang w:val="en-ID"/>
        </w:rPr>
        <w:t>Dakngakoni</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panerakku</w:t>
      </w:r>
      <w:proofErr w:type="spellEnd"/>
      <w:r w:rsidRPr="00D61C0F">
        <w:rPr>
          <w:i/>
          <w:iCs/>
          <w:color w:val="333333"/>
          <w:shd w:val="clear" w:color="auto" w:fill="FFFFFF"/>
          <w:lang w:val="en-ID"/>
        </w:rPr>
        <w:t xml:space="preserve"> ana </w:t>
      </w:r>
      <w:proofErr w:type="spellStart"/>
      <w:r w:rsidRPr="00D61C0F">
        <w:rPr>
          <w:i/>
          <w:iCs/>
          <w:color w:val="333333"/>
          <w:shd w:val="clear" w:color="auto" w:fill="FFFFFF"/>
          <w:lang w:val="en-ID"/>
        </w:rPr>
        <w:t>ing</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ngarsané</w:t>
      </w:r>
      <w:proofErr w:type="spellEnd"/>
      <w:r w:rsidRPr="00D61C0F">
        <w:rPr>
          <w:i/>
          <w:iCs/>
          <w:color w:val="333333"/>
          <w:shd w:val="clear" w:color="auto" w:fill="FFFFFF"/>
          <w:lang w:val="en-ID"/>
        </w:rPr>
        <w:t xml:space="preserve"> Allah.” Paduka </w:t>
      </w:r>
      <w:proofErr w:type="spellStart"/>
      <w:r w:rsidRPr="00D61C0F">
        <w:rPr>
          <w:i/>
          <w:iCs/>
          <w:color w:val="333333"/>
          <w:shd w:val="clear" w:color="auto" w:fill="FFFFFF"/>
          <w:lang w:val="en-ID"/>
        </w:rPr>
        <w:t>lajeng</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ngapunten</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piawon</w:t>
      </w:r>
      <w:proofErr w:type="spellEnd"/>
      <w:r w:rsidRPr="00D61C0F">
        <w:rPr>
          <w:i/>
          <w:iCs/>
          <w:color w:val="333333"/>
          <w:shd w:val="clear" w:color="auto" w:fill="FFFFFF"/>
          <w:lang w:val="en-ID"/>
        </w:rPr>
        <w:t xml:space="preserve"> </w:t>
      </w:r>
      <w:proofErr w:type="spellStart"/>
      <w:r w:rsidRPr="00D61C0F">
        <w:rPr>
          <w:i/>
          <w:iCs/>
          <w:color w:val="333333"/>
          <w:shd w:val="clear" w:color="auto" w:fill="FFFFFF"/>
          <w:lang w:val="en-ID"/>
        </w:rPr>
        <w:t>kawula</w:t>
      </w:r>
      <w:proofErr w:type="spellEnd"/>
      <w:r w:rsidRPr="00D61C0F">
        <w:rPr>
          <w:i/>
          <w:iCs/>
          <w:color w:val="333333"/>
          <w:shd w:val="clear" w:color="auto" w:fill="FFFFFF"/>
          <w:lang w:val="en-ID"/>
        </w:rPr>
        <w:t>.</w:t>
      </w:r>
    </w:p>
    <w:p w14:paraId="6BA9DC7D" w14:textId="77777777" w:rsidR="00D61C0F" w:rsidRPr="00A56348" w:rsidRDefault="00D61C0F" w:rsidP="00D61C0F">
      <w:pPr>
        <w:tabs>
          <w:tab w:val="right" w:pos="6523"/>
        </w:tabs>
        <w:adjustRightInd w:val="0"/>
        <w:rPr>
          <w:i/>
          <w:iCs/>
          <w:spacing w:val="-6"/>
          <w:lang w:val="en-US"/>
        </w:rPr>
      </w:pPr>
      <w:r w:rsidRPr="00A56348">
        <w:rPr>
          <w:spacing w:val="-6"/>
          <w:lang w:val="en-US"/>
        </w:rPr>
        <w:t>PS + U (</w:t>
      </w:r>
      <w:proofErr w:type="spellStart"/>
      <w:r w:rsidRPr="00A56348">
        <w:rPr>
          <w:i/>
          <w:iCs/>
          <w:spacing w:val="-6"/>
          <w:lang w:val="en-US"/>
        </w:rPr>
        <w:t>Sesarengan</w:t>
      </w:r>
      <w:proofErr w:type="spellEnd"/>
      <w:r w:rsidRPr="00A56348">
        <w:rPr>
          <w:i/>
          <w:iCs/>
          <w:spacing w:val="-6"/>
          <w:lang w:val="en-US"/>
        </w:rPr>
        <w:t xml:space="preserve"> </w:t>
      </w:r>
      <w:proofErr w:type="spellStart"/>
      <w:proofErr w:type="gramStart"/>
      <w:r w:rsidRPr="00A56348">
        <w:rPr>
          <w:i/>
          <w:iCs/>
          <w:spacing w:val="-6"/>
          <w:lang w:val="en-US"/>
        </w:rPr>
        <w:t>memuji</w:t>
      </w:r>
      <w:proofErr w:type="spellEnd"/>
      <w:r w:rsidRPr="00A56348">
        <w:rPr>
          <w:spacing w:val="-6"/>
          <w:lang w:val="en-US"/>
        </w:rPr>
        <w:t xml:space="preserve">  </w:t>
      </w:r>
      <w:r w:rsidRPr="00A56348">
        <w:rPr>
          <w:b/>
          <w:bCs/>
          <w:i/>
          <w:iCs/>
          <w:spacing w:val="-6"/>
          <w:lang w:val="en-US"/>
        </w:rPr>
        <w:t>KPJ</w:t>
      </w:r>
      <w:proofErr w:type="gramEnd"/>
      <w:r w:rsidRPr="00A56348">
        <w:rPr>
          <w:b/>
          <w:bCs/>
          <w:i/>
          <w:iCs/>
          <w:spacing w:val="-6"/>
          <w:lang w:val="en-US"/>
        </w:rPr>
        <w:t xml:space="preserve"> 45:1-4 </w:t>
      </w:r>
      <w:proofErr w:type="spellStart"/>
      <w:r w:rsidRPr="00A56348">
        <w:rPr>
          <w:b/>
          <w:bCs/>
          <w:i/>
          <w:iCs/>
          <w:spacing w:val="-6"/>
          <w:lang w:val="en-US"/>
        </w:rPr>
        <w:t>Anèng</w:t>
      </w:r>
      <w:proofErr w:type="spellEnd"/>
      <w:r w:rsidRPr="00A56348">
        <w:rPr>
          <w:b/>
          <w:bCs/>
          <w:i/>
          <w:iCs/>
          <w:spacing w:val="-6"/>
          <w:lang w:val="en-US"/>
        </w:rPr>
        <w:t xml:space="preserve"> </w:t>
      </w:r>
      <w:proofErr w:type="spellStart"/>
      <w:r w:rsidRPr="00A56348">
        <w:rPr>
          <w:b/>
          <w:bCs/>
          <w:i/>
          <w:iCs/>
          <w:spacing w:val="-6"/>
          <w:lang w:val="en-US"/>
        </w:rPr>
        <w:t>Ngarsané</w:t>
      </w:r>
      <w:proofErr w:type="spellEnd"/>
      <w:r w:rsidRPr="00A56348">
        <w:rPr>
          <w:b/>
          <w:bCs/>
          <w:i/>
          <w:iCs/>
          <w:spacing w:val="-6"/>
          <w:lang w:val="en-US"/>
        </w:rPr>
        <w:t xml:space="preserve"> Gusti</w:t>
      </w:r>
      <w:r w:rsidRPr="00A56348">
        <w:rPr>
          <w:spacing w:val="-6"/>
          <w:lang w:val="en-US"/>
        </w:rPr>
        <w:t>)</w:t>
      </w:r>
    </w:p>
    <w:p w14:paraId="6E7C87C4" w14:textId="77777777" w:rsidR="00D61C0F" w:rsidRPr="00D61C0F" w:rsidRDefault="00D61C0F" w:rsidP="00D61C0F">
      <w:pPr>
        <w:tabs>
          <w:tab w:val="right" w:pos="6523"/>
        </w:tabs>
        <w:adjustRightInd w:val="0"/>
        <w:jc w:val="center"/>
        <w:rPr>
          <w:lang w:val="en-US"/>
        </w:rPr>
      </w:pPr>
      <w:r w:rsidRPr="00D61C0F">
        <w:rPr>
          <w:lang w:val="en-US"/>
        </w:rPr>
        <w:lastRenderedPageBreak/>
        <w:t>KPJ 45. ANÈNG NGARSANÉ GUSTI</w:t>
      </w:r>
    </w:p>
    <w:p w14:paraId="3A715AD2" w14:textId="77777777" w:rsidR="00D61C0F" w:rsidRPr="00D61C0F" w:rsidRDefault="00D61C0F" w:rsidP="00D61C0F">
      <w:pPr>
        <w:tabs>
          <w:tab w:val="right" w:pos="6523"/>
        </w:tabs>
        <w:adjustRightInd w:val="0"/>
        <w:jc w:val="both"/>
        <w:rPr>
          <w:lang w:val="en-US"/>
        </w:rPr>
      </w:pPr>
    </w:p>
    <w:p w14:paraId="29B6046E" w14:textId="77777777" w:rsidR="00D61C0F" w:rsidRPr="00D61C0F" w:rsidRDefault="00D61C0F" w:rsidP="00D61C0F">
      <w:pPr>
        <w:tabs>
          <w:tab w:val="right" w:pos="6523"/>
        </w:tabs>
        <w:adjustRightInd w:val="0"/>
        <w:jc w:val="both"/>
        <w:rPr>
          <w:i/>
          <w:iCs/>
          <w:lang w:val="en-US"/>
        </w:rPr>
      </w:pPr>
      <w:bookmarkStart w:id="59" w:name="_Hlk189945948"/>
      <w:proofErr w:type="spellStart"/>
      <w:r w:rsidRPr="00D61C0F">
        <w:rPr>
          <w:i/>
          <w:iCs/>
          <w:lang w:val="en-US"/>
        </w:rPr>
        <w:t>kakidungaken</w:t>
      </w:r>
      <w:proofErr w:type="spellEnd"/>
      <w:r w:rsidRPr="00D61C0F">
        <w:rPr>
          <w:i/>
          <w:iCs/>
          <w:lang w:val="en-US"/>
        </w:rPr>
        <w:t xml:space="preserve"> </w:t>
      </w:r>
      <w:proofErr w:type="spellStart"/>
      <w:r w:rsidRPr="00D61C0F">
        <w:rPr>
          <w:i/>
          <w:iCs/>
          <w:lang w:val="en-US"/>
        </w:rPr>
        <w:t>umat</w:t>
      </w:r>
      <w:proofErr w:type="spellEnd"/>
      <w:r w:rsidRPr="00D61C0F">
        <w:rPr>
          <w:i/>
          <w:iCs/>
          <w:lang w:val="en-US"/>
        </w:rPr>
        <w:t xml:space="preserve"> </w:t>
      </w:r>
      <w:proofErr w:type="spellStart"/>
      <w:r w:rsidRPr="00D61C0F">
        <w:rPr>
          <w:i/>
          <w:iCs/>
          <w:lang w:val="en-US"/>
        </w:rPr>
        <w:t>èstri</w:t>
      </w:r>
      <w:proofErr w:type="spellEnd"/>
      <w:r w:rsidRPr="00D61C0F">
        <w:rPr>
          <w:i/>
          <w:iCs/>
          <w:lang w:val="en-US"/>
        </w:rPr>
        <w:t>/</w:t>
      </w:r>
      <w:proofErr w:type="spellStart"/>
      <w:r w:rsidRPr="00D61C0F">
        <w:rPr>
          <w:i/>
          <w:iCs/>
          <w:lang w:val="en-US"/>
        </w:rPr>
        <w:t>wanita</w:t>
      </w:r>
      <w:proofErr w:type="spellEnd"/>
    </w:p>
    <w:bookmarkEnd w:id="59"/>
    <w:p w14:paraId="46D4B725" w14:textId="77777777" w:rsidR="00D61C0F" w:rsidRPr="00D61C0F" w:rsidRDefault="00D61C0F" w:rsidP="00D61C0F">
      <w:pPr>
        <w:tabs>
          <w:tab w:val="right" w:pos="6523"/>
        </w:tabs>
        <w:ind w:left="360" w:hanging="360"/>
        <w:jc w:val="both"/>
        <w:rPr>
          <w:lang w:val="en-ID"/>
        </w:rPr>
      </w:pPr>
      <w:r w:rsidRPr="00D61C0F">
        <w:rPr>
          <w:lang w:val="en-ID"/>
        </w:rPr>
        <w:t>1)</w:t>
      </w:r>
      <w:r w:rsidRPr="00D61C0F">
        <w:rPr>
          <w:lang w:val="en-ID"/>
        </w:rPr>
        <w:tab/>
      </w:r>
      <w:proofErr w:type="spellStart"/>
      <w:r w:rsidRPr="00D61C0F">
        <w:rPr>
          <w:lang w:val="en-ID"/>
        </w:rPr>
        <w:t>Anèng</w:t>
      </w:r>
      <w:proofErr w:type="spellEnd"/>
      <w:r w:rsidRPr="00D61C0F">
        <w:rPr>
          <w:lang w:val="en-ID"/>
        </w:rPr>
        <w:t xml:space="preserve"> </w:t>
      </w:r>
      <w:proofErr w:type="spellStart"/>
      <w:r w:rsidRPr="00D61C0F">
        <w:rPr>
          <w:lang w:val="en-ID"/>
        </w:rPr>
        <w:t>ngarsané</w:t>
      </w:r>
      <w:proofErr w:type="spellEnd"/>
      <w:r w:rsidRPr="00D61C0F">
        <w:rPr>
          <w:lang w:val="en-ID"/>
        </w:rPr>
        <w:t xml:space="preserve"> Gusti, </w:t>
      </w:r>
      <w:proofErr w:type="spellStart"/>
      <w:r w:rsidRPr="00D61C0F">
        <w:rPr>
          <w:lang w:val="en-ID"/>
        </w:rPr>
        <w:t>binuka</w:t>
      </w:r>
      <w:proofErr w:type="spellEnd"/>
      <w:r w:rsidRPr="00D61C0F">
        <w:rPr>
          <w:lang w:val="en-ID"/>
        </w:rPr>
        <w:t xml:space="preserve"> </w:t>
      </w:r>
      <w:proofErr w:type="spellStart"/>
      <w:r w:rsidRPr="00D61C0F">
        <w:rPr>
          <w:lang w:val="en-ID"/>
        </w:rPr>
        <w:t>isining</w:t>
      </w:r>
      <w:proofErr w:type="spellEnd"/>
      <w:r w:rsidRPr="00D61C0F">
        <w:rPr>
          <w:lang w:val="en-ID"/>
        </w:rPr>
        <w:t xml:space="preserve"> </w:t>
      </w:r>
      <w:proofErr w:type="spellStart"/>
      <w:r w:rsidRPr="00D61C0F">
        <w:rPr>
          <w:lang w:val="en-ID"/>
        </w:rPr>
        <w:t>kalbu</w:t>
      </w:r>
      <w:proofErr w:type="spellEnd"/>
      <w:r w:rsidRPr="00D61C0F">
        <w:rPr>
          <w:lang w:val="en-ID"/>
        </w:rPr>
        <w:t>.</w:t>
      </w:r>
    </w:p>
    <w:p w14:paraId="6982CF58" w14:textId="77777777" w:rsidR="00D61C0F" w:rsidRPr="00D61C0F" w:rsidRDefault="00D61C0F" w:rsidP="00D61C0F">
      <w:pPr>
        <w:tabs>
          <w:tab w:val="right" w:pos="6523"/>
        </w:tabs>
        <w:ind w:left="360"/>
        <w:jc w:val="both"/>
        <w:rPr>
          <w:lang w:val="en-ID"/>
        </w:rPr>
      </w:pPr>
      <w:proofErr w:type="spellStart"/>
      <w:r w:rsidRPr="00D61C0F">
        <w:rPr>
          <w:lang w:val="en-ID"/>
        </w:rPr>
        <w:t>Sanyata</w:t>
      </w:r>
      <w:proofErr w:type="spellEnd"/>
      <w:r w:rsidRPr="00D61C0F">
        <w:rPr>
          <w:lang w:val="en-ID"/>
        </w:rPr>
        <w:t xml:space="preserve"> </w:t>
      </w:r>
      <w:proofErr w:type="spellStart"/>
      <w:r w:rsidRPr="00D61C0F">
        <w:rPr>
          <w:lang w:val="en-ID"/>
        </w:rPr>
        <w:t>najis</w:t>
      </w:r>
      <w:proofErr w:type="spellEnd"/>
      <w:r w:rsidRPr="00D61C0F">
        <w:rPr>
          <w:lang w:val="en-ID"/>
        </w:rPr>
        <w:t xml:space="preserve"> </w:t>
      </w:r>
      <w:proofErr w:type="spellStart"/>
      <w:r w:rsidRPr="00D61C0F">
        <w:rPr>
          <w:lang w:val="en-ID"/>
        </w:rPr>
        <w:t>uripku</w:t>
      </w:r>
      <w:proofErr w:type="spellEnd"/>
      <w:r w:rsidRPr="00D61C0F">
        <w:rPr>
          <w:lang w:val="en-ID"/>
        </w:rPr>
        <w:t xml:space="preserve">, </w:t>
      </w:r>
      <w:proofErr w:type="spellStart"/>
      <w:r w:rsidRPr="00D61C0F">
        <w:rPr>
          <w:lang w:val="en-ID"/>
        </w:rPr>
        <w:t>anèng</w:t>
      </w:r>
      <w:proofErr w:type="spellEnd"/>
      <w:r w:rsidRPr="00D61C0F">
        <w:rPr>
          <w:lang w:val="en-ID"/>
        </w:rPr>
        <w:t xml:space="preserve"> </w:t>
      </w:r>
      <w:proofErr w:type="spellStart"/>
      <w:r w:rsidRPr="00D61C0F">
        <w:rPr>
          <w:lang w:val="en-ID"/>
        </w:rPr>
        <w:t>ngarsané</w:t>
      </w:r>
      <w:proofErr w:type="spellEnd"/>
      <w:r w:rsidRPr="00D61C0F">
        <w:rPr>
          <w:lang w:val="en-ID"/>
        </w:rPr>
        <w:t xml:space="preserve"> Gusti</w:t>
      </w:r>
    </w:p>
    <w:p w14:paraId="5A59590E" w14:textId="77777777" w:rsidR="00D61C0F" w:rsidRPr="00D61C0F" w:rsidRDefault="00D61C0F" w:rsidP="00D61C0F">
      <w:pPr>
        <w:tabs>
          <w:tab w:val="right" w:pos="6523"/>
        </w:tabs>
        <w:adjustRightInd w:val="0"/>
        <w:jc w:val="both"/>
        <w:rPr>
          <w:lang w:val="en-ID"/>
        </w:rPr>
      </w:pPr>
    </w:p>
    <w:p w14:paraId="30BA521E" w14:textId="77777777" w:rsidR="00D61C0F" w:rsidRPr="00D61C0F" w:rsidRDefault="00D61C0F" w:rsidP="00D61C0F">
      <w:pPr>
        <w:tabs>
          <w:tab w:val="right" w:pos="6523"/>
        </w:tabs>
        <w:adjustRightInd w:val="0"/>
        <w:jc w:val="both"/>
        <w:rPr>
          <w:i/>
          <w:iCs/>
          <w:lang w:val="en-US"/>
        </w:rPr>
      </w:pPr>
      <w:bookmarkStart w:id="60" w:name="_Hlk189946066"/>
      <w:proofErr w:type="spellStart"/>
      <w:r w:rsidRPr="00D61C0F">
        <w:rPr>
          <w:i/>
          <w:iCs/>
          <w:lang w:val="en-US"/>
        </w:rPr>
        <w:t>kakidungaken</w:t>
      </w:r>
      <w:proofErr w:type="spellEnd"/>
      <w:r w:rsidRPr="00D61C0F">
        <w:rPr>
          <w:i/>
          <w:iCs/>
          <w:lang w:val="en-US"/>
        </w:rPr>
        <w:t xml:space="preserve"> </w:t>
      </w:r>
      <w:proofErr w:type="spellStart"/>
      <w:r w:rsidRPr="00D61C0F">
        <w:rPr>
          <w:i/>
          <w:iCs/>
          <w:lang w:val="en-US"/>
        </w:rPr>
        <w:t>umat</w:t>
      </w:r>
      <w:proofErr w:type="spellEnd"/>
      <w:r w:rsidRPr="00D61C0F">
        <w:rPr>
          <w:i/>
          <w:iCs/>
          <w:lang w:val="en-US"/>
        </w:rPr>
        <w:t xml:space="preserve"> </w:t>
      </w:r>
      <w:proofErr w:type="spellStart"/>
      <w:r w:rsidRPr="00D61C0F">
        <w:rPr>
          <w:i/>
          <w:iCs/>
          <w:lang w:val="en-US"/>
        </w:rPr>
        <w:t>jaler</w:t>
      </w:r>
      <w:proofErr w:type="spellEnd"/>
      <w:r w:rsidRPr="00D61C0F">
        <w:rPr>
          <w:i/>
          <w:iCs/>
          <w:lang w:val="en-US"/>
        </w:rPr>
        <w:t>/</w:t>
      </w:r>
      <w:proofErr w:type="spellStart"/>
      <w:r w:rsidRPr="00D61C0F">
        <w:rPr>
          <w:i/>
          <w:iCs/>
          <w:lang w:val="en-US"/>
        </w:rPr>
        <w:t>priya</w:t>
      </w:r>
      <w:bookmarkEnd w:id="60"/>
      <w:proofErr w:type="spellEnd"/>
    </w:p>
    <w:p w14:paraId="76ED0F2E" w14:textId="77777777" w:rsidR="00D61C0F" w:rsidRPr="00D61C0F" w:rsidRDefault="00D61C0F" w:rsidP="00D61C0F">
      <w:pPr>
        <w:tabs>
          <w:tab w:val="right" w:pos="6523"/>
        </w:tabs>
        <w:ind w:left="360" w:hanging="360"/>
        <w:jc w:val="both"/>
        <w:rPr>
          <w:lang w:val="en-ID"/>
        </w:rPr>
      </w:pPr>
      <w:r w:rsidRPr="00D61C0F">
        <w:rPr>
          <w:lang w:val="en-ID"/>
        </w:rPr>
        <w:t>2)</w:t>
      </w:r>
      <w:r w:rsidRPr="00D61C0F">
        <w:rPr>
          <w:lang w:val="en-ID"/>
        </w:rPr>
        <w:tab/>
      </w:r>
      <w:proofErr w:type="spellStart"/>
      <w:r w:rsidRPr="00D61C0F">
        <w:rPr>
          <w:lang w:val="en-ID"/>
        </w:rPr>
        <w:t>Anèng</w:t>
      </w:r>
      <w:proofErr w:type="spellEnd"/>
      <w:r w:rsidRPr="00D61C0F">
        <w:rPr>
          <w:lang w:val="en-ID"/>
        </w:rPr>
        <w:t xml:space="preserve"> </w:t>
      </w:r>
      <w:proofErr w:type="spellStart"/>
      <w:r w:rsidRPr="00D61C0F">
        <w:rPr>
          <w:lang w:val="en-ID"/>
        </w:rPr>
        <w:t>ngarsané</w:t>
      </w:r>
      <w:proofErr w:type="spellEnd"/>
      <w:r w:rsidRPr="00D61C0F">
        <w:rPr>
          <w:lang w:val="en-ID"/>
        </w:rPr>
        <w:t xml:space="preserve"> </w:t>
      </w:r>
      <w:proofErr w:type="gramStart"/>
      <w:r w:rsidRPr="00D61C0F">
        <w:rPr>
          <w:lang w:val="en-ID"/>
        </w:rPr>
        <w:t xml:space="preserve">Gusti,  </w:t>
      </w:r>
      <w:proofErr w:type="spellStart"/>
      <w:r w:rsidRPr="00D61C0F">
        <w:rPr>
          <w:lang w:val="en-ID"/>
        </w:rPr>
        <w:t>tansah</w:t>
      </w:r>
      <w:proofErr w:type="spellEnd"/>
      <w:proofErr w:type="gramEnd"/>
      <w:r w:rsidRPr="00D61C0F">
        <w:rPr>
          <w:lang w:val="en-ID"/>
        </w:rPr>
        <w:t xml:space="preserve"> </w:t>
      </w:r>
      <w:proofErr w:type="spellStart"/>
      <w:r w:rsidRPr="00D61C0F">
        <w:rPr>
          <w:lang w:val="en-ID"/>
        </w:rPr>
        <w:t>tetéla</w:t>
      </w:r>
      <w:proofErr w:type="spellEnd"/>
      <w:r w:rsidRPr="00D61C0F">
        <w:rPr>
          <w:lang w:val="en-ID"/>
        </w:rPr>
        <w:t xml:space="preserve"> </w:t>
      </w:r>
      <w:proofErr w:type="spellStart"/>
      <w:r w:rsidRPr="00D61C0F">
        <w:rPr>
          <w:lang w:val="en-ID"/>
        </w:rPr>
        <w:t>luputku</w:t>
      </w:r>
      <w:proofErr w:type="spellEnd"/>
      <w:r w:rsidRPr="00D61C0F">
        <w:rPr>
          <w:lang w:val="en-ID"/>
        </w:rPr>
        <w:t>.</w:t>
      </w:r>
    </w:p>
    <w:p w14:paraId="7F6C4015" w14:textId="77777777" w:rsidR="00D61C0F" w:rsidRPr="00D61C0F" w:rsidRDefault="00D61C0F" w:rsidP="00D61C0F">
      <w:pPr>
        <w:tabs>
          <w:tab w:val="right" w:pos="6523"/>
        </w:tabs>
        <w:ind w:left="360"/>
        <w:jc w:val="both"/>
        <w:rPr>
          <w:lang w:val="en-ID"/>
        </w:rPr>
      </w:pPr>
      <w:r w:rsidRPr="00D61C0F">
        <w:rPr>
          <w:lang w:val="en-ID"/>
        </w:rPr>
        <w:t xml:space="preserve">Mung </w:t>
      </w:r>
      <w:proofErr w:type="spellStart"/>
      <w:r w:rsidRPr="00D61C0F">
        <w:rPr>
          <w:lang w:val="en-ID"/>
        </w:rPr>
        <w:t>kebak</w:t>
      </w:r>
      <w:proofErr w:type="spellEnd"/>
      <w:r w:rsidRPr="00D61C0F">
        <w:rPr>
          <w:lang w:val="en-ID"/>
        </w:rPr>
        <w:t xml:space="preserve"> </w:t>
      </w:r>
      <w:proofErr w:type="spellStart"/>
      <w:r w:rsidRPr="00D61C0F">
        <w:rPr>
          <w:lang w:val="en-ID"/>
        </w:rPr>
        <w:t>lamis</w:t>
      </w:r>
      <w:proofErr w:type="spellEnd"/>
      <w:r w:rsidRPr="00D61C0F">
        <w:rPr>
          <w:lang w:val="en-ID"/>
        </w:rPr>
        <w:t xml:space="preserve"> </w:t>
      </w:r>
      <w:proofErr w:type="spellStart"/>
      <w:proofErr w:type="gramStart"/>
      <w:r w:rsidRPr="00D61C0F">
        <w:rPr>
          <w:lang w:val="en-ID"/>
        </w:rPr>
        <w:t>uripku,anèng</w:t>
      </w:r>
      <w:proofErr w:type="spellEnd"/>
      <w:proofErr w:type="gramEnd"/>
      <w:r w:rsidRPr="00D61C0F">
        <w:rPr>
          <w:lang w:val="en-ID"/>
        </w:rPr>
        <w:t xml:space="preserve"> </w:t>
      </w:r>
      <w:proofErr w:type="spellStart"/>
      <w:r w:rsidRPr="00D61C0F">
        <w:rPr>
          <w:lang w:val="en-ID"/>
        </w:rPr>
        <w:t>ngarsané</w:t>
      </w:r>
      <w:proofErr w:type="spellEnd"/>
      <w:r w:rsidRPr="00D61C0F">
        <w:rPr>
          <w:lang w:val="en-ID"/>
        </w:rPr>
        <w:t xml:space="preserve"> Gusti.</w:t>
      </w:r>
    </w:p>
    <w:p w14:paraId="76E366E1" w14:textId="77777777" w:rsidR="00D61C0F" w:rsidRPr="00D61C0F" w:rsidRDefault="00D61C0F" w:rsidP="00D61C0F">
      <w:pPr>
        <w:tabs>
          <w:tab w:val="right" w:pos="6523"/>
        </w:tabs>
        <w:ind w:left="720"/>
        <w:jc w:val="both"/>
        <w:rPr>
          <w:lang w:val="en-ID"/>
        </w:rPr>
      </w:pPr>
    </w:p>
    <w:p w14:paraId="0CEEAC52" w14:textId="77777777" w:rsidR="00D61C0F" w:rsidRPr="00D61C0F" w:rsidRDefault="00D61C0F" w:rsidP="00D61C0F">
      <w:pPr>
        <w:tabs>
          <w:tab w:val="right" w:pos="6523"/>
        </w:tabs>
        <w:jc w:val="both"/>
        <w:rPr>
          <w:i/>
          <w:iCs/>
          <w:lang w:val="en-ID"/>
        </w:rPr>
      </w:pPr>
      <w:bookmarkStart w:id="61" w:name="_Hlk189946107"/>
      <w:proofErr w:type="spellStart"/>
      <w:r w:rsidRPr="00D61C0F">
        <w:rPr>
          <w:i/>
          <w:iCs/>
          <w:lang w:val="en-ID"/>
        </w:rPr>
        <w:t>Selingan</w:t>
      </w:r>
      <w:proofErr w:type="spellEnd"/>
      <w:r w:rsidRPr="00D61C0F">
        <w:rPr>
          <w:i/>
          <w:iCs/>
          <w:lang w:val="en-ID"/>
        </w:rPr>
        <w:t xml:space="preserve"> </w:t>
      </w:r>
      <w:proofErr w:type="spellStart"/>
      <w:r w:rsidRPr="00D61C0F">
        <w:rPr>
          <w:i/>
          <w:iCs/>
          <w:lang w:val="en-ID"/>
        </w:rPr>
        <w:t>musik</w:t>
      </w:r>
      <w:bookmarkEnd w:id="61"/>
      <w:proofErr w:type="spellEnd"/>
    </w:p>
    <w:p w14:paraId="3B556C87" w14:textId="77777777" w:rsidR="00D61C0F" w:rsidRPr="00D61C0F" w:rsidRDefault="00D61C0F" w:rsidP="00D61C0F">
      <w:pPr>
        <w:tabs>
          <w:tab w:val="right" w:pos="6523"/>
        </w:tabs>
        <w:adjustRightInd w:val="0"/>
        <w:jc w:val="both"/>
        <w:rPr>
          <w:i/>
          <w:iCs/>
          <w:lang w:val="en-US"/>
        </w:rPr>
      </w:pPr>
    </w:p>
    <w:p w14:paraId="57314D5C" w14:textId="77777777" w:rsidR="00D61C0F" w:rsidRPr="00D61C0F" w:rsidRDefault="00D61C0F" w:rsidP="00D61C0F">
      <w:pPr>
        <w:tabs>
          <w:tab w:val="right" w:pos="6523"/>
        </w:tabs>
        <w:adjustRightInd w:val="0"/>
        <w:jc w:val="both"/>
        <w:rPr>
          <w:i/>
          <w:iCs/>
          <w:lang w:val="en-US"/>
        </w:rPr>
      </w:pPr>
      <w:proofErr w:type="spellStart"/>
      <w:r w:rsidRPr="00D61C0F">
        <w:rPr>
          <w:i/>
          <w:iCs/>
          <w:lang w:val="en-US"/>
        </w:rPr>
        <w:t>kakidungaken</w:t>
      </w:r>
      <w:proofErr w:type="spellEnd"/>
      <w:r w:rsidRPr="00D61C0F">
        <w:rPr>
          <w:i/>
          <w:iCs/>
          <w:lang w:val="en-US"/>
        </w:rPr>
        <w:t xml:space="preserve"> </w:t>
      </w:r>
      <w:proofErr w:type="spellStart"/>
      <w:r w:rsidRPr="00D61C0F">
        <w:rPr>
          <w:i/>
          <w:iCs/>
          <w:lang w:val="en-US"/>
        </w:rPr>
        <w:t>umat</w:t>
      </w:r>
      <w:proofErr w:type="spellEnd"/>
      <w:r w:rsidRPr="00D61C0F">
        <w:rPr>
          <w:i/>
          <w:iCs/>
          <w:lang w:val="en-US"/>
        </w:rPr>
        <w:t xml:space="preserve"> </w:t>
      </w:r>
      <w:proofErr w:type="spellStart"/>
      <w:r w:rsidRPr="00D61C0F">
        <w:rPr>
          <w:i/>
          <w:iCs/>
          <w:lang w:val="en-US"/>
        </w:rPr>
        <w:t>èstri</w:t>
      </w:r>
      <w:proofErr w:type="spellEnd"/>
      <w:r w:rsidRPr="00D61C0F">
        <w:rPr>
          <w:i/>
          <w:iCs/>
          <w:lang w:val="en-US"/>
        </w:rPr>
        <w:t>/Wanita</w:t>
      </w:r>
    </w:p>
    <w:p w14:paraId="1971A5DB" w14:textId="77777777" w:rsidR="00D61C0F" w:rsidRPr="00D61C0F" w:rsidRDefault="00D61C0F" w:rsidP="00D61C0F">
      <w:pPr>
        <w:tabs>
          <w:tab w:val="right" w:pos="6523"/>
        </w:tabs>
        <w:ind w:left="360" w:hanging="360"/>
        <w:jc w:val="both"/>
        <w:rPr>
          <w:lang w:val="en-ID"/>
        </w:rPr>
      </w:pPr>
      <w:r w:rsidRPr="00D61C0F">
        <w:rPr>
          <w:lang w:val="en-ID"/>
        </w:rPr>
        <w:t>3)</w:t>
      </w:r>
      <w:r w:rsidRPr="00D61C0F">
        <w:rPr>
          <w:lang w:val="en-ID"/>
        </w:rPr>
        <w:tab/>
      </w:r>
      <w:proofErr w:type="spellStart"/>
      <w:r w:rsidRPr="00D61C0F">
        <w:rPr>
          <w:lang w:val="en-ID"/>
        </w:rPr>
        <w:t>Anèng</w:t>
      </w:r>
      <w:proofErr w:type="spellEnd"/>
      <w:r w:rsidRPr="00D61C0F">
        <w:rPr>
          <w:lang w:val="en-ID"/>
        </w:rPr>
        <w:t xml:space="preserve"> </w:t>
      </w:r>
      <w:proofErr w:type="spellStart"/>
      <w:r w:rsidRPr="00D61C0F">
        <w:rPr>
          <w:lang w:val="en-ID"/>
        </w:rPr>
        <w:t>ngarsané</w:t>
      </w:r>
      <w:proofErr w:type="spellEnd"/>
      <w:r w:rsidRPr="00D61C0F">
        <w:rPr>
          <w:lang w:val="en-ID"/>
        </w:rPr>
        <w:t xml:space="preserve"> </w:t>
      </w:r>
      <w:proofErr w:type="gramStart"/>
      <w:r w:rsidRPr="00D61C0F">
        <w:rPr>
          <w:lang w:val="en-ID"/>
        </w:rPr>
        <w:t xml:space="preserve">Gusti,  </w:t>
      </w:r>
      <w:proofErr w:type="spellStart"/>
      <w:r w:rsidRPr="00D61C0F">
        <w:rPr>
          <w:lang w:val="en-ID"/>
        </w:rPr>
        <w:t>rumangsa</w:t>
      </w:r>
      <w:proofErr w:type="spellEnd"/>
      <w:proofErr w:type="gramEnd"/>
      <w:r w:rsidRPr="00D61C0F">
        <w:rPr>
          <w:lang w:val="en-ID"/>
        </w:rPr>
        <w:t xml:space="preserve"> </w:t>
      </w:r>
      <w:proofErr w:type="spellStart"/>
      <w:r w:rsidRPr="00D61C0F">
        <w:rPr>
          <w:lang w:val="en-ID"/>
        </w:rPr>
        <w:t>ringkih</w:t>
      </w:r>
      <w:proofErr w:type="spellEnd"/>
      <w:r w:rsidRPr="00D61C0F">
        <w:rPr>
          <w:lang w:val="en-ID"/>
        </w:rPr>
        <w:t xml:space="preserve"> </w:t>
      </w:r>
      <w:proofErr w:type="spellStart"/>
      <w:r w:rsidRPr="00D61C0F">
        <w:rPr>
          <w:lang w:val="en-ID"/>
        </w:rPr>
        <w:t>lan</w:t>
      </w:r>
      <w:proofErr w:type="spellEnd"/>
      <w:r w:rsidRPr="00D61C0F">
        <w:rPr>
          <w:lang w:val="en-ID"/>
        </w:rPr>
        <w:t xml:space="preserve"> </w:t>
      </w:r>
      <w:proofErr w:type="spellStart"/>
      <w:r w:rsidRPr="00D61C0F">
        <w:rPr>
          <w:lang w:val="en-ID"/>
        </w:rPr>
        <w:t>semplah</w:t>
      </w:r>
      <w:proofErr w:type="spellEnd"/>
      <w:r w:rsidRPr="00D61C0F">
        <w:rPr>
          <w:lang w:val="en-ID"/>
        </w:rPr>
        <w:t>.</w:t>
      </w:r>
    </w:p>
    <w:p w14:paraId="37F47775" w14:textId="77777777" w:rsidR="00D61C0F" w:rsidRPr="00D61C0F" w:rsidRDefault="00D61C0F" w:rsidP="00D61C0F">
      <w:pPr>
        <w:tabs>
          <w:tab w:val="right" w:pos="6523"/>
        </w:tabs>
        <w:ind w:left="360"/>
        <w:jc w:val="both"/>
        <w:rPr>
          <w:lang w:val="en-ID"/>
        </w:rPr>
      </w:pPr>
      <w:proofErr w:type="spellStart"/>
      <w:r w:rsidRPr="00D61C0F">
        <w:rPr>
          <w:lang w:val="en-ID"/>
        </w:rPr>
        <w:t>Reribed</w:t>
      </w:r>
      <w:proofErr w:type="spellEnd"/>
      <w:r w:rsidRPr="00D61C0F">
        <w:rPr>
          <w:lang w:val="en-ID"/>
        </w:rPr>
        <w:t xml:space="preserve"> </w:t>
      </w:r>
      <w:proofErr w:type="spellStart"/>
      <w:r w:rsidRPr="00D61C0F">
        <w:rPr>
          <w:lang w:val="en-ID"/>
        </w:rPr>
        <w:t>lan</w:t>
      </w:r>
      <w:proofErr w:type="spellEnd"/>
      <w:r w:rsidRPr="00D61C0F">
        <w:rPr>
          <w:lang w:val="en-ID"/>
        </w:rPr>
        <w:t xml:space="preserve"> </w:t>
      </w:r>
      <w:proofErr w:type="spellStart"/>
      <w:r w:rsidRPr="00D61C0F">
        <w:rPr>
          <w:lang w:val="en-ID"/>
        </w:rPr>
        <w:t>nyawa</w:t>
      </w:r>
      <w:proofErr w:type="spellEnd"/>
      <w:r w:rsidRPr="00D61C0F">
        <w:rPr>
          <w:lang w:val="en-ID"/>
        </w:rPr>
        <w:t xml:space="preserve"> </w:t>
      </w:r>
      <w:proofErr w:type="spellStart"/>
      <w:r w:rsidRPr="00D61C0F">
        <w:rPr>
          <w:lang w:val="en-ID"/>
        </w:rPr>
        <w:t>lungkrah</w:t>
      </w:r>
      <w:proofErr w:type="spellEnd"/>
      <w:r w:rsidRPr="00D61C0F">
        <w:rPr>
          <w:lang w:val="en-ID"/>
        </w:rPr>
        <w:t xml:space="preserve">, </w:t>
      </w:r>
      <w:proofErr w:type="spellStart"/>
      <w:r w:rsidRPr="00D61C0F">
        <w:rPr>
          <w:lang w:val="en-ID"/>
        </w:rPr>
        <w:t>anèng</w:t>
      </w:r>
      <w:proofErr w:type="spellEnd"/>
      <w:r w:rsidRPr="00D61C0F">
        <w:rPr>
          <w:lang w:val="en-ID"/>
        </w:rPr>
        <w:t xml:space="preserve"> </w:t>
      </w:r>
      <w:proofErr w:type="spellStart"/>
      <w:r w:rsidRPr="00D61C0F">
        <w:rPr>
          <w:lang w:val="en-ID"/>
        </w:rPr>
        <w:t>ngarsané</w:t>
      </w:r>
      <w:proofErr w:type="spellEnd"/>
      <w:r w:rsidRPr="00D61C0F">
        <w:rPr>
          <w:lang w:val="en-ID"/>
        </w:rPr>
        <w:t xml:space="preserve"> Gusti.</w:t>
      </w:r>
    </w:p>
    <w:p w14:paraId="3897A67C" w14:textId="77777777" w:rsidR="00D61C0F" w:rsidRPr="00D61C0F" w:rsidRDefault="00D61C0F" w:rsidP="00D61C0F">
      <w:pPr>
        <w:tabs>
          <w:tab w:val="right" w:pos="6523"/>
        </w:tabs>
        <w:adjustRightInd w:val="0"/>
        <w:jc w:val="both"/>
        <w:rPr>
          <w:i/>
          <w:iCs/>
          <w:lang w:val="en-US"/>
        </w:rPr>
      </w:pPr>
    </w:p>
    <w:p w14:paraId="2CDABADD" w14:textId="13E90004" w:rsidR="00D61C0F" w:rsidRPr="00D61C0F" w:rsidRDefault="00D61C0F" w:rsidP="00D61C0F">
      <w:pPr>
        <w:tabs>
          <w:tab w:val="right" w:pos="6523"/>
        </w:tabs>
        <w:adjustRightInd w:val="0"/>
        <w:jc w:val="both"/>
        <w:rPr>
          <w:i/>
          <w:iCs/>
          <w:lang w:val="en-US"/>
        </w:rPr>
      </w:pPr>
      <w:bookmarkStart w:id="62" w:name="_Hlk189946152"/>
      <w:proofErr w:type="spellStart"/>
      <w:r w:rsidRPr="00D61C0F">
        <w:rPr>
          <w:i/>
          <w:iCs/>
          <w:lang w:val="en-US"/>
        </w:rPr>
        <w:t>kakidungaken</w:t>
      </w:r>
      <w:proofErr w:type="spellEnd"/>
      <w:r w:rsidRPr="00D61C0F">
        <w:rPr>
          <w:i/>
          <w:iCs/>
          <w:lang w:val="en-US"/>
        </w:rPr>
        <w:t xml:space="preserve"> </w:t>
      </w:r>
      <w:proofErr w:type="spellStart"/>
      <w:r w:rsidRPr="00D61C0F">
        <w:rPr>
          <w:i/>
          <w:iCs/>
          <w:lang w:val="en-US"/>
        </w:rPr>
        <w:t>umat</w:t>
      </w:r>
      <w:proofErr w:type="spellEnd"/>
      <w:r w:rsidRPr="00D61C0F">
        <w:rPr>
          <w:i/>
          <w:iCs/>
          <w:lang w:val="en-US"/>
        </w:rPr>
        <w:t xml:space="preserve"> </w:t>
      </w:r>
      <w:proofErr w:type="spellStart"/>
      <w:r w:rsidRPr="00D61C0F">
        <w:rPr>
          <w:i/>
          <w:iCs/>
          <w:lang w:val="en-US"/>
        </w:rPr>
        <w:t>sesarengan</w:t>
      </w:r>
      <w:proofErr w:type="spellEnd"/>
      <w:r w:rsidR="003F2D4D">
        <w:rPr>
          <w:i/>
          <w:iCs/>
          <w:lang w:val="en-US"/>
        </w:rPr>
        <w:t xml:space="preserve"> (</w:t>
      </w:r>
      <w:proofErr w:type="spellStart"/>
      <w:r w:rsidR="003F2D4D">
        <w:rPr>
          <w:i/>
          <w:iCs/>
          <w:lang w:val="en-US"/>
        </w:rPr>
        <w:t>èstri-jaler</w:t>
      </w:r>
      <w:proofErr w:type="spellEnd"/>
      <w:r w:rsidR="003F2D4D">
        <w:rPr>
          <w:i/>
          <w:iCs/>
          <w:lang w:val="en-US"/>
        </w:rPr>
        <w:t>)</w:t>
      </w:r>
    </w:p>
    <w:bookmarkEnd w:id="62"/>
    <w:p w14:paraId="5E3F85A1" w14:textId="77777777" w:rsidR="00D61C0F" w:rsidRPr="00D61C0F" w:rsidRDefault="00D61C0F" w:rsidP="00D61C0F">
      <w:pPr>
        <w:tabs>
          <w:tab w:val="right" w:pos="6523"/>
        </w:tabs>
        <w:ind w:left="360" w:hanging="360"/>
        <w:jc w:val="both"/>
        <w:rPr>
          <w:lang w:val="en-ID"/>
        </w:rPr>
      </w:pPr>
      <w:r w:rsidRPr="00D61C0F">
        <w:rPr>
          <w:lang w:val="en-ID"/>
        </w:rPr>
        <w:t>4)</w:t>
      </w:r>
      <w:r w:rsidRPr="00D61C0F">
        <w:rPr>
          <w:lang w:val="en-ID"/>
        </w:rPr>
        <w:tab/>
      </w:r>
      <w:proofErr w:type="spellStart"/>
      <w:r w:rsidRPr="00D61C0F">
        <w:rPr>
          <w:lang w:val="en-ID"/>
        </w:rPr>
        <w:t>Anéng</w:t>
      </w:r>
      <w:proofErr w:type="spellEnd"/>
      <w:r w:rsidRPr="00D61C0F">
        <w:rPr>
          <w:lang w:val="en-ID"/>
        </w:rPr>
        <w:t xml:space="preserve"> </w:t>
      </w:r>
      <w:proofErr w:type="spellStart"/>
      <w:r w:rsidRPr="00D61C0F">
        <w:rPr>
          <w:lang w:val="en-ID"/>
        </w:rPr>
        <w:t>ngarsané</w:t>
      </w:r>
      <w:proofErr w:type="spellEnd"/>
      <w:r w:rsidRPr="00D61C0F">
        <w:rPr>
          <w:lang w:val="en-ID"/>
        </w:rPr>
        <w:t xml:space="preserve"> </w:t>
      </w:r>
      <w:proofErr w:type="gramStart"/>
      <w:r w:rsidRPr="00D61C0F">
        <w:rPr>
          <w:lang w:val="en-ID"/>
        </w:rPr>
        <w:t xml:space="preserve">Gusti,  </w:t>
      </w:r>
      <w:proofErr w:type="spellStart"/>
      <w:r w:rsidRPr="00D61C0F">
        <w:rPr>
          <w:lang w:val="en-ID"/>
        </w:rPr>
        <w:t>rinasakna</w:t>
      </w:r>
      <w:proofErr w:type="spellEnd"/>
      <w:proofErr w:type="gramEnd"/>
      <w:r w:rsidRPr="00D61C0F">
        <w:rPr>
          <w:lang w:val="en-ID"/>
        </w:rPr>
        <w:t xml:space="preserve"> </w:t>
      </w:r>
      <w:proofErr w:type="spellStart"/>
      <w:r w:rsidRPr="00D61C0F">
        <w:rPr>
          <w:lang w:val="en-ID"/>
        </w:rPr>
        <w:t>gunging</w:t>
      </w:r>
      <w:proofErr w:type="spellEnd"/>
      <w:r w:rsidRPr="00D61C0F">
        <w:rPr>
          <w:lang w:val="en-ID"/>
        </w:rPr>
        <w:t xml:space="preserve"> </w:t>
      </w:r>
      <w:proofErr w:type="spellStart"/>
      <w:r w:rsidRPr="00D61C0F">
        <w:rPr>
          <w:lang w:val="en-ID"/>
        </w:rPr>
        <w:t>sihnya</w:t>
      </w:r>
      <w:proofErr w:type="spellEnd"/>
      <w:r w:rsidRPr="00D61C0F">
        <w:rPr>
          <w:lang w:val="en-ID"/>
        </w:rPr>
        <w:t>.</w:t>
      </w:r>
    </w:p>
    <w:p w14:paraId="45F6470E" w14:textId="77777777" w:rsidR="00D61C0F" w:rsidRPr="00D61C0F" w:rsidRDefault="00D61C0F" w:rsidP="00D61C0F">
      <w:pPr>
        <w:tabs>
          <w:tab w:val="right" w:pos="6523"/>
        </w:tabs>
        <w:ind w:left="720" w:hanging="360"/>
        <w:jc w:val="both"/>
        <w:rPr>
          <w:lang w:val="en-ID"/>
        </w:rPr>
      </w:pPr>
      <w:r w:rsidRPr="00D61C0F">
        <w:rPr>
          <w:lang w:val="en-ID"/>
        </w:rPr>
        <w:t xml:space="preserve">Wah </w:t>
      </w:r>
      <w:proofErr w:type="spellStart"/>
      <w:r w:rsidRPr="00D61C0F">
        <w:rPr>
          <w:lang w:val="en-ID"/>
        </w:rPr>
        <w:t>lubêring</w:t>
      </w:r>
      <w:proofErr w:type="spellEnd"/>
      <w:r w:rsidRPr="00D61C0F">
        <w:rPr>
          <w:lang w:val="en-ID"/>
        </w:rPr>
        <w:t xml:space="preserve"> </w:t>
      </w:r>
      <w:proofErr w:type="spellStart"/>
      <w:proofErr w:type="gramStart"/>
      <w:r w:rsidRPr="00D61C0F">
        <w:rPr>
          <w:lang w:val="en-ID"/>
        </w:rPr>
        <w:t>katresnannya</w:t>
      </w:r>
      <w:proofErr w:type="spellEnd"/>
      <w:r w:rsidRPr="00D61C0F">
        <w:rPr>
          <w:lang w:val="en-ID"/>
        </w:rPr>
        <w:t xml:space="preserve">,  </w:t>
      </w:r>
      <w:proofErr w:type="spellStart"/>
      <w:r w:rsidRPr="00D61C0F">
        <w:rPr>
          <w:lang w:val="en-ID"/>
        </w:rPr>
        <w:t>anèng</w:t>
      </w:r>
      <w:proofErr w:type="spellEnd"/>
      <w:proofErr w:type="gramEnd"/>
      <w:r w:rsidRPr="00D61C0F">
        <w:rPr>
          <w:lang w:val="en-ID"/>
        </w:rPr>
        <w:t xml:space="preserve"> </w:t>
      </w:r>
      <w:proofErr w:type="spellStart"/>
      <w:r w:rsidRPr="00D61C0F">
        <w:rPr>
          <w:lang w:val="en-ID"/>
        </w:rPr>
        <w:t>ngarsané</w:t>
      </w:r>
      <w:proofErr w:type="spellEnd"/>
      <w:r w:rsidRPr="00D61C0F">
        <w:rPr>
          <w:lang w:val="en-ID"/>
        </w:rPr>
        <w:t xml:space="preserve"> Gusti.</w:t>
      </w:r>
    </w:p>
    <w:p w14:paraId="1410CE90" w14:textId="77777777" w:rsidR="00D61C0F" w:rsidRPr="00D61C0F" w:rsidRDefault="00D61C0F" w:rsidP="00D61C0F">
      <w:pPr>
        <w:tabs>
          <w:tab w:val="right" w:pos="6523"/>
        </w:tabs>
        <w:adjustRightInd w:val="0"/>
        <w:jc w:val="both"/>
        <w:rPr>
          <w:lang w:val="en-US"/>
        </w:rPr>
      </w:pPr>
    </w:p>
    <w:p w14:paraId="63D1220F" w14:textId="77777777" w:rsidR="00D61C0F" w:rsidRPr="00D61C0F" w:rsidRDefault="00D61C0F" w:rsidP="00D61C0F">
      <w:pPr>
        <w:tabs>
          <w:tab w:val="right" w:pos="6523"/>
        </w:tabs>
        <w:jc w:val="both"/>
        <w:rPr>
          <w:b/>
          <w:bCs/>
          <w:lang w:val="en-US"/>
        </w:rPr>
      </w:pPr>
      <w:r w:rsidRPr="00D61C0F">
        <w:rPr>
          <w:b/>
          <w:bCs/>
          <w:lang w:val="en-US"/>
        </w:rPr>
        <w:t>PAWARTOS   SIH RAHMAT</w:t>
      </w:r>
      <w:r w:rsidRPr="00D61C0F">
        <w:rPr>
          <w:b/>
          <w:bCs/>
          <w:lang w:val="id-ID"/>
        </w:rPr>
        <w:tab/>
      </w:r>
      <w:r w:rsidRPr="00D61C0F">
        <w:rPr>
          <w:lang w:val="id-ID"/>
        </w:rPr>
        <w:t>(</w:t>
      </w:r>
      <w:proofErr w:type="spellStart"/>
      <w:r w:rsidRPr="00D61C0F">
        <w:rPr>
          <w:i/>
          <w:iCs/>
          <w:lang w:val="en-US"/>
        </w:rPr>
        <w:t>Jumeneng</w:t>
      </w:r>
      <w:proofErr w:type="spellEnd"/>
      <w:r w:rsidRPr="00D61C0F">
        <w:rPr>
          <w:lang w:val="en-US"/>
        </w:rPr>
        <w:t>)</w:t>
      </w:r>
    </w:p>
    <w:p w14:paraId="691478AE" w14:textId="77777777" w:rsidR="00D61C0F" w:rsidRPr="00D61C0F" w:rsidRDefault="00D61C0F" w:rsidP="00D61C0F">
      <w:pPr>
        <w:widowControl/>
        <w:tabs>
          <w:tab w:val="right" w:pos="6523"/>
        </w:tabs>
        <w:autoSpaceDE/>
        <w:autoSpaceDN/>
        <w:ind w:left="720" w:hanging="720"/>
        <w:jc w:val="both"/>
        <w:textAlignment w:val="baseline"/>
        <w:rPr>
          <w:rFonts w:eastAsia="Times New Roman" w:cs="Arial"/>
          <w:lang w:val="id-ID" w:eastAsia="en-ID"/>
        </w:rPr>
      </w:pPr>
      <w:r w:rsidRPr="00D61C0F">
        <w:rPr>
          <w:rFonts w:eastAsia="Times New Roman" w:cs="Times New Roman"/>
          <w:lang w:val="id-ID" w:eastAsia="en-ID"/>
        </w:rPr>
        <w:t>PS:</w:t>
      </w:r>
      <w:r w:rsidRPr="00D61C0F">
        <w:rPr>
          <w:rFonts w:eastAsia="Times New Roman" w:cs="Times New Roman"/>
          <w:lang w:val="id-ID" w:eastAsia="en-ID"/>
        </w:rPr>
        <w:tab/>
      </w:r>
      <w:proofErr w:type="spellStart"/>
      <w:r w:rsidRPr="00D61C0F">
        <w:rPr>
          <w:rFonts w:eastAsia="Times New Roman" w:cs="Times New Roman"/>
          <w:lang w:val="en-US" w:eastAsia="en-ID"/>
        </w:rPr>
        <w:t>Sinten</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kémawon</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ingkang</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purun</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mratobat</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kanthi</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tulusing</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manah</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badhé</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tampi</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sih</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pangapuntening</w:t>
      </w:r>
      <w:proofErr w:type="spellEnd"/>
      <w:r w:rsidRPr="00D61C0F">
        <w:rPr>
          <w:rFonts w:eastAsia="Times New Roman" w:cs="Times New Roman"/>
          <w:lang w:val="en-US" w:eastAsia="en-ID"/>
        </w:rPr>
        <w:t xml:space="preserve"> dosa </w:t>
      </w:r>
      <w:proofErr w:type="spellStart"/>
      <w:r w:rsidRPr="00D61C0F">
        <w:rPr>
          <w:rFonts w:eastAsia="Times New Roman" w:cs="Times New Roman"/>
          <w:lang w:val="en-US" w:eastAsia="en-ID"/>
        </w:rPr>
        <w:t>satemah</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kapulihaken</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déning</w:t>
      </w:r>
      <w:proofErr w:type="spellEnd"/>
      <w:r w:rsidRPr="00D61C0F">
        <w:rPr>
          <w:rFonts w:eastAsia="Times New Roman" w:cs="Times New Roman"/>
          <w:lang w:val="en-US" w:eastAsia="en-ID"/>
        </w:rPr>
        <w:t xml:space="preserve"> Gusti </w:t>
      </w:r>
      <w:proofErr w:type="spellStart"/>
      <w:r w:rsidRPr="00D61C0F">
        <w:rPr>
          <w:rFonts w:eastAsia="Times New Roman" w:cs="Times New Roman"/>
          <w:lang w:val="en-US" w:eastAsia="en-ID"/>
        </w:rPr>
        <w:t>ingkang</w:t>
      </w:r>
      <w:proofErr w:type="spellEnd"/>
      <w:r w:rsidRPr="00D61C0F">
        <w:rPr>
          <w:rFonts w:eastAsia="Times New Roman" w:cs="Times New Roman"/>
          <w:lang w:val="en-US" w:eastAsia="en-ID"/>
        </w:rPr>
        <w:t xml:space="preserve"> maha </w:t>
      </w:r>
      <w:proofErr w:type="spellStart"/>
      <w:r w:rsidRPr="00D61C0F">
        <w:rPr>
          <w:rFonts w:eastAsia="Times New Roman" w:cs="Times New Roman"/>
          <w:lang w:val="en-US" w:eastAsia="en-ID"/>
        </w:rPr>
        <w:t>asih</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Mekaten</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sabdanipun</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wonten</w:t>
      </w:r>
      <w:proofErr w:type="spellEnd"/>
      <w:r w:rsidRPr="00D61C0F">
        <w:rPr>
          <w:rFonts w:eastAsia="Times New Roman" w:cs="Times New Roman"/>
          <w:lang w:val="en-US" w:eastAsia="en-ID"/>
        </w:rPr>
        <w:t xml:space="preserve"> </w:t>
      </w:r>
      <w:proofErr w:type="spellStart"/>
      <w:r w:rsidRPr="00D61C0F">
        <w:rPr>
          <w:rFonts w:eastAsia="Times New Roman" w:cs="Times New Roman"/>
          <w:lang w:val="en-US" w:eastAsia="en-ID"/>
        </w:rPr>
        <w:t>ing</w:t>
      </w:r>
      <w:proofErr w:type="spellEnd"/>
      <w:r w:rsidRPr="00D61C0F">
        <w:rPr>
          <w:rFonts w:eastAsia="Times New Roman" w:cs="Times New Roman"/>
          <w:lang w:val="en-US" w:eastAsia="en-ID"/>
        </w:rPr>
        <w:t xml:space="preserve"> Kitab </w:t>
      </w:r>
      <w:r w:rsidRPr="00D61C0F">
        <w:rPr>
          <w:rFonts w:eastAsia="Calibri" w:cs="Arial"/>
          <w:b/>
          <w:bCs/>
          <w:bdr w:val="none" w:sz="0" w:space="0" w:color="auto" w:frame="1"/>
          <w:lang w:val="id-ID" w:eastAsia="en-ID"/>
        </w:rPr>
        <w:t>R</w:t>
      </w:r>
      <w:r w:rsidRPr="00D61C0F">
        <w:rPr>
          <w:rFonts w:eastAsia="Calibri" w:cs="Arial"/>
          <w:b/>
          <w:bCs/>
          <w:bdr w:val="none" w:sz="0" w:space="0" w:color="auto" w:frame="1"/>
          <w:lang w:val="en-US" w:eastAsia="en-ID"/>
        </w:rPr>
        <w:t>o</w:t>
      </w:r>
      <w:r w:rsidRPr="00D61C0F">
        <w:rPr>
          <w:rFonts w:eastAsia="Calibri" w:cs="Arial"/>
          <w:b/>
          <w:bCs/>
          <w:bdr w:val="none" w:sz="0" w:space="0" w:color="auto" w:frame="1"/>
          <w:lang w:val="id-ID" w:eastAsia="en-ID"/>
        </w:rPr>
        <w:t xml:space="preserve">ma 5:8-9 </w:t>
      </w:r>
    </w:p>
    <w:p w14:paraId="5166A63E" w14:textId="77777777" w:rsidR="00D61C0F" w:rsidRPr="00D61C0F" w:rsidRDefault="00D61C0F" w:rsidP="00D61C0F">
      <w:pPr>
        <w:widowControl/>
        <w:tabs>
          <w:tab w:val="right" w:pos="6523"/>
        </w:tabs>
        <w:autoSpaceDE/>
        <w:autoSpaceDN/>
        <w:ind w:left="1080"/>
        <w:jc w:val="both"/>
        <w:textAlignment w:val="baseline"/>
        <w:rPr>
          <w:rFonts w:eastAsia="Calibri" w:cs="Times New Roman"/>
          <w:i/>
          <w:iCs/>
          <w:lang w:val="id-ID" w:eastAsia="en-ID"/>
        </w:rPr>
      </w:pPr>
      <w:r w:rsidRPr="00D61C0F">
        <w:rPr>
          <w:rFonts w:eastAsia="Times New Roman" w:cs="Arial"/>
          <w:i/>
          <w:iCs/>
          <w:bdr w:val="none" w:sz="0" w:space="0" w:color="auto" w:frame="1"/>
          <w:lang w:val="id-ID" w:eastAsia="en-ID"/>
        </w:rPr>
        <w:tab/>
      </w:r>
      <w:proofErr w:type="spellStart"/>
      <w:r w:rsidRPr="00D61C0F">
        <w:rPr>
          <w:rFonts w:eastAsia="Times New Roman" w:cs="Times New Roman"/>
          <w:i/>
          <w:iCs/>
          <w:shd w:val="clear" w:color="auto" w:fill="FFFFFF"/>
          <w:lang w:val="en-ID" w:eastAsia="en-ID"/>
        </w:rPr>
        <w:t>Nanging</w:t>
      </w:r>
      <w:proofErr w:type="spellEnd"/>
      <w:r w:rsidRPr="00D61C0F">
        <w:rPr>
          <w:rFonts w:eastAsia="Times New Roman" w:cs="Times New Roman"/>
          <w:i/>
          <w:iCs/>
          <w:shd w:val="clear" w:color="auto" w:fill="FFFFFF"/>
          <w:lang w:val="en-ID" w:eastAsia="en-ID"/>
        </w:rPr>
        <w:t xml:space="preserve"> Gusti Allah wis </w:t>
      </w:r>
      <w:proofErr w:type="spellStart"/>
      <w:r w:rsidRPr="00D61C0F">
        <w:rPr>
          <w:rFonts w:eastAsia="Times New Roman" w:cs="Times New Roman"/>
          <w:i/>
          <w:iCs/>
          <w:shd w:val="clear" w:color="auto" w:fill="FFFFFF"/>
          <w:lang w:val="en-ID" w:eastAsia="en-ID"/>
        </w:rPr>
        <w:t>ngetingalaké</w:t>
      </w:r>
      <w:proofErr w:type="spellEnd"/>
      <w:r w:rsidRPr="00D61C0F">
        <w:rPr>
          <w:rFonts w:eastAsia="Times New Roman" w:cs="Times New Roman"/>
          <w:i/>
          <w:iCs/>
          <w:shd w:val="clear" w:color="auto" w:fill="FFFFFF"/>
          <w:lang w:val="en-ID" w:eastAsia="en-ID"/>
        </w:rPr>
        <w:t xml:space="preserve"> marang </w:t>
      </w:r>
      <w:proofErr w:type="spellStart"/>
      <w:r w:rsidRPr="00D61C0F">
        <w:rPr>
          <w:rFonts w:eastAsia="Times New Roman" w:cs="Times New Roman"/>
          <w:i/>
          <w:iCs/>
          <w:shd w:val="clear" w:color="auto" w:fill="FFFFFF"/>
          <w:lang w:val="en-ID" w:eastAsia="en-ID"/>
        </w:rPr>
        <w:t>kita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sepira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gedhéning</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sihé</w:t>
      </w:r>
      <w:proofErr w:type="spellEnd"/>
      <w:r w:rsidRPr="00D61C0F">
        <w:rPr>
          <w:rFonts w:eastAsia="Times New Roman" w:cs="Times New Roman"/>
          <w:i/>
          <w:iCs/>
          <w:shd w:val="clear" w:color="auto" w:fill="FFFFFF"/>
          <w:lang w:val="en-ID" w:eastAsia="en-ID"/>
        </w:rPr>
        <w:t xml:space="preserve"> marang </w:t>
      </w:r>
      <w:proofErr w:type="spellStart"/>
      <w:r w:rsidRPr="00D61C0F">
        <w:rPr>
          <w:rFonts w:eastAsia="Times New Roman" w:cs="Times New Roman"/>
          <w:i/>
          <w:iCs/>
          <w:shd w:val="clear" w:color="auto" w:fill="FFFFFF"/>
          <w:lang w:val="en-ID" w:eastAsia="en-ID"/>
        </w:rPr>
        <w:t>kita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awit</w:t>
      </w:r>
      <w:proofErr w:type="spellEnd"/>
      <w:r w:rsidRPr="00D61C0F">
        <w:rPr>
          <w:rFonts w:eastAsia="Times New Roman" w:cs="Times New Roman"/>
          <w:i/>
          <w:iCs/>
          <w:shd w:val="clear" w:color="auto" w:fill="FFFFFF"/>
          <w:lang w:val="en-ID" w:eastAsia="en-ID"/>
        </w:rPr>
        <w:t xml:space="preserve"> Sang </w:t>
      </w:r>
      <w:proofErr w:type="spellStart"/>
      <w:r w:rsidRPr="00D61C0F">
        <w:rPr>
          <w:rFonts w:eastAsia="Times New Roman" w:cs="Times New Roman"/>
          <w:i/>
          <w:iCs/>
          <w:shd w:val="clear" w:color="auto" w:fill="FFFFFF"/>
          <w:lang w:val="en-ID" w:eastAsia="en-ID"/>
        </w:rPr>
        <w:t>Kristus</w:t>
      </w:r>
      <w:proofErr w:type="spellEnd"/>
      <w:r w:rsidRPr="00D61C0F">
        <w:rPr>
          <w:rFonts w:eastAsia="Times New Roman" w:cs="Times New Roman"/>
          <w:i/>
          <w:iCs/>
          <w:shd w:val="clear" w:color="auto" w:fill="FFFFFF"/>
          <w:lang w:val="en-ID" w:eastAsia="en-ID"/>
        </w:rPr>
        <w:t xml:space="preserve"> wis </w:t>
      </w:r>
      <w:proofErr w:type="spellStart"/>
      <w:r w:rsidRPr="00D61C0F">
        <w:rPr>
          <w:rFonts w:eastAsia="Times New Roman" w:cs="Times New Roman"/>
          <w:i/>
          <w:iCs/>
          <w:shd w:val="clear" w:color="auto" w:fill="FFFFFF"/>
          <w:lang w:val="en-ID" w:eastAsia="en-ID"/>
        </w:rPr>
        <w:t>nglampahi</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séda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kanggo</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kita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nalika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kita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isih</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padha</w:t>
      </w:r>
      <w:proofErr w:type="spellEnd"/>
      <w:r w:rsidRPr="00D61C0F">
        <w:rPr>
          <w:rFonts w:eastAsia="Times New Roman" w:cs="Times New Roman"/>
          <w:i/>
          <w:iCs/>
          <w:shd w:val="clear" w:color="auto" w:fill="FFFFFF"/>
          <w:lang w:val="en-ID" w:eastAsia="en-ID"/>
        </w:rPr>
        <w:t xml:space="preserve"> ana </w:t>
      </w:r>
      <w:proofErr w:type="spellStart"/>
      <w:r w:rsidRPr="00D61C0F">
        <w:rPr>
          <w:rFonts w:eastAsia="Times New Roman" w:cs="Times New Roman"/>
          <w:i/>
          <w:iCs/>
          <w:shd w:val="clear" w:color="auto" w:fill="FFFFFF"/>
          <w:lang w:val="en-ID" w:eastAsia="en-ID"/>
        </w:rPr>
        <w:t>ing</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sajroning</w:t>
      </w:r>
      <w:proofErr w:type="spellEnd"/>
      <w:r w:rsidRPr="00D61C0F">
        <w:rPr>
          <w:rFonts w:eastAsia="Times New Roman" w:cs="Times New Roman"/>
          <w:i/>
          <w:iCs/>
          <w:shd w:val="clear" w:color="auto" w:fill="FFFFFF"/>
          <w:lang w:val="en-ID" w:eastAsia="en-ID"/>
        </w:rPr>
        <w:t xml:space="preserve"> dosa! </w:t>
      </w:r>
      <w:proofErr w:type="spellStart"/>
      <w:r w:rsidRPr="00D61C0F">
        <w:rPr>
          <w:rFonts w:eastAsia="Times New Roman" w:cs="Times New Roman"/>
          <w:i/>
          <w:iCs/>
          <w:shd w:val="clear" w:color="auto" w:fill="FFFFFF"/>
          <w:lang w:val="en-ID" w:eastAsia="en-ID"/>
        </w:rPr>
        <w:t>Merga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saka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sédané</w:t>
      </w:r>
      <w:proofErr w:type="spellEnd"/>
      <w:r w:rsidRPr="00D61C0F">
        <w:rPr>
          <w:rFonts w:eastAsia="Times New Roman" w:cs="Times New Roman"/>
          <w:i/>
          <w:iCs/>
          <w:shd w:val="clear" w:color="auto" w:fill="FFFFFF"/>
          <w:lang w:val="en-ID" w:eastAsia="en-ID"/>
        </w:rPr>
        <w:t xml:space="preserve"> Sang </w:t>
      </w:r>
      <w:proofErr w:type="spellStart"/>
      <w:r w:rsidRPr="00D61C0F">
        <w:rPr>
          <w:rFonts w:eastAsia="Times New Roman" w:cs="Times New Roman"/>
          <w:i/>
          <w:iCs/>
          <w:shd w:val="clear" w:color="auto" w:fill="FFFFFF"/>
          <w:lang w:val="en-ID" w:eastAsia="en-ID"/>
        </w:rPr>
        <w:t>Kristus</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kita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saiki</w:t>
      </w:r>
      <w:proofErr w:type="spellEnd"/>
      <w:r w:rsidRPr="00D61C0F">
        <w:rPr>
          <w:rFonts w:eastAsia="Times New Roman" w:cs="Times New Roman"/>
          <w:i/>
          <w:iCs/>
          <w:shd w:val="clear" w:color="auto" w:fill="FFFFFF"/>
          <w:lang w:val="en-ID" w:eastAsia="en-ID"/>
        </w:rPr>
        <w:t xml:space="preserve"> wis </w:t>
      </w:r>
      <w:proofErr w:type="spellStart"/>
      <w:r w:rsidRPr="00D61C0F">
        <w:rPr>
          <w:rFonts w:eastAsia="Times New Roman" w:cs="Times New Roman"/>
          <w:i/>
          <w:iCs/>
          <w:shd w:val="clear" w:color="auto" w:fill="FFFFFF"/>
          <w:lang w:val="en-ID" w:eastAsia="en-ID"/>
        </w:rPr>
        <w:t>padha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katunggilaké</w:t>
      </w:r>
      <w:proofErr w:type="spellEnd"/>
      <w:r w:rsidRPr="00D61C0F">
        <w:rPr>
          <w:rFonts w:eastAsia="Times New Roman" w:cs="Times New Roman"/>
          <w:i/>
          <w:iCs/>
          <w:shd w:val="clear" w:color="auto" w:fill="FFFFFF"/>
          <w:lang w:val="en-ID" w:eastAsia="en-ID"/>
        </w:rPr>
        <w:t xml:space="preserve"> karo Gusti Allah. </w:t>
      </w:r>
      <w:proofErr w:type="spellStart"/>
      <w:r w:rsidRPr="00D61C0F">
        <w:rPr>
          <w:rFonts w:eastAsia="Times New Roman" w:cs="Times New Roman"/>
          <w:i/>
          <w:iCs/>
          <w:shd w:val="clear" w:color="auto" w:fill="FFFFFF"/>
          <w:lang w:val="en-ID" w:eastAsia="en-ID"/>
        </w:rPr>
        <w:t>Mulané</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saiki</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kita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saya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luwih</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yakin</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yèn</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kita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mesthi</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bakal</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padha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dislametaké</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déning</w:t>
      </w:r>
      <w:proofErr w:type="spellEnd"/>
      <w:r w:rsidRPr="00D61C0F">
        <w:rPr>
          <w:rFonts w:eastAsia="Times New Roman" w:cs="Times New Roman"/>
          <w:i/>
          <w:iCs/>
          <w:shd w:val="clear" w:color="auto" w:fill="FFFFFF"/>
          <w:lang w:val="en-ID" w:eastAsia="en-ID"/>
        </w:rPr>
        <w:t xml:space="preserve"> Sang </w:t>
      </w:r>
      <w:proofErr w:type="spellStart"/>
      <w:r w:rsidRPr="00D61C0F">
        <w:rPr>
          <w:rFonts w:eastAsia="Times New Roman" w:cs="Times New Roman"/>
          <w:i/>
          <w:iCs/>
          <w:shd w:val="clear" w:color="auto" w:fill="FFFFFF"/>
          <w:lang w:val="en-ID" w:eastAsia="en-ID"/>
        </w:rPr>
        <w:t>Kristus</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saka</w:t>
      </w:r>
      <w:proofErr w:type="spellEnd"/>
      <w:r w:rsidRPr="00D61C0F">
        <w:rPr>
          <w:rFonts w:eastAsia="Times New Roman" w:cs="Times New Roman"/>
          <w:i/>
          <w:iCs/>
          <w:shd w:val="clear" w:color="auto" w:fill="FFFFFF"/>
          <w:lang w:val="en-ID" w:eastAsia="en-ID"/>
        </w:rPr>
        <w:t xml:space="preserve"> </w:t>
      </w:r>
      <w:proofErr w:type="spellStart"/>
      <w:r w:rsidRPr="00D61C0F">
        <w:rPr>
          <w:rFonts w:eastAsia="Times New Roman" w:cs="Times New Roman"/>
          <w:i/>
          <w:iCs/>
          <w:shd w:val="clear" w:color="auto" w:fill="FFFFFF"/>
          <w:lang w:val="en-ID" w:eastAsia="en-ID"/>
        </w:rPr>
        <w:t>bebenduning</w:t>
      </w:r>
      <w:proofErr w:type="spellEnd"/>
      <w:r w:rsidRPr="00D61C0F">
        <w:rPr>
          <w:rFonts w:eastAsia="Times New Roman" w:cs="Times New Roman"/>
          <w:i/>
          <w:iCs/>
          <w:shd w:val="clear" w:color="auto" w:fill="FFFFFF"/>
          <w:lang w:val="en-ID" w:eastAsia="en-ID"/>
        </w:rPr>
        <w:t xml:space="preserve"> Allah.</w:t>
      </w:r>
    </w:p>
    <w:p w14:paraId="6A047C1A" w14:textId="77777777" w:rsidR="00D61C0F" w:rsidRPr="00D61C0F" w:rsidRDefault="00D61C0F" w:rsidP="00D61C0F">
      <w:pPr>
        <w:tabs>
          <w:tab w:val="right" w:pos="6523"/>
        </w:tabs>
        <w:ind w:left="594" w:hanging="27"/>
        <w:jc w:val="both"/>
        <w:rPr>
          <w:lang w:val="en-US"/>
        </w:rPr>
      </w:pPr>
      <w:r w:rsidRPr="00D61C0F">
        <w:rPr>
          <w:lang w:val="id-ID"/>
        </w:rPr>
        <w:tab/>
      </w:r>
      <w:proofErr w:type="spellStart"/>
      <w:r w:rsidRPr="00D61C0F">
        <w:rPr>
          <w:lang w:val="en-US"/>
        </w:rPr>
        <w:t>Mekaten</w:t>
      </w:r>
      <w:proofErr w:type="spellEnd"/>
      <w:r w:rsidRPr="00D61C0F">
        <w:rPr>
          <w:lang w:val="en-US"/>
        </w:rPr>
        <w:t xml:space="preserve"> </w:t>
      </w:r>
      <w:proofErr w:type="spellStart"/>
      <w:r w:rsidRPr="00D61C0F">
        <w:rPr>
          <w:lang w:val="en-US"/>
        </w:rPr>
        <w:t>Pawartos</w:t>
      </w:r>
      <w:proofErr w:type="spellEnd"/>
      <w:r w:rsidRPr="00D61C0F">
        <w:rPr>
          <w:lang w:val="en-US"/>
        </w:rPr>
        <w:t xml:space="preserve"> Sih </w:t>
      </w:r>
      <w:proofErr w:type="spellStart"/>
      <w:r w:rsidRPr="00D61C0F">
        <w:rPr>
          <w:lang w:val="en-US"/>
        </w:rPr>
        <w:t>rahmat</w:t>
      </w:r>
      <w:proofErr w:type="spellEnd"/>
      <w:r w:rsidRPr="00D61C0F">
        <w:rPr>
          <w:lang w:val="en-US"/>
        </w:rPr>
        <w:t xml:space="preserve"> </w:t>
      </w:r>
      <w:proofErr w:type="spellStart"/>
      <w:r w:rsidRPr="00D61C0F">
        <w:rPr>
          <w:lang w:val="en-US"/>
        </w:rPr>
        <w:t>saking</w:t>
      </w:r>
      <w:proofErr w:type="spellEnd"/>
      <w:r w:rsidRPr="00D61C0F">
        <w:rPr>
          <w:lang w:val="en-US"/>
        </w:rPr>
        <w:t xml:space="preserve"> Gusti Allah</w:t>
      </w:r>
    </w:p>
    <w:p w14:paraId="4919DAA5" w14:textId="77777777" w:rsidR="00D61C0F" w:rsidRPr="00D61C0F" w:rsidRDefault="00D61C0F" w:rsidP="00D61C0F">
      <w:pPr>
        <w:tabs>
          <w:tab w:val="right" w:pos="6523"/>
        </w:tabs>
        <w:ind w:left="567" w:hanging="567"/>
        <w:rPr>
          <w:b/>
          <w:bCs/>
          <w:lang w:val="id-ID"/>
        </w:rPr>
      </w:pPr>
      <w:r w:rsidRPr="00D61C0F">
        <w:rPr>
          <w:lang w:val="id-ID"/>
        </w:rPr>
        <w:t>U:</w:t>
      </w:r>
      <w:r w:rsidRPr="00D61C0F">
        <w:rPr>
          <w:lang w:val="id-ID"/>
        </w:rPr>
        <w:tab/>
      </w:r>
      <w:r w:rsidRPr="00D61C0F">
        <w:rPr>
          <w:b/>
          <w:bCs/>
          <w:lang w:val="id-ID"/>
        </w:rPr>
        <w:t xml:space="preserve">Puji </w:t>
      </w:r>
      <w:proofErr w:type="spellStart"/>
      <w:r w:rsidRPr="00D61C0F">
        <w:rPr>
          <w:b/>
          <w:bCs/>
          <w:lang w:val="id-ID"/>
        </w:rPr>
        <w:t>sokur</w:t>
      </w:r>
      <w:proofErr w:type="spellEnd"/>
      <w:r w:rsidRPr="00D61C0F">
        <w:rPr>
          <w:b/>
          <w:bCs/>
          <w:lang w:val="id-ID"/>
        </w:rPr>
        <w:t xml:space="preserve"> </w:t>
      </w:r>
      <w:proofErr w:type="spellStart"/>
      <w:r w:rsidRPr="00D61C0F">
        <w:rPr>
          <w:b/>
          <w:bCs/>
          <w:lang w:val="en-US"/>
        </w:rPr>
        <w:t>konjuk</w:t>
      </w:r>
      <w:proofErr w:type="spellEnd"/>
      <w:r w:rsidRPr="00D61C0F">
        <w:rPr>
          <w:b/>
          <w:bCs/>
          <w:lang w:val="en-US"/>
        </w:rPr>
        <w:t xml:space="preserve"> Gusti</w:t>
      </w:r>
      <w:r w:rsidRPr="00D61C0F">
        <w:rPr>
          <w:b/>
          <w:bCs/>
          <w:lang w:val="id-ID"/>
        </w:rPr>
        <w:t>!</w:t>
      </w:r>
    </w:p>
    <w:p w14:paraId="7FE5C6AD" w14:textId="77777777" w:rsidR="00D61C0F" w:rsidRPr="00D61C0F" w:rsidRDefault="00D61C0F" w:rsidP="00D61C0F">
      <w:pPr>
        <w:tabs>
          <w:tab w:val="right" w:pos="6523"/>
        </w:tabs>
        <w:ind w:left="567" w:hanging="567"/>
        <w:rPr>
          <w:lang w:val="en-US"/>
        </w:rPr>
      </w:pPr>
      <w:r w:rsidRPr="00D61C0F">
        <w:rPr>
          <w:lang w:val="id-ID"/>
        </w:rPr>
        <w:t xml:space="preserve">U: </w:t>
      </w:r>
      <w:r w:rsidRPr="00D61C0F">
        <w:rPr>
          <w:lang w:val="id-ID"/>
        </w:rPr>
        <w:tab/>
      </w:r>
      <w:r w:rsidRPr="00D61C0F">
        <w:rPr>
          <w:lang w:val="en-US"/>
        </w:rPr>
        <w:t>(</w:t>
      </w:r>
      <w:proofErr w:type="spellStart"/>
      <w:r w:rsidRPr="00D61C0F">
        <w:rPr>
          <w:i/>
          <w:iCs/>
          <w:lang w:val="en-US"/>
        </w:rPr>
        <w:t>sesarengan</w:t>
      </w:r>
      <w:proofErr w:type="spellEnd"/>
      <w:r w:rsidRPr="00D61C0F">
        <w:rPr>
          <w:i/>
          <w:iCs/>
          <w:lang w:val="en-US"/>
        </w:rPr>
        <w:t xml:space="preserve"> </w:t>
      </w:r>
      <w:proofErr w:type="spellStart"/>
      <w:r w:rsidRPr="00D61C0F">
        <w:rPr>
          <w:i/>
          <w:iCs/>
          <w:lang w:val="en-US"/>
        </w:rPr>
        <w:t>memuji</w:t>
      </w:r>
      <w:proofErr w:type="spellEnd"/>
      <w:r w:rsidRPr="00D61C0F">
        <w:rPr>
          <w:i/>
          <w:iCs/>
          <w:lang w:val="en-US"/>
        </w:rPr>
        <w:t xml:space="preserve"> </w:t>
      </w:r>
      <w:r w:rsidRPr="00D61C0F">
        <w:rPr>
          <w:b/>
          <w:bCs/>
          <w:i/>
          <w:iCs/>
          <w:lang w:val="en-US"/>
        </w:rPr>
        <w:t>KPJ.58: 1, 3</w:t>
      </w:r>
      <w:r w:rsidRPr="00D61C0F">
        <w:rPr>
          <w:lang w:val="en-US"/>
        </w:rPr>
        <w:t xml:space="preserve"> </w:t>
      </w:r>
      <w:r w:rsidRPr="00D61C0F">
        <w:rPr>
          <w:i/>
          <w:iCs/>
          <w:lang w:val="en-US"/>
        </w:rPr>
        <w:t>“</w:t>
      </w:r>
      <w:proofErr w:type="spellStart"/>
      <w:r w:rsidRPr="00D61C0F">
        <w:rPr>
          <w:b/>
          <w:bCs/>
          <w:i/>
          <w:iCs/>
          <w:lang w:val="en-US"/>
        </w:rPr>
        <w:t>Pangluwar</w:t>
      </w:r>
      <w:proofErr w:type="spellEnd"/>
      <w:r w:rsidRPr="00D61C0F">
        <w:rPr>
          <w:b/>
          <w:bCs/>
          <w:i/>
          <w:iCs/>
          <w:lang w:val="en-US"/>
        </w:rPr>
        <w:t xml:space="preserve"> Kang </w:t>
      </w:r>
      <w:proofErr w:type="spellStart"/>
      <w:r w:rsidRPr="00D61C0F">
        <w:rPr>
          <w:b/>
          <w:bCs/>
          <w:i/>
          <w:iCs/>
          <w:lang w:val="en-US"/>
        </w:rPr>
        <w:t>Sejati</w:t>
      </w:r>
      <w:proofErr w:type="spellEnd"/>
      <w:r w:rsidRPr="00D61C0F">
        <w:rPr>
          <w:b/>
          <w:bCs/>
          <w:i/>
          <w:iCs/>
          <w:lang w:val="en-US"/>
        </w:rPr>
        <w:t>”</w:t>
      </w:r>
      <w:r w:rsidRPr="00D61C0F">
        <w:rPr>
          <w:lang w:val="en-US"/>
        </w:rPr>
        <w:t>)</w:t>
      </w:r>
    </w:p>
    <w:p w14:paraId="2B8EED47" w14:textId="77777777" w:rsidR="00A56348" w:rsidRDefault="00A56348" w:rsidP="00D61C0F">
      <w:pPr>
        <w:tabs>
          <w:tab w:val="right" w:pos="6523"/>
        </w:tabs>
        <w:jc w:val="center"/>
        <w:rPr>
          <w:lang w:val="en-US"/>
        </w:rPr>
      </w:pPr>
    </w:p>
    <w:p w14:paraId="2D03D9C7" w14:textId="60DD799A" w:rsidR="00D61C0F" w:rsidRPr="00D61C0F" w:rsidRDefault="00D61C0F" w:rsidP="00D61C0F">
      <w:pPr>
        <w:tabs>
          <w:tab w:val="right" w:pos="6523"/>
        </w:tabs>
        <w:jc w:val="center"/>
        <w:rPr>
          <w:lang w:val="en-US"/>
        </w:rPr>
      </w:pPr>
      <w:r w:rsidRPr="00D61C0F">
        <w:rPr>
          <w:lang w:val="en-US"/>
        </w:rPr>
        <w:lastRenderedPageBreak/>
        <w:t>KPJ 58. PANGLUWAR KANG SEJATI</w:t>
      </w:r>
    </w:p>
    <w:p w14:paraId="07C675BF" w14:textId="77777777" w:rsidR="00D61C0F" w:rsidRPr="00D61C0F" w:rsidRDefault="00D61C0F" w:rsidP="00D61C0F">
      <w:pPr>
        <w:tabs>
          <w:tab w:val="right" w:pos="6523"/>
        </w:tabs>
        <w:ind w:left="360" w:hanging="360"/>
        <w:jc w:val="both"/>
        <w:rPr>
          <w:lang w:val="en-ID"/>
        </w:rPr>
      </w:pPr>
    </w:p>
    <w:p w14:paraId="639FDAAE" w14:textId="77777777" w:rsidR="00D61C0F" w:rsidRPr="00D61C0F" w:rsidRDefault="00D61C0F" w:rsidP="00D61C0F">
      <w:pPr>
        <w:tabs>
          <w:tab w:val="right" w:pos="6523"/>
        </w:tabs>
        <w:ind w:left="360" w:hanging="360"/>
        <w:rPr>
          <w:lang w:val="en-ID"/>
        </w:rPr>
      </w:pPr>
      <w:r w:rsidRPr="00D61C0F">
        <w:rPr>
          <w:lang w:val="en-ID"/>
        </w:rPr>
        <w:t>1)</w:t>
      </w:r>
      <w:r w:rsidRPr="00D61C0F">
        <w:rPr>
          <w:lang w:val="en-ID"/>
        </w:rPr>
        <w:tab/>
      </w:r>
      <w:proofErr w:type="spellStart"/>
      <w:r w:rsidRPr="00D61C0F">
        <w:rPr>
          <w:lang w:val="en-ID"/>
        </w:rPr>
        <w:t>Pangluwar</w:t>
      </w:r>
      <w:proofErr w:type="spellEnd"/>
      <w:r w:rsidRPr="00D61C0F">
        <w:rPr>
          <w:lang w:val="en-ID"/>
        </w:rPr>
        <w:t xml:space="preserve"> kang </w:t>
      </w:r>
      <w:proofErr w:type="spellStart"/>
      <w:r w:rsidRPr="00D61C0F">
        <w:rPr>
          <w:lang w:val="en-ID"/>
        </w:rPr>
        <w:t>sejati</w:t>
      </w:r>
      <w:proofErr w:type="spellEnd"/>
      <w:r w:rsidRPr="00D61C0F">
        <w:rPr>
          <w:lang w:val="en-ID"/>
        </w:rPr>
        <w:t xml:space="preserve">, </w:t>
      </w:r>
      <w:proofErr w:type="spellStart"/>
      <w:r w:rsidRPr="00D61C0F">
        <w:rPr>
          <w:lang w:val="en-ID"/>
        </w:rPr>
        <w:t>myarsakna</w:t>
      </w:r>
      <w:proofErr w:type="spellEnd"/>
      <w:r w:rsidRPr="00D61C0F">
        <w:rPr>
          <w:lang w:val="en-ID"/>
        </w:rPr>
        <w:t xml:space="preserve"> </w:t>
      </w:r>
      <w:proofErr w:type="spellStart"/>
      <w:r w:rsidRPr="00D61C0F">
        <w:rPr>
          <w:lang w:val="en-ID"/>
        </w:rPr>
        <w:t>pasambat</w:t>
      </w:r>
      <w:proofErr w:type="spellEnd"/>
      <w:r w:rsidRPr="00D61C0F">
        <w:rPr>
          <w:lang w:val="en-ID"/>
        </w:rPr>
        <w:t xml:space="preserve"> kula.</w:t>
      </w:r>
    </w:p>
    <w:p w14:paraId="06952B31" w14:textId="77777777" w:rsidR="00D61C0F" w:rsidRPr="00D61C0F" w:rsidRDefault="00D61C0F" w:rsidP="00D61C0F">
      <w:pPr>
        <w:tabs>
          <w:tab w:val="right" w:pos="6523"/>
        </w:tabs>
        <w:ind w:left="360"/>
        <w:jc w:val="both"/>
        <w:rPr>
          <w:lang w:val="en-ID"/>
        </w:rPr>
      </w:pPr>
      <w:r w:rsidRPr="00D61C0F">
        <w:rPr>
          <w:lang w:val="en-ID"/>
        </w:rPr>
        <w:t xml:space="preserve">Gusti </w:t>
      </w:r>
      <w:proofErr w:type="spellStart"/>
      <w:r w:rsidRPr="00D61C0F">
        <w:rPr>
          <w:lang w:val="en-ID"/>
        </w:rPr>
        <w:t>mugi</w:t>
      </w:r>
      <w:proofErr w:type="spellEnd"/>
      <w:r w:rsidRPr="00D61C0F">
        <w:rPr>
          <w:lang w:val="en-ID"/>
        </w:rPr>
        <w:t xml:space="preserve"> </w:t>
      </w:r>
      <w:proofErr w:type="spellStart"/>
      <w:r w:rsidRPr="00D61C0F">
        <w:rPr>
          <w:lang w:val="en-ID"/>
        </w:rPr>
        <w:t>ngresiki</w:t>
      </w:r>
      <w:proofErr w:type="spellEnd"/>
      <w:r w:rsidRPr="00D61C0F">
        <w:rPr>
          <w:lang w:val="en-ID"/>
        </w:rPr>
        <w:t xml:space="preserve"> </w:t>
      </w:r>
      <w:proofErr w:type="spellStart"/>
      <w:r w:rsidRPr="00D61C0F">
        <w:rPr>
          <w:lang w:val="en-ID"/>
        </w:rPr>
        <w:t>manah</w:t>
      </w:r>
      <w:proofErr w:type="spellEnd"/>
      <w:r w:rsidRPr="00D61C0F">
        <w:rPr>
          <w:lang w:val="en-ID"/>
        </w:rPr>
        <w:t xml:space="preserve"> kula </w:t>
      </w:r>
      <w:proofErr w:type="spellStart"/>
      <w:r w:rsidRPr="00D61C0F">
        <w:rPr>
          <w:lang w:val="en-ID"/>
        </w:rPr>
        <w:t>sadaya</w:t>
      </w:r>
      <w:proofErr w:type="spellEnd"/>
      <w:r w:rsidRPr="00D61C0F">
        <w:rPr>
          <w:lang w:val="en-ID"/>
        </w:rPr>
        <w:t>.</w:t>
      </w:r>
    </w:p>
    <w:p w14:paraId="23A6B272" w14:textId="77777777" w:rsidR="00D61C0F" w:rsidRPr="00D61C0F" w:rsidRDefault="00D61C0F" w:rsidP="00D61C0F">
      <w:pPr>
        <w:tabs>
          <w:tab w:val="left" w:pos="1080"/>
          <w:tab w:val="right" w:pos="6523"/>
        </w:tabs>
        <w:ind w:left="360"/>
        <w:jc w:val="both"/>
        <w:rPr>
          <w:lang w:val="en-ID"/>
        </w:rPr>
      </w:pPr>
      <w:proofErr w:type="spellStart"/>
      <w:r w:rsidRPr="00D61C0F">
        <w:rPr>
          <w:lang w:val="en-ID"/>
        </w:rPr>
        <w:t>Reffr</w:t>
      </w:r>
      <w:proofErr w:type="spellEnd"/>
      <w:r w:rsidRPr="00D61C0F">
        <w:rPr>
          <w:lang w:val="en-ID"/>
        </w:rPr>
        <w:t>.:</w:t>
      </w:r>
      <w:r w:rsidRPr="00D61C0F">
        <w:rPr>
          <w:lang w:val="en-ID"/>
        </w:rPr>
        <w:tab/>
        <w:t xml:space="preserve">Gusti </w:t>
      </w:r>
      <w:proofErr w:type="spellStart"/>
      <w:r w:rsidRPr="00D61C0F">
        <w:rPr>
          <w:lang w:val="en-ID"/>
        </w:rPr>
        <w:t>mugi</w:t>
      </w:r>
      <w:proofErr w:type="spellEnd"/>
      <w:r w:rsidRPr="00D61C0F">
        <w:rPr>
          <w:lang w:val="en-ID"/>
        </w:rPr>
        <w:t xml:space="preserve"> rah Paduka </w:t>
      </w:r>
      <w:proofErr w:type="spellStart"/>
      <w:r w:rsidRPr="00D61C0F">
        <w:rPr>
          <w:lang w:val="en-ID"/>
        </w:rPr>
        <w:t>nucèkken</w:t>
      </w:r>
      <w:proofErr w:type="spellEnd"/>
      <w:r w:rsidRPr="00D61C0F">
        <w:rPr>
          <w:lang w:val="en-ID"/>
        </w:rPr>
        <w:t xml:space="preserve"> </w:t>
      </w:r>
      <w:proofErr w:type="spellStart"/>
      <w:r w:rsidRPr="00D61C0F">
        <w:rPr>
          <w:lang w:val="en-ID"/>
        </w:rPr>
        <w:t>manah</w:t>
      </w:r>
      <w:proofErr w:type="spellEnd"/>
      <w:r w:rsidRPr="00D61C0F">
        <w:rPr>
          <w:lang w:val="en-ID"/>
        </w:rPr>
        <w:t xml:space="preserve"> </w:t>
      </w:r>
      <w:proofErr w:type="spellStart"/>
      <w:r w:rsidRPr="00D61C0F">
        <w:rPr>
          <w:lang w:val="en-ID"/>
        </w:rPr>
        <w:t>kawula</w:t>
      </w:r>
      <w:proofErr w:type="spellEnd"/>
    </w:p>
    <w:p w14:paraId="4D18895E" w14:textId="77777777" w:rsidR="00D61C0F" w:rsidRPr="00D61C0F" w:rsidRDefault="00D61C0F" w:rsidP="00D61C0F">
      <w:pPr>
        <w:tabs>
          <w:tab w:val="left" w:pos="1080"/>
          <w:tab w:val="right" w:pos="6523"/>
        </w:tabs>
        <w:ind w:left="1080"/>
        <w:jc w:val="both"/>
        <w:rPr>
          <w:lang w:val="en-ID"/>
        </w:rPr>
      </w:pPr>
      <w:proofErr w:type="spellStart"/>
      <w:r w:rsidRPr="00D61C0F">
        <w:rPr>
          <w:lang w:val="en-ID"/>
        </w:rPr>
        <w:t>temah</w:t>
      </w:r>
      <w:proofErr w:type="spellEnd"/>
      <w:r w:rsidRPr="00D61C0F">
        <w:rPr>
          <w:lang w:val="en-ID"/>
        </w:rPr>
        <w:t xml:space="preserve"> </w:t>
      </w:r>
      <w:proofErr w:type="spellStart"/>
      <w:r w:rsidRPr="00D61C0F">
        <w:rPr>
          <w:lang w:val="en-ID"/>
        </w:rPr>
        <w:t>suci</w:t>
      </w:r>
      <w:proofErr w:type="spellEnd"/>
      <w:r w:rsidRPr="00D61C0F">
        <w:rPr>
          <w:lang w:val="en-ID"/>
        </w:rPr>
        <w:t xml:space="preserve"> </w:t>
      </w:r>
      <w:proofErr w:type="spellStart"/>
      <w:r w:rsidRPr="00D61C0F">
        <w:rPr>
          <w:lang w:val="en-ID"/>
        </w:rPr>
        <w:t>saèstu</w:t>
      </w:r>
      <w:proofErr w:type="spellEnd"/>
      <w:r w:rsidRPr="00D61C0F">
        <w:rPr>
          <w:lang w:val="en-ID"/>
        </w:rPr>
        <w:t xml:space="preserve"> </w:t>
      </w:r>
      <w:proofErr w:type="spellStart"/>
      <w:r w:rsidRPr="00D61C0F">
        <w:rPr>
          <w:lang w:val="en-ID"/>
        </w:rPr>
        <w:t>wah</w:t>
      </w:r>
      <w:proofErr w:type="spellEnd"/>
      <w:r w:rsidRPr="00D61C0F">
        <w:rPr>
          <w:lang w:val="en-ID"/>
        </w:rPr>
        <w:t xml:space="preserve"> </w:t>
      </w:r>
      <w:proofErr w:type="spellStart"/>
      <w:r w:rsidRPr="00D61C0F">
        <w:rPr>
          <w:lang w:val="en-ID"/>
        </w:rPr>
        <w:t>sirna</w:t>
      </w:r>
      <w:proofErr w:type="spellEnd"/>
      <w:r w:rsidRPr="00D61C0F">
        <w:rPr>
          <w:lang w:val="en-ID"/>
        </w:rPr>
        <w:t xml:space="preserve"> </w:t>
      </w:r>
      <w:proofErr w:type="spellStart"/>
      <w:r w:rsidRPr="00D61C0F">
        <w:rPr>
          <w:lang w:val="en-ID"/>
        </w:rPr>
        <w:t>najis</w:t>
      </w:r>
      <w:proofErr w:type="spellEnd"/>
      <w:r w:rsidRPr="00D61C0F">
        <w:rPr>
          <w:lang w:val="en-ID"/>
        </w:rPr>
        <w:t xml:space="preserve"> </w:t>
      </w:r>
      <w:proofErr w:type="spellStart"/>
      <w:r w:rsidRPr="00D61C0F">
        <w:rPr>
          <w:lang w:val="en-ID"/>
        </w:rPr>
        <w:t>ing</w:t>
      </w:r>
      <w:proofErr w:type="spellEnd"/>
      <w:r w:rsidRPr="00D61C0F">
        <w:rPr>
          <w:lang w:val="en-ID"/>
        </w:rPr>
        <w:t xml:space="preserve"> </w:t>
      </w:r>
      <w:proofErr w:type="spellStart"/>
      <w:r w:rsidRPr="00D61C0F">
        <w:rPr>
          <w:lang w:val="en-ID"/>
        </w:rPr>
        <w:t>kalbu</w:t>
      </w:r>
      <w:proofErr w:type="spellEnd"/>
      <w:r w:rsidRPr="00D61C0F">
        <w:rPr>
          <w:lang w:val="en-ID"/>
        </w:rPr>
        <w:t>.</w:t>
      </w:r>
    </w:p>
    <w:p w14:paraId="415ABFB4" w14:textId="77777777" w:rsidR="00D61C0F" w:rsidRPr="00D61C0F" w:rsidRDefault="00D61C0F" w:rsidP="00D61C0F">
      <w:pPr>
        <w:tabs>
          <w:tab w:val="left" w:pos="1080"/>
          <w:tab w:val="right" w:pos="6523"/>
        </w:tabs>
        <w:ind w:left="1080"/>
        <w:jc w:val="both"/>
        <w:rPr>
          <w:lang w:val="en-ID"/>
        </w:rPr>
      </w:pPr>
      <w:proofErr w:type="spellStart"/>
      <w:r w:rsidRPr="00D61C0F">
        <w:rPr>
          <w:lang w:val="en-ID"/>
        </w:rPr>
        <w:t>Suci</w:t>
      </w:r>
      <w:proofErr w:type="spellEnd"/>
      <w:r w:rsidRPr="00D61C0F">
        <w:rPr>
          <w:lang w:val="en-ID"/>
        </w:rPr>
        <w:t xml:space="preserve"> </w:t>
      </w:r>
      <w:proofErr w:type="spellStart"/>
      <w:r w:rsidRPr="00D61C0F">
        <w:rPr>
          <w:lang w:val="en-ID"/>
        </w:rPr>
        <w:t>sèstu</w:t>
      </w:r>
      <w:proofErr w:type="spellEnd"/>
      <w:r w:rsidRPr="00D61C0F">
        <w:rPr>
          <w:lang w:val="en-ID"/>
        </w:rPr>
        <w:t xml:space="preserve">, </w:t>
      </w:r>
      <w:proofErr w:type="spellStart"/>
      <w:r w:rsidRPr="00D61C0F">
        <w:rPr>
          <w:lang w:val="en-ID"/>
        </w:rPr>
        <w:t>suci</w:t>
      </w:r>
      <w:proofErr w:type="spellEnd"/>
      <w:r w:rsidRPr="00D61C0F">
        <w:rPr>
          <w:lang w:val="en-ID"/>
        </w:rPr>
        <w:t xml:space="preserve"> </w:t>
      </w:r>
      <w:proofErr w:type="spellStart"/>
      <w:r w:rsidRPr="00D61C0F">
        <w:rPr>
          <w:lang w:val="en-ID"/>
        </w:rPr>
        <w:t>sèstu</w:t>
      </w:r>
      <w:proofErr w:type="spellEnd"/>
      <w:r w:rsidRPr="00D61C0F">
        <w:rPr>
          <w:lang w:val="en-ID"/>
        </w:rPr>
        <w:t>,</w:t>
      </w:r>
    </w:p>
    <w:p w14:paraId="51792D16" w14:textId="77777777" w:rsidR="00D61C0F" w:rsidRPr="00D61C0F" w:rsidRDefault="00D61C0F" w:rsidP="00D61C0F">
      <w:pPr>
        <w:tabs>
          <w:tab w:val="left" w:pos="1080"/>
          <w:tab w:val="right" w:pos="6523"/>
        </w:tabs>
        <w:ind w:left="1080"/>
        <w:jc w:val="both"/>
        <w:rPr>
          <w:lang w:val="en-ID"/>
        </w:rPr>
      </w:pPr>
      <w:proofErr w:type="spellStart"/>
      <w:r w:rsidRPr="00D61C0F">
        <w:rPr>
          <w:lang w:val="en-ID"/>
        </w:rPr>
        <w:t>temah</w:t>
      </w:r>
      <w:proofErr w:type="spellEnd"/>
      <w:r w:rsidRPr="00D61C0F">
        <w:rPr>
          <w:lang w:val="en-ID"/>
        </w:rPr>
        <w:t xml:space="preserve"> </w:t>
      </w:r>
      <w:proofErr w:type="spellStart"/>
      <w:r w:rsidRPr="00D61C0F">
        <w:rPr>
          <w:lang w:val="en-ID"/>
        </w:rPr>
        <w:t>suci</w:t>
      </w:r>
      <w:proofErr w:type="spellEnd"/>
      <w:r w:rsidRPr="00D61C0F">
        <w:rPr>
          <w:lang w:val="en-ID"/>
        </w:rPr>
        <w:t xml:space="preserve"> </w:t>
      </w:r>
      <w:proofErr w:type="spellStart"/>
      <w:r w:rsidRPr="00D61C0F">
        <w:rPr>
          <w:lang w:val="en-ID"/>
        </w:rPr>
        <w:t>saèstu</w:t>
      </w:r>
      <w:proofErr w:type="spellEnd"/>
      <w:r w:rsidRPr="00D61C0F">
        <w:rPr>
          <w:lang w:val="en-ID"/>
        </w:rPr>
        <w:t xml:space="preserve"> </w:t>
      </w:r>
      <w:proofErr w:type="spellStart"/>
      <w:r w:rsidRPr="00D61C0F">
        <w:rPr>
          <w:lang w:val="en-ID"/>
        </w:rPr>
        <w:t>wah</w:t>
      </w:r>
      <w:proofErr w:type="spellEnd"/>
      <w:r w:rsidRPr="00D61C0F">
        <w:rPr>
          <w:lang w:val="en-ID"/>
        </w:rPr>
        <w:t xml:space="preserve"> </w:t>
      </w:r>
      <w:proofErr w:type="spellStart"/>
      <w:r w:rsidRPr="00D61C0F">
        <w:rPr>
          <w:lang w:val="en-ID"/>
        </w:rPr>
        <w:t>sirna</w:t>
      </w:r>
      <w:proofErr w:type="spellEnd"/>
      <w:r w:rsidRPr="00D61C0F">
        <w:rPr>
          <w:lang w:val="en-ID"/>
        </w:rPr>
        <w:t xml:space="preserve"> </w:t>
      </w:r>
      <w:proofErr w:type="spellStart"/>
      <w:r w:rsidRPr="00D61C0F">
        <w:rPr>
          <w:lang w:val="en-ID"/>
        </w:rPr>
        <w:t>najis</w:t>
      </w:r>
      <w:proofErr w:type="spellEnd"/>
      <w:r w:rsidRPr="00D61C0F">
        <w:rPr>
          <w:lang w:val="en-ID"/>
        </w:rPr>
        <w:t xml:space="preserve"> </w:t>
      </w:r>
      <w:proofErr w:type="spellStart"/>
      <w:r w:rsidRPr="00D61C0F">
        <w:rPr>
          <w:lang w:val="en-ID"/>
        </w:rPr>
        <w:t>ing</w:t>
      </w:r>
      <w:proofErr w:type="spellEnd"/>
      <w:r w:rsidRPr="00D61C0F">
        <w:rPr>
          <w:lang w:val="en-ID"/>
        </w:rPr>
        <w:t xml:space="preserve"> </w:t>
      </w:r>
      <w:proofErr w:type="spellStart"/>
      <w:r w:rsidRPr="00D61C0F">
        <w:rPr>
          <w:lang w:val="en-ID"/>
        </w:rPr>
        <w:t>kalbu</w:t>
      </w:r>
      <w:proofErr w:type="spellEnd"/>
      <w:r w:rsidRPr="00D61C0F">
        <w:rPr>
          <w:lang w:val="en-ID"/>
        </w:rPr>
        <w:t>.</w:t>
      </w:r>
    </w:p>
    <w:p w14:paraId="30C396E2" w14:textId="77777777" w:rsidR="00D61C0F" w:rsidRPr="00D61C0F" w:rsidRDefault="00D61C0F" w:rsidP="00D61C0F">
      <w:pPr>
        <w:tabs>
          <w:tab w:val="right" w:pos="6523"/>
        </w:tabs>
        <w:ind w:left="450" w:hanging="450"/>
        <w:jc w:val="both"/>
        <w:rPr>
          <w:lang w:val="en-ID"/>
        </w:rPr>
      </w:pPr>
    </w:p>
    <w:p w14:paraId="5A803989" w14:textId="77777777" w:rsidR="00D61C0F" w:rsidRPr="00D61C0F" w:rsidRDefault="00D61C0F" w:rsidP="00D61C0F">
      <w:pPr>
        <w:tabs>
          <w:tab w:val="right" w:pos="6523"/>
        </w:tabs>
        <w:ind w:left="360" w:hanging="360"/>
        <w:jc w:val="both"/>
        <w:rPr>
          <w:lang w:val="en-ID"/>
        </w:rPr>
      </w:pPr>
      <w:r w:rsidRPr="00D61C0F">
        <w:rPr>
          <w:lang w:val="en-ID"/>
        </w:rPr>
        <w:t>3)</w:t>
      </w:r>
      <w:r w:rsidRPr="00D61C0F">
        <w:rPr>
          <w:lang w:val="en-ID"/>
        </w:rPr>
        <w:tab/>
      </w:r>
      <w:proofErr w:type="spellStart"/>
      <w:r w:rsidRPr="00D61C0F">
        <w:rPr>
          <w:lang w:val="en-ID"/>
        </w:rPr>
        <w:t>Pangluwar</w:t>
      </w:r>
      <w:proofErr w:type="spellEnd"/>
      <w:r w:rsidRPr="00D61C0F">
        <w:rPr>
          <w:lang w:val="en-ID"/>
        </w:rPr>
        <w:t xml:space="preserve"> kang </w:t>
      </w:r>
      <w:proofErr w:type="spellStart"/>
      <w:r w:rsidRPr="00D61C0F">
        <w:rPr>
          <w:lang w:val="en-ID"/>
        </w:rPr>
        <w:t>sejati</w:t>
      </w:r>
      <w:proofErr w:type="spellEnd"/>
      <w:r w:rsidRPr="00D61C0F">
        <w:rPr>
          <w:lang w:val="en-ID"/>
        </w:rPr>
        <w:t xml:space="preserve">, </w:t>
      </w:r>
      <w:proofErr w:type="spellStart"/>
      <w:r w:rsidRPr="00D61C0F">
        <w:rPr>
          <w:lang w:val="en-ID"/>
        </w:rPr>
        <w:t>mugi</w:t>
      </w:r>
      <w:proofErr w:type="spellEnd"/>
      <w:r w:rsidRPr="00D61C0F">
        <w:rPr>
          <w:lang w:val="en-ID"/>
        </w:rPr>
        <w:t xml:space="preserve"> </w:t>
      </w:r>
      <w:proofErr w:type="spellStart"/>
      <w:r w:rsidRPr="00D61C0F">
        <w:rPr>
          <w:lang w:val="en-ID"/>
        </w:rPr>
        <w:t>nuntun</w:t>
      </w:r>
      <w:proofErr w:type="spellEnd"/>
      <w:r w:rsidRPr="00D61C0F">
        <w:rPr>
          <w:lang w:val="en-ID"/>
        </w:rPr>
        <w:t xml:space="preserve"> </w:t>
      </w:r>
      <w:proofErr w:type="spellStart"/>
      <w:r w:rsidRPr="00D61C0F">
        <w:rPr>
          <w:lang w:val="en-ID"/>
        </w:rPr>
        <w:t>gesang</w:t>
      </w:r>
      <w:proofErr w:type="spellEnd"/>
      <w:r w:rsidRPr="00D61C0F">
        <w:rPr>
          <w:lang w:val="en-ID"/>
        </w:rPr>
        <w:t xml:space="preserve"> kula;</w:t>
      </w:r>
    </w:p>
    <w:p w14:paraId="042C2A05" w14:textId="77777777" w:rsidR="00D61C0F" w:rsidRPr="00D61C0F" w:rsidRDefault="00D61C0F" w:rsidP="00D61C0F">
      <w:pPr>
        <w:tabs>
          <w:tab w:val="right" w:pos="6523"/>
        </w:tabs>
        <w:ind w:left="360"/>
        <w:jc w:val="both"/>
        <w:rPr>
          <w:lang w:val="en-ID"/>
        </w:rPr>
      </w:pPr>
      <w:proofErr w:type="spellStart"/>
      <w:r w:rsidRPr="00D61C0F">
        <w:rPr>
          <w:lang w:val="en-ID"/>
        </w:rPr>
        <w:t>mbangun</w:t>
      </w:r>
      <w:proofErr w:type="spellEnd"/>
      <w:r w:rsidRPr="00D61C0F">
        <w:rPr>
          <w:lang w:val="en-ID"/>
        </w:rPr>
        <w:t xml:space="preserve"> </w:t>
      </w:r>
      <w:proofErr w:type="spellStart"/>
      <w:r w:rsidRPr="00D61C0F">
        <w:rPr>
          <w:lang w:val="en-ID"/>
        </w:rPr>
        <w:t>turut</w:t>
      </w:r>
      <w:proofErr w:type="spellEnd"/>
      <w:r w:rsidRPr="00D61C0F">
        <w:rPr>
          <w:lang w:val="en-ID"/>
        </w:rPr>
        <w:t xml:space="preserve"> </w:t>
      </w:r>
      <w:proofErr w:type="spellStart"/>
      <w:r w:rsidRPr="00D61C0F">
        <w:rPr>
          <w:lang w:val="en-ID"/>
        </w:rPr>
        <w:t>mring</w:t>
      </w:r>
      <w:proofErr w:type="spellEnd"/>
      <w:r w:rsidRPr="00D61C0F">
        <w:rPr>
          <w:lang w:val="en-ID"/>
        </w:rPr>
        <w:t xml:space="preserve"> Gusti, </w:t>
      </w:r>
      <w:proofErr w:type="spellStart"/>
      <w:r w:rsidRPr="00D61C0F">
        <w:rPr>
          <w:lang w:val="en-ID"/>
        </w:rPr>
        <w:t>tansah</w:t>
      </w:r>
      <w:proofErr w:type="spellEnd"/>
      <w:r w:rsidRPr="00D61C0F">
        <w:rPr>
          <w:lang w:val="en-ID"/>
        </w:rPr>
        <w:t xml:space="preserve"> </w:t>
      </w:r>
      <w:proofErr w:type="spellStart"/>
      <w:r w:rsidRPr="00D61C0F">
        <w:rPr>
          <w:lang w:val="en-ID"/>
        </w:rPr>
        <w:t>ngèstokken</w:t>
      </w:r>
      <w:proofErr w:type="spellEnd"/>
      <w:r w:rsidRPr="00D61C0F">
        <w:rPr>
          <w:lang w:val="en-ID"/>
        </w:rPr>
        <w:t xml:space="preserve"> </w:t>
      </w:r>
      <w:proofErr w:type="spellStart"/>
      <w:r w:rsidRPr="00D61C0F">
        <w:rPr>
          <w:lang w:val="en-ID"/>
        </w:rPr>
        <w:t>Sabda</w:t>
      </w:r>
      <w:proofErr w:type="spellEnd"/>
      <w:r w:rsidRPr="00D61C0F">
        <w:rPr>
          <w:lang w:val="en-ID"/>
        </w:rPr>
        <w:t>.</w:t>
      </w:r>
    </w:p>
    <w:p w14:paraId="2D54AEDA" w14:textId="77777777" w:rsidR="00D61C0F" w:rsidRPr="00D61C0F" w:rsidRDefault="00D61C0F" w:rsidP="00D61C0F">
      <w:pPr>
        <w:tabs>
          <w:tab w:val="left" w:pos="1080"/>
          <w:tab w:val="right" w:pos="6523"/>
        </w:tabs>
        <w:ind w:left="360"/>
        <w:jc w:val="both"/>
        <w:rPr>
          <w:lang w:val="en-ID"/>
        </w:rPr>
      </w:pPr>
      <w:proofErr w:type="spellStart"/>
      <w:r w:rsidRPr="00D61C0F">
        <w:rPr>
          <w:lang w:val="en-ID"/>
        </w:rPr>
        <w:t>Reffr</w:t>
      </w:r>
      <w:proofErr w:type="spellEnd"/>
      <w:r w:rsidRPr="00D61C0F">
        <w:rPr>
          <w:lang w:val="en-ID"/>
        </w:rPr>
        <w:t>.:</w:t>
      </w:r>
      <w:r w:rsidRPr="00D61C0F">
        <w:rPr>
          <w:lang w:val="en-ID"/>
        </w:rPr>
        <w:tab/>
      </w:r>
      <w:proofErr w:type="gramStart"/>
      <w:r w:rsidRPr="00D61C0F">
        <w:rPr>
          <w:lang w:val="en-ID"/>
        </w:rPr>
        <w:t>…..</w:t>
      </w:r>
      <w:proofErr w:type="gramEnd"/>
    </w:p>
    <w:p w14:paraId="24C49B0B" w14:textId="77777777" w:rsidR="00D61C0F" w:rsidRPr="00D61C0F" w:rsidRDefault="00D61C0F" w:rsidP="00D61C0F">
      <w:pPr>
        <w:tabs>
          <w:tab w:val="right" w:pos="6523"/>
        </w:tabs>
        <w:jc w:val="both"/>
        <w:rPr>
          <w:lang w:val="en-ID"/>
        </w:rPr>
      </w:pPr>
    </w:p>
    <w:p w14:paraId="356E65E2" w14:textId="77777777" w:rsidR="004175A9" w:rsidRDefault="00D61C0F" w:rsidP="00D61C0F">
      <w:pPr>
        <w:tabs>
          <w:tab w:val="right" w:pos="6523"/>
        </w:tabs>
        <w:jc w:val="both"/>
        <w:rPr>
          <w:b/>
          <w:bCs/>
          <w:lang w:val="en-US"/>
        </w:rPr>
      </w:pPr>
      <w:r w:rsidRPr="00D61C0F">
        <w:rPr>
          <w:b/>
          <w:bCs/>
          <w:lang w:val="en-US"/>
        </w:rPr>
        <w:t xml:space="preserve">PANDONGA SYAFAAT </w:t>
      </w:r>
      <w:r w:rsidR="004175A9">
        <w:rPr>
          <w:b/>
          <w:bCs/>
          <w:lang w:val="en-US"/>
        </w:rPr>
        <w:t>&amp;</w:t>
      </w:r>
    </w:p>
    <w:p w14:paraId="257CB12A" w14:textId="396366E0" w:rsidR="00D61C0F" w:rsidRPr="00D61C0F" w:rsidRDefault="00D61C0F" w:rsidP="00D61C0F">
      <w:pPr>
        <w:tabs>
          <w:tab w:val="right" w:pos="6523"/>
        </w:tabs>
        <w:jc w:val="both"/>
        <w:rPr>
          <w:i/>
          <w:iCs/>
          <w:lang w:val="id-ID"/>
        </w:rPr>
      </w:pPr>
      <w:r w:rsidRPr="00D61C0F">
        <w:rPr>
          <w:b/>
          <w:bCs/>
          <w:lang w:val="en-US"/>
        </w:rPr>
        <w:t>NYUWUN PANUNTUNING ROH SUCI</w:t>
      </w:r>
      <w:r w:rsidR="004175A9">
        <w:rPr>
          <w:b/>
          <w:bCs/>
          <w:lang w:val="en-US"/>
        </w:rPr>
        <w:tab/>
      </w:r>
      <w:r w:rsidRPr="00D61C0F">
        <w:rPr>
          <w:lang w:val="id-ID"/>
        </w:rPr>
        <w:t>(</w:t>
      </w:r>
      <w:proofErr w:type="spellStart"/>
      <w:r w:rsidRPr="00D61C0F">
        <w:rPr>
          <w:i/>
          <w:iCs/>
          <w:lang w:val="en-US"/>
        </w:rPr>
        <w:t>Lenggah</w:t>
      </w:r>
      <w:proofErr w:type="spellEnd"/>
      <w:r w:rsidRPr="00D61C0F">
        <w:rPr>
          <w:lang w:val="id-ID"/>
        </w:rPr>
        <w:t>)</w:t>
      </w:r>
    </w:p>
    <w:p w14:paraId="3BA56CA1" w14:textId="77777777" w:rsidR="00D61C0F" w:rsidRPr="00D61C0F" w:rsidRDefault="00D61C0F" w:rsidP="00D61C0F">
      <w:pPr>
        <w:tabs>
          <w:tab w:val="right" w:pos="6523"/>
        </w:tabs>
        <w:ind w:left="720" w:hanging="720"/>
        <w:jc w:val="both"/>
        <w:rPr>
          <w:lang w:val="id-ID"/>
        </w:rPr>
      </w:pPr>
      <w:r w:rsidRPr="00D61C0F">
        <w:rPr>
          <w:lang w:val="id-ID"/>
        </w:rPr>
        <w:t>PS:</w:t>
      </w:r>
      <w:r w:rsidRPr="00D61C0F">
        <w:rPr>
          <w:lang w:val="id-ID"/>
        </w:rPr>
        <w:tab/>
        <w:t>(</w:t>
      </w:r>
      <w:proofErr w:type="spellStart"/>
      <w:r w:rsidRPr="00D61C0F">
        <w:rPr>
          <w:lang w:val="en-US"/>
        </w:rPr>
        <w:t>Ngunjukaken</w:t>
      </w:r>
      <w:proofErr w:type="spellEnd"/>
      <w:r w:rsidRPr="00D61C0F">
        <w:rPr>
          <w:lang w:val="en-US"/>
        </w:rPr>
        <w:t xml:space="preserve"> </w:t>
      </w:r>
      <w:proofErr w:type="spellStart"/>
      <w:r w:rsidRPr="00D61C0F">
        <w:rPr>
          <w:lang w:val="en-US"/>
        </w:rPr>
        <w:t>Pandonga</w:t>
      </w:r>
      <w:proofErr w:type="spellEnd"/>
      <w:r w:rsidRPr="00D61C0F">
        <w:rPr>
          <w:lang w:val="id-ID"/>
        </w:rPr>
        <w:t>)</w:t>
      </w:r>
    </w:p>
    <w:p w14:paraId="54452432" w14:textId="77777777" w:rsidR="00D61C0F" w:rsidRPr="00D61C0F" w:rsidRDefault="00D61C0F" w:rsidP="00D61C0F">
      <w:pPr>
        <w:tabs>
          <w:tab w:val="right" w:pos="6237"/>
          <w:tab w:val="right" w:pos="6523"/>
        </w:tabs>
        <w:jc w:val="both"/>
        <w:rPr>
          <w:b/>
          <w:bCs/>
          <w:lang w:val="id-ID"/>
        </w:rPr>
      </w:pPr>
    </w:p>
    <w:p w14:paraId="7B8A657B" w14:textId="77777777" w:rsidR="00D61C0F" w:rsidRPr="00D61C0F" w:rsidRDefault="00D61C0F" w:rsidP="00D61C0F">
      <w:pPr>
        <w:tabs>
          <w:tab w:val="right" w:pos="6237"/>
          <w:tab w:val="right" w:pos="6523"/>
        </w:tabs>
        <w:jc w:val="both"/>
        <w:rPr>
          <w:b/>
          <w:bCs/>
          <w:lang w:val="en-US"/>
        </w:rPr>
      </w:pPr>
      <w:proofErr w:type="gramStart"/>
      <w:r w:rsidRPr="00D61C0F">
        <w:rPr>
          <w:b/>
          <w:bCs/>
          <w:lang w:val="en-US"/>
        </w:rPr>
        <w:t>WEDHARING  SABDA</w:t>
      </w:r>
      <w:proofErr w:type="gramEnd"/>
      <w:r w:rsidRPr="00D61C0F">
        <w:rPr>
          <w:b/>
          <w:bCs/>
          <w:lang w:val="en-US"/>
        </w:rPr>
        <w:t xml:space="preserve">  SUCI</w:t>
      </w:r>
    </w:p>
    <w:p w14:paraId="07641F4A" w14:textId="77777777" w:rsidR="00D61C0F" w:rsidRPr="00D61C0F" w:rsidRDefault="00D61C0F" w:rsidP="00D61C0F">
      <w:pPr>
        <w:tabs>
          <w:tab w:val="right" w:pos="6523"/>
        </w:tabs>
        <w:ind w:left="567" w:hanging="567"/>
        <w:jc w:val="both"/>
        <w:rPr>
          <w:u w:val="single"/>
          <w:lang w:val="en-US"/>
        </w:rPr>
      </w:pPr>
      <w:proofErr w:type="spellStart"/>
      <w:r w:rsidRPr="00D61C0F">
        <w:rPr>
          <w:u w:val="single"/>
          <w:lang w:val="en-US"/>
        </w:rPr>
        <w:t>Waosan</w:t>
      </w:r>
      <w:proofErr w:type="spellEnd"/>
      <w:r w:rsidRPr="00D61C0F">
        <w:rPr>
          <w:u w:val="single"/>
          <w:lang w:val="en-US"/>
        </w:rPr>
        <w:t xml:space="preserve"> </w:t>
      </w:r>
      <w:proofErr w:type="spellStart"/>
      <w:r w:rsidRPr="00D61C0F">
        <w:rPr>
          <w:u w:val="single"/>
          <w:lang w:val="en-US"/>
        </w:rPr>
        <w:t>Kapisan</w:t>
      </w:r>
      <w:proofErr w:type="spellEnd"/>
    </w:p>
    <w:p w14:paraId="27111A40" w14:textId="77777777" w:rsidR="00D61C0F" w:rsidRPr="00D61C0F" w:rsidRDefault="00D61C0F" w:rsidP="00D61C0F">
      <w:pPr>
        <w:tabs>
          <w:tab w:val="right" w:pos="6523"/>
        </w:tabs>
        <w:ind w:left="720" w:hanging="720"/>
        <w:rPr>
          <w:b/>
          <w:lang w:val="id-ID"/>
        </w:rPr>
      </w:pPr>
      <w:r w:rsidRPr="00D61C0F">
        <w:rPr>
          <w:lang w:val="id-ID"/>
        </w:rPr>
        <w:t>L1:</w:t>
      </w:r>
      <w:r w:rsidRPr="00D61C0F">
        <w:rPr>
          <w:lang w:val="id-ID"/>
        </w:rPr>
        <w:tab/>
      </w:r>
      <w:proofErr w:type="spellStart"/>
      <w:r w:rsidRPr="00D61C0F">
        <w:rPr>
          <w:lang w:val="en-US"/>
        </w:rPr>
        <w:t>maos</w:t>
      </w:r>
      <w:proofErr w:type="spellEnd"/>
      <w:r w:rsidRPr="00D61C0F">
        <w:rPr>
          <w:lang w:val="en-US"/>
        </w:rPr>
        <w:t xml:space="preserve">  </w:t>
      </w:r>
      <w:proofErr w:type="spellStart"/>
      <w:r w:rsidRPr="00D61C0F">
        <w:rPr>
          <w:b/>
          <w:bCs/>
          <w:lang w:val="en-US"/>
        </w:rPr>
        <w:t>Lelakoning</w:t>
      </w:r>
      <w:proofErr w:type="spellEnd"/>
      <w:r w:rsidRPr="00D61C0F">
        <w:rPr>
          <w:b/>
          <w:bCs/>
          <w:lang w:val="en-US"/>
        </w:rPr>
        <w:t xml:space="preserve"> </w:t>
      </w:r>
      <w:r w:rsidRPr="00D61C0F">
        <w:rPr>
          <w:rFonts w:eastAsia="Candara" w:cs="Candara"/>
          <w:b/>
          <w:lang w:val="id-ID"/>
        </w:rPr>
        <w:t xml:space="preserve"> Para Rasul 9 : 1 - 20</w:t>
      </w:r>
    </w:p>
    <w:p w14:paraId="5628BDD9" w14:textId="77777777" w:rsidR="00D61C0F" w:rsidRPr="00D61C0F" w:rsidRDefault="00D61C0F" w:rsidP="00D61C0F">
      <w:pPr>
        <w:tabs>
          <w:tab w:val="right" w:pos="6523"/>
        </w:tabs>
        <w:ind w:left="720" w:hanging="720"/>
        <w:rPr>
          <w:lang w:val="en-US"/>
        </w:rPr>
      </w:pPr>
      <w:r w:rsidRPr="00D61C0F">
        <w:rPr>
          <w:lang w:val="id-ID"/>
        </w:rPr>
        <w:tab/>
      </w:r>
      <w:proofErr w:type="spellStart"/>
      <w:r w:rsidRPr="00D61C0F">
        <w:rPr>
          <w:lang w:val="en-US"/>
        </w:rPr>
        <w:t>Mekaten</w:t>
      </w:r>
      <w:proofErr w:type="spellEnd"/>
      <w:r w:rsidRPr="00D61C0F">
        <w:rPr>
          <w:lang w:val="en-US"/>
        </w:rPr>
        <w:t xml:space="preserve"> </w:t>
      </w:r>
      <w:proofErr w:type="spellStart"/>
      <w:r w:rsidRPr="00D61C0F">
        <w:rPr>
          <w:lang w:val="en-US"/>
        </w:rPr>
        <w:t>Sabda</w:t>
      </w:r>
      <w:proofErr w:type="spellEnd"/>
      <w:r w:rsidRPr="00D61C0F">
        <w:rPr>
          <w:lang w:val="en-US"/>
        </w:rPr>
        <w:t xml:space="preserve"> Pangandikanipun Gusti.</w:t>
      </w:r>
    </w:p>
    <w:p w14:paraId="74081B4D" w14:textId="77777777" w:rsidR="00D61C0F" w:rsidRPr="00D61C0F" w:rsidRDefault="00D61C0F" w:rsidP="00D61C0F">
      <w:pPr>
        <w:tabs>
          <w:tab w:val="right" w:pos="6523"/>
        </w:tabs>
        <w:ind w:left="720" w:hanging="720"/>
        <w:rPr>
          <w:b/>
          <w:bCs/>
          <w:lang w:val="en-US"/>
        </w:rPr>
      </w:pPr>
      <w:r w:rsidRPr="00D61C0F">
        <w:rPr>
          <w:b/>
          <w:bCs/>
          <w:lang w:val="id-ID"/>
        </w:rPr>
        <w:t>U:</w:t>
      </w:r>
      <w:r w:rsidRPr="00D61C0F">
        <w:rPr>
          <w:b/>
          <w:bCs/>
          <w:lang w:val="id-ID"/>
        </w:rPr>
        <w:tab/>
      </w:r>
      <w:r w:rsidRPr="00D61C0F">
        <w:rPr>
          <w:b/>
          <w:bCs/>
          <w:lang w:val="en-US"/>
        </w:rPr>
        <w:t xml:space="preserve">Puji </w:t>
      </w:r>
      <w:proofErr w:type="spellStart"/>
      <w:r w:rsidRPr="00D61C0F">
        <w:rPr>
          <w:b/>
          <w:bCs/>
          <w:lang w:val="id-ID"/>
        </w:rPr>
        <w:t>sokur</w:t>
      </w:r>
      <w:proofErr w:type="spellEnd"/>
      <w:r w:rsidRPr="00D61C0F">
        <w:rPr>
          <w:b/>
          <w:bCs/>
          <w:lang w:val="id-ID"/>
        </w:rPr>
        <w:t xml:space="preserve"> </w:t>
      </w:r>
      <w:proofErr w:type="spellStart"/>
      <w:r w:rsidRPr="00D61C0F">
        <w:rPr>
          <w:b/>
          <w:bCs/>
          <w:lang w:val="en-US"/>
        </w:rPr>
        <w:t>konjuk</w:t>
      </w:r>
      <w:proofErr w:type="spellEnd"/>
      <w:r w:rsidRPr="00D61C0F">
        <w:rPr>
          <w:b/>
          <w:bCs/>
          <w:lang w:val="en-US"/>
        </w:rPr>
        <w:t xml:space="preserve">  Gusti</w:t>
      </w:r>
    </w:p>
    <w:p w14:paraId="760C4145" w14:textId="77777777" w:rsidR="00D61C0F" w:rsidRPr="00D61C0F" w:rsidRDefault="00D61C0F" w:rsidP="00D61C0F">
      <w:pPr>
        <w:tabs>
          <w:tab w:val="right" w:pos="6523"/>
        </w:tabs>
        <w:ind w:left="720" w:hanging="720"/>
        <w:jc w:val="both"/>
        <w:rPr>
          <w:lang w:val="id-ID"/>
        </w:rPr>
      </w:pPr>
    </w:p>
    <w:p w14:paraId="4F30EE46" w14:textId="77777777" w:rsidR="00D61C0F" w:rsidRPr="00D61C0F" w:rsidRDefault="00D61C0F" w:rsidP="00D61C0F">
      <w:pPr>
        <w:tabs>
          <w:tab w:val="right" w:pos="6523"/>
        </w:tabs>
        <w:ind w:left="567" w:hanging="567"/>
        <w:jc w:val="both"/>
        <w:rPr>
          <w:u w:val="single"/>
          <w:lang w:val="en-US"/>
        </w:rPr>
      </w:pPr>
      <w:r w:rsidRPr="00D61C0F">
        <w:rPr>
          <w:u w:val="single"/>
          <w:lang w:val="id-ID"/>
        </w:rPr>
        <w:t>Masmur Tanggapan</w:t>
      </w:r>
      <w:r w:rsidRPr="00D61C0F">
        <w:rPr>
          <w:u w:val="single"/>
          <w:lang w:val="en-US"/>
        </w:rPr>
        <w:t xml:space="preserve"> (</w:t>
      </w:r>
      <w:proofErr w:type="spellStart"/>
      <w:r w:rsidRPr="00D61C0F">
        <w:rPr>
          <w:u w:val="single"/>
          <w:lang w:val="en-US"/>
        </w:rPr>
        <w:t>ugi</w:t>
      </w:r>
      <w:proofErr w:type="spellEnd"/>
      <w:r w:rsidRPr="00D61C0F">
        <w:rPr>
          <w:u w:val="single"/>
          <w:lang w:val="en-US"/>
        </w:rPr>
        <w:t xml:space="preserve"> </w:t>
      </w:r>
      <w:proofErr w:type="spellStart"/>
      <w:r w:rsidRPr="00D61C0F">
        <w:rPr>
          <w:u w:val="single"/>
          <w:lang w:val="en-US"/>
        </w:rPr>
        <w:t>saged</w:t>
      </w:r>
      <w:proofErr w:type="spellEnd"/>
      <w:r w:rsidRPr="00D61C0F">
        <w:rPr>
          <w:u w:val="single"/>
          <w:lang w:val="en-US"/>
        </w:rPr>
        <w:t xml:space="preserve"> </w:t>
      </w:r>
      <w:proofErr w:type="spellStart"/>
      <w:r w:rsidRPr="00D61C0F">
        <w:rPr>
          <w:u w:val="single"/>
          <w:lang w:val="en-US"/>
        </w:rPr>
        <w:t>kapujèkaken</w:t>
      </w:r>
      <w:proofErr w:type="spellEnd"/>
      <w:r w:rsidRPr="00D61C0F">
        <w:rPr>
          <w:u w:val="single"/>
          <w:lang w:val="en-US"/>
        </w:rPr>
        <w:t>)</w:t>
      </w:r>
    </w:p>
    <w:p w14:paraId="2331D729" w14:textId="77777777" w:rsidR="00D61C0F" w:rsidRPr="00D61C0F" w:rsidRDefault="00D61C0F" w:rsidP="00D61C0F">
      <w:pPr>
        <w:tabs>
          <w:tab w:val="right" w:pos="6523"/>
        </w:tabs>
        <w:ind w:left="720" w:hanging="720"/>
        <w:jc w:val="both"/>
        <w:rPr>
          <w:lang w:val="id-ID"/>
        </w:rPr>
      </w:pPr>
      <w:r w:rsidRPr="00D61C0F">
        <w:rPr>
          <w:lang w:val="id-ID"/>
        </w:rPr>
        <w:t>L2:</w:t>
      </w:r>
      <w:r w:rsidRPr="00D61C0F">
        <w:rPr>
          <w:lang w:val="id-ID"/>
        </w:rPr>
        <w:tab/>
      </w:r>
      <w:proofErr w:type="spellStart"/>
      <w:r w:rsidRPr="00D61C0F">
        <w:rPr>
          <w:lang w:val="en-US"/>
        </w:rPr>
        <w:t>Sumangga</w:t>
      </w:r>
      <w:proofErr w:type="spellEnd"/>
      <w:r w:rsidRPr="00D61C0F">
        <w:rPr>
          <w:lang w:val="en-US"/>
        </w:rPr>
        <w:t xml:space="preserve"> </w:t>
      </w:r>
      <w:proofErr w:type="spellStart"/>
      <w:r w:rsidRPr="00D61C0F">
        <w:rPr>
          <w:lang w:val="en-US"/>
        </w:rPr>
        <w:t>kita</w:t>
      </w:r>
      <w:proofErr w:type="spellEnd"/>
      <w:r w:rsidRPr="00D61C0F">
        <w:rPr>
          <w:lang w:val="en-US"/>
        </w:rPr>
        <w:t xml:space="preserve"> </w:t>
      </w:r>
      <w:proofErr w:type="spellStart"/>
      <w:r w:rsidRPr="00D61C0F">
        <w:rPr>
          <w:lang w:val="en-US"/>
        </w:rPr>
        <w:t>tanggapi</w:t>
      </w:r>
      <w:proofErr w:type="spellEnd"/>
      <w:r w:rsidRPr="00D61C0F">
        <w:rPr>
          <w:lang w:val="en-US"/>
        </w:rPr>
        <w:t xml:space="preserve"> </w:t>
      </w:r>
      <w:proofErr w:type="spellStart"/>
      <w:r w:rsidRPr="00D61C0F">
        <w:rPr>
          <w:lang w:val="en-US"/>
        </w:rPr>
        <w:t>kanthi</w:t>
      </w:r>
      <w:proofErr w:type="spellEnd"/>
      <w:r w:rsidRPr="00D61C0F">
        <w:rPr>
          <w:lang w:val="en-US"/>
        </w:rPr>
        <w:t xml:space="preserve"> </w:t>
      </w:r>
      <w:proofErr w:type="spellStart"/>
      <w:r w:rsidRPr="00D61C0F">
        <w:rPr>
          <w:lang w:val="en-US"/>
        </w:rPr>
        <w:t>maos</w:t>
      </w:r>
      <w:proofErr w:type="spellEnd"/>
      <w:r w:rsidRPr="00D61C0F">
        <w:rPr>
          <w:lang w:val="en-US"/>
        </w:rPr>
        <w:t xml:space="preserve"> </w:t>
      </w:r>
      <w:proofErr w:type="spellStart"/>
      <w:r w:rsidRPr="00D61C0F">
        <w:rPr>
          <w:b/>
          <w:bCs/>
          <w:lang w:val="en-US"/>
        </w:rPr>
        <w:t>Jabur</w:t>
      </w:r>
      <w:proofErr w:type="spellEnd"/>
      <w:r w:rsidRPr="00D61C0F">
        <w:rPr>
          <w:rFonts w:eastAsia="Candara" w:cs="Candara"/>
          <w:b/>
          <w:lang w:val="id-ID"/>
        </w:rPr>
        <w:t xml:space="preserve"> Masmur 30:1 - 13</w:t>
      </w:r>
      <w:r w:rsidRPr="00D61C0F">
        <w:rPr>
          <w:rFonts w:eastAsia="Candara" w:cs="Candara"/>
          <w:lang w:val="id-ID"/>
        </w:rPr>
        <w:t xml:space="preserve"> </w:t>
      </w:r>
      <w:proofErr w:type="spellStart"/>
      <w:r w:rsidRPr="00D61C0F">
        <w:rPr>
          <w:lang w:val="id-ID"/>
        </w:rPr>
        <w:t>sacara</w:t>
      </w:r>
      <w:proofErr w:type="spellEnd"/>
      <w:r w:rsidRPr="00D61C0F">
        <w:rPr>
          <w:lang w:val="id-ID"/>
        </w:rPr>
        <w:t xml:space="preserve"> </w:t>
      </w:r>
      <w:proofErr w:type="spellStart"/>
      <w:r w:rsidRPr="00D61C0F">
        <w:rPr>
          <w:lang w:val="en-US"/>
        </w:rPr>
        <w:t>sesautan</w:t>
      </w:r>
      <w:proofErr w:type="spellEnd"/>
      <w:r w:rsidRPr="00D61C0F">
        <w:rPr>
          <w:lang w:val="id-ID"/>
        </w:rPr>
        <w:t xml:space="preserve"> (</w:t>
      </w:r>
      <w:r w:rsidRPr="00D61C0F">
        <w:rPr>
          <w:i/>
          <w:iCs/>
          <w:lang w:val="id-ID"/>
        </w:rPr>
        <w:t>litani</w:t>
      </w:r>
      <w:r w:rsidRPr="00D61C0F">
        <w:rPr>
          <w:lang w:val="id-ID"/>
        </w:rPr>
        <w:t>).</w:t>
      </w:r>
    </w:p>
    <w:p w14:paraId="4A1810AB" w14:textId="77777777" w:rsidR="00D61C0F" w:rsidRPr="00D61C0F" w:rsidRDefault="00D61C0F" w:rsidP="00D61C0F">
      <w:pPr>
        <w:tabs>
          <w:tab w:val="right" w:pos="6523"/>
        </w:tabs>
        <w:ind w:left="567" w:hanging="567"/>
        <w:jc w:val="both"/>
        <w:rPr>
          <w:lang w:val="id-ID"/>
        </w:rPr>
      </w:pPr>
    </w:p>
    <w:p w14:paraId="1844429F" w14:textId="77777777" w:rsidR="00D61C0F" w:rsidRPr="00D61C0F" w:rsidRDefault="00D61C0F" w:rsidP="00D61C0F">
      <w:pPr>
        <w:tabs>
          <w:tab w:val="right" w:pos="6523"/>
        </w:tabs>
        <w:ind w:left="567" w:hanging="567"/>
        <w:jc w:val="both"/>
        <w:rPr>
          <w:u w:val="single"/>
          <w:lang w:val="en-US"/>
        </w:rPr>
      </w:pPr>
      <w:proofErr w:type="spellStart"/>
      <w:r w:rsidRPr="00D61C0F">
        <w:rPr>
          <w:u w:val="single"/>
          <w:lang w:val="en-US"/>
        </w:rPr>
        <w:t>Waosan</w:t>
      </w:r>
      <w:proofErr w:type="spellEnd"/>
      <w:r w:rsidRPr="00D61C0F">
        <w:rPr>
          <w:u w:val="single"/>
          <w:lang w:val="en-US"/>
        </w:rPr>
        <w:t xml:space="preserve"> Kalih</w:t>
      </w:r>
    </w:p>
    <w:p w14:paraId="0DBC80B7" w14:textId="77777777" w:rsidR="00D61C0F" w:rsidRPr="00D61C0F" w:rsidRDefault="00D61C0F" w:rsidP="00D61C0F">
      <w:pPr>
        <w:tabs>
          <w:tab w:val="right" w:pos="6523"/>
        </w:tabs>
        <w:ind w:left="720" w:hanging="720"/>
        <w:jc w:val="both"/>
        <w:rPr>
          <w:lang w:val="id-ID"/>
        </w:rPr>
      </w:pPr>
      <w:r w:rsidRPr="00D61C0F">
        <w:rPr>
          <w:lang w:val="id-ID"/>
        </w:rPr>
        <w:t>L3:</w:t>
      </w:r>
      <w:r w:rsidRPr="00D61C0F">
        <w:rPr>
          <w:lang w:val="id-ID"/>
        </w:rPr>
        <w:tab/>
      </w:r>
      <w:proofErr w:type="spellStart"/>
      <w:r w:rsidRPr="00D61C0F">
        <w:rPr>
          <w:lang w:val="en-US"/>
        </w:rPr>
        <w:t>Waosan</w:t>
      </w:r>
      <w:proofErr w:type="spellEnd"/>
      <w:r w:rsidRPr="00D61C0F">
        <w:rPr>
          <w:lang w:val="en-US"/>
        </w:rPr>
        <w:t xml:space="preserve"> </w:t>
      </w:r>
      <w:proofErr w:type="spellStart"/>
      <w:r w:rsidRPr="00D61C0F">
        <w:rPr>
          <w:lang w:val="en-US"/>
        </w:rPr>
        <w:t>kaping</w:t>
      </w:r>
      <w:proofErr w:type="spellEnd"/>
      <w:r w:rsidRPr="00D61C0F">
        <w:rPr>
          <w:lang w:val="en-US"/>
        </w:rPr>
        <w:t xml:space="preserve"> </w:t>
      </w:r>
      <w:proofErr w:type="spellStart"/>
      <w:r w:rsidRPr="00D61C0F">
        <w:rPr>
          <w:lang w:val="en-US"/>
        </w:rPr>
        <w:t>kalih</w:t>
      </w:r>
      <w:proofErr w:type="spellEnd"/>
      <w:r w:rsidRPr="00D61C0F">
        <w:rPr>
          <w:lang w:val="id-ID"/>
        </w:rPr>
        <w:t xml:space="preserve"> </w:t>
      </w:r>
      <w:r w:rsidRPr="00D61C0F">
        <w:rPr>
          <w:rFonts w:eastAsia="Candara" w:cs="Candara"/>
          <w:b/>
          <w:lang w:val="id-ID"/>
        </w:rPr>
        <w:t>Wahyu 5 : 11 - 14</w:t>
      </w:r>
    </w:p>
    <w:p w14:paraId="13A2B3BE" w14:textId="77777777" w:rsidR="00D61C0F" w:rsidRPr="00D61C0F" w:rsidRDefault="00D61C0F" w:rsidP="00D61C0F">
      <w:pPr>
        <w:tabs>
          <w:tab w:val="right" w:pos="6523"/>
        </w:tabs>
        <w:ind w:left="720" w:hanging="720"/>
        <w:jc w:val="both"/>
        <w:rPr>
          <w:lang w:val="id-ID"/>
        </w:rPr>
      </w:pPr>
      <w:r w:rsidRPr="00D61C0F">
        <w:rPr>
          <w:lang w:val="id-ID"/>
        </w:rPr>
        <w:tab/>
      </w:r>
      <w:proofErr w:type="spellStart"/>
      <w:r w:rsidRPr="00D61C0F">
        <w:rPr>
          <w:lang w:val="en-US"/>
        </w:rPr>
        <w:t>Mekaten</w:t>
      </w:r>
      <w:proofErr w:type="spellEnd"/>
      <w:r w:rsidRPr="00D61C0F">
        <w:rPr>
          <w:lang w:val="en-US"/>
        </w:rPr>
        <w:t xml:space="preserve"> </w:t>
      </w:r>
      <w:proofErr w:type="spellStart"/>
      <w:r w:rsidRPr="00D61C0F">
        <w:rPr>
          <w:lang w:val="en-US"/>
        </w:rPr>
        <w:t>Sabda</w:t>
      </w:r>
      <w:proofErr w:type="spellEnd"/>
      <w:r w:rsidRPr="00D61C0F">
        <w:rPr>
          <w:lang w:val="en-US"/>
        </w:rPr>
        <w:t xml:space="preserve"> Pangandikanipun Gusti.</w:t>
      </w:r>
    </w:p>
    <w:p w14:paraId="63D62988" w14:textId="77777777" w:rsidR="00D61C0F" w:rsidRPr="00D61C0F" w:rsidRDefault="00D61C0F" w:rsidP="00D61C0F">
      <w:pPr>
        <w:tabs>
          <w:tab w:val="right" w:pos="6523"/>
        </w:tabs>
        <w:ind w:left="720" w:hanging="720"/>
        <w:rPr>
          <w:b/>
          <w:bCs/>
          <w:lang w:val="en-US"/>
        </w:rPr>
      </w:pPr>
      <w:r w:rsidRPr="00D61C0F">
        <w:rPr>
          <w:b/>
          <w:bCs/>
          <w:lang w:val="id-ID"/>
        </w:rPr>
        <w:t>U:</w:t>
      </w:r>
      <w:r w:rsidRPr="00D61C0F">
        <w:rPr>
          <w:b/>
          <w:bCs/>
          <w:lang w:val="id-ID"/>
        </w:rPr>
        <w:tab/>
      </w:r>
      <w:r w:rsidRPr="00D61C0F">
        <w:rPr>
          <w:b/>
          <w:bCs/>
          <w:lang w:val="en-US"/>
        </w:rPr>
        <w:t xml:space="preserve">Puji </w:t>
      </w:r>
      <w:proofErr w:type="spellStart"/>
      <w:r w:rsidRPr="00D61C0F">
        <w:rPr>
          <w:b/>
          <w:bCs/>
          <w:lang w:val="id-ID"/>
        </w:rPr>
        <w:t>sokur</w:t>
      </w:r>
      <w:proofErr w:type="spellEnd"/>
      <w:r w:rsidRPr="00D61C0F">
        <w:rPr>
          <w:b/>
          <w:bCs/>
          <w:lang w:val="id-ID"/>
        </w:rPr>
        <w:t xml:space="preserve"> </w:t>
      </w:r>
      <w:proofErr w:type="spellStart"/>
      <w:r w:rsidRPr="00D61C0F">
        <w:rPr>
          <w:b/>
          <w:bCs/>
          <w:lang w:val="en-US"/>
        </w:rPr>
        <w:t>konjuk</w:t>
      </w:r>
      <w:proofErr w:type="spellEnd"/>
      <w:r w:rsidRPr="00D61C0F">
        <w:rPr>
          <w:b/>
          <w:bCs/>
          <w:lang w:val="en-US"/>
        </w:rPr>
        <w:t xml:space="preserve">  Gusti.</w:t>
      </w:r>
    </w:p>
    <w:p w14:paraId="2A043860" w14:textId="77777777" w:rsidR="00D61C0F" w:rsidRPr="00D61C0F" w:rsidRDefault="00D61C0F" w:rsidP="00D61C0F">
      <w:pPr>
        <w:tabs>
          <w:tab w:val="right" w:pos="6523"/>
        </w:tabs>
        <w:ind w:left="567" w:hanging="567"/>
        <w:jc w:val="both"/>
        <w:rPr>
          <w:lang w:val="id-ID"/>
        </w:rPr>
      </w:pPr>
    </w:p>
    <w:p w14:paraId="7EF378EA" w14:textId="77777777" w:rsidR="00D61C0F" w:rsidRPr="00D61C0F" w:rsidRDefault="00D61C0F" w:rsidP="00D61C0F">
      <w:pPr>
        <w:tabs>
          <w:tab w:val="right" w:pos="6523"/>
        </w:tabs>
        <w:ind w:left="567" w:hanging="567"/>
        <w:jc w:val="both"/>
        <w:rPr>
          <w:u w:val="single"/>
          <w:lang w:val="id-ID"/>
        </w:rPr>
      </w:pPr>
      <w:proofErr w:type="spellStart"/>
      <w:proofErr w:type="gramStart"/>
      <w:r w:rsidRPr="00D61C0F">
        <w:rPr>
          <w:u w:val="single"/>
          <w:lang w:val="en-US"/>
        </w:rPr>
        <w:t>Waosan</w:t>
      </w:r>
      <w:proofErr w:type="spellEnd"/>
      <w:r w:rsidRPr="00D61C0F">
        <w:rPr>
          <w:u w:val="single"/>
          <w:lang w:val="en-US"/>
        </w:rPr>
        <w:t xml:space="preserve">  </w:t>
      </w:r>
      <w:r w:rsidRPr="00D61C0F">
        <w:rPr>
          <w:u w:val="single"/>
          <w:lang w:val="id-ID"/>
        </w:rPr>
        <w:t>Injil</w:t>
      </w:r>
      <w:proofErr w:type="gramEnd"/>
    </w:p>
    <w:p w14:paraId="5D729221" w14:textId="77777777" w:rsidR="00D61C0F" w:rsidRPr="00D61C0F" w:rsidRDefault="00D61C0F" w:rsidP="00D61C0F">
      <w:pPr>
        <w:tabs>
          <w:tab w:val="right" w:pos="6523"/>
        </w:tabs>
        <w:ind w:left="720" w:hanging="720"/>
        <w:jc w:val="both"/>
        <w:rPr>
          <w:lang w:val="id-ID"/>
        </w:rPr>
      </w:pPr>
      <w:r w:rsidRPr="00D61C0F">
        <w:rPr>
          <w:lang w:val="id-ID"/>
        </w:rPr>
        <w:t>PF:</w:t>
      </w:r>
      <w:r w:rsidRPr="00D61C0F">
        <w:rPr>
          <w:lang w:val="id-ID"/>
        </w:rPr>
        <w:tab/>
      </w:r>
      <w:proofErr w:type="spellStart"/>
      <w:r w:rsidRPr="00D61C0F">
        <w:rPr>
          <w:lang w:val="en-US"/>
        </w:rPr>
        <w:t>Waosan</w:t>
      </w:r>
      <w:proofErr w:type="spellEnd"/>
      <w:r w:rsidRPr="00D61C0F">
        <w:rPr>
          <w:lang w:val="id-ID"/>
        </w:rPr>
        <w:t xml:space="preserve"> Injil, saking </w:t>
      </w:r>
      <w:r w:rsidRPr="00D61C0F">
        <w:rPr>
          <w:rFonts w:eastAsia="Candara" w:cs="Candara"/>
          <w:b/>
          <w:lang w:val="id-ID"/>
        </w:rPr>
        <w:t>Yohanes 21 :1 - 19</w:t>
      </w:r>
    </w:p>
    <w:p w14:paraId="0F5CF633" w14:textId="77777777" w:rsidR="00D61C0F" w:rsidRPr="00D61C0F" w:rsidRDefault="00D61C0F" w:rsidP="00D61C0F">
      <w:pPr>
        <w:tabs>
          <w:tab w:val="right" w:pos="6523"/>
        </w:tabs>
        <w:ind w:left="720" w:hanging="720"/>
        <w:jc w:val="both"/>
        <w:rPr>
          <w:lang w:val="id-ID"/>
        </w:rPr>
      </w:pPr>
      <w:r w:rsidRPr="00D61C0F">
        <w:rPr>
          <w:lang w:val="id-ID"/>
        </w:rPr>
        <w:tab/>
      </w:r>
      <w:proofErr w:type="spellStart"/>
      <w:r w:rsidRPr="00D61C0F">
        <w:rPr>
          <w:lang w:val="en-US"/>
        </w:rPr>
        <w:t>Mekaten</w:t>
      </w:r>
      <w:proofErr w:type="spellEnd"/>
      <w:r w:rsidRPr="00D61C0F">
        <w:rPr>
          <w:lang w:val="en-US"/>
        </w:rPr>
        <w:t xml:space="preserve"> </w:t>
      </w:r>
      <w:proofErr w:type="spellStart"/>
      <w:r w:rsidRPr="00D61C0F">
        <w:rPr>
          <w:lang w:val="en-US"/>
        </w:rPr>
        <w:t>Sabda</w:t>
      </w:r>
      <w:proofErr w:type="spellEnd"/>
      <w:r w:rsidRPr="00D61C0F">
        <w:rPr>
          <w:lang w:val="en-US"/>
        </w:rPr>
        <w:t xml:space="preserve"> Pangandikanipun Gusti.  </w:t>
      </w:r>
      <w:proofErr w:type="spellStart"/>
      <w:r w:rsidRPr="00D61C0F">
        <w:rPr>
          <w:lang w:val="en-US"/>
        </w:rPr>
        <w:t>Ingkang</w:t>
      </w:r>
      <w:proofErr w:type="spellEnd"/>
      <w:r w:rsidRPr="00D61C0F">
        <w:rPr>
          <w:lang w:val="en-US"/>
        </w:rPr>
        <w:t xml:space="preserve"> </w:t>
      </w:r>
      <w:proofErr w:type="spellStart"/>
      <w:r w:rsidRPr="00D61C0F">
        <w:rPr>
          <w:lang w:val="en-US"/>
        </w:rPr>
        <w:t>rahayu</w:t>
      </w:r>
      <w:proofErr w:type="spellEnd"/>
      <w:r w:rsidRPr="00D61C0F">
        <w:rPr>
          <w:lang w:val="en-US"/>
        </w:rPr>
        <w:t xml:space="preserve"> </w:t>
      </w:r>
      <w:proofErr w:type="spellStart"/>
      <w:r w:rsidRPr="00D61C0F">
        <w:rPr>
          <w:lang w:val="en-US"/>
        </w:rPr>
        <w:t>inggih</w:t>
      </w:r>
      <w:proofErr w:type="spellEnd"/>
      <w:r w:rsidRPr="00D61C0F">
        <w:rPr>
          <w:lang w:val="en-US"/>
        </w:rPr>
        <w:t xml:space="preserve"> </w:t>
      </w:r>
      <w:proofErr w:type="spellStart"/>
      <w:proofErr w:type="gramStart"/>
      <w:r w:rsidRPr="00D61C0F">
        <w:rPr>
          <w:lang w:val="en-US"/>
        </w:rPr>
        <w:t>punika</w:t>
      </w:r>
      <w:proofErr w:type="spellEnd"/>
      <w:r w:rsidRPr="00D61C0F">
        <w:rPr>
          <w:lang w:val="en-US"/>
        </w:rPr>
        <w:t xml:space="preserve">  </w:t>
      </w:r>
      <w:proofErr w:type="spellStart"/>
      <w:r w:rsidRPr="00D61C0F">
        <w:rPr>
          <w:lang w:val="en-US"/>
        </w:rPr>
        <w:t>sedaya</w:t>
      </w:r>
      <w:proofErr w:type="spellEnd"/>
      <w:proofErr w:type="gramEnd"/>
      <w:r w:rsidRPr="00D61C0F">
        <w:rPr>
          <w:lang w:val="en-US"/>
        </w:rPr>
        <w:t xml:space="preserve"> </w:t>
      </w:r>
      <w:proofErr w:type="spellStart"/>
      <w:r w:rsidRPr="00D61C0F">
        <w:rPr>
          <w:lang w:val="en-US"/>
        </w:rPr>
        <w:t>tiyang</w:t>
      </w:r>
      <w:proofErr w:type="spellEnd"/>
      <w:r w:rsidRPr="00D61C0F">
        <w:rPr>
          <w:lang w:val="en-US"/>
        </w:rPr>
        <w:t xml:space="preserve"> </w:t>
      </w:r>
      <w:proofErr w:type="spellStart"/>
      <w:r w:rsidRPr="00D61C0F">
        <w:rPr>
          <w:lang w:val="en-US"/>
        </w:rPr>
        <w:t>ingkang</w:t>
      </w:r>
      <w:proofErr w:type="spellEnd"/>
      <w:r w:rsidRPr="00D61C0F">
        <w:rPr>
          <w:lang w:val="en-US"/>
        </w:rPr>
        <w:t xml:space="preserve"> </w:t>
      </w:r>
      <w:proofErr w:type="spellStart"/>
      <w:r w:rsidRPr="00D61C0F">
        <w:rPr>
          <w:lang w:val="en-US"/>
        </w:rPr>
        <w:t>mirengaken</w:t>
      </w:r>
      <w:proofErr w:type="spellEnd"/>
      <w:r w:rsidRPr="00D61C0F">
        <w:rPr>
          <w:lang w:val="en-US"/>
        </w:rPr>
        <w:t xml:space="preserve"> </w:t>
      </w:r>
      <w:proofErr w:type="spellStart"/>
      <w:r w:rsidRPr="00D61C0F">
        <w:rPr>
          <w:lang w:val="en-US"/>
        </w:rPr>
        <w:t>Sabdanipun</w:t>
      </w:r>
      <w:proofErr w:type="spellEnd"/>
      <w:r w:rsidRPr="00D61C0F">
        <w:rPr>
          <w:lang w:val="en-US"/>
        </w:rPr>
        <w:t xml:space="preserve">, </w:t>
      </w:r>
      <w:proofErr w:type="spellStart"/>
      <w:r w:rsidRPr="00D61C0F">
        <w:rPr>
          <w:lang w:val="en-US"/>
        </w:rPr>
        <w:t>saha</w:t>
      </w:r>
      <w:proofErr w:type="spellEnd"/>
      <w:r w:rsidRPr="00D61C0F">
        <w:rPr>
          <w:lang w:val="en-US"/>
        </w:rPr>
        <w:t xml:space="preserve"> </w:t>
      </w:r>
      <w:proofErr w:type="spellStart"/>
      <w:r w:rsidRPr="00D61C0F">
        <w:rPr>
          <w:lang w:val="en-US"/>
        </w:rPr>
        <w:t>dipun</w:t>
      </w:r>
      <w:proofErr w:type="spellEnd"/>
      <w:r w:rsidRPr="00D61C0F">
        <w:rPr>
          <w:lang w:val="en-US"/>
        </w:rPr>
        <w:t xml:space="preserve"> </w:t>
      </w:r>
      <w:proofErr w:type="spellStart"/>
      <w:r w:rsidRPr="00D61C0F">
        <w:rPr>
          <w:lang w:val="en-US"/>
        </w:rPr>
        <w:t>gatosaken</w:t>
      </w:r>
      <w:proofErr w:type="spellEnd"/>
      <w:r w:rsidRPr="00D61C0F">
        <w:rPr>
          <w:lang w:val="en-US"/>
        </w:rPr>
        <w:t xml:space="preserve"> </w:t>
      </w:r>
      <w:proofErr w:type="spellStart"/>
      <w:r w:rsidRPr="00D61C0F">
        <w:rPr>
          <w:lang w:val="en-US"/>
        </w:rPr>
        <w:t>ing</w:t>
      </w:r>
      <w:proofErr w:type="spellEnd"/>
      <w:r w:rsidRPr="00D61C0F">
        <w:rPr>
          <w:lang w:val="en-US"/>
        </w:rPr>
        <w:t xml:space="preserve"> </w:t>
      </w:r>
      <w:proofErr w:type="spellStart"/>
      <w:r w:rsidRPr="00D61C0F">
        <w:rPr>
          <w:lang w:val="en-US"/>
        </w:rPr>
        <w:t>sauruting</w:t>
      </w:r>
      <w:proofErr w:type="spellEnd"/>
      <w:r w:rsidRPr="00D61C0F">
        <w:rPr>
          <w:lang w:val="en-US"/>
        </w:rPr>
        <w:t xml:space="preserve"> </w:t>
      </w:r>
      <w:proofErr w:type="spellStart"/>
      <w:r w:rsidRPr="00D61C0F">
        <w:rPr>
          <w:lang w:val="en-US"/>
        </w:rPr>
        <w:t>gesang</w:t>
      </w:r>
      <w:proofErr w:type="spellEnd"/>
      <w:r w:rsidRPr="00D61C0F">
        <w:rPr>
          <w:lang w:val="en-US"/>
        </w:rPr>
        <w:t xml:space="preserve"> </w:t>
      </w:r>
      <w:proofErr w:type="spellStart"/>
      <w:r w:rsidRPr="00D61C0F">
        <w:rPr>
          <w:lang w:val="en-US"/>
        </w:rPr>
        <w:t>saben</w:t>
      </w:r>
      <w:proofErr w:type="spellEnd"/>
      <w:r w:rsidRPr="00D61C0F">
        <w:rPr>
          <w:lang w:val="en-US"/>
        </w:rPr>
        <w:t xml:space="preserve"> </w:t>
      </w:r>
      <w:proofErr w:type="spellStart"/>
      <w:r w:rsidRPr="00D61C0F">
        <w:rPr>
          <w:lang w:val="en-US"/>
        </w:rPr>
        <w:t>dintenipun</w:t>
      </w:r>
      <w:proofErr w:type="spellEnd"/>
      <w:r w:rsidRPr="00D61C0F">
        <w:rPr>
          <w:lang w:val="en-US"/>
        </w:rPr>
        <w:t xml:space="preserve">. </w:t>
      </w:r>
      <w:proofErr w:type="spellStart"/>
      <w:r w:rsidRPr="00D61C0F">
        <w:rPr>
          <w:b/>
          <w:bCs/>
          <w:lang w:val="en-US"/>
        </w:rPr>
        <w:t>Halléluya</w:t>
      </w:r>
      <w:proofErr w:type="spellEnd"/>
      <w:r w:rsidRPr="00D61C0F">
        <w:rPr>
          <w:b/>
          <w:bCs/>
          <w:lang w:val="en-US"/>
        </w:rPr>
        <w:t>.</w:t>
      </w:r>
      <w:r w:rsidRPr="00D61C0F">
        <w:rPr>
          <w:lang w:val="en-US"/>
        </w:rPr>
        <w:t xml:space="preserve"> </w:t>
      </w:r>
    </w:p>
    <w:p w14:paraId="7C5DBFD1" w14:textId="77777777" w:rsidR="00D61C0F" w:rsidRPr="00D61C0F" w:rsidRDefault="00D61C0F" w:rsidP="00D61C0F">
      <w:pPr>
        <w:tabs>
          <w:tab w:val="right" w:pos="6523"/>
        </w:tabs>
        <w:ind w:left="720" w:hanging="720"/>
        <w:jc w:val="both"/>
        <w:rPr>
          <w:b/>
          <w:bCs/>
          <w:lang w:val="id-ID"/>
        </w:rPr>
      </w:pPr>
      <w:r w:rsidRPr="00D61C0F">
        <w:rPr>
          <w:lang w:val="id-ID"/>
        </w:rPr>
        <w:lastRenderedPageBreak/>
        <w:t xml:space="preserve">U: </w:t>
      </w:r>
      <w:r w:rsidRPr="00D61C0F">
        <w:rPr>
          <w:lang w:val="id-ID"/>
        </w:rPr>
        <w:tab/>
        <w:t>(</w:t>
      </w:r>
      <w:proofErr w:type="spellStart"/>
      <w:r w:rsidRPr="00D61C0F">
        <w:rPr>
          <w:i/>
          <w:iCs/>
          <w:lang w:val="id-ID"/>
        </w:rPr>
        <w:t>me</w:t>
      </w:r>
      <w:r w:rsidRPr="00D61C0F">
        <w:rPr>
          <w:i/>
          <w:iCs/>
          <w:lang w:val="en-US"/>
        </w:rPr>
        <w:t>muji</w:t>
      </w:r>
      <w:proofErr w:type="spellEnd"/>
      <w:r w:rsidRPr="00D61C0F">
        <w:rPr>
          <w:b/>
          <w:bCs/>
          <w:i/>
          <w:iCs/>
          <w:lang w:val="en-US"/>
        </w:rPr>
        <w:t xml:space="preserve"> </w:t>
      </w:r>
      <w:r w:rsidRPr="00D61C0F">
        <w:rPr>
          <w:b/>
          <w:bCs/>
          <w:i/>
          <w:iCs/>
          <w:lang w:val="id-ID"/>
        </w:rPr>
        <w:t xml:space="preserve"> KPJ 468 “</w:t>
      </w:r>
      <w:proofErr w:type="spellStart"/>
      <w:r w:rsidRPr="00D61C0F">
        <w:rPr>
          <w:b/>
          <w:bCs/>
          <w:i/>
          <w:iCs/>
          <w:lang w:val="id-ID"/>
        </w:rPr>
        <w:t>Haléluya</w:t>
      </w:r>
      <w:proofErr w:type="spellEnd"/>
      <w:r w:rsidRPr="00D61C0F">
        <w:rPr>
          <w:b/>
          <w:bCs/>
          <w:i/>
          <w:iCs/>
          <w:lang w:val="id-ID"/>
        </w:rPr>
        <w:t>”</w:t>
      </w:r>
      <w:r w:rsidRPr="00D61C0F">
        <w:rPr>
          <w:lang w:val="id-ID"/>
        </w:rPr>
        <w:t>)</w:t>
      </w:r>
    </w:p>
    <w:p w14:paraId="3394A518" w14:textId="77777777" w:rsidR="00D61C0F" w:rsidRPr="00D61C0F" w:rsidRDefault="00D61C0F" w:rsidP="00D61C0F">
      <w:pPr>
        <w:tabs>
          <w:tab w:val="right" w:pos="6523"/>
        </w:tabs>
        <w:ind w:left="1287" w:hanging="567"/>
        <w:jc w:val="both"/>
        <w:rPr>
          <w:b/>
          <w:bCs/>
          <w:lang w:val="id-ID"/>
        </w:rPr>
      </w:pPr>
      <w:r w:rsidRPr="00D61C0F">
        <w:rPr>
          <w:b/>
          <w:bCs/>
          <w:lang w:val="id-ID"/>
        </w:rPr>
        <w:t>Haléluya! Haléluya! Haléluya!</w:t>
      </w:r>
    </w:p>
    <w:p w14:paraId="688E6069" w14:textId="77777777" w:rsidR="00D61C0F" w:rsidRPr="00D61C0F" w:rsidRDefault="00D61C0F" w:rsidP="00D61C0F">
      <w:pPr>
        <w:tabs>
          <w:tab w:val="right" w:pos="6523"/>
        </w:tabs>
        <w:jc w:val="both"/>
        <w:rPr>
          <w:b/>
          <w:bCs/>
          <w:color w:val="0070C0"/>
          <w:lang w:val="id-ID"/>
        </w:rPr>
      </w:pPr>
    </w:p>
    <w:p w14:paraId="39157C0E" w14:textId="77777777" w:rsidR="00D61C0F" w:rsidRPr="00D61C0F" w:rsidRDefault="00D61C0F" w:rsidP="00D61C0F">
      <w:pPr>
        <w:tabs>
          <w:tab w:val="right" w:pos="6523"/>
        </w:tabs>
        <w:jc w:val="both"/>
        <w:rPr>
          <w:rFonts w:cs="Calibri Light"/>
          <w:b/>
          <w:bCs/>
          <w:lang w:val="id-ID"/>
        </w:rPr>
      </w:pPr>
      <w:r w:rsidRPr="00D61C0F">
        <w:rPr>
          <w:b/>
          <w:bCs/>
          <w:lang w:val="id-ID"/>
        </w:rPr>
        <w:t xml:space="preserve">Kotbah </w:t>
      </w:r>
    </w:p>
    <w:p w14:paraId="0844EBBF" w14:textId="60AD0381" w:rsidR="00D61C0F" w:rsidRPr="00D61C0F" w:rsidRDefault="009F401C" w:rsidP="00D61C0F">
      <w:pPr>
        <w:tabs>
          <w:tab w:val="right" w:pos="6523"/>
        </w:tabs>
        <w:jc w:val="center"/>
        <w:rPr>
          <w:b/>
          <w:bCs/>
          <w:color w:val="0070C0"/>
          <w:lang w:val="id-ID"/>
        </w:rPr>
      </w:pPr>
      <w:r>
        <w:rPr>
          <w:b/>
          <w:bCs/>
          <w:lang w:val="en-US"/>
        </w:rPr>
        <w:t>“</w:t>
      </w:r>
      <w:proofErr w:type="spellStart"/>
      <w:r w:rsidR="00D61C0F" w:rsidRPr="00D61C0F">
        <w:rPr>
          <w:b/>
          <w:bCs/>
          <w:lang w:val="en-US"/>
        </w:rPr>
        <w:t>Ngraosaken</w:t>
      </w:r>
      <w:proofErr w:type="spellEnd"/>
      <w:r w:rsidR="00D61C0F" w:rsidRPr="00D61C0F">
        <w:rPr>
          <w:b/>
          <w:bCs/>
          <w:lang w:val="en-US"/>
        </w:rPr>
        <w:t xml:space="preserve"> </w:t>
      </w:r>
      <w:proofErr w:type="spellStart"/>
      <w:r w:rsidR="00D61C0F" w:rsidRPr="00D61C0F">
        <w:rPr>
          <w:b/>
          <w:bCs/>
          <w:lang w:val="en-US"/>
        </w:rPr>
        <w:t>Pamulihan</w:t>
      </w:r>
      <w:proofErr w:type="spellEnd"/>
      <w:r w:rsidR="00D61C0F" w:rsidRPr="00D61C0F">
        <w:rPr>
          <w:b/>
          <w:bCs/>
          <w:lang w:val="en-US"/>
        </w:rPr>
        <w:t xml:space="preserve"> </w:t>
      </w:r>
      <w:proofErr w:type="spellStart"/>
      <w:r w:rsidR="00D61C0F" w:rsidRPr="00D61C0F">
        <w:rPr>
          <w:b/>
          <w:bCs/>
          <w:lang w:val="en-US"/>
        </w:rPr>
        <w:t>ing</w:t>
      </w:r>
      <w:proofErr w:type="spellEnd"/>
      <w:r w:rsidR="00D61C0F" w:rsidRPr="00D61C0F">
        <w:rPr>
          <w:b/>
          <w:bCs/>
          <w:lang w:val="en-US"/>
        </w:rPr>
        <w:t xml:space="preserve"> </w:t>
      </w:r>
      <w:proofErr w:type="spellStart"/>
      <w:r w:rsidR="00D61C0F" w:rsidRPr="00D61C0F">
        <w:rPr>
          <w:b/>
          <w:bCs/>
          <w:lang w:val="en-US"/>
        </w:rPr>
        <w:t>salebeting</w:t>
      </w:r>
      <w:proofErr w:type="spellEnd"/>
      <w:r w:rsidR="00D61C0F" w:rsidRPr="00D61C0F">
        <w:rPr>
          <w:b/>
          <w:bCs/>
          <w:lang w:val="en-US"/>
        </w:rPr>
        <w:t xml:space="preserve"> </w:t>
      </w:r>
      <w:proofErr w:type="spellStart"/>
      <w:r w:rsidR="00D61C0F" w:rsidRPr="00D61C0F">
        <w:rPr>
          <w:b/>
          <w:bCs/>
          <w:lang w:val="en-US"/>
        </w:rPr>
        <w:t>Pepanggihan</w:t>
      </w:r>
      <w:proofErr w:type="spellEnd"/>
      <w:r>
        <w:rPr>
          <w:b/>
          <w:bCs/>
          <w:lang w:val="en-US"/>
        </w:rPr>
        <w:t>”</w:t>
      </w:r>
    </w:p>
    <w:p w14:paraId="5714BCE0" w14:textId="77777777" w:rsidR="00D61C0F" w:rsidRPr="00D61C0F" w:rsidRDefault="00D61C0F" w:rsidP="00D61C0F">
      <w:pPr>
        <w:tabs>
          <w:tab w:val="right" w:pos="6523"/>
        </w:tabs>
        <w:jc w:val="both"/>
        <w:rPr>
          <w:b/>
          <w:bCs/>
          <w:lang w:val="id-ID"/>
        </w:rPr>
      </w:pPr>
    </w:p>
    <w:p w14:paraId="519EC9F2" w14:textId="77777777" w:rsidR="00D61C0F" w:rsidRPr="00D61C0F" w:rsidRDefault="00D61C0F" w:rsidP="00D61C0F">
      <w:pPr>
        <w:tabs>
          <w:tab w:val="right" w:pos="6523"/>
        </w:tabs>
        <w:jc w:val="both"/>
        <w:rPr>
          <w:lang w:val="en-US"/>
        </w:rPr>
      </w:pPr>
      <w:proofErr w:type="spellStart"/>
      <w:proofErr w:type="gramStart"/>
      <w:r w:rsidRPr="00D61C0F">
        <w:rPr>
          <w:b/>
          <w:bCs/>
          <w:lang w:val="en-US"/>
        </w:rPr>
        <w:t>Wekdal</w:t>
      </w:r>
      <w:proofErr w:type="spellEnd"/>
      <w:r w:rsidRPr="00D61C0F">
        <w:rPr>
          <w:b/>
          <w:bCs/>
          <w:lang w:val="en-US"/>
        </w:rPr>
        <w:t xml:space="preserve">  </w:t>
      </w:r>
      <w:proofErr w:type="spellStart"/>
      <w:r w:rsidRPr="00D61C0F">
        <w:rPr>
          <w:b/>
          <w:bCs/>
          <w:lang w:val="en-US"/>
        </w:rPr>
        <w:t>Ening</w:t>
      </w:r>
      <w:proofErr w:type="spellEnd"/>
      <w:proofErr w:type="gramEnd"/>
    </w:p>
    <w:p w14:paraId="53B62A52" w14:textId="77777777" w:rsidR="00D61C0F" w:rsidRPr="00D61C0F" w:rsidRDefault="00D61C0F" w:rsidP="00D61C0F">
      <w:pPr>
        <w:tabs>
          <w:tab w:val="right" w:pos="6210"/>
          <w:tab w:val="right" w:pos="6523"/>
        </w:tabs>
        <w:jc w:val="both"/>
        <w:rPr>
          <w:b/>
          <w:bCs/>
          <w:lang w:val="id-ID"/>
        </w:rPr>
      </w:pPr>
    </w:p>
    <w:p w14:paraId="0E826ABA" w14:textId="77777777" w:rsidR="00D61C0F" w:rsidRPr="00D61C0F" w:rsidRDefault="00D61C0F" w:rsidP="00D61C0F">
      <w:pPr>
        <w:tabs>
          <w:tab w:val="right" w:pos="6523"/>
        </w:tabs>
        <w:jc w:val="both"/>
        <w:rPr>
          <w:lang w:val="id-ID"/>
        </w:rPr>
      </w:pPr>
      <w:r w:rsidRPr="00D61C0F">
        <w:rPr>
          <w:b/>
          <w:bCs/>
          <w:lang w:val="en-US"/>
        </w:rPr>
        <w:t>PANGAKENING PITADOS RASULI</w:t>
      </w:r>
      <w:r w:rsidRPr="00D61C0F">
        <w:rPr>
          <w:b/>
          <w:bCs/>
          <w:lang w:val="id-ID"/>
        </w:rPr>
        <w:tab/>
      </w:r>
      <w:r w:rsidRPr="00D61C0F">
        <w:rPr>
          <w:b/>
          <w:bCs/>
          <w:lang w:val="en-US"/>
        </w:rPr>
        <w:t xml:space="preserve"> </w:t>
      </w:r>
      <w:r w:rsidRPr="00D61C0F">
        <w:rPr>
          <w:lang w:val="id-ID"/>
        </w:rPr>
        <w:t>(</w:t>
      </w:r>
      <w:proofErr w:type="spellStart"/>
      <w:r w:rsidRPr="00D61C0F">
        <w:rPr>
          <w:i/>
          <w:iCs/>
          <w:lang w:val="en-US"/>
        </w:rPr>
        <w:t>Jumeneng</w:t>
      </w:r>
      <w:proofErr w:type="spellEnd"/>
      <w:r w:rsidRPr="00D61C0F">
        <w:rPr>
          <w:lang w:val="id-ID"/>
        </w:rPr>
        <w:t>)</w:t>
      </w:r>
    </w:p>
    <w:p w14:paraId="3C451A5E" w14:textId="77777777" w:rsidR="00D61C0F" w:rsidRPr="00D61C0F" w:rsidRDefault="00D61C0F" w:rsidP="00D61C0F">
      <w:pPr>
        <w:tabs>
          <w:tab w:val="right" w:pos="6523"/>
        </w:tabs>
        <w:ind w:left="720" w:hanging="720"/>
        <w:jc w:val="both"/>
        <w:rPr>
          <w:lang w:val="id-ID"/>
        </w:rPr>
      </w:pPr>
      <w:r w:rsidRPr="00D61C0F">
        <w:rPr>
          <w:lang w:val="id-ID"/>
        </w:rPr>
        <w:t>M3:</w:t>
      </w:r>
      <w:r w:rsidRPr="00D61C0F">
        <w:rPr>
          <w:lang w:val="id-ID"/>
        </w:rPr>
        <w:tab/>
      </w:r>
      <w:proofErr w:type="spellStart"/>
      <w:r w:rsidRPr="00D61C0F">
        <w:rPr>
          <w:lang w:val="en-US"/>
        </w:rPr>
        <w:t>Sumangga</w:t>
      </w:r>
      <w:proofErr w:type="spellEnd"/>
      <w:r w:rsidRPr="00D61C0F">
        <w:rPr>
          <w:lang w:val="en-US"/>
        </w:rPr>
        <w:t xml:space="preserve"> </w:t>
      </w:r>
      <w:proofErr w:type="spellStart"/>
      <w:r w:rsidRPr="00D61C0F">
        <w:rPr>
          <w:lang w:val="en-US"/>
        </w:rPr>
        <w:t>sami</w:t>
      </w:r>
      <w:proofErr w:type="spellEnd"/>
      <w:r w:rsidRPr="00D61C0F">
        <w:rPr>
          <w:lang w:val="en-US"/>
        </w:rPr>
        <w:t xml:space="preserve"> </w:t>
      </w:r>
      <w:proofErr w:type="spellStart"/>
      <w:r w:rsidRPr="00D61C0F">
        <w:rPr>
          <w:lang w:val="en-US"/>
        </w:rPr>
        <w:t>ngikraraken</w:t>
      </w:r>
      <w:proofErr w:type="spellEnd"/>
      <w:r w:rsidRPr="00D61C0F">
        <w:rPr>
          <w:lang w:val="en-US"/>
        </w:rPr>
        <w:t xml:space="preserve"> </w:t>
      </w:r>
      <w:proofErr w:type="spellStart"/>
      <w:r w:rsidRPr="00D61C0F">
        <w:rPr>
          <w:lang w:val="en-US"/>
        </w:rPr>
        <w:t>Sahadat</w:t>
      </w:r>
      <w:proofErr w:type="spellEnd"/>
      <w:r w:rsidRPr="00D61C0F">
        <w:rPr>
          <w:lang w:val="en-US"/>
        </w:rPr>
        <w:t xml:space="preserve"> Kalih Welas </w:t>
      </w:r>
      <w:proofErr w:type="spellStart"/>
      <w:r w:rsidRPr="00D61C0F">
        <w:rPr>
          <w:lang w:val="en-US"/>
        </w:rPr>
        <w:t>inggih</w:t>
      </w:r>
      <w:proofErr w:type="spellEnd"/>
      <w:r w:rsidRPr="00D61C0F">
        <w:rPr>
          <w:lang w:val="en-US"/>
        </w:rPr>
        <w:t xml:space="preserve"> </w:t>
      </w:r>
      <w:proofErr w:type="spellStart"/>
      <w:r w:rsidRPr="00D61C0F">
        <w:rPr>
          <w:lang w:val="en-US"/>
        </w:rPr>
        <w:t>punika</w:t>
      </w:r>
      <w:proofErr w:type="spellEnd"/>
      <w:r w:rsidRPr="00D61C0F">
        <w:rPr>
          <w:lang w:val="en-US"/>
        </w:rPr>
        <w:t xml:space="preserve"> </w:t>
      </w:r>
      <w:proofErr w:type="spellStart"/>
      <w:r w:rsidRPr="00D61C0F">
        <w:rPr>
          <w:lang w:val="en-US"/>
        </w:rPr>
        <w:t>Pangakening</w:t>
      </w:r>
      <w:proofErr w:type="spellEnd"/>
      <w:r w:rsidRPr="00D61C0F">
        <w:rPr>
          <w:lang w:val="en-US"/>
        </w:rPr>
        <w:t xml:space="preserve"> </w:t>
      </w:r>
      <w:r w:rsidRPr="00D61C0F">
        <w:rPr>
          <w:lang w:val="id-ID"/>
        </w:rPr>
        <w:t xml:space="preserve"> Pitados Rasuli.</w:t>
      </w:r>
    </w:p>
    <w:p w14:paraId="421155D9" w14:textId="77777777" w:rsidR="00D61C0F" w:rsidRPr="00D61C0F" w:rsidRDefault="00D61C0F" w:rsidP="00D61C0F">
      <w:pPr>
        <w:tabs>
          <w:tab w:val="right" w:pos="6523"/>
        </w:tabs>
        <w:ind w:left="720" w:hanging="720"/>
        <w:jc w:val="both"/>
        <w:rPr>
          <w:lang w:val="id-ID"/>
        </w:rPr>
      </w:pPr>
      <w:r w:rsidRPr="00D61C0F">
        <w:rPr>
          <w:lang w:val="id-ID"/>
        </w:rPr>
        <w:t>U:</w:t>
      </w:r>
      <w:r w:rsidRPr="00D61C0F">
        <w:rPr>
          <w:lang w:val="id-ID"/>
        </w:rPr>
        <w:tab/>
        <w:t>(</w:t>
      </w:r>
      <w:proofErr w:type="spellStart"/>
      <w:r w:rsidRPr="00D61C0F">
        <w:rPr>
          <w:i/>
          <w:iCs/>
          <w:lang w:val="en-US"/>
        </w:rPr>
        <w:t>Sesarengan</w:t>
      </w:r>
      <w:proofErr w:type="spellEnd"/>
      <w:r w:rsidRPr="00D61C0F">
        <w:rPr>
          <w:i/>
          <w:iCs/>
          <w:lang w:val="en-US"/>
        </w:rPr>
        <w:t xml:space="preserve"> </w:t>
      </w:r>
      <w:proofErr w:type="spellStart"/>
      <w:r w:rsidRPr="00D61C0F">
        <w:rPr>
          <w:i/>
          <w:iCs/>
          <w:lang w:val="en-US"/>
        </w:rPr>
        <w:t>ngucapaken</w:t>
      </w:r>
      <w:proofErr w:type="spellEnd"/>
      <w:r w:rsidRPr="00D61C0F">
        <w:rPr>
          <w:b/>
          <w:bCs/>
          <w:i/>
          <w:iCs/>
          <w:lang w:val="en-US"/>
        </w:rPr>
        <w:t xml:space="preserve"> </w:t>
      </w:r>
      <w:proofErr w:type="spellStart"/>
      <w:r w:rsidRPr="00D61C0F">
        <w:rPr>
          <w:b/>
          <w:bCs/>
          <w:i/>
          <w:iCs/>
          <w:lang w:val="en-US"/>
        </w:rPr>
        <w:t>Pangakening</w:t>
      </w:r>
      <w:proofErr w:type="spellEnd"/>
      <w:r w:rsidRPr="00D61C0F">
        <w:rPr>
          <w:b/>
          <w:bCs/>
          <w:i/>
          <w:iCs/>
          <w:lang w:val="en-US"/>
        </w:rPr>
        <w:t xml:space="preserve"> </w:t>
      </w:r>
      <w:proofErr w:type="spellStart"/>
      <w:r w:rsidRPr="00D61C0F">
        <w:rPr>
          <w:b/>
          <w:bCs/>
          <w:i/>
          <w:iCs/>
          <w:lang w:val="en-US"/>
        </w:rPr>
        <w:t>Pitados</w:t>
      </w:r>
      <w:proofErr w:type="spellEnd"/>
      <w:r w:rsidRPr="00D61C0F">
        <w:rPr>
          <w:b/>
          <w:bCs/>
          <w:i/>
          <w:iCs/>
          <w:lang w:val="id-ID"/>
        </w:rPr>
        <w:t xml:space="preserve"> Rasuli</w:t>
      </w:r>
      <w:r w:rsidRPr="00D61C0F">
        <w:rPr>
          <w:lang w:val="id-ID"/>
        </w:rPr>
        <w:t>)</w:t>
      </w:r>
    </w:p>
    <w:p w14:paraId="2E174D89" w14:textId="77777777" w:rsidR="00D61C0F" w:rsidRPr="00D61C0F" w:rsidRDefault="00D61C0F" w:rsidP="00D61C0F">
      <w:pPr>
        <w:tabs>
          <w:tab w:val="right" w:pos="6523"/>
        </w:tabs>
        <w:rPr>
          <w:lang w:val="id-ID"/>
        </w:rPr>
      </w:pPr>
    </w:p>
    <w:p w14:paraId="4F06433B" w14:textId="77777777" w:rsidR="00D61C0F" w:rsidRPr="00D61C0F" w:rsidRDefault="00D61C0F" w:rsidP="00D61C0F">
      <w:pPr>
        <w:tabs>
          <w:tab w:val="right" w:pos="6523"/>
        </w:tabs>
        <w:jc w:val="both"/>
        <w:rPr>
          <w:lang w:val="id-ID"/>
        </w:rPr>
      </w:pPr>
      <w:r w:rsidRPr="00D61C0F">
        <w:rPr>
          <w:b/>
          <w:bCs/>
          <w:lang w:val="id-ID"/>
        </w:rPr>
        <w:t>PISUNGSUNG</w:t>
      </w:r>
      <w:r w:rsidRPr="00D61C0F">
        <w:rPr>
          <w:b/>
          <w:bCs/>
          <w:lang w:val="id-ID"/>
        </w:rPr>
        <w:tab/>
      </w:r>
      <w:r w:rsidRPr="00D61C0F">
        <w:rPr>
          <w:lang w:val="id-ID"/>
        </w:rPr>
        <w:t>(</w:t>
      </w:r>
      <w:r w:rsidRPr="00D61C0F">
        <w:rPr>
          <w:i/>
          <w:iCs/>
          <w:lang w:val="id-ID"/>
        </w:rPr>
        <w:t>Lenggah</w:t>
      </w:r>
      <w:r w:rsidRPr="00D61C0F">
        <w:rPr>
          <w:lang w:val="id-ID"/>
        </w:rPr>
        <w:t>)</w:t>
      </w:r>
    </w:p>
    <w:p w14:paraId="3E4E0CB2" w14:textId="77777777" w:rsidR="00D61C0F" w:rsidRPr="00D61C0F" w:rsidRDefault="00D61C0F" w:rsidP="00D61C0F">
      <w:pPr>
        <w:tabs>
          <w:tab w:val="right" w:pos="6523"/>
        </w:tabs>
        <w:ind w:left="720" w:hanging="720"/>
        <w:jc w:val="both"/>
        <w:rPr>
          <w:shd w:val="clear" w:color="auto" w:fill="FFFFFF"/>
          <w:lang w:val="id-ID"/>
        </w:rPr>
      </w:pPr>
      <w:r w:rsidRPr="00D61C0F">
        <w:rPr>
          <w:lang w:val="id-ID"/>
        </w:rPr>
        <w:t>M4:</w:t>
      </w:r>
      <w:r w:rsidRPr="00D61C0F">
        <w:rPr>
          <w:lang w:val="id-ID"/>
        </w:rPr>
        <w:tab/>
      </w:r>
      <w:proofErr w:type="spellStart"/>
      <w:r w:rsidRPr="00D61C0F">
        <w:rPr>
          <w:lang w:val="en-US"/>
        </w:rPr>
        <w:t>Pasamuwan</w:t>
      </w:r>
      <w:proofErr w:type="spellEnd"/>
      <w:r w:rsidRPr="00D61C0F">
        <w:rPr>
          <w:lang w:val="en-US"/>
        </w:rPr>
        <w:t xml:space="preserve"> </w:t>
      </w:r>
      <w:proofErr w:type="spellStart"/>
      <w:r w:rsidRPr="00D61C0F">
        <w:rPr>
          <w:lang w:val="en-US"/>
        </w:rPr>
        <w:t>ingkang</w:t>
      </w:r>
      <w:proofErr w:type="spellEnd"/>
      <w:r w:rsidRPr="00D61C0F">
        <w:rPr>
          <w:lang w:val="en-US"/>
        </w:rPr>
        <w:t xml:space="preserve"> </w:t>
      </w:r>
      <w:proofErr w:type="spellStart"/>
      <w:r w:rsidRPr="00D61C0F">
        <w:rPr>
          <w:lang w:val="en-US"/>
        </w:rPr>
        <w:t>kinasih</w:t>
      </w:r>
      <w:proofErr w:type="spellEnd"/>
      <w:r w:rsidRPr="00D61C0F">
        <w:rPr>
          <w:lang w:val="en-US"/>
        </w:rPr>
        <w:t xml:space="preserve">.  </w:t>
      </w:r>
      <w:proofErr w:type="spellStart"/>
      <w:r w:rsidRPr="00D61C0F">
        <w:rPr>
          <w:lang w:val="en-US"/>
        </w:rPr>
        <w:t>Sumangga</w:t>
      </w:r>
      <w:proofErr w:type="spellEnd"/>
      <w:r w:rsidRPr="00D61C0F">
        <w:rPr>
          <w:lang w:val="en-US"/>
        </w:rPr>
        <w:t xml:space="preserve"> </w:t>
      </w:r>
      <w:proofErr w:type="spellStart"/>
      <w:r w:rsidRPr="00D61C0F">
        <w:rPr>
          <w:lang w:val="en-US"/>
        </w:rPr>
        <w:t>nélakaken</w:t>
      </w:r>
      <w:proofErr w:type="spellEnd"/>
      <w:r w:rsidRPr="00D61C0F">
        <w:rPr>
          <w:lang w:val="en-US"/>
        </w:rPr>
        <w:t xml:space="preserve"> </w:t>
      </w:r>
      <w:proofErr w:type="spellStart"/>
      <w:r w:rsidRPr="00D61C0F">
        <w:rPr>
          <w:lang w:val="en-US"/>
        </w:rPr>
        <w:t>raos</w:t>
      </w:r>
      <w:proofErr w:type="spellEnd"/>
      <w:r w:rsidRPr="00D61C0F">
        <w:rPr>
          <w:lang w:val="en-US"/>
        </w:rPr>
        <w:t xml:space="preserve"> </w:t>
      </w:r>
      <w:proofErr w:type="spellStart"/>
      <w:r w:rsidRPr="00D61C0F">
        <w:rPr>
          <w:lang w:val="en-US"/>
        </w:rPr>
        <w:t>sokur</w:t>
      </w:r>
      <w:proofErr w:type="spellEnd"/>
      <w:r w:rsidRPr="00D61C0F">
        <w:rPr>
          <w:lang w:val="en-US"/>
        </w:rPr>
        <w:t xml:space="preserve"> </w:t>
      </w:r>
      <w:proofErr w:type="spellStart"/>
      <w:r w:rsidRPr="00D61C0F">
        <w:rPr>
          <w:lang w:val="en-US"/>
        </w:rPr>
        <w:t>kanthi</w:t>
      </w:r>
      <w:proofErr w:type="spellEnd"/>
      <w:r w:rsidRPr="00D61C0F">
        <w:rPr>
          <w:lang w:val="en-US"/>
        </w:rPr>
        <w:t xml:space="preserve"> </w:t>
      </w:r>
      <w:proofErr w:type="spellStart"/>
      <w:r w:rsidRPr="00D61C0F">
        <w:rPr>
          <w:lang w:val="en-US"/>
        </w:rPr>
        <w:t>ngempalaken</w:t>
      </w:r>
      <w:proofErr w:type="spellEnd"/>
      <w:r w:rsidRPr="00D61C0F">
        <w:rPr>
          <w:lang w:val="en-US"/>
        </w:rPr>
        <w:t xml:space="preserve"> </w:t>
      </w:r>
      <w:proofErr w:type="spellStart"/>
      <w:r w:rsidRPr="00D61C0F">
        <w:rPr>
          <w:lang w:val="en-US"/>
        </w:rPr>
        <w:t>pisungsung</w:t>
      </w:r>
      <w:proofErr w:type="spellEnd"/>
      <w:r w:rsidRPr="00D61C0F">
        <w:rPr>
          <w:lang w:val="en-US"/>
        </w:rPr>
        <w:t xml:space="preserve">, </w:t>
      </w:r>
      <w:proofErr w:type="spellStart"/>
      <w:r w:rsidRPr="00D61C0F">
        <w:rPr>
          <w:lang w:val="en-US"/>
        </w:rPr>
        <w:t>linambaran</w:t>
      </w:r>
      <w:proofErr w:type="spellEnd"/>
      <w:r w:rsidRPr="00D61C0F">
        <w:rPr>
          <w:lang w:val="en-US"/>
        </w:rPr>
        <w:t xml:space="preserve"> </w:t>
      </w:r>
      <w:proofErr w:type="spellStart"/>
      <w:r w:rsidRPr="00D61C0F">
        <w:rPr>
          <w:lang w:val="en-US"/>
        </w:rPr>
        <w:t>paseksi</w:t>
      </w:r>
      <w:proofErr w:type="spellEnd"/>
      <w:r w:rsidRPr="00D61C0F">
        <w:rPr>
          <w:lang w:val="en-US"/>
        </w:rPr>
        <w:t xml:space="preserve"> </w:t>
      </w:r>
      <w:proofErr w:type="spellStart"/>
      <w:r w:rsidRPr="00D61C0F">
        <w:rPr>
          <w:lang w:val="en-US"/>
        </w:rPr>
        <w:t>ing</w:t>
      </w:r>
      <w:proofErr w:type="spellEnd"/>
      <w:r w:rsidRPr="00D61C0F">
        <w:rPr>
          <w:lang w:val="en-US"/>
        </w:rPr>
        <w:t xml:space="preserve"> </w:t>
      </w:r>
      <w:proofErr w:type="spellStart"/>
      <w:r w:rsidRPr="00D61C0F">
        <w:rPr>
          <w:lang w:val="en-US"/>
        </w:rPr>
        <w:t>Injil</w:t>
      </w:r>
      <w:proofErr w:type="spellEnd"/>
      <w:r w:rsidRPr="00D61C0F">
        <w:rPr>
          <w:lang w:val="en-US"/>
        </w:rPr>
        <w:t xml:space="preserve"> </w:t>
      </w:r>
      <w:r w:rsidRPr="00D61C0F">
        <w:rPr>
          <w:b/>
          <w:bCs/>
          <w:shd w:val="clear" w:color="auto" w:fill="FFFFFF"/>
          <w:lang w:val="id-ID"/>
        </w:rPr>
        <w:t>Matius 5:23-24</w:t>
      </w:r>
      <w:r w:rsidRPr="00D61C0F">
        <w:rPr>
          <w:shd w:val="clear" w:color="auto" w:fill="FFFFFF"/>
          <w:lang w:val="id-ID"/>
        </w:rPr>
        <w:t xml:space="preserve"> </w:t>
      </w:r>
    </w:p>
    <w:p w14:paraId="5349CF78" w14:textId="77777777" w:rsidR="00D61C0F" w:rsidRPr="00D61C0F" w:rsidRDefault="00D61C0F" w:rsidP="00D61C0F">
      <w:pPr>
        <w:tabs>
          <w:tab w:val="right" w:pos="6523"/>
        </w:tabs>
        <w:ind w:left="1080"/>
        <w:jc w:val="both"/>
        <w:rPr>
          <w:i/>
          <w:iCs/>
          <w:lang w:val="id-ID"/>
        </w:rPr>
      </w:pPr>
      <w:r w:rsidRPr="00D61C0F">
        <w:rPr>
          <w:lang w:val="id-ID"/>
        </w:rPr>
        <w:tab/>
      </w:r>
      <w:r w:rsidRPr="00D61C0F">
        <w:rPr>
          <w:i/>
          <w:iCs/>
          <w:shd w:val="clear" w:color="auto" w:fill="FFFFFF"/>
          <w:lang w:val="en-ID"/>
        </w:rPr>
        <w:t xml:space="preserve">5:23 </w:t>
      </w:r>
      <w:proofErr w:type="spellStart"/>
      <w:r w:rsidRPr="00D61C0F">
        <w:rPr>
          <w:i/>
          <w:iCs/>
          <w:shd w:val="clear" w:color="auto" w:fill="FFFFFF"/>
          <w:lang w:val="en-ID"/>
        </w:rPr>
        <w:t>Mulané</w:t>
      </w:r>
      <w:proofErr w:type="spellEnd"/>
      <w:r w:rsidRPr="00D61C0F">
        <w:rPr>
          <w:i/>
          <w:iCs/>
          <w:shd w:val="clear" w:color="auto" w:fill="FFFFFF"/>
          <w:lang w:val="en-ID"/>
        </w:rPr>
        <w:t xml:space="preserve"> </w:t>
      </w:r>
      <w:proofErr w:type="spellStart"/>
      <w:r w:rsidRPr="00D61C0F">
        <w:rPr>
          <w:i/>
          <w:iCs/>
          <w:shd w:val="clear" w:color="auto" w:fill="FFFFFF"/>
          <w:lang w:val="en-ID"/>
        </w:rPr>
        <w:t>yèn</w:t>
      </w:r>
      <w:proofErr w:type="spellEnd"/>
      <w:r w:rsidRPr="00D61C0F">
        <w:rPr>
          <w:i/>
          <w:iCs/>
          <w:shd w:val="clear" w:color="auto" w:fill="FFFFFF"/>
          <w:lang w:val="en-ID"/>
        </w:rPr>
        <w:t xml:space="preserve"> </w:t>
      </w:r>
      <w:proofErr w:type="spellStart"/>
      <w:r w:rsidRPr="00D61C0F">
        <w:rPr>
          <w:i/>
          <w:iCs/>
          <w:shd w:val="clear" w:color="auto" w:fill="FFFFFF"/>
          <w:lang w:val="en-ID"/>
        </w:rPr>
        <w:t>kowé</w:t>
      </w:r>
      <w:proofErr w:type="spellEnd"/>
      <w:r w:rsidRPr="00D61C0F">
        <w:rPr>
          <w:i/>
          <w:iCs/>
          <w:shd w:val="clear" w:color="auto" w:fill="FFFFFF"/>
          <w:lang w:val="en-ID"/>
        </w:rPr>
        <w:t xml:space="preserve"> </w:t>
      </w:r>
      <w:proofErr w:type="spellStart"/>
      <w:r w:rsidRPr="00D61C0F">
        <w:rPr>
          <w:i/>
          <w:iCs/>
          <w:shd w:val="clear" w:color="auto" w:fill="FFFFFF"/>
          <w:lang w:val="en-ID"/>
        </w:rPr>
        <w:t>pinuju</w:t>
      </w:r>
      <w:proofErr w:type="spellEnd"/>
      <w:r w:rsidRPr="00D61C0F">
        <w:rPr>
          <w:i/>
          <w:iCs/>
          <w:shd w:val="clear" w:color="auto" w:fill="FFFFFF"/>
          <w:lang w:val="en-ID"/>
        </w:rPr>
        <w:t xml:space="preserve"> </w:t>
      </w:r>
      <w:proofErr w:type="spellStart"/>
      <w:r w:rsidRPr="00D61C0F">
        <w:rPr>
          <w:i/>
          <w:iCs/>
          <w:shd w:val="clear" w:color="auto" w:fill="FFFFFF"/>
          <w:lang w:val="en-ID"/>
        </w:rPr>
        <w:t>nyaosaké</w:t>
      </w:r>
      <w:proofErr w:type="spellEnd"/>
      <w:r w:rsidRPr="00D61C0F">
        <w:rPr>
          <w:i/>
          <w:iCs/>
          <w:shd w:val="clear" w:color="auto" w:fill="FFFFFF"/>
          <w:lang w:val="en-ID"/>
        </w:rPr>
        <w:t xml:space="preserve"> </w:t>
      </w:r>
      <w:proofErr w:type="spellStart"/>
      <w:r w:rsidRPr="00D61C0F">
        <w:rPr>
          <w:i/>
          <w:iCs/>
          <w:shd w:val="clear" w:color="auto" w:fill="FFFFFF"/>
          <w:lang w:val="en-ID"/>
        </w:rPr>
        <w:t>pisungsungmu</w:t>
      </w:r>
      <w:proofErr w:type="spellEnd"/>
      <w:r w:rsidRPr="00D61C0F">
        <w:rPr>
          <w:i/>
          <w:iCs/>
          <w:shd w:val="clear" w:color="auto" w:fill="FFFFFF"/>
          <w:lang w:val="en-ID"/>
        </w:rPr>
        <w:t xml:space="preserve"> marang Gusti Allah, </w:t>
      </w:r>
      <w:proofErr w:type="spellStart"/>
      <w:r w:rsidRPr="00D61C0F">
        <w:rPr>
          <w:i/>
          <w:iCs/>
          <w:shd w:val="clear" w:color="auto" w:fill="FFFFFF"/>
          <w:lang w:val="en-ID"/>
        </w:rPr>
        <w:t>mangka</w:t>
      </w:r>
      <w:proofErr w:type="spellEnd"/>
      <w:r w:rsidRPr="00D61C0F">
        <w:rPr>
          <w:i/>
          <w:iCs/>
          <w:shd w:val="clear" w:color="auto" w:fill="FFFFFF"/>
          <w:lang w:val="en-ID"/>
        </w:rPr>
        <w:t xml:space="preserve"> </w:t>
      </w:r>
      <w:proofErr w:type="spellStart"/>
      <w:r w:rsidRPr="00D61C0F">
        <w:rPr>
          <w:i/>
          <w:iCs/>
          <w:shd w:val="clear" w:color="auto" w:fill="FFFFFF"/>
          <w:lang w:val="en-ID"/>
        </w:rPr>
        <w:t>kowé</w:t>
      </w:r>
      <w:proofErr w:type="spellEnd"/>
      <w:r w:rsidRPr="00D61C0F">
        <w:rPr>
          <w:i/>
          <w:iCs/>
          <w:shd w:val="clear" w:color="auto" w:fill="FFFFFF"/>
          <w:lang w:val="en-ID"/>
        </w:rPr>
        <w:t xml:space="preserve"> </w:t>
      </w:r>
      <w:proofErr w:type="spellStart"/>
      <w:r w:rsidRPr="00D61C0F">
        <w:rPr>
          <w:i/>
          <w:iCs/>
          <w:shd w:val="clear" w:color="auto" w:fill="FFFFFF"/>
          <w:lang w:val="en-ID"/>
        </w:rPr>
        <w:t>kèlingan</w:t>
      </w:r>
      <w:proofErr w:type="spellEnd"/>
      <w:r w:rsidRPr="00D61C0F">
        <w:rPr>
          <w:i/>
          <w:iCs/>
          <w:shd w:val="clear" w:color="auto" w:fill="FFFFFF"/>
          <w:lang w:val="en-ID"/>
        </w:rPr>
        <w:t xml:space="preserve"> ana </w:t>
      </w:r>
      <w:proofErr w:type="spellStart"/>
      <w:r w:rsidRPr="00D61C0F">
        <w:rPr>
          <w:i/>
          <w:iCs/>
          <w:shd w:val="clear" w:color="auto" w:fill="FFFFFF"/>
          <w:lang w:val="en-ID"/>
        </w:rPr>
        <w:t>sedulur</w:t>
      </w:r>
      <w:proofErr w:type="spellEnd"/>
      <w:r w:rsidRPr="00D61C0F">
        <w:rPr>
          <w:i/>
          <w:iCs/>
          <w:shd w:val="clear" w:color="auto" w:fill="FFFFFF"/>
          <w:lang w:val="en-ID"/>
        </w:rPr>
        <w:t xml:space="preserve"> sing </w:t>
      </w:r>
      <w:proofErr w:type="spellStart"/>
      <w:r w:rsidRPr="00D61C0F">
        <w:rPr>
          <w:i/>
          <w:iCs/>
          <w:shd w:val="clear" w:color="auto" w:fill="FFFFFF"/>
          <w:lang w:val="en-ID"/>
        </w:rPr>
        <w:t>lara</w:t>
      </w:r>
      <w:proofErr w:type="spellEnd"/>
      <w:r w:rsidRPr="00D61C0F">
        <w:rPr>
          <w:i/>
          <w:iCs/>
          <w:shd w:val="clear" w:color="auto" w:fill="FFFFFF"/>
          <w:lang w:val="en-ID"/>
        </w:rPr>
        <w:t xml:space="preserve"> </w:t>
      </w:r>
      <w:proofErr w:type="spellStart"/>
      <w:r w:rsidRPr="00D61C0F">
        <w:rPr>
          <w:i/>
          <w:iCs/>
          <w:shd w:val="clear" w:color="auto" w:fill="FFFFFF"/>
          <w:lang w:val="en-ID"/>
        </w:rPr>
        <w:t>atiné</w:t>
      </w:r>
      <w:proofErr w:type="spellEnd"/>
      <w:r w:rsidRPr="00D61C0F">
        <w:rPr>
          <w:i/>
          <w:iCs/>
          <w:shd w:val="clear" w:color="auto" w:fill="FFFFFF"/>
          <w:lang w:val="en-ID"/>
        </w:rPr>
        <w:t xml:space="preserve"> karo </w:t>
      </w:r>
      <w:proofErr w:type="spellStart"/>
      <w:r w:rsidRPr="00D61C0F">
        <w:rPr>
          <w:i/>
          <w:iCs/>
          <w:shd w:val="clear" w:color="auto" w:fill="FFFFFF"/>
          <w:lang w:val="en-ID"/>
        </w:rPr>
        <w:t>kowé</w:t>
      </w:r>
      <w:proofErr w:type="spellEnd"/>
      <w:r w:rsidRPr="00D61C0F">
        <w:rPr>
          <w:i/>
          <w:iCs/>
          <w:shd w:val="clear" w:color="auto" w:fill="FFFFFF"/>
          <w:lang w:val="en-ID"/>
        </w:rPr>
        <w:t>,</w:t>
      </w:r>
      <w:r w:rsidRPr="00D61C0F">
        <w:rPr>
          <w:i/>
          <w:iCs/>
          <w:lang w:val="en-ID"/>
        </w:rPr>
        <w:br/>
      </w:r>
      <w:r w:rsidRPr="00D61C0F">
        <w:rPr>
          <w:i/>
          <w:iCs/>
          <w:shd w:val="clear" w:color="auto" w:fill="FFFFFF"/>
          <w:lang w:val="en-ID"/>
        </w:rPr>
        <w:t xml:space="preserve">5:24 </w:t>
      </w:r>
      <w:proofErr w:type="spellStart"/>
      <w:r w:rsidRPr="00D61C0F">
        <w:rPr>
          <w:i/>
          <w:iCs/>
          <w:shd w:val="clear" w:color="auto" w:fill="FFFFFF"/>
          <w:lang w:val="en-ID"/>
        </w:rPr>
        <w:t>pisungsungmu</w:t>
      </w:r>
      <w:proofErr w:type="spellEnd"/>
      <w:r w:rsidRPr="00D61C0F">
        <w:rPr>
          <w:i/>
          <w:iCs/>
          <w:shd w:val="clear" w:color="auto" w:fill="FFFFFF"/>
          <w:lang w:val="en-ID"/>
        </w:rPr>
        <w:t xml:space="preserve"> </w:t>
      </w:r>
      <w:proofErr w:type="spellStart"/>
      <w:r w:rsidRPr="00D61C0F">
        <w:rPr>
          <w:i/>
          <w:iCs/>
          <w:shd w:val="clear" w:color="auto" w:fill="FFFFFF"/>
          <w:lang w:val="en-ID"/>
        </w:rPr>
        <w:t>tinggalen</w:t>
      </w:r>
      <w:proofErr w:type="spellEnd"/>
      <w:r w:rsidRPr="00D61C0F">
        <w:rPr>
          <w:i/>
          <w:iCs/>
          <w:shd w:val="clear" w:color="auto" w:fill="FFFFFF"/>
          <w:lang w:val="en-ID"/>
        </w:rPr>
        <w:t xml:space="preserve"> </w:t>
      </w:r>
      <w:proofErr w:type="spellStart"/>
      <w:r w:rsidRPr="00D61C0F">
        <w:rPr>
          <w:i/>
          <w:iCs/>
          <w:shd w:val="clear" w:color="auto" w:fill="FFFFFF"/>
          <w:lang w:val="en-ID"/>
        </w:rPr>
        <w:t>ing</w:t>
      </w:r>
      <w:proofErr w:type="spellEnd"/>
      <w:r w:rsidRPr="00D61C0F">
        <w:rPr>
          <w:i/>
          <w:iCs/>
          <w:shd w:val="clear" w:color="auto" w:fill="FFFFFF"/>
          <w:lang w:val="en-ID"/>
        </w:rPr>
        <w:t xml:space="preserve"> </w:t>
      </w:r>
      <w:proofErr w:type="spellStart"/>
      <w:r w:rsidRPr="00D61C0F">
        <w:rPr>
          <w:i/>
          <w:iCs/>
          <w:shd w:val="clear" w:color="auto" w:fill="FFFFFF"/>
          <w:lang w:val="en-ID"/>
        </w:rPr>
        <w:t>sangareping</w:t>
      </w:r>
      <w:proofErr w:type="spellEnd"/>
      <w:r w:rsidRPr="00D61C0F">
        <w:rPr>
          <w:i/>
          <w:iCs/>
          <w:shd w:val="clear" w:color="auto" w:fill="FFFFFF"/>
          <w:lang w:val="en-ID"/>
        </w:rPr>
        <w:t xml:space="preserve"> </w:t>
      </w:r>
      <w:proofErr w:type="spellStart"/>
      <w:r w:rsidRPr="00D61C0F">
        <w:rPr>
          <w:i/>
          <w:iCs/>
          <w:shd w:val="clear" w:color="auto" w:fill="FFFFFF"/>
          <w:lang w:val="en-ID"/>
        </w:rPr>
        <w:t>mesbèh</w:t>
      </w:r>
      <w:proofErr w:type="spellEnd"/>
      <w:r w:rsidRPr="00D61C0F">
        <w:rPr>
          <w:i/>
          <w:iCs/>
          <w:shd w:val="clear" w:color="auto" w:fill="FFFFFF"/>
          <w:lang w:val="en-ID"/>
        </w:rPr>
        <w:t xml:space="preserve">. Wong </w:t>
      </w:r>
      <w:proofErr w:type="spellStart"/>
      <w:r w:rsidRPr="00D61C0F">
        <w:rPr>
          <w:i/>
          <w:iCs/>
          <w:shd w:val="clear" w:color="auto" w:fill="FFFFFF"/>
          <w:lang w:val="en-ID"/>
        </w:rPr>
        <w:t>mau</w:t>
      </w:r>
      <w:proofErr w:type="spellEnd"/>
      <w:r w:rsidRPr="00D61C0F">
        <w:rPr>
          <w:i/>
          <w:iCs/>
          <w:shd w:val="clear" w:color="auto" w:fill="FFFFFF"/>
          <w:lang w:val="en-ID"/>
        </w:rPr>
        <w:t xml:space="preserve"> </w:t>
      </w:r>
      <w:proofErr w:type="spellStart"/>
      <w:r w:rsidRPr="00D61C0F">
        <w:rPr>
          <w:i/>
          <w:iCs/>
          <w:shd w:val="clear" w:color="auto" w:fill="FFFFFF"/>
          <w:lang w:val="en-ID"/>
        </w:rPr>
        <w:t>paranana</w:t>
      </w:r>
      <w:proofErr w:type="spellEnd"/>
      <w:r w:rsidRPr="00D61C0F">
        <w:rPr>
          <w:i/>
          <w:iCs/>
          <w:shd w:val="clear" w:color="auto" w:fill="FFFFFF"/>
          <w:lang w:val="en-ID"/>
        </w:rPr>
        <w:t xml:space="preserve">, </w:t>
      </w:r>
      <w:proofErr w:type="spellStart"/>
      <w:r w:rsidRPr="00D61C0F">
        <w:rPr>
          <w:i/>
          <w:iCs/>
          <w:shd w:val="clear" w:color="auto" w:fill="FFFFFF"/>
          <w:lang w:val="en-ID"/>
        </w:rPr>
        <w:t>rukuna</w:t>
      </w:r>
      <w:proofErr w:type="spellEnd"/>
      <w:r w:rsidRPr="00D61C0F">
        <w:rPr>
          <w:i/>
          <w:iCs/>
          <w:shd w:val="clear" w:color="auto" w:fill="FFFFFF"/>
          <w:lang w:val="en-ID"/>
        </w:rPr>
        <w:t xml:space="preserve"> </w:t>
      </w:r>
      <w:proofErr w:type="spellStart"/>
      <w:r w:rsidRPr="00D61C0F">
        <w:rPr>
          <w:i/>
          <w:iCs/>
          <w:shd w:val="clear" w:color="auto" w:fill="FFFFFF"/>
          <w:lang w:val="en-ID"/>
        </w:rPr>
        <w:t>dhisik</w:t>
      </w:r>
      <w:proofErr w:type="spellEnd"/>
      <w:r w:rsidRPr="00D61C0F">
        <w:rPr>
          <w:i/>
          <w:iCs/>
          <w:shd w:val="clear" w:color="auto" w:fill="FFFFFF"/>
          <w:lang w:val="en-ID"/>
        </w:rPr>
        <w:t xml:space="preserve"> karo </w:t>
      </w:r>
      <w:proofErr w:type="spellStart"/>
      <w:r w:rsidRPr="00D61C0F">
        <w:rPr>
          <w:i/>
          <w:iCs/>
          <w:shd w:val="clear" w:color="auto" w:fill="FFFFFF"/>
          <w:lang w:val="en-ID"/>
        </w:rPr>
        <w:t>dhèwèké</w:t>
      </w:r>
      <w:proofErr w:type="spellEnd"/>
      <w:r w:rsidRPr="00D61C0F">
        <w:rPr>
          <w:i/>
          <w:iCs/>
          <w:shd w:val="clear" w:color="auto" w:fill="FFFFFF"/>
          <w:lang w:val="en-ID"/>
        </w:rPr>
        <w:t xml:space="preserve">, </w:t>
      </w:r>
      <w:proofErr w:type="spellStart"/>
      <w:r w:rsidRPr="00D61C0F">
        <w:rPr>
          <w:i/>
          <w:iCs/>
          <w:shd w:val="clear" w:color="auto" w:fill="FFFFFF"/>
          <w:lang w:val="en-ID"/>
        </w:rPr>
        <w:t>yèn</w:t>
      </w:r>
      <w:proofErr w:type="spellEnd"/>
      <w:r w:rsidRPr="00D61C0F">
        <w:rPr>
          <w:i/>
          <w:iCs/>
          <w:shd w:val="clear" w:color="auto" w:fill="FFFFFF"/>
          <w:lang w:val="en-ID"/>
        </w:rPr>
        <w:t xml:space="preserve"> wis </w:t>
      </w:r>
      <w:proofErr w:type="spellStart"/>
      <w:r w:rsidRPr="00D61C0F">
        <w:rPr>
          <w:i/>
          <w:iCs/>
          <w:shd w:val="clear" w:color="auto" w:fill="FFFFFF"/>
          <w:lang w:val="en-ID"/>
        </w:rPr>
        <w:t>banjur</w:t>
      </w:r>
      <w:proofErr w:type="spellEnd"/>
      <w:r w:rsidRPr="00D61C0F">
        <w:rPr>
          <w:i/>
          <w:iCs/>
          <w:shd w:val="clear" w:color="auto" w:fill="FFFFFF"/>
          <w:lang w:val="en-ID"/>
        </w:rPr>
        <w:t xml:space="preserve"> </w:t>
      </w:r>
      <w:proofErr w:type="spellStart"/>
      <w:r w:rsidRPr="00D61C0F">
        <w:rPr>
          <w:i/>
          <w:iCs/>
          <w:shd w:val="clear" w:color="auto" w:fill="FFFFFF"/>
          <w:lang w:val="en-ID"/>
        </w:rPr>
        <w:t>balia</w:t>
      </w:r>
      <w:proofErr w:type="spellEnd"/>
      <w:r w:rsidRPr="00D61C0F">
        <w:rPr>
          <w:i/>
          <w:iCs/>
          <w:shd w:val="clear" w:color="auto" w:fill="FFFFFF"/>
          <w:lang w:val="en-ID"/>
        </w:rPr>
        <w:t xml:space="preserve">, </w:t>
      </w:r>
      <w:proofErr w:type="spellStart"/>
      <w:r w:rsidRPr="00D61C0F">
        <w:rPr>
          <w:i/>
          <w:iCs/>
          <w:shd w:val="clear" w:color="auto" w:fill="FFFFFF"/>
          <w:lang w:val="en-ID"/>
        </w:rPr>
        <w:t>nyaosna</w:t>
      </w:r>
      <w:proofErr w:type="spellEnd"/>
      <w:r w:rsidRPr="00D61C0F">
        <w:rPr>
          <w:i/>
          <w:iCs/>
          <w:shd w:val="clear" w:color="auto" w:fill="FFFFFF"/>
          <w:lang w:val="en-ID"/>
        </w:rPr>
        <w:t xml:space="preserve"> </w:t>
      </w:r>
      <w:proofErr w:type="spellStart"/>
      <w:r w:rsidRPr="00D61C0F">
        <w:rPr>
          <w:i/>
          <w:iCs/>
          <w:shd w:val="clear" w:color="auto" w:fill="FFFFFF"/>
          <w:lang w:val="en-ID"/>
        </w:rPr>
        <w:t>pisungsungmu</w:t>
      </w:r>
      <w:proofErr w:type="spellEnd"/>
      <w:r w:rsidRPr="00D61C0F">
        <w:rPr>
          <w:i/>
          <w:iCs/>
          <w:shd w:val="clear" w:color="auto" w:fill="FFFFFF"/>
          <w:lang w:val="en-ID"/>
        </w:rPr>
        <w:t>.</w:t>
      </w:r>
    </w:p>
    <w:p w14:paraId="51A92162" w14:textId="77777777" w:rsidR="00D61C0F" w:rsidRPr="00D61C0F" w:rsidRDefault="00D61C0F" w:rsidP="00D61C0F">
      <w:pPr>
        <w:tabs>
          <w:tab w:val="right" w:pos="6523"/>
        </w:tabs>
        <w:ind w:left="720" w:hanging="720"/>
        <w:jc w:val="both"/>
        <w:rPr>
          <w:lang w:val="id-ID"/>
        </w:rPr>
      </w:pPr>
      <w:r w:rsidRPr="00D61C0F">
        <w:rPr>
          <w:lang w:val="id-ID"/>
        </w:rPr>
        <w:t>U:</w:t>
      </w:r>
      <w:r w:rsidRPr="00D61C0F">
        <w:rPr>
          <w:lang w:val="id-ID"/>
        </w:rPr>
        <w:tab/>
        <w:t>(</w:t>
      </w:r>
      <w:proofErr w:type="spellStart"/>
      <w:r w:rsidRPr="00D61C0F">
        <w:rPr>
          <w:i/>
          <w:iCs/>
          <w:lang w:val="en-US"/>
        </w:rPr>
        <w:t>Sesarengan</w:t>
      </w:r>
      <w:proofErr w:type="spellEnd"/>
      <w:r w:rsidRPr="00D61C0F">
        <w:rPr>
          <w:i/>
          <w:iCs/>
          <w:lang w:val="en-US"/>
        </w:rPr>
        <w:t xml:space="preserve"> </w:t>
      </w:r>
      <w:proofErr w:type="spellStart"/>
      <w:r w:rsidRPr="00D61C0F">
        <w:rPr>
          <w:i/>
          <w:iCs/>
          <w:lang w:val="en-US"/>
        </w:rPr>
        <w:t>memuji</w:t>
      </w:r>
      <w:proofErr w:type="spellEnd"/>
      <w:r w:rsidRPr="00D61C0F">
        <w:rPr>
          <w:i/>
          <w:iCs/>
          <w:lang w:val="en-US"/>
        </w:rPr>
        <w:t xml:space="preserve">  </w:t>
      </w:r>
      <w:r w:rsidRPr="00D61C0F">
        <w:rPr>
          <w:b/>
          <w:bCs/>
          <w:i/>
          <w:iCs/>
          <w:lang w:val="en-US"/>
        </w:rPr>
        <w:t>KPJ 179 “</w:t>
      </w:r>
      <w:proofErr w:type="spellStart"/>
      <w:r w:rsidRPr="00D61C0F">
        <w:rPr>
          <w:b/>
          <w:bCs/>
          <w:i/>
          <w:iCs/>
          <w:lang w:val="en-US"/>
        </w:rPr>
        <w:t>Pisungsung</w:t>
      </w:r>
      <w:proofErr w:type="spellEnd"/>
      <w:r w:rsidRPr="00D61C0F">
        <w:rPr>
          <w:b/>
          <w:bCs/>
          <w:i/>
          <w:iCs/>
          <w:lang w:val="en-US"/>
        </w:rPr>
        <w:t xml:space="preserve"> Kagem Gusti”</w:t>
      </w:r>
      <w:r w:rsidRPr="00D61C0F">
        <w:rPr>
          <w:lang w:val="id-ID"/>
        </w:rPr>
        <w:t>)</w:t>
      </w:r>
    </w:p>
    <w:p w14:paraId="607290EE" w14:textId="77777777" w:rsidR="00D61C0F" w:rsidRPr="00D61C0F" w:rsidRDefault="00D61C0F" w:rsidP="00D61C0F">
      <w:pPr>
        <w:tabs>
          <w:tab w:val="right" w:pos="6523"/>
        </w:tabs>
        <w:ind w:left="567" w:hanging="567"/>
        <w:jc w:val="center"/>
        <w:rPr>
          <w:lang w:val="en-US"/>
        </w:rPr>
      </w:pPr>
      <w:r w:rsidRPr="00D61C0F">
        <w:rPr>
          <w:lang w:val="en-US"/>
        </w:rPr>
        <w:t>KPJ 179. PISUNGSUNG KAGEM GUSTI</w:t>
      </w:r>
    </w:p>
    <w:p w14:paraId="262EDC9E" w14:textId="77777777" w:rsidR="00D61C0F" w:rsidRPr="00D61C0F" w:rsidRDefault="00D61C0F" w:rsidP="00D61C0F">
      <w:pPr>
        <w:tabs>
          <w:tab w:val="right" w:pos="6523"/>
        </w:tabs>
        <w:jc w:val="both"/>
        <w:rPr>
          <w:b/>
          <w:bCs/>
          <w:lang w:val="en-ID"/>
        </w:rPr>
      </w:pPr>
    </w:p>
    <w:p w14:paraId="6ED27149" w14:textId="77777777" w:rsidR="00D61C0F" w:rsidRPr="00D61C0F" w:rsidRDefault="00D61C0F" w:rsidP="00D61C0F">
      <w:pPr>
        <w:tabs>
          <w:tab w:val="right" w:pos="6523"/>
        </w:tabs>
        <w:ind w:left="360" w:hanging="360"/>
        <w:jc w:val="both"/>
        <w:rPr>
          <w:lang w:val="en-ID"/>
        </w:rPr>
      </w:pPr>
      <w:r w:rsidRPr="00D61C0F">
        <w:rPr>
          <w:lang w:val="en-ID"/>
        </w:rPr>
        <w:t>1)</w:t>
      </w:r>
      <w:r w:rsidRPr="00D61C0F">
        <w:rPr>
          <w:lang w:val="en-ID"/>
        </w:rPr>
        <w:tab/>
      </w:r>
      <w:proofErr w:type="spellStart"/>
      <w:r w:rsidRPr="00D61C0F">
        <w:rPr>
          <w:lang w:val="en-ID"/>
        </w:rPr>
        <w:t>Pisungsung</w:t>
      </w:r>
      <w:proofErr w:type="spellEnd"/>
      <w:r w:rsidRPr="00D61C0F">
        <w:rPr>
          <w:lang w:val="en-ID"/>
        </w:rPr>
        <w:t xml:space="preserve"> </w:t>
      </w:r>
      <w:proofErr w:type="spellStart"/>
      <w:r w:rsidRPr="00D61C0F">
        <w:rPr>
          <w:lang w:val="en-ID"/>
        </w:rPr>
        <w:t>kagem</w:t>
      </w:r>
      <w:proofErr w:type="spellEnd"/>
      <w:r w:rsidRPr="00D61C0F">
        <w:rPr>
          <w:lang w:val="en-ID"/>
        </w:rPr>
        <w:t xml:space="preserve"> Gusti, </w:t>
      </w:r>
      <w:proofErr w:type="spellStart"/>
      <w:r w:rsidRPr="00D61C0F">
        <w:rPr>
          <w:lang w:val="en-ID"/>
        </w:rPr>
        <w:t>sinaosken</w:t>
      </w:r>
      <w:proofErr w:type="spellEnd"/>
      <w:r w:rsidRPr="00D61C0F">
        <w:rPr>
          <w:lang w:val="en-ID"/>
        </w:rPr>
        <w:t xml:space="preserve"> </w:t>
      </w:r>
      <w:proofErr w:type="spellStart"/>
      <w:r w:rsidRPr="00D61C0F">
        <w:rPr>
          <w:lang w:val="en-ID"/>
        </w:rPr>
        <w:t>klayan</w:t>
      </w:r>
      <w:proofErr w:type="spellEnd"/>
      <w:r w:rsidRPr="00D61C0F">
        <w:rPr>
          <w:lang w:val="en-ID"/>
        </w:rPr>
        <w:t xml:space="preserve"> </w:t>
      </w:r>
      <w:proofErr w:type="spellStart"/>
      <w:r w:rsidRPr="00D61C0F">
        <w:rPr>
          <w:lang w:val="en-ID"/>
        </w:rPr>
        <w:t>bingah</w:t>
      </w:r>
      <w:proofErr w:type="spellEnd"/>
      <w:r w:rsidRPr="00D61C0F">
        <w:rPr>
          <w:lang w:val="en-ID"/>
        </w:rPr>
        <w:t>;</w:t>
      </w:r>
    </w:p>
    <w:p w14:paraId="1A510032" w14:textId="77777777" w:rsidR="00D61C0F" w:rsidRPr="00D61C0F" w:rsidRDefault="00D61C0F" w:rsidP="00D61C0F">
      <w:pPr>
        <w:tabs>
          <w:tab w:val="right" w:pos="6523"/>
        </w:tabs>
        <w:ind w:left="360"/>
        <w:jc w:val="both"/>
        <w:rPr>
          <w:lang w:val="en-ID"/>
        </w:rPr>
      </w:pPr>
      <w:r w:rsidRPr="00D61C0F">
        <w:rPr>
          <w:lang w:val="en-ID"/>
        </w:rPr>
        <w:t xml:space="preserve">tan </w:t>
      </w:r>
      <w:proofErr w:type="spellStart"/>
      <w:r w:rsidRPr="00D61C0F">
        <w:rPr>
          <w:lang w:val="en-ID"/>
        </w:rPr>
        <w:t>owel</w:t>
      </w:r>
      <w:proofErr w:type="spellEnd"/>
      <w:r w:rsidRPr="00D61C0F">
        <w:rPr>
          <w:lang w:val="en-ID"/>
        </w:rPr>
        <w:t xml:space="preserve"> </w:t>
      </w:r>
      <w:proofErr w:type="spellStart"/>
      <w:r w:rsidRPr="00D61C0F">
        <w:rPr>
          <w:lang w:val="en-ID"/>
        </w:rPr>
        <w:t>miwah</w:t>
      </w:r>
      <w:proofErr w:type="spellEnd"/>
      <w:r w:rsidRPr="00D61C0F">
        <w:rPr>
          <w:lang w:val="en-ID"/>
        </w:rPr>
        <w:t xml:space="preserve"> </w:t>
      </w:r>
      <w:proofErr w:type="spellStart"/>
      <w:r w:rsidRPr="00D61C0F">
        <w:rPr>
          <w:lang w:val="en-ID"/>
        </w:rPr>
        <w:t>kepeksa</w:t>
      </w:r>
      <w:proofErr w:type="spellEnd"/>
      <w:r w:rsidRPr="00D61C0F">
        <w:rPr>
          <w:lang w:val="en-ID"/>
        </w:rPr>
        <w:t xml:space="preserve">, </w:t>
      </w:r>
      <w:proofErr w:type="spellStart"/>
      <w:r w:rsidRPr="00D61C0F">
        <w:rPr>
          <w:lang w:val="en-ID"/>
        </w:rPr>
        <w:t>nging</w:t>
      </w:r>
      <w:proofErr w:type="spellEnd"/>
      <w:r w:rsidRPr="00D61C0F">
        <w:rPr>
          <w:lang w:val="en-ID"/>
        </w:rPr>
        <w:t xml:space="preserve"> </w:t>
      </w:r>
      <w:proofErr w:type="spellStart"/>
      <w:r w:rsidRPr="00D61C0F">
        <w:rPr>
          <w:lang w:val="en-ID"/>
        </w:rPr>
        <w:t>kanthi</w:t>
      </w:r>
      <w:proofErr w:type="spellEnd"/>
      <w:r w:rsidRPr="00D61C0F">
        <w:rPr>
          <w:lang w:val="en-ID"/>
        </w:rPr>
        <w:t xml:space="preserve"> </w:t>
      </w:r>
      <w:proofErr w:type="spellStart"/>
      <w:r w:rsidRPr="00D61C0F">
        <w:rPr>
          <w:lang w:val="en-ID"/>
        </w:rPr>
        <w:t>éklas</w:t>
      </w:r>
      <w:proofErr w:type="spellEnd"/>
      <w:r w:rsidRPr="00D61C0F">
        <w:rPr>
          <w:lang w:val="en-ID"/>
        </w:rPr>
        <w:t xml:space="preserve"> </w:t>
      </w:r>
      <w:proofErr w:type="spellStart"/>
      <w:r w:rsidRPr="00D61C0F">
        <w:rPr>
          <w:lang w:val="en-ID"/>
        </w:rPr>
        <w:t>ing</w:t>
      </w:r>
      <w:proofErr w:type="spellEnd"/>
      <w:r w:rsidRPr="00D61C0F">
        <w:rPr>
          <w:lang w:val="en-ID"/>
        </w:rPr>
        <w:t xml:space="preserve"> </w:t>
      </w:r>
      <w:proofErr w:type="spellStart"/>
      <w:r w:rsidRPr="00D61C0F">
        <w:rPr>
          <w:lang w:val="en-ID"/>
        </w:rPr>
        <w:t>manah</w:t>
      </w:r>
      <w:proofErr w:type="spellEnd"/>
      <w:r w:rsidRPr="00D61C0F">
        <w:rPr>
          <w:lang w:val="en-ID"/>
        </w:rPr>
        <w:t>.</w:t>
      </w:r>
    </w:p>
    <w:p w14:paraId="30814F9D" w14:textId="77777777" w:rsidR="00D61C0F" w:rsidRPr="00D61C0F" w:rsidRDefault="00D61C0F" w:rsidP="00D61C0F">
      <w:pPr>
        <w:tabs>
          <w:tab w:val="right" w:pos="6523"/>
        </w:tabs>
        <w:ind w:left="360"/>
        <w:jc w:val="both"/>
        <w:rPr>
          <w:lang w:val="en-ID"/>
        </w:rPr>
      </w:pPr>
      <w:proofErr w:type="spellStart"/>
      <w:r w:rsidRPr="00D61C0F">
        <w:rPr>
          <w:lang w:val="en-ID"/>
        </w:rPr>
        <w:t>Yèn</w:t>
      </w:r>
      <w:proofErr w:type="spellEnd"/>
      <w:r w:rsidRPr="00D61C0F">
        <w:rPr>
          <w:lang w:val="en-ID"/>
        </w:rPr>
        <w:t xml:space="preserve"> </w:t>
      </w:r>
      <w:proofErr w:type="spellStart"/>
      <w:r w:rsidRPr="00D61C0F">
        <w:rPr>
          <w:lang w:val="en-ID"/>
        </w:rPr>
        <w:t>kumed</w:t>
      </w:r>
      <w:proofErr w:type="spellEnd"/>
      <w:r w:rsidRPr="00D61C0F">
        <w:rPr>
          <w:lang w:val="en-ID"/>
        </w:rPr>
        <w:t xml:space="preserve"> kang </w:t>
      </w:r>
      <w:proofErr w:type="spellStart"/>
      <w:r w:rsidRPr="00D61C0F">
        <w:rPr>
          <w:lang w:val="en-ID"/>
        </w:rPr>
        <w:t>sinebar</w:t>
      </w:r>
      <w:proofErr w:type="spellEnd"/>
      <w:r w:rsidRPr="00D61C0F">
        <w:rPr>
          <w:lang w:val="en-ID"/>
        </w:rPr>
        <w:t xml:space="preserve">, </w:t>
      </w:r>
      <w:proofErr w:type="spellStart"/>
      <w:r w:rsidRPr="00D61C0F">
        <w:rPr>
          <w:lang w:val="en-ID"/>
        </w:rPr>
        <w:t>nggih</w:t>
      </w:r>
      <w:proofErr w:type="spellEnd"/>
      <w:r w:rsidRPr="00D61C0F">
        <w:rPr>
          <w:lang w:val="en-ID"/>
        </w:rPr>
        <w:t xml:space="preserve"> </w:t>
      </w:r>
      <w:proofErr w:type="spellStart"/>
      <w:r w:rsidRPr="00D61C0F">
        <w:rPr>
          <w:lang w:val="en-ID"/>
        </w:rPr>
        <w:t>kumed</w:t>
      </w:r>
      <w:proofErr w:type="spellEnd"/>
      <w:r w:rsidRPr="00D61C0F">
        <w:rPr>
          <w:lang w:val="en-ID"/>
        </w:rPr>
        <w:t xml:space="preserve"> </w:t>
      </w:r>
      <w:proofErr w:type="spellStart"/>
      <w:r w:rsidRPr="00D61C0F">
        <w:rPr>
          <w:lang w:val="en-ID"/>
        </w:rPr>
        <w:t>pangundhuhnya</w:t>
      </w:r>
      <w:proofErr w:type="spellEnd"/>
      <w:r w:rsidRPr="00D61C0F">
        <w:rPr>
          <w:lang w:val="en-ID"/>
        </w:rPr>
        <w:t>;</w:t>
      </w:r>
    </w:p>
    <w:p w14:paraId="6BD7FE84" w14:textId="77777777" w:rsidR="00D61C0F" w:rsidRPr="00D61C0F" w:rsidRDefault="00D61C0F" w:rsidP="00D61C0F">
      <w:pPr>
        <w:tabs>
          <w:tab w:val="right" w:pos="6523"/>
        </w:tabs>
        <w:ind w:left="360"/>
        <w:jc w:val="both"/>
        <w:rPr>
          <w:lang w:val="en-ID"/>
        </w:rPr>
      </w:pPr>
      <w:proofErr w:type="spellStart"/>
      <w:r w:rsidRPr="00D61C0F">
        <w:rPr>
          <w:lang w:val="en-ID"/>
        </w:rPr>
        <w:t>yèn</w:t>
      </w:r>
      <w:proofErr w:type="spellEnd"/>
      <w:r w:rsidRPr="00D61C0F">
        <w:rPr>
          <w:lang w:val="en-ID"/>
        </w:rPr>
        <w:t xml:space="preserve"> loma kang </w:t>
      </w:r>
      <w:proofErr w:type="spellStart"/>
      <w:r w:rsidRPr="00D61C0F">
        <w:rPr>
          <w:lang w:val="en-ID"/>
        </w:rPr>
        <w:t>sinebar</w:t>
      </w:r>
      <w:proofErr w:type="spellEnd"/>
      <w:r w:rsidRPr="00D61C0F">
        <w:rPr>
          <w:lang w:val="en-ID"/>
        </w:rPr>
        <w:t xml:space="preserve">, </w:t>
      </w:r>
      <w:proofErr w:type="spellStart"/>
      <w:r w:rsidRPr="00D61C0F">
        <w:rPr>
          <w:lang w:val="en-ID"/>
        </w:rPr>
        <w:t>nggih</w:t>
      </w:r>
      <w:proofErr w:type="spellEnd"/>
      <w:r w:rsidRPr="00D61C0F">
        <w:rPr>
          <w:lang w:val="en-ID"/>
        </w:rPr>
        <w:t xml:space="preserve"> loma </w:t>
      </w:r>
      <w:proofErr w:type="spellStart"/>
      <w:r w:rsidRPr="00D61C0F">
        <w:rPr>
          <w:lang w:val="en-ID"/>
        </w:rPr>
        <w:t>pangundhuhnya</w:t>
      </w:r>
      <w:proofErr w:type="spellEnd"/>
      <w:r w:rsidRPr="00D61C0F">
        <w:rPr>
          <w:lang w:val="en-ID"/>
        </w:rPr>
        <w:t>.</w:t>
      </w:r>
    </w:p>
    <w:p w14:paraId="584C0EE7" w14:textId="77777777" w:rsidR="00D61C0F" w:rsidRPr="00D61C0F" w:rsidRDefault="00D61C0F" w:rsidP="00D61C0F">
      <w:pPr>
        <w:tabs>
          <w:tab w:val="left" w:pos="1080"/>
          <w:tab w:val="right" w:pos="6523"/>
        </w:tabs>
        <w:ind w:left="360"/>
        <w:jc w:val="both"/>
        <w:rPr>
          <w:lang w:val="en-ID"/>
        </w:rPr>
      </w:pPr>
      <w:proofErr w:type="spellStart"/>
      <w:r w:rsidRPr="00D61C0F">
        <w:rPr>
          <w:lang w:val="en-ID"/>
        </w:rPr>
        <w:t>Reffr</w:t>
      </w:r>
      <w:proofErr w:type="spellEnd"/>
      <w:r w:rsidRPr="00D61C0F">
        <w:rPr>
          <w:lang w:val="en-ID"/>
        </w:rPr>
        <w:t>.:</w:t>
      </w:r>
      <w:r w:rsidRPr="00D61C0F">
        <w:rPr>
          <w:lang w:val="en-ID"/>
        </w:rPr>
        <w:tab/>
        <w:t xml:space="preserve">Kula </w:t>
      </w:r>
      <w:proofErr w:type="spellStart"/>
      <w:r w:rsidRPr="00D61C0F">
        <w:rPr>
          <w:lang w:val="en-ID"/>
        </w:rPr>
        <w:t>sami</w:t>
      </w:r>
      <w:proofErr w:type="spellEnd"/>
      <w:r w:rsidRPr="00D61C0F">
        <w:rPr>
          <w:lang w:val="en-ID"/>
        </w:rPr>
        <w:t xml:space="preserve"> </w:t>
      </w:r>
      <w:proofErr w:type="spellStart"/>
      <w:r w:rsidRPr="00D61C0F">
        <w:rPr>
          <w:lang w:val="en-ID"/>
        </w:rPr>
        <w:t>memuji</w:t>
      </w:r>
      <w:proofErr w:type="spellEnd"/>
      <w:r w:rsidRPr="00D61C0F">
        <w:rPr>
          <w:lang w:val="en-ID"/>
        </w:rPr>
        <w:t xml:space="preserve"> </w:t>
      </w:r>
      <w:proofErr w:type="spellStart"/>
      <w:r w:rsidRPr="00D61C0F">
        <w:rPr>
          <w:lang w:val="en-ID"/>
        </w:rPr>
        <w:t>mring</w:t>
      </w:r>
      <w:proofErr w:type="spellEnd"/>
      <w:r w:rsidRPr="00D61C0F">
        <w:rPr>
          <w:lang w:val="en-ID"/>
        </w:rPr>
        <w:t xml:space="preserve"> Allah Kang </w:t>
      </w:r>
      <w:proofErr w:type="spellStart"/>
      <w:r w:rsidRPr="00D61C0F">
        <w:rPr>
          <w:lang w:val="en-ID"/>
        </w:rPr>
        <w:t>Mahamirah</w:t>
      </w:r>
      <w:proofErr w:type="spellEnd"/>
      <w:r w:rsidRPr="00D61C0F">
        <w:rPr>
          <w:lang w:val="en-ID"/>
        </w:rPr>
        <w:t>;</w:t>
      </w:r>
    </w:p>
    <w:p w14:paraId="78E4A4FB" w14:textId="77777777" w:rsidR="00D61C0F" w:rsidRPr="00D61C0F" w:rsidRDefault="00D61C0F" w:rsidP="00D61C0F">
      <w:pPr>
        <w:tabs>
          <w:tab w:val="right" w:pos="6523"/>
        </w:tabs>
        <w:ind w:left="1080"/>
        <w:jc w:val="both"/>
        <w:rPr>
          <w:lang w:val="en-ID"/>
        </w:rPr>
      </w:pPr>
      <w:proofErr w:type="spellStart"/>
      <w:r w:rsidRPr="00D61C0F">
        <w:rPr>
          <w:lang w:val="en-ID"/>
        </w:rPr>
        <w:t>srana</w:t>
      </w:r>
      <w:proofErr w:type="spellEnd"/>
      <w:r w:rsidRPr="00D61C0F">
        <w:rPr>
          <w:lang w:val="en-ID"/>
        </w:rPr>
        <w:t xml:space="preserve"> </w:t>
      </w:r>
      <w:proofErr w:type="spellStart"/>
      <w:r w:rsidRPr="00D61C0F">
        <w:rPr>
          <w:lang w:val="en-ID"/>
        </w:rPr>
        <w:t>penambut</w:t>
      </w:r>
      <w:proofErr w:type="spellEnd"/>
      <w:r w:rsidRPr="00D61C0F">
        <w:rPr>
          <w:lang w:val="en-ID"/>
        </w:rPr>
        <w:t xml:space="preserve"> </w:t>
      </w:r>
      <w:proofErr w:type="spellStart"/>
      <w:r w:rsidRPr="00D61C0F">
        <w:rPr>
          <w:lang w:val="en-ID"/>
        </w:rPr>
        <w:t>kardi</w:t>
      </w:r>
      <w:proofErr w:type="spellEnd"/>
      <w:r w:rsidRPr="00D61C0F">
        <w:rPr>
          <w:lang w:val="en-ID"/>
        </w:rPr>
        <w:t xml:space="preserve">, </w:t>
      </w:r>
      <w:proofErr w:type="spellStart"/>
      <w:r w:rsidRPr="00D61C0F">
        <w:rPr>
          <w:lang w:val="en-ID"/>
        </w:rPr>
        <w:t>saged</w:t>
      </w:r>
      <w:proofErr w:type="spellEnd"/>
      <w:r w:rsidRPr="00D61C0F">
        <w:rPr>
          <w:lang w:val="en-ID"/>
        </w:rPr>
        <w:t xml:space="preserve"> </w:t>
      </w:r>
      <w:proofErr w:type="spellStart"/>
      <w:r w:rsidRPr="00D61C0F">
        <w:rPr>
          <w:lang w:val="en-ID"/>
        </w:rPr>
        <w:t>nampèni</w:t>
      </w:r>
      <w:proofErr w:type="spellEnd"/>
      <w:r w:rsidRPr="00D61C0F">
        <w:rPr>
          <w:lang w:val="en-ID"/>
        </w:rPr>
        <w:t xml:space="preserve"> </w:t>
      </w:r>
      <w:proofErr w:type="spellStart"/>
      <w:r w:rsidRPr="00D61C0F">
        <w:rPr>
          <w:lang w:val="en-ID"/>
        </w:rPr>
        <w:t>berkah</w:t>
      </w:r>
      <w:proofErr w:type="spellEnd"/>
      <w:r w:rsidRPr="00D61C0F">
        <w:rPr>
          <w:lang w:val="en-ID"/>
        </w:rPr>
        <w:t>.</w:t>
      </w:r>
    </w:p>
    <w:p w14:paraId="769A350E" w14:textId="77777777" w:rsidR="00D61C0F" w:rsidRPr="00D61C0F" w:rsidRDefault="00D61C0F" w:rsidP="00D61C0F">
      <w:pPr>
        <w:tabs>
          <w:tab w:val="right" w:pos="6523"/>
        </w:tabs>
        <w:ind w:left="1080"/>
        <w:jc w:val="both"/>
        <w:rPr>
          <w:lang w:val="en-ID"/>
        </w:rPr>
      </w:pPr>
      <w:r w:rsidRPr="00D61C0F">
        <w:rPr>
          <w:lang w:val="en-ID"/>
        </w:rPr>
        <w:t xml:space="preserve">Kula </w:t>
      </w:r>
      <w:proofErr w:type="spellStart"/>
      <w:r w:rsidRPr="00D61C0F">
        <w:rPr>
          <w:lang w:val="en-ID"/>
        </w:rPr>
        <w:t>mboten</w:t>
      </w:r>
      <w:proofErr w:type="spellEnd"/>
      <w:r w:rsidRPr="00D61C0F">
        <w:rPr>
          <w:lang w:val="en-ID"/>
        </w:rPr>
        <w:t xml:space="preserve"> was </w:t>
      </w:r>
      <w:proofErr w:type="spellStart"/>
      <w:r w:rsidRPr="00D61C0F">
        <w:rPr>
          <w:lang w:val="en-ID"/>
        </w:rPr>
        <w:t>sumelang</w:t>
      </w:r>
      <w:proofErr w:type="spellEnd"/>
      <w:r w:rsidRPr="00D61C0F">
        <w:rPr>
          <w:lang w:val="en-ID"/>
        </w:rPr>
        <w:t xml:space="preserve"> </w:t>
      </w:r>
      <w:proofErr w:type="spellStart"/>
      <w:r w:rsidRPr="00D61C0F">
        <w:rPr>
          <w:lang w:val="en-ID"/>
        </w:rPr>
        <w:t>ing</w:t>
      </w:r>
      <w:proofErr w:type="spellEnd"/>
      <w:r w:rsidRPr="00D61C0F">
        <w:rPr>
          <w:lang w:val="en-ID"/>
        </w:rPr>
        <w:t xml:space="preserve"> </w:t>
      </w:r>
      <w:proofErr w:type="spellStart"/>
      <w:r w:rsidRPr="00D61C0F">
        <w:rPr>
          <w:lang w:val="en-ID"/>
        </w:rPr>
        <w:t>sadhengah</w:t>
      </w:r>
      <w:proofErr w:type="spellEnd"/>
      <w:r w:rsidRPr="00D61C0F">
        <w:rPr>
          <w:lang w:val="en-ID"/>
        </w:rPr>
        <w:t xml:space="preserve"> </w:t>
      </w:r>
      <w:proofErr w:type="spellStart"/>
      <w:r w:rsidRPr="00D61C0F">
        <w:rPr>
          <w:lang w:val="en-ID"/>
        </w:rPr>
        <w:t>kabetahan</w:t>
      </w:r>
      <w:proofErr w:type="spellEnd"/>
      <w:r w:rsidRPr="00D61C0F">
        <w:rPr>
          <w:lang w:val="en-ID"/>
        </w:rPr>
        <w:t>,</w:t>
      </w:r>
    </w:p>
    <w:p w14:paraId="14F24E4D" w14:textId="77777777" w:rsidR="00D61C0F" w:rsidRPr="00D61C0F" w:rsidRDefault="00D61C0F" w:rsidP="00D61C0F">
      <w:pPr>
        <w:tabs>
          <w:tab w:val="right" w:pos="6523"/>
        </w:tabs>
        <w:ind w:left="1080"/>
        <w:jc w:val="both"/>
        <w:rPr>
          <w:lang w:val="en-ID"/>
        </w:rPr>
      </w:pPr>
      <w:r w:rsidRPr="00D61C0F">
        <w:rPr>
          <w:lang w:val="en-ID"/>
        </w:rPr>
        <w:t xml:space="preserve">yen </w:t>
      </w:r>
      <w:proofErr w:type="spellStart"/>
      <w:r w:rsidRPr="00D61C0F">
        <w:rPr>
          <w:lang w:val="en-ID"/>
        </w:rPr>
        <w:t>pitados</w:t>
      </w:r>
      <w:proofErr w:type="spellEnd"/>
      <w:r w:rsidRPr="00D61C0F">
        <w:rPr>
          <w:lang w:val="en-ID"/>
        </w:rPr>
        <w:t xml:space="preserve"> </w:t>
      </w:r>
      <w:proofErr w:type="spellStart"/>
      <w:r w:rsidRPr="00D61C0F">
        <w:rPr>
          <w:lang w:val="en-ID"/>
        </w:rPr>
        <w:t>mring</w:t>
      </w:r>
      <w:proofErr w:type="spellEnd"/>
      <w:r w:rsidRPr="00D61C0F">
        <w:rPr>
          <w:lang w:val="en-ID"/>
        </w:rPr>
        <w:t xml:space="preserve"> Gusti, </w:t>
      </w:r>
      <w:proofErr w:type="spellStart"/>
      <w:r w:rsidRPr="00D61C0F">
        <w:rPr>
          <w:lang w:val="en-ID"/>
        </w:rPr>
        <w:t>mesthi</w:t>
      </w:r>
      <w:proofErr w:type="spellEnd"/>
      <w:r w:rsidRPr="00D61C0F">
        <w:rPr>
          <w:lang w:val="en-ID"/>
        </w:rPr>
        <w:t xml:space="preserve"> </w:t>
      </w:r>
      <w:proofErr w:type="spellStart"/>
      <w:r w:rsidRPr="00D61C0F">
        <w:rPr>
          <w:lang w:val="en-ID"/>
        </w:rPr>
        <w:t>datan</w:t>
      </w:r>
      <w:proofErr w:type="spellEnd"/>
      <w:r w:rsidRPr="00D61C0F">
        <w:rPr>
          <w:lang w:val="en-ID"/>
        </w:rPr>
        <w:t xml:space="preserve"> </w:t>
      </w:r>
      <w:proofErr w:type="spellStart"/>
      <w:r w:rsidRPr="00D61C0F">
        <w:rPr>
          <w:lang w:val="en-ID"/>
        </w:rPr>
        <w:t>kekirangan</w:t>
      </w:r>
      <w:proofErr w:type="spellEnd"/>
      <w:r w:rsidRPr="00D61C0F">
        <w:rPr>
          <w:lang w:val="en-ID"/>
        </w:rPr>
        <w:t>.</w:t>
      </w:r>
    </w:p>
    <w:p w14:paraId="2EB2AF53" w14:textId="77777777" w:rsidR="00D61C0F" w:rsidRPr="00D61C0F" w:rsidRDefault="00D61C0F" w:rsidP="00D61C0F">
      <w:pPr>
        <w:tabs>
          <w:tab w:val="right" w:pos="6523"/>
        </w:tabs>
        <w:ind w:left="1080"/>
        <w:jc w:val="both"/>
        <w:rPr>
          <w:lang w:val="en-ID"/>
        </w:rPr>
      </w:pPr>
    </w:p>
    <w:tbl>
      <w:tblPr>
        <w:tblStyle w:val="KisiTabel"/>
        <w:tblW w:w="0" w:type="auto"/>
        <w:tblInd w:w="360" w:type="dxa"/>
        <w:tblLook w:val="04A0" w:firstRow="1" w:lastRow="0" w:firstColumn="1" w:lastColumn="0" w:noHBand="0" w:noVBand="1"/>
      </w:tblPr>
      <w:tblGrid>
        <w:gridCol w:w="6111"/>
      </w:tblGrid>
      <w:tr w:rsidR="00F07058" w14:paraId="77CB79D3" w14:textId="77777777" w:rsidTr="00F07058">
        <w:tc>
          <w:tcPr>
            <w:tcW w:w="6111" w:type="dxa"/>
          </w:tcPr>
          <w:p w14:paraId="380CF4CC" w14:textId="77777777" w:rsidR="00F07058" w:rsidRDefault="00F07058" w:rsidP="00F07058">
            <w:pPr>
              <w:tabs>
                <w:tab w:val="right" w:pos="6523"/>
              </w:tabs>
              <w:jc w:val="center"/>
              <w:rPr>
                <w:lang w:val="en-ID"/>
              </w:rPr>
            </w:pPr>
            <w:bookmarkStart w:id="63" w:name="_Hlk189949249"/>
          </w:p>
          <w:p w14:paraId="1E60C3FA" w14:textId="014B1262" w:rsidR="00F07058" w:rsidRDefault="00F07058" w:rsidP="00F07058">
            <w:pPr>
              <w:tabs>
                <w:tab w:val="right" w:pos="6523"/>
              </w:tabs>
              <w:jc w:val="center"/>
              <w:rPr>
                <w:lang w:val="en-ID"/>
              </w:rPr>
            </w:pPr>
            <w:r w:rsidRPr="00D61C0F">
              <w:rPr>
                <w:lang w:val="en-ID"/>
              </w:rPr>
              <w:t>(</w:t>
            </w:r>
            <w:proofErr w:type="spellStart"/>
            <w:r w:rsidRPr="00D61C0F">
              <w:rPr>
                <w:i/>
                <w:iCs/>
                <w:lang w:val="en-ID"/>
              </w:rPr>
              <w:t>Kalajengaken</w:t>
            </w:r>
            <w:proofErr w:type="spellEnd"/>
            <w:r w:rsidRPr="00D61C0F">
              <w:rPr>
                <w:i/>
                <w:iCs/>
                <w:lang w:val="en-ID"/>
              </w:rPr>
              <w:t xml:space="preserve"> </w:t>
            </w:r>
            <w:proofErr w:type="spellStart"/>
            <w:r w:rsidRPr="00D61C0F">
              <w:rPr>
                <w:i/>
                <w:iCs/>
                <w:lang w:val="en-ID"/>
              </w:rPr>
              <w:t>instrumèn</w:t>
            </w:r>
            <w:proofErr w:type="spellEnd"/>
            <w:r w:rsidRPr="00D61C0F">
              <w:rPr>
                <w:i/>
                <w:iCs/>
                <w:lang w:val="en-ID"/>
              </w:rPr>
              <w:t>/</w:t>
            </w:r>
            <w:proofErr w:type="spellStart"/>
            <w:r w:rsidRPr="00D61C0F">
              <w:rPr>
                <w:i/>
                <w:iCs/>
                <w:lang w:val="en-ID"/>
              </w:rPr>
              <w:t>musik</w:t>
            </w:r>
            <w:proofErr w:type="spellEnd"/>
            <w:r w:rsidRPr="00D61C0F">
              <w:rPr>
                <w:i/>
                <w:iCs/>
                <w:lang w:val="en-ID"/>
              </w:rPr>
              <w:t xml:space="preserve"> – </w:t>
            </w:r>
            <w:proofErr w:type="spellStart"/>
            <w:r w:rsidRPr="00D61C0F">
              <w:rPr>
                <w:i/>
                <w:iCs/>
                <w:lang w:val="en-ID"/>
              </w:rPr>
              <w:t>kantong</w:t>
            </w:r>
            <w:proofErr w:type="spellEnd"/>
            <w:r w:rsidRPr="00D61C0F">
              <w:rPr>
                <w:i/>
                <w:iCs/>
                <w:lang w:val="en-ID"/>
              </w:rPr>
              <w:t xml:space="preserve"> </w:t>
            </w:r>
            <w:proofErr w:type="spellStart"/>
            <w:r w:rsidRPr="00D61C0F">
              <w:rPr>
                <w:i/>
                <w:iCs/>
                <w:lang w:val="en-ID"/>
              </w:rPr>
              <w:t>kolèkte</w:t>
            </w:r>
            <w:proofErr w:type="spellEnd"/>
            <w:r w:rsidRPr="00D61C0F">
              <w:rPr>
                <w:i/>
                <w:iCs/>
                <w:lang w:val="en-ID"/>
              </w:rPr>
              <w:t xml:space="preserve"> </w:t>
            </w:r>
            <w:proofErr w:type="spellStart"/>
            <w:r w:rsidRPr="00D61C0F">
              <w:rPr>
                <w:i/>
                <w:iCs/>
                <w:lang w:val="en-ID"/>
              </w:rPr>
              <w:t>kaideraken</w:t>
            </w:r>
            <w:proofErr w:type="spellEnd"/>
            <w:r w:rsidRPr="00D61C0F">
              <w:rPr>
                <w:i/>
                <w:iCs/>
                <w:lang w:val="en-ID"/>
              </w:rPr>
              <w:t>/</w:t>
            </w:r>
            <w:proofErr w:type="spellStart"/>
            <w:r w:rsidRPr="00D61C0F">
              <w:rPr>
                <w:i/>
                <w:iCs/>
                <w:lang w:val="en-ID"/>
              </w:rPr>
              <w:t>kaladosaken</w:t>
            </w:r>
            <w:proofErr w:type="spellEnd"/>
            <w:r w:rsidRPr="00D61C0F">
              <w:rPr>
                <w:i/>
                <w:iCs/>
                <w:lang w:val="en-ID"/>
              </w:rPr>
              <w:t xml:space="preserve"> </w:t>
            </w:r>
            <w:proofErr w:type="spellStart"/>
            <w:r w:rsidRPr="00D61C0F">
              <w:rPr>
                <w:i/>
                <w:iCs/>
                <w:lang w:val="en-ID"/>
              </w:rPr>
              <w:t>ngantos</w:t>
            </w:r>
            <w:proofErr w:type="spellEnd"/>
            <w:r w:rsidRPr="00D61C0F">
              <w:rPr>
                <w:i/>
                <w:iCs/>
                <w:lang w:val="en-ID"/>
              </w:rPr>
              <w:t xml:space="preserve"> </w:t>
            </w:r>
            <w:proofErr w:type="spellStart"/>
            <w:r w:rsidRPr="00D61C0F">
              <w:rPr>
                <w:i/>
                <w:iCs/>
                <w:lang w:val="en-ID"/>
              </w:rPr>
              <w:t>rampung</w:t>
            </w:r>
            <w:proofErr w:type="spellEnd"/>
            <w:r w:rsidRPr="00D61C0F">
              <w:rPr>
                <w:i/>
                <w:iCs/>
                <w:lang w:val="en-ID"/>
              </w:rPr>
              <w:t xml:space="preserve">, </w:t>
            </w:r>
            <w:proofErr w:type="spellStart"/>
            <w:r w:rsidRPr="00D61C0F">
              <w:rPr>
                <w:i/>
                <w:iCs/>
                <w:lang w:val="en-ID"/>
              </w:rPr>
              <w:t>lajeng</w:t>
            </w:r>
            <w:proofErr w:type="spellEnd"/>
            <w:r w:rsidRPr="00D61C0F">
              <w:rPr>
                <w:i/>
                <w:iCs/>
                <w:lang w:val="en-ID"/>
              </w:rPr>
              <w:t xml:space="preserve"> </w:t>
            </w:r>
            <w:proofErr w:type="spellStart"/>
            <w:r w:rsidRPr="00D61C0F">
              <w:rPr>
                <w:i/>
                <w:iCs/>
                <w:lang w:val="en-ID"/>
              </w:rPr>
              <w:t>sami</w:t>
            </w:r>
            <w:proofErr w:type="spellEnd"/>
            <w:r w:rsidRPr="00D61C0F">
              <w:rPr>
                <w:i/>
                <w:iCs/>
                <w:lang w:val="en-ID"/>
              </w:rPr>
              <w:t xml:space="preserve"> </w:t>
            </w:r>
            <w:proofErr w:type="spellStart"/>
            <w:r w:rsidRPr="00D61C0F">
              <w:rPr>
                <w:i/>
                <w:iCs/>
                <w:lang w:val="en-ID"/>
              </w:rPr>
              <w:t>jumeneng</w:t>
            </w:r>
            <w:proofErr w:type="spellEnd"/>
            <w:r w:rsidRPr="00D61C0F">
              <w:rPr>
                <w:i/>
                <w:iCs/>
                <w:lang w:val="en-ID"/>
              </w:rPr>
              <w:t xml:space="preserve"> </w:t>
            </w:r>
            <w:proofErr w:type="spellStart"/>
            <w:r w:rsidRPr="00D61C0F">
              <w:rPr>
                <w:i/>
                <w:iCs/>
                <w:lang w:val="en-ID"/>
              </w:rPr>
              <w:t>ngrepèkaken</w:t>
            </w:r>
            <w:proofErr w:type="spellEnd"/>
            <w:r w:rsidRPr="00D61C0F">
              <w:rPr>
                <w:i/>
                <w:iCs/>
                <w:lang w:val="en-ID"/>
              </w:rPr>
              <w:t xml:space="preserve"> KPJ 179:2</w:t>
            </w:r>
            <w:r w:rsidRPr="00D61C0F">
              <w:rPr>
                <w:lang w:val="en-ID"/>
              </w:rPr>
              <w:t>)</w:t>
            </w:r>
          </w:p>
          <w:p w14:paraId="527BF0A3" w14:textId="118BBAB6" w:rsidR="00F07058" w:rsidRDefault="00F07058" w:rsidP="00F07058">
            <w:pPr>
              <w:tabs>
                <w:tab w:val="right" w:pos="6523"/>
              </w:tabs>
              <w:jc w:val="center"/>
              <w:rPr>
                <w:lang w:val="en-ID"/>
              </w:rPr>
            </w:pPr>
          </w:p>
        </w:tc>
      </w:tr>
      <w:bookmarkEnd w:id="63"/>
    </w:tbl>
    <w:p w14:paraId="7D4F1B65" w14:textId="77777777" w:rsidR="00F07058" w:rsidRDefault="00F07058" w:rsidP="00D61C0F">
      <w:pPr>
        <w:tabs>
          <w:tab w:val="right" w:pos="6523"/>
        </w:tabs>
        <w:ind w:left="360" w:hanging="360"/>
        <w:jc w:val="both"/>
        <w:rPr>
          <w:lang w:val="en-ID"/>
        </w:rPr>
      </w:pPr>
    </w:p>
    <w:p w14:paraId="79898046" w14:textId="77777777" w:rsidR="00D61C0F" w:rsidRPr="00D61C0F" w:rsidRDefault="00D61C0F" w:rsidP="00D61C0F">
      <w:pPr>
        <w:tabs>
          <w:tab w:val="right" w:pos="6523"/>
        </w:tabs>
        <w:ind w:left="360" w:hanging="360"/>
        <w:jc w:val="both"/>
        <w:rPr>
          <w:lang w:val="en-ID"/>
        </w:rPr>
      </w:pPr>
      <w:r w:rsidRPr="00D61C0F">
        <w:rPr>
          <w:lang w:val="en-ID"/>
        </w:rPr>
        <w:t>2)</w:t>
      </w:r>
      <w:r w:rsidRPr="00D61C0F">
        <w:rPr>
          <w:lang w:val="en-ID"/>
        </w:rPr>
        <w:tab/>
      </w:r>
      <w:proofErr w:type="spellStart"/>
      <w:r w:rsidRPr="00D61C0F">
        <w:rPr>
          <w:lang w:val="en-ID"/>
        </w:rPr>
        <w:t>Pisungsung</w:t>
      </w:r>
      <w:proofErr w:type="spellEnd"/>
      <w:r w:rsidRPr="00D61C0F">
        <w:rPr>
          <w:lang w:val="en-ID"/>
        </w:rPr>
        <w:t xml:space="preserve"> </w:t>
      </w:r>
      <w:proofErr w:type="spellStart"/>
      <w:r w:rsidRPr="00D61C0F">
        <w:rPr>
          <w:lang w:val="en-ID"/>
        </w:rPr>
        <w:t>kagem</w:t>
      </w:r>
      <w:proofErr w:type="spellEnd"/>
      <w:r w:rsidRPr="00D61C0F">
        <w:rPr>
          <w:lang w:val="en-ID"/>
        </w:rPr>
        <w:t xml:space="preserve"> Gusti, tan </w:t>
      </w:r>
      <w:proofErr w:type="spellStart"/>
      <w:r w:rsidRPr="00D61C0F">
        <w:rPr>
          <w:lang w:val="en-ID"/>
        </w:rPr>
        <w:t>namung</w:t>
      </w:r>
      <w:proofErr w:type="spellEnd"/>
      <w:r w:rsidRPr="00D61C0F">
        <w:rPr>
          <w:lang w:val="en-ID"/>
        </w:rPr>
        <w:t xml:space="preserve"> bandha </w:t>
      </w:r>
      <w:proofErr w:type="spellStart"/>
      <w:r w:rsidRPr="00D61C0F">
        <w:rPr>
          <w:lang w:val="en-ID"/>
        </w:rPr>
        <w:t>kadonyan</w:t>
      </w:r>
      <w:proofErr w:type="spellEnd"/>
      <w:r w:rsidRPr="00D61C0F">
        <w:rPr>
          <w:lang w:val="en-ID"/>
        </w:rPr>
        <w:t>;</w:t>
      </w:r>
    </w:p>
    <w:p w14:paraId="2B0AE9DA" w14:textId="77777777" w:rsidR="00D61C0F" w:rsidRPr="00D61C0F" w:rsidRDefault="00D61C0F" w:rsidP="00D61C0F">
      <w:pPr>
        <w:tabs>
          <w:tab w:val="right" w:pos="6523"/>
        </w:tabs>
        <w:ind w:left="720" w:hanging="360"/>
        <w:jc w:val="both"/>
        <w:rPr>
          <w:lang w:val="en-ID"/>
        </w:rPr>
      </w:pPr>
      <w:proofErr w:type="spellStart"/>
      <w:r w:rsidRPr="00D61C0F">
        <w:rPr>
          <w:lang w:val="en-ID"/>
        </w:rPr>
        <w:t>ugi</w:t>
      </w:r>
      <w:proofErr w:type="spellEnd"/>
      <w:r w:rsidRPr="00D61C0F">
        <w:rPr>
          <w:lang w:val="en-ID"/>
        </w:rPr>
        <w:t xml:space="preserve"> raga-badan </w:t>
      </w:r>
      <w:proofErr w:type="spellStart"/>
      <w:r w:rsidRPr="00D61C0F">
        <w:rPr>
          <w:lang w:val="en-ID"/>
        </w:rPr>
        <w:t>kita</w:t>
      </w:r>
      <w:proofErr w:type="spellEnd"/>
      <w:r w:rsidRPr="00D61C0F">
        <w:rPr>
          <w:lang w:val="en-ID"/>
        </w:rPr>
        <w:t xml:space="preserve">, </w:t>
      </w:r>
      <w:proofErr w:type="spellStart"/>
      <w:r w:rsidRPr="00D61C0F">
        <w:rPr>
          <w:lang w:val="en-ID"/>
        </w:rPr>
        <w:t>dadosa</w:t>
      </w:r>
      <w:proofErr w:type="spellEnd"/>
      <w:r w:rsidRPr="00D61C0F">
        <w:rPr>
          <w:lang w:val="en-ID"/>
        </w:rPr>
        <w:t xml:space="preserve"> korban kang </w:t>
      </w:r>
      <w:proofErr w:type="spellStart"/>
      <w:r w:rsidRPr="00D61C0F">
        <w:rPr>
          <w:lang w:val="en-ID"/>
        </w:rPr>
        <w:t>gesang</w:t>
      </w:r>
      <w:proofErr w:type="spellEnd"/>
      <w:r w:rsidRPr="00D61C0F">
        <w:rPr>
          <w:lang w:val="en-ID"/>
        </w:rPr>
        <w:t>.</w:t>
      </w:r>
    </w:p>
    <w:p w14:paraId="5CBA23BD" w14:textId="77777777" w:rsidR="00D61C0F" w:rsidRPr="00D61C0F" w:rsidRDefault="00D61C0F" w:rsidP="00D61C0F">
      <w:pPr>
        <w:tabs>
          <w:tab w:val="right" w:pos="6523"/>
        </w:tabs>
        <w:ind w:left="720" w:hanging="360"/>
        <w:jc w:val="both"/>
        <w:rPr>
          <w:lang w:val="en-ID"/>
        </w:rPr>
      </w:pPr>
      <w:proofErr w:type="spellStart"/>
      <w:r w:rsidRPr="00D61C0F">
        <w:rPr>
          <w:lang w:val="en-ID"/>
        </w:rPr>
        <w:t>Nindakken</w:t>
      </w:r>
      <w:proofErr w:type="spellEnd"/>
      <w:r w:rsidRPr="00D61C0F">
        <w:rPr>
          <w:lang w:val="en-ID"/>
        </w:rPr>
        <w:t xml:space="preserve"> </w:t>
      </w:r>
      <w:proofErr w:type="spellStart"/>
      <w:r w:rsidRPr="00D61C0F">
        <w:rPr>
          <w:lang w:val="en-ID"/>
        </w:rPr>
        <w:t>karsèng</w:t>
      </w:r>
      <w:proofErr w:type="spellEnd"/>
      <w:r w:rsidRPr="00D61C0F">
        <w:rPr>
          <w:lang w:val="en-ID"/>
        </w:rPr>
        <w:t xml:space="preserve"> Allah, </w:t>
      </w:r>
      <w:proofErr w:type="spellStart"/>
      <w:r w:rsidRPr="00D61C0F">
        <w:rPr>
          <w:lang w:val="en-ID"/>
        </w:rPr>
        <w:t>nggih</w:t>
      </w:r>
      <w:proofErr w:type="spellEnd"/>
      <w:r w:rsidRPr="00D61C0F">
        <w:rPr>
          <w:lang w:val="en-ID"/>
        </w:rPr>
        <w:t xml:space="preserve"> ibadah </w:t>
      </w:r>
      <w:proofErr w:type="spellStart"/>
      <w:r w:rsidRPr="00D61C0F">
        <w:rPr>
          <w:lang w:val="en-ID"/>
        </w:rPr>
        <w:t>sejati</w:t>
      </w:r>
      <w:proofErr w:type="spellEnd"/>
      <w:r w:rsidRPr="00D61C0F">
        <w:rPr>
          <w:lang w:val="en-ID"/>
        </w:rPr>
        <w:t>;</w:t>
      </w:r>
    </w:p>
    <w:p w14:paraId="6BF9F7CD" w14:textId="77777777" w:rsidR="00D61C0F" w:rsidRPr="00D61C0F" w:rsidRDefault="00D61C0F" w:rsidP="00D61C0F">
      <w:pPr>
        <w:tabs>
          <w:tab w:val="right" w:pos="6523"/>
        </w:tabs>
        <w:ind w:left="720" w:hanging="360"/>
        <w:jc w:val="both"/>
        <w:rPr>
          <w:lang w:val="en-ID"/>
        </w:rPr>
      </w:pPr>
      <w:r w:rsidRPr="00D61C0F">
        <w:rPr>
          <w:lang w:val="en-ID"/>
        </w:rPr>
        <w:t xml:space="preserve">tan </w:t>
      </w:r>
      <w:proofErr w:type="spellStart"/>
      <w:r w:rsidRPr="00D61C0F">
        <w:rPr>
          <w:lang w:val="en-ID"/>
        </w:rPr>
        <w:t>kéntir</w:t>
      </w:r>
      <w:proofErr w:type="spellEnd"/>
      <w:r w:rsidRPr="00D61C0F">
        <w:rPr>
          <w:lang w:val="en-ID"/>
        </w:rPr>
        <w:t xml:space="preserve"> </w:t>
      </w:r>
      <w:proofErr w:type="spellStart"/>
      <w:r w:rsidRPr="00D61C0F">
        <w:rPr>
          <w:lang w:val="en-ID"/>
        </w:rPr>
        <w:t>ombyaking</w:t>
      </w:r>
      <w:proofErr w:type="spellEnd"/>
      <w:r w:rsidRPr="00D61C0F">
        <w:rPr>
          <w:lang w:val="en-ID"/>
        </w:rPr>
        <w:t xml:space="preserve"> </w:t>
      </w:r>
      <w:proofErr w:type="spellStart"/>
      <w:r w:rsidRPr="00D61C0F">
        <w:rPr>
          <w:lang w:val="en-ID"/>
        </w:rPr>
        <w:t>jaman</w:t>
      </w:r>
      <w:proofErr w:type="spellEnd"/>
      <w:r w:rsidRPr="00D61C0F">
        <w:rPr>
          <w:lang w:val="en-ID"/>
        </w:rPr>
        <w:t xml:space="preserve">, </w:t>
      </w:r>
      <w:proofErr w:type="spellStart"/>
      <w:r w:rsidRPr="00D61C0F">
        <w:rPr>
          <w:lang w:val="en-ID"/>
        </w:rPr>
        <w:t>nging</w:t>
      </w:r>
      <w:proofErr w:type="spellEnd"/>
      <w:r w:rsidRPr="00D61C0F">
        <w:rPr>
          <w:lang w:val="en-ID"/>
        </w:rPr>
        <w:t xml:space="preserve"> </w:t>
      </w:r>
      <w:proofErr w:type="spellStart"/>
      <w:r w:rsidRPr="00D61C0F">
        <w:rPr>
          <w:lang w:val="en-ID"/>
        </w:rPr>
        <w:t>manut</w:t>
      </w:r>
      <w:proofErr w:type="spellEnd"/>
      <w:r w:rsidRPr="00D61C0F">
        <w:rPr>
          <w:lang w:val="en-ID"/>
        </w:rPr>
        <w:t xml:space="preserve"> </w:t>
      </w:r>
      <w:proofErr w:type="spellStart"/>
      <w:r w:rsidRPr="00D61C0F">
        <w:rPr>
          <w:lang w:val="en-ID"/>
        </w:rPr>
        <w:t>pangrèhé</w:t>
      </w:r>
      <w:proofErr w:type="spellEnd"/>
      <w:r w:rsidRPr="00D61C0F">
        <w:rPr>
          <w:lang w:val="en-ID"/>
        </w:rPr>
        <w:t xml:space="preserve"> Gusti.</w:t>
      </w:r>
    </w:p>
    <w:p w14:paraId="6FA4741F" w14:textId="77777777" w:rsidR="00D61C0F" w:rsidRPr="00D61C0F" w:rsidRDefault="00D61C0F" w:rsidP="00D61C0F">
      <w:pPr>
        <w:tabs>
          <w:tab w:val="left" w:pos="1080"/>
          <w:tab w:val="right" w:pos="6523"/>
        </w:tabs>
        <w:ind w:left="720" w:hanging="360"/>
        <w:jc w:val="both"/>
        <w:rPr>
          <w:lang w:val="en-ID"/>
        </w:rPr>
      </w:pPr>
      <w:proofErr w:type="spellStart"/>
      <w:r w:rsidRPr="00D61C0F">
        <w:rPr>
          <w:lang w:val="en-ID"/>
        </w:rPr>
        <w:t>Reffr</w:t>
      </w:r>
      <w:proofErr w:type="spellEnd"/>
      <w:r w:rsidRPr="00D61C0F">
        <w:rPr>
          <w:lang w:val="en-ID"/>
        </w:rPr>
        <w:t>.:</w:t>
      </w:r>
      <w:r w:rsidRPr="00D61C0F">
        <w:rPr>
          <w:lang w:val="en-ID"/>
        </w:rPr>
        <w:tab/>
      </w:r>
      <w:proofErr w:type="gramStart"/>
      <w:r w:rsidRPr="00D61C0F">
        <w:rPr>
          <w:lang w:val="en-ID"/>
        </w:rPr>
        <w:t>…..</w:t>
      </w:r>
      <w:proofErr w:type="gramEnd"/>
    </w:p>
    <w:p w14:paraId="1307C4D2" w14:textId="77777777" w:rsidR="00D61C0F" w:rsidRPr="00D61C0F" w:rsidRDefault="00D61C0F" w:rsidP="00D61C0F">
      <w:pPr>
        <w:tabs>
          <w:tab w:val="right" w:pos="6523"/>
        </w:tabs>
        <w:ind w:left="567" w:hanging="567"/>
        <w:jc w:val="both"/>
        <w:rPr>
          <w:lang w:val="id-ID"/>
        </w:rPr>
      </w:pPr>
    </w:p>
    <w:p w14:paraId="2C1673FF" w14:textId="0931162B" w:rsidR="00D61C0F" w:rsidRPr="00D61C0F" w:rsidRDefault="00D61C0F" w:rsidP="00D61C0F">
      <w:pPr>
        <w:tabs>
          <w:tab w:val="right" w:pos="6523"/>
        </w:tabs>
        <w:ind w:left="720" w:hanging="720"/>
        <w:jc w:val="both"/>
        <w:rPr>
          <w:lang w:val="id-ID"/>
        </w:rPr>
      </w:pPr>
      <w:r w:rsidRPr="00D61C0F">
        <w:rPr>
          <w:lang w:val="id-ID"/>
        </w:rPr>
        <w:t>M4:</w:t>
      </w:r>
      <w:r w:rsidRPr="00D61C0F">
        <w:rPr>
          <w:lang w:val="id-ID"/>
        </w:rPr>
        <w:tab/>
      </w:r>
      <w:r w:rsidRPr="00D61C0F">
        <w:rPr>
          <w:spacing w:val="-2"/>
          <w:lang w:val="id-ID"/>
        </w:rPr>
        <w:t>(</w:t>
      </w:r>
      <w:proofErr w:type="spellStart"/>
      <w:r w:rsidRPr="00D61C0F">
        <w:rPr>
          <w:spacing w:val="-2"/>
          <w:lang w:val="id-ID"/>
        </w:rPr>
        <w:t>Nuntun</w:t>
      </w:r>
      <w:proofErr w:type="spellEnd"/>
      <w:r w:rsidRPr="00D61C0F">
        <w:rPr>
          <w:spacing w:val="-2"/>
          <w:lang w:val="id-ID"/>
        </w:rPr>
        <w:t xml:space="preserve"> p</w:t>
      </w:r>
      <w:proofErr w:type="spellStart"/>
      <w:r w:rsidRPr="00D61C0F">
        <w:rPr>
          <w:spacing w:val="-2"/>
          <w:lang w:val="en-US"/>
        </w:rPr>
        <w:t>andonga</w:t>
      </w:r>
      <w:proofErr w:type="spellEnd"/>
      <w:r w:rsidRPr="00D61C0F">
        <w:rPr>
          <w:spacing w:val="-2"/>
          <w:lang w:val="en-US"/>
        </w:rPr>
        <w:t xml:space="preserve"> </w:t>
      </w:r>
      <w:proofErr w:type="spellStart"/>
      <w:r w:rsidRPr="00D61C0F">
        <w:rPr>
          <w:spacing w:val="-2"/>
          <w:lang w:val="en-US"/>
        </w:rPr>
        <w:t>pisungsung</w:t>
      </w:r>
      <w:proofErr w:type="spellEnd"/>
      <w:r w:rsidRPr="00D61C0F">
        <w:rPr>
          <w:spacing w:val="-2"/>
          <w:lang w:val="en-US"/>
        </w:rPr>
        <w:t xml:space="preserve">, </w:t>
      </w:r>
      <w:proofErr w:type="spellStart"/>
      <w:r w:rsidRPr="00D61C0F">
        <w:rPr>
          <w:spacing w:val="-2"/>
          <w:lang w:val="en-US"/>
        </w:rPr>
        <w:t>kapung</w:t>
      </w:r>
      <w:r w:rsidR="005D58CB">
        <w:rPr>
          <w:spacing w:val="-2"/>
          <w:lang w:val="en-US"/>
        </w:rPr>
        <w:t>k</w:t>
      </w:r>
      <w:r w:rsidRPr="00D61C0F">
        <w:rPr>
          <w:spacing w:val="-2"/>
          <w:lang w:val="en-US"/>
        </w:rPr>
        <w:t>a</w:t>
      </w:r>
      <w:r w:rsidR="005D58CB">
        <w:rPr>
          <w:spacing w:val="-2"/>
          <w:lang w:val="en-US"/>
        </w:rPr>
        <w:t>s</w:t>
      </w:r>
      <w:r w:rsidRPr="00D61C0F">
        <w:rPr>
          <w:spacing w:val="-2"/>
          <w:lang w:val="en-US"/>
        </w:rPr>
        <w:t>an</w:t>
      </w:r>
      <w:proofErr w:type="spellEnd"/>
      <w:r w:rsidRPr="00D61C0F">
        <w:rPr>
          <w:spacing w:val="-2"/>
          <w:lang w:val="en-US"/>
        </w:rPr>
        <w:t xml:space="preserve"> </w:t>
      </w:r>
      <w:proofErr w:type="spellStart"/>
      <w:r w:rsidRPr="00D61C0F">
        <w:rPr>
          <w:spacing w:val="-2"/>
          <w:lang w:val="en-US"/>
        </w:rPr>
        <w:t>Pandonga</w:t>
      </w:r>
      <w:proofErr w:type="spellEnd"/>
      <w:r w:rsidRPr="00D61C0F">
        <w:rPr>
          <w:spacing w:val="-2"/>
          <w:lang w:val="en-US"/>
        </w:rPr>
        <w:t xml:space="preserve"> Rama Kawula</w:t>
      </w:r>
      <w:r w:rsidRPr="00D61C0F">
        <w:rPr>
          <w:lang w:val="id-ID"/>
        </w:rPr>
        <w:t>)</w:t>
      </w:r>
    </w:p>
    <w:p w14:paraId="746CD0F4" w14:textId="77777777" w:rsidR="00D61C0F" w:rsidRPr="00D61C0F" w:rsidRDefault="00D61C0F" w:rsidP="00D61C0F">
      <w:pPr>
        <w:tabs>
          <w:tab w:val="right" w:pos="6523"/>
        </w:tabs>
        <w:jc w:val="both"/>
        <w:rPr>
          <w:b/>
          <w:bCs/>
          <w:lang w:val="id-ID"/>
        </w:rPr>
      </w:pPr>
    </w:p>
    <w:p w14:paraId="0D99203F" w14:textId="77777777" w:rsidR="00D61C0F" w:rsidRPr="00D61C0F" w:rsidRDefault="00D61C0F" w:rsidP="00D61C0F">
      <w:pPr>
        <w:tabs>
          <w:tab w:val="right" w:pos="6523"/>
        </w:tabs>
        <w:jc w:val="both"/>
        <w:rPr>
          <w:b/>
          <w:bCs/>
          <w:iCs/>
          <w:lang w:val="id-ID"/>
        </w:rPr>
      </w:pPr>
      <w:r w:rsidRPr="00D61C0F">
        <w:rPr>
          <w:b/>
          <w:bCs/>
          <w:lang w:val="id-ID"/>
        </w:rPr>
        <w:t>KIDUNG PANGUTUSAN</w:t>
      </w:r>
      <w:r w:rsidRPr="00D61C0F">
        <w:rPr>
          <w:b/>
          <w:bCs/>
          <w:lang w:val="id-ID"/>
        </w:rPr>
        <w:tab/>
      </w:r>
      <w:r w:rsidRPr="00D61C0F">
        <w:rPr>
          <w:lang w:val="id-ID"/>
        </w:rPr>
        <w:t>(</w:t>
      </w:r>
      <w:proofErr w:type="spellStart"/>
      <w:r w:rsidRPr="00D61C0F">
        <w:rPr>
          <w:bCs/>
          <w:i/>
          <w:lang w:val="en-US"/>
        </w:rPr>
        <w:t>Jumeneng</w:t>
      </w:r>
      <w:proofErr w:type="spellEnd"/>
      <w:r w:rsidRPr="00D61C0F">
        <w:rPr>
          <w:bCs/>
          <w:iCs/>
          <w:lang w:val="id-ID"/>
        </w:rPr>
        <w:t>)</w:t>
      </w:r>
    </w:p>
    <w:p w14:paraId="4676D140" w14:textId="77777777" w:rsidR="00D61C0F" w:rsidRPr="00D61C0F" w:rsidRDefault="00D61C0F" w:rsidP="00D61C0F">
      <w:pPr>
        <w:widowControl/>
        <w:tabs>
          <w:tab w:val="right" w:pos="6523"/>
        </w:tabs>
        <w:autoSpaceDE/>
        <w:autoSpaceDN/>
        <w:ind w:left="720" w:hanging="720"/>
        <w:jc w:val="both"/>
        <w:rPr>
          <w:rFonts w:eastAsia="Arial Unicode MS" w:cs="Cambria"/>
          <w:b/>
          <w:bCs/>
          <w:color w:val="0070C0"/>
          <w:spacing w:val="3"/>
          <w:u w:color="000000"/>
          <w:bdr w:val="none" w:sz="0" w:space="0" w:color="auto" w:frame="1"/>
          <w:lang w:val="id-ID" w:eastAsia="en-ID"/>
        </w:rPr>
      </w:pPr>
      <w:r w:rsidRPr="00D61C0F">
        <w:rPr>
          <w:rFonts w:eastAsia="Arial Unicode MS" w:cs="Arial Unicode MS"/>
          <w:u w:color="000000"/>
          <w:bdr w:val="none" w:sz="0" w:space="0" w:color="auto" w:frame="1"/>
          <w:lang w:val="id-ID" w:eastAsia="en-ID"/>
        </w:rPr>
        <w:t>U:</w:t>
      </w:r>
      <w:r w:rsidRPr="00D61C0F">
        <w:rPr>
          <w:rFonts w:eastAsia="Arial Unicode MS" w:cs="Arial Unicode MS"/>
          <w:u w:color="000000"/>
          <w:bdr w:val="none" w:sz="0" w:space="0" w:color="auto" w:frame="1"/>
          <w:lang w:val="id-ID" w:eastAsia="en-ID"/>
        </w:rPr>
        <w:tab/>
        <w:t>(</w:t>
      </w:r>
      <w:r w:rsidRPr="00D61C0F">
        <w:rPr>
          <w:rFonts w:eastAsia="Arial Unicode MS" w:cs="Arial Unicode MS"/>
          <w:i/>
          <w:iCs/>
          <w:u w:color="000000"/>
          <w:bdr w:val="none" w:sz="0" w:space="0" w:color="auto" w:frame="1"/>
          <w:lang w:val="id-ID" w:eastAsia="en-ID"/>
        </w:rPr>
        <w:t xml:space="preserve">Ngidungaken </w:t>
      </w:r>
      <w:r w:rsidRPr="00D61C0F">
        <w:rPr>
          <w:rFonts w:eastAsia="Arial Unicode MS" w:cs="Arial Unicode MS"/>
          <w:b/>
          <w:bCs/>
          <w:i/>
          <w:iCs/>
          <w:u w:color="000000"/>
          <w:bdr w:val="none" w:sz="0" w:space="0" w:color="auto" w:frame="1"/>
          <w:lang w:val="id-ID" w:eastAsia="en-ID"/>
        </w:rPr>
        <w:t>KPJ 452:1, 4 “Tékading Manah Kawula”</w:t>
      </w:r>
      <w:r w:rsidRPr="00D61C0F">
        <w:rPr>
          <w:rFonts w:eastAsia="Arial Unicode MS" w:cs="Arial Unicode MS"/>
          <w:u w:color="000000"/>
          <w:bdr w:val="none" w:sz="0" w:space="0" w:color="auto" w:frame="1"/>
          <w:lang w:val="id-ID" w:eastAsia="en-ID"/>
        </w:rPr>
        <w:t>)</w:t>
      </w:r>
    </w:p>
    <w:p w14:paraId="57465F36" w14:textId="77777777" w:rsidR="00D61C0F" w:rsidRPr="00D61C0F" w:rsidRDefault="00D61C0F" w:rsidP="00D61C0F">
      <w:pPr>
        <w:tabs>
          <w:tab w:val="right" w:pos="6523"/>
        </w:tabs>
        <w:jc w:val="center"/>
        <w:rPr>
          <w:rFonts w:cs="Arial"/>
          <w:shd w:val="clear" w:color="auto" w:fill="FFFFFF"/>
          <w:lang w:val="en-ID"/>
        </w:rPr>
      </w:pPr>
      <w:r w:rsidRPr="00D61C0F">
        <w:rPr>
          <w:rFonts w:cs="Arial"/>
          <w:shd w:val="clear" w:color="auto" w:fill="FFFFFF"/>
          <w:lang w:val="en-ID"/>
        </w:rPr>
        <w:t>KPJ 452. TÉKADING MANAH KAWULA</w:t>
      </w:r>
    </w:p>
    <w:p w14:paraId="41BF8816" w14:textId="77777777" w:rsidR="00D61C0F" w:rsidRPr="00D61C0F" w:rsidRDefault="00D61C0F" w:rsidP="00D61C0F">
      <w:pPr>
        <w:tabs>
          <w:tab w:val="right" w:pos="6523"/>
        </w:tabs>
        <w:rPr>
          <w:rFonts w:cs="Arial"/>
          <w:shd w:val="clear" w:color="auto" w:fill="FFFFFF"/>
          <w:lang w:val="en-ID"/>
        </w:rPr>
      </w:pPr>
    </w:p>
    <w:p w14:paraId="6BD49C4A" w14:textId="77777777" w:rsidR="00D61C0F" w:rsidRPr="00D61C0F" w:rsidRDefault="00D61C0F" w:rsidP="00D61C0F">
      <w:pPr>
        <w:tabs>
          <w:tab w:val="right" w:pos="6523"/>
        </w:tabs>
        <w:ind w:left="360" w:hanging="360"/>
        <w:jc w:val="both"/>
        <w:rPr>
          <w:rFonts w:cs="Arial"/>
          <w:shd w:val="clear" w:color="auto" w:fill="FFFFFF"/>
          <w:lang w:val="en-ID"/>
        </w:rPr>
      </w:pPr>
      <w:r w:rsidRPr="00D61C0F">
        <w:rPr>
          <w:rFonts w:cs="Arial"/>
          <w:shd w:val="clear" w:color="auto" w:fill="FFFFFF"/>
          <w:lang w:val="en-ID"/>
        </w:rPr>
        <w:t>1)</w:t>
      </w:r>
      <w:r w:rsidRPr="00D61C0F">
        <w:rPr>
          <w:rFonts w:cs="Arial"/>
          <w:shd w:val="clear" w:color="auto" w:fill="FFFFFF"/>
          <w:lang w:val="en-ID"/>
        </w:rPr>
        <w:tab/>
      </w:r>
      <w:proofErr w:type="spellStart"/>
      <w:r w:rsidRPr="00D61C0F">
        <w:rPr>
          <w:rFonts w:cs="Arial"/>
          <w:shd w:val="clear" w:color="auto" w:fill="FFFFFF"/>
          <w:lang w:val="en-ID"/>
        </w:rPr>
        <w:t>Tekading</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manah</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kawula</w:t>
      </w:r>
      <w:proofErr w:type="spellEnd"/>
      <w:r w:rsidRPr="00D61C0F">
        <w:rPr>
          <w:rFonts w:cs="Arial"/>
          <w:shd w:val="clear" w:color="auto" w:fill="FFFFFF"/>
          <w:lang w:val="en-ID"/>
        </w:rPr>
        <w:t>, </w:t>
      </w:r>
      <w:proofErr w:type="spellStart"/>
      <w:r w:rsidRPr="00D61C0F">
        <w:rPr>
          <w:rFonts w:cs="Arial"/>
          <w:shd w:val="clear" w:color="auto" w:fill="FFFFFF"/>
          <w:lang w:val="en-ID"/>
        </w:rPr>
        <w:t>tansah</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ndherek</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mring</w:t>
      </w:r>
      <w:proofErr w:type="spellEnd"/>
      <w:r w:rsidRPr="00D61C0F">
        <w:rPr>
          <w:rFonts w:cs="Arial"/>
          <w:shd w:val="clear" w:color="auto" w:fill="FFFFFF"/>
          <w:lang w:val="en-ID"/>
        </w:rPr>
        <w:t xml:space="preserve"> Gusti,</w:t>
      </w:r>
    </w:p>
    <w:p w14:paraId="567CBD17" w14:textId="77777777" w:rsidR="00D61C0F" w:rsidRPr="00D61C0F" w:rsidRDefault="00D61C0F" w:rsidP="00D61C0F">
      <w:pPr>
        <w:tabs>
          <w:tab w:val="right" w:pos="6523"/>
        </w:tabs>
        <w:ind w:left="360"/>
        <w:jc w:val="both"/>
        <w:rPr>
          <w:rFonts w:cs="Arial"/>
          <w:shd w:val="clear" w:color="auto" w:fill="FFFFFF"/>
          <w:lang w:val="en-ID"/>
        </w:rPr>
      </w:pPr>
      <w:proofErr w:type="spellStart"/>
      <w:r w:rsidRPr="00D61C0F">
        <w:rPr>
          <w:rFonts w:cs="Arial"/>
          <w:shd w:val="clear" w:color="auto" w:fill="FFFFFF"/>
          <w:lang w:val="en-ID"/>
        </w:rPr>
        <w:t>Yeku</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Panutan</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sanyata</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nggih</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Panebus</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sejati</w:t>
      </w:r>
      <w:proofErr w:type="spellEnd"/>
      <w:r w:rsidRPr="00D61C0F">
        <w:rPr>
          <w:rFonts w:cs="Arial"/>
          <w:shd w:val="clear" w:color="auto" w:fill="FFFFFF"/>
          <w:lang w:val="en-ID"/>
        </w:rPr>
        <w:t>.</w:t>
      </w:r>
    </w:p>
    <w:p w14:paraId="0A6EFF17" w14:textId="77777777" w:rsidR="00D61C0F" w:rsidRPr="00D61C0F" w:rsidRDefault="00D61C0F" w:rsidP="00D61C0F">
      <w:pPr>
        <w:tabs>
          <w:tab w:val="left" w:pos="1080"/>
          <w:tab w:val="right" w:pos="6523"/>
        </w:tabs>
        <w:ind w:left="360"/>
        <w:jc w:val="both"/>
        <w:rPr>
          <w:rFonts w:cs="Arial"/>
          <w:shd w:val="clear" w:color="auto" w:fill="FFFFFF"/>
          <w:lang w:val="en-ID"/>
        </w:rPr>
      </w:pPr>
      <w:proofErr w:type="spellStart"/>
      <w:r w:rsidRPr="00D61C0F">
        <w:rPr>
          <w:rFonts w:cs="Arial"/>
          <w:shd w:val="clear" w:color="auto" w:fill="FFFFFF"/>
          <w:lang w:val="en-ID"/>
        </w:rPr>
        <w:t>Reffr</w:t>
      </w:r>
      <w:proofErr w:type="spellEnd"/>
      <w:r w:rsidRPr="00D61C0F">
        <w:rPr>
          <w:rFonts w:cs="Arial"/>
          <w:shd w:val="clear" w:color="auto" w:fill="FFFFFF"/>
          <w:lang w:val="en-ID"/>
        </w:rPr>
        <w:t>.</w:t>
      </w:r>
      <w:r w:rsidRPr="00D61C0F">
        <w:rPr>
          <w:rFonts w:cs="Arial"/>
          <w:shd w:val="clear" w:color="auto" w:fill="FFFFFF"/>
          <w:lang w:val="en-ID"/>
        </w:rPr>
        <w:tab/>
      </w:r>
      <w:proofErr w:type="gramStart"/>
      <w:r w:rsidRPr="00D61C0F">
        <w:rPr>
          <w:rFonts w:cs="Arial"/>
          <w:shd w:val="clear" w:color="auto" w:fill="FFFFFF"/>
          <w:lang w:val="en-ID"/>
        </w:rPr>
        <w:t>Margining  </w:t>
      </w:r>
      <w:proofErr w:type="spellStart"/>
      <w:r w:rsidRPr="00D61C0F">
        <w:rPr>
          <w:rFonts w:cs="Arial"/>
          <w:shd w:val="clear" w:color="auto" w:fill="FFFFFF"/>
          <w:lang w:val="en-ID"/>
        </w:rPr>
        <w:t>salib</w:t>
      </w:r>
      <w:proofErr w:type="spellEnd"/>
      <w:proofErr w:type="gramEnd"/>
      <w:r w:rsidRPr="00D61C0F">
        <w:rPr>
          <w:rFonts w:cs="Arial"/>
          <w:shd w:val="clear" w:color="auto" w:fill="FFFFFF"/>
          <w:lang w:val="en-ID"/>
        </w:rPr>
        <w:t xml:space="preserve"> </w:t>
      </w:r>
      <w:proofErr w:type="spellStart"/>
      <w:r w:rsidRPr="00D61C0F">
        <w:rPr>
          <w:rFonts w:cs="Arial"/>
          <w:shd w:val="clear" w:color="auto" w:fill="FFFFFF"/>
          <w:lang w:val="en-ID"/>
        </w:rPr>
        <w:t>ingambah</w:t>
      </w:r>
      <w:proofErr w:type="spellEnd"/>
      <w:r w:rsidRPr="00D61C0F">
        <w:rPr>
          <w:rFonts w:cs="Arial"/>
          <w:shd w:val="clear" w:color="auto" w:fill="FFFFFF"/>
          <w:lang w:val="en-ID"/>
        </w:rPr>
        <w:t>,</w:t>
      </w:r>
      <w:r w:rsidRPr="00D61C0F">
        <w:rPr>
          <w:rFonts w:cs="Arial"/>
          <w:lang w:val="en-ID"/>
        </w:rPr>
        <w:t xml:space="preserve"> </w:t>
      </w:r>
      <w:proofErr w:type="spellStart"/>
      <w:r w:rsidRPr="00D61C0F">
        <w:rPr>
          <w:rFonts w:cs="Arial"/>
          <w:shd w:val="clear" w:color="auto" w:fill="FFFFFF"/>
          <w:lang w:val="en-ID"/>
        </w:rPr>
        <w:t>mbangun</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turut</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mring</w:t>
      </w:r>
      <w:proofErr w:type="spellEnd"/>
      <w:r w:rsidRPr="00D61C0F">
        <w:rPr>
          <w:rFonts w:cs="Arial"/>
          <w:shd w:val="clear" w:color="auto" w:fill="FFFFFF"/>
          <w:lang w:val="en-ID"/>
        </w:rPr>
        <w:t xml:space="preserve"> Allah.</w:t>
      </w:r>
    </w:p>
    <w:p w14:paraId="5F3CBFC3" w14:textId="77777777" w:rsidR="00D61C0F" w:rsidRPr="00D61C0F" w:rsidRDefault="00D61C0F" w:rsidP="00D61C0F">
      <w:pPr>
        <w:tabs>
          <w:tab w:val="left" w:pos="1080"/>
          <w:tab w:val="right" w:pos="6523"/>
        </w:tabs>
        <w:ind w:left="1080"/>
        <w:jc w:val="both"/>
        <w:rPr>
          <w:rFonts w:cs="Arial"/>
          <w:lang w:val="en-ID"/>
        </w:rPr>
      </w:pPr>
      <w:proofErr w:type="spellStart"/>
      <w:r w:rsidRPr="00D61C0F">
        <w:rPr>
          <w:rFonts w:cs="Arial"/>
          <w:shd w:val="clear" w:color="auto" w:fill="FFFFFF"/>
          <w:lang w:val="en-ID"/>
        </w:rPr>
        <w:t>mBabarken</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tresna</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sejati</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mrih</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jagad</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tentrem</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basuki</w:t>
      </w:r>
      <w:proofErr w:type="spellEnd"/>
    </w:p>
    <w:p w14:paraId="389594B3" w14:textId="77777777" w:rsidR="00D61C0F" w:rsidRPr="00D61C0F" w:rsidRDefault="00D61C0F" w:rsidP="00D61C0F">
      <w:pPr>
        <w:tabs>
          <w:tab w:val="right" w:pos="6523"/>
        </w:tabs>
        <w:ind w:left="360" w:hanging="360"/>
        <w:jc w:val="both"/>
        <w:rPr>
          <w:rFonts w:cs="Arial"/>
          <w:shd w:val="clear" w:color="auto" w:fill="FFFFFF"/>
          <w:lang w:val="en-ID"/>
        </w:rPr>
      </w:pPr>
    </w:p>
    <w:p w14:paraId="5D767057" w14:textId="77777777" w:rsidR="00D61C0F" w:rsidRPr="00D61C0F" w:rsidRDefault="00D61C0F" w:rsidP="00D61C0F">
      <w:pPr>
        <w:tabs>
          <w:tab w:val="right" w:pos="6523"/>
        </w:tabs>
        <w:ind w:left="360" w:hanging="360"/>
        <w:jc w:val="both"/>
        <w:rPr>
          <w:rFonts w:cs="Arial"/>
          <w:shd w:val="clear" w:color="auto" w:fill="FFFFFF"/>
          <w:lang w:val="en-ID"/>
        </w:rPr>
      </w:pPr>
      <w:r w:rsidRPr="00D61C0F">
        <w:rPr>
          <w:rFonts w:cs="Arial"/>
          <w:shd w:val="clear" w:color="auto" w:fill="FFFFFF"/>
          <w:lang w:val="en-ID"/>
        </w:rPr>
        <w:t>4)</w:t>
      </w:r>
      <w:r w:rsidRPr="00D61C0F">
        <w:rPr>
          <w:rFonts w:cs="Arial"/>
          <w:shd w:val="clear" w:color="auto" w:fill="FFFFFF"/>
          <w:lang w:val="en-ID"/>
        </w:rPr>
        <w:tab/>
      </w:r>
      <w:proofErr w:type="spellStart"/>
      <w:r w:rsidRPr="00D61C0F">
        <w:rPr>
          <w:rFonts w:cs="Arial"/>
          <w:shd w:val="clear" w:color="auto" w:fill="FFFFFF"/>
          <w:lang w:val="en-ID"/>
        </w:rPr>
        <w:t>Sanadyan</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rumpil</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marginya</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nging</w:t>
      </w:r>
      <w:proofErr w:type="spellEnd"/>
      <w:r w:rsidRPr="00D61C0F">
        <w:rPr>
          <w:rFonts w:cs="Arial"/>
          <w:shd w:val="clear" w:color="auto" w:fill="FFFFFF"/>
          <w:lang w:val="en-ID"/>
        </w:rPr>
        <w:t xml:space="preserve"> Gusti </w:t>
      </w:r>
      <w:proofErr w:type="spellStart"/>
      <w:r w:rsidRPr="00D61C0F">
        <w:rPr>
          <w:rFonts w:cs="Arial"/>
          <w:shd w:val="clear" w:color="auto" w:fill="FFFFFF"/>
          <w:lang w:val="en-ID"/>
        </w:rPr>
        <w:t>tansah</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nganthi</w:t>
      </w:r>
      <w:proofErr w:type="spellEnd"/>
      <w:r w:rsidRPr="00D61C0F">
        <w:rPr>
          <w:rFonts w:cs="Arial"/>
          <w:shd w:val="clear" w:color="auto" w:fill="FFFFFF"/>
          <w:lang w:val="en-ID"/>
        </w:rPr>
        <w:t>.</w:t>
      </w:r>
    </w:p>
    <w:p w14:paraId="23C0A73A" w14:textId="77777777" w:rsidR="00D61C0F" w:rsidRPr="00D61C0F" w:rsidRDefault="00D61C0F" w:rsidP="00D61C0F">
      <w:pPr>
        <w:tabs>
          <w:tab w:val="right" w:pos="6523"/>
        </w:tabs>
        <w:ind w:left="360"/>
        <w:jc w:val="both"/>
        <w:rPr>
          <w:rFonts w:cs="Arial"/>
          <w:shd w:val="clear" w:color="auto" w:fill="FFFFFF"/>
          <w:lang w:val="en-ID"/>
        </w:rPr>
      </w:pPr>
      <w:proofErr w:type="spellStart"/>
      <w:r w:rsidRPr="00D61C0F">
        <w:rPr>
          <w:rFonts w:cs="Arial"/>
          <w:shd w:val="clear" w:color="auto" w:fill="FFFFFF"/>
          <w:lang w:val="en-ID"/>
        </w:rPr>
        <w:t>Nadyan</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ribed</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lan</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sangsara</w:t>
      </w:r>
      <w:proofErr w:type="spellEnd"/>
      <w:r w:rsidRPr="00D61C0F">
        <w:rPr>
          <w:rFonts w:cs="Arial"/>
          <w:shd w:val="clear" w:color="auto" w:fill="FFFFFF"/>
          <w:lang w:val="en-ID"/>
        </w:rPr>
        <w:t xml:space="preserve">, kula </w:t>
      </w:r>
      <w:proofErr w:type="spellStart"/>
      <w:r w:rsidRPr="00D61C0F">
        <w:rPr>
          <w:rFonts w:cs="Arial"/>
          <w:shd w:val="clear" w:color="auto" w:fill="FFFFFF"/>
          <w:lang w:val="en-ID"/>
        </w:rPr>
        <w:t>tegen</w:t>
      </w:r>
      <w:proofErr w:type="spellEnd"/>
      <w:r w:rsidRPr="00D61C0F">
        <w:rPr>
          <w:rFonts w:cs="Arial"/>
          <w:shd w:val="clear" w:color="auto" w:fill="FFFFFF"/>
          <w:lang w:val="en-ID"/>
        </w:rPr>
        <w:t xml:space="preserve">* </w:t>
      </w:r>
      <w:proofErr w:type="spellStart"/>
      <w:r w:rsidRPr="00D61C0F">
        <w:rPr>
          <w:rFonts w:cs="Arial"/>
          <w:shd w:val="clear" w:color="auto" w:fill="FFFFFF"/>
          <w:lang w:val="en-ID"/>
        </w:rPr>
        <w:t>nglampahi</w:t>
      </w:r>
      <w:proofErr w:type="spellEnd"/>
      <w:r w:rsidRPr="00D61C0F">
        <w:rPr>
          <w:rFonts w:cs="Arial"/>
          <w:shd w:val="clear" w:color="auto" w:fill="FFFFFF"/>
          <w:lang w:val="en-ID"/>
        </w:rPr>
        <w:t xml:space="preserve"> </w:t>
      </w:r>
    </w:p>
    <w:p w14:paraId="30DC2BF2" w14:textId="77777777" w:rsidR="00D61C0F" w:rsidRPr="00D61C0F" w:rsidRDefault="00D61C0F" w:rsidP="00D61C0F">
      <w:pPr>
        <w:tabs>
          <w:tab w:val="left" w:pos="1080"/>
          <w:tab w:val="right" w:pos="6523"/>
        </w:tabs>
        <w:ind w:left="360" w:hanging="360"/>
        <w:jc w:val="both"/>
        <w:rPr>
          <w:rFonts w:cs="Arial"/>
          <w:shd w:val="clear" w:color="auto" w:fill="FFFFFF"/>
          <w:lang w:val="en-ID"/>
        </w:rPr>
      </w:pPr>
      <w:r w:rsidRPr="00D61C0F">
        <w:rPr>
          <w:rFonts w:cs="Arial"/>
          <w:shd w:val="clear" w:color="auto" w:fill="FFFFFF"/>
          <w:lang w:val="en-ID"/>
        </w:rPr>
        <w:t xml:space="preserve">   </w:t>
      </w:r>
      <w:r w:rsidRPr="00D61C0F">
        <w:rPr>
          <w:rFonts w:cs="Arial"/>
          <w:shd w:val="clear" w:color="auto" w:fill="FFFFFF"/>
          <w:lang w:val="en-ID"/>
        </w:rPr>
        <w:tab/>
      </w:r>
      <w:proofErr w:type="spellStart"/>
      <w:r w:rsidRPr="00D61C0F">
        <w:rPr>
          <w:rFonts w:cs="Arial"/>
          <w:shd w:val="clear" w:color="auto" w:fill="FFFFFF"/>
          <w:lang w:val="en-ID"/>
        </w:rPr>
        <w:t>Reffr</w:t>
      </w:r>
      <w:proofErr w:type="spellEnd"/>
      <w:r w:rsidRPr="00D61C0F">
        <w:rPr>
          <w:rFonts w:cs="Arial"/>
          <w:shd w:val="clear" w:color="auto" w:fill="FFFFFF"/>
          <w:lang w:val="en-ID"/>
        </w:rPr>
        <w:t>.</w:t>
      </w:r>
      <w:r w:rsidRPr="00D61C0F">
        <w:rPr>
          <w:rFonts w:cs="Arial"/>
          <w:shd w:val="clear" w:color="auto" w:fill="FFFFFF"/>
          <w:lang w:val="en-ID"/>
        </w:rPr>
        <w:tab/>
        <w:t>….</w:t>
      </w:r>
    </w:p>
    <w:p w14:paraId="098EAE85" w14:textId="77777777" w:rsidR="00D61C0F" w:rsidRPr="00D61C0F" w:rsidRDefault="00D61C0F" w:rsidP="00D61C0F">
      <w:pPr>
        <w:tabs>
          <w:tab w:val="right" w:pos="6523"/>
        </w:tabs>
        <w:ind w:left="360" w:hanging="360"/>
        <w:rPr>
          <w:b/>
          <w:bCs/>
          <w:lang w:val="id-ID"/>
        </w:rPr>
      </w:pPr>
    </w:p>
    <w:p w14:paraId="41C9E25B" w14:textId="77777777" w:rsidR="00D61C0F" w:rsidRPr="00D61C0F" w:rsidRDefault="00D61C0F" w:rsidP="00D61C0F">
      <w:pPr>
        <w:tabs>
          <w:tab w:val="right" w:pos="6523"/>
        </w:tabs>
        <w:jc w:val="both"/>
        <w:rPr>
          <w:lang w:val="id-ID"/>
        </w:rPr>
      </w:pPr>
      <w:r w:rsidRPr="00D61C0F">
        <w:rPr>
          <w:b/>
          <w:bCs/>
          <w:lang w:val="id-ID"/>
        </w:rPr>
        <w:t>PANGUTUSAN</w:t>
      </w:r>
      <w:r w:rsidRPr="00D61C0F">
        <w:rPr>
          <w:lang w:val="id-ID"/>
        </w:rPr>
        <w:tab/>
        <w:t>(</w:t>
      </w:r>
      <w:r w:rsidRPr="00D61C0F">
        <w:rPr>
          <w:i/>
          <w:iCs/>
          <w:lang w:val="id-ID"/>
        </w:rPr>
        <w:t>Jumeneng</w:t>
      </w:r>
      <w:r w:rsidRPr="00D61C0F">
        <w:rPr>
          <w:lang w:val="id-ID"/>
        </w:rPr>
        <w:t>)</w:t>
      </w:r>
    </w:p>
    <w:p w14:paraId="78FDA62E" w14:textId="77777777" w:rsidR="00D61C0F" w:rsidRPr="00D61C0F" w:rsidRDefault="00D61C0F" w:rsidP="00D61C0F">
      <w:pPr>
        <w:tabs>
          <w:tab w:val="right" w:pos="6523"/>
        </w:tabs>
        <w:ind w:left="720" w:hanging="720"/>
        <w:jc w:val="both"/>
        <w:rPr>
          <w:lang w:val="en-US"/>
        </w:rPr>
      </w:pPr>
      <w:r w:rsidRPr="00D61C0F">
        <w:rPr>
          <w:lang w:val="id-ID"/>
        </w:rPr>
        <w:t>PS:</w:t>
      </w:r>
      <w:r w:rsidRPr="00D61C0F">
        <w:rPr>
          <w:lang w:val="id-ID"/>
        </w:rPr>
        <w:tab/>
      </w:r>
      <w:proofErr w:type="spellStart"/>
      <w:r w:rsidRPr="00D61C0F">
        <w:rPr>
          <w:lang w:val="en-US"/>
        </w:rPr>
        <w:t>Sumangga</w:t>
      </w:r>
      <w:proofErr w:type="spellEnd"/>
      <w:r w:rsidRPr="00D61C0F">
        <w:rPr>
          <w:lang w:val="en-US"/>
        </w:rPr>
        <w:t xml:space="preserve"> </w:t>
      </w:r>
      <w:proofErr w:type="spellStart"/>
      <w:r w:rsidRPr="00D61C0F">
        <w:rPr>
          <w:lang w:val="en-US"/>
        </w:rPr>
        <w:t>sami</w:t>
      </w:r>
      <w:proofErr w:type="spellEnd"/>
      <w:r w:rsidRPr="00D61C0F">
        <w:rPr>
          <w:lang w:val="en-US"/>
        </w:rPr>
        <w:t xml:space="preserve"> </w:t>
      </w:r>
      <w:proofErr w:type="spellStart"/>
      <w:r w:rsidRPr="00D61C0F">
        <w:rPr>
          <w:lang w:val="en-US"/>
        </w:rPr>
        <w:t>ngeneraken</w:t>
      </w:r>
      <w:proofErr w:type="spellEnd"/>
      <w:r w:rsidRPr="00D61C0F">
        <w:rPr>
          <w:lang w:val="en-US"/>
        </w:rPr>
        <w:t xml:space="preserve"> </w:t>
      </w:r>
      <w:proofErr w:type="spellStart"/>
      <w:r w:rsidRPr="00D61C0F">
        <w:rPr>
          <w:lang w:val="en-US"/>
        </w:rPr>
        <w:t>manah</w:t>
      </w:r>
      <w:proofErr w:type="spellEnd"/>
      <w:r w:rsidRPr="00D61C0F">
        <w:rPr>
          <w:lang w:val="en-US"/>
        </w:rPr>
        <w:t xml:space="preserve"> </w:t>
      </w:r>
      <w:proofErr w:type="spellStart"/>
      <w:r w:rsidRPr="00D61C0F">
        <w:rPr>
          <w:lang w:val="en-US"/>
        </w:rPr>
        <w:t>tumuju</w:t>
      </w:r>
      <w:proofErr w:type="spellEnd"/>
      <w:r w:rsidRPr="00D61C0F">
        <w:rPr>
          <w:lang w:val="en-US"/>
        </w:rPr>
        <w:t xml:space="preserve"> </w:t>
      </w:r>
      <w:proofErr w:type="spellStart"/>
      <w:r w:rsidRPr="00D61C0F">
        <w:rPr>
          <w:lang w:val="en-US"/>
        </w:rPr>
        <w:t>dhumateng</w:t>
      </w:r>
      <w:proofErr w:type="spellEnd"/>
      <w:r w:rsidRPr="00D61C0F">
        <w:rPr>
          <w:lang w:val="en-US"/>
        </w:rPr>
        <w:t xml:space="preserve"> Gusti Allah</w:t>
      </w:r>
    </w:p>
    <w:p w14:paraId="35DD2CD8" w14:textId="77777777" w:rsidR="00D61C0F" w:rsidRPr="00D61C0F" w:rsidRDefault="00D61C0F" w:rsidP="00D61C0F">
      <w:pPr>
        <w:tabs>
          <w:tab w:val="right" w:pos="6523"/>
        </w:tabs>
        <w:ind w:left="720" w:hanging="720"/>
        <w:jc w:val="both"/>
        <w:rPr>
          <w:b/>
          <w:bCs/>
          <w:lang w:val="en-US"/>
        </w:rPr>
      </w:pPr>
      <w:r w:rsidRPr="00D61C0F">
        <w:rPr>
          <w:lang w:val="id-ID"/>
        </w:rPr>
        <w:t>U:</w:t>
      </w:r>
      <w:r w:rsidRPr="00D61C0F">
        <w:rPr>
          <w:lang w:val="id-ID"/>
        </w:rPr>
        <w:tab/>
      </w:r>
      <w:r w:rsidRPr="00D61C0F">
        <w:rPr>
          <w:b/>
          <w:bCs/>
          <w:lang w:val="en-US"/>
        </w:rPr>
        <w:t xml:space="preserve">Kawula </w:t>
      </w:r>
      <w:proofErr w:type="spellStart"/>
      <w:r w:rsidRPr="00D61C0F">
        <w:rPr>
          <w:b/>
          <w:bCs/>
          <w:lang w:val="en-US"/>
        </w:rPr>
        <w:t>sami</w:t>
      </w:r>
      <w:proofErr w:type="spellEnd"/>
      <w:r w:rsidRPr="00D61C0F">
        <w:rPr>
          <w:b/>
          <w:bCs/>
          <w:lang w:val="en-US"/>
        </w:rPr>
        <w:t xml:space="preserve"> </w:t>
      </w:r>
      <w:proofErr w:type="spellStart"/>
      <w:r w:rsidRPr="00D61C0F">
        <w:rPr>
          <w:b/>
          <w:bCs/>
          <w:lang w:val="en-US"/>
        </w:rPr>
        <w:t>ngeneraken</w:t>
      </w:r>
      <w:proofErr w:type="spellEnd"/>
      <w:r w:rsidRPr="00D61C0F">
        <w:rPr>
          <w:b/>
          <w:bCs/>
          <w:lang w:val="en-US"/>
        </w:rPr>
        <w:t xml:space="preserve"> </w:t>
      </w:r>
      <w:proofErr w:type="spellStart"/>
      <w:r w:rsidRPr="00D61C0F">
        <w:rPr>
          <w:b/>
          <w:bCs/>
          <w:lang w:val="en-US"/>
        </w:rPr>
        <w:t>manah</w:t>
      </w:r>
      <w:proofErr w:type="spellEnd"/>
      <w:r w:rsidRPr="00D61C0F">
        <w:rPr>
          <w:b/>
          <w:bCs/>
          <w:lang w:val="en-US"/>
        </w:rPr>
        <w:t xml:space="preserve"> </w:t>
      </w:r>
      <w:proofErr w:type="spellStart"/>
      <w:r w:rsidRPr="00D61C0F">
        <w:rPr>
          <w:b/>
          <w:bCs/>
          <w:lang w:val="en-US"/>
        </w:rPr>
        <w:t>tumuju</w:t>
      </w:r>
      <w:proofErr w:type="spellEnd"/>
      <w:r w:rsidRPr="00D61C0F">
        <w:rPr>
          <w:b/>
          <w:bCs/>
          <w:lang w:val="en-US"/>
        </w:rPr>
        <w:t xml:space="preserve"> </w:t>
      </w:r>
      <w:proofErr w:type="spellStart"/>
      <w:r w:rsidRPr="00D61C0F">
        <w:rPr>
          <w:b/>
          <w:bCs/>
          <w:lang w:val="en-US"/>
        </w:rPr>
        <w:t>mring</w:t>
      </w:r>
      <w:proofErr w:type="spellEnd"/>
      <w:r w:rsidRPr="00D61C0F">
        <w:rPr>
          <w:b/>
          <w:bCs/>
          <w:lang w:val="en-US"/>
        </w:rPr>
        <w:t xml:space="preserve"> Gusti Allah</w:t>
      </w:r>
    </w:p>
    <w:p w14:paraId="010E374F" w14:textId="77777777" w:rsidR="00D61C0F" w:rsidRPr="00D61C0F" w:rsidRDefault="00D61C0F" w:rsidP="00D61C0F">
      <w:pPr>
        <w:tabs>
          <w:tab w:val="right" w:pos="6523"/>
        </w:tabs>
        <w:ind w:left="720" w:hanging="720"/>
        <w:jc w:val="both"/>
        <w:rPr>
          <w:lang w:val="en-US"/>
        </w:rPr>
      </w:pPr>
      <w:r w:rsidRPr="00D61C0F">
        <w:rPr>
          <w:lang w:val="id-ID"/>
        </w:rPr>
        <w:t>PS:</w:t>
      </w:r>
      <w:r w:rsidRPr="00D61C0F">
        <w:rPr>
          <w:lang w:val="id-ID"/>
        </w:rPr>
        <w:tab/>
      </w:r>
      <w:proofErr w:type="spellStart"/>
      <w:r w:rsidRPr="00D61C0F">
        <w:rPr>
          <w:lang w:val="en-US"/>
        </w:rPr>
        <w:t>Padha</w:t>
      </w:r>
      <w:proofErr w:type="spellEnd"/>
      <w:r w:rsidRPr="00D61C0F">
        <w:rPr>
          <w:lang w:val="en-US"/>
        </w:rPr>
        <w:t xml:space="preserve"> </w:t>
      </w:r>
      <w:proofErr w:type="spellStart"/>
      <w:r w:rsidRPr="00D61C0F">
        <w:rPr>
          <w:lang w:val="en-US"/>
        </w:rPr>
        <w:t>madega</w:t>
      </w:r>
      <w:proofErr w:type="spellEnd"/>
      <w:r w:rsidRPr="00D61C0F">
        <w:rPr>
          <w:lang w:val="en-US"/>
        </w:rPr>
        <w:t xml:space="preserve"> </w:t>
      </w:r>
      <w:proofErr w:type="spellStart"/>
      <w:r w:rsidRPr="00D61C0F">
        <w:rPr>
          <w:lang w:val="en-US"/>
        </w:rPr>
        <w:t>minangka</w:t>
      </w:r>
      <w:proofErr w:type="spellEnd"/>
      <w:r w:rsidRPr="00D61C0F">
        <w:rPr>
          <w:lang w:val="en-US"/>
        </w:rPr>
        <w:t xml:space="preserve"> </w:t>
      </w:r>
      <w:proofErr w:type="spellStart"/>
      <w:r w:rsidRPr="00D61C0F">
        <w:rPr>
          <w:lang w:val="en-US"/>
        </w:rPr>
        <w:t>Seksining</w:t>
      </w:r>
      <w:proofErr w:type="spellEnd"/>
      <w:r w:rsidRPr="00D61C0F">
        <w:rPr>
          <w:lang w:val="en-US"/>
        </w:rPr>
        <w:t xml:space="preserve"> Sang </w:t>
      </w:r>
      <w:proofErr w:type="spellStart"/>
      <w:r w:rsidRPr="00D61C0F">
        <w:rPr>
          <w:lang w:val="en-US"/>
        </w:rPr>
        <w:t>Kristus</w:t>
      </w:r>
      <w:proofErr w:type="spellEnd"/>
    </w:p>
    <w:p w14:paraId="196C8733" w14:textId="77777777" w:rsidR="00D61C0F" w:rsidRPr="00D61C0F" w:rsidRDefault="00D61C0F" w:rsidP="00D61C0F">
      <w:pPr>
        <w:tabs>
          <w:tab w:val="right" w:pos="6523"/>
        </w:tabs>
        <w:ind w:left="720" w:hanging="720"/>
        <w:jc w:val="both"/>
        <w:rPr>
          <w:lang w:val="en-US"/>
        </w:rPr>
      </w:pPr>
      <w:r w:rsidRPr="00D61C0F">
        <w:rPr>
          <w:lang w:val="id-ID"/>
        </w:rPr>
        <w:t>U:</w:t>
      </w:r>
      <w:r w:rsidRPr="00D61C0F">
        <w:rPr>
          <w:lang w:val="id-ID"/>
        </w:rPr>
        <w:tab/>
      </w:r>
      <w:r w:rsidRPr="00D61C0F">
        <w:rPr>
          <w:b/>
          <w:bCs/>
          <w:lang w:val="en-US"/>
        </w:rPr>
        <w:t xml:space="preserve">kula </w:t>
      </w:r>
      <w:proofErr w:type="spellStart"/>
      <w:r w:rsidRPr="00D61C0F">
        <w:rPr>
          <w:b/>
          <w:bCs/>
          <w:lang w:val="en-US"/>
        </w:rPr>
        <w:t>sami</w:t>
      </w:r>
      <w:proofErr w:type="spellEnd"/>
      <w:r w:rsidRPr="00D61C0F">
        <w:rPr>
          <w:b/>
          <w:bCs/>
          <w:lang w:val="en-US"/>
        </w:rPr>
        <w:t xml:space="preserve"> </w:t>
      </w:r>
      <w:proofErr w:type="spellStart"/>
      <w:r w:rsidRPr="00D61C0F">
        <w:rPr>
          <w:b/>
          <w:bCs/>
          <w:lang w:val="en-US"/>
        </w:rPr>
        <w:t>sumadya</w:t>
      </w:r>
      <w:proofErr w:type="spellEnd"/>
      <w:r w:rsidRPr="00D61C0F">
        <w:rPr>
          <w:b/>
          <w:bCs/>
          <w:lang w:val="en-US"/>
        </w:rPr>
        <w:t xml:space="preserve"> </w:t>
      </w:r>
      <w:proofErr w:type="spellStart"/>
      <w:r w:rsidRPr="00D61C0F">
        <w:rPr>
          <w:b/>
          <w:bCs/>
          <w:lang w:val="en-US"/>
        </w:rPr>
        <w:t>madeg</w:t>
      </w:r>
      <w:proofErr w:type="spellEnd"/>
      <w:r w:rsidRPr="00D61C0F">
        <w:rPr>
          <w:b/>
          <w:bCs/>
          <w:lang w:val="en-US"/>
        </w:rPr>
        <w:t xml:space="preserve"> </w:t>
      </w:r>
      <w:proofErr w:type="spellStart"/>
      <w:r w:rsidRPr="00D61C0F">
        <w:rPr>
          <w:b/>
          <w:bCs/>
          <w:lang w:val="en-US"/>
        </w:rPr>
        <w:t>minangka</w:t>
      </w:r>
      <w:proofErr w:type="spellEnd"/>
      <w:r w:rsidRPr="00D61C0F">
        <w:rPr>
          <w:b/>
          <w:bCs/>
          <w:lang w:val="en-US"/>
        </w:rPr>
        <w:t xml:space="preserve"> </w:t>
      </w:r>
      <w:proofErr w:type="spellStart"/>
      <w:r w:rsidRPr="00D61C0F">
        <w:rPr>
          <w:b/>
          <w:bCs/>
          <w:lang w:val="en-US"/>
        </w:rPr>
        <w:t>seksining</w:t>
      </w:r>
      <w:proofErr w:type="spellEnd"/>
      <w:r w:rsidRPr="00D61C0F">
        <w:rPr>
          <w:b/>
          <w:bCs/>
          <w:lang w:val="en-US"/>
        </w:rPr>
        <w:t xml:space="preserve"> Sang </w:t>
      </w:r>
      <w:proofErr w:type="spellStart"/>
      <w:r w:rsidRPr="00D61C0F">
        <w:rPr>
          <w:b/>
          <w:bCs/>
          <w:lang w:val="en-US"/>
        </w:rPr>
        <w:t>Kristus</w:t>
      </w:r>
      <w:proofErr w:type="spellEnd"/>
    </w:p>
    <w:p w14:paraId="738B7D87" w14:textId="77777777" w:rsidR="00D61C0F" w:rsidRPr="00D61C0F" w:rsidRDefault="00D61C0F" w:rsidP="00D61C0F">
      <w:pPr>
        <w:tabs>
          <w:tab w:val="right" w:pos="6523"/>
        </w:tabs>
        <w:ind w:left="720" w:hanging="720"/>
        <w:jc w:val="both"/>
        <w:rPr>
          <w:lang w:val="en-US"/>
        </w:rPr>
      </w:pPr>
      <w:r w:rsidRPr="00D61C0F">
        <w:rPr>
          <w:lang w:val="id-ID"/>
        </w:rPr>
        <w:t>PS:</w:t>
      </w:r>
      <w:r w:rsidRPr="00D61C0F">
        <w:rPr>
          <w:lang w:val="id-ID"/>
        </w:rPr>
        <w:tab/>
      </w:r>
      <w:proofErr w:type="spellStart"/>
      <w:r w:rsidRPr="00D61C0F">
        <w:rPr>
          <w:lang w:val="en-US"/>
        </w:rPr>
        <w:t>Pinuji</w:t>
      </w:r>
      <w:proofErr w:type="spellEnd"/>
      <w:r w:rsidRPr="00D61C0F">
        <w:rPr>
          <w:lang w:val="en-US"/>
        </w:rPr>
        <w:t xml:space="preserve"> </w:t>
      </w:r>
      <w:proofErr w:type="spellStart"/>
      <w:r w:rsidRPr="00D61C0F">
        <w:rPr>
          <w:lang w:val="en-US"/>
        </w:rPr>
        <w:t>puji</w:t>
      </w:r>
      <w:proofErr w:type="spellEnd"/>
      <w:r w:rsidRPr="00D61C0F">
        <w:rPr>
          <w:lang w:val="en-US"/>
        </w:rPr>
        <w:t xml:space="preserve"> Sang </w:t>
      </w:r>
      <w:proofErr w:type="spellStart"/>
      <w:r w:rsidRPr="00D61C0F">
        <w:rPr>
          <w:lang w:val="en-US"/>
        </w:rPr>
        <w:t>Yéhuwah</w:t>
      </w:r>
      <w:proofErr w:type="spellEnd"/>
      <w:r w:rsidRPr="00D61C0F">
        <w:rPr>
          <w:lang w:val="en-US"/>
        </w:rPr>
        <w:t xml:space="preserve">, Allah </w:t>
      </w:r>
      <w:proofErr w:type="spellStart"/>
      <w:r w:rsidRPr="00D61C0F">
        <w:rPr>
          <w:lang w:val="en-US"/>
        </w:rPr>
        <w:t>kita</w:t>
      </w:r>
      <w:proofErr w:type="spellEnd"/>
    </w:p>
    <w:p w14:paraId="495B8CC1" w14:textId="77777777" w:rsidR="00D61C0F" w:rsidRPr="00D61C0F" w:rsidRDefault="00D61C0F" w:rsidP="00D61C0F">
      <w:pPr>
        <w:tabs>
          <w:tab w:val="right" w:pos="6523"/>
        </w:tabs>
        <w:ind w:left="720" w:hanging="720"/>
        <w:jc w:val="both"/>
        <w:rPr>
          <w:lang w:val="en-US"/>
        </w:rPr>
      </w:pPr>
      <w:r w:rsidRPr="00D61C0F">
        <w:rPr>
          <w:lang w:val="id-ID"/>
        </w:rPr>
        <w:lastRenderedPageBreak/>
        <w:t>U:</w:t>
      </w:r>
      <w:r w:rsidRPr="00D61C0F">
        <w:rPr>
          <w:lang w:val="id-ID"/>
        </w:rPr>
        <w:tab/>
      </w:r>
      <w:proofErr w:type="spellStart"/>
      <w:r w:rsidRPr="00D61C0F">
        <w:rPr>
          <w:b/>
          <w:bCs/>
          <w:lang w:val="en-US"/>
        </w:rPr>
        <w:t>Samangké</w:t>
      </w:r>
      <w:proofErr w:type="spellEnd"/>
      <w:r w:rsidRPr="00D61C0F">
        <w:rPr>
          <w:b/>
          <w:bCs/>
          <w:lang w:val="en-US"/>
        </w:rPr>
        <w:t xml:space="preserve">  </w:t>
      </w:r>
      <w:proofErr w:type="spellStart"/>
      <w:r w:rsidRPr="00D61C0F">
        <w:rPr>
          <w:b/>
          <w:bCs/>
          <w:lang w:val="en-US"/>
        </w:rPr>
        <w:t>dumugi</w:t>
      </w:r>
      <w:proofErr w:type="spellEnd"/>
      <w:r w:rsidRPr="00D61C0F">
        <w:rPr>
          <w:b/>
          <w:bCs/>
          <w:lang w:val="en-US"/>
        </w:rPr>
        <w:t xml:space="preserve"> </w:t>
      </w:r>
      <w:proofErr w:type="spellStart"/>
      <w:r w:rsidRPr="00D61C0F">
        <w:rPr>
          <w:b/>
          <w:bCs/>
          <w:lang w:val="en-US"/>
        </w:rPr>
        <w:t>ing</w:t>
      </w:r>
      <w:proofErr w:type="spellEnd"/>
      <w:r w:rsidRPr="00D61C0F">
        <w:rPr>
          <w:b/>
          <w:bCs/>
          <w:lang w:val="en-US"/>
        </w:rPr>
        <w:t xml:space="preserve"> salami-</w:t>
      </w:r>
      <w:proofErr w:type="spellStart"/>
      <w:r w:rsidRPr="00D61C0F">
        <w:rPr>
          <w:b/>
          <w:bCs/>
          <w:lang w:val="en-US"/>
        </w:rPr>
        <w:t>laminipun</w:t>
      </w:r>
      <w:proofErr w:type="spellEnd"/>
      <w:r w:rsidRPr="00D61C0F">
        <w:rPr>
          <w:b/>
          <w:bCs/>
          <w:lang w:val="en-US"/>
        </w:rPr>
        <w:t>.</w:t>
      </w:r>
    </w:p>
    <w:p w14:paraId="5833AF23" w14:textId="77777777" w:rsidR="00D61C0F" w:rsidRPr="00D61C0F" w:rsidRDefault="00D61C0F" w:rsidP="00D61C0F">
      <w:pPr>
        <w:tabs>
          <w:tab w:val="right" w:pos="6523"/>
        </w:tabs>
        <w:ind w:left="720" w:hanging="720"/>
        <w:jc w:val="both"/>
        <w:rPr>
          <w:lang w:val="en-US"/>
        </w:rPr>
      </w:pPr>
      <w:r w:rsidRPr="00D61C0F">
        <w:rPr>
          <w:lang w:val="id-ID"/>
        </w:rPr>
        <w:t>PS:</w:t>
      </w:r>
      <w:r w:rsidRPr="00D61C0F">
        <w:rPr>
          <w:lang w:val="id-ID"/>
        </w:rPr>
        <w:tab/>
        <w:t xml:space="preserve">Sami </w:t>
      </w:r>
      <w:proofErr w:type="spellStart"/>
      <w:r w:rsidRPr="00D61C0F">
        <w:rPr>
          <w:lang w:val="en-US"/>
        </w:rPr>
        <w:t>madega</w:t>
      </w:r>
      <w:proofErr w:type="spellEnd"/>
      <w:r w:rsidRPr="00D61C0F">
        <w:rPr>
          <w:lang w:val="en-US"/>
        </w:rPr>
        <w:t xml:space="preserve"> </w:t>
      </w:r>
      <w:proofErr w:type="spellStart"/>
      <w:r w:rsidRPr="00D61C0F">
        <w:rPr>
          <w:lang w:val="en-US"/>
        </w:rPr>
        <w:t>minangka</w:t>
      </w:r>
      <w:proofErr w:type="spellEnd"/>
      <w:r w:rsidRPr="00D61C0F">
        <w:rPr>
          <w:lang w:val="en-US"/>
        </w:rPr>
        <w:t xml:space="preserve"> </w:t>
      </w:r>
      <w:proofErr w:type="spellStart"/>
      <w:r w:rsidRPr="00D61C0F">
        <w:rPr>
          <w:lang w:val="en-US"/>
        </w:rPr>
        <w:t>seksining</w:t>
      </w:r>
      <w:proofErr w:type="spellEnd"/>
      <w:r w:rsidRPr="00D61C0F">
        <w:rPr>
          <w:lang w:val="en-US"/>
        </w:rPr>
        <w:t xml:space="preserve"> Sang </w:t>
      </w:r>
      <w:proofErr w:type="spellStart"/>
      <w:r w:rsidRPr="00D61C0F">
        <w:rPr>
          <w:lang w:val="en-US"/>
        </w:rPr>
        <w:t>Kristus</w:t>
      </w:r>
      <w:proofErr w:type="spellEnd"/>
      <w:r w:rsidRPr="00D61C0F">
        <w:rPr>
          <w:lang w:val="en-US"/>
        </w:rPr>
        <w:t xml:space="preserve">. Sami </w:t>
      </w:r>
      <w:proofErr w:type="spellStart"/>
      <w:r w:rsidRPr="00D61C0F">
        <w:rPr>
          <w:lang w:val="en-US"/>
        </w:rPr>
        <w:t>tansaha</w:t>
      </w:r>
      <w:proofErr w:type="spellEnd"/>
      <w:r w:rsidRPr="00D61C0F">
        <w:rPr>
          <w:lang w:val="en-US"/>
        </w:rPr>
        <w:t xml:space="preserve"> </w:t>
      </w:r>
      <w:proofErr w:type="spellStart"/>
      <w:r w:rsidRPr="00D61C0F">
        <w:rPr>
          <w:lang w:val="en-US"/>
        </w:rPr>
        <w:t>makarya</w:t>
      </w:r>
      <w:proofErr w:type="spellEnd"/>
      <w:r w:rsidRPr="00D61C0F">
        <w:rPr>
          <w:lang w:val="en-US"/>
        </w:rPr>
        <w:t xml:space="preserve"> </w:t>
      </w:r>
      <w:proofErr w:type="spellStart"/>
      <w:r w:rsidRPr="00D61C0F">
        <w:rPr>
          <w:lang w:val="en-US"/>
        </w:rPr>
        <w:t>linambaran</w:t>
      </w:r>
      <w:proofErr w:type="spellEnd"/>
      <w:r w:rsidRPr="00D61C0F">
        <w:rPr>
          <w:lang w:val="en-US"/>
        </w:rPr>
        <w:t xml:space="preserve"> </w:t>
      </w:r>
      <w:proofErr w:type="spellStart"/>
      <w:r w:rsidRPr="00D61C0F">
        <w:rPr>
          <w:lang w:val="en-US"/>
        </w:rPr>
        <w:t>raos</w:t>
      </w:r>
      <w:proofErr w:type="spellEnd"/>
      <w:r w:rsidRPr="00D61C0F">
        <w:rPr>
          <w:lang w:val="en-US"/>
        </w:rPr>
        <w:t xml:space="preserve"> </w:t>
      </w:r>
      <w:proofErr w:type="spellStart"/>
      <w:r w:rsidRPr="00D61C0F">
        <w:rPr>
          <w:lang w:val="en-US"/>
        </w:rPr>
        <w:t>sokur</w:t>
      </w:r>
      <w:proofErr w:type="spellEnd"/>
      <w:r w:rsidRPr="00D61C0F">
        <w:rPr>
          <w:lang w:val="en-US"/>
        </w:rPr>
        <w:t xml:space="preserve"> </w:t>
      </w:r>
      <w:proofErr w:type="spellStart"/>
      <w:r w:rsidRPr="00D61C0F">
        <w:rPr>
          <w:lang w:val="en-US"/>
        </w:rPr>
        <w:t>awit</w:t>
      </w:r>
      <w:proofErr w:type="spellEnd"/>
      <w:r w:rsidRPr="00D61C0F">
        <w:rPr>
          <w:lang w:val="en-US"/>
        </w:rPr>
        <w:t xml:space="preserve"> </w:t>
      </w:r>
      <w:proofErr w:type="spellStart"/>
      <w:r w:rsidRPr="00D61C0F">
        <w:rPr>
          <w:lang w:val="en-US"/>
        </w:rPr>
        <w:t>sampun</w:t>
      </w:r>
      <w:proofErr w:type="spellEnd"/>
      <w:r w:rsidRPr="00D61C0F">
        <w:rPr>
          <w:lang w:val="en-US"/>
        </w:rPr>
        <w:t xml:space="preserve"> </w:t>
      </w:r>
      <w:proofErr w:type="spellStart"/>
      <w:r w:rsidRPr="00D61C0F">
        <w:rPr>
          <w:lang w:val="en-US"/>
        </w:rPr>
        <w:t>pinanggih</w:t>
      </w:r>
      <w:proofErr w:type="spellEnd"/>
      <w:r w:rsidRPr="00D61C0F">
        <w:rPr>
          <w:lang w:val="en-US"/>
        </w:rPr>
        <w:t xml:space="preserve"> </w:t>
      </w:r>
      <w:proofErr w:type="spellStart"/>
      <w:r w:rsidRPr="00D61C0F">
        <w:rPr>
          <w:lang w:val="en-US"/>
        </w:rPr>
        <w:t>saha</w:t>
      </w:r>
      <w:proofErr w:type="spellEnd"/>
      <w:r w:rsidRPr="00D61C0F">
        <w:rPr>
          <w:lang w:val="en-US"/>
        </w:rPr>
        <w:t xml:space="preserve"> </w:t>
      </w:r>
      <w:proofErr w:type="spellStart"/>
      <w:r w:rsidRPr="00D61C0F">
        <w:rPr>
          <w:lang w:val="en-US"/>
        </w:rPr>
        <w:t>kapulihaken</w:t>
      </w:r>
      <w:proofErr w:type="spellEnd"/>
      <w:r w:rsidRPr="00D61C0F">
        <w:rPr>
          <w:lang w:val="en-US"/>
        </w:rPr>
        <w:t xml:space="preserve"> </w:t>
      </w:r>
      <w:proofErr w:type="spellStart"/>
      <w:r w:rsidRPr="00D61C0F">
        <w:rPr>
          <w:lang w:val="en-US"/>
        </w:rPr>
        <w:t>déning</w:t>
      </w:r>
      <w:proofErr w:type="spellEnd"/>
      <w:r w:rsidRPr="00D61C0F">
        <w:rPr>
          <w:lang w:val="en-US"/>
        </w:rPr>
        <w:t xml:space="preserve"> Gusti </w:t>
      </w:r>
      <w:proofErr w:type="spellStart"/>
      <w:r w:rsidRPr="00D61C0F">
        <w:rPr>
          <w:lang w:val="en-US"/>
        </w:rPr>
        <w:t>lumantar</w:t>
      </w:r>
      <w:proofErr w:type="spellEnd"/>
      <w:r w:rsidRPr="00D61C0F">
        <w:rPr>
          <w:lang w:val="en-US"/>
        </w:rPr>
        <w:t xml:space="preserve"> </w:t>
      </w:r>
      <w:proofErr w:type="spellStart"/>
      <w:r w:rsidRPr="00D61C0F">
        <w:rPr>
          <w:lang w:val="en-US"/>
        </w:rPr>
        <w:t>pakaryaning</w:t>
      </w:r>
      <w:proofErr w:type="spellEnd"/>
      <w:r w:rsidRPr="00D61C0F">
        <w:rPr>
          <w:lang w:val="en-US"/>
        </w:rPr>
        <w:t xml:space="preserve"> Sang </w:t>
      </w:r>
      <w:proofErr w:type="spellStart"/>
      <w:r w:rsidRPr="00D61C0F">
        <w:rPr>
          <w:lang w:val="en-US"/>
        </w:rPr>
        <w:t>Kristus</w:t>
      </w:r>
      <w:proofErr w:type="spellEnd"/>
      <w:r w:rsidRPr="00D61C0F">
        <w:rPr>
          <w:lang w:val="en-US"/>
        </w:rPr>
        <w:t>.</w:t>
      </w:r>
    </w:p>
    <w:p w14:paraId="51D2C88D" w14:textId="77777777" w:rsidR="00D61C0F" w:rsidRPr="00D61C0F" w:rsidRDefault="00D61C0F" w:rsidP="00D61C0F">
      <w:pPr>
        <w:tabs>
          <w:tab w:val="right" w:pos="6523"/>
        </w:tabs>
        <w:ind w:left="720"/>
        <w:jc w:val="both"/>
        <w:rPr>
          <w:lang w:val="en-US"/>
        </w:rPr>
      </w:pPr>
      <w:proofErr w:type="spellStart"/>
      <w:r w:rsidRPr="00D61C0F">
        <w:rPr>
          <w:lang w:val="en-US"/>
        </w:rPr>
        <w:t>Sumangga</w:t>
      </w:r>
      <w:proofErr w:type="spellEnd"/>
      <w:r w:rsidRPr="00D61C0F">
        <w:rPr>
          <w:lang w:val="en-US"/>
        </w:rPr>
        <w:t xml:space="preserve"> </w:t>
      </w:r>
      <w:proofErr w:type="spellStart"/>
      <w:r w:rsidRPr="00D61C0F">
        <w:rPr>
          <w:lang w:val="en-US"/>
        </w:rPr>
        <w:t>tumungkul</w:t>
      </w:r>
      <w:proofErr w:type="spellEnd"/>
      <w:r w:rsidRPr="00D61C0F">
        <w:rPr>
          <w:lang w:val="en-US"/>
        </w:rPr>
        <w:t xml:space="preserve"> </w:t>
      </w:r>
      <w:proofErr w:type="spellStart"/>
      <w:r w:rsidRPr="00D61C0F">
        <w:rPr>
          <w:lang w:val="en-US"/>
        </w:rPr>
        <w:t>anampèni</w:t>
      </w:r>
      <w:proofErr w:type="spellEnd"/>
      <w:r w:rsidRPr="00D61C0F">
        <w:rPr>
          <w:lang w:val="en-US"/>
        </w:rPr>
        <w:t xml:space="preserve"> </w:t>
      </w:r>
      <w:proofErr w:type="spellStart"/>
      <w:r w:rsidRPr="00D61C0F">
        <w:rPr>
          <w:lang w:val="en-US"/>
        </w:rPr>
        <w:t>berkahing</w:t>
      </w:r>
      <w:proofErr w:type="spellEnd"/>
      <w:r w:rsidRPr="00D61C0F">
        <w:rPr>
          <w:lang w:val="en-US"/>
        </w:rPr>
        <w:t xml:space="preserve"> Gusti,</w:t>
      </w:r>
    </w:p>
    <w:p w14:paraId="1E64A636" w14:textId="77777777" w:rsidR="00D61C0F" w:rsidRPr="00D61C0F" w:rsidRDefault="00D61C0F" w:rsidP="00D61C0F">
      <w:pPr>
        <w:tabs>
          <w:tab w:val="right" w:pos="6523"/>
        </w:tabs>
        <w:ind w:left="1080"/>
        <w:jc w:val="both"/>
        <w:rPr>
          <w:shd w:val="clear" w:color="auto" w:fill="FFFFFF"/>
          <w:lang w:val="en-ID"/>
        </w:rPr>
      </w:pPr>
      <w:r w:rsidRPr="00D61C0F">
        <w:rPr>
          <w:shd w:val="clear" w:color="auto" w:fill="FFFFFF"/>
          <w:lang w:val="en-ID"/>
        </w:rPr>
        <w:t xml:space="preserve">Gusti Allah </w:t>
      </w:r>
      <w:proofErr w:type="spellStart"/>
      <w:r w:rsidRPr="00D61C0F">
        <w:rPr>
          <w:shd w:val="clear" w:color="auto" w:fill="FFFFFF"/>
          <w:lang w:val="en-ID"/>
        </w:rPr>
        <w:t>muga</w:t>
      </w:r>
      <w:proofErr w:type="spellEnd"/>
      <w:r w:rsidRPr="00D61C0F">
        <w:rPr>
          <w:shd w:val="clear" w:color="auto" w:fill="FFFFFF"/>
          <w:lang w:val="en-ID"/>
        </w:rPr>
        <w:t xml:space="preserve"> </w:t>
      </w:r>
      <w:proofErr w:type="spellStart"/>
      <w:r w:rsidRPr="00D61C0F">
        <w:rPr>
          <w:shd w:val="clear" w:color="auto" w:fill="FFFFFF"/>
          <w:lang w:val="en-ID"/>
        </w:rPr>
        <w:t>maringana</w:t>
      </w:r>
      <w:proofErr w:type="spellEnd"/>
      <w:r w:rsidRPr="00D61C0F">
        <w:rPr>
          <w:shd w:val="clear" w:color="auto" w:fill="FFFFFF"/>
          <w:lang w:val="en-ID"/>
        </w:rPr>
        <w:t xml:space="preserve"> </w:t>
      </w:r>
      <w:proofErr w:type="spellStart"/>
      <w:r w:rsidRPr="00D61C0F">
        <w:rPr>
          <w:shd w:val="clear" w:color="auto" w:fill="FFFFFF"/>
          <w:lang w:val="en-ID"/>
        </w:rPr>
        <w:t>berkah</w:t>
      </w:r>
      <w:proofErr w:type="spellEnd"/>
      <w:r w:rsidRPr="00D61C0F">
        <w:rPr>
          <w:shd w:val="clear" w:color="auto" w:fill="FFFFFF"/>
          <w:lang w:val="en-ID"/>
        </w:rPr>
        <w:t xml:space="preserve">, </w:t>
      </w:r>
      <w:proofErr w:type="spellStart"/>
      <w:r w:rsidRPr="00D61C0F">
        <w:rPr>
          <w:shd w:val="clear" w:color="auto" w:fill="FFFFFF"/>
          <w:lang w:val="en-ID"/>
        </w:rPr>
        <w:t>lan</w:t>
      </w:r>
      <w:proofErr w:type="spellEnd"/>
      <w:r w:rsidRPr="00D61C0F">
        <w:rPr>
          <w:shd w:val="clear" w:color="auto" w:fill="FFFFFF"/>
          <w:lang w:val="en-ID"/>
        </w:rPr>
        <w:t xml:space="preserve"> </w:t>
      </w:r>
      <w:proofErr w:type="spellStart"/>
      <w:r w:rsidRPr="00D61C0F">
        <w:rPr>
          <w:shd w:val="clear" w:color="auto" w:fill="FFFFFF"/>
          <w:lang w:val="en-ID"/>
        </w:rPr>
        <w:t>kowé</w:t>
      </w:r>
      <w:proofErr w:type="spellEnd"/>
      <w:r w:rsidRPr="00D61C0F">
        <w:rPr>
          <w:shd w:val="clear" w:color="auto" w:fill="FFFFFF"/>
          <w:lang w:val="en-ID"/>
        </w:rPr>
        <w:t xml:space="preserve"> </w:t>
      </w:r>
      <w:proofErr w:type="spellStart"/>
      <w:r w:rsidRPr="00D61C0F">
        <w:rPr>
          <w:shd w:val="clear" w:color="auto" w:fill="FFFFFF"/>
          <w:lang w:val="en-ID"/>
        </w:rPr>
        <w:t>padha</w:t>
      </w:r>
      <w:proofErr w:type="spellEnd"/>
      <w:r w:rsidRPr="00D61C0F">
        <w:rPr>
          <w:shd w:val="clear" w:color="auto" w:fill="FFFFFF"/>
          <w:lang w:val="en-ID"/>
        </w:rPr>
        <w:t xml:space="preserve"> </w:t>
      </w:r>
      <w:proofErr w:type="spellStart"/>
      <w:r w:rsidRPr="00D61C0F">
        <w:rPr>
          <w:shd w:val="clear" w:color="auto" w:fill="FFFFFF"/>
          <w:lang w:val="en-ID"/>
        </w:rPr>
        <w:t>direksaa</w:t>
      </w:r>
      <w:proofErr w:type="spellEnd"/>
      <w:r w:rsidRPr="00D61C0F">
        <w:rPr>
          <w:shd w:val="clear" w:color="auto" w:fill="FFFFFF"/>
          <w:lang w:val="en-ID"/>
        </w:rPr>
        <w:t>.</w:t>
      </w:r>
    </w:p>
    <w:p w14:paraId="1649290E" w14:textId="77777777" w:rsidR="00D61C0F" w:rsidRPr="00D61C0F" w:rsidRDefault="00D61C0F" w:rsidP="00D61C0F">
      <w:pPr>
        <w:tabs>
          <w:tab w:val="right" w:pos="6523"/>
        </w:tabs>
        <w:ind w:left="1080"/>
        <w:jc w:val="both"/>
        <w:rPr>
          <w:shd w:val="clear" w:color="auto" w:fill="FFFFFF"/>
          <w:lang w:val="en-ID"/>
        </w:rPr>
      </w:pPr>
      <w:r w:rsidRPr="00D61C0F">
        <w:rPr>
          <w:shd w:val="clear" w:color="auto" w:fill="FFFFFF"/>
          <w:lang w:val="en-ID"/>
        </w:rPr>
        <w:t xml:space="preserve">Gusti Allah </w:t>
      </w:r>
      <w:proofErr w:type="spellStart"/>
      <w:r w:rsidRPr="00D61C0F">
        <w:rPr>
          <w:shd w:val="clear" w:color="auto" w:fill="FFFFFF"/>
          <w:lang w:val="en-ID"/>
        </w:rPr>
        <w:t>muga</w:t>
      </w:r>
      <w:proofErr w:type="spellEnd"/>
      <w:r w:rsidRPr="00D61C0F">
        <w:rPr>
          <w:shd w:val="clear" w:color="auto" w:fill="FFFFFF"/>
          <w:lang w:val="en-ID"/>
        </w:rPr>
        <w:t xml:space="preserve"> </w:t>
      </w:r>
      <w:proofErr w:type="spellStart"/>
      <w:r w:rsidRPr="00D61C0F">
        <w:rPr>
          <w:shd w:val="clear" w:color="auto" w:fill="FFFFFF"/>
          <w:lang w:val="en-ID"/>
        </w:rPr>
        <w:t>maringana</w:t>
      </w:r>
      <w:proofErr w:type="spellEnd"/>
      <w:r w:rsidRPr="00D61C0F">
        <w:rPr>
          <w:shd w:val="clear" w:color="auto" w:fill="FFFFFF"/>
          <w:lang w:val="en-ID"/>
        </w:rPr>
        <w:t xml:space="preserve"> </w:t>
      </w:r>
      <w:proofErr w:type="spellStart"/>
      <w:r w:rsidRPr="00D61C0F">
        <w:rPr>
          <w:shd w:val="clear" w:color="auto" w:fill="FFFFFF"/>
          <w:lang w:val="en-ID"/>
        </w:rPr>
        <w:t>sarupaning</w:t>
      </w:r>
      <w:proofErr w:type="spellEnd"/>
      <w:r w:rsidRPr="00D61C0F">
        <w:rPr>
          <w:shd w:val="clear" w:color="auto" w:fill="FFFFFF"/>
          <w:lang w:val="en-ID"/>
        </w:rPr>
        <w:t xml:space="preserve"> </w:t>
      </w:r>
      <w:proofErr w:type="spellStart"/>
      <w:r w:rsidRPr="00D61C0F">
        <w:rPr>
          <w:shd w:val="clear" w:color="auto" w:fill="FFFFFF"/>
          <w:lang w:val="en-ID"/>
        </w:rPr>
        <w:t>prekara</w:t>
      </w:r>
      <w:proofErr w:type="spellEnd"/>
      <w:r w:rsidRPr="00D61C0F">
        <w:rPr>
          <w:shd w:val="clear" w:color="auto" w:fill="FFFFFF"/>
          <w:lang w:val="en-ID"/>
        </w:rPr>
        <w:t xml:space="preserve"> sing </w:t>
      </w:r>
      <w:proofErr w:type="spellStart"/>
      <w:r w:rsidRPr="00D61C0F">
        <w:rPr>
          <w:shd w:val="clear" w:color="auto" w:fill="FFFFFF"/>
          <w:lang w:val="en-ID"/>
        </w:rPr>
        <w:t>becik</w:t>
      </w:r>
      <w:proofErr w:type="spellEnd"/>
      <w:r w:rsidRPr="00D61C0F">
        <w:rPr>
          <w:shd w:val="clear" w:color="auto" w:fill="FFFFFF"/>
          <w:lang w:val="en-ID"/>
        </w:rPr>
        <w:t xml:space="preserve">, </w:t>
      </w:r>
      <w:proofErr w:type="spellStart"/>
      <w:r w:rsidRPr="00D61C0F">
        <w:rPr>
          <w:shd w:val="clear" w:color="auto" w:fill="FFFFFF"/>
          <w:lang w:val="en-ID"/>
        </w:rPr>
        <w:t>lan</w:t>
      </w:r>
      <w:proofErr w:type="spellEnd"/>
      <w:r w:rsidRPr="00D61C0F">
        <w:rPr>
          <w:shd w:val="clear" w:color="auto" w:fill="FFFFFF"/>
          <w:lang w:val="en-ID"/>
        </w:rPr>
        <w:t xml:space="preserve"> </w:t>
      </w:r>
      <w:proofErr w:type="spellStart"/>
      <w:r w:rsidRPr="00D61C0F">
        <w:rPr>
          <w:shd w:val="clear" w:color="auto" w:fill="FFFFFF"/>
          <w:lang w:val="en-ID"/>
        </w:rPr>
        <w:t>kowé</w:t>
      </w:r>
      <w:proofErr w:type="spellEnd"/>
      <w:r w:rsidRPr="00D61C0F">
        <w:rPr>
          <w:shd w:val="clear" w:color="auto" w:fill="FFFFFF"/>
          <w:lang w:val="en-ID"/>
        </w:rPr>
        <w:t xml:space="preserve"> </w:t>
      </w:r>
      <w:proofErr w:type="spellStart"/>
      <w:r w:rsidRPr="00D61C0F">
        <w:rPr>
          <w:shd w:val="clear" w:color="auto" w:fill="FFFFFF"/>
          <w:lang w:val="en-ID"/>
        </w:rPr>
        <w:t>padha</w:t>
      </w:r>
      <w:proofErr w:type="spellEnd"/>
      <w:r w:rsidRPr="00D61C0F">
        <w:rPr>
          <w:shd w:val="clear" w:color="auto" w:fill="FFFFFF"/>
          <w:lang w:val="en-ID"/>
        </w:rPr>
        <w:t xml:space="preserve"> </w:t>
      </w:r>
      <w:proofErr w:type="spellStart"/>
      <w:r w:rsidRPr="00D61C0F">
        <w:rPr>
          <w:shd w:val="clear" w:color="auto" w:fill="FFFFFF"/>
          <w:lang w:val="en-ID"/>
        </w:rPr>
        <w:t>kaparingana</w:t>
      </w:r>
      <w:proofErr w:type="spellEnd"/>
      <w:r w:rsidRPr="00D61C0F">
        <w:rPr>
          <w:shd w:val="clear" w:color="auto" w:fill="FFFFFF"/>
          <w:lang w:val="en-ID"/>
        </w:rPr>
        <w:t xml:space="preserve"> </w:t>
      </w:r>
      <w:proofErr w:type="spellStart"/>
      <w:r w:rsidRPr="00D61C0F">
        <w:rPr>
          <w:shd w:val="clear" w:color="auto" w:fill="FFFFFF"/>
          <w:lang w:val="en-ID"/>
        </w:rPr>
        <w:t>sih-rahmat</w:t>
      </w:r>
      <w:proofErr w:type="spellEnd"/>
      <w:r w:rsidRPr="00D61C0F">
        <w:rPr>
          <w:shd w:val="clear" w:color="auto" w:fill="FFFFFF"/>
          <w:lang w:val="en-ID"/>
        </w:rPr>
        <w:t>.</w:t>
      </w:r>
    </w:p>
    <w:p w14:paraId="0FB8C3D9" w14:textId="77777777" w:rsidR="00D61C0F" w:rsidRPr="00D61C0F" w:rsidRDefault="00D61C0F" w:rsidP="00D61C0F">
      <w:pPr>
        <w:tabs>
          <w:tab w:val="right" w:pos="6523"/>
        </w:tabs>
        <w:ind w:left="1080"/>
        <w:jc w:val="both"/>
        <w:rPr>
          <w:shd w:val="clear" w:color="auto" w:fill="FFFFFF"/>
          <w:lang w:val="en-ID"/>
        </w:rPr>
      </w:pPr>
      <w:r w:rsidRPr="00D61C0F">
        <w:rPr>
          <w:shd w:val="clear" w:color="auto" w:fill="FFFFFF"/>
          <w:lang w:val="en-ID"/>
        </w:rPr>
        <w:t xml:space="preserve">Gusti Allah </w:t>
      </w:r>
      <w:proofErr w:type="spellStart"/>
      <w:r w:rsidRPr="00D61C0F">
        <w:rPr>
          <w:shd w:val="clear" w:color="auto" w:fill="FFFFFF"/>
          <w:lang w:val="en-ID"/>
        </w:rPr>
        <w:t>muga</w:t>
      </w:r>
      <w:proofErr w:type="spellEnd"/>
      <w:r w:rsidRPr="00D61C0F">
        <w:rPr>
          <w:shd w:val="clear" w:color="auto" w:fill="FFFFFF"/>
          <w:lang w:val="en-ID"/>
        </w:rPr>
        <w:t xml:space="preserve"> </w:t>
      </w:r>
      <w:proofErr w:type="spellStart"/>
      <w:r w:rsidRPr="00D61C0F">
        <w:rPr>
          <w:shd w:val="clear" w:color="auto" w:fill="FFFFFF"/>
          <w:lang w:val="en-ID"/>
        </w:rPr>
        <w:t>mirsani</w:t>
      </w:r>
      <w:proofErr w:type="spellEnd"/>
      <w:r w:rsidRPr="00D61C0F">
        <w:rPr>
          <w:shd w:val="clear" w:color="auto" w:fill="FFFFFF"/>
          <w:lang w:val="en-ID"/>
        </w:rPr>
        <w:t xml:space="preserve"> </w:t>
      </w:r>
      <w:proofErr w:type="spellStart"/>
      <w:r w:rsidRPr="00D61C0F">
        <w:rPr>
          <w:shd w:val="clear" w:color="auto" w:fill="FFFFFF"/>
          <w:lang w:val="en-ID"/>
        </w:rPr>
        <w:t>kanthi</w:t>
      </w:r>
      <w:proofErr w:type="spellEnd"/>
      <w:r w:rsidRPr="00D61C0F">
        <w:rPr>
          <w:shd w:val="clear" w:color="auto" w:fill="FFFFFF"/>
          <w:lang w:val="en-ID"/>
        </w:rPr>
        <w:t xml:space="preserve"> </w:t>
      </w:r>
      <w:proofErr w:type="spellStart"/>
      <w:r w:rsidRPr="00D61C0F">
        <w:rPr>
          <w:shd w:val="clear" w:color="auto" w:fill="FFFFFF"/>
          <w:lang w:val="en-ID"/>
        </w:rPr>
        <w:t>kawelasan</w:t>
      </w:r>
      <w:proofErr w:type="spellEnd"/>
      <w:r w:rsidRPr="00D61C0F">
        <w:rPr>
          <w:shd w:val="clear" w:color="auto" w:fill="FFFFFF"/>
          <w:lang w:val="en-ID"/>
        </w:rPr>
        <w:t xml:space="preserve">, </w:t>
      </w:r>
      <w:proofErr w:type="spellStart"/>
      <w:r w:rsidRPr="00D61C0F">
        <w:rPr>
          <w:shd w:val="clear" w:color="auto" w:fill="FFFFFF"/>
          <w:lang w:val="en-ID"/>
        </w:rPr>
        <w:t>lan</w:t>
      </w:r>
      <w:proofErr w:type="spellEnd"/>
      <w:r w:rsidRPr="00D61C0F">
        <w:rPr>
          <w:shd w:val="clear" w:color="auto" w:fill="FFFFFF"/>
          <w:lang w:val="en-ID"/>
        </w:rPr>
        <w:t xml:space="preserve"> </w:t>
      </w:r>
      <w:proofErr w:type="spellStart"/>
      <w:r w:rsidRPr="00D61C0F">
        <w:rPr>
          <w:shd w:val="clear" w:color="auto" w:fill="FFFFFF"/>
          <w:lang w:val="en-ID"/>
        </w:rPr>
        <w:t>kowé</w:t>
      </w:r>
      <w:proofErr w:type="spellEnd"/>
      <w:r w:rsidRPr="00D61C0F">
        <w:rPr>
          <w:shd w:val="clear" w:color="auto" w:fill="FFFFFF"/>
          <w:lang w:val="en-ID"/>
        </w:rPr>
        <w:t xml:space="preserve"> </w:t>
      </w:r>
      <w:proofErr w:type="spellStart"/>
      <w:r w:rsidRPr="00D61C0F">
        <w:rPr>
          <w:shd w:val="clear" w:color="auto" w:fill="FFFFFF"/>
          <w:lang w:val="en-ID"/>
        </w:rPr>
        <w:t>padha</w:t>
      </w:r>
      <w:proofErr w:type="spellEnd"/>
      <w:r w:rsidRPr="00D61C0F">
        <w:rPr>
          <w:shd w:val="clear" w:color="auto" w:fill="FFFFFF"/>
          <w:lang w:val="en-ID"/>
        </w:rPr>
        <w:t xml:space="preserve"> </w:t>
      </w:r>
      <w:proofErr w:type="spellStart"/>
      <w:r w:rsidRPr="00D61C0F">
        <w:rPr>
          <w:shd w:val="clear" w:color="auto" w:fill="FFFFFF"/>
          <w:lang w:val="en-ID"/>
        </w:rPr>
        <w:t>kaparingana</w:t>
      </w:r>
      <w:proofErr w:type="spellEnd"/>
      <w:r w:rsidRPr="00D61C0F">
        <w:rPr>
          <w:shd w:val="clear" w:color="auto" w:fill="FFFFFF"/>
          <w:lang w:val="en-ID"/>
        </w:rPr>
        <w:t xml:space="preserve"> </w:t>
      </w:r>
      <w:proofErr w:type="spellStart"/>
      <w:r w:rsidRPr="00D61C0F">
        <w:rPr>
          <w:shd w:val="clear" w:color="auto" w:fill="FFFFFF"/>
          <w:lang w:val="en-ID"/>
        </w:rPr>
        <w:t>tentrem</w:t>
      </w:r>
      <w:proofErr w:type="spellEnd"/>
      <w:r w:rsidRPr="00D61C0F">
        <w:rPr>
          <w:shd w:val="clear" w:color="auto" w:fill="FFFFFF"/>
          <w:lang w:val="en-ID"/>
        </w:rPr>
        <w:t xml:space="preserve"> </w:t>
      </w:r>
      <w:proofErr w:type="spellStart"/>
      <w:r w:rsidRPr="00D61C0F">
        <w:rPr>
          <w:shd w:val="clear" w:color="auto" w:fill="FFFFFF"/>
          <w:lang w:val="en-ID"/>
        </w:rPr>
        <w:t>rahayu</w:t>
      </w:r>
      <w:proofErr w:type="spellEnd"/>
      <w:r w:rsidRPr="00D61C0F">
        <w:rPr>
          <w:shd w:val="clear" w:color="auto" w:fill="FFFFFF"/>
          <w:lang w:val="en-ID"/>
        </w:rPr>
        <w:t>.</w:t>
      </w:r>
    </w:p>
    <w:p w14:paraId="3E3E136E" w14:textId="77777777" w:rsidR="00D61C0F" w:rsidRPr="00D61C0F" w:rsidRDefault="00D61C0F" w:rsidP="00D61C0F">
      <w:pPr>
        <w:tabs>
          <w:tab w:val="right" w:pos="6523"/>
        </w:tabs>
        <w:ind w:left="1080"/>
        <w:jc w:val="both"/>
        <w:rPr>
          <w:lang w:val="en-US"/>
        </w:rPr>
      </w:pPr>
      <w:r w:rsidRPr="00D61C0F">
        <w:rPr>
          <w:lang w:val="id-ID"/>
        </w:rPr>
        <w:t>Amin.</w:t>
      </w:r>
    </w:p>
    <w:p w14:paraId="6E7C3441" w14:textId="77777777" w:rsidR="00D61C0F" w:rsidRPr="00D61C0F" w:rsidRDefault="00D61C0F" w:rsidP="00D61C0F">
      <w:pPr>
        <w:tabs>
          <w:tab w:val="right" w:pos="6523"/>
        </w:tabs>
        <w:ind w:left="720" w:hanging="720"/>
        <w:jc w:val="both"/>
        <w:rPr>
          <w:b/>
          <w:bCs/>
          <w:color w:val="0070C0"/>
          <w:lang w:val="id-ID"/>
        </w:rPr>
      </w:pPr>
      <w:r w:rsidRPr="00D61C0F">
        <w:rPr>
          <w:lang w:val="id-ID"/>
        </w:rPr>
        <w:t>U:</w:t>
      </w:r>
      <w:r w:rsidRPr="00D61C0F">
        <w:rPr>
          <w:lang w:val="id-ID"/>
        </w:rPr>
        <w:tab/>
        <w:t>(</w:t>
      </w:r>
      <w:proofErr w:type="spellStart"/>
      <w:r w:rsidRPr="00D61C0F">
        <w:rPr>
          <w:i/>
          <w:iCs/>
          <w:lang w:val="en-US"/>
        </w:rPr>
        <w:t>memuji</w:t>
      </w:r>
      <w:proofErr w:type="spellEnd"/>
      <w:r w:rsidRPr="00D61C0F">
        <w:rPr>
          <w:b/>
          <w:bCs/>
          <w:i/>
          <w:iCs/>
          <w:lang w:val="en-US"/>
        </w:rPr>
        <w:t xml:space="preserve"> </w:t>
      </w:r>
      <w:r w:rsidRPr="00D61C0F">
        <w:rPr>
          <w:b/>
          <w:bCs/>
          <w:i/>
          <w:iCs/>
          <w:lang w:val="id-ID"/>
        </w:rPr>
        <w:t xml:space="preserve"> KPJ 472 “</w:t>
      </w:r>
      <w:proofErr w:type="spellStart"/>
      <w:r w:rsidRPr="00D61C0F">
        <w:rPr>
          <w:b/>
          <w:bCs/>
          <w:i/>
          <w:iCs/>
          <w:lang w:val="id-ID"/>
        </w:rPr>
        <w:t>Haléluya</w:t>
      </w:r>
      <w:proofErr w:type="spellEnd"/>
      <w:r w:rsidRPr="00D61C0F">
        <w:rPr>
          <w:b/>
          <w:bCs/>
          <w:i/>
          <w:iCs/>
          <w:lang w:val="id-ID"/>
        </w:rPr>
        <w:t>! Amin!“</w:t>
      </w:r>
      <w:r w:rsidRPr="00D61C0F">
        <w:rPr>
          <w:lang w:val="id-ID"/>
        </w:rPr>
        <w:t>)</w:t>
      </w:r>
    </w:p>
    <w:p w14:paraId="2DEDA4E4" w14:textId="77777777" w:rsidR="00D61C0F" w:rsidRPr="00D61C0F" w:rsidRDefault="00D61C0F" w:rsidP="00D61C0F">
      <w:pPr>
        <w:tabs>
          <w:tab w:val="right" w:pos="6523"/>
        </w:tabs>
        <w:ind w:left="1287" w:hanging="567"/>
        <w:jc w:val="both"/>
        <w:rPr>
          <w:b/>
          <w:bCs/>
          <w:lang w:val="id-ID"/>
        </w:rPr>
      </w:pPr>
      <w:r w:rsidRPr="00D61C0F">
        <w:rPr>
          <w:b/>
          <w:bCs/>
          <w:lang w:val="id-ID"/>
        </w:rPr>
        <w:t>Haléluya! (5x) Amin! (3x).</w:t>
      </w:r>
    </w:p>
    <w:p w14:paraId="10DB7B4C" w14:textId="77777777" w:rsidR="00D61C0F" w:rsidRPr="00D61C0F" w:rsidRDefault="00D61C0F" w:rsidP="00D61C0F">
      <w:pPr>
        <w:tabs>
          <w:tab w:val="right" w:pos="6523"/>
        </w:tabs>
        <w:rPr>
          <w:lang w:val="en-ID"/>
        </w:rPr>
      </w:pPr>
    </w:p>
    <w:p w14:paraId="5A44CCC8" w14:textId="77777777" w:rsidR="00584ECC" w:rsidRPr="00813992" w:rsidRDefault="00584ECC" w:rsidP="00584ECC">
      <w:pPr>
        <w:pStyle w:val="DaftarParagraf"/>
        <w:ind w:left="567"/>
        <w:jc w:val="center"/>
        <w:rPr>
          <w:lang w:val="id-ID"/>
        </w:rPr>
      </w:pPr>
      <w:bookmarkStart w:id="64" w:name="_Hlk189942995"/>
    </w:p>
    <w:p w14:paraId="1C710055" w14:textId="65261934" w:rsidR="00584ECC" w:rsidRPr="00813992" w:rsidRDefault="004175A9" w:rsidP="00584ECC">
      <w:pPr>
        <w:jc w:val="right"/>
        <w:rPr>
          <w:rFonts w:cs="Calibri Light"/>
          <w:b/>
          <w:bCs/>
          <w:lang w:val="id-ID"/>
        </w:rPr>
      </w:pPr>
      <w:r>
        <w:rPr>
          <w:rFonts w:cs="Calibri Light"/>
          <w:lang w:val="id-ID"/>
        </w:rPr>
        <w:t>[</w:t>
      </w:r>
      <w:r w:rsidR="006C5E3F" w:rsidRPr="00813992">
        <w:rPr>
          <w:rFonts w:cs="Calibri Light"/>
          <w:lang w:val="id-ID"/>
        </w:rPr>
        <w:t>vts</w:t>
      </w:r>
      <w:r>
        <w:rPr>
          <w:rFonts w:cs="Calibri Light"/>
          <w:lang w:val="id-ID"/>
        </w:rPr>
        <w:t>-les]</w:t>
      </w:r>
    </w:p>
    <w:p w14:paraId="78FCD705" w14:textId="77777777" w:rsidR="006C5E3F" w:rsidRDefault="006C5E3F" w:rsidP="006C5E3F">
      <w:pPr>
        <w:jc w:val="both"/>
        <w:rPr>
          <w:lang w:val="id-ID"/>
        </w:rPr>
      </w:pPr>
    </w:p>
    <w:p w14:paraId="48A7263F" w14:textId="01A1DC6D" w:rsidR="00FF08F8" w:rsidRDefault="004175A9" w:rsidP="004175A9">
      <w:pPr>
        <w:jc w:val="center"/>
        <w:rPr>
          <w:lang w:val="id-ID"/>
        </w:rPr>
      </w:pPr>
      <w:r>
        <w:rPr>
          <w:lang w:val="id-ID"/>
        </w:rPr>
        <w:sym w:font="Wingdings" w:char="F026"/>
      </w:r>
    </w:p>
    <w:p w14:paraId="1014EBE3" w14:textId="77777777" w:rsidR="00FF08F8" w:rsidRDefault="00FF08F8" w:rsidP="006C5E3F">
      <w:pPr>
        <w:jc w:val="both"/>
        <w:rPr>
          <w:lang w:val="id-ID"/>
        </w:rPr>
      </w:pPr>
    </w:p>
    <w:bookmarkEnd w:id="64"/>
    <w:p w14:paraId="54B72543" w14:textId="77777777" w:rsidR="00FF08F8" w:rsidRDefault="00FF08F8" w:rsidP="006C5E3F">
      <w:pPr>
        <w:jc w:val="both"/>
        <w:rPr>
          <w:lang w:val="id-ID"/>
        </w:rPr>
      </w:pPr>
    </w:p>
    <w:p w14:paraId="759AF41B" w14:textId="77777777" w:rsidR="004175A9" w:rsidRPr="00813992" w:rsidRDefault="004175A9" w:rsidP="004175A9">
      <w:pPr>
        <w:jc w:val="both"/>
        <w:rPr>
          <w:lang w:val="id-ID"/>
        </w:rPr>
      </w:pPr>
    </w:p>
    <w:p w14:paraId="5493B4CE" w14:textId="77777777" w:rsidR="004175A9" w:rsidRPr="00813992" w:rsidRDefault="004175A9" w:rsidP="004175A9">
      <w:pPr>
        <w:rPr>
          <w:lang w:val="id-ID"/>
        </w:rPr>
      </w:pPr>
      <w:r w:rsidRPr="00813992">
        <w:rPr>
          <w:lang w:val="id-ID"/>
        </w:rPr>
        <w:br w:type="page"/>
      </w:r>
    </w:p>
    <w:p w14:paraId="2BC8CF56" w14:textId="77777777" w:rsidR="00FF08F8" w:rsidRPr="00813992" w:rsidRDefault="00FF08F8" w:rsidP="006C5E3F">
      <w:pPr>
        <w:jc w:val="both"/>
        <w:rPr>
          <w:lang w:val="id-ID"/>
        </w:rPr>
      </w:pPr>
    </w:p>
    <w:p w14:paraId="0AF76A23" w14:textId="789C4E0C" w:rsidR="006C5E3F" w:rsidRPr="00813992" w:rsidRDefault="006C5E3F">
      <w:pPr>
        <w:rPr>
          <w:lang w:val="id-ID"/>
        </w:rPr>
      </w:pPr>
      <w:r w:rsidRPr="00813992">
        <w:rPr>
          <w:lang w:val="id-ID"/>
        </w:rPr>
        <w:br w:type="page"/>
      </w:r>
    </w:p>
    <w:p w14:paraId="6651096A" w14:textId="5F7E4281" w:rsidR="006C5E3F" w:rsidRPr="00813992" w:rsidRDefault="006C5E3F" w:rsidP="006C5E3F">
      <w:pPr>
        <w:rPr>
          <w:b/>
          <w:bCs/>
          <w:lang w:val="id-ID"/>
        </w:rPr>
      </w:pPr>
      <w:r w:rsidRPr="00813992">
        <w:rPr>
          <w:noProof/>
          <w:lang w:val="id-ID"/>
        </w:rPr>
        <w:lastRenderedPageBreak/>
        <mc:AlternateContent>
          <mc:Choice Requires="wps">
            <w:drawing>
              <wp:anchor distT="45720" distB="45720" distL="114300" distR="114300" simplePos="0" relativeHeight="251759104" behindDoc="1" locked="0" layoutInCell="1" allowOverlap="1" wp14:anchorId="5B26B2BA" wp14:editId="2C03ED81">
                <wp:simplePos x="0" y="0"/>
                <wp:positionH relativeFrom="margin">
                  <wp:posOffset>2068830</wp:posOffset>
                </wp:positionH>
                <wp:positionV relativeFrom="paragraph">
                  <wp:posOffset>204470</wp:posOffset>
                </wp:positionV>
                <wp:extent cx="2194560" cy="1005840"/>
                <wp:effectExtent l="0" t="0" r="0" b="3810"/>
                <wp:wrapThrough wrapText="bothSides">
                  <wp:wrapPolygon edited="0">
                    <wp:start x="0" y="0"/>
                    <wp:lineTo x="0" y="21273"/>
                    <wp:lineTo x="21375" y="21273"/>
                    <wp:lineTo x="21375" y="0"/>
                    <wp:lineTo x="0" y="0"/>
                  </wp:wrapPolygon>
                </wp:wrapThrough>
                <wp:docPr id="2062211421"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00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418783" w14:textId="7B15DCE8" w:rsidR="006C5E3F" w:rsidRPr="00B67DCA" w:rsidRDefault="00F80A35" w:rsidP="006C5E3F">
                            <w:pPr>
                              <w:jc w:val="center"/>
                              <w:rPr>
                                <w:rFonts w:ascii="Cooper Black" w:eastAsia="SimSun" w:hAnsi="Cooper Black" w:cs="SimSun"/>
                                <w:sz w:val="28"/>
                                <w:szCs w:val="36"/>
                              </w:rPr>
                            </w:pPr>
                            <w:r w:rsidRPr="00F80A35">
                              <w:rPr>
                                <w:rFonts w:ascii="Cooper Black" w:eastAsia="SimSun" w:hAnsi="Cooper Black" w:cs="SimSun"/>
                                <w:sz w:val="28"/>
                                <w:szCs w:val="36"/>
                              </w:rPr>
                              <w:t>Madeg Pangèn ingkang Cumawis Ngamping-ampingi</w:t>
                            </w:r>
                          </w:p>
                          <w:p w14:paraId="11F891D2" w14:textId="77777777" w:rsidR="006C5E3F" w:rsidRPr="00C76228" w:rsidRDefault="006C5E3F" w:rsidP="006C5E3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7FEE7FB" w14:textId="77777777" w:rsidR="006C5E3F" w:rsidRPr="00C76228" w:rsidRDefault="006C5E3F" w:rsidP="006C5E3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26B2BA" id="_x0000_s1098" type="#_x0000_t202" style="position:absolute;margin-left:162.9pt;margin-top:16.1pt;width:172.8pt;height:79.2pt;z-index:-25155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" stroked="f">
                <v:textbox>
                  <w:txbxContent>
                    <w:p w14:paraId="69418783" w14:textId="7B15DCE8" w:rsidR="006C5E3F" w:rsidRPr="00B67DCA" w:rsidRDefault="00F80A35" w:rsidP="006C5E3F">
                      <w:pPr>
                        <w:jc w:val="center"/>
                        <w:rPr>
                          <w:rFonts w:ascii="Cooper Black" w:eastAsia="SimSun" w:hAnsi="Cooper Black" w:cs="SimSun"/>
                          <w:sz w:val="28"/>
                          <w:szCs w:val="36"/>
                        </w:rPr>
                      </w:pPr>
                      <w:r w:rsidRPr="00F80A35">
                        <w:rPr>
                          <w:rFonts w:ascii="Cooper Black" w:eastAsia="SimSun" w:hAnsi="Cooper Black" w:cs="SimSun"/>
                          <w:sz w:val="28"/>
                          <w:szCs w:val="36"/>
                        </w:rPr>
                        <w:t>Madeg Pangèn ingkang Cumawis Ngamping-ampingi</w:t>
                      </w:r>
                    </w:p>
                    <w:p w14:paraId="11F891D2" w14:textId="77777777" w:rsidR="006C5E3F" w:rsidRPr="00C76228" w:rsidRDefault="006C5E3F" w:rsidP="006C5E3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7FEE7FB" w14:textId="77777777" w:rsidR="006C5E3F" w:rsidRPr="00C76228" w:rsidRDefault="006C5E3F" w:rsidP="006C5E3F">
                      <w:pPr>
                        <w:jc w:val="center"/>
                        <w:rPr>
                          <w:rFonts w:ascii="Cooper Black" w:eastAsia="SimSun" w:hAnsi="Cooper Black" w:cs="SimSun"/>
                          <w:sz w:val="36"/>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760128" behindDoc="0" locked="0" layoutInCell="1" allowOverlap="1" wp14:anchorId="7609BABA" wp14:editId="1960AD5F">
                <wp:simplePos x="0" y="0"/>
                <wp:positionH relativeFrom="column">
                  <wp:posOffset>0</wp:posOffset>
                </wp:positionH>
                <wp:positionV relativeFrom="paragraph">
                  <wp:posOffset>0</wp:posOffset>
                </wp:positionV>
                <wp:extent cx="2229485" cy="1463040"/>
                <wp:effectExtent l="0" t="0" r="0" b="3810"/>
                <wp:wrapThrough wrapText="bothSides">
                  <wp:wrapPolygon edited="0">
                    <wp:start x="0" y="0"/>
                    <wp:lineTo x="0" y="21375"/>
                    <wp:lineTo x="21409" y="21375"/>
                    <wp:lineTo x="21409" y="0"/>
                    <wp:lineTo x="0" y="0"/>
                  </wp:wrapPolygon>
                </wp:wrapThrough>
                <wp:docPr id="67409205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63040"/>
                        </a:xfrm>
                        <a:prstGeom prst="rect">
                          <a:avLst/>
                        </a:prstGeom>
                        <a:solidFill>
                          <a:schemeClr val="bg1">
                            <a:lumMod val="85000"/>
                          </a:schemeClr>
                        </a:solidFill>
                        <a:ln w="9525">
                          <a:noFill/>
                          <a:miter lim="800000"/>
                          <a:headEnd/>
                          <a:tailEnd/>
                        </a:ln>
                      </wps:spPr>
                      <wps:txbx>
                        <w:txbxContent>
                          <w:p w14:paraId="43076A92" w14:textId="77777777" w:rsidR="006C5E3F" w:rsidRPr="008B0A4A" w:rsidRDefault="006C5E3F" w:rsidP="006C5E3F">
                            <w:pPr>
                              <w:rPr>
                                <w:b/>
                              </w:rPr>
                            </w:pPr>
                            <w:r w:rsidRPr="008B0A4A">
                              <w:rPr>
                                <w:b/>
                              </w:rPr>
                              <w:t>BAHAN LITURGI</w:t>
                            </w:r>
                          </w:p>
                          <w:p w14:paraId="0E903098" w14:textId="6E0FF7CD" w:rsidR="006C5E3F" w:rsidRPr="008B0A4A" w:rsidRDefault="006C5E3F" w:rsidP="006C5E3F">
                            <w:pPr>
                              <w:rPr>
                                <w:b/>
                              </w:rPr>
                            </w:pPr>
                            <w:r w:rsidRPr="008B0A4A">
                              <w:rPr>
                                <w:b/>
                              </w:rPr>
                              <w:t>Minggu Paska</w:t>
                            </w:r>
                            <w:r w:rsidR="0017539D">
                              <w:rPr>
                                <w:b/>
                              </w:rPr>
                              <w:t>h</w:t>
                            </w:r>
                            <w:r w:rsidRPr="008B0A4A">
                              <w:rPr>
                                <w:b/>
                              </w:rPr>
                              <w:t xml:space="preserve"> </w:t>
                            </w:r>
                            <w:r w:rsidR="00F80A35">
                              <w:rPr>
                                <w:b/>
                              </w:rPr>
                              <w:t>kaping 4</w:t>
                            </w:r>
                          </w:p>
                          <w:p w14:paraId="4CA4EA9E" w14:textId="77777777" w:rsidR="006C5E3F" w:rsidRPr="00F976DD" w:rsidRDefault="006C5E3F" w:rsidP="006C5E3F">
                            <w:pPr>
                              <w:rPr>
                                <w:rFonts w:cs="Calibri"/>
                                <w:bCs/>
                                <w:i/>
                                <w:iCs/>
                                <w:sz w:val="20"/>
                                <w:szCs w:val="20"/>
                              </w:rPr>
                            </w:pPr>
                            <w:r w:rsidRPr="008B0A4A">
                              <w:rPr>
                                <w:rFonts w:cs="Calibri"/>
                                <w:bCs/>
                                <w:i/>
                                <w:iCs/>
                                <w:sz w:val="20"/>
                                <w:szCs w:val="20"/>
                              </w:rPr>
                              <w:t>Minggu; 11 Mei  2025</w:t>
                            </w:r>
                          </w:p>
                          <w:p w14:paraId="6DC9A076" w14:textId="729318BB" w:rsidR="006C5E3F" w:rsidRDefault="006C5E3F" w:rsidP="006C5E3F">
                            <w:pPr>
                              <w:pBdr>
                                <w:top w:val="single" w:sz="4" w:space="1" w:color="7F7F7F"/>
                              </w:pBdr>
                              <w:rPr>
                                <w:rFonts w:cs="Calibri"/>
                                <w:bCs/>
                                <w:sz w:val="20"/>
                                <w:szCs w:val="20"/>
                              </w:rPr>
                            </w:pPr>
                            <w:r>
                              <w:rPr>
                                <w:rFonts w:cs="Calibri"/>
                                <w:bCs/>
                                <w:sz w:val="20"/>
                                <w:szCs w:val="20"/>
                              </w:rPr>
                              <w:t>K</w:t>
                            </w:r>
                            <w:r w:rsidR="00F80A35">
                              <w:rPr>
                                <w:rFonts w:cs="Calibri"/>
                                <w:bCs/>
                                <w:sz w:val="20"/>
                                <w:szCs w:val="20"/>
                              </w:rPr>
                              <w:t>a</w:t>
                            </w:r>
                            <w:r>
                              <w:rPr>
                                <w:rFonts w:cs="Calibri"/>
                                <w:bCs/>
                                <w:sz w:val="20"/>
                                <w:szCs w:val="20"/>
                              </w:rPr>
                              <w:t>terangan:</w:t>
                            </w:r>
                          </w:p>
                          <w:p w14:paraId="6B1DD2BD" w14:textId="39CF1F8C" w:rsidR="006C5E3F" w:rsidRDefault="006C5E3F" w:rsidP="006C5E3F">
                            <w:pPr>
                              <w:pBdr>
                                <w:top w:val="single" w:sz="4" w:space="1" w:color="7F7F7F"/>
                              </w:pBdr>
                              <w:ind w:left="720" w:hanging="720"/>
                              <w:rPr>
                                <w:rFonts w:cs="Calibri"/>
                                <w:bCs/>
                                <w:sz w:val="20"/>
                                <w:szCs w:val="20"/>
                              </w:rPr>
                            </w:pPr>
                            <w:r>
                              <w:rPr>
                                <w:rFonts w:cs="Calibri"/>
                                <w:bCs/>
                                <w:sz w:val="20"/>
                                <w:szCs w:val="20"/>
                              </w:rPr>
                              <w:t>P</w:t>
                            </w:r>
                            <w:r w:rsidR="00F80A35">
                              <w:rPr>
                                <w:rFonts w:cs="Calibri"/>
                                <w:bCs/>
                                <w:sz w:val="20"/>
                                <w:szCs w:val="20"/>
                                <w:lang w:val="id-ID"/>
                              </w:rPr>
                              <w:t>S</w:t>
                            </w:r>
                            <w:r>
                              <w:rPr>
                                <w:rFonts w:cs="Calibri"/>
                                <w:bCs/>
                                <w:sz w:val="20"/>
                                <w:szCs w:val="20"/>
                              </w:rPr>
                              <w:t>:</w:t>
                            </w:r>
                            <w:r>
                              <w:rPr>
                                <w:rFonts w:cs="Calibri"/>
                                <w:bCs/>
                                <w:sz w:val="20"/>
                                <w:szCs w:val="20"/>
                              </w:rPr>
                              <w:tab/>
                              <w:t>Pe</w:t>
                            </w:r>
                            <w:r w:rsidR="00F80A35">
                              <w:rPr>
                                <w:rFonts w:cs="Calibri"/>
                                <w:bCs/>
                                <w:sz w:val="20"/>
                                <w:szCs w:val="20"/>
                              </w:rPr>
                              <w:t>lados Sabda</w:t>
                            </w:r>
                          </w:p>
                          <w:p w14:paraId="722A90DF" w14:textId="77777777" w:rsidR="006C5E3F" w:rsidRDefault="006C5E3F" w:rsidP="006C5E3F">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6604B0B9" w14:textId="77777777" w:rsidR="006C5E3F" w:rsidRDefault="006C5E3F" w:rsidP="006C5E3F">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5CFC90D5" w14:textId="6B0FD853" w:rsidR="006C5E3F" w:rsidRDefault="006C5E3F" w:rsidP="006C5E3F">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w:t>
                            </w:r>
                            <w:r w:rsidR="00F80A35">
                              <w:rPr>
                                <w:rFonts w:cs="Calibri"/>
                                <w:bCs/>
                                <w:sz w:val="20"/>
                                <w:szCs w:val="20"/>
                              </w:rPr>
                              <w:t>è</w:t>
                            </w:r>
                            <w:r>
                              <w:rPr>
                                <w:rFonts w:cs="Calibri"/>
                                <w:bCs/>
                                <w:sz w:val="20"/>
                                <w:szCs w:val="20"/>
                              </w:rPr>
                              <w:t>ktor</w:t>
                            </w:r>
                          </w:p>
                          <w:p w14:paraId="604D1D3C" w14:textId="77777777" w:rsidR="006C5E3F" w:rsidRPr="00C76228" w:rsidRDefault="006C5E3F" w:rsidP="006C5E3F">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9BABA" id="_x0000_s1099" type="#_x0000_t202" style="position:absolute;margin-left:0;margin-top:0;width:175.55pt;height:115.2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" fillcolor="#d8d8d8 [2732]" stroked="f">
                <v:textbox>
                  <w:txbxContent>
                    <w:p w14:paraId="43076A92" w14:textId="77777777" w:rsidR="006C5E3F" w:rsidRPr="008B0A4A" w:rsidRDefault="006C5E3F" w:rsidP="006C5E3F">
                      <w:pPr>
                        <w:rPr>
                          <w:b/>
                        </w:rPr>
                      </w:pPr>
                      <w:r w:rsidRPr="008B0A4A">
                        <w:rPr>
                          <w:b/>
                        </w:rPr>
                        <w:t>BAHAN LITURGI</w:t>
                      </w:r>
                    </w:p>
                    <w:p w14:paraId="0E903098" w14:textId="6E0FF7CD" w:rsidR="006C5E3F" w:rsidRPr="008B0A4A" w:rsidRDefault="006C5E3F" w:rsidP="006C5E3F">
                      <w:pPr>
                        <w:rPr>
                          <w:b/>
                        </w:rPr>
                      </w:pPr>
                      <w:r w:rsidRPr="008B0A4A">
                        <w:rPr>
                          <w:b/>
                        </w:rPr>
                        <w:t>Minggu Paska</w:t>
                      </w:r>
                      <w:r w:rsidR="0017539D">
                        <w:rPr>
                          <w:b/>
                        </w:rPr>
                        <w:t>h</w:t>
                      </w:r>
                      <w:r w:rsidRPr="008B0A4A">
                        <w:rPr>
                          <w:b/>
                        </w:rPr>
                        <w:t xml:space="preserve"> </w:t>
                      </w:r>
                      <w:r w:rsidR="00F80A35">
                        <w:rPr>
                          <w:b/>
                        </w:rPr>
                        <w:t>kaping 4</w:t>
                      </w:r>
                    </w:p>
                    <w:p w14:paraId="4CA4EA9E" w14:textId="77777777" w:rsidR="006C5E3F" w:rsidRPr="00F976DD" w:rsidRDefault="006C5E3F" w:rsidP="006C5E3F">
                      <w:pPr>
                        <w:rPr>
                          <w:rFonts w:cs="Calibri"/>
                          <w:bCs/>
                          <w:i/>
                          <w:iCs/>
                          <w:sz w:val="20"/>
                          <w:szCs w:val="20"/>
                        </w:rPr>
                      </w:pPr>
                      <w:r w:rsidRPr="008B0A4A">
                        <w:rPr>
                          <w:rFonts w:cs="Calibri"/>
                          <w:bCs/>
                          <w:i/>
                          <w:iCs/>
                          <w:sz w:val="20"/>
                          <w:szCs w:val="20"/>
                        </w:rPr>
                        <w:t>Minggu; 11 Mei  2025</w:t>
                      </w:r>
                    </w:p>
                    <w:p w14:paraId="6DC9A076" w14:textId="729318BB" w:rsidR="006C5E3F" w:rsidRDefault="006C5E3F" w:rsidP="006C5E3F">
                      <w:pPr>
                        <w:pBdr>
                          <w:top w:val="single" w:sz="4" w:space="1" w:color="7F7F7F"/>
                        </w:pBdr>
                        <w:rPr>
                          <w:rFonts w:cs="Calibri"/>
                          <w:bCs/>
                          <w:sz w:val="20"/>
                          <w:szCs w:val="20"/>
                        </w:rPr>
                      </w:pPr>
                      <w:r>
                        <w:rPr>
                          <w:rFonts w:cs="Calibri"/>
                          <w:bCs/>
                          <w:sz w:val="20"/>
                          <w:szCs w:val="20"/>
                        </w:rPr>
                        <w:t>K</w:t>
                      </w:r>
                      <w:r w:rsidR="00F80A35">
                        <w:rPr>
                          <w:rFonts w:cs="Calibri"/>
                          <w:bCs/>
                          <w:sz w:val="20"/>
                          <w:szCs w:val="20"/>
                        </w:rPr>
                        <w:t>a</w:t>
                      </w:r>
                      <w:r>
                        <w:rPr>
                          <w:rFonts w:cs="Calibri"/>
                          <w:bCs/>
                          <w:sz w:val="20"/>
                          <w:szCs w:val="20"/>
                        </w:rPr>
                        <w:t>terangan:</w:t>
                      </w:r>
                    </w:p>
                    <w:p w14:paraId="6B1DD2BD" w14:textId="39CF1F8C" w:rsidR="006C5E3F" w:rsidRDefault="006C5E3F" w:rsidP="006C5E3F">
                      <w:pPr>
                        <w:pBdr>
                          <w:top w:val="single" w:sz="4" w:space="1" w:color="7F7F7F"/>
                        </w:pBdr>
                        <w:ind w:left="720" w:hanging="720"/>
                        <w:rPr>
                          <w:rFonts w:cs="Calibri"/>
                          <w:bCs/>
                          <w:sz w:val="20"/>
                          <w:szCs w:val="20"/>
                        </w:rPr>
                      </w:pPr>
                      <w:r>
                        <w:rPr>
                          <w:rFonts w:cs="Calibri"/>
                          <w:bCs/>
                          <w:sz w:val="20"/>
                          <w:szCs w:val="20"/>
                        </w:rPr>
                        <w:t>P</w:t>
                      </w:r>
                      <w:r w:rsidR="00F80A35">
                        <w:rPr>
                          <w:rFonts w:cs="Calibri"/>
                          <w:bCs/>
                          <w:sz w:val="20"/>
                          <w:szCs w:val="20"/>
                          <w:lang w:val="id-ID"/>
                        </w:rPr>
                        <w:t>S</w:t>
                      </w:r>
                      <w:r>
                        <w:rPr>
                          <w:rFonts w:cs="Calibri"/>
                          <w:bCs/>
                          <w:sz w:val="20"/>
                          <w:szCs w:val="20"/>
                        </w:rPr>
                        <w:t>:</w:t>
                      </w:r>
                      <w:r>
                        <w:rPr>
                          <w:rFonts w:cs="Calibri"/>
                          <w:bCs/>
                          <w:sz w:val="20"/>
                          <w:szCs w:val="20"/>
                        </w:rPr>
                        <w:tab/>
                        <w:t>Pe</w:t>
                      </w:r>
                      <w:r w:rsidR="00F80A35">
                        <w:rPr>
                          <w:rFonts w:cs="Calibri"/>
                          <w:bCs/>
                          <w:sz w:val="20"/>
                          <w:szCs w:val="20"/>
                        </w:rPr>
                        <w:t>lados Sabda</w:t>
                      </w:r>
                    </w:p>
                    <w:p w14:paraId="722A90DF" w14:textId="77777777" w:rsidR="006C5E3F" w:rsidRDefault="006C5E3F" w:rsidP="006C5E3F">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6604B0B9" w14:textId="77777777" w:rsidR="006C5E3F" w:rsidRDefault="006C5E3F" w:rsidP="006C5E3F">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5CFC90D5" w14:textId="6B0FD853" w:rsidR="006C5E3F" w:rsidRDefault="006C5E3F" w:rsidP="006C5E3F">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w:t>
                      </w:r>
                      <w:r w:rsidR="00F80A35">
                        <w:rPr>
                          <w:rFonts w:cs="Calibri"/>
                          <w:bCs/>
                          <w:sz w:val="20"/>
                          <w:szCs w:val="20"/>
                        </w:rPr>
                        <w:t>è</w:t>
                      </w:r>
                      <w:r>
                        <w:rPr>
                          <w:rFonts w:cs="Calibri"/>
                          <w:bCs/>
                          <w:sz w:val="20"/>
                          <w:szCs w:val="20"/>
                        </w:rPr>
                        <w:t>ktor</w:t>
                      </w:r>
                    </w:p>
                    <w:p w14:paraId="604D1D3C" w14:textId="77777777" w:rsidR="006C5E3F" w:rsidRPr="00C76228" w:rsidRDefault="006C5E3F" w:rsidP="006C5E3F">
                      <w:pPr>
                        <w:ind w:left="1260" w:hanging="1260"/>
                        <w:rPr>
                          <w:rFonts w:cs="Calibri"/>
                          <w:bCs/>
                          <w:sz w:val="20"/>
                          <w:szCs w:val="20"/>
                        </w:rPr>
                      </w:pPr>
                    </w:p>
                  </w:txbxContent>
                </v:textbox>
                <w10:wrap type="through"/>
              </v:shape>
            </w:pict>
          </mc:Fallback>
        </mc:AlternateContent>
      </w:r>
    </w:p>
    <w:p w14:paraId="4DE316A0" w14:textId="42AF2CA8" w:rsidR="006C5E3F" w:rsidRPr="00F80A35" w:rsidRDefault="006C5E3F" w:rsidP="00F80A35">
      <w:pPr>
        <w:pStyle w:val="DaftarParagraf"/>
        <w:ind w:left="0" w:firstLine="0"/>
        <w:rPr>
          <w:lang w:val="id-ID"/>
        </w:rPr>
      </w:pPr>
    </w:p>
    <w:p w14:paraId="1BE7E047" w14:textId="4A9E2594" w:rsidR="006C5E3F" w:rsidRPr="00F80A35" w:rsidRDefault="006C5E3F" w:rsidP="00F80A35">
      <w:pPr>
        <w:pStyle w:val="DaftarParagraf"/>
        <w:ind w:left="0" w:firstLine="0"/>
        <w:jc w:val="left"/>
        <w:rPr>
          <w:b/>
          <w:bCs/>
          <w:lang w:val="id-ID"/>
        </w:rPr>
      </w:pPr>
    </w:p>
    <w:p w14:paraId="2CD012DE" w14:textId="433F8604" w:rsidR="00F80A35" w:rsidRPr="00F80A35" w:rsidRDefault="008370B7" w:rsidP="00F80A35">
      <w:pPr>
        <w:pStyle w:val="DaftarParagraf"/>
        <w:ind w:left="0" w:firstLine="0"/>
        <w:jc w:val="left"/>
        <w:rPr>
          <w:b/>
          <w:bCs/>
          <w:lang w:val="id-ID"/>
        </w:rPr>
      </w:pPr>
      <w:r w:rsidRPr="00301DA0">
        <w:rPr>
          <w:rFonts w:ascii="Georgia Bold" w:hAnsi="Georgia Bold"/>
          <w:noProof/>
          <w:lang w:val="en-ID"/>
        </w:rPr>
        <mc:AlternateContent>
          <mc:Choice Requires="wps">
            <w:drawing>
              <wp:anchor distT="0" distB="0" distL="114300" distR="114300" simplePos="0" relativeHeight="251922944" behindDoc="0" locked="0" layoutInCell="1" allowOverlap="1" wp14:anchorId="1423ACCE" wp14:editId="158D25AE">
                <wp:simplePos x="0" y="0"/>
                <wp:positionH relativeFrom="margin">
                  <wp:posOffset>-3810</wp:posOffset>
                </wp:positionH>
                <wp:positionV relativeFrom="paragraph">
                  <wp:posOffset>147320</wp:posOffset>
                </wp:positionV>
                <wp:extent cx="3983355" cy="1554480"/>
                <wp:effectExtent l="0" t="0" r="17145" b="26670"/>
                <wp:wrapTopAndBottom/>
                <wp:docPr id="1243814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554480"/>
                        </a:xfrm>
                        <a:prstGeom prst="rect">
                          <a:avLst/>
                        </a:prstGeom>
                        <a:solidFill>
                          <a:srgbClr val="FFFFFF"/>
                        </a:solidFill>
                        <a:ln w="9525">
                          <a:solidFill>
                            <a:srgbClr val="000000"/>
                          </a:solidFill>
                          <a:miter lim="800000"/>
                          <a:headEnd/>
                          <a:tailEnd/>
                        </a:ln>
                      </wps:spPr>
                      <wps:txbx>
                        <w:txbxContent>
                          <w:p w14:paraId="73C1F819" w14:textId="77777777" w:rsidR="008370B7" w:rsidRPr="007F3699" w:rsidRDefault="008370B7" w:rsidP="008370B7">
                            <w:pPr>
                              <w:jc w:val="center"/>
                              <w:rPr>
                                <w:b/>
                                <w:bCs/>
                                <w:lang w:val="id-ID"/>
                              </w:rPr>
                            </w:pPr>
                            <w:r w:rsidRPr="007F3699">
                              <w:rPr>
                                <w:b/>
                                <w:bCs/>
                                <w:lang w:val="id-ID"/>
                              </w:rPr>
                              <w:t>PACAWISAN</w:t>
                            </w:r>
                          </w:p>
                          <w:p w14:paraId="7357C54C" w14:textId="77777777" w:rsidR="008370B7" w:rsidRPr="007F3699" w:rsidRDefault="008370B7" w:rsidP="008370B7">
                            <w:pPr>
                              <w:jc w:val="both"/>
                              <w:rPr>
                                <w:b/>
                                <w:bCs/>
                                <w:lang w:val="id-ID"/>
                              </w:rPr>
                            </w:pPr>
                            <w:r w:rsidRPr="007F3699">
                              <w:rPr>
                                <w:b/>
                                <w:bCs/>
                                <w:lang w:val="id-ID"/>
                              </w:rPr>
                              <w:t>(</w:t>
                            </w:r>
                            <w:r w:rsidRPr="007F3699">
                              <w:rPr>
                                <w:b/>
                                <w:bCs/>
                                <w:i/>
                                <w:iCs/>
                                <w:lang w:val="id-ID"/>
                              </w:rPr>
                              <w:t>kajumbuhaken kaliyan padatanipun pasamuwan piyambak-piyambak</w:t>
                            </w:r>
                            <w:r w:rsidRPr="007F3699">
                              <w:rPr>
                                <w:b/>
                                <w:bCs/>
                                <w:lang w:val="id-ID"/>
                              </w:rPr>
                              <w:t>)</w:t>
                            </w:r>
                          </w:p>
                          <w:p w14:paraId="0938FC4F" w14:textId="77777777" w:rsidR="008370B7" w:rsidRPr="007F3699" w:rsidRDefault="008370B7" w:rsidP="008370B7">
                            <w:pPr>
                              <w:numPr>
                                <w:ilvl w:val="0"/>
                                <w:numId w:val="23"/>
                              </w:numPr>
                              <w:ind w:left="284" w:hanging="284"/>
                              <w:contextualSpacing/>
                              <w:jc w:val="both"/>
                              <w:rPr>
                                <w:color w:val="000000"/>
                                <w:lang w:val="id-ID"/>
                              </w:rPr>
                            </w:pPr>
                            <w:r w:rsidRPr="007F3699">
                              <w:rPr>
                                <w:color w:val="000000"/>
                                <w:lang w:val="id-ID"/>
                              </w:rPr>
                              <w:t>Organis/pianis/juru musig kanthi lirih ngungelaken lelagon ingkang nuntun pasamuwan lumebet ing pangibadah.</w:t>
                            </w:r>
                          </w:p>
                          <w:p w14:paraId="6A341460" w14:textId="77777777" w:rsidR="008370B7" w:rsidRPr="007F3699" w:rsidRDefault="008370B7" w:rsidP="008370B7">
                            <w:pPr>
                              <w:numPr>
                                <w:ilvl w:val="0"/>
                                <w:numId w:val="23"/>
                              </w:numPr>
                              <w:ind w:left="284" w:hanging="284"/>
                              <w:contextualSpacing/>
                              <w:jc w:val="both"/>
                              <w:rPr>
                                <w:color w:val="000000"/>
                                <w:lang w:val="id-ID"/>
                              </w:rPr>
                            </w:pPr>
                            <w:r w:rsidRPr="007F3699">
                              <w:rPr>
                                <w:bCs/>
                                <w:color w:val="000000"/>
                              </w:rPr>
                              <w:t>Pasamuwan/umat ngleremaken manah mlebet ing wekdal ening minangka pacawisan pribadi.</w:t>
                            </w:r>
                          </w:p>
                          <w:p w14:paraId="6AFE911F" w14:textId="77777777" w:rsidR="008370B7" w:rsidRPr="007F3699" w:rsidRDefault="008370B7" w:rsidP="008370B7">
                            <w:pPr>
                              <w:numPr>
                                <w:ilvl w:val="0"/>
                                <w:numId w:val="23"/>
                              </w:numPr>
                              <w:ind w:left="284" w:hanging="284"/>
                              <w:contextualSpacing/>
                              <w:rPr>
                                <w:color w:val="000000"/>
                                <w:lang w:val="id-ID"/>
                              </w:rPr>
                            </w:pPr>
                            <w:r w:rsidRPr="007F3699">
                              <w:rPr>
                                <w:color w:val="000000"/>
                                <w:lang w:val="id-ID"/>
                              </w:rPr>
                              <w:t>Pawartos Pasamuwan kawaos.</w:t>
                            </w:r>
                          </w:p>
                          <w:p w14:paraId="431241D5" w14:textId="77777777" w:rsidR="008370B7" w:rsidRDefault="008370B7" w:rsidP="008370B7">
                            <w:pPr>
                              <w:rPr>
                                <w:lang w:val="ms-MY"/>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3ACCE" id="_x0000_s1100" type="#_x0000_t202" style="position:absolute;margin-left:-.3pt;margin-top:11.6pt;width:313.65pt;height:122.4pt;z-index:25192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">
                <v:textbox>
                  <w:txbxContent>
                    <w:p w14:paraId="73C1F819" w14:textId="77777777" w:rsidR="008370B7" w:rsidRPr="007F3699" w:rsidRDefault="008370B7" w:rsidP="008370B7">
                      <w:pPr>
                        <w:jc w:val="center"/>
                        <w:rPr>
                          <w:b/>
                          <w:bCs/>
                          <w:lang w:val="id-ID"/>
                        </w:rPr>
                      </w:pPr>
                      <w:r w:rsidRPr="007F3699">
                        <w:rPr>
                          <w:b/>
                          <w:bCs/>
                          <w:lang w:val="id-ID"/>
                        </w:rPr>
                        <w:t>PACAWISAN</w:t>
                      </w:r>
                    </w:p>
                    <w:p w14:paraId="7357C54C" w14:textId="77777777" w:rsidR="008370B7" w:rsidRPr="007F3699" w:rsidRDefault="008370B7" w:rsidP="008370B7">
                      <w:pPr>
                        <w:jc w:val="both"/>
                        <w:rPr>
                          <w:b/>
                          <w:bCs/>
                          <w:lang w:val="id-ID"/>
                        </w:rPr>
                      </w:pPr>
                      <w:r w:rsidRPr="007F3699">
                        <w:rPr>
                          <w:b/>
                          <w:bCs/>
                          <w:lang w:val="id-ID"/>
                        </w:rPr>
                        <w:t>(</w:t>
                      </w:r>
                      <w:r w:rsidRPr="007F3699">
                        <w:rPr>
                          <w:b/>
                          <w:bCs/>
                          <w:i/>
                          <w:iCs/>
                          <w:lang w:val="id-ID"/>
                        </w:rPr>
                        <w:t>kajumbuhaken kaliyan padatanipun pasamuwan piyambak-piyambak</w:t>
                      </w:r>
                      <w:r w:rsidRPr="007F3699">
                        <w:rPr>
                          <w:b/>
                          <w:bCs/>
                          <w:lang w:val="id-ID"/>
                        </w:rPr>
                        <w:t>)</w:t>
                      </w:r>
                    </w:p>
                    <w:p w14:paraId="0938FC4F" w14:textId="77777777" w:rsidR="008370B7" w:rsidRPr="007F3699" w:rsidRDefault="008370B7" w:rsidP="008370B7">
                      <w:pPr>
                        <w:numPr>
                          <w:ilvl w:val="0"/>
                          <w:numId w:val="23"/>
                        </w:numPr>
                        <w:ind w:left="284" w:hanging="284"/>
                        <w:contextualSpacing/>
                        <w:jc w:val="both"/>
                        <w:rPr>
                          <w:color w:val="000000"/>
                          <w:lang w:val="id-ID"/>
                        </w:rPr>
                      </w:pPr>
                      <w:r w:rsidRPr="007F3699">
                        <w:rPr>
                          <w:color w:val="000000"/>
                          <w:lang w:val="id-ID"/>
                        </w:rPr>
                        <w:t>Organis/pianis/juru musig kanthi lirih ngungelaken lelagon ingkang nuntun pasamuwan lumebet ing pangibadah.</w:t>
                      </w:r>
                    </w:p>
                    <w:p w14:paraId="6A341460" w14:textId="77777777" w:rsidR="008370B7" w:rsidRPr="007F3699" w:rsidRDefault="008370B7" w:rsidP="008370B7">
                      <w:pPr>
                        <w:numPr>
                          <w:ilvl w:val="0"/>
                          <w:numId w:val="23"/>
                        </w:numPr>
                        <w:ind w:left="284" w:hanging="284"/>
                        <w:contextualSpacing/>
                        <w:jc w:val="both"/>
                        <w:rPr>
                          <w:color w:val="000000"/>
                          <w:lang w:val="id-ID"/>
                        </w:rPr>
                      </w:pPr>
                      <w:r w:rsidRPr="007F3699">
                        <w:rPr>
                          <w:bCs/>
                          <w:color w:val="000000"/>
                        </w:rPr>
                        <w:t>Pasamuwan/umat ngleremaken manah mlebet ing wekdal ening minangka pacawisan pribadi.</w:t>
                      </w:r>
                    </w:p>
                    <w:p w14:paraId="6AFE911F" w14:textId="77777777" w:rsidR="008370B7" w:rsidRPr="007F3699" w:rsidRDefault="008370B7" w:rsidP="008370B7">
                      <w:pPr>
                        <w:numPr>
                          <w:ilvl w:val="0"/>
                          <w:numId w:val="23"/>
                        </w:numPr>
                        <w:ind w:left="284" w:hanging="284"/>
                        <w:contextualSpacing/>
                        <w:rPr>
                          <w:color w:val="000000"/>
                          <w:lang w:val="id-ID"/>
                        </w:rPr>
                      </w:pPr>
                      <w:r w:rsidRPr="007F3699">
                        <w:rPr>
                          <w:color w:val="000000"/>
                          <w:lang w:val="id-ID"/>
                        </w:rPr>
                        <w:t>Pawartos Pasamuwan kawaos.</w:t>
                      </w:r>
                    </w:p>
                    <w:p w14:paraId="431241D5" w14:textId="77777777" w:rsidR="008370B7" w:rsidRDefault="008370B7" w:rsidP="008370B7">
                      <w:pPr>
                        <w:rPr>
                          <w:lang w:val="ms-MY"/>
                        </w:rPr>
                      </w:pPr>
                    </w:p>
                  </w:txbxContent>
                </v:textbox>
                <w10:wrap type="topAndBottom" anchorx="margin"/>
              </v:shape>
            </w:pict>
          </mc:Fallback>
        </mc:AlternateContent>
      </w:r>
    </w:p>
    <w:p w14:paraId="09715FBC" w14:textId="77777777" w:rsidR="008370B7" w:rsidRPr="008370B7" w:rsidRDefault="008370B7" w:rsidP="008370B7">
      <w:pPr>
        <w:tabs>
          <w:tab w:val="right" w:pos="6523"/>
        </w:tabs>
        <w:rPr>
          <w:b/>
          <w:bCs/>
          <w:lang w:val="id-ID"/>
        </w:rPr>
      </w:pPr>
      <w:r w:rsidRPr="008370B7">
        <w:rPr>
          <w:b/>
          <w:bCs/>
          <w:lang w:val="id-ID"/>
        </w:rPr>
        <w:t>TIMBALAN NGIBADAH</w:t>
      </w:r>
      <w:r w:rsidRPr="008370B7">
        <w:rPr>
          <w:b/>
          <w:bCs/>
          <w:lang w:val="id-ID"/>
        </w:rPr>
        <w:tab/>
      </w:r>
      <w:r w:rsidRPr="008370B7">
        <w:rPr>
          <w:lang w:val="id-ID"/>
        </w:rPr>
        <w:t>(</w:t>
      </w:r>
      <w:proofErr w:type="spellStart"/>
      <w:r w:rsidRPr="008370B7">
        <w:rPr>
          <w:i/>
          <w:iCs/>
          <w:lang w:val="en-US"/>
        </w:rPr>
        <w:t>Jumeneng</w:t>
      </w:r>
      <w:proofErr w:type="spellEnd"/>
      <w:r w:rsidRPr="008370B7">
        <w:rPr>
          <w:lang w:val="id-ID"/>
        </w:rPr>
        <w:t>)</w:t>
      </w:r>
    </w:p>
    <w:p w14:paraId="5D726399" w14:textId="77777777" w:rsidR="008370B7" w:rsidRPr="008370B7" w:rsidRDefault="008370B7" w:rsidP="008370B7">
      <w:pPr>
        <w:tabs>
          <w:tab w:val="right" w:pos="6523"/>
        </w:tabs>
        <w:ind w:left="720" w:hanging="720"/>
        <w:jc w:val="both"/>
        <w:rPr>
          <w:lang w:val="en-US"/>
        </w:rPr>
      </w:pPr>
      <w:r w:rsidRPr="008370B7">
        <w:rPr>
          <w:lang w:val="id-ID"/>
        </w:rPr>
        <w:t>M1:</w:t>
      </w:r>
      <w:r w:rsidRPr="008370B7">
        <w:rPr>
          <w:lang w:val="id-ID"/>
        </w:rPr>
        <w:tab/>
      </w:r>
      <w:proofErr w:type="spellStart"/>
      <w:r w:rsidRPr="008370B7">
        <w:rPr>
          <w:lang w:val="en-US"/>
        </w:rPr>
        <w:t>Pasamuwan</w:t>
      </w:r>
      <w:proofErr w:type="spellEnd"/>
      <w:r w:rsidRPr="008370B7">
        <w:rPr>
          <w:lang w:val="en-US"/>
        </w:rPr>
        <w:t xml:space="preserve"> </w:t>
      </w:r>
      <w:proofErr w:type="spellStart"/>
      <w:r w:rsidRPr="008370B7">
        <w:rPr>
          <w:lang w:val="en-US"/>
        </w:rPr>
        <w:t>ingkang</w:t>
      </w:r>
      <w:proofErr w:type="spellEnd"/>
      <w:r w:rsidRPr="008370B7">
        <w:rPr>
          <w:lang w:val="en-US"/>
        </w:rPr>
        <w:t xml:space="preserve"> </w:t>
      </w:r>
      <w:proofErr w:type="spellStart"/>
      <w:r w:rsidRPr="008370B7">
        <w:rPr>
          <w:lang w:val="en-US"/>
        </w:rPr>
        <w:t>kinasih</w:t>
      </w:r>
      <w:proofErr w:type="spellEnd"/>
      <w:r w:rsidRPr="008370B7">
        <w:rPr>
          <w:lang w:val="en-US"/>
        </w:rPr>
        <w:t xml:space="preserve"> </w:t>
      </w:r>
      <w:proofErr w:type="spellStart"/>
      <w:r w:rsidRPr="008370B7">
        <w:rPr>
          <w:lang w:val="en-US"/>
        </w:rPr>
        <w:t>wonten</w:t>
      </w:r>
      <w:proofErr w:type="spellEnd"/>
      <w:r w:rsidRPr="008370B7">
        <w:rPr>
          <w:lang w:val="en-US"/>
        </w:rPr>
        <w:t xml:space="preserve"> </w:t>
      </w:r>
      <w:proofErr w:type="spellStart"/>
      <w:r w:rsidRPr="008370B7">
        <w:rPr>
          <w:lang w:val="en-US"/>
        </w:rPr>
        <w:t>ing</w:t>
      </w:r>
      <w:proofErr w:type="spellEnd"/>
      <w:r w:rsidRPr="008370B7">
        <w:rPr>
          <w:lang w:val="en-US"/>
        </w:rPr>
        <w:t xml:space="preserve"> </w:t>
      </w:r>
      <w:proofErr w:type="spellStart"/>
      <w:r w:rsidRPr="008370B7">
        <w:rPr>
          <w:lang w:val="en-US"/>
        </w:rPr>
        <w:t>patunggilanipun</w:t>
      </w:r>
      <w:proofErr w:type="spellEnd"/>
      <w:r w:rsidRPr="008370B7">
        <w:rPr>
          <w:lang w:val="en-US"/>
        </w:rPr>
        <w:t xml:space="preserve"> Gusti </w:t>
      </w:r>
      <w:proofErr w:type="spellStart"/>
      <w:r w:rsidRPr="008370B7">
        <w:rPr>
          <w:lang w:val="en-US"/>
        </w:rPr>
        <w:t>Yésus</w:t>
      </w:r>
      <w:proofErr w:type="spellEnd"/>
      <w:r w:rsidRPr="008370B7">
        <w:rPr>
          <w:lang w:val="en-US"/>
        </w:rPr>
        <w:t xml:space="preserve"> </w:t>
      </w:r>
      <w:proofErr w:type="spellStart"/>
      <w:r w:rsidRPr="008370B7">
        <w:rPr>
          <w:lang w:val="en-US"/>
        </w:rPr>
        <w:t>Kristus</w:t>
      </w:r>
      <w:proofErr w:type="spellEnd"/>
      <w:r w:rsidRPr="008370B7">
        <w:rPr>
          <w:lang w:val="en-US"/>
        </w:rPr>
        <w:t xml:space="preserve">; </w:t>
      </w:r>
      <w:proofErr w:type="spellStart"/>
      <w:r w:rsidRPr="008370B7">
        <w:rPr>
          <w:lang w:val="en-US"/>
        </w:rPr>
        <w:t>Sumangga</w:t>
      </w:r>
      <w:proofErr w:type="spellEnd"/>
      <w:r w:rsidRPr="008370B7">
        <w:rPr>
          <w:lang w:val="en-US"/>
        </w:rPr>
        <w:t xml:space="preserve"> </w:t>
      </w:r>
      <w:proofErr w:type="spellStart"/>
      <w:r w:rsidRPr="008370B7">
        <w:rPr>
          <w:lang w:val="en-US"/>
        </w:rPr>
        <w:t>lumebet</w:t>
      </w:r>
      <w:proofErr w:type="spellEnd"/>
      <w:r w:rsidRPr="008370B7">
        <w:rPr>
          <w:lang w:val="en-US"/>
        </w:rPr>
        <w:t xml:space="preserve"> </w:t>
      </w:r>
      <w:proofErr w:type="spellStart"/>
      <w:r w:rsidRPr="008370B7">
        <w:rPr>
          <w:lang w:val="en-US"/>
        </w:rPr>
        <w:t>ing</w:t>
      </w:r>
      <w:proofErr w:type="spellEnd"/>
      <w:r w:rsidRPr="008370B7">
        <w:rPr>
          <w:lang w:val="en-US"/>
        </w:rPr>
        <w:t xml:space="preserve"> </w:t>
      </w:r>
      <w:proofErr w:type="spellStart"/>
      <w:r w:rsidRPr="008370B7">
        <w:rPr>
          <w:lang w:val="en-US"/>
        </w:rPr>
        <w:t>pangibadah</w:t>
      </w:r>
      <w:proofErr w:type="spellEnd"/>
      <w:r w:rsidRPr="008370B7">
        <w:rPr>
          <w:lang w:val="en-US"/>
        </w:rPr>
        <w:t xml:space="preserve"> </w:t>
      </w:r>
      <w:proofErr w:type="spellStart"/>
      <w:r w:rsidRPr="008370B7">
        <w:rPr>
          <w:lang w:val="en-US"/>
        </w:rPr>
        <w:t>kanthi</w:t>
      </w:r>
      <w:proofErr w:type="spellEnd"/>
      <w:r w:rsidRPr="008370B7">
        <w:rPr>
          <w:lang w:val="en-US"/>
        </w:rPr>
        <w:t xml:space="preserve"> </w:t>
      </w:r>
      <w:proofErr w:type="spellStart"/>
      <w:r w:rsidRPr="008370B7">
        <w:rPr>
          <w:lang w:val="en-US"/>
        </w:rPr>
        <w:t>ngunjukaken</w:t>
      </w:r>
      <w:proofErr w:type="spellEnd"/>
      <w:r w:rsidRPr="008370B7">
        <w:rPr>
          <w:lang w:val="en-US"/>
        </w:rPr>
        <w:t xml:space="preserve"> </w:t>
      </w:r>
      <w:proofErr w:type="spellStart"/>
      <w:r w:rsidRPr="008370B7">
        <w:rPr>
          <w:lang w:val="en-US"/>
        </w:rPr>
        <w:t>Litani</w:t>
      </w:r>
      <w:proofErr w:type="spellEnd"/>
      <w:r w:rsidRPr="008370B7">
        <w:rPr>
          <w:lang w:val="en-US"/>
        </w:rPr>
        <w:t xml:space="preserve">  </w:t>
      </w:r>
      <w:proofErr w:type="spellStart"/>
      <w:r w:rsidRPr="008370B7">
        <w:rPr>
          <w:lang w:val="en-US"/>
        </w:rPr>
        <w:t>Minggu</w:t>
      </w:r>
      <w:proofErr w:type="spellEnd"/>
      <w:r w:rsidRPr="008370B7">
        <w:rPr>
          <w:lang w:val="en-US"/>
        </w:rPr>
        <w:t xml:space="preserve"> </w:t>
      </w:r>
      <w:proofErr w:type="spellStart"/>
      <w:r w:rsidRPr="008370B7">
        <w:rPr>
          <w:lang w:val="en-US"/>
        </w:rPr>
        <w:t>Paskah</w:t>
      </w:r>
      <w:proofErr w:type="spellEnd"/>
      <w:r w:rsidRPr="008370B7">
        <w:rPr>
          <w:lang w:val="en-US"/>
        </w:rPr>
        <w:t xml:space="preserve"> </w:t>
      </w:r>
      <w:proofErr w:type="spellStart"/>
      <w:r w:rsidRPr="008370B7">
        <w:rPr>
          <w:lang w:val="en-US"/>
        </w:rPr>
        <w:t>kaping</w:t>
      </w:r>
      <w:proofErr w:type="spellEnd"/>
      <w:r w:rsidRPr="008370B7">
        <w:rPr>
          <w:lang w:val="en-US"/>
        </w:rPr>
        <w:t xml:space="preserve"> </w:t>
      </w:r>
      <w:proofErr w:type="spellStart"/>
      <w:r w:rsidRPr="008370B7">
        <w:rPr>
          <w:lang w:val="en-US"/>
        </w:rPr>
        <w:t>sekawan</w:t>
      </w:r>
      <w:proofErr w:type="spellEnd"/>
      <w:r w:rsidRPr="008370B7">
        <w:rPr>
          <w:lang w:val="en-US"/>
        </w:rPr>
        <w:t xml:space="preserve"> </w:t>
      </w:r>
      <w:proofErr w:type="spellStart"/>
      <w:r w:rsidRPr="008370B7">
        <w:rPr>
          <w:lang w:val="en-US"/>
        </w:rPr>
        <w:t>samangké</w:t>
      </w:r>
      <w:proofErr w:type="spellEnd"/>
      <w:r w:rsidRPr="008370B7">
        <w:rPr>
          <w:lang w:val="en-US"/>
        </w:rPr>
        <w:t xml:space="preserve">, </w:t>
      </w:r>
      <w:proofErr w:type="spellStart"/>
      <w:r w:rsidRPr="008370B7">
        <w:rPr>
          <w:lang w:val="en-US"/>
        </w:rPr>
        <w:t>linambaran</w:t>
      </w:r>
      <w:proofErr w:type="spellEnd"/>
      <w:r w:rsidRPr="008370B7">
        <w:rPr>
          <w:lang w:val="en-US"/>
        </w:rPr>
        <w:t xml:space="preserve"> </w:t>
      </w:r>
      <w:proofErr w:type="spellStart"/>
      <w:r w:rsidRPr="008370B7">
        <w:rPr>
          <w:lang w:val="en-US"/>
        </w:rPr>
        <w:t>keyakinan</w:t>
      </w:r>
      <w:proofErr w:type="spellEnd"/>
      <w:r w:rsidRPr="008370B7">
        <w:rPr>
          <w:lang w:val="en-US"/>
        </w:rPr>
        <w:t xml:space="preserve"> </w:t>
      </w:r>
      <w:proofErr w:type="spellStart"/>
      <w:r w:rsidRPr="008370B7">
        <w:rPr>
          <w:lang w:val="en-US"/>
        </w:rPr>
        <w:t>bilih</w:t>
      </w:r>
      <w:proofErr w:type="spellEnd"/>
      <w:r w:rsidRPr="008370B7">
        <w:rPr>
          <w:lang w:val="en-US"/>
        </w:rPr>
        <w:t xml:space="preserve"> </w:t>
      </w:r>
      <w:proofErr w:type="spellStart"/>
      <w:r w:rsidRPr="008370B7">
        <w:rPr>
          <w:lang w:val="en-US"/>
        </w:rPr>
        <w:t>kita</w:t>
      </w:r>
      <w:proofErr w:type="spellEnd"/>
      <w:r w:rsidRPr="008370B7">
        <w:rPr>
          <w:lang w:val="en-US"/>
        </w:rPr>
        <w:t xml:space="preserve"> </w:t>
      </w:r>
      <w:proofErr w:type="spellStart"/>
      <w:r w:rsidRPr="008370B7">
        <w:rPr>
          <w:lang w:val="en-US"/>
        </w:rPr>
        <w:t>mesthi</w:t>
      </w:r>
      <w:proofErr w:type="spellEnd"/>
      <w:r w:rsidRPr="008370B7">
        <w:rPr>
          <w:lang w:val="en-US"/>
        </w:rPr>
        <w:t xml:space="preserve"> </w:t>
      </w:r>
      <w:proofErr w:type="spellStart"/>
      <w:r w:rsidRPr="008370B7">
        <w:rPr>
          <w:lang w:val="en-US"/>
        </w:rPr>
        <w:t>saged</w:t>
      </w:r>
      <w:proofErr w:type="spellEnd"/>
      <w:r w:rsidRPr="008370B7">
        <w:rPr>
          <w:lang w:val="en-US"/>
        </w:rPr>
        <w:t xml:space="preserve">  </w:t>
      </w:r>
      <w:proofErr w:type="spellStart"/>
      <w:r w:rsidRPr="008370B7">
        <w:rPr>
          <w:lang w:val="en-US"/>
        </w:rPr>
        <w:t>kapulihaken</w:t>
      </w:r>
      <w:proofErr w:type="spellEnd"/>
      <w:r w:rsidRPr="008370B7">
        <w:rPr>
          <w:lang w:val="en-US"/>
        </w:rPr>
        <w:t xml:space="preserve"> </w:t>
      </w:r>
      <w:proofErr w:type="spellStart"/>
      <w:r w:rsidRPr="008370B7">
        <w:rPr>
          <w:lang w:val="en-US"/>
        </w:rPr>
        <w:t>amargi</w:t>
      </w:r>
      <w:proofErr w:type="spellEnd"/>
      <w:r w:rsidRPr="008370B7">
        <w:rPr>
          <w:lang w:val="en-US"/>
        </w:rPr>
        <w:t xml:space="preserve"> </w:t>
      </w:r>
      <w:proofErr w:type="spellStart"/>
      <w:r w:rsidRPr="008370B7">
        <w:rPr>
          <w:lang w:val="en-US"/>
        </w:rPr>
        <w:t>pepanggihan</w:t>
      </w:r>
      <w:proofErr w:type="spellEnd"/>
      <w:r w:rsidRPr="008370B7">
        <w:rPr>
          <w:lang w:val="en-US"/>
        </w:rPr>
        <w:t xml:space="preserve"> </w:t>
      </w:r>
      <w:proofErr w:type="spellStart"/>
      <w:r w:rsidRPr="008370B7">
        <w:rPr>
          <w:lang w:val="en-US"/>
        </w:rPr>
        <w:t>kita</w:t>
      </w:r>
      <w:proofErr w:type="spellEnd"/>
      <w:r w:rsidRPr="008370B7">
        <w:rPr>
          <w:lang w:val="en-US"/>
        </w:rPr>
        <w:t xml:space="preserve"> </w:t>
      </w:r>
      <w:proofErr w:type="spellStart"/>
      <w:r w:rsidRPr="008370B7">
        <w:rPr>
          <w:lang w:val="en-US"/>
        </w:rPr>
        <w:t>kalayan</w:t>
      </w:r>
      <w:proofErr w:type="spellEnd"/>
      <w:r w:rsidRPr="008370B7">
        <w:rPr>
          <w:lang w:val="en-US"/>
        </w:rPr>
        <w:t xml:space="preserve"> Sang </w:t>
      </w:r>
      <w:proofErr w:type="spellStart"/>
      <w:r w:rsidRPr="008370B7">
        <w:rPr>
          <w:lang w:val="en-US"/>
        </w:rPr>
        <w:t>Kristus</w:t>
      </w:r>
      <w:proofErr w:type="spellEnd"/>
      <w:r w:rsidRPr="008370B7">
        <w:rPr>
          <w:lang w:val="en-US"/>
        </w:rPr>
        <w:t xml:space="preserve">. </w:t>
      </w:r>
      <w:proofErr w:type="spellStart"/>
      <w:r w:rsidRPr="008370B7">
        <w:rPr>
          <w:lang w:val="en-US"/>
        </w:rPr>
        <w:t>Sumangga</w:t>
      </w:r>
      <w:proofErr w:type="spellEnd"/>
      <w:r w:rsidRPr="008370B7">
        <w:rPr>
          <w:lang w:val="en-US"/>
        </w:rPr>
        <w:t xml:space="preserve"> </w:t>
      </w:r>
      <w:proofErr w:type="spellStart"/>
      <w:r w:rsidRPr="008370B7">
        <w:rPr>
          <w:lang w:val="en-US"/>
        </w:rPr>
        <w:t>murwakani</w:t>
      </w:r>
      <w:proofErr w:type="spellEnd"/>
      <w:r w:rsidRPr="008370B7">
        <w:rPr>
          <w:lang w:val="en-US"/>
        </w:rPr>
        <w:t xml:space="preserve"> </w:t>
      </w:r>
      <w:proofErr w:type="spellStart"/>
      <w:r w:rsidRPr="008370B7">
        <w:rPr>
          <w:lang w:val="en-US"/>
        </w:rPr>
        <w:t>pangibadah</w:t>
      </w:r>
      <w:proofErr w:type="spellEnd"/>
      <w:r w:rsidRPr="008370B7">
        <w:rPr>
          <w:lang w:val="en-US"/>
        </w:rPr>
        <w:t xml:space="preserve"> </w:t>
      </w:r>
      <w:proofErr w:type="spellStart"/>
      <w:r w:rsidRPr="008370B7">
        <w:rPr>
          <w:lang w:val="en-US"/>
        </w:rPr>
        <w:t>kanthi</w:t>
      </w:r>
      <w:proofErr w:type="spellEnd"/>
      <w:r w:rsidRPr="008370B7">
        <w:rPr>
          <w:lang w:val="en-US"/>
        </w:rPr>
        <w:t xml:space="preserve"> </w:t>
      </w:r>
      <w:proofErr w:type="spellStart"/>
      <w:r w:rsidRPr="008370B7">
        <w:rPr>
          <w:lang w:val="en-US"/>
        </w:rPr>
        <w:t>ngunjukaken</w:t>
      </w:r>
      <w:proofErr w:type="spellEnd"/>
      <w:r w:rsidRPr="008370B7">
        <w:rPr>
          <w:lang w:val="en-US"/>
        </w:rPr>
        <w:t xml:space="preserve"> </w:t>
      </w:r>
      <w:proofErr w:type="spellStart"/>
      <w:r w:rsidRPr="008370B7">
        <w:rPr>
          <w:lang w:val="en-US"/>
        </w:rPr>
        <w:t>Litani</w:t>
      </w:r>
      <w:proofErr w:type="spellEnd"/>
      <w:r w:rsidRPr="008370B7">
        <w:rPr>
          <w:lang w:val="en-US"/>
        </w:rPr>
        <w:t xml:space="preserve"> </w:t>
      </w:r>
      <w:proofErr w:type="spellStart"/>
      <w:r w:rsidRPr="008370B7">
        <w:rPr>
          <w:lang w:val="en-US"/>
        </w:rPr>
        <w:t>Sokur</w:t>
      </w:r>
      <w:proofErr w:type="spellEnd"/>
      <w:r w:rsidRPr="008370B7">
        <w:rPr>
          <w:lang w:val="en-US"/>
        </w:rPr>
        <w:t xml:space="preserve"> </w:t>
      </w:r>
      <w:proofErr w:type="spellStart"/>
      <w:r w:rsidRPr="008370B7">
        <w:rPr>
          <w:lang w:val="en-US"/>
        </w:rPr>
        <w:t>saking</w:t>
      </w:r>
      <w:proofErr w:type="spellEnd"/>
      <w:r w:rsidRPr="008370B7">
        <w:rPr>
          <w:lang w:val="en-US"/>
        </w:rPr>
        <w:t xml:space="preserve"> </w:t>
      </w:r>
      <w:proofErr w:type="spellStart"/>
      <w:r w:rsidRPr="008370B7">
        <w:rPr>
          <w:lang w:val="en-US"/>
        </w:rPr>
        <w:t>Jabur</w:t>
      </w:r>
      <w:proofErr w:type="spellEnd"/>
      <w:r w:rsidRPr="008370B7">
        <w:rPr>
          <w:lang w:val="en-US"/>
        </w:rPr>
        <w:t xml:space="preserve"> </w:t>
      </w:r>
      <w:proofErr w:type="spellStart"/>
      <w:r w:rsidRPr="008370B7">
        <w:rPr>
          <w:lang w:val="en-US"/>
        </w:rPr>
        <w:t>Masmur</w:t>
      </w:r>
      <w:proofErr w:type="spellEnd"/>
      <w:r w:rsidRPr="008370B7">
        <w:rPr>
          <w:lang w:val="en-US"/>
        </w:rPr>
        <w:t xml:space="preserve"> 28: 7 – 9 </w:t>
      </w:r>
    </w:p>
    <w:p w14:paraId="0863CD2D" w14:textId="77777777" w:rsidR="008370B7" w:rsidRPr="008370B7" w:rsidRDefault="008370B7" w:rsidP="008370B7">
      <w:pPr>
        <w:tabs>
          <w:tab w:val="right" w:pos="6523"/>
        </w:tabs>
        <w:ind w:left="720" w:hanging="720"/>
        <w:jc w:val="both"/>
        <w:rPr>
          <w:lang w:val="id-ID"/>
        </w:rPr>
      </w:pPr>
      <w:r w:rsidRPr="008370B7">
        <w:rPr>
          <w:lang w:val="id-ID"/>
        </w:rPr>
        <w:t>M1:</w:t>
      </w:r>
      <w:r w:rsidRPr="008370B7">
        <w:rPr>
          <w:lang w:val="id-ID"/>
        </w:rPr>
        <w:tab/>
      </w:r>
      <w:r w:rsidRPr="008370B7">
        <w:rPr>
          <w:color w:val="333333"/>
          <w:shd w:val="clear" w:color="auto" w:fill="FFFFFF"/>
          <w:lang w:val="en-ID"/>
        </w:rPr>
        <w:t xml:space="preserve">Allah </w:t>
      </w:r>
      <w:proofErr w:type="spellStart"/>
      <w:r w:rsidRPr="008370B7">
        <w:rPr>
          <w:color w:val="333333"/>
          <w:shd w:val="clear" w:color="auto" w:fill="FFFFFF"/>
          <w:lang w:val="en-ID"/>
        </w:rPr>
        <w:t>dadi</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kekuwatanku</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lan</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tamèngku</w:t>
      </w:r>
      <w:proofErr w:type="spellEnd"/>
      <w:r w:rsidRPr="008370B7">
        <w:rPr>
          <w:color w:val="333333"/>
          <w:shd w:val="clear" w:color="auto" w:fill="FFFFFF"/>
          <w:lang w:val="en-ID"/>
        </w:rPr>
        <w:t>,</w:t>
      </w:r>
    </w:p>
    <w:p w14:paraId="77C2F16A" w14:textId="77777777" w:rsidR="008370B7" w:rsidRPr="008370B7" w:rsidRDefault="008370B7" w:rsidP="008370B7">
      <w:pPr>
        <w:tabs>
          <w:tab w:val="right" w:pos="6523"/>
        </w:tabs>
        <w:ind w:left="720" w:hanging="720"/>
        <w:jc w:val="both"/>
        <w:rPr>
          <w:b/>
          <w:bCs/>
          <w:lang w:val="id-ID"/>
        </w:rPr>
      </w:pPr>
      <w:r w:rsidRPr="008370B7">
        <w:rPr>
          <w:lang w:val="id-ID"/>
        </w:rPr>
        <w:t>U:</w:t>
      </w:r>
      <w:r w:rsidRPr="008370B7">
        <w:rPr>
          <w:lang w:val="id-ID"/>
        </w:rPr>
        <w:tab/>
      </w:r>
      <w:proofErr w:type="spellStart"/>
      <w:r w:rsidRPr="008370B7">
        <w:rPr>
          <w:b/>
          <w:bCs/>
          <w:color w:val="333333"/>
          <w:shd w:val="clear" w:color="auto" w:fill="FFFFFF"/>
          <w:lang w:val="en-ID"/>
        </w:rPr>
        <w:t>aku</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precaya</w:t>
      </w:r>
      <w:proofErr w:type="spellEnd"/>
      <w:r w:rsidRPr="008370B7">
        <w:rPr>
          <w:b/>
          <w:bCs/>
          <w:color w:val="333333"/>
          <w:shd w:val="clear" w:color="auto" w:fill="FFFFFF"/>
          <w:lang w:val="en-ID"/>
        </w:rPr>
        <w:t xml:space="preserve"> marang </w:t>
      </w:r>
      <w:proofErr w:type="spellStart"/>
      <w:r w:rsidRPr="008370B7">
        <w:rPr>
          <w:b/>
          <w:bCs/>
          <w:color w:val="333333"/>
          <w:shd w:val="clear" w:color="auto" w:fill="FFFFFF"/>
          <w:lang w:val="en-ID"/>
        </w:rPr>
        <w:t>Panjenengané</w:t>
      </w:r>
      <w:proofErr w:type="spellEnd"/>
    </w:p>
    <w:p w14:paraId="0CB466F2" w14:textId="77777777" w:rsidR="008370B7" w:rsidRPr="008370B7" w:rsidRDefault="008370B7" w:rsidP="008370B7">
      <w:pPr>
        <w:tabs>
          <w:tab w:val="right" w:pos="6523"/>
        </w:tabs>
        <w:ind w:left="720" w:hanging="720"/>
        <w:jc w:val="both"/>
        <w:rPr>
          <w:lang w:val="id-ID"/>
        </w:rPr>
      </w:pPr>
      <w:r w:rsidRPr="008370B7">
        <w:rPr>
          <w:lang w:val="id-ID"/>
        </w:rPr>
        <w:t>M1:</w:t>
      </w:r>
      <w:r w:rsidRPr="008370B7">
        <w:rPr>
          <w:lang w:val="id-ID"/>
        </w:rPr>
        <w:tab/>
      </w:r>
      <w:proofErr w:type="spellStart"/>
      <w:r w:rsidRPr="008370B7">
        <w:rPr>
          <w:color w:val="333333"/>
          <w:shd w:val="clear" w:color="auto" w:fill="FFFFFF"/>
          <w:lang w:val="en-ID"/>
        </w:rPr>
        <w:t>mulané</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aku</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banjur</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kapitulungan</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dadi</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aku</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bungah-bungah</w:t>
      </w:r>
      <w:proofErr w:type="spellEnd"/>
      <w:r w:rsidRPr="008370B7">
        <w:rPr>
          <w:lang w:val="id-ID"/>
        </w:rPr>
        <w:t xml:space="preserve"> </w:t>
      </w:r>
    </w:p>
    <w:p w14:paraId="7FDE1A11" w14:textId="77777777" w:rsidR="008370B7" w:rsidRPr="008370B7" w:rsidRDefault="008370B7" w:rsidP="008370B7">
      <w:pPr>
        <w:tabs>
          <w:tab w:val="right" w:pos="6523"/>
        </w:tabs>
        <w:ind w:left="720" w:hanging="720"/>
        <w:jc w:val="both"/>
        <w:rPr>
          <w:b/>
          <w:bCs/>
          <w:lang w:val="id-ID"/>
        </w:rPr>
      </w:pPr>
      <w:r w:rsidRPr="008370B7">
        <w:rPr>
          <w:lang w:val="id-ID"/>
        </w:rPr>
        <w:t>U:</w:t>
      </w:r>
      <w:r w:rsidRPr="008370B7">
        <w:rPr>
          <w:lang w:val="id-ID"/>
        </w:rPr>
        <w:tab/>
      </w:r>
      <w:proofErr w:type="spellStart"/>
      <w:r w:rsidRPr="008370B7">
        <w:rPr>
          <w:b/>
          <w:bCs/>
          <w:color w:val="333333"/>
          <w:shd w:val="clear" w:color="auto" w:fill="FFFFFF"/>
          <w:lang w:val="en-ID"/>
        </w:rPr>
        <w:t>lan</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saos</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sokur</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nganggo</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nyanyian</w:t>
      </w:r>
      <w:proofErr w:type="spellEnd"/>
      <w:r w:rsidRPr="008370B7">
        <w:rPr>
          <w:b/>
          <w:bCs/>
          <w:color w:val="333333"/>
          <w:shd w:val="clear" w:color="auto" w:fill="FFFFFF"/>
          <w:lang w:val="en-ID"/>
        </w:rPr>
        <w:t>.</w:t>
      </w:r>
    </w:p>
    <w:p w14:paraId="069AFB4F" w14:textId="77777777" w:rsidR="008370B7" w:rsidRPr="008370B7" w:rsidRDefault="008370B7" w:rsidP="008370B7">
      <w:pPr>
        <w:tabs>
          <w:tab w:val="right" w:pos="6523"/>
        </w:tabs>
        <w:ind w:left="720" w:hanging="720"/>
        <w:jc w:val="both"/>
        <w:rPr>
          <w:lang w:val="id-ID"/>
        </w:rPr>
      </w:pPr>
      <w:r w:rsidRPr="008370B7">
        <w:rPr>
          <w:lang w:val="id-ID"/>
        </w:rPr>
        <w:t>M1:</w:t>
      </w:r>
      <w:r w:rsidRPr="008370B7">
        <w:rPr>
          <w:lang w:val="id-ID"/>
        </w:rPr>
        <w:tab/>
      </w:r>
      <w:r w:rsidRPr="008370B7">
        <w:rPr>
          <w:color w:val="333333"/>
          <w:shd w:val="clear" w:color="auto" w:fill="FFFFFF"/>
          <w:lang w:val="en-ID"/>
        </w:rPr>
        <w:t xml:space="preserve">Allah </w:t>
      </w:r>
      <w:proofErr w:type="spellStart"/>
      <w:r w:rsidRPr="008370B7">
        <w:rPr>
          <w:color w:val="333333"/>
          <w:shd w:val="clear" w:color="auto" w:fill="FFFFFF"/>
          <w:lang w:val="en-ID"/>
        </w:rPr>
        <w:t>iku</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kekuwataning</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umaté</w:t>
      </w:r>
      <w:proofErr w:type="spellEnd"/>
      <w:r w:rsidRPr="008370B7">
        <w:rPr>
          <w:color w:val="333333"/>
          <w:shd w:val="clear" w:color="auto" w:fill="FFFFFF"/>
          <w:lang w:val="en-ID"/>
        </w:rPr>
        <w:t>,</w:t>
      </w:r>
    </w:p>
    <w:p w14:paraId="02A7C65E" w14:textId="77777777" w:rsidR="008370B7" w:rsidRPr="008370B7" w:rsidRDefault="008370B7" w:rsidP="008370B7">
      <w:pPr>
        <w:tabs>
          <w:tab w:val="right" w:pos="6523"/>
        </w:tabs>
        <w:ind w:left="720" w:hanging="720"/>
        <w:rPr>
          <w:b/>
          <w:bCs/>
          <w:color w:val="333333"/>
          <w:lang w:val="en-ID"/>
        </w:rPr>
      </w:pPr>
      <w:r w:rsidRPr="008370B7">
        <w:rPr>
          <w:lang w:val="id-ID"/>
        </w:rPr>
        <w:t>U:</w:t>
      </w:r>
      <w:r w:rsidRPr="008370B7">
        <w:rPr>
          <w:lang w:val="id-ID"/>
        </w:rPr>
        <w:tab/>
      </w:r>
      <w:proofErr w:type="spellStart"/>
      <w:r w:rsidRPr="008370B7">
        <w:rPr>
          <w:b/>
          <w:bCs/>
          <w:color w:val="333333"/>
          <w:shd w:val="clear" w:color="auto" w:fill="FFFFFF"/>
          <w:lang w:val="en-ID"/>
        </w:rPr>
        <w:t>Panjenengané</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dadi</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pangungsèn</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sumberé</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pitulungané</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ing</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ngatasé</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wong</w:t>
      </w:r>
      <w:proofErr w:type="spellEnd"/>
      <w:r w:rsidRPr="008370B7">
        <w:rPr>
          <w:b/>
          <w:bCs/>
          <w:color w:val="333333"/>
          <w:shd w:val="clear" w:color="auto" w:fill="FFFFFF"/>
          <w:lang w:val="en-ID"/>
        </w:rPr>
        <w:t xml:space="preserve"> kang </w:t>
      </w:r>
      <w:proofErr w:type="spellStart"/>
      <w:r w:rsidRPr="008370B7">
        <w:rPr>
          <w:b/>
          <w:bCs/>
          <w:color w:val="333333"/>
          <w:shd w:val="clear" w:color="auto" w:fill="FFFFFF"/>
          <w:lang w:val="en-ID"/>
        </w:rPr>
        <w:t>dipilih</w:t>
      </w:r>
      <w:proofErr w:type="spellEnd"/>
      <w:r w:rsidRPr="008370B7">
        <w:rPr>
          <w:b/>
          <w:bCs/>
          <w:color w:val="333333"/>
          <w:shd w:val="clear" w:color="auto" w:fill="FFFFFF"/>
          <w:lang w:val="en-ID"/>
        </w:rPr>
        <w:t>.</w:t>
      </w:r>
    </w:p>
    <w:p w14:paraId="7971AE41" w14:textId="77777777" w:rsidR="008370B7" w:rsidRPr="008370B7" w:rsidRDefault="008370B7" w:rsidP="008370B7">
      <w:pPr>
        <w:tabs>
          <w:tab w:val="right" w:pos="6523"/>
        </w:tabs>
        <w:ind w:left="720" w:hanging="720"/>
        <w:rPr>
          <w:color w:val="333333"/>
          <w:shd w:val="clear" w:color="auto" w:fill="FFFFFF"/>
          <w:lang w:val="en-ID"/>
        </w:rPr>
      </w:pPr>
      <w:r w:rsidRPr="008370B7">
        <w:rPr>
          <w:lang w:val="id-ID"/>
        </w:rPr>
        <w:t>M1:</w:t>
      </w:r>
      <w:r w:rsidRPr="008370B7">
        <w:rPr>
          <w:lang w:val="id-ID"/>
        </w:rPr>
        <w:tab/>
      </w:r>
      <w:r w:rsidRPr="008370B7">
        <w:rPr>
          <w:color w:val="333333"/>
          <w:shd w:val="clear" w:color="auto" w:fill="FFFFFF"/>
          <w:lang w:val="en-ID"/>
        </w:rPr>
        <w:t xml:space="preserve">Paduka </w:t>
      </w:r>
      <w:proofErr w:type="spellStart"/>
      <w:r w:rsidRPr="008370B7">
        <w:rPr>
          <w:color w:val="333333"/>
          <w:shd w:val="clear" w:color="auto" w:fill="FFFFFF"/>
          <w:lang w:val="en-ID"/>
        </w:rPr>
        <w:t>mugi</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milujengaken</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umat</w:t>
      </w:r>
      <w:proofErr w:type="spellEnd"/>
      <w:r w:rsidRPr="008370B7">
        <w:rPr>
          <w:color w:val="333333"/>
          <w:shd w:val="clear" w:color="auto" w:fill="FFFFFF"/>
          <w:lang w:val="en-ID"/>
        </w:rPr>
        <w:t xml:space="preserve"> Paduka </w:t>
      </w:r>
    </w:p>
    <w:p w14:paraId="1936F6F8" w14:textId="77777777" w:rsidR="008370B7" w:rsidRPr="008370B7" w:rsidRDefault="008370B7" w:rsidP="008370B7">
      <w:pPr>
        <w:tabs>
          <w:tab w:val="right" w:pos="6523"/>
        </w:tabs>
        <w:ind w:left="720" w:hanging="720"/>
        <w:rPr>
          <w:b/>
          <w:bCs/>
          <w:lang w:val="id-ID"/>
        </w:rPr>
      </w:pPr>
      <w:r w:rsidRPr="008370B7">
        <w:rPr>
          <w:lang w:val="id-ID"/>
        </w:rPr>
        <w:lastRenderedPageBreak/>
        <w:t>U:</w:t>
      </w:r>
      <w:r w:rsidRPr="008370B7">
        <w:rPr>
          <w:lang w:val="id-ID"/>
        </w:rPr>
        <w:tab/>
      </w:r>
      <w:proofErr w:type="spellStart"/>
      <w:r w:rsidRPr="008370B7">
        <w:rPr>
          <w:b/>
          <w:bCs/>
          <w:color w:val="333333"/>
          <w:shd w:val="clear" w:color="auto" w:fill="FFFFFF"/>
          <w:lang w:val="en-ID"/>
        </w:rPr>
        <w:t>sarta</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mberkahi</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bangsa</w:t>
      </w:r>
      <w:proofErr w:type="spellEnd"/>
      <w:r w:rsidRPr="008370B7">
        <w:rPr>
          <w:b/>
          <w:bCs/>
          <w:color w:val="333333"/>
          <w:shd w:val="clear" w:color="auto" w:fill="FFFFFF"/>
          <w:lang w:val="en-ID"/>
        </w:rPr>
        <w:t xml:space="preserve"> </w:t>
      </w:r>
      <w:proofErr w:type="spellStart"/>
      <w:r w:rsidRPr="008370B7">
        <w:rPr>
          <w:b/>
          <w:bCs/>
          <w:color w:val="333333"/>
          <w:shd w:val="clear" w:color="auto" w:fill="FFFFFF"/>
          <w:lang w:val="en-ID"/>
        </w:rPr>
        <w:t>kagungan</w:t>
      </w:r>
      <w:proofErr w:type="spellEnd"/>
      <w:r w:rsidRPr="008370B7">
        <w:rPr>
          <w:b/>
          <w:bCs/>
          <w:color w:val="333333"/>
          <w:shd w:val="clear" w:color="auto" w:fill="FFFFFF"/>
          <w:lang w:val="en-ID"/>
        </w:rPr>
        <w:t xml:space="preserve"> Paduka</w:t>
      </w:r>
    </w:p>
    <w:p w14:paraId="6CAD3C2B" w14:textId="77777777" w:rsidR="008370B7" w:rsidRPr="008370B7" w:rsidRDefault="008370B7" w:rsidP="008370B7">
      <w:pPr>
        <w:tabs>
          <w:tab w:val="right" w:pos="6523"/>
        </w:tabs>
        <w:ind w:left="720" w:hanging="720"/>
        <w:jc w:val="both"/>
        <w:rPr>
          <w:lang w:val="id-ID"/>
        </w:rPr>
      </w:pPr>
      <w:r w:rsidRPr="008370B7">
        <w:rPr>
          <w:lang w:val="id-ID"/>
        </w:rPr>
        <w:t>M1:</w:t>
      </w:r>
      <w:r w:rsidRPr="008370B7">
        <w:rPr>
          <w:lang w:val="id-ID"/>
        </w:rPr>
        <w:tab/>
      </w:r>
      <w:proofErr w:type="spellStart"/>
      <w:r w:rsidRPr="008370B7">
        <w:rPr>
          <w:color w:val="333333"/>
          <w:shd w:val="clear" w:color="auto" w:fill="FFFFFF"/>
          <w:lang w:val="en-ID"/>
        </w:rPr>
        <w:t>mugi</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sami</w:t>
      </w:r>
      <w:proofErr w:type="spellEnd"/>
      <w:r w:rsidRPr="008370B7">
        <w:rPr>
          <w:color w:val="333333"/>
          <w:shd w:val="clear" w:color="auto" w:fill="FFFFFF"/>
          <w:lang w:val="en-ID"/>
        </w:rPr>
        <w:t xml:space="preserve"> Paduka </w:t>
      </w:r>
      <w:proofErr w:type="spellStart"/>
      <w:r w:rsidRPr="008370B7">
        <w:rPr>
          <w:color w:val="333333"/>
          <w:shd w:val="clear" w:color="auto" w:fill="FFFFFF"/>
          <w:lang w:val="en-ID"/>
        </w:rPr>
        <w:t>engèn</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sarta</w:t>
      </w:r>
      <w:proofErr w:type="spellEnd"/>
      <w:r w:rsidRPr="008370B7">
        <w:rPr>
          <w:color w:val="333333"/>
          <w:shd w:val="clear" w:color="auto" w:fill="FFFFFF"/>
          <w:lang w:val="en-ID"/>
        </w:rPr>
        <w:t xml:space="preserve"> Paduka </w:t>
      </w:r>
      <w:proofErr w:type="spellStart"/>
      <w:r w:rsidRPr="008370B7">
        <w:rPr>
          <w:color w:val="333333"/>
          <w:shd w:val="clear" w:color="auto" w:fill="FFFFFF"/>
          <w:lang w:val="en-ID"/>
        </w:rPr>
        <w:t>rimati</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ing</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selaminipun</w:t>
      </w:r>
      <w:proofErr w:type="spellEnd"/>
      <w:r w:rsidRPr="008370B7">
        <w:rPr>
          <w:lang w:val="id-ID"/>
        </w:rPr>
        <w:t xml:space="preserve"> </w:t>
      </w:r>
    </w:p>
    <w:p w14:paraId="4CEA20AD" w14:textId="77777777" w:rsidR="008370B7" w:rsidRPr="008370B7" w:rsidRDefault="008370B7" w:rsidP="008370B7">
      <w:pPr>
        <w:tabs>
          <w:tab w:val="right" w:pos="6523"/>
        </w:tabs>
        <w:ind w:left="720" w:hanging="720"/>
        <w:jc w:val="both"/>
        <w:rPr>
          <w:lang w:val="id-ID"/>
        </w:rPr>
      </w:pPr>
      <w:r w:rsidRPr="008370B7">
        <w:rPr>
          <w:lang w:val="id-ID"/>
        </w:rPr>
        <w:t>U:</w:t>
      </w:r>
      <w:r w:rsidRPr="008370B7">
        <w:rPr>
          <w:lang w:val="id-ID"/>
        </w:rPr>
        <w:tab/>
      </w:r>
      <w:r w:rsidRPr="008370B7">
        <w:rPr>
          <w:b/>
          <w:bCs/>
          <w:lang w:val="id-ID"/>
        </w:rPr>
        <w:t>Haléluya</w:t>
      </w:r>
    </w:p>
    <w:p w14:paraId="4CF46BC8" w14:textId="77777777" w:rsidR="008370B7" w:rsidRPr="008370B7" w:rsidRDefault="008370B7" w:rsidP="008370B7">
      <w:pPr>
        <w:tabs>
          <w:tab w:val="right" w:pos="6523"/>
        </w:tabs>
        <w:ind w:left="720" w:hanging="720"/>
        <w:jc w:val="both"/>
        <w:rPr>
          <w:lang w:val="en-US"/>
        </w:rPr>
      </w:pPr>
    </w:p>
    <w:p w14:paraId="57D7B6D0" w14:textId="77777777" w:rsidR="008370B7" w:rsidRPr="008370B7" w:rsidRDefault="008370B7" w:rsidP="008370B7">
      <w:pPr>
        <w:tabs>
          <w:tab w:val="right" w:pos="6523"/>
        </w:tabs>
        <w:ind w:left="720" w:hanging="720"/>
        <w:jc w:val="both"/>
        <w:rPr>
          <w:lang w:val="en-US"/>
        </w:rPr>
      </w:pPr>
      <w:r w:rsidRPr="008370B7">
        <w:rPr>
          <w:lang w:val="en-US"/>
        </w:rPr>
        <w:t>M+U:</w:t>
      </w:r>
      <w:r w:rsidRPr="008370B7">
        <w:rPr>
          <w:lang w:val="en-US"/>
        </w:rPr>
        <w:tab/>
        <w:t>(</w:t>
      </w:r>
      <w:proofErr w:type="spellStart"/>
      <w:r w:rsidRPr="008370B7">
        <w:rPr>
          <w:i/>
          <w:iCs/>
          <w:lang w:val="en-US"/>
        </w:rPr>
        <w:t>sesarengan</w:t>
      </w:r>
      <w:proofErr w:type="spellEnd"/>
      <w:r w:rsidRPr="008370B7">
        <w:rPr>
          <w:i/>
          <w:iCs/>
          <w:lang w:val="en-US"/>
        </w:rPr>
        <w:t xml:space="preserve"> </w:t>
      </w:r>
      <w:proofErr w:type="spellStart"/>
      <w:r w:rsidRPr="008370B7">
        <w:rPr>
          <w:i/>
          <w:iCs/>
          <w:lang w:val="en-US"/>
        </w:rPr>
        <w:t>memuji</w:t>
      </w:r>
      <w:proofErr w:type="spellEnd"/>
      <w:r w:rsidRPr="008370B7">
        <w:rPr>
          <w:i/>
          <w:iCs/>
          <w:lang w:val="en-US"/>
        </w:rPr>
        <w:t xml:space="preserve">   </w:t>
      </w:r>
      <w:r w:rsidRPr="008370B7">
        <w:rPr>
          <w:b/>
          <w:bCs/>
          <w:i/>
          <w:iCs/>
          <w:lang w:val="en-US"/>
        </w:rPr>
        <w:t>KPJ 22:1, 3</w:t>
      </w:r>
      <w:r w:rsidRPr="008370B7">
        <w:rPr>
          <w:i/>
          <w:iCs/>
          <w:lang w:val="en-US"/>
        </w:rPr>
        <w:t xml:space="preserve">. </w:t>
      </w:r>
      <w:proofErr w:type="spellStart"/>
      <w:r w:rsidRPr="008370B7">
        <w:rPr>
          <w:i/>
          <w:iCs/>
          <w:lang w:val="en-US"/>
        </w:rPr>
        <w:t>Majelis</w:t>
      </w:r>
      <w:proofErr w:type="spellEnd"/>
      <w:r w:rsidRPr="008370B7">
        <w:rPr>
          <w:i/>
          <w:iCs/>
          <w:lang w:val="en-US"/>
        </w:rPr>
        <w:t>/</w:t>
      </w:r>
      <w:proofErr w:type="spellStart"/>
      <w:r w:rsidRPr="008370B7">
        <w:rPr>
          <w:i/>
          <w:iCs/>
          <w:lang w:val="en-US"/>
        </w:rPr>
        <w:t>Pradataning</w:t>
      </w:r>
      <w:proofErr w:type="spellEnd"/>
      <w:r w:rsidRPr="008370B7">
        <w:rPr>
          <w:i/>
          <w:iCs/>
          <w:lang w:val="en-US"/>
        </w:rPr>
        <w:t xml:space="preserve"> </w:t>
      </w:r>
      <w:proofErr w:type="spellStart"/>
      <w:proofErr w:type="gramStart"/>
      <w:r w:rsidRPr="008370B7">
        <w:rPr>
          <w:i/>
          <w:iCs/>
          <w:lang w:val="en-US"/>
        </w:rPr>
        <w:t>Pasamuwan</w:t>
      </w:r>
      <w:proofErr w:type="spellEnd"/>
      <w:r w:rsidRPr="008370B7">
        <w:rPr>
          <w:i/>
          <w:iCs/>
          <w:lang w:val="en-US"/>
        </w:rPr>
        <w:t xml:space="preserve">  </w:t>
      </w:r>
      <w:proofErr w:type="spellStart"/>
      <w:r w:rsidRPr="008370B7">
        <w:rPr>
          <w:i/>
          <w:iCs/>
          <w:lang w:val="en-US"/>
        </w:rPr>
        <w:t>saha</w:t>
      </w:r>
      <w:proofErr w:type="spellEnd"/>
      <w:proofErr w:type="gramEnd"/>
      <w:r w:rsidRPr="008370B7">
        <w:rPr>
          <w:i/>
          <w:iCs/>
          <w:lang w:val="en-US"/>
        </w:rPr>
        <w:t xml:space="preserve"> </w:t>
      </w:r>
      <w:proofErr w:type="spellStart"/>
      <w:r w:rsidRPr="008370B7">
        <w:rPr>
          <w:i/>
          <w:iCs/>
          <w:lang w:val="en-US"/>
        </w:rPr>
        <w:t>Pelados</w:t>
      </w:r>
      <w:proofErr w:type="spellEnd"/>
      <w:r w:rsidRPr="008370B7">
        <w:rPr>
          <w:i/>
          <w:iCs/>
          <w:lang w:val="en-US"/>
        </w:rPr>
        <w:t xml:space="preserve"> </w:t>
      </w:r>
      <w:proofErr w:type="spellStart"/>
      <w:r w:rsidRPr="008370B7">
        <w:rPr>
          <w:i/>
          <w:iCs/>
          <w:lang w:val="en-US"/>
        </w:rPr>
        <w:t>Sabda</w:t>
      </w:r>
      <w:proofErr w:type="spellEnd"/>
      <w:r w:rsidRPr="008370B7">
        <w:rPr>
          <w:i/>
          <w:iCs/>
          <w:lang w:val="en-US"/>
        </w:rPr>
        <w:t xml:space="preserve"> </w:t>
      </w:r>
      <w:proofErr w:type="spellStart"/>
      <w:r w:rsidRPr="008370B7">
        <w:rPr>
          <w:i/>
          <w:iCs/>
          <w:lang w:val="en-US"/>
        </w:rPr>
        <w:t>lumebet</w:t>
      </w:r>
      <w:proofErr w:type="spellEnd"/>
      <w:r w:rsidRPr="008370B7">
        <w:rPr>
          <w:i/>
          <w:iCs/>
          <w:lang w:val="en-US"/>
        </w:rPr>
        <w:t xml:space="preserve"> </w:t>
      </w:r>
      <w:proofErr w:type="spellStart"/>
      <w:r w:rsidRPr="008370B7">
        <w:rPr>
          <w:i/>
          <w:iCs/>
          <w:lang w:val="en-US"/>
        </w:rPr>
        <w:t>ing</w:t>
      </w:r>
      <w:proofErr w:type="spellEnd"/>
      <w:r w:rsidRPr="008370B7">
        <w:rPr>
          <w:i/>
          <w:iCs/>
          <w:lang w:val="en-US"/>
        </w:rPr>
        <w:t xml:space="preserve"> Sasana </w:t>
      </w:r>
      <w:proofErr w:type="spellStart"/>
      <w:r w:rsidRPr="008370B7">
        <w:rPr>
          <w:i/>
          <w:iCs/>
          <w:lang w:val="en-US"/>
        </w:rPr>
        <w:t>Pamujan</w:t>
      </w:r>
      <w:proofErr w:type="spellEnd"/>
      <w:r w:rsidRPr="008370B7">
        <w:rPr>
          <w:lang w:val="en-US"/>
        </w:rPr>
        <w:t>)</w:t>
      </w:r>
    </w:p>
    <w:p w14:paraId="098D3DA1" w14:textId="77777777" w:rsidR="008370B7" w:rsidRPr="008370B7" w:rsidRDefault="008370B7" w:rsidP="008370B7">
      <w:pPr>
        <w:tabs>
          <w:tab w:val="right" w:pos="6523"/>
        </w:tabs>
        <w:jc w:val="center"/>
        <w:rPr>
          <w:lang w:val="en-US"/>
        </w:rPr>
      </w:pPr>
      <w:r w:rsidRPr="008370B7">
        <w:rPr>
          <w:lang w:val="en-US"/>
        </w:rPr>
        <w:t>KPJ 22. PUJI KONJUK ALLAH RAMA</w:t>
      </w:r>
    </w:p>
    <w:p w14:paraId="0A820AD4" w14:textId="77777777" w:rsidR="008370B7" w:rsidRPr="008370B7" w:rsidRDefault="008370B7" w:rsidP="008370B7">
      <w:pPr>
        <w:tabs>
          <w:tab w:val="right" w:pos="6523"/>
        </w:tabs>
        <w:ind w:left="567"/>
        <w:rPr>
          <w:lang w:val="en-ID"/>
        </w:rPr>
      </w:pPr>
    </w:p>
    <w:p w14:paraId="39E6297A" w14:textId="77777777" w:rsidR="008370B7" w:rsidRPr="008370B7" w:rsidRDefault="008370B7" w:rsidP="008370B7">
      <w:pPr>
        <w:tabs>
          <w:tab w:val="right" w:pos="6523"/>
        </w:tabs>
        <w:ind w:left="360" w:hanging="360"/>
        <w:jc w:val="both"/>
        <w:rPr>
          <w:lang w:val="en-ID"/>
        </w:rPr>
      </w:pPr>
      <w:r w:rsidRPr="008370B7">
        <w:rPr>
          <w:lang w:val="en-ID"/>
        </w:rPr>
        <w:t>1)</w:t>
      </w:r>
      <w:r w:rsidRPr="008370B7">
        <w:rPr>
          <w:lang w:val="en-ID"/>
        </w:rPr>
        <w:tab/>
        <w:t xml:space="preserve">Puji </w:t>
      </w:r>
      <w:proofErr w:type="spellStart"/>
      <w:r w:rsidRPr="008370B7">
        <w:rPr>
          <w:lang w:val="en-ID"/>
        </w:rPr>
        <w:t>konjuk</w:t>
      </w:r>
      <w:proofErr w:type="spellEnd"/>
      <w:r w:rsidRPr="008370B7">
        <w:rPr>
          <w:lang w:val="en-ID"/>
        </w:rPr>
        <w:t xml:space="preserve"> Allah Rama, </w:t>
      </w:r>
      <w:proofErr w:type="spellStart"/>
      <w:r w:rsidRPr="008370B7">
        <w:rPr>
          <w:lang w:val="en-ID"/>
        </w:rPr>
        <w:t>puji</w:t>
      </w:r>
      <w:proofErr w:type="spellEnd"/>
      <w:r w:rsidRPr="008370B7">
        <w:rPr>
          <w:lang w:val="en-ID"/>
        </w:rPr>
        <w:t xml:space="preserve"> </w:t>
      </w:r>
      <w:proofErr w:type="spellStart"/>
      <w:r w:rsidRPr="008370B7">
        <w:rPr>
          <w:lang w:val="en-ID"/>
        </w:rPr>
        <w:t>konjuk</w:t>
      </w:r>
      <w:proofErr w:type="spellEnd"/>
      <w:r w:rsidRPr="008370B7">
        <w:rPr>
          <w:lang w:val="en-ID"/>
        </w:rPr>
        <w:t xml:space="preserve"> Sang Putra</w:t>
      </w:r>
    </w:p>
    <w:p w14:paraId="4DD20B94" w14:textId="77777777" w:rsidR="008370B7" w:rsidRPr="008370B7" w:rsidRDefault="008370B7" w:rsidP="008370B7">
      <w:pPr>
        <w:tabs>
          <w:tab w:val="right" w:pos="6523"/>
        </w:tabs>
        <w:ind w:left="720" w:hanging="360"/>
        <w:jc w:val="both"/>
        <w:rPr>
          <w:lang w:val="en-ID"/>
        </w:rPr>
      </w:pPr>
      <w:r w:rsidRPr="008370B7">
        <w:rPr>
          <w:lang w:val="en-ID"/>
        </w:rPr>
        <w:t xml:space="preserve">Puji </w:t>
      </w:r>
      <w:proofErr w:type="spellStart"/>
      <w:r w:rsidRPr="008370B7">
        <w:rPr>
          <w:lang w:val="en-ID"/>
        </w:rPr>
        <w:t>konjuk</w:t>
      </w:r>
      <w:proofErr w:type="spellEnd"/>
      <w:r w:rsidRPr="008370B7">
        <w:rPr>
          <w:lang w:val="en-ID"/>
        </w:rPr>
        <w:t xml:space="preserve"> Sang Roh </w:t>
      </w:r>
      <w:proofErr w:type="spellStart"/>
      <w:r w:rsidRPr="008370B7">
        <w:rPr>
          <w:lang w:val="en-ID"/>
        </w:rPr>
        <w:t>Suci</w:t>
      </w:r>
      <w:proofErr w:type="spellEnd"/>
      <w:r w:rsidRPr="008370B7">
        <w:rPr>
          <w:lang w:val="en-ID"/>
        </w:rPr>
        <w:t xml:space="preserve">, </w:t>
      </w:r>
      <w:proofErr w:type="spellStart"/>
      <w:r w:rsidRPr="008370B7">
        <w:rPr>
          <w:lang w:val="en-ID"/>
        </w:rPr>
        <w:t>tetiganya</w:t>
      </w:r>
      <w:proofErr w:type="spellEnd"/>
      <w:r w:rsidRPr="008370B7">
        <w:rPr>
          <w:lang w:val="en-ID"/>
        </w:rPr>
        <w:t xml:space="preserve"> </w:t>
      </w:r>
      <w:proofErr w:type="spellStart"/>
      <w:r w:rsidRPr="008370B7">
        <w:rPr>
          <w:lang w:val="en-ID"/>
        </w:rPr>
        <w:t>sawiji</w:t>
      </w:r>
      <w:proofErr w:type="spellEnd"/>
      <w:r w:rsidRPr="008370B7">
        <w:rPr>
          <w:lang w:val="en-ID"/>
        </w:rPr>
        <w:t>.</w:t>
      </w:r>
    </w:p>
    <w:p w14:paraId="0E1319F1" w14:textId="77777777" w:rsidR="008370B7" w:rsidRPr="008370B7" w:rsidRDefault="008370B7" w:rsidP="008370B7">
      <w:pPr>
        <w:tabs>
          <w:tab w:val="right" w:pos="6523"/>
        </w:tabs>
        <w:ind w:left="720" w:hanging="360"/>
        <w:jc w:val="both"/>
        <w:rPr>
          <w:lang w:val="en-ID"/>
        </w:rPr>
      </w:pPr>
      <w:proofErr w:type="spellStart"/>
      <w:r w:rsidRPr="008370B7">
        <w:rPr>
          <w:lang w:val="en-ID"/>
        </w:rPr>
        <w:t>Haléluya</w:t>
      </w:r>
      <w:proofErr w:type="spellEnd"/>
      <w:r w:rsidRPr="008370B7">
        <w:rPr>
          <w:lang w:val="en-ID"/>
        </w:rPr>
        <w:t xml:space="preserve">! </w:t>
      </w:r>
      <w:proofErr w:type="spellStart"/>
      <w:r w:rsidRPr="008370B7">
        <w:rPr>
          <w:lang w:val="en-ID"/>
        </w:rPr>
        <w:t>Haléluya</w:t>
      </w:r>
      <w:proofErr w:type="spellEnd"/>
      <w:r w:rsidRPr="008370B7">
        <w:rPr>
          <w:lang w:val="en-ID"/>
        </w:rPr>
        <w:t xml:space="preserve">! </w:t>
      </w:r>
      <w:proofErr w:type="spellStart"/>
      <w:r w:rsidRPr="008370B7">
        <w:rPr>
          <w:lang w:val="en-ID"/>
        </w:rPr>
        <w:t>Tetiganya</w:t>
      </w:r>
      <w:proofErr w:type="spellEnd"/>
      <w:r w:rsidRPr="008370B7">
        <w:rPr>
          <w:lang w:val="en-ID"/>
        </w:rPr>
        <w:t xml:space="preserve"> </w:t>
      </w:r>
      <w:proofErr w:type="spellStart"/>
      <w:r w:rsidRPr="008370B7">
        <w:rPr>
          <w:lang w:val="en-ID"/>
        </w:rPr>
        <w:t>sawiji</w:t>
      </w:r>
      <w:proofErr w:type="spellEnd"/>
      <w:r w:rsidRPr="008370B7">
        <w:rPr>
          <w:lang w:val="en-ID"/>
        </w:rPr>
        <w:t>.</w:t>
      </w:r>
    </w:p>
    <w:p w14:paraId="0DD6D89E" w14:textId="77777777" w:rsidR="008370B7" w:rsidRPr="008370B7" w:rsidRDefault="008370B7" w:rsidP="008370B7">
      <w:pPr>
        <w:tabs>
          <w:tab w:val="right" w:pos="6523"/>
        </w:tabs>
        <w:ind w:left="360" w:hanging="360"/>
        <w:jc w:val="both"/>
        <w:rPr>
          <w:lang w:val="en-ID"/>
        </w:rPr>
      </w:pPr>
    </w:p>
    <w:p w14:paraId="0640E35E" w14:textId="77777777" w:rsidR="008370B7" w:rsidRPr="008370B7" w:rsidRDefault="008370B7" w:rsidP="008370B7">
      <w:pPr>
        <w:tabs>
          <w:tab w:val="right" w:pos="6523"/>
        </w:tabs>
        <w:ind w:left="360" w:hanging="360"/>
        <w:jc w:val="both"/>
        <w:rPr>
          <w:lang w:val="en-ID"/>
        </w:rPr>
      </w:pPr>
      <w:r w:rsidRPr="008370B7">
        <w:rPr>
          <w:lang w:val="en-ID"/>
        </w:rPr>
        <w:t>2)</w:t>
      </w:r>
      <w:r w:rsidRPr="008370B7">
        <w:rPr>
          <w:lang w:val="en-ID"/>
        </w:rPr>
        <w:tab/>
      </w:r>
      <w:proofErr w:type="spellStart"/>
      <w:r w:rsidRPr="008370B7">
        <w:rPr>
          <w:lang w:val="en-ID"/>
        </w:rPr>
        <w:t>Pinuji</w:t>
      </w:r>
      <w:proofErr w:type="spellEnd"/>
      <w:r w:rsidRPr="008370B7">
        <w:rPr>
          <w:lang w:val="en-ID"/>
        </w:rPr>
        <w:t xml:space="preserve"> </w:t>
      </w:r>
      <w:proofErr w:type="spellStart"/>
      <w:r w:rsidRPr="008370B7">
        <w:rPr>
          <w:lang w:val="en-ID"/>
        </w:rPr>
        <w:t>Ratuning</w:t>
      </w:r>
      <w:proofErr w:type="spellEnd"/>
      <w:r w:rsidRPr="008370B7">
        <w:rPr>
          <w:lang w:val="en-ID"/>
        </w:rPr>
        <w:t xml:space="preserve"> swarga, </w:t>
      </w:r>
      <w:proofErr w:type="spellStart"/>
      <w:r w:rsidRPr="008370B7">
        <w:rPr>
          <w:lang w:val="en-ID"/>
        </w:rPr>
        <w:t>Gustiné</w:t>
      </w:r>
      <w:proofErr w:type="spellEnd"/>
      <w:r w:rsidRPr="008370B7">
        <w:rPr>
          <w:lang w:val="en-ID"/>
        </w:rPr>
        <w:t xml:space="preserve"> </w:t>
      </w:r>
      <w:proofErr w:type="spellStart"/>
      <w:r w:rsidRPr="008370B7">
        <w:rPr>
          <w:lang w:val="en-ID"/>
        </w:rPr>
        <w:t>pra</w:t>
      </w:r>
      <w:proofErr w:type="spellEnd"/>
      <w:r w:rsidRPr="008370B7">
        <w:rPr>
          <w:lang w:val="en-ID"/>
        </w:rPr>
        <w:t xml:space="preserve"> </w:t>
      </w:r>
      <w:proofErr w:type="spellStart"/>
      <w:r w:rsidRPr="008370B7">
        <w:rPr>
          <w:lang w:val="en-ID"/>
        </w:rPr>
        <w:t>manungsa</w:t>
      </w:r>
      <w:proofErr w:type="spellEnd"/>
      <w:r w:rsidRPr="008370B7">
        <w:rPr>
          <w:lang w:val="en-ID"/>
        </w:rPr>
        <w:t>,</w:t>
      </w:r>
    </w:p>
    <w:p w14:paraId="025F48F2" w14:textId="77777777" w:rsidR="008370B7" w:rsidRPr="008370B7" w:rsidRDefault="008370B7" w:rsidP="008370B7">
      <w:pPr>
        <w:tabs>
          <w:tab w:val="right" w:pos="6523"/>
        </w:tabs>
        <w:ind w:left="720" w:hanging="360"/>
        <w:jc w:val="both"/>
        <w:rPr>
          <w:lang w:val="en-ID"/>
        </w:rPr>
      </w:pPr>
      <w:proofErr w:type="spellStart"/>
      <w:r w:rsidRPr="008370B7">
        <w:rPr>
          <w:lang w:val="en-ID"/>
        </w:rPr>
        <w:t>nggih</w:t>
      </w:r>
      <w:proofErr w:type="spellEnd"/>
      <w:r w:rsidRPr="008370B7">
        <w:rPr>
          <w:lang w:val="en-ID"/>
        </w:rPr>
        <w:t xml:space="preserve"> </w:t>
      </w:r>
      <w:proofErr w:type="spellStart"/>
      <w:r w:rsidRPr="008370B7">
        <w:rPr>
          <w:lang w:val="en-ID"/>
        </w:rPr>
        <w:t>Ratuning</w:t>
      </w:r>
      <w:proofErr w:type="spellEnd"/>
      <w:r w:rsidRPr="008370B7">
        <w:rPr>
          <w:lang w:val="en-ID"/>
        </w:rPr>
        <w:t xml:space="preserve"> </w:t>
      </w:r>
      <w:proofErr w:type="spellStart"/>
      <w:r w:rsidRPr="008370B7">
        <w:rPr>
          <w:lang w:val="en-ID"/>
        </w:rPr>
        <w:t>pasamuwan</w:t>
      </w:r>
      <w:proofErr w:type="spellEnd"/>
      <w:r w:rsidRPr="008370B7">
        <w:rPr>
          <w:lang w:val="en-ID"/>
        </w:rPr>
        <w:t xml:space="preserve">, Ratu </w:t>
      </w:r>
      <w:proofErr w:type="spellStart"/>
      <w:r w:rsidRPr="008370B7">
        <w:rPr>
          <w:lang w:val="en-ID"/>
        </w:rPr>
        <w:t>sumbering</w:t>
      </w:r>
      <w:proofErr w:type="spellEnd"/>
      <w:r w:rsidRPr="008370B7">
        <w:rPr>
          <w:lang w:val="en-ID"/>
        </w:rPr>
        <w:t xml:space="preserve"> </w:t>
      </w:r>
      <w:proofErr w:type="spellStart"/>
      <w:r w:rsidRPr="008370B7">
        <w:rPr>
          <w:lang w:val="en-ID"/>
        </w:rPr>
        <w:t>gesang</w:t>
      </w:r>
      <w:proofErr w:type="spellEnd"/>
      <w:r w:rsidRPr="008370B7">
        <w:rPr>
          <w:lang w:val="en-ID"/>
        </w:rPr>
        <w:t>.</w:t>
      </w:r>
    </w:p>
    <w:p w14:paraId="1C7E1D72" w14:textId="77777777" w:rsidR="008370B7" w:rsidRPr="008370B7" w:rsidRDefault="008370B7" w:rsidP="008370B7">
      <w:pPr>
        <w:tabs>
          <w:tab w:val="right" w:pos="6523"/>
        </w:tabs>
        <w:ind w:left="720" w:hanging="360"/>
        <w:jc w:val="both"/>
        <w:rPr>
          <w:lang w:val="en-ID"/>
        </w:rPr>
      </w:pPr>
      <w:proofErr w:type="spellStart"/>
      <w:r w:rsidRPr="008370B7">
        <w:rPr>
          <w:lang w:val="en-ID"/>
        </w:rPr>
        <w:t>Haléluya</w:t>
      </w:r>
      <w:proofErr w:type="spellEnd"/>
      <w:r w:rsidRPr="008370B7">
        <w:rPr>
          <w:lang w:val="en-ID"/>
        </w:rPr>
        <w:t xml:space="preserve">! </w:t>
      </w:r>
      <w:proofErr w:type="spellStart"/>
      <w:r w:rsidRPr="008370B7">
        <w:rPr>
          <w:lang w:val="en-ID"/>
        </w:rPr>
        <w:t>Haléluya</w:t>
      </w:r>
      <w:proofErr w:type="spellEnd"/>
      <w:r w:rsidRPr="008370B7">
        <w:rPr>
          <w:lang w:val="en-ID"/>
        </w:rPr>
        <w:t xml:space="preserve">! Ratu </w:t>
      </w:r>
      <w:proofErr w:type="spellStart"/>
      <w:r w:rsidRPr="008370B7">
        <w:rPr>
          <w:lang w:val="en-ID"/>
        </w:rPr>
        <w:t>sumbering</w:t>
      </w:r>
      <w:proofErr w:type="spellEnd"/>
      <w:r w:rsidRPr="008370B7">
        <w:rPr>
          <w:lang w:val="en-ID"/>
        </w:rPr>
        <w:t xml:space="preserve"> </w:t>
      </w:r>
      <w:proofErr w:type="spellStart"/>
      <w:r w:rsidRPr="008370B7">
        <w:rPr>
          <w:lang w:val="en-ID"/>
        </w:rPr>
        <w:t>gesang</w:t>
      </w:r>
      <w:proofErr w:type="spellEnd"/>
      <w:r w:rsidRPr="008370B7">
        <w:rPr>
          <w:lang w:val="en-ID"/>
        </w:rPr>
        <w:t>.</w:t>
      </w:r>
    </w:p>
    <w:p w14:paraId="2D3C545E" w14:textId="77777777" w:rsidR="008370B7" w:rsidRPr="008370B7" w:rsidRDefault="008370B7" w:rsidP="008370B7">
      <w:pPr>
        <w:tabs>
          <w:tab w:val="right" w:pos="6523"/>
        </w:tabs>
        <w:ind w:left="360" w:hanging="360"/>
        <w:jc w:val="both"/>
        <w:rPr>
          <w:lang w:val="en-ID"/>
        </w:rPr>
      </w:pPr>
    </w:p>
    <w:p w14:paraId="7E7D5C3B" w14:textId="77777777" w:rsidR="008370B7" w:rsidRPr="008370B7" w:rsidRDefault="008370B7" w:rsidP="008370B7">
      <w:pPr>
        <w:tabs>
          <w:tab w:val="right" w:pos="6523"/>
        </w:tabs>
        <w:ind w:left="360" w:hanging="360"/>
        <w:jc w:val="both"/>
        <w:rPr>
          <w:lang w:val="en-ID"/>
        </w:rPr>
      </w:pPr>
      <w:r w:rsidRPr="008370B7">
        <w:rPr>
          <w:lang w:val="en-ID"/>
        </w:rPr>
        <w:t>3)</w:t>
      </w:r>
      <w:r w:rsidRPr="008370B7">
        <w:rPr>
          <w:lang w:val="en-ID"/>
        </w:rPr>
        <w:tab/>
      </w:r>
      <w:proofErr w:type="spellStart"/>
      <w:r w:rsidRPr="008370B7">
        <w:rPr>
          <w:lang w:val="en-ID"/>
        </w:rPr>
        <w:t>Pinuji</w:t>
      </w:r>
      <w:proofErr w:type="spellEnd"/>
      <w:r w:rsidRPr="008370B7">
        <w:rPr>
          <w:lang w:val="en-ID"/>
        </w:rPr>
        <w:t xml:space="preserve"> Allah </w:t>
      </w:r>
      <w:proofErr w:type="spellStart"/>
      <w:r w:rsidRPr="008370B7">
        <w:rPr>
          <w:lang w:val="en-ID"/>
        </w:rPr>
        <w:t>Makwasa</w:t>
      </w:r>
      <w:proofErr w:type="spellEnd"/>
      <w:r w:rsidRPr="008370B7">
        <w:rPr>
          <w:lang w:val="en-ID"/>
        </w:rPr>
        <w:t xml:space="preserve"> kang </w:t>
      </w:r>
      <w:proofErr w:type="spellStart"/>
      <w:r w:rsidRPr="008370B7">
        <w:rPr>
          <w:lang w:val="en-ID"/>
        </w:rPr>
        <w:t>nitahken</w:t>
      </w:r>
      <w:proofErr w:type="spellEnd"/>
      <w:r w:rsidRPr="008370B7">
        <w:rPr>
          <w:lang w:val="en-ID"/>
        </w:rPr>
        <w:t xml:space="preserve"> </w:t>
      </w:r>
      <w:proofErr w:type="spellStart"/>
      <w:r w:rsidRPr="008370B7">
        <w:rPr>
          <w:lang w:val="en-ID"/>
        </w:rPr>
        <w:t>jagad</w:t>
      </w:r>
      <w:proofErr w:type="spellEnd"/>
      <w:r w:rsidRPr="008370B7">
        <w:rPr>
          <w:lang w:val="en-ID"/>
        </w:rPr>
        <w:t xml:space="preserve"> rat,</w:t>
      </w:r>
    </w:p>
    <w:p w14:paraId="2A484B94" w14:textId="77777777" w:rsidR="008370B7" w:rsidRPr="008370B7" w:rsidRDefault="008370B7" w:rsidP="008370B7">
      <w:pPr>
        <w:tabs>
          <w:tab w:val="right" w:pos="6523"/>
        </w:tabs>
        <w:ind w:left="720" w:hanging="360"/>
        <w:jc w:val="both"/>
        <w:rPr>
          <w:lang w:val="en-ID"/>
        </w:rPr>
      </w:pPr>
      <w:proofErr w:type="spellStart"/>
      <w:r w:rsidRPr="008370B7">
        <w:rPr>
          <w:lang w:val="en-ID"/>
        </w:rPr>
        <w:t>wah</w:t>
      </w:r>
      <w:proofErr w:type="spellEnd"/>
      <w:r w:rsidRPr="008370B7">
        <w:rPr>
          <w:lang w:val="en-ID"/>
        </w:rPr>
        <w:t xml:space="preserve"> </w:t>
      </w:r>
      <w:proofErr w:type="spellStart"/>
      <w:r w:rsidRPr="008370B7">
        <w:rPr>
          <w:lang w:val="en-ID"/>
        </w:rPr>
        <w:t>milujengken</w:t>
      </w:r>
      <w:proofErr w:type="spellEnd"/>
      <w:r w:rsidRPr="008370B7">
        <w:rPr>
          <w:lang w:val="en-ID"/>
        </w:rPr>
        <w:t xml:space="preserve"> </w:t>
      </w:r>
      <w:proofErr w:type="spellStart"/>
      <w:r w:rsidRPr="008370B7">
        <w:rPr>
          <w:lang w:val="en-ID"/>
        </w:rPr>
        <w:t>manungsa</w:t>
      </w:r>
      <w:proofErr w:type="spellEnd"/>
      <w:r w:rsidRPr="008370B7">
        <w:rPr>
          <w:lang w:val="en-ID"/>
        </w:rPr>
        <w:t xml:space="preserve">, </w:t>
      </w:r>
      <w:proofErr w:type="spellStart"/>
      <w:r w:rsidRPr="008370B7">
        <w:rPr>
          <w:lang w:val="en-ID"/>
        </w:rPr>
        <w:t>krana</w:t>
      </w:r>
      <w:proofErr w:type="spellEnd"/>
      <w:r w:rsidRPr="008370B7">
        <w:rPr>
          <w:lang w:val="en-ID"/>
        </w:rPr>
        <w:t xml:space="preserve"> </w:t>
      </w:r>
      <w:proofErr w:type="spellStart"/>
      <w:r w:rsidRPr="008370B7">
        <w:rPr>
          <w:lang w:val="en-ID"/>
        </w:rPr>
        <w:t>gunging</w:t>
      </w:r>
      <w:proofErr w:type="spellEnd"/>
      <w:r w:rsidRPr="008370B7">
        <w:rPr>
          <w:lang w:val="en-ID"/>
        </w:rPr>
        <w:t xml:space="preserve"> </w:t>
      </w:r>
      <w:proofErr w:type="spellStart"/>
      <w:r w:rsidRPr="008370B7">
        <w:rPr>
          <w:lang w:val="en-ID"/>
        </w:rPr>
        <w:t>sih-rahmat</w:t>
      </w:r>
      <w:proofErr w:type="spellEnd"/>
      <w:r w:rsidRPr="008370B7">
        <w:rPr>
          <w:lang w:val="en-ID"/>
        </w:rPr>
        <w:t>.</w:t>
      </w:r>
    </w:p>
    <w:p w14:paraId="32884841" w14:textId="77777777" w:rsidR="008370B7" w:rsidRPr="008370B7" w:rsidRDefault="008370B7" w:rsidP="008370B7">
      <w:pPr>
        <w:tabs>
          <w:tab w:val="right" w:pos="6523"/>
        </w:tabs>
        <w:ind w:left="720" w:hanging="360"/>
        <w:jc w:val="both"/>
        <w:rPr>
          <w:lang w:val="en-ID"/>
        </w:rPr>
      </w:pPr>
      <w:proofErr w:type="spellStart"/>
      <w:r w:rsidRPr="008370B7">
        <w:rPr>
          <w:lang w:val="en-ID"/>
        </w:rPr>
        <w:t>Haléluya</w:t>
      </w:r>
      <w:proofErr w:type="spellEnd"/>
      <w:r w:rsidRPr="008370B7">
        <w:rPr>
          <w:lang w:val="en-ID"/>
        </w:rPr>
        <w:t xml:space="preserve">! </w:t>
      </w:r>
      <w:proofErr w:type="spellStart"/>
      <w:r w:rsidRPr="008370B7">
        <w:rPr>
          <w:lang w:val="en-ID"/>
        </w:rPr>
        <w:t>Haléluya</w:t>
      </w:r>
      <w:proofErr w:type="spellEnd"/>
      <w:r w:rsidRPr="008370B7">
        <w:rPr>
          <w:lang w:val="en-ID"/>
        </w:rPr>
        <w:t xml:space="preserve">! </w:t>
      </w:r>
      <w:proofErr w:type="spellStart"/>
      <w:r w:rsidRPr="008370B7">
        <w:rPr>
          <w:lang w:val="en-ID"/>
        </w:rPr>
        <w:t>Krana</w:t>
      </w:r>
      <w:proofErr w:type="spellEnd"/>
      <w:r w:rsidRPr="008370B7">
        <w:rPr>
          <w:lang w:val="en-ID"/>
        </w:rPr>
        <w:t xml:space="preserve"> </w:t>
      </w:r>
      <w:proofErr w:type="spellStart"/>
      <w:r w:rsidRPr="008370B7">
        <w:rPr>
          <w:lang w:val="en-ID"/>
        </w:rPr>
        <w:t>gunging</w:t>
      </w:r>
      <w:proofErr w:type="spellEnd"/>
      <w:r w:rsidRPr="008370B7">
        <w:rPr>
          <w:lang w:val="en-ID"/>
        </w:rPr>
        <w:t xml:space="preserve"> </w:t>
      </w:r>
      <w:proofErr w:type="spellStart"/>
      <w:r w:rsidRPr="008370B7">
        <w:rPr>
          <w:lang w:val="en-ID"/>
        </w:rPr>
        <w:t>sih-rahmat</w:t>
      </w:r>
      <w:proofErr w:type="spellEnd"/>
      <w:r w:rsidRPr="008370B7">
        <w:rPr>
          <w:lang w:val="en-ID"/>
        </w:rPr>
        <w:t>.</w:t>
      </w:r>
    </w:p>
    <w:p w14:paraId="3148B723" w14:textId="77777777" w:rsidR="008370B7" w:rsidRPr="008370B7" w:rsidRDefault="008370B7" w:rsidP="008370B7">
      <w:pPr>
        <w:tabs>
          <w:tab w:val="right" w:pos="6523"/>
        </w:tabs>
        <w:ind w:left="360"/>
        <w:rPr>
          <w:b/>
          <w:bCs/>
          <w:lang w:val="id-ID"/>
        </w:rPr>
      </w:pPr>
    </w:p>
    <w:p w14:paraId="4DA6852B" w14:textId="77777777" w:rsidR="008370B7" w:rsidRPr="008370B7" w:rsidRDefault="008370B7" w:rsidP="008370B7">
      <w:pPr>
        <w:tabs>
          <w:tab w:val="right" w:pos="6523"/>
        </w:tabs>
        <w:jc w:val="both"/>
        <w:rPr>
          <w:lang w:val="id-ID"/>
        </w:rPr>
      </w:pPr>
      <w:r w:rsidRPr="008370B7">
        <w:rPr>
          <w:b/>
          <w:bCs/>
          <w:lang w:val="id-ID"/>
        </w:rPr>
        <w:t>VOTUM</w:t>
      </w:r>
      <w:r w:rsidRPr="008370B7">
        <w:rPr>
          <w:lang w:val="id-ID"/>
        </w:rPr>
        <w:tab/>
        <w:t>(</w:t>
      </w:r>
      <w:r w:rsidRPr="008370B7">
        <w:rPr>
          <w:i/>
          <w:iCs/>
          <w:lang w:val="id-ID"/>
        </w:rPr>
        <w:t>Jumeneng</w:t>
      </w:r>
      <w:r w:rsidRPr="008370B7">
        <w:rPr>
          <w:lang w:val="id-ID"/>
        </w:rPr>
        <w:t>)</w:t>
      </w:r>
    </w:p>
    <w:p w14:paraId="084F9918" w14:textId="77777777" w:rsidR="008370B7" w:rsidRPr="008370B7" w:rsidRDefault="008370B7" w:rsidP="008370B7">
      <w:pPr>
        <w:tabs>
          <w:tab w:val="right" w:pos="6523"/>
        </w:tabs>
        <w:ind w:left="720" w:hanging="720"/>
        <w:jc w:val="both"/>
        <w:rPr>
          <w:lang w:val="en-US"/>
        </w:rPr>
      </w:pPr>
      <w:r w:rsidRPr="008370B7">
        <w:rPr>
          <w:lang w:val="id-ID"/>
        </w:rPr>
        <w:t>PF:</w:t>
      </w:r>
      <w:r w:rsidRPr="008370B7">
        <w:rPr>
          <w:lang w:val="id-ID"/>
        </w:rPr>
        <w:tab/>
      </w:r>
      <w:proofErr w:type="spellStart"/>
      <w:r w:rsidRPr="008370B7">
        <w:rPr>
          <w:lang w:val="en-US"/>
        </w:rPr>
        <w:t>Sumangga</w:t>
      </w:r>
      <w:proofErr w:type="spellEnd"/>
      <w:r w:rsidRPr="008370B7">
        <w:rPr>
          <w:lang w:val="en-US"/>
        </w:rPr>
        <w:t xml:space="preserve"> </w:t>
      </w:r>
      <w:proofErr w:type="spellStart"/>
      <w:r w:rsidRPr="008370B7">
        <w:rPr>
          <w:lang w:val="en-US"/>
        </w:rPr>
        <w:t>kita</w:t>
      </w:r>
      <w:proofErr w:type="spellEnd"/>
      <w:r w:rsidRPr="008370B7">
        <w:rPr>
          <w:lang w:val="en-US"/>
        </w:rPr>
        <w:t xml:space="preserve"> </w:t>
      </w:r>
      <w:proofErr w:type="spellStart"/>
      <w:r w:rsidRPr="008370B7">
        <w:rPr>
          <w:lang w:val="en-US"/>
        </w:rPr>
        <w:t>sami</w:t>
      </w:r>
      <w:proofErr w:type="spellEnd"/>
      <w:r w:rsidRPr="008370B7">
        <w:rPr>
          <w:lang w:val="en-US"/>
        </w:rPr>
        <w:t xml:space="preserve"> </w:t>
      </w:r>
      <w:proofErr w:type="spellStart"/>
      <w:r w:rsidRPr="008370B7">
        <w:rPr>
          <w:lang w:val="en-US"/>
        </w:rPr>
        <w:t>lumebet</w:t>
      </w:r>
      <w:proofErr w:type="spellEnd"/>
      <w:r w:rsidRPr="008370B7">
        <w:rPr>
          <w:lang w:val="en-US"/>
        </w:rPr>
        <w:t xml:space="preserve"> </w:t>
      </w:r>
      <w:proofErr w:type="spellStart"/>
      <w:r w:rsidRPr="008370B7">
        <w:rPr>
          <w:lang w:val="en-US"/>
        </w:rPr>
        <w:t>ing</w:t>
      </w:r>
      <w:proofErr w:type="spellEnd"/>
      <w:r w:rsidRPr="008370B7">
        <w:rPr>
          <w:lang w:val="en-US"/>
        </w:rPr>
        <w:t xml:space="preserve"> </w:t>
      </w:r>
      <w:proofErr w:type="spellStart"/>
      <w:r w:rsidRPr="008370B7">
        <w:rPr>
          <w:lang w:val="en-US"/>
        </w:rPr>
        <w:t>Pangibadah</w:t>
      </w:r>
      <w:proofErr w:type="spellEnd"/>
      <w:r w:rsidRPr="008370B7">
        <w:rPr>
          <w:lang w:val="en-US"/>
        </w:rPr>
        <w:t xml:space="preserve"> </w:t>
      </w:r>
      <w:proofErr w:type="spellStart"/>
      <w:r w:rsidRPr="008370B7">
        <w:rPr>
          <w:lang w:val="en-US"/>
        </w:rPr>
        <w:t>Minggu</w:t>
      </w:r>
      <w:proofErr w:type="spellEnd"/>
      <w:r w:rsidRPr="008370B7">
        <w:rPr>
          <w:lang w:val="en-US"/>
        </w:rPr>
        <w:t xml:space="preserve"> </w:t>
      </w:r>
      <w:proofErr w:type="spellStart"/>
      <w:r w:rsidRPr="008370B7">
        <w:rPr>
          <w:lang w:val="en-US"/>
        </w:rPr>
        <w:t>Paskah</w:t>
      </w:r>
      <w:proofErr w:type="spellEnd"/>
      <w:r w:rsidRPr="008370B7">
        <w:rPr>
          <w:lang w:val="en-US"/>
        </w:rPr>
        <w:t xml:space="preserve"> </w:t>
      </w:r>
      <w:proofErr w:type="spellStart"/>
      <w:r w:rsidRPr="008370B7">
        <w:rPr>
          <w:lang w:val="en-US"/>
        </w:rPr>
        <w:t>kaping</w:t>
      </w:r>
      <w:proofErr w:type="spellEnd"/>
      <w:r w:rsidRPr="008370B7">
        <w:rPr>
          <w:lang w:val="en-US"/>
        </w:rPr>
        <w:t xml:space="preserve"> </w:t>
      </w:r>
      <w:proofErr w:type="spellStart"/>
      <w:r w:rsidRPr="008370B7">
        <w:rPr>
          <w:lang w:val="en-US"/>
        </w:rPr>
        <w:t>sekawan</w:t>
      </w:r>
      <w:proofErr w:type="spellEnd"/>
      <w:r w:rsidRPr="008370B7">
        <w:rPr>
          <w:lang w:val="en-US"/>
        </w:rPr>
        <w:t xml:space="preserve">, </w:t>
      </w:r>
      <w:proofErr w:type="spellStart"/>
      <w:r w:rsidRPr="008370B7">
        <w:rPr>
          <w:lang w:val="en-US"/>
        </w:rPr>
        <w:t>linambaran</w:t>
      </w:r>
      <w:proofErr w:type="spellEnd"/>
      <w:r w:rsidRPr="008370B7">
        <w:rPr>
          <w:lang w:val="en-US"/>
        </w:rPr>
        <w:t xml:space="preserve"> </w:t>
      </w:r>
      <w:proofErr w:type="spellStart"/>
      <w:r w:rsidRPr="008370B7">
        <w:rPr>
          <w:lang w:val="en-US"/>
        </w:rPr>
        <w:t>kayakinan</w:t>
      </w:r>
      <w:proofErr w:type="spellEnd"/>
      <w:r w:rsidRPr="008370B7">
        <w:rPr>
          <w:lang w:val="en-US"/>
        </w:rPr>
        <w:t>:</w:t>
      </w:r>
    </w:p>
    <w:p w14:paraId="70B0D25B" w14:textId="77777777" w:rsidR="008370B7" w:rsidRPr="008370B7" w:rsidRDefault="008370B7" w:rsidP="008370B7">
      <w:pPr>
        <w:tabs>
          <w:tab w:val="right" w:pos="6523"/>
        </w:tabs>
        <w:ind w:left="720"/>
        <w:jc w:val="both"/>
        <w:rPr>
          <w:lang w:val="en-US"/>
        </w:rPr>
      </w:pPr>
      <w:r w:rsidRPr="008370B7">
        <w:rPr>
          <w:lang w:val="en-US"/>
        </w:rPr>
        <w:tab/>
      </w:r>
      <w:proofErr w:type="spellStart"/>
      <w:r w:rsidRPr="008370B7">
        <w:rPr>
          <w:lang w:val="en-US"/>
        </w:rPr>
        <w:t>Tuking</w:t>
      </w:r>
      <w:proofErr w:type="spellEnd"/>
      <w:r w:rsidRPr="008370B7">
        <w:rPr>
          <w:lang w:val="en-US"/>
        </w:rPr>
        <w:t xml:space="preserve"> </w:t>
      </w:r>
      <w:proofErr w:type="spellStart"/>
      <w:r w:rsidRPr="008370B7">
        <w:rPr>
          <w:lang w:val="en-US"/>
        </w:rPr>
        <w:t>Pitulungan</w:t>
      </w:r>
      <w:proofErr w:type="spellEnd"/>
      <w:r w:rsidRPr="008370B7">
        <w:rPr>
          <w:lang w:val="en-US"/>
        </w:rPr>
        <w:t xml:space="preserve"> </w:t>
      </w:r>
      <w:proofErr w:type="spellStart"/>
      <w:r w:rsidRPr="008370B7">
        <w:rPr>
          <w:lang w:val="en-US"/>
        </w:rPr>
        <w:t>kita</w:t>
      </w:r>
      <w:proofErr w:type="spellEnd"/>
      <w:r w:rsidRPr="008370B7">
        <w:rPr>
          <w:lang w:val="en-US"/>
        </w:rPr>
        <w:t xml:space="preserve"> </w:t>
      </w:r>
      <w:proofErr w:type="spellStart"/>
      <w:r w:rsidRPr="008370B7">
        <w:rPr>
          <w:lang w:val="en-US"/>
        </w:rPr>
        <w:t>punika</w:t>
      </w:r>
      <w:proofErr w:type="spellEnd"/>
      <w:r w:rsidRPr="008370B7">
        <w:rPr>
          <w:lang w:val="en-US"/>
        </w:rPr>
        <w:t xml:space="preserve"> </w:t>
      </w:r>
      <w:proofErr w:type="spellStart"/>
      <w:r w:rsidRPr="008370B7">
        <w:rPr>
          <w:lang w:val="en-US"/>
        </w:rPr>
        <w:t>pinangkanipun</w:t>
      </w:r>
      <w:proofErr w:type="spellEnd"/>
      <w:r w:rsidRPr="008370B7">
        <w:rPr>
          <w:lang w:val="en-US"/>
        </w:rPr>
        <w:t xml:space="preserve"> </w:t>
      </w:r>
      <w:proofErr w:type="spellStart"/>
      <w:proofErr w:type="gramStart"/>
      <w:r w:rsidRPr="008370B7">
        <w:rPr>
          <w:lang w:val="en-US"/>
        </w:rPr>
        <w:t>saking</w:t>
      </w:r>
      <w:proofErr w:type="spellEnd"/>
      <w:r w:rsidRPr="008370B7">
        <w:rPr>
          <w:lang w:val="en-US"/>
        </w:rPr>
        <w:t xml:space="preserve">  Sang</w:t>
      </w:r>
      <w:proofErr w:type="gramEnd"/>
      <w:r w:rsidRPr="008370B7">
        <w:rPr>
          <w:lang w:val="en-US"/>
        </w:rPr>
        <w:t xml:space="preserve"> </w:t>
      </w:r>
      <w:proofErr w:type="spellStart"/>
      <w:r w:rsidRPr="008370B7">
        <w:rPr>
          <w:lang w:val="en-US"/>
        </w:rPr>
        <w:t>Yéhuwah</w:t>
      </w:r>
      <w:proofErr w:type="spellEnd"/>
      <w:r w:rsidRPr="008370B7">
        <w:rPr>
          <w:lang w:val="en-US"/>
        </w:rPr>
        <w:t xml:space="preserve"> Allah </w:t>
      </w:r>
      <w:proofErr w:type="spellStart"/>
      <w:r w:rsidRPr="008370B7">
        <w:rPr>
          <w:lang w:val="en-US"/>
        </w:rPr>
        <w:t>ingkang</w:t>
      </w:r>
      <w:proofErr w:type="spellEnd"/>
      <w:r w:rsidRPr="008370B7">
        <w:rPr>
          <w:lang w:val="en-US"/>
        </w:rPr>
        <w:t xml:space="preserve"> </w:t>
      </w:r>
      <w:proofErr w:type="spellStart"/>
      <w:r w:rsidRPr="008370B7">
        <w:rPr>
          <w:lang w:val="en-US"/>
        </w:rPr>
        <w:t>anyipta</w:t>
      </w:r>
      <w:proofErr w:type="spellEnd"/>
      <w:r w:rsidRPr="008370B7">
        <w:rPr>
          <w:lang w:val="en-US"/>
        </w:rPr>
        <w:t xml:space="preserve"> </w:t>
      </w:r>
      <w:proofErr w:type="spellStart"/>
      <w:r w:rsidRPr="008370B7">
        <w:rPr>
          <w:lang w:val="en-US"/>
        </w:rPr>
        <w:t>langit</w:t>
      </w:r>
      <w:proofErr w:type="spellEnd"/>
      <w:r w:rsidRPr="008370B7">
        <w:rPr>
          <w:lang w:val="en-US"/>
        </w:rPr>
        <w:t xml:space="preserve">, </w:t>
      </w:r>
      <w:proofErr w:type="spellStart"/>
      <w:r w:rsidRPr="008370B7">
        <w:rPr>
          <w:lang w:val="en-US"/>
        </w:rPr>
        <w:t>bumi</w:t>
      </w:r>
      <w:proofErr w:type="spellEnd"/>
      <w:r w:rsidRPr="008370B7">
        <w:rPr>
          <w:lang w:val="en-US"/>
        </w:rPr>
        <w:t xml:space="preserve"> </w:t>
      </w:r>
      <w:proofErr w:type="spellStart"/>
      <w:r w:rsidRPr="008370B7">
        <w:rPr>
          <w:lang w:val="en-US"/>
        </w:rPr>
        <w:t>dalah</w:t>
      </w:r>
      <w:proofErr w:type="spellEnd"/>
      <w:r w:rsidRPr="008370B7">
        <w:rPr>
          <w:lang w:val="en-US"/>
        </w:rPr>
        <w:t xml:space="preserve"> </w:t>
      </w:r>
      <w:proofErr w:type="spellStart"/>
      <w:r w:rsidRPr="008370B7">
        <w:rPr>
          <w:lang w:val="en-US"/>
        </w:rPr>
        <w:t>saisinipun</w:t>
      </w:r>
      <w:proofErr w:type="spellEnd"/>
      <w:r w:rsidRPr="008370B7">
        <w:rPr>
          <w:lang w:val="en-US"/>
        </w:rPr>
        <w:t xml:space="preserve">; </w:t>
      </w:r>
      <w:proofErr w:type="spellStart"/>
      <w:r w:rsidRPr="008370B7">
        <w:rPr>
          <w:lang w:val="en-US"/>
        </w:rPr>
        <w:t>ingkang</w:t>
      </w:r>
      <w:proofErr w:type="spellEnd"/>
      <w:r w:rsidRPr="008370B7">
        <w:rPr>
          <w:lang w:val="en-US"/>
        </w:rPr>
        <w:t xml:space="preserve"> </w:t>
      </w:r>
      <w:proofErr w:type="spellStart"/>
      <w:r w:rsidRPr="008370B7">
        <w:rPr>
          <w:lang w:val="en-US"/>
        </w:rPr>
        <w:t>tansah</w:t>
      </w:r>
      <w:proofErr w:type="spellEnd"/>
      <w:r w:rsidRPr="008370B7">
        <w:rPr>
          <w:lang w:val="en-US"/>
        </w:rPr>
        <w:t xml:space="preserve"> </w:t>
      </w:r>
      <w:proofErr w:type="spellStart"/>
      <w:r w:rsidRPr="008370B7">
        <w:rPr>
          <w:lang w:val="en-US"/>
        </w:rPr>
        <w:t>setya</w:t>
      </w:r>
      <w:proofErr w:type="spellEnd"/>
      <w:r w:rsidRPr="008370B7">
        <w:rPr>
          <w:lang w:val="en-US"/>
        </w:rPr>
        <w:t xml:space="preserve"> paring </w:t>
      </w:r>
      <w:proofErr w:type="spellStart"/>
      <w:r w:rsidRPr="008370B7">
        <w:rPr>
          <w:lang w:val="en-US"/>
        </w:rPr>
        <w:t>kawilujengan</w:t>
      </w:r>
      <w:proofErr w:type="spellEnd"/>
      <w:r w:rsidRPr="008370B7">
        <w:rPr>
          <w:lang w:val="en-US"/>
        </w:rPr>
        <w:t xml:space="preserve"> </w:t>
      </w:r>
      <w:proofErr w:type="spellStart"/>
      <w:r w:rsidRPr="008370B7">
        <w:rPr>
          <w:lang w:val="en-US"/>
        </w:rPr>
        <w:t>ngantos</w:t>
      </w:r>
      <w:proofErr w:type="spellEnd"/>
      <w:r w:rsidRPr="008370B7">
        <w:rPr>
          <w:lang w:val="en-US"/>
        </w:rPr>
        <w:t xml:space="preserve"> </w:t>
      </w:r>
      <w:proofErr w:type="spellStart"/>
      <w:r w:rsidRPr="008370B7">
        <w:rPr>
          <w:lang w:val="en-US"/>
        </w:rPr>
        <w:t>dumugi</w:t>
      </w:r>
      <w:proofErr w:type="spellEnd"/>
      <w:r w:rsidRPr="008370B7">
        <w:rPr>
          <w:lang w:val="en-US"/>
        </w:rPr>
        <w:t xml:space="preserve"> </w:t>
      </w:r>
      <w:proofErr w:type="spellStart"/>
      <w:r w:rsidRPr="008370B7">
        <w:rPr>
          <w:lang w:val="en-US"/>
        </w:rPr>
        <w:t>ing</w:t>
      </w:r>
      <w:proofErr w:type="spellEnd"/>
      <w:r w:rsidRPr="008370B7">
        <w:rPr>
          <w:lang w:val="en-US"/>
        </w:rPr>
        <w:t xml:space="preserve"> salami-</w:t>
      </w:r>
      <w:proofErr w:type="spellStart"/>
      <w:r w:rsidRPr="008370B7">
        <w:rPr>
          <w:lang w:val="en-US"/>
        </w:rPr>
        <w:t>laminipun</w:t>
      </w:r>
      <w:proofErr w:type="spellEnd"/>
      <w:r w:rsidRPr="008370B7">
        <w:rPr>
          <w:lang w:val="en-US"/>
        </w:rPr>
        <w:t>. Amin.</w:t>
      </w:r>
    </w:p>
    <w:p w14:paraId="4A82E671" w14:textId="77777777" w:rsidR="008370B7" w:rsidRPr="008370B7" w:rsidRDefault="008370B7" w:rsidP="008370B7">
      <w:pPr>
        <w:tabs>
          <w:tab w:val="right" w:pos="6523"/>
        </w:tabs>
        <w:ind w:left="720" w:hanging="720"/>
        <w:jc w:val="both"/>
        <w:rPr>
          <w:b/>
          <w:bCs/>
          <w:sz w:val="20"/>
          <w:szCs w:val="20"/>
          <w:lang w:val="id-ID"/>
        </w:rPr>
      </w:pPr>
      <w:r w:rsidRPr="008370B7">
        <w:rPr>
          <w:noProof/>
          <w:lang w:val="en-ID"/>
        </w:rPr>
        <w:drawing>
          <wp:anchor distT="0" distB="0" distL="114300" distR="114300" simplePos="0" relativeHeight="251924992" behindDoc="1" locked="0" layoutInCell="1" allowOverlap="1" wp14:anchorId="6732AA3A" wp14:editId="1DB95D8C">
            <wp:simplePos x="0" y="0"/>
            <wp:positionH relativeFrom="column">
              <wp:posOffset>1552575</wp:posOffset>
            </wp:positionH>
            <wp:positionV relativeFrom="paragraph">
              <wp:posOffset>1905</wp:posOffset>
            </wp:positionV>
            <wp:extent cx="2152650" cy="1158875"/>
            <wp:effectExtent l="0" t="0" r="0" b="3175"/>
            <wp:wrapNone/>
            <wp:docPr id="1" name="Picture 1" descr="KidungOnline.com - KJ 478 AMIN, AMIN, AM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ungOnline.com - KJ 478 AMIN, AMIN, AMIN :."/>
                    <pic:cNvPicPr>
                      <a:picLocks noChangeAspect="1" noChangeArrowheads="1"/>
                    </pic:cNvPicPr>
                  </pic:nvPicPr>
                  <pic:blipFill>
                    <a:blip r:embed="rId36">
                      <a:biLevel thresh="50000"/>
                      <a:extLst>
                        <a:ext uri="{28A0092B-C50C-407E-A947-70E740481C1C}">
                          <a14:useLocalDpi xmlns:a14="http://schemas.microsoft.com/office/drawing/2010/main" val="0"/>
                        </a:ext>
                      </a:extLst>
                    </a:blip>
                    <a:srcRect/>
                    <a:stretch>
                      <a:fillRect/>
                    </a:stretch>
                  </pic:blipFill>
                  <pic:spPr bwMode="auto">
                    <a:xfrm>
                      <a:off x="0" y="0"/>
                      <a:ext cx="2152650" cy="115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0B7">
        <w:rPr>
          <w:lang w:val="id-ID"/>
        </w:rPr>
        <w:t>U:</w:t>
      </w:r>
      <w:r w:rsidRPr="008370B7">
        <w:rPr>
          <w:lang w:val="id-ID"/>
        </w:rPr>
        <w:tab/>
      </w:r>
      <w:r w:rsidRPr="008370B7">
        <w:rPr>
          <w:sz w:val="20"/>
          <w:szCs w:val="20"/>
          <w:lang w:val="id-ID"/>
        </w:rPr>
        <w:t>(</w:t>
      </w:r>
      <w:r w:rsidRPr="008370B7">
        <w:rPr>
          <w:i/>
          <w:iCs/>
          <w:sz w:val="20"/>
          <w:szCs w:val="20"/>
          <w:lang w:val="id-ID"/>
        </w:rPr>
        <w:t xml:space="preserve">muji </w:t>
      </w:r>
      <w:r w:rsidRPr="008370B7">
        <w:rPr>
          <w:b/>
          <w:bCs/>
          <w:i/>
          <w:iCs/>
          <w:sz w:val="20"/>
          <w:szCs w:val="20"/>
          <w:lang w:val="id-ID"/>
        </w:rPr>
        <w:t>Amin, Amin, Amin</w:t>
      </w:r>
      <w:r w:rsidRPr="008370B7">
        <w:rPr>
          <w:sz w:val="20"/>
          <w:szCs w:val="20"/>
          <w:lang w:val="id-ID"/>
        </w:rPr>
        <w:t>)</w:t>
      </w:r>
    </w:p>
    <w:p w14:paraId="1ACF60C8" w14:textId="77777777" w:rsidR="008370B7" w:rsidRPr="008370B7" w:rsidRDefault="008370B7" w:rsidP="008370B7">
      <w:pPr>
        <w:tabs>
          <w:tab w:val="right" w:pos="6523"/>
        </w:tabs>
        <w:ind w:left="567" w:hanging="567"/>
        <w:jc w:val="center"/>
        <w:rPr>
          <w:lang w:val="id-ID"/>
        </w:rPr>
      </w:pPr>
    </w:p>
    <w:p w14:paraId="20C0A96E" w14:textId="77777777" w:rsidR="008370B7" w:rsidRPr="008370B7" w:rsidRDefault="008370B7" w:rsidP="008370B7">
      <w:pPr>
        <w:tabs>
          <w:tab w:val="right" w:pos="6523"/>
        </w:tabs>
        <w:ind w:left="567" w:hanging="567"/>
        <w:jc w:val="both"/>
        <w:rPr>
          <w:lang w:val="id-ID"/>
        </w:rPr>
      </w:pPr>
    </w:p>
    <w:p w14:paraId="1A30B376" w14:textId="77777777" w:rsidR="008370B7" w:rsidRPr="008370B7" w:rsidRDefault="008370B7" w:rsidP="008370B7">
      <w:pPr>
        <w:tabs>
          <w:tab w:val="right" w:pos="6523"/>
        </w:tabs>
        <w:ind w:left="567" w:hanging="567"/>
        <w:jc w:val="both"/>
        <w:rPr>
          <w:lang w:val="id-ID"/>
        </w:rPr>
      </w:pPr>
    </w:p>
    <w:p w14:paraId="596168D1" w14:textId="77777777" w:rsidR="008370B7" w:rsidRPr="008370B7" w:rsidRDefault="008370B7" w:rsidP="008370B7">
      <w:pPr>
        <w:tabs>
          <w:tab w:val="right" w:pos="6523"/>
        </w:tabs>
        <w:ind w:left="562" w:hanging="562"/>
        <w:jc w:val="both"/>
        <w:rPr>
          <w:lang w:val="id-ID"/>
        </w:rPr>
      </w:pPr>
    </w:p>
    <w:p w14:paraId="08FF078D" w14:textId="77777777" w:rsidR="008370B7" w:rsidRPr="008370B7" w:rsidRDefault="008370B7" w:rsidP="008370B7">
      <w:pPr>
        <w:tabs>
          <w:tab w:val="right" w:pos="6523"/>
        </w:tabs>
        <w:ind w:left="567" w:hanging="567"/>
        <w:jc w:val="both"/>
        <w:rPr>
          <w:lang w:val="id-ID"/>
        </w:rPr>
      </w:pPr>
    </w:p>
    <w:p w14:paraId="3AD155BC" w14:textId="77777777" w:rsidR="008370B7" w:rsidRPr="008370B7" w:rsidRDefault="008370B7" w:rsidP="008370B7">
      <w:pPr>
        <w:tabs>
          <w:tab w:val="right" w:pos="6523"/>
        </w:tabs>
        <w:ind w:hanging="361"/>
        <w:jc w:val="both"/>
        <w:rPr>
          <w:b/>
          <w:bCs/>
          <w:lang w:val="id-ID"/>
        </w:rPr>
      </w:pPr>
    </w:p>
    <w:p w14:paraId="0BD2D8E7" w14:textId="77777777" w:rsidR="008370B7" w:rsidRPr="008370B7" w:rsidRDefault="008370B7" w:rsidP="008370B7">
      <w:pPr>
        <w:tabs>
          <w:tab w:val="right" w:pos="6523"/>
        </w:tabs>
        <w:jc w:val="both"/>
        <w:rPr>
          <w:b/>
          <w:bCs/>
          <w:lang w:val="id-ID"/>
        </w:rPr>
      </w:pPr>
      <w:r w:rsidRPr="008370B7">
        <w:rPr>
          <w:b/>
          <w:bCs/>
          <w:lang w:val="id-ID"/>
        </w:rPr>
        <w:t>SALAM</w:t>
      </w:r>
    </w:p>
    <w:p w14:paraId="32D7D3F6" w14:textId="77777777" w:rsidR="008370B7" w:rsidRPr="008370B7" w:rsidRDefault="008370B7" w:rsidP="008370B7">
      <w:pPr>
        <w:tabs>
          <w:tab w:val="right" w:pos="6523"/>
        </w:tabs>
        <w:ind w:left="720" w:hanging="720"/>
        <w:jc w:val="both"/>
        <w:rPr>
          <w:lang w:val="id-ID"/>
        </w:rPr>
      </w:pPr>
      <w:r w:rsidRPr="008370B7">
        <w:rPr>
          <w:lang w:val="id-ID"/>
        </w:rPr>
        <w:t>PS:</w:t>
      </w:r>
      <w:r w:rsidRPr="008370B7">
        <w:rPr>
          <w:lang w:val="id-ID"/>
        </w:rPr>
        <w:tab/>
      </w:r>
      <w:r w:rsidRPr="008370B7">
        <w:rPr>
          <w:lang w:val="en-US"/>
        </w:rPr>
        <w:t xml:space="preserve">Sih Rahmat  </w:t>
      </w:r>
      <w:proofErr w:type="spellStart"/>
      <w:r w:rsidRPr="008370B7">
        <w:rPr>
          <w:lang w:val="en-US"/>
        </w:rPr>
        <w:t>lan</w:t>
      </w:r>
      <w:proofErr w:type="spellEnd"/>
      <w:r w:rsidRPr="008370B7">
        <w:rPr>
          <w:lang w:val="en-US"/>
        </w:rPr>
        <w:t xml:space="preserve"> Tentrem Rahayu </w:t>
      </w:r>
      <w:proofErr w:type="spellStart"/>
      <w:r w:rsidRPr="008370B7">
        <w:rPr>
          <w:lang w:val="en-US"/>
        </w:rPr>
        <w:t>saking</w:t>
      </w:r>
      <w:proofErr w:type="spellEnd"/>
      <w:r w:rsidRPr="008370B7">
        <w:rPr>
          <w:lang w:val="en-US"/>
        </w:rPr>
        <w:t xml:space="preserve"> Gusti Allah Rama </w:t>
      </w:r>
      <w:proofErr w:type="spellStart"/>
      <w:r w:rsidRPr="008370B7">
        <w:rPr>
          <w:lang w:val="en-US"/>
        </w:rPr>
        <w:lastRenderedPageBreak/>
        <w:t>kita</w:t>
      </w:r>
      <w:proofErr w:type="spellEnd"/>
      <w:r w:rsidRPr="008370B7">
        <w:rPr>
          <w:lang w:val="en-US"/>
        </w:rPr>
        <w:t xml:space="preserve">, </w:t>
      </w:r>
      <w:proofErr w:type="spellStart"/>
      <w:r w:rsidRPr="008370B7">
        <w:rPr>
          <w:lang w:val="en-US"/>
        </w:rPr>
        <w:t>saha</w:t>
      </w:r>
      <w:proofErr w:type="spellEnd"/>
      <w:r w:rsidRPr="008370B7">
        <w:rPr>
          <w:lang w:val="en-US"/>
        </w:rPr>
        <w:t xml:space="preserve"> </w:t>
      </w:r>
      <w:proofErr w:type="spellStart"/>
      <w:r w:rsidRPr="008370B7">
        <w:rPr>
          <w:lang w:val="en-US"/>
        </w:rPr>
        <w:t>saking</w:t>
      </w:r>
      <w:proofErr w:type="spellEnd"/>
      <w:r w:rsidRPr="008370B7">
        <w:rPr>
          <w:lang w:val="en-US"/>
        </w:rPr>
        <w:t xml:space="preserve"> Gusti </w:t>
      </w:r>
      <w:proofErr w:type="spellStart"/>
      <w:r w:rsidRPr="008370B7">
        <w:rPr>
          <w:lang w:val="en-US"/>
        </w:rPr>
        <w:t>kita</w:t>
      </w:r>
      <w:proofErr w:type="spellEnd"/>
      <w:r w:rsidRPr="008370B7">
        <w:rPr>
          <w:lang w:val="en-US"/>
        </w:rPr>
        <w:t xml:space="preserve"> </w:t>
      </w:r>
      <w:proofErr w:type="spellStart"/>
      <w:r w:rsidRPr="008370B7">
        <w:rPr>
          <w:lang w:val="en-US"/>
        </w:rPr>
        <w:t>Yésus</w:t>
      </w:r>
      <w:proofErr w:type="spellEnd"/>
      <w:r w:rsidRPr="008370B7">
        <w:rPr>
          <w:lang w:val="en-US"/>
        </w:rPr>
        <w:t xml:space="preserve"> </w:t>
      </w:r>
      <w:proofErr w:type="spellStart"/>
      <w:r w:rsidRPr="008370B7">
        <w:rPr>
          <w:lang w:val="en-US"/>
        </w:rPr>
        <w:t>Kristus</w:t>
      </w:r>
      <w:proofErr w:type="spellEnd"/>
      <w:r w:rsidRPr="008370B7">
        <w:rPr>
          <w:lang w:val="en-US"/>
        </w:rPr>
        <w:t xml:space="preserve"> </w:t>
      </w:r>
      <w:proofErr w:type="spellStart"/>
      <w:r w:rsidRPr="008370B7">
        <w:rPr>
          <w:lang w:val="en-US"/>
        </w:rPr>
        <w:t>mugi</w:t>
      </w:r>
      <w:proofErr w:type="spellEnd"/>
      <w:r w:rsidRPr="008370B7">
        <w:rPr>
          <w:lang w:val="en-US"/>
        </w:rPr>
        <w:t xml:space="preserve"> </w:t>
      </w:r>
      <w:proofErr w:type="spellStart"/>
      <w:r w:rsidRPr="008370B7">
        <w:rPr>
          <w:lang w:val="en-US"/>
        </w:rPr>
        <w:t>wontena</w:t>
      </w:r>
      <w:proofErr w:type="spellEnd"/>
      <w:r w:rsidRPr="008370B7">
        <w:rPr>
          <w:lang w:val="en-US"/>
        </w:rPr>
        <w:t xml:space="preserve"> </w:t>
      </w:r>
      <w:proofErr w:type="spellStart"/>
      <w:r w:rsidRPr="008370B7">
        <w:rPr>
          <w:lang w:val="en-US"/>
        </w:rPr>
        <w:t>ing</w:t>
      </w:r>
      <w:proofErr w:type="spellEnd"/>
      <w:r w:rsidRPr="008370B7">
        <w:rPr>
          <w:lang w:val="en-US"/>
        </w:rPr>
        <w:t xml:space="preserve"> </w:t>
      </w:r>
      <w:proofErr w:type="spellStart"/>
      <w:r w:rsidRPr="008370B7">
        <w:rPr>
          <w:lang w:val="en-US"/>
        </w:rPr>
        <w:t>panjenengan</w:t>
      </w:r>
      <w:proofErr w:type="spellEnd"/>
      <w:r w:rsidRPr="008370B7">
        <w:rPr>
          <w:lang w:val="en-US"/>
        </w:rPr>
        <w:t xml:space="preserve"> </w:t>
      </w:r>
      <w:proofErr w:type="spellStart"/>
      <w:r w:rsidRPr="008370B7">
        <w:rPr>
          <w:lang w:val="en-US"/>
        </w:rPr>
        <w:t>sedaya</w:t>
      </w:r>
      <w:proofErr w:type="spellEnd"/>
      <w:r w:rsidRPr="008370B7">
        <w:rPr>
          <w:lang w:val="en-US"/>
        </w:rPr>
        <w:t>.</w:t>
      </w:r>
    </w:p>
    <w:p w14:paraId="1CEB4721" w14:textId="77777777" w:rsidR="008370B7" w:rsidRPr="008370B7" w:rsidRDefault="008370B7" w:rsidP="008370B7">
      <w:pPr>
        <w:tabs>
          <w:tab w:val="right" w:pos="6523"/>
        </w:tabs>
        <w:ind w:left="720" w:hanging="720"/>
        <w:jc w:val="both"/>
        <w:rPr>
          <w:b/>
          <w:bCs/>
          <w:lang w:val="en-US"/>
        </w:rPr>
      </w:pPr>
      <w:r w:rsidRPr="008370B7">
        <w:rPr>
          <w:lang w:val="id-ID"/>
        </w:rPr>
        <w:t>U:</w:t>
      </w:r>
      <w:r w:rsidRPr="008370B7">
        <w:rPr>
          <w:lang w:val="id-ID"/>
        </w:rPr>
        <w:tab/>
      </w:r>
      <w:proofErr w:type="spellStart"/>
      <w:r w:rsidRPr="008370B7">
        <w:rPr>
          <w:b/>
          <w:bCs/>
          <w:lang w:val="en-US"/>
        </w:rPr>
        <w:t>Wontena</w:t>
      </w:r>
      <w:proofErr w:type="spellEnd"/>
      <w:r w:rsidRPr="008370B7">
        <w:rPr>
          <w:b/>
          <w:bCs/>
          <w:lang w:val="en-US"/>
        </w:rPr>
        <w:t xml:space="preserve"> </w:t>
      </w:r>
      <w:proofErr w:type="spellStart"/>
      <w:r w:rsidRPr="008370B7">
        <w:rPr>
          <w:b/>
          <w:bCs/>
          <w:lang w:val="en-US"/>
        </w:rPr>
        <w:t>ing</w:t>
      </w:r>
      <w:proofErr w:type="spellEnd"/>
      <w:r w:rsidRPr="008370B7">
        <w:rPr>
          <w:b/>
          <w:bCs/>
          <w:lang w:val="en-US"/>
        </w:rPr>
        <w:t xml:space="preserve"> </w:t>
      </w:r>
      <w:proofErr w:type="spellStart"/>
      <w:r w:rsidRPr="008370B7">
        <w:rPr>
          <w:b/>
          <w:bCs/>
          <w:lang w:val="en-US"/>
        </w:rPr>
        <w:t>Panjenengan</w:t>
      </w:r>
      <w:proofErr w:type="spellEnd"/>
      <w:r w:rsidRPr="008370B7">
        <w:rPr>
          <w:b/>
          <w:bCs/>
          <w:lang w:val="en-US"/>
        </w:rPr>
        <w:t xml:space="preserve"> </w:t>
      </w:r>
      <w:proofErr w:type="spellStart"/>
      <w:r w:rsidRPr="008370B7">
        <w:rPr>
          <w:b/>
          <w:bCs/>
          <w:lang w:val="en-US"/>
        </w:rPr>
        <w:t>ugi</w:t>
      </w:r>
      <w:proofErr w:type="spellEnd"/>
      <w:r w:rsidRPr="008370B7">
        <w:rPr>
          <w:b/>
          <w:bCs/>
          <w:lang w:val="en-US"/>
        </w:rPr>
        <w:t>.</w:t>
      </w:r>
    </w:p>
    <w:p w14:paraId="091490C3" w14:textId="77777777" w:rsidR="008370B7" w:rsidRPr="008370B7" w:rsidRDefault="008370B7" w:rsidP="008370B7">
      <w:pPr>
        <w:tabs>
          <w:tab w:val="right" w:pos="6237"/>
          <w:tab w:val="right" w:pos="6523"/>
        </w:tabs>
        <w:jc w:val="both"/>
        <w:rPr>
          <w:b/>
          <w:bCs/>
          <w:lang w:val="id-ID"/>
        </w:rPr>
      </w:pPr>
    </w:p>
    <w:p w14:paraId="75023F29" w14:textId="77777777" w:rsidR="008370B7" w:rsidRPr="008370B7" w:rsidRDefault="008370B7" w:rsidP="008370B7">
      <w:pPr>
        <w:tabs>
          <w:tab w:val="right" w:pos="6523"/>
        </w:tabs>
        <w:rPr>
          <w:lang w:val="id-ID"/>
        </w:rPr>
      </w:pPr>
      <w:r w:rsidRPr="008370B7">
        <w:rPr>
          <w:b/>
          <w:bCs/>
          <w:lang w:val="id-ID"/>
        </w:rPr>
        <w:t xml:space="preserve">ATUR BEBUKA </w:t>
      </w:r>
      <w:r w:rsidRPr="008370B7">
        <w:rPr>
          <w:b/>
          <w:bCs/>
          <w:lang w:val="id-ID"/>
        </w:rPr>
        <w:tab/>
      </w:r>
      <w:r w:rsidRPr="008370B7">
        <w:rPr>
          <w:lang w:val="id-ID"/>
        </w:rPr>
        <w:t>(</w:t>
      </w:r>
      <w:r w:rsidRPr="008370B7">
        <w:rPr>
          <w:i/>
          <w:iCs/>
          <w:lang w:val="id-ID"/>
        </w:rPr>
        <w:t>Lenggah</w:t>
      </w:r>
      <w:r w:rsidRPr="008370B7">
        <w:rPr>
          <w:lang w:val="id-ID"/>
        </w:rPr>
        <w:t>)</w:t>
      </w:r>
    </w:p>
    <w:p w14:paraId="723DFC2E" w14:textId="77777777" w:rsidR="008370B7" w:rsidRPr="008370B7" w:rsidRDefault="008370B7" w:rsidP="008370B7">
      <w:pPr>
        <w:tabs>
          <w:tab w:val="right" w:pos="6523"/>
        </w:tabs>
        <w:ind w:left="720" w:hanging="720"/>
        <w:jc w:val="both"/>
        <w:rPr>
          <w:lang w:val="en-US"/>
        </w:rPr>
      </w:pPr>
      <w:r w:rsidRPr="008370B7">
        <w:rPr>
          <w:lang w:val="id-ID"/>
        </w:rPr>
        <w:t>M2:</w:t>
      </w:r>
      <w:r w:rsidRPr="008370B7">
        <w:rPr>
          <w:lang w:val="id-ID"/>
        </w:rPr>
        <w:tab/>
      </w:r>
      <w:proofErr w:type="spellStart"/>
      <w:r w:rsidRPr="008370B7">
        <w:rPr>
          <w:lang w:val="en-US"/>
        </w:rPr>
        <w:t>Pasamuwan</w:t>
      </w:r>
      <w:proofErr w:type="spellEnd"/>
      <w:r w:rsidRPr="008370B7">
        <w:rPr>
          <w:lang w:val="en-US"/>
        </w:rPr>
        <w:t xml:space="preserve"> </w:t>
      </w:r>
      <w:proofErr w:type="spellStart"/>
      <w:r w:rsidRPr="008370B7">
        <w:rPr>
          <w:lang w:val="en-US"/>
        </w:rPr>
        <w:t>ingkang</w:t>
      </w:r>
      <w:proofErr w:type="spellEnd"/>
      <w:r w:rsidRPr="008370B7">
        <w:rPr>
          <w:lang w:val="en-US"/>
        </w:rPr>
        <w:t xml:space="preserve"> </w:t>
      </w:r>
      <w:proofErr w:type="spellStart"/>
      <w:r w:rsidRPr="008370B7">
        <w:rPr>
          <w:lang w:val="en-US"/>
        </w:rPr>
        <w:t>kinasih</w:t>
      </w:r>
      <w:proofErr w:type="spellEnd"/>
    </w:p>
    <w:p w14:paraId="4F006D51" w14:textId="77777777" w:rsidR="008370B7" w:rsidRPr="008370B7" w:rsidRDefault="008370B7" w:rsidP="008370B7">
      <w:pPr>
        <w:tabs>
          <w:tab w:val="right" w:pos="6523"/>
        </w:tabs>
        <w:ind w:left="720"/>
        <w:jc w:val="both"/>
        <w:rPr>
          <w:rFonts w:cs="Calibri Light"/>
          <w:spacing w:val="-2"/>
          <w:lang w:val="en-US"/>
        </w:rPr>
      </w:pPr>
      <w:proofErr w:type="spellStart"/>
      <w:r w:rsidRPr="008370B7">
        <w:rPr>
          <w:rFonts w:cs="Calibri Light"/>
          <w:spacing w:val="-2"/>
          <w:lang w:val="en-US"/>
        </w:rPr>
        <w:t>Wonten</w:t>
      </w:r>
      <w:proofErr w:type="spellEnd"/>
      <w:r w:rsidRPr="008370B7">
        <w:rPr>
          <w:rFonts w:cs="Calibri Light"/>
          <w:spacing w:val="-2"/>
          <w:lang w:val="en-US"/>
        </w:rPr>
        <w:t xml:space="preserve"> </w:t>
      </w:r>
      <w:proofErr w:type="spellStart"/>
      <w:r w:rsidRPr="008370B7">
        <w:rPr>
          <w:rFonts w:cs="Calibri Light"/>
          <w:spacing w:val="-2"/>
          <w:lang w:val="en-US"/>
        </w:rPr>
        <w:t>ing</w:t>
      </w:r>
      <w:proofErr w:type="spellEnd"/>
      <w:r w:rsidRPr="008370B7">
        <w:rPr>
          <w:rFonts w:cs="Calibri Light"/>
          <w:spacing w:val="-2"/>
          <w:lang w:val="en-US"/>
        </w:rPr>
        <w:t xml:space="preserve"> </w:t>
      </w:r>
      <w:proofErr w:type="spellStart"/>
      <w:r w:rsidRPr="008370B7">
        <w:rPr>
          <w:rFonts w:cs="Calibri Light"/>
          <w:spacing w:val="-2"/>
          <w:lang w:val="en-US"/>
        </w:rPr>
        <w:t>gesang</w:t>
      </w:r>
      <w:proofErr w:type="spellEnd"/>
      <w:r w:rsidRPr="008370B7">
        <w:rPr>
          <w:rFonts w:cs="Calibri Light"/>
          <w:spacing w:val="-2"/>
          <w:lang w:val="en-US"/>
        </w:rPr>
        <w:t xml:space="preserve"> </w:t>
      </w:r>
      <w:proofErr w:type="spellStart"/>
      <w:r w:rsidRPr="008370B7">
        <w:rPr>
          <w:rFonts w:cs="Calibri Light"/>
          <w:spacing w:val="-2"/>
          <w:lang w:val="en-US"/>
        </w:rPr>
        <w:t>kita</w:t>
      </w:r>
      <w:proofErr w:type="spellEnd"/>
      <w:r w:rsidRPr="008370B7">
        <w:rPr>
          <w:rFonts w:cs="Calibri Light"/>
          <w:spacing w:val="-2"/>
          <w:lang w:val="en-US"/>
        </w:rPr>
        <w:t xml:space="preserve"> </w:t>
      </w:r>
      <w:proofErr w:type="spellStart"/>
      <w:r w:rsidRPr="008370B7">
        <w:rPr>
          <w:rFonts w:cs="Calibri Light"/>
          <w:spacing w:val="-2"/>
          <w:lang w:val="en-US"/>
        </w:rPr>
        <w:t>sami</w:t>
      </w:r>
      <w:proofErr w:type="spellEnd"/>
      <w:r w:rsidRPr="008370B7">
        <w:rPr>
          <w:rFonts w:cs="Calibri Light"/>
          <w:spacing w:val="-2"/>
          <w:lang w:val="en-US"/>
        </w:rPr>
        <w:t xml:space="preserve">, </w:t>
      </w:r>
      <w:proofErr w:type="spellStart"/>
      <w:r w:rsidRPr="008370B7">
        <w:rPr>
          <w:rFonts w:cs="Calibri Light"/>
          <w:spacing w:val="-2"/>
          <w:lang w:val="en-US"/>
        </w:rPr>
        <w:t>kathah</w:t>
      </w:r>
      <w:proofErr w:type="spellEnd"/>
      <w:r w:rsidRPr="008370B7">
        <w:rPr>
          <w:rFonts w:cs="Calibri Light"/>
          <w:spacing w:val="-2"/>
          <w:lang w:val="en-US"/>
        </w:rPr>
        <w:t xml:space="preserve"> </w:t>
      </w:r>
      <w:proofErr w:type="spellStart"/>
      <w:r w:rsidRPr="008370B7">
        <w:rPr>
          <w:rFonts w:cs="Calibri Light"/>
          <w:spacing w:val="-2"/>
          <w:lang w:val="en-US"/>
        </w:rPr>
        <w:t>sanget</w:t>
      </w:r>
      <w:proofErr w:type="spellEnd"/>
      <w:r w:rsidRPr="008370B7">
        <w:rPr>
          <w:rFonts w:cs="Calibri Light"/>
          <w:spacing w:val="-2"/>
          <w:lang w:val="en-US"/>
        </w:rPr>
        <w:t xml:space="preserve"> </w:t>
      </w:r>
      <w:proofErr w:type="spellStart"/>
      <w:r w:rsidRPr="008370B7">
        <w:rPr>
          <w:rFonts w:cs="Calibri Light"/>
          <w:spacing w:val="-2"/>
          <w:lang w:val="en-US"/>
        </w:rPr>
        <w:t>tantangan</w:t>
      </w:r>
      <w:proofErr w:type="spellEnd"/>
      <w:r w:rsidRPr="008370B7">
        <w:rPr>
          <w:rFonts w:cs="Calibri Light"/>
          <w:spacing w:val="-2"/>
          <w:lang w:val="en-US"/>
        </w:rPr>
        <w:t xml:space="preserve">, </w:t>
      </w:r>
      <w:proofErr w:type="spellStart"/>
      <w:r w:rsidRPr="008370B7">
        <w:rPr>
          <w:rFonts w:cs="Calibri Light"/>
          <w:spacing w:val="-2"/>
          <w:lang w:val="en-US"/>
        </w:rPr>
        <w:t>kangèlan</w:t>
      </w:r>
      <w:proofErr w:type="spellEnd"/>
      <w:r w:rsidRPr="008370B7">
        <w:rPr>
          <w:rFonts w:cs="Calibri Light"/>
          <w:spacing w:val="-2"/>
          <w:lang w:val="en-US"/>
        </w:rPr>
        <w:t xml:space="preserve"> </w:t>
      </w:r>
      <w:proofErr w:type="spellStart"/>
      <w:r w:rsidRPr="008370B7">
        <w:rPr>
          <w:rFonts w:cs="Calibri Light"/>
          <w:spacing w:val="-2"/>
          <w:lang w:val="en-US"/>
        </w:rPr>
        <w:t>saha</w:t>
      </w:r>
      <w:proofErr w:type="spellEnd"/>
      <w:r w:rsidRPr="008370B7">
        <w:rPr>
          <w:rFonts w:cs="Calibri Light"/>
          <w:spacing w:val="-2"/>
          <w:lang w:val="en-US"/>
        </w:rPr>
        <w:t xml:space="preserve"> </w:t>
      </w:r>
      <w:proofErr w:type="spellStart"/>
      <w:r w:rsidRPr="008370B7">
        <w:rPr>
          <w:rFonts w:cs="Calibri Light"/>
          <w:spacing w:val="-2"/>
          <w:lang w:val="en-US"/>
        </w:rPr>
        <w:t>manéka</w:t>
      </w:r>
      <w:proofErr w:type="spellEnd"/>
      <w:r w:rsidRPr="008370B7">
        <w:rPr>
          <w:rFonts w:cs="Calibri Light"/>
          <w:spacing w:val="-2"/>
          <w:lang w:val="en-US"/>
        </w:rPr>
        <w:t xml:space="preserve"> </w:t>
      </w:r>
      <w:proofErr w:type="spellStart"/>
      <w:r w:rsidRPr="008370B7">
        <w:rPr>
          <w:rFonts w:cs="Calibri Light"/>
          <w:spacing w:val="-2"/>
          <w:lang w:val="en-US"/>
        </w:rPr>
        <w:t>warni</w:t>
      </w:r>
      <w:proofErr w:type="spellEnd"/>
      <w:r w:rsidRPr="008370B7">
        <w:rPr>
          <w:rFonts w:cs="Calibri Light"/>
          <w:spacing w:val="-2"/>
          <w:lang w:val="en-US"/>
        </w:rPr>
        <w:t xml:space="preserve"> </w:t>
      </w:r>
      <w:proofErr w:type="spellStart"/>
      <w:r w:rsidRPr="008370B7">
        <w:rPr>
          <w:rFonts w:cs="Calibri Light"/>
          <w:spacing w:val="-2"/>
          <w:lang w:val="en-US"/>
        </w:rPr>
        <w:t>pakèweting</w:t>
      </w:r>
      <w:proofErr w:type="spellEnd"/>
      <w:r w:rsidRPr="008370B7">
        <w:rPr>
          <w:rFonts w:cs="Calibri Light"/>
          <w:spacing w:val="-2"/>
          <w:lang w:val="en-US"/>
        </w:rPr>
        <w:t xml:space="preserve"> </w:t>
      </w:r>
      <w:proofErr w:type="spellStart"/>
      <w:r w:rsidRPr="008370B7">
        <w:rPr>
          <w:rFonts w:cs="Calibri Light"/>
          <w:spacing w:val="-2"/>
          <w:lang w:val="en-US"/>
        </w:rPr>
        <w:t>gesang</w:t>
      </w:r>
      <w:proofErr w:type="spellEnd"/>
      <w:r w:rsidRPr="008370B7">
        <w:rPr>
          <w:rFonts w:cs="Calibri Light"/>
          <w:spacing w:val="-2"/>
          <w:lang w:val="en-US"/>
        </w:rPr>
        <w:t xml:space="preserve"> </w:t>
      </w:r>
      <w:proofErr w:type="spellStart"/>
      <w:r w:rsidRPr="008370B7">
        <w:rPr>
          <w:rFonts w:cs="Calibri Light"/>
          <w:spacing w:val="-2"/>
          <w:lang w:val="en-US"/>
        </w:rPr>
        <w:t>ingkang</w:t>
      </w:r>
      <w:proofErr w:type="spellEnd"/>
      <w:r w:rsidRPr="008370B7">
        <w:rPr>
          <w:rFonts w:cs="Calibri Light"/>
          <w:spacing w:val="-2"/>
          <w:lang w:val="en-US"/>
        </w:rPr>
        <w:t xml:space="preserve"> </w:t>
      </w:r>
      <w:proofErr w:type="spellStart"/>
      <w:r w:rsidRPr="008370B7">
        <w:rPr>
          <w:rFonts w:cs="Calibri Light"/>
          <w:spacing w:val="-2"/>
          <w:lang w:val="en-US"/>
        </w:rPr>
        <w:t>kedah</w:t>
      </w:r>
      <w:proofErr w:type="spellEnd"/>
      <w:r w:rsidRPr="008370B7">
        <w:rPr>
          <w:rFonts w:cs="Calibri Light"/>
          <w:spacing w:val="-2"/>
          <w:lang w:val="en-US"/>
        </w:rPr>
        <w:t xml:space="preserve"> </w:t>
      </w:r>
      <w:proofErr w:type="spellStart"/>
      <w:r w:rsidRPr="008370B7">
        <w:rPr>
          <w:rFonts w:cs="Calibri Light"/>
          <w:spacing w:val="-2"/>
          <w:lang w:val="en-US"/>
        </w:rPr>
        <w:t>kita</w:t>
      </w:r>
      <w:proofErr w:type="spellEnd"/>
      <w:r w:rsidRPr="008370B7">
        <w:rPr>
          <w:rFonts w:cs="Calibri Light"/>
          <w:spacing w:val="-2"/>
          <w:lang w:val="en-US"/>
        </w:rPr>
        <w:t xml:space="preserve"> </w:t>
      </w:r>
      <w:proofErr w:type="spellStart"/>
      <w:r w:rsidRPr="008370B7">
        <w:rPr>
          <w:rFonts w:cs="Calibri Light"/>
          <w:spacing w:val="-2"/>
          <w:lang w:val="en-US"/>
        </w:rPr>
        <w:t>adhepi</w:t>
      </w:r>
      <w:proofErr w:type="spellEnd"/>
      <w:r w:rsidRPr="008370B7">
        <w:rPr>
          <w:rFonts w:cs="Calibri Light"/>
          <w:spacing w:val="-2"/>
          <w:lang w:val="en-US"/>
        </w:rPr>
        <w:t xml:space="preserve">; </w:t>
      </w:r>
      <w:proofErr w:type="spellStart"/>
      <w:r w:rsidRPr="008370B7">
        <w:rPr>
          <w:rFonts w:cs="Calibri Light"/>
          <w:spacing w:val="-2"/>
          <w:lang w:val="en-US"/>
        </w:rPr>
        <w:t>saé</w:t>
      </w:r>
      <w:proofErr w:type="spellEnd"/>
      <w:r w:rsidRPr="008370B7">
        <w:rPr>
          <w:rFonts w:cs="Calibri Light"/>
          <w:spacing w:val="-2"/>
          <w:lang w:val="en-US"/>
        </w:rPr>
        <w:t xml:space="preserve"> </w:t>
      </w:r>
      <w:proofErr w:type="spellStart"/>
      <w:r w:rsidRPr="008370B7">
        <w:rPr>
          <w:rFonts w:cs="Calibri Light"/>
          <w:spacing w:val="-2"/>
          <w:lang w:val="en-US"/>
        </w:rPr>
        <w:t>punika</w:t>
      </w:r>
      <w:proofErr w:type="spellEnd"/>
      <w:r w:rsidRPr="008370B7">
        <w:rPr>
          <w:rFonts w:cs="Calibri Light"/>
          <w:spacing w:val="-2"/>
          <w:lang w:val="en-US"/>
        </w:rPr>
        <w:t xml:space="preserve"> </w:t>
      </w:r>
      <w:proofErr w:type="spellStart"/>
      <w:r w:rsidRPr="008370B7">
        <w:rPr>
          <w:rFonts w:cs="Calibri Light"/>
          <w:spacing w:val="-2"/>
          <w:lang w:val="en-US"/>
        </w:rPr>
        <w:t>sesambetan</w:t>
      </w:r>
      <w:proofErr w:type="spellEnd"/>
      <w:r w:rsidRPr="008370B7">
        <w:rPr>
          <w:rFonts w:cs="Calibri Light"/>
          <w:spacing w:val="-2"/>
          <w:lang w:val="en-US"/>
        </w:rPr>
        <w:t xml:space="preserve"> </w:t>
      </w:r>
      <w:proofErr w:type="spellStart"/>
      <w:r w:rsidRPr="008370B7">
        <w:rPr>
          <w:rFonts w:cs="Calibri Light"/>
          <w:spacing w:val="-2"/>
          <w:lang w:val="en-US"/>
        </w:rPr>
        <w:t>ing</w:t>
      </w:r>
      <w:proofErr w:type="spellEnd"/>
      <w:r w:rsidRPr="008370B7">
        <w:rPr>
          <w:rFonts w:cs="Calibri Light"/>
          <w:spacing w:val="-2"/>
          <w:lang w:val="en-US"/>
        </w:rPr>
        <w:t xml:space="preserve"> </w:t>
      </w:r>
      <w:proofErr w:type="spellStart"/>
      <w:r w:rsidRPr="008370B7">
        <w:rPr>
          <w:rFonts w:cs="Calibri Light"/>
          <w:spacing w:val="-2"/>
          <w:lang w:val="en-US"/>
        </w:rPr>
        <w:t>babagan</w:t>
      </w:r>
      <w:proofErr w:type="spellEnd"/>
      <w:r w:rsidRPr="008370B7">
        <w:rPr>
          <w:rFonts w:cs="Calibri Light"/>
          <w:spacing w:val="-2"/>
          <w:lang w:val="en-US"/>
        </w:rPr>
        <w:t xml:space="preserve"> </w:t>
      </w:r>
      <w:proofErr w:type="spellStart"/>
      <w:r w:rsidRPr="008370B7">
        <w:rPr>
          <w:rFonts w:cs="Calibri Light"/>
          <w:spacing w:val="-2"/>
          <w:lang w:val="en-US"/>
        </w:rPr>
        <w:t>ékonomi</w:t>
      </w:r>
      <w:proofErr w:type="spellEnd"/>
      <w:r w:rsidRPr="008370B7">
        <w:rPr>
          <w:rFonts w:cs="Calibri Light"/>
          <w:spacing w:val="-2"/>
          <w:lang w:val="en-US"/>
        </w:rPr>
        <w:t xml:space="preserve">, </w:t>
      </w:r>
      <w:proofErr w:type="spellStart"/>
      <w:r w:rsidRPr="008370B7">
        <w:rPr>
          <w:rFonts w:cs="Calibri Light"/>
          <w:spacing w:val="-2"/>
          <w:lang w:val="en-US"/>
        </w:rPr>
        <w:t>pasinaon</w:t>
      </w:r>
      <w:proofErr w:type="spellEnd"/>
      <w:r w:rsidRPr="008370B7">
        <w:rPr>
          <w:rFonts w:cs="Calibri Light"/>
          <w:spacing w:val="-2"/>
          <w:lang w:val="en-US"/>
        </w:rPr>
        <w:t xml:space="preserve">, </w:t>
      </w:r>
      <w:proofErr w:type="spellStart"/>
      <w:r w:rsidRPr="008370B7">
        <w:rPr>
          <w:rFonts w:cs="Calibri Light"/>
          <w:spacing w:val="-2"/>
          <w:lang w:val="en-US"/>
        </w:rPr>
        <w:t>panyambut</w:t>
      </w:r>
      <w:proofErr w:type="spellEnd"/>
      <w:r w:rsidRPr="008370B7">
        <w:rPr>
          <w:rFonts w:cs="Calibri Light"/>
          <w:spacing w:val="-2"/>
          <w:lang w:val="en-US"/>
        </w:rPr>
        <w:t xml:space="preserve"> </w:t>
      </w:r>
      <w:proofErr w:type="spellStart"/>
      <w:r w:rsidRPr="008370B7">
        <w:rPr>
          <w:rFonts w:cs="Calibri Light"/>
          <w:spacing w:val="-2"/>
          <w:lang w:val="en-US"/>
        </w:rPr>
        <w:t>damel</w:t>
      </w:r>
      <w:proofErr w:type="spellEnd"/>
      <w:r w:rsidRPr="008370B7">
        <w:rPr>
          <w:rFonts w:cs="Calibri Light"/>
          <w:spacing w:val="-2"/>
          <w:lang w:val="en-US"/>
        </w:rPr>
        <w:t xml:space="preserve">, </w:t>
      </w:r>
      <w:proofErr w:type="spellStart"/>
      <w:r w:rsidRPr="008370B7">
        <w:rPr>
          <w:rFonts w:cs="Calibri Light"/>
          <w:spacing w:val="-2"/>
          <w:lang w:val="en-US"/>
        </w:rPr>
        <w:t>jodho</w:t>
      </w:r>
      <w:proofErr w:type="spellEnd"/>
      <w:r w:rsidRPr="008370B7">
        <w:rPr>
          <w:rFonts w:cs="Calibri Light"/>
          <w:spacing w:val="-2"/>
          <w:lang w:val="en-US"/>
        </w:rPr>
        <w:t xml:space="preserve">, </w:t>
      </w:r>
      <w:proofErr w:type="spellStart"/>
      <w:r w:rsidRPr="008370B7">
        <w:rPr>
          <w:rFonts w:cs="Calibri Light"/>
          <w:i/>
          <w:iCs/>
          <w:spacing w:val="-2"/>
          <w:lang w:val="en-US"/>
        </w:rPr>
        <w:t>sosial</w:t>
      </w:r>
      <w:proofErr w:type="spellEnd"/>
      <w:r w:rsidRPr="008370B7">
        <w:rPr>
          <w:rFonts w:cs="Calibri Light"/>
          <w:i/>
          <w:iCs/>
          <w:spacing w:val="-2"/>
          <w:lang w:val="en-US"/>
        </w:rPr>
        <w:t xml:space="preserve"> </w:t>
      </w:r>
      <w:proofErr w:type="spellStart"/>
      <w:r w:rsidRPr="008370B7">
        <w:rPr>
          <w:rFonts w:cs="Calibri Light"/>
          <w:i/>
          <w:iCs/>
          <w:spacing w:val="-2"/>
          <w:lang w:val="en-US"/>
        </w:rPr>
        <w:t>kemasyarakatan</w:t>
      </w:r>
      <w:proofErr w:type="spellEnd"/>
      <w:r w:rsidRPr="008370B7">
        <w:rPr>
          <w:rFonts w:cs="Calibri Light"/>
          <w:spacing w:val="-2"/>
          <w:lang w:val="en-US"/>
        </w:rPr>
        <w:t xml:space="preserve">, </w:t>
      </w:r>
      <w:proofErr w:type="spellStart"/>
      <w:r w:rsidRPr="008370B7">
        <w:rPr>
          <w:rFonts w:cs="Calibri Light"/>
          <w:spacing w:val="-2"/>
          <w:lang w:val="en-US"/>
        </w:rPr>
        <w:t>ugi</w:t>
      </w:r>
      <w:proofErr w:type="spellEnd"/>
      <w:r w:rsidRPr="008370B7">
        <w:rPr>
          <w:rFonts w:cs="Calibri Light"/>
          <w:spacing w:val="-2"/>
          <w:lang w:val="en-US"/>
        </w:rPr>
        <w:t xml:space="preserve"> </w:t>
      </w:r>
      <w:proofErr w:type="spellStart"/>
      <w:r w:rsidRPr="008370B7">
        <w:rPr>
          <w:rFonts w:cs="Calibri Light"/>
          <w:spacing w:val="-2"/>
          <w:lang w:val="en-US"/>
        </w:rPr>
        <w:t>sesambedaning</w:t>
      </w:r>
      <w:proofErr w:type="spellEnd"/>
      <w:r w:rsidRPr="008370B7">
        <w:rPr>
          <w:rFonts w:cs="Calibri Light"/>
          <w:spacing w:val="-2"/>
          <w:lang w:val="en-US"/>
        </w:rPr>
        <w:t xml:space="preserve"> </w:t>
      </w:r>
      <w:proofErr w:type="spellStart"/>
      <w:r w:rsidRPr="008370B7">
        <w:rPr>
          <w:rFonts w:cs="Calibri Light"/>
          <w:spacing w:val="-2"/>
          <w:lang w:val="en-US"/>
        </w:rPr>
        <w:t>brayat</w:t>
      </w:r>
      <w:proofErr w:type="spellEnd"/>
      <w:r w:rsidRPr="008370B7">
        <w:rPr>
          <w:rFonts w:cs="Calibri Light"/>
          <w:spacing w:val="-2"/>
          <w:lang w:val="en-US"/>
        </w:rPr>
        <w:t xml:space="preserve"> </w:t>
      </w:r>
      <w:proofErr w:type="spellStart"/>
      <w:r w:rsidRPr="008370B7">
        <w:rPr>
          <w:rFonts w:cs="Calibri Light"/>
          <w:spacing w:val="-2"/>
          <w:lang w:val="en-US"/>
        </w:rPr>
        <w:t>kita</w:t>
      </w:r>
      <w:proofErr w:type="spellEnd"/>
      <w:r w:rsidRPr="008370B7">
        <w:rPr>
          <w:rFonts w:cs="Calibri Light"/>
          <w:spacing w:val="-2"/>
          <w:lang w:val="en-US"/>
        </w:rPr>
        <w:t xml:space="preserve"> </w:t>
      </w:r>
      <w:proofErr w:type="spellStart"/>
      <w:r w:rsidRPr="008370B7">
        <w:rPr>
          <w:rFonts w:cs="Calibri Light"/>
          <w:spacing w:val="-2"/>
          <w:lang w:val="en-US"/>
        </w:rPr>
        <w:t>piyambak-</w:t>
      </w:r>
      <w:proofErr w:type="gramStart"/>
      <w:r w:rsidRPr="008370B7">
        <w:rPr>
          <w:rFonts w:cs="Calibri Light"/>
          <w:spacing w:val="-2"/>
          <w:lang w:val="en-US"/>
        </w:rPr>
        <w:t>piyambak</w:t>
      </w:r>
      <w:proofErr w:type="spellEnd"/>
      <w:r w:rsidRPr="008370B7">
        <w:rPr>
          <w:rFonts w:cs="Calibri Light"/>
          <w:spacing w:val="-2"/>
          <w:lang w:val="en-US"/>
        </w:rPr>
        <w:t xml:space="preserve">,  </w:t>
      </w:r>
      <w:proofErr w:type="spellStart"/>
      <w:r w:rsidRPr="008370B7">
        <w:rPr>
          <w:rFonts w:cs="Calibri Light"/>
          <w:spacing w:val="-2"/>
          <w:lang w:val="en-US"/>
        </w:rPr>
        <w:t>lan</w:t>
      </w:r>
      <w:proofErr w:type="spellEnd"/>
      <w:proofErr w:type="gramEnd"/>
      <w:r w:rsidRPr="008370B7">
        <w:rPr>
          <w:rFonts w:cs="Calibri Light"/>
          <w:spacing w:val="-2"/>
          <w:lang w:val="en-US"/>
        </w:rPr>
        <w:t xml:space="preserve"> </w:t>
      </w:r>
      <w:proofErr w:type="spellStart"/>
      <w:r w:rsidRPr="008370B7">
        <w:rPr>
          <w:rFonts w:cs="Calibri Light"/>
          <w:spacing w:val="-2"/>
          <w:lang w:val="en-US"/>
        </w:rPr>
        <w:t>sanes</w:t>
      </w:r>
      <w:proofErr w:type="spellEnd"/>
      <w:r w:rsidRPr="008370B7">
        <w:rPr>
          <w:rFonts w:cs="Calibri Light"/>
          <w:spacing w:val="-2"/>
          <w:lang w:val="en-US"/>
        </w:rPr>
        <w:t xml:space="preserve"> </w:t>
      </w:r>
      <w:proofErr w:type="spellStart"/>
      <w:r w:rsidRPr="008370B7">
        <w:rPr>
          <w:rFonts w:cs="Calibri Light"/>
          <w:spacing w:val="-2"/>
          <w:lang w:val="en-US"/>
        </w:rPr>
        <w:t>sanèsipun</w:t>
      </w:r>
      <w:proofErr w:type="spellEnd"/>
      <w:r w:rsidRPr="008370B7">
        <w:rPr>
          <w:rFonts w:cs="Calibri Light"/>
          <w:spacing w:val="-2"/>
          <w:lang w:val="en-US"/>
        </w:rPr>
        <w:t xml:space="preserve">. Ing </w:t>
      </w:r>
      <w:proofErr w:type="spellStart"/>
      <w:r w:rsidRPr="008370B7">
        <w:rPr>
          <w:rFonts w:cs="Calibri Light"/>
          <w:spacing w:val="-2"/>
          <w:lang w:val="en-US"/>
        </w:rPr>
        <w:t>kahanan</w:t>
      </w:r>
      <w:proofErr w:type="spellEnd"/>
      <w:r w:rsidRPr="008370B7">
        <w:rPr>
          <w:rFonts w:cs="Calibri Light"/>
          <w:spacing w:val="-2"/>
          <w:lang w:val="en-US"/>
        </w:rPr>
        <w:t xml:space="preserve"> </w:t>
      </w:r>
      <w:proofErr w:type="spellStart"/>
      <w:r w:rsidRPr="008370B7">
        <w:rPr>
          <w:rFonts w:cs="Calibri Light"/>
          <w:spacing w:val="-2"/>
          <w:lang w:val="en-US"/>
        </w:rPr>
        <w:t>ingkang</w:t>
      </w:r>
      <w:proofErr w:type="spellEnd"/>
      <w:r w:rsidRPr="008370B7">
        <w:rPr>
          <w:rFonts w:cs="Calibri Light"/>
          <w:spacing w:val="-2"/>
          <w:lang w:val="en-US"/>
        </w:rPr>
        <w:t xml:space="preserve"> </w:t>
      </w:r>
      <w:proofErr w:type="spellStart"/>
      <w:r w:rsidRPr="008370B7">
        <w:rPr>
          <w:rFonts w:cs="Calibri Light"/>
          <w:spacing w:val="-2"/>
          <w:lang w:val="en-US"/>
        </w:rPr>
        <w:t>mekaten</w:t>
      </w:r>
      <w:proofErr w:type="spellEnd"/>
      <w:r w:rsidRPr="008370B7">
        <w:rPr>
          <w:rFonts w:cs="Calibri Light"/>
          <w:spacing w:val="-2"/>
          <w:lang w:val="en-US"/>
        </w:rPr>
        <w:t xml:space="preserve">, </w:t>
      </w:r>
      <w:proofErr w:type="spellStart"/>
      <w:r w:rsidRPr="008370B7">
        <w:rPr>
          <w:rFonts w:cs="Calibri Light"/>
          <w:spacing w:val="-2"/>
          <w:lang w:val="en-US"/>
        </w:rPr>
        <w:t>èstu</w:t>
      </w:r>
      <w:proofErr w:type="spellEnd"/>
      <w:r w:rsidRPr="008370B7">
        <w:rPr>
          <w:rFonts w:cs="Calibri Light"/>
          <w:spacing w:val="-2"/>
          <w:lang w:val="en-US"/>
        </w:rPr>
        <w:t xml:space="preserve"> </w:t>
      </w:r>
      <w:proofErr w:type="spellStart"/>
      <w:r w:rsidRPr="008370B7">
        <w:rPr>
          <w:rFonts w:cs="Calibri Light"/>
          <w:spacing w:val="-2"/>
          <w:lang w:val="en-US"/>
        </w:rPr>
        <w:t>kabetahaken</w:t>
      </w:r>
      <w:proofErr w:type="spellEnd"/>
      <w:r w:rsidRPr="008370B7">
        <w:rPr>
          <w:rFonts w:cs="Calibri Light"/>
          <w:spacing w:val="-2"/>
          <w:lang w:val="en-US"/>
        </w:rPr>
        <w:t xml:space="preserve"> </w:t>
      </w:r>
      <w:proofErr w:type="spellStart"/>
      <w:r w:rsidRPr="008370B7">
        <w:rPr>
          <w:rFonts w:cs="Calibri Light"/>
          <w:spacing w:val="-2"/>
          <w:lang w:val="en-US"/>
        </w:rPr>
        <w:t>sesambetan</w:t>
      </w:r>
      <w:proofErr w:type="spellEnd"/>
      <w:r w:rsidRPr="008370B7">
        <w:rPr>
          <w:rFonts w:cs="Calibri Light"/>
          <w:spacing w:val="-2"/>
          <w:lang w:val="en-US"/>
        </w:rPr>
        <w:t xml:space="preserve"> </w:t>
      </w:r>
      <w:proofErr w:type="spellStart"/>
      <w:r w:rsidRPr="008370B7">
        <w:rPr>
          <w:rFonts w:cs="Calibri Light"/>
          <w:spacing w:val="-2"/>
          <w:lang w:val="en-US"/>
        </w:rPr>
        <w:t>ingkang</w:t>
      </w:r>
      <w:proofErr w:type="spellEnd"/>
      <w:r w:rsidRPr="008370B7">
        <w:rPr>
          <w:rFonts w:cs="Calibri Light"/>
          <w:spacing w:val="-2"/>
          <w:lang w:val="en-US"/>
        </w:rPr>
        <w:t xml:space="preserve"> </w:t>
      </w:r>
      <w:proofErr w:type="spellStart"/>
      <w:r w:rsidRPr="008370B7">
        <w:rPr>
          <w:rFonts w:cs="Calibri Light"/>
          <w:spacing w:val="-2"/>
          <w:lang w:val="en-US"/>
        </w:rPr>
        <w:t>rumaket</w:t>
      </w:r>
      <w:proofErr w:type="spellEnd"/>
      <w:r w:rsidRPr="008370B7">
        <w:rPr>
          <w:rFonts w:cs="Calibri Light"/>
          <w:spacing w:val="-2"/>
          <w:lang w:val="en-US"/>
        </w:rPr>
        <w:t xml:space="preserve"> </w:t>
      </w:r>
      <w:proofErr w:type="spellStart"/>
      <w:r w:rsidRPr="008370B7">
        <w:rPr>
          <w:rFonts w:cs="Calibri Light"/>
          <w:spacing w:val="-2"/>
          <w:lang w:val="en-US"/>
        </w:rPr>
        <w:t>kalayan</w:t>
      </w:r>
      <w:proofErr w:type="spellEnd"/>
      <w:r w:rsidRPr="008370B7">
        <w:rPr>
          <w:rFonts w:cs="Calibri Light"/>
          <w:spacing w:val="-2"/>
          <w:lang w:val="en-US"/>
        </w:rPr>
        <w:t xml:space="preserve"> </w:t>
      </w:r>
      <w:proofErr w:type="spellStart"/>
      <w:r w:rsidRPr="008370B7">
        <w:rPr>
          <w:rFonts w:cs="Calibri Light"/>
          <w:spacing w:val="-2"/>
          <w:lang w:val="en-US"/>
        </w:rPr>
        <w:t>sesami</w:t>
      </w:r>
      <w:proofErr w:type="spellEnd"/>
      <w:r w:rsidRPr="008370B7">
        <w:rPr>
          <w:rFonts w:cs="Calibri Light"/>
          <w:spacing w:val="-2"/>
          <w:lang w:val="en-US"/>
        </w:rPr>
        <w:t xml:space="preserve"> </w:t>
      </w:r>
      <w:proofErr w:type="spellStart"/>
      <w:r w:rsidRPr="008370B7">
        <w:rPr>
          <w:rFonts w:cs="Calibri Light"/>
          <w:spacing w:val="-2"/>
          <w:lang w:val="en-US"/>
        </w:rPr>
        <w:t>satemah</w:t>
      </w:r>
      <w:proofErr w:type="spellEnd"/>
      <w:r w:rsidRPr="008370B7">
        <w:rPr>
          <w:rFonts w:cs="Calibri Light"/>
          <w:spacing w:val="-2"/>
          <w:lang w:val="en-US"/>
        </w:rPr>
        <w:t xml:space="preserve"> dados </w:t>
      </w:r>
      <w:proofErr w:type="spellStart"/>
      <w:r w:rsidRPr="008370B7">
        <w:rPr>
          <w:rFonts w:cs="Calibri Light"/>
          <w:spacing w:val="-2"/>
          <w:lang w:val="en-US"/>
        </w:rPr>
        <w:t>panglipur</w:t>
      </w:r>
      <w:proofErr w:type="spellEnd"/>
      <w:r w:rsidRPr="008370B7">
        <w:rPr>
          <w:rFonts w:cs="Calibri Light"/>
          <w:spacing w:val="-2"/>
          <w:lang w:val="en-US"/>
        </w:rPr>
        <w:t xml:space="preserve">. </w:t>
      </w:r>
      <w:proofErr w:type="spellStart"/>
      <w:r w:rsidRPr="008370B7">
        <w:rPr>
          <w:rFonts w:cs="Calibri Light"/>
          <w:spacing w:val="-2"/>
          <w:lang w:val="en-US"/>
        </w:rPr>
        <w:t>Mirunggan</w:t>
      </w:r>
      <w:proofErr w:type="spellEnd"/>
      <w:r w:rsidRPr="008370B7">
        <w:rPr>
          <w:rFonts w:cs="Calibri Light"/>
          <w:spacing w:val="-2"/>
          <w:lang w:val="en-US"/>
        </w:rPr>
        <w:t xml:space="preserve"> </w:t>
      </w:r>
      <w:proofErr w:type="spellStart"/>
      <w:r w:rsidRPr="008370B7">
        <w:rPr>
          <w:rFonts w:cs="Calibri Light"/>
          <w:spacing w:val="-2"/>
          <w:lang w:val="en-US"/>
        </w:rPr>
        <w:t>sesambetan</w:t>
      </w:r>
      <w:proofErr w:type="spellEnd"/>
      <w:r w:rsidRPr="008370B7">
        <w:rPr>
          <w:rFonts w:cs="Calibri Light"/>
          <w:spacing w:val="-2"/>
          <w:lang w:val="en-US"/>
        </w:rPr>
        <w:t xml:space="preserve"> </w:t>
      </w:r>
      <w:proofErr w:type="spellStart"/>
      <w:r w:rsidRPr="008370B7">
        <w:rPr>
          <w:rFonts w:cs="Calibri Light"/>
          <w:spacing w:val="-2"/>
          <w:lang w:val="en-US"/>
        </w:rPr>
        <w:t>kaayan</w:t>
      </w:r>
      <w:proofErr w:type="spellEnd"/>
      <w:r w:rsidRPr="008370B7">
        <w:rPr>
          <w:rFonts w:cs="Calibri Light"/>
          <w:spacing w:val="-2"/>
          <w:lang w:val="en-US"/>
        </w:rPr>
        <w:t xml:space="preserve"> Gusti </w:t>
      </w:r>
      <w:proofErr w:type="spellStart"/>
      <w:r w:rsidRPr="008370B7">
        <w:rPr>
          <w:rFonts w:cs="Calibri Light"/>
          <w:spacing w:val="-2"/>
          <w:lang w:val="en-US"/>
        </w:rPr>
        <w:t>Yésus</w:t>
      </w:r>
      <w:proofErr w:type="spellEnd"/>
      <w:r w:rsidRPr="008370B7">
        <w:rPr>
          <w:rFonts w:cs="Calibri Light"/>
          <w:spacing w:val="-2"/>
          <w:lang w:val="en-US"/>
        </w:rPr>
        <w:t xml:space="preserve"> </w:t>
      </w:r>
      <w:proofErr w:type="spellStart"/>
      <w:r w:rsidRPr="008370B7">
        <w:rPr>
          <w:rFonts w:cs="Calibri Light"/>
          <w:spacing w:val="-2"/>
          <w:lang w:val="en-US"/>
        </w:rPr>
        <w:t>Kristus</w:t>
      </w:r>
      <w:proofErr w:type="spellEnd"/>
      <w:r w:rsidRPr="008370B7">
        <w:rPr>
          <w:rFonts w:cs="Calibri Light"/>
          <w:spacing w:val="-2"/>
          <w:lang w:val="en-US"/>
        </w:rPr>
        <w:t xml:space="preserve">, </w:t>
      </w:r>
      <w:proofErr w:type="spellStart"/>
      <w:r w:rsidRPr="008370B7">
        <w:rPr>
          <w:rFonts w:cs="Calibri Light"/>
          <w:spacing w:val="-2"/>
          <w:lang w:val="en-US"/>
        </w:rPr>
        <w:t>ingkang</w:t>
      </w:r>
      <w:proofErr w:type="spellEnd"/>
      <w:r w:rsidRPr="008370B7">
        <w:rPr>
          <w:rFonts w:cs="Calibri Light"/>
          <w:spacing w:val="-2"/>
          <w:lang w:val="en-US"/>
        </w:rPr>
        <w:t xml:space="preserve"> dados </w:t>
      </w:r>
      <w:proofErr w:type="spellStart"/>
      <w:r w:rsidRPr="008370B7">
        <w:rPr>
          <w:rFonts w:cs="Calibri Light"/>
          <w:spacing w:val="-2"/>
          <w:lang w:val="en-US"/>
        </w:rPr>
        <w:t>etuking</w:t>
      </w:r>
      <w:proofErr w:type="spellEnd"/>
      <w:r w:rsidRPr="008370B7">
        <w:rPr>
          <w:rFonts w:cs="Calibri Light"/>
          <w:spacing w:val="-2"/>
          <w:lang w:val="en-US"/>
        </w:rPr>
        <w:t xml:space="preserve"> </w:t>
      </w:r>
      <w:proofErr w:type="spellStart"/>
      <w:r w:rsidRPr="008370B7">
        <w:rPr>
          <w:rFonts w:cs="Calibri Light"/>
          <w:spacing w:val="-2"/>
          <w:lang w:val="en-US"/>
        </w:rPr>
        <w:t>panglipur</w:t>
      </w:r>
      <w:proofErr w:type="spellEnd"/>
      <w:r w:rsidRPr="008370B7">
        <w:rPr>
          <w:rFonts w:cs="Calibri Light"/>
          <w:spacing w:val="-2"/>
          <w:lang w:val="en-US"/>
        </w:rPr>
        <w:t xml:space="preserve"> </w:t>
      </w:r>
      <w:proofErr w:type="spellStart"/>
      <w:r w:rsidRPr="008370B7">
        <w:rPr>
          <w:rFonts w:cs="Calibri Light"/>
          <w:spacing w:val="-2"/>
          <w:lang w:val="en-US"/>
        </w:rPr>
        <w:t>saha</w:t>
      </w:r>
      <w:proofErr w:type="spellEnd"/>
      <w:r w:rsidRPr="008370B7">
        <w:rPr>
          <w:rFonts w:cs="Calibri Light"/>
          <w:spacing w:val="-2"/>
          <w:lang w:val="en-US"/>
        </w:rPr>
        <w:t xml:space="preserve"> </w:t>
      </w:r>
      <w:proofErr w:type="spellStart"/>
      <w:r w:rsidRPr="008370B7">
        <w:rPr>
          <w:rFonts w:cs="Calibri Light"/>
          <w:spacing w:val="-2"/>
          <w:lang w:val="en-US"/>
        </w:rPr>
        <w:t>kakiyatan</w:t>
      </w:r>
      <w:proofErr w:type="spellEnd"/>
      <w:r w:rsidRPr="008370B7">
        <w:rPr>
          <w:rFonts w:cs="Calibri Light"/>
          <w:spacing w:val="-2"/>
          <w:lang w:val="en-US"/>
        </w:rPr>
        <w:t xml:space="preserve"> </w:t>
      </w:r>
      <w:proofErr w:type="spellStart"/>
      <w:r w:rsidRPr="008370B7">
        <w:rPr>
          <w:rFonts w:cs="Calibri Light"/>
          <w:spacing w:val="-2"/>
          <w:lang w:val="en-US"/>
        </w:rPr>
        <w:t>wonten</w:t>
      </w:r>
      <w:proofErr w:type="spellEnd"/>
      <w:r w:rsidRPr="008370B7">
        <w:rPr>
          <w:rFonts w:cs="Calibri Light"/>
          <w:spacing w:val="-2"/>
          <w:lang w:val="en-US"/>
        </w:rPr>
        <w:t xml:space="preserve"> </w:t>
      </w:r>
      <w:proofErr w:type="spellStart"/>
      <w:r w:rsidRPr="008370B7">
        <w:rPr>
          <w:rFonts w:cs="Calibri Light"/>
          <w:spacing w:val="-2"/>
          <w:lang w:val="en-US"/>
        </w:rPr>
        <w:t>ing</w:t>
      </w:r>
      <w:proofErr w:type="spellEnd"/>
      <w:r w:rsidRPr="008370B7">
        <w:rPr>
          <w:rFonts w:cs="Calibri Light"/>
          <w:spacing w:val="-2"/>
          <w:lang w:val="en-US"/>
        </w:rPr>
        <w:t xml:space="preserve"> </w:t>
      </w:r>
      <w:proofErr w:type="spellStart"/>
      <w:r w:rsidRPr="008370B7">
        <w:rPr>
          <w:rFonts w:cs="Calibri Light"/>
          <w:spacing w:val="-2"/>
          <w:lang w:val="en-US"/>
        </w:rPr>
        <w:t>gesang</w:t>
      </w:r>
      <w:proofErr w:type="spellEnd"/>
      <w:r w:rsidRPr="008370B7">
        <w:rPr>
          <w:rFonts w:cs="Calibri Light"/>
          <w:spacing w:val="-2"/>
          <w:lang w:val="en-US"/>
        </w:rPr>
        <w:t xml:space="preserve"> </w:t>
      </w:r>
      <w:proofErr w:type="spellStart"/>
      <w:r w:rsidRPr="008370B7">
        <w:rPr>
          <w:rFonts w:cs="Calibri Light"/>
          <w:spacing w:val="-2"/>
          <w:lang w:val="en-US"/>
        </w:rPr>
        <w:t>kita</w:t>
      </w:r>
      <w:proofErr w:type="spellEnd"/>
      <w:r w:rsidRPr="008370B7">
        <w:rPr>
          <w:rFonts w:cs="Calibri Light"/>
          <w:spacing w:val="-2"/>
          <w:lang w:val="en-US"/>
        </w:rPr>
        <w:t>.</w:t>
      </w:r>
    </w:p>
    <w:p w14:paraId="5E6E98F6" w14:textId="77777777" w:rsidR="008370B7" w:rsidRPr="008370B7" w:rsidRDefault="008370B7" w:rsidP="008370B7">
      <w:pPr>
        <w:tabs>
          <w:tab w:val="right" w:pos="6523"/>
        </w:tabs>
        <w:ind w:left="720"/>
        <w:jc w:val="both"/>
        <w:rPr>
          <w:rFonts w:cs="Calibri Light"/>
          <w:spacing w:val="-2"/>
          <w:lang w:val="en-US"/>
        </w:rPr>
      </w:pPr>
      <w:r w:rsidRPr="008370B7">
        <w:rPr>
          <w:rFonts w:cs="Calibri Light"/>
          <w:spacing w:val="-2"/>
          <w:lang w:val="en-US"/>
        </w:rPr>
        <w:t xml:space="preserve">Gusti </w:t>
      </w:r>
      <w:proofErr w:type="spellStart"/>
      <w:r w:rsidRPr="008370B7">
        <w:rPr>
          <w:rFonts w:cs="Calibri Light"/>
          <w:spacing w:val="-2"/>
          <w:lang w:val="en-US"/>
        </w:rPr>
        <w:t>Yesus</w:t>
      </w:r>
      <w:proofErr w:type="spellEnd"/>
      <w:r w:rsidRPr="008370B7">
        <w:rPr>
          <w:rFonts w:cs="Calibri Light"/>
          <w:spacing w:val="-2"/>
          <w:lang w:val="en-US"/>
        </w:rPr>
        <w:t xml:space="preserve">, </w:t>
      </w:r>
      <w:proofErr w:type="spellStart"/>
      <w:proofErr w:type="gramStart"/>
      <w:r w:rsidRPr="008370B7">
        <w:rPr>
          <w:rFonts w:cs="Calibri Light"/>
          <w:spacing w:val="-2"/>
          <w:lang w:val="en-US"/>
        </w:rPr>
        <w:t>jumeneng</w:t>
      </w:r>
      <w:proofErr w:type="spellEnd"/>
      <w:r w:rsidRPr="008370B7">
        <w:rPr>
          <w:rFonts w:cs="Calibri Light"/>
          <w:spacing w:val="-2"/>
          <w:lang w:val="en-US"/>
        </w:rPr>
        <w:t xml:space="preserve">  </w:t>
      </w:r>
      <w:proofErr w:type="spellStart"/>
      <w:r w:rsidRPr="008370B7">
        <w:rPr>
          <w:rFonts w:cs="Calibri Light"/>
          <w:spacing w:val="-2"/>
          <w:lang w:val="en-US"/>
        </w:rPr>
        <w:t>minangka</w:t>
      </w:r>
      <w:proofErr w:type="spellEnd"/>
      <w:proofErr w:type="gramEnd"/>
      <w:r w:rsidRPr="008370B7">
        <w:rPr>
          <w:rFonts w:cs="Calibri Light"/>
          <w:spacing w:val="-2"/>
          <w:lang w:val="en-US"/>
        </w:rPr>
        <w:t xml:space="preserve"> </w:t>
      </w:r>
      <w:proofErr w:type="spellStart"/>
      <w:r w:rsidRPr="008370B7">
        <w:rPr>
          <w:rFonts w:cs="Calibri Light"/>
          <w:spacing w:val="-2"/>
          <w:lang w:val="en-US"/>
        </w:rPr>
        <w:t>Pangon</w:t>
      </w:r>
      <w:proofErr w:type="spellEnd"/>
      <w:r w:rsidRPr="008370B7">
        <w:rPr>
          <w:rFonts w:cs="Calibri Light"/>
          <w:spacing w:val="-2"/>
          <w:lang w:val="en-US"/>
        </w:rPr>
        <w:t xml:space="preserve"> Kang </w:t>
      </w:r>
      <w:proofErr w:type="spellStart"/>
      <w:r w:rsidRPr="008370B7">
        <w:rPr>
          <w:rFonts w:cs="Calibri Light"/>
          <w:spacing w:val="-2"/>
          <w:lang w:val="en-US"/>
        </w:rPr>
        <w:t>Sejati</w:t>
      </w:r>
      <w:proofErr w:type="spellEnd"/>
      <w:r w:rsidRPr="008370B7">
        <w:rPr>
          <w:rFonts w:cs="Calibri Light"/>
          <w:spacing w:val="-2"/>
          <w:lang w:val="en-US"/>
        </w:rPr>
        <w:t xml:space="preserve">, sung </w:t>
      </w:r>
      <w:proofErr w:type="spellStart"/>
      <w:r w:rsidRPr="008370B7">
        <w:rPr>
          <w:rFonts w:cs="Calibri Light"/>
          <w:spacing w:val="-2"/>
          <w:lang w:val="en-US"/>
        </w:rPr>
        <w:t>pitulung</w:t>
      </w:r>
      <w:proofErr w:type="spellEnd"/>
      <w:r w:rsidRPr="008370B7">
        <w:rPr>
          <w:rFonts w:cs="Calibri Light"/>
          <w:spacing w:val="-2"/>
          <w:lang w:val="en-US"/>
        </w:rPr>
        <w:t xml:space="preserve">, paring </w:t>
      </w:r>
      <w:proofErr w:type="spellStart"/>
      <w:r w:rsidRPr="008370B7">
        <w:rPr>
          <w:rFonts w:cs="Calibri Light"/>
          <w:spacing w:val="-2"/>
          <w:lang w:val="en-US"/>
        </w:rPr>
        <w:t>kakiyatan</w:t>
      </w:r>
      <w:proofErr w:type="spellEnd"/>
      <w:r w:rsidRPr="008370B7">
        <w:rPr>
          <w:rFonts w:cs="Calibri Light"/>
          <w:spacing w:val="-2"/>
          <w:lang w:val="en-US"/>
        </w:rPr>
        <w:t xml:space="preserve">, </w:t>
      </w:r>
      <w:proofErr w:type="spellStart"/>
      <w:r w:rsidRPr="008370B7">
        <w:rPr>
          <w:rFonts w:cs="Calibri Light"/>
          <w:spacing w:val="-2"/>
          <w:lang w:val="en-US"/>
        </w:rPr>
        <w:t>saha</w:t>
      </w:r>
      <w:proofErr w:type="spellEnd"/>
      <w:r w:rsidRPr="008370B7">
        <w:rPr>
          <w:rFonts w:cs="Calibri Light"/>
          <w:spacing w:val="-2"/>
          <w:lang w:val="en-US"/>
        </w:rPr>
        <w:t xml:space="preserve"> </w:t>
      </w:r>
      <w:proofErr w:type="spellStart"/>
      <w:r w:rsidRPr="008370B7">
        <w:rPr>
          <w:rFonts w:cs="Calibri Light"/>
          <w:spacing w:val="-2"/>
          <w:lang w:val="en-US"/>
        </w:rPr>
        <w:t>panglipur</w:t>
      </w:r>
      <w:proofErr w:type="spellEnd"/>
      <w:r w:rsidRPr="008370B7">
        <w:rPr>
          <w:rFonts w:cs="Calibri Light"/>
          <w:spacing w:val="-2"/>
          <w:lang w:val="en-US"/>
        </w:rPr>
        <w:t xml:space="preserve"> jati  </w:t>
      </w:r>
      <w:proofErr w:type="spellStart"/>
      <w:r w:rsidRPr="008370B7">
        <w:rPr>
          <w:rFonts w:cs="Calibri Light"/>
          <w:spacing w:val="-2"/>
          <w:lang w:val="en-US"/>
        </w:rPr>
        <w:t>tumrap</w:t>
      </w:r>
      <w:proofErr w:type="spellEnd"/>
      <w:r w:rsidRPr="008370B7">
        <w:rPr>
          <w:rFonts w:cs="Calibri Light"/>
          <w:spacing w:val="-2"/>
          <w:lang w:val="en-US"/>
        </w:rPr>
        <w:t xml:space="preserve"> </w:t>
      </w:r>
      <w:proofErr w:type="spellStart"/>
      <w:r w:rsidRPr="008370B7">
        <w:rPr>
          <w:rFonts w:cs="Calibri Light"/>
          <w:spacing w:val="-2"/>
          <w:lang w:val="en-US"/>
        </w:rPr>
        <w:t>kita</w:t>
      </w:r>
      <w:proofErr w:type="spellEnd"/>
      <w:r w:rsidRPr="008370B7">
        <w:rPr>
          <w:rFonts w:cs="Calibri Light"/>
          <w:spacing w:val="-2"/>
          <w:lang w:val="en-US"/>
        </w:rPr>
        <w:t xml:space="preserve"> </w:t>
      </w:r>
      <w:proofErr w:type="spellStart"/>
      <w:r w:rsidRPr="008370B7">
        <w:rPr>
          <w:rFonts w:cs="Calibri Light"/>
          <w:spacing w:val="-2"/>
          <w:lang w:val="en-US"/>
        </w:rPr>
        <w:t>sami</w:t>
      </w:r>
      <w:proofErr w:type="spellEnd"/>
      <w:r w:rsidRPr="008370B7">
        <w:rPr>
          <w:rFonts w:cs="Calibri Light"/>
          <w:spacing w:val="-2"/>
          <w:lang w:val="en-US"/>
        </w:rPr>
        <w:t xml:space="preserve">. </w:t>
      </w:r>
    </w:p>
    <w:p w14:paraId="53EEFBB8" w14:textId="77777777" w:rsidR="008370B7" w:rsidRPr="008370B7" w:rsidRDefault="008370B7" w:rsidP="008370B7">
      <w:pPr>
        <w:tabs>
          <w:tab w:val="right" w:pos="6523"/>
        </w:tabs>
        <w:ind w:left="720" w:hanging="720"/>
        <w:rPr>
          <w:rFonts w:cs="Calibri Light"/>
          <w:spacing w:val="-2"/>
          <w:lang w:val="en-US"/>
        </w:rPr>
      </w:pPr>
      <w:r w:rsidRPr="008370B7">
        <w:rPr>
          <w:rFonts w:cs="Calibri Light"/>
          <w:spacing w:val="-2"/>
          <w:lang w:val="en-US"/>
        </w:rPr>
        <w:t>M2+U:</w:t>
      </w:r>
      <w:r w:rsidRPr="008370B7">
        <w:rPr>
          <w:rFonts w:cs="Calibri Light"/>
          <w:spacing w:val="-2"/>
          <w:lang w:val="en-US"/>
        </w:rPr>
        <w:tab/>
        <w:t>(</w:t>
      </w:r>
      <w:proofErr w:type="spellStart"/>
      <w:proofErr w:type="gramStart"/>
      <w:r w:rsidRPr="008370B7">
        <w:rPr>
          <w:rFonts w:cs="Calibri Light"/>
          <w:i/>
          <w:iCs/>
          <w:spacing w:val="-2"/>
          <w:lang w:val="en-US"/>
        </w:rPr>
        <w:t>memuji</w:t>
      </w:r>
      <w:proofErr w:type="spellEnd"/>
      <w:r w:rsidRPr="008370B7">
        <w:rPr>
          <w:rFonts w:cs="Calibri Light"/>
          <w:i/>
          <w:iCs/>
          <w:spacing w:val="-2"/>
          <w:lang w:val="en-US"/>
        </w:rPr>
        <w:t xml:space="preserve">  </w:t>
      </w:r>
      <w:r w:rsidRPr="008370B7">
        <w:rPr>
          <w:rFonts w:cs="Calibri Light"/>
          <w:b/>
          <w:bCs/>
          <w:i/>
          <w:iCs/>
          <w:spacing w:val="-2"/>
          <w:lang w:val="en-US"/>
        </w:rPr>
        <w:t>KPJ</w:t>
      </w:r>
      <w:proofErr w:type="gramEnd"/>
      <w:r w:rsidRPr="008370B7">
        <w:rPr>
          <w:rFonts w:cs="Calibri Light"/>
          <w:b/>
          <w:bCs/>
          <w:i/>
          <w:iCs/>
          <w:spacing w:val="-2"/>
          <w:lang w:val="en-US"/>
        </w:rPr>
        <w:t xml:space="preserve"> 112 “Gusti </w:t>
      </w:r>
      <w:proofErr w:type="spellStart"/>
      <w:r w:rsidRPr="008370B7">
        <w:rPr>
          <w:rFonts w:cs="Calibri Light"/>
          <w:b/>
          <w:bCs/>
          <w:i/>
          <w:iCs/>
          <w:spacing w:val="-2"/>
          <w:lang w:val="en-US"/>
        </w:rPr>
        <w:t>Yésus</w:t>
      </w:r>
      <w:proofErr w:type="spellEnd"/>
      <w:r w:rsidRPr="008370B7">
        <w:rPr>
          <w:rFonts w:cs="Calibri Light"/>
          <w:b/>
          <w:bCs/>
          <w:i/>
          <w:iCs/>
          <w:spacing w:val="-2"/>
          <w:lang w:val="en-US"/>
        </w:rPr>
        <w:t xml:space="preserve"> </w:t>
      </w:r>
      <w:proofErr w:type="spellStart"/>
      <w:r w:rsidRPr="008370B7">
        <w:rPr>
          <w:rFonts w:cs="Calibri Light"/>
          <w:b/>
          <w:bCs/>
          <w:i/>
          <w:iCs/>
          <w:spacing w:val="-2"/>
          <w:lang w:val="en-US"/>
        </w:rPr>
        <w:t>Pangèn</w:t>
      </w:r>
      <w:proofErr w:type="spellEnd"/>
      <w:r w:rsidRPr="008370B7">
        <w:rPr>
          <w:rFonts w:cs="Calibri Light"/>
          <w:b/>
          <w:bCs/>
          <w:i/>
          <w:iCs/>
          <w:spacing w:val="-2"/>
          <w:lang w:val="en-US"/>
        </w:rPr>
        <w:t xml:space="preserve"> Kula”</w:t>
      </w:r>
      <w:r w:rsidRPr="008370B7">
        <w:rPr>
          <w:rFonts w:cs="Calibri Light"/>
          <w:spacing w:val="-2"/>
          <w:lang w:val="en-US"/>
        </w:rPr>
        <w:t>)</w:t>
      </w:r>
    </w:p>
    <w:p w14:paraId="123BA055" w14:textId="77777777" w:rsidR="008370B7" w:rsidRPr="008370B7" w:rsidRDefault="008370B7" w:rsidP="008370B7">
      <w:pPr>
        <w:tabs>
          <w:tab w:val="right" w:pos="6523"/>
        </w:tabs>
        <w:jc w:val="center"/>
        <w:rPr>
          <w:lang w:val="en-ID"/>
        </w:rPr>
      </w:pPr>
      <w:r w:rsidRPr="008370B7">
        <w:rPr>
          <w:lang w:val="en-ID"/>
        </w:rPr>
        <w:t>KPJ 112. GUSTI YÉSUS PANGÈN KULA</w:t>
      </w:r>
    </w:p>
    <w:p w14:paraId="1482923B" w14:textId="77777777" w:rsidR="008370B7" w:rsidRPr="008370B7" w:rsidRDefault="008370B7" w:rsidP="008370B7">
      <w:pPr>
        <w:tabs>
          <w:tab w:val="right" w:pos="6523"/>
        </w:tabs>
        <w:ind w:left="360" w:hanging="360"/>
        <w:jc w:val="both"/>
        <w:rPr>
          <w:lang w:val="en-ID"/>
        </w:rPr>
      </w:pPr>
    </w:p>
    <w:p w14:paraId="7030A17F" w14:textId="77777777" w:rsidR="008370B7" w:rsidRPr="008370B7" w:rsidRDefault="008370B7" w:rsidP="008370B7">
      <w:pPr>
        <w:tabs>
          <w:tab w:val="right" w:pos="6523"/>
        </w:tabs>
        <w:ind w:left="360" w:hanging="360"/>
        <w:jc w:val="both"/>
        <w:rPr>
          <w:lang w:val="en-ID"/>
        </w:rPr>
      </w:pPr>
      <w:r w:rsidRPr="008370B7">
        <w:rPr>
          <w:lang w:val="en-ID"/>
        </w:rPr>
        <w:t>1)</w:t>
      </w:r>
      <w:r w:rsidRPr="008370B7">
        <w:rPr>
          <w:lang w:val="en-ID"/>
        </w:rPr>
        <w:tab/>
        <w:t xml:space="preserve">Gusti </w:t>
      </w:r>
      <w:proofErr w:type="spellStart"/>
      <w:r w:rsidRPr="008370B7">
        <w:rPr>
          <w:lang w:val="en-ID"/>
        </w:rPr>
        <w:t>Yésus</w:t>
      </w:r>
      <w:proofErr w:type="spellEnd"/>
      <w:r w:rsidRPr="008370B7">
        <w:rPr>
          <w:lang w:val="en-ID"/>
        </w:rPr>
        <w:t xml:space="preserve"> </w:t>
      </w:r>
      <w:proofErr w:type="spellStart"/>
      <w:r w:rsidRPr="008370B7">
        <w:rPr>
          <w:lang w:val="en-ID"/>
        </w:rPr>
        <w:t>Pangèn</w:t>
      </w:r>
      <w:proofErr w:type="spellEnd"/>
      <w:r w:rsidRPr="008370B7">
        <w:rPr>
          <w:lang w:val="en-ID"/>
        </w:rPr>
        <w:t xml:space="preserve"> kula, kula </w:t>
      </w:r>
      <w:proofErr w:type="spellStart"/>
      <w:r w:rsidRPr="008370B7">
        <w:rPr>
          <w:lang w:val="en-ID"/>
        </w:rPr>
        <w:t>ménda</w:t>
      </w:r>
      <w:proofErr w:type="spellEnd"/>
      <w:r w:rsidRPr="008370B7">
        <w:rPr>
          <w:lang w:val="en-ID"/>
        </w:rPr>
        <w:t xml:space="preserve"> </w:t>
      </w:r>
      <w:proofErr w:type="spellStart"/>
      <w:r w:rsidRPr="008370B7">
        <w:rPr>
          <w:lang w:val="en-ID"/>
        </w:rPr>
        <w:t>kagungannya</w:t>
      </w:r>
      <w:proofErr w:type="spellEnd"/>
      <w:r w:rsidRPr="008370B7">
        <w:rPr>
          <w:lang w:val="en-ID"/>
        </w:rPr>
        <w:t>.</w:t>
      </w:r>
    </w:p>
    <w:p w14:paraId="14B06A98" w14:textId="77777777" w:rsidR="008370B7" w:rsidRPr="008370B7" w:rsidRDefault="008370B7" w:rsidP="008370B7">
      <w:pPr>
        <w:tabs>
          <w:tab w:val="right" w:pos="6523"/>
        </w:tabs>
        <w:ind w:left="720" w:hanging="360"/>
        <w:jc w:val="both"/>
        <w:rPr>
          <w:lang w:val="en-ID"/>
        </w:rPr>
      </w:pPr>
      <w:proofErr w:type="spellStart"/>
      <w:r w:rsidRPr="008370B7">
        <w:rPr>
          <w:lang w:val="en-ID"/>
        </w:rPr>
        <w:t>Dènnya</w:t>
      </w:r>
      <w:proofErr w:type="spellEnd"/>
      <w:r w:rsidRPr="008370B7">
        <w:rPr>
          <w:lang w:val="en-ID"/>
        </w:rPr>
        <w:t xml:space="preserve"> </w:t>
      </w:r>
      <w:proofErr w:type="spellStart"/>
      <w:r w:rsidRPr="008370B7">
        <w:rPr>
          <w:lang w:val="en-ID"/>
        </w:rPr>
        <w:t>nebus</w:t>
      </w:r>
      <w:proofErr w:type="spellEnd"/>
      <w:r w:rsidRPr="008370B7">
        <w:rPr>
          <w:lang w:val="en-ID"/>
        </w:rPr>
        <w:t xml:space="preserve"> </w:t>
      </w:r>
      <w:proofErr w:type="spellStart"/>
      <w:r w:rsidRPr="008370B7">
        <w:rPr>
          <w:lang w:val="en-ID"/>
        </w:rPr>
        <w:t>klayan</w:t>
      </w:r>
      <w:proofErr w:type="spellEnd"/>
      <w:r w:rsidRPr="008370B7">
        <w:rPr>
          <w:lang w:val="en-ID"/>
        </w:rPr>
        <w:t xml:space="preserve"> </w:t>
      </w:r>
      <w:proofErr w:type="spellStart"/>
      <w:r w:rsidRPr="008370B7">
        <w:rPr>
          <w:lang w:val="en-ID"/>
        </w:rPr>
        <w:t>rahnya</w:t>
      </w:r>
      <w:proofErr w:type="spellEnd"/>
      <w:r w:rsidRPr="008370B7">
        <w:rPr>
          <w:lang w:val="en-ID"/>
        </w:rPr>
        <w:t xml:space="preserve">, </w:t>
      </w:r>
      <w:proofErr w:type="spellStart"/>
      <w:r w:rsidRPr="008370B7">
        <w:rPr>
          <w:lang w:val="en-ID"/>
        </w:rPr>
        <w:t>mrih</w:t>
      </w:r>
      <w:proofErr w:type="spellEnd"/>
      <w:r w:rsidRPr="008370B7">
        <w:rPr>
          <w:lang w:val="en-ID"/>
        </w:rPr>
        <w:t xml:space="preserve"> kula </w:t>
      </w:r>
      <w:proofErr w:type="spellStart"/>
      <w:r w:rsidRPr="008370B7">
        <w:rPr>
          <w:lang w:val="en-ID"/>
        </w:rPr>
        <w:t>gesang</w:t>
      </w:r>
      <w:proofErr w:type="spellEnd"/>
      <w:r w:rsidRPr="008370B7">
        <w:rPr>
          <w:lang w:val="en-ID"/>
        </w:rPr>
        <w:t xml:space="preserve"> </w:t>
      </w:r>
      <w:proofErr w:type="spellStart"/>
      <w:r w:rsidRPr="008370B7">
        <w:rPr>
          <w:lang w:val="en-ID"/>
        </w:rPr>
        <w:t>slaminya</w:t>
      </w:r>
      <w:proofErr w:type="spellEnd"/>
      <w:r w:rsidRPr="008370B7">
        <w:rPr>
          <w:lang w:val="en-ID"/>
        </w:rPr>
        <w:t>.</w:t>
      </w:r>
    </w:p>
    <w:p w14:paraId="4EF5FA99" w14:textId="77777777" w:rsidR="008370B7" w:rsidRPr="008370B7" w:rsidRDefault="008370B7" w:rsidP="008370B7">
      <w:pPr>
        <w:tabs>
          <w:tab w:val="right" w:pos="6523"/>
        </w:tabs>
        <w:ind w:left="360" w:hanging="360"/>
        <w:jc w:val="both"/>
        <w:rPr>
          <w:lang w:val="en-ID"/>
        </w:rPr>
      </w:pPr>
    </w:p>
    <w:p w14:paraId="4D9B8DF5" w14:textId="77777777" w:rsidR="008370B7" w:rsidRPr="008370B7" w:rsidRDefault="008370B7" w:rsidP="008370B7">
      <w:pPr>
        <w:tabs>
          <w:tab w:val="right" w:pos="6523"/>
        </w:tabs>
        <w:ind w:left="360" w:hanging="360"/>
        <w:jc w:val="both"/>
        <w:rPr>
          <w:lang w:val="en-ID"/>
        </w:rPr>
      </w:pPr>
      <w:r w:rsidRPr="008370B7">
        <w:rPr>
          <w:lang w:val="en-ID"/>
        </w:rPr>
        <w:t>2)</w:t>
      </w:r>
      <w:r w:rsidRPr="008370B7">
        <w:rPr>
          <w:lang w:val="en-ID"/>
        </w:rPr>
        <w:tab/>
        <w:t xml:space="preserve">Sang </w:t>
      </w:r>
      <w:proofErr w:type="spellStart"/>
      <w:r w:rsidRPr="008370B7">
        <w:rPr>
          <w:lang w:val="en-ID"/>
        </w:rPr>
        <w:t>Kristus</w:t>
      </w:r>
      <w:proofErr w:type="spellEnd"/>
      <w:r w:rsidRPr="008370B7">
        <w:rPr>
          <w:lang w:val="en-ID"/>
        </w:rPr>
        <w:t xml:space="preserve"> </w:t>
      </w:r>
      <w:proofErr w:type="spellStart"/>
      <w:r w:rsidRPr="008370B7">
        <w:rPr>
          <w:lang w:val="en-ID"/>
        </w:rPr>
        <w:t>Pangèn</w:t>
      </w:r>
      <w:proofErr w:type="spellEnd"/>
      <w:r w:rsidRPr="008370B7">
        <w:rPr>
          <w:lang w:val="en-ID"/>
        </w:rPr>
        <w:t xml:space="preserve"> </w:t>
      </w:r>
      <w:proofErr w:type="spellStart"/>
      <w:r w:rsidRPr="008370B7">
        <w:rPr>
          <w:lang w:val="en-ID"/>
        </w:rPr>
        <w:t>utama</w:t>
      </w:r>
      <w:proofErr w:type="spellEnd"/>
      <w:r w:rsidRPr="008370B7">
        <w:rPr>
          <w:lang w:val="en-ID"/>
        </w:rPr>
        <w:t xml:space="preserve">, kang </w:t>
      </w:r>
      <w:proofErr w:type="spellStart"/>
      <w:r w:rsidRPr="008370B7">
        <w:rPr>
          <w:lang w:val="en-ID"/>
        </w:rPr>
        <w:t>sampun</w:t>
      </w:r>
      <w:proofErr w:type="spellEnd"/>
      <w:r w:rsidRPr="008370B7">
        <w:rPr>
          <w:lang w:val="en-ID"/>
        </w:rPr>
        <w:t xml:space="preserve"> </w:t>
      </w:r>
      <w:proofErr w:type="spellStart"/>
      <w:r w:rsidRPr="008370B7">
        <w:rPr>
          <w:lang w:val="en-ID"/>
        </w:rPr>
        <w:t>ngetohken</w:t>
      </w:r>
      <w:proofErr w:type="spellEnd"/>
      <w:r w:rsidRPr="008370B7">
        <w:rPr>
          <w:lang w:val="en-ID"/>
        </w:rPr>
        <w:t xml:space="preserve"> </w:t>
      </w:r>
      <w:proofErr w:type="spellStart"/>
      <w:r w:rsidRPr="008370B7">
        <w:rPr>
          <w:lang w:val="en-ID"/>
        </w:rPr>
        <w:t>nyawa</w:t>
      </w:r>
      <w:proofErr w:type="spellEnd"/>
      <w:r w:rsidRPr="008370B7">
        <w:rPr>
          <w:lang w:val="en-ID"/>
        </w:rPr>
        <w:t>,</w:t>
      </w:r>
    </w:p>
    <w:p w14:paraId="63A1C9B1" w14:textId="77777777" w:rsidR="008370B7" w:rsidRPr="008370B7" w:rsidRDefault="008370B7" w:rsidP="008370B7">
      <w:pPr>
        <w:tabs>
          <w:tab w:val="right" w:pos="6523"/>
        </w:tabs>
        <w:ind w:left="720" w:hanging="360"/>
        <w:jc w:val="both"/>
        <w:rPr>
          <w:lang w:val="en-ID"/>
        </w:rPr>
      </w:pPr>
      <w:proofErr w:type="spellStart"/>
      <w:r w:rsidRPr="008370B7">
        <w:rPr>
          <w:lang w:val="en-ID"/>
        </w:rPr>
        <w:t>nebus</w:t>
      </w:r>
      <w:proofErr w:type="spellEnd"/>
      <w:r w:rsidRPr="008370B7">
        <w:rPr>
          <w:lang w:val="en-ID"/>
        </w:rPr>
        <w:t xml:space="preserve"> kula </w:t>
      </w:r>
      <w:proofErr w:type="spellStart"/>
      <w:r w:rsidRPr="008370B7">
        <w:rPr>
          <w:lang w:val="en-ID"/>
        </w:rPr>
        <w:t>saking</w:t>
      </w:r>
      <w:proofErr w:type="spellEnd"/>
      <w:r w:rsidRPr="008370B7">
        <w:rPr>
          <w:lang w:val="en-ID"/>
        </w:rPr>
        <w:t xml:space="preserve"> dosa, </w:t>
      </w:r>
      <w:proofErr w:type="spellStart"/>
      <w:r w:rsidRPr="008370B7">
        <w:rPr>
          <w:lang w:val="en-ID"/>
        </w:rPr>
        <w:t>wah</w:t>
      </w:r>
      <w:proofErr w:type="spellEnd"/>
      <w:r w:rsidRPr="008370B7">
        <w:rPr>
          <w:lang w:val="en-ID"/>
        </w:rPr>
        <w:t xml:space="preserve"> </w:t>
      </w:r>
      <w:proofErr w:type="spellStart"/>
      <w:r w:rsidRPr="008370B7">
        <w:rPr>
          <w:lang w:val="en-ID"/>
        </w:rPr>
        <w:t>nuntun</w:t>
      </w:r>
      <w:proofErr w:type="spellEnd"/>
      <w:r w:rsidRPr="008370B7">
        <w:rPr>
          <w:lang w:val="en-ID"/>
        </w:rPr>
        <w:t xml:space="preserve"> kula </w:t>
      </w:r>
      <w:proofErr w:type="spellStart"/>
      <w:r w:rsidRPr="008370B7">
        <w:rPr>
          <w:lang w:val="en-ID"/>
        </w:rPr>
        <w:t>mring</w:t>
      </w:r>
      <w:proofErr w:type="spellEnd"/>
      <w:r w:rsidRPr="008370B7">
        <w:rPr>
          <w:lang w:val="en-ID"/>
        </w:rPr>
        <w:t xml:space="preserve"> swarga.</w:t>
      </w:r>
    </w:p>
    <w:p w14:paraId="50C37566" w14:textId="77777777" w:rsidR="008370B7" w:rsidRPr="008370B7" w:rsidRDefault="008370B7" w:rsidP="008370B7">
      <w:pPr>
        <w:tabs>
          <w:tab w:val="right" w:pos="6523"/>
        </w:tabs>
        <w:ind w:left="360" w:hanging="360"/>
        <w:jc w:val="both"/>
        <w:rPr>
          <w:lang w:val="en-ID"/>
        </w:rPr>
      </w:pPr>
    </w:p>
    <w:p w14:paraId="757BABAF" w14:textId="77777777" w:rsidR="008370B7" w:rsidRPr="008370B7" w:rsidRDefault="008370B7" w:rsidP="008370B7">
      <w:pPr>
        <w:tabs>
          <w:tab w:val="right" w:pos="6523"/>
        </w:tabs>
        <w:ind w:left="360" w:hanging="360"/>
        <w:jc w:val="both"/>
        <w:rPr>
          <w:lang w:val="en-ID"/>
        </w:rPr>
      </w:pPr>
      <w:r w:rsidRPr="008370B7">
        <w:rPr>
          <w:lang w:val="en-ID"/>
        </w:rPr>
        <w:t>3)</w:t>
      </w:r>
      <w:r w:rsidRPr="008370B7">
        <w:rPr>
          <w:lang w:val="en-ID"/>
        </w:rPr>
        <w:tab/>
        <w:t xml:space="preserve">Gusti </w:t>
      </w:r>
      <w:proofErr w:type="spellStart"/>
      <w:r w:rsidRPr="008370B7">
        <w:rPr>
          <w:lang w:val="en-ID"/>
        </w:rPr>
        <w:t>ngayomi</w:t>
      </w:r>
      <w:proofErr w:type="spellEnd"/>
      <w:r w:rsidRPr="008370B7">
        <w:rPr>
          <w:lang w:val="en-ID"/>
        </w:rPr>
        <w:t xml:space="preserve"> </w:t>
      </w:r>
      <w:proofErr w:type="spellStart"/>
      <w:r w:rsidRPr="008370B7">
        <w:rPr>
          <w:lang w:val="en-ID"/>
        </w:rPr>
        <w:t>méndanya</w:t>
      </w:r>
      <w:proofErr w:type="spellEnd"/>
      <w:r w:rsidRPr="008370B7">
        <w:rPr>
          <w:lang w:val="en-ID"/>
        </w:rPr>
        <w:t xml:space="preserve">, </w:t>
      </w:r>
      <w:proofErr w:type="spellStart"/>
      <w:r w:rsidRPr="008370B7">
        <w:rPr>
          <w:lang w:val="en-ID"/>
        </w:rPr>
        <w:t>inguwalken</w:t>
      </w:r>
      <w:proofErr w:type="spellEnd"/>
      <w:r w:rsidRPr="008370B7">
        <w:rPr>
          <w:lang w:val="en-ID"/>
        </w:rPr>
        <w:t xml:space="preserve"> sing </w:t>
      </w:r>
      <w:proofErr w:type="spellStart"/>
      <w:r w:rsidRPr="008370B7">
        <w:rPr>
          <w:lang w:val="en-ID"/>
        </w:rPr>
        <w:t>rubéda</w:t>
      </w:r>
      <w:proofErr w:type="spellEnd"/>
      <w:r w:rsidRPr="008370B7">
        <w:rPr>
          <w:lang w:val="en-ID"/>
        </w:rPr>
        <w:t>,</w:t>
      </w:r>
    </w:p>
    <w:p w14:paraId="24764C6A" w14:textId="77777777" w:rsidR="008370B7" w:rsidRPr="008370B7" w:rsidRDefault="008370B7" w:rsidP="008370B7">
      <w:pPr>
        <w:tabs>
          <w:tab w:val="right" w:pos="6523"/>
        </w:tabs>
        <w:ind w:left="720" w:hanging="360"/>
        <w:jc w:val="both"/>
        <w:rPr>
          <w:lang w:val="en-ID"/>
        </w:rPr>
      </w:pPr>
      <w:proofErr w:type="spellStart"/>
      <w:r w:rsidRPr="008370B7">
        <w:rPr>
          <w:lang w:val="en-ID"/>
        </w:rPr>
        <w:t>mrih</w:t>
      </w:r>
      <w:proofErr w:type="spellEnd"/>
      <w:r w:rsidRPr="008370B7">
        <w:rPr>
          <w:lang w:val="en-ID"/>
        </w:rPr>
        <w:t xml:space="preserve"> tan </w:t>
      </w:r>
      <w:proofErr w:type="spellStart"/>
      <w:r w:rsidRPr="008370B7">
        <w:rPr>
          <w:lang w:val="en-ID"/>
        </w:rPr>
        <w:t>tiwas</w:t>
      </w:r>
      <w:proofErr w:type="spellEnd"/>
      <w:r w:rsidRPr="008370B7">
        <w:rPr>
          <w:lang w:val="en-ID"/>
        </w:rPr>
        <w:t xml:space="preserve"> </w:t>
      </w:r>
      <w:proofErr w:type="spellStart"/>
      <w:r w:rsidRPr="008370B7">
        <w:rPr>
          <w:lang w:val="en-ID"/>
        </w:rPr>
        <w:t>ing</w:t>
      </w:r>
      <w:proofErr w:type="spellEnd"/>
      <w:r w:rsidRPr="008370B7">
        <w:rPr>
          <w:lang w:val="en-ID"/>
        </w:rPr>
        <w:t xml:space="preserve"> </w:t>
      </w:r>
      <w:proofErr w:type="spellStart"/>
      <w:r w:rsidRPr="008370B7">
        <w:rPr>
          <w:lang w:val="en-ID"/>
        </w:rPr>
        <w:t>panandhang</w:t>
      </w:r>
      <w:proofErr w:type="spellEnd"/>
      <w:r w:rsidRPr="008370B7">
        <w:rPr>
          <w:lang w:val="en-ID"/>
        </w:rPr>
        <w:t xml:space="preserve">, </w:t>
      </w:r>
      <w:proofErr w:type="spellStart"/>
      <w:r w:rsidRPr="008370B7">
        <w:rPr>
          <w:lang w:val="en-ID"/>
        </w:rPr>
        <w:t>nging</w:t>
      </w:r>
      <w:proofErr w:type="spellEnd"/>
      <w:r w:rsidRPr="008370B7">
        <w:rPr>
          <w:lang w:val="en-ID"/>
        </w:rPr>
        <w:t xml:space="preserve"> </w:t>
      </w:r>
      <w:proofErr w:type="spellStart"/>
      <w:r w:rsidRPr="008370B7">
        <w:rPr>
          <w:lang w:val="en-ID"/>
        </w:rPr>
        <w:t>tansah</w:t>
      </w:r>
      <w:proofErr w:type="spellEnd"/>
      <w:r w:rsidRPr="008370B7">
        <w:rPr>
          <w:lang w:val="en-ID"/>
        </w:rPr>
        <w:t xml:space="preserve"> </w:t>
      </w:r>
      <w:proofErr w:type="spellStart"/>
      <w:r w:rsidRPr="008370B7">
        <w:rPr>
          <w:lang w:val="en-ID"/>
        </w:rPr>
        <w:t>manggih</w:t>
      </w:r>
      <w:proofErr w:type="spellEnd"/>
      <w:r w:rsidRPr="008370B7">
        <w:rPr>
          <w:lang w:val="en-ID"/>
        </w:rPr>
        <w:t xml:space="preserve"> </w:t>
      </w:r>
      <w:proofErr w:type="spellStart"/>
      <w:r w:rsidRPr="008370B7">
        <w:rPr>
          <w:lang w:val="en-ID"/>
        </w:rPr>
        <w:t>kabegjan</w:t>
      </w:r>
      <w:proofErr w:type="spellEnd"/>
      <w:r w:rsidRPr="008370B7">
        <w:rPr>
          <w:lang w:val="en-ID"/>
        </w:rPr>
        <w:t>.</w:t>
      </w:r>
    </w:p>
    <w:p w14:paraId="695E5174" w14:textId="77777777" w:rsidR="008370B7" w:rsidRPr="008370B7" w:rsidRDefault="008370B7" w:rsidP="008370B7">
      <w:pPr>
        <w:tabs>
          <w:tab w:val="right" w:pos="6523"/>
        </w:tabs>
        <w:jc w:val="both"/>
        <w:rPr>
          <w:lang w:val="id-ID"/>
        </w:rPr>
      </w:pPr>
    </w:p>
    <w:p w14:paraId="6267ABE6" w14:textId="77777777" w:rsidR="008370B7" w:rsidRPr="008370B7" w:rsidRDefault="008370B7" w:rsidP="008370B7">
      <w:pPr>
        <w:tabs>
          <w:tab w:val="right" w:pos="6523"/>
        </w:tabs>
        <w:jc w:val="both"/>
        <w:rPr>
          <w:lang w:val="en-US"/>
        </w:rPr>
      </w:pPr>
      <w:r w:rsidRPr="008370B7">
        <w:rPr>
          <w:b/>
          <w:bCs/>
          <w:lang w:val="en-US"/>
        </w:rPr>
        <w:t>PAMRATOBAT</w:t>
      </w:r>
      <w:r w:rsidRPr="008370B7">
        <w:rPr>
          <w:lang w:val="en-US"/>
        </w:rPr>
        <w:tab/>
        <w:t>(</w:t>
      </w:r>
      <w:proofErr w:type="spellStart"/>
      <w:r w:rsidRPr="008370B7">
        <w:rPr>
          <w:i/>
          <w:iCs/>
          <w:lang w:val="en-US"/>
        </w:rPr>
        <w:t>Lenggah</w:t>
      </w:r>
      <w:proofErr w:type="spellEnd"/>
      <w:r w:rsidRPr="008370B7">
        <w:rPr>
          <w:lang w:val="en-US"/>
        </w:rPr>
        <w:t>)</w:t>
      </w:r>
    </w:p>
    <w:p w14:paraId="3E3A91D0" w14:textId="77777777" w:rsidR="008370B7" w:rsidRPr="008370B7" w:rsidRDefault="008370B7" w:rsidP="008370B7">
      <w:pPr>
        <w:tabs>
          <w:tab w:val="right" w:pos="6523"/>
        </w:tabs>
        <w:adjustRightInd w:val="0"/>
        <w:ind w:left="720" w:hanging="720"/>
        <w:jc w:val="both"/>
        <w:rPr>
          <w:rFonts w:eastAsia="Calibri"/>
          <w:szCs w:val="20"/>
          <w:lang w:val="id-ID"/>
        </w:rPr>
      </w:pPr>
      <w:r w:rsidRPr="008370B7">
        <w:rPr>
          <w:lang w:val="id-ID"/>
        </w:rPr>
        <w:t>PF:</w:t>
      </w:r>
      <w:r w:rsidRPr="008370B7">
        <w:rPr>
          <w:lang w:val="id-ID"/>
        </w:rPr>
        <w:tab/>
      </w:r>
      <w:proofErr w:type="spellStart"/>
      <w:r w:rsidRPr="008370B7">
        <w:rPr>
          <w:lang w:val="en-US"/>
        </w:rPr>
        <w:t>Wonten</w:t>
      </w:r>
      <w:proofErr w:type="spellEnd"/>
      <w:r w:rsidRPr="008370B7">
        <w:rPr>
          <w:lang w:val="en-US"/>
        </w:rPr>
        <w:t xml:space="preserve"> </w:t>
      </w:r>
      <w:proofErr w:type="spellStart"/>
      <w:r w:rsidRPr="008370B7">
        <w:rPr>
          <w:lang w:val="en-US"/>
        </w:rPr>
        <w:t>ing</w:t>
      </w:r>
      <w:proofErr w:type="spellEnd"/>
      <w:r w:rsidRPr="008370B7">
        <w:rPr>
          <w:lang w:val="en-US"/>
        </w:rPr>
        <w:t xml:space="preserve"> </w:t>
      </w:r>
      <w:proofErr w:type="spellStart"/>
      <w:r w:rsidRPr="008370B7">
        <w:rPr>
          <w:lang w:val="en-US"/>
        </w:rPr>
        <w:t>Pangibadah</w:t>
      </w:r>
      <w:proofErr w:type="spellEnd"/>
      <w:r w:rsidRPr="008370B7">
        <w:rPr>
          <w:lang w:val="en-US"/>
        </w:rPr>
        <w:t xml:space="preserve"> </w:t>
      </w:r>
      <w:proofErr w:type="spellStart"/>
      <w:r w:rsidRPr="008370B7">
        <w:rPr>
          <w:lang w:val="en-US"/>
        </w:rPr>
        <w:t>Minggu</w:t>
      </w:r>
      <w:proofErr w:type="spellEnd"/>
      <w:r w:rsidRPr="008370B7">
        <w:rPr>
          <w:lang w:val="en-US"/>
        </w:rPr>
        <w:t xml:space="preserve"> </w:t>
      </w:r>
      <w:proofErr w:type="spellStart"/>
      <w:r w:rsidRPr="008370B7">
        <w:rPr>
          <w:lang w:val="en-US"/>
        </w:rPr>
        <w:t>Paskah</w:t>
      </w:r>
      <w:proofErr w:type="spellEnd"/>
      <w:r w:rsidRPr="008370B7">
        <w:rPr>
          <w:lang w:val="en-US"/>
        </w:rPr>
        <w:t xml:space="preserve"> </w:t>
      </w:r>
      <w:proofErr w:type="spellStart"/>
      <w:r w:rsidRPr="008370B7">
        <w:rPr>
          <w:lang w:val="en-US"/>
        </w:rPr>
        <w:t>kaping</w:t>
      </w:r>
      <w:proofErr w:type="spellEnd"/>
      <w:r w:rsidRPr="008370B7">
        <w:rPr>
          <w:lang w:val="en-US"/>
        </w:rPr>
        <w:t xml:space="preserve"> </w:t>
      </w:r>
      <w:proofErr w:type="spellStart"/>
      <w:r w:rsidRPr="008370B7">
        <w:rPr>
          <w:lang w:val="en-US"/>
        </w:rPr>
        <w:t>sekawan</w:t>
      </w:r>
      <w:proofErr w:type="spellEnd"/>
      <w:r w:rsidRPr="008370B7">
        <w:rPr>
          <w:lang w:val="en-US"/>
        </w:rPr>
        <w:t xml:space="preserve"> titi </w:t>
      </w:r>
      <w:proofErr w:type="spellStart"/>
      <w:r w:rsidRPr="008370B7">
        <w:rPr>
          <w:lang w:val="en-US"/>
        </w:rPr>
        <w:t>samangké</w:t>
      </w:r>
      <w:proofErr w:type="spellEnd"/>
      <w:r w:rsidRPr="008370B7">
        <w:rPr>
          <w:lang w:val="en-US"/>
        </w:rPr>
        <w:t xml:space="preserve">, </w:t>
      </w:r>
      <w:proofErr w:type="spellStart"/>
      <w:r w:rsidRPr="008370B7">
        <w:rPr>
          <w:lang w:val="en-US"/>
        </w:rPr>
        <w:t>kita</w:t>
      </w:r>
      <w:proofErr w:type="spellEnd"/>
      <w:r w:rsidRPr="008370B7">
        <w:rPr>
          <w:lang w:val="en-US"/>
        </w:rPr>
        <w:t xml:space="preserve"> </w:t>
      </w:r>
      <w:proofErr w:type="spellStart"/>
      <w:r w:rsidRPr="008370B7">
        <w:rPr>
          <w:lang w:val="en-US"/>
        </w:rPr>
        <w:t>kaatag</w:t>
      </w:r>
      <w:proofErr w:type="spellEnd"/>
      <w:r w:rsidRPr="008370B7">
        <w:rPr>
          <w:lang w:val="en-US"/>
        </w:rPr>
        <w:t xml:space="preserve"> </w:t>
      </w:r>
      <w:proofErr w:type="spellStart"/>
      <w:r w:rsidRPr="008370B7">
        <w:rPr>
          <w:lang w:val="en-US"/>
        </w:rPr>
        <w:t>ngraosaken</w:t>
      </w:r>
      <w:proofErr w:type="spellEnd"/>
      <w:r w:rsidRPr="008370B7">
        <w:rPr>
          <w:lang w:val="en-US"/>
        </w:rPr>
        <w:t xml:space="preserve"> </w:t>
      </w:r>
      <w:proofErr w:type="spellStart"/>
      <w:r w:rsidRPr="008370B7">
        <w:rPr>
          <w:lang w:val="en-US"/>
        </w:rPr>
        <w:t>sabdèng</w:t>
      </w:r>
      <w:proofErr w:type="spellEnd"/>
      <w:r w:rsidRPr="008370B7">
        <w:rPr>
          <w:lang w:val="en-US"/>
        </w:rPr>
        <w:t xml:space="preserve"> Gusti </w:t>
      </w:r>
      <w:proofErr w:type="spellStart"/>
      <w:r w:rsidRPr="008370B7">
        <w:rPr>
          <w:lang w:val="en-US"/>
        </w:rPr>
        <w:t>satemah</w:t>
      </w:r>
      <w:proofErr w:type="spellEnd"/>
      <w:r w:rsidRPr="008370B7">
        <w:rPr>
          <w:lang w:val="en-US"/>
        </w:rPr>
        <w:t xml:space="preserve"> </w:t>
      </w:r>
      <w:proofErr w:type="spellStart"/>
      <w:r w:rsidRPr="008370B7">
        <w:rPr>
          <w:lang w:val="en-US"/>
        </w:rPr>
        <w:t>tuwuh</w:t>
      </w:r>
      <w:proofErr w:type="spellEnd"/>
      <w:r w:rsidRPr="008370B7">
        <w:rPr>
          <w:lang w:val="en-US"/>
        </w:rPr>
        <w:t xml:space="preserve"> </w:t>
      </w:r>
      <w:proofErr w:type="spellStart"/>
      <w:r w:rsidRPr="008370B7">
        <w:rPr>
          <w:lang w:val="en-US"/>
        </w:rPr>
        <w:t>panelangsa</w:t>
      </w:r>
      <w:proofErr w:type="spellEnd"/>
      <w:r w:rsidRPr="008370B7">
        <w:rPr>
          <w:lang w:val="en-US"/>
        </w:rPr>
        <w:t xml:space="preserve"> </w:t>
      </w:r>
      <w:proofErr w:type="spellStart"/>
      <w:r w:rsidRPr="008370B7">
        <w:rPr>
          <w:lang w:val="en-US"/>
        </w:rPr>
        <w:t>lan</w:t>
      </w:r>
      <w:proofErr w:type="spellEnd"/>
      <w:r w:rsidRPr="008370B7">
        <w:rPr>
          <w:lang w:val="en-US"/>
        </w:rPr>
        <w:t xml:space="preserve"> </w:t>
      </w:r>
      <w:proofErr w:type="spellStart"/>
      <w:r w:rsidRPr="008370B7">
        <w:rPr>
          <w:lang w:val="en-US"/>
        </w:rPr>
        <w:t>pamratobat</w:t>
      </w:r>
      <w:proofErr w:type="spellEnd"/>
      <w:r w:rsidRPr="008370B7">
        <w:rPr>
          <w:lang w:val="en-US"/>
        </w:rPr>
        <w:t xml:space="preserve">. </w:t>
      </w:r>
      <w:proofErr w:type="spellStart"/>
      <w:r w:rsidRPr="008370B7">
        <w:rPr>
          <w:lang w:val="en-US"/>
        </w:rPr>
        <w:t>Mekaten</w:t>
      </w:r>
      <w:proofErr w:type="spellEnd"/>
      <w:r w:rsidRPr="008370B7">
        <w:rPr>
          <w:lang w:val="en-US"/>
        </w:rPr>
        <w:t xml:space="preserve"> </w:t>
      </w:r>
      <w:proofErr w:type="spellStart"/>
      <w:r w:rsidRPr="008370B7">
        <w:rPr>
          <w:lang w:val="en-US"/>
        </w:rPr>
        <w:t>paseksi</w:t>
      </w:r>
      <w:proofErr w:type="spellEnd"/>
      <w:r w:rsidRPr="008370B7">
        <w:rPr>
          <w:lang w:val="en-US"/>
        </w:rPr>
        <w:t xml:space="preserve"> </w:t>
      </w:r>
      <w:proofErr w:type="spellStart"/>
      <w:r w:rsidRPr="008370B7">
        <w:rPr>
          <w:lang w:val="en-US"/>
        </w:rPr>
        <w:t>ing</w:t>
      </w:r>
      <w:proofErr w:type="spellEnd"/>
      <w:r w:rsidRPr="008370B7">
        <w:rPr>
          <w:lang w:val="en-US"/>
        </w:rPr>
        <w:t xml:space="preserve"> </w:t>
      </w:r>
      <w:proofErr w:type="spellStart"/>
      <w:proofErr w:type="gramStart"/>
      <w:r w:rsidRPr="008370B7">
        <w:rPr>
          <w:lang w:val="en-US"/>
        </w:rPr>
        <w:t>Injil</w:t>
      </w:r>
      <w:proofErr w:type="spellEnd"/>
      <w:r w:rsidRPr="008370B7">
        <w:rPr>
          <w:lang w:val="en-US"/>
        </w:rPr>
        <w:t xml:space="preserve">  </w:t>
      </w:r>
      <w:r w:rsidRPr="008370B7">
        <w:rPr>
          <w:lang w:val="id-ID"/>
        </w:rPr>
        <w:t>Matius</w:t>
      </w:r>
      <w:proofErr w:type="gramEnd"/>
      <w:r w:rsidRPr="008370B7">
        <w:rPr>
          <w:lang w:val="id-ID"/>
        </w:rPr>
        <w:t xml:space="preserve"> </w:t>
      </w:r>
      <w:r w:rsidRPr="008370B7">
        <w:rPr>
          <w:rFonts w:eastAsia="Calibri"/>
          <w:szCs w:val="20"/>
          <w:lang w:val="id-ID"/>
        </w:rPr>
        <w:t xml:space="preserve">7:21 </w:t>
      </w:r>
    </w:p>
    <w:p w14:paraId="67F8AAAF" w14:textId="77777777" w:rsidR="008370B7" w:rsidRPr="008370B7" w:rsidRDefault="008370B7" w:rsidP="008370B7">
      <w:pPr>
        <w:tabs>
          <w:tab w:val="right" w:pos="6523"/>
        </w:tabs>
        <w:adjustRightInd w:val="0"/>
        <w:ind w:left="720"/>
        <w:jc w:val="both"/>
        <w:rPr>
          <w:rFonts w:eastAsia="Calibri"/>
          <w:i/>
          <w:iCs/>
          <w:lang w:val="id-ID"/>
        </w:rPr>
      </w:pPr>
      <w:r w:rsidRPr="008370B7">
        <w:rPr>
          <w:lang w:val="id-ID"/>
        </w:rPr>
        <w:tab/>
      </w:r>
      <w:r w:rsidRPr="008370B7">
        <w:rPr>
          <w:i/>
          <w:iCs/>
          <w:shd w:val="clear" w:color="auto" w:fill="FFFFFF"/>
          <w:lang w:val="en-ID"/>
        </w:rPr>
        <w:t xml:space="preserve">“Sing </w:t>
      </w:r>
      <w:proofErr w:type="spellStart"/>
      <w:r w:rsidRPr="008370B7">
        <w:rPr>
          <w:i/>
          <w:iCs/>
          <w:shd w:val="clear" w:color="auto" w:fill="FFFFFF"/>
          <w:lang w:val="en-ID"/>
        </w:rPr>
        <w:t>dadi</w:t>
      </w:r>
      <w:proofErr w:type="spellEnd"/>
      <w:r w:rsidRPr="008370B7">
        <w:rPr>
          <w:i/>
          <w:iCs/>
          <w:shd w:val="clear" w:color="auto" w:fill="FFFFFF"/>
          <w:lang w:val="en-ID"/>
        </w:rPr>
        <w:t xml:space="preserve"> </w:t>
      </w:r>
      <w:proofErr w:type="spellStart"/>
      <w:r w:rsidRPr="008370B7">
        <w:rPr>
          <w:i/>
          <w:iCs/>
          <w:shd w:val="clear" w:color="auto" w:fill="FFFFFF"/>
          <w:lang w:val="en-ID"/>
        </w:rPr>
        <w:t>umat</w:t>
      </w:r>
      <w:proofErr w:type="spellEnd"/>
      <w:r w:rsidRPr="008370B7">
        <w:rPr>
          <w:i/>
          <w:iCs/>
          <w:shd w:val="clear" w:color="auto" w:fill="FFFFFF"/>
          <w:lang w:val="en-ID"/>
        </w:rPr>
        <w:t xml:space="preserve"> ana </w:t>
      </w:r>
      <w:proofErr w:type="spellStart"/>
      <w:r w:rsidRPr="008370B7">
        <w:rPr>
          <w:i/>
          <w:iCs/>
          <w:shd w:val="clear" w:color="auto" w:fill="FFFFFF"/>
          <w:lang w:val="en-ID"/>
        </w:rPr>
        <w:t>ing</w:t>
      </w:r>
      <w:proofErr w:type="spellEnd"/>
      <w:r w:rsidRPr="008370B7">
        <w:rPr>
          <w:i/>
          <w:iCs/>
          <w:shd w:val="clear" w:color="auto" w:fill="FFFFFF"/>
          <w:lang w:val="en-ID"/>
        </w:rPr>
        <w:t xml:space="preserve"> </w:t>
      </w:r>
      <w:proofErr w:type="spellStart"/>
      <w:r w:rsidRPr="008370B7">
        <w:rPr>
          <w:i/>
          <w:iCs/>
          <w:shd w:val="clear" w:color="auto" w:fill="FFFFFF"/>
          <w:lang w:val="en-ID"/>
        </w:rPr>
        <w:t>Kratoné</w:t>
      </w:r>
      <w:proofErr w:type="spellEnd"/>
      <w:r w:rsidRPr="008370B7">
        <w:rPr>
          <w:i/>
          <w:iCs/>
          <w:shd w:val="clear" w:color="auto" w:fill="FFFFFF"/>
          <w:lang w:val="en-ID"/>
        </w:rPr>
        <w:t xml:space="preserve"> Allah </w:t>
      </w:r>
      <w:proofErr w:type="spellStart"/>
      <w:r w:rsidRPr="008370B7">
        <w:rPr>
          <w:i/>
          <w:iCs/>
          <w:shd w:val="clear" w:color="auto" w:fill="FFFFFF"/>
          <w:lang w:val="en-ID"/>
        </w:rPr>
        <w:t>kuwi</w:t>
      </w:r>
      <w:proofErr w:type="spellEnd"/>
      <w:r w:rsidRPr="008370B7">
        <w:rPr>
          <w:i/>
          <w:iCs/>
          <w:shd w:val="clear" w:color="auto" w:fill="FFFFFF"/>
          <w:lang w:val="en-ID"/>
        </w:rPr>
        <w:t xml:space="preserve"> </w:t>
      </w:r>
      <w:proofErr w:type="spellStart"/>
      <w:r w:rsidRPr="008370B7">
        <w:rPr>
          <w:i/>
          <w:iCs/>
          <w:shd w:val="clear" w:color="auto" w:fill="FFFFFF"/>
          <w:lang w:val="en-ID"/>
        </w:rPr>
        <w:t>dudu</w:t>
      </w:r>
      <w:proofErr w:type="spellEnd"/>
      <w:r w:rsidRPr="008370B7">
        <w:rPr>
          <w:i/>
          <w:iCs/>
          <w:shd w:val="clear" w:color="auto" w:fill="FFFFFF"/>
          <w:lang w:val="en-ID"/>
        </w:rPr>
        <w:t xml:space="preserve"> </w:t>
      </w:r>
      <w:proofErr w:type="spellStart"/>
      <w:r w:rsidRPr="008370B7">
        <w:rPr>
          <w:i/>
          <w:iCs/>
          <w:shd w:val="clear" w:color="auto" w:fill="FFFFFF"/>
          <w:lang w:val="en-ID"/>
        </w:rPr>
        <w:t>angger</w:t>
      </w:r>
      <w:proofErr w:type="spellEnd"/>
      <w:r w:rsidRPr="008370B7">
        <w:rPr>
          <w:i/>
          <w:iCs/>
          <w:shd w:val="clear" w:color="auto" w:fill="FFFFFF"/>
          <w:lang w:val="en-ID"/>
        </w:rPr>
        <w:t xml:space="preserve"> </w:t>
      </w:r>
      <w:proofErr w:type="spellStart"/>
      <w:r w:rsidRPr="008370B7">
        <w:rPr>
          <w:i/>
          <w:iCs/>
          <w:shd w:val="clear" w:color="auto" w:fill="FFFFFF"/>
          <w:lang w:val="en-ID"/>
        </w:rPr>
        <w:lastRenderedPageBreak/>
        <w:t>wong</w:t>
      </w:r>
      <w:proofErr w:type="spellEnd"/>
      <w:r w:rsidRPr="008370B7">
        <w:rPr>
          <w:i/>
          <w:iCs/>
          <w:shd w:val="clear" w:color="auto" w:fill="FFFFFF"/>
          <w:lang w:val="en-ID"/>
        </w:rPr>
        <w:t xml:space="preserve"> sing </w:t>
      </w:r>
      <w:proofErr w:type="spellStart"/>
      <w:r w:rsidRPr="008370B7">
        <w:rPr>
          <w:i/>
          <w:iCs/>
          <w:shd w:val="clear" w:color="auto" w:fill="FFFFFF"/>
          <w:lang w:val="en-ID"/>
        </w:rPr>
        <w:t>matur</w:t>
      </w:r>
      <w:proofErr w:type="spellEnd"/>
      <w:r w:rsidRPr="008370B7">
        <w:rPr>
          <w:i/>
          <w:iCs/>
          <w:shd w:val="clear" w:color="auto" w:fill="FFFFFF"/>
          <w:lang w:val="en-ID"/>
        </w:rPr>
        <w:t xml:space="preserve"> marang Aku: ‘Gusti, Gusti’, </w:t>
      </w:r>
      <w:proofErr w:type="spellStart"/>
      <w:r w:rsidRPr="008370B7">
        <w:rPr>
          <w:i/>
          <w:iCs/>
          <w:shd w:val="clear" w:color="auto" w:fill="FFFFFF"/>
          <w:lang w:val="en-ID"/>
        </w:rPr>
        <w:t>nanging</w:t>
      </w:r>
      <w:proofErr w:type="spellEnd"/>
      <w:r w:rsidRPr="008370B7">
        <w:rPr>
          <w:i/>
          <w:iCs/>
          <w:shd w:val="clear" w:color="auto" w:fill="FFFFFF"/>
          <w:lang w:val="en-ID"/>
        </w:rPr>
        <w:t xml:space="preserve"> mung </w:t>
      </w:r>
      <w:proofErr w:type="spellStart"/>
      <w:r w:rsidRPr="008370B7">
        <w:rPr>
          <w:i/>
          <w:iCs/>
          <w:shd w:val="clear" w:color="auto" w:fill="FFFFFF"/>
          <w:lang w:val="en-ID"/>
        </w:rPr>
        <w:t>wong</w:t>
      </w:r>
      <w:proofErr w:type="spellEnd"/>
      <w:r w:rsidRPr="008370B7">
        <w:rPr>
          <w:i/>
          <w:iCs/>
          <w:shd w:val="clear" w:color="auto" w:fill="FFFFFF"/>
          <w:lang w:val="en-ID"/>
        </w:rPr>
        <w:t xml:space="preserve"> sing </w:t>
      </w:r>
      <w:proofErr w:type="spellStart"/>
      <w:r w:rsidRPr="008370B7">
        <w:rPr>
          <w:i/>
          <w:iCs/>
          <w:shd w:val="clear" w:color="auto" w:fill="FFFFFF"/>
          <w:lang w:val="en-ID"/>
        </w:rPr>
        <w:t>padha</w:t>
      </w:r>
      <w:proofErr w:type="spellEnd"/>
      <w:r w:rsidRPr="008370B7">
        <w:rPr>
          <w:i/>
          <w:iCs/>
          <w:shd w:val="clear" w:color="auto" w:fill="FFFFFF"/>
          <w:lang w:val="en-ID"/>
        </w:rPr>
        <w:t xml:space="preserve"> </w:t>
      </w:r>
      <w:proofErr w:type="spellStart"/>
      <w:r w:rsidRPr="008370B7">
        <w:rPr>
          <w:i/>
          <w:iCs/>
          <w:shd w:val="clear" w:color="auto" w:fill="FFFFFF"/>
          <w:lang w:val="en-ID"/>
        </w:rPr>
        <w:t>nglakoni</w:t>
      </w:r>
      <w:proofErr w:type="spellEnd"/>
      <w:r w:rsidRPr="008370B7">
        <w:rPr>
          <w:i/>
          <w:iCs/>
          <w:shd w:val="clear" w:color="auto" w:fill="FFFFFF"/>
          <w:lang w:val="en-ID"/>
        </w:rPr>
        <w:t xml:space="preserve"> </w:t>
      </w:r>
      <w:proofErr w:type="spellStart"/>
      <w:r w:rsidRPr="008370B7">
        <w:rPr>
          <w:i/>
          <w:iCs/>
          <w:shd w:val="clear" w:color="auto" w:fill="FFFFFF"/>
          <w:lang w:val="en-ID"/>
        </w:rPr>
        <w:t>kersané</w:t>
      </w:r>
      <w:proofErr w:type="spellEnd"/>
      <w:r w:rsidRPr="008370B7">
        <w:rPr>
          <w:i/>
          <w:iCs/>
          <w:shd w:val="clear" w:color="auto" w:fill="FFFFFF"/>
          <w:lang w:val="en-ID"/>
        </w:rPr>
        <w:t xml:space="preserve"> Rama-Ku </w:t>
      </w:r>
      <w:proofErr w:type="spellStart"/>
      <w:r w:rsidRPr="008370B7">
        <w:rPr>
          <w:i/>
          <w:iCs/>
          <w:shd w:val="clear" w:color="auto" w:fill="FFFFFF"/>
          <w:lang w:val="en-ID"/>
        </w:rPr>
        <w:t>ing</w:t>
      </w:r>
      <w:proofErr w:type="spellEnd"/>
      <w:r w:rsidRPr="008370B7">
        <w:rPr>
          <w:i/>
          <w:iCs/>
          <w:shd w:val="clear" w:color="auto" w:fill="FFFFFF"/>
          <w:lang w:val="en-ID"/>
        </w:rPr>
        <w:t xml:space="preserve"> swarga.</w:t>
      </w:r>
    </w:p>
    <w:p w14:paraId="49B8D869" w14:textId="77777777" w:rsidR="008370B7" w:rsidRPr="008370B7" w:rsidRDefault="008370B7" w:rsidP="008370B7">
      <w:pPr>
        <w:tabs>
          <w:tab w:val="right" w:pos="6523"/>
        </w:tabs>
        <w:adjustRightInd w:val="0"/>
        <w:ind w:left="720"/>
        <w:jc w:val="both"/>
        <w:rPr>
          <w:rFonts w:eastAsia="Calibri"/>
          <w:szCs w:val="20"/>
          <w:lang w:val="en-US"/>
        </w:rPr>
      </w:pPr>
      <w:r w:rsidRPr="008370B7">
        <w:rPr>
          <w:rFonts w:eastAsia="Calibri"/>
          <w:szCs w:val="20"/>
          <w:lang w:val="id-ID"/>
        </w:rPr>
        <w:tab/>
      </w:r>
      <w:proofErr w:type="spellStart"/>
      <w:r w:rsidRPr="008370B7">
        <w:rPr>
          <w:rFonts w:eastAsia="Calibri"/>
          <w:szCs w:val="20"/>
          <w:lang w:val="en-US"/>
        </w:rPr>
        <w:t>Sumangga</w:t>
      </w:r>
      <w:proofErr w:type="spellEnd"/>
      <w:r w:rsidRPr="008370B7">
        <w:rPr>
          <w:rFonts w:eastAsia="Calibri"/>
          <w:szCs w:val="20"/>
          <w:lang w:val="en-US"/>
        </w:rPr>
        <w:t xml:space="preserve"> </w:t>
      </w:r>
      <w:proofErr w:type="spellStart"/>
      <w:r w:rsidRPr="008370B7">
        <w:rPr>
          <w:rFonts w:eastAsia="Calibri"/>
          <w:szCs w:val="20"/>
          <w:lang w:val="en-US"/>
        </w:rPr>
        <w:t>kita</w:t>
      </w:r>
      <w:proofErr w:type="spellEnd"/>
      <w:r w:rsidRPr="008370B7">
        <w:rPr>
          <w:rFonts w:eastAsia="Calibri"/>
          <w:szCs w:val="20"/>
          <w:lang w:val="en-US"/>
        </w:rPr>
        <w:t xml:space="preserve"> </w:t>
      </w:r>
      <w:proofErr w:type="spellStart"/>
      <w:r w:rsidRPr="008370B7">
        <w:rPr>
          <w:rFonts w:eastAsia="Calibri"/>
          <w:szCs w:val="20"/>
          <w:lang w:val="en-US"/>
        </w:rPr>
        <w:t>sami</w:t>
      </w:r>
      <w:proofErr w:type="spellEnd"/>
      <w:r w:rsidRPr="008370B7">
        <w:rPr>
          <w:rFonts w:eastAsia="Calibri"/>
          <w:szCs w:val="20"/>
          <w:lang w:val="en-US"/>
        </w:rPr>
        <w:t xml:space="preserve"> </w:t>
      </w:r>
      <w:proofErr w:type="spellStart"/>
      <w:r w:rsidRPr="008370B7">
        <w:rPr>
          <w:rFonts w:eastAsia="Calibri"/>
          <w:szCs w:val="20"/>
          <w:lang w:val="en-US"/>
        </w:rPr>
        <w:t>tumungkul</w:t>
      </w:r>
      <w:proofErr w:type="spellEnd"/>
      <w:r w:rsidRPr="008370B7">
        <w:rPr>
          <w:rFonts w:eastAsia="Calibri"/>
          <w:szCs w:val="20"/>
          <w:lang w:val="en-US"/>
        </w:rPr>
        <w:t xml:space="preserve"> </w:t>
      </w:r>
      <w:proofErr w:type="spellStart"/>
      <w:r w:rsidRPr="008370B7">
        <w:rPr>
          <w:rFonts w:eastAsia="Calibri"/>
          <w:szCs w:val="20"/>
          <w:lang w:val="en-US"/>
        </w:rPr>
        <w:t>mratobat</w:t>
      </w:r>
      <w:proofErr w:type="spellEnd"/>
      <w:r w:rsidRPr="008370B7">
        <w:rPr>
          <w:rFonts w:eastAsia="Calibri"/>
          <w:szCs w:val="20"/>
          <w:lang w:val="en-US"/>
        </w:rPr>
        <w:t xml:space="preserve">, </w:t>
      </w:r>
      <w:proofErr w:type="spellStart"/>
      <w:r w:rsidRPr="008370B7">
        <w:rPr>
          <w:rFonts w:eastAsia="Calibri"/>
          <w:szCs w:val="20"/>
          <w:lang w:val="en-US"/>
        </w:rPr>
        <w:t>sinambi</w:t>
      </w:r>
      <w:proofErr w:type="spellEnd"/>
      <w:r w:rsidRPr="008370B7">
        <w:rPr>
          <w:rFonts w:eastAsia="Calibri"/>
          <w:szCs w:val="20"/>
          <w:lang w:val="en-US"/>
        </w:rPr>
        <w:t xml:space="preserve"> </w:t>
      </w:r>
      <w:proofErr w:type="spellStart"/>
      <w:r w:rsidRPr="008370B7">
        <w:rPr>
          <w:rFonts w:eastAsia="Calibri"/>
          <w:szCs w:val="20"/>
          <w:lang w:val="en-US"/>
        </w:rPr>
        <w:t>nyuwun</w:t>
      </w:r>
      <w:proofErr w:type="spellEnd"/>
      <w:r w:rsidRPr="008370B7">
        <w:rPr>
          <w:rFonts w:eastAsia="Calibri"/>
          <w:szCs w:val="20"/>
          <w:lang w:val="en-US"/>
        </w:rPr>
        <w:t xml:space="preserve"> </w:t>
      </w:r>
      <w:proofErr w:type="spellStart"/>
      <w:r w:rsidRPr="008370B7">
        <w:rPr>
          <w:rFonts w:eastAsia="Calibri"/>
          <w:szCs w:val="20"/>
          <w:lang w:val="en-US"/>
        </w:rPr>
        <w:t>kakiyatan</w:t>
      </w:r>
      <w:proofErr w:type="spellEnd"/>
      <w:r w:rsidRPr="008370B7">
        <w:rPr>
          <w:rFonts w:eastAsia="Calibri"/>
          <w:szCs w:val="20"/>
          <w:lang w:val="en-US"/>
        </w:rPr>
        <w:t xml:space="preserve"> </w:t>
      </w:r>
      <w:proofErr w:type="spellStart"/>
      <w:r w:rsidRPr="008370B7">
        <w:rPr>
          <w:rFonts w:eastAsia="Calibri"/>
          <w:szCs w:val="20"/>
          <w:lang w:val="en-US"/>
        </w:rPr>
        <w:t>supados</w:t>
      </w:r>
      <w:proofErr w:type="spellEnd"/>
      <w:r w:rsidRPr="008370B7">
        <w:rPr>
          <w:rFonts w:eastAsia="Calibri"/>
          <w:szCs w:val="20"/>
          <w:lang w:val="en-US"/>
        </w:rPr>
        <w:t xml:space="preserve"> </w:t>
      </w:r>
      <w:proofErr w:type="spellStart"/>
      <w:r w:rsidRPr="008370B7">
        <w:rPr>
          <w:rFonts w:eastAsia="Calibri"/>
          <w:szCs w:val="20"/>
          <w:lang w:val="en-US"/>
        </w:rPr>
        <w:t>saged</w:t>
      </w:r>
      <w:proofErr w:type="spellEnd"/>
      <w:r w:rsidRPr="008370B7">
        <w:rPr>
          <w:rFonts w:eastAsia="Calibri"/>
          <w:szCs w:val="20"/>
          <w:lang w:val="en-US"/>
        </w:rPr>
        <w:t xml:space="preserve"> </w:t>
      </w:r>
      <w:proofErr w:type="spellStart"/>
      <w:r w:rsidRPr="008370B7">
        <w:rPr>
          <w:rFonts w:eastAsia="Calibri"/>
          <w:szCs w:val="20"/>
          <w:lang w:val="en-US"/>
        </w:rPr>
        <w:t>nindakaken</w:t>
      </w:r>
      <w:proofErr w:type="spellEnd"/>
      <w:r w:rsidRPr="008370B7">
        <w:rPr>
          <w:rFonts w:eastAsia="Calibri"/>
          <w:szCs w:val="20"/>
          <w:lang w:val="en-US"/>
        </w:rPr>
        <w:t xml:space="preserve"> </w:t>
      </w:r>
      <w:proofErr w:type="spellStart"/>
      <w:r w:rsidRPr="008370B7">
        <w:rPr>
          <w:rFonts w:eastAsia="Calibri"/>
          <w:szCs w:val="20"/>
          <w:lang w:val="en-US"/>
        </w:rPr>
        <w:t>sabda</w:t>
      </w:r>
      <w:proofErr w:type="spellEnd"/>
      <w:r w:rsidRPr="008370B7">
        <w:rPr>
          <w:rFonts w:eastAsia="Calibri"/>
          <w:szCs w:val="20"/>
          <w:lang w:val="en-US"/>
        </w:rPr>
        <w:t xml:space="preserve"> </w:t>
      </w:r>
      <w:proofErr w:type="spellStart"/>
      <w:r w:rsidRPr="008370B7">
        <w:rPr>
          <w:rFonts w:eastAsia="Calibri"/>
          <w:szCs w:val="20"/>
          <w:lang w:val="en-US"/>
        </w:rPr>
        <w:t>pangandikanipun</w:t>
      </w:r>
      <w:proofErr w:type="spellEnd"/>
      <w:r w:rsidRPr="008370B7">
        <w:rPr>
          <w:rFonts w:eastAsia="Calibri"/>
          <w:szCs w:val="20"/>
          <w:lang w:val="en-US"/>
        </w:rPr>
        <w:t xml:space="preserve"> Gusti. Amin.</w:t>
      </w:r>
    </w:p>
    <w:p w14:paraId="53531001" w14:textId="77777777" w:rsidR="008370B7" w:rsidRPr="008370B7" w:rsidRDefault="008370B7" w:rsidP="008370B7">
      <w:pPr>
        <w:tabs>
          <w:tab w:val="right" w:pos="6523"/>
        </w:tabs>
        <w:ind w:left="720" w:hanging="720"/>
        <w:rPr>
          <w:lang w:val="en-ID"/>
        </w:rPr>
      </w:pPr>
      <w:r w:rsidRPr="008370B7">
        <w:rPr>
          <w:lang w:val="en-ID"/>
        </w:rPr>
        <w:t>U:</w:t>
      </w:r>
      <w:r w:rsidRPr="008370B7">
        <w:rPr>
          <w:lang w:val="en-ID"/>
        </w:rPr>
        <w:tab/>
        <w:t>(</w:t>
      </w:r>
      <w:proofErr w:type="spellStart"/>
      <w:r w:rsidRPr="008370B7">
        <w:rPr>
          <w:i/>
          <w:iCs/>
          <w:lang w:val="en-ID"/>
        </w:rPr>
        <w:t>memuji</w:t>
      </w:r>
      <w:proofErr w:type="spellEnd"/>
      <w:r w:rsidRPr="008370B7">
        <w:rPr>
          <w:i/>
          <w:iCs/>
          <w:lang w:val="en-ID"/>
        </w:rPr>
        <w:t xml:space="preserve"> </w:t>
      </w:r>
      <w:r w:rsidRPr="008370B7">
        <w:rPr>
          <w:b/>
          <w:bCs/>
          <w:i/>
          <w:iCs/>
          <w:lang w:val="en-ID"/>
        </w:rPr>
        <w:t xml:space="preserve">KPJ 44:1 – </w:t>
      </w:r>
      <w:proofErr w:type="gramStart"/>
      <w:r w:rsidRPr="008370B7">
        <w:rPr>
          <w:b/>
          <w:bCs/>
          <w:i/>
          <w:iCs/>
          <w:lang w:val="en-ID"/>
        </w:rPr>
        <w:t>3</w:t>
      </w:r>
      <w:r w:rsidRPr="008370B7">
        <w:rPr>
          <w:lang w:val="en-ID"/>
        </w:rPr>
        <w:t xml:space="preserve"> )</w:t>
      </w:r>
      <w:proofErr w:type="gramEnd"/>
      <w:r w:rsidRPr="008370B7">
        <w:rPr>
          <w:lang w:val="en-ID"/>
        </w:rPr>
        <w:t xml:space="preserve"> </w:t>
      </w:r>
    </w:p>
    <w:p w14:paraId="3499EABA" w14:textId="77777777" w:rsidR="008370B7" w:rsidRPr="008370B7" w:rsidRDefault="008370B7" w:rsidP="008370B7">
      <w:pPr>
        <w:tabs>
          <w:tab w:val="right" w:pos="6523"/>
        </w:tabs>
        <w:adjustRightInd w:val="0"/>
        <w:ind w:left="720" w:hanging="720"/>
        <w:rPr>
          <w:i/>
          <w:iCs/>
          <w:lang w:val="en-US"/>
        </w:rPr>
      </w:pPr>
    </w:p>
    <w:p w14:paraId="0FCEBEC9" w14:textId="77777777" w:rsidR="008370B7" w:rsidRPr="008370B7" w:rsidRDefault="008370B7" w:rsidP="008370B7">
      <w:pPr>
        <w:tabs>
          <w:tab w:val="right" w:pos="6523"/>
        </w:tabs>
        <w:adjustRightInd w:val="0"/>
        <w:jc w:val="both"/>
        <w:rPr>
          <w:i/>
          <w:iCs/>
          <w:lang w:val="en-US"/>
        </w:rPr>
      </w:pPr>
      <w:proofErr w:type="spellStart"/>
      <w:r w:rsidRPr="008370B7">
        <w:rPr>
          <w:i/>
          <w:iCs/>
          <w:lang w:val="en-US"/>
        </w:rPr>
        <w:t>kakidungaken</w:t>
      </w:r>
      <w:proofErr w:type="spellEnd"/>
      <w:r w:rsidRPr="008370B7">
        <w:rPr>
          <w:i/>
          <w:iCs/>
          <w:lang w:val="en-US"/>
        </w:rPr>
        <w:t xml:space="preserve"> </w:t>
      </w:r>
      <w:proofErr w:type="spellStart"/>
      <w:r w:rsidRPr="008370B7">
        <w:rPr>
          <w:i/>
          <w:iCs/>
          <w:lang w:val="en-US"/>
        </w:rPr>
        <w:t>umat</w:t>
      </w:r>
      <w:proofErr w:type="spellEnd"/>
      <w:r w:rsidRPr="008370B7">
        <w:rPr>
          <w:i/>
          <w:iCs/>
          <w:lang w:val="en-US"/>
        </w:rPr>
        <w:t xml:space="preserve"> </w:t>
      </w:r>
      <w:proofErr w:type="spellStart"/>
      <w:r w:rsidRPr="008370B7">
        <w:rPr>
          <w:i/>
          <w:iCs/>
          <w:lang w:val="en-US"/>
        </w:rPr>
        <w:t>èstri</w:t>
      </w:r>
      <w:proofErr w:type="spellEnd"/>
      <w:r w:rsidRPr="008370B7">
        <w:rPr>
          <w:i/>
          <w:iCs/>
          <w:lang w:val="en-US"/>
        </w:rPr>
        <w:t>/</w:t>
      </w:r>
      <w:proofErr w:type="spellStart"/>
      <w:r w:rsidRPr="008370B7">
        <w:rPr>
          <w:i/>
          <w:iCs/>
          <w:lang w:val="en-US"/>
        </w:rPr>
        <w:t>wanita</w:t>
      </w:r>
      <w:proofErr w:type="spellEnd"/>
    </w:p>
    <w:p w14:paraId="0979D700" w14:textId="77777777" w:rsidR="008370B7" w:rsidRPr="008370B7" w:rsidRDefault="008370B7" w:rsidP="008370B7">
      <w:pPr>
        <w:tabs>
          <w:tab w:val="right" w:pos="6523"/>
        </w:tabs>
        <w:ind w:left="360" w:hanging="360"/>
        <w:jc w:val="both"/>
        <w:rPr>
          <w:lang w:val="en-ID"/>
        </w:rPr>
      </w:pPr>
      <w:r w:rsidRPr="008370B7">
        <w:rPr>
          <w:lang w:val="en-ID"/>
        </w:rPr>
        <w:t>1)</w:t>
      </w:r>
      <w:r w:rsidRPr="008370B7">
        <w:rPr>
          <w:lang w:val="en-ID"/>
        </w:rPr>
        <w:tab/>
        <w:t xml:space="preserve">Aku </w:t>
      </w:r>
      <w:proofErr w:type="spellStart"/>
      <w:r w:rsidRPr="008370B7">
        <w:rPr>
          <w:lang w:val="en-ID"/>
        </w:rPr>
        <w:t>wong</w:t>
      </w:r>
      <w:proofErr w:type="spellEnd"/>
      <w:r w:rsidRPr="008370B7">
        <w:rPr>
          <w:lang w:val="en-ID"/>
        </w:rPr>
        <w:t xml:space="preserve"> kang dosa, </w:t>
      </w:r>
      <w:proofErr w:type="spellStart"/>
      <w:r w:rsidRPr="008370B7">
        <w:rPr>
          <w:lang w:val="en-ID"/>
        </w:rPr>
        <w:t>ngungsi</w:t>
      </w:r>
      <w:proofErr w:type="spellEnd"/>
      <w:r w:rsidRPr="008370B7">
        <w:rPr>
          <w:lang w:val="en-ID"/>
        </w:rPr>
        <w:t xml:space="preserve"> </w:t>
      </w:r>
      <w:proofErr w:type="spellStart"/>
      <w:r w:rsidRPr="008370B7">
        <w:rPr>
          <w:lang w:val="en-ID"/>
        </w:rPr>
        <w:t>maring</w:t>
      </w:r>
      <w:proofErr w:type="spellEnd"/>
      <w:r w:rsidRPr="008370B7">
        <w:rPr>
          <w:lang w:val="en-ID"/>
        </w:rPr>
        <w:t xml:space="preserve"> Gusti,</w:t>
      </w:r>
    </w:p>
    <w:p w14:paraId="2239D466" w14:textId="77777777" w:rsidR="008370B7" w:rsidRPr="008370B7" w:rsidRDefault="008370B7" w:rsidP="008370B7">
      <w:pPr>
        <w:tabs>
          <w:tab w:val="right" w:pos="6523"/>
        </w:tabs>
        <w:ind w:left="360"/>
        <w:jc w:val="both"/>
        <w:rPr>
          <w:lang w:val="en-ID"/>
        </w:rPr>
      </w:pPr>
      <w:proofErr w:type="spellStart"/>
      <w:r w:rsidRPr="008370B7">
        <w:rPr>
          <w:lang w:val="en-ID"/>
        </w:rPr>
        <w:t>temahan</w:t>
      </w:r>
      <w:proofErr w:type="spellEnd"/>
      <w:r w:rsidRPr="008370B7">
        <w:rPr>
          <w:lang w:val="en-ID"/>
        </w:rPr>
        <w:t xml:space="preserve"> </w:t>
      </w:r>
      <w:proofErr w:type="spellStart"/>
      <w:r w:rsidRPr="008370B7">
        <w:rPr>
          <w:lang w:val="en-ID"/>
        </w:rPr>
        <w:t>dèn</w:t>
      </w:r>
      <w:proofErr w:type="spellEnd"/>
      <w:r w:rsidRPr="008370B7">
        <w:rPr>
          <w:lang w:val="en-ID"/>
        </w:rPr>
        <w:t xml:space="preserve"> </w:t>
      </w:r>
      <w:proofErr w:type="spellStart"/>
      <w:r w:rsidRPr="008370B7">
        <w:rPr>
          <w:lang w:val="en-ID"/>
        </w:rPr>
        <w:t>sucèkna</w:t>
      </w:r>
      <w:proofErr w:type="spellEnd"/>
      <w:r w:rsidRPr="008370B7">
        <w:rPr>
          <w:lang w:val="en-ID"/>
        </w:rPr>
        <w:t xml:space="preserve">, </w:t>
      </w:r>
      <w:proofErr w:type="spellStart"/>
      <w:r w:rsidRPr="008370B7">
        <w:rPr>
          <w:lang w:val="en-ID"/>
        </w:rPr>
        <w:t>srana</w:t>
      </w:r>
      <w:proofErr w:type="spellEnd"/>
      <w:r w:rsidRPr="008370B7">
        <w:rPr>
          <w:lang w:val="en-ID"/>
        </w:rPr>
        <w:t xml:space="preserve"> </w:t>
      </w:r>
      <w:proofErr w:type="spellStart"/>
      <w:r w:rsidRPr="008370B7">
        <w:rPr>
          <w:lang w:val="en-ID"/>
        </w:rPr>
        <w:t>rahé</w:t>
      </w:r>
      <w:proofErr w:type="spellEnd"/>
      <w:r w:rsidRPr="008370B7">
        <w:rPr>
          <w:lang w:val="en-ID"/>
        </w:rPr>
        <w:t xml:space="preserve"> kang </w:t>
      </w:r>
      <w:proofErr w:type="spellStart"/>
      <w:r w:rsidRPr="008370B7">
        <w:rPr>
          <w:lang w:val="en-ID"/>
        </w:rPr>
        <w:t>suci</w:t>
      </w:r>
      <w:proofErr w:type="spellEnd"/>
      <w:r w:rsidRPr="008370B7">
        <w:rPr>
          <w:lang w:val="en-ID"/>
        </w:rPr>
        <w:t>.</w:t>
      </w:r>
    </w:p>
    <w:p w14:paraId="1F9605C7" w14:textId="77777777" w:rsidR="008370B7" w:rsidRPr="008370B7" w:rsidRDefault="008370B7" w:rsidP="008370B7">
      <w:pPr>
        <w:tabs>
          <w:tab w:val="left" w:pos="1080"/>
          <w:tab w:val="right" w:pos="6523"/>
        </w:tabs>
        <w:ind w:left="360"/>
        <w:jc w:val="both"/>
        <w:rPr>
          <w:lang w:val="en-ID"/>
        </w:rPr>
      </w:pPr>
      <w:proofErr w:type="spellStart"/>
      <w:r w:rsidRPr="008370B7">
        <w:rPr>
          <w:lang w:val="en-ID"/>
        </w:rPr>
        <w:t>Reffr</w:t>
      </w:r>
      <w:proofErr w:type="spellEnd"/>
      <w:r w:rsidRPr="008370B7">
        <w:rPr>
          <w:lang w:val="en-ID"/>
        </w:rPr>
        <w:t>.:</w:t>
      </w:r>
      <w:r w:rsidRPr="008370B7">
        <w:rPr>
          <w:lang w:val="en-ID"/>
        </w:rPr>
        <w:tab/>
        <w:t xml:space="preserve">Sang </w:t>
      </w:r>
      <w:proofErr w:type="spellStart"/>
      <w:r w:rsidRPr="008370B7">
        <w:rPr>
          <w:lang w:val="en-ID"/>
        </w:rPr>
        <w:t>Kristus</w:t>
      </w:r>
      <w:proofErr w:type="spellEnd"/>
      <w:r w:rsidRPr="008370B7">
        <w:rPr>
          <w:lang w:val="en-ID"/>
        </w:rPr>
        <w:t xml:space="preserve"> Gusti, </w:t>
      </w:r>
      <w:proofErr w:type="spellStart"/>
      <w:r w:rsidRPr="008370B7">
        <w:rPr>
          <w:lang w:val="en-ID"/>
        </w:rPr>
        <w:t>Panebus</w:t>
      </w:r>
      <w:proofErr w:type="spellEnd"/>
      <w:r w:rsidRPr="008370B7">
        <w:rPr>
          <w:lang w:val="en-ID"/>
        </w:rPr>
        <w:t xml:space="preserve"> </w:t>
      </w:r>
      <w:proofErr w:type="spellStart"/>
      <w:r w:rsidRPr="008370B7">
        <w:rPr>
          <w:lang w:val="en-ID"/>
        </w:rPr>
        <w:t>yekti</w:t>
      </w:r>
      <w:proofErr w:type="spellEnd"/>
      <w:r w:rsidRPr="008370B7">
        <w:rPr>
          <w:lang w:val="en-ID"/>
        </w:rPr>
        <w:t>.</w:t>
      </w:r>
    </w:p>
    <w:p w14:paraId="59686A06" w14:textId="77777777" w:rsidR="008370B7" w:rsidRPr="008370B7" w:rsidRDefault="008370B7" w:rsidP="008370B7">
      <w:pPr>
        <w:tabs>
          <w:tab w:val="right" w:pos="6523"/>
        </w:tabs>
        <w:ind w:left="1080"/>
        <w:jc w:val="both"/>
        <w:rPr>
          <w:lang w:val="en-ID"/>
        </w:rPr>
      </w:pPr>
      <w:proofErr w:type="spellStart"/>
      <w:r w:rsidRPr="008370B7">
        <w:rPr>
          <w:lang w:val="en-ID"/>
        </w:rPr>
        <w:t>Nadyan</w:t>
      </w:r>
      <w:proofErr w:type="spellEnd"/>
      <w:r w:rsidRPr="008370B7">
        <w:rPr>
          <w:lang w:val="en-ID"/>
        </w:rPr>
        <w:t xml:space="preserve"> </w:t>
      </w:r>
      <w:proofErr w:type="spellStart"/>
      <w:r w:rsidRPr="008370B7">
        <w:rPr>
          <w:lang w:val="en-ID"/>
        </w:rPr>
        <w:t>dosaku</w:t>
      </w:r>
      <w:proofErr w:type="spellEnd"/>
      <w:r w:rsidRPr="008370B7">
        <w:rPr>
          <w:lang w:val="en-ID"/>
        </w:rPr>
        <w:t xml:space="preserve"> agung, </w:t>
      </w:r>
      <w:proofErr w:type="spellStart"/>
      <w:r w:rsidRPr="008370B7">
        <w:rPr>
          <w:lang w:val="en-ID"/>
        </w:rPr>
        <w:t>nging</w:t>
      </w:r>
      <w:proofErr w:type="spellEnd"/>
      <w:r w:rsidRPr="008370B7">
        <w:rPr>
          <w:lang w:val="en-ID"/>
        </w:rPr>
        <w:t xml:space="preserve"> Gusti wus </w:t>
      </w:r>
      <w:proofErr w:type="spellStart"/>
      <w:r w:rsidRPr="008370B7">
        <w:rPr>
          <w:lang w:val="en-ID"/>
        </w:rPr>
        <w:t>nglebur</w:t>
      </w:r>
      <w:proofErr w:type="spellEnd"/>
    </w:p>
    <w:p w14:paraId="15B85401" w14:textId="77777777" w:rsidR="008370B7" w:rsidRPr="008370B7" w:rsidRDefault="008370B7" w:rsidP="008370B7">
      <w:pPr>
        <w:tabs>
          <w:tab w:val="right" w:pos="6523"/>
        </w:tabs>
        <w:adjustRightInd w:val="0"/>
        <w:jc w:val="both"/>
        <w:rPr>
          <w:lang w:val="en-US"/>
        </w:rPr>
      </w:pPr>
    </w:p>
    <w:p w14:paraId="5B7B6C73" w14:textId="77777777" w:rsidR="008370B7" w:rsidRPr="008370B7" w:rsidRDefault="008370B7" w:rsidP="008370B7">
      <w:pPr>
        <w:tabs>
          <w:tab w:val="right" w:pos="6523"/>
        </w:tabs>
        <w:adjustRightInd w:val="0"/>
        <w:rPr>
          <w:i/>
          <w:iCs/>
          <w:lang w:val="en-US"/>
        </w:rPr>
      </w:pPr>
      <w:proofErr w:type="spellStart"/>
      <w:r w:rsidRPr="008370B7">
        <w:rPr>
          <w:i/>
          <w:iCs/>
          <w:lang w:val="en-US"/>
        </w:rPr>
        <w:t>kakidungaken</w:t>
      </w:r>
      <w:proofErr w:type="spellEnd"/>
      <w:r w:rsidRPr="008370B7">
        <w:rPr>
          <w:i/>
          <w:iCs/>
          <w:lang w:val="en-US"/>
        </w:rPr>
        <w:t xml:space="preserve"> </w:t>
      </w:r>
      <w:proofErr w:type="spellStart"/>
      <w:r w:rsidRPr="008370B7">
        <w:rPr>
          <w:i/>
          <w:iCs/>
          <w:lang w:val="en-US"/>
        </w:rPr>
        <w:t>umat</w:t>
      </w:r>
      <w:proofErr w:type="spellEnd"/>
      <w:r w:rsidRPr="008370B7">
        <w:rPr>
          <w:i/>
          <w:iCs/>
          <w:lang w:val="en-US"/>
        </w:rPr>
        <w:t xml:space="preserve"> </w:t>
      </w:r>
      <w:proofErr w:type="spellStart"/>
      <w:r w:rsidRPr="008370B7">
        <w:rPr>
          <w:i/>
          <w:iCs/>
          <w:lang w:val="en-US"/>
        </w:rPr>
        <w:t>jaler</w:t>
      </w:r>
      <w:proofErr w:type="spellEnd"/>
      <w:r w:rsidRPr="008370B7">
        <w:rPr>
          <w:i/>
          <w:iCs/>
          <w:lang w:val="en-US"/>
        </w:rPr>
        <w:t>/</w:t>
      </w:r>
      <w:proofErr w:type="spellStart"/>
      <w:r w:rsidRPr="008370B7">
        <w:rPr>
          <w:i/>
          <w:iCs/>
          <w:lang w:val="en-US"/>
        </w:rPr>
        <w:t>priya</w:t>
      </w:r>
      <w:proofErr w:type="spellEnd"/>
    </w:p>
    <w:p w14:paraId="28FC598F" w14:textId="77777777" w:rsidR="008370B7" w:rsidRPr="008370B7" w:rsidRDefault="008370B7" w:rsidP="008370B7">
      <w:pPr>
        <w:tabs>
          <w:tab w:val="right" w:pos="6523"/>
        </w:tabs>
        <w:ind w:left="360" w:hanging="360"/>
        <w:rPr>
          <w:lang w:val="en-ID"/>
        </w:rPr>
      </w:pPr>
      <w:r w:rsidRPr="008370B7">
        <w:rPr>
          <w:lang w:val="en-ID"/>
        </w:rPr>
        <w:t>2)</w:t>
      </w:r>
      <w:r w:rsidRPr="008370B7">
        <w:rPr>
          <w:lang w:val="en-ID"/>
        </w:rPr>
        <w:tab/>
      </w:r>
      <w:proofErr w:type="spellStart"/>
      <w:r w:rsidRPr="008370B7">
        <w:rPr>
          <w:lang w:val="en-ID"/>
        </w:rPr>
        <w:t>Dhuh</w:t>
      </w:r>
      <w:proofErr w:type="spellEnd"/>
      <w:r w:rsidRPr="008370B7">
        <w:rPr>
          <w:lang w:val="en-ID"/>
        </w:rPr>
        <w:t xml:space="preserve"> Gusti </w:t>
      </w:r>
      <w:proofErr w:type="spellStart"/>
      <w:r w:rsidRPr="008370B7">
        <w:rPr>
          <w:lang w:val="en-ID"/>
        </w:rPr>
        <w:t>Pamarta</w:t>
      </w:r>
      <w:proofErr w:type="spellEnd"/>
      <w:r w:rsidRPr="008370B7">
        <w:rPr>
          <w:lang w:val="en-ID"/>
        </w:rPr>
        <w:t xml:space="preserve">, mung </w:t>
      </w:r>
      <w:proofErr w:type="spellStart"/>
      <w:r w:rsidRPr="008370B7">
        <w:rPr>
          <w:lang w:val="en-ID"/>
        </w:rPr>
        <w:t>kwasa</w:t>
      </w:r>
      <w:proofErr w:type="spellEnd"/>
      <w:r w:rsidRPr="008370B7">
        <w:rPr>
          <w:lang w:val="en-ID"/>
        </w:rPr>
        <w:t xml:space="preserve"> Paduka</w:t>
      </w:r>
    </w:p>
    <w:p w14:paraId="74049E5C" w14:textId="77777777" w:rsidR="008370B7" w:rsidRPr="008370B7" w:rsidRDefault="008370B7" w:rsidP="008370B7">
      <w:pPr>
        <w:tabs>
          <w:tab w:val="right" w:pos="6523"/>
        </w:tabs>
        <w:ind w:left="360"/>
        <w:rPr>
          <w:lang w:val="en-ID" w:eastAsia="en-ID"/>
        </w:rPr>
      </w:pPr>
      <w:r w:rsidRPr="008370B7">
        <w:rPr>
          <w:lang w:val="en-ID"/>
        </w:rPr>
        <w:t xml:space="preserve">Ingang </w:t>
      </w:r>
      <w:proofErr w:type="spellStart"/>
      <w:r w:rsidRPr="008370B7">
        <w:rPr>
          <w:lang w:val="en-ID"/>
        </w:rPr>
        <w:t>saged</w:t>
      </w:r>
      <w:proofErr w:type="spellEnd"/>
      <w:r w:rsidRPr="008370B7">
        <w:rPr>
          <w:lang w:val="en-ID"/>
        </w:rPr>
        <w:t xml:space="preserve"> </w:t>
      </w:r>
      <w:proofErr w:type="spellStart"/>
      <w:r w:rsidRPr="008370B7">
        <w:rPr>
          <w:lang w:val="en-ID"/>
        </w:rPr>
        <w:t>ngluwari</w:t>
      </w:r>
      <w:proofErr w:type="spellEnd"/>
      <w:r w:rsidRPr="008370B7">
        <w:rPr>
          <w:lang w:val="en-ID"/>
        </w:rPr>
        <w:t xml:space="preserve"> </w:t>
      </w:r>
      <w:proofErr w:type="spellStart"/>
      <w:r w:rsidRPr="008370B7">
        <w:rPr>
          <w:lang w:val="en-ID"/>
        </w:rPr>
        <w:t>kawula</w:t>
      </w:r>
      <w:proofErr w:type="spellEnd"/>
      <w:r w:rsidRPr="008370B7">
        <w:rPr>
          <w:lang w:val="en-ID"/>
        </w:rPr>
        <w:t xml:space="preserve"> </w:t>
      </w:r>
      <w:proofErr w:type="spellStart"/>
      <w:r w:rsidRPr="008370B7">
        <w:rPr>
          <w:lang w:val="en-ID"/>
        </w:rPr>
        <w:t>saking</w:t>
      </w:r>
      <w:proofErr w:type="spellEnd"/>
      <w:r w:rsidRPr="008370B7">
        <w:rPr>
          <w:lang w:val="en-ID"/>
        </w:rPr>
        <w:t xml:space="preserve"> dosa</w:t>
      </w:r>
    </w:p>
    <w:p w14:paraId="703C2056" w14:textId="77777777" w:rsidR="008370B7" w:rsidRPr="008370B7" w:rsidRDefault="008370B7" w:rsidP="008370B7">
      <w:pPr>
        <w:tabs>
          <w:tab w:val="left" w:pos="1080"/>
          <w:tab w:val="right" w:pos="6523"/>
        </w:tabs>
        <w:ind w:left="360"/>
        <w:rPr>
          <w:lang w:val="en-ID"/>
        </w:rPr>
      </w:pPr>
      <w:proofErr w:type="spellStart"/>
      <w:r w:rsidRPr="008370B7">
        <w:rPr>
          <w:lang w:val="en-ID"/>
        </w:rPr>
        <w:t>Reffr</w:t>
      </w:r>
      <w:proofErr w:type="spellEnd"/>
      <w:r w:rsidRPr="008370B7">
        <w:rPr>
          <w:lang w:val="en-ID"/>
        </w:rPr>
        <w:t>.</w:t>
      </w:r>
      <w:r w:rsidRPr="008370B7">
        <w:rPr>
          <w:lang w:val="en-ID"/>
        </w:rPr>
        <w:tab/>
        <w:t>…..</w:t>
      </w:r>
    </w:p>
    <w:p w14:paraId="4DB17941" w14:textId="77777777" w:rsidR="008370B7" w:rsidRPr="008370B7" w:rsidRDefault="008370B7" w:rsidP="008370B7">
      <w:pPr>
        <w:tabs>
          <w:tab w:val="right" w:pos="6523"/>
        </w:tabs>
        <w:ind w:left="360" w:hanging="360"/>
        <w:jc w:val="both"/>
        <w:rPr>
          <w:lang w:val="en-ID"/>
        </w:rPr>
      </w:pPr>
    </w:p>
    <w:p w14:paraId="2C858FC0" w14:textId="77777777" w:rsidR="008370B7" w:rsidRPr="008370B7" w:rsidRDefault="008370B7" w:rsidP="008370B7">
      <w:pPr>
        <w:tabs>
          <w:tab w:val="right" w:pos="6523"/>
        </w:tabs>
        <w:rPr>
          <w:i/>
          <w:iCs/>
          <w:lang w:val="en-ID"/>
        </w:rPr>
      </w:pPr>
      <w:proofErr w:type="spellStart"/>
      <w:r w:rsidRPr="008370B7">
        <w:rPr>
          <w:i/>
          <w:iCs/>
          <w:lang w:val="en-ID"/>
        </w:rPr>
        <w:t>Selingan</w:t>
      </w:r>
      <w:proofErr w:type="spellEnd"/>
      <w:r w:rsidRPr="008370B7">
        <w:rPr>
          <w:i/>
          <w:iCs/>
          <w:lang w:val="en-ID"/>
        </w:rPr>
        <w:t xml:space="preserve"> </w:t>
      </w:r>
      <w:proofErr w:type="spellStart"/>
      <w:r w:rsidRPr="008370B7">
        <w:rPr>
          <w:i/>
          <w:iCs/>
          <w:lang w:val="en-ID"/>
        </w:rPr>
        <w:t>musik</w:t>
      </w:r>
      <w:proofErr w:type="spellEnd"/>
    </w:p>
    <w:p w14:paraId="1AE88A20" w14:textId="77777777" w:rsidR="008370B7" w:rsidRPr="008370B7" w:rsidRDefault="008370B7" w:rsidP="008370B7">
      <w:pPr>
        <w:tabs>
          <w:tab w:val="right" w:pos="6523"/>
        </w:tabs>
        <w:jc w:val="both"/>
        <w:rPr>
          <w:lang w:val="en-ID"/>
        </w:rPr>
      </w:pPr>
    </w:p>
    <w:p w14:paraId="6607AB24" w14:textId="77777777" w:rsidR="008370B7" w:rsidRPr="008370B7" w:rsidRDefault="008370B7" w:rsidP="008370B7">
      <w:pPr>
        <w:tabs>
          <w:tab w:val="right" w:pos="6523"/>
        </w:tabs>
        <w:adjustRightInd w:val="0"/>
        <w:jc w:val="both"/>
        <w:rPr>
          <w:i/>
          <w:iCs/>
          <w:lang w:val="en-US"/>
        </w:rPr>
      </w:pPr>
      <w:proofErr w:type="spellStart"/>
      <w:r w:rsidRPr="008370B7">
        <w:rPr>
          <w:i/>
          <w:iCs/>
          <w:lang w:val="en-US"/>
        </w:rPr>
        <w:t>kakidungaken</w:t>
      </w:r>
      <w:proofErr w:type="spellEnd"/>
      <w:r w:rsidRPr="008370B7">
        <w:rPr>
          <w:i/>
          <w:iCs/>
          <w:lang w:val="en-US"/>
        </w:rPr>
        <w:t xml:space="preserve"> </w:t>
      </w:r>
      <w:proofErr w:type="spellStart"/>
      <w:r w:rsidRPr="008370B7">
        <w:rPr>
          <w:i/>
          <w:iCs/>
          <w:lang w:val="en-US"/>
        </w:rPr>
        <w:t>umat</w:t>
      </w:r>
      <w:proofErr w:type="spellEnd"/>
      <w:r w:rsidRPr="008370B7">
        <w:rPr>
          <w:i/>
          <w:iCs/>
          <w:lang w:val="en-US"/>
        </w:rPr>
        <w:t xml:space="preserve"> </w:t>
      </w:r>
      <w:proofErr w:type="spellStart"/>
      <w:r w:rsidRPr="008370B7">
        <w:rPr>
          <w:i/>
          <w:iCs/>
          <w:lang w:val="en-US"/>
        </w:rPr>
        <w:t>sesarengan</w:t>
      </w:r>
      <w:proofErr w:type="spellEnd"/>
      <w:r w:rsidRPr="008370B7">
        <w:rPr>
          <w:i/>
          <w:iCs/>
          <w:lang w:val="en-US"/>
        </w:rPr>
        <w:t xml:space="preserve"> (</w:t>
      </w:r>
      <w:proofErr w:type="spellStart"/>
      <w:r w:rsidRPr="008370B7">
        <w:rPr>
          <w:i/>
          <w:iCs/>
          <w:lang w:val="en-US"/>
        </w:rPr>
        <w:t>èstri-jaler</w:t>
      </w:r>
      <w:proofErr w:type="spellEnd"/>
      <w:r w:rsidRPr="008370B7">
        <w:rPr>
          <w:i/>
          <w:iCs/>
          <w:lang w:val="en-US"/>
        </w:rPr>
        <w:t>)</w:t>
      </w:r>
    </w:p>
    <w:p w14:paraId="4F3D62C9" w14:textId="77777777" w:rsidR="008370B7" w:rsidRPr="008370B7" w:rsidRDefault="008370B7" w:rsidP="008370B7">
      <w:pPr>
        <w:tabs>
          <w:tab w:val="right" w:pos="6523"/>
        </w:tabs>
        <w:ind w:left="360" w:hanging="360"/>
        <w:jc w:val="both"/>
        <w:rPr>
          <w:lang w:val="en-ID"/>
        </w:rPr>
      </w:pPr>
      <w:r w:rsidRPr="008370B7">
        <w:rPr>
          <w:lang w:val="en-ID"/>
        </w:rPr>
        <w:t>3)</w:t>
      </w:r>
      <w:r w:rsidRPr="008370B7">
        <w:rPr>
          <w:lang w:val="en-ID"/>
        </w:rPr>
        <w:tab/>
      </w:r>
      <w:proofErr w:type="spellStart"/>
      <w:r w:rsidRPr="008370B7">
        <w:rPr>
          <w:lang w:val="en-ID"/>
        </w:rPr>
        <w:t>Nggèn</w:t>
      </w:r>
      <w:proofErr w:type="spellEnd"/>
      <w:r w:rsidRPr="008370B7">
        <w:rPr>
          <w:lang w:val="en-ID"/>
        </w:rPr>
        <w:t xml:space="preserve"> kula </w:t>
      </w:r>
      <w:proofErr w:type="spellStart"/>
      <w:r w:rsidRPr="008370B7">
        <w:rPr>
          <w:lang w:val="en-ID"/>
        </w:rPr>
        <w:t>nyenyuwun</w:t>
      </w:r>
      <w:proofErr w:type="spellEnd"/>
      <w:r w:rsidRPr="008370B7">
        <w:rPr>
          <w:lang w:val="en-ID"/>
        </w:rPr>
        <w:t xml:space="preserve"> kang dados </w:t>
      </w:r>
      <w:proofErr w:type="spellStart"/>
      <w:r w:rsidRPr="008370B7">
        <w:rPr>
          <w:lang w:val="en-ID"/>
        </w:rPr>
        <w:t>landhesan</w:t>
      </w:r>
      <w:proofErr w:type="spellEnd"/>
    </w:p>
    <w:p w14:paraId="0103A9A4" w14:textId="77777777" w:rsidR="008370B7" w:rsidRPr="008370B7" w:rsidRDefault="008370B7" w:rsidP="008370B7">
      <w:pPr>
        <w:tabs>
          <w:tab w:val="right" w:pos="6523"/>
        </w:tabs>
        <w:ind w:left="360"/>
        <w:jc w:val="both"/>
        <w:rPr>
          <w:lang w:val="en-ID"/>
        </w:rPr>
      </w:pPr>
      <w:proofErr w:type="spellStart"/>
      <w:r w:rsidRPr="008370B7">
        <w:rPr>
          <w:lang w:val="en-ID"/>
        </w:rPr>
        <w:t>dédé</w:t>
      </w:r>
      <w:proofErr w:type="spellEnd"/>
      <w:r w:rsidRPr="008370B7">
        <w:rPr>
          <w:lang w:val="en-ID"/>
        </w:rPr>
        <w:t xml:space="preserve"> </w:t>
      </w:r>
      <w:proofErr w:type="spellStart"/>
      <w:r w:rsidRPr="008370B7">
        <w:rPr>
          <w:lang w:val="en-ID"/>
        </w:rPr>
        <w:t>labet</w:t>
      </w:r>
      <w:proofErr w:type="spellEnd"/>
      <w:r w:rsidRPr="008370B7">
        <w:rPr>
          <w:lang w:val="en-ID"/>
        </w:rPr>
        <w:t xml:space="preserve"> </w:t>
      </w:r>
      <w:proofErr w:type="spellStart"/>
      <w:r w:rsidRPr="008370B7">
        <w:rPr>
          <w:lang w:val="en-ID"/>
        </w:rPr>
        <w:t>kawula</w:t>
      </w:r>
      <w:proofErr w:type="spellEnd"/>
      <w:r w:rsidRPr="008370B7">
        <w:rPr>
          <w:lang w:val="en-ID"/>
        </w:rPr>
        <w:t xml:space="preserve">, </w:t>
      </w:r>
      <w:proofErr w:type="spellStart"/>
      <w:r w:rsidRPr="008370B7">
        <w:rPr>
          <w:lang w:val="en-ID"/>
        </w:rPr>
        <w:t>nggih</w:t>
      </w:r>
      <w:proofErr w:type="spellEnd"/>
      <w:r w:rsidRPr="008370B7">
        <w:rPr>
          <w:lang w:val="en-ID"/>
        </w:rPr>
        <w:t xml:space="preserve"> </w:t>
      </w:r>
      <w:proofErr w:type="spellStart"/>
      <w:r w:rsidRPr="008370B7">
        <w:rPr>
          <w:lang w:val="en-ID"/>
        </w:rPr>
        <w:t>namung</w:t>
      </w:r>
      <w:proofErr w:type="spellEnd"/>
      <w:r w:rsidRPr="008370B7">
        <w:rPr>
          <w:lang w:val="en-ID"/>
        </w:rPr>
        <w:t xml:space="preserve"> </w:t>
      </w:r>
      <w:proofErr w:type="spellStart"/>
      <w:r w:rsidRPr="008370B7">
        <w:rPr>
          <w:lang w:val="en-ID"/>
        </w:rPr>
        <w:t>sih</w:t>
      </w:r>
      <w:proofErr w:type="spellEnd"/>
      <w:r w:rsidRPr="008370B7">
        <w:rPr>
          <w:lang w:val="en-ID"/>
        </w:rPr>
        <w:t xml:space="preserve"> Paduka.</w:t>
      </w:r>
    </w:p>
    <w:p w14:paraId="048FAC48" w14:textId="77777777" w:rsidR="008370B7" w:rsidRPr="008370B7" w:rsidRDefault="008370B7" w:rsidP="008370B7">
      <w:pPr>
        <w:tabs>
          <w:tab w:val="left" w:pos="1080"/>
          <w:tab w:val="right" w:pos="6523"/>
        </w:tabs>
        <w:ind w:left="360"/>
        <w:jc w:val="both"/>
        <w:rPr>
          <w:lang w:val="en-ID"/>
        </w:rPr>
      </w:pPr>
      <w:proofErr w:type="spellStart"/>
      <w:r w:rsidRPr="008370B7">
        <w:rPr>
          <w:lang w:val="en-ID"/>
        </w:rPr>
        <w:t>Reffr</w:t>
      </w:r>
      <w:proofErr w:type="spellEnd"/>
      <w:r w:rsidRPr="008370B7">
        <w:rPr>
          <w:lang w:val="en-ID"/>
        </w:rPr>
        <w:t>.:</w:t>
      </w:r>
      <w:r w:rsidRPr="008370B7">
        <w:rPr>
          <w:lang w:val="en-ID"/>
        </w:rPr>
        <w:tab/>
        <w:t>……</w:t>
      </w:r>
    </w:p>
    <w:p w14:paraId="16D10660" w14:textId="77777777" w:rsidR="008370B7" w:rsidRPr="008370B7" w:rsidRDefault="008370B7" w:rsidP="008370B7">
      <w:pPr>
        <w:tabs>
          <w:tab w:val="right" w:pos="6523"/>
        </w:tabs>
        <w:ind w:left="567" w:hanging="567"/>
        <w:jc w:val="both"/>
        <w:rPr>
          <w:b/>
          <w:bCs/>
          <w:lang w:val="id-ID"/>
        </w:rPr>
      </w:pPr>
    </w:p>
    <w:p w14:paraId="6BEE4308" w14:textId="77777777" w:rsidR="008370B7" w:rsidRPr="008370B7" w:rsidRDefault="008370B7" w:rsidP="008370B7">
      <w:pPr>
        <w:tabs>
          <w:tab w:val="right" w:pos="6523"/>
        </w:tabs>
        <w:jc w:val="both"/>
        <w:rPr>
          <w:b/>
          <w:bCs/>
          <w:lang w:val="en-US"/>
        </w:rPr>
      </w:pPr>
      <w:r w:rsidRPr="008370B7">
        <w:rPr>
          <w:b/>
          <w:bCs/>
          <w:lang w:val="id-ID"/>
        </w:rPr>
        <w:t xml:space="preserve">PAWARTOS SIH RAHMAT </w:t>
      </w:r>
      <w:r w:rsidRPr="008370B7">
        <w:rPr>
          <w:b/>
          <w:bCs/>
          <w:lang w:val="id-ID"/>
        </w:rPr>
        <w:tab/>
      </w:r>
      <w:r w:rsidRPr="008370B7">
        <w:rPr>
          <w:lang w:val="id-ID"/>
        </w:rPr>
        <w:t>(</w:t>
      </w:r>
      <w:proofErr w:type="spellStart"/>
      <w:r w:rsidRPr="008370B7">
        <w:rPr>
          <w:i/>
          <w:iCs/>
          <w:lang w:val="en-US"/>
        </w:rPr>
        <w:t>Jumeneng</w:t>
      </w:r>
      <w:proofErr w:type="spellEnd"/>
      <w:r w:rsidRPr="008370B7">
        <w:rPr>
          <w:lang w:val="en-US"/>
        </w:rPr>
        <w:t>)</w:t>
      </w:r>
    </w:p>
    <w:p w14:paraId="2E8E86A5" w14:textId="77777777" w:rsidR="008370B7" w:rsidRPr="008370B7" w:rsidRDefault="008370B7" w:rsidP="008370B7">
      <w:pPr>
        <w:tabs>
          <w:tab w:val="right" w:pos="6523"/>
        </w:tabs>
        <w:adjustRightInd w:val="0"/>
        <w:ind w:left="567" w:hanging="567"/>
        <w:jc w:val="both"/>
        <w:rPr>
          <w:lang w:val="en-US"/>
        </w:rPr>
      </w:pPr>
      <w:r w:rsidRPr="008370B7">
        <w:rPr>
          <w:lang w:val="id-ID"/>
        </w:rPr>
        <w:t>PS:</w:t>
      </w:r>
      <w:r w:rsidRPr="008370B7">
        <w:rPr>
          <w:lang w:val="id-ID"/>
        </w:rPr>
        <w:tab/>
      </w:r>
      <w:proofErr w:type="spellStart"/>
      <w:r w:rsidRPr="008370B7">
        <w:rPr>
          <w:lang w:val="en-US"/>
        </w:rPr>
        <w:t>Pasamjuwan</w:t>
      </w:r>
      <w:proofErr w:type="spellEnd"/>
      <w:r w:rsidRPr="008370B7">
        <w:rPr>
          <w:lang w:val="en-US"/>
        </w:rPr>
        <w:t xml:space="preserve"> </w:t>
      </w:r>
      <w:proofErr w:type="spellStart"/>
      <w:r w:rsidRPr="008370B7">
        <w:rPr>
          <w:lang w:val="en-US"/>
        </w:rPr>
        <w:t>ingkang</w:t>
      </w:r>
      <w:proofErr w:type="spellEnd"/>
      <w:r w:rsidRPr="008370B7">
        <w:rPr>
          <w:lang w:val="en-US"/>
        </w:rPr>
        <w:t xml:space="preserve"> </w:t>
      </w:r>
      <w:proofErr w:type="spellStart"/>
      <w:r w:rsidRPr="008370B7">
        <w:rPr>
          <w:lang w:val="en-US"/>
        </w:rPr>
        <w:t>Kinasih</w:t>
      </w:r>
      <w:proofErr w:type="spellEnd"/>
    </w:p>
    <w:p w14:paraId="2CD033D8" w14:textId="77777777" w:rsidR="008370B7" w:rsidRPr="008370B7" w:rsidRDefault="008370B7" w:rsidP="008370B7">
      <w:pPr>
        <w:tabs>
          <w:tab w:val="right" w:pos="6523"/>
        </w:tabs>
        <w:adjustRightInd w:val="0"/>
        <w:ind w:left="567"/>
        <w:jc w:val="both"/>
        <w:rPr>
          <w:lang w:val="en-US"/>
        </w:rPr>
      </w:pPr>
      <w:r w:rsidRPr="008370B7">
        <w:rPr>
          <w:lang w:val="en-US"/>
        </w:rPr>
        <w:t xml:space="preserve">Sang </w:t>
      </w:r>
      <w:proofErr w:type="spellStart"/>
      <w:r w:rsidRPr="008370B7">
        <w:rPr>
          <w:lang w:val="en-US"/>
        </w:rPr>
        <w:t>Yéhuwah</w:t>
      </w:r>
      <w:proofErr w:type="spellEnd"/>
      <w:r w:rsidRPr="008370B7">
        <w:rPr>
          <w:lang w:val="en-US"/>
        </w:rPr>
        <w:t xml:space="preserve"> Allah </w:t>
      </w:r>
      <w:proofErr w:type="spellStart"/>
      <w:r w:rsidRPr="008370B7">
        <w:rPr>
          <w:lang w:val="en-US"/>
        </w:rPr>
        <w:t>punika</w:t>
      </w:r>
      <w:proofErr w:type="spellEnd"/>
      <w:r w:rsidRPr="008370B7">
        <w:rPr>
          <w:lang w:val="en-US"/>
        </w:rPr>
        <w:t xml:space="preserve"> maha </w:t>
      </w:r>
      <w:proofErr w:type="spellStart"/>
      <w:r w:rsidRPr="008370B7">
        <w:rPr>
          <w:lang w:val="en-US"/>
        </w:rPr>
        <w:t>asih</w:t>
      </w:r>
      <w:proofErr w:type="spellEnd"/>
      <w:r w:rsidRPr="008370B7">
        <w:rPr>
          <w:lang w:val="en-US"/>
        </w:rPr>
        <w:t xml:space="preserve"> </w:t>
      </w:r>
      <w:proofErr w:type="spellStart"/>
      <w:r w:rsidRPr="008370B7">
        <w:rPr>
          <w:lang w:val="en-US"/>
        </w:rPr>
        <w:t>mirma</w:t>
      </w:r>
      <w:proofErr w:type="spellEnd"/>
      <w:r w:rsidRPr="008370B7">
        <w:rPr>
          <w:lang w:val="en-US"/>
        </w:rPr>
        <w:t xml:space="preserve">. </w:t>
      </w:r>
      <w:proofErr w:type="spellStart"/>
      <w:r w:rsidRPr="008370B7">
        <w:rPr>
          <w:lang w:val="en-US"/>
        </w:rPr>
        <w:t>Inggih</w:t>
      </w:r>
      <w:proofErr w:type="spellEnd"/>
      <w:r w:rsidRPr="008370B7">
        <w:rPr>
          <w:lang w:val="en-US"/>
        </w:rPr>
        <w:t xml:space="preserve"> </w:t>
      </w:r>
      <w:proofErr w:type="spellStart"/>
      <w:r w:rsidRPr="008370B7">
        <w:rPr>
          <w:lang w:val="en-US"/>
        </w:rPr>
        <w:t>Katresnanipun</w:t>
      </w:r>
      <w:proofErr w:type="spellEnd"/>
      <w:r w:rsidRPr="008370B7">
        <w:rPr>
          <w:lang w:val="en-US"/>
        </w:rPr>
        <w:t xml:space="preserve"> </w:t>
      </w:r>
      <w:proofErr w:type="spellStart"/>
      <w:r w:rsidRPr="008370B7">
        <w:rPr>
          <w:lang w:val="en-US"/>
        </w:rPr>
        <w:t>punika</w:t>
      </w:r>
      <w:proofErr w:type="spellEnd"/>
      <w:r w:rsidRPr="008370B7">
        <w:rPr>
          <w:lang w:val="en-US"/>
        </w:rPr>
        <w:t xml:space="preserve"> </w:t>
      </w:r>
      <w:proofErr w:type="spellStart"/>
      <w:r w:rsidRPr="008370B7">
        <w:rPr>
          <w:lang w:val="en-US"/>
        </w:rPr>
        <w:t>ingkang</w:t>
      </w:r>
      <w:proofErr w:type="spellEnd"/>
      <w:r w:rsidRPr="008370B7">
        <w:rPr>
          <w:lang w:val="en-US"/>
        </w:rPr>
        <w:t xml:space="preserve"> </w:t>
      </w:r>
      <w:proofErr w:type="spellStart"/>
      <w:r w:rsidRPr="008370B7">
        <w:rPr>
          <w:lang w:val="en-US"/>
        </w:rPr>
        <w:t>kababar</w:t>
      </w:r>
      <w:proofErr w:type="spellEnd"/>
      <w:r w:rsidRPr="008370B7">
        <w:rPr>
          <w:lang w:val="en-US"/>
        </w:rPr>
        <w:t xml:space="preserve"> </w:t>
      </w:r>
      <w:proofErr w:type="spellStart"/>
      <w:r w:rsidRPr="008370B7">
        <w:rPr>
          <w:lang w:val="en-US"/>
        </w:rPr>
        <w:t>wonten</w:t>
      </w:r>
      <w:proofErr w:type="spellEnd"/>
      <w:r w:rsidRPr="008370B7">
        <w:rPr>
          <w:lang w:val="en-US"/>
        </w:rPr>
        <w:t xml:space="preserve"> </w:t>
      </w:r>
      <w:proofErr w:type="spellStart"/>
      <w:r w:rsidRPr="008370B7">
        <w:rPr>
          <w:lang w:val="en-US"/>
        </w:rPr>
        <w:t>ing</w:t>
      </w:r>
      <w:proofErr w:type="spellEnd"/>
      <w:r w:rsidRPr="008370B7">
        <w:rPr>
          <w:lang w:val="en-US"/>
        </w:rPr>
        <w:t xml:space="preserve"> Gusti </w:t>
      </w:r>
      <w:proofErr w:type="spellStart"/>
      <w:r w:rsidRPr="008370B7">
        <w:rPr>
          <w:lang w:val="en-US"/>
        </w:rPr>
        <w:t>Yésus</w:t>
      </w:r>
      <w:proofErr w:type="spellEnd"/>
      <w:r w:rsidRPr="008370B7">
        <w:rPr>
          <w:lang w:val="en-US"/>
        </w:rPr>
        <w:t xml:space="preserve"> </w:t>
      </w:r>
      <w:proofErr w:type="spellStart"/>
      <w:r w:rsidRPr="008370B7">
        <w:rPr>
          <w:lang w:val="en-US"/>
        </w:rPr>
        <w:t>Kristus</w:t>
      </w:r>
      <w:proofErr w:type="spellEnd"/>
      <w:r w:rsidRPr="008370B7">
        <w:rPr>
          <w:lang w:val="en-US"/>
        </w:rPr>
        <w:t xml:space="preserve">; </w:t>
      </w:r>
      <w:proofErr w:type="spellStart"/>
      <w:r w:rsidRPr="008370B7">
        <w:rPr>
          <w:lang w:val="en-US"/>
        </w:rPr>
        <w:t>ingkang</w:t>
      </w:r>
      <w:proofErr w:type="spellEnd"/>
      <w:r w:rsidRPr="008370B7">
        <w:rPr>
          <w:lang w:val="en-US"/>
        </w:rPr>
        <w:t xml:space="preserve"> </w:t>
      </w:r>
      <w:proofErr w:type="spellStart"/>
      <w:proofErr w:type="gramStart"/>
      <w:r w:rsidRPr="008370B7">
        <w:rPr>
          <w:lang w:val="en-US"/>
        </w:rPr>
        <w:t>nimbali</w:t>
      </w:r>
      <w:proofErr w:type="spellEnd"/>
      <w:r w:rsidRPr="008370B7">
        <w:rPr>
          <w:lang w:val="en-US"/>
        </w:rPr>
        <w:t xml:space="preserve">  </w:t>
      </w:r>
      <w:proofErr w:type="spellStart"/>
      <w:r w:rsidRPr="008370B7">
        <w:rPr>
          <w:lang w:val="en-US"/>
        </w:rPr>
        <w:t>supados</w:t>
      </w:r>
      <w:proofErr w:type="spellEnd"/>
      <w:proofErr w:type="gramEnd"/>
      <w:r w:rsidRPr="008370B7">
        <w:rPr>
          <w:lang w:val="en-US"/>
        </w:rPr>
        <w:t xml:space="preserve"> </w:t>
      </w:r>
      <w:proofErr w:type="spellStart"/>
      <w:r w:rsidRPr="008370B7">
        <w:rPr>
          <w:lang w:val="en-US"/>
        </w:rPr>
        <w:t>kita</w:t>
      </w:r>
      <w:proofErr w:type="spellEnd"/>
      <w:r w:rsidRPr="008370B7">
        <w:rPr>
          <w:lang w:val="en-US"/>
        </w:rPr>
        <w:t xml:space="preserve"> </w:t>
      </w:r>
      <w:proofErr w:type="spellStart"/>
      <w:r w:rsidRPr="008370B7">
        <w:rPr>
          <w:lang w:val="en-US"/>
        </w:rPr>
        <w:t>samya</w:t>
      </w:r>
      <w:proofErr w:type="spellEnd"/>
      <w:r w:rsidRPr="008370B7">
        <w:rPr>
          <w:lang w:val="en-US"/>
        </w:rPr>
        <w:t xml:space="preserve"> </w:t>
      </w:r>
      <w:proofErr w:type="spellStart"/>
      <w:r w:rsidRPr="008370B7">
        <w:rPr>
          <w:lang w:val="en-US"/>
        </w:rPr>
        <w:t>mratobat</w:t>
      </w:r>
      <w:proofErr w:type="spellEnd"/>
      <w:r w:rsidRPr="008370B7">
        <w:rPr>
          <w:lang w:val="en-US"/>
        </w:rPr>
        <w:t xml:space="preserve">, </w:t>
      </w:r>
      <w:proofErr w:type="spellStart"/>
      <w:r w:rsidRPr="008370B7">
        <w:rPr>
          <w:lang w:val="en-US"/>
        </w:rPr>
        <w:t>nelangsani</w:t>
      </w:r>
      <w:proofErr w:type="spellEnd"/>
      <w:r w:rsidRPr="008370B7">
        <w:rPr>
          <w:lang w:val="en-US"/>
        </w:rPr>
        <w:t xml:space="preserve"> dosa-dosa </w:t>
      </w:r>
      <w:proofErr w:type="spellStart"/>
      <w:r w:rsidRPr="008370B7">
        <w:rPr>
          <w:lang w:val="en-US"/>
        </w:rPr>
        <w:t>kita</w:t>
      </w:r>
      <w:proofErr w:type="spellEnd"/>
      <w:r w:rsidRPr="008370B7">
        <w:rPr>
          <w:lang w:val="en-US"/>
        </w:rPr>
        <w:t xml:space="preserve">. Dados Juru </w:t>
      </w:r>
      <w:proofErr w:type="spellStart"/>
      <w:r w:rsidRPr="008370B7">
        <w:rPr>
          <w:lang w:val="en-US"/>
        </w:rPr>
        <w:t>Pangèn</w:t>
      </w:r>
      <w:proofErr w:type="spellEnd"/>
      <w:r w:rsidRPr="008370B7">
        <w:rPr>
          <w:lang w:val="en-US"/>
        </w:rPr>
        <w:t xml:space="preserve"> </w:t>
      </w:r>
      <w:proofErr w:type="spellStart"/>
      <w:r w:rsidRPr="008370B7">
        <w:rPr>
          <w:lang w:val="en-US"/>
        </w:rPr>
        <w:t>ingkang</w:t>
      </w:r>
      <w:proofErr w:type="spellEnd"/>
      <w:r w:rsidRPr="008370B7">
        <w:rPr>
          <w:lang w:val="en-US"/>
        </w:rPr>
        <w:t xml:space="preserve"> Utami, Gusti </w:t>
      </w:r>
      <w:proofErr w:type="spellStart"/>
      <w:r w:rsidRPr="008370B7">
        <w:rPr>
          <w:lang w:val="en-US"/>
        </w:rPr>
        <w:t>Yésus</w:t>
      </w:r>
      <w:proofErr w:type="spellEnd"/>
      <w:r w:rsidRPr="008370B7">
        <w:rPr>
          <w:lang w:val="en-US"/>
        </w:rPr>
        <w:t xml:space="preserve"> </w:t>
      </w:r>
      <w:proofErr w:type="spellStart"/>
      <w:proofErr w:type="gramStart"/>
      <w:r w:rsidRPr="008370B7">
        <w:rPr>
          <w:lang w:val="en-US"/>
        </w:rPr>
        <w:t>nimbali</w:t>
      </w:r>
      <w:proofErr w:type="spellEnd"/>
      <w:r w:rsidRPr="008370B7">
        <w:rPr>
          <w:lang w:val="en-US"/>
        </w:rPr>
        <w:t xml:space="preserve">  para</w:t>
      </w:r>
      <w:proofErr w:type="gramEnd"/>
      <w:r w:rsidRPr="008370B7">
        <w:rPr>
          <w:lang w:val="en-US"/>
        </w:rPr>
        <w:t xml:space="preserve"> </w:t>
      </w:r>
      <w:proofErr w:type="spellStart"/>
      <w:r w:rsidRPr="008370B7">
        <w:rPr>
          <w:lang w:val="en-US"/>
        </w:rPr>
        <w:t>ménda</w:t>
      </w:r>
      <w:proofErr w:type="spellEnd"/>
      <w:r w:rsidRPr="008370B7">
        <w:rPr>
          <w:lang w:val="en-US"/>
        </w:rPr>
        <w:t xml:space="preserve"> </w:t>
      </w:r>
      <w:proofErr w:type="spellStart"/>
      <w:r w:rsidRPr="008370B7">
        <w:rPr>
          <w:lang w:val="en-US"/>
        </w:rPr>
        <w:t>kagunganipun</w:t>
      </w:r>
      <w:proofErr w:type="spellEnd"/>
      <w:r w:rsidRPr="008370B7">
        <w:rPr>
          <w:lang w:val="en-US"/>
        </w:rPr>
        <w:t xml:space="preserve">  </w:t>
      </w:r>
      <w:proofErr w:type="spellStart"/>
      <w:r w:rsidRPr="008370B7">
        <w:rPr>
          <w:lang w:val="en-US"/>
        </w:rPr>
        <w:t>supados</w:t>
      </w:r>
      <w:proofErr w:type="spellEnd"/>
      <w:r w:rsidRPr="008370B7">
        <w:rPr>
          <w:lang w:val="en-US"/>
        </w:rPr>
        <w:t xml:space="preserve"> </w:t>
      </w:r>
      <w:proofErr w:type="spellStart"/>
      <w:r w:rsidRPr="008370B7">
        <w:rPr>
          <w:lang w:val="en-US"/>
        </w:rPr>
        <w:t>sami</w:t>
      </w:r>
      <w:proofErr w:type="spellEnd"/>
      <w:r w:rsidRPr="008370B7">
        <w:rPr>
          <w:lang w:val="en-US"/>
        </w:rPr>
        <w:t xml:space="preserve"> </w:t>
      </w:r>
      <w:proofErr w:type="spellStart"/>
      <w:r w:rsidRPr="008370B7">
        <w:rPr>
          <w:lang w:val="en-US"/>
        </w:rPr>
        <w:t>binerkahan</w:t>
      </w:r>
      <w:proofErr w:type="spellEnd"/>
      <w:r w:rsidRPr="008370B7">
        <w:rPr>
          <w:lang w:val="en-US"/>
        </w:rPr>
        <w:t xml:space="preserve">. </w:t>
      </w:r>
    </w:p>
    <w:p w14:paraId="4A61BF62" w14:textId="77777777" w:rsidR="008370B7" w:rsidRPr="008370B7" w:rsidRDefault="008370B7" w:rsidP="008370B7">
      <w:pPr>
        <w:tabs>
          <w:tab w:val="right" w:pos="6523"/>
        </w:tabs>
        <w:adjustRightInd w:val="0"/>
        <w:ind w:left="567"/>
        <w:jc w:val="both"/>
        <w:rPr>
          <w:lang w:val="en-US"/>
        </w:rPr>
      </w:pPr>
    </w:p>
    <w:p w14:paraId="22F7EB3E" w14:textId="77777777" w:rsidR="008370B7" w:rsidRPr="008370B7" w:rsidRDefault="008370B7" w:rsidP="008370B7">
      <w:pPr>
        <w:tabs>
          <w:tab w:val="right" w:pos="6523"/>
        </w:tabs>
        <w:adjustRightInd w:val="0"/>
        <w:ind w:left="567"/>
        <w:jc w:val="both"/>
        <w:rPr>
          <w:rFonts w:eastAsia="Calibri"/>
          <w:szCs w:val="20"/>
          <w:lang w:val="en-US"/>
        </w:rPr>
      </w:pPr>
      <w:r w:rsidRPr="008370B7">
        <w:rPr>
          <w:rFonts w:eastAsia="Calibri"/>
          <w:szCs w:val="20"/>
          <w:lang w:val="id-ID"/>
        </w:rPr>
        <w:t>Injil Yohanes 10:27-28</w:t>
      </w:r>
      <w:r w:rsidRPr="008370B7">
        <w:rPr>
          <w:rFonts w:eastAsia="Calibri"/>
          <w:szCs w:val="20"/>
          <w:lang w:val="en-US"/>
        </w:rPr>
        <w:t xml:space="preserve"> </w:t>
      </w:r>
      <w:proofErr w:type="spellStart"/>
      <w:r w:rsidRPr="008370B7">
        <w:rPr>
          <w:rFonts w:eastAsia="Calibri"/>
          <w:szCs w:val="20"/>
          <w:lang w:val="en-US"/>
        </w:rPr>
        <w:t>mratélakaken</w:t>
      </w:r>
      <w:proofErr w:type="spellEnd"/>
      <w:r w:rsidRPr="008370B7">
        <w:rPr>
          <w:rFonts w:eastAsia="Calibri"/>
          <w:szCs w:val="20"/>
          <w:lang w:val="en-US"/>
        </w:rPr>
        <w:t xml:space="preserve">: </w:t>
      </w:r>
    </w:p>
    <w:p w14:paraId="1C087ECB" w14:textId="77777777" w:rsidR="008370B7" w:rsidRPr="008370B7" w:rsidRDefault="008370B7" w:rsidP="008370B7">
      <w:pPr>
        <w:tabs>
          <w:tab w:val="right" w:pos="6523"/>
        </w:tabs>
        <w:adjustRightInd w:val="0"/>
        <w:ind w:left="1260" w:hanging="693"/>
        <w:jc w:val="both"/>
        <w:rPr>
          <w:shd w:val="clear" w:color="auto" w:fill="FFFFFF"/>
          <w:lang w:val="en-ID"/>
        </w:rPr>
      </w:pPr>
      <w:r w:rsidRPr="008370B7">
        <w:rPr>
          <w:shd w:val="clear" w:color="auto" w:fill="FFFFFF"/>
          <w:lang w:val="en-ID"/>
        </w:rPr>
        <w:t>10:27</w:t>
      </w:r>
      <w:r w:rsidRPr="008370B7">
        <w:rPr>
          <w:shd w:val="clear" w:color="auto" w:fill="FFFFFF"/>
          <w:lang w:val="en-ID"/>
        </w:rPr>
        <w:tab/>
      </w:r>
      <w:proofErr w:type="spellStart"/>
      <w:r w:rsidRPr="008370B7">
        <w:rPr>
          <w:shd w:val="clear" w:color="auto" w:fill="FFFFFF"/>
          <w:lang w:val="en-ID"/>
        </w:rPr>
        <w:t>Wedhus</w:t>
      </w:r>
      <w:proofErr w:type="spellEnd"/>
      <w:r w:rsidRPr="008370B7">
        <w:rPr>
          <w:shd w:val="clear" w:color="auto" w:fill="FFFFFF"/>
          <w:lang w:val="en-ID"/>
        </w:rPr>
        <w:t>-</w:t>
      </w:r>
      <w:proofErr w:type="spellStart"/>
      <w:r w:rsidRPr="008370B7">
        <w:rPr>
          <w:shd w:val="clear" w:color="auto" w:fill="FFFFFF"/>
          <w:lang w:val="en-ID"/>
        </w:rPr>
        <w:t>wedhus</w:t>
      </w:r>
      <w:proofErr w:type="spellEnd"/>
      <w:r w:rsidRPr="008370B7">
        <w:rPr>
          <w:shd w:val="clear" w:color="auto" w:fill="FFFFFF"/>
          <w:lang w:val="en-ID"/>
        </w:rPr>
        <w:t xml:space="preserve">-Ku </w:t>
      </w:r>
      <w:proofErr w:type="spellStart"/>
      <w:r w:rsidRPr="008370B7">
        <w:rPr>
          <w:shd w:val="clear" w:color="auto" w:fill="FFFFFF"/>
          <w:lang w:val="en-ID"/>
        </w:rPr>
        <w:t>padha</w:t>
      </w:r>
      <w:proofErr w:type="spellEnd"/>
      <w:r w:rsidRPr="008370B7">
        <w:rPr>
          <w:shd w:val="clear" w:color="auto" w:fill="FFFFFF"/>
          <w:lang w:val="en-ID"/>
        </w:rPr>
        <w:t xml:space="preserve"> </w:t>
      </w:r>
      <w:proofErr w:type="spellStart"/>
      <w:r w:rsidRPr="008370B7">
        <w:rPr>
          <w:shd w:val="clear" w:color="auto" w:fill="FFFFFF"/>
          <w:lang w:val="en-ID"/>
        </w:rPr>
        <w:t>nitèni</w:t>
      </w:r>
      <w:proofErr w:type="spellEnd"/>
      <w:r w:rsidRPr="008370B7">
        <w:rPr>
          <w:shd w:val="clear" w:color="auto" w:fill="FFFFFF"/>
          <w:lang w:val="en-ID"/>
        </w:rPr>
        <w:t xml:space="preserve"> </w:t>
      </w:r>
      <w:proofErr w:type="spellStart"/>
      <w:r w:rsidRPr="008370B7">
        <w:rPr>
          <w:shd w:val="clear" w:color="auto" w:fill="FFFFFF"/>
          <w:lang w:val="en-ID"/>
        </w:rPr>
        <w:t>swara</w:t>
      </w:r>
      <w:proofErr w:type="spellEnd"/>
      <w:r w:rsidRPr="008370B7">
        <w:rPr>
          <w:shd w:val="clear" w:color="auto" w:fill="FFFFFF"/>
          <w:lang w:val="en-ID"/>
        </w:rPr>
        <w:t xml:space="preserve">-Ku. Aku </w:t>
      </w:r>
      <w:proofErr w:type="spellStart"/>
      <w:r w:rsidRPr="008370B7">
        <w:rPr>
          <w:shd w:val="clear" w:color="auto" w:fill="FFFFFF"/>
          <w:lang w:val="en-ID"/>
        </w:rPr>
        <w:t>wanuh</w:t>
      </w:r>
      <w:proofErr w:type="spellEnd"/>
      <w:r w:rsidRPr="008370B7">
        <w:rPr>
          <w:shd w:val="clear" w:color="auto" w:fill="FFFFFF"/>
          <w:lang w:val="en-ID"/>
        </w:rPr>
        <w:t xml:space="preserve"> karo </w:t>
      </w:r>
      <w:proofErr w:type="spellStart"/>
      <w:r w:rsidRPr="008370B7">
        <w:rPr>
          <w:shd w:val="clear" w:color="auto" w:fill="FFFFFF"/>
          <w:lang w:val="en-ID"/>
        </w:rPr>
        <w:t>wedhus</w:t>
      </w:r>
      <w:proofErr w:type="spellEnd"/>
      <w:r w:rsidRPr="008370B7">
        <w:rPr>
          <w:shd w:val="clear" w:color="auto" w:fill="FFFFFF"/>
          <w:lang w:val="en-ID"/>
        </w:rPr>
        <w:t>-</w:t>
      </w:r>
      <w:proofErr w:type="spellStart"/>
      <w:r w:rsidRPr="008370B7">
        <w:rPr>
          <w:shd w:val="clear" w:color="auto" w:fill="FFFFFF"/>
          <w:lang w:val="en-ID"/>
        </w:rPr>
        <w:t>wedhus</w:t>
      </w:r>
      <w:proofErr w:type="spellEnd"/>
      <w:r w:rsidRPr="008370B7">
        <w:rPr>
          <w:shd w:val="clear" w:color="auto" w:fill="FFFFFF"/>
          <w:lang w:val="en-ID"/>
        </w:rPr>
        <w:t xml:space="preserve">-Ku </w:t>
      </w:r>
      <w:proofErr w:type="spellStart"/>
      <w:r w:rsidRPr="008370B7">
        <w:rPr>
          <w:shd w:val="clear" w:color="auto" w:fill="FFFFFF"/>
          <w:lang w:val="en-ID"/>
        </w:rPr>
        <w:t>lan</w:t>
      </w:r>
      <w:proofErr w:type="spellEnd"/>
      <w:r w:rsidRPr="008370B7">
        <w:rPr>
          <w:shd w:val="clear" w:color="auto" w:fill="FFFFFF"/>
          <w:lang w:val="en-ID"/>
        </w:rPr>
        <w:t xml:space="preserve"> </w:t>
      </w:r>
      <w:proofErr w:type="spellStart"/>
      <w:r w:rsidRPr="008370B7">
        <w:rPr>
          <w:shd w:val="clear" w:color="auto" w:fill="FFFFFF"/>
          <w:lang w:val="en-ID"/>
        </w:rPr>
        <w:t>wedhus</w:t>
      </w:r>
      <w:proofErr w:type="spellEnd"/>
      <w:r w:rsidRPr="008370B7">
        <w:rPr>
          <w:shd w:val="clear" w:color="auto" w:fill="FFFFFF"/>
          <w:lang w:val="en-ID"/>
        </w:rPr>
        <w:t>-</w:t>
      </w:r>
      <w:proofErr w:type="spellStart"/>
      <w:r w:rsidRPr="008370B7">
        <w:rPr>
          <w:shd w:val="clear" w:color="auto" w:fill="FFFFFF"/>
          <w:lang w:val="en-ID"/>
        </w:rPr>
        <w:t>wedhus</w:t>
      </w:r>
      <w:proofErr w:type="spellEnd"/>
      <w:r w:rsidRPr="008370B7">
        <w:rPr>
          <w:shd w:val="clear" w:color="auto" w:fill="FFFFFF"/>
          <w:lang w:val="en-ID"/>
        </w:rPr>
        <w:t>-</w:t>
      </w:r>
      <w:r w:rsidRPr="008370B7">
        <w:rPr>
          <w:shd w:val="clear" w:color="auto" w:fill="FFFFFF"/>
          <w:lang w:val="en-ID"/>
        </w:rPr>
        <w:lastRenderedPageBreak/>
        <w:t xml:space="preserve">Ku </w:t>
      </w:r>
      <w:proofErr w:type="spellStart"/>
      <w:r w:rsidRPr="008370B7">
        <w:rPr>
          <w:shd w:val="clear" w:color="auto" w:fill="FFFFFF"/>
          <w:lang w:val="en-ID"/>
        </w:rPr>
        <w:t>padha</w:t>
      </w:r>
      <w:proofErr w:type="spellEnd"/>
      <w:r w:rsidRPr="008370B7">
        <w:rPr>
          <w:shd w:val="clear" w:color="auto" w:fill="FFFFFF"/>
          <w:lang w:val="en-ID"/>
        </w:rPr>
        <w:t xml:space="preserve"> </w:t>
      </w:r>
      <w:proofErr w:type="spellStart"/>
      <w:r w:rsidRPr="008370B7">
        <w:rPr>
          <w:shd w:val="clear" w:color="auto" w:fill="FFFFFF"/>
          <w:lang w:val="en-ID"/>
        </w:rPr>
        <w:t>ngetutaké</w:t>
      </w:r>
      <w:proofErr w:type="spellEnd"/>
      <w:r w:rsidRPr="008370B7">
        <w:rPr>
          <w:shd w:val="clear" w:color="auto" w:fill="FFFFFF"/>
          <w:lang w:val="en-ID"/>
        </w:rPr>
        <w:t xml:space="preserve"> Aku.</w:t>
      </w:r>
    </w:p>
    <w:p w14:paraId="0CF50059" w14:textId="77777777" w:rsidR="008370B7" w:rsidRPr="008370B7" w:rsidRDefault="008370B7" w:rsidP="008370B7">
      <w:pPr>
        <w:tabs>
          <w:tab w:val="right" w:pos="6523"/>
        </w:tabs>
        <w:adjustRightInd w:val="0"/>
        <w:ind w:left="1260" w:hanging="693"/>
        <w:jc w:val="both"/>
        <w:rPr>
          <w:rFonts w:eastAsia="Calibri"/>
          <w:lang w:val="en-US"/>
        </w:rPr>
      </w:pPr>
      <w:r w:rsidRPr="008370B7">
        <w:rPr>
          <w:shd w:val="clear" w:color="auto" w:fill="FFFFFF"/>
          <w:lang w:val="en-ID"/>
        </w:rPr>
        <w:t>10:28</w:t>
      </w:r>
      <w:r w:rsidRPr="008370B7">
        <w:rPr>
          <w:shd w:val="clear" w:color="auto" w:fill="FFFFFF"/>
          <w:lang w:val="en-ID"/>
        </w:rPr>
        <w:tab/>
      </w:r>
      <w:proofErr w:type="spellStart"/>
      <w:r w:rsidRPr="008370B7">
        <w:rPr>
          <w:shd w:val="clear" w:color="auto" w:fill="FFFFFF"/>
          <w:lang w:val="en-ID"/>
        </w:rPr>
        <w:t>Wedhus-wedhus</w:t>
      </w:r>
      <w:proofErr w:type="spellEnd"/>
      <w:r w:rsidRPr="008370B7">
        <w:rPr>
          <w:shd w:val="clear" w:color="auto" w:fill="FFFFFF"/>
          <w:lang w:val="en-ID"/>
        </w:rPr>
        <w:t xml:space="preserve"> </w:t>
      </w:r>
      <w:proofErr w:type="spellStart"/>
      <w:r w:rsidRPr="008370B7">
        <w:rPr>
          <w:shd w:val="clear" w:color="auto" w:fill="FFFFFF"/>
          <w:lang w:val="en-ID"/>
        </w:rPr>
        <w:t>kuwi</w:t>
      </w:r>
      <w:proofErr w:type="spellEnd"/>
      <w:r w:rsidRPr="008370B7">
        <w:rPr>
          <w:shd w:val="clear" w:color="auto" w:fill="FFFFFF"/>
          <w:lang w:val="en-ID"/>
        </w:rPr>
        <w:t xml:space="preserve"> </w:t>
      </w:r>
      <w:proofErr w:type="spellStart"/>
      <w:r w:rsidRPr="008370B7">
        <w:rPr>
          <w:shd w:val="clear" w:color="auto" w:fill="FFFFFF"/>
          <w:lang w:val="en-ID"/>
        </w:rPr>
        <w:t>padha</w:t>
      </w:r>
      <w:proofErr w:type="spellEnd"/>
      <w:r w:rsidRPr="008370B7">
        <w:rPr>
          <w:shd w:val="clear" w:color="auto" w:fill="FFFFFF"/>
          <w:lang w:val="en-ID"/>
        </w:rPr>
        <w:t xml:space="preserve"> </w:t>
      </w:r>
      <w:proofErr w:type="spellStart"/>
      <w:r w:rsidRPr="008370B7">
        <w:rPr>
          <w:shd w:val="clear" w:color="auto" w:fill="FFFFFF"/>
          <w:lang w:val="en-ID"/>
        </w:rPr>
        <w:t>Dakwènèhi</w:t>
      </w:r>
      <w:proofErr w:type="spellEnd"/>
      <w:r w:rsidRPr="008370B7">
        <w:rPr>
          <w:shd w:val="clear" w:color="auto" w:fill="FFFFFF"/>
          <w:lang w:val="en-ID"/>
        </w:rPr>
        <w:t xml:space="preserve"> </w:t>
      </w:r>
      <w:proofErr w:type="spellStart"/>
      <w:r w:rsidRPr="008370B7">
        <w:rPr>
          <w:shd w:val="clear" w:color="auto" w:fill="FFFFFF"/>
          <w:lang w:val="en-ID"/>
        </w:rPr>
        <w:t>urip</w:t>
      </w:r>
      <w:proofErr w:type="spellEnd"/>
      <w:r w:rsidRPr="008370B7">
        <w:rPr>
          <w:shd w:val="clear" w:color="auto" w:fill="FFFFFF"/>
          <w:lang w:val="en-ID"/>
        </w:rPr>
        <w:t xml:space="preserve"> </w:t>
      </w:r>
      <w:proofErr w:type="spellStart"/>
      <w:r w:rsidRPr="008370B7">
        <w:rPr>
          <w:shd w:val="clear" w:color="auto" w:fill="FFFFFF"/>
          <w:lang w:val="en-ID"/>
        </w:rPr>
        <w:t>sejati</w:t>
      </w:r>
      <w:proofErr w:type="spellEnd"/>
      <w:r w:rsidRPr="008370B7">
        <w:rPr>
          <w:shd w:val="clear" w:color="auto" w:fill="FFFFFF"/>
          <w:lang w:val="en-ID"/>
        </w:rPr>
        <w:t xml:space="preserve">, </w:t>
      </w:r>
      <w:proofErr w:type="spellStart"/>
      <w:r w:rsidRPr="008370B7">
        <w:rPr>
          <w:shd w:val="clear" w:color="auto" w:fill="FFFFFF"/>
          <w:lang w:val="en-ID"/>
        </w:rPr>
        <w:t>temahan</w:t>
      </w:r>
      <w:proofErr w:type="spellEnd"/>
      <w:r w:rsidRPr="008370B7">
        <w:rPr>
          <w:shd w:val="clear" w:color="auto" w:fill="FFFFFF"/>
          <w:lang w:val="en-ID"/>
        </w:rPr>
        <w:t xml:space="preserve"> </w:t>
      </w:r>
      <w:proofErr w:type="spellStart"/>
      <w:r w:rsidRPr="008370B7">
        <w:rPr>
          <w:shd w:val="clear" w:color="auto" w:fill="FFFFFF"/>
          <w:lang w:val="en-ID"/>
        </w:rPr>
        <w:t>ora</w:t>
      </w:r>
      <w:proofErr w:type="spellEnd"/>
      <w:r w:rsidRPr="008370B7">
        <w:rPr>
          <w:shd w:val="clear" w:color="auto" w:fill="FFFFFF"/>
          <w:lang w:val="en-ID"/>
        </w:rPr>
        <w:t xml:space="preserve"> ana sing </w:t>
      </w:r>
      <w:proofErr w:type="spellStart"/>
      <w:r w:rsidRPr="008370B7">
        <w:rPr>
          <w:shd w:val="clear" w:color="auto" w:fill="FFFFFF"/>
          <w:lang w:val="en-ID"/>
        </w:rPr>
        <w:t>bakal</w:t>
      </w:r>
      <w:proofErr w:type="spellEnd"/>
      <w:r w:rsidRPr="008370B7">
        <w:rPr>
          <w:shd w:val="clear" w:color="auto" w:fill="FFFFFF"/>
          <w:lang w:val="en-ID"/>
        </w:rPr>
        <w:t xml:space="preserve"> </w:t>
      </w:r>
      <w:proofErr w:type="spellStart"/>
      <w:r w:rsidRPr="008370B7">
        <w:rPr>
          <w:shd w:val="clear" w:color="auto" w:fill="FFFFFF"/>
          <w:lang w:val="en-ID"/>
        </w:rPr>
        <w:t>mati</w:t>
      </w:r>
      <w:proofErr w:type="spellEnd"/>
      <w:r w:rsidRPr="008370B7">
        <w:rPr>
          <w:shd w:val="clear" w:color="auto" w:fill="FFFFFF"/>
          <w:lang w:val="en-ID"/>
        </w:rPr>
        <w:t xml:space="preserve">, </w:t>
      </w:r>
      <w:proofErr w:type="spellStart"/>
      <w:r w:rsidRPr="008370B7">
        <w:rPr>
          <w:shd w:val="clear" w:color="auto" w:fill="FFFFFF"/>
          <w:lang w:val="en-ID"/>
        </w:rPr>
        <w:t>lan</w:t>
      </w:r>
      <w:proofErr w:type="spellEnd"/>
      <w:r w:rsidRPr="008370B7">
        <w:rPr>
          <w:shd w:val="clear" w:color="auto" w:fill="FFFFFF"/>
          <w:lang w:val="en-ID"/>
        </w:rPr>
        <w:t xml:space="preserve"> </w:t>
      </w:r>
      <w:proofErr w:type="spellStart"/>
      <w:r w:rsidRPr="008370B7">
        <w:rPr>
          <w:shd w:val="clear" w:color="auto" w:fill="FFFFFF"/>
          <w:lang w:val="en-ID"/>
        </w:rPr>
        <w:t>ora</w:t>
      </w:r>
      <w:proofErr w:type="spellEnd"/>
      <w:r w:rsidRPr="008370B7">
        <w:rPr>
          <w:shd w:val="clear" w:color="auto" w:fill="FFFFFF"/>
          <w:lang w:val="en-ID"/>
        </w:rPr>
        <w:t xml:space="preserve"> ana </w:t>
      </w:r>
      <w:proofErr w:type="spellStart"/>
      <w:r w:rsidRPr="008370B7">
        <w:rPr>
          <w:shd w:val="clear" w:color="auto" w:fill="FFFFFF"/>
          <w:lang w:val="en-ID"/>
        </w:rPr>
        <w:t>wong</w:t>
      </w:r>
      <w:proofErr w:type="spellEnd"/>
      <w:r w:rsidRPr="008370B7">
        <w:rPr>
          <w:shd w:val="clear" w:color="auto" w:fill="FFFFFF"/>
          <w:lang w:val="en-ID"/>
        </w:rPr>
        <w:t xml:space="preserve"> sing </w:t>
      </w:r>
      <w:proofErr w:type="spellStart"/>
      <w:r w:rsidRPr="008370B7">
        <w:rPr>
          <w:shd w:val="clear" w:color="auto" w:fill="FFFFFF"/>
          <w:lang w:val="en-ID"/>
        </w:rPr>
        <w:t>bisa</w:t>
      </w:r>
      <w:proofErr w:type="spellEnd"/>
      <w:r w:rsidRPr="008370B7">
        <w:rPr>
          <w:shd w:val="clear" w:color="auto" w:fill="FFFFFF"/>
          <w:lang w:val="en-ID"/>
        </w:rPr>
        <w:t xml:space="preserve"> </w:t>
      </w:r>
      <w:proofErr w:type="spellStart"/>
      <w:r w:rsidRPr="008370B7">
        <w:rPr>
          <w:shd w:val="clear" w:color="auto" w:fill="FFFFFF"/>
          <w:lang w:val="en-ID"/>
        </w:rPr>
        <w:t>ngrebut</w:t>
      </w:r>
      <w:proofErr w:type="spellEnd"/>
      <w:r w:rsidRPr="008370B7">
        <w:rPr>
          <w:shd w:val="clear" w:color="auto" w:fill="FFFFFF"/>
          <w:lang w:val="en-ID"/>
        </w:rPr>
        <w:t xml:space="preserve"> </w:t>
      </w:r>
      <w:proofErr w:type="spellStart"/>
      <w:r w:rsidRPr="008370B7">
        <w:rPr>
          <w:shd w:val="clear" w:color="auto" w:fill="FFFFFF"/>
          <w:lang w:val="en-ID"/>
        </w:rPr>
        <w:t>wedhus-wedhus</w:t>
      </w:r>
      <w:proofErr w:type="spellEnd"/>
      <w:r w:rsidRPr="008370B7">
        <w:rPr>
          <w:shd w:val="clear" w:color="auto" w:fill="FFFFFF"/>
          <w:lang w:val="en-ID"/>
        </w:rPr>
        <w:t xml:space="preserve"> </w:t>
      </w:r>
      <w:proofErr w:type="spellStart"/>
      <w:r w:rsidRPr="008370B7">
        <w:rPr>
          <w:shd w:val="clear" w:color="auto" w:fill="FFFFFF"/>
          <w:lang w:val="en-ID"/>
        </w:rPr>
        <w:t>mau</w:t>
      </w:r>
      <w:proofErr w:type="spellEnd"/>
      <w:r w:rsidRPr="008370B7">
        <w:rPr>
          <w:shd w:val="clear" w:color="auto" w:fill="FFFFFF"/>
          <w:lang w:val="en-ID"/>
        </w:rPr>
        <w:t xml:space="preserve"> </w:t>
      </w:r>
      <w:proofErr w:type="spellStart"/>
      <w:r w:rsidRPr="008370B7">
        <w:rPr>
          <w:shd w:val="clear" w:color="auto" w:fill="FFFFFF"/>
          <w:lang w:val="en-ID"/>
        </w:rPr>
        <w:t>saka</w:t>
      </w:r>
      <w:proofErr w:type="spellEnd"/>
      <w:r w:rsidRPr="008370B7">
        <w:rPr>
          <w:shd w:val="clear" w:color="auto" w:fill="FFFFFF"/>
          <w:lang w:val="en-ID"/>
        </w:rPr>
        <w:t xml:space="preserve"> </w:t>
      </w:r>
      <w:proofErr w:type="spellStart"/>
      <w:r w:rsidRPr="008370B7">
        <w:rPr>
          <w:shd w:val="clear" w:color="auto" w:fill="FFFFFF"/>
          <w:lang w:val="en-ID"/>
        </w:rPr>
        <w:t>ing</w:t>
      </w:r>
      <w:proofErr w:type="spellEnd"/>
      <w:r w:rsidRPr="008370B7">
        <w:rPr>
          <w:shd w:val="clear" w:color="auto" w:fill="FFFFFF"/>
          <w:lang w:val="en-ID"/>
        </w:rPr>
        <w:t xml:space="preserve"> </w:t>
      </w:r>
      <w:proofErr w:type="spellStart"/>
      <w:r w:rsidRPr="008370B7">
        <w:rPr>
          <w:shd w:val="clear" w:color="auto" w:fill="FFFFFF"/>
          <w:lang w:val="en-ID"/>
        </w:rPr>
        <w:t>tangan</w:t>
      </w:r>
      <w:proofErr w:type="spellEnd"/>
      <w:r w:rsidRPr="008370B7">
        <w:rPr>
          <w:shd w:val="clear" w:color="auto" w:fill="FFFFFF"/>
          <w:lang w:val="en-ID"/>
        </w:rPr>
        <w:t>-Ku.</w:t>
      </w:r>
    </w:p>
    <w:p w14:paraId="2E1B1E90" w14:textId="77777777" w:rsidR="008370B7" w:rsidRPr="008370B7" w:rsidRDefault="008370B7" w:rsidP="008370B7">
      <w:pPr>
        <w:tabs>
          <w:tab w:val="right" w:pos="6523"/>
        </w:tabs>
        <w:adjustRightInd w:val="0"/>
        <w:ind w:left="567"/>
        <w:rPr>
          <w:rFonts w:eastAsia="Calibri"/>
          <w:lang w:val="en-US"/>
        </w:rPr>
      </w:pPr>
      <w:proofErr w:type="spellStart"/>
      <w:r w:rsidRPr="008370B7">
        <w:rPr>
          <w:rFonts w:eastAsia="Calibri"/>
          <w:lang w:val="en-US"/>
        </w:rPr>
        <w:t>Mekaten</w:t>
      </w:r>
      <w:proofErr w:type="spellEnd"/>
      <w:r w:rsidRPr="008370B7">
        <w:rPr>
          <w:rFonts w:eastAsia="Calibri"/>
          <w:lang w:val="en-US"/>
        </w:rPr>
        <w:t xml:space="preserve"> </w:t>
      </w:r>
      <w:proofErr w:type="spellStart"/>
      <w:r w:rsidRPr="008370B7">
        <w:rPr>
          <w:rFonts w:eastAsia="Calibri"/>
          <w:lang w:val="en-US"/>
        </w:rPr>
        <w:t>Pawartos</w:t>
      </w:r>
      <w:proofErr w:type="spellEnd"/>
      <w:r w:rsidRPr="008370B7">
        <w:rPr>
          <w:rFonts w:eastAsia="Calibri"/>
          <w:lang w:val="en-US"/>
        </w:rPr>
        <w:t xml:space="preserve"> Sih Rahmat </w:t>
      </w:r>
      <w:proofErr w:type="spellStart"/>
      <w:r w:rsidRPr="008370B7">
        <w:rPr>
          <w:rFonts w:eastAsia="Calibri"/>
          <w:lang w:val="en-US"/>
        </w:rPr>
        <w:t>saking</w:t>
      </w:r>
      <w:proofErr w:type="spellEnd"/>
      <w:r w:rsidRPr="008370B7">
        <w:rPr>
          <w:rFonts w:eastAsia="Calibri"/>
          <w:lang w:val="en-US"/>
        </w:rPr>
        <w:t xml:space="preserve"> Gusti.</w:t>
      </w:r>
    </w:p>
    <w:p w14:paraId="6170580C" w14:textId="77777777" w:rsidR="008370B7" w:rsidRPr="008370B7" w:rsidRDefault="008370B7" w:rsidP="008370B7">
      <w:pPr>
        <w:tabs>
          <w:tab w:val="right" w:pos="6523"/>
        </w:tabs>
        <w:adjustRightInd w:val="0"/>
        <w:rPr>
          <w:rFonts w:eastAsia="Calibri"/>
          <w:b/>
          <w:bCs/>
          <w:lang w:val="en-US"/>
        </w:rPr>
      </w:pPr>
      <w:r w:rsidRPr="008370B7">
        <w:rPr>
          <w:rFonts w:eastAsia="Calibri"/>
          <w:lang w:val="en-US"/>
        </w:rPr>
        <w:t xml:space="preserve">U:       </w:t>
      </w:r>
      <w:proofErr w:type="gramStart"/>
      <w:r w:rsidRPr="008370B7">
        <w:rPr>
          <w:rFonts w:eastAsia="Calibri"/>
          <w:b/>
          <w:bCs/>
          <w:lang w:val="en-US"/>
        </w:rPr>
        <w:t xml:space="preserve">Puji  </w:t>
      </w:r>
      <w:proofErr w:type="spellStart"/>
      <w:r w:rsidRPr="008370B7">
        <w:rPr>
          <w:rFonts w:eastAsia="Calibri"/>
          <w:b/>
          <w:bCs/>
          <w:lang w:val="en-US"/>
        </w:rPr>
        <w:t>sokur</w:t>
      </w:r>
      <w:proofErr w:type="spellEnd"/>
      <w:proofErr w:type="gramEnd"/>
      <w:r w:rsidRPr="008370B7">
        <w:rPr>
          <w:rFonts w:eastAsia="Calibri"/>
          <w:b/>
          <w:bCs/>
          <w:lang w:val="en-US"/>
        </w:rPr>
        <w:t xml:space="preserve"> </w:t>
      </w:r>
      <w:proofErr w:type="spellStart"/>
      <w:r w:rsidRPr="008370B7">
        <w:rPr>
          <w:rFonts w:eastAsia="Calibri"/>
          <w:b/>
          <w:bCs/>
          <w:lang w:val="en-US"/>
        </w:rPr>
        <w:t>konjuk</w:t>
      </w:r>
      <w:proofErr w:type="spellEnd"/>
      <w:r w:rsidRPr="008370B7">
        <w:rPr>
          <w:rFonts w:eastAsia="Calibri"/>
          <w:b/>
          <w:bCs/>
          <w:lang w:val="en-US"/>
        </w:rPr>
        <w:t xml:space="preserve"> Gusti</w:t>
      </w:r>
    </w:p>
    <w:p w14:paraId="2DEEA71E" w14:textId="77777777" w:rsidR="008370B7" w:rsidRPr="008370B7" w:rsidRDefault="008370B7" w:rsidP="008370B7">
      <w:pPr>
        <w:tabs>
          <w:tab w:val="right" w:pos="6523"/>
        </w:tabs>
        <w:ind w:left="567" w:hanging="567"/>
        <w:jc w:val="both"/>
        <w:rPr>
          <w:b/>
          <w:bCs/>
          <w:lang w:val="id-ID"/>
        </w:rPr>
      </w:pPr>
      <w:r w:rsidRPr="008370B7">
        <w:rPr>
          <w:lang w:val="id-ID"/>
        </w:rPr>
        <w:t>U:</w:t>
      </w:r>
      <w:r w:rsidRPr="008370B7">
        <w:rPr>
          <w:lang w:val="id-ID"/>
        </w:rPr>
        <w:tab/>
        <w:t>(</w:t>
      </w:r>
      <w:proofErr w:type="spellStart"/>
      <w:r w:rsidRPr="008370B7">
        <w:rPr>
          <w:i/>
          <w:iCs/>
          <w:lang w:val="en-US"/>
        </w:rPr>
        <w:t>Memuji</w:t>
      </w:r>
      <w:proofErr w:type="spellEnd"/>
      <w:r w:rsidRPr="008370B7">
        <w:rPr>
          <w:i/>
          <w:iCs/>
          <w:lang w:val="en-US"/>
        </w:rPr>
        <w:t xml:space="preserve">  </w:t>
      </w:r>
      <w:r w:rsidRPr="008370B7">
        <w:rPr>
          <w:b/>
          <w:bCs/>
          <w:i/>
          <w:iCs/>
          <w:lang w:val="en-US"/>
        </w:rPr>
        <w:t xml:space="preserve">KPJ 103  “Allah </w:t>
      </w:r>
      <w:proofErr w:type="spellStart"/>
      <w:r w:rsidRPr="008370B7">
        <w:rPr>
          <w:b/>
          <w:bCs/>
          <w:i/>
          <w:iCs/>
          <w:lang w:val="en-US"/>
        </w:rPr>
        <w:t>Yéku</w:t>
      </w:r>
      <w:proofErr w:type="spellEnd"/>
      <w:r w:rsidRPr="008370B7">
        <w:rPr>
          <w:b/>
          <w:bCs/>
          <w:i/>
          <w:iCs/>
          <w:lang w:val="en-US"/>
        </w:rPr>
        <w:t xml:space="preserve"> </w:t>
      </w:r>
      <w:proofErr w:type="spellStart"/>
      <w:r w:rsidRPr="008370B7">
        <w:rPr>
          <w:b/>
          <w:bCs/>
          <w:i/>
          <w:iCs/>
          <w:lang w:val="en-US"/>
        </w:rPr>
        <w:t>Pangèn</w:t>
      </w:r>
      <w:proofErr w:type="spellEnd"/>
      <w:r w:rsidRPr="008370B7">
        <w:rPr>
          <w:b/>
          <w:bCs/>
          <w:i/>
          <w:iCs/>
          <w:lang w:val="en-US"/>
        </w:rPr>
        <w:t xml:space="preserve"> </w:t>
      </w:r>
      <w:proofErr w:type="spellStart"/>
      <w:r w:rsidRPr="008370B7">
        <w:rPr>
          <w:b/>
          <w:bCs/>
          <w:i/>
          <w:iCs/>
          <w:lang w:val="en-US"/>
        </w:rPr>
        <w:t>Satuhu</w:t>
      </w:r>
      <w:proofErr w:type="spellEnd"/>
      <w:r w:rsidRPr="008370B7">
        <w:rPr>
          <w:b/>
          <w:bCs/>
          <w:i/>
          <w:iCs/>
          <w:lang w:val="en-US"/>
        </w:rPr>
        <w:t>”</w:t>
      </w:r>
      <w:r w:rsidRPr="008370B7">
        <w:rPr>
          <w:lang w:val="id-ID"/>
        </w:rPr>
        <w:t>)</w:t>
      </w:r>
    </w:p>
    <w:p w14:paraId="378DECCF" w14:textId="77777777" w:rsidR="008370B7" w:rsidRPr="008370B7" w:rsidRDefault="008370B7" w:rsidP="008370B7">
      <w:pPr>
        <w:tabs>
          <w:tab w:val="right" w:pos="6523"/>
        </w:tabs>
        <w:ind w:left="360" w:hanging="360"/>
        <w:jc w:val="center"/>
        <w:rPr>
          <w:lang w:val="en-ID"/>
        </w:rPr>
      </w:pPr>
      <w:r w:rsidRPr="008370B7">
        <w:rPr>
          <w:lang w:val="en-ID"/>
        </w:rPr>
        <w:t>KPJ 103. ALLAH YÉKU PANGÈN SATUHU</w:t>
      </w:r>
    </w:p>
    <w:p w14:paraId="5AC2A2E8" w14:textId="77777777" w:rsidR="008370B7" w:rsidRPr="008370B7" w:rsidRDefault="008370B7" w:rsidP="008370B7">
      <w:pPr>
        <w:tabs>
          <w:tab w:val="right" w:pos="6523"/>
        </w:tabs>
        <w:ind w:left="360" w:hanging="360"/>
        <w:jc w:val="both"/>
        <w:rPr>
          <w:lang w:val="en-ID"/>
        </w:rPr>
      </w:pPr>
    </w:p>
    <w:p w14:paraId="77F072B9" w14:textId="77777777" w:rsidR="008370B7" w:rsidRPr="008370B7" w:rsidRDefault="008370B7" w:rsidP="008370B7">
      <w:pPr>
        <w:tabs>
          <w:tab w:val="right" w:pos="6523"/>
        </w:tabs>
        <w:ind w:left="360" w:hanging="360"/>
        <w:jc w:val="both"/>
        <w:rPr>
          <w:lang w:val="en-ID"/>
        </w:rPr>
      </w:pPr>
      <w:r w:rsidRPr="008370B7">
        <w:rPr>
          <w:lang w:val="en-ID"/>
        </w:rPr>
        <w:t>1)</w:t>
      </w:r>
      <w:r w:rsidRPr="008370B7">
        <w:rPr>
          <w:lang w:val="en-ID"/>
        </w:rPr>
        <w:tab/>
        <w:t xml:space="preserve">Allah </w:t>
      </w:r>
      <w:proofErr w:type="spellStart"/>
      <w:r w:rsidRPr="008370B7">
        <w:rPr>
          <w:lang w:val="en-ID"/>
        </w:rPr>
        <w:t>yéku</w:t>
      </w:r>
      <w:proofErr w:type="spellEnd"/>
      <w:r w:rsidRPr="008370B7">
        <w:rPr>
          <w:lang w:val="en-ID"/>
        </w:rPr>
        <w:t xml:space="preserve"> </w:t>
      </w:r>
      <w:proofErr w:type="spellStart"/>
      <w:r w:rsidRPr="008370B7">
        <w:rPr>
          <w:lang w:val="en-ID"/>
        </w:rPr>
        <w:t>pangèn</w:t>
      </w:r>
      <w:proofErr w:type="spellEnd"/>
      <w:r w:rsidRPr="008370B7">
        <w:rPr>
          <w:lang w:val="en-ID"/>
        </w:rPr>
        <w:t xml:space="preserve"> </w:t>
      </w:r>
      <w:proofErr w:type="spellStart"/>
      <w:r w:rsidRPr="008370B7">
        <w:rPr>
          <w:lang w:val="en-ID"/>
        </w:rPr>
        <w:t>satuhu</w:t>
      </w:r>
      <w:proofErr w:type="spellEnd"/>
      <w:r w:rsidRPr="008370B7">
        <w:rPr>
          <w:lang w:val="en-ID"/>
        </w:rPr>
        <w:t xml:space="preserve">, </w:t>
      </w:r>
      <w:proofErr w:type="spellStart"/>
      <w:r w:rsidRPr="008370B7">
        <w:rPr>
          <w:lang w:val="en-ID"/>
        </w:rPr>
        <w:t>pangrèhnya</w:t>
      </w:r>
      <w:proofErr w:type="spellEnd"/>
      <w:r w:rsidRPr="008370B7">
        <w:rPr>
          <w:lang w:val="en-ID"/>
        </w:rPr>
        <w:t xml:space="preserve"> </w:t>
      </w:r>
      <w:proofErr w:type="spellStart"/>
      <w:r w:rsidRPr="008370B7">
        <w:rPr>
          <w:lang w:val="en-ID"/>
        </w:rPr>
        <w:t>nentremken</w:t>
      </w:r>
      <w:proofErr w:type="spellEnd"/>
      <w:r w:rsidRPr="008370B7">
        <w:rPr>
          <w:lang w:val="en-ID"/>
        </w:rPr>
        <w:t xml:space="preserve"> </w:t>
      </w:r>
      <w:proofErr w:type="spellStart"/>
      <w:r w:rsidRPr="008370B7">
        <w:rPr>
          <w:lang w:val="en-ID"/>
        </w:rPr>
        <w:t>kalbu</w:t>
      </w:r>
      <w:proofErr w:type="spellEnd"/>
      <w:r w:rsidRPr="008370B7">
        <w:rPr>
          <w:lang w:val="en-ID"/>
        </w:rPr>
        <w:t>.</w:t>
      </w:r>
    </w:p>
    <w:p w14:paraId="5E6E183E" w14:textId="77777777" w:rsidR="008370B7" w:rsidRPr="008370B7" w:rsidRDefault="008370B7" w:rsidP="008370B7">
      <w:pPr>
        <w:tabs>
          <w:tab w:val="right" w:pos="6523"/>
        </w:tabs>
        <w:ind w:left="360"/>
        <w:jc w:val="both"/>
        <w:rPr>
          <w:lang w:val="en-ID"/>
        </w:rPr>
      </w:pPr>
      <w:r w:rsidRPr="008370B7">
        <w:rPr>
          <w:lang w:val="en-ID"/>
        </w:rPr>
        <w:t xml:space="preserve">Kula </w:t>
      </w:r>
      <w:proofErr w:type="spellStart"/>
      <w:r w:rsidRPr="008370B7">
        <w:rPr>
          <w:lang w:val="en-ID"/>
        </w:rPr>
        <w:t>tansah</w:t>
      </w:r>
      <w:proofErr w:type="spellEnd"/>
      <w:r w:rsidRPr="008370B7">
        <w:rPr>
          <w:lang w:val="en-ID"/>
        </w:rPr>
        <w:t xml:space="preserve"> </w:t>
      </w:r>
      <w:proofErr w:type="spellStart"/>
      <w:r w:rsidRPr="008370B7">
        <w:rPr>
          <w:lang w:val="en-ID"/>
        </w:rPr>
        <w:t>rinimatan</w:t>
      </w:r>
      <w:proofErr w:type="spellEnd"/>
      <w:r w:rsidRPr="008370B7">
        <w:rPr>
          <w:lang w:val="en-ID"/>
        </w:rPr>
        <w:t xml:space="preserve"> </w:t>
      </w:r>
      <w:proofErr w:type="spellStart"/>
      <w:r w:rsidRPr="008370B7">
        <w:rPr>
          <w:lang w:val="en-ID"/>
        </w:rPr>
        <w:t>srana</w:t>
      </w:r>
      <w:proofErr w:type="spellEnd"/>
      <w:r w:rsidRPr="008370B7">
        <w:rPr>
          <w:lang w:val="en-ID"/>
        </w:rPr>
        <w:t xml:space="preserve"> </w:t>
      </w:r>
      <w:proofErr w:type="spellStart"/>
      <w:r w:rsidRPr="008370B7">
        <w:rPr>
          <w:lang w:val="en-ID"/>
        </w:rPr>
        <w:t>sagunging</w:t>
      </w:r>
      <w:proofErr w:type="spellEnd"/>
      <w:r w:rsidRPr="008370B7">
        <w:rPr>
          <w:lang w:val="en-ID"/>
        </w:rPr>
        <w:t xml:space="preserve"> </w:t>
      </w:r>
      <w:proofErr w:type="spellStart"/>
      <w:r w:rsidRPr="008370B7">
        <w:rPr>
          <w:lang w:val="en-ID"/>
        </w:rPr>
        <w:t>kamirahan</w:t>
      </w:r>
      <w:proofErr w:type="spellEnd"/>
      <w:r w:rsidRPr="008370B7">
        <w:rPr>
          <w:lang w:val="en-ID"/>
        </w:rPr>
        <w:t>.</w:t>
      </w:r>
    </w:p>
    <w:p w14:paraId="40A4F83C" w14:textId="77777777" w:rsidR="008370B7" w:rsidRPr="008370B7" w:rsidRDefault="008370B7" w:rsidP="008370B7">
      <w:pPr>
        <w:tabs>
          <w:tab w:val="left" w:pos="1080"/>
          <w:tab w:val="right" w:pos="6523"/>
        </w:tabs>
        <w:ind w:left="360"/>
        <w:jc w:val="both"/>
        <w:rPr>
          <w:lang w:val="en-ID"/>
        </w:rPr>
      </w:pPr>
      <w:proofErr w:type="spellStart"/>
      <w:r w:rsidRPr="008370B7">
        <w:rPr>
          <w:lang w:val="en-ID"/>
        </w:rPr>
        <w:t>Reffr</w:t>
      </w:r>
      <w:proofErr w:type="spellEnd"/>
      <w:r w:rsidRPr="008370B7">
        <w:rPr>
          <w:lang w:val="en-ID"/>
        </w:rPr>
        <w:t>.:</w:t>
      </w:r>
      <w:r w:rsidRPr="008370B7">
        <w:rPr>
          <w:lang w:val="en-ID"/>
        </w:rPr>
        <w:tab/>
        <w:t xml:space="preserve">Ing </w:t>
      </w:r>
      <w:proofErr w:type="spellStart"/>
      <w:r w:rsidRPr="008370B7">
        <w:rPr>
          <w:lang w:val="en-ID"/>
        </w:rPr>
        <w:t>juranging</w:t>
      </w:r>
      <w:proofErr w:type="spellEnd"/>
      <w:r w:rsidRPr="008370B7">
        <w:rPr>
          <w:lang w:val="en-ID"/>
        </w:rPr>
        <w:t xml:space="preserve"> </w:t>
      </w:r>
      <w:proofErr w:type="spellStart"/>
      <w:r w:rsidRPr="008370B7">
        <w:rPr>
          <w:lang w:val="en-ID"/>
        </w:rPr>
        <w:t>pati</w:t>
      </w:r>
      <w:proofErr w:type="spellEnd"/>
      <w:r w:rsidRPr="008370B7">
        <w:rPr>
          <w:lang w:val="en-ID"/>
        </w:rPr>
        <w:t xml:space="preserve"> tan </w:t>
      </w:r>
      <w:proofErr w:type="spellStart"/>
      <w:r w:rsidRPr="008370B7">
        <w:rPr>
          <w:lang w:val="en-ID"/>
        </w:rPr>
        <w:t>wedi</w:t>
      </w:r>
      <w:proofErr w:type="spellEnd"/>
      <w:r w:rsidRPr="008370B7">
        <w:rPr>
          <w:lang w:val="en-ID"/>
        </w:rPr>
        <w:t xml:space="preserve"> </w:t>
      </w:r>
      <w:proofErr w:type="spellStart"/>
      <w:r w:rsidRPr="008370B7">
        <w:rPr>
          <w:lang w:val="en-ID"/>
        </w:rPr>
        <w:t>bilai</w:t>
      </w:r>
      <w:proofErr w:type="spellEnd"/>
      <w:r w:rsidRPr="008370B7">
        <w:rPr>
          <w:lang w:val="en-ID"/>
        </w:rPr>
        <w:t>,</w:t>
      </w:r>
    </w:p>
    <w:p w14:paraId="13D3FD5A" w14:textId="77777777" w:rsidR="008370B7" w:rsidRPr="008370B7" w:rsidRDefault="008370B7" w:rsidP="008370B7">
      <w:pPr>
        <w:tabs>
          <w:tab w:val="left" w:pos="1080"/>
          <w:tab w:val="right" w:pos="6523"/>
        </w:tabs>
        <w:ind w:left="1080"/>
        <w:jc w:val="both"/>
        <w:rPr>
          <w:lang w:val="en-ID"/>
        </w:rPr>
      </w:pPr>
      <w:r w:rsidRPr="008370B7">
        <w:rPr>
          <w:lang w:val="en-ID"/>
        </w:rPr>
        <w:t xml:space="preserve">wit Gusti </w:t>
      </w:r>
      <w:proofErr w:type="spellStart"/>
      <w:r w:rsidRPr="008370B7">
        <w:rPr>
          <w:lang w:val="en-ID"/>
        </w:rPr>
        <w:t>pribadi</w:t>
      </w:r>
      <w:proofErr w:type="spellEnd"/>
      <w:r w:rsidRPr="008370B7">
        <w:rPr>
          <w:lang w:val="en-ID"/>
        </w:rPr>
        <w:t xml:space="preserve"> kang </w:t>
      </w:r>
      <w:proofErr w:type="spellStart"/>
      <w:r w:rsidRPr="008370B7">
        <w:rPr>
          <w:lang w:val="en-ID"/>
        </w:rPr>
        <w:t>nganthi</w:t>
      </w:r>
      <w:proofErr w:type="spellEnd"/>
      <w:r w:rsidRPr="008370B7">
        <w:rPr>
          <w:lang w:val="en-ID"/>
        </w:rPr>
        <w:t>.</w:t>
      </w:r>
    </w:p>
    <w:p w14:paraId="46AB1A38" w14:textId="77777777" w:rsidR="008370B7" w:rsidRPr="008370B7" w:rsidRDefault="008370B7" w:rsidP="008370B7">
      <w:pPr>
        <w:tabs>
          <w:tab w:val="left" w:pos="1080"/>
          <w:tab w:val="right" w:pos="6523"/>
        </w:tabs>
        <w:ind w:left="1080"/>
        <w:jc w:val="both"/>
        <w:rPr>
          <w:lang w:val="en-ID"/>
        </w:rPr>
      </w:pPr>
      <w:proofErr w:type="spellStart"/>
      <w:r w:rsidRPr="008370B7">
        <w:rPr>
          <w:lang w:val="en-ID"/>
        </w:rPr>
        <w:t>Nadyan</w:t>
      </w:r>
      <w:proofErr w:type="spellEnd"/>
      <w:r w:rsidRPr="008370B7">
        <w:rPr>
          <w:lang w:val="en-ID"/>
        </w:rPr>
        <w:t xml:space="preserve"> </w:t>
      </w:r>
      <w:proofErr w:type="spellStart"/>
      <w:r w:rsidRPr="008370B7">
        <w:rPr>
          <w:lang w:val="en-ID"/>
        </w:rPr>
        <w:t>mengsah</w:t>
      </w:r>
      <w:proofErr w:type="spellEnd"/>
      <w:r w:rsidRPr="008370B7">
        <w:rPr>
          <w:lang w:val="en-ID"/>
        </w:rPr>
        <w:t xml:space="preserve"> </w:t>
      </w:r>
      <w:proofErr w:type="spellStart"/>
      <w:r w:rsidRPr="008370B7">
        <w:rPr>
          <w:lang w:val="en-ID"/>
        </w:rPr>
        <w:t>kathah</w:t>
      </w:r>
      <w:proofErr w:type="spellEnd"/>
      <w:r w:rsidRPr="008370B7">
        <w:rPr>
          <w:lang w:val="en-ID"/>
        </w:rPr>
        <w:t xml:space="preserve">, </w:t>
      </w:r>
      <w:proofErr w:type="spellStart"/>
      <w:r w:rsidRPr="008370B7">
        <w:rPr>
          <w:lang w:val="en-ID"/>
        </w:rPr>
        <w:t>manah</w:t>
      </w:r>
      <w:proofErr w:type="spellEnd"/>
      <w:r w:rsidRPr="008370B7">
        <w:rPr>
          <w:lang w:val="en-ID"/>
        </w:rPr>
        <w:t xml:space="preserve"> </w:t>
      </w:r>
      <w:proofErr w:type="spellStart"/>
      <w:r w:rsidRPr="008370B7">
        <w:rPr>
          <w:lang w:val="en-ID"/>
        </w:rPr>
        <w:t>datan</w:t>
      </w:r>
      <w:proofErr w:type="spellEnd"/>
      <w:r w:rsidRPr="008370B7">
        <w:rPr>
          <w:lang w:val="en-ID"/>
        </w:rPr>
        <w:t xml:space="preserve"> </w:t>
      </w:r>
      <w:proofErr w:type="spellStart"/>
      <w:r w:rsidRPr="008370B7">
        <w:rPr>
          <w:lang w:val="en-ID"/>
        </w:rPr>
        <w:t>semplah</w:t>
      </w:r>
      <w:proofErr w:type="spellEnd"/>
      <w:r w:rsidRPr="008370B7">
        <w:rPr>
          <w:lang w:val="en-ID"/>
        </w:rPr>
        <w:t>,</w:t>
      </w:r>
    </w:p>
    <w:p w14:paraId="2D19BCD9" w14:textId="77777777" w:rsidR="008370B7" w:rsidRPr="008370B7" w:rsidRDefault="008370B7" w:rsidP="008370B7">
      <w:pPr>
        <w:tabs>
          <w:tab w:val="left" w:pos="1080"/>
          <w:tab w:val="right" w:pos="6523"/>
        </w:tabs>
        <w:ind w:left="1080"/>
        <w:jc w:val="both"/>
        <w:rPr>
          <w:lang w:val="en-ID"/>
        </w:rPr>
      </w:pPr>
      <w:r w:rsidRPr="008370B7">
        <w:rPr>
          <w:lang w:val="en-ID"/>
        </w:rPr>
        <w:t xml:space="preserve">wit </w:t>
      </w:r>
      <w:proofErr w:type="spellStart"/>
      <w:r w:rsidRPr="008370B7">
        <w:rPr>
          <w:lang w:val="en-ID"/>
        </w:rPr>
        <w:t>berkahnya</w:t>
      </w:r>
      <w:proofErr w:type="spellEnd"/>
      <w:r w:rsidRPr="008370B7">
        <w:rPr>
          <w:lang w:val="en-ID"/>
        </w:rPr>
        <w:t xml:space="preserve"> </w:t>
      </w:r>
      <w:proofErr w:type="spellStart"/>
      <w:r w:rsidRPr="008370B7">
        <w:rPr>
          <w:lang w:val="en-ID"/>
        </w:rPr>
        <w:t>rumentah</w:t>
      </w:r>
      <w:proofErr w:type="spellEnd"/>
      <w:r w:rsidRPr="008370B7">
        <w:rPr>
          <w:lang w:val="en-ID"/>
        </w:rPr>
        <w:t>.</w:t>
      </w:r>
    </w:p>
    <w:p w14:paraId="4F6E96E4" w14:textId="77777777" w:rsidR="008370B7" w:rsidRPr="008370B7" w:rsidRDefault="008370B7" w:rsidP="008370B7">
      <w:pPr>
        <w:tabs>
          <w:tab w:val="left" w:pos="1080"/>
          <w:tab w:val="right" w:pos="6523"/>
        </w:tabs>
        <w:ind w:left="1080"/>
        <w:jc w:val="both"/>
        <w:rPr>
          <w:lang w:val="en-ID"/>
        </w:rPr>
      </w:pPr>
      <w:r w:rsidRPr="008370B7">
        <w:rPr>
          <w:lang w:val="en-ID"/>
        </w:rPr>
        <w:t xml:space="preserve">Mung </w:t>
      </w:r>
      <w:proofErr w:type="spellStart"/>
      <w:r w:rsidRPr="008370B7">
        <w:rPr>
          <w:lang w:val="en-ID"/>
        </w:rPr>
        <w:t>kabegjan</w:t>
      </w:r>
      <w:proofErr w:type="spellEnd"/>
      <w:r w:rsidRPr="008370B7">
        <w:rPr>
          <w:lang w:val="en-ID"/>
        </w:rPr>
        <w:t xml:space="preserve"> </w:t>
      </w:r>
      <w:proofErr w:type="spellStart"/>
      <w:r w:rsidRPr="008370B7">
        <w:rPr>
          <w:lang w:val="en-ID"/>
        </w:rPr>
        <w:t>saha</w:t>
      </w:r>
      <w:proofErr w:type="spellEnd"/>
      <w:r w:rsidRPr="008370B7">
        <w:rPr>
          <w:lang w:val="en-ID"/>
        </w:rPr>
        <w:t xml:space="preserve"> </w:t>
      </w:r>
      <w:proofErr w:type="spellStart"/>
      <w:r w:rsidRPr="008370B7">
        <w:rPr>
          <w:lang w:val="en-ID"/>
        </w:rPr>
        <w:t>kadarman</w:t>
      </w:r>
      <w:proofErr w:type="spellEnd"/>
    </w:p>
    <w:p w14:paraId="609F7C4C" w14:textId="77777777" w:rsidR="008370B7" w:rsidRPr="008370B7" w:rsidRDefault="008370B7" w:rsidP="008370B7">
      <w:pPr>
        <w:tabs>
          <w:tab w:val="left" w:pos="1080"/>
          <w:tab w:val="right" w:pos="6523"/>
        </w:tabs>
        <w:ind w:left="1080"/>
        <w:jc w:val="both"/>
        <w:rPr>
          <w:lang w:val="en-ID"/>
        </w:rPr>
      </w:pPr>
      <w:proofErr w:type="spellStart"/>
      <w:r w:rsidRPr="008370B7">
        <w:rPr>
          <w:lang w:val="en-ID"/>
        </w:rPr>
        <w:t>ngiring</w:t>
      </w:r>
      <w:proofErr w:type="spellEnd"/>
      <w:r w:rsidRPr="008370B7">
        <w:rPr>
          <w:lang w:val="en-ID"/>
        </w:rPr>
        <w:t xml:space="preserve"> </w:t>
      </w:r>
      <w:proofErr w:type="spellStart"/>
      <w:r w:rsidRPr="008370B7">
        <w:rPr>
          <w:lang w:val="en-ID"/>
        </w:rPr>
        <w:t>salamining</w:t>
      </w:r>
      <w:proofErr w:type="spellEnd"/>
      <w:r w:rsidRPr="008370B7">
        <w:rPr>
          <w:lang w:val="en-ID"/>
        </w:rPr>
        <w:t xml:space="preserve"> </w:t>
      </w:r>
      <w:proofErr w:type="spellStart"/>
      <w:r w:rsidRPr="008370B7">
        <w:rPr>
          <w:lang w:val="en-ID"/>
        </w:rPr>
        <w:t>gesang</w:t>
      </w:r>
      <w:proofErr w:type="spellEnd"/>
      <w:r w:rsidRPr="008370B7">
        <w:rPr>
          <w:lang w:val="en-ID"/>
        </w:rPr>
        <w:t>,</w:t>
      </w:r>
    </w:p>
    <w:p w14:paraId="617056C9" w14:textId="77777777" w:rsidR="008370B7" w:rsidRPr="008370B7" w:rsidRDefault="008370B7" w:rsidP="008370B7">
      <w:pPr>
        <w:tabs>
          <w:tab w:val="right" w:pos="6523"/>
        </w:tabs>
        <w:ind w:left="1080"/>
        <w:jc w:val="both"/>
        <w:rPr>
          <w:lang w:val="en-ID"/>
        </w:rPr>
      </w:pPr>
      <w:proofErr w:type="spellStart"/>
      <w:r w:rsidRPr="008370B7">
        <w:rPr>
          <w:lang w:val="en-ID"/>
        </w:rPr>
        <w:t>sarta</w:t>
      </w:r>
      <w:proofErr w:type="spellEnd"/>
      <w:r w:rsidRPr="008370B7">
        <w:rPr>
          <w:lang w:val="en-ID"/>
        </w:rPr>
        <w:t xml:space="preserve"> kula </w:t>
      </w:r>
      <w:proofErr w:type="spellStart"/>
      <w:r w:rsidRPr="008370B7">
        <w:rPr>
          <w:lang w:val="en-ID"/>
        </w:rPr>
        <w:t>badhé</w:t>
      </w:r>
      <w:proofErr w:type="spellEnd"/>
      <w:r w:rsidRPr="008370B7">
        <w:rPr>
          <w:lang w:val="en-ID"/>
        </w:rPr>
        <w:t xml:space="preserve"> </w:t>
      </w:r>
      <w:proofErr w:type="spellStart"/>
      <w:r w:rsidRPr="008370B7">
        <w:rPr>
          <w:lang w:val="en-ID"/>
        </w:rPr>
        <w:t>manggèn</w:t>
      </w:r>
      <w:proofErr w:type="spellEnd"/>
      <w:r w:rsidRPr="008370B7">
        <w:rPr>
          <w:lang w:val="en-ID"/>
        </w:rPr>
        <w:t xml:space="preserve"> </w:t>
      </w:r>
      <w:proofErr w:type="spellStart"/>
      <w:r w:rsidRPr="008370B7">
        <w:rPr>
          <w:lang w:val="en-ID"/>
        </w:rPr>
        <w:t>tansah</w:t>
      </w:r>
      <w:proofErr w:type="spellEnd"/>
    </w:p>
    <w:p w14:paraId="2DBE3B6E" w14:textId="77777777" w:rsidR="008370B7" w:rsidRPr="008370B7" w:rsidRDefault="008370B7" w:rsidP="008370B7">
      <w:pPr>
        <w:tabs>
          <w:tab w:val="right" w:pos="6523"/>
        </w:tabs>
        <w:ind w:left="1080"/>
        <w:jc w:val="both"/>
        <w:rPr>
          <w:b/>
          <w:bCs/>
          <w:lang w:val="en-ID"/>
        </w:rPr>
      </w:pPr>
      <w:proofErr w:type="spellStart"/>
      <w:r w:rsidRPr="008370B7">
        <w:rPr>
          <w:lang w:val="en-ID"/>
        </w:rPr>
        <w:t>ing</w:t>
      </w:r>
      <w:proofErr w:type="spellEnd"/>
      <w:r w:rsidRPr="008370B7">
        <w:rPr>
          <w:lang w:val="en-ID"/>
        </w:rPr>
        <w:t xml:space="preserve"> </w:t>
      </w:r>
      <w:proofErr w:type="spellStart"/>
      <w:r w:rsidRPr="008370B7">
        <w:rPr>
          <w:lang w:val="en-ID"/>
        </w:rPr>
        <w:t>dalemé</w:t>
      </w:r>
      <w:proofErr w:type="spellEnd"/>
      <w:r w:rsidRPr="008370B7">
        <w:rPr>
          <w:lang w:val="en-ID"/>
        </w:rPr>
        <w:t xml:space="preserve"> Sang </w:t>
      </w:r>
      <w:proofErr w:type="spellStart"/>
      <w:r w:rsidRPr="008370B7">
        <w:rPr>
          <w:lang w:val="en-ID"/>
        </w:rPr>
        <w:t>Yéhuwah</w:t>
      </w:r>
      <w:proofErr w:type="spellEnd"/>
      <w:r w:rsidRPr="008370B7">
        <w:rPr>
          <w:lang w:val="en-ID"/>
        </w:rPr>
        <w:t>.</w:t>
      </w:r>
    </w:p>
    <w:p w14:paraId="75FABFB4" w14:textId="77777777" w:rsidR="008370B7" w:rsidRPr="008370B7" w:rsidRDefault="008370B7" w:rsidP="008370B7">
      <w:pPr>
        <w:tabs>
          <w:tab w:val="right" w:pos="6523"/>
        </w:tabs>
        <w:ind w:left="360" w:hanging="360"/>
        <w:jc w:val="both"/>
        <w:rPr>
          <w:lang w:val="en-ID"/>
        </w:rPr>
      </w:pPr>
    </w:p>
    <w:p w14:paraId="2F9946F1" w14:textId="77777777" w:rsidR="008370B7" w:rsidRPr="008370B7" w:rsidRDefault="008370B7" w:rsidP="008370B7">
      <w:pPr>
        <w:tabs>
          <w:tab w:val="right" w:pos="6523"/>
        </w:tabs>
        <w:ind w:left="360" w:hanging="360"/>
        <w:jc w:val="both"/>
        <w:rPr>
          <w:lang w:val="en-ID"/>
        </w:rPr>
      </w:pPr>
      <w:r w:rsidRPr="008370B7">
        <w:rPr>
          <w:lang w:val="en-ID"/>
        </w:rPr>
        <w:t>2)</w:t>
      </w:r>
      <w:r w:rsidRPr="008370B7">
        <w:rPr>
          <w:lang w:val="en-ID"/>
        </w:rPr>
        <w:tab/>
      </w:r>
      <w:proofErr w:type="spellStart"/>
      <w:r w:rsidRPr="008370B7">
        <w:rPr>
          <w:lang w:val="en-ID"/>
        </w:rPr>
        <w:t>Ayem</w:t>
      </w:r>
      <w:proofErr w:type="spellEnd"/>
      <w:r w:rsidRPr="008370B7">
        <w:rPr>
          <w:lang w:val="en-ID"/>
        </w:rPr>
        <w:t xml:space="preserve"> </w:t>
      </w:r>
      <w:proofErr w:type="spellStart"/>
      <w:r w:rsidRPr="008370B7">
        <w:rPr>
          <w:lang w:val="en-ID"/>
        </w:rPr>
        <w:t>manah</w:t>
      </w:r>
      <w:proofErr w:type="spellEnd"/>
      <w:r w:rsidRPr="008370B7">
        <w:rPr>
          <w:lang w:val="en-ID"/>
        </w:rPr>
        <w:t xml:space="preserve"> </w:t>
      </w:r>
      <w:proofErr w:type="spellStart"/>
      <w:r w:rsidRPr="008370B7">
        <w:rPr>
          <w:lang w:val="en-ID"/>
        </w:rPr>
        <w:t>lan</w:t>
      </w:r>
      <w:proofErr w:type="spellEnd"/>
      <w:r w:rsidRPr="008370B7">
        <w:rPr>
          <w:lang w:val="en-ID"/>
        </w:rPr>
        <w:t xml:space="preserve"> </w:t>
      </w:r>
      <w:proofErr w:type="spellStart"/>
      <w:r w:rsidRPr="008370B7">
        <w:rPr>
          <w:lang w:val="en-ID"/>
        </w:rPr>
        <w:t>nyawa</w:t>
      </w:r>
      <w:proofErr w:type="spellEnd"/>
      <w:r w:rsidRPr="008370B7">
        <w:rPr>
          <w:lang w:val="en-ID"/>
        </w:rPr>
        <w:t xml:space="preserve"> kula </w:t>
      </w:r>
      <w:proofErr w:type="spellStart"/>
      <w:r w:rsidRPr="008370B7">
        <w:rPr>
          <w:lang w:val="en-ID"/>
        </w:rPr>
        <w:t>ing</w:t>
      </w:r>
      <w:proofErr w:type="spellEnd"/>
      <w:r w:rsidRPr="008370B7">
        <w:rPr>
          <w:lang w:val="en-ID"/>
        </w:rPr>
        <w:t xml:space="preserve"> </w:t>
      </w:r>
      <w:proofErr w:type="spellStart"/>
      <w:r w:rsidRPr="008370B7">
        <w:rPr>
          <w:lang w:val="en-ID"/>
        </w:rPr>
        <w:t>ayoming</w:t>
      </w:r>
      <w:proofErr w:type="spellEnd"/>
      <w:r w:rsidRPr="008370B7">
        <w:rPr>
          <w:lang w:val="en-ID"/>
        </w:rPr>
        <w:t xml:space="preserve"> </w:t>
      </w:r>
      <w:proofErr w:type="spellStart"/>
      <w:r w:rsidRPr="008370B7">
        <w:rPr>
          <w:lang w:val="en-ID"/>
        </w:rPr>
        <w:t>sihé</w:t>
      </w:r>
      <w:proofErr w:type="spellEnd"/>
      <w:r w:rsidRPr="008370B7">
        <w:rPr>
          <w:lang w:val="en-ID"/>
        </w:rPr>
        <w:t xml:space="preserve"> Gusti,</w:t>
      </w:r>
    </w:p>
    <w:p w14:paraId="26434A6B" w14:textId="77777777" w:rsidR="008370B7" w:rsidRPr="008370B7" w:rsidRDefault="008370B7" w:rsidP="008370B7">
      <w:pPr>
        <w:tabs>
          <w:tab w:val="right" w:pos="6523"/>
        </w:tabs>
        <w:ind w:left="360"/>
        <w:jc w:val="both"/>
        <w:rPr>
          <w:lang w:val="en-ID"/>
        </w:rPr>
      </w:pPr>
      <w:proofErr w:type="spellStart"/>
      <w:r w:rsidRPr="008370B7">
        <w:rPr>
          <w:lang w:val="en-ID"/>
        </w:rPr>
        <w:t>sarta</w:t>
      </w:r>
      <w:proofErr w:type="spellEnd"/>
      <w:r w:rsidRPr="008370B7">
        <w:rPr>
          <w:lang w:val="en-ID"/>
        </w:rPr>
        <w:t xml:space="preserve"> </w:t>
      </w:r>
      <w:proofErr w:type="spellStart"/>
      <w:r w:rsidRPr="008370B7">
        <w:rPr>
          <w:lang w:val="en-ID"/>
        </w:rPr>
        <w:t>tinuntun</w:t>
      </w:r>
      <w:proofErr w:type="spellEnd"/>
      <w:r w:rsidRPr="008370B7">
        <w:rPr>
          <w:lang w:val="en-ID"/>
        </w:rPr>
        <w:t xml:space="preserve"> </w:t>
      </w:r>
      <w:proofErr w:type="spellStart"/>
      <w:r w:rsidRPr="008370B7">
        <w:rPr>
          <w:lang w:val="en-ID"/>
        </w:rPr>
        <w:t>astanya</w:t>
      </w:r>
      <w:proofErr w:type="spellEnd"/>
      <w:r w:rsidRPr="008370B7">
        <w:rPr>
          <w:lang w:val="en-ID"/>
        </w:rPr>
        <w:t xml:space="preserve"> </w:t>
      </w:r>
      <w:proofErr w:type="spellStart"/>
      <w:r w:rsidRPr="008370B7">
        <w:rPr>
          <w:lang w:val="en-ID"/>
        </w:rPr>
        <w:t>ing</w:t>
      </w:r>
      <w:proofErr w:type="spellEnd"/>
      <w:r w:rsidRPr="008370B7">
        <w:rPr>
          <w:lang w:val="en-ID"/>
        </w:rPr>
        <w:t xml:space="preserve"> </w:t>
      </w:r>
      <w:proofErr w:type="spellStart"/>
      <w:r w:rsidRPr="008370B7">
        <w:rPr>
          <w:lang w:val="en-ID"/>
        </w:rPr>
        <w:t>kayektosan</w:t>
      </w:r>
      <w:proofErr w:type="spellEnd"/>
      <w:r w:rsidRPr="008370B7">
        <w:rPr>
          <w:lang w:val="en-ID"/>
        </w:rPr>
        <w:t xml:space="preserve"> kang </w:t>
      </w:r>
      <w:proofErr w:type="spellStart"/>
      <w:r w:rsidRPr="008370B7">
        <w:rPr>
          <w:lang w:val="en-ID"/>
        </w:rPr>
        <w:t>sejati</w:t>
      </w:r>
      <w:proofErr w:type="spellEnd"/>
      <w:r w:rsidRPr="008370B7">
        <w:rPr>
          <w:lang w:val="en-ID"/>
        </w:rPr>
        <w:t>.</w:t>
      </w:r>
    </w:p>
    <w:p w14:paraId="7E8AAD8E" w14:textId="77777777" w:rsidR="008370B7" w:rsidRPr="008370B7" w:rsidRDefault="008370B7" w:rsidP="008370B7">
      <w:pPr>
        <w:tabs>
          <w:tab w:val="left" w:pos="1080"/>
          <w:tab w:val="right" w:pos="6523"/>
        </w:tabs>
        <w:ind w:left="360"/>
        <w:jc w:val="both"/>
        <w:rPr>
          <w:lang w:val="en-ID"/>
        </w:rPr>
      </w:pPr>
      <w:proofErr w:type="spellStart"/>
      <w:r w:rsidRPr="008370B7">
        <w:rPr>
          <w:lang w:val="en-ID"/>
        </w:rPr>
        <w:t>Reffr</w:t>
      </w:r>
      <w:proofErr w:type="spellEnd"/>
      <w:r w:rsidRPr="008370B7">
        <w:rPr>
          <w:lang w:val="en-ID"/>
        </w:rPr>
        <w:t>.:</w:t>
      </w:r>
      <w:r w:rsidRPr="008370B7">
        <w:rPr>
          <w:lang w:val="en-ID"/>
        </w:rPr>
        <w:tab/>
      </w:r>
      <w:proofErr w:type="gramStart"/>
      <w:r w:rsidRPr="008370B7">
        <w:rPr>
          <w:lang w:val="en-ID"/>
        </w:rPr>
        <w:t>…..</w:t>
      </w:r>
      <w:proofErr w:type="gramEnd"/>
    </w:p>
    <w:p w14:paraId="293113C1" w14:textId="77777777" w:rsidR="008370B7" w:rsidRPr="008370B7" w:rsidRDefault="008370B7" w:rsidP="008370B7">
      <w:pPr>
        <w:tabs>
          <w:tab w:val="right" w:pos="6523"/>
        </w:tabs>
        <w:ind w:left="567" w:hanging="567"/>
        <w:rPr>
          <w:b/>
          <w:bCs/>
          <w:lang w:val="id-ID"/>
        </w:rPr>
      </w:pPr>
    </w:p>
    <w:p w14:paraId="5ACF8DA2" w14:textId="77777777" w:rsidR="008370B7" w:rsidRPr="008370B7" w:rsidRDefault="008370B7" w:rsidP="008370B7">
      <w:pPr>
        <w:tabs>
          <w:tab w:val="right" w:pos="6523"/>
        </w:tabs>
        <w:jc w:val="both"/>
        <w:rPr>
          <w:lang w:val="en-US"/>
        </w:rPr>
      </w:pPr>
      <w:r w:rsidRPr="008370B7">
        <w:rPr>
          <w:b/>
          <w:bCs/>
          <w:lang w:val="id-ID"/>
        </w:rPr>
        <w:t>PANDONGA SYAFAAT</w:t>
      </w:r>
      <w:r w:rsidRPr="008370B7">
        <w:rPr>
          <w:lang w:val="id-ID"/>
        </w:rPr>
        <w:tab/>
      </w:r>
      <w:r w:rsidRPr="008370B7">
        <w:rPr>
          <w:i/>
          <w:iCs/>
          <w:lang w:val="id-ID"/>
        </w:rPr>
        <w:t>(</w:t>
      </w:r>
      <w:proofErr w:type="spellStart"/>
      <w:r w:rsidRPr="008370B7">
        <w:rPr>
          <w:i/>
          <w:iCs/>
          <w:lang w:val="en-US"/>
        </w:rPr>
        <w:t>Lenggah</w:t>
      </w:r>
      <w:proofErr w:type="spellEnd"/>
      <w:r w:rsidRPr="008370B7">
        <w:rPr>
          <w:lang w:val="en-US"/>
        </w:rPr>
        <w:t>)</w:t>
      </w:r>
    </w:p>
    <w:p w14:paraId="6779545E" w14:textId="77777777" w:rsidR="008370B7" w:rsidRPr="008370B7" w:rsidRDefault="008370B7" w:rsidP="008370B7">
      <w:pPr>
        <w:tabs>
          <w:tab w:val="right" w:pos="6523"/>
        </w:tabs>
        <w:ind w:left="720" w:hanging="720"/>
        <w:jc w:val="both"/>
        <w:rPr>
          <w:lang w:val="en-US"/>
        </w:rPr>
      </w:pPr>
      <w:r w:rsidRPr="008370B7">
        <w:rPr>
          <w:lang w:val="id-ID"/>
        </w:rPr>
        <w:t>PS:</w:t>
      </w:r>
      <w:r w:rsidRPr="008370B7">
        <w:rPr>
          <w:lang w:val="id-ID"/>
        </w:rPr>
        <w:tab/>
        <w:t>(</w:t>
      </w:r>
      <w:proofErr w:type="spellStart"/>
      <w:r w:rsidRPr="008370B7">
        <w:rPr>
          <w:i/>
          <w:iCs/>
          <w:lang w:val="en-US"/>
        </w:rPr>
        <w:t>Ngunjukaken</w:t>
      </w:r>
      <w:proofErr w:type="spellEnd"/>
      <w:r w:rsidRPr="008370B7">
        <w:rPr>
          <w:i/>
          <w:iCs/>
          <w:lang w:val="en-US"/>
        </w:rPr>
        <w:t xml:space="preserve"> </w:t>
      </w:r>
      <w:proofErr w:type="spellStart"/>
      <w:r w:rsidRPr="008370B7">
        <w:rPr>
          <w:i/>
          <w:iCs/>
          <w:lang w:val="en-US"/>
        </w:rPr>
        <w:t>Pandonga</w:t>
      </w:r>
      <w:proofErr w:type="spellEnd"/>
      <w:r w:rsidRPr="008370B7">
        <w:rPr>
          <w:i/>
          <w:iCs/>
          <w:lang w:val="en-US"/>
        </w:rPr>
        <w:t xml:space="preserve"> </w:t>
      </w:r>
      <w:proofErr w:type="spellStart"/>
      <w:r w:rsidRPr="008370B7">
        <w:rPr>
          <w:i/>
          <w:iCs/>
          <w:lang w:val="en-US"/>
        </w:rPr>
        <w:t>Syafaat</w:t>
      </w:r>
      <w:proofErr w:type="spellEnd"/>
      <w:r w:rsidRPr="008370B7">
        <w:rPr>
          <w:i/>
          <w:iCs/>
          <w:lang w:val="en-US"/>
        </w:rPr>
        <w:t xml:space="preserve"> </w:t>
      </w:r>
      <w:proofErr w:type="spellStart"/>
      <w:r w:rsidRPr="008370B7">
        <w:rPr>
          <w:i/>
          <w:iCs/>
          <w:lang w:val="en-US"/>
        </w:rPr>
        <w:t>saha</w:t>
      </w:r>
      <w:proofErr w:type="spellEnd"/>
      <w:r w:rsidRPr="008370B7">
        <w:rPr>
          <w:i/>
          <w:iCs/>
          <w:lang w:val="en-US"/>
        </w:rPr>
        <w:t xml:space="preserve"> </w:t>
      </w:r>
      <w:proofErr w:type="spellStart"/>
      <w:r w:rsidRPr="008370B7">
        <w:rPr>
          <w:i/>
          <w:iCs/>
          <w:lang w:val="en-US"/>
        </w:rPr>
        <w:t>badhe</w:t>
      </w:r>
      <w:proofErr w:type="spellEnd"/>
      <w:r w:rsidRPr="008370B7">
        <w:rPr>
          <w:i/>
          <w:iCs/>
          <w:lang w:val="en-US"/>
        </w:rPr>
        <w:t xml:space="preserve"> </w:t>
      </w:r>
      <w:proofErr w:type="spellStart"/>
      <w:r w:rsidRPr="008370B7">
        <w:rPr>
          <w:i/>
          <w:iCs/>
          <w:lang w:val="en-US"/>
        </w:rPr>
        <w:t>nampi</w:t>
      </w:r>
      <w:proofErr w:type="spellEnd"/>
      <w:r w:rsidRPr="008370B7">
        <w:rPr>
          <w:i/>
          <w:iCs/>
          <w:lang w:val="en-US"/>
        </w:rPr>
        <w:t xml:space="preserve"> </w:t>
      </w:r>
      <w:proofErr w:type="spellStart"/>
      <w:r w:rsidRPr="008370B7">
        <w:rPr>
          <w:i/>
          <w:iCs/>
          <w:lang w:val="en-US"/>
        </w:rPr>
        <w:t>Sabda</w:t>
      </w:r>
      <w:proofErr w:type="spellEnd"/>
      <w:r w:rsidRPr="008370B7">
        <w:rPr>
          <w:i/>
          <w:iCs/>
          <w:lang w:val="en-US"/>
        </w:rPr>
        <w:t xml:space="preserve"> </w:t>
      </w:r>
      <w:proofErr w:type="spellStart"/>
      <w:r w:rsidRPr="008370B7">
        <w:rPr>
          <w:i/>
          <w:iCs/>
          <w:lang w:val="en-US"/>
        </w:rPr>
        <w:t>Suci</w:t>
      </w:r>
      <w:proofErr w:type="spellEnd"/>
      <w:r w:rsidRPr="008370B7">
        <w:rPr>
          <w:lang w:val="en-US"/>
        </w:rPr>
        <w:t>)</w:t>
      </w:r>
    </w:p>
    <w:p w14:paraId="34A69628" w14:textId="77777777" w:rsidR="008370B7" w:rsidRPr="008370B7" w:rsidRDefault="008370B7" w:rsidP="008370B7">
      <w:pPr>
        <w:tabs>
          <w:tab w:val="right" w:pos="6237"/>
          <w:tab w:val="right" w:pos="6523"/>
        </w:tabs>
        <w:ind w:hanging="361"/>
        <w:jc w:val="both"/>
        <w:rPr>
          <w:b/>
          <w:bCs/>
          <w:lang w:val="id-ID"/>
        </w:rPr>
      </w:pPr>
    </w:p>
    <w:p w14:paraId="75DB479B" w14:textId="77777777" w:rsidR="008370B7" w:rsidRPr="008370B7" w:rsidRDefault="008370B7" w:rsidP="008370B7">
      <w:pPr>
        <w:tabs>
          <w:tab w:val="right" w:pos="6523"/>
        </w:tabs>
        <w:jc w:val="both"/>
        <w:rPr>
          <w:lang w:val="en-US"/>
        </w:rPr>
      </w:pPr>
      <w:proofErr w:type="gramStart"/>
      <w:r w:rsidRPr="008370B7">
        <w:rPr>
          <w:b/>
          <w:bCs/>
          <w:lang w:val="en-US"/>
        </w:rPr>
        <w:t>WEDHARING  SABDA</w:t>
      </w:r>
      <w:proofErr w:type="gramEnd"/>
      <w:r w:rsidRPr="008370B7">
        <w:rPr>
          <w:lang w:val="en-US"/>
        </w:rPr>
        <w:tab/>
        <w:t>(</w:t>
      </w:r>
      <w:proofErr w:type="spellStart"/>
      <w:r w:rsidRPr="008370B7">
        <w:rPr>
          <w:i/>
          <w:iCs/>
          <w:lang w:val="en-US"/>
        </w:rPr>
        <w:t>Lenggah</w:t>
      </w:r>
      <w:proofErr w:type="spellEnd"/>
      <w:r w:rsidRPr="008370B7">
        <w:rPr>
          <w:lang w:val="en-US"/>
        </w:rPr>
        <w:t>)</w:t>
      </w:r>
    </w:p>
    <w:p w14:paraId="785705A8" w14:textId="77777777" w:rsidR="008370B7" w:rsidRPr="008370B7" w:rsidRDefault="008370B7" w:rsidP="008370B7">
      <w:pPr>
        <w:tabs>
          <w:tab w:val="right" w:pos="6523"/>
        </w:tabs>
        <w:ind w:left="567" w:hanging="567"/>
        <w:jc w:val="both"/>
        <w:rPr>
          <w:u w:val="single"/>
          <w:lang w:val="en-US"/>
        </w:rPr>
      </w:pPr>
      <w:proofErr w:type="spellStart"/>
      <w:proofErr w:type="gramStart"/>
      <w:r w:rsidRPr="008370B7">
        <w:rPr>
          <w:u w:val="single"/>
          <w:lang w:val="en-US"/>
        </w:rPr>
        <w:t>Waosan</w:t>
      </w:r>
      <w:proofErr w:type="spellEnd"/>
      <w:r w:rsidRPr="008370B7">
        <w:rPr>
          <w:u w:val="single"/>
          <w:lang w:val="en-US"/>
        </w:rPr>
        <w:t xml:space="preserve">  </w:t>
      </w:r>
      <w:proofErr w:type="spellStart"/>
      <w:r w:rsidRPr="008370B7">
        <w:rPr>
          <w:u w:val="single"/>
          <w:lang w:val="en-US"/>
        </w:rPr>
        <w:t>Kapisan</w:t>
      </w:r>
      <w:proofErr w:type="spellEnd"/>
      <w:proofErr w:type="gramEnd"/>
    </w:p>
    <w:p w14:paraId="3D810414" w14:textId="77777777" w:rsidR="008370B7" w:rsidRPr="008370B7" w:rsidRDefault="008370B7" w:rsidP="008370B7">
      <w:pPr>
        <w:tabs>
          <w:tab w:val="right" w:pos="6523"/>
        </w:tabs>
        <w:ind w:left="720" w:hanging="720"/>
        <w:jc w:val="both"/>
        <w:rPr>
          <w:b/>
          <w:lang w:val="id-ID"/>
        </w:rPr>
      </w:pPr>
      <w:r w:rsidRPr="008370B7">
        <w:rPr>
          <w:lang w:val="id-ID"/>
        </w:rPr>
        <w:t>L1:</w:t>
      </w:r>
      <w:r w:rsidRPr="008370B7">
        <w:rPr>
          <w:lang w:val="id-ID"/>
        </w:rPr>
        <w:tab/>
      </w:r>
      <w:proofErr w:type="spellStart"/>
      <w:r w:rsidRPr="008370B7">
        <w:rPr>
          <w:rFonts w:eastAsia="Candara" w:cs="Candara"/>
          <w:b/>
          <w:lang w:val="en-US"/>
        </w:rPr>
        <w:t>Lelakoning</w:t>
      </w:r>
      <w:proofErr w:type="spellEnd"/>
      <w:r w:rsidRPr="008370B7">
        <w:rPr>
          <w:rFonts w:eastAsia="Candara" w:cs="Candara"/>
          <w:b/>
          <w:lang w:val="en-US"/>
        </w:rPr>
        <w:t xml:space="preserve"> </w:t>
      </w:r>
      <w:r w:rsidRPr="008370B7">
        <w:rPr>
          <w:rFonts w:eastAsia="Candara" w:cs="Candara"/>
          <w:b/>
          <w:lang w:val="id-ID"/>
        </w:rPr>
        <w:t xml:space="preserve"> Para Rasul 9 : 36 - 43</w:t>
      </w:r>
    </w:p>
    <w:p w14:paraId="19864B75" w14:textId="77777777" w:rsidR="008370B7" w:rsidRPr="008370B7" w:rsidRDefault="008370B7" w:rsidP="008370B7">
      <w:pPr>
        <w:tabs>
          <w:tab w:val="right" w:pos="6523"/>
        </w:tabs>
        <w:ind w:left="720"/>
        <w:jc w:val="both"/>
        <w:rPr>
          <w:lang w:val="en-US"/>
        </w:rPr>
      </w:pPr>
      <w:proofErr w:type="spellStart"/>
      <w:proofErr w:type="gramStart"/>
      <w:r w:rsidRPr="008370B7">
        <w:rPr>
          <w:lang w:val="en-US"/>
        </w:rPr>
        <w:t>Mekaten</w:t>
      </w:r>
      <w:proofErr w:type="spellEnd"/>
      <w:r w:rsidRPr="008370B7">
        <w:rPr>
          <w:lang w:val="en-US"/>
        </w:rPr>
        <w:t xml:space="preserve">  </w:t>
      </w:r>
      <w:proofErr w:type="spellStart"/>
      <w:r w:rsidRPr="008370B7">
        <w:rPr>
          <w:lang w:val="en-US"/>
        </w:rPr>
        <w:t>Sabda</w:t>
      </w:r>
      <w:proofErr w:type="spellEnd"/>
      <w:proofErr w:type="gramEnd"/>
      <w:r w:rsidRPr="008370B7">
        <w:rPr>
          <w:lang w:val="en-US"/>
        </w:rPr>
        <w:t xml:space="preserve"> Pangandikanipun Gusti</w:t>
      </w:r>
    </w:p>
    <w:p w14:paraId="50099953" w14:textId="77777777" w:rsidR="008370B7" w:rsidRPr="008370B7" w:rsidRDefault="008370B7" w:rsidP="008370B7">
      <w:pPr>
        <w:tabs>
          <w:tab w:val="right" w:pos="6523"/>
        </w:tabs>
        <w:ind w:left="720" w:hanging="720"/>
        <w:jc w:val="both"/>
        <w:rPr>
          <w:lang w:val="en-US"/>
        </w:rPr>
      </w:pPr>
      <w:r w:rsidRPr="008370B7">
        <w:rPr>
          <w:lang w:val="id-ID"/>
        </w:rPr>
        <w:t>U:</w:t>
      </w:r>
      <w:r w:rsidRPr="008370B7">
        <w:rPr>
          <w:lang w:val="id-ID"/>
        </w:rPr>
        <w:tab/>
      </w:r>
      <w:r w:rsidRPr="008370B7">
        <w:rPr>
          <w:b/>
          <w:bCs/>
          <w:lang w:val="en-US"/>
        </w:rPr>
        <w:t xml:space="preserve">Puji </w:t>
      </w:r>
      <w:proofErr w:type="spellStart"/>
      <w:r w:rsidRPr="008370B7">
        <w:rPr>
          <w:b/>
          <w:bCs/>
          <w:lang w:val="en-US"/>
        </w:rPr>
        <w:t>sokur</w:t>
      </w:r>
      <w:proofErr w:type="spellEnd"/>
      <w:r w:rsidRPr="008370B7">
        <w:rPr>
          <w:b/>
          <w:bCs/>
          <w:lang w:val="en-US"/>
        </w:rPr>
        <w:t xml:space="preserve"> </w:t>
      </w:r>
      <w:proofErr w:type="spellStart"/>
      <w:r w:rsidRPr="008370B7">
        <w:rPr>
          <w:b/>
          <w:bCs/>
          <w:lang w:val="en-US"/>
        </w:rPr>
        <w:t>konjuk</w:t>
      </w:r>
      <w:proofErr w:type="spellEnd"/>
      <w:r w:rsidRPr="008370B7">
        <w:rPr>
          <w:b/>
          <w:bCs/>
          <w:lang w:val="en-US"/>
        </w:rPr>
        <w:t xml:space="preserve">  Gusti</w:t>
      </w:r>
    </w:p>
    <w:p w14:paraId="1B4BEC7B" w14:textId="77777777" w:rsidR="008370B7" w:rsidRPr="008370B7" w:rsidRDefault="008370B7" w:rsidP="008370B7">
      <w:pPr>
        <w:tabs>
          <w:tab w:val="right" w:pos="6523"/>
        </w:tabs>
        <w:jc w:val="both"/>
        <w:rPr>
          <w:lang w:val="id-ID"/>
        </w:rPr>
      </w:pPr>
    </w:p>
    <w:p w14:paraId="4ABBF0AB" w14:textId="77777777" w:rsidR="008370B7" w:rsidRPr="008370B7" w:rsidRDefault="008370B7" w:rsidP="008370B7">
      <w:pPr>
        <w:tabs>
          <w:tab w:val="right" w:pos="6523"/>
        </w:tabs>
        <w:ind w:left="567" w:hanging="567"/>
        <w:jc w:val="both"/>
        <w:rPr>
          <w:u w:val="single"/>
          <w:lang w:val="id-ID"/>
        </w:rPr>
      </w:pPr>
      <w:r w:rsidRPr="008370B7">
        <w:rPr>
          <w:u w:val="single"/>
          <w:lang w:val="id-ID"/>
        </w:rPr>
        <w:t>Masmur Tanggapan</w:t>
      </w:r>
    </w:p>
    <w:p w14:paraId="270C9CA0" w14:textId="77777777" w:rsidR="008370B7" w:rsidRPr="008370B7" w:rsidRDefault="008370B7" w:rsidP="008370B7">
      <w:pPr>
        <w:tabs>
          <w:tab w:val="right" w:pos="6523"/>
        </w:tabs>
        <w:ind w:left="720" w:hanging="720"/>
        <w:jc w:val="both"/>
        <w:rPr>
          <w:lang w:val="id-ID"/>
        </w:rPr>
      </w:pPr>
      <w:r w:rsidRPr="008370B7">
        <w:rPr>
          <w:lang w:val="id-ID"/>
        </w:rPr>
        <w:t>L2:</w:t>
      </w:r>
      <w:r w:rsidRPr="008370B7">
        <w:rPr>
          <w:lang w:val="id-ID"/>
        </w:rPr>
        <w:tab/>
      </w:r>
      <w:proofErr w:type="spellStart"/>
      <w:r w:rsidRPr="008370B7">
        <w:rPr>
          <w:lang w:val="en-US"/>
        </w:rPr>
        <w:t>Maos</w:t>
      </w:r>
      <w:proofErr w:type="spellEnd"/>
      <w:r w:rsidRPr="008370B7">
        <w:rPr>
          <w:lang w:val="en-US"/>
        </w:rPr>
        <w:t xml:space="preserve"> </w:t>
      </w:r>
      <w:proofErr w:type="spellStart"/>
      <w:r w:rsidRPr="008370B7">
        <w:rPr>
          <w:b/>
          <w:bCs/>
          <w:lang w:val="en-US"/>
        </w:rPr>
        <w:t>Jabur</w:t>
      </w:r>
      <w:proofErr w:type="spellEnd"/>
      <w:r w:rsidRPr="008370B7">
        <w:rPr>
          <w:b/>
          <w:bCs/>
          <w:lang w:val="en-US"/>
        </w:rPr>
        <w:t xml:space="preserve"> </w:t>
      </w:r>
      <w:r w:rsidRPr="008370B7">
        <w:rPr>
          <w:lang w:val="id-ID"/>
        </w:rPr>
        <w:t xml:space="preserve"> </w:t>
      </w:r>
      <w:r w:rsidRPr="008370B7">
        <w:rPr>
          <w:rFonts w:eastAsia="Candara" w:cs="Candara"/>
          <w:b/>
          <w:lang w:val="id-ID"/>
        </w:rPr>
        <w:t>Masmur 23 : 1 - 6</w:t>
      </w:r>
      <w:r w:rsidRPr="008370B7">
        <w:rPr>
          <w:rFonts w:eastAsia="Candara" w:cs="Candara"/>
          <w:lang w:val="id-ID"/>
        </w:rPr>
        <w:t xml:space="preserve"> </w:t>
      </w:r>
      <w:r w:rsidRPr="008370B7">
        <w:rPr>
          <w:lang w:val="id-ID"/>
        </w:rPr>
        <w:t xml:space="preserve">sacara </w:t>
      </w:r>
      <w:r w:rsidRPr="008370B7">
        <w:rPr>
          <w:lang w:val="en-US"/>
        </w:rPr>
        <w:t>se</w:t>
      </w:r>
      <w:r w:rsidRPr="008370B7">
        <w:rPr>
          <w:lang w:val="id-ID"/>
        </w:rPr>
        <w:t>sautan (litani)</w:t>
      </w:r>
    </w:p>
    <w:p w14:paraId="29E16B10" w14:textId="77777777" w:rsidR="008370B7" w:rsidRPr="008370B7" w:rsidRDefault="008370B7" w:rsidP="008370B7">
      <w:pPr>
        <w:tabs>
          <w:tab w:val="right" w:pos="6523"/>
        </w:tabs>
        <w:ind w:left="567" w:hanging="567"/>
        <w:jc w:val="both"/>
        <w:rPr>
          <w:sz w:val="16"/>
          <w:szCs w:val="16"/>
          <w:lang w:val="id-ID"/>
        </w:rPr>
      </w:pPr>
    </w:p>
    <w:p w14:paraId="47D4FC7C" w14:textId="77777777" w:rsidR="008370B7" w:rsidRPr="008370B7" w:rsidRDefault="008370B7" w:rsidP="008370B7">
      <w:pPr>
        <w:tabs>
          <w:tab w:val="right" w:pos="6523"/>
        </w:tabs>
        <w:ind w:left="567" w:hanging="567"/>
        <w:jc w:val="both"/>
        <w:rPr>
          <w:u w:val="single"/>
          <w:lang w:val="id-ID"/>
        </w:rPr>
      </w:pPr>
      <w:r w:rsidRPr="008370B7">
        <w:rPr>
          <w:u w:val="single"/>
          <w:lang w:val="id-ID"/>
        </w:rPr>
        <w:lastRenderedPageBreak/>
        <w:t>Waosan Kaping Kalih</w:t>
      </w:r>
    </w:p>
    <w:p w14:paraId="50E6F950" w14:textId="77777777" w:rsidR="008370B7" w:rsidRPr="008370B7" w:rsidRDefault="008370B7" w:rsidP="008370B7">
      <w:pPr>
        <w:tabs>
          <w:tab w:val="right" w:pos="6523"/>
        </w:tabs>
        <w:ind w:left="720" w:hanging="720"/>
        <w:jc w:val="both"/>
        <w:rPr>
          <w:lang w:val="id-ID"/>
        </w:rPr>
      </w:pPr>
      <w:r w:rsidRPr="008370B7">
        <w:rPr>
          <w:lang w:val="id-ID"/>
        </w:rPr>
        <w:t>L3:</w:t>
      </w:r>
      <w:r w:rsidRPr="008370B7">
        <w:rPr>
          <w:lang w:val="id-ID"/>
        </w:rPr>
        <w:tab/>
      </w:r>
      <w:r w:rsidRPr="008370B7">
        <w:rPr>
          <w:rFonts w:eastAsia="Candara" w:cs="Candara"/>
          <w:b/>
          <w:lang w:val="id-ID"/>
        </w:rPr>
        <w:t>Wahyu 7 : 9 - 17</w:t>
      </w:r>
    </w:p>
    <w:p w14:paraId="47F74ADA" w14:textId="77777777" w:rsidR="008370B7" w:rsidRPr="008370B7" w:rsidRDefault="008370B7" w:rsidP="008370B7">
      <w:pPr>
        <w:tabs>
          <w:tab w:val="right" w:pos="6523"/>
        </w:tabs>
        <w:ind w:left="720"/>
        <w:rPr>
          <w:lang w:val="en-US"/>
        </w:rPr>
      </w:pPr>
      <w:proofErr w:type="spellStart"/>
      <w:proofErr w:type="gramStart"/>
      <w:r w:rsidRPr="008370B7">
        <w:rPr>
          <w:lang w:val="en-US"/>
        </w:rPr>
        <w:t>Mekaten</w:t>
      </w:r>
      <w:proofErr w:type="spellEnd"/>
      <w:r w:rsidRPr="008370B7">
        <w:rPr>
          <w:lang w:val="en-US"/>
        </w:rPr>
        <w:t xml:space="preserve">  </w:t>
      </w:r>
      <w:proofErr w:type="spellStart"/>
      <w:r w:rsidRPr="008370B7">
        <w:rPr>
          <w:lang w:val="en-US"/>
        </w:rPr>
        <w:t>Sabda</w:t>
      </w:r>
      <w:proofErr w:type="spellEnd"/>
      <w:proofErr w:type="gramEnd"/>
      <w:r w:rsidRPr="008370B7">
        <w:rPr>
          <w:lang w:val="en-US"/>
        </w:rPr>
        <w:t xml:space="preserve"> Pangandikanipun Gusti</w:t>
      </w:r>
    </w:p>
    <w:p w14:paraId="74FF7066" w14:textId="77777777" w:rsidR="008370B7" w:rsidRPr="008370B7" w:rsidRDefault="008370B7" w:rsidP="008370B7">
      <w:pPr>
        <w:tabs>
          <w:tab w:val="right" w:pos="6523"/>
        </w:tabs>
        <w:ind w:left="720" w:hanging="720"/>
        <w:rPr>
          <w:lang w:val="en-US"/>
        </w:rPr>
      </w:pPr>
      <w:r w:rsidRPr="008370B7">
        <w:rPr>
          <w:lang w:val="id-ID"/>
        </w:rPr>
        <w:t>U:</w:t>
      </w:r>
      <w:r w:rsidRPr="008370B7">
        <w:rPr>
          <w:lang w:val="id-ID"/>
        </w:rPr>
        <w:tab/>
      </w:r>
      <w:r w:rsidRPr="008370B7">
        <w:rPr>
          <w:b/>
          <w:bCs/>
          <w:lang w:val="en-US"/>
        </w:rPr>
        <w:t>Puji</w:t>
      </w:r>
      <w:r w:rsidRPr="008370B7">
        <w:rPr>
          <w:lang w:val="en-US"/>
        </w:rPr>
        <w:t xml:space="preserve"> </w:t>
      </w:r>
      <w:proofErr w:type="spellStart"/>
      <w:r w:rsidRPr="008370B7">
        <w:rPr>
          <w:b/>
          <w:bCs/>
          <w:lang w:val="id-ID"/>
        </w:rPr>
        <w:t>sokur</w:t>
      </w:r>
      <w:proofErr w:type="spellEnd"/>
      <w:r w:rsidRPr="008370B7">
        <w:rPr>
          <w:b/>
          <w:bCs/>
          <w:lang w:val="en-US"/>
        </w:rPr>
        <w:t xml:space="preserve"> </w:t>
      </w:r>
      <w:proofErr w:type="spellStart"/>
      <w:r w:rsidRPr="008370B7">
        <w:rPr>
          <w:b/>
          <w:bCs/>
          <w:lang w:val="en-US"/>
        </w:rPr>
        <w:t>konjuk</w:t>
      </w:r>
      <w:proofErr w:type="spellEnd"/>
      <w:r w:rsidRPr="008370B7">
        <w:rPr>
          <w:b/>
          <w:bCs/>
          <w:lang w:val="en-US"/>
        </w:rPr>
        <w:t xml:space="preserve"> Gusti</w:t>
      </w:r>
    </w:p>
    <w:p w14:paraId="0687E5C8" w14:textId="77777777" w:rsidR="008370B7" w:rsidRPr="008370B7" w:rsidRDefault="008370B7" w:rsidP="008370B7">
      <w:pPr>
        <w:tabs>
          <w:tab w:val="right" w:pos="6523"/>
        </w:tabs>
        <w:ind w:left="720" w:hanging="720"/>
        <w:jc w:val="both"/>
        <w:rPr>
          <w:lang w:val="id-ID"/>
        </w:rPr>
      </w:pPr>
    </w:p>
    <w:p w14:paraId="2686CC5A" w14:textId="77777777" w:rsidR="008370B7" w:rsidRPr="008370B7" w:rsidRDefault="008370B7" w:rsidP="008370B7">
      <w:pPr>
        <w:tabs>
          <w:tab w:val="right" w:pos="6523"/>
        </w:tabs>
        <w:ind w:left="567" w:hanging="567"/>
        <w:jc w:val="both"/>
        <w:rPr>
          <w:u w:val="single"/>
          <w:lang w:val="id-ID"/>
        </w:rPr>
      </w:pPr>
      <w:r w:rsidRPr="008370B7">
        <w:rPr>
          <w:u w:val="single"/>
          <w:lang w:val="id-ID"/>
        </w:rPr>
        <w:t>Waosan Injil</w:t>
      </w:r>
    </w:p>
    <w:p w14:paraId="1C5A4FFF" w14:textId="77777777" w:rsidR="008370B7" w:rsidRPr="008370B7" w:rsidRDefault="008370B7" w:rsidP="008370B7">
      <w:pPr>
        <w:tabs>
          <w:tab w:val="right" w:pos="6523"/>
        </w:tabs>
        <w:ind w:left="720" w:hanging="720"/>
        <w:jc w:val="both"/>
        <w:rPr>
          <w:lang w:val="id-ID"/>
        </w:rPr>
      </w:pPr>
      <w:r w:rsidRPr="008370B7">
        <w:rPr>
          <w:lang w:val="id-ID"/>
        </w:rPr>
        <w:t>PS:</w:t>
      </w:r>
      <w:r w:rsidRPr="008370B7">
        <w:rPr>
          <w:lang w:val="id-ID"/>
        </w:rPr>
        <w:tab/>
      </w:r>
      <w:proofErr w:type="spellStart"/>
      <w:r w:rsidRPr="008370B7">
        <w:rPr>
          <w:lang w:val="en-US"/>
        </w:rPr>
        <w:t>Injil</w:t>
      </w:r>
      <w:proofErr w:type="spellEnd"/>
      <w:r w:rsidRPr="008370B7">
        <w:rPr>
          <w:lang w:val="en-US"/>
        </w:rPr>
        <w:t xml:space="preserve"> </w:t>
      </w:r>
      <w:r w:rsidRPr="008370B7">
        <w:rPr>
          <w:lang w:val="id-ID"/>
        </w:rPr>
        <w:t xml:space="preserve"> </w:t>
      </w:r>
      <w:proofErr w:type="spellStart"/>
      <w:r w:rsidRPr="008370B7">
        <w:rPr>
          <w:rFonts w:eastAsia="Candara" w:cs="Candara"/>
          <w:b/>
          <w:lang w:val="id-ID"/>
        </w:rPr>
        <w:t>Yo</w:t>
      </w:r>
      <w:proofErr w:type="spellEnd"/>
      <w:r w:rsidRPr="008370B7">
        <w:rPr>
          <w:rFonts w:eastAsia="Candara" w:cs="Candara"/>
          <w:b/>
          <w:lang w:val="en-US"/>
        </w:rPr>
        <w:t>k</w:t>
      </w:r>
      <w:r w:rsidRPr="008370B7">
        <w:rPr>
          <w:rFonts w:eastAsia="Candara" w:cs="Candara"/>
          <w:b/>
          <w:lang w:val="id-ID"/>
        </w:rPr>
        <w:t>a</w:t>
      </w:r>
      <w:r w:rsidRPr="008370B7">
        <w:rPr>
          <w:rFonts w:eastAsia="Candara" w:cs="Candara"/>
          <w:b/>
          <w:lang w:val="en-US"/>
        </w:rPr>
        <w:t xml:space="preserve">nan </w:t>
      </w:r>
      <w:r w:rsidRPr="008370B7">
        <w:rPr>
          <w:rFonts w:eastAsia="Candara" w:cs="Candara"/>
          <w:b/>
          <w:lang w:val="id-ID"/>
        </w:rPr>
        <w:t xml:space="preserve"> 10:22 - 30</w:t>
      </w:r>
    </w:p>
    <w:p w14:paraId="4FBB9F0F" w14:textId="77777777" w:rsidR="008370B7" w:rsidRPr="008370B7" w:rsidRDefault="008370B7" w:rsidP="008370B7">
      <w:pPr>
        <w:tabs>
          <w:tab w:val="right" w:pos="6523"/>
        </w:tabs>
        <w:ind w:left="720" w:hanging="720"/>
        <w:jc w:val="both"/>
        <w:rPr>
          <w:lang w:val="en-US"/>
        </w:rPr>
      </w:pPr>
      <w:r w:rsidRPr="008370B7">
        <w:rPr>
          <w:lang w:val="id-ID"/>
        </w:rPr>
        <w:tab/>
      </w:r>
      <w:proofErr w:type="spellStart"/>
      <w:r w:rsidRPr="008370B7">
        <w:rPr>
          <w:lang w:val="en-US"/>
        </w:rPr>
        <w:t>Mekaten</w:t>
      </w:r>
      <w:proofErr w:type="spellEnd"/>
      <w:r w:rsidRPr="008370B7">
        <w:rPr>
          <w:lang w:val="en-US"/>
        </w:rPr>
        <w:t xml:space="preserve"> </w:t>
      </w:r>
      <w:proofErr w:type="spellStart"/>
      <w:r w:rsidRPr="008370B7">
        <w:rPr>
          <w:lang w:val="en-US"/>
        </w:rPr>
        <w:t>Sabda</w:t>
      </w:r>
      <w:proofErr w:type="spellEnd"/>
      <w:r w:rsidRPr="008370B7">
        <w:rPr>
          <w:lang w:val="en-US"/>
        </w:rPr>
        <w:t xml:space="preserve"> Pangandikanipun Gusti.  </w:t>
      </w:r>
      <w:proofErr w:type="spellStart"/>
      <w:r w:rsidRPr="008370B7">
        <w:rPr>
          <w:lang w:val="en-US"/>
        </w:rPr>
        <w:t>Ingkang</w:t>
      </w:r>
      <w:proofErr w:type="spellEnd"/>
      <w:r w:rsidRPr="008370B7">
        <w:rPr>
          <w:lang w:val="en-US"/>
        </w:rPr>
        <w:t xml:space="preserve"> </w:t>
      </w:r>
      <w:proofErr w:type="spellStart"/>
      <w:r w:rsidRPr="008370B7">
        <w:rPr>
          <w:lang w:val="en-US"/>
        </w:rPr>
        <w:t>rahayu</w:t>
      </w:r>
      <w:proofErr w:type="spellEnd"/>
      <w:r w:rsidRPr="008370B7">
        <w:rPr>
          <w:lang w:val="en-US"/>
        </w:rPr>
        <w:t xml:space="preserve"> </w:t>
      </w:r>
      <w:proofErr w:type="spellStart"/>
      <w:r w:rsidRPr="008370B7">
        <w:rPr>
          <w:lang w:val="en-US"/>
        </w:rPr>
        <w:t>inggih</w:t>
      </w:r>
      <w:proofErr w:type="spellEnd"/>
      <w:r w:rsidRPr="008370B7">
        <w:rPr>
          <w:lang w:val="en-US"/>
        </w:rPr>
        <w:t xml:space="preserve"> </w:t>
      </w:r>
      <w:proofErr w:type="spellStart"/>
      <w:proofErr w:type="gramStart"/>
      <w:r w:rsidRPr="008370B7">
        <w:rPr>
          <w:lang w:val="en-US"/>
        </w:rPr>
        <w:t>punika</w:t>
      </w:r>
      <w:proofErr w:type="spellEnd"/>
      <w:r w:rsidRPr="008370B7">
        <w:rPr>
          <w:lang w:val="en-US"/>
        </w:rPr>
        <w:t xml:space="preserve">  </w:t>
      </w:r>
      <w:proofErr w:type="spellStart"/>
      <w:r w:rsidRPr="008370B7">
        <w:rPr>
          <w:lang w:val="en-US"/>
        </w:rPr>
        <w:t>sedaya</w:t>
      </w:r>
      <w:proofErr w:type="spellEnd"/>
      <w:proofErr w:type="gramEnd"/>
      <w:r w:rsidRPr="008370B7">
        <w:rPr>
          <w:lang w:val="en-US"/>
        </w:rPr>
        <w:t xml:space="preserve"> </w:t>
      </w:r>
      <w:proofErr w:type="spellStart"/>
      <w:r w:rsidRPr="008370B7">
        <w:rPr>
          <w:lang w:val="en-US"/>
        </w:rPr>
        <w:t>tiyang</w:t>
      </w:r>
      <w:proofErr w:type="spellEnd"/>
      <w:r w:rsidRPr="008370B7">
        <w:rPr>
          <w:lang w:val="en-US"/>
        </w:rPr>
        <w:t xml:space="preserve"> </w:t>
      </w:r>
      <w:proofErr w:type="spellStart"/>
      <w:r w:rsidRPr="008370B7">
        <w:rPr>
          <w:lang w:val="en-US"/>
        </w:rPr>
        <w:t>ingkang</w:t>
      </w:r>
      <w:proofErr w:type="spellEnd"/>
      <w:r w:rsidRPr="008370B7">
        <w:rPr>
          <w:lang w:val="en-US"/>
        </w:rPr>
        <w:t xml:space="preserve"> </w:t>
      </w:r>
      <w:proofErr w:type="spellStart"/>
      <w:r w:rsidRPr="008370B7">
        <w:rPr>
          <w:lang w:val="en-US"/>
        </w:rPr>
        <w:t>mirengaken</w:t>
      </w:r>
      <w:proofErr w:type="spellEnd"/>
      <w:r w:rsidRPr="008370B7">
        <w:rPr>
          <w:lang w:val="en-US"/>
        </w:rPr>
        <w:t xml:space="preserve"> </w:t>
      </w:r>
      <w:proofErr w:type="spellStart"/>
      <w:r w:rsidRPr="008370B7">
        <w:rPr>
          <w:lang w:val="en-US"/>
        </w:rPr>
        <w:t>Sabdanipun</w:t>
      </w:r>
      <w:proofErr w:type="spellEnd"/>
      <w:r w:rsidRPr="008370B7">
        <w:rPr>
          <w:lang w:val="en-US"/>
        </w:rPr>
        <w:t xml:space="preserve">, </w:t>
      </w:r>
      <w:proofErr w:type="spellStart"/>
      <w:r w:rsidRPr="008370B7">
        <w:rPr>
          <w:lang w:val="en-US"/>
        </w:rPr>
        <w:t>saha</w:t>
      </w:r>
      <w:proofErr w:type="spellEnd"/>
      <w:r w:rsidRPr="008370B7">
        <w:rPr>
          <w:lang w:val="en-US"/>
        </w:rPr>
        <w:t xml:space="preserve"> </w:t>
      </w:r>
      <w:proofErr w:type="spellStart"/>
      <w:r w:rsidRPr="008370B7">
        <w:rPr>
          <w:lang w:val="en-US"/>
        </w:rPr>
        <w:t>dipun</w:t>
      </w:r>
      <w:proofErr w:type="spellEnd"/>
      <w:r w:rsidRPr="008370B7">
        <w:rPr>
          <w:lang w:val="en-US"/>
        </w:rPr>
        <w:t xml:space="preserve"> </w:t>
      </w:r>
      <w:proofErr w:type="spellStart"/>
      <w:r w:rsidRPr="008370B7">
        <w:rPr>
          <w:lang w:val="en-US"/>
        </w:rPr>
        <w:t>gatosaken</w:t>
      </w:r>
      <w:proofErr w:type="spellEnd"/>
      <w:r w:rsidRPr="008370B7">
        <w:rPr>
          <w:lang w:val="en-US"/>
        </w:rPr>
        <w:t xml:space="preserve"> </w:t>
      </w:r>
      <w:proofErr w:type="spellStart"/>
      <w:r w:rsidRPr="008370B7">
        <w:rPr>
          <w:lang w:val="en-US"/>
        </w:rPr>
        <w:t>ing</w:t>
      </w:r>
      <w:proofErr w:type="spellEnd"/>
      <w:r w:rsidRPr="008370B7">
        <w:rPr>
          <w:lang w:val="en-US"/>
        </w:rPr>
        <w:t xml:space="preserve"> </w:t>
      </w:r>
      <w:proofErr w:type="spellStart"/>
      <w:r w:rsidRPr="008370B7">
        <w:rPr>
          <w:lang w:val="en-US"/>
        </w:rPr>
        <w:t>sauruting</w:t>
      </w:r>
      <w:proofErr w:type="spellEnd"/>
      <w:r w:rsidRPr="008370B7">
        <w:rPr>
          <w:lang w:val="en-US"/>
        </w:rPr>
        <w:t xml:space="preserve"> </w:t>
      </w:r>
      <w:proofErr w:type="spellStart"/>
      <w:r w:rsidRPr="008370B7">
        <w:rPr>
          <w:lang w:val="en-US"/>
        </w:rPr>
        <w:t>gesang</w:t>
      </w:r>
      <w:proofErr w:type="spellEnd"/>
      <w:r w:rsidRPr="008370B7">
        <w:rPr>
          <w:lang w:val="en-US"/>
        </w:rPr>
        <w:t xml:space="preserve"> </w:t>
      </w:r>
      <w:proofErr w:type="spellStart"/>
      <w:r w:rsidRPr="008370B7">
        <w:rPr>
          <w:lang w:val="en-US"/>
        </w:rPr>
        <w:t>saben</w:t>
      </w:r>
      <w:proofErr w:type="spellEnd"/>
      <w:r w:rsidRPr="008370B7">
        <w:rPr>
          <w:lang w:val="en-US"/>
        </w:rPr>
        <w:t xml:space="preserve"> </w:t>
      </w:r>
      <w:proofErr w:type="spellStart"/>
      <w:r w:rsidRPr="008370B7">
        <w:rPr>
          <w:lang w:val="en-US"/>
        </w:rPr>
        <w:t>dintenipun</w:t>
      </w:r>
      <w:proofErr w:type="spellEnd"/>
      <w:r w:rsidRPr="008370B7">
        <w:rPr>
          <w:lang w:val="en-US"/>
        </w:rPr>
        <w:t xml:space="preserve">. </w:t>
      </w:r>
      <w:proofErr w:type="spellStart"/>
      <w:r w:rsidRPr="008370B7">
        <w:rPr>
          <w:lang w:val="en-US"/>
        </w:rPr>
        <w:t>Haléluya</w:t>
      </w:r>
      <w:proofErr w:type="spellEnd"/>
      <w:r w:rsidRPr="008370B7">
        <w:rPr>
          <w:lang w:val="en-US"/>
        </w:rPr>
        <w:t xml:space="preserve">. </w:t>
      </w:r>
    </w:p>
    <w:p w14:paraId="6BD1EFD8" w14:textId="77777777" w:rsidR="008370B7" w:rsidRPr="008370B7" w:rsidRDefault="008370B7" w:rsidP="008370B7">
      <w:pPr>
        <w:tabs>
          <w:tab w:val="right" w:pos="6523"/>
        </w:tabs>
        <w:ind w:left="720" w:hanging="720"/>
        <w:jc w:val="both"/>
        <w:rPr>
          <w:b/>
          <w:bCs/>
          <w:lang w:val="id-ID"/>
        </w:rPr>
      </w:pPr>
      <w:r w:rsidRPr="008370B7">
        <w:rPr>
          <w:lang w:val="id-ID"/>
        </w:rPr>
        <w:t xml:space="preserve">U: </w:t>
      </w:r>
      <w:r w:rsidRPr="008370B7">
        <w:rPr>
          <w:lang w:val="id-ID"/>
        </w:rPr>
        <w:tab/>
        <w:t>(</w:t>
      </w:r>
      <w:proofErr w:type="spellStart"/>
      <w:r w:rsidRPr="008370B7">
        <w:rPr>
          <w:i/>
          <w:iCs/>
          <w:lang w:val="id-ID"/>
        </w:rPr>
        <w:t>me</w:t>
      </w:r>
      <w:r w:rsidRPr="008370B7">
        <w:rPr>
          <w:i/>
          <w:iCs/>
          <w:lang w:val="en-US"/>
        </w:rPr>
        <w:t>muji</w:t>
      </w:r>
      <w:proofErr w:type="spellEnd"/>
      <w:r w:rsidRPr="008370B7">
        <w:rPr>
          <w:i/>
          <w:iCs/>
          <w:lang w:val="en-US"/>
        </w:rPr>
        <w:t xml:space="preserve"> </w:t>
      </w:r>
      <w:r w:rsidRPr="008370B7">
        <w:rPr>
          <w:b/>
          <w:bCs/>
          <w:i/>
          <w:iCs/>
          <w:lang w:val="id-ID"/>
        </w:rPr>
        <w:t xml:space="preserve"> KPJ 468 “</w:t>
      </w:r>
      <w:proofErr w:type="spellStart"/>
      <w:r w:rsidRPr="008370B7">
        <w:rPr>
          <w:b/>
          <w:bCs/>
          <w:i/>
          <w:iCs/>
          <w:lang w:val="id-ID"/>
        </w:rPr>
        <w:t>Haléluya</w:t>
      </w:r>
      <w:proofErr w:type="spellEnd"/>
      <w:r w:rsidRPr="008370B7">
        <w:rPr>
          <w:b/>
          <w:bCs/>
          <w:i/>
          <w:iCs/>
          <w:lang w:val="id-ID"/>
        </w:rPr>
        <w:t>”</w:t>
      </w:r>
      <w:r w:rsidRPr="008370B7">
        <w:rPr>
          <w:lang w:val="id-ID"/>
        </w:rPr>
        <w:t>)</w:t>
      </w:r>
    </w:p>
    <w:p w14:paraId="6FEB12CC" w14:textId="77777777" w:rsidR="008370B7" w:rsidRPr="008370B7" w:rsidRDefault="008370B7" w:rsidP="008370B7">
      <w:pPr>
        <w:tabs>
          <w:tab w:val="right" w:pos="6523"/>
        </w:tabs>
        <w:ind w:left="1287" w:hanging="567"/>
        <w:jc w:val="both"/>
        <w:rPr>
          <w:b/>
          <w:bCs/>
          <w:lang w:val="id-ID"/>
        </w:rPr>
      </w:pPr>
      <w:r w:rsidRPr="008370B7">
        <w:rPr>
          <w:b/>
          <w:bCs/>
          <w:lang w:val="id-ID"/>
        </w:rPr>
        <w:t>Haléluya! Haléluya! Haléluya!</w:t>
      </w:r>
    </w:p>
    <w:p w14:paraId="283D1A84" w14:textId="77777777" w:rsidR="008370B7" w:rsidRPr="008370B7" w:rsidRDefault="008370B7" w:rsidP="008370B7">
      <w:pPr>
        <w:tabs>
          <w:tab w:val="right" w:pos="6523"/>
        </w:tabs>
        <w:rPr>
          <w:b/>
          <w:bCs/>
          <w:lang w:val="id-ID"/>
        </w:rPr>
      </w:pPr>
    </w:p>
    <w:p w14:paraId="4B2EFDEA" w14:textId="77777777" w:rsidR="008370B7" w:rsidRPr="008370B7" w:rsidRDefault="008370B7" w:rsidP="008370B7">
      <w:pPr>
        <w:tabs>
          <w:tab w:val="right" w:pos="6523"/>
        </w:tabs>
        <w:rPr>
          <w:b/>
          <w:bCs/>
          <w:lang w:val="id-ID"/>
        </w:rPr>
      </w:pPr>
      <w:r w:rsidRPr="008370B7">
        <w:rPr>
          <w:b/>
          <w:bCs/>
          <w:lang w:val="id-ID"/>
        </w:rPr>
        <w:t>Kotbah</w:t>
      </w:r>
    </w:p>
    <w:p w14:paraId="64CFCA2E" w14:textId="77777777" w:rsidR="008370B7" w:rsidRPr="008370B7" w:rsidRDefault="008370B7" w:rsidP="008370B7">
      <w:pPr>
        <w:tabs>
          <w:tab w:val="right" w:pos="6523"/>
        </w:tabs>
        <w:jc w:val="center"/>
        <w:rPr>
          <w:rFonts w:cs="Calibri Light"/>
          <w:b/>
          <w:bCs/>
          <w:lang w:val="en-US"/>
        </w:rPr>
      </w:pPr>
      <w:r w:rsidRPr="008370B7">
        <w:rPr>
          <w:rFonts w:cs="Calibri Light"/>
          <w:b/>
          <w:bCs/>
          <w:lang w:val="en-US"/>
        </w:rPr>
        <w:t xml:space="preserve">“Madeg </w:t>
      </w:r>
      <w:proofErr w:type="spellStart"/>
      <w:r w:rsidRPr="008370B7">
        <w:rPr>
          <w:rFonts w:cs="Calibri Light"/>
          <w:b/>
          <w:bCs/>
          <w:lang w:val="en-US"/>
        </w:rPr>
        <w:t>Pangèn</w:t>
      </w:r>
      <w:proofErr w:type="spellEnd"/>
      <w:r w:rsidRPr="008370B7">
        <w:rPr>
          <w:rFonts w:cs="Calibri Light"/>
          <w:b/>
          <w:bCs/>
          <w:lang w:val="en-US"/>
        </w:rPr>
        <w:t xml:space="preserve"> </w:t>
      </w:r>
      <w:proofErr w:type="spellStart"/>
      <w:r w:rsidRPr="008370B7">
        <w:rPr>
          <w:rFonts w:cs="Calibri Light"/>
          <w:b/>
          <w:bCs/>
          <w:lang w:val="en-US"/>
        </w:rPr>
        <w:t>ingkang</w:t>
      </w:r>
      <w:proofErr w:type="spellEnd"/>
      <w:r w:rsidRPr="008370B7">
        <w:rPr>
          <w:rFonts w:cs="Calibri Light"/>
          <w:b/>
          <w:bCs/>
          <w:lang w:val="en-US"/>
        </w:rPr>
        <w:t xml:space="preserve"> </w:t>
      </w:r>
      <w:proofErr w:type="spellStart"/>
      <w:r w:rsidRPr="008370B7">
        <w:rPr>
          <w:rFonts w:cs="Calibri Light"/>
          <w:b/>
          <w:bCs/>
          <w:lang w:val="en-US"/>
        </w:rPr>
        <w:t>Cumawis</w:t>
      </w:r>
      <w:proofErr w:type="spellEnd"/>
      <w:r w:rsidRPr="008370B7">
        <w:rPr>
          <w:rFonts w:cs="Calibri Light"/>
          <w:b/>
          <w:bCs/>
          <w:lang w:val="en-US"/>
        </w:rPr>
        <w:t xml:space="preserve"> </w:t>
      </w:r>
      <w:proofErr w:type="spellStart"/>
      <w:r w:rsidRPr="008370B7">
        <w:rPr>
          <w:rFonts w:cs="Calibri Light"/>
          <w:b/>
          <w:bCs/>
          <w:lang w:val="en-US"/>
        </w:rPr>
        <w:t>Ngamping-ampingi</w:t>
      </w:r>
      <w:proofErr w:type="spellEnd"/>
      <w:r w:rsidRPr="008370B7">
        <w:rPr>
          <w:rFonts w:cs="Calibri Light"/>
          <w:b/>
          <w:bCs/>
          <w:lang w:val="en-US"/>
        </w:rPr>
        <w:t>”</w:t>
      </w:r>
    </w:p>
    <w:p w14:paraId="128C2E31" w14:textId="77777777" w:rsidR="008370B7" w:rsidRPr="008370B7" w:rsidRDefault="008370B7" w:rsidP="008370B7">
      <w:pPr>
        <w:tabs>
          <w:tab w:val="right" w:pos="6523"/>
        </w:tabs>
        <w:jc w:val="center"/>
        <w:rPr>
          <w:rFonts w:cs="Calibri Light"/>
          <w:b/>
          <w:bCs/>
          <w:lang w:val="en-US"/>
        </w:rPr>
      </w:pPr>
    </w:p>
    <w:p w14:paraId="26D4BB5C" w14:textId="77777777" w:rsidR="008370B7" w:rsidRPr="008370B7" w:rsidRDefault="008370B7" w:rsidP="008370B7">
      <w:pPr>
        <w:tabs>
          <w:tab w:val="right" w:pos="6523"/>
        </w:tabs>
        <w:jc w:val="both"/>
        <w:rPr>
          <w:lang w:val="en-US"/>
        </w:rPr>
      </w:pPr>
      <w:proofErr w:type="spellStart"/>
      <w:r w:rsidRPr="008370B7">
        <w:rPr>
          <w:b/>
          <w:bCs/>
          <w:lang w:val="en-US"/>
        </w:rPr>
        <w:t>Wekdal</w:t>
      </w:r>
      <w:proofErr w:type="spellEnd"/>
      <w:r w:rsidRPr="008370B7">
        <w:rPr>
          <w:b/>
          <w:bCs/>
          <w:lang w:val="en-US"/>
        </w:rPr>
        <w:t xml:space="preserve"> </w:t>
      </w:r>
      <w:proofErr w:type="spellStart"/>
      <w:r w:rsidRPr="008370B7">
        <w:rPr>
          <w:b/>
          <w:bCs/>
          <w:lang w:val="en-US"/>
        </w:rPr>
        <w:t>Ening</w:t>
      </w:r>
      <w:proofErr w:type="spellEnd"/>
    </w:p>
    <w:p w14:paraId="4A247CAE" w14:textId="77777777" w:rsidR="008370B7" w:rsidRPr="008370B7" w:rsidRDefault="008370B7" w:rsidP="008370B7">
      <w:pPr>
        <w:tabs>
          <w:tab w:val="right" w:pos="6210"/>
          <w:tab w:val="right" w:pos="6523"/>
        </w:tabs>
        <w:ind w:hanging="361"/>
        <w:jc w:val="both"/>
        <w:rPr>
          <w:b/>
          <w:bCs/>
          <w:lang w:val="id-ID"/>
        </w:rPr>
      </w:pPr>
    </w:p>
    <w:p w14:paraId="74D00B41" w14:textId="77777777" w:rsidR="008370B7" w:rsidRPr="008370B7" w:rsidRDefault="008370B7" w:rsidP="008370B7">
      <w:pPr>
        <w:tabs>
          <w:tab w:val="right" w:pos="6523"/>
        </w:tabs>
        <w:jc w:val="both"/>
        <w:rPr>
          <w:lang w:val="id-ID"/>
        </w:rPr>
      </w:pPr>
      <w:r w:rsidRPr="008370B7">
        <w:rPr>
          <w:b/>
          <w:bCs/>
          <w:lang w:val="en-US"/>
        </w:rPr>
        <w:t>PANGAKENING PITADOS RASULI</w:t>
      </w:r>
      <w:r w:rsidRPr="008370B7">
        <w:rPr>
          <w:b/>
          <w:bCs/>
          <w:lang w:val="en-US"/>
        </w:rPr>
        <w:tab/>
      </w:r>
      <w:r w:rsidRPr="008370B7">
        <w:rPr>
          <w:lang w:val="id-ID"/>
        </w:rPr>
        <w:t>(</w:t>
      </w:r>
      <w:proofErr w:type="spellStart"/>
      <w:r w:rsidRPr="008370B7">
        <w:rPr>
          <w:i/>
          <w:iCs/>
          <w:lang w:val="en-US"/>
        </w:rPr>
        <w:t>Jumeneng</w:t>
      </w:r>
      <w:proofErr w:type="spellEnd"/>
      <w:r w:rsidRPr="008370B7">
        <w:rPr>
          <w:lang w:val="id-ID"/>
        </w:rPr>
        <w:t>)</w:t>
      </w:r>
    </w:p>
    <w:p w14:paraId="6C4CB9F7" w14:textId="77777777" w:rsidR="008370B7" w:rsidRPr="008370B7" w:rsidRDefault="008370B7" w:rsidP="008370B7">
      <w:pPr>
        <w:tabs>
          <w:tab w:val="right" w:pos="6523"/>
        </w:tabs>
        <w:ind w:left="720" w:hanging="720"/>
        <w:jc w:val="both"/>
        <w:rPr>
          <w:lang w:val="id-ID"/>
        </w:rPr>
      </w:pPr>
      <w:r w:rsidRPr="008370B7">
        <w:rPr>
          <w:lang w:val="id-ID"/>
        </w:rPr>
        <w:t>M3:</w:t>
      </w:r>
      <w:r w:rsidRPr="008370B7">
        <w:rPr>
          <w:lang w:val="id-ID"/>
        </w:rPr>
        <w:tab/>
      </w:r>
      <w:proofErr w:type="spellStart"/>
      <w:r w:rsidRPr="008370B7">
        <w:rPr>
          <w:lang w:val="en-US"/>
        </w:rPr>
        <w:t>Sumangga</w:t>
      </w:r>
      <w:proofErr w:type="spellEnd"/>
      <w:r w:rsidRPr="008370B7">
        <w:rPr>
          <w:lang w:val="en-US"/>
        </w:rPr>
        <w:t xml:space="preserve"> </w:t>
      </w:r>
      <w:proofErr w:type="spellStart"/>
      <w:r w:rsidRPr="008370B7">
        <w:rPr>
          <w:lang w:val="en-US"/>
        </w:rPr>
        <w:t>sami</w:t>
      </w:r>
      <w:proofErr w:type="spellEnd"/>
      <w:r w:rsidRPr="008370B7">
        <w:rPr>
          <w:lang w:val="en-US"/>
        </w:rPr>
        <w:t xml:space="preserve"> </w:t>
      </w:r>
      <w:proofErr w:type="spellStart"/>
      <w:r w:rsidRPr="008370B7">
        <w:rPr>
          <w:lang w:val="en-US"/>
        </w:rPr>
        <w:t>ngikraraken</w:t>
      </w:r>
      <w:proofErr w:type="spellEnd"/>
      <w:r w:rsidRPr="008370B7">
        <w:rPr>
          <w:lang w:val="en-US"/>
        </w:rPr>
        <w:t xml:space="preserve"> </w:t>
      </w:r>
      <w:proofErr w:type="spellStart"/>
      <w:r w:rsidRPr="008370B7">
        <w:rPr>
          <w:lang w:val="en-US"/>
        </w:rPr>
        <w:t>Sahadat</w:t>
      </w:r>
      <w:proofErr w:type="spellEnd"/>
      <w:r w:rsidRPr="008370B7">
        <w:rPr>
          <w:lang w:val="en-US"/>
        </w:rPr>
        <w:t xml:space="preserve"> Kalih Welas </w:t>
      </w:r>
      <w:proofErr w:type="spellStart"/>
      <w:r w:rsidRPr="008370B7">
        <w:rPr>
          <w:lang w:val="en-US"/>
        </w:rPr>
        <w:t>inggih</w:t>
      </w:r>
      <w:proofErr w:type="spellEnd"/>
      <w:r w:rsidRPr="008370B7">
        <w:rPr>
          <w:lang w:val="en-US"/>
        </w:rPr>
        <w:t xml:space="preserve"> </w:t>
      </w:r>
      <w:proofErr w:type="spellStart"/>
      <w:r w:rsidRPr="008370B7">
        <w:rPr>
          <w:lang w:val="en-US"/>
        </w:rPr>
        <w:t>punika</w:t>
      </w:r>
      <w:proofErr w:type="spellEnd"/>
      <w:r w:rsidRPr="008370B7">
        <w:rPr>
          <w:lang w:val="en-US"/>
        </w:rPr>
        <w:t xml:space="preserve"> </w:t>
      </w:r>
      <w:proofErr w:type="spellStart"/>
      <w:r w:rsidRPr="008370B7">
        <w:rPr>
          <w:lang w:val="en-US"/>
        </w:rPr>
        <w:t>Pangakening</w:t>
      </w:r>
      <w:proofErr w:type="spellEnd"/>
      <w:r w:rsidRPr="008370B7">
        <w:rPr>
          <w:lang w:val="en-US"/>
        </w:rPr>
        <w:t xml:space="preserve"> </w:t>
      </w:r>
      <w:proofErr w:type="spellStart"/>
      <w:r w:rsidRPr="008370B7">
        <w:rPr>
          <w:lang w:val="en-US"/>
        </w:rPr>
        <w:t>Pitados</w:t>
      </w:r>
      <w:proofErr w:type="spellEnd"/>
      <w:r w:rsidRPr="008370B7">
        <w:rPr>
          <w:lang w:val="en-US"/>
        </w:rPr>
        <w:t xml:space="preserve"> </w:t>
      </w:r>
      <w:r w:rsidRPr="008370B7">
        <w:rPr>
          <w:lang w:val="id-ID"/>
        </w:rPr>
        <w:t>Rasuli.</w:t>
      </w:r>
    </w:p>
    <w:p w14:paraId="56873496" w14:textId="77777777" w:rsidR="008370B7" w:rsidRPr="008370B7" w:rsidRDefault="008370B7" w:rsidP="008370B7">
      <w:pPr>
        <w:tabs>
          <w:tab w:val="right" w:pos="6523"/>
        </w:tabs>
        <w:ind w:left="720" w:hanging="720"/>
        <w:jc w:val="both"/>
        <w:rPr>
          <w:lang w:val="id-ID"/>
        </w:rPr>
      </w:pPr>
      <w:r w:rsidRPr="008370B7">
        <w:rPr>
          <w:lang w:val="id-ID"/>
        </w:rPr>
        <w:t>U:</w:t>
      </w:r>
      <w:r w:rsidRPr="008370B7">
        <w:rPr>
          <w:lang w:val="id-ID"/>
        </w:rPr>
        <w:tab/>
        <w:t>(</w:t>
      </w:r>
      <w:proofErr w:type="spellStart"/>
      <w:r w:rsidRPr="008370B7">
        <w:rPr>
          <w:i/>
          <w:iCs/>
          <w:lang w:val="en-US"/>
        </w:rPr>
        <w:t>Sesarengan</w:t>
      </w:r>
      <w:proofErr w:type="spellEnd"/>
      <w:r w:rsidRPr="008370B7">
        <w:rPr>
          <w:i/>
          <w:iCs/>
          <w:lang w:val="en-US"/>
        </w:rPr>
        <w:t xml:space="preserve"> </w:t>
      </w:r>
      <w:proofErr w:type="spellStart"/>
      <w:r w:rsidRPr="008370B7">
        <w:rPr>
          <w:i/>
          <w:iCs/>
          <w:lang w:val="en-US"/>
        </w:rPr>
        <w:t>ngucapaken</w:t>
      </w:r>
      <w:proofErr w:type="spellEnd"/>
      <w:r w:rsidRPr="008370B7">
        <w:rPr>
          <w:i/>
          <w:iCs/>
          <w:lang w:val="en-US"/>
        </w:rPr>
        <w:t xml:space="preserve"> </w:t>
      </w:r>
      <w:proofErr w:type="spellStart"/>
      <w:r w:rsidRPr="008370B7">
        <w:rPr>
          <w:b/>
          <w:bCs/>
          <w:i/>
          <w:iCs/>
          <w:lang w:val="en-US"/>
        </w:rPr>
        <w:t>Pangakening</w:t>
      </w:r>
      <w:proofErr w:type="spellEnd"/>
      <w:r w:rsidRPr="008370B7">
        <w:rPr>
          <w:b/>
          <w:bCs/>
          <w:i/>
          <w:iCs/>
          <w:lang w:val="en-US"/>
        </w:rPr>
        <w:t xml:space="preserve"> </w:t>
      </w:r>
      <w:proofErr w:type="spellStart"/>
      <w:r w:rsidRPr="008370B7">
        <w:rPr>
          <w:b/>
          <w:bCs/>
          <w:i/>
          <w:iCs/>
          <w:lang w:val="en-US"/>
        </w:rPr>
        <w:t>Pitados</w:t>
      </w:r>
      <w:proofErr w:type="spellEnd"/>
      <w:r w:rsidRPr="008370B7">
        <w:rPr>
          <w:b/>
          <w:bCs/>
          <w:i/>
          <w:iCs/>
          <w:lang w:val="en-US"/>
        </w:rPr>
        <w:t xml:space="preserve"> </w:t>
      </w:r>
      <w:r w:rsidRPr="008370B7">
        <w:rPr>
          <w:b/>
          <w:bCs/>
          <w:i/>
          <w:iCs/>
          <w:lang w:val="id-ID"/>
        </w:rPr>
        <w:t>Rasuli</w:t>
      </w:r>
      <w:r w:rsidRPr="008370B7">
        <w:rPr>
          <w:lang w:val="id-ID"/>
        </w:rPr>
        <w:t>)</w:t>
      </w:r>
    </w:p>
    <w:p w14:paraId="1BF94213" w14:textId="77777777" w:rsidR="008370B7" w:rsidRPr="008370B7" w:rsidRDefault="008370B7" w:rsidP="008370B7">
      <w:pPr>
        <w:tabs>
          <w:tab w:val="right" w:pos="6523"/>
        </w:tabs>
        <w:rPr>
          <w:lang w:val="id-ID"/>
        </w:rPr>
      </w:pPr>
    </w:p>
    <w:p w14:paraId="446895BD" w14:textId="77777777" w:rsidR="008370B7" w:rsidRPr="008370B7" w:rsidRDefault="008370B7" w:rsidP="008370B7">
      <w:pPr>
        <w:tabs>
          <w:tab w:val="right" w:pos="6523"/>
        </w:tabs>
        <w:jc w:val="both"/>
        <w:rPr>
          <w:lang w:val="id-ID"/>
        </w:rPr>
      </w:pPr>
      <w:r w:rsidRPr="008370B7">
        <w:rPr>
          <w:b/>
          <w:bCs/>
          <w:lang w:val="en-US"/>
        </w:rPr>
        <w:t>PISUNGSUNG</w:t>
      </w:r>
      <w:r w:rsidRPr="008370B7">
        <w:rPr>
          <w:b/>
          <w:bCs/>
          <w:lang w:val="id-ID"/>
        </w:rPr>
        <w:tab/>
      </w:r>
      <w:r w:rsidRPr="008370B7">
        <w:rPr>
          <w:lang w:val="id-ID"/>
        </w:rPr>
        <w:t>(</w:t>
      </w:r>
      <w:proofErr w:type="spellStart"/>
      <w:r w:rsidRPr="008370B7">
        <w:rPr>
          <w:i/>
          <w:iCs/>
          <w:lang w:val="en-US"/>
        </w:rPr>
        <w:t>Lenggah</w:t>
      </w:r>
      <w:proofErr w:type="spellEnd"/>
      <w:r w:rsidRPr="008370B7">
        <w:rPr>
          <w:lang w:val="id-ID"/>
        </w:rPr>
        <w:t>)</w:t>
      </w:r>
    </w:p>
    <w:p w14:paraId="7B454E65" w14:textId="77777777" w:rsidR="008370B7" w:rsidRPr="008370B7" w:rsidRDefault="008370B7" w:rsidP="008370B7">
      <w:pPr>
        <w:tabs>
          <w:tab w:val="right" w:pos="6523"/>
        </w:tabs>
        <w:ind w:left="720" w:hanging="720"/>
        <w:jc w:val="both"/>
        <w:rPr>
          <w:lang w:val="en-US"/>
        </w:rPr>
      </w:pPr>
      <w:r w:rsidRPr="008370B7">
        <w:rPr>
          <w:lang w:val="id-ID"/>
        </w:rPr>
        <w:t>M4:</w:t>
      </w:r>
      <w:r w:rsidRPr="008370B7">
        <w:rPr>
          <w:lang w:val="id-ID"/>
        </w:rPr>
        <w:tab/>
      </w:r>
      <w:proofErr w:type="spellStart"/>
      <w:r w:rsidRPr="008370B7">
        <w:rPr>
          <w:lang w:val="en-US"/>
        </w:rPr>
        <w:t>Pasamuwan</w:t>
      </w:r>
      <w:proofErr w:type="spellEnd"/>
      <w:r w:rsidRPr="008370B7">
        <w:rPr>
          <w:lang w:val="en-US"/>
        </w:rPr>
        <w:t xml:space="preserve"> </w:t>
      </w:r>
      <w:proofErr w:type="spellStart"/>
      <w:r w:rsidRPr="008370B7">
        <w:rPr>
          <w:lang w:val="en-US"/>
        </w:rPr>
        <w:t>ingkang</w:t>
      </w:r>
      <w:proofErr w:type="spellEnd"/>
      <w:r w:rsidRPr="008370B7">
        <w:rPr>
          <w:lang w:val="en-US"/>
        </w:rPr>
        <w:t xml:space="preserve"> </w:t>
      </w:r>
      <w:proofErr w:type="spellStart"/>
      <w:r w:rsidRPr="008370B7">
        <w:rPr>
          <w:lang w:val="en-US"/>
        </w:rPr>
        <w:t>kinasih</w:t>
      </w:r>
      <w:proofErr w:type="spellEnd"/>
      <w:r w:rsidRPr="008370B7">
        <w:rPr>
          <w:lang w:val="en-US"/>
        </w:rPr>
        <w:t xml:space="preserve">. </w:t>
      </w:r>
      <w:proofErr w:type="spellStart"/>
      <w:r w:rsidRPr="008370B7">
        <w:rPr>
          <w:lang w:val="en-US"/>
        </w:rPr>
        <w:t>Sumangga</w:t>
      </w:r>
      <w:proofErr w:type="spellEnd"/>
      <w:r w:rsidRPr="008370B7">
        <w:rPr>
          <w:lang w:val="en-US"/>
        </w:rPr>
        <w:t xml:space="preserve"> </w:t>
      </w:r>
      <w:proofErr w:type="spellStart"/>
      <w:r w:rsidRPr="008370B7">
        <w:rPr>
          <w:lang w:val="en-US"/>
        </w:rPr>
        <w:t>nélakaken</w:t>
      </w:r>
      <w:proofErr w:type="spellEnd"/>
      <w:r w:rsidRPr="008370B7">
        <w:rPr>
          <w:lang w:val="en-US"/>
        </w:rPr>
        <w:t xml:space="preserve"> </w:t>
      </w:r>
      <w:proofErr w:type="spellStart"/>
      <w:r w:rsidRPr="008370B7">
        <w:rPr>
          <w:lang w:val="en-US"/>
        </w:rPr>
        <w:t>raos</w:t>
      </w:r>
      <w:proofErr w:type="spellEnd"/>
      <w:r w:rsidRPr="008370B7">
        <w:rPr>
          <w:lang w:val="en-US"/>
        </w:rPr>
        <w:t xml:space="preserve"> </w:t>
      </w:r>
      <w:proofErr w:type="spellStart"/>
      <w:r w:rsidRPr="008370B7">
        <w:rPr>
          <w:lang w:val="en-US"/>
        </w:rPr>
        <w:t>sokur</w:t>
      </w:r>
      <w:proofErr w:type="spellEnd"/>
      <w:r w:rsidRPr="008370B7">
        <w:rPr>
          <w:lang w:val="en-US"/>
        </w:rPr>
        <w:t xml:space="preserve"> </w:t>
      </w:r>
      <w:proofErr w:type="spellStart"/>
      <w:r w:rsidRPr="008370B7">
        <w:rPr>
          <w:lang w:val="en-US"/>
        </w:rPr>
        <w:t>kanthi</w:t>
      </w:r>
      <w:proofErr w:type="spellEnd"/>
      <w:r w:rsidRPr="008370B7">
        <w:rPr>
          <w:lang w:val="en-US"/>
        </w:rPr>
        <w:t xml:space="preserve"> </w:t>
      </w:r>
      <w:proofErr w:type="spellStart"/>
      <w:r w:rsidRPr="008370B7">
        <w:rPr>
          <w:lang w:val="en-US"/>
        </w:rPr>
        <w:t>ngempalaken</w:t>
      </w:r>
      <w:proofErr w:type="spellEnd"/>
      <w:r w:rsidRPr="008370B7">
        <w:rPr>
          <w:lang w:val="en-US"/>
        </w:rPr>
        <w:t xml:space="preserve"> </w:t>
      </w:r>
      <w:proofErr w:type="spellStart"/>
      <w:r w:rsidRPr="008370B7">
        <w:rPr>
          <w:lang w:val="en-US"/>
        </w:rPr>
        <w:t>pisungsung</w:t>
      </w:r>
      <w:proofErr w:type="spellEnd"/>
      <w:r w:rsidRPr="008370B7">
        <w:rPr>
          <w:lang w:val="en-US"/>
        </w:rPr>
        <w:t xml:space="preserve">; </w:t>
      </w:r>
      <w:proofErr w:type="spellStart"/>
      <w:r w:rsidRPr="008370B7">
        <w:rPr>
          <w:lang w:val="en-US"/>
        </w:rPr>
        <w:t>Linambaran</w:t>
      </w:r>
      <w:proofErr w:type="spellEnd"/>
      <w:r w:rsidRPr="008370B7">
        <w:rPr>
          <w:lang w:val="en-US"/>
        </w:rPr>
        <w:t xml:space="preserve"> </w:t>
      </w:r>
      <w:proofErr w:type="spellStart"/>
      <w:r w:rsidRPr="008370B7">
        <w:rPr>
          <w:lang w:val="en-US"/>
        </w:rPr>
        <w:t>paseksi</w:t>
      </w:r>
      <w:proofErr w:type="spellEnd"/>
      <w:r w:rsidRPr="008370B7">
        <w:rPr>
          <w:lang w:val="en-US"/>
        </w:rPr>
        <w:t xml:space="preserve"> </w:t>
      </w:r>
      <w:proofErr w:type="spellStart"/>
      <w:r w:rsidRPr="008370B7">
        <w:rPr>
          <w:lang w:val="en-US"/>
        </w:rPr>
        <w:t>ing</w:t>
      </w:r>
      <w:proofErr w:type="spellEnd"/>
      <w:r w:rsidRPr="008370B7">
        <w:rPr>
          <w:lang w:val="en-US"/>
        </w:rPr>
        <w:t xml:space="preserve"> 1 </w:t>
      </w:r>
      <w:proofErr w:type="spellStart"/>
      <w:r w:rsidRPr="008370B7">
        <w:rPr>
          <w:lang w:val="en-US"/>
        </w:rPr>
        <w:t>Tawarikh</w:t>
      </w:r>
      <w:proofErr w:type="spellEnd"/>
      <w:r w:rsidRPr="008370B7">
        <w:rPr>
          <w:lang w:val="en-US"/>
        </w:rPr>
        <w:t xml:space="preserve"> 29:14</w:t>
      </w:r>
    </w:p>
    <w:p w14:paraId="2CDD779F" w14:textId="77777777" w:rsidR="008370B7" w:rsidRPr="008370B7" w:rsidRDefault="008370B7" w:rsidP="008370B7">
      <w:pPr>
        <w:tabs>
          <w:tab w:val="right" w:pos="6523"/>
        </w:tabs>
        <w:ind w:left="1080"/>
        <w:jc w:val="both"/>
        <w:rPr>
          <w:i/>
          <w:iCs/>
          <w:shd w:val="clear" w:color="auto" w:fill="FFFFFF"/>
          <w:lang w:val="en-ID"/>
        </w:rPr>
      </w:pPr>
      <w:r w:rsidRPr="008370B7">
        <w:rPr>
          <w:i/>
          <w:iCs/>
          <w:shd w:val="clear" w:color="auto" w:fill="FFFFFF"/>
          <w:lang w:val="en-ID"/>
        </w:rPr>
        <w:t xml:space="preserve">“Kawula </w:t>
      </w:r>
      <w:proofErr w:type="spellStart"/>
      <w:r w:rsidRPr="008370B7">
        <w:rPr>
          <w:i/>
          <w:iCs/>
          <w:shd w:val="clear" w:color="auto" w:fill="FFFFFF"/>
          <w:lang w:val="en-ID"/>
        </w:rPr>
        <w:t>menika</w:t>
      </w:r>
      <w:proofErr w:type="spellEnd"/>
      <w:r w:rsidRPr="008370B7">
        <w:rPr>
          <w:i/>
          <w:iCs/>
          <w:shd w:val="clear" w:color="auto" w:fill="FFFFFF"/>
          <w:lang w:val="en-ID"/>
        </w:rPr>
        <w:t xml:space="preserve"> </w:t>
      </w:r>
      <w:proofErr w:type="spellStart"/>
      <w:r w:rsidRPr="008370B7">
        <w:rPr>
          <w:i/>
          <w:iCs/>
          <w:shd w:val="clear" w:color="auto" w:fill="FFFFFF"/>
          <w:lang w:val="en-ID"/>
        </w:rPr>
        <w:t>sinten</w:t>
      </w:r>
      <w:proofErr w:type="spellEnd"/>
      <w:r w:rsidRPr="008370B7">
        <w:rPr>
          <w:i/>
          <w:iCs/>
          <w:shd w:val="clear" w:color="auto" w:fill="FFFFFF"/>
          <w:lang w:val="en-ID"/>
        </w:rPr>
        <w:t xml:space="preserve">, </w:t>
      </w:r>
      <w:proofErr w:type="spellStart"/>
      <w:r w:rsidRPr="008370B7">
        <w:rPr>
          <w:i/>
          <w:iCs/>
          <w:shd w:val="clear" w:color="auto" w:fill="FFFFFF"/>
          <w:lang w:val="en-ID"/>
        </w:rPr>
        <w:t>lan</w:t>
      </w:r>
      <w:proofErr w:type="spellEnd"/>
      <w:r w:rsidRPr="008370B7">
        <w:rPr>
          <w:i/>
          <w:iCs/>
          <w:shd w:val="clear" w:color="auto" w:fill="FFFFFF"/>
          <w:lang w:val="en-ID"/>
        </w:rPr>
        <w:t xml:space="preserve"> rakyat </w:t>
      </w:r>
      <w:proofErr w:type="spellStart"/>
      <w:r w:rsidRPr="008370B7">
        <w:rPr>
          <w:i/>
          <w:iCs/>
          <w:shd w:val="clear" w:color="auto" w:fill="FFFFFF"/>
          <w:lang w:val="en-ID"/>
        </w:rPr>
        <w:t>menika</w:t>
      </w:r>
      <w:proofErr w:type="spellEnd"/>
      <w:r w:rsidRPr="008370B7">
        <w:rPr>
          <w:i/>
          <w:iCs/>
          <w:shd w:val="clear" w:color="auto" w:fill="FFFFFF"/>
          <w:lang w:val="en-ID"/>
        </w:rPr>
        <w:t xml:space="preserve"> </w:t>
      </w:r>
      <w:proofErr w:type="spellStart"/>
      <w:r w:rsidRPr="008370B7">
        <w:rPr>
          <w:i/>
          <w:iCs/>
          <w:shd w:val="clear" w:color="auto" w:fill="FFFFFF"/>
          <w:lang w:val="en-ID"/>
        </w:rPr>
        <w:t>sinten</w:t>
      </w:r>
      <w:proofErr w:type="spellEnd"/>
      <w:r w:rsidRPr="008370B7">
        <w:rPr>
          <w:i/>
          <w:iCs/>
          <w:shd w:val="clear" w:color="auto" w:fill="FFFFFF"/>
          <w:lang w:val="en-ID"/>
        </w:rPr>
        <w:t xml:space="preserve"> </w:t>
      </w:r>
      <w:proofErr w:type="spellStart"/>
      <w:r w:rsidRPr="008370B7">
        <w:rPr>
          <w:i/>
          <w:iCs/>
          <w:shd w:val="clear" w:color="auto" w:fill="FFFFFF"/>
          <w:lang w:val="en-ID"/>
        </w:rPr>
        <w:t>kokngantos</w:t>
      </w:r>
      <w:proofErr w:type="spellEnd"/>
      <w:r w:rsidRPr="008370B7">
        <w:rPr>
          <w:i/>
          <w:iCs/>
          <w:shd w:val="clear" w:color="auto" w:fill="FFFFFF"/>
          <w:lang w:val="en-ID"/>
        </w:rPr>
        <w:t xml:space="preserve"> </w:t>
      </w:r>
      <w:proofErr w:type="spellStart"/>
      <w:r w:rsidRPr="008370B7">
        <w:rPr>
          <w:i/>
          <w:iCs/>
          <w:shd w:val="clear" w:color="auto" w:fill="FFFFFF"/>
          <w:lang w:val="en-ID"/>
        </w:rPr>
        <w:t>saged</w:t>
      </w:r>
      <w:proofErr w:type="spellEnd"/>
      <w:r w:rsidRPr="008370B7">
        <w:rPr>
          <w:i/>
          <w:iCs/>
          <w:shd w:val="clear" w:color="auto" w:fill="FFFFFF"/>
          <w:lang w:val="en-ID"/>
        </w:rPr>
        <w:t xml:space="preserve"> </w:t>
      </w:r>
      <w:proofErr w:type="spellStart"/>
      <w:r w:rsidRPr="008370B7">
        <w:rPr>
          <w:i/>
          <w:iCs/>
          <w:shd w:val="clear" w:color="auto" w:fill="FFFFFF"/>
          <w:lang w:val="en-ID"/>
        </w:rPr>
        <w:t>nyaosaken</w:t>
      </w:r>
      <w:proofErr w:type="spellEnd"/>
      <w:r w:rsidRPr="008370B7">
        <w:rPr>
          <w:i/>
          <w:iCs/>
          <w:shd w:val="clear" w:color="auto" w:fill="FFFFFF"/>
          <w:lang w:val="en-ID"/>
        </w:rPr>
        <w:t xml:space="preserve"> </w:t>
      </w:r>
      <w:proofErr w:type="spellStart"/>
      <w:r w:rsidRPr="008370B7">
        <w:rPr>
          <w:i/>
          <w:iCs/>
          <w:shd w:val="clear" w:color="auto" w:fill="FFFFFF"/>
          <w:lang w:val="en-ID"/>
        </w:rPr>
        <w:t>menapa-menapa</w:t>
      </w:r>
      <w:proofErr w:type="spellEnd"/>
      <w:r w:rsidRPr="008370B7">
        <w:rPr>
          <w:i/>
          <w:iCs/>
          <w:shd w:val="clear" w:color="auto" w:fill="FFFFFF"/>
          <w:lang w:val="en-ID"/>
        </w:rPr>
        <w:t xml:space="preserve"> </w:t>
      </w:r>
      <w:proofErr w:type="spellStart"/>
      <w:r w:rsidRPr="008370B7">
        <w:rPr>
          <w:i/>
          <w:iCs/>
          <w:shd w:val="clear" w:color="auto" w:fill="FFFFFF"/>
          <w:lang w:val="en-ID"/>
        </w:rPr>
        <w:t>katur</w:t>
      </w:r>
      <w:proofErr w:type="spellEnd"/>
      <w:r w:rsidRPr="008370B7">
        <w:rPr>
          <w:i/>
          <w:iCs/>
          <w:shd w:val="clear" w:color="auto" w:fill="FFFFFF"/>
          <w:lang w:val="en-ID"/>
        </w:rPr>
        <w:t xml:space="preserve"> </w:t>
      </w:r>
      <w:proofErr w:type="spellStart"/>
      <w:r w:rsidRPr="008370B7">
        <w:rPr>
          <w:i/>
          <w:iCs/>
          <w:shd w:val="clear" w:color="auto" w:fill="FFFFFF"/>
          <w:lang w:val="en-ID"/>
        </w:rPr>
        <w:t>ing</w:t>
      </w:r>
      <w:proofErr w:type="spellEnd"/>
      <w:r w:rsidRPr="008370B7">
        <w:rPr>
          <w:i/>
          <w:iCs/>
          <w:shd w:val="clear" w:color="auto" w:fill="FFFFFF"/>
          <w:lang w:val="en-ID"/>
        </w:rPr>
        <w:t xml:space="preserve"> Paduka? </w:t>
      </w:r>
      <w:proofErr w:type="spellStart"/>
      <w:r w:rsidRPr="008370B7">
        <w:rPr>
          <w:i/>
          <w:iCs/>
          <w:shd w:val="clear" w:color="auto" w:fill="FFFFFF"/>
          <w:lang w:val="en-ID"/>
        </w:rPr>
        <w:t>Mergi</w:t>
      </w:r>
      <w:proofErr w:type="spellEnd"/>
      <w:r w:rsidRPr="008370B7">
        <w:rPr>
          <w:i/>
          <w:iCs/>
          <w:shd w:val="clear" w:color="auto" w:fill="FFFFFF"/>
          <w:lang w:val="en-ID"/>
        </w:rPr>
        <w:t xml:space="preserve"> </w:t>
      </w:r>
      <w:proofErr w:type="spellStart"/>
      <w:r w:rsidRPr="008370B7">
        <w:rPr>
          <w:i/>
          <w:iCs/>
          <w:shd w:val="clear" w:color="auto" w:fill="FFFFFF"/>
          <w:lang w:val="en-ID"/>
        </w:rPr>
        <w:t>sedaya</w:t>
      </w:r>
      <w:proofErr w:type="spellEnd"/>
      <w:r w:rsidRPr="008370B7">
        <w:rPr>
          <w:i/>
          <w:iCs/>
          <w:shd w:val="clear" w:color="auto" w:fill="FFFFFF"/>
          <w:lang w:val="en-ID"/>
        </w:rPr>
        <w:t xml:space="preserve"> </w:t>
      </w:r>
      <w:proofErr w:type="spellStart"/>
      <w:r w:rsidRPr="008370B7">
        <w:rPr>
          <w:i/>
          <w:iCs/>
          <w:shd w:val="clear" w:color="auto" w:fill="FFFFFF"/>
          <w:lang w:val="en-ID"/>
        </w:rPr>
        <w:t>gadhahan</w:t>
      </w:r>
      <w:proofErr w:type="spellEnd"/>
      <w:r w:rsidRPr="008370B7">
        <w:rPr>
          <w:i/>
          <w:iCs/>
          <w:shd w:val="clear" w:color="auto" w:fill="FFFFFF"/>
          <w:lang w:val="en-ID"/>
        </w:rPr>
        <w:t xml:space="preserve"> </w:t>
      </w:r>
      <w:proofErr w:type="spellStart"/>
      <w:r w:rsidRPr="008370B7">
        <w:rPr>
          <w:i/>
          <w:iCs/>
          <w:shd w:val="clear" w:color="auto" w:fill="FFFFFF"/>
          <w:lang w:val="en-ID"/>
        </w:rPr>
        <w:t>kawula</w:t>
      </w:r>
      <w:proofErr w:type="spellEnd"/>
      <w:r w:rsidRPr="008370B7">
        <w:rPr>
          <w:i/>
          <w:iCs/>
          <w:shd w:val="clear" w:color="auto" w:fill="FFFFFF"/>
          <w:lang w:val="en-ID"/>
        </w:rPr>
        <w:t xml:space="preserve"> </w:t>
      </w:r>
      <w:proofErr w:type="spellStart"/>
      <w:r w:rsidRPr="008370B7">
        <w:rPr>
          <w:i/>
          <w:iCs/>
          <w:shd w:val="clear" w:color="auto" w:fill="FFFFFF"/>
          <w:lang w:val="en-ID"/>
        </w:rPr>
        <w:t>menika</w:t>
      </w:r>
      <w:proofErr w:type="spellEnd"/>
      <w:r w:rsidRPr="008370B7">
        <w:rPr>
          <w:i/>
          <w:iCs/>
          <w:shd w:val="clear" w:color="auto" w:fill="FFFFFF"/>
          <w:lang w:val="en-ID"/>
        </w:rPr>
        <w:t xml:space="preserve"> </w:t>
      </w:r>
      <w:proofErr w:type="spellStart"/>
      <w:r w:rsidRPr="008370B7">
        <w:rPr>
          <w:i/>
          <w:iCs/>
          <w:shd w:val="clear" w:color="auto" w:fill="FFFFFF"/>
          <w:lang w:val="en-ID"/>
        </w:rPr>
        <w:t>peparing</w:t>
      </w:r>
      <w:proofErr w:type="spellEnd"/>
      <w:r w:rsidRPr="008370B7">
        <w:rPr>
          <w:i/>
          <w:iCs/>
          <w:shd w:val="clear" w:color="auto" w:fill="FFFFFF"/>
          <w:lang w:val="en-ID"/>
        </w:rPr>
        <w:t xml:space="preserve"> Paduka </w:t>
      </w:r>
      <w:proofErr w:type="spellStart"/>
      <w:r w:rsidRPr="008370B7">
        <w:rPr>
          <w:i/>
          <w:iCs/>
          <w:shd w:val="clear" w:color="auto" w:fill="FFFFFF"/>
          <w:lang w:val="en-ID"/>
        </w:rPr>
        <w:t>piyambak</w:t>
      </w:r>
      <w:proofErr w:type="spellEnd"/>
      <w:r w:rsidRPr="008370B7">
        <w:rPr>
          <w:i/>
          <w:iCs/>
          <w:shd w:val="clear" w:color="auto" w:fill="FFFFFF"/>
          <w:lang w:val="en-ID"/>
        </w:rPr>
        <w:t xml:space="preserve">, </w:t>
      </w:r>
      <w:proofErr w:type="spellStart"/>
      <w:r w:rsidRPr="008370B7">
        <w:rPr>
          <w:i/>
          <w:iCs/>
          <w:shd w:val="clear" w:color="auto" w:fill="FFFFFF"/>
          <w:lang w:val="en-ID"/>
        </w:rPr>
        <w:t>lan</w:t>
      </w:r>
      <w:proofErr w:type="spellEnd"/>
      <w:r w:rsidRPr="008370B7">
        <w:rPr>
          <w:i/>
          <w:iCs/>
          <w:shd w:val="clear" w:color="auto" w:fill="FFFFFF"/>
          <w:lang w:val="en-ID"/>
        </w:rPr>
        <w:t xml:space="preserve"> </w:t>
      </w:r>
      <w:proofErr w:type="spellStart"/>
      <w:r w:rsidRPr="008370B7">
        <w:rPr>
          <w:i/>
          <w:iCs/>
          <w:shd w:val="clear" w:color="auto" w:fill="FFFFFF"/>
          <w:lang w:val="en-ID"/>
        </w:rPr>
        <w:t>menapa</w:t>
      </w:r>
      <w:proofErr w:type="spellEnd"/>
      <w:r w:rsidRPr="008370B7">
        <w:rPr>
          <w:i/>
          <w:iCs/>
          <w:shd w:val="clear" w:color="auto" w:fill="FFFFFF"/>
          <w:lang w:val="en-ID"/>
        </w:rPr>
        <w:t xml:space="preserve"> </w:t>
      </w:r>
      <w:proofErr w:type="spellStart"/>
      <w:r w:rsidRPr="008370B7">
        <w:rPr>
          <w:i/>
          <w:iCs/>
          <w:shd w:val="clear" w:color="auto" w:fill="FFFFFF"/>
          <w:lang w:val="en-ID"/>
        </w:rPr>
        <w:t>ingkang</w:t>
      </w:r>
      <w:proofErr w:type="spellEnd"/>
      <w:r w:rsidRPr="008370B7">
        <w:rPr>
          <w:i/>
          <w:iCs/>
          <w:shd w:val="clear" w:color="auto" w:fill="FFFFFF"/>
          <w:lang w:val="en-ID"/>
        </w:rPr>
        <w:t xml:space="preserve"> </w:t>
      </w:r>
      <w:proofErr w:type="spellStart"/>
      <w:r w:rsidRPr="008370B7">
        <w:rPr>
          <w:i/>
          <w:iCs/>
          <w:shd w:val="clear" w:color="auto" w:fill="FFFFFF"/>
          <w:lang w:val="en-ID"/>
        </w:rPr>
        <w:t>kawula</w:t>
      </w:r>
      <w:proofErr w:type="spellEnd"/>
      <w:r w:rsidRPr="008370B7">
        <w:rPr>
          <w:i/>
          <w:iCs/>
          <w:shd w:val="clear" w:color="auto" w:fill="FFFFFF"/>
          <w:lang w:val="en-ID"/>
        </w:rPr>
        <w:t xml:space="preserve"> </w:t>
      </w:r>
      <w:proofErr w:type="spellStart"/>
      <w:r w:rsidRPr="008370B7">
        <w:rPr>
          <w:i/>
          <w:iCs/>
          <w:shd w:val="clear" w:color="auto" w:fill="FFFFFF"/>
          <w:lang w:val="en-ID"/>
        </w:rPr>
        <w:t>caosaken</w:t>
      </w:r>
      <w:proofErr w:type="spellEnd"/>
      <w:r w:rsidRPr="008370B7">
        <w:rPr>
          <w:i/>
          <w:iCs/>
          <w:shd w:val="clear" w:color="auto" w:fill="FFFFFF"/>
          <w:lang w:val="en-ID"/>
        </w:rPr>
        <w:t xml:space="preserve"> </w:t>
      </w:r>
      <w:proofErr w:type="spellStart"/>
      <w:r w:rsidRPr="008370B7">
        <w:rPr>
          <w:i/>
          <w:iCs/>
          <w:shd w:val="clear" w:color="auto" w:fill="FFFFFF"/>
          <w:lang w:val="en-ID"/>
        </w:rPr>
        <w:t>menika</w:t>
      </w:r>
      <w:proofErr w:type="spellEnd"/>
      <w:r w:rsidRPr="008370B7">
        <w:rPr>
          <w:i/>
          <w:iCs/>
          <w:shd w:val="clear" w:color="auto" w:fill="FFFFFF"/>
          <w:lang w:val="en-ID"/>
        </w:rPr>
        <w:t xml:space="preserve"> </w:t>
      </w:r>
      <w:proofErr w:type="spellStart"/>
      <w:r w:rsidRPr="008370B7">
        <w:rPr>
          <w:i/>
          <w:iCs/>
          <w:shd w:val="clear" w:color="auto" w:fill="FFFFFF"/>
          <w:lang w:val="en-ID"/>
        </w:rPr>
        <w:t>inggih</w:t>
      </w:r>
      <w:proofErr w:type="spellEnd"/>
      <w:r w:rsidRPr="008370B7">
        <w:rPr>
          <w:i/>
          <w:iCs/>
          <w:shd w:val="clear" w:color="auto" w:fill="FFFFFF"/>
          <w:lang w:val="en-ID"/>
        </w:rPr>
        <w:t xml:space="preserve"> </w:t>
      </w:r>
      <w:proofErr w:type="spellStart"/>
      <w:r w:rsidRPr="008370B7">
        <w:rPr>
          <w:i/>
          <w:iCs/>
          <w:shd w:val="clear" w:color="auto" w:fill="FFFFFF"/>
          <w:lang w:val="en-ID"/>
        </w:rPr>
        <w:t>kagungan</w:t>
      </w:r>
      <w:proofErr w:type="spellEnd"/>
      <w:r w:rsidRPr="008370B7">
        <w:rPr>
          <w:i/>
          <w:iCs/>
          <w:shd w:val="clear" w:color="auto" w:fill="FFFFFF"/>
          <w:lang w:val="en-ID"/>
        </w:rPr>
        <w:t xml:space="preserve"> Paduka </w:t>
      </w:r>
      <w:proofErr w:type="spellStart"/>
      <w:r w:rsidRPr="008370B7">
        <w:rPr>
          <w:i/>
          <w:iCs/>
          <w:shd w:val="clear" w:color="auto" w:fill="FFFFFF"/>
          <w:lang w:val="en-ID"/>
        </w:rPr>
        <w:t>piyambak</w:t>
      </w:r>
      <w:proofErr w:type="spellEnd"/>
      <w:r w:rsidRPr="008370B7">
        <w:rPr>
          <w:i/>
          <w:iCs/>
          <w:shd w:val="clear" w:color="auto" w:fill="FFFFFF"/>
          <w:lang w:val="en-ID"/>
        </w:rPr>
        <w:t>.”</w:t>
      </w:r>
    </w:p>
    <w:p w14:paraId="4742DD36" w14:textId="77777777" w:rsidR="008370B7" w:rsidRPr="008370B7" w:rsidRDefault="008370B7" w:rsidP="008370B7">
      <w:pPr>
        <w:tabs>
          <w:tab w:val="right" w:pos="6523"/>
        </w:tabs>
        <w:ind w:left="720" w:hanging="720"/>
        <w:jc w:val="both"/>
        <w:rPr>
          <w:lang w:val="id-ID"/>
        </w:rPr>
      </w:pPr>
      <w:r w:rsidRPr="008370B7">
        <w:rPr>
          <w:lang w:val="id-ID"/>
        </w:rPr>
        <w:t>U:</w:t>
      </w:r>
      <w:r w:rsidRPr="008370B7">
        <w:rPr>
          <w:lang w:val="id-ID"/>
        </w:rPr>
        <w:tab/>
        <w:t>(</w:t>
      </w:r>
      <w:proofErr w:type="spellStart"/>
      <w:r w:rsidRPr="008370B7">
        <w:rPr>
          <w:i/>
          <w:iCs/>
          <w:lang w:val="en-US"/>
        </w:rPr>
        <w:t>Sesarengan</w:t>
      </w:r>
      <w:proofErr w:type="spellEnd"/>
      <w:r w:rsidRPr="008370B7">
        <w:rPr>
          <w:i/>
          <w:iCs/>
          <w:lang w:val="en-US"/>
        </w:rPr>
        <w:t xml:space="preserve"> </w:t>
      </w:r>
      <w:proofErr w:type="spellStart"/>
      <w:r w:rsidRPr="008370B7">
        <w:rPr>
          <w:i/>
          <w:iCs/>
          <w:lang w:val="en-US"/>
        </w:rPr>
        <w:t>memuji</w:t>
      </w:r>
      <w:proofErr w:type="spellEnd"/>
      <w:r w:rsidRPr="008370B7">
        <w:rPr>
          <w:i/>
          <w:iCs/>
          <w:lang w:val="en-US"/>
        </w:rPr>
        <w:t xml:space="preserve">  </w:t>
      </w:r>
      <w:r w:rsidRPr="008370B7">
        <w:rPr>
          <w:b/>
          <w:bCs/>
          <w:i/>
          <w:iCs/>
          <w:lang w:val="en-US"/>
        </w:rPr>
        <w:t>KPJ 154 “</w:t>
      </w:r>
      <w:proofErr w:type="spellStart"/>
      <w:r w:rsidRPr="008370B7">
        <w:rPr>
          <w:b/>
          <w:bCs/>
          <w:i/>
          <w:iCs/>
          <w:lang w:val="en-US"/>
        </w:rPr>
        <w:t>Adrenging</w:t>
      </w:r>
      <w:proofErr w:type="spellEnd"/>
      <w:r w:rsidRPr="008370B7">
        <w:rPr>
          <w:b/>
          <w:bCs/>
          <w:i/>
          <w:iCs/>
          <w:lang w:val="en-US"/>
        </w:rPr>
        <w:t xml:space="preserve"> Tyas Kula”</w:t>
      </w:r>
      <w:r w:rsidRPr="008370B7">
        <w:rPr>
          <w:lang w:val="id-ID"/>
        </w:rPr>
        <w:t>)</w:t>
      </w:r>
    </w:p>
    <w:p w14:paraId="6B2D4146" w14:textId="77777777" w:rsidR="008370B7" w:rsidRPr="008370B7" w:rsidRDefault="008370B7" w:rsidP="008370B7">
      <w:pPr>
        <w:tabs>
          <w:tab w:val="right" w:pos="6523"/>
        </w:tabs>
        <w:ind w:left="360" w:hanging="360"/>
        <w:jc w:val="both"/>
        <w:rPr>
          <w:i/>
          <w:iCs/>
          <w:lang w:val="en-US"/>
        </w:rPr>
      </w:pPr>
      <w:proofErr w:type="spellStart"/>
      <w:r w:rsidRPr="008370B7">
        <w:rPr>
          <w:i/>
          <w:iCs/>
          <w:lang w:val="en-US"/>
        </w:rPr>
        <w:t>Sesarengan</w:t>
      </w:r>
      <w:proofErr w:type="spellEnd"/>
      <w:r w:rsidRPr="008370B7">
        <w:rPr>
          <w:i/>
          <w:iCs/>
          <w:lang w:val="en-US"/>
        </w:rPr>
        <w:t xml:space="preserve"> </w:t>
      </w:r>
      <w:proofErr w:type="spellStart"/>
      <w:r w:rsidRPr="008370B7">
        <w:rPr>
          <w:i/>
          <w:iCs/>
          <w:lang w:val="en-US"/>
        </w:rPr>
        <w:t>Samekta</w:t>
      </w:r>
      <w:proofErr w:type="spellEnd"/>
      <w:r w:rsidRPr="008370B7">
        <w:rPr>
          <w:i/>
          <w:iCs/>
          <w:lang w:val="en-US"/>
        </w:rPr>
        <w:t xml:space="preserve"> </w:t>
      </w:r>
      <w:proofErr w:type="gramStart"/>
      <w:r w:rsidRPr="008370B7">
        <w:rPr>
          <w:i/>
          <w:iCs/>
          <w:lang w:val="en-US"/>
        </w:rPr>
        <w:t xml:space="preserve">Diri  </w:t>
      </w:r>
      <w:proofErr w:type="spellStart"/>
      <w:r w:rsidRPr="008370B7">
        <w:rPr>
          <w:i/>
          <w:iCs/>
          <w:lang w:val="en-US"/>
        </w:rPr>
        <w:t>Memuji</w:t>
      </w:r>
      <w:proofErr w:type="spellEnd"/>
      <w:proofErr w:type="gramEnd"/>
      <w:r w:rsidRPr="008370B7">
        <w:rPr>
          <w:i/>
          <w:iCs/>
          <w:lang w:val="en-US"/>
        </w:rPr>
        <w:t xml:space="preserve">  KPJ 154:1</w:t>
      </w:r>
    </w:p>
    <w:p w14:paraId="422E0068" w14:textId="77777777" w:rsidR="008370B7" w:rsidRPr="008370B7" w:rsidRDefault="008370B7" w:rsidP="008370B7">
      <w:pPr>
        <w:tabs>
          <w:tab w:val="left" w:pos="1080"/>
          <w:tab w:val="right" w:pos="6523"/>
        </w:tabs>
        <w:ind w:left="360" w:hanging="360"/>
        <w:jc w:val="both"/>
        <w:rPr>
          <w:shd w:val="clear" w:color="auto" w:fill="FFFFFF"/>
          <w:lang w:val="en-ID"/>
        </w:rPr>
      </w:pPr>
      <w:r w:rsidRPr="008370B7">
        <w:rPr>
          <w:shd w:val="clear" w:color="auto" w:fill="FFFFFF"/>
          <w:lang w:val="en-ID"/>
        </w:rPr>
        <w:lastRenderedPageBreak/>
        <w:t>1)</w:t>
      </w:r>
      <w:r w:rsidRPr="008370B7">
        <w:rPr>
          <w:shd w:val="clear" w:color="auto" w:fill="FFFFFF"/>
          <w:lang w:val="en-ID"/>
        </w:rPr>
        <w:tab/>
      </w:r>
      <w:proofErr w:type="spellStart"/>
      <w:r w:rsidRPr="008370B7">
        <w:rPr>
          <w:shd w:val="clear" w:color="auto" w:fill="FFFFFF"/>
          <w:lang w:val="en-ID"/>
        </w:rPr>
        <w:t>Adrenging</w:t>
      </w:r>
      <w:proofErr w:type="spellEnd"/>
      <w:r w:rsidRPr="008370B7">
        <w:rPr>
          <w:shd w:val="clear" w:color="auto" w:fill="FFFFFF"/>
          <w:lang w:val="en-ID"/>
        </w:rPr>
        <w:t xml:space="preserve"> </w:t>
      </w:r>
      <w:proofErr w:type="spellStart"/>
      <w:r w:rsidRPr="008370B7">
        <w:rPr>
          <w:shd w:val="clear" w:color="auto" w:fill="FFFFFF"/>
          <w:lang w:val="en-ID"/>
        </w:rPr>
        <w:t>tyas</w:t>
      </w:r>
      <w:proofErr w:type="spellEnd"/>
      <w:r w:rsidRPr="008370B7">
        <w:rPr>
          <w:shd w:val="clear" w:color="auto" w:fill="FFFFFF"/>
          <w:lang w:val="en-ID"/>
        </w:rPr>
        <w:t xml:space="preserve"> kula, </w:t>
      </w:r>
      <w:proofErr w:type="spellStart"/>
      <w:r w:rsidRPr="008370B7">
        <w:rPr>
          <w:shd w:val="clear" w:color="auto" w:fill="FFFFFF"/>
          <w:lang w:val="en-ID"/>
        </w:rPr>
        <w:t>ngaturken</w:t>
      </w:r>
      <w:proofErr w:type="spellEnd"/>
      <w:r w:rsidRPr="008370B7">
        <w:rPr>
          <w:shd w:val="clear" w:color="auto" w:fill="FFFFFF"/>
          <w:lang w:val="en-ID"/>
        </w:rPr>
        <w:t xml:space="preserve"> </w:t>
      </w:r>
      <w:proofErr w:type="spellStart"/>
      <w:r w:rsidRPr="008370B7">
        <w:rPr>
          <w:shd w:val="clear" w:color="auto" w:fill="FFFFFF"/>
          <w:lang w:val="en-ID"/>
        </w:rPr>
        <w:t>panuwun</w:t>
      </w:r>
      <w:proofErr w:type="spellEnd"/>
      <w:r w:rsidRPr="008370B7">
        <w:rPr>
          <w:shd w:val="clear" w:color="auto" w:fill="FFFFFF"/>
          <w:lang w:val="en-ID"/>
        </w:rPr>
        <w:t xml:space="preserve"> Gusti</w:t>
      </w:r>
    </w:p>
    <w:p w14:paraId="79D277DC" w14:textId="77777777" w:rsidR="008370B7" w:rsidRPr="008370B7" w:rsidRDefault="008370B7" w:rsidP="008370B7">
      <w:pPr>
        <w:tabs>
          <w:tab w:val="left" w:pos="1080"/>
          <w:tab w:val="right" w:pos="6523"/>
        </w:tabs>
        <w:ind w:left="360"/>
        <w:jc w:val="both"/>
        <w:rPr>
          <w:shd w:val="clear" w:color="auto" w:fill="FFFFFF"/>
          <w:lang w:val="en-ID"/>
        </w:rPr>
      </w:pPr>
      <w:r w:rsidRPr="008370B7">
        <w:rPr>
          <w:shd w:val="clear" w:color="auto" w:fill="FFFFFF"/>
          <w:lang w:val="en-ID"/>
        </w:rPr>
        <w:t xml:space="preserve">Paduka </w:t>
      </w:r>
      <w:proofErr w:type="spellStart"/>
      <w:r w:rsidRPr="008370B7">
        <w:rPr>
          <w:shd w:val="clear" w:color="auto" w:fill="FFFFFF"/>
          <w:lang w:val="en-ID"/>
        </w:rPr>
        <w:t>ngasihi</w:t>
      </w:r>
      <w:proofErr w:type="spellEnd"/>
      <w:r w:rsidRPr="008370B7">
        <w:rPr>
          <w:shd w:val="clear" w:color="auto" w:fill="FFFFFF"/>
          <w:lang w:val="en-ID"/>
        </w:rPr>
        <w:t xml:space="preserve">, kula </w:t>
      </w:r>
      <w:proofErr w:type="spellStart"/>
      <w:r w:rsidRPr="008370B7">
        <w:rPr>
          <w:shd w:val="clear" w:color="auto" w:fill="FFFFFF"/>
          <w:lang w:val="en-ID"/>
        </w:rPr>
        <w:t>kagunganta</w:t>
      </w:r>
      <w:proofErr w:type="spellEnd"/>
    </w:p>
    <w:p w14:paraId="1A4D2A36" w14:textId="77777777" w:rsidR="008370B7" w:rsidRPr="008370B7" w:rsidRDefault="008370B7" w:rsidP="008370B7">
      <w:pPr>
        <w:tabs>
          <w:tab w:val="left" w:pos="1080"/>
          <w:tab w:val="right" w:pos="6523"/>
        </w:tabs>
        <w:ind w:left="360"/>
        <w:jc w:val="both"/>
        <w:rPr>
          <w:shd w:val="clear" w:color="auto" w:fill="FFFFFF"/>
          <w:lang w:val="en-ID"/>
        </w:rPr>
      </w:pPr>
      <w:r w:rsidRPr="008370B7">
        <w:rPr>
          <w:shd w:val="clear" w:color="auto" w:fill="FFFFFF"/>
          <w:lang w:val="en-ID"/>
        </w:rPr>
        <w:t>Reff.:</w:t>
      </w:r>
      <w:r w:rsidRPr="008370B7">
        <w:rPr>
          <w:shd w:val="clear" w:color="auto" w:fill="FFFFFF"/>
          <w:lang w:val="en-ID"/>
        </w:rPr>
        <w:tab/>
        <w:t xml:space="preserve">Mung </w:t>
      </w:r>
      <w:proofErr w:type="spellStart"/>
      <w:r w:rsidRPr="008370B7">
        <w:rPr>
          <w:shd w:val="clear" w:color="auto" w:fill="FFFFFF"/>
          <w:lang w:val="en-ID"/>
        </w:rPr>
        <w:t>punika</w:t>
      </w:r>
      <w:proofErr w:type="spellEnd"/>
      <w:r w:rsidRPr="008370B7">
        <w:rPr>
          <w:shd w:val="clear" w:color="auto" w:fill="FFFFFF"/>
          <w:lang w:val="en-ID"/>
        </w:rPr>
        <w:t xml:space="preserve"> Gusti, </w:t>
      </w:r>
      <w:proofErr w:type="spellStart"/>
      <w:r w:rsidRPr="008370B7">
        <w:rPr>
          <w:shd w:val="clear" w:color="auto" w:fill="FFFFFF"/>
          <w:lang w:val="en-ID"/>
        </w:rPr>
        <w:t>pisungsung</w:t>
      </w:r>
      <w:proofErr w:type="spellEnd"/>
      <w:r w:rsidRPr="008370B7">
        <w:rPr>
          <w:shd w:val="clear" w:color="auto" w:fill="FFFFFF"/>
          <w:lang w:val="en-ID"/>
        </w:rPr>
        <w:t xml:space="preserve"> kula</w:t>
      </w:r>
    </w:p>
    <w:p w14:paraId="1D5913B0" w14:textId="77777777" w:rsidR="008370B7" w:rsidRPr="008370B7" w:rsidRDefault="008370B7" w:rsidP="008370B7">
      <w:pPr>
        <w:tabs>
          <w:tab w:val="left" w:pos="1080"/>
          <w:tab w:val="right" w:pos="6523"/>
        </w:tabs>
        <w:ind w:left="1080"/>
        <w:jc w:val="both"/>
        <w:rPr>
          <w:shd w:val="clear" w:color="auto" w:fill="FFFFFF"/>
          <w:lang w:val="en-ID"/>
        </w:rPr>
      </w:pPr>
      <w:proofErr w:type="spellStart"/>
      <w:r w:rsidRPr="008370B7">
        <w:rPr>
          <w:shd w:val="clear" w:color="auto" w:fill="FFFFFF"/>
          <w:lang w:val="en-ID"/>
        </w:rPr>
        <w:t>sawetahing</w:t>
      </w:r>
      <w:proofErr w:type="spellEnd"/>
      <w:r w:rsidRPr="008370B7">
        <w:rPr>
          <w:shd w:val="clear" w:color="auto" w:fill="FFFFFF"/>
          <w:lang w:val="en-ID"/>
        </w:rPr>
        <w:t xml:space="preserve"> </w:t>
      </w:r>
      <w:proofErr w:type="spellStart"/>
      <w:r w:rsidRPr="008370B7">
        <w:rPr>
          <w:shd w:val="clear" w:color="auto" w:fill="FFFFFF"/>
          <w:lang w:val="en-ID"/>
        </w:rPr>
        <w:t>gesang</w:t>
      </w:r>
      <w:proofErr w:type="spellEnd"/>
      <w:r w:rsidRPr="008370B7">
        <w:rPr>
          <w:shd w:val="clear" w:color="auto" w:fill="FFFFFF"/>
          <w:lang w:val="en-ID"/>
        </w:rPr>
        <w:t xml:space="preserve">, </w:t>
      </w:r>
      <w:proofErr w:type="spellStart"/>
      <w:r w:rsidRPr="008370B7">
        <w:rPr>
          <w:shd w:val="clear" w:color="auto" w:fill="FFFFFF"/>
          <w:lang w:val="en-ID"/>
        </w:rPr>
        <w:t>jiwa</w:t>
      </w:r>
      <w:proofErr w:type="spellEnd"/>
      <w:r w:rsidRPr="008370B7">
        <w:rPr>
          <w:shd w:val="clear" w:color="auto" w:fill="FFFFFF"/>
          <w:lang w:val="en-ID"/>
        </w:rPr>
        <w:t xml:space="preserve"> </w:t>
      </w:r>
      <w:proofErr w:type="spellStart"/>
      <w:r w:rsidRPr="008370B7">
        <w:rPr>
          <w:shd w:val="clear" w:color="auto" w:fill="FFFFFF"/>
          <w:lang w:val="en-ID"/>
        </w:rPr>
        <w:t>lan</w:t>
      </w:r>
      <w:proofErr w:type="spellEnd"/>
      <w:r w:rsidRPr="008370B7">
        <w:rPr>
          <w:shd w:val="clear" w:color="auto" w:fill="FFFFFF"/>
          <w:lang w:val="en-ID"/>
        </w:rPr>
        <w:t xml:space="preserve"> raga</w:t>
      </w:r>
    </w:p>
    <w:p w14:paraId="7D551802" w14:textId="77777777" w:rsidR="008370B7" w:rsidRPr="008370B7" w:rsidRDefault="008370B7" w:rsidP="008370B7">
      <w:pPr>
        <w:tabs>
          <w:tab w:val="left" w:pos="1080"/>
          <w:tab w:val="right" w:pos="6523"/>
        </w:tabs>
        <w:ind w:left="1080"/>
        <w:jc w:val="both"/>
        <w:rPr>
          <w:shd w:val="clear" w:color="auto" w:fill="FFFFFF"/>
          <w:lang w:val="en-ID"/>
        </w:rPr>
      </w:pPr>
      <w:r w:rsidRPr="008370B7">
        <w:rPr>
          <w:shd w:val="clear" w:color="auto" w:fill="FFFFFF"/>
          <w:lang w:val="en-ID"/>
        </w:rPr>
        <w:t xml:space="preserve">wit kula tan </w:t>
      </w:r>
      <w:proofErr w:type="spellStart"/>
      <w:r w:rsidRPr="008370B7">
        <w:rPr>
          <w:shd w:val="clear" w:color="auto" w:fill="FFFFFF"/>
          <w:lang w:val="en-ID"/>
        </w:rPr>
        <w:t>darbé</w:t>
      </w:r>
      <w:proofErr w:type="spellEnd"/>
      <w:r w:rsidRPr="008370B7">
        <w:rPr>
          <w:shd w:val="clear" w:color="auto" w:fill="FFFFFF"/>
          <w:lang w:val="en-ID"/>
        </w:rPr>
        <w:t xml:space="preserve"> bandha kang </w:t>
      </w:r>
      <w:proofErr w:type="spellStart"/>
      <w:r w:rsidRPr="008370B7">
        <w:rPr>
          <w:shd w:val="clear" w:color="auto" w:fill="FFFFFF"/>
          <w:lang w:val="en-ID"/>
        </w:rPr>
        <w:t>pengaji</w:t>
      </w:r>
      <w:proofErr w:type="spellEnd"/>
    </w:p>
    <w:p w14:paraId="4486F319" w14:textId="77777777" w:rsidR="008370B7" w:rsidRPr="008370B7" w:rsidRDefault="008370B7" w:rsidP="008370B7">
      <w:pPr>
        <w:tabs>
          <w:tab w:val="left" w:pos="1080"/>
          <w:tab w:val="right" w:pos="6523"/>
        </w:tabs>
        <w:ind w:left="1080"/>
        <w:jc w:val="both"/>
        <w:rPr>
          <w:shd w:val="clear" w:color="auto" w:fill="FFFFFF"/>
          <w:lang w:val="en-ID"/>
        </w:rPr>
      </w:pPr>
      <w:r w:rsidRPr="008370B7">
        <w:rPr>
          <w:shd w:val="clear" w:color="auto" w:fill="FFFFFF"/>
          <w:lang w:val="en-ID"/>
        </w:rPr>
        <w:t xml:space="preserve">kang </w:t>
      </w:r>
      <w:proofErr w:type="spellStart"/>
      <w:r w:rsidRPr="008370B7">
        <w:rPr>
          <w:shd w:val="clear" w:color="auto" w:fill="FFFFFF"/>
          <w:lang w:val="en-ID"/>
        </w:rPr>
        <w:t>langkung</w:t>
      </w:r>
      <w:proofErr w:type="spellEnd"/>
      <w:r w:rsidRPr="008370B7">
        <w:rPr>
          <w:shd w:val="clear" w:color="auto" w:fill="FFFFFF"/>
          <w:lang w:val="en-ID"/>
        </w:rPr>
        <w:t xml:space="preserve"> </w:t>
      </w:r>
      <w:proofErr w:type="spellStart"/>
      <w:r w:rsidRPr="008370B7">
        <w:rPr>
          <w:shd w:val="clear" w:color="auto" w:fill="FFFFFF"/>
          <w:lang w:val="en-ID"/>
        </w:rPr>
        <w:t>prayogi</w:t>
      </w:r>
      <w:proofErr w:type="spellEnd"/>
      <w:r w:rsidRPr="008370B7">
        <w:rPr>
          <w:shd w:val="clear" w:color="auto" w:fill="FFFFFF"/>
          <w:lang w:val="en-ID"/>
        </w:rPr>
        <w:t xml:space="preserve">, </w:t>
      </w:r>
      <w:proofErr w:type="spellStart"/>
      <w:r w:rsidRPr="008370B7">
        <w:rPr>
          <w:shd w:val="clear" w:color="auto" w:fill="FFFFFF"/>
          <w:lang w:val="en-ID"/>
        </w:rPr>
        <w:t>sinaos</w:t>
      </w:r>
      <w:proofErr w:type="spellEnd"/>
      <w:r w:rsidRPr="008370B7">
        <w:rPr>
          <w:shd w:val="clear" w:color="auto" w:fill="FFFFFF"/>
          <w:lang w:val="en-ID"/>
        </w:rPr>
        <w:t xml:space="preserve"> Gusti</w:t>
      </w:r>
    </w:p>
    <w:p w14:paraId="0828CEFE" w14:textId="77777777" w:rsidR="008370B7" w:rsidRPr="008370B7" w:rsidRDefault="008370B7" w:rsidP="008370B7">
      <w:pPr>
        <w:tabs>
          <w:tab w:val="left" w:pos="1080"/>
          <w:tab w:val="right" w:pos="6523"/>
        </w:tabs>
        <w:ind w:left="1080"/>
        <w:jc w:val="both"/>
        <w:rPr>
          <w:lang w:val="en-ID"/>
        </w:rPr>
      </w:pPr>
      <w:r w:rsidRPr="008370B7">
        <w:rPr>
          <w:shd w:val="clear" w:color="auto" w:fill="FFFFFF"/>
          <w:lang w:val="en-ID"/>
        </w:rPr>
        <w:t xml:space="preserve">Mung </w:t>
      </w:r>
      <w:proofErr w:type="spellStart"/>
      <w:r w:rsidRPr="008370B7">
        <w:rPr>
          <w:shd w:val="clear" w:color="auto" w:fill="FFFFFF"/>
          <w:lang w:val="en-ID"/>
        </w:rPr>
        <w:t>punika</w:t>
      </w:r>
      <w:proofErr w:type="spellEnd"/>
      <w:r w:rsidRPr="008370B7">
        <w:rPr>
          <w:shd w:val="clear" w:color="auto" w:fill="FFFFFF"/>
          <w:lang w:val="en-ID"/>
        </w:rPr>
        <w:t xml:space="preserve"> Gusti, </w:t>
      </w:r>
      <w:proofErr w:type="spellStart"/>
      <w:r w:rsidRPr="008370B7">
        <w:rPr>
          <w:shd w:val="clear" w:color="auto" w:fill="FFFFFF"/>
          <w:lang w:val="en-ID"/>
        </w:rPr>
        <w:t>panyuwun</w:t>
      </w:r>
      <w:proofErr w:type="spellEnd"/>
      <w:r w:rsidRPr="008370B7">
        <w:rPr>
          <w:shd w:val="clear" w:color="auto" w:fill="FFFFFF"/>
          <w:lang w:val="en-ID"/>
        </w:rPr>
        <w:t xml:space="preserve"> kula,</w:t>
      </w:r>
      <w:r w:rsidRPr="008370B7">
        <w:rPr>
          <w:lang w:val="en-ID"/>
        </w:rPr>
        <w:t xml:space="preserve">  </w:t>
      </w:r>
    </w:p>
    <w:p w14:paraId="20998FA3" w14:textId="77777777" w:rsidR="008370B7" w:rsidRPr="008370B7" w:rsidRDefault="008370B7" w:rsidP="008370B7">
      <w:pPr>
        <w:tabs>
          <w:tab w:val="left" w:pos="1080"/>
          <w:tab w:val="right" w:pos="6523"/>
        </w:tabs>
        <w:ind w:left="1080"/>
        <w:jc w:val="both"/>
        <w:rPr>
          <w:shd w:val="clear" w:color="auto" w:fill="FFFFFF"/>
          <w:lang w:val="en-ID"/>
        </w:rPr>
      </w:pPr>
      <w:proofErr w:type="spellStart"/>
      <w:r w:rsidRPr="008370B7">
        <w:rPr>
          <w:shd w:val="clear" w:color="auto" w:fill="FFFFFF"/>
          <w:lang w:val="en-ID"/>
        </w:rPr>
        <w:t>mugi</w:t>
      </w:r>
      <w:proofErr w:type="spellEnd"/>
      <w:r w:rsidRPr="008370B7">
        <w:rPr>
          <w:shd w:val="clear" w:color="auto" w:fill="FFFFFF"/>
          <w:lang w:val="en-ID"/>
        </w:rPr>
        <w:t xml:space="preserve"> </w:t>
      </w:r>
      <w:proofErr w:type="spellStart"/>
      <w:r w:rsidRPr="008370B7">
        <w:rPr>
          <w:shd w:val="clear" w:color="auto" w:fill="FFFFFF"/>
          <w:lang w:val="en-ID"/>
        </w:rPr>
        <w:t>katampia</w:t>
      </w:r>
      <w:proofErr w:type="spellEnd"/>
      <w:r w:rsidRPr="008370B7">
        <w:rPr>
          <w:shd w:val="clear" w:color="auto" w:fill="FFFFFF"/>
          <w:lang w:val="en-ID"/>
        </w:rPr>
        <w:t xml:space="preserve"> </w:t>
      </w:r>
      <w:proofErr w:type="spellStart"/>
      <w:r w:rsidRPr="008370B7">
        <w:rPr>
          <w:shd w:val="clear" w:color="auto" w:fill="FFFFFF"/>
          <w:lang w:val="en-ID"/>
        </w:rPr>
        <w:t>atur</w:t>
      </w:r>
      <w:proofErr w:type="spellEnd"/>
      <w:r w:rsidRPr="008370B7">
        <w:rPr>
          <w:shd w:val="clear" w:color="auto" w:fill="FFFFFF"/>
          <w:lang w:val="en-ID"/>
        </w:rPr>
        <w:t xml:space="preserve"> </w:t>
      </w:r>
      <w:proofErr w:type="spellStart"/>
      <w:r w:rsidRPr="008370B7">
        <w:rPr>
          <w:shd w:val="clear" w:color="auto" w:fill="FFFFFF"/>
          <w:lang w:val="en-ID"/>
        </w:rPr>
        <w:t>kawula</w:t>
      </w:r>
      <w:proofErr w:type="spellEnd"/>
      <w:r w:rsidRPr="008370B7">
        <w:rPr>
          <w:shd w:val="clear" w:color="auto" w:fill="FFFFFF"/>
          <w:lang w:val="en-ID"/>
        </w:rPr>
        <w:t>,</w:t>
      </w:r>
    </w:p>
    <w:p w14:paraId="3E281DE2" w14:textId="77777777" w:rsidR="008370B7" w:rsidRPr="008370B7" w:rsidRDefault="008370B7" w:rsidP="008370B7">
      <w:pPr>
        <w:tabs>
          <w:tab w:val="left" w:pos="1080"/>
          <w:tab w:val="right" w:pos="6523"/>
        </w:tabs>
        <w:ind w:left="1080"/>
        <w:jc w:val="both"/>
        <w:rPr>
          <w:shd w:val="clear" w:color="auto" w:fill="FFFFFF"/>
          <w:lang w:val="en-ID"/>
        </w:rPr>
      </w:pPr>
      <w:proofErr w:type="spellStart"/>
      <w:r w:rsidRPr="008370B7">
        <w:rPr>
          <w:shd w:val="clear" w:color="auto" w:fill="FFFFFF"/>
          <w:lang w:val="en-ID"/>
        </w:rPr>
        <w:t>mrih</w:t>
      </w:r>
      <w:proofErr w:type="spellEnd"/>
      <w:r w:rsidRPr="008370B7">
        <w:rPr>
          <w:shd w:val="clear" w:color="auto" w:fill="FFFFFF"/>
          <w:lang w:val="en-ID"/>
        </w:rPr>
        <w:t xml:space="preserve"> </w:t>
      </w:r>
      <w:proofErr w:type="spellStart"/>
      <w:r w:rsidRPr="008370B7">
        <w:rPr>
          <w:shd w:val="clear" w:color="auto" w:fill="FFFFFF"/>
          <w:lang w:val="en-ID"/>
        </w:rPr>
        <w:t>gesang</w:t>
      </w:r>
      <w:proofErr w:type="spellEnd"/>
      <w:r w:rsidRPr="008370B7">
        <w:rPr>
          <w:shd w:val="clear" w:color="auto" w:fill="FFFFFF"/>
          <w:lang w:val="en-ID"/>
        </w:rPr>
        <w:t xml:space="preserve"> </w:t>
      </w:r>
      <w:proofErr w:type="spellStart"/>
      <w:r w:rsidRPr="008370B7">
        <w:rPr>
          <w:shd w:val="clear" w:color="auto" w:fill="FFFFFF"/>
          <w:lang w:val="en-ID"/>
        </w:rPr>
        <w:t>kawula</w:t>
      </w:r>
      <w:proofErr w:type="spellEnd"/>
      <w:r w:rsidRPr="008370B7">
        <w:rPr>
          <w:shd w:val="clear" w:color="auto" w:fill="FFFFFF"/>
          <w:lang w:val="en-ID"/>
        </w:rPr>
        <w:t xml:space="preserve">, </w:t>
      </w:r>
      <w:proofErr w:type="spellStart"/>
      <w:r w:rsidRPr="008370B7">
        <w:rPr>
          <w:shd w:val="clear" w:color="auto" w:fill="FFFFFF"/>
          <w:lang w:val="en-ID"/>
        </w:rPr>
        <w:t>kagema</w:t>
      </w:r>
      <w:proofErr w:type="spellEnd"/>
      <w:r w:rsidRPr="008370B7">
        <w:rPr>
          <w:shd w:val="clear" w:color="auto" w:fill="FFFFFF"/>
          <w:lang w:val="en-ID"/>
        </w:rPr>
        <w:t xml:space="preserve"> Paduka</w:t>
      </w:r>
    </w:p>
    <w:p w14:paraId="240F2D63" w14:textId="77777777" w:rsidR="008370B7" w:rsidRPr="008370B7" w:rsidRDefault="008370B7" w:rsidP="008370B7">
      <w:pPr>
        <w:tabs>
          <w:tab w:val="left" w:pos="1080"/>
          <w:tab w:val="right" w:pos="6523"/>
        </w:tabs>
        <w:ind w:left="1080"/>
        <w:jc w:val="both"/>
        <w:rPr>
          <w:i/>
          <w:iCs/>
          <w:lang w:val="en-US"/>
        </w:rPr>
      </w:pPr>
      <w:proofErr w:type="spellStart"/>
      <w:r w:rsidRPr="008370B7">
        <w:rPr>
          <w:shd w:val="clear" w:color="auto" w:fill="FFFFFF"/>
          <w:lang w:val="en-ID"/>
        </w:rPr>
        <w:t>pirantos</w:t>
      </w:r>
      <w:proofErr w:type="spellEnd"/>
      <w:r w:rsidRPr="008370B7">
        <w:rPr>
          <w:shd w:val="clear" w:color="auto" w:fill="FFFFFF"/>
          <w:lang w:val="en-ID"/>
        </w:rPr>
        <w:t xml:space="preserve"> </w:t>
      </w:r>
      <w:proofErr w:type="spellStart"/>
      <w:r w:rsidRPr="008370B7">
        <w:rPr>
          <w:shd w:val="clear" w:color="auto" w:fill="FFFFFF"/>
          <w:lang w:val="en-ID"/>
        </w:rPr>
        <w:t>sapala</w:t>
      </w:r>
      <w:proofErr w:type="spellEnd"/>
    </w:p>
    <w:p w14:paraId="754CF0F9" w14:textId="77777777" w:rsidR="008370B7" w:rsidRPr="008370B7" w:rsidRDefault="008370B7" w:rsidP="008370B7">
      <w:pPr>
        <w:tabs>
          <w:tab w:val="right" w:pos="6523"/>
        </w:tabs>
        <w:jc w:val="both"/>
        <w:rPr>
          <w:b/>
          <w:bCs/>
          <w:lang w:val="en-ID"/>
        </w:rPr>
      </w:pPr>
    </w:p>
    <w:tbl>
      <w:tblPr>
        <w:tblStyle w:val="KisiTabel"/>
        <w:tblW w:w="0" w:type="auto"/>
        <w:tblInd w:w="-113" w:type="dxa"/>
        <w:tblLook w:val="04A0" w:firstRow="1" w:lastRow="0" w:firstColumn="1" w:lastColumn="0" w:noHBand="0" w:noVBand="1"/>
      </w:tblPr>
      <w:tblGrid>
        <w:gridCol w:w="6111"/>
      </w:tblGrid>
      <w:tr w:rsidR="008370B7" w:rsidRPr="008370B7" w14:paraId="77B7D9AF" w14:textId="77777777" w:rsidTr="006C365E">
        <w:tc>
          <w:tcPr>
            <w:tcW w:w="6111" w:type="dxa"/>
          </w:tcPr>
          <w:p w14:paraId="23C581A3" w14:textId="77777777" w:rsidR="008370B7" w:rsidRPr="008370B7" w:rsidRDefault="008370B7" w:rsidP="008370B7">
            <w:pPr>
              <w:tabs>
                <w:tab w:val="right" w:pos="6523"/>
              </w:tabs>
              <w:jc w:val="center"/>
              <w:rPr>
                <w:lang w:val="en-ID"/>
              </w:rPr>
            </w:pPr>
          </w:p>
          <w:p w14:paraId="6B0B0362" w14:textId="77777777" w:rsidR="008370B7" w:rsidRPr="008370B7" w:rsidRDefault="008370B7" w:rsidP="008370B7">
            <w:pPr>
              <w:tabs>
                <w:tab w:val="right" w:pos="6523"/>
              </w:tabs>
              <w:jc w:val="center"/>
              <w:rPr>
                <w:lang w:val="en-ID"/>
              </w:rPr>
            </w:pPr>
            <w:r w:rsidRPr="008370B7">
              <w:rPr>
                <w:lang w:val="en-ID"/>
              </w:rPr>
              <w:t>(</w:t>
            </w:r>
            <w:proofErr w:type="spellStart"/>
            <w:r w:rsidRPr="008370B7">
              <w:rPr>
                <w:i/>
                <w:iCs/>
                <w:lang w:val="en-ID"/>
              </w:rPr>
              <w:t>Kalajengaken</w:t>
            </w:r>
            <w:proofErr w:type="spellEnd"/>
            <w:r w:rsidRPr="008370B7">
              <w:rPr>
                <w:i/>
                <w:iCs/>
                <w:lang w:val="en-ID"/>
              </w:rPr>
              <w:t xml:space="preserve"> </w:t>
            </w:r>
            <w:proofErr w:type="spellStart"/>
            <w:r w:rsidRPr="008370B7">
              <w:rPr>
                <w:i/>
                <w:iCs/>
                <w:lang w:val="en-ID"/>
              </w:rPr>
              <w:t>instrumèn</w:t>
            </w:r>
            <w:proofErr w:type="spellEnd"/>
            <w:r w:rsidRPr="008370B7">
              <w:rPr>
                <w:i/>
                <w:iCs/>
                <w:lang w:val="en-ID"/>
              </w:rPr>
              <w:t>/</w:t>
            </w:r>
            <w:proofErr w:type="spellStart"/>
            <w:r w:rsidRPr="008370B7">
              <w:rPr>
                <w:i/>
                <w:iCs/>
                <w:lang w:val="en-ID"/>
              </w:rPr>
              <w:t>musik</w:t>
            </w:r>
            <w:proofErr w:type="spellEnd"/>
            <w:r w:rsidRPr="008370B7">
              <w:rPr>
                <w:i/>
                <w:iCs/>
                <w:lang w:val="en-ID"/>
              </w:rPr>
              <w:t xml:space="preserve"> – </w:t>
            </w:r>
            <w:proofErr w:type="spellStart"/>
            <w:r w:rsidRPr="008370B7">
              <w:rPr>
                <w:i/>
                <w:iCs/>
                <w:lang w:val="en-ID"/>
              </w:rPr>
              <w:t>kantong</w:t>
            </w:r>
            <w:proofErr w:type="spellEnd"/>
            <w:r w:rsidRPr="008370B7">
              <w:rPr>
                <w:i/>
                <w:iCs/>
                <w:lang w:val="en-ID"/>
              </w:rPr>
              <w:t xml:space="preserve"> </w:t>
            </w:r>
            <w:proofErr w:type="spellStart"/>
            <w:r w:rsidRPr="008370B7">
              <w:rPr>
                <w:i/>
                <w:iCs/>
                <w:lang w:val="en-ID"/>
              </w:rPr>
              <w:t>kolèkte</w:t>
            </w:r>
            <w:proofErr w:type="spellEnd"/>
            <w:r w:rsidRPr="008370B7">
              <w:rPr>
                <w:i/>
                <w:iCs/>
                <w:lang w:val="en-ID"/>
              </w:rPr>
              <w:t xml:space="preserve"> </w:t>
            </w:r>
            <w:proofErr w:type="spellStart"/>
            <w:r w:rsidRPr="008370B7">
              <w:rPr>
                <w:i/>
                <w:iCs/>
                <w:lang w:val="en-ID"/>
              </w:rPr>
              <w:t>kaideraken</w:t>
            </w:r>
            <w:proofErr w:type="spellEnd"/>
            <w:r w:rsidRPr="008370B7">
              <w:rPr>
                <w:i/>
                <w:iCs/>
                <w:lang w:val="en-ID"/>
              </w:rPr>
              <w:t>/</w:t>
            </w:r>
            <w:proofErr w:type="spellStart"/>
            <w:r w:rsidRPr="008370B7">
              <w:rPr>
                <w:i/>
                <w:iCs/>
                <w:lang w:val="en-ID"/>
              </w:rPr>
              <w:t>kaladosaken</w:t>
            </w:r>
            <w:proofErr w:type="spellEnd"/>
            <w:r w:rsidRPr="008370B7">
              <w:rPr>
                <w:i/>
                <w:iCs/>
                <w:lang w:val="en-ID"/>
              </w:rPr>
              <w:t xml:space="preserve"> </w:t>
            </w:r>
            <w:proofErr w:type="spellStart"/>
            <w:r w:rsidRPr="008370B7">
              <w:rPr>
                <w:i/>
                <w:iCs/>
                <w:lang w:val="en-ID"/>
              </w:rPr>
              <w:t>ngantos</w:t>
            </w:r>
            <w:proofErr w:type="spellEnd"/>
            <w:r w:rsidRPr="008370B7">
              <w:rPr>
                <w:i/>
                <w:iCs/>
                <w:lang w:val="en-ID"/>
              </w:rPr>
              <w:t xml:space="preserve"> </w:t>
            </w:r>
            <w:proofErr w:type="spellStart"/>
            <w:r w:rsidRPr="008370B7">
              <w:rPr>
                <w:i/>
                <w:iCs/>
                <w:lang w:val="en-ID"/>
              </w:rPr>
              <w:t>rampung</w:t>
            </w:r>
            <w:proofErr w:type="spellEnd"/>
            <w:r w:rsidRPr="008370B7">
              <w:rPr>
                <w:i/>
                <w:iCs/>
                <w:lang w:val="en-ID"/>
              </w:rPr>
              <w:t xml:space="preserve">, </w:t>
            </w:r>
            <w:proofErr w:type="spellStart"/>
            <w:r w:rsidRPr="008370B7">
              <w:rPr>
                <w:i/>
                <w:iCs/>
                <w:lang w:val="en-ID"/>
              </w:rPr>
              <w:t>lajeng</w:t>
            </w:r>
            <w:proofErr w:type="spellEnd"/>
            <w:r w:rsidRPr="008370B7">
              <w:rPr>
                <w:i/>
                <w:iCs/>
                <w:lang w:val="en-ID"/>
              </w:rPr>
              <w:t xml:space="preserve"> </w:t>
            </w:r>
            <w:proofErr w:type="spellStart"/>
            <w:r w:rsidRPr="008370B7">
              <w:rPr>
                <w:i/>
                <w:iCs/>
                <w:lang w:val="en-ID"/>
              </w:rPr>
              <w:t>sami</w:t>
            </w:r>
            <w:proofErr w:type="spellEnd"/>
            <w:r w:rsidRPr="008370B7">
              <w:rPr>
                <w:i/>
                <w:iCs/>
                <w:lang w:val="en-ID"/>
              </w:rPr>
              <w:t xml:space="preserve"> </w:t>
            </w:r>
            <w:proofErr w:type="spellStart"/>
            <w:r w:rsidRPr="008370B7">
              <w:rPr>
                <w:i/>
                <w:iCs/>
                <w:lang w:val="en-ID"/>
              </w:rPr>
              <w:t>jumeneng</w:t>
            </w:r>
            <w:proofErr w:type="spellEnd"/>
            <w:r w:rsidRPr="008370B7">
              <w:rPr>
                <w:i/>
                <w:iCs/>
                <w:lang w:val="en-ID"/>
              </w:rPr>
              <w:t xml:space="preserve"> </w:t>
            </w:r>
            <w:proofErr w:type="spellStart"/>
            <w:r w:rsidRPr="008370B7">
              <w:rPr>
                <w:i/>
                <w:iCs/>
                <w:lang w:val="en-ID"/>
              </w:rPr>
              <w:t>ngrepèkaken</w:t>
            </w:r>
            <w:proofErr w:type="spellEnd"/>
            <w:r w:rsidRPr="008370B7">
              <w:rPr>
                <w:i/>
                <w:iCs/>
                <w:lang w:val="en-ID"/>
              </w:rPr>
              <w:t xml:space="preserve"> KPJ 154:2</w:t>
            </w:r>
            <w:r w:rsidRPr="008370B7">
              <w:rPr>
                <w:lang w:val="en-ID"/>
              </w:rPr>
              <w:t>)</w:t>
            </w:r>
          </w:p>
          <w:p w14:paraId="208DB725" w14:textId="77777777" w:rsidR="008370B7" w:rsidRPr="008370B7" w:rsidRDefault="008370B7" w:rsidP="008370B7">
            <w:pPr>
              <w:tabs>
                <w:tab w:val="right" w:pos="6523"/>
              </w:tabs>
              <w:jc w:val="center"/>
              <w:rPr>
                <w:lang w:val="en-ID"/>
              </w:rPr>
            </w:pPr>
          </w:p>
        </w:tc>
      </w:tr>
    </w:tbl>
    <w:p w14:paraId="63270735" w14:textId="77777777" w:rsidR="008370B7" w:rsidRPr="008370B7" w:rsidRDefault="008370B7" w:rsidP="008370B7">
      <w:pPr>
        <w:tabs>
          <w:tab w:val="right" w:pos="6523"/>
        </w:tabs>
        <w:jc w:val="both"/>
        <w:rPr>
          <w:b/>
          <w:bCs/>
          <w:lang w:val="en-ID"/>
        </w:rPr>
      </w:pPr>
    </w:p>
    <w:p w14:paraId="6B4C672D" w14:textId="77777777" w:rsidR="008370B7" w:rsidRPr="008370B7" w:rsidRDefault="008370B7" w:rsidP="008370B7">
      <w:pPr>
        <w:tabs>
          <w:tab w:val="right" w:pos="6523"/>
        </w:tabs>
        <w:adjustRightInd w:val="0"/>
        <w:ind w:left="360" w:hanging="360"/>
        <w:jc w:val="both"/>
        <w:rPr>
          <w:shd w:val="clear" w:color="auto" w:fill="FFFFFF"/>
          <w:lang w:val="en-ID"/>
        </w:rPr>
      </w:pPr>
      <w:r w:rsidRPr="008370B7">
        <w:rPr>
          <w:shd w:val="clear" w:color="auto" w:fill="FFFFFF"/>
          <w:lang w:val="en-ID"/>
        </w:rPr>
        <w:t xml:space="preserve">(2) </w:t>
      </w:r>
      <w:proofErr w:type="spellStart"/>
      <w:r w:rsidRPr="008370B7">
        <w:rPr>
          <w:shd w:val="clear" w:color="auto" w:fill="FFFFFF"/>
          <w:lang w:val="en-ID"/>
        </w:rPr>
        <w:t>Saiba</w:t>
      </w:r>
      <w:proofErr w:type="spellEnd"/>
      <w:r w:rsidRPr="008370B7">
        <w:rPr>
          <w:shd w:val="clear" w:color="auto" w:fill="FFFFFF"/>
          <w:lang w:val="en-ID"/>
        </w:rPr>
        <w:t xml:space="preserve"> </w:t>
      </w:r>
      <w:proofErr w:type="spellStart"/>
      <w:r w:rsidRPr="008370B7">
        <w:rPr>
          <w:shd w:val="clear" w:color="auto" w:fill="FFFFFF"/>
          <w:lang w:val="en-ID"/>
        </w:rPr>
        <w:t>éndahing</w:t>
      </w:r>
      <w:proofErr w:type="spellEnd"/>
      <w:r w:rsidRPr="008370B7">
        <w:rPr>
          <w:shd w:val="clear" w:color="auto" w:fill="FFFFFF"/>
          <w:lang w:val="en-ID"/>
        </w:rPr>
        <w:t xml:space="preserve"> </w:t>
      </w:r>
      <w:proofErr w:type="spellStart"/>
      <w:r w:rsidRPr="008370B7">
        <w:rPr>
          <w:shd w:val="clear" w:color="auto" w:fill="FFFFFF"/>
          <w:lang w:val="en-ID"/>
        </w:rPr>
        <w:t>sih-tresna</w:t>
      </w:r>
      <w:proofErr w:type="spellEnd"/>
      <w:r w:rsidRPr="008370B7">
        <w:rPr>
          <w:shd w:val="clear" w:color="auto" w:fill="FFFFFF"/>
          <w:lang w:val="en-ID"/>
        </w:rPr>
        <w:t xml:space="preserve"> Paduka,</w:t>
      </w:r>
    </w:p>
    <w:p w14:paraId="6D1F0AE7" w14:textId="77777777" w:rsidR="008370B7" w:rsidRPr="008370B7" w:rsidRDefault="008370B7" w:rsidP="008370B7">
      <w:pPr>
        <w:tabs>
          <w:tab w:val="right" w:pos="6523"/>
        </w:tabs>
        <w:adjustRightInd w:val="0"/>
        <w:ind w:left="360"/>
        <w:jc w:val="both"/>
        <w:rPr>
          <w:shd w:val="clear" w:color="auto" w:fill="FFFFFF"/>
          <w:lang w:val="en-ID"/>
        </w:rPr>
      </w:pPr>
      <w:r w:rsidRPr="008370B7">
        <w:rPr>
          <w:shd w:val="clear" w:color="auto" w:fill="FFFFFF"/>
          <w:lang w:val="en-ID"/>
        </w:rPr>
        <w:t xml:space="preserve">kula </w:t>
      </w:r>
      <w:proofErr w:type="spellStart"/>
      <w:r w:rsidRPr="008370B7">
        <w:rPr>
          <w:shd w:val="clear" w:color="auto" w:fill="FFFFFF"/>
          <w:lang w:val="en-ID"/>
        </w:rPr>
        <w:t>kagunganta</w:t>
      </w:r>
      <w:proofErr w:type="spellEnd"/>
      <w:r w:rsidRPr="008370B7">
        <w:rPr>
          <w:shd w:val="clear" w:color="auto" w:fill="FFFFFF"/>
          <w:lang w:val="en-ID"/>
        </w:rPr>
        <w:t xml:space="preserve">, Paduka </w:t>
      </w:r>
      <w:proofErr w:type="spellStart"/>
      <w:r w:rsidRPr="008370B7">
        <w:rPr>
          <w:shd w:val="clear" w:color="auto" w:fill="FFFFFF"/>
          <w:lang w:val="en-ID"/>
        </w:rPr>
        <w:t>rimati</w:t>
      </w:r>
      <w:proofErr w:type="spellEnd"/>
    </w:p>
    <w:p w14:paraId="5AF22CF0" w14:textId="77777777" w:rsidR="008370B7" w:rsidRPr="008370B7" w:rsidRDefault="008370B7" w:rsidP="008370B7">
      <w:pPr>
        <w:tabs>
          <w:tab w:val="left" w:pos="1080"/>
          <w:tab w:val="right" w:pos="6523"/>
        </w:tabs>
        <w:adjustRightInd w:val="0"/>
        <w:ind w:left="360"/>
        <w:jc w:val="both"/>
        <w:rPr>
          <w:b/>
          <w:bCs/>
          <w:lang w:val="id-ID"/>
        </w:rPr>
      </w:pPr>
      <w:r w:rsidRPr="008370B7">
        <w:rPr>
          <w:shd w:val="clear" w:color="auto" w:fill="FFFFFF"/>
          <w:lang w:val="en-ID"/>
        </w:rPr>
        <w:t>Reff.:</w:t>
      </w:r>
      <w:r w:rsidRPr="008370B7">
        <w:rPr>
          <w:shd w:val="clear" w:color="auto" w:fill="FFFFFF"/>
          <w:lang w:val="en-ID"/>
        </w:rPr>
        <w:tab/>
        <w:t>….</w:t>
      </w:r>
      <w:r w:rsidRPr="008370B7">
        <w:rPr>
          <w:lang w:val="en-ID"/>
        </w:rPr>
        <w:br/>
      </w:r>
    </w:p>
    <w:p w14:paraId="17B2D81E" w14:textId="77777777" w:rsidR="008370B7" w:rsidRPr="008370B7" w:rsidRDefault="008370B7" w:rsidP="008370B7">
      <w:pPr>
        <w:tabs>
          <w:tab w:val="right" w:pos="6523"/>
        </w:tabs>
        <w:adjustRightInd w:val="0"/>
        <w:ind w:left="720" w:hanging="720"/>
        <w:rPr>
          <w:lang w:val="id-ID"/>
        </w:rPr>
      </w:pPr>
      <w:r w:rsidRPr="008370B7">
        <w:rPr>
          <w:lang w:val="id-ID"/>
        </w:rPr>
        <w:t>M4:</w:t>
      </w:r>
      <w:r w:rsidRPr="008370B7">
        <w:rPr>
          <w:lang w:val="id-ID"/>
        </w:rPr>
        <w:tab/>
      </w:r>
      <w:r w:rsidRPr="008370B7">
        <w:rPr>
          <w:spacing w:val="-2"/>
          <w:lang w:val="id-ID"/>
        </w:rPr>
        <w:t>(</w:t>
      </w:r>
      <w:proofErr w:type="spellStart"/>
      <w:r w:rsidRPr="008370B7">
        <w:rPr>
          <w:spacing w:val="-2"/>
          <w:lang w:val="en-US"/>
        </w:rPr>
        <w:t>Pandonga</w:t>
      </w:r>
      <w:proofErr w:type="spellEnd"/>
      <w:r w:rsidRPr="008370B7">
        <w:rPr>
          <w:spacing w:val="-2"/>
          <w:lang w:val="en-US"/>
        </w:rPr>
        <w:t xml:space="preserve"> </w:t>
      </w:r>
      <w:proofErr w:type="spellStart"/>
      <w:r w:rsidRPr="008370B7">
        <w:rPr>
          <w:spacing w:val="-2"/>
          <w:lang w:val="en-US"/>
        </w:rPr>
        <w:t>Pisungsung</w:t>
      </w:r>
      <w:proofErr w:type="spellEnd"/>
      <w:r w:rsidRPr="008370B7">
        <w:rPr>
          <w:spacing w:val="-2"/>
          <w:lang w:val="en-US"/>
        </w:rPr>
        <w:t xml:space="preserve">, </w:t>
      </w:r>
      <w:proofErr w:type="spellStart"/>
      <w:r w:rsidRPr="008370B7">
        <w:rPr>
          <w:spacing w:val="-2"/>
          <w:lang w:val="en-US"/>
        </w:rPr>
        <w:t>kapungkasan</w:t>
      </w:r>
      <w:proofErr w:type="spellEnd"/>
      <w:r w:rsidRPr="008370B7">
        <w:rPr>
          <w:spacing w:val="-2"/>
          <w:lang w:val="en-US"/>
        </w:rPr>
        <w:t xml:space="preserve"> </w:t>
      </w:r>
      <w:proofErr w:type="spellStart"/>
      <w:r w:rsidRPr="008370B7">
        <w:rPr>
          <w:spacing w:val="-2"/>
          <w:lang w:val="en-US"/>
        </w:rPr>
        <w:t>Pandonga</w:t>
      </w:r>
      <w:proofErr w:type="spellEnd"/>
      <w:r w:rsidRPr="008370B7">
        <w:rPr>
          <w:spacing w:val="-2"/>
          <w:lang w:val="en-US"/>
        </w:rPr>
        <w:t xml:space="preserve"> Rama Kawula</w:t>
      </w:r>
      <w:r w:rsidRPr="008370B7">
        <w:rPr>
          <w:lang w:val="id-ID"/>
        </w:rPr>
        <w:t>)</w:t>
      </w:r>
    </w:p>
    <w:p w14:paraId="4319C413" w14:textId="77777777" w:rsidR="008370B7" w:rsidRPr="008370B7" w:rsidRDefault="008370B7" w:rsidP="008370B7">
      <w:pPr>
        <w:tabs>
          <w:tab w:val="right" w:pos="6523"/>
        </w:tabs>
        <w:jc w:val="both"/>
        <w:rPr>
          <w:b/>
          <w:bCs/>
          <w:lang w:val="id-ID"/>
        </w:rPr>
      </w:pPr>
    </w:p>
    <w:p w14:paraId="4E83EA30" w14:textId="77777777" w:rsidR="008370B7" w:rsidRPr="008370B7" w:rsidRDefault="008370B7" w:rsidP="008370B7">
      <w:pPr>
        <w:tabs>
          <w:tab w:val="right" w:pos="6523"/>
        </w:tabs>
        <w:jc w:val="both"/>
        <w:rPr>
          <w:b/>
          <w:bCs/>
          <w:iCs/>
          <w:lang w:val="id-ID"/>
        </w:rPr>
      </w:pPr>
      <w:r w:rsidRPr="008370B7">
        <w:rPr>
          <w:b/>
          <w:bCs/>
          <w:lang w:val="id-ID"/>
        </w:rPr>
        <w:t>KIDUNG PANGUTUSAN</w:t>
      </w:r>
      <w:r w:rsidRPr="008370B7">
        <w:rPr>
          <w:b/>
          <w:bCs/>
          <w:lang w:val="id-ID"/>
        </w:rPr>
        <w:tab/>
      </w:r>
      <w:r w:rsidRPr="008370B7">
        <w:rPr>
          <w:lang w:val="id-ID"/>
        </w:rPr>
        <w:t>(</w:t>
      </w:r>
      <w:proofErr w:type="spellStart"/>
      <w:r w:rsidRPr="008370B7">
        <w:rPr>
          <w:bCs/>
          <w:i/>
          <w:lang w:val="en-US"/>
        </w:rPr>
        <w:t>Jumeneng</w:t>
      </w:r>
      <w:proofErr w:type="spellEnd"/>
      <w:r w:rsidRPr="008370B7">
        <w:rPr>
          <w:bCs/>
          <w:iCs/>
          <w:lang w:val="id-ID"/>
        </w:rPr>
        <w:t>)</w:t>
      </w:r>
    </w:p>
    <w:p w14:paraId="35BC12BF" w14:textId="77777777" w:rsidR="008370B7" w:rsidRPr="008370B7" w:rsidRDefault="008370B7" w:rsidP="008370B7">
      <w:pPr>
        <w:widowControl/>
        <w:tabs>
          <w:tab w:val="right" w:pos="6523"/>
        </w:tabs>
        <w:autoSpaceDE/>
        <w:autoSpaceDN/>
        <w:ind w:left="567" w:hanging="567"/>
        <w:rPr>
          <w:rFonts w:eastAsia="Arial Unicode MS" w:cs="Cambria"/>
          <w:color w:val="000000"/>
          <w:spacing w:val="3"/>
          <w:u w:color="000000"/>
          <w:bdr w:val="none" w:sz="0" w:space="0" w:color="auto" w:frame="1"/>
          <w:lang w:val="en-US" w:eastAsia="en-ID"/>
        </w:rPr>
      </w:pPr>
      <w:r w:rsidRPr="008370B7">
        <w:rPr>
          <w:rFonts w:eastAsia="Arial Unicode MS" w:cs="Arial Unicode MS"/>
          <w:color w:val="000000"/>
          <w:u w:color="000000"/>
          <w:bdr w:val="none" w:sz="0" w:space="0" w:color="auto" w:frame="1"/>
          <w:lang w:val="id-ID" w:eastAsia="en-ID"/>
        </w:rPr>
        <w:t>U:</w:t>
      </w:r>
      <w:r w:rsidRPr="008370B7">
        <w:rPr>
          <w:rFonts w:eastAsia="Arial Unicode MS" w:cs="Arial Unicode MS"/>
          <w:color w:val="000000"/>
          <w:u w:color="000000"/>
          <w:bdr w:val="none" w:sz="0" w:space="0" w:color="auto" w:frame="1"/>
          <w:lang w:val="id-ID" w:eastAsia="en-ID"/>
        </w:rPr>
        <w:tab/>
        <w:t>(</w:t>
      </w:r>
      <w:r w:rsidRPr="008370B7">
        <w:rPr>
          <w:rFonts w:eastAsia="Arial Unicode MS" w:cs="Arial Unicode MS"/>
          <w:i/>
          <w:iCs/>
          <w:color w:val="000000"/>
          <w:u w:color="000000"/>
          <w:bdr w:val="none" w:sz="0" w:space="0" w:color="auto" w:frame="1"/>
          <w:lang w:val="id-ID" w:eastAsia="en-ID"/>
        </w:rPr>
        <w:t>Memuji</w:t>
      </w:r>
      <w:r w:rsidRPr="008370B7">
        <w:rPr>
          <w:rFonts w:eastAsia="Arial Unicode MS" w:cs="Arial Unicode MS"/>
          <w:b/>
          <w:bCs/>
          <w:i/>
          <w:iCs/>
          <w:color w:val="000000"/>
          <w:u w:color="000000"/>
          <w:bdr w:val="none" w:sz="0" w:space="0" w:color="auto" w:frame="1"/>
          <w:lang w:val="id-ID" w:eastAsia="en-ID"/>
        </w:rPr>
        <w:t xml:space="preserve"> </w:t>
      </w:r>
      <w:r w:rsidRPr="008370B7">
        <w:rPr>
          <w:rFonts w:eastAsia="Arial Unicode MS" w:cs="Cambria"/>
          <w:b/>
          <w:bCs/>
          <w:i/>
          <w:iCs/>
          <w:color w:val="000000"/>
          <w:spacing w:val="3"/>
          <w:u w:color="000000"/>
          <w:bdr w:val="none" w:sz="0" w:space="0" w:color="auto" w:frame="1"/>
          <w:lang w:val="en-US" w:eastAsia="en-ID"/>
        </w:rPr>
        <w:t xml:space="preserve"> KPJ 448: 1, 4 “</w:t>
      </w:r>
      <w:proofErr w:type="spellStart"/>
      <w:r w:rsidRPr="008370B7">
        <w:rPr>
          <w:rFonts w:eastAsia="Arial Unicode MS" w:cs="Cambria"/>
          <w:b/>
          <w:bCs/>
          <w:i/>
          <w:iCs/>
          <w:color w:val="000000"/>
          <w:spacing w:val="3"/>
          <w:u w:color="000000"/>
          <w:bdr w:val="none" w:sz="0" w:space="0" w:color="auto" w:frame="1"/>
          <w:lang w:val="en-US" w:eastAsia="en-ID"/>
        </w:rPr>
        <w:t>Pra</w:t>
      </w:r>
      <w:proofErr w:type="spellEnd"/>
      <w:r w:rsidRPr="008370B7">
        <w:rPr>
          <w:rFonts w:eastAsia="Arial Unicode MS" w:cs="Cambria"/>
          <w:b/>
          <w:bCs/>
          <w:i/>
          <w:iCs/>
          <w:color w:val="000000"/>
          <w:spacing w:val="3"/>
          <w:u w:color="000000"/>
          <w:bdr w:val="none" w:sz="0" w:space="0" w:color="auto" w:frame="1"/>
          <w:lang w:val="en-US" w:eastAsia="en-ID"/>
        </w:rPr>
        <w:t xml:space="preserve"> </w:t>
      </w:r>
      <w:proofErr w:type="spellStart"/>
      <w:r w:rsidRPr="008370B7">
        <w:rPr>
          <w:rFonts w:eastAsia="Arial Unicode MS" w:cs="Cambria"/>
          <w:b/>
          <w:bCs/>
          <w:i/>
          <w:iCs/>
          <w:color w:val="000000"/>
          <w:spacing w:val="3"/>
          <w:u w:color="000000"/>
          <w:bdr w:val="none" w:sz="0" w:space="0" w:color="auto" w:frame="1"/>
          <w:lang w:val="en-US" w:eastAsia="en-ID"/>
        </w:rPr>
        <w:t>Prajurité</w:t>
      </w:r>
      <w:proofErr w:type="spellEnd"/>
      <w:r w:rsidRPr="008370B7">
        <w:rPr>
          <w:rFonts w:eastAsia="Arial Unicode MS" w:cs="Cambria"/>
          <w:b/>
          <w:bCs/>
          <w:i/>
          <w:iCs/>
          <w:color w:val="000000"/>
          <w:spacing w:val="3"/>
          <w:u w:color="000000"/>
          <w:bdr w:val="none" w:sz="0" w:space="0" w:color="auto" w:frame="1"/>
          <w:lang w:val="en-US" w:eastAsia="en-ID"/>
        </w:rPr>
        <w:t xml:space="preserve"> Gusti”</w:t>
      </w:r>
      <w:r w:rsidRPr="008370B7">
        <w:rPr>
          <w:rFonts w:eastAsia="Arial Unicode MS" w:cs="Cambria"/>
          <w:color w:val="000000"/>
          <w:spacing w:val="3"/>
          <w:u w:color="000000"/>
          <w:bdr w:val="none" w:sz="0" w:space="0" w:color="auto" w:frame="1"/>
          <w:lang w:val="en-US" w:eastAsia="en-ID"/>
        </w:rPr>
        <w:t>)</w:t>
      </w:r>
    </w:p>
    <w:p w14:paraId="0B280507" w14:textId="77777777" w:rsidR="008370B7" w:rsidRPr="008370B7" w:rsidRDefault="008370B7" w:rsidP="008370B7">
      <w:pPr>
        <w:tabs>
          <w:tab w:val="right" w:pos="6523"/>
        </w:tabs>
        <w:jc w:val="center"/>
        <w:rPr>
          <w:lang w:val="id-ID"/>
        </w:rPr>
      </w:pPr>
      <w:r w:rsidRPr="008370B7">
        <w:rPr>
          <w:lang w:val="id-ID"/>
        </w:rPr>
        <w:t>KPJ 448. PRA PRAJURITÉ GUSTI</w:t>
      </w:r>
    </w:p>
    <w:p w14:paraId="195596A4" w14:textId="77777777" w:rsidR="008370B7" w:rsidRPr="008370B7" w:rsidRDefault="008370B7" w:rsidP="008370B7">
      <w:pPr>
        <w:tabs>
          <w:tab w:val="right" w:pos="6523"/>
        </w:tabs>
        <w:rPr>
          <w:b/>
          <w:bCs/>
          <w:lang w:val="en-ID"/>
        </w:rPr>
      </w:pPr>
    </w:p>
    <w:p w14:paraId="0380D4CB" w14:textId="77777777" w:rsidR="008370B7" w:rsidRPr="008370B7" w:rsidRDefault="008370B7" w:rsidP="008370B7">
      <w:pPr>
        <w:tabs>
          <w:tab w:val="right" w:pos="6523"/>
        </w:tabs>
        <w:ind w:left="360" w:hanging="360"/>
        <w:rPr>
          <w:lang w:val="en-ID"/>
        </w:rPr>
      </w:pPr>
      <w:r w:rsidRPr="008370B7">
        <w:rPr>
          <w:lang w:val="en-ID"/>
        </w:rPr>
        <w:t>1)</w:t>
      </w:r>
      <w:r w:rsidRPr="008370B7">
        <w:rPr>
          <w:lang w:val="en-ID"/>
        </w:rPr>
        <w:tab/>
      </w:r>
      <w:proofErr w:type="spellStart"/>
      <w:r w:rsidRPr="008370B7">
        <w:rPr>
          <w:lang w:val="en-ID"/>
        </w:rPr>
        <w:t>Pra</w:t>
      </w:r>
      <w:proofErr w:type="spellEnd"/>
      <w:r w:rsidRPr="008370B7">
        <w:rPr>
          <w:lang w:val="en-ID"/>
        </w:rPr>
        <w:t xml:space="preserve"> </w:t>
      </w:r>
      <w:proofErr w:type="spellStart"/>
      <w:r w:rsidRPr="008370B7">
        <w:rPr>
          <w:lang w:val="en-ID"/>
        </w:rPr>
        <w:t>prajurité</w:t>
      </w:r>
      <w:proofErr w:type="spellEnd"/>
      <w:r w:rsidRPr="008370B7">
        <w:rPr>
          <w:lang w:val="en-ID"/>
        </w:rPr>
        <w:t xml:space="preserve"> Gusti kang </w:t>
      </w:r>
      <w:proofErr w:type="spellStart"/>
      <w:r w:rsidRPr="008370B7">
        <w:rPr>
          <w:lang w:val="en-ID"/>
        </w:rPr>
        <w:t>samya</w:t>
      </w:r>
      <w:proofErr w:type="spellEnd"/>
      <w:r w:rsidRPr="008370B7">
        <w:rPr>
          <w:lang w:val="en-ID"/>
        </w:rPr>
        <w:t xml:space="preserve"> di </w:t>
      </w:r>
      <w:proofErr w:type="spellStart"/>
      <w:r w:rsidRPr="008370B7">
        <w:rPr>
          <w:lang w:val="en-ID"/>
        </w:rPr>
        <w:t>nuta</w:t>
      </w:r>
      <w:proofErr w:type="spellEnd"/>
      <w:r w:rsidRPr="008370B7">
        <w:rPr>
          <w:lang w:val="en-ID"/>
        </w:rPr>
        <w:t>,</w:t>
      </w:r>
    </w:p>
    <w:p w14:paraId="0070209B" w14:textId="77777777" w:rsidR="008370B7" w:rsidRPr="008370B7" w:rsidRDefault="008370B7" w:rsidP="008370B7">
      <w:pPr>
        <w:tabs>
          <w:tab w:val="right" w:pos="6523"/>
        </w:tabs>
        <w:ind w:left="360"/>
        <w:jc w:val="both"/>
        <w:rPr>
          <w:lang w:val="en-ID"/>
        </w:rPr>
      </w:pPr>
      <w:proofErr w:type="spellStart"/>
      <w:r w:rsidRPr="008370B7">
        <w:rPr>
          <w:lang w:val="en-ID"/>
        </w:rPr>
        <w:t>aywa</w:t>
      </w:r>
      <w:proofErr w:type="spellEnd"/>
      <w:r w:rsidRPr="008370B7">
        <w:rPr>
          <w:lang w:val="en-ID"/>
        </w:rPr>
        <w:t xml:space="preserve"> </w:t>
      </w:r>
      <w:proofErr w:type="spellStart"/>
      <w:r w:rsidRPr="008370B7">
        <w:rPr>
          <w:lang w:val="en-ID"/>
        </w:rPr>
        <w:t>padha</w:t>
      </w:r>
      <w:proofErr w:type="spellEnd"/>
      <w:r w:rsidRPr="008370B7">
        <w:rPr>
          <w:lang w:val="en-ID"/>
        </w:rPr>
        <w:t xml:space="preserve"> </w:t>
      </w:r>
      <w:proofErr w:type="spellStart"/>
      <w:r w:rsidRPr="008370B7">
        <w:rPr>
          <w:lang w:val="en-ID"/>
        </w:rPr>
        <w:t>suwala</w:t>
      </w:r>
      <w:proofErr w:type="spellEnd"/>
      <w:r w:rsidRPr="008370B7">
        <w:rPr>
          <w:lang w:val="en-ID"/>
        </w:rPr>
        <w:t xml:space="preserve"> </w:t>
      </w:r>
      <w:proofErr w:type="spellStart"/>
      <w:r w:rsidRPr="008370B7">
        <w:rPr>
          <w:lang w:val="en-ID"/>
        </w:rPr>
        <w:t>nyebar</w:t>
      </w:r>
      <w:proofErr w:type="spellEnd"/>
      <w:r w:rsidRPr="008370B7">
        <w:rPr>
          <w:lang w:val="en-ID"/>
        </w:rPr>
        <w:t xml:space="preserve"> </w:t>
      </w:r>
      <w:proofErr w:type="spellStart"/>
      <w:r w:rsidRPr="008370B7">
        <w:rPr>
          <w:lang w:val="en-ID"/>
        </w:rPr>
        <w:t>kabar</w:t>
      </w:r>
      <w:proofErr w:type="spellEnd"/>
      <w:r w:rsidRPr="008370B7">
        <w:rPr>
          <w:lang w:val="en-ID"/>
        </w:rPr>
        <w:t xml:space="preserve"> </w:t>
      </w:r>
      <w:proofErr w:type="spellStart"/>
      <w:r w:rsidRPr="008370B7">
        <w:rPr>
          <w:lang w:val="en-ID"/>
        </w:rPr>
        <w:t>adya</w:t>
      </w:r>
      <w:proofErr w:type="spellEnd"/>
      <w:r w:rsidRPr="008370B7">
        <w:rPr>
          <w:lang w:val="en-ID"/>
        </w:rPr>
        <w:t>,</w:t>
      </w:r>
    </w:p>
    <w:p w14:paraId="689F77E7" w14:textId="77777777" w:rsidR="008370B7" w:rsidRPr="008370B7" w:rsidRDefault="008370B7" w:rsidP="008370B7">
      <w:pPr>
        <w:tabs>
          <w:tab w:val="right" w:pos="6523"/>
        </w:tabs>
        <w:ind w:left="360"/>
        <w:jc w:val="both"/>
        <w:rPr>
          <w:lang w:val="en-ID"/>
        </w:rPr>
      </w:pPr>
      <w:proofErr w:type="spellStart"/>
      <w:r w:rsidRPr="008370B7">
        <w:rPr>
          <w:lang w:val="en-ID"/>
        </w:rPr>
        <w:t>yéku</w:t>
      </w:r>
      <w:proofErr w:type="spellEnd"/>
      <w:r w:rsidRPr="008370B7">
        <w:rPr>
          <w:lang w:val="en-ID"/>
        </w:rPr>
        <w:t xml:space="preserve"> </w:t>
      </w:r>
      <w:proofErr w:type="spellStart"/>
      <w:r w:rsidRPr="008370B7">
        <w:rPr>
          <w:lang w:val="en-ID"/>
        </w:rPr>
        <w:t>kabar</w:t>
      </w:r>
      <w:proofErr w:type="spellEnd"/>
      <w:r w:rsidRPr="008370B7">
        <w:rPr>
          <w:lang w:val="en-ID"/>
        </w:rPr>
        <w:t xml:space="preserve"> </w:t>
      </w:r>
      <w:proofErr w:type="spellStart"/>
      <w:r w:rsidRPr="008370B7">
        <w:rPr>
          <w:lang w:val="en-ID"/>
        </w:rPr>
        <w:t>sih</w:t>
      </w:r>
      <w:proofErr w:type="spellEnd"/>
      <w:r w:rsidRPr="008370B7">
        <w:rPr>
          <w:lang w:val="en-ID"/>
        </w:rPr>
        <w:t xml:space="preserve"> </w:t>
      </w:r>
      <w:proofErr w:type="spellStart"/>
      <w:r w:rsidRPr="008370B7">
        <w:rPr>
          <w:lang w:val="en-ID"/>
        </w:rPr>
        <w:t>rahmat</w:t>
      </w:r>
      <w:proofErr w:type="spellEnd"/>
      <w:r w:rsidRPr="008370B7">
        <w:rPr>
          <w:lang w:val="en-ID"/>
        </w:rPr>
        <w:t xml:space="preserve"> </w:t>
      </w:r>
      <w:proofErr w:type="spellStart"/>
      <w:r w:rsidRPr="008370B7">
        <w:rPr>
          <w:lang w:val="en-ID"/>
        </w:rPr>
        <w:t>tedhak</w:t>
      </w:r>
      <w:proofErr w:type="spellEnd"/>
      <w:r w:rsidRPr="008370B7">
        <w:rPr>
          <w:lang w:val="en-ID"/>
        </w:rPr>
        <w:t xml:space="preserve"> </w:t>
      </w:r>
      <w:proofErr w:type="spellStart"/>
      <w:r w:rsidRPr="008370B7">
        <w:rPr>
          <w:lang w:val="en-ID"/>
        </w:rPr>
        <w:t>saka</w:t>
      </w:r>
      <w:proofErr w:type="spellEnd"/>
      <w:r w:rsidRPr="008370B7">
        <w:rPr>
          <w:lang w:val="en-ID"/>
        </w:rPr>
        <w:t xml:space="preserve"> swarga</w:t>
      </w:r>
    </w:p>
    <w:p w14:paraId="48C7CF75" w14:textId="77777777" w:rsidR="008370B7" w:rsidRPr="008370B7" w:rsidRDefault="008370B7" w:rsidP="008370B7">
      <w:pPr>
        <w:tabs>
          <w:tab w:val="right" w:pos="6523"/>
        </w:tabs>
        <w:ind w:left="360"/>
        <w:jc w:val="both"/>
        <w:rPr>
          <w:lang w:val="en-ID"/>
        </w:rPr>
      </w:pPr>
      <w:r w:rsidRPr="008370B7">
        <w:rPr>
          <w:lang w:val="en-ID"/>
        </w:rPr>
        <w:t xml:space="preserve">Kang </w:t>
      </w:r>
      <w:proofErr w:type="spellStart"/>
      <w:r w:rsidRPr="008370B7">
        <w:rPr>
          <w:lang w:val="en-ID"/>
        </w:rPr>
        <w:t>sinungken</w:t>
      </w:r>
      <w:proofErr w:type="spellEnd"/>
      <w:r w:rsidRPr="008370B7">
        <w:rPr>
          <w:lang w:val="en-ID"/>
        </w:rPr>
        <w:t xml:space="preserve"> </w:t>
      </w:r>
      <w:proofErr w:type="spellStart"/>
      <w:r w:rsidRPr="008370B7">
        <w:rPr>
          <w:lang w:val="en-ID"/>
        </w:rPr>
        <w:t>pra</w:t>
      </w:r>
      <w:proofErr w:type="spellEnd"/>
      <w:r w:rsidRPr="008370B7">
        <w:rPr>
          <w:lang w:val="en-ID"/>
        </w:rPr>
        <w:t xml:space="preserve"> </w:t>
      </w:r>
      <w:proofErr w:type="spellStart"/>
      <w:r w:rsidRPr="008370B7">
        <w:rPr>
          <w:lang w:val="en-ID"/>
        </w:rPr>
        <w:t>umat</w:t>
      </w:r>
      <w:proofErr w:type="spellEnd"/>
      <w:r w:rsidRPr="008370B7">
        <w:rPr>
          <w:lang w:val="en-ID"/>
        </w:rPr>
        <w:t xml:space="preserve"> </w:t>
      </w:r>
      <w:proofErr w:type="spellStart"/>
      <w:r w:rsidRPr="008370B7">
        <w:rPr>
          <w:lang w:val="en-ID"/>
        </w:rPr>
        <w:t>pinurih</w:t>
      </w:r>
      <w:proofErr w:type="spellEnd"/>
      <w:r w:rsidRPr="008370B7">
        <w:rPr>
          <w:lang w:val="en-ID"/>
        </w:rPr>
        <w:t xml:space="preserve"> </w:t>
      </w:r>
      <w:proofErr w:type="spellStart"/>
      <w:r w:rsidRPr="008370B7">
        <w:rPr>
          <w:lang w:val="en-ID"/>
        </w:rPr>
        <w:t>pracaya</w:t>
      </w:r>
      <w:proofErr w:type="spellEnd"/>
      <w:r w:rsidRPr="008370B7">
        <w:rPr>
          <w:lang w:val="en-ID"/>
        </w:rPr>
        <w:t>.</w:t>
      </w:r>
    </w:p>
    <w:p w14:paraId="346E8815" w14:textId="77777777" w:rsidR="008370B7" w:rsidRPr="008370B7" w:rsidRDefault="008370B7" w:rsidP="008370B7">
      <w:pPr>
        <w:tabs>
          <w:tab w:val="left" w:pos="1080"/>
          <w:tab w:val="right" w:pos="6523"/>
        </w:tabs>
        <w:ind w:left="360"/>
        <w:jc w:val="both"/>
        <w:rPr>
          <w:lang w:val="en-ID"/>
        </w:rPr>
      </w:pPr>
      <w:proofErr w:type="spellStart"/>
      <w:r w:rsidRPr="008370B7">
        <w:rPr>
          <w:lang w:val="en-ID"/>
        </w:rPr>
        <w:t>Reffr</w:t>
      </w:r>
      <w:proofErr w:type="spellEnd"/>
      <w:r w:rsidRPr="008370B7">
        <w:rPr>
          <w:lang w:val="en-ID"/>
        </w:rPr>
        <w:t>.:</w:t>
      </w:r>
      <w:r w:rsidRPr="008370B7">
        <w:rPr>
          <w:lang w:val="en-ID"/>
        </w:rPr>
        <w:tab/>
        <w:t xml:space="preserve">Payo, </w:t>
      </w:r>
      <w:proofErr w:type="spellStart"/>
      <w:r w:rsidRPr="008370B7">
        <w:rPr>
          <w:lang w:val="en-ID"/>
        </w:rPr>
        <w:t>maju</w:t>
      </w:r>
      <w:proofErr w:type="spellEnd"/>
      <w:r w:rsidRPr="008370B7">
        <w:rPr>
          <w:lang w:val="en-ID"/>
        </w:rPr>
        <w:t xml:space="preserve">, </w:t>
      </w:r>
      <w:proofErr w:type="spellStart"/>
      <w:r w:rsidRPr="008370B7">
        <w:rPr>
          <w:lang w:val="en-ID"/>
        </w:rPr>
        <w:t>ja</w:t>
      </w:r>
      <w:proofErr w:type="spellEnd"/>
      <w:r w:rsidRPr="008370B7">
        <w:rPr>
          <w:lang w:val="en-ID"/>
        </w:rPr>
        <w:t xml:space="preserve"> </w:t>
      </w:r>
      <w:proofErr w:type="spellStart"/>
      <w:r w:rsidRPr="008370B7">
        <w:rPr>
          <w:lang w:val="en-ID"/>
        </w:rPr>
        <w:t>giris</w:t>
      </w:r>
      <w:proofErr w:type="spellEnd"/>
      <w:r w:rsidRPr="008370B7">
        <w:rPr>
          <w:lang w:val="en-ID"/>
        </w:rPr>
        <w:t xml:space="preserve"> </w:t>
      </w:r>
      <w:proofErr w:type="spellStart"/>
      <w:r w:rsidRPr="008370B7">
        <w:rPr>
          <w:lang w:val="en-ID"/>
        </w:rPr>
        <w:t>atimu</w:t>
      </w:r>
      <w:proofErr w:type="spellEnd"/>
      <w:r w:rsidRPr="008370B7">
        <w:rPr>
          <w:lang w:val="en-ID"/>
        </w:rPr>
        <w:t>,</w:t>
      </w:r>
    </w:p>
    <w:p w14:paraId="0F675989" w14:textId="77777777" w:rsidR="008370B7" w:rsidRPr="008370B7" w:rsidRDefault="008370B7" w:rsidP="008370B7">
      <w:pPr>
        <w:tabs>
          <w:tab w:val="left" w:pos="1080"/>
          <w:tab w:val="right" w:pos="6523"/>
        </w:tabs>
        <w:ind w:left="1080"/>
        <w:jc w:val="both"/>
        <w:rPr>
          <w:lang w:val="en-ID"/>
        </w:rPr>
      </w:pPr>
      <w:r w:rsidRPr="008370B7">
        <w:rPr>
          <w:lang w:val="en-ID"/>
        </w:rPr>
        <w:t xml:space="preserve">marga Gusti </w:t>
      </w:r>
      <w:proofErr w:type="spellStart"/>
      <w:r w:rsidRPr="008370B7">
        <w:rPr>
          <w:lang w:val="en-ID"/>
        </w:rPr>
        <w:t>nganthi</w:t>
      </w:r>
      <w:proofErr w:type="spellEnd"/>
      <w:r w:rsidRPr="008370B7">
        <w:rPr>
          <w:lang w:val="en-ID"/>
        </w:rPr>
        <w:t xml:space="preserve"> </w:t>
      </w:r>
      <w:proofErr w:type="spellStart"/>
      <w:r w:rsidRPr="008370B7">
        <w:rPr>
          <w:lang w:val="en-ID"/>
        </w:rPr>
        <w:t>salakumu</w:t>
      </w:r>
      <w:proofErr w:type="spellEnd"/>
      <w:r w:rsidRPr="008370B7">
        <w:rPr>
          <w:lang w:val="en-ID"/>
        </w:rPr>
        <w:t>!</w:t>
      </w:r>
    </w:p>
    <w:p w14:paraId="0AE29053" w14:textId="77777777" w:rsidR="008370B7" w:rsidRPr="008370B7" w:rsidRDefault="008370B7" w:rsidP="008370B7">
      <w:pPr>
        <w:tabs>
          <w:tab w:val="right" w:pos="6523"/>
        </w:tabs>
        <w:ind w:left="1080"/>
        <w:jc w:val="both"/>
        <w:rPr>
          <w:lang w:val="en-ID"/>
        </w:rPr>
      </w:pPr>
      <w:r w:rsidRPr="008370B7">
        <w:rPr>
          <w:lang w:val="en-ID"/>
        </w:rPr>
        <w:t xml:space="preserve">Payo, </w:t>
      </w:r>
      <w:proofErr w:type="spellStart"/>
      <w:r w:rsidRPr="008370B7">
        <w:rPr>
          <w:lang w:val="en-ID"/>
        </w:rPr>
        <w:t>maju</w:t>
      </w:r>
      <w:proofErr w:type="spellEnd"/>
      <w:r w:rsidRPr="008370B7">
        <w:rPr>
          <w:lang w:val="en-ID"/>
        </w:rPr>
        <w:t xml:space="preserve">, </w:t>
      </w:r>
      <w:proofErr w:type="spellStart"/>
      <w:r w:rsidRPr="008370B7">
        <w:rPr>
          <w:lang w:val="en-ID"/>
        </w:rPr>
        <w:t>undhangna</w:t>
      </w:r>
      <w:proofErr w:type="spellEnd"/>
      <w:r w:rsidRPr="008370B7">
        <w:rPr>
          <w:lang w:val="en-ID"/>
        </w:rPr>
        <w:t xml:space="preserve"> </w:t>
      </w:r>
      <w:proofErr w:type="spellStart"/>
      <w:r w:rsidRPr="008370B7">
        <w:rPr>
          <w:lang w:val="en-ID"/>
        </w:rPr>
        <w:t>samangkya</w:t>
      </w:r>
      <w:proofErr w:type="spellEnd"/>
      <w:r w:rsidRPr="008370B7">
        <w:rPr>
          <w:lang w:val="en-ID"/>
        </w:rPr>
        <w:t>,</w:t>
      </w:r>
    </w:p>
    <w:p w14:paraId="30C7726E" w14:textId="77777777" w:rsidR="008370B7" w:rsidRPr="008370B7" w:rsidRDefault="008370B7" w:rsidP="008370B7">
      <w:pPr>
        <w:tabs>
          <w:tab w:val="right" w:pos="6523"/>
        </w:tabs>
        <w:ind w:left="1080"/>
        <w:jc w:val="both"/>
        <w:rPr>
          <w:lang w:val="en-ID"/>
        </w:rPr>
      </w:pPr>
      <w:proofErr w:type="spellStart"/>
      <w:r w:rsidRPr="008370B7">
        <w:rPr>
          <w:lang w:val="en-ID"/>
        </w:rPr>
        <w:t>murih</w:t>
      </w:r>
      <w:proofErr w:type="spellEnd"/>
      <w:r w:rsidRPr="008370B7">
        <w:rPr>
          <w:lang w:val="en-ID"/>
        </w:rPr>
        <w:t xml:space="preserve"> kang </w:t>
      </w:r>
      <w:proofErr w:type="spellStart"/>
      <w:r w:rsidRPr="008370B7">
        <w:rPr>
          <w:lang w:val="en-ID"/>
        </w:rPr>
        <w:t>mblasar</w:t>
      </w:r>
      <w:proofErr w:type="spellEnd"/>
      <w:r w:rsidRPr="008370B7">
        <w:rPr>
          <w:lang w:val="en-ID"/>
        </w:rPr>
        <w:t xml:space="preserve">, </w:t>
      </w:r>
      <w:proofErr w:type="spellStart"/>
      <w:r w:rsidRPr="008370B7">
        <w:rPr>
          <w:lang w:val="en-ID"/>
        </w:rPr>
        <w:t>nggetuni</w:t>
      </w:r>
      <w:proofErr w:type="spellEnd"/>
      <w:r w:rsidRPr="008370B7">
        <w:rPr>
          <w:lang w:val="en-ID"/>
        </w:rPr>
        <w:t xml:space="preserve">, </w:t>
      </w:r>
      <w:proofErr w:type="spellStart"/>
      <w:r w:rsidRPr="008370B7">
        <w:rPr>
          <w:lang w:val="en-ID"/>
        </w:rPr>
        <w:t>mratobat</w:t>
      </w:r>
      <w:proofErr w:type="spellEnd"/>
      <w:r w:rsidRPr="008370B7">
        <w:rPr>
          <w:lang w:val="en-ID"/>
        </w:rPr>
        <w:t xml:space="preserve"> </w:t>
      </w:r>
      <w:proofErr w:type="spellStart"/>
      <w:r w:rsidRPr="008370B7">
        <w:rPr>
          <w:lang w:val="en-ID"/>
        </w:rPr>
        <w:t>agya</w:t>
      </w:r>
      <w:proofErr w:type="spellEnd"/>
      <w:r w:rsidRPr="008370B7">
        <w:rPr>
          <w:lang w:val="en-ID"/>
        </w:rPr>
        <w:t>.</w:t>
      </w:r>
    </w:p>
    <w:p w14:paraId="6E7DBB3A" w14:textId="77777777" w:rsidR="008370B7" w:rsidRDefault="008370B7" w:rsidP="008370B7">
      <w:pPr>
        <w:tabs>
          <w:tab w:val="right" w:pos="6523"/>
        </w:tabs>
        <w:ind w:left="360"/>
        <w:jc w:val="both"/>
        <w:rPr>
          <w:lang w:val="en-ID"/>
        </w:rPr>
      </w:pPr>
    </w:p>
    <w:p w14:paraId="75EBEA61" w14:textId="77777777" w:rsidR="00A56348" w:rsidRPr="008370B7" w:rsidRDefault="00A56348" w:rsidP="008370B7">
      <w:pPr>
        <w:tabs>
          <w:tab w:val="right" w:pos="6523"/>
        </w:tabs>
        <w:ind w:left="360"/>
        <w:jc w:val="both"/>
        <w:rPr>
          <w:lang w:val="en-ID"/>
        </w:rPr>
      </w:pPr>
    </w:p>
    <w:p w14:paraId="68849508" w14:textId="77777777" w:rsidR="008370B7" w:rsidRPr="008370B7" w:rsidRDefault="008370B7" w:rsidP="008370B7">
      <w:pPr>
        <w:tabs>
          <w:tab w:val="right" w:pos="6523"/>
        </w:tabs>
        <w:ind w:left="360" w:hanging="360"/>
        <w:jc w:val="both"/>
        <w:rPr>
          <w:lang w:val="en-ID"/>
        </w:rPr>
      </w:pPr>
      <w:r w:rsidRPr="008370B7">
        <w:rPr>
          <w:lang w:val="en-ID"/>
        </w:rPr>
        <w:lastRenderedPageBreak/>
        <w:t>4)</w:t>
      </w:r>
      <w:r w:rsidRPr="008370B7">
        <w:rPr>
          <w:lang w:val="en-ID"/>
        </w:rPr>
        <w:tab/>
      </w:r>
      <w:proofErr w:type="spellStart"/>
      <w:r w:rsidRPr="008370B7">
        <w:rPr>
          <w:lang w:val="en-ID"/>
        </w:rPr>
        <w:t>Nganggo</w:t>
      </w:r>
      <w:proofErr w:type="spellEnd"/>
      <w:r w:rsidRPr="008370B7">
        <w:rPr>
          <w:lang w:val="en-ID"/>
        </w:rPr>
        <w:t xml:space="preserve"> </w:t>
      </w:r>
      <w:proofErr w:type="spellStart"/>
      <w:r w:rsidRPr="008370B7">
        <w:rPr>
          <w:lang w:val="en-ID"/>
        </w:rPr>
        <w:t>tamèng</w:t>
      </w:r>
      <w:proofErr w:type="spellEnd"/>
      <w:r w:rsidRPr="008370B7">
        <w:rPr>
          <w:lang w:val="en-ID"/>
        </w:rPr>
        <w:t xml:space="preserve"> </w:t>
      </w:r>
      <w:proofErr w:type="spellStart"/>
      <w:r w:rsidRPr="008370B7">
        <w:rPr>
          <w:lang w:val="en-ID"/>
        </w:rPr>
        <w:t>pracaya</w:t>
      </w:r>
      <w:proofErr w:type="spellEnd"/>
      <w:r w:rsidRPr="008370B7">
        <w:rPr>
          <w:lang w:val="en-ID"/>
        </w:rPr>
        <w:t xml:space="preserve">, </w:t>
      </w:r>
      <w:proofErr w:type="spellStart"/>
      <w:r w:rsidRPr="008370B7">
        <w:rPr>
          <w:lang w:val="en-ID"/>
        </w:rPr>
        <w:t>dadia</w:t>
      </w:r>
      <w:proofErr w:type="spellEnd"/>
      <w:r w:rsidRPr="008370B7">
        <w:rPr>
          <w:lang w:val="en-ID"/>
        </w:rPr>
        <w:t xml:space="preserve"> </w:t>
      </w:r>
      <w:proofErr w:type="spellStart"/>
      <w:r w:rsidRPr="008370B7">
        <w:rPr>
          <w:lang w:val="en-ID"/>
        </w:rPr>
        <w:t>panangkis</w:t>
      </w:r>
      <w:proofErr w:type="spellEnd"/>
      <w:r w:rsidRPr="008370B7">
        <w:rPr>
          <w:lang w:val="en-ID"/>
        </w:rPr>
        <w:t>,</w:t>
      </w:r>
    </w:p>
    <w:p w14:paraId="41564293" w14:textId="77777777" w:rsidR="008370B7" w:rsidRPr="008370B7" w:rsidRDefault="008370B7" w:rsidP="008370B7">
      <w:pPr>
        <w:tabs>
          <w:tab w:val="right" w:pos="6523"/>
        </w:tabs>
        <w:ind w:left="360"/>
        <w:jc w:val="both"/>
        <w:rPr>
          <w:lang w:val="en-ID"/>
        </w:rPr>
      </w:pPr>
      <w:r w:rsidRPr="008370B7">
        <w:rPr>
          <w:lang w:val="en-ID"/>
        </w:rPr>
        <w:t xml:space="preserve">marang </w:t>
      </w:r>
      <w:proofErr w:type="spellStart"/>
      <w:r w:rsidRPr="008370B7">
        <w:rPr>
          <w:lang w:val="en-ID"/>
        </w:rPr>
        <w:t>solah</w:t>
      </w:r>
      <w:proofErr w:type="spellEnd"/>
      <w:r w:rsidRPr="008370B7">
        <w:rPr>
          <w:lang w:val="en-ID"/>
        </w:rPr>
        <w:t xml:space="preserve"> </w:t>
      </w:r>
      <w:proofErr w:type="spellStart"/>
      <w:r w:rsidRPr="008370B7">
        <w:rPr>
          <w:lang w:val="en-ID"/>
        </w:rPr>
        <w:t>gelaré</w:t>
      </w:r>
      <w:proofErr w:type="spellEnd"/>
      <w:r w:rsidRPr="008370B7">
        <w:rPr>
          <w:lang w:val="en-ID"/>
        </w:rPr>
        <w:t xml:space="preserve"> </w:t>
      </w:r>
      <w:proofErr w:type="spellStart"/>
      <w:r w:rsidRPr="008370B7">
        <w:rPr>
          <w:lang w:val="en-ID"/>
        </w:rPr>
        <w:t>culikaning</w:t>
      </w:r>
      <w:proofErr w:type="spellEnd"/>
      <w:r w:rsidRPr="008370B7">
        <w:rPr>
          <w:lang w:val="en-ID"/>
        </w:rPr>
        <w:t xml:space="preserve"> </w:t>
      </w:r>
      <w:proofErr w:type="spellStart"/>
      <w:r w:rsidRPr="008370B7">
        <w:rPr>
          <w:lang w:val="en-ID"/>
        </w:rPr>
        <w:t>iblis</w:t>
      </w:r>
      <w:proofErr w:type="spellEnd"/>
      <w:r w:rsidRPr="008370B7">
        <w:rPr>
          <w:lang w:val="en-ID"/>
        </w:rPr>
        <w:t>.</w:t>
      </w:r>
    </w:p>
    <w:p w14:paraId="2544E61C" w14:textId="77777777" w:rsidR="008370B7" w:rsidRPr="008370B7" w:rsidRDefault="008370B7" w:rsidP="008370B7">
      <w:pPr>
        <w:tabs>
          <w:tab w:val="right" w:pos="6523"/>
        </w:tabs>
        <w:ind w:left="360"/>
        <w:jc w:val="both"/>
        <w:rPr>
          <w:lang w:val="en-ID"/>
        </w:rPr>
      </w:pPr>
      <w:r w:rsidRPr="008370B7">
        <w:rPr>
          <w:lang w:val="en-ID"/>
        </w:rPr>
        <w:t xml:space="preserve">Pedhang </w:t>
      </w:r>
      <w:proofErr w:type="spellStart"/>
      <w:r w:rsidRPr="008370B7">
        <w:rPr>
          <w:lang w:val="en-ID"/>
        </w:rPr>
        <w:t>roh</w:t>
      </w:r>
      <w:proofErr w:type="spellEnd"/>
      <w:r w:rsidRPr="008370B7">
        <w:rPr>
          <w:lang w:val="en-ID"/>
        </w:rPr>
        <w:t xml:space="preserve"> </w:t>
      </w:r>
      <w:proofErr w:type="spellStart"/>
      <w:r w:rsidRPr="008370B7">
        <w:rPr>
          <w:lang w:val="en-ID"/>
        </w:rPr>
        <w:t>yéku</w:t>
      </w:r>
      <w:proofErr w:type="spellEnd"/>
      <w:r w:rsidRPr="008370B7">
        <w:rPr>
          <w:lang w:val="en-ID"/>
        </w:rPr>
        <w:t xml:space="preserve"> </w:t>
      </w:r>
      <w:proofErr w:type="spellStart"/>
      <w:r w:rsidRPr="008370B7">
        <w:rPr>
          <w:lang w:val="en-ID"/>
        </w:rPr>
        <w:t>sabda</w:t>
      </w:r>
      <w:proofErr w:type="spellEnd"/>
      <w:r w:rsidRPr="008370B7">
        <w:rPr>
          <w:lang w:val="en-ID"/>
        </w:rPr>
        <w:t xml:space="preserve">, </w:t>
      </w:r>
      <w:proofErr w:type="spellStart"/>
      <w:r w:rsidRPr="008370B7">
        <w:rPr>
          <w:lang w:val="en-ID"/>
        </w:rPr>
        <w:t>sayogya</w:t>
      </w:r>
      <w:proofErr w:type="spellEnd"/>
      <w:r w:rsidRPr="008370B7">
        <w:rPr>
          <w:lang w:val="en-ID"/>
        </w:rPr>
        <w:t xml:space="preserve"> </w:t>
      </w:r>
      <w:proofErr w:type="spellStart"/>
      <w:r w:rsidRPr="008370B7">
        <w:rPr>
          <w:lang w:val="en-ID"/>
        </w:rPr>
        <w:t>tinampi</w:t>
      </w:r>
      <w:proofErr w:type="spellEnd"/>
      <w:r w:rsidRPr="008370B7">
        <w:rPr>
          <w:lang w:val="en-ID"/>
        </w:rPr>
        <w:t>,</w:t>
      </w:r>
    </w:p>
    <w:p w14:paraId="5F3C7871" w14:textId="77777777" w:rsidR="008370B7" w:rsidRPr="008370B7" w:rsidRDefault="008370B7" w:rsidP="008370B7">
      <w:pPr>
        <w:tabs>
          <w:tab w:val="right" w:pos="6523"/>
        </w:tabs>
        <w:ind w:left="360"/>
        <w:jc w:val="both"/>
        <w:rPr>
          <w:lang w:val="en-ID"/>
        </w:rPr>
      </w:pPr>
      <w:proofErr w:type="spellStart"/>
      <w:r w:rsidRPr="008370B7">
        <w:rPr>
          <w:lang w:val="en-ID"/>
        </w:rPr>
        <w:t>tetopang</w:t>
      </w:r>
      <w:proofErr w:type="spellEnd"/>
      <w:r w:rsidRPr="008370B7">
        <w:rPr>
          <w:lang w:val="en-ID"/>
        </w:rPr>
        <w:t xml:space="preserve"> </w:t>
      </w:r>
      <w:proofErr w:type="spellStart"/>
      <w:r w:rsidRPr="008370B7">
        <w:rPr>
          <w:lang w:val="en-ID"/>
        </w:rPr>
        <w:t>karahayon</w:t>
      </w:r>
      <w:proofErr w:type="spellEnd"/>
      <w:r w:rsidRPr="008370B7">
        <w:rPr>
          <w:lang w:val="en-ID"/>
        </w:rPr>
        <w:t xml:space="preserve">, </w:t>
      </w:r>
      <w:proofErr w:type="spellStart"/>
      <w:r w:rsidRPr="008370B7">
        <w:rPr>
          <w:lang w:val="en-ID"/>
        </w:rPr>
        <w:t>yéku</w:t>
      </w:r>
      <w:proofErr w:type="spellEnd"/>
      <w:r w:rsidRPr="008370B7">
        <w:rPr>
          <w:lang w:val="en-ID"/>
        </w:rPr>
        <w:t xml:space="preserve"> kang </w:t>
      </w:r>
      <w:proofErr w:type="spellStart"/>
      <w:r w:rsidRPr="008370B7">
        <w:rPr>
          <w:lang w:val="en-ID"/>
        </w:rPr>
        <w:t>ngayomi</w:t>
      </w:r>
      <w:proofErr w:type="spellEnd"/>
      <w:r w:rsidRPr="008370B7">
        <w:rPr>
          <w:lang w:val="en-ID"/>
        </w:rPr>
        <w:t>.</w:t>
      </w:r>
    </w:p>
    <w:p w14:paraId="2DE570B3" w14:textId="77777777" w:rsidR="008370B7" w:rsidRPr="008370B7" w:rsidRDefault="008370B7" w:rsidP="008370B7">
      <w:pPr>
        <w:tabs>
          <w:tab w:val="left" w:pos="1080"/>
          <w:tab w:val="right" w:pos="6523"/>
        </w:tabs>
        <w:ind w:left="360"/>
        <w:jc w:val="both"/>
        <w:rPr>
          <w:lang w:val="en-ID"/>
        </w:rPr>
      </w:pPr>
      <w:proofErr w:type="spellStart"/>
      <w:r w:rsidRPr="008370B7">
        <w:rPr>
          <w:lang w:val="en-ID"/>
        </w:rPr>
        <w:t>Reffr</w:t>
      </w:r>
      <w:proofErr w:type="spellEnd"/>
      <w:r w:rsidRPr="008370B7">
        <w:rPr>
          <w:lang w:val="en-ID"/>
        </w:rPr>
        <w:t>.:</w:t>
      </w:r>
      <w:r w:rsidRPr="008370B7">
        <w:rPr>
          <w:lang w:val="en-ID"/>
        </w:rPr>
        <w:tab/>
        <w:t xml:space="preserve">Payo, </w:t>
      </w:r>
      <w:proofErr w:type="spellStart"/>
      <w:r w:rsidRPr="008370B7">
        <w:rPr>
          <w:lang w:val="en-ID"/>
        </w:rPr>
        <w:t>maju</w:t>
      </w:r>
      <w:proofErr w:type="spellEnd"/>
      <w:r w:rsidRPr="008370B7">
        <w:rPr>
          <w:lang w:val="en-ID"/>
        </w:rPr>
        <w:t xml:space="preserve">, </w:t>
      </w:r>
      <w:proofErr w:type="spellStart"/>
      <w:r w:rsidRPr="008370B7">
        <w:rPr>
          <w:lang w:val="en-ID"/>
        </w:rPr>
        <w:t>ja</w:t>
      </w:r>
      <w:proofErr w:type="spellEnd"/>
      <w:r w:rsidRPr="008370B7">
        <w:rPr>
          <w:lang w:val="en-ID"/>
        </w:rPr>
        <w:t xml:space="preserve"> </w:t>
      </w:r>
      <w:proofErr w:type="spellStart"/>
      <w:r w:rsidRPr="008370B7">
        <w:rPr>
          <w:lang w:val="en-ID"/>
        </w:rPr>
        <w:t>giris</w:t>
      </w:r>
      <w:proofErr w:type="spellEnd"/>
      <w:r w:rsidRPr="008370B7">
        <w:rPr>
          <w:lang w:val="en-ID"/>
        </w:rPr>
        <w:t xml:space="preserve"> </w:t>
      </w:r>
      <w:proofErr w:type="spellStart"/>
      <w:r w:rsidRPr="008370B7">
        <w:rPr>
          <w:lang w:val="en-ID"/>
        </w:rPr>
        <w:t>atimu</w:t>
      </w:r>
      <w:proofErr w:type="spellEnd"/>
      <w:r w:rsidRPr="008370B7">
        <w:rPr>
          <w:lang w:val="en-ID"/>
        </w:rPr>
        <w:t>,</w:t>
      </w:r>
    </w:p>
    <w:p w14:paraId="56216136" w14:textId="77777777" w:rsidR="008370B7" w:rsidRPr="008370B7" w:rsidRDefault="008370B7" w:rsidP="008370B7">
      <w:pPr>
        <w:tabs>
          <w:tab w:val="left" w:pos="1080"/>
          <w:tab w:val="right" w:pos="6523"/>
        </w:tabs>
        <w:ind w:left="1080"/>
        <w:jc w:val="both"/>
        <w:rPr>
          <w:lang w:val="en-ID"/>
        </w:rPr>
      </w:pPr>
      <w:r w:rsidRPr="008370B7">
        <w:rPr>
          <w:lang w:val="en-ID"/>
        </w:rPr>
        <w:t xml:space="preserve">marga Gusti </w:t>
      </w:r>
      <w:proofErr w:type="spellStart"/>
      <w:r w:rsidRPr="008370B7">
        <w:rPr>
          <w:lang w:val="en-ID"/>
        </w:rPr>
        <w:t>nganthi</w:t>
      </w:r>
      <w:proofErr w:type="spellEnd"/>
      <w:r w:rsidRPr="008370B7">
        <w:rPr>
          <w:lang w:val="en-ID"/>
        </w:rPr>
        <w:t xml:space="preserve"> </w:t>
      </w:r>
      <w:proofErr w:type="spellStart"/>
      <w:r w:rsidRPr="008370B7">
        <w:rPr>
          <w:lang w:val="en-ID"/>
        </w:rPr>
        <w:t>salakumu</w:t>
      </w:r>
      <w:proofErr w:type="spellEnd"/>
      <w:r w:rsidRPr="008370B7">
        <w:rPr>
          <w:lang w:val="en-ID"/>
        </w:rPr>
        <w:t>!</w:t>
      </w:r>
    </w:p>
    <w:p w14:paraId="599B3AD1" w14:textId="77777777" w:rsidR="008370B7" w:rsidRPr="008370B7" w:rsidRDefault="008370B7" w:rsidP="008370B7">
      <w:pPr>
        <w:tabs>
          <w:tab w:val="left" w:pos="1080"/>
          <w:tab w:val="right" w:pos="6523"/>
        </w:tabs>
        <w:ind w:left="1080"/>
        <w:jc w:val="both"/>
        <w:rPr>
          <w:lang w:val="en-ID"/>
        </w:rPr>
      </w:pPr>
      <w:r w:rsidRPr="008370B7">
        <w:rPr>
          <w:lang w:val="en-ID"/>
        </w:rPr>
        <w:t xml:space="preserve">Payo, </w:t>
      </w:r>
      <w:proofErr w:type="spellStart"/>
      <w:r w:rsidRPr="008370B7">
        <w:rPr>
          <w:lang w:val="en-ID"/>
        </w:rPr>
        <w:t>maju</w:t>
      </w:r>
      <w:proofErr w:type="spellEnd"/>
      <w:r w:rsidRPr="008370B7">
        <w:rPr>
          <w:lang w:val="en-ID"/>
        </w:rPr>
        <w:t xml:space="preserve">, </w:t>
      </w:r>
      <w:proofErr w:type="spellStart"/>
      <w:r w:rsidRPr="008370B7">
        <w:rPr>
          <w:lang w:val="en-ID"/>
        </w:rPr>
        <w:t>undhangna</w:t>
      </w:r>
      <w:proofErr w:type="spellEnd"/>
      <w:r w:rsidRPr="008370B7">
        <w:rPr>
          <w:lang w:val="en-ID"/>
        </w:rPr>
        <w:t xml:space="preserve"> </w:t>
      </w:r>
      <w:proofErr w:type="spellStart"/>
      <w:r w:rsidRPr="008370B7">
        <w:rPr>
          <w:lang w:val="en-ID"/>
        </w:rPr>
        <w:t>samangkya</w:t>
      </w:r>
      <w:proofErr w:type="spellEnd"/>
      <w:r w:rsidRPr="008370B7">
        <w:rPr>
          <w:lang w:val="en-ID"/>
        </w:rPr>
        <w:t>,</w:t>
      </w:r>
    </w:p>
    <w:p w14:paraId="332C5AD7" w14:textId="77777777" w:rsidR="008370B7" w:rsidRPr="008370B7" w:rsidRDefault="008370B7" w:rsidP="008370B7">
      <w:pPr>
        <w:tabs>
          <w:tab w:val="left" w:pos="1080"/>
          <w:tab w:val="right" w:pos="6523"/>
        </w:tabs>
        <w:ind w:left="1080"/>
        <w:jc w:val="both"/>
        <w:rPr>
          <w:lang w:val="en-ID"/>
        </w:rPr>
      </w:pPr>
      <w:proofErr w:type="spellStart"/>
      <w:r w:rsidRPr="008370B7">
        <w:rPr>
          <w:lang w:val="en-ID"/>
        </w:rPr>
        <w:t>murih</w:t>
      </w:r>
      <w:proofErr w:type="spellEnd"/>
      <w:r w:rsidRPr="008370B7">
        <w:rPr>
          <w:lang w:val="en-ID"/>
        </w:rPr>
        <w:t xml:space="preserve"> kang </w:t>
      </w:r>
      <w:proofErr w:type="spellStart"/>
      <w:r w:rsidRPr="008370B7">
        <w:rPr>
          <w:lang w:val="en-ID"/>
        </w:rPr>
        <w:t>mblasar</w:t>
      </w:r>
      <w:proofErr w:type="spellEnd"/>
      <w:r w:rsidRPr="008370B7">
        <w:rPr>
          <w:lang w:val="en-ID"/>
        </w:rPr>
        <w:t xml:space="preserve">, </w:t>
      </w:r>
      <w:proofErr w:type="spellStart"/>
      <w:r w:rsidRPr="008370B7">
        <w:rPr>
          <w:lang w:val="en-ID"/>
        </w:rPr>
        <w:t>nggetuni</w:t>
      </w:r>
      <w:proofErr w:type="spellEnd"/>
      <w:r w:rsidRPr="008370B7">
        <w:rPr>
          <w:lang w:val="en-ID"/>
        </w:rPr>
        <w:t xml:space="preserve">, </w:t>
      </w:r>
      <w:proofErr w:type="spellStart"/>
      <w:r w:rsidRPr="008370B7">
        <w:rPr>
          <w:lang w:val="en-ID"/>
        </w:rPr>
        <w:t>mratobat</w:t>
      </w:r>
      <w:proofErr w:type="spellEnd"/>
      <w:r w:rsidRPr="008370B7">
        <w:rPr>
          <w:lang w:val="en-ID"/>
        </w:rPr>
        <w:t xml:space="preserve"> </w:t>
      </w:r>
      <w:proofErr w:type="spellStart"/>
      <w:r w:rsidRPr="008370B7">
        <w:rPr>
          <w:lang w:val="en-ID"/>
        </w:rPr>
        <w:t>agya</w:t>
      </w:r>
      <w:proofErr w:type="spellEnd"/>
      <w:r w:rsidRPr="008370B7">
        <w:rPr>
          <w:lang w:val="en-ID"/>
        </w:rPr>
        <w:t>.</w:t>
      </w:r>
    </w:p>
    <w:p w14:paraId="47A5A7B2" w14:textId="77777777" w:rsidR="008370B7" w:rsidRPr="008370B7" w:rsidRDefault="008370B7" w:rsidP="008370B7">
      <w:pPr>
        <w:tabs>
          <w:tab w:val="right" w:pos="6523"/>
        </w:tabs>
        <w:ind w:left="360"/>
        <w:jc w:val="both"/>
        <w:rPr>
          <w:lang w:val="en-ID"/>
        </w:rPr>
      </w:pPr>
    </w:p>
    <w:p w14:paraId="391F3D58" w14:textId="77777777" w:rsidR="008370B7" w:rsidRPr="008370B7" w:rsidRDefault="008370B7" w:rsidP="008370B7">
      <w:pPr>
        <w:tabs>
          <w:tab w:val="right" w:pos="6523"/>
        </w:tabs>
        <w:jc w:val="both"/>
        <w:rPr>
          <w:lang w:val="id-ID"/>
        </w:rPr>
      </w:pPr>
      <w:r w:rsidRPr="008370B7">
        <w:rPr>
          <w:b/>
          <w:bCs/>
          <w:lang w:val="id-ID"/>
        </w:rPr>
        <w:t>PANGUTUSAN</w:t>
      </w:r>
      <w:r w:rsidRPr="008370B7">
        <w:rPr>
          <w:lang w:val="id-ID"/>
        </w:rPr>
        <w:tab/>
        <w:t>(</w:t>
      </w:r>
      <w:r w:rsidRPr="008370B7">
        <w:rPr>
          <w:i/>
          <w:iCs/>
          <w:lang w:val="id-ID"/>
        </w:rPr>
        <w:t>Jumeneng</w:t>
      </w:r>
      <w:r w:rsidRPr="008370B7">
        <w:rPr>
          <w:lang w:val="id-ID"/>
        </w:rPr>
        <w:t>)</w:t>
      </w:r>
    </w:p>
    <w:p w14:paraId="7E811F19" w14:textId="77777777" w:rsidR="008370B7" w:rsidRPr="008370B7" w:rsidRDefault="008370B7" w:rsidP="008370B7">
      <w:pPr>
        <w:tabs>
          <w:tab w:val="right" w:pos="6523"/>
        </w:tabs>
        <w:ind w:left="720" w:hanging="720"/>
        <w:jc w:val="both"/>
        <w:rPr>
          <w:lang w:val="en-US"/>
        </w:rPr>
      </w:pPr>
      <w:r w:rsidRPr="008370B7">
        <w:rPr>
          <w:lang w:val="id-ID"/>
        </w:rPr>
        <w:t>PS:</w:t>
      </w:r>
      <w:r w:rsidRPr="008370B7">
        <w:rPr>
          <w:lang w:val="id-ID"/>
        </w:rPr>
        <w:tab/>
      </w:r>
      <w:proofErr w:type="spellStart"/>
      <w:r w:rsidRPr="008370B7">
        <w:rPr>
          <w:lang w:val="en-US"/>
        </w:rPr>
        <w:t>Sumangga</w:t>
      </w:r>
      <w:proofErr w:type="spellEnd"/>
      <w:r w:rsidRPr="008370B7">
        <w:rPr>
          <w:lang w:val="en-US"/>
        </w:rPr>
        <w:t xml:space="preserve"> </w:t>
      </w:r>
      <w:proofErr w:type="spellStart"/>
      <w:r w:rsidRPr="008370B7">
        <w:rPr>
          <w:lang w:val="en-US"/>
        </w:rPr>
        <w:t>sami</w:t>
      </w:r>
      <w:proofErr w:type="spellEnd"/>
      <w:r w:rsidRPr="008370B7">
        <w:rPr>
          <w:lang w:val="en-US"/>
        </w:rPr>
        <w:t xml:space="preserve"> </w:t>
      </w:r>
      <w:proofErr w:type="spellStart"/>
      <w:r w:rsidRPr="008370B7">
        <w:rPr>
          <w:lang w:val="en-US"/>
        </w:rPr>
        <w:t>ngeneraken</w:t>
      </w:r>
      <w:proofErr w:type="spellEnd"/>
      <w:r w:rsidRPr="008370B7">
        <w:rPr>
          <w:lang w:val="en-US"/>
        </w:rPr>
        <w:t xml:space="preserve"> </w:t>
      </w:r>
      <w:proofErr w:type="spellStart"/>
      <w:r w:rsidRPr="008370B7">
        <w:rPr>
          <w:lang w:val="en-US"/>
        </w:rPr>
        <w:t>manah</w:t>
      </w:r>
      <w:proofErr w:type="spellEnd"/>
      <w:r w:rsidRPr="008370B7">
        <w:rPr>
          <w:lang w:val="en-US"/>
        </w:rPr>
        <w:t xml:space="preserve"> </w:t>
      </w:r>
      <w:proofErr w:type="spellStart"/>
      <w:r w:rsidRPr="008370B7">
        <w:rPr>
          <w:lang w:val="en-US"/>
        </w:rPr>
        <w:t>tumuju</w:t>
      </w:r>
      <w:proofErr w:type="spellEnd"/>
      <w:r w:rsidRPr="008370B7">
        <w:rPr>
          <w:lang w:val="en-US"/>
        </w:rPr>
        <w:t xml:space="preserve"> </w:t>
      </w:r>
      <w:proofErr w:type="spellStart"/>
      <w:r w:rsidRPr="008370B7">
        <w:rPr>
          <w:lang w:val="en-US"/>
        </w:rPr>
        <w:t>dhumateng</w:t>
      </w:r>
      <w:proofErr w:type="spellEnd"/>
      <w:r w:rsidRPr="008370B7">
        <w:rPr>
          <w:lang w:val="en-US"/>
        </w:rPr>
        <w:t xml:space="preserve"> Gusti Allah</w:t>
      </w:r>
    </w:p>
    <w:p w14:paraId="3A9302E2" w14:textId="77777777" w:rsidR="008370B7" w:rsidRPr="008370B7" w:rsidRDefault="008370B7" w:rsidP="008370B7">
      <w:pPr>
        <w:tabs>
          <w:tab w:val="right" w:pos="6523"/>
        </w:tabs>
        <w:ind w:left="720" w:hanging="720"/>
        <w:jc w:val="both"/>
        <w:rPr>
          <w:b/>
          <w:bCs/>
          <w:lang w:val="en-US"/>
        </w:rPr>
      </w:pPr>
      <w:r w:rsidRPr="008370B7">
        <w:rPr>
          <w:lang w:val="id-ID"/>
        </w:rPr>
        <w:t>U:</w:t>
      </w:r>
      <w:r w:rsidRPr="008370B7">
        <w:rPr>
          <w:lang w:val="id-ID"/>
        </w:rPr>
        <w:tab/>
      </w:r>
      <w:r w:rsidRPr="008370B7">
        <w:rPr>
          <w:b/>
          <w:bCs/>
          <w:lang w:val="en-US"/>
        </w:rPr>
        <w:t xml:space="preserve">Kawula </w:t>
      </w:r>
      <w:proofErr w:type="spellStart"/>
      <w:r w:rsidRPr="008370B7">
        <w:rPr>
          <w:b/>
          <w:bCs/>
          <w:lang w:val="en-US"/>
        </w:rPr>
        <w:t>sami</w:t>
      </w:r>
      <w:proofErr w:type="spellEnd"/>
      <w:r w:rsidRPr="008370B7">
        <w:rPr>
          <w:b/>
          <w:bCs/>
          <w:lang w:val="en-US"/>
        </w:rPr>
        <w:t xml:space="preserve"> </w:t>
      </w:r>
      <w:proofErr w:type="spellStart"/>
      <w:r w:rsidRPr="008370B7">
        <w:rPr>
          <w:b/>
          <w:bCs/>
          <w:lang w:val="en-US"/>
        </w:rPr>
        <w:t>ngeneraken</w:t>
      </w:r>
      <w:proofErr w:type="spellEnd"/>
      <w:r w:rsidRPr="008370B7">
        <w:rPr>
          <w:b/>
          <w:bCs/>
          <w:lang w:val="en-US"/>
        </w:rPr>
        <w:t xml:space="preserve"> </w:t>
      </w:r>
      <w:proofErr w:type="spellStart"/>
      <w:r w:rsidRPr="008370B7">
        <w:rPr>
          <w:b/>
          <w:bCs/>
          <w:lang w:val="en-US"/>
        </w:rPr>
        <w:t>manah</w:t>
      </w:r>
      <w:proofErr w:type="spellEnd"/>
      <w:r w:rsidRPr="008370B7">
        <w:rPr>
          <w:b/>
          <w:bCs/>
          <w:lang w:val="en-US"/>
        </w:rPr>
        <w:t xml:space="preserve"> </w:t>
      </w:r>
      <w:proofErr w:type="spellStart"/>
      <w:r w:rsidRPr="008370B7">
        <w:rPr>
          <w:b/>
          <w:bCs/>
          <w:lang w:val="en-US"/>
        </w:rPr>
        <w:t>tumuju</w:t>
      </w:r>
      <w:proofErr w:type="spellEnd"/>
      <w:r w:rsidRPr="008370B7">
        <w:rPr>
          <w:b/>
          <w:bCs/>
          <w:lang w:val="en-US"/>
        </w:rPr>
        <w:t xml:space="preserve"> </w:t>
      </w:r>
      <w:proofErr w:type="spellStart"/>
      <w:r w:rsidRPr="008370B7">
        <w:rPr>
          <w:b/>
          <w:bCs/>
          <w:lang w:val="en-US"/>
        </w:rPr>
        <w:t>mring</w:t>
      </w:r>
      <w:proofErr w:type="spellEnd"/>
      <w:r w:rsidRPr="008370B7">
        <w:rPr>
          <w:b/>
          <w:bCs/>
          <w:lang w:val="en-US"/>
        </w:rPr>
        <w:t xml:space="preserve"> Gusti Allah</w:t>
      </w:r>
    </w:p>
    <w:p w14:paraId="34E27B3C" w14:textId="77777777" w:rsidR="008370B7" w:rsidRPr="008370B7" w:rsidRDefault="008370B7" w:rsidP="008370B7">
      <w:pPr>
        <w:tabs>
          <w:tab w:val="right" w:pos="6523"/>
        </w:tabs>
        <w:ind w:left="720" w:hanging="720"/>
        <w:jc w:val="both"/>
        <w:rPr>
          <w:lang w:val="en-US"/>
        </w:rPr>
      </w:pPr>
      <w:r w:rsidRPr="008370B7">
        <w:rPr>
          <w:lang w:val="id-ID"/>
        </w:rPr>
        <w:t>F:</w:t>
      </w:r>
      <w:r w:rsidRPr="008370B7">
        <w:rPr>
          <w:lang w:val="id-ID"/>
        </w:rPr>
        <w:tab/>
      </w:r>
      <w:proofErr w:type="spellStart"/>
      <w:r w:rsidRPr="008370B7">
        <w:rPr>
          <w:lang w:val="en-US"/>
        </w:rPr>
        <w:t>Padha</w:t>
      </w:r>
      <w:proofErr w:type="spellEnd"/>
      <w:r w:rsidRPr="008370B7">
        <w:rPr>
          <w:lang w:val="en-US"/>
        </w:rPr>
        <w:t xml:space="preserve"> </w:t>
      </w:r>
      <w:proofErr w:type="spellStart"/>
      <w:r w:rsidRPr="008370B7">
        <w:rPr>
          <w:lang w:val="en-US"/>
        </w:rPr>
        <w:t>madega</w:t>
      </w:r>
      <w:proofErr w:type="spellEnd"/>
      <w:r w:rsidRPr="008370B7">
        <w:rPr>
          <w:lang w:val="en-US"/>
        </w:rPr>
        <w:t xml:space="preserve"> </w:t>
      </w:r>
      <w:proofErr w:type="spellStart"/>
      <w:r w:rsidRPr="008370B7">
        <w:rPr>
          <w:lang w:val="en-US"/>
        </w:rPr>
        <w:t>minangka</w:t>
      </w:r>
      <w:proofErr w:type="spellEnd"/>
      <w:r w:rsidRPr="008370B7">
        <w:rPr>
          <w:lang w:val="en-US"/>
        </w:rPr>
        <w:t xml:space="preserve"> </w:t>
      </w:r>
      <w:proofErr w:type="spellStart"/>
      <w:r w:rsidRPr="008370B7">
        <w:rPr>
          <w:lang w:val="en-US"/>
        </w:rPr>
        <w:t>Seksining</w:t>
      </w:r>
      <w:proofErr w:type="spellEnd"/>
      <w:r w:rsidRPr="008370B7">
        <w:rPr>
          <w:lang w:val="en-US"/>
        </w:rPr>
        <w:t xml:space="preserve"> Sang </w:t>
      </w:r>
      <w:proofErr w:type="spellStart"/>
      <w:r w:rsidRPr="008370B7">
        <w:rPr>
          <w:lang w:val="en-US"/>
        </w:rPr>
        <w:t>Kristus</w:t>
      </w:r>
      <w:proofErr w:type="spellEnd"/>
    </w:p>
    <w:p w14:paraId="6F9E6C2F" w14:textId="77777777" w:rsidR="008370B7" w:rsidRPr="008370B7" w:rsidRDefault="008370B7" w:rsidP="008370B7">
      <w:pPr>
        <w:tabs>
          <w:tab w:val="right" w:pos="6523"/>
        </w:tabs>
        <w:ind w:left="720" w:hanging="720"/>
        <w:jc w:val="both"/>
        <w:rPr>
          <w:lang w:val="en-US"/>
        </w:rPr>
      </w:pPr>
      <w:r w:rsidRPr="008370B7">
        <w:rPr>
          <w:lang w:val="id-ID"/>
        </w:rPr>
        <w:t>U:</w:t>
      </w:r>
      <w:r w:rsidRPr="008370B7">
        <w:rPr>
          <w:lang w:val="id-ID"/>
        </w:rPr>
        <w:tab/>
      </w:r>
      <w:r w:rsidRPr="008370B7">
        <w:rPr>
          <w:b/>
          <w:bCs/>
          <w:lang w:val="en-US"/>
        </w:rPr>
        <w:t xml:space="preserve">kula </w:t>
      </w:r>
      <w:proofErr w:type="spellStart"/>
      <w:r w:rsidRPr="008370B7">
        <w:rPr>
          <w:b/>
          <w:bCs/>
          <w:lang w:val="en-US"/>
        </w:rPr>
        <w:t>sami</w:t>
      </w:r>
      <w:proofErr w:type="spellEnd"/>
      <w:r w:rsidRPr="008370B7">
        <w:rPr>
          <w:b/>
          <w:bCs/>
          <w:lang w:val="en-US"/>
        </w:rPr>
        <w:t xml:space="preserve"> </w:t>
      </w:r>
      <w:proofErr w:type="spellStart"/>
      <w:r w:rsidRPr="008370B7">
        <w:rPr>
          <w:b/>
          <w:bCs/>
          <w:lang w:val="en-US"/>
        </w:rPr>
        <w:t>sumadya</w:t>
      </w:r>
      <w:proofErr w:type="spellEnd"/>
      <w:r w:rsidRPr="008370B7">
        <w:rPr>
          <w:b/>
          <w:bCs/>
          <w:lang w:val="en-US"/>
        </w:rPr>
        <w:t xml:space="preserve"> </w:t>
      </w:r>
      <w:proofErr w:type="spellStart"/>
      <w:r w:rsidRPr="008370B7">
        <w:rPr>
          <w:b/>
          <w:bCs/>
          <w:lang w:val="en-US"/>
        </w:rPr>
        <w:t>madeg</w:t>
      </w:r>
      <w:proofErr w:type="spellEnd"/>
      <w:r w:rsidRPr="008370B7">
        <w:rPr>
          <w:b/>
          <w:bCs/>
          <w:lang w:val="en-US"/>
        </w:rPr>
        <w:t xml:space="preserve"> </w:t>
      </w:r>
      <w:proofErr w:type="spellStart"/>
      <w:r w:rsidRPr="008370B7">
        <w:rPr>
          <w:b/>
          <w:bCs/>
          <w:lang w:val="en-US"/>
        </w:rPr>
        <w:t>minangka</w:t>
      </w:r>
      <w:proofErr w:type="spellEnd"/>
      <w:r w:rsidRPr="008370B7">
        <w:rPr>
          <w:b/>
          <w:bCs/>
          <w:lang w:val="en-US"/>
        </w:rPr>
        <w:t xml:space="preserve"> </w:t>
      </w:r>
      <w:proofErr w:type="spellStart"/>
      <w:r w:rsidRPr="008370B7">
        <w:rPr>
          <w:b/>
          <w:bCs/>
          <w:lang w:val="en-US"/>
        </w:rPr>
        <w:t>seksining</w:t>
      </w:r>
      <w:proofErr w:type="spellEnd"/>
      <w:r w:rsidRPr="008370B7">
        <w:rPr>
          <w:b/>
          <w:bCs/>
          <w:lang w:val="en-US"/>
        </w:rPr>
        <w:t xml:space="preserve"> Sang </w:t>
      </w:r>
      <w:proofErr w:type="spellStart"/>
      <w:r w:rsidRPr="008370B7">
        <w:rPr>
          <w:b/>
          <w:bCs/>
          <w:lang w:val="en-US"/>
        </w:rPr>
        <w:t>Kristus</w:t>
      </w:r>
      <w:proofErr w:type="spellEnd"/>
    </w:p>
    <w:p w14:paraId="2BA93A8A" w14:textId="77777777" w:rsidR="008370B7" w:rsidRPr="008370B7" w:rsidRDefault="008370B7" w:rsidP="008370B7">
      <w:pPr>
        <w:tabs>
          <w:tab w:val="right" w:pos="6523"/>
        </w:tabs>
        <w:ind w:left="720" w:hanging="720"/>
        <w:jc w:val="both"/>
        <w:rPr>
          <w:lang w:val="en-US"/>
        </w:rPr>
      </w:pPr>
      <w:r w:rsidRPr="008370B7">
        <w:rPr>
          <w:lang w:val="id-ID"/>
        </w:rPr>
        <w:t>PS:</w:t>
      </w:r>
      <w:r w:rsidRPr="008370B7">
        <w:rPr>
          <w:lang w:val="id-ID"/>
        </w:rPr>
        <w:tab/>
      </w:r>
      <w:proofErr w:type="spellStart"/>
      <w:r w:rsidRPr="008370B7">
        <w:rPr>
          <w:lang w:val="en-US"/>
        </w:rPr>
        <w:t>Pinuji-puji</w:t>
      </w:r>
      <w:proofErr w:type="spellEnd"/>
      <w:r w:rsidRPr="008370B7">
        <w:rPr>
          <w:lang w:val="en-US"/>
        </w:rPr>
        <w:t xml:space="preserve"> Sang </w:t>
      </w:r>
      <w:proofErr w:type="spellStart"/>
      <w:r w:rsidRPr="008370B7">
        <w:rPr>
          <w:lang w:val="en-US"/>
        </w:rPr>
        <w:t>Yéhuwah</w:t>
      </w:r>
      <w:proofErr w:type="spellEnd"/>
      <w:r w:rsidRPr="008370B7">
        <w:rPr>
          <w:lang w:val="en-US"/>
        </w:rPr>
        <w:t xml:space="preserve">, Allah </w:t>
      </w:r>
      <w:proofErr w:type="spellStart"/>
      <w:r w:rsidRPr="008370B7">
        <w:rPr>
          <w:lang w:val="en-US"/>
        </w:rPr>
        <w:t>kita</w:t>
      </w:r>
      <w:proofErr w:type="spellEnd"/>
    </w:p>
    <w:p w14:paraId="16379687" w14:textId="77777777" w:rsidR="008370B7" w:rsidRPr="008370B7" w:rsidRDefault="008370B7" w:rsidP="008370B7">
      <w:pPr>
        <w:tabs>
          <w:tab w:val="right" w:pos="6523"/>
        </w:tabs>
        <w:ind w:left="720" w:hanging="720"/>
        <w:jc w:val="both"/>
        <w:rPr>
          <w:lang w:val="en-US"/>
        </w:rPr>
      </w:pPr>
      <w:r w:rsidRPr="008370B7">
        <w:rPr>
          <w:lang w:val="id-ID"/>
        </w:rPr>
        <w:t>U:</w:t>
      </w:r>
      <w:r w:rsidRPr="008370B7">
        <w:rPr>
          <w:lang w:val="id-ID"/>
        </w:rPr>
        <w:tab/>
      </w:r>
      <w:proofErr w:type="spellStart"/>
      <w:r w:rsidRPr="008370B7">
        <w:rPr>
          <w:b/>
          <w:bCs/>
          <w:lang w:val="en-US"/>
        </w:rPr>
        <w:t>Samangké</w:t>
      </w:r>
      <w:proofErr w:type="spellEnd"/>
      <w:r w:rsidRPr="008370B7">
        <w:rPr>
          <w:b/>
          <w:bCs/>
          <w:lang w:val="en-US"/>
        </w:rPr>
        <w:t xml:space="preserve">  </w:t>
      </w:r>
      <w:proofErr w:type="spellStart"/>
      <w:r w:rsidRPr="008370B7">
        <w:rPr>
          <w:b/>
          <w:bCs/>
          <w:lang w:val="en-US"/>
        </w:rPr>
        <w:t>dumugi</w:t>
      </w:r>
      <w:proofErr w:type="spellEnd"/>
      <w:r w:rsidRPr="008370B7">
        <w:rPr>
          <w:b/>
          <w:bCs/>
          <w:lang w:val="en-US"/>
        </w:rPr>
        <w:t xml:space="preserve"> </w:t>
      </w:r>
      <w:proofErr w:type="spellStart"/>
      <w:r w:rsidRPr="008370B7">
        <w:rPr>
          <w:b/>
          <w:bCs/>
          <w:lang w:val="en-US"/>
        </w:rPr>
        <w:t>ing</w:t>
      </w:r>
      <w:proofErr w:type="spellEnd"/>
      <w:r w:rsidRPr="008370B7">
        <w:rPr>
          <w:b/>
          <w:bCs/>
          <w:lang w:val="en-US"/>
        </w:rPr>
        <w:t xml:space="preserve"> salami-</w:t>
      </w:r>
      <w:proofErr w:type="spellStart"/>
      <w:r w:rsidRPr="008370B7">
        <w:rPr>
          <w:b/>
          <w:bCs/>
          <w:lang w:val="en-US"/>
        </w:rPr>
        <w:t>laminipun</w:t>
      </w:r>
      <w:proofErr w:type="spellEnd"/>
      <w:r w:rsidRPr="008370B7">
        <w:rPr>
          <w:b/>
          <w:bCs/>
          <w:lang w:val="en-US"/>
        </w:rPr>
        <w:t>.</w:t>
      </w:r>
    </w:p>
    <w:p w14:paraId="6D967D13" w14:textId="77777777" w:rsidR="008370B7" w:rsidRPr="008370B7" w:rsidRDefault="008370B7" w:rsidP="008370B7">
      <w:pPr>
        <w:tabs>
          <w:tab w:val="right" w:pos="6523"/>
        </w:tabs>
        <w:ind w:left="720" w:hanging="720"/>
        <w:jc w:val="both"/>
        <w:rPr>
          <w:lang w:val="en-US"/>
        </w:rPr>
      </w:pPr>
      <w:r w:rsidRPr="008370B7">
        <w:rPr>
          <w:lang w:val="id-ID"/>
        </w:rPr>
        <w:t>PS:</w:t>
      </w:r>
      <w:r w:rsidRPr="008370B7">
        <w:rPr>
          <w:lang w:val="id-ID"/>
        </w:rPr>
        <w:tab/>
      </w:r>
      <w:proofErr w:type="spellStart"/>
      <w:r w:rsidRPr="008370B7">
        <w:rPr>
          <w:lang w:val="en-US"/>
        </w:rPr>
        <w:t>Padha</w:t>
      </w:r>
      <w:proofErr w:type="spellEnd"/>
      <w:r w:rsidRPr="008370B7">
        <w:rPr>
          <w:lang w:val="en-US"/>
        </w:rPr>
        <w:t xml:space="preserve"> </w:t>
      </w:r>
      <w:proofErr w:type="spellStart"/>
      <w:r w:rsidRPr="008370B7">
        <w:rPr>
          <w:lang w:val="en-US"/>
        </w:rPr>
        <w:t>lungaa</w:t>
      </w:r>
      <w:proofErr w:type="spellEnd"/>
      <w:r w:rsidRPr="008370B7">
        <w:rPr>
          <w:lang w:val="en-US"/>
        </w:rPr>
        <w:t xml:space="preserve"> </w:t>
      </w:r>
      <w:proofErr w:type="spellStart"/>
      <w:r w:rsidRPr="008370B7">
        <w:rPr>
          <w:lang w:val="en-US"/>
        </w:rPr>
        <w:t>madeg</w:t>
      </w:r>
      <w:proofErr w:type="spellEnd"/>
      <w:r w:rsidRPr="008370B7">
        <w:rPr>
          <w:lang w:val="en-US"/>
        </w:rPr>
        <w:t xml:space="preserve"> </w:t>
      </w:r>
      <w:proofErr w:type="spellStart"/>
      <w:r w:rsidRPr="008370B7">
        <w:rPr>
          <w:lang w:val="en-US"/>
        </w:rPr>
        <w:t>minangka</w:t>
      </w:r>
      <w:proofErr w:type="spellEnd"/>
      <w:r w:rsidRPr="008370B7">
        <w:rPr>
          <w:lang w:val="en-US"/>
        </w:rPr>
        <w:t xml:space="preserve"> </w:t>
      </w:r>
      <w:proofErr w:type="spellStart"/>
      <w:r w:rsidRPr="008370B7">
        <w:rPr>
          <w:lang w:val="en-US"/>
        </w:rPr>
        <w:t>seksining</w:t>
      </w:r>
      <w:proofErr w:type="spellEnd"/>
      <w:r w:rsidRPr="008370B7">
        <w:rPr>
          <w:lang w:val="en-US"/>
        </w:rPr>
        <w:t xml:space="preserve"> Sang </w:t>
      </w:r>
      <w:proofErr w:type="spellStart"/>
      <w:r w:rsidRPr="008370B7">
        <w:rPr>
          <w:lang w:val="en-US"/>
        </w:rPr>
        <w:t>Kristus</w:t>
      </w:r>
      <w:proofErr w:type="spellEnd"/>
      <w:r w:rsidRPr="008370B7">
        <w:rPr>
          <w:lang w:val="en-US"/>
        </w:rPr>
        <w:t xml:space="preserve">. </w:t>
      </w:r>
      <w:proofErr w:type="spellStart"/>
      <w:r w:rsidRPr="008370B7">
        <w:rPr>
          <w:lang w:val="en-US"/>
        </w:rPr>
        <w:t>Padha</w:t>
      </w:r>
      <w:proofErr w:type="spellEnd"/>
      <w:r w:rsidRPr="008370B7">
        <w:rPr>
          <w:lang w:val="en-US"/>
        </w:rPr>
        <w:t xml:space="preserve"> </w:t>
      </w:r>
      <w:proofErr w:type="spellStart"/>
      <w:r w:rsidRPr="008370B7">
        <w:rPr>
          <w:lang w:val="en-US"/>
        </w:rPr>
        <w:t>terus</w:t>
      </w:r>
      <w:proofErr w:type="spellEnd"/>
      <w:r w:rsidRPr="008370B7">
        <w:rPr>
          <w:lang w:val="en-US"/>
        </w:rPr>
        <w:t xml:space="preserve"> </w:t>
      </w:r>
      <w:proofErr w:type="spellStart"/>
      <w:r w:rsidRPr="008370B7">
        <w:rPr>
          <w:lang w:val="en-US"/>
        </w:rPr>
        <w:t>makaryaa</w:t>
      </w:r>
      <w:proofErr w:type="spellEnd"/>
      <w:r w:rsidRPr="008370B7">
        <w:rPr>
          <w:lang w:val="en-US"/>
        </w:rPr>
        <w:t xml:space="preserve"> </w:t>
      </w:r>
      <w:proofErr w:type="spellStart"/>
      <w:r w:rsidRPr="008370B7">
        <w:rPr>
          <w:lang w:val="en-US"/>
        </w:rPr>
        <w:t>linambaran</w:t>
      </w:r>
      <w:proofErr w:type="spellEnd"/>
      <w:r w:rsidRPr="008370B7">
        <w:rPr>
          <w:lang w:val="en-US"/>
        </w:rPr>
        <w:t xml:space="preserve"> </w:t>
      </w:r>
      <w:proofErr w:type="spellStart"/>
      <w:r w:rsidRPr="008370B7">
        <w:rPr>
          <w:lang w:val="en-US"/>
        </w:rPr>
        <w:t>raos</w:t>
      </w:r>
      <w:proofErr w:type="spellEnd"/>
      <w:r w:rsidRPr="008370B7">
        <w:rPr>
          <w:lang w:val="en-US"/>
        </w:rPr>
        <w:t xml:space="preserve"> </w:t>
      </w:r>
      <w:proofErr w:type="spellStart"/>
      <w:r w:rsidRPr="008370B7">
        <w:rPr>
          <w:lang w:val="en-US"/>
        </w:rPr>
        <w:t>sokur</w:t>
      </w:r>
      <w:proofErr w:type="spellEnd"/>
      <w:r w:rsidRPr="008370B7">
        <w:rPr>
          <w:lang w:val="en-US"/>
        </w:rPr>
        <w:t xml:space="preserve"> </w:t>
      </w:r>
      <w:proofErr w:type="spellStart"/>
      <w:r w:rsidRPr="008370B7">
        <w:rPr>
          <w:lang w:val="en-US"/>
        </w:rPr>
        <w:t>awit</w:t>
      </w:r>
      <w:proofErr w:type="spellEnd"/>
      <w:r w:rsidRPr="008370B7">
        <w:rPr>
          <w:lang w:val="en-US"/>
        </w:rPr>
        <w:t xml:space="preserve"> </w:t>
      </w:r>
      <w:proofErr w:type="spellStart"/>
      <w:r w:rsidRPr="008370B7">
        <w:rPr>
          <w:lang w:val="en-US"/>
        </w:rPr>
        <w:t>sampun</w:t>
      </w:r>
      <w:proofErr w:type="spellEnd"/>
      <w:r w:rsidRPr="008370B7">
        <w:rPr>
          <w:lang w:val="en-US"/>
        </w:rPr>
        <w:t xml:space="preserve"> </w:t>
      </w:r>
      <w:proofErr w:type="spellStart"/>
      <w:r w:rsidRPr="008370B7">
        <w:rPr>
          <w:lang w:val="en-US"/>
        </w:rPr>
        <w:t>pinanggih</w:t>
      </w:r>
      <w:proofErr w:type="spellEnd"/>
      <w:r w:rsidRPr="008370B7">
        <w:rPr>
          <w:lang w:val="en-US"/>
        </w:rPr>
        <w:t xml:space="preserve"> </w:t>
      </w:r>
      <w:proofErr w:type="spellStart"/>
      <w:r w:rsidRPr="008370B7">
        <w:rPr>
          <w:lang w:val="en-US"/>
        </w:rPr>
        <w:t>lan</w:t>
      </w:r>
      <w:proofErr w:type="spellEnd"/>
      <w:r w:rsidRPr="008370B7">
        <w:rPr>
          <w:lang w:val="en-US"/>
        </w:rPr>
        <w:t xml:space="preserve"> </w:t>
      </w:r>
      <w:proofErr w:type="spellStart"/>
      <w:proofErr w:type="gramStart"/>
      <w:r w:rsidRPr="008370B7">
        <w:rPr>
          <w:lang w:val="en-US"/>
        </w:rPr>
        <w:t>kapulihaken</w:t>
      </w:r>
      <w:proofErr w:type="spellEnd"/>
      <w:r w:rsidRPr="008370B7">
        <w:rPr>
          <w:lang w:val="en-US"/>
        </w:rPr>
        <w:t xml:space="preserve">  </w:t>
      </w:r>
      <w:proofErr w:type="spellStart"/>
      <w:r w:rsidRPr="008370B7">
        <w:rPr>
          <w:lang w:val="en-US"/>
        </w:rPr>
        <w:t>déning</w:t>
      </w:r>
      <w:proofErr w:type="spellEnd"/>
      <w:proofErr w:type="gramEnd"/>
      <w:r w:rsidRPr="008370B7">
        <w:rPr>
          <w:lang w:val="en-US"/>
        </w:rPr>
        <w:t xml:space="preserve"> Gusti </w:t>
      </w:r>
      <w:proofErr w:type="spellStart"/>
      <w:r w:rsidRPr="008370B7">
        <w:rPr>
          <w:lang w:val="en-US"/>
        </w:rPr>
        <w:t>lumantar</w:t>
      </w:r>
      <w:proofErr w:type="spellEnd"/>
      <w:r w:rsidRPr="008370B7">
        <w:rPr>
          <w:lang w:val="en-US"/>
        </w:rPr>
        <w:t xml:space="preserve"> </w:t>
      </w:r>
      <w:proofErr w:type="spellStart"/>
      <w:r w:rsidRPr="008370B7">
        <w:rPr>
          <w:lang w:val="en-US"/>
        </w:rPr>
        <w:t>pakaryaning</w:t>
      </w:r>
      <w:proofErr w:type="spellEnd"/>
      <w:r w:rsidRPr="008370B7">
        <w:rPr>
          <w:lang w:val="en-US"/>
        </w:rPr>
        <w:t xml:space="preserve"> Sang </w:t>
      </w:r>
      <w:proofErr w:type="spellStart"/>
      <w:r w:rsidRPr="008370B7">
        <w:rPr>
          <w:lang w:val="en-US"/>
        </w:rPr>
        <w:t>Kristus</w:t>
      </w:r>
      <w:proofErr w:type="spellEnd"/>
      <w:r w:rsidRPr="008370B7">
        <w:rPr>
          <w:lang w:val="en-US"/>
        </w:rPr>
        <w:t>.</w:t>
      </w:r>
    </w:p>
    <w:p w14:paraId="41493F68" w14:textId="69E45601" w:rsidR="008370B7" w:rsidRPr="008370B7" w:rsidRDefault="008370B7" w:rsidP="008370B7">
      <w:pPr>
        <w:tabs>
          <w:tab w:val="right" w:pos="6523"/>
        </w:tabs>
        <w:ind w:left="720"/>
        <w:jc w:val="both"/>
        <w:rPr>
          <w:lang w:val="en-US"/>
        </w:rPr>
      </w:pPr>
      <w:proofErr w:type="spellStart"/>
      <w:r w:rsidRPr="008370B7">
        <w:rPr>
          <w:lang w:val="en-US"/>
        </w:rPr>
        <w:t>Sumangga</w:t>
      </w:r>
      <w:proofErr w:type="spellEnd"/>
      <w:r w:rsidRPr="008370B7">
        <w:rPr>
          <w:lang w:val="en-US"/>
        </w:rPr>
        <w:t xml:space="preserve"> </w:t>
      </w:r>
      <w:proofErr w:type="spellStart"/>
      <w:r w:rsidRPr="008370B7">
        <w:rPr>
          <w:lang w:val="en-US"/>
        </w:rPr>
        <w:t>tumungkul</w:t>
      </w:r>
      <w:proofErr w:type="spellEnd"/>
      <w:r w:rsidRPr="008370B7">
        <w:rPr>
          <w:lang w:val="en-US"/>
        </w:rPr>
        <w:t xml:space="preserve"> </w:t>
      </w:r>
      <w:proofErr w:type="spellStart"/>
      <w:r w:rsidRPr="008370B7">
        <w:rPr>
          <w:lang w:val="en-US"/>
        </w:rPr>
        <w:t>anampèni</w:t>
      </w:r>
      <w:proofErr w:type="spellEnd"/>
      <w:r w:rsidRPr="008370B7">
        <w:rPr>
          <w:lang w:val="en-US"/>
        </w:rPr>
        <w:t xml:space="preserve"> </w:t>
      </w:r>
      <w:proofErr w:type="spellStart"/>
      <w:r w:rsidRPr="008370B7">
        <w:rPr>
          <w:lang w:val="en-US"/>
        </w:rPr>
        <w:t>berkahing</w:t>
      </w:r>
      <w:proofErr w:type="spellEnd"/>
      <w:r w:rsidRPr="008370B7">
        <w:rPr>
          <w:lang w:val="en-US"/>
        </w:rPr>
        <w:t xml:space="preserve"> Gusti,</w:t>
      </w:r>
    </w:p>
    <w:p w14:paraId="32125C36" w14:textId="77777777" w:rsidR="008370B7" w:rsidRPr="008370B7" w:rsidRDefault="008370B7" w:rsidP="008370B7">
      <w:pPr>
        <w:tabs>
          <w:tab w:val="right" w:pos="6523"/>
        </w:tabs>
        <w:ind w:left="1080"/>
        <w:rPr>
          <w:color w:val="333333"/>
          <w:shd w:val="clear" w:color="auto" w:fill="FFFFFF"/>
          <w:lang w:val="en-ID"/>
        </w:rPr>
      </w:pPr>
      <w:r w:rsidRPr="008370B7">
        <w:rPr>
          <w:color w:val="333333"/>
          <w:shd w:val="clear" w:color="auto" w:fill="FFFFFF"/>
          <w:lang w:val="en-ID"/>
        </w:rPr>
        <w:t xml:space="preserve">Gusti Allah </w:t>
      </w:r>
      <w:proofErr w:type="spellStart"/>
      <w:r w:rsidRPr="008370B7">
        <w:rPr>
          <w:color w:val="333333"/>
          <w:shd w:val="clear" w:color="auto" w:fill="FFFFFF"/>
          <w:lang w:val="en-ID"/>
        </w:rPr>
        <w:t>muga</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maringana</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berkah</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lan</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kowé</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padha</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direksaa</w:t>
      </w:r>
      <w:proofErr w:type="spellEnd"/>
      <w:r w:rsidRPr="008370B7">
        <w:rPr>
          <w:color w:val="333333"/>
          <w:shd w:val="clear" w:color="auto" w:fill="FFFFFF"/>
          <w:lang w:val="en-ID"/>
        </w:rPr>
        <w:t>.</w:t>
      </w:r>
      <w:r w:rsidRPr="008370B7">
        <w:rPr>
          <w:color w:val="333333"/>
          <w:lang w:val="en-ID"/>
        </w:rPr>
        <w:br/>
      </w:r>
      <w:r w:rsidRPr="008370B7">
        <w:rPr>
          <w:color w:val="333333"/>
          <w:shd w:val="clear" w:color="auto" w:fill="FFFFFF"/>
          <w:lang w:val="en-ID"/>
        </w:rPr>
        <w:t xml:space="preserve">Gusti Allah </w:t>
      </w:r>
      <w:proofErr w:type="spellStart"/>
      <w:r w:rsidRPr="008370B7">
        <w:rPr>
          <w:color w:val="333333"/>
          <w:shd w:val="clear" w:color="auto" w:fill="FFFFFF"/>
          <w:lang w:val="en-ID"/>
        </w:rPr>
        <w:t>muga</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maringana</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sarupaning</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prekara</w:t>
      </w:r>
      <w:proofErr w:type="spellEnd"/>
      <w:r w:rsidRPr="008370B7">
        <w:rPr>
          <w:color w:val="333333"/>
          <w:shd w:val="clear" w:color="auto" w:fill="FFFFFF"/>
          <w:lang w:val="en-ID"/>
        </w:rPr>
        <w:t xml:space="preserve"> sing </w:t>
      </w:r>
      <w:proofErr w:type="spellStart"/>
      <w:r w:rsidRPr="008370B7">
        <w:rPr>
          <w:color w:val="333333"/>
          <w:shd w:val="clear" w:color="auto" w:fill="FFFFFF"/>
          <w:lang w:val="en-ID"/>
        </w:rPr>
        <w:t>becik</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lan</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kowé</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padha</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kaparingana</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sih-rahmat</w:t>
      </w:r>
      <w:proofErr w:type="spellEnd"/>
      <w:r w:rsidRPr="008370B7">
        <w:rPr>
          <w:color w:val="333333"/>
          <w:shd w:val="clear" w:color="auto" w:fill="FFFFFF"/>
          <w:lang w:val="en-ID"/>
        </w:rPr>
        <w:t>.</w:t>
      </w:r>
      <w:r w:rsidRPr="008370B7">
        <w:rPr>
          <w:color w:val="333333"/>
          <w:lang w:val="en-ID"/>
        </w:rPr>
        <w:br/>
      </w:r>
      <w:r w:rsidRPr="008370B7">
        <w:rPr>
          <w:color w:val="333333"/>
          <w:shd w:val="clear" w:color="auto" w:fill="FFFFFF"/>
          <w:lang w:val="en-ID"/>
        </w:rPr>
        <w:t xml:space="preserve">Gusti Allah </w:t>
      </w:r>
      <w:proofErr w:type="spellStart"/>
      <w:r w:rsidRPr="008370B7">
        <w:rPr>
          <w:color w:val="333333"/>
          <w:shd w:val="clear" w:color="auto" w:fill="FFFFFF"/>
          <w:lang w:val="en-ID"/>
        </w:rPr>
        <w:t>muga</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mirsani</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kanthi</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kawelasan</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lan</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kowé</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padha</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kaparingana</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tentrem</w:t>
      </w:r>
      <w:proofErr w:type="spellEnd"/>
      <w:r w:rsidRPr="008370B7">
        <w:rPr>
          <w:color w:val="333333"/>
          <w:shd w:val="clear" w:color="auto" w:fill="FFFFFF"/>
          <w:lang w:val="en-ID"/>
        </w:rPr>
        <w:t xml:space="preserve"> </w:t>
      </w:r>
      <w:proofErr w:type="spellStart"/>
      <w:r w:rsidRPr="008370B7">
        <w:rPr>
          <w:color w:val="333333"/>
          <w:shd w:val="clear" w:color="auto" w:fill="FFFFFF"/>
          <w:lang w:val="en-ID"/>
        </w:rPr>
        <w:t>rahayu</w:t>
      </w:r>
      <w:proofErr w:type="spellEnd"/>
      <w:r w:rsidRPr="008370B7">
        <w:rPr>
          <w:color w:val="333333"/>
          <w:shd w:val="clear" w:color="auto" w:fill="FFFFFF"/>
          <w:lang w:val="en-ID"/>
        </w:rPr>
        <w:t>.</w:t>
      </w:r>
    </w:p>
    <w:p w14:paraId="05685EE2" w14:textId="77777777" w:rsidR="008370B7" w:rsidRPr="008370B7" w:rsidRDefault="008370B7" w:rsidP="008370B7">
      <w:pPr>
        <w:tabs>
          <w:tab w:val="right" w:pos="6523"/>
        </w:tabs>
        <w:ind w:left="1080"/>
        <w:rPr>
          <w:lang w:val="en-US"/>
        </w:rPr>
      </w:pPr>
      <w:r w:rsidRPr="008370B7">
        <w:rPr>
          <w:lang w:val="id-ID"/>
        </w:rPr>
        <w:t>Amin.</w:t>
      </w:r>
    </w:p>
    <w:p w14:paraId="100CC0B9" w14:textId="77777777" w:rsidR="008370B7" w:rsidRPr="008370B7" w:rsidRDefault="008370B7" w:rsidP="008370B7">
      <w:pPr>
        <w:tabs>
          <w:tab w:val="right" w:pos="6523"/>
        </w:tabs>
        <w:ind w:left="720" w:hanging="720"/>
        <w:jc w:val="both"/>
        <w:rPr>
          <w:b/>
          <w:bCs/>
          <w:lang w:val="id-ID"/>
        </w:rPr>
      </w:pPr>
      <w:r w:rsidRPr="008370B7">
        <w:rPr>
          <w:lang w:val="id-ID"/>
        </w:rPr>
        <w:t>U:</w:t>
      </w:r>
      <w:r w:rsidRPr="008370B7">
        <w:rPr>
          <w:lang w:val="id-ID"/>
        </w:rPr>
        <w:tab/>
        <w:t>(</w:t>
      </w:r>
      <w:proofErr w:type="spellStart"/>
      <w:r w:rsidRPr="008370B7">
        <w:rPr>
          <w:lang w:val="en-US"/>
        </w:rPr>
        <w:t>memuji</w:t>
      </w:r>
      <w:proofErr w:type="spellEnd"/>
      <w:r w:rsidRPr="008370B7">
        <w:rPr>
          <w:b/>
          <w:bCs/>
          <w:lang w:val="en-US"/>
        </w:rPr>
        <w:t xml:space="preserve"> </w:t>
      </w:r>
      <w:r w:rsidRPr="008370B7">
        <w:rPr>
          <w:b/>
          <w:bCs/>
          <w:lang w:val="id-ID"/>
        </w:rPr>
        <w:t xml:space="preserve"> </w:t>
      </w:r>
      <w:r w:rsidRPr="008370B7">
        <w:rPr>
          <w:b/>
          <w:bCs/>
          <w:i/>
          <w:iCs/>
          <w:lang w:val="id-ID"/>
        </w:rPr>
        <w:t>KPJ 472 “</w:t>
      </w:r>
      <w:proofErr w:type="spellStart"/>
      <w:r w:rsidRPr="008370B7">
        <w:rPr>
          <w:b/>
          <w:bCs/>
          <w:i/>
          <w:iCs/>
          <w:lang w:val="id-ID"/>
        </w:rPr>
        <w:t>Haléluya</w:t>
      </w:r>
      <w:proofErr w:type="spellEnd"/>
      <w:r w:rsidRPr="008370B7">
        <w:rPr>
          <w:b/>
          <w:bCs/>
          <w:i/>
          <w:iCs/>
          <w:lang w:val="id-ID"/>
        </w:rPr>
        <w:t>! Amin!”</w:t>
      </w:r>
      <w:r w:rsidRPr="008370B7">
        <w:rPr>
          <w:lang w:val="id-ID"/>
        </w:rPr>
        <w:t>)</w:t>
      </w:r>
    </w:p>
    <w:p w14:paraId="544A2AA9" w14:textId="77777777" w:rsidR="008370B7" w:rsidRPr="008370B7" w:rsidRDefault="008370B7" w:rsidP="008370B7">
      <w:pPr>
        <w:tabs>
          <w:tab w:val="right" w:pos="6523"/>
        </w:tabs>
        <w:ind w:left="720"/>
        <w:jc w:val="both"/>
        <w:rPr>
          <w:b/>
          <w:bCs/>
          <w:lang w:val="id-ID"/>
        </w:rPr>
      </w:pPr>
      <w:r w:rsidRPr="008370B7">
        <w:rPr>
          <w:b/>
          <w:bCs/>
          <w:lang w:val="id-ID"/>
        </w:rPr>
        <w:t>Haléluya! (5x) Amin! (3x)</w:t>
      </w:r>
    </w:p>
    <w:p w14:paraId="1598EEFD" w14:textId="4BE5A032" w:rsidR="006C5E3F" w:rsidRPr="0095414C" w:rsidRDefault="008370B7" w:rsidP="006C5E3F">
      <w:pPr>
        <w:jc w:val="right"/>
        <w:rPr>
          <w:rFonts w:cs="Calibri Light"/>
          <w:b/>
          <w:bCs/>
          <w:lang w:val="id-ID"/>
        </w:rPr>
      </w:pPr>
      <w:r>
        <w:rPr>
          <w:rFonts w:cs="Calibri Light"/>
          <w:lang w:val="id-ID"/>
        </w:rPr>
        <w:t>[</w:t>
      </w:r>
      <w:r w:rsidR="0095414C">
        <w:rPr>
          <w:rFonts w:cs="Calibri Light"/>
          <w:lang w:val="id-ID"/>
        </w:rPr>
        <w:t>hk</w:t>
      </w:r>
      <w:r>
        <w:rPr>
          <w:rFonts w:cs="Calibri Light"/>
          <w:lang w:val="id-ID"/>
        </w:rPr>
        <w:t>-les]</w:t>
      </w:r>
    </w:p>
    <w:p w14:paraId="27150F31" w14:textId="77777777" w:rsidR="006C5E3F" w:rsidRPr="00813992" w:rsidRDefault="006C5E3F" w:rsidP="006C5E3F">
      <w:pPr>
        <w:jc w:val="right"/>
        <w:rPr>
          <w:lang w:val="id-ID"/>
        </w:rPr>
      </w:pPr>
    </w:p>
    <w:p w14:paraId="6DF495E0" w14:textId="77777777" w:rsidR="006C5E3F" w:rsidRPr="00813992" w:rsidRDefault="006C5E3F" w:rsidP="006C5E3F">
      <w:pPr>
        <w:pStyle w:val="DaftarParagraf"/>
        <w:ind w:left="0"/>
        <w:jc w:val="center"/>
        <w:rPr>
          <w:rFonts w:ascii="Wingdings" w:hAnsi="Wingdings"/>
          <w:lang w:val="id-ID"/>
        </w:rPr>
      </w:pPr>
      <w:r w:rsidRPr="00813992">
        <w:rPr>
          <w:rFonts w:ascii="Wingdings" w:hAnsi="Wingdings"/>
          <w:lang w:val="id-ID"/>
        </w:rPr>
        <w:t></w:t>
      </w:r>
    </w:p>
    <w:p w14:paraId="58B37BAC" w14:textId="77777777" w:rsidR="006C5E3F" w:rsidRPr="00813992" w:rsidRDefault="006C5E3F" w:rsidP="006C5E3F">
      <w:pPr>
        <w:jc w:val="both"/>
        <w:rPr>
          <w:lang w:val="id-ID"/>
        </w:rPr>
      </w:pPr>
    </w:p>
    <w:p w14:paraId="101581C3" w14:textId="487557BB" w:rsidR="00584ECC" w:rsidRPr="00813992" w:rsidRDefault="00584ECC" w:rsidP="006C5E3F">
      <w:pPr>
        <w:jc w:val="both"/>
        <w:rPr>
          <w:lang w:val="id-ID"/>
        </w:rPr>
      </w:pPr>
      <w:r w:rsidRPr="00813992">
        <w:rPr>
          <w:lang w:val="id-ID"/>
        </w:rPr>
        <w:br w:type="page"/>
      </w:r>
    </w:p>
    <w:p w14:paraId="732D3214" w14:textId="4AF5C3E2" w:rsidR="00BA3115" w:rsidRPr="00813992" w:rsidRDefault="00B63627" w:rsidP="00BA3115">
      <w:pPr>
        <w:jc w:val="both"/>
        <w:rPr>
          <w:lang w:val="id-ID"/>
        </w:rPr>
      </w:pPr>
      <w:r w:rsidRPr="00813992">
        <w:rPr>
          <w:noProof/>
          <w:lang w:val="id-ID"/>
        </w:rPr>
        <w:lastRenderedPageBreak/>
        <mc:AlternateContent>
          <mc:Choice Requires="wps">
            <w:drawing>
              <wp:anchor distT="45720" distB="45720" distL="114300" distR="114300" simplePos="0" relativeHeight="251763200" behindDoc="1" locked="0" layoutInCell="1" allowOverlap="1" wp14:anchorId="7BE7A261" wp14:editId="75C4C518">
                <wp:simplePos x="0" y="0"/>
                <wp:positionH relativeFrom="margin">
                  <wp:posOffset>2381250</wp:posOffset>
                </wp:positionH>
                <wp:positionV relativeFrom="paragraph">
                  <wp:posOffset>254635</wp:posOffset>
                </wp:positionV>
                <wp:extent cx="1645920" cy="822960"/>
                <wp:effectExtent l="0" t="0" r="0" b="0"/>
                <wp:wrapThrough wrapText="bothSides">
                  <wp:wrapPolygon edited="0">
                    <wp:start x="0" y="0"/>
                    <wp:lineTo x="0" y="21000"/>
                    <wp:lineTo x="21250" y="21000"/>
                    <wp:lineTo x="21250" y="0"/>
                    <wp:lineTo x="0" y="0"/>
                  </wp:wrapPolygon>
                </wp:wrapThrough>
                <wp:docPr id="65525021"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4F942" w14:textId="773CAD28" w:rsidR="00B63627" w:rsidRPr="00B63627" w:rsidRDefault="00B86DCF" w:rsidP="00B86DCF">
                            <w:pPr>
                              <w:jc w:val="center"/>
                              <w:rPr>
                                <w:rFonts w:ascii="Cooper Black" w:eastAsia="SimSun" w:hAnsi="Cooper Black" w:cs="SimSun"/>
                                <w:sz w:val="28"/>
                                <w:szCs w:val="36"/>
                              </w:rPr>
                            </w:pPr>
                            <w:r>
                              <w:rPr>
                                <w:rFonts w:ascii="Cooper Black" w:eastAsia="SimSun" w:hAnsi="Cooper Black" w:cs="SimSun"/>
                                <w:sz w:val="28"/>
                                <w:szCs w:val="36"/>
                              </w:rPr>
                              <w:t>Dados</w:t>
                            </w:r>
                            <w:r w:rsidRPr="00772C5F">
                              <w:rPr>
                                <w:rFonts w:ascii="Cooper Black" w:eastAsia="SimSun" w:hAnsi="Cooper Black" w:cs="SimSun"/>
                                <w:sz w:val="28"/>
                                <w:szCs w:val="36"/>
                              </w:rPr>
                              <w:t xml:space="preserve"> </w:t>
                            </w:r>
                            <w:r>
                              <w:rPr>
                                <w:rFonts w:ascii="Cooper Black" w:eastAsia="SimSun" w:hAnsi="Cooper Black" w:cs="SimSun"/>
                                <w:sz w:val="28"/>
                                <w:szCs w:val="36"/>
                              </w:rPr>
                              <w:t>Seksi Kaluhuranipun</w:t>
                            </w:r>
                          </w:p>
                          <w:p w14:paraId="42EB4BB1" w14:textId="77777777" w:rsidR="00B63627" w:rsidRPr="00C76228" w:rsidRDefault="00B63627" w:rsidP="00B6362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7C3A2A9" w14:textId="77777777" w:rsidR="00B63627" w:rsidRPr="00C76228" w:rsidRDefault="00B63627" w:rsidP="00B6362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7A261" id="_x0000_s1101" type="#_x0000_t202" style="position:absolute;left:0;text-align:left;margin-left:187.5pt;margin-top:20.05pt;width:129.6pt;height:64.8pt;z-index:-251553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" stroked="f">
                <v:textbox>
                  <w:txbxContent>
                    <w:p w14:paraId="5C54F942" w14:textId="773CAD28" w:rsidR="00B63627" w:rsidRPr="00B63627" w:rsidRDefault="00B86DCF" w:rsidP="00B86DCF">
                      <w:pPr>
                        <w:jc w:val="center"/>
                        <w:rPr>
                          <w:rFonts w:ascii="Cooper Black" w:eastAsia="SimSun" w:hAnsi="Cooper Black" w:cs="SimSun"/>
                          <w:sz w:val="28"/>
                          <w:szCs w:val="36"/>
                        </w:rPr>
                      </w:pPr>
                      <w:r>
                        <w:rPr>
                          <w:rFonts w:ascii="Cooper Black" w:eastAsia="SimSun" w:hAnsi="Cooper Black" w:cs="SimSun"/>
                          <w:sz w:val="28"/>
                          <w:szCs w:val="36"/>
                        </w:rPr>
                        <w:t>Dados</w:t>
                      </w:r>
                      <w:r w:rsidRPr="00772C5F">
                        <w:rPr>
                          <w:rFonts w:ascii="Cooper Black" w:eastAsia="SimSun" w:hAnsi="Cooper Black" w:cs="SimSun"/>
                          <w:sz w:val="28"/>
                          <w:szCs w:val="36"/>
                        </w:rPr>
                        <w:t xml:space="preserve"> </w:t>
                      </w:r>
                      <w:r>
                        <w:rPr>
                          <w:rFonts w:ascii="Cooper Black" w:eastAsia="SimSun" w:hAnsi="Cooper Black" w:cs="SimSun"/>
                          <w:sz w:val="28"/>
                          <w:szCs w:val="36"/>
                        </w:rPr>
                        <w:t>Seksi Kaluhuranipun</w:t>
                      </w:r>
                    </w:p>
                    <w:p w14:paraId="42EB4BB1" w14:textId="77777777" w:rsidR="00B63627" w:rsidRPr="00C76228" w:rsidRDefault="00B63627" w:rsidP="00B6362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7C3A2A9" w14:textId="77777777" w:rsidR="00B63627" w:rsidRPr="00C76228" w:rsidRDefault="00B63627" w:rsidP="00B63627">
                      <w:pPr>
                        <w:jc w:val="center"/>
                        <w:rPr>
                          <w:rFonts w:ascii="Cooper Black" w:eastAsia="SimSun" w:hAnsi="Cooper Black" w:cs="SimSun"/>
                          <w:sz w:val="36"/>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764224" behindDoc="0" locked="0" layoutInCell="1" allowOverlap="1" wp14:anchorId="32EFC32E" wp14:editId="0129EE7B">
                <wp:simplePos x="0" y="0"/>
                <wp:positionH relativeFrom="column">
                  <wp:posOffset>0</wp:posOffset>
                </wp:positionH>
                <wp:positionV relativeFrom="paragraph">
                  <wp:posOffset>0</wp:posOffset>
                </wp:positionV>
                <wp:extent cx="2377440" cy="1463040"/>
                <wp:effectExtent l="0" t="0" r="3810" b="3810"/>
                <wp:wrapThrough wrapText="bothSides">
                  <wp:wrapPolygon edited="0">
                    <wp:start x="0" y="0"/>
                    <wp:lineTo x="0" y="21375"/>
                    <wp:lineTo x="21462" y="21375"/>
                    <wp:lineTo x="21462" y="0"/>
                    <wp:lineTo x="0" y="0"/>
                  </wp:wrapPolygon>
                </wp:wrapThrough>
                <wp:docPr id="21257834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463040"/>
                        </a:xfrm>
                        <a:prstGeom prst="rect">
                          <a:avLst/>
                        </a:prstGeom>
                        <a:solidFill>
                          <a:schemeClr val="bg1">
                            <a:lumMod val="85000"/>
                          </a:schemeClr>
                        </a:solidFill>
                        <a:ln w="9525">
                          <a:noFill/>
                          <a:miter lim="800000"/>
                          <a:headEnd/>
                          <a:tailEnd/>
                        </a:ln>
                      </wps:spPr>
                      <wps:txbx>
                        <w:txbxContent>
                          <w:p w14:paraId="0B5C7147" w14:textId="77777777" w:rsidR="00B86DCF" w:rsidRPr="00772C5F" w:rsidRDefault="00B86DCF" w:rsidP="00B86DCF">
                            <w:pPr>
                              <w:rPr>
                                <w:b/>
                              </w:rPr>
                            </w:pPr>
                            <w:r w:rsidRPr="00772C5F">
                              <w:rPr>
                                <w:b/>
                              </w:rPr>
                              <w:t>BAHAN LITURGI</w:t>
                            </w:r>
                          </w:p>
                          <w:p w14:paraId="747272BA" w14:textId="77777777" w:rsidR="00B86DCF" w:rsidRPr="00772C5F" w:rsidRDefault="00B86DCF" w:rsidP="00B86DCF">
                            <w:pPr>
                              <w:rPr>
                                <w:b/>
                              </w:rPr>
                            </w:pPr>
                            <w:r w:rsidRPr="00772C5F">
                              <w:rPr>
                                <w:b/>
                              </w:rPr>
                              <w:t xml:space="preserve">Minggu Paska </w:t>
                            </w:r>
                            <w:r>
                              <w:rPr>
                                <w:b/>
                              </w:rPr>
                              <w:t>Kaping Gangsal</w:t>
                            </w:r>
                          </w:p>
                          <w:p w14:paraId="65A843C7" w14:textId="77777777" w:rsidR="00B86DCF" w:rsidRPr="00F976DD" w:rsidRDefault="00B86DCF" w:rsidP="00B86DCF">
                            <w:pPr>
                              <w:rPr>
                                <w:rFonts w:cs="Calibri"/>
                                <w:bCs/>
                                <w:i/>
                                <w:iCs/>
                                <w:sz w:val="20"/>
                                <w:szCs w:val="20"/>
                              </w:rPr>
                            </w:pPr>
                            <w:r w:rsidRPr="00772C5F">
                              <w:rPr>
                                <w:rFonts w:cs="Calibri"/>
                                <w:bCs/>
                                <w:i/>
                                <w:iCs/>
                                <w:sz w:val="20"/>
                                <w:szCs w:val="20"/>
                              </w:rPr>
                              <w:t>Minggu; 18 Mei  2025</w:t>
                            </w:r>
                          </w:p>
                          <w:p w14:paraId="033D0D07" w14:textId="77777777" w:rsidR="00B86DCF" w:rsidRDefault="00B86DCF" w:rsidP="00B86DCF">
                            <w:pPr>
                              <w:pBdr>
                                <w:top w:val="single" w:sz="4" w:space="1" w:color="7F7F7F"/>
                              </w:pBdr>
                              <w:rPr>
                                <w:rFonts w:cs="Calibri"/>
                                <w:bCs/>
                                <w:sz w:val="20"/>
                                <w:szCs w:val="20"/>
                              </w:rPr>
                            </w:pPr>
                            <w:r>
                              <w:rPr>
                                <w:rFonts w:cs="Calibri"/>
                                <w:bCs/>
                                <w:sz w:val="20"/>
                                <w:szCs w:val="20"/>
                              </w:rPr>
                              <w:t>Katrangan:</w:t>
                            </w:r>
                          </w:p>
                          <w:p w14:paraId="58296FF4" w14:textId="77777777" w:rsidR="00B86DCF" w:rsidRDefault="00B86DCF" w:rsidP="00B86DCF">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S</w:t>
                            </w:r>
                            <w:r>
                              <w:rPr>
                                <w:rFonts w:cs="Calibri"/>
                                <w:bCs/>
                                <w:sz w:val="20"/>
                                <w:szCs w:val="20"/>
                              </w:rPr>
                              <w:t>.:</w:t>
                            </w:r>
                            <w:r>
                              <w:rPr>
                                <w:rFonts w:cs="Calibri"/>
                                <w:bCs/>
                                <w:sz w:val="20"/>
                                <w:szCs w:val="20"/>
                              </w:rPr>
                              <w:tab/>
                              <w:t>Pelados Sabda</w:t>
                            </w:r>
                          </w:p>
                          <w:p w14:paraId="48B8B624" w14:textId="77777777" w:rsidR="00B86DCF" w:rsidRDefault="00B86DCF" w:rsidP="00B86DCF">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71304D08" w14:textId="77777777" w:rsidR="00B86DCF" w:rsidRDefault="00B86DCF" w:rsidP="00B86DCF">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65081075" w14:textId="77777777" w:rsidR="00B86DCF" w:rsidRDefault="00B86DCF" w:rsidP="00B86DCF">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Lèktor</w:t>
                            </w:r>
                          </w:p>
                          <w:p w14:paraId="77BC13E3" w14:textId="77777777" w:rsidR="00B63627" w:rsidRPr="00C76228" w:rsidRDefault="00B63627" w:rsidP="00B63627">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FC32E" id="_x0000_s1102" type="#_x0000_t202" style="position:absolute;left:0;text-align:left;margin-left:0;margin-top:0;width:187.2pt;height:115.2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" fillcolor="#d8d8d8 [2732]" stroked="f">
                <v:textbox>
                  <w:txbxContent>
                    <w:p w14:paraId="0B5C7147" w14:textId="77777777" w:rsidR="00B86DCF" w:rsidRPr="00772C5F" w:rsidRDefault="00B86DCF" w:rsidP="00B86DCF">
                      <w:pPr>
                        <w:rPr>
                          <w:b/>
                        </w:rPr>
                      </w:pPr>
                      <w:r w:rsidRPr="00772C5F">
                        <w:rPr>
                          <w:b/>
                        </w:rPr>
                        <w:t>BAHAN LITURGI</w:t>
                      </w:r>
                    </w:p>
                    <w:p w14:paraId="747272BA" w14:textId="77777777" w:rsidR="00B86DCF" w:rsidRPr="00772C5F" w:rsidRDefault="00B86DCF" w:rsidP="00B86DCF">
                      <w:pPr>
                        <w:rPr>
                          <w:b/>
                        </w:rPr>
                      </w:pPr>
                      <w:r w:rsidRPr="00772C5F">
                        <w:rPr>
                          <w:b/>
                        </w:rPr>
                        <w:t xml:space="preserve">Minggu Paska </w:t>
                      </w:r>
                      <w:r>
                        <w:rPr>
                          <w:b/>
                        </w:rPr>
                        <w:t>Kaping Gangsal</w:t>
                      </w:r>
                    </w:p>
                    <w:p w14:paraId="65A843C7" w14:textId="77777777" w:rsidR="00B86DCF" w:rsidRPr="00F976DD" w:rsidRDefault="00B86DCF" w:rsidP="00B86DCF">
                      <w:pPr>
                        <w:rPr>
                          <w:rFonts w:cs="Calibri"/>
                          <w:bCs/>
                          <w:i/>
                          <w:iCs/>
                          <w:sz w:val="20"/>
                          <w:szCs w:val="20"/>
                        </w:rPr>
                      </w:pPr>
                      <w:r w:rsidRPr="00772C5F">
                        <w:rPr>
                          <w:rFonts w:cs="Calibri"/>
                          <w:bCs/>
                          <w:i/>
                          <w:iCs/>
                          <w:sz w:val="20"/>
                          <w:szCs w:val="20"/>
                        </w:rPr>
                        <w:t>Minggu; 18 Mei  2025</w:t>
                      </w:r>
                    </w:p>
                    <w:p w14:paraId="033D0D07" w14:textId="77777777" w:rsidR="00B86DCF" w:rsidRDefault="00B86DCF" w:rsidP="00B86DCF">
                      <w:pPr>
                        <w:pBdr>
                          <w:top w:val="single" w:sz="4" w:space="1" w:color="7F7F7F"/>
                        </w:pBdr>
                        <w:rPr>
                          <w:rFonts w:cs="Calibri"/>
                          <w:bCs/>
                          <w:sz w:val="20"/>
                          <w:szCs w:val="20"/>
                        </w:rPr>
                      </w:pPr>
                      <w:r>
                        <w:rPr>
                          <w:rFonts w:cs="Calibri"/>
                          <w:bCs/>
                          <w:sz w:val="20"/>
                          <w:szCs w:val="20"/>
                        </w:rPr>
                        <w:t>Katrangan:</w:t>
                      </w:r>
                    </w:p>
                    <w:p w14:paraId="58296FF4" w14:textId="77777777" w:rsidR="00B86DCF" w:rsidRDefault="00B86DCF" w:rsidP="00B86DCF">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S</w:t>
                      </w:r>
                      <w:r>
                        <w:rPr>
                          <w:rFonts w:cs="Calibri"/>
                          <w:bCs/>
                          <w:sz w:val="20"/>
                          <w:szCs w:val="20"/>
                        </w:rPr>
                        <w:t>.:</w:t>
                      </w:r>
                      <w:r>
                        <w:rPr>
                          <w:rFonts w:cs="Calibri"/>
                          <w:bCs/>
                          <w:sz w:val="20"/>
                          <w:szCs w:val="20"/>
                        </w:rPr>
                        <w:tab/>
                        <w:t>Pelados Sabda</w:t>
                      </w:r>
                    </w:p>
                    <w:p w14:paraId="48B8B624" w14:textId="77777777" w:rsidR="00B86DCF" w:rsidRDefault="00B86DCF" w:rsidP="00B86DCF">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71304D08" w14:textId="77777777" w:rsidR="00B86DCF" w:rsidRDefault="00B86DCF" w:rsidP="00B86DCF">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65081075" w14:textId="77777777" w:rsidR="00B86DCF" w:rsidRDefault="00B86DCF" w:rsidP="00B86DCF">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Lèktor</w:t>
                      </w:r>
                    </w:p>
                    <w:p w14:paraId="77BC13E3" w14:textId="77777777" w:rsidR="00B63627" w:rsidRPr="00C76228" w:rsidRDefault="00B63627" w:rsidP="00B63627">
                      <w:pPr>
                        <w:ind w:left="1260" w:hanging="1260"/>
                        <w:rPr>
                          <w:rFonts w:cs="Calibri"/>
                          <w:bCs/>
                          <w:sz w:val="20"/>
                          <w:szCs w:val="20"/>
                        </w:rPr>
                      </w:pPr>
                    </w:p>
                  </w:txbxContent>
                </v:textbox>
                <w10:wrap type="through"/>
              </v:shape>
            </w:pict>
          </mc:Fallback>
        </mc:AlternateContent>
      </w:r>
    </w:p>
    <w:p w14:paraId="0777A2B7" w14:textId="333D62BC" w:rsidR="00772C5F" w:rsidRPr="00772C5F" w:rsidRDefault="00772C5F" w:rsidP="00772C5F">
      <w:pPr>
        <w:widowControl/>
        <w:autoSpaceDE/>
        <w:autoSpaceDN/>
        <w:contextualSpacing/>
        <w:jc w:val="both"/>
        <w:rPr>
          <w:rFonts w:eastAsia="Calibri" w:cs="Times New Roman"/>
          <w:lang w:val="id-ID"/>
        </w:rPr>
      </w:pPr>
    </w:p>
    <w:p w14:paraId="13A9EA4D" w14:textId="77777777" w:rsidR="00772C5F" w:rsidRPr="00772C5F" w:rsidRDefault="00772C5F" w:rsidP="00772C5F">
      <w:pPr>
        <w:widowControl/>
        <w:autoSpaceDE/>
        <w:autoSpaceDN/>
        <w:contextualSpacing/>
        <w:rPr>
          <w:rFonts w:eastAsia="Calibri" w:cs="Times New Roman"/>
          <w:b/>
          <w:bCs/>
          <w:lang w:val="id-ID"/>
        </w:rPr>
      </w:pPr>
    </w:p>
    <w:p w14:paraId="788E38B4" w14:textId="18B201C6" w:rsidR="00772C5F" w:rsidRDefault="00100F35" w:rsidP="00772C5F">
      <w:pPr>
        <w:widowControl/>
        <w:autoSpaceDE/>
        <w:autoSpaceDN/>
        <w:contextualSpacing/>
        <w:rPr>
          <w:rFonts w:eastAsia="Calibri" w:cs="Times New Roman"/>
          <w:b/>
          <w:bCs/>
          <w:lang w:val="id-ID"/>
        </w:rPr>
      </w:pPr>
      <w:r w:rsidRPr="00301DA0">
        <w:rPr>
          <w:rFonts w:ascii="Georgia Bold" w:hAnsi="Georgia Bold"/>
          <w:noProof/>
          <w:lang w:val="en-ID"/>
        </w:rPr>
        <mc:AlternateContent>
          <mc:Choice Requires="wps">
            <w:drawing>
              <wp:anchor distT="0" distB="0" distL="114300" distR="114300" simplePos="0" relativeHeight="251916800" behindDoc="0" locked="0" layoutInCell="1" allowOverlap="1" wp14:anchorId="0B9900DB" wp14:editId="3AEBF1FD">
                <wp:simplePos x="0" y="0"/>
                <wp:positionH relativeFrom="margin">
                  <wp:posOffset>43815</wp:posOffset>
                </wp:positionH>
                <wp:positionV relativeFrom="paragraph">
                  <wp:posOffset>291465</wp:posOffset>
                </wp:positionV>
                <wp:extent cx="3983355" cy="1554480"/>
                <wp:effectExtent l="0" t="0" r="17145" b="26670"/>
                <wp:wrapThrough wrapText="bothSides">
                  <wp:wrapPolygon edited="0">
                    <wp:start x="0" y="0"/>
                    <wp:lineTo x="0" y="21706"/>
                    <wp:lineTo x="21590" y="21706"/>
                    <wp:lineTo x="21590" y="0"/>
                    <wp:lineTo x="0" y="0"/>
                  </wp:wrapPolygon>
                </wp:wrapThrough>
                <wp:docPr id="133303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554480"/>
                        </a:xfrm>
                        <a:prstGeom prst="rect">
                          <a:avLst/>
                        </a:prstGeom>
                        <a:solidFill>
                          <a:srgbClr val="FFFFFF"/>
                        </a:solidFill>
                        <a:ln w="9525">
                          <a:solidFill>
                            <a:srgbClr val="000000"/>
                          </a:solidFill>
                          <a:miter lim="800000"/>
                          <a:headEnd/>
                          <a:tailEnd/>
                        </a:ln>
                      </wps:spPr>
                      <wps:txbx>
                        <w:txbxContent>
                          <w:p w14:paraId="2D476D9A" w14:textId="77777777" w:rsidR="00100F35" w:rsidRPr="007F3699" w:rsidRDefault="00100F35" w:rsidP="00100F35">
                            <w:pPr>
                              <w:jc w:val="center"/>
                              <w:rPr>
                                <w:b/>
                                <w:bCs/>
                                <w:lang w:val="id-ID"/>
                              </w:rPr>
                            </w:pPr>
                            <w:r w:rsidRPr="007F3699">
                              <w:rPr>
                                <w:b/>
                                <w:bCs/>
                                <w:lang w:val="id-ID"/>
                              </w:rPr>
                              <w:t>PACAWISAN</w:t>
                            </w:r>
                          </w:p>
                          <w:p w14:paraId="28448A9C" w14:textId="77777777" w:rsidR="00100F35" w:rsidRPr="007F3699" w:rsidRDefault="00100F35" w:rsidP="00100F35">
                            <w:pPr>
                              <w:jc w:val="both"/>
                              <w:rPr>
                                <w:b/>
                                <w:bCs/>
                                <w:lang w:val="id-ID"/>
                              </w:rPr>
                            </w:pPr>
                            <w:r w:rsidRPr="007F3699">
                              <w:rPr>
                                <w:b/>
                                <w:bCs/>
                                <w:lang w:val="id-ID"/>
                              </w:rPr>
                              <w:t>(</w:t>
                            </w:r>
                            <w:r w:rsidRPr="007F3699">
                              <w:rPr>
                                <w:b/>
                                <w:bCs/>
                                <w:i/>
                                <w:iCs/>
                                <w:lang w:val="id-ID"/>
                              </w:rPr>
                              <w:t>kajumbuhaken kaliyan padatanipun pasamuwan piyambak-piyambak</w:t>
                            </w:r>
                            <w:r w:rsidRPr="007F3699">
                              <w:rPr>
                                <w:b/>
                                <w:bCs/>
                                <w:lang w:val="id-ID"/>
                              </w:rPr>
                              <w:t>)</w:t>
                            </w:r>
                          </w:p>
                          <w:p w14:paraId="68863818" w14:textId="77777777" w:rsidR="00100F35" w:rsidRPr="007F3699" w:rsidRDefault="00100F35" w:rsidP="00100F35">
                            <w:pPr>
                              <w:numPr>
                                <w:ilvl w:val="0"/>
                                <w:numId w:val="23"/>
                              </w:numPr>
                              <w:ind w:left="284" w:hanging="284"/>
                              <w:contextualSpacing/>
                              <w:jc w:val="both"/>
                              <w:rPr>
                                <w:color w:val="000000"/>
                                <w:lang w:val="id-ID"/>
                              </w:rPr>
                            </w:pPr>
                            <w:r w:rsidRPr="007F3699">
                              <w:rPr>
                                <w:color w:val="000000"/>
                                <w:lang w:val="id-ID"/>
                              </w:rPr>
                              <w:t>Organis/pianis/juru musig kanthi lirih ngungelaken lelagon ingkang nuntun pasamuwan lumebet ing pangibadah.</w:t>
                            </w:r>
                          </w:p>
                          <w:p w14:paraId="0022DE1E" w14:textId="77777777" w:rsidR="00100F35" w:rsidRPr="007F3699" w:rsidRDefault="00100F35" w:rsidP="00100F35">
                            <w:pPr>
                              <w:numPr>
                                <w:ilvl w:val="0"/>
                                <w:numId w:val="23"/>
                              </w:numPr>
                              <w:ind w:left="284" w:hanging="284"/>
                              <w:contextualSpacing/>
                              <w:jc w:val="both"/>
                              <w:rPr>
                                <w:color w:val="000000"/>
                                <w:lang w:val="id-ID"/>
                              </w:rPr>
                            </w:pPr>
                            <w:r w:rsidRPr="007F3699">
                              <w:rPr>
                                <w:bCs/>
                                <w:color w:val="000000"/>
                              </w:rPr>
                              <w:t>Pasamuwan/umat ngleremaken manah mlebet ing wekdal ening minangka pacawisan pribadi.</w:t>
                            </w:r>
                          </w:p>
                          <w:p w14:paraId="54AFDFDE" w14:textId="77777777" w:rsidR="00100F35" w:rsidRPr="007F3699" w:rsidRDefault="00100F35" w:rsidP="00100F35">
                            <w:pPr>
                              <w:numPr>
                                <w:ilvl w:val="0"/>
                                <w:numId w:val="23"/>
                              </w:numPr>
                              <w:ind w:left="284" w:hanging="284"/>
                              <w:contextualSpacing/>
                              <w:rPr>
                                <w:color w:val="000000"/>
                                <w:lang w:val="id-ID"/>
                              </w:rPr>
                            </w:pPr>
                            <w:r w:rsidRPr="007F3699">
                              <w:rPr>
                                <w:color w:val="000000"/>
                                <w:lang w:val="id-ID"/>
                              </w:rPr>
                              <w:t>Pawartos Pasamuwan kawaos.</w:t>
                            </w:r>
                          </w:p>
                          <w:p w14:paraId="7A2C1F9D" w14:textId="77777777" w:rsidR="00100F35" w:rsidRDefault="00100F35" w:rsidP="00100F35">
                            <w:pPr>
                              <w:rPr>
                                <w:lang w:val="ms-MY"/>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900DB" id="_x0000_s1103" type="#_x0000_t202" style="position:absolute;margin-left:3.45pt;margin-top:22.95pt;width:313.65pt;height:122.4pt;z-index:25191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">
                <v:textbox>
                  <w:txbxContent>
                    <w:p w14:paraId="2D476D9A" w14:textId="77777777" w:rsidR="00100F35" w:rsidRPr="007F3699" w:rsidRDefault="00100F35" w:rsidP="00100F35">
                      <w:pPr>
                        <w:jc w:val="center"/>
                        <w:rPr>
                          <w:b/>
                          <w:bCs/>
                          <w:lang w:val="id-ID"/>
                        </w:rPr>
                      </w:pPr>
                      <w:r w:rsidRPr="007F3699">
                        <w:rPr>
                          <w:b/>
                          <w:bCs/>
                          <w:lang w:val="id-ID"/>
                        </w:rPr>
                        <w:t>PACAWISAN</w:t>
                      </w:r>
                    </w:p>
                    <w:p w14:paraId="28448A9C" w14:textId="77777777" w:rsidR="00100F35" w:rsidRPr="007F3699" w:rsidRDefault="00100F35" w:rsidP="00100F35">
                      <w:pPr>
                        <w:jc w:val="both"/>
                        <w:rPr>
                          <w:b/>
                          <w:bCs/>
                          <w:lang w:val="id-ID"/>
                        </w:rPr>
                      </w:pPr>
                      <w:r w:rsidRPr="007F3699">
                        <w:rPr>
                          <w:b/>
                          <w:bCs/>
                          <w:lang w:val="id-ID"/>
                        </w:rPr>
                        <w:t>(</w:t>
                      </w:r>
                      <w:r w:rsidRPr="007F3699">
                        <w:rPr>
                          <w:b/>
                          <w:bCs/>
                          <w:i/>
                          <w:iCs/>
                          <w:lang w:val="id-ID"/>
                        </w:rPr>
                        <w:t>kajumbuhaken kaliyan padatanipun pasamuwan piyambak-piyambak</w:t>
                      </w:r>
                      <w:r w:rsidRPr="007F3699">
                        <w:rPr>
                          <w:b/>
                          <w:bCs/>
                          <w:lang w:val="id-ID"/>
                        </w:rPr>
                        <w:t>)</w:t>
                      </w:r>
                    </w:p>
                    <w:p w14:paraId="68863818" w14:textId="77777777" w:rsidR="00100F35" w:rsidRPr="007F3699" w:rsidRDefault="00100F35" w:rsidP="00100F35">
                      <w:pPr>
                        <w:numPr>
                          <w:ilvl w:val="0"/>
                          <w:numId w:val="23"/>
                        </w:numPr>
                        <w:ind w:left="284" w:hanging="284"/>
                        <w:contextualSpacing/>
                        <w:jc w:val="both"/>
                        <w:rPr>
                          <w:color w:val="000000"/>
                          <w:lang w:val="id-ID"/>
                        </w:rPr>
                      </w:pPr>
                      <w:r w:rsidRPr="007F3699">
                        <w:rPr>
                          <w:color w:val="000000"/>
                          <w:lang w:val="id-ID"/>
                        </w:rPr>
                        <w:t>Organis/pianis/juru musig kanthi lirih ngungelaken lelagon ingkang nuntun pasamuwan lumebet ing pangibadah.</w:t>
                      </w:r>
                    </w:p>
                    <w:p w14:paraId="0022DE1E" w14:textId="77777777" w:rsidR="00100F35" w:rsidRPr="007F3699" w:rsidRDefault="00100F35" w:rsidP="00100F35">
                      <w:pPr>
                        <w:numPr>
                          <w:ilvl w:val="0"/>
                          <w:numId w:val="23"/>
                        </w:numPr>
                        <w:ind w:left="284" w:hanging="284"/>
                        <w:contextualSpacing/>
                        <w:jc w:val="both"/>
                        <w:rPr>
                          <w:color w:val="000000"/>
                          <w:lang w:val="id-ID"/>
                        </w:rPr>
                      </w:pPr>
                      <w:r w:rsidRPr="007F3699">
                        <w:rPr>
                          <w:bCs/>
                          <w:color w:val="000000"/>
                        </w:rPr>
                        <w:t>Pasamuwan/umat ngleremaken manah mlebet ing wekdal ening minangka pacawisan pribadi.</w:t>
                      </w:r>
                    </w:p>
                    <w:p w14:paraId="54AFDFDE" w14:textId="77777777" w:rsidR="00100F35" w:rsidRPr="007F3699" w:rsidRDefault="00100F35" w:rsidP="00100F35">
                      <w:pPr>
                        <w:numPr>
                          <w:ilvl w:val="0"/>
                          <w:numId w:val="23"/>
                        </w:numPr>
                        <w:ind w:left="284" w:hanging="284"/>
                        <w:contextualSpacing/>
                        <w:rPr>
                          <w:color w:val="000000"/>
                          <w:lang w:val="id-ID"/>
                        </w:rPr>
                      </w:pPr>
                      <w:r w:rsidRPr="007F3699">
                        <w:rPr>
                          <w:color w:val="000000"/>
                          <w:lang w:val="id-ID"/>
                        </w:rPr>
                        <w:t>Pawartos Pasamuwan kawaos.</w:t>
                      </w:r>
                    </w:p>
                    <w:p w14:paraId="7A2C1F9D" w14:textId="77777777" w:rsidR="00100F35" w:rsidRDefault="00100F35" w:rsidP="00100F35">
                      <w:pPr>
                        <w:rPr>
                          <w:lang w:val="ms-MY"/>
                        </w:rPr>
                      </w:pPr>
                    </w:p>
                  </w:txbxContent>
                </v:textbox>
                <w10:wrap type="through" anchorx="margin"/>
              </v:shape>
            </w:pict>
          </mc:Fallback>
        </mc:AlternateContent>
      </w:r>
    </w:p>
    <w:p w14:paraId="30FE309D" w14:textId="2DA03F38" w:rsidR="00100F35" w:rsidRDefault="00100F35" w:rsidP="00100F35">
      <w:pPr>
        <w:widowControl/>
        <w:tabs>
          <w:tab w:val="right" w:pos="6523"/>
        </w:tabs>
        <w:autoSpaceDE/>
        <w:autoSpaceDN/>
        <w:contextualSpacing/>
        <w:rPr>
          <w:rFonts w:eastAsia="Calibri" w:cs="Times New Roman"/>
          <w:b/>
          <w:bCs/>
          <w:lang w:val="id-ID"/>
        </w:rPr>
      </w:pPr>
    </w:p>
    <w:p w14:paraId="74D44764" w14:textId="46A49479" w:rsidR="00100F35" w:rsidRPr="00772C5F" w:rsidRDefault="00100F35" w:rsidP="00100F35">
      <w:pPr>
        <w:widowControl/>
        <w:tabs>
          <w:tab w:val="right" w:pos="6523"/>
        </w:tabs>
        <w:autoSpaceDE/>
        <w:autoSpaceDN/>
        <w:contextualSpacing/>
        <w:rPr>
          <w:rFonts w:eastAsia="Calibri" w:cs="Times New Roman"/>
          <w:b/>
          <w:bCs/>
          <w:lang w:val="id-ID"/>
        </w:rPr>
      </w:pPr>
      <w:r>
        <w:rPr>
          <w:rFonts w:eastAsia="Calibri" w:cs="Times New Roman"/>
          <w:b/>
          <w:bCs/>
          <w:lang w:val="id-ID"/>
        </w:rPr>
        <w:t>TIMBALAN PANGIBADAH</w:t>
      </w:r>
      <w:r w:rsidRPr="00772C5F">
        <w:rPr>
          <w:rFonts w:eastAsia="Calibri" w:cs="Times New Roman"/>
          <w:b/>
          <w:bCs/>
          <w:lang w:val="id-ID"/>
        </w:rPr>
        <w:tab/>
      </w:r>
      <w:r w:rsidRPr="00EA5D3A">
        <w:rPr>
          <w:rFonts w:eastAsia="Calibri" w:cs="Times New Roman"/>
          <w:lang w:val="id-ID"/>
        </w:rPr>
        <w:t>(</w:t>
      </w:r>
      <w:r>
        <w:rPr>
          <w:rFonts w:eastAsia="Calibri" w:cs="Times New Roman"/>
          <w:i/>
          <w:iCs/>
          <w:lang w:val="id-ID"/>
        </w:rPr>
        <w:t>Jumeneng</w:t>
      </w:r>
      <w:r w:rsidRPr="00EA5D3A">
        <w:rPr>
          <w:rFonts w:eastAsia="Calibri" w:cs="Times New Roman"/>
          <w:lang w:val="id-ID"/>
        </w:rPr>
        <w:t>)</w:t>
      </w:r>
    </w:p>
    <w:p w14:paraId="0EC3B76D" w14:textId="3FEA4EE4"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M1:</w:t>
      </w:r>
      <w:r w:rsidRPr="00772C5F">
        <w:rPr>
          <w:rFonts w:eastAsia="Calibri" w:cs="Times New Roman"/>
          <w:lang w:val="id-ID"/>
        </w:rPr>
        <w:tab/>
      </w:r>
      <w:r>
        <w:rPr>
          <w:rFonts w:eastAsia="Calibri" w:cs="Times New Roman"/>
          <w:lang w:val="id-ID"/>
        </w:rPr>
        <w:t>Pasamuwan, sumangga kita télakaken pepujèn konjuk dhumateng Gusti, sesarengan kaliyan Rasul Pétrus ing 1 Pétrus 1:3-4 ingkang nguwuh-uwuh mekaten:</w:t>
      </w:r>
    </w:p>
    <w:p w14:paraId="056079E3" w14:textId="7FA86548"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M1:</w:t>
      </w:r>
      <w:r w:rsidRPr="00772C5F">
        <w:rPr>
          <w:rFonts w:eastAsia="Calibri" w:cs="Times New Roman"/>
          <w:lang w:val="id-ID"/>
        </w:rPr>
        <w:tab/>
      </w:r>
      <w:r w:rsidRPr="00940F6B">
        <w:rPr>
          <w:rFonts w:eastAsia="Calibri" w:cs="Times New Roman"/>
          <w:lang w:val="id-ID"/>
        </w:rPr>
        <w:t>Pinujia Gusti Allah, Ramané Gusti kita Yésus Kristus! Merga saka gedhéning sih-rahmaté, Panjenengané wis nglairaké kita m</w:t>
      </w:r>
      <w:r>
        <w:rPr>
          <w:rFonts w:eastAsia="Calibri" w:cs="Times New Roman"/>
          <w:lang w:val="id-ID"/>
        </w:rPr>
        <w:t>a</w:t>
      </w:r>
      <w:r w:rsidRPr="00940F6B">
        <w:rPr>
          <w:rFonts w:eastAsia="Calibri" w:cs="Times New Roman"/>
          <w:lang w:val="id-ID"/>
        </w:rPr>
        <w:t>nè</w:t>
      </w:r>
      <w:r>
        <w:rPr>
          <w:rFonts w:eastAsia="Calibri" w:cs="Times New Roman"/>
          <w:lang w:val="id-ID"/>
        </w:rPr>
        <w:t>h</w:t>
      </w:r>
    </w:p>
    <w:p w14:paraId="6130B029" w14:textId="040F477C"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940F6B">
        <w:rPr>
          <w:rFonts w:eastAsia="Calibri" w:cs="Times New Roman"/>
          <w:b/>
          <w:bCs/>
          <w:lang w:val="id-ID"/>
        </w:rPr>
        <w:t>srana wunguné Gusti Yésus Kristus saka ing séda</w:t>
      </w:r>
      <w:r w:rsidRPr="00772C5F">
        <w:rPr>
          <w:rFonts w:eastAsia="Calibri" w:cs="Times New Roman"/>
          <w:b/>
          <w:bCs/>
          <w:lang w:val="id-ID"/>
        </w:rPr>
        <w:t>,</w:t>
      </w:r>
      <w:r w:rsidRPr="00772C5F">
        <w:rPr>
          <w:rFonts w:eastAsia="Calibri" w:cs="Times New Roman"/>
          <w:lang w:val="id-ID"/>
        </w:rPr>
        <w:t xml:space="preserve"> </w:t>
      </w:r>
    </w:p>
    <w:p w14:paraId="23E305AA" w14:textId="77777777" w:rsidR="00100F35" w:rsidRPr="00772C5F" w:rsidRDefault="00100F35" w:rsidP="00100F35">
      <w:pPr>
        <w:tabs>
          <w:tab w:val="right" w:pos="6523"/>
        </w:tabs>
        <w:ind w:left="720" w:hanging="720"/>
        <w:rPr>
          <w:rFonts w:eastAsia="Calibri" w:cs="Times New Roman"/>
          <w:lang w:val="id-ID"/>
        </w:rPr>
      </w:pPr>
      <w:r w:rsidRPr="00772C5F">
        <w:rPr>
          <w:rFonts w:eastAsia="Calibri" w:cs="Times New Roman"/>
          <w:lang w:val="id-ID"/>
        </w:rPr>
        <w:t>M1:</w:t>
      </w:r>
      <w:r>
        <w:rPr>
          <w:rFonts w:eastAsia="Calibri" w:cs="Times New Roman"/>
          <w:lang w:val="id-ID"/>
        </w:rPr>
        <w:tab/>
      </w:r>
      <w:r w:rsidRPr="00940F6B">
        <w:rPr>
          <w:rFonts w:eastAsia="Calibri" w:cs="Times New Roman"/>
          <w:lang w:val="id-ID"/>
        </w:rPr>
        <w:t>Merga saka kuwi urip kita kebak ing pengarep-arep,</w:t>
      </w:r>
    </w:p>
    <w:p w14:paraId="575D0C65" w14:textId="77777777" w:rsidR="00100F35" w:rsidRPr="00772C5F" w:rsidRDefault="00100F35" w:rsidP="00100F35">
      <w:pPr>
        <w:widowControl/>
        <w:tabs>
          <w:tab w:val="right" w:pos="6523"/>
        </w:tabs>
        <w:autoSpaceDE/>
        <w:autoSpaceDN/>
        <w:ind w:left="720" w:hanging="720"/>
        <w:contextualSpacing/>
        <w:jc w:val="both"/>
        <w:rPr>
          <w:rFonts w:eastAsia="Calibri" w:cs="Times New Roman"/>
          <w:b/>
          <w:bCs/>
          <w:lang w:val="id-ID"/>
        </w:rPr>
      </w:pPr>
      <w:r w:rsidRPr="00772C5F">
        <w:rPr>
          <w:rFonts w:eastAsia="Calibri" w:cs="Times New Roman"/>
          <w:lang w:val="id-ID"/>
        </w:rPr>
        <w:t>U:</w:t>
      </w:r>
      <w:r w:rsidRPr="00772C5F">
        <w:rPr>
          <w:rFonts w:eastAsia="Calibri" w:cs="Times New Roman"/>
          <w:lang w:val="id-ID"/>
        </w:rPr>
        <w:tab/>
      </w:r>
      <w:r w:rsidRPr="00333872">
        <w:rPr>
          <w:rFonts w:eastAsia="Calibri" w:cs="Times New Roman"/>
          <w:b/>
          <w:bCs/>
          <w:lang w:val="id-ID"/>
        </w:rPr>
        <w:t>kanggo namp</w:t>
      </w:r>
      <w:r>
        <w:rPr>
          <w:rFonts w:eastAsia="Calibri" w:cs="Times New Roman"/>
          <w:b/>
          <w:bCs/>
          <w:lang w:val="id-ID"/>
        </w:rPr>
        <w:t>è</w:t>
      </w:r>
      <w:r w:rsidRPr="00333872">
        <w:rPr>
          <w:rFonts w:eastAsia="Calibri" w:cs="Times New Roman"/>
          <w:b/>
          <w:bCs/>
          <w:lang w:val="id-ID"/>
        </w:rPr>
        <w:t>ni panduman kang ora bisa rusak</w:t>
      </w:r>
      <w:r>
        <w:rPr>
          <w:rFonts w:eastAsia="Calibri" w:cs="Times New Roman"/>
          <w:b/>
          <w:bCs/>
          <w:lang w:val="id-ID"/>
        </w:rPr>
        <w:t xml:space="preserve">, </w:t>
      </w:r>
    </w:p>
    <w:p w14:paraId="27B15D07"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M1:</w:t>
      </w:r>
      <w:r w:rsidRPr="00772C5F">
        <w:rPr>
          <w:rFonts w:eastAsia="Calibri" w:cs="Times New Roman"/>
          <w:lang w:val="id-ID"/>
        </w:rPr>
        <w:tab/>
      </w:r>
      <w:r>
        <w:rPr>
          <w:rFonts w:eastAsia="Calibri" w:cs="Times New Roman"/>
          <w:lang w:val="id-ID"/>
        </w:rPr>
        <w:t xml:space="preserve">kang ora bisa reged utawa alum, </w:t>
      </w:r>
    </w:p>
    <w:p w14:paraId="5A4AA351" w14:textId="77777777" w:rsidR="00100F35" w:rsidRPr="00772C5F" w:rsidRDefault="00100F35" w:rsidP="00100F35">
      <w:pPr>
        <w:widowControl/>
        <w:tabs>
          <w:tab w:val="right" w:pos="6523"/>
        </w:tabs>
        <w:autoSpaceDE/>
        <w:autoSpaceDN/>
        <w:ind w:left="720" w:hanging="720"/>
        <w:contextualSpacing/>
        <w:jc w:val="both"/>
        <w:rPr>
          <w:rFonts w:eastAsia="Calibri" w:cs="Times New Roman"/>
          <w:b/>
          <w:bCs/>
          <w:lang w:val="id-ID"/>
        </w:rPr>
      </w:pPr>
      <w:r w:rsidRPr="00772C5F">
        <w:rPr>
          <w:rFonts w:eastAsia="Calibri" w:cs="Times New Roman"/>
          <w:lang w:val="id-ID"/>
        </w:rPr>
        <w:t>U:</w:t>
      </w:r>
      <w:r w:rsidRPr="00772C5F">
        <w:rPr>
          <w:rFonts w:eastAsia="Calibri" w:cs="Times New Roman"/>
          <w:lang w:val="id-ID"/>
        </w:rPr>
        <w:tab/>
      </w:r>
      <w:r w:rsidRPr="00333872">
        <w:rPr>
          <w:rFonts w:eastAsia="Calibri" w:cs="Times New Roman"/>
          <w:b/>
          <w:bCs/>
          <w:lang w:val="id-ID"/>
        </w:rPr>
        <w:t>kang kasimpen kanggo kow</w:t>
      </w:r>
      <w:r>
        <w:rPr>
          <w:rFonts w:eastAsia="Calibri" w:cs="Times New Roman"/>
          <w:b/>
          <w:bCs/>
          <w:lang w:val="id-ID"/>
        </w:rPr>
        <w:t>é</w:t>
      </w:r>
      <w:r w:rsidRPr="00333872">
        <w:rPr>
          <w:rFonts w:eastAsia="Calibri" w:cs="Times New Roman"/>
          <w:b/>
          <w:bCs/>
          <w:lang w:val="id-ID"/>
        </w:rPr>
        <w:t xml:space="preserve"> ana ing swarg</w:t>
      </w:r>
      <w:r>
        <w:rPr>
          <w:rFonts w:eastAsia="Calibri" w:cs="Times New Roman"/>
          <w:b/>
          <w:bCs/>
          <w:lang w:val="id-ID"/>
        </w:rPr>
        <w:t>a</w:t>
      </w:r>
    </w:p>
    <w:p w14:paraId="7C684917" w14:textId="77777777" w:rsidR="00100F35" w:rsidRPr="00650C5E" w:rsidRDefault="00100F35" w:rsidP="00100F35">
      <w:pPr>
        <w:widowControl/>
        <w:tabs>
          <w:tab w:val="right" w:pos="6523"/>
        </w:tabs>
        <w:autoSpaceDE/>
        <w:autoSpaceDN/>
        <w:ind w:left="720" w:hanging="720"/>
        <w:jc w:val="both"/>
        <w:rPr>
          <w:rFonts w:eastAsia="Calibri" w:cs="Times New Roman"/>
          <w:lang w:val="id-ID"/>
        </w:rPr>
      </w:pPr>
      <w:r w:rsidRPr="00772C5F">
        <w:rPr>
          <w:rFonts w:eastAsia="Calibri" w:cs="Times New Roman"/>
          <w:lang w:val="id-ID"/>
        </w:rPr>
        <w:t>M1:</w:t>
      </w:r>
      <w:r w:rsidRPr="00772C5F">
        <w:rPr>
          <w:rFonts w:eastAsia="Calibri" w:cs="Times New Roman"/>
          <w:lang w:val="id-ID"/>
        </w:rPr>
        <w:tab/>
        <w:t xml:space="preserve">Kita </w:t>
      </w:r>
      <w:r>
        <w:rPr>
          <w:rFonts w:eastAsia="Calibri" w:cs="Times New Roman"/>
          <w:lang w:val="id-ID"/>
        </w:rPr>
        <w:t>muji sokur kanthi repèning kidung</w:t>
      </w:r>
      <w:r w:rsidRPr="00772C5F">
        <w:rPr>
          <w:rFonts w:eastAsia="Calibri" w:cs="Times New Roman"/>
          <w:lang w:val="id-ID"/>
        </w:rPr>
        <w:t xml:space="preserve"> </w:t>
      </w:r>
      <w:r w:rsidRPr="00772C5F">
        <w:rPr>
          <w:rFonts w:eastAsia="Calibri" w:cs="Times New Roman"/>
          <w:b/>
          <w:bCs/>
          <w:lang w:val="id-ID"/>
        </w:rPr>
        <w:t>K</w:t>
      </w:r>
      <w:r>
        <w:rPr>
          <w:rFonts w:eastAsia="Calibri" w:cs="Times New Roman"/>
          <w:b/>
          <w:bCs/>
          <w:lang w:val="id-ID"/>
        </w:rPr>
        <w:t>P</w:t>
      </w:r>
      <w:r w:rsidRPr="00772C5F">
        <w:rPr>
          <w:rFonts w:eastAsia="Calibri" w:cs="Times New Roman"/>
          <w:b/>
          <w:bCs/>
          <w:lang w:val="id-ID"/>
        </w:rPr>
        <w:t xml:space="preserve">J. </w:t>
      </w:r>
      <w:r>
        <w:rPr>
          <w:rFonts w:eastAsia="Calibri" w:cs="Times New Roman"/>
          <w:b/>
          <w:bCs/>
          <w:lang w:val="id-ID"/>
        </w:rPr>
        <w:t>26</w:t>
      </w:r>
      <w:r w:rsidRPr="00772C5F">
        <w:rPr>
          <w:rFonts w:eastAsia="Calibri" w:cs="Times New Roman"/>
          <w:b/>
          <w:bCs/>
          <w:lang w:val="id-ID"/>
        </w:rPr>
        <w:t xml:space="preserve"> </w:t>
      </w:r>
      <w:r>
        <w:rPr>
          <w:rFonts w:eastAsia="Calibri" w:cs="Times New Roman"/>
          <w:b/>
          <w:bCs/>
          <w:lang w:val="id-ID"/>
        </w:rPr>
        <w:t>Pinuji Gusti</w:t>
      </w:r>
      <w:r w:rsidRPr="00772C5F">
        <w:rPr>
          <w:rFonts w:eastAsia="Calibri" w:cs="Times New Roman"/>
          <w:b/>
          <w:bCs/>
          <w:lang w:val="id-ID"/>
        </w:rPr>
        <w:t xml:space="preserve"> : 1,2,3</w:t>
      </w:r>
      <w:r>
        <w:rPr>
          <w:rFonts w:eastAsia="Calibri" w:cs="Times New Roman"/>
          <w:lang w:val="id-ID"/>
        </w:rPr>
        <w:t>.</w:t>
      </w:r>
    </w:p>
    <w:p w14:paraId="47C9026C" w14:textId="77777777" w:rsidR="00100F35" w:rsidRPr="00772C5F" w:rsidRDefault="00100F35" w:rsidP="00100F35">
      <w:pPr>
        <w:widowControl/>
        <w:tabs>
          <w:tab w:val="right" w:pos="6523"/>
        </w:tabs>
        <w:autoSpaceDE/>
        <w:autoSpaceDN/>
        <w:ind w:left="720" w:hanging="720"/>
        <w:jc w:val="both"/>
        <w:rPr>
          <w:rFonts w:eastAsia="Calibri" w:cs="Times New Roman"/>
          <w:b/>
          <w:bCs/>
          <w:lang w:val="id-ID"/>
        </w:rPr>
      </w:pPr>
      <w:r w:rsidRPr="00772C5F">
        <w:rPr>
          <w:rFonts w:eastAsia="Calibri" w:cs="Times New Roman"/>
          <w:lang w:val="id-ID"/>
        </w:rPr>
        <w:t xml:space="preserve">U: </w:t>
      </w:r>
      <w:r w:rsidRPr="00772C5F">
        <w:rPr>
          <w:rFonts w:eastAsia="Calibri" w:cs="Times New Roman"/>
          <w:lang w:val="id-ID"/>
        </w:rPr>
        <w:tab/>
      </w:r>
      <w:r w:rsidRPr="00EA5D3A">
        <w:rPr>
          <w:rFonts w:eastAsia="Calibri" w:cs="Times New Roman"/>
          <w:lang w:val="id-ID"/>
        </w:rPr>
        <w:t>(</w:t>
      </w:r>
      <w:r w:rsidRPr="00EA5D3A">
        <w:rPr>
          <w:rFonts w:eastAsia="Calibri" w:cs="Times New Roman"/>
          <w:i/>
          <w:iCs/>
          <w:lang w:val="id-ID"/>
        </w:rPr>
        <w:t>Ngidung</w:t>
      </w:r>
      <w:r w:rsidRPr="00772C5F">
        <w:rPr>
          <w:rFonts w:eastAsia="Calibri" w:cs="Times New Roman"/>
          <w:b/>
          <w:bCs/>
          <w:i/>
          <w:iCs/>
          <w:lang w:val="id-ID"/>
        </w:rPr>
        <w:t xml:space="preserve"> K</w:t>
      </w:r>
      <w:r>
        <w:rPr>
          <w:rFonts w:eastAsia="Calibri" w:cs="Times New Roman"/>
          <w:b/>
          <w:bCs/>
          <w:i/>
          <w:iCs/>
          <w:lang w:val="id-ID"/>
        </w:rPr>
        <w:t>P</w:t>
      </w:r>
      <w:r w:rsidRPr="00772C5F">
        <w:rPr>
          <w:rFonts w:eastAsia="Calibri" w:cs="Times New Roman"/>
          <w:b/>
          <w:bCs/>
          <w:i/>
          <w:iCs/>
          <w:lang w:val="id-ID"/>
        </w:rPr>
        <w:t xml:space="preserve">J. </w:t>
      </w:r>
      <w:r>
        <w:rPr>
          <w:rFonts w:eastAsia="Calibri" w:cs="Times New Roman"/>
          <w:b/>
          <w:bCs/>
          <w:i/>
          <w:iCs/>
          <w:lang w:val="id-ID"/>
        </w:rPr>
        <w:t>26</w:t>
      </w:r>
      <w:r w:rsidRPr="00772C5F">
        <w:rPr>
          <w:rFonts w:eastAsia="Calibri" w:cs="Times New Roman"/>
          <w:b/>
          <w:bCs/>
          <w:i/>
          <w:iCs/>
          <w:lang w:val="id-ID"/>
        </w:rPr>
        <w:t>:1-3</w:t>
      </w:r>
      <w:r w:rsidRPr="00EA5D3A">
        <w:rPr>
          <w:rFonts w:eastAsia="Calibri" w:cs="Times New Roman"/>
          <w:lang w:val="id-ID"/>
        </w:rPr>
        <w:t>)</w:t>
      </w:r>
    </w:p>
    <w:p w14:paraId="62D01B74" w14:textId="77777777" w:rsidR="00A56348" w:rsidRDefault="00A56348" w:rsidP="00100F35">
      <w:pPr>
        <w:widowControl/>
        <w:tabs>
          <w:tab w:val="right" w:pos="6523"/>
        </w:tabs>
        <w:autoSpaceDE/>
        <w:autoSpaceDN/>
        <w:jc w:val="center"/>
        <w:rPr>
          <w:rFonts w:eastAsia="Calibri" w:cs="Times New Roman"/>
          <w:lang w:val="id-ID"/>
        </w:rPr>
      </w:pPr>
    </w:p>
    <w:p w14:paraId="056EC7DF" w14:textId="768B8DE9" w:rsidR="00100F35" w:rsidRPr="00EA5D3A" w:rsidRDefault="00100F35" w:rsidP="00100F35">
      <w:pPr>
        <w:widowControl/>
        <w:tabs>
          <w:tab w:val="right" w:pos="6523"/>
        </w:tabs>
        <w:autoSpaceDE/>
        <w:autoSpaceDN/>
        <w:jc w:val="center"/>
        <w:rPr>
          <w:rFonts w:eastAsia="Calibri" w:cs="Times New Roman"/>
          <w:lang w:val="id-ID"/>
        </w:rPr>
      </w:pPr>
      <w:r w:rsidRPr="00EA5D3A">
        <w:rPr>
          <w:rFonts w:eastAsia="Calibri" w:cs="Times New Roman"/>
          <w:lang w:val="id-ID"/>
        </w:rPr>
        <w:lastRenderedPageBreak/>
        <w:t>KPJ 26. PINUJI GUSTI</w:t>
      </w:r>
    </w:p>
    <w:p w14:paraId="05F6794D" w14:textId="77777777" w:rsidR="00100F35" w:rsidRPr="00EA5D3A" w:rsidRDefault="00100F35" w:rsidP="00100F35">
      <w:pPr>
        <w:widowControl/>
        <w:tabs>
          <w:tab w:val="right" w:pos="6523"/>
        </w:tabs>
        <w:autoSpaceDE/>
        <w:autoSpaceDN/>
        <w:ind w:left="360" w:right="-425" w:hanging="360"/>
        <w:contextualSpacing/>
        <w:jc w:val="both"/>
        <w:rPr>
          <w:rFonts w:eastAsia="Calibri" w:cs="Times New Roman"/>
          <w:lang w:val="en-ID"/>
        </w:rPr>
      </w:pPr>
      <w:r>
        <w:rPr>
          <w:rFonts w:eastAsia="Calibri" w:cs="Times New Roman"/>
          <w:lang w:val="en-ID"/>
        </w:rPr>
        <w:t>1)</w:t>
      </w:r>
      <w:r>
        <w:rPr>
          <w:rFonts w:eastAsia="Calibri" w:cs="Times New Roman"/>
          <w:lang w:val="en-ID"/>
        </w:rPr>
        <w:tab/>
      </w:r>
      <w:proofErr w:type="spellStart"/>
      <w:r w:rsidRPr="00EA5D3A">
        <w:rPr>
          <w:rFonts w:eastAsia="Calibri" w:cs="Times New Roman"/>
          <w:lang w:val="en-ID"/>
        </w:rPr>
        <w:t>Pinuji</w:t>
      </w:r>
      <w:proofErr w:type="spellEnd"/>
      <w:r w:rsidRPr="00EA5D3A">
        <w:rPr>
          <w:rFonts w:eastAsia="Calibri" w:cs="Times New Roman"/>
          <w:lang w:val="en-ID"/>
        </w:rPr>
        <w:t xml:space="preserve"> Gusti kang </w:t>
      </w:r>
      <w:proofErr w:type="spellStart"/>
      <w:r w:rsidRPr="00EA5D3A">
        <w:rPr>
          <w:rFonts w:eastAsia="Calibri" w:cs="Times New Roman"/>
          <w:lang w:val="en-ID"/>
        </w:rPr>
        <w:t>nitahken</w:t>
      </w:r>
      <w:proofErr w:type="spellEnd"/>
      <w:r w:rsidRPr="00EA5D3A">
        <w:rPr>
          <w:rFonts w:eastAsia="Calibri" w:cs="Times New Roman"/>
          <w:lang w:val="en-ID"/>
        </w:rPr>
        <w:t xml:space="preserve"> </w:t>
      </w:r>
      <w:proofErr w:type="spellStart"/>
      <w:r w:rsidRPr="00EA5D3A">
        <w:rPr>
          <w:rFonts w:eastAsia="Calibri" w:cs="Times New Roman"/>
          <w:lang w:val="en-ID"/>
        </w:rPr>
        <w:t>jagad</w:t>
      </w:r>
      <w:proofErr w:type="spellEnd"/>
      <w:r w:rsidRPr="00EA5D3A">
        <w:rPr>
          <w:rFonts w:eastAsia="Calibri" w:cs="Times New Roman"/>
          <w:lang w:val="en-ID"/>
        </w:rPr>
        <w:t>,</w:t>
      </w:r>
    </w:p>
    <w:p w14:paraId="5B9836CB" w14:textId="77777777" w:rsidR="00100F35" w:rsidRPr="00CC1C27" w:rsidRDefault="00100F35" w:rsidP="00100F35">
      <w:pPr>
        <w:widowControl/>
        <w:tabs>
          <w:tab w:val="right" w:pos="6523"/>
        </w:tabs>
        <w:autoSpaceDE/>
        <w:autoSpaceDN/>
        <w:ind w:left="360" w:right="-425"/>
        <w:contextualSpacing/>
        <w:jc w:val="both"/>
        <w:rPr>
          <w:rFonts w:eastAsia="Calibri" w:cs="Times New Roman"/>
          <w:lang w:val="en-ID"/>
        </w:rPr>
      </w:pPr>
      <w:proofErr w:type="spellStart"/>
      <w:r w:rsidRPr="00CC1C27">
        <w:rPr>
          <w:rFonts w:eastAsia="Calibri" w:cs="Times New Roman"/>
          <w:lang w:val="en-ID"/>
        </w:rPr>
        <w:t>siyang</w:t>
      </w:r>
      <w:proofErr w:type="spellEnd"/>
      <w:r w:rsidRPr="00CC1C27">
        <w:rPr>
          <w:rFonts w:eastAsia="Calibri" w:cs="Times New Roman"/>
          <w:lang w:val="en-ID"/>
        </w:rPr>
        <w:t xml:space="preserve"> </w:t>
      </w:r>
      <w:proofErr w:type="spellStart"/>
      <w:r w:rsidRPr="00CC1C27">
        <w:rPr>
          <w:rFonts w:eastAsia="Calibri" w:cs="Times New Roman"/>
          <w:lang w:val="en-ID"/>
        </w:rPr>
        <w:t>ratri</w:t>
      </w:r>
      <w:proofErr w:type="spellEnd"/>
      <w:r w:rsidRPr="00CC1C27">
        <w:rPr>
          <w:rFonts w:eastAsia="Calibri" w:cs="Times New Roman"/>
          <w:lang w:val="en-ID"/>
        </w:rPr>
        <w:t xml:space="preserve"> tan </w:t>
      </w:r>
      <w:proofErr w:type="spellStart"/>
      <w:r w:rsidRPr="00CC1C27">
        <w:rPr>
          <w:rFonts w:eastAsia="Calibri" w:cs="Times New Roman"/>
          <w:lang w:val="en-ID"/>
        </w:rPr>
        <w:t>kendhat</w:t>
      </w:r>
      <w:proofErr w:type="spellEnd"/>
      <w:r w:rsidRPr="00CC1C27">
        <w:rPr>
          <w:rFonts w:eastAsia="Calibri" w:cs="Times New Roman"/>
          <w:lang w:val="en-ID"/>
        </w:rPr>
        <w:t xml:space="preserve"> </w:t>
      </w:r>
      <w:proofErr w:type="spellStart"/>
      <w:r w:rsidRPr="00CC1C27">
        <w:rPr>
          <w:rFonts w:eastAsia="Calibri" w:cs="Times New Roman"/>
          <w:lang w:val="en-ID"/>
        </w:rPr>
        <w:t>ngganjar</w:t>
      </w:r>
      <w:proofErr w:type="spellEnd"/>
      <w:r w:rsidRPr="00CC1C27">
        <w:rPr>
          <w:rFonts w:eastAsia="Calibri" w:cs="Times New Roman"/>
          <w:lang w:val="en-ID"/>
        </w:rPr>
        <w:t xml:space="preserve"> </w:t>
      </w:r>
      <w:proofErr w:type="spellStart"/>
      <w:r w:rsidRPr="00CC1C27">
        <w:rPr>
          <w:rFonts w:eastAsia="Calibri" w:cs="Times New Roman"/>
          <w:lang w:val="en-ID"/>
        </w:rPr>
        <w:t>sih</w:t>
      </w:r>
      <w:proofErr w:type="spellEnd"/>
      <w:r w:rsidRPr="00CC1C27">
        <w:rPr>
          <w:rFonts w:eastAsia="Calibri" w:cs="Times New Roman"/>
          <w:lang w:val="en-ID"/>
        </w:rPr>
        <w:t xml:space="preserve"> </w:t>
      </w:r>
      <w:proofErr w:type="spellStart"/>
      <w:r w:rsidRPr="00CC1C27">
        <w:rPr>
          <w:rFonts w:eastAsia="Calibri" w:cs="Times New Roman"/>
          <w:lang w:val="en-ID"/>
        </w:rPr>
        <w:t>rahmat</w:t>
      </w:r>
      <w:proofErr w:type="spellEnd"/>
      <w:r w:rsidRPr="00CC1C27">
        <w:rPr>
          <w:rFonts w:eastAsia="Calibri" w:cs="Times New Roman"/>
          <w:lang w:val="en-ID"/>
        </w:rPr>
        <w:t>.</w:t>
      </w:r>
    </w:p>
    <w:p w14:paraId="797AEFF2" w14:textId="77777777" w:rsidR="00100F35" w:rsidRPr="00CC1C27" w:rsidRDefault="00100F35" w:rsidP="00100F35">
      <w:pPr>
        <w:widowControl/>
        <w:tabs>
          <w:tab w:val="left" w:pos="1080"/>
          <w:tab w:val="right" w:pos="6523"/>
        </w:tabs>
        <w:autoSpaceDE/>
        <w:autoSpaceDN/>
        <w:ind w:left="360" w:right="-425"/>
        <w:contextualSpacing/>
        <w:jc w:val="both"/>
        <w:rPr>
          <w:rFonts w:eastAsia="Calibri" w:cs="Times New Roman"/>
          <w:lang w:val="en-ID"/>
        </w:rPr>
      </w:pPr>
      <w:bookmarkStart w:id="65" w:name="_Hlk189780566"/>
      <w:r>
        <w:rPr>
          <w:rFonts w:eastAsia="Calibri" w:cs="Times New Roman"/>
          <w:lang w:val="en-ID"/>
        </w:rPr>
        <w:t>Reff.:</w:t>
      </w:r>
      <w:r>
        <w:rPr>
          <w:rFonts w:eastAsia="Calibri" w:cs="Times New Roman"/>
          <w:lang w:val="en-ID"/>
        </w:rPr>
        <w:tab/>
      </w:r>
      <w:bookmarkEnd w:id="65"/>
      <w:proofErr w:type="spellStart"/>
      <w:r w:rsidRPr="00CC1C27">
        <w:rPr>
          <w:rFonts w:eastAsia="Calibri" w:cs="Times New Roman"/>
          <w:lang w:val="en-ID"/>
        </w:rPr>
        <w:t>Hal</w:t>
      </w:r>
      <w:r>
        <w:rPr>
          <w:rFonts w:eastAsia="Calibri" w:cs="Times New Roman"/>
          <w:lang w:val="en-ID"/>
        </w:rPr>
        <w:t>é</w:t>
      </w:r>
      <w:r w:rsidRPr="00CC1C27">
        <w:rPr>
          <w:rFonts w:eastAsia="Calibri" w:cs="Times New Roman"/>
          <w:lang w:val="en-ID"/>
        </w:rPr>
        <w:t>luya</w:t>
      </w:r>
      <w:proofErr w:type="spellEnd"/>
      <w:r w:rsidRPr="00CC1C27">
        <w:rPr>
          <w:rFonts w:eastAsia="Calibri" w:cs="Times New Roman"/>
          <w:lang w:val="en-ID"/>
        </w:rPr>
        <w:t xml:space="preserve">, </w:t>
      </w:r>
      <w:proofErr w:type="spellStart"/>
      <w:r w:rsidRPr="00CC1C27">
        <w:rPr>
          <w:rFonts w:eastAsia="Calibri" w:cs="Times New Roman"/>
          <w:lang w:val="en-ID"/>
        </w:rPr>
        <w:t>sagung</w:t>
      </w:r>
      <w:proofErr w:type="spellEnd"/>
      <w:r w:rsidRPr="00CC1C27">
        <w:rPr>
          <w:rFonts w:eastAsia="Calibri" w:cs="Times New Roman"/>
          <w:lang w:val="en-ID"/>
        </w:rPr>
        <w:t xml:space="preserve"> </w:t>
      </w:r>
      <w:proofErr w:type="spellStart"/>
      <w:r w:rsidRPr="00CC1C27">
        <w:rPr>
          <w:rFonts w:eastAsia="Calibri" w:cs="Times New Roman"/>
          <w:lang w:val="en-ID"/>
        </w:rPr>
        <w:t>puji</w:t>
      </w:r>
      <w:proofErr w:type="spellEnd"/>
      <w:r w:rsidRPr="00CC1C27">
        <w:rPr>
          <w:rFonts w:eastAsia="Calibri" w:cs="Times New Roman"/>
          <w:lang w:val="en-ID"/>
        </w:rPr>
        <w:t xml:space="preserve"> </w:t>
      </w:r>
      <w:proofErr w:type="spellStart"/>
      <w:r w:rsidRPr="00CC1C27">
        <w:rPr>
          <w:rFonts w:eastAsia="Calibri" w:cs="Times New Roman"/>
          <w:lang w:val="en-ID"/>
        </w:rPr>
        <w:t>tansah</w:t>
      </w:r>
      <w:proofErr w:type="spellEnd"/>
      <w:r w:rsidRPr="00CC1C27">
        <w:rPr>
          <w:rFonts w:eastAsia="Calibri" w:cs="Times New Roman"/>
          <w:lang w:val="en-ID"/>
        </w:rPr>
        <w:t xml:space="preserve"> </w:t>
      </w:r>
      <w:proofErr w:type="spellStart"/>
      <w:r w:rsidRPr="00CC1C27">
        <w:rPr>
          <w:rFonts w:eastAsia="Calibri" w:cs="Times New Roman"/>
          <w:lang w:val="en-ID"/>
        </w:rPr>
        <w:t>konjuk</w:t>
      </w:r>
      <w:proofErr w:type="spellEnd"/>
      <w:r w:rsidRPr="00CC1C27">
        <w:rPr>
          <w:rFonts w:eastAsia="Calibri" w:cs="Times New Roman"/>
          <w:lang w:val="en-ID"/>
        </w:rPr>
        <w:t xml:space="preserve"> Gusti.</w:t>
      </w:r>
    </w:p>
    <w:p w14:paraId="7C540DD2" w14:textId="77777777" w:rsidR="00100F35" w:rsidRDefault="00100F35" w:rsidP="00100F35">
      <w:pPr>
        <w:widowControl/>
        <w:tabs>
          <w:tab w:val="right" w:pos="6523"/>
        </w:tabs>
        <w:autoSpaceDE/>
        <w:autoSpaceDN/>
        <w:ind w:left="1080" w:right="-425"/>
        <w:contextualSpacing/>
        <w:jc w:val="both"/>
        <w:rPr>
          <w:rFonts w:eastAsia="Calibri" w:cs="Times New Roman"/>
          <w:lang w:val="en-ID"/>
        </w:rPr>
      </w:pPr>
      <w:proofErr w:type="spellStart"/>
      <w:r w:rsidRPr="00CC1C27">
        <w:rPr>
          <w:rFonts w:eastAsia="Calibri" w:cs="Times New Roman"/>
          <w:lang w:val="en-ID"/>
        </w:rPr>
        <w:t>Hal</w:t>
      </w:r>
      <w:r>
        <w:rPr>
          <w:rFonts w:eastAsia="Calibri" w:cs="Times New Roman"/>
          <w:lang w:val="en-ID"/>
        </w:rPr>
        <w:t>é</w:t>
      </w:r>
      <w:r w:rsidRPr="00CC1C27">
        <w:rPr>
          <w:rFonts w:eastAsia="Calibri" w:cs="Times New Roman"/>
          <w:lang w:val="en-ID"/>
        </w:rPr>
        <w:t>luya</w:t>
      </w:r>
      <w:proofErr w:type="spellEnd"/>
      <w:r w:rsidRPr="00CC1C27">
        <w:rPr>
          <w:rFonts w:eastAsia="Calibri" w:cs="Times New Roman"/>
          <w:lang w:val="en-ID"/>
        </w:rPr>
        <w:t xml:space="preserve">, </w:t>
      </w:r>
      <w:proofErr w:type="spellStart"/>
      <w:r w:rsidRPr="00CC1C27">
        <w:rPr>
          <w:rFonts w:eastAsia="Calibri" w:cs="Times New Roman"/>
          <w:lang w:val="en-ID"/>
        </w:rPr>
        <w:t>sagung</w:t>
      </w:r>
      <w:proofErr w:type="spellEnd"/>
      <w:r w:rsidRPr="00CC1C27">
        <w:rPr>
          <w:rFonts w:eastAsia="Calibri" w:cs="Times New Roman"/>
          <w:lang w:val="en-ID"/>
        </w:rPr>
        <w:t xml:space="preserve"> </w:t>
      </w:r>
      <w:proofErr w:type="spellStart"/>
      <w:r w:rsidRPr="00CC1C27">
        <w:rPr>
          <w:rFonts w:eastAsia="Calibri" w:cs="Times New Roman"/>
          <w:lang w:val="en-ID"/>
        </w:rPr>
        <w:t>bekti</w:t>
      </w:r>
      <w:proofErr w:type="spellEnd"/>
      <w:r w:rsidRPr="00CC1C27">
        <w:rPr>
          <w:rFonts w:eastAsia="Calibri" w:cs="Times New Roman"/>
          <w:lang w:val="en-ID"/>
        </w:rPr>
        <w:t xml:space="preserve"> </w:t>
      </w:r>
      <w:proofErr w:type="spellStart"/>
      <w:r w:rsidRPr="00CC1C27">
        <w:rPr>
          <w:rFonts w:eastAsia="Calibri" w:cs="Times New Roman"/>
          <w:lang w:val="en-ID"/>
        </w:rPr>
        <w:t>mring</w:t>
      </w:r>
      <w:proofErr w:type="spellEnd"/>
      <w:r w:rsidRPr="00CC1C27">
        <w:rPr>
          <w:rFonts w:eastAsia="Calibri" w:cs="Times New Roman"/>
          <w:lang w:val="en-ID"/>
        </w:rPr>
        <w:t xml:space="preserve"> Ratu </w:t>
      </w:r>
      <w:proofErr w:type="spellStart"/>
      <w:r w:rsidRPr="00CC1C27">
        <w:rPr>
          <w:rFonts w:eastAsia="Calibri" w:cs="Times New Roman"/>
          <w:lang w:val="en-ID"/>
        </w:rPr>
        <w:t>Swargi</w:t>
      </w:r>
      <w:proofErr w:type="spellEnd"/>
      <w:r w:rsidRPr="00CC1C27">
        <w:rPr>
          <w:rFonts w:eastAsia="Calibri" w:cs="Times New Roman"/>
          <w:lang w:val="en-ID"/>
        </w:rPr>
        <w:t>.</w:t>
      </w:r>
    </w:p>
    <w:p w14:paraId="3FA33BAF" w14:textId="77777777" w:rsidR="00100F35" w:rsidRPr="00CC1C27" w:rsidRDefault="00100F35" w:rsidP="00100F35">
      <w:pPr>
        <w:widowControl/>
        <w:tabs>
          <w:tab w:val="right" w:pos="6523"/>
        </w:tabs>
        <w:autoSpaceDE/>
        <w:autoSpaceDN/>
        <w:ind w:left="1080" w:right="-425" w:firstLine="164"/>
        <w:contextualSpacing/>
        <w:jc w:val="both"/>
        <w:rPr>
          <w:rFonts w:eastAsia="Calibri" w:cs="Times New Roman"/>
          <w:lang w:val="en-ID"/>
        </w:rPr>
      </w:pPr>
    </w:p>
    <w:p w14:paraId="74356EEE" w14:textId="77777777" w:rsidR="00100F35" w:rsidRPr="00EA5D3A" w:rsidRDefault="00100F35" w:rsidP="00100F35">
      <w:pPr>
        <w:widowControl/>
        <w:tabs>
          <w:tab w:val="right" w:pos="6523"/>
        </w:tabs>
        <w:autoSpaceDE/>
        <w:autoSpaceDN/>
        <w:ind w:left="360" w:right="-432" w:hanging="360"/>
        <w:contextualSpacing/>
        <w:jc w:val="both"/>
        <w:rPr>
          <w:rFonts w:eastAsia="Calibri" w:cs="Times New Roman"/>
          <w:lang w:val="en-ID"/>
        </w:rPr>
      </w:pPr>
      <w:r>
        <w:rPr>
          <w:rFonts w:eastAsia="Calibri" w:cs="Times New Roman"/>
          <w:lang w:val="en-ID"/>
        </w:rPr>
        <w:t>2)</w:t>
      </w:r>
      <w:r>
        <w:rPr>
          <w:rFonts w:eastAsia="Calibri" w:cs="Times New Roman"/>
          <w:lang w:val="en-ID"/>
        </w:rPr>
        <w:tab/>
      </w:r>
      <w:proofErr w:type="spellStart"/>
      <w:r w:rsidRPr="00EA5D3A">
        <w:rPr>
          <w:rFonts w:eastAsia="Calibri" w:cs="Times New Roman"/>
          <w:lang w:val="en-ID"/>
        </w:rPr>
        <w:t>Pinuji</w:t>
      </w:r>
      <w:proofErr w:type="spellEnd"/>
      <w:r w:rsidRPr="00EA5D3A">
        <w:rPr>
          <w:rFonts w:eastAsia="Calibri" w:cs="Times New Roman"/>
          <w:lang w:val="en-ID"/>
        </w:rPr>
        <w:t xml:space="preserve"> Gusti Sang </w:t>
      </w:r>
      <w:proofErr w:type="spellStart"/>
      <w:r w:rsidRPr="00EA5D3A">
        <w:rPr>
          <w:rFonts w:eastAsia="Calibri" w:cs="Times New Roman"/>
          <w:lang w:val="en-ID"/>
        </w:rPr>
        <w:t>Jurubasuki</w:t>
      </w:r>
      <w:proofErr w:type="spellEnd"/>
      <w:r w:rsidRPr="00EA5D3A">
        <w:rPr>
          <w:rFonts w:eastAsia="Calibri" w:cs="Times New Roman"/>
          <w:lang w:val="en-ID"/>
        </w:rPr>
        <w:t>,</w:t>
      </w:r>
    </w:p>
    <w:p w14:paraId="40ED8FCE" w14:textId="77777777" w:rsidR="00100F35" w:rsidRDefault="00100F35" w:rsidP="00100F35">
      <w:pPr>
        <w:widowControl/>
        <w:tabs>
          <w:tab w:val="right" w:pos="6523"/>
        </w:tabs>
        <w:autoSpaceDE/>
        <w:autoSpaceDN/>
        <w:ind w:left="360" w:right="-425"/>
        <w:contextualSpacing/>
        <w:jc w:val="both"/>
        <w:rPr>
          <w:rFonts w:eastAsia="Calibri" w:cs="Times New Roman"/>
          <w:lang w:val="en-ID"/>
        </w:rPr>
      </w:pPr>
      <w:r w:rsidRPr="00CC1C27">
        <w:rPr>
          <w:rFonts w:eastAsia="Calibri" w:cs="Times New Roman"/>
          <w:lang w:val="en-ID"/>
        </w:rPr>
        <w:t xml:space="preserve">kang </w:t>
      </w:r>
      <w:proofErr w:type="spellStart"/>
      <w:r w:rsidRPr="00CC1C27">
        <w:rPr>
          <w:rFonts w:eastAsia="Calibri" w:cs="Times New Roman"/>
          <w:lang w:val="en-ID"/>
        </w:rPr>
        <w:t>ngurbanken</w:t>
      </w:r>
      <w:proofErr w:type="spellEnd"/>
      <w:r w:rsidRPr="00CC1C27">
        <w:rPr>
          <w:rFonts w:eastAsia="Calibri" w:cs="Times New Roman"/>
          <w:lang w:val="en-ID"/>
        </w:rPr>
        <w:t xml:space="preserve"> </w:t>
      </w:r>
      <w:proofErr w:type="spellStart"/>
      <w:r w:rsidRPr="00CC1C27">
        <w:rPr>
          <w:rFonts w:eastAsia="Calibri" w:cs="Times New Roman"/>
          <w:lang w:val="en-ID"/>
        </w:rPr>
        <w:t>sarira</w:t>
      </w:r>
      <w:proofErr w:type="spellEnd"/>
      <w:r w:rsidRPr="00CC1C27">
        <w:rPr>
          <w:rFonts w:eastAsia="Calibri" w:cs="Times New Roman"/>
          <w:lang w:val="en-ID"/>
        </w:rPr>
        <w:t xml:space="preserve"> </w:t>
      </w:r>
      <w:proofErr w:type="spellStart"/>
      <w:r w:rsidRPr="00CC1C27">
        <w:rPr>
          <w:rFonts w:eastAsia="Calibri" w:cs="Times New Roman"/>
          <w:lang w:val="en-ID"/>
        </w:rPr>
        <w:t>nebus</w:t>
      </w:r>
      <w:proofErr w:type="spellEnd"/>
      <w:r w:rsidRPr="00CC1C27">
        <w:rPr>
          <w:rFonts w:eastAsia="Calibri" w:cs="Times New Roman"/>
          <w:lang w:val="en-ID"/>
        </w:rPr>
        <w:t xml:space="preserve"> </w:t>
      </w:r>
      <w:proofErr w:type="spellStart"/>
      <w:r w:rsidRPr="00CC1C27">
        <w:rPr>
          <w:rFonts w:eastAsia="Calibri" w:cs="Times New Roman"/>
          <w:lang w:val="en-ID"/>
        </w:rPr>
        <w:t>manungsa</w:t>
      </w:r>
      <w:proofErr w:type="spellEnd"/>
      <w:r w:rsidRPr="00CC1C27">
        <w:rPr>
          <w:rFonts w:eastAsia="Calibri" w:cs="Times New Roman"/>
          <w:lang w:val="en-ID"/>
        </w:rPr>
        <w:t>.</w:t>
      </w:r>
    </w:p>
    <w:p w14:paraId="74B2A8AD" w14:textId="77777777" w:rsidR="00100F35" w:rsidRDefault="00100F35" w:rsidP="00100F35">
      <w:pPr>
        <w:widowControl/>
        <w:tabs>
          <w:tab w:val="left" w:pos="1080"/>
          <w:tab w:val="right" w:pos="6523"/>
        </w:tabs>
        <w:autoSpaceDE/>
        <w:autoSpaceDN/>
        <w:ind w:left="360" w:right="-425"/>
        <w:contextualSpacing/>
        <w:jc w:val="both"/>
        <w:rPr>
          <w:rFonts w:eastAsia="Calibri" w:cs="Times New Roman"/>
          <w:lang w:val="en-ID"/>
        </w:rPr>
      </w:pPr>
      <w:r>
        <w:rPr>
          <w:rFonts w:eastAsia="Calibri" w:cs="Times New Roman"/>
          <w:lang w:val="en-ID"/>
        </w:rPr>
        <w:t>Reff.:</w:t>
      </w:r>
      <w:r>
        <w:rPr>
          <w:rFonts w:eastAsia="Calibri" w:cs="Times New Roman"/>
          <w:lang w:val="en-ID"/>
        </w:rPr>
        <w:tab/>
      </w:r>
      <w:proofErr w:type="gramStart"/>
      <w:r>
        <w:rPr>
          <w:rFonts w:eastAsia="Calibri" w:cs="Times New Roman"/>
          <w:lang w:val="en-ID"/>
        </w:rPr>
        <w:t>…..</w:t>
      </w:r>
      <w:proofErr w:type="gramEnd"/>
    </w:p>
    <w:p w14:paraId="04FDE2B2" w14:textId="77777777" w:rsidR="00100F35" w:rsidRPr="00CC1C27" w:rsidRDefault="00100F35" w:rsidP="00100F35">
      <w:pPr>
        <w:widowControl/>
        <w:tabs>
          <w:tab w:val="right" w:pos="6523"/>
        </w:tabs>
        <w:autoSpaceDE/>
        <w:autoSpaceDN/>
        <w:ind w:left="360" w:right="-425"/>
        <w:contextualSpacing/>
        <w:jc w:val="both"/>
        <w:rPr>
          <w:rFonts w:eastAsia="Calibri" w:cs="Times New Roman"/>
          <w:lang w:val="en-ID"/>
        </w:rPr>
      </w:pPr>
    </w:p>
    <w:p w14:paraId="1AEE853B" w14:textId="77777777" w:rsidR="00100F35" w:rsidRPr="00EA5D3A" w:rsidRDefault="00100F35" w:rsidP="00100F35">
      <w:pPr>
        <w:widowControl/>
        <w:tabs>
          <w:tab w:val="right" w:pos="6523"/>
        </w:tabs>
        <w:autoSpaceDE/>
        <w:autoSpaceDN/>
        <w:ind w:left="360" w:right="-425" w:hanging="360"/>
        <w:contextualSpacing/>
        <w:jc w:val="both"/>
        <w:rPr>
          <w:rFonts w:eastAsia="Calibri" w:cs="Times New Roman"/>
          <w:lang w:val="en-ID"/>
        </w:rPr>
      </w:pPr>
      <w:r>
        <w:rPr>
          <w:rFonts w:eastAsia="Calibri" w:cs="Times New Roman"/>
          <w:lang w:val="en-ID"/>
        </w:rPr>
        <w:t>3)</w:t>
      </w:r>
      <w:r>
        <w:rPr>
          <w:rFonts w:eastAsia="Calibri" w:cs="Times New Roman"/>
          <w:lang w:val="en-ID"/>
        </w:rPr>
        <w:tab/>
      </w:r>
      <w:proofErr w:type="spellStart"/>
      <w:r w:rsidRPr="00EA5D3A">
        <w:rPr>
          <w:rFonts w:eastAsia="Calibri" w:cs="Times New Roman"/>
          <w:lang w:val="en-ID"/>
        </w:rPr>
        <w:t>Pinuji</w:t>
      </w:r>
      <w:proofErr w:type="spellEnd"/>
      <w:r w:rsidRPr="00EA5D3A">
        <w:rPr>
          <w:rFonts w:eastAsia="Calibri" w:cs="Times New Roman"/>
          <w:lang w:val="en-ID"/>
        </w:rPr>
        <w:t xml:space="preserve"> Gusti Allah Sang Roh </w:t>
      </w:r>
      <w:proofErr w:type="spellStart"/>
      <w:r w:rsidRPr="00EA5D3A">
        <w:rPr>
          <w:rFonts w:eastAsia="Calibri" w:cs="Times New Roman"/>
          <w:lang w:val="en-ID"/>
        </w:rPr>
        <w:t>Suci</w:t>
      </w:r>
      <w:proofErr w:type="spellEnd"/>
      <w:r w:rsidRPr="00EA5D3A">
        <w:rPr>
          <w:rFonts w:eastAsia="Calibri" w:cs="Times New Roman"/>
          <w:lang w:val="en-ID"/>
        </w:rPr>
        <w:t>,</w:t>
      </w:r>
    </w:p>
    <w:p w14:paraId="4B79F59C" w14:textId="77777777" w:rsidR="00100F35" w:rsidRPr="00CC1C27" w:rsidRDefault="00100F35" w:rsidP="00100F35">
      <w:pPr>
        <w:widowControl/>
        <w:tabs>
          <w:tab w:val="right" w:pos="6523"/>
        </w:tabs>
        <w:autoSpaceDE/>
        <w:autoSpaceDN/>
        <w:ind w:left="360" w:right="-425"/>
        <w:contextualSpacing/>
        <w:jc w:val="both"/>
        <w:rPr>
          <w:rFonts w:eastAsia="Calibri" w:cs="Times New Roman"/>
          <w:lang w:val="en-ID"/>
        </w:rPr>
      </w:pPr>
      <w:r w:rsidRPr="00CC1C27">
        <w:rPr>
          <w:rFonts w:eastAsia="Calibri" w:cs="Times New Roman"/>
          <w:lang w:val="en-ID"/>
        </w:rPr>
        <w:t xml:space="preserve">kang </w:t>
      </w:r>
      <w:proofErr w:type="spellStart"/>
      <w:r w:rsidRPr="00CC1C27">
        <w:rPr>
          <w:rFonts w:eastAsia="Calibri" w:cs="Times New Roman"/>
          <w:lang w:val="en-ID"/>
        </w:rPr>
        <w:t>nuntun</w:t>
      </w:r>
      <w:proofErr w:type="spellEnd"/>
      <w:r w:rsidRPr="00CC1C27">
        <w:rPr>
          <w:rFonts w:eastAsia="Calibri" w:cs="Times New Roman"/>
          <w:lang w:val="en-ID"/>
        </w:rPr>
        <w:t xml:space="preserve"> </w:t>
      </w:r>
      <w:proofErr w:type="spellStart"/>
      <w:r w:rsidRPr="00CC1C27">
        <w:rPr>
          <w:rFonts w:eastAsia="Calibri" w:cs="Times New Roman"/>
          <w:lang w:val="en-ID"/>
        </w:rPr>
        <w:t>ing</w:t>
      </w:r>
      <w:proofErr w:type="spellEnd"/>
      <w:r w:rsidRPr="00CC1C27">
        <w:rPr>
          <w:rFonts w:eastAsia="Calibri" w:cs="Times New Roman"/>
          <w:lang w:val="en-ID"/>
        </w:rPr>
        <w:t xml:space="preserve"> </w:t>
      </w:r>
      <w:proofErr w:type="spellStart"/>
      <w:r w:rsidRPr="00CC1C27">
        <w:rPr>
          <w:rFonts w:eastAsia="Calibri" w:cs="Times New Roman"/>
          <w:lang w:val="en-ID"/>
        </w:rPr>
        <w:t>kraharjan</w:t>
      </w:r>
      <w:proofErr w:type="spellEnd"/>
      <w:r w:rsidRPr="00CC1C27">
        <w:rPr>
          <w:rFonts w:eastAsia="Calibri" w:cs="Times New Roman"/>
          <w:lang w:val="en-ID"/>
        </w:rPr>
        <w:t xml:space="preserve"> </w:t>
      </w:r>
      <w:proofErr w:type="spellStart"/>
      <w:r w:rsidRPr="00CC1C27">
        <w:rPr>
          <w:rFonts w:eastAsia="Calibri" w:cs="Times New Roman"/>
          <w:lang w:val="en-ID"/>
        </w:rPr>
        <w:t>wah</w:t>
      </w:r>
      <w:proofErr w:type="spellEnd"/>
      <w:r w:rsidRPr="00CC1C27">
        <w:rPr>
          <w:rFonts w:eastAsia="Calibri" w:cs="Times New Roman"/>
          <w:lang w:val="en-ID"/>
        </w:rPr>
        <w:t xml:space="preserve"> </w:t>
      </w:r>
      <w:proofErr w:type="spellStart"/>
      <w:r w:rsidRPr="00CC1C27">
        <w:rPr>
          <w:rFonts w:eastAsia="Calibri" w:cs="Times New Roman"/>
          <w:lang w:val="en-ID"/>
        </w:rPr>
        <w:t>kasampurnan</w:t>
      </w:r>
      <w:proofErr w:type="spellEnd"/>
      <w:r w:rsidRPr="00CC1C27">
        <w:rPr>
          <w:rFonts w:eastAsia="Calibri" w:cs="Times New Roman"/>
          <w:lang w:val="en-ID"/>
        </w:rPr>
        <w:t>.</w:t>
      </w:r>
    </w:p>
    <w:p w14:paraId="20D03EF6" w14:textId="77777777" w:rsidR="00100F35" w:rsidRPr="00772C5F" w:rsidRDefault="00100F35" w:rsidP="00100F35">
      <w:pPr>
        <w:widowControl/>
        <w:tabs>
          <w:tab w:val="left" w:pos="1080"/>
          <w:tab w:val="right" w:pos="6523"/>
        </w:tabs>
        <w:autoSpaceDE/>
        <w:autoSpaceDN/>
        <w:ind w:left="360" w:right="-425"/>
        <w:contextualSpacing/>
        <w:rPr>
          <w:rFonts w:eastAsia="Calibri" w:cs="Times New Roman"/>
          <w:lang w:val="id-ID"/>
        </w:rPr>
      </w:pPr>
      <w:r>
        <w:rPr>
          <w:rFonts w:eastAsia="Calibri" w:cs="Times New Roman"/>
          <w:lang w:val="en-ID"/>
        </w:rPr>
        <w:t>Reff.:</w:t>
      </w:r>
      <w:r>
        <w:rPr>
          <w:rFonts w:eastAsia="Calibri" w:cs="Times New Roman"/>
          <w:lang w:val="en-ID"/>
        </w:rPr>
        <w:tab/>
      </w:r>
      <w:proofErr w:type="gramStart"/>
      <w:r>
        <w:rPr>
          <w:rFonts w:eastAsia="Calibri" w:cs="Times New Roman"/>
          <w:lang w:val="en-ID"/>
        </w:rPr>
        <w:t>…..</w:t>
      </w:r>
      <w:proofErr w:type="gramEnd"/>
    </w:p>
    <w:p w14:paraId="700C1C4F" w14:textId="77777777" w:rsidR="00100F35" w:rsidRPr="00B1365C" w:rsidRDefault="00100F35" w:rsidP="00100F35">
      <w:pPr>
        <w:widowControl/>
        <w:tabs>
          <w:tab w:val="right" w:pos="6523"/>
        </w:tabs>
        <w:autoSpaceDE/>
        <w:autoSpaceDN/>
        <w:contextualSpacing/>
        <w:jc w:val="both"/>
        <w:rPr>
          <w:rFonts w:eastAsia="Calibri" w:cs="Times New Roman"/>
          <w:lang w:val="id-ID"/>
        </w:rPr>
      </w:pPr>
    </w:p>
    <w:p w14:paraId="1BA704B4" w14:textId="77777777" w:rsidR="00100F35" w:rsidRPr="008368B2" w:rsidRDefault="00100F35" w:rsidP="00100F35">
      <w:pPr>
        <w:widowControl/>
        <w:tabs>
          <w:tab w:val="right" w:pos="6523"/>
        </w:tabs>
        <w:autoSpaceDE/>
        <w:autoSpaceDN/>
        <w:contextualSpacing/>
        <w:jc w:val="both"/>
        <w:rPr>
          <w:rFonts w:eastAsia="Calibri" w:cs="Times New Roman"/>
          <w:lang w:val="id-ID"/>
        </w:rPr>
      </w:pPr>
      <w:r w:rsidRPr="00772C5F">
        <w:rPr>
          <w:rFonts w:eastAsia="Calibri" w:cs="Times New Roman"/>
          <w:b/>
          <w:bCs/>
          <w:lang w:val="id-ID"/>
        </w:rPr>
        <w:t>VOTUM</w:t>
      </w:r>
      <w:r>
        <w:rPr>
          <w:rFonts w:eastAsia="Calibri" w:cs="Times New Roman"/>
          <w:lang w:val="id-ID"/>
        </w:rPr>
        <w:tab/>
        <w:t>(</w:t>
      </w:r>
      <w:r>
        <w:rPr>
          <w:rFonts w:eastAsia="Calibri" w:cs="Times New Roman"/>
          <w:i/>
          <w:iCs/>
          <w:lang w:val="id-ID"/>
        </w:rPr>
        <w:t>Jumeneng</w:t>
      </w:r>
      <w:r>
        <w:rPr>
          <w:rFonts w:eastAsia="Calibri" w:cs="Times New Roman"/>
          <w:lang w:val="id-ID"/>
        </w:rPr>
        <w:t>)</w:t>
      </w:r>
    </w:p>
    <w:p w14:paraId="716C268F"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P</w:t>
      </w:r>
      <w:r>
        <w:rPr>
          <w:rFonts w:eastAsia="Calibri" w:cs="Times New Roman"/>
          <w:lang w:val="id-ID"/>
        </w:rPr>
        <w:t>S</w:t>
      </w:r>
      <w:r w:rsidRPr="00772C5F">
        <w:rPr>
          <w:rFonts w:eastAsia="Calibri" w:cs="Times New Roman"/>
          <w:lang w:val="id-ID"/>
        </w:rPr>
        <w:t>:</w:t>
      </w:r>
      <w:r w:rsidRPr="00772C5F">
        <w:rPr>
          <w:rFonts w:eastAsia="Calibri" w:cs="Times New Roman"/>
          <w:lang w:val="id-ID"/>
        </w:rPr>
        <w:tab/>
      </w:r>
      <w:r>
        <w:rPr>
          <w:rFonts w:eastAsia="Calibri" w:cs="Times New Roman"/>
          <w:lang w:val="id-ID"/>
        </w:rPr>
        <w:t>Pangibadah Minggu Paskah kaping gangsal punika, kelampahan wonten ing asamanipun Allah Sang Rama, Putra lan Sang Roh Suci.</w:t>
      </w:r>
    </w:p>
    <w:p w14:paraId="5D102C7D"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650C5E">
        <w:rPr>
          <w:rFonts w:eastAsia="Calibri" w:cs="Times New Roman"/>
          <w:sz w:val="20"/>
          <w:szCs w:val="20"/>
          <w:lang w:val="id-ID"/>
        </w:rPr>
        <w:t>(</w:t>
      </w:r>
      <w:r w:rsidRPr="00650C5E">
        <w:rPr>
          <w:rFonts w:eastAsia="Calibri" w:cs="Times New Roman"/>
          <w:i/>
          <w:iCs/>
          <w:sz w:val="20"/>
          <w:szCs w:val="20"/>
          <w:lang w:val="id-ID"/>
        </w:rPr>
        <w:t xml:space="preserve">ngidungaken </w:t>
      </w:r>
      <w:r w:rsidRPr="00650C5E">
        <w:rPr>
          <w:rFonts w:eastAsia="Calibri" w:cs="Times New Roman"/>
          <w:b/>
          <w:bCs/>
          <w:i/>
          <w:iCs/>
          <w:sz w:val="20"/>
          <w:szCs w:val="20"/>
          <w:lang w:val="id-ID"/>
        </w:rPr>
        <w:t>Amin, Amin, Amin</w:t>
      </w:r>
      <w:r w:rsidRPr="00650C5E">
        <w:rPr>
          <w:rFonts w:eastAsia="Calibri" w:cs="Times New Roman"/>
          <w:sz w:val="20"/>
          <w:szCs w:val="20"/>
          <w:lang w:val="id-ID"/>
        </w:rPr>
        <w:t>)</w:t>
      </w:r>
    </w:p>
    <w:p w14:paraId="5087B105" w14:textId="77777777" w:rsidR="00100F35" w:rsidRPr="00772C5F" w:rsidRDefault="00100F35" w:rsidP="00100F35">
      <w:pPr>
        <w:widowControl/>
        <w:tabs>
          <w:tab w:val="right" w:pos="6523"/>
        </w:tabs>
        <w:autoSpaceDE/>
        <w:autoSpaceDN/>
        <w:contextualSpacing/>
        <w:jc w:val="both"/>
        <w:rPr>
          <w:rFonts w:eastAsia="Calibri" w:cs="Times New Roman"/>
          <w:b/>
          <w:bCs/>
          <w:lang w:val="id-ID"/>
        </w:rPr>
      </w:pPr>
    </w:p>
    <w:p w14:paraId="009EDF18" w14:textId="77777777" w:rsidR="00100F35" w:rsidRPr="008368B2" w:rsidRDefault="00100F35" w:rsidP="00100F35">
      <w:pPr>
        <w:widowControl/>
        <w:tabs>
          <w:tab w:val="right" w:pos="6523"/>
        </w:tabs>
        <w:autoSpaceDE/>
        <w:autoSpaceDN/>
        <w:contextualSpacing/>
        <w:jc w:val="both"/>
        <w:rPr>
          <w:rFonts w:eastAsia="Calibri" w:cs="Times New Roman"/>
          <w:lang w:val="id-ID"/>
        </w:rPr>
      </w:pPr>
      <w:r w:rsidRPr="00772C5F">
        <w:rPr>
          <w:rFonts w:eastAsia="Calibri" w:cs="Times New Roman"/>
          <w:b/>
          <w:bCs/>
          <w:lang w:val="id-ID"/>
        </w:rPr>
        <w:t>SALAM</w:t>
      </w:r>
      <w:r>
        <w:rPr>
          <w:rFonts w:eastAsia="Calibri" w:cs="Times New Roman"/>
          <w:lang w:val="id-ID"/>
        </w:rPr>
        <w:tab/>
        <w:t>(</w:t>
      </w:r>
      <w:r>
        <w:rPr>
          <w:rFonts w:eastAsia="Calibri" w:cs="Times New Roman"/>
          <w:i/>
          <w:iCs/>
          <w:lang w:val="id-ID"/>
        </w:rPr>
        <w:t>Jumeneng</w:t>
      </w:r>
      <w:r>
        <w:rPr>
          <w:rFonts w:eastAsia="Calibri" w:cs="Times New Roman"/>
          <w:lang w:val="id-ID"/>
        </w:rPr>
        <w:t>)</w:t>
      </w:r>
    </w:p>
    <w:p w14:paraId="69E139C3"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P</w:t>
      </w:r>
      <w:r>
        <w:rPr>
          <w:rFonts w:eastAsia="Calibri" w:cs="Times New Roman"/>
          <w:lang w:val="id-ID"/>
        </w:rPr>
        <w:t>S</w:t>
      </w:r>
      <w:r w:rsidRPr="00772C5F">
        <w:rPr>
          <w:rFonts w:eastAsia="Calibri" w:cs="Times New Roman"/>
          <w:lang w:val="id-ID"/>
        </w:rPr>
        <w:t>:</w:t>
      </w:r>
      <w:r w:rsidRPr="00772C5F">
        <w:rPr>
          <w:rFonts w:eastAsia="Calibri" w:cs="Times New Roman"/>
          <w:lang w:val="id-ID"/>
        </w:rPr>
        <w:tab/>
      </w:r>
      <w:r>
        <w:rPr>
          <w:rFonts w:eastAsia="Calibri" w:cs="Times New Roman"/>
          <w:lang w:val="id-ID"/>
        </w:rPr>
        <w:t xml:space="preserve">Gusti Allah nunggil ing panjenengan sadaya. </w:t>
      </w:r>
    </w:p>
    <w:p w14:paraId="0071E7D4"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Pr>
          <w:rFonts w:eastAsia="Calibri" w:cs="Times New Roman"/>
          <w:b/>
          <w:bCs/>
          <w:sz w:val="20"/>
          <w:szCs w:val="20"/>
          <w:lang w:val="id-ID"/>
        </w:rPr>
        <w:t>Lan nunggil ing panjenengan ugi.</w:t>
      </w:r>
    </w:p>
    <w:p w14:paraId="2CD763DE" w14:textId="77777777" w:rsidR="00100F35" w:rsidRPr="00772C5F" w:rsidRDefault="00100F35" w:rsidP="00100F35">
      <w:pPr>
        <w:widowControl/>
        <w:tabs>
          <w:tab w:val="right" w:pos="6237"/>
          <w:tab w:val="right" w:pos="6523"/>
        </w:tabs>
        <w:autoSpaceDE/>
        <w:autoSpaceDN/>
        <w:contextualSpacing/>
        <w:jc w:val="both"/>
        <w:rPr>
          <w:rFonts w:eastAsia="Calibri" w:cs="Times New Roman"/>
          <w:b/>
          <w:bCs/>
          <w:lang w:val="id-ID"/>
        </w:rPr>
      </w:pPr>
    </w:p>
    <w:p w14:paraId="5E1F09CC" w14:textId="77777777" w:rsidR="00100F35" w:rsidRPr="008368B2" w:rsidRDefault="00100F35" w:rsidP="00100F35">
      <w:pPr>
        <w:widowControl/>
        <w:tabs>
          <w:tab w:val="right" w:pos="6523"/>
        </w:tabs>
        <w:autoSpaceDE/>
        <w:autoSpaceDN/>
        <w:contextualSpacing/>
        <w:rPr>
          <w:rFonts w:eastAsia="Calibri" w:cs="Times New Roman"/>
          <w:lang w:val="id-ID"/>
        </w:rPr>
      </w:pPr>
      <w:r>
        <w:rPr>
          <w:rFonts w:eastAsia="Calibri" w:cs="Times New Roman"/>
          <w:b/>
          <w:bCs/>
          <w:lang w:val="id-ID"/>
        </w:rPr>
        <w:t>PAMBUKA</w:t>
      </w:r>
      <w:r w:rsidRPr="00772C5F">
        <w:rPr>
          <w:rFonts w:eastAsia="Calibri" w:cs="Times New Roman"/>
          <w:b/>
          <w:bCs/>
          <w:lang w:val="id-ID"/>
        </w:rPr>
        <w:t xml:space="preserve"> </w:t>
      </w:r>
      <w:r w:rsidRPr="00772C5F">
        <w:rPr>
          <w:rFonts w:eastAsia="Calibri" w:cs="Times New Roman"/>
          <w:b/>
          <w:bCs/>
          <w:lang w:val="id-ID"/>
        </w:rPr>
        <w:tab/>
      </w:r>
      <w:r w:rsidRPr="008368B2">
        <w:rPr>
          <w:rFonts w:eastAsia="Calibri" w:cs="Times New Roman"/>
          <w:lang w:val="id-ID"/>
        </w:rPr>
        <w:t>(</w:t>
      </w:r>
      <w:r>
        <w:rPr>
          <w:rFonts w:eastAsia="Calibri" w:cs="Times New Roman"/>
          <w:i/>
          <w:iCs/>
          <w:lang w:val="id-ID"/>
        </w:rPr>
        <w:t>Lenggah</w:t>
      </w:r>
      <w:r w:rsidRPr="008368B2">
        <w:rPr>
          <w:rFonts w:eastAsia="Calibri" w:cs="Times New Roman"/>
          <w:lang w:val="id-ID"/>
        </w:rPr>
        <w:t>)</w:t>
      </w:r>
    </w:p>
    <w:p w14:paraId="67C7CDC2"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M2:</w:t>
      </w:r>
      <w:r w:rsidRPr="00772C5F">
        <w:rPr>
          <w:rFonts w:eastAsia="Calibri" w:cs="Times New Roman"/>
          <w:lang w:val="id-ID"/>
        </w:rPr>
        <w:tab/>
      </w:r>
      <w:r>
        <w:rPr>
          <w:rFonts w:eastAsia="Calibri" w:cs="Times New Roman"/>
          <w:lang w:val="id-ID"/>
        </w:rPr>
        <w:t xml:space="preserve">Sedaya tiyang kepéngin nggayuh kaluhuran. Kathah tiyang ingkang maringi nama dhateng anak-anakipun kanthi pérangan ingkang ngemu teges kaluhuran kados déné: </w:t>
      </w:r>
      <w:r w:rsidRPr="00772C5F">
        <w:rPr>
          <w:rFonts w:eastAsia="Calibri" w:cs="Times New Roman"/>
          <w:lang w:val="id-ID"/>
        </w:rPr>
        <w:t xml:space="preserve">Mulyatno, Mulyanti, Mulyanto, Mulyono, Mulyati, </w:t>
      </w:r>
      <w:r>
        <w:rPr>
          <w:rFonts w:eastAsia="Calibri" w:cs="Times New Roman"/>
          <w:lang w:val="id-ID"/>
        </w:rPr>
        <w:t>lan sapiturutipun.</w:t>
      </w:r>
      <w:r w:rsidRPr="00772C5F">
        <w:rPr>
          <w:rFonts w:eastAsia="Calibri" w:cs="Times New Roman"/>
          <w:lang w:val="id-ID"/>
        </w:rPr>
        <w:t xml:space="preserve"> </w:t>
      </w:r>
    </w:p>
    <w:p w14:paraId="772D6A2F" w14:textId="77777777" w:rsidR="00100F35" w:rsidRPr="00772C5F" w:rsidRDefault="00100F35" w:rsidP="00100F35">
      <w:pPr>
        <w:widowControl/>
        <w:tabs>
          <w:tab w:val="right" w:pos="6523"/>
        </w:tabs>
        <w:autoSpaceDE/>
        <w:autoSpaceDN/>
        <w:ind w:left="720"/>
        <w:contextualSpacing/>
        <w:jc w:val="both"/>
        <w:rPr>
          <w:rFonts w:eastAsia="Calibri" w:cs="Times New Roman"/>
          <w:lang w:val="id-ID"/>
        </w:rPr>
      </w:pPr>
    </w:p>
    <w:p w14:paraId="244F7DB2" w14:textId="77777777" w:rsidR="00100F35" w:rsidRPr="00772C5F" w:rsidRDefault="00100F35" w:rsidP="00100F35">
      <w:pPr>
        <w:widowControl/>
        <w:tabs>
          <w:tab w:val="right" w:pos="6523"/>
        </w:tabs>
        <w:autoSpaceDE/>
        <w:autoSpaceDN/>
        <w:ind w:left="720"/>
        <w:contextualSpacing/>
        <w:jc w:val="both"/>
        <w:rPr>
          <w:rFonts w:eastAsia="Calibri" w:cs="Times New Roman"/>
          <w:lang w:val="id-ID"/>
        </w:rPr>
      </w:pPr>
      <w:r>
        <w:rPr>
          <w:rFonts w:eastAsia="Calibri" w:cs="Times New Roman"/>
          <w:lang w:val="id-ID"/>
        </w:rPr>
        <w:t xml:space="preserve">Kaluhuran miturut jagad asring dipun mangertosi minangka prèstasi, kasugihan, misuwur, utawi </w:t>
      </w:r>
      <w:r w:rsidRPr="00650C5E">
        <w:rPr>
          <w:rFonts w:eastAsia="Calibri" w:cs="Times New Roman"/>
          <w:i/>
          <w:iCs/>
          <w:lang w:val="id-ID"/>
        </w:rPr>
        <w:t>status sosial</w:t>
      </w:r>
      <w:r>
        <w:rPr>
          <w:rFonts w:eastAsia="Calibri" w:cs="Times New Roman"/>
          <w:lang w:val="id-ID"/>
        </w:rPr>
        <w:t xml:space="preserve"> ingkang dipun aosi déning masyarakat. Bab punika langkung ngener dhateng pepinginan dipun akeni lan dipun urmati déning tiyang sanès, lan punika sedaya asipat mboten langgeng lan nguja pribadi. </w:t>
      </w:r>
    </w:p>
    <w:p w14:paraId="1895C971"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p>
    <w:p w14:paraId="455DBB3C" w14:textId="77777777" w:rsidR="00100F35" w:rsidRPr="00772C5F" w:rsidRDefault="00100F35" w:rsidP="00100F35">
      <w:pPr>
        <w:widowControl/>
        <w:tabs>
          <w:tab w:val="right" w:pos="6523"/>
        </w:tabs>
        <w:autoSpaceDE/>
        <w:autoSpaceDN/>
        <w:ind w:left="720"/>
        <w:contextualSpacing/>
        <w:jc w:val="both"/>
        <w:rPr>
          <w:rFonts w:eastAsia="Calibri" w:cs="Times New Roman"/>
          <w:lang w:val="id-ID"/>
        </w:rPr>
      </w:pPr>
      <w:r>
        <w:rPr>
          <w:rFonts w:eastAsia="Calibri" w:cs="Times New Roman"/>
          <w:lang w:val="id-ID"/>
        </w:rPr>
        <w:lastRenderedPageBreak/>
        <w:t xml:space="preserve">Kaluhuran miturut Kitab Suci, mirungganipun ing waosan injil dinten punika, béda kaliyan kaluhuran miturut jagad. Dinten punika, kanthi jejer </w:t>
      </w:r>
      <w:r w:rsidRPr="00C66E15">
        <w:rPr>
          <w:rFonts w:eastAsia="Calibri" w:cs="Times New Roman"/>
          <w:b/>
          <w:bCs/>
          <w:lang w:val="id-ID"/>
        </w:rPr>
        <w:t>“Dados Seksi Kaluhuranipun”</w:t>
      </w:r>
      <w:r>
        <w:rPr>
          <w:rFonts w:eastAsia="Calibri" w:cs="Times New Roman"/>
          <w:lang w:val="id-ID"/>
        </w:rPr>
        <w:t>, kita badhé sinau bab kaluhuranipun Sang Kristus lan kados pundi caranipun kita saged dados seksi kaluhuranipun Sang Kristus ing satengahing jagad punika. Mangga ngluhuraken asmanipun Gusti. Pangéran Mamulya</w:t>
      </w:r>
      <w:r w:rsidRPr="00772C5F">
        <w:rPr>
          <w:rFonts w:eastAsia="Calibri" w:cs="Times New Roman"/>
          <w:lang w:val="id-ID"/>
        </w:rPr>
        <w:t xml:space="preserve"> K</w:t>
      </w:r>
      <w:r>
        <w:rPr>
          <w:rFonts w:eastAsia="Calibri" w:cs="Times New Roman"/>
          <w:lang w:val="id-ID"/>
        </w:rPr>
        <w:t>P</w:t>
      </w:r>
      <w:r w:rsidRPr="00772C5F">
        <w:rPr>
          <w:rFonts w:eastAsia="Calibri" w:cs="Times New Roman"/>
          <w:lang w:val="id-ID"/>
        </w:rPr>
        <w:t>J 2</w:t>
      </w:r>
      <w:r>
        <w:rPr>
          <w:rFonts w:eastAsia="Calibri" w:cs="Times New Roman"/>
          <w:lang w:val="id-ID"/>
        </w:rPr>
        <w:t>0</w:t>
      </w:r>
      <w:r w:rsidRPr="00772C5F">
        <w:rPr>
          <w:rFonts w:eastAsia="Calibri" w:cs="Times New Roman"/>
          <w:lang w:val="id-ID"/>
        </w:rPr>
        <w:t>:1</w:t>
      </w:r>
      <w:r>
        <w:rPr>
          <w:rFonts w:eastAsia="Calibri" w:cs="Times New Roman"/>
          <w:lang w:val="id-ID"/>
        </w:rPr>
        <w:t>,2.</w:t>
      </w:r>
    </w:p>
    <w:p w14:paraId="37E4B5B4" w14:textId="77777777" w:rsidR="00100F35" w:rsidRPr="008368B2" w:rsidRDefault="00100F35" w:rsidP="00100F35">
      <w:pPr>
        <w:widowControl/>
        <w:tabs>
          <w:tab w:val="right" w:pos="6523"/>
        </w:tabs>
        <w:autoSpaceDE/>
        <w:autoSpaceDN/>
        <w:ind w:left="720" w:right="-141" w:hanging="720"/>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8368B2">
        <w:rPr>
          <w:rFonts w:eastAsia="Calibri" w:cs="Times New Roman"/>
          <w:lang w:val="id-ID"/>
        </w:rPr>
        <w:t>(</w:t>
      </w:r>
      <w:r w:rsidRPr="008368B2">
        <w:rPr>
          <w:rFonts w:eastAsia="Calibri" w:cs="Times New Roman"/>
          <w:i/>
          <w:iCs/>
          <w:lang w:val="id-ID"/>
        </w:rPr>
        <w:t>ngidung</w:t>
      </w:r>
      <w:r w:rsidRPr="008368B2">
        <w:rPr>
          <w:rFonts w:eastAsia="Calibri" w:cs="Times New Roman"/>
          <w:b/>
          <w:bCs/>
          <w:i/>
          <w:iCs/>
          <w:lang w:val="id-ID"/>
        </w:rPr>
        <w:t xml:space="preserve"> KPJ 20:1,2</w:t>
      </w:r>
      <w:r>
        <w:rPr>
          <w:rFonts w:eastAsia="Calibri" w:cs="Times New Roman"/>
          <w:b/>
          <w:bCs/>
          <w:i/>
          <w:iCs/>
          <w:lang w:val="id-ID"/>
        </w:rPr>
        <w:t xml:space="preserve"> </w:t>
      </w:r>
      <w:r w:rsidRPr="008368B2">
        <w:rPr>
          <w:rFonts w:eastAsia="Calibri" w:cs="Times New Roman"/>
          <w:b/>
          <w:i/>
          <w:iCs/>
          <w:lang w:val="id-ID"/>
        </w:rPr>
        <w:t>“</w:t>
      </w:r>
      <w:r>
        <w:rPr>
          <w:rFonts w:eastAsia="Calibri" w:cs="Times New Roman"/>
          <w:b/>
          <w:i/>
          <w:iCs/>
          <w:lang w:val="id-ID"/>
        </w:rPr>
        <w:t>Pangéran</w:t>
      </w:r>
      <w:r w:rsidRPr="008368B2">
        <w:rPr>
          <w:rFonts w:eastAsia="Calibri" w:cs="Times New Roman"/>
          <w:b/>
          <w:i/>
          <w:iCs/>
          <w:lang w:val="id-ID"/>
        </w:rPr>
        <w:t xml:space="preserve"> Mamulya”</w:t>
      </w:r>
      <w:r w:rsidRPr="008368B2">
        <w:rPr>
          <w:rFonts w:eastAsia="Calibri" w:cs="Times New Roman"/>
          <w:lang w:val="id-ID"/>
        </w:rPr>
        <w:t>)</w:t>
      </w:r>
    </w:p>
    <w:p w14:paraId="5C1B8A1D" w14:textId="77777777" w:rsidR="00100F35" w:rsidRDefault="00100F35" w:rsidP="00100F35">
      <w:pPr>
        <w:widowControl/>
        <w:tabs>
          <w:tab w:val="right" w:pos="6523"/>
        </w:tabs>
        <w:autoSpaceDE/>
        <w:autoSpaceDN/>
        <w:contextualSpacing/>
        <w:jc w:val="center"/>
        <w:rPr>
          <w:rFonts w:eastAsia="Calibri" w:cs="Times New Roman"/>
          <w:lang w:val="id-ID"/>
        </w:rPr>
      </w:pPr>
      <w:r w:rsidRPr="008368B2">
        <w:rPr>
          <w:rFonts w:eastAsia="Calibri" w:cs="Times New Roman"/>
          <w:lang w:val="id-ID"/>
        </w:rPr>
        <w:t xml:space="preserve">KPJ 20:1,2 </w:t>
      </w:r>
      <w:r>
        <w:rPr>
          <w:rFonts w:eastAsia="Calibri" w:cs="Times New Roman"/>
          <w:lang w:val="id-ID"/>
        </w:rPr>
        <w:t>PANGÉRAN</w:t>
      </w:r>
      <w:r w:rsidRPr="008368B2">
        <w:rPr>
          <w:rFonts w:eastAsia="Calibri" w:cs="Times New Roman"/>
          <w:lang w:val="id-ID"/>
        </w:rPr>
        <w:t xml:space="preserve"> MAMULYA</w:t>
      </w:r>
    </w:p>
    <w:p w14:paraId="278E5E91" w14:textId="77777777" w:rsidR="00100F35" w:rsidRPr="008368B2" w:rsidRDefault="00100F35" w:rsidP="00100F35">
      <w:pPr>
        <w:widowControl/>
        <w:tabs>
          <w:tab w:val="right" w:pos="6523"/>
        </w:tabs>
        <w:autoSpaceDE/>
        <w:autoSpaceDN/>
        <w:contextualSpacing/>
        <w:jc w:val="center"/>
        <w:rPr>
          <w:rFonts w:eastAsia="Calibri" w:cs="Times New Roman"/>
          <w:lang w:val="id-ID"/>
        </w:rPr>
      </w:pPr>
    </w:p>
    <w:p w14:paraId="1BCEA6F6" w14:textId="77777777" w:rsidR="00100F35" w:rsidRPr="002309B8" w:rsidRDefault="00100F35" w:rsidP="00100F35">
      <w:pPr>
        <w:pStyle w:val="DaftarParagraf"/>
        <w:widowControl/>
        <w:numPr>
          <w:ilvl w:val="0"/>
          <w:numId w:val="166"/>
        </w:numPr>
        <w:tabs>
          <w:tab w:val="right" w:pos="6523"/>
        </w:tabs>
        <w:autoSpaceDE/>
        <w:autoSpaceDN/>
        <w:ind w:left="360"/>
        <w:contextualSpacing/>
        <w:rPr>
          <w:rFonts w:eastAsia="Calibri" w:cs="Courier New"/>
          <w:lang w:val="en-ID"/>
        </w:rPr>
      </w:pPr>
      <w:proofErr w:type="spellStart"/>
      <w:r w:rsidRPr="002309B8">
        <w:rPr>
          <w:rFonts w:eastAsia="Calibri" w:cs="Courier New"/>
          <w:lang w:val="en-ID"/>
        </w:rPr>
        <w:t>Pang</w:t>
      </w:r>
      <w:r>
        <w:rPr>
          <w:rFonts w:eastAsia="Calibri" w:cs="Courier New"/>
          <w:lang w:val="en-ID"/>
        </w:rPr>
        <w:t>é</w:t>
      </w:r>
      <w:r w:rsidRPr="002309B8">
        <w:rPr>
          <w:rFonts w:eastAsia="Calibri" w:cs="Courier New"/>
          <w:lang w:val="en-ID"/>
        </w:rPr>
        <w:t>ran</w:t>
      </w:r>
      <w:proofErr w:type="spellEnd"/>
      <w:r w:rsidRPr="002309B8">
        <w:rPr>
          <w:rFonts w:eastAsia="Calibri" w:cs="Courier New"/>
          <w:lang w:val="en-ID"/>
        </w:rPr>
        <w:t xml:space="preserve"> </w:t>
      </w:r>
      <w:proofErr w:type="spellStart"/>
      <w:r w:rsidRPr="002309B8">
        <w:rPr>
          <w:rFonts w:eastAsia="Calibri" w:cs="Courier New"/>
          <w:lang w:val="en-ID"/>
        </w:rPr>
        <w:t>Mamulya</w:t>
      </w:r>
      <w:proofErr w:type="spellEnd"/>
      <w:r w:rsidRPr="002309B8">
        <w:rPr>
          <w:rFonts w:eastAsia="Calibri" w:cs="Courier New"/>
          <w:lang w:val="en-ID"/>
        </w:rPr>
        <w:t xml:space="preserve"> </w:t>
      </w:r>
      <w:proofErr w:type="spellStart"/>
      <w:r w:rsidRPr="002309B8">
        <w:rPr>
          <w:rFonts w:eastAsia="Calibri" w:cs="Courier New"/>
          <w:lang w:val="en-ID"/>
        </w:rPr>
        <w:t>yogya</w:t>
      </w:r>
      <w:proofErr w:type="spellEnd"/>
      <w:r w:rsidRPr="002309B8">
        <w:rPr>
          <w:rFonts w:eastAsia="Calibri" w:cs="Courier New"/>
          <w:lang w:val="en-ID"/>
        </w:rPr>
        <w:t xml:space="preserve"> kula puja;</w:t>
      </w:r>
    </w:p>
    <w:p w14:paraId="61E7ED61" w14:textId="77777777" w:rsidR="00100F35" w:rsidRPr="002309B8" w:rsidRDefault="00100F35" w:rsidP="00100F35">
      <w:pPr>
        <w:widowControl/>
        <w:tabs>
          <w:tab w:val="right" w:pos="6523"/>
        </w:tabs>
        <w:autoSpaceDE/>
        <w:autoSpaceDN/>
        <w:ind w:left="360"/>
        <w:contextualSpacing/>
        <w:jc w:val="both"/>
        <w:rPr>
          <w:rFonts w:eastAsia="Calibri" w:cs="Courier New"/>
          <w:lang w:val="en-ID"/>
        </w:rPr>
      </w:pPr>
      <w:proofErr w:type="spellStart"/>
      <w:r>
        <w:rPr>
          <w:rFonts w:eastAsia="Calibri" w:cs="Courier New"/>
          <w:lang w:val="en-ID"/>
        </w:rPr>
        <w:t>déné</w:t>
      </w:r>
      <w:proofErr w:type="spellEnd"/>
      <w:r w:rsidRPr="002309B8">
        <w:rPr>
          <w:rFonts w:eastAsia="Calibri" w:cs="Courier New"/>
          <w:lang w:val="en-ID"/>
        </w:rPr>
        <w:t xml:space="preserve"> agung </w:t>
      </w:r>
      <w:proofErr w:type="spellStart"/>
      <w:r w:rsidRPr="002309B8">
        <w:rPr>
          <w:rFonts w:eastAsia="Calibri" w:cs="Courier New"/>
          <w:lang w:val="en-ID"/>
        </w:rPr>
        <w:t>kadarmannya</w:t>
      </w:r>
      <w:proofErr w:type="spellEnd"/>
      <w:r w:rsidRPr="002309B8">
        <w:rPr>
          <w:rFonts w:eastAsia="Calibri" w:cs="Courier New"/>
          <w:lang w:val="en-ID"/>
        </w:rPr>
        <w:t xml:space="preserve"> kang </w:t>
      </w:r>
      <w:proofErr w:type="spellStart"/>
      <w:r w:rsidRPr="002309B8">
        <w:rPr>
          <w:rFonts w:eastAsia="Calibri" w:cs="Courier New"/>
          <w:lang w:val="en-ID"/>
        </w:rPr>
        <w:t>sumrambah</w:t>
      </w:r>
      <w:proofErr w:type="spellEnd"/>
      <w:r w:rsidRPr="002309B8">
        <w:rPr>
          <w:rFonts w:eastAsia="Calibri" w:cs="Courier New"/>
          <w:lang w:val="en-ID"/>
        </w:rPr>
        <w:t xml:space="preserve"> </w:t>
      </w:r>
      <w:proofErr w:type="spellStart"/>
      <w:r w:rsidRPr="002309B8">
        <w:rPr>
          <w:rFonts w:eastAsia="Calibri" w:cs="Courier New"/>
          <w:lang w:val="en-ID"/>
        </w:rPr>
        <w:t>mring</w:t>
      </w:r>
      <w:proofErr w:type="spellEnd"/>
      <w:r w:rsidRPr="002309B8">
        <w:rPr>
          <w:rFonts w:eastAsia="Calibri" w:cs="Courier New"/>
          <w:lang w:val="en-ID"/>
        </w:rPr>
        <w:t xml:space="preserve"> kula.</w:t>
      </w:r>
    </w:p>
    <w:p w14:paraId="198A7D0E" w14:textId="77777777" w:rsidR="00100F35" w:rsidRPr="002309B8" w:rsidRDefault="00100F35" w:rsidP="00100F35">
      <w:pPr>
        <w:widowControl/>
        <w:tabs>
          <w:tab w:val="right" w:pos="6523"/>
        </w:tabs>
        <w:autoSpaceDE/>
        <w:autoSpaceDN/>
        <w:ind w:left="360"/>
        <w:contextualSpacing/>
        <w:jc w:val="both"/>
        <w:rPr>
          <w:rFonts w:eastAsia="Calibri" w:cs="Courier New"/>
          <w:lang w:val="en-ID"/>
        </w:rPr>
      </w:pPr>
      <w:r w:rsidRPr="002309B8">
        <w:rPr>
          <w:rFonts w:eastAsia="Calibri" w:cs="Courier New"/>
          <w:lang w:val="en-ID"/>
        </w:rPr>
        <w:t xml:space="preserve">Datan </w:t>
      </w:r>
      <w:proofErr w:type="spellStart"/>
      <w:r w:rsidRPr="002309B8">
        <w:rPr>
          <w:rFonts w:eastAsia="Calibri" w:cs="Courier New"/>
          <w:lang w:val="en-ID"/>
        </w:rPr>
        <w:t>wonten</w:t>
      </w:r>
      <w:proofErr w:type="spellEnd"/>
      <w:r w:rsidRPr="002309B8">
        <w:rPr>
          <w:rFonts w:eastAsia="Calibri" w:cs="Courier New"/>
          <w:lang w:val="en-ID"/>
        </w:rPr>
        <w:t xml:space="preserve"> </w:t>
      </w:r>
      <w:proofErr w:type="spellStart"/>
      <w:r w:rsidRPr="002309B8">
        <w:rPr>
          <w:rFonts w:eastAsia="Calibri" w:cs="Courier New"/>
          <w:lang w:val="en-ID"/>
        </w:rPr>
        <w:t>wicalannya</w:t>
      </w:r>
      <w:proofErr w:type="spellEnd"/>
      <w:r w:rsidRPr="002309B8">
        <w:rPr>
          <w:rFonts w:eastAsia="Calibri" w:cs="Courier New"/>
          <w:lang w:val="en-ID"/>
        </w:rPr>
        <w:t xml:space="preserve">, tan </w:t>
      </w:r>
      <w:proofErr w:type="spellStart"/>
      <w:r w:rsidRPr="002309B8">
        <w:rPr>
          <w:rFonts w:eastAsia="Calibri" w:cs="Courier New"/>
          <w:lang w:val="en-ID"/>
        </w:rPr>
        <w:t>kendhat</w:t>
      </w:r>
      <w:proofErr w:type="spellEnd"/>
      <w:r w:rsidRPr="002309B8">
        <w:rPr>
          <w:rFonts w:eastAsia="Calibri" w:cs="Courier New"/>
          <w:lang w:val="en-ID"/>
        </w:rPr>
        <w:t xml:space="preserve"> </w:t>
      </w:r>
      <w:proofErr w:type="spellStart"/>
      <w:r w:rsidRPr="002309B8">
        <w:rPr>
          <w:rFonts w:eastAsia="Calibri" w:cs="Courier New"/>
          <w:lang w:val="en-ID"/>
        </w:rPr>
        <w:t>lumintunya</w:t>
      </w:r>
      <w:proofErr w:type="spellEnd"/>
      <w:r w:rsidRPr="002309B8">
        <w:rPr>
          <w:rFonts w:eastAsia="Calibri" w:cs="Courier New"/>
          <w:lang w:val="en-ID"/>
        </w:rPr>
        <w:t>.</w:t>
      </w:r>
    </w:p>
    <w:p w14:paraId="70EC3B41" w14:textId="77777777" w:rsidR="00100F35" w:rsidRPr="002309B8" w:rsidRDefault="00100F35" w:rsidP="00100F35">
      <w:pPr>
        <w:widowControl/>
        <w:tabs>
          <w:tab w:val="right" w:pos="6523"/>
        </w:tabs>
        <w:autoSpaceDE/>
        <w:autoSpaceDN/>
        <w:ind w:left="360"/>
        <w:contextualSpacing/>
        <w:jc w:val="both"/>
        <w:rPr>
          <w:rFonts w:eastAsia="Calibri" w:cs="Courier New"/>
          <w:lang w:val="en-ID"/>
        </w:rPr>
      </w:pPr>
      <w:proofErr w:type="spellStart"/>
      <w:r>
        <w:rPr>
          <w:rFonts w:eastAsia="Calibri" w:cs="Courier New"/>
          <w:lang w:val="en-ID"/>
        </w:rPr>
        <w:t>Pangéran</w:t>
      </w:r>
      <w:proofErr w:type="spellEnd"/>
      <w:r w:rsidRPr="002309B8">
        <w:rPr>
          <w:rFonts w:eastAsia="Calibri" w:cs="Courier New"/>
          <w:lang w:val="en-ID"/>
        </w:rPr>
        <w:t xml:space="preserve"> </w:t>
      </w:r>
      <w:proofErr w:type="spellStart"/>
      <w:r w:rsidRPr="002309B8">
        <w:rPr>
          <w:rFonts w:eastAsia="Calibri" w:cs="Courier New"/>
          <w:lang w:val="en-ID"/>
        </w:rPr>
        <w:t>Mamulya</w:t>
      </w:r>
      <w:proofErr w:type="spellEnd"/>
      <w:r w:rsidRPr="002309B8">
        <w:rPr>
          <w:rFonts w:eastAsia="Calibri" w:cs="Courier New"/>
          <w:lang w:val="en-ID"/>
        </w:rPr>
        <w:t xml:space="preserve"> </w:t>
      </w:r>
      <w:proofErr w:type="spellStart"/>
      <w:r w:rsidRPr="002309B8">
        <w:rPr>
          <w:rFonts w:eastAsia="Calibri" w:cs="Courier New"/>
          <w:lang w:val="en-ID"/>
        </w:rPr>
        <w:t>yogya</w:t>
      </w:r>
      <w:proofErr w:type="spellEnd"/>
      <w:r w:rsidRPr="002309B8">
        <w:rPr>
          <w:rFonts w:eastAsia="Calibri" w:cs="Courier New"/>
          <w:lang w:val="en-ID"/>
        </w:rPr>
        <w:t xml:space="preserve"> </w:t>
      </w:r>
      <w:proofErr w:type="spellStart"/>
      <w:r w:rsidRPr="002309B8">
        <w:rPr>
          <w:rFonts w:eastAsia="Calibri" w:cs="Courier New"/>
          <w:lang w:val="en-ID"/>
        </w:rPr>
        <w:t>pinuja</w:t>
      </w:r>
      <w:proofErr w:type="spellEnd"/>
      <w:r w:rsidRPr="002309B8">
        <w:rPr>
          <w:rFonts w:eastAsia="Calibri" w:cs="Courier New"/>
          <w:lang w:val="en-ID"/>
        </w:rPr>
        <w:t>.</w:t>
      </w:r>
    </w:p>
    <w:p w14:paraId="31AA1D28" w14:textId="77777777" w:rsidR="00100F35" w:rsidRPr="002309B8" w:rsidRDefault="00100F35" w:rsidP="00100F35">
      <w:pPr>
        <w:widowControl/>
        <w:tabs>
          <w:tab w:val="right" w:pos="6523"/>
        </w:tabs>
        <w:autoSpaceDE/>
        <w:autoSpaceDN/>
        <w:ind w:left="360"/>
        <w:contextualSpacing/>
        <w:jc w:val="both"/>
        <w:rPr>
          <w:rFonts w:eastAsia="Calibri" w:cs="Courier New"/>
          <w:lang w:val="en-ID"/>
        </w:rPr>
      </w:pPr>
      <w:proofErr w:type="spellStart"/>
      <w:r>
        <w:rPr>
          <w:rFonts w:eastAsia="Calibri" w:cs="Courier New"/>
          <w:lang w:val="en-ID"/>
        </w:rPr>
        <w:t>Pangéran</w:t>
      </w:r>
      <w:proofErr w:type="spellEnd"/>
      <w:r w:rsidRPr="002309B8">
        <w:rPr>
          <w:rFonts w:eastAsia="Calibri" w:cs="Courier New"/>
          <w:lang w:val="en-ID"/>
        </w:rPr>
        <w:t xml:space="preserve"> </w:t>
      </w:r>
      <w:proofErr w:type="spellStart"/>
      <w:r w:rsidRPr="002309B8">
        <w:rPr>
          <w:rFonts w:eastAsia="Calibri" w:cs="Courier New"/>
          <w:lang w:val="en-ID"/>
        </w:rPr>
        <w:t>Mamulya</w:t>
      </w:r>
      <w:proofErr w:type="spellEnd"/>
      <w:r w:rsidRPr="002309B8">
        <w:rPr>
          <w:rFonts w:eastAsia="Calibri" w:cs="Courier New"/>
          <w:lang w:val="en-ID"/>
        </w:rPr>
        <w:t xml:space="preserve"> </w:t>
      </w:r>
      <w:proofErr w:type="spellStart"/>
      <w:r w:rsidRPr="002309B8">
        <w:rPr>
          <w:rFonts w:eastAsia="Calibri" w:cs="Courier New"/>
          <w:lang w:val="en-ID"/>
        </w:rPr>
        <w:t>yogya</w:t>
      </w:r>
      <w:proofErr w:type="spellEnd"/>
      <w:r w:rsidRPr="002309B8">
        <w:rPr>
          <w:rFonts w:eastAsia="Calibri" w:cs="Courier New"/>
          <w:lang w:val="en-ID"/>
        </w:rPr>
        <w:t xml:space="preserve"> </w:t>
      </w:r>
      <w:proofErr w:type="spellStart"/>
      <w:r w:rsidRPr="002309B8">
        <w:rPr>
          <w:rFonts w:eastAsia="Calibri" w:cs="Courier New"/>
          <w:lang w:val="en-ID"/>
        </w:rPr>
        <w:t>pinuja</w:t>
      </w:r>
      <w:proofErr w:type="spellEnd"/>
      <w:r w:rsidRPr="002309B8">
        <w:rPr>
          <w:rFonts w:eastAsia="Calibri" w:cs="Courier New"/>
          <w:lang w:val="en-ID"/>
        </w:rPr>
        <w:t>.</w:t>
      </w:r>
    </w:p>
    <w:p w14:paraId="662D5AC6" w14:textId="77777777" w:rsidR="00100F35" w:rsidRPr="002309B8" w:rsidRDefault="00100F35" w:rsidP="00100F35">
      <w:pPr>
        <w:widowControl/>
        <w:tabs>
          <w:tab w:val="right" w:pos="6523"/>
        </w:tabs>
        <w:autoSpaceDE/>
        <w:autoSpaceDN/>
        <w:ind w:left="360"/>
        <w:contextualSpacing/>
        <w:jc w:val="both"/>
        <w:rPr>
          <w:rFonts w:eastAsia="Calibri" w:cs="Courier New"/>
          <w:b/>
          <w:bCs/>
          <w:lang w:val="en-ID"/>
        </w:rPr>
      </w:pPr>
    </w:p>
    <w:p w14:paraId="75005690" w14:textId="77777777" w:rsidR="00100F35" w:rsidRPr="002309B8" w:rsidRDefault="00100F35" w:rsidP="00100F35">
      <w:pPr>
        <w:pStyle w:val="DaftarParagraf"/>
        <w:widowControl/>
        <w:numPr>
          <w:ilvl w:val="0"/>
          <w:numId w:val="166"/>
        </w:numPr>
        <w:tabs>
          <w:tab w:val="right" w:pos="6523"/>
        </w:tabs>
        <w:autoSpaceDE/>
        <w:autoSpaceDN/>
        <w:ind w:left="360"/>
        <w:contextualSpacing/>
        <w:rPr>
          <w:rFonts w:eastAsia="Calibri" w:cs="Courier New"/>
          <w:lang w:val="en-ID"/>
        </w:rPr>
      </w:pPr>
      <w:proofErr w:type="spellStart"/>
      <w:r w:rsidRPr="002309B8">
        <w:rPr>
          <w:rFonts w:eastAsia="Calibri" w:cs="Courier New"/>
          <w:lang w:val="en-ID"/>
        </w:rPr>
        <w:t>Pangéran</w:t>
      </w:r>
      <w:proofErr w:type="spellEnd"/>
      <w:r w:rsidRPr="002309B8">
        <w:rPr>
          <w:rFonts w:eastAsia="Calibri" w:cs="Courier New"/>
          <w:lang w:val="en-ID"/>
        </w:rPr>
        <w:t xml:space="preserve"> </w:t>
      </w:r>
      <w:proofErr w:type="spellStart"/>
      <w:r w:rsidRPr="002309B8">
        <w:rPr>
          <w:rFonts w:eastAsia="Calibri" w:cs="Courier New"/>
          <w:lang w:val="en-ID"/>
        </w:rPr>
        <w:t>Mamulya</w:t>
      </w:r>
      <w:proofErr w:type="spellEnd"/>
      <w:r w:rsidRPr="002309B8">
        <w:rPr>
          <w:rFonts w:eastAsia="Calibri" w:cs="Courier New"/>
          <w:lang w:val="en-ID"/>
        </w:rPr>
        <w:t xml:space="preserve"> </w:t>
      </w:r>
      <w:proofErr w:type="spellStart"/>
      <w:r w:rsidRPr="002309B8">
        <w:rPr>
          <w:rFonts w:eastAsia="Calibri" w:cs="Courier New"/>
          <w:lang w:val="en-ID"/>
        </w:rPr>
        <w:t>yogya</w:t>
      </w:r>
      <w:proofErr w:type="spellEnd"/>
      <w:r w:rsidRPr="002309B8">
        <w:rPr>
          <w:rFonts w:eastAsia="Calibri" w:cs="Courier New"/>
          <w:lang w:val="en-ID"/>
        </w:rPr>
        <w:t xml:space="preserve"> kula puja;</w:t>
      </w:r>
    </w:p>
    <w:p w14:paraId="2905BD16" w14:textId="77777777" w:rsidR="00100F35" w:rsidRPr="002309B8" w:rsidRDefault="00100F35" w:rsidP="00100F35">
      <w:pPr>
        <w:widowControl/>
        <w:tabs>
          <w:tab w:val="right" w:pos="6523"/>
        </w:tabs>
        <w:autoSpaceDE/>
        <w:autoSpaceDN/>
        <w:ind w:left="360"/>
        <w:contextualSpacing/>
        <w:jc w:val="both"/>
        <w:rPr>
          <w:rFonts w:eastAsia="Calibri" w:cs="Courier New"/>
          <w:lang w:val="en-ID"/>
        </w:rPr>
      </w:pPr>
      <w:proofErr w:type="spellStart"/>
      <w:r w:rsidRPr="002309B8">
        <w:rPr>
          <w:rFonts w:eastAsia="Calibri" w:cs="Courier New"/>
          <w:lang w:val="en-ID"/>
        </w:rPr>
        <w:t>déné</w:t>
      </w:r>
      <w:proofErr w:type="spellEnd"/>
      <w:r w:rsidRPr="002309B8">
        <w:rPr>
          <w:rFonts w:eastAsia="Calibri" w:cs="Courier New"/>
          <w:lang w:val="en-ID"/>
        </w:rPr>
        <w:t xml:space="preserve"> </w:t>
      </w:r>
      <w:proofErr w:type="spellStart"/>
      <w:r w:rsidRPr="002309B8">
        <w:rPr>
          <w:rFonts w:eastAsia="Calibri" w:cs="Courier New"/>
          <w:lang w:val="en-ID"/>
        </w:rPr>
        <w:t>karsa</w:t>
      </w:r>
      <w:proofErr w:type="spellEnd"/>
      <w:r w:rsidRPr="002309B8">
        <w:rPr>
          <w:rFonts w:eastAsia="Calibri" w:cs="Courier New"/>
          <w:lang w:val="en-ID"/>
        </w:rPr>
        <w:t xml:space="preserve"> </w:t>
      </w:r>
      <w:proofErr w:type="spellStart"/>
      <w:r w:rsidRPr="002309B8">
        <w:rPr>
          <w:rFonts w:eastAsia="Calibri" w:cs="Courier New"/>
          <w:lang w:val="en-ID"/>
        </w:rPr>
        <w:t>maringaken</w:t>
      </w:r>
      <w:proofErr w:type="spellEnd"/>
      <w:r w:rsidRPr="002309B8">
        <w:rPr>
          <w:rFonts w:eastAsia="Calibri" w:cs="Courier New"/>
          <w:lang w:val="en-ID"/>
        </w:rPr>
        <w:t xml:space="preserve"> </w:t>
      </w:r>
      <w:proofErr w:type="spellStart"/>
      <w:r w:rsidRPr="002309B8">
        <w:rPr>
          <w:rFonts w:eastAsia="Calibri" w:cs="Courier New"/>
          <w:lang w:val="en-ID"/>
        </w:rPr>
        <w:t>Putranipun</w:t>
      </w:r>
      <w:proofErr w:type="spellEnd"/>
      <w:r w:rsidRPr="002309B8">
        <w:rPr>
          <w:rFonts w:eastAsia="Calibri" w:cs="Courier New"/>
          <w:lang w:val="en-ID"/>
        </w:rPr>
        <w:t xml:space="preserve"> </w:t>
      </w:r>
      <w:proofErr w:type="spellStart"/>
      <w:r w:rsidRPr="002309B8">
        <w:rPr>
          <w:rFonts w:eastAsia="Calibri" w:cs="Courier New"/>
          <w:lang w:val="en-ID"/>
        </w:rPr>
        <w:t>pribadya</w:t>
      </w:r>
      <w:proofErr w:type="spellEnd"/>
      <w:r w:rsidRPr="002309B8">
        <w:rPr>
          <w:rFonts w:eastAsia="Calibri" w:cs="Courier New"/>
          <w:lang w:val="en-ID"/>
        </w:rPr>
        <w:t>,</w:t>
      </w:r>
    </w:p>
    <w:p w14:paraId="5C33C8B0" w14:textId="77777777" w:rsidR="00100F35" w:rsidRPr="002309B8" w:rsidRDefault="00100F35" w:rsidP="00100F35">
      <w:pPr>
        <w:widowControl/>
        <w:tabs>
          <w:tab w:val="right" w:pos="6523"/>
        </w:tabs>
        <w:autoSpaceDE/>
        <w:autoSpaceDN/>
        <w:ind w:left="360"/>
        <w:contextualSpacing/>
        <w:jc w:val="both"/>
        <w:rPr>
          <w:rFonts w:eastAsia="Calibri" w:cs="Courier New"/>
          <w:lang w:val="en-ID"/>
        </w:rPr>
      </w:pPr>
      <w:proofErr w:type="spellStart"/>
      <w:r w:rsidRPr="002309B8">
        <w:rPr>
          <w:rFonts w:eastAsia="Calibri" w:cs="Courier New"/>
          <w:lang w:val="en-ID"/>
        </w:rPr>
        <w:t>dinadosken</w:t>
      </w:r>
      <w:proofErr w:type="spellEnd"/>
      <w:r w:rsidRPr="002309B8">
        <w:rPr>
          <w:rFonts w:eastAsia="Calibri" w:cs="Courier New"/>
          <w:lang w:val="en-ID"/>
        </w:rPr>
        <w:t xml:space="preserve"> </w:t>
      </w:r>
      <w:proofErr w:type="spellStart"/>
      <w:r w:rsidRPr="002309B8">
        <w:rPr>
          <w:rFonts w:eastAsia="Calibri" w:cs="Courier New"/>
          <w:lang w:val="en-ID"/>
        </w:rPr>
        <w:t>Juruslamet</w:t>
      </w:r>
      <w:proofErr w:type="spellEnd"/>
      <w:r w:rsidRPr="002309B8">
        <w:rPr>
          <w:rFonts w:eastAsia="Calibri" w:cs="Courier New"/>
          <w:lang w:val="en-ID"/>
        </w:rPr>
        <w:t xml:space="preserve"> </w:t>
      </w:r>
      <w:proofErr w:type="spellStart"/>
      <w:r w:rsidRPr="002309B8">
        <w:rPr>
          <w:rFonts w:eastAsia="Calibri" w:cs="Courier New"/>
          <w:lang w:val="en-ID"/>
        </w:rPr>
        <w:t>miwah</w:t>
      </w:r>
      <w:proofErr w:type="spellEnd"/>
      <w:r w:rsidRPr="002309B8">
        <w:rPr>
          <w:rFonts w:eastAsia="Calibri" w:cs="Courier New"/>
          <w:lang w:val="en-ID"/>
        </w:rPr>
        <w:t xml:space="preserve"> </w:t>
      </w:r>
      <w:proofErr w:type="spellStart"/>
      <w:r w:rsidRPr="002309B8">
        <w:rPr>
          <w:rFonts w:eastAsia="Calibri" w:cs="Courier New"/>
          <w:lang w:val="en-ID"/>
        </w:rPr>
        <w:t>Pamarta</w:t>
      </w:r>
      <w:proofErr w:type="spellEnd"/>
      <w:r w:rsidRPr="002309B8">
        <w:rPr>
          <w:rFonts w:eastAsia="Calibri" w:cs="Courier New"/>
          <w:lang w:val="en-ID"/>
        </w:rPr>
        <w:t xml:space="preserve"> kula</w:t>
      </w:r>
    </w:p>
    <w:p w14:paraId="49A6DDA8" w14:textId="77777777" w:rsidR="00100F35" w:rsidRPr="002309B8" w:rsidRDefault="00100F35" w:rsidP="00100F35">
      <w:pPr>
        <w:widowControl/>
        <w:tabs>
          <w:tab w:val="right" w:pos="6523"/>
        </w:tabs>
        <w:autoSpaceDE/>
        <w:autoSpaceDN/>
        <w:ind w:left="360"/>
        <w:contextualSpacing/>
        <w:jc w:val="both"/>
        <w:rPr>
          <w:rFonts w:eastAsia="Calibri" w:cs="Courier New"/>
          <w:lang w:val="en-ID"/>
        </w:rPr>
      </w:pPr>
      <w:proofErr w:type="spellStart"/>
      <w:r w:rsidRPr="002309B8">
        <w:rPr>
          <w:rFonts w:eastAsia="Calibri" w:cs="Courier New"/>
          <w:lang w:val="en-ID"/>
        </w:rPr>
        <w:t>Pangéran</w:t>
      </w:r>
      <w:proofErr w:type="spellEnd"/>
      <w:r w:rsidRPr="002309B8">
        <w:rPr>
          <w:rFonts w:eastAsia="Calibri" w:cs="Courier New"/>
          <w:lang w:val="en-ID"/>
        </w:rPr>
        <w:t xml:space="preserve"> </w:t>
      </w:r>
      <w:proofErr w:type="spellStart"/>
      <w:r w:rsidRPr="002309B8">
        <w:rPr>
          <w:rFonts w:eastAsia="Calibri" w:cs="Courier New"/>
          <w:lang w:val="en-ID"/>
        </w:rPr>
        <w:t>Mamulya</w:t>
      </w:r>
      <w:proofErr w:type="spellEnd"/>
      <w:r w:rsidRPr="002309B8">
        <w:rPr>
          <w:rFonts w:eastAsia="Calibri" w:cs="Courier New"/>
          <w:lang w:val="en-ID"/>
        </w:rPr>
        <w:t xml:space="preserve"> </w:t>
      </w:r>
      <w:proofErr w:type="spellStart"/>
      <w:r w:rsidRPr="002309B8">
        <w:rPr>
          <w:rFonts w:eastAsia="Calibri" w:cs="Courier New"/>
          <w:lang w:val="en-ID"/>
        </w:rPr>
        <w:t>yogya</w:t>
      </w:r>
      <w:proofErr w:type="spellEnd"/>
      <w:r w:rsidRPr="002309B8">
        <w:rPr>
          <w:rFonts w:eastAsia="Calibri" w:cs="Courier New"/>
          <w:lang w:val="en-ID"/>
        </w:rPr>
        <w:t xml:space="preserve"> </w:t>
      </w:r>
      <w:proofErr w:type="spellStart"/>
      <w:r w:rsidRPr="002309B8">
        <w:rPr>
          <w:rFonts w:eastAsia="Calibri" w:cs="Courier New"/>
          <w:lang w:val="en-ID"/>
        </w:rPr>
        <w:t>pinuja</w:t>
      </w:r>
      <w:proofErr w:type="spellEnd"/>
      <w:r w:rsidRPr="002309B8">
        <w:rPr>
          <w:rFonts w:eastAsia="Calibri" w:cs="Courier New"/>
          <w:lang w:val="en-ID"/>
        </w:rPr>
        <w:t>. (2x)</w:t>
      </w:r>
    </w:p>
    <w:p w14:paraId="21924814" w14:textId="77777777" w:rsidR="00100F35" w:rsidRPr="00772C5F" w:rsidRDefault="00100F35" w:rsidP="00100F35">
      <w:pPr>
        <w:widowControl/>
        <w:tabs>
          <w:tab w:val="right" w:pos="6523"/>
        </w:tabs>
        <w:autoSpaceDE/>
        <w:autoSpaceDN/>
        <w:contextualSpacing/>
        <w:jc w:val="both"/>
        <w:rPr>
          <w:rFonts w:eastAsia="Calibri" w:cs="Times New Roman"/>
          <w:b/>
          <w:bCs/>
          <w:lang w:val="id-ID"/>
        </w:rPr>
      </w:pPr>
    </w:p>
    <w:p w14:paraId="03E3FD23" w14:textId="77777777" w:rsidR="00100F35" w:rsidRPr="008368B2" w:rsidRDefault="00100F35" w:rsidP="00100F35">
      <w:pPr>
        <w:widowControl/>
        <w:tabs>
          <w:tab w:val="right" w:pos="6523"/>
        </w:tabs>
        <w:autoSpaceDE/>
        <w:autoSpaceDN/>
        <w:contextualSpacing/>
        <w:jc w:val="both"/>
        <w:rPr>
          <w:rFonts w:eastAsia="Calibri" w:cs="Times New Roman"/>
          <w:lang w:val="id-ID"/>
        </w:rPr>
      </w:pPr>
      <w:r>
        <w:rPr>
          <w:rFonts w:eastAsia="Calibri" w:cs="Times New Roman"/>
          <w:b/>
          <w:bCs/>
          <w:lang w:val="id-ID"/>
        </w:rPr>
        <w:t>PENGAKENING</w:t>
      </w:r>
      <w:r w:rsidRPr="00772C5F">
        <w:rPr>
          <w:rFonts w:eastAsia="Calibri" w:cs="Times New Roman"/>
          <w:b/>
          <w:bCs/>
          <w:lang w:val="id-ID"/>
        </w:rPr>
        <w:t xml:space="preserve"> DOSA</w:t>
      </w:r>
      <w:r>
        <w:rPr>
          <w:rFonts w:eastAsia="Calibri" w:cs="Times New Roman"/>
          <w:b/>
          <w:bCs/>
          <w:lang w:val="id-ID"/>
        </w:rPr>
        <w:tab/>
      </w:r>
      <w:r>
        <w:rPr>
          <w:rFonts w:eastAsia="Calibri" w:cs="Times New Roman"/>
          <w:lang w:val="id-ID"/>
        </w:rPr>
        <w:t>(</w:t>
      </w:r>
      <w:r>
        <w:rPr>
          <w:rFonts w:eastAsia="Calibri" w:cs="Times New Roman"/>
          <w:i/>
          <w:iCs/>
          <w:lang w:val="id-ID"/>
        </w:rPr>
        <w:t>Lenggah</w:t>
      </w:r>
      <w:r>
        <w:rPr>
          <w:rFonts w:eastAsia="Calibri" w:cs="Times New Roman"/>
          <w:lang w:val="id-ID"/>
        </w:rPr>
        <w:t>)</w:t>
      </w:r>
    </w:p>
    <w:p w14:paraId="5C72E155" w14:textId="77777777" w:rsidR="00100F35" w:rsidRPr="00772C5F" w:rsidRDefault="00100F35" w:rsidP="00100F35">
      <w:pPr>
        <w:widowControl/>
        <w:tabs>
          <w:tab w:val="right" w:pos="6523"/>
        </w:tabs>
        <w:adjustRightInd w:val="0"/>
        <w:ind w:left="720" w:hanging="720"/>
        <w:jc w:val="both"/>
        <w:rPr>
          <w:rFonts w:eastAsia="Calibri" w:cs="Times New Roman"/>
          <w:lang w:val="id-ID"/>
        </w:rPr>
      </w:pPr>
      <w:r w:rsidRPr="00772C5F">
        <w:rPr>
          <w:rFonts w:eastAsia="Calibri" w:cs="Times New Roman"/>
          <w:lang w:val="id-ID"/>
        </w:rPr>
        <w:t>P</w:t>
      </w:r>
      <w:r>
        <w:rPr>
          <w:rFonts w:eastAsia="Calibri" w:cs="Times New Roman"/>
          <w:lang w:val="id-ID"/>
        </w:rPr>
        <w:t>S</w:t>
      </w:r>
      <w:r w:rsidRPr="00772C5F">
        <w:rPr>
          <w:rFonts w:eastAsia="Calibri" w:cs="Times New Roman"/>
          <w:lang w:val="id-ID"/>
        </w:rPr>
        <w:t>:</w:t>
      </w:r>
      <w:r w:rsidRPr="00772C5F">
        <w:rPr>
          <w:rFonts w:eastAsia="Calibri" w:cs="Times New Roman"/>
          <w:lang w:val="id-ID"/>
        </w:rPr>
        <w:tab/>
      </w:r>
      <w:r>
        <w:rPr>
          <w:rFonts w:eastAsia="Calibri" w:cs="Times New Roman"/>
          <w:lang w:val="id-ID"/>
        </w:rPr>
        <w:t xml:space="preserve">Pangandikanipun Gusti ing </w:t>
      </w:r>
      <w:r w:rsidRPr="00772C5F">
        <w:rPr>
          <w:rFonts w:eastAsia="Calibri" w:cs="Times New Roman"/>
          <w:lang w:val="id-ID"/>
        </w:rPr>
        <w:t xml:space="preserve">1 </w:t>
      </w:r>
      <w:r>
        <w:rPr>
          <w:rFonts w:eastAsia="Calibri" w:cs="Times New Roman"/>
          <w:lang w:val="id-ID"/>
        </w:rPr>
        <w:t>Yokanan</w:t>
      </w:r>
      <w:r w:rsidRPr="00772C5F">
        <w:rPr>
          <w:rFonts w:eastAsia="Calibri" w:cs="Times New Roman"/>
          <w:lang w:val="id-ID"/>
        </w:rPr>
        <w:t xml:space="preserve"> 1:8  </w:t>
      </w:r>
      <w:r>
        <w:rPr>
          <w:rFonts w:eastAsia="Calibri" w:cs="Times New Roman"/>
          <w:lang w:val="id-ID"/>
        </w:rPr>
        <w:t xml:space="preserve">ngémutaken kita: </w:t>
      </w:r>
      <w:r w:rsidRPr="00C66E15">
        <w:rPr>
          <w:rFonts w:eastAsia="Calibri" w:cs="Times New Roman"/>
          <w:i/>
          <w:iCs/>
          <w:lang w:val="id-ID"/>
        </w:rPr>
        <w:t>“Saupama kita padha ngaku ora duw</w:t>
      </w:r>
      <w:r>
        <w:rPr>
          <w:rFonts w:eastAsia="Calibri" w:cs="Times New Roman"/>
          <w:i/>
          <w:iCs/>
          <w:lang w:val="id-ID"/>
        </w:rPr>
        <w:t>é</w:t>
      </w:r>
      <w:r w:rsidRPr="00C66E15">
        <w:rPr>
          <w:rFonts w:eastAsia="Calibri" w:cs="Times New Roman"/>
          <w:i/>
          <w:iCs/>
          <w:lang w:val="id-ID"/>
        </w:rPr>
        <w:t xml:space="preserve"> dosa, dadi padha ngapusi awak kita </w:t>
      </w:r>
      <w:r>
        <w:rPr>
          <w:rFonts w:eastAsia="Calibri" w:cs="Times New Roman"/>
          <w:i/>
          <w:iCs/>
          <w:lang w:val="id-ID"/>
        </w:rPr>
        <w:t>dhéwé</w:t>
      </w:r>
      <w:r w:rsidRPr="00C66E15">
        <w:rPr>
          <w:rFonts w:eastAsia="Calibri" w:cs="Times New Roman"/>
          <w:i/>
          <w:iCs/>
          <w:lang w:val="id-ID"/>
        </w:rPr>
        <w:t xml:space="preserve"> lan ora kadunungan kayekten.” </w:t>
      </w:r>
      <w:r>
        <w:rPr>
          <w:rFonts w:eastAsia="Calibri" w:cs="Times New Roman"/>
          <w:lang w:val="id-ID"/>
        </w:rPr>
        <w:t xml:space="preserve"> Awit saking punika, sumangga kita ngeningaken manah ing ngarsa Dalem Gusti, saben kita ndedonga ing manah, ngakeni dosa ing ngarsanipun Gusti sacara pribadi. </w:t>
      </w:r>
    </w:p>
    <w:p w14:paraId="3E3B6DDE" w14:textId="77777777" w:rsidR="00100F35" w:rsidRPr="00772C5F" w:rsidRDefault="00100F35" w:rsidP="00100F35">
      <w:pPr>
        <w:widowControl/>
        <w:tabs>
          <w:tab w:val="right" w:pos="6523"/>
        </w:tabs>
        <w:adjustRightInd w:val="0"/>
        <w:ind w:left="567" w:hanging="567"/>
        <w:jc w:val="both"/>
        <w:rPr>
          <w:rFonts w:eastAsia="Calibri" w:cs="Times New Roman"/>
          <w:lang w:val="id-ID"/>
        </w:rPr>
      </w:pPr>
    </w:p>
    <w:p w14:paraId="08F2BE62" w14:textId="77777777" w:rsidR="00100F35" w:rsidRPr="00B1365C" w:rsidRDefault="00100F35" w:rsidP="00100F35">
      <w:pPr>
        <w:widowControl/>
        <w:tabs>
          <w:tab w:val="right" w:pos="6523"/>
        </w:tabs>
        <w:adjustRightInd w:val="0"/>
        <w:ind w:left="720"/>
        <w:jc w:val="both"/>
        <w:rPr>
          <w:rFonts w:eastAsia="Calibri" w:cs="Times New Roman"/>
          <w:lang w:val="id-ID"/>
        </w:rPr>
      </w:pPr>
      <w:r>
        <w:rPr>
          <w:rFonts w:eastAsia="Calibri" w:cs="Times New Roman"/>
          <w:lang w:val="id-ID"/>
        </w:rPr>
        <w:t>(</w:t>
      </w:r>
      <w:r>
        <w:rPr>
          <w:rFonts w:eastAsia="Calibri" w:cs="Times New Roman"/>
          <w:i/>
          <w:iCs/>
          <w:lang w:val="id-ID"/>
        </w:rPr>
        <w:t>Wekdal E</w:t>
      </w:r>
      <w:r w:rsidRPr="00772C5F">
        <w:rPr>
          <w:rFonts w:eastAsia="Calibri" w:cs="Times New Roman"/>
          <w:i/>
          <w:iCs/>
          <w:lang w:val="id-ID"/>
        </w:rPr>
        <w:t>ning…</w:t>
      </w:r>
      <w:r>
        <w:rPr>
          <w:rFonts w:eastAsia="Calibri" w:cs="Times New Roman"/>
          <w:lang w:val="id-ID"/>
        </w:rPr>
        <w:t>)</w:t>
      </w:r>
    </w:p>
    <w:p w14:paraId="637E7C2F" w14:textId="77777777" w:rsidR="00100F35" w:rsidRPr="00772C5F" w:rsidRDefault="00100F35" w:rsidP="00100F35">
      <w:pPr>
        <w:widowControl/>
        <w:tabs>
          <w:tab w:val="right" w:pos="6523"/>
        </w:tabs>
        <w:adjustRightInd w:val="0"/>
        <w:ind w:left="720"/>
        <w:jc w:val="both"/>
        <w:rPr>
          <w:rFonts w:eastAsia="Calibri" w:cs="Times New Roman"/>
          <w:lang w:val="id-ID"/>
        </w:rPr>
      </w:pPr>
    </w:p>
    <w:p w14:paraId="066EF4F7" w14:textId="77777777" w:rsidR="00100F35" w:rsidRPr="00772C5F" w:rsidRDefault="00100F35" w:rsidP="00100F35">
      <w:pPr>
        <w:widowControl/>
        <w:tabs>
          <w:tab w:val="right" w:pos="6523"/>
        </w:tabs>
        <w:adjustRightInd w:val="0"/>
        <w:ind w:left="720"/>
        <w:jc w:val="both"/>
        <w:rPr>
          <w:rFonts w:eastAsia="Calibri" w:cs="Times New Roman"/>
          <w:i/>
          <w:iCs/>
          <w:lang w:val="id-ID"/>
        </w:rPr>
      </w:pPr>
      <w:r>
        <w:rPr>
          <w:rFonts w:eastAsia="Calibri" w:cs="Times New Roman"/>
          <w:lang w:val="id-ID"/>
        </w:rPr>
        <w:t>(</w:t>
      </w:r>
      <w:r w:rsidRPr="00772C5F">
        <w:rPr>
          <w:rFonts w:eastAsia="Calibri" w:cs="Times New Roman"/>
          <w:i/>
          <w:iCs/>
          <w:lang w:val="id-ID"/>
        </w:rPr>
        <w:t>P</w:t>
      </w:r>
      <w:r>
        <w:rPr>
          <w:rFonts w:eastAsia="Calibri" w:cs="Times New Roman"/>
          <w:i/>
          <w:iCs/>
          <w:lang w:val="id-ID"/>
        </w:rPr>
        <w:t>S</w:t>
      </w:r>
      <w:r w:rsidRPr="00772C5F">
        <w:rPr>
          <w:rFonts w:eastAsia="Calibri" w:cs="Times New Roman"/>
          <w:i/>
          <w:iCs/>
          <w:lang w:val="id-ID"/>
        </w:rPr>
        <w:t xml:space="preserve"> </w:t>
      </w:r>
      <w:r>
        <w:rPr>
          <w:rFonts w:eastAsia="Calibri" w:cs="Times New Roman"/>
          <w:i/>
          <w:iCs/>
          <w:lang w:val="id-ID"/>
        </w:rPr>
        <w:t>mungkasi pandonga pengakening dosa.</w:t>
      </w:r>
      <w:r>
        <w:rPr>
          <w:rFonts w:eastAsia="Calibri" w:cs="Times New Roman"/>
          <w:lang w:val="id-ID"/>
        </w:rPr>
        <w:t>)</w:t>
      </w:r>
      <w:r>
        <w:rPr>
          <w:rFonts w:eastAsia="Calibri" w:cs="Times New Roman"/>
          <w:i/>
          <w:iCs/>
          <w:lang w:val="id-ID"/>
        </w:rPr>
        <w:t xml:space="preserve"> </w:t>
      </w:r>
    </w:p>
    <w:p w14:paraId="69B84BB2" w14:textId="77777777" w:rsidR="00100F35" w:rsidRPr="00772C5F" w:rsidRDefault="00100F35" w:rsidP="00100F35">
      <w:pPr>
        <w:widowControl/>
        <w:tabs>
          <w:tab w:val="right" w:pos="6523"/>
        </w:tabs>
        <w:adjustRightInd w:val="0"/>
        <w:ind w:left="720"/>
        <w:jc w:val="both"/>
        <w:rPr>
          <w:rFonts w:eastAsia="Calibri" w:cs="Times New Roman"/>
          <w:lang w:val="id-ID"/>
        </w:rPr>
      </w:pPr>
    </w:p>
    <w:p w14:paraId="5E3CCCB2" w14:textId="77777777" w:rsidR="00100F35" w:rsidRPr="00772C5F" w:rsidRDefault="00100F35" w:rsidP="00100F35">
      <w:pPr>
        <w:widowControl/>
        <w:tabs>
          <w:tab w:val="right" w:pos="6523"/>
        </w:tabs>
        <w:adjustRightInd w:val="0"/>
        <w:ind w:left="720"/>
        <w:jc w:val="both"/>
        <w:rPr>
          <w:rFonts w:eastAsia="Calibri" w:cs="Times New Roman"/>
          <w:lang w:val="id-ID"/>
        </w:rPr>
      </w:pPr>
      <w:r>
        <w:rPr>
          <w:rFonts w:eastAsia="Calibri" w:cs="Times New Roman"/>
          <w:lang w:val="id-ID"/>
        </w:rPr>
        <w:t>Sumangga kita pratélakaken pengakening dosa kita srana ngrepèkaken kidung 56:1, 3.</w:t>
      </w:r>
    </w:p>
    <w:p w14:paraId="5D85AB1E" w14:textId="77777777" w:rsidR="00100F35" w:rsidRPr="00772C5F" w:rsidRDefault="00100F35" w:rsidP="00100F35">
      <w:pPr>
        <w:widowControl/>
        <w:tabs>
          <w:tab w:val="right" w:pos="6523"/>
        </w:tabs>
        <w:adjustRightInd w:val="0"/>
        <w:jc w:val="both"/>
        <w:rPr>
          <w:rFonts w:eastAsia="Calibri" w:cs="Times New Roman"/>
          <w:lang w:val="id-ID"/>
        </w:rPr>
      </w:pPr>
    </w:p>
    <w:p w14:paraId="6C0291A9" w14:textId="77777777" w:rsidR="00100F35" w:rsidRPr="007F5BF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7F5BFF">
        <w:rPr>
          <w:rFonts w:eastAsia="Calibri" w:cs="Times New Roman"/>
          <w:lang w:val="id-ID"/>
        </w:rPr>
        <w:t>(</w:t>
      </w:r>
      <w:r w:rsidRPr="007F5BFF">
        <w:rPr>
          <w:rFonts w:eastAsia="Calibri" w:cs="Times New Roman"/>
          <w:i/>
          <w:iCs/>
          <w:lang w:val="id-ID"/>
        </w:rPr>
        <w:t xml:space="preserve">ngidung </w:t>
      </w:r>
      <w:r w:rsidRPr="007F5BFF">
        <w:rPr>
          <w:rFonts w:eastAsia="Calibri" w:cs="Times New Roman"/>
          <w:b/>
          <w:bCs/>
          <w:i/>
          <w:iCs/>
          <w:lang w:val="id-ID"/>
        </w:rPr>
        <w:t>KPJ 56:1-3</w:t>
      </w:r>
      <w:r w:rsidRPr="007F5BFF">
        <w:rPr>
          <w:rFonts w:eastAsia="Calibri" w:cs="Times New Roman"/>
          <w:i/>
          <w:iCs/>
          <w:lang w:val="id-ID"/>
        </w:rPr>
        <w:t xml:space="preserve"> </w:t>
      </w:r>
      <w:r w:rsidRPr="007F5BFF">
        <w:rPr>
          <w:rFonts w:eastAsia="Calibri" w:cs="Times New Roman"/>
          <w:b/>
          <w:i/>
          <w:iCs/>
          <w:lang w:val="id-ID"/>
        </w:rPr>
        <w:t>Muliha Angg</w:t>
      </w:r>
      <w:r>
        <w:rPr>
          <w:rFonts w:eastAsia="Calibri" w:cs="Times New Roman"/>
          <w:b/>
          <w:i/>
          <w:iCs/>
          <w:lang w:val="id-ID"/>
        </w:rPr>
        <w:t>è</w:t>
      </w:r>
      <w:r w:rsidRPr="007F5BFF">
        <w:rPr>
          <w:rFonts w:eastAsia="Calibri" w:cs="Times New Roman"/>
          <w:b/>
          <w:i/>
          <w:iCs/>
          <w:lang w:val="id-ID"/>
        </w:rPr>
        <w:t>r</w:t>
      </w:r>
      <w:r w:rsidRPr="007F5BFF">
        <w:rPr>
          <w:rFonts w:eastAsia="Calibri" w:cs="Times New Roman"/>
          <w:lang w:val="id-ID"/>
        </w:rPr>
        <w:t>)</w:t>
      </w:r>
    </w:p>
    <w:p w14:paraId="399AF296" w14:textId="77777777" w:rsidR="00100F35" w:rsidRDefault="00100F35" w:rsidP="00100F35">
      <w:pPr>
        <w:widowControl/>
        <w:tabs>
          <w:tab w:val="right" w:pos="6523"/>
        </w:tabs>
        <w:autoSpaceDE/>
        <w:autoSpaceDN/>
        <w:contextualSpacing/>
        <w:jc w:val="center"/>
        <w:rPr>
          <w:rFonts w:eastAsia="Calibri" w:cs="Times New Roman"/>
          <w:bCs/>
          <w:lang w:val="id-ID"/>
        </w:rPr>
      </w:pPr>
      <w:r w:rsidRPr="007F5BFF">
        <w:rPr>
          <w:rFonts w:eastAsia="Calibri" w:cs="Times New Roman"/>
          <w:bCs/>
          <w:lang w:val="id-ID"/>
        </w:rPr>
        <w:lastRenderedPageBreak/>
        <w:t>KPJ 56: 1-3 MULIHA ANGGÈR</w:t>
      </w:r>
    </w:p>
    <w:p w14:paraId="08593771" w14:textId="77777777" w:rsidR="00100F35" w:rsidRPr="007F5BFF" w:rsidRDefault="00100F35" w:rsidP="00100F35">
      <w:pPr>
        <w:widowControl/>
        <w:tabs>
          <w:tab w:val="right" w:pos="6523"/>
        </w:tabs>
        <w:autoSpaceDE/>
        <w:autoSpaceDN/>
        <w:contextualSpacing/>
        <w:jc w:val="center"/>
        <w:rPr>
          <w:rFonts w:eastAsia="Calibri" w:cs="Times New Roman"/>
          <w:bCs/>
          <w:lang w:val="id-ID"/>
        </w:rPr>
      </w:pPr>
    </w:p>
    <w:p w14:paraId="61B0A072" w14:textId="77777777" w:rsidR="00100F35" w:rsidRPr="002309B8" w:rsidRDefault="00100F35" w:rsidP="00100F35">
      <w:pPr>
        <w:pStyle w:val="DaftarParagraf"/>
        <w:widowControl/>
        <w:numPr>
          <w:ilvl w:val="0"/>
          <w:numId w:val="167"/>
        </w:numPr>
        <w:tabs>
          <w:tab w:val="right" w:pos="6523"/>
        </w:tabs>
        <w:adjustRightInd w:val="0"/>
        <w:ind w:left="360"/>
        <w:rPr>
          <w:rFonts w:eastAsia="Calibri" w:cs="Courier New"/>
          <w:lang w:val="en-ID"/>
        </w:rPr>
      </w:pPr>
      <w:r w:rsidRPr="002309B8">
        <w:rPr>
          <w:rFonts w:eastAsia="Calibri" w:cs="Courier New"/>
          <w:lang w:val="en-ID"/>
        </w:rPr>
        <w:t xml:space="preserve">Muliha </w:t>
      </w:r>
      <w:proofErr w:type="spellStart"/>
      <w:r w:rsidRPr="002309B8">
        <w:rPr>
          <w:rFonts w:eastAsia="Calibri" w:cs="Courier New"/>
          <w:lang w:val="en-ID"/>
        </w:rPr>
        <w:t>angger</w:t>
      </w:r>
      <w:proofErr w:type="spellEnd"/>
      <w:r w:rsidRPr="002309B8">
        <w:rPr>
          <w:rFonts w:eastAsia="Calibri" w:cs="Courier New"/>
          <w:lang w:val="en-ID"/>
        </w:rPr>
        <w:t xml:space="preserve">, </w:t>
      </w:r>
      <w:proofErr w:type="spellStart"/>
      <w:r w:rsidRPr="002309B8">
        <w:rPr>
          <w:rFonts w:eastAsia="Calibri" w:cs="Courier New"/>
          <w:lang w:val="en-ID"/>
        </w:rPr>
        <w:t>muliha</w:t>
      </w:r>
      <w:proofErr w:type="spellEnd"/>
      <w:r w:rsidRPr="002309B8">
        <w:rPr>
          <w:rFonts w:eastAsia="Calibri" w:cs="Courier New"/>
          <w:lang w:val="en-ID"/>
        </w:rPr>
        <w:t xml:space="preserve"> den </w:t>
      </w:r>
      <w:proofErr w:type="spellStart"/>
      <w:r w:rsidRPr="002309B8">
        <w:rPr>
          <w:rFonts w:eastAsia="Calibri" w:cs="Courier New"/>
          <w:lang w:val="en-ID"/>
        </w:rPr>
        <w:t>enggal</w:t>
      </w:r>
      <w:proofErr w:type="spellEnd"/>
      <w:r w:rsidRPr="002309B8">
        <w:rPr>
          <w:rFonts w:eastAsia="Calibri" w:cs="Courier New"/>
          <w:lang w:val="en-ID"/>
        </w:rPr>
        <w:t>!</w:t>
      </w:r>
    </w:p>
    <w:p w14:paraId="500830AC" w14:textId="77777777" w:rsidR="00100F35" w:rsidRPr="002309B8" w:rsidRDefault="00100F35" w:rsidP="00100F35">
      <w:pPr>
        <w:widowControl/>
        <w:tabs>
          <w:tab w:val="right" w:pos="6523"/>
        </w:tabs>
        <w:adjustRightInd w:val="0"/>
        <w:ind w:left="360"/>
        <w:jc w:val="both"/>
        <w:rPr>
          <w:rFonts w:eastAsia="Calibri" w:cs="Courier New"/>
          <w:lang w:val="en-ID"/>
        </w:rPr>
      </w:pPr>
      <w:proofErr w:type="spellStart"/>
      <w:r w:rsidRPr="002309B8">
        <w:rPr>
          <w:rFonts w:eastAsia="Calibri" w:cs="Courier New"/>
          <w:lang w:val="en-ID"/>
        </w:rPr>
        <w:t>Paranmu</w:t>
      </w:r>
      <w:proofErr w:type="spellEnd"/>
      <w:r w:rsidRPr="002309B8">
        <w:rPr>
          <w:rFonts w:eastAsia="Calibri" w:cs="Courier New"/>
          <w:lang w:val="en-ID"/>
        </w:rPr>
        <w:t xml:space="preserve"> wus </w:t>
      </w:r>
      <w:proofErr w:type="spellStart"/>
      <w:r w:rsidRPr="002309B8">
        <w:rPr>
          <w:rFonts w:eastAsia="Calibri" w:cs="Courier New"/>
          <w:lang w:val="en-ID"/>
        </w:rPr>
        <w:t>adoh</w:t>
      </w:r>
      <w:proofErr w:type="spellEnd"/>
      <w:r w:rsidRPr="002309B8">
        <w:rPr>
          <w:rFonts w:eastAsia="Calibri" w:cs="Courier New"/>
          <w:lang w:val="en-ID"/>
        </w:rPr>
        <w:t xml:space="preserve">, </w:t>
      </w:r>
      <w:proofErr w:type="spellStart"/>
      <w:r w:rsidRPr="002309B8">
        <w:rPr>
          <w:rFonts w:eastAsia="Calibri" w:cs="Courier New"/>
          <w:lang w:val="en-ID"/>
        </w:rPr>
        <w:t>lakumu</w:t>
      </w:r>
      <w:proofErr w:type="spellEnd"/>
      <w:r w:rsidRPr="002309B8">
        <w:rPr>
          <w:rFonts w:eastAsia="Calibri" w:cs="Courier New"/>
          <w:lang w:val="en-ID"/>
        </w:rPr>
        <w:t xml:space="preserve"> </w:t>
      </w:r>
      <w:proofErr w:type="spellStart"/>
      <w:r w:rsidRPr="002309B8">
        <w:rPr>
          <w:rFonts w:eastAsia="Calibri" w:cs="Courier New"/>
          <w:lang w:val="en-ID"/>
        </w:rPr>
        <w:t>kesasar</w:t>
      </w:r>
      <w:proofErr w:type="spellEnd"/>
    </w:p>
    <w:p w14:paraId="6540089B" w14:textId="77777777" w:rsidR="00100F35" w:rsidRPr="002309B8" w:rsidRDefault="00100F35" w:rsidP="00100F35">
      <w:pPr>
        <w:widowControl/>
        <w:tabs>
          <w:tab w:val="right" w:pos="6523"/>
        </w:tabs>
        <w:adjustRightInd w:val="0"/>
        <w:ind w:left="360"/>
        <w:jc w:val="both"/>
        <w:rPr>
          <w:rFonts w:eastAsia="Calibri" w:cs="Courier New"/>
          <w:lang w:val="en-ID"/>
        </w:rPr>
      </w:pPr>
      <w:proofErr w:type="spellStart"/>
      <w:r w:rsidRPr="002309B8">
        <w:rPr>
          <w:rFonts w:eastAsia="Calibri" w:cs="Courier New"/>
          <w:lang w:val="en-ID"/>
        </w:rPr>
        <w:t>Adhuh</w:t>
      </w:r>
      <w:proofErr w:type="spellEnd"/>
      <w:r w:rsidRPr="002309B8">
        <w:rPr>
          <w:rFonts w:eastAsia="Calibri" w:cs="Courier New"/>
          <w:lang w:val="en-ID"/>
        </w:rPr>
        <w:t xml:space="preserve"> </w:t>
      </w:r>
      <w:proofErr w:type="spellStart"/>
      <w:r w:rsidRPr="002309B8">
        <w:rPr>
          <w:rFonts w:eastAsia="Calibri" w:cs="Courier New"/>
          <w:lang w:val="en-ID"/>
        </w:rPr>
        <w:t>cilaka</w:t>
      </w:r>
      <w:proofErr w:type="spellEnd"/>
      <w:r w:rsidRPr="002309B8">
        <w:rPr>
          <w:rFonts w:eastAsia="Calibri" w:cs="Courier New"/>
          <w:lang w:val="en-ID"/>
        </w:rPr>
        <w:t xml:space="preserve"> </w:t>
      </w:r>
      <w:proofErr w:type="spellStart"/>
      <w:r w:rsidRPr="002309B8">
        <w:rPr>
          <w:rFonts w:eastAsia="Calibri" w:cs="Courier New"/>
          <w:lang w:val="en-ID"/>
        </w:rPr>
        <w:t>angger</w:t>
      </w:r>
      <w:proofErr w:type="spellEnd"/>
      <w:r w:rsidRPr="002309B8">
        <w:rPr>
          <w:rFonts w:eastAsia="Calibri" w:cs="Courier New"/>
          <w:lang w:val="en-ID"/>
        </w:rPr>
        <w:t xml:space="preserve"> </w:t>
      </w:r>
      <w:proofErr w:type="spellStart"/>
      <w:r w:rsidRPr="002309B8">
        <w:rPr>
          <w:rFonts w:eastAsia="Calibri" w:cs="Courier New"/>
          <w:lang w:val="en-ID"/>
        </w:rPr>
        <w:t>muliha</w:t>
      </w:r>
      <w:proofErr w:type="spellEnd"/>
      <w:r w:rsidRPr="002309B8">
        <w:rPr>
          <w:rFonts w:eastAsia="Calibri" w:cs="Courier New"/>
          <w:lang w:val="en-ID"/>
        </w:rPr>
        <w:t>!</w:t>
      </w:r>
      <w:r>
        <w:rPr>
          <w:rFonts w:eastAsia="Calibri" w:cs="Courier New"/>
          <w:lang w:val="en-ID"/>
        </w:rPr>
        <w:t xml:space="preserve"> </w:t>
      </w:r>
      <w:r w:rsidRPr="002309B8">
        <w:rPr>
          <w:rFonts w:eastAsia="Calibri" w:cs="Courier New"/>
          <w:lang w:val="en-ID"/>
        </w:rPr>
        <w:t xml:space="preserve">Den </w:t>
      </w:r>
      <w:proofErr w:type="spellStart"/>
      <w:r w:rsidRPr="002309B8">
        <w:rPr>
          <w:rFonts w:eastAsia="Calibri" w:cs="Courier New"/>
          <w:lang w:val="en-ID"/>
        </w:rPr>
        <w:t>enggal</w:t>
      </w:r>
      <w:proofErr w:type="spellEnd"/>
      <w:r w:rsidRPr="002309B8">
        <w:rPr>
          <w:rFonts w:eastAsia="Calibri" w:cs="Courier New"/>
          <w:lang w:val="en-ID"/>
        </w:rPr>
        <w:t xml:space="preserve"> </w:t>
      </w:r>
      <w:proofErr w:type="spellStart"/>
      <w:r w:rsidRPr="002309B8">
        <w:rPr>
          <w:rFonts w:eastAsia="Calibri" w:cs="Courier New"/>
          <w:lang w:val="en-ID"/>
        </w:rPr>
        <w:t>muliha</w:t>
      </w:r>
      <w:proofErr w:type="spellEnd"/>
      <w:r w:rsidRPr="002309B8">
        <w:rPr>
          <w:rFonts w:eastAsia="Calibri" w:cs="Courier New"/>
          <w:lang w:val="en-ID"/>
        </w:rPr>
        <w:t>!</w:t>
      </w:r>
    </w:p>
    <w:p w14:paraId="6496FF25" w14:textId="77777777" w:rsidR="00100F35" w:rsidRPr="002309B8" w:rsidRDefault="00100F35" w:rsidP="00100F35">
      <w:pPr>
        <w:pStyle w:val="DaftarParagraf"/>
        <w:widowControl/>
        <w:numPr>
          <w:ilvl w:val="0"/>
          <w:numId w:val="167"/>
        </w:numPr>
        <w:tabs>
          <w:tab w:val="right" w:pos="6523"/>
        </w:tabs>
        <w:adjustRightInd w:val="0"/>
        <w:ind w:left="360"/>
        <w:rPr>
          <w:rFonts w:eastAsia="Calibri" w:cs="Courier New"/>
          <w:lang w:val="en-ID"/>
        </w:rPr>
      </w:pPr>
      <w:proofErr w:type="spellStart"/>
      <w:r w:rsidRPr="002309B8">
        <w:rPr>
          <w:rFonts w:eastAsia="Calibri" w:cs="Courier New"/>
          <w:lang w:val="en-ID"/>
        </w:rPr>
        <w:t>Élinga</w:t>
      </w:r>
      <w:proofErr w:type="spellEnd"/>
      <w:r w:rsidRPr="002309B8">
        <w:rPr>
          <w:rFonts w:eastAsia="Calibri" w:cs="Courier New"/>
          <w:lang w:val="en-ID"/>
        </w:rPr>
        <w:t xml:space="preserve"> </w:t>
      </w:r>
      <w:proofErr w:type="spellStart"/>
      <w:r w:rsidRPr="002309B8">
        <w:rPr>
          <w:rFonts w:eastAsia="Calibri" w:cs="Courier New"/>
          <w:lang w:val="en-ID"/>
        </w:rPr>
        <w:t>sira</w:t>
      </w:r>
      <w:proofErr w:type="spellEnd"/>
      <w:r w:rsidRPr="002309B8">
        <w:rPr>
          <w:rFonts w:eastAsia="Calibri" w:cs="Courier New"/>
          <w:lang w:val="en-ID"/>
        </w:rPr>
        <w:t xml:space="preserve">, </w:t>
      </w:r>
      <w:proofErr w:type="spellStart"/>
      <w:r w:rsidRPr="002309B8">
        <w:rPr>
          <w:rFonts w:eastAsia="Calibri" w:cs="Courier New"/>
          <w:lang w:val="en-ID"/>
        </w:rPr>
        <w:t>wong</w:t>
      </w:r>
      <w:proofErr w:type="spellEnd"/>
      <w:r w:rsidRPr="002309B8">
        <w:rPr>
          <w:rFonts w:eastAsia="Calibri" w:cs="Courier New"/>
          <w:lang w:val="en-ID"/>
        </w:rPr>
        <w:t xml:space="preserve"> dosa </w:t>
      </w:r>
      <w:proofErr w:type="spellStart"/>
      <w:r w:rsidRPr="002309B8">
        <w:rPr>
          <w:rFonts w:eastAsia="Calibri" w:cs="Courier New"/>
          <w:lang w:val="en-ID"/>
        </w:rPr>
        <w:t>tobata</w:t>
      </w:r>
      <w:proofErr w:type="spellEnd"/>
      <w:r w:rsidRPr="002309B8">
        <w:rPr>
          <w:rFonts w:eastAsia="Calibri" w:cs="Courier New"/>
          <w:lang w:val="en-ID"/>
        </w:rPr>
        <w:t>.</w:t>
      </w:r>
    </w:p>
    <w:p w14:paraId="0FC70A4F" w14:textId="77777777" w:rsidR="00100F35" w:rsidRPr="002309B8" w:rsidRDefault="00100F35" w:rsidP="00100F35">
      <w:pPr>
        <w:widowControl/>
        <w:tabs>
          <w:tab w:val="right" w:pos="6523"/>
        </w:tabs>
        <w:adjustRightInd w:val="0"/>
        <w:ind w:left="360"/>
        <w:jc w:val="both"/>
        <w:rPr>
          <w:rFonts w:eastAsia="Calibri" w:cs="Courier New"/>
          <w:lang w:val="en-ID"/>
        </w:rPr>
      </w:pPr>
      <w:proofErr w:type="spellStart"/>
      <w:r w:rsidRPr="002309B8">
        <w:rPr>
          <w:rFonts w:eastAsia="Calibri" w:cs="Courier New"/>
          <w:lang w:val="en-ID"/>
        </w:rPr>
        <w:t>Ramamu</w:t>
      </w:r>
      <w:proofErr w:type="spellEnd"/>
      <w:r w:rsidRPr="002309B8">
        <w:rPr>
          <w:rFonts w:eastAsia="Calibri" w:cs="Courier New"/>
          <w:lang w:val="en-ID"/>
        </w:rPr>
        <w:t xml:space="preserve"> kang </w:t>
      </w:r>
      <w:proofErr w:type="spellStart"/>
      <w:r w:rsidRPr="002309B8">
        <w:rPr>
          <w:rFonts w:eastAsia="Calibri" w:cs="Courier New"/>
          <w:lang w:val="en-ID"/>
        </w:rPr>
        <w:t>asih</w:t>
      </w:r>
      <w:proofErr w:type="spellEnd"/>
      <w:r w:rsidRPr="002309B8">
        <w:rPr>
          <w:rFonts w:eastAsia="Calibri" w:cs="Courier New"/>
          <w:lang w:val="en-ID"/>
        </w:rPr>
        <w:t xml:space="preserve"> </w:t>
      </w:r>
      <w:proofErr w:type="spellStart"/>
      <w:r w:rsidRPr="002309B8">
        <w:rPr>
          <w:rFonts w:eastAsia="Calibri" w:cs="Courier New"/>
          <w:lang w:val="en-ID"/>
        </w:rPr>
        <w:t>nganti</w:t>
      </w:r>
      <w:proofErr w:type="spellEnd"/>
      <w:r w:rsidRPr="002309B8">
        <w:rPr>
          <w:rFonts w:eastAsia="Calibri" w:cs="Courier New"/>
          <w:lang w:val="en-ID"/>
        </w:rPr>
        <w:t xml:space="preserve"> </w:t>
      </w:r>
      <w:proofErr w:type="spellStart"/>
      <w:r w:rsidRPr="002309B8">
        <w:rPr>
          <w:rFonts w:eastAsia="Calibri" w:cs="Courier New"/>
          <w:lang w:val="en-ID"/>
        </w:rPr>
        <w:t>klawan</w:t>
      </w:r>
      <w:proofErr w:type="spellEnd"/>
      <w:r w:rsidRPr="002309B8">
        <w:rPr>
          <w:rFonts w:eastAsia="Calibri" w:cs="Courier New"/>
          <w:lang w:val="en-ID"/>
        </w:rPr>
        <w:t xml:space="preserve"> </w:t>
      </w:r>
      <w:proofErr w:type="spellStart"/>
      <w:r w:rsidRPr="002309B8">
        <w:rPr>
          <w:rFonts w:eastAsia="Calibri" w:cs="Courier New"/>
          <w:lang w:val="en-ID"/>
        </w:rPr>
        <w:t>sedhih</w:t>
      </w:r>
      <w:proofErr w:type="spellEnd"/>
      <w:r w:rsidRPr="002309B8">
        <w:rPr>
          <w:rFonts w:eastAsia="Calibri" w:cs="Courier New"/>
          <w:lang w:val="en-ID"/>
        </w:rPr>
        <w:t>.</w:t>
      </w:r>
    </w:p>
    <w:p w14:paraId="61E32056" w14:textId="77777777" w:rsidR="00100F35" w:rsidRPr="002309B8" w:rsidRDefault="00100F35" w:rsidP="00100F35">
      <w:pPr>
        <w:widowControl/>
        <w:tabs>
          <w:tab w:val="right" w:pos="6523"/>
        </w:tabs>
        <w:adjustRightInd w:val="0"/>
        <w:ind w:left="360"/>
        <w:jc w:val="both"/>
        <w:rPr>
          <w:rFonts w:eastAsia="Calibri" w:cs="Courier New"/>
          <w:lang w:val="en-ID"/>
        </w:rPr>
      </w:pPr>
      <w:proofErr w:type="spellStart"/>
      <w:r w:rsidRPr="002309B8">
        <w:rPr>
          <w:rFonts w:eastAsia="Calibri" w:cs="Courier New"/>
          <w:lang w:val="en-ID"/>
        </w:rPr>
        <w:t>Adhuh</w:t>
      </w:r>
      <w:proofErr w:type="spellEnd"/>
      <w:r w:rsidRPr="002309B8">
        <w:rPr>
          <w:rFonts w:eastAsia="Calibri" w:cs="Courier New"/>
          <w:lang w:val="en-ID"/>
        </w:rPr>
        <w:t xml:space="preserve">, </w:t>
      </w:r>
      <w:proofErr w:type="spellStart"/>
      <w:r w:rsidRPr="002309B8">
        <w:rPr>
          <w:rFonts w:eastAsia="Calibri" w:cs="Courier New"/>
          <w:lang w:val="en-ID"/>
        </w:rPr>
        <w:t>cilaka</w:t>
      </w:r>
      <w:proofErr w:type="spellEnd"/>
      <w:r w:rsidRPr="002309B8">
        <w:rPr>
          <w:rFonts w:eastAsia="Calibri" w:cs="Courier New"/>
          <w:lang w:val="en-ID"/>
        </w:rPr>
        <w:t xml:space="preserve"> </w:t>
      </w:r>
      <w:proofErr w:type="spellStart"/>
      <w:r w:rsidRPr="002309B8">
        <w:rPr>
          <w:rFonts w:eastAsia="Calibri" w:cs="Courier New"/>
          <w:lang w:val="en-ID"/>
        </w:rPr>
        <w:t>sira</w:t>
      </w:r>
      <w:proofErr w:type="spellEnd"/>
      <w:r w:rsidRPr="002309B8">
        <w:rPr>
          <w:rFonts w:eastAsia="Calibri" w:cs="Courier New"/>
          <w:lang w:val="en-ID"/>
        </w:rPr>
        <w:t xml:space="preserve"> </w:t>
      </w:r>
      <w:proofErr w:type="spellStart"/>
      <w:r w:rsidRPr="002309B8">
        <w:rPr>
          <w:rFonts w:eastAsia="Calibri" w:cs="Courier New"/>
          <w:lang w:val="en-ID"/>
        </w:rPr>
        <w:t>wong</w:t>
      </w:r>
      <w:proofErr w:type="spellEnd"/>
      <w:r w:rsidRPr="002309B8">
        <w:rPr>
          <w:rFonts w:eastAsia="Calibri" w:cs="Courier New"/>
          <w:lang w:val="en-ID"/>
        </w:rPr>
        <w:t xml:space="preserve"> dosa, </w:t>
      </w:r>
      <w:proofErr w:type="spellStart"/>
      <w:r w:rsidRPr="002309B8">
        <w:rPr>
          <w:rFonts w:eastAsia="Calibri" w:cs="Courier New"/>
          <w:lang w:val="en-ID"/>
        </w:rPr>
        <w:t>dèn</w:t>
      </w:r>
      <w:proofErr w:type="spellEnd"/>
      <w:r w:rsidRPr="002309B8">
        <w:rPr>
          <w:rFonts w:eastAsia="Calibri" w:cs="Courier New"/>
          <w:lang w:val="en-ID"/>
        </w:rPr>
        <w:t xml:space="preserve"> </w:t>
      </w:r>
      <w:proofErr w:type="spellStart"/>
      <w:r w:rsidRPr="002309B8">
        <w:rPr>
          <w:rFonts w:eastAsia="Calibri" w:cs="Courier New"/>
          <w:lang w:val="en-ID"/>
        </w:rPr>
        <w:t>énggal</w:t>
      </w:r>
      <w:proofErr w:type="spellEnd"/>
      <w:r w:rsidRPr="002309B8">
        <w:rPr>
          <w:rFonts w:eastAsia="Calibri" w:cs="Courier New"/>
          <w:lang w:val="en-ID"/>
        </w:rPr>
        <w:t xml:space="preserve"> </w:t>
      </w:r>
      <w:proofErr w:type="spellStart"/>
      <w:r w:rsidRPr="002309B8">
        <w:rPr>
          <w:rFonts w:eastAsia="Calibri" w:cs="Courier New"/>
          <w:lang w:val="en-ID"/>
        </w:rPr>
        <w:t>tobata</w:t>
      </w:r>
      <w:proofErr w:type="spellEnd"/>
      <w:r w:rsidRPr="002309B8">
        <w:rPr>
          <w:rFonts w:eastAsia="Calibri" w:cs="Courier New"/>
          <w:lang w:val="en-ID"/>
        </w:rPr>
        <w:t>.</w:t>
      </w:r>
    </w:p>
    <w:p w14:paraId="615C6074" w14:textId="77777777" w:rsidR="00100F35" w:rsidRPr="002309B8" w:rsidRDefault="00100F35" w:rsidP="00100F35">
      <w:pPr>
        <w:pStyle w:val="DaftarParagraf"/>
        <w:widowControl/>
        <w:numPr>
          <w:ilvl w:val="0"/>
          <w:numId w:val="167"/>
        </w:numPr>
        <w:tabs>
          <w:tab w:val="right" w:pos="6523"/>
        </w:tabs>
        <w:adjustRightInd w:val="0"/>
        <w:ind w:left="360"/>
        <w:rPr>
          <w:rFonts w:eastAsia="Calibri" w:cs="Courier New"/>
          <w:lang w:val="en-ID"/>
        </w:rPr>
      </w:pPr>
      <w:r w:rsidRPr="002309B8">
        <w:rPr>
          <w:rFonts w:eastAsia="Calibri" w:cs="Courier New"/>
          <w:lang w:val="en-ID"/>
        </w:rPr>
        <w:t xml:space="preserve">Tobata </w:t>
      </w:r>
      <w:proofErr w:type="spellStart"/>
      <w:r w:rsidRPr="002309B8">
        <w:rPr>
          <w:rFonts w:eastAsia="Calibri" w:cs="Courier New"/>
          <w:lang w:val="en-ID"/>
        </w:rPr>
        <w:t>sira</w:t>
      </w:r>
      <w:proofErr w:type="spellEnd"/>
      <w:r w:rsidRPr="002309B8">
        <w:rPr>
          <w:rFonts w:eastAsia="Calibri" w:cs="Courier New"/>
          <w:lang w:val="en-ID"/>
        </w:rPr>
        <w:t xml:space="preserve">, </w:t>
      </w:r>
      <w:proofErr w:type="spellStart"/>
      <w:r w:rsidRPr="002309B8">
        <w:rPr>
          <w:rFonts w:eastAsia="Calibri" w:cs="Courier New"/>
          <w:lang w:val="en-ID"/>
        </w:rPr>
        <w:t>wong</w:t>
      </w:r>
      <w:proofErr w:type="spellEnd"/>
      <w:r w:rsidRPr="002309B8">
        <w:rPr>
          <w:rFonts w:eastAsia="Calibri" w:cs="Courier New"/>
          <w:lang w:val="en-ID"/>
        </w:rPr>
        <w:t xml:space="preserve"> dosa </w:t>
      </w:r>
      <w:proofErr w:type="spellStart"/>
      <w:r w:rsidRPr="002309B8">
        <w:rPr>
          <w:rFonts w:eastAsia="Calibri" w:cs="Courier New"/>
          <w:lang w:val="en-ID"/>
        </w:rPr>
        <w:t>nlangsaa</w:t>
      </w:r>
      <w:proofErr w:type="spellEnd"/>
      <w:r w:rsidRPr="002309B8">
        <w:rPr>
          <w:rFonts w:eastAsia="Calibri" w:cs="Courier New"/>
          <w:lang w:val="en-ID"/>
        </w:rPr>
        <w:t>!</w:t>
      </w:r>
    </w:p>
    <w:p w14:paraId="2FED1A7B" w14:textId="77777777" w:rsidR="00100F35" w:rsidRPr="002309B8" w:rsidRDefault="00100F35" w:rsidP="00100F35">
      <w:pPr>
        <w:widowControl/>
        <w:tabs>
          <w:tab w:val="right" w:pos="6523"/>
        </w:tabs>
        <w:adjustRightInd w:val="0"/>
        <w:ind w:left="360"/>
        <w:jc w:val="both"/>
        <w:rPr>
          <w:rFonts w:eastAsia="Calibri" w:cs="Courier New"/>
          <w:lang w:val="en-ID"/>
        </w:rPr>
      </w:pPr>
      <w:proofErr w:type="spellStart"/>
      <w:r w:rsidRPr="002309B8">
        <w:rPr>
          <w:rFonts w:eastAsia="Calibri" w:cs="Courier New"/>
          <w:lang w:val="en-ID"/>
        </w:rPr>
        <w:t>Suwarga</w:t>
      </w:r>
      <w:proofErr w:type="spellEnd"/>
      <w:r w:rsidRPr="002309B8">
        <w:rPr>
          <w:rFonts w:eastAsia="Calibri" w:cs="Courier New"/>
          <w:lang w:val="en-ID"/>
        </w:rPr>
        <w:t xml:space="preserve"> </w:t>
      </w:r>
      <w:proofErr w:type="spellStart"/>
      <w:r w:rsidRPr="002309B8">
        <w:rPr>
          <w:rFonts w:eastAsia="Calibri" w:cs="Courier New"/>
          <w:lang w:val="en-ID"/>
        </w:rPr>
        <w:t>omahmu</w:t>
      </w:r>
      <w:proofErr w:type="spellEnd"/>
      <w:r w:rsidRPr="002309B8">
        <w:rPr>
          <w:rFonts w:eastAsia="Calibri" w:cs="Courier New"/>
          <w:lang w:val="en-ID"/>
        </w:rPr>
        <w:t xml:space="preserve">, </w:t>
      </w:r>
      <w:proofErr w:type="spellStart"/>
      <w:r w:rsidRPr="002309B8">
        <w:rPr>
          <w:rFonts w:eastAsia="Calibri" w:cs="Courier New"/>
          <w:lang w:val="en-ID"/>
        </w:rPr>
        <w:t>naraka</w:t>
      </w:r>
      <w:proofErr w:type="spellEnd"/>
      <w:r w:rsidRPr="002309B8">
        <w:rPr>
          <w:rFonts w:eastAsia="Calibri" w:cs="Courier New"/>
          <w:lang w:val="en-ID"/>
        </w:rPr>
        <w:t xml:space="preserve"> </w:t>
      </w:r>
      <w:proofErr w:type="spellStart"/>
      <w:r w:rsidRPr="002309B8">
        <w:rPr>
          <w:rFonts w:eastAsia="Calibri" w:cs="Courier New"/>
          <w:lang w:val="en-ID"/>
        </w:rPr>
        <w:t>satrumu</w:t>
      </w:r>
      <w:proofErr w:type="spellEnd"/>
      <w:r w:rsidRPr="002309B8">
        <w:rPr>
          <w:rFonts w:eastAsia="Calibri" w:cs="Courier New"/>
          <w:lang w:val="en-ID"/>
        </w:rPr>
        <w:t>.</w:t>
      </w:r>
    </w:p>
    <w:p w14:paraId="361DC071" w14:textId="77777777" w:rsidR="00100F35" w:rsidRPr="002309B8" w:rsidRDefault="00100F35" w:rsidP="00100F35">
      <w:pPr>
        <w:widowControl/>
        <w:tabs>
          <w:tab w:val="right" w:pos="6523"/>
        </w:tabs>
        <w:adjustRightInd w:val="0"/>
        <w:ind w:left="360"/>
        <w:jc w:val="both"/>
        <w:rPr>
          <w:rFonts w:eastAsia="Calibri" w:cs="Courier New"/>
          <w:lang w:val="en-ID"/>
        </w:rPr>
      </w:pPr>
      <w:proofErr w:type="spellStart"/>
      <w:r w:rsidRPr="002309B8">
        <w:rPr>
          <w:rFonts w:eastAsia="Calibri" w:cs="Courier New"/>
          <w:lang w:val="en-ID"/>
        </w:rPr>
        <w:t>Adhuh</w:t>
      </w:r>
      <w:proofErr w:type="spellEnd"/>
      <w:r w:rsidRPr="002309B8">
        <w:rPr>
          <w:rFonts w:eastAsia="Calibri" w:cs="Courier New"/>
          <w:lang w:val="en-ID"/>
        </w:rPr>
        <w:t xml:space="preserve">, </w:t>
      </w:r>
      <w:proofErr w:type="spellStart"/>
      <w:r w:rsidRPr="002309B8">
        <w:rPr>
          <w:rFonts w:eastAsia="Calibri" w:cs="Courier New"/>
          <w:lang w:val="en-ID"/>
        </w:rPr>
        <w:t>cilaka</w:t>
      </w:r>
      <w:proofErr w:type="spellEnd"/>
      <w:r w:rsidRPr="002309B8">
        <w:rPr>
          <w:rFonts w:eastAsia="Calibri" w:cs="Courier New"/>
          <w:lang w:val="en-ID"/>
        </w:rPr>
        <w:t xml:space="preserve"> </w:t>
      </w:r>
      <w:proofErr w:type="spellStart"/>
      <w:r w:rsidRPr="002309B8">
        <w:rPr>
          <w:rFonts w:eastAsia="Calibri" w:cs="Courier New"/>
          <w:lang w:val="en-ID"/>
        </w:rPr>
        <w:t>sira</w:t>
      </w:r>
      <w:proofErr w:type="spellEnd"/>
      <w:r w:rsidRPr="002309B8">
        <w:rPr>
          <w:rFonts w:eastAsia="Calibri" w:cs="Courier New"/>
          <w:lang w:val="en-ID"/>
        </w:rPr>
        <w:t xml:space="preserve"> </w:t>
      </w:r>
      <w:proofErr w:type="spellStart"/>
      <w:r w:rsidRPr="002309B8">
        <w:rPr>
          <w:rFonts w:eastAsia="Calibri" w:cs="Courier New"/>
          <w:lang w:val="en-ID"/>
        </w:rPr>
        <w:t>wong</w:t>
      </w:r>
      <w:proofErr w:type="spellEnd"/>
      <w:r w:rsidRPr="002309B8">
        <w:rPr>
          <w:rFonts w:eastAsia="Calibri" w:cs="Courier New"/>
          <w:lang w:val="en-ID"/>
        </w:rPr>
        <w:t xml:space="preserve"> dosa, </w:t>
      </w:r>
      <w:proofErr w:type="spellStart"/>
      <w:r w:rsidRPr="002309B8">
        <w:rPr>
          <w:rFonts w:eastAsia="Calibri" w:cs="Courier New"/>
          <w:lang w:val="en-ID"/>
        </w:rPr>
        <w:t>nging</w:t>
      </w:r>
      <w:proofErr w:type="spellEnd"/>
      <w:r w:rsidRPr="002309B8">
        <w:rPr>
          <w:rFonts w:eastAsia="Calibri" w:cs="Courier New"/>
          <w:lang w:val="en-ID"/>
        </w:rPr>
        <w:t xml:space="preserve"> Allah </w:t>
      </w:r>
      <w:proofErr w:type="spellStart"/>
      <w:r w:rsidRPr="002309B8">
        <w:rPr>
          <w:rFonts w:eastAsia="Calibri" w:cs="Courier New"/>
          <w:lang w:val="en-ID"/>
        </w:rPr>
        <w:t>ngaksama</w:t>
      </w:r>
      <w:proofErr w:type="spellEnd"/>
      <w:r w:rsidRPr="002309B8">
        <w:rPr>
          <w:rFonts w:eastAsia="Calibri" w:cs="Courier New"/>
          <w:lang w:val="en-ID"/>
        </w:rPr>
        <w:t>.</w:t>
      </w:r>
    </w:p>
    <w:p w14:paraId="2E6C8E23" w14:textId="77777777" w:rsidR="00100F35" w:rsidRPr="00772C5F" w:rsidRDefault="00100F35" w:rsidP="00100F35">
      <w:pPr>
        <w:widowControl/>
        <w:tabs>
          <w:tab w:val="right" w:pos="6523"/>
        </w:tabs>
        <w:autoSpaceDE/>
        <w:autoSpaceDN/>
        <w:contextualSpacing/>
        <w:jc w:val="both"/>
        <w:rPr>
          <w:rFonts w:eastAsia="Calibri" w:cs="Times New Roman"/>
          <w:b/>
          <w:bCs/>
          <w:lang w:val="id-ID"/>
        </w:rPr>
      </w:pPr>
    </w:p>
    <w:p w14:paraId="15959B73" w14:textId="77777777" w:rsidR="00100F35" w:rsidRPr="007F5BFF" w:rsidRDefault="00100F35" w:rsidP="00100F35">
      <w:pPr>
        <w:widowControl/>
        <w:tabs>
          <w:tab w:val="right" w:pos="6523"/>
        </w:tabs>
        <w:autoSpaceDE/>
        <w:autoSpaceDN/>
        <w:contextualSpacing/>
        <w:jc w:val="both"/>
        <w:rPr>
          <w:rFonts w:eastAsia="Calibri" w:cs="Times New Roman"/>
          <w:b/>
          <w:bCs/>
          <w:lang w:val="id-ID"/>
        </w:rPr>
      </w:pPr>
      <w:r>
        <w:rPr>
          <w:rFonts w:eastAsia="Calibri" w:cs="Times New Roman"/>
          <w:b/>
          <w:bCs/>
          <w:lang w:val="id-ID"/>
        </w:rPr>
        <w:t>PAWARTOSING SIH RAHMAT</w:t>
      </w:r>
      <w:r w:rsidRPr="00772C5F">
        <w:rPr>
          <w:rFonts w:eastAsia="Calibri" w:cs="Times New Roman"/>
          <w:b/>
          <w:bCs/>
          <w:lang w:val="id-ID"/>
        </w:rPr>
        <w:t xml:space="preserve"> </w:t>
      </w:r>
      <w:r w:rsidRPr="00772C5F">
        <w:rPr>
          <w:rFonts w:eastAsia="Calibri" w:cs="Times New Roman"/>
          <w:b/>
          <w:bCs/>
          <w:lang w:val="id-ID"/>
        </w:rPr>
        <w:tab/>
      </w:r>
      <w:r w:rsidRPr="007F5BFF">
        <w:rPr>
          <w:rFonts w:eastAsia="Calibri" w:cs="Times New Roman"/>
          <w:lang w:val="id-ID"/>
        </w:rPr>
        <w:t>(</w:t>
      </w:r>
      <w:r>
        <w:rPr>
          <w:rFonts w:eastAsia="Calibri" w:cs="Times New Roman"/>
          <w:i/>
          <w:iCs/>
          <w:lang w:val="id-ID"/>
        </w:rPr>
        <w:t>Jumeneng</w:t>
      </w:r>
      <w:r w:rsidRPr="007F5BFF">
        <w:rPr>
          <w:rFonts w:eastAsia="Calibri" w:cs="Times New Roman"/>
          <w:lang w:val="id-ID"/>
        </w:rPr>
        <w:t>)</w:t>
      </w:r>
    </w:p>
    <w:p w14:paraId="2779503D" w14:textId="77777777" w:rsidR="00100F35" w:rsidRPr="00772C5F" w:rsidRDefault="00100F35" w:rsidP="00100F35">
      <w:pPr>
        <w:widowControl/>
        <w:tabs>
          <w:tab w:val="right" w:pos="6523"/>
        </w:tabs>
        <w:adjustRightInd w:val="0"/>
        <w:ind w:left="720" w:hanging="720"/>
        <w:jc w:val="both"/>
        <w:rPr>
          <w:rFonts w:eastAsia="Calibri" w:cs="Times New Roman"/>
          <w:lang w:val="id-ID"/>
        </w:rPr>
      </w:pPr>
      <w:r w:rsidRPr="00772C5F">
        <w:rPr>
          <w:rFonts w:eastAsia="Calibri" w:cs="Times New Roman"/>
          <w:lang w:val="id-ID"/>
        </w:rPr>
        <w:t>P</w:t>
      </w:r>
      <w:r>
        <w:rPr>
          <w:rFonts w:eastAsia="Calibri" w:cs="Times New Roman"/>
          <w:lang w:val="id-ID"/>
        </w:rPr>
        <w:t>S</w:t>
      </w:r>
      <w:r w:rsidRPr="00772C5F">
        <w:rPr>
          <w:rFonts w:eastAsia="Calibri" w:cs="Times New Roman"/>
          <w:lang w:val="id-ID"/>
        </w:rPr>
        <w:t>:</w:t>
      </w:r>
      <w:r w:rsidRPr="00772C5F">
        <w:rPr>
          <w:rFonts w:eastAsia="Calibri" w:cs="Times New Roman"/>
          <w:lang w:val="id-ID"/>
        </w:rPr>
        <w:tab/>
      </w:r>
      <w:r>
        <w:rPr>
          <w:rFonts w:eastAsia="Calibri" w:cs="Times New Roman"/>
          <w:lang w:val="id-ID"/>
        </w:rPr>
        <w:t xml:space="preserve">Tumrap kita ingkang wantun ngakeni dosa kanthi tulus, Gusti Allah maringaken sih kamirahan pangapuntenipun kados ingkang sinerat ing </w:t>
      </w:r>
      <w:r w:rsidRPr="00772C5F">
        <w:rPr>
          <w:rFonts w:eastAsia="Calibri" w:cs="Times New Roman"/>
          <w:lang w:val="id-ID"/>
        </w:rPr>
        <w:t>1 Yo</w:t>
      </w:r>
      <w:r>
        <w:rPr>
          <w:rFonts w:eastAsia="Calibri" w:cs="Times New Roman"/>
          <w:lang w:val="id-ID"/>
        </w:rPr>
        <w:t>kanan</w:t>
      </w:r>
      <w:r w:rsidRPr="00772C5F">
        <w:rPr>
          <w:rFonts w:eastAsia="Calibri" w:cs="Times New Roman"/>
          <w:lang w:val="id-ID"/>
        </w:rPr>
        <w:t xml:space="preserve"> 1:9-10  </w:t>
      </w:r>
      <w:r w:rsidRPr="00C66E15">
        <w:rPr>
          <w:rFonts w:eastAsia="Calibri" w:cs="Times New Roman"/>
          <w:i/>
          <w:iCs/>
          <w:lang w:val="id-ID"/>
        </w:rPr>
        <w:t>“Manawa kita padha ngakoni dosa kita, Panjenengane iku setya tuhu lan adil, temah bakal ngapura sak</w:t>
      </w:r>
      <w:r>
        <w:rPr>
          <w:rFonts w:eastAsia="Calibri" w:cs="Times New Roman"/>
          <w:i/>
          <w:iCs/>
          <w:lang w:val="id-ID"/>
        </w:rPr>
        <w:t>è</w:t>
      </w:r>
      <w:r w:rsidRPr="00C66E15">
        <w:rPr>
          <w:rFonts w:eastAsia="Calibri" w:cs="Times New Roman"/>
          <w:i/>
          <w:iCs/>
          <w:lang w:val="id-ID"/>
        </w:rPr>
        <w:t>hing dosa kita, sarta ngresiki sak</w:t>
      </w:r>
      <w:r>
        <w:rPr>
          <w:rFonts w:eastAsia="Calibri" w:cs="Times New Roman"/>
          <w:i/>
          <w:iCs/>
          <w:lang w:val="id-ID"/>
        </w:rPr>
        <w:t>è</w:t>
      </w:r>
      <w:r w:rsidRPr="00C66E15">
        <w:rPr>
          <w:rFonts w:eastAsia="Calibri" w:cs="Times New Roman"/>
          <w:i/>
          <w:iCs/>
          <w:lang w:val="id-ID"/>
        </w:rPr>
        <w:t>hing piala kita. Saupama kita padha ngaku ora gaw</w:t>
      </w:r>
      <w:r>
        <w:rPr>
          <w:rFonts w:eastAsia="Calibri" w:cs="Times New Roman"/>
          <w:i/>
          <w:iCs/>
          <w:lang w:val="id-ID"/>
        </w:rPr>
        <w:t>é</w:t>
      </w:r>
      <w:r w:rsidRPr="00C66E15">
        <w:rPr>
          <w:rFonts w:eastAsia="Calibri" w:cs="Times New Roman"/>
          <w:i/>
          <w:iCs/>
          <w:lang w:val="id-ID"/>
        </w:rPr>
        <w:t xml:space="preserve"> dosa, dadi padha nganggep Panjenengan</w:t>
      </w:r>
      <w:r>
        <w:rPr>
          <w:rFonts w:eastAsia="Calibri" w:cs="Times New Roman"/>
          <w:i/>
          <w:iCs/>
          <w:lang w:val="id-ID"/>
        </w:rPr>
        <w:t>é</w:t>
      </w:r>
      <w:r w:rsidRPr="00C66E15">
        <w:rPr>
          <w:rFonts w:eastAsia="Calibri" w:cs="Times New Roman"/>
          <w:i/>
          <w:iCs/>
          <w:lang w:val="id-ID"/>
        </w:rPr>
        <w:t xml:space="preserve"> dora, sarta pangandikan</w:t>
      </w:r>
      <w:r>
        <w:rPr>
          <w:rFonts w:eastAsia="Calibri" w:cs="Times New Roman"/>
          <w:i/>
          <w:iCs/>
          <w:lang w:val="id-ID"/>
        </w:rPr>
        <w:t>é</w:t>
      </w:r>
      <w:r w:rsidRPr="00C66E15">
        <w:rPr>
          <w:rFonts w:eastAsia="Calibri" w:cs="Times New Roman"/>
          <w:i/>
          <w:iCs/>
          <w:lang w:val="id-ID"/>
        </w:rPr>
        <w:t xml:space="preserve"> ora dumunung ana ing kita.”</w:t>
      </w:r>
    </w:p>
    <w:p w14:paraId="7407F63E" w14:textId="77777777" w:rsidR="00100F35" w:rsidRPr="00772C5F" w:rsidRDefault="00100F35" w:rsidP="00100F35">
      <w:pPr>
        <w:widowControl/>
        <w:tabs>
          <w:tab w:val="right" w:pos="6523"/>
        </w:tabs>
        <w:adjustRightInd w:val="0"/>
        <w:ind w:left="720"/>
        <w:jc w:val="both"/>
        <w:rPr>
          <w:rFonts w:eastAsia="Calibri" w:cs="Times New Roman"/>
          <w:szCs w:val="20"/>
          <w:lang w:val="id-ID"/>
        </w:rPr>
      </w:pPr>
      <w:r>
        <w:rPr>
          <w:rFonts w:eastAsia="Calibri" w:cs="Times New Roman"/>
          <w:szCs w:val="20"/>
          <w:lang w:val="id-ID"/>
        </w:rPr>
        <w:t>Mekaten pawartosing sih rahmat saking Gusti</w:t>
      </w:r>
      <w:r w:rsidRPr="00772C5F">
        <w:rPr>
          <w:rFonts w:eastAsia="Calibri" w:cs="Times New Roman"/>
          <w:szCs w:val="20"/>
          <w:lang w:val="id-ID"/>
        </w:rPr>
        <w:t>.</w:t>
      </w:r>
    </w:p>
    <w:p w14:paraId="707EB0AA"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Pr>
          <w:rFonts w:eastAsia="Calibri" w:cs="Times New Roman"/>
          <w:b/>
          <w:bCs/>
          <w:lang w:val="id-ID"/>
        </w:rPr>
        <w:t>Puji So</w:t>
      </w:r>
      <w:r w:rsidRPr="00772C5F">
        <w:rPr>
          <w:rFonts w:eastAsia="Calibri" w:cs="Times New Roman"/>
          <w:b/>
          <w:bCs/>
          <w:lang w:val="id-ID"/>
        </w:rPr>
        <w:t xml:space="preserve">kur </w:t>
      </w:r>
      <w:r>
        <w:rPr>
          <w:rFonts w:eastAsia="Calibri" w:cs="Times New Roman"/>
          <w:b/>
          <w:bCs/>
          <w:lang w:val="id-ID"/>
        </w:rPr>
        <w:t xml:space="preserve">konjuk Gusti </w:t>
      </w:r>
    </w:p>
    <w:p w14:paraId="474C6B9C" w14:textId="77777777" w:rsidR="00100F35" w:rsidRPr="00772C5F" w:rsidRDefault="00100F35" w:rsidP="00100F35">
      <w:pPr>
        <w:widowControl/>
        <w:tabs>
          <w:tab w:val="right" w:pos="6523"/>
        </w:tabs>
        <w:autoSpaceDE/>
        <w:autoSpaceDN/>
        <w:ind w:left="720" w:hanging="720"/>
        <w:jc w:val="both"/>
        <w:rPr>
          <w:rFonts w:eastAsia="Calibri" w:cs="Times New Roman"/>
          <w:b/>
          <w:bCs/>
          <w:lang w:val="id-ID"/>
        </w:rPr>
      </w:pPr>
      <w:r w:rsidRPr="00772C5F">
        <w:rPr>
          <w:rFonts w:eastAsia="Calibri" w:cs="Times New Roman"/>
          <w:lang w:val="id-ID"/>
        </w:rPr>
        <w:t>U:</w:t>
      </w:r>
      <w:r w:rsidRPr="00772C5F">
        <w:rPr>
          <w:rFonts w:eastAsia="Calibri" w:cs="Times New Roman"/>
          <w:b/>
          <w:bCs/>
          <w:lang w:val="id-ID"/>
        </w:rPr>
        <w:tab/>
      </w:r>
      <w:r w:rsidRPr="007F5BFF">
        <w:rPr>
          <w:rFonts w:eastAsia="Calibri" w:cs="Times New Roman"/>
          <w:lang w:val="id-ID"/>
        </w:rPr>
        <w:t>(</w:t>
      </w:r>
      <w:r>
        <w:rPr>
          <w:rFonts w:eastAsia="Calibri" w:cs="Times New Roman"/>
          <w:i/>
          <w:iCs/>
          <w:lang w:val="id-ID"/>
        </w:rPr>
        <w:t>ngrepèkaken</w:t>
      </w:r>
      <w:r w:rsidRPr="007F5BFF">
        <w:rPr>
          <w:rFonts w:eastAsia="Calibri" w:cs="Times New Roman"/>
          <w:i/>
          <w:iCs/>
          <w:lang w:val="id-ID"/>
        </w:rPr>
        <w:t xml:space="preserve"> </w:t>
      </w:r>
      <w:r w:rsidRPr="007F5BFF">
        <w:rPr>
          <w:rFonts w:eastAsia="Calibri" w:cs="Times New Roman"/>
          <w:b/>
          <w:bCs/>
          <w:i/>
          <w:iCs/>
          <w:lang w:val="id-ID"/>
        </w:rPr>
        <w:t>KPJ 196:1,</w:t>
      </w:r>
      <w:r>
        <w:rPr>
          <w:rFonts w:eastAsia="Calibri" w:cs="Times New Roman"/>
          <w:b/>
          <w:bCs/>
          <w:i/>
          <w:iCs/>
          <w:lang w:val="id-ID"/>
        </w:rPr>
        <w:t xml:space="preserve"> </w:t>
      </w:r>
      <w:r w:rsidRPr="007F5BFF">
        <w:rPr>
          <w:rFonts w:eastAsia="Calibri" w:cs="Times New Roman"/>
          <w:b/>
          <w:bCs/>
          <w:i/>
          <w:iCs/>
          <w:lang w:val="id-ID"/>
        </w:rPr>
        <w:t>3,</w:t>
      </w:r>
      <w:r>
        <w:rPr>
          <w:rFonts w:eastAsia="Calibri" w:cs="Times New Roman"/>
          <w:b/>
          <w:bCs/>
          <w:i/>
          <w:iCs/>
          <w:lang w:val="id-ID"/>
        </w:rPr>
        <w:t xml:space="preserve"> </w:t>
      </w:r>
      <w:r w:rsidRPr="007F5BFF">
        <w:rPr>
          <w:rFonts w:eastAsia="Calibri" w:cs="Times New Roman"/>
          <w:b/>
          <w:bCs/>
          <w:i/>
          <w:iCs/>
          <w:lang w:val="id-ID"/>
        </w:rPr>
        <w:t>5</w:t>
      </w:r>
      <w:r>
        <w:rPr>
          <w:rFonts w:eastAsia="Calibri" w:cs="Times New Roman"/>
          <w:b/>
          <w:bCs/>
          <w:i/>
          <w:iCs/>
          <w:lang w:val="id-ID"/>
        </w:rPr>
        <w:t xml:space="preserve"> Kula Péngin Lir Gusti</w:t>
      </w:r>
      <w:r w:rsidRPr="007F5BFF">
        <w:rPr>
          <w:rFonts w:eastAsia="Calibri" w:cs="Times New Roman"/>
          <w:lang w:val="id-ID"/>
        </w:rPr>
        <w:t>)</w:t>
      </w:r>
    </w:p>
    <w:p w14:paraId="59C91144" w14:textId="77777777" w:rsidR="00100F35" w:rsidRPr="00772C5F" w:rsidRDefault="00100F35" w:rsidP="00100F35">
      <w:pPr>
        <w:widowControl/>
        <w:tabs>
          <w:tab w:val="right" w:pos="6523"/>
        </w:tabs>
        <w:autoSpaceDE/>
        <w:autoSpaceDN/>
        <w:contextualSpacing/>
        <w:jc w:val="center"/>
        <w:rPr>
          <w:rFonts w:eastAsia="Calibri" w:cs="Times New Roman"/>
          <w:lang w:val="id-ID"/>
        </w:rPr>
      </w:pPr>
      <w:r w:rsidRPr="00772C5F">
        <w:rPr>
          <w:rFonts w:eastAsia="Calibri" w:cs="Times New Roman"/>
          <w:lang w:val="id-ID"/>
        </w:rPr>
        <w:t>K</w:t>
      </w:r>
      <w:r>
        <w:rPr>
          <w:rFonts w:eastAsia="Calibri" w:cs="Times New Roman"/>
          <w:lang w:val="id-ID"/>
        </w:rPr>
        <w:t>P</w:t>
      </w:r>
      <w:r w:rsidRPr="00772C5F">
        <w:rPr>
          <w:rFonts w:eastAsia="Calibri" w:cs="Times New Roman"/>
          <w:lang w:val="id-ID"/>
        </w:rPr>
        <w:t xml:space="preserve">J </w:t>
      </w:r>
      <w:r>
        <w:rPr>
          <w:rFonts w:eastAsia="Calibri" w:cs="Times New Roman"/>
          <w:lang w:val="id-ID"/>
        </w:rPr>
        <w:t>196. KULA PÉNGIN LIR GUSTI</w:t>
      </w:r>
    </w:p>
    <w:p w14:paraId="11A8567E" w14:textId="77777777" w:rsidR="00100F35" w:rsidRPr="004D46B3" w:rsidRDefault="00100F35" w:rsidP="00100F35">
      <w:pPr>
        <w:pStyle w:val="DaftarParagraf"/>
        <w:widowControl/>
        <w:numPr>
          <w:ilvl w:val="0"/>
          <w:numId w:val="168"/>
        </w:numPr>
        <w:tabs>
          <w:tab w:val="right" w:pos="6523"/>
        </w:tabs>
        <w:autoSpaceDE/>
        <w:autoSpaceDN/>
        <w:ind w:left="360"/>
        <w:contextualSpacing/>
        <w:rPr>
          <w:rFonts w:eastAsia="Calibri" w:cs="Times New Roman"/>
          <w:lang w:val="en-ID"/>
        </w:rPr>
      </w:pPr>
      <w:r w:rsidRPr="004D46B3">
        <w:rPr>
          <w:rFonts w:eastAsia="Calibri" w:cs="Times New Roman"/>
          <w:lang w:val="en-ID"/>
        </w:rPr>
        <w:t xml:space="preserve">Kula </w:t>
      </w:r>
      <w:proofErr w:type="spellStart"/>
      <w:r w:rsidRPr="004D46B3">
        <w:rPr>
          <w:rFonts w:eastAsia="Calibri" w:cs="Times New Roman"/>
          <w:lang w:val="en-ID"/>
        </w:rPr>
        <w:t>péngin</w:t>
      </w:r>
      <w:proofErr w:type="spellEnd"/>
      <w:r w:rsidRPr="004D46B3">
        <w:rPr>
          <w:rFonts w:eastAsia="Calibri" w:cs="Times New Roman"/>
          <w:lang w:val="en-ID"/>
        </w:rPr>
        <w:t xml:space="preserve"> </w:t>
      </w:r>
      <w:proofErr w:type="spellStart"/>
      <w:r w:rsidRPr="004D46B3">
        <w:rPr>
          <w:rFonts w:eastAsia="Calibri" w:cs="Times New Roman"/>
          <w:lang w:val="en-ID"/>
        </w:rPr>
        <w:t>lir</w:t>
      </w:r>
      <w:proofErr w:type="spellEnd"/>
      <w:r w:rsidRPr="004D46B3">
        <w:rPr>
          <w:rFonts w:eastAsia="Calibri" w:cs="Times New Roman"/>
          <w:lang w:val="en-ID"/>
        </w:rPr>
        <w:t xml:space="preserve"> Gusti, </w:t>
      </w:r>
      <w:proofErr w:type="spellStart"/>
      <w:r w:rsidRPr="004D46B3">
        <w:rPr>
          <w:rFonts w:eastAsia="Calibri" w:cs="Times New Roman"/>
          <w:lang w:val="en-ID"/>
        </w:rPr>
        <w:t>sumlondhoh</w:t>
      </w:r>
      <w:proofErr w:type="spellEnd"/>
      <w:r w:rsidRPr="004D46B3">
        <w:rPr>
          <w:rFonts w:eastAsia="Calibri" w:cs="Times New Roman"/>
          <w:lang w:val="en-ID"/>
        </w:rPr>
        <w:t xml:space="preserve"> </w:t>
      </w:r>
      <w:proofErr w:type="spellStart"/>
      <w:r w:rsidRPr="004D46B3">
        <w:rPr>
          <w:rFonts w:eastAsia="Calibri" w:cs="Times New Roman"/>
          <w:lang w:val="en-ID"/>
        </w:rPr>
        <w:t>ing</w:t>
      </w:r>
      <w:proofErr w:type="spellEnd"/>
      <w:r w:rsidRPr="004D46B3">
        <w:rPr>
          <w:rFonts w:eastAsia="Calibri" w:cs="Times New Roman"/>
          <w:lang w:val="en-ID"/>
        </w:rPr>
        <w:t xml:space="preserve"> </w:t>
      </w:r>
      <w:proofErr w:type="spellStart"/>
      <w:r w:rsidRPr="004D46B3">
        <w:rPr>
          <w:rFonts w:eastAsia="Calibri" w:cs="Times New Roman"/>
          <w:lang w:val="en-ID"/>
        </w:rPr>
        <w:t>ati</w:t>
      </w:r>
      <w:proofErr w:type="spellEnd"/>
      <w:r w:rsidRPr="004D46B3">
        <w:rPr>
          <w:rFonts w:eastAsia="Calibri" w:cs="Times New Roman"/>
          <w:lang w:val="en-ID"/>
        </w:rPr>
        <w:t>,</w:t>
      </w:r>
    </w:p>
    <w:p w14:paraId="020ACBC3" w14:textId="77777777" w:rsidR="00100F35" w:rsidRPr="004D46B3" w:rsidRDefault="00100F35" w:rsidP="00100F35">
      <w:pPr>
        <w:widowControl/>
        <w:tabs>
          <w:tab w:val="right" w:pos="6523"/>
        </w:tabs>
        <w:autoSpaceDE/>
        <w:autoSpaceDN/>
        <w:ind w:left="360"/>
        <w:contextualSpacing/>
        <w:jc w:val="both"/>
        <w:rPr>
          <w:rFonts w:eastAsia="Calibri" w:cs="Times New Roman"/>
          <w:lang w:val="en-ID"/>
        </w:rPr>
      </w:pPr>
      <w:proofErr w:type="spellStart"/>
      <w:r w:rsidRPr="004D46B3">
        <w:rPr>
          <w:rFonts w:eastAsia="Calibri" w:cs="Times New Roman"/>
          <w:lang w:val="en-ID"/>
        </w:rPr>
        <w:t>tandang</w:t>
      </w:r>
      <w:proofErr w:type="spellEnd"/>
      <w:r w:rsidRPr="004D46B3">
        <w:rPr>
          <w:rFonts w:eastAsia="Calibri" w:cs="Times New Roman"/>
          <w:lang w:val="en-ID"/>
        </w:rPr>
        <w:t xml:space="preserve"> </w:t>
      </w:r>
      <w:proofErr w:type="spellStart"/>
      <w:r w:rsidRPr="004D46B3">
        <w:rPr>
          <w:rFonts w:eastAsia="Calibri" w:cs="Times New Roman"/>
          <w:lang w:val="en-ID"/>
        </w:rPr>
        <w:t>tanduk</w:t>
      </w:r>
      <w:proofErr w:type="spellEnd"/>
      <w:r w:rsidRPr="004D46B3">
        <w:rPr>
          <w:rFonts w:eastAsia="Calibri" w:cs="Times New Roman"/>
          <w:lang w:val="en-ID"/>
        </w:rPr>
        <w:t xml:space="preserve"> </w:t>
      </w:r>
      <w:proofErr w:type="spellStart"/>
      <w:r w:rsidRPr="004D46B3">
        <w:rPr>
          <w:rFonts w:eastAsia="Calibri" w:cs="Times New Roman"/>
          <w:lang w:val="en-ID"/>
        </w:rPr>
        <w:t>lan</w:t>
      </w:r>
      <w:proofErr w:type="spellEnd"/>
      <w:r w:rsidRPr="004D46B3">
        <w:rPr>
          <w:rFonts w:eastAsia="Calibri" w:cs="Times New Roman"/>
          <w:lang w:val="en-ID"/>
        </w:rPr>
        <w:t xml:space="preserve"> </w:t>
      </w:r>
      <w:proofErr w:type="spellStart"/>
      <w:r w:rsidRPr="004D46B3">
        <w:rPr>
          <w:rFonts w:eastAsia="Calibri" w:cs="Times New Roman"/>
          <w:lang w:val="en-ID"/>
        </w:rPr>
        <w:t>tembung</w:t>
      </w:r>
      <w:proofErr w:type="spellEnd"/>
      <w:r w:rsidRPr="004D46B3">
        <w:rPr>
          <w:rFonts w:eastAsia="Calibri" w:cs="Times New Roman"/>
          <w:lang w:val="en-ID"/>
        </w:rPr>
        <w:t xml:space="preserve"> </w:t>
      </w:r>
      <w:proofErr w:type="spellStart"/>
      <w:r w:rsidRPr="004D46B3">
        <w:rPr>
          <w:rFonts w:eastAsia="Calibri" w:cs="Times New Roman"/>
          <w:lang w:val="en-ID"/>
        </w:rPr>
        <w:t>mrak</w:t>
      </w:r>
      <w:proofErr w:type="spellEnd"/>
      <w:r w:rsidRPr="004D46B3">
        <w:rPr>
          <w:rFonts w:eastAsia="Calibri" w:cs="Times New Roman"/>
          <w:lang w:val="en-ID"/>
        </w:rPr>
        <w:t xml:space="preserve"> ati </w:t>
      </w:r>
      <w:proofErr w:type="spellStart"/>
      <w:r w:rsidRPr="004D46B3">
        <w:rPr>
          <w:rFonts w:eastAsia="Calibri" w:cs="Times New Roman"/>
          <w:lang w:val="en-ID"/>
        </w:rPr>
        <w:t>ngresepi</w:t>
      </w:r>
      <w:proofErr w:type="spellEnd"/>
      <w:r w:rsidRPr="004D46B3">
        <w:rPr>
          <w:rFonts w:eastAsia="Calibri" w:cs="Times New Roman"/>
          <w:lang w:val="en-ID"/>
        </w:rPr>
        <w:t>.</w:t>
      </w:r>
    </w:p>
    <w:p w14:paraId="73379CDA" w14:textId="77777777" w:rsidR="00100F35" w:rsidRPr="004D46B3" w:rsidRDefault="00100F35" w:rsidP="00100F35">
      <w:pPr>
        <w:widowControl/>
        <w:tabs>
          <w:tab w:val="left" w:pos="1080"/>
          <w:tab w:val="right" w:pos="6523"/>
        </w:tabs>
        <w:autoSpaceDE/>
        <w:autoSpaceDN/>
        <w:ind w:left="360"/>
        <w:contextualSpacing/>
        <w:jc w:val="both"/>
        <w:rPr>
          <w:rFonts w:eastAsia="Calibri" w:cs="Times New Roman"/>
          <w:lang w:val="en-ID"/>
        </w:rPr>
      </w:pPr>
      <w:r>
        <w:rPr>
          <w:rFonts w:eastAsia="Calibri" w:cs="Times New Roman"/>
          <w:lang w:val="en-ID"/>
        </w:rPr>
        <w:t xml:space="preserve">Reff.: </w:t>
      </w:r>
      <w:r>
        <w:rPr>
          <w:rFonts w:eastAsia="Calibri" w:cs="Times New Roman"/>
          <w:lang w:val="en-ID"/>
        </w:rPr>
        <w:tab/>
      </w:r>
      <w:r w:rsidRPr="004D46B3">
        <w:rPr>
          <w:rFonts w:eastAsia="Calibri" w:cs="Times New Roman"/>
          <w:lang w:val="en-ID"/>
        </w:rPr>
        <w:t xml:space="preserve">O, </w:t>
      </w:r>
      <w:proofErr w:type="spellStart"/>
      <w:r w:rsidRPr="004D46B3">
        <w:rPr>
          <w:rFonts w:eastAsia="Calibri" w:cs="Times New Roman"/>
          <w:lang w:val="en-ID"/>
        </w:rPr>
        <w:t>lah</w:t>
      </w:r>
      <w:proofErr w:type="spellEnd"/>
      <w:r w:rsidRPr="004D46B3">
        <w:rPr>
          <w:rFonts w:eastAsia="Calibri" w:cs="Times New Roman"/>
          <w:lang w:val="en-ID"/>
        </w:rPr>
        <w:t xml:space="preserve">, </w:t>
      </w:r>
      <w:proofErr w:type="spellStart"/>
      <w:r w:rsidRPr="004D46B3">
        <w:rPr>
          <w:rFonts w:eastAsia="Calibri" w:cs="Times New Roman"/>
          <w:lang w:val="en-ID"/>
        </w:rPr>
        <w:t>kawula</w:t>
      </w:r>
      <w:proofErr w:type="spellEnd"/>
      <w:r w:rsidRPr="004D46B3">
        <w:rPr>
          <w:rFonts w:eastAsia="Calibri" w:cs="Times New Roman"/>
          <w:lang w:val="en-ID"/>
        </w:rPr>
        <w:t xml:space="preserve"> </w:t>
      </w:r>
      <w:proofErr w:type="spellStart"/>
      <w:r w:rsidRPr="004D46B3">
        <w:rPr>
          <w:rFonts w:eastAsia="Calibri" w:cs="Times New Roman"/>
          <w:lang w:val="en-ID"/>
        </w:rPr>
        <w:t>sèstu</w:t>
      </w:r>
      <w:proofErr w:type="spellEnd"/>
      <w:r w:rsidRPr="004D46B3">
        <w:rPr>
          <w:rFonts w:eastAsia="Calibri" w:cs="Times New Roman"/>
          <w:lang w:val="en-ID"/>
        </w:rPr>
        <w:t xml:space="preserve"> tan </w:t>
      </w:r>
      <w:proofErr w:type="spellStart"/>
      <w:r w:rsidRPr="004D46B3">
        <w:rPr>
          <w:rFonts w:eastAsia="Calibri" w:cs="Times New Roman"/>
          <w:lang w:val="en-ID"/>
        </w:rPr>
        <w:t>mèmper</w:t>
      </w:r>
      <w:proofErr w:type="spellEnd"/>
      <w:r w:rsidRPr="004D46B3">
        <w:rPr>
          <w:rFonts w:eastAsia="Calibri" w:cs="Times New Roman"/>
          <w:lang w:val="en-ID"/>
        </w:rPr>
        <w:t xml:space="preserve"> </w:t>
      </w:r>
      <w:proofErr w:type="spellStart"/>
      <w:r w:rsidRPr="004D46B3">
        <w:rPr>
          <w:rFonts w:eastAsia="Calibri" w:cs="Times New Roman"/>
          <w:lang w:val="en-ID"/>
        </w:rPr>
        <w:t>lan</w:t>
      </w:r>
      <w:proofErr w:type="spellEnd"/>
      <w:r w:rsidRPr="004D46B3">
        <w:rPr>
          <w:rFonts w:eastAsia="Calibri" w:cs="Times New Roman"/>
          <w:lang w:val="en-ID"/>
        </w:rPr>
        <w:t xml:space="preserve"> Gusti.</w:t>
      </w:r>
    </w:p>
    <w:p w14:paraId="37894D10" w14:textId="77777777" w:rsidR="00100F35" w:rsidRDefault="00100F35" w:rsidP="00100F35">
      <w:pPr>
        <w:widowControl/>
        <w:tabs>
          <w:tab w:val="right" w:pos="6523"/>
        </w:tabs>
        <w:autoSpaceDE/>
        <w:autoSpaceDN/>
        <w:ind w:left="1080"/>
        <w:contextualSpacing/>
        <w:jc w:val="both"/>
        <w:rPr>
          <w:rFonts w:eastAsia="Calibri" w:cs="Times New Roman"/>
          <w:lang w:val="en-ID"/>
        </w:rPr>
      </w:pPr>
      <w:r w:rsidRPr="004D46B3">
        <w:rPr>
          <w:rFonts w:eastAsia="Calibri" w:cs="Times New Roman"/>
          <w:lang w:val="en-ID"/>
        </w:rPr>
        <w:t xml:space="preserve">Kula </w:t>
      </w:r>
      <w:proofErr w:type="spellStart"/>
      <w:r w:rsidRPr="004D46B3">
        <w:rPr>
          <w:rFonts w:eastAsia="Calibri" w:cs="Times New Roman"/>
          <w:lang w:val="en-ID"/>
        </w:rPr>
        <w:t>mugi</w:t>
      </w:r>
      <w:proofErr w:type="spellEnd"/>
      <w:r w:rsidRPr="004D46B3">
        <w:rPr>
          <w:rFonts w:eastAsia="Calibri" w:cs="Times New Roman"/>
          <w:lang w:val="en-ID"/>
        </w:rPr>
        <w:t xml:space="preserve"> </w:t>
      </w:r>
      <w:proofErr w:type="spellStart"/>
      <w:r w:rsidRPr="004D46B3">
        <w:rPr>
          <w:rFonts w:eastAsia="Calibri" w:cs="Times New Roman"/>
          <w:lang w:val="en-ID"/>
        </w:rPr>
        <w:t>winulang</w:t>
      </w:r>
      <w:proofErr w:type="spellEnd"/>
      <w:r w:rsidRPr="004D46B3">
        <w:rPr>
          <w:rFonts w:eastAsia="Calibri" w:cs="Times New Roman"/>
          <w:lang w:val="en-ID"/>
        </w:rPr>
        <w:t xml:space="preserve">, </w:t>
      </w:r>
      <w:proofErr w:type="spellStart"/>
      <w:r w:rsidRPr="004D46B3">
        <w:rPr>
          <w:rFonts w:eastAsia="Calibri" w:cs="Times New Roman"/>
          <w:lang w:val="en-ID"/>
        </w:rPr>
        <w:t>nulad</w:t>
      </w:r>
      <w:proofErr w:type="spellEnd"/>
      <w:r w:rsidRPr="004D46B3">
        <w:rPr>
          <w:rFonts w:eastAsia="Calibri" w:cs="Times New Roman"/>
          <w:lang w:val="en-ID"/>
        </w:rPr>
        <w:t xml:space="preserve"> </w:t>
      </w:r>
      <w:proofErr w:type="spellStart"/>
      <w:r w:rsidRPr="004D46B3">
        <w:rPr>
          <w:rFonts w:eastAsia="Calibri" w:cs="Times New Roman"/>
          <w:lang w:val="en-ID"/>
        </w:rPr>
        <w:t>maring</w:t>
      </w:r>
      <w:proofErr w:type="spellEnd"/>
      <w:r w:rsidRPr="004D46B3">
        <w:rPr>
          <w:rFonts w:eastAsia="Calibri" w:cs="Times New Roman"/>
          <w:lang w:val="en-ID"/>
        </w:rPr>
        <w:t xml:space="preserve"> Gusti.</w:t>
      </w:r>
    </w:p>
    <w:p w14:paraId="295E1E94" w14:textId="77777777" w:rsidR="00100F35" w:rsidRPr="004D46B3" w:rsidRDefault="00100F35" w:rsidP="00100F35">
      <w:pPr>
        <w:widowControl/>
        <w:tabs>
          <w:tab w:val="right" w:pos="6523"/>
        </w:tabs>
        <w:autoSpaceDE/>
        <w:autoSpaceDN/>
        <w:ind w:left="1080"/>
        <w:contextualSpacing/>
        <w:jc w:val="both"/>
        <w:rPr>
          <w:rFonts w:eastAsia="Calibri" w:cs="Times New Roman"/>
          <w:lang w:val="en-ID"/>
        </w:rPr>
      </w:pPr>
    </w:p>
    <w:p w14:paraId="1AC7DD59" w14:textId="77777777" w:rsidR="00100F35" w:rsidRPr="004D46B3" w:rsidRDefault="00100F35" w:rsidP="00100F35">
      <w:pPr>
        <w:pStyle w:val="DaftarParagraf"/>
        <w:widowControl/>
        <w:numPr>
          <w:ilvl w:val="0"/>
          <w:numId w:val="169"/>
        </w:numPr>
        <w:tabs>
          <w:tab w:val="right" w:pos="6523"/>
        </w:tabs>
        <w:autoSpaceDE/>
        <w:autoSpaceDN/>
        <w:ind w:left="360"/>
        <w:contextualSpacing/>
        <w:rPr>
          <w:rFonts w:eastAsia="Calibri" w:cs="Times New Roman"/>
          <w:lang w:val="en-ID"/>
        </w:rPr>
      </w:pPr>
      <w:r w:rsidRPr="004D46B3">
        <w:rPr>
          <w:rFonts w:eastAsia="Calibri" w:cs="Times New Roman"/>
          <w:lang w:val="en-ID"/>
        </w:rPr>
        <w:t xml:space="preserve">Kula </w:t>
      </w:r>
      <w:proofErr w:type="spellStart"/>
      <w:r w:rsidRPr="004D46B3">
        <w:rPr>
          <w:rFonts w:eastAsia="Calibri" w:cs="Times New Roman"/>
          <w:lang w:val="en-ID"/>
        </w:rPr>
        <w:t>péngin</w:t>
      </w:r>
      <w:proofErr w:type="spellEnd"/>
      <w:r w:rsidRPr="004D46B3">
        <w:rPr>
          <w:rFonts w:eastAsia="Calibri" w:cs="Times New Roman"/>
          <w:lang w:val="en-ID"/>
        </w:rPr>
        <w:t xml:space="preserve"> </w:t>
      </w:r>
      <w:proofErr w:type="spellStart"/>
      <w:r w:rsidRPr="004D46B3">
        <w:rPr>
          <w:rFonts w:eastAsia="Calibri" w:cs="Times New Roman"/>
          <w:lang w:val="en-ID"/>
        </w:rPr>
        <w:t>lir</w:t>
      </w:r>
      <w:proofErr w:type="spellEnd"/>
      <w:r w:rsidRPr="004D46B3">
        <w:rPr>
          <w:rFonts w:eastAsia="Calibri" w:cs="Times New Roman"/>
          <w:lang w:val="en-ID"/>
        </w:rPr>
        <w:t xml:space="preserve"> Gusti, </w:t>
      </w:r>
      <w:proofErr w:type="spellStart"/>
      <w:r w:rsidRPr="004D46B3">
        <w:rPr>
          <w:rFonts w:eastAsia="Calibri" w:cs="Times New Roman"/>
          <w:lang w:val="en-ID"/>
        </w:rPr>
        <w:t>melasi</w:t>
      </w:r>
      <w:proofErr w:type="spellEnd"/>
      <w:r w:rsidRPr="004D46B3">
        <w:rPr>
          <w:rFonts w:eastAsia="Calibri" w:cs="Times New Roman"/>
          <w:lang w:val="en-ID"/>
        </w:rPr>
        <w:t xml:space="preserve"> </w:t>
      </w:r>
      <w:proofErr w:type="spellStart"/>
      <w:r w:rsidRPr="004D46B3">
        <w:rPr>
          <w:rFonts w:eastAsia="Calibri" w:cs="Times New Roman"/>
          <w:lang w:val="en-ID"/>
        </w:rPr>
        <w:t>pra</w:t>
      </w:r>
      <w:proofErr w:type="spellEnd"/>
      <w:r w:rsidRPr="004D46B3">
        <w:rPr>
          <w:rFonts w:eastAsia="Calibri" w:cs="Times New Roman"/>
          <w:lang w:val="en-ID"/>
        </w:rPr>
        <w:t xml:space="preserve"> miskin,</w:t>
      </w:r>
    </w:p>
    <w:p w14:paraId="0083610C" w14:textId="77777777" w:rsidR="00100F35" w:rsidRDefault="00100F35" w:rsidP="00100F35">
      <w:pPr>
        <w:widowControl/>
        <w:tabs>
          <w:tab w:val="right" w:pos="6523"/>
        </w:tabs>
        <w:autoSpaceDE/>
        <w:autoSpaceDN/>
        <w:ind w:left="360"/>
        <w:contextualSpacing/>
        <w:jc w:val="both"/>
        <w:rPr>
          <w:rFonts w:eastAsia="Calibri" w:cs="Times New Roman"/>
          <w:lang w:val="en-ID"/>
        </w:rPr>
      </w:pPr>
      <w:proofErr w:type="spellStart"/>
      <w:r w:rsidRPr="004D46B3">
        <w:rPr>
          <w:rFonts w:eastAsia="Calibri" w:cs="Times New Roman"/>
          <w:lang w:val="en-ID"/>
        </w:rPr>
        <w:t>tetulung</w:t>
      </w:r>
      <w:proofErr w:type="spellEnd"/>
      <w:r w:rsidRPr="004D46B3">
        <w:rPr>
          <w:rFonts w:eastAsia="Calibri" w:cs="Times New Roman"/>
          <w:lang w:val="en-ID"/>
        </w:rPr>
        <w:t xml:space="preserve"> kang </w:t>
      </w:r>
      <w:proofErr w:type="spellStart"/>
      <w:r w:rsidRPr="004D46B3">
        <w:rPr>
          <w:rFonts w:eastAsia="Calibri" w:cs="Times New Roman"/>
          <w:lang w:val="en-ID"/>
        </w:rPr>
        <w:t>kribedan</w:t>
      </w:r>
      <w:proofErr w:type="spellEnd"/>
      <w:r w:rsidRPr="004D46B3">
        <w:rPr>
          <w:rFonts w:eastAsia="Calibri" w:cs="Times New Roman"/>
          <w:lang w:val="en-ID"/>
        </w:rPr>
        <w:t xml:space="preserve"> </w:t>
      </w:r>
      <w:proofErr w:type="spellStart"/>
      <w:r w:rsidRPr="004D46B3">
        <w:rPr>
          <w:rFonts w:eastAsia="Calibri" w:cs="Times New Roman"/>
          <w:lang w:val="en-ID"/>
        </w:rPr>
        <w:t>klawan</w:t>
      </w:r>
      <w:proofErr w:type="spellEnd"/>
      <w:r w:rsidRPr="004D46B3">
        <w:rPr>
          <w:rFonts w:eastAsia="Calibri" w:cs="Times New Roman"/>
          <w:lang w:val="en-ID"/>
        </w:rPr>
        <w:t xml:space="preserve"> </w:t>
      </w:r>
      <w:proofErr w:type="spellStart"/>
      <w:r w:rsidRPr="004D46B3">
        <w:rPr>
          <w:rFonts w:eastAsia="Calibri" w:cs="Times New Roman"/>
          <w:lang w:val="en-ID"/>
        </w:rPr>
        <w:t>trus</w:t>
      </w:r>
      <w:proofErr w:type="spellEnd"/>
      <w:r w:rsidRPr="004D46B3">
        <w:rPr>
          <w:rFonts w:eastAsia="Calibri" w:cs="Times New Roman"/>
          <w:lang w:val="en-ID"/>
        </w:rPr>
        <w:t xml:space="preserve"> </w:t>
      </w:r>
      <w:proofErr w:type="spellStart"/>
      <w:r w:rsidRPr="004D46B3">
        <w:rPr>
          <w:rFonts w:eastAsia="Calibri" w:cs="Times New Roman"/>
          <w:lang w:val="en-ID"/>
        </w:rPr>
        <w:t>ing</w:t>
      </w:r>
      <w:proofErr w:type="spellEnd"/>
      <w:r w:rsidRPr="004D46B3">
        <w:rPr>
          <w:rFonts w:eastAsia="Calibri" w:cs="Times New Roman"/>
          <w:lang w:val="en-ID"/>
        </w:rPr>
        <w:t xml:space="preserve"> </w:t>
      </w:r>
      <w:proofErr w:type="spellStart"/>
      <w:r w:rsidRPr="004D46B3">
        <w:rPr>
          <w:rFonts w:eastAsia="Calibri" w:cs="Times New Roman"/>
          <w:lang w:val="en-ID"/>
        </w:rPr>
        <w:t>batin</w:t>
      </w:r>
      <w:proofErr w:type="spellEnd"/>
    </w:p>
    <w:p w14:paraId="4B2EC84C" w14:textId="77777777" w:rsidR="00100F35" w:rsidRPr="004D46B3" w:rsidRDefault="00100F35" w:rsidP="00100F35">
      <w:pPr>
        <w:widowControl/>
        <w:tabs>
          <w:tab w:val="right" w:pos="6523"/>
        </w:tabs>
        <w:autoSpaceDE/>
        <w:autoSpaceDN/>
        <w:ind w:left="360"/>
        <w:contextualSpacing/>
        <w:jc w:val="both"/>
        <w:rPr>
          <w:rFonts w:eastAsia="Calibri" w:cs="Times New Roman"/>
          <w:lang w:val="en-ID"/>
        </w:rPr>
      </w:pPr>
    </w:p>
    <w:p w14:paraId="5CC6FBA0" w14:textId="77777777" w:rsidR="00100F35" w:rsidRPr="004D46B3" w:rsidRDefault="00100F35" w:rsidP="00100F35">
      <w:pPr>
        <w:pStyle w:val="DaftarParagraf"/>
        <w:widowControl/>
        <w:numPr>
          <w:ilvl w:val="0"/>
          <w:numId w:val="170"/>
        </w:numPr>
        <w:tabs>
          <w:tab w:val="right" w:pos="6523"/>
        </w:tabs>
        <w:autoSpaceDE/>
        <w:autoSpaceDN/>
        <w:ind w:left="360"/>
        <w:contextualSpacing/>
        <w:rPr>
          <w:rFonts w:eastAsia="Calibri" w:cs="Times New Roman"/>
          <w:lang w:val="id-ID"/>
        </w:rPr>
      </w:pPr>
      <w:r w:rsidRPr="004D46B3">
        <w:rPr>
          <w:rFonts w:eastAsia="Calibri" w:cs="Times New Roman"/>
          <w:lang w:val="id-ID"/>
        </w:rPr>
        <w:t>Kula péngin lir Gusti, tresna maring Allah,</w:t>
      </w:r>
    </w:p>
    <w:p w14:paraId="58B023A2" w14:textId="77777777" w:rsidR="00100F35" w:rsidRPr="00772C5F" w:rsidRDefault="00100F35" w:rsidP="00100F35">
      <w:pPr>
        <w:widowControl/>
        <w:tabs>
          <w:tab w:val="right" w:pos="6523"/>
        </w:tabs>
        <w:autoSpaceDE/>
        <w:autoSpaceDN/>
        <w:ind w:left="360"/>
        <w:contextualSpacing/>
        <w:jc w:val="both"/>
        <w:rPr>
          <w:rFonts w:eastAsia="Calibri" w:cs="Times New Roman"/>
          <w:lang w:val="id-ID"/>
        </w:rPr>
      </w:pPr>
      <w:r w:rsidRPr="004D46B3">
        <w:rPr>
          <w:rFonts w:eastAsia="Calibri" w:cs="Times New Roman"/>
          <w:lang w:val="id-ID"/>
        </w:rPr>
        <w:t>nindakna kasaénan, ulah pangibadah.</w:t>
      </w:r>
    </w:p>
    <w:p w14:paraId="7853D703" w14:textId="77777777" w:rsidR="00100F35" w:rsidRPr="007F5BFF" w:rsidRDefault="00100F35" w:rsidP="00100F35">
      <w:pPr>
        <w:widowControl/>
        <w:tabs>
          <w:tab w:val="right" w:pos="6523"/>
        </w:tabs>
        <w:autoSpaceDE/>
        <w:autoSpaceDN/>
        <w:contextualSpacing/>
        <w:jc w:val="both"/>
        <w:rPr>
          <w:rFonts w:eastAsia="Calibri" w:cs="Times New Roman"/>
          <w:lang w:val="id-ID"/>
        </w:rPr>
      </w:pPr>
    </w:p>
    <w:p w14:paraId="436C9423" w14:textId="77777777" w:rsidR="00100F35" w:rsidRPr="007F5BFF" w:rsidRDefault="00100F35" w:rsidP="00100F35">
      <w:pPr>
        <w:widowControl/>
        <w:tabs>
          <w:tab w:val="right" w:pos="6523"/>
        </w:tabs>
        <w:autoSpaceDE/>
        <w:autoSpaceDN/>
        <w:contextualSpacing/>
        <w:jc w:val="both"/>
        <w:rPr>
          <w:rFonts w:eastAsia="Calibri" w:cs="Times New Roman"/>
          <w:b/>
          <w:bCs/>
          <w:lang w:val="id-ID"/>
        </w:rPr>
      </w:pPr>
      <w:r w:rsidRPr="007F5BFF">
        <w:rPr>
          <w:rFonts w:eastAsia="Calibri" w:cs="Times New Roman"/>
          <w:b/>
          <w:bCs/>
          <w:lang w:val="id-ID"/>
        </w:rPr>
        <w:t>PALADOSAN SABDA</w:t>
      </w:r>
      <w:r w:rsidRPr="007F5BFF">
        <w:rPr>
          <w:rFonts w:eastAsia="Calibri" w:cs="Times New Roman"/>
          <w:lang w:val="id-ID"/>
        </w:rPr>
        <w:tab/>
      </w:r>
      <w:r w:rsidRPr="007F5BFF">
        <w:rPr>
          <w:rFonts w:eastAsia="Calibri" w:cs="Times New Roman"/>
          <w:i/>
          <w:iCs/>
          <w:lang w:val="id-ID"/>
        </w:rPr>
        <w:t>(Lenggah)</w:t>
      </w:r>
    </w:p>
    <w:p w14:paraId="377BDAE8" w14:textId="77777777" w:rsidR="00100F35" w:rsidRPr="007F5BFF" w:rsidRDefault="00100F35" w:rsidP="00100F35">
      <w:pPr>
        <w:widowControl/>
        <w:tabs>
          <w:tab w:val="right" w:pos="6523"/>
        </w:tabs>
        <w:autoSpaceDE/>
        <w:autoSpaceDN/>
        <w:ind w:left="720" w:hanging="720"/>
        <w:contextualSpacing/>
        <w:jc w:val="both"/>
        <w:rPr>
          <w:rFonts w:eastAsia="Calibri" w:cs="Times New Roman"/>
          <w:lang w:val="id-ID"/>
        </w:rPr>
      </w:pPr>
      <w:r w:rsidRPr="007F5BFF">
        <w:rPr>
          <w:rFonts w:eastAsia="Calibri" w:cs="Times New Roman"/>
          <w:lang w:val="id-ID"/>
        </w:rPr>
        <w:t>PS:</w:t>
      </w:r>
      <w:r w:rsidRPr="007F5BFF">
        <w:rPr>
          <w:rFonts w:eastAsia="Calibri" w:cs="Times New Roman"/>
          <w:lang w:val="id-ID"/>
        </w:rPr>
        <w:tab/>
        <w:t>(Pandonga Nampèni Sabda)</w:t>
      </w:r>
    </w:p>
    <w:p w14:paraId="31CE74C6" w14:textId="77777777" w:rsidR="00100F35" w:rsidRPr="007F5BFF" w:rsidRDefault="00100F35" w:rsidP="00100F35">
      <w:pPr>
        <w:widowControl/>
        <w:tabs>
          <w:tab w:val="right" w:pos="6523"/>
        </w:tabs>
        <w:autoSpaceDE/>
        <w:autoSpaceDN/>
        <w:ind w:left="567" w:hanging="567"/>
        <w:contextualSpacing/>
        <w:jc w:val="both"/>
        <w:rPr>
          <w:rFonts w:eastAsia="Calibri" w:cs="Times New Roman"/>
          <w:u w:val="single"/>
          <w:lang w:val="id-ID"/>
        </w:rPr>
      </w:pPr>
      <w:proofErr w:type="spellStart"/>
      <w:r w:rsidRPr="007F5BFF">
        <w:rPr>
          <w:rFonts w:eastAsia="Calibri" w:cs="Times New Roman"/>
          <w:u w:val="single"/>
          <w:lang w:val="id-ID"/>
        </w:rPr>
        <w:lastRenderedPageBreak/>
        <w:t>Waosan</w:t>
      </w:r>
      <w:proofErr w:type="spellEnd"/>
      <w:r w:rsidRPr="007F5BFF">
        <w:rPr>
          <w:rFonts w:eastAsia="Calibri" w:cs="Times New Roman"/>
          <w:u w:val="single"/>
          <w:lang w:val="id-ID"/>
        </w:rPr>
        <w:t xml:space="preserve"> </w:t>
      </w:r>
      <w:proofErr w:type="spellStart"/>
      <w:r w:rsidRPr="007F5BFF">
        <w:rPr>
          <w:rFonts w:eastAsia="Calibri" w:cs="Times New Roman"/>
          <w:u w:val="single"/>
          <w:lang w:val="id-ID"/>
        </w:rPr>
        <w:t>Kapisan</w:t>
      </w:r>
      <w:proofErr w:type="spellEnd"/>
    </w:p>
    <w:p w14:paraId="586295E9" w14:textId="77777777" w:rsidR="00100F35" w:rsidRPr="007F5BFF" w:rsidRDefault="00100F35" w:rsidP="00100F35">
      <w:pPr>
        <w:widowControl/>
        <w:tabs>
          <w:tab w:val="right" w:pos="6523"/>
        </w:tabs>
        <w:autoSpaceDE/>
        <w:autoSpaceDN/>
        <w:ind w:left="720" w:hanging="720"/>
        <w:jc w:val="both"/>
        <w:rPr>
          <w:rFonts w:eastAsia="Candara" w:cs="Candara"/>
          <w:b/>
          <w:lang w:val="id-ID"/>
        </w:rPr>
      </w:pPr>
      <w:r w:rsidRPr="007F5BFF">
        <w:rPr>
          <w:rFonts w:eastAsia="Calibri" w:cs="Times New Roman"/>
          <w:lang w:val="id-ID"/>
        </w:rPr>
        <w:t>L1:</w:t>
      </w:r>
      <w:r w:rsidRPr="007F5BFF">
        <w:rPr>
          <w:rFonts w:eastAsia="Calibri" w:cs="Times New Roman"/>
          <w:lang w:val="id-ID"/>
        </w:rPr>
        <w:tab/>
        <w:t xml:space="preserve">Waosan kapisan saking </w:t>
      </w:r>
      <w:r w:rsidRPr="007F5BFF">
        <w:rPr>
          <w:rFonts w:eastAsia="Calibri" w:cs="Times New Roman"/>
          <w:b/>
          <w:bCs/>
          <w:lang w:val="id-ID"/>
        </w:rPr>
        <w:t>Lelakon</w:t>
      </w:r>
      <w:r>
        <w:rPr>
          <w:rFonts w:eastAsia="Calibri" w:cs="Times New Roman"/>
          <w:b/>
          <w:bCs/>
          <w:lang w:val="id-ID"/>
        </w:rPr>
        <w:t>é</w:t>
      </w:r>
      <w:r w:rsidRPr="007F5BFF">
        <w:rPr>
          <w:rFonts w:eastAsia="Candara" w:cs="Candara"/>
          <w:b/>
          <w:lang w:val="id-ID"/>
        </w:rPr>
        <w:t xml:space="preserve"> Para Rasul 11:1-18</w:t>
      </w:r>
    </w:p>
    <w:p w14:paraId="591DFE82" w14:textId="77777777" w:rsidR="00100F35" w:rsidRPr="007F5BFF" w:rsidRDefault="00100F35" w:rsidP="00100F35">
      <w:pPr>
        <w:widowControl/>
        <w:tabs>
          <w:tab w:val="right" w:pos="6523"/>
        </w:tabs>
        <w:autoSpaceDE/>
        <w:autoSpaceDN/>
        <w:ind w:left="720"/>
        <w:jc w:val="both"/>
        <w:rPr>
          <w:rFonts w:eastAsia="Calibri" w:cs="Times New Roman"/>
          <w:lang w:val="id-ID"/>
        </w:rPr>
      </w:pPr>
      <w:r w:rsidRPr="007F5BFF">
        <w:rPr>
          <w:rFonts w:eastAsia="Calibri" w:cs="Times New Roman"/>
          <w:lang w:val="id-ID"/>
        </w:rPr>
        <w:t>Mekaten pangandikanipun Gusti</w:t>
      </w:r>
    </w:p>
    <w:p w14:paraId="6EB9AC85" w14:textId="77777777" w:rsidR="00100F35" w:rsidRPr="007F5BFF" w:rsidRDefault="00100F35" w:rsidP="00100F35">
      <w:pPr>
        <w:widowControl/>
        <w:tabs>
          <w:tab w:val="right" w:pos="6523"/>
        </w:tabs>
        <w:autoSpaceDE/>
        <w:autoSpaceDN/>
        <w:ind w:left="720" w:hanging="720"/>
        <w:jc w:val="both"/>
        <w:rPr>
          <w:rFonts w:eastAsia="Calibri" w:cs="Times New Roman"/>
          <w:lang w:val="id-ID"/>
        </w:rPr>
      </w:pPr>
      <w:r w:rsidRPr="007F5BFF">
        <w:rPr>
          <w:rFonts w:eastAsia="Calibri" w:cs="Times New Roman"/>
          <w:lang w:val="id-ID"/>
        </w:rPr>
        <w:t>U:</w:t>
      </w:r>
      <w:r w:rsidRPr="007F5BFF">
        <w:rPr>
          <w:rFonts w:eastAsia="Calibri" w:cs="Times New Roman"/>
          <w:lang w:val="id-ID"/>
        </w:rPr>
        <w:tab/>
      </w:r>
      <w:r w:rsidRPr="007F5BFF">
        <w:rPr>
          <w:rFonts w:eastAsia="Calibri" w:cs="Times New Roman"/>
          <w:b/>
          <w:bCs/>
          <w:lang w:val="id-ID"/>
        </w:rPr>
        <w:t>Puji sokur konjuk Gusti</w:t>
      </w:r>
    </w:p>
    <w:p w14:paraId="641C6EB6" w14:textId="77777777" w:rsidR="00100F35" w:rsidRPr="007F5BFF" w:rsidRDefault="00100F35" w:rsidP="00100F35">
      <w:pPr>
        <w:widowControl/>
        <w:tabs>
          <w:tab w:val="right" w:pos="6523"/>
        </w:tabs>
        <w:autoSpaceDE/>
        <w:autoSpaceDN/>
        <w:contextualSpacing/>
        <w:jc w:val="both"/>
        <w:rPr>
          <w:rFonts w:eastAsia="Calibri" w:cs="Times New Roman"/>
          <w:lang w:val="id-ID"/>
        </w:rPr>
      </w:pPr>
    </w:p>
    <w:p w14:paraId="31D03AD2" w14:textId="77777777" w:rsidR="00100F35" w:rsidRPr="007F5BFF" w:rsidRDefault="00100F35" w:rsidP="00100F35">
      <w:pPr>
        <w:widowControl/>
        <w:tabs>
          <w:tab w:val="right" w:pos="6523"/>
        </w:tabs>
        <w:autoSpaceDE/>
        <w:autoSpaceDN/>
        <w:ind w:left="567" w:hanging="567"/>
        <w:contextualSpacing/>
        <w:jc w:val="both"/>
        <w:rPr>
          <w:rFonts w:eastAsia="Calibri" w:cs="Times New Roman"/>
          <w:u w:val="single"/>
          <w:lang w:val="id-ID"/>
        </w:rPr>
      </w:pPr>
      <w:r w:rsidRPr="007F5BFF">
        <w:rPr>
          <w:rFonts w:eastAsia="Calibri" w:cs="Times New Roman"/>
          <w:u w:val="single"/>
          <w:lang w:val="id-ID"/>
        </w:rPr>
        <w:t>Mazmur Tanggapan</w:t>
      </w:r>
    </w:p>
    <w:p w14:paraId="1C6D6A0D" w14:textId="77777777" w:rsidR="00100F35" w:rsidRPr="007F5BFF" w:rsidRDefault="00100F35" w:rsidP="00100F35">
      <w:pPr>
        <w:widowControl/>
        <w:tabs>
          <w:tab w:val="right" w:pos="6523"/>
        </w:tabs>
        <w:autoSpaceDE/>
        <w:autoSpaceDN/>
        <w:ind w:left="720" w:hanging="720"/>
        <w:jc w:val="both"/>
        <w:rPr>
          <w:rFonts w:eastAsia="Candara" w:cs="Candara"/>
          <w:b/>
          <w:lang w:val="id-ID"/>
        </w:rPr>
      </w:pPr>
      <w:r w:rsidRPr="007F5BFF">
        <w:rPr>
          <w:rFonts w:eastAsia="Calibri" w:cs="Times New Roman"/>
          <w:lang w:val="id-ID"/>
        </w:rPr>
        <w:t>L2:</w:t>
      </w:r>
      <w:r w:rsidRPr="007F5BFF">
        <w:rPr>
          <w:rFonts w:eastAsia="Calibri" w:cs="Times New Roman"/>
          <w:lang w:val="id-ID"/>
        </w:rPr>
        <w:tab/>
        <w:t xml:space="preserve">Sumangga kita tanggapi pangandikanipun Gusti kanthi maos </w:t>
      </w:r>
      <w:r w:rsidRPr="007F5BFF">
        <w:rPr>
          <w:rFonts w:eastAsia="Calibri" w:cs="Times New Roman"/>
          <w:b/>
          <w:bCs/>
          <w:lang w:val="id-ID"/>
        </w:rPr>
        <w:t xml:space="preserve">Jabur </w:t>
      </w:r>
      <w:r w:rsidRPr="007F5BFF">
        <w:rPr>
          <w:rFonts w:eastAsia="Candara" w:cs="Candara"/>
          <w:b/>
          <w:lang w:val="id-ID"/>
        </w:rPr>
        <w:t>Ma</w:t>
      </w:r>
      <w:r>
        <w:rPr>
          <w:rFonts w:eastAsia="Candara" w:cs="Candara"/>
          <w:b/>
          <w:lang w:val="id-ID"/>
        </w:rPr>
        <w:t>s</w:t>
      </w:r>
      <w:r w:rsidRPr="007F5BFF">
        <w:rPr>
          <w:rFonts w:eastAsia="Candara" w:cs="Candara"/>
          <w:b/>
          <w:lang w:val="id-ID"/>
        </w:rPr>
        <w:t xml:space="preserve">mur 148 </w:t>
      </w:r>
      <w:r w:rsidRPr="007F5BFF">
        <w:rPr>
          <w:rFonts w:eastAsia="Calibri" w:cs="Times New Roman"/>
          <w:lang w:val="id-ID"/>
        </w:rPr>
        <w:t>kanthi imbal-imbalan (utawi kakidungaken)</w:t>
      </w:r>
    </w:p>
    <w:p w14:paraId="2C8A2D72" w14:textId="77777777" w:rsidR="00100F35" w:rsidRPr="007F5BFF" w:rsidRDefault="00100F35" w:rsidP="00100F35">
      <w:pPr>
        <w:widowControl/>
        <w:tabs>
          <w:tab w:val="right" w:pos="6523"/>
        </w:tabs>
        <w:autoSpaceDE/>
        <w:autoSpaceDN/>
        <w:contextualSpacing/>
        <w:jc w:val="both"/>
        <w:rPr>
          <w:rFonts w:eastAsia="Calibri" w:cs="Times New Roman"/>
          <w:lang w:val="id-ID"/>
        </w:rPr>
      </w:pPr>
    </w:p>
    <w:p w14:paraId="4BFE3525" w14:textId="77777777" w:rsidR="00100F35" w:rsidRPr="007F5BFF" w:rsidRDefault="00100F35" w:rsidP="00100F35">
      <w:pPr>
        <w:widowControl/>
        <w:tabs>
          <w:tab w:val="right" w:pos="6523"/>
        </w:tabs>
        <w:autoSpaceDE/>
        <w:autoSpaceDN/>
        <w:ind w:left="567" w:hanging="567"/>
        <w:contextualSpacing/>
        <w:jc w:val="both"/>
        <w:rPr>
          <w:rFonts w:eastAsia="Calibri" w:cs="Times New Roman"/>
          <w:u w:val="single"/>
          <w:lang w:val="id-ID"/>
        </w:rPr>
      </w:pPr>
      <w:r w:rsidRPr="007F5BFF">
        <w:rPr>
          <w:rFonts w:eastAsia="Calibri" w:cs="Times New Roman"/>
          <w:u w:val="single"/>
          <w:lang w:val="id-ID"/>
        </w:rPr>
        <w:t>Waosan kaping kalih</w:t>
      </w:r>
    </w:p>
    <w:p w14:paraId="7249B843" w14:textId="77777777" w:rsidR="00100F35" w:rsidRPr="007F5BFF" w:rsidRDefault="00100F35" w:rsidP="00100F35">
      <w:pPr>
        <w:widowControl/>
        <w:tabs>
          <w:tab w:val="right" w:pos="6523"/>
        </w:tabs>
        <w:autoSpaceDE/>
        <w:autoSpaceDN/>
        <w:ind w:left="720" w:hanging="720"/>
        <w:jc w:val="both"/>
        <w:rPr>
          <w:rFonts w:eastAsia="Candara" w:cs="Candara"/>
          <w:b/>
          <w:lang w:val="id-ID"/>
        </w:rPr>
      </w:pPr>
      <w:r w:rsidRPr="007F5BFF">
        <w:rPr>
          <w:rFonts w:eastAsia="Calibri" w:cs="Times New Roman"/>
          <w:lang w:val="id-ID"/>
        </w:rPr>
        <w:t>L3:</w:t>
      </w:r>
      <w:r w:rsidRPr="007F5BFF">
        <w:rPr>
          <w:rFonts w:eastAsia="Calibri" w:cs="Times New Roman"/>
          <w:lang w:val="id-ID"/>
        </w:rPr>
        <w:tab/>
        <w:t xml:space="preserve">Waosan kaping kalih saking </w:t>
      </w:r>
      <w:r w:rsidRPr="007F5BFF">
        <w:rPr>
          <w:rFonts w:eastAsia="Candara" w:cs="Candara"/>
          <w:b/>
          <w:lang w:val="id-ID"/>
        </w:rPr>
        <w:t xml:space="preserve">Wahyu 21:1-6, </w:t>
      </w:r>
    </w:p>
    <w:p w14:paraId="112ECACB" w14:textId="77777777" w:rsidR="00100F35" w:rsidRPr="007F5BFF" w:rsidRDefault="00100F35" w:rsidP="00100F35">
      <w:pPr>
        <w:widowControl/>
        <w:tabs>
          <w:tab w:val="right" w:pos="6523"/>
        </w:tabs>
        <w:autoSpaceDE/>
        <w:autoSpaceDN/>
        <w:ind w:left="720"/>
        <w:contextualSpacing/>
        <w:jc w:val="both"/>
        <w:rPr>
          <w:rFonts w:eastAsia="Calibri" w:cs="Times New Roman"/>
          <w:lang w:val="id-ID"/>
        </w:rPr>
      </w:pPr>
      <w:r w:rsidRPr="007F5BFF">
        <w:rPr>
          <w:rFonts w:eastAsia="Calibri" w:cs="Times New Roman"/>
          <w:lang w:val="id-ID"/>
        </w:rPr>
        <w:t>Mekaten sabdanipun Gusti</w:t>
      </w:r>
    </w:p>
    <w:p w14:paraId="4B268950" w14:textId="77777777" w:rsidR="00100F35" w:rsidRPr="007F5BFF" w:rsidRDefault="00100F35" w:rsidP="00100F35">
      <w:pPr>
        <w:widowControl/>
        <w:tabs>
          <w:tab w:val="right" w:pos="6523"/>
        </w:tabs>
        <w:autoSpaceDE/>
        <w:autoSpaceDN/>
        <w:ind w:left="720" w:hanging="720"/>
        <w:contextualSpacing/>
        <w:jc w:val="both"/>
        <w:rPr>
          <w:rFonts w:eastAsia="Calibri" w:cs="Times New Roman"/>
          <w:lang w:val="id-ID"/>
        </w:rPr>
      </w:pPr>
      <w:r w:rsidRPr="007F5BFF">
        <w:rPr>
          <w:rFonts w:eastAsia="Calibri" w:cs="Times New Roman"/>
          <w:lang w:val="id-ID"/>
        </w:rPr>
        <w:t>U:</w:t>
      </w:r>
      <w:r w:rsidRPr="007F5BFF">
        <w:rPr>
          <w:rFonts w:eastAsia="Calibri" w:cs="Times New Roman"/>
          <w:lang w:val="id-ID"/>
        </w:rPr>
        <w:tab/>
      </w:r>
      <w:r w:rsidRPr="007F5BFF">
        <w:rPr>
          <w:rFonts w:eastAsia="Calibri" w:cs="Times New Roman"/>
          <w:b/>
          <w:bCs/>
          <w:lang w:val="id-ID"/>
        </w:rPr>
        <w:t>Puji sokur konjuk Gusti</w:t>
      </w:r>
      <w:r w:rsidRPr="007F5BFF">
        <w:rPr>
          <w:rFonts w:eastAsia="Calibri" w:cs="Times New Roman"/>
          <w:lang w:val="id-ID"/>
        </w:rPr>
        <w:t xml:space="preserve"> </w:t>
      </w:r>
    </w:p>
    <w:p w14:paraId="206EAB6A" w14:textId="77777777" w:rsidR="00100F35" w:rsidRPr="007F5BFF" w:rsidRDefault="00100F35" w:rsidP="00100F35">
      <w:pPr>
        <w:widowControl/>
        <w:tabs>
          <w:tab w:val="right" w:pos="6523"/>
        </w:tabs>
        <w:autoSpaceDE/>
        <w:autoSpaceDN/>
        <w:ind w:left="567" w:hanging="567"/>
        <w:contextualSpacing/>
        <w:jc w:val="both"/>
        <w:rPr>
          <w:rFonts w:eastAsia="Calibri" w:cs="Times New Roman"/>
          <w:lang w:val="id-ID"/>
        </w:rPr>
      </w:pPr>
    </w:p>
    <w:p w14:paraId="50B2C3D2" w14:textId="77777777" w:rsidR="00100F35" w:rsidRPr="007F5BFF" w:rsidRDefault="00100F35" w:rsidP="00100F35">
      <w:pPr>
        <w:widowControl/>
        <w:tabs>
          <w:tab w:val="right" w:pos="6523"/>
        </w:tabs>
        <w:autoSpaceDE/>
        <w:autoSpaceDN/>
        <w:ind w:left="567" w:hanging="567"/>
        <w:contextualSpacing/>
        <w:jc w:val="both"/>
        <w:rPr>
          <w:rFonts w:eastAsia="Calibri" w:cs="Times New Roman"/>
          <w:u w:val="single"/>
          <w:lang w:val="id-ID"/>
        </w:rPr>
      </w:pPr>
      <w:r w:rsidRPr="007F5BFF">
        <w:rPr>
          <w:rFonts w:eastAsia="Calibri" w:cs="Times New Roman"/>
          <w:u w:val="single"/>
          <w:lang w:val="id-ID"/>
        </w:rPr>
        <w:t>Pamaosing Injil</w:t>
      </w:r>
    </w:p>
    <w:p w14:paraId="750F1F9C" w14:textId="77777777" w:rsidR="00100F35" w:rsidRPr="007F5BFF" w:rsidRDefault="00100F35" w:rsidP="00100F35">
      <w:pPr>
        <w:widowControl/>
        <w:tabs>
          <w:tab w:val="right" w:pos="6523"/>
        </w:tabs>
        <w:autoSpaceDE/>
        <w:autoSpaceDN/>
        <w:ind w:left="720" w:hanging="720"/>
        <w:jc w:val="both"/>
        <w:rPr>
          <w:rFonts w:eastAsia="Calibri" w:cs="Times New Roman"/>
          <w:b/>
          <w:lang w:val="id-ID"/>
        </w:rPr>
      </w:pPr>
      <w:r w:rsidRPr="007F5BFF">
        <w:rPr>
          <w:rFonts w:eastAsia="Calibri" w:cs="Times New Roman"/>
          <w:lang w:val="id-ID"/>
        </w:rPr>
        <w:t>P</w:t>
      </w:r>
      <w:r>
        <w:rPr>
          <w:rFonts w:eastAsia="Calibri" w:cs="Times New Roman"/>
          <w:lang w:val="id-ID"/>
        </w:rPr>
        <w:t>S</w:t>
      </w:r>
      <w:r w:rsidRPr="007F5BFF">
        <w:rPr>
          <w:rFonts w:eastAsia="Calibri" w:cs="Times New Roman"/>
          <w:lang w:val="id-ID"/>
        </w:rPr>
        <w:t>:</w:t>
      </w:r>
      <w:r w:rsidRPr="007F5BFF">
        <w:rPr>
          <w:rFonts w:eastAsia="Calibri" w:cs="Times New Roman"/>
          <w:lang w:val="id-ID"/>
        </w:rPr>
        <w:tab/>
        <w:t xml:space="preserve">Waosan Injil wanci punika, kawaos miturut Injil Yokanan, </w:t>
      </w:r>
      <w:r w:rsidRPr="007F5BFF">
        <w:rPr>
          <w:rFonts w:eastAsia="Calibri" w:cs="Times New Roman"/>
          <w:b/>
          <w:bCs/>
          <w:lang w:val="id-ID"/>
        </w:rPr>
        <w:t>Yokanan</w:t>
      </w:r>
      <w:r w:rsidRPr="007F5BFF">
        <w:rPr>
          <w:rFonts w:eastAsia="Candara" w:cs="Candara"/>
          <w:b/>
          <w:lang w:val="id-ID"/>
        </w:rPr>
        <w:t xml:space="preserve"> 13:31-35</w:t>
      </w:r>
    </w:p>
    <w:p w14:paraId="603C9915" w14:textId="77777777" w:rsidR="00100F35" w:rsidRPr="007F5BFF" w:rsidRDefault="00100F35" w:rsidP="00100F35">
      <w:pPr>
        <w:widowControl/>
        <w:tabs>
          <w:tab w:val="right" w:pos="6523"/>
        </w:tabs>
        <w:autoSpaceDE/>
        <w:autoSpaceDN/>
        <w:ind w:left="720"/>
        <w:contextualSpacing/>
        <w:jc w:val="both"/>
        <w:rPr>
          <w:rFonts w:eastAsia="Calibri" w:cs="Times New Roman"/>
          <w:lang w:val="id-ID"/>
        </w:rPr>
      </w:pPr>
      <w:r w:rsidRPr="007F5BFF">
        <w:rPr>
          <w:rFonts w:eastAsia="Calibri" w:cs="Times New Roman"/>
          <w:lang w:val="id-ID"/>
        </w:rPr>
        <w:tab/>
        <w:t>Mekaten Injilipun Gusti Yésus, ingkang rahayu inggih punika tiyang ingkang mirengaken pangandikanipun Gusti lan dipun gatosaken ing gesang padintenanipun. HALELUYA.</w:t>
      </w:r>
    </w:p>
    <w:p w14:paraId="0FC9ACBF" w14:textId="77777777" w:rsidR="00100F35" w:rsidRPr="007F5BFF" w:rsidRDefault="00100F35" w:rsidP="00100F35">
      <w:pPr>
        <w:widowControl/>
        <w:tabs>
          <w:tab w:val="right" w:pos="6523"/>
        </w:tabs>
        <w:autoSpaceDE/>
        <w:autoSpaceDN/>
        <w:ind w:left="720" w:hanging="720"/>
        <w:contextualSpacing/>
        <w:jc w:val="both"/>
        <w:rPr>
          <w:rFonts w:eastAsia="Calibri" w:cs="Times New Roman"/>
          <w:lang w:val="id-ID"/>
        </w:rPr>
      </w:pPr>
      <w:r w:rsidRPr="007F5BFF">
        <w:rPr>
          <w:rFonts w:eastAsia="Calibri" w:cs="Times New Roman"/>
          <w:lang w:val="id-ID"/>
        </w:rPr>
        <w:t xml:space="preserve">U: </w:t>
      </w:r>
      <w:r w:rsidRPr="007F5BFF">
        <w:rPr>
          <w:rFonts w:eastAsia="Calibri" w:cs="Times New Roman"/>
          <w:lang w:val="id-ID"/>
        </w:rPr>
        <w:tab/>
      </w:r>
      <w:r w:rsidRPr="004C0A6E">
        <w:rPr>
          <w:rFonts w:eastAsia="Calibri" w:cs="Times New Roman"/>
          <w:lang w:val="id-ID"/>
        </w:rPr>
        <w:t>(</w:t>
      </w:r>
      <w:r w:rsidRPr="004C0A6E">
        <w:rPr>
          <w:rFonts w:eastAsia="Calibri" w:cs="Times New Roman"/>
          <w:i/>
          <w:iCs/>
          <w:lang w:val="id-ID"/>
        </w:rPr>
        <w:t xml:space="preserve">ngrepekaken: </w:t>
      </w:r>
      <w:r w:rsidRPr="007F5BFF">
        <w:rPr>
          <w:rFonts w:eastAsia="Calibri" w:cs="Times New Roman"/>
          <w:b/>
          <w:bCs/>
          <w:i/>
          <w:iCs/>
          <w:lang w:val="id-ID"/>
        </w:rPr>
        <w:t>Hal</w:t>
      </w:r>
      <w:r>
        <w:rPr>
          <w:rFonts w:eastAsia="Calibri" w:cs="Times New Roman"/>
          <w:b/>
          <w:bCs/>
          <w:i/>
          <w:iCs/>
          <w:lang w:val="id-ID"/>
        </w:rPr>
        <w:t>é</w:t>
      </w:r>
      <w:r w:rsidRPr="007F5BFF">
        <w:rPr>
          <w:rFonts w:eastAsia="Calibri" w:cs="Times New Roman"/>
          <w:b/>
          <w:bCs/>
          <w:i/>
          <w:iCs/>
          <w:lang w:val="id-ID"/>
        </w:rPr>
        <w:t>luya, Hal</w:t>
      </w:r>
      <w:r>
        <w:rPr>
          <w:rFonts w:eastAsia="Calibri" w:cs="Times New Roman"/>
          <w:b/>
          <w:bCs/>
          <w:i/>
          <w:iCs/>
          <w:lang w:val="id-ID"/>
        </w:rPr>
        <w:t>é</w:t>
      </w:r>
      <w:r w:rsidRPr="007F5BFF">
        <w:rPr>
          <w:rFonts w:eastAsia="Calibri" w:cs="Times New Roman"/>
          <w:b/>
          <w:bCs/>
          <w:i/>
          <w:iCs/>
          <w:lang w:val="id-ID"/>
        </w:rPr>
        <w:t>luya Hal</w:t>
      </w:r>
      <w:r>
        <w:rPr>
          <w:rFonts w:eastAsia="Calibri" w:cs="Times New Roman"/>
          <w:b/>
          <w:bCs/>
          <w:i/>
          <w:iCs/>
          <w:lang w:val="id-ID"/>
        </w:rPr>
        <w:t>é</w:t>
      </w:r>
      <w:r w:rsidRPr="007F5BFF">
        <w:rPr>
          <w:rFonts w:eastAsia="Calibri" w:cs="Times New Roman"/>
          <w:b/>
          <w:bCs/>
          <w:i/>
          <w:iCs/>
          <w:lang w:val="id-ID"/>
        </w:rPr>
        <w:t>luya</w:t>
      </w:r>
      <w:r w:rsidRPr="007F5BFF">
        <w:rPr>
          <w:rFonts w:eastAsia="Calibri" w:cs="Times New Roman"/>
          <w:b/>
          <w:bCs/>
          <w:lang w:val="id-ID"/>
        </w:rPr>
        <w:t>)</w:t>
      </w:r>
    </w:p>
    <w:p w14:paraId="46F4E75D" w14:textId="77777777" w:rsidR="00100F35" w:rsidRPr="007F5BFF" w:rsidRDefault="00100F35" w:rsidP="00100F35">
      <w:pPr>
        <w:widowControl/>
        <w:tabs>
          <w:tab w:val="right" w:pos="6523"/>
        </w:tabs>
        <w:autoSpaceDE/>
        <w:autoSpaceDN/>
        <w:contextualSpacing/>
        <w:jc w:val="both"/>
        <w:rPr>
          <w:rFonts w:eastAsia="Calibri" w:cs="Times New Roman"/>
          <w:lang w:val="id-ID"/>
        </w:rPr>
      </w:pPr>
    </w:p>
    <w:p w14:paraId="3C5CBBAB" w14:textId="77777777" w:rsidR="00100F35" w:rsidRPr="007F5BFF" w:rsidRDefault="00100F35" w:rsidP="00100F35">
      <w:pPr>
        <w:widowControl/>
        <w:tabs>
          <w:tab w:val="right" w:pos="6523"/>
        </w:tabs>
        <w:autoSpaceDE/>
        <w:autoSpaceDN/>
        <w:contextualSpacing/>
        <w:jc w:val="both"/>
        <w:rPr>
          <w:rFonts w:eastAsia="Calibri" w:cs="Times New Roman"/>
          <w:b/>
          <w:bCs/>
          <w:lang w:val="id-ID"/>
        </w:rPr>
      </w:pPr>
      <w:r w:rsidRPr="007F5BFF">
        <w:rPr>
          <w:rFonts w:eastAsia="Calibri" w:cs="Times New Roman"/>
          <w:b/>
          <w:bCs/>
          <w:lang w:val="id-ID"/>
        </w:rPr>
        <w:t xml:space="preserve">Khotbah </w:t>
      </w:r>
      <w:r w:rsidRPr="007F5BFF">
        <w:rPr>
          <w:rFonts w:eastAsia="Calibri" w:cs="Calibri Light"/>
          <w:b/>
          <w:bCs/>
          <w:lang w:val="id-ID"/>
        </w:rPr>
        <w:t>“Dados Seksi Kaluhuranipun”</w:t>
      </w:r>
    </w:p>
    <w:p w14:paraId="4C9863A4" w14:textId="77777777" w:rsidR="00100F35" w:rsidRPr="007F5BFF" w:rsidRDefault="00100F35" w:rsidP="00100F35">
      <w:pPr>
        <w:widowControl/>
        <w:tabs>
          <w:tab w:val="right" w:pos="6523"/>
        </w:tabs>
        <w:autoSpaceDE/>
        <w:autoSpaceDN/>
        <w:contextualSpacing/>
        <w:jc w:val="both"/>
        <w:rPr>
          <w:rFonts w:eastAsia="Calibri" w:cs="Times New Roman"/>
          <w:lang w:val="id-ID"/>
        </w:rPr>
      </w:pPr>
    </w:p>
    <w:p w14:paraId="0D336039" w14:textId="77777777" w:rsidR="00100F35" w:rsidRPr="007F5BFF" w:rsidRDefault="00100F35" w:rsidP="00100F35">
      <w:pPr>
        <w:widowControl/>
        <w:tabs>
          <w:tab w:val="right" w:pos="6523"/>
        </w:tabs>
        <w:autoSpaceDE/>
        <w:autoSpaceDN/>
        <w:contextualSpacing/>
        <w:jc w:val="both"/>
        <w:rPr>
          <w:rFonts w:eastAsia="Calibri" w:cs="Times New Roman"/>
          <w:lang w:val="id-ID"/>
        </w:rPr>
      </w:pPr>
      <w:r w:rsidRPr="007F5BFF">
        <w:rPr>
          <w:rFonts w:eastAsia="Calibri" w:cs="Times New Roman"/>
          <w:b/>
          <w:bCs/>
          <w:lang w:val="id-ID"/>
        </w:rPr>
        <w:t>Wekdal Ening</w:t>
      </w:r>
    </w:p>
    <w:p w14:paraId="06FF35CA" w14:textId="77777777" w:rsidR="00100F35" w:rsidRPr="00772C5F" w:rsidRDefault="00100F35" w:rsidP="00100F35">
      <w:pPr>
        <w:widowControl/>
        <w:tabs>
          <w:tab w:val="right" w:pos="6210"/>
          <w:tab w:val="right" w:pos="6523"/>
        </w:tabs>
        <w:autoSpaceDE/>
        <w:autoSpaceDN/>
        <w:contextualSpacing/>
        <w:jc w:val="both"/>
        <w:rPr>
          <w:rFonts w:eastAsia="Calibri" w:cs="Times New Roman"/>
          <w:b/>
          <w:bCs/>
          <w:lang w:val="id-ID"/>
        </w:rPr>
      </w:pPr>
    </w:p>
    <w:p w14:paraId="07BF3A03" w14:textId="77777777" w:rsidR="00100F35" w:rsidRPr="004C0A6E" w:rsidRDefault="00100F35" w:rsidP="00100F35">
      <w:pPr>
        <w:widowControl/>
        <w:tabs>
          <w:tab w:val="right" w:pos="6523"/>
        </w:tabs>
        <w:autoSpaceDE/>
        <w:autoSpaceDN/>
        <w:contextualSpacing/>
        <w:jc w:val="both"/>
        <w:rPr>
          <w:rFonts w:eastAsia="Calibri" w:cs="Times New Roman"/>
          <w:lang w:val="id-ID"/>
        </w:rPr>
      </w:pPr>
      <w:r w:rsidRPr="00772C5F">
        <w:rPr>
          <w:rFonts w:eastAsia="Calibri" w:cs="Times New Roman"/>
          <w:b/>
          <w:bCs/>
          <w:lang w:val="id-ID"/>
        </w:rPr>
        <w:t>Peng</w:t>
      </w:r>
      <w:r>
        <w:rPr>
          <w:rFonts w:eastAsia="Calibri" w:cs="Times New Roman"/>
          <w:b/>
          <w:bCs/>
          <w:lang w:val="id-ID"/>
        </w:rPr>
        <w:t>akening Iman</w:t>
      </w:r>
      <w:r w:rsidRPr="00772C5F">
        <w:rPr>
          <w:rFonts w:eastAsia="Calibri" w:cs="Times New Roman"/>
          <w:b/>
          <w:bCs/>
          <w:lang w:val="id-ID"/>
        </w:rPr>
        <w:t xml:space="preserve"> </w:t>
      </w:r>
      <w:r w:rsidRPr="00772C5F">
        <w:rPr>
          <w:rFonts w:eastAsia="Calibri" w:cs="Times New Roman"/>
          <w:b/>
          <w:bCs/>
          <w:lang w:val="id-ID"/>
        </w:rPr>
        <w:tab/>
      </w:r>
      <w:r w:rsidRPr="004C0A6E">
        <w:rPr>
          <w:rFonts w:eastAsia="Calibri" w:cs="Times New Roman"/>
          <w:lang w:val="id-ID"/>
        </w:rPr>
        <w:t>(</w:t>
      </w:r>
      <w:r>
        <w:rPr>
          <w:rFonts w:eastAsia="Calibri" w:cs="Times New Roman"/>
          <w:i/>
          <w:iCs/>
          <w:lang w:val="id-ID"/>
        </w:rPr>
        <w:t>Jumeneng</w:t>
      </w:r>
      <w:r w:rsidRPr="004C0A6E">
        <w:rPr>
          <w:rFonts w:eastAsia="Calibri" w:cs="Times New Roman"/>
          <w:lang w:val="id-ID"/>
        </w:rPr>
        <w:t>)</w:t>
      </w:r>
    </w:p>
    <w:p w14:paraId="4E213E56"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M3:</w:t>
      </w:r>
      <w:r w:rsidRPr="00772C5F">
        <w:rPr>
          <w:rFonts w:eastAsia="Calibri" w:cs="Times New Roman"/>
          <w:lang w:val="id-ID"/>
        </w:rPr>
        <w:tab/>
      </w:r>
      <w:r>
        <w:rPr>
          <w:rFonts w:eastAsia="Calibri" w:cs="Times New Roman"/>
          <w:lang w:val="id-ID"/>
        </w:rPr>
        <w:t xml:space="preserve">Sesarengan kaliyan para umat kagunganipun Gusti ing sadaya mangsa, mangga kita pratélakaken malih punapa ingkang kita pitadosi, kanthi sesarengan ngucapaken Pengakening Pitados Rasuli. </w:t>
      </w:r>
    </w:p>
    <w:p w14:paraId="6C613A63"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B1365C">
        <w:rPr>
          <w:rFonts w:eastAsia="Calibri" w:cs="Times New Roman"/>
          <w:lang w:val="id-ID"/>
        </w:rPr>
        <w:t>(</w:t>
      </w:r>
      <w:r w:rsidRPr="00B1365C">
        <w:rPr>
          <w:rFonts w:eastAsia="Calibri" w:cs="Times New Roman"/>
          <w:i/>
          <w:iCs/>
          <w:lang w:val="id-ID"/>
        </w:rPr>
        <w:t xml:space="preserve">Sesarengan ngucapaken </w:t>
      </w:r>
      <w:r w:rsidRPr="00B1365C">
        <w:rPr>
          <w:rFonts w:eastAsia="Calibri" w:cs="Times New Roman"/>
          <w:b/>
          <w:bCs/>
          <w:i/>
          <w:iCs/>
          <w:lang w:val="id-ID"/>
        </w:rPr>
        <w:t>Pengakening Pitados Rasuli</w:t>
      </w:r>
      <w:r w:rsidRPr="00B1365C">
        <w:rPr>
          <w:rFonts w:eastAsia="Calibri" w:cs="Times New Roman"/>
          <w:lang w:val="id-ID"/>
        </w:rPr>
        <w:t>)</w:t>
      </w:r>
    </w:p>
    <w:p w14:paraId="6909DD4D" w14:textId="77777777" w:rsidR="00100F35" w:rsidRPr="00772C5F" w:rsidRDefault="00100F35" w:rsidP="00100F35">
      <w:pPr>
        <w:widowControl/>
        <w:tabs>
          <w:tab w:val="right" w:pos="6237"/>
          <w:tab w:val="right" w:pos="6523"/>
        </w:tabs>
        <w:autoSpaceDE/>
        <w:autoSpaceDN/>
        <w:contextualSpacing/>
        <w:jc w:val="right"/>
        <w:rPr>
          <w:rFonts w:eastAsia="Calibri" w:cs="Times New Roman"/>
          <w:i/>
          <w:iCs/>
          <w:lang w:val="id-ID"/>
        </w:rPr>
      </w:pPr>
    </w:p>
    <w:p w14:paraId="3A7BBE32" w14:textId="77777777" w:rsidR="00100F35" w:rsidRPr="004C0A6E" w:rsidRDefault="00100F35" w:rsidP="00100F35">
      <w:pPr>
        <w:widowControl/>
        <w:tabs>
          <w:tab w:val="right" w:pos="6523"/>
        </w:tabs>
        <w:autoSpaceDE/>
        <w:autoSpaceDN/>
        <w:contextualSpacing/>
        <w:jc w:val="both"/>
        <w:rPr>
          <w:rFonts w:eastAsia="Calibri" w:cs="Times New Roman"/>
          <w:lang w:val="id-ID"/>
        </w:rPr>
      </w:pPr>
      <w:r>
        <w:rPr>
          <w:rFonts w:eastAsia="Calibri" w:cs="Times New Roman"/>
          <w:b/>
          <w:bCs/>
          <w:lang w:val="id-ID"/>
        </w:rPr>
        <w:t>Pandonga</w:t>
      </w:r>
      <w:r w:rsidRPr="00772C5F">
        <w:rPr>
          <w:rFonts w:eastAsia="Calibri" w:cs="Times New Roman"/>
          <w:b/>
          <w:bCs/>
          <w:lang w:val="id-ID"/>
        </w:rPr>
        <w:t xml:space="preserve"> Syafaat</w:t>
      </w:r>
      <w:r w:rsidRPr="00772C5F">
        <w:rPr>
          <w:rFonts w:eastAsia="Calibri" w:cs="Times New Roman"/>
          <w:lang w:val="id-ID"/>
        </w:rPr>
        <w:tab/>
      </w:r>
      <w:r w:rsidRPr="004C0A6E">
        <w:rPr>
          <w:rFonts w:eastAsia="Calibri" w:cs="Times New Roman"/>
          <w:lang w:val="id-ID"/>
        </w:rPr>
        <w:t>(</w:t>
      </w:r>
      <w:r>
        <w:rPr>
          <w:rFonts w:eastAsia="Calibri" w:cs="Times New Roman"/>
          <w:i/>
          <w:iCs/>
          <w:lang w:val="id-ID"/>
        </w:rPr>
        <w:t>Lenggah</w:t>
      </w:r>
      <w:r w:rsidRPr="004C0A6E">
        <w:rPr>
          <w:rFonts w:eastAsia="Calibri" w:cs="Times New Roman"/>
          <w:lang w:val="id-ID"/>
        </w:rPr>
        <w:t>)</w:t>
      </w:r>
    </w:p>
    <w:p w14:paraId="383C5B3B"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lastRenderedPageBreak/>
        <w:t>P</w:t>
      </w:r>
      <w:r>
        <w:rPr>
          <w:rFonts w:eastAsia="Calibri" w:cs="Times New Roman"/>
          <w:lang w:val="id-ID"/>
        </w:rPr>
        <w:t>S</w:t>
      </w:r>
      <w:r w:rsidRPr="00772C5F">
        <w:rPr>
          <w:rFonts w:eastAsia="Calibri" w:cs="Times New Roman"/>
          <w:lang w:val="id-ID"/>
        </w:rPr>
        <w:t>:</w:t>
      </w:r>
      <w:r w:rsidRPr="00772C5F">
        <w:rPr>
          <w:rFonts w:eastAsia="Calibri" w:cs="Times New Roman"/>
          <w:lang w:val="id-ID"/>
        </w:rPr>
        <w:tab/>
        <w:t>(</w:t>
      </w:r>
      <w:r w:rsidRPr="004C0A6E">
        <w:rPr>
          <w:rFonts w:eastAsia="Calibri" w:cs="Times New Roman"/>
          <w:i/>
          <w:iCs/>
          <w:lang w:val="id-ID"/>
        </w:rPr>
        <w:t>Ngunjukaken pandonga syafaat, lan kapungkasan srana donga Rama Kawula</w:t>
      </w:r>
      <w:r>
        <w:rPr>
          <w:rFonts w:eastAsia="Calibri" w:cs="Times New Roman"/>
          <w:lang w:val="id-ID"/>
        </w:rPr>
        <w:t>)</w:t>
      </w:r>
    </w:p>
    <w:p w14:paraId="7E84C2D1" w14:textId="77777777" w:rsidR="00100F35" w:rsidRPr="00772C5F" w:rsidRDefault="00100F35" w:rsidP="00100F35">
      <w:pPr>
        <w:widowControl/>
        <w:tabs>
          <w:tab w:val="right" w:pos="6523"/>
        </w:tabs>
        <w:autoSpaceDE/>
        <w:autoSpaceDN/>
        <w:ind w:left="567" w:hanging="567"/>
        <w:contextualSpacing/>
        <w:jc w:val="both"/>
        <w:rPr>
          <w:rFonts w:eastAsia="Calibri" w:cs="Times New Roman"/>
          <w:lang w:val="id-ID"/>
        </w:rPr>
      </w:pPr>
    </w:p>
    <w:p w14:paraId="4632CAB4" w14:textId="77777777" w:rsidR="00100F35" w:rsidRDefault="00100F35" w:rsidP="00100F35">
      <w:pPr>
        <w:widowControl/>
        <w:tabs>
          <w:tab w:val="right" w:pos="6523"/>
        </w:tabs>
        <w:autoSpaceDE/>
        <w:autoSpaceDN/>
        <w:contextualSpacing/>
        <w:jc w:val="both"/>
        <w:rPr>
          <w:rFonts w:eastAsia="Calibri" w:cs="Times New Roman"/>
          <w:lang w:val="id-ID"/>
        </w:rPr>
      </w:pPr>
      <w:r>
        <w:rPr>
          <w:rFonts w:eastAsia="Calibri" w:cs="Times New Roman"/>
          <w:b/>
          <w:bCs/>
          <w:lang w:val="id-ID"/>
        </w:rPr>
        <w:t>PISUNGSUNG</w:t>
      </w:r>
      <w:r>
        <w:rPr>
          <w:rFonts w:eastAsia="Calibri" w:cs="Times New Roman"/>
          <w:lang w:val="id-ID"/>
        </w:rPr>
        <w:tab/>
        <w:t>(</w:t>
      </w:r>
      <w:r>
        <w:rPr>
          <w:rFonts w:eastAsia="Calibri" w:cs="Times New Roman"/>
          <w:i/>
          <w:iCs/>
          <w:lang w:val="id-ID"/>
        </w:rPr>
        <w:t>Lenggah</w:t>
      </w:r>
      <w:r>
        <w:rPr>
          <w:rFonts w:eastAsia="Calibri" w:cs="Times New Roman"/>
          <w:lang w:val="id-ID"/>
        </w:rPr>
        <w:t>)</w:t>
      </w:r>
    </w:p>
    <w:p w14:paraId="2597421F"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M4:</w:t>
      </w:r>
      <w:r w:rsidRPr="00772C5F">
        <w:rPr>
          <w:rFonts w:eastAsia="Calibri" w:cs="Times New Roman"/>
          <w:lang w:val="id-ID"/>
        </w:rPr>
        <w:tab/>
      </w:r>
      <w:r>
        <w:rPr>
          <w:rFonts w:eastAsia="Calibri" w:cs="Times New Roman"/>
          <w:lang w:val="id-ID"/>
        </w:rPr>
        <w:t xml:space="preserve">Sumangga kita sami ngucap sokur awit sedaya kasaénanipun Gusti ing sauruting gesang kita. Kados ingkang kakidungaken déning Juru Masmur, ing Jabur Masmur 52:11 </w:t>
      </w:r>
      <w:r w:rsidRPr="00C66E15">
        <w:rPr>
          <w:rFonts w:eastAsia="Calibri" w:cs="Times New Roman"/>
          <w:i/>
          <w:iCs/>
          <w:lang w:val="id-ID"/>
        </w:rPr>
        <w:t>“Kawula badh</w:t>
      </w:r>
      <w:r>
        <w:rPr>
          <w:rFonts w:eastAsia="Calibri" w:cs="Times New Roman"/>
          <w:i/>
          <w:iCs/>
          <w:lang w:val="id-ID"/>
        </w:rPr>
        <w:t>é</w:t>
      </w:r>
      <w:r w:rsidRPr="00C66E15">
        <w:rPr>
          <w:rFonts w:eastAsia="Calibri" w:cs="Times New Roman"/>
          <w:i/>
          <w:iCs/>
          <w:lang w:val="id-ID"/>
        </w:rPr>
        <w:t xml:space="preserve"> ng</w:t>
      </w:r>
      <w:r>
        <w:rPr>
          <w:rFonts w:eastAsia="Calibri" w:cs="Times New Roman"/>
          <w:i/>
          <w:iCs/>
          <w:lang w:val="id-ID"/>
        </w:rPr>
        <w:t>o</w:t>
      </w:r>
      <w:r w:rsidRPr="00C66E15">
        <w:rPr>
          <w:rFonts w:eastAsia="Calibri" w:cs="Times New Roman"/>
          <w:i/>
          <w:iCs/>
          <w:lang w:val="id-ID"/>
        </w:rPr>
        <w:t>njukaken pamuji sokur wonten ing ngarsa Paduka ing salami-laminipun, margi saking pangr</w:t>
      </w:r>
      <w:r>
        <w:rPr>
          <w:rFonts w:eastAsia="Calibri" w:cs="Times New Roman"/>
          <w:i/>
          <w:iCs/>
          <w:lang w:val="id-ID"/>
        </w:rPr>
        <w:t>è</w:t>
      </w:r>
      <w:r w:rsidRPr="00C66E15">
        <w:rPr>
          <w:rFonts w:eastAsia="Calibri" w:cs="Times New Roman"/>
          <w:i/>
          <w:iCs/>
          <w:lang w:val="id-ID"/>
        </w:rPr>
        <w:t>h Paduka; awit asma Paduka punika sa</w:t>
      </w:r>
      <w:r>
        <w:rPr>
          <w:rFonts w:eastAsia="Calibri" w:cs="Times New Roman"/>
          <w:i/>
          <w:iCs/>
          <w:lang w:val="id-ID"/>
        </w:rPr>
        <w:t>é</w:t>
      </w:r>
      <w:r w:rsidRPr="00C66E15">
        <w:rPr>
          <w:rFonts w:eastAsia="Calibri" w:cs="Times New Roman"/>
          <w:i/>
          <w:iCs/>
          <w:lang w:val="id-ID"/>
        </w:rPr>
        <w:t>, mila badh</w:t>
      </w:r>
      <w:r>
        <w:rPr>
          <w:rFonts w:eastAsia="Calibri" w:cs="Times New Roman"/>
          <w:i/>
          <w:iCs/>
          <w:lang w:val="id-ID"/>
        </w:rPr>
        <w:t>é</w:t>
      </w:r>
      <w:r w:rsidRPr="00C66E15">
        <w:rPr>
          <w:rFonts w:eastAsia="Calibri" w:cs="Times New Roman"/>
          <w:i/>
          <w:iCs/>
          <w:lang w:val="id-ID"/>
        </w:rPr>
        <w:t xml:space="preserve"> kawula suwuraken wonten ing ngajengipun para kekasih Paduka!” </w:t>
      </w:r>
    </w:p>
    <w:p w14:paraId="36D053DD" w14:textId="77777777" w:rsidR="00100F35" w:rsidRPr="00772C5F" w:rsidRDefault="00100F35" w:rsidP="00100F35">
      <w:pPr>
        <w:widowControl/>
        <w:tabs>
          <w:tab w:val="right" w:pos="6523"/>
        </w:tabs>
        <w:autoSpaceDE/>
        <w:autoSpaceDN/>
        <w:ind w:left="720" w:hanging="720"/>
        <w:contextualSpacing/>
        <w:jc w:val="both"/>
        <w:rPr>
          <w:rFonts w:eastAsia="Calibri" w:cs="Times New Roman"/>
          <w:b/>
          <w:bCs/>
          <w:lang w:val="id-ID"/>
        </w:rPr>
      </w:pPr>
      <w:r w:rsidRPr="00772C5F">
        <w:rPr>
          <w:rFonts w:eastAsia="Calibri" w:cs="Times New Roman"/>
          <w:lang w:val="id-ID"/>
        </w:rPr>
        <w:t>U:</w:t>
      </w:r>
      <w:r w:rsidRPr="00772C5F">
        <w:rPr>
          <w:rFonts w:eastAsia="Calibri" w:cs="Times New Roman"/>
          <w:lang w:val="id-ID"/>
        </w:rPr>
        <w:tab/>
      </w:r>
      <w:r w:rsidRPr="004C0A6E">
        <w:rPr>
          <w:rFonts w:eastAsia="Calibri" w:cs="Times New Roman"/>
          <w:lang w:val="id-ID"/>
        </w:rPr>
        <w:t>(</w:t>
      </w:r>
      <w:r>
        <w:rPr>
          <w:rFonts w:eastAsia="Calibri" w:cs="Times New Roman"/>
          <w:b/>
          <w:bCs/>
          <w:lang w:val="id-ID"/>
        </w:rPr>
        <w:t>ngidung</w:t>
      </w:r>
      <w:r w:rsidRPr="00772C5F">
        <w:rPr>
          <w:rFonts w:eastAsia="Calibri" w:cs="Times New Roman"/>
          <w:b/>
          <w:bCs/>
          <w:lang w:val="id-ID"/>
        </w:rPr>
        <w:t xml:space="preserve"> K</w:t>
      </w:r>
      <w:r>
        <w:rPr>
          <w:rFonts w:eastAsia="Calibri" w:cs="Times New Roman"/>
          <w:b/>
          <w:bCs/>
          <w:lang w:val="id-ID"/>
        </w:rPr>
        <w:t>P</w:t>
      </w:r>
      <w:r w:rsidRPr="00772C5F">
        <w:rPr>
          <w:rFonts w:eastAsia="Calibri" w:cs="Times New Roman"/>
          <w:b/>
          <w:bCs/>
          <w:lang w:val="id-ID"/>
        </w:rPr>
        <w:t xml:space="preserve">J </w:t>
      </w:r>
      <w:r>
        <w:rPr>
          <w:rFonts w:eastAsia="Calibri" w:cs="Times New Roman"/>
          <w:b/>
          <w:bCs/>
          <w:lang w:val="id-ID"/>
        </w:rPr>
        <w:t>186</w:t>
      </w:r>
      <w:r w:rsidRPr="00772C5F">
        <w:rPr>
          <w:rFonts w:eastAsia="Calibri" w:cs="Times New Roman"/>
          <w:b/>
          <w:bCs/>
          <w:lang w:val="id-ID"/>
        </w:rPr>
        <w:t xml:space="preserve"> </w:t>
      </w:r>
      <w:r>
        <w:rPr>
          <w:rFonts w:eastAsia="Calibri" w:cs="Times New Roman"/>
          <w:b/>
          <w:bCs/>
          <w:lang w:val="id-ID"/>
        </w:rPr>
        <w:t>Urip Kang Samesthiné</w:t>
      </w:r>
      <w:r w:rsidRPr="004C0A6E">
        <w:rPr>
          <w:rFonts w:eastAsia="Calibri" w:cs="Times New Roman"/>
          <w:lang w:val="id-ID"/>
        </w:rPr>
        <w:t>)</w:t>
      </w:r>
    </w:p>
    <w:p w14:paraId="712E0C64" w14:textId="77777777" w:rsidR="00100F35" w:rsidRDefault="00100F35" w:rsidP="00100F35">
      <w:pPr>
        <w:widowControl/>
        <w:tabs>
          <w:tab w:val="right" w:pos="6523"/>
        </w:tabs>
        <w:autoSpaceDE/>
        <w:autoSpaceDN/>
        <w:contextualSpacing/>
        <w:jc w:val="center"/>
        <w:rPr>
          <w:rFonts w:eastAsia="Calibri" w:cs="Times New Roman"/>
          <w:bCs/>
          <w:lang w:val="id-ID"/>
        </w:rPr>
      </w:pPr>
      <w:r w:rsidRPr="004C0A6E">
        <w:rPr>
          <w:rFonts w:eastAsia="Calibri" w:cs="Times New Roman"/>
          <w:bCs/>
          <w:lang w:val="id-ID"/>
        </w:rPr>
        <w:t>KPJ 186</w:t>
      </w:r>
      <w:r>
        <w:rPr>
          <w:rFonts w:eastAsia="Calibri" w:cs="Times New Roman"/>
          <w:bCs/>
          <w:lang w:val="id-ID"/>
        </w:rPr>
        <w:t>. URIP KANG SAMESTHINÉ</w:t>
      </w:r>
    </w:p>
    <w:p w14:paraId="0E9E40A2" w14:textId="77777777" w:rsidR="00100F35" w:rsidRPr="004C0A6E" w:rsidRDefault="00100F35" w:rsidP="00100F35">
      <w:pPr>
        <w:widowControl/>
        <w:tabs>
          <w:tab w:val="right" w:pos="6523"/>
        </w:tabs>
        <w:autoSpaceDE/>
        <w:autoSpaceDN/>
        <w:contextualSpacing/>
        <w:jc w:val="center"/>
        <w:rPr>
          <w:rFonts w:eastAsia="Calibri" w:cs="Times New Roman"/>
          <w:bCs/>
          <w:lang w:val="id-ID"/>
        </w:rPr>
      </w:pPr>
    </w:p>
    <w:p w14:paraId="68223455" w14:textId="77777777" w:rsidR="00100F35" w:rsidRPr="0038042F" w:rsidRDefault="00100F35" w:rsidP="00100F35">
      <w:pPr>
        <w:pStyle w:val="DaftarParagraf"/>
        <w:widowControl/>
        <w:numPr>
          <w:ilvl w:val="0"/>
          <w:numId w:val="171"/>
        </w:numPr>
        <w:tabs>
          <w:tab w:val="right" w:pos="6523"/>
        </w:tabs>
        <w:autoSpaceDE/>
        <w:autoSpaceDN/>
        <w:ind w:left="360"/>
        <w:contextualSpacing/>
        <w:rPr>
          <w:rFonts w:eastAsia="Calibri" w:cs="Courier New"/>
          <w:lang w:val="en-ID"/>
        </w:rPr>
      </w:pPr>
      <w:proofErr w:type="spellStart"/>
      <w:r w:rsidRPr="0038042F">
        <w:rPr>
          <w:rFonts w:eastAsia="Calibri" w:cs="Courier New"/>
          <w:lang w:val="en-ID"/>
        </w:rPr>
        <w:t>Urip</w:t>
      </w:r>
      <w:proofErr w:type="spellEnd"/>
      <w:r w:rsidRPr="0038042F">
        <w:rPr>
          <w:rFonts w:eastAsia="Calibri" w:cs="Courier New"/>
          <w:lang w:val="en-ID"/>
        </w:rPr>
        <w:t xml:space="preserve"> kang </w:t>
      </w:r>
      <w:proofErr w:type="spellStart"/>
      <w:r w:rsidRPr="0038042F">
        <w:rPr>
          <w:rFonts w:eastAsia="Calibri" w:cs="Courier New"/>
          <w:lang w:val="en-ID"/>
        </w:rPr>
        <w:t>samesthin</w:t>
      </w:r>
      <w:r>
        <w:rPr>
          <w:rFonts w:eastAsia="Calibri" w:cs="Courier New"/>
          <w:lang w:val="en-ID"/>
        </w:rPr>
        <w:t>é</w:t>
      </w:r>
      <w:proofErr w:type="spellEnd"/>
      <w:r w:rsidRPr="0038042F">
        <w:rPr>
          <w:rFonts w:eastAsia="Calibri" w:cs="Courier New"/>
          <w:lang w:val="en-ID"/>
        </w:rPr>
        <w:t xml:space="preserve">, </w:t>
      </w:r>
      <w:proofErr w:type="spellStart"/>
      <w:r w:rsidRPr="0038042F">
        <w:rPr>
          <w:rFonts w:eastAsia="Calibri" w:cs="Courier New"/>
          <w:lang w:val="en-ID"/>
        </w:rPr>
        <w:t>lamun</w:t>
      </w:r>
      <w:proofErr w:type="spellEnd"/>
      <w:r w:rsidRPr="0038042F">
        <w:rPr>
          <w:rFonts w:eastAsia="Calibri" w:cs="Courier New"/>
          <w:lang w:val="en-ID"/>
        </w:rPr>
        <w:t xml:space="preserve"> </w:t>
      </w:r>
      <w:proofErr w:type="spellStart"/>
      <w:r w:rsidRPr="0038042F">
        <w:rPr>
          <w:rFonts w:eastAsia="Calibri" w:cs="Courier New"/>
          <w:lang w:val="en-ID"/>
        </w:rPr>
        <w:t>tansah</w:t>
      </w:r>
      <w:proofErr w:type="spellEnd"/>
      <w:r w:rsidRPr="0038042F">
        <w:rPr>
          <w:rFonts w:eastAsia="Calibri" w:cs="Courier New"/>
          <w:lang w:val="en-ID"/>
        </w:rPr>
        <w:t xml:space="preserve"> </w:t>
      </w:r>
      <w:proofErr w:type="spellStart"/>
      <w:r w:rsidRPr="0038042F">
        <w:rPr>
          <w:rFonts w:eastAsia="Calibri" w:cs="Courier New"/>
          <w:lang w:val="en-ID"/>
        </w:rPr>
        <w:t>ngucap</w:t>
      </w:r>
      <w:proofErr w:type="spellEnd"/>
      <w:r w:rsidRPr="0038042F">
        <w:rPr>
          <w:rFonts w:eastAsia="Calibri" w:cs="Courier New"/>
          <w:lang w:val="en-ID"/>
        </w:rPr>
        <w:t xml:space="preserve"> </w:t>
      </w:r>
      <w:proofErr w:type="spellStart"/>
      <w:r w:rsidRPr="0038042F">
        <w:rPr>
          <w:rFonts w:eastAsia="Calibri" w:cs="Courier New"/>
          <w:lang w:val="en-ID"/>
        </w:rPr>
        <w:t>sukur</w:t>
      </w:r>
      <w:proofErr w:type="spellEnd"/>
      <w:r w:rsidRPr="0038042F">
        <w:rPr>
          <w:rFonts w:eastAsia="Calibri" w:cs="Courier New"/>
          <w:lang w:val="en-ID"/>
        </w:rPr>
        <w:t>,</w:t>
      </w:r>
    </w:p>
    <w:p w14:paraId="033E848A"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proofErr w:type="spellStart"/>
      <w:r w:rsidRPr="0038042F">
        <w:rPr>
          <w:rFonts w:eastAsia="Calibri" w:cs="Courier New"/>
          <w:lang w:val="en-ID"/>
        </w:rPr>
        <w:t>N</w:t>
      </w:r>
      <w:r>
        <w:rPr>
          <w:rFonts w:eastAsia="Calibri" w:cs="Courier New"/>
          <w:lang w:val="en-ID"/>
        </w:rPr>
        <w:t>è</w:t>
      </w:r>
      <w:r w:rsidRPr="0038042F">
        <w:rPr>
          <w:rFonts w:eastAsia="Calibri" w:cs="Courier New"/>
          <w:lang w:val="en-ID"/>
        </w:rPr>
        <w:t>ng</w:t>
      </w:r>
      <w:proofErr w:type="spellEnd"/>
      <w:r w:rsidRPr="0038042F">
        <w:rPr>
          <w:rFonts w:eastAsia="Calibri" w:cs="Courier New"/>
          <w:lang w:val="en-ID"/>
        </w:rPr>
        <w:t xml:space="preserve"> </w:t>
      </w:r>
      <w:proofErr w:type="spellStart"/>
      <w:r w:rsidRPr="0038042F">
        <w:rPr>
          <w:rFonts w:eastAsia="Calibri" w:cs="Courier New"/>
          <w:lang w:val="en-ID"/>
        </w:rPr>
        <w:t>ngarsan</w:t>
      </w:r>
      <w:r>
        <w:rPr>
          <w:rFonts w:eastAsia="Calibri" w:cs="Courier New"/>
          <w:lang w:val="en-ID"/>
        </w:rPr>
        <w:t>é</w:t>
      </w:r>
      <w:proofErr w:type="spellEnd"/>
      <w:r w:rsidRPr="0038042F">
        <w:rPr>
          <w:rFonts w:eastAsia="Calibri" w:cs="Courier New"/>
          <w:lang w:val="en-ID"/>
        </w:rPr>
        <w:t xml:space="preserve"> Sang </w:t>
      </w:r>
      <w:proofErr w:type="spellStart"/>
      <w:r w:rsidRPr="0038042F">
        <w:rPr>
          <w:rFonts w:eastAsia="Calibri" w:cs="Courier New"/>
          <w:lang w:val="en-ID"/>
        </w:rPr>
        <w:t>Kristus</w:t>
      </w:r>
      <w:proofErr w:type="spellEnd"/>
      <w:r w:rsidRPr="0038042F">
        <w:rPr>
          <w:rFonts w:eastAsia="Calibri" w:cs="Courier New"/>
          <w:lang w:val="en-ID"/>
        </w:rPr>
        <w:t xml:space="preserve">, tan </w:t>
      </w:r>
      <w:proofErr w:type="spellStart"/>
      <w:r w:rsidRPr="0038042F">
        <w:rPr>
          <w:rFonts w:eastAsia="Calibri" w:cs="Courier New"/>
          <w:lang w:val="en-ID"/>
        </w:rPr>
        <w:t>pantes</w:t>
      </w:r>
      <w:proofErr w:type="spellEnd"/>
      <w:r w:rsidRPr="0038042F">
        <w:rPr>
          <w:rFonts w:eastAsia="Calibri" w:cs="Courier New"/>
          <w:lang w:val="en-ID"/>
        </w:rPr>
        <w:t xml:space="preserve"> </w:t>
      </w:r>
      <w:proofErr w:type="spellStart"/>
      <w:r w:rsidRPr="0038042F">
        <w:rPr>
          <w:rFonts w:eastAsia="Calibri" w:cs="Courier New"/>
          <w:lang w:val="en-ID"/>
        </w:rPr>
        <w:t>takabur</w:t>
      </w:r>
      <w:proofErr w:type="spellEnd"/>
      <w:r w:rsidRPr="0038042F">
        <w:rPr>
          <w:rFonts w:eastAsia="Calibri" w:cs="Courier New"/>
          <w:lang w:val="en-ID"/>
        </w:rPr>
        <w:t>.</w:t>
      </w:r>
    </w:p>
    <w:p w14:paraId="106F4594"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r>
        <w:rPr>
          <w:rFonts w:eastAsia="Calibri" w:cs="Courier New"/>
          <w:lang w:val="en-ID"/>
        </w:rPr>
        <w:t xml:space="preserve">Reff.:   </w:t>
      </w:r>
      <w:proofErr w:type="spellStart"/>
      <w:r w:rsidRPr="0038042F">
        <w:rPr>
          <w:rFonts w:eastAsia="Calibri" w:cs="Courier New"/>
          <w:lang w:val="en-ID"/>
        </w:rPr>
        <w:t>Jroning</w:t>
      </w:r>
      <w:proofErr w:type="spellEnd"/>
      <w:r w:rsidRPr="0038042F">
        <w:rPr>
          <w:rFonts w:eastAsia="Calibri" w:cs="Courier New"/>
          <w:lang w:val="en-ID"/>
        </w:rPr>
        <w:t xml:space="preserve"> </w:t>
      </w:r>
      <w:proofErr w:type="spellStart"/>
      <w:r w:rsidRPr="0038042F">
        <w:rPr>
          <w:rFonts w:eastAsia="Calibri" w:cs="Courier New"/>
          <w:lang w:val="en-ID"/>
        </w:rPr>
        <w:t>susah</w:t>
      </w:r>
      <w:proofErr w:type="spellEnd"/>
      <w:r w:rsidRPr="0038042F">
        <w:rPr>
          <w:rFonts w:eastAsia="Calibri" w:cs="Courier New"/>
          <w:lang w:val="en-ID"/>
        </w:rPr>
        <w:t xml:space="preserve"> </w:t>
      </w:r>
      <w:proofErr w:type="spellStart"/>
      <w:r w:rsidRPr="0038042F">
        <w:rPr>
          <w:rFonts w:eastAsia="Calibri" w:cs="Courier New"/>
          <w:lang w:val="en-ID"/>
        </w:rPr>
        <w:t>lan</w:t>
      </w:r>
      <w:proofErr w:type="spellEnd"/>
      <w:r w:rsidRPr="0038042F">
        <w:rPr>
          <w:rFonts w:eastAsia="Calibri" w:cs="Courier New"/>
          <w:lang w:val="en-ID"/>
        </w:rPr>
        <w:t xml:space="preserve"> </w:t>
      </w:r>
      <w:proofErr w:type="spellStart"/>
      <w:r w:rsidRPr="0038042F">
        <w:rPr>
          <w:rFonts w:eastAsia="Calibri" w:cs="Courier New"/>
          <w:lang w:val="en-ID"/>
        </w:rPr>
        <w:t>bungah</w:t>
      </w:r>
      <w:proofErr w:type="spellEnd"/>
      <w:r w:rsidRPr="0038042F">
        <w:rPr>
          <w:rFonts w:eastAsia="Calibri" w:cs="Courier New"/>
          <w:lang w:val="en-ID"/>
        </w:rPr>
        <w:t xml:space="preserve"> </w:t>
      </w:r>
      <w:proofErr w:type="spellStart"/>
      <w:r w:rsidRPr="0038042F">
        <w:rPr>
          <w:rFonts w:eastAsia="Calibri" w:cs="Courier New"/>
          <w:lang w:val="en-ID"/>
        </w:rPr>
        <w:t>sadh</w:t>
      </w:r>
      <w:r>
        <w:rPr>
          <w:rFonts w:eastAsia="Calibri" w:cs="Courier New"/>
          <w:lang w:val="en-ID"/>
        </w:rPr>
        <w:t>é</w:t>
      </w:r>
      <w:r w:rsidRPr="0038042F">
        <w:rPr>
          <w:rFonts w:eastAsia="Calibri" w:cs="Courier New"/>
          <w:lang w:val="en-ID"/>
        </w:rPr>
        <w:t>ngah</w:t>
      </w:r>
      <w:proofErr w:type="spellEnd"/>
      <w:r w:rsidRPr="0038042F">
        <w:rPr>
          <w:rFonts w:eastAsia="Calibri" w:cs="Courier New"/>
          <w:lang w:val="en-ID"/>
        </w:rPr>
        <w:t xml:space="preserve"> </w:t>
      </w:r>
      <w:proofErr w:type="spellStart"/>
      <w:r w:rsidRPr="0038042F">
        <w:rPr>
          <w:rFonts w:eastAsia="Calibri" w:cs="Courier New"/>
          <w:lang w:val="en-ID"/>
        </w:rPr>
        <w:t>kaanan</w:t>
      </w:r>
      <w:proofErr w:type="spellEnd"/>
      <w:r w:rsidRPr="0038042F">
        <w:rPr>
          <w:rFonts w:eastAsia="Calibri" w:cs="Courier New"/>
          <w:lang w:val="en-ID"/>
        </w:rPr>
        <w:t>,</w:t>
      </w:r>
    </w:p>
    <w:p w14:paraId="17CCEF06" w14:textId="77777777" w:rsidR="00100F35" w:rsidRDefault="00100F35" w:rsidP="00100F35">
      <w:pPr>
        <w:widowControl/>
        <w:tabs>
          <w:tab w:val="right" w:pos="6523"/>
        </w:tabs>
        <w:autoSpaceDE/>
        <w:autoSpaceDN/>
        <w:ind w:left="1080"/>
        <w:contextualSpacing/>
        <w:jc w:val="both"/>
        <w:rPr>
          <w:rFonts w:eastAsia="Calibri" w:cs="Courier New"/>
          <w:lang w:val="en-ID"/>
        </w:rPr>
      </w:pPr>
      <w:r w:rsidRPr="0038042F">
        <w:rPr>
          <w:rFonts w:eastAsia="Calibri" w:cs="Courier New"/>
          <w:lang w:val="en-ID"/>
        </w:rPr>
        <w:t xml:space="preserve">Aku </w:t>
      </w:r>
      <w:proofErr w:type="spellStart"/>
      <w:r w:rsidRPr="0038042F">
        <w:rPr>
          <w:rFonts w:eastAsia="Calibri" w:cs="Courier New"/>
          <w:lang w:val="en-ID"/>
        </w:rPr>
        <w:t>angidung</w:t>
      </w:r>
      <w:proofErr w:type="spellEnd"/>
      <w:r w:rsidRPr="0038042F">
        <w:rPr>
          <w:rFonts w:eastAsia="Calibri" w:cs="Courier New"/>
          <w:lang w:val="en-ID"/>
        </w:rPr>
        <w:t xml:space="preserve"> </w:t>
      </w:r>
      <w:proofErr w:type="spellStart"/>
      <w:r w:rsidRPr="0038042F">
        <w:rPr>
          <w:rFonts w:eastAsia="Calibri" w:cs="Courier New"/>
          <w:lang w:val="en-ID"/>
        </w:rPr>
        <w:t>memuji</w:t>
      </w:r>
      <w:proofErr w:type="spellEnd"/>
      <w:r w:rsidRPr="0038042F">
        <w:rPr>
          <w:rFonts w:eastAsia="Calibri" w:cs="Courier New"/>
          <w:lang w:val="en-ID"/>
        </w:rPr>
        <w:t xml:space="preserve"> </w:t>
      </w:r>
      <w:proofErr w:type="spellStart"/>
      <w:r w:rsidRPr="0038042F">
        <w:rPr>
          <w:rFonts w:eastAsia="Calibri" w:cs="Courier New"/>
          <w:lang w:val="en-ID"/>
        </w:rPr>
        <w:t>sukur</w:t>
      </w:r>
      <w:proofErr w:type="spellEnd"/>
      <w:r w:rsidRPr="0038042F">
        <w:rPr>
          <w:rFonts w:eastAsia="Calibri" w:cs="Courier New"/>
          <w:lang w:val="en-ID"/>
        </w:rPr>
        <w:t xml:space="preserve">, </w:t>
      </w:r>
      <w:proofErr w:type="spellStart"/>
      <w:r w:rsidRPr="0038042F">
        <w:rPr>
          <w:rFonts w:eastAsia="Calibri" w:cs="Courier New"/>
          <w:lang w:val="en-ID"/>
        </w:rPr>
        <w:t>y</w:t>
      </w:r>
      <w:r>
        <w:rPr>
          <w:rFonts w:eastAsia="Calibri" w:cs="Courier New"/>
          <w:lang w:val="en-ID"/>
        </w:rPr>
        <w:t>é</w:t>
      </w:r>
      <w:r w:rsidRPr="0038042F">
        <w:rPr>
          <w:rFonts w:eastAsia="Calibri" w:cs="Courier New"/>
          <w:lang w:val="en-ID"/>
        </w:rPr>
        <w:t>ku</w:t>
      </w:r>
      <w:proofErr w:type="spellEnd"/>
      <w:r w:rsidRPr="0038042F">
        <w:rPr>
          <w:rFonts w:eastAsia="Calibri" w:cs="Courier New"/>
          <w:lang w:val="en-ID"/>
        </w:rPr>
        <w:t xml:space="preserve"> </w:t>
      </w:r>
      <w:proofErr w:type="spellStart"/>
      <w:r w:rsidRPr="0038042F">
        <w:rPr>
          <w:rFonts w:eastAsia="Calibri" w:cs="Courier New"/>
          <w:lang w:val="en-ID"/>
        </w:rPr>
        <w:t>karsa</w:t>
      </w:r>
      <w:proofErr w:type="spellEnd"/>
      <w:r w:rsidRPr="0038042F">
        <w:rPr>
          <w:rFonts w:eastAsia="Calibri" w:cs="Courier New"/>
          <w:lang w:val="en-ID"/>
        </w:rPr>
        <w:t>-Nya!</w:t>
      </w:r>
    </w:p>
    <w:p w14:paraId="2BFA82C3" w14:textId="77777777" w:rsidR="00100F35" w:rsidRPr="0038042F" w:rsidRDefault="00100F35" w:rsidP="00100F35">
      <w:pPr>
        <w:widowControl/>
        <w:tabs>
          <w:tab w:val="right" w:pos="6523"/>
        </w:tabs>
        <w:autoSpaceDE/>
        <w:autoSpaceDN/>
        <w:ind w:left="1080"/>
        <w:contextualSpacing/>
        <w:jc w:val="both"/>
        <w:rPr>
          <w:rFonts w:eastAsia="Calibri" w:cs="Courier New"/>
          <w:lang w:val="en-ID"/>
        </w:rPr>
      </w:pPr>
    </w:p>
    <w:p w14:paraId="4477348D" w14:textId="77777777" w:rsidR="00100F35" w:rsidRPr="0038042F" w:rsidRDefault="00100F35" w:rsidP="00100F35">
      <w:pPr>
        <w:pStyle w:val="DaftarParagraf"/>
        <w:widowControl/>
        <w:numPr>
          <w:ilvl w:val="0"/>
          <w:numId w:val="171"/>
        </w:numPr>
        <w:tabs>
          <w:tab w:val="right" w:pos="6523"/>
        </w:tabs>
        <w:autoSpaceDE/>
        <w:autoSpaceDN/>
        <w:ind w:left="360"/>
        <w:contextualSpacing/>
        <w:rPr>
          <w:rFonts w:eastAsia="Calibri" w:cs="Courier New"/>
          <w:lang w:val="en-ID"/>
        </w:rPr>
      </w:pPr>
      <w:proofErr w:type="spellStart"/>
      <w:r w:rsidRPr="0038042F">
        <w:rPr>
          <w:rFonts w:eastAsia="Calibri" w:cs="Courier New"/>
          <w:lang w:val="en-ID"/>
        </w:rPr>
        <w:t>Nadyan</w:t>
      </w:r>
      <w:proofErr w:type="spellEnd"/>
      <w:r w:rsidRPr="0038042F">
        <w:rPr>
          <w:rFonts w:eastAsia="Calibri" w:cs="Courier New"/>
          <w:lang w:val="en-ID"/>
        </w:rPr>
        <w:t xml:space="preserve"> </w:t>
      </w:r>
      <w:proofErr w:type="spellStart"/>
      <w:r w:rsidRPr="0038042F">
        <w:rPr>
          <w:rFonts w:eastAsia="Calibri" w:cs="Courier New"/>
          <w:lang w:val="en-ID"/>
        </w:rPr>
        <w:t>prahara</w:t>
      </w:r>
      <w:proofErr w:type="spellEnd"/>
      <w:r w:rsidRPr="0038042F">
        <w:rPr>
          <w:rFonts w:eastAsia="Calibri" w:cs="Courier New"/>
          <w:lang w:val="en-ID"/>
        </w:rPr>
        <w:t xml:space="preserve"> </w:t>
      </w:r>
      <w:proofErr w:type="spellStart"/>
      <w:r w:rsidRPr="0038042F">
        <w:rPr>
          <w:rFonts w:eastAsia="Calibri" w:cs="Courier New"/>
          <w:lang w:val="en-ID"/>
        </w:rPr>
        <w:t>nempuh</w:t>
      </w:r>
      <w:proofErr w:type="spellEnd"/>
      <w:r w:rsidRPr="0038042F">
        <w:rPr>
          <w:rFonts w:eastAsia="Calibri" w:cs="Courier New"/>
          <w:lang w:val="en-ID"/>
        </w:rPr>
        <w:t xml:space="preserve"> </w:t>
      </w:r>
      <w:proofErr w:type="spellStart"/>
      <w:r w:rsidRPr="0038042F">
        <w:rPr>
          <w:rFonts w:eastAsia="Calibri" w:cs="Courier New"/>
          <w:lang w:val="en-ID"/>
        </w:rPr>
        <w:t>sarta</w:t>
      </w:r>
      <w:proofErr w:type="spellEnd"/>
      <w:r w:rsidRPr="0038042F">
        <w:rPr>
          <w:rFonts w:eastAsia="Calibri" w:cs="Courier New"/>
          <w:lang w:val="en-ID"/>
        </w:rPr>
        <w:t xml:space="preserve"> </w:t>
      </w:r>
      <w:proofErr w:type="spellStart"/>
      <w:r w:rsidRPr="0038042F">
        <w:rPr>
          <w:rFonts w:eastAsia="Calibri" w:cs="Courier New"/>
          <w:lang w:val="en-ID"/>
        </w:rPr>
        <w:t>ombak</w:t>
      </w:r>
      <w:proofErr w:type="spellEnd"/>
      <w:r w:rsidRPr="0038042F">
        <w:rPr>
          <w:rFonts w:eastAsia="Calibri" w:cs="Courier New"/>
          <w:lang w:val="en-ID"/>
        </w:rPr>
        <w:t xml:space="preserve"> </w:t>
      </w:r>
      <w:proofErr w:type="spellStart"/>
      <w:r w:rsidRPr="0038042F">
        <w:rPr>
          <w:rFonts w:eastAsia="Calibri" w:cs="Courier New"/>
          <w:lang w:val="en-ID"/>
        </w:rPr>
        <w:t>anyempyuh</w:t>
      </w:r>
      <w:proofErr w:type="spellEnd"/>
      <w:r w:rsidRPr="0038042F">
        <w:rPr>
          <w:rFonts w:eastAsia="Calibri" w:cs="Courier New"/>
          <w:lang w:val="en-ID"/>
        </w:rPr>
        <w:t>,</w:t>
      </w:r>
    </w:p>
    <w:p w14:paraId="2C27EA87" w14:textId="77777777" w:rsidR="00100F35" w:rsidRDefault="00100F35" w:rsidP="00100F35">
      <w:pPr>
        <w:widowControl/>
        <w:tabs>
          <w:tab w:val="right" w:pos="6523"/>
        </w:tabs>
        <w:autoSpaceDE/>
        <w:autoSpaceDN/>
        <w:ind w:left="360"/>
        <w:contextualSpacing/>
        <w:jc w:val="both"/>
        <w:rPr>
          <w:rFonts w:eastAsia="Calibri" w:cs="Courier New"/>
          <w:lang w:val="en-ID"/>
        </w:rPr>
      </w:pPr>
      <w:proofErr w:type="spellStart"/>
      <w:r w:rsidRPr="0038042F">
        <w:rPr>
          <w:rFonts w:eastAsia="Calibri" w:cs="Courier New"/>
          <w:lang w:val="en-ID"/>
        </w:rPr>
        <w:t>aku</w:t>
      </w:r>
      <w:proofErr w:type="spellEnd"/>
      <w:r w:rsidRPr="0038042F">
        <w:rPr>
          <w:rFonts w:eastAsia="Calibri" w:cs="Courier New"/>
          <w:lang w:val="en-ID"/>
        </w:rPr>
        <w:t xml:space="preserve"> </w:t>
      </w:r>
      <w:proofErr w:type="spellStart"/>
      <w:r w:rsidRPr="0038042F">
        <w:rPr>
          <w:rFonts w:eastAsia="Calibri" w:cs="Courier New"/>
          <w:lang w:val="en-ID"/>
        </w:rPr>
        <w:t>trus</w:t>
      </w:r>
      <w:proofErr w:type="spellEnd"/>
      <w:r w:rsidRPr="0038042F">
        <w:rPr>
          <w:rFonts w:eastAsia="Calibri" w:cs="Courier New"/>
          <w:lang w:val="en-ID"/>
        </w:rPr>
        <w:t xml:space="preserve"> </w:t>
      </w:r>
      <w:proofErr w:type="spellStart"/>
      <w:r w:rsidRPr="0038042F">
        <w:rPr>
          <w:rFonts w:eastAsia="Calibri" w:cs="Courier New"/>
          <w:lang w:val="en-ID"/>
        </w:rPr>
        <w:t>muji</w:t>
      </w:r>
      <w:proofErr w:type="spellEnd"/>
      <w:r w:rsidRPr="0038042F">
        <w:rPr>
          <w:rFonts w:eastAsia="Calibri" w:cs="Courier New"/>
          <w:lang w:val="en-ID"/>
        </w:rPr>
        <w:t xml:space="preserve"> </w:t>
      </w:r>
      <w:proofErr w:type="spellStart"/>
      <w:r w:rsidRPr="0038042F">
        <w:rPr>
          <w:rFonts w:eastAsia="Calibri" w:cs="Courier New"/>
          <w:lang w:val="en-ID"/>
        </w:rPr>
        <w:t>sukur</w:t>
      </w:r>
      <w:proofErr w:type="spellEnd"/>
      <w:r w:rsidRPr="0038042F">
        <w:rPr>
          <w:rFonts w:eastAsia="Calibri" w:cs="Courier New"/>
          <w:lang w:val="en-ID"/>
        </w:rPr>
        <w:t xml:space="preserve">, </w:t>
      </w:r>
      <w:proofErr w:type="spellStart"/>
      <w:r w:rsidRPr="0038042F">
        <w:rPr>
          <w:rFonts w:eastAsia="Calibri" w:cs="Courier New"/>
          <w:lang w:val="en-ID"/>
        </w:rPr>
        <w:t>konjuk</w:t>
      </w:r>
      <w:proofErr w:type="spellEnd"/>
      <w:r w:rsidRPr="0038042F">
        <w:rPr>
          <w:rFonts w:eastAsia="Calibri" w:cs="Courier New"/>
          <w:lang w:val="en-ID"/>
        </w:rPr>
        <w:t xml:space="preserve"> </w:t>
      </w:r>
      <w:proofErr w:type="spellStart"/>
      <w:r w:rsidRPr="0038042F">
        <w:rPr>
          <w:rFonts w:eastAsia="Calibri" w:cs="Courier New"/>
          <w:lang w:val="en-ID"/>
        </w:rPr>
        <w:t>mring</w:t>
      </w:r>
      <w:proofErr w:type="spellEnd"/>
      <w:r w:rsidRPr="0038042F">
        <w:rPr>
          <w:rFonts w:eastAsia="Calibri" w:cs="Courier New"/>
          <w:lang w:val="en-ID"/>
        </w:rPr>
        <w:t xml:space="preserve"> </w:t>
      </w:r>
      <w:proofErr w:type="spellStart"/>
      <w:r w:rsidRPr="0038042F">
        <w:rPr>
          <w:rFonts w:eastAsia="Calibri" w:cs="Courier New"/>
          <w:lang w:val="en-ID"/>
        </w:rPr>
        <w:t>Gustiku</w:t>
      </w:r>
      <w:proofErr w:type="spellEnd"/>
      <w:r w:rsidRPr="0038042F">
        <w:rPr>
          <w:rFonts w:eastAsia="Calibri" w:cs="Courier New"/>
          <w:lang w:val="en-ID"/>
        </w:rPr>
        <w:t>.</w:t>
      </w:r>
    </w:p>
    <w:p w14:paraId="125D06B3"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p>
    <w:p w14:paraId="15D6C9B6" w14:textId="77777777" w:rsidR="00100F35" w:rsidRPr="0038042F" w:rsidRDefault="00100F35" w:rsidP="00100F35">
      <w:pPr>
        <w:pStyle w:val="DaftarParagraf"/>
        <w:widowControl/>
        <w:numPr>
          <w:ilvl w:val="0"/>
          <w:numId w:val="171"/>
        </w:numPr>
        <w:tabs>
          <w:tab w:val="right" w:pos="6523"/>
        </w:tabs>
        <w:autoSpaceDE/>
        <w:autoSpaceDN/>
        <w:ind w:left="360"/>
        <w:contextualSpacing/>
        <w:rPr>
          <w:rFonts w:eastAsia="Calibri" w:cs="Courier New"/>
          <w:lang w:val="en-ID"/>
        </w:rPr>
      </w:pPr>
      <w:proofErr w:type="spellStart"/>
      <w:r w:rsidRPr="0038042F">
        <w:rPr>
          <w:rFonts w:eastAsia="Calibri" w:cs="Courier New"/>
          <w:lang w:val="en-ID"/>
        </w:rPr>
        <w:t>Kanggo</w:t>
      </w:r>
      <w:proofErr w:type="spellEnd"/>
      <w:r w:rsidRPr="0038042F">
        <w:rPr>
          <w:rFonts w:eastAsia="Calibri" w:cs="Courier New"/>
          <w:lang w:val="en-ID"/>
        </w:rPr>
        <w:t xml:space="preserve"> </w:t>
      </w:r>
      <w:proofErr w:type="spellStart"/>
      <w:r w:rsidRPr="0038042F">
        <w:rPr>
          <w:rFonts w:eastAsia="Calibri" w:cs="Courier New"/>
          <w:lang w:val="en-ID"/>
        </w:rPr>
        <w:t>apa</w:t>
      </w:r>
      <w:proofErr w:type="spellEnd"/>
      <w:r w:rsidRPr="0038042F">
        <w:rPr>
          <w:rFonts w:eastAsia="Calibri" w:cs="Courier New"/>
          <w:lang w:val="en-ID"/>
        </w:rPr>
        <w:t xml:space="preserve"> </w:t>
      </w:r>
      <w:proofErr w:type="spellStart"/>
      <w:r w:rsidRPr="0038042F">
        <w:rPr>
          <w:rFonts w:eastAsia="Calibri" w:cs="Courier New"/>
          <w:lang w:val="en-ID"/>
        </w:rPr>
        <w:t>uripmu</w:t>
      </w:r>
      <w:proofErr w:type="spellEnd"/>
      <w:r w:rsidRPr="0038042F">
        <w:rPr>
          <w:rFonts w:eastAsia="Calibri" w:cs="Courier New"/>
          <w:lang w:val="en-ID"/>
        </w:rPr>
        <w:t xml:space="preserve">, </w:t>
      </w:r>
      <w:proofErr w:type="spellStart"/>
      <w:r w:rsidRPr="0038042F">
        <w:rPr>
          <w:rFonts w:eastAsia="Calibri" w:cs="Courier New"/>
          <w:lang w:val="en-ID"/>
        </w:rPr>
        <w:t>lamun</w:t>
      </w:r>
      <w:proofErr w:type="spellEnd"/>
      <w:r w:rsidRPr="0038042F">
        <w:rPr>
          <w:rFonts w:eastAsia="Calibri" w:cs="Courier New"/>
          <w:lang w:val="en-ID"/>
        </w:rPr>
        <w:t xml:space="preserve"> </w:t>
      </w:r>
      <w:proofErr w:type="spellStart"/>
      <w:r w:rsidRPr="0038042F">
        <w:rPr>
          <w:rFonts w:eastAsia="Calibri" w:cs="Courier New"/>
          <w:lang w:val="en-ID"/>
        </w:rPr>
        <w:t>tanpa</w:t>
      </w:r>
      <w:proofErr w:type="spellEnd"/>
      <w:r w:rsidRPr="0038042F">
        <w:rPr>
          <w:rFonts w:eastAsia="Calibri" w:cs="Courier New"/>
          <w:lang w:val="en-ID"/>
        </w:rPr>
        <w:t xml:space="preserve"> </w:t>
      </w:r>
      <w:proofErr w:type="spellStart"/>
      <w:r w:rsidRPr="0038042F">
        <w:rPr>
          <w:rFonts w:eastAsia="Calibri" w:cs="Courier New"/>
          <w:lang w:val="en-ID"/>
        </w:rPr>
        <w:t>ngucap</w:t>
      </w:r>
      <w:proofErr w:type="spellEnd"/>
      <w:r w:rsidRPr="0038042F">
        <w:rPr>
          <w:rFonts w:eastAsia="Calibri" w:cs="Courier New"/>
          <w:lang w:val="en-ID"/>
        </w:rPr>
        <w:t xml:space="preserve"> </w:t>
      </w:r>
      <w:proofErr w:type="spellStart"/>
      <w:r w:rsidRPr="0038042F">
        <w:rPr>
          <w:rFonts w:eastAsia="Calibri" w:cs="Courier New"/>
          <w:lang w:val="en-ID"/>
        </w:rPr>
        <w:t>sukur</w:t>
      </w:r>
      <w:proofErr w:type="spellEnd"/>
      <w:r w:rsidRPr="0038042F">
        <w:rPr>
          <w:rFonts w:eastAsia="Calibri" w:cs="Courier New"/>
          <w:lang w:val="en-ID"/>
        </w:rPr>
        <w:t>?</w:t>
      </w:r>
    </w:p>
    <w:p w14:paraId="6C0505EF" w14:textId="77777777" w:rsidR="00100F35" w:rsidRDefault="00100F35" w:rsidP="00100F35">
      <w:pPr>
        <w:widowControl/>
        <w:tabs>
          <w:tab w:val="right" w:pos="6523"/>
        </w:tabs>
        <w:autoSpaceDE/>
        <w:autoSpaceDN/>
        <w:ind w:left="360"/>
        <w:contextualSpacing/>
        <w:jc w:val="both"/>
        <w:rPr>
          <w:rFonts w:eastAsia="Calibri" w:cs="Courier New"/>
          <w:lang w:val="en-ID"/>
        </w:rPr>
      </w:pPr>
      <w:proofErr w:type="spellStart"/>
      <w:r w:rsidRPr="0038042F">
        <w:rPr>
          <w:rFonts w:eastAsia="Calibri" w:cs="Courier New"/>
          <w:lang w:val="en-ID"/>
        </w:rPr>
        <w:t>Kristus</w:t>
      </w:r>
      <w:proofErr w:type="spellEnd"/>
      <w:r w:rsidRPr="0038042F">
        <w:rPr>
          <w:rFonts w:eastAsia="Calibri" w:cs="Courier New"/>
          <w:lang w:val="en-ID"/>
        </w:rPr>
        <w:t xml:space="preserve"> </w:t>
      </w:r>
      <w:proofErr w:type="spellStart"/>
      <w:r w:rsidRPr="0038042F">
        <w:rPr>
          <w:rFonts w:eastAsia="Calibri" w:cs="Courier New"/>
          <w:lang w:val="en-ID"/>
        </w:rPr>
        <w:t>dadya</w:t>
      </w:r>
      <w:proofErr w:type="spellEnd"/>
      <w:r w:rsidRPr="0038042F">
        <w:rPr>
          <w:rFonts w:eastAsia="Calibri" w:cs="Courier New"/>
          <w:lang w:val="en-ID"/>
        </w:rPr>
        <w:t xml:space="preserve"> </w:t>
      </w:r>
      <w:proofErr w:type="spellStart"/>
      <w:r w:rsidRPr="0038042F">
        <w:rPr>
          <w:rFonts w:eastAsia="Calibri" w:cs="Courier New"/>
          <w:lang w:val="en-ID"/>
        </w:rPr>
        <w:t>Panebus</w:t>
      </w:r>
      <w:proofErr w:type="spellEnd"/>
      <w:r w:rsidRPr="0038042F">
        <w:rPr>
          <w:rFonts w:eastAsia="Calibri" w:cs="Courier New"/>
          <w:lang w:val="en-ID"/>
        </w:rPr>
        <w:t xml:space="preserve">, </w:t>
      </w:r>
      <w:proofErr w:type="spellStart"/>
      <w:r w:rsidRPr="0038042F">
        <w:rPr>
          <w:rFonts w:eastAsia="Calibri" w:cs="Courier New"/>
          <w:lang w:val="en-ID"/>
        </w:rPr>
        <w:t>pasrah</w:t>
      </w:r>
      <w:proofErr w:type="spellEnd"/>
      <w:r w:rsidRPr="0038042F">
        <w:rPr>
          <w:rFonts w:eastAsia="Calibri" w:cs="Courier New"/>
          <w:lang w:val="en-ID"/>
        </w:rPr>
        <w:t xml:space="preserve"> </w:t>
      </w:r>
      <w:proofErr w:type="spellStart"/>
      <w:r w:rsidRPr="0038042F">
        <w:rPr>
          <w:rFonts w:eastAsia="Calibri" w:cs="Courier New"/>
          <w:lang w:val="en-ID"/>
        </w:rPr>
        <w:t>kanthi</w:t>
      </w:r>
      <w:proofErr w:type="spellEnd"/>
      <w:r w:rsidRPr="0038042F">
        <w:rPr>
          <w:rFonts w:eastAsia="Calibri" w:cs="Courier New"/>
          <w:lang w:val="en-ID"/>
        </w:rPr>
        <w:t xml:space="preserve"> </w:t>
      </w:r>
      <w:proofErr w:type="spellStart"/>
      <w:r w:rsidRPr="0038042F">
        <w:rPr>
          <w:rFonts w:eastAsia="Calibri" w:cs="Courier New"/>
          <w:lang w:val="en-ID"/>
        </w:rPr>
        <w:t>tulus</w:t>
      </w:r>
      <w:proofErr w:type="spellEnd"/>
      <w:r w:rsidRPr="0038042F">
        <w:rPr>
          <w:rFonts w:eastAsia="Calibri" w:cs="Courier New"/>
          <w:lang w:val="en-ID"/>
        </w:rPr>
        <w:t>.</w:t>
      </w:r>
    </w:p>
    <w:p w14:paraId="17C19238"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p>
    <w:p w14:paraId="78133380" w14:textId="77777777" w:rsidR="00100F35" w:rsidRPr="0038042F" w:rsidRDefault="00100F35" w:rsidP="00100F35">
      <w:pPr>
        <w:pStyle w:val="DaftarParagraf"/>
        <w:widowControl/>
        <w:numPr>
          <w:ilvl w:val="0"/>
          <w:numId w:val="171"/>
        </w:numPr>
        <w:tabs>
          <w:tab w:val="right" w:pos="6523"/>
        </w:tabs>
        <w:autoSpaceDE/>
        <w:autoSpaceDN/>
        <w:ind w:left="360"/>
        <w:contextualSpacing/>
        <w:rPr>
          <w:rFonts w:eastAsia="Calibri" w:cs="Courier New"/>
          <w:lang w:val="en-ID"/>
        </w:rPr>
      </w:pPr>
      <w:proofErr w:type="spellStart"/>
      <w:r w:rsidRPr="0038042F">
        <w:rPr>
          <w:rFonts w:eastAsia="Calibri" w:cs="Courier New"/>
          <w:lang w:val="en-ID"/>
        </w:rPr>
        <w:t>Dhuh</w:t>
      </w:r>
      <w:proofErr w:type="spellEnd"/>
      <w:r w:rsidRPr="0038042F">
        <w:rPr>
          <w:rFonts w:eastAsia="Calibri" w:cs="Courier New"/>
          <w:lang w:val="en-ID"/>
        </w:rPr>
        <w:t xml:space="preserve"> Gusti </w:t>
      </w:r>
      <w:proofErr w:type="spellStart"/>
      <w:r w:rsidRPr="0038042F">
        <w:rPr>
          <w:rFonts w:eastAsia="Calibri" w:cs="Courier New"/>
          <w:lang w:val="en-ID"/>
        </w:rPr>
        <w:t>mugi</w:t>
      </w:r>
      <w:proofErr w:type="spellEnd"/>
      <w:r w:rsidRPr="0038042F">
        <w:rPr>
          <w:rFonts w:eastAsia="Calibri" w:cs="Courier New"/>
          <w:lang w:val="en-ID"/>
        </w:rPr>
        <w:t xml:space="preserve"> </w:t>
      </w:r>
      <w:proofErr w:type="spellStart"/>
      <w:r w:rsidRPr="0038042F">
        <w:rPr>
          <w:rFonts w:eastAsia="Calibri" w:cs="Courier New"/>
          <w:lang w:val="en-ID"/>
        </w:rPr>
        <w:t>rena</w:t>
      </w:r>
      <w:proofErr w:type="spellEnd"/>
      <w:r w:rsidRPr="0038042F">
        <w:rPr>
          <w:rFonts w:eastAsia="Calibri" w:cs="Courier New"/>
          <w:lang w:val="en-ID"/>
        </w:rPr>
        <w:t xml:space="preserve"> </w:t>
      </w:r>
      <w:proofErr w:type="spellStart"/>
      <w:r w:rsidRPr="0038042F">
        <w:rPr>
          <w:rFonts w:eastAsia="Calibri" w:cs="Courier New"/>
          <w:lang w:val="en-ID"/>
        </w:rPr>
        <w:t>nampi</w:t>
      </w:r>
      <w:proofErr w:type="spellEnd"/>
      <w:r w:rsidRPr="0038042F">
        <w:rPr>
          <w:rFonts w:eastAsia="Calibri" w:cs="Courier New"/>
          <w:lang w:val="en-ID"/>
        </w:rPr>
        <w:t xml:space="preserve"> </w:t>
      </w:r>
      <w:proofErr w:type="spellStart"/>
      <w:r w:rsidRPr="0038042F">
        <w:rPr>
          <w:rFonts w:eastAsia="Calibri" w:cs="Courier New"/>
          <w:lang w:val="en-ID"/>
        </w:rPr>
        <w:t>atur</w:t>
      </w:r>
      <w:proofErr w:type="spellEnd"/>
      <w:r w:rsidRPr="0038042F">
        <w:rPr>
          <w:rFonts w:eastAsia="Calibri" w:cs="Courier New"/>
          <w:lang w:val="en-ID"/>
        </w:rPr>
        <w:t xml:space="preserve"> </w:t>
      </w:r>
      <w:proofErr w:type="spellStart"/>
      <w:r w:rsidRPr="0038042F">
        <w:rPr>
          <w:rFonts w:eastAsia="Calibri" w:cs="Courier New"/>
          <w:lang w:val="en-ID"/>
        </w:rPr>
        <w:t>kawula</w:t>
      </w:r>
      <w:proofErr w:type="spellEnd"/>
      <w:r w:rsidRPr="0038042F">
        <w:rPr>
          <w:rFonts w:eastAsia="Calibri" w:cs="Courier New"/>
          <w:lang w:val="en-ID"/>
        </w:rPr>
        <w:t>,</w:t>
      </w:r>
    </w:p>
    <w:p w14:paraId="13ABA871"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r w:rsidRPr="0038042F">
        <w:rPr>
          <w:rFonts w:eastAsia="Calibri" w:cs="Courier New"/>
          <w:lang w:val="en-ID"/>
        </w:rPr>
        <w:t xml:space="preserve">Roh </w:t>
      </w:r>
      <w:proofErr w:type="spellStart"/>
      <w:r w:rsidRPr="0038042F">
        <w:rPr>
          <w:rFonts w:eastAsia="Calibri" w:cs="Courier New"/>
          <w:lang w:val="en-ID"/>
        </w:rPr>
        <w:t>Suci</w:t>
      </w:r>
      <w:proofErr w:type="spellEnd"/>
      <w:r w:rsidRPr="0038042F">
        <w:rPr>
          <w:rFonts w:eastAsia="Calibri" w:cs="Courier New"/>
          <w:lang w:val="en-ID"/>
        </w:rPr>
        <w:t xml:space="preserve"> </w:t>
      </w:r>
      <w:proofErr w:type="spellStart"/>
      <w:r w:rsidRPr="0038042F">
        <w:rPr>
          <w:rFonts w:eastAsia="Calibri" w:cs="Courier New"/>
          <w:lang w:val="en-ID"/>
        </w:rPr>
        <w:t>anunggila</w:t>
      </w:r>
      <w:proofErr w:type="spellEnd"/>
      <w:r w:rsidRPr="0038042F">
        <w:rPr>
          <w:rFonts w:eastAsia="Calibri" w:cs="Courier New"/>
          <w:lang w:val="en-ID"/>
        </w:rPr>
        <w:t xml:space="preserve">, </w:t>
      </w:r>
      <w:proofErr w:type="spellStart"/>
      <w:r w:rsidRPr="0038042F">
        <w:rPr>
          <w:rFonts w:eastAsia="Calibri" w:cs="Courier New"/>
          <w:lang w:val="en-ID"/>
        </w:rPr>
        <w:t>nuntun</w:t>
      </w:r>
      <w:proofErr w:type="spellEnd"/>
      <w:r w:rsidRPr="0038042F">
        <w:rPr>
          <w:rFonts w:eastAsia="Calibri" w:cs="Courier New"/>
          <w:lang w:val="en-ID"/>
        </w:rPr>
        <w:t xml:space="preserve"> </w:t>
      </w:r>
      <w:proofErr w:type="spellStart"/>
      <w:r w:rsidRPr="0038042F">
        <w:rPr>
          <w:rFonts w:eastAsia="Calibri" w:cs="Courier New"/>
          <w:lang w:val="en-ID"/>
        </w:rPr>
        <w:t>ing</w:t>
      </w:r>
      <w:proofErr w:type="spellEnd"/>
      <w:r w:rsidRPr="0038042F">
        <w:rPr>
          <w:rFonts w:eastAsia="Calibri" w:cs="Courier New"/>
          <w:lang w:val="en-ID"/>
        </w:rPr>
        <w:t xml:space="preserve"> </w:t>
      </w:r>
      <w:proofErr w:type="spellStart"/>
      <w:r w:rsidRPr="0038042F">
        <w:rPr>
          <w:rFonts w:eastAsia="Calibri" w:cs="Courier New"/>
          <w:lang w:val="en-ID"/>
        </w:rPr>
        <w:t>samarga</w:t>
      </w:r>
      <w:proofErr w:type="spellEnd"/>
      <w:r w:rsidRPr="0038042F">
        <w:rPr>
          <w:rFonts w:eastAsia="Calibri" w:cs="Courier New"/>
          <w:lang w:val="en-ID"/>
        </w:rPr>
        <w:t>.</w:t>
      </w:r>
    </w:p>
    <w:p w14:paraId="3B69C31B" w14:textId="77777777" w:rsidR="00100F35" w:rsidRPr="00772C5F" w:rsidRDefault="00100F35" w:rsidP="00100F35">
      <w:pPr>
        <w:widowControl/>
        <w:tabs>
          <w:tab w:val="right" w:pos="6523"/>
        </w:tabs>
        <w:autoSpaceDE/>
        <w:autoSpaceDN/>
        <w:contextualSpacing/>
        <w:jc w:val="both"/>
        <w:rPr>
          <w:rFonts w:eastAsia="Calibri" w:cs="Times New Roman"/>
          <w:b/>
          <w:bCs/>
          <w:lang w:val="id-ID"/>
        </w:rPr>
      </w:pPr>
    </w:p>
    <w:p w14:paraId="636EA44B" w14:textId="77777777" w:rsidR="00100F35" w:rsidRPr="00772C5F" w:rsidRDefault="00100F35" w:rsidP="00100F35">
      <w:pPr>
        <w:widowControl/>
        <w:tabs>
          <w:tab w:val="right" w:pos="6523"/>
        </w:tabs>
        <w:autoSpaceDE/>
        <w:autoSpaceDN/>
        <w:contextualSpacing/>
        <w:jc w:val="both"/>
        <w:rPr>
          <w:rFonts w:eastAsia="Calibri" w:cs="Times New Roman"/>
          <w:i/>
          <w:iCs/>
          <w:lang w:val="id-ID"/>
        </w:rPr>
      </w:pPr>
      <w:r>
        <w:rPr>
          <w:rFonts w:eastAsia="Calibri" w:cs="Times New Roman"/>
          <w:b/>
          <w:bCs/>
          <w:lang w:val="id-ID"/>
        </w:rPr>
        <w:t>Pandonga Pisungsung</w:t>
      </w:r>
      <w:r w:rsidRPr="00772C5F">
        <w:rPr>
          <w:rFonts w:eastAsia="Calibri" w:cs="Times New Roman"/>
          <w:b/>
          <w:bCs/>
          <w:lang w:val="id-ID"/>
        </w:rPr>
        <w:tab/>
      </w:r>
      <w:r w:rsidRPr="00581E47">
        <w:rPr>
          <w:rFonts w:eastAsia="Calibri" w:cs="Times New Roman"/>
          <w:lang w:val="id-ID"/>
        </w:rPr>
        <w:t>(</w:t>
      </w:r>
      <w:r>
        <w:rPr>
          <w:rFonts w:eastAsia="Calibri" w:cs="Times New Roman"/>
          <w:i/>
          <w:iCs/>
          <w:lang w:val="id-ID"/>
        </w:rPr>
        <w:t>Jumeneng</w:t>
      </w:r>
      <w:r w:rsidRPr="00581E47">
        <w:rPr>
          <w:rFonts w:eastAsia="Calibri" w:cs="Times New Roman"/>
          <w:lang w:val="id-ID"/>
        </w:rPr>
        <w:t>)</w:t>
      </w:r>
    </w:p>
    <w:p w14:paraId="26A1C802"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M4:</w:t>
      </w:r>
      <w:r w:rsidRPr="00772C5F">
        <w:rPr>
          <w:rFonts w:eastAsia="Calibri" w:cs="Times New Roman"/>
          <w:lang w:val="id-ID"/>
        </w:rPr>
        <w:tab/>
      </w:r>
      <w:r w:rsidRPr="00772C5F">
        <w:rPr>
          <w:rFonts w:eastAsia="Calibri" w:cs="Times New Roman"/>
          <w:spacing w:val="-2"/>
          <w:lang w:val="id-ID"/>
        </w:rPr>
        <w:t>(</w:t>
      </w:r>
      <w:r>
        <w:rPr>
          <w:rFonts w:eastAsia="Calibri" w:cs="Times New Roman"/>
          <w:spacing w:val="-2"/>
          <w:lang w:val="id-ID"/>
        </w:rPr>
        <w:t>Mimpin pandonga pisungsung</w:t>
      </w:r>
      <w:r w:rsidRPr="00772C5F">
        <w:rPr>
          <w:rFonts w:eastAsia="Calibri" w:cs="Times New Roman"/>
          <w:lang w:val="id-ID"/>
        </w:rPr>
        <w:t>)</w:t>
      </w:r>
    </w:p>
    <w:p w14:paraId="2782CABF" w14:textId="77777777" w:rsidR="00100F35" w:rsidRPr="00772C5F" w:rsidRDefault="00100F35" w:rsidP="00100F35">
      <w:pPr>
        <w:widowControl/>
        <w:tabs>
          <w:tab w:val="right" w:pos="6523"/>
        </w:tabs>
        <w:autoSpaceDE/>
        <w:autoSpaceDN/>
        <w:contextualSpacing/>
        <w:jc w:val="both"/>
        <w:rPr>
          <w:rFonts w:eastAsia="Calibri" w:cs="Times New Roman"/>
          <w:lang w:val="id-ID"/>
        </w:rPr>
      </w:pPr>
    </w:p>
    <w:p w14:paraId="5FA8C8F1" w14:textId="77777777" w:rsidR="00100F35" w:rsidRPr="00581E47" w:rsidRDefault="00100F35" w:rsidP="00100F35">
      <w:pPr>
        <w:widowControl/>
        <w:tabs>
          <w:tab w:val="right" w:pos="6523"/>
        </w:tabs>
        <w:autoSpaceDE/>
        <w:autoSpaceDN/>
        <w:contextualSpacing/>
        <w:jc w:val="both"/>
        <w:rPr>
          <w:rFonts w:eastAsia="Calibri" w:cs="Times New Roman"/>
          <w:b/>
          <w:bCs/>
          <w:iCs/>
          <w:lang w:val="id-ID"/>
        </w:rPr>
      </w:pPr>
      <w:r w:rsidRPr="00772C5F">
        <w:rPr>
          <w:rFonts w:eastAsia="Calibri" w:cs="Times New Roman"/>
          <w:b/>
          <w:bCs/>
          <w:lang w:val="id-ID"/>
        </w:rPr>
        <w:t>Nyanyian Pengutusan</w:t>
      </w:r>
      <w:r w:rsidRPr="00772C5F">
        <w:rPr>
          <w:rFonts w:eastAsia="Calibri" w:cs="Times New Roman"/>
          <w:b/>
          <w:bCs/>
          <w:lang w:val="id-ID"/>
        </w:rPr>
        <w:tab/>
      </w:r>
      <w:r w:rsidRPr="00581E47">
        <w:rPr>
          <w:rFonts w:eastAsia="Calibri" w:cs="Times New Roman"/>
          <w:lang w:val="id-ID"/>
        </w:rPr>
        <w:t>(</w:t>
      </w:r>
      <w:r>
        <w:rPr>
          <w:rFonts w:eastAsia="Calibri" w:cs="Times New Roman"/>
          <w:bCs/>
          <w:i/>
          <w:lang w:val="id-ID"/>
        </w:rPr>
        <w:t>Jumeneng</w:t>
      </w:r>
      <w:r w:rsidRPr="00581E47">
        <w:rPr>
          <w:rFonts w:eastAsia="Calibri" w:cs="Times New Roman"/>
          <w:bCs/>
          <w:iCs/>
          <w:lang w:val="id-ID"/>
        </w:rPr>
        <w:t>)</w:t>
      </w:r>
    </w:p>
    <w:p w14:paraId="6931B14C"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t>(</w:t>
      </w:r>
      <w:r w:rsidRPr="00581E47">
        <w:rPr>
          <w:rFonts w:eastAsia="Calibri" w:cs="Times New Roman"/>
          <w:i/>
          <w:iCs/>
          <w:lang w:val="id-ID"/>
        </w:rPr>
        <w:t xml:space="preserve">Ngidung </w:t>
      </w:r>
      <w:r w:rsidRPr="00581E47">
        <w:rPr>
          <w:rFonts w:eastAsia="Calibri" w:cs="Times New Roman"/>
          <w:b/>
          <w:i/>
          <w:iCs/>
          <w:lang w:val="id-ID"/>
        </w:rPr>
        <w:t>KPJ 31</w:t>
      </w:r>
      <w:r>
        <w:rPr>
          <w:rFonts w:eastAsia="Calibri" w:cs="Times New Roman"/>
          <w:b/>
          <w:i/>
          <w:iCs/>
          <w:lang w:val="id-ID"/>
        </w:rPr>
        <w:t>:1, 2, 3</w:t>
      </w:r>
      <w:r w:rsidRPr="00581E47">
        <w:rPr>
          <w:rFonts w:eastAsia="Calibri" w:cs="Times New Roman"/>
          <w:b/>
          <w:i/>
          <w:iCs/>
          <w:lang w:val="id-ID"/>
        </w:rPr>
        <w:t xml:space="preserve"> Gusti Adhawuh</w:t>
      </w:r>
      <w:r w:rsidRPr="00772C5F">
        <w:rPr>
          <w:rFonts w:eastAsia="Calibri" w:cs="Times New Roman"/>
          <w:lang w:val="id-ID"/>
        </w:rPr>
        <w:t>)</w:t>
      </w:r>
    </w:p>
    <w:p w14:paraId="326B9218" w14:textId="77777777" w:rsidR="00100F35" w:rsidRDefault="00100F35" w:rsidP="00100F35">
      <w:pPr>
        <w:widowControl/>
        <w:tabs>
          <w:tab w:val="right" w:pos="6523"/>
        </w:tabs>
        <w:autoSpaceDE/>
        <w:autoSpaceDN/>
        <w:contextualSpacing/>
        <w:jc w:val="center"/>
        <w:rPr>
          <w:rFonts w:eastAsia="Calibri" w:cs="Times New Roman"/>
          <w:bCs/>
          <w:lang w:val="id-ID"/>
        </w:rPr>
      </w:pPr>
      <w:r>
        <w:rPr>
          <w:rFonts w:eastAsia="Calibri" w:cs="Times New Roman"/>
          <w:bCs/>
          <w:lang w:val="id-ID"/>
        </w:rPr>
        <w:t>KPJ</w:t>
      </w:r>
      <w:r w:rsidRPr="00772C5F">
        <w:rPr>
          <w:rFonts w:eastAsia="Calibri" w:cs="Times New Roman"/>
          <w:bCs/>
          <w:lang w:val="id-ID"/>
        </w:rPr>
        <w:t xml:space="preserve"> </w:t>
      </w:r>
      <w:r>
        <w:rPr>
          <w:rFonts w:eastAsia="Calibri" w:cs="Times New Roman"/>
          <w:bCs/>
          <w:lang w:val="id-ID"/>
        </w:rPr>
        <w:t>431. GUSTI ADHAWUH</w:t>
      </w:r>
    </w:p>
    <w:p w14:paraId="63D06242" w14:textId="77777777" w:rsidR="00100F35" w:rsidRPr="00772C5F" w:rsidRDefault="00100F35" w:rsidP="00100F35">
      <w:pPr>
        <w:widowControl/>
        <w:tabs>
          <w:tab w:val="right" w:pos="6523"/>
        </w:tabs>
        <w:autoSpaceDE/>
        <w:autoSpaceDN/>
        <w:contextualSpacing/>
        <w:jc w:val="center"/>
        <w:rPr>
          <w:rFonts w:eastAsia="Calibri" w:cs="Times New Roman"/>
          <w:bCs/>
          <w:lang w:val="id-ID"/>
        </w:rPr>
      </w:pPr>
    </w:p>
    <w:p w14:paraId="4C565904" w14:textId="77777777" w:rsidR="00100F35" w:rsidRPr="0038042F" w:rsidRDefault="00100F35" w:rsidP="00100F35">
      <w:pPr>
        <w:pStyle w:val="DaftarParagraf"/>
        <w:widowControl/>
        <w:numPr>
          <w:ilvl w:val="0"/>
          <w:numId w:val="172"/>
        </w:numPr>
        <w:tabs>
          <w:tab w:val="right" w:pos="6523"/>
        </w:tabs>
        <w:autoSpaceDE/>
        <w:autoSpaceDN/>
        <w:ind w:left="360"/>
        <w:contextualSpacing/>
        <w:rPr>
          <w:rFonts w:eastAsia="Calibri" w:cs="Courier New"/>
          <w:lang w:val="en-ID"/>
        </w:rPr>
      </w:pPr>
      <w:r w:rsidRPr="0038042F">
        <w:rPr>
          <w:rFonts w:eastAsia="Calibri" w:cs="Courier New"/>
          <w:lang w:val="en-ID"/>
        </w:rPr>
        <w:t xml:space="preserve">Gusti </w:t>
      </w:r>
      <w:proofErr w:type="spellStart"/>
      <w:r w:rsidRPr="0038042F">
        <w:rPr>
          <w:rFonts w:eastAsia="Calibri" w:cs="Courier New"/>
          <w:lang w:val="en-ID"/>
        </w:rPr>
        <w:t>adhawuh</w:t>
      </w:r>
      <w:proofErr w:type="spellEnd"/>
      <w:r w:rsidRPr="0038042F">
        <w:rPr>
          <w:rFonts w:eastAsia="Calibri" w:cs="Courier New"/>
          <w:lang w:val="en-ID"/>
        </w:rPr>
        <w:t xml:space="preserve"> </w:t>
      </w:r>
      <w:proofErr w:type="spellStart"/>
      <w:r w:rsidRPr="0038042F">
        <w:rPr>
          <w:rFonts w:eastAsia="Calibri" w:cs="Courier New"/>
          <w:lang w:val="en-ID"/>
        </w:rPr>
        <w:t>yèn</w:t>
      </w:r>
      <w:proofErr w:type="spellEnd"/>
      <w:r w:rsidRPr="0038042F">
        <w:rPr>
          <w:rFonts w:eastAsia="Calibri" w:cs="Courier New"/>
          <w:lang w:val="en-ID"/>
        </w:rPr>
        <w:t xml:space="preserve"> </w:t>
      </w:r>
      <w:proofErr w:type="spellStart"/>
      <w:r w:rsidRPr="0038042F">
        <w:rPr>
          <w:rFonts w:eastAsia="Calibri" w:cs="Courier New"/>
          <w:lang w:val="en-ID"/>
        </w:rPr>
        <w:t>kita</w:t>
      </w:r>
      <w:proofErr w:type="spellEnd"/>
      <w:r w:rsidRPr="0038042F">
        <w:rPr>
          <w:rFonts w:eastAsia="Calibri" w:cs="Courier New"/>
          <w:lang w:val="en-ID"/>
        </w:rPr>
        <w:t xml:space="preserve"> </w:t>
      </w:r>
      <w:proofErr w:type="spellStart"/>
      <w:r w:rsidRPr="0038042F">
        <w:rPr>
          <w:rFonts w:eastAsia="Calibri" w:cs="Courier New"/>
          <w:lang w:val="en-ID"/>
        </w:rPr>
        <w:t>sami</w:t>
      </w:r>
      <w:proofErr w:type="spellEnd"/>
    </w:p>
    <w:p w14:paraId="27A1BC88"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proofErr w:type="spellStart"/>
      <w:r w:rsidRPr="0038042F">
        <w:rPr>
          <w:rFonts w:eastAsia="Calibri" w:cs="Courier New"/>
          <w:lang w:val="en-ID"/>
        </w:rPr>
        <w:t>kinèn</w:t>
      </w:r>
      <w:proofErr w:type="spellEnd"/>
      <w:r w:rsidRPr="0038042F">
        <w:rPr>
          <w:rFonts w:eastAsia="Calibri" w:cs="Courier New"/>
          <w:lang w:val="en-ID"/>
        </w:rPr>
        <w:t xml:space="preserve"> </w:t>
      </w:r>
      <w:proofErr w:type="spellStart"/>
      <w:r w:rsidRPr="0038042F">
        <w:rPr>
          <w:rFonts w:eastAsia="Calibri" w:cs="Courier New"/>
          <w:lang w:val="en-ID"/>
        </w:rPr>
        <w:t>kadya</w:t>
      </w:r>
      <w:proofErr w:type="spellEnd"/>
      <w:r w:rsidRPr="0038042F">
        <w:rPr>
          <w:rFonts w:eastAsia="Calibri" w:cs="Courier New"/>
          <w:lang w:val="en-ID"/>
        </w:rPr>
        <w:t xml:space="preserve"> </w:t>
      </w:r>
      <w:proofErr w:type="spellStart"/>
      <w:r w:rsidRPr="0038042F">
        <w:rPr>
          <w:rFonts w:eastAsia="Calibri" w:cs="Courier New"/>
          <w:lang w:val="en-ID"/>
        </w:rPr>
        <w:t>lilin</w:t>
      </w:r>
      <w:proofErr w:type="spellEnd"/>
      <w:r w:rsidRPr="0038042F">
        <w:rPr>
          <w:rFonts w:eastAsia="Calibri" w:cs="Courier New"/>
          <w:lang w:val="en-ID"/>
        </w:rPr>
        <w:t xml:space="preserve"> kang </w:t>
      </w:r>
      <w:proofErr w:type="spellStart"/>
      <w:r w:rsidRPr="0038042F">
        <w:rPr>
          <w:rFonts w:eastAsia="Calibri" w:cs="Courier New"/>
          <w:lang w:val="en-ID"/>
        </w:rPr>
        <w:t>amadhangi</w:t>
      </w:r>
      <w:proofErr w:type="spellEnd"/>
      <w:r w:rsidRPr="0038042F">
        <w:rPr>
          <w:rFonts w:eastAsia="Calibri" w:cs="Courier New"/>
          <w:lang w:val="en-ID"/>
        </w:rPr>
        <w:t>,</w:t>
      </w:r>
    </w:p>
    <w:p w14:paraId="02CA6B3A"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proofErr w:type="spellStart"/>
      <w:r w:rsidRPr="0038042F">
        <w:rPr>
          <w:rFonts w:eastAsia="Calibri" w:cs="Courier New"/>
          <w:lang w:val="en-ID"/>
        </w:rPr>
        <w:lastRenderedPageBreak/>
        <w:t>supaya</w:t>
      </w:r>
      <w:proofErr w:type="spellEnd"/>
      <w:r w:rsidRPr="0038042F">
        <w:rPr>
          <w:rFonts w:eastAsia="Calibri" w:cs="Courier New"/>
          <w:lang w:val="en-ID"/>
        </w:rPr>
        <w:t xml:space="preserve"> </w:t>
      </w:r>
      <w:proofErr w:type="spellStart"/>
      <w:r w:rsidRPr="0038042F">
        <w:rPr>
          <w:rFonts w:eastAsia="Calibri" w:cs="Courier New"/>
          <w:lang w:val="en-ID"/>
        </w:rPr>
        <w:t>saben</w:t>
      </w:r>
      <w:proofErr w:type="spellEnd"/>
      <w:r w:rsidRPr="0038042F">
        <w:rPr>
          <w:rFonts w:eastAsia="Calibri" w:cs="Courier New"/>
          <w:lang w:val="en-ID"/>
        </w:rPr>
        <w:t xml:space="preserve"> </w:t>
      </w:r>
      <w:proofErr w:type="spellStart"/>
      <w:r w:rsidRPr="0038042F">
        <w:rPr>
          <w:rFonts w:eastAsia="Calibri" w:cs="Courier New"/>
          <w:lang w:val="en-ID"/>
        </w:rPr>
        <w:t>wong</w:t>
      </w:r>
      <w:proofErr w:type="spellEnd"/>
      <w:r w:rsidRPr="0038042F">
        <w:rPr>
          <w:rFonts w:eastAsia="Calibri" w:cs="Courier New"/>
          <w:lang w:val="en-ID"/>
        </w:rPr>
        <w:t xml:space="preserve"> </w:t>
      </w:r>
      <w:proofErr w:type="spellStart"/>
      <w:r w:rsidRPr="0038042F">
        <w:rPr>
          <w:rFonts w:eastAsia="Calibri" w:cs="Courier New"/>
          <w:lang w:val="en-ID"/>
        </w:rPr>
        <w:t>padhang</w:t>
      </w:r>
      <w:proofErr w:type="spellEnd"/>
      <w:r w:rsidRPr="0038042F">
        <w:rPr>
          <w:rFonts w:eastAsia="Calibri" w:cs="Courier New"/>
          <w:lang w:val="en-ID"/>
        </w:rPr>
        <w:t xml:space="preserve"> </w:t>
      </w:r>
      <w:proofErr w:type="spellStart"/>
      <w:r w:rsidRPr="0038042F">
        <w:rPr>
          <w:rFonts w:eastAsia="Calibri" w:cs="Courier New"/>
          <w:lang w:val="en-ID"/>
        </w:rPr>
        <w:t>ing</w:t>
      </w:r>
      <w:proofErr w:type="spellEnd"/>
      <w:r w:rsidRPr="0038042F">
        <w:rPr>
          <w:rFonts w:eastAsia="Calibri" w:cs="Courier New"/>
          <w:lang w:val="en-ID"/>
        </w:rPr>
        <w:t xml:space="preserve"> </w:t>
      </w:r>
      <w:proofErr w:type="spellStart"/>
      <w:r w:rsidRPr="0038042F">
        <w:rPr>
          <w:rFonts w:eastAsia="Calibri" w:cs="Courier New"/>
          <w:lang w:val="en-ID"/>
        </w:rPr>
        <w:t>ati</w:t>
      </w:r>
      <w:proofErr w:type="spellEnd"/>
      <w:r w:rsidRPr="0038042F">
        <w:rPr>
          <w:rFonts w:eastAsia="Calibri" w:cs="Courier New"/>
          <w:lang w:val="en-ID"/>
        </w:rPr>
        <w:t>,</w:t>
      </w:r>
    </w:p>
    <w:p w14:paraId="2A803DEE" w14:textId="77777777" w:rsidR="00100F35" w:rsidRDefault="00100F35" w:rsidP="00100F35">
      <w:pPr>
        <w:widowControl/>
        <w:tabs>
          <w:tab w:val="right" w:pos="6523"/>
        </w:tabs>
        <w:autoSpaceDE/>
        <w:autoSpaceDN/>
        <w:ind w:left="360"/>
        <w:contextualSpacing/>
        <w:jc w:val="both"/>
        <w:rPr>
          <w:rFonts w:eastAsia="Calibri" w:cs="Courier New"/>
          <w:lang w:val="en-ID"/>
        </w:rPr>
      </w:pPr>
      <w:proofErr w:type="spellStart"/>
      <w:r w:rsidRPr="0038042F">
        <w:rPr>
          <w:rFonts w:eastAsia="Calibri" w:cs="Courier New"/>
          <w:lang w:val="en-ID"/>
        </w:rPr>
        <w:t>wah</w:t>
      </w:r>
      <w:proofErr w:type="spellEnd"/>
      <w:r w:rsidRPr="0038042F">
        <w:rPr>
          <w:rFonts w:eastAsia="Calibri" w:cs="Courier New"/>
          <w:lang w:val="en-ID"/>
        </w:rPr>
        <w:t xml:space="preserve"> </w:t>
      </w:r>
      <w:proofErr w:type="spellStart"/>
      <w:r w:rsidRPr="0038042F">
        <w:rPr>
          <w:rFonts w:eastAsia="Calibri" w:cs="Courier New"/>
          <w:lang w:val="en-ID"/>
        </w:rPr>
        <w:t>angluhuraké</w:t>
      </w:r>
      <w:proofErr w:type="spellEnd"/>
      <w:r w:rsidRPr="0038042F">
        <w:rPr>
          <w:rFonts w:eastAsia="Calibri" w:cs="Courier New"/>
          <w:lang w:val="en-ID"/>
        </w:rPr>
        <w:t xml:space="preserve"> Hyang </w:t>
      </w:r>
      <w:proofErr w:type="spellStart"/>
      <w:r w:rsidRPr="0038042F">
        <w:rPr>
          <w:rFonts w:eastAsia="Calibri" w:cs="Courier New"/>
          <w:lang w:val="en-ID"/>
        </w:rPr>
        <w:t>Masuci</w:t>
      </w:r>
      <w:proofErr w:type="spellEnd"/>
      <w:r w:rsidRPr="0038042F">
        <w:rPr>
          <w:rFonts w:eastAsia="Calibri" w:cs="Courier New"/>
          <w:lang w:val="en-ID"/>
        </w:rPr>
        <w:t>.</w:t>
      </w:r>
    </w:p>
    <w:p w14:paraId="14D48D3C"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p>
    <w:p w14:paraId="393B0300" w14:textId="77777777" w:rsidR="00100F35" w:rsidRPr="0038042F" w:rsidRDefault="00100F35" w:rsidP="00100F35">
      <w:pPr>
        <w:pStyle w:val="DaftarParagraf"/>
        <w:widowControl/>
        <w:numPr>
          <w:ilvl w:val="0"/>
          <w:numId w:val="172"/>
        </w:numPr>
        <w:tabs>
          <w:tab w:val="right" w:pos="6523"/>
        </w:tabs>
        <w:autoSpaceDE/>
        <w:autoSpaceDN/>
        <w:ind w:left="360"/>
        <w:contextualSpacing/>
        <w:rPr>
          <w:rFonts w:eastAsia="Calibri" w:cs="Courier New"/>
          <w:lang w:val="en-ID"/>
        </w:rPr>
      </w:pPr>
      <w:r w:rsidRPr="0038042F">
        <w:rPr>
          <w:rFonts w:eastAsia="Calibri" w:cs="Courier New"/>
          <w:lang w:val="en-ID"/>
        </w:rPr>
        <w:t xml:space="preserve">Saka </w:t>
      </w:r>
      <w:proofErr w:type="spellStart"/>
      <w:r w:rsidRPr="0038042F">
        <w:rPr>
          <w:rFonts w:eastAsia="Calibri" w:cs="Courier New"/>
          <w:lang w:val="en-ID"/>
        </w:rPr>
        <w:t>suwarga</w:t>
      </w:r>
      <w:proofErr w:type="spellEnd"/>
      <w:r w:rsidRPr="0038042F">
        <w:rPr>
          <w:rFonts w:eastAsia="Calibri" w:cs="Courier New"/>
          <w:lang w:val="en-ID"/>
        </w:rPr>
        <w:t xml:space="preserve"> Gusti </w:t>
      </w:r>
      <w:proofErr w:type="spellStart"/>
      <w:r w:rsidRPr="0038042F">
        <w:rPr>
          <w:rFonts w:eastAsia="Calibri" w:cs="Courier New"/>
          <w:lang w:val="en-ID"/>
        </w:rPr>
        <w:t>mirsani</w:t>
      </w:r>
      <w:proofErr w:type="spellEnd"/>
    </w:p>
    <w:p w14:paraId="27EEE66D"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proofErr w:type="spellStart"/>
      <w:r w:rsidRPr="0038042F">
        <w:rPr>
          <w:rFonts w:eastAsia="Calibri" w:cs="Courier New"/>
          <w:lang w:val="en-ID"/>
        </w:rPr>
        <w:t>ngendi</w:t>
      </w:r>
      <w:proofErr w:type="spellEnd"/>
      <w:r w:rsidRPr="0038042F">
        <w:rPr>
          <w:rFonts w:eastAsia="Calibri" w:cs="Courier New"/>
          <w:lang w:val="en-ID"/>
        </w:rPr>
        <w:t xml:space="preserve"> </w:t>
      </w:r>
      <w:proofErr w:type="spellStart"/>
      <w:r w:rsidRPr="0038042F">
        <w:rPr>
          <w:rFonts w:eastAsia="Calibri" w:cs="Courier New"/>
          <w:lang w:val="en-ID"/>
        </w:rPr>
        <w:t>lilin</w:t>
      </w:r>
      <w:proofErr w:type="spellEnd"/>
      <w:r w:rsidRPr="0038042F">
        <w:rPr>
          <w:rFonts w:eastAsia="Calibri" w:cs="Courier New"/>
          <w:lang w:val="en-ID"/>
        </w:rPr>
        <w:t xml:space="preserve"> kang </w:t>
      </w:r>
      <w:proofErr w:type="spellStart"/>
      <w:r w:rsidRPr="0038042F">
        <w:rPr>
          <w:rFonts w:eastAsia="Calibri" w:cs="Courier New"/>
          <w:lang w:val="en-ID"/>
        </w:rPr>
        <w:t>bentèr</w:t>
      </w:r>
      <w:proofErr w:type="spellEnd"/>
      <w:r w:rsidRPr="0038042F">
        <w:rPr>
          <w:rFonts w:eastAsia="Calibri" w:cs="Courier New"/>
          <w:lang w:val="en-ID"/>
        </w:rPr>
        <w:t xml:space="preserve"> </w:t>
      </w:r>
      <w:proofErr w:type="spellStart"/>
      <w:r w:rsidRPr="0038042F">
        <w:rPr>
          <w:rFonts w:eastAsia="Calibri" w:cs="Courier New"/>
          <w:lang w:val="en-ID"/>
        </w:rPr>
        <w:t>lan</w:t>
      </w:r>
      <w:proofErr w:type="spellEnd"/>
      <w:r w:rsidRPr="0038042F">
        <w:rPr>
          <w:rFonts w:eastAsia="Calibri" w:cs="Courier New"/>
          <w:lang w:val="en-ID"/>
        </w:rPr>
        <w:t xml:space="preserve"> kang </w:t>
      </w:r>
      <w:proofErr w:type="spellStart"/>
      <w:r w:rsidRPr="0038042F">
        <w:rPr>
          <w:rFonts w:eastAsia="Calibri" w:cs="Courier New"/>
          <w:lang w:val="en-ID"/>
        </w:rPr>
        <w:t>mati</w:t>
      </w:r>
      <w:proofErr w:type="spellEnd"/>
      <w:r w:rsidRPr="0038042F">
        <w:rPr>
          <w:rFonts w:eastAsia="Calibri" w:cs="Courier New"/>
          <w:lang w:val="en-ID"/>
        </w:rPr>
        <w:t>.</w:t>
      </w:r>
    </w:p>
    <w:p w14:paraId="130AABC2"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r w:rsidRPr="0038042F">
        <w:rPr>
          <w:rFonts w:eastAsia="Calibri" w:cs="Courier New"/>
          <w:lang w:val="en-ID"/>
        </w:rPr>
        <w:t xml:space="preserve">Gusti </w:t>
      </w:r>
      <w:proofErr w:type="spellStart"/>
      <w:r w:rsidRPr="0038042F">
        <w:rPr>
          <w:rFonts w:eastAsia="Calibri" w:cs="Courier New"/>
          <w:lang w:val="en-ID"/>
        </w:rPr>
        <w:t>ya</w:t>
      </w:r>
      <w:proofErr w:type="spellEnd"/>
      <w:r w:rsidRPr="0038042F">
        <w:rPr>
          <w:rFonts w:eastAsia="Calibri" w:cs="Courier New"/>
          <w:lang w:val="en-ID"/>
        </w:rPr>
        <w:t xml:space="preserve"> </w:t>
      </w:r>
      <w:proofErr w:type="spellStart"/>
      <w:r w:rsidRPr="0038042F">
        <w:rPr>
          <w:rFonts w:eastAsia="Calibri" w:cs="Courier New"/>
          <w:lang w:val="en-ID"/>
        </w:rPr>
        <w:t>mirsa</w:t>
      </w:r>
      <w:proofErr w:type="spellEnd"/>
      <w:r w:rsidRPr="0038042F">
        <w:rPr>
          <w:rFonts w:eastAsia="Calibri" w:cs="Courier New"/>
          <w:lang w:val="en-ID"/>
        </w:rPr>
        <w:t xml:space="preserve">, </w:t>
      </w:r>
      <w:proofErr w:type="spellStart"/>
      <w:r w:rsidRPr="0038042F">
        <w:rPr>
          <w:rFonts w:eastAsia="Calibri" w:cs="Courier New"/>
          <w:lang w:val="en-ID"/>
        </w:rPr>
        <w:t>apa</w:t>
      </w:r>
      <w:proofErr w:type="spellEnd"/>
      <w:r w:rsidRPr="0038042F">
        <w:rPr>
          <w:rFonts w:eastAsia="Calibri" w:cs="Courier New"/>
          <w:lang w:val="en-ID"/>
        </w:rPr>
        <w:t xml:space="preserve"> </w:t>
      </w:r>
      <w:proofErr w:type="spellStart"/>
      <w:r w:rsidRPr="0038042F">
        <w:rPr>
          <w:rFonts w:eastAsia="Calibri" w:cs="Courier New"/>
          <w:lang w:val="en-ID"/>
        </w:rPr>
        <w:t>kita</w:t>
      </w:r>
      <w:proofErr w:type="spellEnd"/>
      <w:r w:rsidRPr="0038042F">
        <w:rPr>
          <w:rFonts w:eastAsia="Calibri" w:cs="Courier New"/>
          <w:lang w:val="en-ID"/>
        </w:rPr>
        <w:t xml:space="preserve"> </w:t>
      </w:r>
      <w:proofErr w:type="spellStart"/>
      <w:r w:rsidRPr="0038042F">
        <w:rPr>
          <w:rFonts w:eastAsia="Calibri" w:cs="Courier New"/>
          <w:lang w:val="en-ID"/>
        </w:rPr>
        <w:t>iki</w:t>
      </w:r>
      <w:proofErr w:type="spellEnd"/>
    </w:p>
    <w:p w14:paraId="1B6BE1E2" w14:textId="77777777" w:rsidR="00100F35" w:rsidRDefault="00100F35" w:rsidP="00100F35">
      <w:pPr>
        <w:widowControl/>
        <w:tabs>
          <w:tab w:val="right" w:pos="6523"/>
        </w:tabs>
        <w:autoSpaceDE/>
        <w:autoSpaceDN/>
        <w:ind w:left="360"/>
        <w:contextualSpacing/>
        <w:jc w:val="both"/>
        <w:rPr>
          <w:rFonts w:eastAsia="Calibri" w:cs="Courier New"/>
          <w:lang w:val="en-ID"/>
        </w:rPr>
      </w:pPr>
      <w:proofErr w:type="spellStart"/>
      <w:r w:rsidRPr="0038042F">
        <w:rPr>
          <w:rFonts w:eastAsia="Calibri" w:cs="Courier New"/>
          <w:lang w:val="en-ID"/>
        </w:rPr>
        <w:t>urip</w:t>
      </w:r>
      <w:proofErr w:type="spellEnd"/>
      <w:r w:rsidRPr="0038042F">
        <w:rPr>
          <w:rFonts w:eastAsia="Calibri" w:cs="Courier New"/>
          <w:lang w:val="en-ID"/>
        </w:rPr>
        <w:t xml:space="preserve"> </w:t>
      </w:r>
      <w:proofErr w:type="spellStart"/>
      <w:r w:rsidRPr="0038042F">
        <w:rPr>
          <w:rFonts w:eastAsia="Calibri" w:cs="Courier New"/>
          <w:lang w:val="en-ID"/>
        </w:rPr>
        <w:t>kadya</w:t>
      </w:r>
      <w:proofErr w:type="spellEnd"/>
      <w:r w:rsidRPr="0038042F">
        <w:rPr>
          <w:rFonts w:eastAsia="Calibri" w:cs="Courier New"/>
          <w:lang w:val="en-ID"/>
        </w:rPr>
        <w:t xml:space="preserve"> </w:t>
      </w:r>
      <w:proofErr w:type="spellStart"/>
      <w:r w:rsidRPr="0038042F">
        <w:rPr>
          <w:rFonts w:eastAsia="Calibri" w:cs="Courier New"/>
          <w:lang w:val="en-ID"/>
        </w:rPr>
        <w:t>lilin</w:t>
      </w:r>
      <w:proofErr w:type="spellEnd"/>
      <w:r w:rsidRPr="0038042F">
        <w:rPr>
          <w:rFonts w:eastAsia="Calibri" w:cs="Courier New"/>
          <w:lang w:val="en-ID"/>
        </w:rPr>
        <w:t xml:space="preserve"> kang </w:t>
      </w:r>
      <w:proofErr w:type="spellStart"/>
      <w:r w:rsidRPr="0038042F">
        <w:rPr>
          <w:rFonts w:eastAsia="Calibri" w:cs="Courier New"/>
          <w:lang w:val="en-ID"/>
        </w:rPr>
        <w:t>madhangi</w:t>
      </w:r>
      <w:proofErr w:type="spellEnd"/>
      <w:r w:rsidRPr="0038042F">
        <w:rPr>
          <w:rFonts w:eastAsia="Calibri" w:cs="Courier New"/>
          <w:lang w:val="en-ID"/>
        </w:rPr>
        <w:t>.</w:t>
      </w:r>
    </w:p>
    <w:p w14:paraId="14C55B9E"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p>
    <w:p w14:paraId="72587EEF" w14:textId="77777777" w:rsidR="00100F35" w:rsidRPr="0038042F" w:rsidRDefault="00100F35" w:rsidP="00100F35">
      <w:pPr>
        <w:pStyle w:val="DaftarParagraf"/>
        <w:widowControl/>
        <w:numPr>
          <w:ilvl w:val="0"/>
          <w:numId w:val="172"/>
        </w:numPr>
        <w:tabs>
          <w:tab w:val="right" w:pos="6523"/>
        </w:tabs>
        <w:autoSpaceDE/>
        <w:autoSpaceDN/>
        <w:ind w:left="360"/>
        <w:contextualSpacing/>
        <w:rPr>
          <w:rFonts w:eastAsia="Calibri" w:cs="Courier New"/>
          <w:lang w:val="en-ID"/>
        </w:rPr>
      </w:pPr>
      <w:r w:rsidRPr="0038042F">
        <w:rPr>
          <w:rFonts w:eastAsia="Calibri" w:cs="Courier New"/>
          <w:lang w:val="en-ID"/>
        </w:rPr>
        <w:t xml:space="preserve">Ing </w:t>
      </w:r>
      <w:proofErr w:type="spellStart"/>
      <w:r w:rsidRPr="0038042F">
        <w:rPr>
          <w:rFonts w:eastAsia="Calibri" w:cs="Courier New"/>
          <w:lang w:val="en-ID"/>
        </w:rPr>
        <w:t>jagad</w:t>
      </w:r>
      <w:proofErr w:type="spellEnd"/>
      <w:r w:rsidRPr="0038042F">
        <w:rPr>
          <w:rFonts w:eastAsia="Calibri" w:cs="Courier New"/>
          <w:lang w:val="en-ID"/>
        </w:rPr>
        <w:t xml:space="preserve"> </w:t>
      </w:r>
      <w:proofErr w:type="spellStart"/>
      <w:r w:rsidRPr="0038042F">
        <w:rPr>
          <w:rFonts w:eastAsia="Calibri" w:cs="Courier New"/>
          <w:lang w:val="en-ID"/>
        </w:rPr>
        <w:t>kéné</w:t>
      </w:r>
      <w:proofErr w:type="spellEnd"/>
      <w:r w:rsidRPr="0038042F">
        <w:rPr>
          <w:rFonts w:eastAsia="Calibri" w:cs="Courier New"/>
          <w:lang w:val="en-ID"/>
        </w:rPr>
        <w:t xml:space="preserve"> </w:t>
      </w:r>
      <w:proofErr w:type="spellStart"/>
      <w:r w:rsidRPr="0038042F">
        <w:rPr>
          <w:rFonts w:eastAsia="Calibri" w:cs="Courier New"/>
          <w:lang w:val="en-ID"/>
        </w:rPr>
        <w:t>peteng</w:t>
      </w:r>
      <w:proofErr w:type="spellEnd"/>
      <w:r w:rsidRPr="0038042F">
        <w:rPr>
          <w:rFonts w:eastAsia="Calibri" w:cs="Courier New"/>
          <w:lang w:val="en-ID"/>
        </w:rPr>
        <w:t xml:space="preserve"> </w:t>
      </w:r>
      <w:proofErr w:type="spellStart"/>
      <w:r w:rsidRPr="0038042F">
        <w:rPr>
          <w:rFonts w:eastAsia="Calibri" w:cs="Courier New"/>
          <w:lang w:val="en-ID"/>
        </w:rPr>
        <w:t>wurahan</w:t>
      </w:r>
      <w:proofErr w:type="spellEnd"/>
      <w:r w:rsidRPr="0038042F">
        <w:rPr>
          <w:rFonts w:eastAsia="Calibri" w:cs="Courier New"/>
          <w:lang w:val="en-ID"/>
        </w:rPr>
        <w:t>,</w:t>
      </w:r>
    </w:p>
    <w:p w14:paraId="480A7C0D"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proofErr w:type="spellStart"/>
      <w:r w:rsidRPr="0038042F">
        <w:rPr>
          <w:rFonts w:eastAsia="Calibri" w:cs="Courier New"/>
          <w:lang w:val="en-ID"/>
        </w:rPr>
        <w:t>kebak</w:t>
      </w:r>
      <w:proofErr w:type="spellEnd"/>
      <w:r w:rsidRPr="0038042F">
        <w:rPr>
          <w:rFonts w:eastAsia="Calibri" w:cs="Courier New"/>
          <w:lang w:val="en-ID"/>
        </w:rPr>
        <w:t xml:space="preserve"> </w:t>
      </w:r>
      <w:proofErr w:type="spellStart"/>
      <w:r w:rsidRPr="0038042F">
        <w:rPr>
          <w:rFonts w:eastAsia="Calibri" w:cs="Courier New"/>
          <w:lang w:val="en-ID"/>
        </w:rPr>
        <w:t>ing</w:t>
      </w:r>
      <w:proofErr w:type="spellEnd"/>
      <w:r w:rsidRPr="0038042F">
        <w:rPr>
          <w:rFonts w:eastAsia="Calibri" w:cs="Courier New"/>
          <w:lang w:val="en-ID"/>
        </w:rPr>
        <w:t xml:space="preserve"> dosa </w:t>
      </w:r>
      <w:proofErr w:type="spellStart"/>
      <w:r w:rsidRPr="0038042F">
        <w:rPr>
          <w:rFonts w:eastAsia="Calibri" w:cs="Courier New"/>
          <w:lang w:val="en-ID"/>
        </w:rPr>
        <w:t>miwah</w:t>
      </w:r>
      <w:proofErr w:type="spellEnd"/>
      <w:r w:rsidRPr="0038042F">
        <w:rPr>
          <w:rFonts w:eastAsia="Calibri" w:cs="Courier New"/>
          <w:lang w:val="en-ID"/>
        </w:rPr>
        <w:t xml:space="preserve"> </w:t>
      </w:r>
      <w:proofErr w:type="spellStart"/>
      <w:r w:rsidRPr="0038042F">
        <w:rPr>
          <w:rFonts w:eastAsia="Calibri" w:cs="Courier New"/>
          <w:lang w:val="en-ID"/>
        </w:rPr>
        <w:t>kasusahan</w:t>
      </w:r>
      <w:proofErr w:type="spellEnd"/>
      <w:r w:rsidRPr="0038042F">
        <w:rPr>
          <w:rFonts w:eastAsia="Calibri" w:cs="Courier New"/>
          <w:lang w:val="en-ID"/>
        </w:rPr>
        <w:t>.</w:t>
      </w:r>
    </w:p>
    <w:p w14:paraId="5545E7D9"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r w:rsidRPr="0038042F">
        <w:rPr>
          <w:rFonts w:eastAsia="Calibri" w:cs="Courier New"/>
          <w:lang w:val="en-ID"/>
        </w:rPr>
        <w:t xml:space="preserve">Mula </w:t>
      </w:r>
      <w:proofErr w:type="spellStart"/>
      <w:r w:rsidRPr="0038042F">
        <w:rPr>
          <w:rFonts w:eastAsia="Calibri" w:cs="Courier New"/>
          <w:lang w:val="en-ID"/>
        </w:rPr>
        <w:t>payo</w:t>
      </w:r>
      <w:proofErr w:type="spellEnd"/>
      <w:r w:rsidRPr="0038042F">
        <w:rPr>
          <w:rFonts w:eastAsia="Calibri" w:cs="Courier New"/>
          <w:lang w:val="en-ID"/>
        </w:rPr>
        <w:t xml:space="preserve"> </w:t>
      </w:r>
      <w:proofErr w:type="spellStart"/>
      <w:r w:rsidRPr="0038042F">
        <w:rPr>
          <w:rFonts w:eastAsia="Calibri" w:cs="Courier New"/>
          <w:lang w:val="en-ID"/>
        </w:rPr>
        <w:t>padha</w:t>
      </w:r>
      <w:proofErr w:type="spellEnd"/>
      <w:r w:rsidRPr="0038042F">
        <w:rPr>
          <w:rFonts w:eastAsia="Calibri" w:cs="Courier New"/>
          <w:lang w:val="en-ID"/>
        </w:rPr>
        <w:t xml:space="preserve"> </w:t>
      </w:r>
      <w:proofErr w:type="spellStart"/>
      <w:r w:rsidRPr="0038042F">
        <w:rPr>
          <w:rFonts w:eastAsia="Calibri" w:cs="Courier New"/>
          <w:lang w:val="en-ID"/>
        </w:rPr>
        <w:t>nyunarké</w:t>
      </w:r>
      <w:proofErr w:type="spellEnd"/>
      <w:r w:rsidRPr="0038042F">
        <w:rPr>
          <w:rFonts w:eastAsia="Calibri" w:cs="Courier New"/>
          <w:lang w:val="en-ID"/>
        </w:rPr>
        <w:t xml:space="preserve"> </w:t>
      </w:r>
      <w:proofErr w:type="spellStart"/>
      <w:r w:rsidRPr="0038042F">
        <w:rPr>
          <w:rFonts w:eastAsia="Calibri" w:cs="Courier New"/>
          <w:lang w:val="en-ID"/>
        </w:rPr>
        <w:t>cahya</w:t>
      </w:r>
      <w:proofErr w:type="spellEnd"/>
    </w:p>
    <w:p w14:paraId="75DC4399" w14:textId="77777777" w:rsidR="00100F35" w:rsidRPr="0038042F" w:rsidRDefault="00100F35" w:rsidP="00100F35">
      <w:pPr>
        <w:widowControl/>
        <w:tabs>
          <w:tab w:val="right" w:pos="6523"/>
        </w:tabs>
        <w:autoSpaceDE/>
        <w:autoSpaceDN/>
        <w:ind w:left="360"/>
        <w:contextualSpacing/>
        <w:jc w:val="both"/>
        <w:rPr>
          <w:rFonts w:eastAsia="Calibri" w:cs="Courier New"/>
          <w:lang w:val="en-ID"/>
        </w:rPr>
      </w:pPr>
      <w:proofErr w:type="spellStart"/>
      <w:r w:rsidRPr="0038042F">
        <w:rPr>
          <w:rFonts w:eastAsia="Calibri" w:cs="Courier New"/>
          <w:lang w:val="en-ID"/>
        </w:rPr>
        <w:t>Injil</w:t>
      </w:r>
      <w:proofErr w:type="spellEnd"/>
      <w:r w:rsidRPr="0038042F">
        <w:rPr>
          <w:rFonts w:eastAsia="Calibri" w:cs="Courier New"/>
          <w:lang w:val="en-ID"/>
        </w:rPr>
        <w:t xml:space="preserve"> </w:t>
      </w:r>
      <w:proofErr w:type="spellStart"/>
      <w:r w:rsidRPr="0038042F">
        <w:rPr>
          <w:rFonts w:eastAsia="Calibri" w:cs="Courier New"/>
          <w:lang w:val="en-ID"/>
        </w:rPr>
        <w:t>peparingé</w:t>
      </w:r>
      <w:proofErr w:type="spellEnd"/>
      <w:r w:rsidRPr="0038042F">
        <w:rPr>
          <w:rFonts w:eastAsia="Calibri" w:cs="Courier New"/>
          <w:lang w:val="en-ID"/>
        </w:rPr>
        <w:t xml:space="preserve"> Gusti kula.</w:t>
      </w:r>
    </w:p>
    <w:p w14:paraId="1E1A47A2" w14:textId="77777777" w:rsidR="00100F35" w:rsidRPr="00772C5F" w:rsidRDefault="00100F35" w:rsidP="00100F35">
      <w:pPr>
        <w:widowControl/>
        <w:tabs>
          <w:tab w:val="right" w:pos="6523"/>
        </w:tabs>
        <w:autoSpaceDE/>
        <w:autoSpaceDN/>
        <w:contextualSpacing/>
        <w:jc w:val="both"/>
        <w:rPr>
          <w:rFonts w:eastAsia="Calibri" w:cs="Times New Roman"/>
          <w:b/>
          <w:bCs/>
          <w:lang w:val="id-ID"/>
        </w:rPr>
      </w:pPr>
    </w:p>
    <w:p w14:paraId="713ADFD9" w14:textId="77777777" w:rsidR="00100F35" w:rsidRPr="00772C5F" w:rsidRDefault="00100F35" w:rsidP="00100F35">
      <w:pPr>
        <w:widowControl/>
        <w:tabs>
          <w:tab w:val="right" w:pos="6523"/>
        </w:tabs>
        <w:autoSpaceDE/>
        <w:autoSpaceDN/>
        <w:contextualSpacing/>
        <w:jc w:val="both"/>
        <w:rPr>
          <w:rFonts w:eastAsia="Calibri" w:cs="Times New Roman"/>
          <w:bCs/>
          <w:lang w:val="id-ID"/>
        </w:rPr>
      </w:pPr>
      <w:r w:rsidRPr="00772C5F">
        <w:rPr>
          <w:rFonts w:eastAsia="Calibri" w:cs="Times New Roman"/>
          <w:b/>
          <w:bCs/>
          <w:lang w:val="id-ID"/>
        </w:rPr>
        <w:t>P</w:t>
      </w:r>
      <w:r>
        <w:rPr>
          <w:rFonts w:eastAsia="Calibri" w:cs="Times New Roman"/>
          <w:b/>
          <w:bCs/>
          <w:lang w:val="id-ID"/>
        </w:rPr>
        <w:t>A</w:t>
      </w:r>
      <w:r w:rsidRPr="00772C5F">
        <w:rPr>
          <w:rFonts w:eastAsia="Calibri" w:cs="Times New Roman"/>
          <w:b/>
          <w:bCs/>
          <w:lang w:val="id-ID"/>
        </w:rPr>
        <w:t>NGUTUSAN</w:t>
      </w:r>
      <w:r w:rsidRPr="00772C5F">
        <w:rPr>
          <w:rFonts w:eastAsia="Calibri" w:cs="Times New Roman"/>
          <w:b/>
          <w:bCs/>
          <w:lang w:val="id-ID"/>
        </w:rPr>
        <w:tab/>
      </w:r>
      <w:r w:rsidRPr="00772C5F">
        <w:rPr>
          <w:rFonts w:eastAsia="Calibri" w:cs="Times New Roman"/>
          <w:lang w:val="id-ID"/>
        </w:rPr>
        <w:t>(</w:t>
      </w:r>
      <w:r>
        <w:rPr>
          <w:rFonts w:eastAsia="Calibri" w:cs="Times New Roman"/>
          <w:bCs/>
          <w:i/>
          <w:lang w:val="id-ID"/>
        </w:rPr>
        <w:t>Jumeneng</w:t>
      </w:r>
      <w:r w:rsidRPr="00581E47">
        <w:rPr>
          <w:rFonts w:eastAsia="Calibri" w:cs="Times New Roman"/>
          <w:bCs/>
          <w:iCs/>
          <w:lang w:val="id-ID"/>
        </w:rPr>
        <w:t>)</w:t>
      </w:r>
    </w:p>
    <w:p w14:paraId="7AAA8B67"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P</w:t>
      </w:r>
      <w:r>
        <w:rPr>
          <w:rFonts w:eastAsia="Calibri" w:cs="Times New Roman"/>
          <w:lang w:val="id-ID"/>
        </w:rPr>
        <w:t>S</w:t>
      </w:r>
      <w:r w:rsidRPr="00772C5F">
        <w:rPr>
          <w:rFonts w:eastAsia="Calibri" w:cs="Times New Roman"/>
          <w:lang w:val="id-ID"/>
        </w:rPr>
        <w:t>:</w:t>
      </w:r>
      <w:r w:rsidRPr="00772C5F">
        <w:rPr>
          <w:rFonts w:eastAsia="Calibri" w:cs="Times New Roman"/>
          <w:lang w:val="id-ID"/>
        </w:rPr>
        <w:tab/>
      </w:r>
      <w:r>
        <w:rPr>
          <w:rFonts w:eastAsia="Calibri" w:cs="Times New Roman"/>
          <w:lang w:val="id-ID"/>
        </w:rPr>
        <w:t>Enerna manah panjenengan dumateng Gusti ingkang Mahaluhur.</w:t>
      </w:r>
    </w:p>
    <w:p w14:paraId="7BB2ED1E"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314C31">
        <w:rPr>
          <w:rFonts w:eastAsia="Calibri" w:cs="Times New Roman"/>
          <w:b/>
          <w:bCs/>
          <w:lang w:val="id-ID"/>
        </w:rPr>
        <w:t>kawula ngeneraken manah d</w:t>
      </w:r>
      <w:r>
        <w:rPr>
          <w:rFonts w:eastAsia="Calibri" w:cs="Times New Roman"/>
          <w:b/>
          <w:bCs/>
          <w:lang w:val="id-ID"/>
        </w:rPr>
        <w:t>h</w:t>
      </w:r>
      <w:r w:rsidRPr="00314C31">
        <w:rPr>
          <w:rFonts w:eastAsia="Calibri" w:cs="Times New Roman"/>
          <w:b/>
          <w:bCs/>
          <w:lang w:val="id-ID"/>
        </w:rPr>
        <w:t xml:space="preserve">umateng Gusti ingkang Mahaluhur. </w:t>
      </w:r>
    </w:p>
    <w:p w14:paraId="1A3F9E19"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P</w:t>
      </w:r>
      <w:r>
        <w:rPr>
          <w:rFonts w:eastAsia="Calibri" w:cs="Times New Roman"/>
          <w:lang w:val="id-ID"/>
        </w:rPr>
        <w:t>S</w:t>
      </w:r>
      <w:r w:rsidRPr="00772C5F">
        <w:rPr>
          <w:rFonts w:eastAsia="Calibri" w:cs="Times New Roman"/>
          <w:lang w:val="id-ID"/>
        </w:rPr>
        <w:t>:</w:t>
      </w:r>
      <w:r w:rsidRPr="00772C5F">
        <w:rPr>
          <w:rFonts w:eastAsia="Calibri" w:cs="Times New Roman"/>
          <w:lang w:val="id-ID"/>
        </w:rPr>
        <w:tab/>
      </w:r>
      <w:r>
        <w:rPr>
          <w:rFonts w:eastAsia="Calibri" w:cs="Times New Roman"/>
          <w:lang w:val="id-ID"/>
        </w:rPr>
        <w:t xml:space="preserve">Dadosa seksi kaluhuranipun Allah kanthi nresnani sesami. </w:t>
      </w:r>
    </w:p>
    <w:p w14:paraId="15A0E4D9" w14:textId="77777777" w:rsidR="00100F35" w:rsidRPr="00772C5F" w:rsidRDefault="00100F35" w:rsidP="00100F35">
      <w:pPr>
        <w:widowControl/>
        <w:tabs>
          <w:tab w:val="right" w:pos="6523"/>
        </w:tabs>
        <w:autoSpaceDE/>
        <w:autoSpaceDN/>
        <w:ind w:left="720" w:hanging="720"/>
        <w:contextualSpacing/>
        <w:jc w:val="both"/>
        <w:rPr>
          <w:rFonts w:eastAsia="Calibri" w:cs="Times New Roman"/>
          <w:b/>
          <w:bCs/>
          <w:lang w:val="id-ID"/>
        </w:rPr>
      </w:pPr>
      <w:r w:rsidRPr="00772C5F">
        <w:rPr>
          <w:rFonts w:eastAsia="Calibri" w:cs="Times New Roman"/>
          <w:lang w:val="id-ID"/>
        </w:rPr>
        <w:t>U:</w:t>
      </w:r>
      <w:r w:rsidRPr="00772C5F">
        <w:rPr>
          <w:rFonts w:eastAsia="Calibri" w:cs="Times New Roman"/>
          <w:lang w:val="id-ID"/>
        </w:rPr>
        <w:tab/>
      </w:r>
      <w:r w:rsidRPr="00314C31">
        <w:rPr>
          <w:rFonts w:eastAsia="Calibri" w:cs="Times New Roman"/>
          <w:b/>
          <w:bCs/>
          <w:lang w:val="id-ID"/>
        </w:rPr>
        <w:t>Kawula sumedya dados seksi kaluhuranipun Sang Kristus. Kawula s</w:t>
      </w:r>
      <w:r>
        <w:rPr>
          <w:rFonts w:eastAsia="Calibri" w:cs="Times New Roman"/>
          <w:b/>
          <w:bCs/>
          <w:lang w:val="id-ID"/>
        </w:rPr>
        <w:t>u</w:t>
      </w:r>
      <w:r w:rsidRPr="00314C31">
        <w:rPr>
          <w:rFonts w:eastAsia="Calibri" w:cs="Times New Roman"/>
          <w:b/>
          <w:bCs/>
          <w:lang w:val="id-ID"/>
        </w:rPr>
        <w:t>m</w:t>
      </w:r>
      <w:r>
        <w:rPr>
          <w:rFonts w:eastAsia="Calibri" w:cs="Times New Roman"/>
          <w:b/>
          <w:bCs/>
          <w:lang w:val="id-ID"/>
        </w:rPr>
        <w:t>e</w:t>
      </w:r>
      <w:r w:rsidRPr="00314C31">
        <w:rPr>
          <w:rFonts w:eastAsia="Calibri" w:cs="Times New Roman"/>
          <w:b/>
          <w:bCs/>
          <w:lang w:val="id-ID"/>
        </w:rPr>
        <w:t xml:space="preserve">dya nresnani sesami. </w:t>
      </w:r>
    </w:p>
    <w:p w14:paraId="58782269"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P</w:t>
      </w:r>
      <w:r>
        <w:rPr>
          <w:rFonts w:eastAsia="Calibri" w:cs="Times New Roman"/>
          <w:lang w:val="id-ID"/>
        </w:rPr>
        <w:t>S</w:t>
      </w:r>
      <w:r w:rsidRPr="00772C5F">
        <w:rPr>
          <w:rFonts w:eastAsia="Calibri" w:cs="Times New Roman"/>
          <w:lang w:val="id-ID"/>
        </w:rPr>
        <w:t>:</w:t>
      </w:r>
      <w:r w:rsidRPr="00772C5F">
        <w:rPr>
          <w:rFonts w:eastAsia="Calibri" w:cs="Times New Roman"/>
          <w:lang w:val="id-ID"/>
        </w:rPr>
        <w:tab/>
      </w:r>
      <w:r>
        <w:rPr>
          <w:rFonts w:eastAsia="Calibri" w:cs="Times New Roman"/>
          <w:lang w:val="id-ID"/>
        </w:rPr>
        <w:t xml:space="preserve">Pinujia Gusti kita. </w:t>
      </w:r>
    </w:p>
    <w:p w14:paraId="13CCFE39"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B3048A">
        <w:rPr>
          <w:rFonts w:eastAsia="Calibri" w:cs="Times New Roman"/>
          <w:b/>
          <w:bCs/>
          <w:lang w:val="id-ID"/>
        </w:rPr>
        <w:t>Samangké lan ing salamanya.</w:t>
      </w:r>
    </w:p>
    <w:p w14:paraId="3A418FA6"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P</w:t>
      </w:r>
      <w:r>
        <w:rPr>
          <w:rFonts w:eastAsia="Calibri" w:cs="Times New Roman"/>
          <w:lang w:val="id-ID"/>
        </w:rPr>
        <w:t>S</w:t>
      </w:r>
      <w:r w:rsidRPr="00772C5F">
        <w:rPr>
          <w:rFonts w:eastAsia="Calibri" w:cs="Times New Roman"/>
          <w:lang w:val="id-ID"/>
        </w:rPr>
        <w:t>:</w:t>
      </w:r>
      <w:r w:rsidRPr="00772C5F">
        <w:rPr>
          <w:rFonts w:eastAsia="Calibri" w:cs="Times New Roman"/>
          <w:lang w:val="id-ID"/>
        </w:rPr>
        <w:tab/>
      </w:r>
      <w:r>
        <w:rPr>
          <w:rFonts w:eastAsia="Calibri" w:cs="Times New Roman"/>
          <w:lang w:val="id-ID"/>
        </w:rPr>
        <w:t>Mangga nyenyuwun berkahipun Gusti.</w:t>
      </w:r>
      <w:r w:rsidRPr="00772C5F">
        <w:rPr>
          <w:rFonts w:eastAsia="Calibri" w:cs="Times New Roman"/>
          <w:lang w:val="id-ID"/>
        </w:rPr>
        <w:t xml:space="preserve"> </w:t>
      </w:r>
    </w:p>
    <w:p w14:paraId="00309CF7" w14:textId="77777777" w:rsidR="00100F35" w:rsidRPr="00772C5F" w:rsidRDefault="00100F35" w:rsidP="00100F35">
      <w:pPr>
        <w:widowControl/>
        <w:tabs>
          <w:tab w:val="right" w:pos="6523"/>
        </w:tabs>
        <w:autoSpaceDE/>
        <w:autoSpaceDN/>
        <w:contextualSpacing/>
        <w:jc w:val="both"/>
        <w:rPr>
          <w:rFonts w:eastAsia="Calibri" w:cs="Times New Roman"/>
          <w:lang w:val="id-ID"/>
        </w:rPr>
      </w:pPr>
    </w:p>
    <w:p w14:paraId="6402520C" w14:textId="77777777" w:rsidR="00100F35" w:rsidRPr="00581E47" w:rsidRDefault="00100F35" w:rsidP="00100F35">
      <w:pPr>
        <w:widowControl/>
        <w:tabs>
          <w:tab w:val="right" w:pos="6523"/>
        </w:tabs>
        <w:autoSpaceDE/>
        <w:autoSpaceDN/>
        <w:contextualSpacing/>
        <w:jc w:val="both"/>
        <w:rPr>
          <w:rFonts w:eastAsia="Calibri" w:cs="Times New Roman"/>
          <w:lang w:val="id-ID"/>
        </w:rPr>
      </w:pPr>
      <w:r w:rsidRPr="00772C5F">
        <w:rPr>
          <w:rFonts w:eastAsia="Calibri" w:cs="Times New Roman"/>
          <w:b/>
          <w:bCs/>
          <w:lang w:val="id-ID"/>
        </w:rPr>
        <w:t>BERKA</w:t>
      </w:r>
      <w:r>
        <w:rPr>
          <w:rFonts w:eastAsia="Calibri" w:cs="Times New Roman"/>
          <w:b/>
          <w:bCs/>
          <w:lang w:val="id-ID"/>
        </w:rPr>
        <w:t>H</w:t>
      </w:r>
      <w:r>
        <w:rPr>
          <w:rFonts w:eastAsia="Calibri" w:cs="Times New Roman"/>
          <w:lang w:val="id-ID"/>
        </w:rPr>
        <w:tab/>
        <w:t>(</w:t>
      </w:r>
      <w:r>
        <w:rPr>
          <w:rFonts w:eastAsia="Calibri" w:cs="Times New Roman"/>
          <w:i/>
          <w:iCs/>
          <w:lang w:val="id-ID"/>
        </w:rPr>
        <w:t>Jumeneng</w:t>
      </w:r>
      <w:r>
        <w:rPr>
          <w:rFonts w:eastAsia="Calibri" w:cs="Times New Roman"/>
          <w:lang w:val="id-ID"/>
        </w:rPr>
        <w:t>)</w:t>
      </w:r>
    </w:p>
    <w:p w14:paraId="4812778B" w14:textId="77777777" w:rsidR="00100F35" w:rsidRPr="00772C5F" w:rsidRDefault="00100F35" w:rsidP="00100F35">
      <w:pPr>
        <w:widowControl/>
        <w:tabs>
          <w:tab w:val="right" w:pos="6523"/>
        </w:tabs>
        <w:autoSpaceDE/>
        <w:autoSpaceDN/>
        <w:ind w:left="720" w:hanging="720"/>
        <w:contextualSpacing/>
        <w:jc w:val="both"/>
        <w:rPr>
          <w:rFonts w:eastAsia="Calibri" w:cs="Times New Roman"/>
          <w:lang w:val="id-ID"/>
        </w:rPr>
      </w:pPr>
      <w:r w:rsidRPr="00772C5F">
        <w:rPr>
          <w:rFonts w:eastAsia="Calibri" w:cs="Times New Roman"/>
          <w:lang w:val="id-ID"/>
        </w:rPr>
        <w:t>PF:</w:t>
      </w:r>
      <w:r w:rsidRPr="00772C5F">
        <w:rPr>
          <w:rFonts w:eastAsia="Calibri" w:cs="Times New Roman"/>
          <w:lang w:val="id-ID"/>
        </w:rPr>
        <w:tab/>
      </w:r>
      <w:r>
        <w:rPr>
          <w:rFonts w:eastAsia="Calibri" w:cs="Times New Roman"/>
          <w:lang w:val="id-ID"/>
        </w:rPr>
        <w:t xml:space="preserve">Pangéran Yéhuwah maringi berkah dhateng panjenengan, lan ngayomi panjenengan. Pangéran Yéhuwah nyunaraken cahyaning wedananipun dhateng panjenengan, lan maringi sih rahmat. Pangéran Yéhuwah nungkulaken wedananipun dhateng panjenengan, lan maringi tentrem rahayu. Amin. </w:t>
      </w:r>
    </w:p>
    <w:p w14:paraId="0780E7EA" w14:textId="77777777" w:rsidR="00100F35" w:rsidRDefault="00100F35" w:rsidP="00100F35">
      <w:pPr>
        <w:widowControl/>
        <w:tabs>
          <w:tab w:val="right" w:pos="6523"/>
        </w:tabs>
        <w:autoSpaceDE/>
        <w:autoSpaceDN/>
        <w:ind w:left="720" w:hanging="720"/>
        <w:contextualSpacing/>
        <w:jc w:val="both"/>
        <w:rPr>
          <w:rFonts w:eastAsia="Calibri" w:cs="Times New Roman"/>
          <w:b/>
          <w:bCs/>
          <w:lang w:val="id-ID"/>
        </w:rPr>
      </w:pPr>
      <w:r w:rsidRPr="00772C5F">
        <w:rPr>
          <w:rFonts w:eastAsia="Calibri" w:cs="Times New Roman"/>
          <w:lang w:val="id-ID"/>
        </w:rPr>
        <w:t>U:</w:t>
      </w:r>
      <w:r w:rsidRPr="00772C5F">
        <w:rPr>
          <w:rFonts w:eastAsia="Calibri" w:cs="Times New Roman"/>
          <w:lang w:val="id-ID"/>
        </w:rPr>
        <w:tab/>
      </w:r>
      <w:r w:rsidRPr="00581E47">
        <w:rPr>
          <w:rFonts w:eastAsia="Calibri" w:cs="Times New Roman"/>
          <w:lang w:val="id-ID"/>
        </w:rPr>
        <w:t>(</w:t>
      </w:r>
      <w:r w:rsidRPr="00581E47">
        <w:rPr>
          <w:rFonts w:eastAsia="Calibri" w:cs="Times New Roman"/>
          <w:b/>
          <w:bCs/>
          <w:i/>
          <w:iCs/>
          <w:lang w:val="id-ID"/>
        </w:rPr>
        <w:t>ngidungaken KPJ 472 “HALELUYA! AMIN!”</w:t>
      </w:r>
      <w:r w:rsidRPr="00581E47">
        <w:rPr>
          <w:rFonts w:eastAsia="Calibri" w:cs="Times New Roman"/>
          <w:lang w:val="id-ID"/>
        </w:rPr>
        <w:t>)</w:t>
      </w:r>
    </w:p>
    <w:p w14:paraId="774DBC5E" w14:textId="77777777" w:rsidR="00100F35" w:rsidRPr="002350EC" w:rsidRDefault="00100F35" w:rsidP="00100F35">
      <w:pPr>
        <w:pStyle w:val="DaftarParagraf"/>
        <w:ind w:left="720" w:firstLine="0"/>
        <w:textAlignment w:val="baseline"/>
        <w:rPr>
          <w:rFonts w:ascii="Arial" w:hAnsi="Arial" w:cs="Arial"/>
          <w:b/>
          <w:color w:val="000000" w:themeColor="text1"/>
          <w:sz w:val="24"/>
          <w:szCs w:val="24"/>
        </w:rPr>
      </w:pPr>
      <w:r w:rsidRPr="007B40B0">
        <w:rPr>
          <w:rFonts w:ascii="Arial" w:hAnsi="Arial" w:cs="Arial"/>
          <w:b/>
          <w:iCs/>
          <w:color w:val="000000" w:themeColor="text1"/>
          <w:sz w:val="24"/>
          <w:szCs w:val="24"/>
          <w:lang w:val="de-DE"/>
        </w:rPr>
        <w:tab/>
      </w:r>
    </w:p>
    <w:p w14:paraId="7C406379" w14:textId="77777777" w:rsidR="00100F35" w:rsidRPr="00772C5F" w:rsidRDefault="00100F35" w:rsidP="00100F35">
      <w:pPr>
        <w:widowControl/>
        <w:autoSpaceDE/>
        <w:autoSpaceDN/>
        <w:jc w:val="right"/>
        <w:rPr>
          <w:rFonts w:eastAsia="Calibri" w:cs="Times New Roman"/>
          <w:lang w:val="id-ID"/>
        </w:rPr>
      </w:pPr>
      <w:r>
        <w:rPr>
          <w:rFonts w:eastAsia="Calibri" w:cs="Times New Roman"/>
          <w:lang w:val="id-ID"/>
        </w:rPr>
        <w:t>[</w:t>
      </w:r>
      <w:r w:rsidRPr="00772C5F">
        <w:rPr>
          <w:rFonts w:eastAsia="Calibri" w:cs="Times New Roman"/>
          <w:lang w:val="id-ID"/>
        </w:rPr>
        <w:t>ap</w:t>
      </w:r>
      <w:r>
        <w:rPr>
          <w:rFonts w:eastAsia="Calibri" w:cs="Times New Roman"/>
          <w:lang w:val="id-ID"/>
        </w:rPr>
        <w:t>-ip]</w:t>
      </w:r>
    </w:p>
    <w:p w14:paraId="27A6E048" w14:textId="14F791E8" w:rsidR="00772C5F" w:rsidRPr="00772C5F" w:rsidRDefault="00772C5F" w:rsidP="00100F35">
      <w:pPr>
        <w:widowControl/>
        <w:autoSpaceDE/>
        <w:autoSpaceDN/>
        <w:jc w:val="right"/>
        <w:rPr>
          <w:rFonts w:eastAsia="Calibri" w:cs="Times New Roman"/>
          <w:lang w:val="id-ID"/>
        </w:rPr>
      </w:pPr>
    </w:p>
    <w:p w14:paraId="47F703B2" w14:textId="77777777" w:rsidR="00772C5F" w:rsidRDefault="00772C5F" w:rsidP="00772C5F">
      <w:pPr>
        <w:widowControl/>
        <w:autoSpaceDE/>
        <w:autoSpaceDN/>
        <w:contextualSpacing/>
        <w:jc w:val="center"/>
        <w:rPr>
          <w:rFonts w:ascii="Wingdings" w:eastAsia="Calibri" w:hAnsi="Wingdings" w:cs="Times New Roman"/>
          <w:lang w:val="id-ID"/>
        </w:rPr>
      </w:pPr>
      <w:r w:rsidRPr="00772C5F">
        <w:rPr>
          <w:rFonts w:ascii="Wingdings" w:eastAsia="Calibri" w:hAnsi="Wingdings" w:cs="Times New Roman"/>
          <w:lang w:val="id-ID"/>
        </w:rPr>
        <w:t></w:t>
      </w:r>
    </w:p>
    <w:p w14:paraId="7B35229E" w14:textId="77777777" w:rsidR="001F5A95" w:rsidRPr="00772C5F" w:rsidRDefault="001F5A95" w:rsidP="00772C5F">
      <w:pPr>
        <w:widowControl/>
        <w:autoSpaceDE/>
        <w:autoSpaceDN/>
        <w:contextualSpacing/>
        <w:jc w:val="center"/>
        <w:rPr>
          <w:rFonts w:ascii="Wingdings" w:eastAsia="Calibri" w:hAnsi="Wingdings" w:cs="Times New Roman"/>
          <w:lang w:val="id-ID"/>
        </w:rPr>
      </w:pPr>
    </w:p>
    <w:p w14:paraId="4B62106C" w14:textId="54B96940" w:rsidR="008431C3" w:rsidRPr="00813992" w:rsidRDefault="008431C3">
      <w:pPr>
        <w:rPr>
          <w:lang w:val="id-ID"/>
        </w:rPr>
      </w:pPr>
      <w:r w:rsidRPr="00813992">
        <w:rPr>
          <w:lang w:val="id-ID"/>
        </w:rPr>
        <w:br w:type="page"/>
      </w:r>
    </w:p>
    <w:p w14:paraId="6807ABE4" w14:textId="77777777" w:rsidR="00BA3115" w:rsidRPr="00813992" w:rsidRDefault="00BA3115" w:rsidP="00BA3115">
      <w:pPr>
        <w:jc w:val="both"/>
        <w:rPr>
          <w:lang w:val="id-ID"/>
        </w:rPr>
      </w:pPr>
    </w:p>
    <w:p w14:paraId="59B83AC2" w14:textId="327E801C" w:rsidR="005B2FB9" w:rsidRPr="00813992" w:rsidRDefault="005B2FB9" w:rsidP="005B2FB9">
      <w:pPr>
        <w:rPr>
          <w:lang w:val="id-ID"/>
        </w:rPr>
      </w:pPr>
    </w:p>
    <w:p w14:paraId="65CBBE1D" w14:textId="4AB21FD3" w:rsidR="008431C3" w:rsidRPr="00813992" w:rsidRDefault="00C312C9" w:rsidP="005B2FB9">
      <w:pPr>
        <w:rPr>
          <w:lang w:val="id-ID"/>
        </w:rPr>
      </w:pPr>
      <w:r w:rsidRPr="00813992">
        <w:rPr>
          <w:lang w:val="id-ID"/>
        </w:rPr>
        <w:br w:type="page"/>
      </w:r>
    </w:p>
    <w:p w14:paraId="22D3754E" w14:textId="77777777" w:rsidR="008431C3" w:rsidRPr="00813992" w:rsidRDefault="008431C3">
      <w:pPr>
        <w:rPr>
          <w:lang w:val="id-ID"/>
        </w:rPr>
        <w:sectPr w:rsidR="008431C3" w:rsidRPr="00813992" w:rsidSect="00534128">
          <w:headerReference w:type="even" r:id="rId37"/>
          <w:headerReference w:type="default" r:id="rId38"/>
          <w:footerReference w:type="even" r:id="rId39"/>
          <w:footerReference w:type="default" r:id="rId40"/>
          <w:pgSz w:w="8420" w:h="11907"/>
          <w:pgMar w:top="1338" w:right="958" w:bottom="919" w:left="981" w:header="714" w:footer="731" w:gutter="0"/>
          <w:pgNumType w:start="93"/>
          <w:cols w:space="720"/>
        </w:sectPr>
      </w:pPr>
    </w:p>
    <w:p w14:paraId="1B1DE8DB" w14:textId="1B43ECB6" w:rsidR="008431C3" w:rsidRPr="00813992" w:rsidRDefault="00106B4D">
      <w:pPr>
        <w:rPr>
          <w:lang w:val="id-ID"/>
        </w:rPr>
      </w:pPr>
      <w:r w:rsidRPr="00813992">
        <w:rPr>
          <w:noProof/>
          <w:lang w:val="id-ID"/>
        </w:rPr>
        <w:lastRenderedPageBreak/>
        <mc:AlternateContent>
          <mc:Choice Requires="wps">
            <w:drawing>
              <wp:anchor distT="0" distB="0" distL="114300" distR="114300" simplePos="0" relativeHeight="251848192" behindDoc="0" locked="0" layoutInCell="1" allowOverlap="1" wp14:anchorId="17DCBA17" wp14:editId="03D4DD21">
                <wp:simplePos x="0" y="0"/>
                <wp:positionH relativeFrom="margin">
                  <wp:posOffset>390525</wp:posOffset>
                </wp:positionH>
                <wp:positionV relativeFrom="paragraph">
                  <wp:posOffset>2263140</wp:posOffset>
                </wp:positionV>
                <wp:extent cx="3383280" cy="1209675"/>
                <wp:effectExtent l="0" t="0" r="0" b="0"/>
                <wp:wrapNone/>
                <wp:docPr id="700077042" name="Text Box 171"/>
                <wp:cNvGraphicFramePr/>
                <a:graphic xmlns:a="http://schemas.openxmlformats.org/drawingml/2006/main">
                  <a:graphicData uri="http://schemas.microsoft.com/office/word/2010/wordprocessingShape">
                    <wps:wsp>
                      <wps:cNvSpPr txBox="1"/>
                      <wps:spPr>
                        <a:xfrm>
                          <a:off x="0" y="0"/>
                          <a:ext cx="3383280" cy="1209675"/>
                        </a:xfrm>
                        <a:prstGeom prst="rect">
                          <a:avLst/>
                        </a:prstGeom>
                        <a:noFill/>
                        <a:ln w="6350">
                          <a:noFill/>
                        </a:ln>
                      </wps:spPr>
                      <wps:txbx>
                        <w:txbxContent>
                          <w:p w14:paraId="4BC558C2" w14:textId="726E9F86" w:rsidR="00106B4D" w:rsidRPr="008B1E44" w:rsidRDefault="00106B4D" w:rsidP="00106B4D">
                            <w:pPr>
                              <w:jc w:val="center"/>
                              <w:rPr>
                                <w:rFonts w:ascii="Cambria" w:hAnsi="Cambria"/>
                                <w:b/>
                                <w:sz w:val="32"/>
                              </w:rPr>
                            </w:pPr>
                            <w:r w:rsidRPr="008B1E44">
                              <w:rPr>
                                <w:rFonts w:ascii="Cambria" w:hAnsi="Cambria"/>
                                <w:b/>
                                <w:sz w:val="32"/>
                              </w:rPr>
                              <w:t xml:space="preserve">“BAHAN </w:t>
                            </w:r>
                            <w:r>
                              <w:rPr>
                                <w:rFonts w:ascii="Cambria" w:hAnsi="Cambria"/>
                                <w:b/>
                                <w:sz w:val="32"/>
                              </w:rPr>
                              <w:t>P</w:t>
                            </w:r>
                            <w:r w:rsidR="00ED366F">
                              <w:rPr>
                                <w:rFonts w:ascii="Cambria" w:hAnsi="Cambria"/>
                                <w:b/>
                                <w:sz w:val="32"/>
                              </w:rPr>
                              <w:t>ANYURAOS KITAB SUCI</w:t>
                            </w:r>
                            <w:r w:rsidRPr="008B1E44">
                              <w:rPr>
                                <w:rFonts w:ascii="Cambria" w:hAnsi="Cambria"/>
                                <w:b/>
                                <w:sz w:val="32"/>
                              </w:rPr>
                              <w:t>”</w:t>
                            </w:r>
                          </w:p>
                          <w:p w14:paraId="69FE8C57" w14:textId="77777777" w:rsidR="00ED366F" w:rsidRPr="000B03EE" w:rsidRDefault="00ED366F" w:rsidP="00ED366F">
                            <w:pPr>
                              <w:widowControl/>
                              <w:autoSpaceDE/>
                              <w:autoSpaceDN/>
                              <w:spacing w:line="259" w:lineRule="auto"/>
                              <w:jc w:val="center"/>
                              <w:rPr>
                                <w:rFonts w:ascii="Cambria" w:eastAsia="Calibri" w:hAnsi="Cambria" w:cs="Calibri"/>
                                <w:b/>
                                <w:color w:val="0070C0"/>
                                <w:sz w:val="24"/>
                                <w:lang w:val="en-ID" w:eastAsia="id-ID"/>
                              </w:rPr>
                            </w:pPr>
                            <w:r w:rsidRPr="000B03EE">
                              <w:rPr>
                                <w:rFonts w:ascii="Cambria" w:eastAsia="Calibri" w:hAnsi="Cambria" w:cs="Calibri"/>
                                <w:b/>
                                <w:sz w:val="24"/>
                                <w:lang w:val="en-ID" w:eastAsia="id-ID"/>
                              </w:rPr>
                              <w:t xml:space="preserve">Bahan </w:t>
                            </w:r>
                            <w:proofErr w:type="spellStart"/>
                            <w:r w:rsidRPr="000B03EE">
                              <w:rPr>
                                <w:rFonts w:ascii="Cambria" w:eastAsia="Calibri" w:hAnsi="Cambria" w:cs="Calibri"/>
                                <w:b/>
                                <w:sz w:val="24"/>
                                <w:lang w:val="en-ID" w:eastAsia="id-ID"/>
                              </w:rPr>
                              <w:t>ingkang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kaladosaken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ing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buku</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menika</w:t>
                            </w:r>
                            <w:proofErr w:type="spellEnd"/>
                          </w:p>
                          <w:p w14:paraId="483A75FA" w14:textId="655AD9AB" w:rsidR="00106B4D" w:rsidRPr="008B1E44" w:rsidRDefault="00ED366F" w:rsidP="00ED366F">
                            <w:pPr>
                              <w:jc w:val="center"/>
                              <w:rPr>
                                <w:rFonts w:ascii="Cambria" w:hAnsi="Cambria"/>
                                <w:b/>
                                <w:sz w:val="24"/>
                              </w:rPr>
                            </w:pPr>
                            <w:proofErr w:type="spellStart"/>
                            <w:r w:rsidRPr="000B03EE">
                              <w:rPr>
                                <w:rFonts w:ascii="Cambria" w:eastAsia="Calibri" w:hAnsi="Cambria" w:cs="Calibri"/>
                                <w:b/>
                                <w:sz w:val="24"/>
                                <w:lang w:val="en-ID" w:eastAsia="id-ID"/>
                              </w:rPr>
                              <w:t>saged</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kaolah</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kajumbuhaken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kaliyan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kawontenan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saha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kabetahanipun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gréja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utawi</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pasamuwan</w:t>
                            </w:r>
                            <w:proofErr w:type="spellEnd"/>
                            <w:r>
                              <w:rPr>
                                <w:rFonts w:ascii="Cambria" w:eastAsia="Calibri" w:hAnsi="Cambria" w:cs="Calibri"/>
                                <w:b/>
                                <w:sz w:val="24"/>
                                <w:lang w:val="en-ID" w:eastAsia="id-ID"/>
                              </w:rPr>
                              <w:t xml:space="preserve"> </w:t>
                            </w:r>
                            <w:proofErr w:type="spellStart"/>
                            <w:r>
                              <w:rPr>
                                <w:rFonts w:ascii="Cambria" w:eastAsia="Calibri" w:hAnsi="Cambria" w:cs="Calibri"/>
                                <w:b/>
                                <w:sz w:val="24"/>
                                <w:lang w:val="en-ID" w:eastAsia="id-ID"/>
                              </w:rPr>
                              <w:t>ing</w:t>
                            </w:r>
                            <w:proofErr w:type="spellEnd"/>
                            <w:r>
                              <w:rPr>
                                <w:rFonts w:ascii="Cambria" w:eastAsia="Calibri" w:hAnsi="Cambria" w:cs="Calibri"/>
                                <w:b/>
                                <w:sz w:val="24"/>
                                <w:lang w:val="en-ID" w:eastAsia="id-ID"/>
                              </w:rPr>
                              <w:t xml:space="preserve"> </w:t>
                            </w:r>
                            <w:proofErr w:type="spellStart"/>
                            <w:r>
                              <w:rPr>
                                <w:rFonts w:ascii="Cambria" w:eastAsia="Calibri" w:hAnsi="Cambria" w:cs="Calibri"/>
                                <w:b/>
                                <w:sz w:val="24"/>
                                <w:lang w:val="en-ID" w:eastAsia="id-ID"/>
                              </w:rPr>
                              <w:t>ngriki</w:t>
                            </w:r>
                            <w:proofErr w:type="spellEnd"/>
                            <w:r w:rsidRPr="000B03EE">
                              <w:rPr>
                                <w:rFonts w:ascii="Cambria" w:eastAsia="Calibri" w:hAnsi="Cambria" w:cs="Calibri"/>
                                <w:b/>
                                <w:sz w:val="24"/>
                                <w:lang w:val="en-ID" w:eastAsia="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7DCBA17" id="_x0000_s1104" type="#_x0000_t202" style="position:absolute;margin-left:30.75pt;margin-top:178.2pt;width:266.4pt;height:95.25pt;z-index:251848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" filled="f" stroked="f" strokeweight=".5pt">
                <v:textbox>
                  <w:txbxContent>
                    <w:p w14:paraId="4BC558C2" w14:textId="726E9F86" w:rsidR="00106B4D" w:rsidRPr="008B1E44" w:rsidRDefault="00106B4D" w:rsidP="00106B4D">
                      <w:pPr>
                        <w:jc w:val="center"/>
                        <w:rPr>
                          <w:rFonts w:ascii="Cambria" w:hAnsi="Cambria"/>
                          <w:b/>
                          <w:sz w:val="32"/>
                        </w:rPr>
                      </w:pPr>
                      <w:r w:rsidRPr="008B1E44">
                        <w:rPr>
                          <w:rFonts w:ascii="Cambria" w:hAnsi="Cambria"/>
                          <w:b/>
                          <w:sz w:val="32"/>
                        </w:rPr>
                        <w:t xml:space="preserve">“BAHAN </w:t>
                      </w:r>
                      <w:r>
                        <w:rPr>
                          <w:rFonts w:ascii="Cambria" w:hAnsi="Cambria"/>
                          <w:b/>
                          <w:sz w:val="32"/>
                        </w:rPr>
                        <w:t>P</w:t>
                      </w:r>
                      <w:r w:rsidR="00ED366F">
                        <w:rPr>
                          <w:rFonts w:ascii="Cambria" w:hAnsi="Cambria"/>
                          <w:b/>
                          <w:sz w:val="32"/>
                        </w:rPr>
                        <w:t>ANYURAOS KITAB SUCI</w:t>
                      </w:r>
                      <w:r w:rsidRPr="008B1E44">
                        <w:rPr>
                          <w:rFonts w:ascii="Cambria" w:hAnsi="Cambria"/>
                          <w:b/>
                          <w:sz w:val="32"/>
                        </w:rPr>
                        <w:t>”</w:t>
                      </w:r>
                    </w:p>
                    <w:p w14:paraId="69FE8C57" w14:textId="77777777" w:rsidR="00ED366F" w:rsidRPr="000B03EE" w:rsidRDefault="00ED366F" w:rsidP="00ED366F">
                      <w:pPr>
                        <w:widowControl/>
                        <w:autoSpaceDE/>
                        <w:autoSpaceDN/>
                        <w:spacing w:line="259" w:lineRule="auto"/>
                        <w:jc w:val="center"/>
                        <w:rPr>
                          <w:rFonts w:ascii="Cambria" w:eastAsia="Calibri" w:hAnsi="Cambria" w:cs="Calibri"/>
                          <w:b/>
                          <w:color w:val="0070C0"/>
                          <w:sz w:val="24"/>
                          <w:lang w:val="en-ID" w:eastAsia="id-ID"/>
                        </w:rPr>
                      </w:pPr>
                      <w:r w:rsidRPr="000B03EE">
                        <w:rPr>
                          <w:rFonts w:ascii="Cambria" w:eastAsia="Calibri" w:hAnsi="Cambria" w:cs="Calibri"/>
                          <w:b/>
                          <w:sz w:val="24"/>
                          <w:lang w:val="en-ID" w:eastAsia="id-ID"/>
                        </w:rPr>
                        <w:t xml:space="preserve">Bahan </w:t>
                      </w:r>
                      <w:proofErr w:type="spellStart"/>
                      <w:r w:rsidRPr="000B03EE">
                        <w:rPr>
                          <w:rFonts w:ascii="Cambria" w:eastAsia="Calibri" w:hAnsi="Cambria" w:cs="Calibri"/>
                          <w:b/>
                          <w:sz w:val="24"/>
                          <w:lang w:val="en-ID" w:eastAsia="id-ID"/>
                        </w:rPr>
                        <w:t>ingkang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kaladosaken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ing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buku</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menika</w:t>
                      </w:r>
                      <w:proofErr w:type="spellEnd"/>
                    </w:p>
                    <w:p w14:paraId="483A75FA" w14:textId="655AD9AB" w:rsidR="00106B4D" w:rsidRPr="008B1E44" w:rsidRDefault="00ED366F" w:rsidP="00ED366F">
                      <w:pPr>
                        <w:jc w:val="center"/>
                        <w:rPr>
                          <w:rFonts w:ascii="Cambria" w:hAnsi="Cambria"/>
                          <w:b/>
                          <w:sz w:val="24"/>
                        </w:rPr>
                      </w:pPr>
                      <w:proofErr w:type="spellStart"/>
                      <w:r w:rsidRPr="000B03EE">
                        <w:rPr>
                          <w:rFonts w:ascii="Cambria" w:eastAsia="Calibri" w:hAnsi="Cambria" w:cs="Calibri"/>
                          <w:b/>
                          <w:sz w:val="24"/>
                          <w:lang w:val="en-ID" w:eastAsia="id-ID"/>
                        </w:rPr>
                        <w:t>saged</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kaolah</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kajumbuhaken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kaliyan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kawontenan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saha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kabetahanipun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gréja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utawi</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pasamuwan</w:t>
                      </w:r>
                      <w:proofErr w:type="spellEnd"/>
                      <w:r>
                        <w:rPr>
                          <w:rFonts w:ascii="Cambria" w:eastAsia="Calibri" w:hAnsi="Cambria" w:cs="Calibri"/>
                          <w:b/>
                          <w:sz w:val="24"/>
                          <w:lang w:val="en-ID" w:eastAsia="id-ID"/>
                        </w:rPr>
                        <w:t xml:space="preserve"> </w:t>
                      </w:r>
                      <w:proofErr w:type="spellStart"/>
                      <w:r>
                        <w:rPr>
                          <w:rFonts w:ascii="Cambria" w:eastAsia="Calibri" w:hAnsi="Cambria" w:cs="Calibri"/>
                          <w:b/>
                          <w:sz w:val="24"/>
                          <w:lang w:val="en-ID" w:eastAsia="id-ID"/>
                        </w:rPr>
                        <w:t>ing</w:t>
                      </w:r>
                      <w:proofErr w:type="spellEnd"/>
                      <w:r>
                        <w:rPr>
                          <w:rFonts w:ascii="Cambria" w:eastAsia="Calibri" w:hAnsi="Cambria" w:cs="Calibri"/>
                          <w:b/>
                          <w:sz w:val="24"/>
                          <w:lang w:val="en-ID" w:eastAsia="id-ID"/>
                        </w:rPr>
                        <w:t xml:space="preserve"> </w:t>
                      </w:r>
                      <w:proofErr w:type="spellStart"/>
                      <w:r>
                        <w:rPr>
                          <w:rFonts w:ascii="Cambria" w:eastAsia="Calibri" w:hAnsi="Cambria" w:cs="Calibri"/>
                          <w:b/>
                          <w:sz w:val="24"/>
                          <w:lang w:val="en-ID" w:eastAsia="id-ID"/>
                        </w:rPr>
                        <w:t>ngriki</w:t>
                      </w:r>
                      <w:proofErr w:type="spellEnd"/>
                      <w:r w:rsidRPr="000B03EE">
                        <w:rPr>
                          <w:rFonts w:ascii="Cambria" w:eastAsia="Calibri" w:hAnsi="Cambria" w:cs="Calibri"/>
                          <w:b/>
                          <w:sz w:val="24"/>
                          <w:lang w:val="en-ID" w:eastAsia="id-ID"/>
                        </w:rPr>
                        <w:t>.</w:t>
                      </w:r>
                    </w:p>
                  </w:txbxContent>
                </v:textbox>
                <w10:wrap anchorx="margin"/>
              </v:shape>
            </w:pict>
          </mc:Fallback>
        </mc:AlternateContent>
      </w:r>
      <w:r w:rsidR="008431C3" w:rsidRPr="00813992">
        <w:rPr>
          <w:lang w:val="id-ID"/>
        </w:rPr>
        <w:br w:type="page"/>
      </w:r>
    </w:p>
    <w:p w14:paraId="4DD7E462" w14:textId="6E6162D5" w:rsidR="008431C3" w:rsidRPr="00813992" w:rsidRDefault="008431C3">
      <w:pPr>
        <w:rPr>
          <w:lang w:val="id-ID"/>
        </w:rPr>
      </w:pPr>
      <w:r w:rsidRPr="00813992">
        <w:rPr>
          <w:lang w:val="id-ID"/>
        </w:rPr>
        <w:lastRenderedPageBreak/>
        <w:br w:type="page"/>
      </w:r>
    </w:p>
    <w:p w14:paraId="45455492" w14:textId="77777777" w:rsidR="008431C3" w:rsidRPr="00813992" w:rsidRDefault="008431C3">
      <w:pPr>
        <w:rPr>
          <w:lang w:val="id-ID"/>
        </w:rPr>
        <w:sectPr w:rsidR="008431C3" w:rsidRPr="00813992" w:rsidSect="008431C3">
          <w:headerReference w:type="even" r:id="rId41"/>
          <w:headerReference w:type="default" r:id="rId42"/>
          <w:footerReference w:type="even" r:id="rId43"/>
          <w:footerReference w:type="default" r:id="rId44"/>
          <w:pgSz w:w="8420" w:h="11907"/>
          <w:pgMar w:top="1338" w:right="958" w:bottom="919" w:left="981" w:header="714" w:footer="731" w:gutter="0"/>
          <w:pgNumType w:start="241"/>
          <w:cols w:space="720"/>
        </w:sectPr>
      </w:pPr>
    </w:p>
    <w:p w14:paraId="6282E3BC" w14:textId="54087C31" w:rsidR="008431C3" w:rsidRPr="00FD1C8F" w:rsidRDefault="00FD1C8F" w:rsidP="00FD1C8F">
      <w:pPr>
        <w:pStyle w:val="Judul"/>
        <w:spacing w:line="242" w:lineRule="auto"/>
        <w:ind w:left="0" w:right="1" w:firstLine="0"/>
        <w:jc w:val="left"/>
        <w:rPr>
          <w:rFonts w:ascii="Georgia" w:hAnsi="Georgia"/>
          <w:lang w:val="id-ID"/>
        </w:rPr>
      </w:pPr>
      <w:r>
        <w:rPr>
          <w:noProof/>
          <w:color w:val="0070C0"/>
          <w:lang w:val="id-ID"/>
        </w:rPr>
        <w:lastRenderedPageBreak/>
        <mc:AlternateContent>
          <mc:Choice Requires="wps">
            <w:drawing>
              <wp:anchor distT="0" distB="0" distL="114300" distR="114300" simplePos="0" relativeHeight="251929088" behindDoc="0" locked="0" layoutInCell="1" allowOverlap="1" wp14:anchorId="2C4900A5" wp14:editId="5BE46F57">
                <wp:simplePos x="0" y="0"/>
                <wp:positionH relativeFrom="column">
                  <wp:posOffset>2158365</wp:posOffset>
                </wp:positionH>
                <wp:positionV relativeFrom="paragraph">
                  <wp:posOffset>107315</wp:posOffset>
                </wp:positionV>
                <wp:extent cx="1962150" cy="942975"/>
                <wp:effectExtent l="0" t="0" r="0" b="0"/>
                <wp:wrapNone/>
                <wp:docPr id="563313322" name="Text Box 146"/>
                <wp:cNvGraphicFramePr/>
                <a:graphic xmlns:a="http://schemas.openxmlformats.org/drawingml/2006/main">
                  <a:graphicData uri="http://schemas.microsoft.com/office/word/2010/wordprocessingShape">
                    <wps:wsp>
                      <wps:cNvSpPr txBox="1"/>
                      <wps:spPr>
                        <a:xfrm>
                          <a:off x="0" y="0"/>
                          <a:ext cx="1962150" cy="942975"/>
                        </a:xfrm>
                        <a:prstGeom prst="rect">
                          <a:avLst/>
                        </a:prstGeom>
                        <a:noFill/>
                        <a:ln w="6350">
                          <a:noFill/>
                        </a:ln>
                      </wps:spPr>
                      <wps:txbx>
                        <w:txbxContent>
                          <w:p w14:paraId="7E19EF72" w14:textId="77777777" w:rsidR="00962B3B" w:rsidRDefault="00772D10" w:rsidP="00962B3B">
                            <w:pPr>
                              <w:pStyle w:val="Judul"/>
                              <w:spacing w:line="242" w:lineRule="auto"/>
                              <w:ind w:left="0" w:firstLine="1"/>
                              <w:rPr>
                                <w:spacing w:val="-2"/>
                                <w:lang w:val="id-ID"/>
                              </w:rPr>
                            </w:pPr>
                            <w:r>
                              <w:rPr>
                                <w:spacing w:val="-2"/>
                                <w:lang w:val="id-ID"/>
                              </w:rPr>
                              <w:t>NGLAWAN</w:t>
                            </w:r>
                          </w:p>
                          <w:p w14:paraId="274DB7DD" w14:textId="77777777" w:rsidR="00962B3B" w:rsidRDefault="00772D10" w:rsidP="00962B3B">
                            <w:pPr>
                              <w:pStyle w:val="Judul"/>
                              <w:spacing w:line="242" w:lineRule="auto"/>
                              <w:ind w:left="0" w:firstLine="1"/>
                              <w:rPr>
                                <w:spacing w:val="-2"/>
                                <w:lang w:val="id-ID"/>
                              </w:rPr>
                            </w:pPr>
                            <w:r>
                              <w:rPr>
                                <w:spacing w:val="-2"/>
                                <w:lang w:val="id-ID"/>
                              </w:rPr>
                              <w:t>SAWERNANING</w:t>
                            </w:r>
                          </w:p>
                          <w:p w14:paraId="23F61CD5" w14:textId="77777777" w:rsidR="00962B3B" w:rsidRDefault="00962B3B" w:rsidP="00962B3B">
                            <w:pPr>
                              <w:pStyle w:val="Judul"/>
                              <w:spacing w:line="242" w:lineRule="auto"/>
                              <w:ind w:left="0" w:firstLine="1"/>
                              <w:rPr>
                                <w:spacing w:val="-2"/>
                                <w:lang w:val="id-ID"/>
                              </w:rPr>
                            </w:pPr>
                            <w:r>
                              <w:rPr>
                                <w:spacing w:val="-2"/>
                                <w:lang w:val="id-ID"/>
                              </w:rPr>
                              <w:t>P</w:t>
                            </w:r>
                            <w:r w:rsidR="00772D10">
                              <w:rPr>
                                <w:spacing w:val="-2"/>
                                <w:lang w:val="id-ID"/>
                              </w:rPr>
                              <w:t>ANGGODHA</w:t>
                            </w:r>
                          </w:p>
                          <w:p w14:paraId="3F840C1D" w14:textId="10AEFB94" w:rsidR="00772D10" w:rsidRPr="00772D10" w:rsidRDefault="00772D10" w:rsidP="00962B3B">
                            <w:pPr>
                              <w:pStyle w:val="Judul"/>
                              <w:spacing w:line="242" w:lineRule="auto"/>
                              <w:ind w:left="0" w:firstLine="1"/>
                              <w:rPr>
                                <w:b/>
                                <w:bCs/>
                              </w:rPr>
                            </w:pPr>
                            <w:r w:rsidRPr="00772D10">
                              <w:rPr>
                                <w:rFonts w:ascii="Wingdings 2" w:hAnsi="Wingdings 2"/>
                                <w:b/>
                                <w:bCs/>
                                <w:spacing w:val="-5"/>
                                <w:lang w:val="id-ID"/>
                              </w:rPr>
                              <w:t></w:t>
                            </w:r>
                            <w:r w:rsidRPr="00772D10">
                              <w:rPr>
                                <w:rFonts w:ascii="Constantia" w:hAnsi="Constantia"/>
                                <w:b/>
                                <w:bCs/>
                                <w:spacing w:val="-5"/>
                                <w:lang w:val="id-ID"/>
                              </w:rPr>
                              <w:t>0</w:t>
                            </w:r>
                            <w:r w:rsidRPr="00772D10">
                              <w:rPr>
                                <w:rFonts w:ascii="Wingdings 2" w:hAnsi="Wingdings 2"/>
                                <w:b/>
                                <w:bCs/>
                                <w:spacing w:val="-5"/>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900A5" id="Text Box 146" o:spid="_x0000_s1105" type="#_x0000_t202" style="position:absolute;margin-left:169.95pt;margin-top:8.45pt;width:154.5pt;height:74.25pt;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" filled="f" stroked="f" strokeweight=".5pt">
                <v:textbox>
                  <w:txbxContent>
                    <w:p w14:paraId="7E19EF72" w14:textId="77777777" w:rsidR="00962B3B" w:rsidRDefault="00772D10" w:rsidP="00962B3B">
                      <w:pPr>
                        <w:pStyle w:val="Judul"/>
                        <w:spacing w:line="242" w:lineRule="auto"/>
                        <w:ind w:left="0" w:firstLine="1"/>
                        <w:rPr>
                          <w:spacing w:val="-2"/>
                          <w:lang w:val="id-ID"/>
                        </w:rPr>
                      </w:pPr>
                      <w:r>
                        <w:rPr>
                          <w:spacing w:val="-2"/>
                          <w:lang w:val="id-ID"/>
                        </w:rPr>
                        <w:t>NGLAWAN</w:t>
                      </w:r>
                    </w:p>
                    <w:p w14:paraId="274DB7DD" w14:textId="77777777" w:rsidR="00962B3B" w:rsidRDefault="00772D10" w:rsidP="00962B3B">
                      <w:pPr>
                        <w:pStyle w:val="Judul"/>
                        <w:spacing w:line="242" w:lineRule="auto"/>
                        <w:ind w:left="0" w:firstLine="1"/>
                        <w:rPr>
                          <w:spacing w:val="-2"/>
                          <w:lang w:val="id-ID"/>
                        </w:rPr>
                      </w:pPr>
                      <w:r>
                        <w:rPr>
                          <w:spacing w:val="-2"/>
                          <w:lang w:val="id-ID"/>
                        </w:rPr>
                        <w:t>SAWERNANING</w:t>
                      </w:r>
                    </w:p>
                    <w:p w14:paraId="23F61CD5" w14:textId="77777777" w:rsidR="00962B3B" w:rsidRDefault="00962B3B" w:rsidP="00962B3B">
                      <w:pPr>
                        <w:pStyle w:val="Judul"/>
                        <w:spacing w:line="242" w:lineRule="auto"/>
                        <w:ind w:left="0" w:firstLine="1"/>
                        <w:rPr>
                          <w:spacing w:val="-2"/>
                          <w:lang w:val="id-ID"/>
                        </w:rPr>
                      </w:pPr>
                      <w:r>
                        <w:rPr>
                          <w:spacing w:val="-2"/>
                          <w:lang w:val="id-ID"/>
                        </w:rPr>
                        <w:t>P</w:t>
                      </w:r>
                      <w:r w:rsidR="00772D10">
                        <w:rPr>
                          <w:spacing w:val="-2"/>
                          <w:lang w:val="id-ID"/>
                        </w:rPr>
                        <w:t>ANGGODHA</w:t>
                      </w:r>
                    </w:p>
                    <w:p w14:paraId="3F840C1D" w14:textId="10AEFB94" w:rsidR="00772D10" w:rsidRPr="00772D10" w:rsidRDefault="00772D10" w:rsidP="00962B3B">
                      <w:pPr>
                        <w:pStyle w:val="Judul"/>
                        <w:spacing w:line="242" w:lineRule="auto"/>
                        <w:ind w:left="0" w:firstLine="1"/>
                        <w:rPr>
                          <w:b/>
                          <w:bCs/>
                        </w:rPr>
                      </w:pPr>
                      <w:r w:rsidRPr="00772D10">
                        <w:rPr>
                          <w:rFonts w:ascii="Wingdings 2" w:hAnsi="Wingdings 2"/>
                          <w:b/>
                          <w:bCs/>
                          <w:spacing w:val="-5"/>
                          <w:lang w:val="id-ID"/>
                        </w:rPr>
                        <w:t></w:t>
                      </w:r>
                      <w:r w:rsidRPr="00772D10">
                        <w:rPr>
                          <w:rFonts w:ascii="Constantia" w:hAnsi="Constantia"/>
                          <w:b/>
                          <w:bCs/>
                          <w:spacing w:val="-5"/>
                          <w:lang w:val="id-ID"/>
                        </w:rPr>
                        <w:t>0</w:t>
                      </w:r>
                      <w:r w:rsidRPr="00772D10">
                        <w:rPr>
                          <w:rFonts w:ascii="Wingdings 2" w:hAnsi="Wingdings 2"/>
                          <w:b/>
                          <w:bCs/>
                          <w:spacing w:val="-5"/>
                          <w:lang w:val="id-ID"/>
                        </w:rPr>
                        <w:t></w:t>
                      </w:r>
                    </w:p>
                  </w:txbxContent>
                </v:textbox>
              </v:shape>
            </w:pict>
          </mc:Fallback>
        </mc:AlternateContent>
      </w:r>
      <w:r>
        <w:rPr>
          <w:rFonts w:ascii="Times New Roman"/>
          <w:noProof/>
          <w:sz w:val="32"/>
          <w:lang w:val="id-ID"/>
        </w:rPr>
        <mc:AlternateContent>
          <mc:Choice Requires="wps">
            <w:drawing>
              <wp:anchor distT="0" distB="0" distL="114300" distR="114300" simplePos="0" relativeHeight="251931136" behindDoc="0" locked="0" layoutInCell="1" allowOverlap="1" wp14:anchorId="3C9A8C4E" wp14:editId="0BE1AC20">
                <wp:simplePos x="0" y="0"/>
                <wp:positionH relativeFrom="column">
                  <wp:posOffset>0</wp:posOffset>
                </wp:positionH>
                <wp:positionV relativeFrom="paragraph">
                  <wp:posOffset>0</wp:posOffset>
                </wp:positionV>
                <wp:extent cx="2229485" cy="1133475"/>
                <wp:effectExtent l="0" t="0" r="0" b="9525"/>
                <wp:wrapNone/>
                <wp:docPr id="81643864" name="Textbox 10"/>
                <wp:cNvGraphicFramePr/>
                <a:graphic xmlns:a="http://schemas.openxmlformats.org/drawingml/2006/main">
                  <a:graphicData uri="http://schemas.microsoft.com/office/word/2010/wordprocessingShape">
                    <wps:wsp>
                      <wps:cNvSpPr txBox="1"/>
                      <wps:spPr>
                        <a:xfrm>
                          <a:off x="0" y="0"/>
                          <a:ext cx="2229485" cy="1133475"/>
                        </a:xfrm>
                        <a:prstGeom prst="rect">
                          <a:avLst/>
                        </a:prstGeom>
                        <a:solidFill>
                          <a:sysClr val="window" lastClr="FFFFFF">
                            <a:lumMod val="85000"/>
                          </a:sysClr>
                        </a:solidFill>
                      </wps:spPr>
                      <wps:txbx>
                        <w:txbxContent>
                          <w:p w14:paraId="28EE15E4" w14:textId="77777777" w:rsidR="00FD1C8F" w:rsidRDefault="00FD1C8F" w:rsidP="00FD1C8F">
                            <w:pPr>
                              <w:spacing w:before="78"/>
                              <w:ind w:left="150"/>
                              <w:rPr>
                                <w:b/>
                              </w:rPr>
                            </w:pPr>
                            <w:r>
                              <w:rPr>
                                <w:b/>
                                <w:spacing w:val="-2"/>
                              </w:rPr>
                              <w:t>BAHAN</w:t>
                            </w:r>
                          </w:p>
                          <w:p w14:paraId="50CA993A" w14:textId="77777777" w:rsidR="00FD1C8F" w:rsidRDefault="00FD1C8F" w:rsidP="00FD1C8F">
                            <w:pPr>
                              <w:spacing w:before="1"/>
                              <w:ind w:left="150"/>
                              <w:rPr>
                                <w:b/>
                              </w:rPr>
                            </w:pPr>
                            <w:r>
                              <w:rPr>
                                <w:b/>
                              </w:rPr>
                              <w:t>PANYURAOS KITAB SUCI</w:t>
                            </w:r>
                          </w:p>
                          <w:p w14:paraId="07653844" w14:textId="6640CC31" w:rsidR="00FD1C8F" w:rsidRPr="00836833" w:rsidRDefault="00836833" w:rsidP="00FD1C8F">
                            <w:pPr>
                              <w:pBdr>
                                <w:bottom w:val="single" w:sz="4" w:space="1" w:color="auto"/>
                              </w:pBdr>
                              <w:spacing w:before="1"/>
                              <w:ind w:left="150"/>
                              <w:rPr>
                                <w:bCs/>
                                <w:i/>
                                <w:iCs/>
                                <w:spacing w:val="-10"/>
                              </w:rPr>
                            </w:pPr>
                            <w:r>
                              <w:rPr>
                                <w:bCs/>
                                <w:i/>
                                <w:iCs/>
                              </w:rPr>
                              <w:t xml:space="preserve">Pra-Paskah </w:t>
                            </w:r>
                            <w:r w:rsidR="00FD1C8F" w:rsidRPr="00836833">
                              <w:rPr>
                                <w:bCs/>
                                <w:i/>
                                <w:iCs/>
                              </w:rPr>
                              <w:t xml:space="preserve">kaping </w:t>
                            </w:r>
                            <w:r w:rsidR="00FD1C8F" w:rsidRPr="00836833">
                              <w:rPr>
                                <w:bCs/>
                                <w:i/>
                                <w:iCs/>
                                <w:spacing w:val="-10"/>
                              </w:rPr>
                              <w:t>1</w:t>
                            </w:r>
                          </w:p>
                          <w:p w14:paraId="512C3549" w14:textId="77777777" w:rsidR="00FD1C8F" w:rsidRDefault="00FD1C8F" w:rsidP="00FD1C8F">
                            <w:pPr>
                              <w:spacing w:before="3"/>
                              <w:rPr>
                                <w:b/>
                              </w:rPr>
                            </w:pPr>
                          </w:p>
                          <w:p w14:paraId="28050E48" w14:textId="77777777" w:rsidR="00FD1C8F" w:rsidRDefault="00FD1C8F" w:rsidP="00FD1C8F">
                            <w:pPr>
                              <w:ind w:left="150"/>
                              <w:rPr>
                                <w:sz w:val="20"/>
                              </w:rPr>
                            </w:pPr>
                            <w:r>
                              <w:rPr>
                                <w:spacing w:val="-2"/>
                                <w:sz w:val="20"/>
                              </w:rPr>
                              <w:t>Waosan :</w:t>
                            </w:r>
                          </w:p>
                          <w:p w14:paraId="6501B50C" w14:textId="77777777" w:rsidR="00FD1C8F" w:rsidRDefault="00FD1C8F" w:rsidP="00FD1C8F">
                            <w:pPr>
                              <w:spacing w:before="5"/>
                              <w:ind w:left="150"/>
                            </w:pPr>
                            <w:r>
                              <w:t>Lukas 4</w:t>
                            </w:r>
                            <w:r>
                              <w:rPr>
                                <w:spacing w:val="-3"/>
                              </w:rPr>
                              <w:t xml:space="preserve"> </w:t>
                            </w:r>
                            <w:r>
                              <w:t>:</w:t>
                            </w:r>
                            <w:r>
                              <w:rPr>
                                <w:spacing w:val="2"/>
                              </w:rPr>
                              <w:t xml:space="preserve"> </w:t>
                            </w:r>
                            <w:r>
                              <w:t>1-</w:t>
                            </w:r>
                            <w:r>
                              <w:rPr>
                                <w:spacing w:val="-7"/>
                              </w:rPr>
                              <w:t>13</w:t>
                            </w:r>
                          </w:p>
                        </w:txbxContent>
                      </wps:txbx>
                      <wps:bodyPr wrap="square" lIns="0" tIns="0" rIns="0" bIns="0" rtlCol="0">
                        <a:noAutofit/>
                      </wps:bodyPr>
                    </wps:wsp>
                  </a:graphicData>
                </a:graphic>
              </wp:anchor>
            </w:drawing>
          </mc:Choice>
          <mc:Fallback>
            <w:pict>
              <v:shape w14:anchorId="3C9A8C4E" id="Textbox 10" o:spid="_x0000_s1106" type="#_x0000_t202" style="position:absolute;margin-left:0;margin-top:0;width:175.55pt;height:89.25pt;z-index:25193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" fillcolor="#d9d9d9" stroked="f">
                <v:textbox inset="0,0,0,0">
                  <w:txbxContent>
                    <w:p w14:paraId="28EE15E4" w14:textId="77777777" w:rsidR="00FD1C8F" w:rsidRDefault="00FD1C8F" w:rsidP="00FD1C8F">
                      <w:pPr>
                        <w:spacing w:before="78"/>
                        <w:ind w:left="150"/>
                        <w:rPr>
                          <w:b/>
                        </w:rPr>
                      </w:pPr>
                      <w:r>
                        <w:rPr>
                          <w:b/>
                          <w:spacing w:val="-2"/>
                        </w:rPr>
                        <w:t>BAHAN</w:t>
                      </w:r>
                    </w:p>
                    <w:p w14:paraId="50CA993A" w14:textId="77777777" w:rsidR="00FD1C8F" w:rsidRDefault="00FD1C8F" w:rsidP="00FD1C8F">
                      <w:pPr>
                        <w:spacing w:before="1"/>
                        <w:ind w:left="150"/>
                        <w:rPr>
                          <w:b/>
                        </w:rPr>
                      </w:pPr>
                      <w:r>
                        <w:rPr>
                          <w:b/>
                        </w:rPr>
                        <w:t>PANYURAOS KITAB SUCI</w:t>
                      </w:r>
                    </w:p>
                    <w:p w14:paraId="07653844" w14:textId="6640CC31" w:rsidR="00FD1C8F" w:rsidRPr="00836833" w:rsidRDefault="00836833" w:rsidP="00FD1C8F">
                      <w:pPr>
                        <w:pBdr>
                          <w:bottom w:val="single" w:sz="4" w:space="1" w:color="auto"/>
                        </w:pBdr>
                        <w:spacing w:before="1"/>
                        <w:ind w:left="150"/>
                        <w:rPr>
                          <w:bCs/>
                          <w:i/>
                          <w:iCs/>
                          <w:spacing w:val="-10"/>
                        </w:rPr>
                      </w:pPr>
                      <w:r>
                        <w:rPr>
                          <w:bCs/>
                          <w:i/>
                          <w:iCs/>
                        </w:rPr>
                        <w:t xml:space="preserve">Pra-Paskah </w:t>
                      </w:r>
                      <w:r w:rsidR="00FD1C8F" w:rsidRPr="00836833">
                        <w:rPr>
                          <w:bCs/>
                          <w:i/>
                          <w:iCs/>
                        </w:rPr>
                        <w:t xml:space="preserve">kaping </w:t>
                      </w:r>
                      <w:r w:rsidR="00FD1C8F" w:rsidRPr="00836833">
                        <w:rPr>
                          <w:bCs/>
                          <w:i/>
                          <w:iCs/>
                          <w:spacing w:val="-10"/>
                        </w:rPr>
                        <w:t>1</w:t>
                      </w:r>
                    </w:p>
                    <w:p w14:paraId="512C3549" w14:textId="77777777" w:rsidR="00FD1C8F" w:rsidRDefault="00FD1C8F" w:rsidP="00FD1C8F">
                      <w:pPr>
                        <w:spacing w:before="3"/>
                        <w:rPr>
                          <w:b/>
                        </w:rPr>
                      </w:pPr>
                    </w:p>
                    <w:p w14:paraId="28050E48" w14:textId="77777777" w:rsidR="00FD1C8F" w:rsidRDefault="00FD1C8F" w:rsidP="00FD1C8F">
                      <w:pPr>
                        <w:ind w:left="150"/>
                        <w:rPr>
                          <w:sz w:val="20"/>
                        </w:rPr>
                      </w:pPr>
                      <w:r>
                        <w:rPr>
                          <w:spacing w:val="-2"/>
                          <w:sz w:val="20"/>
                        </w:rPr>
                        <w:t>Waosan :</w:t>
                      </w:r>
                    </w:p>
                    <w:p w14:paraId="6501B50C" w14:textId="77777777" w:rsidR="00FD1C8F" w:rsidRDefault="00FD1C8F" w:rsidP="00FD1C8F">
                      <w:pPr>
                        <w:spacing w:before="5"/>
                        <w:ind w:left="150"/>
                      </w:pPr>
                      <w:r>
                        <w:t>Lukas 4</w:t>
                      </w:r>
                      <w:r>
                        <w:rPr>
                          <w:spacing w:val="-3"/>
                        </w:rPr>
                        <w:t xml:space="preserve"> </w:t>
                      </w:r>
                      <w:r>
                        <w:t>:</w:t>
                      </w:r>
                      <w:r>
                        <w:rPr>
                          <w:spacing w:val="2"/>
                        </w:rPr>
                        <w:t xml:space="preserve"> </w:t>
                      </w:r>
                      <w:r>
                        <w:t>1-</w:t>
                      </w:r>
                      <w:r>
                        <w:rPr>
                          <w:spacing w:val="-7"/>
                        </w:rPr>
                        <w:t>13</w:t>
                      </w:r>
                    </w:p>
                  </w:txbxContent>
                </v:textbox>
              </v:shape>
            </w:pict>
          </mc:Fallback>
        </mc:AlternateContent>
      </w:r>
    </w:p>
    <w:p w14:paraId="52679077" w14:textId="0CB0902E" w:rsidR="008431C3" w:rsidRPr="00FD1C8F" w:rsidRDefault="008431C3" w:rsidP="00FD1C8F">
      <w:pPr>
        <w:pStyle w:val="TeksIsi"/>
        <w:ind w:left="0"/>
        <w:rPr>
          <w:sz w:val="28"/>
          <w:szCs w:val="28"/>
          <w:lang w:val="id-ID"/>
        </w:rPr>
      </w:pPr>
    </w:p>
    <w:p w14:paraId="6A1E1805" w14:textId="17B76E12" w:rsidR="008431C3" w:rsidRPr="00FD1C8F" w:rsidRDefault="008431C3" w:rsidP="00FD1C8F">
      <w:pPr>
        <w:pStyle w:val="TeksIsi"/>
        <w:ind w:left="0"/>
        <w:rPr>
          <w:sz w:val="28"/>
          <w:szCs w:val="28"/>
          <w:lang w:val="id-ID"/>
        </w:rPr>
      </w:pPr>
    </w:p>
    <w:p w14:paraId="1F8C5C26" w14:textId="064AD29B" w:rsidR="008431C3" w:rsidRPr="00FD1C8F" w:rsidRDefault="008431C3" w:rsidP="00FD1C8F">
      <w:pPr>
        <w:pStyle w:val="TeksIsi"/>
        <w:ind w:left="0"/>
        <w:rPr>
          <w:sz w:val="28"/>
          <w:szCs w:val="28"/>
          <w:lang w:val="id-ID"/>
        </w:rPr>
      </w:pPr>
    </w:p>
    <w:p w14:paraId="66B7D998" w14:textId="26C9736F" w:rsidR="008431C3" w:rsidRPr="00FD1C8F" w:rsidRDefault="008431C3" w:rsidP="00FD1C8F">
      <w:pPr>
        <w:pStyle w:val="TeksIsi"/>
        <w:ind w:left="0"/>
        <w:rPr>
          <w:sz w:val="28"/>
          <w:szCs w:val="28"/>
          <w:lang w:val="id-ID"/>
        </w:rPr>
      </w:pPr>
    </w:p>
    <w:p w14:paraId="764F3D95" w14:textId="59C0CFBA" w:rsidR="008431C3" w:rsidRPr="00FD1C8F" w:rsidRDefault="008431C3" w:rsidP="00FD1C8F">
      <w:pPr>
        <w:pStyle w:val="TeksIsi"/>
        <w:ind w:left="0"/>
        <w:rPr>
          <w:sz w:val="28"/>
          <w:szCs w:val="28"/>
          <w:lang w:val="id-ID"/>
        </w:rPr>
      </w:pPr>
    </w:p>
    <w:p w14:paraId="541B9CF4" w14:textId="77777777" w:rsidR="00FD1C8F" w:rsidRPr="00813992" w:rsidRDefault="00FD1C8F" w:rsidP="002973F0">
      <w:pPr>
        <w:pStyle w:val="TeksIsi"/>
        <w:ind w:left="0"/>
        <w:rPr>
          <w:rFonts w:ascii="Wingdings 2" w:hAnsi="Wingdings 2"/>
          <w:lang w:val="id-ID"/>
        </w:rPr>
      </w:pPr>
    </w:p>
    <w:p w14:paraId="4261204C" w14:textId="77777777" w:rsidR="00FD1C8F" w:rsidRPr="00813992" w:rsidRDefault="00FD1C8F" w:rsidP="002973F0">
      <w:pPr>
        <w:pStyle w:val="Judul1"/>
        <w:spacing w:before="1"/>
        <w:ind w:left="0"/>
        <w:jc w:val="left"/>
        <w:rPr>
          <w:lang w:val="id-ID"/>
        </w:rPr>
      </w:pPr>
      <w:r>
        <w:rPr>
          <w:spacing w:val="-2"/>
          <w:lang w:val="id-ID"/>
        </w:rPr>
        <w:t>Pambuka</w:t>
      </w:r>
    </w:p>
    <w:p w14:paraId="2320CD6A" w14:textId="77777777" w:rsidR="00FD1C8F" w:rsidRPr="00813992" w:rsidRDefault="00FD1C8F" w:rsidP="002973F0">
      <w:pPr>
        <w:pStyle w:val="TeksIsi"/>
        <w:ind w:left="0" w:firstLine="720"/>
        <w:rPr>
          <w:lang w:val="id-ID"/>
        </w:rPr>
      </w:pPr>
      <w:r>
        <w:rPr>
          <w:lang w:val="id-ID"/>
        </w:rPr>
        <w:t xml:space="preserve">Wiwit laré, kanéman, diwasa, ngantos kasepuhan, saben trap-trapaning gesang asring kita lampahi kanthi sinarengan sawernaning panggodha. Saben trap-trapaning umur gadhah tantanganipun piyambak. Sadhar punpa mboten, nalika gesang kita manggih panggodha, asring kita namung mburu kapentingan dhiri. Godha nalika taksih laré, asring magepokan kaliyan bab katelatosan ing papan pawiyatan, sumuyud dhateng tiyang sepuh, lan kesèd ing bab padamelan ing griya, lsp. Godha nalika ing mangsa kanéman, taksih magepokan kaliyan bab sumuyud dhateng tiyang sepuh, pranatan ing papan pawiyatan, sesambetan kaliyan para kanca. Sesambetan kaliyan kanca asring mbekta daya pangaribawa ingkang mboten saé. Punapa malih lumebet ing mangsa sami nggagapi idhèntitas (cecirèning) dhiri, menawi klèntu ingkang milih lingkungan/kanca sesarengan tumuwuh ing kadiwasan badhé ngreridhu margining ngupadi jati dhiri. Déné lumebet ing kadiwasan lan panyambut damel, godhaning gesang badhé sangsaya kathah, padatan magepokan kaliyan pasrawungan antawising priya-wanita, perkawising panyambut damel, perkawising gesang bebrayatan, lsp. Lan salajengipun, lumebet ing mangsa pènsiun lan kasepuhan/adiyuswa, pranyata taksih kémawon kedah aben ajeng kaliyan mawernining panggodha. Godhanipun kados ta, kedah tetep ngucap sokur ing satengahing kawontenan raga sangsaya ringkih, kawontenan ékonomi saya nguwatosi, gesanging anak-putu béda kaliyan pengajeng-ajengipun, lsp. Saèstu mekaten ngrekaosipun tiyang kedah nglampahi gesangipun. Menawi mboten setya tuhu dhateng pangandikanipun Gusti, temtu badhé ngalami karisakan tata lair punapa déné batos. </w:t>
      </w:r>
    </w:p>
    <w:p w14:paraId="3C753220" w14:textId="77777777" w:rsidR="00FD1C8F" w:rsidRPr="00813992" w:rsidRDefault="00FD1C8F" w:rsidP="002973F0">
      <w:pPr>
        <w:pStyle w:val="TeksIsi"/>
        <w:spacing w:before="1"/>
        <w:ind w:left="0"/>
        <w:rPr>
          <w:lang w:val="id-ID"/>
        </w:rPr>
      </w:pPr>
    </w:p>
    <w:p w14:paraId="7710CE90" w14:textId="77777777" w:rsidR="00FD1C8F" w:rsidRPr="003E6CBA" w:rsidRDefault="00FD1C8F" w:rsidP="002973F0">
      <w:pPr>
        <w:pStyle w:val="Judul1"/>
        <w:ind w:left="0"/>
        <w:rPr>
          <w:lang w:val="id-ID"/>
        </w:rPr>
      </w:pPr>
      <w:r>
        <w:rPr>
          <w:lang w:val="id-ID"/>
        </w:rPr>
        <w:lastRenderedPageBreak/>
        <w:t>Katrangan sawetawis</w:t>
      </w:r>
      <w:r w:rsidRPr="003E6CBA">
        <w:rPr>
          <w:lang w:val="id-ID"/>
        </w:rPr>
        <w:t xml:space="preserve"> Lukas</w:t>
      </w:r>
      <w:r w:rsidRPr="003E6CBA">
        <w:rPr>
          <w:spacing w:val="-1"/>
          <w:lang w:val="id-ID"/>
        </w:rPr>
        <w:t xml:space="preserve"> </w:t>
      </w:r>
      <w:r w:rsidRPr="003E6CBA">
        <w:rPr>
          <w:lang w:val="id-ID"/>
        </w:rPr>
        <w:t>4</w:t>
      </w:r>
      <w:r w:rsidRPr="003E6CBA">
        <w:rPr>
          <w:spacing w:val="-1"/>
          <w:lang w:val="id-ID"/>
        </w:rPr>
        <w:t xml:space="preserve"> </w:t>
      </w:r>
      <w:r w:rsidRPr="003E6CBA">
        <w:rPr>
          <w:lang w:val="id-ID"/>
        </w:rPr>
        <w:t>:</w:t>
      </w:r>
      <w:r w:rsidRPr="003E6CBA">
        <w:rPr>
          <w:spacing w:val="-3"/>
          <w:lang w:val="id-ID"/>
        </w:rPr>
        <w:t xml:space="preserve"> </w:t>
      </w:r>
      <w:r w:rsidRPr="003E6CBA">
        <w:rPr>
          <w:lang w:val="id-ID"/>
        </w:rPr>
        <w:t>1-</w:t>
      </w:r>
      <w:r w:rsidRPr="003E6CBA">
        <w:rPr>
          <w:spacing w:val="-5"/>
          <w:lang w:val="id-ID"/>
        </w:rPr>
        <w:t>13</w:t>
      </w:r>
    </w:p>
    <w:p w14:paraId="5AD15B74" w14:textId="77777777" w:rsidR="00FD1C8F" w:rsidRPr="00813992" w:rsidRDefault="00FD1C8F" w:rsidP="002973F0">
      <w:pPr>
        <w:pStyle w:val="TeksIsi"/>
        <w:ind w:left="0" w:firstLine="720"/>
        <w:rPr>
          <w:lang w:val="id-ID"/>
        </w:rPr>
      </w:pPr>
      <w:r w:rsidRPr="00813992">
        <w:rPr>
          <w:lang w:val="id-ID"/>
        </w:rPr>
        <w:t>Injil Lukas</w:t>
      </w:r>
      <w:r w:rsidRPr="00AC2EEF">
        <w:rPr>
          <w:lang w:val="id-ID"/>
        </w:rPr>
        <w:t xml:space="preserve"> nyariyosaken bab </w:t>
      </w:r>
      <w:r>
        <w:rPr>
          <w:lang w:val="id-ID"/>
        </w:rPr>
        <w:t>pacobèn</w:t>
      </w:r>
      <w:r w:rsidRPr="00AC2EEF">
        <w:rPr>
          <w:lang w:val="id-ID"/>
        </w:rPr>
        <w:t xml:space="preserve"> ing ara-ara</w:t>
      </w:r>
      <w:r>
        <w:rPr>
          <w:lang w:val="id-ID"/>
        </w:rPr>
        <w:t xml:space="preserve"> </w:t>
      </w:r>
      <w:r w:rsidRPr="00AC2EEF">
        <w:rPr>
          <w:lang w:val="id-ID"/>
        </w:rPr>
        <w:t xml:space="preserve">samun ingkang kedah dipun alami </w:t>
      </w:r>
      <w:r>
        <w:rPr>
          <w:lang w:val="id-ID"/>
        </w:rPr>
        <w:t>déning</w:t>
      </w:r>
      <w:r w:rsidRPr="00AC2EEF">
        <w:rPr>
          <w:lang w:val="id-ID"/>
        </w:rPr>
        <w:t xml:space="preserve"> Gusti Y</w:t>
      </w:r>
      <w:r>
        <w:rPr>
          <w:lang w:val="id-ID"/>
        </w:rPr>
        <w:t>é</w:t>
      </w:r>
      <w:r w:rsidRPr="00AC2EEF">
        <w:rPr>
          <w:lang w:val="id-ID"/>
        </w:rPr>
        <w:t xml:space="preserve">sus. </w:t>
      </w:r>
      <w:r>
        <w:rPr>
          <w:lang w:val="id-ID"/>
        </w:rPr>
        <w:t xml:space="preserve">Injil Lukas 4:1-2a mratélakaken, </w:t>
      </w:r>
      <w:r w:rsidRPr="00813992">
        <w:rPr>
          <w:lang w:val="id-ID"/>
        </w:rPr>
        <w:t>“</w:t>
      </w:r>
      <w:r w:rsidRPr="00AC2EEF">
        <w:rPr>
          <w:lang w:val="id-ID"/>
        </w:rPr>
        <w:t>Gusti Y</w:t>
      </w:r>
      <w:r>
        <w:rPr>
          <w:lang w:val="id-ID"/>
        </w:rPr>
        <w:t>é</w:t>
      </w:r>
      <w:r w:rsidRPr="00AC2EEF">
        <w:rPr>
          <w:lang w:val="id-ID"/>
        </w:rPr>
        <w:t>sus, kang penuh ing Roh Suci, wangsul saka bengawan Yard</w:t>
      </w:r>
      <w:r>
        <w:rPr>
          <w:lang w:val="id-ID"/>
        </w:rPr>
        <w:t>è</w:t>
      </w:r>
      <w:r w:rsidRPr="00AC2EEF">
        <w:rPr>
          <w:lang w:val="id-ID"/>
        </w:rPr>
        <w:t>n, banjur kapurugak</w:t>
      </w:r>
      <w:r>
        <w:rPr>
          <w:lang w:val="id-ID"/>
        </w:rPr>
        <w:t>é</w:t>
      </w:r>
      <w:r w:rsidRPr="00AC2EEF">
        <w:rPr>
          <w:lang w:val="id-ID"/>
        </w:rPr>
        <w:t xml:space="preserve"> </w:t>
      </w:r>
      <w:r>
        <w:rPr>
          <w:lang w:val="id-ID"/>
        </w:rPr>
        <w:t>déning</w:t>
      </w:r>
      <w:r w:rsidRPr="00AC2EEF">
        <w:rPr>
          <w:lang w:val="id-ID"/>
        </w:rPr>
        <w:t xml:space="preserve"> Roh Suci menyang ing ara-ara</w:t>
      </w:r>
      <w:r>
        <w:rPr>
          <w:lang w:val="id-ID"/>
        </w:rPr>
        <w:t xml:space="preserve"> </w:t>
      </w:r>
      <w:r w:rsidRPr="00AC2EEF">
        <w:rPr>
          <w:lang w:val="id-ID"/>
        </w:rPr>
        <w:t>samun.</w:t>
      </w:r>
      <w:r>
        <w:rPr>
          <w:lang w:val="id-ID"/>
        </w:rPr>
        <w:t xml:space="preserve"> </w:t>
      </w:r>
      <w:r w:rsidRPr="00AC2EEF">
        <w:rPr>
          <w:lang w:val="id-ID"/>
        </w:rPr>
        <w:t>Ana ing kono lawas</w:t>
      </w:r>
      <w:r>
        <w:rPr>
          <w:lang w:val="id-ID"/>
        </w:rPr>
        <w:t>é</w:t>
      </w:r>
      <w:r w:rsidRPr="00AC2EEF">
        <w:rPr>
          <w:lang w:val="id-ID"/>
        </w:rPr>
        <w:t xml:space="preserve"> patang puluh dina lan banjur kagodha d</w:t>
      </w:r>
      <w:r>
        <w:rPr>
          <w:lang w:val="id-ID"/>
        </w:rPr>
        <w:t>é</w:t>
      </w:r>
      <w:r w:rsidRPr="00AC2EEF">
        <w:rPr>
          <w:lang w:val="id-ID"/>
        </w:rPr>
        <w:t>ning Iblis.</w:t>
      </w:r>
      <w:r w:rsidRPr="00813992">
        <w:rPr>
          <w:lang w:val="id-ID"/>
        </w:rPr>
        <w:t xml:space="preserve">” </w:t>
      </w:r>
      <w:r>
        <w:rPr>
          <w:lang w:val="id-ID"/>
        </w:rPr>
        <w:t xml:space="preserve">Niti saking ayat punika, Gusti Yésus dipun ngendikakaken katuntun déning Roh Suci dhateng ara-ara samun lan Sang Roh klilan menawi Iblis kepareng nggodha Gusti Yésus. Menawi tetembungan punika dipun tafsiraken, tetembungan punika gadhah teges bilih Sang Roh kanthi sengaja masrahaken Gusti Yésus dhateng Iblis supados dipun godha.  </w:t>
      </w:r>
    </w:p>
    <w:p w14:paraId="2CAE55C5" w14:textId="77777777" w:rsidR="00FD1C8F" w:rsidRPr="00813992" w:rsidRDefault="00FD1C8F" w:rsidP="002973F0">
      <w:pPr>
        <w:pStyle w:val="TeksIsi"/>
        <w:spacing w:before="1"/>
        <w:ind w:left="0" w:firstLine="720"/>
        <w:rPr>
          <w:lang w:val="id-ID"/>
        </w:rPr>
      </w:pPr>
      <w:r>
        <w:rPr>
          <w:lang w:val="id-ID"/>
        </w:rPr>
        <w:t xml:space="preserve">Gusti </w:t>
      </w:r>
      <w:r w:rsidRPr="00813992">
        <w:rPr>
          <w:lang w:val="id-ID"/>
        </w:rPr>
        <w:t>Y</w:t>
      </w:r>
      <w:r>
        <w:rPr>
          <w:lang w:val="id-ID"/>
        </w:rPr>
        <w:t>é</w:t>
      </w:r>
      <w:r w:rsidRPr="00813992">
        <w:rPr>
          <w:lang w:val="id-ID"/>
        </w:rPr>
        <w:t xml:space="preserve">sus </w:t>
      </w:r>
      <w:r>
        <w:rPr>
          <w:lang w:val="id-ID"/>
        </w:rPr>
        <w:t>nglampahi siyam sadangunipun 40 dinten lan 40 dalu. Ing satengahing ara-ara ingkang sepen, mboten subur, bentèr, Panjenenganipun kerapan lan ngorong awit nembé kémawon rampung anggènipun siyam. Iblis ingkang sinebat panggodha punika sowan dhateng Gusti lan nedya ngaturaken manéka warni godha.</w:t>
      </w:r>
    </w:p>
    <w:p w14:paraId="371D3E3C" w14:textId="77777777" w:rsidR="00FD1C8F" w:rsidRPr="00813992" w:rsidRDefault="00FD1C8F" w:rsidP="002973F0">
      <w:pPr>
        <w:pStyle w:val="TeksIsi"/>
        <w:spacing w:before="1"/>
        <w:ind w:left="0" w:firstLine="720"/>
        <w:rPr>
          <w:lang w:val="id-ID"/>
        </w:rPr>
      </w:pPr>
      <w:r>
        <w:rPr>
          <w:lang w:val="id-ID"/>
        </w:rPr>
        <w:t xml:space="preserve">Panggodha dumateng Gusti Yésus punika ngémutaken kita bilih mboten wonten setunggala tiyang ingkang merdika gesangipun saking panggodha. Panggodha ingkang werni-werni punika ngeneraken manungsa nindakaken ingkang mboten saé lan kepara jahat. Wonten ingkang ngendika, “Tindak jahat punika kelampahan mboten karana niat saking ingkang tumindak jahat, nanging awit wontenipun </w:t>
      </w:r>
      <w:r w:rsidRPr="00482E27">
        <w:rPr>
          <w:i/>
          <w:iCs/>
          <w:lang w:val="id-ID"/>
        </w:rPr>
        <w:t>kesempatan</w:t>
      </w:r>
      <w:r>
        <w:rPr>
          <w:i/>
          <w:iCs/>
          <w:lang w:val="id-ID"/>
        </w:rPr>
        <w:t xml:space="preserve"> </w:t>
      </w:r>
      <w:r>
        <w:rPr>
          <w:lang w:val="id-ID"/>
        </w:rPr>
        <w:t xml:space="preserve">(wewengan).” Punika ngetingalaken bilih manungsa asring milih nindakaken ingkang mboten saé/jahat krana kagodha déning prekawis ingkang nengsemaken, </w:t>
      </w:r>
      <w:r w:rsidRPr="00482E27">
        <w:rPr>
          <w:i/>
          <w:iCs/>
          <w:lang w:val="id-ID"/>
        </w:rPr>
        <w:t>instan</w:t>
      </w:r>
      <w:r>
        <w:rPr>
          <w:i/>
          <w:iCs/>
          <w:lang w:val="id-ID"/>
        </w:rPr>
        <w:t xml:space="preserve"> </w:t>
      </w:r>
      <w:r>
        <w:rPr>
          <w:lang w:val="id-ID"/>
        </w:rPr>
        <w:t>(sanalika)</w:t>
      </w:r>
      <w:r w:rsidRPr="00813992">
        <w:rPr>
          <w:lang w:val="id-ID"/>
        </w:rPr>
        <w:t xml:space="preserve">, </w:t>
      </w:r>
      <w:r>
        <w:rPr>
          <w:lang w:val="id-ID"/>
        </w:rPr>
        <w:t xml:space="preserve">gampil lan kados-kados saé kanggé dhirinipun. </w:t>
      </w:r>
    </w:p>
    <w:p w14:paraId="77E94B33" w14:textId="77777777" w:rsidR="00FD1C8F" w:rsidRPr="00813992" w:rsidRDefault="00FD1C8F" w:rsidP="002973F0">
      <w:pPr>
        <w:pStyle w:val="TeksIsi"/>
        <w:spacing w:before="1"/>
        <w:ind w:left="0" w:firstLine="720"/>
        <w:rPr>
          <w:lang w:val="id-ID"/>
        </w:rPr>
      </w:pPr>
      <w:r>
        <w:rPr>
          <w:lang w:val="id-ID"/>
        </w:rPr>
        <w:t xml:space="preserve">Ing pacobèn ingkang kapisan, Iblis matur, </w:t>
      </w:r>
      <w:r w:rsidRPr="003E4B1E">
        <w:rPr>
          <w:lang w:val="id-ID"/>
        </w:rPr>
        <w:t xml:space="preserve">“Manawi Panjenengan Putraning Allah, sumangga </w:t>
      </w:r>
      <w:r>
        <w:rPr>
          <w:lang w:val="id-ID"/>
        </w:rPr>
        <w:t>séla</w:t>
      </w:r>
      <w:r w:rsidRPr="003E4B1E">
        <w:rPr>
          <w:lang w:val="id-ID"/>
        </w:rPr>
        <w:t xml:space="preserve"> punika kadhawuhana dados roti.”</w:t>
      </w:r>
      <w:r>
        <w:rPr>
          <w:lang w:val="id-ID"/>
        </w:rPr>
        <w:t xml:space="preserve"> Panggodhaning Iblis punika ngèngetaken Gusti Yésus bilih Panjenenganipun kagungan panguwaos, namung kanthi paring dhawuh séla dadosa roti. Iblis ngertos punika, mila piyambakipun ngèngetaken, bilih roti punika kabetahan utami saking Gusti Yésus. Kabetahan </w:t>
      </w:r>
      <w:r w:rsidRPr="00647B53">
        <w:rPr>
          <w:i/>
          <w:iCs/>
          <w:lang w:val="id-ID"/>
        </w:rPr>
        <w:t>fisiologis</w:t>
      </w:r>
      <w:r>
        <w:rPr>
          <w:lang w:val="id-ID"/>
        </w:rPr>
        <w:t xml:space="preserve">, kados to tetedhan, unjukan lsp. Ing gesang punika, godha kados mekaten asring kita </w:t>
      </w:r>
      <w:r>
        <w:rPr>
          <w:lang w:val="id-ID"/>
        </w:rPr>
        <w:lastRenderedPageBreak/>
        <w:t xml:space="preserve">alami. Punapa malih kabetahan </w:t>
      </w:r>
      <w:r w:rsidRPr="00647B53">
        <w:rPr>
          <w:i/>
          <w:iCs/>
          <w:lang w:val="id-ID"/>
        </w:rPr>
        <w:t>fisiologis</w:t>
      </w:r>
      <w:r>
        <w:rPr>
          <w:lang w:val="id-ID"/>
        </w:rPr>
        <w:t xml:space="preserve"> punika kabetahan ingkang baken tumraping tiyang gesang. Purun-mboten purun kabetahan punika kedah tansah cumawis ing gesangipun manungsa. Sejatosipun, menawi Iblis matur dhumateng Gusti Yésus karsaa dhawuh dhateng séla supados dados roti, punika rak èstunipun bab ingkang </w:t>
      </w:r>
      <w:r w:rsidRPr="00647B53">
        <w:rPr>
          <w:i/>
          <w:iCs/>
          <w:lang w:val="id-ID"/>
        </w:rPr>
        <w:t>solutip</w:t>
      </w:r>
      <w:r>
        <w:rPr>
          <w:i/>
          <w:iCs/>
          <w:lang w:val="id-ID"/>
        </w:rPr>
        <w:t xml:space="preserve"> </w:t>
      </w:r>
      <w:r>
        <w:rPr>
          <w:lang w:val="id-ID"/>
        </w:rPr>
        <w:t>(ngrampungaken pakèwet). Nanging, éwa semanten Gusti Yésus paring tanggapan, “</w:t>
      </w:r>
      <w:r w:rsidRPr="003615DF">
        <w:rPr>
          <w:lang w:val="id-ID"/>
        </w:rPr>
        <w:t>Urip</w:t>
      </w:r>
      <w:r>
        <w:rPr>
          <w:lang w:val="id-ID"/>
        </w:rPr>
        <w:t>é</w:t>
      </w:r>
      <w:r w:rsidRPr="003615DF">
        <w:rPr>
          <w:lang w:val="id-ID"/>
        </w:rPr>
        <w:t xml:space="preserve"> manungsa iku ora mung saka roti ba</w:t>
      </w:r>
      <w:r>
        <w:rPr>
          <w:lang w:val="id-ID"/>
        </w:rPr>
        <w:t>é, nanging saka pangandikaning Gusti Allah</w:t>
      </w:r>
      <w:r w:rsidRPr="003615DF">
        <w:rPr>
          <w:lang w:val="id-ID"/>
        </w:rPr>
        <w:t>.”</w:t>
      </w:r>
      <w:r>
        <w:rPr>
          <w:lang w:val="id-ID"/>
        </w:rPr>
        <w:t xml:space="preserve"> Gusti Yésus ngémutaken, bilih punapa ginanipun gadhah tetedhan, ombèn-ombèn lan kabetahan gesang sanèsipun menawi kedah kécalan martabating gesang krana tumindak ingkang mboten leres. Kanthi panguwaosipun, Gusti Yésus mboten naté akarya mukjijat kagem Dhirinipun piyambak. </w:t>
      </w:r>
    </w:p>
    <w:p w14:paraId="4BF6E7B3" w14:textId="77777777" w:rsidR="00FD1C8F" w:rsidRPr="00813992" w:rsidRDefault="00FD1C8F" w:rsidP="002973F0">
      <w:pPr>
        <w:pStyle w:val="TeksIsi"/>
        <w:spacing w:before="1"/>
        <w:ind w:left="0" w:firstLine="720"/>
        <w:rPr>
          <w:lang w:val="id-ID"/>
        </w:rPr>
      </w:pPr>
      <w:r>
        <w:rPr>
          <w:lang w:val="id-ID"/>
        </w:rPr>
        <w:t xml:space="preserve">Pacobèn angka kalih, Iblis nuntun Gusti Yésus minggah ing redi ingkang inggil, ngetingalaken karatoning jagad lan gebyaripun dhateng Gusti Yésus. Gumebyaripun jagad punika ingkang asring dipun upadosi déning manungsa. </w:t>
      </w:r>
      <w:r w:rsidRPr="00562364">
        <w:rPr>
          <w:lang w:val="id-ID"/>
        </w:rPr>
        <w:t>Iblis</w:t>
      </w:r>
      <w:r w:rsidRPr="00813992">
        <w:rPr>
          <w:lang w:val="id-ID"/>
        </w:rPr>
        <w:t xml:space="preserve"> </w:t>
      </w:r>
      <w:r>
        <w:rPr>
          <w:lang w:val="id-ID"/>
        </w:rPr>
        <w:t>matur dhateng Gusti</w:t>
      </w:r>
      <w:r w:rsidRPr="00813992">
        <w:rPr>
          <w:lang w:val="id-ID"/>
        </w:rPr>
        <w:t xml:space="preserve">, </w:t>
      </w:r>
      <w:r w:rsidRPr="00562364">
        <w:rPr>
          <w:lang w:val="id-ID"/>
        </w:rPr>
        <w:t>“Panjenengan badh</w:t>
      </w:r>
      <w:r>
        <w:rPr>
          <w:lang w:val="id-ID"/>
        </w:rPr>
        <w:t>é</w:t>
      </w:r>
      <w:r w:rsidRPr="00562364">
        <w:rPr>
          <w:lang w:val="id-ID"/>
        </w:rPr>
        <w:t xml:space="preserve"> kula caosi panguwaos punika sadaya dalah kamulyanipun, awit punika sadaya sampun dipun pasrahaken dhateng kula saha kula saged nyukakaken dhateng sinten ingkang kula kajengaken.</w:t>
      </w:r>
      <w:r>
        <w:rPr>
          <w:lang w:val="id-ID"/>
        </w:rPr>
        <w:t xml:space="preserve"> </w:t>
      </w:r>
      <w:r w:rsidRPr="00562364">
        <w:rPr>
          <w:lang w:val="id-ID"/>
        </w:rPr>
        <w:t>Milanipun manawi Panjenengan nyembah dhateng kula, sadaya punika badh</w:t>
      </w:r>
      <w:r>
        <w:rPr>
          <w:lang w:val="id-ID"/>
        </w:rPr>
        <w:t>é</w:t>
      </w:r>
      <w:r w:rsidRPr="00562364">
        <w:rPr>
          <w:lang w:val="id-ID"/>
        </w:rPr>
        <w:t xml:space="preserve"> dados kagungan Panjenengan.</w:t>
      </w:r>
      <w:r w:rsidRPr="00813992">
        <w:rPr>
          <w:lang w:val="id-ID"/>
        </w:rPr>
        <w:t xml:space="preserve">” </w:t>
      </w:r>
      <w:r>
        <w:rPr>
          <w:lang w:val="id-ID"/>
        </w:rPr>
        <w:t xml:space="preserve">Pancèn punapa ingkang kaaturaken Iblis dhateng Gusti punika gampil milut manah. Pramila Gusti Yésus ngendika, </w:t>
      </w:r>
      <w:r w:rsidRPr="00562364">
        <w:rPr>
          <w:lang w:val="id-ID"/>
        </w:rPr>
        <w:t>“Ana tulisan mangk</w:t>
      </w:r>
      <w:r>
        <w:rPr>
          <w:lang w:val="id-ID"/>
        </w:rPr>
        <w:t>é</w:t>
      </w:r>
      <w:r w:rsidRPr="00562364">
        <w:rPr>
          <w:lang w:val="id-ID"/>
        </w:rPr>
        <w:t>n</w:t>
      </w:r>
      <w:r>
        <w:rPr>
          <w:lang w:val="id-ID"/>
        </w:rPr>
        <w:t>é</w:t>
      </w:r>
      <w:r w:rsidRPr="00562364">
        <w:rPr>
          <w:lang w:val="id-ID"/>
        </w:rPr>
        <w:t>: Pang</w:t>
      </w:r>
      <w:r>
        <w:rPr>
          <w:lang w:val="id-ID"/>
        </w:rPr>
        <w:t>é</w:t>
      </w:r>
      <w:r w:rsidRPr="00562364">
        <w:rPr>
          <w:lang w:val="id-ID"/>
        </w:rPr>
        <w:t>ran Allahira, iku kang kudu sira sembah, sarta iya mung Panjenengan</w:t>
      </w:r>
      <w:r>
        <w:rPr>
          <w:lang w:val="id-ID"/>
        </w:rPr>
        <w:t>é</w:t>
      </w:r>
      <w:r w:rsidRPr="00562364">
        <w:rPr>
          <w:lang w:val="id-ID"/>
        </w:rPr>
        <w:t xml:space="preserve"> iku kang kudu sira ab</w:t>
      </w:r>
      <w:r>
        <w:rPr>
          <w:lang w:val="id-ID"/>
        </w:rPr>
        <w:t>e</w:t>
      </w:r>
      <w:r w:rsidRPr="00562364">
        <w:rPr>
          <w:lang w:val="id-ID"/>
        </w:rPr>
        <w:t>kt</w:t>
      </w:r>
      <w:r>
        <w:rPr>
          <w:lang w:val="id-ID"/>
        </w:rPr>
        <w:t>è</w:t>
      </w:r>
      <w:r w:rsidRPr="00562364">
        <w:rPr>
          <w:lang w:val="id-ID"/>
        </w:rPr>
        <w:t>ni!”</w:t>
      </w:r>
      <w:r w:rsidRPr="00813992">
        <w:rPr>
          <w:lang w:val="id-ID"/>
        </w:rPr>
        <w:t>.</w:t>
      </w:r>
    </w:p>
    <w:p w14:paraId="5A23A7C0" w14:textId="77777777" w:rsidR="00FD1C8F" w:rsidRPr="00813992" w:rsidRDefault="00FD1C8F" w:rsidP="002973F0">
      <w:pPr>
        <w:pStyle w:val="TeksIsi"/>
        <w:spacing w:before="2"/>
        <w:ind w:left="0" w:firstLine="720"/>
        <w:rPr>
          <w:lang w:val="id-ID"/>
        </w:rPr>
      </w:pPr>
      <w:r>
        <w:rPr>
          <w:lang w:val="id-ID"/>
        </w:rPr>
        <w:t xml:space="preserve">Ing pacoban ingkang angka tiga, Gusti Yésus katuntun Iblis dhateng kitha Yérusalèm, Panjenenganipun kajumenengaken ing wuwungan Padaleman Suci. Ing Padaleman Suci pérangan nginggil, padatanipun dipun anggé para Imam medharaken kotbah lan umat sami mirengaken. Iblis matur, </w:t>
      </w:r>
      <w:r w:rsidRPr="00DF5424">
        <w:rPr>
          <w:lang w:val="id-ID"/>
        </w:rPr>
        <w:t>“Manawi Panjenengan Putraning Allah, sumangga kula aturi anjlog saking ngriki mangandhap,</w:t>
      </w:r>
      <w:r>
        <w:rPr>
          <w:lang w:val="id-ID"/>
        </w:rPr>
        <w:t xml:space="preserve"> </w:t>
      </w:r>
      <w:r w:rsidRPr="00DF5424">
        <w:rPr>
          <w:lang w:val="id-ID"/>
        </w:rPr>
        <w:t>awit wonten seratan makaten: Tumraping Sira, Panjenengan</w:t>
      </w:r>
      <w:r>
        <w:rPr>
          <w:lang w:val="id-ID"/>
        </w:rPr>
        <w:t>é</w:t>
      </w:r>
      <w:r w:rsidRPr="00DF5424">
        <w:rPr>
          <w:lang w:val="id-ID"/>
        </w:rPr>
        <w:t xml:space="preserve"> bakal dhawuh marang para mala</w:t>
      </w:r>
      <w:r>
        <w:rPr>
          <w:lang w:val="id-ID"/>
        </w:rPr>
        <w:t>é</w:t>
      </w:r>
      <w:r w:rsidRPr="00DF5424">
        <w:rPr>
          <w:lang w:val="id-ID"/>
        </w:rPr>
        <w:t>kat</w:t>
      </w:r>
      <w:r>
        <w:rPr>
          <w:lang w:val="id-ID"/>
        </w:rPr>
        <w:t>é</w:t>
      </w:r>
      <w:r w:rsidRPr="00DF5424">
        <w:rPr>
          <w:lang w:val="id-ID"/>
        </w:rPr>
        <w:t xml:space="preserve"> supaya rumeksa marang Sira</w:t>
      </w:r>
      <w:r>
        <w:rPr>
          <w:lang w:val="id-ID"/>
        </w:rPr>
        <w:t xml:space="preserve">, </w:t>
      </w:r>
      <w:r w:rsidRPr="00DF5424">
        <w:rPr>
          <w:lang w:val="id-ID"/>
        </w:rPr>
        <w:t>lan iku bakal padha nadhahi Sira ana ing tangan</w:t>
      </w:r>
      <w:r>
        <w:rPr>
          <w:lang w:val="id-ID"/>
        </w:rPr>
        <w:t>é</w:t>
      </w:r>
      <w:r w:rsidRPr="00DF5424">
        <w:rPr>
          <w:lang w:val="id-ID"/>
        </w:rPr>
        <w:t>, supaya sikilira aja nganti kesandhung ing watu.”</w:t>
      </w:r>
      <w:r>
        <w:rPr>
          <w:lang w:val="id-ID"/>
        </w:rPr>
        <w:t xml:space="preserve"> Menawi Gusti Yésus karsa nindaki ingkang mekaten, Panjenenganipun mesthi badhé jumeneng minangka </w:t>
      </w:r>
      <w:r w:rsidRPr="004222D5">
        <w:rPr>
          <w:i/>
          <w:iCs/>
          <w:lang w:val="id-ID"/>
        </w:rPr>
        <w:t>Sélébritis</w:t>
      </w:r>
      <w:r>
        <w:rPr>
          <w:lang w:val="id-ID"/>
        </w:rPr>
        <w:t xml:space="preserve"> Rohani (tiyang </w:t>
      </w:r>
      <w:r>
        <w:rPr>
          <w:lang w:val="id-ID"/>
        </w:rPr>
        <w:lastRenderedPageBreak/>
        <w:t xml:space="preserve">ingkang misuwur ing babagan rohani), dados misuwur lan dipun subya-subya tiyang kathah. Panjenenganipun badhé gampil pikanthuk pangalembana dados manungsa sampurna, inggih Sang Mesih Sejati ingkang dipun jebadi. Godha punika dipun tanggapi déning Gusti kanthi ngendika, </w:t>
      </w:r>
      <w:r w:rsidRPr="00DF5424">
        <w:rPr>
          <w:lang w:val="id-ID"/>
        </w:rPr>
        <w:t>“Ana pangandika mangk</w:t>
      </w:r>
      <w:r>
        <w:rPr>
          <w:lang w:val="id-ID"/>
        </w:rPr>
        <w:t>é</w:t>
      </w:r>
      <w:r w:rsidRPr="00DF5424">
        <w:rPr>
          <w:lang w:val="id-ID"/>
        </w:rPr>
        <w:t>n</w:t>
      </w:r>
      <w:r>
        <w:rPr>
          <w:lang w:val="id-ID"/>
        </w:rPr>
        <w:t>é</w:t>
      </w:r>
      <w:r w:rsidRPr="00DF5424">
        <w:rPr>
          <w:lang w:val="id-ID"/>
        </w:rPr>
        <w:t>: Sira aja nyoba marang Pang</w:t>
      </w:r>
      <w:r>
        <w:rPr>
          <w:lang w:val="id-ID"/>
        </w:rPr>
        <w:t>é</w:t>
      </w:r>
      <w:r w:rsidRPr="00DF5424">
        <w:rPr>
          <w:lang w:val="id-ID"/>
        </w:rPr>
        <w:t>ran Allahira!”</w:t>
      </w:r>
      <w:r w:rsidRPr="00813992">
        <w:rPr>
          <w:lang w:val="id-ID"/>
        </w:rPr>
        <w:t xml:space="preserve"> </w:t>
      </w:r>
      <w:r>
        <w:rPr>
          <w:lang w:val="id-ID"/>
        </w:rPr>
        <w:t xml:space="preserve">Pangandika punika mratélakaken bilih Gusti Yésus mboten kersa nyobi dhumateng Gusti Allah Sang Rama, sanajan Sang Rama prasetya badhé tansah paring pangauban. Gusti Yésus mboten kersa kaalembana minangka manungsa sampurna déning tiyang kathah namung krana kedah ngetingalaken bab ingkang ngédab-édabi, ingkang sipatipun </w:t>
      </w:r>
      <w:r w:rsidRPr="00582E0D">
        <w:rPr>
          <w:i/>
          <w:iCs/>
          <w:lang w:val="id-ID"/>
        </w:rPr>
        <w:t>supra natural</w:t>
      </w:r>
      <w:r>
        <w:rPr>
          <w:lang w:val="id-ID"/>
        </w:rPr>
        <w:t xml:space="preserve">. Lelampahan ing wuwungan Padaleman Suci punika ngetingalaken bilih Iblis nggodha Gusti nampèni pangaken minangka Sang Mesih sejati kanthi cara ingkang sipatipun </w:t>
      </w:r>
      <w:r w:rsidRPr="004222D5">
        <w:rPr>
          <w:i/>
          <w:iCs/>
          <w:lang w:val="id-ID"/>
        </w:rPr>
        <w:t>instan</w:t>
      </w:r>
      <w:r>
        <w:rPr>
          <w:i/>
          <w:iCs/>
          <w:lang w:val="id-ID"/>
        </w:rPr>
        <w:t xml:space="preserve"> </w:t>
      </w:r>
      <w:r>
        <w:rPr>
          <w:lang w:val="id-ID"/>
        </w:rPr>
        <w:t xml:space="preserve">(sanalika). Iblis nggodha Gusti Yésus supados mboten prelu nglampahi kasangsaran lan séda. Saged dipun bayangaken menawi saèstu Gusti Yésus karsa ndhawahaken dhiri saking wuwungan Padaleman Suci, déné ing Padaleman Suci punika tansah dipun kebaki tiyang-tiyang Yahudi saking pundi-pundi papan, lan menawi tiyang-tiyang punika sami nyumurupi lelampahan bilih Gusti Yésus kawilujengaken déning para Malaékat, kanthi gampil tiyang-tiyang punika mesthi énggal pitados menawi Gusti punika Sang Mesih. Lan krana punika mboten prelu nglampahi kasangsaran lan séda sinalib. Nanging, punika sanès marginipun, sanès pilihanipun Gusti. Panjenenganipun tetep karsa milih margining kasangsaran, margining salib kanggé mujudaken tresnanipun dhateng manungsa. Ing pungkasan cariyos punika, sinerat ing Injil Lukas, </w:t>
      </w:r>
      <w:r w:rsidRPr="005D757C">
        <w:rPr>
          <w:b/>
          <w:bCs/>
          <w:lang w:val="id-ID"/>
        </w:rPr>
        <w:t>”Iblis sawis</w:t>
      </w:r>
      <w:r>
        <w:rPr>
          <w:b/>
          <w:bCs/>
          <w:lang w:val="id-ID"/>
        </w:rPr>
        <w:t>é</w:t>
      </w:r>
      <w:r w:rsidRPr="005D757C">
        <w:rPr>
          <w:b/>
          <w:bCs/>
          <w:lang w:val="id-ID"/>
        </w:rPr>
        <w:t xml:space="preserve"> rampung panggodhan</w:t>
      </w:r>
      <w:r>
        <w:rPr>
          <w:b/>
          <w:bCs/>
          <w:lang w:val="id-ID"/>
        </w:rPr>
        <w:t>é</w:t>
      </w:r>
      <w:r w:rsidRPr="005D757C">
        <w:rPr>
          <w:b/>
          <w:bCs/>
          <w:lang w:val="id-ID"/>
        </w:rPr>
        <w:t xml:space="preserve"> banjur mundur saka ing ngarsan</w:t>
      </w:r>
      <w:r>
        <w:rPr>
          <w:b/>
          <w:bCs/>
          <w:lang w:val="id-ID"/>
        </w:rPr>
        <w:t>é</w:t>
      </w:r>
      <w:r w:rsidRPr="005D757C">
        <w:rPr>
          <w:b/>
          <w:bCs/>
          <w:lang w:val="id-ID"/>
        </w:rPr>
        <w:t>, sumedya angon mangsa.”</w:t>
      </w:r>
      <w:r w:rsidRPr="00813992">
        <w:rPr>
          <w:lang w:val="id-ID"/>
        </w:rPr>
        <w:t xml:space="preserve"> </w:t>
      </w:r>
      <w:r>
        <w:rPr>
          <w:lang w:val="id-ID"/>
        </w:rPr>
        <w:t xml:space="preserve">“Sumedya angon mangsa”, tetembung punika ngetingalaken bilih Iblis taksih badhé nglajengaken pacobèn-pacobèn sanèsipun ing wekdal ingkang kawawas pas. </w:t>
      </w:r>
    </w:p>
    <w:p w14:paraId="24E755E8" w14:textId="77777777" w:rsidR="00FD1C8F" w:rsidRPr="00813992" w:rsidRDefault="00FD1C8F" w:rsidP="002973F0">
      <w:pPr>
        <w:pStyle w:val="TeksIsi"/>
        <w:spacing w:before="1"/>
        <w:ind w:left="0" w:firstLine="720"/>
        <w:rPr>
          <w:lang w:val="id-ID"/>
        </w:rPr>
      </w:pPr>
      <w:r>
        <w:rPr>
          <w:lang w:val="id-ID"/>
        </w:rPr>
        <w:t xml:space="preserve">Ing lampah gesangipun manungsa, ing saben trap-trapaning umur (saking bayi dumugi kasepuhan/adiyuswa), saben-saben trap gadhah kabetahan utami ingkang kedah dipun sembadani. Miturut </w:t>
      </w:r>
      <w:r w:rsidRPr="00813992">
        <w:rPr>
          <w:b/>
          <w:i/>
          <w:lang w:val="id-ID"/>
        </w:rPr>
        <w:t xml:space="preserve">Abraham Maslow </w:t>
      </w:r>
      <w:r w:rsidRPr="005D757C">
        <w:rPr>
          <w:bCs/>
          <w:iCs/>
          <w:lang w:val="id-ID"/>
        </w:rPr>
        <w:t>kabetahan utami</w:t>
      </w:r>
      <w:r w:rsidRPr="00EE596D">
        <w:rPr>
          <w:bCs/>
          <w:iCs/>
          <w:lang w:val="id-ID"/>
        </w:rPr>
        <w:t xml:space="preserve"> </w:t>
      </w:r>
      <w:r>
        <w:rPr>
          <w:bCs/>
          <w:iCs/>
          <w:lang w:val="id-ID"/>
        </w:rPr>
        <w:t>ingkang kedah dipun sembadani, inggih punika:</w:t>
      </w:r>
    </w:p>
    <w:p w14:paraId="59D760FF" w14:textId="77777777" w:rsidR="00FD1C8F" w:rsidRPr="00813992" w:rsidRDefault="00FD1C8F" w:rsidP="00FD1C8F">
      <w:pPr>
        <w:pStyle w:val="DaftarParagraf"/>
        <w:numPr>
          <w:ilvl w:val="0"/>
          <w:numId w:val="90"/>
        </w:numPr>
        <w:ind w:left="720"/>
        <w:rPr>
          <w:lang w:val="id-ID"/>
        </w:rPr>
      </w:pPr>
      <w:r w:rsidRPr="00813992">
        <w:rPr>
          <w:lang w:val="id-ID"/>
        </w:rPr>
        <w:lastRenderedPageBreak/>
        <w:t>K</w:t>
      </w:r>
      <w:r>
        <w:rPr>
          <w:lang w:val="id-ID"/>
        </w:rPr>
        <w:t>abetahan</w:t>
      </w:r>
      <w:r w:rsidRPr="00813992">
        <w:rPr>
          <w:spacing w:val="-4"/>
          <w:lang w:val="id-ID"/>
        </w:rPr>
        <w:t xml:space="preserve"> </w:t>
      </w:r>
      <w:r w:rsidRPr="0086150D">
        <w:rPr>
          <w:i/>
          <w:iCs/>
          <w:lang w:val="id-ID"/>
        </w:rPr>
        <w:t>fisiologi</w:t>
      </w:r>
      <w:r w:rsidRPr="00813992">
        <w:rPr>
          <w:lang w:val="id-ID"/>
        </w:rPr>
        <w:t>:</w:t>
      </w:r>
      <w:r w:rsidRPr="00813992">
        <w:rPr>
          <w:spacing w:val="-3"/>
          <w:lang w:val="id-ID"/>
        </w:rPr>
        <w:t xml:space="preserve"> </w:t>
      </w:r>
      <w:r w:rsidRPr="00813992">
        <w:rPr>
          <w:lang w:val="id-ID"/>
        </w:rPr>
        <w:t>sand</w:t>
      </w:r>
      <w:r>
        <w:rPr>
          <w:lang w:val="id-ID"/>
        </w:rPr>
        <w:t>h</w:t>
      </w:r>
      <w:r w:rsidRPr="00813992">
        <w:rPr>
          <w:lang w:val="id-ID"/>
        </w:rPr>
        <w:t>ang,</w:t>
      </w:r>
      <w:r w:rsidRPr="00813992">
        <w:rPr>
          <w:spacing w:val="-2"/>
          <w:lang w:val="id-ID"/>
        </w:rPr>
        <w:t xml:space="preserve"> </w:t>
      </w:r>
      <w:r w:rsidRPr="00813992">
        <w:rPr>
          <w:lang w:val="id-ID"/>
        </w:rPr>
        <w:t>pangan,</w:t>
      </w:r>
      <w:r w:rsidRPr="00813992">
        <w:rPr>
          <w:spacing w:val="-2"/>
          <w:lang w:val="id-ID"/>
        </w:rPr>
        <w:t xml:space="preserve"> papan</w:t>
      </w:r>
      <w:r>
        <w:rPr>
          <w:spacing w:val="-2"/>
          <w:lang w:val="id-ID"/>
        </w:rPr>
        <w:t>.</w:t>
      </w:r>
    </w:p>
    <w:p w14:paraId="36B10DEC" w14:textId="77777777" w:rsidR="00FD1C8F" w:rsidRPr="00813992" w:rsidRDefault="00FD1C8F" w:rsidP="00FD1C8F">
      <w:pPr>
        <w:pStyle w:val="DaftarParagraf"/>
        <w:numPr>
          <w:ilvl w:val="0"/>
          <w:numId w:val="90"/>
        </w:numPr>
        <w:ind w:left="720" w:right="116"/>
        <w:rPr>
          <w:lang w:val="id-ID"/>
        </w:rPr>
      </w:pPr>
      <w:r w:rsidRPr="00813992">
        <w:rPr>
          <w:lang w:val="id-ID"/>
        </w:rPr>
        <w:t>K</w:t>
      </w:r>
      <w:r>
        <w:rPr>
          <w:lang w:val="id-ID"/>
        </w:rPr>
        <w:t>abetahan</w:t>
      </w:r>
      <w:r w:rsidRPr="00813992">
        <w:rPr>
          <w:lang w:val="id-ID"/>
        </w:rPr>
        <w:t xml:space="preserve"> ra</w:t>
      </w:r>
      <w:r>
        <w:rPr>
          <w:lang w:val="id-ID"/>
        </w:rPr>
        <w:t>os</w:t>
      </w:r>
      <w:r w:rsidRPr="00813992">
        <w:rPr>
          <w:spacing w:val="-1"/>
          <w:lang w:val="id-ID"/>
        </w:rPr>
        <w:t xml:space="preserve"> </w:t>
      </w:r>
      <w:r w:rsidRPr="00813992">
        <w:rPr>
          <w:lang w:val="id-ID"/>
        </w:rPr>
        <w:t>aman: kes</w:t>
      </w:r>
      <w:r>
        <w:rPr>
          <w:lang w:val="id-ID"/>
        </w:rPr>
        <w:t>é</w:t>
      </w:r>
      <w:r w:rsidRPr="00813992">
        <w:rPr>
          <w:lang w:val="id-ID"/>
        </w:rPr>
        <w:t>hatan, pend</w:t>
      </w:r>
      <w:r>
        <w:rPr>
          <w:lang w:val="id-ID"/>
        </w:rPr>
        <w:t>h</w:t>
      </w:r>
      <w:r w:rsidRPr="00813992">
        <w:rPr>
          <w:lang w:val="id-ID"/>
        </w:rPr>
        <w:t>id</w:t>
      </w:r>
      <w:r>
        <w:rPr>
          <w:lang w:val="id-ID"/>
        </w:rPr>
        <w:t>h</w:t>
      </w:r>
      <w:r w:rsidRPr="00813992">
        <w:rPr>
          <w:lang w:val="id-ID"/>
        </w:rPr>
        <w:t xml:space="preserve">ikan, </w:t>
      </w:r>
      <w:r w:rsidRPr="00CD5010">
        <w:rPr>
          <w:i/>
          <w:iCs/>
          <w:lang w:val="id-ID"/>
        </w:rPr>
        <w:t>tabungan</w:t>
      </w:r>
      <w:r w:rsidRPr="00813992">
        <w:rPr>
          <w:lang w:val="id-ID"/>
        </w:rPr>
        <w:t xml:space="preserve">, </w:t>
      </w:r>
      <w:r w:rsidRPr="00CD5010">
        <w:rPr>
          <w:i/>
          <w:iCs/>
          <w:lang w:val="id-ID"/>
        </w:rPr>
        <w:t>asuransi</w:t>
      </w:r>
      <w:r w:rsidRPr="00813992">
        <w:rPr>
          <w:lang w:val="id-ID"/>
        </w:rPr>
        <w:t xml:space="preserve"> </w:t>
      </w:r>
      <w:r>
        <w:rPr>
          <w:lang w:val="id-ID"/>
        </w:rPr>
        <w:t>lsp.</w:t>
      </w:r>
    </w:p>
    <w:p w14:paraId="416FF72B" w14:textId="77777777" w:rsidR="00FD1C8F" w:rsidRPr="00813992" w:rsidRDefault="00FD1C8F" w:rsidP="00FD1C8F">
      <w:pPr>
        <w:pStyle w:val="DaftarParagraf"/>
        <w:numPr>
          <w:ilvl w:val="0"/>
          <w:numId w:val="90"/>
        </w:numPr>
        <w:ind w:left="720" w:right="118"/>
        <w:rPr>
          <w:lang w:val="id-ID"/>
        </w:rPr>
      </w:pPr>
      <w:r w:rsidRPr="00813992">
        <w:rPr>
          <w:lang w:val="id-ID"/>
        </w:rPr>
        <w:t>K</w:t>
      </w:r>
      <w:r>
        <w:rPr>
          <w:lang w:val="id-ID"/>
        </w:rPr>
        <w:t>abetahan</w:t>
      </w:r>
      <w:r w:rsidRPr="00813992">
        <w:rPr>
          <w:lang w:val="id-ID"/>
        </w:rPr>
        <w:t xml:space="preserve"> </w:t>
      </w:r>
      <w:r>
        <w:rPr>
          <w:lang w:val="id-ID"/>
        </w:rPr>
        <w:t>ngraosaken katresnan</w:t>
      </w:r>
      <w:r w:rsidRPr="00813992">
        <w:rPr>
          <w:lang w:val="id-ID"/>
        </w:rPr>
        <w:t xml:space="preserve">: </w:t>
      </w:r>
      <w:r>
        <w:rPr>
          <w:lang w:val="id-ID"/>
        </w:rPr>
        <w:t>katresnan</w:t>
      </w:r>
      <w:r w:rsidRPr="00813992">
        <w:rPr>
          <w:lang w:val="id-ID"/>
        </w:rPr>
        <w:t xml:space="preserve">, </w:t>
      </w:r>
      <w:r>
        <w:rPr>
          <w:lang w:val="id-ID"/>
        </w:rPr>
        <w:t>welas asih</w:t>
      </w:r>
      <w:r w:rsidRPr="00813992">
        <w:rPr>
          <w:lang w:val="id-ID"/>
        </w:rPr>
        <w:t xml:space="preserve">, </w:t>
      </w:r>
      <w:r>
        <w:rPr>
          <w:lang w:val="id-ID"/>
        </w:rPr>
        <w:t>saged dipun tampi, saged nggadhahi ingkang dipun péngini.</w:t>
      </w:r>
    </w:p>
    <w:p w14:paraId="7F69FDB1" w14:textId="77777777" w:rsidR="00FD1C8F" w:rsidRPr="00813992" w:rsidRDefault="00FD1C8F" w:rsidP="00FD1C8F">
      <w:pPr>
        <w:pStyle w:val="DaftarParagraf"/>
        <w:numPr>
          <w:ilvl w:val="0"/>
          <w:numId w:val="90"/>
        </w:numPr>
        <w:spacing w:before="1"/>
        <w:ind w:left="720" w:right="116"/>
        <w:rPr>
          <w:lang w:val="id-ID"/>
        </w:rPr>
      </w:pPr>
      <w:r w:rsidRPr="00813992">
        <w:rPr>
          <w:lang w:val="id-ID"/>
        </w:rPr>
        <w:t>K</w:t>
      </w:r>
      <w:r>
        <w:rPr>
          <w:lang w:val="id-ID"/>
        </w:rPr>
        <w:t>abetahan</w:t>
      </w:r>
      <w:r w:rsidRPr="00813992">
        <w:rPr>
          <w:lang w:val="id-ID"/>
        </w:rPr>
        <w:t xml:space="preserve"> </w:t>
      </w:r>
      <w:r>
        <w:rPr>
          <w:lang w:val="id-ID"/>
        </w:rPr>
        <w:t>pikanthuk préstasi (ingkang saged kagayuh)</w:t>
      </w:r>
      <w:r w:rsidRPr="00813992">
        <w:rPr>
          <w:lang w:val="id-ID"/>
        </w:rPr>
        <w:t xml:space="preserve">: </w:t>
      </w:r>
      <w:r>
        <w:rPr>
          <w:lang w:val="id-ID"/>
        </w:rPr>
        <w:t xml:space="preserve">panampining dhiri, </w:t>
      </w:r>
      <w:r w:rsidRPr="00813992">
        <w:rPr>
          <w:lang w:val="id-ID"/>
        </w:rPr>
        <w:t>harga d</w:t>
      </w:r>
      <w:r>
        <w:rPr>
          <w:lang w:val="id-ID"/>
        </w:rPr>
        <w:t>h</w:t>
      </w:r>
      <w:r w:rsidRPr="00813992">
        <w:rPr>
          <w:lang w:val="id-ID"/>
        </w:rPr>
        <w:t>iri, kesuks</w:t>
      </w:r>
      <w:r>
        <w:rPr>
          <w:lang w:val="id-ID"/>
        </w:rPr>
        <w:t>è</w:t>
      </w:r>
      <w:r w:rsidRPr="00813992">
        <w:rPr>
          <w:lang w:val="id-ID"/>
        </w:rPr>
        <w:t>san, kemand</w:t>
      </w:r>
      <w:r>
        <w:rPr>
          <w:lang w:val="id-ID"/>
        </w:rPr>
        <w:t>h</w:t>
      </w:r>
      <w:r w:rsidRPr="00813992">
        <w:rPr>
          <w:lang w:val="id-ID"/>
        </w:rPr>
        <w:t>irian, g</w:t>
      </w:r>
      <w:r>
        <w:rPr>
          <w:lang w:val="id-ID"/>
        </w:rPr>
        <w:t>è</w:t>
      </w:r>
      <w:r w:rsidRPr="00813992">
        <w:rPr>
          <w:lang w:val="id-ID"/>
        </w:rPr>
        <w:t>ngsi, r</w:t>
      </w:r>
      <w:r>
        <w:rPr>
          <w:lang w:val="id-ID"/>
        </w:rPr>
        <w:t>é</w:t>
      </w:r>
      <w:r w:rsidRPr="00813992">
        <w:rPr>
          <w:lang w:val="id-ID"/>
        </w:rPr>
        <w:t xml:space="preserve">putasi, </w:t>
      </w:r>
      <w:r w:rsidRPr="00395071">
        <w:rPr>
          <w:i/>
          <w:iCs/>
          <w:lang w:val="id-ID"/>
        </w:rPr>
        <w:t>status sosial</w:t>
      </w:r>
      <w:r w:rsidRPr="00813992">
        <w:rPr>
          <w:lang w:val="id-ID"/>
        </w:rPr>
        <w:t>, pengak</w:t>
      </w:r>
      <w:r>
        <w:rPr>
          <w:lang w:val="id-ID"/>
        </w:rPr>
        <w:t>e</w:t>
      </w:r>
      <w:r w:rsidRPr="00813992">
        <w:rPr>
          <w:lang w:val="id-ID"/>
        </w:rPr>
        <w:t xml:space="preserve">n </w:t>
      </w:r>
      <w:r>
        <w:rPr>
          <w:lang w:val="id-ID"/>
        </w:rPr>
        <w:t>saking tiyang sanès.</w:t>
      </w:r>
    </w:p>
    <w:p w14:paraId="20365DAC" w14:textId="77777777" w:rsidR="00FD1C8F" w:rsidRPr="00813992" w:rsidRDefault="00FD1C8F" w:rsidP="00FD1C8F">
      <w:pPr>
        <w:pStyle w:val="DaftarParagraf"/>
        <w:numPr>
          <w:ilvl w:val="0"/>
          <w:numId w:val="90"/>
        </w:numPr>
        <w:ind w:left="720" w:right="115"/>
        <w:rPr>
          <w:lang w:val="id-ID"/>
        </w:rPr>
      </w:pPr>
      <w:r w:rsidRPr="00813992">
        <w:rPr>
          <w:lang w:val="id-ID"/>
        </w:rPr>
        <w:t>K</w:t>
      </w:r>
      <w:r>
        <w:rPr>
          <w:lang w:val="id-ID"/>
        </w:rPr>
        <w:t>abetahan</w:t>
      </w:r>
      <w:r w:rsidRPr="00813992">
        <w:rPr>
          <w:lang w:val="id-ID"/>
        </w:rPr>
        <w:t xml:space="preserve"> </w:t>
      </w:r>
      <w:r w:rsidRPr="00395071">
        <w:rPr>
          <w:i/>
          <w:iCs/>
          <w:lang w:val="id-ID"/>
        </w:rPr>
        <w:t>aktualisasi dhiri</w:t>
      </w:r>
      <w:r w:rsidRPr="00813992">
        <w:rPr>
          <w:lang w:val="id-ID"/>
        </w:rPr>
        <w:t>:</w:t>
      </w:r>
      <w:r w:rsidRPr="00813992">
        <w:rPr>
          <w:spacing w:val="-1"/>
          <w:lang w:val="id-ID"/>
        </w:rPr>
        <w:t xml:space="preserve"> </w:t>
      </w:r>
      <w:r>
        <w:rPr>
          <w:spacing w:val="-1"/>
          <w:lang w:val="id-ID"/>
        </w:rPr>
        <w:t xml:space="preserve">pepinginan kanggé njangkepi </w:t>
      </w:r>
      <w:r w:rsidRPr="00395071">
        <w:rPr>
          <w:i/>
          <w:iCs/>
          <w:spacing w:val="-1"/>
          <w:lang w:val="id-ID"/>
        </w:rPr>
        <w:t>potensi</w:t>
      </w:r>
      <w:r>
        <w:rPr>
          <w:spacing w:val="-1"/>
          <w:lang w:val="id-ID"/>
        </w:rPr>
        <w:t xml:space="preserve"> dhirinipun, sagah nyembadani punapa kémawon ingkang dipun kajengaken. </w:t>
      </w:r>
    </w:p>
    <w:p w14:paraId="60B45863" w14:textId="77777777" w:rsidR="00FD1C8F" w:rsidRPr="00813992" w:rsidRDefault="00FD1C8F" w:rsidP="002973F0">
      <w:pPr>
        <w:pStyle w:val="TeksIsi"/>
        <w:spacing w:before="90"/>
        <w:ind w:left="0" w:firstLine="720"/>
        <w:rPr>
          <w:lang w:val="id-ID"/>
        </w:rPr>
      </w:pPr>
      <w:r>
        <w:rPr>
          <w:lang w:val="id-ID"/>
        </w:rPr>
        <w:t xml:space="preserve">Nalika ngudi nyembadani kabetahan utami punika, temtunipun saben tiyang kedah berjuang kanggé mujudaken.  Lan kanggé punika sedaya adhakanipun manungsa kedah sami déné jor-joran setunggal-setunggalipun. Awit saking punika mboten mokal menawi lajeng tuwuh wontenipun crah lan dredah. Pramila kanthi panggegilut Sabdanipun Gusti wanci punika, saben kita kaatag tetep setya lan bakuh ing marginipun Gusti kanggé nyembadani kabetahan utami kita piyambak-piyambak. </w:t>
      </w:r>
    </w:p>
    <w:p w14:paraId="01AFC40E" w14:textId="77777777" w:rsidR="00FD1C8F" w:rsidRPr="00813992" w:rsidRDefault="00FD1C8F" w:rsidP="002973F0">
      <w:pPr>
        <w:pStyle w:val="TeksIsi"/>
        <w:spacing w:before="1"/>
        <w:ind w:left="0"/>
        <w:rPr>
          <w:lang w:val="id-ID"/>
        </w:rPr>
      </w:pPr>
    </w:p>
    <w:p w14:paraId="4F010AC0" w14:textId="77777777" w:rsidR="00FD1C8F" w:rsidRPr="00813992" w:rsidRDefault="00FD1C8F" w:rsidP="002973F0">
      <w:pPr>
        <w:pStyle w:val="Judul1"/>
        <w:ind w:left="0"/>
        <w:rPr>
          <w:lang w:val="id-ID"/>
        </w:rPr>
      </w:pPr>
      <w:r>
        <w:rPr>
          <w:lang w:val="id-ID"/>
        </w:rPr>
        <w:t xml:space="preserve">Panggegiluting </w:t>
      </w:r>
      <w:r w:rsidRPr="00813992">
        <w:rPr>
          <w:spacing w:val="-2"/>
          <w:lang w:val="id-ID"/>
        </w:rPr>
        <w:t>Materi:</w:t>
      </w:r>
    </w:p>
    <w:p w14:paraId="76065465" w14:textId="77777777" w:rsidR="00FD1C8F" w:rsidRPr="00813992" w:rsidRDefault="00FD1C8F" w:rsidP="002973F0">
      <w:pPr>
        <w:pStyle w:val="DaftarParagraf"/>
        <w:numPr>
          <w:ilvl w:val="0"/>
          <w:numId w:val="89"/>
        </w:numPr>
        <w:ind w:left="360" w:hanging="360"/>
        <w:rPr>
          <w:lang w:val="id-ID"/>
        </w:rPr>
      </w:pPr>
      <w:r>
        <w:rPr>
          <w:lang w:val="id-ID"/>
        </w:rPr>
        <w:t xml:space="preserve">Kanggé para laré, godha kados punapa ingkang asring dipun alami, mugi kersa andum pengalaman. </w:t>
      </w:r>
    </w:p>
    <w:p w14:paraId="6BE0A611" w14:textId="77777777" w:rsidR="00FD1C8F" w:rsidRPr="00813992" w:rsidRDefault="00FD1C8F" w:rsidP="002973F0">
      <w:pPr>
        <w:pStyle w:val="DaftarParagraf"/>
        <w:numPr>
          <w:ilvl w:val="0"/>
          <w:numId w:val="89"/>
        </w:numPr>
        <w:ind w:left="360" w:hanging="360"/>
        <w:rPr>
          <w:lang w:val="id-ID"/>
        </w:rPr>
      </w:pPr>
      <w:r>
        <w:rPr>
          <w:lang w:val="id-ID"/>
        </w:rPr>
        <w:t>Kanggé</w:t>
      </w:r>
      <w:r w:rsidRPr="00813992">
        <w:rPr>
          <w:lang w:val="id-ID"/>
        </w:rPr>
        <w:t xml:space="preserve"> </w:t>
      </w:r>
      <w:r w:rsidRPr="00395071">
        <w:rPr>
          <w:i/>
          <w:iCs/>
          <w:lang w:val="id-ID"/>
        </w:rPr>
        <w:t>Para Remaja</w:t>
      </w:r>
      <w:r>
        <w:rPr>
          <w:lang w:val="id-ID"/>
        </w:rPr>
        <w:t xml:space="preserve"> (kanéman)</w:t>
      </w:r>
      <w:r w:rsidRPr="00813992">
        <w:rPr>
          <w:lang w:val="id-ID"/>
        </w:rPr>
        <w:t>,</w:t>
      </w:r>
      <w:r>
        <w:rPr>
          <w:lang w:val="id-ID"/>
        </w:rPr>
        <w:t xml:space="preserve"> godha kados punapa ingkang asring dipun alami, mugi kersa andum pengalaman. Lan kados pundi cara ngatasinipun. </w:t>
      </w:r>
    </w:p>
    <w:p w14:paraId="244FD24A" w14:textId="77777777" w:rsidR="00FD1C8F" w:rsidRPr="00813992" w:rsidRDefault="00FD1C8F" w:rsidP="002973F0">
      <w:pPr>
        <w:pStyle w:val="DaftarParagraf"/>
        <w:numPr>
          <w:ilvl w:val="0"/>
          <w:numId w:val="89"/>
        </w:numPr>
        <w:spacing w:before="1"/>
        <w:ind w:left="360" w:hanging="360"/>
        <w:rPr>
          <w:lang w:val="id-ID"/>
        </w:rPr>
      </w:pPr>
      <w:r>
        <w:rPr>
          <w:lang w:val="id-ID"/>
        </w:rPr>
        <w:t>Kanggé</w:t>
      </w:r>
      <w:r w:rsidRPr="00813992">
        <w:rPr>
          <w:spacing w:val="-1"/>
          <w:lang w:val="id-ID"/>
        </w:rPr>
        <w:t xml:space="preserve"> </w:t>
      </w:r>
      <w:r w:rsidRPr="00813992">
        <w:rPr>
          <w:lang w:val="id-ID"/>
        </w:rPr>
        <w:t>warga</w:t>
      </w:r>
      <w:r w:rsidRPr="00813992">
        <w:rPr>
          <w:spacing w:val="-4"/>
          <w:lang w:val="id-ID"/>
        </w:rPr>
        <w:t xml:space="preserve"> </w:t>
      </w:r>
      <w:r w:rsidRPr="00813992">
        <w:rPr>
          <w:lang w:val="id-ID"/>
        </w:rPr>
        <w:t>d</w:t>
      </w:r>
      <w:r>
        <w:rPr>
          <w:lang w:val="id-ID"/>
        </w:rPr>
        <w:t>i</w:t>
      </w:r>
      <w:r w:rsidRPr="00813992">
        <w:rPr>
          <w:lang w:val="id-ID"/>
        </w:rPr>
        <w:t>wasa,</w:t>
      </w:r>
      <w:r w:rsidRPr="00813992">
        <w:rPr>
          <w:spacing w:val="-2"/>
          <w:lang w:val="id-ID"/>
        </w:rPr>
        <w:t xml:space="preserve"> </w:t>
      </w:r>
      <w:r>
        <w:rPr>
          <w:spacing w:val="-2"/>
          <w:lang w:val="id-ID"/>
        </w:rPr>
        <w:t>bab punapa ingkang paling angèl dipunlampahi nalika kedah berjuang ngadhepi manéka warnining godha ing gesang?</w:t>
      </w:r>
      <w:r w:rsidRPr="00813992">
        <w:rPr>
          <w:lang w:val="id-ID"/>
        </w:rPr>
        <w:t xml:space="preserve"> (</w:t>
      </w:r>
      <w:r>
        <w:rPr>
          <w:lang w:val="id-ID"/>
        </w:rPr>
        <w:t>ing padamelan</w:t>
      </w:r>
      <w:r w:rsidRPr="00813992">
        <w:rPr>
          <w:lang w:val="id-ID"/>
        </w:rPr>
        <w:t xml:space="preserve">, </w:t>
      </w:r>
      <w:r>
        <w:rPr>
          <w:lang w:val="id-ID"/>
        </w:rPr>
        <w:t>brayat</w:t>
      </w:r>
      <w:r w:rsidRPr="00813992">
        <w:rPr>
          <w:lang w:val="id-ID"/>
        </w:rPr>
        <w:t xml:space="preserve">, </w:t>
      </w:r>
      <w:r>
        <w:rPr>
          <w:lang w:val="id-ID"/>
        </w:rPr>
        <w:t>ing pasrawungan kaliyan</w:t>
      </w:r>
      <w:r w:rsidRPr="00813992">
        <w:rPr>
          <w:lang w:val="id-ID"/>
        </w:rPr>
        <w:t xml:space="preserve"> sesam</w:t>
      </w:r>
      <w:r>
        <w:rPr>
          <w:lang w:val="id-ID"/>
        </w:rPr>
        <w:t>i</w:t>
      </w:r>
      <w:r w:rsidRPr="00813992">
        <w:rPr>
          <w:lang w:val="id-ID"/>
        </w:rPr>
        <w:t>)</w:t>
      </w:r>
      <w:r>
        <w:rPr>
          <w:lang w:val="id-ID"/>
        </w:rPr>
        <w:t>. Punapa ingkang dipun lampahi kanggé ngatasi punika sedaya?</w:t>
      </w:r>
    </w:p>
    <w:p w14:paraId="25431AF4" w14:textId="77777777" w:rsidR="00FD1C8F" w:rsidRPr="00813992" w:rsidRDefault="00FD1C8F" w:rsidP="002973F0">
      <w:pPr>
        <w:pStyle w:val="DaftarParagraf"/>
        <w:numPr>
          <w:ilvl w:val="0"/>
          <w:numId w:val="89"/>
        </w:numPr>
        <w:ind w:left="360" w:hanging="360"/>
        <w:rPr>
          <w:lang w:val="id-ID"/>
        </w:rPr>
      </w:pPr>
      <w:r>
        <w:rPr>
          <w:lang w:val="id-ID"/>
        </w:rPr>
        <w:t xml:space="preserve">Nalika manungsa mboten saged ngéndhani pacobèn ing gesangipun, piwulang punapa ingkang saged kita pethik saking lelampahan pacobanipun Iblis dhumateng Gusti Yésus ing ara-ara samun? </w:t>
      </w:r>
    </w:p>
    <w:p w14:paraId="1A6DD3B7" w14:textId="77777777" w:rsidR="00FD1C8F" w:rsidRPr="001831EA" w:rsidRDefault="00FD1C8F" w:rsidP="002973F0">
      <w:pPr>
        <w:pStyle w:val="DaftarParagraf"/>
        <w:numPr>
          <w:ilvl w:val="0"/>
          <w:numId w:val="89"/>
        </w:numPr>
        <w:spacing w:before="1"/>
        <w:ind w:left="360" w:hanging="360"/>
        <w:rPr>
          <w:lang w:val="id-ID"/>
        </w:rPr>
      </w:pPr>
      <w:r>
        <w:rPr>
          <w:lang w:val="id-ID"/>
        </w:rPr>
        <w:t xml:space="preserve">Kados pundi sikep ingkang leres nalika manungsa nembé aben </w:t>
      </w:r>
      <w:r>
        <w:rPr>
          <w:lang w:val="id-ID"/>
        </w:rPr>
        <w:lastRenderedPageBreak/>
        <w:t>ajeng kaliyan kasangsaraning gesang supados mboten gampil milih margi ingkang instan temah dhumawah mboten sumuyud dhateng Gusti Allah?</w:t>
      </w:r>
    </w:p>
    <w:p w14:paraId="025FDB7E" w14:textId="77777777" w:rsidR="00FD1C8F" w:rsidRDefault="00FD1C8F" w:rsidP="002973F0">
      <w:pPr>
        <w:spacing w:before="1"/>
        <w:ind w:left="360"/>
        <w:jc w:val="both"/>
        <w:rPr>
          <w:lang w:val="id-ID"/>
        </w:rPr>
      </w:pPr>
    </w:p>
    <w:p w14:paraId="3274133E" w14:textId="77777777" w:rsidR="00FD1C8F" w:rsidRPr="001831EA" w:rsidRDefault="00FD1C8F" w:rsidP="002973F0">
      <w:pPr>
        <w:tabs>
          <w:tab w:val="left" w:pos="522"/>
          <w:tab w:val="left" w:pos="525"/>
        </w:tabs>
        <w:spacing w:before="1"/>
        <w:jc w:val="both"/>
        <w:rPr>
          <w:lang w:val="id-ID"/>
        </w:rPr>
      </w:pPr>
      <w:r>
        <w:rPr>
          <w:lang w:val="id-ID"/>
        </w:rPr>
        <w:t xml:space="preserve">Panyuraos Kitab Suci dipun pungkasi srana sami déné donga-dinonga amrih sami kekah nglajengaken gesang ing satengahing manéka warni pacobèn. </w:t>
      </w:r>
    </w:p>
    <w:p w14:paraId="2A12FA48" w14:textId="77777777" w:rsidR="00FD1C8F" w:rsidRPr="00813992" w:rsidRDefault="00FD1C8F" w:rsidP="002973F0">
      <w:pPr>
        <w:pStyle w:val="TeksIsi"/>
        <w:ind w:left="0"/>
        <w:rPr>
          <w:lang w:val="id-ID"/>
        </w:rPr>
      </w:pPr>
    </w:p>
    <w:p w14:paraId="351874F3" w14:textId="77777777" w:rsidR="00FD1C8F" w:rsidRPr="00813992" w:rsidRDefault="00FD1C8F" w:rsidP="002973F0">
      <w:pPr>
        <w:pStyle w:val="TeksIsi"/>
        <w:ind w:left="0"/>
        <w:rPr>
          <w:lang w:val="id-ID"/>
        </w:rPr>
      </w:pPr>
    </w:p>
    <w:p w14:paraId="064B4B1F" w14:textId="77777777" w:rsidR="00FD1C8F" w:rsidRDefault="00FD1C8F" w:rsidP="002973F0">
      <w:pPr>
        <w:pStyle w:val="TeksIsi"/>
        <w:ind w:left="0"/>
        <w:jc w:val="right"/>
        <w:rPr>
          <w:spacing w:val="-4"/>
          <w:lang w:val="id-ID"/>
        </w:rPr>
      </w:pPr>
      <w:r w:rsidRPr="00813992">
        <w:rPr>
          <w:spacing w:val="-4"/>
          <w:lang w:val="id-ID"/>
        </w:rPr>
        <w:t>[</w:t>
      </w:r>
      <w:r>
        <w:rPr>
          <w:spacing w:val="-4"/>
          <w:lang w:val="id-ID"/>
        </w:rPr>
        <w:t>da-ip</w:t>
      </w:r>
      <w:r w:rsidRPr="00813992">
        <w:rPr>
          <w:spacing w:val="-4"/>
          <w:lang w:val="id-ID"/>
        </w:rPr>
        <w:t>]</w:t>
      </w:r>
    </w:p>
    <w:p w14:paraId="118DAA9F" w14:textId="77777777" w:rsidR="00FD1C8F" w:rsidRDefault="00FD1C8F" w:rsidP="00FD1C8F">
      <w:pPr>
        <w:pStyle w:val="TeksIsi"/>
        <w:ind w:right="110"/>
        <w:jc w:val="right"/>
        <w:rPr>
          <w:spacing w:val="-4"/>
          <w:lang w:val="id-ID"/>
        </w:rPr>
      </w:pPr>
    </w:p>
    <w:p w14:paraId="02D75EBF" w14:textId="77777777" w:rsidR="00FD1C8F" w:rsidRDefault="00FD1C8F" w:rsidP="00FD1C8F">
      <w:pPr>
        <w:pStyle w:val="TeksIsi"/>
        <w:ind w:right="110"/>
        <w:jc w:val="center"/>
        <w:rPr>
          <w:spacing w:val="-4"/>
          <w:lang w:val="id-ID"/>
        </w:rPr>
      </w:pPr>
      <w:r>
        <w:rPr>
          <w:spacing w:val="-4"/>
          <w:lang w:val="id-ID"/>
        </w:rPr>
        <w:sym w:font="Wingdings" w:char="F026"/>
      </w:r>
    </w:p>
    <w:p w14:paraId="1B5A75B8" w14:textId="77777777" w:rsidR="00FD1C8F" w:rsidRDefault="00FD1C8F" w:rsidP="00FD1C8F">
      <w:pPr>
        <w:pStyle w:val="TeksIsi"/>
        <w:ind w:right="110"/>
        <w:jc w:val="right"/>
        <w:rPr>
          <w:spacing w:val="-4"/>
          <w:lang w:val="id-ID"/>
        </w:rPr>
      </w:pPr>
    </w:p>
    <w:p w14:paraId="3FA51D89" w14:textId="77777777" w:rsidR="00FD1C8F" w:rsidRDefault="00FD1C8F" w:rsidP="00FD1C8F">
      <w:pPr>
        <w:pStyle w:val="TeksIsi"/>
        <w:ind w:right="110"/>
        <w:rPr>
          <w:spacing w:val="-4"/>
          <w:lang w:val="id-ID"/>
        </w:rPr>
      </w:pPr>
    </w:p>
    <w:p w14:paraId="2919806A" w14:textId="52601FE0" w:rsidR="008431C3" w:rsidRPr="00813992" w:rsidRDefault="008431C3">
      <w:pPr>
        <w:rPr>
          <w:lang w:val="id-ID"/>
        </w:rPr>
      </w:pPr>
      <w:r w:rsidRPr="00813992">
        <w:rPr>
          <w:lang w:val="id-ID"/>
        </w:rPr>
        <w:br w:type="page"/>
      </w:r>
    </w:p>
    <w:p w14:paraId="3D0E4014" w14:textId="08A399BA" w:rsidR="008431C3" w:rsidRPr="00813992" w:rsidRDefault="000F33F6" w:rsidP="008431C3">
      <w:pPr>
        <w:rPr>
          <w:lang w:val="id-ID"/>
        </w:rPr>
      </w:pPr>
      <w:bookmarkStart w:id="66" w:name="_Hlk120885066"/>
      <w:r w:rsidRPr="00813992">
        <w:rPr>
          <w:noProof/>
          <w:lang w:val="id-ID"/>
        </w:rPr>
        <w:lastRenderedPageBreak/>
        <mc:AlternateContent>
          <mc:Choice Requires="wps">
            <w:drawing>
              <wp:anchor distT="45720" distB="45720" distL="114300" distR="114300" simplePos="0" relativeHeight="251775488" behindDoc="0" locked="0" layoutInCell="1" allowOverlap="1" wp14:anchorId="7BF977BD" wp14:editId="19C13D49">
                <wp:simplePos x="0" y="0"/>
                <wp:positionH relativeFrom="margin">
                  <wp:posOffset>2209800</wp:posOffset>
                </wp:positionH>
                <wp:positionV relativeFrom="paragraph">
                  <wp:posOffset>251460</wp:posOffset>
                </wp:positionV>
                <wp:extent cx="1845310" cy="914400"/>
                <wp:effectExtent l="0" t="0" r="2540" b="0"/>
                <wp:wrapSquare wrapText="bothSides"/>
                <wp:docPr id="156179370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AAB13" w14:textId="77777777" w:rsidR="000F33F6" w:rsidRPr="008431C3" w:rsidRDefault="000F33F6" w:rsidP="000F33F6">
                            <w:pPr>
                              <w:jc w:val="center"/>
                              <w:rPr>
                                <w:rFonts w:ascii="Cooper Black" w:eastAsia="SimSun" w:hAnsi="Cooper Black" w:cs="SimSun"/>
                                <w:sz w:val="28"/>
                                <w:szCs w:val="28"/>
                              </w:rPr>
                            </w:pPr>
                            <w:r>
                              <w:rPr>
                                <w:rFonts w:ascii="Cooper Black" w:eastAsia="SimSun" w:hAnsi="Cooper Black" w:cs="SimSun"/>
                                <w:sz w:val="28"/>
                                <w:szCs w:val="28"/>
                              </w:rPr>
                              <w:t>Nyeksèni Kamirahanipun Gusti</w:t>
                            </w:r>
                          </w:p>
                          <w:p w14:paraId="5F4A76D7" w14:textId="47F1EBBE" w:rsidR="008431C3" w:rsidRPr="00C76228" w:rsidRDefault="000F33F6" w:rsidP="000F33F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6BDF711" w14:textId="77777777" w:rsidR="008431C3" w:rsidRPr="00C01F34" w:rsidRDefault="008431C3" w:rsidP="008431C3">
                            <w:pPr>
                              <w:jc w:val="center"/>
                              <w:rPr>
                                <w:rFonts w:ascii="Bodoni MT Black" w:hAnsi="Bodoni MT Black"/>
                                <w:b/>
                                <w:bCs/>
                                <w:sz w:val="28"/>
                                <w:szCs w:val="28"/>
                                <w:lang w:val="de-DE"/>
                              </w:rPr>
                            </w:pPr>
                          </w:p>
                          <w:p w14:paraId="00BC134F" w14:textId="77777777" w:rsidR="008431C3" w:rsidRPr="00C01F34" w:rsidRDefault="008431C3" w:rsidP="008431C3">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977BD" id="_x0000_s1107" type="#_x0000_t202" style="position:absolute;margin-left:174pt;margin-top:19.8pt;width:145.3pt;height:1in;z-index:251775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" stroked="f">
                <v:textbox>
                  <w:txbxContent>
                    <w:p w14:paraId="682AAB13" w14:textId="77777777" w:rsidR="000F33F6" w:rsidRPr="008431C3" w:rsidRDefault="000F33F6" w:rsidP="000F33F6">
                      <w:pPr>
                        <w:jc w:val="center"/>
                        <w:rPr>
                          <w:rFonts w:ascii="Cooper Black" w:eastAsia="SimSun" w:hAnsi="Cooper Black" w:cs="SimSun"/>
                          <w:sz w:val="28"/>
                          <w:szCs w:val="28"/>
                        </w:rPr>
                      </w:pPr>
                      <w:r>
                        <w:rPr>
                          <w:rFonts w:ascii="Cooper Black" w:eastAsia="SimSun" w:hAnsi="Cooper Black" w:cs="SimSun"/>
                          <w:sz w:val="28"/>
                          <w:szCs w:val="28"/>
                        </w:rPr>
                        <w:t>Nyeksèni Kamirahanipun Gusti</w:t>
                      </w:r>
                    </w:p>
                    <w:p w14:paraId="5F4A76D7" w14:textId="47F1EBBE" w:rsidR="008431C3" w:rsidRPr="00C76228" w:rsidRDefault="000F33F6" w:rsidP="000F33F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6BDF711" w14:textId="77777777" w:rsidR="008431C3" w:rsidRPr="00C01F34" w:rsidRDefault="008431C3" w:rsidP="008431C3">
                      <w:pPr>
                        <w:jc w:val="center"/>
                        <w:rPr>
                          <w:rFonts w:ascii="Bodoni MT Black" w:hAnsi="Bodoni MT Black"/>
                          <w:b/>
                          <w:bCs/>
                          <w:sz w:val="28"/>
                          <w:szCs w:val="28"/>
                          <w:lang w:val="de-DE"/>
                        </w:rPr>
                      </w:pPr>
                    </w:p>
                    <w:p w14:paraId="00BC134F" w14:textId="77777777" w:rsidR="008431C3" w:rsidRPr="00C01F34" w:rsidRDefault="008431C3" w:rsidP="008431C3">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776512" behindDoc="0" locked="0" layoutInCell="1" allowOverlap="1" wp14:anchorId="683007CA" wp14:editId="074D2D98">
                <wp:simplePos x="0" y="0"/>
                <wp:positionH relativeFrom="margin">
                  <wp:posOffset>0</wp:posOffset>
                </wp:positionH>
                <wp:positionV relativeFrom="paragraph">
                  <wp:posOffset>142875</wp:posOffset>
                </wp:positionV>
                <wp:extent cx="2229485" cy="1133475"/>
                <wp:effectExtent l="0" t="0" r="0" b="9525"/>
                <wp:wrapThrough wrapText="bothSides">
                  <wp:wrapPolygon edited="0">
                    <wp:start x="0" y="0"/>
                    <wp:lineTo x="0" y="21418"/>
                    <wp:lineTo x="21409" y="21418"/>
                    <wp:lineTo x="21409" y="0"/>
                    <wp:lineTo x="0" y="0"/>
                  </wp:wrapPolygon>
                </wp:wrapThrough>
                <wp:docPr id="174456055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1">
                            <a:lumMod val="85000"/>
                          </a:schemeClr>
                        </a:solidFill>
                        <a:ln w="9525">
                          <a:noFill/>
                          <a:miter lim="800000"/>
                          <a:headEnd/>
                          <a:tailEnd/>
                        </a:ln>
                      </wps:spPr>
                      <wps:txbx>
                        <w:txbxContent>
                          <w:p w14:paraId="3FF38732" w14:textId="77777777" w:rsidR="000F33F6" w:rsidRPr="00F77BE0" w:rsidRDefault="000F33F6" w:rsidP="000F33F6">
                            <w:pPr>
                              <w:rPr>
                                <w:b/>
                              </w:rPr>
                            </w:pPr>
                            <w:r w:rsidRPr="00F77BE0">
                              <w:rPr>
                                <w:b/>
                              </w:rPr>
                              <w:t xml:space="preserve">BAHAN </w:t>
                            </w:r>
                          </w:p>
                          <w:p w14:paraId="7C9664A6" w14:textId="77777777" w:rsidR="000F33F6" w:rsidRDefault="000F33F6" w:rsidP="000F33F6">
                            <w:pPr>
                              <w:rPr>
                                <w:b/>
                              </w:rPr>
                            </w:pPr>
                            <w:r>
                              <w:rPr>
                                <w:b/>
                              </w:rPr>
                              <w:t>PANYURAOS KITAB SUCI</w:t>
                            </w:r>
                            <w:r w:rsidRPr="00F77BE0">
                              <w:rPr>
                                <w:b/>
                              </w:rPr>
                              <w:t xml:space="preserve"> </w:t>
                            </w:r>
                          </w:p>
                          <w:p w14:paraId="30A02C31" w14:textId="4D5AA889" w:rsidR="000F33F6" w:rsidRPr="00B34D2E" w:rsidRDefault="000F33F6" w:rsidP="000F33F6">
                            <w:pPr>
                              <w:rPr>
                                <w:bCs/>
                                <w:i/>
                                <w:iCs/>
                                <w:lang w:val="id-ID"/>
                              </w:rPr>
                            </w:pPr>
                            <w:r>
                              <w:rPr>
                                <w:bCs/>
                                <w:i/>
                                <w:iCs/>
                                <w:lang w:val="id-ID"/>
                              </w:rPr>
                              <w:t xml:space="preserve">Pra-Paskah </w:t>
                            </w:r>
                            <w:r w:rsidR="005B007E">
                              <w:rPr>
                                <w:bCs/>
                                <w:i/>
                                <w:iCs/>
                                <w:lang w:val="id-ID"/>
                              </w:rPr>
                              <w:t>k</w:t>
                            </w:r>
                            <w:r>
                              <w:rPr>
                                <w:bCs/>
                                <w:i/>
                                <w:iCs/>
                                <w:lang w:val="id-ID"/>
                              </w:rPr>
                              <w:t>aping 2</w:t>
                            </w:r>
                          </w:p>
                          <w:p w14:paraId="0BCC1F42" w14:textId="77777777" w:rsidR="000F33F6" w:rsidRDefault="000F33F6" w:rsidP="000F33F6">
                            <w:pPr>
                              <w:pBdr>
                                <w:top w:val="single" w:sz="4" w:space="1" w:color="7F7F7F"/>
                              </w:pBdr>
                              <w:rPr>
                                <w:rFonts w:cs="Calibri"/>
                                <w:bCs/>
                                <w:sz w:val="20"/>
                                <w:szCs w:val="20"/>
                              </w:rPr>
                            </w:pPr>
                          </w:p>
                          <w:p w14:paraId="30D7D715" w14:textId="77777777" w:rsidR="000F33F6" w:rsidRPr="00F77BE0" w:rsidRDefault="000F33F6" w:rsidP="000F33F6">
                            <w:pPr>
                              <w:pBdr>
                                <w:top w:val="single" w:sz="4" w:space="1" w:color="7F7F7F"/>
                              </w:pBdr>
                              <w:rPr>
                                <w:rFonts w:cs="Calibri"/>
                                <w:bCs/>
                                <w:sz w:val="20"/>
                                <w:szCs w:val="20"/>
                              </w:rPr>
                            </w:pPr>
                            <w:r>
                              <w:rPr>
                                <w:rFonts w:cs="Calibri"/>
                                <w:bCs/>
                                <w:sz w:val="20"/>
                                <w:szCs w:val="20"/>
                              </w:rPr>
                              <w:t>Waosan</w:t>
                            </w:r>
                            <w:r w:rsidRPr="00F77BE0">
                              <w:rPr>
                                <w:rFonts w:cs="Calibri"/>
                                <w:bCs/>
                                <w:sz w:val="20"/>
                                <w:szCs w:val="20"/>
                              </w:rPr>
                              <w:t>:</w:t>
                            </w:r>
                          </w:p>
                          <w:p w14:paraId="6B7B3943" w14:textId="5AEE5D62" w:rsidR="008431C3" w:rsidRPr="00243B27" w:rsidRDefault="000F33F6" w:rsidP="000F33F6">
                            <w:pPr>
                              <w:pBdr>
                                <w:top w:val="single" w:sz="4" w:space="1" w:color="7F7F7F"/>
                              </w:pBdr>
                              <w:rPr>
                                <w:rFonts w:cs="Calibri"/>
                                <w:b/>
                                <w:sz w:val="20"/>
                                <w:szCs w:val="20"/>
                              </w:rPr>
                            </w:pPr>
                            <w:r>
                              <w:rPr>
                                <w:rFonts w:eastAsia="Candara" w:cs="Candara"/>
                              </w:rPr>
                              <w:t>Jabur Masmur 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007CA" id="_x0000_s1108" type="#_x0000_t202" style="position:absolute;margin-left:0;margin-top:11.25pt;width:175.55pt;height:89.25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" fillcolor="#d8d8d8 [2732]" stroked="f">
                <v:textbox>
                  <w:txbxContent>
                    <w:p w14:paraId="3FF38732" w14:textId="77777777" w:rsidR="000F33F6" w:rsidRPr="00F77BE0" w:rsidRDefault="000F33F6" w:rsidP="000F33F6">
                      <w:pPr>
                        <w:rPr>
                          <w:b/>
                        </w:rPr>
                      </w:pPr>
                      <w:r w:rsidRPr="00F77BE0">
                        <w:rPr>
                          <w:b/>
                        </w:rPr>
                        <w:t xml:space="preserve">BAHAN </w:t>
                      </w:r>
                    </w:p>
                    <w:p w14:paraId="7C9664A6" w14:textId="77777777" w:rsidR="000F33F6" w:rsidRDefault="000F33F6" w:rsidP="000F33F6">
                      <w:pPr>
                        <w:rPr>
                          <w:b/>
                        </w:rPr>
                      </w:pPr>
                      <w:r>
                        <w:rPr>
                          <w:b/>
                        </w:rPr>
                        <w:t>PANYURAOS KITAB SUCI</w:t>
                      </w:r>
                      <w:r w:rsidRPr="00F77BE0">
                        <w:rPr>
                          <w:b/>
                        </w:rPr>
                        <w:t xml:space="preserve"> </w:t>
                      </w:r>
                    </w:p>
                    <w:p w14:paraId="30A02C31" w14:textId="4D5AA889" w:rsidR="000F33F6" w:rsidRPr="00B34D2E" w:rsidRDefault="000F33F6" w:rsidP="000F33F6">
                      <w:pPr>
                        <w:rPr>
                          <w:bCs/>
                          <w:i/>
                          <w:iCs/>
                          <w:lang w:val="id-ID"/>
                        </w:rPr>
                      </w:pPr>
                      <w:r>
                        <w:rPr>
                          <w:bCs/>
                          <w:i/>
                          <w:iCs/>
                          <w:lang w:val="id-ID"/>
                        </w:rPr>
                        <w:t xml:space="preserve">Pra-Paskah </w:t>
                      </w:r>
                      <w:r w:rsidR="005B007E">
                        <w:rPr>
                          <w:bCs/>
                          <w:i/>
                          <w:iCs/>
                          <w:lang w:val="id-ID"/>
                        </w:rPr>
                        <w:t>k</w:t>
                      </w:r>
                      <w:r>
                        <w:rPr>
                          <w:bCs/>
                          <w:i/>
                          <w:iCs/>
                          <w:lang w:val="id-ID"/>
                        </w:rPr>
                        <w:t>aping 2</w:t>
                      </w:r>
                    </w:p>
                    <w:p w14:paraId="0BCC1F42" w14:textId="77777777" w:rsidR="000F33F6" w:rsidRDefault="000F33F6" w:rsidP="000F33F6">
                      <w:pPr>
                        <w:pBdr>
                          <w:top w:val="single" w:sz="4" w:space="1" w:color="7F7F7F"/>
                        </w:pBdr>
                        <w:rPr>
                          <w:rFonts w:cs="Calibri"/>
                          <w:bCs/>
                          <w:sz w:val="20"/>
                          <w:szCs w:val="20"/>
                        </w:rPr>
                      </w:pPr>
                    </w:p>
                    <w:p w14:paraId="30D7D715" w14:textId="77777777" w:rsidR="000F33F6" w:rsidRPr="00F77BE0" w:rsidRDefault="000F33F6" w:rsidP="000F33F6">
                      <w:pPr>
                        <w:pBdr>
                          <w:top w:val="single" w:sz="4" w:space="1" w:color="7F7F7F"/>
                        </w:pBdr>
                        <w:rPr>
                          <w:rFonts w:cs="Calibri"/>
                          <w:bCs/>
                          <w:sz w:val="20"/>
                          <w:szCs w:val="20"/>
                        </w:rPr>
                      </w:pPr>
                      <w:r>
                        <w:rPr>
                          <w:rFonts w:cs="Calibri"/>
                          <w:bCs/>
                          <w:sz w:val="20"/>
                          <w:szCs w:val="20"/>
                        </w:rPr>
                        <w:t>Waosan</w:t>
                      </w:r>
                      <w:r w:rsidRPr="00F77BE0">
                        <w:rPr>
                          <w:rFonts w:cs="Calibri"/>
                          <w:bCs/>
                          <w:sz w:val="20"/>
                          <w:szCs w:val="20"/>
                        </w:rPr>
                        <w:t>:</w:t>
                      </w:r>
                    </w:p>
                    <w:p w14:paraId="6B7B3943" w14:textId="5AEE5D62" w:rsidR="008431C3" w:rsidRPr="00243B27" w:rsidRDefault="000F33F6" w:rsidP="000F33F6">
                      <w:pPr>
                        <w:pBdr>
                          <w:top w:val="single" w:sz="4" w:space="1" w:color="7F7F7F"/>
                        </w:pBdr>
                        <w:rPr>
                          <w:rFonts w:cs="Calibri"/>
                          <w:b/>
                          <w:sz w:val="20"/>
                          <w:szCs w:val="20"/>
                        </w:rPr>
                      </w:pPr>
                      <w:r>
                        <w:rPr>
                          <w:rFonts w:eastAsia="Candara" w:cs="Candara"/>
                        </w:rPr>
                        <w:t>Jabur Masmur 27</w:t>
                      </w:r>
                    </w:p>
                  </w:txbxContent>
                </v:textbox>
                <w10:wrap type="through" anchorx="margin"/>
              </v:shape>
            </w:pict>
          </mc:Fallback>
        </mc:AlternateContent>
      </w:r>
    </w:p>
    <w:p w14:paraId="66BD0E50" w14:textId="77777777" w:rsidR="008431C3" w:rsidRDefault="008431C3" w:rsidP="008431C3">
      <w:pPr>
        <w:rPr>
          <w:lang w:val="id-ID"/>
        </w:rPr>
      </w:pPr>
    </w:p>
    <w:bookmarkEnd w:id="66"/>
    <w:p w14:paraId="27710E64" w14:textId="77777777" w:rsidR="000F33F6" w:rsidRPr="00813992" w:rsidRDefault="000F33F6" w:rsidP="000F33F6">
      <w:pPr>
        <w:jc w:val="both"/>
        <w:rPr>
          <w:b/>
          <w:bCs/>
          <w:lang w:val="id-ID" w:eastAsia="id-ID" w:bidi="he-IL"/>
        </w:rPr>
      </w:pPr>
      <w:r>
        <w:rPr>
          <w:b/>
          <w:bCs/>
          <w:lang w:val="id-ID" w:eastAsia="id-ID" w:bidi="he-IL"/>
        </w:rPr>
        <w:t xml:space="preserve">Pambuka </w:t>
      </w:r>
    </w:p>
    <w:p w14:paraId="3741D0E5" w14:textId="77777777" w:rsidR="000F33F6" w:rsidRPr="00813992" w:rsidRDefault="000F33F6" w:rsidP="000F33F6">
      <w:pPr>
        <w:ind w:firstLine="720"/>
        <w:jc w:val="both"/>
        <w:rPr>
          <w:lang w:val="id-ID" w:eastAsia="id-ID" w:bidi="he-IL"/>
        </w:rPr>
      </w:pPr>
      <w:r>
        <w:rPr>
          <w:lang w:val="id-ID" w:eastAsia="id-ID" w:bidi="he-IL"/>
        </w:rPr>
        <w:t xml:space="preserve">Sinten tiyangipun ingkang dèrèng tepang kaliyan </w:t>
      </w:r>
      <w:r w:rsidRPr="00813992">
        <w:rPr>
          <w:lang w:val="id-ID" w:eastAsia="id-ID" w:bidi="he-IL"/>
        </w:rPr>
        <w:t>Bunda T</w:t>
      </w:r>
      <w:r>
        <w:rPr>
          <w:lang w:val="id-ID" w:eastAsia="id-ID" w:bidi="he-IL"/>
        </w:rPr>
        <w:t>é</w:t>
      </w:r>
      <w:r w:rsidRPr="00813992">
        <w:rPr>
          <w:lang w:val="id-ID" w:eastAsia="id-ID" w:bidi="he-IL"/>
        </w:rPr>
        <w:t>r</w:t>
      </w:r>
      <w:r>
        <w:rPr>
          <w:lang w:val="id-ID" w:eastAsia="id-ID" w:bidi="he-IL"/>
        </w:rPr>
        <w:t>é</w:t>
      </w:r>
      <w:r w:rsidRPr="00813992">
        <w:rPr>
          <w:lang w:val="id-ID" w:eastAsia="id-ID" w:bidi="he-IL"/>
        </w:rPr>
        <w:t xml:space="preserve">sa? Tahun 1979, </w:t>
      </w:r>
      <w:r>
        <w:rPr>
          <w:lang w:val="id-ID" w:eastAsia="id-ID" w:bidi="he-IL"/>
        </w:rPr>
        <w:t xml:space="preserve">Bunda Térésa nampi </w:t>
      </w:r>
      <w:r w:rsidRPr="00813992">
        <w:rPr>
          <w:lang w:val="id-ID" w:eastAsia="id-ID" w:bidi="he-IL"/>
        </w:rPr>
        <w:t>Nob</w:t>
      </w:r>
      <w:r>
        <w:rPr>
          <w:lang w:val="id-ID" w:eastAsia="id-ID" w:bidi="he-IL"/>
        </w:rPr>
        <w:t>è</w:t>
      </w:r>
      <w:r w:rsidRPr="00813992">
        <w:rPr>
          <w:lang w:val="id-ID" w:eastAsia="id-ID" w:bidi="he-IL"/>
        </w:rPr>
        <w:t xml:space="preserve">l Perdamaian Dunia. </w:t>
      </w:r>
      <w:r>
        <w:rPr>
          <w:lang w:val="id-ID" w:eastAsia="id-ID" w:bidi="he-IL"/>
        </w:rPr>
        <w:t xml:space="preserve">Panjenenganipun dados misuwur lumantar pakaryan-pakaryan sih katresnanipun, paring pambyantu dhateng tiyang-tiyang ingkang kerapan, kesrakat lan sakit. Panjenenganipun ugi ngedegaken Badan Amal, </w:t>
      </w:r>
      <w:r w:rsidRPr="00813992">
        <w:rPr>
          <w:i/>
          <w:iCs/>
          <w:lang w:val="id-ID" w:eastAsia="id-ID" w:bidi="he-IL"/>
        </w:rPr>
        <w:t>Missionaries of Charity</w:t>
      </w:r>
      <w:r w:rsidRPr="00813992">
        <w:rPr>
          <w:lang w:val="id-ID" w:eastAsia="id-ID" w:bidi="he-IL"/>
        </w:rPr>
        <w:t xml:space="preserve"> </w:t>
      </w:r>
      <w:r>
        <w:rPr>
          <w:lang w:val="id-ID" w:eastAsia="id-ID" w:bidi="he-IL"/>
        </w:rPr>
        <w:t>l</w:t>
      </w:r>
      <w:r w:rsidRPr="00813992">
        <w:rPr>
          <w:lang w:val="id-ID" w:eastAsia="id-ID" w:bidi="he-IL"/>
        </w:rPr>
        <w:t xml:space="preserve">an </w:t>
      </w:r>
      <w:r>
        <w:rPr>
          <w:lang w:val="id-ID" w:eastAsia="id-ID" w:bidi="he-IL"/>
        </w:rPr>
        <w:t xml:space="preserve">kepareng nglampahaken misinipun langkung saking 500 kagiyatan ing donya punika. Sedaya tiyang sami tepang kaliyan panjenenganipun lan lampah gesangipun dados </w:t>
      </w:r>
      <w:r w:rsidRPr="008A578C">
        <w:rPr>
          <w:i/>
          <w:iCs/>
          <w:lang w:val="id-ID" w:eastAsia="id-ID" w:bidi="he-IL"/>
        </w:rPr>
        <w:t>inspirasi</w:t>
      </w:r>
      <w:r>
        <w:rPr>
          <w:lang w:val="id-ID" w:eastAsia="id-ID" w:bidi="he-IL"/>
        </w:rPr>
        <w:t xml:space="preserve"> (ilham) tumraping jagad punika. Nalika kita maos cariyos lelampahan gesangipun, kados-kados kita dipun ajak nyeksèni kamirahanipun Gusti lumantar Bunda Térésa. Panjenenganipun mboten gadhah raja kaya ingkang kathah, nanging panjenenganipun gadhah kekendelan ingkang linandhesan katresnan kanggé miwiti misinipun. </w:t>
      </w:r>
    </w:p>
    <w:p w14:paraId="72F7AE5D" w14:textId="77777777" w:rsidR="000F33F6" w:rsidRPr="00813992" w:rsidRDefault="000F33F6" w:rsidP="000F33F6">
      <w:pPr>
        <w:ind w:firstLine="720"/>
        <w:jc w:val="both"/>
        <w:rPr>
          <w:lang w:val="id-ID" w:eastAsia="id-ID" w:bidi="he-IL"/>
        </w:rPr>
      </w:pPr>
      <w:r>
        <w:rPr>
          <w:lang w:val="id-ID" w:eastAsia="id-ID" w:bidi="he-IL"/>
        </w:rPr>
        <w:t xml:space="preserve">Tresnanipun dhateng Gusti, ngatag panjenenganipun supados tansah ngrengkuh saben tiyang ingkang kerapan, kesrakat lan sakit ing sakiwa tengenipun. Mboten gampil nglampahaken misi ingkang katindakaken, nanging kanthi katemenan lan katresnan, Bunda Térésa mbuktèkaken dhateng kita sami bilih kakuwatosan lan ajrih badhé saged dipun kuwaosi sauger kita sami sumarah lan suméndhé dhumateng kakiyatanipun Gusti. “Gusti Allah mboten ngedahaken kita tansah kasil, Panjenenganipun namung ngersakaken kita tansah purun nyobi lan nyobi.” </w:t>
      </w:r>
      <w:r w:rsidRPr="00813992">
        <w:rPr>
          <w:lang w:val="id-ID" w:eastAsia="id-ID" w:bidi="he-IL"/>
        </w:rPr>
        <w:t>(Bunda T</w:t>
      </w:r>
      <w:r>
        <w:rPr>
          <w:lang w:val="id-ID" w:eastAsia="id-ID" w:bidi="he-IL"/>
        </w:rPr>
        <w:t>é</w:t>
      </w:r>
      <w:r w:rsidRPr="00813992">
        <w:rPr>
          <w:lang w:val="id-ID" w:eastAsia="id-ID" w:bidi="he-IL"/>
        </w:rPr>
        <w:t>r</w:t>
      </w:r>
      <w:r>
        <w:rPr>
          <w:lang w:val="id-ID" w:eastAsia="id-ID" w:bidi="he-IL"/>
        </w:rPr>
        <w:t>é</w:t>
      </w:r>
      <w:r w:rsidRPr="00813992">
        <w:rPr>
          <w:lang w:val="id-ID" w:eastAsia="id-ID" w:bidi="he-IL"/>
        </w:rPr>
        <w:t xml:space="preserve">sa). </w:t>
      </w:r>
      <w:r w:rsidRPr="00813992">
        <w:rPr>
          <w:lang w:val="id-ID" w:eastAsia="id-ID" w:bidi="he-IL"/>
        </w:rPr>
        <w:tab/>
      </w:r>
    </w:p>
    <w:p w14:paraId="22E92970" w14:textId="77777777" w:rsidR="000F33F6" w:rsidRPr="00813992" w:rsidRDefault="000F33F6" w:rsidP="000F33F6">
      <w:pPr>
        <w:ind w:firstLine="720"/>
        <w:jc w:val="both"/>
        <w:rPr>
          <w:lang w:val="id-ID" w:eastAsia="id-ID" w:bidi="he-IL"/>
        </w:rPr>
      </w:pPr>
      <w:r>
        <w:rPr>
          <w:lang w:val="id-ID" w:eastAsia="id-ID" w:bidi="he-IL"/>
        </w:rPr>
        <w:t xml:space="preserve">Kados pundi tumraping kita sami, punapa kita sumedya nyeksèni kamirahanipun Gusti lumantar pakaryan-pakaryan nyata ing sakiwa tengen kita? Punapa kita taksih mangu-mangu awit kasagahan kita lan kekiyatan saking Gusti ingkang tansah nunggil </w:t>
      </w:r>
      <w:r>
        <w:rPr>
          <w:lang w:val="id-ID" w:eastAsia="id-ID" w:bidi="he-IL"/>
        </w:rPr>
        <w:lastRenderedPageBreak/>
        <w:t xml:space="preserve">kaliyan kita? Pramila samangké kita dipun ajak déning Sang Juru Masmur nyeksèni kados pundi agunging sih kamirahanipun Gusti tumrah ing tiyang-tiyang ingkang sumarah lan suméndhé dumateng Panjenenganipun. </w:t>
      </w:r>
    </w:p>
    <w:p w14:paraId="65E766B5" w14:textId="77777777" w:rsidR="000F33F6" w:rsidRPr="00813992" w:rsidRDefault="000F33F6" w:rsidP="000F33F6">
      <w:pPr>
        <w:jc w:val="both"/>
        <w:rPr>
          <w:b/>
          <w:bCs/>
          <w:lang w:val="id-ID" w:eastAsia="id-ID" w:bidi="he-IL"/>
        </w:rPr>
      </w:pPr>
    </w:p>
    <w:p w14:paraId="795C105B" w14:textId="77777777" w:rsidR="000F33F6" w:rsidRPr="00813992" w:rsidRDefault="000F33F6" w:rsidP="000F33F6">
      <w:pPr>
        <w:jc w:val="both"/>
        <w:rPr>
          <w:b/>
          <w:bCs/>
          <w:lang w:val="id-ID" w:eastAsia="id-ID" w:bidi="he-IL"/>
        </w:rPr>
      </w:pPr>
      <w:r>
        <w:rPr>
          <w:b/>
          <w:bCs/>
          <w:lang w:val="id-ID" w:eastAsia="id-ID" w:bidi="he-IL"/>
        </w:rPr>
        <w:t>Katrangan Sawetawis Jabur</w:t>
      </w:r>
      <w:r w:rsidRPr="00813992">
        <w:rPr>
          <w:b/>
          <w:bCs/>
          <w:lang w:val="id-ID" w:eastAsia="id-ID" w:bidi="he-IL"/>
        </w:rPr>
        <w:t xml:space="preserve"> Ma</w:t>
      </w:r>
      <w:r>
        <w:rPr>
          <w:b/>
          <w:bCs/>
          <w:lang w:val="id-ID" w:eastAsia="id-ID" w:bidi="he-IL"/>
        </w:rPr>
        <w:t>s</w:t>
      </w:r>
      <w:r w:rsidRPr="00813992">
        <w:rPr>
          <w:b/>
          <w:bCs/>
          <w:lang w:val="id-ID" w:eastAsia="id-ID" w:bidi="he-IL"/>
        </w:rPr>
        <w:t>mur 27</w:t>
      </w:r>
    </w:p>
    <w:p w14:paraId="5BEC74C2" w14:textId="77777777" w:rsidR="000F33F6" w:rsidRPr="00813992" w:rsidRDefault="000F33F6" w:rsidP="000F33F6">
      <w:pPr>
        <w:ind w:firstLine="720"/>
        <w:jc w:val="both"/>
        <w:rPr>
          <w:color w:val="000000" w:themeColor="text1"/>
          <w:lang w:val="id-ID"/>
        </w:rPr>
      </w:pPr>
      <w:r w:rsidRPr="00813992">
        <w:rPr>
          <w:color w:val="000000" w:themeColor="text1"/>
          <w:lang w:val="id-ID"/>
        </w:rPr>
        <w:t>Ma</w:t>
      </w:r>
      <w:r>
        <w:rPr>
          <w:color w:val="000000" w:themeColor="text1"/>
          <w:lang w:val="id-ID"/>
        </w:rPr>
        <w:t>s</w:t>
      </w:r>
      <w:r w:rsidRPr="00813992">
        <w:rPr>
          <w:color w:val="000000" w:themeColor="text1"/>
          <w:lang w:val="id-ID"/>
        </w:rPr>
        <w:t xml:space="preserve">mur 27 </w:t>
      </w:r>
      <w:r>
        <w:rPr>
          <w:color w:val="000000" w:themeColor="text1"/>
          <w:lang w:val="id-ID"/>
        </w:rPr>
        <w:t>minangka satunggaling paseksining iman saking Prabu Dawud, ingkang sampun naté nampèni panglipur lumantar pangabektènipun, “</w:t>
      </w:r>
      <w:r w:rsidRPr="00CB66AF">
        <w:rPr>
          <w:color w:val="000000" w:themeColor="text1"/>
          <w:lang w:val="id-ID"/>
        </w:rPr>
        <w:t>manggon ana ing padaleman</w:t>
      </w:r>
      <w:r>
        <w:rPr>
          <w:color w:val="000000" w:themeColor="text1"/>
          <w:lang w:val="id-ID"/>
        </w:rPr>
        <w:t>é</w:t>
      </w:r>
      <w:r w:rsidRPr="00CB66AF">
        <w:rPr>
          <w:color w:val="000000" w:themeColor="text1"/>
          <w:lang w:val="id-ID"/>
        </w:rPr>
        <w:t xml:space="preserve"> Sang Y</w:t>
      </w:r>
      <w:r>
        <w:rPr>
          <w:color w:val="000000" w:themeColor="text1"/>
          <w:lang w:val="id-ID"/>
        </w:rPr>
        <w:t>é</w:t>
      </w:r>
      <w:r w:rsidRPr="00CB66AF">
        <w:rPr>
          <w:color w:val="000000" w:themeColor="text1"/>
          <w:lang w:val="id-ID"/>
        </w:rPr>
        <w:t>huwah ing salawas</w:t>
      </w:r>
      <w:r>
        <w:rPr>
          <w:color w:val="000000" w:themeColor="text1"/>
          <w:lang w:val="id-ID"/>
        </w:rPr>
        <w:t>é</w:t>
      </w:r>
      <w:r w:rsidRPr="00CB66AF">
        <w:rPr>
          <w:color w:val="000000" w:themeColor="text1"/>
          <w:lang w:val="id-ID"/>
        </w:rPr>
        <w:t xml:space="preserve"> urip</w:t>
      </w:r>
      <w:r>
        <w:rPr>
          <w:color w:val="000000" w:themeColor="text1"/>
          <w:lang w:val="id-ID"/>
        </w:rPr>
        <w:t>ku”.</w:t>
      </w:r>
      <w:r w:rsidRPr="00813992">
        <w:rPr>
          <w:color w:val="000000" w:themeColor="text1"/>
          <w:lang w:val="id-ID"/>
        </w:rPr>
        <w:t xml:space="preserve"> </w:t>
      </w:r>
      <w:r>
        <w:rPr>
          <w:color w:val="000000" w:themeColor="text1"/>
          <w:lang w:val="id-ID"/>
        </w:rPr>
        <w:t>Kanthi sawetahing kapitadosanipun, Prabu Dawud mratélakaken bilih Gusti Allah punika pepadhang lan pamartaning gesangipun sarta bebèntènging gesangipun, dados papan pangaubanipun. Pengaken punika mboten kok tanpa alesan, awit wonten pengalaman-pengalaman ing gesangipun Prabu Dawud ingkang ugi dipun pratélakaken, kadosta: ngadhepi sakathahing satru lan mengsah, nalika kinepung déning bala tantra ingkang sami ngedegaken tarub, sanajan tuwuh paprangan lan tinilar déning bapa biyungipun.</w:t>
      </w:r>
    </w:p>
    <w:p w14:paraId="19482081" w14:textId="77777777" w:rsidR="000F33F6" w:rsidRPr="00813992" w:rsidRDefault="000F33F6" w:rsidP="000F33F6">
      <w:pPr>
        <w:ind w:firstLine="720"/>
        <w:jc w:val="both"/>
        <w:rPr>
          <w:color w:val="000000" w:themeColor="text1"/>
          <w:lang w:val="id-ID"/>
        </w:rPr>
      </w:pPr>
      <w:r w:rsidRPr="00813992">
        <w:rPr>
          <w:color w:val="000000" w:themeColor="text1"/>
          <w:lang w:val="id-ID"/>
        </w:rPr>
        <w:t xml:space="preserve">Ayat 1-3; </w:t>
      </w:r>
      <w:r>
        <w:rPr>
          <w:color w:val="000000" w:themeColor="text1"/>
          <w:lang w:val="id-ID"/>
        </w:rPr>
        <w:t xml:space="preserve">pérangan punika ngetingalaken pengakening Sang Prabu Dawud bilih Gusti Allah punika pepadhang lan tuking pamartanipun. Punika minangka pengalamanipun Sang Prabu nalika wonten ing kawontenan-kawontenan ingancam. Panjenenganipun tansah kumandel dhumateng Gusti lan tetep pitados bilih Gusti Allah jumeneng dados bebètènging gesang ingkang tansah paring pangauban. Pengalaman gesangipun Sang Prabu Dawud punika ngantebaken kita supados mboten gampil ajrih lan kuwatir nalika ngadhepi bebaya. Punapa kémawon ingkang kita alami, pitadosa bilih Gusti Allah tansah nunggil kaliyan kita. Gusti Allah minangka tuking kekiyatan kita, pramila tansah suméndhéya dhumateng Panjenenganipun. </w:t>
      </w:r>
    </w:p>
    <w:p w14:paraId="7F13A929" w14:textId="77777777" w:rsidR="000F33F6" w:rsidRPr="00813992" w:rsidRDefault="000F33F6" w:rsidP="000F33F6">
      <w:pPr>
        <w:ind w:firstLine="720"/>
        <w:jc w:val="both"/>
        <w:rPr>
          <w:color w:val="000000" w:themeColor="text1"/>
          <w:lang w:val="id-ID"/>
        </w:rPr>
      </w:pPr>
      <w:r w:rsidRPr="00813992">
        <w:rPr>
          <w:color w:val="000000" w:themeColor="text1"/>
          <w:lang w:val="id-ID"/>
        </w:rPr>
        <w:t xml:space="preserve">Ayat 4-6; </w:t>
      </w:r>
      <w:r>
        <w:rPr>
          <w:color w:val="000000" w:themeColor="text1"/>
          <w:lang w:val="id-ID"/>
        </w:rPr>
        <w:t>punika mratélakaken panyuwunipun Prabu Dawud dhumateng Gusti, “</w:t>
      </w:r>
      <w:r w:rsidRPr="001C3622">
        <w:rPr>
          <w:color w:val="000000" w:themeColor="text1"/>
          <w:lang w:val="id-ID"/>
        </w:rPr>
        <w:t>Saprakara kang wus daksuwun marang Sang Y</w:t>
      </w:r>
      <w:r>
        <w:rPr>
          <w:color w:val="000000" w:themeColor="text1"/>
          <w:lang w:val="id-ID"/>
        </w:rPr>
        <w:t>é</w:t>
      </w:r>
      <w:r w:rsidRPr="001C3622">
        <w:rPr>
          <w:color w:val="000000" w:themeColor="text1"/>
          <w:lang w:val="id-ID"/>
        </w:rPr>
        <w:t>huwah, yaiku kang dakp</w:t>
      </w:r>
      <w:r>
        <w:rPr>
          <w:color w:val="000000" w:themeColor="text1"/>
          <w:lang w:val="id-ID"/>
        </w:rPr>
        <w:t>é</w:t>
      </w:r>
      <w:r w:rsidRPr="001C3622">
        <w:rPr>
          <w:color w:val="000000" w:themeColor="text1"/>
          <w:lang w:val="id-ID"/>
        </w:rPr>
        <w:t>ngini muga bisa manggon ana ing padaleman</w:t>
      </w:r>
      <w:r>
        <w:rPr>
          <w:color w:val="000000" w:themeColor="text1"/>
          <w:lang w:val="id-ID"/>
        </w:rPr>
        <w:t>é</w:t>
      </w:r>
      <w:r w:rsidRPr="001C3622">
        <w:rPr>
          <w:color w:val="000000" w:themeColor="text1"/>
          <w:lang w:val="id-ID"/>
        </w:rPr>
        <w:t xml:space="preserve"> Sang Y</w:t>
      </w:r>
      <w:r>
        <w:rPr>
          <w:color w:val="000000" w:themeColor="text1"/>
          <w:lang w:val="id-ID"/>
        </w:rPr>
        <w:t>é</w:t>
      </w:r>
      <w:r w:rsidRPr="001C3622">
        <w:rPr>
          <w:color w:val="000000" w:themeColor="text1"/>
          <w:lang w:val="id-ID"/>
        </w:rPr>
        <w:t>huwah ing salawas</w:t>
      </w:r>
      <w:r>
        <w:rPr>
          <w:color w:val="000000" w:themeColor="text1"/>
          <w:lang w:val="id-ID"/>
        </w:rPr>
        <w:t>é</w:t>
      </w:r>
      <w:r w:rsidRPr="001C3622">
        <w:rPr>
          <w:color w:val="000000" w:themeColor="text1"/>
          <w:lang w:val="id-ID"/>
        </w:rPr>
        <w:t xml:space="preserve"> urip, nyawang kadarman</w:t>
      </w:r>
      <w:r>
        <w:rPr>
          <w:color w:val="000000" w:themeColor="text1"/>
          <w:lang w:val="id-ID"/>
        </w:rPr>
        <w:t>é</w:t>
      </w:r>
      <w:r w:rsidRPr="001C3622">
        <w:rPr>
          <w:color w:val="000000" w:themeColor="text1"/>
          <w:lang w:val="id-ID"/>
        </w:rPr>
        <w:t xml:space="preserve"> Sang Y</w:t>
      </w:r>
      <w:r>
        <w:rPr>
          <w:color w:val="000000" w:themeColor="text1"/>
          <w:lang w:val="id-ID"/>
        </w:rPr>
        <w:t>é</w:t>
      </w:r>
      <w:r w:rsidRPr="001C3622">
        <w:rPr>
          <w:color w:val="000000" w:themeColor="text1"/>
          <w:lang w:val="id-ID"/>
        </w:rPr>
        <w:t>huwah sarta ngrasakak</w:t>
      </w:r>
      <w:r>
        <w:rPr>
          <w:color w:val="000000" w:themeColor="text1"/>
          <w:lang w:val="id-ID"/>
        </w:rPr>
        <w:t>é</w:t>
      </w:r>
      <w:r w:rsidRPr="001C3622">
        <w:rPr>
          <w:color w:val="000000" w:themeColor="text1"/>
          <w:lang w:val="id-ID"/>
        </w:rPr>
        <w:t xml:space="preserve"> nikmat</w:t>
      </w:r>
      <w:r>
        <w:rPr>
          <w:color w:val="000000" w:themeColor="text1"/>
          <w:lang w:val="id-ID"/>
        </w:rPr>
        <w:t>é</w:t>
      </w:r>
      <w:r w:rsidRPr="001C3622">
        <w:rPr>
          <w:color w:val="000000" w:themeColor="text1"/>
          <w:lang w:val="id-ID"/>
        </w:rPr>
        <w:t xml:space="preserve"> ana ing pasuc</w:t>
      </w:r>
      <w:r>
        <w:rPr>
          <w:color w:val="000000" w:themeColor="text1"/>
          <w:lang w:val="id-ID"/>
        </w:rPr>
        <w:t>è</w:t>
      </w:r>
      <w:r w:rsidRPr="001C3622">
        <w:rPr>
          <w:color w:val="000000" w:themeColor="text1"/>
          <w:lang w:val="id-ID"/>
        </w:rPr>
        <w:t>n</w:t>
      </w:r>
      <w:r>
        <w:rPr>
          <w:color w:val="000000" w:themeColor="text1"/>
          <w:lang w:val="id-ID"/>
        </w:rPr>
        <w:t>é</w:t>
      </w:r>
      <w:r w:rsidRPr="001C3622">
        <w:rPr>
          <w:color w:val="000000" w:themeColor="text1"/>
          <w:lang w:val="id-ID"/>
        </w:rPr>
        <w:t>.</w:t>
      </w:r>
      <w:r>
        <w:rPr>
          <w:color w:val="000000" w:themeColor="text1"/>
          <w:lang w:val="id-ID"/>
        </w:rPr>
        <w:t xml:space="preserve">” Panyuwunan punika minangka tanggapanipun Sang Prabu awit pitulunganipun Gusti Allah ing sauruting gesangipun. Pramila panjenenganipun tansah kepingin manggèn ing padalemaning </w:t>
      </w:r>
      <w:r>
        <w:rPr>
          <w:color w:val="000000" w:themeColor="text1"/>
          <w:lang w:val="id-ID"/>
        </w:rPr>
        <w:lastRenderedPageBreak/>
        <w:t xml:space="preserve">Gusti, ngantos ing salami-laminipun. Menawi Sang Prabu Dawud nanggapi kamirahanipun Gusti kanthi tansah memuji lan ngunjukaken mazmur konjuk Gusti ing salamining gesangipun, kadospundi tumraping kita? Punapa tanggapan kita nalika ugi ngalami lan neksèni kamirahanipun Gusti ing gesang kita? Prabu Dawud maringaken tetuladhan ingkang nyata kagem kaluhuraning Allah lumantar gesang kita. </w:t>
      </w:r>
    </w:p>
    <w:p w14:paraId="304D81DB" w14:textId="77777777" w:rsidR="000F33F6" w:rsidRPr="00813992" w:rsidRDefault="000F33F6" w:rsidP="000F33F6">
      <w:pPr>
        <w:ind w:firstLine="720"/>
        <w:jc w:val="both"/>
        <w:rPr>
          <w:color w:val="000000" w:themeColor="text1"/>
          <w:lang w:val="id-ID"/>
        </w:rPr>
      </w:pPr>
      <w:r w:rsidRPr="00813992">
        <w:rPr>
          <w:color w:val="000000" w:themeColor="text1"/>
          <w:lang w:val="id-ID"/>
        </w:rPr>
        <w:t xml:space="preserve">Ayat 7-14; </w:t>
      </w:r>
      <w:r>
        <w:rPr>
          <w:color w:val="000000" w:themeColor="text1"/>
          <w:lang w:val="id-ID"/>
        </w:rPr>
        <w:t>pérangan kaping tiga punika ugi minangka panyuwunanipun Prabu Dawud, “</w:t>
      </w:r>
      <w:r w:rsidRPr="00064CD0">
        <w:rPr>
          <w:color w:val="000000" w:themeColor="text1"/>
          <w:lang w:val="id-ID"/>
        </w:rPr>
        <w:t>Dhuh Yehuwah, mugi karsaa miyarsakaken pasambat kawula ingkang kawula unjukaken, mugi Paduka karsaa melasi kawula saha kawula mugi kaparingana wangsulan!</w:t>
      </w:r>
      <w:r>
        <w:rPr>
          <w:color w:val="000000" w:themeColor="text1"/>
          <w:lang w:val="id-ID"/>
        </w:rPr>
        <w:t>” Sang Prabu Dawud nglenggana minangka manungsa ingkang winates, pramila nyenyuwun dhumateng Gusti ingkang mboten winates punika maringaken sih kawelasanipun. Sang Prabu Dawud ugi sadhar bilih panjenenganipun asring nglampahi tumindak ingkang mboten karenan ing ngarsanipun Gusti, lampahipun mblasar. Pramila ing ayat 11 panjenenganipun nyenyuwun dumateng Gusti mekaten, “</w:t>
      </w:r>
      <w:r w:rsidRPr="0081150A">
        <w:rPr>
          <w:color w:val="000000" w:themeColor="text1"/>
          <w:lang w:val="id-ID"/>
        </w:rPr>
        <w:t>Dhuh Y</w:t>
      </w:r>
      <w:r>
        <w:rPr>
          <w:color w:val="000000" w:themeColor="text1"/>
          <w:lang w:val="id-ID"/>
        </w:rPr>
        <w:t>é</w:t>
      </w:r>
      <w:r w:rsidRPr="0081150A">
        <w:rPr>
          <w:color w:val="000000" w:themeColor="text1"/>
          <w:lang w:val="id-ID"/>
        </w:rPr>
        <w:t>huwah, kawula mugi Paduka paringi pitedah bab Paduka, sarta lampah kawula katuntuna wonten ing margi ingkang wradin margi saking wontenipun mengsah kawula.</w:t>
      </w:r>
      <w:r>
        <w:rPr>
          <w:color w:val="000000" w:themeColor="text1"/>
          <w:lang w:val="id-ID"/>
        </w:rPr>
        <w:t xml:space="preserve">” Kanthi nglenggana ing bab kekiranganipun, Prabu Dawud maringaken piwulang dhateng kita, bilih manungsa ing salaminipun mboten saged dipun andelaken. Mila tansaha ngunjukaken panyuwun dhumateng Gusti lan tansaha ngudi ngéwahi lan ngéwahi dhiri nuju dhateng kasaénan ngantos kita pantes nyeksèni kamirahanipun Gusti. </w:t>
      </w:r>
    </w:p>
    <w:p w14:paraId="287B810E" w14:textId="77777777" w:rsidR="000F33F6" w:rsidRPr="00813992" w:rsidRDefault="000F33F6" w:rsidP="000F33F6">
      <w:pPr>
        <w:ind w:firstLine="720"/>
        <w:jc w:val="both"/>
        <w:rPr>
          <w:color w:val="000000" w:themeColor="text1"/>
          <w:lang w:val="id-ID"/>
        </w:rPr>
      </w:pPr>
      <w:r>
        <w:rPr>
          <w:color w:val="000000" w:themeColor="text1"/>
          <w:lang w:val="id-ID"/>
        </w:rPr>
        <w:t xml:space="preserve">Saking wedharan ing nginggil, saged dipun simpulaken: Ing satengahing pengalaman gesangipun Sang Prabu Dawud, kita saged niti kados pundi anggènipun Sang Prabu ngupadi ngadhepi sedaya pengalaman ingkang mboten ngremenaken punika. Sang Prabu Dawud mboten ajrih lan geter, Panjenenganipun malah memuji lan nyenyuwun dhumateng Gusti. Kanthi kebaking kapitadosan panjenenganipun nelakaken bilih Gusti Allah badhé paring pangauban temah sedaya mengsah-mengsahipun sami kajengklok lan dhawah. Sang Prabu mboten giris nalika ngadhepi bebaya, awit panjenenganipun pitados bilih Gusti Allah karsa paring pangauban. Gusti Allah punika tetamèng pangauban ingkang pinitados. Patunggilan kaliyan Gusti Allah temtu </w:t>
      </w:r>
      <w:r>
        <w:rPr>
          <w:color w:val="000000" w:themeColor="text1"/>
          <w:lang w:val="id-ID"/>
        </w:rPr>
        <w:lastRenderedPageBreak/>
        <w:t xml:space="preserve">nukulaken tentrem rahayu lan nuwuhaken kekiyatan anyar kanggé perjuangan ing gesang. Samangké kita ugi kaatag sami déné ngudi kanthi mempeng kados Sang Prabu Dawud ingkang tansah sumarah namung dhumateng kakiyataning Gusti. Wilujeng nyeksèni kamirahanipun Gusti ing saben pakaryan gesang ingkang kita lampahi. Kalampahana punika sedaya kanthi sakatoging tresna kadya pangandikanipun Bunda Térésa: “Mboten sedaya saking kita saged nindakaken prekawis-prekawis ingkang ageng. Nanging kita saged nindakaken bab-bab ingkang sepélé kanthi katresnan ingkang ageng.” </w:t>
      </w:r>
    </w:p>
    <w:p w14:paraId="2512CF67" w14:textId="77777777" w:rsidR="000F33F6" w:rsidRPr="00813992" w:rsidRDefault="000F33F6" w:rsidP="000F33F6">
      <w:pPr>
        <w:jc w:val="both"/>
        <w:rPr>
          <w:b/>
          <w:lang w:val="id-ID" w:eastAsia="id-ID" w:bidi="he-IL"/>
        </w:rPr>
      </w:pPr>
    </w:p>
    <w:p w14:paraId="5DAB69AC" w14:textId="77777777" w:rsidR="000F33F6" w:rsidRPr="00813992" w:rsidRDefault="000F33F6" w:rsidP="000F33F6">
      <w:pPr>
        <w:jc w:val="both"/>
        <w:rPr>
          <w:b/>
          <w:lang w:val="id-ID" w:eastAsia="id-ID" w:bidi="he-IL"/>
        </w:rPr>
      </w:pPr>
      <w:r w:rsidRPr="00813992">
        <w:rPr>
          <w:b/>
          <w:lang w:val="id-ID" w:eastAsia="id-ID" w:bidi="he-IL"/>
        </w:rPr>
        <w:t>P</w:t>
      </w:r>
      <w:r>
        <w:rPr>
          <w:b/>
          <w:lang w:val="id-ID" w:eastAsia="id-ID" w:bidi="he-IL"/>
        </w:rPr>
        <w:t>anggegiluting</w:t>
      </w:r>
      <w:r w:rsidRPr="00813992">
        <w:rPr>
          <w:b/>
          <w:lang w:val="id-ID" w:eastAsia="id-ID" w:bidi="he-IL"/>
        </w:rPr>
        <w:t xml:space="preserve"> Mat</w:t>
      </w:r>
      <w:r>
        <w:rPr>
          <w:b/>
          <w:lang w:val="id-ID" w:eastAsia="id-ID" w:bidi="he-IL"/>
        </w:rPr>
        <w:t>è</w:t>
      </w:r>
      <w:r w:rsidRPr="00813992">
        <w:rPr>
          <w:b/>
          <w:lang w:val="id-ID" w:eastAsia="id-ID" w:bidi="he-IL"/>
        </w:rPr>
        <w:t>ri:</w:t>
      </w:r>
    </w:p>
    <w:p w14:paraId="1401E1B9" w14:textId="77777777" w:rsidR="000F33F6" w:rsidRPr="00813992" w:rsidRDefault="000F33F6" w:rsidP="000F33F6">
      <w:pPr>
        <w:pStyle w:val="DaftarParagraf"/>
        <w:widowControl/>
        <w:numPr>
          <w:ilvl w:val="0"/>
          <w:numId w:val="91"/>
        </w:numPr>
        <w:autoSpaceDE/>
        <w:autoSpaceDN/>
        <w:ind w:left="426" w:hanging="426"/>
        <w:contextualSpacing/>
        <w:rPr>
          <w:lang w:val="id-ID" w:eastAsia="id-ID" w:bidi="he-IL"/>
        </w:rPr>
      </w:pPr>
      <w:r>
        <w:rPr>
          <w:lang w:val="id-ID" w:eastAsia="id-ID" w:bidi="he-IL"/>
        </w:rPr>
        <w:t>Punapa panjenengan kagungan pengalaman-pengalaman gesang kados ingkang dipun alami déning Sang Prabu Dawud? Mugi karsa nyariosaken!</w:t>
      </w:r>
    </w:p>
    <w:p w14:paraId="273D41D0" w14:textId="77777777" w:rsidR="000F33F6" w:rsidRPr="00CA05AF" w:rsidRDefault="000F33F6" w:rsidP="000F33F6">
      <w:pPr>
        <w:pStyle w:val="DaftarParagraf"/>
        <w:widowControl/>
        <w:numPr>
          <w:ilvl w:val="0"/>
          <w:numId w:val="91"/>
        </w:numPr>
        <w:autoSpaceDE/>
        <w:autoSpaceDN/>
        <w:ind w:left="426" w:hanging="426"/>
        <w:contextualSpacing/>
        <w:rPr>
          <w:lang w:val="id-ID" w:eastAsia="id-ID" w:bidi="he-IL"/>
        </w:rPr>
      </w:pPr>
      <w:r>
        <w:rPr>
          <w:lang w:val="id-ID" w:eastAsia="id-ID" w:bidi="he-IL"/>
        </w:rPr>
        <w:t xml:space="preserve">Piwulang punapa ingkang saged kita pethik saking sikepipun Sang Juru Masmur lumantar Jabur Masmur 27 punika? </w:t>
      </w:r>
    </w:p>
    <w:p w14:paraId="7412869A" w14:textId="77777777" w:rsidR="000F33F6" w:rsidRPr="00813992" w:rsidRDefault="000F33F6" w:rsidP="000F33F6">
      <w:pPr>
        <w:pStyle w:val="DaftarParagraf"/>
        <w:widowControl/>
        <w:numPr>
          <w:ilvl w:val="0"/>
          <w:numId w:val="91"/>
        </w:numPr>
        <w:autoSpaceDE/>
        <w:autoSpaceDN/>
        <w:ind w:left="426" w:hanging="426"/>
        <w:contextualSpacing/>
        <w:rPr>
          <w:lang w:val="id-ID" w:eastAsia="id-ID" w:bidi="he-IL"/>
        </w:rPr>
      </w:pPr>
      <w:r>
        <w:rPr>
          <w:lang w:val="id-ID" w:eastAsia="id-ID" w:bidi="he-IL"/>
        </w:rPr>
        <w:t xml:space="preserve">Kados pundi samesthinipun sikep kita nalika ngadhepi pergumulan lan perkawising gesang? </w:t>
      </w:r>
    </w:p>
    <w:p w14:paraId="05C2AB13" w14:textId="77777777" w:rsidR="000F33F6" w:rsidRPr="00813992" w:rsidRDefault="000F33F6" w:rsidP="000F33F6">
      <w:pPr>
        <w:pStyle w:val="DaftarParagraf"/>
        <w:widowControl/>
        <w:numPr>
          <w:ilvl w:val="0"/>
          <w:numId w:val="91"/>
        </w:numPr>
        <w:autoSpaceDE/>
        <w:autoSpaceDN/>
        <w:ind w:left="426" w:hanging="426"/>
        <w:contextualSpacing/>
        <w:rPr>
          <w:lang w:val="id-ID" w:eastAsia="id-ID" w:bidi="he-IL"/>
        </w:rPr>
      </w:pPr>
      <w:r>
        <w:rPr>
          <w:lang w:val="id-ID" w:eastAsia="id-ID" w:bidi="he-IL"/>
        </w:rPr>
        <w:t>Punapa kita sampun nyeksèni kamirahanipun Gusti ing satengah gesang kita? Mugi karsa nyariosaken!</w:t>
      </w:r>
    </w:p>
    <w:p w14:paraId="1829A563" w14:textId="77777777" w:rsidR="000F33F6" w:rsidRPr="00813992" w:rsidRDefault="000F33F6" w:rsidP="000F33F6">
      <w:pPr>
        <w:pStyle w:val="DaftarParagraf"/>
        <w:adjustRightInd w:val="0"/>
        <w:ind w:left="0" w:firstLine="0"/>
        <w:rPr>
          <w:rFonts w:eastAsia="Times New Roman" w:cs="Calibri"/>
          <w:lang w:val="id-ID" w:eastAsia="de-DE"/>
        </w:rPr>
      </w:pPr>
    </w:p>
    <w:p w14:paraId="10BA8442" w14:textId="77777777" w:rsidR="000F33F6" w:rsidRPr="00813992" w:rsidRDefault="000F33F6" w:rsidP="000F33F6">
      <w:pPr>
        <w:pStyle w:val="DaftarParagraf"/>
        <w:adjustRightInd w:val="0"/>
        <w:ind w:left="0"/>
        <w:jc w:val="right"/>
        <w:rPr>
          <w:rFonts w:eastAsia="Times New Roman" w:cs="Calibri"/>
          <w:lang w:val="id-ID" w:eastAsia="de-DE"/>
        </w:rPr>
      </w:pPr>
      <w:r w:rsidRPr="00813992">
        <w:rPr>
          <w:rFonts w:eastAsia="Times New Roman" w:cs="Calibri"/>
          <w:lang w:val="id-ID" w:eastAsia="de-DE"/>
        </w:rPr>
        <w:t>[yk</w:t>
      </w:r>
      <w:r>
        <w:rPr>
          <w:rFonts w:eastAsia="Times New Roman" w:cs="Calibri"/>
          <w:lang w:val="id-ID" w:eastAsia="de-DE"/>
        </w:rPr>
        <w:t>-ip</w:t>
      </w:r>
      <w:r w:rsidRPr="00813992">
        <w:rPr>
          <w:rFonts w:eastAsia="Times New Roman" w:cs="Calibri"/>
          <w:lang w:val="id-ID" w:eastAsia="de-DE"/>
        </w:rPr>
        <w:t>]</w:t>
      </w:r>
    </w:p>
    <w:p w14:paraId="5E70A1C8" w14:textId="77777777" w:rsidR="000F33F6" w:rsidRPr="00813992" w:rsidRDefault="000F33F6" w:rsidP="000F33F6">
      <w:pPr>
        <w:rPr>
          <w:lang w:val="id-ID"/>
        </w:rPr>
      </w:pPr>
    </w:p>
    <w:p w14:paraId="21FB4C47" w14:textId="77777777" w:rsidR="000F33F6" w:rsidRDefault="000F33F6" w:rsidP="000F33F6">
      <w:pPr>
        <w:pStyle w:val="TeksIsi"/>
        <w:ind w:left="0"/>
        <w:jc w:val="center"/>
        <w:rPr>
          <w:lang w:val="id-ID"/>
        </w:rPr>
      </w:pPr>
      <w:r>
        <w:rPr>
          <w:lang w:val="id-ID"/>
        </w:rPr>
        <w:sym w:font="Wingdings" w:char="F026"/>
      </w:r>
    </w:p>
    <w:p w14:paraId="40A9F25F" w14:textId="77777777" w:rsidR="000F33F6" w:rsidRDefault="000F33F6" w:rsidP="000F33F6">
      <w:pPr>
        <w:pStyle w:val="TeksIsi"/>
        <w:ind w:left="0"/>
        <w:rPr>
          <w:lang w:val="id-ID"/>
        </w:rPr>
      </w:pPr>
    </w:p>
    <w:p w14:paraId="792059BD" w14:textId="03B94EF1" w:rsidR="008431C3" w:rsidRPr="003237DD" w:rsidRDefault="008431C3" w:rsidP="008431C3">
      <w:pPr>
        <w:pStyle w:val="DaftarParagraf"/>
        <w:adjustRightInd w:val="0"/>
        <w:ind w:left="0"/>
        <w:jc w:val="right"/>
        <w:rPr>
          <w:rFonts w:eastAsia="Times New Roman" w:cs="Calibri"/>
          <w:color w:val="0070C0"/>
          <w:lang w:val="id-ID" w:eastAsia="de-DE"/>
        </w:rPr>
      </w:pPr>
    </w:p>
    <w:p w14:paraId="691F973A" w14:textId="77777777" w:rsidR="008431C3" w:rsidRPr="00813992" w:rsidRDefault="008431C3" w:rsidP="008431C3">
      <w:pPr>
        <w:rPr>
          <w:lang w:val="id-ID"/>
        </w:rPr>
      </w:pPr>
    </w:p>
    <w:p w14:paraId="1406C680" w14:textId="77777777" w:rsidR="008D26DE" w:rsidRPr="00813992" w:rsidRDefault="008D26DE" w:rsidP="003E3F67">
      <w:pPr>
        <w:pStyle w:val="TeksIsi"/>
        <w:ind w:left="0"/>
        <w:rPr>
          <w:lang w:val="id-ID"/>
        </w:rPr>
      </w:pPr>
    </w:p>
    <w:p w14:paraId="49F5CF4A" w14:textId="0C2CAEBB" w:rsidR="008431C3" w:rsidRPr="00813992" w:rsidRDefault="008431C3">
      <w:pPr>
        <w:rPr>
          <w:lang w:val="id-ID"/>
        </w:rPr>
      </w:pPr>
      <w:r w:rsidRPr="00813992">
        <w:rPr>
          <w:lang w:val="id-ID"/>
        </w:rPr>
        <w:br w:type="page"/>
      </w:r>
    </w:p>
    <w:p w14:paraId="50DA5944" w14:textId="4FA80602" w:rsidR="008431C3" w:rsidRPr="00813992" w:rsidRDefault="00F66D23" w:rsidP="008431C3">
      <w:pPr>
        <w:pStyle w:val="TeksIsi"/>
        <w:ind w:left="0"/>
        <w:rPr>
          <w:b/>
          <w:bCs/>
          <w:lang w:val="id-ID"/>
        </w:rPr>
      </w:pPr>
      <w:r w:rsidRPr="00813992">
        <w:rPr>
          <w:noProof/>
          <w:lang w:val="id-ID"/>
        </w:rPr>
        <w:lastRenderedPageBreak/>
        <mc:AlternateContent>
          <mc:Choice Requires="wps">
            <w:drawing>
              <wp:anchor distT="45720" distB="45720" distL="114300" distR="114300" simplePos="0" relativeHeight="251778560" behindDoc="0" locked="0" layoutInCell="1" allowOverlap="1" wp14:anchorId="37104273" wp14:editId="155E612B">
                <wp:simplePos x="0" y="0"/>
                <wp:positionH relativeFrom="margin">
                  <wp:posOffset>2205990</wp:posOffset>
                </wp:positionH>
                <wp:positionV relativeFrom="paragraph">
                  <wp:posOffset>293370</wp:posOffset>
                </wp:positionV>
                <wp:extent cx="1845310" cy="790575"/>
                <wp:effectExtent l="0" t="0" r="2540" b="9525"/>
                <wp:wrapSquare wrapText="bothSides"/>
                <wp:docPr id="43471988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77A86" w14:textId="77777777" w:rsidR="00F66D23" w:rsidRPr="008431C3" w:rsidRDefault="00F66D23" w:rsidP="00F66D23">
                            <w:pPr>
                              <w:jc w:val="center"/>
                              <w:rPr>
                                <w:rFonts w:ascii="Cooper Black" w:eastAsia="SimSun" w:hAnsi="Cooper Black" w:cs="SimSun"/>
                                <w:sz w:val="28"/>
                                <w:szCs w:val="28"/>
                              </w:rPr>
                            </w:pPr>
                            <w:r>
                              <w:rPr>
                                <w:rFonts w:ascii="Cooper Black" w:eastAsia="SimSun" w:hAnsi="Cooper Black" w:cs="SimSun"/>
                                <w:sz w:val="28"/>
                                <w:szCs w:val="28"/>
                              </w:rPr>
                              <w:t>Ngorong Dhumateng Gusti</w:t>
                            </w:r>
                          </w:p>
                          <w:p w14:paraId="42ED15F5" w14:textId="2FA28A6F" w:rsidR="008431C3" w:rsidRPr="00C76228" w:rsidRDefault="008431C3" w:rsidP="00F66D2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C70385D" w14:textId="77777777" w:rsidR="008431C3" w:rsidRPr="00C01F34" w:rsidRDefault="008431C3" w:rsidP="008431C3">
                            <w:pPr>
                              <w:jc w:val="center"/>
                              <w:rPr>
                                <w:rFonts w:ascii="Bodoni MT Black" w:hAnsi="Bodoni MT Black"/>
                                <w:b/>
                                <w:bCs/>
                                <w:sz w:val="28"/>
                                <w:szCs w:val="28"/>
                                <w:lang w:val="de-DE"/>
                              </w:rPr>
                            </w:pPr>
                          </w:p>
                          <w:p w14:paraId="182F11E4" w14:textId="77777777" w:rsidR="008431C3" w:rsidRPr="00C01F34" w:rsidRDefault="008431C3" w:rsidP="008431C3">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104273" id="_x0000_s1109" type="#_x0000_t202" style="position:absolute;left:0;text-align:left;margin-left:173.7pt;margin-top:23.1pt;width:145.3pt;height:62.25pt;z-index:251778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" stroked="f">
                <v:textbox>
                  <w:txbxContent>
                    <w:p w14:paraId="39177A86" w14:textId="77777777" w:rsidR="00F66D23" w:rsidRPr="008431C3" w:rsidRDefault="00F66D23" w:rsidP="00F66D23">
                      <w:pPr>
                        <w:jc w:val="center"/>
                        <w:rPr>
                          <w:rFonts w:ascii="Cooper Black" w:eastAsia="SimSun" w:hAnsi="Cooper Black" w:cs="SimSun"/>
                          <w:sz w:val="28"/>
                          <w:szCs w:val="28"/>
                        </w:rPr>
                      </w:pPr>
                      <w:r>
                        <w:rPr>
                          <w:rFonts w:ascii="Cooper Black" w:eastAsia="SimSun" w:hAnsi="Cooper Black" w:cs="SimSun"/>
                          <w:sz w:val="28"/>
                          <w:szCs w:val="28"/>
                        </w:rPr>
                        <w:t>Ngorong Dhumateng Gusti</w:t>
                      </w:r>
                    </w:p>
                    <w:p w14:paraId="42ED15F5" w14:textId="2FA28A6F" w:rsidR="008431C3" w:rsidRPr="00C76228" w:rsidRDefault="008431C3" w:rsidP="00F66D2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C70385D" w14:textId="77777777" w:rsidR="008431C3" w:rsidRPr="00C01F34" w:rsidRDefault="008431C3" w:rsidP="008431C3">
                      <w:pPr>
                        <w:jc w:val="center"/>
                        <w:rPr>
                          <w:rFonts w:ascii="Bodoni MT Black" w:hAnsi="Bodoni MT Black"/>
                          <w:b/>
                          <w:bCs/>
                          <w:sz w:val="28"/>
                          <w:szCs w:val="28"/>
                          <w:lang w:val="de-DE"/>
                        </w:rPr>
                      </w:pPr>
                    </w:p>
                    <w:p w14:paraId="182F11E4" w14:textId="77777777" w:rsidR="008431C3" w:rsidRPr="00C01F34" w:rsidRDefault="008431C3" w:rsidP="008431C3">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779584" behindDoc="0" locked="0" layoutInCell="1" allowOverlap="1" wp14:anchorId="670CCDCD" wp14:editId="7BFB6280">
                <wp:simplePos x="0" y="0"/>
                <wp:positionH relativeFrom="margin">
                  <wp:posOffset>-3810</wp:posOffset>
                </wp:positionH>
                <wp:positionV relativeFrom="paragraph">
                  <wp:posOffset>152400</wp:posOffset>
                </wp:positionV>
                <wp:extent cx="2229485" cy="1133475"/>
                <wp:effectExtent l="0" t="0" r="0" b="9525"/>
                <wp:wrapThrough wrapText="bothSides">
                  <wp:wrapPolygon edited="0">
                    <wp:start x="0" y="0"/>
                    <wp:lineTo x="0" y="21418"/>
                    <wp:lineTo x="21409" y="21418"/>
                    <wp:lineTo x="21409" y="0"/>
                    <wp:lineTo x="0" y="0"/>
                  </wp:wrapPolygon>
                </wp:wrapThrough>
                <wp:docPr id="85749248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1">
                            <a:lumMod val="85000"/>
                          </a:schemeClr>
                        </a:solidFill>
                        <a:ln w="9525">
                          <a:noFill/>
                          <a:miter lim="800000"/>
                          <a:headEnd/>
                          <a:tailEnd/>
                        </a:ln>
                      </wps:spPr>
                      <wps:txbx>
                        <w:txbxContent>
                          <w:p w14:paraId="10FFC0EB" w14:textId="77777777" w:rsidR="00F66D23" w:rsidRPr="00F77BE0" w:rsidRDefault="00F66D23" w:rsidP="00F66D23">
                            <w:pPr>
                              <w:rPr>
                                <w:b/>
                              </w:rPr>
                            </w:pPr>
                            <w:r w:rsidRPr="00F77BE0">
                              <w:rPr>
                                <w:b/>
                              </w:rPr>
                              <w:t xml:space="preserve">BAHAN </w:t>
                            </w:r>
                          </w:p>
                          <w:p w14:paraId="3E98A2FB" w14:textId="77777777" w:rsidR="00F66D23" w:rsidRDefault="00F66D23" w:rsidP="00F66D23">
                            <w:pPr>
                              <w:rPr>
                                <w:b/>
                              </w:rPr>
                            </w:pPr>
                            <w:r>
                              <w:rPr>
                                <w:b/>
                              </w:rPr>
                              <w:t>PANYURAOS KITAB SUCI</w:t>
                            </w:r>
                          </w:p>
                          <w:p w14:paraId="00B14616" w14:textId="77777777" w:rsidR="00F66D23" w:rsidRPr="00B34D2E" w:rsidRDefault="00F66D23" w:rsidP="00F66D23">
                            <w:pPr>
                              <w:rPr>
                                <w:bCs/>
                                <w:i/>
                                <w:iCs/>
                                <w:lang w:val="id-ID"/>
                              </w:rPr>
                            </w:pPr>
                            <w:r>
                              <w:rPr>
                                <w:bCs/>
                                <w:i/>
                                <w:iCs/>
                                <w:lang w:val="id-ID"/>
                              </w:rPr>
                              <w:t>Pra-Paskah kaping 3</w:t>
                            </w:r>
                          </w:p>
                          <w:p w14:paraId="2BDA77BC" w14:textId="77777777" w:rsidR="00F66D23" w:rsidRDefault="00F66D23" w:rsidP="00F66D23">
                            <w:pPr>
                              <w:pBdr>
                                <w:top w:val="single" w:sz="4" w:space="1" w:color="7F7F7F"/>
                              </w:pBdr>
                              <w:rPr>
                                <w:rFonts w:cs="Calibri"/>
                                <w:bCs/>
                                <w:sz w:val="20"/>
                                <w:szCs w:val="20"/>
                              </w:rPr>
                            </w:pPr>
                          </w:p>
                          <w:p w14:paraId="7730348C" w14:textId="77777777" w:rsidR="00F66D23" w:rsidRPr="00F77BE0" w:rsidRDefault="00F66D23" w:rsidP="00F66D23">
                            <w:pPr>
                              <w:pBdr>
                                <w:top w:val="single" w:sz="4" w:space="1" w:color="7F7F7F"/>
                              </w:pBdr>
                              <w:rPr>
                                <w:rFonts w:cs="Calibri"/>
                                <w:bCs/>
                                <w:sz w:val="20"/>
                                <w:szCs w:val="20"/>
                              </w:rPr>
                            </w:pPr>
                            <w:r>
                              <w:rPr>
                                <w:rFonts w:cs="Calibri"/>
                                <w:bCs/>
                                <w:sz w:val="20"/>
                                <w:szCs w:val="20"/>
                              </w:rPr>
                              <w:t>Waosan</w:t>
                            </w:r>
                            <w:r w:rsidRPr="00F77BE0">
                              <w:rPr>
                                <w:rFonts w:cs="Calibri"/>
                                <w:bCs/>
                                <w:sz w:val="20"/>
                                <w:szCs w:val="20"/>
                              </w:rPr>
                              <w:t>:</w:t>
                            </w:r>
                          </w:p>
                          <w:p w14:paraId="3E5275C1" w14:textId="0F5CCE9E" w:rsidR="008431C3" w:rsidRPr="00243B27" w:rsidRDefault="00F66D23" w:rsidP="00F66D23">
                            <w:pPr>
                              <w:pBdr>
                                <w:top w:val="single" w:sz="4" w:space="1" w:color="7F7F7F"/>
                              </w:pBdr>
                              <w:rPr>
                                <w:rFonts w:cs="Calibri"/>
                                <w:b/>
                                <w:sz w:val="20"/>
                                <w:szCs w:val="20"/>
                              </w:rPr>
                            </w:pPr>
                            <w:r>
                              <w:rPr>
                                <w:rFonts w:eastAsia="Candara" w:cs="Candara"/>
                              </w:rPr>
                              <w:t>Jabur Masmur 63:1-8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CCDCD" id="_x0000_s1110" type="#_x0000_t202" style="position:absolute;left:0;text-align:left;margin-left:-.3pt;margin-top:12pt;width:175.55pt;height:89.25pt;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" fillcolor="#d8d8d8 [2732]" stroked="f">
                <v:textbox>
                  <w:txbxContent>
                    <w:p w14:paraId="10FFC0EB" w14:textId="77777777" w:rsidR="00F66D23" w:rsidRPr="00F77BE0" w:rsidRDefault="00F66D23" w:rsidP="00F66D23">
                      <w:pPr>
                        <w:rPr>
                          <w:b/>
                        </w:rPr>
                      </w:pPr>
                      <w:r w:rsidRPr="00F77BE0">
                        <w:rPr>
                          <w:b/>
                        </w:rPr>
                        <w:t xml:space="preserve">BAHAN </w:t>
                      </w:r>
                    </w:p>
                    <w:p w14:paraId="3E98A2FB" w14:textId="77777777" w:rsidR="00F66D23" w:rsidRDefault="00F66D23" w:rsidP="00F66D23">
                      <w:pPr>
                        <w:rPr>
                          <w:b/>
                        </w:rPr>
                      </w:pPr>
                      <w:r>
                        <w:rPr>
                          <w:b/>
                        </w:rPr>
                        <w:t>PANYURAOS KITAB SUCI</w:t>
                      </w:r>
                    </w:p>
                    <w:p w14:paraId="00B14616" w14:textId="77777777" w:rsidR="00F66D23" w:rsidRPr="00B34D2E" w:rsidRDefault="00F66D23" w:rsidP="00F66D23">
                      <w:pPr>
                        <w:rPr>
                          <w:bCs/>
                          <w:i/>
                          <w:iCs/>
                          <w:lang w:val="id-ID"/>
                        </w:rPr>
                      </w:pPr>
                      <w:r>
                        <w:rPr>
                          <w:bCs/>
                          <w:i/>
                          <w:iCs/>
                          <w:lang w:val="id-ID"/>
                        </w:rPr>
                        <w:t>Pra-Paskah kaping 3</w:t>
                      </w:r>
                    </w:p>
                    <w:p w14:paraId="2BDA77BC" w14:textId="77777777" w:rsidR="00F66D23" w:rsidRDefault="00F66D23" w:rsidP="00F66D23">
                      <w:pPr>
                        <w:pBdr>
                          <w:top w:val="single" w:sz="4" w:space="1" w:color="7F7F7F"/>
                        </w:pBdr>
                        <w:rPr>
                          <w:rFonts w:cs="Calibri"/>
                          <w:bCs/>
                          <w:sz w:val="20"/>
                          <w:szCs w:val="20"/>
                        </w:rPr>
                      </w:pPr>
                    </w:p>
                    <w:p w14:paraId="7730348C" w14:textId="77777777" w:rsidR="00F66D23" w:rsidRPr="00F77BE0" w:rsidRDefault="00F66D23" w:rsidP="00F66D23">
                      <w:pPr>
                        <w:pBdr>
                          <w:top w:val="single" w:sz="4" w:space="1" w:color="7F7F7F"/>
                        </w:pBdr>
                        <w:rPr>
                          <w:rFonts w:cs="Calibri"/>
                          <w:bCs/>
                          <w:sz w:val="20"/>
                          <w:szCs w:val="20"/>
                        </w:rPr>
                      </w:pPr>
                      <w:r>
                        <w:rPr>
                          <w:rFonts w:cs="Calibri"/>
                          <w:bCs/>
                          <w:sz w:val="20"/>
                          <w:szCs w:val="20"/>
                        </w:rPr>
                        <w:t>Waosan</w:t>
                      </w:r>
                      <w:r w:rsidRPr="00F77BE0">
                        <w:rPr>
                          <w:rFonts w:cs="Calibri"/>
                          <w:bCs/>
                          <w:sz w:val="20"/>
                          <w:szCs w:val="20"/>
                        </w:rPr>
                        <w:t>:</w:t>
                      </w:r>
                    </w:p>
                    <w:p w14:paraId="3E5275C1" w14:textId="0F5CCE9E" w:rsidR="008431C3" w:rsidRPr="00243B27" w:rsidRDefault="00F66D23" w:rsidP="00F66D23">
                      <w:pPr>
                        <w:pBdr>
                          <w:top w:val="single" w:sz="4" w:space="1" w:color="7F7F7F"/>
                        </w:pBdr>
                        <w:rPr>
                          <w:rFonts w:cs="Calibri"/>
                          <w:b/>
                          <w:sz w:val="20"/>
                          <w:szCs w:val="20"/>
                        </w:rPr>
                      </w:pPr>
                      <w:r>
                        <w:rPr>
                          <w:rFonts w:eastAsia="Candara" w:cs="Candara"/>
                        </w:rPr>
                        <w:t>Jabur Masmur 63:1-8</w:t>
                      </w:r>
                    </w:p>
                  </w:txbxContent>
                </v:textbox>
                <w10:wrap type="through" anchorx="margin"/>
              </v:shape>
            </w:pict>
          </mc:Fallback>
        </mc:AlternateContent>
      </w:r>
    </w:p>
    <w:p w14:paraId="1D343F81" w14:textId="77777777" w:rsidR="00F66D23" w:rsidRDefault="00F66D23" w:rsidP="008431C3">
      <w:pPr>
        <w:jc w:val="center"/>
        <w:rPr>
          <w:b/>
          <w:bCs/>
          <w:lang w:val="id-ID"/>
        </w:rPr>
      </w:pPr>
    </w:p>
    <w:p w14:paraId="280A5349" w14:textId="77777777" w:rsidR="00F66D23" w:rsidRPr="00813992" w:rsidRDefault="00F66D23" w:rsidP="00F66D23">
      <w:pPr>
        <w:pStyle w:val="TeksIsi"/>
        <w:ind w:left="0"/>
        <w:rPr>
          <w:lang w:val="id-ID"/>
        </w:rPr>
      </w:pPr>
      <w:r>
        <w:rPr>
          <w:b/>
          <w:bCs/>
          <w:lang w:val="id-ID"/>
        </w:rPr>
        <w:t>Pambuka</w:t>
      </w:r>
      <w:r w:rsidRPr="00813992">
        <w:rPr>
          <w:lang w:val="id-ID"/>
        </w:rPr>
        <w:t xml:space="preserve"> : </w:t>
      </w:r>
    </w:p>
    <w:p w14:paraId="2F29D5A3" w14:textId="77777777" w:rsidR="00F66D23" w:rsidRPr="00813992" w:rsidRDefault="00F66D23" w:rsidP="00F66D23">
      <w:pPr>
        <w:pStyle w:val="DaftarParagraf"/>
        <w:widowControl/>
        <w:numPr>
          <w:ilvl w:val="0"/>
          <w:numId w:val="93"/>
        </w:numPr>
        <w:autoSpaceDE/>
        <w:autoSpaceDN/>
        <w:ind w:left="360"/>
        <w:contextualSpacing/>
        <w:rPr>
          <w:lang w:val="id-ID"/>
        </w:rPr>
      </w:pPr>
      <w:r>
        <w:rPr>
          <w:lang w:val="id-ID"/>
        </w:rPr>
        <w:t>Ngetingalaken pangorong</w:t>
      </w:r>
      <w:r w:rsidRPr="00813992">
        <w:rPr>
          <w:lang w:val="id-ID"/>
        </w:rPr>
        <w:t xml:space="preserve"> : </w:t>
      </w:r>
    </w:p>
    <w:p w14:paraId="72F597F1" w14:textId="77777777" w:rsidR="00F66D23" w:rsidRPr="00813992" w:rsidRDefault="00F66D23" w:rsidP="00F66D23">
      <w:pPr>
        <w:pStyle w:val="DaftarParagraf"/>
        <w:widowControl/>
        <w:numPr>
          <w:ilvl w:val="0"/>
          <w:numId w:val="94"/>
        </w:numPr>
        <w:autoSpaceDE/>
        <w:autoSpaceDN/>
        <w:ind w:left="720"/>
        <w:contextualSpacing/>
        <w:rPr>
          <w:lang w:val="id-ID"/>
        </w:rPr>
      </w:pPr>
      <w:r>
        <w:rPr>
          <w:lang w:val="id-ID"/>
        </w:rPr>
        <w:t xml:space="preserve">Sedaya ingkang ndhèrèk ing pakempalan panyuraos Kitab Suci keparenga kempal dados sawetawis kelompok. Saben kelompok dumados saking umur ingkang béda-béda. </w:t>
      </w:r>
    </w:p>
    <w:p w14:paraId="52D2EE90" w14:textId="77777777" w:rsidR="00F66D23" w:rsidRPr="00813992" w:rsidRDefault="00F66D23" w:rsidP="00F66D23">
      <w:pPr>
        <w:pStyle w:val="DaftarParagraf"/>
        <w:widowControl/>
        <w:numPr>
          <w:ilvl w:val="0"/>
          <w:numId w:val="94"/>
        </w:numPr>
        <w:autoSpaceDE/>
        <w:autoSpaceDN/>
        <w:ind w:left="720"/>
        <w:contextualSpacing/>
        <w:rPr>
          <w:lang w:val="id-ID"/>
        </w:rPr>
      </w:pPr>
      <w:r>
        <w:rPr>
          <w:lang w:val="id-ID"/>
        </w:rPr>
        <w:t xml:space="preserve">Saben kelompok lenggahipun damel bunderan piyambak-piyambak. </w:t>
      </w:r>
    </w:p>
    <w:p w14:paraId="0116E774" w14:textId="77777777" w:rsidR="00F66D23" w:rsidRPr="00813992" w:rsidRDefault="00F66D23" w:rsidP="00F66D23">
      <w:pPr>
        <w:pStyle w:val="DaftarParagraf"/>
        <w:widowControl/>
        <w:numPr>
          <w:ilvl w:val="0"/>
          <w:numId w:val="94"/>
        </w:numPr>
        <w:autoSpaceDE/>
        <w:autoSpaceDN/>
        <w:ind w:left="720"/>
        <w:contextualSpacing/>
        <w:rPr>
          <w:lang w:val="id-ID"/>
        </w:rPr>
      </w:pPr>
      <w:r>
        <w:rPr>
          <w:lang w:val="id-ID"/>
        </w:rPr>
        <w:t xml:space="preserve">Saben anggotaning kelompok dumados saking 4-5 peserta. </w:t>
      </w:r>
    </w:p>
    <w:p w14:paraId="66B9F826" w14:textId="77777777" w:rsidR="00F66D23" w:rsidRPr="00813992" w:rsidRDefault="00F66D23" w:rsidP="00F66D23">
      <w:pPr>
        <w:pStyle w:val="DaftarParagraf"/>
        <w:widowControl/>
        <w:numPr>
          <w:ilvl w:val="0"/>
          <w:numId w:val="94"/>
        </w:numPr>
        <w:autoSpaceDE/>
        <w:autoSpaceDN/>
        <w:ind w:left="720"/>
        <w:contextualSpacing/>
        <w:rPr>
          <w:lang w:val="id-ID"/>
        </w:rPr>
      </w:pPr>
      <w:r>
        <w:rPr>
          <w:lang w:val="id-ID"/>
        </w:rPr>
        <w:t xml:space="preserve">Saben anggotaning kelompok mbekta foto saking sedhèrèk ingkang dipun kangeni. </w:t>
      </w:r>
    </w:p>
    <w:p w14:paraId="0771ADB0" w14:textId="77777777" w:rsidR="00F66D23" w:rsidRPr="00813992" w:rsidRDefault="00F66D23" w:rsidP="00F66D23">
      <w:pPr>
        <w:pStyle w:val="DaftarParagraf"/>
        <w:widowControl/>
        <w:numPr>
          <w:ilvl w:val="0"/>
          <w:numId w:val="94"/>
        </w:numPr>
        <w:autoSpaceDE/>
        <w:autoSpaceDN/>
        <w:ind w:left="720"/>
        <w:contextualSpacing/>
        <w:rPr>
          <w:lang w:val="id-ID"/>
        </w:rPr>
      </w:pPr>
      <w:r>
        <w:rPr>
          <w:lang w:val="id-ID"/>
        </w:rPr>
        <w:t>Sasampunipun punika, saben anggotaning kelompok saged ngaturaken pengalamanipun, katuntun déning pitakènan: Sinten tiyang ingkang dipun kangeni? Kénging punapa panjenengan kangen dhateng tiyang punika? Punapa ingkang panjenengan tindakaken nalika kangen kaliyan tiyang punika?</w:t>
      </w:r>
      <w:r w:rsidRPr="00813992">
        <w:rPr>
          <w:lang w:val="id-ID"/>
        </w:rPr>
        <w:t xml:space="preserve"> </w:t>
      </w:r>
    </w:p>
    <w:p w14:paraId="2F20FCC0" w14:textId="77777777" w:rsidR="00F66D23" w:rsidRPr="00813992" w:rsidRDefault="00F66D23" w:rsidP="00F66D23">
      <w:pPr>
        <w:pStyle w:val="DaftarParagraf"/>
        <w:widowControl/>
        <w:numPr>
          <w:ilvl w:val="0"/>
          <w:numId w:val="94"/>
        </w:numPr>
        <w:autoSpaceDE/>
        <w:autoSpaceDN/>
        <w:ind w:left="720"/>
        <w:contextualSpacing/>
        <w:rPr>
          <w:lang w:val="id-ID"/>
        </w:rPr>
      </w:pPr>
      <w:r>
        <w:rPr>
          <w:lang w:val="id-ID"/>
        </w:rPr>
        <w:t xml:space="preserve">Sasampunipun saben anggotaning kelompok nyariosaken pengalaman kangenipun wau. Samangké wiwitana maos Jabur Masmur </w:t>
      </w:r>
      <w:r w:rsidRPr="00813992">
        <w:rPr>
          <w:lang w:val="id-ID"/>
        </w:rPr>
        <w:t xml:space="preserve">63:1-8 </w:t>
      </w:r>
      <w:r>
        <w:rPr>
          <w:lang w:val="id-ID"/>
        </w:rPr>
        <w:t>kanthi gilir-gumantos</w:t>
      </w:r>
      <w:r w:rsidRPr="00813992">
        <w:rPr>
          <w:lang w:val="id-ID"/>
        </w:rPr>
        <w:t>.</w:t>
      </w:r>
    </w:p>
    <w:p w14:paraId="1F8D13FD" w14:textId="77777777" w:rsidR="00F66D23" w:rsidRPr="009F2C58" w:rsidRDefault="00F66D23" w:rsidP="00F66D23">
      <w:pPr>
        <w:jc w:val="both"/>
        <w:rPr>
          <w:lang w:val="id-ID"/>
        </w:rPr>
      </w:pPr>
    </w:p>
    <w:p w14:paraId="02449A45" w14:textId="77777777" w:rsidR="00F66D23" w:rsidRPr="00813992" w:rsidRDefault="00F66D23" w:rsidP="00F66D23">
      <w:pPr>
        <w:jc w:val="both"/>
        <w:rPr>
          <w:b/>
          <w:bCs/>
          <w:lang w:val="id-ID"/>
        </w:rPr>
      </w:pPr>
      <w:r w:rsidRPr="00813992">
        <w:rPr>
          <w:b/>
          <w:bCs/>
          <w:lang w:val="id-ID"/>
        </w:rPr>
        <w:t xml:space="preserve">Tafsir </w:t>
      </w:r>
      <w:r>
        <w:rPr>
          <w:b/>
          <w:bCs/>
          <w:lang w:val="id-ID"/>
        </w:rPr>
        <w:t>Jabur Masmur</w:t>
      </w:r>
      <w:r w:rsidRPr="00813992">
        <w:rPr>
          <w:b/>
          <w:bCs/>
          <w:lang w:val="id-ID"/>
        </w:rPr>
        <w:t xml:space="preserve">  63:1-8</w:t>
      </w:r>
    </w:p>
    <w:p w14:paraId="1CDEF5E0" w14:textId="77777777" w:rsidR="00F66D23" w:rsidRPr="00813992" w:rsidRDefault="00F66D23" w:rsidP="00F66D23">
      <w:pPr>
        <w:pStyle w:val="DaftarParagraf"/>
        <w:widowControl/>
        <w:numPr>
          <w:ilvl w:val="0"/>
          <w:numId w:val="92"/>
        </w:numPr>
        <w:autoSpaceDE/>
        <w:autoSpaceDN/>
        <w:ind w:left="284" w:hanging="284"/>
        <w:contextualSpacing/>
        <w:rPr>
          <w:b/>
          <w:bCs/>
          <w:lang w:val="id-ID"/>
        </w:rPr>
      </w:pPr>
      <w:r>
        <w:rPr>
          <w:b/>
          <w:bCs/>
          <w:lang w:val="id-ID"/>
        </w:rPr>
        <w:t>Ara-ara samun ingkang nukulaken pangorong</w:t>
      </w:r>
      <w:r w:rsidRPr="00813992">
        <w:rPr>
          <w:b/>
          <w:bCs/>
          <w:lang w:val="id-ID"/>
        </w:rPr>
        <w:t xml:space="preserve"> (ay</w:t>
      </w:r>
      <w:r>
        <w:rPr>
          <w:b/>
          <w:bCs/>
          <w:lang w:val="id-ID"/>
        </w:rPr>
        <w:t xml:space="preserve">. </w:t>
      </w:r>
      <w:r w:rsidRPr="00813992">
        <w:rPr>
          <w:b/>
          <w:bCs/>
          <w:lang w:val="id-ID"/>
        </w:rPr>
        <w:t>1)</w:t>
      </w:r>
    </w:p>
    <w:p w14:paraId="308B5DAE" w14:textId="77777777" w:rsidR="00F66D23" w:rsidRPr="00813992" w:rsidRDefault="00F66D23" w:rsidP="00F66D23">
      <w:pPr>
        <w:pStyle w:val="DaftarParagraf"/>
        <w:ind w:left="284" w:firstLine="0"/>
        <w:rPr>
          <w:lang w:val="id-ID"/>
        </w:rPr>
      </w:pPr>
      <w:r>
        <w:rPr>
          <w:lang w:val="id-ID"/>
        </w:rPr>
        <w:t xml:space="preserve">Ing ayat punika, katrangan bab papan ing pundi Sang Juru Masmur nembé wonten ing ngriku, penting pikantuk kawigatosan. Ara-ara samun mratandhani satunggaling kawontenan gesang ingkang nuntun satunggaling tiyang rumaos nyelé. Piyambakipun rumaos kijènan lan kalimputan ing swasana ingkang sepi nyenyet. Ing kawontenan kijènan, sepi lan nyelé piyambakan, tiyang punika malah manggihaken </w:t>
      </w:r>
      <w:r>
        <w:rPr>
          <w:lang w:val="id-ID"/>
        </w:rPr>
        <w:lastRenderedPageBreak/>
        <w:t xml:space="preserve">pangorong dhumateng Gusti Allah ingkang dados pangajeng-ajengipun. Wonten ing ara-ara samun, nuntun Sang Juru Masmur ngrumaosi lan manggihaken punapa ingkang paling dipun péngini ing gesangipun. Bab punika mratélakaken bilih swasana sepi ingkang ening, saged nuntun manungsa lumebet ing intining jiwanipun piyambak, inggih punika pangorong supados saged manunggal kaliyan Gusti Allah. Saking ara-ara samun punika muncul tetembungan-tetembungan ingkang éndah lan nengsemaken manah ngèngingi sinten Gusti Allah punika tumraping Sang Juru Masmur. Kejawi punika, saking raos kijènanipun ing ara-ara samun, Sang Juru Masmur malah saged sangsaya ngraosaken bilih piyambakipun mboten saged gesang tanpa Gusti Allah, ingkang tansah dipun betahaken rinten lan dalu. Kanthi pangraosipun ingkang lebet sanget punika, sumangga kita resepi saben pérangan ingkang dados </w:t>
      </w:r>
      <w:r w:rsidRPr="00915C3F">
        <w:rPr>
          <w:i/>
          <w:iCs/>
          <w:lang w:val="id-ID"/>
        </w:rPr>
        <w:t>èksprèsinipun</w:t>
      </w:r>
      <w:r>
        <w:rPr>
          <w:lang w:val="id-ID"/>
        </w:rPr>
        <w:t xml:space="preserve"> (wedharaning pamikiripun) Sang Juru Masmur. </w:t>
      </w:r>
    </w:p>
    <w:p w14:paraId="6D95BBBE" w14:textId="77777777" w:rsidR="00F66D23" w:rsidRPr="00813992" w:rsidRDefault="00F66D23" w:rsidP="00F66D23">
      <w:pPr>
        <w:pStyle w:val="DaftarParagraf"/>
        <w:rPr>
          <w:lang w:val="id-ID"/>
        </w:rPr>
      </w:pPr>
    </w:p>
    <w:p w14:paraId="24505891" w14:textId="77777777" w:rsidR="00F66D23" w:rsidRPr="00813992" w:rsidRDefault="00F66D23" w:rsidP="00F66D23">
      <w:pPr>
        <w:pStyle w:val="DaftarParagraf"/>
        <w:widowControl/>
        <w:numPr>
          <w:ilvl w:val="0"/>
          <w:numId w:val="92"/>
        </w:numPr>
        <w:autoSpaceDE/>
        <w:autoSpaceDN/>
        <w:ind w:left="284" w:hanging="284"/>
        <w:contextualSpacing/>
        <w:rPr>
          <w:b/>
          <w:bCs/>
          <w:lang w:val="id-ID"/>
        </w:rPr>
      </w:pPr>
      <w:r>
        <w:rPr>
          <w:b/>
          <w:bCs/>
          <w:lang w:val="id-ID"/>
        </w:rPr>
        <w:t xml:space="preserve">Pangorong ngatag Sang Juru Masmur ngupadi lan ngluhuraken Allah </w:t>
      </w:r>
      <w:r w:rsidRPr="00813992">
        <w:rPr>
          <w:b/>
          <w:bCs/>
          <w:lang w:val="id-ID"/>
        </w:rPr>
        <w:t>(ay</w:t>
      </w:r>
      <w:r>
        <w:rPr>
          <w:b/>
          <w:bCs/>
          <w:lang w:val="id-ID"/>
        </w:rPr>
        <w:t>.</w:t>
      </w:r>
      <w:r w:rsidRPr="00813992">
        <w:rPr>
          <w:b/>
          <w:bCs/>
          <w:lang w:val="id-ID"/>
        </w:rPr>
        <w:t>2-4)</w:t>
      </w:r>
    </w:p>
    <w:p w14:paraId="396285EC" w14:textId="77777777" w:rsidR="00F66D23" w:rsidRPr="00813992" w:rsidRDefault="00F66D23" w:rsidP="00F66D23">
      <w:pPr>
        <w:pStyle w:val="DaftarParagraf"/>
        <w:ind w:left="284" w:firstLine="0"/>
        <w:rPr>
          <w:lang w:val="id-ID"/>
        </w:rPr>
      </w:pPr>
      <w:r>
        <w:rPr>
          <w:lang w:val="id-ID"/>
        </w:rPr>
        <w:t xml:space="preserve">Pangoronging Sang Juru Masmur kadya tenaga rosa, ingkang  dipun raosaken.  Tenaga ingkang nuntun ngupadi Gusti Allah minangka Pribadi ingkang kedah énggal dipun panggihi ing wayah énjing. Tetembungan, </w:t>
      </w:r>
      <w:r w:rsidRPr="00A96697">
        <w:rPr>
          <w:b/>
          <w:bCs/>
          <w:lang w:val="id-ID"/>
        </w:rPr>
        <w:t xml:space="preserve">ing wayah </w:t>
      </w:r>
      <w:r>
        <w:rPr>
          <w:b/>
          <w:bCs/>
          <w:lang w:val="id-ID"/>
        </w:rPr>
        <w:t>é</w:t>
      </w:r>
      <w:r w:rsidRPr="00A96697">
        <w:rPr>
          <w:b/>
          <w:bCs/>
          <w:lang w:val="id-ID"/>
        </w:rPr>
        <w:t>njing uthuk-uthuk, kawula ngupadi Paduka</w:t>
      </w:r>
      <w:r>
        <w:rPr>
          <w:b/>
          <w:bCs/>
          <w:lang w:val="id-ID"/>
        </w:rPr>
        <w:t>,</w:t>
      </w:r>
      <w:r>
        <w:rPr>
          <w:lang w:val="id-ID"/>
        </w:rPr>
        <w:t xml:space="preserve"> punika ngetingalaken satunggaling bab ingkang ndhesek dipun perlokaken, baken lan ngetingalaken kabetahan ingkang penting tumraping Sang Juru Masmur. Sang Juru Masmur rumaos mboten kuwagang nglampahi menawi piyambakipun mboten langkung rumiyin ngupadi Gusti Allah ing saben wiwitaning dinten lan gesangipun. Satunggaling tenaga ingkang rosa kados mekaten punika pranyata kasurung déning pangorong ing jiwanipun Sang Juru Masmur. Panjenenganipun nggambaraken pangorongipun dhateng Allah kadya siti garing ingkang sanget mbetahaken toya. Pangorong punika saèstu nukulaken kasisahan piyambak tumraping Sang Juru Masmur. Lan pangorong punika ugi nyurung Juru Masmur malah saged ngraosaken kalegan ingkang saèstu kanthi tansah ngeneraken penggalihipun dhumateng Gusti Allah. Namung kanthi </w:t>
      </w:r>
      <w:r>
        <w:rPr>
          <w:lang w:val="id-ID"/>
        </w:rPr>
        <w:lastRenderedPageBreak/>
        <w:t xml:space="preserve">ngeneraken penggalihipun dhumateng Allah, Juru Masmur sadhar bilih namung Gusti Allah ingkang kagungan kekiyatan lan kaluhuran. Kalih prekawis punika saèstu karaosaken pinanggih ing pengalaman gesangipun, inggih ngèngingi kasetyanipun Allah ingkang nglangkungi gesangipun piyambak. Gesang ingkang dipun lampahi Juru Masmur samangké punika nuwuhaken kesadharan bilih Gusti Allah saèstu tansah nunggil kaliyan piyambakipun. Tumraping Sang Juru Masmur, Gusti Allah punika satunggaling Pribadi ingkang sanget penting ing gesangipun, awit kasetyaning Allah sampun karaosaken pinanggih ing gesangipun. Awit saking punika, Juru Masmur kados-kados rumaos mboten kuwawi nglajengaken gesangipun yèn tanpa patunggilanipun Allah. Sang Juru Masmur saèstu kangen lan ngorong dhumateng Gusti, temah mboten wonten ingkang langkung wigati tinimbang tansah ngupadi lan gesang cecaketan kaliyan Gusti Allah. Punika saèstu satunggaling osik ing manah ingkang ngorong lan ugi karaos kaéndahanipun. </w:t>
      </w:r>
    </w:p>
    <w:p w14:paraId="13B88102" w14:textId="77777777" w:rsidR="00F66D23" w:rsidRPr="00813992" w:rsidRDefault="00F66D23" w:rsidP="00F66D23">
      <w:pPr>
        <w:pStyle w:val="DaftarParagraf"/>
        <w:rPr>
          <w:lang w:val="id-ID"/>
        </w:rPr>
      </w:pPr>
    </w:p>
    <w:p w14:paraId="2839EE23" w14:textId="77777777" w:rsidR="00F66D23" w:rsidRPr="00813992" w:rsidRDefault="00F66D23" w:rsidP="00F66D23">
      <w:pPr>
        <w:pStyle w:val="DaftarParagraf"/>
        <w:widowControl/>
        <w:numPr>
          <w:ilvl w:val="0"/>
          <w:numId w:val="92"/>
        </w:numPr>
        <w:autoSpaceDE/>
        <w:autoSpaceDN/>
        <w:ind w:left="284" w:hanging="284"/>
        <w:contextualSpacing/>
        <w:rPr>
          <w:b/>
          <w:bCs/>
          <w:lang w:val="id-ID"/>
        </w:rPr>
      </w:pPr>
      <w:r>
        <w:rPr>
          <w:b/>
          <w:bCs/>
          <w:lang w:val="id-ID"/>
        </w:rPr>
        <w:t>Raos kangen nuwuhaken raos aman lan nyaman tinunggil Allah</w:t>
      </w:r>
      <w:r w:rsidRPr="00813992">
        <w:rPr>
          <w:b/>
          <w:bCs/>
          <w:lang w:val="id-ID"/>
        </w:rPr>
        <w:t xml:space="preserve"> (ay</w:t>
      </w:r>
      <w:r>
        <w:rPr>
          <w:b/>
          <w:bCs/>
          <w:lang w:val="id-ID"/>
        </w:rPr>
        <w:t>.</w:t>
      </w:r>
      <w:r w:rsidRPr="00813992">
        <w:rPr>
          <w:b/>
          <w:bCs/>
          <w:lang w:val="id-ID"/>
        </w:rPr>
        <w:t>5-8)</w:t>
      </w:r>
    </w:p>
    <w:p w14:paraId="51718856" w14:textId="77777777" w:rsidR="00F66D23" w:rsidRPr="00813992" w:rsidRDefault="00F66D23" w:rsidP="00F66D23">
      <w:pPr>
        <w:pStyle w:val="DaftarParagraf"/>
        <w:ind w:left="284" w:firstLine="0"/>
        <w:rPr>
          <w:lang w:val="id-ID"/>
        </w:rPr>
      </w:pPr>
      <w:r>
        <w:rPr>
          <w:lang w:val="id-ID"/>
        </w:rPr>
        <w:t xml:space="preserve">Kasetyanipun Allah ingkang nglangkungi gesangipun Juru Masmur, nuntun panjenenganipun tansah memuji lan ngluhuraken Allah ing salamining gesang. Ing saben lampah gesangipun, Sang Juru Masmur badhé tansah memuji Allah. Panjenenganipun badhé tansah nyebat Asmanipun Allah ing sedaya kawontenan gesangipun. Kanthi mekaten Juru Masmur mboten kepéngin gesangipun tebih saking Gusti Allah. Panjenenganipun badhé tansah ènget lan gesang tinunggil déning Allah. Gesang tinunggil déning Allah ndadosaken Sang Juru Masmur rumaos katuwukan, kados déné tiyang ingkang nembé ngraosaken tetedhan sumsum ingkang éco. Tetedhan punika kados tetedhan ingkang awis reginipun lan karaos maremaken sanget. Tetedhan ingkang éco sanget, umumipun ngetingalaken satunggaling kanikmatan ingkang ngremenaken tumraping manungsa. Tetedhan ingkang éco saged damel manungsa ngraosaken kenyamanan nalika katedha. Gegambaran kados mekaten ingkang dipun ketingalaken déning Juru Masmur kanggé mratélakaken kawontenaning manahipun </w:t>
      </w:r>
      <w:r>
        <w:rPr>
          <w:lang w:val="id-ID"/>
        </w:rPr>
        <w:lastRenderedPageBreak/>
        <w:t xml:space="preserve">nalika gesangipun tinunggil Allah. Awit saking punika, panjenenganipun sampun ngraosaken kenyamanan ingkang lebet sanget krana Gusti Allah, pramila Juru Masmur wangsul malih ngetingalaken prasetyanipun kanggé tansah memuji Allah. Prasetyan tansah muji Allah ing selamining gesangipun, ketingal dados satunggaling pepinginan ageng ing dhirinipun Juru Masmur. Punika kapratélakaken wongsal-wangsul ing ayat 5 lan 6, kanggé nengenaken bab prasetyanipun Juru Masmur tansah memuji Asmanipun Gusti. Kanthi mekaten, sejatosipun Sang Juru Masmur sengaja kepéngin ngémutaken dhirinipun piyambak supados tansah memuji asmanipun Gusti. Raos aman lan nyaman ingkang rinaosaken Juru Masmur ndadosaken panjenenganipun teras-terasan menggalihaken pitulunganipun Allah malah nalika ugi Sang Juru Masmur sampun wonten ing papan patileman. Ing wayah dalu, panjenenganipun tansah ngraosa-ngraosaken kasaénanipun Allah ing gesangipun. Kados-kados ing salebeting anggènipun ngaso, penggalihanipun mboten naté pedot saking kasaénanipun Allah. Kasaénan lan pitulunganipun Allah mboten saged namung dipun lirwakaken mekaten kémawon déning Juru Masmur. Panjenenganipun nggilut-nggilut sedaya pakaryaning Allah, malah ngantos kabekta nalika sampun tilem ing wayah dalu. Kasaénan lan pitulunganipun Allah saèstu damel ngungun temah ngantos mboten wonten penggalihan sanès ing dhirinipun. Kasaénan lan pitulunganipun Allah tansah dados bab ingkang utami ngebaki manah lan penggalihanipun. </w:t>
      </w:r>
    </w:p>
    <w:p w14:paraId="0B8819FF" w14:textId="77777777" w:rsidR="00F66D23" w:rsidRPr="00813992" w:rsidRDefault="00F66D23" w:rsidP="00F66D23">
      <w:pPr>
        <w:pStyle w:val="DaftarParagraf"/>
        <w:rPr>
          <w:lang w:val="id-ID"/>
        </w:rPr>
      </w:pPr>
    </w:p>
    <w:p w14:paraId="7F59FB70" w14:textId="77777777" w:rsidR="00F66D23" w:rsidRPr="00813992" w:rsidRDefault="00F66D23" w:rsidP="00F66D23">
      <w:pPr>
        <w:jc w:val="both"/>
        <w:rPr>
          <w:b/>
          <w:bCs/>
          <w:lang w:val="id-ID"/>
        </w:rPr>
      </w:pPr>
      <w:r>
        <w:rPr>
          <w:b/>
          <w:bCs/>
          <w:lang w:val="id-ID"/>
        </w:rPr>
        <w:t>Pirembagan</w:t>
      </w:r>
      <w:r w:rsidRPr="00813992">
        <w:rPr>
          <w:b/>
          <w:bCs/>
          <w:lang w:val="id-ID"/>
        </w:rPr>
        <w:t xml:space="preserve"> </w:t>
      </w:r>
      <w:r>
        <w:rPr>
          <w:b/>
          <w:bCs/>
          <w:lang w:val="id-ID"/>
        </w:rPr>
        <w:t>utawi</w:t>
      </w:r>
      <w:r w:rsidRPr="00813992">
        <w:rPr>
          <w:b/>
          <w:bCs/>
          <w:lang w:val="id-ID"/>
        </w:rPr>
        <w:t xml:space="preserve"> </w:t>
      </w:r>
      <w:r w:rsidRPr="00C50C51">
        <w:rPr>
          <w:b/>
          <w:bCs/>
          <w:i/>
          <w:iCs/>
          <w:lang w:val="id-ID"/>
        </w:rPr>
        <w:t>Aktivitas</w:t>
      </w:r>
      <w:r>
        <w:rPr>
          <w:b/>
          <w:bCs/>
          <w:lang w:val="id-ID"/>
        </w:rPr>
        <w:t xml:space="preserve"> (Kagiyatan)</w:t>
      </w:r>
      <w:r w:rsidRPr="00813992">
        <w:rPr>
          <w:b/>
          <w:bCs/>
          <w:lang w:val="id-ID"/>
        </w:rPr>
        <w:t xml:space="preserve"> </w:t>
      </w:r>
      <w:r>
        <w:rPr>
          <w:b/>
          <w:bCs/>
          <w:lang w:val="id-ID"/>
        </w:rPr>
        <w:t>Panyuraos Kitab Suci</w:t>
      </w:r>
    </w:p>
    <w:p w14:paraId="3A0FF38B" w14:textId="77777777" w:rsidR="00F66D23" w:rsidRPr="00813992" w:rsidRDefault="00F66D23" w:rsidP="00F66D23">
      <w:pPr>
        <w:pStyle w:val="DaftarParagraf"/>
        <w:widowControl/>
        <w:numPr>
          <w:ilvl w:val="0"/>
          <w:numId w:val="95"/>
        </w:numPr>
        <w:autoSpaceDE/>
        <w:autoSpaceDN/>
        <w:ind w:left="284" w:hanging="284"/>
        <w:contextualSpacing/>
        <w:rPr>
          <w:b/>
          <w:bCs/>
          <w:lang w:val="id-ID"/>
        </w:rPr>
      </w:pPr>
      <w:r>
        <w:rPr>
          <w:lang w:val="id-ID"/>
        </w:rPr>
        <w:t>Mugi karembaga pitakènan-pitakènan punika:</w:t>
      </w:r>
      <w:r w:rsidRPr="00813992">
        <w:rPr>
          <w:lang w:val="id-ID"/>
        </w:rPr>
        <w:t xml:space="preserve"> </w:t>
      </w:r>
    </w:p>
    <w:p w14:paraId="10FEFF14" w14:textId="77777777" w:rsidR="00F66D23" w:rsidRPr="00813992" w:rsidRDefault="00F66D23" w:rsidP="00F66D23">
      <w:pPr>
        <w:pStyle w:val="DaftarParagraf"/>
        <w:widowControl/>
        <w:numPr>
          <w:ilvl w:val="0"/>
          <w:numId w:val="96"/>
        </w:numPr>
        <w:autoSpaceDE/>
        <w:autoSpaceDN/>
        <w:ind w:left="567" w:hanging="283"/>
        <w:contextualSpacing/>
        <w:rPr>
          <w:b/>
          <w:bCs/>
          <w:lang w:val="id-ID"/>
        </w:rPr>
      </w:pPr>
      <w:r>
        <w:rPr>
          <w:lang w:val="id-ID"/>
        </w:rPr>
        <w:t>Punapa ingkang karaosaken déning Juru Masmur</w:t>
      </w:r>
      <w:r w:rsidRPr="00813992">
        <w:rPr>
          <w:lang w:val="id-ID"/>
        </w:rPr>
        <w:t xml:space="preserve">? </w:t>
      </w:r>
    </w:p>
    <w:p w14:paraId="218C651B" w14:textId="77777777" w:rsidR="00F66D23" w:rsidRPr="00813992" w:rsidRDefault="00F66D23" w:rsidP="00F66D23">
      <w:pPr>
        <w:pStyle w:val="DaftarParagraf"/>
        <w:widowControl/>
        <w:numPr>
          <w:ilvl w:val="0"/>
          <w:numId w:val="96"/>
        </w:numPr>
        <w:autoSpaceDE/>
        <w:autoSpaceDN/>
        <w:ind w:left="567" w:hanging="283"/>
        <w:contextualSpacing/>
        <w:rPr>
          <w:b/>
          <w:bCs/>
          <w:lang w:val="id-ID"/>
        </w:rPr>
      </w:pPr>
      <w:r>
        <w:rPr>
          <w:lang w:val="id-ID"/>
        </w:rPr>
        <w:t xml:space="preserve">Kénging punapa panjenenganipun ngraosaken punika? </w:t>
      </w:r>
    </w:p>
    <w:p w14:paraId="220F7130" w14:textId="77777777" w:rsidR="00F66D23" w:rsidRPr="00813992" w:rsidRDefault="00F66D23" w:rsidP="00F66D23">
      <w:pPr>
        <w:pStyle w:val="DaftarParagraf"/>
        <w:widowControl/>
        <w:numPr>
          <w:ilvl w:val="0"/>
          <w:numId w:val="96"/>
        </w:numPr>
        <w:autoSpaceDE/>
        <w:autoSpaceDN/>
        <w:ind w:left="567" w:hanging="283"/>
        <w:contextualSpacing/>
        <w:rPr>
          <w:b/>
          <w:bCs/>
          <w:lang w:val="id-ID"/>
        </w:rPr>
      </w:pPr>
      <w:r>
        <w:rPr>
          <w:lang w:val="id-ID"/>
        </w:rPr>
        <w:t>Punapa ingkang dipun tindakaken nalika ngorong dhumateng Gusti Allah?</w:t>
      </w:r>
      <w:r w:rsidRPr="00813992">
        <w:rPr>
          <w:lang w:val="id-ID"/>
        </w:rPr>
        <w:t xml:space="preserve"> </w:t>
      </w:r>
    </w:p>
    <w:p w14:paraId="4575F0A4" w14:textId="77777777" w:rsidR="00F66D23" w:rsidRPr="00813992" w:rsidRDefault="00F66D23" w:rsidP="00F66D23">
      <w:pPr>
        <w:pStyle w:val="DaftarParagraf"/>
        <w:widowControl/>
        <w:numPr>
          <w:ilvl w:val="0"/>
          <w:numId w:val="96"/>
        </w:numPr>
        <w:autoSpaceDE/>
        <w:autoSpaceDN/>
        <w:ind w:left="567" w:hanging="283"/>
        <w:contextualSpacing/>
        <w:rPr>
          <w:b/>
          <w:bCs/>
          <w:lang w:val="id-ID"/>
        </w:rPr>
      </w:pPr>
      <w:r>
        <w:rPr>
          <w:lang w:val="id-ID"/>
        </w:rPr>
        <w:t>Punapa saben anggotaning kelompok naté ngraosaken punapa ingkang dipun raosaken déning Juru Masmur?</w:t>
      </w:r>
    </w:p>
    <w:p w14:paraId="589D91E1" w14:textId="77777777" w:rsidR="00F66D23" w:rsidRPr="00813992" w:rsidRDefault="00F66D23" w:rsidP="00F66D23">
      <w:pPr>
        <w:pStyle w:val="DaftarParagraf"/>
        <w:widowControl/>
        <w:numPr>
          <w:ilvl w:val="0"/>
          <w:numId w:val="95"/>
        </w:numPr>
        <w:autoSpaceDE/>
        <w:autoSpaceDN/>
        <w:ind w:left="284" w:hanging="284"/>
        <w:contextualSpacing/>
        <w:rPr>
          <w:lang w:val="id-ID"/>
        </w:rPr>
      </w:pPr>
      <w:r>
        <w:rPr>
          <w:lang w:val="id-ID"/>
        </w:rPr>
        <w:lastRenderedPageBreak/>
        <w:t>Saben anggotaning kelompok keparenga nyerat donga pribadi magepokan kaliyan pangraos ingkang karaosaken piyambak-piyambak sasampunipun ngrembag Masmur 63:1-9!</w:t>
      </w:r>
    </w:p>
    <w:p w14:paraId="2FF23776" w14:textId="77777777" w:rsidR="00F66D23" w:rsidRPr="004012A5" w:rsidRDefault="00F66D23" w:rsidP="00F66D23">
      <w:pPr>
        <w:pStyle w:val="DaftarParagraf"/>
        <w:ind w:left="0" w:firstLine="0"/>
        <w:rPr>
          <w:lang w:val="id-ID"/>
        </w:rPr>
      </w:pPr>
    </w:p>
    <w:p w14:paraId="7A4671B8" w14:textId="77777777" w:rsidR="00F66D23" w:rsidRPr="004012A5" w:rsidRDefault="00F66D23" w:rsidP="00F66D23">
      <w:pPr>
        <w:pStyle w:val="DaftarParagraf"/>
        <w:ind w:left="0" w:firstLine="0"/>
        <w:rPr>
          <w:lang w:val="id-ID"/>
        </w:rPr>
      </w:pPr>
    </w:p>
    <w:p w14:paraId="7B85A776" w14:textId="77777777" w:rsidR="00F66D23" w:rsidRPr="004012A5" w:rsidRDefault="00F66D23" w:rsidP="00F66D23">
      <w:pPr>
        <w:pStyle w:val="DaftarParagraf"/>
        <w:ind w:left="0" w:firstLine="0"/>
        <w:rPr>
          <w:lang w:val="id-ID"/>
        </w:rPr>
      </w:pPr>
    </w:p>
    <w:p w14:paraId="51765161" w14:textId="7BC99BA0" w:rsidR="00F66D23" w:rsidRDefault="00F66D23" w:rsidP="00F66D23">
      <w:pPr>
        <w:pStyle w:val="DaftarParagraf"/>
        <w:ind w:left="0" w:firstLine="0"/>
        <w:jc w:val="right"/>
        <w:rPr>
          <w:lang w:val="id-ID"/>
        </w:rPr>
      </w:pPr>
      <w:r w:rsidRPr="004012A5">
        <w:rPr>
          <w:lang w:val="id-ID"/>
        </w:rPr>
        <w:t>[</w:t>
      </w:r>
      <w:r w:rsidR="00BC10EE">
        <w:rPr>
          <w:lang w:val="id-ID"/>
        </w:rPr>
        <w:t>kh</w:t>
      </w:r>
      <w:r w:rsidRPr="004012A5">
        <w:rPr>
          <w:lang w:val="id-ID"/>
        </w:rPr>
        <w:t>-ip]</w:t>
      </w:r>
    </w:p>
    <w:p w14:paraId="431CC54A" w14:textId="77777777" w:rsidR="00F66D23" w:rsidRDefault="00F66D23" w:rsidP="00F66D23">
      <w:pPr>
        <w:pStyle w:val="DaftarParagraf"/>
        <w:ind w:left="0" w:firstLine="0"/>
        <w:jc w:val="right"/>
        <w:rPr>
          <w:lang w:val="id-ID"/>
        </w:rPr>
      </w:pPr>
    </w:p>
    <w:p w14:paraId="41C97390" w14:textId="77777777" w:rsidR="00F66D23" w:rsidRDefault="00F66D23" w:rsidP="00F66D23">
      <w:pPr>
        <w:pStyle w:val="DaftarParagraf"/>
        <w:ind w:left="0" w:firstLine="0"/>
        <w:jc w:val="center"/>
        <w:rPr>
          <w:lang w:val="id-ID"/>
        </w:rPr>
      </w:pPr>
      <w:r>
        <w:rPr>
          <w:lang w:val="id-ID"/>
        </w:rPr>
        <w:sym w:font="Wingdings" w:char="F026"/>
      </w:r>
    </w:p>
    <w:p w14:paraId="68632052" w14:textId="77777777" w:rsidR="00F66D23" w:rsidRDefault="00F66D23" w:rsidP="00F66D23">
      <w:pPr>
        <w:pStyle w:val="DaftarParagraf"/>
        <w:ind w:left="0" w:firstLine="0"/>
        <w:jc w:val="center"/>
        <w:rPr>
          <w:lang w:val="id-ID"/>
        </w:rPr>
      </w:pPr>
    </w:p>
    <w:p w14:paraId="749532ED" w14:textId="77777777" w:rsidR="003A1A45" w:rsidRPr="00813992" w:rsidRDefault="003A1A45" w:rsidP="008431C3">
      <w:pPr>
        <w:jc w:val="both"/>
        <w:rPr>
          <w:lang w:val="id-ID"/>
        </w:rPr>
      </w:pPr>
    </w:p>
    <w:p w14:paraId="2922B6F8" w14:textId="77777777" w:rsidR="003A1A45" w:rsidRPr="00813992" w:rsidRDefault="003A1A45" w:rsidP="008431C3">
      <w:pPr>
        <w:jc w:val="both"/>
        <w:rPr>
          <w:lang w:val="id-ID"/>
        </w:rPr>
      </w:pPr>
    </w:p>
    <w:p w14:paraId="1A4AFA9A" w14:textId="77777777" w:rsidR="003A1A45" w:rsidRPr="00813992" w:rsidRDefault="003A1A45" w:rsidP="008431C3">
      <w:pPr>
        <w:jc w:val="both"/>
        <w:rPr>
          <w:lang w:val="id-ID"/>
        </w:rPr>
      </w:pPr>
    </w:p>
    <w:p w14:paraId="4C8C709A" w14:textId="77777777" w:rsidR="003A1A45" w:rsidRPr="00813992" w:rsidRDefault="003A1A45" w:rsidP="008431C3">
      <w:pPr>
        <w:jc w:val="both"/>
        <w:rPr>
          <w:lang w:val="id-ID"/>
        </w:rPr>
      </w:pPr>
    </w:p>
    <w:p w14:paraId="28B57306" w14:textId="77777777" w:rsidR="003A1A45" w:rsidRPr="00813992" w:rsidRDefault="003A1A45" w:rsidP="008431C3">
      <w:pPr>
        <w:jc w:val="both"/>
        <w:rPr>
          <w:lang w:val="id-ID"/>
        </w:rPr>
      </w:pPr>
    </w:p>
    <w:p w14:paraId="322A0527" w14:textId="77777777" w:rsidR="003A1A45" w:rsidRPr="00813992" w:rsidRDefault="003A1A45" w:rsidP="008431C3">
      <w:pPr>
        <w:jc w:val="both"/>
        <w:rPr>
          <w:lang w:val="id-ID"/>
        </w:rPr>
      </w:pPr>
    </w:p>
    <w:p w14:paraId="5C03C91C" w14:textId="18472F0F" w:rsidR="003A1A45" w:rsidRDefault="003A1A45">
      <w:pPr>
        <w:rPr>
          <w:lang w:val="id-ID"/>
        </w:rPr>
      </w:pPr>
      <w:r w:rsidRPr="00813992">
        <w:rPr>
          <w:lang w:val="id-ID"/>
        </w:rPr>
        <w:br w:type="page"/>
      </w:r>
    </w:p>
    <w:p w14:paraId="70F8F5B8" w14:textId="77777777" w:rsidR="00F66D23" w:rsidRPr="00813992" w:rsidRDefault="00F66D23" w:rsidP="00F66D23">
      <w:pPr>
        <w:jc w:val="both"/>
        <w:rPr>
          <w:lang w:val="id-ID"/>
        </w:rPr>
      </w:pPr>
    </w:p>
    <w:p w14:paraId="19F799D1" w14:textId="77777777" w:rsidR="00F66D23" w:rsidRPr="00813992" w:rsidRDefault="00F66D23" w:rsidP="00F66D23">
      <w:pPr>
        <w:rPr>
          <w:lang w:val="id-ID"/>
        </w:rPr>
      </w:pPr>
      <w:r w:rsidRPr="00813992">
        <w:rPr>
          <w:lang w:val="id-ID"/>
        </w:rPr>
        <w:br w:type="page"/>
      </w:r>
    </w:p>
    <w:p w14:paraId="6323D6EC" w14:textId="77777777" w:rsidR="00F66D23" w:rsidRPr="00813992" w:rsidRDefault="00F66D23">
      <w:pPr>
        <w:rPr>
          <w:lang w:val="id-ID"/>
        </w:rPr>
      </w:pPr>
    </w:p>
    <w:p w14:paraId="53D57F6D" w14:textId="77777777" w:rsidR="003A1A45" w:rsidRPr="00813992" w:rsidRDefault="003A1A45" w:rsidP="003A1A45">
      <w:pPr>
        <w:rPr>
          <w:lang w:val="id-ID"/>
        </w:rPr>
      </w:pPr>
      <w:r w:rsidRPr="00813992">
        <w:rPr>
          <w:noProof/>
          <w:lang w:val="id-ID" w:eastAsia="id-ID"/>
        </w:rPr>
        <mc:AlternateContent>
          <mc:Choice Requires="wps">
            <w:drawing>
              <wp:anchor distT="0" distB="0" distL="114300" distR="114300" simplePos="0" relativeHeight="251782656" behindDoc="0" locked="0" layoutInCell="1" allowOverlap="1" wp14:anchorId="2F6A00DE" wp14:editId="62A7872B">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82391001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1">
                            <a:lumMod val="85000"/>
                          </a:schemeClr>
                        </a:solidFill>
                        <a:ln w="9525">
                          <a:noFill/>
                          <a:miter lim="800000"/>
                          <a:headEnd/>
                          <a:tailEnd/>
                        </a:ln>
                      </wps:spPr>
                      <wps:txbx>
                        <w:txbxContent>
                          <w:p w14:paraId="793A0587" w14:textId="77777777" w:rsidR="003A1A45" w:rsidRPr="00681FB7" w:rsidRDefault="003A1A45" w:rsidP="003A1A45">
                            <w:pPr>
                              <w:rPr>
                                <w:b/>
                              </w:rPr>
                            </w:pPr>
                            <w:r w:rsidRPr="00681FB7">
                              <w:rPr>
                                <w:b/>
                              </w:rPr>
                              <w:t xml:space="preserve">BAHAN </w:t>
                            </w:r>
                          </w:p>
                          <w:p w14:paraId="29C2C069" w14:textId="77777777" w:rsidR="00836833" w:rsidRDefault="003A1A45" w:rsidP="003A1A45">
                            <w:pPr>
                              <w:rPr>
                                <w:b/>
                              </w:rPr>
                            </w:pPr>
                            <w:r w:rsidRPr="00681FB7">
                              <w:rPr>
                                <w:b/>
                              </w:rPr>
                              <w:t>PEMAHAMAN ALKITAB</w:t>
                            </w:r>
                          </w:p>
                          <w:p w14:paraId="41F2FA7D" w14:textId="6524F622" w:rsidR="003A1A45" w:rsidRPr="00836833" w:rsidRDefault="00836833" w:rsidP="003A1A45">
                            <w:pPr>
                              <w:rPr>
                                <w:bCs/>
                                <w:lang w:val="id-ID"/>
                              </w:rPr>
                            </w:pPr>
                            <w:r w:rsidRPr="00836833">
                              <w:rPr>
                                <w:bCs/>
                                <w:i/>
                                <w:iCs/>
                              </w:rPr>
                              <w:t>Pra-Paskah kaping 4</w:t>
                            </w:r>
                          </w:p>
                          <w:p w14:paraId="21805D5C" w14:textId="77777777" w:rsidR="003A1A45" w:rsidRDefault="003A1A45" w:rsidP="003A1A45">
                            <w:pPr>
                              <w:pBdr>
                                <w:top w:val="single" w:sz="4" w:space="1" w:color="7F7F7F"/>
                              </w:pBdr>
                              <w:rPr>
                                <w:rFonts w:cs="Calibri"/>
                                <w:bCs/>
                                <w:sz w:val="20"/>
                                <w:szCs w:val="20"/>
                              </w:rPr>
                            </w:pPr>
                          </w:p>
                          <w:p w14:paraId="548A64FE" w14:textId="77777777" w:rsidR="003A1A45" w:rsidRPr="00681FB7" w:rsidRDefault="003A1A45" w:rsidP="003A1A45">
                            <w:pPr>
                              <w:pBdr>
                                <w:top w:val="single" w:sz="4" w:space="1" w:color="7F7F7F"/>
                              </w:pBdr>
                              <w:rPr>
                                <w:rFonts w:cs="Calibri"/>
                                <w:bCs/>
                                <w:sz w:val="20"/>
                                <w:szCs w:val="20"/>
                                <w:highlight w:val="yellow"/>
                              </w:rPr>
                            </w:pPr>
                            <w:r w:rsidRPr="00681FB7">
                              <w:rPr>
                                <w:rFonts w:cs="Calibri"/>
                                <w:bCs/>
                                <w:sz w:val="20"/>
                                <w:szCs w:val="20"/>
                              </w:rPr>
                              <w:t>Bacaan:</w:t>
                            </w:r>
                          </w:p>
                          <w:p w14:paraId="5C51448E" w14:textId="77777777" w:rsidR="003A1A45" w:rsidRPr="00681FB7" w:rsidRDefault="003A1A45" w:rsidP="003A1A45">
                            <w:pPr>
                              <w:pBdr>
                                <w:top w:val="single" w:sz="4" w:space="1" w:color="7F7F7F"/>
                              </w:pBdr>
                              <w:rPr>
                                <w:rFonts w:cs="Calibri"/>
                                <w:b/>
                                <w:sz w:val="20"/>
                                <w:szCs w:val="20"/>
                                <w:lang w:val="id-ID"/>
                              </w:rPr>
                            </w:pPr>
                            <w:r w:rsidRPr="00681FB7">
                              <w:rPr>
                                <w:rFonts w:eastAsia="Candara" w:cs="Candara"/>
                                <w:lang w:val="id-ID"/>
                              </w:rPr>
                              <w:t>Lukas 15:1-3, 11b-32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A00DE" id="_x0000_s1111" type="#_x0000_t202" style="position:absolute;margin-left:0;margin-top:0;width:175.55pt;height:89.25pt;z-index:251782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" fillcolor="#d8d8d8 [2732]" stroked="f">
                <v:textbox>
                  <w:txbxContent>
                    <w:p w14:paraId="793A0587" w14:textId="77777777" w:rsidR="003A1A45" w:rsidRPr="00681FB7" w:rsidRDefault="003A1A45" w:rsidP="003A1A45">
                      <w:pPr>
                        <w:rPr>
                          <w:b/>
                        </w:rPr>
                      </w:pPr>
                      <w:r w:rsidRPr="00681FB7">
                        <w:rPr>
                          <w:b/>
                        </w:rPr>
                        <w:t xml:space="preserve">BAHAN </w:t>
                      </w:r>
                    </w:p>
                    <w:p w14:paraId="29C2C069" w14:textId="77777777" w:rsidR="00836833" w:rsidRDefault="003A1A45" w:rsidP="003A1A45">
                      <w:pPr>
                        <w:rPr>
                          <w:b/>
                        </w:rPr>
                      </w:pPr>
                      <w:r w:rsidRPr="00681FB7">
                        <w:rPr>
                          <w:b/>
                        </w:rPr>
                        <w:t>PEMAHAMAN ALKITAB</w:t>
                      </w:r>
                    </w:p>
                    <w:p w14:paraId="41F2FA7D" w14:textId="6524F622" w:rsidR="003A1A45" w:rsidRPr="00836833" w:rsidRDefault="00836833" w:rsidP="003A1A45">
                      <w:pPr>
                        <w:rPr>
                          <w:bCs/>
                          <w:lang w:val="id-ID"/>
                        </w:rPr>
                      </w:pPr>
                      <w:r w:rsidRPr="00836833">
                        <w:rPr>
                          <w:bCs/>
                          <w:i/>
                          <w:iCs/>
                        </w:rPr>
                        <w:t>Pra-Paskah kaping 4</w:t>
                      </w:r>
                    </w:p>
                    <w:p w14:paraId="21805D5C" w14:textId="77777777" w:rsidR="003A1A45" w:rsidRDefault="003A1A45" w:rsidP="003A1A45">
                      <w:pPr>
                        <w:pBdr>
                          <w:top w:val="single" w:sz="4" w:space="1" w:color="7F7F7F"/>
                        </w:pBdr>
                        <w:rPr>
                          <w:rFonts w:cs="Calibri"/>
                          <w:bCs/>
                          <w:sz w:val="20"/>
                          <w:szCs w:val="20"/>
                        </w:rPr>
                      </w:pPr>
                    </w:p>
                    <w:p w14:paraId="548A64FE" w14:textId="77777777" w:rsidR="003A1A45" w:rsidRPr="00681FB7" w:rsidRDefault="003A1A45" w:rsidP="003A1A45">
                      <w:pPr>
                        <w:pBdr>
                          <w:top w:val="single" w:sz="4" w:space="1" w:color="7F7F7F"/>
                        </w:pBdr>
                        <w:rPr>
                          <w:rFonts w:cs="Calibri"/>
                          <w:bCs/>
                          <w:sz w:val="20"/>
                          <w:szCs w:val="20"/>
                          <w:highlight w:val="yellow"/>
                        </w:rPr>
                      </w:pPr>
                      <w:r w:rsidRPr="00681FB7">
                        <w:rPr>
                          <w:rFonts w:cs="Calibri"/>
                          <w:bCs/>
                          <w:sz w:val="20"/>
                          <w:szCs w:val="20"/>
                        </w:rPr>
                        <w:t>Bacaan:</w:t>
                      </w:r>
                    </w:p>
                    <w:p w14:paraId="5C51448E" w14:textId="77777777" w:rsidR="003A1A45" w:rsidRPr="00681FB7" w:rsidRDefault="003A1A45" w:rsidP="003A1A45">
                      <w:pPr>
                        <w:pBdr>
                          <w:top w:val="single" w:sz="4" w:space="1" w:color="7F7F7F"/>
                        </w:pBdr>
                        <w:rPr>
                          <w:rFonts w:cs="Calibri"/>
                          <w:b/>
                          <w:sz w:val="20"/>
                          <w:szCs w:val="20"/>
                          <w:lang w:val="id-ID"/>
                        </w:rPr>
                      </w:pPr>
                      <w:r w:rsidRPr="00681FB7">
                        <w:rPr>
                          <w:rFonts w:eastAsia="Candara" w:cs="Candara"/>
                          <w:lang w:val="id-ID"/>
                        </w:rPr>
                        <w:t>Lukas 15:1-3, 11b-32</w:t>
                      </w:r>
                    </w:p>
                  </w:txbxContent>
                </v:textbox>
                <w10:wrap type="through" anchorx="margin"/>
              </v:shape>
            </w:pict>
          </mc:Fallback>
        </mc:AlternateContent>
      </w:r>
      <w:r w:rsidRPr="00813992">
        <w:rPr>
          <w:noProof/>
          <w:lang w:val="id-ID" w:eastAsia="id-ID"/>
        </w:rPr>
        <mc:AlternateContent>
          <mc:Choice Requires="wps">
            <w:drawing>
              <wp:anchor distT="45720" distB="45720" distL="114300" distR="114300" simplePos="0" relativeHeight="251781632" behindDoc="0" locked="0" layoutInCell="1" allowOverlap="1" wp14:anchorId="4EA59D8F" wp14:editId="429A44E0">
                <wp:simplePos x="0" y="0"/>
                <wp:positionH relativeFrom="margin">
                  <wp:align>right</wp:align>
                </wp:positionH>
                <wp:positionV relativeFrom="paragraph">
                  <wp:posOffset>171450</wp:posOffset>
                </wp:positionV>
                <wp:extent cx="1750695" cy="962025"/>
                <wp:effectExtent l="0" t="0" r="1905" b="9525"/>
                <wp:wrapSquare wrapText="bothSides"/>
                <wp:docPr id="46882237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C44D3E" w14:textId="270D9FD1" w:rsidR="003A1A45" w:rsidRPr="003A1A45" w:rsidRDefault="006004B0" w:rsidP="003A1A45">
                            <w:pPr>
                              <w:jc w:val="center"/>
                              <w:rPr>
                                <w:rFonts w:ascii="Cooper Black" w:eastAsia="SimSun" w:hAnsi="Cooper Black" w:cs="SimSun"/>
                                <w:sz w:val="28"/>
                                <w:szCs w:val="28"/>
                                <w:lang w:val="id-ID"/>
                              </w:rPr>
                            </w:pPr>
                            <w:proofErr w:type="spellStart"/>
                            <w:r>
                              <w:rPr>
                                <w:rFonts w:ascii="Cooper Black" w:eastAsia="SimSun" w:hAnsi="Cooper Black" w:cs="SimSun"/>
                                <w:sz w:val="28"/>
                                <w:szCs w:val="28"/>
                                <w:lang w:val="id-ID"/>
                              </w:rPr>
                              <w:t>Ngadhepi</w:t>
                            </w:r>
                            <w:proofErr w:type="spellEnd"/>
                            <w:r w:rsidR="003A1A45" w:rsidRPr="003A1A45">
                              <w:rPr>
                                <w:rFonts w:ascii="Cooper Black" w:eastAsia="SimSun" w:hAnsi="Cooper Black" w:cs="SimSun"/>
                                <w:sz w:val="28"/>
                                <w:szCs w:val="28"/>
                                <w:lang w:val="id-ID"/>
                              </w:rPr>
                              <w:t xml:space="preserve"> Fenomena</w:t>
                            </w:r>
                          </w:p>
                          <w:p w14:paraId="45D40B9B" w14:textId="77777777" w:rsidR="003A1A45" w:rsidRPr="003A1A45" w:rsidRDefault="003A1A45" w:rsidP="003A1A45">
                            <w:pPr>
                              <w:jc w:val="center"/>
                              <w:rPr>
                                <w:rFonts w:ascii="Cooper Black" w:eastAsia="SimSun" w:hAnsi="Cooper Black" w:cs="SimSun"/>
                                <w:i/>
                                <w:sz w:val="28"/>
                                <w:szCs w:val="28"/>
                                <w:lang w:val="id-ID"/>
                              </w:rPr>
                            </w:pPr>
                            <w:r w:rsidRPr="003A1A45">
                              <w:rPr>
                                <w:rFonts w:ascii="Cooper Black" w:eastAsia="SimSun" w:hAnsi="Cooper Black" w:cs="SimSun"/>
                                <w:i/>
                                <w:sz w:val="28"/>
                                <w:szCs w:val="28"/>
                                <w:lang w:val="id-ID"/>
                              </w:rPr>
                              <w:t>Cut Off</w:t>
                            </w:r>
                          </w:p>
                          <w:p w14:paraId="72CE091B" w14:textId="77777777" w:rsidR="003A1A45" w:rsidRPr="003A1A45" w:rsidRDefault="003A1A45" w:rsidP="003A1A45">
                            <w:pPr>
                              <w:jc w:val="center"/>
                              <w:rPr>
                                <w:rFonts w:ascii="Constantia" w:hAnsi="Constantia" w:cs="Tahoma"/>
                                <w:sz w:val="28"/>
                                <w:szCs w:val="28"/>
                              </w:rPr>
                            </w:pPr>
                            <w:r w:rsidRPr="003A1A45">
                              <w:rPr>
                                <w:rFonts w:ascii="Constantia" w:hAnsi="Constantia" w:cs="Tahoma"/>
                                <w:sz w:val="28"/>
                                <w:szCs w:val="28"/>
                              </w:rPr>
                              <w:sym w:font="Wingdings 2" w:char="F061"/>
                            </w:r>
                            <w:r w:rsidRPr="003A1A45">
                              <w:rPr>
                                <w:rFonts w:ascii="Constantia" w:hAnsi="Constantia" w:cs="Tahoma"/>
                                <w:sz w:val="28"/>
                                <w:szCs w:val="28"/>
                              </w:rPr>
                              <w:t>0</w:t>
                            </w:r>
                            <w:r w:rsidRPr="003A1A45">
                              <w:rPr>
                                <w:rFonts w:ascii="Constantia" w:hAnsi="Constantia" w:cs="Tahoma"/>
                                <w:sz w:val="28"/>
                                <w:szCs w:val="28"/>
                              </w:rPr>
                              <w:sym w:font="Wingdings 2" w:char="F062"/>
                            </w:r>
                          </w:p>
                          <w:p w14:paraId="65403BCE" w14:textId="77777777" w:rsidR="003A1A45" w:rsidRPr="00C01F34" w:rsidRDefault="003A1A45" w:rsidP="003A1A45">
                            <w:pPr>
                              <w:jc w:val="center"/>
                              <w:rPr>
                                <w:rFonts w:ascii="Bodoni MT Black" w:hAnsi="Bodoni MT Black"/>
                                <w:b/>
                                <w:bCs/>
                                <w:sz w:val="28"/>
                                <w:szCs w:val="28"/>
                                <w:lang w:val="de-DE"/>
                              </w:rPr>
                            </w:pPr>
                          </w:p>
                          <w:p w14:paraId="6C43365C" w14:textId="77777777" w:rsidR="003A1A45" w:rsidRPr="00C01F34" w:rsidRDefault="003A1A45" w:rsidP="003A1A4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59D8F" id="_x0000_s1112" type="#_x0000_t202" style="position:absolute;margin-left:86.65pt;margin-top:13.5pt;width:137.85pt;height:75.75pt;z-index:251781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" stroked="f">
                <v:textbox>
                  <w:txbxContent>
                    <w:p w14:paraId="40C44D3E" w14:textId="270D9FD1" w:rsidR="003A1A45" w:rsidRPr="003A1A45" w:rsidRDefault="006004B0" w:rsidP="003A1A45">
                      <w:pPr>
                        <w:jc w:val="center"/>
                        <w:rPr>
                          <w:rFonts w:ascii="Cooper Black" w:eastAsia="SimSun" w:hAnsi="Cooper Black" w:cs="SimSun"/>
                          <w:sz w:val="28"/>
                          <w:szCs w:val="28"/>
                          <w:lang w:val="id-ID"/>
                        </w:rPr>
                      </w:pPr>
                      <w:proofErr w:type="spellStart"/>
                      <w:r>
                        <w:rPr>
                          <w:rFonts w:ascii="Cooper Black" w:eastAsia="SimSun" w:hAnsi="Cooper Black" w:cs="SimSun"/>
                          <w:sz w:val="28"/>
                          <w:szCs w:val="28"/>
                          <w:lang w:val="id-ID"/>
                        </w:rPr>
                        <w:t>Ngadhepi</w:t>
                      </w:r>
                      <w:proofErr w:type="spellEnd"/>
                      <w:r w:rsidR="003A1A45" w:rsidRPr="003A1A45">
                        <w:rPr>
                          <w:rFonts w:ascii="Cooper Black" w:eastAsia="SimSun" w:hAnsi="Cooper Black" w:cs="SimSun"/>
                          <w:sz w:val="28"/>
                          <w:szCs w:val="28"/>
                          <w:lang w:val="id-ID"/>
                        </w:rPr>
                        <w:t xml:space="preserve"> Fenomena</w:t>
                      </w:r>
                    </w:p>
                    <w:p w14:paraId="45D40B9B" w14:textId="77777777" w:rsidR="003A1A45" w:rsidRPr="003A1A45" w:rsidRDefault="003A1A45" w:rsidP="003A1A45">
                      <w:pPr>
                        <w:jc w:val="center"/>
                        <w:rPr>
                          <w:rFonts w:ascii="Cooper Black" w:eastAsia="SimSun" w:hAnsi="Cooper Black" w:cs="SimSun"/>
                          <w:i/>
                          <w:sz w:val="28"/>
                          <w:szCs w:val="28"/>
                          <w:lang w:val="id-ID"/>
                        </w:rPr>
                      </w:pPr>
                      <w:r w:rsidRPr="003A1A45">
                        <w:rPr>
                          <w:rFonts w:ascii="Cooper Black" w:eastAsia="SimSun" w:hAnsi="Cooper Black" w:cs="SimSun"/>
                          <w:i/>
                          <w:sz w:val="28"/>
                          <w:szCs w:val="28"/>
                          <w:lang w:val="id-ID"/>
                        </w:rPr>
                        <w:t>Cut Off</w:t>
                      </w:r>
                    </w:p>
                    <w:p w14:paraId="72CE091B" w14:textId="77777777" w:rsidR="003A1A45" w:rsidRPr="003A1A45" w:rsidRDefault="003A1A45" w:rsidP="003A1A45">
                      <w:pPr>
                        <w:jc w:val="center"/>
                        <w:rPr>
                          <w:rFonts w:ascii="Constantia" w:hAnsi="Constantia" w:cs="Tahoma"/>
                          <w:sz w:val="28"/>
                          <w:szCs w:val="28"/>
                        </w:rPr>
                      </w:pPr>
                      <w:r w:rsidRPr="003A1A45">
                        <w:rPr>
                          <w:rFonts w:ascii="Constantia" w:hAnsi="Constantia" w:cs="Tahoma"/>
                          <w:sz w:val="28"/>
                          <w:szCs w:val="28"/>
                        </w:rPr>
                        <w:sym w:font="Wingdings 2" w:char="F061"/>
                      </w:r>
                      <w:r w:rsidRPr="003A1A45">
                        <w:rPr>
                          <w:rFonts w:ascii="Constantia" w:hAnsi="Constantia" w:cs="Tahoma"/>
                          <w:sz w:val="28"/>
                          <w:szCs w:val="28"/>
                        </w:rPr>
                        <w:t>0</w:t>
                      </w:r>
                      <w:r w:rsidRPr="003A1A45">
                        <w:rPr>
                          <w:rFonts w:ascii="Constantia" w:hAnsi="Constantia" w:cs="Tahoma"/>
                          <w:sz w:val="28"/>
                          <w:szCs w:val="28"/>
                        </w:rPr>
                        <w:sym w:font="Wingdings 2" w:char="F062"/>
                      </w:r>
                    </w:p>
                    <w:p w14:paraId="65403BCE" w14:textId="77777777" w:rsidR="003A1A45" w:rsidRPr="00C01F34" w:rsidRDefault="003A1A45" w:rsidP="003A1A45">
                      <w:pPr>
                        <w:jc w:val="center"/>
                        <w:rPr>
                          <w:rFonts w:ascii="Bodoni MT Black" w:hAnsi="Bodoni MT Black"/>
                          <w:b/>
                          <w:bCs/>
                          <w:sz w:val="28"/>
                          <w:szCs w:val="28"/>
                          <w:lang w:val="de-DE"/>
                        </w:rPr>
                      </w:pPr>
                    </w:p>
                    <w:p w14:paraId="6C43365C" w14:textId="77777777" w:rsidR="003A1A45" w:rsidRPr="00C01F34" w:rsidRDefault="003A1A45" w:rsidP="003A1A45">
                      <w:pPr>
                        <w:jc w:val="center"/>
                        <w:rPr>
                          <w:rFonts w:ascii="Bodoni MT Black" w:hAnsi="Bodoni MT Black"/>
                          <w:sz w:val="28"/>
                          <w:szCs w:val="28"/>
                          <w:lang w:val="de-DE"/>
                        </w:rPr>
                      </w:pPr>
                    </w:p>
                  </w:txbxContent>
                </v:textbox>
                <w10:wrap type="square" anchorx="margin"/>
              </v:shape>
            </w:pict>
          </mc:Fallback>
        </mc:AlternateContent>
      </w:r>
    </w:p>
    <w:p w14:paraId="7A23D07F" w14:textId="77777777" w:rsidR="00836833" w:rsidRPr="000A16E8" w:rsidRDefault="00836833" w:rsidP="00836833">
      <w:pPr>
        <w:rPr>
          <w:lang w:val="id-ID"/>
        </w:rPr>
      </w:pPr>
    </w:p>
    <w:p w14:paraId="4B029B00" w14:textId="77777777" w:rsidR="00836833" w:rsidRPr="000A16E8" w:rsidRDefault="00836833" w:rsidP="00836833">
      <w:pPr>
        <w:jc w:val="both"/>
        <w:rPr>
          <w:lang w:val="id-ID"/>
        </w:rPr>
      </w:pPr>
      <w:r w:rsidRPr="000A16E8">
        <w:rPr>
          <w:b/>
          <w:lang w:val="id-ID"/>
        </w:rPr>
        <w:t>Cecala</w:t>
      </w:r>
      <w:r w:rsidRPr="000A16E8">
        <w:rPr>
          <w:lang w:val="id-ID"/>
        </w:rPr>
        <w:t>:</w:t>
      </w:r>
    </w:p>
    <w:p w14:paraId="3E011ECD" w14:textId="77777777" w:rsidR="00836833" w:rsidRPr="000A16E8" w:rsidRDefault="00836833" w:rsidP="00836833">
      <w:pPr>
        <w:jc w:val="both"/>
        <w:rPr>
          <w:lang w:val="id-ID"/>
        </w:rPr>
      </w:pPr>
      <w:r w:rsidRPr="000A16E8">
        <w:rPr>
          <w:lang w:val="id-ID"/>
        </w:rPr>
        <w:t xml:space="preserve">Prayogi katindakna nyuraos </w:t>
      </w:r>
      <w:r>
        <w:rPr>
          <w:lang w:val="id-ID"/>
        </w:rPr>
        <w:t>m</w:t>
      </w:r>
      <w:r w:rsidRPr="000A16E8">
        <w:rPr>
          <w:lang w:val="id-ID"/>
        </w:rPr>
        <w:t>atèri langkung rumiyin, salajengipun maos Kitab Suci, Panuntun lan Katrangan cekak.</w:t>
      </w:r>
    </w:p>
    <w:p w14:paraId="4C07631B" w14:textId="77777777" w:rsidR="00836833" w:rsidRDefault="00836833" w:rsidP="00836833">
      <w:pPr>
        <w:jc w:val="both"/>
        <w:rPr>
          <w:lang w:val="id-ID" w:eastAsia="id-ID" w:bidi="he-IL"/>
        </w:rPr>
      </w:pPr>
    </w:p>
    <w:p w14:paraId="5271EB55" w14:textId="77777777" w:rsidR="00836833" w:rsidRPr="000A16E8" w:rsidRDefault="00836833" w:rsidP="00836833">
      <w:pPr>
        <w:jc w:val="both"/>
        <w:rPr>
          <w:b/>
          <w:bCs/>
          <w:lang w:val="id-ID" w:eastAsia="id-ID" w:bidi="he-IL"/>
        </w:rPr>
      </w:pPr>
      <w:r w:rsidRPr="000A16E8">
        <w:rPr>
          <w:b/>
          <w:bCs/>
          <w:lang w:val="id-ID" w:eastAsia="id-ID" w:bidi="he-IL"/>
        </w:rPr>
        <w:t>Panuntun</w:t>
      </w:r>
    </w:p>
    <w:p w14:paraId="775E04A0" w14:textId="77777777" w:rsidR="00836833" w:rsidRPr="000A16E8" w:rsidRDefault="00836833" w:rsidP="00836833">
      <w:pPr>
        <w:ind w:firstLine="720"/>
        <w:jc w:val="both"/>
        <w:rPr>
          <w:rFonts w:cs="Calibri Light"/>
          <w:spacing w:val="-2"/>
          <w:lang w:val="id-ID"/>
        </w:rPr>
      </w:pPr>
      <w:bookmarkStart w:id="67" w:name="_Hlk188957069"/>
      <w:r w:rsidRPr="000A16E8">
        <w:rPr>
          <w:lang w:val="id-ID" w:eastAsia="id-ID" w:bidi="he-IL"/>
        </w:rPr>
        <w:t xml:space="preserve"> </w:t>
      </w:r>
      <w:bookmarkEnd w:id="67"/>
      <w:r w:rsidRPr="000A16E8">
        <w:rPr>
          <w:rFonts w:cs="Calibri Light"/>
          <w:i/>
          <w:spacing w:val="-2"/>
          <w:lang w:val="id-ID"/>
        </w:rPr>
        <w:t>Cut Off</w:t>
      </w:r>
      <w:r w:rsidRPr="000A16E8">
        <w:rPr>
          <w:rFonts w:cs="Calibri Light"/>
          <w:spacing w:val="-2"/>
          <w:lang w:val="id-ID"/>
        </w:rPr>
        <w:t xml:space="preserve">  punika </w:t>
      </w:r>
      <w:r>
        <w:rPr>
          <w:rFonts w:cs="Calibri Light"/>
          <w:spacing w:val="-2"/>
          <w:lang w:val="id-ID"/>
        </w:rPr>
        <w:t>tetembungan</w:t>
      </w:r>
      <w:r w:rsidRPr="000A16E8">
        <w:rPr>
          <w:rFonts w:cs="Calibri Light"/>
          <w:spacing w:val="-2"/>
          <w:lang w:val="id-ID"/>
        </w:rPr>
        <w:t xml:space="preserve"> ingkang asring kaginakaken déning generasi Z (lahir antawis taun 1997 dumugi 2012)  kanggé nyebataken pandamel mungkasi sesambetan utawi komunikasi kaliyan satunggaling tiyang sacara </w:t>
      </w:r>
      <w:r>
        <w:rPr>
          <w:rFonts w:cs="Calibri Light"/>
          <w:spacing w:val="-2"/>
          <w:lang w:val="id-ID"/>
        </w:rPr>
        <w:t>dadakan</w:t>
      </w:r>
      <w:r w:rsidRPr="000A16E8">
        <w:rPr>
          <w:rFonts w:cs="Calibri Light"/>
          <w:spacing w:val="-2"/>
          <w:lang w:val="id-ID"/>
        </w:rPr>
        <w:t xml:space="preserve"> lan tanpa katrangan ingkang cetha. Babagan punika asring kalampahan ing </w:t>
      </w:r>
      <w:r w:rsidRPr="000A16E8">
        <w:rPr>
          <w:rFonts w:cs="Calibri Light"/>
          <w:i/>
          <w:spacing w:val="-2"/>
          <w:lang w:val="id-ID"/>
        </w:rPr>
        <w:t>média sosial</w:t>
      </w:r>
      <w:r>
        <w:rPr>
          <w:rFonts w:cs="Calibri Light"/>
          <w:i/>
          <w:spacing w:val="-2"/>
          <w:lang w:val="id-ID"/>
        </w:rPr>
        <w:t xml:space="preserve"> </w:t>
      </w:r>
      <w:r>
        <w:rPr>
          <w:rFonts w:cs="Calibri Light"/>
          <w:iCs/>
          <w:spacing w:val="-2"/>
          <w:lang w:val="id-ID"/>
        </w:rPr>
        <w:t>(srananing pasrawungan ing internèt)</w:t>
      </w:r>
      <w:r w:rsidRPr="000A16E8">
        <w:rPr>
          <w:rFonts w:cs="Calibri Light"/>
          <w:i/>
          <w:spacing w:val="-2"/>
          <w:lang w:val="id-ID"/>
        </w:rPr>
        <w:t xml:space="preserve">, </w:t>
      </w:r>
      <w:r w:rsidRPr="000A16E8">
        <w:rPr>
          <w:rFonts w:cs="Calibri Light"/>
          <w:spacing w:val="-2"/>
          <w:lang w:val="id-ID"/>
        </w:rPr>
        <w:t xml:space="preserve">ing pundi tiyang saged </w:t>
      </w:r>
      <w:r w:rsidRPr="000A16E8">
        <w:rPr>
          <w:rFonts w:cs="Calibri Light"/>
          <w:i/>
          <w:spacing w:val="-2"/>
          <w:lang w:val="id-ID"/>
        </w:rPr>
        <w:t>mblokir</w:t>
      </w:r>
      <w:r w:rsidRPr="000A16E8">
        <w:rPr>
          <w:rFonts w:cs="Calibri Light"/>
          <w:spacing w:val="-2"/>
          <w:lang w:val="id-ID"/>
        </w:rPr>
        <w:t xml:space="preserve"> utawi </w:t>
      </w:r>
      <w:r>
        <w:rPr>
          <w:rFonts w:cs="Calibri Light"/>
          <w:spacing w:val="-2"/>
          <w:lang w:val="id-ID"/>
        </w:rPr>
        <w:t xml:space="preserve">medhot pasedhèrèkanipun kaliyan </w:t>
      </w:r>
      <w:r w:rsidRPr="000A16E8">
        <w:rPr>
          <w:rFonts w:cs="Calibri Light"/>
          <w:spacing w:val="-2"/>
          <w:lang w:val="id-ID"/>
        </w:rPr>
        <w:t>tiyang sanès</w:t>
      </w:r>
      <w:r>
        <w:rPr>
          <w:rFonts w:cs="Calibri Light"/>
          <w:spacing w:val="-2"/>
          <w:lang w:val="id-ID"/>
        </w:rPr>
        <w:t xml:space="preserve"> saking cathetan</w:t>
      </w:r>
      <w:r w:rsidRPr="000A16E8">
        <w:rPr>
          <w:rFonts w:cs="Calibri Light"/>
          <w:spacing w:val="-2"/>
          <w:lang w:val="id-ID"/>
        </w:rPr>
        <w:t xml:space="preserve"> </w:t>
      </w:r>
      <w:r>
        <w:rPr>
          <w:rFonts w:cs="Calibri Light"/>
          <w:spacing w:val="-2"/>
          <w:lang w:val="id-ID"/>
        </w:rPr>
        <w:t>ing jagading pasrawungan internèt.</w:t>
      </w:r>
      <w:r w:rsidRPr="000A16E8">
        <w:rPr>
          <w:rFonts w:cs="Calibri Light"/>
          <w:spacing w:val="-2"/>
          <w:lang w:val="id-ID"/>
        </w:rPr>
        <w:t xml:space="preserve"> Srana punika, kekalihipun sampun mboten malih sesambetan minangka kanca. </w:t>
      </w:r>
    </w:p>
    <w:p w14:paraId="6CE46BC7" w14:textId="77777777" w:rsidR="00836833" w:rsidRPr="000A16E8" w:rsidRDefault="00836833" w:rsidP="00836833">
      <w:pPr>
        <w:ind w:firstLine="720"/>
        <w:jc w:val="both"/>
        <w:rPr>
          <w:rFonts w:cs="Calibri Light"/>
          <w:spacing w:val="-2"/>
          <w:lang w:val="id-ID"/>
        </w:rPr>
      </w:pPr>
      <w:r w:rsidRPr="000A16E8">
        <w:rPr>
          <w:rFonts w:cs="Calibri Light"/>
          <w:spacing w:val="-2"/>
          <w:lang w:val="id-ID"/>
        </w:rPr>
        <w:t>Wonten sawetawis p</w:t>
      </w:r>
      <w:r>
        <w:rPr>
          <w:rFonts w:cs="Calibri Light"/>
          <w:spacing w:val="-2"/>
          <w:lang w:val="id-ID"/>
        </w:rPr>
        <w:t>a</w:t>
      </w:r>
      <w:r w:rsidRPr="000A16E8">
        <w:rPr>
          <w:rFonts w:cs="Calibri Light"/>
          <w:spacing w:val="-2"/>
          <w:lang w:val="id-ID"/>
        </w:rPr>
        <w:t>ngaruh</w:t>
      </w:r>
      <w:r>
        <w:rPr>
          <w:rFonts w:cs="Calibri Light"/>
          <w:spacing w:val="-2"/>
          <w:lang w:val="id-ID"/>
        </w:rPr>
        <w:t xml:space="preserve"> </w:t>
      </w:r>
      <w:r w:rsidRPr="00140F1C">
        <w:rPr>
          <w:rFonts w:cs="Calibri Light"/>
          <w:i/>
          <w:iCs/>
          <w:spacing w:val="-2"/>
          <w:lang w:val="id-ID"/>
        </w:rPr>
        <w:t>positip</w:t>
      </w:r>
      <w:r>
        <w:rPr>
          <w:rFonts w:cs="Calibri Light"/>
          <w:spacing w:val="-2"/>
          <w:lang w:val="id-ID"/>
        </w:rPr>
        <w:t xml:space="preserve"> (saé) tumrap</w:t>
      </w:r>
      <w:r w:rsidRPr="000A16E8">
        <w:rPr>
          <w:rFonts w:cs="Calibri Light"/>
          <w:spacing w:val="-2"/>
          <w:lang w:val="id-ID"/>
        </w:rPr>
        <w:t xml:space="preserve"> </w:t>
      </w:r>
      <w:r w:rsidRPr="000A16E8">
        <w:rPr>
          <w:rFonts w:cs="Calibri Light"/>
          <w:i/>
          <w:spacing w:val="-2"/>
          <w:lang w:val="id-ID"/>
        </w:rPr>
        <w:t>cut off</w:t>
      </w:r>
      <w:r w:rsidRPr="000A16E8">
        <w:rPr>
          <w:rFonts w:cs="Calibri Light"/>
          <w:spacing w:val="-2"/>
          <w:lang w:val="id-ID"/>
        </w:rPr>
        <w:t xml:space="preserve">  kanggé </w:t>
      </w:r>
      <w:r w:rsidRPr="000A16E8">
        <w:rPr>
          <w:rFonts w:cs="Calibri Light"/>
          <w:i/>
          <w:spacing w:val="-2"/>
          <w:lang w:val="id-ID"/>
        </w:rPr>
        <w:t>Keséhatan Méntal</w:t>
      </w:r>
      <w:r>
        <w:rPr>
          <w:rFonts w:cs="Calibri Light"/>
          <w:i/>
          <w:spacing w:val="-2"/>
          <w:lang w:val="id-ID"/>
        </w:rPr>
        <w:t xml:space="preserve"> </w:t>
      </w:r>
      <w:r>
        <w:rPr>
          <w:rFonts w:cs="Calibri Light"/>
          <w:iCs/>
          <w:spacing w:val="-2"/>
          <w:lang w:val="id-ID"/>
        </w:rPr>
        <w:t>(keséhatan jiwa)</w:t>
      </w:r>
      <w:r w:rsidRPr="000A16E8">
        <w:rPr>
          <w:rFonts w:cs="Calibri Light"/>
          <w:i/>
          <w:spacing w:val="-2"/>
          <w:lang w:val="id-ID"/>
        </w:rPr>
        <w:t xml:space="preserve">. </w:t>
      </w:r>
      <w:r w:rsidRPr="000A16E8">
        <w:rPr>
          <w:rFonts w:cs="Calibri Light"/>
          <w:spacing w:val="-2"/>
          <w:lang w:val="id-ID"/>
        </w:rPr>
        <w:t xml:space="preserve">Sapisan, ngirangi </w:t>
      </w:r>
      <w:r w:rsidRPr="000A16E8">
        <w:rPr>
          <w:rFonts w:cs="Calibri Light"/>
          <w:i/>
          <w:spacing w:val="-2"/>
          <w:lang w:val="id-ID"/>
        </w:rPr>
        <w:t>strèss</w:t>
      </w:r>
      <w:r w:rsidRPr="000A16E8">
        <w:rPr>
          <w:rFonts w:cs="Calibri Light"/>
          <w:spacing w:val="-2"/>
          <w:lang w:val="id-ID"/>
        </w:rPr>
        <w:t xml:space="preserve"> dumugi </w:t>
      </w:r>
      <w:r w:rsidRPr="000A16E8">
        <w:rPr>
          <w:rFonts w:cs="Calibri Light"/>
          <w:i/>
          <w:spacing w:val="-2"/>
          <w:lang w:val="id-ID"/>
        </w:rPr>
        <w:t>déprèsi.</w:t>
      </w:r>
      <w:r w:rsidRPr="000A16E8">
        <w:rPr>
          <w:rFonts w:cs="Calibri Light"/>
          <w:spacing w:val="-2"/>
          <w:lang w:val="id-ID"/>
        </w:rPr>
        <w:t xml:space="preserve"> Mungkasi sesambetan kaliyan tiyang ingkang damel pengaruh</w:t>
      </w:r>
      <w:r>
        <w:rPr>
          <w:rFonts w:cs="Calibri Light"/>
          <w:spacing w:val="-2"/>
          <w:lang w:val="id-ID"/>
        </w:rPr>
        <w:t xml:space="preserve"> </w:t>
      </w:r>
      <w:r>
        <w:rPr>
          <w:rFonts w:cs="Calibri Light"/>
          <w:i/>
          <w:iCs/>
          <w:spacing w:val="-2"/>
          <w:lang w:val="id-ID"/>
        </w:rPr>
        <w:t>négatip</w:t>
      </w:r>
      <w:r w:rsidRPr="000A16E8">
        <w:rPr>
          <w:rFonts w:cs="Calibri Light"/>
          <w:spacing w:val="-2"/>
          <w:lang w:val="id-ID"/>
        </w:rPr>
        <w:t xml:space="preserve"> </w:t>
      </w:r>
      <w:r>
        <w:rPr>
          <w:rFonts w:cs="Calibri Light"/>
          <w:spacing w:val="-2"/>
          <w:lang w:val="id-ID"/>
        </w:rPr>
        <w:t>(awon)</w:t>
      </w:r>
      <w:r w:rsidRPr="000A16E8">
        <w:rPr>
          <w:rFonts w:cs="Calibri Light"/>
          <w:spacing w:val="-2"/>
          <w:lang w:val="id-ID"/>
        </w:rPr>
        <w:t xml:space="preserve"> utawi</w:t>
      </w:r>
      <w:r w:rsidRPr="000A16E8">
        <w:rPr>
          <w:lang w:val="id-ID"/>
        </w:rPr>
        <w:t xml:space="preserve"> </w:t>
      </w:r>
      <w:r w:rsidRPr="000A16E8">
        <w:rPr>
          <w:rFonts w:cs="Calibri Light"/>
          <w:i/>
          <w:spacing w:val="-2"/>
          <w:lang w:val="id-ID"/>
        </w:rPr>
        <w:t>toxic</w:t>
      </w:r>
      <w:r w:rsidRPr="000A16E8">
        <w:rPr>
          <w:rFonts w:cs="Calibri Light"/>
          <w:spacing w:val="-2"/>
          <w:lang w:val="id-ID"/>
        </w:rPr>
        <w:t xml:space="preserve"> saged ngirangi </w:t>
      </w:r>
      <w:r w:rsidRPr="000A16E8">
        <w:rPr>
          <w:rFonts w:cs="Calibri Light"/>
          <w:i/>
          <w:spacing w:val="-2"/>
          <w:lang w:val="id-ID"/>
        </w:rPr>
        <w:t>strès</w:t>
      </w:r>
      <w:r w:rsidRPr="000A16E8">
        <w:rPr>
          <w:rFonts w:cs="Calibri Light"/>
          <w:spacing w:val="-2"/>
          <w:lang w:val="id-ID"/>
        </w:rPr>
        <w:t xml:space="preserve"> lan </w:t>
      </w:r>
      <w:r w:rsidRPr="000A16E8">
        <w:rPr>
          <w:rFonts w:cs="Calibri Light"/>
          <w:i/>
          <w:spacing w:val="-2"/>
          <w:lang w:val="id-ID"/>
        </w:rPr>
        <w:t>kecemasan</w:t>
      </w:r>
      <w:r>
        <w:rPr>
          <w:rFonts w:cs="Calibri Light"/>
          <w:i/>
          <w:spacing w:val="-2"/>
          <w:lang w:val="id-ID"/>
        </w:rPr>
        <w:t xml:space="preserve"> </w:t>
      </w:r>
      <w:r>
        <w:rPr>
          <w:rFonts w:cs="Calibri Light"/>
          <w:iCs/>
          <w:spacing w:val="-2"/>
          <w:lang w:val="id-ID"/>
        </w:rPr>
        <w:t>(raos was sumelang)</w:t>
      </w:r>
      <w:r w:rsidRPr="000A16E8">
        <w:rPr>
          <w:rFonts w:cs="Calibri Light"/>
          <w:i/>
          <w:spacing w:val="-2"/>
          <w:lang w:val="id-ID"/>
        </w:rPr>
        <w:t xml:space="preserve">. </w:t>
      </w:r>
      <w:r w:rsidRPr="000A16E8">
        <w:rPr>
          <w:rFonts w:cs="Calibri Light"/>
          <w:spacing w:val="-2"/>
          <w:lang w:val="id-ID"/>
        </w:rPr>
        <w:t xml:space="preserve">Kaping kalih, nuwuhaken </w:t>
      </w:r>
      <w:r w:rsidRPr="000A16E8">
        <w:rPr>
          <w:rFonts w:cs="Calibri Light"/>
          <w:i/>
          <w:spacing w:val="-2"/>
          <w:lang w:val="id-ID"/>
        </w:rPr>
        <w:t>Keséhatan Méntal</w:t>
      </w:r>
      <w:r w:rsidRPr="000A16E8">
        <w:rPr>
          <w:rFonts w:cs="Calibri Light"/>
          <w:spacing w:val="-2"/>
          <w:lang w:val="id-ID"/>
        </w:rPr>
        <w:t xml:space="preserve">. Nyingkiri </w:t>
      </w:r>
      <w:r>
        <w:rPr>
          <w:rFonts w:cs="Calibri Light"/>
          <w:spacing w:val="-2"/>
          <w:lang w:val="id-ID"/>
        </w:rPr>
        <w:t>memengsahan</w:t>
      </w:r>
      <w:r w:rsidRPr="000A16E8">
        <w:rPr>
          <w:rFonts w:cs="Calibri Light"/>
          <w:spacing w:val="-2"/>
          <w:lang w:val="id-ID"/>
        </w:rPr>
        <w:t xml:space="preserve"> lan </w:t>
      </w:r>
      <w:r>
        <w:rPr>
          <w:rFonts w:cs="Calibri Light"/>
          <w:spacing w:val="-2"/>
          <w:lang w:val="id-ID"/>
        </w:rPr>
        <w:t xml:space="preserve">lelamisan </w:t>
      </w:r>
      <w:r w:rsidRPr="000A16E8">
        <w:rPr>
          <w:rFonts w:cs="Calibri Light"/>
          <w:spacing w:val="-2"/>
          <w:lang w:val="id-ID"/>
        </w:rPr>
        <w:t xml:space="preserve">ingkang dangu saged nuwuhaken </w:t>
      </w:r>
      <w:r w:rsidRPr="000A16E8">
        <w:rPr>
          <w:rFonts w:cs="Calibri Light"/>
          <w:i/>
          <w:spacing w:val="-2"/>
          <w:lang w:val="id-ID"/>
        </w:rPr>
        <w:t>keséhatan méntal</w:t>
      </w:r>
      <w:r w:rsidRPr="000A16E8">
        <w:rPr>
          <w:rFonts w:cs="Calibri Light"/>
          <w:spacing w:val="-2"/>
          <w:lang w:val="id-ID"/>
        </w:rPr>
        <w:t xml:space="preserve">. Kaping tiga, damel  wates ingkang séhat. </w:t>
      </w:r>
      <w:r w:rsidRPr="000A16E8">
        <w:rPr>
          <w:rFonts w:cs="Calibri Light"/>
          <w:i/>
          <w:spacing w:val="-2"/>
          <w:lang w:val="id-ID"/>
        </w:rPr>
        <w:t xml:space="preserve">Cut Off </w:t>
      </w:r>
      <w:r w:rsidRPr="000A16E8">
        <w:rPr>
          <w:rFonts w:cs="Calibri Light"/>
          <w:spacing w:val="-2"/>
          <w:lang w:val="id-ID"/>
        </w:rPr>
        <w:t>saged  biyantu</w:t>
      </w:r>
      <w:r>
        <w:rPr>
          <w:rFonts w:cs="Calibri Light"/>
          <w:spacing w:val="-2"/>
          <w:lang w:val="id-ID"/>
        </w:rPr>
        <w:t xml:space="preserve"> pribadi</w:t>
      </w:r>
      <w:r w:rsidRPr="000A16E8">
        <w:rPr>
          <w:rFonts w:cs="Calibri Light"/>
          <w:spacing w:val="-2"/>
          <w:lang w:val="id-ID"/>
        </w:rPr>
        <w:t xml:space="preserve"> netepaken  wates ingkang séhat salebeting sesambetan kaliyan tiyang sanès.</w:t>
      </w:r>
    </w:p>
    <w:p w14:paraId="1207A2AA" w14:textId="77777777" w:rsidR="00836833" w:rsidRPr="000A16E8" w:rsidRDefault="00836833" w:rsidP="00836833">
      <w:pPr>
        <w:ind w:firstLine="720"/>
        <w:jc w:val="both"/>
        <w:rPr>
          <w:rFonts w:cs="Calibri Light"/>
          <w:spacing w:val="-2"/>
          <w:lang w:val="id-ID"/>
        </w:rPr>
      </w:pPr>
      <w:r w:rsidRPr="000A16E8">
        <w:rPr>
          <w:rFonts w:cs="Calibri Light"/>
          <w:spacing w:val="-2"/>
          <w:lang w:val="id-ID"/>
        </w:rPr>
        <w:t xml:space="preserve">Sanadyan mekaten, </w:t>
      </w:r>
      <w:r w:rsidRPr="000A16E8">
        <w:rPr>
          <w:rFonts w:cs="Calibri Light"/>
          <w:i/>
          <w:spacing w:val="-2"/>
          <w:lang w:val="id-ID"/>
        </w:rPr>
        <w:t>Cut Off</w:t>
      </w:r>
      <w:r w:rsidRPr="000A16E8">
        <w:rPr>
          <w:rFonts w:cs="Calibri Light"/>
          <w:spacing w:val="-2"/>
          <w:lang w:val="id-ID"/>
        </w:rPr>
        <w:t xml:space="preserve"> ugi nggadhahi p</w:t>
      </w:r>
      <w:r>
        <w:rPr>
          <w:rFonts w:cs="Calibri Light"/>
          <w:spacing w:val="-2"/>
          <w:lang w:val="id-ID"/>
        </w:rPr>
        <w:t>a</w:t>
      </w:r>
      <w:r w:rsidRPr="000A16E8">
        <w:rPr>
          <w:rFonts w:cs="Calibri Light"/>
          <w:spacing w:val="-2"/>
          <w:lang w:val="id-ID"/>
        </w:rPr>
        <w:t xml:space="preserve">ngaruh </w:t>
      </w:r>
      <w:r>
        <w:rPr>
          <w:rFonts w:cs="Calibri Light"/>
          <w:spacing w:val="-2"/>
          <w:lang w:val="id-ID"/>
        </w:rPr>
        <w:t xml:space="preserve">awon </w:t>
      </w:r>
      <w:r w:rsidRPr="000A16E8">
        <w:rPr>
          <w:rFonts w:cs="Calibri Light"/>
          <w:spacing w:val="-2"/>
          <w:lang w:val="id-ID"/>
        </w:rPr>
        <w:t>tumrap sesambetan antawising manungsa. Sepisan, ngirangi kaprigelan</w:t>
      </w:r>
      <w:r>
        <w:rPr>
          <w:rFonts w:cs="Calibri Light"/>
          <w:spacing w:val="-2"/>
          <w:lang w:val="id-ID"/>
        </w:rPr>
        <w:t xml:space="preserve"> ing kalimrahaning gesang kamasyarakatan.</w:t>
      </w:r>
      <w:r w:rsidRPr="000A16E8">
        <w:rPr>
          <w:rFonts w:cs="Calibri Light"/>
          <w:spacing w:val="-2"/>
          <w:lang w:val="id-ID"/>
        </w:rPr>
        <w:t xml:space="preserve"> Menawi satunggaling tiyang asring nindakaken </w:t>
      </w:r>
      <w:r w:rsidRPr="000A16E8">
        <w:rPr>
          <w:rFonts w:cs="Calibri Light"/>
          <w:i/>
          <w:spacing w:val="-2"/>
          <w:lang w:val="id-ID"/>
        </w:rPr>
        <w:t>cut off</w:t>
      </w:r>
      <w:r w:rsidRPr="000A16E8">
        <w:rPr>
          <w:rFonts w:cs="Calibri Light"/>
          <w:spacing w:val="-2"/>
          <w:lang w:val="id-ID"/>
        </w:rPr>
        <w:t xml:space="preserve">, piyambakipun ugi </w:t>
      </w:r>
      <w:r w:rsidRPr="000A16E8">
        <w:rPr>
          <w:rFonts w:cs="Calibri Light"/>
          <w:spacing w:val="-2"/>
          <w:lang w:val="id-ID"/>
        </w:rPr>
        <w:lastRenderedPageBreak/>
        <w:t xml:space="preserve">ngirangi kasagedan kanggé ngrampungaken </w:t>
      </w:r>
      <w:r>
        <w:rPr>
          <w:rFonts w:cs="Calibri Light"/>
          <w:spacing w:val="-2"/>
          <w:lang w:val="id-ID"/>
        </w:rPr>
        <w:t>memengsahan tuwin</w:t>
      </w:r>
      <w:r w:rsidRPr="000A16E8">
        <w:rPr>
          <w:rFonts w:cs="Calibri Light"/>
          <w:spacing w:val="-2"/>
          <w:lang w:val="id-ID"/>
        </w:rPr>
        <w:t xml:space="preserve"> sesambetan kanthi saé. Kaping kalih, ndadosaken wontenipun raos sepi. Mungkasi sesambetan sacara </w:t>
      </w:r>
      <w:r>
        <w:rPr>
          <w:rFonts w:cs="Calibri Light"/>
          <w:spacing w:val="-2"/>
          <w:lang w:val="id-ID"/>
        </w:rPr>
        <w:t xml:space="preserve">dadakan </w:t>
      </w:r>
      <w:r w:rsidRPr="000A16E8">
        <w:rPr>
          <w:rFonts w:cs="Calibri Light"/>
          <w:spacing w:val="-2"/>
          <w:lang w:val="id-ID"/>
        </w:rPr>
        <w:t>kaliyan satunggaling tiyang utawi kathah tiyang saged njalari raos sepi lan kijènan sacara</w:t>
      </w:r>
      <w:r>
        <w:rPr>
          <w:rFonts w:cs="Calibri Light"/>
          <w:spacing w:val="-2"/>
          <w:lang w:val="id-ID"/>
        </w:rPr>
        <w:t xml:space="preserve"> pasrawunganing masyarakat.</w:t>
      </w:r>
      <w:r w:rsidRPr="000A16E8">
        <w:rPr>
          <w:rFonts w:cs="Calibri Light"/>
          <w:spacing w:val="-2"/>
          <w:lang w:val="id-ID"/>
        </w:rPr>
        <w:t xml:space="preserve"> Kaping tiga, saged nuwuhaken pepinginan kanggé tumindak nglalu. Raos sepi, ijèn, ingkang kalampah dangu karana nindakaken </w:t>
      </w:r>
      <w:r w:rsidRPr="000A16E8">
        <w:rPr>
          <w:rFonts w:cs="Calibri Light"/>
          <w:i/>
          <w:spacing w:val="-2"/>
          <w:lang w:val="id-ID"/>
        </w:rPr>
        <w:t xml:space="preserve">cut off </w:t>
      </w:r>
      <w:r w:rsidRPr="000A16E8">
        <w:rPr>
          <w:rFonts w:cs="Calibri Light"/>
          <w:spacing w:val="-2"/>
          <w:lang w:val="id-ID"/>
        </w:rPr>
        <w:t xml:space="preserve">nuwuhaken akibat </w:t>
      </w:r>
      <w:r w:rsidRPr="000A16E8">
        <w:rPr>
          <w:rFonts w:cs="Calibri Light"/>
          <w:i/>
          <w:spacing w:val="-2"/>
          <w:lang w:val="id-ID"/>
        </w:rPr>
        <w:t>dépr</w:t>
      </w:r>
      <w:r>
        <w:rPr>
          <w:rFonts w:cs="Calibri Light"/>
          <w:i/>
          <w:spacing w:val="-2"/>
          <w:lang w:val="id-ID"/>
        </w:rPr>
        <w:t>è</w:t>
      </w:r>
      <w:r w:rsidRPr="000A16E8">
        <w:rPr>
          <w:rFonts w:cs="Calibri Light"/>
          <w:i/>
          <w:spacing w:val="-2"/>
          <w:lang w:val="id-ID"/>
        </w:rPr>
        <w:t>si</w:t>
      </w:r>
      <w:r w:rsidRPr="000A16E8">
        <w:rPr>
          <w:rFonts w:cs="Calibri Light"/>
          <w:spacing w:val="-2"/>
          <w:lang w:val="id-ID"/>
        </w:rPr>
        <w:t xml:space="preserve"> lan tumindak ng</w:t>
      </w:r>
      <w:r>
        <w:rPr>
          <w:rFonts w:cs="Calibri Light"/>
          <w:spacing w:val="-2"/>
          <w:lang w:val="id-ID"/>
        </w:rPr>
        <w:t>endhat,</w:t>
      </w:r>
      <w:r w:rsidRPr="000A16E8">
        <w:rPr>
          <w:rFonts w:cs="Calibri Light"/>
          <w:spacing w:val="-2"/>
          <w:lang w:val="id-ID"/>
        </w:rPr>
        <w:t xml:space="preserve"> punapa malih menawi </w:t>
      </w:r>
      <w:r>
        <w:rPr>
          <w:rFonts w:cs="Calibri Light"/>
          <w:spacing w:val="-2"/>
          <w:lang w:val="id-ID"/>
        </w:rPr>
        <w:t xml:space="preserve">pribadi punika </w:t>
      </w:r>
      <w:r w:rsidRPr="000A16E8">
        <w:rPr>
          <w:rFonts w:cs="Calibri Light"/>
          <w:spacing w:val="-2"/>
          <w:lang w:val="id-ID"/>
        </w:rPr>
        <w:t xml:space="preserve">rumaos mboten nggadhahi panyengkuyung </w:t>
      </w:r>
      <w:r>
        <w:rPr>
          <w:rFonts w:cs="Calibri Light"/>
          <w:spacing w:val="-2"/>
          <w:lang w:val="id-ID"/>
        </w:rPr>
        <w:t>saking pasrawunganing masyarakat. Saèstu, rak nuwuhaken kawontenan éwuh aya ta?</w:t>
      </w:r>
    </w:p>
    <w:p w14:paraId="49F8007D" w14:textId="77777777" w:rsidR="00836833" w:rsidRPr="000A16E8" w:rsidRDefault="00836833" w:rsidP="00836833">
      <w:pPr>
        <w:ind w:firstLine="720"/>
        <w:jc w:val="both"/>
        <w:rPr>
          <w:bCs/>
          <w:lang w:val="id-ID"/>
        </w:rPr>
      </w:pPr>
      <w:r w:rsidRPr="000A16E8">
        <w:rPr>
          <w:bCs/>
          <w:lang w:val="id-ID"/>
        </w:rPr>
        <w:t>Pancèn sejatosipun manungsa punika titah</w:t>
      </w:r>
      <w:r>
        <w:rPr>
          <w:bCs/>
          <w:lang w:val="id-ID"/>
        </w:rPr>
        <w:t xml:space="preserve"> </w:t>
      </w:r>
      <w:r>
        <w:rPr>
          <w:bCs/>
          <w:i/>
          <w:iCs/>
          <w:lang w:val="id-ID"/>
        </w:rPr>
        <w:t xml:space="preserve">individual </w:t>
      </w:r>
      <w:r>
        <w:rPr>
          <w:bCs/>
          <w:lang w:val="id-ID"/>
        </w:rPr>
        <w:t>(ingkang asipat pribadi) lan</w:t>
      </w:r>
      <w:r w:rsidRPr="000A16E8">
        <w:rPr>
          <w:bCs/>
          <w:i/>
          <w:lang w:val="id-ID"/>
        </w:rPr>
        <w:t xml:space="preserve"> </w:t>
      </w:r>
      <w:r w:rsidRPr="000A16E8">
        <w:rPr>
          <w:bCs/>
          <w:lang w:val="id-ID"/>
        </w:rPr>
        <w:t>ugi titah</w:t>
      </w:r>
      <w:r>
        <w:rPr>
          <w:bCs/>
          <w:lang w:val="id-ID"/>
        </w:rPr>
        <w:t xml:space="preserve"> </w:t>
      </w:r>
      <w:r>
        <w:rPr>
          <w:bCs/>
          <w:i/>
          <w:iCs/>
          <w:lang w:val="id-ID"/>
        </w:rPr>
        <w:t xml:space="preserve">sosial </w:t>
      </w:r>
      <w:r>
        <w:rPr>
          <w:bCs/>
          <w:lang w:val="id-ID"/>
        </w:rPr>
        <w:t xml:space="preserve">(ingkang </w:t>
      </w:r>
      <w:r>
        <w:rPr>
          <w:bCs/>
          <w:iCs/>
          <w:lang w:val="id-ID"/>
        </w:rPr>
        <w:t>gesangipun kedah gegayutan kaliyan tiyang sanès)</w:t>
      </w:r>
      <w:r w:rsidRPr="000A16E8">
        <w:rPr>
          <w:bCs/>
          <w:lang w:val="id-ID"/>
        </w:rPr>
        <w:t>. Manungsa nggadhahi sipa</w:t>
      </w:r>
      <w:r>
        <w:rPr>
          <w:bCs/>
          <w:lang w:val="id-ID"/>
        </w:rPr>
        <w:t>t</w:t>
      </w:r>
      <w:r w:rsidRPr="000A16E8">
        <w:rPr>
          <w:bCs/>
          <w:lang w:val="id-ID"/>
        </w:rPr>
        <w:t xml:space="preserve"> </w:t>
      </w:r>
      <w:r w:rsidRPr="000A16E8">
        <w:rPr>
          <w:bCs/>
          <w:i/>
          <w:lang w:val="id-ID"/>
        </w:rPr>
        <w:t>individual</w:t>
      </w:r>
      <w:r w:rsidRPr="000A16E8">
        <w:rPr>
          <w:bCs/>
          <w:lang w:val="id-ID"/>
        </w:rPr>
        <w:t xml:space="preserve"> lan </w:t>
      </w:r>
      <w:r w:rsidRPr="000A16E8">
        <w:rPr>
          <w:bCs/>
          <w:i/>
          <w:lang w:val="id-ID"/>
        </w:rPr>
        <w:t>sosial</w:t>
      </w:r>
      <w:r w:rsidRPr="000A16E8">
        <w:rPr>
          <w:bCs/>
          <w:lang w:val="id-ID"/>
        </w:rPr>
        <w:t xml:space="preserve"> ingkang prayogi kajagi supados timbang. Ing kanyatan punika, wigatos kanggé nggatosaken sawetawis </w:t>
      </w:r>
      <w:r>
        <w:rPr>
          <w:bCs/>
          <w:lang w:val="id-ID"/>
        </w:rPr>
        <w:t>bab</w:t>
      </w:r>
      <w:r w:rsidRPr="000A16E8">
        <w:rPr>
          <w:bCs/>
          <w:lang w:val="id-ID"/>
        </w:rPr>
        <w:t xml:space="preserve">: </w:t>
      </w:r>
    </w:p>
    <w:p w14:paraId="4A37A61C" w14:textId="77777777" w:rsidR="00836833" w:rsidRPr="004654DA" w:rsidRDefault="00836833" w:rsidP="00836833">
      <w:pPr>
        <w:widowControl/>
        <w:numPr>
          <w:ilvl w:val="0"/>
          <w:numId w:val="98"/>
        </w:numPr>
        <w:autoSpaceDE/>
        <w:autoSpaceDN/>
        <w:ind w:left="284" w:hanging="284"/>
        <w:contextualSpacing/>
        <w:jc w:val="both"/>
        <w:rPr>
          <w:bCs/>
          <w:lang w:val="id-ID"/>
        </w:rPr>
      </w:pPr>
      <w:r w:rsidRPr="000A16E8">
        <w:rPr>
          <w:bCs/>
          <w:lang w:val="id-ID"/>
        </w:rPr>
        <w:t xml:space="preserve">Timbang-jumbuhipun antawising </w:t>
      </w:r>
      <w:r w:rsidRPr="000A16E8">
        <w:rPr>
          <w:bCs/>
          <w:i/>
          <w:lang w:val="id-ID"/>
        </w:rPr>
        <w:t>Individualitas</w:t>
      </w:r>
      <w:r w:rsidRPr="000A16E8">
        <w:rPr>
          <w:bCs/>
          <w:lang w:val="id-ID"/>
        </w:rPr>
        <w:t xml:space="preserve"> (titah pribadi) lan </w:t>
      </w:r>
      <w:r w:rsidRPr="000A16E8">
        <w:rPr>
          <w:bCs/>
          <w:i/>
          <w:lang w:val="id-ID"/>
        </w:rPr>
        <w:t>Sosialitas</w:t>
      </w:r>
      <w:r w:rsidRPr="000A16E8">
        <w:rPr>
          <w:bCs/>
          <w:lang w:val="id-ID"/>
        </w:rPr>
        <w:t xml:space="preserve"> (titah sosial). </w:t>
      </w:r>
      <w:r w:rsidRPr="000A16E8">
        <w:rPr>
          <w:bCs/>
          <w:i/>
          <w:lang w:val="id-ID"/>
        </w:rPr>
        <w:t>Individualitas</w:t>
      </w:r>
      <w:r w:rsidRPr="000A16E8">
        <w:rPr>
          <w:bCs/>
          <w:lang w:val="id-ID"/>
        </w:rPr>
        <w:t>, saben tiyang nggadhahi kabetahan, pepinginan lan kapentingan pribadi ingkang prayogi dipun</w:t>
      </w:r>
      <w:r>
        <w:rPr>
          <w:bCs/>
          <w:lang w:val="id-ID"/>
        </w:rPr>
        <w:t xml:space="preserve"> urmati</w:t>
      </w:r>
      <w:r w:rsidRPr="000A16E8">
        <w:rPr>
          <w:bCs/>
          <w:lang w:val="id-ID"/>
        </w:rPr>
        <w:t xml:space="preserve"> lan dipun sembadani kadosta wekdal kanggé dhirinipun piyambak, ngembangaken dhiri, lan njagi </w:t>
      </w:r>
      <w:r w:rsidRPr="000A16E8">
        <w:rPr>
          <w:bCs/>
          <w:i/>
          <w:lang w:val="id-ID"/>
        </w:rPr>
        <w:t>keséhatan méntal</w:t>
      </w:r>
      <w:r w:rsidRPr="000A16E8">
        <w:rPr>
          <w:bCs/>
          <w:lang w:val="id-ID"/>
        </w:rPr>
        <w:t xml:space="preserve"> dhirinipun piyambak. </w:t>
      </w:r>
      <w:r w:rsidRPr="000A16E8">
        <w:rPr>
          <w:bCs/>
          <w:i/>
          <w:lang w:val="id-ID"/>
        </w:rPr>
        <w:t>Sosialitas,</w:t>
      </w:r>
      <w:r w:rsidRPr="000A16E8">
        <w:rPr>
          <w:bCs/>
          <w:lang w:val="id-ID"/>
        </w:rPr>
        <w:t xml:space="preserve"> saben manungsa ugi mbetah</w:t>
      </w:r>
      <w:r>
        <w:rPr>
          <w:bCs/>
          <w:lang w:val="id-ID"/>
        </w:rPr>
        <w:t>a</w:t>
      </w:r>
      <w:r w:rsidRPr="000A16E8">
        <w:rPr>
          <w:bCs/>
          <w:lang w:val="id-ID"/>
        </w:rPr>
        <w:t xml:space="preserve">ken sesambetan </w:t>
      </w:r>
      <w:r w:rsidRPr="000A16E8">
        <w:rPr>
          <w:bCs/>
          <w:i/>
          <w:lang w:val="id-ID"/>
        </w:rPr>
        <w:t>sosial</w:t>
      </w:r>
      <w:r w:rsidRPr="000A16E8">
        <w:rPr>
          <w:bCs/>
          <w:lang w:val="id-ID"/>
        </w:rPr>
        <w:t xml:space="preserve"> kanggé rumaos sesambetan lan sinengkuyung déning tiyang sanès. Sesambetan kaliyan tiyang sanès saged maringaken raos patunggilan lan panyengkuyung batos (</w:t>
      </w:r>
      <w:r w:rsidRPr="000A16E8">
        <w:rPr>
          <w:bCs/>
          <w:i/>
          <w:lang w:val="id-ID"/>
        </w:rPr>
        <w:t>émosional</w:t>
      </w:r>
      <w:r w:rsidRPr="000A16E8">
        <w:rPr>
          <w:bCs/>
          <w:lang w:val="id-ID"/>
        </w:rPr>
        <w:t xml:space="preserve">). </w:t>
      </w:r>
    </w:p>
    <w:p w14:paraId="53EC4CD3" w14:textId="77777777" w:rsidR="00836833" w:rsidRPr="000A16E8" w:rsidRDefault="00836833" w:rsidP="00836833">
      <w:pPr>
        <w:widowControl/>
        <w:numPr>
          <w:ilvl w:val="0"/>
          <w:numId w:val="98"/>
        </w:numPr>
        <w:autoSpaceDE/>
        <w:autoSpaceDN/>
        <w:ind w:left="284" w:hanging="284"/>
        <w:contextualSpacing/>
        <w:jc w:val="both"/>
        <w:rPr>
          <w:bCs/>
          <w:i/>
          <w:lang w:val="id-ID"/>
        </w:rPr>
      </w:pPr>
      <w:r w:rsidRPr="000A16E8">
        <w:rPr>
          <w:bCs/>
          <w:lang w:val="id-ID"/>
        </w:rPr>
        <w:t>Ngadhepi tiyang ingkang dipun anggep “</w:t>
      </w:r>
      <w:r w:rsidRPr="000A16E8">
        <w:rPr>
          <w:bCs/>
          <w:i/>
          <w:lang w:val="id-ID"/>
        </w:rPr>
        <w:t>Toxic.</w:t>
      </w:r>
      <w:r w:rsidRPr="000A16E8">
        <w:rPr>
          <w:bCs/>
          <w:lang w:val="id-ID"/>
        </w:rPr>
        <w:t xml:space="preserve">” </w:t>
      </w:r>
      <w:r w:rsidRPr="000A16E8">
        <w:rPr>
          <w:bCs/>
          <w:i/>
          <w:lang w:val="id-ID"/>
        </w:rPr>
        <w:t xml:space="preserve"> </w:t>
      </w:r>
      <w:r w:rsidRPr="000A16E8">
        <w:rPr>
          <w:bCs/>
          <w:lang w:val="id-ID"/>
        </w:rPr>
        <w:t>Wonten</w:t>
      </w:r>
      <w:r w:rsidRPr="000A16E8">
        <w:rPr>
          <w:bCs/>
          <w:i/>
          <w:lang w:val="id-ID"/>
        </w:rPr>
        <w:t xml:space="preserve">  </w:t>
      </w:r>
      <w:r w:rsidRPr="000A16E8">
        <w:rPr>
          <w:bCs/>
          <w:lang w:val="id-ID"/>
        </w:rPr>
        <w:t>sawetawis bab ingkang perlu kita sinaoni lan tuladhani saking Gusti Yésus magepokan tanggapanipun dhateng para tiyang dosa utawi tiyang ingkang dipun anggep “</w:t>
      </w:r>
      <w:r w:rsidRPr="000A16E8">
        <w:rPr>
          <w:bCs/>
          <w:i/>
          <w:lang w:val="id-ID"/>
        </w:rPr>
        <w:t>toxic”</w:t>
      </w:r>
      <w:r w:rsidRPr="000A16E8">
        <w:rPr>
          <w:bCs/>
          <w:lang w:val="id-ID"/>
        </w:rPr>
        <w:t xml:space="preserve"> déning lingkunganipun.</w:t>
      </w:r>
    </w:p>
    <w:p w14:paraId="2B4C0D86" w14:textId="77777777" w:rsidR="00836833" w:rsidRPr="000A16E8" w:rsidRDefault="00836833" w:rsidP="00836833">
      <w:pPr>
        <w:jc w:val="both"/>
        <w:rPr>
          <w:lang w:val="id-ID" w:eastAsia="id-ID" w:bidi="he-IL"/>
        </w:rPr>
      </w:pPr>
    </w:p>
    <w:p w14:paraId="1FAFA37A" w14:textId="77777777" w:rsidR="00836833" w:rsidRPr="000A16E8" w:rsidRDefault="00836833" w:rsidP="00836833">
      <w:pPr>
        <w:jc w:val="both"/>
        <w:rPr>
          <w:b/>
          <w:bCs/>
          <w:lang w:val="id-ID" w:eastAsia="id-ID" w:bidi="he-IL"/>
        </w:rPr>
      </w:pPr>
      <w:r w:rsidRPr="000A16E8">
        <w:rPr>
          <w:b/>
          <w:bCs/>
          <w:lang w:val="id-ID" w:eastAsia="id-ID" w:bidi="he-IL"/>
        </w:rPr>
        <w:t>Katrangan Cekak Lukas 15:1-3, 11b-32</w:t>
      </w:r>
    </w:p>
    <w:p w14:paraId="301F31F9" w14:textId="77777777" w:rsidR="00836833" w:rsidRPr="000A16E8" w:rsidRDefault="00836833" w:rsidP="00836833">
      <w:pPr>
        <w:ind w:firstLine="720"/>
        <w:jc w:val="both"/>
        <w:rPr>
          <w:lang w:val="id-ID" w:eastAsia="id-ID" w:bidi="he-IL"/>
        </w:rPr>
      </w:pPr>
      <w:r w:rsidRPr="000A16E8">
        <w:rPr>
          <w:lang w:val="id-ID" w:eastAsia="id-ID" w:bidi="he-IL"/>
        </w:rPr>
        <w:t xml:space="preserve">Lukas 15 nggambaraken satunggaling swasana sumanak nalika Gusti Yésus ngandika dhateng para juru mupu béya lan tiyang dosa. Para tiyang punika sami sowan ing ngarsanipun Gusti kanggé mirengaken piwulangipun. Nanging para  tiyang Farisi lan para ahli Torèt malah sami grundelan amargi Yésus srawung </w:t>
      </w:r>
      <w:r w:rsidRPr="000A16E8">
        <w:rPr>
          <w:lang w:val="id-ID" w:eastAsia="id-ID" w:bidi="he-IL"/>
        </w:rPr>
        <w:lastRenderedPageBreak/>
        <w:t>kaliyan para tiyang dosa. Yésus lajeng nanggapi srana paring pasemon wonten 3 cacahipun, salah satunggalipun inggih punika pasemon bab anak kang ilang ing</w:t>
      </w:r>
      <w:r w:rsidRPr="000A16E8">
        <w:rPr>
          <w:lang w:val="id-ID"/>
        </w:rPr>
        <w:t xml:space="preserve"> </w:t>
      </w:r>
      <w:r w:rsidRPr="000A16E8">
        <w:rPr>
          <w:lang w:val="id-ID" w:eastAsia="id-ID" w:bidi="he-IL"/>
        </w:rPr>
        <w:t>Lukas 15:11b-32</w:t>
      </w:r>
      <w:r>
        <w:rPr>
          <w:lang w:val="id-ID" w:eastAsia="id-ID" w:bidi="he-IL"/>
        </w:rPr>
        <w:t>.</w:t>
      </w:r>
    </w:p>
    <w:p w14:paraId="37CCEF34" w14:textId="77777777" w:rsidR="00836833" w:rsidRPr="000A16E8" w:rsidRDefault="00836833" w:rsidP="00836833">
      <w:pPr>
        <w:ind w:firstLine="720"/>
        <w:jc w:val="both"/>
        <w:rPr>
          <w:lang w:val="id-ID" w:eastAsia="id-ID" w:bidi="he-IL"/>
        </w:rPr>
      </w:pPr>
      <w:r w:rsidRPr="000A16E8">
        <w:rPr>
          <w:lang w:val="id-ID" w:eastAsia="id-ID" w:bidi="he-IL"/>
        </w:rPr>
        <w:t>Pasemon kawiwitan anak ingkang wuragil nyuwun warisan saking bapakipun. Piyambakipun késah ing nagara ingkang tebih lajeng ngebrèh-ebr</w:t>
      </w:r>
      <w:bookmarkStart w:id="68" w:name="_Hlk189135846"/>
      <w:r w:rsidRPr="000A16E8">
        <w:rPr>
          <w:lang w:val="id-ID" w:eastAsia="id-ID" w:bidi="he-IL"/>
        </w:rPr>
        <w:t>è</w:t>
      </w:r>
      <w:bookmarkEnd w:id="68"/>
      <w:r w:rsidRPr="000A16E8">
        <w:rPr>
          <w:lang w:val="id-ID" w:eastAsia="id-ID" w:bidi="he-IL"/>
        </w:rPr>
        <w:t>h sadaya bandhanipun di</w:t>
      </w:r>
      <w:r>
        <w:rPr>
          <w:lang w:val="id-ID" w:eastAsia="id-ID" w:bidi="he-IL"/>
        </w:rPr>
        <w:t>pun-</w:t>
      </w:r>
      <w:r w:rsidRPr="000A16E8">
        <w:rPr>
          <w:lang w:val="id-ID" w:eastAsia="id-ID" w:bidi="he-IL"/>
        </w:rPr>
        <w:t>anggé nguja kekarepan</w:t>
      </w:r>
      <w:r>
        <w:rPr>
          <w:lang w:val="id-ID" w:eastAsia="id-ID" w:bidi="he-IL"/>
        </w:rPr>
        <w:t xml:space="preserve">ipun </w:t>
      </w:r>
      <w:r w:rsidRPr="000A16E8">
        <w:rPr>
          <w:lang w:val="id-ID" w:eastAsia="id-ID" w:bidi="he-IL"/>
        </w:rPr>
        <w:t>ngantos telas sadaya. Kaleresan ing nagar</w:t>
      </w:r>
      <w:r>
        <w:rPr>
          <w:lang w:val="id-ID" w:eastAsia="id-ID" w:bidi="he-IL"/>
        </w:rPr>
        <w:t>i</w:t>
      </w:r>
      <w:r w:rsidRPr="000A16E8">
        <w:rPr>
          <w:lang w:val="id-ID" w:eastAsia="id-ID" w:bidi="he-IL"/>
        </w:rPr>
        <w:t xml:space="preserve"> ngriku  wonten paceklik ingkang nggegirisi lan anak kang wuragil punika wiwit nandhang kacingkrangan. Piyambakipun ngèngèr dhateng tiyang ing tanah ngriku lajeng ngrimati babi, piyambakipun kapeksa nedha pakan babi. Piyambakipun ngruma</w:t>
      </w:r>
      <w:r>
        <w:rPr>
          <w:lang w:val="id-ID" w:eastAsia="id-ID" w:bidi="he-IL"/>
        </w:rPr>
        <w:t>osi</w:t>
      </w:r>
      <w:r w:rsidRPr="000A16E8">
        <w:rPr>
          <w:lang w:val="id-ID" w:eastAsia="id-ID" w:bidi="he-IL"/>
        </w:rPr>
        <w:t xml:space="preserve"> lepatipun lan kepéngin wangsul</w:t>
      </w:r>
      <w:r>
        <w:rPr>
          <w:lang w:val="id-ID" w:eastAsia="id-ID" w:bidi="he-IL"/>
        </w:rPr>
        <w:t xml:space="preserve"> dhateng</w:t>
      </w:r>
      <w:r w:rsidRPr="000A16E8">
        <w:rPr>
          <w:lang w:val="id-ID" w:eastAsia="id-ID" w:bidi="he-IL"/>
        </w:rPr>
        <w:t xml:space="preserve"> dalem</w:t>
      </w:r>
      <w:r>
        <w:rPr>
          <w:lang w:val="id-ID" w:eastAsia="id-ID" w:bidi="he-IL"/>
        </w:rPr>
        <w:t>ing</w:t>
      </w:r>
      <w:r w:rsidRPr="000A16E8">
        <w:rPr>
          <w:lang w:val="id-ID" w:eastAsia="id-ID" w:bidi="he-IL"/>
        </w:rPr>
        <w:t xml:space="preserve"> bapakipun, ngakeni kalepatanipun, lan nyuwun supados kepareng dados berah bapakipun kémawon. Nalika anak kang wuragil taksih tebih, bapakipun sampun nggatosaken du</w:t>
      </w:r>
      <w:r>
        <w:rPr>
          <w:lang w:val="id-ID" w:eastAsia="id-ID" w:bidi="he-IL"/>
        </w:rPr>
        <w:t>mu</w:t>
      </w:r>
      <w:r w:rsidRPr="000A16E8">
        <w:rPr>
          <w:lang w:val="id-ID" w:eastAsia="id-ID" w:bidi="he-IL"/>
        </w:rPr>
        <w:t>ginipun, trenyuh saéstu amargi saking welasipun. Sang bapak lajeng mlajar manggihi anakipun, dipun-rangkul lan dipun-ambungi. Bapak lajeng dhawuh dhateng para abdinipun supados mend</w:t>
      </w:r>
      <w:r>
        <w:rPr>
          <w:lang w:val="id-ID" w:eastAsia="id-ID" w:bidi="he-IL"/>
        </w:rPr>
        <w:t>h</w:t>
      </w:r>
      <w:r w:rsidRPr="000A16E8">
        <w:rPr>
          <w:lang w:val="id-ID" w:eastAsia="id-ID" w:bidi="he-IL"/>
        </w:rPr>
        <w:t>etaken jubah ingkang paling saé, ali-ali lan trumpah kangg</w:t>
      </w:r>
      <w:bookmarkStart w:id="69" w:name="_Hlk189116329"/>
      <w:r w:rsidRPr="000A16E8">
        <w:rPr>
          <w:lang w:val="id-ID" w:eastAsia="id-ID" w:bidi="he-IL"/>
        </w:rPr>
        <w:t>é</w:t>
      </w:r>
      <w:bookmarkEnd w:id="69"/>
      <w:r w:rsidRPr="000A16E8">
        <w:rPr>
          <w:lang w:val="id-ID" w:eastAsia="id-ID" w:bidi="he-IL"/>
        </w:rPr>
        <w:t xml:space="preserve"> anakipun punika. Mboten punika kémawon, </w:t>
      </w:r>
      <w:r w:rsidRPr="000A16E8">
        <w:rPr>
          <w:lang w:val="id-ID"/>
        </w:rPr>
        <w:t xml:space="preserve"> </w:t>
      </w:r>
      <w:r w:rsidRPr="000A16E8">
        <w:rPr>
          <w:lang w:val="id-ID" w:eastAsia="id-ID" w:bidi="he-IL"/>
        </w:rPr>
        <w:t xml:space="preserve">bapakipun </w:t>
      </w:r>
      <w:r>
        <w:rPr>
          <w:lang w:val="id-ID" w:eastAsia="id-ID" w:bidi="he-IL"/>
        </w:rPr>
        <w:t xml:space="preserve">ugi </w:t>
      </w:r>
      <w:r w:rsidRPr="000A16E8">
        <w:rPr>
          <w:lang w:val="id-ID" w:eastAsia="id-ID" w:bidi="he-IL"/>
        </w:rPr>
        <w:t>dhawuh supados nyembel</w:t>
      </w:r>
      <w:r>
        <w:rPr>
          <w:lang w:val="id-ID" w:eastAsia="id-ID" w:bidi="he-IL"/>
        </w:rPr>
        <w:t>è</w:t>
      </w:r>
      <w:r w:rsidRPr="000A16E8">
        <w:rPr>
          <w:lang w:val="id-ID" w:eastAsia="id-ID" w:bidi="he-IL"/>
        </w:rPr>
        <w:t>h pedhèt ingkang lema kanggé sukan-sukan ngriyaya</w:t>
      </w:r>
      <w:r>
        <w:rPr>
          <w:lang w:val="id-ID" w:eastAsia="id-ID" w:bidi="he-IL"/>
        </w:rPr>
        <w:t>k</w:t>
      </w:r>
      <w:r w:rsidRPr="000A16E8">
        <w:rPr>
          <w:lang w:val="id-ID" w:eastAsia="id-ID" w:bidi="he-IL"/>
        </w:rPr>
        <w:t>aken wangsuli</w:t>
      </w:r>
      <w:r>
        <w:rPr>
          <w:lang w:val="id-ID" w:eastAsia="id-ID" w:bidi="he-IL"/>
        </w:rPr>
        <w:t>ng</w:t>
      </w:r>
      <w:r w:rsidRPr="000A16E8">
        <w:rPr>
          <w:lang w:val="id-ID" w:eastAsia="id-ID" w:bidi="he-IL"/>
        </w:rPr>
        <w:t xml:space="preserve"> anakipun ingkang ical. </w:t>
      </w:r>
    </w:p>
    <w:p w14:paraId="4C017E3F" w14:textId="77777777" w:rsidR="00836833" w:rsidRPr="000A16E8" w:rsidRDefault="00836833" w:rsidP="00836833">
      <w:pPr>
        <w:ind w:firstLine="720"/>
        <w:jc w:val="both"/>
        <w:rPr>
          <w:lang w:val="id-ID" w:eastAsia="id-ID" w:bidi="he-IL"/>
        </w:rPr>
      </w:pPr>
      <w:r w:rsidRPr="000A16E8">
        <w:rPr>
          <w:lang w:val="id-ID" w:eastAsia="id-ID" w:bidi="he-IL"/>
        </w:rPr>
        <w:t>Pasemon punika ugi nerangaken kadospundi tanggapanipun anak pambarep ingkang nepsu lan mboten purun mlebet ing griya amargi piyambakipun rumaos menawi bapakipun mboten adil. Bapak bingah-bingah ngriyaya</w:t>
      </w:r>
      <w:r>
        <w:rPr>
          <w:lang w:val="id-ID" w:eastAsia="id-ID" w:bidi="he-IL"/>
        </w:rPr>
        <w:t>k</w:t>
      </w:r>
      <w:r w:rsidRPr="000A16E8">
        <w:rPr>
          <w:lang w:val="id-ID" w:eastAsia="id-ID" w:bidi="he-IL"/>
        </w:rPr>
        <w:t>aken wangsulipun anak wuragil ingkang  mblunthah ingkang sampun ngebrèh-ebrèh sadaya bandhanipun di</w:t>
      </w:r>
      <w:r>
        <w:rPr>
          <w:lang w:val="id-ID" w:eastAsia="id-ID" w:bidi="he-IL"/>
        </w:rPr>
        <w:t>pun-</w:t>
      </w:r>
      <w:r w:rsidRPr="000A16E8">
        <w:rPr>
          <w:lang w:val="id-ID" w:eastAsia="id-ID" w:bidi="he-IL"/>
        </w:rPr>
        <w:t>anggé nguja kekarepa</w:t>
      </w:r>
      <w:r>
        <w:rPr>
          <w:lang w:val="id-ID" w:eastAsia="id-ID" w:bidi="he-IL"/>
        </w:rPr>
        <w:t>nipun</w:t>
      </w:r>
      <w:r w:rsidRPr="000A16E8">
        <w:rPr>
          <w:lang w:val="id-ID" w:eastAsia="id-ID" w:bidi="he-IL"/>
        </w:rPr>
        <w:t>. Salajengipun, bapakipun paring pangertosan bilih sadaya gadhahanipun bapak punika ugi gadhahanipun pambarep, nanging sedaya kedah sami bingah-bingah amargi anak wuragil ingkang sampun dangu ical sapunika sampun kapanggih, malah anak wuragil ingkang sampun dangu kaanggep pejah sapunika gesang  lan wangsul malih.</w:t>
      </w:r>
    </w:p>
    <w:p w14:paraId="7055275A" w14:textId="77777777" w:rsidR="00836833" w:rsidRPr="000A16E8" w:rsidRDefault="00836833" w:rsidP="00836833">
      <w:pPr>
        <w:ind w:firstLine="720"/>
        <w:jc w:val="both"/>
        <w:rPr>
          <w:lang w:val="id-ID" w:eastAsia="id-ID" w:bidi="he-IL"/>
        </w:rPr>
      </w:pPr>
      <w:r w:rsidRPr="000A16E8">
        <w:rPr>
          <w:lang w:val="id-ID" w:eastAsia="id-ID" w:bidi="he-IL"/>
        </w:rPr>
        <w:t xml:space="preserve">Pasemon punika nggambaraken  katresnan lan pangapuntenanipun Allah ingkang mboten winates. Kadosdéné bapak ingkang tresna-asih dhateng anak-anakipun. Bapak ingkang karsa nampi malih anakipun kanthi suka-bingah sanadyan anak </w:t>
      </w:r>
      <w:r w:rsidRPr="000A16E8">
        <w:rPr>
          <w:lang w:val="id-ID" w:eastAsia="id-ID" w:bidi="he-IL"/>
        </w:rPr>
        <w:lastRenderedPageBreak/>
        <w:t>punika sampun nguciwa</w:t>
      </w:r>
      <w:r>
        <w:rPr>
          <w:lang w:val="id-ID" w:eastAsia="id-ID" w:bidi="he-IL"/>
        </w:rPr>
        <w:t>k</w:t>
      </w:r>
      <w:r w:rsidRPr="000A16E8">
        <w:rPr>
          <w:lang w:val="id-ID" w:eastAsia="id-ID" w:bidi="he-IL"/>
        </w:rPr>
        <w:t>aken. Allah ugi karsa nampi tiyang dosa ingkang purun mratobat lan wangsul malih.</w:t>
      </w:r>
    </w:p>
    <w:p w14:paraId="0DD39A30" w14:textId="77777777" w:rsidR="00836833" w:rsidRPr="000A16E8" w:rsidRDefault="00836833" w:rsidP="00836833">
      <w:pPr>
        <w:ind w:firstLine="720"/>
        <w:jc w:val="both"/>
        <w:rPr>
          <w:lang w:val="id-ID" w:eastAsia="id-ID" w:bidi="he-IL"/>
        </w:rPr>
      </w:pPr>
      <w:r w:rsidRPr="000A16E8">
        <w:rPr>
          <w:lang w:val="id-ID" w:eastAsia="id-ID" w:bidi="he-IL"/>
        </w:rPr>
        <w:t>Anak wuragil nggambaraken para tiyang dosa ingkang ngrumaosi sadaya  kalepatanipun, purun mratobat, lan wangsul malih dhateng Allah.</w:t>
      </w:r>
    </w:p>
    <w:p w14:paraId="09CEEBE6" w14:textId="77777777" w:rsidR="00836833" w:rsidRPr="000A16E8" w:rsidRDefault="00836833" w:rsidP="00836833">
      <w:pPr>
        <w:ind w:firstLine="720"/>
        <w:jc w:val="both"/>
        <w:rPr>
          <w:lang w:val="id-ID" w:eastAsia="id-ID" w:bidi="he-IL"/>
        </w:rPr>
      </w:pPr>
      <w:r w:rsidRPr="000A16E8">
        <w:rPr>
          <w:lang w:val="id-ID" w:eastAsia="id-ID" w:bidi="he-IL"/>
        </w:rPr>
        <w:t>Anak pambarep nggambaraken para tiyang ingkang ngrumaosi dhirinipun paling leres lan angèl nampi bilih Allah ugi ngasihi, nresnani, ngapunteni lan nampi tiyang dosa. Pasemon punika ugi memulang kita kanggé  sami suka-bingah  awit pamratobat lan pulihipun tiyang sanès.</w:t>
      </w:r>
    </w:p>
    <w:p w14:paraId="623C7C77" w14:textId="77777777" w:rsidR="00836833" w:rsidRPr="000A16E8" w:rsidRDefault="00836833" w:rsidP="00836833">
      <w:pPr>
        <w:ind w:firstLine="720"/>
        <w:jc w:val="both"/>
        <w:rPr>
          <w:lang w:val="id-ID" w:eastAsia="id-ID" w:bidi="he-IL"/>
        </w:rPr>
      </w:pPr>
    </w:p>
    <w:p w14:paraId="457FDDFC" w14:textId="77777777" w:rsidR="00836833" w:rsidRPr="000A16E8" w:rsidRDefault="00836833" w:rsidP="00836833">
      <w:pPr>
        <w:jc w:val="both"/>
        <w:rPr>
          <w:b/>
          <w:lang w:val="id-ID" w:eastAsia="id-ID" w:bidi="he-IL"/>
        </w:rPr>
      </w:pPr>
      <w:r w:rsidRPr="000A16E8">
        <w:rPr>
          <w:b/>
          <w:lang w:val="id-ID" w:eastAsia="id-ID" w:bidi="he-IL"/>
        </w:rPr>
        <w:t>Lampahing  Pirembagan:</w:t>
      </w:r>
    </w:p>
    <w:p w14:paraId="5573F6F2" w14:textId="77777777" w:rsidR="00836833" w:rsidRPr="000A16E8" w:rsidRDefault="00836833" w:rsidP="00836833">
      <w:pPr>
        <w:pStyle w:val="DaftarParagraf"/>
        <w:widowControl/>
        <w:numPr>
          <w:ilvl w:val="0"/>
          <w:numId w:val="97"/>
        </w:numPr>
        <w:autoSpaceDE/>
        <w:autoSpaceDN/>
        <w:ind w:left="284" w:hanging="284"/>
        <w:contextualSpacing/>
        <w:rPr>
          <w:lang w:val="id-ID" w:eastAsia="id-ID" w:bidi="he-IL"/>
        </w:rPr>
      </w:pPr>
      <w:r w:rsidRPr="000A16E8">
        <w:rPr>
          <w:lang w:val="id-ID" w:eastAsia="id-ID" w:bidi="he-IL"/>
        </w:rPr>
        <w:t xml:space="preserve">Punapa Bapak Ibu Shadèrèk naté mireng </w:t>
      </w:r>
      <w:r w:rsidRPr="00004DB3">
        <w:rPr>
          <w:i/>
          <w:iCs/>
          <w:lang w:val="id-ID" w:eastAsia="id-ID" w:bidi="he-IL"/>
        </w:rPr>
        <w:t>istilah</w:t>
      </w:r>
      <w:r>
        <w:rPr>
          <w:lang w:val="id-ID" w:eastAsia="id-ID" w:bidi="he-IL"/>
        </w:rPr>
        <w:t xml:space="preserve"> (tetembungan)</w:t>
      </w:r>
      <w:r w:rsidRPr="000A16E8">
        <w:rPr>
          <w:lang w:val="id-ID" w:eastAsia="id-ID" w:bidi="he-IL"/>
        </w:rPr>
        <w:t xml:space="preserve"> “</w:t>
      </w:r>
      <w:r w:rsidRPr="000A16E8">
        <w:rPr>
          <w:i/>
          <w:lang w:val="id-ID" w:eastAsia="id-ID" w:bidi="he-IL"/>
        </w:rPr>
        <w:t>Cut Off</w:t>
      </w:r>
      <w:r w:rsidRPr="000A16E8">
        <w:rPr>
          <w:lang w:val="id-ID" w:eastAsia="id-ID" w:bidi="he-IL"/>
        </w:rPr>
        <w:t>”? Menawi naté, Panjenengan saged andum pengalaman Panjenengan. Menawi dèrèng nyuwuna pambiyantunipun g</w:t>
      </w:r>
      <w:r>
        <w:rPr>
          <w:lang w:val="id-ID" w:eastAsia="id-ID" w:bidi="he-IL"/>
        </w:rPr>
        <w:t>é</w:t>
      </w:r>
      <w:r w:rsidRPr="000A16E8">
        <w:rPr>
          <w:lang w:val="id-ID" w:eastAsia="id-ID" w:bidi="he-IL"/>
        </w:rPr>
        <w:t xml:space="preserve">nerasi </w:t>
      </w:r>
      <w:r>
        <w:rPr>
          <w:lang w:val="id-ID" w:eastAsia="id-ID" w:bidi="he-IL"/>
        </w:rPr>
        <w:t xml:space="preserve">(turunan) </w:t>
      </w:r>
      <w:r w:rsidRPr="000A16E8">
        <w:rPr>
          <w:lang w:val="id-ID" w:eastAsia="id-ID" w:bidi="he-IL"/>
        </w:rPr>
        <w:t>ingkang paling anèm éngkang ndhèrèk ing panyuraos punika kanggé nerangaken!</w:t>
      </w:r>
    </w:p>
    <w:p w14:paraId="5CD5790E" w14:textId="77777777" w:rsidR="00836833" w:rsidRPr="000A16E8" w:rsidRDefault="00836833" w:rsidP="00836833">
      <w:pPr>
        <w:pStyle w:val="DaftarParagraf"/>
        <w:widowControl/>
        <w:numPr>
          <w:ilvl w:val="0"/>
          <w:numId w:val="97"/>
        </w:numPr>
        <w:autoSpaceDE/>
        <w:autoSpaceDN/>
        <w:ind w:left="284" w:hanging="284"/>
        <w:contextualSpacing/>
        <w:rPr>
          <w:lang w:val="id-ID" w:eastAsia="id-ID" w:bidi="he-IL"/>
        </w:rPr>
      </w:pPr>
      <w:r w:rsidRPr="000A16E8">
        <w:rPr>
          <w:lang w:val="id-ID" w:eastAsia="id-ID" w:bidi="he-IL"/>
        </w:rPr>
        <w:t>Sasampunipun mir</w:t>
      </w:r>
      <w:r>
        <w:rPr>
          <w:lang w:val="id-ID" w:eastAsia="id-ID" w:bidi="he-IL"/>
        </w:rPr>
        <w:t>e</w:t>
      </w:r>
      <w:r w:rsidRPr="000A16E8">
        <w:rPr>
          <w:lang w:val="id-ID" w:eastAsia="id-ID" w:bidi="he-IL"/>
        </w:rPr>
        <w:t>ng katrangan (saking generasi anèm)</w:t>
      </w:r>
      <w:r>
        <w:rPr>
          <w:lang w:val="id-ID" w:eastAsia="id-ID" w:bidi="he-IL"/>
        </w:rPr>
        <w:t>,</w:t>
      </w:r>
      <w:r w:rsidRPr="000A16E8">
        <w:rPr>
          <w:lang w:val="id-ID" w:eastAsia="id-ID" w:bidi="he-IL"/>
        </w:rPr>
        <w:t xml:space="preserve"> </w:t>
      </w:r>
      <w:r>
        <w:rPr>
          <w:lang w:val="id-ID" w:eastAsia="id-ID" w:bidi="he-IL"/>
        </w:rPr>
        <w:t>s</w:t>
      </w:r>
      <w:r w:rsidRPr="000A16E8">
        <w:rPr>
          <w:lang w:val="id-ID" w:eastAsia="id-ID" w:bidi="he-IL"/>
        </w:rPr>
        <w:t>umangga sami rembagan, miturut pamanggih Bapak Ibu Shadèrèk. Punapa “</w:t>
      </w:r>
      <w:r w:rsidRPr="000A16E8">
        <w:rPr>
          <w:i/>
          <w:lang w:val="id-ID" w:eastAsia="id-ID" w:bidi="he-IL"/>
        </w:rPr>
        <w:t>Cut Off</w:t>
      </w:r>
      <w:r w:rsidRPr="000A16E8">
        <w:rPr>
          <w:lang w:val="id-ID" w:eastAsia="id-ID" w:bidi="he-IL"/>
        </w:rPr>
        <w:t>” punika prakawis ingkang positip</w:t>
      </w:r>
      <w:r>
        <w:rPr>
          <w:lang w:val="id-ID" w:eastAsia="id-ID" w:bidi="he-IL"/>
        </w:rPr>
        <w:t xml:space="preserve"> (saé)</w:t>
      </w:r>
      <w:r w:rsidRPr="000A16E8">
        <w:rPr>
          <w:lang w:val="id-ID" w:eastAsia="id-ID" w:bidi="he-IL"/>
        </w:rPr>
        <w:t xml:space="preserve"> utawi négatip</w:t>
      </w:r>
      <w:r>
        <w:rPr>
          <w:lang w:val="id-ID" w:eastAsia="id-ID" w:bidi="he-IL"/>
        </w:rPr>
        <w:t xml:space="preserve"> (awon)</w:t>
      </w:r>
      <w:r w:rsidRPr="000A16E8">
        <w:rPr>
          <w:lang w:val="id-ID" w:eastAsia="id-ID" w:bidi="he-IL"/>
        </w:rPr>
        <w:t>?</w:t>
      </w:r>
    </w:p>
    <w:p w14:paraId="0491F172" w14:textId="77777777" w:rsidR="00836833" w:rsidRPr="000A16E8" w:rsidRDefault="00836833" w:rsidP="00836833">
      <w:pPr>
        <w:pStyle w:val="DaftarParagraf"/>
        <w:widowControl/>
        <w:numPr>
          <w:ilvl w:val="0"/>
          <w:numId w:val="97"/>
        </w:numPr>
        <w:autoSpaceDE/>
        <w:autoSpaceDN/>
        <w:ind w:left="284" w:hanging="284"/>
        <w:contextualSpacing/>
        <w:rPr>
          <w:lang w:val="id-ID" w:eastAsia="id-ID" w:bidi="he-IL"/>
        </w:rPr>
      </w:pPr>
      <w:r w:rsidRPr="000A16E8">
        <w:rPr>
          <w:lang w:val="id-ID" w:eastAsia="id-ID" w:bidi="he-IL"/>
        </w:rPr>
        <w:t>Kados pundi sikep ingkang leres miturut Gusti Yésus nalika  kita ngadhepi tiyang dosa, tiyang ingkang kita anggep dosa, tiyang ingkang “</w:t>
      </w:r>
      <w:r w:rsidRPr="000A16E8">
        <w:rPr>
          <w:i/>
          <w:lang w:val="id-ID" w:eastAsia="id-ID" w:bidi="he-IL"/>
        </w:rPr>
        <w:t>toxic</w:t>
      </w:r>
      <w:r w:rsidRPr="000A16E8">
        <w:rPr>
          <w:lang w:val="id-ID" w:eastAsia="id-ID" w:bidi="he-IL"/>
        </w:rPr>
        <w:t>” utawi tiyang ingkang kita anggep “</w:t>
      </w:r>
      <w:r w:rsidRPr="000A16E8">
        <w:rPr>
          <w:i/>
          <w:lang w:val="id-ID" w:eastAsia="id-ID" w:bidi="he-IL"/>
        </w:rPr>
        <w:t>toxic</w:t>
      </w:r>
      <w:r w:rsidRPr="000A16E8">
        <w:rPr>
          <w:lang w:val="id-ID" w:eastAsia="id-ID" w:bidi="he-IL"/>
        </w:rPr>
        <w:t>”?</w:t>
      </w:r>
    </w:p>
    <w:p w14:paraId="6DE85058" w14:textId="77777777" w:rsidR="00836833" w:rsidRPr="000A16E8" w:rsidRDefault="00836833" w:rsidP="00836833">
      <w:pPr>
        <w:pStyle w:val="DaftarParagraf"/>
        <w:widowControl/>
        <w:numPr>
          <w:ilvl w:val="0"/>
          <w:numId w:val="97"/>
        </w:numPr>
        <w:autoSpaceDE/>
        <w:autoSpaceDN/>
        <w:ind w:left="284" w:hanging="284"/>
        <w:contextualSpacing/>
        <w:rPr>
          <w:lang w:val="id-ID" w:eastAsia="id-ID" w:bidi="he-IL"/>
        </w:rPr>
      </w:pPr>
      <w:r w:rsidRPr="000A16E8">
        <w:rPr>
          <w:lang w:val="id-ID" w:eastAsia="id-ID" w:bidi="he-IL"/>
        </w:rPr>
        <w:t>Kanggé nuladha</w:t>
      </w:r>
      <w:r>
        <w:rPr>
          <w:lang w:val="id-ID" w:eastAsia="id-ID" w:bidi="he-IL"/>
        </w:rPr>
        <w:t xml:space="preserve"> Gusti</w:t>
      </w:r>
      <w:r w:rsidRPr="000A16E8">
        <w:rPr>
          <w:lang w:val="id-ID" w:eastAsia="id-ID" w:bidi="he-IL"/>
        </w:rPr>
        <w:t xml:space="preserve"> Yésus, sikep punapa ingkang kedah kita </w:t>
      </w:r>
      <w:r>
        <w:rPr>
          <w:lang w:val="id-ID" w:eastAsia="id-ID" w:bidi="he-IL"/>
        </w:rPr>
        <w:t>persudi</w:t>
      </w:r>
      <w:r w:rsidRPr="000A16E8">
        <w:rPr>
          <w:lang w:val="id-ID" w:eastAsia="id-ID" w:bidi="he-IL"/>
        </w:rPr>
        <w:t xml:space="preserve"> salebeting gesang padintenan? Saking pundi panjenengan badhé miwiti?  </w:t>
      </w:r>
    </w:p>
    <w:p w14:paraId="2A0657A6" w14:textId="77777777" w:rsidR="00836833" w:rsidRDefault="00836833" w:rsidP="00836833">
      <w:pPr>
        <w:pStyle w:val="DaftarParagraf"/>
        <w:adjustRightInd w:val="0"/>
        <w:ind w:left="0" w:firstLine="0"/>
        <w:jc w:val="right"/>
        <w:rPr>
          <w:rFonts w:eastAsia="Times New Roman" w:cs="Calibri"/>
          <w:lang w:val="id-ID" w:eastAsia="de-DE"/>
        </w:rPr>
      </w:pPr>
    </w:p>
    <w:p w14:paraId="05ADDA0D" w14:textId="03C7FB75" w:rsidR="00836833" w:rsidRPr="000A16E8" w:rsidRDefault="00836833" w:rsidP="00836833">
      <w:pPr>
        <w:pStyle w:val="DaftarParagraf"/>
        <w:adjustRightInd w:val="0"/>
        <w:ind w:left="0" w:firstLine="0"/>
        <w:jc w:val="right"/>
        <w:rPr>
          <w:rFonts w:eastAsia="Times New Roman" w:cs="Calibri"/>
          <w:lang w:val="id-ID" w:eastAsia="de-DE"/>
        </w:rPr>
      </w:pPr>
      <w:r>
        <w:rPr>
          <w:rFonts w:eastAsia="Times New Roman" w:cs="Calibri"/>
          <w:lang w:val="id-ID" w:eastAsia="de-DE"/>
        </w:rPr>
        <w:t>[</w:t>
      </w:r>
      <w:r w:rsidRPr="000A16E8">
        <w:rPr>
          <w:rFonts w:eastAsia="Times New Roman" w:cs="Calibri"/>
          <w:lang w:val="id-ID" w:eastAsia="de-DE"/>
        </w:rPr>
        <w:t>nvc</w:t>
      </w:r>
      <w:r>
        <w:rPr>
          <w:rFonts w:eastAsia="Times New Roman" w:cs="Calibri"/>
          <w:lang w:val="id-ID" w:eastAsia="de-DE"/>
        </w:rPr>
        <w:t>-</w:t>
      </w:r>
      <w:r w:rsidRPr="000A16E8">
        <w:rPr>
          <w:rFonts w:eastAsia="Times New Roman" w:cs="Calibri"/>
          <w:lang w:val="id-ID" w:eastAsia="de-DE"/>
        </w:rPr>
        <w:t>hw</w:t>
      </w:r>
      <w:r>
        <w:rPr>
          <w:rFonts w:eastAsia="Times New Roman" w:cs="Calibri"/>
          <w:lang w:val="id-ID" w:eastAsia="de-DE"/>
        </w:rPr>
        <w:t>]</w:t>
      </w:r>
    </w:p>
    <w:p w14:paraId="13EF9202" w14:textId="77777777" w:rsidR="00836833" w:rsidRPr="007F28F3" w:rsidRDefault="00836833" w:rsidP="00836833">
      <w:pPr>
        <w:pStyle w:val="DaftarParagraf"/>
        <w:ind w:left="0" w:firstLine="0"/>
        <w:jc w:val="center"/>
        <w:rPr>
          <w:lang w:val="id-ID"/>
        </w:rPr>
      </w:pPr>
      <w:r w:rsidRPr="007F28F3">
        <w:rPr>
          <w:lang w:val="id-ID"/>
        </w:rPr>
        <w:sym w:font="Wingdings" w:char="F026"/>
      </w:r>
    </w:p>
    <w:p w14:paraId="53F898CC" w14:textId="77777777" w:rsidR="00836833" w:rsidRDefault="00836833" w:rsidP="00836833">
      <w:pPr>
        <w:pStyle w:val="DaftarParagraf"/>
        <w:ind w:left="0" w:firstLine="0"/>
        <w:rPr>
          <w:lang w:val="id-ID"/>
        </w:rPr>
      </w:pPr>
      <w:r>
        <w:rPr>
          <w:lang w:val="id-ID"/>
        </w:rPr>
        <w:t>Cathetan:</w:t>
      </w:r>
    </w:p>
    <w:p w14:paraId="4471A38A" w14:textId="030ABBC8" w:rsidR="008431C3" w:rsidRPr="00813992" w:rsidRDefault="00836833" w:rsidP="00836833">
      <w:pPr>
        <w:pStyle w:val="DaftarParagraf"/>
        <w:ind w:left="0" w:firstLine="0"/>
        <w:rPr>
          <w:b/>
          <w:bCs/>
          <w:lang w:val="id-ID"/>
        </w:rPr>
      </w:pPr>
      <w:r w:rsidRPr="00E24F85">
        <w:rPr>
          <w:lang w:val="id-ID" w:eastAsia="id-ID" w:bidi="he-IL"/>
        </w:rPr>
        <w:t>Fénoména</w:t>
      </w:r>
      <w:r>
        <w:rPr>
          <w:lang w:val="id-ID" w:eastAsia="id-ID" w:bidi="he-IL"/>
        </w:rPr>
        <w:t>: bab-bab ingkang nggumunaken utawi anèh.</w:t>
      </w:r>
    </w:p>
    <w:p w14:paraId="569BCD0F" w14:textId="77777777" w:rsidR="008431C3" w:rsidRPr="00813992" w:rsidRDefault="008431C3" w:rsidP="00836833">
      <w:pPr>
        <w:pStyle w:val="DaftarParagraf"/>
        <w:ind w:left="0" w:firstLine="0"/>
        <w:rPr>
          <w:b/>
          <w:bCs/>
          <w:lang w:val="id-ID"/>
        </w:rPr>
      </w:pPr>
    </w:p>
    <w:p w14:paraId="375CA9E5" w14:textId="12D2F86B" w:rsidR="00AB7D90" w:rsidRPr="00813992" w:rsidRDefault="00AB7D90">
      <w:pPr>
        <w:rPr>
          <w:lang w:val="id-ID"/>
        </w:rPr>
      </w:pPr>
      <w:r w:rsidRPr="00813992">
        <w:rPr>
          <w:lang w:val="id-ID"/>
        </w:rPr>
        <w:br w:type="page"/>
      </w:r>
    </w:p>
    <w:p w14:paraId="0512AE06" w14:textId="6BED7B1A" w:rsidR="00F87915" w:rsidRPr="00813992" w:rsidRDefault="00A46CD5" w:rsidP="00F87915">
      <w:pPr>
        <w:rPr>
          <w:rFonts w:ascii="Wingdings 2" w:hAnsi="Wingdings 2"/>
          <w:sz w:val="24"/>
          <w:szCs w:val="24"/>
          <w:lang w:val="id-ID"/>
        </w:rPr>
      </w:pPr>
      <w:r w:rsidRPr="00813992">
        <w:rPr>
          <w:noProof/>
          <w:lang w:val="id-ID"/>
        </w:rPr>
        <w:lastRenderedPageBreak/>
        <mc:AlternateContent>
          <mc:Choice Requires="wps">
            <w:drawing>
              <wp:anchor distT="45720" distB="45720" distL="114300" distR="114300" simplePos="0" relativeHeight="251784704" behindDoc="1" locked="0" layoutInCell="1" allowOverlap="1" wp14:anchorId="16C31F3F" wp14:editId="67F15A37">
                <wp:simplePos x="0" y="0"/>
                <wp:positionH relativeFrom="margin">
                  <wp:align>right</wp:align>
                </wp:positionH>
                <wp:positionV relativeFrom="paragraph">
                  <wp:posOffset>338427</wp:posOffset>
                </wp:positionV>
                <wp:extent cx="1662430" cy="781050"/>
                <wp:effectExtent l="0" t="0" r="0" b="0"/>
                <wp:wrapThrough wrapText="bothSides">
                  <wp:wrapPolygon edited="0">
                    <wp:start x="0" y="0"/>
                    <wp:lineTo x="0" y="21073"/>
                    <wp:lineTo x="21286" y="21073"/>
                    <wp:lineTo x="21286" y="0"/>
                    <wp:lineTo x="0" y="0"/>
                  </wp:wrapPolygon>
                </wp:wrapThrough>
                <wp:docPr id="1951605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D3ACF7" w14:textId="4F136FD8" w:rsidR="00F87915" w:rsidRPr="00055BA2" w:rsidRDefault="00A46CD5" w:rsidP="00F87915">
                            <w:pPr>
                              <w:jc w:val="center"/>
                              <w:rPr>
                                <w:rFonts w:ascii="Cooper Black" w:eastAsia="SimSun" w:hAnsi="Cooper Black" w:cs="SimSun"/>
                                <w:sz w:val="28"/>
                                <w:szCs w:val="32"/>
                              </w:rPr>
                            </w:pPr>
                            <w:r>
                              <w:rPr>
                                <w:rFonts w:ascii="Cooper Black" w:eastAsia="SimSun" w:hAnsi="Cooper Black" w:cs="SimSun"/>
                                <w:sz w:val="28"/>
                                <w:szCs w:val="32"/>
                              </w:rPr>
                              <w:t>Margi Mirunggan</w:t>
                            </w:r>
                          </w:p>
                          <w:p w14:paraId="119F530E" w14:textId="77777777" w:rsidR="00F87915" w:rsidRPr="00055BA2" w:rsidRDefault="00F87915" w:rsidP="00F8791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31F3F" id="_x0000_s1113" type="#_x0000_t202" style="position:absolute;margin-left:79.7pt;margin-top:26.65pt;width:130.9pt;height:61.5pt;z-index:-251531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" stroked="f">
                <v:textbox>
                  <w:txbxContent>
                    <w:p w14:paraId="56D3ACF7" w14:textId="4F136FD8" w:rsidR="00F87915" w:rsidRPr="00055BA2" w:rsidRDefault="00A46CD5" w:rsidP="00F87915">
                      <w:pPr>
                        <w:jc w:val="center"/>
                        <w:rPr>
                          <w:rFonts w:ascii="Cooper Black" w:eastAsia="SimSun" w:hAnsi="Cooper Black" w:cs="SimSun"/>
                          <w:sz w:val="28"/>
                          <w:szCs w:val="32"/>
                        </w:rPr>
                      </w:pPr>
                      <w:r>
                        <w:rPr>
                          <w:rFonts w:ascii="Cooper Black" w:eastAsia="SimSun" w:hAnsi="Cooper Black" w:cs="SimSun"/>
                          <w:sz w:val="28"/>
                          <w:szCs w:val="32"/>
                        </w:rPr>
                        <w:t>Margi Mirunggan</w:t>
                      </w:r>
                    </w:p>
                    <w:p w14:paraId="119F530E" w14:textId="77777777" w:rsidR="00F87915" w:rsidRPr="00055BA2" w:rsidRDefault="00F87915" w:rsidP="00F8791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through" anchorx="margin"/>
              </v:shape>
            </w:pict>
          </mc:Fallback>
        </mc:AlternateContent>
      </w:r>
      <w:r w:rsidR="00F87915" w:rsidRPr="00813992">
        <w:rPr>
          <w:noProof/>
          <w:lang w:val="id-ID"/>
        </w:rPr>
        <mc:AlternateContent>
          <mc:Choice Requires="wps">
            <w:drawing>
              <wp:anchor distT="0" distB="0" distL="114300" distR="114300" simplePos="0" relativeHeight="251785728" behindDoc="0" locked="0" layoutInCell="1" allowOverlap="1" wp14:anchorId="318386A9" wp14:editId="1A03AB36">
                <wp:simplePos x="0" y="0"/>
                <wp:positionH relativeFrom="margin">
                  <wp:align>left</wp:align>
                </wp:positionH>
                <wp:positionV relativeFrom="paragraph">
                  <wp:posOffset>158750</wp:posOffset>
                </wp:positionV>
                <wp:extent cx="2229485" cy="1047750"/>
                <wp:effectExtent l="0" t="0" r="0" b="0"/>
                <wp:wrapThrough wrapText="bothSides">
                  <wp:wrapPolygon edited="0">
                    <wp:start x="0" y="0"/>
                    <wp:lineTo x="0" y="21207"/>
                    <wp:lineTo x="21409" y="21207"/>
                    <wp:lineTo x="21409" y="0"/>
                    <wp:lineTo x="0" y="0"/>
                  </wp:wrapPolygon>
                </wp:wrapThrough>
                <wp:docPr id="6854677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47750"/>
                        </a:xfrm>
                        <a:prstGeom prst="rect">
                          <a:avLst/>
                        </a:prstGeom>
                        <a:solidFill>
                          <a:schemeClr val="bg1">
                            <a:lumMod val="85000"/>
                          </a:schemeClr>
                        </a:solidFill>
                        <a:ln w="9525">
                          <a:noFill/>
                          <a:miter lim="800000"/>
                          <a:headEnd/>
                          <a:tailEnd/>
                        </a:ln>
                      </wps:spPr>
                      <wps:txbx>
                        <w:txbxContent>
                          <w:p w14:paraId="60554A49" w14:textId="77777777" w:rsidR="00A46CD5" w:rsidRDefault="00A46CD5" w:rsidP="00A46CD5">
                            <w:pPr>
                              <w:shd w:val="clear" w:color="auto" w:fill="D9D9D9" w:themeFill="background1" w:themeFillShade="D9"/>
                              <w:rPr>
                                <w:b/>
                              </w:rPr>
                            </w:pPr>
                            <w:r>
                              <w:rPr>
                                <w:b/>
                              </w:rPr>
                              <w:t>BAHAN</w:t>
                            </w:r>
                          </w:p>
                          <w:p w14:paraId="430FCF6D" w14:textId="77777777" w:rsidR="00A46CD5" w:rsidRDefault="00A46CD5" w:rsidP="00A46CD5">
                            <w:pPr>
                              <w:shd w:val="clear" w:color="auto" w:fill="D9D9D9" w:themeFill="background1" w:themeFillShade="D9"/>
                              <w:rPr>
                                <w:b/>
                              </w:rPr>
                            </w:pPr>
                            <w:r>
                              <w:rPr>
                                <w:b/>
                              </w:rPr>
                              <w:t>PANYURAOS KITAB SUCI</w:t>
                            </w:r>
                          </w:p>
                          <w:p w14:paraId="50955A92" w14:textId="77777777" w:rsidR="00A46CD5" w:rsidRPr="001A6ED0" w:rsidRDefault="00A46CD5" w:rsidP="00A46CD5">
                            <w:pPr>
                              <w:shd w:val="clear" w:color="auto" w:fill="D9D9D9" w:themeFill="background1" w:themeFillShade="D9"/>
                              <w:rPr>
                                <w:b/>
                                <w:i/>
                                <w:iCs/>
                              </w:rPr>
                            </w:pPr>
                            <w:r>
                              <w:rPr>
                                <w:bCs/>
                                <w:i/>
                                <w:iCs/>
                              </w:rPr>
                              <w:t>Pra</w:t>
                            </w:r>
                            <w:r w:rsidRPr="001A6ED0">
                              <w:rPr>
                                <w:bCs/>
                                <w:i/>
                                <w:iCs/>
                              </w:rPr>
                              <w:t>-Paskah</w:t>
                            </w:r>
                            <w:r w:rsidRPr="001A6ED0">
                              <w:rPr>
                                <w:bCs/>
                              </w:rPr>
                              <w:t xml:space="preserve"> </w:t>
                            </w:r>
                            <w:r w:rsidRPr="001A6ED0">
                              <w:rPr>
                                <w:bCs/>
                                <w:i/>
                                <w:iCs/>
                              </w:rPr>
                              <w:t>kaping 5</w:t>
                            </w:r>
                          </w:p>
                          <w:p w14:paraId="0CC061F1" w14:textId="77777777" w:rsidR="00A46CD5" w:rsidRDefault="00A46CD5" w:rsidP="00A46CD5">
                            <w:pPr>
                              <w:pBdr>
                                <w:top w:val="single" w:sz="4" w:space="1" w:color="7F7F7F"/>
                              </w:pBdr>
                              <w:shd w:val="clear" w:color="auto" w:fill="D9D9D9" w:themeFill="background1" w:themeFillShade="D9"/>
                              <w:rPr>
                                <w:rFonts w:cs="Calibri"/>
                                <w:bCs/>
                                <w:sz w:val="20"/>
                                <w:szCs w:val="20"/>
                              </w:rPr>
                            </w:pPr>
                          </w:p>
                          <w:p w14:paraId="4B7A184B" w14:textId="77777777" w:rsidR="00A46CD5" w:rsidRPr="001A6ED0" w:rsidRDefault="00A46CD5" w:rsidP="00A46CD5">
                            <w:pPr>
                              <w:shd w:val="clear" w:color="auto" w:fill="D9D9D9" w:themeFill="background1" w:themeFillShade="D9"/>
                              <w:ind w:left="1260" w:hanging="1260"/>
                              <w:rPr>
                                <w:rFonts w:cs="Calibri"/>
                                <w:bCs/>
                                <w:sz w:val="20"/>
                                <w:szCs w:val="20"/>
                              </w:rPr>
                            </w:pPr>
                            <w:r w:rsidRPr="001A6ED0">
                              <w:rPr>
                                <w:rFonts w:cs="Calibri"/>
                                <w:bCs/>
                                <w:sz w:val="20"/>
                                <w:szCs w:val="20"/>
                              </w:rPr>
                              <w:t>Waosan:</w:t>
                            </w:r>
                            <w:r w:rsidRPr="001A6ED0">
                              <w:rPr>
                                <w:rFonts w:cs="Calibri"/>
                                <w:bCs/>
                                <w:sz w:val="20"/>
                                <w:szCs w:val="20"/>
                              </w:rPr>
                              <w:tab/>
                            </w:r>
                          </w:p>
                          <w:p w14:paraId="47F2F247" w14:textId="2602C280" w:rsidR="00F87915" w:rsidRPr="00F303B8" w:rsidRDefault="00A46CD5" w:rsidP="00A46CD5">
                            <w:pPr>
                              <w:shd w:val="clear" w:color="auto" w:fill="D9D9D9" w:themeFill="background1" w:themeFillShade="D9"/>
                              <w:ind w:left="1260" w:hanging="1260"/>
                              <w:rPr>
                                <w:rFonts w:cs="Calibri"/>
                                <w:b/>
                                <w:sz w:val="20"/>
                                <w:szCs w:val="20"/>
                              </w:rPr>
                            </w:pPr>
                            <w:r w:rsidRPr="001A6ED0">
                              <w:rPr>
                                <w:rFonts w:cs="Calibri Light"/>
                                <w:bCs/>
                                <w:color w:val="000000"/>
                                <w:sz w:val="20"/>
                                <w:szCs w:val="20"/>
                              </w:rPr>
                              <w:t>Yésaya 43: 16-21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18386A9" id="_x0000_s1114" type="#_x0000_t202" style="position:absolute;margin-left:0;margin-top:12.5pt;width:175.55pt;height:82.5pt;z-index:2517857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" fillcolor="#d8d8d8 [2732]" stroked="f">
                <v:textbox>
                  <w:txbxContent>
                    <w:p w14:paraId="60554A49" w14:textId="77777777" w:rsidR="00A46CD5" w:rsidRDefault="00A46CD5" w:rsidP="00A46CD5">
                      <w:pPr>
                        <w:shd w:val="clear" w:color="auto" w:fill="D9D9D9" w:themeFill="background1" w:themeFillShade="D9"/>
                        <w:rPr>
                          <w:b/>
                        </w:rPr>
                      </w:pPr>
                      <w:r>
                        <w:rPr>
                          <w:b/>
                        </w:rPr>
                        <w:t>BAHAN</w:t>
                      </w:r>
                    </w:p>
                    <w:p w14:paraId="430FCF6D" w14:textId="77777777" w:rsidR="00A46CD5" w:rsidRDefault="00A46CD5" w:rsidP="00A46CD5">
                      <w:pPr>
                        <w:shd w:val="clear" w:color="auto" w:fill="D9D9D9" w:themeFill="background1" w:themeFillShade="D9"/>
                        <w:rPr>
                          <w:b/>
                        </w:rPr>
                      </w:pPr>
                      <w:r>
                        <w:rPr>
                          <w:b/>
                        </w:rPr>
                        <w:t>PANYURAOS KITAB SUCI</w:t>
                      </w:r>
                    </w:p>
                    <w:p w14:paraId="50955A92" w14:textId="77777777" w:rsidR="00A46CD5" w:rsidRPr="001A6ED0" w:rsidRDefault="00A46CD5" w:rsidP="00A46CD5">
                      <w:pPr>
                        <w:shd w:val="clear" w:color="auto" w:fill="D9D9D9" w:themeFill="background1" w:themeFillShade="D9"/>
                        <w:rPr>
                          <w:b/>
                          <w:i/>
                          <w:iCs/>
                        </w:rPr>
                      </w:pPr>
                      <w:r>
                        <w:rPr>
                          <w:bCs/>
                          <w:i/>
                          <w:iCs/>
                        </w:rPr>
                        <w:t>Pra</w:t>
                      </w:r>
                      <w:r w:rsidRPr="001A6ED0">
                        <w:rPr>
                          <w:bCs/>
                          <w:i/>
                          <w:iCs/>
                        </w:rPr>
                        <w:t>-Paskah</w:t>
                      </w:r>
                      <w:r w:rsidRPr="001A6ED0">
                        <w:rPr>
                          <w:bCs/>
                        </w:rPr>
                        <w:t xml:space="preserve"> </w:t>
                      </w:r>
                      <w:r w:rsidRPr="001A6ED0">
                        <w:rPr>
                          <w:bCs/>
                          <w:i/>
                          <w:iCs/>
                        </w:rPr>
                        <w:t>kaping 5</w:t>
                      </w:r>
                    </w:p>
                    <w:p w14:paraId="0CC061F1" w14:textId="77777777" w:rsidR="00A46CD5" w:rsidRDefault="00A46CD5" w:rsidP="00A46CD5">
                      <w:pPr>
                        <w:pBdr>
                          <w:top w:val="single" w:sz="4" w:space="1" w:color="7F7F7F"/>
                        </w:pBdr>
                        <w:shd w:val="clear" w:color="auto" w:fill="D9D9D9" w:themeFill="background1" w:themeFillShade="D9"/>
                        <w:rPr>
                          <w:rFonts w:cs="Calibri"/>
                          <w:bCs/>
                          <w:sz w:val="20"/>
                          <w:szCs w:val="20"/>
                        </w:rPr>
                      </w:pPr>
                    </w:p>
                    <w:p w14:paraId="4B7A184B" w14:textId="77777777" w:rsidR="00A46CD5" w:rsidRPr="001A6ED0" w:rsidRDefault="00A46CD5" w:rsidP="00A46CD5">
                      <w:pPr>
                        <w:shd w:val="clear" w:color="auto" w:fill="D9D9D9" w:themeFill="background1" w:themeFillShade="D9"/>
                        <w:ind w:left="1260" w:hanging="1260"/>
                        <w:rPr>
                          <w:rFonts w:cs="Calibri"/>
                          <w:bCs/>
                          <w:sz w:val="20"/>
                          <w:szCs w:val="20"/>
                        </w:rPr>
                      </w:pPr>
                      <w:r w:rsidRPr="001A6ED0">
                        <w:rPr>
                          <w:rFonts w:cs="Calibri"/>
                          <w:bCs/>
                          <w:sz w:val="20"/>
                          <w:szCs w:val="20"/>
                        </w:rPr>
                        <w:t>Waosan:</w:t>
                      </w:r>
                      <w:r w:rsidRPr="001A6ED0">
                        <w:rPr>
                          <w:rFonts w:cs="Calibri"/>
                          <w:bCs/>
                          <w:sz w:val="20"/>
                          <w:szCs w:val="20"/>
                        </w:rPr>
                        <w:tab/>
                      </w:r>
                    </w:p>
                    <w:p w14:paraId="47F2F247" w14:textId="2602C280" w:rsidR="00F87915" w:rsidRPr="00F303B8" w:rsidRDefault="00A46CD5" w:rsidP="00A46CD5">
                      <w:pPr>
                        <w:shd w:val="clear" w:color="auto" w:fill="D9D9D9" w:themeFill="background1" w:themeFillShade="D9"/>
                        <w:ind w:left="1260" w:hanging="1260"/>
                        <w:rPr>
                          <w:rFonts w:cs="Calibri"/>
                          <w:b/>
                          <w:sz w:val="20"/>
                          <w:szCs w:val="20"/>
                        </w:rPr>
                      </w:pPr>
                      <w:r w:rsidRPr="001A6ED0">
                        <w:rPr>
                          <w:rFonts w:cs="Calibri Light"/>
                          <w:bCs/>
                          <w:color w:val="000000"/>
                          <w:sz w:val="20"/>
                          <w:szCs w:val="20"/>
                        </w:rPr>
                        <w:t>Yésaya 43: 16-21</w:t>
                      </w:r>
                    </w:p>
                  </w:txbxContent>
                </v:textbox>
                <w10:wrap type="through" anchorx="margin"/>
              </v:shape>
            </w:pict>
          </mc:Fallback>
        </mc:AlternateContent>
      </w:r>
    </w:p>
    <w:p w14:paraId="7A35DED7" w14:textId="77777777" w:rsidR="00A46CD5" w:rsidRPr="000A16E8" w:rsidRDefault="00A46CD5" w:rsidP="00A46CD5">
      <w:pPr>
        <w:rPr>
          <w:b/>
          <w:bCs/>
          <w:lang w:val="id-ID"/>
        </w:rPr>
      </w:pPr>
    </w:p>
    <w:p w14:paraId="7FB2D084" w14:textId="77777777" w:rsidR="00A46CD5" w:rsidRPr="000A16E8" w:rsidRDefault="00A46CD5" w:rsidP="00A46CD5">
      <w:pPr>
        <w:jc w:val="both"/>
        <w:rPr>
          <w:b/>
          <w:bCs/>
          <w:lang w:val="id-ID"/>
        </w:rPr>
      </w:pPr>
      <w:r w:rsidRPr="000A16E8">
        <w:rPr>
          <w:b/>
          <w:bCs/>
          <w:lang w:val="id-ID"/>
        </w:rPr>
        <w:t>Panuntun</w:t>
      </w:r>
    </w:p>
    <w:p w14:paraId="09F6663F" w14:textId="77777777" w:rsidR="00A46CD5" w:rsidRPr="000A16E8" w:rsidRDefault="00A46CD5" w:rsidP="00A46CD5">
      <w:pPr>
        <w:jc w:val="both"/>
        <w:rPr>
          <w:rFonts w:cs="Calibri Light"/>
          <w:spacing w:val="-2"/>
          <w:lang w:val="id-ID"/>
        </w:rPr>
      </w:pPr>
      <w:r w:rsidRPr="000A16E8">
        <w:rPr>
          <w:rFonts w:cs="Calibri Light"/>
          <w:spacing w:val="-2"/>
          <w:lang w:val="id-ID"/>
        </w:rPr>
        <w:t>Menawi kasuwun milih, pundi ingkang badhé panjenengan pilih?</w:t>
      </w:r>
    </w:p>
    <w:p w14:paraId="4CBD2FF7" w14:textId="77777777" w:rsidR="00A46CD5" w:rsidRPr="000A16E8" w:rsidRDefault="00A46CD5" w:rsidP="00A46CD5">
      <w:pPr>
        <w:pStyle w:val="DaftarParagraf"/>
        <w:widowControl/>
        <w:numPr>
          <w:ilvl w:val="0"/>
          <w:numId w:val="99"/>
        </w:numPr>
        <w:autoSpaceDE/>
        <w:autoSpaceDN/>
        <w:ind w:left="360"/>
        <w:contextualSpacing/>
        <w:rPr>
          <w:rFonts w:cs="Calibri Light"/>
          <w:spacing w:val="-2"/>
          <w:lang w:val="id-ID"/>
        </w:rPr>
      </w:pPr>
      <w:r w:rsidRPr="000A16E8">
        <w:rPr>
          <w:rFonts w:cs="Calibri Light"/>
          <w:spacing w:val="-2"/>
          <w:lang w:val="id-ID"/>
        </w:rPr>
        <w:t xml:space="preserve">Nengga </w:t>
      </w:r>
      <w:r w:rsidRPr="000A16E8">
        <w:rPr>
          <w:rFonts w:cs="Calibri Light"/>
          <w:i/>
          <w:iCs/>
          <w:spacing w:val="-2"/>
          <w:lang w:val="id-ID"/>
        </w:rPr>
        <w:t xml:space="preserve">traffic light </w:t>
      </w:r>
      <w:r w:rsidRPr="000A16E8">
        <w:rPr>
          <w:rFonts w:cs="Calibri Light"/>
          <w:spacing w:val="-2"/>
          <w:lang w:val="id-ID"/>
        </w:rPr>
        <w:t xml:space="preserve">warninipun abrit utawi puter </w:t>
      </w:r>
      <w:r>
        <w:rPr>
          <w:rFonts w:cs="Calibri Light"/>
          <w:spacing w:val="-2"/>
          <w:lang w:val="id-ID"/>
        </w:rPr>
        <w:t>m</w:t>
      </w:r>
      <w:r w:rsidRPr="000A16E8">
        <w:rPr>
          <w:rFonts w:cs="Calibri Light"/>
          <w:spacing w:val="-2"/>
          <w:lang w:val="id-ID"/>
        </w:rPr>
        <w:t xml:space="preserve">balik </w:t>
      </w:r>
      <w:r w:rsidRPr="000A16E8">
        <w:rPr>
          <w:lang w:val="id-ID"/>
        </w:rPr>
        <w:t>nglangkungi</w:t>
      </w:r>
      <w:r w:rsidRPr="000A16E8">
        <w:rPr>
          <w:rFonts w:cs="Calibri Light"/>
          <w:spacing w:val="-2"/>
          <w:lang w:val="id-ID"/>
        </w:rPr>
        <w:t xml:space="preserve"> margi sanèsipun ingkang linangkung tebih?</w:t>
      </w:r>
    </w:p>
    <w:p w14:paraId="10E5EF99" w14:textId="77777777" w:rsidR="00A46CD5" w:rsidRPr="000A16E8" w:rsidRDefault="00A46CD5" w:rsidP="00A46CD5">
      <w:pPr>
        <w:pStyle w:val="DaftarParagraf"/>
        <w:widowControl/>
        <w:numPr>
          <w:ilvl w:val="0"/>
          <w:numId w:val="99"/>
        </w:numPr>
        <w:autoSpaceDE/>
        <w:autoSpaceDN/>
        <w:ind w:left="360"/>
        <w:contextualSpacing/>
        <w:rPr>
          <w:rFonts w:cs="Calibri Light"/>
          <w:spacing w:val="-2"/>
          <w:lang w:val="id-ID"/>
        </w:rPr>
      </w:pPr>
      <w:r>
        <w:rPr>
          <w:rFonts w:cs="Calibri Light"/>
          <w:spacing w:val="-2"/>
          <w:lang w:val="id-ID"/>
        </w:rPr>
        <w:t xml:space="preserve">Lajeng kémawon nengga sakselanipun larikan margi </w:t>
      </w:r>
      <w:r w:rsidRPr="000A16E8">
        <w:rPr>
          <w:rFonts w:cs="Calibri Light"/>
          <w:i/>
          <w:iCs/>
          <w:spacing w:val="-2"/>
          <w:lang w:val="id-ID"/>
        </w:rPr>
        <w:t>gmaps</w:t>
      </w:r>
      <w:r w:rsidRPr="000A16E8">
        <w:rPr>
          <w:rFonts w:cs="Calibri Light"/>
          <w:spacing w:val="-2"/>
          <w:lang w:val="id-ID"/>
        </w:rPr>
        <w:t xml:space="preserve"> ingkang warninipun abrit, utawi milih </w:t>
      </w:r>
      <w:r w:rsidRPr="000A16E8">
        <w:rPr>
          <w:rFonts w:cs="Calibri Light"/>
          <w:i/>
          <w:spacing w:val="-2"/>
          <w:lang w:val="id-ID"/>
        </w:rPr>
        <w:t>jalur</w:t>
      </w:r>
      <w:r w:rsidRPr="000A16E8">
        <w:rPr>
          <w:rFonts w:cs="Calibri Light"/>
          <w:spacing w:val="-2"/>
          <w:lang w:val="id-ID"/>
        </w:rPr>
        <w:t xml:space="preserve"> </w:t>
      </w:r>
      <w:r>
        <w:rPr>
          <w:rFonts w:cs="Calibri Light"/>
          <w:spacing w:val="-2"/>
          <w:lang w:val="id-ID"/>
        </w:rPr>
        <w:t xml:space="preserve">(larikan margi) </w:t>
      </w:r>
      <w:r w:rsidRPr="000A16E8">
        <w:rPr>
          <w:rFonts w:cs="Calibri Light"/>
          <w:spacing w:val="-2"/>
          <w:lang w:val="id-ID"/>
        </w:rPr>
        <w:t>sanès?</w:t>
      </w:r>
    </w:p>
    <w:p w14:paraId="60258464" w14:textId="77777777" w:rsidR="00A46CD5" w:rsidRPr="000A16E8" w:rsidRDefault="00A46CD5" w:rsidP="00A46CD5">
      <w:pPr>
        <w:pStyle w:val="DaftarParagraf"/>
        <w:widowControl/>
        <w:numPr>
          <w:ilvl w:val="0"/>
          <w:numId w:val="99"/>
        </w:numPr>
        <w:autoSpaceDE/>
        <w:autoSpaceDN/>
        <w:ind w:left="360"/>
        <w:contextualSpacing/>
        <w:rPr>
          <w:rFonts w:cs="Calibri Light"/>
          <w:spacing w:val="-2"/>
          <w:lang w:val="id-ID"/>
        </w:rPr>
      </w:pPr>
      <w:r w:rsidRPr="000A16E8">
        <w:rPr>
          <w:rFonts w:cs="Calibri Light"/>
          <w:spacing w:val="-2"/>
          <w:lang w:val="id-ID"/>
        </w:rPr>
        <w:t xml:space="preserve">Nglangkungi margi ingkang paling celak nanging kathah séla lan krikilipun, utawi margi ingkang langkung  tebih  nanging alus lan </w:t>
      </w:r>
      <w:r>
        <w:rPr>
          <w:rFonts w:cs="Calibri Light"/>
          <w:spacing w:val="-2"/>
          <w:lang w:val="id-ID"/>
        </w:rPr>
        <w:t>wradin</w:t>
      </w:r>
      <w:r w:rsidRPr="000A16E8">
        <w:rPr>
          <w:rFonts w:cs="Calibri Light"/>
          <w:spacing w:val="-2"/>
          <w:lang w:val="id-ID"/>
        </w:rPr>
        <w:t>?</w:t>
      </w:r>
    </w:p>
    <w:p w14:paraId="1A54D8EE" w14:textId="77777777" w:rsidR="00A46CD5" w:rsidRPr="000A16E8" w:rsidRDefault="00A46CD5" w:rsidP="00A46CD5">
      <w:pPr>
        <w:jc w:val="both"/>
        <w:rPr>
          <w:rFonts w:cs="Calibri Light"/>
          <w:spacing w:val="-2"/>
          <w:lang w:val="id-ID"/>
        </w:rPr>
      </w:pPr>
    </w:p>
    <w:p w14:paraId="4412EBD1" w14:textId="77777777" w:rsidR="00A46CD5" w:rsidRPr="000A16E8" w:rsidRDefault="00A46CD5" w:rsidP="00A46CD5">
      <w:pPr>
        <w:ind w:firstLine="720"/>
        <w:jc w:val="both"/>
        <w:rPr>
          <w:rFonts w:cs="Calibri Light"/>
          <w:spacing w:val="-2"/>
          <w:lang w:val="id-ID"/>
        </w:rPr>
      </w:pPr>
      <w:r w:rsidRPr="000A16E8">
        <w:rPr>
          <w:rFonts w:cs="Calibri Light"/>
          <w:spacing w:val="-2"/>
          <w:lang w:val="id-ID"/>
        </w:rPr>
        <w:t>Manungsa condhong madosi ingkang sekéca, ingkang gampil, lan ngremenaken kanggé dhirinipun. Kados sesanti “</w:t>
      </w:r>
      <w:r w:rsidRPr="000A16E8">
        <w:rPr>
          <w:rFonts w:cs="Calibri Light"/>
          <w:i/>
          <w:spacing w:val="-2"/>
          <w:lang w:val="id-ID"/>
        </w:rPr>
        <w:t xml:space="preserve">Yèn ana  sing gampang, </w:t>
      </w:r>
      <w:r>
        <w:rPr>
          <w:rFonts w:cs="Calibri Light"/>
          <w:i/>
          <w:spacing w:val="-2"/>
          <w:lang w:val="id-ID"/>
        </w:rPr>
        <w:t xml:space="preserve">généya </w:t>
      </w:r>
      <w:r w:rsidRPr="000A16E8">
        <w:rPr>
          <w:rFonts w:cs="Calibri Light"/>
          <w:i/>
          <w:spacing w:val="-2"/>
          <w:lang w:val="id-ID"/>
        </w:rPr>
        <w:t>kudu milih sing angèl</w:t>
      </w:r>
      <w:r w:rsidRPr="000A16E8">
        <w:rPr>
          <w:rFonts w:cs="Calibri Light"/>
          <w:spacing w:val="-2"/>
          <w:lang w:val="id-ID"/>
        </w:rPr>
        <w:t xml:space="preserve">” kadosipun sampun mbalung sungsum, linangkung malih awit tantangan jaman modèrn ingkang sarwi </w:t>
      </w:r>
      <w:r w:rsidRPr="00A02951">
        <w:rPr>
          <w:rFonts w:cs="Calibri Light"/>
          <w:i/>
          <w:iCs/>
          <w:spacing w:val="-2"/>
          <w:lang w:val="id-ID"/>
        </w:rPr>
        <w:t>instan</w:t>
      </w:r>
      <w:r>
        <w:rPr>
          <w:rFonts w:cs="Calibri Light"/>
          <w:spacing w:val="-2"/>
          <w:lang w:val="id-ID"/>
        </w:rPr>
        <w:t xml:space="preserve"> (sanalika)</w:t>
      </w:r>
      <w:r w:rsidRPr="000A16E8">
        <w:rPr>
          <w:rFonts w:cs="Calibri Light"/>
          <w:spacing w:val="-2"/>
          <w:lang w:val="id-ID"/>
        </w:rPr>
        <w:t xml:space="preserve"> temah damel manungsa badhé milih margi ingkang linangkung gampil, ringkes lan sekéca. Kawontenan punika salajengipun </w:t>
      </w:r>
      <w:r>
        <w:rPr>
          <w:rFonts w:cs="Calibri Light"/>
          <w:spacing w:val="-2"/>
          <w:lang w:val="id-ID"/>
        </w:rPr>
        <w:t>n</w:t>
      </w:r>
      <w:r w:rsidRPr="000A16E8">
        <w:rPr>
          <w:rFonts w:cs="Calibri Light"/>
          <w:spacing w:val="-2"/>
          <w:lang w:val="id-ID"/>
        </w:rPr>
        <w:t>damel manungsa</w:t>
      </w:r>
      <w:r>
        <w:rPr>
          <w:rFonts w:cs="Calibri Light"/>
          <w:spacing w:val="-2"/>
          <w:lang w:val="id-ID"/>
        </w:rPr>
        <w:t xml:space="preserve"> ndadosaken pitakènan menggahing</w:t>
      </w:r>
      <w:r w:rsidRPr="000A16E8">
        <w:rPr>
          <w:rFonts w:cs="Calibri Light"/>
          <w:spacing w:val="-2"/>
          <w:lang w:val="id-ID"/>
        </w:rPr>
        <w:t xml:space="preserve"> kasaénanipun Gusti nalika piyambakipun ngadhepi kanyatan kosokwangsulipun. Malah kadhangkala manungsa  mboten kasil ningali karawuhanipun Gusti salebeting karingkihan lan kangèlan ingkang dipun adhepi.</w:t>
      </w:r>
    </w:p>
    <w:p w14:paraId="24ED8419" w14:textId="77777777" w:rsidR="00A46CD5" w:rsidRPr="000A16E8" w:rsidRDefault="00A46CD5" w:rsidP="00A46CD5">
      <w:pPr>
        <w:ind w:firstLine="720"/>
        <w:jc w:val="both"/>
        <w:rPr>
          <w:rFonts w:cs="Calibri Light"/>
          <w:spacing w:val="-2"/>
          <w:lang w:val="id-ID"/>
        </w:rPr>
      </w:pPr>
    </w:p>
    <w:p w14:paraId="46F17E63" w14:textId="77777777" w:rsidR="00A46CD5" w:rsidRPr="000A16E8" w:rsidRDefault="00A46CD5" w:rsidP="00A46CD5">
      <w:pPr>
        <w:ind w:firstLine="720"/>
        <w:jc w:val="both"/>
        <w:rPr>
          <w:rFonts w:cs="Calibri Light"/>
          <w:spacing w:val="-2"/>
          <w:lang w:val="id-ID"/>
        </w:rPr>
      </w:pPr>
      <w:r w:rsidRPr="000A16E8">
        <w:rPr>
          <w:rFonts w:cs="Calibri Light"/>
          <w:spacing w:val="-2"/>
          <w:lang w:val="id-ID"/>
        </w:rPr>
        <w:t xml:space="preserve">Waosan kita sapunika biyantu kita kanggé ningali bilih sanyata Allah badhé nuntun bangsa Israèl nglangkungi margi ingkang mboten gampil. Margi ingkang asring dipun singkiri déning tiyang kathah ing wekdal sapunika. Nanging, Allah nuntun bangsa  Israèl nglangkungi margi punika. Margi ingkang mboten gampil lan mboten sekéca miturut manungsa nanging malah dipun agem Allah </w:t>
      </w:r>
      <w:r w:rsidRPr="000A16E8">
        <w:rPr>
          <w:rFonts w:cs="Calibri Light"/>
          <w:spacing w:val="-2"/>
          <w:lang w:val="id-ID"/>
        </w:rPr>
        <w:lastRenderedPageBreak/>
        <w:t>kangg</w:t>
      </w:r>
      <w:bookmarkStart w:id="70" w:name="_Hlk189108569"/>
      <w:r w:rsidRPr="000A16E8">
        <w:rPr>
          <w:rFonts w:cs="Calibri Light"/>
          <w:spacing w:val="-2"/>
          <w:lang w:val="id-ID"/>
        </w:rPr>
        <w:t>é</w:t>
      </w:r>
      <w:bookmarkEnd w:id="70"/>
      <w:r w:rsidRPr="000A16E8">
        <w:rPr>
          <w:rFonts w:cs="Calibri Light"/>
          <w:spacing w:val="-2"/>
          <w:lang w:val="id-ID"/>
        </w:rPr>
        <w:t xml:space="preserve"> nyampurna</w:t>
      </w:r>
      <w:r>
        <w:rPr>
          <w:rFonts w:cs="Calibri Light"/>
          <w:spacing w:val="-2"/>
          <w:lang w:val="id-ID"/>
        </w:rPr>
        <w:t>k</w:t>
      </w:r>
      <w:r w:rsidRPr="000A16E8">
        <w:rPr>
          <w:rFonts w:cs="Calibri Light"/>
          <w:spacing w:val="-2"/>
          <w:lang w:val="id-ID"/>
        </w:rPr>
        <w:t>aken sih-katresnanipun kanggé gesangipun umat.</w:t>
      </w:r>
    </w:p>
    <w:p w14:paraId="398A647F" w14:textId="77777777" w:rsidR="00A46CD5" w:rsidRPr="000A16E8" w:rsidRDefault="00A46CD5" w:rsidP="00A46CD5">
      <w:pPr>
        <w:jc w:val="both"/>
        <w:rPr>
          <w:rFonts w:cs="Calibri Light"/>
          <w:b/>
          <w:bCs/>
          <w:lang w:val="id-ID"/>
        </w:rPr>
      </w:pPr>
    </w:p>
    <w:p w14:paraId="0D3E2F63" w14:textId="77777777" w:rsidR="00A46CD5" w:rsidRPr="000A16E8" w:rsidRDefault="00A46CD5" w:rsidP="00A46CD5">
      <w:pPr>
        <w:jc w:val="both"/>
        <w:rPr>
          <w:rFonts w:cs="Calibri Light"/>
          <w:b/>
          <w:bCs/>
          <w:lang w:val="id-ID"/>
        </w:rPr>
      </w:pPr>
      <w:r w:rsidRPr="000A16E8">
        <w:rPr>
          <w:rFonts w:cs="Calibri Light"/>
          <w:b/>
          <w:bCs/>
          <w:lang w:val="id-ID"/>
        </w:rPr>
        <w:t>Katrangan Cekak Yésaya 43: 16-21</w:t>
      </w:r>
    </w:p>
    <w:p w14:paraId="25AC94E0" w14:textId="77777777" w:rsidR="00A46CD5" w:rsidRPr="000A16E8" w:rsidRDefault="00A46CD5" w:rsidP="00A46CD5">
      <w:pPr>
        <w:jc w:val="both"/>
        <w:rPr>
          <w:rFonts w:cs="Calibri Light"/>
          <w:lang w:val="id-ID"/>
        </w:rPr>
      </w:pPr>
      <w:r w:rsidRPr="000A16E8">
        <w:rPr>
          <w:rFonts w:cs="Calibri Light"/>
          <w:lang w:val="id-ID"/>
        </w:rPr>
        <w:t>Kados ingkang kita mangertosi bilih kitab Yésaya kapantha dados 3 pérangan, inggih punika:</w:t>
      </w:r>
    </w:p>
    <w:p w14:paraId="68D819C8" w14:textId="77777777" w:rsidR="00A46CD5" w:rsidRPr="000A16E8" w:rsidRDefault="00A46CD5" w:rsidP="00A46CD5">
      <w:pPr>
        <w:pStyle w:val="DaftarParagraf"/>
        <w:widowControl/>
        <w:numPr>
          <w:ilvl w:val="0"/>
          <w:numId w:val="100"/>
        </w:numPr>
        <w:autoSpaceDE/>
        <w:autoSpaceDN/>
        <w:contextualSpacing/>
        <w:rPr>
          <w:rFonts w:cs="Calibri Light"/>
          <w:b/>
          <w:bCs/>
          <w:lang w:val="id-ID"/>
        </w:rPr>
      </w:pPr>
      <w:r w:rsidRPr="000A16E8">
        <w:rPr>
          <w:rFonts w:cs="Calibri Light"/>
          <w:b/>
          <w:bCs/>
          <w:i/>
          <w:lang w:val="id-ID"/>
        </w:rPr>
        <w:t>Proto Yésaya</w:t>
      </w:r>
      <w:r w:rsidRPr="000A16E8">
        <w:rPr>
          <w:rFonts w:cs="Calibri Light"/>
          <w:b/>
          <w:bCs/>
          <w:lang w:val="id-ID"/>
        </w:rPr>
        <w:t xml:space="preserve"> – Yésaya I, pra-pambuangan (Yésaya 1-39)</w:t>
      </w:r>
    </w:p>
    <w:p w14:paraId="456207A4" w14:textId="77777777" w:rsidR="00A46CD5" w:rsidRPr="000A16E8" w:rsidRDefault="00A46CD5" w:rsidP="00A46CD5">
      <w:pPr>
        <w:tabs>
          <w:tab w:val="left" w:pos="709"/>
        </w:tabs>
        <w:ind w:left="709"/>
        <w:jc w:val="both"/>
        <w:rPr>
          <w:rFonts w:cs="Calibri Light"/>
          <w:b/>
          <w:bCs/>
          <w:lang w:val="id-ID"/>
        </w:rPr>
      </w:pPr>
      <w:r w:rsidRPr="000A16E8">
        <w:rPr>
          <w:rFonts w:cs="Calibri Light"/>
          <w:lang w:val="id-ID"/>
        </w:rPr>
        <w:t xml:space="preserve">Sapérangan ageng </w:t>
      </w:r>
      <w:r w:rsidRPr="000A16E8">
        <w:rPr>
          <w:rFonts w:cs="Calibri Light"/>
          <w:i/>
          <w:iCs/>
          <w:lang w:val="id-ID"/>
        </w:rPr>
        <w:t>proto Yésaya</w:t>
      </w:r>
      <w:r w:rsidRPr="000A16E8">
        <w:rPr>
          <w:rFonts w:cs="Calibri Light"/>
          <w:lang w:val="id-ID"/>
        </w:rPr>
        <w:t xml:space="preserve"> ngewrat  pepènget ing mangsa pra-pambuangan dhateng umat Israèl (sacara mirunggan) bab paukuman karana dosa. Pramila, umat katimbalan supadhos mratobat lan wangsul dhumateng Gusti.</w:t>
      </w:r>
    </w:p>
    <w:p w14:paraId="5CCBED54" w14:textId="77777777" w:rsidR="00A46CD5" w:rsidRPr="000A16E8" w:rsidRDefault="00A46CD5" w:rsidP="00A46CD5">
      <w:pPr>
        <w:pStyle w:val="DaftarParagraf"/>
        <w:widowControl/>
        <w:numPr>
          <w:ilvl w:val="0"/>
          <w:numId w:val="100"/>
        </w:numPr>
        <w:tabs>
          <w:tab w:val="left" w:pos="709"/>
        </w:tabs>
        <w:autoSpaceDE/>
        <w:autoSpaceDN/>
        <w:contextualSpacing/>
        <w:rPr>
          <w:rFonts w:cs="Calibri Light"/>
          <w:b/>
          <w:bCs/>
          <w:lang w:val="id-ID"/>
        </w:rPr>
      </w:pPr>
      <w:r w:rsidRPr="000A16E8">
        <w:rPr>
          <w:rFonts w:cs="Calibri Light"/>
          <w:b/>
          <w:bCs/>
          <w:i/>
          <w:lang w:val="id-ID"/>
        </w:rPr>
        <w:t>Déutero Yésaya</w:t>
      </w:r>
      <w:r w:rsidRPr="000A16E8">
        <w:rPr>
          <w:rFonts w:cs="Calibri Light"/>
          <w:b/>
          <w:bCs/>
          <w:lang w:val="id-ID"/>
        </w:rPr>
        <w:t xml:space="preserve"> – Yésaya II, mangsa pambuangan (Yésaya 40-55)</w:t>
      </w:r>
    </w:p>
    <w:p w14:paraId="165C85B0" w14:textId="77777777" w:rsidR="00A46CD5" w:rsidRPr="000A16E8" w:rsidRDefault="00A46CD5" w:rsidP="00A46CD5">
      <w:pPr>
        <w:tabs>
          <w:tab w:val="num" w:pos="720"/>
        </w:tabs>
        <w:ind w:left="720"/>
        <w:jc w:val="both"/>
        <w:rPr>
          <w:rFonts w:cs="Calibri Light"/>
          <w:lang w:val="id-ID"/>
        </w:rPr>
      </w:pPr>
      <w:r w:rsidRPr="000A16E8">
        <w:rPr>
          <w:rFonts w:cs="Calibri Light"/>
          <w:lang w:val="id-ID"/>
        </w:rPr>
        <w:t>Pérangan punika katujokaken ing mangsa pambuangan ing Babél, paring  panglipuran tumrap umat Israèl ingkang nembé kapetek, inggih punika wontenipun janji pamulihan, pangluwaran saking pambuangan,  lan pangajeng-ajeng badhé rawuhipun Mésias.</w:t>
      </w:r>
    </w:p>
    <w:p w14:paraId="76816010" w14:textId="77777777" w:rsidR="00A46CD5" w:rsidRPr="000A16E8" w:rsidRDefault="00A46CD5" w:rsidP="00A46CD5">
      <w:pPr>
        <w:pStyle w:val="DaftarParagraf"/>
        <w:widowControl/>
        <w:numPr>
          <w:ilvl w:val="0"/>
          <w:numId w:val="100"/>
        </w:numPr>
        <w:autoSpaceDE/>
        <w:autoSpaceDN/>
        <w:contextualSpacing/>
        <w:rPr>
          <w:rFonts w:cs="Calibri Light"/>
          <w:b/>
          <w:bCs/>
          <w:lang w:val="id-ID"/>
        </w:rPr>
      </w:pPr>
      <w:r w:rsidRPr="000A16E8">
        <w:rPr>
          <w:rFonts w:cs="Calibri Light"/>
          <w:b/>
          <w:bCs/>
          <w:i/>
          <w:lang w:val="id-ID"/>
        </w:rPr>
        <w:t>Trito Yésaya</w:t>
      </w:r>
      <w:r w:rsidRPr="000A16E8">
        <w:rPr>
          <w:rFonts w:cs="Calibri Light"/>
          <w:b/>
          <w:bCs/>
          <w:lang w:val="id-ID"/>
        </w:rPr>
        <w:t xml:space="preserve"> – Yésaya III, sasampunpun pambuangan (Yésaya 56–66)</w:t>
      </w:r>
    </w:p>
    <w:p w14:paraId="5C4F4FAE" w14:textId="77777777" w:rsidR="00A46CD5" w:rsidRPr="000A16E8" w:rsidRDefault="00A46CD5" w:rsidP="00A46CD5">
      <w:pPr>
        <w:ind w:left="720"/>
        <w:jc w:val="both"/>
        <w:rPr>
          <w:rFonts w:cs="Calibri Light"/>
          <w:lang w:val="id-ID"/>
        </w:rPr>
      </w:pPr>
      <w:r w:rsidRPr="000A16E8">
        <w:rPr>
          <w:rFonts w:cs="Calibri Light"/>
          <w:lang w:val="id-ID"/>
        </w:rPr>
        <w:t>Pérangan punika kaserat nalika umat Israèl wiwit wangsul ing tanahipun. Yésaya nyetha</w:t>
      </w:r>
      <w:r>
        <w:rPr>
          <w:rFonts w:cs="Calibri Light"/>
          <w:lang w:val="id-ID"/>
        </w:rPr>
        <w:t>k</w:t>
      </w:r>
      <w:r w:rsidRPr="000A16E8">
        <w:rPr>
          <w:rFonts w:cs="Calibri Light"/>
          <w:lang w:val="id-ID"/>
        </w:rPr>
        <w:t xml:space="preserve">aken pamulihan, kaadilan, sarta wontenipun langit lan bumi anyar. Ing ngriki katingal wontenipun pangajeng-ajeng ing mangsa ingkang badhé kalampahan ingkang éndah tumrap Israèl lan tumrap sadaya umatipun Gusti. </w:t>
      </w:r>
    </w:p>
    <w:p w14:paraId="69B0A871" w14:textId="77777777" w:rsidR="00A46CD5" w:rsidRPr="000A16E8" w:rsidRDefault="00A46CD5" w:rsidP="00A46CD5">
      <w:pPr>
        <w:jc w:val="both"/>
        <w:rPr>
          <w:rFonts w:cs="Calibri Light"/>
          <w:lang w:val="id-ID"/>
        </w:rPr>
      </w:pPr>
    </w:p>
    <w:p w14:paraId="393AD5E9" w14:textId="77777777" w:rsidR="00A46CD5" w:rsidRPr="000A16E8" w:rsidRDefault="00A46CD5" w:rsidP="00A46CD5">
      <w:pPr>
        <w:ind w:firstLine="720"/>
        <w:jc w:val="both"/>
        <w:rPr>
          <w:rFonts w:cs="Calibri Light"/>
          <w:lang w:val="id-ID"/>
        </w:rPr>
      </w:pPr>
      <w:r w:rsidRPr="000A16E8">
        <w:rPr>
          <w:rFonts w:cs="Calibri Light"/>
          <w:lang w:val="id-ID"/>
        </w:rPr>
        <w:t xml:space="preserve">Pramila waosan kita wekdal punika dados pérangan saking </w:t>
      </w:r>
      <w:r w:rsidRPr="000A16E8">
        <w:rPr>
          <w:rFonts w:cs="Calibri Light"/>
          <w:i/>
          <w:iCs/>
          <w:lang w:val="id-ID"/>
        </w:rPr>
        <w:t xml:space="preserve">déutero-Yésaya </w:t>
      </w:r>
      <w:r w:rsidRPr="000A16E8">
        <w:rPr>
          <w:rFonts w:cs="Calibri Light"/>
          <w:lang w:val="id-ID"/>
        </w:rPr>
        <w:t>(Yés. 40-55), inggih punika pameca</w:t>
      </w:r>
      <w:r>
        <w:rPr>
          <w:rFonts w:cs="Calibri Light"/>
          <w:lang w:val="id-ID"/>
        </w:rPr>
        <w:t>n</w:t>
      </w:r>
      <w:r w:rsidRPr="000A16E8">
        <w:rPr>
          <w:rFonts w:cs="Calibri Light"/>
          <w:lang w:val="id-ID"/>
        </w:rPr>
        <w:t>ipun Y</w:t>
      </w:r>
      <w:bookmarkStart w:id="71" w:name="_Hlk189160459"/>
      <w:r w:rsidRPr="000A16E8">
        <w:rPr>
          <w:rFonts w:cs="Calibri Light"/>
          <w:lang w:val="id-ID"/>
        </w:rPr>
        <w:t>é</w:t>
      </w:r>
      <w:bookmarkEnd w:id="71"/>
      <w:r w:rsidRPr="000A16E8">
        <w:rPr>
          <w:rFonts w:cs="Calibri Light"/>
          <w:lang w:val="id-ID"/>
        </w:rPr>
        <w:t xml:space="preserve">saya dhumateng tiyang-tiyang Yéhuda ingkang gesang ing pambuangan Babél. </w:t>
      </w:r>
    </w:p>
    <w:p w14:paraId="212D23D6" w14:textId="77777777" w:rsidR="00A46CD5" w:rsidRPr="000A16E8" w:rsidRDefault="00A46CD5" w:rsidP="00A46CD5">
      <w:pPr>
        <w:ind w:firstLine="720"/>
        <w:jc w:val="both"/>
        <w:rPr>
          <w:rFonts w:cs="Calibri Light"/>
          <w:lang w:val="id-ID"/>
        </w:rPr>
      </w:pPr>
      <w:r w:rsidRPr="000A16E8">
        <w:rPr>
          <w:rFonts w:cs="Calibri Light"/>
          <w:lang w:val="id-ID"/>
        </w:rPr>
        <w:t>Ing waosan punika nabi paring  pameca bilih tiyang-tiyang Yéhuda badhé kaagem dados seksi karyanipun Allah  ingkang milujengaken. Ingkang nembé  sami ing pambuangan badhé ningali lan nyeks</w:t>
      </w:r>
      <w:r>
        <w:rPr>
          <w:rFonts w:cs="Calibri Light"/>
          <w:lang w:val="id-ID"/>
        </w:rPr>
        <w:t>è</w:t>
      </w:r>
      <w:r w:rsidRPr="000A16E8">
        <w:rPr>
          <w:rFonts w:cs="Calibri Light"/>
          <w:lang w:val="id-ID"/>
        </w:rPr>
        <w:t>ni bilih Allah saèstu ngathi umatipun, malah nglangkungi kanyatan ingkang mboten gampil</w:t>
      </w:r>
      <w:r>
        <w:rPr>
          <w:rFonts w:cs="Calibri Light"/>
          <w:lang w:val="id-ID"/>
        </w:rPr>
        <w:t>.</w:t>
      </w:r>
    </w:p>
    <w:p w14:paraId="5BC49A90" w14:textId="77777777" w:rsidR="00A46CD5" w:rsidRPr="000A16E8" w:rsidRDefault="00A46CD5" w:rsidP="00A46CD5">
      <w:pPr>
        <w:ind w:firstLine="720"/>
        <w:jc w:val="both"/>
        <w:rPr>
          <w:rFonts w:cs="Calibri Light"/>
          <w:lang w:val="id-ID"/>
        </w:rPr>
      </w:pPr>
      <w:r w:rsidRPr="000A16E8">
        <w:rPr>
          <w:rFonts w:cs="Calibri Light"/>
          <w:lang w:val="id-ID"/>
        </w:rPr>
        <w:lastRenderedPageBreak/>
        <w:t xml:space="preserve">Kawiwitan ing ayat 16, nalika umat kaémutaken sinten ta Allah ingkang nembé sesarengan kaliyan umat sadaya, inggih punika Panjenenganipun ingkang sampun nuntun lan ngayomi umat  saking </w:t>
      </w:r>
      <w:r>
        <w:rPr>
          <w:rFonts w:cs="Calibri Light"/>
          <w:lang w:val="id-ID"/>
        </w:rPr>
        <w:t>pang</w:t>
      </w:r>
      <w:r w:rsidRPr="000A16E8">
        <w:rPr>
          <w:rFonts w:cs="Calibri Light"/>
          <w:lang w:val="id-ID"/>
        </w:rPr>
        <w:t>ancam</w:t>
      </w:r>
      <w:r>
        <w:rPr>
          <w:rFonts w:cs="Calibri Light"/>
          <w:lang w:val="id-ID"/>
        </w:rPr>
        <w:t>ipun</w:t>
      </w:r>
      <w:r w:rsidRPr="000A16E8">
        <w:rPr>
          <w:rFonts w:cs="Calibri Light"/>
          <w:lang w:val="id-ID"/>
        </w:rPr>
        <w:t xml:space="preserve"> Pringon lan wadya-balanipun nalika nyabrang ing s</w:t>
      </w:r>
      <w:r>
        <w:rPr>
          <w:rFonts w:cs="Calibri Light"/>
          <w:lang w:val="id-ID"/>
        </w:rPr>
        <w:t>eganten</w:t>
      </w:r>
      <w:r w:rsidRPr="000A16E8">
        <w:rPr>
          <w:rFonts w:cs="Calibri Light"/>
          <w:lang w:val="id-ID"/>
        </w:rPr>
        <w:t xml:space="preserve"> Teberau (Pang. 14: 15-31). Ngènget-ènget ingkang sampun kalampah wonten ginanipun ing gesangipun manungsa. Satunggaling téolog ngendika bilih pangènget-ènget utawi </w:t>
      </w:r>
      <w:r w:rsidRPr="000A16E8">
        <w:rPr>
          <w:rFonts w:cs="Calibri Light"/>
          <w:i/>
          <w:lang w:val="id-ID"/>
        </w:rPr>
        <w:t xml:space="preserve">mémori, </w:t>
      </w:r>
      <w:r w:rsidRPr="000A16E8">
        <w:rPr>
          <w:rFonts w:cs="Calibri Light"/>
          <w:lang w:val="id-ID"/>
        </w:rPr>
        <w:t xml:space="preserve">mboten namung ngewrat “mangsa kapengker” kémawon, nanging ugi “mangsa sapunika” wonten sesambetanipun kaliyan pilihan kanggé ningali “mangsa ingkang badhé kalampahan.”  Nalika ngènget-ènget piyambakipun mboten namung mbekta mangsa  kapengker ing gesanipun sapunika, nanging kadospundi </w:t>
      </w:r>
      <w:r w:rsidRPr="000A16E8">
        <w:rPr>
          <w:rFonts w:cs="Calibri Light"/>
          <w:i/>
          <w:lang w:val="id-ID"/>
        </w:rPr>
        <w:t>mémori</w:t>
      </w:r>
      <w:r w:rsidRPr="000A16E8">
        <w:rPr>
          <w:rFonts w:cs="Calibri Light"/>
          <w:lang w:val="id-ID"/>
        </w:rPr>
        <w:t xml:space="preserve"> punika mberek dhirinipun kanggé mendhet maknaning mangsa sapunika lan mapag mangsa salajengipun kanthi positip. Krana punika, umat ngènget-ènget punapa ingkang sampun naté dipun alami supados umat saged mendhet maknaning mangsa sapunika lan mangsa ingkang badhé kalampahan kanthi kebak pangajeng-ajeng.</w:t>
      </w:r>
    </w:p>
    <w:p w14:paraId="206A6DA4" w14:textId="77777777" w:rsidR="00A46CD5" w:rsidRPr="000A16E8" w:rsidRDefault="00A46CD5" w:rsidP="00A46CD5">
      <w:pPr>
        <w:ind w:firstLine="720"/>
        <w:jc w:val="both"/>
        <w:rPr>
          <w:rFonts w:cs="Calibri Light"/>
          <w:lang w:val="id-ID"/>
        </w:rPr>
      </w:pPr>
    </w:p>
    <w:p w14:paraId="2DFCF290" w14:textId="77777777" w:rsidR="00A46CD5" w:rsidRPr="000A16E8" w:rsidRDefault="00A46CD5" w:rsidP="00A46CD5">
      <w:pPr>
        <w:ind w:firstLine="720"/>
        <w:jc w:val="both"/>
        <w:rPr>
          <w:rFonts w:cs="Calibri Light"/>
          <w:lang w:val="id-ID"/>
        </w:rPr>
      </w:pPr>
      <w:r w:rsidRPr="000A16E8">
        <w:rPr>
          <w:rFonts w:cs="Calibri Light"/>
          <w:noProof/>
          <w:spacing w:val="-2"/>
          <w:lang w:val="id-ID"/>
        </w:rPr>
        <w:drawing>
          <wp:anchor distT="0" distB="0" distL="114300" distR="114300" simplePos="0" relativeHeight="251933184" behindDoc="1" locked="0" layoutInCell="1" allowOverlap="1" wp14:anchorId="512F30F2" wp14:editId="1A759087">
            <wp:simplePos x="0" y="0"/>
            <wp:positionH relativeFrom="margin">
              <wp:posOffset>1943735</wp:posOffset>
            </wp:positionH>
            <wp:positionV relativeFrom="paragraph">
              <wp:posOffset>384810</wp:posOffset>
            </wp:positionV>
            <wp:extent cx="2113915" cy="2666365"/>
            <wp:effectExtent l="0" t="0" r="635" b="635"/>
            <wp:wrapTight wrapText="bothSides">
              <wp:wrapPolygon edited="0">
                <wp:start x="0" y="0"/>
                <wp:lineTo x="0" y="21451"/>
                <wp:lineTo x="21412" y="21451"/>
                <wp:lineTo x="21412" y="0"/>
                <wp:lineTo x="0" y="0"/>
              </wp:wrapPolygon>
            </wp:wrapTight>
            <wp:docPr id="1020908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74670" name="Picture 1307874670"/>
                    <pic:cNvPicPr/>
                  </pic:nvPicPr>
                  <pic:blipFill>
                    <a:blip r:embed="rId45" cstate="print">
                      <a:extLst>
                        <a:ext uri="{BEBA8EAE-BF5A-486C-A8C5-ECC9F3942E4B}">
                          <a14:imgProps xmlns:a14="http://schemas.microsoft.com/office/drawing/2010/main">
                            <a14:imgLayer r:embed="rId46">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2113915" cy="2666365"/>
                    </a:xfrm>
                    <a:prstGeom prst="rect">
                      <a:avLst/>
                    </a:prstGeom>
                  </pic:spPr>
                </pic:pic>
              </a:graphicData>
            </a:graphic>
            <wp14:sizeRelH relativeFrom="page">
              <wp14:pctWidth>0</wp14:pctWidth>
            </wp14:sizeRelH>
            <wp14:sizeRelV relativeFrom="page">
              <wp14:pctHeight>0</wp14:pctHeight>
            </wp14:sizeRelV>
          </wp:anchor>
        </w:drawing>
      </w:r>
      <w:r w:rsidRPr="000A16E8">
        <w:rPr>
          <w:rFonts w:cs="Calibri Light"/>
          <w:lang w:val="id-ID"/>
        </w:rPr>
        <w:t>Pangènget-ènget punika sangsaya kakekahaken srana timbalan supados mboten namung ngarah ing mangsa kapengker (ayat 18). Umat kaatag linangkung tinarbuka lan  ningali bilih Allah saged milujengaken umatipun kanthi manéka cara, mboten winates</w:t>
      </w:r>
      <w:r>
        <w:rPr>
          <w:rFonts w:cs="Calibri Light"/>
          <w:lang w:val="id-ID"/>
        </w:rPr>
        <w:t xml:space="preserve"> </w:t>
      </w:r>
      <w:r w:rsidRPr="000A16E8">
        <w:rPr>
          <w:rFonts w:cs="Calibri Light"/>
          <w:lang w:val="id-ID"/>
        </w:rPr>
        <w:t xml:space="preserve">srana satunggal-kalih cara ing mangsa kapengker. </w:t>
      </w:r>
    </w:p>
    <w:p w14:paraId="5BF24AD0" w14:textId="77777777" w:rsidR="00A46CD5" w:rsidRPr="000A16E8" w:rsidRDefault="00A46CD5" w:rsidP="00A46CD5">
      <w:pPr>
        <w:ind w:firstLine="720"/>
        <w:jc w:val="both"/>
        <w:rPr>
          <w:rFonts w:cs="Calibri Light"/>
          <w:lang w:val="id-ID"/>
        </w:rPr>
      </w:pPr>
    </w:p>
    <w:p w14:paraId="792CF8DB" w14:textId="29D7A0F6" w:rsidR="00A46CD5" w:rsidRPr="000A16E8" w:rsidRDefault="00A46CD5" w:rsidP="00A46CD5">
      <w:pPr>
        <w:ind w:firstLine="720"/>
        <w:jc w:val="both"/>
        <w:rPr>
          <w:b/>
          <w:bCs/>
          <w:lang w:val="id-ID"/>
        </w:rPr>
      </w:pPr>
      <w:bookmarkStart w:id="72" w:name="_Hlk189033889"/>
      <w:r w:rsidRPr="000A16E8">
        <w:rPr>
          <w:rFonts w:cs="Calibri Light"/>
          <w:lang w:val="id-ID"/>
        </w:rPr>
        <w:t xml:space="preserve">Ing ayat 19-20, nabi </w:t>
      </w:r>
      <w:proofErr w:type="spellStart"/>
      <w:r w:rsidRPr="000A16E8">
        <w:rPr>
          <w:rFonts w:cs="Calibri Light"/>
          <w:lang w:val="id-ID"/>
        </w:rPr>
        <w:t>Yésaya</w:t>
      </w:r>
      <w:proofErr w:type="spellEnd"/>
      <w:r w:rsidRPr="000A16E8">
        <w:rPr>
          <w:rFonts w:cs="Calibri Light"/>
          <w:lang w:val="id-ID"/>
        </w:rPr>
        <w:t xml:space="preserve">   </w:t>
      </w:r>
      <w:proofErr w:type="spellStart"/>
      <w:r w:rsidRPr="000A16E8">
        <w:rPr>
          <w:rFonts w:cs="Calibri Light"/>
          <w:lang w:val="id-ID"/>
        </w:rPr>
        <w:t>néla</w:t>
      </w:r>
      <w:r>
        <w:rPr>
          <w:rFonts w:cs="Calibri Light"/>
          <w:lang w:val="id-ID"/>
        </w:rPr>
        <w:t>k</w:t>
      </w:r>
      <w:r w:rsidRPr="000A16E8">
        <w:rPr>
          <w:rFonts w:cs="Calibri Light"/>
          <w:lang w:val="id-ID"/>
        </w:rPr>
        <w:t>aken</w:t>
      </w:r>
      <w:proofErr w:type="spellEnd"/>
      <w:r w:rsidRPr="000A16E8">
        <w:rPr>
          <w:rFonts w:cs="Calibri Light"/>
          <w:lang w:val="id-ID"/>
        </w:rPr>
        <w:t xml:space="preserve"> </w:t>
      </w:r>
      <w:proofErr w:type="spellStart"/>
      <w:r w:rsidRPr="000A16E8">
        <w:rPr>
          <w:rFonts w:cs="Calibri Light"/>
          <w:lang w:val="id-ID"/>
        </w:rPr>
        <w:t>kadospun</w:t>
      </w:r>
      <w:proofErr w:type="spellEnd"/>
      <w:r w:rsidR="004F790F">
        <w:rPr>
          <w:rFonts w:cs="Calibri Light"/>
          <w:lang w:val="id-ID"/>
        </w:rPr>
        <w:t>-</w:t>
      </w:r>
      <w:r w:rsidRPr="000A16E8">
        <w:rPr>
          <w:rFonts w:cs="Calibri Light"/>
          <w:lang w:val="id-ID"/>
        </w:rPr>
        <w:t xml:space="preserve">di </w:t>
      </w:r>
      <w:proofErr w:type="spellStart"/>
      <w:r w:rsidRPr="000A16E8">
        <w:rPr>
          <w:rFonts w:cs="Calibri Light"/>
          <w:lang w:val="id-ID"/>
        </w:rPr>
        <w:t>caranipun</w:t>
      </w:r>
      <w:proofErr w:type="spellEnd"/>
      <w:r w:rsidRPr="000A16E8">
        <w:rPr>
          <w:rFonts w:cs="Calibri Light"/>
          <w:lang w:val="id-ID"/>
        </w:rPr>
        <w:t xml:space="preserve"> Allah </w:t>
      </w:r>
      <w:proofErr w:type="spellStart"/>
      <w:r w:rsidRPr="000A16E8">
        <w:rPr>
          <w:rFonts w:cs="Calibri Light"/>
          <w:lang w:val="id-ID"/>
        </w:rPr>
        <w:t>mbekta</w:t>
      </w:r>
      <w:proofErr w:type="spellEnd"/>
      <w:r w:rsidRPr="000A16E8">
        <w:rPr>
          <w:rFonts w:cs="Calibri Light"/>
          <w:lang w:val="id-ID"/>
        </w:rPr>
        <w:t xml:space="preserve"> umatipun lu</w:t>
      </w:r>
      <w:r>
        <w:rPr>
          <w:rFonts w:cs="Calibri Light"/>
          <w:lang w:val="id-ID"/>
        </w:rPr>
        <w:t>w</w:t>
      </w:r>
      <w:r w:rsidRPr="000A16E8">
        <w:rPr>
          <w:rFonts w:cs="Calibri Light"/>
          <w:lang w:val="id-ID"/>
        </w:rPr>
        <w:t>ar saking  Bab</w:t>
      </w:r>
      <w:r>
        <w:rPr>
          <w:rFonts w:cs="Calibri Light"/>
          <w:lang w:val="id-ID"/>
        </w:rPr>
        <w:t>è</w:t>
      </w:r>
      <w:r w:rsidRPr="000A16E8">
        <w:rPr>
          <w:rFonts w:cs="Calibri Light"/>
          <w:lang w:val="id-ID"/>
        </w:rPr>
        <w:t xml:space="preserve">l wangsul </w:t>
      </w:r>
      <w:r>
        <w:rPr>
          <w:rFonts w:cs="Calibri Light"/>
          <w:lang w:val="id-ID"/>
        </w:rPr>
        <w:t>dhateng</w:t>
      </w:r>
      <w:r w:rsidRPr="000A16E8">
        <w:rPr>
          <w:rFonts w:cs="Calibri Light"/>
          <w:lang w:val="id-ID"/>
        </w:rPr>
        <w:t xml:space="preserve"> Yéhuda. </w:t>
      </w:r>
      <w:bookmarkEnd w:id="72"/>
      <w:r w:rsidRPr="000A16E8">
        <w:rPr>
          <w:rFonts w:cs="Calibri Light"/>
          <w:lang w:val="id-ID"/>
        </w:rPr>
        <w:t xml:space="preserve"> Umat </w:t>
      </w:r>
      <w:proofErr w:type="spellStart"/>
      <w:r w:rsidRPr="000A16E8">
        <w:rPr>
          <w:rFonts w:cs="Calibri Light"/>
          <w:lang w:val="id-ID"/>
        </w:rPr>
        <w:t>badhé</w:t>
      </w:r>
      <w:proofErr w:type="spellEnd"/>
      <w:r w:rsidRPr="000A16E8">
        <w:rPr>
          <w:rFonts w:cs="Calibri Light"/>
          <w:lang w:val="id-ID"/>
        </w:rPr>
        <w:t xml:space="preserve"> </w:t>
      </w:r>
      <w:proofErr w:type="spellStart"/>
      <w:r w:rsidRPr="000A16E8">
        <w:rPr>
          <w:rFonts w:cs="Calibri Light"/>
          <w:lang w:val="id-ID"/>
        </w:rPr>
        <w:t>katuntun</w:t>
      </w:r>
      <w:proofErr w:type="spellEnd"/>
      <w:r w:rsidRPr="000A16E8">
        <w:rPr>
          <w:rFonts w:cs="Calibri Light"/>
          <w:lang w:val="id-ID"/>
        </w:rPr>
        <w:t xml:space="preserve"> </w:t>
      </w:r>
      <w:proofErr w:type="spellStart"/>
      <w:r w:rsidRPr="000A16E8">
        <w:rPr>
          <w:rFonts w:cs="Calibri Light"/>
          <w:lang w:val="id-ID"/>
        </w:rPr>
        <w:t>nglangkungi</w:t>
      </w:r>
      <w:proofErr w:type="spellEnd"/>
      <w:r w:rsidRPr="000A16E8">
        <w:rPr>
          <w:rFonts w:cs="Calibri Light"/>
          <w:lang w:val="id-ID"/>
        </w:rPr>
        <w:t xml:space="preserve"> </w:t>
      </w:r>
      <w:proofErr w:type="spellStart"/>
      <w:r w:rsidRPr="000A16E8">
        <w:rPr>
          <w:rFonts w:cs="Calibri Light"/>
          <w:lang w:val="id-ID"/>
        </w:rPr>
        <w:t>pasamunan</w:t>
      </w:r>
      <w:proofErr w:type="spellEnd"/>
      <w:r w:rsidRPr="000A16E8">
        <w:rPr>
          <w:rFonts w:cs="Calibri Light"/>
          <w:lang w:val="id-ID"/>
        </w:rPr>
        <w:t xml:space="preserve"> (</w:t>
      </w:r>
      <w:proofErr w:type="spellStart"/>
      <w:r w:rsidRPr="000A16E8">
        <w:rPr>
          <w:rFonts w:cs="Calibri Light"/>
          <w:i/>
          <w:iCs/>
          <w:lang w:val="id-ID"/>
        </w:rPr>
        <w:t>Pasamunan</w:t>
      </w:r>
      <w:proofErr w:type="spellEnd"/>
      <w:r w:rsidRPr="000A16E8">
        <w:rPr>
          <w:rFonts w:cs="Calibri Light"/>
          <w:i/>
          <w:iCs/>
          <w:lang w:val="id-ID"/>
        </w:rPr>
        <w:t xml:space="preserve"> Arab)</w:t>
      </w:r>
      <w:r w:rsidRPr="000A16E8">
        <w:rPr>
          <w:rFonts w:cs="Calibri Light"/>
          <w:lang w:val="id-ID"/>
        </w:rPr>
        <w:t xml:space="preserve"> sinaosa kalebet margi ingkang paling </w:t>
      </w:r>
      <w:r w:rsidRPr="000A16E8">
        <w:rPr>
          <w:rFonts w:cs="Calibri Light"/>
          <w:lang w:val="id-ID"/>
        </w:rPr>
        <w:lastRenderedPageBreak/>
        <w:t xml:space="preserve">caket, nanging </w:t>
      </w:r>
      <w:r>
        <w:rPr>
          <w:rFonts w:cs="Calibri Light"/>
          <w:lang w:val="id-ID"/>
        </w:rPr>
        <w:t>limrahipun</w:t>
      </w:r>
      <w:r w:rsidRPr="000A16E8">
        <w:rPr>
          <w:rFonts w:cs="Calibri Light"/>
          <w:lang w:val="id-ID"/>
        </w:rPr>
        <w:t xml:space="preserve"> dipun singkiri déning tiyang Babél nalika badhé </w:t>
      </w:r>
      <w:r>
        <w:rPr>
          <w:rFonts w:cs="Calibri Light"/>
          <w:lang w:val="id-ID"/>
        </w:rPr>
        <w:t>dhateng</w:t>
      </w:r>
      <w:r w:rsidRPr="000A16E8">
        <w:rPr>
          <w:rFonts w:cs="Calibri Light"/>
          <w:lang w:val="id-ID"/>
        </w:rPr>
        <w:t xml:space="preserve"> Yéhuda karana </w:t>
      </w:r>
      <w:r>
        <w:rPr>
          <w:rFonts w:cs="Calibri Light"/>
          <w:lang w:val="id-ID"/>
        </w:rPr>
        <w:t>pasitènipun</w:t>
      </w:r>
      <w:r w:rsidRPr="000A16E8">
        <w:rPr>
          <w:rFonts w:cs="Calibri Light"/>
          <w:lang w:val="id-ID"/>
        </w:rPr>
        <w:t xml:space="preserve">   garing</w:t>
      </w:r>
      <w:r>
        <w:rPr>
          <w:rFonts w:cs="Calibri Light"/>
          <w:lang w:val="id-ID"/>
        </w:rPr>
        <w:t xml:space="preserve"> mboten subur saha bera</w:t>
      </w:r>
      <w:r w:rsidRPr="000A16E8">
        <w:rPr>
          <w:rFonts w:cs="Calibri Light"/>
          <w:lang w:val="id-ID"/>
        </w:rPr>
        <w:t>.</w:t>
      </w:r>
      <w:r w:rsidRPr="000A16E8">
        <w:rPr>
          <w:rStyle w:val="ReferensiCatatanKaki"/>
          <w:rFonts w:cs="Calibri Light"/>
          <w:lang w:val="id-ID"/>
        </w:rPr>
        <w:footnoteReference w:id="2"/>
      </w:r>
      <w:r w:rsidRPr="000A16E8">
        <w:rPr>
          <w:rFonts w:cs="Calibri Light"/>
          <w:lang w:val="id-ID"/>
        </w:rPr>
        <w:t xml:space="preserve"> Margi ingkang  mbebayani tumrap tiyang Babél nanging malah dados margi karya</w:t>
      </w:r>
      <w:r>
        <w:rPr>
          <w:rFonts w:cs="Calibri Light"/>
          <w:lang w:val="id-ID"/>
        </w:rPr>
        <w:t>ning</w:t>
      </w:r>
      <w:r w:rsidRPr="000A16E8">
        <w:rPr>
          <w:rFonts w:cs="Calibri Light"/>
          <w:lang w:val="id-ID"/>
        </w:rPr>
        <w:t xml:space="preserve"> katresnanipun Allah ingkang agung lan mboten kanyana déning umat Israèl.  Umat Israèl badhé katuntun, kajagi, lan kawilujengaken déning  Allah kanthi cara ingkang élok. Srana lelampahan punika, umat katimbalan kanggé martosaken </w:t>
      </w:r>
      <w:r>
        <w:rPr>
          <w:rFonts w:cs="Calibri Light"/>
          <w:lang w:val="id-ID"/>
        </w:rPr>
        <w:t>misuwuripun</w:t>
      </w:r>
      <w:r w:rsidRPr="000A16E8">
        <w:rPr>
          <w:rFonts w:cs="Calibri Light"/>
          <w:lang w:val="id-ID"/>
        </w:rPr>
        <w:t xml:space="preserve"> Allah (ay.21).</w:t>
      </w:r>
      <w:r w:rsidRPr="000A16E8">
        <w:rPr>
          <w:b/>
          <w:bCs/>
          <w:lang w:val="id-ID"/>
        </w:rPr>
        <w:t xml:space="preserve"> </w:t>
      </w:r>
    </w:p>
    <w:p w14:paraId="4D53EDF5" w14:textId="77777777" w:rsidR="00A46CD5" w:rsidRPr="000A16E8" w:rsidRDefault="00A46CD5" w:rsidP="00A46CD5">
      <w:pPr>
        <w:ind w:firstLine="567"/>
        <w:jc w:val="both"/>
        <w:rPr>
          <w:b/>
          <w:bCs/>
          <w:lang w:val="id-ID"/>
        </w:rPr>
      </w:pPr>
    </w:p>
    <w:p w14:paraId="27DCA859" w14:textId="77777777" w:rsidR="00A46CD5" w:rsidRPr="000A16E8" w:rsidRDefault="00A46CD5" w:rsidP="00A46CD5">
      <w:pPr>
        <w:jc w:val="both"/>
        <w:rPr>
          <w:b/>
          <w:bCs/>
          <w:lang w:val="id-ID"/>
        </w:rPr>
      </w:pPr>
      <w:r w:rsidRPr="000A16E8">
        <w:rPr>
          <w:b/>
          <w:bCs/>
          <w:lang w:val="id-ID"/>
        </w:rPr>
        <w:t>Panyuraos Materi/Pirembagan:</w:t>
      </w:r>
    </w:p>
    <w:p w14:paraId="573317BA" w14:textId="77777777" w:rsidR="00A46CD5" w:rsidRPr="000A16E8" w:rsidRDefault="00A46CD5" w:rsidP="00A46CD5">
      <w:pPr>
        <w:pStyle w:val="DaftarParagraf"/>
        <w:widowControl/>
        <w:numPr>
          <w:ilvl w:val="0"/>
          <w:numId w:val="101"/>
        </w:numPr>
        <w:autoSpaceDE/>
        <w:autoSpaceDN/>
        <w:ind w:left="284" w:hanging="284"/>
        <w:contextualSpacing/>
        <w:rPr>
          <w:lang w:val="id-ID"/>
        </w:rPr>
      </w:pPr>
      <w:r w:rsidRPr="000A16E8">
        <w:rPr>
          <w:lang w:val="id-ID"/>
        </w:rPr>
        <w:t xml:space="preserve">Sadèrèngipun mbabaraken matèri lan panyuraos, pangarsaning Panyuraos Kitab Suci saged maringaken </w:t>
      </w:r>
      <w:r w:rsidRPr="000A16E8">
        <w:rPr>
          <w:i/>
          <w:iCs/>
          <w:lang w:val="id-ID"/>
        </w:rPr>
        <w:t>challenge (tantangan</w:t>
      </w:r>
      <w:r>
        <w:rPr>
          <w:i/>
          <w:iCs/>
          <w:lang w:val="id-ID"/>
        </w:rPr>
        <w:t xml:space="preserve"> </w:t>
      </w:r>
      <w:r>
        <w:rPr>
          <w:lang w:val="id-ID"/>
        </w:rPr>
        <w:t>utawi bab ingkang prelu dipun-udhari</w:t>
      </w:r>
      <w:r w:rsidRPr="000A16E8">
        <w:rPr>
          <w:i/>
          <w:iCs/>
          <w:lang w:val="id-ID"/>
        </w:rPr>
        <w:t xml:space="preserve">) </w:t>
      </w:r>
      <w:r w:rsidRPr="000A16E8">
        <w:rPr>
          <w:iCs/>
          <w:lang w:val="id-ID"/>
        </w:rPr>
        <w:t>punika</w:t>
      </w:r>
      <w:r w:rsidRPr="000A16E8">
        <w:rPr>
          <w:i/>
          <w:iCs/>
          <w:lang w:val="id-ID"/>
        </w:rPr>
        <w:t xml:space="preserve"> </w:t>
      </w:r>
      <w:r w:rsidRPr="000A16E8">
        <w:rPr>
          <w:iCs/>
          <w:lang w:val="id-ID"/>
        </w:rPr>
        <w:t xml:space="preserve">dhateng para rawuh (amargi punika panyuraos </w:t>
      </w:r>
      <w:r w:rsidRPr="000A16E8">
        <w:rPr>
          <w:i/>
          <w:iCs/>
          <w:lang w:val="id-ID"/>
        </w:rPr>
        <w:t>i</w:t>
      </w:r>
      <w:r w:rsidRPr="000A16E8">
        <w:rPr>
          <w:i/>
          <w:lang w:val="id-ID"/>
        </w:rPr>
        <w:t xml:space="preserve">ntergenerasional, </w:t>
      </w:r>
      <w:r w:rsidRPr="000A16E8">
        <w:rPr>
          <w:lang w:val="id-ID"/>
        </w:rPr>
        <w:t>pramila prayogi dipun damel luwes lan saged narik manahipun para laré/generasi</w:t>
      </w:r>
      <w:r>
        <w:rPr>
          <w:lang w:val="id-ID"/>
        </w:rPr>
        <w:t xml:space="preserve"> kanèman</w:t>
      </w:r>
      <w:r w:rsidRPr="000A16E8">
        <w:rPr>
          <w:lang w:val="id-ID"/>
        </w:rPr>
        <w:t>).</w:t>
      </w:r>
      <w:r w:rsidRPr="000A16E8">
        <w:rPr>
          <w:i/>
          <w:iCs/>
          <w:lang w:val="id-ID"/>
        </w:rPr>
        <w:t xml:space="preserve"> Challenge </w:t>
      </w:r>
      <w:r>
        <w:rPr>
          <w:lang w:val="id-ID"/>
        </w:rPr>
        <w:t>(bab ingkang prelu dipun udhari)</w:t>
      </w:r>
      <w:r w:rsidRPr="000A16E8">
        <w:rPr>
          <w:i/>
          <w:iCs/>
          <w:lang w:val="id-ID"/>
        </w:rPr>
        <w:t xml:space="preserve"> </w:t>
      </w:r>
      <w:r w:rsidRPr="000A16E8">
        <w:rPr>
          <w:iCs/>
          <w:lang w:val="id-ID"/>
        </w:rPr>
        <w:t>punika saged kaparingaken ing klompok ageng punapa déné klompok alit.</w:t>
      </w:r>
    </w:p>
    <w:p w14:paraId="5E2219A7" w14:textId="77777777" w:rsidR="00A46CD5" w:rsidRPr="000A16E8" w:rsidRDefault="00A46CD5" w:rsidP="00A46CD5">
      <w:pPr>
        <w:pStyle w:val="DaftarParagraf"/>
        <w:ind w:left="709" w:hanging="425"/>
        <w:jc w:val="left"/>
        <w:rPr>
          <w:b/>
          <w:bCs/>
          <w:lang w:val="id-ID"/>
        </w:rPr>
      </w:pPr>
      <w:r w:rsidRPr="000A16E8">
        <w:rPr>
          <w:b/>
          <w:bCs/>
          <w:lang w:val="id-ID"/>
        </w:rPr>
        <w:t xml:space="preserve">Pacawisan: </w:t>
      </w:r>
    </w:p>
    <w:p w14:paraId="5D3F08C3" w14:textId="77777777" w:rsidR="00A46CD5" w:rsidRPr="000A16E8" w:rsidRDefault="00A46CD5" w:rsidP="00A46CD5">
      <w:pPr>
        <w:pStyle w:val="DaftarParagraf"/>
        <w:ind w:left="284" w:firstLine="0"/>
        <w:rPr>
          <w:lang w:val="id-ID"/>
        </w:rPr>
      </w:pPr>
      <w:r w:rsidRPr="000A16E8">
        <w:rPr>
          <w:lang w:val="id-ID"/>
        </w:rPr>
        <w:t>Pangarsaning Panyuraos saged nyawisaken plastik (bening-tipis) ingkang sampun kaisi toya ingkang kebak lan kapesthèk</w:t>
      </w:r>
      <w:r>
        <w:rPr>
          <w:lang w:val="id-ID"/>
        </w:rPr>
        <w:t>aken</w:t>
      </w:r>
      <w:r w:rsidRPr="000A16E8">
        <w:rPr>
          <w:lang w:val="id-ID"/>
        </w:rPr>
        <w:t xml:space="preserve"> mboten wonten selanipun nalika na</w:t>
      </w:r>
      <w:r>
        <w:rPr>
          <w:lang w:val="id-ID"/>
        </w:rPr>
        <w:t>ngsuli</w:t>
      </w:r>
      <w:r w:rsidRPr="000A16E8">
        <w:rPr>
          <w:lang w:val="id-ID"/>
        </w:rPr>
        <w:t xml:space="preserve"> plastik punika kados wonten ing vidéo punika:  </w:t>
      </w:r>
    </w:p>
    <w:p w14:paraId="56400CA9" w14:textId="77777777" w:rsidR="00A46CD5" w:rsidRPr="000A16E8" w:rsidRDefault="00A46CD5" w:rsidP="00A46CD5">
      <w:pPr>
        <w:pStyle w:val="DaftarParagraf"/>
        <w:ind w:left="284" w:firstLine="0"/>
        <w:rPr>
          <w:u w:val="single"/>
          <w:lang w:val="id-ID"/>
        </w:rPr>
      </w:pPr>
      <w:hyperlink r:id="rId47" w:history="1">
        <w:r w:rsidRPr="000A16E8">
          <w:rPr>
            <w:rStyle w:val="Hyperlink"/>
            <w:color w:val="auto"/>
            <w:lang w:val="id-ID"/>
          </w:rPr>
          <w:t>https://www.youtube.com/shorts/YjvZB9Rf350</w:t>
        </w:r>
      </w:hyperlink>
    </w:p>
    <w:p w14:paraId="723297D8" w14:textId="77777777" w:rsidR="00A46CD5" w:rsidRPr="000A16E8" w:rsidRDefault="00A46CD5" w:rsidP="00A46CD5">
      <w:pPr>
        <w:pStyle w:val="DaftarParagraf"/>
        <w:ind w:left="709" w:hanging="425"/>
        <w:rPr>
          <w:lang w:val="id-ID"/>
        </w:rPr>
      </w:pPr>
      <w:r w:rsidRPr="000A16E8">
        <w:rPr>
          <w:b/>
          <w:bCs/>
          <w:lang w:val="id-ID"/>
        </w:rPr>
        <w:t xml:space="preserve">Lampahing </w:t>
      </w:r>
      <w:r w:rsidRPr="00002775">
        <w:rPr>
          <w:b/>
          <w:bCs/>
          <w:iCs/>
          <w:lang w:val="id-ID"/>
        </w:rPr>
        <w:t>K</w:t>
      </w:r>
      <w:r>
        <w:rPr>
          <w:b/>
          <w:bCs/>
          <w:iCs/>
          <w:lang w:val="id-ID"/>
        </w:rPr>
        <w:t>agiyatan</w:t>
      </w:r>
      <w:r w:rsidRPr="000A16E8">
        <w:rPr>
          <w:b/>
          <w:bCs/>
          <w:i/>
          <w:lang w:val="id-ID"/>
        </w:rPr>
        <w:t>:</w:t>
      </w:r>
      <w:r w:rsidRPr="000A16E8">
        <w:rPr>
          <w:lang w:val="id-ID"/>
        </w:rPr>
        <w:t xml:space="preserve"> </w:t>
      </w:r>
    </w:p>
    <w:p w14:paraId="19F81B41" w14:textId="77777777" w:rsidR="00A46CD5" w:rsidRPr="000A16E8" w:rsidRDefault="00A46CD5" w:rsidP="00A46CD5">
      <w:pPr>
        <w:pStyle w:val="DaftarParagraf"/>
        <w:ind w:left="284" w:firstLine="0"/>
        <w:rPr>
          <w:lang w:val="id-ID"/>
        </w:rPr>
      </w:pPr>
      <w:r w:rsidRPr="000A16E8">
        <w:rPr>
          <w:lang w:val="id-ID"/>
        </w:rPr>
        <w:t>Para rawuh kaaturan wantun n</w:t>
      </w:r>
      <w:r>
        <w:rPr>
          <w:lang w:val="id-ID"/>
        </w:rPr>
        <w:t>y</w:t>
      </w:r>
      <w:r w:rsidRPr="000A16E8">
        <w:rPr>
          <w:lang w:val="id-ID"/>
        </w:rPr>
        <w:t>ublesaken potlot (pènsil) nembus plastik toya punika.</w:t>
      </w:r>
    </w:p>
    <w:p w14:paraId="5E3A41BC" w14:textId="77777777" w:rsidR="00A46CD5" w:rsidRPr="000A16E8" w:rsidRDefault="00A46CD5" w:rsidP="00A46CD5">
      <w:pPr>
        <w:pStyle w:val="DaftarParagraf"/>
        <w:ind w:left="709" w:hanging="425"/>
        <w:rPr>
          <w:b/>
          <w:bCs/>
          <w:lang w:val="id-ID"/>
        </w:rPr>
      </w:pPr>
      <w:r w:rsidRPr="000A16E8">
        <w:rPr>
          <w:b/>
          <w:bCs/>
          <w:lang w:val="id-ID"/>
        </w:rPr>
        <w:t xml:space="preserve">Maknaning </w:t>
      </w:r>
      <w:r w:rsidRPr="00002775">
        <w:rPr>
          <w:b/>
          <w:bCs/>
          <w:iCs/>
          <w:lang w:val="id-ID"/>
        </w:rPr>
        <w:t>K</w:t>
      </w:r>
      <w:r>
        <w:rPr>
          <w:b/>
          <w:bCs/>
          <w:iCs/>
          <w:lang w:val="id-ID"/>
        </w:rPr>
        <w:t>agiyatan</w:t>
      </w:r>
      <w:r w:rsidRPr="00002775">
        <w:rPr>
          <w:b/>
          <w:bCs/>
          <w:iCs/>
          <w:lang w:val="id-ID"/>
        </w:rPr>
        <w:t>:</w:t>
      </w:r>
    </w:p>
    <w:p w14:paraId="7BF8C12E" w14:textId="77777777" w:rsidR="00A46CD5" w:rsidRPr="000A16E8" w:rsidRDefault="00A46CD5" w:rsidP="00A46CD5">
      <w:pPr>
        <w:pStyle w:val="DaftarParagraf"/>
        <w:ind w:left="284" w:firstLine="0"/>
        <w:rPr>
          <w:lang w:val="id-ID"/>
        </w:rPr>
      </w:pPr>
      <w:r w:rsidRPr="000A16E8">
        <w:rPr>
          <w:lang w:val="id-ID"/>
        </w:rPr>
        <w:t>Kita  asring ngucap “mokal” kanggé  samukawis ingkang dèrèng naté kita  cobi. Punapa malih wonten panginten ingkang asring kita ucapaken minangka kaleresan. Contonipun: Potlot ingkang lancip temtu badhé njalari plastik bocor.  Nanging menawi kita  tingali ing pangalaman punika, saged kémawon kalampahan mboten mekaten, saged kémawon potlot mboten njalari plastik</w:t>
      </w:r>
      <w:r>
        <w:rPr>
          <w:lang w:val="id-ID"/>
        </w:rPr>
        <w:t xml:space="preserve"> </w:t>
      </w:r>
      <w:r>
        <w:rPr>
          <w:lang w:val="id-ID"/>
        </w:rPr>
        <w:lastRenderedPageBreak/>
        <w:t>isi</w:t>
      </w:r>
      <w:r w:rsidRPr="000A16E8">
        <w:rPr>
          <w:lang w:val="id-ID"/>
        </w:rPr>
        <w:t xml:space="preserve"> toya punika dados bocor.</w:t>
      </w:r>
    </w:p>
    <w:p w14:paraId="1117F388" w14:textId="77777777" w:rsidR="00A46CD5" w:rsidRPr="000A16E8" w:rsidRDefault="00A46CD5" w:rsidP="00A46CD5">
      <w:pPr>
        <w:pStyle w:val="DaftarParagraf"/>
        <w:ind w:left="284" w:firstLine="0"/>
        <w:rPr>
          <w:lang w:val="id-ID"/>
        </w:rPr>
      </w:pPr>
      <w:r w:rsidRPr="000A16E8">
        <w:rPr>
          <w:lang w:val="id-ID"/>
        </w:rPr>
        <w:t>Ing prakawis punika para rawuh kaatag kanggé ningali bilih Allah saged makarya kanthi manéka cara kanggé nganthi gesangipun umat, kalebet srana samukawis ingkang angèl malah mokal  miturut kita.</w:t>
      </w:r>
    </w:p>
    <w:p w14:paraId="5EE65895" w14:textId="77777777" w:rsidR="00A46CD5" w:rsidRPr="000A16E8" w:rsidRDefault="00A46CD5" w:rsidP="00A46CD5">
      <w:pPr>
        <w:pStyle w:val="DaftarParagraf"/>
        <w:ind w:left="284" w:firstLine="0"/>
        <w:rPr>
          <w:lang w:val="id-ID"/>
        </w:rPr>
      </w:pPr>
    </w:p>
    <w:p w14:paraId="45E14477" w14:textId="77777777" w:rsidR="00A46CD5" w:rsidRPr="000A16E8" w:rsidRDefault="00A46CD5" w:rsidP="00A46CD5">
      <w:pPr>
        <w:pStyle w:val="DaftarParagraf"/>
        <w:widowControl/>
        <w:numPr>
          <w:ilvl w:val="0"/>
          <w:numId w:val="101"/>
        </w:numPr>
        <w:autoSpaceDE/>
        <w:autoSpaceDN/>
        <w:ind w:left="284" w:hanging="284"/>
        <w:contextualSpacing/>
        <w:rPr>
          <w:lang w:val="id-ID"/>
        </w:rPr>
      </w:pPr>
      <w:r w:rsidRPr="000A16E8">
        <w:rPr>
          <w:lang w:val="id-ID"/>
        </w:rPr>
        <w:t>Pitakènan-pitakènan ingkang saged ka</w:t>
      </w:r>
      <w:r>
        <w:rPr>
          <w:lang w:val="id-ID"/>
        </w:rPr>
        <w:t>rowakaken</w:t>
      </w:r>
      <w:r w:rsidRPr="000A16E8">
        <w:rPr>
          <w:lang w:val="id-ID"/>
        </w:rPr>
        <w:t xml:space="preserve"> salebeting pirembagan.</w:t>
      </w:r>
    </w:p>
    <w:p w14:paraId="6E0C5821" w14:textId="77777777" w:rsidR="00A46CD5" w:rsidRPr="000A16E8" w:rsidRDefault="00A46CD5" w:rsidP="00A46CD5">
      <w:pPr>
        <w:pStyle w:val="DaftarParagraf"/>
        <w:widowControl/>
        <w:numPr>
          <w:ilvl w:val="0"/>
          <w:numId w:val="102"/>
        </w:numPr>
        <w:autoSpaceDE/>
        <w:autoSpaceDN/>
        <w:ind w:left="567" w:hanging="284"/>
        <w:contextualSpacing/>
        <w:rPr>
          <w:lang w:val="id-ID"/>
        </w:rPr>
      </w:pPr>
      <w:r w:rsidRPr="000A16E8">
        <w:rPr>
          <w:lang w:val="id-ID"/>
        </w:rPr>
        <w:t xml:space="preserve">Punapa ingkang </w:t>
      </w:r>
      <w:r>
        <w:rPr>
          <w:lang w:val="id-ID"/>
        </w:rPr>
        <w:t xml:space="preserve">nyebabaken </w:t>
      </w:r>
      <w:r w:rsidRPr="000A16E8">
        <w:rPr>
          <w:lang w:val="id-ID"/>
        </w:rPr>
        <w:t>manungsa angèl ningali Allah salebeting geguletaning gesang ingkang dipun alami?</w:t>
      </w:r>
    </w:p>
    <w:p w14:paraId="6A9DCE17" w14:textId="77777777" w:rsidR="00A46CD5" w:rsidRPr="000A16E8" w:rsidRDefault="00A46CD5" w:rsidP="00A46CD5">
      <w:pPr>
        <w:pStyle w:val="DaftarParagraf"/>
        <w:widowControl/>
        <w:numPr>
          <w:ilvl w:val="0"/>
          <w:numId w:val="102"/>
        </w:numPr>
        <w:autoSpaceDE/>
        <w:autoSpaceDN/>
        <w:ind w:left="567" w:hanging="284"/>
        <w:contextualSpacing/>
        <w:rPr>
          <w:lang w:val="id-ID"/>
        </w:rPr>
      </w:pPr>
      <w:r w:rsidRPr="000A16E8">
        <w:rPr>
          <w:lang w:val="id-ID"/>
        </w:rPr>
        <w:t>Punapa</w:t>
      </w:r>
      <w:r>
        <w:rPr>
          <w:lang w:val="id-ID"/>
        </w:rPr>
        <w:t xml:space="preserve"> panjenengan</w:t>
      </w:r>
      <w:r w:rsidRPr="000A16E8">
        <w:rPr>
          <w:lang w:val="id-ID"/>
        </w:rPr>
        <w:t xml:space="preserve"> naté nggadhahi pangalaman bilih ing satengahing karingkihan lan kangèlan malah wonten kasa</w:t>
      </w:r>
      <w:r>
        <w:rPr>
          <w:lang w:val="id-ID"/>
        </w:rPr>
        <w:t>é</w:t>
      </w:r>
      <w:r w:rsidRPr="000A16E8">
        <w:rPr>
          <w:lang w:val="id-ID"/>
        </w:rPr>
        <w:t>nan ingkang dipun raosaken?</w:t>
      </w:r>
    </w:p>
    <w:p w14:paraId="42F83BF8" w14:textId="77777777" w:rsidR="00A46CD5" w:rsidRPr="000A16E8" w:rsidRDefault="00A46CD5" w:rsidP="00A46CD5">
      <w:pPr>
        <w:pStyle w:val="DaftarParagraf"/>
        <w:widowControl/>
        <w:numPr>
          <w:ilvl w:val="0"/>
          <w:numId w:val="102"/>
        </w:numPr>
        <w:autoSpaceDE/>
        <w:autoSpaceDN/>
        <w:ind w:left="567" w:hanging="284"/>
        <w:contextualSpacing/>
        <w:rPr>
          <w:lang w:val="id-ID"/>
        </w:rPr>
      </w:pPr>
      <w:r w:rsidRPr="000A16E8">
        <w:rPr>
          <w:lang w:val="id-ID"/>
        </w:rPr>
        <w:t xml:space="preserve">Punapa ingkang </w:t>
      </w:r>
      <w:r>
        <w:rPr>
          <w:lang w:val="id-ID"/>
        </w:rPr>
        <w:t>panjenengan</w:t>
      </w:r>
      <w:r w:rsidRPr="000A16E8">
        <w:rPr>
          <w:lang w:val="id-ID"/>
        </w:rPr>
        <w:t xml:space="preserve"> tindakaken supados tansah mangertos dhateng karawuhanipun Allah?</w:t>
      </w:r>
    </w:p>
    <w:p w14:paraId="48217D59" w14:textId="77777777" w:rsidR="00A46CD5" w:rsidRDefault="00A46CD5" w:rsidP="00A46CD5">
      <w:pPr>
        <w:pStyle w:val="DaftarParagraf"/>
        <w:spacing w:line="259" w:lineRule="auto"/>
        <w:ind w:left="0" w:firstLine="0"/>
        <w:rPr>
          <w:lang w:val="id-ID"/>
        </w:rPr>
      </w:pPr>
    </w:p>
    <w:p w14:paraId="47D29A85" w14:textId="77777777" w:rsidR="00A46CD5" w:rsidRPr="000A16E8" w:rsidRDefault="00A46CD5" w:rsidP="00A46CD5">
      <w:pPr>
        <w:pStyle w:val="DaftarParagraf"/>
        <w:spacing w:line="259" w:lineRule="auto"/>
        <w:ind w:left="0" w:firstLine="0"/>
        <w:rPr>
          <w:lang w:val="id-ID"/>
        </w:rPr>
      </w:pPr>
    </w:p>
    <w:p w14:paraId="757EBC53" w14:textId="77777777" w:rsidR="00A46CD5" w:rsidRDefault="00A46CD5" w:rsidP="00A46CD5">
      <w:pPr>
        <w:pStyle w:val="DaftarParagraf"/>
        <w:spacing w:line="259" w:lineRule="auto"/>
        <w:ind w:left="0" w:firstLine="0"/>
        <w:jc w:val="right"/>
        <w:rPr>
          <w:lang w:val="id-ID"/>
        </w:rPr>
      </w:pPr>
      <w:r>
        <w:rPr>
          <w:lang w:val="id-ID"/>
        </w:rPr>
        <w:t>[</w:t>
      </w:r>
      <w:r w:rsidRPr="000A16E8">
        <w:rPr>
          <w:lang w:val="id-ID"/>
        </w:rPr>
        <w:t>k</w:t>
      </w:r>
      <w:r>
        <w:rPr>
          <w:lang w:val="id-ID"/>
        </w:rPr>
        <w:t>-</w:t>
      </w:r>
      <w:r w:rsidRPr="000A16E8">
        <w:rPr>
          <w:lang w:val="id-ID"/>
        </w:rPr>
        <w:t>hw</w:t>
      </w:r>
      <w:r>
        <w:rPr>
          <w:lang w:val="id-ID"/>
        </w:rPr>
        <w:t>]</w:t>
      </w:r>
    </w:p>
    <w:p w14:paraId="1A0BBE75" w14:textId="77777777" w:rsidR="00A46CD5" w:rsidRDefault="00A46CD5" w:rsidP="00A46CD5">
      <w:pPr>
        <w:pStyle w:val="DaftarParagraf"/>
        <w:spacing w:line="259" w:lineRule="auto"/>
        <w:ind w:left="0" w:firstLine="0"/>
        <w:jc w:val="right"/>
        <w:rPr>
          <w:lang w:val="id-ID"/>
        </w:rPr>
      </w:pPr>
    </w:p>
    <w:p w14:paraId="4F963D2F" w14:textId="77777777" w:rsidR="00A46CD5" w:rsidRPr="000A16E8" w:rsidRDefault="00A46CD5" w:rsidP="00A46CD5">
      <w:pPr>
        <w:pStyle w:val="DaftarParagraf"/>
        <w:spacing w:line="259" w:lineRule="auto"/>
        <w:ind w:left="0" w:firstLine="0"/>
        <w:jc w:val="center"/>
        <w:rPr>
          <w:lang w:val="id-ID"/>
        </w:rPr>
      </w:pPr>
      <w:r>
        <w:rPr>
          <w:lang w:val="id-ID"/>
        </w:rPr>
        <w:sym w:font="Wingdings" w:char="F026"/>
      </w:r>
    </w:p>
    <w:p w14:paraId="51B61422" w14:textId="77777777" w:rsidR="00A46CD5" w:rsidRPr="000A16E8" w:rsidRDefault="00A46CD5" w:rsidP="00A46CD5">
      <w:pPr>
        <w:pStyle w:val="DaftarParagraf"/>
        <w:spacing w:line="259" w:lineRule="auto"/>
        <w:ind w:left="0" w:firstLine="0"/>
        <w:jc w:val="left"/>
        <w:rPr>
          <w:lang w:val="id-ID"/>
        </w:rPr>
      </w:pPr>
    </w:p>
    <w:p w14:paraId="635B4FB5" w14:textId="77777777" w:rsidR="00A46CD5" w:rsidRPr="00813992" w:rsidRDefault="00A46CD5" w:rsidP="00A46CD5">
      <w:pPr>
        <w:pStyle w:val="DaftarParagraf"/>
        <w:ind w:left="0" w:firstLine="0"/>
        <w:rPr>
          <w:b/>
          <w:bCs/>
          <w:lang w:val="id-ID"/>
        </w:rPr>
      </w:pPr>
    </w:p>
    <w:p w14:paraId="410DB523" w14:textId="77777777" w:rsidR="00A46CD5" w:rsidRPr="00813992" w:rsidRDefault="00A46CD5" w:rsidP="00A46CD5">
      <w:pPr>
        <w:rPr>
          <w:lang w:val="id-ID"/>
        </w:rPr>
      </w:pPr>
      <w:r w:rsidRPr="00813992">
        <w:rPr>
          <w:lang w:val="id-ID"/>
        </w:rPr>
        <w:br w:type="page"/>
      </w:r>
    </w:p>
    <w:p w14:paraId="45EAC626" w14:textId="77777777" w:rsidR="00A46CD5" w:rsidRPr="00813992" w:rsidRDefault="00A46CD5" w:rsidP="00A46CD5">
      <w:pPr>
        <w:pStyle w:val="DaftarParagraf"/>
        <w:ind w:left="0" w:firstLine="0"/>
        <w:rPr>
          <w:b/>
          <w:bCs/>
          <w:lang w:val="id-ID"/>
        </w:rPr>
      </w:pPr>
    </w:p>
    <w:p w14:paraId="5AC06FC0" w14:textId="77777777" w:rsidR="00A46CD5" w:rsidRPr="00813992" w:rsidRDefault="00A46CD5" w:rsidP="00A46CD5">
      <w:pPr>
        <w:rPr>
          <w:lang w:val="id-ID"/>
        </w:rPr>
      </w:pPr>
      <w:r w:rsidRPr="00813992">
        <w:rPr>
          <w:lang w:val="id-ID"/>
        </w:rPr>
        <w:br w:type="page"/>
      </w:r>
    </w:p>
    <w:p w14:paraId="424E55D0" w14:textId="77777777" w:rsidR="00037481" w:rsidRPr="00813992" w:rsidRDefault="00037481" w:rsidP="00037481">
      <w:pPr>
        <w:pStyle w:val="DaftarParagraf"/>
        <w:spacing w:line="259" w:lineRule="auto"/>
        <w:ind w:left="0" w:firstLine="0"/>
        <w:jc w:val="left"/>
        <w:rPr>
          <w:lang w:val="id-ID"/>
        </w:rPr>
      </w:pPr>
    </w:p>
    <w:p w14:paraId="7BAF5480" w14:textId="5D0F21AC" w:rsidR="008431C3" w:rsidRPr="00813992" w:rsidRDefault="00CD22A1" w:rsidP="003E3F67">
      <w:pPr>
        <w:pStyle w:val="TeksIsi"/>
        <w:ind w:left="0"/>
        <w:rPr>
          <w:lang w:val="id-ID"/>
        </w:rPr>
      </w:pPr>
      <w:r w:rsidRPr="00813992">
        <w:rPr>
          <w:noProof/>
          <w:lang w:val="id-ID"/>
        </w:rPr>
        <mc:AlternateContent>
          <mc:Choice Requires="wps">
            <w:drawing>
              <wp:anchor distT="45720" distB="45720" distL="114300" distR="114300" simplePos="0" relativeHeight="251788800" behindDoc="0" locked="0" layoutInCell="1" allowOverlap="1" wp14:anchorId="278F1BCA" wp14:editId="4F8F459F">
                <wp:simplePos x="0" y="0"/>
                <wp:positionH relativeFrom="margin">
                  <wp:posOffset>2296160</wp:posOffset>
                </wp:positionH>
                <wp:positionV relativeFrom="paragraph">
                  <wp:posOffset>203200</wp:posOffset>
                </wp:positionV>
                <wp:extent cx="1750695" cy="962025"/>
                <wp:effectExtent l="0" t="0" r="1905" b="9525"/>
                <wp:wrapSquare wrapText="bothSides"/>
                <wp:docPr id="84864079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B31B3" w14:textId="77777777" w:rsidR="00037481" w:rsidRPr="00D46F87" w:rsidRDefault="00037481" w:rsidP="00037481">
                            <w:pPr>
                              <w:jc w:val="center"/>
                              <w:rPr>
                                <w:rFonts w:ascii="Cooper Black" w:eastAsia="SimSun" w:hAnsi="Cooper Black" w:cs="SimSun"/>
                                <w:i/>
                                <w:iCs/>
                                <w:sz w:val="32"/>
                                <w:szCs w:val="32"/>
                              </w:rPr>
                            </w:pPr>
                            <w:r w:rsidRPr="00D46F87">
                              <w:rPr>
                                <w:rFonts w:ascii="Cooper Black" w:eastAsia="SimSun" w:hAnsi="Cooper Black" w:cs="SimSun"/>
                                <w:i/>
                                <w:iCs/>
                                <w:sz w:val="32"/>
                                <w:szCs w:val="32"/>
                              </w:rPr>
                              <w:t>Imitatio Christi</w:t>
                            </w:r>
                          </w:p>
                          <w:p w14:paraId="276E4CB0" w14:textId="77777777" w:rsidR="00037481" w:rsidRPr="00C76228" w:rsidRDefault="00037481" w:rsidP="0003748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D80B94E" w14:textId="77777777" w:rsidR="00037481" w:rsidRPr="00C01F34" w:rsidRDefault="00037481" w:rsidP="00037481">
                            <w:pPr>
                              <w:jc w:val="center"/>
                              <w:rPr>
                                <w:rFonts w:ascii="Bodoni MT Black" w:hAnsi="Bodoni MT Black"/>
                                <w:b/>
                                <w:bCs/>
                                <w:sz w:val="28"/>
                                <w:szCs w:val="28"/>
                                <w:lang w:val="de-DE"/>
                              </w:rPr>
                            </w:pPr>
                          </w:p>
                          <w:p w14:paraId="5E51B61B" w14:textId="77777777" w:rsidR="00037481" w:rsidRPr="00C01F34" w:rsidRDefault="00037481" w:rsidP="0003748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F1BCA" id="_x0000_s1115" type="#_x0000_t202" style="position:absolute;left:0;text-align:left;margin-left:180.8pt;margin-top:16pt;width:137.85pt;height:75.75pt;z-index:251788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" stroked="f">
                <v:textbox>
                  <w:txbxContent>
                    <w:p w14:paraId="0BBB31B3" w14:textId="77777777" w:rsidR="00037481" w:rsidRPr="00D46F87" w:rsidRDefault="00037481" w:rsidP="00037481">
                      <w:pPr>
                        <w:jc w:val="center"/>
                        <w:rPr>
                          <w:rFonts w:ascii="Cooper Black" w:eastAsia="SimSun" w:hAnsi="Cooper Black" w:cs="SimSun"/>
                          <w:i/>
                          <w:iCs/>
                          <w:sz w:val="32"/>
                          <w:szCs w:val="32"/>
                        </w:rPr>
                      </w:pPr>
                      <w:r w:rsidRPr="00D46F87">
                        <w:rPr>
                          <w:rFonts w:ascii="Cooper Black" w:eastAsia="SimSun" w:hAnsi="Cooper Black" w:cs="SimSun"/>
                          <w:i/>
                          <w:iCs/>
                          <w:sz w:val="32"/>
                          <w:szCs w:val="32"/>
                        </w:rPr>
                        <w:t>Imitatio Christi</w:t>
                      </w:r>
                    </w:p>
                    <w:p w14:paraId="276E4CB0" w14:textId="77777777" w:rsidR="00037481" w:rsidRPr="00C76228" w:rsidRDefault="00037481" w:rsidP="0003748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D80B94E" w14:textId="77777777" w:rsidR="00037481" w:rsidRPr="00C01F34" w:rsidRDefault="00037481" w:rsidP="00037481">
                      <w:pPr>
                        <w:jc w:val="center"/>
                        <w:rPr>
                          <w:rFonts w:ascii="Bodoni MT Black" w:hAnsi="Bodoni MT Black"/>
                          <w:b/>
                          <w:bCs/>
                          <w:sz w:val="28"/>
                          <w:szCs w:val="28"/>
                          <w:lang w:val="de-DE"/>
                        </w:rPr>
                      </w:pPr>
                    </w:p>
                    <w:p w14:paraId="5E51B61B" w14:textId="77777777" w:rsidR="00037481" w:rsidRPr="00C01F34" w:rsidRDefault="00037481" w:rsidP="00037481">
                      <w:pPr>
                        <w:jc w:val="center"/>
                        <w:rPr>
                          <w:rFonts w:ascii="Bodoni MT Black" w:hAnsi="Bodoni MT Black"/>
                          <w:sz w:val="28"/>
                          <w:szCs w:val="28"/>
                          <w:lang w:val="de-DE"/>
                        </w:rPr>
                      </w:pPr>
                    </w:p>
                  </w:txbxContent>
                </v:textbox>
                <w10:wrap type="square" anchorx="margin"/>
              </v:shape>
            </w:pict>
          </mc:Fallback>
        </mc:AlternateContent>
      </w:r>
      <w:r w:rsidR="00F303B8" w:rsidRPr="00813992">
        <w:rPr>
          <w:noProof/>
          <w:lang w:val="id-ID"/>
        </w:rPr>
        <mc:AlternateContent>
          <mc:Choice Requires="wps">
            <w:drawing>
              <wp:anchor distT="0" distB="0" distL="114300" distR="114300" simplePos="0" relativeHeight="251789824" behindDoc="0" locked="0" layoutInCell="1" allowOverlap="1" wp14:anchorId="0DE9BC30" wp14:editId="52033A1C">
                <wp:simplePos x="0" y="0"/>
                <wp:positionH relativeFrom="margin">
                  <wp:posOffset>0</wp:posOffset>
                </wp:positionH>
                <wp:positionV relativeFrom="paragraph">
                  <wp:posOffset>25400</wp:posOffset>
                </wp:positionV>
                <wp:extent cx="2229485" cy="1280160"/>
                <wp:effectExtent l="0" t="0" r="0" b="0"/>
                <wp:wrapThrough wrapText="bothSides">
                  <wp:wrapPolygon edited="0">
                    <wp:start x="0" y="0"/>
                    <wp:lineTo x="0" y="21214"/>
                    <wp:lineTo x="21409" y="21214"/>
                    <wp:lineTo x="21409" y="0"/>
                    <wp:lineTo x="0" y="0"/>
                  </wp:wrapPolygon>
                </wp:wrapThrough>
                <wp:docPr id="85947417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80160"/>
                        </a:xfrm>
                        <a:prstGeom prst="rect">
                          <a:avLst/>
                        </a:prstGeom>
                        <a:solidFill>
                          <a:schemeClr val="bg1">
                            <a:lumMod val="85000"/>
                          </a:schemeClr>
                        </a:solidFill>
                        <a:ln w="9525">
                          <a:noFill/>
                          <a:miter lim="800000"/>
                          <a:headEnd/>
                          <a:tailEnd/>
                        </a:ln>
                      </wps:spPr>
                      <wps:txbx>
                        <w:txbxContent>
                          <w:p w14:paraId="7D191263" w14:textId="77777777" w:rsidR="00CD22A1" w:rsidRDefault="00CD22A1" w:rsidP="00CD22A1">
                            <w:pPr>
                              <w:rPr>
                                <w:b/>
                              </w:rPr>
                            </w:pPr>
                            <w:r w:rsidRPr="000A2510">
                              <w:rPr>
                                <w:b/>
                              </w:rPr>
                              <w:t>BAHAN</w:t>
                            </w:r>
                          </w:p>
                          <w:p w14:paraId="45E357ED" w14:textId="77777777" w:rsidR="00CD22A1" w:rsidRPr="000A2510" w:rsidRDefault="00CD22A1" w:rsidP="00CD22A1">
                            <w:pPr>
                              <w:rPr>
                                <w:b/>
                              </w:rPr>
                            </w:pPr>
                            <w:r w:rsidRPr="000A2510">
                              <w:rPr>
                                <w:b/>
                              </w:rPr>
                              <w:t>PANYURAOS KITAB SUCI</w:t>
                            </w:r>
                            <w:r>
                              <w:rPr>
                                <w:b/>
                              </w:rPr>
                              <w:t xml:space="preserve"> INTERGENERASIONAL 6</w:t>
                            </w:r>
                          </w:p>
                          <w:p w14:paraId="3DB0F198" w14:textId="77777777" w:rsidR="00CD22A1" w:rsidRPr="000A2510" w:rsidRDefault="00CD22A1" w:rsidP="00CD22A1">
                            <w:pPr>
                              <w:rPr>
                                <w:bCs/>
                                <w:i/>
                                <w:iCs/>
                                <w:lang w:val="id-ID"/>
                              </w:rPr>
                            </w:pPr>
                            <w:r w:rsidRPr="000A2510">
                              <w:rPr>
                                <w:bCs/>
                                <w:i/>
                                <w:iCs/>
                                <w:lang w:val="en-GB"/>
                              </w:rPr>
                              <w:t>N</w:t>
                            </w:r>
                            <w:r w:rsidRPr="000A2510">
                              <w:rPr>
                                <w:bCs/>
                                <w:i/>
                                <w:iCs/>
                                <w:lang w:val="id-ID"/>
                              </w:rPr>
                              <w:t>graos-raosaken</w:t>
                            </w:r>
                            <w:r w:rsidRPr="000A2510">
                              <w:t xml:space="preserve"> </w:t>
                            </w:r>
                            <w:r w:rsidRPr="000A2510">
                              <w:rPr>
                                <w:bCs/>
                                <w:i/>
                                <w:iCs/>
                                <w:lang w:val="id-ID"/>
                              </w:rPr>
                              <w:t>Lelampahani</w:t>
                            </w:r>
                            <w:r>
                              <w:rPr>
                                <w:bCs/>
                                <w:i/>
                                <w:iCs/>
                                <w:lang w:val="id-ID"/>
                              </w:rPr>
                              <w:t>pun</w:t>
                            </w:r>
                            <w:r w:rsidRPr="000A2510">
                              <w:rPr>
                                <w:bCs/>
                                <w:i/>
                                <w:iCs/>
                                <w:lang w:val="id-ID"/>
                              </w:rPr>
                              <w:t xml:space="preserve"> Gusti Yésus</w:t>
                            </w:r>
                          </w:p>
                          <w:p w14:paraId="48312D88" w14:textId="77777777" w:rsidR="00CD22A1" w:rsidRPr="000A2510" w:rsidRDefault="00CD22A1" w:rsidP="00CD22A1">
                            <w:pPr>
                              <w:pBdr>
                                <w:top w:val="single" w:sz="4" w:space="1" w:color="7F7F7F"/>
                              </w:pBdr>
                              <w:rPr>
                                <w:rFonts w:cs="Calibri"/>
                                <w:bCs/>
                                <w:sz w:val="20"/>
                                <w:szCs w:val="20"/>
                              </w:rPr>
                            </w:pPr>
                            <w:r w:rsidRPr="000A2510">
                              <w:rPr>
                                <w:rFonts w:cs="Calibri"/>
                                <w:bCs/>
                                <w:sz w:val="20"/>
                                <w:szCs w:val="20"/>
                              </w:rPr>
                              <w:t>Waosan:</w:t>
                            </w:r>
                          </w:p>
                          <w:p w14:paraId="2E2CDCD1" w14:textId="21ACA807" w:rsidR="00037481" w:rsidRPr="00243B27" w:rsidRDefault="00CD22A1" w:rsidP="00CD22A1">
                            <w:pPr>
                              <w:pBdr>
                                <w:top w:val="single" w:sz="4" w:space="1" w:color="7F7F7F"/>
                              </w:pBdr>
                              <w:rPr>
                                <w:rFonts w:cs="Calibri"/>
                                <w:b/>
                                <w:sz w:val="20"/>
                                <w:szCs w:val="20"/>
                              </w:rPr>
                            </w:pPr>
                            <w:r w:rsidRPr="000A2510">
                              <w:rPr>
                                <w:rFonts w:eastAsia="Candara" w:cs="Candara"/>
                              </w:rPr>
                              <w:t>Filipi 2:5-11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9BC30" id="_x0000_s1116" type="#_x0000_t202" style="position:absolute;left:0;text-align:left;margin-left:0;margin-top:2pt;width:175.55pt;height:100.8pt;z-index:25178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" fillcolor="#d8d8d8 [2732]" stroked="f">
                <v:textbox>
                  <w:txbxContent>
                    <w:p w14:paraId="7D191263" w14:textId="77777777" w:rsidR="00CD22A1" w:rsidRDefault="00CD22A1" w:rsidP="00CD22A1">
                      <w:pPr>
                        <w:rPr>
                          <w:b/>
                        </w:rPr>
                      </w:pPr>
                      <w:r w:rsidRPr="000A2510">
                        <w:rPr>
                          <w:b/>
                        </w:rPr>
                        <w:t>BAHAN</w:t>
                      </w:r>
                    </w:p>
                    <w:p w14:paraId="45E357ED" w14:textId="77777777" w:rsidR="00CD22A1" w:rsidRPr="000A2510" w:rsidRDefault="00CD22A1" w:rsidP="00CD22A1">
                      <w:pPr>
                        <w:rPr>
                          <w:b/>
                        </w:rPr>
                      </w:pPr>
                      <w:r w:rsidRPr="000A2510">
                        <w:rPr>
                          <w:b/>
                        </w:rPr>
                        <w:t>PANYURAOS KITAB SUCI</w:t>
                      </w:r>
                      <w:r>
                        <w:rPr>
                          <w:b/>
                        </w:rPr>
                        <w:t xml:space="preserve"> INTERGENERASIONAL 6</w:t>
                      </w:r>
                    </w:p>
                    <w:p w14:paraId="3DB0F198" w14:textId="77777777" w:rsidR="00CD22A1" w:rsidRPr="000A2510" w:rsidRDefault="00CD22A1" w:rsidP="00CD22A1">
                      <w:pPr>
                        <w:rPr>
                          <w:bCs/>
                          <w:i/>
                          <w:iCs/>
                          <w:lang w:val="id-ID"/>
                        </w:rPr>
                      </w:pPr>
                      <w:r w:rsidRPr="000A2510">
                        <w:rPr>
                          <w:bCs/>
                          <w:i/>
                          <w:iCs/>
                          <w:lang w:val="en-GB"/>
                        </w:rPr>
                        <w:t>N</w:t>
                      </w:r>
                      <w:r w:rsidRPr="000A2510">
                        <w:rPr>
                          <w:bCs/>
                          <w:i/>
                          <w:iCs/>
                          <w:lang w:val="id-ID"/>
                        </w:rPr>
                        <w:t>graos-raosaken</w:t>
                      </w:r>
                      <w:r w:rsidRPr="000A2510">
                        <w:t xml:space="preserve"> </w:t>
                      </w:r>
                      <w:r w:rsidRPr="000A2510">
                        <w:rPr>
                          <w:bCs/>
                          <w:i/>
                          <w:iCs/>
                          <w:lang w:val="id-ID"/>
                        </w:rPr>
                        <w:t>Lelampahani</w:t>
                      </w:r>
                      <w:r>
                        <w:rPr>
                          <w:bCs/>
                          <w:i/>
                          <w:iCs/>
                          <w:lang w:val="id-ID"/>
                        </w:rPr>
                        <w:t>pun</w:t>
                      </w:r>
                      <w:r w:rsidRPr="000A2510">
                        <w:rPr>
                          <w:bCs/>
                          <w:i/>
                          <w:iCs/>
                          <w:lang w:val="id-ID"/>
                        </w:rPr>
                        <w:t xml:space="preserve"> Gusti Yésus</w:t>
                      </w:r>
                    </w:p>
                    <w:p w14:paraId="48312D88" w14:textId="77777777" w:rsidR="00CD22A1" w:rsidRPr="000A2510" w:rsidRDefault="00CD22A1" w:rsidP="00CD22A1">
                      <w:pPr>
                        <w:pBdr>
                          <w:top w:val="single" w:sz="4" w:space="1" w:color="7F7F7F"/>
                        </w:pBdr>
                        <w:rPr>
                          <w:rFonts w:cs="Calibri"/>
                          <w:bCs/>
                          <w:sz w:val="20"/>
                          <w:szCs w:val="20"/>
                        </w:rPr>
                      </w:pPr>
                      <w:r w:rsidRPr="000A2510">
                        <w:rPr>
                          <w:rFonts w:cs="Calibri"/>
                          <w:bCs/>
                          <w:sz w:val="20"/>
                          <w:szCs w:val="20"/>
                        </w:rPr>
                        <w:t>Waosan:</w:t>
                      </w:r>
                    </w:p>
                    <w:p w14:paraId="2E2CDCD1" w14:textId="21ACA807" w:rsidR="00037481" w:rsidRPr="00243B27" w:rsidRDefault="00CD22A1" w:rsidP="00CD22A1">
                      <w:pPr>
                        <w:pBdr>
                          <w:top w:val="single" w:sz="4" w:space="1" w:color="7F7F7F"/>
                        </w:pBdr>
                        <w:rPr>
                          <w:rFonts w:cs="Calibri"/>
                          <w:b/>
                          <w:sz w:val="20"/>
                          <w:szCs w:val="20"/>
                        </w:rPr>
                      </w:pPr>
                      <w:r w:rsidRPr="000A2510">
                        <w:rPr>
                          <w:rFonts w:eastAsia="Candara" w:cs="Candara"/>
                        </w:rPr>
                        <w:t>Filipi 2:5-11</w:t>
                      </w:r>
                    </w:p>
                  </w:txbxContent>
                </v:textbox>
                <w10:wrap type="through" anchorx="margin"/>
              </v:shape>
            </w:pict>
          </mc:Fallback>
        </mc:AlternateContent>
      </w:r>
    </w:p>
    <w:p w14:paraId="559BFFDE" w14:textId="77777777" w:rsidR="00CD22A1" w:rsidRPr="000A16E8" w:rsidRDefault="00CD22A1" w:rsidP="00CD22A1">
      <w:pPr>
        <w:pStyle w:val="TeksIsi"/>
        <w:ind w:left="0"/>
        <w:rPr>
          <w:lang w:val="id-ID"/>
        </w:rPr>
      </w:pPr>
    </w:p>
    <w:p w14:paraId="5CB3BA98" w14:textId="77777777" w:rsidR="00CD22A1" w:rsidRPr="000A16E8" w:rsidRDefault="00CD22A1" w:rsidP="00CD22A1">
      <w:pPr>
        <w:rPr>
          <w:b/>
          <w:bCs/>
          <w:lang w:val="id-ID" w:eastAsia="id-ID" w:bidi="he-IL"/>
        </w:rPr>
      </w:pPr>
      <w:r w:rsidRPr="000A16E8">
        <w:rPr>
          <w:b/>
          <w:bCs/>
          <w:lang w:val="id-ID" w:eastAsia="id-ID" w:bidi="he-IL"/>
        </w:rPr>
        <w:t xml:space="preserve">Panuntun </w:t>
      </w:r>
    </w:p>
    <w:p w14:paraId="760A35FA" w14:textId="77777777" w:rsidR="00CD22A1" w:rsidRPr="000A16E8" w:rsidRDefault="00CD22A1" w:rsidP="00CD22A1">
      <w:pPr>
        <w:ind w:firstLine="720"/>
        <w:jc w:val="both"/>
        <w:rPr>
          <w:lang w:val="id-ID" w:eastAsia="id-ID" w:bidi="he-IL"/>
        </w:rPr>
      </w:pPr>
      <w:r>
        <w:rPr>
          <w:lang w:val="id-ID" w:eastAsia="id-ID" w:bidi="he-IL"/>
        </w:rPr>
        <w:t>Tetembungan</w:t>
      </w:r>
      <w:r w:rsidRPr="000A16E8">
        <w:rPr>
          <w:lang w:val="id-ID" w:eastAsia="id-ID" w:bidi="he-IL"/>
        </w:rPr>
        <w:t xml:space="preserve"> </w:t>
      </w:r>
      <w:r w:rsidRPr="000A16E8">
        <w:rPr>
          <w:i/>
          <w:iCs/>
          <w:lang w:val="id-ID" w:eastAsia="id-ID" w:bidi="he-IL"/>
        </w:rPr>
        <w:t xml:space="preserve">Imitatio Christi </w:t>
      </w:r>
      <w:r w:rsidRPr="000A16E8">
        <w:rPr>
          <w:iCs/>
          <w:lang w:val="id-ID" w:eastAsia="id-ID" w:bidi="he-IL"/>
        </w:rPr>
        <w:t xml:space="preserve">sampun dados bab ingkang dipun mangertosi déning para warganing pasamuwan Kristen. Ing basa Jawi, tetembungan </w:t>
      </w:r>
      <w:r w:rsidRPr="000A16E8">
        <w:rPr>
          <w:i/>
          <w:iCs/>
          <w:lang w:val="id-ID" w:eastAsia="id-ID" w:bidi="he-IL"/>
        </w:rPr>
        <w:t xml:space="preserve">Imitatio Christi </w:t>
      </w:r>
      <w:r w:rsidRPr="000A16E8">
        <w:rPr>
          <w:iCs/>
          <w:lang w:val="id-ID" w:eastAsia="id-ID" w:bidi="he-IL"/>
        </w:rPr>
        <w:t xml:space="preserve">saged  kapertal: Nuladha Kristus. Bab-bab punapa kémawon  ingkang dados titikan kita sami </w:t>
      </w:r>
      <w:r w:rsidRPr="000A16E8">
        <w:rPr>
          <w:lang w:val="id-ID"/>
        </w:rPr>
        <w:t>nuladha Kristus? Punapa ingkang dados pepalang salebeting kita sami nuladha Kristus ing gesang padintenan?</w:t>
      </w:r>
    </w:p>
    <w:p w14:paraId="00C5B315" w14:textId="77777777" w:rsidR="00CD22A1" w:rsidRPr="000A16E8" w:rsidRDefault="00CD22A1" w:rsidP="00CD22A1">
      <w:pPr>
        <w:ind w:firstLine="720"/>
        <w:jc w:val="both"/>
        <w:rPr>
          <w:lang w:val="id-ID" w:eastAsia="id-ID" w:bidi="he-IL"/>
        </w:rPr>
      </w:pPr>
      <w:r w:rsidRPr="000A16E8">
        <w:rPr>
          <w:lang w:val="id-ID" w:eastAsia="id-ID" w:bidi="he-IL"/>
        </w:rPr>
        <w:t>Ing kanyataning gesang ing jaman sapunika, panggodha kanggé mboten nuladha Kristus asring kita panggihaken ing manéka warni prakawis. Upaminipun srana sesambetan kaliyan tiyang-tiyang saantawising kita, srana média sosial</w:t>
      </w:r>
      <w:r>
        <w:rPr>
          <w:lang w:val="id-ID" w:eastAsia="id-ID" w:bidi="he-IL"/>
        </w:rPr>
        <w:t xml:space="preserve"> (sarananing pasrawungan ing internèt)</w:t>
      </w:r>
      <w:r w:rsidRPr="000A16E8">
        <w:rPr>
          <w:lang w:val="id-ID" w:eastAsia="id-ID" w:bidi="he-IL"/>
        </w:rPr>
        <w:t xml:space="preserve"> ingkang nggatosaken prakawis-prakawis ingkang ngremenaken, srana pengalaman-pengalaman gesang ingkang kebak tatu lan </w:t>
      </w:r>
      <w:r w:rsidRPr="000A16E8">
        <w:rPr>
          <w:i/>
          <w:lang w:val="id-ID" w:eastAsia="id-ID" w:bidi="he-IL"/>
        </w:rPr>
        <w:t>trauma,</w:t>
      </w:r>
      <w:r w:rsidRPr="000A16E8">
        <w:rPr>
          <w:lang w:val="id-ID" w:eastAsia="id-ID" w:bidi="he-IL"/>
        </w:rPr>
        <w:t xml:space="preserve"> lan sanèsipun. Tiyang pitados katètèr kanggé tansah nuladha Kristus ing satengahing panggodha punika.</w:t>
      </w:r>
    </w:p>
    <w:p w14:paraId="3B73D876" w14:textId="77777777" w:rsidR="00CD22A1" w:rsidRPr="000A16E8" w:rsidRDefault="00CD22A1" w:rsidP="00CD22A1">
      <w:pPr>
        <w:ind w:firstLine="720"/>
        <w:jc w:val="both"/>
        <w:rPr>
          <w:lang w:val="id-ID" w:eastAsia="id-ID" w:bidi="he-IL"/>
        </w:rPr>
      </w:pPr>
      <w:r>
        <w:rPr>
          <w:lang w:val="id-ID" w:eastAsia="id-ID" w:bidi="he-IL"/>
        </w:rPr>
        <w:t>Tetembungan</w:t>
      </w:r>
      <w:r w:rsidRPr="000A16E8">
        <w:rPr>
          <w:lang w:val="id-ID" w:eastAsia="id-ID" w:bidi="he-IL"/>
        </w:rPr>
        <w:t xml:space="preserve"> </w:t>
      </w:r>
      <w:r w:rsidRPr="000A16E8">
        <w:rPr>
          <w:i/>
          <w:iCs/>
          <w:lang w:val="id-ID" w:eastAsia="id-ID" w:bidi="he-IL"/>
        </w:rPr>
        <w:t>Imitatio Christi</w:t>
      </w:r>
      <w:r w:rsidRPr="000A16E8">
        <w:rPr>
          <w:lang w:val="id-ID" w:eastAsia="id-ID" w:bidi="he-IL"/>
        </w:rPr>
        <w:t xml:space="preserve"> punika saged kita mangertosi srana karyaning </w:t>
      </w:r>
      <w:r w:rsidRPr="000A16E8">
        <w:rPr>
          <w:i/>
          <w:lang w:val="id-ID" w:eastAsia="id-ID" w:bidi="he-IL"/>
        </w:rPr>
        <w:t>téolog</w:t>
      </w:r>
      <w:r w:rsidRPr="000A16E8">
        <w:rPr>
          <w:lang w:val="id-ID" w:eastAsia="id-ID" w:bidi="he-IL"/>
        </w:rPr>
        <w:t xml:space="preserve"> lan </w:t>
      </w:r>
      <w:r w:rsidRPr="000A16E8">
        <w:rPr>
          <w:i/>
          <w:lang w:val="id-ID" w:eastAsia="id-ID" w:bidi="he-IL"/>
        </w:rPr>
        <w:t>biarawan</w:t>
      </w:r>
      <w:r w:rsidRPr="000A16E8">
        <w:rPr>
          <w:lang w:val="id-ID" w:eastAsia="id-ID" w:bidi="he-IL"/>
        </w:rPr>
        <w:t xml:space="preserve">  (Belanda-Jerman) ing abad 15 ingkang asmanipun</w:t>
      </w:r>
      <w:r w:rsidRPr="000A16E8">
        <w:rPr>
          <w:lang w:val="id-ID"/>
        </w:rPr>
        <w:t xml:space="preserve"> </w:t>
      </w:r>
      <w:r w:rsidRPr="000A16E8">
        <w:rPr>
          <w:lang w:val="id-ID" w:eastAsia="id-ID" w:bidi="he-IL"/>
        </w:rPr>
        <w:t xml:space="preserve">Thomas à Kempis, ingkang nyerat buku kanthi jejer: </w:t>
      </w:r>
      <w:r w:rsidRPr="000A16E8">
        <w:rPr>
          <w:i/>
          <w:lang w:val="id-ID" w:eastAsia="id-ID" w:bidi="he-IL"/>
        </w:rPr>
        <w:t>The Imitation of Christ</w:t>
      </w:r>
      <w:r w:rsidRPr="000A16E8">
        <w:rPr>
          <w:lang w:val="id-ID" w:eastAsia="id-ID" w:bidi="he-IL"/>
        </w:rPr>
        <w:t xml:space="preserve"> (latin: </w:t>
      </w:r>
      <w:r w:rsidRPr="000A16E8">
        <w:rPr>
          <w:i/>
          <w:lang w:val="id-ID" w:eastAsia="id-ID" w:bidi="he-IL"/>
        </w:rPr>
        <w:t>Imitatio Christi</w:t>
      </w:r>
      <w:r w:rsidRPr="000A16E8">
        <w:rPr>
          <w:lang w:val="id-ID" w:eastAsia="id-ID" w:bidi="he-IL"/>
        </w:rPr>
        <w:t>). Buku punika ngewrat pepéling karohanèn ingkang mbereg umat Kristen kanggé nuladha Kristus ing sadaya babagan: salebetipun menggalih, tumindak lan sesambetan kaliyan sesami.</w:t>
      </w:r>
    </w:p>
    <w:p w14:paraId="66440AAC" w14:textId="77777777" w:rsidR="00CD22A1" w:rsidRPr="000A16E8" w:rsidRDefault="00CD22A1" w:rsidP="00CD22A1">
      <w:pPr>
        <w:ind w:firstLine="720"/>
        <w:jc w:val="both"/>
        <w:rPr>
          <w:lang w:val="id-ID" w:eastAsia="id-ID" w:bidi="he-IL"/>
        </w:rPr>
      </w:pPr>
      <w:r w:rsidRPr="000A16E8">
        <w:rPr>
          <w:lang w:val="id-ID" w:eastAsia="id-ID" w:bidi="he-IL"/>
        </w:rPr>
        <w:t xml:space="preserve">Pangertosan </w:t>
      </w:r>
      <w:r w:rsidRPr="000A16E8">
        <w:rPr>
          <w:i/>
          <w:iCs/>
          <w:lang w:val="id-ID" w:eastAsia="id-ID" w:bidi="he-IL"/>
        </w:rPr>
        <w:t>Imitatio Christi</w:t>
      </w:r>
      <w:r w:rsidRPr="000A16E8">
        <w:rPr>
          <w:iCs/>
          <w:lang w:val="id-ID" w:eastAsia="id-ID" w:bidi="he-IL"/>
        </w:rPr>
        <w:t xml:space="preserve"> sejatosipun ugi sampun dangu wonten ing wiwitaning trad</w:t>
      </w:r>
      <w:r>
        <w:rPr>
          <w:iCs/>
          <w:lang w:val="id-ID" w:eastAsia="id-ID" w:bidi="he-IL"/>
        </w:rPr>
        <w:t>h</w:t>
      </w:r>
      <w:r w:rsidRPr="000A16E8">
        <w:rPr>
          <w:iCs/>
          <w:lang w:val="id-ID" w:eastAsia="id-ID" w:bidi="he-IL"/>
        </w:rPr>
        <w:t xml:space="preserve">isi Gréja, mirungganipun ing piwulangipun para rasul. Ing Kitab Injil, kita asring manggihaken timbalan kanggé nuladha gesangipun Kristus, saé salebeting </w:t>
      </w:r>
      <w:r w:rsidRPr="000A16E8">
        <w:rPr>
          <w:iCs/>
          <w:lang w:val="id-ID" w:eastAsia="id-ID" w:bidi="he-IL"/>
        </w:rPr>
        <w:lastRenderedPageBreak/>
        <w:t xml:space="preserve">piwulangipun Kristus punapa déné salebeting cara gesangipun Kristus. </w:t>
      </w:r>
      <w:r w:rsidRPr="000A16E8">
        <w:rPr>
          <w:lang w:val="id-ID" w:eastAsia="id-ID" w:bidi="he-IL"/>
        </w:rPr>
        <w:t xml:space="preserve"> </w:t>
      </w:r>
      <w:r w:rsidRPr="000A16E8">
        <w:rPr>
          <w:i/>
          <w:iCs/>
          <w:lang w:val="id-ID" w:eastAsia="id-ID" w:bidi="he-IL"/>
        </w:rPr>
        <w:t>Imitatio Christi</w:t>
      </w:r>
      <w:r w:rsidRPr="000A16E8">
        <w:rPr>
          <w:lang w:val="id-ID" w:eastAsia="id-ID" w:bidi="he-IL"/>
        </w:rPr>
        <w:t xml:space="preserve"> mbereg kita kanggé gesang kados déné Kristus gesang, nuladha ing tumindak, sifat, lan semangat-Ipun ing sedaya babagan. Sapunika, kita  badhé ningali kanthi mirunggan kadospundi Rasul Paulus nuntun kita mangertosi </w:t>
      </w:r>
      <w:r w:rsidRPr="000A16E8">
        <w:rPr>
          <w:i/>
          <w:iCs/>
          <w:lang w:val="id-ID" w:eastAsia="id-ID" w:bidi="he-IL"/>
        </w:rPr>
        <w:t xml:space="preserve">Imitatio Christi </w:t>
      </w:r>
      <w:r w:rsidRPr="000A16E8">
        <w:rPr>
          <w:lang w:val="id-ID" w:eastAsia="id-ID" w:bidi="he-IL"/>
        </w:rPr>
        <w:t>srana Serat Filipi.</w:t>
      </w:r>
    </w:p>
    <w:p w14:paraId="5B5A4BB0" w14:textId="77777777" w:rsidR="00CD22A1" w:rsidRPr="000A16E8" w:rsidRDefault="00CD22A1" w:rsidP="00CD22A1">
      <w:pPr>
        <w:jc w:val="both"/>
        <w:rPr>
          <w:lang w:val="id-ID" w:eastAsia="id-ID" w:bidi="he-IL"/>
        </w:rPr>
      </w:pPr>
    </w:p>
    <w:p w14:paraId="32168BA9" w14:textId="77777777" w:rsidR="00CD22A1" w:rsidRPr="000A16E8" w:rsidRDefault="00CD22A1" w:rsidP="00CD22A1">
      <w:pPr>
        <w:jc w:val="both"/>
        <w:rPr>
          <w:b/>
          <w:bCs/>
          <w:lang w:val="id-ID" w:eastAsia="id-ID" w:bidi="he-IL"/>
        </w:rPr>
      </w:pPr>
      <w:r w:rsidRPr="000A16E8">
        <w:rPr>
          <w:b/>
          <w:bCs/>
          <w:lang w:val="id-ID" w:eastAsia="id-ID" w:bidi="he-IL"/>
        </w:rPr>
        <w:t>Katrangan Cekak Filipi 2:5-11</w:t>
      </w:r>
    </w:p>
    <w:p w14:paraId="25F89B60" w14:textId="77777777" w:rsidR="00CD22A1" w:rsidRPr="000A16E8" w:rsidRDefault="00CD22A1" w:rsidP="00CD22A1">
      <w:pPr>
        <w:ind w:firstLine="720"/>
        <w:jc w:val="both"/>
        <w:rPr>
          <w:lang w:val="id-ID" w:eastAsia="id-ID" w:bidi="he-IL"/>
        </w:rPr>
      </w:pPr>
      <w:r w:rsidRPr="000A16E8">
        <w:rPr>
          <w:lang w:val="id-ID" w:eastAsia="id-ID" w:bidi="he-IL"/>
        </w:rPr>
        <w:t>Filipi 2:5-11 ngewrat piwelingipun Rasul Paulus ingkang mbereg pasamuwan ing Filipi (lan kita ing jaman sapunika), kanggé nggadhahi pangangen-angen lan pangrasa</w:t>
      </w:r>
      <w:r w:rsidRPr="000A16E8">
        <w:rPr>
          <w:lang w:val="id-ID"/>
        </w:rPr>
        <w:t xml:space="preserve"> ing</w:t>
      </w:r>
      <w:r w:rsidRPr="000A16E8">
        <w:rPr>
          <w:lang w:val="id-ID" w:eastAsia="id-ID" w:bidi="he-IL"/>
        </w:rPr>
        <w:t>kang ugi tinemu ing Kristus Yésus. Ing pérangan punika,  Rasul Paulus nggambaraken</w:t>
      </w:r>
      <w:r w:rsidRPr="000A16E8">
        <w:rPr>
          <w:lang w:val="id-ID"/>
        </w:rPr>
        <w:t xml:space="preserve"> angg</w:t>
      </w:r>
      <w:r>
        <w:rPr>
          <w:lang w:val="id-ID"/>
        </w:rPr>
        <w:t>è</w:t>
      </w:r>
      <w:r w:rsidRPr="000A16E8">
        <w:rPr>
          <w:lang w:val="id-ID"/>
        </w:rPr>
        <w:t xml:space="preserve">nipun Yésus </w:t>
      </w:r>
      <w:r w:rsidRPr="000A16E8">
        <w:rPr>
          <w:lang w:val="id-ID" w:eastAsia="id-ID" w:bidi="he-IL"/>
        </w:rPr>
        <w:t xml:space="preserve">ngasoraken sariranipun ingkang mboten winates, wiwit ing kamulyanipun ing swarga dumugi pangurbananipun ing kajeng salib. Punika piweling </w:t>
      </w:r>
      <w:r w:rsidRPr="000A16E8">
        <w:rPr>
          <w:i/>
          <w:lang w:val="id-ID" w:eastAsia="id-ID" w:bidi="he-IL"/>
        </w:rPr>
        <w:t>Imitatio Christi</w:t>
      </w:r>
      <w:r w:rsidRPr="000A16E8">
        <w:rPr>
          <w:lang w:val="id-ID" w:eastAsia="id-ID" w:bidi="he-IL"/>
        </w:rPr>
        <w:t>—nuladha Kristus.</w:t>
      </w:r>
    </w:p>
    <w:p w14:paraId="4D6D8891" w14:textId="77777777" w:rsidR="00CD22A1" w:rsidRPr="000A16E8" w:rsidRDefault="00CD22A1" w:rsidP="00CD22A1">
      <w:pPr>
        <w:ind w:firstLine="720"/>
        <w:jc w:val="both"/>
        <w:rPr>
          <w:lang w:val="id-ID" w:eastAsia="id-ID" w:bidi="he-IL"/>
        </w:rPr>
      </w:pPr>
      <w:r w:rsidRPr="000A16E8">
        <w:rPr>
          <w:lang w:val="id-ID" w:eastAsia="id-ID" w:bidi="he-IL"/>
        </w:rPr>
        <w:t xml:space="preserve">Filipi 2:5-11 nggambaraken Yésus ingkang paring tuladha kanggé ngluwari </w:t>
      </w:r>
      <w:bookmarkStart w:id="73" w:name="_Hlk188909164"/>
      <w:r w:rsidRPr="000A16E8">
        <w:rPr>
          <w:lang w:val="id-ID" w:eastAsia="id-ID" w:bidi="he-IL"/>
        </w:rPr>
        <w:t xml:space="preserve">manéka pangangen-angen lan pangrasa </w:t>
      </w:r>
      <w:bookmarkStart w:id="74" w:name="_Hlk188863462"/>
      <w:r w:rsidRPr="000A16E8">
        <w:rPr>
          <w:lang w:val="id-ID" w:eastAsia="id-ID" w:bidi="he-IL"/>
        </w:rPr>
        <w:t>ingkang kraket ing kadonyan</w:t>
      </w:r>
      <w:bookmarkEnd w:id="74"/>
      <w:r w:rsidRPr="000A16E8">
        <w:rPr>
          <w:lang w:val="id-ID" w:eastAsia="id-ID" w:bidi="he-IL"/>
        </w:rPr>
        <w:t xml:space="preserve"> (</w:t>
      </w:r>
      <w:r w:rsidRPr="000A16E8">
        <w:rPr>
          <w:i/>
          <w:lang w:val="id-ID" w:eastAsia="id-ID" w:bidi="he-IL"/>
        </w:rPr>
        <w:t>égo)</w:t>
      </w:r>
      <w:r w:rsidRPr="000A16E8">
        <w:rPr>
          <w:lang w:val="id-ID" w:eastAsia="id-ID" w:bidi="he-IL"/>
        </w:rPr>
        <w:t xml:space="preserve"> ing gesang punika</w:t>
      </w:r>
      <w:bookmarkEnd w:id="73"/>
      <w:r w:rsidRPr="000A16E8">
        <w:rPr>
          <w:lang w:val="id-ID" w:eastAsia="id-ID" w:bidi="he-IL"/>
        </w:rPr>
        <w:t>. Ukara ing ayat 6, “</w:t>
      </w:r>
      <w:r w:rsidRPr="000A16E8">
        <w:rPr>
          <w:i/>
          <w:lang w:val="id-ID" w:eastAsia="id-ID" w:bidi="he-IL"/>
        </w:rPr>
        <w:t xml:space="preserve">anggoné sadrajat karo Allah iku ora kaanggep barang darbé kang kudu dikekahi” </w:t>
      </w:r>
      <w:r w:rsidRPr="000A16E8">
        <w:rPr>
          <w:lang w:val="id-ID" w:eastAsia="id-ID" w:bidi="he-IL"/>
        </w:rPr>
        <w:t>dados piwelingipun Rasul Paulus dhateng pasamuwan ing Filipi, lan dhateng para tiyang pitados ing jaman sapunika. Cara punika ingkang pantes tinuladha, katindakaken déning tiyang pitados lan sa</w:t>
      </w:r>
      <w:r>
        <w:rPr>
          <w:lang w:val="id-ID" w:eastAsia="id-ID" w:bidi="he-IL"/>
        </w:rPr>
        <w:t>è</w:t>
      </w:r>
      <w:r w:rsidRPr="000A16E8">
        <w:rPr>
          <w:lang w:val="id-ID" w:eastAsia="id-ID" w:bidi="he-IL"/>
        </w:rPr>
        <w:t xml:space="preserve">stu dipun gesangaken ing patunggilaning brayat, pasamuwan, punapa déné lingkungan kita. Gambaran sikep </w:t>
      </w:r>
      <w:bookmarkStart w:id="75" w:name="_Hlk188863392"/>
      <w:r w:rsidRPr="000A16E8">
        <w:rPr>
          <w:lang w:val="id-ID" w:eastAsia="id-ID" w:bidi="he-IL"/>
        </w:rPr>
        <w:t xml:space="preserve">ngasoraken dhiri   </w:t>
      </w:r>
      <w:bookmarkEnd w:id="75"/>
      <w:r w:rsidRPr="000A16E8">
        <w:rPr>
          <w:lang w:val="id-ID" w:eastAsia="id-ID" w:bidi="he-IL"/>
        </w:rPr>
        <w:t>kados  punapa ingkang prayogi kabudidaya sacara mirunggan?</w:t>
      </w:r>
    </w:p>
    <w:p w14:paraId="7E1D0295" w14:textId="77777777" w:rsidR="00CD22A1" w:rsidRPr="000A16E8" w:rsidRDefault="00CD22A1" w:rsidP="00CD22A1">
      <w:pPr>
        <w:ind w:firstLine="720"/>
        <w:jc w:val="both"/>
        <w:rPr>
          <w:lang w:val="id-ID" w:eastAsia="id-ID" w:bidi="he-IL"/>
        </w:rPr>
      </w:pPr>
      <w:r w:rsidRPr="000A16E8">
        <w:rPr>
          <w:lang w:val="id-ID" w:eastAsia="id-ID" w:bidi="he-IL"/>
        </w:rPr>
        <w:t>Ngasoraken dhiri, kawujud</w:t>
      </w:r>
      <w:r>
        <w:rPr>
          <w:lang w:val="id-ID" w:eastAsia="id-ID" w:bidi="he-IL"/>
        </w:rPr>
        <w:t>aken</w:t>
      </w:r>
      <w:r w:rsidRPr="000A16E8">
        <w:rPr>
          <w:lang w:val="id-ID" w:eastAsia="id-ID" w:bidi="he-IL"/>
        </w:rPr>
        <w:t xml:space="preserve"> srana tuladha nyata salebeting ngluwari pangangen-angen lan pangrasa ingkang kraket ing kadonyan (</w:t>
      </w:r>
      <w:r w:rsidRPr="000A16E8">
        <w:rPr>
          <w:i/>
          <w:lang w:val="id-ID" w:eastAsia="id-ID" w:bidi="he-IL"/>
        </w:rPr>
        <w:t>égo</w:t>
      </w:r>
      <w:r w:rsidRPr="000A16E8">
        <w:rPr>
          <w:lang w:val="id-ID" w:eastAsia="id-ID" w:bidi="he-IL"/>
        </w:rPr>
        <w:t>).   Salajengipun ing ayat  7, “…</w:t>
      </w:r>
      <w:r w:rsidRPr="000A16E8">
        <w:rPr>
          <w:i/>
          <w:lang w:val="id-ID" w:eastAsia="id-ID" w:bidi="he-IL"/>
        </w:rPr>
        <w:t xml:space="preserve">wus </w:t>
      </w:r>
      <w:bookmarkStart w:id="76" w:name="_Hlk189110931"/>
      <w:r w:rsidRPr="000A16E8">
        <w:rPr>
          <w:i/>
          <w:lang w:val="id-ID" w:eastAsia="id-ID" w:bidi="he-IL"/>
        </w:rPr>
        <w:t>nyuwungaké sarirané piyambak, lan ngagem wujuding abdi, sarta wus dadi padha karo manungsa</w:t>
      </w:r>
      <w:r w:rsidRPr="000A16E8">
        <w:rPr>
          <w:lang w:val="id-ID" w:eastAsia="id-ID" w:bidi="he-IL"/>
        </w:rPr>
        <w:t xml:space="preserve">.” </w:t>
      </w:r>
      <w:bookmarkEnd w:id="76"/>
      <w:r w:rsidRPr="000A16E8">
        <w:rPr>
          <w:lang w:val="id-ID" w:eastAsia="id-ID" w:bidi="he-IL"/>
        </w:rPr>
        <w:t xml:space="preserve"> Ing pérangan serat Filipi punika nyetha</w:t>
      </w:r>
      <w:r>
        <w:rPr>
          <w:lang w:val="id-ID" w:eastAsia="id-ID" w:bidi="he-IL"/>
        </w:rPr>
        <w:t>k</w:t>
      </w:r>
      <w:r w:rsidRPr="000A16E8">
        <w:rPr>
          <w:lang w:val="id-ID" w:eastAsia="id-ID" w:bidi="he-IL"/>
        </w:rPr>
        <w:t>aken bilih punika patrap sadhar</w:t>
      </w:r>
      <w:r w:rsidRPr="000A16E8">
        <w:rPr>
          <w:lang w:val="id-ID"/>
        </w:rPr>
        <w:t>ipun</w:t>
      </w:r>
      <w:r w:rsidRPr="000A16E8">
        <w:rPr>
          <w:lang w:val="id-ID" w:eastAsia="id-ID" w:bidi="he-IL"/>
        </w:rPr>
        <w:t xml:space="preserve"> Gusti Yésus minangka patuladhan ingkang pantes dipun gesangaken sesarengan. Wigatosipun wonten ing timbalan kanggé ngraos-raosaken anggènipun Gusti Yésus ngasoraken dhiri (sariranipun piyambak). Kénging punapa ngasoraken dhiri? Inkarnasi Allah dados manungsa dados gambaran punika ingkang saged kita panggihaken </w:t>
      </w:r>
      <w:r w:rsidRPr="000A16E8">
        <w:rPr>
          <w:lang w:val="id-ID" w:eastAsia="id-ID" w:bidi="he-IL"/>
        </w:rPr>
        <w:lastRenderedPageBreak/>
        <w:t>ing Kitab-Kitab Prajanjian Anyar.</w:t>
      </w:r>
    </w:p>
    <w:p w14:paraId="39F8FB26" w14:textId="77777777" w:rsidR="00CD22A1" w:rsidRPr="000A16E8" w:rsidRDefault="00CD22A1" w:rsidP="00CD22A1">
      <w:pPr>
        <w:ind w:firstLine="720"/>
        <w:jc w:val="both"/>
        <w:rPr>
          <w:lang w:val="id-ID" w:eastAsia="id-ID" w:bidi="he-IL"/>
        </w:rPr>
      </w:pPr>
      <w:r w:rsidRPr="000A16E8">
        <w:rPr>
          <w:lang w:val="id-ID" w:eastAsia="id-ID" w:bidi="he-IL"/>
        </w:rPr>
        <w:t xml:space="preserve">Rasul Paulus  ngginakaken patuladhanipun Gusti Yésus  punika kagem memulang lan ngemutaken pasamuwan Filipi bab ngasoraken dhiri ingkang sejatos. Dumugi ing pérangan punika, prakawis wigatos ingkang sepisan ngengingi </w:t>
      </w:r>
      <w:r w:rsidRPr="000A16E8">
        <w:rPr>
          <w:i/>
          <w:lang w:val="id-ID" w:eastAsia="id-ID" w:bidi="he-IL"/>
        </w:rPr>
        <w:t>imitatio Christi</w:t>
      </w:r>
      <w:r w:rsidRPr="000A16E8">
        <w:rPr>
          <w:lang w:val="id-ID" w:eastAsia="id-ID" w:bidi="he-IL"/>
        </w:rPr>
        <w:t xml:space="preserve"> wonten salebeting </w:t>
      </w:r>
      <w:r w:rsidRPr="000A16E8">
        <w:rPr>
          <w:b/>
          <w:lang w:val="id-ID" w:eastAsia="id-ID" w:bidi="he-IL"/>
        </w:rPr>
        <w:t>ngasoraken dhiri</w:t>
      </w:r>
      <w:r w:rsidRPr="000A16E8">
        <w:rPr>
          <w:lang w:val="id-ID" w:eastAsia="id-ID" w:bidi="he-IL"/>
        </w:rPr>
        <w:t>. Gusti Yésus ingkang nilaraken kamulyanipun lan dados manungsa minangka lelawanan saking pepinginan dhirining manungsa kanggé pados kamulyan lan dados kajèn.</w:t>
      </w:r>
    </w:p>
    <w:p w14:paraId="1FC7C5BC" w14:textId="77777777" w:rsidR="00CD22A1" w:rsidRPr="000A16E8" w:rsidRDefault="00CD22A1" w:rsidP="00CD22A1">
      <w:pPr>
        <w:ind w:firstLine="720"/>
        <w:jc w:val="both"/>
        <w:rPr>
          <w:lang w:val="id-ID" w:eastAsia="id-ID" w:bidi="he-IL"/>
        </w:rPr>
      </w:pPr>
      <w:r w:rsidRPr="000A16E8">
        <w:rPr>
          <w:lang w:val="id-ID" w:eastAsia="id-ID" w:bidi="he-IL"/>
        </w:rPr>
        <w:t xml:space="preserve">Prakawis wigatos kaping kalih inggih punika, Rasul Paulus ugi ngémutaken pangorbananipun Gusti Yésus ing kajeng salib minangka wujud </w:t>
      </w:r>
      <w:r w:rsidRPr="000A16E8">
        <w:rPr>
          <w:b/>
          <w:lang w:val="id-ID" w:eastAsia="id-ID" w:bidi="he-IL"/>
        </w:rPr>
        <w:t xml:space="preserve">pambangun turut </w:t>
      </w:r>
      <w:r w:rsidRPr="000A16E8">
        <w:rPr>
          <w:lang w:val="id-ID" w:eastAsia="id-ID" w:bidi="he-IL"/>
        </w:rPr>
        <w:t>ingkang yektos dhumateng karsanipun Allah Rama.</w:t>
      </w:r>
      <w:r w:rsidRPr="000A16E8">
        <w:rPr>
          <w:lang w:val="id-ID"/>
        </w:rPr>
        <w:t xml:space="preserve"> </w:t>
      </w:r>
      <w:r w:rsidRPr="000A16E8">
        <w:rPr>
          <w:lang w:val="id-ID" w:eastAsia="id-ID" w:bidi="he-IL"/>
        </w:rPr>
        <w:t xml:space="preserve">Filipi 2:8 ngewrat, </w:t>
      </w:r>
      <w:r w:rsidRPr="000A16E8">
        <w:rPr>
          <w:i/>
          <w:lang w:val="id-ID" w:eastAsia="id-ID" w:bidi="he-IL"/>
        </w:rPr>
        <w:t>“Apamanèh ing sajroné wujud manungsa iku Panjenengané wis ngasoraké sarirané lan sumuyud nganti séda, malah nganti séda ana ing kayu salib.”</w:t>
      </w:r>
      <w:r w:rsidRPr="000A16E8">
        <w:rPr>
          <w:lang w:val="id-ID" w:eastAsia="id-ID" w:bidi="he-IL"/>
        </w:rPr>
        <w:t xml:space="preserve"> Séda  ing  kajeng salib saéstu ngajrihi lan mboten ing salimrahing </w:t>
      </w:r>
      <w:r>
        <w:rPr>
          <w:lang w:val="id-ID" w:eastAsia="id-ID" w:bidi="he-IL"/>
        </w:rPr>
        <w:t>ka</w:t>
      </w:r>
      <w:r w:rsidRPr="000A16E8">
        <w:rPr>
          <w:lang w:val="id-ID" w:eastAsia="id-ID" w:bidi="he-IL"/>
        </w:rPr>
        <w:t xml:space="preserve">mulyanipun manungsa. Nanging, Rasul </w:t>
      </w:r>
      <w:r>
        <w:rPr>
          <w:lang w:val="id-ID" w:eastAsia="id-ID" w:bidi="he-IL"/>
        </w:rPr>
        <w:t>P</w:t>
      </w:r>
      <w:r w:rsidRPr="000A16E8">
        <w:rPr>
          <w:lang w:val="id-ID" w:eastAsia="id-ID" w:bidi="he-IL"/>
        </w:rPr>
        <w:t>aulus malah nedahaken  dhumateng pasamuwan ing Filipi bilih pambangun turutipun Gusti Yésus dumugi nandhang sangsara lan séda ing kajeng salib malah damel Gusti Yésus kamulya</w:t>
      </w:r>
      <w:r>
        <w:rPr>
          <w:lang w:val="id-ID" w:eastAsia="id-ID" w:bidi="he-IL"/>
        </w:rPr>
        <w:t>k</w:t>
      </w:r>
      <w:r w:rsidRPr="000A16E8">
        <w:rPr>
          <w:lang w:val="id-ID" w:eastAsia="id-ID" w:bidi="he-IL"/>
        </w:rPr>
        <w:t xml:space="preserve">aken déning Allah. Asmanipun kawentar, lan dados asma ingkang nglangkungi sadaya samukawis. Kamulyan punika kaparingaken minangka péranganing geguletan lan pambangun turutipun Gusti Yésus, </w:t>
      </w:r>
      <w:r>
        <w:rPr>
          <w:lang w:val="id-ID" w:eastAsia="id-ID" w:bidi="he-IL"/>
        </w:rPr>
        <w:t>d</w:t>
      </w:r>
      <w:r w:rsidRPr="000A16E8">
        <w:rPr>
          <w:lang w:val="id-ID" w:eastAsia="id-ID" w:bidi="he-IL"/>
        </w:rPr>
        <w:t>ados kamulyan ingkang ngewahi lan mulihaken gesang.</w:t>
      </w:r>
    </w:p>
    <w:p w14:paraId="4DF98A79" w14:textId="77777777" w:rsidR="00CD22A1" w:rsidRPr="000A16E8" w:rsidRDefault="00CD22A1" w:rsidP="00CD22A1">
      <w:pPr>
        <w:ind w:firstLine="720"/>
        <w:jc w:val="both"/>
        <w:rPr>
          <w:lang w:val="id-ID" w:eastAsia="id-ID" w:bidi="he-IL"/>
        </w:rPr>
      </w:pPr>
      <w:r w:rsidRPr="000A16E8">
        <w:rPr>
          <w:lang w:val="id-ID" w:eastAsia="id-ID" w:bidi="he-IL"/>
        </w:rPr>
        <w:t>Patuladhanipun Gusti Yésus srana anggènipun nempuh margi kasangsaran lan nampi kamulyan saking Allah, ugi dados kori kagem saben tiyang salebeting mulyakaken Allah. Ing babagan punika, ayat 10 lan 11 nggambaraken piwulang ingkang dipun agem Rasul Paulus, bilih kamulyanipun Gusti Yésus dados kori mlebet kagem mulyakaken Allah. Sadaya titah, utawi jagad-raya punika dados wonten ing sangand</w:t>
      </w:r>
      <w:r>
        <w:rPr>
          <w:lang w:val="id-ID" w:eastAsia="id-ID" w:bidi="he-IL"/>
        </w:rPr>
        <w:t>h</w:t>
      </w:r>
      <w:r w:rsidRPr="000A16E8">
        <w:rPr>
          <w:lang w:val="id-ID" w:eastAsia="id-ID" w:bidi="he-IL"/>
        </w:rPr>
        <w:t>aping asmanipun Gusti, sadaya dhengkul sami sujud. Mboten namung  manungsa, nanging ugi titah-titah kasuwargan ugi sami sujud ing sangand</w:t>
      </w:r>
      <w:r>
        <w:rPr>
          <w:lang w:val="id-ID" w:eastAsia="id-ID" w:bidi="he-IL"/>
        </w:rPr>
        <w:t>h</w:t>
      </w:r>
      <w:r w:rsidRPr="000A16E8">
        <w:rPr>
          <w:lang w:val="id-ID" w:eastAsia="id-ID" w:bidi="he-IL"/>
        </w:rPr>
        <w:t>aping asmanipun Yésus. Kamulyan ingkang katingal ing kasangsaran, séda lan pambangun turutipun Gusti Yésus nempuh margi kasangsaran punika ingkang dados kamulyan sejati kagem para tiyang pitados.</w:t>
      </w:r>
    </w:p>
    <w:p w14:paraId="47D4E846" w14:textId="77777777" w:rsidR="004F790F" w:rsidRDefault="004F790F" w:rsidP="00CD22A1">
      <w:pPr>
        <w:ind w:firstLine="720"/>
        <w:jc w:val="both"/>
        <w:rPr>
          <w:lang w:val="id-ID" w:eastAsia="id-ID" w:bidi="he-IL"/>
        </w:rPr>
      </w:pPr>
    </w:p>
    <w:p w14:paraId="7942213D" w14:textId="5046D136" w:rsidR="00CD22A1" w:rsidRPr="000A16E8" w:rsidRDefault="00CD22A1" w:rsidP="00CD22A1">
      <w:pPr>
        <w:ind w:firstLine="720"/>
        <w:jc w:val="both"/>
        <w:rPr>
          <w:lang w:val="id-ID" w:eastAsia="id-ID" w:bidi="he-IL"/>
        </w:rPr>
      </w:pPr>
      <w:proofErr w:type="spellStart"/>
      <w:r w:rsidRPr="000A16E8">
        <w:rPr>
          <w:lang w:val="id-ID" w:eastAsia="id-ID" w:bidi="he-IL"/>
        </w:rPr>
        <w:lastRenderedPageBreak/>
        <w:t>Pramila</w:t>
      </w:r>
      <w:proofErr w:type="spellEnd"/>
      <w:r w:rsidRPr="000A16E8">
        <w:rPr>
          <w:lang w:val="id-ID" w:eastAsia="id-ID" w:bidi="he-IL"/>
        </w:rPr>
        <w:t xml:space="preserve">, </w:t>
      </w:r>
      <w:proofErr w:type="spellStart"/>
      <w:r w:rsidRPr="000A16E8">
        <w:rPr>
          <w:lang w:val="id-ID" w:eastAsia="id-ID" w:bidi="he-IL"/>
        </w:rPr>
        <w:t>ing</w:t>
      </w:r>
      <w:proofErr w:type="spellEnd"/>
      <w:r w:rsidRPr="000A16E8">
        <w:rPr>
          <w:lang w:val="id-ID" w:eastAsia="id-ID" w:bidi="he-IL"/>
        </w:rPr>
        <w:t xml:space="preserve"> serat Filipi 2:5-11 punika, kita tinimbalan kagem nuladha Kristus srana ngasoraken dhiri supados luwar saking manéka pangangen-angen lan pangrasa ingkang kraket ing kadonyan (</w:t>
      </w:r>
      <w:r w:rsidRPr="000A16E8">
        <w:rPr>
          <w:i/>
          <w:lang w:val="id-ID" w:eastAsia="id-ID" w:bidi="he-IL"/>
        </w:rPr>
        <w:t>égo</w:t>
      </w:r>
      <w:r w:rsidRPr="000A16E8">
        <w:rPr>
          <w:lang w:val="id-ID" w:eastAsia="id-ID" w:bidi="he-IL"/>
        </w:rPr>
        <w:t>) ing gesang punika lan mbangun turut dhumateng Allah Rama. Kristus puni</w:t>
      </w:r>
      <w:r>
        <w:rPr>
          <w:lang w:val="id-ID" w:eastAsia="id-ID" w:bidi="he-IL"/>
        </w:rPr>
        <w:t>ka</w:t>
      </w:r>
      <w:r w:rsidRPr="000A16E8">
        <w:rPr>
          <w:lang w:val="id-ID" w:eastAsia="id-ID" w:bidi="he-IL"/>
        </w:rPr>
        <w:t xml:space="preserve"> tuladha sampurna ing bab ngasoraken dhiri, mbangun turut, lan pangorbanan. Sumangga kita sami ngetut-wingking</w:t>
      </w:r>
      <w:r w:rsidRPr="000A16E8">
        <w:rPr>
          <w:lang w:val="id-ID"/>
        </w:rPr>
        <w:t xml:space="preserve"> </w:t>
      </w:r>
      <w:r w:rsidRPr="000A16E8">
        <w:rPr>
          <w:lang w:val="id-ID" w:eastAsia="id-ID" w:bidi="he-IL"/>
        </w:rPr>
        <w:t xml:space="preserve"> tindakipun Sang Kristus ing saben wekdal srana nyuwungaken dhiri, ngasoraken dhiri, lan gesang ing pambangun turut dhumateng Allah, malah sanadyan kita kedah ngadhepi </w:t>
      </w:r>
      <w:r>
        <w:rPr>
          <w:lang w:val="id-ID" w:eastAsia="id-ID" w:bidi="he-IL"/>
        </w:rPr>
        <w:t>m</w:t>
      </w:r>
      <w:r w:rsidRPr="000A16E8">
        <w:rPr>
          <w:lang w:val="id-ID" w:eastAsia="id-ID" w:bidi="he-IL"/>
        </w:rPr>
        <w:t>anéka pepalang lan panandhang.</w:t>
      </w:r>
    </w:p>
    <w:p w14:paraId="790226D4" w14:textId="77777777" w:rsidR="00CD22A1" w:rsidRPr="000A16E8" w:rsidRDefault="00CD22A1" w:rsidP="00CD22A1">
      <w:pPr>
        <w:ind w:firstLine="567"/>
        <w:jc w:val="both"/>
        <w:rPr>
          <w:lang w:val="id-ID" w:eastAsia="id-ID" w:bidi="he-IL"/>
        </w:rPr>
      </w:pPr>
    </w:p>
    <w:p w14:paraId="62989504" w14:textId="77777777" w:rsidR="00CD22A1" w:rsidRPr="000A16E8" w:rsidRDefault="00CD22A1" w:rsidP="00CD22A1">
      <w:pPr>
        <w:rPr>
          <w:b/>
          <w:lang w:val="id-ID" w:eastAsia="id-ID" w:bidi="he-IL"/>
        </w:rPr>
      </w:pPr>
      <w:r w:rsidRPr="000A16E8">
        <w:rPr>
          <w:b/>
          <w:lang w:val="id-ID" w:eastAsia="id-ID" w:bidi="he-IL"/>
        </w:rPr>
        <w:t>Pitakenan Pirembagan:</w:t>
      </w:r>
    </w:p>
    <w:p w14:paraId="129999FD" w14:textId="77777777" w:rsidR="00CD22A1" w:rsidRPr="000A16E8" w:rsidRDefault="00CD22A1" w:rsidP="00CD22A1">
      <w:pPr>
        <w:pStyle w:val="DaftarParagraf"/>
        <w:widowControl/>
        <w:numPr>
          <w:ilvl w:val="0"/>
          <w:numId w:val="103"/>
        </w:numPr>
        <w:autoSpaceDE/>
        <w:autoSpaceDN/>
        <w:ind w:left="360"/>
        <w:contextualSpacing/>
        <w:rPr>
          <w:lang w:val="id-ID" w:eastAsia="id-ID" w:bidi="he-IL"/>
        </w:rPr>
      </w:pPr>
      <w:r w:rsidRPr="000A16E8">
        <w:rPr>
          <w:lang w:val="id-ID" w:eastAsia="id-ID" w:bidi="he-IL"/>
        </w:rPr>
        <w:t>Anggènipun Kristus ngasoraken dhiri katingal srana tumindak “</w:t>
      </w:r>
      <w:r w:rsidRPr="000A16E8">
        <w:rPr>
          <w:i/>
          <w:lang w:val="id-ID" w:eastAsia="id-ID" w:bidi="he-IL"/>
        </w:rPr>
        <w:t>nyuwungaké sarirané piyambak”…sarta wus dadi padha karo manungsa</w:t>
      </w:r>
      <w:r w:rsidRPr="000A16E8">
        <w:rPr>
          <w:lang w:val="id-ID" w:eastAsia="id-ID" w:bidi="he-IL"/>
        </w:rPr>
        <w:t>.” Punika dados piweling ingkang wigatos saking Rasul Paulus dhumateng pasamuwan ing Filipi supados nuladha Kristus. Kénging Punapa?</w:t>
      </w:r>
    </w:p>
    <w:p w14:paraId="29B54917" w14:textId="77777777" w:rsidR="00CD22A1" w:rsidRPr="000A16E8" w:rsidRDefault="00CD22A1" w:rsidP="00CD22A1">
      <w:pPr>
        <w:pStyle w:val="DaftarParagraf"/>
        <w:widowControl/>
        <w:numPr>
          <w:ilvl w:val="0"/>
          <w:numId w:val="103"/>
        </w:numPr>
        <w:autoSpaceDE/>
        <w:autoSpaceDN/>
        <w:ind w:left="360"/>
        <w:contextualSpacing/>
        <w:rPr>
          <w:lang w:val="id-ID" w:eastAsia="id-ID" w:bidi="he-IL"/>
        </w:rPr>
      </w:pPr>
      <w:r w:rsidRPr="000A16E8">
        <w:rPr>
          <w:lang w:val="id-ID" w:eastAsia="id-ID" w:bidi="he-IL"/>
        </w:rPr>
        <w:t>Minangka tiyang pitados, kita sadaya katimbalan kanggé ngènget-ènget kasangsaran lan sédanipun Kristus supados kita sadhar dhateng pangorbananipun. Prakawis punapa ingkang saged kita sina</w:t>
      </w:r>
      <w:r>
        <w:rPr>
          <w:lang w:val="id-ID" w:eastAsia="id-ID" w:bidi="he-IL"/>
        </w:rPr>
        <w:t>o</w:t>
      </w:r>
      <w:r w:rsidRPr="000A16E8">
        <w:rPr>
          <w:lang w:val="id-ID" w:eastAsia="id-ID" w:bidi="he-IL"/>
        </w:rPr>
        <w:t>ni saking pambangun turut lan pangorbananipun Kristus? Punapa punika saged tinuladha ing kanyatan gesang sapunika, srana tantangan, panggodha lan kangèlan ingkang wonten?</w:t>
      </w:r>
    </w:p>
    <w:p w14:paraId="2AC1CA74" w14:textId="77777777" w:rsidR="00CD22A1" w:rsidRPr="000A16E8" w:rsidRDefault="00CD22A1" w:rsidP="00CD22A1">
      <w:pPr>
        <w:pStyle w:val="DaftarParagraf"/>
        <w:widowControl/>
        <w:numPr>
          <w:ilvl w:val="0"/>
          <w:numId w:val="103"/>
        </w:numPr>
        <w:autoSpaceDE/>
        <w:autoSpaceDN/>
        <w:ind w:left="360"/>
        <w:contextualSpacing/>
        <w:rPr>
          <w:lang w:val="id-ID" w:eastAsia="id-ID" w:bidi="he-IL"/>
        </w:rPr>
      </w:pPr>
      <w:r w:rsidRPr="000A16E8">
        <w:rPr>
          <w:lang w:val="id-ID" w:eastAsia="id-ID" w:bidi="he-IL"/>
        </w:rPr>
        <w:t xml:space="preserve">Kamulyanipun Kristus kalampah karana pambangun turut lan pangurbananipun. Srana margi kasangsaran panjenenganipun kaluhuraken, temah sadaya dhengkul sami sujud. Panjenengan rembag, punapa margi kamulyanipun Kristus saged  tinuladha déning tiyang pitados ing jaman sapunika? </w:t>
      </w:r>
      <w:r>
        <w:rPr>
          <w:lang w:val="id-ID" w:eastAsia="id-ID" w:bidi="he-IL"/>
        </w:rPr>
        <w:t>Kadospundi</w:t>
      </w:r>
      <w:r w:rsidRPr="000A16E8">
        <w:rPr>
          <w:lang w:val="id-ID" w:eastAsia="id-ID" w:bidi="he-IL"/>
        </w:rPr>
        <w:t xml:space="preserve"> caranipun?</w:t>
      </w:r>
    </w:p>
    <w:p w14:paraId="67808879" w14:textId="77777777" w:rsidR="00CD22A1" w:rsidRPr="000A16E8" w:rsidRDefault="00CD22A1" w:rsidP="00CD22A1">
      <w:pPr>
        <w:pStyle w:val="DaftarParagraf"/>
        <w:adjustRightInd w:val="0"/>
        <w:ind w:left="0"/>
        <w:jc w:val="left"/>
        <w:rPr>
          <w:rFonts w:eastAsia="Times New Roman" w:cs="Calibri"/>
          <w:lang w:val="id-ID" w:eastAsia="de-DE"/>
        </w:rPr>
      </w:pPr>
    </w:p>
    <w:p w14:paraId="32BEEE1D" w14:textId="0A8C1DD5" w:rsidR="00037481" w:rsidRPr="003237DD" w:rsidRDefault="00CD22A1" w:rsidP="00CD22A1">
      <w:pPr>
        <w:pStyle w:val="DaftarParagraf"/>
        <w:adjustRightInd w:val="0"/>
        <w:ind w:left="0"/>
        <w:jc w:val="right"/>
        <w:rPr>
          <w:rFonts w:eastAsia="Times New Roman" w:cs="Calibri"/>
          <w:color w:val="0070C0"/>
          <w:lang w:val="id-ID" w:eastAsia="de-DE"/>
        </w:rPr>
      </w:pPr>
      <w:r>
        <w:rPr>
          <w:rFonts w:eastAsia="Times New Roman" w:cs="Calibri"/>
          <w:lang w:val="id-ID" w:eastAsia="de-DE"/>
        </w:rPr>
        <w:t>[</w:t>
      </w:r>
      <w:r w:rsidRPr="000A16E8">
        <w:rPr>
          <w:rFonts w:eastAsia="Times New Roman" w:cs="Calibri"/>
          <w:lang w:val="id-ID" w:eastAsia="de-DE"/>
        </w:rPr>
        <w:t>msu/hw</w:t>
      </w:r>
      <w:r>
        <w:rPr>
          <w:rFonts w:eastAsia="Times New Roman" w:cs="Calibri"/>
          <w:lang w:val="id-ID" w:eastAsia="de-DE"/>
        </w:rPr>
        <w:t>]</w:t>
      </w:r>
    </w:p>
    <w:p w14:paraId="61C1A5AD" w14:textId="77777777" w:rsidR="00037481" w:rsidRPr="00813992" w:rsidRDefault="00037481" w:rsidP="00037481">
      <w:pPr>
        <w:pStyle w:val="DaftarParagraf"/>
        <w:adjustRightInd w:val="0"/>
        <w:ind w:left="0"/>
        <w:jc w:val="right"/>
        <w:rPr>
          <w:rFonts w:eastAsia="Times New Roman" w:cs="Calibri"/>
          <w:lang w:val="id-ID" w:eastAsia="de-DE"/>
        </w:rPr>
      </w:pPr>
    </w:p>
    <w:p w14:paraId="5CFDC133" w14:textId="073039C7" w:rsidR="00037481" w:rsidRDefault="0016032F" w:rsidP="00356F79">
      <w:pPr>
        <w:jc w:val="center"/>
        <w:rPr>
          <w:rFonts w:eastAsia="Times New Roman" w:cs="Calibri"/>
          <w:lang w:val="id-ID" w:eastAsia="de-DE"/>
        </w:rPr>
      </w:pPr>
      <w:r>
        <w:rPr>
          <w:rFonts w:eastAsia="Times New Roman" w:cs="Calibri"/>
          <w:lang w:val="id-ID" w:eastAsia="de-DE"/>
        </w:rPr>
        <w:sym w:font="Wingdings" w:char="F026"/>
      </w:r>
    </w:p>
    <w:p w14:paraId="10824E1E" w14:textId="77777777" w:rsidR="00356F79" w:rsidRDefault="00356F79" w:rsidP="00356F79">
      <w:pPr>
        <w:jc w:val="both"/>
        <w:rPr>
          <w:rFonts w:eastAsia="Times New Roman" w:cs="Calibri"/>
          <w:lang w:val="id-ID" w:eastAsia="de-DE"/>
        </w:rPr>
      </w:pPr>
    </w:p>
    <w:p w14:paraId="726A26C9" w14:textId="77777777" w:rsidR="00356F79" w:rsidRDefault="00356F79" w:rsidP="00356F79">
      <w:pPr>
        <w:jc w:val="both"/>
        <w:rPr>
          <w:rFonts w:eastAsia="Times New Roman" w:cs="Calibri"/>
          <w:lang w:val="id-ID" w:eastAsia="de-DE"/>
        </w:rPr>
      </w:pPr>
    </w:p>
    <w:p w14:paraId="55964B31" w14:textId="68DB9564" w:rsidR="00861C68" w:rsidRPr="00813992" w:rsidRDefault="00861C68">
      <w:pPr>
        <w:rPr>
          <w:lang w:val="id-ID"/>
        </w:rPr>
      </w:pPr>
      <w:r w:rsidRPr="00813992">
        <w:rPr>
          <w:lang w:val="id-ID"/>
        </w:rPr>
        <w:br w:type="page"/>
      </w:r>
    </w:p>
    <w:p w14:paraId="74B85A19" w14:textId="7F628D0D" w:rsidR="00861C68" w:rsidRPr="00813992" w:rsidRDefault="00356F79" w:rsidP="00861C68">
      <w:pPr>
        <w:jc w:val="both"/>
        <w:rPr>
          <w:b/>
          <w:sz w:val="24"/>
          <w:szCs w:val="24"/>
          <w:lang w:val="id-ID"/>
        </w:rPr>
      </w:pPr>
      <w:r w:rsidRPr="00813992">
        <w:rPr>
          <w:noProof/>
          <w:lang w:val="id-ID"/>
        </w:rPr>
        <w:lastRenderedPageBreak/>
        <mc:AlternateContent>
          <mc:Choice Requires="wps">
            <w:drawing>
              <wp:anchor distT="45720" distB="45720" distL="114300" distR="114300" simplePos="0" relativeHeight="251791872" behindDoc="0" locked="0" layoutInCell="1" allowOverlap="1" wp14:anchorId="067258AD" wp14:editId="5C82A794">
                <wp:simplePos x="0" y="0"/>
                <wp:positionH relativeFrom="margin">
                  <wp:posOffset>2143963</wp:posOffset>
                </wp:positionH>
                <wp:positionV relativeFrom="paragraph">
                  <wp:posOffset>161290</wp:posOffset>
                </wp:positionV>
                <wp:extent cx="2011680" cy="962025"/>
                <wp:effectExtent l="0" t="0" r="7620" b="9525"/>
                <wp:wrapSquare wrapText="bothSides"/>
                <wp:docPr id="169805125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543E7D" w14:textId="77777777" w:rsidR="00356F79" w:rsidRDefault="00356F79" w:rsidP="00356F79">
                            <w:pPr>
                              <w:jc w:val="center"/>
                              <w:rPr>
                                <w:rFonts w:ascii="Cooper Black" w:eastAsia="SimSun" w:hAnsi="Cooper Black" w:cs="SimSun"/>
                                <w:i/>
                                <w:iCs/>
                                <w:sz w:val="28"/>
                                <w:szCs w:val="28"/>
                              </w:rPr>
                            </w:pPr>
                            <w:r w:rsidRPr="00861C68">
                              <w:rPr>
                                <w:rFonts w:ascii="Cooper Black" w:eastAsia="SimSun" w:hAnsi="Cooper Black" w:cs="SimSun"/>
                                <w:i/>
                                <w:iCs/>
                                <w:sz w:val="28"/>
                                <w:szCs w:val="28"/>
                              </w:rPr>
                              <w:t xml:space="preserve">Tomas </w:t>
                            </w:r>
                            <w:r>
                              <w:rPr>
                                <w:rFonts w:ascii="Cooper Black" w:eastAsia="SimSun" w:hAnsi="Cooper Black" w:cs="SimSun"/>
                                <w:i/>
                                <w:iCs/>
                                <w:sz w:val="28"/>
                                <w:szCs w:val="28"/>
                              </w:rPr>
                              <w:t>punika  Kula</w:t>
                            </w:r>
                          </w:p>
                          <w:p w14:paraId="45EE07B1" w14:textId="77777777" w:rsidR="00356F79" w:rsidRDefault="00356F79" w:rsidP="00356F79">
                            <w:pPr>
                              <w:jc w:val="center"/>
                              <w:rPr>
                                <w:rFonts w:ascii="Cooper Black" w:eastAsia="SimSun" w:hAnsi="Cooper Black" w:cs="SimSun"/>
                                <w:i/>
                                <w:iCs/>
                                <w:sz w:val="28"/>
                                <w:szCs w:val="28"/>
                              </w:rPr>
                            </w:pPr>
                            <w:r>
                              <w:rPr>
                                <w:rFonts w:ascii="Cooper Black" w:eastAsia="SimSun" w:hAnsi="Cooper Black" w:cs="SimSun"/>
                                <w:i/>
                                <w:iCs/>
                                <w:sz w:val="28"/>
                                <w:szCs w:val="28"/>
                              </w:rPr>
                              <w:t>utawi</w:t>
                            </w:r>
                          </w:p>
                          <w:p w14:paraId="57A9F9AD" w14:textId="77777777" w:rsidR="00356F79" w:rsidRPr="00861C68" w:rsidRDefault="00356F79" w:rsidP="00356F79">
                            <w:pPr>
                              <w:jc w:val="center"/>
                              <w:rPr>
                                <w:rFonts w:ascii="Cooper Black" w:eastAsia="SimSun" w:hAnsi="Cooper Black" w:cs="SimSun"/>
                                <w:i/>
                                <w:iCs/>
                                <w:sz w:val="28"/>
                                <w:szCs w:val="28"/>
                              </w:rPr>
                            </w:pPr>
                            <w:r>
                              <w:rPr>
                                <w:rFonts w:ascii="Cooper Black" w:eastAsia="SimSun" w:hAnsi="Cooper Black" w:cs="SimSun"/>
                                <w:i/>
                                <w:iCs/>
                                <w:sz w:val="28"/>
                                <w:szCs w:val="28"/>
                              </w:rPr>
                              <w:t>Kula punika</w:t>
                            </w:r>
                            <w:r w:rsidRPr="00861C68">
                              <w:rPr>
                                <w:rFonts w:ascii="Cooper Black" w:eastAsia="SimSun" w:hAnsi="Cooper Black" w:cs="SimSun"/>
                                <w:i/>
                                <w:iCs/>
                                <w:sz w:val="28"/>
                                <w:szCs w:val="28"/>
                              </w:rPr>
                              <w:t xml:space="preserve"> Si Tom</w:t>
                            </w:r>
                          </w:p>
                          <w:p w14:paraId="3169E05F" w14:textId="2EDC3CAA" w:rsidR="00861C68" w:rsidRPr="00C01F34" w:rsidRDefault="00356F79" w:rsidP="00356F79">
                            <w:pPr>
                              <w:jc w:val="center"/>
                              <w:rPr>
                                <w:rFonts w:ascii="Bodoni MT Black" w:hAnsi="Bodoni MT Black"/>
                                <w:b/>
                                <w:bCs/>
                                <w:sz w:val="28"/>
                                <w:szCs w:val="28"/>
                                <w:lang w:val="de-DE"/>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5D15F59" w14:textId="77777777" w:rsidR="00861C68" w:rsidRPr="00C01F34" w:rsidRDefault="00861C68" w:rsidP="00861C6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7258AD" id="_x0000_s1117" type="#_x0000_t202" style="position:absolute;left:0;text-align:left;margin-left:168.8pt;margin-top:12.7pt;width:158.4pt;height:75.75pt;z-index:251791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" stroked="f">
                <v:textbox>
                  <w:txbxContent>
                    <w:p w14:paraId="07543E7D" w14:textId="77777777" w:rsidR="00356F79" w:rsidRDefault="00356F79" w:rsidP="00356F79">
                      <w:pPr>
                        <w:jc w:val="center"/>
                        <w:rPr>
                          <w:rFonts w:ascii="Cooper Black" w:eastAsia="SimSun" w:hAnsi="Cooper Black" w:cs="SimSun"/>
                          <w:i/>
                          <w:iCs/>
                          <w:sz w:val="28"/>
                          <w:szCs w:val="28"/>
                        </w:rPr>
                      </w:pPr>
                      <w:r w:rsidRPr="00861C68">
                        <w:rPr>
                          <w:rFonts w:ascii="Cooper Black" w:eastAsia="SimSun" w:hAnsi="Cooper Black" w:cs="SimSun"/>
                          <w:i/>
                          <w:iCs/>
                          <w:sz w:val="28"/>
                          <w:szCs w:val="28"/>
                        </w:rPr>
                        <w:t xml:space="preserve">Tomas </w:t>
                      </w:r>
                      <w:r>
                        <w:rPr>
                          <w:rFonts w:ascii="Cooper Black" w:eastAsia="SimSun" w:hAnsi="Cooper Black" w:cs="SimSun"/>
                          <w:i/>
                          <w:iCs/>
                          <w:sz w:val="28"/>
                          <w:szCs w:val="28"/>
                        </w:rPr>
                        <w:t>punika  Kula</w:t>
                      </w:r>
                    </w:p>
                    <w:p w14:paraId="45EE07B1" w14:textId="77777777" w:rsidR="00356F79" w:rsidRDefault="00356F79" w:rsidP="00356F79">
                      <w:pPr>
                        <w:jc w:val="center"/>
                        <w:rPr>
                          <w:rFonts w:ascii="Cooper Black" w:eastAsia="SimSun" w:hAnsi="Cooper Black" w:cs="SimSun"/>
                          <w:i/>
                          <w:iCs/>
                          <w:sz w:val="28"/>
                          <w:szCs w:val="28"/>
                        </w:rPr>
                      </w:pPr>
                      <w:r>
                        <w:rPr>
                          <w:rFonts w:ascii="Cooper Black" w:eastAsia="SimSun" w:hAnsi="Cooper Black" w:cs="SimSun"/>
                          <w:i/>
                          <w:iCs/>
                          <w:sz w:val="28"/>
                          <w:szCs w:val="28"/>
                        </w:rPr>
                        <w:t>utawi</w:t>
                      </w:r>
                    </w:p>
                    <w:p w14:paraId="57A9F9AD" w14:textId="77777777" w:rsidR="00356F79" w:rsidRPr="00861C68" w:rsidRDefault="00356F79" w:rsidP="00356F79">
                      <w:pPr>
                        <w:jc w:val="center"/>
                        <w:rPr>
                          <w:rFonts w:ascii="Cooper Black" w:eastAsia="SimSun" w:hAnsi="Cooper Black" w:cs="SimSun"/>
                          <w:i/>
                          <w:iCs/>
                          <w:sz w:val="28"/>
                          <w:szCs w:val="28"/>
                        </w:rPr>
                      </w:pPr>
                      <w:r>
                        <w:rPr>
                          <w:rFonts w:ascii="Cooper Black" w:eastAsia="SimSun" w:hAnsi="Cooper Black" w:cs="SimSun"/>
                          <w:i/>
                          <w:iCs/>
                          <w:sz w:val="28"/>
                          <w:szCs w:val="28"/>
                        </w:rPr>
                        <w:t>Kula punika</w:t>
                      </w:r>
                      <w:r w:rsidRPr="00861C68">
                        <w:rPr>
                          <w:rFonts w:ascii="Cooper Black" w:eastAsia="SimSun" w:hAnsi="Cooper Black" w:cs="SimSun"/>
                          <w:i/>
                          <w:iCs/>
                          <w:sz w:val="28"/>
                          <w:szCs w:val="28"/>
                        </w:rPr>
                        <w:t xml:space="preserve"> Si Tom</w:t>
                      </w:r>
                    </w:p>
                    <w:p w14:paraId="3169E05F" w14:textId="2EDC3CAA" w:rsidR="00861C68" w:rsidRPr="00C01F34" w:rsidRDefault="00356F79" w:rsidP="00356F79">
                      <w:pPr>
                        <w:jc w:val="center"/>
                        <w:rPr>
                          <w:rFonts w:ascii="Bodoni MT Black" w:hAnsi="Bodoni MT Black"/>
                          <w:b/>
                          <w:bCs/>
                          <w:sz w:val="28"/>
                          <w:szCs w:val="28"/>
                          <w:lang w:val="de-DE"/>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5D15F59" w14:textId="77777777" w:rsidR="00861C68" w:rsidRPr="00C01F34" w:rsidRDefault="00861C68" w:rsidP="00861C68">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792896" behindDoc="0" locked="0" layoutInCell="1" allowOverlap="1" wp14:anchorId="5402B7F5" wp14:editId="3D2D7B0C">
                <wp:simplePos x="0" y="0"/>
                <wp:positionH relativeFrom="margin">
                  <wp:posOffset>0</wp:posOffset>
                </wp:positionH>
                <wp:positionV relativeFrom="paragraph">
                  <wp:posOffset>185852</wp:posOffset>
                </wp:positionV>
                <wp:extent cx="2229485" cy="914400"/>
                <wp:effectExtent l="0" t="0" r="0" b="0"/>
                <wp:wrapThrough wrapText="bothSides">
                  <wp:wrapPolygon edited="0">
                    <wp:start x="0" y="0"/>
                    <wp:lineTo x="0" y="21150"/>
                    <wp:lineTo x="21409" y="21150"/>
                    <wp:lineTo x="21409" y="0"/>
                    <wp:lineTo x="0" y="0"/>
                  </wp:wrapPolygon>
                </wp:wrapThrough>
                <wp:docPr id="117037068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914400"/>
                        </a:xfrm>
                        <a:prstGeom prst="rect">
                          <a:avLst/>
                        </a:prstGeom>
                        <a:solidFill>
                          <a:schemeClr val="bg1">
                            <a:lumMod val="85000"/>
                          </a:schemeClr>
                        </a:solidFill>
                        <a:ln w="9525">
                          <a:noFill/>
                          <a:miter lim="800000"/>
                          <a:headEnd/>
                          <a:tailEnd/>
                        </a:ln>
                      </wps:spPr>
                      <wps:txbx>
                        <w:txbxContent>
                          <w:p w14:paraId="19103B75" w14:textId="10770A7D" w:rsidR="00356F79" w:rsidRDefault="00356F79" w:rsidP="00356F79">
                            <w:pPr>
                              <w:rPr>
                                <w:b/>
                              </w:rPr>
                            </w:pPr>
                            <w:r w:rsidRPr="00D46F87">
                              <w:rPr>
                                <w:b/>
                              </w:rPr>
                              <w:t>BAHAN</w:t>
                            </w:r>
                          </w:p>
                          <w:p w14:paraId="1EC5A5BD" w14:textId="77777777" w:rsidR="00356F79" w:rsidRDefault="00356F79" w:rsidP="00356F79">
                            <w:pPr>
                              <w:rPr>
                                <w:b/>
                              </w:rPr>
                            </w:pPr>
                            <w:r w:rsidRPr="00DA1E1B">
                              <w:rPr>
                                <w:b/>
                              </w:rPr>
                              <w:t>PANYURAOS KITAB SUCI</w:t>
                            </w:r>
                          </w:p>
                          <w:p w14:paraId="1F73F9E9" w14:textId="77777777" w:rsidR="00356F79" w:rsidRDefault="00356F79" w:rsidP="00356F79">
                            <w:pPr>
                              <w:rPr>
                                <w:b/>
                              </w:rPr>
                            </w:pPr>
                            <w:r>
                              <w:rPr>
                                <w:b/>
                              </w:rPr>
                              <w:t>INTERGENERASIONAL 7</w:t>
                            </w:r>
                          </w:p>
                          <w:p w14:paraId="27A0BC50" w14:textId="77777777" w:rsidR="00356F79" w:rsidRPr="00D46F87" w:rsidRDefault="00356F79" w:rsidP="00356F79">
                            <w:pPr>
                              <w:pBdr>
                                <w:top w:val="single" w:sz="4" w:space="1" w:color="7F7F7F"/>
                              </w:pBdr>
                              <w:rPr>
                                <w:rFonts w:cs="Calibri"/>
                                <w:bCs/>
                                <w:sz w:val="20"/>
                                <w:szCs w:val="20"/>
                              </w:rPr>
                            </w:pPr>
                            <w:r>
                              <w:rPr>
                                <w:rFonts w:cs="Calibri"/>
                                <w:bCs/>
                                <w:sz w:val="20"/>
                                <w:szCs w:val="20"/>
                              </w:rPr>
                              <w:t>Waosan</w:t>
                            </w:r>
                            <w:r w:rsidRPr="00D46F87">
                              <w:rPr>
                                <w:rFonts w:cs="Calibri"/>
                                <w:bCs/>
                                <w:sz w:val="20"/>
                                <w:szCs w:val="20"/>
                              </w:rPr>
                              <w:t>:</w:t>
                            </w:r>
                          </w:p>
                          <w:p w14:paraId="4850479E" w14:textId="5C64FEC9" w:rsidR="00861C68" w:rsidRPr="00243B27" w:rsidRDefault="00356F79" w:rsidP="00356F79">
                            <w:pPr>
                              <w:pBdr>
                                <w:top w:val="single" w:sz="4" w:space="1" w:color="7F7F7F"/>
                              </w:pBdr>
                              <w:rPr>
                                <w:rFonts w:cs="Calibri"/>
                                <w:b/>
                                <w:sz w:val="20"/>
                                <w:szCs w:val="20"/>
                              </w:rPr>
                            </w:pPr>
                            <w:r w:rsidRPr="009B598D">
                              <w:rPr>
                                <w:rFonts w:eastAsia="Candara" w:cs="Candara"/>
                              </w:rPr>
                              <w:t>Yohanes 2</w:t>
                            </w:r>
                            <w:r w:rsidRPr="00861C68">
                              <w:rPr>
                                <w:rFonts w:eastAsia="Candara" w:cs="Candara"/>
                              </w:rPr>
                              <w:t>0:19-29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2B7F5" id="_x0000_s1118" type="#_x0000_t202" style="position:absolute;left:0;text-align:left;margin-left:0;margin-top:14.65pt;width:175.55pt;height:1in;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" fillcolor="#d8d8d8 [2732]" stroked="f">
                <v:textbox>
                  <w:txbxContent>
                    <w:p w14:paraId="19103B75" w14:textId="10770A7D" w:rsidR="00356F79" w:rsidRDefault="00356F79" w:rsidP="00356F79">
                      <w:pPr>
                        <w:rPr>
                          <w:b/>
                        </w:rPr>
                      </w:pPr>
                      <w:r w:rsidRPr="00D46F87">
                        <w:rPr>
                          <w:b/>
                        </w:rPr>
                        <w:t>BAHAN</w:t>
                      </w:r>
                    </w:p>
                    <w:p w14:paraId="1EC5A5BD" w14:textId="77777777" w:rsidR="00356F79" w:rsidRDefault="00356F79" w:rsidP="00356F79">
                      <w:pPr>
                        <w:rPr>
                          <w:b/>
                        </w:rPr>
                      </w:pPr>
                      <w:r w:rsidRPr="00DA1E1B">
                        <w:rPr>
                          <w:b/>
                        </w:rPr>
                        <w:t>PANYURAOS KITAB SUCI</w:t>
                      </w:r>
                    </w:p>
                    <w:p w14:paraId="1F73F9E9" w14:textId="77777777" w:rsidR="00356F79" w:rsidRDefault="00356F79" w:rsidP="00356F79">
                      <w:pPr>
                        <w:rPr>
                          <w:b/>
                        </w:rPr>
                      </w:pPr>
                      <w:r>
                        <w:rPr>
                          <w:b/>
                        </w:rPr>
                        <w:t>INTERGENERASIONAL 7</w:t>
                      </w:r>
                    </w:p>
                    <w:p w14:paraId="27A0BC50" w14:textId="77777777" w:rsidR="00356F79" w:rsidRPr="00D46F87" w:rsidRDefault="00356F79" w:rsidP="00356F79">
                      <w:pPr>
                        <w:pBdr>
                          <w:top w:val="single" w:sz="4" w:space="1" w:color="7F7F7F"/>
                        </w:pBdr>
                        <w:rPr>
                          <w:rFonts w:cs="Calibri"/>
                          <w:bCs/>
                          <w:sz w:val="20"/>
                          <w:szCs w:val="20"/>
                        </w:rPr>
                      </w:pPr>
                      <w:r>
                        <w:rPr>
                          <w:rFonts w:cs="Calibri"/>
                          <w:bCs/>
                          <w:sz w:val="20"/>
                          <w:szCs w:val="20"/>
                        </w:rPr>
                        <w:t>Waosan</w:t>
                      </w:r>
                      <w:r w:rsidRPr="00D46F87">
                        <w:rPr>
                          <w:rFonts w:cs="Calibri"/>
                          <w:bCs/>
                          <w:sz w:val="20"/>
                          <w:szCs w:val="20"/>
                        </w:rPr>
                        <w:t>:</w:t>
                      </w:r>
                    </w:p>
                    <w:p w14:paraId="4850479E" w14:textId="5C64FEC9" w:rsidR="00861C68" w:rsidRPr="00243B27" w:rsidRDefault="00356F79" w:rsidP="00356F79">
                      <w:pPr>
                        <w:pBdr>
                          <w:top w:val="single" w:sz="4" w:space="1" w:color="7F7F7F"/>
                        </w:pBdr>
                        <w:rPr>
                          <w:rFonts w:cs="Calibri"/>
                          <w:b/>
                          <w:sz w:val="20"/>
                          <w:szCs w:val="20"/>
                        </w:rPr>
                      </w:pPr>
                      <w:r w:rsidRPr="009B598D">
                        <w:rPr>
                          <w:rFonts w:eastAsia="Candara" w:cs="Candara"/>
                        </w:rPr>
                        <w:t>Yohanes 2</w:t>
                      </w:r>
                      <w:r w:rsidRPr="00861C68">
                        <w:rPr>
                          <w:rFonts w:eastAsia="Candara" w:cs="Candara"/>
                        </w:rPr>
                        <w:t>0:19-29</w:t>
                      </w:r>
                    </w:p>
                  </w:txbxContent>
                </v:textbox>
                <w10:wrap type="through" anchorx="margin"/>
              </v:shape>
            </w:pict>
          </mc:Fallback>
        </mc:AlternateContent>
      </w:r>
    </w:p>
    <w:p w14:paraId="4D95FEDC" w14:textId="14ABEAAC" w:rsidR="00861C68" w:rsidRPr="00813992" w:rsidRDefault="00861C68" w:rsidP="00861C68">
      <w:pPr>
        <w:jc w:val="both"/>
        <w:rPr>
          <w:b/>
          <w:sz w:val="24"/>
          <w:szCs w:val="24"/>
          <w:lang w:val="id-ID"/>
        </w:rPr>
      </w:pPr>
    </w:p>
    <w:p w14:paraId="27659538" w14:textId="77777777" w:rsidR="00356F79" w:rsidRPr="000A16E8" w:rsidRDefault="00356F79" w:rsidP="00356F79">
      <w:pPr>
        <w:jc w:val="both"/>
        <w:rPr>
          <w:b/>
          <w:sz w:val="24"/>
          <w:szCs w:val="24"/>
          <w:lang w:val="id-ID"/>
        </w:rPr>
      </w:pPr>
    </w:p>
    <w:p w14:paraId="7F1A47E0" w14:textId="77777777" w:rsidR="00356F79" w:rsidRPr="000A16E8" w:rsidRDefault="00356F79" w:rsidP="00356F79">
      <w:pPr>
        <w:jc w:val="both"/>
        <w:rPr>
          <w:b/>
          <w:lang w:val="id-ID"/>
        </w:rPr>
      </w:pPr>
      <w:r w:rsidRPr="000A16E8">
        <w:rPr>
          <w:b/>
          <w:lang w:val="id-ID"/>
        </w:rPr>
        <w:t>Cecala:</w:t>
      </w:r>
    </w:p>
    <w:p w14:paraId="2E4467F8" w14:textId="77777777" w:rsidR="00356F79" w:rsidRPr="000A16E8" w:rsidRDefault="00356F79" w:rsidP="00356F79">
      <w:pPr>
        <w:widowControl/>
        <w:numPr>
          <w:ilvl w:val="0"/>
          <w:numId w:val="104"/>
        </w:numPr>
        <w:autoSpaceDE/>
        <w:autoSpaceDN/>
        <w:ind w:left="284" w:hanging="284"/>
        <w:jc w:val="both"/>
        <w:rPr>
          <w:lang w:val="id-ID"/>
        </w:rPr>
      </w:pPr>
      <w:r w:rsidRPr="000A16E8">
        <w:rPr>
          <w:lang w:val="id-ID"/>
        </w:rPr>
        <w:t xml:space="preserve">Bahan punika kacawisaken kanggé panyuraos Kitab Suci </w:t>
      </w:r>
      <w:r w:rsidRPr="000A16E8">
        <w:rPr>
          <w:i/>
          <w:lang w:val="id-ID"/>
        </w:rPr>
        <w:t xml:space="preserve">Intergenerasi </w:t>
      </w:r>
      <w:r w:rsidRPr="000A16E8">
        <w:rPr>
          <w:lang w:val="id-ID"/>
        </w:rPr>
        <w:t xml:space="preserve">(laré éngga adi yuswa), menawi wonten para laré nalika ing lelampahan </w:t>
      </w:r>
      <w:r w:rsidRPr="002C3ED7">
        <w:rPr>
          <w:i/>
          <w:iCs/>
          <w:lang w:val="id-ID"/>
        </w:rPr>
        <w:t>kontèmplasi</w:t>
      </w:r>
      <w:r w:rsidRPr="000A16E8">
        <w:rPr>
          <w:lang w:val="id-ID"/>
        </w:rPr>
        <w:t xml:space="preserve"> </w:t>
      </w:r>
      <w:r>
        <w:rPr>
          <w:lang w:val="id-ID"/>
        </w:rPr>
        <w:t xml:space="preserve">(eninging cipta) </w:t>
      </w:r>
      <w:r w:rsidRPr="000A16E8">
        <w:rPr>
          <w:lang w:val="id-ID"/>
        </w:rPr>
        <w:t>sami bosen lan “r</w:t>
      </w:r>
      <w:bookmarkStart w:id="77" w:name="_Hlk189164473"/>
      <w:r w:rsidRPr="000A16E8">
        <w:rPr>
          <w:lang w:val="id-ID"/>
        </w:rPr>
        <w:t>è</w:t>
      </w:r>
      <w:bookmarkEnd w:id="77"/>
      <w:r w:rsidRPr="000A16E8">
        <w:rPr>
          <w:lang w:val="id-ID"/>
        </w:rPr>
        <w:t>wèl” tiyang sepuh kaaturan mbekta putranipun medal saking papan panggénan panyuraos kanthi ening.</w:t>
      </w:r>
    </w:p>
    <w:p w14:paraId="115557DC" w14:textId="77777777" w:rsidR="00356F79" w:rsidRPr="000A16E8" w:rsidRDefault="00356F79" w:rsidP="00356F79">
      <w:pPr>
        <w:widowControl/>
        <w:numPr>
          <w:ilvl w:val="0"/>
          <w:numId w:val="104"/>
        </w:numPr>
        <w:autoSpaceDE/>
        <w:autoSpaceDN/>
        <w:ind w:left="284" w:hanging="284"/>
        <w:jc w:val="both"/>
        <w:rPr>
          <w:lang w:val="id-ID"/>
        </w:rPr>
      </w:pPr>
      <w:r w:rsidRPr="000A16E8">
        <w:rPr>
          <w:lang w:val="id-ID"/>
        </w:rPr>
        <w:t>Saged katindakaken srana lenggah lèsèhan ing ngandap utawi kursi.</w:t>
      </w:r>
    </w:p>
    <w:p w14:paraId="12184055" w14:textId="77777777" w:rsidR="00356F79" w:rsidRPr="000A16E8" w:rsidRDefault="00356F79" w:rsidP="00356F79">
      <w:pPr>
        <w:jc w:val="both"/>
        <w:rPr>
          <w:b/>
          <w:lang w:val="id-ID"/>
        </w:rPr>
      </w:pPr>
    </w:p>
    <w:p w14:paraId="4768B334" w14:textId="77777777" w:rsidR="00356F79" w:rsidRPr="000A16E8" w:rsidRDefault="00356F79" w:rsidP="00356F79">
      <w:pPr>
        <w:jc w:val="both"/>
        <w:rPr>
          <w:b/>
          <w:lang w:val="id-ID"/>
        </w:rPr>
      </w:pPr>
      <w:r w:rsidRPr="000A16E8">
        <w:rPr>
          <w:b/>
          <w:lang w:val="id-ID"/>
        </w:rPr>
        <w:t>Panuntun</w:t>
      </w:r>
    </w:p>
    <w:p w14:paraId="16AF9FD2" w14:textId="77777777" w:rsidR="00356F79" w:rsidRPr="000A16E8" w:rsidRDefault="00356F79" w:rsidP="00356F79">
      <w:pPr>
        <w:ind w:firstLine="720"/>
        <w:jc w:val="both"/>
        <w:rPr>
          <w:lang w:val="id-ID"/>
        </w:rPr>
      </w:pPr>
      <w:r w:rsidRPr="000A16E8">
        <w:rPr>
          <w:lang w:val="id-ID"/>
        </w:rPr>
        <w:t xml:space="preserve">Ignatius, salah satunggaling Bapa Geréja lan pangarsaning </w:t>
      </w:r>
      <w:r w:rsidRPr="000A16E8">
        <w:rPr>
          <w:i/>
          <w:lang w:val="id-ID"/>
        </w:rPr>
        <w:t>Jésuit</w:t>
      </w:r>
      <w:r w:rsidRPr="000A16E8">
        <w:rPr>
          <w:lang w:val="id-ID"/>
        </w:rPr>
        <w:t xml:space="preserve"> ngawentaraken wujud </w:t>
      </w:r>
      <w:r w:rsidRPr="000A16E8">
        <w:rPr>
          <w:i/>
          <w:lang w:val="id-ID"/>
        </w:rPr>
        <w:t>kontèmplasi</w:t>
      </w:r>
      <w:r w:rsidRPr="000A16E8">
        <w:rPr>
          <w:lang w:val="id-ID"/>
        </w:rPr>
        <w:t xml:space="preserve"> </w:t>
      </w:r>
      <w:r>
        <w:rPr>
          <w:lang w:val="id-ID"/>
        </w:rPr>
        <w:t xml:space="preserve">(eninging cipta) </w:t>
      </w:r>
      <w:r w:rsidRPr="002C3ED7">
        <w:rPr>
          <w:i/>
          <w:iCs/>
          <w:lang w:val="id-ID"/>
        </w:rPr>
        <w:t>unik</w:t>
      </w:r>
      <w:r w:rsidRPr="000A16E8">
        <w:rPr>
          <w:lang w:val="id-ID"/>
        </w:rPr>
        <w:t xml:space="preserve"> </w:t>
      </w:r>
      <w:r>
        <w:rPr>
          <w:lang w:val="id-ID"/>
        </w:rPr>
        <w:t xml:space="preserve">(nyelé) </w:t>
      </w:r>
      <w:r w:rsidRPr="000A16E8">
        <w:rPr>
          <w:lang w:val="id-ID"/>
        </w:rPr>
        <w:t xml:space="preserve">ingkang sinebat pandonga </w:t>
      </w:r>
      <w:r w:rsidRPr="000A16E8">
        <w:rPr>
          <w:i/>
          <w:lang w:val="id-ID"/>
        </w:rPr>
        <w:t>imajinatif</w:t>
      </w:r>
      <w:r>
        <w:rPr>
          <w:i/>
          <w:lang w:val="id-ID"/>
        </w:rPr>
        <w:t xml:space="preserve"> </w:t>
      </w:r>
      <w:r>
        <w:rPr>
          <w:lang w:val="id-ID"/>
        </w:rPr>
        <w:t>(asipat lamunan/pengangen-angen)</w:t>
      </w:r>
      <w:r w:rsidRPr="000A16E8">
        <w:rPr>
          <w:i/>
          <w:lang w:val="id-ID"/>
        </w:rPr>
        <w:t xml:space="preserve">. </w:t>
      </w:r>
      <w:r w:rsidRPr="000A16E8">
        <w:rPr>
          <w:lang w:val="id-ID"/>
        </w:rPr>
        <w:t xml:space="preserve">Salebeting pandonga </w:t>
      </w:r>
      <w:r w:rsidRPr="000A16E8">
        <w:rPr>
          <w:i/>
          <w:lang w:val="id-ID"/>
        </w:rPr>
        <w:t>imajinatif</w:t>
      </w:r>
      <w:r w:rsidRPr="000A16E8">
        <w:rPr>
          <w:lang w:val="id-ID"/>
        </w:rPr>
        <w:t xml:space="preserve">, satunggaling tiyang mbayangaken dhirinipun salebeting </w:t>
      </w:r>
      <w:r>
        <w:rPr>
          <w:lang w:val="id-ID"/>
        </w:rPr>
        <w:t>kawontenan</w:t>
      </w:r>
      <w:r w:rsidRPr="000A16E8">
        <w:rPr>
          <w:lang w:val="id-ID"/>
        </w:rPr>
        <w:t xml:space="preserve"> tertamtu, asringipun </w:t>
      </w:r>
      <w:r>
        <w:rPr>
          <w:lang w:val="id-ID"/>
        </w:rPr>
        <w:t xml:space="preserve">kawontenan </w:t>
      </w:r>
      <w:r w:rsidRPr="000A16E8">
        <w:rPr>
          <w:lang w:val="id-ID"/>
        </w:rPr>
        <w:t xml:space="preserve">saking Kitab Suci. Pandonga </w:t>
      </w:r>
      <w:r w:rsidRPr="000A16E8">
        <w:rPr>
          <w:i/>
          <w:lang w:val="id-ID"/>
        </w:rPr>
        <w:t>imajinatif</w:t>
      </w:r>
      <w:r w:rsidRPr="000A16E8">
        <w:rPr>
          <w:lang w:val="id-ID"/>
        </w:rPr>
        <w:t xml:space="preserve"> inggih punika satunggaling </w:t>
      </w:r>
      <w:r>
        <w:rPr>
          <w:lang w:val="id-ID"/>
        </w:rPr>
        <w:t xml:space="preserve">tetingalan saha anggènipun menggalih </w:t>
      </w:r>
      <w:r w:rsidRPr="000A16E8">
        <w:rPr>
          <w:lang w:val="id-ID"/>
        </w:rPr>
        <w:t>ingkang mardika, kalonggaraning batos salebeting nyawisaken sadaya samukawis ingkang katuju. Mardika, ningali kanthi cetha salebeting pangraos srana batos ingkang</w:t>
      </w:r>
      <w:r>
        <w:rPr>
          <w:lang w:val="id-ID"/>
        </w:rPr>
        <w:t xml:space="preserve"> “ngakasa”</w:t>
      </w:r>
      <w:r w:rsidRPr="000A16E8">
        <w:rPr>
          <w:lang w:val="id-ID"/>
        </w:rPr>
        <w:t xml:space="preserve"> kebak kaéraman ingkang katingal lan karaos ing pangrengkuhipun Gusti. “Nga</w:t>
      </w:r>
      <w:r>
        <w:rPr>
          <w:lang w:val="id-ID"/>
        </w:rPr>
        <w:t>kasa</w:t>
      </w:r>
      <w:r w:rsidRPr="000A16E8">
        <w:rPr>
          <w:lang w:val="id-ID"/>
        </w:rPr>
        <w:t xml:space="preserve">” utawi </w:t>
      </w:r>
      <w:r>
        <w:rPr>
          <w:lang w:val="id-ID"/>
        </w:rPr>
        <w:t>nglayang</w:t>
      </w:r>
      <w:r w:rsidRPr="000A16E8">
        <w:rPr>
          <w:lang w:val="id-ID"/>
        </w:rPr>
        <w:t xml:space="preserve"> inggih punika gegambaran wigatos salebeting </w:t>
      </w:r>
      <w:r w:rsidRPr="000A16E8">
        <w:rPr>
          <w:i/>
          <w:lang w:val="id-ID"/>
        </w:rPr>
        <w:t>kontèmplasi</w:t>
      </w:r>
      <w:r w:rsidRPr="000A16E8">
        <w:rPr>
          <w:lang w:val="id-ID"/>
        </w:rPr>
        <w:t xml:space="preserve">. Babagan punika kados satunggaling peksi ingkang mardika mabur saking satunggaling papan </w:t>
      </w:r>
      <w:r>
        <w:rPr>
          <w:lang w:val="id-ID"/>
        </w:rPr>
        <w:t>dhateng</w:t>
      </w:r>
      <w:r w:rsidRPr="000A16E8">
        <w:rPr>
          <w:lang w:val="id-ID"/>
        </w:rPr>
        <w:t xml:space="preserve"> papan sanèsipun, nanging tansah sami m</w:t>
      </w:r>
      <w:r>
        <w:rPr>
          <w:lang w:val="id-ID"/>
        </w:rPr>
        <w:t>è</w:t>
      </w:r>
      <w:r w:rsidRPr="000A16E8">
        <w:rPr>
          <w:lang w:val="id-ID"/>
        </w:rPr>
        <w:t xml:space="preserve">sem. Samidéné  nggadhahi cara mirunggan ing alam, ing pundi piyambakipun punika sami mobah-mosik kanthi lancar, lan kanthi sadhar. Saking ngriku kita  ngraosaken karawuhanipun Allah </w:t>
      </w:r>
      <w:r w:rsidRPr="000A16E8">
        <w:rPr>
          <w:lang w:val="id-ID"/>
        </w:rPr>
        <w:lastRenderedPageBreak/>
        <w:t>ingkang mardika</w:t>
      </w:r>
      <w:r>
        <w:rPr>
          <w:lang w:val="id-ID"/>
        </w:rPr>
        <w:t>k</w:t>
      </w:r>
      <w:r w:rsidRPr="000A16E8">
        <w:rPr>
          <w:lang w:val="id-ID"/>
        </w:rPr>
        <w:t>aken kita.</w:t>
      </w:r>
    </w:p>
    <w:p w14:paraId="6A92EB2A" w14:textId="77777777" w:rsidR="00356F79" w:rsidRPr="000A16E8" w:rsidRDefault="00356F79" w:rsidP="00356F79">
      <w:pPr>
        <w:ind w:firstLine="720"/>
        <w:jc w:val="both"/>
        <w:rPr>
          <w:iCs/>
          <w:lang w:val="id-ID"/>
        </w:rPr>
      </w:pPr>
      <w:r w:rsidRPr="000A16E8">
        <w:rPr>
          <w:iCs/>
          <w:lang w:val="id-ID"/>
        </w:rPr>
        <w:t xml:space="preserve">Panyuraos Kitab Suci dinten punika badhé ngginakaken modhèl </w:t>
      </w:r>
      <w:r w:rsidRPr="000A16E8">
        <w:rPr>
          <w:i/>
          <w:iCs/>
          <w:lang w:val="id-ID"/>
        </w:rPr>
        <w:t xml:space="preserve">Kontèmplasi, </w:t>
      </w:r>
      <w:r w:rsidRPr="000A16E8">
        <w:rPr>
          <w:iCs/>
          <w:lang w:val="id-ID"/>
        </w:rPr>
        <w:t xml:space="preserve">inggih  punika Pandonga </w:t>
      </w:r>
      <w:r w:rsidRPr="000A16E8">
        <w:rPr>
          <w:i/>
          <w:iCs/>
          <w:lang w:val="id-ID"/>
        </w:rPr>
        <w:t>Imajinatif.</w:t>
      </w:r>
      <w:r w:rsidRPr="000A16E8">
        <w:rPr>
          <w:iCs/>
          <w:lang w:val="id-ID"/>
        </w:rPr>
        <w:t xml:space="preserve"> Kita badhé ngraos-raosake</w:t>
      </w:r>
      <w:r w:rsidRPr="000A16E8">
        <w:rPr>
          <w:i/>
          <w:iCs/>
          <w:lang w:val="id-ID"/>
        </w:rPr>
        <w:t xml:space="preserve">n, </w:t>
      </w:r>
      <w:r w:rsidRPr="000A16E8">
        <w:rPr>
          <w:iCs/>
          <w:lang w:val="id-ID"/>
        </w:rPr>
        <w:t>nyuraos lan mbudidaya kanggé “wonten ing ngrika” ing panggènan, kawontenan lan kanyatan ing seratan Kitab Suci ingkang kita suraos ing dinten punika salebeting s</w:t>
      </w:r>
      <w:r>
        <w:rPr>
          <w:iCs/>
          <w:lang w:val="id-ID"/>
        </w:rPr>
        <w:t>w</w:t>
      </w:r>
      <w:r w:rsidRPr="000A16E8">
        <w:rPr>
          <w:iCs/>
          <w:lang w:val="id-ID"/>
        </w:rPr>
        <w:t>asana ening laminipun kirang langkung 15 menit.</w:t>
      </w:r>
    </w:p>
    <w:p w14:paraId="2154AD16" w14:textId="77777777" w:rsidR="00356F79" w:rsidRPr="000A16E8" w:rsidRDefault="00356F79" w:rsidP="00356F79">
      <w:pPr>
        <w:ind w:firstLine="720"/>
        <w:jc w:val="both"/>
        <w:rPr>
          <w:iCs/>
          <w:lang w:val="id-ID"/>
        </w:rPr>
      </w:pPr>
      <w:r w:rsidRPr="000A16E8">
        <w:rPr>
          <w:iCs/>
          <w:lang w:val="id-ID"/>
        </w:rPr>
        <w:t>Salajengipun kita badhé andum</w:t>
      </w:r>
      <w:r>
        <w:rPr>
          <w:iCs/>
          <w:lang w:val="id-ID"/>
        </w:rPr>
        <w:t xml:space="preserve"> </w:t>
      </w:r>
      <w:r w:rsidRPr="000A16E8">
        <w:rPr>
          <w:iCs/>
          <w:lang w:val="id-ID"/>
        </w:rPr>
        <w:t xml:space="preserve">wohing pangraos kita salebeting </w:t>
      </w:r>
      <w:r w:rsidRPr="000A16E8">
        <w:rPr>
          <w:i/>
          <w:iCs/>
          <w:lang w:val="id-ID"/>
        </w:rPr>
        <w:t>sharing.</w:t>
      </w:r>
      <w:r w:rsidRPr="000A16E8">
        <w:rPr>
          <w:iCs/>
          <w:lang w:val="id-ID"/>
        </w:rPr>
        <w:t xml:space="preserve"> Sumangga kita awiti srana mlebet ing wekdal ening. (</w:t>
      </w:r>
      <w:r w:rsidRPr="000A16E8">
        <w:rPr>
          <w:i/>
          <w:iCs/>
          <w:lang w:val="id-ID"/>
        </w:rPr>
        <w:t>sadaya mlebet ing wekdal ening</w:t>
      </w:r>
      <w:r w:rsidRPr="000A16E8">
        <w:rPr>
          <w:iCs/>
          <w:lang w:val="id-ID"/>
        </w:rPr>
        <w:t>).</w:t>
      </w:r>
    </w:p>
    <w:p w14:paraId="4880DE03" w14:textId="77777777" w:rsidR="00356F79" w:rsidRPr="000A16E8" w:rsidRDefault="00356F79" w:rsidP="00356F79">
      <w:pPr>
        <w:ind w:firstLine="720"/>
        <w:rPr>
          <w:b/>
          <w:lang w:val="id-ID"/>
        </w:rPr>
      </w:pPr>
    </w:p>
    <w:p w14:paraId="12D1FBB3" w14:textId="77777777" w:rsidR="00356F79" w:rsidRPr="000A16E8" w:rsidRDefault="00356F79" w:rsidP="00356F79">
      <w:pPr>
        <w:jc w:val="both"/>
        <w:rPr>
          <w:b/>
          <w:lang w:val="id-ID"/>
        </w:rPr>
      </w:pPr>
      <w:r w:rsidRPr="000A16E8">
        <w:rPr>
          <w:b/>
          <w:lang w:val="id-ID"/>
        </w:rPr>
        <w:t>Lelampahan Yohanes 20:19-29</w:t>
      </w:r>
    </w:p>
    <w:p w14:paraId="1CB1B701" w14:textId="77777777" w:rsidR="00356F79" w:rsidRPr="000A16E8" w:rsidRDefault="00356F79" w:rsidP="00356F79">
      <w:pPr>
        <w:jc w:val="both"/>
        <w:rPr>
          <w:lang w:val="id-ID"/>
        </w:rPr>
      </w:pPr>
      <w:r w:rsidRPr="000A16E8">
        <w:rPr>
          <w:lang w:val="id-ID"/>
        </w:rPr>
        <w:t>Kita badhé nindakaken lelampahan sesarengan.</w:t>
      </w:r>
    </w:p>
    <w:p w14:paraId="68C664F2" w14:textId="77777777" w:rsidR="00356F79" w:rsidRPr="000A16E8" w:rsidRDefault="00356F79" w:rsidP="00356F79">
      <w:pPr>
        <w:jc w:val="both"/>
        <w:rPr>
          <w:lang w:val="id-ID"/>
        </w:rPr>
      </w:pPr>
    </w:p>
    <w:p w14:paraId="1E1B91FA" w14:textId="77777777" w:rsidR="00356F79" w:rsidRPr="000A16E8" w:rsidRDefault="00356F79" w:rsidP="00356F79">
      <w:pPr>
        <w:jc w:val="both"/>
        <w:rPr>
          <w:lang w:val="id-ID"/>
        </w:rPr>
      </w:pPr>
      <w:r w:rsidRPr="000A16E8">
        <w:rPr>
          <w:lang w:val="id-ID"/>
        </w:rPr>
        <w:t>Sumangga kita ening, kita eneraken paningal kita tumuju ing lilin ing ngajeng kita ingkang murup, sangsaya padhang lan dados padhang saèstu temah ndadosaken paningal kita saked</w:t>
      </w:r>
      <w:r>
        <w:rPr>
          <w:lang w:val="id-ID"/>
        </w:rPr>
        <w:t>h</w:t>
      </w:r>
      <w:r w:rsidRPr="000A16E8">
        <w:rPr>
          <w:lang w:val="id-ID"/>
        </w:rPr>
        <w:t>ik mbaka saked</w:t>
      </w:r>
      <w:r>
        <w:rPr>
          <w:lang w:val="id-ID"/>
        </w:rPr>
        <w:t>h</w:t>
      </w:r>
      <w:r w:rsidRPr="000A16E8">
        <w:rPr>
          <w:lang w:val="id-ID"/>
        </w:rPr>
        <w:t>ik tinutup.</w:t>
      </w:r>
    </w:p>
    <w:p w14:paraId="22BBD32D" w14:textId="77777777" w:rsidR="00356F79" w:rsidRPr="000A16E8" w:rsidRDefault="00356F79" w:rsidP="00356F79">
      <w:pPr>
        <w:jc w:val="both"/>
        <w:rPr>
          <w:lang w:val="id-ID"/>
        </w:rPr>
      </w:pPr>
      <w:r w:rsidRPr="000A16E8">
        <w:rPr>
          <w:lang w:val="id-ID"/>
        </w:rPr>
        <w:t>Talingan tetep tinarbuka lan kita wiwit ngraosaken taksih wonten para rencang kita ing kiwa-tengen kita sesarengan.</w:t>
      </w:r>
    </w:p>
    <w:p w14:paraId="1AA13766" w14:textId="77777777" w:rsidR="00356F79" w:rsidRPr="000A16E8" w:rsidRDefault="00356F79" w:rsidP="00356F79">
      <w:pPr>
        <w:jc w:val="both"/>
        <w:rPr>
          <w:lang w:val="id-ID"/>
        </w:rPr>
      </w:pPr>
    </w:p>
    <w:p w14:paraId="35D6F38F" w14:textId="77777777" w:rsidR="00356F79" w:rsidRPr="000A16E8" w:rsidRDefault="00356F79" w:rsidP="00356F79">
      <w:pPr>
        <w:jc w:val="both"/>
        <w:rPr>
          <w:lang w:val="id-ID"/>
        </w:rPr>
      </w:pPr>
      <w:r w:rsidRPr="000A16E8">
        <w:rPr>
          <w:lang w:val="id-ID"/>
        </w:rPr>
        <w:t>Lan…</w:t>
      </w:r>
    </w:p>
    <w:p w14:paraId="124A94EF" w14:textId="77777777" w:rsidR="00356F79" w:rsidRPr="000A16E8" w:rsidRDefault="00356F79" w:rsidP="00356F79">
      <w:pPr>
        <w:jc w:val="both"/>
        <w:rPr>
          <w:lang w:val="id-ID"/>
        </w:rPr>
      </w:pPr>
      <w:r w:rsidRPr="000A16E8">
        <w:rPr>
          <w:lang w:val="id-ID"/>
        </w:rPr>
        <w:t>Kita awiti lelampahan kita sapunika …</w:t>
      </w:r>
    </w:p>
    <w:p w14:paraId="52406273" w14:textId="77777777" w:rsidR="00356F79" w:rsidRPr="000A16E8" w:rsidRDefault="00356F79" w:rsidP="00356F79">
      <w:pPr>
        <w:jc w:val="both"/>
        <w:rPr>
          <w:lang w:val="id-ID"/>
        </w:rPr>
      </w:pPr>
      <w:r w:rsidRPr="000A16E8">
        <w:rPr>
          <w:lang w:val="id-ID"/>
        </w:rPr>
        <w:t xml:space="preserve">Samia ngetutaken kula srana </w:t>
      </w:r>
      <w:r>
        <w:rPr>
          <w:lang w:val="id-ID"/>
        </w:rPr>
        <w:t>pamikir</w:t>
      </w:r>
      <w:r w:rsidRPr="000A16E8">
        <w:rPr>
          <w:lang w:val="id-ID"/>
        </w:rPr>
        <w:t xml:space="preserve"> lan</w:t>
      </w:r>
      <w:r>
        <w:rPr>
          <w:lang w:val="id-ID"/>
        </w:rPr>
        <w:t xml:space="preserve"> pangangen-angen panjenengan.</w:t>
      </w:r>
    </w:p>
    <w:p w14:paraId="0B0DB683" w14:textId="77777777" w:rsidR="00356F79" w:rsidRPr="000A16E8" w:rsidRDefault="00356F79" w:rsidP="00356F79">
      <w:pPr>
        <w:jc w:val="both"/>
        <w:rPr>
          <w:lang w:val="id-ID"/>
        </w:rPr>
      </w:pPr>
    </w:p>
    <w:p w14:paraId="281F862D" w14:textId="77777777" w:rsidR="00356F79" w:rsidRPr="000A16E8" w:rsidRDefault="00356F79" w:rsidP="00356F79">
      <w:pPr>
        <w:jc w:val="both"/>
        <w:rPr>
          <w:lang w:val="id-ID"/>
        </w:rPr>
      </w:pPr>
      <w:r w:rsidRPr="000A16E8">
        <w:rPr>
          <w:lang w:val="id-ID"/>
        </w:rPr>
        <w:t>... siap?</w:t>
      </w:r>
    </w:p>
    <w:p w14:paraId="5C6B23DE" w14:textId="77777777" w:rsidR="00356F79" w:rsidRPr="000A16E8" w:rsidRDefault="00356F79" w:rsidP="00356F79">
      <w:pPr>
        <w:jc w:val="both"/>
        <w:rPr>
          <w:lang w:val="id-ID"/>
        </w:rPr>
      </w:pPr>
      <w:r w:rsidRPr="000A16E8">
        <w:rPr>
          <w:lang w:val="id-ID"/>
        </w:rPr>
        <w:t>Kita awiti</w:t>
      </w:r>
    </w:p>
    <w:p w14:paraId="154BEC58" w14:textId="77777777" w:rsidR="00356F79" w:rsidRPr="000A16E8" w:rsidRDefault="00356F79" w:rsidP="00356F79">
      <w:pPr>
        <w:jc w:val="both"/>
        <w:rPr>
          <w:lang w:val="id-ID"/>
        </w:rPr>
      </w:pPr>
    </w:p>
    <w:p w14:paraId="1CB6A6A4" w14:textId="77777777" w:rsidR="00356F79" w:rsidRPr="000A16E8" w:rsidRDefault="00356F79" w:rsidP="00356F79">
      <w:pPr>
        <w:jc w:val="both"/>
        <w:rPr>
          <w:lang w:val="id-ID"/>
        </w:rPr>
      </w:pPr>
      <w:r w:rsidRPr="000A16E8">
        <w:rPr>
          <w:lang w:val="id-ID"/>
        </w:rPr>
        <w:t xml:space="preserve">Kita awiti medal saking </w:t>
      </w:r>
      <w:r>
        <w:rPr>
          <w:lang w:val="id-ID"/>
        </w:rPr>
        <w:t>g</w:t>
      </w:r>
      <w:r w:rsidRPr="000A16E8">
        <w:rPr>
          <w:lang w:val="id-ID"/>
        </w:rPr>
        <w:t>edhung (griya) punika, mlampah nglangkungi sabin, sabin ingkang wiyar sanget. Nglangkungi sabin-sabin, wit-witan, nglangkungi</w:t>
      </w:r>
      <w:r>
        <w:rPr>
          <w:lang w:val="id-ID"/>
        </w:rPr>
        <w:t xml:space="preserve"> papan</w:t>
      </w:r>
      <w:r w:rsidRPr="000A16E8">
        <w:rPr>
          <w:lang w:val="id-ID"/>
        </w:rPr>
        <w:t xml:space="preserve"> lan wekdal. Tumuju </w:t>
      </w:r>
      <w:r>
        <w:rPr>
          <w:lang w:val="id-ID"/>
        </w:rPr>
        <w:t xml:space="preserve">dhateng </w:t>
      </w:r>
      <w:r w:rsidRPr="000A16E8">
        <w:rPr>
          <w:lang w:val="id-ID"/>
        </w:rPr>
        <w:t xml:space="preserve">ing satunggaling griya ing satunggaling negari, 2000 warsa kapengker. Griya punika manggèn ing satengahing wit-witan, srana èmpèran ingkang kebak sesuketan lan taneman woh-wohan. Srana kori tinutup saking </w:t>
      </w:r>
      <w:r>
        <w:rPr>
          <w:lang w:val="id-ID"/>
        </w:rPr>
        <w:t>ng</w:t>
      </w:r>
      <w:r w:rsidRPr="000A16E8">
        <w:rPr>
          <w:lang w:val="id-ID"/>
        </w:rPr>
        <w:t>lebet, mekaten ugi jend</w:t>
      </w:r>
      <w:r>
        <w:rPr>
          <w:lang w:val="id-ID"/>
        </w:rPr>
        <w:t>h</w:t>
      </w:r>
      <w:r w:rsidRPr="000A16E8">
        <w:rPr>
          <w:lang w:val="id-ID"/>
        </w:rPr>
        <w:t>élanipun.</w:t>
      </w:r>
    </w:p>
    <w:p w14:paraId="26239DAC" w14:textId="77777777" w:rsidR="00356F79" w:rsidRPr="000A16E8" w:rsidRDefault="00356F79" w:rsidP="00356F79">
      <w:pPr>
        <w:jc w:val="both"/>
        <w:rPr>
          <w:lang w:val="id-ID"/>
        </w:rPr>
      </w:pPr>
    </w:p>
    <w:p w14:paraId="3F649CE3" w14:textId="77777777" w:rsidR="00356F79" w:rsidRPr="000A16E8" w:rsidRDefault="00356F79" w:rsidP="00356F79">
      <w:pPr>
        <w:jc w:val="both"/>
        <w:rPr>
          <w:lang w:val="id-ID"/>
        </w:rPr>
      </w:pPr>
      <w:r w:rsidRPr="000A16E8">
        <w:rPr>
          <w:lang w:val="id-ID"/>
        </w:rPr>
        <w:t>Griya ingkang sepi nyenyet</w:t>
      </w:r>
      <w:r>
        <w:rPr>
          <w:lang w:val="id-ID"/>
        </w:rPr>
        <w:t>.</w:t>
      </w:r>
    </w:p>
    <w:p w14:paraId="5F241C31" w14:textId="77777777" w:rsidR="00356F79" w:rsidRPr="000A16E8" w:rsidRDefault="00356F79" w:rsidP="00356F79">
      <w:pPr>
        <w:jc w:val="both"/>
        <w:rPr>
          <w:lang w:val="id-ID"/>
        </w:rPr>
      </w:pPr>
      <w:r w:rsidRPr="000A16E8">
        <w:rPr>
          <w:lang w:val="id-ID"/>
        </w:rPr>
        <w:lastRenderedPageBreak/>
        <w:t xml:space="preserve">Kita </w:t>
      </w:r>
      <w:proofErr w:type="spellStart"/>
      <w:r w:rsidRPr="000A16E8">
        <w:rPr>
          <w:lang w:val="id-ID"/>
        </w:rPr>
        <w:t>badhé</w:t>
      </w:r>
      <w:proofErr w:type="spellEnd"/>
      <w:r w:rsidRPr="000A16E8">
        <w:rPr>
          <w:lang w:val="id-ID"/>
        </w:rPr>
        <w:t xml:space="preserve">  </w:t>
      </w:r>
      <w:proofErr w:type="spellStart"/>
      <w:r w:rsidRPr="000A16E8">
        <w:rPr>
          <w:lang w:val="id-ID"/>
        </w:rPr>
        <w:t>mlebet</w:t>
      </w:r>
      <w:proofErr w:type="spellEnd"/>
      <w:r w:rsidRPr="000A16E8">
        <w:rPr>
          <w:lang w:val="id-ID"/>
        </w:rPr>
        <w:t xml:space="preserve">, </w:t>
      </w:r>
      <w:proofErr w:type="spellStart"/>
      <w:r w:rsidRPr="000A16E8">
        <w:rPr>
          <w:lang w:val="id-ID"/>
        </w:rPr>
        <w:t>nglangkungi</w:t>
      </w:r>
      <w:proofErr w:type="spellEnd"/>
      <w:r w:rsidRPr="000A16E8">
        <w:rPr>
          <w:lang w:val="id-ID"/>
        </w:rPr>
        <w:t xml:space="preserve"> kori punika tanpa mbikak.</w:t>
      </w:r>
    </w:p>
    <w:p w14:paraId="075A6091" w14:textId="77777777" w:rsidR="00356F79" w:rsidRPr="000A16E8" w:rsidRDefault="00356F79" w:rsidP="00356F79">
      <w:pPr>
        <w:jc w:val="both"/>
        <w:rPr>
          <w:lang w:val="id-ID"/>
        </w:rPr>
      </w:pPr>
    </w:p>
    <w:p w14:paraId="31374935" w14:textId="77777777" w:rsidR="00356F79" w:rsidRPr="000A16E8" w:rsidRDefault="00356F79" w:rsidP="00356F79">
      <w:pPr>
        <w:jc w:val="both"/>
        <w:rPr>
          <w:lang w:val="id-ID"/>
        </w:rPr>
      </w:pPr>
      <w:r w:rsidRPr="000A16E8">
        <w:rPr>
          <w:lang w:val="id-ID"/>
        </w:rPr>
        <w:t xml:space="preserve">Sapunika….kita wonten ing </w:t>
      </w:r>
      <w:r>
        <w:rPr>
          <w:lang w:val="id-ID"/>
        </w:rPr>
        <w:t>ng</w:t>
      </w:r>
      <w:r w:rsidRPr="000A16E8">
        <w:rPr>
          <w:lang w:val="id-ID"/>
        </w:rPr>
        <w:t>lebet griya punika.</w:t>
      </w:r>
    </w:p>
    <w:p w14:paraId="31004860" w14:textId="77777777" w:rsidR="00356F79" w:rsidRPr="000A16E8" w:rsidRDefault="00356F79" w:rsidP="00356F79">
      <w:pPr>
        <w:jc w:val="both"/>
        <w:rPr>
          <w:lang w:val="id-ID"/>
        </w:rPr>
      </w:pPr>
      <w:r w:rsidRPr="000A16E8">
        <w:rPr>
          <w:lang w:val="id-ID"/>
        </w:rPr>
        <w:t>Ing panggénan kagem tamu lelenggahan. Wonten méja ageng ing tengahing panggénan punika, kinubengan 4 bangku panjang.</w:t>
      </w:r>
    </w:p>
    <w:p w14:paraId="72E567B5" w14:textId="77777777" w:rsidR="00356F79" w:rsidRPr="000A16E8" w:rsidRDefault="00356F79" w:rsidP="00356F79">
      <w:pPr>
        <w:jc w:val="both"/>
        <w:rPr>
          <w:lang w:val="id-ID"/>
        </w:rPr>
      </w:pPr>
    </w:p>
    <w:p w14:paraId="65C88CFA" w14:textId="77777777" w:rsidR="00356F79" w:rsidRPr="000A16E8" w:rsidRDefault="00356F79" w:rsidP="00356F79">
      <w:pPr>
        <w:jc w:val="both"/>
        <w:rPr>
          <w:lang w:val="id-ID"/>
        </w:rPr>
      </w:pPr>
      <w:r w:rsidRPr="000A16E8">
        <w:rPr>
          <w:lang w:val="id-ID"/>
        </w:rPr>
        <w:t>Sepi….</w:t>
      </w:r>
    </w:p>
    <w:p w14:paraId="59D54755" w14:textId="77777777" w:rsidR="00356F79" w:rsidRPr="000A16E8" w:rsidRDefault="00356F79" w:rsidP="00356F79">
      <w:pPr>
        <w:jc w:val="both"/>
        <w:rPr>
          <w:lang w:val="id-ID"/>
        </w:rPr>
      </w:pPr>
      <w:r w:rsidRPr="000A16E8">
        <w:rPr>
          <w:lang w:val="id-ID"/>
        </w:rPr>
        <w:t xml:space="preserve">Griya punika kados tanpa wonten ingkang ngenggèni, nanging panjenengan </w:t>
      </w:r>
      <w:r>
        <w:rPr>
          <w:lang w:val="id-ID"/>
        </w:rPr>
        <w:t>pirsani</w:t>
      </w:r>
      <w:r w:rsidRPr="000A16E8">
        <w:rPr>
          <w:lang w:val="id-ID"/>
        </w:rPr>
        <w:t>....</w:t>
      </w:r>
    </w:p>
    <w:p w14:paraId="661E7306" w14:textId="77777777" w:rsidR="00356F79" w:rsidRPr="000A16E8" w:rsidRDefault="00356F79" w:rsidP="00356F79">
      <w:pPr>
        <w:jc w:val="both"/>
        <w:rPr>
          <w:lang w:val="id-ID"/>
        </w:rPr>
      </w:pPr>
    </w:p>
    <w:p w14:paraId="392FA3A4" w14:textId="77777777" w:rsidR="00356F79" w:rsidRPr="000A16E8" w:rsidRDefault="00356F79" w:rsidP="00356F79">
      <w:pPr>
        <w:jc w:val="both"/>
        <w:rPr>
          <w:lang w:val="id-ID"/>
        </w:rPr>
      </w:pPr>
      <w:r w:rsidRPr="000A16E8">
        <w:rPr>
          <w:lang w:val="id-ID"/>
        </w:rPr>
        <w:t>Ing pojokan panggènan punika…. Satunggaling tiyang nembé lenggah... kèndel…..</w:t>
      </w:r>
    </w:p>
    <w:p w14:paraId="73A5AB15" w14:textId="77777777" w:rsidR="00356F79" w:rsidRPr="000A16E8" w:rsidRDefault="00356F79" w:rsidP="00356F79">
      <w:pPr>
        <w:jc w:val="both"/>
        <w:rPr>
          <w:lang w:val="id-ID"/>
        </w:rPr>
      </w:pPr>
    </w:p>
    <w:p w14:paraId="35A14309" w14:textId="77777777" w:rsidR="00356F79" w:rsidRPr="000A16E8" w:rsidRDefault="00356F79" w:rsidP="00356F79">
      <w:pPr>
        <w:jc w:val="both"/>
        <w:rPr>
          <w:lang w:val="id-ID"/>
        </w:rPr>
      </w:pPr>
      <w:r w:rsidRPr="000A16E8">
        <w:rPr>
          <w:lang w:val="id-ID"/>
        </w:rPr>
        <w:t>Sumangga kita nyaketi…</w:t>
      </w:r>
    </w:p>
    <w:p w14:paraId="0695743C" w14:textId="77777777" w:rsidR="00356F79" w:rsidRPr="000A16E8" w:rsidRDefault="00356F79" w:rsidP="00356F79">
      <w:pPr>
        <w:jc w:val="both"/>
        <w:rPr>
          <w:lang w:val="id-ID"/>
        </w:rPr>
      </w:pPr>
    </w:p>
    <w:p w14:paraId="2E98CB9C" w14:textId="77777777" w:rsidR="00356F79" w:rsidRPr="000A16E8" w:rsidRDefault="00356F79" w:rsidP="00356F79">
      <w:pPr>
        <w:jc w:val="both"/>
        <w:rPr>
          <w:lang w:val="id-ID"/>
        </w:rPr>
      </w:pPr>
      <w:r w:rsidRPr="00BA1256">
        <w:rPr>
          <w:color w:val="000000" w:themeColor="text1"/>
          <w:lang w:val="id-ID"/>
        </w:rPr>
        <w:t xml:space="preserve">Piyambakipun </w:t>
      </w:r>
      <w:r w:rsidRPr="000A16E8">
        <w:rPr>
          <w:lang w:val="id-ID"/>
        </w:rPr>
        <w:t xml:space="preserve">satunggaling </w:t>
      </w:r>
      <w:r>
        <w:rPr>
          <w:lang w:val="id-ID"/>
        </w:rPr>
        <w:t>p</w:t>
      </w:r>
      <w:r w:rsidRPr="000A16E8">
        <w:rPr>
          <w:lang w:val="id-ID"/>
        </w:rPr>
        <w:t xml:space="preserve">riya, yuswanipun 40-an </w:t>
      </w:r>
      <w:r>
        <w:rPr>
          <w:lang w:val="id-ID"/>
        </w:rPr>
        <w:t>taun</w:t>
      </w:r>
      <w:r w:rsidRPr="000A16E8">
        <w:rPr>
          <w:lang w:val="id-ID"/>
        </w:rPr>
        <w:t xml:space="preserve"> kanthi paningal ingkang aclum, katingalipun bibar muwun. Kita taksih mirengaken</w:t>
      </w:r>
      <w:r>
        <w:rPr>
          <w:lang w:val="id-ID"/>
        </w:rPr>
        <w:t xml:space="preserve"> </w:t>
      </w:r>
      <w:r w:rsidRPr="000A16E8">
        <w:rPr>
          <w:lang w:val="id-ID"/>
        </w:rPr>
        <w:t>swanten-tangisipun lirih… Paningalipun ngarah lempeng-mangajeng…. Karaos asrep lan tanpa pangajeng ajeng….</w:t>
      </w:r>
    </w:p>
    <w:p w14:paraId="36C7E0C9" w14:textId="77777777" w:rsidR="00356F79" w:rsidRPr="000A16E8" w:rsidRDefault="00356F79" w:rsidP="00356F79">
      <w:pPr>
        <w:jc w:val="both"/>
        <w:rPr>
          <w:lang w:val="id-ID"/>
        </w:rPr>
      </w:pPr>
    </w:p>
    <w:p w14:paraId="2D0752F1" w14:textId="77777777" w:rsidR="00356F79" w:rsidRPr="000A16E8" w:rsidRDefault="00356F79" w:rsidP="00356F79">
      <w:pPr>
        <w:jc w:val="both"/>
        <w:rPr>
          <w:lang w:val="id-ID"/>
        </w:rPr>
      </w:pPr>
      <w:r w:rsidRPr="000A16E8">
        <w:rPr>
          <w:lang w:val="id-ID"/>
        </w:rPr>
        <w:t>Wonten raos ajrih ing griya punika.</w:t>
      </w:r>
    </w:p>
    <w:p w14:paraId="0D05ABD0" w14:textId="77777777" w:rsidR="00356F79" w:rsidRPr="000A16E8" w:rsidRDefault="00356F79" w:rsidP="00356F79">
      <w:pPr>
        <w:jc w:val="both"/>
        <w:rPr>
          <w:lang w:val="id-ID"/>
        </w:rPr>
      </w:pPr>
    </w:p>
    <w:p w14:paraId="2D9D103F" w14:textId="77777777" w:rsidR="00356F79" w:rsidRPr="000A16E8" w:rsidRDefault="00356F79" w:rsidP="00356F79">
      <w:pPr>
        <w:jc w:val="both"/>
        <w:rPr>
          <w:lang w:val="id-ID"/>
        </w:rPr>
      </w:pPr>
      <w:r w:rsidRPr="000A16E8">
        <w:rPr>
          <w:lang w:val="id-ID"/>
        </w:rPr>
        <w:t>Kénging punapa piyambakipun kèndel kémawon? Kénging punapa piyambakipun mboten mbikak jend</w:t>
      </w:r>
      <w:r>
        <w:rPr>
          <w:lang w:val="id-ID"/>
        </w:rPr>
        <w:t>h</w:t>
      </w:r>
      <w:r w:rsidRPr="000A16E8">
        <w:rPr>
          <w:lang w:val="id-ID"/>
        </w:rPr>
        <w:t>éla? Supados mboten karaos sumpek salebeting griya punika?</w:t>
      </w:r>
    </w:p>
    <w:p w14:paraId="7D8517E0" w14:textId="77777777" w:rsidR="00356F79" w:rsidRPr="000A16E8" w:rsidRDefault="00356F79" w:rsidP="00356F79">
      <w:pPr>
        <w:jc w:val="both"/>
        <w:rPr>
          <w:lang w:val="id-ID"/>
        </w:rPr>
      </w:pPr>
    </w:p>
    <w:p w14:paraId="75F1E827" w14:textId="77777777" w:rsidR="00356F79" w:rsidRPr="000A16E8" w:rsidRDefault="00356F79" w:rsidP="00356F79">
      <w:pPr>
        <w:jc w:val="both"/>
        <w:rPr>
          <w:lang w:val="id-ID"/>
        </w:rPr>
      </w:pPr>
      <w:r w:rsidRPr="000A16E8">
        <w:rPr>
          <w:lang w:val="id-ID"/>
        </w:rPr>
        <w:t xml:space="preserve">Kénging punapa </w:t>
      </w:r>
      <w:r>
        <w:rPr>
          <w:lang w:val="id-ID"/>
        </w:rPr>
        <w:t>konten</w:t>
      </w:r>
      <w:r w:rsidRPr="000A16E8">
        <w:rPr>
          <w:lang w:val="id-ID"/>
        </w:rPr>
        <w:t xml:space="preserve"> kakunci saking </w:t>
      </w:r>
      <w:r>
        <w:rPr>
          <w:lang w:val="id-ID"/>
        </w:rPr>
        <w:t>ng</w:t>
      </w:r>
      <w:r w:rsidRPr="000A16E8">
        <w:rPr>
          <w:lang w:val="id-ID"/>
        </w:rPr>
        <w:t>lebet?</w:t>
      </w:r>
      <w:r>
        <w:rPr>
          <w:lang w:val="id-ID"/>
        </w:rPr>
        <w:t xml:space="preserve"> </w:t>
      </w:r>
      <w:r w:rsidRPr="000A16E8">
        <w:rPr>
          <w:lang w:val="id-ID"/>
        </w:rPr>
        <w:t>Punapa piyambakipun ajrih déning samukawis?</w:t>
      </w:r>
    </w:p>
    <w:p w14:paraId="5C642311" w14:textId="77777777" w:rsidR="00356F79" w:rsidRPr="000A16E8" w:rsidRDefault="00356F79" w:rsidP="00356F79">
      <w:pPr>
        <w:jc w:val="both"/>
        <w:rPr>
          <w:lang w:val="id-ID"/>
        </w:rPr>
      </w:pPr>
    </w:p>
    <w:p w14:paraId="08A2299B" w14:textId="77777777" w:rsidR="00356F79" w:rsidRPr="000A16E8" w:rsidRDefault="00356F79" w:rsidP="00356F79">
      <w:pPr>
        <w:jc w:val="both"/>
        <w:rPr>
          <w:lang w:val="id-ID"/>
        </w:rPr>
      </w:pPr>
      <w:r w:rsidRPr="000A16E8">
        <w:rPr>
          <w:lang w:val="id-ID"/>
        </w:rPr>
        <w:t xml:space="preserve">Kénging punapa piyambakipun </w:t>
      </w:r>
      <w:r>
        <w:rPr>
          <w:lang w:val="id-ID"/>
        </w:rPr>
        <w:t>kèndel kados nglamun piyambakan</w:t>
      </w:r>
      <w:r w:rsidRPr="000A16E8">
        <w:rPr>
          <w:lang w:val="id-ID"/>
        </w:rPr>
        <w:t xml:space="preserve">. Ing pundi </w:t>
      </w:r>
      <w:r>
        <w:rPr>
          <w:lang w:val="id-ID"/>
        </w:rPr>
        <w:t>garwanipun</w:t>
      </w:r>
      <w:r w:rsidRPr="000A16E8">
        <w:rPr>
          <w:lang w:val="id-ID"/>
        </w:rPr>
        <w:t>, ing pundi putra-putranipun?</w:t>
      </w:r>
    </w:p>
    <w:p w14:paraId="5022DE66" w14:textId="77777777" w:rsidR="00356F79" w:rsidRPr="000A16E8" w:rsidRDefault="00356F79" w:rsidP="00356F79">
      <w:pPr>
        <w:jc w:val="both"/>
        <w:rPr>
          <w:lang w:val="id-ID"/>
        </w:rPr>
      </w:pPr>
    </w:p>
    <w:p w14:paraId="64BAC6A5" w14:textId="77777777" w:rsidR="00356F79" w:rsidRPr="000A16E8" w:rsidRDefault="00356F79" w:rsidP="00356F79">
      <w:pPr>
        <w:jc w:val="both"/>
        <w:rPr>
          <w:lang w:val="id-ID"/>
        </w:rPr>
      </w:pPr>
      <w:r w:rsidRPr="000A16E8">
        <w:rPr>
          <w:lang w:val="id-ID"/>
        </w:rPr>
        <w:t>Piyambakipun wiwit ngencengaken sarungipun kanggé nutupi  badanipun sakujur kadosipun piyambakipun sesingidan ing ngriku.</w:t>
      </w:r>
    </w:p>
    <w:p w14:paraId="6C638EBE" w14:textId="77777777" w:rsidR="00356F79" w:rsidRPr="000A16E8" w:rsidRDefault="00356F79" w:rsidP="00356F79">
      <w:pPr>
        <w:jc w:val="both"/>
        <w:rPr>
          <w:lang w:val="id-ID"/>
        </w:rPr>
      </w:pPr>
    </w:p>
    <w:p w14:paraId="4267F0F4" w14:textId="77777777" w:rsidR="00356F79" w:rsidRPr="000A16E8" w:rsidRDefault="00356F79" w:rsidP="00356F79">
      <w:pPr>
        <w:jc w:val="both"/>
        <w:rPr>
          <w:lang w:val="id-ID"/>
        </w:rPr>
      </w:pPr>
      <w:r w:rsidRPr="000A16E8">
        <w:rPr>
          <w:lang w:val="id-ID"/>
        </w:rPr>
        <w:t>Talinganipun kabikak wiyar, nalika kapireng suwanten-suwanten ing njawi griya.</w:t>
      </w:r>
    </w:p>
    <w:p w14:paraId="2893AA11" w14:textId="77777777" w:rsidR="00356F79" w:rsidRPr="000A16E8" w:rsidRDefault="00356F79" w:rsidP="00356F79">
      <w:pPr>
        <w:jc w:val="both"/>
        <w:rPr>
          <w:lang w:val="id-ID"/>
        </w:rPr>
      </w:pPr>
    </w:p>
    <w:p w14:paraId="43F01775" w14:textId="77777777" w:rsidR="00356F79" w:rsidRPr="000A16E8" w:rsidRDefault="00356F79" w:rsidP="00356F79">
      <w:pPr>
        <w:jc w:val="both"/>
        <w:rPr>
          <w:lang w:val="id-ID"/>
        </w:rPr>
      </w:pPr>
      <w:r w:rsidRPr="000A16E8">
        <w:rPr>
          <w:lang w:val="id-ID"/>
        </w:rPr>
        <w:lastRenderedPageBreak/>
        <w:t>"</w:t>
      </w:r>
      <w:r w:rsidRPr="000A16E8">
        <w:rPr>
          <w:i/>
          <w:lang w:val="id-ID"/>
        </w:rPr>
        <w:t>Tom...tom...bukaken lawangé</w:t>
      </w:r>
      <w:r w:rsidRPr="000A16E8">
        <w:rPr>
          <w:lang w:val="id-ID"/>
        </w:rPr>
        <w:t xml:space="preserve">" lirih kapireng suwanten </w:t>
      </w:r>
      <w:r>
        <w:rPr>
          <w:lang w:val="id-ID"/>
        </w:rPr>
        <w:t>konten</w:t>
      </w:r>
      <w:r w:rsidRPr="000A16E8">
        <w:rPr>
          <w:lang w:val="id-ID"/>
        </w:rPr>
        <w:t xml:space="preserve"> ingkang kathothok lan suwanten tiyang nimbali piyambakipun. Nanging tetep kèndel.</w:t>
      </w:r>
    </w:p>
    <w:p w14:paraId="6CC0AFB4" w14:textId="77777777" w:rsidR="00356F79" w:rsidRPr="000A16E8" w:rsidRDefault="00356F79" w:rsidP="00356F79">
      <w:pPr>
        <w:jc w:val="both"/>
        <w:rPr>
          <w:lang w:val="id-ID"/>
        </w:rPr>
      </w:pPr>
      <w:r w:rsidRPr="000A16E8">
        <w:rPr>
          <w:lang w:val="id-ID"/>
        </w:rPr>
        <w:t>"</w:t>
      </w:r>
      <w:r w:rsidRPr="000A16E8">
        <w:rPr>
          <w:i/>
          <w:lang w:val="id-ID"/>
        </w:rPr>
        <w:t>Tom, iki aku kabèh mitramu... wengakna lawangmu. Tom...aku kabèh nggawa pawarta kang mbungahaké. Tom...</w:t>
      </w:r>
      <w:r w:rsidRPr="000A16E8">
        <w:rPr>
          <w:lang w:val="id-ID"/>
        </w:rPr>
        <w:t>"</w:t>
      </w:r>
    </w:p>
    <w:p w14:paraId="3721822E" w14:textId="77777777" w:rsidR="00356F79" w:rsidRPr="000A16E8" w:rsidRDefault="00356F79" w:rsidP="00356F79">
      <w:pPr>
        <w:jc w:val="both"/>
        <w:rPr>
          <w:lang w:val="id-ID"/>
        </w:rPr>
      </w:pPr>
    </w:p>
    <w:p w14:paraId="1B8BE6DF" w14:textId="77777777" w:rsidR="00356F79" w:rsidRPr="000A16E8" w:rsidRDefault="00356F79" w:rsidP="00356F79">
      <w:pPr>
        <w:jc w:val="both"/>
        <w:rPr>
          <w:lang w:val="id-ID"/>
        </w:rPr>
      </w:pPr>
      <w:r w:rsidRPr="000A16E8">
        <w:rPr>
          <w:lang w:val="id-ID"/>
        </w:rPr>
        <w:t xml:space="preserve">Ahhh…. Leres priya sungkawa ingkang asmanipun Tom </w:t>
      </w:r>
      <w:r>
        <w:rPr>
          <w:lang w:val="id-ID"/>
        </w:rPr>
        <w:t xml:space="preserve">punika </w:t>
      </w:r>
      <w:r w:rsidRPr="000A16E8">
        <w:rPr>
          <w:lang w:val="id-ID"/>
        </w:rPr>
        <w:t xml:space="preserve">ingkang nembé </w:t>
      </w:r>
      <w:r>
        <w:rPr>
          <w:lang w:val="id-ID"/>
        </w:rPr>
        <w:t>dipun ucapaken wongsal-wangsul</w:t>
      </w:r>
      <w:r w:rsidRPr="000A16E8">
        <w:rPr>
          <w:lang w:val="id-ID"/>
        </w:rPr>
        <w:t xml:space="preserve"> déning wanita ing </w:t>
      </w:r>
      <w:r>
        <w:rPr>
          <w:lang w:val="id-ID"/>
        </w:rPr>
        <w:t>san</w:t>
      </w:r>
      <w:r w:rsidRPr="000A16E8">
        <w:rPr>
          <w:lang w:val="id-ID"/>
        </w:rPr>
        <w:t>jawining griya.</w:t>
      </w:r>
    </w:p>
    <w:p w14:paraId="6124A96A" w14:textId="77777777" w:rsidR="00356F79" w:rsidRPr="000A16E8" w:rsidRDefault="00356F79" w:rsidP="00356F79">
      <w:pPr>
        <w:jc w:val="both"/>
        <w:rPr>
          <w:lang w:val="id-ID"/>
        </w:rPr>
      </w:pPr>
    </w:p>
    <w:p w14:paraId="56842E62" w14:textId="77777777" w:rsidR="00356F79" w:rsidRPr="000A16E8" w:rsidRDefault="00356F79" w:rsidP="00356F79">
      <w:pPr>
        <w:jc w:val="both"/>
        <w:rPr>
          <w:lang w:val="id-ID"/>
        </w:rPr>
      </w:pPr>
      <w:r w:rsidRPr="000A16E8">
        <w:rPr>
          <w:lang w:val="id-ID"/>
        </w:rPr>
        <w:t xml:space="preserve">Tom mbikak </w:t>
      </w:r>
      <w:r>
        <w:rPr>
          <w:lang w:val="id-ID"/>
        </w:rPr>
        <w:t>konten</w:t>
      </w:r>
      <w:r w:rsidRPr="000A16E8">
        <w:rPr>
          <w:lang w:val="id-ID"/>
        </w:rPr>
        <w:t>,</w:t>
      </w:r>
      <w:r>
        <w:rPr>
          <w:lang w:val="id-ID"/>
        </w:rPr>
        <w:t xml:space="preserve"> kanthi sasmita</w:t>
      </w:r>
      <w:r w:rsidRPr="000A16E8">
        <w:rPr>
          <w:lang w:val="id-ID"/>
        </w:rPr>
        <w:t xml:space="preserve"> srana astanipun...., piyambakipun ...ngaturi tamunipun sami mlebet</w:t>
      </w:r>
      <w:r>
        <w:rPr>
          <w:lang w:val="id-ID"/>
        </w:rPr>
        <w:t>.</w:t>
      </w:r>
    </w:p>
    <w:p w14:paraId="27F44E81" w14:textId="77777777" w:rsidR="00356F79" w:rsidRPr="000A16E8" w:rsidRDefault="00356F79" w:rsidP="00356F79">
      <w:pPr>
        <w:jc w:val="both"/>
        <w:rPr>
          <w:lang w:val="id-ID"/>
        </w:rPr>
      </w:pPr>
    </w:p>
    <w:p w14:paraId="627469BA" w14:textId="77777777" w:rsidR="00356F79" w:rsidRPr="000A16E8" w:rsidRDefault="00356F79" w:rsidP="00356F79">
      <w:pPr>
        <w:jc w:val="both"/>
        <w:rPr>
          <w:lang w:val="id-ID"/>
        </w:rPr>
      </w:pPr>
      <w:r w:rsidRPr="000A16E8">
        <w:rPr>
          <w:lang w:val="id-ID"/>
        </w:rPr>
        <w:t>Sedasa (10) tiyang kakung lan sawetawis putri mlebet ing griyanipun Tom</w:t>
      </w:r>
      <w:r>
        <w:rPr>
          <w:lang w:val="id-ID"/>
        </w:rPr>
        <w:t>.</w:t>
      </w:r>
    </w:p>
    <w:p w14:paraId="2708ED9F" w14:textId="77777777" w:rsidR="00356F79" w:rsidRPr="000A16E8" w:rsidRDefault="00356F79" w:rsidP="00356F79">
      <w:pPr>
        <w:jc w:val="both"/>
        <w:rPr>
          <w:lang w:val="id-ID"/>
        </w:rPr>
      </w:pPr>
    </w:p>
    <w:p w14:paraId="1C90B991" w14:textId="77777777" w:rsidR="00356F79" w:rsidRPr="000A16E8" w:rsidRDefault="00356F79" w:rsidP="00356F79">
      <w:pPr>
        <w:jc w:val="both"/>
        <w:rPr>
          <w:lang w:val="id-ID"/>
        </w:rPr>
      </w:pPr>
      <w:r w:rsidRPr="000A16E8">
        <w:rPr>
          <w:lang w:val="id-ID"/>
        </w:rPr>
        <w:t>“</w:t>
      </w:r>
      <w:r w:rsidRPr="000A16E8">
        <w:rPr>
          <w:i/>
          <w:lang w:val="id-ID"/>
        </w:rPr>
        <w:t>Tom….rungokna. Aku kabèh wus ketemu Guru. Sliramu krungu Tom… Aku kabèh wus ketemu Guru. Guru n</w:t>
      </w:r>
      <w:r>
        <w:rPr>
          <w:i/>
          <w:lang w:val="id-ID"/>
        </w:rPr>
        <w:t>yekel</w:t>
      </w:r>
      <w:r w:rsidRPr="000A16E8">
        <w:rPr>
          <w:i/>
          <w:lang w:val="id-ID"/>
        </w:rPr>
        <w:t xml:space="preserve"> </w:t>
      </w:r>
      <w:r>
        <w:rPr>
          <w:i/>
          <w:lang w:val="id-ID"/>
        </w:rPr>
        <w:t>pundhakku</w:t>
      </w:r>
      <w:r w:rsidRPr="000A16E8">
        <w:rPr>
          <w:i/>
          <w:lang w:val="id-ID"/>
        </w:rPr>
        <w:t xml:space="preserve"> nalika aku nangis ing saré</w:t>
      </w:r>
      <w:r>
        <w:rPr>
          <w:i/>
          <w:lang w:val="id-ID"/>
        </w:rPr>
        <w:t>y</w:t>
      </w:r>
      <w:r w:rsidRPr="000A16E8">
        <w:rPr>
          <w:i/>
          <w:lang w:val="id-ID"/>
        </w:rPr>
        <w:t>ané Guru. Lan Panjenengané ndhawuhi aku marta</w:t>
      </w:r>
      <w:r>
        <w:rPr>
          <w:i/>
          <w:lang w:val="id-ID"/>
        </w:rPr>
        <w:t>k</w:t>
      </w:r>
      <w:r w:rsidRPr="000A16E8">
        <w:rPr>
          <w:i/>
          <w:lang w:val="id-ID"/>
        </w:rPr>
        <w:t xml:space="preserve">aké marang sliramu Tom. Pracayaa marang aku” </w:t>
      </w:r>
      <w:r w:rsidRPr="000A16E8">
        <w:rPr>
          <w:lang w:val="id-ID"/>
        </w:rPr>
        <w:t xml:space="preserve"> wanita punika cariyos kanthi rowa, lan  si Tom tetep kèndel.</w:t>
      </w:r>
    </w:p>
    <w:p w14:paraId="772BAA1E" w14:textId="77777777" w:rsidR="00356F79" w:rsidRPr="000A16E8" w:rsidRDefault="00356F79" w:rsidP="00356F79">
      <w:pPr>
        <w:jc w:val="both"/>
        <w:rPr>
          <w:lang w:val="id-ID"/>
        </w:rPr>
      </w:pPr>
    </w:p>
    <w:p w14:paraId="612A34D0" w14:textId="77777777" w:rsidR="00356F79" w:rsidRPr="000A16E8" w:rsidRDefault="00356F79" w:rsidP="00356F79">
      <w:pPr>
        <w:jc w:val="both"/>
        <w:rPr>
          <w:lang w:val="id-ID"/>
        </w:rPr>
      </w:pPr>
      <w:r w:rsidRPr="000A16E8">
        <w:rPr>
          <w:lang w:val="id-ID"/>
        </w:rPr>
        <w:t>"</w:t>
      </w:r>
      <w:r w:rsidRPr="000A16E8">
        <w:rPr>
          <w:i/>
          <w:lang w:val="id-ID"/>
        </w:rPr>
        <w:t>Iya Tom, Maria bener. Aku lan Yohanes antarané ora suwé sabubaré uga ketemu Guru. Aku kabèh ora olèh iwak sanadyan sawengi anggonku njala. Aku kabèh   bingung, mangkel, nepsu lan arep bali ing dharatan nalika ana priyayi saka gegisik ngakon aku kabèh nguncal</w:t>
      </w:r>
      <w:r>
        <w:rPr>
          <w:i/>
          <w:lang w:val="id-ID"/>
        </w:rPr>
        <w:t>a</w:t>
      </w:r>
      <w:r w:rsidRPr="000A16E8">
        <w:rPr>
          <w:i/>
          <w:lang w:val="id-ID"/>
        </w:rPr>
        <w:t xml:space="preserve">ké jala ing sisih liyané saka prau. Priyayi kang anèh nanging aku kabèh mung manut marang dhawuhé. Lan sliramu ngerti Tom. Ora tau sajegé uripku dadi juru amèh iwak, aku kabèh olèh iwak samana akèhé. Nganti mèh kèrem prauné. Terus aku kabèh bali ing gegisik. Sliramu ngerti Tom? Jebulé priyayi mau wus nyawisaké geni areng kanggo mbakar iwak. Priyayi iku Guru…. Tom.  Pracayaa marang aku…” </w:t>
      </w:r>
      <w:r w:rsidRPr="000A16E8">
        <w:rPr>
          <w:lang w:val="id-ID"/>
        </w:rPr>
        <w:t>cariyosipun satunggaling tiyang ingkang  jénggotipun kandel.</w:t>
      </w:r>
    </w:p>
    <w:p w14:paraId="2B38E967" w14:textId="77777777" w:rsidR="00356F79" w:rsidRPr="000A16E8" w:rsidRDefault="00356F79" w:rsidP="00356F79">
      <w:pPr>
        <w:jc w:val="both"/>
        <w:rPr>
          <w:lang w:val="id-ID"/>
        </w:rPr>
      </w:pPr>
    </w:p>
    <w:p w14:paraId="1486C76B" w14:textId="77777777" w:rsidR="004F790F" w:rsidRDefault="004F790F" w:rsidP="00356F79">
      <w:pPr>
        <w:jc w:val="both"/>
        <w:rPr>
          <w:lang w:val="id-ID"/>
        </w:rPr>
      </w:pPr>
    </w:p>
    <w:p w14:paraId="500D348E" w14:textId="77777777" w:rsidR="004F790F" w:rsidRDefault="004F790F" w:rsidP="00356F79">
      <w:pPr>
        <w:jc w:val="both"/>
        <w:rPr>
          <w:lang w:val="id-ID"/>
        </w:rPr>
      </w:pPr>
    </w:p>
    <w:p w14:paraId="415EE617" w14:textId="119D0673" w:rsidR="00356F79" w:rsidRPr="000A16E8" w:rsidRDefault="00356F79" w:rsidP="00356F79">
      <w:pPr>
        <w:jc w:val="both"/>
        <w:rPr>
          <w:lang w:val="id-ID"/>
        </w:rPr>
      </w:pPr>
      <w:proofErr w:type="spellStart"/>
      <w:r w:rsidRPr="000A16E8">
        <w:rPr>
          <w:lang w:val="id-ID"/>
        </w:rPr>
        <w:lastRenderedPageBreak/>
        <w:t>Satunggaling</w:t>
      </w:r>
      <w:proofErr w:type="spellEnd"/>
      <w:r w:rsidRPr="000A16E8">
        <w:rPr>
          <w:lang w:val="id-ID"/>
        </w:rPr>
        <w:t xml:space="preserve"> </w:t>
      </w:r>
      <w:proofErr w:type="spellStart"/>
      <w:r w:rsidRPr="000A16E8">
        <w:rPr>
          <w:lang w:val="id-ID"/>
        </w:rPr>
        <w:t>priya</w:t>
      </w:r>
      <w:proofErr w:type="spellEnd"/>
      <w:r w:rsidRPr="000A16E8">
        <w:rPr>
          <w:lang w:val="id-ID"/>
        </w:rPr>
        <w:t xml:space="preserve"> </w:t>
      </w:r>
      <w:proofErr w:type="spellStart"/>
      <w:r w:rsidRPr="000A16E8">
        <w:rPr>
          <w:lang w:val="id-ID"/>
        </w:rPr>
        <w:t>sanèsipun</w:t>
      </w:r>
      <w:proofErr w:type="spellEnd"/>
      <w:r w:rsidRPr="000A16E8">
        <w:rPr>
          <w:lang w:val="id-ID"/>
        </w:rPr>
        <w:t xml:space="preserve"> </w:t>
      </w:r>
      <w:proofErr w:type="spellStart"/>
      <w:r w:rsidRPr="000A16E8">
        <w:rPr>
          <w:lang w:val="id-ID"/>
        </w:rPr>
        <w:t>ngandika</w:t>
      </w:r>
      <w:proofErr w:type="spellEnd"/>
      <w:r w:rsidRPr="000A16E8">
        <w:rPr>
          <w:lang w:val="id-ID"/>
        </w:rPr>
        <w:t>.</w:t>
      </w:r>
    </w:p>
    <w:p w14:paraId="70ADD9BE" w14:textId="77777777" w:rsidR="00356F79" w:rsidRPr="000A16E8" w:rsidRDefault="00356F79" w:rsidP="00356F79">
      <w:pPr>
        <w:jc w:val="both"/>
        <w:rPr>
          <w:lang w:val="id-ID"/>
        </w:rPr>
      </w:pPr>
    </w:p>
    <w:p w14:paraId="5887429C" w14:textId="77777777" w:rsidR="00356F79" w:rsidRPr="000A16E8" w:rsidRDefault="00356F79" w:rsidP="00356F79">
      <w:pPr>
        <w:jc w:val="both"/>
        <w:rPr>
          <w:i/>
          <w:lang w:val="id-ID"/>
        </w:rPr>
      </w:pPr>
      <w:r w:rsidRPr="000A16E8">
        <w:rPr>
          <w:lang w:val="id-ID"/>
        </w:rPr>
        <w:t>"</w:t>
      </w:r>
      <w:r w:rsidRPr="000A16E8">
        <w:rPr>
          <w:i/>
          <w:lang w:val="id-ID"/>
        </w:rPr>
        <w:t>Aku karo Kléopas wayah angslupé srengéngé. Aku kabèh arep menyang Émaus. Sajroné lumaku aku lan Kléopas rasanan bab Guru kang sinalib. Sliramu ngerti Tom. Aku kabèh gumun amarga priyayi iku kaya-kaya  ora ngerti bab panyalibané Guru, nganti aku kabèh mikir yèn priyayi iku ora preduli babar pisan. Sabanjuré aku kabèh tekan ing omahku, ing Émaus, wayahé srengéngé angslup. Ora prayoga aku kabèh néga</w:t>
      </w:r>
      <w:r>
        <w:rPr>
          <w:i/>
          <w:lang w:val="id-ID"/>
        </w:rPr>
        <w:t>k</w:t>
      </w:r>
      <w:r w:rsidRPr="000A16E8">
        <w:rPr>
          <w:i/>
          <w:lang w:val="id-ID"/>
        </w:rPr>
        <w:t>aké piyambaké lumaku ing wayah  wengi to Tom? Mula aku kabèh ngaturi priyayi iku mampir. Lan…. Sliramu ngerti Tom. Priyayi iku ngajak aku kabèh ndedonga. Lan aku kabèh ngerti jebulé yèn Panjenengané iku Guru… aku yakin Panjenengané wus wungu Tom. Panjenengané ndedonga kanggo aku lan Kléopas. Lan dumadakan wus ora katon. Atiku lan Kléopas bungah banget. Tom...pracayaa marang pawarta iki....</w:t>
      </w:r>
    </w:p>
    <w:p w14:paraId="58134CC9" w14:textId="77777777" w:rsidR="00356F79" w:rsidRPr="000A16E8" w:rsidRDefault="00356F79" w:rsidP="00356F79">
      <w:pPr>
        <w:jc w:val="both"/>
        <w:rPr>
          <w:i/>
          <w:lang w:val="id-ID"/>
        </w:rPr>
      </w:pPr>
    </w:p>
    <w:p w14:paraId="7775AD5B" w14:textId="77777777" w:rsidR="00356F79" w:rsidRPr="000A16E8" w:rsidRDefault="00356F79" w:rsidP="00356F79">
      <w:pPr>
        <w:jc w:val="both"/>
        <w:rPr>
          <w:i/>
          <w:lang w:val="id-ID"/>
        </w:rPr>
      </w:pPr>
      <w:r w:rsidRPr="000A16E8">
        <w:rPr>
          <w:i/>
          <w:lang w:val="id-ID"/>
        </w:rPr>
        <w:t>"Stoooppppp... lèrènna anggomu pad</w:t>
      </w:r>
      <w:r>
        <w:rPr>
          <w:i/>
          <w:lang w:val="id-ID"/>
        </w:rPr>
        <w:t>h</w:t>
      </w:r>
      <w:r w:rsidRPr="000A16E8">
        <w:rPr>
          <w:i/>
          <w:lang w:val="id-ID"/>
        </w:rPr>
        <w:t>a nglantur. Aku ngerti yèn awaké dhéwé kabèh sed</w:t>
      </w:r>
      <w:r>
        <w:rPr>
          <w:i/>
          <w:lang w:val="id-ID"/>
        </w:rPr>
        <w:t>h</w:t>
      </w:r>
      <w:r w:rsidRPr="000A16E8">
        <w:rPr>
          <w:i/>
          <w:lang w:val="id-ID"/>
        </w:rPr>
        <w:t>ih amarga Guru wus séda. Samana uga aku. Nanging pikiranku isih waras kanggo percaya menawa ana wong mati urip manèh. Rungokna... Maria, Pétrus, Kléopas... lan …kabèh waé.</w:t>
      </w:r>
      <w:r w:rsidRPr="000A16E8">
        <w:rPr>
          <w:lang w:val="id-ID"/>
        </w:rPr>
        <w:t xml:space="preserve"> </w:t>
      </w:r>
      <w:r w:rsidRPr="000A16E8">
        <w:rPr>
          <w:i/>
          <w:lang w:val="id-ID"/>
        </w:rPr>
        <w:t>"Sadurungé aku ndeleng tabeté paku ana ing astané lan sadurungé aku ndulek tilas paku iku nganggo drijiku tuwin lambungé daklodok nganggo tanganku, aku ora pracaya babar pisan." “Para kanca krungu?”</w:t>
      </w:r>
    </w:p>
    <w:p w14:paraId="7888834D" w14:textId="77777777" w:rsidR="00356F79" w:rsidRPr="000A16E8" w:rsidRDefault="00356F79" w:rsidP="00356F79">
      <w:pPr>
        <w:jc w:val="both"/>
        <w:rPr>
          <w:lang w:val="id-ID"/>
        </w:rPr>
      </w:pPr>
    </w:p>
    <w:p w14:paraId="28221BEF" w14:textId="77777777" w:rsidR="00356F79" w:rsidRPr="000A16E8" w:rsidRDefault="00356F79" w:rsidP="00356F79">
      <w:pPr>
        <w:jc w:val="both"/>
        <w:rPr>
          <w:lang w:val="id-ID"/>
        </w:rPr>
      </w:pPr>
      <w:r w:rsidRPr="000A16E8">
        <w:rPr>
          <w:lang w:val="id-ID"/>
        </w:rPr>
        <w:t>Sidhem, mboten wonten satunggaling tiyang nyuwanten</w:t>
      </w:r>
      <w:r>
        <w:rPr>
          <w:lang w:val="id-ID"/>
        </w:rPr>
        <w:t>.</w:t>
      </w:r>
    </w:p>
    <w:p w14:paraId="3F965626" w14:textId="77777777" w:rsidR="00356F79" w:rsidRPr="000A16E8" w:rsidRDefault="00356F79" w:rsidP="00356F79">
      <w:pPr>
        <w:jc w:val="both"/>
        <w:rPr>
          <w:lang w:val="id-ID"/>
        </w:rPr>
      </w:pPr>
    </w:p>
    <w:p w14:paraId="0573BDBC" w14:textId="77777777" w:rsidR="00356F79" w:rsidRPr="000A16E8" w:rsidRDefault="00356F79" w:rsidP="00356F79">
      <w:pPr>
        <w:jc w:val="both"/>
        <w:rPr>
          <w:lang w:val="id-ID"/>
        </w:rPr>
      </w:pPr>
      <w:r w:rsidRPr="000A16E8">
        <w:rPr>
          <w:lang w:val="id-ID"/>
        </w:rPr>
        <w:t>Sedaya sidhem.</w:t>
      </w:r>
    </w:p>
    <w:p w14:paraId="4442852D" w14:textId="77777777" w:rsidR="00356F79" w:rsidRPr="000A16E8" w:rsidRDefault="00356F79" w:rsidP="00356F79">
      <w:pPr>
        <w:jc w:val="both"/>
        <w:rPr>
          <w:lang w:val="id-ID"/>
        </w:rPr>
      </w:pPr>
    </w:p>
    <w:p w14:paraId="46FBEBCF" w14:textId="77777777" w:rsidR="00356F79" w:rsidRPr="000A16E8" w:rsidRDefault="00356F79" w:rsidP="00356F79">
      <w:pPr>
        <w:jc w:val="both"/>
        <w:rPr>
          <w:lang w:val="id-ID"/>
        </w:rPr>
      </w:pPr>
      <w:r w:rsidRPr="000A16E8">
        <w:rPr>
          <w:lang w:val="id-ID"/>
        </w:rPr>
        <w:t>Temah dumadakan….</w:t>
      </w:r>
    </w:p>
    <w:p w14:paraId="49924395" w14:textId="77777777" w:rsidR="00356F79" w:rsidRPr="000A16E8" w:rsidRDefault="00356F79" w:rsidP="00356F79">
      <w:pPr>
        <w:jc w:val="both"/>
        <w:rPr>
          <w:lang w:val="id-ID"/>
        </w:rPr>
      </w:pPr>
    </w:p>
    <w:p w14:paraId="0B378DBD" w14:textId="77777777" w:rsidR="00356F79" w:rsidRPr="000A16E8" w:rsidRDefault="00356F79" w:rsidP="00356F79">
      <w:pPr>
        <w:jc w:val="both"/>
        <w:rPr>
          <w:i/>
          <w:lang w:val="id-ID"/>
        </w:rPr>
      </w:pPr>
      <w:r w:rsidRPr="000A16E8">
        <w:rPr>
          <w:i/>
          <w:lang w:val="id-ID"/>
        </w:rPr>
        <w:t>"Tentrem-rahayu anaa ing kowé!...."</w:t>
      </w:r>
    </w:p>
    <w:p w14:paraId="6D4540A2" w14:textId="77777777" w:rsidR="00356F79" w:rsidRPr="000A16E8" w:rsidRDefault="00356F79" w:rsidP="00356F79">
      <w:pPr>
        <w:jc w:val="both"/>
        <w:rPr>
          <w:i/>
          <w:lang w:val="id-ID"/>
        </w:rPr>
      </w:pPr>
    </w:p>
    <w:p w14:paraId="14CD70CE" w14:textId="77777777" w:rsidR="00356F79" w:rsidRPr="000A16E8" w:rsidRDefault="00356F79" w:rsidP="00356F79">
      <w:pPr>
        <w:jc w:val="both"/>
        <w:rPr>
          <w:i/>
          <w:lang w:val="id-ID"/>
        </w:rPr>
      </w:pPr>
      <w:r w:rsidRPr="000A16E8">
        <w:rPr>
          <w:i/>
          <w:lang w:val="id-ID"/>
        </w:rPr>
        <w:t>"Tomas... nyedhaka mréné... iki tangan-Ku, endi drijimu kang bakal kok dèlèh</w:t>
      </w:r>
      <w:r>
        <w:rPr>
          <w:i/>
          <w:lang w:val="id-ID"/>
        </w:rPr>
        <w:t>a</w:t>
      </w:r>
      <w:r w:rsidRPr="000A16E8">
        <w:rPr>
          <w:i/>
          <w:lang w:val="id-ID"/>
        </w:rPr>
        <w:t xml:space="preserve">ké ing </w:t>
      </w:r>
      <w:r>
        <w:rPr>
          <w:i/>
          <w:lang w:val="id-ID"/>
        </w:rPr>
        <w:t>tilas</w:t>
      </w:r>
      <w:r w:rsidRPr="000A16E8">
        <w:rPr>
          <w:i/>
          <w:lang w:val="id-ID"/>
        </w:rPr>
        <w:t xml:space="preserve"> paku iki? Iki lambung-Ku, endi  tanganmu, kang bakal kok dèlèh</w:t>
      </w:r>
      <w:r>
        <w:rPr>
          <w:i/>
          <w:lang w:val="id-ID"/>
        </w:rPr>
        <w:t>a</w:t>
      </w:r>
      <w:r w:rsidRPr="000A16E8">
        <w:rPr>
          <w:i/>
          <w:lang w:val="id-ID"/>
        </w:rPr>
        <w:t xml:space="preserve">ké ing tilas tombak iki? Iki Aku Tomas. Pracayaa...! </w:t>
      </w:r>
    </w:p>
    <w:p w14:paraId="01AFD316" w14:textId="77777777" w:rsidR="00356F79" w:rsidRPr="000A16E8" w:rsidRDefault="00356F79" w:rsidP="00356F79">
      <w:pPr>
        <w:jc w:val="both"/>
        <w:rPr>
          <w:i/>
          <w:lang w:val="id-ID"/>
        </w:rPr>
      </w:pPr>
      <w:r w:rsidRPr="000A16E8">
        <w:rPr>
          <w:lang w:val="id-ID"/>
        </w:rPr>
        <w:lastRenderedPageBreak/>
        <w:t xml:space="preserve">Tomas </w:t>
      </w:r>
      <w:proofErr w:type="spellStart"/>
      <w:r w:rsidRPr="000A16E8">
        <w:rPr>
          <w:lang w:val="id-ID"/>
        </w:rPr>
        <w:t>kaéraman</w:t>
      </w:r>
      <w:proofErr w:type="spellEnd"/>
      <w:r w:rsidRPr="000A16E8">
        <w:rPr>
          <w:lang w:val="id-ID"/>
        </w:rPr>
        <w:t xml:space="preserve">, </w:t>
      </w:r>
      <w:proofErr w:type="spellStart"/>
      <w:r w:rsidRPr="000A16E8">
        <w:rPr>
          <w:lang w:val="id-ID"/>
        </w:rPr>
        <w:t>unjuké</w:t>
      </w:r>
      <w:proofErr w:type="spellEnd"/>
      <w:r w:rsidRPr="000A16E8">
        <w:rPr>
          <w:i/>
          <w:lang w:val="id-ID"/>
        </w:rPr>
        <w:t xml:space="preserve"> “</w:t>
      </w:r>
      <w:proofErr w:type="spellStart"/>
      <w:r w:rsidRPr="000A16E8">
        <w:rPr>
          <w:i/>
          <w:lang w:val="id-ID"/>
        </w:rPr>
        <w:t>Dhuh</w:t>
      </w:r>
      <w:proofErr w:type="spellEnd"/>
      <w:r w:rsidRPr="000A16E8">
        <w:rPr>
          <w:i/>
          <w:lang w:val="id-ID"/>
        </w:rPr>
        <w:t xml:space="preserve"> Gusti kawula, Allah kawula!” "Amarga kowé wus ndeleng Aku, temah kowé pracaya. Rahayu wong kang padha ora ndeleng, nanging pracaya.</w:t>
      </w:r>
    </w:p>
    <w:p w14:paraId="5141966F" w14:textId="77777777" w:rsidR="00356F79" w:rsidRPr="000A16E8" w:rsidRDefault="00356F79" w:rsidP="00356F79">
      <w:pPr>
        <w:jc w:val="both"/>
        <w:rPr>
          <w:lang w:val="id-ID"/>
        </w:rPr>
      </w:pPr>
      <w:r w:rsidRPr="000A16E8">
        <w:rPr>
          <w:lang w:val="id-ID"/>
        </w:rPr>
        <w:t>Shadhèrèk….</w:t>
      </w:r>
    </w:p>
    <w:p w14:paraId="5C34F6F1" w14:textId="77777777" w:rsidR="00356F79" w:rsidRPr="000A16E8" w:rsidRDefault="00356F79" w:rsidP="00356F79">
      <w:pPr>
        <w:jc w:val="both"/>
        <w:rPr>
          <w:lang w:val="id-ID"/>
        </w:rPr>
      </w:pPr>
    </w:p>
    <w:p w14:paraId="76F26B7E" w14:textId="77777777" w:rsidR="00356F79" w:rsidRPr="000A16E8" w:rsidRDefault="00356F79" w:rsidP="00356F79">
      <w:pPr>
        <w:jc w:val="both"/>
        <w:rPr>
          <w:lang w:val="id-ID"/>
        </w:rPr>
      </w:pPr>
      <w:r w:rsidRPr="000A16E8">
        <w:rPr>
          <w:lang w:val="id-ID"/>
        </w:rPr>
        <w:t>Sumangga kita késah nilaraken  Tomas, Pétrus, Kléopas, maria, lan Gusti Yésus ingkang wungu. Sapunika kita wangsul ing mangsa sapunika…2000</w:t>
      </w:r>
      <w:r>
        <w:rPr>
          <w:lang w:val="id-ID"/>
        </w:rPr>
        <w:t xml:space="preserve"> taun</w:t>
      </w:r>
      <w:r w:rsidRPr="000A16E8">
        <w:rPr>
          <w:lang w:val="id-ID"/>
        </w:rPr>
        <w:t xml:space="preserve"> sasampunipun lelampahan punika. Kita wangsul ing pasamuwan kita.</w:t>
      </w:r>
    </w:p>
    <w:p w14:paraId="4D12A8D9" w14:textId="77777777" w:rsidR="00356F79" w:rsidRPr="000A16E8" w:rsidRDefault="00356F79" w:rsidP="00356F79">
      <w:pPr>
        <w:jc w:val="both"/>
        <w:rPr>
          <w:lang w:val="id-ID"/>
        </w:rPr>
      </w:pPr>
    </w:p>
    <w:p w14:paraId="5FE47235" w14:textId="77777777" w:rsidR="00356F79" w:rsidRPr="000A16E8" w:rsidRDefault="00356F79" w:rsidP="00356F79">
      <w:pPr>
        <w:jc w:val="both"/>
        <w:rPr>
          <w:lang w:val="id-ID"/>
        </w:rPr>
      </w:pPr>
      <w:r w:rsidRPr="000A16E8">
        <w:rPr>
          <w:lang w:val="id-ID"/>
        </w:rPr>
        <w:t>Sapunika kita sami wangsul malih ing ngriki, ing papan panggénan kita. Papan kita miwiti lelampahan kita. Sumangga  kita mungkasi lelampahan punika. Ing étangan kaping 3 kita sesarengan sami mbikak paningal….1….2…3…</w:t>
      </w:r>
    </w:p>
    <w:p w14:paraId="59FE523D" w14:textId="77777777" w:rsidR="00356F79" w:rsidRPr="000A16E8" w:rsidRDefault="00356F79" w:rsidP="00356F79">
      <w:pPr>
        <w:jc w:val="both"/>
        <w:rPr>
          <w:lang w:val="id-ID"/>
        </w:rPr>
      </w:pPr>
    </w:p>
    <w:p w14:paraId="0CA5D916" w14:textId="77777777" w:rsidR="00356F79" w:rsidRPr="000A16E8" w:rsidRDefault="00356F79" w:rsidP="00356F79">
      <w:pPr>
        <w:jc w:val="both"/>
        <w:rPr>
          <w:b/>
          <w:lang w:val="id-ID"/>
        </w:rPr>
      </w:pPr>
      <w:r w:rsidRPr="000A16E8">
        <w:rPr>
          <w:b/>
          <w:lang w:val="id-ID"/>
        </w:rPr>
        <w:t>Bahan Pitakenan Pirembagan:</w:t>
      </w:r>
    </w:p>
    <w:p w14:paraId="5185DC2F" w14:textId="77777777" w:rsidR="00356F79" w:rsidRPr="000A16E8" w:rsidRDefault="00356F79" w:rsidP="00356F79">
      <w:pPr>
        <w:widowControl/>
        <w:numPr>
          <w:ilvl w:val="0"/>
          <w:numId w:val="105"/>
        </w:numPr>
        <w:pBdr>
          <w:top w:val="nil"/>
          <w:left w:val="nil"/>
          <w:bottom w:val="nil"/>
          <w:right w:val="nil"/>
          <w:between w:val="nil"/>
        </w:pBdr>
        <w:autoSpaceDE/>
        <w:autoSpaceDN/>
        <w:ind w:left="360"/>
        <w:jc w:val="both"/>
        <w:rPr>
          <w:lang w:val="id-ID"/>
        </w:rPr>
      </w:pPr>
      <w:r w:rsidRPr="000A16E8">
        <w:rPr>
          <w:lang w:val="id-ID"/>
        </w:rPr>
        <w:t>Kados pundi raos Panjenengan nalika ngraos-ngraosaken lelampahan gesang ingkang dipun alami Tomas, lan para murid sanèsipun? Kaaturan sami andum raos Panjenengan.</w:t>
      </w:r>
    </w:p>
    <w:p w14:paraId="175CE3F3" w14:textId="77777777" w:rsidR="00356F79" w:rsidRPr="000A16E8" w:rsidRDefault="00356F79" w:rsidP="00356F79">
      <w:pPr>
        <w:widowControl/>
        <w:numPr>
          <w:ilvl w:val="0"/>
          <w:numId w:val="105"/>
        </w:numPr>
        <w:pBdr>
          <w:top w:val="nil"/>
          <w:left w:val="nil"/>
          <w:bottom w:val="nil"/>
          <w:right w:val="nil"/>
          <w:between w:val="nil"/>
        </w:pBdr>
        <w:autoSpaceDE/>
        <w:autoSpaceDN/>
        <w:ind w:left="360"/>
        <w:jc w:val="both"/>
        <w:rPr>
          <w:lang w:val="id-ID"/>
        </w:rPr>
      </w:pPr>
      <w:r w:rsidRPr="000A16E8">
        <w:rPr>
          <w:lang w:val="id-ID"/>
        </w:rPr>
        <w:t>Saumpami kita nglampahi kados déné Tomas, tinilar déning tiyang kinasih, sikep Panjenengan kados pundi?</w:t>
      </w:r>
    </w:p>
    <w:p w14:paraId="61A191D4" w14:textId="77777777" w:rsidR="00356F79" w:rsidRPr="000A16E8" w:rsidRDefault="00356F79" w:rsidP="00356F79">
      <w:pPr>
        <w:widowControl/>
        <w:numPr>
          <w:ilvl w:val="0"/>
          <w:numId w:val="105"/>
        </w:numPr>
        <w:pBdr>
          <w:top w:val="nil"/>
          <w:left w:val="nil"/>
          <w:bottom w:val="nil"/>
          <w:right w:val="nil"/>
          <w:between w:val="nil"/>
        </w:pBdr>
        <w:autoSpaceDE/>
        <w:autoSpaceDN/>
        <w:ind w:left="360"/>
        <w:jc w:val="both"/>
        <w:rPr>
          <w:lang w:val="id-ID"/>
        </w:rPr>
      </w:pPr>
      <w:r w:rsidRPr="000A16E8">
        <w:rPr>
          <w:lang w:val="id-ID"/>
        </w:rPr>
        <w:t>Sinau saking Gusti Yésus ingkang ngamping-ampingi tiyang ingkang nembé sungkawa, punapa ingkang kita tindakaken nalika wonten brayat ingkang nembé sungkawa?</w:t>
      </w:r>
    </w:p>
    <w:p w14:paraId="0E6466D5" w14:textId="77777777" w:rsidR="00356F79" w:rsidRPr="000A16E8" w:rsidRDefault="00356F79" w:rsidP="00356F79">
      <w:pPr>
        <w:pBdr>
          <w:top w:val="nil"/>
          <w:left w:val="nil"/>
          <w:bottom w:val="nil"/>
          <w:right w:val="nil"/>
          <w:between w:val="nil"/>
        </w:pBdr>
        <w:rPr>
          <w:lang w:val="id-ID"/>
        </w:rPr>
      </w:pPr>
    </w:p>
    <w:p w14:paraId="3CC9B3AC" w14:textId="2BC58705" w:rsidR="00356F79" w:rsidRPr="000A16E8" w:rsidRDefault="00356F79" w:rsidP="00356F79">
      <w:pPr>
        <w:pBdr>
          <w:top w:val="nil"/>
          <w:left w:val="nil"/>
          <w:bottom w:val="nil"/>
          <w:right w:val="nil"/>
          <w:between w:val="nil"/>
        </w:pBdr>
        <w:rPr>
          <w:lang w:val="id-ID"/>
        </w:rPr>
      </w:pPr>
      <w:r w:rsidRPr="000A16E8">
        <w:rPr>
          <w:lang w:val="id-ID"/>
        </w:rPr>
        <w:t>Dipun pungkasi srana ngidung KPJ 74 GUSTI MUGI NUNGGILA</w:t>
      </w:r>
    </w:p>
    <w:p w14:paraId="20FEB377" w14:textId="77777777" w:rsidR="00356F79" w:rsidRDefault="00356F79" w:rsidP="00356F79">
      <w:pPr>
        <w:pBdr>
          <w:top w:val="nil"/>
          <w:left w:val="nil"/>
          <w:bottom w:val="nil"/>
          <w:right w:val="nil"/>
          <w:between w:val="nil"/>
        </w:pBdr>
        <w:rPr>
          <w:lang w:val="id-ID"/>
        </w:rPr>
      </w:pPr>
    </w:p>
    <w:p w14:paraId="663797DF" w14:textId="25899FD5" w:rsidR="00356F79" w:rsidRDefault="00356F79" w:rsidP="00356F79">
      <w:pPr>
        <w:pBdr>
          <w:top w:val="nil"/>
          <w:left w:val="nil"/>
          <w:bottom w:val="nil"/>
          <w:right w:val="nil"/>
          <w:between w:val="nil"/>
        </w:pBdr>
        <w:jc w:val="center"/>
        <w:rPr>
          <w:lang w:val="id-ID"/>
        </w:rPr>
      </w:pPr>
      <w:r>
        <w:rPr>
          <w:lang w:val="id-ID"/>
        </w:rPr>
        <w:t>KPJ 74</w:t>
      </w:r>
      <w:r w:rsidR="00CD3100">
        <w:rPr>
          <w:lang w:val="id-ID"/>
        </w:rPr>
        <w:t>.</w:t>
      </w:r>
      <w:r>
        <w:rPr>
          <w:lang w:val="id-ID"/>
        </w:rPr>
        <w:t xml:space="preserve"> GUSTI MUGI NUNGGILA</w:t>
      </w:r>
    </w:p>
    <w:p w14:paraId="7DCA3653" w14:textId="77777777" w:rsidR="00356F79" w:rsidRPr="000A16E8" w:rsidRDefault="00356F79" w:rsidP="00356F79">
      <w:pPr>
        <w:pBdr>
          <w:top w:val="nil"/>
          <w:left w:val="nil"/>
          <w:bottom w:val="nil"/>
          <w:right w:val="nil"/>
          <w:between w:val="nil"/>
        </w:pBdr>
        <w:jc w:val="center"/>
        <w:rPr>
          <w:lang w:val="id-ID"/>
        </w:rPr>
      </w:pPr>
    </w:p>
    <w:p w14:paraId="51931912" w14:textId="77777777" w:rsidR="00356F79" w:rsidRPr="000A16E8" w:rsidRDefault="00356F79" w:rsidP="00356F79">
      <w:pPr>
        <w:pStyle w:val="DaftarParagraf"/>
        <w:numPr>
          <w:ilvl w:val="3"/>
          <w:numId w:val="105"/>
        </w:numPr>
        <w:pBdr>
          <w:top w:val="nil"/>
          <w:left w:val="nil"/>
          <w:bottom w:val="nil"/>
          <w:right w:val="nil"/>
          <w:between w:val="nil"/>
        </w:pBdr>
        <w:ind w:left="426"/>
        <w:rPr>
          <w:lang w:val="id-ID"/>
        </w:rPr>
      </w:pPr>
      <w:r w:rsidRPr="000A16E8">
        <w:rPr>
          <w:lang w:val="id-ID"/>
        </w:rPr>
        <w:t>Gusti mugi nunggila mring kula.</w:t>
      </w:r>
    </w:p>
    <w:p w14:paraId="13359864" w14:textId="77777777" w:rsidR="00356F79" w:rsidRPr="000A16E8" w:rsidRDefault="00356F79" w:rsidP="00356F79">
      <w:pPr>
        <w:pStyle w:val="DaftarParagraf"/>
        <w:pBdr>
          <w:top w:val="nil"/>
          <w:left w:val="nil"/>
          <w:bottom w:val="nil"/>
          <w:right w:val="nil"/>
          <w:between w:val="nil"/>
        </w:pBdr>
        <w:ind w:left="426" w:firstLine="0"/>
        <w:rPr>
          <w:lang w:val="id-ID"/>
        </w:rPr>
      </w:pPr>
      <w:r w:rsidRPr="000A16E8">
        <w:rPr>
          <w:lang w:val="id-ID"/>
        </w:rPr>
        <w:t>Yèn ta kesaput peteng ing ratri,</w:t>
      </w:r>
    </w:p>
    <w:p w14:paraId="0A23E76F" w14:textId="77777777" w:rsidR="00356F79" w:rsidRPr="000A16E8" w:rsidRDefault="00356F79" w:rsidP="00356F79">
      <w:pPr>
        <w:pStyle w:val="DaftarParagraf"/>
        <w:pBdr>
          <w:top w:val="nil"/>
          <w:left w:val="nil"/>
          <w:bottom w:val="nil"/>
          <w:right w:val="nil"/>
          <w:between w:val="nil"/>
        </w:pBdr>
        <w:ind w:left="426" w:firstLine="0"/>
        <w:rPr>
          <w:lang w:val="id-ID"/>
        </w:rPr>
      </w:pPr>
      <w:r w:rsidRPr="000A16E8">
        <w:rPr>
          <w:lang w:val="id-ID"/>
        </w:rPr>
        <w:t>namung Paduka kang mitulungi.</w:t>
      </w:r>
    </w:p>
    <w:p w14:paraId="1E723C28" w14:textId="77777777" w:rsidR="00356F79" w:rsidRPr="000A16E8" w:rsidRDefault="00356F79" w:rsidP="00356F79">
      <w:pPr>
        <w:pStyle w:val="DaftarParagraf"/>
        <w:pBdr>
          <w:top w:val="nil"/>
          <w:left w:val="nil"/>
          <w:bottom w:val="nil"/>
          <w:right w:val="nil"/>
          <w:between w:val="nil"/>
        </w:pBdr>
        <w:ind w:left="426" w:firstLine="0"/>
        <w:rPr>
          <w:lang w:val="id-ID"/>
        </w:rPr>
      </w:pPr>
      <w:r w:rsidRPr="000A16E8">
        <w:rPr>
          <w:lang w:val="id-ID"/>
        </w:rPr>
        <w:t>Sumangga, Gusti nunggil mring kula.</w:t>
      </w:r>
    </w:p>
    <w:p w14:paraId="1F7A922A" w14:textId="77777777" w:rsidR="00356F79" w:rsidRPr="000A16E8" w:rsidRDefault="00356F79" w:rsidP="00356F79">
      <w:pPr>
        <w:pBdr>
          <w:top w:val="nil"/>
          <w:left w:val="nil"/>
          <w:bottom w:val="nil"/>
          <w:right w:val="nil"/>
          <w:between w:val="nil"/>
        </w:pBdr>
        <w:rPr>
          <w:lang w:val="id-ID"/>
        </w:rPr>
      </w:pPr>
    </w:p>
    <w:p w14:paraId="3C46219C" w14:textId="77777777" w:rsidR="00356F79" w:rsidRPr="000A16E8" w:rsidRDefault="00356F79" w:rsidP="00356F79">
      <w:pPr>
        <w:pStyle w:val="DaftarParagraf"/>
        <w:numPr>
          <w:ilvl w:val="3"/>
          <w:numId w:val="105"/>
        </w:numPr>
        <w:pBdr>
          <w:top w:val="nil"/>
          <w:left w:val="nil"/>
          <w:bottom w:val="nil"/>
          <w:right w:val="nil"/>
          <w:between w:val="nil"/>
        </w:pBdr>
        <w:ind w:left="426"/>
        <w:rPr>
          <w:lang w:val="id-ID"/>
        </w:rPr>
      </w:pPr>
      <w:r w:rsidRPr="000A16E8">
        <w:rPr>
          <w:lang w:val="id-ID"/>
        </w:rPr>
        <w:t>Éwah-gingsir sabarang nèng donya.</w:t>
      </w:r>
    </w:p>
    <w:p w14:paraId="69843B08" w14:textId="77777777" w:rsidR="00356F79" w:rsidRPr="000A16E8" w:rsidRDefault="00356F79" w:rsidP="00356F79">
      <w:pPr>
        <w:pStyle w:val="DaftarParagraf"/>
        <w:pBdr>
          <w:top w:val="nil"/>
          <w:left w:val="nil"/>
          <w:bottom w:val="nil"/>
          <w:right w:val="nil"/>
          <w:between w:val="nil"/>
        </w:pBdr>
        <w:ind w:left="426" w:firstLine="0"/>
        <w:rPr>
          <w:lang w:val="id-ID"/>
        </w:rPr>
      </w:pPr>
      <w:r w:rsidRPr="000A16E8">
        <w:rPr>
          <w:lang w:val="id-ID"/>
        </w:rPr>
        <w:t>datan langgeng ing kaananira;</w:t>
      </w:r>
    </w:p>
    <w:p w14:paraId="10D98830" w14:textId="77777777" w:rsidR="00356F79" w:rsidRPr="000A16E8" w:rsidRDefault="00356F79" w:rsidP="00356F79">
      <w:pPr>
        <w:pStyle w:val="DaftarParagraf"/>
        <w:pBdr>
          <w:top w:val="nil"/>
          <w:left w:val="nil"/>
          <w:bottom w:val="nil"/>
          <w:right w:val="nil"/>
          <w:between w:val="nil"/>
        </w:pBdr>
        <w:ind w:left="426" w:firstLine="0"/>
        <w:rPr>
          <w:lang w:val="id-ID"/>
        </w:rPr>
      </w:pPr>
      <w:r w:rsidRPr="000A16E8">
        <w:rPr>
          <w:lang w:val="id-ID"/>
        </w:rPr>
        <w:t>nging iman kula panggah santosa,</w:t>
      </w:r>
    </w:p>
    <w:p w14:paraId="044A4A98" w14:textId="77777777" w:rsidR="00356F79" w:rsidRPr="000A16E8" w:rsidRDefault="00356F79" w:rsidP="00356F79">
      <w:pPr>
        <w:pStyle w:val="DaftarParagraf"/>
        <w:pBdr>
          <w:top w:val="nil"/>
          <w:left w:val="nil"/>
          <w:bottom w:val="nil"/>
          <w:right w:val="nil"/>
          <w:between w:val="nil"/>
        </w:pBdr>
        <w:ind w:left="426" w:firstLine="0"/>
        <w:rPr>
          <w:lang w:val="id-ID"/>
        </w:rPr>
      </w:pPr>
      <w:r w:rsidRPr="000A16E8">
        <w:rPr>
          <w:lang w:val="id-ID"/>
        </w:rPr>
        <w:t>wit Paduka tansah nunggil kula.</w:t>
      </w:r>
    </w:p>
    <w:p w14:paraId="2902DFFE" w14:textId="77777777" w:rsidR="00356F79" w:rsidRPr="000A16E8" w:rsidRDefault="00356F79" w:rsidP="00356F79">
      <w:pPr>
        <w:pStyle w:val="DaftarParagraf"/>
        <w:numPr>
          <w:ilvl w:val="3"/>
          <w:numId w:val="105"/>
        </w:numPr>
        <w:pBdr>
          <w:top w:val="nil"/>
          <w:left w:val="nil"/>
          <w:bottom w:val="nil"/>
          <w:right w:val="nil"/>
          <w:between w:val="nil"/>
        </w:pBdr>
        <w:ind w:left="426"/>
        <w:rPr>
          <w:lang w:val="id-ID"/>
        </w:rPr>
      </w:pPr>
      <w:proofErr w:type="spellStart"/>
      <w:r w:rsidRPr="000A16E8">
        <w:rPr>
          <w:lang w:val="id-ID"/>
        </w:rPr>
        <w:lastRenderedPageBreak/>
        <w:t>Saèstu</w:t>
      </w:r>
      <w:proofErr w:type="spellEnd"/>
      <w:r w:rsidRPr="000A16E8">
        <w:rPr>
          <w:lang w:val="id-ID"/>
        </w:rPr>
        <w:t xml:space="preserve"> Gusti </w:t>
      </w:r>
      <w:proofErr w:type="spellStart"/>
      <w:r w:rsidRPr="000A16E8">
        <w:rPr>
          <w:lang w:val="id-ID"/>
        </w:rPr>
        <w:t>dados</w:t>
      </w:r>
      <w:proofErr w:type="spellEnd"/>
      <w:r w:rsidRPr="000A16E8">
        <w:rPr>
          <w:lang w:val="id-ID"/>
        </w:rPr>
        <w:t xml:space="preserve"> </w:t>
      </w:r>
      <w:proofErr w:type="spellStart"/>
      <w:r w:rsidRPr="000A16E8">
        <w:rPr>
          <w:lang w:val="id-ID"/>
        </w:rPr>
        <w:t>peparang</w:t>
      </w:r>
      <w:proofErr w:type="spellEnd"/>
      <w:r w:rsidRPr="000A16E8">
        <w:rPr>
          <w:lang w:val="id-ID"/>
        </w:rPr>
        <w:t>,</w:t>
      </w:r>
    </w:p>
    <w:p w14:paraId="6E57D5E2" w14:textId="77777777" w:rsidR="00356F79" w:rsidRPr="000A16E8" w:rsidRDefault="00356F79" w:rsidP="00356F79">
      <w:pPr>
        <w:pStyle w:val="DaftarParagraf"/>
        <w:pBdr>
          <w:top w:val="nil"/>
          <w:left w:val="nil"/>
          <w:bottom w:val="nil"/>
          <w:right w:val="nil"/>
          <w:between w:val="nil"/>
        </w:pBdr>
        <w:ind w:left="426" w:firstLine="0"/>
        <w:rPr>
          <w:lang w:val="id-ID"/>
        </w:rPr>
      </w:pPr>
      <w:r w:rsidRPr="000A16E8">
        <w:rPr>
          <w:lang w:val="id-ID"/>
        </w:rPr>
        <w:t>pikekah jroning gung karibedan,</w:t>
      </w:r>
    </w:p>
    <w:p w14:paraId="3AB52B4C" w14:textId="77777777" w:rsidR="00356F79" w:rsidRPr="000A16E8" w:rsidRDefault="00356F79" w:rsidP="00356F79">
      <w:pPr>
        <w:pStyle w:val="DaftarParagraf"/>
        <w:pBdr>
          <w:top w:val="nil"/>
          <w:left w:val="nil"/>
          <w:bottom w:val="nil"/>
          <w:right w:val="nil"/>
          <w:between w:val="nil"/>
        </w:pBdr>
        <w:ind w:left="426" w:firstLine="0"/>
        <w:rPr>
          <w:lang w:val="id-ID"/>
        </w:rPr>
      </w:pPr>
      <w:r w:rsidRPr="000A16E8">
        <w:rPr>
          <w:lang w:val="id-ID"/>
        </w:rPr>
        <w:t>tamèng prahara anèng samodra;</w:t>
      </w:r>
    </w:p>
    <w:p w14:paraId="534AE789" w14:textId="77777777" w:rsidR="00356F79" w:rsidRPr="000A16E8" w:rsidRDefault="00356F79" w:rsidP="00356F79">
      <w:pPr>
        <w:pStyle w:val="DaftarParagraf"/>
        <w:pBdr>
          <w:top w:val="nil"/>
          <w:left w:val="nil"/>
          <w:bottom w:val="nil"/>
          <w:right w:val="nil"/>
          <w:between w:val="nil"/>
        </w:pBdr>
        <w:ind w:left="426" w:firstLine="0"/>
        <w:rPr>
          <w:lang w:val="id-ID"/>
        </w:rPr>
      </w:pPr>
      <w:r w:rsidRPr="000A16E8">
        <w:rPr>
          <w:lang w:val="id-ID"/>
        </w:rPr>
        <w:t>wit Gusti tansah nunggil mring kula.</w:t>
      </w:r>
    </w:p>
    <w:p w14:paraId="7BA1664E" w14:textId="77777777" w:rsidR="00356F79" w:rsidRDefault="00356F79" w:rsidP="00356F79">
      <w:pPr>
        <w:pBdr>
          <w:top w:val="nil"/>
          <w:left w:val="nil"/>
          <w:bottom w:val="nil"/>
          <w:right w:val="nil"/>
          <w:between w:val="nil"/>
        </w:pBdr>
        <w:jc w:val="right"/>
        <w:rPr>
          <w:lang w:val="id-ID"/>
        </w:rPr>
      </w:pPr>
    </w:p>
    <w:p w14:paraId="79DEC1FB" w14:textId="77777777" w:rsidR="00356F79" w:rsidRDefault="00356F79" w:rsidP="00356F79">
      <w:pPr>
        <w:pBdr>
          <w:top w:val="nil"/>
          <w:left w:val="nil"/>
          <w:bottom w:val="nil"/>
          <w:right w:val="nil"/>
          <w:between w:val="nil"/>
        </w:pBdr>
        <w:jc w:val="right"/>
        <w:rPr>
          <w:lang w:val="id-ID"/>
        </w:rPr>
      </w:pPr>
      <w:r>
        <w:rPr>
          <w:lang w:val="id-ID"/>
        </w:rPr>
        <w:t>[</w:t>
      </w:r>
      <w:r w:rsidRPr="000A16E8">
        <w:rPr>
          <w:lang w:val="id-ID"/>
        </w:rPr>
        <w:t>sem</w:t>
      </w:r>
      <w:r>
        <w:rPr>
          <w:lang w:val="id-ID"/>
        </w:rPr>
        <w:t>-</w:t>
      </w:r>
      <w:r w:rsidRPr="000A16E8">
        <w:rPr>
          <w:lang w:val="id-ID"/>
        </w:rPr>
        <w:t>hw</w:t>
      </w:r>
      <w:r>
        <w:rPr>
          <w:lang w:val="id-ID"/>
        </w:rPr>
        <w:t>]</w:t>
      </w:r>
    </w:p>
    <w:p w14:paraId="71C4BFEE" w14:textId="77777777" w:rsidR="00356F79" w:rsidRDefault="00356F79" w:rsidP="00356F79">
      <w:pPr>
        <w:pBdr>
          <w:top w:val="nil"/>
          <w:left w:val="nil"/>
          <w:bottom w:val="nil"/>
          <w:right w:val="nil"/>
          <w:between w:val="nil"/>
        </w:pBdr>
        <w:jc w:val="right"/>
        <w:rPr>
          <w:lang w:val="id-ID"/>
        </w:rPr>
      </w:pPr>
    </w:p>
    <w:p w14:paraId="2403F025" w14:textId="77777777" w:rsidR="00356F79" w:rsidRDefault="00356F79" w:rsidP="00356F79">
      <w:pPr>
        <w:pBdr>
          <w:top w:val="nil"/>
          <w:left w:val="nil"/>
          <w:bottom w:val="nil"/>
          <w:right w:val="nil"/>
          <w:between w:val="nil"/>
        </w:pBdr>
        <w:jc w:val="center"/>
        <w:rPr>
          <w:lang w:val="id-ID"/>
        </w:rPr>
      </w:pPr>
      <w:r>
        <w:rPr>
          <w:lang w:val="id-ID"/>
        </w:rPr>
        <w:sym w:font="Wingdings" w:char="F026"/>
      </w:r>
    </w:p>
    <w:p w14:paraId="46207775" w14:textId="77777777" w:rsidR="00356F79" w:rsidRDefault="00356F79" w:rsidP="00356F79">
      <w:pPr>
        <w:pBdr>
          <w:top w:val="nil"/>
          <w:left w:val="nil"/>
          <w:bottom w:val="nil"/>
          <w:right w:val="nil"/>
          <w:between w:val="nil"/>
        </w:pBdr>
        <w:jc w:val="center"/>
        <w:rPr>
          <w:lang w:val="id-ID"/>
        </w:rPr>
      </w:pPr>
    </w:p>
    <w:p w14:paraId="3CEAB64F" w14:textId="4ED6F443" w:rsidR="00861C68" w:rsidRPr="00AE71BC" w:rsidRDefault="00861C68" w:rsidP="00861C68">
      <w:pPr>
        <w:pBdr>
          <w:top w:val="nil"/>
          <w:left w:val="nil"/>
          <w:bottom w:val="nil"/>
          <w:right w:val="nil"/>
          <w:between w:val="nil"/>
        </w:pBdr>
        <w:jc w:val="right"/>
        <w:rPr>
          <w:color w:val="0070C0"/>
          <w:lang w:val="id-ID"/>
        </w:rPr>
      </w:pPr>
    </w:p>
    <w:p w14:paraId="1360D6C9" w14:textId="77777777" w:rsidR="00861C68" w:rsidRPr="00813992" w:rsidRDefault="00861C68" w:rsidP="00861C68">
      <w:pPr>
        <w:pBdr>
          <w:top w:val="nil"/>
          <w:left w:val="nil"/>
          <w:bottom w:val="nil"/>
          <w:right w:val="nil"/>
          <w:between w:val="nil"/>
        </w:pBdr>
        <w:jc w:val="right"/>
        <w:rPr>
          <w:highlight w:val="yellow"/>
          <w:lang w:val="id-ID"/>
        </w:rPr>
      </w:pPr>
    </w:p>
    <w:p w14:paraId="051C8795" w14:textId="77777777" w:rsidR="00861C68" w:rsidRPr="00813992" w:rsidRDefault="00861C68" w:rsidP="00861C68">
      <w:pPr>
        <w:pBdr>
          <w:top w:val="nil"/>
          <w:left w:val="nil"/>
          <w:bottom w:val="nil"/>
          <w:right w:val="nil"/>
          <w:between w:val="nil"/>
        </w:pBdr>
        <w:rPr>
          <w:highlight w:val="yellow"/>
          <w:lang w:val="id-ID"/>
        </w:rPr>
      </w:pPr>
    </w:p>
    <w:p w14:paraId="6814779E" w14:textId="77777777" w:rsidR="00E2467B" w:rsidRDefault="00E2467B">
      <w:pPr>
        <w:rPr>
          <w:lang w:val="id-ID"/>
        </w:rPr>
      </w:pPr>
      <w:r w:rsidRPr="00813992">
        <w:rPr>
          <w:lang w:val="id-ID"/>
        </w:rPr>
        <w:br w:type="page"/>
      </w:r>
    </w:p>
    <w:p w14:paraId="154AF3F4" w14:textId="77777777" w:rsidR="004D4EF3" w:rsidRDefault="004D4EF3" w:rsidP="004D4EF3">
      <w:pPr>
        <w:jc w:val="both"/>
        <w:rPr>
          <w:rFonts w:eastAsia="Times New Roman" w:cs="Calibri"/>
          <w:lang w:val="id-ID" w:eastAsia="de-DE"/>
        </w:rPr>
      </w:pPr>
    </w:p>
    <w:p w14:paraId="11F36D15" w14:textId="777D8651" w:rsidR="00356F79" w:rsidRDefault="004D4EF3" w:rsidP="004D4EF3">
      <w:pPr>
        <w:rPr>
          <w:lang w:val="id-ID"/>
        </w:rPr>
      </w:pPr>
      <w:r w:rsidRPr="00813992">
        <w:rPr>
          <w:lang w:val="id-ID"/>
        </w:rPr>
        <w:br w:type="page"/>
      </w:r>
    </w:p>
    <w:p w14:paraId="26E37494" w14:textId="77777777" w:rsidR="004D4EF3" w:rsidRPr="00813992" w:rsidRDefault="004D4EF3" w:rsidP="004D4EF3">
      <w:pPr>
        <w:rPr>
          <w:lang w:val="id-ID"/>
        </w:rPr>
      </w:pPr>
    </w:p>
    <w:p w14:paraId="75DA09B4" w14:textId="50287F13" w:rsidR="00E2467B" w:rsidRPr="00813992" w:rsidRDefault="00E2467B" w:rsidP="00E2467B">
      <w:pPr>
        <w:rPr>
          <w:b/>
          <w:bCs/>
          <w:lang w:val="id-ID"/>
        </w:rPr>
      </w:pPr>
      <w:r w:rsidRPr="00813992">
        <w:rPr>
          <w:noProof/>
          <w:lang w:val="id-ID"/>
        </w:rPr>
        <mc:AlternateContent>
          <mc:Choice Requires="wps">
            <w:drawing>
              <wp:anchor distT="45720" distB="45720" distL="114300" distR="114300" simplePos="0" relativeHeight="251798016" behindDoc="0" locked="0" layoutInCell="1" allowOverlap="1" wp14:anchorId="67B38F8D" wp14:editId="4600F039">
                <wp:simplePos x="0" y="0"/>
                <wp:positionH relativeFrom="margin">
                  <wp:posOffset>2177415</wp:posOffset>
                </wp:positionH>
                <wp:positionV relativeFrom="paragraph">
                  <wp:posOffset>0</wp:posOffset>
                </wp:positionV>
                <wp:extent cx="1847850" cy="1266825"/>
                <wp:effectExtent l="0" t="0" r="0" b="9525"/>
                <wp:wrapSquare wrapText="bothSides"/>
                <wp:docPr id="71363824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266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DA74E" w14:textId="77777777" w:rsidR="00E2467B" w:rsidRDefault="00E2467B" w:rsidP="00E2467B">
                            <w:pPr>
                              <w:jc w:val="center"/>
                              <w:rPr>
                                <w:rFonts w:ascii="Cooper Black" w:hAnsi="Cooper Black"/>
                                <w:sz w:val="28"/>
                                <w:szCs w:val="28"/>
                              </w:rPr>
                            </w:pPr>
                          </w:p>
                          <w:p w14:paraId="790F0BD7" w14:textId="77777777" w:rsidR="00AE71BC" w:rsidRPr="00AE71BC" w:rsidRDefault="00AE71BC" w:rsidP="00AE71BC">
                            <w:pPr>
                              <w:jc w:val="center"/>
                              <w:rPr>
                                <w:rFonts w:ascii="Cooper Black" w:hAnsi="Cooper Black"/>
                                <w:sz w:val="28"/>
                                <w:szCs w:val="28"/>
                              </w:rPr>
                            </w:pPr>
                            <w:r w:rsidRPr="00AE71BC">
                              <w:rPr>
                                <w:rFonts w:ascii="Cooper Black" w:hAnsi="Cooper Black"/>
                                <w:sz w:val="28"/>
                                <w:szCs w:val="28"/>
                                <w:lang w:val="id-ID"/>
                              </w:rPr>
                              <w:t>Saking Sengit</w:t>
                            </w:r>
                            <w:r w:rsidRPr="00AE71BC">
                              <w:rPr>
                                <w:rFonts w:ascii="Cooper Black" w:hAnsi="Cooper Black"/>
                                <w:sz w:val="28"/>
                                <w:szCs w:val="28"/>
                              </w:rPr>
                              <w:t xml:space="preserve"> </w:t>
                            </w:r>
                            <w:r w:rsidRPr="00AE71BC">
                              <w:rPr>
                                <w:rFonts w:ascii="Cooper Black" w:hAnsi="Cooper Black"/>
                                <w:sz w:val="28"/>
                                <w:szCs w:val="28"/>
                                <w:lang w:val="id-ID"/>
                              </w:rPr>
                              <w:t>dados Tresna</w:t>
                            </w:r>
                          </w:p>
                          <w:p w14:paraId="2EEFD0FA" w14:textId="77777777" w:rsidR="00E2467B" w:rsidRPr="00C76228" w:rsidRDefault="00E2467B" w:rsidP="00E2467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130C815" w14:textId="77777777" w:rsidR="00E2467B" w:rsidRPr="00C01F34" w:rsidRDefault="00E2467B" w:rsidP="00E2467B">
                            <w:pPr>
                              <w:jc w:val="center"/>
                              <w:rPr>
                                <w:rFonts w:ascii="Bodoni MT Black" w:hAnsi="Bodoni MT Black"/>
                                <w:b/>
                                <w:bCs/>
                                <w:sz w:val="28"/>
                                <w:szCs w:val="28"/>
                                <w:lang w:val="de-DE"/>
                              </w:rPr>
                            </w:pPr>
                          </w:p>
                          <w:p w14:paraId="0778AF7D" w14:textId="77777777" w:rsidR="00E2467B" w:rsidRPr="00C01F34" w:rsidRDefault="00E2467B" w:rsidP="00E2467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38F8D" id="_x0000_s1119" type="#_x0000_t202" style="position:absolute;margin-left:171.45pt;margin-top:0;width:145.5pt;height:99.75pt;z-index:251798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" stroked="f">
                <v:textbox>
                  <w:txbxContent>
                    <w:p w14:paraId="5FBDA74E" w14:textId="77777777" w:rsidR="00E2467B" w:rsidRDefault="00E2467B" w:rsidP="00E2467B">
                      <w:pPr>
                        <w:jc w:val="center"/>
                        <w:rPr>
                          <w:rFonts w:ascii="Cooper Black" w:hAnsi="Cooper Black"/>
                          <w:sz w:val="28"/>
                          <w:szCs w:val="28"/>
                        </w:rPr>
                      </w:pPr>
                    </w:p>
                    <w:p w14:paraId="790F0BD7" w14:textId="77777777" w:rsidR="00AE71BC" w:rsidRPr="00AE71BC" w:rsidRDefault="00AE71BC" w:rsidP="00AE71BC">
                      <w:pPr>
                        <w:jc w:val="center"/>
                        <w:rPr>
                          <w:rFonts w:ascii="Cooper Black" w:hAnsi="Cooper Black"/>
                          <w:sz w:val="28"/>
                          <w:szCs w:val="28"/>
                        </w:rPr>
                      </w:pPr>
                      <w:r w:rsidRPr="00AE71BC">
                        <w:rPr>
                          <w:rFonts w:ascii="Cooper Black" w:hAnsi="Cooper Black"/>
                          <w:sz w:val="28"/>
                          <w:szCs w:val="28"/>
                          <w:lang w:val="id-ID"/>
                        </w:rPr>
                        <w:t>Saking Sengit</w:t>
                      </w:r>
                      <w:r w:rsidRPr="00AE71BC">
                        <w:rPr>
                          <w:rFonts w:ascii="Cooper Black" w:hAnsi="Cooper Black"/>
                          <w:sz w:val="28"/>
                          <w:szCs w:val="28"/>
                        </w:rPr>
                        <w:t xml:space="preserve"> </w:t>
                      </w:r>
                      <w:r w:rsidRPr="00AE71BC">
                        <w:rPr>
                          <w:rFonts w:ascii="Cooper Black" w:hAnsi="Cooper Black"/>
                          <w:sz w:val="28"/>
                          <w:szCs w:val="28"/>
                          <w:lang w:val="id-ID"/>
                        </w:rPr>
                        <w:t>dados Tresna</w:t>
                      </w:r>
                    </w:p>
                    <w:p w14:paraId="2EEFD0FA" w14:textId="77777777" w:rsidR="00E2467B" w:rsidRPr="00C76228" w:rsidRDefault="00E2467B" w:rsidP="00E2467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130C815" w14:textId="77777777" w:rsidR="00E2467B" w:rsidRPr="00C01F34" w:rsidRDefault="00E2467B" w:rsidP="00E2467B">
                      <w:pPr>
                        <w:jc w:val="center"/>
                        <w:rPr>
                          <w:rFonts w:ascii="Bodoni MT Black" w:hAnsi="Bodoni MT Black"/>
                          <w:b/>
                          <w:bCs/>
                          <w:sz w:val="28"/>
                          <w:szCs w:val="28"/>
                          <w:lang w:val="de-DE"/>
                        </w:rPr>
                      </w:pPr>
                    </w:p>
                    <w:p w14:paraId="0778AF7D" w14:textId="77777777" w:rsidR="00E2467B" w:rsidRPr="00C01F34" w:rsidRDefault="00E2467B" w:rsidP="00E2467B">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799040" behindDoc="0" locked="0" layoutInCell="1" allowOverlap="1" wp14:anchorId="33707CDC" wp14:editId="09C83EC5">
                <wp:simplePos x="0" y="0"/>
                <wp:positionH relativeFrom="margin">
                  <wp:align>left</wp:align>
                </wp:positionH>
                <wp:positionV relativeFrom="paragraph">
                  <wp:posOffset>0</wp:posOffset>
                </wp:positionV>
                <wp:extent cx="2114550" cy="1219200"/>
                <wp:effectExtent l="0" t="0" r="0" b="0"/>
                <wp:wrapThrough wrapText="bothSides">
                  <wp:wrapPolygon edited="0">
                    <wp:start x="0" y="0"/>
                    <wp:lineTo x="0" y="21263"/>
                    <wp:lineTo x="21405" y="21263"/>
                    <wp:lineTo x="21405" y="0"/>
                    <wp:lineTo x="0" y="0"/>
                  </wp:wrapPolygon>
                </wp:wrapThrough>
                <wp:docPr id="166691716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219200"/>
                        </a:xfrm>
                        <a:prstGeom prst="rect">
                          <a:avLst/>
                        </a:prstGeom>
                        <a:solidFill>
                          <a:schemeClr val="bg1">
                            <a:lumMod val="85000"/>
                          </a:schemeClr>
                        </a:solidFill>
                        <a:ln w="9525">
                          <a:noFill/>
                          <a:miter lim="800000"/>
                          <a:headEnd/>
                          <a:tailEnd/>
                        </a:ln>
                      </wps:spPr>
                      <wps:txbx>
                        <w:txbxContent>
                          <w:p w14:paraId="55D98689" w14:textId="77777777" w:rsidR="00AE71BC" w:rsidRPr="00AE71BC" w:rsidRDefault="00AE71BC" w:rsidP="00AE71BC">
                            <w:pPr>
                              <w:rPr>
                                <w:b/>
                                <w:bCs/>
                                <w:sz w:val="20"/>
                                <w:szCs w:val="20"/>
                              </w:rPr>
                            </w:pPr>
                            <w:r w:rsidRPr="00AE71BC">
                              <w:rPr>
                                <w:b/>
                                <w:bCs/>
                                <w:sz w:val="20"/>
                                <w:szCs w:val="20"/>
                              </w:rPr>
                              <w:t>BAHAN</w:t>
                            </w:r>
                          </w:p>
                          <w:p w14:paraId="472BC6A4" w14:textId="150B2185" w:rsidR="00E2467B" w:rsidRPr="00E2467B" w:rsidRDefault="00AE71BC" w:rsidP="00AE71BC">
                            <w:pPr>
                              <w:rPr>
                                <w:bCs/>
                                <w:i/>
                                <w:iCs/>
                                <w:sz w:val="20"/>
                                <w:szCs w:val="20"/>
                              </w:rPr>
                            </w:pPr>
                            <w:r w:rsidRPr="00AE71BC">
                              <w:rPr>
                                <w:b/>
                                <w:bCs/>
                                <w:sz w:val="20"/>
                                <w:szCs w:val="20"/>
                              </w:rPr>
                              <w:t>P</w:t>
                            </w:r>
                            <w:r w:rsidRPr="00AE71BC">
                              <w:rPr>
                                <w:b/>
                                <w:bCs/>
                                <w:sz w:val="20"/>
                                <w:szCs w:val="20"/>
                                <w:lang w:val="id-ID"/>
                              </w:rPr>
                              <w:t>ANYURAOS</w:t>
                            </w:r>
                            <w:r w:rsidRPr="00AE71BC">
                              <w:rPr>
                                <w:b/>
                                <w:bCs/>
                                <w:sz w:val="20"/>
                                <w:szCs w:val="20"/>
                              </w:rPr>
                              <w:t xml:space="preserve"> KITAB </w:t>
                            </w:r>
                            <w:r w:rsidRPr="00AE71BC">
                              <w:rPr>
                                <w:b/>
                                <w:bCs/>
                                <w:sz w:val="20"/>
                                <w:szCs w:val="20"/>
                                <w:lang w:val="id-ID"/>
                              </w:rPr>
                              <w:t xml:space="preserve">SUCI </w:t>
                            </w:r>
                            <w:r w:rsidRPr="00AE71BC">
                              <w:rPr>
                                <w:b/>
                                <w:bCs/>
                                <w:sz w:val="20"/>
                                <w:szCs w:val="20"/>
                              </w:rPr>
                              <w:t>INTERGENERASIONAL 8</w:t>
                            </w:r>
                          </w:p>
                          <w:p w14:paraId="6751D1C5" w14:textId="77777777" w:rsidR="00AE71BC" w:rsidRPr="00AE71BC" w:rsidRDefault="00AE71BC" w:rsidP="00AE71BC">
                            <w:pPr>
                              <w:pBdr>
                                <w:top w:val="single" w:sz="4" w:space="1" w:color="7F7F7F"/>
                              </w:pBdr>
                              <w:rPr>
                                <w:rFonts w:cs="Calibri"/>
                                <w:bCs/>
                                <w:sz w:val="20"/>
                                <w:szCs w:val="20"/>
                              </w:rPr>
                            </w:pPr>
                          </w:p>
                          <w:p w14:paraId="48E96595" w14:textId="77777777" w:rsidR="00AE71BC" w:rsidRPr="00AE71BC" w:rsidRDefault="00AE71BC" w:rsidP="00AE71BC">
                            <w:pPr>
                              <w:pBdr>
                                <w:top w:val="single" w:sz="4" w:space="1" w:color="7F7F7F"/>
                              </w:pBdr>
                              <w:rPr>
                                <w:rFonts w:cs="Calibri"/>
                                <w:bCs/>
                                <w:sz w:val="20"/>
                                <w:szCs w:val="20"/>
                              </w:rPr>
                            </w:pPr>
                            <w:r w:rsidRPr="00AE71BC">
                              <w:rPr>
                                <w:rFonts w:cs="Calibri"/>
                                <w:bCs/>
                                <w:sz w:val="20"/>
                                <w:szCs w:val="20"/>
                                <w:lang w:val="id-ID"/>
                              </w:rPr>
                              <w:t>W</w:t>
                            </w:r>
                            <w:r w:rsidRPr="00AE71BC">
                              <w:rPr>
                                <w:rFonts w:cs="Calibri"/>
                                <w:bCs/>
                                <w:sz w:val="20"/>
                                <w:szCs w:val="20"/>
                              </w:rPr>
                              <w:t>a</w:t>
                            </w:r>
                            <w:r w:rsidRPr="00AE71BC">
                              <w:rPr>
                                <w:rFonts w:cs="Calibri"/>
                                <w:bCs/>
                                <w:sz w:val="20"/>
                                <w:szCs w:val="20"/>
                                <w:lang w:val="id-ID"/>
                              </w:rPr>
                              <w:t>os</w:t>
                            </w:r>
                            <w:r w:rsidRPr="00AE71BC">
                              <w:rPr>
                                <w:rFonts w:cs="Calibri"/>
                                <w:bCs/>
                                <w:sz w:val="20"/>
                                <w:szCs w:val="20"/>
                              </w:rPr>
                              <w:t>an:</w:t>
                            </w:r>
                          </w:p>
                          <w:p w14:paraId="71591616" w14:textId="3CEAD800" w:rsidR="00E2467B" w:rsidRPr="00E2467B" w:rsidRDefault="00AE71BC" w:rsidP="00AE71BC">
                            <w:pPr>
                              <w:rPr>
                                <w:b/>
                                <w:sz w:val="20"/>
                                <w:szCs w:val="20"/>
                              </w:rPr>
                            </w:pPr>
                            <w:r w:rsidRPr="00AE71BC">
                              <w:rPr>
                                <w:b/>
                                <w:sz w:val="20"/>
                                <w:szCs w:val="20"/>
                                <w:lang w:val="id-ID"/>
                              </w:rPr>
                              <w:t xml:space="preserve">Lelakoné </w:t>
                            </w:r>
                            <w:r w:rsidRPr="00AE71BC">
                              <w:rPr>
                                <w:b/>
                                <w:sz w:val="20"/>
                                <w:szCs w:val="20"/>
                              </w:rPr>
                              <w:t>Para Rasul 9:1-20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07CDC" id="_x0000_s1120" type="#_x0000_t202" style="position:absolute;margin-left:0;margin-top:0;width:166.5pt;height:96pt;z-index:251799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" fillcolor="#d8d8d8 [2732]" stroked="f">
                <v:textbox>
                  <w:txbxContent>
                    <w:p w14:paraId="55D98689" w14:textId="77777777" w:rsidR="00AE71BC" w:rsidRPr="00AE71BC" w:rsidRDefault="00AE71BC" w:rsidP="00AE71BC">
                      <w:pPr>
                        <w:rPr>
                          <w:b/>
                          <w:bCs/>
                          <w:sz w:val="20"/>
                          <w:szCs w:val="20"/>
                        </w:rPr>
                      </w:pPr>
                      <w:r w:rsidRPr="00AE71BC">
                        <w:rPr>
                          <w:b/>
                          <w:bCs/>
                          <w:sz w:val="20"/>
                          <w:szCs w:val="20"/>
                        </w:rPr>
                        <w:t>BAHAN</w:t>
                      </w:r>
                    </w:p>
                    <w:p w14:paraId="472BC6A4" w14:textId="150B2185" w:rsidR="00E2467B" w:rsidRPr="00E2467B" w:rsidRDefault="00AE71BC" w:rsidP="00AE71BC">
                      <w:pPr>
                        <w:rPr>
                          <w:bCs/>
                          <w:i/>
                          <w:iCs/>
                          <w:sz w:val="20"/>
                          <w:szCs w:val="20"/>
                        </w:rPr>
                      </w:pPr>
                      <w:r w:rsidRPr="00AE71BC">
                        <w:rPr>
                          <w:b/>
                          <w:bCs/>
                          <w:sz w:val="20"/>
                          <w:szCs w:val="20"/>
                        </w:rPr>
                        <w:t>P</w:t>
                      </w:r>
                      <w:r w:rsidRPr="00AE71BC">
                        <w:rPr>
                          <w:b/>
                          <w:bCs/>
                          <w:sz w:val="20"/>
                          <w:szCs w:val="20"/>
                          <w:lang w:val="id-ID"/>
                        </w:rPr>
                        <w:t>ANYURAOS</w:t>
                      </w:r>
                      <w:r w:rsidRPr="00AE71BC">
                        <w:rPr>
                          <w:b/>
                          <w:bCs/>
                          <w:sz w:val="20"/>
                          <w:szCs w:val="20"/>
                        </w:rPr>
                        <w:t xml:space="preserve"> KITAB </w:t>
                      </w:r>
                      <w:r w:rsidRPr="00AE71BC">
                        <w:rPr>
                          <w:b/>
                          <w:bCs/>
                          <w:sz w:val="20"/>
                          <w:szCs w:val="20"/>
                          <w:lang w:val="id-ID"/>
                        </w:rPr>
                        <w:t xml:space="preserve">SUCI </w:t>
                      </w:r>
                      <w:r w:rsidRPr="00AE71BC">
                        <w:rPr>
                          <w:b/>
                          <w:bCs/>
                          <w:sz w:val="20"/>
                          <w:szCs w:val="20"/>
                        </w:rPr>
                        <w:t>INTERGENERASIONAL 8</w:t>
                      </w:r>
                    </w:p>
                    <w:p w14:paraId="6751D1C5" w14:textId="77777777" w:rsidR="00AE71BC" w:rsidRPr="00AE71BC" w:rsidRDefault="00AE71BC" w:rsidP="00AE71BC">
                      <w:pPr>
                        <w:pBdr>
                          <w:top w:val="single" w:sz="4" w:space="1" w:color="7F7F7F"/>
                        </w:pBdr>
                        <w:rPr>
                          <w:rFonts w:cs="Calibri"/>
                          <w:bCs/>
                          <w:sz w:val="20"/>
                          <w:szCs w:val="20"/>
                        </w:rPr>
                      </w:pPr>
                    </w:p>
                    <w:p w14:paraId="48E96595" w14:textId="77777777" w:rsidR="00AE71BC" w:rsidRPr="00AE71BC" w:rsidRDefault="00AE71BC" w:rsidP="00AE71BC">
                      <w:pPr>
                        <w:pBdr>
                          <w:top w:val="single" w:sz="4" w:space="1" w:color="7F7F7F"/>
                        </w:pBdr>
                        <w:rPr>
                          <w:rFonts w:cs="Calibri"/>
                          <w:bCs/>
                          <w:sz w:val="20"/>
                          <w:szCs w:val="20"/>
                        </w:rPr>
                      </w:pPr>
                      <w:r w:rsidRPr="00AE71BC">
                        <w:rPr>
                          <w:rFonts w:cs="Calibri"/>
                          <w:bCs/>
                          <w:sz w:val="20"/>
                          <w:szCs w:val="20"/>
                          <w:lang w:val="id-ID"/>
                        </w:rPr>
                        <w:t>W</w:t>
                      </w:r>
                      <w:r w:rsidRPr="00AE71BC">
                        <w:rPr>
                          <w:rFonts w:cs="Calibri"/>
                          <w:bCs/>
                          <w:sz w:val="20"/>
                          <w:szCs w:val="20"/>
                        </w:rPr>
                        <w:t>a</w:t>
                      </w:r>
                      <w:r w:rsidRPr="00AE71BC">
                        <w:rPr>
                          <w:rFonts w:cs="Calibri"/>
                          <w:bCs/>
                          <w:sz w:val="20"/>
                          <w:szCs w:val="20"/>
                          <w:lang w:val="id-ID"/>
                        </w:rPr>
                        <w:t>os</w:t>
                      </w:r>
                      <w:r w:rsidRPr="00AE71BC">
                        <w:rPr>
                          <w:rFonts w:cs="Calibri"/>
                          <w:bCs/>
                          <w:sz w:val="20"/>
                          <w:szCs w:val="20"/>
                        </w:rPr>
                        <w:t>an:</w:t>
                      </w:r>
                    </w:p>
                    <w:p w14:paraId="71591616" w14:textId="3CEAD800" w:rsidR="00E2467B" w:rsidRPr="00E2467B" w:rsidRDefault="00AE71BC" w:rsidP="00AE71BC">
                      <w:pPr>
                        <w:rPr>
                          <w:b/>
                          <w:sz w:val="20"/>
                          <w:szCs w:val="20"/>
                        </w:rPr>
                      </w:pPr>
                      <w:r w:rsidRPr="00AE71BC">
                        <w:rPr>
                          <w:b/>
                          <w:sz w:val="20"/>
                          <w:szCs w:val="20"/>
                          <w:lang w:val="id-ID"/>
                        </w:rPr>
                        <w:t xml:space="preserve">Lelakoné </w:t>
                      </w:r>
                      <w:r w:rsidRPr="00AE71BC">
                        <w:rPr>
                          <w:b/>
                          <w:sz w:val="20"/>
                          <w:szCs w:val="20"/>
                        </w:rPr>
                        <w:t>Para Rasul 9:1-20</w:t>
                      </w:r>
                    </w:p>
                  </w:txbxContent>
                </v:textbox>
                <w10:wrap type="through" anchorx="margin"/>
              </v:shape>
            </w:pict>
          </mc:Fallback>
        </mc:AlternateContent>
      </w:r>
    </w:p>
    <w:p w14:paraId="1C926048" w14:textId="737E7757" w:rsidR="00E2467B" w:rsidRPr="00813992" w:rsidRDefault="00E2467B" w:rsidP="00E2467B">
      <w:pPr>
        <w:rPr>
          <w:b/>
          <w:bCs/>
          <w:lang w:val="id-ID"/>
        </w:rPr>
      </w:pPr>
    </w:p>
    <w:p w14:paraId="29625A0E" w14:textId="77777777" w:rsidR="00AE71BC" w:rsidRPr="00AE71BC" w:rsidRDefault="00AE71BC" w:rsidP="00AE71BC">
      <w:pPr>
        <w:rPr>
          <w:b/>
          <w:bCs/>
          <w:lang w:val="id-ID"/>
        </w:rPr>
      </w:pPr>
    </w:p>
    <w:p w14:paraId="3D259F15" w14:textId="77777777" w:rsidR="00AE71BC" w:rsidRPr="00AE71BC" w:rsidRDefault="00AE71BC" w:rsidP="00AE71BC">
      <w:pPr>
        <w:rPr>
          <w:b/>
          <w:bCs/>
          <w:lang w:val="id-ID"/>
        </w:rPr>
      </w:pPr>
      <w:r w:rsidRPr="00AE71BC">
        <w:rPr>
          <w:b/>
          <w:bCs/>
          <w:lang w:val="id-ID"/>
        </w:rPr>
        <w:t>Panganthi</w:t>
      </w:r>
    </w:p>
    <w:p w14:paraId="6754B3DB" w14:textId="77777777" w:rsidR="00AE71BC" w:rsidRPr="00AE71BC" w:rsidRDefault="00AE71BC" w:rsidP="00F75C05">
      <w:pPr>
        <w:ind w:firstLine="720"/>
        <w:jc w:val="both"/>
        <w:rPr>
          <w:lang w:val="id-ID"/>
        </w:rPr>
      </w:pPr>
      <w:r w:rsidRPr="00AE71BC">
        <w:rPr>
          <w:lang w:val="id-ID"/>
        </w:rPr>
        <w:t>Saulus kawitan sengit sanget dhateng Kekristenan (bab-bab ingkang gegayutan kaliyan agami Kristen) ingkang nembé ngrembaka nalika semanten. Mboten cekap namung sengit kanthi sesidheman utawi namung mboten remen kémawon, nanging kakanthènan mburu lan nganiaya tiyang-tiyang Kristen. Bab punika katindakaken kanthi sedya supados tiyang Kristen nyélaki imanipun. Sakawit semangat sengitipun dhateng tiyang-tiyang Kristen ageng sanget, nanging wonten kedadosan nalika lumampah dhateng kitha Damsyik (Damaskus, Syria), piyambakipun ngalami éwah-éwahan lan wekasanipun mratobat. Sakawit Saulus dados tiyang ingkang sengit dhateng tiyang Kristen  lan nganiaya tiyang-tiyang Kristen, lajeng dados tiyang ingkang nresnani kekristenan lan dados pamulang dhateng umatipun Gusti Allah, dados Pekabar Injil dumugi ing kathah papan. Sedaya punika kedadosan awit  wohing pamratobatipun. Pamraratobat punika sarana kanggé mulihaken gesang ingkang langkung saé. Punapa kita sampun gesang ing salebeting semangat pamratobat kados ingkang katuladhanaken déning Saulus (ingkang dados Paulus)?</w:t>
      </w:r>
    </w:p>
    <w:p w14:paraId="3784C07C" w14:textId="77777777" w:rsidR="00AE71BC" w:rsidRPr="00AE71BC" w:rsidRDefault="00AE71BC" w:rsidP="00AE71BC">
      <w:pPr>
        <w:ind w:firstLine="567"/>
        <w:jc w:val="both"/>
        <w:rPr>
          <w:lang w:val="id-ID"/>
        </w:rPr>
      </w:pPr>
    </w:p>
    <w:p w14:paraId="7AD92C69" w14:textId="77777777" w:rsidR="00AE71BC" w:rsidRPr="00AE71BC" w:rsidRDefault="00AE71BC" w:rsidP="00AE71BC">
      <w:pPr>
        <w:jc w:val="both"/>
        <w:rPr>
          <w:b/>
          <w:bCs/>
          <w:lang w:val="id-ID"/>
        </w:rPr>
      </w:pPr>
      <w:r w:rsidRPr="00AE71BC">
        <w:rPr>
          <w:b/>
          <w:bCs/>
          <w:lang w:val="id-ID"/>
        </w:rPr>
        <w:t>Katrangan Waosan: Prosès Lelampahanipun Saulus Tumuju dhateng Pamratobat</w:t>
      </w:r>
    </w:p>
    <w:p w14:paraId="7889B067" w14:textId="77777777" w:rsidR="00AE71BC" w:rsidRPr="00AE71BC" w:rsidRDefault="00AE71BC" w:rsidP="00F75C05">
      <w:pPr>
        <w:ind w:firstLine="720"/>
        <w:jc w:val="both"/>
        <w:rPr>
          <w:lang w:val="id-ID"/>
        </w:rPr>
      </w:pPr>
      <w:r w:rsidRPr="00AE71BC">
        <w:rPr>
          <w:lang w:val="id-ID"/>
        </w:rPr>
        <w:t xml:space="preserve">Pamratobat ing Prajanjian Énggal migunakaken tembung </w:t>
      </w:r>
      <w:r w:rsidRPr="00AE71BC">
        <w:rPr>
          <w:i/>
          <w:iCs/>
          <w:lang w:val="id-ID"/>
        </w:rPr>
        <w:t xml:space="preserve">metanoia </w:t>
      </w:r>
      <w:r w:rsidRPr="00AE71BC">
        <w:rPr>
          <w:iCs/>
          <w:lang w:val="id-ID"/>
        </w:rPr>
        <w:t>ingk</w:t>
      </w:r>
      <w:r w:rsidRPr="00AE71BC">
        <w:rPr>
          <w:lang w:val="id-ID"/>
        </w:rPr>
        <w:t xml:space="preserve">ang tegesipun éwahing cara menggalih, éwahing  cara gesang, nyingkur dosa. Éwah ing ngriki tegesipun ngajak gesang ingkang langkung saé katimbang gesang sadèrèngipun. </w:t>
      </w:r>
      <w:r w:rsidRPr="00AE71BC">
        <w:rPr>
          <w:lang w:val="id-ID"/>
        </w:rPr>
        <w:lastRenderedPageBreak/>
        <w:t>Tiyang purun mratobat utawi nilar dosa awit wontenipun éwah- éwahan cara menggalihipun ingkang ngéwahi polah-tingkah gesangipun tumuju dhateng gesang ingkang langkung saé. Dados, nilar gesang ingkang sampun kapengkeraken ingkang akibatipun awon tumrap tiyang sanès lan tumrap dhiri pribadi ingkang kedah dipun kèndeli lan dipun dandosi.</w:t>
      </w:r>
    </w:p>
    <w:p w14:paraId="55414DC9" w14:textId="77777777" w:rsidR="00AE71BC" w:rsidRPr="00AE71BC" w:rsidRDefault="00AE71BC" w:rsidP="00F75C05">
      <w:pPr>
        <w:ind w:firstLine="720"/>
        <w:jc w:val="both"/>
        <w:rPr>
          <w:lang w:val="id-ID"/>
        </w:rPr>
      </w:pPr>
      <w:r w:rsidRPr="00AE71BC">
        <w:rPr>
          <w:lang w:val="id-ID"/>
        </w:rPr>
        <w:t>Saulus secara langsung ngalami pepanggihan iman kaliyan Gusti Yésus ingkang ngéwahi gesangipun 180 derajat. Saking ingkang sakawit sengit lan nganiaya tiyang Kristen lajeng mratobat. Samboten-mbotenipun wonten tigang urutan wekdal (</w:t>
      </w:r>
      <w:r w:rsidRPr="00AE71BC">
        <w:rPr>
          <w:i/>
          <w:lang w:val="id-ID"/>
        </w:rPr>
        <w:t>kronologi</w:t>
      </w:r>
      <w:r w:rsidRPr="00AE71BC">
        <w:rPr>
          <w:lang w:val="id-ID"/>
        </w:rPr>
        <w:t xml:space="preserve">) pepanggihan ingkang ndadosaken </w:t>
      </w:r>
      <w:r w:rsidRPr="00AE71BC">
        <w:rPr>
          <w:i/>
          <w:iCs/>
          <w:lang w:val="id-ID"/>
        </w:rPr>
        <w:t>titik balik</w:t>
      </w:r>
      <w:r w:rsidRPr="00AE71BC">
        <w:rPr>
          <w:lang w:val="id-ID"/>
        </w:rPr>
        <w:t xml:space="preserve"> utawi pancadan pamratobatipun Saulus, inggih punika; </w:t>
      </w:r>
      <w:r w:rsidRPr="00AE71BC">
        <w:rPr>
          <w:i/>
          <w:iCs/>
          <w:lang w:val="id-ID"/>
        </w:rPr>
        <w:t xml:space="preserve">kapisan </w:t>
      </w:r>
      <w:r w:rsidRPr="00AE71BC">
        <w:rPr>
          <w:lang w:val="id-ID"/>
        </w:rPr>
        <w:t xml:space="preserve">Saulus kepanggih kaliyan Stéfanus (PR 7:58). Ing pepanggihan punika, Saulus taksih nyengiti tiyang Kristen. </w:t>
      </w:r>
      <w:r w:rsidRPr="00AE71BC">
        <w:rPr>
          <w:i/>
          <w:iCs/>
          <w:lang w:val="id-ID"/>
        </w:rPr>
        <w:t>Kaping kalih</w:t>
      </w:r>
      <w:r w:rsidRPr="00AE71BC">
        <w:rPr>
          <w:lang w:val="id-ID"/>
        </w:rPr>
        <w:t xml:space="preserve"> pepanggihan kaliyan Gusti Yésus  ing salebeting lumampah tumuju kitha Damsyik (PR 9:3-5), lan ingkang </w:t>
      </w:r>
      <w:r w:rsidRPr="00AE71BC">
        <w:rPr>
          <w:i/>
          <w:iCs/>
          <w:lang w:val="id-ID"/>
        </w:rPr>
        <w:t>kaping tiga</w:t>
      </w:r>
      <w:r w:rsidRPr="00AE71BC">
        <w:rPr>
          <w:lang w:val="id-ID"/>
        </w:rPr>
        <w:t xml:space="preserve"> inggih punika pepanggihanipun kaliyan Ananias ing kitha Damsyik (PR 9:17). Stéfanus lan Ananias sami-sami para pendhèrèkipun Sang Kristus ingkang mbangun turut lan kebak ing sih-rahmat.</w:t>
      </w:r>
    </w:p>
    <w:p w14:paraId="4552074A" w14:textId="77777777" w:rsidR="00AE71BC" w:rsidRPr="00AE71BC" w:rsidRDefault="00AE71BC" w:rsidP="00F75C05">
      <w:pPr>
        <w:ind w:firstLine="720"/>
        <w:jc w:val="both"/>
        <w:rPr>
          <w:lang w:val="id-ID"/>
        </w:rPr>
      </w:pPr>
      <w:r w:rsidRPr="00AE71BC">
        <w:rPr>
          <w:lang w:val="id-ID"/>
        </w:rPr>
        <w:t xml:space="preserve">Munculipun Saulus ing Lelakoné Para Rasul kaserat nalika Stéfanus kacepeng lan badhé dipun pejahi (PR 7:58). Ing  ayat kasebut Saulus mireng pratélaning pambéla ingkang kaucapaken Stéfanus. Manahipun tumut nepsu awit pratélan kasebut. Sajatosipun ing salebeting manahipun Saulus ingkang nepsu   punika, pawartos bab Gusi Yésus Sang Mésias ingkang wungu saking antawisipun tiyang pejah sampun tumanem ing pikiranipun, senadyan wekdal punika manahipun nembé kalimputan déning murubing raos sengitipun. Nanging inggih bab punika ingkang saleresipun nuntun Saulus ing pepanggihan iman, pikiran, lan tumuju dhateng pamratobating gesangipun. </w:t>
      </w:r>
      <w:r w:rsidRPr="00AE71BC">
        <w:rPr>
          <w:i/>
          <w:iCs/>
          <w:lang w:val="id-ID"/>
        </w:rPr>
        <w:t>Titik balik</w:t>
      </w:r>
      <w:r w:rsidRPr="00AE71BC">
        <w:rPr>
          <w:lang w:val="id-ID"/>
        </w:rPr>
        <w:t xml:space="preserve"> gesangipun Saulus kedadosan nalika ing salebeting lumampah tumuju kitha Damsyik, ing ngrika Saulus dipun kupengi cahya cumlorot saking langit lan mireng swanten; </w:t>
      </w:r>
      <w:r w:rsidRPr="00AE71BC">
        <w:rPr>
          <w:i/>
          <w:iCs/>
          <w:lang w:val="id-ID"/>
        </w:rPr>
        <w:t>“Saulus, Saulus, yagéné sira nganiaya marang Ingsun?”</w:t>
      </w:r>
      <w:r w:rsidRPr="00AE71BC">
        <w:rPr>
          <w:lang w:val="id-ID"/>
        </w:rPr>
        <w:t xml:space="preserve"> (PR 9:4). Kedadosan punika ndadosaken Saulus dhawah ing siti awit pinanggih kaliyan Gusti Yésus secara langsung. Paseksinipun  Lukas minangka panyerat Lelakoné Para Rasul nerangaken bilih kedadosan ingkang dipun alami déning Saulus sanès satunggaling </w:t>
      </w:r>
      <w:r w:rsidRPr="00AE71BC">
        <w:rPr>
          <w:i/>
          <w:iCs/>
          <w:lang w:val="id-ID"/>
        </w:rPr>
        <w:t>halusinasi</w:t>
      </w:r>
      <w:r w:rsidRPr="00AE71BC">
        <w:rPr>
          <w:lang w:val="id-ID"/>
        </w:rPr>
        <w:t xml:space="preserve"> (katon-katonen) utawi </w:t>
      </w:r>
      <w:r w:rsidRPr="00AE71BC">
        <w:rPr>
          <w:i/>
          <w:iCs/>
          <w:lang w:val="id-ID"/>
        </w:rPr>
        <w:t xml:space="preserve">delusi </w:t>
      </w:r>
      <w:r w:rsidRPr="00AE71BC">
        <w:rPr>
          <w:lang w:val="id-ID"/>
        </w:rPr>
        <w:lastRenderedPageBreak/>
        <w:t>(pangimpèn), awit kanca tunggil lampahipun Saulus ugi mireng swanten kasebut (PR 9:7). Kedadosan kasebut mbekta Saulus ngadhepi kawontenan ingkang mbingungaken punapa sajatosipun ingkang nembé dipun alami, piyambakipun ngantos mboten saged sumerep punapa-punapa ing sauntawis wekdal. Ing kawontenan ingkang angèl sanget lan mbingungaken punika, Saulus lajeng pinanggih kaliyan Ananias ingkang kautus déning Gusti manggihi piyambahipun. Inggih pepanggihan kaliyan Ananias punika ingkang mulihaken gesangipun Saulus temah saged sumerep malih. Inggih awit momèntum pepanggihan kaliyan Ananias punika Saulus mratobat awit ngraosaken bilih dhirinipun sampun saèstu kapulihaken lan saged sumerep malih. Wohing pamratobatipun inggih punika, Saulus masrahaken dhirinipun kabaptis lan dados muridipun Sang Kristus.</w:t>
      </w:r>
    </w:p>
    <w:p w14:paraId="76EE719A" w14:textId="77777777" w:rsidR="00AE71BC" w:rsidRPr="00AE71BC" w:rsidRDefault="00AE71BC" w:rsidP="00AE71BC">
      <w:pPr>
        <w:ind w:firstLine="567"/>
        <w:jc w:val="both"/>
        <w:rPr>
          <w:lang w:val="id-ID"/>
        </w:rPr>
      </w:pPr>
    </w:p>
    <w:p w14:paraId="34892B57" w14:textId="77777777" w:rsidR="00AE71BC" w:rsidRPr="00AE71BC" w:rsidRDefault="00AE71BC" w:rsidP="00AE71BC">
      <w:pPr>
        <w:jc w:val="both"/>
        <w:rPr>
          <w:b/>
          <w:bCs/>
          <w:lang w:val="id-ID"/>
        </w:rPr>
      </w:pPr>
      <w:r w:rsidRPr="00AE71BC">
        <w:rPr>
          <w:b/>
          <w:bCs/>
          <w:lang w:val="id-ID"/>
        </w:rPr>
        <w:t xml:space="preserve">Semangat Pamratobat minangka Panuntuning Gesang  </w:t>
      </w:r>
    </w:p>
    <w:p w14:paraId="0D506EF7" w14:textId="77777777" w:rsidR="00AE71BC" w:rsidRPr="00AE71BC" w:rsidRDefault="00AE71BC" w:rsidP="00F75C05">
      <w:pPr>
        <w:ind w:firstLine="720"/>
        <w:jc w:val="both"/>
        <w:rPr>
          <w:lang w:val="id-ID"/>
        </w:rPr>
      </w:pPr>
      <w:r w:rsidRPr="00AE71BC">
        <w:rPr>
          <w:lang w:val="id-ID"/>
        </w:rPr>
        <w:t>Cariyos pamratobatipun Saulus mboten kelampahan mekaten kémawon kanthi dadakan. Wonten rerangkèning prosès pepanggihan ingkang kedah dipun lampahi Saulus kaliyan Stéfanus, lajeng pepanggihan kaliyan Gusti Yésus, lan pepanggihan kaliyan Ananias. Saben prosès pepanggihan  kasebut nggadhahi makna piyambak-piyambak, inggih punika: mireng pratélanipun Stéfanus, kepanggih Gusti Yésus, mratobat, lan kabaptis.</w:t>
      </w:r>
    </w:p>
    <w:p w14:paraId="61BDC2B5" w14:textId="77777777" w:rsidR="00AE71BC" w:rsidRPr="00AE71BC" w:rsidRDefault="00AE71BC" w:rsidP="00F75C05">
      <w:pPr>
        <w:ind w:firstLine="720"/>
        <w:jc w:val="both"/>
        <w:rPr>
          <w:lang w:val="id-ID"/>
        </w:rPr>
      </w:pPr>
      <w:r w:rsidRPr="00AE71BC">
        <w:rPr>
          <w:lang w:val="id-ID"/>
        </w:rPr>
        <w:t xml:space="preserve">Saben tiyang ing gesangipun naté nindakaken bab ingkang kawawas saé lan awon, leres lan lepat, amrih saged nggayuh punapa ingkang dados impènipun. Tiyang ingkang sampun nindakaken punapa ingkang awon utawi jahat lan kepéngin wontenipun éwah-éwahan ingkang langkung saé ing gesangipun, inggih punika prosès tumuju pamratobat. Putusan kanggé mratobat kalandhesan déning kasadharan, éwahing penggalihan, pengalaman gesangipun ingkang kawawas mboten saé, raos lingsem, lan raos lepat tumrap punapa ingkang katindakaken. Pamratobat mujudaken </w:t>
      </w:r>
      <w:r w:rsidRPr="00AE71BC">
        <w:rPr>
          <w:i/>
          <w:iCs/>
          <w:lang w:val="id-ID"/>
        </w:rPr>
        <w:t>solusi spiritual</w:t>
      </w:r>
      <w:r w:rsidRPr="00AE71BC">
        <w:rPr>
          <w:lang w:val="id-ID"/>
        </w:rPr>
        <w:t xml:space="preserve"> (cara kasukman kanggé ngrampungaken prakawis) amrih bébas saking  dosa lan minangka margi kanggé nata gesangipun ing tembé wingking ingkang tentrem rahayu, tenang, cetha, lan kebak ing pangajeng-ajeng. Pamratobat punika péranganing gesang padintenan ingkang kedah tansah katindakaken kanggé mulihaken sesambetan kaliyan Gusti lan sesami. Secara moral lan spiritual, </w:t>
      </w:r>
      <w:r w:rsidRPr="00AE71BC">
        <w:rPr>
          <w:lang w:val="id-ID"/>
        </w:rPr>
        <w:lastRenderedPageBreak/>
        <w:t xml:space="preserve">pamratobat mujudaken </w:t>
      </w:r>
      <w:r w:rsidRPr="00AE71BC">
        <w:rPr>
          <w:i/>
          <w:iCs/>
          <w:lang w:val="id-ID"/>
        </w:rPr>
        <w:t>progress</w:t>
      </w:r>
      <w:r w:rsidRPr="00AE71BC">
        <w:rPr>
          <w:lang w:val="id-ID"/>
        </w:rPr>
        <w:t xml:space="preserve"> (kemajenganipun) tiyang ing salebeting ndandosi gesangipun saking kalepatan, kadurakan, lan kegagalan ing gesangipun ingkang sampun dipun lampahi. Mratobat panci sanès bab ingkang gampil katindakaken awit mbetahaken kasadharan lan katemenan, nanging punika sanès pambengan amrih saged bébas saking blengguning dosa.</w:t>
      </w:r>
    </w:p>
    <w:p w14:paraId="47E396CF" w14:textId="77777777" w:rsidR="00AE71BC" w:rsidRPr="00AE71BC" w:rsidRDefault="00AE71BC" w:rsidP="00F75C05">
      <w:pPr>
        <w:ind w:firstLine="720"/>
        <w:jc w:val="both"/>
        <w:rPr>
          <w:lang w:val="id-ID"/>
        </w:rPr>
      </w:pPr>
      <w:r w:rsidRPr="00AE71BC">
        <w:rPr>
          <w:lang w:val="id-ID"/>
        </w:rPr>
        <w:t>Punapa  pentingipun gesang kalandhesan déning semangat pamratobat? Awit taksih wonten wewengan dhawah ing dosa malih, awit manungsa punika meprel. Lelampahan pamratobatipun Saulus paring tuladhaning iman tumrap tiyang Kristen bilih pamratobat sanès kanggé ngapusi utawi damel tiyang sanès mboten cetha (</w:t>
      </w:r>
      <w:r w:rsidRPr="00AE71BC">
        <w:rPr>
          <w:i/>
          <w:lang w:val="id-ID"/>
        </w:rPr>
        <w:t>mengelabui-membuat menjadi abu-abu)</w:t>
      </w:r>
      <w:r w:rsidRPr="00AE71BC">
        <w:rPr>
          <w:lang w:val="id-ID"/>
        </w:rPr>
        <w:t>.</w:t>
      </w:r>
    </w:p>
    <w:p w14:paraId="011D631D" w14:textId="77777777" w:rsidR="00AE71BC" w:rsidRPr="00AE71BC" w:rsidRDefault="00AE71BC" w:rsidP="00AE71BC">
      <w:pPr>
        <w:ind w:firstLine="360"/>
        <w:rPr>
          <w:b/>
          <w:bCs/>
          <w:lang w:val="id-ID"/>
        </w:rPr>
      </w:pPr>
    </w:p>
    <w:p w14:paraId="5F6FEFD4" w14:textId="77777777" w:rsidR="00AE71BC" w:rsidRPr="00AE71BC" w:rsidRDefault="00AE71BC" w:rsidP="00AE71BC">
      <w:pPr>
        <w:jc w:val="both"/>
        <w:rPr>
          <w:b/>
          <w:bCs/>
          <w:lang w:val="id-ID"/>
        </w:rPr>
      </w:pPr>
      <w:r w:rsidRPr="00AE71BC">
        <w:rPr>
          <w:b/>
          <w:bCs/>
          <w:lang w:val="id-ID"/>
        </w:rPr>
        <w:t xml:space="preserve">Pitakènan Panuntun </w:t>
      </w:r>
      <w:r w:rsidRPr="00AE71BC">
        <w:rPr>
          <w:b/>
          <w:bCs/>
          <w:i/>
          <w:lang w:val="id-ID"/>
        </w:rPr>
        <w:t>Sharing</w:t>
      </w:r>
      <w:r w:rsidRPr="00AE71BC">
        <w:rPr>
          <w:b/>
          <w:bCs/>
          <w:lang w:val="id-ID"/>
        </w:rPr>
        <w:t>/Dhiskusi:</w:t>
      </w:r>
    </w:p>
    <w:p w14:paraId="64507CDE" w14:textId="77777777" w:rsidR="00AE71BC" w:rsidRPr="00AE71BC" w:rsidRDefault="00AE71BC" w:rsidP="00AE71BC">
      <w:pPr>
        <w:widowControl/>
        <w:numPr>
          <w:ilvl w:val="0"/>
          <w:numId w:val="107"/>
        </w:numPr>
        <w:autoSpaceDE/>
        <w:autoSpaceDN/>
        <w:ind w:left="360"/>
        <w:contextualSpacing/>
        <w:jc w:val="both"/>
        <w:rPr>
          <w:rFonts w:cs="Times New Roman"/>
          <w:lang w:val="id-ID" w:eastAsia="x-none"/>
        </w:rPr>
      </w:pPr>
      <w:r w:rsidRPr="00AE71BC">
        <w:rPr>
          <w:rFonts w:cs="Times New Roman"/>
          <w:lang w:val="id-ID" w:eastAsia="x-none"/>
        </w:rPr>
        <w:t>Punapa pamratobat punika bab ingkang damel lingsem? Kados pundi pamanggih panjenengan?</w:t>
      </w:r>
    </w:p>
    <w:p w14:paraId="7ED348AE" w14:textId="77777777" w:rsidR="00AE71BC" w:rsidRPr="00AE71BC" w:rsidRDefault="00AE71BC" w:rsidP="00AE71BC">
      <w:pPr>
        <w:widowControl/>
        <w:numPr>
          <w:ilvl w:val="0"/>
          <w:numId w:val="107"/>
        </w:numPr>
        <w:autoSpaceDE/>
        <w:autoSpaceDN/>
        <w:ind w:left="360"/>
        <w:contextualSpacing/>
        <w:jc w:val="both"/>
        <w:rPr>
          <w:rFonts w:cs="Times New Roman"/>
          <w:lang w:val="id-ID" w:eastAsia="x-none"/>
        </w:rPr>
      </w:pPr>
      <w:r w:rsidRPr="00AE71BC">
        <w:rPr>
          <w:rFonts w:cs="Times New Roman"/>
          <w:lang w:val="id-ID" w:eastAsia="x-none"/>
        </w:rPr>
        <w:t>Kados pundi cara panjenengan mulihaken martabatipun tiyang ingkang naté gagal lan dhawah ing dosa?</w:t>
      </w:r>
    </w:p>
    <w:p w14:paraId="0A983AF8" w14:textId="77777777" w:rsidR="00AE71BC" w:rsidRPr="00AE71BC" w:rsidRDefault="00AE71BC" w:rsidP="00AE71BC">
      <w:pPr>
        <w:widowControl/>
        <w:numPr>
          <w:ilvl w:val="0"/>
          <w:numId w:val="107"/>
        </w:numPr>
        <w:autoSpaceDE/>
        <w:autoSpaceDN/>
        <w:ind w:left="360"/>
        <w:contextualSpacing/>
        <w:jc w:val="both"/>
        <w:rPr>
          <w:rFonts w:cs="Times New Roman"/>
          <w:lang w:val="id-ID" w:eastAsia="x-none"/>
        </w:rPr>
      </w:pPr>
      <w:r w:rsidRPr="00AE71BC">
        <w:rPr>
          <w:rFonts w:cs="Times New Roman"/>
          <w:lang w:val="id-ID" w:eastAsia="x-none"/>
        </w:rPr>
        <w:t>Miturut panjenengan, pundi ingkang langkung penting: nalika mratobat utawi gesang sasampunipun mratobat? Katerangna  pamanggih panjenengan!</w:t>
      </w:r>
    </w:p>
    <w:p w14:paraId="0D1AE409" w14:textId="77777777" w:rsidR="00AE71BC" w:rsidRPr="00AE71BC" w:rsidRDefault="00AE71BC" w:rsidP="00AE71BC">
      <w:pPr>
        <w:widowControl/>
        <w:numPr>
          <w:ilvl w:val="0"/>
          <w:numId w:val="107"/>
        </w:numPr>
        <w:autoSpaceDE/>
        <w:autoSpaceDN/>
        <w:ind w:left="360"/>
        <w:contextualSpacing/>
        <w:jc w:val="both"/>
        <w:rPr>
          <w:rFonts w:cs="Times New Roman"/>
          <w:lang w:val="id-ID" w:eastAsia="x-none"/>
        </w:rPr>
      </w:pPr>
      <w:r w:rsidRPr="00AE71BC">
        <w:rPr>
          <w:rFonts w:cs="Times New Roman"/>
          <w:lang w:val="id-ID" w:eastAsia="x-none"/>
        </w:rPr>
        <w:t>Punapa panjenengan kersa gesang ing salebeting semangat pamratobat?</w:t>
      </w:r>
    </w:p>
    <w:p w14:paraId="5BAAD9A0" w14:textId="77777777" w:rsidR="00AE71BC" w:rsidRPr="00AE71BC" w:rsidRDefault="00AE71BC" w:rsidP="00AE71BC">
      <w:pPr>
        <w:jc w:val="right"/>
        <w:rPr>
          <w:lang w:val="id-ID"/>
        </w:rPr>
      </w:pPr>
    </w:p>
    <w:p w14:paraId="446BBD58" w14:textId="77777777" w:rsidR="00AE71BC" w:rsidRPr="00AE71BC" w:rsidRDefault="00AE71BC" w:rsidP="00AE71BC">
      <w:pPr>
        <w:jc w:val="right"/>
        <w:rPr>
          <w:lang w:val="id-ID"/>
        </w:rPr>
      </w:pPr>
    </w:p>
    <w:p w14:paraId="744BBA39" w14:textId="77777777" w:rsidR="00AE71BC" w:rsidRPr="00AE71BC" w:rsidRDefault="00AE71BC" w:rsidP="00AE71BC">
      <w:pPr>
        <w:jc w:val="right"/>
        <w:rPr>
          <w:lang w:val="id-ID"/>
        </w:rPr>
      </w:pPr>
      <w:r w:rsidRPr="00AE71BC">
        <w:rPr>
          <w:lang w:val="id-ID"/>
        </w:rPr>
        <w:t>[vts-wms]</w:t>
      </w:r>
    </w:p>
    <w:p w14:paraId="18341412" w14:textId="77777777" w:rsidR="00AE71BC" w:rsidRPr="00AE71BC" w:rsidRDefault="00AE71BC" w:rsidP="00AE71BC">
      <w:pPr>
        <w:rPr>
          <w:lang w:val="id-ID"/>
        </w:rPr>
      </w:pPr>
    </w:p>
    <w:p w14:paraId="20F2B7A7" w14:textId="77777777" w:rsidR="00AE71BC" w:rsidRPr="00AE71BC" w:rsidRDefault="00AE71BC" w:rsidP="00AE71BC">
      <w:pPr>
        <w:rPr>
          <w:lang w:val="id-ID"/>
        </w:rPr>
      </w:pPr>
    </w:p>
    <w:p w14:paraId="1A7C5597" w14:textId="77777777" w:rsidR="00AE71BC" w:rsidRPr="00AE71BC" w:rsidRDefault="00AE71BC" w:rsidP="00AE71BC">
      <w:pPr>
        <w:jc w:val="center"/>
        <w:rPr>
          <w:lang w:val="id-ID"/>
        </w:rPr>
      </w:pPr>
      <w:r w:rsidRPr="00AE71BC">
        <w:rPr>
          <w:lang w:val="id-ID"/>
        </w:rPr>
        <w:sym w:font="Wingdings" w:char="F026"/>
      </w:r>
    </w:p>
    <w:p w14:paraId="7E866183" w14:textId="77777777" w:rsidR="00D753FA" w:rsidRPr="00813992" w:rsidRDefault="00D753FA">
      <w:pPr>
        <w:rPr>
          <w:lang w:val="id-ID"/>
        </w:rPr>
      </w:pPr>
    </w:p>
    <w:p w14:paraId="38BA92B3" w14:textId="77777777" w:rsidR="00D753FA" w:rsidRPr="00813992" w:rsidRDefault="00D753FA">
      <w:pPr>
        <w:rPr>
          <w:lang w:val="id-ID"/>
        </w:rPr>
      </w:pPr>
    </w:p>
    <w:p w14:paraId="11F059A0" w14:textId="77777777" w:rsidR="00D753FA" w:rsidRPr="00813992" w:rsidRDefault="00D753FA">
      <w:pPr>
        <w:rPr>
          <w:lang w:val="id-ID"/>
        </w:rPr>
      </w:pPr>
    </w:p>
    <w:p w14:paraId="4AFF13F0" w14:textId="689AB3CB" w:rsidR="005B5A51" w:rsidRDefault="005B5A51">
      <w:pPr>
        <w:rPr>
          <w:lang w:val="id-ID"/>
        </w:rPr>
      </w:pPr>
      <w:r w:rsidRPr="00813992">
        <w:rPr>
          <w:lang w:val="id-ID"/>
        </w:rPr>
        <w:br w:type="page"/>
      </w:r>
    </w:p>
    <w:p w14:paraId="27E2F05B" w14:textId="77777777" w:rsidR="004D4EF3" w:rsidRPr="00813992" w:rsidRDefault="004D4EF3">
      <w:pPr>
        <w:rPr>
          <w:lang w:val="id-ID"/>
        </w:rPr>
      </w:pPr>
    </w:p>
    <w:p w14:paraId="500FD45D" w14:textId="77777777" w:rsidR="005B5A51" w:rsidRPr="00813992" w:rsidRDefault="005B5A51" w:rsidP="005B5A51">
      <w:pPr>
        <w:rPr>
          <w:lang w:val="id-ID"/>
        </w:rPr>
      </w:pPr>
      <w:r w:rsidRPr="00813992">
        <w:rPr>
          <w:noProof/>
          <w:lang w:val="id-ID"/>
        </w:rPr>
        <mc:AlternateContent>
          <mc:Choice Requires="wps">
            <w:drawing>
              <wp:anchor distT="45720" distB="45720" distL="114300" distR="114300" simplePos="0" relativeHeight="251794944" behindDoc="0" locked="0" layoutInCell="1" allowOverlap="1" wp14:anchorId="388B0019" wp14:editId="21245DA1">
                <wp:simplePos x="0" y="0"/>
                <wp:positionH relativeFrom="margin">
                  <wp:posOffset>2191385</wp:posOffset>
                </wp:positionH>
                <wp:positionV relativeFrom="paragraph">
                  <wp:posOffset>178241</wp:posOffset>
                </wp:positionV>
                <wp:extent cx="1920240" cy="1016635"/>
                <wp:effectExtent l="0" t="0" r="3810" b="0"/>
                <wp:wrapSquare wrapText="bothSides"/>
                <wp:docPr id="16198581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016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C3B2AE" w14:textId="65E84905" w:rsidR="009D3277" w:rsidRPr="009D3277" w:rsidRDefault="009D3277" w:rsidP="009D3277">
                            <w:pPr>
                              <w:jc w:val="center"/>
                              <w:rPr>
                                <w:rFonts w:ascii="Cooper Black" w:eastAsia="SimSun" w:hAnsi="Cooper Black" w:cs="SimSun"/>
                                <w:sz w:val="28"/>
                                <w:szCs w:val="28"/>
                                <w:lang w:val="id-ID"/>
                              </w:rPr>
                            </w:pPr>
                            <w:r w:rsidRPr="009D3277">
                              <w:rPr>
                                <w:rFonts w:ascii="Cooper Black" w:eastAsia="SimSun" w:hAnsi="Cooper Black" w:cs="SimSun"/>
                                <w:sz w:val="28"/>
                                <w:szCs w:val="28"/>
                                <w:lang w:val="id-ID"/>
                              </w:rPr>
                              <w:t>Pangèn l</w:t>
                            </w:r>
                            <w:r w:rsidRPr="009D3277">
                              <w:rPr>
                                <w:rFonts w:ascii="Cooper Black" w:eastAsia="SimSun" w:hAnsi="Cooper Black" w:cs="SimSun"/>
                                <w:sz w:val="28"/>
                                <w:szCs w:val="28"/>
                              </w:rPr>
                              <w:t>an</w:t>
                            </w:r>
                            <w:r>
                              <w:rPr>
                                <w:rFonts w:ascii="Cooper Black" w:eastAsia="SimSun" w:hAnsi="Cooper Black" w:cs="SimSun"/>
                                <w:sz w:val="28"/>
                                <w:szCs w:val="28"/>
                              </w:rPr>
                              <w:t xml:space="preserve"> </w:t>
                            </w:r>
                            <w:r w:rsidRPr="009D3277">
                              <w:rPr>
                                <w:rFonts w:ascii="Cooper Black" w:eastAsia="SimSun" w:hAnsi="Cooper Black" w:cs="SimSun"/>
                                <w:sz w:val="28"/>
                                <w:szCs w:val="28"/>
                                <w:lang w:val="id-ID"/>
                              </w:rPr>
                              <w:t>Ménda ingk</w:t>
                            </w:r>
                            <w:r w:rsidRPr="009D3277">
                              <w:rPr>
                                <w:rFonts w:ascii="Cooper Black" w:eastAsia="SimSun" w:hAnsi="Cooper Black" w:cs="SimSun"/>
                                <w:sz w:val="28"/>
                                <w:szCs w:val="28"/>
                              </w:rPr>
                              <w:t xml:space="preserve">ang </w:t>
                            </w:r>
                            <w:r w:rsidRPr="009D3277">
                              <w:rPr>
                                <w:rFonts w:ascii="Cooper Black" w:eastAsia="SimSun" w:hAnsi="Cooper Black" w:cs="SimSun"/>
                                <w:sz w:val="28"/>
                                <w:szCs w:val="28"/>
                                <w:lang w:val="id-ID"/>
                              </w:rPr>
                              <w:t xml:space="preserve">sami-déné  </w:t>
                            </w:r>
                            <w:r w:rsidRPr="009D3277">
                              <w:rPr>
                                <w:rFonts w:ascii="Cooper Black" w:eastAsia="SimSun" w:hAnsi="Cooper Black" w:cs="SimSun"/>
                                <w:sz w:val="28"/>
                                <w:szCs w:val="28"/>
                              </w:rPr>
                              <w:t xml:space="preserve"> </w:t>
                            </w:r>
                            <w:r w:rsidRPr="009D3277">
                              <w:rPr>
                                <w:rFonts w:ascii="Cooper Black" w:eastAsia="SimSun" w:hAnsi="Cooper Black" w:cs="SimSun"/>
                                <w:sz w:val="28"/>
                                <w:szCs w:val="28"/>
                                <w:lang w:val="id-ID"/>
                              </w:rPr>
                              <w:t>Nggatosaken</w:t>
                            </w:r>
                          </w:p>
                          <w:p w14:paraId="5756376D" w14:textId="77777777" w:rsidR="005B5A51" w:rsidRPr="00C76228" w:rsidRDefault="005B5A51" w:rsidP="005B5A5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19943B1" w14:textId="77777777" w:rsidR="005B5A51" w:rsidRPr="00C01F34" w:rsidRDefault="005B5A51" w:rsidP="005B5A51">
                            <w:pPr>
                              <w:jc w:val="center"/>
                              <w:rPr>
                                <w:rFonts w:ascii="Bodoni MT Black" w:hAnsi="Bodoni MT Black"/>
                                <w:b/>
                                <w:bCs/>
                                <w:sz w:val="28"/>
                                <w:szCs w:val="28"/>
                                <w:lang w:val="de-DE"/>
                              </w:rPr>
                            </w:pPr>
                          </w:p>
                          <w:p w14:paraId="0FC690C8" w14:textId="77777777" w:rsidR="005B5A51" w:rsidRPr="00C01F34" w:rsidRDefault="005B5A51" w:rsidP="005B5A5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B0019" id="_x0000_s1121" type="#_x0000_t202" style="position:absolute;margin-left:172.55pt;margin-top:14.05pt;width:151.2pt;height:80.05pt;z-index:251794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" stroked="f">
                <v:textbox>
                  <w:txbxContent>
                    <w:p w14:paraId="20C3B2AE" w14:textId="65E84905" w:rsidR="009D3277" w:rsidRPr="009D3277" w:rsidRDefault="009D3277" w:rsidP="009D3277">
                      <w:pPr>
                        <w:jc w:val="center"/>
                        <w:rPr>
                          <w:rFonts w:ascii="Cooper Black" w:eastAsia="SimSun" w:hAnsi="Cooper Black" w:cs="SimSun"/>
                          <w:sz w:val="28"/>
                          <w:szCs w:val="28"/>
                          <w:lang w:val="id-ID"/>
                        </w:rPr>
                      </w:pPr>
                      <w:r w:rsidRPr="009D3277">
                        <w:rPr>
                          <w:rFonts w:ascii="Cooper Black" w:eastAsia="SimSun" w:hAnsi="Cooper Black" w:cs="SimSun"/>
                          <w:sz w:val="28"/>
                          <w:szCs w:val="28"/>
                          <w:lang w:val="id-ID"/>
                        </w:rPr>
                        <w:t>Pangèn l</w:t>
                      </w:r>
                      <w:r w:rsidRPr="009D3277">
                        <w:rPr>
                          <w:rFonts w:ascii="Cooper Black" w:eastAsia="SimSun" w:hAnsi="Cooper Black" w:cs="SimSun"/>
                          <w:sz w:val="28"/>
                          <w:szCs w:val="28"/>
                        </w:rPr>
                        <w:t>an</w:t>
                      </w:r>
                      <w:r>
                        <w:rPr>
                          <w:rFonts w:ascii="Cooper Black" w:eastAsia="SimSun" w:hAnsi="Cooper Black" w:cs="SimSun"/>
                          <w:sz w:val="28"/>
                          <w:szCs w:val="28"/>
                        </w:rPr>
                        <w:t xml:space="preserve"> </w:t>
                      </w:r>
                      <w:r w:rsidRPr="009D3277">
                        <w:rPr>
                          <w:rFonts w:ascii="Cooper Black" w:eastAsia="SimSun" w:hAnsi="Cooper Black" w:cs="SimSun"/>
                          <w:sz w:val="28"/>
                          <w:szCs w:val="28"/>
                          <w:lang w:val="id-ID"/>
                        </w:rPr>
                        <w:t>Ménda ingk</w:t>
                      </w:r>
                      <w:r w:rsidRPr="009D3277">
                        <w:rPr>
                          <w:rFonts w:ascii="Cooper Black" w:eastAsia="SimSun" w:hAnsi="Cooper Black" w:cs="SimSun"/>
                          <w:sz w:val="28"/>
                          <w:szCs w:val="28"/>
                        </w:rPr>
                        <w:t xml:space="preserve">ang </w:t>
                      </w:r>
                      <w:r w:rsidRPr="009D3277">
                        <w:rPr>
                          <w:rFonts w:ascii="Cooper Black" w:eastAsia="SimSun" w:hAnsi="Cooper Black" w:cs="SimSun"/>
                          <w:sz w:val="28"/>
                          <w:szCs w:val="28"/>
                          <w:lang w:val="id-ID"/>
                        </w:rPr>
                        <w:t xml:space="preserve">sami-déné  </w:t>
                      </w:r>
                      <w:r w:rsidRPr="009D3277">
                        <w:rPr>
                          <w:rFonts w:ascii="Cooper Black" w:eastAsia="SimSun" w:hAnsi="Cooper Black" w:cs="SimSun"/>
                          <w:sz w:val="28"/>
                          <w:szCs w:val="28"/>
                        </w:rPr>
                        <w:t xml:space="preserve"> </w:t>
                      </w:r>
                      <w:r w:rsidRPr="009D3277">
                        <w:rPr>
                          <w:rFonts w:ascii="Cooper Black" w:eastAsia="SimSun" w:hAnsi="Cooper Black" w:cs="SimSun"/>
                          <w:sz w:val="28"/>
                          <w:szCs w:val="28"/>
                          <w:lang w:val="id-ID"/>
                        </w:rPr>
                        <w:t>Nggatosaken</w:t>
                      </w:r>
                    </w:p>
                    <w:p w14:paraId="5756376D" w14:textId="77777777" w:rsidR="005B5A51" w:rsidRPr="00C76228" w:rsidRDefault="005B5A51" w:rsidP="005B5A5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19943B1" w14:textId="77777777" w:rsidR="005B5A51" w:rsidRPr="00C01F34" w:rsidRDefault="005B5A51" w:rsidP="005B5A51">
                      <w:pPr>
                        <w:jc w:val="center"/>
                        <w:rPr>
                          <w:rFonts w:ascii="Bodoni MT Black" w:hAnsi="Bodoni MT Black"/>
                          <w:b/>
                          <w:bCs/>
                          <w:sz w:val="28"/>
                          <w:szCs w:val="28"/>
                          <w:lang w:val="de-DE"/>
                        </w:rPr>
                      </w:pPr>
                    </w:p>
                    <w:p w14:paraId="0FC690C8" w14:textId="77777777" w:rsidR="005B5A51" w:rsidRPr="00C01F34" w:rsidRDefault="005B5A51" w:rsidP="005B5A51">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795968" behindDoc="0" locked="0" layoutInCell="1" allowOverlap="1" wp14:anchorId="6985F771" wp14:editId="2995EBF3">
                <wp:simplePos x="0" y="0"/>
                <wp:positionH relativeFrom="margin">
                  <wp:align>left</wp:align>
                </wp:positionH>
                <wp:positionV relativeFrom="paragraph">
                  <wp:posOffset>0</wp:posOffset>
                </wp:positionV>
                <wp:extent cx="2229485" cy="1371600"/>
                <wp:effectExtent l="0" t="0" r="0" b="0"/>
                <wp:wrapThrough wrapText="bothSides">
                  <wp:wrapPolygon edited="0">
                    <wp:start x="0" y="0"/>
                    <wp:lineTo x="0" y="21300"/>
                    <wp:lineTo x="21409" y="21300"/>
                    <wp:lineTo x="21409" y="0"/>
                    <wp:lineTo x="0" y="0"/>
                  </wp:wrapPolygon>
                </wp:wrapThrough>
                <wp:docPr id="34812538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71600"/>
                        </a:xfrm>
                        <a:prstGeom prst="rect">
                          <a:avLst/>
                        </a:prstGeom>
                        <a:solidFill>
                          <a:schemeClr val="bg1">
                            <a:lumMod val="85000"/>
                          </a:schemeClr>
                        </a:solidFill>
                        <a:ln w="9525">
                          <a:noFill/>
                          <a:miter lim="800000"/>
                          <a:headEnd/>
                          <a:tailEnd/>
                        </a:ln>
                      </wps:spPr>
                      <wps:txbx>
                        <w:txbxContent>
                          <w:p w14:paraId="2BE81555" w14:textId="77777777" w:rsidR="00AE71BC" w:rsidRPr="00AE71BC" w:rsidRDefault="00AE71BC" w:rsidP="00AE71BC">
                            <w:pPr>
                              <w:rPr>
                                <w:b/>
                              </w:rPr>
                            </w:pPr>
                            <w:r w:rsidRPr="00AE71BC">
                              <w:rPr>
                                <w:b/>
                              </w:rPr>
                              <w:t xml:space="preserve">BAHAN </w:t>
                            </w:r>
                          </w:p>
                          <w:p w14:paraId="01873852" w14:textId="77777777" w:rsidR="00AE71BC" w:rsidRPr="00AE71BC" w:rsidRDefault="00AE71BC" w:rsidP="00AE71BC">
                            <w:pPr>
                              <w:rPr>
                                <w:b/>
                                <w:lang w:val="id-ID"/>
                              </w:rPr>
                            </w:pPr>
                            <w:r w:rsidRPr="00AE71BC">
                              <w:rPr>
                                <w:b/>
                              </w:rPr>
                              <w:t>P</w:t>
                            </w:r>
                            <w:r w:rsidRPr="00AE71BC">
                              <w:rPr>
                                <w:b/>
                                <w:lang w:val="id-ID"/>
                              </w:rPr>
                              <w:t>ANYURAOS</w:t>
                            </w:r>
                            <w:r w:rsidRPr="00AE71BC">
                              <w:rPr>
                                <w:b/>
                              </w:rPr>
                              <w:t xml:space="preserve"> KITAB</w:t>
                            </w:r>
                            <w:r w:rsidRPr="00AE71BC">
                              <w:rPr>
                                <w:b/>
                                <w:lang w:val="id-ID"/>
                              </w:rPr>
                              <w:t xml:space="preserve"> SUCI</w:t>
                            </w:r>
                          </w:p>
                          <w:p w14:paraId="3B885E7B" w14:textId="77777777" w:rsidR="00AE71BC" w:rsidRPr="00AE71BC" w:rsidRDefault="00AE71BC" w:rsidP="00AE71BC">
                            <w:pPr>
                              <w:rPr>
                                <w:b/>
                              </w:rPr>
                            </w:pPr>
                            <w:r w:rsidRPr="00AE71BC">
                              <w:rPr>
                                <w:b/>
                              </w:rPr>
                              <w:t>INTERGENERASIONAL 9</w:t>
                            </w:r>
                          </w:p>
                          <w:p w14:paraId="799D7377" w14:textId="7D3649C2" w:rsidR="00AE71BC" w:rsidRPr="00AE71BC" w:rsidRDefault="00AE71BC" w:rsidP="00AE71BC">
                            <w:pPr>
                              <w:rPr>
                                <w:bCs/>
                                <w:i/>
                                <w:iCs/>
                                <w:lang w:val="id-ID"/>
                              </w:rPr>
                            </w:pPr>
                            <w:r w:rsidRPr="00AE71BC">
                              <w:rPr>
                                <w:bCs/>
                                <w:i/>
                                <w:iCs/>
                                <w:lang w:val="id-ID"/>
                              </w:rPr>
                              <w:t xml:space="preserve">Ngraos-raosaken </w:t>
                            </w:r>
                            <w:r>
                              <w:rPr>
                                <w:bCs/>
                                <w:i/>
                                <w:iCs/>
                                <w:lang w:val="id-ID"/>
                              </w:rPr>
                              <w:t>J</w:t>
                            </w:r>
                            <w:r w:rsidRPr="00AE71BC">
                              <w:rPr>
                                <w:bCs/>
                                <w:i/>
                                <w:iCs/>
                                <w:lang w:val="id-ID"/>
                              </w:rPr>
                              <w:t>ejeripun</w:t>
                            </w:r>
                            <w:r w:rsidRPr="00AE71BC">
                              <w:rPr>
                                <w:bCs/>
                                <w:i/>
                                <w:iCs/>
                              </w:rPr>
                              <w:t xml:space="preserve"> </w:t>
                            </w:r>
                            <w:r w:rsidRPr="00AE71BC">
                              <w:rPr>
                                <w:bCs/>
                                <w:i/>
                                <w:iCs/>
                                <w:lang w:val="id-ID"/>
                              </w:rPr>
                              <w:t>Pangèn l</w:t>
                            </w:r>
                            <w:r w:rsidRPr="00AE71BC">
                              <w:rPr>
                                <w:bCs/>
                                <w:i/>
                                <w:iCs/>
                              </w:rPr>
                              <w:t xml:space="preserve">an </w:t>
                            </w:r>
                            <w:r w:rsidRPr="00AE71BC">
                              <w:rPr>
                                <w:bCs/>
                                <w:i/>
                                <w:iCs/>
                                <w:lang w:val="id-ID"/>
                              </w:rPr>
                              <w:t>Ménda</w:t>
                            </w:r>
                          </w:p>
                          <w:p w14:paraId="573EBB8C" w14:textId="77777777" w:rsidR="005B5A51" w:rsidRPr="009632F0" w:rsidRDefault="005B5A51" w:rsidP="005B5A51">
                            <w:pPr>
                              <w:pBdr>
                                <w:top w:val="single" w:sz="4" w:space="0" w:color="7F7F7F"/>
                              </w:pBdr>
                              <w:rPr>
                                <w:rFonts w:cs="Calibri"/>
                                <w:bCs/>
                                <w:sz w:val="20"/>
                                <w:szCs w:val="20"/>
                              </w:rPr>
                            </w:pPr>
                          </w:p>
                          <w:p w14:paraId="160FB794" w14:textId="77777777" w:rsidR="00AE71BC" w:rsidRPr="00AE71BC" w:rsidRDefault="00AE71BC" w:rsidP="00AE71BC">
                            <w:pPr>
                              <w:pBdr>
                                <w:top w:val="single" w:sz="4" w:space="0" w:color="7F7F7F"/>
                              </w:pBdr>
                              <w:rPr>
                                <w:rFonts w:eastAsia="Candara" w:cs="Candara"/>
                                <w:b/>
                                <w:lang w:val="id-ID"/>
                              </w:rPr>
                            </w:pPr>
                            <w:r w:rsidRPr="00AE71BC">
                              <w:rPr>
                                <w:rFonts w:eastAsia="Candara" w:cs="Candara"/>
                                <w:b/>
                                <w:lang w:val="id-ID"/>
                              </w:rPr>
                              <w:t>Waosan</w:t>
                            </w:r>
                          </w:p>
                          <w:p w14:paraId="558F09C7" w14:textId="740268D4" w:rsidR="005B5A51" w:rsidRPr="00DF7879" w:rsidRDefault="00AE71BC" w:rsidP="00AE71BC">
                            <w:pPr>
                              <w:pBdr>
                                <w:top w:val="single" w:sz="4" w:space="0" w:color="7F7F7F"/>
                              </w:pBdr>
                              <w:rPr>
                                <w:rFonts w:cs="Calibri"/>
                                <w:b/>
                                <w:sz w:val="20"/>
                                <w:szCs w:val="20"/>
                              </w:rPr>
                            </w:pPr>
                            <w:r w:rsidRPr="00AE71BC">
                              <w:rPr>
                                <w:rFonts w:eastAsia="Candara" w:cs="Candara"/>
                                <w:b/>
                              </w:rPr>
                              <w:t>Ma</w:t>
                            </w:r>
                            <w:r w:rsidRPr="00AE71BC">
                              <w:rPr>
                                <w:rFonts w:eastAsia="Candara" w:cs="Candara"/>
                                <w:b/>
                                <w:lang w:val="id-ID"/>
                              </w:rPr>
                              <w:t>s</w:t>
                            </w:r>
                            <w:r w:rsidRPr="00AE71BC">
                              <w:rPr>
                                <w:rFonts w:eastAsia="Candara" w:cs="Candara"/>
                                <w:b/>
                              </w:rPr>
                              <w:t>mur 23 : 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5F771" id="_x0000_s1122" type="#_x0000_t202" style="position:absolute;margin-left:0;margin-top:0;width:175.55pt;height:108pt;z-index:251795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" fillcolor="#d8d8d8 [2732]" stroked="f">
                <v:textbox>
                  <w:txbxContent>
                    <w:p w14:paraId="2BE81555" w14:textId="77777777" w:rsidR="00AE71BC" w:rsidRPr="00AE71BC" w:rsidRDefault="00AE71BC" w:rsidP="00AE71BC">
                      <w:pPr>
                        <w:rPr>
                          <w:b/>
                        </w:rPr>
                      </w:pPr>
                      <w:r w:rsidRPr="00AE71BC">
                        <w:rPr>
                          <w:b/>
                        </w:rPr>
                        <w:t xml:space="preserve">BAHAN </w:t>
                      </w:r>
                    </w:p>
                    <w:p w14:paraId="01873852" w14:textId="77777777" w:rsidR="00AE71BC" w:rsidRPr="00AE71BC" w:rsidRDefault="00AE71BC" w:rsidP="00AE71BC">
                      <w:pPr>
                        <w:rPr>
                          <w:b/>
                          <w:lang w:val="id-ID"/>
                        </w:rPr>
                      </w:pPr>
                      <w:r w:rsidRPr="00AE71BC">
                        <w:rPr>
                          <w:b/>
                        </w:rPr>
                        <w:t>P</w:t>
                      </w:r>
                      <w:r w:rsidRPr="00AE71BC">
                        <w:rPr>
                          <w:b/>
                          <w:lang w:val="id-ID"/>
                        </w:rPr>
                        <w:t>ANYURAOS</w:t>
                      </w:r>
                      <w:r w:rsidRPr="00AE71BC">
                        <w:rPr>
                          <w:b/>
                        </w:rPr>
                        <w:t xml:space="preserve"> KITAB</w:t>
                      </w:r>
                      <w:r w:rsidRPr="00AE71BC">
                        <w:rPr>
                          <w:b/>
                          <w:lang w:val="id-ID"/>
                        </w:rPr>
                        <w:t xml:space="preserve"> SUCI</w:t>
                      </w:r>
                    </w:p>
                    <w:p w14:paraId="3B885E7B" w14:textId="77777777" w:rsidR="00AE71BC" w:rsidRPr="00AE71BC" w:rsidRDefault="00AE71BC" w:rsidP="00AE71BC">
                      <w:pPr>
                        <w:rPr>
                          <w:b/>
                        </w:rPr>
                      </w:pPr>
                      <w:r w:rsidRPr="00AE71BC">
                        <w:rPr>
                          <w:b/>
                        </w:rPr>
                        <w:t>INTERGENERASIONAL 9</w:t>
                      </w:r>
                    </w:p>
                    <w:p w14:paraId="799D7377" w14:textId="7D3649C2" w:rsidR="00AE71BC" w:rsidRPr="00AE71BC" w:rsidRDefault="00AE71BC" w:rsidP="00AE71BC">
                      <w:pPr>
                        <w:rPr>
                          <w:bCs/>
                          <w:i/>
                          <w:iCs/>
                          <w:lang w:val="id-ID"/>
                        </w:rPr>
                      </w:pPr>
                      <w:r w:rsidRPr="00AE71BC">
                        <w:rPr>
                          <w:bCs/>
                          <w:i/>
                          <w:iCs/>
                          <w:lang w:val="id-ID"/>
                        </w:rPr>
                        <w:t xml:space="preserve">Ngraos-raosaken </w:t>
                      </w:r>
                      <w:r>
                        <w:rPr>
                          <w:bCs/>
                          <w:i/>
                          <w:iCs/>
                          <w:lang w:val="id-ID"/>
                        </w:rPr>
                        <w:t>J</w:t>
                      </w:r>
                      <w:r w:rsidRPr="00AE71BC">
                        <w:rPr>
                          <w:bCs/>
                          <w:i/>
                          <w:iCs/>
                          <w:lang w:val="id-ID"/>
                        </w:rPr>
                        <w:t>ejeripun</w:t>
                      </w:r>
                      <w:r w:rsidRPr="00AE71BC">
                        <w:rPr>
                          <w:bCs/>
                          <w:i/>
                          <w:iCs/>
                        </w:rPr>
                        <w:t xml:space="preserve"> </w:t>
                      </w:r>
                      <w:r w:rsidRPr="00AE71BC">
                        <w:rPr>
                          <w:bCs/>
                          <w:i/>
                          <w:iCs/>
                          <w:lang w:val="id-ID"/>
                        </w:rPr>
                        <w:t>Pangèn l</w:t>
                      </w:r>
                      <w:r w:rsidRPr="00AE71BC">
                        <w:rPr>
                          <w:bCs/>
                          <w:i/>
                          <w:iCs/>
                        </w:rPr>
                        <w:t xml:space="preserve">an </w:t>
                      </w:r>
                      <w:r w:rsidRPr="00AE71BC">
                        <w:rPr>
                          <w:bCs/>
                          <w:i/>
                          <w:iCs/>
                          <w:lang w:val="id-ID"/>
                        </w:rPr>
                        <w:t>Ménda</w:t>
                      </w:r>
                    </w:p>
                    <w:p w14:paraId="573EBB8C" w14:textId="77777777" w:rsidR="005B5A51" w:rsidRPr="009632F0" w:rsidRDefault="005B5A51" w:rsidP="005B5A51">
                      <w:pPr>
                        <w:pBdr>
                          <w:top w:val="single" w:sz="4" w:space="0" w:color="7F7F7F"/>
                        </w:pBdr>
                        <w:rPr>
                          <w:rFonts w:cs="Calibri"/>
                          <w:bCs/>
                          <w:sz w:val="20"/>
                          <w:szCs w:val="20"/>
                        </w:rPr>
                      </w:pPr>
                    </w:p>
                    <w:p w14:paraId="160FB794" w14:textId="77777777" w:rsidR="00AE71BC" w:rsidRPr="00AE71BC" w:rsidRDefault="00AE71BC" w:rsidP="00AE71BC">
                      <w:pPr>
                        <w:pBdr>
                          <w:top w:val="single" w:sz="4" w:space="0" w:color="7F7F7F"/>
                        </w:pBdr>
                        <w:rPr>
                          <w:rFonts w:eastAsia="Candara" w:cs="Candara"/>
                          <w:b/>
                          <w:lang w:val="id-ID"/>
                        </w:rPr>
                      </w:pPr>
                      <w:r w:rsidRPr="00AE71BC">
                        <w:rPr>
                          <w:rFonts w:eastAsia="Candara" w:cs="Candara"/>
                          <w:b/>
                          <w:lang w:val="id-ID"/>
                        </w:rPr>
                        <w:t>Waosan</w:t>
                      </w:r>
                    </w:p>
                    <w:p w14:paraId="558F09C7" w14:textId="740268D4" w:rsidR="005B5A51" w:rsidRPr="00DF7879" w:rsidRDefault="00AE71BC" w:rsidP="00AE71BC">
                      <w:pPr>
                        <w:pBdr>
                          <w:top w:val="single" w:sz="4" w:space="0" w:color="7F7F7F"/>
                        </w:pBdr>
                        <w:rPr>
                          <w:rFonts w:cs="Calibri"/>
                          <w:b/>
                          <w:sz w:val="20"/>
                          <w:szCs w:val="20"/>
                        </w:rPr>
                      </w:pPr>
                      <w:r w:rsidRPr="00AE71BC">
                        <w:rPr>
                          <w:rFonts w:eastAsia="Candara" w:cs="Candara"/>
                          <w:b/>
                        </w:rPr>
                        <w:t>Ma</w:t>
                      </w:r>
                      <w:r w:rsidRPr="00AE71BC">
                        <w:rPr>
                          <w:rFonts w:eastAsia="Candara" w:cs="Candara"/>
                          <w:b/>
                          <w:lang w:val="id-ID"/>
                        </w:rPr>
                        <w:t>s</w:t>
                      </w:r>
                      <w:r w:rsidRPr="00AE71BC">
                        <w:rPr>
                          <w:rFonts w:eastAsia="Candara" w:cs="Candara"/>
                          <w:b/>
                        </w:rPr>
                        <w:t>mur 23 : 1-6</w:t>
                      </w:r>
                    </w:p>
                  </w:txbxContent>
                </v:textbox>
                <w10:wrap type="through" anchorx="margin"/>
              </v:shape>
            </w:pict>
          </mc:Fallback>
        </mc:AlternateContent>
      </w:r>
    </w:p>
    <w:p w14:paraId="0128BAF2" w14:textId="77777777" w:rsidR="005B5A51" w:rsidRDefault="005B5A51" w:rsidP="005B5A51">
      <w:pPr>
        <w:rPr>
          <w:b/>
          <w:bCs/>
          <w:lang w:val="id-ID" w:eastAsia="id-ID" w:bidi="he-IL"/>
        </w:rPr>
      </w:pPr>
    </w:p>
    <w:p w14:paraId="405FB852" w14:textId="77777777" w:rsidR="007807AB" w:rsidRPr="007807AB" w:rsidRDefault="007807AB" w:rsidP="007807AB">
      <w:pPr>
        <w:rPr>
          <w:b/>
          <w:bCs/>
          <w:lang w:val="id-ID" w:eastAsia="id-ID" w:bidi="he-IL"/>
        </w:rPr>
      </w:pPr>
    </w:p>
    <w:p w14:paraId="332EFF3A" w14:textId="77777777" w:rsidR="007807AB" w:rsidRPr="007807AB" w:rsidRDefault="007807AB" w:rsidP="007807AB">
      <w:pPr>
        <w:rPr>
          <w:b/>
          <w:bCs/>
          <w:lang w:val="id-ID" w:eastAsia="id-ID" w:bidi="he-IL"/>
        </w:rPr>
      </w:pPr>
      <w:r w:rsidRPr="007807AB">
        <w:rPr>
          <w:b/>
          <w:bCs/>
          <w:lang w:val="id-ID" w:eastAsia="id-ID" w:bidi="he-IL"/>
        </w:rPr>
        <w:t xml:space="preserve">Panganthi </w:t>
      </w:r>
    </w:p>
    <w:p w14:paraId="2D021AF4" w14:textId="77777777" w:rsidR="007807AB" w:rsidRPr="007807AB" w:rsidRDefault="007807AB" w:rsidP="00F75C05">
      <w:pPr>
        <w:ind w:firstLine="720"/>
        <w:jc w:val="both"/>
        <w:rPr>
          <w:lang w:val="id-ID" w:eastAsia="id-ID" w:bidi="he-IL"/>
        </w:rPr>
      </w:pPr>
      <w:r w:rsidRPr="007807AB">
        <w:rPr>
          <w:lang w:val="id-ID" w:eastAsia="id-ID" w:bidi="he-IL"/>
        </w:rPr>
        <w:t xml:space="preserve">Patrap suka kawigatosan </w:t>
      </w:r>
      <w:r w:rsidRPr="007807AB">
        <w:rPr>
          <w:bCs/>
          <w:lang w:val="id-ID" w:eastAsia="id-ID" w:bidi="he-IL"/>
        </w:rPr>
        <w:t>kados-kados</w:t>
      </w:r>
      <w:r w:rsidRPr="007807AB">
        <w:rPr>
          <w:b/>
          <w:bCs/>
          <w:lang w:val="id-ID" w:eastAsia="id-ID" w:bidi="he-IL"/>
        </w:rPr>
        <w:t xml:space="preserve"> </w:t>
      </w:r>
      <w:r w:rsidRPr="007807AB">
        <w:rPr>
          <w:lang w:val="id-ID" w:eastAsia="id-ID" w:bidi="he-IL"/>
        </w:rPr>
        <w:t>ing wekdal sapunika dados satunggaling bab ingkang awis lan angèl  dipun prangguli. Déné menawi tiyang suka kawigatosan, wonten pamrihipun. Minangka conto tiyang ingkang nembé nyelaki tiyang ingkang dipun tersnani. Limrahipun ingkang ketingal ing kapribadènipun ingkang nembè nyelaki inggih punika suka kawigatosan sakathah-kathahipun. Upaminipun saben wekdal takèn kabaripun, takèn sampun nedha punapa dèrèng, tansah ngèngetaken supados tetep njagi keséhatan, ngèngetaken supados ngaso, malah lila ngurbanaken punapa kémawon kanggé tiyang ingkang dipun tresnani. Ananging  sasampunipun prosès (reruntutaning tumindak) anggènipun nyelaki rampung lan sampun kasil nggadhahi tiyang ingkang dipun tresnani, limrahipun kawigatosan ingkang dipun tindakaken nalika nyelaki éwah dados raos mangsa bodho. Temah lajeng tuwuh pamanggih “kok saiki kowé malih. Biyèn mènèhi kawigatèn banget takon bab kabar, tansah ngélingaké supaya njaga keséhatan, nanging saiki malih dadi mangsa bodho”. Bab punika kadhasaran awit anggènipun suka kawigatosan namung supados saged nggadhahi tiyang ingkang dipun trsnani utawi ugi saged kawastanan kawigatosan ingkang wonten pamrihipun.</w:t>
      </w:r>
    </w:p>
    <w:p w14:paraId="44D0D609" w14:textId="77777777" w:rsidR="007807AB" w:rsidRPr="007807AB" w:rsidRDefault="007807AB" w:rsidP="00F75C05">
      <w:pPr>
        <w:ind w:firstLine="720"/>
        <w:jc w:val="both"/>
        <w:rPr>
          <w:lang w:val="id-ID" w:eastAsia="id-ID" w:bidi="he-IL"/>
        </w:rPr>
      </w:pPr>
      <w:r w:rsidRPr="007807AB">
        <w:rPr>
          <w:lang w:val="id-ID" w:eastAsia="id-ID" w:bidi="he-IL"/>
        </w:rPr>
        <w:t>Ing wawasan psikologi miturut téori (pamanggihipun) Clark Leonard Hull kasebutaken “Menawi kabetahan (</w:t>
      </w:r>
      <w:r w:rsidRPr="007807AB">
        <w:rPr>
          <w:i/>
          <w:lang w:val="id-ID" w:eastAsia="id-ID" w:bidi="he-IL"/>
        </w:rPr>
        <w:t>Need</w:t>
      </w:r>
      <w:r w:rsidRPr="007807AB">
        <w:rPr>
          <w:lang w:val="id-ID" w:eastAsia="id-ID" w:bidi="he-IL"/>
        </w:rPr>
        <w:t>) saged kagayuh, usada (</w:t>
      </w:r>
      <w:r w:rsidRPr="007807AB">
        <w:rPr>
          <w:i/>
          <w:lang w:val="id-ID" w:eastAsia="id-ID" w:bidi="he-IL"/>
        </w:rPr>
        <w:t>Efort</w:t>
      </w:r>
      <w:r w:rsidRPr="007807AB">
        <w:rPr>
          <w:lang w:val="id-ID" w:eastAsia="id-ID" w:bidi="he-IL"/>
        </w:rPr>
        <w:t xml:space="preserve">) kendho/mlorod”. Punika ateges kabetahan tresna badhé mbereg tiyang ngudi nindakaken punapa ingkang </w:t>
      </w:r>
      <w:r w:rsidRPr="007807AB">
        <w:rPr>
          <w:lang w:val="id-ID" w:eastAsia="id-ID" w:bidi="he-IL"/>
        </w:rPr>
        <w:lastRenderedPageBreak/>
        <w:t>paling saé, ananging nalika piyambakipun sampun nggadhahi raos tresnanipun, otomatis usadanipun badhé kendho/mlorod.</w:t>
      </w:r>
    </w:p>
    <w:p w14:paraId="1AAFF77B" w14:textId="77777777" w:rsidR="007807AB" w:rsidRPr="007807AB" w:rsidRDefault="007807AB" w:rsidP="00F75C05">
      <w:pPr>
        <w:ind w:firstLine="720"/>
        <w:jc w:val="both"/>
        <w:rPr>
          <w:lang w:val="id-ID" w:eastAsia="id-ID" w:bidi="he-IL"/>
        </w:rPr>
      </w:pPr>
      <w:r w:rsidRPr="007807AB">
        <w:rPr>
          <w:lang w:val="id-ID" w:eastAsia="id-ID" w:bidi="he-IL"/>
        </w:rPr>
        <w:t>Conto sanès  saged kita tingali ing salebeting brayat. Limrahipun nalika brayat nggadhahi laré ingkang taksih alit, minangka tiyang-sepuh kawigatosan dhateng anakipun ageng sanget. Minangka conto nalika anakipun  nembé sinau mlampah lajeng dhawah, limrahipun minangka tiyang-sepuh tansah nggadhahi landheping pangraos (</w:t>
      </w:r>
      <w:r w:rsidRPr="007807AB">
        <w:rPr>
          <w:i/>
          <w:lang w:val="id-ID" w:eastAsia="id-ID" w:bidi="he-IL"/>
        </w:rPr>
        <w:t>peka</w:t>
      </w:r>
      <w:r w:rsidRPr="007807AB">
        <w:rPr>
          <w:lang w:val="id-ID" w:eastAsia="id-ID" w:bidi="he-IL"/>
        </w:rPr>
        <w:t xml:space="preserve">) lan tanggap tumuli mitulungi anakipun. Malah tiyang-sepuh lajeng takèn “sing lara sing endi, adhik kurang ati-ati”. Utawi menawi anakipun sakit, minangka tiyang-sepuh tumuli mbekta anakipun dhateng griya sakit saprelu mertamba. Ananging sesarengan kaliyan mekaripun laré, kawigatosanipun tiyang-sepuh dhateng anak ugi ngalami kamrosotan. Wonten kalih pawadan ingkang ndadosaken kiranging kawigatosanipun tiyang-sepuh dhateng anak. </w:t>
      </w:r>
      <w:r w:rsidRPr="007807AB">
        <w:rPr>
          <w:i/>
          <w:iCs/>
          <w:lang w:val="id-ID" w:eastAsia="id-ID" w:bidi="he-IL"/>
        </w:rPr>
        <w:t xml:space="preserve">Kapisan </w:t>
      </w:r>
      <w:r w:rsidRPr="007807AB">
        <w:rPr>
          <w:iCs/>
          <w:lang w:val="id-ID" w:eastAsia="id-ID" w:bidi="he-IL"/>
        </w:rPr>
        <w:t>tiy</w:t>
      </w:r>
      <w:r w:rsidRPr="007807AB">
        <w:rPr>
          <w:lang w:val="id-ID" w:eastAsia="id-ID" w:bidi="he-IL"/>
        </w:rPr>
        <w:t xml:space="preserve">ang-sepuh gadhah pamanggih supados anak saged mandhiri. </w:t>
      </w:r>
      <w:r w:rsidRPr="007807AB">
        <w:rPr>
          <w:i/>
          <w:iCs/>
          <w:lang w:val="id-ID" w:eastAsia="id-ID" w:bidi="he-IL"/>
        </w:rPr>
        <w:t xml:space="preserve">Kaping kalih, </w:t>
      </w:r>
      <w:r w:rsidRPr="007807AB">
        <w:rPr>
          <w:lang w:val="id-ID" w:eastAsia="id-ID" w:bidi="he-IL"/>
        </w:rPr>
        <w:t xml:space="preserve">pamanggihipun tiyang-sepuh ing bab anak ingkang sampun ageng, kedahipun saged gadhah wawasan piyambak kanggé ngrampungaken masalahipun. </w:t>
      </w:r>
    </w:p>
    <w:p w14:paraId="6BB5E5D9" w14:textId="77777777" w:rsidR="007807AB" w:rsidRPr="007807AB" w:rsidRDefault="007807AB" w:rsidP="00F75C05">
      <w:pPr>
        <w:ind w:firstLine="720"/>
        <w:jc w:val="both"/>
        <w:rPr>
          <w:lang w:val="id-ID" w:eastAsia="id-ID" w:bidi="he-IL"/>
        </w:rPr>
      </w:pPr>
      <w:r w:rsidRPr="007807AB">
        <w:rPr>
          <w:lang w:val="id-ID" w:eastAsia="id-ID" w:bidi="he-IL"/>
        </w:rPr>
        <w:t>Senadyan mrosoting kawigatosanipun tiyang-sepuh dhateng anak kanthi sedya ingkang saé (positif), nanging kadhang-kala menawi mboten ngatos-atos anak badhé pados kawigtosan ing sajawining brayat. Punapa-malih nalikanipun anak ngancik mangsa remaja, ing salebeting prosès pados idhèntitas dhiri (tetenger dhiri) kadhang-kala brayat mboten saged dados kanca kanggé  anakipun, temah ndadosaken anak langkung nyaman nampi ketenangan ing sajawining griya, malah ingkang langkung ironis kedadosan wonten padudon  ing antawisipun tiyang-sepuh lan anak awit bédaning pamanggih.</w:t>
      </w:r>
    </w:p>
    <w:p w14:paraId="3C3FB091" w14:textId="77777777" w:rsidR="007807AB" w:rsidRPr="007807AB" w:rsidRDefault="007807AB" w:rsidP="00F75C05">
      <w:pPr>
        <w:ind w:firstLine="720"/>
        <w:jc w:val="both"/>
        <w:rPr>
          <w:lang w:val="id-ID" w:eastAsia="id-ID" w:bidi="he-IL"/>
        </w:rPr>
      </w:pPr>
      <w:r w:rsidRPr="007807AB">
        <w:rPr>
          <w:lang w:val="id-ID" w:eastAsia="id-ID" w:bidi="he-IL"/>
        </w:rPr>
        <w:t xml:space="preserve">Kedadosan ingkang kados mekaten ugi asring kita prangguli ing gesanging pasamuwan. Ing antawisipun pelados lan warganing  pasamuwan mboten sami-déné suka panyengkuyung, malah pados wewengan kanggé sami-déné njégal. Bab punika dangu-dangu badhé mangaribawani ing salebeting nindakaken peladosanipun kanthi wetah. Malah  minangka peladosing pasamuwan asring ngucap “kesel-kesel dadi peladèn malah </w:t>
      </w:r>
      <w:r w:rsidRPr="007807AB">
        <w:rPr>
          <w:i/>
          <w:iCs/>
          <w:lang w:val="id-ID" w:eastAsia="id-ID" w:bidi="he-IL"/>
        </w:rPr>
        <w:t xml:space="preserve">dipaido </w:t>
      </w:r>
      <w:r w:rsidRPr="007807AB">
        <w:rPr>
          <w:lang w:val="id-ID" w:eastAsia="id-ID" w:bidi="he-IL"/>
        </w:rPr>
        <w:t xml:space="preserve">(dipun undamana utawi dipun cacat)”. Kawontenan mekaten punika saged kedadosan awit mboten wontenipun raos sami-déné nggatosaken lan </w:t>
      </w:r>
      <w:r w:rsidRPr="007807AB">
        <w:rPr>
          <w:lang w:val="id-ID" w:eastAsia="id-ID" w:bidi="he-IL"/>
        </w:rPr>
        <w:lastRenderedPageBreak/>
        <w:t>anggènipun sami-dènè nyengkuyung. Pramila wekdal punika kita badhé sinau sesarengan saking Masmur 23 bab jejeripun pangèn lan ménda ingkang sami-déné anggènipun suka kawigatosan.</w:t>
      </w:r>
    </w:p>
    <w:p w14:paraId="72657287" w14:textId="77777777" w:rsidR="007807AB" w:rsidRPr="007807AB" w:rsidRDefault="007807AB" w:rsidP="007807AB">
      <w:pPr>
        <w:jc w:val="both"/>
        <w:rPr>
          <w:b/>
          <w:bCs/>
          <w:lang w:val="id-ID" w:eastAsia="id-ID" w:bidi="he-IL"/>
        </w:rPr>
      </w:pPr>
    </w:p>
    <w:p w14:paraId="38E7ACAA" w14:textId="77777777" w:rsidR="007807AB" w:rsidRPr="007807AB" w:rsidRDefault="007807AB" w:rsidP="007807AB">
      <w:pPr>
        <w:jc w:val="both"/>
        <w:rPr>
          <w:rFonts w:cs="Calibri Light"/>
          <w:b/>
          <w:bCs/>
          <w:lang w:val="id-ID"/>
        </w:rPr>
      </w:pPr>
      <w:r w:rsidRPr="007807AB">
        <w:rPr>
          <w:b/>
          <w:bCs/>
          <w:lang w:val="id-ID" w:eastAsia="id-ID" w:bidi="he-IL"/>
        </w:rPr>
        <w:t xml:space="preserve">Pangertosan ringkes </w:t>
      </w:r>
      <w:r w:rsidRPr="007807AB">
        <w:rPr>
          <w:rFonts w:cs="Calibri Light"/>
          <w:b/>
          <w:bCs/>
          <w:lang w:val="id-ID"/>
        </w:rPr>
        <w:t>Masmur 23</w:t>
      </w:r>
    </w:p>
    <w:p w14:paraId="2AD7C6E8" w14:textId="77777777" w:rsidR="007807AB" w:rsidRPr="007807AB" w:rsidRDefault="007807AB" w:rsidP="00F75C05">
      <w:pPr>
        <w:ind w:firstLine="720"/>
        <w:jc w:val="both"/>
        <w:rPr>
          <w:rFonts w:cs="Arial"/>
          <w:color w:val="111111"/>
          <w:lang w:val="id-ID"/>
        </w:rPr>
      </w:pPr>
      <w:r w:rsidRPr="007807AB">
        <w:rPr>
          <w:rFonts w:cs="Arial"/>
          <w:color w:val="111111"/>
          <w:lang w:val="id-ID"/>
        </w:rPr>
        <w:t>Pangakenipun  Dawud bilih Gusti Allah punika pangèn, lair saking satunggaling panandhang ingkang nembé dipun alami. Nalika semanten Dawud nembé wonten ing kawontenan keplajeng awit dipun oyak déning sang prabu Saul. Ing kawontenan ingkang mboten saé, Dawud damel reflèksi (gegambaran) menggah ing  Gusti Allah minangka pangèn ingkang utami tumrap dhirinipun</w:t>
      </w:r>
      <w:r w:rsidRPr="007807AB">
        <w:rPr>
          <w:rFonts w:cs="Calibri Light"/>
          <w:i/>
          <w:iCs/>
          <w:lang w:val="id-ID"/>
        </w:rPr>
        <w:t>.</w:t>
      </w:r>
      <w:r w:rsidRPr="007807AB">
        <w:rPr>
          <w:rFonts w:cs="Calibri Light"/>
          <w:lang w:val="id-ID"/>
        </w:rPr>
        <w:t xml:space="preserve"> Ing reflèksipun Dawud nyariyosaken bab konsèp (pamanggih) pangèn ingkang idhéal (dados idham-idhaman). Pangèn ingkang mboten naté négakaken méndanipun kakirangan, dipun plégungaken ing pangènan ingkang kathah suketipun, nyegeraken nyawanipun, katuntun ing margining kaleresan, mboten ajrih dhateng bilai awit pangèn tansah nyarengi ménda-méndanipun. Dados sumbering panglipur, nyawisaken pasegahan, njebadi sirahipun srana lisah. Bab punika saged kedadosan nalika wonten </w:t>
      </w:r>
      <w:r w:rsidRPr="007807AB">
        <w:rPr>
          <w:rFonts w:cs="Arial"/>
          <w:i/>
          <w:iCs/>
          <w:color w:val="111111"/>
          <w:lang w:val="id-ID"/>
        </w:rPr>
        <w:t>spiritual connection</w:t>
      </w:r>
      <w:r w:rsidRPr="007807AB">
        <w:rPr>
          <w:rFonts w:cs="Arial"/>
          <w:color w:val="111111"/>
          <w:lang w:val="id-ID"/>
        </w:rPr>
        <w:t xml:space="preserve"> utawi sesambetan ingkang caket sanget ing antawisipun pangèn lan ménda. Saged kagambaraken srana pitembungan pangèn wanuh dhateng méndanipun lan méndanipun mirengaken swantening pangènipun.</w:t>
      </w:r>
    </w:p>
    <w:p w14:paraId="32F68142" w14:textId="77777777" w:rsidR="007807AB" w:rsidRPr="007807AB" w:rsidRDefault="007807AB" w:rsidP="00F75C05">
      <w:pPr>
        <w:ind w:firstLine="720"/>
        <w:jc w:val="both"/>
        <w:rPr>
          <w:rFonts w:cs="Arial"/>
          <w:color w:val="111111"/>
          <w:lang w:val="id-ID"/>
        </w:rPr>
      </w:pPr>
      <w:r w:rsidRPr="007807AB">
        <w:rPr>
          <w:rFonts w:cs="Arial"/>
          <w:color w:val="111111"/>
          <w:lang w:val="id-ID"/>
        </w:rPr>
        <w:t>Piweling ingkang kaandharaken ing Masmur 23 cetha sanget, menawi kita tansah ndadosaken Gusti minangka pangèn lan menawi kita tansah purun dados ménda ingkang saé, punapa ingkang dados kabetahan kita badhé kacawisaken. Kados-déné pangèn nanggel kabetahaning ménda-méndanipun. Kabetahan ingkang kacawisaken déning pangèn ugi saged dipun maknani minangka jinising kawigatosan. Wiwit saking migatosaken kabetahaning raga, migatosaken kabetahaning psikologi (kajiwan), lan migatosaken kabetahaning spiritual (karohanèn). Bab punika ugi kanggé ménda ingkang mirengaken swantaning pangènipun lan mbangun-miturut dhateng pangèn mujudaken satunggaling kawigatosan ingkang kaaturaken ménda dhateng pangènipun.</w:t>
      </w:r>
    </w:p>
    <w:p w14:paraId="35C985B0" w14:textId="77777777" w:rsidR="007807AB" w:rsidRPr="007807AB" w:rsidRDefault="007807AB" w:rsidP="00F75C05">
      <w:pPr>
        <w:ind w:firstLine="720"/>
        <w:jc w:val="both"/>
        <w:rPr>
          <w:rFonts w:cs="Arial"/>
          <w:bdr w:val="none" w:sz="0" w:space="0" w:color="auto" w:frame="1"/>
          <w:lang w:val="id-ID"/>
        </w:rPr>
      </w:pPr>
      <w:r w:rsidRPr="007807AB">
        <w:rPr>
          <w:rFonts w:cs="Arial"/>
          <w:color w:val="111111"/>
          <w:lang w:val="id-ID"/>
        </w:rPr>
        <w:t xml:space="preserve">Saking waosan wekdal punika kita saged sinau bab pangèn lan ménda ingkang sami-déné anggènpun nggatosaken. Bab ingkang prelu kagatosaken inggih punika </w:t>
      </w:r>
      <w:r w:rsidRPr="007807AB">
        <w:rPr>
          <w:rFonts w:cs="Arial"/>
          <w:b/>
          <w:bCs/>
          <w:i/>
          <w:iCs/>
          <w:bdr w:val="none" w:sz="0" w:space="0" w:color="auto" w:frame="1"/>
          <w:lang w:val="id-ID"/>
        </w:rPr>
        <w:t xml:space="preserve">Kapisan </w:t>
      </w:r>
      <w:r w:rsidRPr="007807AB">
        <w:rPr>
          <w:rFonts w:cs="Arial"/>
          <w:bCs/>
          <w:i/>
          <w:iCs/>
          <w:bdr w:val="none" w:sz="0" w:space="0" w:color="auto" w:frame="1"/>
          <w:lang w:val="id-ID"/>
        </w:rPr>
        <w:t xml:space="preserve">suka </w:t>
      </w:r>
      <w:r w:rsidRPr="007807AB">
        <w:rPr>
          <w:rFonts w:cs="Arial"/>
          <w:bCs/>
          <w:i/>
          <w:iCs/>
          <w:bdr w:val="none" w:sz="0" w:space="0" w:color="auto" w:frame="1"/>
          <w:lang w:val="id-ID"/>
        </w:rPr>
        <w:lastRenderedPageBreak/>
        <w:t>kawigatosan ingkang asipat ragawi</w:t>
      </w:r>
      <w:r w:rsidRPr="007807AB">
        <w:rPr>
          <w:rFonts w:cs="Arial"/>
          <w:i/>
          <w:iCs/>
          <w:bdr w:val="none" w:sz="0" w:space="0" w:color="auto" w:frame="1"/>
          <w:lang w:val="id-ID"/>
        </w:rPr>
        <w:t>. Kabetahan ragawi mujudaken kabetahan dhasar tumrap manungsa, pramila prelu kawigatosan ingkang mligi. Gegambaran punika ketingal ing salebeting andharan bilih mboten négakaken méndanipun kakirangan, mlégungaken ing pangènan ingkang kathah suketipun, lan nyawisaken segahan. Kita saged ningali kados pundi kabetahan dhasar ing bab ragawi kathah sanget kita prangguli ing gesang padintenan. Pramila nalika kita sumedya andum berkah dhateng tiyang sanès, badhé mbiyantu sanget ngènthèngaken momotan ingkang dipun raosaken déning tiyang sanès.</w:t>
      </w:r>
    </w:p>
    <w:p w14:paraId="0F1A7A12" w14:textId="77777777" w:rsidR="007807AB" w:rsidRPr="007807AB" w:rsidRDefault="007807AB" w:rsidP="00F75C05">
      <w:pPr>
        <w:tabs>
          <w:tab w:val="left" w:pos="5812"/>
        </w:tabs>
        <w:ind w:firstLine="720"/>
        <w:jc w:val="both"/>
        <w:rPr>
          <w:rFonts w:cs="Arial"/>
          <w:bdr w:val="none" w:sz="0" w:space="0" w:color="auto" w:frame="1"/>
          <w:lang w:val="id-ID"/>
        </w:rPr>
      </w:pPr>
      <w:r w:rsidRPr="007807AB">
        <w:rPr>
          <w:rFonts w:cs="Arial"/>
          <w:b/>
          <w:bCs/>
          <w:i/>
          <w:iCs/>
          <w:bdr w:val="none" w:sz="0" w:space="0" w:color="auto" w:frame="1"/>
          <w:lang w:val="id-ID"/>
        </w:rPr>
        <w:t xml:space="preserve">Kaping kalih </w:t>
      </w:r>
      <w:r w:rsidRPr="007807AB">
        <w:rPr>
          <w:rFonts w:cs="Arial"/>
          <w:bCs/>
          <w:i/>
          <w:iCs/>
          <w:bdr w:val="none" w:sz="0" w:space="0" w:color="auto" w:frame="1"/>
          <w:lang w:val="id-ID"/>
        </w:rPr>
        <w:t>suka kawigatosan ingk</w:t>
      </w:r>
      <w:r w:rsidRPr="007807AB">
        <w:rPr>
          <w:rFonts w:cs="Arial"/>
          <w:i/>
          <w:iCs/>
          <w:bdr w:val="none" w:sz="0" w:space="0" w:color="auto" w:frame="1"/>
          <w:lang w:val="id-ID"/>
        </w:rPr>
        <w:t>ang asipat psikologis (kajiwan). Psikologi ngrembag bab katentremaning jiwa. Tembung ingkang kaginakaken déning juru-masmur bab suka kawigatosan psikologi ketingal ing ukara “nyawaku diayemaké, sarta  dituntun ing dalaning kabenaran, ora wedi  marang bilai, dados sumbering panglipur”. Suka kawigatosan psikologi kadhasaran wonteng kathahipun masalah ingkang dipun adhepi déning manungsa, temah ndadosaken tiyang mboten ngraosaken saged tentrem ing gesangipun. Pramila prelu wontenipun kawigatosan psikologis supados tiyang saged dados tentrem lan satimbang ing salebeting nglampahi gesangipun. Suka kawigatosan psikologis saged katindakaken kanthi cara dados pamireng ingkang saé tumrap tiyang-tiyang ingkang nembè nandhang  sisah, awit namung srana nyariyosaken, tiyang badhé ngalami kalegan secara psikis.</w:t>
      </w:r>
    </w:p>
    <w:p w14:paraId="05C9C2CF" w14:textId="77777777" w:rsidR="007807AB" w:rsidRPr="007807AB" w:rsidRDefault="007807AB" w:rsidP="00F75C05">
      <w:pPr>
        <w:tabs>
          <w:tab w:val="left" w:pos="993"/>
        </w:tabs>
        <w:ind w:firstLine="720"/>
        <w:jc w:val="both"/>
        <w:rPr>
          <w:rFonts w:eastAsia="Times New Roman" w:cs="Arial"/>
          <w:color w:val="111111"/>
          <w:lang w:val="id-ID"/>
        </w:rPr>
      </w:pPr>
      <w:r w:rsidRPr="007807AB">
        <w:rPr>
          <w:rFonts w:cs="Arial"/>
          <w:b/>
          <w:bCs/>
          <w:i/>
          <w:iCs/>
          <w:bdr w:val="none" w:sz="0" w:space="0" w:color="auto" w:frame="1"/>
          <w:lang w:val="id-ID"/>
        </w:rPr>
        <w:t xml:space="preserve">Kaping </w:t>
      </w:r>
      <w:r w:rsidRPr="005508D8">
        <w:rPr>
          <w:rFonts w:cs="Arial"/>
          <w:b/>
          <w:i/>
          <w:iCs/>
          <w:bdr w:val="none" w:sz="0" w:space="0" w:color="auto" w:frame="1"/>
          <w:lang w:val="id-ID"/>
        </w:rPr>
        <w:t>tiga</w:t>
      </w:r>
      <w:r w:rsidRPr="007807AB">
        <w:rPr>
          <w:rFonts w:cs="Arial"/>
          <w:bCs/>
          <w:i/>
          <w:iCs/>
          <w:bdr w:val="none" w:sz="0" w:space="0" w:color="auto" w:frame="1"/>
          <w:lang w:val="id-ID"/>
        </w:rPr>
        <w:t xml:space="preserve"> suka kawigatosan</w:t>
      </w:r>
      <w:r w:rsidRPr="007807AB">
        <w:rPr>
          <w:rFonts w:cs="Arial"/>
          <w:b/>
          <w:bCs/>
          <w:i/>
          <w:iCs/>
          <w:bdr w:val="none" w:sz="0" w:space="0" w:color="auto" w:frame="1"/>
          <w:lang w:val="id-ID"/>
        </w:rPr>
        <w:t xml:space="preserve"> </w:t>
      </w:r>
      <w:r w:rsidRPr="007807AB">
        <w:rPr>
          <w:rFonts w:cs="Arial"/>
          <w:bCs/>
          <w:i/>
          <w:iCs/>
          <w:bdr w:val="none" w:sz="0" w:space="0" w:color="auto" w:frame="1"/>
          <w:lang w:val="id-ID"/>
        </w:rPr>
        <w:t>ingk</w:t>
      </w:r>
      <w:r w:rsidRPr="007807AB">
        <w:rPr>
          <w:rFonts w:cs="Arial"/>
          <w:i/>
          <w:iCs/>
          <w:bdr w:val="none" w:sz="0" w:space="0" w:color="auto" w:frame="1"/>
          <w:lang w:val="id-ID"/>
        </w:rPr>
        <w:t>ang asipat spiritualitas utawi rohani.</w:t>
      </w:r>
      <w:r w:rsidRPr="007807AB">
        <w:rPr>
          <w:rFonts w:cs="Arial"/>
          <w:b/>
          <w:bCs/>
          <w:i/>
          <w:iCs/>
          <w:bdr w:val="none" w:sz="0" w:space="0" w:color="auto" w:frame="1"/>
          <w:lang w:val="id-ID"/>
        </w:rPr>
        <w:t> </w:t>
      </w:r>
      <w:r w:rsidRPr="007807AB">
        <w:rPr>
          <w:rFonts w:cs="Arial"/>
          <w:bCs/>
          <w:i/>
          <w:iCs/>
          <w:bdr w:val="none" w:sz="0" w:space="0" w:color="auto" w:frame="1"/>
          <w:lang w:val="id-ID"/>
        </w:rPr>
        <w:t>Kados pundia</w:t>
      </w:r>
      <w:r w:rsidRPr="007807AB">
        <w:rPr>
          <w:rFonts w:cs="Arial"/>
          <w:b/>
          <w:bCs/>
          <w:i/>
          <w:iCs/>
          <w:bdr w:val="none" w:sz="0" w:space="0" w:color="auto" w:frame="1"/>
          <w:lang w:val="id-ID"/>
        </w:rPr>
        <w:t xml:space="preserve"> </w:t>
      </w:r>
      <w:r w:rsidRPr="007807AB">
        <w:rPr>
          <w:rFonts w:cs="Arial"/>
          <w:i/>
          <w:iCs/>
          <w:bdr w:val="none" w:sz="0" w:space="0" w:color="auto" w:frame="1"/>
          <w:lang w:val="id-ID"/>
        </w:rPr>
        <w:t xml:space="preserve">menawi kabetahan ragawi lan kabetahan psikis mboten kapenuhan badhé mangribawani kabetahan spiritual. Kabetahan ragawi lan psikologi ingkang mboten kapenuhan nuwuhaken woh kalih werni: kapisan sangsaya tebih saking Gusti lan kaping kalih sangsaya celak kaliyan Gusti. Menawi wohipun sangsaya celak kaliyan Gusti, mboten badhé dados masalah. Ananging yén wohipun sangsaya tebih saking Gusti, prelu wonten kawigatosan mirunggan. Ciri-cirinipun tiyang ingkang tebih saking Gusti inggih punika awis-awis utawi mboten naté ndhèrèk kempalan, dadosa ing  pakempalan Panyuraos Kitab Suci (PA), pangibadah </w:t>
      </w:r>
      <w:r w:rsidRPr="007807AB">
        <w:rPr>
          <w:rFonts w:cs="Arial"/>
          <w:i/>
          <w:iCs/>
          <w:bdr w:val="none" w:sz="0" w:space="0" w:color="auto" w:frame="1"/>
          <w:lang w:val="id-ID"/>
        </w:rPr>
        <w:lastRenderedPageBreak/>
        <w:t>Minggu, punapa-déné pakempalan-pakempalan sanèsipun, awis-awis ndedonga lan  mboten naté tumut kegiyatan gerejawi sanèsipun. Déné pambiyantu kita ingkang saged kita tindakaken ing bab spiritualitas inggih punika tetuwi (ngaruhké) lan ndongakaken.</w:t>
      </w:r>
    </w:p>
    <w:p w14:paraId="28433081" w14:textId="77777777" w:rsidR="007807AB" w:rsidRPr="007807AB" w:rsidRDefault="007807AB" w:rsidP="00F75C05">
      <w:pPr>
        <w:ind w:firstLine="720"/>
        <w:jc w:val="both"/>
        <w:rPr>
          <w:lang w:val="id-ID" w:eastAsia="id-ID" w:bidi="he-IL"/>
        </w:rPr>
      </w:pPr>
      <w:r w:rsidRPr="007807AB">
        <w:rPr>
          <w:lang w:val="id-ID" w:eastAsia="id-ID" w:bidi="he-IL"/>
        </w:rPr>
        <w:t>Saking tigang jinis kawigatosan punika kuncinipun inggih punika landheping pangraos (</w:t>
      </w:r>
      <w:r w:rsidRPr="007807AB">
        <w:rPr>
          <w:i/>
          <w:lang w:val="id-ID" w:eastAsia="id-ID" w:bidi="he-IL"/>
        </w:rPr>
        <w:t>kepekaan</w:t>
      </w:r>
      <w:r w:rsidRPr="007807AB">
        <w:rPr>
          <w:lang w:val="id-ID" w:eastAsia="id-ID" w:bidi="he-IL"/>
        </w:rPr>
        <w:t>) lan sumadya purun suka kawigatosan. Nalika kita gadhah pangraos ingkang landhep (</w:t>
      </w:r>
      <w:r w:rsidRPr="007807AB">
        <w:rPr>
          <w:i/>
          <w:lang w:val="id-ID" w:eastAsia="id-ID" w:bidi="he-IL"/>
        </w:rPr>
        <w:t>peka</w:t>
      </w:r>
      <w:r w:rsidRPr="007807AB">
        <w:rPr>
          <w:lang w:val="id-ID" w:eastAsia="id-ID" w:bidi="he-IL"/>
        </w:rPr>
        <w:t>) tumrap punapa ingkang wonten ing sakiwa tengen kita lan sumadya suka kawigatosan, kita badhé saged ngraos-raosaken jejering pangèn punika piyambak. Kejawi punika, minangka ménda ugi kedah saged nampi lan ngraos-raosaken wujuding kawigatosan ingkang kaparingaken, temah ngalami éwah-éwahan dados ménda ingkang saé.</w:t>
      </w:r>
    </w:p>
    <w:p w14:paraId="34A88C45" w14:textId="77777777" w:rsidR="007807AB" w:rsidRPr="007807AB" w:rsidRDefault="007807AB" w:rsidP="007807AB">
      <w:pPr>
        <w:jc w:val="both"/>
        <w:rPr>
          <w:b/>
          <w:lang w:val="id-ID" w:eastAsia="id-ID" w:bidi="he-IL"/>
        </w:rPr>
      </w:pPr>
    </w:p>
    <w:p w14:paraId="411A10E0" w14:textId="77777777" w:rsidR="007807AB" w:rsidRPr="007807AB" w:rsidRDefault="007807AB" w:rsidP="007807AB">
      <w:pPr>
        <w:jc w:val="both"/>
        <w:rPr>
          <w:b/>
          <w:lang w:val="id-ID" w:eastAsia="id-ID" w:bidi="he-IL"/>
        </w:rPr>
      </w:pPr>
    </w:p>
    <w:p w14:paraId="20064B1A" w14:textId="77777777" w:rsidR="007807AB" w:rsidRPr="007807AB" w:rsidRDefault="007807AB" w:rsidP="007807AB">
      <w:pPr>
        <w:jc w:val="both"/>
        <w:rPr>
          <w:b/>
          <w:lang w:val="id-ID" w:eastAsia="id-ID" w:bidi="he-IL"/>
        </w:rPr>
      </w:pPr>
      <w:r w:rsidRPr="007807AB">
        <w:rPr>
          <w:b/>
          <w:lang w:val="id-ID" w:eastAsia="id-ID" w:bidi="he-IL"/>
        </w:rPr>
        <w:t>Pitakènan kagem rerembagan:</w:t>
      </w:r>
    </w:p>
    <w:p w14:paraId="2C7BE33D" w14:textId="77777777" w:rsidR="007807AB" w:rsidRPr="007807AB" w:rsidRDefault="007807AB" w:rsidP="007807AB">
      <w:pPr>
        <w:widowControl/>
        <w:numPr>
          <w:ilvl w:val="0"/>
          <w:numId w:val="106"/>
        </w:numPr>
        <w:autoSpaceDE/>
        <w:autoSpaceDN/>
        <w:ind w:left="360"/>
        <w:contextualSpacing/>
        <w:jc w:val="both"/>
        <w:rPr>
          <w:rFonts w:eastAsia="Times New Roman" w:cs="Calibri"/>
          <w:lang w:val="id-ID" w:eastAsia="de-DE"/>
        </w:rPr>
      </w:pPr>
      <w:r w:rsidRPr="007807AB">
        <w:rPr>
          <w:rFonts w:cs="Times New Roman"/>
          <w:lang w:val="id-ID" w:eastAsia="id-ID" w:bidi="he-IL"/>
        </w:rPr>
        <w:t>Kersaa nyariyosaken pengalaman panjenengan gegayutan kaliyan suka kawigatosan utawi nampi kawigatosan!</w:t>
      </w:r>
    </w:p>
    <w:p w14:paraId="27C956E1" w14:textId="77777777" w:rsidR="007807AB" w:rsidRPr="007807AB" w:rsidRDefault="007807AB" w:rsidP="007807AB">
      <w:pPr>
        <w:widowControl/>
        <w:numPr>
          <w:ilvl w:val="0"/>
          <w:numId w:val="106"/>
        </w:numPr>
        <w:autoSpaceDE/>
        <w:autoSpaceDN/>
        <w:ind w:left="360"/>
        <w:contextualSpacing/>
        <w:jc w:val="both"/>
        <w:rPr>
          <w:rFonts w:eastAsia="Times New Roman" w:cs="Calibri"/>
          <w:lang w:val="id-ID" w:eastAsia="de-DE"/>
        </w:rPr>
      </w:pPr>
      <w:r w:rsidRPr="007807AB">
        <w:rPr>
          <w:rFonts w:cs="Times New Roman"/>
          <w:lang w:val="id-ID" w:eastAsia="id-ID" w:bidi="he-IL"/>
        </w:rPr>
        <w:t>Punapa ingkang panjenengan raosaken nalika suka kawigatosan utawi nampi kawigatosan?</w:t>
      </w:r>
    </w:p>
    <w:p w14:paraId="7216C6A8" w14:textId="77777777" w:rsidR="007807AB" w:rsidRPr="007807AB" w:rsidRDefault="007807AB" w:rsidP="007807AB">
      <w:pPr>
        <w:widowControl/>
        <w:numPr>
          <w:ilvl w:val="0"/>
          <w:numId w:val="106"/>
        </w:numPr>
        <w:autoSpaceDE/>
        <w:autoSpaceDN/>
        <w:ind w:left="360"/>
        <w:contextualSpacing/>
        <w:jc w:val="both"/>
        <w:rPr>
          <w:rFonts w:eastAsia="Times New Roman" w:cs="Calibri"/>
          <w:lang w:val="id-ID" w:eastAsia="de-DE"/>
        </w:rPr>
      </w:pPr>
      <w:r w:rsidRPr="007807AB">
        <w:rPr>
          <w:rFonts w:cs="Times New Roman"/>
          <w:lang w:val="id-ID" w:eastAsia="id-ID" w:bidi="he-IL"/>
        </w:rPr>
        <w:t>Punapa nalika panjenengan suka kawigatosan lan nampi kawigatosan, ndadosaken iman panjenengan langkung kiyat?</w:t>
      </w:r>
    </w:p>
    <w:p w14:paraId="6ED021D3" w14:textId="77777777" w:rsidR="007807AB" w:rsidRPr="007807AB" w:rsidRDefault="007807AB" w:rsidP="007807AB">
      <w:pPr>
        <w:widowControl/>
        <w:numPr>
          <w:ilvl w:val="0"/>
          <w:numId w:val="106"/>
        </w:numPr>
        <w:autoSpaceDE/>
        <w:autoSpaceDN/>
        <w:ind w:left="360"/>
        <w:contextualSpacing/>
        <w:jc w:val="both"/>
        <w:rPr>
          <w:rFonts w:eastAsia="Times New Roman" w:cs="Calibri"/>
          <w:lang w:val="id-ID" w:eastAsia="de-DE"/>
        </w:rPr>
      </w:pPr>
      <w:r w:rsidRPr="007807AB">
        <w:rPr>
          <w:rFonts w:cs="Times New Roman"/>
          <w:lang w:val="id-ID" w:eastAsia="id-ID" w:bidi="he-IL"/>
        </w:rPr>
        <w:t>Punapa ingkang badhé panjenengan tindakaken supados dados pribadi, brayat, patunggilan ingkang suka kawigatosan dhateng sesami?</w:t>
      </w:r>
    </w:p>
    <w:p w14:paraId="41AE932A" w14:textId="77777777" w:rsidR="007807AB" w:rsidRPr="007807AB" w:rsidRDefault="007807AB" w:rsidP="007807AB">
      <w:pPr>
        <w:adjustRightInd w:val="0"/>
        <w:ind w:hanging="361"/>
        <w:rPr>
          <w:rFonts w:eastAsia="Times New Roman" w:cs="Calibri"/>
          <w:lang w:val="id-ID" w:eastAsia="de-DE"/>
        </w:rPr>
      </w:pPr>
    </w:p>
    <w:p w14:paraId="6150814E" w14:textId="77777777" w:rsidR="007807AB" w:rsidRPr="007807AB" w:rsidRDefault="007807AB" w:rsidP="007807AB">
      <w:pPr>
        <w:adjustRightInd w:val="0"/>
        <w:ind w:hanging="361"/>
        <w:jc w:val="right"/>
        <w:rPr>
          <w:rFonts w:eastAsia="Times New Roman" w:cs="Calibri"/>
          <w:lang w:val="id-ID" w:eastAsia="de-DE"/>
        </w:rPr>
      </w:pPr>
      <w:r w:rsidRPr="007807AB">
        <w:rPr>
          <w:rFonts w:eastAsia="Times New Roman" w:cs="Calibri"/>
          <w:lang w:val="id-ID" w:eastAsia="de-DE"/>
        </w:rPr>
        <w:t>[hk-wms]</w:t>
      </w:r>
    </w:p>
    <w:p w14:paraId="687D7F60" w14:textId="77777777" w:rsidR="007807AB" w:rsidRPr="007807AB" w:rsidRDefault="007807AB" w:rsidP="007807AB">
      <w:pPr>
        <w:jc w:val="both"/>
        <w:rPr>
          <w:lang w:val="id-ID"/>
        </w:rPr>
      </w:pPr>
    </w:p>
    <w:p w14:paraId="318C7140" w14:textId="77777777" w:rsidR="007807AB" w:rsidRPr="007807AB" w:rsidRDefault="007807AB" w:rsidP="007807AB">
      <w:pPr>
        <w:jc w:val="center"/>
        <w:rPr>
          <w:lang w:val="id-ID"/>
        </w:rPr>
      </w:pPr>
      <w:r w:rsidRPr="007807AB">
        <w:rPr>
          <w:lang w:val="id-ID"/>
        </w:rPr>
        <w:sym w:font="Wingdings" w:char="F026"/>
      </w:r>
    </w:p>
    <w:p w14:paraId="73E162E3" w14:textId="77777777" w:rsidR="007807AB" w:rsidRPr="007807AB" w:rsidRDefault="007807AB" w:rsidP="007807AB">
      <w:pPr>
        <w:jc w:val="both"/>
        <w:rPr>
          <w:lang w:val="id-ID"/>
        </w:rPr>
      </w:pPr>
    </w:p>
    <w:p w14:paraId="7424883A" w14:textId="54E86B71" w:rsidR="005B5A51" w:rsidRPr="00813992" w:rsidRDefault="005B5A51" w:rsidP="007807AB">
      <w:pPr>
        <w:pStyle w:val="DaftarParagraf"/>
        <w:adjustRightInd w:val="0"/>
        <w:ind w:left="361"/>
        <w:rPr>
          <w:rFonts w:eastAsia="Times New Roman" w:cs="Calibri"/>
          <w:lang w:val="id-ID" w:eastAsia="de-DE"/>
        </w:rPr>
      </w:pPr>
    </w:p>
    <w:p w14:paraId="6F3932E9" w14:textId="77777777" w:rsidR="008431C3" w:rsidRPr="00813992" w:rsidRDefault="008431C3" w:rsidP="003E3F67">
      <w:pPr>
        <w:pStyle w:val="TeksIsi"/>
        <w:ind w:left="0"/>
        <w:rPr>
          <w:lang w:val="id-ID"/>
        </w:rPr>
      </w:pPr>
    </w:p>
    <w:p w14:paraId="101AFE7E" w14:textId="77777777" w:rsidR="008431C3" w:rsidRPr="00813992" w:rsidRDefault="008431C3" w:rsidP="003E3F67">
      <w:pPr>
        <w:pStyle w:val="TeksIsi"/>
        <w:ind w:left="0"/>
        <w:rPr>
          <w:lang w:val="id-ID"/>
        </w:rPr>
      </w:pPr>
    </w:p>
    <w:p w14:paraId="4FF04854" w14:textId="77777777" w:rsidR="00D753FA" w:rsidRPr="00813992" w:rsidRDefault="00D753FA">
      <w:pPr>
        <w:rPr>
          <w:lang w:val="id-ID"/>
        </w:rPr>
      </w:pPr>
      <w:r w:rsidRPr="00813992">
        <w:rPr>
          <w:lang w:val="id-ID"/>
        </w:rPr>
        <w:br w:type="page"/>
      </w:r>
    </w:p>
    <w:p w14:paraId="43E54460" w14:textId="77777777" w:rsidR="00252D59" w:rsidRDefault="00252D59">
      <w:pPr>
        <w:rPr>
          <w:lang w:val="id-ID"/>
        </w:rPr>
      </w:pPr>
      <w:r>
        <w:rPr>
          <w:lang w:val="id-ID"/>
        </w:rPr>
        <w:lastRenderedPageBreak/>
        <w:br w:type="page"/>
      </w:r>
    </w:p>
    <w:p w14:paraId="3133DCCE" w14:textId="225B9DC5" w:rsidR="00252D59" w:rsidRPr="00154F9E" w:rsidRDefault="00F04BAD" w:rsidP="00252D59">
      <w:pPr>
        <w:rPr>
          <w:lang w:val="id-ID"/>
        </w:rPr>
      </w:pPr>
      <w:r w:rsidRPr="00154F9E">
        <w:rPr>
          <w:noProof/>
          <w:lang w:val="id-ID"/>
        </w:rPr>
        <w:lastRenderedPageBreak/>
        <mc:AlternateContent>
          <mc:Choice Requires="wps">
            <w:drawing>
              <wp:anchor distT="45720" distB="45720" distL="114300" distR="114300" simplePos="0" relativeHeight="251869696" behindDoc="0" locked="0" layoutInCell="1" allowOverlap="1" wp14:anchorId="433C280E" wp14:editId="3DAC11B1">
                <wp:simplePos x="0" y="0"/>
                <wp:positionH relativeFrom="margin">
                  <wp:posOffset>2160076</wp:posOffset>
                </wp:positionH>
                <wp:positionV relativeFrom="paragraph">
                  <wp:posOffset>119380</wp:posOffset>
                </wp:positionV>
                <wp:extent cx="2011680" cy="1097280"/>
                <wp:effectExtent l="0" t="0" r="7620" b="7620"/>
                <wp:wrapSquare wrapText="bothSides"/>
                <wp:docPr id="129683818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097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F0DC01" w14:textId="77777777" w:rsidR="00F04BAD" w:rsidRPr="00F04BAD" w:rsidRDefault="00F04BAD" w:rsidP="00F04BAD">
                            <w:pPr>
                              <w:jc w:val="center"/>
                              <w:rPr>
                                <w:rFonts w:ascii="Cooper Black" w:eastAsia="SimSun" w:hAnsi="Cooper Black" w:cs="SimSun"/>
                                <w:sz w:val="32"/>
                                <w:szCs w:val="32"/>
                              </w:rPr>
                            </w:pPr>
                            <w:r w:rsidRPr="00F04BAD">
                              <w:rPr>
                                <w:rFonts w:ascii="Cooper Black" w:eastAsia="SimSun" w:hAnsi="Cooper Black" w:cs="SimSun"/>
                                <w:sz w:val="32"/>
                                <w:szCs w:val="32"/>
                              </w:rPr>
                              <w:t>mBoten Sarujuk</w:t>
                            </w:r>
                          </w:p>
                          <w:p w14:paraId="786DB4A7" w14:textId="77777777" w:rsidR="00F04BAD" w:rsidRDefault="00F04BAD" w:rsidP="00F04BAD">
                            <w:pPr>
                              <w:jc w:val="center"/>
                              <w:rPr>
                                <w:rFonts w:ascii="Cooper Black" w:eastAsia="SimSun" w:hAnsi="Cooper Black" w:cs="SimSun"/>
                                <w:sz w:val="32"/>
                                <w:szCs w:val="32"/>
                              </w:rPr>
                            </w:pPr>
                            <w:r w:rsidRPr="00F04BAD">
                              <w:rPr>
                                <w:rFonts w:ascii="Cooper Black" w:eastAsia="SimSun" w:hAnsi="Cooper Black" w:cs="SimSun"/>
                                <w:sz w:val="32"/>
                                <w:szCs w:val="32"/>
                              </w:rPr>
                              <w:t>D</w:t>
                            </w:r>
                            <w:r w:rsidRPr="00F04BAD">
                              <w:rPr>
                                <w:rFonts w:ascii="Cooper Black" w:eastAsia="SimSun" w:hAnsi="Cooper Black" w:cs="SimSun"/>
                                <w:sz w:val="32"/>
                                <w:szCs w:val="32"/>
                                <w:lang w:val="id-ID"/>
                              </w:rPr>
                              <w:t>h</w:t>
                            </w:r>
                            <w:r w:rsidRPr="00F04BAD">
                              <w:rPr>
                                <w:rFonts w:ascii="Cooper Black" w:eastAsia="SimSun" w:hAnsi="Cooper Black" w:cs="SimSun"/>
                                <w:sz w:val="32"/>
                                <w:szCs w:val="32"/>
                              </w:rPr>
                              <w:t>iskriminasi (Pilih Kasih)</w:t>
                            </w:r>
                          </w:p>
                          <w:p w14:paraId="56C2070C" w14:textId="3683C6C8" w:rsidR="00252D59" w:rsidRPr="00C76228" w:rsidRDefault="00252D59" w:rsidP="00F04BA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C953864" w14:textId="77777777" w:rsidR="00252D59" w:rsidRPr="00C01F34" w:rsidRDefault="00252D59" w:rsidP="00252D59">
                            <w:pPr>
                              <w:jc w:val="center"/>
                              <w:rPr>
                                <w:rFonts w:ascii="Bodoni MT Black" w:hAnsi="Bodoni MT Black"/>
                                <w:b/>
                                <w:bCs/>
                                <w:sz w:val="28"/>
                                <w:szCs w:val="28"/>
                                <w:lang w:val="de-DE"/>
                              </w:rPr>
                            </w:pPr>
                          </w:p>
                          <w:p w14:paraId="33A136C9" w14:textId="77777777" w:rsidR="00252D59" w:rsidRPr="00C01F34" w:rsidRDefault="00252D59" w:rsidP="00252D5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3C280E" id="_x0000_s1123" type="#_x0000_t202" style="position:absolute;margin-left:170.1pt;margin-top:9.4pt;width:158.4pt;height:86.4pt;z-index:251869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" stroked="f">
                <v:textbox>
                  <w:txbxContent>
                    <w:p w14:paraId="41F0DC01" w14:textId="77777777" w:rsidR="00F04BAD" w:rsidRPr="00F04BAD" w:rsidRDefault="00F04BAD" w:rsidP="00F04BAD">
                      <w:pPr>
                        <w:jc w:val="center"/>
                        <w:rPr>
                          <w:rFonts w:ascii="Cooper Black" w:eastAsia="SimSun" w:hAnsi="Cooper Black" w:cs="SimSun"/>
                          <w:sz w:val="32"/>
                          <w:szCs w:val="32"/>
                        </w:rPr>
                      </w:pPr>
                      <w:r w:rsidRPr="00F04BAD">
                        <w:rPr>
                          <w:rFonts w:ascii="Cooper Black" w:eastAsia="SimSun" w:hAnsi="Cooper Black" w:cs="SimSun"/>
                          <w:sz w:val="32"/>
                          <w:szCs w:val="32"/>
                        </w:rPr>
                        <w:t>mBoten Sarujuk</w:t>
                      </w:r>
                    </w:p>
                    <w:p w14:paraId="786DB4A7" w14:textId="77777777" w:rsidR="00F04BAD" w:rsidRDefault="00F04BAD" w:rsidP="00F04BAD">
                      <w:pPr>
                        <w:jc w:val="center"/>
                        <w:rPr>
                          <w:rFonts w:ascii="Cooper Black" w:eastAsia="SimSun" w:hAnsi="Cooper Black" w:cs="SimSun"/>
                          <w:sz w:val="32"/>
                          <w:szCs w:val="32"/>
                        </w:rPr>
                      </w:pPr>
                      <w:r w:rsidRPr="00F04BAD">
                        <w:rPr>
                          <w:rFonts w:ascii="Cooper Black" w:eastAsia="SimSun" w:hAnsi="Cooper Black" w:cs="SimSun"/>
                          <w:sz w:val="32"/>
                          <w:szCs w:val="32"/>
                        </w:rPr>
                        <w:t>D</w:t>
                      </w:r>
                      <w:r w:rsidRPr="00F04BAD">
                        <w:rPr>
                          <w:rFonts w:ascii="Cooper Black" w:eastAsia="SimSun" w:hAnsi="Cooper Black" w:cs="SimSun"/>
                          <w:sz w:val="32"/>
                          <w:szCs w:val="32"/>
                          <w:lang w:val="id-ID"/>
                        </w:rPr>
                        <w:t>h</w:t>
                      </w:r>
                      <w:r w:rsidRPr="00F04BAD">
                        <w:rPr>
                          <w:rFonts w:ascii="Cooper Black" w:eastAsia="SimSun" w:hAnsi="Cooper Black" w:cs="SimSun"/>
                          <w:sz w:val="32"/>
                          <w:szCs w:val="32"/>
                        </w:rPr>
                        <w:t>iskriminasi (Pilih Kasih)</w:t>
                      </w:r>
                    </w:p>
                    <w:p w14:paraId="56C2070C" w14:textId="3683C6C8" w:rsidR="00252D59" w:rsidRPr="00C76228" w:rsidRDefault="00252D59" w:rsidP="00F04BA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C953864" w14:textId="77777777" w:rsidR="00252D59" w:rsidRPr="00C01F34" w:rsidRDefault="00252D59" w:rsidP="00252D59">
                      <w:pPr>
                        <w:jc w:val="center"/>
                        <w:rPr>
                          <w:rFonts w:ascii="Bodoni MT Black" w:hAnsi="Bodoni MT Black"/>
                          <w:b/>
                          <w:bCs/>
                          <w:sz w:val="28"/>
                          <w:szCs w:val="28"/>
                          <w:lang w:val="de-DE"/>
                        </w:rPr>
                      </w:pPr>
                    </w:p>
                    <w:p w14:paraId="33A136C9" w14:textId="77777777" w:rsidR="00252D59" w:rsidRPr="00C01F34" w:rsidRDefault="00252D59" w:rsidP="00252D59">
                      <w:pPr>
                        <w:jc w:val="center"/>
                        <w:rPr>
                          <w:rFonts w:ascii="Bodoni MT Black" w:hAnsi="Bodoni MT Black"/>
                          <w:sz w:val="28"/>
                          <w:szCs w:val="28"/>
                          <w:lang w:val="de-DE"/>
                        </w:rPr>
                      </w:pPr>
                    </w:p>
                  </w:txbxContent>
                </v:textbox>
                <w10:wrap type="square" anchorx="margin"/>
              </v:shape>
            </w:pict>
          </mc:Fallback>
        </mc:AlternateContent>
      </w:r>
      <w:r w:rsidR="00252D59" w:rsidRPr="00154F9E">
        <w:rPr>
          <w:noProof/>
          <w:lang w:val="id-ID"/>
        </w:rPr>
        <mc:AlternateContent>
          <mc:Choice Requires="wps">
            <w:drawing>
              <wp:anchor distT="0" distB="0" distL="114300" distR="114300" simplePos="0" relativeHeight="251870720" behindDoc="0" locked="0" layoutInCell="1" allowOverlap="1" wp14:anchorId="0D96109E" wp14:editId="2FC060EA">
                <wp:simplePos x="0" y="0"/>
                <wp:positionH relativeFrom="margin">
                  <wp:align>left</wp:align>
                </wp:positionH>
                <wp:positionV relativeFrom="paragraph">
                  <wp:posOffset>0</wp:posOffset>
                </wp:positionV>
                <wp:extent cx="2229485" cy="1209675"/>
                <wp:effectExtent l="0" t="0" r="0" b="9525"/>
                <wp:wrapThrough wrapText="bothSides">
                  <wp:wrapPolygon edited="0">
                    <wp:start x="0" y="0"/>
                    <wp:lineTo x="0" y="21430"/>
                    <wp:lineTo x="21409" y="21430"/>
                    <wp:lineTo x="21409" y="0"/>
                    <wp:lineTo x="0" y="0"/>
                  </wp:wrapPolygon>
                </wp:wrapThrough>
                <wp:docPr id="212847794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09675"/>
                        </a:xfrm>
                        <a:prstGeom prst="rect">
                          <a:avLst/>
                        </a:prstGeom>
                        <a:solidFill>
                          <a:schemeClr val="bg1">
                            <a:lumMod val="85000"/>
                          </a:schemeClr>
                        </a:solidFill>
                        <a:ln w="9525">
                          <a:noFill/>
                          <a:miter lim="800000"/>
                          <a:headEnd/>
                          <a:tailEnd/>
                        </a:ln>
                      </wps:spPr>
                      <wps:txbx>
                        <w:txbxContent>
                          <w:p w14:paraId="36427853" w14:textId="77777777" w:rsidR="00F04BAD" w:rsidRPr="00F04BAD" w:rsidRDefault="00F04BAD" w:rsidP="00F04BAD">
                            <w:pPr>
                              <w:rPr>
                                <w:b/>
                              </w:rPr>
                            </w:pPr>
                            <w:r w:rsidRPr="00F04BAD">
                              <w:rPr>
                                <w:b/>
                              </w:rPr>
                              <w:t xml:space="preserve">BAHAN </w:t>
                            </w:r>
                          </w:p>
                          <w:p w14:paraId="2F0EE643" w14:textId="77777777" w:rsidR="00F04BAD" w:rsidRPr="00F04BAD" w:rsidRDefault="00F04BAD" w:rsidP="00F04BAD">
                            <w:pPr>
                              <w:rPr>
                                <w:b/>
                              </w:rPr>
                            </w:pPr>
                            <w:r w:rsidRPr="00F04BAD">
                              <w:rPr>
                                <w:b/>
                              </w:rPr>
                              <w:t>P</w:t>
                            </w:r>
                            <w:r w:rsidRPr="00F04BAD">
                              <w:rPr>
                                <w:b/>
                                <w:lang w:val="id-ID"/>
                              </w:rPr>
                              <w:t>ANYURAOS</w:t>
                            </w:r>
                            <w:r w:rsidRPr="00F04BAD">
                              <w:rPr>
                                <w:b/>
                              </w:rPr>
                              <w:t xml:space="preserve"> KITAB</w:t>
                            </w:r>
                            <w:r w:rsidRPr="00F04BAD">
                              <w:rPr>
                                <w:b/>
                                <w:lang w:val="id-ID"/>
                              </w:rPr>
                              <w:t xml:space="preserve"> SUCI</w:t>
                            </w:r>
                          </w:p>
                          <w:p w14:paraId="439FBC86" w14:textId="69A47792" w:rsidR="00252D59" w:rsidRDefault="00F04BAD" w:rsidP="00F04BAD">
                            <w:pPr>
                              <w:rPr>
                                <w:b/>
                              </w:rPr>
                            </w:pPr>
                            <w:r w:rsidRPr="00F04BAD">
                              <w:rPr>
                                <w:b/>
                              </w:rPr>
                              <w:t>Intergenerasional 10</w:t>
                            </w:r>
                          </w:p>
                          <w:p w14:paraId="6210368C" w14:textId="77777777" w:rsidR="00252D59" w:rsidRDefault="00252D59" w:rsidP="00252D59">
                            <w:pPr>
                              <w:rPr>
                                <w:b/>
                              </w:rPr>
                            </w:pPr>
                          </w:p>
                          <w:p w14:paraId="33EB98FC" w14:textId="77777777" w:rsidR="00F04BAD" w:rsidRPr="00F04BAD" w:rsidRDefault="00F04BAD" w:rsidP="00F04BAD">
                            <w:pPr>
                              <w:pBdr>
                                <w:top w:val="single" w:sz="4" w:space="1" w:color="7F7F7F"/>
                              </w:pBdr>
                              <w:rPr>
                                <w:rFonts w:cs="Calibri"/>
                                <w:bCs/>
                                <w:sz w:val="20"/>
                                <w:szCs w:val="20"/>
                              </w:rPr>
                            </w:pPr>
                          </w:p>
                          <w:p w14:paraId="7058C8B8" w14:textId="77777777" w:rsidR="00F04BAD" w:rsidRPr="00F04BAD" w:rsidRDefault="00F04BAD" w:rsidP="00F04BAD">
                            <w:pPr>
                              <w:pBdr>
                                <w:top w:val="single" w:sz="4" w:space="1" w:color="7F7F7F"/>
                              </w:pBdr>
                              <w:rPr>
                                <w:rFonts w:cs="Calibri"/>
                                <w:b/>
                                <w:sz w:val="20"/>
                                <w:szCs w:val="20"/>
                              </w:rPr>
                            </w:pPr>
                            <w:r w:rsidRPr="00F04BAD">
                              <w:rPr>
                                <w:rFonts w:cs="Calibri"/>
                                <w:b/>
                                <w:sz w:val="20"/>
                                <w:szCs w:val="20"/>
                                <w:lang w:val="id-ID"/>
                              </w:rPr>
                              <w:t>Waos</w:t>
                            </w:r>
                            <w:r w:rsidRPr="00F04BAD">
                              <w:rPr>
                                <w:rFonts w:cs="Calibri"/>
                                <w:b/>
                                <w:sz w:val="20"/>
                                <w:szCs w:val="20"/>
                              </w:rPr>
                              <w:t>aan:</w:t>
                            </w:r>
                          </w:p>
                          <w:p w14:paraId="3708AD74" w14:textId="19193E7F" w:rsidR="00252D59" w:rsidRPr="00243B27" w:rsidRDefault="00F04BAD" w:rsidP="00F04BAD">
                            <w:pPr>
                              <w:pBdr>
                                <w:top w:val="single" w:sz="4" w:space="1" w:color="7F7F7F"/>
                              </w:pBdr>
                              <w:rPr>
                                <w:rFonts w:cs="Calibri"/>
                                <w:b/>
                                <w:sz w:val="20"/>
                                <w:szCs w:val="20"/>
                              </w:rPr>
                            </w:pPr>
                            <w:r w:rsidRPr="00F04BAD">
                              <w:rPr>
                                <w:rFonts w:eastAsia="Candara" w:cs="Candara"/>
                                <w:b/>
                                <w:lang w:val="id-ID"/>
                              </w:rPr>
                              <w:t>Lelakoné</w:t>
                            </w:r>
                            <w:r w:rsidRPr="00F04BAD">
                              <w:rPr>
                                <w:rFonts w:eastAsia="Candara" w:cs="Candara"/>
                                <w:b/>
                              </w:rPr>
                              <w:t xml:space="preserve"> Para Rasul 11:1-18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6109E" id="_x0000_s1124" type="#_x0000_t202" style="position:absolute;margin-left:0;margin-top:0;width:175.55pt;height:95.25pt;z-index:251870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" fillcolor="#d8d8d8 [2732]" stroked="f">
                <v:textbox>
                  <w:txbxContent>
                    <w:p w14:paraId="36427853" w14:textId="77777777" w:rsidR="00F04BAD" w:rsidRPr="00F04BAD" w:rsidRDefault="00F04BAD" w:rsidP="00F04BAD">
                      <w:pPr>
                        <w:rPr>
                          <w:b/>
                        </w:rPr>
                      </w:pPr>
                      <w:r w:rsidRPr="00F04BAD">
                        <w:rPr>
                          <w:b/>
                        </w:rPr>
                        <w:t xml:space="preserve">BAHAN </w:t>
                      </w:r>
                    </w:p>
                    <w:p w14:paraId="2F0EE643" w14:textId="77777777" w:rsidR="00F04BAD" w:rsidRPr="00F04BAD" w:rsidRDefault="00F04BAD" w:rsidP="00F04BAD">
                      <w:pPr>
                        <w:rPr>
                          <w:b/>
                        </w:rPr>
                      </w:pPr>
                      <w:r w:rsidRPr="00F04BAD">
                        <w:rPr>
                          <w:b/>
                        </w:rPr>
                        <w:t>P</w:t>
                      </w:r>
                      <w:r w:rsidRPr="00F04BAD">
                        <w:rPr>
                          <w:b/>
                          <w:lang w:val="id-ID"/>
                        </w:rPr>
                        <w:t>ANYURAOS</w:t>
                      </w:r>
                      <w:r w:rsidRPr="00F04BAD">
                        <w:rPr>
                          <w:b/>
                        </w:rPr>
                        <w:t xml:space="preserve"> KITAB</w:t>
                      </w:r>
                      <w:r w:rsidRPr="00F04BAD">
                        <w:rPr>
                          <w:b/>
                          <w:lang w:val="id-ID"/>
                        </w:rPr>
                        <w:t xml:space="preserve"> SUCI</w:t>
                      </w:r>
                    </w:p>
                    <w:p w14:paraId="439FBC86" w14:textId="69A47792" w:rsidR="00252D59" w:rsidRDefault="00F04BAD" w:rsidP="00F04BAD">
                      <w:pPr>
                        <w:rPr>
                          <w:b/>
                        </w:rPr>
                      </w:pPr>
                      <w:r w:rsidRPr="00F04BAD">
                        <w:rPr>
                          <w:b/>
                        </w:rPr>
                        <w:t>Intergenerasional 10</w:t>
                      </w:r>
                    </w:p>
                    <w:p w14:paraId="6210368C" w14:textId="77777777" w:rsidR="00252D59" w:rsidRDefault="00252D59" w:rsidP="00252D59">
                      <w:pPr>
                        <w:rPr>
                          <w:b/>
                        </w:rPr>
                      </w:pPr>
                    </w:p>
                    <w:p w14:paraId="33EB98FC" w14:textId="77777777" w:rsidR="00F04BAD" w:rsidRPr="00F04BAD" w:rsidRDefault="00F04BAD" w:rsidP="00F04BAD">
                      <w:pPr>
                        <w:pBdr>
                          <w:top w:val="single" w:sz="4" w:space="1" w:color="7F7F7F"/>
                        </w:pBdr>
                        <w:rPr>
                          <w:rFonts w:cs="Calibri"/>
                          <w:bCs/>
                          <w:sz w:val="20"/>
                          <w:szCs w:val="20"/>
                        </w:rPr>
                      </w:pPr>
                    </w:p>
                    <w:p w14:paraId="7058C8B8" w14:textId="77777777" w:rsidR="00F04BAD" w:rsidRPr="00F04BAD" w:rsidRDefault="00F04BAD" w:rsidP="00F04BAD">
                      <w:pPr>
                        <w:pBdr>
                          <w:top w:val="single" w:sz="4" w:space="1" w:color="7F7F7F"/>
                        </w:pBdr>
                        <w:rPr>
                          <w:rFonts w:cs="Calibri"/>
                          <w:b/>
                          <w:sz w:val="20"/>
                          <w:szCs w:val="20"/>
                        </w:rPr>
                      </w:pPr>
                      <w:r w:rsidRPr="00F04BAD">
                        <w:rPr>
                          <w:rFonts w:cs="Calibri"/>
                          <w:b/>
                          <w:sz w:val="20"/>
                          <w:szCs w:val="20"/>
                          <w:lang w:val="id-ID"/>
                        </w:rPr>
                        <w:t>Waos</w:t>
                      </w:r>
                      <w:r w:rsidRPr="00F04BAD">
                        <w:rPr>
                          <w:rFonts w:cs="Calibri"/>
                          <w:b/>
                          <w:sz w:val="20"/>
                          <w:szCs w:val="20"/>
                        </w:rPr>
                        <w:t>aan:</w:t>
                      </w:r>
                    </w:p>
                    <w:p w14:paraId="3708AD74" w14:textId="19193E7F" w:rsidR="00252D59" w:rsidRPr="00243B27" w:rsidRDefault="00F04BAD" w:rsidP="00F04BAD">
                      <w:pPr>
                        <w:pBdr>
                          <w:top w:val="single" w:sz="4" w:space="1" w:color="7F7F7F"/>
                        </w:pBdr>
                        <w:rPr>
                          <w:rFonts w:cs="Calibri"/>
                          <w:b/>
                          <w:sz w:val="20"/>
                          <w:szCs w:val="20"/>
                        </w:rPr>
                      </w:pPr>
                      <w:r w:rsidRPr="00F04BAD">
                        <w:rPr>
                          <w:rFonts w:eastAsia="Candara" w:cs="Candara"/>
                          <w:b/>
                          <w:lang w:val="id-ID"/>
                        </w:rPr>
                        <w:t>Lelakoné</w:t>
                      </w:r>
                      <w:r w:rsidRPr="00F04BAD">
                        <w:rPr>
                          <w:rFonts w:eastAsia="Candara" w:cs="Candara"/>
                          <w:b/>
                        </w:rPr>
                        <w:t xml:space="preserve"> Para Rasul 11:1-18</w:t>
                      </w:r>
                    </w:p>
                  </w:txbxContent>
                </v:textbox>
                <w10:wrap type="through" anchorx="margin"/>
              </v:shape>
            </w:pict>
          </mc:Fallback>
        </mc:AlternateContent>
      </w:r>
    </w:p>
    <w:p w14:paraId="60090C8C" w14:textId="77777777" w:rsidR="00F04BAD" w:rsidRPr="00F04BAD" w:rsidRDefault="00F04BAD" w:rsidP="00F04BAD">
      <w:pPr>
        <w:rPr>
          <w:b/>
          <w:bCs/>
          <w:lang w:val="id-ID" w:eastAsia="id-ID" w:bidi="he-IL"/>
        </w:rPr>
      </w:pPr>
    </w:p>
    <w:p w14:paraId="563336C4" w14:textId="77777777" w:rsidR="00F04BAD" w:rsidRPr="00F04BAD" w:rsidRDefault="00F04BAD" w:rsidP="00F04BAD">
      <w:pPr>
        <w:rPr>
          <w:b/>
          <w:bCs/>
          <w:lang w:val="id-ID" w:eastAsia="id-ID" w:bidi="he-IL"/>
        </w:rPr>
      </w:pPr>
      <w:r w:rsidRPr="00F04BAD">
        <w:rPr>
          <w:b/>
          <w:bCs/>
          <w:lang w:val="id-ID" w:eastAsia="id-ID" w:bidi="he-IL"/>
        </w:rPr>
        <w:t>Panganthi</w:t>
      </w:r>
    </w:p>
    <w:p w14:paraId="05C8EA3A" w14:textId="77777777" w:rsidR="00F04BAD" w:rsidRPr="00F04BAD" w:rsidRDefault="00F04BAD" w:rsidP="00F75C05">
      <w:pPr>
        <w:ind w:firstLine="720"/>
        <w:jc w:val="both"/>
        <w:rPr>
          <w:rFonts w:cs="Calibri Light"/>
          <w:lang w:val="id-ID"/>
        </w:rPr>
      </w:pPr>
      <w:r w:rsidRPr="00F04BAD">
        <w:rPr>
          <w:rFonts w:cs="Calibri Light"/>
          <w:lang w:val="id-ID"/>
        </w:rPr>
        <w:t>Dhiskriminasi (pilih kasih)  ing jagad  modhèren nélakaken tumindak mboten adil tumrap pribadi utawi kelompok adhedhasar wontenipun bédaning ras (golonganing manungsa), jènder (jinising jaler utawi èstri), agami, orièntasi sèksual (derenging brahi adhedhasar jinisipun jaler utawi èstri), dhisabilitas (kawontenaning gesang ingkang winates), utawi status sosial (kalenggahan ing satengahing masarakat). Senadyan sampun wonten kemajengan ing bab wontenipun hak ingkang imbang (</w:t>
      </w:r>
      <w:r w:rsidRPr="00F04BAD">
        <w:rPr>
          <w:rFonts w:cs="Calibri Light"/>
          <w:i/>
          <w:lang w:val="id-ID"/>
        </w:rPr>
        <w:t>kesetaraan hak</w:t>
      </w:r>
      <w:r w:rsidRPr="00F04BAD">
        <w:rPr>
          <w:rFonts w:cs="Calibri Light"/>
          <w:lang w:val="id-ID"/>
        </w:rPr>
        <w:t>) lan kawicaksanan anti-dhiskriminasi, praktik dhiskriminasi taksih kelampahan ing sawernining sèktor, kadosta ing papan panyambut damel, pendhidhikan, utawi peladosan publik. Dhiskriminasi saged awujud èksplisit/cetha, kadosta dipun singkiraken utawi nampi tumindak kekerasan, punapa-déné secara sesidheman, kadosta stéréotip/cap/stèmpel utawi wewengan ingkang mboten imbang. Punika kawusananipun awon tumrap karaharjan pribadi, ngrerendhet kamajengan sosial, lan wontenipun kawontenan ingkang mboten timbang ing masarakat sangsaya awon.</w:t>
      </w:r>
    </w:p>
    <w:p w14:paraId="07CE7190" w14:textId="77777777" w:rsidR="00F04BAD" w:rsidRPr="00F04BAD" w:rsidRDefault="00F04BAD" w:rsidP="00F75C05">
      <w:pPr>
        <w:ind w:firstLine="720"/>
        <w:jc w:val="both"/>
        <w:rPr>
          <w:rFonts w:cs="Calibri Light"/>
          <w:lang w:val="id-ID"/>
        </w:rPr>
      </w:pPr>
      <w:r w:rsidRPr="00F04BAD">
        <w:rPr>
          <w:rFonts w:cs="Calibri Light"/>
          <w:lang w:val="id-ID"/>
        </w:rPr>
        <w:t xml:space="preserve">Dhiskriminasi prayata ugi saged kita prangguli ing sujarah Kekristenan </w:t>
      </w:r>
      <w:r w:rsidRPr="00F04BAD">
        <w:rPr>
          <w:lang w:val="id-ID"/>
        </w:rPr>
        <w:t>(bab-bab ingkang gegayutan kaliyan agami Kristen)</w:t>
      </w:r>
      <w:r w:rsidRPr="00F04BAD">
        <w:rPr>
          <w:rFonts w:cs="Calibri Light"/>
          <w:lang w:val="id-ID"/>
        </w:rPr>
        <w:t xml:space="preserve">. Dhiskriminasi déning tiyang-tiyang Kristen nedahaken ing tumindak utawi patrap mboten adil ingkang katindakaken déning pribadi utawi kelompok ingkang ngaken minangka pendhèrèkipun Sang Kristus tumrap tiyang sanès, dadosa adhedhasar ras, jinis kelamin, status sosial, agami, punapa-déné bab sanèsipun. Ing sujarah, senadyan ajaran inti Kekristenan nandhesaken katresnan, pasedhèrèkan, lan sejajar ing ngarsanipun Gusti, wonten conto </w:t>
      </w:r>
      <w:r w:rsidRPr="00F04BAD">
        <w:rPr>
          <w:rFonts w:cs="Calibri Light"/>
          <w:lang w:val="id-ID"/>
        </w:rPr>
        <w:lastRenderedPageBreak/>
        <w:t>kathah bilih piwulang punika mboten dipun trapaken kanthi konsisten (kanthi leres lan saé) déning sapérangan tiyang Kristen.</w:t>
      </w:r>
    </w:p>
    <w:p w14:paraId="15E76786" w14:textId="77777777" w:rsidR="00F04BAD" w:rsidRPr="00F04BAD" w:rsidRDefault="00F04BAD" w:rsidP="00F75C05">
      <w:pPr>
        <w:ind w:firstLine="720"/>
        <w:jc w:val="both"/>
        <w:rPr>
          <w:rFonts w:cs="Calibri Light"/>
          <w:lang w:val="id-ID"/>
        </w:rPr>
      </w:pPr>
      <w:r w:rsidRPr="00F04BAD">
        <w:rPr>
          <w:rFonts w:cs="Calibri Light"/>
          <w:lang w:val="id-ID"/>
        </w:rPr>
        <w:t xml:space="preserve">Conto, ing  mangsa kolonialisme, kathah misionaris Kristen ingkang nyengkuyung utawi tumut wonten ing </w:t>
      </w:r>
      <w:r w:rsidRPr="00F04BAD">
        <w:rPr>
          <w:rFonts w:cs="Calibri Light"/>
          <w:i/>
          <w:lang w:val="id-ID"/>
        </w:rPr>
        <w:t>sistem perbudakan</w:t>
      </w:r>
      <w:r w:rsidRPr="00F04BAD">
        <w:rPr>
          <w:rFonts w:cs="Calibri Light"/>
          <w:lang w:val="id-ID"/>
        </w:rPr>
        <w:t xml:space="preserve">, tumindak ingkang mboten trep dhateng ras utawi ètnis ingkang kawawas langkung asor. Tiyang-tiyang punika sami migunakaken piwulang Kristen kanggé ngleresaken panindhes dhateng pendhudhuk asli lan </w:t>
      </w:r>
      <w:r w:rsidRPr="00F04BAD">
        <w:rPr>
          <w:rFonts w:cs="Calibri Light"/>
          <w:i/>
          <w:iCs/>
          <w:lang w:val="id-ID"/>
        </w:rPr>
        <w:t>kelompok minoritas</w:t>
      </w:r>
      <w:r w:rsidRPr="00F04BAD">
        <w:rPr>
          <w:rFonts w:cs="Calibri Light"/>
          <w:lang w:val="id-ID"/>
        </w:rPr>
        <w:t xml:space="preserve"> (golongan ingkang gunggungipun langkung sekedhik) ing sawenèhing wilayah. Kejawi punika, dhiskriminasi tumrap pawèstri ugi kedadosan ing sujarah gréja, ing pundi pawèstri asring dipun watesi kagiyatanipun lan mboten dipun sukani wewengan kanggé mimpin utawi tumut kagiyatan sacara penuh ing gesanging pasamuwan.</w:t>
      </w:r>
    </w:p>
    <w:p w14:paraId="697B3AB9" w14:textId="77777777" w:rsidR="00F04BAD" w:rsidRPr="00F04BAD" w:rsidRDefault="00F04BAD" w:rsidP="00F75C05">
      <w:pPr>
        <w:ind w:firstLine="720"/>
        <w:jc w:val="both"/>
        <w:rPr>
          <w:rFonts w:cs="Calibri Light"/>
          <w:lang w:val="id-ID"/>
        </w:rPr>
      </w:pPr>
      <w:r w:rsidRPr="00F04BAD">
        <w:rPr>
          <w:rFonts w:cs="Calibri Light"/>
          <w:lang w:val="id-ID"/>
        </w:rPr>
        <w:t xml:space="preserve">Tiyang-tiyang Kristen kedahipun nggadhahi patrap ingkang kados pundi tumrap dhiskriminasi? Lelakoné Para Rasul 11:1-18 punika </w:t>
      </w:r>
      <w:r w:rsidRPr="00F04BAD">
        <w:rPr>
          <w:rFonts w:cs="Calibri Light"/>
          <w:i/>
          <w:iCs/>
          <w:lang w:val="id-ID"/>
        </w:rPr>
        <w:t>titik balik</w:t>
      </w:r>
      <w:r w:rsidRPr="00F04BAD">
        <w:rPr>
          <w:rFonts w:cs="Calibri Light"/>
          <w:lang w:val="id-ID"/>
        </w:rPr>
        <w:t xml:space="preserve">  utawi pancadan wangsul ingkang penting ing sujarah gréja wiwitan. Tumindakipun Pétrus ingkang martosaken Injil dhateng tiyang sanès Yahudi lan anggènipun nampi Roh Suci mbikak margi tumrap gréja kanggé ngrembaka sacara global (saindenging jagat). Punika muwuhaken bukti nyata bilih kawilujengan wonten ing Gusti Yésus Kristus punika kanggé sedaya tiyang. Lantaran panyuraos Kitab Suci intergenerasional punika, minangka tiyang Kristen wekdal samangké kita kaajak ndhèrèk patuladhanipun Pétrus ing bab mbuka manah lan tangan kita kanggé sedaya tiyang, tanpa ningali latar belakangipun.</w:t>
      </w:r>
    </w:p>
    <w:p w14:paraId="3788AA24" w14:textId="77777777" w:rsidR="00F04BAD" w:rsidRPr="00F04BAD" w:rsidRDefault="00F04BAD" w:rsidP="00F04BAD">
      <w:pPr>
        <w:jc w:val="both"/>
        <w:rPr>
          <w:lang w:val="id-ID" w:eastAsia="id-ID" w:bidi="he-IL"/>
        </w:rPr>
      </w:pPr>
    </w:p>
    <w:p w14:paraId="10F4063E" w14:textId="77777777" w:rsidR="00F04BAD" w:rsidRPr="00F04BAD" w:rsidRDefault="00F04BAD" w:rsidP="00F04BAD">
      <w:pPr>
        <w:jc w:val="both"/>
        <w:rPr>
          <w:b/>
          <w:bCs/>
          <w:lang w:val="id-ID" w:eastAsia="id-ID" w:bidi="he-IL"/>
        </w:rPr>
      </w:pPr>
      <w:r w:rsidRPr="00F04BAD">
        <w:rPr>
          <w:b/>
          <w:bCs/>
          <w:lang w:val="id-ID" w:eastAsia="id-ID" w:bidi="he-IL"/>
        </w:rPr>
        <w:t>Pamahaman Ringkes Lelakoné Para Rasul 11:1-18</w:t>
      </w:r>
    </w:p>
    <w:p w14:paraId="7CA01FDB" w14:textId="77777777" w:rsidR="00F04BAD" w:rsidRPr="00F04BAD" w:rsidRDefault="00F04BAD" w:rsidP="00F75C05">
      <w:pPr>
        <w:ind w:firstLine="720"/>
        <w:jc w:val="both"/>
        <w:rPr>
          <w:rFonts w:cs="Calibri Light"/>
          <w:lang w:val="id-ID"/>
        </w:rPr>
      </w:pPr>
      <w:r w:rsidRPr="00F04BAD">
        <w:rPr>
          <w:bCs/>
          <w:lang w:val="id-ID" w:eastAsia="id-ID" w:bidi="he-IL"/>
        </w:rPr>
        <w:t>Lelakoné</w:t>
      </w:r>
      <w:r w:rsidRPr="00F04BAD">
        <w:rPr>
          <w:rFonts w:cs="Calibri Light"/>
          <w:lang w:val="id-ID"/>
        </w:rPr>
        <w:t xml:space="preserve"> Para Rasul 11:1-18 nyathet bab ingkang penting gegayutan kaliyan lampahing gréja wiwitan, inggih punika kedadosan ingkang nandhani panampining tiyang sanès Yahudi </w:t>
      </w:r>
      <w:r w:rsidRPr="00F04BAD">
        <w:rPr>
          <w:rFonts w:cs="Calibri Light"/>
          <w:i/>
          <w:iCs/>
          <w:lang w:val="id-ID"/>
        </w:rPr>
        <w:t>(gentiles)</w:t>
      </w:r>
      <w:r w:rsidRPr="00F04BAD">
        <w:rPr>
          <w:rFonts w:cs="Calibri Light"/>
          <w:lang w:val="id-ID"/>
        </w:rPr>
        <w:t xml:space="preserve"> mlebet dhateng komunitas Kristen. Ing pasal punika, kita ningali kados-pundi Pétrus mbélani putusan kanggé martosaken Injil dhateng tiyang-tiyang sanès Yahudi lan bab punika mujudaken tumindak ingkang sah miturut kersanipun Gusti Allah. </w:t>
      </w:r>
    </w:p>
    <w:p w14:paraId="25F322A0" w14:textId="77777777" w:rsidR="00F04BAD" w:rsidRPr="00F04BAD" w:rsidRDefault="00F04BAD" w:rsidP="00F75C05">
      <w:pPr>
        <w:ind w:firstLine="720"/>
        <w:jc w:val="both"/>
        <w:rPr>
          <w:rFonts w:cs="Calibri Light"/>
          <w:lang w:val="id-ID"/>
        </w:rPr>
      </w:pPr>
      <w:r w:rsidRPr="00F04BAD">
        <w:rPr>
          <w:rFonts w:cs="Calibri Light"/>
          <w:lang w:val="id-ID"/>
        </w:rPr>
        <w:t>Ayat 1-3 kasebut nerangaken bilih sasampunipun Pétrus wangsul dhateng Yérusalem, sawetawis rasul lan para sedhèrèk ing ngriku nyaruwé tumindakipun Pétrus ingkang nedha sesarengan kaliyan tiyang-tiyang sanès Yahudi (</w:t>
      </w:r>
      <w:r w:rsidRPr="00F04BAD">
        <w:rPr>
          <w:bCs/>
          <w:lang w:val="id-ID" w:eastAsia="id-ID" w:bidi="he-IL"/>
        </w:rPr>
        <w:t>Lelakoné</w:t>
      </w:r>
      <w:r w:rsidRPr="00F04BAD">
        <w:rPr>
          <w:rFonts w:cs="Calibri Light"/>
          <w:lang w:val="id-ID"/>
        </w:rPr>
        <w:t xml:space="preserve"> Para Rasul 10). </w:t>
      </w:r>
      <w:r w:rsidRPr="00F04BAD">
        <w:rPr>
          <w:rFonts w:cs="Calibri Light"/>
          <w:lang w:val="id-ID"/>
        </w:rPr>
        <w:lastRenderedPageBreak/>
        <w:t>Tiyang-tiyang punika sami miterang kénging punapa Pétrus nerak tradhisi Yahudi srana srawung lan nedha sesarengan kaliyan tiyang ingkang kaanggep najis miturut angger-anggering Torèt. Panyaruwé punika nggambaraken wontenipun kawontenan ingkang mantheng (</w:t>
      </w:r>
      <w:r w:rsidRPr="00F04BAD">
        <w:rPr>
          <w:rFonts w:cs="Calibri Light"/>
          <w:i/>
          <w:lang w:val="id-ID"/>
        </w:rPr>
        <w:t>ketegangan</w:t>
      </w:r>
      <w:r w:rsidRPr="00F04BAD">
        <w:rPr>
          <w:rFonts w:cs="Calibri Light"/>
          <w:lang w:val="id-ID"/>
        </w:rPr>
        <w:t>) ingkang kedadosan ing  kalangan umat Kristen ingkang taksih nggadhahi pamahaman tradhisional ing bab punapa ingkang kaanggep resik lan mboten resik miturut pranatan Yahudi.</w:t>
      </w:r>
    </w:p>
    <w:p w14:paraId="7B841695" w14:textId="77777777" w:rsidR="00F04BAD" w:rsidRPr="00F04BAD" w:rsidRDefault="00F04BAD" w:rsidP="00F75C05">
      <w:pPr>
        <w:ind w:firstLine="720"/>
        <w:jc w:val="both"/>
        <w:rPr>
          <w:rFonts w:cs="Calibri Light"/>
          <w:lang w:val="id-ID"/>
        </w:rPr>
      </w:pPr>
      <w:r w:rsidRPr="00F04BAD">
        <w:rPr>
          <w:rFonts w:cs="Calibri Light"/>
          <w:lang w:val="id-ID"/>
        </w:rPr>
        <w:t>Pétrus salajengipun  nerangaken dhateng tyang-tiyang wau punapa ingkang sampun kedadosan ing Kaisaréa. Pétrus nyariyosaken tetingalanipun nalika piyambakipun sumerep mori wiyar ingkang mandhap saking langit isi manéka-warni kéwan ingkang kaanggap najis miturut angger-anggering Torèt. Ing tetingalan punika, wonten swanten saking swarga, "Sembelèhen lan panganen." Pétrus nanggapi swanten punika srana  ngucap bilih piyambakipun mboten naté nedha punapa ingkang kaanggep najis. Nanging, swanten punika mangsuli bilih punapa ingkang sampun kasucèkaken déning Gusti Allah, mboten kénging kaanggep karam.</w:t>
      </w:r>
    </w:p>
    <w:p w14:paraId="156356C1" w14:textId="77777777" w:rsidR="00F04BAD" w:rsidRPr="00F04BAD" w:rsidRDefault="00F04BAD" w:rsidP="00F75C05">
      <w:pPr>
        <w:ind w:firstLine="720"/>
        <w:jc w:val="both"/>
        <w:rPr>
          <w:rFonts w:cs="Calibri Light"/>
          <w:lang w:val="id-ID"/>
        </w:rPr>
      </w:pPr>
      <w:r w:rsidRPr="00F04BAD">
        <w:rPr>
          <w:rFonts w:cs="Calibri Light"/>
          <w:lang w:val="id-ID"/>
        </w:rPr>
        <w:t>Sasampunipun tetingalan punika, wonten tiyang ingkang dhateng saking griyanipun Kornélius, prawira Romawi ingkang mursid utawi salèh. Pétrus kadhawuhan késah dhateng griyanipun Kornélius lan martosaken Injil dhateng piyambakipun. Nalika Pétrus wicantenan ing bab Gusti Yésus dhateng Kornélius lan brayatipun, Roh Suci tumedhak ing sanginggiling tiyang-tiyang punika, saèmper kaliyan ingkang kedadosan ing dinten Pentékosta. Kedadosan punika nélakaken bilih Gusti Allah mboten mbédakaken ing  antawisipun tiyang Yahudi lan non-Yahudi ing bab nampèni Roh Suci, ingkang mratandani bilih tiyang-tiyang punika ugi pantes kabaptis.</w:t>
      </w:r>
    </w:p>
    <w:p w14:paraId="1F03F113" w14:textId="77777777" w:rsidR="00F04BAD" w:rsidRPr="00F04BAD" w:rsidRDefault="00F04BAD" w:rsidP="00F75C05">
      <w:pPr>
        <w:tabs>
          <w:tab w:val="left" w:pos="3119"/>
        </w:tabs>
        <w:ind w:firstLine="720"/>
        <w:jc w:val="both"/>
        <w:rPr>
          <w:rFonts w:cs="Calibri Light"/>
          <w:lang w:val="id-ID"/>
        </w:rPr>
      </w:pPr>
      <w:r w:rsidRPr="00F04BAD">
        <w:rPr>
          <w:rFonts w:cs="Calibri Light"/>
          <w:lang w:val="id-ID"/>
        </w:rPr>
        <w:t>Pepuntoning pamanggihipun Pétrus inggih punika bilih menawi Gusti Allah sampun maringaken Roh Suci dhateng tiyang-tiyang sanès Yahudi ingkang pitados dhumateng Gusti Yésus, mila mboten wonten alesan kanggé ngalang-alangi tiyang-tiyang punika kabaptis. Pétrus mbélani tumindakipun kanthi alesan bilih piyambakipun mboten saged nglawan punapa ingkang sampun katetepaken déning Gusti Allah.</w:t>
      </w:r>
    </w:p>
    <w:p w14:paraId="754419E6" w14:textId="77777777" w:rsidR="00F04BAD" w:rsidRPr="00F04BAD" w:rsidRDefault="00F04BAD" w:rsidP="00F75C05">
      <w:pPr>
        <w:ind w:firstLine="720"/>
        <w:jc w:val="both"/>
        <w:rPr>
          <w:rFonts w:cs="Calibri Light"/>
          <w:lang w:val="id-ID"/>
        </w:rPr>
      </w:pPr>
      <w:r w:rsidRPr="00F04BAD">
        <w:rPr>
          <w:rFonts w:cs="Calibri Light"/>
          <w:lang w:val="id-ID"/>
        </w:rPr>
        <w:t xml:space="preserve">Sasampunipun mirengaken katranganipun Pétrus, tiyang-tiyang ingkang sadèrèngipun nyaruwé wusananipun mèndel lan </w:t>
      </w:r>
      <w:r w:rsidRPr="00F04BAD">
        <w:rPr>
          <w:rFonts w:cs="Calibri Light"/>
          <w:lang w:val="id-ID"/>
        </w:rPr>
        <w:lastRenderedPageBreak/>
        <w:t xml:space="preserve">nampi katrangan punika. Tiyang-tiyang punika sami ngluhuraken Gusti Allah, ngucap, "Dadiné Gusti Allah uga paring patobat marang bangsa-bangsa liya, kang dadi marganing urip." </w:t>
      </w:r>
      <w:r w:rsidRPr="00F04BAD">
        <w:rPr>
          <w:rFonts w:cs="Calibri Light"/>
          <w:i/>
          <w:iCs/>
          <w:lang w:val="id-ID"/>
        </w:rPr>
        <w:t>Réaksi</w:t>
      </w:r>
      <w:r w:rsidRPr="00F04BAD">
        <w:rPr>
          <w:rFonts w:cs="Calibri Light"/>
          <w:lang w:val="id-ID"/>
        </w:rPr>
        <w:t xml:space="preserve"> utawi tanggapan punika nélakaken wontenipun éwah-éwahan pamanggih ing bab kados pundi Injil kedahipun katampi lan kapraktèkaken, bilih kawilujengan lantaran Gusti Yèsus mboten namung kanggé tiyang Yahudi, nanging ugi kanggé bangsa-bangsa sanès.</w:t>
      </w:r>
    </w:p>
    <w:p w14:paraId="50A28F01" w14:textId="77777777" w:rsidR="00F04BAD" w:rsidRPr="00F04BAD" w:rsidRDefault="00F04BAD" w:rsidP="00F75C05">
      <w:pPr>
        <w:ind w:firstLine="720"/>
        <w:jc w:val="both"/>
        <w:rPr>
          <w:rFonts w:cs="Calibri Light"/>
          <w:lang w:val="id-ID"/>
        </w:rPr>
      </w:pPr>
      <w:r w:rsidRPr="00F04BAD">
        <w:rPr>
          <w:rFonts w:cs="Calibri Light"/>
          <w:lang w:val="id-ID"/>
        </w:rPr>
        <w:t xml:space="preserve">Saking Lelakoné  Para Rasul 11:1-18 samboten-mbotenipun kita sinau sekawan bab penting. </w:t>
      </w:r>
    </w:p>
    <w:p w14:paraId="0754FC59" w14:textId="77777777" w:rsidR="00F04BAD" w:rsidRPr="00F04BAD" w:rsidRDefault="00F04BAD" w:rsidP="00F75C05">
      <w:pPr>
        <w:ind w:firstLine="720"/>
        <w:jc w:val="both"/>
        <w:rPr>
          <w:rFonts w:cs="Calibri Light"/>
          <w:lang w:val="id-ID"/>
        </w:rPr>
      </w:pPr>
      <w:r w:rsidRPr="00F04BAD">
        <w:rPr>
          <w:rFonts w:cs="Calibri Light"/>
          <w:lang w:val="id-ID"/>
        </w:rPr>
        <w:t>Kapisan, bilih ing ngarsanipun Gusti Allah sedaya sami, mboten béda. Cariyos punika nandhesaken bilih kawilujengan ingkang katawèkaken déning Gusti Allah lantaran Gusti Yésus Kristus binuka kanggé sedaya tiyang, dadosa Yahudi punapa-déné sanès Yahudi. Mboten kawatesan adhedasar latar belakang ètnis utawi kabudayan. Gusti Allah mboten mawang tiyang lan nampi sedaya tiyang ingkang sowan ing ngarsanipun kanthi iman.</w:t>
      </w:r>
    </w:p>
    <w:p w14:paraId="626193C8" w14:textId="77777777" w:rsidR="00F04BAD" w:rsidRPr="00F04BAD" w:rsidRDefault="00F04BAD" w:rsidP="00F75C05">
      <w:pPr>
        <w:ind w:firstLine="720"/>
        <w:jc w:val="both"/>
        <w:rPr>
          <w:rFonts w:cs="Calibri Light"/>
          <w:lang w:val="id-ID"/>
        </w:rPr>
      </w:pPr>
      <w:r w:rsidRPr="00F04BAD">
        <w:rPr>
          <w:rFonts w:cs="Calibri Light"/>
          <w:lang w:val="id-ID"/>
        </w:rPr>
        <w:t>Kaping kalih, pakaryaning Roh Suci ingkang mboten winates.  Kedadosan ing griyanipun Kornélius nélakaken bilih Roh Suci mboten winates mligi ing setunggal kelompok kémawon. Roh Suci makarya tanpa mawang latar belakang ras utawi status sosial, ingkang nandhesaken bilih kekristenan punika agami ingkang universal, kanggé sedaya bangsa.</w:t>
      </w:r>
    </w:p>
    <w:p w14:paraId="546F5B5D" w14:textId="77777777" w:rsidR="00F04BAD" w:rsidRPr="00F04BAD" w:rsidRDefault="00F04BAD" w:rsidP="00F75C05">
      <w:pPr>
        <w:ind w:firstLine="720"/>
        <w:jc w:val="both"/>
        <w:rPr>
          <w:rFonts w:cs="Calibri Light"/>
          <w:lang w:val="id-ID"/>
        </w:rPr>
      </w:pPr>
      <w:r w:rsidRPr="00F04BAD">
        <w:rPr>
          <w:rFonts w:cs="Calibri Light"/>
          <w:lang w:val="id-ID"/>
        </w:rPr>
        <w:t xml:space="preserve">Kaping tiga, pentingipun mbangun-miturut dhumateng wahyunipun Gusti Allah. Pétrus maringi conto ing bab mbangun-miturut dhumateng wahyunipun Gusti Allah, senadyan béda-béda kanthi pemahaman tradhisionalipun. Pétrus mboten ngalang-alangi tiyang-tiyang sanès Yahudi nampi Injil, awit piyambakipun mangertos bilih Gusti Allah sampun mbikak margi kanggé tiyang-tiyang punika. </w:t>
      </w:r>
    </w:p>
    <w:p w14:paraId="4F10D45A" w14:textId="77777777" w:rsidR="00F04BAD" w:rsidRPr="00F04BAD" w:rsidRDefault="00F04BAD" w:rsidP="00F75C05">
      <w:pPr>
        <w:ind w:firstLine="720"/>
        <w:jc w:val="both"/>
        <w:rPr>
          <w:rFonts w:cs="Calibri Light"/>
          <w:lang w:val="id-ID"/>
        </w:rPr>
      </w:pPr>
      <w:r w:rsidRPr="00F04BAD">
        <w:rPr>
          <w:rFonts w:cs="Calibri Light"/>
          <w:lang w:val="id-ID"/>
        </w:rPr>
        <w:t>Kaping sekawan, pamratobat lan gesang énggal. Gusti Allah maringi kalodhangan dhateng bangsa-bangsa sanès kanggé mratobat lan nampi gesang énggal wonten ing Gusti Yésus Kristus. Punika  ngèngetaken kita bilih pamratobat mboten namung ing bab panalangsaning dosa, nanging ugi satunggaling margi kanggé nampi gesang énggal ingkang kaparingaken déning Gusti Allah.</w:t>
      </w:r>
    </w:p>
    <w:p w14:paraId="53AF6B2B" w14:textId="77777777" w:rsidR="00F04BAD" w:rsidRPr="00F04BAD" w:rsidRDefault="00F04BAD" w:rsidP="00F04BAD">
      <w:pPr>
        <w:rPr>
          <w:rFonts w:cs="Calibri Light"/>
          <w:lang w:val="id-ID"/>
        </w:rPr>
      </w:pPr>
    </w:p>
    <w:p w14:paraId="0BAF2EBC" w14:textId="77777777" w:rsidR="00F04BAD" w:rsidRPr="00F04BAD" w:rsidRDefault="00F04BAD" w:rsidP="00F04BAD">
      <w:pPr>
        <w:ind w:firstLine="567"/>
        <w:rPr>
          <w:lang w:val="id-ID" w:eastAsia="id-ID" w:bidi="he-IL"/>
        </w:rPr>
      </w:pPr>
    </w:p>
    <w:p w14:paraId="5E6D954A" w14:textId="77777777" w:rsidR="00F04BAD" w:rsidRPr="00F04BAD" w:rsidRDefault="00F04BAD" w:rsidP="00F04BAD">
      <w:pPr>
        <w:rPr>
          <w:b/>
          <w:lang w:val="id-ID" w:eastAsia="id-ID" w:bidi="he-IL"/>
        </w:rPr>
      </w:pPr>
      <w:proofErr w:type="spellStart"/>
      <w:r w:rsidRPr="00F04BAD">
        <w:rPr>
          <w:b/>
          <w:lang w:val="id-ID" w:eastAsia="id-ID" w:bidi="he-IL"/>
        </w:rPr>
        <w:lastRenderedPageBreak/>
        <w:t>Mangertosi</w:t>
      </w:r>
      <w:proofErr w:type="spellEnd"/>
      <w:r w:rsidRPr="00F04BAD">
        <w:rPr>
          <w:b/>
          <w:lang w:val="id-ID" w:eastAsia="id-ID" w:bidi="he-IL"/>
        </w:rPr>
        <w:t xml:space="preserve"> </w:t>
      </w:r>
      <w:proofErr w:type="spellStart"/>
      <w:r w:rsidRPr="00F04BAD">
        <w:rPr>
          <w:b/>
          <w:lang w:val="id-ID" w:eastAsia="id-ID" w:bidi="he-IL"/>
        </w:rPr>
        <w:t>matéri</w:t>
      </w:r>
      <w:proofErr w:type="spellEnd"/>
      <w:r w:rsidRPr="00F04BAD">
        <w:rPr>
          <w:b/>
          <w:lang w:val="id-ID" w:eastAsia="id-ID" w:bidi="he-IL"/>
        </w:rPr>
        <w:t xml:space="preserve"> </w:t>
      </w:r>
      <w:proofErr w:type="spellStart"/>
      <w:r w:rsidRPr="00F04BAD">
        <w:rPr>
          <w:b/>
          <w:lang w:val="id-ID" w:eastAsia="id-ID" w:bidi="he-IL"/>
        </w:rPr>
        <w:t>langkung</w:t>
      </w:r>
      <w:proofErr w:type="spellEnd"/>
      <w:r w:rsidRPr="00F04BAD">
        <w:rPr>
          <w:b/>
          <w:lang w:val="id-ID" w:eastAsia="id-ID" w:bidi="he-IL"/>
        </w:rPr>
        <w:t xml:space="preserve"> </w:t>
      </w:r>
      <w:proofErr w:type="spellStart"/>
      <w:r w:rsidRPr="00F04BAD">
        <w:rPr>
          <w:b/>
          <w:lang w:val="id-ID" w:eastAsia="id-ID" w:bidi="he-IL"/>
        </w:rPr>
        <w:t>lebet</w:t>
      </w:r>
      <w:proofErr w:type="spellEnd"/>
      <w:r w:rsidRPr="00F04BAD">
        <w:rPr>
          <w:b/>
          <w:lang w:val="id-ID" w:eastAsia="id-ID" w:bidi="he-IL"/>
        </w:rPr>
        <w:t>:</w:t>
      </w:r>
    </w:p>
    <w:p w14:paraId="2D051B77" w14:textId="77777777" w:rsidR="00F04BAD" w:rsidRPr="00F04BAD" w:rsidRDefault="00F04BAD" w:rsidP="00F04BAD">
      <w:pPr>
        <w:widowControl/>
        <w:numPr>
          <w:ilvl w:val="0"/>
          <w:numId w:val="155"/>
        </w:numPr>
        <w:autoSpaceDE/>
        <w:autoSpaceDN/>
        <w:ind w:left="284" w:hanging="284"/>
        <w:contextualSpacing/>
        <w:jc w:val="both"/>
        <w:rPr>
          <w:rFonts w:cs="Times New Roman"/>
          <w:lang w:val="id-ID" w:eastAsia="id-ID" w:bidi="he-IL"/>
        </w:rPr>
      </w:pPr>
      <w:r w:rsidRPr="00F04BAD">
        <w:rPr>
          <w:rFonts w:cs="Times New Roman"/>
          <w:lang w:val="id-ID" w:eastAsia="id-ID" w:bidi="he-IL"/>
        </w:rPr>
        <w:t xml:space="preserve">Sadhar wontenipun dhiskriminasi. Para rawuh kaajak mangertosi punapa punika dhiskriminasi, temah nggadhahi pasarujukan pangertosan bab dhiskriminasi. Para rawuh ingkang dumados saking </w:t>
      </w:r>
      <w:r w:rsidRPr="00F04BAD">
        <w:rPr>
          <w:rFonts w:cs="Times New Roman"/>
          <w:i/>
          <w:iCs/>
          <w:lang w:val="id-ID" w:eastAsia="id-ID" w:bidi="he-IL"/>
        </w:rPr>
        <w:t>kategorial</w:t>
      </w:r>
      <w:r w:rsidRPr="00F04BAD">
        <w:rPr>
          <w:rFonts w:cs="Times New Roman"/>
          <w:lang w:val="id-ID" w:eastAsia="id-ID" w:bidi="he-IL"/>
        </w:rPr>
        <w:t xml:space="preserve"> utawi golongan umur ingkang warni-warni kaajak rembagan ing bab dhiskriminasi.</w:t>
      </w:r>
    </w:p>
    <w:p w14:paraId="37FB6711" w14:textId="77777777" w:rsidR="00F04BAD" w:rsidRPr="00F04BAD" w:rsidRDefault="00F04BAD" w:rsidP="00F04BAD">
      <w:pPr>
        <w:widowControl/>
        <w:numPr>
          <w:ilvl w:val="0"/>
          <w:numId w:val="155"/>
        </w:numPr>
        <w:autoSpaceDE/>
        <w:autoSpaceDN/>
        <w:ind w:left="284" w:hanging="284"/>
        <w:contextualSpacing/>
        <w:jc w:val="both"/>
        <w:rPr>
          <w:rFonts w:cs="Times New Roman"/>
          <w:lang w:val="id-ID" w:eastAsia="id-ID" w:bidi="he-IL"/>
        </w:rPr>
      </w:pPr>
      <w:r w:rsidRPr="00F04BAD">
        <w:rPr>
          <w:rFonts w:cs="Times New Roman"/>
          <w:lang w:val="id-ID" w:eastAsia="id-ID" w:bidi="he-IL"/>
        </w:rPr>
        <w:t xml:space="preserve">Gesang padintenan kawarna déning dhiskriminasi dadosa ing jagading para laré, remaja-pemuda, diwasa, lan adiyuswa. Para rawuh kaajaka ngèngeti bab punika srana nyebutaken </w:t>
      </w:r>
      <w:r w:rsidRPr="00F04BAD">
        <w:rPr>
          <w:rFonts w:cs="Times New Roman"/>
          <w:i/>
          <w:iCs/>
          <w:lang w:val="id-ID" w:eastAsia="id-ID" w:bidi="he-IL"/>
        </w:rPr>
        <w:t>faktor-faktor</w:t>
      </w:r>
      <w:r w:rsidRPr="00F04BAD">
        <w:rPr>
          <w:rFonts w:cs="Times New Roman"/>
          <w:lang w:val="id-ID" w:eastAsia="id-ID" w:bidi="he-IL"/>
        </w:rPr>
        <w:t xml:space="preserve"> utawi bab-bab ingkang nuwuhaken dhiskriminasi. </w:t>
      </w:r>
    </w:p>
    <w:p w14:paraId="42ADD1EA" w14:textId="77777777" w:rsidR="00F04BAD" w:rsidRPr="00F04BAD" w:rsidRDefault="00F04BAD" w:rsidP="00F04BAD">
      <w:pPr>
        <w:widowControl/>
        <w:numPr>
          <w:ilvl w:val="0"/>
          <w:numId w:val="155"/>
        </w:numPr>
        <w:autoSpaceDE/>
        <w:autoSpaceDN/>
        <w:ind w:left="284" w:hanging="284"/>
        <w:contextualSpacing/>
        <w:jc w:val="both"/>
        <w:rPr>
          <w:rFonts w:cs="Times New Roman"/>
          <w:lang w:val="id-ID" w:eastAsia="id-ID" w:bidi="he-IL"/>
        </w:rPr>
      </w:pPr>
      <w:r w:rsidRPr="00F04BAD">
        <w:rPr>
          <w:rFonts w:cs="Times New Roman"/>
          <w:lang w:val="id-ID" w:eastAsia="id-ID" w:bidi="he-IL"/>
        </w:rPr>
        <w:t>Tiyang-tiyang Kristen dados tiyang ingkang nindakaken (</w:t>
      </w:r>
      <w:r w:rsidRPr="00F04BAD">
        <w:rPr>
          <w:rFonts w:cs="Times New Roman"/>
          <w:i/>
          <w:lang w:val="id-ID" w:eastAsia="id-ID" w:bidi="he-IL"/>
        </w:rPr>
        <w:t>pelaku</w:t>
      </w:r>
      <w:r w:rsidRPr="00F04BAD">
        <w:rPr>
          <w:rFonts w:cs="Times New Roman"/>
          <w:lang w:val="id-ID" w:eastAsia="id-ID" w:bidi="he-IL"/>
        </w:rPr>
        <w:t>) lan korban dhiskriminasi. Para rawuh kasuwun nyariyosaken pengalaman dados tiyang ingkang nindakaken (</w:t>
      </w:r>
      <w:r w:rsidRPr="00F04BAD">
        <w:rPr>
          <w:rFonts w:cs="Times New Roman"/>
          <w:i/>
          <w:lang w:val="id-ID" w:eastAsia="id-ID" w:bidi="he-IL"/>
        </w:rPr>
        <w:t>pelaku</w:t>
      </w:r>
      <w:r w:rsidRPr="00F04BAD">
        <w:rPr>
          <w:rFonts w:cs="Times New Roman"/>
          <w:lang w:val="id-ID" w:eastAsia="id-ID" w:bidi="he-IL"/>
        </w:rPr>
        <w:t>) lan korban dhiskriminasi (menawi wonten).</w:t>
      </w:r>
    </w:p>
    <w:p w14:paraId="215AD693" w14:textId="77777777" w:rsidR="00F04BAD" w:rsidRPr="00F04BAD" w:rsidRDefault="00F04BAD" w:rsidP="00F04BAD">
      <w:pPr>
        <w:widowControl/>
        <w:numPr>
          <w:ilvl w:val="0"/>
          <w:numId w:val="155"/>
        </w:numPr>
        <w:autoSpaceDE/>
        <w:autoSpaceDN/>
        <w:ind w:left="284" w:hanging="284"/>
        <w:contextualSpacing/>
        <w:jc w:val="both"/>
        <w:rPr>
          <w:rFonts w:cs="Times New Roman"/>
          <w:lang w:val="id-ID" w:eastAsia="id-ID" w:bidi="he-IL"/>
        </w:rPr>
      </w:pPr>
      <w:r w:rsidRPr="00F04BAD">
        <w:rPr>
          <w:rFonts w:cs="Times New Roman"/>
          <w:lang w:val="id-ID" w:eastAsia="id-ID" w:bidi="he-IL"/>
        </w:rPr>
        <w:t>Kados  pundi patrap ingkang leres tumrap dhiskriminasi? Para rawuh kaajak mirsani pengalamanipun Pétrus minangka tiyang ingkang nindakaken (</w:t>
      </w:r>
      <w:r w:rsidRPr="00F04BAD">
        <w:rPr>
          <w:rFonts w:cs="Times New Roman"/>
          <w:i/>
          <w:lang w:val="id-ID" w:eastAsia="id-ID" w:bidi="he-IL"/>
        </w:rPr>
        <w:t>pelaku</w:t>
      </w:r>
      <w:r w:rsidRPr="00F04BAD">
        <w:rPr>
          <w:rFonts w:cs="Times New Roman"/>
          <w:lang w:val="id-ID" w:eastAsia="id-ID" w:bidi="he-IL"/>
        </w:rPr>
        <w:t>) dhiskriminasi ingkang mratobat dados mboten sarujuk dhiskriminasi.</w:t>
      </w:r>
    </w:p>
    <w:p w14:paraId="34E693B4" w14:textId="77777777" w:rsidR="00F04BAD" w:rsidRPr="00F04BAD" w:rsidRDefault="00F04BAD" w:rsidP="00F75C05">
      <w:pPr>
        <w:adjustRightInd w:val="0"/>
        <w:rPr>
          <w:rFonts w:eastAsia="Times New Roman" w:cs="Calibri"/>
          <w:lang w:val="id-ID" w:eastAsia="de-DE"/>
        </w:rPr>
      </w:pPr>
    </w:p>
    <w:p w14:paraId="0CBD331D" w14:textId="77777777" w:rsidR="00F04BAD" w:rsidRPr="00F04BAD" w:rsidRDefault="00F04BAD" w:rsidP="00F75C05">
      <w:pPr>
        <w:adjustRightInd w:val="0"/>
        <w:rPr>
          <w:rFonts w:eastAsia="Times New Roman" w:cs="Calibri"/>
          <w:lang w:val="id-ID" w:eastAsia="de-DE"/>
        </w:rPr>
      </w:pPr>
    </w:p>
    <w:p w14:paraId="515EA764" w14:textId="77777777" w:rsidR="00F04BAD" w:rsidRPr="00F04BAD" w:rsidRDefault="00F04BAD" w:rsidP="00F04BAD">
      <w:pPr>
        <w:adjustRightInd w:val="0"/>
        <w:ind w:hanging="361"/>
        <w:jc w:val="right"/>
        <w:rPr>
          <w:rFonts w:eastAsia="Times New Roman" w:cs="Calibri"/>
          <w:lang w:val="id-ID" w:eastAsia="de-DE"/>
        </w:rPr>
      </w:pPr>
      <w:r w:rsidRPr="00F04BAD">
        <w:rPr>
          <w:rFonts w:eastAsia="Times New Roman" w:cs="Calibri"/>
          <w:lang w:val="id-ID" w:eastAsia="de-DE"/>
        </w:rPr>
        <w:t>[ap-wms]</w:t>
      </w:r>
    </w:p>
    <w:p w14:paraId="37488896" w14:textId="77777777" w:rsidR="00F04BAD" w:rsidRPr="00F04BAD" w:rsidRDefault="00F04BAD" w:rsidP="00F04BAD">
      <w:pPr>
        <w:rPr>
          <w:lang w:val="id-ID"/>
        </w:rPr>
      </w:pPr>
    </w:p>
    <w:p w14:paraId="74ACB37D" w14:textId="77777777" w:rsidR="00F04BAD" w:rsidRPr="00F04BAD" w:rsidRDefault="00F04BAD" w:rsidP="00F04BAD">
      <w:pPr>
        <w:jc w:val="center"/>
        <w:rPr>
          <w:lang w:val="id-ID"/>
        </w:rPr>
      </w:pPr>
      <w:r w:rsidRPr="00F04BAD">
        <w:rPr>
          <w:lang w:val="id-ID"/>
        </w:rPr>
        <w:sym w:font="Wingdings" w:char="F026"/>
      </w:r>
    </w:p>
    <w:p w14:paraId="206EA9D0" w14:textId="77777777" w:rsidR="00F04BAD" w:rsidRPr="00F04BAD" w:rsidRDefault="00F04BAD" w:rsidP="00F04BAD">
      <w:pPr>
        <w:jc w:val="center"/>
        <w:rPr>
          <w:lang w:val="id-ID"/>
        </w:rPr>
      </w:pPr>
    </w:p>
    <w:p w14:paraId="0D68EE99" w14:textId="07D12C0B" w:rsidR="00252D59" w:rsidRPr="00154F9E" w:rsidRDefault="00252D59" w:rsidP="00F04BAD">
      <w:pPr>
        <w:pStyle w:val="DaftarParagraf"/>
        <w:adjustRightInd w:val="0"/>
        <w:ind w:left="0" w:firstLine="0"/>
        <w:rPr>
          <w:rFonts w:eastAsia="Times New Roman" w:cs="Calibri"/>
          <w:lang w:val="id-ID" w:eastAsia="de-DE"/>
        </w:rPr>
      </w:pPr>
      <w:bookmarkStart w:id="78" w:name="_Hlk188915042"/>
    </w:p>
    <w:p w14:paraId="3ADDC97E" w14:textId="2DEBA352" w:rsidR="00D753FA" w:rsidRPr="00813992" w:rsidRDefault="00D753FA">
      <w:pPr>
        <w:rPr>
          <w:lang w:val="id-ID"/>
        </w:rPr>
      </w:pPr>
      <w:r w:rsidRPr="00813992">
        <w:rPr>
          <w:lang w:val="id-ID"/>
        </w:rPr>
        <w:br w:type="page"/>
      </w:r>
    </w:p>
    <w:bookmarkEnd w:id="78"/>
    <w:p w14:paraId="4DEB222B" w14:textId="77777777" w:rsidR="00D753FA" w:rsidRDefault="00D753FA">
      <w:pPr>
        <w:rPr>
          <w:lang w:val="id-ID"/>
        </w:rPr>
      </w:pPr>
    </w:p>
    <w:p w14:paraId="6801A51B" w14:textId="77777777" w:rsidR="00F04BAD" w:rsidRPr="00154F9E" w:rsidRDefault="00F04BAD" w:rsidP="00F04BAD">
      <w:pPr>
        <w:pStyle w:val="DaftarParagraf"/>
        <w:adjustRightInd w:val="0"/>
        <w:ind w:left="0" w:firstLine="0"/>
        <w:rPr>
          <w:rFonts w:eastAsia="Times New Roman" w:cs="Calibri"/>
          <w:lang w:val="id-ID" w:eastAsia="de-DE"/>
        </w:rPr>
      </w:pPr>
    </w:p>
    <w:p w14:paraId="2227F05A" w14:textId="77777777" w:rsidR="00F04BAD" w:rsidRPr="00813992" w:rsidRDefault="00F04BAD" w:rsidP="00F04BAD">
      <w:pPr>
        <w:rPr>
          <w:lang w:val="id-ID"/>
        </w:rPr>
      </w:pPr>
      <w:r w:rsidRPr="00813992">
        <w:rPr>
          <w:lang w:val="id-ID"/>
        </w:rPr>
        <w:br w:type="page"/>
      </w:r>
    </w:p>
    <w:p w14:paraId="4A867D98" w14:textId="77777777" w:rsidR="00F04BAD" w:rsidRPr="00813992" w:rsidRDefault="00F04BAD">
      <w:pPr>
        <w:rPr>
          <w:lang w:val="id-ID"/>
        </w:rPr>
        <w:sectPr w:rsidR="00F04BAD" w:rsidRPr="00813992" w:rsidSect="00C24FDC">
          <w:headerReference w:type="even" r:id="rId48"/>
          <w:headerReference w:type="default" r:id="rId49"/>
          <w:footerReference w:type="even" r:id="rId50"/>
          <w:footerReference w:type="default" r:id="rId51"/>
          <w:pgSz w:w="8420" w:h="11907"/>
          <w:pgMar w:top="1338" w:right="958" w:bottom="919" w:left="981" w:header="714" w:footer="731" w:gutter="0"/>
          <w:pgNumType w:start="241"/>
          <w:cols w:space="720"/>
        </w:sectPr>
      </w:pPr>
    </w:p>
    <w:p w14:paraId="59D1659F" w14:textId="51318547" w:rsidR="00D753FA" w:rsidRPr="00813992" w:rsidRDefault="00106B4D">
      <w:pPr>
        <w:rPr>
          <w:lang w:val="id-ID"/>
        </w:rPr>
      </w:pPr>
      <w:r w:rsidRPr="00813992">
        <w:rPr>
          <w:noProof/>
          <w:lang w:val="id-ID"/>
        </w:rPr>
        <w:lastRenderedPageBreak/>
        <mc:AlternateContent>
          <mc:Choice Requires="wps">
            <w:drawing>
              <wp:anchor distT="0" distB="0" distL="114300" distR="114300" simplePos="0" relativeHeight="251850240" behindDoc="0" locked="0" layoutInCell="1" allowOverlap="1" wp14:anchorId="73D2D825" wp14:editId="33097D01">
                <wp:simplePos x="0" y="0"/>
                <wp:positionH relativeFrom="margin">
                  <wp:posOffset>314325</wp:posOffset>
                </wp:positionH>
                <wp:positionV relativeFrom="paragraph">
                  <wp:posOffset>2186940</wp:posOffset>
                </wp:positionV>
                <wp:extent cx="3566160" cy="1209675"/>
                <wp:effectExtent l="0" t="0" r="0" b="0"/>
                <wp:wrapNone/>
                <wp:docPr id="2011884699" name="Text Box 171"/>
                <wp:cNvGraphicFramePr/>
                <a:graphic xmlns:a="http://schemas.openxmlformats.org/drawingml/2006/main">
                  <a:graphicData uri="http://schemas.microsoft.com/office/word/2010/wordprocessingShape">
                    <wps:wsp>
                      <wps:cNvSpPr txBox="1"/>
                      <wps:spPr>
                        <a:xfrm>
                          <a:off x="0" y="0"/>
                          <a:ext cx="3566160" cy="1209675"/>
                        </a:xfrm>
                        <a:prstGeom prst="rect">
                          <a:avLst/>
                        </a:prstGeom>
                        <a:noFill/>
                        <a:ln w="6350">
                          <a:noFill/>
                        </a:ln>
                      </wps:spPr>
                      <wps:txbx>
                        <w:txbxContent>
                          <w:p w14:paraId="5706487B" w14:textId="22268620" w:rsidR="00106B4D" w:rsidRPr="008B1E44" w:rsidRDefault="00106B4D" w:rsidP="00106B4D">
                            <w:pPr>
                              <w:jc w:val="center"/>
                              <w:rPr>
                                <w:rFonts w:ascii="Cambria" w:hAnsi="Cambria"/>
                                <w:b/>
                                <w:sz w:val="32"/>
                              </w:rPr>
                            </w:pPr>
                            <w:r w:rsidRPr="008B1E44">
                              <w:rPr>
                                <w:rFonts w:ascii="Cambria" w:hAnsi="Cambria"/>
                                <w:b/>
                                <w:sz w:val="32"/>
                              </w:rPr>
                              <w:t xml:space="preserve">“BAHAN </w:t>
                            </w:r>
                            <w:r w:rsidR="00ED366F">
                              <w:rPr>
                                <w:rFonts w:ascii="Cambria" w:hAnsi="Cambria"/>
                                <w:b/>
                                <w:sz w:val="32"/>
                              </w:rPr>
                              <w:t>PAKEMPALAN PANDONGA</w:t>
                            </w:r>
                            <w:r w:rsidRPr="008B1E44">
                              <w:rPr>
                                <w:rFonts w:ascii="Cambria" w:hAnsi="Cambria"/>
                                <w:b/>
                                <w:sz w:val="32"/>
                              </w:rPr>
                              <w:t>”</w:t>
                            </w:r>
                          </w:p>
                          <w:p w14:paraId="716CD406" w14:textId="77777777" w:rsidR="00ED366F" w:rsidRPr="000B03EE" w:rsidRDefault="00ED366F" w:rsidP="00ED366F">
                            <w:pPr>
                              <w:widowControl/>
                              <w:autoSpaceDE/>
                              <w:autoSpaceDN/>
                              <w:spacing w:line="259" w:lineRule="auto"/>
                              <w:jc w:val="center"/>
                              <w:rPr>
                                <w:rFonts w:ascii="Cambria" w:eastAsia="Calibri" w:hAnsi="Cambria" w:cs="Calibri"/>
                                <w:b/>
                                <w:color w:val="0070C0"/>
                                <w:sz w:val="24"/>
                                <w:lang w:val="en-ID" w:eastAsia="id-ID"/>
                              </w:rPr>
                            </w:pPr>
                            <w:r w:rsidRPr="000B03EE">
                              <w:rPr>
                                <w:rFonts w:ascii="Cambria" w:eastAsia="Calibri" w:hAnsi="Cambria" w:cs="Calibri"/>
                                <w:b/>
                                <w:sz w:val="24"/>
                                <w:lang w:val="en-ID" w:eastAsia="id-ID"/>
                              </w:rPr>
                              <w:t xml:space="preserve">Bahan </w:t>
                            </w:r>
                            <w:proofErr w:type="spellStart"/>
                            <w:r w:rsidRPr="000B03EE">
                              <w:rPr>
                                <w:rFonts w:ascii="Cambria" w:eastAsia="Calibri" w:hAnsi="Cambria" w:cs="Calibri"/>
                                <w:b/>
                                <w:sz w:val="24"/>
                                <w:lang w:val="en-ID" w:eastAsia="id-ID"/>
                              </w:rPr>
                              <w:t>ingkang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kaladosaken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ing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buku</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menika</w:t>
                            </w:r>
                            <w:proofErr w:type="spellEnd"/>
                          </w:p>
                          <w:p w14:paraId="2D1030EE" w14:textId="770EEB47" w:rsidR="00106B4D" w:rsidRPr="008B1E44" w:rsidRDefault="00ED366F" w:rsidP="00ED366F">
                            <w:pPr>
                              <w:jc w:val="center"/>
                              <w:rPr>
                                <w:rFonts w:ascii="Cambria" w:hAnsi="Cambria"/>
                                <w:b/>
                                <w:sz w:val="24"/>
                              </w:rPr>
                            </w:pPr>
                            <w:proofErr w:type="spellStart"/>
                            <w:r w:rsidRPr="000B03EE">
                              <w:rPr>
                                <w:rFonts w:ascii="Cambria" w:eastAsia="Calibri" w:hAnsi="Cambria" w:cs="Calibri"/>
                                <w:b/>
                                <w:sz w:val="24"/>
                                <w:lang w:val="en-ID" w:eastAsia="id-ID"/>
                              </w:rPr>
                              <w:t>saged</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kaolah</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kajumbuhaken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kaliyan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kawontenan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saha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kabetahanipun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gréja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utawi</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pasamuwan</w:t>
                            </w:r>
                            <w:proofErr w:type="spellEnd"/>
                            <w:r>
                              <w:rPr>
                                <w:rFonts w:ascii="Cambria" w:eastAsia="Calibri" w:hAnsi="Cambria" w:cs="Calibri"/>
                                <w:b/>
                                <w:sz w:val="24"/>
                                <w:lang w:val="en-ID" w:eastAsia="id-ID"/>
                              </w:rPr>
                              <w:t xml:space="preserve"> </w:t>
                            </w:r>
                            <w:proofErr w:type="spellStart"/>
                            <w:r>
                              <w:rPr>
                                <w:rFonts w:ascii="Cambria" w:eastAsia="Calibri" w:hAnsi="Cambria" w:cs="Calibri"/>
                                <w:b/>
                                <w:sz w:val="24"/>
                                <w:lang w:val="en-ID" w:eastAsia="id-ID"/>
                              </w:rPr>
                              <w:t>ing</w:t>
                            </w:r>
                            <w:proofErr w:type="spellEnd"/>
                            <w:r>
                              <w:rPr>
                                <w:rFonts w:ascii="Cambria" w:eastAsia="Calibri" w:hAnsi="Cambria" w:cs="Calibri"/>
                                <w:b/>
                                <w:sz w:val="24"/>
                                <w:lang w:val="en-ID" w:eastAsia="id-ID"/>
                              </w:rPr>
                              <w:t xml:space="preserve"> </w:t>
                            </w:r>
                            <w:proofErr w:type="spellStart"/>
                            <w:r>
                              <w:rPr>
                                <w:rFonts w:ascii="Cambria" w:eastAsia="Calibri" w:hAnsi="Cambria" w:cs="Calibri"/>
                                <w:b/>
                                <w:sz w:val="24"/>
                                <w:lang w:val="en-ID" w:eastAsia="id-ID"/>
                              </w:rPr>
                              <w:t>ngriki</w:t>
                            </w:r>
                            <w:proofErr w:type="spellEnd"/>
                            <w:r w:rsidRPr="000B03EE">
                              <w:rPr>
                                <w:rFonts w:ascii="Cambria" w:eastAsia="Calibri" w:hAnsi="Cambria" w:cs="Calibri"/>
                                <w:b/>
                                <w:sz w:val="24"/>
                                <w:lang w:val="en-ID" w:eastAsia="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D2D825" id="_x0000_s1125" type="#_x0000_t202" style="position:absolute;margin-left:24.75pt;margin-top:172.2pt;width:280.8pt;height:95.25pt;z-index:251850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" filled="f" stroked="f" strokeweight=".5pt">
                <v:textbox>
                  <w:txbxContent>
                    <w:p w14:paraId="5706487B" w14:textId="22268620" w:rsidR="00106B4D" w:rsidRPr="008B1E44" w:rsidRDefault="00106B4D" w:rsidP="00106B4D">
                      <w:pPr>
                        <w:jc w:val="center"/>
                        <w:rPr>
                          <w:rFonts w:ascii="Cambria" w:hAnsi="Cambria"/>
                          <w:b/>
                          <w:sz w:val="32"/>
                        </w:rPr>
                      </w:pPr>
                      <w:r w:rsidRPr="008B1E44">
                        <w:rPr>
                          <w:rFonts w:ascii="Cambria" w:hAnsi="Cambria"/>
                          <w:b/>
                          <w:sz w:val="32"/>
                        </w:rPr>
                        <w:t xml:space="preserve">“BAHAN </w:t>
                      </w:r>
                      <w:r w:rsidR="00ED366F">
                        <w:rPr>
                          <w:rFonts w:ascii="Cambria" w:hAnsi="Cambria"/>
                          <w:b/>
                          <w:sz w:val="32"/>
                        </w:rPr>
                        <w:t>PAKEMPALAN PANDONGA</w:t>
                      </w:r>
                      <w:r w:rsidRPr="008B1E44">
                        <w:rPr>
                          <w:rFonts w:ascii="Cambria" w:hAnsi="Cambria"/>
                          <w:b/>
                          <w:sz w:val="32"/>
                        </w:rPr>
                        <w:t>”</w:t>
                      </w:r>
                    </w:p>
                    <w:p w14:paraId="716CD406" w14:textId="77777777" w:rsidR="00ED366F" w:rsidRPr="000B03EE" w:rsidRDefault="00ED366F" w:rsidP="00ED366F">
                      <w:pPr>
                        <w:widowControl/>
                        <w:autoSpaceDE/>
                        <w:autoSpaceDN/>
                        <w:spacing w:line="259" w:lineRule="auto"/>
                        <w:jc w:val="center"/>
                        <w:rPr>
                          <w:rFonts w:ascii="Cambria" w:eastAsia="Calibri" w:hAnsi="Cambria" w:cs="Calibri"/>
                          <w:b/>
                          <w:color w:val="0070C0"/>
                          <w:sz w:val="24"/>
                          <w:lang w:val="en-ID" w:eastAsia="id-ID"/>
                        </w:rPr>
                      </w:pPr>
                      <w:r w:rsidRPr="000B03EE">
                        <w:rPr>
                          <w:rFonts w:ascii="Cambria" w:eastAsia="Calibri" w:hAnsi="Cambria" w:cs="Calibri"/>
                          <w:b/>
                          <w:sz w:val="24"/>
                          <w:lang w:val="en-ID" w:eastAsia="id-ID"/>
                        </w:rPr>
                        <w:t xml:space="preserve">Bahan </w:t>
                      </w:r>
                      <w:proofErr w:type="spellStart"/>
                      <w:r w:rsidRPr="000B03EE">
                        <w:rPr>
                          <w:rFonts w:ascii="Cambria" w:eastAsia="Calibri" w:hAnsi="Cambria" w:cs="Calibri"/>
                          <w:b/>
                          <w:sz w:val="24"/>
                          <w:lang w:val="en-ID" w:eastAsia="id-ID"/>
                        </w:rPr>
                        <w:t>ingkang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kaladosaken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ing</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buku</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menika</w:t>
                      </w:r>
                      <w:proofErr w:type="spellEnd"/>
                    </w:p>
                    <w:p w14:paraId="2D1030EE" w14:textId="770EEB47" w:rsidR="00106B4D" w:rsidRPr="008B1E44" w:rsidRDefault="00ED366F" w:rsidP="00ED366F">
                      <w:pPr>
                        <w:jc w:val="center"/>
                        <w:rPr>
                          <w:rFonts w:ascii="Cambria" w:hAnsi="Cambria"/>
                          <w:b/>
                          <w:sz w:val="24"/>
                        </w:rPr>
                      </w:pPr>
                      <w:proofErr w:type="spellStart"/>
                      <w:r w:rsidRPr="000B03EE">
                        <w:rPr>
                          <w:rFonts w:ascii="Cambria" w:eastAsia="Calibri" w:hAnsi="Cambria" w:cs="Calibri"/>
                          <w:b/>
                          <w:sz w:val="24"/>
                          <w:lang w:val="en-ID" w:eastAsia="id-ID"/>
                        </w:rPr>
                        <w:t>saged</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kaolah</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kajumbuhaken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kaliyan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kawontenan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saha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kabetahanipun</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gréja</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utawi</w:t>
                      </w:r>
                      <w:proofErr w:type="spellEnd"/>
                      <w:r w:rsidRPr="000B03EE">
                        <w:rPr>
                          <w:rFonts w:ascii="Cambria" w:eastAsia="Calibri" w:hAnsi="Cambria" w:cs="Calibri"/>
                          <w:b/>
                          <w:sz w:val="24"/>
                          <w:lang w:val="en-ID" w:eastAsia="id-ID"/>
                        </w:rPr>
                        <w:t xml:space="preserve"> </w:t>
                      </w:r>
                      <w:proofErr w:type="spellStart"/>
                      <w:r w:rsidRPr="000B03EE">
                        <w:rPr>
                          <w:rFonts w:ascii="Cambria" w:eastAsia="Calibri" w:hAnsi="Cambria" w:cs="Calibri"/>
                          <w:b/>
                          <w:sz w:val="24"/>
                          <w:lang w:val="en-ID" w:eastAsia="id-ID"/>
                        </w:rPr>
                        <w:t>pasamuwan</w:t>
                      </w:r>
                      <w:proofErr w:type="spellEnd"/>
                      <w:r>
                        <w:rPr>
                          <w:rFonts w:ascii="Cambria" w:eastAsia="Calibri" w:hAnsi="Cambria" w:cs="Calibri"/>
                          <w:b/>
                          <w:sz w:val="24"/>
                          <w:lang w:val="en-ID" w:eastAsia="id-ID"/>
                        </w:rPr>
                        <w:t xml:space="preserve"> </w:t>
                      </w:r>
                      <w:proofErr w:type="spellStart"/>
                      <w:r>
                        <w:rPr>
                          <w:rFonts w:ascii="Cambria" w:eastAsia="Calibri" w:hAnsi="Cambria" w:cs="Calibri"/>
                          <w:b/>
                          <w:sz w:val="24"/>
                          <w:lang w:val="en-ID" w:eastAsia="id-ID"/>
                        </w:rPr>
                        <w:t>ing</w:t>
                      </w:r>
                      <w:proofErr w:type="spellEnd"/>
                      <w:r>
                        <w:rPr>
                          <w:rFonts w:ascii="Cambria" w:eastAsia="Calibri" w:hAnsi="Cambria" w:cs="Calibri"/>
                          <w:b/>
                          <w:sz w:val="24"/>
                          <w:lang w:val="en-ID" w:eastAsia="id-ID"/>
                        </w:rPr>
                        <w:t xml:space="preserve"> </w:t>
                      </w:r>
                      <w:proofErr w:type="spellStart"/>
                      <w:r>
                        <w:rPr>
                          <w:rFonts w:ascii="Cambria" w:eastAsia="Calibri" w:hAnsi="Cambria" w:cs="Calibri"/>
                          <w:b/>
                          <w:sz w:val="24"/>
                          <w:lang w:val="en-ID" w:eastAsia="id-ID"/>
                        </w:rPr>
                        <w:t>ngriki</w:t>
                      </w:r>
                      <w:proofErr w:type="spellEnd"/>
                      <w:r w:rsidRPr="000B03EE">
                        <w:rPr>
                          <w:rFonts w:ascii="Cambria" w:eastAsia="Calibri" w:hAnsi="Cambria" w:cs="Calibri"/>
                          <w:b/>
                          <w:sz w:val="24"/>
                          <w:lang w:val="en-ID" w:eastAsia="id-ID"/>
                        </w:rPr>
                        <w:t>.</w:t>
                      </w:r>
                    </w:p>
                  </w:txbxContent>
                </v:textbox>
                <w10:wrap anchorx="margin"/>
              </v:shape>
            </w:pict>
          </mc:Fallback>
        </mc:AlternateContent>
      </w:r>
      <w:r w:rsidR="00D753FA" w:rsidRPr="00813992">
        <w:rPr>
          <w:lang w:val="id-ID"/>
        </w:rPr>
        <w:br w:type="page"/>
      </w:r>
    </w:p>
    <w:p w14:paraId="6365915D" w14:textId="048800C0" w:rsidR="00D753FA" w:rsidRPr="00813992" w:rsidRDefault="00D753FA">
      <w:pPr>
        <w:rPr>
          <w:lang w:val="id-ID"/>
        </w:rPr>
      </w:pPr>
      <w:r w:rsidRPr="00813992">
        <w:rPr>
          <w:lang w:val="id-ID"/>
        </w:rPr>
        <w:lastRenderedPageBreak/>
        <w:br w:type="page"/>
      </w:r>
    </w:p>
    <w:p w14:paraId="500CC9D8" w14:textId="77777777" w:rsidR="00D753FA" w:rsidRPr="00813992" w:rsidRDefault="00D753FA">
      <w:pPr>
        <w:rPr>
          <w:lang w:val="id-ID"/>
        </w:rPr>
        <w:sectPr w:rsidR="00D753FA" w:rsidRPr="00813992" w:rsidSect="008431C3">
          <w:headerReference w:type="even" r:id="rId52"/>
          <w:headerReference w:type="default" r:id="rId53"/>
          <w:footerReference w:type="even" r:id="rId54"/>
          <w:footerReference w:type="default" r:id="rId55"/>
          <w:pgSz w:w="8420" w:h="11907"/>
          <w:pgMar w:top="1338" w:right="958" w:bottom="919" w:left="981" w:header="714" w:footer="731" w:gutter="0"/>
          <w:pgNumType w:start="261"/>
          <w:cols w:space="720"/>
        </w:sectPr>
      </w:pPr>
    </w:p>
    <w:p w14:paraId="49C2C94E" w14:textId="611E68A0" w:rsidR="00D753FA" w:rsidRPr="00813992" w:rsidRDefault="00774BD9" w:rsidP="00D753FA">
      <w:pPr>
        <w:rPr>
          <w:lang w:val="id-ID"/>
        </w:rPr>
      </w:pPr>
      <w:r w:rsidRPr="00813992">
        <w:rPr>
          <w:noProof/>
          <w:lang w:val="id-ID"/>
        </w:rPr>
        <w:lastRenderedPageBreak/>
        <mc:AlternateContent>
          <mc:Choice Requires="wps">
            <w:drawing>
              <wp:anchor distT="45720" distB="45720" distL="114300" distR="114300" simplePos="0" relativeHeight="251801088" behindDoc="0" locked="0" layoutInCell="1" hidden="0" allowOverlap="1" wp14:anchorId="50898280" wp14:editId="68ABC8FE">
                <wp:simplePos x="0" y="0"/>
                <wp:positionH relativeFrom="column">
                  <wp:posOffset>2422525</wp:posOffset>
                </wp:positionH>
                <wp:positionV relativeFrom="paragraph">
                  <wp:posOffset>112395</wp:posOffset>
                </wp:positionV>
                <wp:extent cx="1760220" cy="1188720"/>
                <wp:effectExtent l="0" t="0" r="0" b="0"/>
                <wp:wrapSquare wrapText="bothSides" distT="45720" distB="45720" distL="114300" distR="114300"/>
                <wp:docPr id="1026700064" name="Persegi Panjang 1026700064"/>
                <wp:cNvGraphicFramePr/>
                <a:graphic xmlns:a="http://schemas.openxmlformats.org/drawingml/2006/main">
                  <a:graphicData uri="http://schemas.microsoft.com/office/word/2010/wordprocessingShape">
                    <wps:wsp>
                      <wps:cNvSpPr/>
                      <wps:spPr>
                        <a:xfrm>
                          <a:off x="0" y="0"/>
                          <a:ext cx="1760220" cy="1188720"/>
                        </a:xfrm>
                        <a:prstGeom prst="rect">
                          <a:avLst/>
                        </a:prstGeom>
                        <a:solidFill>
                          <a:srgbClr val="FFFFFF"/>
                        </a:solidFill>
                        <a:ln>
                          <a:noFill/>
                        </a:ln>
                      </wps:spPr>
                      <wps:txbx>
                        <w:txbxContent>
                          <w:p w14:paraId="004F3715" w14:textId="77777777" w:rsidR="00774BD9" w:rsidRPr="00774BD9" w:rsidRDefault="00774BD9" w:rsidP="00774BD9">
                            <w:pPr>
                              <w:jc w:val="center"/>
                              <w:textDirection w:val="btLr"/>
                              <w:rPr>
                                <w:rFonts w:ascii="Cooper Black" w:hAnsi="Cooper Black"/>
                              </w:rPr>
                            </w:pPr>
                            <w:r w:rsidRPr="00774BD9">
                              <w:rPr>
                                <w:rFonts w:ascii="Cooper Black" w:eastAsia="Corben" w:hAnsi="Cooper Black" w:cs="Corben"/>
                                <w:color w:val="000000"/>
                                <w:sz w:val="28"/>
                              </w:rPr>
                              <w:t>Panggiri-godhaning Mawerni-werni pilihan</w:t>
                            </w:r>
                          </w:p>
                          <w:p w14:paraId="357418A0" w14:textId="7A00CC29" w:rsidR="00D753FA" w:rsidRPr="00C76228" w:rsidRDefault="00774BD9" w:rsidP="00774BD9">
                            <w:pPr>
                              <w:jc w:val="center"/>
                              <w:rPr>
                                <w:rFonts w:ascii="Constantia" w:hAnsi="Constantia" w:cs="Tahoma"/>
                                <w:sz w:val="32"/>
                                <w:szCs w:val="32"/>
                              </w:rPr>
                            </w:pPr>
                            <w:r w:rsidRPr="00774BD9">
                              <w:rPr>
                                <w:rFonts w:ascii="Constantia" w:hAnsi="Constantia" w:cs="Tahoma"/>
                                <w:sz w:val="32"/>
                                <w:szCs w:val="32"/>
                              </w:rPr>
                              <w:sym w:font="Wingdings 2" w:char="F061"/>
                            </w:r>
                            <w:r w:rsidRPr="00774BD9">
                              <w:rPr>
                                <w:rFonts w:ascii="Constantia" w:hAnsi="Constantia" w:cs="Tahoma"/>
                                <w:sz w:val="32"/>
                                <w:szCs w:val="32"/>
                              </w:rPr>
                              <w:t>0</w:t>
                            </w:r>
                            <w:r w:rsidRPr="00774BD9">
                              <w:rPr>
                                <w:rFonts w:ascii="Constantia" w:hAnsi="Constantia" w:cs="Tahoma"/>
                                <w:sz w:val="32"/>
                                <w:szCs w:val="32"/>
                              </w:rPr>
                              <w:sym w:font="Wingdings 2" w:char="F062"/>
                            </w:r>
                          </w:p>
                          <w:p w14:paraId="3D40AB02" w14:textId="77777777" w:rsidR="00D753FA" w:rsidRDefault="00D753FA" w:rsidP="00D753FA">
                            <w:pPr>
                              <w:textDirection w:val="btLr"/>
                            </w:pPr>
                          </w:p>
                          <w:p w14:paraId="74ED3E4B" w14:textId="77777777" w:rsidR="00D753FA" w:rsidRDefault="00D753FA" w:rsidP="00D753FA">
                            <w:pPr>
                              <w:jc w:val="cente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0898280" id="Persegi Panjang 1026700064" o:spid="_x0000_s1126" style="position:absolute;margin-left:190.75pt;margin-top:8.85pt;width:138.6pt;height:93.6pt;z-index:251801088;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" stroked="f">
                <v:textbox inset="2.53958mm,1.2694mm,2.53958mm,1.2694mm">
                  <w:txbxContent>
                    <w:p w14:paraId="004F3715" w14:textId="77777777" w:rsidR="00774BD9" w:rsidRPr="00774BD9" w:rsidRDefault="00774BD9" w:rsidP="00774BD9">
                      <w:pPr>
                        <w:jc w:val="center"/>
                        <w:textDirection w:val="btLr"/>
                        <w:rPr>
                          <w:rFonts w:ascii="Cooper Black" w:hAnsi="Cooper Black"/>
                        </w:rPr>
                      </w:pPr>
                      <w:r w:rsidRPr="00774BD9">
                        <w:rPr>
                          <w:rFonts w:ascii="Cooper Black" w:eastAsia="Corben" w:hAnsi="Cooper Black" w:cs="Corben"/>
                          <w:color w:val="000000"/>
                          <w:sz w:val="28"/>
                        </w:rPr>
                        <w:t>Panggiri-godhaning Mawerni-werni pilihan</w:t>
                      </w:r>
                    </w:p>
                    <w:p w14:paraId="357418A0" w14:textId="7A00CC29" w:rsidR="00D753FA" w:rsidRPr="00C76228" w:rsidRDefault="00774BD9" w:rsidP="00774BD9">
                      <w:pPr>
                        <w:jc w:val="center"/>
                        <w:rPr>
                          <w:rFonts w:ascii="Constantia" w:hAnsi="Constantia" w:cs="Tahoma"/>
                          <w:sz w:val="32"/>
                          <w:szCs w:val="32"/>
                        </w:rPr>
                      </w:pPr>
                      <w:r w:rsidRPr="00774BD9">
                        <w:rPr>
                          <w:rFonts w:ascii="Constantia" w:hAnsi="Constantia" w:cs="Tahoma"/>
                          <w:sz w:val="32"/>
                          <w:szCs w:val="32"/>
                        </w:rPr>
                        <w:sym w:font="Wingdings 2" w:char="F061"/>
                      </w:r>
                      <w:r w:rsidRPr="00774BD9">
                        <w:rPr>
                          <w:rFonts w:ascii="Constantia" w:hAnsi="Constantia" w:cs="Tahoma"/>
                          <w:sz w:val="32"/>
                          <w:szCs w:val="32"/>
                        </w:rPr>
                        <w:t>0</w:t>
                      </w:r>
                      <w:r w:rsidRPr="00774BD9">
                        <w:rPr>
                          <w:rFonts w:ascii="Constantia" w:hAnsi="Constantia" w:cs="Tahoma"/>
                          <w:sz w:val="32"/>
                          <w:szCs w:val="32"/>
                        </w:rPr>
                        <w:sym w:font="Wingdings 2" w:char="F062"/>
                      </w:r>
                    </w:p>
                    <w:p w14:paraId="3D40AB02" w14:textId="77777777" w:rsidR="00D753FA" w:rsidRDefault="00D753FA" w:rsidP="00D753FA">
                      <w:pPr>
                        <w:textDirection w:val="btLr"/>
                      </w:pPr>
                    </w:p>
                    <w:p w14:paraId="74ED3E4B" w14:textId="77777777" w:rsidR="00D753FA" w:rsidRDefault="00D753FA" w:rsidP="00D753FA">
                      <w:pPr>
                        <w:jc w:val="center"/>
                        <w:textDirection w:val="btLr"/>
                      </w:pPr>
                    </w:p>
                  </w:txbxContent>
                </v:textbox>
                <w10:wrap type="square"/>
              </v:rect>
            </w:pict>
          </mc:Fallback>
        </mc:AlternateContent>
      </w:r>
      <w:r w:rsidRPr="00813992">
        <w:rPr>
          <w:noProof/>
          <w:lang w:val="id-ID"/>
        </w:rPr>
        <mc:AlternateContent>
          <mc:Choice Requires="wps">
            <w:drawing>
              <wp:anchor distT="0" distB="0" distL="114300" distR="114300" simplePos="0" relativeHeight="251802112" behindDoc="0" locked="0" layoutInCell="1" hidden="0" allowOverlap="1" wp14:anchorId="75E674E3" wp14:editId="66A0A1F5">
                <wp:simplePos x="0" y="0"/>
                <wp:positionH relativeFrom="column">
                  <wp:posOffset>114300</wp:posOffset>
                </wp:positionH>
                <wp:positionV relativeFrom="paragraph">
                  <wp:posOffset>133350</wp:posOffset>
                </wp:positionV>
                <wp:extent cx="2468880" cy="1184275"/>
                <wp:effectExtent l="0" t="0" r="7620" b="0"/>
                <wp:wrapSquare wrapText="bothSides" distT="0" distB="0" distL="114300" distR="114300"/>
                <wp:docPr id="39080220" name="Persegi Panjang 39080220"/>
                <wp:cNvGraphicFramePr/>
                <a:graphic xmlns:a="http://schemas.openxmlformats.org/drawingml/2006/main">
                  <a:graphicData uri="http://schemas.microsoft.com/office/word/2010/wordprocessingShape">
                    <wps:wsp>
                      <wps:cNvSpPr/>
                      <wps:spPr>
                        <a:xfrm>
                          <a:off x="0" y="0"/>
                          <a:ext cx="2468880" cy="1184275"/>
                        </a:xfrm>
                        <a:prstGeom prst="rect">
                          <a:avLst/>
                        </a:prstGeom>
                        <a:solidFill>
                          <a:schemeClr val="bg1">
                            <a:lumMod val="85000"/>
                          </a:schemeClr>
                        </a:solidFill>
                        <a:ln>
                          <a:noFill/>
                        </a:ln>
                      </wps:spPr>
                      <wps:txbx>
                        <w:txbxContent>
                          <w:p w14:paraId="00299694" w14:textId="77777777" w:rsidR="00774BD9" w:rsidRPr="00774BD9" w:rsidRDefault="00774BD9" w:rsidP="00774BD9">
                            <w:pPr>
                              <w:textDirection w:val="btLr"/>
                              <w:rPr>
                                <w:b/>
                                <w:color w:val="000000"/>
                              </w:rPr>
                            </w:pPr>
                            <w:r w:rsidRPr="00774BD9">
                              <w:rPr>
                                <w:b/>
                                <w:color w:val="000000"/>
                              </w:rPr>
                              <w:t>BAHAN</w:t>
                            </w:r>
                          </w:p>
                          <w:p w14:paraId="568260E4" w14:textId="77777777" w:rsidR="00774BD9" w:rsidRPr="00774BD9" w:rsidRDefault="00774BD9" w:rsidP="00774BD9">
                            <w:pPr>
                              <w:textDirection w:val="btLr"/>
                            </w:pPr>
                            <w:r w:rsidRPr="00774BD9">
                              <w:rPr>
                                <w:b/>
                                <w:color w:val="000000"/>
                              </w:rPr>
                              <w:t>PAKEMPALAN PANDONGA – 1</w:t>
                            </w:r>
                          </w:p>
                          <w:p w14:paraId="62CBDC5A" w14:textId="77777777" w:rsidR="00774BD9" w:rsidRPr="00774BD9" w:rsidRDefault="00774BD9" w:rsidP="00774BD9">
                            <w:pPr>
                              <w:pBdr>
                                <w:bottom w:val="single" w:sz="4" w:space="1" w:color="auto"/>
                              </w:pBdr>
                              <w:textDirection w:val="btLr"/>
                            </w:pPr>
                            <w:r w:rsidRPr="00774BD9">
                              <w:rPr>
                                <w:i/>
                                <w:color w:val="000000"/>
                              </w:rPr>
                              <w:t>Pitobat</w:t>
                            </w:r>
                          </w:p>
                          <w:p w14:paraId="41D14289" w14:textId="77777777" w:rsidR="00774BD9" w:rsidRPr="00774BD9" w:rsidRDefault="00774BD9" w:rsidP="00774BD9">
                            <w:pPr>
                              <w:textDirection w:val="btLr"/>
                            </w:pPr>
                          </w:p>
                          <w:p w14:paraId="13F25372" w14:textId="77777777" w:rsidR="00774BD9" w:rsidRPr="00774BD9" w:rsidRDefault="00774BD9" w:rsidP="00774BD9">
                            <w:pPr>
                              <w:textDirection w:val="btLr"/>
                            </w:pPr>
                            <w:r w:rsidRPr="00774BD9">
                              <w:rPr>
                                <w:color w:val="000000"/>
                                <w:sz w:val="20"/>
                              </w:rPr>
                              <w:t>Waosan:</w:t>
                            </w:r>
                          </w:p>
                          <w:p w14:paraId="02D45EAB" w14:textId="5277EF70" w:rsidR="00D753FA" w:rsidRDefault="00774BD9" w:rsidP="00774BD9">
                            <w:pPr>
                              <w:textDirection w:val="btLr"/>
                            </w:pPr>
                            <w:r w:rsidRPr="00774BD9">
                              <w:rPr>
                                <w:b/>
                                <w:color w:val="000000"/>
                                <w:sz w:val="20"/>
                              </w:rPr>
                              <w:t>Lukas 4:1-13</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75E674E3" id="Persegi Panjang 39080220" o:spid="_x0000_s1127" style="position:absolute;margin-left:9pt;margin-top:10.5pt;width:194.4pt;height:93.25pt;z-index:251802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" fillcolor="#d8d8d8 [2732]" stroked="f">
                <v:textbox inset="2.53958mm,1.2694mm,2.53958mm,1.2694mm">
                  <w:txbxContent>
                    <w:p w14:paraId="00299694" w14:textId="77777777" w:rsidR="00774BD9" w:rsidRPr="00774BD9" w:rsidRDefault="00774BD9" w:rsidP="00774BD9">
                      <w:pPr>
                        <w:textDirection w:val="btLr"/>
                        <w:rPr>
                          <w:b/>
                          <w:color w:val="000000"/>
                        </w:rPr>
                      </w:pPr>
                      <w:r w:rsidRPr="00774BD9">
                        <w:rPr>
                          <w:b/>
                          <w:color w:val="000000"/>
                        </w:rPr>
                        <w:t>BAHAN</w:t>
                      </w:r>
                    </w:p>
                    <w:p w14:paraId="568260E4" w14:textId="77777777" w:rsidR="00774BD9" w:rsidRPr="00774BD9" w:rsidRDefault="00774BD9" w:rsidP="00774BD9">
                      <w:pPr>
                        <w:textDirection w:val="btLr"/>
                      </w:pPr>
                      <w:r w:rsidRPr="00774BD9">
                        <w:rPr>
                          <w:b/>
                          <w:color w:val="000000"/>
                        </w:rPr>
                        <w:t>PAKEMPALAN PANDONGA – 1</w:t>
                      </w:r>
                    </w:p>
                    <w:p w14:paraId="62CBDC5A" w14:textId="77777777" w:rsidR="00774BD9" w:rsidRPr="00774BD9" w:rsidRDefault="00774BD9" w:rsidP="00774BD9">
                      <w:pPr>
                        <w:pBdr>
                          <w:bottom w:val="single" w:sz="4" w:space="1" w:color="auto"/>
                        </w:pBdr>
                        <w:textDirection w:val="btLr"/>
                      </w:pPr>
                      <w:r w:rsidRPr="00774BD9">
                        <w:rPr>
                          <w:i/>
                          <w:color w:val="000000"/>
                        </w:rPr>
                        <w:t>Pitobat</w:t>
                      </w:r>
                    </w:p>
                    <w:p w14:paraId="41D14289" w14:textId="77777777" w:rsidR="00774BD9" w:rsidRPr="00774BD9" w:rsidRDefault="00774BD9" w:rsidP="00774BD9">
                      <w:pPr>
                        <w:textDirection w:val="btLr"/>
                      </w:pPr>
                    </w:p>
                    <w:p w14:paraId="13F25372" w14:textId="77777777" w:rsidR="00774BD9" w:rsidRPr="00774BD9" w:rsidRDefault="00774BD9" w:rsidP="00774BD9">
                      <w:pPr>
                        <w:textDirection w:val="btLr"/>
                      </w:pPr>
                      <w:r w:rsidRPr="00774BD9">
                        <w:rPr>
                          <w:color w:val="000000"/>
                          <w:sz w:val="20"/>
                        </w:rPr>
                        <w:t>Waosan:</w:t>
                      </w:r>
                    </w:p>
                    <w:p w14:paraId="02D45EAB" w14:textId="5277EF70" w:rsidR="00D753FA" w:rsidRDefault="00774BD9" w:rsidP="00774BD9">
                      <w:pPr>
                        <w:textDirection w:val="btLr"/>
                      </w:pPr>
                      <w:r w:rsidRPr="00774BD9">
                        <w:rPr>
                          <w:b/>
                          <w:color w:val="000000"/>
                          <w:sz w:val="20"/>
                        </w:rPr>
                        <w:t>Lukas 4:1-13</w:t>
                      </w:r>
                    </w:p>
                  </w:txbxContent>
                </v:textbox>
                <w10:wrap type="square"/>
              </v:rect>
            </w:pict>
          </mc:Fallback>
        </mc:AlternateContent>
      </w:r>
    </w:p>
    <w:p w14:paraId="31762F1E" w14:textId="77777777" w:rsidR="0057407E" w:rsidRPr="0057407E" w:rsidRDefault="0057407E" w:rsidP="0057407E">
      <w:pPr>
        <w:rPr>
          <w:lang w:val="id-ID"/>
        </w:rPr>
      </w:pPr>
    </w:p>
    <w:p w14:paraId="1DFA5A5B" w14:textId="77777777" w:rsidR="0057407E" w:rsidRPr="0057407E" w:rsidRDefault="0057407E" w:rsidP="0057407E">
      <w:pPr>
        <w:widowControl/>
        <w:numPr>
          <w:ilvl w:val="0"/>
          <w:numId w:val="110"/>
        </w:numPr>
        <w:autoSpaceDE/>
        <w:autoSpaceDN/>
        <w:ind w:left="364"/>
        <w:jc w:val="both"/>
        <w:rPr>
          <w:lang w:val="id-ID"/>
        </w:rPr>
      </w:pPr>
      <w:proofErr w:type="spellStart"/>
      <w:r w:rsidRPr="0057407E">
        <w:rPr>
          <w:b/>
          <w:lang w:val="en-US"/>
        </w:rPr>
        <w:t>Wekdal</w:t>
      </w:r>
      <w:proofErr w:type="spellEnd"/>
      <w:r w:rsidRPr="0057407E">
        <w:rPr>
          <w:b/>
          <w:lang w:val="en-US"/>
        </w:rPr>
        <w:t xml:space="preserve"> </w:t>
      </w:r>
      <w:proofErr w:type="spellStart"/>
      <w:r w:rsidRPr="0057407E">
        <w:rPr>
          <w:b/>
          <w:lang w:val="en-US"/>
        </w:rPr>
        <w:t>Ening</w:t>
      </w:r>
      <w:proofErr w:type="spellEnd"/>
      <w:r w:rsidRPr="0057407E">
        <w:rPr>
          <w:b/>
          <w:lang w:val="en-US"/>
        </w:rPr>
        <w:t xml:space="preserve"> </w:t>
      </w:r>
      <w:proofErr w:type="spellStart"/>
      <w:r w:rsidRPr="0057407E">
        <w:rPr>
          <w:b/>
          <w:lang w:val="en-US"/>
        </w:rPr>
        <w:t>Sesarengan</w:t>
      </w:r>
      <w:proofErr w:type="spellEnd"/>
    </w:p>
    <w:p w14:paraId="28692156" w14:textId="77777777" w:rsidR="0057407E" w:rsidRPr="0057407E" w:rsidRDefault="0057407E" w:rsidP="0057407E">
      <w:pPr>
        <w:ind w:left="364"/>
        <w:rPr>
          <w:lang w:val="id-ID"/>
        </w:rPr>
      </w:pPr>
    </w:p>
    <w:p w14:paraId="6430B6A2" w14:textId="77777777" w:rsidR="0057407E" w:rsidRPr="0057407E" w:rsidRDefault="0057407E" w:rsidP="0057407E">
      <w:pPr>
        <w:widowControl/>
        <w:numPr>
          <w:ilvl w:val="0"/>
          <w:numId w:val="110"/>
        </w:numPr>
        <w:autoSpaceDE/>
        <w:autoSpaceDN/>
        <w:ind w:left="364"/>
        <w:rPr>
          <w:lang w:val="id-ID"/>
        </w:rPr>
      </w:pPr>
      <w:proofErr w:type="spellStart"/>
      <w:r w:rsidRPr="0057407E">
        <w:rPr>
          <w:b/>
          <w:lang w:val="en-US"/>
        </w:rPr>
        <w:t>Kidung</w:t>
      </w:r>
      <w:proofErr w:type="spellEnd"/>
      <w:r w:rsidRPr="0057407E">
        <w:rPr>
          <w:b/>
          <w:lang w:val="en-US"/>
        </w:rPr>
        <w:t xml:space="preserve"> </w:t>
      </w:r>
      <w:proofErr w:type="spellStart"/>
      <w:r w:rsidRPr="0057407E">
        <w:rPr>
          <w:b/>
          <w:lang w:val="en-US"/>
        </w:rPr>
        <w:t>Pambuka</w:t>
      </w:r>
      <w:proofErr w:type="spellEnd"/>
    </w:p>
    <w:p w14:paraId="3BDB4F40" w14:textId="7464E466" w:rsidR="0057407E" w:rsidRPr="0057407E" w:rsidRDefault="0057407E" w:rsidP="0057407E">
      <w:pPr>
        <w:rPr>
          <w:noProof/>
          <w:lang w:val="en-US"/>
        </w:rPr>
      </w:pPr>
      <w:r w:rsidRPr="0057407E">
        <w:rPr>
          <w:noProof/>
        </w:rPr>
        <w:drawing>
          <wp:anchor distT="0" distB="0" distL="114300" distR="114300" simplePos="0" relativeHeight="251937280" behindDoc="0" locked="0" layoutInCell="1" allowOverlap="1" wp14:anchorId="5C3F8DFB" wp14:editId="46C83396">
            <wp:simplePos x="0" y="0"/>
            <wp:positionH relativeFrom="column">
              <wp:posOffset>-3810</wp:posOffset>
            </wp:positionH>
            <wp:positionV relativeFrom="paragraph">
              <wp:posOffset>249555</wp:posOffset>
            </wp:positionV>
            <wp:extent cx="3924300" cy="3514725"/>
            <wp:effectExtent l="0" t="0" r="0" b="9525"/>
            <wp:wrapTopAndBottom/>
            <wp:docPr id="138564297" name="Picture 145" descr="C:\Users\LENOVO\Pictures\Sowan marek Padu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Sowan marek Paduka.jpg"/>
                    <pic:cNvPicPr>
                      <a:picLocks noChangeAspect="1" noChangeArrowheads="1"/>
                    </pic:cNvPicPr>
                  </pic:nvPicPr>
                  <pic:blipFill>
                    <a:blip r:embed="rId56" cstate="print">
                      <a:lum bright="6000"/>
                      <a:extLst>
                        <a:ext uri="{28A0092B-C50C-407E-A947-70E740481C1C}">
                          <a14:useLocalDpi xmlns:a14="http://schemas.microsoft.com/office/drawing/2010/main" val="0"/>
                        </a:ext>
                      </a:extLst>
                    </a:blip>
                    <a:srcRect/>
                    <a:stretch>
                      <a:fillRect/>
                    </a:stretch>
                  </pic:blipFill>
                  <pic:spPr bwMode="auto">
                    <a:xfrm>
                      <a:off x="0" y="0"/>
                      <a:ext cx="3924300" cy="3514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7C2164" w14:textId="77777777" w:rsidR="0057407E" w:rsidRPr="0057407E" w:rsidRDefault="0057407E" w:rsidP="0057407E">
      <w:pPr>
        <w:rPr>
          <w:lang w:val="id-ID"/>
        </w:rPr>
      </w:pPr>
    </w:p>
    <w:p w14:paraId="1B33F9DF" w14:textId="77777777" w:rsidR="0057407E" w:rsidRPr="0057407E" w:rsidRDefault="0057407E" w:rsidP="0057407E">
      <w:pPr>
        <w:widowControl/>
        <w:numPr>
          <w:ilvl w:val="0"/>
          <w:numId w:val="110"/>
        </w:numPr>
        <w:autoSpaceDE/>
        <w:autoSpaceDN/>
        <w:ind w:left="364"/>
        <w:jc w:val="both"/>
        <w:rPr>
          <w:lang w:val="id-ID"/>
        </w:rPr>
      </w:pPr>
      <w:proofErr w:type="spellStart"/>
      <w:r w:rsidRPr="0057407E">
        <w:rPr>
          <w:b/>
          <w:lang w:val="en-US"/>
        </w:rPr>
        <w:lastRenderedPageBreak/>
        <w:t>Pratélaning</w:t>
      </w:r>
      <w:proofErr w:type="spellEnd"/>
      <w:r w:rsidRPr="0057407E">
        <w:rPr>
          <w:b/>
          <w:lang w:val="en-US"/>
        </w:rPr>
        <w:t xml:space="preserve"> </w:t>
      </w:r>
      <w:proofErr w:type="spellStart"/>
      <w:r w:rsidRPr="0057407E">
        <w:rPr>
          <w:b/>
          <w:lang w:val="en-US"/>
        </w:rPr>
        <w:t>Pangandika</w:t>
      </w:r>
      <w:proofErr w:type="spellEnd"/>
      <w:r w:rsidRPr="0057407E">
        <w:rPr>
          <w:b/>
          <w:lang w:val="id-ID"/>
        </w:rPr>
        <w:t xml:space="preserve"> </w:t>
      </w:r>
      <w:r w:rsidRPr="0057407E">
        <w:rPr>
          <w:lang w:val="id-ID"/>
        </w:rPr>
        <w:t>(Yeremia 17:7,</w:t>
      </w:r>
      <w:r w:rsidRPr="0057407E">
        <w:rPr>
          <w:lang w:val="en-US"/>
        </w:rPr>
        <w:t xml:space="preserve"> </w:t>
      </w:r>
      <w:r w:rsidRPr="0057407E">
        <w:rPr>
          <w:lang w:val="id-ID"/>
        </w:rPr>
        <w:t>8)</w:t>
      </w:r>
    </w:p>
    <w:p w14:paraId="3405A0C0" w14:textId="77777777" w:rsidR="0057407E" w:rsidRPr="0057407E" w:rsidRDefault="0057407E" w:rsidP="0057407E">
      <w:pPr>
        <w:ind w:left="364"/>
        <w:jc w:val="both"/>
        <w:rPr>
          <w:lang w:val="en-US"/>
        </w:rPr>
      </w:pPr>
      <w:r w:rsidRPr="0057407E">
        <w:rPr>
          <w:vertAlign w:val="superscript"/>
          <w:lang w:val="en-US"/>
        </w:rPr>
        <w:t>7</w:t>
      </w:r>
      <w:r w:rsidRPr="0057407E">
        <w:rPr>
          <w:lang w:val="id-ID"/>
        </w:rPr>
        <w:t>Binerkahan wong kang kumandel marang Sang Yéhuwah, lan pangarep-arep</w:t>
      </w:r>
      <w:r w:rsidRPr="0057407E">
        <w:rPr>
          <w:lang w:val="en-US"/>
        </w:rPr>
        <w:t>é</w:t>
      </w:r>
      <w:r w:rsidRPr="0057407E">
        <w:rPr>
          <w:lang w:val="id-ID"/>
        </w:rPr>
        <w:t xml:space="preserve"> marang Sang Yéhuwah!</w:t>
      </w:r>
      <w:r w:rsidRPr="0057407E">
        <w:rPr>
          <w:vertAlign w:val="superscript"/>
          <w:lang w:val="id-ID"/>
        </w:rPr>
        <w:t xml:space="preserve"> 8</w:t>
      </w:r>
      <w:r w:rsidRPr="0057407E">
        <w:rPr>
          <w:lang w:val="id-ID"/>
        </w:rPr>
        <w:t xml:space="preserve">  Dhewek</w:t>
      </w:r>
      <w:r w:rsidRPr="0057407E">
        <w:rPr>
          <w:lang w:val="en-US"/>
        </w:rPr>
        <w:t>é</w:t>
      </w:r>
      <w:r w:rsidRPr="0057407E">
        <w:rPr>
          <w:lang w:val="id-ID"/>
        </w:rPr>
        <w:t xml:space="preserve"> bakal kaya wit kang tinandur ana ing pinggiring banyu, kang oyod-oyod</w:t>
      </w:r>
      <w:r w:rsidRPr="0057407E">
        <w:rPr>
          <w:lang w:val="en-US"/>
        </w:rPr>
        <w:t>é</w:t>
      </w:r>
      <w:r w:rsidRPr="0057407E">
        <w:rPr>
          <w:lang w:val="id-ID"/>
        </w:rPr>
        <w:t xml:space="preserve"> mrambat ing pinggiring kali, lan kang ora ngalami tekan</w:t>
      </w:r>
      <w:r w:rsidRPr="0057407E">
        <w:rPr>
          <w:lang w:val="en-US"/>
        </w:rPr>
        <w:t>é</w:t>
      </w:r>
      <w:r w:rsidRPr="0057407E">
        <w:rPr>
          <w:lang w:val="id-ID"/>
        </w:rPr>
        <w:t xml:space="preserve"> panas sumel</w:t>
      </w:r>
      <w:r w:rsidRPr="0057407E">
        <w:rPr>
          <w:lang w:val="en-US"/>
        </w:rPr>
        <w:t>è</w:t>
      </w:r>
      <w:r w:rsidRPr="0057407E">
        <w:rPr>
          <w:lang w:val="id-ID"/>
        </w:rPr>
        <w:t>t, godhong</w:t>
      </w:r>
      <w:r w:rsidRPr="0057407E">
        <w:rPr>
          <w:lang w:val="en-US"/>
        </w:rPr>
        <w:t>é</w:t>
      </w:r>
      <w:r w:rsidRPr="0057407E">
        <w:rPr>
          <w:lang w:val="id-ID"/>
        </w:rPr>
        <w:t xml:space="preserve"> ajeg ijo, ora samar ing mangsa ngerak lan tanpa kendhat metokak</w:t>
      </w:r>
      <w:r w:rsidRPr="0057407E">
        <w:rPr>
          <w:lang w:val="en-US"/>
        </w:rPr>
        <w:t>é</w:t>
      </w:r>
      <w:r w:rsidRPr="0057407E">
        <w:rPr>
          <w:lang w:val="id-ID"/>
        </w:rPr>
        <w:t xml:space="preserve"> woh.</w:t>
      </w:r>
    </w:p>
    <w:p w14:paraId="56F4BD31" w14:textId="77777777" w:rsidR="0057407E" w:rsidRPr="0057407E" w:rsidRDefault="0057407E" w:rsidP="0057407E">
      <w:pPr>
        <w:ind w:left="364"/>
        <w:jc w:val="both"/>
        <w:rPr>
          <w:lang w:val="en-US"/>
        </w:rPr>
      </w:pPr>
    </w:p>
    <w:p w14:paraId="060AD9AB" w14:textId="013D4DE6" w:rsidR="0057407E" w:rsidRPr="0057407E" w:rsidRDefault="0057407E" w:rsidP="0057407E">
      <w:pPr>
        <w:widowControl/>
        <w:numPr>
          <w:ilvl w:val="0"/>
          <w:numId w:val="110"/>
        </w:numPr>
        <w:autoSpaceDE/>
        <w:autoSpaceDN/>
        <w:ind w:left="364"/>
        <w:jc w:val="both"/>
        <w:rPr>
          <w:lang w:val="id-ID"/>
        </w:rPr>
      </w:pPr>
      <w:r w:rsidRPr="0057407E">
        <w:rPr>
          <w:noProof/>
        </w:rPr>
        <w:drawing>
          <wp:anchor distT="0" distB="0" distL="114300" distR="114300" simplePos="0" relativeHeight="251936256" behindDoc="0" locked="0" layoutInCell="1" allowOverlap="1" wp14:anchorId="0D36BB7D" wp14:editId="0AB46D0D">
            <wp:simplePos x="0" y="0"/>
            <wp:positionH relativeFrom="column">
              <wp:posOffset>-3810</wp:posOffset>
            </wp:positionH>
            <wp:positionV relativeFrom="paragraph">
              <wp:posOffset>396875</wp:posOffset>
            </wp:positionV>
            <wp:extent cx="4115435" cy="2169795"/>
            <wp:effectExtent l="0" t="0" r="0" b="1905"/>
            <wp:wrapTopAndBottom/>
            <wp:docPr id="1986951443" name="Picture 144" descr="C:\Users\LENOVO\Pictures\Rungokna timbalane All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Rungokna timbalane Allah.jpg"/>
                    <pic:cNvPicPr>
                      <a:picLocks noChangeAspect="1" noChangeArrowheads="1"/>
                    </pic:cNvPicPr>
                  </pic:nvPicPr>
                  <pic:blipFill>
                    <a:blip r:embed="rId57" cstate="print">
                      <a:lum bright="2000"/>
                      <a:extLst>
                        <a:ext uri="{28A0092B-C50C-407E-A947-70E740481C1C}">
                          <a14:useLocalDpi xmlns:a14="http://schemas.microsoft.com/office/drawing/2010/main" val="0"/>
                        </a:ext>
                      </a:extLst>
                    </a:blip>
                    <a:srcRect/>
                    <a:stretch>
                      <a:fillRect/>
                    </a:stretch>
                  </pic:blipFill>
                  <pic:spPr bwMode="auto">
                    <a:xfrm>
                      <a:off x="0" y="0"/>
                      <a:ext cx="4115435" cy="21697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57407E">
        <w:rPr>
          <w:b/>
          <w:lang w:val="en-US"/>
        </w:rPr>
        <w:t>Kidung</w:t>
      </w:r>
      <w:proofErr w:type="spellEnd"/>
      <w:r w:rsidRPr="0057407E">
        <w:rPr>
          <w:b/>
          <w:lang w:val="en-US"/>
        </w:rPr>
        <w:t xml:space="preserve"> </w:t>
      </w:r>
      <w:proofErr w:type="spellStart"/>
      <w:r w:rsidRPr="0057407E">
        <w:rPr>
          <w:b/>
          <w:lang w:val="en-US"/>
        </w:rPr>
        <w:t>Pamuji</w:t>
      </w:r>
      <w:proofErr w:type="spellEnd"/>
    </w:p>
    <w:p w14:paraId="694D38EE" w14:textId="77777777" w:rsidR="0057407E" w:rsidRPr="0057407E" w:rsidRDefault="0057407E" w:rsidP="0057407E">
      <w:pPr>
        <w:ind w:left="364" w:hanging="364"/>
        <w:jc w:val="both"/>
        <w:rPr>
          <w:b/>
          <w:lang w:val="en-US"/>
        </w:rPr>
      </w:pPr>
    </w:p>
    <w:p w14:paraId="528DEB0F" w14:textId="77777777" w:rsidR="0057407E" w:rsidRPr="0057407E" w:rsidRDefault="0057407E" w:rsidP="0057407E">
      <w:pPr>
        <w:ind w:left="364" w:hanging="364"/>
        <w:jc w:val="both"/>
        <w:rPr>
          <w:bCs/>
          <w:lang w:val="en-US"/>
        </w:rPr>
      </w:pPr>
    </w:p>
    <w:p w14:paraId="297F8E2B" w14:textId="77777777" w:rsidR="0057407E" w:rsidRPr="0057407E" w:rsidRDefault="0057407E" w:rsidP="0057407E">
      <w:pPr>
        <w:widowControl/>
        <w:numPr>
          <w:ilvl w:val="0"/>
          <w:numId w:val="110"/>
        </w:numPr>
        <w:autoSpaceDE/>
        <w:autoSpaceDN/>
        <w:ind w:left="364" w:hanging="364"/>
        <w:jc w:val="both"/>
        <w:rPr>
          <w:lang w:val="id-ID"/>
        </w:rPr>
      </w:pPr>
      <w:proofErr w:type="spellStart"/>
      <w:r w:rsidRPr="0057407E">
        <w:rPr>
          <w:b/>
          <w:lang w:val="en-US"/>
        </w:rPr>
        <w:t>Pandonga</w:t>
      </w:r>
      <w:proofErr w:type="spellEnd"/>
    </w:p>
    <w:p w14:paraId="1D7DDACB" w14:textId="77777777" w:rsidR="0057407E" w:rsidRPr="0057407E" w:rsidRDefault="0057407E" w:rsidP="0057407E">
      <w:pPr>
        <w:ind w:left="364" w:hanging="364"/>
        <w:rPr>
          <w:lang w:val="id-ID"/>
        </w:rPr>
      </w:pPr>
    </w:p>
    <w:p w14:paraId="003F690E" w14:textId="77777777" w:rsidR="0057407E" w:rsidRPr="0057407E" w:rsidRDefault="0057407E" w:rsidP="0057407E">
      <w:pPr>
        <w:widowControl/>
        <w:numPr>
          <w:ilvl w:val="0"/>
          <w:numId w:val="110"/>
        </w:numPr>
        <w:autoSpaceDE/>
        <w:autoSpaceDN/>
        <w:ind w:left="364" w:hanging="364"/>
        <w:jc w:val="both"/>
        <w:rPr>
          <w:lang w:val="id-ID"/>
        </w:rPr>
      </w:pPr>
      <w:proofErr w:type="spellStart"/>
      <w:r w:rsidRPr="0057407E">
        <w:rPr>
          <w:b/>
          <w:lang w:val="en-US"/>
        </w:rPr>
        <w:t>Pamaosing</w:t>
      </w:r>
      <w:proofErr w:type="spellEnd"/>
      <w:r w:rsidRPr="0057407E">
        <w:rPr>
          <w:b/>
          <w:lang w:val="en-US"/>
        </w:rPr>
        <w:t xml:space="preserve"> Kitab </w:t>
      </w:r>
      <w:proofErr w:type="spellStart"/>
      <w:r w:rsidRPr="0057407E">
        <w:rPr>
          <w:b/>
          <w:lang w:val="en-US"/>
        </w:rPr>
        <w:t>Suci</w:t>
      </w:r>
      <w:proofErr w:type="spellEnd"/>
      <w:r w:rsidRPr="0057407E">
        <w:rPr>
          <w:lang w:val="id-ID"/>
        </w:rPr>
        <w:t xml:space="preserve"> (Lukas 4:1-13)</w:t>
      </w:r>
    </w:p>
    <w:p w14:paraId="1BADE041" w14:textId="77777777" w:rsidR="0057407E" w:rsidRPr="0057407E" w:rsidRDefault="0057407E" w:rsidP="0057407E">
      <w:pPr>
        <w:ind w:left="364" w:hanging="364"/>
        <w:rPr>
          <w:lang w:val="id-ID"/>
        </w:rPr>
      </w:pPr>
    </w:p>
    <w:p w14:paraId="7880F0DB" w14:textId="77777777" w:rsidR="0057407E" w:rsidRPr="0057407E" w:rsidRDefault="0057407E" w:rsidP="0057407E">
      <w:pPr>
        <w:widowControl/>
        <w:numPr>
          <w:ilvl w:val="0"/>
          <w:numId w:val="110"/>
        </w:numPr>
        <w:autoSpaceDE/>
        <w:autoSpaceDN/>
        <w:ind w:left="364" w:hanging="364"/>
        <w:jc w:val="both"/>
        <w:rPr>
          <w:lang w:val="id-ID"/>
        </w:rPr>
      </w:pPr>
      <w:proofErr w:type="spellStart"/>
      <w:r w:rsidRPr="0057407E">
        <w:rPr>
          <w:b/>
          <w:lang w:val="en-US"/>
        </w:rPr>
        <w:t>Andharaning</w:t>
      </w:r>
      <w:proofErr w:type="spellEnd"/>
      <w:r w:rsidRPr="0057407E">
        <w:rPr>
          <w:b/>
          <w:lang w:val="en-US"/>
        </w:rPr>
        <w:t xml:space="preserve"> </w:t>
      </w:r>
      <w:proofErr w:type="spellStart"/>
      <w:r w:rsidRPr="0057407E">
        <w:rPr>
          <w:b/>
          <w:lang w:val="en-US"/>
        </w:rPr>
        <w:t>Pangandika</w:t>
      </w:r>
      <w:proofErr w:type="spellEnd"/>
    </w:p>
    <w:p w14:paraId="05A50895" w14:textId="77777777" w:rsidR="0057407E" w:rsidRDefault="0057407E" w:rsidP="0057407E">
      <w:pPr>
        <w:ind w:left="364" w:hanging="364"/>
        <w:jc w:val="both"/>
        <w:rPr>
          <w:b/>
          <w:lang w:val="id-ID"/>
        </w:rPr>
      </w:pPr>
    </w:p>
    <w:p w14:paraId="197B6C3C" w14:textId="77777777" w:rsidR="0057407E" w:rsidRDefault="0057407E" w:rsidP="0057407E">
      <w:pPr>
        <w:ind w:left="364" w:hanging="364"/>
        <w:jc w:val="both"/>
        <w:rPr>
          <w:b/>
          <w:lang w:val="id-ID"/>
        </w:rPr>
      </w:pPr>
    </w:p>
    <w:p w14:paraId="181A77C1" w14:textId="77777777" w:rsidR="0057407E" w:rsidRDefault="0057407E" w:rsidP="0057407E">
      <w:pPr>
        <w:ind w:left="364" w:hanging="364"/>
        <w:jc w:val="both"/>
        <w:rPr>
          <w:b/>
          <w:lang w:val="id-ID"/>
        </w:rPr>
      </w:pPr>
    </w:p>
    <w:p w14:paraId="69FF7C2D" w14:textId="77777777" w:rsidR="0057407E" w:rsidRDefault="0057407E" w:rsidP="0057407E">
      <w:pPr>
        <w:ind w:left="364" w:hanging="364"/>
        <w:jc w:val="both"/>
        <w:rPr>
          <w:b/>
          <w:lang w:val="id-ID"/>
        </w:rPr>
      </w:pPr>
    </w:p>
    <w:p w14:paraId="389E37D0" w14:textId="77777777" w:rsidR="0057407E" w:rsidRDefault="0057407E" w:rsidP="0057407E">
      <w:pPr>
        <w:ind w:left="364" w:hanging="364"/>
        <w:jc w:val="both"/>
        <w:rPr>
          <w:b/>
          <w:lang w:val="id-ID"/>
        </w:rPr>
      </w:pPr>
    </w:p>
    <w:p w14:paraId="4EA0C19B" w14:textId="77777777" w:rsidR="0057407E" w:rsidRDefault="0057407E" w:rsidP="0057407E">
      <w:pPr>
        <w:ind w:left="364" w:hanging="364"/>
        <w:jc w:val="both"/>
        <w:rPr>
          <w:b/>
          <w:lang w:val="id-ID"/>
        </w:rPr>
      </w:pPr>
    </w:p>
    <w:p w14:paraId="3E4174CD" w14:textId="77777777" w:rsidR="0057407E" w:rsidRDefault="0057407E" w:rsidP="0057407E">
      <w:pPr>
        <w:ind w:left="364" w:hanging="364"/>
        <w:jc w:val="both"/>
        <w:rPr>
          <w:b/>
          <w:lang w:val="id-ID"/>
        </w:rPr>
      </w:pPr>
    </w:p>
    <w:p w14:paraId="31A0ECBC" w14:textId="77777777" w:rsidR="0057407E" w:rsidRPr="0057407E" w:rsidRDefault="0057407E" w:rsidP="0057407E">
      <w:pPr>
        <w:ind w:left="364" w:hanging="364"/>
        <w:jc w:val="both"/>
        <w:rPr>
          <w:b/>
          <w:lang w:val="id-ID"/>
        </w:rPr>
      </w:pPr>
    </w:p>
    <w:p w14:paraId="2746FBE5" w14:textId="77777777" w:rsidR="0057407E" w:rsidRPr="0057407E" w:rsidRDefault="0057407E" w:rsidP="0057407E">
      <w:pPr>
        <w:jc w:val="center"/>
        <w:rPr>
          <w:b/>
          <w:lang w:val="en-US"/>
        </w:rPr>
      </w:pPr>
      <w:proofErr w:type="spellStart"/>
      <w:r w:rsidRPr="0057407E">
        <w:rPr>
          <w:b/>
          <w:lang w:val="en-US"/>
        </w:rPr>
        <w:lastRenderedPageBreak/>
        <w:t>Panggiri-</w:t>
      </w:r>
      <w:proofErr w:type="gramStart"/>
      <w:r w:rsidRPr="0057407E">
        <w:rPr>
          <w:b/>
          <w:lang w:val="en-US"/>
        </w:rPr>
        <w:t>godhaning</w:t>
      </w:r>
      <w:proofErr w:type="spellEnd"/>
      <w:r w:rsidRPr="0057407E">
        <w:rPr>
          <w:b/>
          <w:lang w:val="en-US"/>
        </w:rPr>
        <w:t xml:space="preserve">  </w:t>
      </w:r>
      <w:proofErr w:type="spellStart"/>
      <w:r w:rsidRPr="0057407E">
        <w:rPr>
          <w:b/>
          <w:lang w:val="en-US"/>
        </w:rPr>
        <w:t>Mawerni</w:t>
      </w:r>
      <w:proofErr w:type="gramEnd"/>
      <w:r w:rsidRPr="0057407E">
        <w:rPr>
          <w:b/>
          <w:lang w:val="en-US"/>
        </w:rPr>
        <w:t>-werni</w:t>
      </w:r>
      <w:proofErr w:type="spellEnd"/>
      <w:r w:rsidRPr="0057407E">
        <w:rPr>
          <w:b/>
          <w:lang w:val="en-US"/>
        </w:rPr>
        <w:t xml:space="preserve"> </w:t>
      </w:r>
      <w:proofErr w:type="spellStart"/>
      <w:r w:rsidRPr="0057407E">
        <w:rPr>
          <w:b/>
          <w:lang w:val="en-US"/>
        </w:rPr>
        <w:t>Pilihan</w:t>
      </w:r>
      <w:proofErr w:type="spellEnd"/>
    </w:p>
    <w:p w14:paraId="693A49C5" w14:textId="77777777" w:rsidR="0057407E" w:rsidRPr="0057407E" w:rsidRDefault="0057407E" w:rsidP="0057407E">
      <w:pPr>
        <w:jc w:val="center"/>
        <w:rPr>
          <w:b/>
          <w:lang w:val="en-US"/>
        </w:rPr>
      </w:pPr>
      <w:r w:rsidRPr="0057407E">
        <w:rPr>
          <w:iCs/>
          <w:lang w:val="en-US"/>
        </w:rPr>
        <w:t>(</w:t>
      </w:r>
      <w:r w:rsidRPr="0057407E">
        <w:rPr>
          <w:i/>
          <w:lang w:val="id-ID"/>
        </w:rPr>
        <w:t>Multiple</w:t>
      </w:r>
      <w:r w:rsidRPr="0057407E">
        <w:rPr>
          <w:i/>
          <w:lang w:val="en-US"/>
        </w:rPr>
        <w:t xml:space="preserve"> </w:t>
      </w:r>
      <w:r w:rsidRPr="0057407E">
        <w:rPr>
          <w:i/>
          <w:lang w:val="id-ID"/>
        </w:rPr>
        <w:t>Choice</w:t>
      </w:r>
      <w:r w:rsidRPr="0057407E">
        <w:rPr>
          <w:iCs/>
          <w:lang w:val="en-US"/>
        </w:rPr>
        <w:t>)</w:t>
      </w:r>
    </w:p>
    <w:p w14:paraId="7C2CF2A3" w14:textId="77777777" w:rsidR="0057407E" w:rsidRPr="0057407E" w:rsidRDefault="0057407E" w:rsidP="0057407E">
      <w:pPr>
        <w:ind w:firstLine="720"/>
        <w:jc w:val="both"/>
        <w:rPr>
          <w:lang w:val="id-ID"/>
        </w:rPr>
      </w:pPr>
    </w:p>
    <w:p w14:paraId="636562E1" w14:textId="77777777" w:rsidR="0057407E" w:rsidRPr="0057407E" w:rsidRDefault="0057407E" w:rsidP="0057407E">
      <w:pPr>
        <w:ind w:left="360" w:firstLine="720"/>
        <w:jc w:val="both"/>
        <w:rPr>
          <w:lang w:val="en-US"/>
        </w:rPr>
      </w:pPr>
      <w:proofErr w:type="spellStart"/>
      <w:r w:rsidRPr="0057407E">
        <w:rPr>
          <w:lang w:val="en-US"/>
        </w:rPr>
        <w:t>Kemajenganing</w:t>
      </w:r>
      <w:proofErr w:type="spellEnd"/>
      <w:r w:rsidRPr="0057407E">
        <w:rPr>
          <w:lang w:val="en-US"/>
        </w:rPr>
        <w:t xml:space="preserve"> </w:t>
      </w:r>
      <w:proofErr w:type="spellStart"/>
      <w:r w:rsidRPr="0057407E">
        <w:rPr>
          <w:lang w:val="en-US"/>
        </w:rPr>
        <w:t>jaman</w:t>
      </w:r>
      <w:proofErr w:type="spellEnd"/>
      <w:r w:rsidRPr="0057407E">
        <w:rPr>
          <w:lang w:val="en-US"/>
        </w:rPr>
        <w:t xml:space="preserve"> </w:t>
      </w:r>
      <w:proofErr w:type="spellStart"/>
      <w:r w:rsidRPr="0057407E">
        <w:rPr>
          <w:lang w:val="en-US"/>
        </w:rPr>
        <w:t>lumebet</w:t>
      </w:r>
      <w:proofErr w:type="spellEnd"/>
      <w:r w:rsidRPr="0057407E">
        <w:rPr>
          <w:lang w:val="en-US"/>
        </w:rPr>
        <w:t xml:space="preserve"> </w:t>
      </w:r>
      <w:proofErr w:type="spellStart"/>
      <w:r w:rsidRPr="0057407E">
        <w:rPr>
          <w:lang w:val="id-ID"/>
        </w:rPr>
        <w:t>révolusi</w:t>
      </w:r>
      <w:proofErr w:type="spellEnd"/>
      <w:r w:rsidRPr="0057407E">
        <w:rPr>
          <w:lang w:val="id-ID"/>
        </w:rPr>
        <w:t xml:space="preserve"> industri 4.0</w:t>
      </w:r>
      <w:r w:rsidRPr="0057407E">
        <w:rPr>
          <w:vertAlign w:val="superscript"/>
          <w:lang w:val="id-ID"/>
        </w:rPr>
        <w:footnoteReference w:id="3"/>
      </w:r>
      <w:r w:rsidRPr="0057407E">
        <w:rPr>
          <w:lang w:val="id-ID"/>
        </w:rPr>
        <w:t xml:space="preserve"> </w:t>
      </w:r>
      <w:proofErr w:type="spellStart"/>
      <w:r w:rsidRPr="0057407E">
        <w:rPr>
          <w:lang w:val="en-US"/>
        </w:rPr>
        <w:t>ambekta</w:t>
      </w:r>
      <w:proofErr w:type="spellEnd"/>
      <w:r w:rsidRPr="0057407E">
        <w:rPr>
          <w:lang w:val="en-US"/>
        </w:rPr>
        <w:t xml:space="preserve"> </w:t>
      </w:r>
      <w:proofErr w:type="spellStart"/>
      <w:r w:rsidRPr="0057407E">
        <w:rPr>
          <w:lang w:val="en-US"/>
        </w:rPr>
        <w:t>mawerni-werni</w:t>
      </w:r>
      <w:proofErr w:type="spellEnd"/>
      <w:r w:rsidRPr="0057407E">
        <w:rPr>
          <w:lang w:val="en-US"/>
        </w:rPr>
        <w:t xml:space="preserve"> </w:t>
      </w:r>
      <w:proofErr w:type="spellStart"/>
      <w:r w:rsidRPr="0057407E">
        <w:rPr>
          <w:lang w:val="en-US"/>
        </w:rPr>
        <w:t>péranganing</w:t>
      </w:r>
      <w:proofErr w:type="spellEnd"/>
      <w:r w:rsidRPr="0057407E">
        <w:rPr>
          <w:lang w:val="en-US"/>
        </w:rPr>
        <w:t xml:space="preserve"> </w:t>
      </w:r>
      <w:proofErr w:type="spellStart"/>
      <w:r w:rsidRPr="0057407E">
        <w:rPr>
          <w:lang w:val="en-US"/>
        </w:rPr>
        <w:t>gesang</w:t>
      </w:r>
      <w:proofErr w:type="spellEnd"/>
      <w:r w:rsidRPr="0057407E">
        <w:rPr>
          <w:lang w:val="en-US"/>
        </w:rPr>
        <w:t xml:space="preserve"> </w:t>
      </w:r>
      <w:proofErr w:type="spellStart"/>
      <w:r w:rsidRPr="0057407E">
        <w:rPr>
          <w:lang w:val="en-US"/>
        </w:rPr>
        <w:t>ingkang</w:t>
      </w:r>
      <w:proofErr w:type="spellEnd"/>
      <w:r w:rsidRPr="0057407E">
        <w:rPr>
          <w:lang w:val="en-US"/>
        </w:rPr>
        <w:t xml:space="preserve"> </w:t>
      </w:r>
      <w:proofErr w:type="spellStart"/>
      <w:r w:rsidRPr="0057407E">
        <w:rPr>
          <w:lang w:val="en-US"/>
        </w:rPr>
        <w:t>anyar</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sangsaya</w:t>
      </w:r>
      <w:proofErr w:type="spellEnd"/>
      <w:r w:rsidRPr="0057407E">
        <w:rPr>
          <w:lang w:val="en-US"/>
        </w:rPr>
        <w:t xml:space="preserve"> </w:t>
      </w:r>
      <w:proofErr w:type="spellStart"/>
      <w:r w:rsidRPr="0057407E">
        <w:rPr>
          <w:lang w:val="en-US"/>
        </w:rPr>
        <w:t>nggampilaken</w:t>
      </w:r>
      <w:proofErr w:type="spellEnd"/>
      <w:r w:rsidRPr="0057407E">
        <w:rPr>
          <w:lang w:val="en-US"/>
        </w:rPr>
        <w:t xml:space="preserve"> </w:t>
      </w:r>
      <w:proofErr w:type="spellStart"/>
      <w:r w:rsidRPr="0057407E">
        <w:rPr>
          <w:lang w:val="en-US"/>
        </w:rPr>
        <w:t>saha</w:t>
      </w:r>
      <w:proofErr w:type="spellEnd"/>
      <w:r w:rsidRPr="0057407E">
        <w:rPr>
          <w:lang w:val="en-US"/>
        </w:rPr>
        <w:t xml:space="preserve"> </w:t>
      </w:r>
      <w:proofErr w:type="spellStart"/>
      <w:r w:rsidRPr="0057407E">
        <w:rPr>
          <w:lang w:val="en-US"/>
        </w:rPr>
        <w:t>ngènthèng-ngènthèngaken</w:t>
      </w:r>
      <w:proofErr w:type="spellEnd"/>
      <w:r w:rsidRPr="0057407E">
        <w:rPr>
          <w:lang w:val="en-US"/>
        </w:rPr>
        <w:t xml:space="preserve"> </w:t>
      </w:r>
      <w:proofErr w:type="spellStart"/>
      <w:r w:rsidRPr="0057407E">
        <w:rPr>
          <w:lang w:val="en-US"/>
        </w:rPr>
        <w:t>manungsa</w:t>
      </w:r>
      <w:proofErr w:type="spellEnd"/>
      <w:r w:rsidRPr="0057407E">
        <w:rPr>
          <w:lang w:val="en-US"/>
        </w:rPr>
        <w:t xml:space="preserve"> </w:t>
      </w:r>
      <w:proofErr w:type="spellStart"/>
      <w:r w:rsidRPr="0057407E">
        <w:rPr>
          <w:lang w:val="en-US"/>
        </w:rPr>
        <w:t>nglampahi</w:t>
      </w:r>
      <w:proofErr w:type="spellEnd"/>
      <w:r w:rsidRPr="0057407E">
        <w:rPr>
          <w:lang w:val="en-US"/>
        </w:rPr>
        <w:t xml:space="preserve"> </w:t>
      </w:r>
      <w:proofErr w:type="spellStart"/>
      <w:r w:rsidRPr="0057407E">
        <w:rPr>
          <w:lang w:val="en-US"/>
        </w:rPr>
        <w:t>pagesanganipun</w:t>
      </w:r>
      <w:proofErr w:type="spellEnd"/>
      <w:r w:rsidRPr="0057407E">
        <w:rPr>
          <w:lang w:val="en-US"/>
        </w:rPr>
        <w:t xml:space="preserve">. </w:t>
      </w:r>
      <w:proofErr w:type="spellStart"/>
      <w:r w:rsidRPr="0057407E">
        <w:rPr>
          <w:lang w:val="en-US"/>
        </w:rPr>
        <w:t>Ngupadi</w:t>
      </w:r>
      <w:proofErr w:type="spellEnd"/>
      <w:r w:rsidRPr="0057407E">
        <w:rPr>
          <w:lang w:val="en-US"/>
        </w:rPr>
        <w:t xml:space="preserve"> </w:t>
      </w:r>
      <w:proofErr w:type="spellStart"/>
      <w:r w:rsidRPr="0057407E">
        <w:rPr>
          <w:lang w:val="en-US"/>
        </w:rPr>
        <w:t>kabetahaning</w:t>
      </w:r>
      <w:proofErr w:type="spellEnd"/>
      <w:r w:rsidRPr="0057407E">
        <w:rPr>
          <w:lang w:val="en-US"/>
        </w:rPr>
        <w:t xml:space="preserve"> </w:t>
      </w:r>
      <w:proofErr w:type="spellStart"/>
      <w:r w:rsidRPr="0057407E">
        <w:rPr>
          <w:lang w:val="en-US"/>
        </w:rPr>
        <w:t>gesang</w:t>
      </w:r>
      <w:proofErr w:type="spellEnd"/>
      <w:r w:rsidRPr="0057407E">
        <w:rPr>
          <w:lang w:val="en-US"/>
        </w:rPr>
        <w:t xml:space="preserve"> </w:t>
      </w:r>
      <w:proofErr w:type="spellStart"/>
      <w:r w:rsidRPr="0057407E">
        <w:rPr>
          <w:lang w:val="en-US"/>
        </w:rPr>
        <w:t>sangsaya</w:t>
      </w:r>
      <w:proofErr w:type="spellEnd"/>
      <w:r w:rsidRPr="0057407E">
        <w:rPr>
          <w:lang w:val="en-US"/>
        </w:rPr>
        <w:t xml:space="preserve"> </w:t>
      </w:r>
      <w:proofErr w:type="spellStart"/>
      <w:r w:rsidRPr="0057407E">
        <w:rPr>
          <w:lang w:val="en-US"/>
        </w:rPr>
        <w:t>gampil</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ringkes</w:t>
      </w:r>
      <w:proofErr w:type="spellEnd"/>
      <w:r w:rsidRPr="0057407E">
        <w:rPr>
          <w:lang w:val="en-US"/>
        </w:rPr>
        <w:t xml:space="preserve">. </w:t>
      </w:r>
      <w:proofErr w:type="spellStart"/>
      <w:r w:rsidRPr="0057407E">
        <w:rPr>
          <w:lang w:val="en-US"/>
        </w:rPr>
        <w:t>Saèstu</w:t>
      </w:r>
      <w:proofErr w:type="spellEnd"/>
      <w:r w:rsidRPr="0057407E">
        <w:rPr>
          <w:lang w:val="en-US"/>
        </w:rPr>
        <w:t xml:space="preserve"> </w:t>
      </w:r>
      <w:proofErr w:type="spellStart"/>
      <w:r w:rsidRPr="0057407E">
        <w:rPr>
          <w:lang w:val="en-US"/>
        </w:rPr>
        <w:t>bènten</w:t>
      </w:r>
      <w:proofErr w:type="spellEnd"/>
      <w:r w:rsidRPr="0057407E">
        <w:rPr>
          <w:lang w:val="en-US"/>
        </w:rPr>
        <w:t xml:space="preserve"> </w:t>
      </w:r>
      <w:proofErr w:type="spellStart"/>
      <w:r w:rsidRPr="0057407E">
        <w:rPr>
          <w:lang w:val="en-US"/>
        </w:rPr>
        <w:t>katimbang</w:t>
      </w:r>
      <w:proofErr w:type="spellEnd"/>
      <w:r w:rsidRPr="0057407E">
        <w:rPr>
          <w:lang w:val="en-US"/>
        </w:rPr>
        <w:t xml:space="preserve"> </w:t>
      </w:r>
      <w:proofErr w:type="spellStart"/>
      <w:r w:rsidRPr="0057407E">
        <w:rPr>
          <w:lang w:val="en-US"/>
        </w:rPr>
        <w:t>mangsa</w:t>
      </w:r>
      <w:proofErr w:type="spellEnd"/>
      <w:r w:rsidRPr="0057407E">
        <w:rPr>
          <w:lang w:val="en-US"/>
        </w:rPr>
        <w:t xml:space="preserve"> </w:t>
      </w:r>
      <w:proofErr w:type="spellStart"/>
      <w:r w:rsidRPr="0057407E">
        <w:rPr>
          <w:lang w:val="en-US"/>
        </w:rPr>
        <w:t>kapengker</w:t>
      </w:r>
      <w:proofErr w:type="spellEnd"/>
      <w:r w:rsidRPr="0057407E">
        <w:rPr>
          <w:lang w:val="en-US"/>
        </w:rPr>
        <w:t xml:space="preserve">, </w:t>
      </w:r>
      <w:proofErr w:type="spellStart"/>
      <w:r w:rsidRPr="0057407E">
        <w:rPr>
          <w:lang w:val="en-US"/>
        </w:rPr>
        <w:t>rikala</w:t>
      </w:r>
      <w:proofErr w:type="spellEnd"/>
      <w:r w:rsidRPr="0057407E">
        <w:rPr>
          <w:lang w:val="en-US"/>
        </w:rPr>
        <w:t xml:space="preserve"> </w:t>
      </w:r>
      <w:proofErr w:type="spellStart"/>
      <w:r w:rsidRPr="0057407E">
        <w:rPr>
          <w:lang w:val="en-US"/>
        </w:rPr>
        <w:t>rumiyin</w:t>
      </w:r>
      <w:proofErr w:type="spellEnd"/>
      <w:r w:rsidRPr="0057407E">
        <w:rPr>
          <w:lang w:val="en-US"/>
        </w:rPr>
        <w:t xml:space="preserve">. </w:t>
      </w:r>
      <w:proofErr w:type="spellStart"/>
      <w:r w:rsidRPr="0057407E">
        <w:rPr>
          <w:lang w:val="en-US"/>
        </w:rPr>
        <w:t>Contonipun</w:t>
      </w:r>
      <w:proofErr w:type="spellEnd"/>
      <w:r w:rsidRPr="0057407E">
        <w:rPr>
          <w:lang w:val="en-US"/>
        </w:rPr>
        <w:t xml:space="preserve"> </w:t>
      </w:r>
      <w:proofErr w:type="spellStart"/>
      <w:r w:rsidRPr="0057407E">
        <w:rPr>
          <w:lang w:val="en-US"/>
        </w:rPr>
        <w:t>bab</w:t>
      </w:r>
      <w:proofErr w:type="spellEnd"/>
      <w:r w:rsidRPr="0057407E">
        <w:rPr>
          <w:lang w:val="en-US"/>
        </w:rPr>
        <w:t xml:space="preserve"> </w:t>
      </w:r>
      <w:proofErr w:type="spellStart"/>
      <w:r w:rsidRPr="0057407E">
        <w:rPr>
          <w:lang w:val="en-US"/>
        </w:rPr>
        <w:t>tedha</w:t>
      </w:r>
      <w:proofErr w:type="spellEnd"/>
      <w:r w:rsidRPr="0057407E">
        <w:rPr>
          <w:lang w:val="en-US"/>
        </w:rPr>
        <w:t xml:space="preserve">. </w:t>
      </w:r>
      <w:proofErr w:type="spellStart"/>
      <w:r w:rsidRPr="0057407E">
        <w:rPr>
          <w:lang w:val="en-US"/>
        </w:rPr>
        <w:t>Rumiyin</w:t>
      </w:r>
      <w:proofErr w:type="spellEnd"/>
      <w:r w:rsidRPr="0057407E">
        <w:rPr>
          <w:lang w:val="en-US"/>
        </w:rPr>
        <w:t xml:space="preserve"> </w:t>
      </w:r>
      <w:proofErr w:type="spellStart"/>
      <w:r w:rsidRPr="0057407E">
        <w:rPr>
          <w:lang w:val="en-US"/>
        </w:rPr>
        <w:t>pilihanipun</w:t>
      </w:r>
      <w:proofErr w:type="spellEnd"/>
      <w:r w:rsidRPr="0057407E">
        <w:rPr>
          <w:lang w:val="en-US"/>
        </w:rPr>
        <w:t xml:space="preserve"> </w:t>
      </w:r>
      <w:proofErr w:type="spellStart"/>
      <w:r w:rsidRPr="0057407E">
        <w:rPr>
          <w:lang w:val="en-US"/>
        </w:rPr>
        <w:t>namung</w:t>
      </w:r>
      <w:proofErr w:type="spellEnd"/>
      <w:r w:rsidRPr="0057407E">
        <w:rPr>
          <w:lang w:val="en-US"/>
        </w:rPr>
        <w:t xml:space="preserve"> </w:t>
      </w:r>
      <w:proofErr w:type="spellStart"/>
      <w:r w:rsidRPr="0057407E">
        <w:rPr>
          <w:lang w:val="en-US"/>
        </w:rPr>
        <w:t>saged</w:t>
      </w:r>
      <w:proofErr w:type="spellEnd"/>
      <w:r w:rsidRPr="0057407E">
        <w:rPr>
          <w:lang w:val="en-US"/>
        </w:rPr>
        <w:t xml:space="preserve"> </w:t>
      </w:r>
      <w:proofErr w:type="spellStart"/>
      <w:r w:rsidRPr="0057407E">
        <w:rPr>
          <w:lang w:val="en-US"/>
        </w:rPr>
        <w:t>nedha</w:t>
      </w:r>
      <w:proofErr w:type="spellEnd"/>
      <w:r w:rsidRPr="0057407E">
        <w:rPr>
          <w:lang w:val="en-US"/>
        </w:rPr>
        <w:t xml:space="preserve"> </w:t>
      </w:r>
      <w:proofErr w:type="spellStart"/>
      <w:r w:rsidRPr="0057407E">
        <w:rPr>
          <w:lang w:val="en-US"/>
        </w:rPr>
        <w:t>utawi</w:t>
      </w:r>
      <w:proofErr w:type="spellEnd"/>
      <w:r w:rsidRPr="0057407E">
        <w:rPr>
          <w:lang w:val="en-US"/>
        </w:rPr>
        <w:t xml:space="preserve"> </w:t>
      </w:r>
      <w:proofErr w:type="spellStart"/>
      <w:r w:rsidRPr="0057407E">
        <w:rPr>
          <w:lang w:val="en-US"/>
        </w:rPr>
        <w:t>boten</w:t>
      </w:r>
      <w:proofErr w:type="spellEnd"/>
      <w:r w:rsidRPr="0057407E">
        <w:rPr>
          <w:lang w:val="en-US"/>
        </w:rPr>
        <w:t xml:space="preserve">. Awit </w:t>
      </w:r>
      <w:proofErr w:type="spellStart"/>
      <w:r w:rsidRPr="0057407E">
        <w:rPr>
          <w:lang w:val="en-US"/>
        </w:rPr>
        <w:t>pancèn</w:t>
      </w:r>
      <w:proofErr w:type="spellEnd"/>
      <w:r w:rsidRPr="0057407E">
        <w:rPr>
          <w:lang w:val="en-US"/>
        </w:rPr>
        <w:t xml:space="preserve"> </w:t>
      </w:r>
      <w:proofErr w:type="spellStart"/>
      <w:r w:rsidRPr="0057407E">
        <w:rPr>
          <w:lang w:val="en-US"/>
        </w:rPr>
        <w:t>saèstu</w:t>
      </w:r>
      <w:proofErr w:type="spellEnd"/>
      <w:r w:rsidRPr="0057407E">
        <w:rPr>
          <w:lang w:val="en-US"/>
        </w:rPr>
        <w:t xml:space="preserve"> </w:t>
      </w:r>
      <w:proofErr w:type="spellStart"/>
      <w:r w:rsidRPr="0057407E">
        <w:rPr>
          <w:lang w:val="en-US"/>
        </w:rPr>
        <w:t>awis</w:t>
      </w:r>
      <w:proofErr w:type="spellEnd"/>
      <w:r w:rsidRPr="0057407E">
        <w:rPr>
          <w:lang w:val="en-US"/>
        </w:rPr>
        <w:t xml:space="preserve"> </w:t>
      </w:r>
      <w:proofErr w:type="spellStart"/>
      <w:r w:rsidRPr="0057407E">
        <w:rPr>
          <w:lang w:val="en-US"/>
        </w:rPr>
        <w:t>tedha</w:t>
      </w:r>
      <w:proofErr w:type="spellEnd"/>
      <w:r w:rsidRPr="0057407E">
        <w:rPr>
          <w:lang w:val="en-US"/>
        </w:rPr>
        <w:t xml:space="preserve">.  </w:t>
      </w:r>
      <w:proofErr w:type="spellStart"/>
      <w:r w:rsidRPr="0057407E">
        <w:rPr>
          <w:lang w:val="en-US"/>
        </w:rPr>
        <w:t>Wondéné</w:t>
      </w:r>
      <w:proofErr w:type="spellEnd"/>
      <w:r w:rsidRPr="0057407E">
        <w:rPr>
          <w:lang w:val="en-US"/>
        </w:rPr>
        <w:t xml:space="preserve"> </w:t>
      </w:r>
      <w:proofErr w:type="spellStart"/>
      <w:r w:rsidRPr="0057407E">
        <w:rPr>
          <w:lang w:val="en-US"/>
        </w:rPr>
        <w:t>samangké</w:t>
      </w:r>
      <w:proofErr w:type="spellEnd"/>
      <w:r w:rsidRPr="0057407E">
        <w:rPr>
          <w:lang w:val="en-US"/>
        </w:rPr>
        <w:t xml:space="preserve">, </w:t>
      </w:r>
      <w:proofErr w:type="spellStart"/>
      <w:r w:rsidRPr="0057407E">
        <w:rPr>
          <w:lang w:val="en-US"/>
        </w:rPr>
        <w:t>bab</w:t>
      </w:r>
      <w:proofErr w:type="spellEnd"/>
      <w:r w:rsidRPr="0057407E">
        <w:rPr>
          <w:lang w:val="en-US"/>
        </w:rPr>
        <w:t xml:space="preserve"> </w:t>
      </w:r>
      <w:proofErr w:type="spellStart"/>
      <w:r w:rsidRPr="0057407E">
        <w:rPr>
          <w:lang w:val="en-US"/>
        </w:rPr>
        <w:t>tedha</w:t>
      </w:r>
      <w:proofErr w:type="spellEnd"/>
      <w:r w:rsidRPr="0057407E">
        <w:rPr>
          <w:lang w:val="en-US"/>
        </w:rPr>
        <w:t xml:space="preserve"> </w:t>
      </w:r>
      <w:proofErr w:type="spellStart"/>
      <w:r w:rsidRPr="0057407E">
        <w:rPr>
          <w:lang w:val="en-US"/>
        </w:rPr>
        <w:t>punika</w:t>
      </w:r>
      <w:proofErr w:type="spellEnd"/>
      <w:r w:rsidRPr="0057407E">
        <w:rPr>
          <w:lang w:val="en-US"/>
        </w:rPr>
        <w:t xml:space="preserve"> </w:t>
      </w:r>
      <w:proofErr w:type="spellStart"/>
      <w:r w:rsidRPr="0057407E">
        <w:rPr>
          <w:lang w:val="en-US"/>
        </w:rPr>
        <w:t>nggadhahi</w:t>
      </w:r>
      <w:proofErr w:type="spellEnd"/>
      <w:r w:rsidRPr="0057407E">
        <w:rPr>
          <w:lang w:val="en-US"/>
        </w:rPr>
        <w:t xml:space="preserve"> </w:t>
      </w:r>
      <w:proofErr w:type="spellStart"/>
      <w:r w:rsidRPr="0057407E">
        <w:rPr>
          <w:lang w:val="en-US"/>
        </w:rPr>
        <w:t>mawerni-werni</w:t>
      </w:r>
      <w:proofErr w:type="spellEnd"/>
      <w:r w:rsidRPr="0057407E">
        <w:rPr>
          <w:lang w:val="en-US"/>
        </w:rPr>
        <w:t xml:space="preserve"> </w:t>
      </w:r>
      <w:proofErr w:type="spellStart"/>
      <w:r w:rsidRPr="0057407E">
        <w:rPr>
          <w:lang w:val="en-US"/>
        </w:rPr>
        <w:t>pilihan</w:t>
      </w:r>
      <w:proofErr w:type="spellEnd"/>
      <w:r w:rsidRPr="0057407E">
        <w:rPr>
          <w:lang w:val="en-US"/>
        </w:rPr>
        <w:t xml:space="preserve">. </w:t>
      </w:r>
      <w:proofErr w:type="spellStart"/>
      <w:r w:rsidRPr="0057407E">
        <w:rPr>
          <w:lang w:val="en-US"/>
        </w:rPr>
        <w:t>Kadosta</w:t>
      </w:r>
      <w:proofErr w:type="spellEnd"/>
      <w:r w:rsidRPr="0057407E">
        <w:rPr>
          <w:lang w:val="en-US"/>
        </w:rPr>
        <w:t xml:space="preserve"> </w:t>
      </w:r>
      <w:proofErr w:type="spellStart"/>
      <w:r w:rsidRPr="0057407E">
        <w:rPr>
          <w:lang w:val="en-US"/>
        </w:rPr>
        <w:t>milih</w:t>
      </w:r>
      <w:proofErr w:type="spellEnd"/>
      <w:r w:rsidRPr="0057407E">
        <w:rPr>
          <w:lang w:val="en-US"/>
        </w:rPr>
        <w:t xml:space="preserve"> </w:t>
      </w:r>
      <w:proofErr w:type="spellStart"/>
      <w:r w:rsidRPr="0057407E">
        <w:rPr>
          <w:lang w:val="en-US"/>
        </w:rPr>
        <w:t>sekul</w:t>
      </w:r>
      <w:proofErr w:type="spellEnd"/>
      <w:r w:rsidRPr="0057407E">
        <w:rPr>
          <w:lang w:val="en-US"/>
        </w:rPr>
        <w:t xml:space="preserve">, </w:t>
      </w:r>
      <w:proofErr w:type="spellStart"/>
      <w:r w:rsidRPr="0057407E">
        <w:rPr>
          <w:lang w:val="en-US"/>
        </w:rPr>
        <w:t>sekul</w:t>
      </w:r>
      <w:proofErr w:type="spellEnd"/>
      <w:r w:rsidRPr="0057407E">
        <w:rPr>
          <w:lang w:val="en-US"/>
        </w:rPr>
        <w:t xml:space="preserve"> </w:t>
      </w:r>
      <w:proofErr w:type="spellStart"/>
      <w:r w:rsidRPr="0057407E">
        <w:rPr>
          <w:lang w:val="en-US"/>
        </w:rPr>
        <w:t>jagung</w:t>
      </w:r>
      <w:proofErr w:type="spellEnd"/>
      <w:r w:rsidRPr="0057407E">
        <w:rPr>
          <w:lang w:val="en-US"/>
        </w:rPr>
        <w:t xml:space="preserve">, </w:t>
      </w:r>
      <w:proofErr w:type="spellStart"/>
      <w:r w:rsidRPr="0057407E">
        <w:rPr>
          <w:lang w:val="en-US"/>
        </w:rPr>
        <w:t>thiwul</w:t>
      </w:r>
      <w:proofErr w:type="spellEnd"/>
      <w:r w:rsidRPr="0057407E">
        <w:rPr>
          <w:lang w:val="en-US"/>
        </w:rPr>
        <w:t xml:space="preserve"> </w:t>
      </w:r>
      <w:proofErr w:type="spellStart"/>
      <w:r w:rsidRPr="0057407E">
        <w:rPr>
          <w:lang w:val="en-US"/>
        </w:rPr>
        <w:t>punapadéné</w:t>
      </w:r>
      <w:proofErr w:type="spellEnd"/>
      <w:r w:rsidRPr="0057407E">
        <w:rPr>
          <w:lang w:val="en-US"/>
        </w:rPr>
        <w:t xml:space="preserve"> roti. </w:t>
      </w:r>
      <w:proofErr w:type="spellStart"/>
      <w:r w:rsidRPr="0057407E">
        <w:rPr>
          <w:lang w:val="en-US"/>
        </w:rPr>
        <w:t>Milih</w:t>
      </w:r>
      <w:proofErr w:type="spellEnd"/>
      <w:r w:rsidRPr="0057407E">
        <w:rPr>
          <w:lang w:val="en-US"/>
        </w:rPr>
        <w:t xml:space="preserve"> roti </w:t>
      </w:r>
      <w:proofErr w:type="spellStart"/>
      <w:r w:rsidRPr="0057407E">
        <w:rPr>
          <w:lang w:val="en-US"/>
        </w:rPr>
        <w:t>kémawon</w:t>
      </w:r>
      <w:proofErr w:type="spellEnd"/>
      <w:r w:rsidRPr="0057407E">
        <w:rPr>
          <w:lang w:val="en-US"/>
        </w:rPr>
        <w:t xml:space="preserve"> </w:t>
      </w:r>
      <w:proofErr w:type="spellStart"/>
      <w:r w:rsidRPr="0057407E">
        <w:rPr>
          <w:lang w:val="en-US"/>
        </w:rPr>
        <w:t>ugi</w:t>
      </w:r>
      <w:proofErr w:type="spellEnd"/>
      <w:r w:rsidRPr="0057407E">
        <w:rPr>
          <w:lang w:val="en-US"/>
        </w:rPr>
        <w:t xml:space="preserve"> </w:t>
      </w:r>
      <w:proofErr w:type="spellStart"/>
      <w:r w:rsidRPr="0057407E">
        <w:rPr>
          <w:lang w:val="en-US"/>
        </w:rPr>
        <w:t>mawerni-werni</w:t>
      </w:r>
      <w:proofErr w:type="spellEnd"/>
      <w:r w:rsidRPr="0057407E">
        <w:rPr>
          <w:lang w:val="en-US"/>
        </w:rPr>
        <w:t xml:space="preserve"> </w:t>
      </w:r>
      <w:proofErr w:type="spellStart"/>
      <w:r w:rsidRPr="0057407E">
        <w:rPr>
          <w:lang w:val="en-US"/>
        </w:rPr>
        <w:t>pilihan</w:t>
      </w:r>
      <w:proofErr w:type="spellEnd"/>
      <w:r w:rsidRPr="0057407E">
        <w:rPr>
          <w:lang w:val="en-US"/>
        </w:rPr>
        <w:t xml:space="preserve">. </w:t>
      </w:r>
      <w:proofErr w:type="spellStart"/>
      <w:r w:rsidRPr="0057407E">
        <w:rPr>
          <w:lang w:val="en-US"/>
        </w:rPr>
        <w:t>Saged</w:t>
      </w:r>
      <w:proofErr w:type="spellEnd"/>
      <w:r w:rsidRPr="0057407E">
        <w:rPr>
          <w:lang w:val="en-US"/>
        </w:rPr>
        <w:t xml:space="preserve"> roti pisang, roti </w:t>
      </w:r>
      <w:proofErr w:type="spellStart"/>
      <w:r w:rsidRPr="0057407E">
        <w:rPr>
          <w:lang w:val="en-US"/>
        </w:rPr>
        <w:t>semir</w:t>
      </w:r>
      <w:proofErr w:type="spellEnd"/>
      <w:r w:rsidRPr="0057407E">
        <w:rPr>
          <w:lang w:val="en-US"/>
        </w:rPr>
        <w:t xml:space="preserve">, roti </w:t>
      </w:r>
      <w:proofErr w:type="spellStart"/>
      <w:r w:rsidRPr="0057407E">
        <w:rPr>
          <w:lang w:val="en-US"/>
        </w:rPr>
        <w:t>sobèk</w:t>
      </w:r>
      <w:proofErr w:type="spellEnd"/>
      <w:r w:rsidRPr="0057407E">
        <w:rPr>
          <w:lang w:val="en-US"/>
        </w:rPr>
        <w:t xml:space="preserve"> </w:t>
      </w:r>
      <w:proofErr w:type="spellStart"/>
      <w:r w:rsidRPr="0057407E">
        <w:rPr>
          <w:lang w:val="en-US"/>
        </w:rPr>
        <w:t>lan</w:t>
      </w:r>
      <w:proofErr w:type="spellEnd"/>
      <w:r w:rsidRPr="0057407E">
        <w:rPr>
          <w:lang w:val="en-US"/>
        </w:rPr>
        <w:t xml:space="preserve"> roti </w:t>
      </w:r>
      <w:proofErr w:type="spellStart"/>
      <w:r w:rsidRPr="0057407E">
        <w:rPr>
          <w:lang w:val="en-US"/>
        </w:rPr>
        <w:t>tawar</w:t>
      </w:r>
      <w:proofErr w:type="spellEnd"/>
      <w:r w:rsidRPr="0057407E">
        <w:rPr>
          <w:lang w:val="en-US"/>
        </w:rPr>
        <w:t xml:space="preserve">. </w:t>
      </w:r>
      <w:proofErr w:type="spellStart"/>
      <w:r w:rsidRPr="0057407E">
        <w:rPr>
          <w:lang w:val="en-US"/>
        </w:rPr>
        <w:t>Punika</w:t>
      </w:r>
      <w:proofErr w:type="spellEnd"/>
      <w:r w:rsidRPr="0057407E">
        <w:rPr>
          <w:lang w:val="en-US"/>
        </w:rPr>
        <w:t xml:space="preserve"> </w:t>
      </w:r>
      <w:proofErr w:type="spellStart"/>
      <w:r w:rsidRPr="0057407E">
        <w:rPr>
          <w:lang w:val="en-US"/>
        </w:rPr>
        <w:t>ugi</w:t>
      </w:r>
      <w:proofErr w:type="spellEnd"/>
      <w:r w:rsidRPr="0057407E">
        <w:rPr>
          <w:lang w:val="en-US"/>
        </w:rPr>
        <w:t xml:space="preserve"> </w:t>
      </w:r>
      <w:proofErr w:type="spellStart"/>
      <w:r w:rsidRPr="0057407E">
        <w:rPr>
          <w:lang w:val="en-US"/>
        </w:rPr>
        <w:t>taksih</w:t>
      </w:r>
      <w:proofErr w:type="spellEnd"/>
      <w:r w:rsidRPr="0057407E">
        <w:rPr>
          <w:lang w:val="en-US"/>
        </w:rPr>
        <w:t xml:space="preserve"> </w:t>
      </w:r>
      <w:proofErr w:type="spellStart"/>
      <w:r w:rsidRPr="0057407E">
        <w:rPr>
          <w:lang w:val="en-US"/>
        </w:rPr>
        <w:t>wonten</w:t>
      </w:r>
      <w:proofErr w:type="spellEnd"/>
      <w:r w:rsidRPr="0057407E">
        <w:rPr>
          <w:lang w:val="en-US"/>
        </w:rPr>
        <w:t xml:space="preserve"> </w:t>
      </w:r>
      <w:proofErr w:type="spellStart"/>
      <w:r w:rsidRPr="0057407E">
        <w:rPr>
          <w:lang w:val="en-US"/>
        </w:rPr>
        <w:t>pilihan</w:t>
      </w:r>
      <w:proofErr w:type="spellEnd"/>
      <w:r w:rsidRPr="0057407E">
        <w:rPr>
          <w:lang w:val="en-US"/>
        </w:rPr>
        <w:t xml:space="preserve"> </w:t>
      </w:r>
      <w:proofErr w:type="spellStart"/>
      <w:r w:rsidRPr="0057407E">
        <w:rPr>
          <w:lang w:val="en-US"/>
        </w:rPr>
        <w:t>magepokan</w:t>
      </w:r>
      <w:proofErr w:type="spellEnd"/>
      <w:r w:rsidRPr="0057407E">
        <w:rPr>
          <w:lang w:val="en-US"/>
        </w:rPr>
        <w:t xml:space="preserve"> </w:t>
      </w:r>
      <w:proofErr w:type="spellStart"/>
      <w:r w:rsidRPr="0057407E">
        <w:rPr>
          <w:lang w:val="en-US"/>
        </w:rPr>
        <w:t>kaliyan</w:t>
      </w:r>
      <w:proofErr w:type="spellEnd"/>
      <w:r w:rsidRPr="0057407E">
        <w:rPr>
          <w:lang w:val="en-US"/>
        </w:rPr>
        <w:t xml:space="preserve"> </w:t>
      </w:r>
      <w:proofErr w:type="spellStart"/>
      <w:r w:rsidRPr="0057407E">
        <w:rPr>
          <w:lang w:val="en-US"/>
        </w:rPr>
        <w:t>raos</w:t>
      </w:r>
      <w:proofErr w:type="spellEnd"/>
      <w:r w:rsidRPr="0057407E">
        <w:rPr>
          <w:lang w:val="en-US"/>
        </w:rPr>
        <w:t xml:space="preserve">, </w:t>
      </w:r>
      <w:proofErr w:type="spellStart"/>
      <w:r w:rsidRPr="0057407E">
        <w:rPr>
          <w:lang w:val="en-US"/>
        </w:rPr>
        <w:t>bebakal</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patrap</w:t>
      </w:r>
      <w:proofErr w:type="spellEnd"/>
      <w:r w:rsidRPr="0057407E">
        <w:rPr>
          <w:lang w:val="en-US"/>
        </w:rPr>
        <w:t xml:space="preserve"> </w:t>
      </w:r>
      <w:proofErr w:type="spellStart"/>
      <w:r w:rsidRPr="0057407E">
        <w:rPr>
          <w:lang w:val="en-US"/>
        </w:rPr>
        <w:t>anggènipun</w:t>
      </w:r>
      <w:proofErr w:type="spellEnd"/>
      <w:r w:rsidRPr="0057407E">
        <w:rPr>
          <w:lang w:val="en-US"/>
        </w:rPr>
        <w:t xml:space="preserve"> </w:t>
      </w:r>
      <w:proofErr w:type="spellStart"/>
      <w:r w:rsidRPr="0057407E">
        <w:rPr>
          <w:lang w:val="en-US"/>
        </w:rPr>
        <w:t>mangsak</w:t>
      </w:r>
      <w:proofErr w:type="spellEnd"/>
      <w:r w:rsidRPr="0057407E">
        <w:rPr>
          <w:lang w:val="en-US"/>
        </w:rPr>
        <w:t xml:space="preserve"> </w:t>
      </w:r>
      <w:proofErr w:type="spellStart"/>
      <w:r w:rsidRPr="0057407E">
        <w:rPr>
          <w:lang w:val="en-US"/>
        </w:rPr>
        <w:t>punapa</w:t>
      </w:r>
      <w:proofErr w:type="spellEnd"/>
      <w:r w:rsidRPr="0057407E">
        <w:rPr>
          <w:lang w:val="en-US"/>
        </w:rPr>
        <w:t xml:space="preserve"> </w:t>
      </w:r>
      <w:proofErr w:type="spellStart"/>
      <w:r w:rsidRPr="0057407E">
        <w:rPr>
          <w:lang w:val="en-US"/>
        </w:rPr>
        <w:t>déné</w:t>
      </w:r>
      <w:proofErr w:type="spellEnd"/>
      <w:r w:rsidRPr="0057407E">
        <w:rPr>
          <w:lang w:val="en-US"/>
        </w:rPr>
        <w:t xml:space="preserve"> </w:t>
      </w:r>
      <w:proofErr w:type="spellStart"/>
      <w:r w:rsidRPr="0057407E">
        <w:rPr>
          <w:lang w:val="en-US"/>
        </w:rPr>
        <w:t>ngladosaken</w:t>
      </w:r>
      <w:proofErr w:type="spellEnd"/>
      <w:r w:rsidRPr="0057407E">
        <w:rPr>
          <w:lang w:val="en-US"/>
        </w:rPr>
        <w:t xml:space="preserve">.  </w:t>
      </w:r>
      <w:proofErr w:type="spellStart"/>
      <w:r w:rsidRPr="0057407E">
        <w:rPr>
          <w:lang w:val="en-US"/>
        </w:rPr>
        <w:t>Inggih</w:t>
      </w:r>
      <w:proofErr w:type="spellEnd"/>
      <w:r w:rsidRPr="0057407E">
        <w:rPr>
          <w:lang w:val="en-US"/>
        </w:rPr>
        <w:t xml:space="preserve"> </w:t>
      </w:r>
      <w:proofErr w:type="spellStart"/>
      <w:r w:rsidRPr="0057407E">
        <w:rPr>
          <w:lang w:val="en-US"/>
        </w:rPr>
        <w:t>punika</w:t>
      </w:r>
      <w:proofErr w:type="spellEnd"/>
      <w:r w:rsidRPr="0057407E">
        <w:rPr>
          <w:lang w:val="en-US"/>
        </w:rPr>
        <w:t xml:space="preserve"> </w:t>
      </w:r>
      <w:proofErr w:type="spellStart"/>
      <w:r w:rsidRPr="0057407E">
        <w:rPr>
          <w:lang w:val="en-US"/>
        </w:rPr>
        <w:t>ingkang</w:t>
      </w:r>
      <w:proofErr w:type="spellEnd"/>
      <w:r w:rsidRPr="0057407E">
        <w:rPr>
          <w:lang w:val="en-US"/>
        </w:rPr>
        <w:t xml:space="preserve"> </w:t>
      </w:r>
      <w:proofErr w:type="spellStart"/>
      <w:r w:rsidRPr="0057407E">
        <w:rPr>
          <w:lang w:val="en-US"/>
        </w:rPr>
        <w:t>dipunwastani</w:t>
      </w:r>
      <w:proofErr w:type="spellEnd"/>
      <w:r w:rsidRPr="0057407E">
        <w:rPr>
          <w:lang w:val="id-ID"/>
        </w:rPr>
        <w:t xml:space="preserve"> </w:t>
      </w:r>
      <w:r w:rsidRPr="0057407E">
        <w:rPr>
          <w:i/>
          <w:lang w:val="id-ID"/>
        </w:rPr>
        <w:t>“</w:t>
      </w:r>
      <w:proofErr w:type="spellStart"/>
      <w:r w:rsidRPr="0057407E">
        <w:rPr>
          <w:i/>
          <w:lang w:val="id-ID"/>
        </w:rPr>
        <w:t>multiple</w:t>
      </w:r>
      <w:proofErr w:type="spellEnd"/>
      <w:r w:rsidRPr="0057407E">
        <w:rPr>
          <w:i/>
          <w:lang w:val="en-US"/>
        </w:rPr>
        <w:t xml:space="preserve"> </w:t>
      </w:r>
      <w:proofErr w:type="spellStart"/>
      <w:r w:rsidRPr="0057407E">
        <w:rPr>
          <w:i/>
          <w:lang w:val="id-ID"/>
        </w:rPr>
        <w:t>choice</w:t>
      </w:r>
      <w:proofErr w:type="spellEnd"/>
      <w:r w:rsidRPr="0057407E">
        <w:rPr>
          <w:i/>
          <w:vertAlign w:val="superscript"/>
          <w:lang w:val="id-ID"/>
        </w:rPr>
        <w:footnoteReference w:id="4"/>
      </w:r>
      <w:r w:rsidRPr="0057407E">
        <w:rPr>
          <w:i/>
          <w:lang w:val="id-ID"/>
        </w:rPr>
        <w:t>”</w:t>
      </w:r>
      <w:r w:rsidRPr="0057407E">
        <w:rPr>
          <w:lang w:val="id-ID"/>
        </w:rPr>
        <w:t xml:space="preserve"> </w:t>
      </w:r>
      <w:proofErr w:type="spellStart"/>
      <w:r w:rsidRPr="0057407E">
        <w:rPr>
          <w:lang w:val="en-US"/>
        </w:rPr>
        <w:t>utawi</w:t>
      </w:r>
      <w:proofErr w:type="spellEnd"/>
      <w:r w:rsidRPr="0057407E">
        <w:rPr>
          <w:lang w:val="en-US"/>
        </w:rPr>
        <w:t xml:space="preserve"> </w:t>
      </w:r>
      <w:proofErr w:type="spellStart"/>
      <w:r w:rsidRPr="0057407E">
        <w:rPr>
          <w:lang w:val="en-US"/>
        </w:rPr>
        <w:t>mawerni-wernining</w:t>
      </w:r>
      <w:proofErr w:type="spellEnd"/>
      <w:r w:rsidRPr="0057407E">
        <w:rPr>
          <w:lang w:val="en-US"/>
        </w:rPr>
        <w:t xml:space="preserve"> </w:t>
      </w:r>
      <w:proofErr w:type="spellStart"/>
      <w:r w:rsidRPr="0057407E">
        <w:rPr>
          <w:lang w:val="en-US"/>
        </w:rPr>
        <w:t>pilihan</w:t>
      </w:r>
      <w:proofErr w:type="spellEnd"/>
      <w:r w:rsidRPr="0057407E">
        <w:rPr>
          <w:lang w:val="en-US"/>
        </w:rPr>
        <w:t xml:space="preserve"> </w:t>
      </w:r>
      <w:proofErr w:type="spellStart"/>
      <w:r w:rsidRPr="0057407E">
        <w:rPr>
          <w:lang w:val="en-US"/>
        </w:rPr>
        <w:t>ingkang</w:t>
      </w:r>
      <w:proofErr w:type="spellEnd"/>
      <w:r w:rsidRPr="0057407E">
        <w:rPr>
          <w:lang w:val="en-US"/>
        </w:rPr>
        <w:t xml:space="preserve"> </w:t>
      </w:r>
      <w:proofErr w:type="spellStart"/>
      <w:r w:rsidRPr="0057407E">
        <w:rPr>
          <w:lang w:val="en-US"/>
        </w:rPr>
        <w:t>pèni</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merak</w:t>
      </w:r>
      <w:proofErr w:type="spellEnd"/>
      <w:r w:rsidRPr="0057407E">
        <w:rPr>
          <w:lang w:val="en-US"/>
        </w:rPr>
        <w:t xml:space="preserve"> </w:t>
      </w:r>
      <w:proofErr w:type="spellStart"/>
      <w:r w:rsidRPr="0057407E">
        <w:rPr>
          <w:lang w:val="en-US"/>
        </w:rPr>
        <w:t>ati</w:t>
      </w:r>
      <w:proofErr w:type="spellEnd"/>
      <w:r w:rsidRPr="0057407E">
        <w:rPr>
          <w:lang w:val="en-US"/>
        </w:rPr>
        <w:t>.</w:t>
      </w:r>
    </w:p>
    <w:p w14:paraId="438F41C2" w14:textId="77777777" w:rsidR="0057407E" w:rsidRPr="0057407E" w:rsidRDefault="0057407E" w:rsidP="0057407E">
      <w:pPr>
        <w:ind w:left="360" w:firstLine="720"/>
        <w:jc w:val="both"/>
        <w:rPr>
          <w:iCs/>
          <w:lang w:val="en-US"/>
        </w:rPr>
      </w:pPr>
      <w:r w:rsidRPr="0057407E">
        <w:rPr>
          <w:lang w:val="en-US"/>
        </w:rPr>
        <w:t xml:space="preserve">Pramila </w:t>
      </w:r>
      <w:proofErr w:type="spellStart"/>
      <w:r w:rsidRPr="0057407E">
        <w:rPr>
          <w:lang w:val="en-US"/>
        </w:rPr>
        <w:t>makaten</w:t>
      </w:r>
      <w:proofErr w:type="spellEnd"/>
      <w:r w:rsidRPr="0057407E">
        <w:rPr>
          <w:lang w:val="en-US"/>
        </w:rPr>
        <w:t xml:space="preserve">, </w:t>
      </w:r>
      <w:proofErr w:type="spellStart"/>
      <w:r w:rsidRPr="0057407E">
        <w:rPr>
          <w:lang w:val="en-US"/>
        </w:rPr>
        <w:t>nalika</w:t>
      </w:r>
      <w:proofErr w:type="spellEnd"/>
      <w:r w:rsidRPr="0057407E">
        <w:rPr>
          <w:lang w:val="en-US"/>
        </w:rPr>
        <w:t xml:space="preserve"> Gusti </w:t>
      </w:r>
      <w:proofErr w:type="spellStart"/>
      <w:r w:rsidRPr="0057407E">
        <w:rPr>
          <w:lang w:val="en-US"/>
        </w:rPr>
        <w:t>Yésus</w:t>
      </w:r>
      <w:proofErr w:type="spellEnd"/>
      <w:r w:rsidRPr="0057407E">
        <w:rPr>
          <w:lang w:val="en-US"/>
        </w:rPr>
        <w:t xml:space="preserve"> </w:t>
      </w:r>
      <w:proofErr w:type="spellStart"/>
      <w:r w:rsidRPr="0057407E">
        <w:rPr>
          <w:lang w:val="en-US"/>
        </w:rPr>
        <w:t>dipun</w:t>
      </w:r>
      <w:proofErr w:type="spellEnd"/>
      <w:r w:rsidRPr="0057407E">
        <w:rPr>
          <w:lang w:val="en-US"/>
        </w:rPr>
        <w:t xml:space="preserve"> </w:t>
      </w:r>
      <w:proofErr w:type="spellStart"/>
      <w:r w:rsidRPr="0057407E">
        <w:rPr>
          <w:lang w:val="en-US"/>
        </w:rPr>
        <w:t>aturi</w:t>
      </w:r>
      <w:proofErr w:type="spellEnd"/>
      <w:r w:rsidRPr="0057407E">
        <w:rPr>
          <w:lang w:val="en-US"/>
        </w:rPr>
        <w:t xml:space="preserve"> </w:t>
      </w:r>
      <w:proofErr w:type="spellStart"/>
      <w:r w:rsidRPr="0057407E">
        <w:rPr>
          <w:lang w:val="en-US"/>
        </w:rPr>
        <w:t>déning</w:t>
      </w:r>
      <w:proofErr w:type="spellEnd"/>
      <w:r w:rsidRPr="0057407E">
        <w:rPr>
          <w:lang w:val="en-US"/>
        </w:rPr>
        <w:t xml:space="preserve"> </w:t>
      </w:r>
      <w:proofErr w:type="spellStart"/>
      <w:r w:rsidRPr="0057407E">
        <w:rPr>
          <w:lang w:val="en-US"/>
        </w:rPr>
        <w:t>iblis</w:t>
      </w:r>
      <w:proofErr w:type="spellEnd"/>
      <w:r w:rsidRPr="0057407E">
        <w:rPr>
          <w:lang w:val="en-US"/>
        </w:rPr>
        <w:t xml:space="preserve"> </w:t>
      </w:r>
      <w:proofErr w:type="spellStart"/>
      <w:r w:rsidRPr="0057407E">
        <w:rPr>
          <w:lang w:val="en-US"/>
        </w:rPr>
        <w:t>saperlu</w:t>
      </w:r>
      <w:proofErr w:type="spellEnd"/>
      <w:r w:rsidRPr="0057407E">
        <w:rPr>
          <w:lang w:val="en-US"/>
        </w:rPr>
        <w:t xml:space="preserve"> </w:t>
      </w:r>
      <w:proofErr w:type="spellStart"/>
      <w:r w:rsidRPr="0057407E">
        <w:rPr>
          <w:lang w:val="en-US"/>
        </w:rPr>
        <w:t>ngéwahi</w:t>
      </w:r>
      <w:proofErr w:type="spellEnd"/>
      <w:r w:rsidRPr="0057407E">
        <w:rPr>
          <w:lang w:val="en-US"/>
        </w:rPr>
        <w:t xml:space="preserve"> </w:t>
      </w:r>
      <w:proofErr w:type="spellStart"/>
      <w:r w:rsidRPr="0057407E">
        <w:rPr>
          <w:lang w:val="en-US"/>
        </w:rPr>
        <w:t>séla</w:t>
      </w:r>
      <w:proofErr w:type="spellEnd"/>
      <w:r w:rsidRPr="0057407E">
        <w:rPr>
          <w:lang w:val="en-US"/>
        </w:rPr>
        <w:t xml:space="preserve"> </w:t>
      </w:r>
      <w:proofErr w:type="gramStart"/>
      <w:r w:rsidRPr="0057407E">
        <w:rPr>
          <w:lang w:val="en-US"/>
        </w:rPr>
        <w:t>dados  roti</w:t>
      </w:r>
      <w:proofErr w:type="gramEnd"/>
      <w:r w:rsidRPr="0057407E">
        <w:rPr>
          <w:lang w:val="en-US"/>
        </w:rPr>
        <w:t xml:space="preserve"> (ay. 4). Gusti </w:t>
      </w:r>
      <w:proofErr w:type="spellStart"/>
      <w:r w:rsidRPr="0057407E">
        <w:rPr>
          <w:lang w:val="en-US"/>
        </w:rPr>
        <w:t>Yésus</w:t>
      </w:r>
      <w:proofErr w:type="spellEnd"/>
      <w:r w:rsidRPr="0057407E">
        <w:rPr>
          <w:lang w:val="en-US"/>
        </w:rPr>
        <w:t xml:space="preserve"> </w:t>
      </w:r>
      <w:proofErr w:type="spellStart"/>
      <w:r w:rsidRPr="0057407E">
        <w:rPr>
          <w:lang w:val="en-US"/>
        </w:rPr>
        <w:t>boten</w:t>
      </w:r>
      <w:proofErr w:type="spellEnd"/>
      <w:r w:rsidRPr="0057407E">
        <w:rPr>
          <w:lang w:val="en-US"/>
        </w:rPr>
        <w:t xml:space="preserve"> </w:t>
      </w:r>
      <w:proofErr w:type="spellStart"/>
      <w:r w:rsidRPr="0057407E">
        <w:rPr>
          <w:lang w:val="en-US"/>
        </w:rPr>
        <w:t>kersa</w:t>
      </w:r>
      <w:proofErr w:type="spellEnd"/>
      <w:r w:rsidRPr="0057407E">
        <w:rPr>
          <w:lang w:val="en-US"/>
        </w:rPr>
        <w:t xml:space="preserve"> </w:t>
      </w:r>
      <w:proofErr w:type="spellStart"/>
      <w:r w:rsidRPr="0057407E">
        <w:rPr>
          <w:lang w:val="en-US"/>
        </w:rPr>
        <w:t>nindakaken</w:t>
      </w:r>
      <w:proofErr w:type="spellEnd"/>
      <w:r w:rsidRPr="0057407E">
        <w:rPr>
          <w:lang w:val="en-US"/>
        </w:rPr>
        <w:t xml:space="preserve"> </w:t>
      </w:r>
      <w:proofErr w:type="spellStart"/>
      <w:r w:rsidRPr="0057407E">
        <w:rPr>
          <w:lang w:val="en-US"/>
        </w:rPr>
        <w:t>panyuwunan</w:t>
      </w:r>
      <w:proofErr w:type="spellEnd"/>
      <w:r w:rsidRPr="0057407E">
        <w:rPr>
          <w:lang w:val="en-US"/>
        </w:rPr>
        <w:t xml:space="preserve"> </w:t>
      </w:r>
      <w:proofErr w:type="spellStart"/>
      <w:r w:rsidRPr="0057407E">
        <w:rPr>
          <w:lang w:val="en-US"/>
        </w:rPr>
        <w:t>punika</w:t>
      </w:r>
      <w:proofErr w:type="spellEnd"/>
      <w:r w:rsidRPr="0057407E">
        <w:rPr>
          <w:lang w:val="en-US"/>
        </w:rPr>
        <w:t xml:space="preserve">. Awit </w:t>
      </w:r>
      <w:proofErr w:type="spellStart"/>
      <w:r w:rsidRPr="0057407E">
        <w:rPr>
          <w:lang w:val="en-US"/>
        </w:rPr>
        <w:t>mbok</w:t>
      </w:r>
      <w:proofErr w:type="spellEnd"/>
      <w:r w:rsidRPr="0057407E">
        <w:rPr>
          <w:lang w:val="en-US"/>
        </w:rPr>
        <w:t xml:space="preserve"> </w:t>
      </w:r>
      <w:proofErr w:type="spellStart"/>
      <w:r w:rsidRPr="0057407E">
        <w:rPr>
          <w:lang w:val="en-US"/>
        </w:rPr>
        <w:t>menawi</w:t>
      </w:r>
      <w:proofErr w:type="spellEnd"/>
      <w:r w:rsidRPr="0057407E">
        <w:rPr>
          <w:lang w:val="en-US"/>
        </w:rPr>
        <w:t xml:space="preserve"> </w:t>
      </w:r>
      <w:proofErr w:type="spellStart"/>
      <w:r w:rsidRPr="0057407E">
        <w:rPr>
          <w:lang w:val="en-US"/>
        </w:rPr>
        <w:t>kelampahan</w:t>
      </w:r>
      <w:proofErr w:type="spellEnd"/>
      <w:r w:rsidRPr="0057407E">
        <w:rPr>
          <w:lang w:val="en-US"/>
        </w:rPr>
        <w:t xml:space="preserve">, </w:t>
      </w:r>
      <w:proofErr w:type="spellStart"/>
      <w:r w:rsidRPr="0057407E">
        <w:rPr>
          <w:lang w:val="en-US"/>
        </w:rPr>
        <w:t>temtu</w:t>
      </w:r>
      <w:proofErr w:type="spellEnd"/>
      <w:r w:rsidRPr="0057407E">
        <w:rPr>
          <w:lang w:val="en-US"/>
        </w:rPr>
        <w:t xml:space="preserve"> </w:t>
      </w:r>
      <w:proofErr w:type="spellStart"/>
      <w:r w:rsidRPr="0057407E">
        <w:rPr>
          <w:lang w:val="en-US"/>
        </w:rPr>
        <w:t>panyuwunaning</w:t>
      </w:r>
      <w:proofErr w:type="spellEnd"/>
      <w:r w:rsidRPr="0057407E">
        <w:rPr>
          <w:lang w:val="en-US"/>
        </w:rPr>
        <w:t xml:space="preserve"> </w:t>
      </w:r>
      <w:proofErr w:type="spellStart"/>
      <w:r w:rsidRPr="0057407E">
        <w:rPr>
          <w:lang w:val="en-US"/>
        </w:rPr>
        <w:t>iblis</w:t>
      </w:r>
      <w:proofErr w:type="spellEnd"/>
      <w:r w:rsidRPr="0057407E">
        <w:rPr>
          <w:lang w:val="en-US"/>
        </w:rPr>
        <w:t xml:space="preserve"> </w:t>
      </w:r>
      <w:proofErr w:type="spellStart"/>
      <w:r w:rsidRPr="0057407E">
        <w:rPr>
          <w:lang w:val="en-US"/>
        </w:rPr>
        <w:t>sangsaya</w:t>
      </w:r>
      <w:proofErr w:type="spellEnd"/>
      <w:r w:rsidRPr="0057407E">
        <w:rPr>
          <w:lang w:val="en-US"/>
        </w:rPr>
        <w:t xml:space="preserve"> </w:t>
      </w:r>
      <w:proofErr w:type="spellStart"/>
      <w:r w:rsidRPr="0057407E">
        <w:rPr>
          <w:lang w:val="en-US"/>
        </w:rPr>
        <w:t>ndadra</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mawerni-werni</w:t>
      </w:r>
      <w:proofErr w:type="spellEnd"/>
      <w:r w:rsidRPr="0057407E">
        <w:rPr>
          <w:lang w:val="en-US"/>
        </w:rPr>
        <w:t xml:space="preserve">. Boten </w:t>
      </w:r>
      <w:proofErr w:type="spellStart"/>
      <w:r w:rsidRPr="0057407E">
        <w:rPr>
          <w:lang w:val="en-US"/>
        </w:rPr>
        <w:t>mligi</w:t>
      </w:r>
      <w:proofErr w:type="spellEnd"/>
      <w:r w:rsidRPr="0057407E">
        <w:rPr>
          <w:lang w:val="en-US"/>
        </w:rPr>
        <w:t xml:space="preserve"> roti </w:t>
      </w:r>
      <w:proofErr w:type="spellStart"/>
      <w:r w:rsidRPr="0057407E">
        <w:rPr>
          <w:lang w:val="en-US"/>
        </w:rPr>
        <w:t>nanging</w:t>
      </w:r>
      <w:proofErr w:type="spellEnd"/>
      <w:r w:rsidRPr="0057407E">
        <w:rPr>
          <w:lang w:val="en-US"/>
        </w:rPr>
        <w:t xml:space="preserve"> </w:t>
      </w:r>
      <w:proofErr w:type="spellStart"/>
      <w:r w:rsidRPr="0057407E">
        <w:rPr>
          <w:lang w:val="en-US"/>
        </w:rPr>
        <w:t>saged</w:t>
      </w:r>
      <w:proofErr w:type="spellEnd"/>
      <w:r w:rsidRPr="0057407E">
        <w:rPr>
          <w:lang w:val="en-US"/>
        </w:rPr>
        <w:t xml:space="preserve"> </w:t>
      </w:r>
      <w:proofErr w:type="spellStart"/>
      <w:r w:rsidRPr="0057407E">
        <w:rPr>
          <w:lang w:val="en-US"/>
        </w:rPr>
        <w:t>ugi</w:t>
      </w:r>
      <w:proofErr w:type="spellEnd"/>
      <w:r w:rsidRPr="0057407E">
        <w:rPr>
          <w:lang w:val="en-US"/>
        </w:rPr>
        <w:t xml:space="preserve"> roti </w:t>
      </w:r>
      <w:proofErr w:type="spellStart"/>
      <w:r w:rsidRPr="0057407E">
        <w:rPr>
          <w:lang w:val="en-US"/>
        </w:rPr>
        <w:t>semir</w:t>
      </w:r>
      <w:proofErr w:type="spellEnd"/>
      <w:r w:rsidRPr="0057407E">
        <w:rPr>
          <w:lang w:val="en-US"/>
        </w:rPr>
        <w:t xml:space="preserve">, roti pisang, roti </w:t>
      </w:r>
      <w:proofErr w:type="spellStart"/>
      <w:r w:rsidRPr="0057407E">
        <w:rPr>
          <w:lang w:val="en-US"/>
        </w:rPr>
        <w:t>sobèk</w:t>
      </w:r>
      <w:proofErr w:type="spellEnd"/>
      <w:r w:rsidRPr="0057407E">
        <w:rPr>
          <w:lang w:val="en-US"/>
        </w:rPr>
        <w:t xml:space="preserve"> </w:t>
      </w:r>
      <w:proofErr w:type="spellStart"/>
      <w:r w:rsidRPr="0057407E">
        <w:rPr>
          <w:lang w:val="en-US"/>
        </w:rPr>
        <w:t>punapa</w:t>
      </w:r>
      <w:proofErr w:type="spellEnd"/>
      <w:r w:rsidRPr="0057407E">
        <w:rPr>
          <w:lang w:val="en-US"/>
        </w:rPr>
        <w:t xml:space="preserve"> </w:t>
      </w:r>
      <w:proofErr w:type="spellStart"/>
      <w:r w:rsidRPr="0057407E">
        <w:rPr>
          <w:lang w:val="en-US"/>
        </w:rPr>
        <w:t>déné</w:t>
      </w:r>
      <w:proofErr w:type="spellEnd"/>
      <w:r w:rsidRPr="0057407E">
        <w:rPr>
          <w:lang w:val="en-US"/>
        </w:rPr>
        <w:t xml:space="preserve"> roti </w:t>
      </w:r>
      <w:proofErr w:type="spellStart"/>
      <w:r w:rsidRPr="0057407E">
        <w:rPr>
          <w:lang w:val="en-US"/>
        </w:rPr>
        <w:t>tawar</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sapiturutipun</w:t>
      </w:r>
      <w:proofErr w:type="spellEnd"/>
      <w:r w:rsidRPr="0057407E">
        <w:rPr>
          <w:lang w:val="en-US"/>
        </w:rPr>
        <w:t xml:space="preserve">. </w:t>
      </w:r>
      <w:proofErr w:type="spellStart"/>
      <w:r w:rsidRPr="0057407E">
        <w:rPr>
          <w:lang w:val="en-US"/>
        </w:rPr>
        <w:t>Srana</w:t>
      </w:r>
      <w:proofErr w:type="spellEnd"/>
      <w:r w:rsidRPr="0057407E">
        <w:rPr>
          <w:lang w:val="en-US"/>
        </w:rPr>
        <w:t xml:space="preserve"> </w:t>
      </w:r>
      <w:proofErr w:type="spellStart"/>
      <w:r w:rsidRPr="0057407E">
        <w:rPr>
          <w:lang w:val="en-US"/>
        </w:rPr>
        <w:t>makaten</w:t>
      </w:r>
      <w:proofErr w:type="spellEnd"/>
      <w:r w:rsidRPr="0057407E">
        <w:rPr>
          <w:lang w:val="en-US"/>
        </w:rPr>
        <w:t xml:space="preserve"> Gusti </w:t>
      </w:r>
      <w:proofErr w:type="spellStart"/>
      <w:r w:rsidRPr="0057407E">
        <w:rPr>
          <w:lang w:val="en-US"/>
        </w:rPr>
        <w:t>Yésus</w:t>
      </w:r>
      <w:proofErr w:type="spellEnd"/>
      <w:r w:rsidRPr="0057407E">
        <w:rPr>
          <w:lang w:val="en-US"/>
        </w:rPr>
        <w:t xml:space="preserve"> </w:t>
      </w:r>
      <w:proofErr w:type="spellStart"/>
      <w:r w:rsidRPr="0057407E">
        <w:rPr>
          <w:lang w:val="en-US"/>
        </w:rPr>
        <w:t>mratélakaken</w:t>
      </w:r>
      <w:proofErr w:type="spellEnd"/>
      <w:r w:rsidRPr="0057407E">
        <w:rPr>
          <w:lang w:val="en-US"/>
        </w:rPr>
        <w:t xml:space="preserve"> </w:t>
      </w:r>
      <w:proofErr w:type="spellStart"/>
      <w:r w:rsidRPr="0057407E">
        <w:rPr>
          <w:lang w:val="en-US"/>
        </w:rPr>
        <w:t>jejering</w:t>
      </w:r>
      <w:proofErr w:type="spellEnd"/>
      <w:r w:rsidRPr="0057407E">
        <w:rPr>
          <w:lang w:val="en-US"/>
        </w:rPr>
        <w:t xml:space="preserve"> roti/</w:t>
      </w:r>
      <w:proofErr w:type="spellStart"/>
      <w:r w:rsidRPr="0057407E">
        <w:rPr>
          <w:lang w:val="en-US"/>
        </w:rPr>
        <w:t>tetedhan</w:t>
      </w:r>
      <w:proofErr w:type="spellEnd"/>
      <w:r w:rsidRPr="0057407E">
        <w:rPr>
          <w:lang w:val="en-US"/>
        </w:rPr>
        <w:t xml:space="preserve"> </w:t>
      </w:r>
      <w:proofErr w:type="spellStart"/>
      <w:r w:rsidRPr="0057407E">
        <w:rPr>
          <w:lang w:val="en-US"/>
        </w:rPr>
        <w:t>punika</w:t>
      </w:r>
      <w:proofErr w:type="spellEnd"/>
      <w:r w:rsidRPr="0057407E">
        <w:rPr>
          <w:lang w:val="en-US"/>
        </w:rPr>
        <w:t xml:space="preserve"> </w:t>
      </w:r>
      <w:proofErr w:type="spellStart"/>
      <w:r w:rsidRPr="0057407E">
        <w:rPr>
          <w:lang w:val="en-US"/>
        </w:rPr>
        <w:t>piranti</w:t>
      </w:r>
      <w:proofErr w:type="spellEnd"/>
      <w:r w:rsidRPr="0057407E">
        <w:rPr>
          <w:lang w:val="en-US"/>
        </w:rPr>
        <w:t xml:space="preserve"> </w:t>
      </w:r>
      <w:proofErr w:type="spellStart"/>
      <w:r w:rsidRPr="0057407E">
        <w:rPr>
          <w:lang w:val="en-US"/>
        </w:rPr>
        <w:t>anggènipun</w:t>
      </w:r>
      <w:proofErr w:type="spellEnd"/>
      <w:r w:rsidRPr="0057407E">
        <w:rPr>
          <w:lang w:val="en-US"/>
        </w:rPr>
        <w:t xml:space="preserve"> </w:t>
      </w:r>
      <w:proofErr w:type="spellStart"/>
      <w:r w:rsidRPr="0057407E">
        <w:rPr>
          <w:lang w:val="en-US"/>
        </w:rPr>
        <w:t>gesang</w:t>
      </w:r>
      <w:proofErr w:type="spellEnd"/>
      <w:r w:rsidRPr="0057407E">
        <w:rPr>
          <w:lang w:val="en-US"/>
        </w:rPr>
        <w:t xml:space="preserve">. </w:t>
      </w:r>
      <w:proofErr w:type="spellStart"/>
      <w:r w:rsidRPr="0057407E">
        <w:rPr>
          <w:lang w:val="en-US"/>
        </w:rPr>
        <w:t>Langkung</w:t>
      </w:r>
      <w:proofErr w:type="spellEnd"/>
      <w:r w:rsidRPr="0057407E">
        <w:rPr>
          <w:lang w:val="en-US"/>
        </w:rPr>
        <w:t xml:space="preserve"> </w:t>
      </w:r>
      <w:proofErr w:type="spellStart"/>
      <w:r w:rsidRPr="0057407E">
        <w:rPr>
          <w:lang w:val="en-US"/>
        </w:rPr>
        <w:t>saking</w:t>
      </w:r>
      <w:proofErr w:type="spellEnd"/>
      <w:r w:rsidRPr="0057407E">
        <w:rPr>
          <w:lang w:val="en-US"/>
        </w:rPr>
        <w:t xml:space="preserve"> </w:t>
      </w:r>
      <w:proofErr w:type="spellStart"/>
      <w:r w:rsidRPr="0057407E">
        <w:rPr>
          <w:lang w:val="en-US"/>
        </w:rPr>
        <w:t>punika</w:t>
      </w:r>
      <w:proofErr w:type="spellEnd"/>
      <w:r w:rsidRPr="0057407E">
        <w:rPr>
          <w:lang w:val="en-US"/>
        </w:rPr>
        <w:t xml:space="preserve"> Gusti </w:t>
      </w:r>
      <w:proofErr w:type="spellStart"/>
      <w:r w:rsidRPr="0057407E">
        <w:rPr>
          <w:lang w:val="en-US"/>
        </w:rPr>
        <w:t>Yésus</w:t>
      </w:r>
      <w:proofErr w:type="spellEnd"/>
      <w:r w:rsidRPr="0057407E">
        <w:rPr>
          <w:lang w:val="en-US"/>
        </w:rPr>
        <w:t xml:space="preserve"> </w:t>
      </w:r>
      <w:proofErr w:type="spellStart"/>
      <w:r w:rsidRPr="0057407E">
        <w:rPr>
          <w:lang w:val="en-US"/>
        </w:rPr>
        <w:t>nedahaken</w:t>
      </w:r>
      <w:proofErr w:type="spellEnd"/>
      <w:r w:rsidRPr="0057407E">
        <w:rPr>
          <w:lang w:val="en-US"/>
        </w:rPr>
        <w:t xml:space="preserve"> </w:t>
      </w:r>
      <w:proofErr w:type="spellStart"/>
      <w:r w:rsidRPr="0057407E">
        <w:rPr>
          <w:lang w:val="en-US"/>
        </w:rPr>
        <w:t>bilih</w:t>
      </w:r>
      <w:proofErr w:type="spellEnd"/>
      <w:r w:rsidRPr="0057407E">
        <w:rPr>
          <w:lang w:val="en-US"/>
        </w:rPr>
        <w:t xml:space="preserve"> </w:t>
      </w:r>
      <w:proofErr w:type="spellStart"/>
      <w:r w:rsidRPr="0057407E">
        <w:rPr>
          <w:lang w:val="en-US"/>
        </w:rPr>
        <w:t>sarana</w:t>
      </w:r>
      <w:proofErr w:type="spellEnd"/>
      <w:r w:rsidRPr="0057407E">
        <w:rPr>
          <w:lang w:val="en-US"/>
        </w:rPr>
        <w:t xml:space="preserve"> </w:t>
      </w:r>
      <w:proofErr w:type="spellStart"/>
      <w:r w:rsidRPr="0057407E">
        <w:rPr>
          <w:lang w:val="en-US"/>
        </w:rPr>
        <w:t>gesanging</w:t>
      </w:r>
      <w:proofErr w:type="spellEnd"/>
      <w:r w:rsidRPr="0057407E">
        <w:rPr>
          <w:lang w:val="en-US"/>
        </w:rPr>
        <w:t xml:space="preserve"> </w:t>
      </w:r>
      <w:proofErr w:type="spellStart"/>
      <w:r w:rsidRPr="0057407E">
        <w:rPr>
          <w:lang w:val="en-US"/>
        </w:rPr>
        <w:t>manungsa</w:t>
      </w:r>
      <w:proofErr w:type="spellEnd"/>
      <w:r w:rsidRPr="0057407E">
        <w:rPr>
          <w:lang w:val="en-US"/>
        </w:rPr>
        <w:t xml:space="preserve"> </w:t>
      </w:r>
      <w:proofErr w:type="spellStart"/>
      <w:r w:rsidRPr="0057407E">
        <w:rPr>
          <w:lang w:val="en-US"/>
        </w:rPr>
        <w:t>punika</w:t>
      </w:r>
      <w:proofErr w:type="spellEnd"/>
      <w:r w:rsidRPr="0057407E">
        <w:rPr>
          <w:lang w:val="en-US"/>
        </w:rPr>
        <w:t xml:space="preserve"> </w:t>
      </w:r>
      <w:proofErr w:type="spellStart"/>
      <w:r w:rsidRPr="0057407E">
        <w:rPr>
          <w:lang w:val="en-US"/>
        </w:rPr>
        <w:t>boten</w:t>
      </w:r>
      <w:proofErr w:type="spellEnd"/>
      <w:r w:rsidRPr="0057407E">
        <w:rPr>
          <w:lang w:val="en-US"/>
        </w:rPr>
        <w:t xml:space="preserve"> </w:t>
      </w:r>
      <w:proofErr w:type="spellStart"/>
      <w:r w:rsidRPr="0057407E">
        <w:rPr>
          <w:lang w:val="en-US"/>
        </w:rPr>
        <w:t>ngemungaken</w:t>
      </w:r>
      <w:proofErr w:type="spellEnd"/>
      <w:r w:rsidRPr="0057407E">
        <w:rPr>
          <w:lang w:val="en-US"/>
        </w:rPr>
        <w:t xml:space="preserve"> </w:t>
      </w:r>
      <w:proofErr w:type="spellStart"/>
      <w:r w:rsidRPr="0057407E">
        <w:rPr>
          <w:lang w:val="en-US"/>
        </w:rPr>
        <w:t>tedha</w:t>
      </w:r>
      <w:proofErr w:type="spellEnd"/>
      <w:r w:rsidRPr="0057407E">
        <w:rPr>
          <w:lang w:val="en-US"/>
        </w:rPr>
        <w:t xml:space="preserve"> </w:t>
      </w:r>
      <w:proofErr w:type="spellStart"/>
      <w:r w:rsidRPr="0057407E">
        <w:rPr>
          <w:lang w:val="en-US"/>
        </w:rPr>
        <w:t>kémawon</w:t>
      </w:r>
      <w:proofErr w:type="spellEnd"/>
      <w:r w:rsidRPr="0057407E">
        <w:rPr>
          <w:lang w:val="en-US"/>
        </w:rPr>
        <w:t xml:space="preserve"> </w:t>
      </w:r>
      <w:proofErr w:type="spellStart"/>
      <w:r w:rsidRPr="0057407E">
        <w:rPr>
          <w:lang w:val="en-US"/>
        </w:rPr>
        <w:t>ananging</w:t>
      </w:r>
      <w:proofErr w:type="spellEnd"/>
      <w:r w:rsidRPr="0057407E">
        <w:rPr>
          <w:lang w:val="en-US"/>
        </w:rPr>
        <w:t xml:space="preserve"> </w:t>
      </w:r>
      <w:proofErr w:type="spellStart"/>
      <w:r w:rsidRPr="0057407E">
        <w:rPr>
          <w:lang w:val="en-US"/>
        </w:rPr>
        <w:t>pangandikanipun</w:t>
      </w:r>
      <w:proofErr w:type="spellEnd"/>
      <w:r w:rsidRPr="0057407E">
        <w:rPr>
          <w:lang w:val="en-US"/>
        </w:rPr>
        <w:t xml:space="preserve"> Gusti Allah. Kados </w:t>
      </w:r>
      <w:proofErr w:type="spellStart"/>
      <w:r w:rsidRPr="0057407E">
        <w:rPr>
          <w:lang w:val="en-US"/>
        </w:rPr>
        <w:t>ingkang</w:t>
      </w:r>
      <w:proofErr w:type="spellEnd"/>
      <w:r w:rsidRPr="0057407E">
        <w:rPr>
          <w:lang w:val="en-US"/>
        </w:rPr>
        <w:t xml:space="preserve"> </w:t>
      </w:r>
      <w:proofErr w:type="spellStart"/>
      <w:r w:rsidRPr="0057407E">
        <w:rPr>
          <w:lang w:val="en-US"/>
        </w:rPr>
        <w:t>sinerat</w:t>
      </w:r>
      <w:proofErr w:type="spellEnd"/>
      <w:r w:rsidRPr="0057407E">
        <w:rPr>
          <w:lang w:val="en-US"/>
        </w:rPr>
        <w:t xml:space="preserve"> </w:t>
      </w:r>
      <w:r w:rsidRPr="0057407E">
        <w:rPr>
          <w:i/>
          <w:lang w:val="en-US"/>
        </w:rPr>
        <w:t xml:space="preserve">“Ana tulisan </w:t>
      </w:r>
      <w:proofErr w:type="spellStart"/>
      <w:r w:rsidRPr="0057407E">
        <w:rPr>
          <w:i/>
          <w:lang w:val="en-US"/>
        </w:rPr>
        <w:t>mangkéné</w:t>
      </w:r>
      <w:proofErr w:type="spellEnd"/>
      <w:r w:rsidRPr="0057407E">
        <w:rPr>
          <w:i/>
          <w:lang w:val="en-US"/>
        </w:rPr>
        <w:t xml:space="preserve">: </w:t>
      </w:r>
      <w:proofErr w:type="spellStart"/>
      <w:r w:rsidRPr="0057407E">
        <w:rPr>
          <w:i/>
          <w:lang w:val="en-US"/>
        </w:rPr>
        <w:t>Uripé</w:t>
      </w:r>
      <w:proofErr w:type="spellEnd"/>
      <w:r w:rsidRPr="0057407E">
        <w:rPr>
          <w:i/>
          <w:lang w:val="en-US"/>
        </w:rPr>
        <w:t xml:space="preserve"> </w:t>
      </w:r>
      <w:proofErr w:type="spellStart"/>
      <w:r w:rsidRPr="0057407E">
        <w:rPr>
          <w:i/>
          <w:lang w:val="en-US"/>
        </w:rPr>
        <w:t>manungsa</w:t>
      </w:r>
      <w:proofErr w:type="spellEnd"/>
      <w:r w:rsidRPr="0057407E">
        <w:rPr>
          <w:i/>
          <w:lang w:val="en-US"/>
        </w:rPr>
        <w:t xml:space="preserve"> </w:t>
      </w:r>
      <w:proofErr w:type="spellStart"/>
      <w:r w:rsidRPr="0057407E">
        <w:rPr>
          <w:i/>
          <w:lang w:val="en-US"/>
        </w:rPr>
        <w:t>iku</w:t>
      </w:r>
      <w:proofErr w:type="spellEnd"/>
      <w:r w:rsidRPr="0057407E">
        <w:rPr>
          <w:i/>
          <w:lang w:val="en-US"/>
        </w:rPr>
        <w:t xml:space="preserve"> </w:t>
      </w:r>
      <w:proofErr w:type="spellStart"/>
      <w:r w:rsidRPr="0057407E">
        <w:rPr>
          <w:i/>
          <w:lang w:val="en-US"/>
        </w:rPr>
        <w:t>ora</w:t>
      </w:r>
      <w:proofErr w:type="spellEnd"/>
      <w:r w:rsidRPr="0057407E">
        <w:rPr>
          <w:i/>
          <w:lang w:val="en-US"/>
        </w:rPr>
        <w:t xml:space="preserve"> mung </w:t>
      </w:r>
      <w:proofErr w:type="spellStart"/>
      <w:r w:rsidRPr="0057407E">
        <w:rPr>
          <w:i/>
          <w:lang w:val="en-US"/>
        </w:rPr>
        <w:t>saka</w:t>
      </w:r>
      <w:proofErr w:type="spellEnd"/>
      <w:r w:rsidRPr="0057407E">
        <w:rPr>
          <w:i/>
          <w:lang w:val="en-US"/>
        </w:rPr>
        <w:t xml:space="preserve"> roti </w:t>
      </w:r>
      <w:proofErr w:type="spellStart"/>
      <w:r w:rsidRPr="0057407E">
        <w:rPr>
          <w:i/>
          <w:lang w:val="en-US"/>
        </w:rPr>
        <w:lastRenderedPageBreak/>
        <w:t>baé</w:t>
      </w:r>
      <w:proofErr w:type="spellEnd"/>
      <w:r w:rsidRPr="0057407E">
        <w:rPr>
          <w:i/>
          <w:lang w:val="en-US"/>
        </w:rPr>
        <w:t xml:space="preserve">.” </w:t>
      </w:r>
      <w:r w:rsidRPr="0057407E">
        <w:rPr>
          <w:iCs/>
          <w:lang w:val="en-US"/>
        </w:rPr>
        <w:t>(Mat. 4:4)</w:t>
      </w:r>
    </w:p>
    <w:p w14:paraId="69DA7828" w14:textId="77777777" w:rsidR="0057407E" w:rsidRPr="0057407E" w:rsidRDefault="0057407E" w:rsidP="0057407E">
      <w:pPr>
        <w:ind w:left="360" w:firstLine="720"/>
        <w:jc w:val="both"/>
        <w:rPr>
          <w:iCs/>
          <w:lang w:val="id-ID"/>
        </w:rPr>
      </w:pPr>
    </w:p>
    <w:p w14:paraId="7D4077B6" w14:textId="77777777" w:rsidR="0057407E" w:rsidRPr="0057407E" w:rsidRDefault="0057407E" w:rsidP="0057407E">
      <w:pPr>
        <w:ind w:left="360" w:firstLine="720"/>
        <w:jc w:val="both"/>
        <w:rPr>
          <w:lang w:val="en-US"/>
        </w:rPr>
      </w:pPr>
      <w:proofErr w:type="spellStart"/>
      <w:r w:rsidRPr="0057407E">
        <w:rPr>
          <w:lang w:val="en-US"/>
        </w:rPr>
        <w:t>Wosipun</w:t>
      </w:r>
      <w:proofErr w:type="spellEnd"/>
      <w:r w:rsidRPr="0057407E">
        <w:rPr>
          <w:lang w:val="en-US"/>
        </w:rPr>
        <w:t xml:space="preserve">, </w:t>
      </w:r>
      <w:proofErr w:type="spellStart"/>
      <w:r w:rsidRPr="0057407E">
        <w:rPr>
          <w:lang w:val="en-US"/>
        </w:rPr>
        <w:t>srana</w:t>
      </w:r>
      <w:proofErr w:type="spellEnd"/>
      <w:r w:rsidRPr="0057407E">
        <w:rPr>
          <w:lang w:val="en-US"/>
        </w:rPr>
        <w:t xml:space="preserve"> </w:t>
      </w:r>
      <w:proofErr w:type="spellStart"/>
      <w:r w:rsidRPr="0057407E">
        <w:rPr>
          <w:lang w:val="en-US"/>
        </w:rPr>
        <w:t>pangandikanipun</w:t>
      </w:r>
      <w:proofErr w:type="spellEnd"/>
      <w:r w:rsidRPr="0057407E">
        <w:rPr>
          <w:lang w:val="en-US"/>
        </w:rPr>
        <w:t xml:space="preserve"> Gusti, </w:t>
      </w:r>
      <w:proofErr w:type="spellStart"/>
      <w:r w:rsidRPr="0057407E">
        <w:rPr>
          <w:lang w:val="en-US"/>
        </w:rPr>
        <w:t>manungsa</w:t>
      </w:r>
      <w:proofErr w:type="spellEnd"/>
      <w:r w:rsidRPr="0057407E">
        <w:rPr>
          <w:lang w:val="en-US"/>
        </w:rPr>
        <w:t xml:space="preserve"> </w:t>
      </w:r>
      <w:proofErr w:type="spellStart"/>
      <w:r w:rsidRPr="0057407E">
        <w:rPr>
          <w:lang w:val="en-US"/>
        </w:rPr>
        <w:t>kabereg</w:t>
      </w:r>
      <w:proofErr w:type="spellEnd"/>
      <w:r w:rsidRPr="0057407E">
        <w:rPr>
          <w:lang w:val="en-US"/>
        </w:rPr>
        <w:t xml:space="preserve"> </w:t>
      </w:r>
      <w:proofErr w:type="spellStart"/>
      <w:r w:rsidRPr="0057407E">
        <w:rPr>
          <w:lang w:val="en-US"/>
        </w:rPr>
        <w:t>anggènipun</w:t>
      </w:r>
      <w:proofErr w:type="spellEnd"/>
      <w:r w:rsidRPr="0057407E">
        <w:rPr>
          <w:lang w:val="en-US"/>
        </w:rPr>
        <w:t xml:space="preserve"> </w:t>
      </w:r>
      <w:proofErr w:type="spellStart"/>
      <w:r w:rsidRPr="0057407E">
        <w:rPr>
          <w:lang w:val="en-US"/>
        </w:rPr>
        <w:t>ngaturaken</w:t>
      </w:r>
      <w:proofErr w:type="spellEnd"/>
      <w:r w:rsidRPr="0057407E">
        <w:rPr>
          <w:lang w:val="en-US"/>
        </w:rPr>
        <w:t xml:space="preserve"> </w:t>
      </w:r>
      <w:proofErr w:type="spellStart"/>
      <w:r w:rsidRPr="0057407E">
        <w:rPr>
          <w:lang w:val="en-US"/>
        </w:rPr>
        <w:t>panuwun</w:t>
      </w:r>
      <w:proofErr w:type="spellEnd"/>
      <w:r w:rsidRPr="0057407E">
        <w:rPr>
          <w:lang w:val="en-US"/>
        </w:rPr>
        <w:t xml:space="preserve"> </w:t>
      </w:r>
      <w:proofErr w:type="spellStart"/>
      <w:r w:rsidRPr="0057407E">
        <w:rPr>
          <w:lang w:val="en-US"/>
        </w:rPr>
        <w:t>awit</w:t>
      </w:r>
      <w:proofErr w:type="spellEnd"/>
      <w:r w:rsidRPr="0057407E">
        <w:rPr>
          <w:lang w:val="en-US"/>
        </w:rPr>
        <w:t xml:space="preserve"> </w:t>
      </w:r>
      <w:proofErr w:type="spellStart"/>
      <w:r w:rsidRPr="0057407E">
        <w:rPr>
          <w:lang w:val="en-US"/>
        </w:rPr>
        <w:t>berkah</w:t>
      </w:r>
      <w:proofErr w:type="spellEnd"/>
      <w:r w:rsidRPr="0057407E">
        <w:rPr>
          <w:lang w:val="en-US"/>
        </w:rPr>
        <w:t xml:space="preserve"> </w:t>
      </w:r>
      <w:proofErr w:type="spellStart"/>
      <w:r w:rsidRPr="0057407E">
        <w:rPr>
          <w:lang w:val="en-US"/>
        </w:rPr>
        <w:t>ingkang</w:t>
      </w:r>
      <w:proofErr w:type="spellEnd"/>
      <w:r w:rsidRPr="0057407E">
        <w:rPr>
          <w:lang w:val="en-US"/>
        </w:rPr>
        <w:t xml:space="preserve"> </w:t>
      </w:r>
      <w:proofErr w:type="spellStart"/>
      <w:r w:rsidRPr="0057407E">
        <w:rPr>
          <w:lang w:val="en-US"/>
        </w:rPr>
        <w:t>sampun</w:t>
      </w:r>
      <w:proofErr w:type="spellEnd"/>
      <w:r w:rsidRPr="0057407E">
        <w:rPr>
          <w:lang w:val="en-US"/>
        </w:rPr>
        <w:t xml:space="preserve"> </w:t>
      </w:r>
      <w:proofErr w:type="spellStart"/>
      <w:r w:rsidRPr="0057407E">
        <w:rPr>
          <w:lang w:val="en-US"/>
        </w:rPr>
        <w:t>tinampi</w:t>
      </w:r>
      <w:proofErr w:type="spellEnd"/>
      <w:r w:rsidRPr="0057407E">
        <w:rPr>
          <w:lang w:val="en-US"/>
        </w:rPr>
        <w:t xml:space="preserve">, </w:t>
      </w:r>
      <w:proofErr w:type="spellStart"/>
      <w:r w:rsidRPr="0057407E">
        <w:rPr>
          <w:lang w:val="en-US"/>
        </w:rPr>
        <w:t>kalebet</w:t>
      </w:r>
      <w:proofErr w:type="spellEnd"/>
      <w:r w:rsidRPr="0057407E">
        <w:rPr>
          <w:lang w:val="en-US"/>
        </w:rPr>
        <w:t xml:space="preserve"> </w:t>
      </w:r>
      <w:proofErr w:type="spellStart"/>
      <w:r w:rsidRPr="0057407E">
        <w:rPr>
          <w:lang w:val="en-US"/>
        </w:rPr>
        <w:t>tedha</w:t>
      </w:r>
      <w:proofErr w:type="spellEnd"/>
      <w:r w:rsidRPr="0057407E">
        <w:rPr>
          <w:lang w:val="en-US"/>
        </w:rPr>
        <w:t xml:space="preserve">. </w:t>
      </w:r>
      <w:proofErr w:type="spellStart"/>
      <w:r w:rsidRPr="0057407E">
        <w:rPr>
          <w:lang w:val="en-US"/>
        </w:rPr>
        <w:t>Dadosa</w:t>
      </w:r>
      <w:proofErr w:type="spellEnd"/>
      <w:r w:rsidRPr="0057407E">
        <w:rPr>
          <w:lang w:val="en-US"/>
        </w:rPr>
        <w:t xml:space="preserve"> </w:t>
      </w:r>
      <w:proofErr w:type="spellStart"/>
      <w:r w:rsidRPr="0057407E">
        <w:rPr>
          <w:lang w:val="en-US"/>
        </w:rPr>
        <w:t>punapa</w:t>
      </w:r>
      <w:proofErr w:type="spellEnd"/>
      <w:r w:rsidRPr="0057407E">
        <w:rPr>
          <w:lang w:val="en-US"/>
        </w:rPr>
        <w:t xml:space="preserve"> </w:t>
      </w:r>
      <w:proofErr w:type="spellStart"/>
      <w:r w:rsidRPr="0057407E">
        <w:rPr>
          <w:lang w:val="en-US"/>
        </w:rPr>
        <w:t>kémawon</w:t>
      </w:r>
      <w:proofErr w:type="spellEnd"/>
      <w:r w:rsidRPr="0057407E">
        <w:rPr>
          <w:lang w:val="en-US"/>
        </w:rPr>
        <w:t xml:space="preserve"> </w:t>
      </w:r>
      <w:proofErr w:type="spellStart"/>
      <w:r w:rsidRPr="0057407E">
        <w:rPr>
          <w:lang w:val="en-US"/>
        </w:rPr>
        <w:t>wujudipun</w:t>
      </w:r>
      <w:proofErr w:type="spellEnd"/>
      <w:r w:rsidRPr="0057407E">
        <w:rPr>
          <w:lang w:val="en-US"/>
        </w:rPr>
        <w:t xml:space="preserve">, </w:t>
      </w:r>
      <w:proofErr w:type="spellStart"/>
      <w:r w:rsidRPr="0057407E">
        <w:rPr>
          <w:lang w:val="en-US"/>
        </w:rPr>
        <w:t>sedaya</w:t>
      </w:r>
      <w:proofErr w:type="spellEnd"/>
      <w:r w:rsidRPr="0057407E">
        <w:rPr>
          <w:lang w:val="en-US"/>
        </w:rPr>
        <w:t xml:space="preserve"> dados </w:t>
      </w:r>
      <w:proofErr w:type="spellStart"/>
      <w:r w:rsidRPr="0057407E">
        <w:rPr>
          <w:lang w:val="en-US"/>
        </w:rPr>
        <w:t>sarananing</w:t>
      </w:r>
      <w:proofErr w:type="spellEnd"/>
      <w:r w:rsidRPr="0057407E">
        <w:rPr>
          <w:lang w:val="en-US"/>
        </w:rPr>
        <w:t xml:space="preserve"> </w:t>
      </w:r>
      <w:proofErr w:type="spellStart"/>
      <w:r w:rsidRPr="0057407E">
        <w:rPr>
          <w:lang w:val="en-US"/>
        </w:rPr>
        <w:t>gesang</w:t>
      </w:r>
      <w:proofErr w:type="spellEnd"/>
      <w:r w:rsidRPr="0057407E">
        <w:rPr>
          <w:lang w:val="en-US"/>
        </w:rPr>
        <w:t xml:space="preserve">. </w:t>
      </w:r>
      <w:proofErr w:type="spellStart"/>
      <w:r w:rsidRPr="0057407E">
        <w:rPr>
          <w:lang w:val="en-US"/>
        </w:rPr>
        <w:t>Nedha</w:t>
      </w:r>
      <w:proofErr w:type="spellEnd"/>
      <w:r w:rsidRPr="0057407E">
        <w:rPr>
          <w:lang w:val="en-US"/>
        </w:rPr>
        <w:t xml:space="preserve"> </w:t>
      </w:r>
      <w:proofErr w:type="spellStart"/>
      <w:r w:rsidRPr="0057407E">
        <w:rPr>
          <w:lang w:val="en-US"/>
        </w:rPr>
        <w:t>kanggé</w:t>
      </w:r>
      <w:proofErr w:type="spellEnd"/>
      <w:r w:rsidRPr="0057407E">
        <w:rPr>
          <w:lang w:val="en-US"/>
        </w:rPr>
        <w:t xml:space="preserve"> </w:t>
      </w:r>
      <w:proofErr w:type="spellStart"/>
      <w:r w:rsidRPr="0057407E">
        <w:rPr>
          <w:lang w:val="en-US"/>
        </w:rPr>
        <w:t>gesang</w:t>
      </w:r>
      <w:proofErr w:type="spellEnd"/>
      <w:r w:rsidRPr="0057407E">
        <w:rPr>
          <w:lang w:val="en-US"/>
        </w:rPr>
        <w:t xml:space="preserve"> </w:t>
      </w:r>
      <w:proofErr w:type="spellStart"/>
      <w:r w:rsidRPr="0057407E">
        <w:rPr>
          <w:lang w:val="en-US"/>
        </w:rPr>
        <w:t>sanès</w:t>
      </w:r>
      <w:proofErr w:type="spellEnd"/>
      <w:r w:rsidRPr="0057407E">
        <w:rPr>
          <w:lang w:val="en-US"/>
        </w:rPr>
        <w:t xml:space="preserve"> </w:t>
      </w:r>
      <w:proofErr w:type="spellStart"/>
      <w:r w:rsidRPr="0057407E">
        <w:rPr>
          <w:lang w:val="en-US"/>
        </w:rPr>
        <w:t>gesang</w:t>
      </w:r>
      <w:proofErr w:type="spellEnd"/>
      <w:r w:rsidRPr="0057407E">
        <w:rPr>
          <w:lang w:val="en-US"/>
        </w:rPr>
        <w:t xml:space="preserve"> </w:t>
      </w:r>
      <w:proofErr w:type="spellStart"/>
      <w:r w:rsidRPr="0057407E">
        <w:rPr>
          <w:lang w:val="en-US"/>
        </w:rPr>
        <w:t>kanggé</w:t>
      </w:r>
      <w:proofErr w:type="spellEnd"/>
      <w:r w:rsidRPr="0057407E">
        <w:rPr>
          <w:lang w:val="en-US"/>
        </w:rPr>
        <w:t xml:space="preserve"> </w:t>
      </w:r>
      <w:proofErr w:type="spellStart"/>
      <w:r w:rsidRPr="0057407E">
        <w:rPr>
          <w:lang w:val="en-US"/>
        </w:rPr>
        <w:t>nedha</w:t>
      </w:r>
      <w:proofErr w:type="spellEnd"/>
      <w:r w:rsidRPr="0057407E">
        <w:rPr>
          <w:lang w:val="en-US"/>
        </w:rPr>
        <w:t xml:space="preserve">. </w:t>
      </w:r>
      <w:proofErr w:type="spellStart"/>
      <w:r w:rsidRPr="0057407E">
        <w:rPr>
          <w:lang w:val="en-US"/>
        </w:rPr>
        <w:t>Ingkang</w:t>
      </w:r>
      <w:proofErr w:type="spellEnd"/>
      <w:r w:rsidRPr="0057407E">
        <w:rPr>
          <w:lang w:val="en-US"/>
        </w:rPr>
        <w:t xml:space="preserve"> </w:t>
      </w:r>
      <w:proofErr w:type="spellStart"/>
      <w:r w:rsidRPr="0057407E">
        <w:rPr>
          <w:lang w:val="en-US"/>
        </w:rPr>
        <w:t>saged</w:t>
      </w:r>
      <w:proofErr w:type="spellEnd"/>
      <w:r w:rsidRPr="0057407E">
        <w:rPr>
          <w:lang w:val="en-US"/>
        </w:rPr>
        <w:t xml:space="preserve"> </w:t>
      </w:r>
      <w:proofErr w:type="spellStart"/>
      <w:r w:rsidRPr="0057407E">
        <w:rPr>
          <w:lang w:val="en-US"/>
        </w:rPr>
        <w:t>kémawon</w:t>
      </w:r>
      <w:proofErr w:type="spellEnd"/>
      <w:r w:rsidRPr="0057407E">
        <w:rPr>
          <w:lang w:val="en-US"/>
        </w:rPr>
        <w:t xml:space="preserve"> </w:t>
      </w:r>
      <w:proofErr w:type="spellStart"/>
      <w:r w:rsidRPr="0057407E">
        <w:rPr>
          <w:lang w:val="en-US"/>
        </w:rPr>
        <w:t>nebihaken</w:t>
      </w:r>
      <w:proofErr w:type="spellEnd"/>
      <w:r w:rsidRPr="0057407E">
        <w:rPr>
          <w:lang w:val="en-US"/>
        </w:rPr>
        <w:t xml:space="preserve"> </w:t>
      </w:r>
      <w:proofErr w:type="spellStart"/>
      <w:r w:rsidRPr="0057407E">
        <w:rPr>
          <w:lang w:val="en-US"/>
        </w:rPr>
        <w:t>manungsa</w:t>
      </w:r>
      <w:proofErr w:type="spellEnd"/>
      <w:r w:rsidRPr="0057407E">
        <w:rPr>
          <w:lang w:val="en-US"/>
        </w:rPr>
        <w:t xml:space="preserve"> </w:t>
      </w:r>
      <w:proofErr w:type="spellStart"/>
      <w:r w:rsidRPr="0057407E">
        <w:rPr>
          <w:lang w:val="en-US"/>
        </w:rPr>
        <w:t>saking</w:t>
      </w:r>
      <w:proofErr w:type="spellEnd"/>
      <w:r w:rsidRPr="0057407E">
        <w:rPr>
          <w:lang w:val="en-US"/>
        </w:rPr>
        <w:t xml:space="preserve"> </w:t>
      </w:r>
      <w:proofErr w:type="spellStart"/>
      <w:r w:rsidRPr="0057407E">
        <w:rPr>
          <w:lang w:val="en-US"/>
        </w:rPr>
        <w:t>sih</w:t>
      </w:r>
      <w:proofErr w:type="spellEnd"/>
      <w:r w:rsidRPr="0057407E">
        <w:rPr>
          <w:lang w:val="en-US"/>
        </w:rPr>
        <w:t xml:space="preserve"> </w:t>
      </w:r>
      <w:proofErr w:type="spellStart"/>
      <w:r w:rsidRPr="0057407E">
        <w:rPr>
          <w:lang w:val="en-US"/>
        </w:rPr>
        <w:t>rahmatipun</w:t>
      </w:r>
      <w:proofErr w:type="spellEnd"/>
      <w:r w:rsidRPr="0057407E">
        <w:rPr>
          <w:lang w:val="en-US"/>
        </w:rPr>
        <w:t xml:space="preserve"> Gusti </w:t>
      </w:r>
      <w:proofErr w:type="spellStart"/>
      <w:r w:rsidRPr="0057407E">
        <w:rPr>
          <w:lang w:val="en-US"/>
        </w:rPr>
        <w:t>awit</w:t>
      </w:r>
      <w:proofErr w:type="spellEnd"/>
      <w:r w:rsidRPr="0057407E">
        <w:rPr>
          <w:lang w:val="en-US"/>
        </w:rPr>
        <w:t xml:space="preserve"> </w:t>
      </w:r>
      <w:proofErr w:type="spellStart"/>
      <w:r w:rsidRPr="0057407E">
        <w:rPr>
          <w:lang w:val="en-US"/>
        </w:rPr>
        <w:t>kawengku</w:t>
      </w:r>
      <w:proofErr w:type="spellEnd"/>
      <w:r w:rsidRPr="0057407E">
        <w:rPr>
          <w:lang w:val="en-US"/>
        </w:rPr>
        <w:t xml:space="preserve"> </w:t>
      </w:r>
      <w:proofErr w:type="spellStart"/>
      <w:r w:rsidRPr="0057407E">
        <w:rPr>
          <w:lang w:val="en-US"/>
        </w:rPr>
        <w:t>ing</w:t>
      </w:r>
      <w:proofErr w:type="spellEnd"/>
      <w:r w:rsidRPr="0057407E">
        <w:rPr>
          <w:lang w:val="en-US"/>
        </w:rPr>
        <w:t xml:space="preserve"> </w:t>
      </w:r>
      <w:proofErr w:type="spellStart"/>
      <w:r w:rsidRPr="0057407E">
        <w:rPr>
          <w:lang w:val="en-US"/>
        </w:rPr>
        <w:t>mawerni-werni</w:t>
      </w:r>
      <w:proofErr w:type="spellEnd"/>
      <w:r w:rsidRPr="0057407E">
        <w:rPr>
          <w:lang w:val="en-US"/>
        </w:rPr>
        <w:t xml:space="preserve"> </w:t>
      </w:r>
      <w:proofErr w:type="spellStart"/>
      <w:r w:rsidRPr="0057407E">
        <w:rPr>
          <w:lang w:val="en-US"/>
        </w:rPr>
        <w:t>kanikmataning</w:t>
      </w:r>
      <w:proofErr w:type="spellEnd"/>
      <w:r w:rsidRPr="0057407E">
        <w:rPr>
          <w:lang w:val="en-US"/>
        </w:rPr>
        <w:t xml:space="preserve"> </w:t>
      </w:r>
      <w:proofErr w:type="spellStart"/>
      <w:r w:rsidRPr="0057407E">
        <w:rPr>
          <w:lang w:val="en-US"/>
        </w:rPr>
        <w:t>lidhah</w:t>
      </w:r>
      <w:proofErr w:type="spellEnd"/>
      <w:r w:rsidRPr="0057407E">
        <w:rPr>
          <w:lang w:val="en-US"/>
        </w:rPr>
        <w:t xml:space="preserve">. </w:t>
      </w:r>
    </w:p>
    <w:p w14:paraId="293873C0" w14:textId="77777777" w:rsidR="0057407E" w:rsidRPr="0057407E" w:rsidRDefault="0057407E" w:rsidP="0057407E">
      <w:pPr>
        <w:ind w:left="360" w:firstLine="720"/>
        <w:jc w:val="both"/>
        <w:rPr>
          <w:lang w:val="en-US"/>
        </w:rPr>
      </w:pPr>
      <w:proofErr w:type="spellStart"/>
      <w:r w:rsidRPr="0057407E">
        <w:rPr>
          <w:lang w:val="en-US"/>
        </w:rPr>
        <w:t>Kawontenanipun</w:t>
      </w:r>
      <w:proofErr w:type="spellEnd"/>
      <w:r w:rsidRPr="0057407E">
        <w:rPr>
          <w:lang w:val="en-US"/>
        </w:rPr>
        <w:t xml:space="preserve"> </w:t>
      </w:r>
      <w:proofErr w:type="spellStart"/>
      <w:r w:rsidRPr="0057407E">
        <w:rPr>
          <w:lang w:val="en-US"/>
        </w:rPr>
        <w:t>jaman</w:t>
      </w:r>
      <w:proofErr w:type="spellEnd"/>
      <w:r w:rsidRPr="0057407E">
        <w:rPr>
          <w:lang w:val="en-US"/>
        </w:rPr>
        <w:t xml:space="preserve"> </w:t>
      </w:r>
      <w:proofErr w:type="spellStart"/>
      <w:r w:rsidRPr="0057407E">
        <w:rPr>
          <w:lang w:val="en-US"/>
        </w:rPr>
        <w:t>ingkang</w:t>
      </w:r>
      <w:proofErr w:type="spellEnd"/>
      <w:r w:rsidRPr="0057407E">
        <w:rPr>
          <w:lang w:val="en-US"/>
        </w:rPr>
        <w:t xml:space="preserve"> </w:t>
      </w:r>
      <w:proofErr w:type="spellStart"/>
      <w:r w:rsidRPr="0057407E">
        <w:rPr>
          <w:lang w:val="en-US"/>
        </w:rPr>
        <w:t>kebak</w:t>
      </w:r>
      <w:proofErr w:type="spellEnd"/>
      <w:r w:rsidRPr="0057407E">
        <w:rPr>
          <w:lang w:val="en-US"/>
        </w:rPr>
        <w:t xml:space="preserve"> </w:t>
      </w:r>
      <w:proofErr w:type="spellStart"/>
      <w:r w:rsidRPr="0057407E">
        <w:rPr>
          <w:lang w:val="en-US"/>
        </w:rPr>
        <w:t>pilihan</w:t>
      </w:r>
      <w:proofErr w:type="spellEnd"/>
      <w:r w:rsidRPr="0057407E">
        <w:rPr>
          <w:lang w:val="en-US"/>
        </w:rPr>
        <w:t xml:space="preserve"> </w:t>
      </w:r>
      <w:proofErr w:type="spellStart"/>
      <w:r w:rsidRPr="0057407E">
        <w:rPr>
          <w:lang w:val="en-US"/>
        </w:rPr>
        <w:t>punika</w:t>
      </w:r>
      <w:proofErr w:type="spellEnd"/>
      <w:r w:rsidRPr="0057407E">
        <w:rPr>
          <w:lang w:val="en-US"/>
        </w:rPr>
        <w:t xml:space="preserve"> </w:t>
      </w:r>
      <w:proofErr w:type="spellStart"/>
      <w:r w:rsidRPr="0057407E">
        <w:rPr>
          <w:lang w:val="en-US"/>
        </w:rPr>
        <w:t>ugi</w:t>
      </w:r>
      <w:proofErr w:type="spellEnd"/>
      <w:r w:rsidRPr="0057407E">
        <w:rPr>
          <w:lang w:val="en-US"/>
        </w:rPr>
        <w:t xml:space="preserve"> </w:t>
      </w:r>
      <w:proofErr w:type="spellStart"/>
      <w:r w:rsidRPr="0057407E">
        <w:rPr>
          <w:lang w:val="en-US"/>
        </w:rPr>
        <w:t>ngatingalaken</w:t>
      </w:r>
      <w:proofErr w:type="spellEnd"/>
      <w:r w:rsidRPr="0057407E">
        <w:rPr>
          <w:lang w:val="en-US"/>
        </w:rPr>
        <w:t xml:space="preserve"> </w:t>
      </w:r>
      <w:proofErr w:type="spellStart"/>
      <w:r w:rsidRPr="0057407E">
        <w:rPr>
          <w:lang w:val="en-US"/>
        </w:rPr>
        <w:t>abyoring</w:t>
      </w:r>
      <w:proofErr w:type="spellEnd"/>
      <w:r w:rsidRPr="0057407E">
        <w:rPr>
          <w:lang w:val="en-US"/>
        </w:rPr>
        <w:t xml:space="preserve"> </w:t>
      </w:r>
      <w:proofErr w:type="spellStart"/>
      <w:r w:rsidRPr="0057407E">
        <w:rPr>
          <w:lang w:val="en-US"/>
        </w:rPr>
        <w:t>jagad</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sedaya</w:t>
      </w:r>
      <w:proofErr w:type="spellEnd"/>
      <w:r w:rsidRPr="0057407E">
        <w:rPr>
          <w:lang w:val="en-US"/>
        </w:rPr>
        <w:t xml:space="preserve"> </w:t>
      </w:r>
      <w:proofErr w:type="spellStart"/>
      <w:r w:rsidRPr="0057407E">
        <w:rPr>
          <w:lang w:val="en-US"/>
        </w:rPr>
        <w:t>kamulyanipun</w:t>
      </w:r>
      <w:proofErr w:type="spellEnd"/>
      <w:r w:rsidRPr="0057407E">
        <w:rPr>
          <w:lang w:val="en-US"/>
        </w:rPr>
        <w:t xml:space="preserve">. </w:t>
      </w:r>
      <w:r w:rsidRPr="0057407E">
        <w:rPr>
          <w:i/>
          <w:lang w:val="en-US"/>
        </w:rPr>
        <w:t xml:space="preserve"> </w:t>
      </w:r>
      <w:r w:rsidRPr="0057407E">
        <w:rPr>
          <w:lang w:val="id-ID"/>
        </w:rPr>
        <w:t xml:space="preserve"> </w:t>
      </w:r>
      <w:proofErr w:type="spellStart"/>
      <w:r w:rsidRPr="0057407E">
        <w:rPr>
          <w:lang w:val="en-US"/>
        </w:rPr>
        <w:t>Prasasat</w:t>
      </w:r>
      <w:proofErr w:type="spellEnd"/>
      <w:r w:rsidRPr="0057407E">
        <w:rPr>
          <w:lang w:val="en-US"/>
        </w:rPr>
        <w:t xml:space="preserve"> </w:t>
      </w:r>
      <w:proofErr w:type="spellStart"/>
      <w:r w:rsidRPr="0057407E">
        <w:rPr>
          <w:lang w:val="en-US"/>
        </w:rPr>
        <w:t>mèh</w:t>
      </w:r>
      <w:proofErr w:type="spellEnd"/>
      <w:r w:rsidRPr="0057407E">
        <w:rPr>
          <w:lang w:val="en-US"/>
        </w:rPr>
        <w:t xml:space="preserve"> </w:t>
      </w:r>
      <w:proofErr w:type="spellStart"/>
      <w:r w:rsidRPr="0057407E">
        <w:rPr>
          <w:lang w:val="en-US"/>
        </w:rPr>
        <w:t>saben</w:t>
      </w:r>
      <w:proofErr w:type="spellEnd"/>
      <w:r w:rsidRPr="0057407E">
        <w:rPr>
          <w:lang w:val="en-US"/>
        </w:rPr>
        <w:t xml:space="preserve"> </w:t>
      </w:r>
      <w:proofErr w:type="spellStart"/>
      <w:r w:rsidRPr="0057407E">
        <w:rPr>
          <w:lang w:val="en-US"/>
        </w:rPr>
        <w:t>taun</w:t>
      </w:r>
      <w:proofErr w:type="spellEnd"/>
      <w:r w:rsidRPr="0057407E">
        <w:rPr>
          <w:lang w:val="en-US"/>
        </w:rPr>
        <w:t xml:space="preserve"> </w:t>
      </w:r>
      <w:proofErr w:type="spellStart"/>
      <w:r w:rsidRPr="0057407E">
        <w:rPr>
          <w:lang w:val="en-US"/>
        </w:rPr>
        <w:t>wonten</w:t>
      </w:r>
      <w:proofErr w:type="spellEnd"/>
      <w:r w:rsidRPr="0057407E">
        <w:rPr>
          <w:lang w:val="en-US"/>
        </w:rPr>
        <w:t xml:space="preserve"> </w:t>
      </w:r>
      <w:proofErr w:type="spellStart"/>
      <w:r w:rsidRPr="0057407E">
        <w:rPr>
          <w:lang w:val="en-US"/>
        </w:rPr>
        <w:t>kémawon</w:t>
      </w:r>
      <w:proofErr w:type="spellEnd"/>
      <w:r w:rsidRPr="0057407E">
        <w:rPr>
          <w:lang w:val="en-US"/>
        </w:rPr>
        <w:t xml:space="preserve"> </w:t>
      </w:r>
      <w:proofErr w:type="spellStart"/>
      <w:r w:rsidRPr="0057407E">
        <w:rPr>
          <w:lang w:val="en-US"/>
        </w:rPr>
        <w:t>prodhuk</w:t>
      </w:r>
      <w:proofErr w:type="spellEnd"/>
      <w:r w:rsidRPr="0057407E">
        <w:rPr>
          <w:lang w:val="en-US"/>
        </w:rPr>
        <w:t xml:space="preserve"> </w:t>
      </w:r>
      <w:proofErr w:type="spellStart"/>
      <w:r w:rsidRPr="0057407E">
        <w:rPr>
          <w:lang w:val="en-US"/>
        </w:rPr>
        <w:t>anyar</w:t>
      </w:r>
      <w:proofErr w:type="spellEnd"/>
      <w:r w:rsidRPr="0057407E">
        <w:rPr>
          <w:lang w:val="en-US"/>
        </w:rPr>
        <w:t xml:space="preserve"> </w:t>
      </w:r>
      <w:proofErr w:type="spellStart"/>
      <w:r w:rsidRPr="0057407E">
        <w:rPr>
          <w:lang w:val="en-US"/>
        </w:rPr>
        <w:t>utawi</w:t>
      </w:r>
      <w:proofErr w:type="spellEnd"/>
      <w:r w:rsidRPr="0057407E">
        <w:rPr>
          <w:lang w:val="en-US"/>
        </w:rPr>
        <w:t xml:space="preserve"> </w:t>
      </w:r>
      <w:proofErr w:type="spellStart"/>
      <w:r w:rsidRPr="0057407E">
        <w:rPr>
          <w:lang w:val="en-US"/>
        </w:rPr>
        <w:t>asiling</w:t>
      </w:r>
      <w:proofErr w:type="spellEnd"/>
      <w:r w:rsidRPr="0057407E">
        <w:rPr>
          <w:lang w:val="en-US"/>
        </w:rPr>
        <w:t xml:space="preserve"> </w:t>
      </w:r>
      <w:proofErr w:type="spellStart"/>
      <w:r w:rsidRPr="0057407E">
        <w:rPr>
          <w:lang w:val="en-US"/>
        </w:rPr>
        <w:t>barang</w:t>
      </w:r>
      <w:proofErr w:type="spellEnd"/>
      <w:r w:rsidRPr="0057407E">
        <w:rPr>
          <w:lang w:val="en-US"/>
        </w:rPr>
        <w:t xml:space="preserve"> </w:t>
      </w:r>
      <w:proofErr w:type="spellStart"/>
      <w:r w:rsidRPr="0057407E">
        <w:rPr>
          <w:lang w:val="en-US"/>
        </w:rPr>
        <w:t>anyar</w:t>
      </w:r>
      <w:proofErr w:type="spellEnd"/>
      <w:r w:rsidRPr="0057407E">
        <w:rPr>
          <w:lang w:val="en-US"/>
        </w:rPr>
        <w:t xml:space="preserve"> </w:t>
      </w:r>
      <w:proofErr w:type="spellStart"/>
      <w:r w:rsidRPr="0057407E">
        <w:rPr>
          <w:lang w:val="en-US"/>
        </w:rPr>
        <w:t>ingkang</w:t>
      </w:r>
      <w:proofErr w:type="spellEnd"/>
      <w:r w:rsidRPr="0057407E">
        <w:rPr>
          <w:lang w:val="en-US"/>
        </w:rPr>
        <w:t xml:space="preserve"> </w:t>
      </w:r>
      <w:proofErr w:type="spellStart"/>
      <w:r w:rsidRPr="0057407E">
        <w:rPr>
          <w:lang w:val="en-US"/>
        </w:rPr>
        <w:t>dipun</w:t>
      </w:r>
      <w:proofErr w:type="spellEnd"/>
      <w:r w:rsidRPr="0057407E">
        <w:rPr>
          <w:lang w:val="en-US"/>
        </w:rPr>
        <w:t xml:space="preserve"> </w:t>
      </w:r>
      <w:proofErr w:type="spellStart"/>
      <w:r w:rsidRPr="0057407E">
        <w:rPr>
          <w:lang w:val="en-US"/>
        </w:rPr>
        <w:t>tawèkaken</w:t>
      </w:r>
      <w:proofErr w:type="spellEnd"/>
      <w:r w:rsidRPr="0057407E">
        <w:rPr>
          <w:lang w:val="en-US"/>
        </w:rPr>
        <w:t xml:space="preserve">. </w:t>
      </w:r>
      <w:proofErr w:type="spellStart"/>
      <w:r w:rsidRPr="0057407E">
        <w:rPr>
          <w:lang w:val="en-US"/>
        </w:rPr>
        <w:t>Kadosta</w:t>
      </w:r>
      <w:proofErr w:type="spellEnd"/>
      <w:r w:rsidRPr="0057407E">
        <w:rPr>
          <w:lang w:val="en-US"/>
        </w:rPr>
        <w:t xml:space="preserve"> Hp </w:t>
      </w:r>
      <w:proofErr w:type="spellStart"/>
      <w:r w:rsidRPr="0057407E">
        <w:rPr>
          <w:lang w:val="en-US"/>
        </w:rPr>
        <w:t>mawi</w:t>
      </w:r>
      <w:proofErr w:type="spellEnd"/>
      <w:r w:rsidRPr="0057407E">
        <w:rPr>
          <w:lang w:val="en-US"/>
        </w:rPr>
        <w:t xml:space="preserve"> </w:t>
      </w:r>
      <w:proofErr w:type="spellStart"/>
      <w:r w:rsidRPr="0057407E">
        <w:rPr>
          <w:lang w:val="en-US"/>
        </w:rPr>
        <w:t>seri</w:t>
      </w:r>
      <w:proofErr w:type="spellEnd"/>
      <w:r w:rsidRPr="0057407E">
        <w:rPr>
          <w:lang w:val="en-US"/>
        </w:rPr>
        <w:t xml:space="preserve"> paling </w:t>
      </w:r>
      <w:proofErr w:type="spellStart"/>
      <w:r w:rsidRPr="0057407E">
        <w:rPr>
          <w:lang w:val="en-US"/>
        </w:rPr>
        <w:t>anyar</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i/>
          <w:iCs/>
          <w:lang w:val="en-US"/>
        </w:rPr>
        <w:t>fitur</w:t>
      </w:r>
      <w:proofErr w:type="spellEnd"/>
      <w:r w:rsidRPr="0057407E">
        <w:rPr>
          <w:i/>
          <w:iCs/>
          <w:lang w:val="en-US"/>
        </w:rPr>
        <w:t xml:space="preserve"> </w:t>
      </w:r>
      <w:r w:rsidRPr="0057407E">
        <w:rPr>
          <w:lang w:val="en-US"/>
        </w:rPr>
        <w:t>(</w:t>
      </w:r>
      <w:proofErr w:type="spellStart"/>
      <w:r w:rsidRPr="0057407E">
        <w:rPr>
          <w:lang w:val="en-US"/>
        </w:rPr>
        <w:t>kasagedaning</w:t>
      </w:r>
      <w:proofErr w:type="spellEnd"/>
      <w:r w:rsidRPr="0057407E">
        <w:rPr>
          <w:lang w:val="en-US"/>
        </w:rPr>
        <w:t xml:space="preserve"> </w:t>
      </w:r>
      <w:proofErr w:type="spellStart"/>
      <w:r w:rsidRPr="0057407E">
        <w:rPr>
          <w:lang w:val="en-US"/>
        </w:rPr>
        <w:t>wewangunan</w:t>
      </w:r>
      <w:proofErr w:type="spellEnd"/>
      <w:r w:rsidRPr="0057407E">
        <w:rPr>
          <w:lang w:val="en-US"/>
        </w:rPr>
        <w:t xml:space="preserve">) </w:t>
      </w:r>
      <w:proofErr w:type="spellStart"/>
      <w:r w:rsidRPr="0057407E">
        <w:rPr>
          <w:lang w:val="en-US"/>
        </w:rPr>
        <w:t>ingkang</w:t>
      </w:r>
      <w:proofErr w:type="spellEnd"/>
      <w:r w:rsidRPr="0057407E">
        <w:rPr>
          <w:lang w:val="en-US"/>
        </w:rPr>
        <w:t xml:space="preserve"> </w:t>
      </w:r>
      <w:proofErr w:type="spellStart"/>
      <w:r w:rsidRPr="0057407E">
        <w:rPr>
          <w:i/>
          <w:iCs/>
          <w:lang w:val="en-US"/>
        </w:rPr>
        <w:t>canggih</w:t>
      </w:r>
      <w:proofErr w:type="spellEnd"/>
      <w:r w:rsidRPr="0057407E">
        <w:rPr>
          <w:lang w:val="en-US"/>
        </w:rPr>
        <w:t xml:space="preserve"> (</w:t>
      </w:r>
      <w:proofErr w:type="spellStart"/>
      <w:r w:rsidRPr="0057407E">
        <w:rPr>
          <w:lang w:val="en-US"/>
        </w:rPr>
        <w:t>mboten</w:t>
      </w:r>
      <w:proofErr w:type="spellEnd"/>
      <w:r w:rsidRPr="0057407E">
        <w:rPr>
          <w:lang w:val="en-US"/>
        </w:rPr>
        <w:t xml:space="preserve"> </w:t>
      </w:r>
      <w:proofErr w:type="spellStart"/>
      <w:r w:rsidRPr="0057407E">
        <w:rPr>
          <w:lang w:val="en-US"/>
        </w:rPr>
        <w:t>sabaènipun</w:t>
      </w:r>
      <w:proofErr w:type="spellEnd"/>
      <w:r w:rsidRPr="0057407E">
        <w:rPr>
          <w:lang w:val="en-US"/>
        </w:rPr>
        <w:t xml:space="preserve">). </w:t>
      </w:r>
      <w:proofErr w:type="spellStart"/>
      <w:r w:rsidRPr="0057407E">
        <w:rPr>
          <w:lang w:val="en-US"/>
        </w:rPr>
        <w:t>Tundhanipun</w:t>
      </w:r>
      <w:proofErr w:type="spellEnd"/>
      <w:r w:rsidRPr="0057407E">
        <w:rPr>
          <w:lang w:val="en-US"/>
        </w:rPr>
        <w:t xml:space="preserve"> </w:t>
      </w:r>
      <w:proofErr w:type="spellStart"/>
      <w:r w:rsidRPr="0057407E">
        <w:rPr>
          <w:lang w:val="en-US"/>
        </w:rPr>
        <w:t>milut</w:t>
      </w:r>
      <w:proofErr w:type="spellEnd"/>
      <w:r w:rsidRPr="0057407E">
        <w:rPr>
          <w:lang w:val="en-US"/>
        </w:rPr>
        <w:t xml:space="preserve"> </w:t>
      </w:r>
      <w:proofErr w:type="spellStart"/>
      <w:r w:rsidRPr="0057407E">
        <w:rPr>
          <w:lang w:val="en-US"/>
        </w:rPr>
        <w:t>saben</w:t>
      </w:r>
      <w:proofErr w:type="spellEnd"/>
      <w:r w:rsidRPr="0057407E">
        <w:rPr>
          <w:lang w:val="en-US"/>
        </w:rPr>
        <w:t xml:space="preserve"> </w:t>
      </w:r>
      <w:proofErr w:type="spellStart"/>
      <w:r w:rsidRPr="0057407E">
        <w:rPr>
          <w:lang w:val="en-US"/>
        </w:rPr>
        <w:t>tiyang</w:t>
      </w:r>
      <w:proofErr w:type="spellEnd"/>
      <w:r w:rsidRPr="0057407E">
        <w:rPr>
          <w:lang w:val="en-US"/>
        </w:rPr>
        <w:t xml:space="preserve"> </w:t>
      </w:r>
      <w:proofErr w:type="spellStart"/>
      <w:r w:rsidRPr="0057407E">
        <w:rPr>
          <w:lang w:val="en-US"/>
        </w:rPr>
        <w:t>anggènipun</w:t>
      </w:r>
      <w:proofErr w:type="spellEnd"/>
      <w:r w:rsidRPr="0057407E">
        <w:rPr>
          <w:lang w:val="en-US"/>
        </w:rPr>
        <w:t xml:space="preserve"> </w:t>
      </w:r>
      <w:proofErr w:type="spellStart"/>
      <w:r w:rsidRPr="0057407E">
        <w:rPr>
          <w:lang w:val="en-US"/>
        </w:rPr>
        <w:t>saged</w:t>
      </w:r>
      <w:proofErr w:type="spellEnd"/>
      <w:r w:rsidRPr="0057407E">
        <w:rPr>
          <w:lang w:val="en-US"/>
        </w:rPr>
        <w:t xml:space="preserve"> </w:t>
      </w:r>
      <w:proofErr w:type="spellStart"/>
      <w:r w:rsidRPr="0057407E">
        <w:rPr>
          <w:lang w:val="en-US"/>
        </w:rPr>
        <w:t>darbèni</w:t>
      </w:r>
      <w:proofErr w:type="spellEnd"/>
      <w:r w:rsidRPr="0057407E">
        <w:rPr>
          <w:lang w:val="en-US"/>
        </w:rPr>
        <w:t xml:space="preserve">. </w:t>
      </w:r>
      <w:proofErr w:type="spellStart"/>
      <w:r w:rsidRPr="0057407E">
        <w:rPr>
          <w:lang w:val="en-US"/>
        </w:rPr>
        <w:t>Njalari</w:t>
      </w:r>
      <w:proofErr w:type="spellEnd"/>
      <w:r w:rsidRPr="0057407E">
        <w:rPr>
          <w:lang w:val="en-US"/>
        </w:rPr>
        <w:t xml:space="preserve"> </w:t>
      </w:r>
      <w:proofErr w:type="spellStart"/>
      <w:r w:rsidRPr="0057407E">
        <w:rPr>
          <w:lang w:val="en-US"/>
        </w:rPr>
        <w:t>sangsaya</w:t>
      </w:r>
      <w:proofErr w:type="spellEnd"/>
      <w:r w:rsidRPr="0057407E">
        <w:rPr>
          <w:lang w:val="en-US"/>
        </w:rPr>
        <w:t xml:space="preserve"> </w:t>
      </w:r>
      <w:proofErr w:type="spellStart"/>
      <w:r w:rsidRPr="0057407E">
        <w:rPr>
          <w:lang w:val="en-US"/>
        </w:rPr>
        <w:t>tuwuhing</w:t>
      </w:r>
      <w:proofErr w:type="spellEnd"/>
      <w:r w:rsidRPr="0057407E">
        <w:rPr>
          <w:lang w:val="en-US"/>
        </w:rPr>
        <w:t xml:space="preserve"> </w:t>
      </w:r>
      <w:proofErr w:type="spellStart"/>
      <w:r w:rsidRPr="0057407E">
        <w:rPr>
          <w:lang w:val="en-US"/>
        </w:rPr>
        <w:t>pangujaning</w:t>
      </w:r>
      <w:proofErr w:type="spellEnd"/>
      <w:r w:rsidRPr="0057407E">
        <w:rPr>
          <w:lang w:val="en-US"/>
        </w:rPr>
        <w:t xml:space="preserve"> </w:t>
      </w:r>
      <w:proofErr w:type="spellStart"/>
      <w:r w:rsidRPr="0057407E">
        <w:rPr>
          <w:lang w:val="en-US"/>
        </w:rPr>
        <w:t>pepinginan</w:t>
      </w:r>
      <w:proofErr w:type="spellEnd"/>
      <w:r w:rsidRPr="0057407E">
        <w:rPr>
          <w:lang w:val="en-US"/>
        </w:rPr>
        <w:t xml:space="preserve"> (</w:t>
      </w:r>
      <w:proofErr w:type="spellStart"/>
      <w:r w:rsidRPr="0057407E">
        <w:rPr>
          <w:i/>
          <w:iCs/>
          <w:lang w:val="en-US"/>
        </w:rPr>
        <w:t>hedonis</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wewatekan</w:t>
      </w:r>
      <w:proofErr w:type="spellEnd"/>
      <w:r w:rsidRPr="0057407E">
        <w:rPr>
          <w:lang w:val="id-ID"/>
        </w:rPr>
        <w:t xml:space="preserve"> FOMO</w:t>
      </w:r>
      <w:r w:rsidRPr="0057407E">
        <w:rPr>
          <w:vertAlign w:val="superscript"/>
          <w:lang w:val="id-ID"/>
        </w:rPr>
        <w:footnoteReference w:id="5"/>
      </w:r>
      <w:r w:rsidRPr="0057407E">
        <w:rPr>
          <w:lang w:val="id-ID"/>
        </w:rPr>
        <w:t xml:space="preserve">. </w:t>
      </w:r>
      <w:r w:rsidRPr="0057407E">
        <w:rPr>
          <w:lang w:val="en-US"/>
        </w:rPr>
        <w:t xml:space="preserve"> </w:t>
      </w:r>
      <w:proofErr w:type="spellStart"/>
      <w:r w:rsidRPr="0057407E">
        <w:rPr>
          <w:lang w:val="en-US"/>
        </w:rPr>
        <w:t>Makaten</w:t>
      </w:r>
      <w:proofErr w:type="spellEnd"/>
      <w:r w:rsidRPr="0057407E">
        <w:rPr>
          <w:lang w:val="en-US"/>
        </w:rPr>
        <w:t xml:space="preserve"> </w:t>
      </w:r>
      <w:proofErr w:type="spellStart"/>
      <w:r w:rsidRPr="0057407E">
        <w:rPr>
          <w:lang w:val="en-US"/>
        </w:rPr>
        <w:t>ugi</w:t>
      </w:r>
      <w:proofErr w:type="spellEnd"/>
      <w:r w:rsidRPr="0057407E">
        <w:rPr>
          <w:lang w:val="en-US"/>
        </w:rPr>
        <w:t xml:space="preserve"> </w:t>
      </w:r>
      <w:proofErr w:type="spellStart"/>
      <w:r w:rsidRPr="0057407E">
        <w:rPr>
          <w:lang w:val="en-US"/>
        </w:rPr>
        <w:t>wontenipun</w:t>
      </w:r>
      <w:proofErr w:type="spellEnd"/>
      <w:r w:rsidRPr="0057407E">
        <w:rPr>
          <w:lang w:val="en-US"/>
        </w:rPr>
        <w:t xml:space="preserve"> </w:t>
      </w:r>
      <w:r w:rsidRPr="0057407E">
        <w:rPr>
          <w:lang w:val="id-ID"/>
        </w:rPr>
        <w:t>AI</w:t>
      </w:r>
      <w:r w:rsidRPr="0057407E">
        <w:rPr>
          <w:vertAlign w:val="superscript"/>
          <w:lang w:val="id-ID"/>
        </w:rPr>
        <w:footnoteReference w:id="6"/>
      </w:r>
      <w:r w:rsidRPr="0057407E">
        <w:rPr>
          <w:lang w:val="id-ID"/>
        </w:rPr>
        <w:t xml:space="preserve"> </w:t>
      </w:r>
      <w:proofErr w:type="spellStart"/>
      <w:r w:rsidRPr="0057407E">
        <w:rPr>
          <w:lang w:val="en-US"/>
        </w:rPr>
        <w:t>saged</w:t>
      </w:r>
      <w:proofErr w:type="spellEnd"/>
      <w:r w:rsidRPr="0057407E">
        <w:rPr>
          <w:lang w:val="en-US"/>
        </w:rPr>
        <w:t xml:space="preserve"> dados </w:t>
      </w:r>
      <w:proofErr w:type="spellStart"/>
      <w:r w:rsidRPr="0057407E">
        <w:rPr>
          <w:lang w:val="en-US"/>
        </w:rPr>
        <w:t>margi</w:t>
      </w:r>
      <w:proofErr w:type="spellEnd"/>
      <w:r w:rsidRPr="0057407E">
        <w:rPr>
          <w:lang w:val="en-US"/>
        </w:rPr>
        <w:t xml:space="preserve"> </w:t>
      </w:r>
      <w:proofErr w:type="spellStart"/>
      <w:r w:rsidRPr="0057407E">
        <w:rPr>
          <w:lang w:val="en-US"/>
        </w:rPr>
        <w:t>sanès</w:t>
      </w:r>
      <w:proofErr w:type="spellEnd"/>
      <w:r w:rsidRPr="0057407E">
        <w:rPr>
          <w:lang w:val="en-US"/>
        </w:rPr>
        <w:t xml:space="preserve"> </w:t>
      </w:r>
      <w:proofErr w:type="spellStart"/>
      <w:r w:rsidRPr="0057407E">
        <w:rPr>
          <w:lang w:val="en-US"/>
        </w:rPr>
        <w:t>anggènipun</w:t>
      </w:r>
      <w:proofErr w:type="spellEnd"/>
      <w:r w:rsidRPr="0057407E">
        <w:rPr>
          <w:lang w:val="en-US"/>
        </w:rPr>
        <w:t xml:space="preserve"> </w:t>
      </w:r>
      <w:proofErr w:type="spellStart"/>
      <w:r w:rsidRPr="0057407E">
        <w:rPr>
          <w:lang w:val="en-US"/>
        </w:rPr>
        <w:t>ngrampungaken</w:t>
      </w:r>
      <w:proofErr w:type="spellEnd"/>
      <w:r w:rsidRPr="0057407E">
        <w:rPr>
          <w:lang w:val="en-US"/>
        </w:rPr>
        <w:t xml:space="preserve"> </w:t>
      </w:r>
      <w:proofErr w:type="spellStart"/>
      <w:r w:rsidRPr="0057407E">
        <w:rPr>
          <w:lang w:val="en-US"/>
        </w:rPr>
        <w:t>pedamelan</w:t>
      </w:r>
      <w:proofErr w:type="spellEnd"/>
      <w:r w:rsidRPr="0057407E">
        <w:rPr>
          <w:lang w:val="en-US"/>
        </w:rPr>
        <w:t xml:space="preserve">.  </w:t>
      </w:r>
      <w:proofErr w:type="spellStart"/>
      <w:r w:rsidRPr="0057407E">
        <w:rPr>
          <w:lang w:val="en-US"/>
        </w:rPr>
        <w:t>Sinaosa</w:t>
      </w:r>
      <w:proofErr w:type="spellEnd"/>
      <w:r w:rsidRPr="0057407E">
        <w:rPr>
          <w:lang w:val="en-US"/>
        </w:rPr>
        <w:t xml:space="preserve"> </w:t>
      </w:r>
      <w:proofErr w:type="spellStart"/>
      <w:r w:rsidRPr="0057407E">
        <w:rPr>
          <w:lang w:val="en-US"/>
        </w:rPr>
        <w:t>migunani</w:t>
      </w:r>
      <w:proofErr w:type="spellEnd"/>
      <w:r w:rsidRPr="0057407E">
        <w:rPr>
          <w:lang w:val="en-US"/>
        </w:rPr>
        <w:t xml:space="preserve">, </w:t>
      </w:r>
      <w:proofErr w:type="spellStart"/>
      <w:r w:rsidRPr="0057407E">
        <w:rPr>
          <w:lang w:val="en-US"/>
        </w:rPr>
        <w:t>punika</w:t>
      </w:r>
      <w:proofErr w:type="spellEnd"/>
      <w:r w:rsidRPr="0057407E">
        <w:rPr>
          <w:lang w:val="en-US"/>
        </w:rPr>
        <w:t xml:space="preserve"> </w:t>
      </w:r>
      <w:proofErr w:type="spellStart"/>
      <w:r w:rsidRPr="0057407E">
        <w:rPr>
          <w:lang w:val="en-US"/>
        </w:rPr>
        <w:t>ugi</w:t>
      </w:r>
      <w:proofErr w:type="spellEnd"/>
      <w:r w:rsidRPr="0057407E">
        <w:rPr>
          <w:lang w:val="en-US"/>
        </w:rPr>
        <w:t xml:space="preserve"> </w:t>
      </w:r>
      <w:proofErr w:type="spellStart"/>
      <w:r w:rsidRPr="0057407E">
        <w:rPr>
          <w:lang w:val="en-US"/>
        </w:rPr>
        <w:t>dadosaken</w:t>
      </w:r>
      <w:proofErr w:type="spellEnd"/>
      <w:r w:rsidRPr="0057407E">
        <w:rPr>
          <w:lang w:val="en-US"/>
        </w:rPr>
        <w:t xml:space="preserve"> </w:t>
      </w:r>
      <w:proofErr w:type="spellStart"/>
      <w:r w:rsidRPr="0057407E">
        <w:rPr>
          <w:lang w:val="en-US"/>
        </w:rPr>
        <w:t>manungsa</w:t>
      </w:r>
      <w:proofErr w:type="spellEnd"/>
      <w:r w:rsidRPr="0057407E">
        <w:rPr>
          <w:lang w:val="en-US"/>
        </w:rPr>
        <w:t xml:space="preserve"> aji </w:t>
      </w:r>
      <w:proofErr w:type="spellStart"/>
      <w:r w:rsidRPr="0057407E">
        <w:rPr>
          <w:lang w:val="en-US"/>
        </w:rPr>
        <w:t>mumpung</w:t>
      </w:r>
      <w:proofErr w:type="spellEnd"/>
      <w:r w:rsidRPr="0057407E">
        <w:rPr>
          <w:lang w:val="en-US"/>
        </w:rPr>
        <w:t xml:space="preserve">; </w:t>
      </w:r>
      <w:proofErr w:type="spellStart"/>
      <w:r w:rsidRPr="0057407E">
        <w:rPr>
          <w:lang w:val="en-US"/>
        </w:rPr>
        <w:t>gumantung</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wegah-wegahan</w:t>
      </w:r>
      <w:proofErr w:type="spellEnd"/>
      <w:r w:rsidRPr="0057407E">
        <w:rPr>
          <w:lang w:val="en-US"/>
        </w:rPr>
        <w:t xml:space="preserve">. </w:t>
      </w:r>
      <w:proofErr w:type="spellStart"/>
      <w:r w:rsidRPr="0057407E">
        <w:rPr>
          <w:lang w:val="en-US"/>
        </w:rPr>
        <w:t>Ingkang</w:t>
      </w:r>
      <w:proofErr w:type="spellEnd"/>
      <w:r w:rsidRPr="0057407E">
        <w:rPr>
          <w:lang w:val="en-US"/>
        </w:rPr>
        <w:t xml:space="preserve"> </w:t>
      </w:r>
      <w:proofErr w:type="spellStart"/>
      <w:r w:rsidRPr="0057407E">
        <w:rPr>
          <w:lang w:val="en-US"/>
        </w:rPr>
        <w:t>saged</w:t>
      </w:r>
      <w:proofErr w:type="spellEnd"/>
      <w:r w:rsidRPr="0057407E">
        <w:rPr>
          <w:lang w:val="en-US"/>
        </w:rPr>
        <w:t xml:space="preserve"> </w:t>
      </w:r>
      <w:proofErr w:type="spellStart"/>
      <w:r w:rsidRPr="0057407E">
        <w:rPr>
          <w:lang w:val="en-US"/>
        </w:rPr>
        <w:t>njalari</w:t>
      </w:r>
      <w:proofErr w:type="spellEnd"/>
      <w:r w:rsidRPr="0057407E">
        <w:rPr>
          <w:lang w:val="en-US"/>
        </w:rPr>
        <w:t xml:space="preserve"> </w:t>
      </w:r>
      <w:proofErr w:type="spellStart"/>
      <w:r w:rsidRPr="0057407E">
        <w:rPr>
          <w:lang w:val="en-US"/>
        </w:rPr>
        <w:t>manungsa</w:t>
      </w:r>
      <w:proofErr w:type="spellEnd"/>
      <w:r w:rsidRPr="0057407E">
        <w:rPr>
          <w:lang w:val="en-US"/>
        </w:rPr>
        <w:t xml:space="preserve"> </w:t>
      </w:r>
      <w:proofErr w:type="spellStart"/>
      <w:r w:rsidRPr="0057407E">
        <w:rPr>
          <w:lang w:val="en-US"/>
        </w:rPr>
        <w:t>anggènipun</w:t>
      </w:r>
      <w:proofErr w:type="spellEnd"/>
      <w:r w:rsidRPr="0057407E">
        <w:rPr>
          <w:lang w:val="en-US"/>
        </w:rPr>
        <w:t xml:space="preserve"> </w:t>
      </w:r>
      <w:proofErr w:type="spellStart"/>
      <w:r w:rsidRPr="0057407E">
        <w:rPr>
          <w:lang w:val="en-US"/>
        </w:rPr>
        <w:t>nyingkur</w:t>
      </w:r>
      <w:proofErr w:type="spellEnd"/>
      <w:r w:rsidRPr="0057407E">
        <w:rPr>
          <w:lang w:val="en-US"/>
        </w:rPr>
        <w:t xml:space="preserve"> Gusti Allah </w:t>
      </w:r>
      <w:proofErr w:type="spellStart"/>
      <w:r w:rsidRPr="0057407E">
        <w:rPr>
          <w:lang w:val="en-US"/>
        </w:rPr>
        <w:t>lan</w:t>
      </w:r>
      <w:proofErr w:type="spellEnd"/>
      <w:r w:rsidRPr="0057407E">
        <w:rPr>
          <w:lang w:val="en-US"/>
        </w:rPr>
        <w:t xml:space="preserve"> </w:t>
      </w:r>
      <w:proofErr w:type="spellStart"/>
      <w:r w:rsidRPr="0057407E">
        <w:rPr>
          <w:lang w:val="en-US"/>
        </w:rPr>
        <w:t>sih</w:t>
      </w:r>
      <w:proofErr w:type="spellEnd"/>
      <w:r w:rsidRPr="0057407E">
        <w:rPr>
          <w:lang w:val="en-US"/>
        </w:rPr>
        <w:t xml:space="preserve"> </w:t>
      </w:r>
      <w:proofErr w:type="spellStart"/>
      <w:r w:rsidRPr="0057407E">
        <w:rPr>
          <w:lang w:val="en-US"/>
        </w:rPr>
        <w:t>rahmatipun</w:t>
      </w:r>
      <w:proofErr w:type="spellEnd"/>
      <w:r w:rsidRPr="0057407E">
        <w:rPr>
          <w:lang w:val="en-US"/>
        </w:rPr>
        <w:t xml:space="preserve">. </w:t>
      </w:r>
      <w:proofErr w:type="spellStart"/>
      <w:r w:rsidRPr="0057407E">
        <w:rPr>
          <w:lang w:val="en-US"/>
        </w:rPr>
        <w:t>Matemah</w:t>
      </w:r>
      <w:proofErr w:type="spellEnd"/>
      <w:r w:rsidRPr="0057407E">
        <w:rPr>
          <w:lang w:val="en-US"/>
        </w:rPr>
        <w:t xml:space="preserve"> </w:t>
      </w:r>
      <w:proofErr w:type="spellStart"/>
      <w:r w:rsidRPr="0057407E">
        <w:rPr>
          <w:lang w:val="en-US"/>
        </w:rPr>
        <w:t>boten</w:t>
      </w:r>
      <w:proofErr w:type="spellEnd"/>
      <w:r w:rsidRPr="0057407E">
        <w:rPr>
          <w:lang w:val="en-US"/>
        </w:rPr>
        <w:t xml:space="preserve"> </w:t>
      </w:r>
      <w:proofErr w:type="spellStart"/>
      <w:r w:rsidRPr="0057407E">
        <w:rPr>
          <w:lang w:val="en-US"/>
        </w:rPr>
        <w:t>saged</w:t>
      </w:r>
      <w:proofErr w:type="spellEnd"/>
      <w:r w:rsidRPr="0057407E">
        <w:rPr>
          <w:lang w:val="en-US"/>
        </w:rPr>
        <w:t xml:space="preserve"> </w:t>
      </w:r>
      <w:proofErr w:type="spellStart"/>
      <w:r w:rsidRPr="0057407E">
        <w:rPr>
          <w:lang w:val="en-US"/>
        </w:rPr>
        <w:t>uwal</w:t>
      </w:r>
      <w:proofErr w:type="spellEnd"/>
      <w:r w:rsidRPr="0057407E">
        <w:rPr>
          <w:lang w:val="en-US"/>
        </w:rPr>
        <w:t xml:space="preserve"> </w:t>
      </w:r>
      <w:proofErr w:type="spellStart"/>
      <w:r w:rsidRPr="0057407E">
        <w:rPr>
          <w:lang w:val="en-US"/>
        </w:rPr>
        <w:t>saking</w:t>
      </w:r>
      <w:proofErr w:type="spellEnd"/>
      <w:r w:rsidRPr="0057407E">
        <w:rPr>
          <w:lang w:val="en-US"/>
        </w:rPr>
        <w:t xml:space="preserve"> </w:t>
      </w:r>
      <w:proofErr w:type="spellStart"/>
      <w:r w:rsidRPr="0057407E">
        <w:rPr>
          <w:lang w:val="en-US"/>
        </w:rPr>
        <w:t>sawabing</w:t>
      </w:r>
      <w:proofErr w:type="spellEnd"/>
      <w:r w:rsidRPr="0057407E">
        <w:rPr>
          <w:lang w:val="en-US"/>
        </w:rPr>
        <w:t xml:space="preserve"> </w:t>
      </w:r>
      <w:proofErr w:type="spellStart"/>
      <w:r w:rsidRPr="0057407E">
        <w:rPr>
          <w:lang w:val="en-US"/>
        </w:rPr>
        <w:t>teknologi</w:t>
      </w:r>
      <w:proofErr w:type="spellEnd"/>
      <w:r w:rsidRPr="0057407E">
        <w:rPr>
          <w:lang w:val="en-US"/>
        </w:rPr>
        <w:t>.</w:t>
      </w:r>
    </w:p>
    <w:p w14:paraId="75BD5953" w14:textId="77777777" w:rsidR="0057407E" w:rsidRPr="0057407E" w:rsidRDefault="0057407E" w:rsidP="0057407E">
      <w:pPr>
        <w:ind w:left="360" w:firstLine="720"/>
        <w:jc w:val="both"/>
        <w:rPr>
          <w:lang w:val="en-US"/>
        </w:rPr>
      </w:pPr>
      <w:r w:rsidRPr="0057407E">
        <w:rPr>
          <w:lang w:val="en-US"/>
        </w:rPr>
        <w:t xml:space="preserve">Gusti </w:t>
      </w:r>
      <w:proofErr w:type="spellStart"/>
      <w:r w:rsidRPr="0057407E">
        <w:rPr>
          <w:lang w:val="en-US"/>
        </w:rPr>
        <w:t>Yésus</w:t>
      </w:r>
      <w:proofErr w:type="spellEnd"/>
      <w:r w:rsidRPr="0057407E">
        <w:rPr>
          <w:lang w:val="en-US"/>
        </w:rPr>
        <w:t xml:space="preserve"> </w:t>
      </w:r>
      <w:proofErr w:type="spellStart"/>
      <w:r w:rsidRPr="0057407E">
        <w:rPr>
          <w:lang w:val="en-US"/>
        </w:rPr>
        <w:t>nalika</w:t>
      </w:r>
      <w:proofErr w:type="spellEnd"/>
      <w:r w:rsidRPr="0057407E">
        <w:rPr>
          <w:lang w:val="en-US"/>
        </w:rPr>
        <w:t xml:space="preserve"> </w:t>
      </w:r>
      <w:proofErr w:type="spellStart"/>
      <w:r w:rsidRPr="0057407E">
        <w:rPr>
          <w:lang w:val="en-US"/>
        </w:rPr>
        <w:t>ngadhepi</w:t>
      </w:r>
      <w:proofErr w:type="spellEnd"/>
      <w:r w:rsidRPr="0057407E">
        <w:rPr>
          <w:lang w:val="en-US"/>
        </w:rPr>
        <w:t xml:space="preserve"> </w:t>
      </w:r>
      <w:proofErr w:type="spellStart"/>
      <w:r w:rsidRPr="0057407E">
        <w:rPr>
          <w:lang w:val="en-US"/>
        </w:rPr>
        <w:t>mawerni-werni</w:t>
      </w:r>
      <w:proofErr w:type="spellEnd"/>
      <w:r w:rsidRPr="0057407E">
        <w:rPr>
          <w:lang w:val="en-US"/>
        </w:rPr>
        <w:t xml:space="preserve"> </w:t>
      </w:r>
      <w:proofErr w:type="spellStart"/>
      <w:r w:rsidRPr="0057407E">
        <w:rPr>
          <w:lang w:val="en-US"/>
        </w:rPr>
        <w:t>pilihan</w:t>
      </w:r>
      <w:proofErr w:type="spellEnd"/>
      <w:r w:rsidRPr="0057407E">
        <w:rPr>
          <w:lang w:val="en-US"/>
        </w:rPr>
        <w:t xml:space="preserve"> </w:t>
      </w:r>
      <w:proofErr w:type="spellStart"/>
      <w:r w:rsidRPr="0057407E">
        <w:rPr>
          <w:lang w:val="en-US"/>
        </w:rPr>
        <w:t>magepokan</w:t>
      </w:r>
      <w:proofErr w:type="spellEnd"/>
      <w:r w:rsidRPr="0057407E">
        <w:rPr>
          <w:lang w:val="en-US"/>
        </w:rPr>
        <w:t xml:space="preserve"> </w:t>
      </w:r>
      <w:proofErr w:type="spellStart"/>
      <w:r w:rsidRPr="0057407E">
        <w:rPr>
          <w:lang w:val="en-US"/>
        </w:rPr>
        <w:t>kaliyan</w:t>
      </w:r>
      <w:proofErr w:type="spellEnd"/>
      <w:r w:rsidRPr="0057407E">
        <w:rPr>
          <w:lang w:val="en-US"/>
        </w:rPr>
        <w:t xml:space="preserve"> </w:t>
      </w:r>
      <w:proofErr w:type="spellStart"/>
      <w:r w:rsidRPr="0057407E">
        <w:rPr>
          <w:lang w:val="en-US"/>
        </w:rPr>
        <w:t>kamulyan</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abyoring</w:t>
      </w:r>
      <w:proofErr w:type="spellEnd"/>
      <w:r w:rsidRPr="0057407E">
        <w:rPr>
          <w:lang w:val="en-US"/>
        </w:rPr>
        <w:t xml:space="preserve"> </w:t>
      </w:r>
      <w:proofErr w:type="spellStart"/>
      <w:r w:rsidRPr="0057407E">
        <w:rPr>
          <w:lang w:val="en-US"/>
        </w:rPr>
        <w:t>jagad</w:t>
      </w:r>
      <w:proofErr w:type="spellEnd"/>
      <w:r w:rsidRPr="0057407E">
        <w:rPr>
          <w:lang w:val="en-US"/>
        </w:rPr>
        <w:t xml:space="preserve">, </w:t>
      </w:r>
      <w:proofErr w:type="spellStart"/>
      <w:r w:rsidRPr="0057407E">
        <w:rPr>
          <w:lang w:val="en-US"/>
        </w:rPr>
        <w:t>klawan</w:t>
      </w:r>
      <w:proofErr w:type="spellEnd"/>
      <w:r w:rsidRPr="0057407E">
        <w:rPr>
          <w:lang w:val="en-US"/>
        </w:rPr>
        <w:t xml:space="preserve"> </w:t>
      </w:r>
      <w:proofErr w:type="spellStart"/>
      <w:r w:rsidRPr="0057407E">
        <w:rPr>
          <w:lang w:val="en-US"/>
        </w:rPr>
        <w:t>cetha</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trawaca</w:t>
      </w:r>
      <w:proofErr w:type="spellEnd"/>
      <w:r w:rsidRPr="0057407E">
        <w:rPr>
          <w:lang w:val="en-US"/>
        </w:rPr>
        <w:t xml:space="preserve"> </w:t>
      </w:r>
      <w:proofErr w:type="spellStart"/>
      <w:r w:rsidRPr="0057407E">
        <w:rPr>
          <w:lang w:val="en-US"/>
        </w:rPr>
        <w:t>memulang</w:t>
      </w:r>
      <w:proofErr w:type="spellEnd"/>
      <w:r w:rsidRPr="0057407E">
        <w:rPr>
          <w:lang w:val="en-US"/>
        </w:rPr>
        <w:t xml:space="preserve"> </w:t>
      </w:r>
      <w:proofErr w:type="spellStart"/>
      <w:r w:rsidRPr="0057407E">
        <w:rPr>
          <w:lang w:val="en-US"/>
        </w:rPr>
        <w:t>supados</w:t>
      </w:r>
      <w:proofErr w:type="spellEnd"/>
      <w:r w:rsidRPr="0057407E">
        <w:rPr>
          <w:lang w:val="en-US"/>
        </w:rPr>
        <w:t xml:space="preserve"> </w:t>
      </w:r>
      <w:proofErr w:type="spellStart"/>
      <w:r w:rsidRPr="0057407E">
        <w:rPr>
          <w:lang w:val="en-US"/>
        </w:rPr>
        <w:t>manungsa</w:t>
      </w:r>
      <w:proofErr w:type="spellEnd"/>
      <w:r w:rsidRPr="0057407E">
        <w:rPr>
          <w:lang w:val="en-US"/>
        </w:rPr>
        <w:t xml:space="preserve"> </w:t>
      </w:r>
      <w:proofErr w:type="spellStart"/>
      <w:r w:rsidRPr="0057407E">
        <w:rPr>
          <w:lang w:val="en-US"/>
        </w:rPr>
        <w:t>namunga</w:t>
      </w:r>
      <w:proofErr w:type="spellEnd"/>
      <w:r w:rsidRPr="0057407E">
        <w:rPr>
          <w:lang w:val="en-US"/>
        </w:rPr>
        <w:t xml:space="preserve"> </w:t>
      </w:r>
      <w:proofErr w:type="spellStart"/>
      <w:r w:rsidRPr="0057407E">
        <w:rPr>
          <w:lang w:val="en-US"/>
        </w:rPr>
        <w:lastRenderedPageBreak/>
        <w:t>manembah</w:t>
      </w:r>
      <w:proofErr w:type="spellEnd"/>
      <w:r w:rsidRPr="0057407E">
        <w:rPr>
          <w:lang w:val="en-US"/>
        </w:rPr>
        <w:t xml:space="preserve"> </w:t>
      </w:r>
      <w:proofErr w:type="spellStart"/>
      <w:r w:rsidRPr="0057407E">
        <w:rPr>
          <w:lang w:val="en-US"/>
        </w:rPr>
        <w:t>ing</w:t>
      </w:r>
      <w:proofErr w:type="spellEnd"/>
      <w:r w:rsidRPr="0057407E">
        <w:rPr>
          <w:lang w:val="en-US"/>
        </w:rPr>
        <w:t xml:space="preserve"> </w:t>
      </w:r>
      <w:proofErr w:type="spellStart"/>
      <w:r w:rsidRPr="0057407E">
        <w:rPr>
          <w:lang w:val="en-US"/>
        </w:rPr>
        <w:t>Pangéran</w:t>
      </w:r>
      <w:proofErr w:type="spellEnd"/>
      <w:r w:rsidRPr="0057407E">
        <w:rPr>
          <w:lang w:val="en-US"/>
        </w:rPr>
        <w:t xml:space="preserve"> </w:t>
      </w:r>
      <w:proofErr w:type="spellStart"/>
      <w:r w:rsidRPr="0057407E">
        <w:rPr>
          <w:lang w:val="en-US"/>
        </w:rPr>
        <w:t>Yéhuwah</w:t>
      </w:r>
      <w:proofErr w:type="spellEnd"/>
      <w:r w:rsidRPr="0057407E">
        <w:rPr>
          <w:lang w:val="en-US"/>
        </w:rPr>
        <w:t xml:space="preserve"> </w:t>
      </w:r>
      <w:proofErr w:type="spellStart"/>
      <w:r w:rsidRPr="0057407E">
        <w:rPr>
          <w:lang w:val="en-US"/>
        </w:rPr>
        <w:t>kémawon</w:t>
      </w:r>
      <w:proofErr w:type="spellEnd"/>
      <w:r w:rsidRPr="0057407E">
        <w:rPr>
          <w:lang w:val="en-US"/>
        </w:rPr>
        <w:t xml:space="preserve">, </w:t>
      </w:r>
      <w:proofErr w:type="spellStart"/>
      <w:r w:rsidRPr="0057407E">
        <w:rPr>
          <w:lang w:val="en-US"/>
        </w:rPr>
        <w:t>datan</w:t>
      </w:r>
      <w:proofErr w:type="spellEnd"/>
      <w:r w:rsidRPr="0057407E">
        <w:rPr>
          <w:lang w:val="en-US"/>
        </w:rPr>
        <w:t xml:space="preserve"> </w:t>
      </w:r>
      <w:proofErr w:type="spellStart"/>
      <w:r w:rsidRPr="0057407E">
        <w:rPr>
          <w:lang w:val="en-US"/>
        </w:rPr>
        <w:t>sanès</w:t>
      </w:r>
      <w:proofErr w:type="spellEnd"/>
      <w:r w:rsidRPr="0057407E">
        <w:rPr>
          <w:lang w:val="en-US"/>
        </w:rPr>
        <w:t xml:space="preserve">. </w:t>
      </w:r>
      <w:proofErr w:type="spellStart"/>
      <w:r w:rsidRPr="0057407E">
        <w:rPr>
          <w:lang w:val="en-US"/>
        </w:rPr>
        <w:t>Makaten</w:t>
      </w:r>
      <w:proofErr w:type="spellEnd"/>
      <w:r w:rsidRPr="0057407E">
        <w:rPr>
          <w:lang w:val="en-US"/>
        </w:rPr>
        <w:t xml:space="preserve"> </w:t>
      </w:r>
      <w:proofErr w:type="spellStart"/>
      <w:r w:rsidRPr="0057407E">
        <w:rPr>
          <w:lang w:val="en-US"/>
        </w:rPr>
        <w:t>pangandikanipun</w:t>
      </w:r>
      <w:proofErr w:type="spellEnd"/>
      <w:r w:rsidRPr="0057407E">
        <w:rPr>
          <w:lang w:val="en-US"/>
        </w:rPr>
        <w:t xml:space="preserve">: </w:t>
      </w:r>
      <w:r w:rsidRPr="0057407E">
        <w:rPr>
          <w:i/>
          <w:lang w:val="en-US"/>
        </w:rPr>
        <w:t xml:space="preserve">“Ana tulisan </w:t>
      </w:r>
      <w:proofErr w:type="spellStart"/>
      <w:r w:rsidRPr="0057407E">
        <w:rPr>
          <w:i/>
          <w:lang w:val="en-US"/>
        </w:rPr>
        <w:t>mangkéné</w:t>
      </w:r>
      <w:proofErr w:type="spellEnd"/>
      <w:r w:rsidRPr="0057407E">
        <w:rPr>
          <w:i/>
          <w:lang w:val="en-US"/>
        </w:rPr>
        <w:t xml:space="preserve">: </w:t>
      </w:r>
      <w:proofErr w:type="spellStart"/>
      <w:r w:rsidRPr="0057407E">
        <w:rPr>
          <w:i/>
          <w:lang w:val="en-US"/>
        </w:rPr>
        <w:t>Pangéran</w:t>
      </w:r>
      <w:proofErr w:type="spellEnd"/>
      <w:r w:rsidRPr="0057407E">
        <w:rPr>
          <w:i/>
          <w:lang w:val="en-US"/>
        </w:rPr>
        <w:t xml:space="preserve"> </w:t>
      </w:r>
      <w:proofErr w:type="spellStart"/>
      <w:r w:rsidRPr="0057407E">
        <w:rPr>
          <w:i/>
          <w:lang w:val="en-US"/>
        </w:rPr>
        <w:t>Allahira</w:t>
      </w:r>
      <w:proofErr w:type="spellEnd"/>
      <w:r w:rsidRPr="0057407E">
        <w:rPr>
          <w:i/>
          <w:lang w:val="en-US"/>
        </w:rPr>
        <w:t xml:space="preserve">, </w:t>
      </w:r>
      <w:proofErr w:type="spellStart"/>
      <w:r w:rsidRPr="0057407E">
        <w:rPr>
          <w:i/>
          <w:lang w:val="en-US"/>
        </w:rPr>
        <w:t>iku</w:t>
      </w:r>
      <w:proofErr w:type="spellEnd"/>
      <w:r w:rsidRPr="0057407E">
        <w:rPr>
          <w:i/>
          <w:lang w:val="en-US"/>
        </w:rPr>
        <w:t xml:space="preserve"> kang kudu </w:t>
      </w:r>
      <w:proofErr w:type="spellStart"/>
      <w:r w:rsidRPr="0057407E">
        <w:rPr>
          <w:i/>
          <w:lang w:val="en-US"/>
        </w:rPr>
        <w:t>sira</w:t>
      </w:r>
      <w:proofErr w:type="spellEnd"/>
      <w:r w:rsidRPr="0057407E">
        <w:rPr>
          <w:i/>
          <w:lang w:val="en-US"/>
        </w:rPr>
        <w:t xml:space="preserve"> </w:t>
      </w:r>
      <w:proofErr w:type="spellStart"/>
      <w:r w:rsidRPr="0057407E">
        <w:rPr>
          <w:i/>
          <w:lang w:val="en-US"/>
        </w:rPr>
        <w:t>sembah</w:t>
      </w:r>
      <w:proofErr w:type="spellEnd"/>
      <w:r w:rsidRPr="0057407E">
        <w:rPr>
          <w:i/>
          <w:lang w:val="en-US"/>
        </w:rPr>
        <w:t xml:space="preserve">, </w:t>
      </w:r>
      <w:proofErr w:type="spellStart"/>
      <w:r w:rsidRPr="0057407E">
        <w:rPr>
          <w:i/>
          <w:lang w:val="en-US"/>
        </w:rPr>
        <w:t>sarta</w:t>
      </w:r>
      <w:proofErr w:type="spellEnd"/>
      <w:r w:rsidRPr="0057407E">
        <w:rPr>
          <w:i/>
          <w:lang w:val="en-US"/>
        </w:rPr>
        <w:t xml:space="preserve"> </w:t>
      </w:r>
      <w:proofErr w:type="spellStart"/>
      <w:r w:rsidRPr="0057407E">
        <w:rPr>
          <w:i/>
          <w:lang w:val="en-US"/>
        </w:rPr>
        <w:t>iya</w:t>
      </w:r>
      <w:proofErr w:type="spellEnd"/>
      <w:r w:rsidRPr="0057407E">
        <w:rPr>
          <w:i/>
          <w:lang w:val="en-US"/>
        </w:rPr>
        <w:t xml:space="preserve"> mung </w:t>
      </w:r>
      <w:proofErr w:type="spellStart"/>
      <w:r w:rsidRPr="0057407E">
        <w:rPr>
          <w:i/>
          <w:lang w:val="en-US"/>
        </w:rPr>
        <w:t>Panjenengané</w:t>
      </w:r>
      <w:proofErr w:type="spellEnd"/>
      <w:r w:rsidRPr="0057407E">
        <w:rPr>
          <w:i/>
          <w:lang w:val="en-US"/>
        </w:rPr>
        <w:t xml:space="preserve"> </w:t>
      </w:r>
      <w:proofErr w:type="spellStart"/>
      <w:r w:rsidRPr="0057407E">
        <w:rPr>
          <w:i/>
          <w:lang w:val="en-US"/>
        </w:rPr>
        <w:t>iku</w:t>
      </w:r>
      <w:proofErr w:type="spellEnd"/>
      <w:r w:rsidRPr="0057407E">
        <w:rPr>
          <w:i/>
          <w:lang w:val="en-US"/>
        </w:rPr>
        <w:t xml:space="preserve"> kang kudu </w:t>
      </w:r>
      <w:proofErr w:type="spellStart"/>
      <w:r w:rsidRPr="0057407E">
        <w:rPr>
          <w:i/>
          <w:lang w:val="en-US"/>
        </w:rPr>
        <w:t>sira</w:t>
      </w:r>
      <w:proofErr w:type="spellEnd"/>
      <w:r w:rsidRPr="0057407E">
        <w:rPr>
          <w:i/>
          <w:lang w:val="en-US"/>
        </w:rPr>
        <w:t xml:space="preserve"> </w:t>
      </w:r>
      <w:proofErr w:type="spellStart"/>
      <w:r w:rsidRPr="0057407E">
        <w:rPr>
          <w:i/>
          <w:lang w:val="en-US"/>
        </w:rPr>
        <w:t>abektèni</w:t>
      </w:r>
      <w:proofErr w:type="spellEnd"/>
      <w:r w:rsidRPr="0057407E">
        <w:rPr>
          <w:i/>
          <w:lang w:val="en-US"/>
        </w:rPr>
        <w:t>!”</w:t>
      </w:r>
      <w:r w:rsidRPr="0057407E">
        <w:rPr>
          <w:lang w:val="id-ID"/>
        </w:rPr>
        <w:t xml:space="preserve"> (ay.8). </w:t>
      </w:r>
      <w:r w:rsidRPr="0057407E">
        <w:rPr>
          <w:lang w:val="en-US"/>
        </w:rPr>
        <w:t xml:space="preserve"> </w:t>
      </w:r>
      <w:proofErr w:type="spellStart"/>
      <w:r w:rsidRPr="0057407E">
        <w:rPr>
          <w:lang w:val="en-US"/>
        </w:rPr>
        <w:t>Punapa</w:t>
      </w:r>
      <w:proofErr w:type="spellEnd"/>
      <w:r w:rsidRPr="0057407E">
        <w:rPr>
          <w:lang w:val="en-US"/>
        </w:rPr>
        <w:t xml:space="preserve"> </w:t>
      </w:r>
      <w:proofErr w:type="spellStart"/>
      <w:r w:rsidRPr="0057407E">
        <w:rPr>
          <w:lang w:val="en-US"/>
        </w:rPr>
        <w:t>inggih</w:t>
      </w:r>
      <w:proofErr w:type="spellEnd"/>
      <w:r w:rsidRPr="0057407E">
        <w:rPr>
          <w:lang w:val="en-US"/>
        </w:rPr>
        <w:t xml:space="preserve"> </w:t>
      </w:r>
      <w:proofErr w:type="spellStart"/>
      <w:r w:rsidRPr="0057407E">
        <w:rPr>
          <w:lang w:val="en-US"/>
        </w:rPr>
        <w:t>saèstu</w:t>
      </w:r>
      <w:proofErr w:type="spellEnd"/>
      <w:r w:rsidRPr="0057407E">
        <w:rPr>
          <w:lang w:val="en-US"/>
        </w:rPr>
        <w:t xml:space="preserve"> </w:t>
      </w:r>
      <w:proofErr w:type="spellStart"/>
      <w:r w:rsidRPr="0057407E">
        <w:rPr>
          <w:lang w:val="en-US"/>
        </w:rPr>
        <w:t>péranganing</w:t>
      </w:r>
      <w:proofErr w:type="spellEnd"/>
      <w:r w:rsidRPr="0057407E">
        <w:rPr>
          <w:lang w:val="en-US"/>
        </w:rPr>
        <w:t xml:space="preserve"> </w:t>
      </w:r>
      <w:proofErr w:type="spellStart"/>
      <w:r w:rsidRPr="0057407E">
        <w:rPr>
          <w:lang w:val="en-US"/>
        </w:rPr>
        <w:t>pilihan</w:t>
      </w:r>
      <w:proofErr w:type="spellEnd"/>
      <w:r w:rsidRPr="0057407E">
        <w:rPr>
          <w:lang w:val="en-US"/>
        </w:rPr>
        <w:t xml:space="preserve"> </w:t>
      </w:r>
      <w:proofErr w:type="spellStart"/>
      <w:r w:rsidRPr="0057407E">
        <w:rPr>
          <w:lang w:val="en-US"/>
        </w:rPr>
        <w:t>magepokan</w:t>
      </w:r>
      <w:proofErr w:type="spellEnd"/>
      <w:r w:rsidRPr="0057407E">
        <w:rPr>
          <w:lang w:val="en-US"/>
        </w:rPr>
        <w:t xml:space="preserve"> </w:t>
      </w:r>
      <w:proofErr w:type="spellStart"/>
      <w:r w:rsidRPr="0057407E">
        <w:rPr>
          <w:lang w:val="en-US"/>
        </w:rPr>
        <w:t>kaliyan</w:t>
      </w:r>
      <w:proofErr w:type="spellEnd"/>
      <w:r w:rsidRPr="0057407E">
        <w:rPr>
          <w:lang w:val="en-US"/>
        </w:rPr>
        <w:t xml:space="preserve"> </w:t>
      </w:r>
      <w:proofErr w:type="spellStart"/>
      <w:r w:rsidRPr="0057407E">
        <w:rPr>
          <w:lang w:val="en-US"/>
        </w:rPr>
        <w:t>kamulyan</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abyoring</w:t>
      </w:r>
      <w:proofErr w:type="spellEnd"/>
      <w:r w:rsidRPr="0057407E">
        <w:rPr>
          <w:lang w:val="en-US"/>
        </w:rPr>
        <w:t xml:space="preserve"> </w:t>
      </w:r>
      <w:proofErr w:type="spellStart"/>
      <w:r w:rsidRPr="0057407E">
        <w:rPr>
          <w:lang w:val="en-US"/>
        </w:rPr>
        <w:t>jagad</w:t>
      </w:r>
      <w:proofErr w:type="spellEnd"/>
      <w:r w:rsidRPr="0057407E">
        <w:rPr>
          <w:lang w:val="en-US"/>
        </w:rPr>
        <w:t xml:space="preserve">, </w:t>
      </w:r>
      <w:proofErr w:type="spellStart"/>
      <w:r w:rsidRPr="0057407E">
        <w:rPr>
          <w:lang w:val="en-US"/>
        </w:rPr>
        <w:t>nyawabi</w:t>
      </w:r>
      <w:proofErr w:type="spellEnd"/>
      <w:r w:rsidRPr="0057407E">
        <w:rPr>
          <w:lang w:val="en-US"/>
        </w:rPr>
        <w:t xml:space="preserve"> </w:t>
      </w:r>
      <w:proofErr w:type="spellStart"/>
      <w:r w:rsidRPr="0057407E">
        <w:rPr>
          <w:lang w:val="en-US"/>
        </w:rPr>
        <w:t>berkah</w:t>
      </w:r>
      <w:proofErr w:type="spellEnd"/>
      <w:r w:rsidRPr="0057407E">
        <w:rPr>
          <w:lang w:val="en-US"/>
        </w:rPr>
        <w:t xml:space="preserve"> </w:t>
      </w:r>
      <w:proofErr w:type="spellStart"/>
      <w:r w:rsidRPr="0057407E">
        <w:rPr>
          <w:lang w:val="en-US"/>
        </w:rPr>
        <w:t>dhateng</w:t>
      </w:r>
      <w:proofErr w:type="spellEnd"/>
      <w:r w:rsidRPr="0057407E">
        <w:rPr>
          <w:lang w:val="en-US"/>
        </w:rPr>
        <w:t xml:space="preserve"> </w:t>
      </w:r>
      <w:proofErr w:type="spellStart"/>
      <w:r w:rsidRPr="0057407E">
        <w:rPr>
          <w:lang w:val="en-US"/>
        </w:rPr>
        <w:t>manungsa</w:t>
      </w:r>
      <w:proofErr w:type="spellEnd"/>
      <w:r w:rsidRPr="0057407E">
        <w:rPr>
          <w:lang w:val="en-US"/>
        </w:rPr>
        <w:t xml:space="preserve">? </w:t>
      </w:r>
      <w:proofErr w:type="spellStart"/>
      <w:r w:rsidRPr="0057407E">
        <w:rPr>
          <w:lang w:val="en-US"/>
        </w:rPr>
        <w:t>Punapa</w:t>
      </w:r>
      <w:proofErr w:type="spellEnd"/>
      <w:r w:rsidRPr="0057407E">
        <w:rPr>
          <w:lang w:val="en-US"/>
        </w:rPr>
        <w:t xml:space="preserve"> </w:t>
      </w:r>
      <w:proofErr w:type="spellStart"/>
      <w:r w:rsidRPr="0057407E">
        <w:rPr>
          <w:lang w:val="en-US"/>
        </w:rPr>
        <w:t>kosok</w:t>
      </w:r>
      <w:proofErr w:type="spellEnd"/>
      <w:r w:rsidRPr="0057407E">
        <w:rPr>
          <w:lang w:val="en-US"/>
        </w:rPr>
        <w:t xml:space="preserve"> </w:t>
      </w:r>
      <w:proofErr w:type="spellStart"/>
      <w:r w:rsidRPr="0057407E">
        <w:rPr>
          <w:lang w:val="en-US"/>
        </w:rPr>
        <w:t>wangsulipun</w:t>
      </w:r>
      <w:proofErr w:type="spellEnd"/>
      <w:r w:rsidRPr="0057407E">
        <w:rPr>
          <w:lang w:val="en-US"/>
        </w:rPr>
        <w:t xml:space="preserve">, </w:t>
      </w:r>
      <w:proofErr w:type="spellStart"/>
      <w:r w:rsidRPr="0057407E">
        <w:rPr>
          <w:lang w:val="en-US"/>
        </w:rPr>
        <w:t>sangsaya</w:t>
      </w:r>
      <w:proofErr w:type="spellEnd"/>
      <w:r w:rsidRPr="0057407E">
        <w:rPr>
          <w:lang w:val="en-US"/>
        </w:rPr>
        <w:t xml:space="preserve"> </w:t>
      </w:r>
      <w:proofErr w:type="spellStart"/>
      <w:r w:rsidRPr="0057407E">
        <w:rPr>
          <w:lang w:val="en-US"/>
        </w:rPr>
        <w:t>nebihaken</w:t>
      </w:r>
      <w:proofErr w:type="spellEnd"/>
      <w:r w:rsidRPr="0057407E">
        <w:rPr>
          <w:lang w:val="en-US"/>
        </w:rPr>
        <w:t xml:space="preserve"> </w:t>
      </w:r>
      <w:proofErr w:type="spellStart"/>
      <w:r w:rsidRPr="0057407E">
        <w:rPr>
          <w:lang w:val="en-US"/>
        </w:rPr>
        <w:t>manungsa</w:t>
      </w:r>
      <w:proofErr w:type="spellEnd"/>
      <w:r w:rsidRPr="0057407E">
        <w:rPr>
          <w:lang w:val="en-US"/>
        </w:rPr>
        <w:t xml:space="preserve"> </w:t>
      </w:r>
      <w:proofErr w:type="spellStart"/>
      <w:r w:rsidRPr="0057407E">
        <w:rPr>
          <w:lang w:val="en-US"/>
        </w:rPr>
        <w:t>saking</w:t>
      </w:r>
      <w:proofErr w:type="spellEnd"/>
      <w:r w:rsidRPr="0057407E">
        <w:rPr>
          <w:lang w:val="en-US"/>
        </w:rPr>
        <w:t xml:space="preserve"> </w:t>
      </w:r>
      <w:proofErr w:type="spellStart"/>
      <w:r w:rsidRPr="0057407E">
        <w:rPr>
          <w:lang w:val="en-US"/>
        </w:rPr>
        <w:t>panembahipun</w:t>
      </w:r>
      <w:proofErr w:type="spellEnd"/>
      <w:r w:rsidRPr="0057407E">
        <w:rPr>
          <w:lang w:val="en-US"/>
        </w:rPr>
        <w:t xml:space="preserve"> </w:t>
      </w:r>
      <w:proofErr w:type="spellStart"/>
      <w:r w:rsidRPr="0057407E">
        <w:rPr>
          <w:lang w:val="en-US"/>
        </w:rPr>
        <w:t>dhumateng</w:t>
      </w:r>
      <w:proofErr w:type="spellEnd"/>
      <w:r w:rsidRPr="0057407E">
        <w:rPr>
          <w:lang w:val="en-US"/>
        </w:rPr>
        <w:t xml:space="preserve"> Gusti Allah? </w:t>
      </w:r>
      <w:proofErr w:type="spellStart"/>
      <w:r w:rsidRPr="0057407E">
        <w:rPr>
          <w:lang w:val="en-US"/>
        </w:rPr>
        <w:t>Saged</w:t>
      </w:r>
      <w:proofErr w:type="spellEnd"/>
      <w:r w:rsidRPr="0057407E">
        <w:rPr>
          <w:lang w:val="en-US"/>
        </w:rPr>
        <w:t xml:space="preserve"> </w:t>
      </w:r>
      <w:proofErr w:type="spellStart"/>
      <w:r w:rsidRPr="0057407E">
        <w:rPr>
          <w:lang w:val="en-US"/>
        </w:rPr>
        <w:t>kémawon</w:t>
      </w:r>
      <w:proofErr w:type="spellEnd"/>
      <w:r w:rsidRPr="0057407E">
        <w:rPr>
          <w:lang w:val="en-US"/>
        </w:rPr>
        <w:t xml:space="preserve"> </w:t>
      </w:r>
      <w:proofErr w:type="spellStart"/>
      <w:r w:rsidRPr="0057407E">
        <w:rPr>
          <w:lang w:val="en-US"/>
        </w:rPr>
        <w:t>kekalihipun</w:t>
      </w:r>
      <w:proofErr w:type="spellEnd"/>
      <w:r w:rsidRPr="0057407E">
        <w:rPr>
          <w:lang w:val="en-US"/>
        </w:rPr>
        <w:t xml:space="preserve"> </w:t>
      </w:r>
      <w:proofErr w:type="spellStart"/>
      <w:r w:rsidRPr="0057407E">
        <w:rPr>
          <w:lang w:val="en-US"/>
        </w:rPr>
        <w:t>kayektosan</w:t>
      </w:r>
      <w:proofErr w:type="spellEnd"/>
      <w:r w:rsidRPr="0057407E">
        <w:rPr>
          <w:lang w:val="en-US"/>
        </w:rPr>
        <w:t xml:space="preserve">.  </w:t>
      </w:r>
      <w:proofErr w:type="spellStart"/>
      <w:r w:rsidRPr="0057407E">
        <w:rPr>
          <w:lang w:val="en-US"/>
        </w:rPr>
        <w:t>Contonipun</w:t>
      </w:r>
      <w:proofErr w:type="spellEnd"/>
      <w:r w:rsidRPr="0057407E">
        <w:rPr>
          <w:lang w:val="en-US"/>
        </w:rPr>
        <w:t xml:space="preserve"> </w:t>
      </w:r>
      <w:proofErr w:type="spellStart"/>
      <w:r w:rsidRPr="0057407E">
        <w:rPr>
          <w:lang w:val="en-US"/>
        </w:rPr>
        <w:t>damel</w:t>
      </w:r>
      <w:proofErr w:type="spellEnd"/>
      <w:r w:rsidRPr="0057407E">
        <w:rPr>
          <w:lang w:val="en-US"/>
        </w:rPr>
        <w:t xml:space="preserve"> </w:t>
      </w:r>
      <w:proofErr w:type="spellStart"/>
      <w:r w:rsidRPr="0057407E">
        <w:rPr>
          <w:lang w:val="en-US"/>
        </w:rPr>
        <w:t>kotbah</w:t>
      </w:r>
      <w:proofErr w:type="spellEnd"/>
      <w:r w:rsidRPr="0057407E">
        <w:rPr>
          <w:lang w:val="en-US"/>
        </w:rPr>
        <w:t xml:space="preserve">.  Kapengker, </w:t>
      </w:r>
      <w:proofErr w:type="spellStart"/>
      <w:r w:rsidRPr="0057407E">
        <w:rPr>
          <w:lang w:val="en-US"/>
        </w:rPr>
        <w:t>anggènipun</w:t>
      </w:r>
      <w:proofErr w:type="spellEnd"/>
      <w:r w:rsidRPr="0057407E">
        <w:rPr>
          <w:lang w:val="en-US"/>
        </w:rPr>
        <w:t xml:space="preserve"> </w:t>
      </w:r>
      <w:proofErr w:type="spellStart"/>
      <w:r w:rsidRPr="0057407E">
        <w:rPr>
          <w:lang w:val="en-US"/>
        </w:rPr>
        <w:t>damel</w:t>
      </w:r>
      <w:proofErr w:type="spellEnd"/>
      <w:r w:rsidRPr="0057407E">
        <w:rPr>
          <w:lang w:val="en-US"/>
        </w:rPr>
        <w:t xml:space="preserve"> </w:t>
      </w:r>
      <w:proofErr w:type="spellStart"/>
      <w:r w:rsidRPr="0057407E">
        <w:rPr>
          <w:lang w:val="en-US"/>
        </w:rPr>
        <w:t>khotbah</w:t>
      </w:r>
      <w:proofErr w:type="spellEnd"/>
      <w:r w:rsidRPr="0057407E">
        <w:rPr>
          <w:lang w:val="en-US"/>
        </w:rPr>
        <w:t xml:space="preserve">, </w:t>
      </w:r>
      <w:proofErr w:type="spellStart"/>
      <w:r w:rsidRPr="0057407E">
        <w:rPr>
          <w:lang w:val="en-US"/>
        </w:rPr>
        <w:t>kita</w:t>
      </w:r>
      <w:proofErr w:type="spellEnd"/>
      <w:r w:rsidRPr="0057407E">
        <w:rPr>
          <w:lang w:val="en-US"/>
        </w:rPr>
        <w:t xml:space="preserve"> </w:t>
      </w:r>
      <w:proofErr w:type="spellStart"/>
      <w:r w:rsidRPr="0057407E">
        <w:rPr>
          <w:lang w:val="en-US"/>
        </w:rPr>
        <w:t>kedah</w:t>
      </w:r>
      <w:proofErr w:type="spellEnd"/>
      <w:r w:rsidRPr="0057407E">
        <w:rPr>
          <w:lang w:val="en-US"/>
        </w:rPr>
        <w:t xml:space="preserve"> </w:t>
      </w:r>
      <w:proofErr w:type="spellStart"/>
      <w:r w:rsidRPr="0057407E">
        <w:rPr>
          <w:lang w:val="en-US"/>
        </w:rPr>
        <w:t>ndedonga</w:t>
      </w:r>
      <w:proofErr w:type="spellEnd"/>
      <w:r w:rsidRPr="0057407E">
        <w:rPr>
          <w:lang w:val="en-US"/>
        </w:rPr>
        <w:t xml:space="preserve">, </w:t>
      </w:r>
      <w:proofErr w:type="spellStart"/>
      <w:r w:rsidRPr="0057407E">
        <w:rPr>
          <w:lang w:val="en-US"/>
        </w:rPr>
        <w:t>sinau</w:t>
      </w:r>
      <w:proofErr w:type="spellEnd"/>
      <w:r w:rsidRPr="0057407E">
        <w:rPr>
          <w:lang w:val="en-US"/>
        </w:rPr>
        <w:t xml:space="preserve"> </w:t>
      </w:r>
      <w:proofErr w:type="spellStart"/>
      <w:r w:rsidRPr="0057407E">
        <w:rPr>
          <w:lang w:val="en-US"/>
        </w:rPr>
        <w:t>lajeng</w:t>
      </w:r>
      <w:proofErr w:type="spellEnd"/>
      <w:r w:rsidRPr="0057407E">
        <w:rPr>
          <w:lang w:val="en-US"/>
        </w:rPr>
        <w:t xml:space="preserve"> </w:t>
      </w:r>
      <w:proofErr w:type="spellStart"/>
      <w:r w:rsidRPr="0057407E">
        <w:rPr>
          <w:lang w:val="en-US"/>
        </w:rPr>
        <w:t>nyerat</w:t>
      </w:r>
      <w:proofErr w:type="spellEnd"/>
      <w:r w:rsidRPr="0057407E">
        <w:rPr>
          <w:lang w:val="en-US"/>
        </w:rPr>
        <w:t xml:space="preserve"> </w:t>
      </w:r>
      <w:proofErr w:type="spellStart"/>
      <w:r w:rsidRPr="0057407E">
        <w:rPr>
          <w:lang w:val="en-US"/>
        </w:rPr>
        <w:t>kotbah</w:t>
      </w:r>
      <w:proofErr w:type="spellEnd"/>
      <w:r w:rsidRPr="0057407E">
        <w:rPr>
          <w:lang w:val="en-US"/>
        </w:rPr>
        <w:t xml:space="preserve">. </w:t>
      </w:r>
      <w:proofErr w:type="spellStart"/>
      <w:r w:rsidRPr="0057407E">
        <w:rPr>
          <w:lang w:val="en-US"/>
        </w:rPr>
        <w:t>Maos</w:t>
      </w:r>
      <w:proofErr w:type="spellEnd"/>
      <w:r w:rsidRPr="0057407E">
        <w:rPr>
          <w:lang w:val="en-US"/>
        </w:rPr>
        <w:t xml:space="preserve"> </w:t>
      </w:r>
      <w:proofErr w:type="spellStart"/>
      <w:r w:rsidRPr="0057407E">
        <w:rPr>
          <w:lang w:val="en-US"/>
        </w:rPr>
        <w:t>andharaning</w:t>
      </w:r>
      <w:proofErr w:type="spellEnd"/>
      <w:r w:rsidRPr="0057407E">
        <w:rPr>
          <w:lang w:val="en-US"/>
        </w:rPr>
        <w:t xml:space="preserve"> para </w:t>
      </w:r>
      <w:proofErr w:type="spellStart"/>
      <w:r w:rsidRPr="0057407E">
        <w:rPr>
          <w:lang w:val="en-US"/>
        </w:rPr>
        <w:t>winasis</w:t>
      </w:r>
      <w:proofErr w:type="spellEnd"/>
      <w:r w:rsidRPr="0057407E">
        <w:rPr>
          <w:lang w:val="en-US"/>
        </w:rPr>
        <w:t xml:space="preserve">, </w:t>
      </w:r>
      <w:proofErr w:type="spellStart"/>
      <w:r w:rsidRPr="0057407E">
        <w:rPr>
          <w:lang w:val="en-US"/>
        </w:rPr>
        <w:t>maos</w:t>
      </w:r>
      <w:proofErr w:type="spellEnd"/>
      <w:r w:rsidRPr="0057407E">
        <w:rPr>
          <w:lang w:val="en-US"/>
        </w:rPr>
        <w:t xml:space="preserve"> </w:t>
      </w:r>
      <w:proofErr w:type="spellStart"/>
      <w:r w:rsidRPr="0057407E">
        <w:rPr>
          <w:lang w:val="en-US"/>
        </w:rPr>
        <w:t>buku</w:t>
      </w:r>
      <w:proofErr w:type="spellEnd"/>
      <w:r w:rsidRPr="0057407E">
        <w:rPr>
          <w:lang w:val="en-US"/>
        </w:rPr>
        <w:t xml:space="preserve"> tafsir </w:t>
      </w:r>
      <w:proofErr w:type="spellStart"/>
      <w:r w:rsidRPr="0057407E">
        <w:rPr>
          <w:lang w:val="en-US"/>
        </w:rPr>
        <w:t>punapa</w:t>
      </w:r>
      <w:proofErr w:type="spellEnd"/>
      <w:r w:rsidRPr="0057407E">
        <w:rPr>
          <w:lang w:val="en-US"/>
        </w:rPr>
        <w:t xml:space="preserve"> </w:t>
      </w:r>
      <w:proofErr w:type="spellStart"/>
      <w:r w:rsidRPr="0057407E">
        <w:rPr>
          <w:lang w:val="en-US"/>
        </w:rPr>
        <w:t>déné</w:t>
      </w:r>
      <w:proofErr w:type="spellEnd"/>
      <w:r w:rsidRPr="0057407E">
        <w:rPr>
          <w:lang w:val="en-US"/>
        </w:rPr>
        <w:t xml:space="preserve"> </w:t>
      </w:r>
      <w:proofErr w:type="spellStart"/>
      <w:r w:rsidRPr="0057407E">
        <w:rPr>
          <w:lang w:val="en-US"/>
        </w:rPr>
        <w:t>buku</w:t>
      </w:r>
      <w:proofErr w:type="spellEnd"/>
      <w:r w:rsidRPr="0057407E">
        <w:rPr>
          <w:lang w:val="en-US"/>
        </w:rPr>
        <w:t xml:space="preserve"> </w:t>
      </w:r>
      <w:proofErr w:type="spellStart"/>
      <w:r w:rsidRPr="0057407E">
        <w:rPr>
          <w:lang w:val="en-US"/>
        </w:rPr>
        <w:t>kotbah</w:t>
      </w:r>
      <w:proofErr w:type="spellEnd"/>
      <w:r w:rsidRPr="0057407E">
        <w:rPr>
          <w:lang w:val="en-US"/>
        </w:rPr>
        <w:t xml:space="preserve"> </w:t>
      </w:r>
      <w:proofErr w:type="spellStart"/>
      <w:r w:rsidRPr="0057407E">
        <w:rPr>
          <w:lang w:val="en-US"/>
        </w:rPr>
        <w:t>jangkep</w:t>
      </w:r>
      <w:proofErr w:type="spellEnd"/>
      <w:r w:rsidRPr="0057407E">
        <w:rPr>
          <w:lang w:val="en-US"/>
        </w:rPr>
        <w:t xml:space="preserve">. </w:t>
      </w:r>
      <w:proofErr w:type="spellStart"/>
      <w:r w:rsidRPr="0057407E">
        <w:rPr>
          <w:lang w:val="en-US"/>
        </w:rPr>
        <w:t>Salajengipun</w:t>
      </w:r>
      <w:proofErr w:type="spellEnd"/>
      <w:r w:rsidRPr="0057407E">
        <w:rPr>
          <w:lang w:val="en-US"/>
        </w:rPr>
        <w:t xml:space="preserve">, </w:t>
      </w:r>
      <w:proofErr w:type="spellStart"/>
      <w:r w:rsidRPr="0057407E">
        <w:rPr>
          <w:lang w:val="en-US"/>
        </w:rPr>
        <w:t>ngawontenaken</w:t>
      </w:r>
      <w:proofErr w:type="spellEnd"/>
      <w:r w:rsidRPr="0057407E">
        <w:rPr>
          <w:lang w:val="en-US"/>
        </w:rPr>
        <w:t xml:space="preserve"> </w:t>
      </w:r>
      <w:proofErr w:type="spellStart"/>
      <w:r w:rsidRPr="0057407E">
        <w:rPr>
          <w:i/>
          <w:iCs/>
          <w:lang w:val="en-US"/>
        </w:rPr>
        <w:t>refleksi</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i/>
          <w:iCs/>
          <w:lang w:val="en-US"/>
        </w:rPr>
        <w:t>kotemplasi</w:t>
      </w:r>
      <w:proofErr w:type="spellEnd"/>
      <w:r w:rsidRPr="0057407E">
        <w:rPr>
          <w:lang w:val="en-US"/>
        </w:rPr>
        <w:t xml:space="preserve">, </w:t>
      </w:r>
      <w:proofErr w:type="spellStart"/>
      <w:r w:rsidRPr="0057407E">
        <w:rPr>
          <w:lang w:val="en-US"/>
        </w:rPr>
        <w:t>supadosa</w:t>
      </w:r>
      <w:proofErr w:type="spellEnd"/>
      <w:r w:rsidRPr="0057407E">
        <w:rPr>
          <w:lang w:val="en-US"/>
        </w:rPr>
        <w:t xml:space="preserve"> </w:t>
      </w:r>
      <w:proofErr w:type="spellStart"/>
      <w:r w:rsidRPr="0057407E">
        <w:rPr>
          <w:lang w:val="en-US"/>
        </w:rPr>
        <w:t>mangertosi</w:t>
      </w:r>
      <w:proofErr w:type="spellEnd"/>
      <w:r w:rsidRPr="0057407E">
        <w:rPr>
          <w:lang w:val="en-US"/>
        </w:rPr>
        <w:t xml:space="preserve"> </w:t>
      </w:r>
      <w:proofErr w:type="spellStart"/>
      <w:r w:rsidRPr="0057407E">
        <w:rPr>
          <w:lang w:val="en-US"/>
        </w:rPr>
        <w:t>punapa</w:t>
      </w:r>
      <w:proofErr w:type="spellEnd"/>
      <w:r w:rsidRPr="0057407E">
        <w:rPr>
          <w:lang w:val="en-US"/>
        </w:rPr>
        <w:t xml:space="preserve"> </w:t>
      </w:r>
      <w:proofErr w:type="spellStart"/>
      <w:r w:rsidRPr="0057407E">
        <w:rPr>
          <w:lang w:val="en-US"/>
        </w:rPr>
        <w:t>ingkang</w:t>
      </w:r>
      <w:proofErr w:type="spellEnd"/>
      <w:r w:rsidRPr="0057407E">
        <w:rPr>
          <w:lang w:val="en-US"/>
        </w:rPr>
        <w:t xml:space="preserve"> dados </w:t>
      </w:r>
      <w:proofErr w:type="spellStart"/>
      <w:r w:rsidRPr="0057407E">
        <w:rPr>
          <w:lang w:val="en-US"/>
        </w:rPr>
        <w:t>dhawuh</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kersanipun</w:t>
      </w:r>
      <w:proofErr w:type="spellEnd"/>
      <w:r w:rsidRPr="0057407E">
        <w:rPr>
          <w:lang w:val="en-US"/>
        </w:rPr>
        <w:t xml:space="preserve"> Gusti. </w:t>
      </w:r>
      <w:proofErr w:type="spellStart"/>
      <w:r w:rsidRPr="0057407E">
        <w:rPr>
          <w:lang w:val="en-US"/>
        </w:rPr>
        <w:t>Salajengipun</w:t>
      </w:r>
      <w:proofErr w:type="spellEnd"/>
      <w:r w:rsidRPr="0057407E">
        <w:rPr>
          <w:lang w:val="en-US"/>
        </w:rPr>
        <w:t xml:space="preserve"> </w:t>
      </w:r>
      <w:proofErr w:type="spellStart"/>
      <w:r w:rsidRPr="0057407E">
        <w:rPr>
          <w:lang w:val="en-US"/>
        </w:rPr>
        <w:t>dipun</w:t>
      </w:r>
      <w:proofErr w:type="spellEnd"/>
      <w:r w:rsidRPr="0057407E">
        <w:rPr>
          <w:lang w:val="en-US"/>
        </w:rPr>
        <w:t xml:space="preserve"> </w:t>
      </w:r>
      <w:proofErr w:type="spellStart"/>
      <w:r w:rsidRPr="0057407E">
        <w:rPr>
          <w:lang w:val="en-US"/>
        </w:rPr>
        <w:t>rakit</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dipun</w:t>
      </w:r>
      <w:proofErr w:type="spellEnd"/>
      <w:r w:rsidRPr="0057407E">
        <w:rPr>
          <w:lang w:val="en-US"/>
        </w:rPr>
        <w:t xml:space="preserve"> </w:t>
      </w:r>
      <w:proofErr w:type="spellStart"/>
      <w:r w:rsidRPr="0057407E">
        <w:rPr>
          <w:lang w:val="en-US"/>
        </w:rPr>
        <w:t>rumpaka</w:t>
      </w:r>
      <w:proofErr w:type="spellEnd"/>
      <w:r w:rsidRPr="0057407E">
        <w:rPr>
          <w:lang w:val="en-US"/>
        </w:rPr>
        <w:t xml:space="preserve"> dados </w:t>
      </w:r>
      <w:proofErr w:type="spellStart"/>
      <w:r w:rsidRPr="0057407E">
        <w:rPr>
          <w:lang w:val="en-US"/>
        </w:rPr>
        <w:t>kotbah</w:t>
      </w:r>
      <w:proofErr w:type="spellEnd"/>
      <w:r w:rsidRPr="0057407E">
        <w:rPr>
          <w:lang w:val="en-US"/>
        </w:rPr>
        <w:t xml:space="preserve"> </w:t>
      </w:r>
      <w:proofErr w:type="spellStart"/>
      <w:r w:rsidRPr="0057407E">
        <w:rPr>
          <w:lang w:val="en-US"/>
        </w:rPr>
        <w:t>ingkang</w:t>
      </w:r>
      <w:proofErr w:type="spellEnd"/>
      <w:r w:rsidRPr="0057407E">
        <w:rPr>
          <w:lang w:val="en-US"/>
        </w:rPr>
        <w:t xml:space="preserve"> </w:t>
      </w:r>
      <w:proofErr w:type="spellStart"/>
      <w:r w:rsidRPr="0057407E">
        <w:rPr>
          <w:lang w:val="en-US"/>
        </w:rPr>
        <w:t>jangkep</w:t>
      </w:r>
      <w:proofErr w:type="spellEnd"/>
      <w:r w:rsidRPr="0057407E">
        <w:rPr>
          <w:lang w:val="en-US"/>
        </w:rPr>
        <w:t xml:space="preserve">. </w:t>
      </w:r>
      <w:proofErr w:type="spellStart"/>
      <w:r w:rsidRPr="0057407E">
        <w:rPr>
          <w:lang w:val="en-US"/>
        </w:rPr>
        <w:t>Klawan</w:t>
      </w:r>
      <w:proofErr w:type="spellEnd"/>
      <w:r w:rsidRPr="0057407E">
        <w:rPr>
          <w:lang w:val="en-US"/>
        </w:rPr>
        <w:t xml:space="preserve"> AI, </w:t>
      </w:r>
      <w:proofErr w:type="spellStart"/>
      <w:r w:rsidRPr="0057407E">
        <w:rPr>
          <w:lang w:val="en-US"/>
        </w:rPr>
        <w:t>samangké</w:t>
      </w:r>
      <w:proofErr w:type="spellEnd"/>
      <w:r w:rsidRPr="0057407E">
        <w:rPr>
          <w:lang w:val="en-US"/>
        </w:rPr>
        <w:t xml:space="preserve"> </w:t>
      </w:r>
      <w:proofErr w:type="spellStart"/>
      <w:r w:rsidRPr="0057407E">
        <w:rPr>
          <w:lang w:val="en-US"/>
        </w:rPr>
        <w:t>namung</w:t>
      </w:r>
      <w:proofErr w:type="spellEnd"/>
      <w:r w:rsidRPr="0057407E">
        <w:rPr>
          <w:lang w:val="en-US"/>
        </w:rPr>
        <w:t xml:space="preserve"> </w:t>
      </w:r>
      <w:proofErr w:type="spellStart"/>
      <w:r w:rsidRPr="0057407E">
        <w:rPr>
          <w:lang w:val="en-US"/>
        </w:rPr>
        <w:t>ngetik</w:t>
      </w:r>
      <w:proofErr w:type="spellEnd"/>
      <w:r w:rsidRPr="0057407E">
        <w:rPr>
          <w:lang w:val="en-US"/>
        </w:rPr>
        <w:t xml:space="preserve"> </w:t>
      </w:r>
      <w:proofErr w:type="spellStart"/>
      <w:r w:rsidRPr="0057407E">
        <w:rPr>
          <w:lang w:val="en-US"/>
        </w:rPr>
        <w:t>sapérangan</w:t>
      </w:r>
      <w:proofErr w:type="spellEnd"/>
      <w:r w:rsidRPr="0057407E">
        <w:rPr>
          <w:lang w:val="en-US"/>
        </w:rPr>
        <w:t xml:space="preserve"> </w:t>
      </w:r>
      <w:proofErr w:type="spellStart"/>
      <w:r w:rsidRPr="0057407E">
        <w:rPr>
          <w:lang w:val="en-US"/>
        </w:rPr>
        <w:t>tembung</w:t>
      </w:r>
      <w:proofErr w:type="spellEnd"/>
      <w:r w:rsidRPr="0057407E">
        <w:rPr>
          <w:lang w:val="en-US"/>
        </w:rPr>
        <w:t xml:space="preserve"> </w:t>
      </w:r>
      <w:proofErr w:type="spellStart"/>
      <w:r w:rsidRPr="0057407E">
        <w:rPr>
          <w:lang w:val="en-US"/>
        </w:rPr>
        <w:t>kunci</w:t>
      </w:r>
      <w:proofErr w:type="spellEnd"/>
      <w:r w:rsidRPr="0057407E">
        <w:rPr>
          <w:lang w:val="en-US"/>
        </w:rPr>
        <w:t xml:space="preserve">, </w:t>
      </w:r>
      <w:proofErr w:type="spellStart"/>
      <w:r w:rsidRPr="0057407E">
        <w:rPr>
          <w:lang w:val="en-US"/>
        </w:rPr>
        <w:t>kotbahipun</w:t>
      </w:r>
      <w:proofErr w:type="spellEnd"/>
      <w:r w:rsidRPr="0057407E">
        <w:rPr>
          <w:lang w:val="en-US"/>
        </w:rPr>
        <w:t xml:space="preserve"> </w:t>
      </w:r>
      <w:proofErr w:type="spellStart"/>
      <w:r w:rsidRPr="0057407E">
        <w:rPr>
          <w:lang w:val="en-US"/>
        </w:rPr>
        <w:t>langsung</w:t>
      </w:r>
      <w:proofErr w:type="spellEnd"/>
      <w:r w:rsidRPr="0057407E">
        <w:rPr>
          <w:lang w:val="en-US"/>
        </w:rPr>
        <w:t xml:space="preserve"> dados.  </w:t>
      </w:r>
    </w:p>
    <w:p w14:paraId="7C18B76A" w14:textId="77777777" w:rsidR="0057407E" w:rsidRPr="0057407E" w:rsidRDefault="0057407E" w:rsidP="0057407E">
      <w:pPr>
        <w:ind w:left="360" w:firstLine="720"/>
        <w:jc w:val="both"/>
        <w:rPr>
          <w:lang w:val="en-US"/>
        </w:rPr>
      </w:pPr>
      <w:proofErr w:type="spellStart"/>
      <w:r w:rsidRPr="0057407E">
        <w:rPr>
          <w:lang w:val="en-US"/>
        </w:rPr>
        <w:t>Murih</w:t>
      </w:r>
      <w:proofErr w:type="spellEnd"/>
      <w:r w:rsidRPr="0057407E">
        <w:rPr>
          <w:lang w:val="en-US"/>
        </w:rPr>
        <w:t xml:space="preserve"> </w:t>
      </w:r>
      <w:proofErr w:type="spellStart"/>
      <w:r w:rsidRPr="0057407E">
        <w:rPr>
          <w:lang w:val="en-US"/>
        </w:rPr>
        <w:t>saénipun</w:t>
      </w:r>
      <w:proofErr w:type="spellEnd"/>
      <w:r w:rsidRPr="0057407E">
        <w:rPr>
          <w:lang w:val="en-US"/>
        </w:rPr>
        <w:t xml:space="preserve">, </w:t>
      </w:r>
      <w:proofErr w:type="spellStart"/>
      <w:r w:rsidRPr="0057407E">
        <w:rPr>
          <w:lang w:val="en-US"/>
        </w:rPr>
        <w:t>boten</w:t>
      </w:r>
      <w:proofErr w:type="spellEnd"/>
      <w:r w:rsidRPr="0057407E">
        <w:rPr>
          <w:lang w:val="en-US"/>
        </w:rPr>
        <w:t xml:space="preserve"> </w:t>
      </w:r>
      <w:proofErr w:type="spellStart"/>
      <w:r w:rsidRPr="0057407E">
        <w:rPr>
          <w:lang w:val="en-US"/>
        </w:rPr>
        <w:t>saged</w:t>
      </w:r>
      <w:proofErr w:type="spellEnd"/>
      <w:r w:rsidRPr="0057407E">
        <w:rPr>
          <w:lang w:val="en-US"/>
        </w:rPr>
        <w:t xml:space="preserve"> </w:t>
      </w:r>
      <w:proofErr w:type="spellStart"/>
      <w:r w:rsidRPr="0057407E">
        <w:rPr>
          <w:lang w:val="en-US"/>
        </w:rPr>
        <w:t>kita</w:t>
      </w:r>
      <w:proofErr w:type="spellEnd"/>
      <w:r w:rsidRPr="0057407E">
        <w:rPr>
          <w:lang w:val="en-US"/>
        </w:rPr>
        <w:t xml:space="preserve"> </w:t>
      </w:r>
      <w:proofErr w:type="spellStart"/>
      <w:r w:rsidRPr="0057407E">
        <w:rPr>
          <w:lang w:val="en-US"/>
        </w:rPr>
        <w:t>miji</w:t>
      </w:r>
      <w:proofErr w:type="spellEnd"/>
      <w:r w:rsidRPr="0057407E">
        <w:rPr>
          <w:lang w:val="en-US"/>
        </w:rPr>
        <w:t xml:space="preserve"> </w:t>
      </w:r>
      <w:proofErr w:type="spellStart"/>
      <w:r w:rsidRPr="0057407E">
        <w:rPr>
          <w:lang w:val="en-US"/>
        </w:rPr>
        <w:t>satunggal</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nilar</w:t>
      </w:r>
      <w:proofErr w:type="spellEnd"/>
      <w:r w:rsidRPr="0057407E">
        <w:rPr>
          <w:lang w:val="en-US"/>
        </w:rPr>
        <w:t xml:space="preserve"> </w:t>
      </w:r>
      <w:proofErr w:type="spellStart"/>
      <w:r w:rsidRPr="0057407E">
        <w:rPr>
          <w:lang w:val="en-US"/>
        </w:rPr>
        <w:t>sanèsipun</w:t>
      </w:r>
      <w:proofErr w:type="spellEnd"/>
      <w:r w:rsidRPr="0057407E">
        <w:rPr>
          <w:lang w:val="en-US"/>
        </w:rPr>
        <w:t xml:space="preserve">. </w:t>
      </w:r>
      <w:proofErr w:type="spellStart"/>
      <w:r w:rsidRPr="0057407E">
        <w:rPr>
          <w:lang w:val="en-US"/>
        </w:rPr>
        <w:t>Kekalihipun</w:t>
      </w:r>
      <w:proofErr w:type="spellEnd"/>
      <w:r w:rsidRPr="0057407E">
        <w:rPr>
          <w:lang w:val="en-US"/>
        </w:rPr>
        <w:t xml:space="preserve"> </w:t>
      </w:r>
      <w:proofErr w:type="spellStart"/>
      <w:r w:rsidRPr="0057407E">
        <w:rPr>
          <w:lang w:val="en-US"/>
        </w:rPr>
        <w:t>kedah</w:t>
      </w:r>
      <w:proofErr w:type="spellEnd"/>
      <w:r w:rsidRPr="0057407E">
        <w:rPr>
          <w:lang w:val="en-US"/>
        </w:rPr>
        <w:t xml:space="preserve"> </w:t>
      </w:r>
      <w:proofErr w:type="spellStart"/>
      <w:r w:rsidRPr="0057407E">
        <w:rPr>
          <w:lang w:val="en-US"/>
        </w:rPr>
        <w:t>wonten</w:t>
      </w:r>
      <w:proofErr w:type="spellEnd"/>
      <w:r w:rsidRPr="0057407E">
        <w:rPr>
          <w:lang w:val="en-US"/>
        </w:rPr>
        <w:t xml:space="preserve">. </w:t>
      </w:r>
      <w:proofErr w:type="spellStart"/>
      <w:r w:rsidRPr="0057407E">
        <w:rPr>
          <w:lang w:val="en-US"/>
        </w:rPr>
        <w:t>Kawruh</w:t>
      </w:r>
      <w:proofErr w:type="spellEnd"/>
      <w:r w:rsidRPr="0057407E">
        <w:rPr>
          <w:lang w:val="en-US"/>
        </w:rPr>
        <w:t xml:space="preserve"> </w:t>
      </w:r>
      <w:proofErr w:type="spellStart"/>
      <w:r w:rsidRPr="0057407E">
        <w:rPr>
          <w:lang w:val="en-US"/>
        </w:rPr>
        <w:t>saking</w:t>
      </w:r>
      <w:proofErr w:type="spellEnd"/>
      <w:r w:rsidRPr="0057407E">
        <w:rPr>
          <w:lang w:val="en-US"/>
        </w:rPr>
        <w:t xml:space="preserve"> AI </w:t>
      </w:r>
      <w:proofErr w:type="spellStart"/>
      <w:r w:rsidRPr="0057407E">
        <w:rPr>
          <w:lang w:val="en-US"/>
        </w:rPr>
        <w:t>wondéné</w:t>
      </w:r>
      <w:proofErr w:type="spellEnd"/>
      <w:r w:rsidRPr="0057407E">
        <w:rPr>
          <w:lang w:val="en-US"/>
        </w:rPr>
        <w:t xml:space="preserve"> </w:t>
      </w:r>
      <w:proofErr w:type="spellStart"/>
      <w:r w:rsidRPr="0057407E">
        <w:rPr>
          <w:lang w:val="en-US"/>
        </w:rPr>
        <w:t>refleksi</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kotemplasi</w:t>
      </w:r>
      <w:proofErr w:type="spellEnd"/>
      <w:r w:rsidRPr="0057407E">
        <w:rPr>
          <w:lang w:val="en-US"/>
        </w:rPr>
        <w:t xml:space="preserve"> </w:t>
      </w:r>
      <w:proofErr w:type="spellStart"/>
      <w:r w:rsidRPr="0057407E">
        <w:rPr>
          <w:lang w:val="en-US"/>
        </w:rPr>
        <w:t>saking</w:t>
      </w:r>
      <w:proofErr w:type="spellEnd"/>
      <w:r w:rsidRPr="0057407E">
        <w:rPr>
          <w:lang w:val="en-US"/>
        </w:rPr>
        <w:t xml:space="preserve"> </w:t>
      </w:r>
      <w:proofErr w:type="spellStart"/>
      <w:r w:rsidRPr="0057407E">
        <w:rPr>
          <w:lang w:val="en-US"/>
        </w:rPr>
        <w:t>manahipun</w:t>
      </w:r>
      <w:proofErr w:type="spellEnd"/>
      <w:r w:rsidRPr="0057407E">
        <w:rPr>
          <w:lang w:val="en-US"/>
        </w:rPr>
        <w:t xml:space="preserve"> </w:t>
      </w:r>
      <w:proofErr w:type="spellStart"/>
      <w:r w:rsidRPr="0057407E">
        <w:rPr>
          <w:lang w:val="en-US"/>
        </w:rPr>
        <w:t>manungsa</w:t>
      </w:r>
      <w:proofErr w:type="spellEnd"/>
      <w:r w:rsidRPr="0057407E">
        <w:rPr>
          <w:lang w:val="en-US"/>
        </w:rPr>
        <w:t xml:space="preserve">. </w:t>
      </w:r>
      <w:proofErr w:type="spellStart"/>
      <w:r w:rsidRPr="0057407E">
        <w:rPr>
          <w:lang w:val="en-US"/>
        </w:rPr>
        <w:t>Satemah</w:t>
      </w:r>
      <w:proofErr w:type="spellEnd"/>
      <w:r w:rsidRPr="0057407E">
        <w:rPr>
          <w:lang w:val="en-US"/>
        </w:rPr>
        <w:t xml:space="preserve"> </w:t>
      </w:r>
      <w:proofErr w:type="spellStart"/>
      <w:r w:rsidRPr="0057407E">
        <w:rPr>
          <w:lang w:val="en-US"/>
        </w:rPr>
        <w:t>kotbahipun</w:t>
      </w:r>
      <w:proofErr w:type="spellEnd"/>
      <w:r w:rsidRPr="0057407E">
        <w:rPr>
          <w:lang w:val="en-US"/>
        </w:rPr>
        <w:t xml:space="preserve"> </w:t>
      </w:r>
      <w:proofErr w:type="spellStart"/>
      <w:r w:rsidRPr="0057407E">
        <w:rPr>
          <w:lang w:val="en-US"/>
        </w:rPr>
        <w:t>saged</w:t>
      </w:r>
      <w:proofErr w:type="spellEnd"/>
      <w:r w:rsidRPr="0057407E">
        <w:rPr>
          <w:lang w:val="en-US"/>
        </w:rPr>
        <w:t xml:space="preserve"> </w:t>
      </w:r>
      <w:proofErr w:type="spellStart"/>
      <w:r w:rsidRPr="0057407E">
        <w:rPr>
          <w:lang w:val="en-US"/>
        </w:rPr>
        <w:t>karaosaken</w:t>
      </w:r>
      <w:proofErr w:type="spellEnd"/>
      <w:r w:rsidRPr="0057407E">
        <w:rPr>
          <w:lang w:val="en-US"/>
        </w:rPr>
        <w:t xml:space="preserve"> </w:t>
      </w:r>
      <w:proofErr w:type="spellStart"/>
      <w:r w:rsidRPr="0057407E">
        <w:rPr>
          <w:lang w:val="en-US"/>
        </w:rPr>
        <w:t>minangka</w:t>
      </w:r>
      <w:proofErr w:type="spellEnd"/>
      <w:r w:rsidRPr="0057407E">
        <w:rPr>
          <w:lang w:val="en-US"/>
        </w:rPr>
        <w:t xml:space="preserve"> </w:t>
      </w:r>
      <w:proofErr w:type="spellStart"/>
      <w:r w:rsidRPr="0057407E">
        <w:rPr>
          <w:lang w:val="en-US"/>
        </w:rPr>
        <w:t>saèstu</w:t>
      </w:r>
      <w:proofErr w:type="spellEnd"/>
      <w:r w:rsidRPr="0057407E">
        <w:rPr>
          <w:lang w:val="en-US"/>
        </w:rPr>
        <w:t xml:space="preserve"> </w:t>
      </w:r>
      <w:proofErr w:type="spellStart"/>
      <w:r w:rsidRPr="0057407E">
        <w:rPr>
          <w:lang w:val="en-US"/>
        </w:rPr>
        <w:t>pangandikanipun</w:t>
      </w:r>
      <w:proofErr w:type="spellEnd"/>
      <w:r w:rsidRPr="0057407E">
        <w:rPr>
          <w:lang w:val="en-US"/>
        </w:rPr>
        <w:t xml:space="preserve"> Gusti.  </w:t>
      </w:r>
    </w:p>
    <w:p w14:paraId="5B415DDC" w14:textId="77777777" w:rsidR="0057407E" w:rsidRPr="0057407E" w:rsidRDefault="0057407E" w:rsidP="0057407E">
      <w:pPr>
        <w:ind w:left="360" w:firstLine="720"/>
        <w:jc w:val="both"/>
        <w:rPr>
          <w:lang w:val="en-US"/>
        </w:rPr>
      </w:pPr>
      <w:r w:rsidRPr="0057407E">
        <w:rPr>
          <w:lang w:val="en-US"/>
        </w:rPr>
        <w:t xml:space="preserve">Awit </w:t>
      </w:r>
      <w:proofErr w:type="spellStart"/>
      <w:r w:rsidRPr="0057407E">
        <w:rPr>
          <w:lang w:val="en-US"/>
        </w:rPr>
        <w:t>saèstunipun</w:t>
      </w:r>
      <w:proofErr w:type="spellEnd"/>
      <w:r w:rsidRPr="0057407E">
        <w:rPr>
          <w:lang w:val="en-US"/>
        </w:rPr>
        <w:t xml:space="preserve"> </w:t>
      </w:r>
      <w:proofErr w:type="spellStart"/>
      <w:r w:rsidRPr="0057407E">
        <w:rPr>
          <w:lang w:val="en-US"/>
        </w:rPr>
        <w:t>kemajenganing</w:t>
      </w:r>
      <w:proofErr w:type="spellEnd"/>
      <w:r w:rsidRPr="0057407E">
        <w:rPr>
          <w:lang w:val="en-US"/>
        </w:rPr>
        <w:t xml:space="preserve"> </w:t>
      </w:r>
      <w:proofErr w:type="spellStart"/>
      <w:r w:rsidRPr="0057407E">
        <w:rPr>
          <w:lang w:val="en-US"/>
        </w:rPr>
        <w:t>kawruh</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pirantining</w:t>
      </w:r>
      <w:proofErr w:type="spellEnd"/>
      <w:r w:rsidRPr="0057407E">
        <w:rPr>
          <w:lang w:val="en-US"/>
        </w:rPr>
        <w:t xml:space="preserve"> </w:t>
      </w:r>
      <w:proofErr w:type="spellStart"/>
      <w:r w:rsidRPr="0057407E">
        <w:rPr>
          <w:lang w:val="en-US"/>
        </w:rPr>
        <w:t>teknologi</w:t>
      </w:r>
      <w:proofErr w:type="spellEnd"/>
      <w:r w:rsidRPr="0057407E">
        <w:rPr>
          <w:lang w:val="en-US"/>
        </w:rPr>
        <w:t xml:space="preserve"> </w:t>
      </w:r>
      <w:proofErr w:type="spellStart"/>
      <w:r w:rsidRPr="0057407E">
        <w:rPr>
          <w:lang w:val="en-US"/>
        </w:rPr>
        <w:t>punika</w:t>
      </w:r>
      <w:proofErr w:type="spellEnd"/>
      <w:r w:rsidRPr="0057407E">
        <w:rPr>
          <w:lang w:val="en-US"/>
        </w:rPr>
        <w:t xml:space="preserve"> </w:t>
      </w:r>
      <w:proofErr w:type="spellStart"/>
      <w:r w:rsidRPr="0057407E">
        <w:rPr>
          <w:lang w:val="en-US"/>
        </w:rPr>
        <w:t>ugi</w:t>
      </w:r>
      <w:proofErr w:type="spellEnd"/>
      <w:r w:rsidRPr="0057407E">
        <w:rPr>
          <w:lang w:val="en-US"/>
        </w:rPr>
        <w:t xml:space="preserve"> </w:t>
      </w:r>
      <w:proofErr w:type="spellStart"/>
      <w:r w:rsidRPr="0057407E">
        <w:rPr>
          <w:lang w:val="en-US"/>
        </w:rPr>
        <w:t>sih</w:t>
      </w:r>
      <w:proofErr w:type="spellEnd"/>
      <w:r w:rsidRPr="0057407E">
        <w:rPr>
          <w:lang w:val="en-US"/>
        </w:rPr>
        <w:t xml:space="preserve"> </w:t>
      </w:r>
      <w:proofErr w:type="spellStart"/>
      <w:r w:rsidRPr="0057407E">
        <w:rPr>
          <w:lang w:val="en-US"/>
        </w:rPr>
        <w:t>rahmatipun</w:t>
      </w:r>
      <w:proofErr w:type="spellEnd"/>
      <w:r w:rsidRPr="0057407E">
        <w:rPr>
          <w:lang w:val="en-US"/>
        </w:rPr>
        <w:t xml:space="preserve"> Gusti </w:t>
      </w:r>
      <w:proofErr w:type="spellStart"/>
      <w:r w:rsidRPr="0057407E">
        <w:rPr>
          <w:lang w:val="en-US"/>
        </w:rPr>
        <w:t>kanggé</w:t>
      </w:r>
      <w:proofErr w:type="spellEnd"/>
      <w:r w:rsidRPr="0057407E">
        <w:rPr>
          <w:lang w:val="en-US"/>
        </w:rPr>
        <w:t xml:space="preserve"> </w:t>
      </w:r>
      <w:proofErr w:type="spellStart"/>
      <w:r w:rsidRPr="0057407E">
        <w:rPr>
          <w:lang w:val="en-US"/>
        </w:rPr>
        <w:t>manungsa</w:t>
      </w:r>
      <w:proofErr w:type="spellEnd"/>
      <w:r w:rsidRPr="0057407E">
        <w:rPr>
          <w:lang w:val="en-US"/>
        </w:rPr>
        <w:t xml:space="preserve">. </w:t>
      </w:r>
      <w:proofErr w:type="spellStart"/>
      <w:r w:rsidRPr="0057407E">
        <w:rPr>
          <w:lang w:val="en-US"/>
        </w:rPr>
        <w:t>Saged</w:t>
      </w:r>
      <w:proofErr w:type="spellEnd"/>
      <w:r w:rsidRPr="0057407E">
        <w:rPr>
          <w:lang w:val="en-US"/>
        </w:rPr>
        <w:t xml:space="preserve"> </w:t>
      </w:r>
      <w:proofErr w:type="spellStart"/>
      <w:r w:rsidRPr="0057407E">
        <w:rPr>
          <w:lang w:val="en-US"/>
        </w:rPr>
        <w:t>dipun</w:t>
      </w:r>
      <w:proofErr w:type="spellEnd"/>
      <w:r w:rsidRPr="0057407E">
        <w:rPr>
          <w:lang w:val="en-US"/>
        </w:rPr>
        <w:t xml:space="preserve"> </w:t>
      </w:r>
      <w:proofErr w:type="spellStart"/>
      <w:r w:rsidRPr="0057407E">
        <w:rPr>
          <w:lang w:val="en-US"/>
        </w:rPr>
        <w:t>ginakaken</w:t>
      </w:r>
      <w:proofErr w:type="spellEnd"/>
      <w:r w:rsidRPr="0057407E">
        <w:rPr>
          <w:lang w:val="en-US"/>
        </w:rPr>
        <w:t xml:space="preserve">, </w:t>
      </w:r>
      <w:proofErr w:type="spellStart"/>
      <w:r w:rsidRPr="0057407E">
        <w:rPr>
          <w:lang w:val="en-US"/>
        </w:rPr>
        <w:t>sanajan</w:t>
      </w:r>
      <w:proofErr w:type="spellEnd"/>
      <w:r w:rsidRPr="0057407E">
        <w:rPr>
          <w:lang w:val="en-US"/>
        </w:rPr>
        <w:t xml:space="preserve"> </w:t>
      </w:r>
      <w:proofErr w:type="spellStart"/>
      <w:r w:rsidRPr="0057407E">
        <w:rPr>
          <w:lang w:val="en-US"/>
        </w:rPr>
        <w:t>sampun</w:t>
      </w:r>
      <w:proofErr w:type="spellEnd"/>
      <w:r w:rsidRPr="0057407E">
        <w:rPr>
          <w:lang w:val="en-US"/>
        </w:rPr>
        <w:t xml:space="preserve"> </w:t>
      </w:r>
      <w:proofErr w:type="spellStart"/>
      <w:r w:rsidRPr="0057407E">
        <w:rPr>
          <w:lang w:val="en-US"/>
        </w:rPr>
        <w:t>ngantos</w:t>
      </w:r>
      <w:proofErr w:type="spellEnd"/>
      <w:r w:rsidRPr="0057407E">
        <w:rPr>
          <w:lang w:val="en-US"/>
        </w:rPr>
        <w:t xml:space="preserve"> </w:t>
      </w:r>
      <w:proofErr w:type="spellStart"/>
      <w:r w:rsidRPr="0057407E">
        <w:rPr>
          <w:lang w:val="en-US"/>
        </w:rPr>
        <w:t>gumantung</w:t>
      </w:r>
      <w:proofErr w:type="spellEnd"/>
      <w:r w:rsidRPr="0057407E">
        <w:rPr>
          <w:lang w:val="en-US"/>
        </w:rPr>
        <w:t xml:space="preserve"> </w:t>
      </w:r>
      <w:proofErr w:type="spellStart"/>
      <w:r w:rsidRPr="0057407E">
        <w:rPr>
          <w:lang w:val="en-US"/>
        </w:rPr>
        <w:t>lajeng</w:t>
      </w:r>
      <w:proofErr w:type="spellEnd"/>
      <w:r w:rsidRPr="0057407E">
        <w:rPr>
          <w:lang w:val="en-US"/>
        </w:rPr>
        <w:t xml:space="preserve"> </w:t>
      </w:r>
      <w:proofErr w:type="spellStart"/>
      <w:r w:rsidRPr="0057407E">
        <w:rPr>
          <w:lang w:val="en-US"/>
        </w:rPr>
        <w:t>nyingkur</w:t>
      </w:r>
      <w:proofErr w:type="spellEnd"/>
      <w:r w:rsidRPr="0057407E">
        <w:rPr>
          <w:lang w:val="en-US"/>
        </w:rPr>
        <w:t xml:space="preserve"> </w:t>
      </w:r>
      <w:proofErr w:type="spellStart"/>
      <w:r w:rsidRPr="0057407E">
        <w:rPr>
          <w:lang w:val="en-US"/>
        </w:rPr>
        <w:t>punapa</w:t>
      </w:r>
      <w:proofErr w:type="spellEnd"/>
      <w:r w:rsidRPr="0057407E">
        <w:rPr>
          <w:lang w:val="en-US"/>
        </w:rPr>
        <w:t xml:space="preserve"> </w:t>
      </w:r>
      <w:proofErr w:type="spellStart"/>
      <w:r w:rsidRPr="0057407E">
        <w:rPr>
          <w:lang w:val="en-US"/>
        </w:rPr>
        <w:t>déné</w:t>
      </w:r>
      <w:proofErr w:type="spellEnd"/>
      <w:r w:rsidRPr="0057407E">
        <w:rPr>
          <w:lang w:val="en-US"/>
        </w:rPr>
        <w:t xml:space="preserve"> </w:t>
      </w:r>
      <w:proofErr w:type="spellStart"/>
      <w:r w:rsidRPr="0057407E">
        <w:rPr>
          <w:lang w:val="en-US"/>
        </w:rPr>
        <w:t>nyobi</w:t>
      </w:r>
      <w:proofErr w:type="spellEnd"/>
      <w:r w:rsidRPr="0057407E">
        <w:rPr>
          <w:lang w:val="en-US"/>
        </w:rPr>
        <w:t xml:space="preserve"> Gusti Allah</w:t>
      </w:r>
      <w:proofErr w:type="gramStart"/>
      <w:r w:rsidRPr="0057407E">
        <w:rPr>
          <w:lang w:val="en-US"/>
        </w:rPr>
        <w:t xml:space="preserve">  </w:t>
      </w:r>
      <w:r w:rsidRPr="0057407E">
        <w:rPr>
          <w:lang w:val="id-ID"/>
        </w:rPr>
        <w:t xml:space="preserve"> (</w:t>
      </w:r>
      <w:proofErr w:type="gramEnd"/>
      <w:r w:rsidRPr="0057407E">
        <w:rPr>
          <w:lang w:val="id-ID"/>
        </w:rPr>
        <w:t>ay. 12).</w:t>
      </w:r>
      <w:r w:rsidRPr="0057407E">
        <w:rPr>
          <w:lang w:val="en-US"/>
        </w:rPr>
        <w:t xml:space="preserve"> </w:t>
      </w:r>
      <w:proofErr w:type="spellStart"/>
      <w:proofErr w:type="gramStart"/>
      <w:r w:rsidRPr="0057407E">
        <w:rPr>
          <w:lang w:val="en-US"/>
        </w:rPr>
        <w:t>Contonipun</w:t>
      </w:r>
      <w:proofErr w:type="spellEnd"/>
      <w:r w:rsidRPr="0057407E">
        <w:rPr>
          <w:lang w:val="en-US"/>
        </w:rPr>
        <w:t xml:space="preserve"> </w:t>
      </w:r>
      <w:r w:rsidRPr="0057407E">
        <w:rPr>
          <w:lang w:val="id-ID"/>
        </w:rPr>
        <w:t xml:space="preserve"> </w:t>
      </w:r>
      <w:proofErr w:type="spellStart"/>
      <w:r w:rsidRPr="0057407E">
        <w:rPr>
          <w:i/>
          <w:lang w:val="id-ID"/>
        </w:rPr>
        <w:t>Nomophobia</w:t>
      </w:r>
      <w:proofErr w:type="spellEnd"/>
      <w:proofErr w:type="gramEnd"/>
      <w:r w:rsidRPr="0057407E">
        <w:rPr>
          <w:i/>
          <w:vertAlign w:val="superscript"/>
          <w:lang w:val="id-ID"/>
        </w:rPr>
        <w:footnoteReference w:id="7"/>
      </w:r>
      <w:r w:rsidRPr="0057407E">
        <w:rPr>
          <w:lang w:val="id-ID"/>
        </w:rPr>
        <w:t xml:space="preserve"> </w:t>
      </w:r>
      <w:proofErr w:type="spellStart"/>
      <w:r w:rsidRPr="0057407E">
        <w:rPr>
          <w:lang w:val="en-US"/>
        </w:rPr>
        <w:t>inggih</w:t>
      </w:r>
      <w:proofErr w:type="spellEnd"/>
      <w:r w:rsidRPr="0057407E">
        <w:rPr>
          <w:lang w:val="en-US"/>
        </w:rPr>
        <w:t xml:space="preserve"> </w:t>
      </w:r>
      <w:proofErr w:type="spellStart"/>
      <w:r w:rsidRPr="0057407E">
        <w:rPr>
          <w:lang w:val="en-US"/>
        </w:rPr>
        <w:t>punika</w:t>
      </w:r>
      <w:proofErr w:type="spellEnd"/>
      <w:r w:rsidRPr="0057407E">
        <w:rPr>
          <w:lang w:val="en-US"/>
        </w:rPr>
        <w:t xml:space="preserve"> </w:t>
      </w:r>
      <w:proofErr w:type="spellStart"/>
      <w:r w:rsidRPr="0057407E">
        <w:rPr>
          <w:lang w:val="en-US"/>
        </w:rPr>
        <w:t>boten</w:t>
      </w:r>
      <w:proofErr w:type="spellEnd"/>
      <w:r w:rsidRPr="0057407E">
        <w:rPr>
          <w:lang w:val="en-US"/>
        </w:rPr>
        <w:t xml:space="preserve"> </w:t>
      </w:r>
      <w:proofErr w:type="spellStart"/>
      <w:r w:rsidRPr="0057407E">
        <w:rPr>
          <w:lang w:val="en-US"/>
        </w:rPr>
        <w:t>saged</w:t>
      </w:r>
      <w:proofErr w:type="spellEnd"/>
      <w:r w:rsidRPr="0057407E">
        <w:rPr>
          <w:lang w:val="en-US"/>
        </w:rPr>
        <w:t xml:space="preserve"> </w:t>
      </w:r>
      <w:proofErr w:type="spellStart"/>
      <w:r w:rsidRPr="0057407E">
        <w:rPr>
          <w:lang w:val="en-US"/>
        </w:rPr>
        <w:t>uwalipun</w:t>
      </w:r>
      <w:proofErr w:type="spellEnd"/>
      <w:r w:rsidRPr="0057407E">
        <w:rPr>
          <w:lang w:val="en-US"/>
        </w:rPr>
        <w:t xml:space="preserve"> </w:t>
      </w:r>
      <w:proofErr w:type="spellStart"/>
      <w:r w:rsidRPr="0057407E">
        <w:rPr>
          <w:lang w:val="en-US"/>
        </w:rPr>
        <w:t>manungsa</w:t>
      </w:r>
      <w:proofErr w:type="spellEnd"/>
      <w:r w:rsidRPr="0057407E">
        <w:rPr>
          <w:lang w:val="en-US"/>
        </w:rPr>
        <w:t xml:space="preserve"> </w:t>
      </w:r>
      <w:proofErr w:type="spellStart"/>
      <w:r w:rsidRPr="0057407E">
        <w:rPr>
          <w:lang w:val="en-US"/>
        </w:rPr>
        <w:t>kaliyan</w:t>
      </w:r>
      <w:proofErr w:type="spellEnd"/>
      <w:r w:rsidRPr="0057407E">
        <w:rPr>
          <w:lang w:val="en-US"/>
        </w:rPr>
        <w:t xml:space="preserve"> Hp. </w:t>
      </w:r>
      <w:proofErr w:type="spellStart"/>
      <w:r w:rsidRPr="0057407E">
        <w:rPr>
          <w:lang w:val="en-US"/>
        </w:rPr>
        <w:t>Dhateng</w:t>
      </w:r>
      <w:proofErr w:type="spellEnd"/>
      <w:r w:rsidRPr="0057407E">
        <w:rPr>
          <w:lang w:val="en-US"/>
        </w:rPr>
        <w:t xml:space="preserve"> </w:t>
      </w:r>
      <w:proofErr w:type="spellStart"/>
      <w:r w:rsidRPr="0057407E">
        <w:rPr>
          <w:lang w:val="en-US"/>
        </w:rPr>
        <w:t>pundi</w:t>
      </w:r>
      <w:proofErr w:type="spellEnd"/>
      <w:r w:rsidRPr="0057407E">
        <w:rPr>
          <w:lang w:val="en-US"/>
        </w:rPr>
        <w:t xml:space="preserve"> </w:t>
      </w:r>
      <w:proofErr w:type="spellStart"/>
      <w:r w:rsidRPr="0057407E">
        <w:rPr>
          <w:lang w:val="en-US"/>
        </w:rPr>
        <w:t>kémawon</w:t>
      </w:r>
      <w:proofErr w:type="spellEnd"/>
      <w:r w:rsidRPr="0057407E">
        <w:rPr>
          <w:lang w:val="en-US"/>
        </w:rPr>
        <w:t xml:space="preserve"> </w:t>
      </w:r>
      <w:proofErr w:type="spellStart"/>
      <w:r w:rsidRPr="0057407E">
        <w:rPr>
          <w:lang w:val="en-US"/>
        </w:rPr>
        <w:t>kedah</w:t>
      </w:r>
      <w:proofErr w:type="spellEnd"/>
      <w:r w:rsidRPr="0057407E">
        <w:rPr>
          <w:lang w:val="en-US"/>
        </w:rPr>
        <w:t xml:space="preserve"> </w:t>
      </w:r>
      <w:proofErr w:type="spellStart"/>
      <w:r w:rsidRPr="0057407E">
        <w:rPr>
          <w:lang w:val="en-US"/>
        </w:rPr>
        <w:t>nyandhing</w:t>
      </w:r>
      <w:proofErr w:type="spellEnd"/>
      <w:r w:rsidRPr="0057407E">
        <w:rPr>
          <w:lang w:val="en-US"/>
        </w:rPr>
        <w:t xml:space="preserve"> Hp. </w:t>
      </w:r>
      <w:proofErr w:type="spellStart"/>
      <w:r w:rsidRPr="0057407E">
        <w:rPr>
          <w:lang w:val="en-US"/>
        </w:rPr>
        <w:t>Badhéa</w:t>
      </w:r>
      <w:proofErr w:type="spellEnd"/>
      <w:r w:rsidRPr="0057407E">
        <w:rPr>
          <w:lang w:val="en-US"/>
        </w:rPr>
        <w:t xml:space="preserve"> </w:t>
      </w:r>
      <w:proofErr w:type="spellStart"/>
      <w:r w:rsidRPr="0057407E">
        <w:rPr>
          <w:lang w:val="en-US"/>
        </w:rPr>
        <w:t>nalika</w:t>
      </w:r>
      <w:proofErr w:type="spellEnd"/>
      <w:r w:rsidRPr="0057407E">
        <w:rPr>
          <w:lang w:val="en-US"/>
        </w:rPr>
        <w:t xml:space="preserve"> </w:t>
      </w:r>
      <w:proofErr w:type="spellStart"/>
      <w:r w:rsidRPr="0057407E">
        <w:rPr>
          <w:lang w:val="en-US"/>
        </w:rPr>
        <w:t>dhahar</w:t>
      </w:r>
      <w:proofErr w:type="spellEnd"/>
      <w:r w:rsidRPr="0057407E">
        <w:rPr>
          <w:lang w:val="en-US"/>
        </w:rPr>
        <w:t xml:space="preserve">, </w:t>
      </w:r>
      <w:proofErr w:type="spellStart"/>
      <w:r w:rsidRPr="0057407E">
        <w:rPr>
          <w:lang w:val="en-US"/>
        </w:rPr>
        <w:t>nyambut</w:t>
      </w:r>
      <w:proofErr w:type="spellEnd"/>
      <w:r w:rsidRPr="0057407E">
        <w:rPr>
          <w:lang w:val="en-US"/>
        </w:rPr>
        <w:t xml:space="preserve"> </w:t>
      </w:r>
      <w:proofErr w:type="spellStart"/>
      <w:r w:rsidRPr="0057407E">
        <w:rPr>
          <w:lang w:val="en-US"/>
        </w:rPr>
        <w:t>damel</w:t>
      </w:r>
      <w:proofErr w:type="spellEnd"/>
      <w:r w:rsidRPr="0057407E">
        <w:rPr>
          <w:lang w:val="en-US"/>
        </w:rPr>
        <w:t xml:space="preserve">, </w:t>
      </w:r>
      <w:proofErr w:type="spellStart"/>
      <w:r w:rsidRPr="0057407E">
        <w:rPr>
          <w:lang w:val="en-US"/>
        </w:rPr>
        <w:t>sinau</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badhé</w:t>
      </w:r>
      <w:proofErr w:type="spellEnd"/>
      <w:r w:rsidRPr="0057407E">
        <w:rPr>
          <w:lang w:val="en-US"/>
        </w:rPr>
        <w:t xml:space="preserve"> </w:t>
      </w:r>
      <w:proofErr w:type="spellStart"/>
      <w:r w:rsidRPr="0057407E">
        <w:rPr>
          <w:lang w:val="en-US"/>
        </w:rPr>
        <w:t>mapan</w:t>
      </w:r>
      <w:proofErr w:type="spellEnd"/>
      <w:r w:rsidRPr="0057407E">
        <w:rPr>
          <w:lang w:val="en-US"/>
        </w:rPr>
        <w:t xml:space="preserve"> </w:t>
      </w:r>
      <w:proofErr w:type="spellStart"/>
      <w:r w:rsidRPr="0057407E">
        <w:rPr>
          <w:lang w:val="en-US"/>
        </w:rPr>
        <w:t>tilem</w:t>
      </w:r>
      <w:proofErr w:type="spellEnd"/>
      <w:r w:rsidRPr="0057407E">
        <w:rPr>
          <w:lang w:val="en-US"/>
        </w:rPr>
        <w:t>. Malah-</w:t>
      </w:r>
      <w:proofErr w:type="spellStart"/>
      <w:r w:rsidRPr="0057407E">
        <w:rPr>
          <w:lang w:val="en-US"/>
        </w:rPr>
        <w:t>malah</w:t>
      </w:r>
      <w:proofErr w:type="spellEnd"/>
      <w:r w:rsidRPr="0057407E">
        <w:rPr>
          <w:lang w:val="en-US"/>
        </w:rPr>
        <w:t xml:space="preserve"> </w:t>
      </w:r>
      <w:proofErr w:type="spellStart"/>
      <w:r w:rsidRPr="0057407E">
        <w:rPr>
          <w:lang w:val="en-US"/>
        </w:rPr>
        <w:t>badhé</w:t>
      </w:r>
      <w:proofErr w:type="spellEnd"/>
      <w:r w:rsidRPr="0057407E">
        <w:rPr>
          <w:lang w:val="en-US"/>
        </w:rPr>
        <w:t xml:space="preserve"> </w:t>
      </w:r>
      <w:proofErr w:type="spellStart"/>
      <w:r w:rsidRPr="0057407E">
        <w:rPr>
          <w:lang w:val="en-US"/>
        </w:rPr>
        <w:t>bebucal</w:t>
      </w:r>
      <w:proofErr w:type="spellEnd"/>
      <w:r w:rsidRPr="0057407E">
        <w:rPr>
          <w:lang w:val="en-US"/>
        </w:rPr>
        <w:t xml:space="preserve"> </w:t>
      </w:r>
      <w:proofErr w:type="spellStart"/>
      <w:r w:rsidRPr="0057407E">
        <w:rPr>
          <w:lang w:val="en-US"/>
        </w:rPr>
        <w:t>kémawon</w:t>
      </w:r>
      <w:proofErr w:type="spellEnd"/>
      <w:r w:rsidRPr="0057407E">
        <w:rPr>
          <w:lang w:val="en-US"/>
        </w:rPr>
        <w:t xml:space="preserve"> </w:t>
      </w:r>
      <w:proofErr w:type="spellStart"/>
      <w:r w:rsidRPr="0057407E">
        <w:rPr>
          <w:lang w:val="en-US"/>
        </w:rPr>
        <w:t>kedah</w:t>
      </w:r>
      <w:proofErr w:type="spellEnd"/>
      <w:r w:rsidRPr="0057407E">
        <w:rPr>
          <w:lang w:val="en-US"/>
        </w:rPr>
        <w:t xml:space="preserve"> </w:t>
      </w:r>
      <w:proofErr w:type="spellStart"/>
      <w:r w:rsidRPr="0057407E">
        <w:rPr>
          <w:lang w:val="en-US"/>
        </w:rPr>
        <w:t>nggémbol</w:t>
      </w:r>
      <w:proofErr w:type="spellEnd"/>
      <w:r w:rsidRPr="0057407E">
        <w:rPr>
          <w:lang w:val="en-US"/>
        </w:rPr>
        <w:t xml:space="preserve"> Hp. </w:t>
      </w:r>
      <w:proofErr w:type="spellStart"/>
      <w:r w:rsidRPr="0057407E">
        <w:rPr>
          <w:lang w:val="en-US"/>
        </w:rPr>
        <w:t>Paribasan</w:t>
      </w:r>
      <w:proofErr w:type="spellEnd"/>
      <w:r w:rsidRPr="0057407E">
        <w:rPr>
          <w:lang w:val="en-US"/>
        </w:rPr>
        <w:t xml:space="preserve"> </w:t>
      </w:r>
      <w:proofErr w:type="spellStart"/>
      <w:r w:rsidRPr="0057407E">
        <w:rPr>
          <w:lang w:val="en-US"/>
        </w:rPr>
        <w:t>boten</w:t>
      </w:r>
      <w:proofErr w:type="spellEnd"/>
      <w:r w:rsidRPr="0057407E">
        <w:rPr>
          <w:lang w:val="en-US"/>
        </w:rPr>
        <w:t xml:space="preserve"> </w:t>
      </w:r>
      <w:proofErr w:type="spellStart"/>
      <w:r w:rsidRPr="0057407E">
        <w:rPr>
          <w:lang w:val="en-US"/>
        </w:rPr>
        <w:t>wonten</w:t>
      </w:r>
      <w:proofErr w:type="spellEnd"/>
      <w:r w:rsidRPr="0057407E">
        <w:rPr>
          <w:lang w:val="en-US"/>
        </w:rPr>
        <w:t xml:space="preserve"> </w:t>
      </w:r>
      <w:proofErr w:type="spellStart"/>
      <w:r w:rsidRPr="0057407E">
        <w:rPr>
          <w:lang w:val="en-US"/>
        </w:rPr>
        <w:t>wekdal</w:t>
      </w:r>
      <w:proofErr w:type="spellEnd"/>
      <w:r w:rsidRPr="0057407E">
        <w:rPr>
          <w:lang w:val="en-US"/>
        </w:rPr>
        <w:t xml:space="preserve"> </w:t>
      </w:r>
      <w:proofErr w:type="spellStart"/>
      <w:r w:rsidRPr="0057407E">
        <w:rPr>
          <w:lang w:val="en-US"/>
        </w:rPr>
        <w:t>tanpa</w:t>
      </w:r>
      <w:proofErr w:type="spellEnd"/>
      <w:r w:rsidRPr="0057407E">
        <w:rPr>
          <w:lang w:val="en-US"/>
        </w:rPr>
        <w:t xml:space="preserve"> Hp.</w:t>
      </w:r>
    </w:p>
    <w:p w14:paraId="75BAA09A" w14:textId="77777777" w:rsidR="0057407E" w:rsidRPr="0057407E" w:rsidRDefault="0057407E" w:rsidP="0057407E">
      <w:pPr>
        <w:ind w:left="360" w:firstLine="720"/>
        <w:jc w:val="both"/>
        <w:rPr>
          <w:lang w:val="en-US"/>
        </w:rPr>
      </w:pPr>
      <w:r w:rsidRPr="0057407E">
        <w:rPr>
          <w:lang w:val="en-US"/>
        </w:rPr>
        <w:t xml:space="preserve">Hp </w:t>
      </w:r>
      <w:proofErr w:type="spellStart"/>
      <w:r w:rsidRPr="0057407E">
        <w:rPr>
          <w:lang w:val="en-US"/>
        </w:rPr>
        <w:t>sampun</w:t>
      </w:r>
      <w:proofErr w:type="spellEnd"/>
      <w:r w:rsidRPr="0057407E">
        <w:rPr>
          <w:lang w:val="en-US"/>
        </w:rPr>
        <w:t xml:space="preserve"> </w:t>
      </w:r>
      <w:proofErr w:type="spellStart"/>
      <w:r w:rsidRPr="0057407E">
        <w:rPr>
          <w:lang w:val="en-US"/>
        </w:rPr>
        <w:t>nyingkiraken</w:t>
      </w:r>
      <w:proofErr w:type="spellEnd"/>
      <w:r w:rsidRPr="0057407E">
        <w:rPr>
          <w:lang w:val="en-US"/>
        </w:rPr>
        <w:t xml:space="preserve"> </w:t>
      </w:r>
      <w:proofErr w:type="spellStart"/>
      <w:r w:rsidRPr="0057407E">
        <w:rPr>
          <w:lang w:val="en-US"/>
        </w:rPr>
        <w:t>kawontenanipun</w:t>
      </w:r>
      <w:proofErr w:type="spellEnd"/>
      <w:r w:rsidRPr="0057407E">
        <w:rPr>
          <w:lang w:val="en-US"/>
        </w:rPr>
        <w:t xml:space="preserve"> Gusti Allah. </w:t>
      </w:r>
      <w:proofErr w:type="spellStart"/>
      <w:r w:rsidRPr="0057407E">
        <w:rPr>
          <w:lang w:val="en-US"/>
        </w:rPr>
        <w:t>Satemah</w:t>
      </w:r>
      <w:proofErr w:type="spellEnd"/>
      <w:r w:rsidRPr="0057407E">
        <w:rPr>
          <w:lang w:val="en-US"/>
        </w:rPr>
        <w:t xml:space="preserve"> </w:t>
      </w:r>
      <w:proofErr w:type="spellStart"/>
      <w:r w:rsidRPr="0057407E">
        <w:rPr>
          <w:lang w:val="en-US"/>
        </w:rPr>
        <w:t>dipun</w:t>
      </w:r>
      <w:proofErr w:type="spellEnd"/>
      <w:r w:rsidRPr="0057407E">
        <w:rPr>
          <w:lang w:val="en-US"/>
        </w:rPr>
        <w:t xml:space="preserve"> </w:t>
      </w:r>
      <w:proofErr w:type="spellStart"/>
      <w:r w:rsidRPr="0057407E">
        <w:rPr>
          <w:lang w:val="en-US"/>
        </w:rPr>
        <w:t>lirwakaken</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dipun</w:t>
      </w:r>
      <w:proofErr w:type="spellEnd"/>
      <w:r w:rsidRPr="0057407E">
        <w:rPr>
          <w:lang w:val="en-US"/>
        </w:rPr>
        <w:t xml:space="preserve"> </w:t>
      </w:r>
      <w:proofErr w:type="spellStart"/>
      <w:r w:rsidRPr="0057407E">
        <w:rPr>
          <w:lang w:val="en-US"/>
        </w:rPr>
        <w:t>supèkaken</w:t>
      </w:r>
      <w:proofErr w:type="spellEnd"/>
      <w:r w:rsidRPr="0057407E">
        <w:rPr>
          <w:lang w:val="en-US"/>
        </w:rPr>
        <w:t xml:space="preserve">. </w:t>
      </w:r>
      <w:proofErr w:type="spellStart"/>
      <w:r w:rsidRPr="0057407E">
        <w:rPr>
          <w:lang w:val="en-US"/>
        </w:rPr>
        <w:t>Mangka</w:t>
      </w:r>
      <w:proofErr w:type="spellEnd"/>
      <w:r w:rsidRPr="0057407E">
        <w:rPr>
          <w:lang w:val="en-US"/>
        </w:rPr>
        <w:t xml:space="preserve"> </w:t>
      </w:r>
      <w:proofErr w:type="spellStart"/>
      <w:r w:rsidRPr="0057407E">
        <w:rPr>
          <w:lang w:val="en-US"/>
        </w:rPr>
        <w:lastRenderedPageBreak/>
        <w:t>saèstunipun</w:t>
      </w:r>
      <w:proofErr w:type="spellEnd"/>
      <w:r w:rsidRPr="0057407E">
        <w:rPr>
          <w:lang w:val="en-US"/>
        </w:rPr>
        <w:t xml:space="preserve"> </w:t>
      </w:r>
      <w:proofErr w:type="spellStart"/>
      <w:r w:rsidRPr="0057407E">
        <w:rPr>
          <w:lang w:val="en-US"/>
        </w:rPr>
        <w:t>kemajenganing</w:t>
      </w:r>
      <w:proofErr w:type="spellEnd"/>
      <w:r w:rsidRPr="0057407E">
        <w:rPr>
          <w:lang w:val="en-US"/>
        </w:rPr>
        <w:t xml:space="preserve"> </w:t>
      </w:r>
      <w:proofErr w:type="spellStart"/>
      <w:r w:rsidRPr="0057407E">
        <w:rPr>
          <w:lang w:val="en-US"/>
        </w:rPr>
        <w:t>kawruh</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pirantining</w:t>
      </w:r>
      <w:proofErr w:type="spellEnd"/>
      <w:r w:rsidRPr="0057407E">
        <w:rPr>
          <w:lang w:val="en-US"/>
        </w:rPr>
        <w:t xml:space="preserve"> </w:t>
      </w:r>
      <w:proofErr w:type="spellStart"/>
      <w:r w:rsidRPr="0057407E">
        <w:rPr>
          <w:lang w:val="en-US"/>
        </w:rPr>
        <w:t>teknologi</w:t>
      </w:r>
      <w:proofErr w:type="spellEnd"/>
      <w:r w:rsidRPr="0057407E">
        <w:rPr>
          <w:lang w:val="en-US"/>
        </w:rPr>
        <w:t xml:space="preserve"> </w:t>
      </w:r>
      <w:proofErr w:type="spellStart"/>
      <w:r w:rsidRPr="0057407E">
        <w:rPr>
          <w:lang w:val="en-US"/>
        </w:rPr>
        <w:t>boten</w:t>
      </w:r>
      <w:proofErr w:type="spellEnd"/>
      <w:r w:rsidRPr="0057407E">
        <w:rPr>
          <w:lang w:val="en-US"/>
        </w:rPr>
        <w:t xml:space="preserve"> </w:t>
      </w:r>
      <w:proofErr w:type="spellStart"/>
      <w:r w:rsidRPr="0057407E">
        <w:rPr>
          <w:lang w:val="en-US"/>
        </w:rPr>
        <w:t>saged</w:t>
      </w:r>
      <w:proofErr w:type="spellEnd"/>
      <w:r w:rsidRPr="0057407E">
        <w:rPr>
          <w:lang w:val="en-US"/>
        </w:rPr>
        <w:t xml:space="preserve"> </w:t>
      </w:r>
      <w:proofErr w:type="spellStart"/>
      <w:r w:rsidRPr="0057407E">
        <w:rPr>
          <w:lang w:val="en-US"/>
        </w:rPr>
        <w:t>babar</w:t>
      </w:r>
      <w:proofErr w:type="spellEnd"/>
      <w:r w:rsidRPr="0057407E">
        <w:rPr>
          <w:lang w:val="en-US"/>
        </w:rPr>
        <w:t xml:space="preserve"> </w:t>
      </w:r>
      <w:proofErr w:type="spellStart"/>
      <w:r w:rsidRPr="0057407E">
        <w:rPr>
          <w:lang w:val="en-US"/>
        </w:rPr>
        <w:t>pisan</w:t>
      </w:r>
      <w:proofErr w:type="spellEnd"/>
      <w:r w:rsidRPr="0057407E">
        <w:rPr>
          <w:lang w:val="en-US"/>
        </w:rPr>
        <w:t xml:space="preserve"> </w:t>
      </w:r>
      <w:proofErr w:type="spellStart"/>
      <w:r w:rsidRPr="0057407E">
        <w:rPr>
          <w:lang w:val="en-US"/>
        </w:rPr>
        <w:t>kabandhingaken</w:t>
      </w:r>
      <w:proofErr w:type="spellEnd"/>
      <w:r w:rsidRPr="0057407E">
        <w:rPr>
          <w:lang w:val="en-US"/>
        </w:rPr>
        <w:t xml:space="preserve"> </w:t>
      </w:r>
      <w:proofErr w:type="spellStart"/>
      <w:r w:rsidRPr="0057407E">
        <w:rPr>
          <w:lang w:val="en-US"/>
        </w:rPr>
        <w:t>kaliyan</w:t>
      </w:r>
      <w:proofErr w:type="spellEnd"/>
      <w:r w:rsidRPr="0057407E">
        <w:rPr>
          <w:lang w:val="en-US"/>
        </w:rPr>
        <w:t xml:space="preserve"> </w:t>
      </w:r>
      <w:proofErr w:type="spellStart"/>
      <w:r w:rsidRPr="0057407E">
        <w:rPr>
          <w:lang w:val="en-US"/>
        </w:rPr>
        <w:t>kawasésanipun</w:t>
      </w:r>
      <w:proofErr w:type="spellEnd"/>
      <w:r w:rsidRPr="0057407E">
        <w:rPr>
          <w:lang w:val="en-US"/>
        </w:rPr>
        <w:t xml:space="preserve"> Gusti Allah </w:t>
      </w:r>
      <w:proofErr w:type="spellStart"/>
      <w:r w:rsidRPr="0057407E">
        <w:rPr>
          <w:lang w:val="en-US"/>
        </w:rPr>
        <w:t>ingkang</w:t>
      </w:r>
      <w:proofErr w:type="spellEnd"/>
      <w:r w:rsidRPr="0057407E">
        <w:rPr>
          <w:lang w:val="en-US"/>
        </w:rPr>
        <w:t xml:space="preserve"> Maha </w:t>
      </w:r>
      <w:proofErr w:type="spellStart"/>
      <w:r w:rsidRPr="0057407E">
        <w:rPr>
          <w:lang w:val="en-US"/>
        </w:rPr>
        <w:t>sedayanipun</w:t>
      </w:r>
      <w:proofErr w:type="spellEnd"/>
      <w:r w:rsidRPr="0057407E">
        <w:rPr>
          <w:lang w:val="en-US"/>
        </w:rPr>
        <w:t xml:space="preserve">. Pramila </w:t>
      </w:r>
      <w:proofErr w:type="spellStart"/>
      <w:r w:rsidRPr="0057407E">
        <w:rPr>
          <w:lang w:val="en-US"/>
        </w:rPr>
        <w:t>sumangga</w:t>
      </w:r>
      <w:proofErr w:type="spellEnd"/>
      <w:r w:rsidRPr="0057407E">
        <w:rPr>
          <w:lang w:val="en-US"/>
        </w:rPr>
        <w:t xml:space="preserve"> </w:t>
      </w:r>
      <w:proofErr w:type="spellStart"/>
      <w:r w:rsidRPr="0057407E">
        <w:rPr>
          <w:lang w:val="en-US"/>
        </w:rPr>
        <w:t>kaliyan</w:t>
      </w:r>
      <w:proofErr w:type="spellEnd"/>
      <w:r w:rsidRPr="0057407E">
        <w:rPr>
          <w:lang w:val="en-US"/>
        </w:rPr>
        <w:t xml:space="preserve"> </w:t>
      </w:r>
      <w:proofErr w:type="spellStart"/>
      <w:r w:rsidRPr="0057407E">
        <w:rPr>
          <w:lang w:val="en-US"/>
        </w:rPr>
        <w:t>wicaksana</w:t>
      </w:r>
      <w:proofErr w:type="spellEnd"/>
      <w:r w:rsidRPr="0057407E">
        <w:rPr>
          <w:lang w:val="en-US"/>
        </w:rPr>
        <w:t xml:space="preserve">, </w:t>
      </w:r>
      <w:proofErr w:type="spellStart"/>
      <w:r w:rsidRPr="0057407E">
        <w:rPr>
          <w:lang w:val="en-US"/>
        </w:rPr>
        <w:t>kita</w:t>
      </w:r>
      <w:proofErr w:type="spellEnd"/>
      <w:r w:rsidRPr="0057407E">
        <w:rPr>
          <w:lang w:val="en-US"/>
        </w:rPr>
        <w:t xml:space="preserve"> </w:t>
      </w:r>
      <w:proofErr w:type="spellStart"/>
      <w:r w:rsidRPr="0057407E">
        <w:rPr>
          <w:lang w:val="en-US"/>
        </w:rPr>
        <w:t>saged</w:t>
      </w:r>
      <w:proofErr w:type="spellEnd"/>
      <w:r w:rsidRPr="0057407E">
        <w:rPr>
          <w:lang w:val="en-US"/>
        </w:rPr>
        <w:t xml:space="preserve"> </w:t>
      </w:r>
      <w:proofErr w:type="spellStart"/>
      <w:r w:rsidRPr="0057407E">
        <w:rPr>
          <w:lang w:val="en-US"/>
        </w:rPr>
        <w:t>mawang</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nimbang</w:t>
      </w:r>
      <w:proofErr w:type="spellEnd"/>
      <w:r w:rsidRPr="0057407E">
        <w:rPr>
          <w:lang w:val="en-US"/>
        </w:rPr>
        <w:t xml:space="preserve"> </w:t>
      </w:r>
      <w:proofErr w:type="spellStart"/>
      <w:r w:rsidRPr="0057407E">
        <w:rPr>
          <w:lang w:val="en-US"/>
        </w:rPr>
        <w:t>mawerni-wernining</w:t>
      </w:r>
      <w:proofErr w:type="spellEnd"/>
      <w:r w:rsidRPr="0057407E">
        <w:rPr>
          <w:lang w:val="en-US"/>
        </w:rPr>
        <w:t xml:space="preserve"> </w:t>
      </w:r>
      <w:proofErr w:type="spellStart"/>
      <w:r w:rsidRPr="0057407E">
        <w:rPr>
          <w:lang w:val="en-US"/>
        </w:rPr>
        <w:t>pilihan</w:t>
      </w:r>
      <w:proofErr w:type="spellEnd"/>
      <w:r w:rsidRPr="0057407E">
        <w:rPr>
          <w:lang w:val="en-US"/>
        </w:rPr>
        <w:t xml:space="preserve"> </w:t>
      </w:r>
      <w:proofErr w:type="spellStart"/>
      <w:r w:rsidRPr="0057407E">
        <w:rPr>
          <w:lang w:val="en-US"/>
        </w:rPr>
        <w:t>ing</w:t>
      </w:r>
      <w:proofErr w:type="spellEnd"/>
      <w:r w:rsidRPr="0057407E">
        <w:rPr>
          <w:lang w:val="en-US"/>
        </w:rPr>
        <w:t xml:space="preserve"> </w:t>
      </w:r>
      <w:proofErr w:type="spellStart"/>
      <w:r w:rsidRPr="0057407E">
        <w:rPr>
          <w:lang w:val="en-US"/>
        </w:rPr>
        <w:t>gesang</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kanthi</w:t>
      </w:r>
      <w:proofErr w:type="spellEnd"/>
      <w:r w:rsidRPr="0057407E">
        <w:rPr>
          <w:lang w:val="en-US"/>
        </w:rPr>
        <w:t xml:space="preserve"> </w:t>
      </w:r>
      <w:proofErr w:type="spellStart"/>
      <w:r w:rsidRPr="0057407E">
        <w:rPr>
          <w:lang w:val="en-US"/>
        </w:rPr>
        <w:t>waskito</w:t>
      </w:r>
      <w:proofErr w:type="spellEnd"/>
      <w:r w:rsidRPr="0057407E">
        <w:rPr>
          <w:lang w:val="en-US"/>
        </w:rPr>
        <w:t xml:space="preserve"> </w:t>
      </w:r>
      <w:proofErr w:type="spellStart"/>
      <w:r w:rsidRPr="0057407E">
        <w:rPr>
          <w:lang w:val="en-US"/>
        </w:rPr>
        <w:t>miji</w:t>
      </w:r>
      <w:proofErr w:type="spellEnd"/>
      <w:r w:rsidRPr="0057407E">
        <w:rPr>
          <w:lang w:val="en-US"/>
        </w:rPr>
        <w:t xml:space="preserve"> </w:t>
      </w:r>
      <w:proofErr w:type="spellStart"/>
      <w:r w:rsidRPr="0057407E">
        <w:rPr>
          <w:lang w:val="en-US"/>
        </w:rPr>
        <w:t>ingkang</w:t>
      </w:r>
      <w:proofErr w:type="spellEnd"/>
      <w:r w:rsidRPr="0057407E">
        <w:rPr>
          <w:lang w:val="en-US"/>
        </w:rPr>
        <w:t xml:space="preserve"> </w:t>
      </w:r>
      <w:proofErr w:type="spellStart"/>
      <w:r w:rsidRPr="0057407E">
        <w:rPr>
          <w:lang w:val="en-US"/>
        </w:rPr>
        <w:t>saèstu</w:t>
      </w:r>
      <w:proofErr w:type="spellEnd"/>
      <w:r w:rsidRPr="0057407E">
        <w:rPr>
          <w:lang w:val="en-US"/>
        </w:rPr>
        <w:t xml:space="preserve"> </w:t>
      </w:r>
      <w:proofErr w:type="spellStart"/>
      <w:r w:rsidRPr="0057407E">
        <w:rPr>
          <w:lang w:val="en-US"/>
        </w:rPr>
        <w:t>dhatengaken</w:t>
      </w:r>
      <w:proofErr w:type="spellEnd"/>
      <w:r w:rsidRPr="0057407E">
        <w:rPr>
          <w:lang w:val="en-US"/>
        </w:rPr>
        <w:t xml:space="preserve"> </w:t>
      </w:r>
      <w:proofErr w:type="spellStart"/>
      <w:r w:rsidRPr="0057407E">
        <w:rPr>
          <w:lang w:val="en-US"/>
        </w:rPr>
        <w:t>kabecikan</w:t>
      </w:r>
      <w:proofErr w:type="spellEnd"/>
      <w:r w:rsidRPr="0057407E">
        <w:rPr>
          <w:lang w:val="en-US"/>
        </w:rPr>
        <w:t xml:space="preserve"> </w:t>
      </w:r>
      <w:proofErr w:type="spellStart"/>
      <w:r w:rsidRPr="0057407E">
        <w:rPr>
          <w:lang w:val="en-US"/>
        </w:rPr>
        <w:t>dhateng</w:t>
      </w:r>
      <w:proofErr w:type="spellEnd"/>
      <w:r w:rsidRPr="0057407E">
        <w:rPr>
          <w:lang w:val="en-US"/>
        </w:rPr>
        <w:t xml:space="preserve"> </w:t>
      </w:r>
      <w:proofErr w:type="spellStart"/>
      <w:r w:rsidRPr="0057407E">
        <w:rPr>
          <w:lang w:val="en-US"/>
        </w:rPr>
        <w:t>manungsa</w:t>
      </w:r>
      <w:proofErr w:type="spellEnd"/>
      <w:r w:rsidRPr="0057407E">
        <w:rPr>
          <w:lang w:val="en-US"/>
        </w:rPr>
        <w:t xml:space="preserve"> </w:t>
      </w:r>
      <w:proofErr w:type="spellStart"/>
      <w:r w:rsidRPr="0057407E">
        <w:rPr>
          <w:lang w:val="en-US"/>
        </w:rPr>
        <w:t>murih</w:t>
      </w:r>
      <w:proofErr w:type="spellEnd"/>
      <w:r w:rsidRPr="0057407E">
        <w:rPr>
          <w:lang w:val="en-US"/>
        </w:rPr>
        <w:t xml:space="preserve"> </w:t>
      </w:r>
      <w:proofErr w:type="spellStart"/>
      <w:r w:rsidRPr="0057407E">
        <w:rPr>
          <w:lang w:val="en-US"/>
        </w:rPr>
        <w:t>kaluharaning</w:t>
      </w:r>
      <w:proofErr w:type="spellEnd"/>
      <w:r w:rsidRPr="0057407E">
        <w:rPr>
          <w:lang w:val="en-US"/>
        </w:rPr>
        <w:t xml:space="preserve"> </w:t>
      </w:r>
      <w:proofErr w:type="spellStart"/>
      <w:r w:rsidRPr="0057407E">
        <w:rPr>
          <w:lang w:val="en-US"/>
        </w:rPr>
        <w:t>asmanipun</w:t>
      </w:r>
      <w:proofErr w:type="spellEnd"/>
      <w:r w:rsidRPr="0057407E">
        <w:rPr>
          <w:lang w:val="en-US"/>
        </w:rPr>
        <w:t xml:space="preserve"> Gusti Allah. Gusti </w:t>
      </w:r>
      <w:proofErr w:type="spellStart"/>
      <w:r w:rsidRPr="0057407E">
        <w:rPr>
          <w:lang w:val="en-US"/>
        </w:rPr>
        <w:t>Yésus</w:t>
      </w:r>
      <w:proofErr w:type="spellEnd"/>
      <w:r w:rsidRPr="0057407E">
        <w:rPr>
          <w:lang w:val="en-US"/>
        </w:rPr>
        <w:t xml:space="preserve"> </w:t>
      </w:r>
      <w:proofErr w:type="spellStart"/>
      <w:r w:rsidRPr="0057407E">
        <w:rPr>
          <w:lang w:val="en-US"/>
        </w:rPr>
        <w:t>Mberkahi</w:t>
      </w:r>
      <w:proofErr w:type="spellEnd"/>
      <w:r w:rsidRPr="0057407E">
        <w:rPr>
          <w:lang w:val="en-US"/>
        </w:rPr>
        <w:t>! Amin.</w:t>
      </w:r>
    </w:p>
    <w:p w14:paraId="13B0326D" w14:textId="77777777" w:rsidR="0057407E" w:rsidRPr="0057407E" w:rsidRDefault="0057407E" w:rsidP="0057407E">
      <w:pPr>
        <w:ind w:left="426" w:firstLine="720"/>
        <w:jc w:val="both"/>
        <w:rPr>
          <w:lang w:val="id-ID"/>
        </w:rPr>
      </w:pPr>
      <w:r w:rsidRPr="0057407E">
        <w:rPr>
          <w:lang w:val="en-US"/>
        </w:rPr>
        <w:t xml:space="preserve"> </w:t>
      </w:r>
    </w:p>
    <w:p w14:paraId="698B4A73" w14:textId="77777777" w:rsidR="0057407E" w:rsidRPr="0057407E" w:rsidRDefault="0057407E" w:rsidP="0057407E">
      <w:pPr>
        <w:widowControl/>
        <w:numPr>
          <w:ilvl w:val="0"/>
          <w:numId w:val="110"/>
        </w:numPr>
        <w:autoSpaceDE/>
        <w:autoSpaceDN/>
        <w:ind w:left="364"/>
        <w:jc w:val="both"/>
        <w:rPr>
          <w:lang w:val="id-ID"/>
        </w:rPr>
      </w:pPr>
      <w:proofErr w:type="spellStart"/>
      <w:r w:rsidRPr="0057407E">
        <w:rPr>
          <w:b/>
          <w:lang w:val="en-US"/>
        </w:rPr>
        <w:t>Panitipriksa</w:t>
      </w:r>
      <w:proofErr w:type="spellEnd"/>
      <w:r w:rsidRPr="0057407E">
        <w:rPr>
          <w:b/>
          <w:lang w:val="en-US"/>
        </w:rPr>
        <w:t>/</w:t>
      </w:r>
      <w:proofErr w:type="spellStart"/>
      <w:r w:rsidRPr="0057407E">
        <w:rPr>
          <w:b/>
          <w:lang w:val="en-US"/>
        </w:rPr>
        <w:t>Refleksi</w:t>
      </w:r>
      <w:proofErr w:type="spellEnd"/>
    </w:p>
    <w:p w14:paraId="1FB4093A" w14:textId="77777777" w:rsidR="0057407E" w:rsidRPr="0057407E" w:rsidRDefault="0057407E" w:rsidP="0057407E">
      <w:pPr>
        <w:widowControl/>
        <w:numPr>
          <w:ilvl w:val="0"/>
          <w:numId w:val="108"/>
        </w:numPr>
        <w:pBdr>
          <w:top w:val="nil"/>
          <w:left w:val="nil"/>
          <w:bottom w:val="nil"/>
          <w:right w:val="nil"/>
          <w:between w:val="nil"/>
        </w:pBdr>
        <w:autoSpaceDE/>
        <w:autoSpaceDN/>
        <w:ind w:left="709"/>
        <w:jc w:val="both"/>
        <w:rPr>
          <w:lang w:val="id-ID"/>
        </w:rPr>
      </w:pPr>
      <w:proofErr w:type="spellStart"/>
      <w:r w:rsidRPr="0057407E">
        <w:rPr>
          <w:lang w:val="en-US"/>
        </w:rPr>
        <w:t>Kemajenganing</w:t>
      </w:r>
      <w:proofErr w:type="spellEnd"/>
      <w:r w:rsidRPr="0057407E">
        <w:rPr>
          <w:lang w:val="en-US"/>
        </w:rPr>
        <w:t xml:space="preserve"> </w:t>
      </w:r>
      <w:proofErr w:type="spellStart"/>
      <w:r w:rsidRPr="0057407E">
        <w:rPr>
          <w:lang w:val="en-US"/>
        </w:rPr>
        <w:t>kawruh</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piranti</w:t>
      </w:r>
      <w:proofErr w:type="spellEnd"/>
      <w:r w:rsidRPr="0057407E">
        <w:rPr>
          <w:lang w:val="en-US"/>
        </w:rPr>
        <w:t xml:space="preserve"> </w:t>
      </w:r>
      <w:proofErr w:type="spellStart"/>
      <w:r w:rsidRPr="0057407E">
        <w:rPr>
          <w:lang w:val="en-US"/>
        </w:rPr>
        <w:t>ndadosaken</w:t>
      </w:r>
      <w:proofErr w:type="spellEnd"/>
      <w:r w:rsidRPr="0057407E">
        <w:rPr>
          <w:lang w:val="en-US"/>
        </w:rPr>
        <w:t xml:space="preserve"> </w:t>
      </w:r>
      <w:proofErr w:type="spellStart"/>
      <w:r w:rsidRPr="0057407E">
        <w:rPr>
          <w:lang w:val="en-US"/>
        </w:rPr>
        <w:t>piguna</w:t>
      </w:r>
      <w:proofErr w:type="spellEnd"/>
      <w:r w:rsidRPr="0057407E">
        <w:rPr>
          <w:lang w:val="en-US"/>
        </w:rPr>
        <w:t xml:space="preserve"> </w:t>
      </w:r>
      <w:proofErr w:type="spellStart"/>
      <w:r w:rsidRPr="0057407E">
        <w:rPr>
          <w:lang w:val="en-US"/>
        </w:rPr>
        <w:t>punapa</w:t>
      </w:r>
      <w:proofErr w:type="spellEnd"/>
      <w:r w:rsidRPr="0057407E">
        <w:rPr>
          <w:lang w:val="en-US"/>
        </w:rPr>
        <w:t xml:space="preserve"> </w:t>
      </w:r>
      <w:proofErr w:type="spellStart"/>
      <w:r w:rsidRPr="0057407E">
        <w:rPr>
          <w:lang w:val="en-US"/>
        </w:rPr>
        <w:t>njalari</w:t>
      </w:r>
      <w:proofErr w:type="spellEnd"/>
      <w:r w:rsidRPr="0057407E">
        <w:rPr>
          <w:lang w:val="en-US"/>
        </w:rPr>
        <w:t xml:space="preserve"> </w:t>
      </w:r>
      <w:proofErr w:type="spellStart"/>
      <w:r w:rsidRPr="0057407E">
        <w:rPr>
          <w:lang w:val="en-US"/>
        </w:rPr>
        <w:t>kemba</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wegah-wegahan</w:t>
      </w:r>
      <w:proofErr w:type="spellEnd"/>
      <w:r w:rsidRPr="0057407E">
        <w:rPr>
          <w:lang w:val="en-US"/>
        </w:rPr>
        <w:t>?</w:t>
      </w:r>
    </w:p>
    <w:p w14:paraId="58D2BBAD" w14:textId="77777777" w:rsidR="0057407E" w:rsidRPr="0057407E" w:rsidRDefault="0057407E" w:rsidP="0057407E">
      <w:pPr>
        <w:widowControl/>
        <w:numPr>
          <w:ilvl w:val="0"/>
          <w:numId w:val="108"/>
        </w:numPr>
        <w:pBdr>
          <w:top w:val="nil"/>
          <w:left w:val="nil"/>
          <w:bottom w:val="nil"/>
          <w:right w:val="nil"/>
          <w:between w:val="nil"/>
        </w:pBdr>
        <w:autoSpaceDE/>
        <w:autoSpaceDN/>
        <w:ind w:left="709"/>
        <w:jc w:val="both"/>
        <w:rPr>
          <w:lang w:val="id-ID"/>
        </w:rPr>
      </w:pPr>
      <w:r w:rsidRPr="0057407E">
        <w:rPr>
          <w:lang w:val="en-US"/>
        </w:rPr>
        <w:t xml:space="preserve">Sedaya </w:t>
      </w:r>
      <w:proofErr w:type="spellStart"/>
      <w:r w:rsidRPr="0057407E">
        <w:rPr>
          <w:lang w:val="en-US"/>
        </w:rPr>
        <w:t>pamijining</w:t>
      </w:r>
      <w:proofErr w:type="spellEnd"/>
      <w:r w:rsidRPr="0057407E">
        <w:rPr>
          <w:lang w:val="en-US"/>
        </w:rPr>
        <w:t xml:space="preserve"> </w:t>
      </w:r>
      <w:proofErr w:type="spellStart"/>
      <w:r w:rsidRPr="0057407E">
        <w:rPr>
          <w:lang w:val="en-US"/>
        </w:rPr>
        <w:t>gesang</w:t>
      </w:r>
      <w:proofErr w:type="spellEnd"/>
      <w:r w:rsidRPr="0057407E">
        <w:rPr>
          <w:lang w:val="en-US"/>
        </w:rPr>
        <w:t xml:space="preserve"> </w:t>
      </w:r>
      <w:proofErr w:type="spellStart"/>
      <w:r w:rsidRPr="0057407E">
        <w:rPr>
          <w:lang w:val="en-US"/>
        </w:rPr>
        <w:t>punapa</w:t>
      </w:r>
      <w:proofErr w:type="spellEnd"/>
      <w:r w:rsidRPr="0057407E">
        <w:rPr>
          <w:lang w:val="en-US"/>
        </w:rPr>
        <w:t xml:space="preserve"> </w:t>
      </w:r>
      <w:proofErr w:type="spellStart"/>
      <w:r w:rsidRPr="0057407E">
        <w:rPr>
          <w:lang w:val="en-US"/>
        </w:rPr>
        <w:t>sampun</w:t>
      </w:r>
      <w:proofErr w:type="spellEnd"/>
      <w:r w:rsidRPr="0057407E">
        <w:rPr>
          <w:lang w:val="en-US"/>
        </w:rPr>
        <w:t xml:space="preserve"> </w:t>
      </w:r>
      <w:proofErr w:type="spellStart"/>
      <w:r w:rsidRPr="0057407E">
        <w:rPr>
          <w:lang w:val="en-US"/>
        </w:rPr>
        <w:t>laras</w:t>
      </w:r>
      <w:proofErr w:type="spellEnd"/>
      <w:r w:rsidRPr="0057407E">
        <w:rPr>
          <w:lang w:val="en-US"/>
        </w:rPr>
        <w:t xml:space="preserve"> </w:t>
      </w:r>
      <w:proofErr w:type="spellStart"/>
      <w:r w:rsidRPr="0057407E">
        <w:rPr>
          <w:lang w:val="en-US"/>
        </w:rPr>
        <w:t>kaliyan</w:t>
      </w:r>
      <w:proofErr w:type="spellEnd"/>
      <w:r w:rsidRPr="0057407E">
        <w:rPr>
          <w:lang w:val="en-US"/>
        </w:rPr>
        <w:t xml:space="preserve"> </w:t>
      </w:r>
      <w:proofErr w:type="spellStart"/>
      <w:r w:rsidRPr="0057407E">
        <w:rPr>
          <w:lang w:val="en-US"/>
        </w:rPr>
        <w:t>kersanipun</w:t>
      </w:r>
      <w:proofErr w:type="spellEnd"/>
      <w:r w:rsidRPr="0057407E">
        <w:rPr>
          <w:lang w:val="en-US"/>
        </w:rPr>
        <w:t xml:space="preserve"> Gusti?</w:t>
      </w:r>
    </w:p>
    <w:p w14:paraId="2776D23C" w14:textId="77777777" w:rsidR="0057407E" w:rsidRPr="0057407E" w:rsidRDefault="0057407E" w:rsidP="0057407E">
      <w:pPr>
        <w:widowControl/>
        <w:numPr>
          <w:ilvl w:val="0"/>
          <w:numId w:val="108"/>
        </w:numPr>
        <w:pBdr>
          <w:top w:val="nil"/>
          <w:left w:val="nil"/>
          <w:bottom w:val="nil"/>
          <w:right w:val="nil"/>
          <w:between w:val="nil"/>
        </w:pBdr>
        <w:autoSpaceDE/>
        <w:autoSpaceDN/>
        <w:ind w:left="709"/>
        <w:jc w:val="both"/>
        <w:rPr>
          <w:lang w:val="id-ID"/>
        </w:rPr>
      </w:pPr>
      <w:proofErr w:type="spellStart"/>
      <w:r w:rsidRPr="0057407E">
        <w:rPr>
          <w:lang w:val="en-US"/>
        </w:rPr>
        <w:t>Punapa</w:t>
      </w:r>
      <w:proofErr w:type="spellEnd"/>
      <w:r w:rsidRPr="0057407E">
        <w:rPr>
          <w:lang w:val="en-US"/>
        </w:rPr>
        <w:t xml:space="preserve"> </w:t>
      </w:r>
      <w:proofErr w:type="spellStart"/>
      <w:r w:rsidRPr="0057407E">
        <w:rPr>
          <w:lang w:val="en-US"/>
        </w:rPr>
        <w:t>pamiji</w:t>
      </w:r>
      <w:proofErr w:type="spellEnd"/>
      <w:r w:rsidRPr="0057407E">
        <w:rPr>
          <w:lang w:val="en-US"/>
        </w:rPr>
        <w:t>/</w:t>
      </w:r>
      <w:proofErr w:type="spellStart"/>
      <w:r w:rsidRPr="0057407E">
        <w:rPr>
          <w:lang w:val="en-US"/>
        </w:rPr>
        <w:t>pilihan</w:t>
      </w:r>
      <w:proofErr w:type="spellEnd"/>
      <w:r w:rsidRPr="0057407E">
        <w:rPr>
          <w:lang w:val="en-US"/>
        </w:rPr>
        <w:t xml:space="preserve"> </w:t>
      </w:r>
      <w:proofErr w:type="spellStart"/>
      <w:r w:rsidRPr="0057407E">
        <w:rPr>
          <w:lang w:val="en-US"/>
        </w:rPr>
        <w:t>punika</w:t>
      </w:r>
      <w:proofErr w:type="spellEnd"/>
      <w:r w:rsidRPr="0057407E">
        <w:rPr>
          <w:lang w:val="en-US"/>
        </w:rPr>
        <w:t xml:space="preserve"> </w:t>
      </w:r>
      <w:proofErr w:type="spellStart"/>
      <w:r w:rsidRPr="0057407E">
        <w:rPr>
          <w:lang w:val="en-US"/>
        </w:rPr>
        <w:t>sangsaya</w:t>
      </w:r>
      <w:proofErr w:type="spellEnd"/>
      <w:r w:rsidRPr="0057407E">
        <w:rPr>
          <w:lang w:val="en-US"/>
        </w:rPr>
        <w:t xml:space="preserve"> </w:t>
      </w:r>
      <w:proofErr w:type="spellStart"/>
      <w:r w:rsidRPr="0057407E">
        <w:rPr>
          <w:lang w:val="en-US"/>
        </w:rPr>
        <w:t>ngraketaken</w:t>
      </w:r>
      <w:proofErr w:type="spellEnd"/>
      <w:r w:rsidRPr="0057407E">
        <w:rPr>
          <w:lang w:val="en-US"/>
        </w:rPr>
        <w:t xml:space="preserve"> </w:t>
      </w:r>
      <w:proofErr w:type="spellStart"/>
      <w:r w:rsidRPr="0057407E">
        <w:rPr>
          <w:lang w:val="en-US"/>
        </w:rPr>
        <w:t>kawula</w:t>
      </w:r>
      <w:proofErr w:type="spellEnd"/>
      <w:r w:rsidRPr="0057407E">
        <w:rPr>
          <w:lang w:val="en-US"/>
        </w:rPr>
        <w:t xml:space="preserve"> </w:t>
      </w:r>
      <w:proofErr w:type="spellStart"/>
      <w:r w:rsidRPr="0057407E">
        <w:rPr>
          <w:lang w:val="en-US"/>
        </w:rPr>
        <w:t>kaliyan</w:t>
      </w:r>
      <w:proofErr w:type="spellEnd"/>
      <w:r w:rsidRPr="0057407E">
        <w:rPr>
          <w:lang w:val="en-US"/>
        </w:rPr>
        <w:t xml:space="preserve"> Gusti Allah?</w:t>
      </w:r>
    </w:p>
    <w:p w14:paraId="146C2157" w14:textId="77777777" w:rsidR="0057407E" w:rsidRPr="0057407E" w:rsidRDefault="0057407E" w:rsidP="0057407E">
      <w:pPr>
        <w:jc w:val="both"/>
        <w:rPr>
          <w:b/>
          <w:lang w:val="id-ID"/>
        </w:rPr>
      </w:pPr>
    </w:p>
    <w:p w14:paraId="1347BC68" w14:textId="77777777" w:rsidR="0057407E" w:rsidRPr="0057407E" w:rsidRDefault="0057407E" w:rsidP="0057407E">
      <w:pPr>
        <w:widowControl/>
        <w:numPr>
          <w:ilvl w:val="0"/>
          <w:numId w:val="110"/>
        </w:numPr>
        <w:pBdr>
          <w:top w:val="nil"/>
          <w:left w:val="nil"/>
          <w:bottom w:val="nil"/>
          <w:right w:val="nil"/>
          <w:between w:val="nil"/>
        </w:pBdr>
        <w:autoSpaceDE/>
        <w:autoSpaceDN/>
        <w:ind w:left="284" w:hanging="284"/>
        <w:jc w:val="both"/>
        <w:rPr>
          <w:lang w:val="id-ID"/>
        </w:rPr>
      </w:pPr>
      <w:proofErr w:type="spellStart"/>
      <w:r w:rsidRPr="0057407E">
        <w:rPr>
          <w:b/>
          <w:lang w:val="en-US"/>
        </w:rPr>
        <w:t>Pandonga</w:t>
      </w:r>
      <w:proofErr w:type="spellEnd"/>
      <w:r w:rsidRPr="0057407E">
        <w:rPr>
          <w:b/>
          <w:lang w:val="id-ID"/>
        </w:rPr>
        <w:t xml:space="preserve"> S</w:t>
      </w:r>
      <w:r w:rsidRPr="0057407E">
        <w:rPr>
          <w:b/>
          <w:lang w:val="en-US"/>
        </w:rPr>
        <w:t>y</w:t>
      </w:r>
      <w:proofErr w:type="spellStart"/>
      <w:r w:rsidRPr="0057407E">
        <w:rPr>
          <w:b/>
          <w:lang w:val="id-ID"/>
        </w:rPr>
        <w:t>afaat</w:t>
      </w:r>
      <w:proofErr w:type="spellEnd"/>
    </w:p>
    <w:p w14:paraId="4213A54B" w14:textId="77777777" w:rsidR="0057407E" w:rsidRPr="0057407E" w:rsidRDefault="0057407E" w:rsidP="0057407E">
      <w:pPr>
        <w:widowControl/>
        <w:numPr>
          <w:ilvl w:val="0"/>
          <w:numId w:val="109"/>
        </w:numPr>
        <w:pBdr>
          <w:top w:val="nil"/>
          <w:left w:val="nil"/>
          <w:bottom w:val="nil"/>
          <w:right w:val="nil"/>
          <w:between w:val="nil"/>
        </w:pBdr>
        <w:autoSpaceDE/>
        <w:autoSpaceDN/>
        <w:ind w:left="709"/>
        <w:jc w:val="both"/>
        <w:rPr>
          <w:lang w:val="id-ID"/>
        </w:rPr>
      </w:pPr>
      <w:proofErr w:type="spellStart"/>
      <w:r w:rsidRPr="0057407E">
        <w:rPr>
          <w:lang w:val="en-US"/>
        </w:rPr>
        <w:t>Ndedonga</w:t>
      </w:r>
      <w:proofErr w:type="spellEnd"/>
      <w:r w:rsidRPr="0057407E">
        <w:rPr>
          <w:lang w:val="en-US"/>
        </w:rPr>
        <w:t xml:space="preserve"> </w:t>
      </w:r>
      <w:proofErr w:type="spellStart"/>
      <w:r w:rsidRPr="0057407E">
        <w:rPr>
          <w:lang w:val="en-US"/>
        </w:rPr>
        <w:t>murih</w:t>
      </w:r>
      <w:proofErr w:type="spellEnd"/>
      <w:r w:rsidRPr="0057407E">
        <w:rPr>
          <w:lang w:val="en-US"/>
        </w:rPr>
        <w:t xml:space="preserve"> </w:t>
      </w:r>
      <w:proofErr w:type="spellStart"/>
      <w:r w:rsidRPr="0057407E">
        <w:rPr>
          <w:lang w:val="en-US"/>
        </w:rPr>
        <w:t>sangsaya</w:t>
      </w:r>
      <w:proofErr w:type="spellEnd"/>
      <w:r w:rsidRPr="0057407E">
        <w:rPr>
          <w:lang w:val="en-US"/>
        </w:rPr>
        <w:t xml:space="preserve"> </w:t>
      </w:r>
      <w:proofErr w:type="spellStart"/>
      <w:r w:rsidRPr="0057407E">
        <w:rPr>
          <w:lang w:val="en-US"/>
        </w:rPr>
        <w:t>ngendelaken</w:t>
      </w:r>
      <w:proofErr w:type="spellEnd"/>
      <w:r w:rsidRPr="0057407E">
        <w:rPr>
          <w:lang w:val="en-US"/>
        </w:rPr>
        <w:t xml:space="preserve"> Gusti Allah.</w:t>
      </w:r>
    </w:p>
    <w:p w14:paraId="06B8FAFA" w14:textId="77777777" w:rsidR="0057407E" w:rsidRPr="0057407E" w:rsidRDefault="0057407E" w:rsidP="0057407E">
      <w:pPr>
        <w:widowControl/>
        <w:numPr>
          <w:ilvl w:val="0"/>
          <w:numId w:val="109"/>
        </w:numPr>
        <w:pBdr>
          <w:top w:val="nil"/>
          <w:left w:val="nil"/>
          <w:bottom w:val="nil"/>
          <w:right w:val="nil"/>
          <w:between w:val="nil"/>
        </w:pBdr>
        <w:autoSpaceDE/>
        <w:autoSpaceDN/>
        <w:ind w:left="709"/>
        <w:jc w:val="both"/>
        <w:rPr>
          <w:lang w:val="id-ID"/>
        </w:rPr>
      </w:pPr>
      <w:proofErr w:type="spellStart"/>
      <w:r w:rsidRPr="0057407E">
        <w:rPr>
          <w:lang w:val="en-US"/>
        </w:rPr>
        <w:t>Ndedonga</w:t>
      </w:r>
      <w:proofErr w:type="spellEnd"/>
      <w:r w:rsidRPr="0057407E">
        <w:rPr>
          <w:lang w:val="en-US"/>
        </w:rPr>
        <w:t xml:space="preserve"> </w:t>
      </w:r>
      <w:proofErr w:type="spellStart"/>
      <w:r w:rsidRPr="0057407E">
        <w:rPr>
          <w:lang w:val="en-US"/>
        </w:rPr>
        <w:t>murih</w:t>
      </w:r>
      <w:proofErr w:type="spellEnd"/>
      <w:r w:rsidRPr="0057407E">
        <w:rPr>
          <w:lang w:val="en-US"/>
        </w:rPr>
        <w:t xml:space="preserve"> </w:t>
      </w:r>
      <w:proofErr w:type="spellStart"/>
      <w:r w:rsidRPr="0057407E">
        <w:rPr>
          <w:lang w:val="en-US"/>
        </w:rPr>
        <w:t>kaparingan</w:t>
      </w:r>
      <w:proofErr w:type="spellEnd"/>
      <w:r w:rsidRPr="0057407E">
        <w:rPr>
          <w:lang w:val="en-US"/>
        </w:rPr>
        <w:t xml:space="preserve"> </w:t>
      </w:r>
      <w:proofErr w:type="spellStart"/>
      <w:r w:rsidRPr="0057407E">
        <w:rPr>
          <w:lang w:val="en-US"/>
        </w:rPr>
        <w:t>kawicaksanan</w:t>
      </w:r>
      <w:proofErr w:type="spellEnd"/>
      <w:r w:rsidRPr="0057407E">
        <w:rPr>
          <w:lang w:val="en-US"/>
        </w:rPr>
        <w:t xml:space="preserve"> </w:t>
      </w:r>
      <w:proofErr w:type="spellStart"/>
      <w:r w:rsidRPr="0057407E">
        <w:rPr>
          <w:lang w:val="en-US"/>
        </w:rPr>
        <w:t>anggènipun</w:t>
      </w:r>
      <w:proofErr w:type="spellEnd"/>
      <w:r w:rsidRPr="0057407E">
        <w:rPr>
          <w:lang w:val="en-US"/>
        </w:rPr>
        <w:t xml:space="preserve"> </w:t>
      </w:r>
      <w:proofErr w:type="spellStart"/>
      <w:r w:rsidRPr="0057407E">
        <w:rPr>
          <w:lang w:val="en-US"/>
        </w:rPr>
        <w:t>ngginakaken</w:t>
      </w:r>
      <w:proofErr w:type="spellEnd"/>
      <w:r w:rsidRPr="0057407E">
        <w:rPr>
          <w:lang w:val="en-US"/>
        </w:rPr>
        <w:t xml:space="preserve"> </w:t>
      </w:r>
      <w:proofErr w:type="spellStart"/>
      <w:r w:rsidRPr="0057407E">
        <w:rPr>
          <w:lang w:val="en-US"/>
        </w:rPr>
        <w:t>kemajenganing</w:t>
      </w:r>
      <w:proofErr w:type="spellEnd"/>
      <w:r w:rsidRPr="0057407E">
        <w:rPr>
          <w:lang w:val="en-US"/>
        </w:rPr>
        <w:t xml:space="preserve"> </w:t>
      </w:r>
      <w:proofErr w:type="spellStart"/>
      <w:r w:rsidRPr="0057407E">
        <w:rPr>
          <w:lang w:val="en-US"/>
        </w:rPr>
        <w:t>kawruh</w:t>
      </w:r>
      <w:proofErr w:type="spellEnd"/>
      <w:r w:rsidRPr="0057407E">
        <w:rPr>
          <w:lang w:val="en-US"/>
        </w:rPr>
        <w:t xml:space="preserve"> </w:t>
      </w:r>
      <w:proofErr w:type="spellStart"/>
      <w:r w:rsidRPr="0057407E">
        <w:rPr>
          <w:lang w:val="en-US"/>
        </w:rPr>
        <w:t>lan</w:t>
      </w:r>
      <w:proofErr w:type="spellEnd"/>
      <w:r w:rsidRPr="0057407E">
        <w:rPr>
          <w:lang w:val="en-US"/>
        </w:rPr>
        <w:t xml:space="preserve"> </w:t>
      </w:r>
      <w:proofErr w:type="spellStart"/>
      <w:r w:rsidRPr="0057407E">
        <w:rPr>
          <w:lang w:val="en-US"/>
        </w:rPr>
        <w:t>piranti</w:t>
      </w:r>
      <w:proofErr w:type="spellEnd"/>
      <w:r w:rsidRPr="0057407E">
        <w:rPr>
          <w:lang w:val="en-US"/>
        </w:rPr>
        <w:t>.</w:t>
      </w:r>
    </w:p>
    <w:p w14:paraId="0180FC4D" w14:textId="77777777" w:rsidR="0057407E" w:rsidRPr="0057407E" w:rsidRDefault="0057407E" w:rsidP="0057407E">
      <w:pPr>
        <w:widowControl/>
        <w:numPr>
          <w:ilvl w:val="0"/>
          <w:numId w:val="109"/>
        </w:numPr>
        <w:pBdr>
          <w:top w:val="nil"/>
          <w:left w:val="nil"/>
          <w:bottom w:val="nil"/>
          <w:right w:val="nil"/>
          <w:between w:val="nil"/>
        </w:pBdr>
        <w:autoSpaceDE/>
        <w:autoSpaceDN/>
        <w:ind w:left="709"/>
        <w:jc w:val="both"/>
        <w:rPr>
          <w:lang w:val="id-ID"/>
        </w:rPr>
      </w:pPr>
      <w:proofErr w:type="spellStart"/>
      <w:r w:rsidRPr="0057407E">
        <w:rPr>
          <w:lang w:val="en-US"/>
        </w:rPr>
        <w:t>Ndedonga</w:t>
      </w:r>
      <w:proofErr w:type="spellEnd"/>
      <w:r w:rsidRPr="0057407E">
        <w:rPr>
          <w:lang w:val="en-US"/>
        </w:rPr>
        <w:t xml:space="preserve"> </w:t>
      </w:r>
      <w:proofErr w:type="spellStart"/>
      <w:r w:rsidRPr="0057407E">
        <w:rPr>
          <w:lang w:val="en-US"/>
        </w:rPr>
        <w:t>murih</w:t>
      </w:r>
      <w:proofErr w:type="spellEnd"/>
      <w:r w:rsidRPr="0057407E">
        <w:rPr>
          <w:lang w:val="en-US"/>
        </w:rPr>
        <w:t xml:space="preserve"> </w:t>
      </w:r>
      <w:proofErr w:type="spellStart"/>
      <w:r w:rsidRPr="0057407E">
        <w:rPr>
          <w:lang w:val="en-US"/>
        </w:rPr>
        <w:t>datan</w:t>
      </w:r>
      <w:proofErr w:type="spellEnd"/>
      <w:r w:rsidRPr="0057407E">
        <w:rPr>
          <w:lang w:val="en-US"/>
        </w:rPr>
        <w:t xml:space="preserve"> </w:t>
      </w:r>
      <w:proofErr w:type="spellStart"/>
      <w:r w:rsidRPr="0057407E">
        <w:rPr>
          <w:lang w:val="en-US"/>
        </w:rPr>
        <w:t>gampil</w:t>
      </w:r>
      <w:proofErr w:type="spellEnd"/>
      <w:r w:rsidRPr="0057407E">
        <w:rPr>
          <w:lang w:val="en-US"/>
        </w:rPr>
        <w:t xml:space="preserve"> </w:t>
      </w:r>
      <w:proofErr w:type="spellStart"/>
      <w:r w:rsidRPr="0057407E">
        <w:rPr>
          <w:lang w:val="en-US"/>
        </w:rPr>
        <w:t>dhumawah</w:t>
      </w:r>
      <w:proofErr w:type="spellEnd"/>
      <w:r w:rsidRPr="0057407E">
        <w:rPr>
          <w:lang w:val="en-US"/>
        </w:rPr>
        <w:t xml:space="preserve"> </w:t>
      </w:r>
      <w:proofErr w:type="spellStart"/>
      <w:r w:rsidRPr="0057407E">
        <w:rPr>
          <w:lang w:val="en-US"/>
        </w:rPr>
        <w:t>ing</w:t>
      </w:r>
      <w:proofErr w:type="spellEnd"/>
      <w:r w:rsidRPr="0057407E">
        <w:rPr>
          <w:lang w:val="en-US"/>
        </w:rPr>
        <w:t xml:space="preserve"> </w:t>
      </w:r>
      <w:proofErr w:type="spellStart"/>
      <w:r w:rsidRPr="0057407E">
        <w:rPr>
          <w:lang w:val="en-US"/>
        </w:rPr>
        <w:t>panggiri</w:t>
      </w:r>
      <w:proofErr w:type="spellEnd"/>
      <w:r w:rsidRPr="0057407E">
        <w:rPr>
          <w:lang w:val="en-US"/>
        </w:rPr>
        <w:t xml:space="preserve">- </w:t>
      </w:r>
      <w:proofErr w:type="spellStart"/>
      <w:r w:rsidRPr="0057407E">
        <w:rPr>
          <w:lang w:val="en-US"/>
        </w:rPr>
        <w:t>godhaning</w:t>
      </w:r>
      <w:proofErr w:type="spellEnd"/>
      <w:r w:rsidRPr="0057407E">
        <w:rPr>
          <w:lang w:val="en-US"/>
        </w:rPr>
        <w:t xml:space="preserve"> </w:t>
      </w:r>
      <w:proofErr w:type="spellStart"/>
      <w:r w:rsidRPr="0057407E">
        <w:rPr>
          <w:lang w:val="en-US"/>
        </w:rPr>
        <w:t>jagad</w:t>
      </w:r>
      <w:proofErr w:type="spellEnd"/>
      <w:r w:rsidRPr="0057407E">
        <w:rPr>
          <w:lang w:val="en-US"/>
        </w:rPr>
        <w:t>.</w:t>
      </w:r>
    </w:p>
    <w:p w14:paraId="4C5BC148" w14:textId="77777777" w:rsidR="0057407E" w:rsidRPr="0057407E" w:rsidRDefault="0057407E" w:rsidP="0057407E">
      <w:pPr>
        <w:rPr>
          <w:lang w:val="id-ID"/>
        </w:rPr>
      </w:pPr>
    </w:p>
    <w:p w14:paraId="7712C08B" w14:textId="77777777" w:rsidR="0057407E" w:rsidRPr="0057407E" w:rsidRDefault="0057407E" w:rsidP="0057407E">
      <w:pPr>
        <w:widowControl/>
        <w:numPr>
          <w:ilvl w:val="0"/>
          <w:numId w:val="110"/>
        </w:numPr>
        <w:autoSpaceDE/>
        <w:autoSpaceDN/>
        <w:ind w:left="364"/>
        <w:jc w:val="both"/>
        <w:rPr>
          <w:lang w:val="id-ID"/>
        </w:rPr>
      </w:pPr>
      <w:proofErr w:type="spellStart"/>
      <w:r w:rsidRPr="0057407E">
        <w:rPr>
          <w:b/>
          <w:lang w:val="en-US"/>
        </w:rPr>
        <w:t>Kidung</w:t>
      </w:r>
      <w:proofErr w:type="spellEnd"/>
      <w:r w:rsidRPr="0057407E">
        <w:rPr>
          <w:b/>
          <w:lang w:val="en-US"/>
        </w:rPr>
        <w:t xml:space="preserve"> </w:t>
      </w:r>
      <w:proofErr w:type="spellStart"/>
      <w:r w:rsidRPr="0057407E">
        <w:rPr>
          <w:b/>
          <w:lang w:val="en-US"/>
        </w:rPr>
        <w:t>Panutup</w:t>
      </w:r>
      <w:proofErr w:type="spellEnd"/>
      <w:r w:rsidRPr="0057407E">
        <w:rPr>
          <w:b/>
          <w:lang w:val="en-US"/>
        </w:rPr>
        <w:t xml:space="preserve">  </w:t>
      </w:r>
    </w:p>
    <w:p w14:paraId="2571948D" w14:textId="4A2DBA60" w:rsidR="0057407E" w:rsidRPr="0057407E" w:rsidRDefault="0057407E" w:rsidP="0057407E">
      <w:pPr>
        <w:jc w:val="both"/>
        <w:rPr>
          <w:noProof/>
          <w:lang w:val="en-US"/>
        </w:rPr>
      </w:pPr>
      <w:r w:rsidRPr="0057407E">
        <w:rPr>
          <w:noProof/>
        </w:rPr>
        <w:lastRenderedPageBreak/>
        <w:drawing>
          <wp:anchor distT="0" distB="0" distL="114300" distR="114300" simplePos="0" relativeHeight="251938304" behindDoc="0" locked="0" layoutInCell="1" allowOverlap="1" wp14:anchorId="07C37412" wp14:editId="448057C8">
            <wp:simplePos x="0" y="0"/>
            <wp:positionH relativeFrom="column">
              <wp:posOffset>-3810</wp:posOffset>
            </wp:positionH>
            <wp:positionV relativeFrom="paragraph">
              <wp:align>center</wp:align>
            </wp:positionV>
            <wp:extent cx="4115435" cy="2595880"/>
            <wp:effectExtent l="0" t="0" r="0" b="0"/>
            <wp:wrapTopAndBottom/>
            <wp:docPr id="1716574763" name="Picture 143" descr="C:\Users\LENOVO\Pictures\uyahing bumi pepadhanging jag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ictures\uyahing bumi pepadhanging jagad.jpg"/>
                    <pic:cNvPicPr>
                      <a:picLocks noChangeAspect="1" noChangeArrowheads="1"/>
                    </pic:cNvPicPr>
                  </pic:nvPicPr>
                  <pic:blipFill>
                    <a:blip r:embed="rId58" cstate="print">
                      <a:lum bright="2000"/>
                      <a:extLst>
                        <a:ext uri="{28A0092B-C50C-407E-A947-70E740481C1C}">
                          <a14:useLocalDpi xmlns:a14="http://schemas.microsoft.com/office/drawing/2010/main" val="0"/>
                        </a:ext>
                      </a:extLst>
                    </a:blip>
                    <a:srcRect/>
                    <a:stretch>
                      <a:fillRect/>
                    </a:stretch>
                  </pic:blipFill>
                  <pic:spPr bwMode="auto">
                    <a:xfrm>
                      <a:off x="0" y="0"/>
                      <a:ext cx="4115435" cy="2595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5CA909" w14:textId="77777777" w:rsidR="0057407E" w:rsidRPr="0057407E" w:rsidRDefault="0057407E" w:rsidP="0057407E">
      <w:pPr>
        <w:jc w:val="both"/>
        <w:rPr>
          <w:noProof/>
          <w:lang w:val="en-US"/>
        </w:rPr>
      </w:pPr>
    </w:p>
    <w:p w14:paraId="2ACD8082" w14:textId="77777777" w:rsidR="0057407E" w:rsidRPr="0057407E" w:rsidRDefault="0057407E" w:rsidP="0057407E">
      <w:pPr>
        <w:jc w:val="right"/>
        <w:rPr>
          <w:lang w:val="id-ID"/>
        </w:rPr>
      </w:pPr>
      <w:r w:rsidRPr="0057407E">
        <w:rPr>
          <w:lang w:val="id-ID"/>
        </w:rPr>
        <w:t>[sw-aj]</w:t>
      </w:r>
    </w:p>
    <w:p w14:paraId="28C7C495" w14:textId="77777777" w:rsidR="0057407E" w:rsidRPr="0057407E" w:rsidRDefault="0057407E" w:rsidP="0057407E">
      <w:pPr>
        <w:jc w:val="both"/>
        <w:rPr>
          <w:lang w:val="id-ID"/>
        </w:rPr>
      </w:pPr>
    </w:p>
    <w:p w14:paraId="12CD5B4D" w14:textId="77777777" w:rsidR="0057407E" w:rsidRPr="0057407E" w:rsidRDefault="0057407E" w:rsidP="0057407E">
      <w:pPr>
        <w:jc w:val="both"/>
        <w:rPr>
          <w:lang w:val="id-ID"/>
        </w:rPr>
      </w:pPr>
    </w:p>
    <w:p w14:paraId="6B346446" w14:textId="77777777" w:rsidR="0057407E" w:rsidRPr="0057407E" w:rsidRDefault="0057407E" w:rsidP="0057407E">
      <w:pPr>
        <w:jc w:val="both"/>
        <w:rPr>
          <w:lang w:val="id-ID"/>
        </w:rPr>
      </w:pPr>
    </w:p>
    <w:p w14:paraId="53F7C053" w14:textId="77777777" w:rsidR="0057407E" w:rsidRPr="0057407E" w:rsidRDefault="0057407E" w:rsidP="0057407E">
      <w:pPr>
        <w:jc w:val="both"/>
        <w:rPr>
          <w:lang w:val="id-ID"/>
        </w:rPr>
      </w:pPr>
    </w:p>
    <w:p w14:paraId="629A0365" w14:textId="6359C2BD" w:rsidR="0057407E" w:rsidRPr="0057407E" w:rsidRDefault="0057407E" w:rsidP="0057407E">
      <w:pPr>
        <w:jc w:val="both"/>
        <w:rPr>
          <w:lang w:val="id-ID"/>
        </w:rPr>
      </w:pPr>
    </w:p>
    <w:p w14:paraId="49813253" w14:textId="77777777" w:rsidR="0057407E" w:rsidRPr="0057407E" w:rsidRDefault="0057407E" w:rsidP="0057407E">
      <w:pPr>
        <w:jc w:val="both"/>
        <w:rPr>
          <w:lang w:val="id-ID"/>
        </w:rPr>
      </w:pPr>
    </w:p>
    <w:p w14:paraId="7C7484EC" w14:textId="77777777" w:rsidR="0057407E" w:rsidRPr="0057407E" w:rsidRDefault="0057407E" w:rsidP="0057407E">
      <w:pPr>
        <w:jc w:val="both"/>
        <w:rPr>
          <w:lang w:val="id-ID"/>
        </w:rPr>
      </w:pPr>
    </w:p>
    <w:p w14:paraId="1D1C4BB8" w14:textId="77777777" w:rsidR="0057407E" w:rsidRPr="0057407E" w:rsidRDefault="0057407E" w:rsidP="0057407E">
      <w:pPr>
        <w:jc w:val="both"/>
        <w:rPr>
          <w:lang w:val="id-ID"/>
        </w:rPr>
      </w:pPr>
    </w:p>
    <w:p w14:paraId="6191A097" w14:textId="77777777" w:rsidR="0057407E" w:rsidRPr="0057407E" w:rsidRDefault="0057407E" w:rsidP="0057407E">
      <w:pPr>
        <w:jc w:val="both"/>
        <w:rPr>
          <w:lang w:val="id-ID"/>
        </w:rPr>
      </w:pPr>
    </w:p>
    <w:p w14:paraId="2ACABD63" w14:textId="77777777" w:rsidR="0057407E" w:rsidRPr="0057407E" w:rsidRDefault="0057407E" w:rsidP="0057407E">
      <w:pPr>
        <w:adjustRightInd w:val="0"/>
        <w:jc w:val="both"/>
        <w:rPr>
          <w:rFonts w:eastAsia="Times New Roman" w:cs="Calibri"/>
          <w:lang w:val="id-ID" w:eastAsia="de-DE"/>
        </w:rPr>
      </w:pPr>
    </w:p>
    <w:p w14:paraId="7FEA069E" w14:textId="707EE963" w:rsidR="008431C3" w:rsidRDefault="0057407E" w:rsidP="003E3F67">
      <w:pPr>
        <w:pStyle w:val="TeksIsi"/>
        <w:ind w:left="0"/>
        <w:rPr>
          <w:color w:val="0070C0"/>
          <w:lang w:val="id-ID"/>
        </w:rPr>
      </w:pPr>
      <w:r w:rsidRPr="00F04BAD">
        <w:rPr>
          <w:noProof/>
          <w:color w:val="0070C0"/>
          <w:lang w:val="id-ID"/>
        </w:rPr>
        <mc:AlternateContent>
          <mc:Choice Requires="wps">
            <w:drawing>
              <wp:anchor distT="0" distB="0" distL="114300" distR="114300" simplePos="0" relativeHeight="251803136" behindDoc="0" locked="0" layoutInCell="1" hidden="0" allowOverlap="1" wp14:anchorId="357C6FE9" wp14:editId="272C21F9">
                <wp:simplePos x="0" y="0"/>
                <wp:positionH relativeFrom="margin">
                  <wp:posOffset>-41910</wp:posOffset>
                </wp:positionH>
                <wp:positionV relativeFrom="paragraph">
                  <wp:posOffset>306070</wp:posOffset>
                </wp:positionV>
                <wp:extent cx="4194810" cy="731520"/>
                <wp:effectExtent l="0" t="0" r="0" b="0"/>
                <wp:wrapSquare wrapText="bothSides" distT="0" distB="0" distL="114300" distR="114300"/>
                <wp:docPr id="3" name="Persegi Panjang 3"/>
                <wp:cNvGraphicFramePr/>
                <a:graphic xmlns:a="http://schemas.openxmlformats.org/drawingml/2006/main">
                  <a:graphicData uri="http://schemas.microsoft.com/office/word/2010/wordprocessingShape">
                    <wps:wsp>
                      <wps:cNvSpPr/>
                      <wps:spPr>
                        <a:xfrm>
                          <a:off x="0" y="0"/>
                          <a:ext cx="4194810" cy="731520"/>
                        </a:xfrm>
                        <a:prstGeom prst="rect">
                          <a:avLst/>
                        </a:prstGeom>
                        <a:solidFill>
                          <a:schemeClr val="lt2"/>
                        </a:solidFill>
                        <a:ln>
                          <a:noFill/>
                        </a:ln>
                      </wps:spPr>
                      <wps:txbx>
                        <w:txbxContent>
                          <w:p w14:paraId="4F099749" w14:textId="632025DF" w:rsidR="00D753FA" w:rsidRDefault="0057407E" w:rsidP="0057407E">
                            <w:pPr>
                              <w:jc w:val="center"/>
                              <w:textDirection w:val="btLr"/>
                            </w:pPr>
                            <w:r>
                              <w:rPr>
                                <w:color w:val="000000"/>
                                <w:sz w:val="20"/>
                              </w:rPr>
                              <w:t xml:space="preserve">Materi Pakempalan Pandonga karancang nyrambahi sadaya </w:t>
                            </w:r>
                            <w:r>
                              <w:rPr>
                                <w:i/>
                                <w:iCs/>
                                <w:color w:val="000000"/>
                                <w:sz w:val="20"/>
                              </w:rPr>
                              <w:t>generasi</w:t>
                            </w:r>
                            <w:r>
                              <w:rPr>
                                <w:color w:val="000000"/>
                                <w:sz w:val="20"/>
                              </w:rPr>
                              <w:t xml:space="preserve"> (turunan), saking laré, kanéman, diwasa, ngantos kasepuhan. Awit saking punika, prayogi menawi saged sadaya </w:t>
                            </w:r>
                            <w:r w:rsidRPr="007943D7">
                              <w:rPr>
                                <w:i/>
                                <w:iCs/>
                                <w:color w:val="000000"/>
                                <w:sz w:val="20"/>
                              </w:rPr>
                              <w:t>generasi</w:t>
                            </w:r>
                            <w:r>
                              <w:rPr>
                                <w:color w:val="000000"/>
                                <w:sz w:val="20"/>
                              </w:rPr>
                              <w:t xml:space="preserve"> pikantuk jejibahan dhèrèk lelados ing pakempalan pandonga punika.</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57C6FE9" id="Persegi Panjang 3" o:spid="_x0000_s1128" style="position:absolute;left:0;text-align:left;margin-left:-3.3pt;margin-top:24.1pt;width:330.3pt;height:57.6pt;z-index:2518031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" fillcolor="#eeece1 [3203]" stroked="f">
                <v:textbox inset="2.53958mm,1.2694mm,2.53958mm,1.2694mm">
                  <w:txbxContent>
                    <w:p w14:paraId="4F099749" w14:textId="632025DF" w:rsidR="00D753FA" w:rsidRDefault="0057407E" w:rsidP="0057407E">
                      <w:pPr>
                        <w:jc w:val="center"/>
                        <w:textDirection w:val="btLr"/>
                      </w:pPr>
                      <w:r>
                        <w:rPr>
                          <w:color w:val="000000"/>
                          <w:sz w:val="20"/>
                        </w:rPr>
                        <w:t xml:space="preserve">Materi Pakempalan Pandonga karancang nyrambahi sadaya </w:t>
                      </w:r>
                      <w:r>
                        <w:rPr>
                          <w:i/>
                          <w:iCs/>
                          <w:color w:val="000000"/>
                          <w:sz w:val="20"/>
                        </w:rPr>
                        <w:t>generasi</w:t>
                      </w:r>
                      <w:r>
                        <w:rPr>
                          <w:color w:val="000000"/>
                          <w:sz w:val="20"/>
                        </w:rPr>
                        <w:t xml:space="preserve"> (turunan), saking laré, kanéman, diwasa, ngantos kasepuhan. Awit saking punika, prayogi menawi saged sadaya </w:t>
                      </w:r>
                      <w:r w:rsidRPr="007943D7">
                        <w:rPr>
                          <w:i/>
                          <w:iCs/>
                          <w:color w:val="000000"/>
                          <w:sz w:val="20"/>
                        </w:rPr>
                        <w:t>generasi</w:t>
                      </w:r>
                      <w:r>
                        <w:rPr>
                          <w:color w:val="000000"/>
                          <w:sz w:val="20"/>
                        </w:rPr>
                        <w:t xml:space="preserve"> pikantuk jejibahan dhèrèk lelados ing pakempalan pandonga punika.</w:t>
                      </w:r>
                    </w:p>
                  </w:txbxContent>
                </v:textbox>
                <w10:wrap type="square" anchorx="margin"/>
              </v:rect>
            </w:pict>
          </mc:Fallback>
        </mc:AlternateContent>
      </w:r>
    </w:p>
    <w:p w14:paraId="5912553E" w14:textId="618F4798" w:rsidR="0057407E" w:rsidRPr="00F04BAD" w:rsidRDefault="0057407E" w:rsidP="003E3F67">
      <w:pPr>
        <w:pStyle w:val="TeksIsi"/>
        <w:ind w:left="0"/>
        <w:rPr>
          <w:color w:val="0070C0"/>
          <w:lang w:val="id-ID"/>
        </w:rPr>
      </w:pPr>
    </w:p>
    <w:p w14:paraId="49240CF3" w14:textId="358091F5" w:rsidR="00D753FA" w:rsidRPr="00F04BAD" w:rsidRDefault="00D753FA" w:rsidP="003E3F67">
      <w:pPr>
        <w:pStyle w:val="TeksIsi"/>
        <w:ind w:left="0"/>
        <w:rPr>
          <w:color w:val="0070C0"/>
          <w:lang w:val="id-ID"/>
        </w:rPr>
      </w:pPr>
    </w:p>
    <w:p w14:paraId="53C21D79" w14:textId="77777777" w:rsidR="0057407E" w:rsidRPr="00154F9E" w:rsidRDefault="0057407E" w:rsidP="0057407E">
      <w:pPr>
        <w:pStyle w:val="DaftarParagraf"/>
        <w:adjustRightInd w:val="0"/>
        <w:ind w:left="0" w:firstLine="0"/>
        <w:rPr>
          <w:rFonts w:eastAsia="Times New Roman" w:cs="Calibri"/>
          <w:lang w:val="id-ID" w:eastAsia="de-DE"/>
        </w:rPr>
      </w:pPr>
    </w:p>
    <w:p w14:paraId="58F184CB" w14:textId="77777777" w:rsidR="0057407E" w:rsidRPr="00813992" w:rsidRDefault="0057407E" w:rsidP="0057407E">
      <w:pPr>
        <w:rPr>
          <w:lang w:val="id-ID"/>
        </w:rPr>
      </w:pPr>
      <w:r w:rsidRPr="00813992">
        <w:rPr>
          <w:lang w:val="id-ID"/>
        </w:rPr>
        <w:br w:type="page"/>
      </w:r>
    </w:p>
    <w:p w14:paraId="5DF2877D" w14:textId="5B1DD042" w:rsidR="00786189" w:rsidRDefault="003C4885" w:rsidP="003C4885">
      <w:pPr>
        <w:pStyle w:val="TeksIsi"/>
        <w:ind w:left="0"/>
        <w:rPr>
          <w:rFonts w:ascii="Kenyan Coffee Rg" w:eastAsia="Kenyan Coffee Rg" w:hAnsi="Kenyan Coffee Rg" w:cs="Kenyan Coffee Rg"/>
          <w:sz w:val="30"/>
          <w:szCs w:val="30"/>
          <w:lang w:val="id-ID"/>
        </w:rPr>
      </w:pPr>
      <w:r w:rsidRPr="00813992">
        <w:rPr>
          <w:noProof/>
          <w:lang w:val="id-ID"/>
        </w:rPr>
        <w:lastRenderedPageBreak/>
        <mc:AlternateContent>
          <mc:Choice Requires="wps">
            <w:drawing>
              <wp:anchor distT="45720" distB="45720" distL="114300" distR="114300" simplePos="0" relativeHeight="251805184" behindDoc="0" locked="0" layoutInCell="1" hidden="0" allowOverlap="1" wp14:anchorId="6E525FC4" wp14:editId="2F4E7D42">
                <wp:simplePos x="0" y="0"/>
                <wp:positionH relativeFrom="column">
                  <wp:posOffset>2513207</wp:posOffset>
                </wp:positionH>
                <wp:positionV relativeFrom="paragraph">
                  <wp:posOffset>66601</wp:posOffset>
                </wp:positionV>
                <wp:extent cx="1463040" cy="1069975"/>
                <wp:effectExtent l="0" t="0" r="3810" b="0"/>
                <wp:wrapSquare wrapText="bothSides" distT="45720" distB="45720" distL="114300" distR="114300"/>
                <wp:docPr id="206044051" name="Persegi Panjang 206044051"/>
                <wp:cNvGraphicFramePr/>
                <a:graphic xmlns:a="http://schemas.openxmlformats.org/drawingml/2006/main">
                  <a:graphicData uri="http://schemas.microsoft.com/office/word/2010/wordprocessingShape">
                    <wps:wsp>
                      <wps:cNvSpPr/>
                      <wps:spPr>
                        <a:xfrm>
                          <a:off x="0" y="0"/>
                          <a:ext cx="1463040" cy="1069975"/>
                        </a:xfrm>
                        <a:prstGeom prst="rect">
                          <a:avLst/>
                        </a:prstGeom>
                        <a:solidFill>
                          <a:srgbClr val="FFFFFF"/>
                        </a:solidFill>
                        <a:ln>
                          <a:noFill/>
                        </a:ln>
                      </wps:spPr>
                      <wps:txbx>
                        <w:txbxContent>
                          <w:p w14:paraId="71586B6A" w14:textId="77777777" w:rsidR="00D753FA" w:rsidRDefault="00D753FA" w:rsidP="00D753FA">
                            <w:pPr>
                              <w:jc w:val="center"/>
                              <w:textDirection w:val="btLr"/>
                              <w:rPr>
                                <w:rFonts w:ascii="Cooper Black" w:eastAsia="Corben" w:hAnsi="Cooper Black" w:cs="Corben"/>
                                <w:color w:val="000000"/>
                                <w:sz w:val="28"/>
                              </w:rPr>
                            </w:pPr>
                          </w:p>
                          <w:p w14:paraId="3D1ABEBE" w14:textId="20455EB2" w:rsidR="00786189" w:rsidRPr="00786189" w:rsidRDefault="003C4885" w:rsidP="00786189">
                            <w:pPr>
                              <w:jc w:val="center"/>
                              <w:textDirection w:val="btLr"/>
                              <w:rPr>
                                <w:rFonts w:ascii="Cooper Black" w:hAnsi="Cooper Black"/>
                              </w:rPr>
                            </w:pPr>
                            <w:r w:rsidRPr="00786189">
                              <w:rPr>
                                <w:rFonts w:ascii="Cooper Black" w:eastAsia="Corben" w:hAnsi="Cooper Black" w:cs="Corben"/>
                                <w:color w:val="000000"/>
                                <w:sz w:val="28"/>
                              </w:rPr>
                              <w:t>Kumandela Kémawon</w:t>
                            </w:r>
                          </w:p>
                          <w:p w14:paraId="4F820B73" w14:textId="46145C29" w:rsidR="00D753FA" w:rsidRDefault="00786189" w:rsidP="00786189">
                            <w:pPr>
                              <w:jc w:val="center"/>
                              <w:textDirection w:val="btLr"/>
                            </w:pPr>
                            <w:r w:rsidRPr="00786189">
                              <w:rPr>
                                <w:rFonts w:ascii="Constantia" w:hAnsi="Constantia" w:cs="Tahoma"/>
                                <w:sz w:val="32"/>
                                <w:szCs w:val="32"/>
                              </w:rPr>
                              <w:sym w:font="Wingdings 2" w:char="F061"/>
                            </w:r>
                            <w:r w:rsidRPr="00786189">
                              <w:rPr>
                                <w:rFonts w:ascii="Constantia" w:hAnsi="Constantia" w:cs="Tahoma"/>
                                <w:sz w:val="32"/>
                                <w:szCs w:val="32"/>
                              </w:rPr>
                              <w:t>0</w:t>
                            </w:r>
                            <w:r w:rsidRPr="00786189">
                              <w:rPr>
                                <w:rFonts w:ascii="Constantia" w:hAnsi="Constantia" w:cs="Tahoma"/>
                                <w:sz w:val="32"/>
                                <w:szCs w:val="32"/>
                              </w:rPr>
                              <w:sym w:font="Wingdings 2" w:char="F062"/>
                            </w:r>
                          </w:p>
                          <w:p w14:paraId="4AFE2327" w14:textId="77777777" w:rsidR="00D753FA" w:rsidRDefault="00D753FA" w:rsidP="00D753FA">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6E525FC4" id="Persegi Panjang 206044051" o:spid="_x0000_s1129" style="position:absolute;left:0;text-align:left;margin-left:197.9pt;margin-top:5.25pt;width:115.2pt;height:84.25pt;z-index:251805184;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" stroked="f">
                <v:textbox inset="2.53958mm,1.2694mm,2.53958mm,1.2694mm">
                  <w:txbxContent>
                    <w:p w14:paraId="71586B6A" w14:textId="77777777" w:rsidR="00D753FA" w:rsidRDefault="00D753FA" w:rsidP="00D753FA">
                      <w:pPr>
                        <w:jc w:val="center"/>
                        <w:textDirection w:val="btLr"/>
                        <w:rPr>
                          <w:rFonts w:ascii="Cooper Black" w:eastAsia="Corben" w:hAnsi="Cooper Black" w:cs="Corben"/>
                          <w:color w:val="000000"/>
                          <w:sz w:val="28"/>
                        </w:rPr>
                      </w:pPr>
                    </w:p>
                    <w:p w14:paraId="3D1ABEBE" w14:textId="20455EB2" w:rsidR="00786189" w:rsidRPr="00786189" w:rsidRDefault="003C4885" w:rsidP="00786189">
                      <w:pPr>
                        <w:jc w:val="center"/>
                        <w:textDirection w:val="btLr"/>
                        <w:rPr>
                          <w:rFonts w:ascii="Cooper Black" w:hAnsi="Cooper Black"/>
                        </w:rPr>
                      </w:pPr>
                      <w:r w:rsidRPr="00786189">
                        <w:rPr>
                          <w:rFonts w:ascii="Cooper Black" w:eastAsia="Corben" w:hAnsi="Cooper Black" w:cs="Corben"/>
                          <w:color w:val="000000"/>
                          <w:sz w:val="28"/>
                        </w:rPr>
                        <w:t>Kumandela Kémawon</w:t>
                      </w:r>
                    </w:p>
                    <w:p w14:paraId="4F820B73" w14:textId="46145C29" w:rsidR="00D753FA" w:rsidRDefault="00786189" w:rsidP="00786189">
                      <w:pPr>
                        <w:jc w:val="center"/>
                        <w:textDirection w:val="btLr"/>
                      </w:pPr>
                      <w:r w:rsidRPr="00786189">
                        <w:rPr>
                          <w:rFonts w:ascii="Constantia" w:hAnsi="Constantia" w:cs="Tahoma"/>
                          <w:sz w:val="32"/>
                          <w:szCs w:val="32"/>
                        </w:rPr>
                        <w:sym w:font="Wingdings 2" w:char="F061"/>
                      </w:r>
                      <w:r w:rsidRPr="00786189">
                        <w:rPr>
                          <w:rFonts w:ascii="Constantia" w:hAnsi="Constantia" w:cs="Tahoma"/>
                          <w:sz w:val="32"/>
                          <w:szCs w:val="32"/>
                        </w:rPr>
                        <w:t>0</w:t>
                      </w:r>
                      <w:r w:rsidRPr="00786189">
                        <w:rPr>
                          <w:rFonts w:ascii="Constantia" w:hAnsi="Constantia" w:cs="Tahoma"/>
                          <w:sz w:val="32"/>
                          <w:szCs w:val="32"/>
                        </w:rPr>
                        <w:sym w:font="Wingdings 2" w:char="F062"/>
                      </w:r>
                    </w:p>
                    <w:p w14:paraId="4AFE2327" w14:textId="77777777" w:rsidR="00D753FA" w:rsidRDefault="00D753FA" w:rsidP="00D753FA">
                      <w:pPr>
                        <w:jc w:val="center"/>
                        <w:textDirection w:val="btLr"/>
                      </w:pPr>
                    </w:p>
                  </w:txbxContent>
                </v:textbox>
                <w10:wrap type="square"/>
              </v:rect>
            </w:pict>
          </mc:Fallback>
        </mc:AlternateContent>
      </w:r>
      <w:r w:rsidR="00786189" w:rsidRPr="00813992">
        <w:rPr>
          <w:noProof/>
          <w:lang w:val="id-ID"/>
        </w:rPr>
        <mc:AlternateContent>
          <mc:Choice Requires="wps">
            <w:drawing>
              <wp:anchor distT="0" distB="0" distL="114300" distR="114300" simplePos="0" relativeHeight="251806208" behindDoc="0" locked="0" layoutInCell="1" hidden="0" allowOverlap="1" wp14:anchorId="11EC32CE" wp14:editId="24032913">
                <wp:simplePos x="0" y="0"/>
                <wp:positionH relativeFrom="margin">
                  <wp:align>left</wp:align>
                </wp:positionH>
                <wp:positionV relativeFrom="paragraph">
                  <wp:posOffset>239</wp:posOffset>
                </wp:positionV>
                <wp:extent cx="2468880" cy="1184275"/>
                <wp:effectExtent l="0" t="0" r="7620" b="0"/>
                <wp:wrapSquare wrapText="bothSides" distT="0" distB="0" distL="114300" distR="114300"/>
                <wp:docPr id="1559335032" name="Persegi Panjang 1559335032"/>
                <wp:cNvGraphicFramePr/>
                <a:graphic xmlns:a="http://schemas.openxmlformats.org/drawingml/2006/main">
                  <a:graphicData uri="http://schemas.microsoft.com/office/word/2010/wordprocessingShape">
                    <wps:wsp>
                      <wps:cNvSpPr/>
                      <wps:spPr>
                        <a:xfrm>
                          <a:off x="0" y="0"/>
                          <a:ext cx="2468880" cy="1184275"/>
                        </a:xfrm>
                        <a:prstGeom prst="rect">
                          <a:avLst/>
                        </a:prstGeom>
                        <a:solidFill>
                          <a:schemeClr val="bg1">
                            <a:lumMod val="85000"/>
                          </a:schemeClr>
                        </a:solidFill>
                        <a:ln>
                          <a:noFill/>
                        </a:ln>
                      </wps:spPr>
                      <wps:txbx>
                        <w:txbxContent>
                          <w:p w14:paraId="58036519" w14:textId="77777777" w:rsidR="00786189" w:rsidRPr="00786189" w:rsidRDefault="00786189" w:rsidP="00786189">
                            <w:pPr>
                              <w:spacing w:line="258" w:lineRule="auto"/>
                              <w:textDirection w:val="btLr"/>
                              <w:rPr>
                                <w:b/>
                                <w:color w:val="000000"/>
                              </w:rPr>
                            </w:pPr>
                            <w:r w:rsidRPr="00786189">
                              <w:rPr>
                                <w:b/>
                                <w:color w:val="000000"/>
                              </w:rPr>
                              <w:t>BAHAN</w:t>
                            </w:r>
                          </w:p>
                          <w:p w14:paraId="154A5B15" w14:textId="77777777" w:rsidR="00786189" w:rsidRPr="00786189" w:rsidRDefault="00786189" w:rsidP="00786189">
                            <w:pPr>
                              <w:spacing w:line="258" w:lineRule="auto"/>
                              <w:textDirection w:val="btLr"/>
                            </w:pPr>
                            <w:r w:rsidRPr="00786189">
                              <w:rPr>
                                <w:b/>
                                <w:color w:val="000000"/>
                              </w:rPr>
                              <w:t>PAKEMPALAN PANDONGA – 2</w:t>
                            </w:r>
                          </w:p>
                          <w:p w14:paraId="6094F6CA" w14:textId="77777777" w:rsidR="00786189" w:rsidRPr="00786189" w:rsidRDefault="00786189" w:rsidP="00786189">
                            <w:pPr>
                              <w:pBdr>
                                <w:bottom w:val="single" w:sz="4" w:space="1" w:color="auto"/>
                              </w:pBdr>
                              <w:textDirection w:val="btLr"/>
                            </w:pPr>
                            <w:r w:rsidRPr="00786189">
                              <w:rPr>
                                <w:i/>
                                <w:color w:val="000000"/>
                              </w:rPr>
                              <w:t>Pandonga</w:t>
                            </w:r>
                          </w:p>
                          <w:p w14:paraId="4DCC8C22" w14:textId="77777777" w:rsidR="00786189" w:rsidRPr="00786189" w:rsidRDefault="00786189" w:rsidP="00786189">
                            <w:pPr>
                              <w:spacing w:line="258" w:lineRule="auto"/>
                              <w:textDirection w:val="btLr"/>
                            </w:pPr>
                          </w:p>
                          <w:p w14:paraId="3B28CBA5" w14:textId="77777777" w:rsidR="00786189" w:rsidRPr="00786189" w:rsidRDefault="00786189" w:rsidP="00786189">
                            <w:pPr>
                              <w:spacing w:line="258" w:lineRule="auto"/>
                              <w:textDirection w:val="btLr"/>
                            </w:pPr>
                            <w:r w:rsidRPr="00786189">
                              <w:rPr>
                                <w:color w:val="000000"/>
                                <w:sz w:val="20"/>
                              </w:rPr>
                              <w:t>Bacaan:</w:t>
                            </w:r>
                          </w:p>
                          <w:p w14:paraId="6805AB72" w14:textId="271943DF" w:rsidR="00D753FA" w:rsidRDefault="00786189" w:rsidP="00786189">
                            <w:pPr>
                              <w:spacing w:line="258" w:lineRule="auto"/>
                              <w:textDirection w:val="btLr"/>
                            </w:pPr>
                            <w:r w:rsidRPr="00786189">
                              <w:rPr>
                                <w:b/>
                                <w:color w:val="000000"/>
                                <w:sz w:val="20"/>
                              </w:rPr>
                              <w:t>Lukas 11:1-13</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11EC32CE" id="Persegi Panjang 1559335032" o:spid="_x0000_s1130" style="position:absolute;left:0;text-align:left;margin-left:0;margin-top:0;width:194.4pt;height:93.25pt;z-index:2518062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" fillcolor="#d8d8d8 [2732]" stroked="f">
                <v:textbox inset="2.53958mm,1.2694mm,2.53958mm,1.2694mm">
                  <w:txbxContent>
                    <w:p w14:paraId="58036519" w14:textId="77777777" w:rsidR="00786189" w:rsidRPr="00786189" w:rsidRDefault="00786189" w:rsidP="00786189">
                      <w:pPr>
                        <w:spacing w:line="258" w:lineRule="auto"/>
                        <w:textDirection w:val="btLr"/>
                        <w:rPr>
                          <w:b/>
                          <w:color w:val="000000"/>
                        </w:rPr>
                      </w:pPr>
                      <w:r w:rsidRPr="00786189">
                        <w:rPr>
                          <w:b/>
                          <w:color w:val="000000"/>
                        </w:rPr>
                        <w:t>BAHAN</w:t>
                      </w:r>
                    </w:p>
                    <w:p w14:paraId="154A5B15" w14:textId="77777777" w:rsidR="00786189" w:rsidRPr="00786189" w:rsidRDefault="00786189" w:rsidP="00786189">
                      <w:pPr>
                        <w:spacing w:line="258" w:lineRule="auto"/>
                        <w:textDirection w:val="btLr"/>
                      </w:pPr>
                      <w:r w:rsidRPr="00786189">
                        <w:rPr>
                          <w:b/>
                          <w:color w:val="000000"/>
                        </w:rPr>
                        <w:t>PAKEMPALAN PANDONGA – 2</w:t>
                      </w:r>
                    </w:p>
                    <w:p w14:paraId="6094F6CA" w14:textId="77777777" w:rsidR="00786189" w:rsidRPr="00786189" w:rsidRDefault="00786189" w:rsidP="00786189">
                      <w:pPr>
                        <w:pBdr>
                          <w:bottom w:val="single" w:sz="4" w:space="1" w:color="auto"/>
                        </w:pBdr>
                        <w:textDirection w:val="btLr"/>
                      </w:pPr>
                      <w:r w:rsidRPr="00786189">
                        <w:rPr>
                          <w:i/>
                          <w:color w:val="000000"/>
                        </w:rPr>
                        <w:t>Pandonga</w:t>
                      </w:r>
                    </w:p>
                    <w:p w14:paraId="4DCC8C22" w14:textId="77777777" w:rsidR="00786189" w:rsidRPr="00786189" w:rsidRDefault="00786189" w:rsidP="00786189">
                      <w:pPr>
                        <w:spacing w:line="258" w:lineRule="auto"/>
                        <w:textDirection w:val="btLr"/>
                      </w:pPr>
                    </w:p>
                    <w:p w14:paraId="3B28CBA5" w14:textId="77777777" w:rsidR="00786189" w:rsidRPr="00786189" w:rsidRDefault="00786189" w:rsidP="00786189">
                      <w:pPr>
                        <w:spacing w:line="258" w:lineRule="auto"/>
                        <w:textDirection w:val="btLr"/>
                      </w:pPr>
                      <w:r w:rsidRPr="00786189">
                        <w:rPr>
                          <w:color w:val="000000"/>
                          <w:sz w:val="20"/>
                        </w:rPr>
                        <w:t>Bacaan:</w:t>
                      </w:r>
                    </w:p>
                    <w:p w14:paraId="6805AB72" w14:textId="271943DF" w:rsidR="00D753FA" w:rsidRDefault="00786189" w:rsidP="00786189">
                      <w:pPr>
                        <w:spacing w:line="258" w:lineRule="auto"/>
                        <w:textDirection w:val="btLr"/>
                      </w:pPr>
                      <w:r w:rsidRPr="00786189">
                        <w:rPr>
                          <w:b/>
                          <w:color w:val="000000"/>
                          <w:sz w:val="20"/>
                        </w:rPr>
                        <w:t>Lukas 11:1-13</w:t>
                      </w:r>
                    </w:p>
                  </w:txbxContent>
                </v:textbox>
                <w10:wrap type="square" anchorx="margin"/>
              </v:rect>
            </w:pict>
          </mc:Fallback>
        </mc:AlternateContent>
      </w:r>
    </w:p>
    <w:p w14:paraId="32F4E432" w14:textId="22B01680" w:rsidR="00786189" w:rsidRPr="00786189" w:rsidRDefault="00786189" w:rsidP="00786189">
      <w:pPr>
        <w:ind w:left="4"/>
        <w:jc w:val="both"/>
        <w:rPr>
          <w:rFonts w:eastAsia="Kenyan Coffee Rg" w:cs="Kenyan Coffee Rg"/>
          <w:lang w:val="id-ID"/>
        </w:rPr>
      </w:pPr>
    </w:p>
    <w:p w14:paraId="60423551" w14:textId="77777777" w:rsidR="00786189" w:rsidRPr="00786189" w:rsidRDefault="00786189" w:rsidP="00786189">
      <w:pPr>
        <w:ind w:left="364"/>
        <w:rPr>
          <w:rFonts w:eastAsia="Kenyan Coffee Rg" w:cs="Kenyan Coffee Rg"/>
          <w:lang w:val="id-ID"/>
        </w:rPr>
      </w:pPr>
    </w:p>
    <w:p w14:paraId="670446A8" w14:textId="77777777" w:rsidR="00786189" w:rsidRPr="00786189" w:rsidRDefault="00786189" w:rsidP="00786189">
      <w:pPr>
        <w:widowControl/>
        <w:numPr>
          <w:ilvl w:val="0"/>
          <w:numId w:val="112"/>
        </w:numPr>
        <w:autoSpaceDE/>
        <w:autoSpaceDN/>
        <w:ind w:left="364"/>
        <w:jc w:val="both"/>
        <w:rPr>
          <w:lang w:val="id-ID"/>
        </w:rPr>
      </w:pPr>
      <w:proofErr w:type="spellStart"/>
      <w:r w:rsidRPr="00786189">
        <w:rPr>
          <w:b/>
          <w:lang w:val="en-US"/>
        </w:rPr>
        <w:t>Wekdal</w:t>
      </w:r>
      <w:proofErr w:type="spellEnd"/>
      <w:r w:rsidRPr="00786189">
        <w:rPr>
          <w:b/>
          <w:lang w:val="en-US"/>
        </w:rPr>
        <w:t xml:space="preserve"> </w:t>
      </w:r>
      <w:proofErr w:type="spellStart"/>
      <w:r w:rsidRPr="00786189">
        <w:rPr>
          <w:b/>
          <w:lang w:val="en-US"/>
        </w:rPr>
        <w:t>Sidhem</w:t>
      </w:r>
      <w:proofErr w:type="spellEnd"/>
      <w:r w:rsidRPr="00786189">
        <w:rPr>
          <w:b/>
          <w:lang w:val="en-US"/>
        </w:rPr>
        <w:t xml:space="preserve"> </w:t>
      </w:r>
      <w:proofErr w:type="spellStart"/>
      <w:r w:rsidRPr="00786189">
        <w:rPr>
          <w:b/>
          <w:lang w:val="en-US"/>
        </w:rPr>
        <w:t>Sesarengan</w:t>
      </w:r>
      <w:proofErr w:type="spellEnd"/>
    </w:p>
    <w:p w14:paraId="2A1779E4" w14:textId="77777777" w:rsidR="00786189" w:rsidRPr="00786189" w:rsidRDefault="00786189" w:rsidP="00786189">
      <w:pPr>
        <w:ind w:left="364"/>
        <w:rPr>
          <w:sz w:val="16"/>
          <w:szCs w:val="16"/>
          <w:lang w:val="id-ID"/>
        </w:rPr>
      </w:pPr>
    </w:p>
    <w:p w14:paraId="61ABF804" w14:textId="77777777" w:rsidR="00786189" w:rsidRPr="00786189" w:rsidRDefault="00786189" w:rsidP="00786189">
      <w:pPr>
        <w:widowControl/>
        <w:numPr>
          <w:ilvl w:val="0"/>
          <w:numId w:val="112"/>
        </w:numPr>
        <w:autoSpaceDE/>
        <w:autoSpaceDN/>
        <w:ind w:left="364"/>
        <w:rPr>
          <w:lang w:val="id-ID"/>
        </w:rPr>
      </w:pPr>
      <w:proofErr w:type="spellStart"/>
      <w:r w:rsidRPr="00786189">
        <w:rPr>
          <w:b/>
          <w:lang w:val="en-US"/>
        </w:rPr>
        <w:t>Kidung</w:t>
      </w:r>
      <w:proofErr w:type="spellEnd"/>
      <w:r w:rsidRPr="00786189">
        <w:rPr>
          <w:b/>
          <w:lang w:val="en-US"/>
        </w:rPr>
        <w:t xml:space="preserve"> </w:t>
      </w:r>
      <w:proofErr w:type="spellStart"/>
      <w:r w:rsidRPr="00786189">
        <w:rPr>
          <w:b/>
          <w:lang w:val="en-US"/>
        </w:rPr>
        <w:t>Pambuka</w:t>
      </w:r>
      <w:proofErr w:type="spellEnd"/>
      <w:r w:rsidRPr="00786189">
        <w:rPr>
          <w:b/>
          <w:lang w:val="id-ID"/>
        </w:rPr>
        <w:t>: KPJ 432:1-3</w:t>
      </w:r>
    </w:p>
    <w:p w14:paraId="1D56A9A4" w14:textId="77777777" w:rsidR="00786189" w:rsidRPr="00786189" w:rsidRDefault="00786189" w:rsidP="00786189">
      <w:pPr>
        <w:widowControl/>
        <w:autoSpaceDE/>
        <w:autoSpaceDN/>
        <w:ind w:left="364"/>
        <w:jc w:val="center"/>
        <w:rPr>
          <w:lang w:val="en-US"/>
        </w:rPr>
      </w:pPr>
      <w:r w:rsidRPr="00786189">
        <w:rPr>
          <w:lang w:val="en-US"/>
        </w:rPr>
        <w:t>KPJ 432. GUSTI DEDALEMA</w:t>
      </w:r>
    </w:p>
    <w:p w14:paraId="20B6B98B" w14:textId="77777777" w:rsidR="00786189" w:rsidRPr="00786189" w:rsidRDefault="00786189" w:rsidP="00786189">
      <w:pPr>
        <w:ind w:left="364"/>
        <w:rPr>
          <w:lang w:val="id-ID"/>
        </w:rPr>
      </w:pPr>
    </w:p>
    <w:p w14:paraId="1CF8CF7B" w14:textId="77777777" w:rsidR="00786189" w:rsidRPr="00786189" w:rsidRDefault="00786189" w:rsidP="00786189">
      <w:pPr>
        <w:ind w:left="732" w:hanging="364"/>
        <w:jc w:val="both"/>
        <w:rPr>
          <w:lang w:val="en-US"/>
        </w:rPr>
      </w:pPr>
      <w:r w:rsidRPr="00786189">
        <w:rPr>
          <w:lang w:val="en-US"/>
        </w:rPr>
        <w:t>1)</w:t>
      </w:r>
      <w:r w:rsidRPr="00786189">
        <w:rPr>
          <w:lang w:val="en-US"/>
        </w:rPr>
        <w:tab/>
        <w:t xml:space="preserve">Gusti </w:t>
      </w:r>
      <w:proofErr w:type="spellStart"/>
      <w:r w:rsidRPr="00786189">
        <w:rPr>
          <w:lang w:val="en-US"/>
        </w:rPr>
        <w:t>dedalema</w:t>
      </w:r>
      <w:proofErr w:type="spellEnd"/>
      <w:r w:rsidRPr="00786189">
        <w:rPr>
          <w:lang w:val="en-US"/>
        </w:rPr>
        <w:t xml:space="preserve">, </w:t>
      </w:r>
      <w:proofErr w:type="spellStart"/>
      <w:r w:rsidRPr="00786189">
        <w:rPr>
          <w:lang w:val="en-US"/>
        </w:rPr>
        <w:t>énjing</w:t>
      </w:r>
      <w:proofErr w:type="spellEnd"/>
      <w:r w:rsidRPr="00786189">
        <w:rPr>
          <w:lang w:val="en-US"/>
        </w:rPr>
        <w:t xml:space="preserve">* </w:t>
      </w:r>
      <w:proofErr w:type="spellStart"/>
      <w:r w:rsidRPr="00786189">
        <w:rPr>
          <w:lang w:val="en-US"/>
        </w:rPr>
        <w:t>sapunika</w:t>
      </w:r>
      <w:proofErr w:type="spellEnd"/>
    </w:p>
    <w:p w14:paraId="103C6E30" w14:textId="77777777" w:rsidR="00786189" w:rsidRPr="00786189" w:rsidRDefault="00786189" w:rsidP="00786189">
      <w:pPr>
        <w:ind w:left="732"/>
        <w:rPr>
          <w:lang w:val="en-US"/>
        </w:rPr>
      </w:pPr>
      <w:r w:rsidRPr="00786189">
        <w:rPr>
          <w:lang w:val="en-US"/>
        </w:rPr>
        <w:t xml:space="preserve">Ing </w:t>
      </w:r>
      <w:proofErr w:type="spellStart"/>
      <w:r w:rsidRPr="00786189">
        <w:rPr>
          <w:lang w:val="en-US"/>
        </w:rPr>
        <w:t>batos</w:t>
      </w:r>
      <w:proofErr w:type="spellEnd"/>
      <w:r w:rsidRPr="00786189">
        <w:rPr>
          <w:lang w:val="en-US"/>
        </w:rPr>
        <w:t xml:space="preserve"> </w:t>
      </w:r>
      <w:proofErr w:type="spellStart"/>
      <w:r w:rsidRPr="00786189">
        <w:rPr>
          <w:lang w:val="en-US"/>
        </w:rPr>
        <w:t>kawula</w:t>
      </w:r>
      <w:proofErr w:type="spellEnd"/>
      <w:r w:rsidRPr="00786189">
        <w:rPr>
          <w:lang w:val="en-US"/>
        </w:rPr>
        <w:t xml:space="preserve"> </w:t>
      </w:r>
      <w:proofErr w:type="spellStart"/>
      <w:r w:rsidRPr="00786189">
        <w:rPr>
          <w:lang w:val="en-US"/>
        </w:rPr>
        <w:t>lumantar</w:t>
      </w:r>
      <w:proofErr w:type="spellEnd"/>
      <w:r w:rsidRPr="00786189">
        <w:rPr>
          <w:lang w:val="en-US"/>
        </w:rPr>
        <w:t xml:space="preserve"> Roh Paduka</w:t>
      </w:r>
    </w:p>
    <w:p w14:paraId="795BEC5E" w14:textId="77777777" w:rsidR="00786189" w:rsidRPr="00786189" w:rsidRDefault="00786189" w:rsidP="00786189">
      <w:pPr>
        <w:ind w:left="732"/>
        <w:rPr>
          <w:lang w:val="en-US"/>
        </w:rPr>
      </w:pPr>
      <w:proofErr w:type="spellStart"/>
      <w:r w:rsidRPr="00786189">
        <w:rPr>
          <w:lang w:val="en-US"/>
        </w:rPr>
        <w:t>Nyunarna</w:t>
      </w:r>
      <w:proofErr w:type="spellEnd"/>
      <w:r w:rsidRPr="00786189">
        <w:rPr>
          <w:lang w:val="en-US"/>
        </w:rPr>
        <w:t xml:space="preserve"> </w:t>
      </w:r>
      <w:proofErr w:type="spellStart"/>
      <w:r w:rsidRPr="00786189">
        <w:rPr>
          <w:lang w:val="en-US"/>
        </w:rPr>
        <w:t>pepadhang</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nuntun</w:t>
      </w:r>
      <w:proofErr w:type="spellEnd"/>
      <w:r w:rsidRPr="00786189">
        <w:rPr>
          <w:lang w:val="en-US"/>
        </w:rPr>
        <w:t xml:space="preserve"> </w:t>
      </w:r>
      <w:proofErr w:type="spellStart"/>
      <w:r w:rsidRPr="00786189">
        <w:rPr>
          <w:lang w:val="en-US"/>
        </w:rPr>
        <w:t>lampah</w:t>
      </w:r>
      <w:proofErr w:type="spellEnd"/>
      <w:r w:rsidRPr="00786189">
        <w:rPr>
          <w:lang w:val="en-US"/>
        </w:rPr>
        <w:t xml:space="preserve"> kula</w:t>
      </w:r>
    </w:p>
    <w:p w14:paraId="5687D68C" w14:textId="77777777" w:rsidR="00786189" w:rsidRPr="00786189" w:rsidRDefault="00786189" w:rsidP="00786189">
      <w:pPr>
        <w:ind w:left="732"/>
        <w:rPr>
          <w:lang w:val="en-US"/>
        </w:rPr>
      </w:pPr>
      <w:proofErr w:type="spellStart"/>
      <w:r w:rsidRPr="00786189">
        <w:rPr>
          <w:lang w:val="en-US"/>
        </w:rPr>
        <w:t>Amrih</w:t>
      </w:r>
      <w:proofErr w:type="spellEnd"/>
      <w:r w:rsidRPr="00786189">
        <w:rPr>
          <w:lang w:val="en-US"/>
        </w:rPr>
        <w:t xml:space="preserve"> kula </w:t>
      </w:r>
      <w:proofErr w:type="spellStart"/>
      <w:r w:rsidRPr="00786189">
        <w:rPr>
          <w:lang w:val="en-US"/>
        </w:rPr>
        <w:t>kuwagang</w:t>
      </w:r>
      <w:proofErr w:type="spellEnd"/>
      <w:r w:rsidRPr="00786189">
        <w:rPr>
          <w:lang w:val="en-US"/>
        </w:rPr>
        <w:t xml:space="preserve">, </w:t>
      </w:r>
      <w:proofErr w:type="spellStart"/>
      <w:r w:rsidRPr="00786189">
        <w:rPr>
          <w:lang w:val="en-US"/>
        </w:rPr>
        <w:t>nanggulangi</w:t>
      </w:r>
      <w:proofErr w:type="spellEnd"/>
      <w:r w:rsidRPr="00786189">
        <w:rPr>
          <w:lang w:val="en-US"/>
        </w:rPr>
        <w:t xml:space="preserve"> </w:t>
      </w:r>
      <w:proofErr w:type="spellStart"/>
      <w:r w:rsidRPr="00786189">
        <w:rPr>
          <w:lang w:val="en-US"/>
        </w:rPr>
        <w:t>panggodha</w:t>
      </w:r>
      <w:proofErr w:type="spellEnd"/>
      <w:r w:rsidRPr="00786189">
        <w:rPr>
          <w:lang w:val="en-US"/>
        </w:rPr>
        <w:t xml:space="preserve">.  </w:t>
      </w:r>
    </w:p>
    <w:p w14:paraId="343E9133" w14:textId="77777777" w:rsidR="00786189" w:rsidRPr="00786189" w:rsidRDefault="00786189" w:rsidP="00786189">
      <w:pPr>
        <w:ind w:left="732"/>
        <w:rPr>
          <w:sz w:val="10"/>
          <w:szCs w:val="10"/>
          <w:lang w:val="id-ID"/>
        </w:rPr>
      </w:pPr>
    </w:p>
    <w:p w14:paraId="5F553149" w14:textId="77777777" w:rsidR="00786189" w:rsidRPr="00786189" w:rsidRDefault="00786189" w:rsidP="00786189">
      <w:pPr>
        <w:ind w:left="720" w:hanging="360"/>
        <w:rPr>
          <w:lang w:val="en-US"/>
        </w:rPr>
      </w:pPr>
      <w:r w:rsidRPr="00786189">
        <w:rPr>
          <w:lang w:val="en-US"/>
        </w:rPr>
        <w:t>2)</w:t>
      </w:r>
      <w:r w:rsidRPr="00786189">
        <w:rPr>
          <w:lang w:val="en-US"/>
        </w:rPr>
        <w:tab/>
        <w:t xml:space="preserve">Gusti </w:t>
      </w:r>
      <w:proofErr w:type="spellStart"/>
      <w:r w:rsidRPr="00786189">
        <w:rPr>
          <w:lang w:val="en-US"/>
        </w:rPr>
        <w:t>dedalema</w:t>
      </w:r>
      <w:proofErr w:type="spellEnd"/>
      <w:r w:rsidRPr="00786189">
        <w:rPr>
          <w:lang w:val="en-US"/>
        </w:rPr>
        <w:t xml:space="preserve">, </w:t>
      </w:r>
      <w:proofErr w:type="spellStart"/>
      <w:r w:rsidRPr="00786189">
        <w:rPr>
          <w:lang w:val="en-US"/>
        </w:rPr>
        <w:t>énjing</w:t>
      </w:r>
      <w:proofErr w:type="spellEnd"/>
      <w:r w:rsidRPr="00786189">
        <w:rPr>
          <w:lang w:val="en-US"/>
        </w:rPr>
        <w:t xml:space="preserve">* </w:t>
      </w:r>
      <w:proofErr w:type="spellStart"/>
      <w:r w:rsidRPr="00786189">
        <w:rPr>
          <w:lang w:val="en-US"/>
        </w:rPr>
        <w:t>sapunika</w:t>
      </w:r>
      <w:proofErr w:type="spellEnd"/>
    </w:p>
    <w:p w14:paraId="62509C9A" w14:textId="77777777" w:rsidR="00786189" w:rsidRPr="00786189" w:rsidRDefault="00786189" w:rsidP="00786189">
      <w:pPr>
        <w:ind w:left="732"/>
        <w:rPr>
          <w:lang w:val="en-US"/>
        </w:rPr>
      </w:pPr>
      <w:r w:rsidRPr="00786189">
        <w:rPr>
          <w:lang w:val="en-US"/>
        </w:rPr>
        <w:t xml:space="preserve">Ing </w:t>
      </w:r>
      <w:proofErr w:type="spellStart"/>
      <w:r w:rsidRPr="00786189">
        <w:rPr>
          <w:lang w:val="en-US"/>
        </w:rPr>
        <w:t>batos</w:t>
      </w:r>
      <w:proofErr w:type="spellEnd"/>
      <w:r w:rsidRPr="00786189">
        <w:rPr>
          <w:lang w:val="en-US"/>
        </w:rPr>
        <w:t xml:space="preserve"> </w:t>
      </w:r>
      <w:proofErr w:type="spellStart"/>
      <w:r w:rsidRPr="00786189">
        <w:rPr>
          <w:lang w:val="en-US"/>
        </w:rPr>
        <w:t>kawula</w:t>
      </w:r>
      <w:proofErr w:type="spellEnd"/>
      <w:r w:rsidRPr="00786189">
        <w:rPr>
          <w:lang w:val="en-US"/>
        </w:rPr>
        <w:t xml:space="preserve"> </w:t>
      </w:r>
      <w:proofErr w:type="spellStart"/>
      <w:r w:rsidRPr="00786189">
        <w:rPr>
          <w:lang w:val="en-US"/>
        </w:rPr>
        <w:t>lumantar</w:t>
      </w:r>
      <w:proofErr w:type="spellEnd"/>
      <w:r w:rsidRPr="00786189">
        <w:rPr>
          <w:lang w:val="en-US"/>
        </w:rPr>
        <w:t xml:space="preserve"> Roh Paduka</w:t>
      </w:r>
    </w:p>
    <w:p w14:paraId="4994AD0A" w14:textId="77777777" w:rsidR="00786189" w:rsidRPr="00786189" w:rsidRDefault="00786189" w:rsidP="00786189">
      <w:pPr>
        <w:ind w:left="732"/>
        <w:rPr>
          <w:lang w:val="en-US"/>
        </w:rPr>
      </w:pPr>
      <w:r w:rsidRPr="00786189">
        <w:rPr>
          <w:lang w:val="en-US"/>
        </w:rPr>
        <w:t xml:space="preserve">Kula </w:t>
      </w:r>
      <w:proofErr w:type="spellStart"/>
      <w:r w:rsidRPr="00786189">
        <w:rPr>
          <w:lang w:val="en-US"/>
        </w:rPr>
        <w:t>tinuntuna</w:t>
      </w:r>
      <w:proofErr w:type="spellEnd"/>
      <w:r w:rsidRPr="00786189">
        <w:rPr>
          <w:lang w:val="en-US"/>
        </w:rPr>
        <w:t xml:space="preserve">, </w:t>
      </w:r>
      <w:proofErr w:type="spellStart"/>
      <w:proofErr w:type="gramStart"/>
      <w:r w:rsidRPr="00786189">
        <w:rPr>
          <w:lang w:val="en-US"/>
        </w:rPr>
        <w:t>anapak</w:t>
      </w:r>
      <w:proofErr w:type="spellEnd"/>
      <w:r w:rsidRPr="00786189">
        <w:rPr>
          <w:lang w:val="en-US"/>
        </w:rPr>
        <w:t xml:space="preserve">  </w:t>
      </w:r>
      <w:proofErr w:type="spellStart"/>
      <w:r w:rsidRPr="00786189">
        <w:rPr>
          <w:lang w:val="en-US"/>
        </w:rPr>
        <w:t>tilas</w:t>
      </w:r>
      <w:proofErr w:type="spellEnd"/>
      <w:proofErr w:type="gramEnd"/>
      <w:r w:rsidRPr="00786189">
        <w:rPr>
          <w:lang w:val="en-US"/>
        </w:rPr>
        <w:t xml:space="preserve"> Paduka</w:t>
      </w:r>
    </w:p>
    <w:p w14:paraId="67BF4474" w14:textId="77777777" w:rsidR="00786189" w:rsidRPr="00786189" w:rsidRDefault="00786189" w:rsidP="00786189">
      <w:pPr>
        <w:ind w:left="732"/>
        <w:rPr>
          <w:lang w:val="en-US"/>
        </w:rPr>
      </w:pPr>
      <w:proofErr w:type="spellStart"/>
      <w:r w:rsidRPr="00786189">
        <w:rPr>
          <w:lang w:val="en-US"/>
        </w:rPr>
        <w:t>Amrih</w:t>
      </w:r>
      <w:proofErr w:type="spellEnd"/>
      <w:r w:rsidRPr="00786189">
        <w:rPr>
          <w:lang w:val="en-US"/>
        </w:rPr>
        <w:t xml:space="preserve"> </w:t>
      </w:r>
      <w:proofErr w:type="spellStart"/>
      <w:r w:rsidRPr="00786189">
        <w:rPr>
          <w:lang w:val="en-US"/>
        </w:rPr>
        <w:t>datan</w:t>
      </w:r>
      <w:proofErr w:type="spellEnd"/>
      <w:r w:rsidRPr="00786189">
        <w:rPr>
          <w:lang w:val="en-US"/>
        </w:rPr>
        <w:t xml:space="preserve"> </w:t>
      </w:r>
      <w:proofErr w:type="spellStart"/>
      <w:r w:rsidRPr="00786189">
        <w:rPr>
          <w:lang w:val="en-US"/>
        </w:rPr>
        <w:t>anguja</w:t>
      </w:r>
      <w:proofErr w:type="spellEnd"/>
      <w:r w:rsidRPr="00786189">
        <w:rPr>
          <w:lang w:val="en-US"/>
        </w:rPr>
        <w:t xml:space="preserve">, </w:t>
      </w:r>
      <w:proofErr w:type="spellStart"/>
      <w:r w:rsidRPr="00786189">
        <w:rPr>
          <w:lang w:val="en-US"/>
        </w:rPr>
        <w:t>karsèng</w:t>
      </w:r>
      <w:proofErr w:type="spellEnd"/>
      <w:r w:rsidRPr="00786189">
        <w:rPr>
          <w:lang w:val="en-US"/>
        </w:rPr>
        <w:t xml:space="preserve"> </w:t>
      </w:r>
      <w:proofErr w:type="spellStart"/>
      <w:r w:rsidRPr="00786189">
        <w:rPr>
          <w:lang w:val="en-US"/>
        </w:rPr>
        <w:t>manah</w:t>
      </w:r>
      <w:proofErr w:type="spellEnd"/>
      <w:r w:rsidRPr="00786189">
        <w:rPr>
          <w:lang w:val="en-US"/>
        </w:rPr>
        <w:t xml:space="preserve"> </w:t>
      </w:r>
      <w:proofErr w:type="spellStart"/>
      <w:r w:rsidRPr="00786189">
        <w:rPr>
          <w:lang w:val="en-US"/>
        </w:rPr>
        <w:t>pribadya</w:t>
      </w:r>
      <w:proofErr w:type="spellEnd"/>
      <w:r w:rsidRPr="00786189">
        <w:rPr>
          <w:lang w:val="en-US"/>
        </w:rPr>
        <w:t>.</w:t>
      </w:r>
    </w:p>
    <w:p w14:paraId="2FB1FE98" w14:textId="77777777" w:rsidR="00786189" w:rsidRPr="00786189" w:rsidRDefault="00786189" w:rsidP="00786189">
      <w:pPr>
        <w:ind w:left="732"/>
        <w:rPr>
          <w:sz w:val="12"/>
          <w:lang w:val="en-US"/>
        </w:rPr>
      </w:pPr>
    </w:p>
    <w:p w14:paraId="5A80C8A3" w14:textId="77777777" w:rsidR="00786189" w:rsidRPr="00786189" w:rsidRDefault="00786189" w:rsidP="00786189">
      <w:pPr>
        <w:ind w:left="732" w:hanging="372"/>
        <w:rPr>
          <w:lang w:val="en-US"/>
        </w:rPr>
      </w:pPr>
      <w:r w:rsidRPr="00786189">
        <w:rPr>
          <w:lang w:val="en-US"/>
        </w:rPr>
        <w:t>3)</w:t>
      </w:r>
      <w:r w:rsidRPr="00786189">
        <w:rPr>
          <w:lang w:val="en-US"/>
        </w:rPr>
        <w:tab/>
        <w:t xml:space="preserve">Gusti </w:t>
      </w:r>
      <w:proofErr w:type="spellStart"/>
      <w:r w:rsidRPr="00786189">
        <w:rPr>
          <w:lang w:val="en-US"/>
        </w:rPr>
        <w:t>dedalema</w:t>
      </w:r>
      <w:proofErr w:type="spellEnd"/>
      <w:r w:rsidRPr="00786189">
        <w:rPr>
          <w:lang w:val="en-US"/>
        </w:rPr>
        <w:t xml:space="preserve">, </w:t>
      </w:r>
      <w:proofErr w:type="spellStart"/>
      <w:r w:rsidRPr="00786189">
        <w:rPr>
          <w:lang w:val="en-US"/>
        </w:rPr>
        <w:t>énjing</w:t>
      </w:r>
      <w:proofErr w:type="spellEnd"/>
      <w:r w:rsidRPr="00786189">
        <w:rPr>
          <w:lang w:val="en-US"/>
        </w:rPr>
        <w:t xml:space="preserve">* </w:t>
      </w:r>
      <w:proofErr w:type="spellStart"/>
      <w:r w:rsidRPr="00786189">
        <w:rPr>
          <w:lang w:val="en-US"/>
        </w:rPr>
        <w:t>sapunika</w:t>
      </w:r>
      <w:proofErr w:type="spellEnd"/>
    </w:p>
    <w:p w14:paraId="199DF0A1" w14:textId="77777777" w:rsidR="00786189" w:rsidRPr="00786189" w:rsidRDefault="00786189" w:rsidP="00786189">
      <w:pPr>
        <w:ind w:left="732"/>
        <w:rPr>
          <w:lang w:val="en-US"/>
        </w:rPr>
      </w:pPr>
      <w:r w:rsidRPr="00786189">
        <w:rPr>
          <w:lang w:val="en-US"/>
        </w:rPr>
        <w:t xml:space="preserve">Ing </w:t>
      </w:r>
      <w:proofErr w:type="spellStart"/>
      <w:r w:rsidRPr="00786189">
        <w:rPr>
          <w:lang w:val="en-US"/>
        </w:rPr>
        <w:t>batos</w:t>
      </w:r>
      <w:proofErr w:type="spellEnd"/>
      <w:r w:rsidRPr="00786189">
        <w:rPr>
          <w:lang w:val="en-US"/>
        </w:rPr>
        <w:t xml:space="preserve"> </w:t>
      </w:r>
      <w:proofErr w:type="spellStart"/>
      <w:r w:rsidRPr="00786189">
        <w:rPr>
          <w:lang w:val="en-US"/>
        </w:rPr>
        <w:t>kawula</w:t>
      </w:r>
      <w:proofErr w:type="spellEnd"/>
      <w:r w:rsidRPr="00786189">
        <w:rPr>
          <w:lang w:val="en-US"/>
        </w:rPr>
        <w:t xml:space="preserve"> </w:t>
      </w:r>
      <w:proofErr w:type="spellStart"/>
      <w:r w:rsidRPr="00786189">
        <w:rPr>
          <w:lang w:val="en-US"/>
        </w:rPr>
        <w:t>lumantar</w:t>
      </w:r>
      <w:proofErr w:type="spellEnd"/>
      <w:r w:rsidRPr="00786189">
        <w:rPr>
          <w:lang w:val="en-US"/>
        </w:rPr>
        <w:t xml:space="preserve"> Roh Paduka</w:t>
      </w:r>
    </w:p>
    <w:p w14:paraId="5B251B0A" w14:textId="77777777" w:rsidR="00786189" w:rsidRPr="00786189" w:rsidRDefault="00786189" w:rsidP="00786189">
      <w:pPr>
        <w:ind w:left="732"/>
        <w:rPr>
          <w:lang w:val="en-US"/>
        </w:rPr>
      </w:pPr>
      <w:r w:rsidRPr="00786189">
        <w:rPr>
          <w:lang w:val="en-US"/>
        </w:rPr>
        <w:t xml:space="preserve">Gusti </w:t>
      </w:r>
      <w:proofErr w:type="spellStart"/>
      <w:r w:rsidRPr="00786189">
        <w:rPr>
          <w:lang w:val="en-US"/>
        </w:rPr>
        <w:t>mugi</w:t>
      </w:r>
      <w:proofErr w:type="spellEnd"/>
      <w:r w:rsidRPr="00786189">
        <w:rPr>
          <w:lang w:val="en-US"/>
        </w:rPr>
        <w:t xml:space="preserve"> </w:t>
      </w:r>
      <w:proofErr w:type="spellStart"/>
      <w:r w:rsidRPr="00786189">
        <w:rPr>
          <w:lang w:val="en-US"/>
        </w:rPr>
        <w:t>dhawuh</w:t>
      </w:r>
      <w:proofErr w:type="spellEnd"/>
      <w:r w:rsidRPr="00786189">
        <w:rPr>
          <w:lang w:val="en-US"/>
        </w:rPr>
        <w:t xml:space="preserve">, </w:t>
      </w:r>
      <w:proofErr w:type="spellStart"/>
      <w:r w:rsidRPr="00786189">
        <w:rPr>
          <w:lang w:val="en-US"/>
        </w:rPr>
        <w:t>nedya</w:t>
      </w:r>
      <w:proofErr w:type="spellEnd"/>
      <w:r w:rsidRPr="00786189">
        <w:rPr>
          <w:lang w:val="en-US"/>
        </w:rPr>
        <w:t xml:space="preserve"> </w:t>
      </w:r>
      <w:proofErr w:type="spellStart"/>
      <w:r w:rsidRPr="00786189">
        <w:rPr>
          <w:lang w:val="en-US"/>
        </w:rPr>
        <w:t>kawula</w:t>
      </w:r>
      <w:proofErr w:type="spellEnd"/>
      <w:r w:rsidRPr="00786189">
        <w:rPr>
          <w:lang w:val="en-US"/>
        </w:rPr>
        <w:t xml:space="preserve"> </w:t>
      </w:r>
      <w:proofErr w:type="spellStart"/>
      <w:r w:rsidRPr="00786189">
        <w:rPr>
          <w:lang w:val="en-US"/>
        </w:rPr>
        <w:t>lampahi</w:t>
      </w:r>
      <w:proofErr w:type="spellEnd"/>
      <w:r w:rsidRPr="00786189">
        <w:rPr>
          <w:lang w:val="en-US"/>
        </w:rPr>
        <w:t>;</w:t>
      </w:r>
    </w:p>
    <w:p w14:paraId="398B4492" w14:textId="77777777" w:rsidR="00786189" w:rsidRPr="00786189" w:rsidRDefault="00786189" w:rsidP="00786189">
      <w:pPr>
        <w:ind w:left="732"/>
        <w:rPr>
          <w:lang w:val="en-US"/>
        </w:rPr>
      </w:pPr>
      <w:r w:rsidRPr="00786189">
        <w:rPr>
          <w:lang w:val="en-US"/>
        </w:rPr>
        <w:t xml:space="preserve">Kawula </w:t>
      </w:r>
      <w:proofErr w:type="spellStart"/>
      <w:r w:rsidRPr="00786189">
        <w:rPr>
          <w:lang w:val="en-US"/>
        </w:rPr>
        <w:t>kasagedna</w:t>
      </w:r>
      <w:proofErr w:type="spellEnd"/>
      <w:r w:rsidRPr="00786189">
        <w:rPr>
          <w:lang w:val="en-US"/>
        </w:rPr>
        <w:t xml:space="preserve"> </w:t>
      </w:r>
      <w:proofErr w:type="spellStart"/>
      <w:r w:rsidRPr="00786189">
        <w:rPr>
          <w:lang w:val="en-US"/>
        </w:rPr>
        <w:t>ndhèrèk</w:t>
      </w:r>
      <w:proofErr w:type="spellEnd"/>
      <w:r w:rsidRPr="00786189">
        <w:rPr>
          <w:lang w:val="en-US"/>
        </w:rPr>
        <w:t xml:space="preserve"> </w:t>
      </w:r>
      <w:proofErr w:type="spellStart"/>
      <w:r w:rsidRPr="00786189">
        <w:rPr>
          <w:lang w:val="en-US"/>
        </w:rPr>
        <w:t>karsaning</w:t>
      </w:r>
      <w:proofErr w:type="spellEnd"/>
      <w:r w:rsidRPr="00786189">
        <w:rPr>
          <w:lang w:val="en-US"/>
        </w:rPr>
        <w:t xml:space="preserve"> Gusti.</w:t>
      </w:r>
    </w:p>
    <w:p w14:paraId="2ED26B22" w14:textId="77777777" w:rsidR="00786189" w:rsidRPr="00786189" w:rsidRDefault="00786189" w:rsidP="00786189">
      <w:pPr>
        <w:ind w:left="732"/>
        <w:rPr>
          <w:lang w:val="en-US"/>
        </w:rPr>
      </w:pPr>
    </w:p>
    <w:p w14:paraId="5964C5E0" w14:textId="77777777" w:rsidR="00786189" w:rsidRPr="00786189" w:rsidRDefault="00786189" w:rsidP="00786189">
      <w:pPr>
        <w:ind w:left="732"/>
        <w:rPr>
          <w:rFonts w:ascii="Times New Roman" w:hAnsi="Times New Roman" w:cs="Times New Roman"/>
          <w:i/>
          <w:lang w:val="en-US"/>
        </w:rPr>
      </w:pPr>
      <w:r w:rsidRPr="00786189">
        <w:rPr>
          <w:lang w:val="en-US"/>
        </w:rPr>
        <w:t>*</w:t>
      </w:r>
      <w:proofErr w:type="spellStart"/>
      <w:proofErr w:type="gramStart"/>
      <w:r w:rsidRPr="00786189">
        <w:rPr>
          <w:rFonts w:ascii="Times New Roman" w:hAnsi="Times New Roman" w:cs="Times New Roman"/>
          <w:i/>
          <w:lang w:val="en-US"/>
        </w:rPr>
        <w:t>saged</w:t>
      </w:r>
      <w:proofErr w:type="spellEnd"/>
      <w:proofErr w:type="gramEnd"/>
      <w:r w:rsidRPr="00786189">
        <w:rPr>
          <w:rFonts w:ascii="Times New Roman" w:hAnsi="Times New Roman" w:cs="Times New Roman"/>
          <w:i/>
          <w:lang w:val="en-US"/>
        </w:rPr>
        <w:t xml:space="preserve"> </w:t>
      </w:r>
      <w:proofErr w:type="spellStart"/>
      <w:r w:rsidRPr="00786189">
        <w:rPr>
          <w:rFonts w:ascii="Times New Roman" w:hAnsi="Times New Roman" w:cs="Times New Roman"/>
          <w:i/>
          <w:lang w:val="en-US"/>
        </w:rPr>
        <w:t>dipun</w:t>
      </w:r>
      <w:proofErr w:type="spellEnd"/>
      <w:r w:rsidRPr="00786189">
        <w:rPr>
          <w:rFonts w:ascii="Times New Roman" w:hAnsi="Times New Roman" w:cs="Times New Roman"/>
          <w:i/>
          <w:lang w:val="en-US"/>
        </w:rPr>
        <w:t xml:space="preserve"> </w:t>
      </w:r>
      <w:proofErr w:type="spellStart"/>
      <w:r w:rsidRPr="00786189">
        <w:rPr>
          <w:rFonts w:ascii="Times New Roman" w:hAnsi="Times New Roman" w:cs="Times New Roman"/>
          <w:i/>
          <w:lang w:val="en-US"/>
        </w:rPr>
        <w:t>gantos</w:t>
      </w:r>
      <w:proofErr w:type="spellEnd"/>
      <w:r w:rsidRPr="00786189">
        <w:rPr>
          <w:rFonts w:ascii="Times New Roman" w:hAnsi="Times New Roman" w:cs="Times New Roman"/>
          <w:i/>
          <w:lang w:val="en-US"/>
        </w:rPr>
        <w:t xml:space="preserve"> </w:t>
      </w:r>
      <w:proofErr w:type="spellStart"/>
      <w:r w:rsidRPr="00786189">
        <w:rPr>
          <w:rFonts w:ascii="Times New Roman" w:hAnsi="Times New Roman" w:cs="Times New Roman"/>
          <w:i/>
          <w:lang w:val="en-US"/>
        </w:rPr>
        <w:t>siyang</w:t>
      </w:r>
      <w:proofErr w:type="spellEnd"/>
      <w:r w:rsidRPr="00786189">
        <w:rPr>
          <w:rFonts w:ascii="Times New Roman" w:hAnsi="Times New Roman" w:cs="Times New Roman"/>
          <w:i/>
          <w:lang w:val="en-US"/>
        </w:rPr>
        <w:t xml:space="preserve">, </w:t>
      </w:r>
      <w:proofErr w:type="spellStart"/>
      <w:r w:rsidRPr="00786189">
        <w:rPr>
          <w:rFonts w:ascii="Times New Roman" w:hAnsi="Times New Roman" w:cs="Times New Roman"/>
          <w:i/>
          <w:lang w:val="en-US"/>
        </w:rPr>
        <w:t>sonten</w:t>
      </w:r>
      <w:proofErr w:type="spellEnd"/>
      <w:r w:rsidRPr="00786189">
        <w:rPr>
          <w:rFonts w:ascii="Times New Roman" w:hAnsi="Times New Roman" w:cs="Times New Roman"/>
          <w:i/>
          <w:lang w:val="en-US"/>
        </w:rPr>
        <w:t xml:space="preserve"> </w:t>
      </w:r>
      <w:proofErr w:type="spellStart"/>
      <w:r w:rsidRPr="00786189">
        <w:rPr>
          <w:rFonts w:ascii="Times New Roman" w:hAnsi="Times New Roman" w:cs="Times New Roman"/>
          <w:i/>
          <w:lang w:val="en-US"/>
        </w:rPr>
        <w:t>punapa</w:t>
      </w:r>
      <w:proofErr w:type="spellEnd"/>
      <w:r w:rsidRPr="00786189">
        <w:rPr>
          <w:rFonts w:ascii="Times New Roman" w:hAnsi="Times New Roman" w:cs="Times New Roman"/>
          <w:i/>
          <w:lang w:val="en-US"/>
        </w:rPr>
        <w:t xml:space="preserve"> </w:t>
      </w:r>
      <w:proofErr w:type="spellStart"/>
      <w:r w:rsidRPr="00786189">
        <w:rPr>
          <w:rFonts w:ascii="Times New Roman" w:hAnsi="Times New Roman" w:cs="Times New Roman"/>
          <w:i/>
          <w:lang w:val="en-US"/>
        </w:rPr>
        <w:t>dalu</w:t>
      </w:r>
      <w:proofErr w:type="spellEnd"/>
      <w:r w:rsidRPr="00786189">
        <w:rPr>
          <w:rFonts w:ascii="Times New Roman" w:hAnsi="Times New Roman" w:cs="Times New Roman"/>
          <w:i/>
          <w:lang w:val="en-US"/>
        </w:rPr>
        <w:t>.</w:t>
      </w:r>
    </w:p>
    <w:p w14:paraId="0A080A01" w14:textId="77777777" w:rsidR="00786189" w:rsidRPr="00786189" w:rsidRDefault="00786189" w:rsidP="00786189">
      <w:pPr>
        <w:ind w:left="364"/>
        <w:rPr>
          <w:rFonts w:ascii="Times New Roman" w:hAnsi="Times New Roman" w:cs="Times New Roman"/>
          <w:iCs/>
          <w:lang w:val="en-US"/>
        </w:rPr>
      </w:pPr>
    </w:p>
    <w:p w14:paraId="717483DB" w14:textId="77777777" w:rsidR="00786189" w:rsidRPr="00786189" w:rsidRDefault="00786189" w:rsidP="00786189">
      <w:pPr>
        <w:widowControl/>
        <w:numPr>
          <w:ilvl w:val="0"/>
          <w:numId w:val="112"/>
        </w:numPr>
        <w:autoSpaceDE/>
        <w:autoSpaceDN/>
        <w:ind w:left="364"/>
        <w:jc w:val="both"/>
        <w:rPr>
          <w:lang w:val="id-ID"/>
        </w:rPr>
      </w:pPr>
      <w:proofErr w:type="spellStart"/>
      <w:r w:rsidRPr="00786189">
        <w:rPr>
          <w:b/>
          <w:lang w:val="en-US"/>
        </w:rPr>
        <w:t>Pratélaning</w:t>
      </w:r>
      <w:proofErr w:type="spellEnd"/>
      <w:r w:rsidRPr="00786189">
        <w:rPr>
          <w:b/>
          <w:lang w:val="en-US"/>
        </w:rPr>
        <w:t xml:space="preserve"> </w:t>
      </w:r>
      <w:proofErr w:type="spellStart"/>
      <w:r w:rsidRPr="00786189">
        <w:rPr>
          <w:b/>
          <w:lang w:val="en-US"/>
        </w:rPr>
        <w:t>Pangandika</w:t>
      </w:r>
      <w:proofErr w:type="spellEnd"/>
      <w:r w:rsidRPr="00786189">
        <w:rPr>
          <w:b/>
          <w:lang w:val="id-ID"/>
        </w:rPr>
        <w:t xml:space="preserve"> </w:t>
      </w:r>
      <w:r w:rsidRPr="00786189">
        <w:rPr>
          <w:lang w:val="id-ID"/>
        </w:rPr>
        <w:t>(Yakobus 4:2,3)</w:t>
      </w:r>
    </w:p>
    <w:p w14:paraId="1DF34AF1" w14:textId="77777777" w:rsidR="00786189" w:rsidRPr="00786189" w:rsidRDefault="00786189" w:rsidP="00786189">
      <w:pPr>
        <w:ind w:left="364"/>
        <w:jc w:val="both"/>
        <w:rPr>
          <w:lang w:val="en-US"/>
        </w:rPr>
      </w:pPr>
      <w:r w:rsidRPr="00786189">
        <w:rPr>
          <w:vertAlign w:val="superscript"/>
          <w:lang w:val="id-ID"/>
        </w:rPr>
        <w:t>2</w:t>
      </w:r>
      <w:r w:rsidRPr="00786189">
        <w:rPr>
          <w:lang w:val="id-ID"/>
        </w:rPr>
        <w:t>Kow</w:t>
      </w:r>
      <w:r w:rsidRPr="00786189">
        <w:rPr>
          <w:lang w:val="en-US"/>
        </w:rPr>
        <w:t>é</w:t>
      </w:r>
      <w:r w:rsidRPr="00786189">
        <w:rPr>
          <w:lang w:val="id-ID"/>
        </w:rPr>
        <w:t xml:space="preserve"> padha m</w:t>
      </w:r>
      <w:r w:rsidRPr="00786189">
        <w:rPr>
          <w:lang w:val="en-US"/>
        </w:rPr>
        <w:t>é</w:t>
      </w:r>
      <w:r w:rsidRPr="00786189">
        <w:rPr>
          <w:lang w:val="id-ID"/>
        </w:rPr>
        <w:t>lik marang sawijining barang, nanging ora kalakon, kow</w:t>
      </w:r>
      <w:r w:rsidRPr="00786189">
        <w:rPr>
          <w:lang w:val="en-US"/>
        </w:rPr>
        <w:t>é</w:t>
      </w:r>
      <w:r w:rsidRPr="00786189">
        <w:rPr>
          <w:lang w:val="id-ID"/>
        </w:rPr>
        <w:t xml:space="preserve"> banjur memat</w:t>
      </w:r>
      <w:r w:rsidRPr="00786189">
        <w:rPr>
          <w:lang w:val="en-US"/>
        </w:rPr>
        <w:t>è</w:t>
      </w:r>
      <w:r w:rsidRPr="00786189">
        <w:rPr>
          <w:lang w:val="id-ID"/>
        </w:rPr>
        <w:t>ni; kow</w:t>
      </w:r>
      <w:r w:rsidRPr="00786189">
        <w:rPr>
          <w:lang w:val="en-US"/>
        </w:rPr>
        <w:t>é</w:t>
      </w:r>
      <w:r w:rsidRPr="00786189">
        <w:rPr>
          <w:lang w:val="id-ID"/>
        </w:rPr>
        <w:t xml:space="preserve"> m</w:t>
      </w:r>
      <w:r w:rsidRPr="00786189">
        <w:rPr>
          <w:lang w:val="en-US"/>
        </w:rPr>
        <w:t>è</w:t>
      </w:r>
      <w:r w:rsidRPr="00786189">
        <w:rPr>
          <w:lang w:val="id-ID"/>
        </w:rPr>
        <w:t>ri, mangka ora bisa katurutan, kow</w:t>
      </w:r>
      <w:r w:rsidRPr="00786189">
        <w:rPr>
          <w:lang w:val="en-US"/>
        </w:rPr>
        <w:t>é</w:t>
      </w:r>
      <w:r w:rsidRPr="00786189">
        <w:rPr>
          <w:lang w:val="id-ID"/>
        </w:rPr>
        <w:t xml:space="preserve"> banjur padha padu sarta kerengan. Kow</w:t>
      </w:r>
      <w:r w:rsidRPr="00786189">
        <w:rPr>
          <w:lang w:val="en-US"/>
        </w:rPr>
        <w:t>é</w:t>
      </w:r>
      <w:r w:rsidRPr="00786189">
        <w:rPr>
          <w:lang w:val="id-ID"/>
        </w:rPr>
        <w:t xml:space="preserve"> ora oleh apa-apa, amarga padha ora ndedonga.</w:t>
      </w:r>
      <w:r w:rsidRPr="00786189">
        <w:rPr>
          <w:lang w:val="en-US"/>
        </w:rPr>
        <w:t xml:space="preserve"> </w:t>
      </w:r>
      <w:r w:rsidRPr="00786189">
        <w:rPr>
          <w:vertAlign w:val="superscript"/>
          <w:lang w:val="id-ID"/>
        </w:rPr>
        <w:t xml:space="preserve"> 3</w:t>
      </w:r>
      <w:r w:rsidRPr="00786189">
        <w:rPr>
          <w:lang w:val="id-ID"/>
        </w:rPr>
        <w:t>Utawa kow</w:t>
      </w:r>
      <w:r w:rsidRPr="00786189">
        <w:rPr>
          <w:lang w:val="en-US"/>
        </w:rPr>
        <w:t>é</w:t>
      </w:r>
      <w:r w:rsidRPr="00786189">
        <w:rPr>
          <w:lang w:val="id-ID"/>
        </w:rPr>
        <w:t xml:space="preserve"> uga ndedonga, nanging kow</w:t>
      </w:r>
      <w:r w:rsidRPr="00786189">
        <w:rPr>
          <w:lang w:val="en-US"/>
        </w:rPr>
        <w:t>é</w:t>
      </w:r>
      <w:r w:rsidRPr="00786189">
        <w:rPr>
          <w:lang w:val="id-ID"/>
        </w:rPr>
        <w:t xml:space="preserve"> ora oleh apa-apa, amarga anggonmu </w:t>
      </w:r>
      <w:r w:rsidRPr="00786189">
        <w:rPr>
          <w:lang w:val="id-ID"/>
        </w:rPr>
        <w:lastRenderedPageBreak/>
        <w:t>ndedonga iku kl</w:t>
      </w:r>
      <w:r w:rsidRPr="00786189">
        <w:rPr>
          <w:lang w:val="en-US"/>
        </w:rPr>
        <w:t>è</w:t>
      </w:r>
      <w:r w:rsidRPr="00786189">
        <w:rPr>
          <w:lang w:val="id-ID"/>
        </w:rPr>
        <w:t>ru, jalaran apa kang koksuwun iku bakal kokent</w:t>
      </w:r>
      <w:r w:rsidRPr="00786189">
        <w:rPr>
          <w:lang w:val="en-US"/>
        </w:rPr>
        <w:t>è</w:t>
      </w:r>
      <w:r w:rsidRPr="00786189">
        <w:rPr>
          <w:lang w:val="id-ID"/>
        </w:rPr>
        <w:t>kak</w:t>
      </w:r>
      <w:r w:rsidRPr="00786189">
        <w:rPr>
          <w:lang w:val="en-US"/>
        </w:rPr>
        <w:t>é</w:t>
      </w:r>
      <w:r w:rsidRPr="00786189">
        <w:rPr>
          <w:lang w:val="id-ID"/>
        </w:rPr>
        <w:t xml:space="preserve"> kanggo ngumbar hawa-nepsumu.</w:t>
      </w:r>
    </w:p>
    <w:p w14:paraId="198EC610" w14:textId="77777777" w:rsidR="00786189" w:rsidRPr="00786189" w:rsidRDefault="00786189" w:rsidP="00786189">
      <w:pPr>
        <w:ind w:left="364"/>
        <w:jc w:val="both"/>
        <w:rPr>
          <w:lang w:val="en-US"/>
        </w:rPr>
      </w:pPr>
    </w:p>
    <w:p w14:paraId="1551045E" w14:textId="77777777" w:rsidR="00786189" w:rsidRPr="00786189" w:rsidRDefault="00786189" w:rsidP="00786189">
      <w:pPr>
        <w:widowControl/>
        <w:numPr>
          <w:ilvl w:val="0"/>
          <w:numId w:val="112"/>
        </w:numPr>
        <w:autoSpaceDE/>
        <w:autoSpaceDN/>
        <w:ind w:left="364"/>
        <w:jc w:val="both"/>
        <w:rPr>
          <w:lang w:val="id-ID"/>
        </w:rPr>
      </w:pPr>
      <w:proofErr w:type="spellStart"/>
      <w:r w:rsidRPr="00786189">
        <w:rPr>
          <w:b/>
          <w:lang w:val="en-US"/>
        </w:rPr>
        <w:t>Kidung</w:t>
      </w:r>
      <w:proofErr w:type="spellEnd"/>
      <w:r w:rsidRPr="00786189">
        <w:rPr>
          <w:b/>
          <w:lang w:val="en-US"/>
        </w:rPr>
        <w:t xml:space="preserve"> </w:t>
      </w:r>
      <w:proofErr w:type="spellStart"/>
      <w:r w:rsidRPr="00786189">
        <w:rPr>
          <w:b/>
          <w:lang w:val="en-US"/>
        </w:rPr>
        <w:t>Pamuji</w:t>
      </w:r>
      <w:proofErr w:type="spellEnd"/>
      <w:r w:rsidRPr="00786189">
        <w:rPr>
          <w:b/>
          <w:lang w:val="id-ID"/>
        </w:rPr>
        <w:t xml:space="preserve">: </w:t>
      </w:r>
      <w:r w:rsidRPr="00786189">
        <w:rPr>
          <w:lang w:val="en-US"/>
        </w:rPr>
        <w:t>KPJ 123:1-2</w:t>
      </w:r>
    </w:p>
    <w:p w14:paraId="60215899" w14:textId="77777777" w:rsidR="00786189" w:rsidRPr="00786189" w:rsidRDefault="00786189" w:rsidP="00786189">
      <w:pPr>
        <w:ind w:firstLine="364"/>
        <w:jc w:val="center"/>
        <w:rPr>
          <w:bCs/>
          <w:smallCaps/>
          <w:lang w:val="en-US"/>
        </w:rPr>
      </w:pPr>
      <w:r w:rsidRPr="00786189">
        <w:rPr>
          <w:bCs/>
          <w:lang w:val="en-US"/>
        </w:rPr>
        <w:t>KPJ 123. KULA PITADOS MRING GUSTI</w:t>
      </w:r>
    </w:p>
    <w:p w14:paraId="7A50C63C" w14:textId="77777777" w:rsidR="00786189" w:rsidRPr="00786189" w:rsidRDefault="00786189" w:rsidP="00786189">
      <w:pPr>
        <w:ind w:left="364"/>
        <w:jc w:val="both"/>
        <w:rPr>
          <w:sz w:val="10"/>
          <w:szCs w:val="10"/>
          <w:lang w:val="id-ID"/>
        </w:rPr>
      </w:pPr>
    </w:p>
    <w:p w14:paraId="07D1F824" w14:textId="77777777" w:rsidR="00786189" w:rsidRPr="00786189" w:rsidRDefault="00786189" w:rsidP="00786189">
      <w:pPr>
        <w:numPr>
          <w:ilvl w:val="0"/>
          <w:numId w:val="173"/>
        </w:numPr>
        <w:jc w:val="both"/>
        <w:rPr>
          <w:lang w:val="en-US"/>
        </w:rPr>
      </w:pPr>
      <w:r w:rsidRPr="00786189">
        <w:rPr>
          <w:lang w:val="en-US"/>
        </w:rPr>
        <w:t xml:space="preserve">Kula </w:t>
      </w:r>
      <w:proofErr w:type="spellStart"/>
      <w:r w:rsidRPr="00786189">
        <w:rPr>
          <w:lang w:val="en-US"/>
        </w:rPr>
        <w:t>pitados</w:t>
      </w:r>
      <w:proofErr w:type="spellEnd"/>
      <w:r w:rsidRPr="00786189">
        <w:rPr>
          <w:lang w:val="en-US"/>
        </w:rPr>
        <w:t xml:space="preserve"> </w:t>
      </w:r>
      <w:proofErr w:type="spellStart"/>
      <w:r w:rsidRPr="00786189">
        <w:rPr>
          <w:lang w:val="en-US"/>
        </w:rPr>
        <w:t>mring</w:t>
      </w:r>
      <w:proofErr w:type="spellEnd"/>
      <w:r w:rsidRPr="00786189">
        <w:rPr>
          <w:lang w:val="en-US"/>
        </w:rPr>
        <w:t xml:space="preserve"> Gusti, </w:t>
      </w:r>
      <w:proofErr w:type="spellStart"/>
      <w:r w:rsidRPr="00786189">
        <w:rPr>
          <w:lang w:val="en-US"/>
        </w:rPr>
        <w:t>peparang</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kekah</w:t>
      </w:r>
      <w:proofErr w:type="spellEnd"/>
    </w:p>
    <w:p w14:paraId="1D2938CC" w14:textId="77777777" w:rsidR="00786189" w:rsidRPr="00786189" w:rsidRDefault="00786189" w:rsidP="00786189">
      <w:pPr>
        <w:ind w:left="720"/>
        <w:jc w:val="both"/>
        <w:rPr>
          <w:lang w:val="en-US"/>
        </w:rPr>
      </w:pPr>
      <w:proofErr w:type="spellStart"/>
      <w:r w:rsidRPr="00786189">
        <w:rPr>
          <w:lang w:val="en-US"/>
        </w:rPr>
        <w:t>Saèstu</w:t>
      </w:r>
      <w:proofErr w:type="spellEnd"/>
      <w:r w:rsidRPr="00786189">
        <w:rPr>
          <w:lang w:val="en-US"/>
        </w:rPr>
        <w:t xml:space="preserve"> kula </w:t>
      </w:r>
      <w:proofErr w:type="spellStart"/>
      <w:r w:rsidRPr="00786189">
        <w:rPr>
          <w:lang w:val="en-US"/>
        </w:rPr>
        <w:t>ungsèni</w:t>
      </w:r>
      <w:proofErr w:type="spellEnd"/>
      <w:r w:rsidRPr="00786189">
        <w:rPr>
          <w:lang w:val="en-US"/>
        </w:rPr>
        <w:t xml:space="preserve">, </w:t>
      </w:r>
      <w:proofErr w:type="spellStart"/>
      <w:r w:rsidRPr="00786189">
        <w:rPr>
          <w:lang w:val="en-US"/>
        </w:rPr>
        <w:t>dimèn</w:t>
      </w:r>
      <w:proofErr w:type="spellEnd"/>
      <w:r w:rsidRPr="00786189">
        <w:rPr>
          <w:lang w:val="en-US"/>
        </w:rPr>
        <w:t xml:space="preserve"> </w:t>
      </w:r>
      <w:proofErr w:type="spellStart"/>
      <w:r w:rsidRPr="00786189">
        <w:rPr>
          <w:lang w:val="en-US"/>
        </w:rPr>
        <w:t>rineksa</w:t>
      </w:r>
      <w:proofErr w:type="spellEnd"/>
      <w:r w:rsidRPr="00786189">
        <w:rPr>
          <w:lang w:val="en-US"/>
        </w:rPr>
        <w:t xml:space="preserve"> </w:t>
      </w:r>
      <w:proofErr w:type="spellStart"/>
      <w:r w:rsidRPr="00786189">
        <w:rPr>
          <w:lang w:val="en-US"/>
        </w:rPr>
        <w:t>tansah</w:t>
      </w:r>
      <w:proofErr w:type="spellEnd"/>
    </w:p>
    <w:p w14:paraId="5174BB08" w14:textId="77777777" w:rsidR="00786189" w:rsidRPr="00786189" w:rsidRDefault="00786189" w:rsidP="00786189">
      <w:pPr>
        <w:ind w:left="720"/>
        <w:jc w:val="both"/>
        <w:rPr>
          <w:lang w:val="en-US"/>
        </w:rPr>
      </w:pPr>
      <w:proofErr w:type="spellStart"/>
      <w:r w:rsidRPr="00786189">
        <w:rPr>
          <w:lang w:val="en-US"/>
        </w:rPr>
        <w:t>Nadyan</w:t>
      </w:r>
      <w:proofErr w:type="spellEnd"/>
      <w:r w:rsidRPr="00786189">
        <w:rPr>
          <w:lang w:val="en-US"/>
        </w:rPr>
        <w:t xml:space="preserve"> </w:t>
      </w:r>
      <w:proofErr w:type="spellStart"/>
      <w:r w:rsidRPr="00786189">
        <w:rPr>
          <w:lang w:val="en-US"/>
        </w:rPr>
        <w:t>ombak</w:t>
      </w:r>
      <w:proofErr w:type="spellEnd"/>
      <w:r w:rsidRPr="00786189">
        <w:rPr>
          <w:lang w:val="en-US"/>
        </w:rPr>
        <w:t xml:space="preserve"> </w:t>
      </w:r>
      <w:proofErr w:type="spellStart"/>
      <w:r w:rsidRPr="00786189">
        <w:rPr>
          <w:lang w:val="en-US"/>
        </w:rPr>
        <w:t>nggegirisi</w:t>
      </w:r>
      <w:proofErr w:type="spellEnd"/>
      <w:r w:rsidRPr="00786189">
        <w:rPr>
          <w:lang w:val="en-US"/>
        </w:rPr>
        <w:t xml:space="preserve">, kula </w:t>
      </w:r>
      <w:proofErr w:type="spellStart"/>
      <w:r w:rsidRPr="00786189">
        <w:rPr>
          <w:lang w:val="en-US"/>
        </w:rPr>
        <w:t>datan</w:t>
      </w:r>
      <w:proofErr w:type="spellEnd"/>
      <w:r w:rsidRPr="00786189">
        <w:rPr>
          <w:lang w:val="en-US"/>
        </w:rPr>
        <w:t xml:space="preserve"> </w:t>
      </w:r>
      <w:proofErr w:type="spellStart"/>
      <w:r w:rsidRPr="00786189">
        <w:rPr>
          <w:lang w:val="en-US"/>
        </w:rPr>
        <w:t>kuwatos</w:t>
      </w:r>
      <w:proofErr w:type="spellEnd"/>
    </w:p>
    <w:p w14:paraId="06380258" w14:textId="77777777" w:rsidR="00786189" w:rsidRPr="00786189" w:rsidRDefault="00786189" w:rsidP="00786189">
      <w:pPr>
        <w:ind w:left="720"/>
        <w:jc w:val="both"/>
        <w:rPr>
          <w:lang w:val="en-US"/>
        </w:rPr>
      </w:pPr>
      <w:proofErr w:type="spellStart"/>
      <w:r w:rsidRPr="00786189">
        <w:rPr>
          <w:lang w:val="en-US"/>
        </w:rPr>
        <w:t>Prahara</w:t>
      </w:r>
      <w:proofErr w:type="spellEnd"/>
      <w:r w:rsidRPr="00786189">
        <w:rPr>
          <w:lang w:val="en-US"/>
        </w:rPr>
        <w:t xml:space="preserve"> </w:t>
      </w:r>
      <w:proofErr w:type="spellStart"/>
      <w:r w:rsidRPr="00786189">
        <w:rPr>
          <w:lang w:val="en-US"/>
        </w:rPr>
        <w:t>nguber</w:t>
      </w:r>
      <w:proofErr w:type="spellEnd"/>
      <w:r w:rsidRPr="00786189">
        <w:rPr>
          <w:lang w:val="en-US"/>
        </w:rPr>
        <w:t xml:space="preserve"> </w:t>
      </w:r>
      <w:proofErr w:type="spellStart"/>
      <w:r w:rsidRPr="00786189">
        <w:rPr>
          <w:lang w:val="en-US"/>
        </w:rPr>
        <w:t>jaladri</w:t>
      </w:r>
      <w:proofErr w:type="spellEnd"/>
      <w:r w:rsidRPr="00786189">
        <w:rPr>
          <w:lang w:val="en-US"/>
        </w:rPr>
        <w:t xml:space="preserve">, kula </w:t>
      </w:r>
      <w:proofErr w:type="spellStart"/>
      <w:r w:rsidRPr="00786189">
        <w:rPr>
          <w:lang w:val="en-US"/>
        </w:rPr>
        <w:t>tatag</w:t>
      </w:r>
      <w:proofErr w:type="spellEnd"/>
      <w:r w:rsidRPr="00786189">
        <w:rPr>
          <w:lang w:val="en-US"/>
        </w:rPr>
        <w:t xml:space="preserve"> </w:t>
      </w:r>
      <w:proofErr w:type="spellStart"/>
      <w:r w:rsidRPr="00786189">
        <w:rPr>
          <w:lang w:val="en-US"/>
        </w:rPr>
        <w:t>ing</w:t>
      </w:r>
      <w:proofErr w:type="spellEnd"/>
      <w:r w:rsidRPr="00786189">
        <w:rPr>
          <w:lang w:val="en-US"/>
        </w:rPr>
        <w:t xml:space="preserve"> </w:t>
      </w:r>
      <w:proofErr w:type="spellStart"/>
      <w:r w:rsidRPr="00786189">
        <w:rPr>
          <w:lang w:val="en-US"/>
        </w:rPr>
        <w:t>batos</w:t>
      </w:r>
      <w:proofErr w:type="spellEnd"/>
      <w:r w:rsidRPr="00786189">
        <w:rPr>
          <w:lang w:val="en-US"/>
        </w:rPr>
        <w:t>.</w:t>
      </w:r>
    </w:p>
    <w:p w14:paraId="2DBE94AE" w14:textId="77777777" w:rsidR="00786189" w:rsidRPr="00786189" w:rsidRDefault="00786189" w:rsidP="00786189">
      <w:pPr>
        <w:tabs>
          <w:tab w:val="left" w:pos="1440"/>
        </w:tabs>
        <w:ind w:left="720"/>
        <w:jc w:val="both"/>
        <w:rPr>
          <w:lang w:val="en-US"/>
        </w:rPr>
      </w:pPr>
      <w:r w:rsidRPr="00786189">
        <w:rPr>
          <w:lang w:val="en-US"/>
        </w:rPr>
        <w:t>Reff.</w:t>
      </w:r>
      <w:r w:rsidRPr="00786189">
        <w:rPr>
          <w:lang w:val="en-US"/>
        </w:rPr>
        <w:tab/>
        <w:t xml:space="preserve">Kula tan was </w:t>
      </w:r>
      <w:proofErr w:type="spellStart"/>
      <w:r w:rsidRPr="00786189">
        <w:rPr>
          <w:lang w:val="en-US"/>
        </w:rPr>
        <w:t>sumelang</w:t>
      </w:r>
      <w:proofErr w:type="spellEnd"/>
      <w:r w:rsidRPr="00786189">
        <w:rPr>
          <w:lang w:val="en-US"/>
        </w:rPr>
        <w:t>,</w:t>
      </w:r>
    </w:p>
    <w:p w14:paraId="035A9F39" w14:textId="77777777" w:rsidR="00786189" w:rsidRPr="00786189" w:rsidRDefault="00786189" w:rsidP="00786189">
      <w:pPr>
        <w:tabs>
          <w:tab w:val="left" w:pos="1440"/>
        </w:tabs>
        <w:ind w:left="1440"/>
        <w:jc w:val="both"/>
        <w:rPr>
          <w:lang w:val="en-US"/>
        </w:rPr>
      </w:pPr>
      <w:r w:rsidRPr="00786189">
        <w:rPr>
          <w:lang w:val="en-US"/>
        </w:rPr>
        <w:t xml:space="preserve">Gusti tan </w:t>
      </w:r>
      <w:proofErr w:type="spellStart"/>
      <w:r w:rsidRPr="00786189">
        <w:rPr>
          <w:lang w:val="en-US"/>
        </w:rPr>
        <w:t>nilar</w:t>
      </w:r>
      <w:proofErr w:type="spellEnd"/>
      <w:r w:rsidRPr="00786189">
        <w:rPr>
          <w:lang w:val="en-US"/>
        </w:rPr>
        <w:t xml:space="preserve"> kula</w:t>
      </w:r>
    </w:p>
    <w:p w14:paraId="469AF02D" w14:textId="77777777" w:rsidR="00786189" w:rsidRPr="00786189" w:rsidRDefault="00786189" w:rsidP="00786189">
      <w:pPr>
        <w:ind w:left="1440"/>
        <w:jc w:val="both"/>
        <w:rPr>
          <w:lang w:val="en-US"/>
        </w:rPr>
      </w:pPr>
      <w:r w:rsidRPr="00786189">
        <w:rPr>
          <w:lang w:val="en-US"/>
        </w:rPr>
        <w:t xml:space="preserve">Wajib </w:t>
      </w:r>
      <w:proofErr w:type="spellStart"/>
      <w:r w:rsidRPr="00786189">
        <w:rPr>
          <w:lang w:val="en-US"/>
        </w:rPr>
        <w:t>kawula</w:t>
      </w:r>
      <w:proofErr w:type="spellEnd"/>
      <w:r w:rsidRPr="00786189">
        <w:rPr>
          <w:lang w:val="en-US"/>
        </w:rPr>
        <w:t xml:space="preserve"> </w:t>
      </w:r>
      <w:proofErr w:type="spellStart"/>
      <w:r w:rsidRPr="00786189">
        <w:rPr>
          <w:lang w:val="en-US"/>
        </w:rPr>
        <w:t>cumadhang</w:t>
      </w:r>
      <w:proofErr w:type="spellEnd"/>
      <w:r w:rsidRPr="00786189">
        <w:rPr>
          <w:lang w:val="en-US"/>
        </w:rPr>
        <w:t>,</w:t>
      </w:r>
    </w:p>
    <w:p w14:paraId="40FCB71A" w14:textId="77777777" w:rsidR="00786189" w:rsidRPr="00786189" w:rsidRDefault="00786189" w:rsidP="00786189">
      <w:pPr>
        <w:ind w:left="1440"/>
        <w:jc w:val="both"/>
        <w:rPr>
          <w:lang w:val="en-US"/>
        </w:rPr>
      </w:pPr>
      <w:proofErr w:type="spellStart"/>
      <w:r w:rsidRPr="00786189">
        <w:rPr>
          <w:lang w:val="en-US"/>
        </w:rPr>
        <w:t>gesang</w:t>
      </w:r>
      <w:proofErr w:type="spellEnd"/>
      <w:r w:rsidRPr="00786189">
        <w:rPr>
          <w:lang w:val="en-US"/>
        </w:rPr>
        <w:t xml:space="preserve"> </w:t>
      </w:r>
      <w:proofErr w:type="spellStart"/>
      <w:r w:rsidRPr="00786189">
        <w:rPr>
          <w:lang w:val="en-US"/>
        </w:rPr>
        <w:t>manut</w:t>
      </w:r>
      <w:proofErr w:type="spellEnd"/>
      <w:r w:rsidRPr="00786189">
        <w:rPr>
          <w:lang w:val="en-US"/>
        </w:rPr>
        <w:t xml:space="preserve"> </w:t>
      </w:r>
      <w:proofErr w:type="spellStart"/>
      <w:r w:rsidRPr="00786189">
        <w:rPr>
          <w:lang w:val="en-US"/>
        </w:rPr>
        <w:t>sabda</w:t>
      </w:r>
      <w:proofErr w:type="spellEnd"/>
      <w:r w:rsidRPr="00786189">
        <w:rPr>
          <w:lang w:val="en-US"/>
        </w:rPr>
        <w:t>-Nya.</w:t>
      </w:r>
    </w:p>
    <w:p w14:paraId="3A094899" w14:textId="77777777" w:rsidR="00786189" w:rsidRPr="00786189" w:rsidRDefault="00786189" w:rsidP="00786189">
      <w:pPr>
        <w:ind w:left="364" w:firstLine="356"/>
        <w:jc w:val="both"/>
        <w:rPr>
          <w:lang w:val="en-US"/>
        </w:rPr>
      </w:pPr>
    </w:p>
    <w:p w14:paraId="1132DB7E" w14:textId="77777777" w:rsidR="00786189" w:rsidRPr="00786189" w:rsidRDefault="00786189" w:rsidP="00786189">
      <w:pPr>
        <w:ind w:left="720" w:hanging="360"/>
        <w:jc w:val="both"/>
        <w:rPr>
          <w:lang w:val="en-US"/>
        </w:rPr>
      </w:pPr>
      <w:r w:rsidRPr="00786189">
        <w:rPr>
          <w:lang w:val="en-US"/>
        </w:rPr>
        <w:t>2)</w:t>
      </w:r>
      <w:r w:rsidRPr="00786189">
        <w:rPr>
          <w:lang w:val="en-US"/>
        </w:rPr>
        <w:tab/>
        <w:t xml:space="preserve">Kula </w:t>
      </w:r>
      <w:proofErr w:type="spellStart"/>
      <w:r w:rsidRPr="00786189">
        <w:rPr>
          <w:lang w:val="en-US"/>
        </w:rPr>
        <w:t>pitados</w:t>
      </w:r>
      <w:proofErr w:type="spellEnd"/>
      <w:r w:rsidRPr="00786189">
        <w:rPr>
          <w:lang w:val="en-US"/>
        </w:rPr>
        <w:t xml:space="preserve"> </w:t>
      </w:r>
      <w:proofErr w:type="spellStart"/>
      <w:r w:rsidRPr="00786189">
        <w:rPr>
          <w:lang w:val="en-US"/>
        </w:rPr>
        <w:t>mring</w:t>
      </w:r>
      <w:proofErr w:type="spellEnd"/>
      <w:r w:rsidRPr="00786189">
        <w:rPr>
          <w:lang w:val="en-US"/>
        </w:rPr>
        <w:t xml:space="preserve"> Gusti, </w:t>
      </w:r>
      <w:proofErr w:type="spellStart"/>
      <w:r w:rsidRPr="00786189">
        <w:rPr>
          <w:lang w:val="en-US"/>
        </w:rPr>
        <w:t>dalah</w:t>
      </w:r>
      <w:proofErr w:type="spellEnd"/>
      <w:r w:rsidRPr="00786189">
        <w:rPr>
          <w:lang w:val="en-US"/>
        </w:rPr>
        <w:t xml:space="preserve"> </w:t>
      </w:r>
      <w:proofErr w:type="spellStart"/>
      <w:r w:rsidRPr="00786189">
        <w:rPr>
          <w:lang w:val="en-US"/>
        </w:rPr>
        <w:t>sengkut</w:t>
      </w:r>
      <w:proofErr w:type="spellEnd"/>
      <w:r w:rsidRPr="00786189">
        <w:rPr>
          <w:lang w:val="en-US"/>
        </w:rPr>
        <w:t xml:space="preserve"> </w:t>
      </w:r>
      <w:proofErr w:type="spellStart"/>
      <w:r w:rsidRPr="00786189">
        <w:rPr>
          <w:lang w:val="en-US"/>
        </w:rPr>
        <w:t>makarya</w:t>
      </w:r>
      <w:proofErr w:type="spellEnd"/>
    </w:p>
    <w:p w14:paraId="671B364E" w14:textId="77777777" w:rsidR="00786189" w:rsidRPr="00786189" w:rsidRDefault="00786189" w:rsidP="00786189">
      <w:pPr>
        <w:ind w:left="720"/>
        <w:jc w:val="both"/>
        <w:rPr>
          <w:lang w:val="en-US"/>
        </w:rPr>
      </w:pPr>
      <w:proofErr w:type="spellStart"/>
      <w:r w:rsidRPr="00786189">
        <w:rPr>
          <w:lang w:val="en-US"/>
        </w:rPr>
        <w:t>Ngrerancang</w:t>
      </w:r>
      <w:proofErr w:type="spellEnd"/>
      <w:r w:rsidRPr="00786189">
        <w:rPr>
          <w:lang w:val="en-US"/>
        </w:rPr>
        <w:t xml:space="preserve"> </w:t>
      </w:r>
      <w:proofErr w:type="spellStart"/>
      <w:r w:rsidRPr="00786189">
        <w:rPr>
          <w:lang w:val="en-US"/>
        </w:rPr>
        <w:t>wah</w:t>
      </w:r>
      <w:proofErr w:type="spellEnd"/>
      <w:r w:rsidRPr="00786189">
        <w:rPr>
          <w:lang w:val="en-US"/>
        </w:rPr>
        <w:t xml:space="preserve"> </w:t>
      </w:r>
      <w:proofErr w:type="spellStart"/>
      <w:proofErr w:type="gramStart"/>
      <w:r w:rsidRPr="00786189">
        <w:rPr>
          <w:lang w:val="en-US"/>
        </w:rPr>
        <w:t>mbudidaya</w:t>
      </w:r>
      <w:proofErr w:type="spellEnd"/>
      <w:r w:rsidRPr="00786189">
        <w:rPr>
          <w:lang w:val="en-US"/>
        </w:rPr>
        <w:t>,  tan</w:t>
      </w:r>
      <w:proofErr w:type="gramEnd"/>
      <w:r w:rsidRPr="00786189">
        <w:rPr>
          <w:lang w:val="en-US"/>
        </w:rPr>
        <w:t xml:space="preserve"> </w:t>
      </w:r>
      <w:proofErr w:type="spellStart"/>
      <w:r w:rsidRPr="00786189">
        <w:rPr>
          <w:lang w:val="en-US"/>
        </w:rPr>
        <w:t>kendhat</w:t>
      </w:r>
      <w:proofErr w:type="spellEnd"/>
      <w:r w:rsidRPr="00786189">
        <w:rPr>
          <w:lang w:val="en-US"/>
        </w:rPr>
        <w:t xml:space="preserve"> </w:t>
      </w:r>
      <w:proofErr w:type="spellStart"/>
      <w:r w:rsidRPr="00786189">
        <w:rPr>
          <w:lang w:val="en-US"/>
        </w:rPr>
        <w:t>ing</w:t>
      </w:r>
      <w:proofErr w:type="spellEnd"/>
      <w:r w:rsidRPr="00786189">
        <w:rPr>
          <w:lang w:val="en-US"/>
        </w:rPr>
        <w:t xml:space="preserve"> </w:t>
      </w:r>
      <w:proofErr w:type="spellStart"/>
      <w:r w:rsidRPr="00786189">
        <w:rPr>
          <w:lang w:val="en-US"/>
        </w:rPr>
        <w:t>pandonga</w:t>
      </w:r>
      <w:proofErr w:type="spellEnd"/>
    </w:p>
    <w:p w14:paraId="19FF3DC2" w14:textId="77777777" w:rsidR="00786189" w:rsidRPr="00786189" w:rsidRDefault="00786189" w:rsidP="00786189">
      <w:pPr>
        <w:ind w:left="720"/>
        <w:jc w:val="both"/>
        <w:rPr>
          <w:lang w:val="en-US"/>
        </w:rPr>
      </w:pPr>
      <w:proofErr w:type="spellStart"/>
      <w:r w:rsidRPr="00786189">
        <w:rPr>
          <w:lang w:val="en-US"/>
        </w:rPr>
        <w:t>Siyaga</w:t>
      </w:r>
      <w:proofErr w:type="spellEnd"/>
      <w:r w:rsidRPr="00786189">
        <w:rPr>
          <w:lang w:val="en-US"/>
        </w:rPr>
        <w:t xml:space="preserve"> </w:t>
      </w:r>
      <w:proofErr w:type="spellStart"/>
      <w:r w:rsidRPr="00786189">
        <w:rPr>
          <w:lang w:val="en-US"/>
        </w:rPr>
        <w:t>tansah</w:t>
      </w:r>
      <w:proofErr w:type="spellEnd"/>
      <w:r w:rsidRPr="00786189">
        <w:rPr>
          <w:lang w:val="en-US"/>
        </w:rPr>
        <w:t xml:space="preserve"> </w:t>
      </w:r>
      <w:proofErr w:type="spellStart"/>
      <w:r w:rsidRPr="00786189">
        <w:rPr>
          <w:lang w:val="en-US"/>
        </w:rPr>
        <w:t>leladi</w:t>
      </w:r>
      <w:proofErr w:type="spellEnd"/>
      <w:r w:rsidRPr="00786189">
        <w:rPr>
          <w:lang w:val="en-US"/>
        </w:rPr>
        <w:t xml:space="preserve">, </w:t>
      </w:r>
      <w:proofErr w:type="spellStart"/>
      <w:r w:rsidRPr="00786189">
        <w:rPr>
          <w:lang w:val="en-US"/>
        </w:rPr>
        <w:t>ing</w:t>
      </w:r>
      <w:proofErr w:type="spellEnd"/>
      <w:r w:rsidRPr="00786189">
        <w:rPr>
          <w:lang w:val="en-US"/>
        </w:rPr>
        <w:t xml:space="preserve"> </w:t>
      </w:r>
      <w:proofErr w:type="spellStart"/>
      <w:r w:rsidRPr="00786189">
        <w:rPr>
          <w:lang w:val="en-US"/>
        </w:rPr>
        <w:t>sakatoging</w:t>
      </w:r>
      <w:proofErr w:type="spellEnd"/>
      <w:r w:rsidRPr="00786189">
        <w:rPr>
          <w:lang w:val="en-US"/>
        </w:rPr>
        <w:t xml:space="preserve"> </w:t>
      </w:r>
      <w:proofErr w:type="spellStart"/>
      <w:r w:rsidRPr="00786189">
        <w:rPr>
          <w:lang w:val="en-US"/>
        </w:rPr>
        <w:t>driya</w:t>
      </w:r>
      <w:proofErr w:type="spellEnd"/>
    </w:p>
    <w:p w14:paraId="6FF0F2C5" w14:textId="77777777" w:rsidR="00786189" w:rsidRPr="00786189" w:rsidRDefault="00786189" w:rsidP="00786189">
      <w:pPr>
        <w:ind w:left="720"/>
        <w:jc w:val="both"/>
        <w:rPr>
          <w:lang w:val="en-US"/>
        </w:rPr>
      </w:pPr>
      <w:r w:rsidRPr="00786189">
        <w:rPr>
          <w:lang w:val="en-US"/>
        </w:rPr>
        <w:t xml:space="preserve">Gusti </w:t>
      </w:r>
      <w:proofErr w:type="spellStart"/>
      <w:r w:rsidRPr="00786189">
        <w:rPr>
          <w:lang w:val="en-US"/>
        </w:rPr>
        <w:t>ingkang</w:t>
      </w:r>
      <w:proofErr w:type="spellEnd"/>
      <w:r w:rsidRPr="00786189">
        <w:rPr>
          <w:lang w:val="en-US"/>
        </w:rPr>
        <w:t xml:space="preserve"> </w:t>
      </w:r>
      <w:proofErr w:type="spellStart"/>
      <w:r w:rsidRPr="00786189">
        <w:rPr>
          <w:lang w:val="en-US"/>
        </w:rPr>
        <w:t>minangkani</w:t>
      </w:r>
      <w:proofErr w:type="spellEnd"/>
      <w:r w:rsidRPr="00786189">
        <w:rPr>
          <w:lang w:val="en-US"/>
        </w:rPr>
        <w:t xml:space="preserve">, kula dados </w:t>
      </w:r>
      <w:proofErr w:type="spellStart"/>
      <w:r w:rsidRPr="00786189">
        <w:rPr>
          <w:lang w:val="en-US"/>
        </w:rPr>
        <w:t>sembada</w:t>
      </w:r>
      <w:proofErr w:type="spellEnd"/>
      <w:r w:rsidRPr="00786189">
        <w:rPr>
          <w:lang w:val="en-US"/>
        </w:rPr>
        <w:t>.</w:t>
      </w:r>
    </w:p>
    <w:p w14:paraId="099E71B8" w14:textId="77777777" w:rsidR="00786189" w:rsidRPr="00786189" w:rsidRDefault="00786189" w:rsidP="00786189">
      <w:pPr>
        <w:tabs>
          <w:tab w:val="left" w:pos="1440"/>
        </w:tabs>
        <w:ind w:left="720"/>
        <w:jc w:val="both"/>
        <w:rPr>
          <w:lang w:val="en-US"/>
        </w:rPr>
      </w:pPr>
      <w:r w:rsidRPr="00786189">
        <w:rPr>
          <w:lang w:val="en-US"/>
        </w:rPr>
        <w:t>Reff.</w:t>
      </w:r>
      <w:r w:rsidRPr="00786189">
        <w:rPr>
          <w:lang w:val="en-US"/>
        </w:rPr>
        <w:tab/>
        <w:t>…….</w:t>
      </w:r>
    </w:p>
    <w:p w14:paraId="1E7D66F4" w14:textId="77777777" w:rsidR="00786189" w:rsidRPr="00786189" w:rsidRDefault="00786189" w:rsidP="00786189">
      <w:pPr>
        <w:jc w:val="both"/>
        <w:rPr>
          <w:lang w:val="id-ID"/>
        </w:rPr>
      </w:pPr>
    </w:p>
    <w:p w14:paraId="4BE36094" w14:textId="77777777" w:rsidR="00786189" w:rsidRPr="00786189" w:rsidRDefault="00786189" w:rsidP="00786189">
      <w:pPr>
        <w:widowControl/>
        <w:numPr>
          <w:ilvl w:val="0"/>
          <w:numId w:val="112"/>
        </w:numPr>
        <w:autoSpaceDE/>
        <w:autoSpaceDN/>
        <w:ind w:left="364"/>
        <w:jc w:val="both"/>
        <w:rPr>
          <w:lang w:val="id-ID"/>
        </w:rPr>
      </w:pPr>
      <w:proofErr w:type="spellStart"/>
      <w:r w:rsidRPr="00786189">
        <w:rPr>
          <w:b/>
          <w:lang w:val="en-US"/>
        </w:rPr>
        <w:t>Pandonga</w:t>
      </w:r>
      <w:proofErr w:type="spellEnd"/>
    </w:p>
    <w:p w14:paraId="6CFCE19C" w14:textId="77777777" w:rsidR="00786189" w:rsidRPr="00786189" w:rsidRDefault="00786189" w:rsidP="00786189">
      <w:pPr>
        <w:ind w:left="364"/>
        <w:jc w:val="both"/>
        <w:rPr>
          <w:sz w:val="16"/>
          <w:szCs w:val="16"/>
          <w:lang w:val="id-ID"/>
        </w:rPr>
      </w:pPr>
    </w:p>
    <w:p w14:paraId="3C680154" w14:textId="77777777" w:rsidR="00786189" w:rsidRPr="00786189" w:rsidRDefault="00786189" w:rsidP="00786189">
      <w:pPr>
        <w:widowControl/>
        <w:numPr>
          <w:ilvl w:val="0"/>
          <w:numId w:val="112"/>
        </w:numPr>
        <w:autoSpaceDE/>
        <w:autoSpaceDN/>
        <w:ind w:left="364"/>
        <w:jc w:val="both"/>
        <w:rPr>
          <w:lang w:val="id-ID"/>
        </w:rPr>
      </w:pPr>
      <w:proofErr w:type="spellStart"/>
      <w:r w:rsidRPr="00786189">
        <w:rPr>
          <w:b/>
          <w:lang w:val="en-US"/>
        </w:rPr>
        <w:t>Pamaosing</w:t>
      </w:r>
      <w:proofErr w:type="spellEnd"/>
      <w:r w:rsidRPr="00786189">
        <w:rPr>
          <w:b/>
          <w:lang w:val="en-US"/>
        </w:rPr>
        <w:t xml:space="preserve"> Kitab </w:t>
      </w:r>
      <w:proofErr w:type="spellStart"/>
      <w:r w:rsidRPr="00786189">
        <w:rPr>
          <w:b/>
          <w:lang w:val="en-US"/>
        </w:rPr>
        <w:t>Suci</w:t>
      </w:r>
      <w:proofErr w:type="spellEnd"/>
      <w:r w:rsidRPr="00786189">
        <w:rPr>
          <w:lang w:val="id-ID"/>
        </w:rPr>
        <w:t xml:space="preserve"> (Lukas 11:1-13)</w:t>
      </w:r>
    </w:p>
    <w:p w14:paraId="7D07BD77" w14:textId="77777777" w:rsidR="00786189" w:rsidRPr="00786189" w:rsidRDefault="00786189" w:rsidP="00786189">
      <w:pPr>
        <w:ind w:left="993" w:hanging="629"/>
        <w:jc w:val="both"/>
        <w:rPr>
          <w:sz w:val="16"/>
          <w:szCs w:val="16"/>
          <w:lang w:val="id-ID"/>
        </w:rPr>
      </w:pPr>
    </w:p>
    <w:p w14:paraId="2CFC8926" w14:textId="77777777" w:rsidR="00786189" w:rsidRPr="00786189" w:rsidRDefault="00786189" w:rsidP="00786189">
      <w:pPr>
        <w:widowControl/>
        <w:numPr>
          <w:ilvl w:val="0"/>
          <w:numId w:val="112"/>
        </w:numPr>
        <w:autoSpaceDE/>
        <w:autoSpaceDN/>
        <w:ind w:left="364"/>
        <w:jc w:val="both"/>
        <w:rPr>
          <w:lang w:val="id-ID"/>
        </w:rPr>
      </w:pPr>
      <w:proofErr w:type="spellStart"/>
      <w:r w:rsidRPr="00786189">
        <w:rPr>
          <w:b/>
          <w:lang w:val="en-US"/>
        </w:rPr>
        <w:t>Andharaning</w:t>
      </w:r>
      <w:proofErr w:type="spellEnd"/>
      <w:r w:rsidRPr="00786189">
        <w:rPr>
          <w:b/>
          <w:lang w:val="en-US"/>
        </w:rPr>
        <w:t xml:space="preserve"> </w:t>
      </w:r>
      <w:proofErr w:type="spellStart"/>
      <w:r w:rsidRPr="00786189">
        <w:rPr>
          <w:b/>
          <w:lang w:val="en-US"/>
        </w:rPr>
        <w:t>Pangandika</w:t>
      </w:r>
      <w:proofErr w:type="spellEnd"/>
    </w:p>
    <w:p w14:paraId="6F2647A6" w14:textId="77777777" w:rsidR="00786189" w:rsidRPr="00786189" w:rsidRDefault="00786189" w:rsidP="00786189">
      <w:pPr>
        <w:jc w:val="both"/>
        <w:rPr>
          <w:lang w:val="id-ID"/>
        </w:rPr>
      </w:pPr>
    </w:p>
    <w:p w14:paraId="2A97AB22" w14:textId="77777777" w:rsidR="00786189" w:rsidRPr="00786189" w:rsidRDefault="00786189" w:rsidP="00786189">
      <w:pPr>
        <w:ind w:left="360"/>
        <w:jc w:val="center"/>
        <w:rPr>
          <w:b/>
          <w:lang w:val="id-ID"/>
        </w:rPr>
      </w:pPr>
      <w:r w:rsidRPr="00786189">
        <w:rPr>
          <w:b/>
          <w:lang w:val="id-ID"/>
        </w:rPr>
        <w:t>“</w:t>
      </w:r>
      <w:proofErr w:type="spellStart"/>
      <w:r w:rsidRPr="00786189">
        <w:rPr>
          <w:b/>
          <w:lang w:val="en-US"/>
        </w:rPr>
        <w:t>Kumandela</w:t>
      </w:r>
      <w:proofErr w:type="spellEnd"/>
      <w:r w:rsidRPr="00786189">
        <w:rPr>
          <w:b/>
          <w:lang w:val="en-US"/>
        </w:rPr>
        <w:t xml:space="preserve"> </w:t>
      </w:r>
      <w:proofErr w:type="spellStart"/>
      <w:r w:rsidRPr="00786189">
        <w:rPr>
          <w:b/>
          <w:lang w:val="en-US"/>
        </w:rPr>
        <w:t>Kémawon</w:t>
      </w:r>
      <w:proofErr w:type="spellEnd"/>
      <w:r w:rsidRPr="00786189">
        <w:rPr>
          <w:b/>
          <w:lang w:val="id-ID"/>
        </w:rPr>
        <w:t>”</w:t>
      </w:r>
    </w:p>
    <w:p w14:paraId="178D0CB3" w14:textId="77777777" w:rsidR="00786189" w:rsidRPr="00786189" w:rsidRDefault="00786189" w:rsidP="00786189">
      <w:pPr>
        <w:jc w:val="both"/>
        <w:rPr>
          <w:lang w:val="en-US"/>
        </w:rPr>
      </w:pPr>
    </w:p>
    <w:p w14:paraId="192CDE3C" w14:textId="77777777" w:rsidR="00786189" w:rsidRPr="00786189" w:rsidRDefault="00786189" w:rsidP="00786189">
      <w:pPr>
        <w:ind w:left="360" w:firstLine="720"/>
        <w:jc w:val="both"/>
        <w:rPr>
          <w:lang w:val="en-US"/>
        </w:rPr>
      </w:pPr>
      <w:proofErr w:type="spellStart"/>
      <w:r w:rsidRPr="00786189">
        <w:rPr>
          <w:lang w:val="en-US"/>
        </w:rPr>
        <w:t>Satunggaling</w:t>
      </w:r>
      <w:proofErr w:type="spellEnd"/>
      <w:r w:rsidRPr="00786189">
        <w:rPr>
          <w:lang w:val="en-US"/>
        </w:rPr>
        <w:t xml:space="preserve"> </w:t>
      </w:r>
      <w:proofErr w:type="spellStart"/>
      <w:r w:rsidRPr="00786189">
        <w:rPr>
          <w:lang w:val="en-US"/>
        </w:rPr>
        <w:t>pasemon</w:t>
      </w:r>
      <w:proofErr w:type="spellEnd"/>
      <w:r w:rsidRPr="00786189">
        <w:rPr>
          <w:lang w:val="en-US"/>
        </w:rPr>
        <w:t xml:space="preserve"> </w:t>
      </w:r>
      <w:proofErr w:type="spellStart"/>
      <w:r w:rsidRPr="00786189">
        <w:rPr>
          <w:lang w:val="en-US"/>
        </w:rPr>
        <w:t>magepokan</w:t>
      </w:r>
      <w:proofErr w:type="spellEnd"/>
      <w:r w:rsidRPr="00786189">
        <w:rPr>
          <w:lang w:val="en-US"/>
        </w:rPr>
        <w:t xml:space="preserve"> </w:t>
      </w:r>
      <w:proofErr w:type="spellStart"/>
      <w:r w:rsidRPr="00786189">
        <w:rPr>
          <w:lang w:val="en-US"/>
        </w:rPr>
        <w:t>kaliyan</w:t>
      </w:r>
      <w:proofErr w:type="spellEnd"/>
      <w:r w:rsidRPr="00786189">
        <w:rPr>
          <w:lang w:val="en-US"/>
        </w:rPr>
        <w:t xml:space="preserve"> “Bakul Tahu” </w:t>
      </w:r>
      <w:proofErr w:type="spellStart"/>
      <w:r w:rsidRPr="00786189">
        <w:rPr>
          <w:lang w:val="en-US"/>
        </w:rPr>
        <w:t>nyariosaken</w:t>
      </w:r>
      <w:proofErr w:type="spellEnd"/>
      <w:r w:rsidRPr="00786189">
        <w:rPr>
          <w:lang w:val="en-US"/>
        </w:rPr>
        <w:t xml:space="preserve"> </w:t>
      </w:r>
      <w:proofErr w:type="spellStart"/>
      <w:r w:rsidRPr="00786189">
        <w:rPr>
          <w:lang w:val="en-US"/>
        </w:rPr>
        <w:t>makaten</w:t>
      </w:r>
      <w:proofErr w:type="spellEnd"/>
      <w:r w:rsidRPr="00786189">
        <w:rPr>
          <w:lang w:val="en-US"/>
        </w:rPr>
        <w:t>: Saben-</w:t>
      </w:r>
      <w:proofErr w:type="spellStart"/>
      <w:r w:rsidRPr="00786189">
        <w:rPr>
          <w:lang w:val="en-US"/>
        </w:rPr>
        <w:t>saben</w:t>
      </w:r>
      <w:proofErr w:type="spellEnd"/>
      <w:r w:rsidRPr="00786189">
        <w:rPr>
          <w:lang w:val="en-US"/>
        </w:rPr>
        <w:t xml:space="preserve"> </w:t>
      </w:r>
      <w:proofErr w:type="spellStart"/>
      <w:r w:rsidRPr="00786189">
        <w:rPr>
          <w:lang w:val="en-US"/>
        </w:rPr>
        <w:t>rampung</w:t>
      </w:r>
      <w:proofErr w:type="spellEnd"/>
      <w:r w:rsidRPr="00786189">
        <w:rPr>
          <w:lang w:val="en-US"/>
        </w:rPr>
        <w:t xml:space="preserve"> </w:t>
      </w:r>
      <w:proofErr w:type="spellStart"/>
      <w:r w:rsidRPr="00786189">
        <w:rPr>
          <w:lang w:val="en-US"/>
        </w:rPr>
        <w:t>nyawisaken</w:t>
      </w:r>
      <w:proofErr w:type="spellEnd"/>
      <w:r w:rsidRPr="00786189">
        <w:rPr>
          <w:lang w:val="en-US"/>
        </w:rPr>
        <w:t xml:space="preserve"> </w:t>
      </w:r>
      <w:proofErr w:type="spellStart"/>
      <w:r w:rsidRPr="00786189">
        <w:rPr>
          <w:lang w:val="en-US"/>
        </w:rPr>
        <w:t>tahu</w:t>
      </w:r>
      <w:proofErr w:type="spellEnd"/>
      <w:r w:rsidRPr="00786189">
        <w:rPr>
          <w:lang w:val="en-US"/>
        </w:rPr>
        <w:t xml:space="preserve"> </w:t>
      </w:r>
      <w:proofErr w:type="spellStart"/>
      <w:r w:rsidRPr="00786189">
        <w:rPr>
          <w:lang w:val="en-US"/>
        </w:rPr>
        <w:t>kanggé</w:t>
      </w:r>
      <w:proofErr w:type="spellEnd"/>
      <w:r w:rsidRPr="00786189">
        <w:rPr>
          <w:lang w:val="en-US"/>
        </w:rPr>
        <w:t xml:space="preserve"> </w:t>
      </w:r>
      <w:proofErr w:type="spellStart"/>
      <w:r w:rsidRPr="00786189">
        <w:rPr>
          <w:lang w:val="en-US"/>
        </w:rPr>
        <w:t>bebakulan</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mbekta</w:t>
      </w:r>
      <w:proofErr w:type="spellEnd"/>
      <w:r w:rsidRPr="00786189">
        <w:rPr>
          <w:lang w:val="en-US"/>
        </w:rPr>
        <w:t xml:space="preserve"> </w:t>
      </w:r>
      <w:proofErr w:type="spellStart"/>
      <w:r w:rsidRPr="00786189">
        <w:rPr>
          <w:lang w:val="en-US"/>
        </w:rPr>
        <w:t>tahu</w:t>
      </w:r>
      <w:proofErr w:type="spellEnd"/>
      <w:r w:rsidRPr="00786189">
        <w:rPr>
          <w:lang w:val="en-US"/>
        </w:rPr>
        <w:t xml:space="preserve"> </w:t>
      </w:r>
      <w:proofErr w:type="spellStart"/>
      <w:r w:rsidRPr="00786189">
        <w:rPr>
          <w:lang w:val="en-US"/>
        </w:rPr>
        <w:t>punika</w:t>
      </w:r>
      <w:proofErr w:type="spellEnd"/>
      <w:r w:rsidRPr="00786189">
        <w:rPr>
          <w:lang w:val="en-US"/>
        </w:rPr>
        <w:t xml:space="preserve"> </w:t>
      </w:r>
      <w:proofErr w:type="spellStart"/>
      <w:r w:rsidRPr="00786189">
        <w:rPr>
          <w:lang w:val="en-US"/>
        </w:rPr>
        <w:t>dhateng</w:t>
      </w:r>
      <w:proofErr w:type="spellEnd"/>
      <w:r w:rsidRPr="00786189">
        <w:rPr>
          <w:lang w:val="en-US"/>
        </w:rPr>
        <w:t xml:space="preserve"> </w:t>
      </w:r>
      <w:proofErr w:type="spellStart"/>
      <w:proofErr w:type="gramStart"/>
      <w:r w:rsidRPr="00786189">
        <w:rPr>
          <w:lang w:val="en-US"/>
        </w:rPr>
        <w:t>peken</w:t>
      </w:r>
      <w:proofErr w:type="spellEnd"/>
      <w:r w:rsidRPr="00786189">
        <w:rPr>
          <w:lang w:val="en-US"/>
        </w:rPr>
        <w:t>,  Bakul</w:t>
      </w:r>
      <w:proofErr w:type="gramEnd"/>
      <w:r w:rsidRPr="00786189">
        <w:rPr>
          <w:lang w:val="en-US"/>
        </w:rPr>
        <w:t xml:space="preserve"> Tahu </w:t>
      </w:r>
      <w:proofErr w:type="spellStart"/>
      <w:r w:rsidRPr="00786189">
        <w:rPr>
          <w:lang w:val="en-US"/>
        </w:rPr>
        <w:t>punika</w:t>
      </w:r>
      <w:proofErr w:type="spellEnd"/>
      <w:r w:rsidRPr="00786189">
        <w:rPr>
          <w:lang w:val="en-US"/>
        </w:rPr>
        <w:t xml:space="preserve"> </w:t>
      </w:r>
      <w:proofErr w:type="spellStart"/>
      <w:r w:rsidRPr="00786189">
        <w:rPr>
          <w:lang w:val="en-US"/>
        </w:rPr>
        <w:t>mesthi</w:t>
      </w:r>
      <w:proofErr w:type="spellEnd"/>
      <w:r w:rsidRPr="00786189">
        <w:rPr>
          <w:lang w:val="en-US"/>
        </w:rPr>
        <w:t xml:space="preserve"> </w:t>
      </w:r>
      <w:proofErr w:type="spellStart"/>
      <w:r w:rsidRPr="00786189">
        <w:rPr>
          <w:lang w:val="en-US"/>
        </w:rPr>
        <w:t>ndedonga</w:t>
      </w:r>
      <w:proofErr w:type="spellEnd"/>
      <w:r w:rsidRPr="00786189">
        <w:rPr>
          <w:lang w:val="en-US"/>
        </w:rPr>
        <w:t xml:space="preserve">: “Gusti </w:t>
      </w:r>
      <w:proofErr w:type="spellStart"/>
      <w:r w:rsidRPr="00786189">
        <w:rPr>
          <w:lang w:val="en-US"/>
        </w:rPr>
        <w:t>mugi</w:t>
      </w:r>
      <w:proofErr w:type="spellEnd"/>
      <w:r w:rsidRPr="00786189">
        <w:rPr>
          <w:lang w:val="en-US"/>
        </w:rPr>
        <w:t xml:space="preserve"> </w:t>
      </w:r>
      <w:proofErr w:type="spellStart"/>
      <w:r w:rsidRPr="00786189">
        <w:rPr>
          <w:lang w:val="en-US"/>
        </w:rPr>
        <w:t>mberkahi</w:t>
      </w:r>
      <w:proofErr w:type="spellEnd"/>
      <w:r w:rsidRPr="00786189">
        <w:rPr>
          <w:lang w:val="en-US"/>
        </w:rPr>
        <w:t xml:space="preserve"> </w:t>
      </w:r>
      <w:proofErr w:type="spellStart"/>
      <w:r w:rsidRPr="00786189">
        <w:rPr>
          <w:lang w:val="en-US"/>
        </w:rPr>
        <w:t>dagangan</w:t>
      </w:r>
      <w:proofErr w:type="spellEnd"/>
      <w:r w:rsidRPr="00786189">
        <w:rPr>
          <w:lang w:val="en-US"/>
        </w:rPr>
        <w:t xml:space="preserve"> </w:t>
      </w:r>
      <w:proofErr w:type="spellStart"/>
      <w:r w:rsidRPr="00786189">
        <w:rPr>
          <w:lang w:val="en-US"/>
        </w:rPr>
        <w:t>tahu</w:t>
      </w:r>
      <w:proofErr w:type="spellEnd"/>
      <w:r w:rsidRPr="00786189">
        <w:rPr>
          <w:lang w:val="en-US"/>
        </w:rPr>
        <w:t xml:space="preserve"> </w:t>
      </w:r>
      <w:proofErr w:type="spellStart"/>
      <w:r w:rsidRPr="00786189">
        <w:rPr>
          <w:lang w:val="en-US"/>
        </w:rPr>
        <w:t>kawula</w:t>
      </w:r>
      <w:proofErr w:type="spellEnd"/>
      <w:r w:rsidRPr="00786189">
        <w:rPr>
          <w:lang w:val="en-US"/>
        </w:rPr>
        <w:t xml:space="preserve">, </w:t>
      </w:r>
      <w:proofErr w:type="spellStart"/>
      <w:r w:rsidRPr="00786189">
        <w:rPr>
          <w:lang w:val="en-US"/>
        </w:rPr>
        <w:t>satemah</w:t>
      </w:r>
      <w:proofErr w:type="spellEnd"/>
      <w:r w:rsidRPr="00786189">
        <w:rPr>
          <w:lang w:val="en-US"/>
        </w:rPr>
        <w:t xml:space="preserve"> </w:t>
      </w:r>
      <w:proofErr w:type="spellStart"/>
      <w:r w:rsidRPr="00786189">
        <w:rPr>
          <w:lang w:val="en-US"/>
        </w:rPr>
        <w:t>sageda</w:t>
      </w:r>
      <w:proofErr w:type="spellEnd"/>
      <w:r w:rsidRPr="00786189">
        <w:rPr>
          <w:lang w:val="en-US"/>
        </w:rPr>
        <w:t xml:space="preserve"> </w:t>
      </w:r>
      <w:proofErr w:type="spellStart"/>
      <w:r w:rsidRPr="00786189">
        <w:rPr>
          <w:lang w:val="en-US"/>
        </w:rPr>
        <w:t>énggal</w:t>
      </w:r>
      <w:proofErr w:type="spellEnd"/>
      <w:r w:rsidRPr="00786189">
        <w:rPr>
          <w:lang w:val="en-US"/>
        </w:rPr>
        <w:t xml:space="preserve"> </w:t>
      </w:r>
      <w:proofErr w:type="spellStart"/>
      <w:r w:rsidRPr="00786189">
        <w:rPr>
          <w:lang w:val="en-US"/>
        </w:rPr>
        <w:t>pajeng</w:t>
      </w:r>
      <w:proofErr w:type="spellEnd"/>
      <w:r w:rsidRPr="00786189">
        <w:rPr>
          <w:lang w:val="en-US"/>
        </w:rPr>
        <w:t xml:space="preserve">. Amin” Saben </w:t>
      </w:r>
      <w:proofErr w:type="spellStart"/>
      <w:r w:rsidRPr="00786189">
        <w:rPr>
          <w:lang w:val="en-US"/>
        </w:rPr>
        <w:t>dinten</w:t>
      </w:r>
      <w:proofErr w:type="spellEnd"/>
      <w:r w:rsidRPr="00786189">
        <w:rPr>
          <w:lang w:val="en-US"/>
        </w:rPr>
        <w:t xml:space="preserve"> </w:t>
      </w:r>
      <w:proofErr w:type="spellStart"/>
      <w:r w:rsidRPr="00786189">
        <w:rPr>
          <w:lang w:val="en-US"/>
        </w:rPr>
        <w:t>piyambakipun</w:t>
      </w:r>
      <w:proofErr w:type="spellEnd"/>
      <w:r w:rsidRPr="00786189">
        <w:rPr>
          <w:lang w:val="en-US"/>
        </w:rPr>
        <w:t xml:space="preserve"> </w:t>
      </w:r>
      <w:proofErr w:type="spellStart"/>
      <w:r w:rsidRPr="00786189">
        <w:rPr>
          <w:lang w:val="en-US"/>
        </w:rPr>
        <w:t>kedah</w:t>
      </w:r>
      <w:proofErr w:type="spellEnd"/>
      <w:r w:rsidRPr="00786189">
        <w:rPr>
          <w:lang w:val="en-US"/>
        </w:rPr>
        <w:t xml:space="preserve"> </w:t>
      </w:r>
      <w:proofErr w:type="spellStart"/>
      <w:r w:rsidRPr="00786189">
        <w:rPr>
          <w:lang w:val="en-US"/>
        </w:rPr>
        <w:t>mlampah</w:t>
      </w:r>
      <w:proofErr w:type="spellEnd"/>
      <w:r w:rsidRPr="00786189">
        <w:rPr>
          <w:lang w:val="en-US"/>
        </w:rPr>
        <w:t xml:space="preserve"> </w:t>
      </w:r>
      <w:proofErr w:type="spellStart"/>
      <w:r w:rsidRPr="00786189">
        <w:rPr>
          <w:lang w:val="en-US"/>
        </w:rPr>
        <w:t>bekta</w:t>
      </w:r>
      <w:proofErr w:type="spellEnd"/>
      <w:r w:rsidRPr="00786189">
        <w:rPr>
          <w:lang w:val="en-US"/>
        </w:rPr>
        <w:t xml:space="preserve"> </w:t>
      </w:r>
      <w:proofErr w:type="spellStart"/>
      <w:r w:rsidRPr="00786189">
        <w:rPr>
          <w:lang w:val="en-US"/>
        </w:rPr>
        <w:t>tahu</w:t>
      </w:r>
      <w:proofErr w:type="spellEnd"/>
      <w:r w:rsidRPr="00786189">
        <w:rPr>
          <w:lang w:val="en-US"/>
        </w:rPr>
        <w:t xml:space="preserve"> </w:t>
      </w:r>
      <w:proofErr w:type="spellStart"/>
      <w:r w:rsidRPr="00786189">
        <w:rPr>
          <w:lang w:val="en-US"/>
        </w:rPr>
        <w:t>punika</w:t>
      </w:r>
      <w:proofErr w:type="spellEnd"/>
      <w:r w:rsidRPr="00786189">
        <w:rPr>
          <w:lang w:val="en-US"/>
        </w:rPr>
        <w:t xml:space="preserve"> </w:t>
      </w:r>
      <w:proofErr w:type="spellStart"/>
      <w:r w:rsidRPr="00786189">
        <w:rPr>
          <w:lang w:val="en-US"/>
        </w:rPr>
        <w:t>ngantos</w:t>
      </w:r>
      <w:proofErr w:type="spellEnd"/>
      <w:r w:rsidRPr="00786189">
        <w:rPr>
          <w:lang w:val="en-US"/>
        </w:rPr>
        <w:t xml:space="preserve"> </w:t>
      </w:r>
      <w:proofErr w:type="spellStart"/>
      <w:r w:rsidRPr="00786189">
        <w:rPr>
          <w:lang w:val="en-US"/>
        </w:rPr>
        <w:t>ing</w:t>
      </w:r>
      <w:proofErr w:type="spellEnd"/>
      <w:r w:rsidRPr="00786189">
        <w:rPr>
          <w:lang w:val="en-US"/>
        </w:rPr>
        <w:t xml:space="preserve"> </w:t>
      </w:r>
      <w:proofErr w:type="spellStart"/>
      <w:r w:rsidRPr="00786189">
        <w:rPr>
          <w:lang w:val="en-US"/>
        </w:rPr>
        <w:t>poncoting</w:t>
      </w:r>
      <w:proofErr w:type="spellEnd"/>
      <w:r w:rsidRPr="00786189">
        <w:rPr>
          <w:lang w:val="en-US"/>
        </w:rPr>
        <w:t xml:space="preserve"> </w:t>
      </w:r>
      <w:proofErr w:type="spellStart"/>
      <w:r w:rsidRPr="00786189">
        <w:rPr>
          <w:lang w:val="en-US"/>
        </w:rPr>
        <w:t>dhusun</w:t>
      </w:r>
      <w:proofErr w:type="spellEnd"/>
      <w:r w:rsidRPr="00786189">
        <w:rPr>
          <w:lang w:val="en-US"/>
        </w:rPr>
        <w:t xml:space="preserve">, </w:t>
      </w:r>
      <w:proofErr w:type="spellStart"/>
      <w:r w:rsidRPr="00786189">
        <w:rPr>
          <w:lang w:val="en-US"/>
        </w:rPr>
        <w:t>nengga</w:t>
      </w:r>
      <w:proofErr w:type="spellEnd"/>
      <w:r w:rsidRPr="00786189">
        <w:rPr>
          <w:lang w:val="en-US"/>
        </w:rPr>
        <w:t xml:space="preserve"> </w:t>
      </w:r>
      <w:proofErr w:type="spellStart"/>
      <w:r w:rsidRPr="00786189">
        <w:rPr>
          <w:lang w:val="en-US"/>
        </w:rPr>
        <w:t>angkutan</w:t>
      </w:r>
      <w:proofErr w:type="spellEnd"/>
      <w:r w:rsidRPr="00786189">
        <w:rPr>
          <w:lang w:val="en-US"/>
        </w:rPr>
        <w:t xml:space="preserve"> </w:t>
      </w:r>
      <w:proofErr w:type="spellStart"/>
      <w:r w:rsidRPr="00786189">
        <w:rPr>
          <w:lang w:val="en-US"/>
        </w:rPr>
        <w:t>umum</w:t>
      </w:r>
      <w:proofErr w:type="spellEnd"/>
      <w:r w:rsidRPr="00786189">
        <w:rPr>
          <w:lang w:val="en-US"/>
        </w:rPr>
        <w:t xml:space="preserve"> </w:t>
      </w:r>
      <w:proofErr w:type="spellStart"/>
      <w:r w:rsidRPr="00786189">
        <w:rPr>
          <w:lang w:val="en-US"/>
        </w:rPr>
        <w:t>mapag</w:t>
      </w:r>
      <w:proofErr w:type="spellEnd"/>
      <w:r w:rsidRPr="00786189">
        <w:rPr>
          <w:lang w:val="en-US"/>
        </w:rPr>
        <w:t xml:space="preserve"> </w:t>
      </w:r>
      <w:proofErr w:type="spellStart"/>
      <w:r w:rsidRPr="00786189">
        <w:rPr>
          <w:lang w:val="en-US"/>
        </w:rPr>
        <w:t>piyambakipun</w:t>
      </w:r>
      <w:proofErr w:type="spellEnd"/>
      <w:r w:rsidRPr="00786189">
        <w:rPr>
          <w:lang w:val="en-US"/>
        </w:rPr>
        <w:t xml:space="preserve">, </w:t>
      </w:r>
      <w:proofErr w:type="spellStart"/>
      <w:r w:rsidRPr="00786189">
        <w:rPr>
          <w:lang w:val="en-US"/>
        </w:rPr>
        <w:t>wanci</w:t>
      </w:r>
      <w:proofErr w:type="spellEnd"/>
      <w:r w:rsidRPr="00786189">
        <w:rPr>
          <w:lang w:val="en-US"/>
        </w:rPr>
        <w:t xml:space="preserve"> </w:t>
      </w:r>
      <w:proofErr w:type="spellStart"/>
      <w:r w:rsidRPr="00786189">
        <w:rPr>
          <w:lang w:val="en-US"/>
        </w:rPr>
        <w:t>tabuh</w:t>
      </w:r>
      <w:proofErr w:type="spellEnd"/>
      <w:r w:rsidRPr="00786189">
        <w:rPr>
          <w:lang w:val="en-US"/>
        </w:rPr>
        <w:t xml:space="preserve"> </w:t>
      </w:r>
      <w:proofErr w:type="spellStart"/>
      <w:r w:rsidRPr="00786189">
        <w:rPr>
          <w:lang w:val="en-US"/>
        </w:rPr>
        <w:t>gangsal</w:t>
      </w:r>
      <w:proofErr w:type="spellEnd"/>
      <w:r w:rsidRPr="00786189">
        <w:rPr>
          <w:lang w:val="en-US"/>
        </w:rPr>
        <w:t xml:space="preserve"> </w:t>
      </w:r>
      <w:proofErr w:type="spellStart"/>
      <w:r w:rsidRPr="00786189">
        <w:rPr>
          <w:lang w:val="en-US"/>
        </w:rPr>
        <w:t>énjing</w:t>
      </w:r>
      <w:proofErr w:type="spellEnd"/>
      <w:r w:rsidRPr="00786189">
        <w:rPr>
          <w:lang w:val="en-US"/>
        </w:rPr>
        <w:t xml:space="preserve">. </w:t>
      </w:r>
      <w:proofErr w:type="spellStart"/>
      <w:r w:rsidRPr="00786189">
        <w:rPr>
          <w:lang w:val="en-US"/>
        </w:rPr>
        <w:t>Menawi</w:t>
      </w:r>
      <w:proofErr w:type="spellEnd"/>
      <w:r w:rsidRPr="00786189">
        <w:rPr>
          <w:lang w:val="en-US"/>
        </w:rPr>
        <w:t xml:space="preserve"> </w:t>
      </w:r>
      <w:proofErr w:type="spellStart"/>
      <w:r w:rsidRPr="00786189">
        <w:rPr>
          <w:lang w:val="en-US"/>
        </w:rPr>
        <w:t>kepancal</w:t>
      </w:r>
      <w:proofErr w:type="spellEnd"/>
      <w:r w:rsidRPr="00786189">
        <w:rPr>
          <w:lang w:val="en-US"/>
        </w:rPr>
        <w:t xml:space="preserve"> </w:t>
      </w:r>
      <w:proofErr w:type="spellStart"/>
      <w:r w:rsidRPr="00786189">
        <w:rPr>
          <w:lang w:val="en-US"/>
        </w:rPr>
        <w:t>wekdalipun</w:t>
      </w:r>
      <w:proofErr w:type="spellEnd"/>
      <w:r w:rsidRPr="00786189">
        <w:rPr>
          <w:lang w:val="en-US"/>
        </w:rPr>
        <w:t xml:space="preserve"> </w:t>
      </w:r>
      <w:proofErr w:type="spellStart"/>
      <w:r w:rsidRPr="00786189">
        <w:rPr>
          <w:lang w:val="en-US"/>
        </w:rPr>
        <w:t>sekedhik</w:t>
      </w:r>
      <w:proofErr w:type="spellEnd"/>
      <w:r w:rsidRPr="00786189">
        <w:rPr>
          <w:lang w:val="en-US"/>
        </w:rPr>
        <w:t xml:space="preserve"> </w:t>
      </w:r>
      <w:proofErr w:type="spellStart"/>
      <w:r w:rsidRPr="00786189">
        <w:rPr>
          <w:lang w:val="en-US"/>
        </w:rPr>
        <w:t>kémawon</w:t>
      </w:r>
      <w:proofErr w:type="spellEnd"/>
      <w:r w:rsidRPr="00786189">
        <w:rPr>
          <w:lang w:val="en-US"/>
        </w:rPr>
        <w:t xml:space="preserve">, </w:t>
      </w:r>
      <w:proofErr w:type="spellStart"/>
      <w:r w:rsidRPr="00786189">
        <w:rPr>
          <w:lang w:val="en-US"/>
        </w:rPr>
        <w:t>saged</w:t>
      </w:r>
      <w:proofErr w:type="spellEnd"/>
      <w:r w:rsidRPr="00786189">
        <w:rPr>
          <w:lang w:val="en-US"/>
        </w:rPr>
        <w:t xml:space="preserve"> </w:t>
      </w:r>
      <w:proofErr w:type="spellStart"/>
      <w:r w:rsidRPr="00786189">
        <w:rPr>
          <w:lang w:val="en-US"/>
        </w:rPr>
        <w:t>kémawon</w:t>
      </w:r>
      <w:proofErr w:type="spellEnd"/>
      <w:r w:rsidRPr="00786189">
        <w:rPr>
          <w:lang w:val="en-US"/>
        </w:rPr>
        <w:t xml:space="preserve"> </w:t>
      </w:r>
      <w:proofErr w:type="spellStart"/>
      <w:r w:rsidRPr="00786189">
        <w:rPr>
          <w:lang w:val="en-US"/>
        </w:rPr>
        <w:t>wurung</w:t>
      </w:r>
      <w:proofErr w:type="spellEnd"/>
      <w:r w:rsidRPr="00786189">
        <w:rPr>
          <w:lang w:val="en-US"/>
        </w:rPr>
        <w:t xml:space="preserve"> </w:t>
      </w:r>
      <w:proofErr w:type="spellStart"/>
      <w:r w:rsidRPr="00786189">
        <w:rPr>
          <w:lang w:val="en-US"/>
        </w:rPr>
        <w:t>anggènipun</w:t>
      </w:r>
      <w:proofErr w:type="spellEnd"/>
      <w:r w:rsidRPr="00786189">
        <w:rPr>
          <w:lang w:val="en-US"/>
        </w:rPr>
        <w:t xml:space="preserve"> </w:t>
      </w:r>
      <w:proofErr w:type="spellStart"/>
      <w:r w:rsidRPr="00786189">
        <w:rPr>
          <w:lang w:val="en-US"/>
        </w:rPr>
        <w:t>bebakulan</w:t>
      </w:r>
      <w:proofErr w:type="spellEnd"/>
      <w:r w:rsidRPr="00786189">
        <w:rPr>
          <w:lang w:val="en-US"/>
        </w:rPr>
        <w:t xml:space="preserve"> </w:t>
      </w:r>
      <w:proofErr w:type="spellStart"/>
      <w:r w:rsidRPr="00786189">
        <w:rPr>
          <w:lang w:val="en-US"/>
        </w:rPr>
        <w:t>ing</w:t>
      </w:r>
      <w:proofErr w:type="spellEnd"/>
      <w:r w:rsidRPr="00786189">
        <w:rPr>
          <w:lang w:val="en-US"/>
        </w:rPr>
        <w:t xml:space="preserve"> </w:t>
      </w:r>
      <w:proofErr w:type="spellStart"/>
      <w:r w:rsidRPr="00786189">
        <w:rPr>
          <w:lang w:val="en-US"/>
        </w:rPr>
        <w:t>dinten</w:t>
      </w:r>
      <w:proofErr w:type="spellEnd"/>
      <w:r w:rsidRPr="00786189">
        <w:rPr>
          <w:lang w:val="en-US"/>
        </w:rPr>
        <w:t xml:space="preserve"> </w:t>
      </w:r>
      <w:proofErr w:type="spellStart"/>
      <w:r w:rsidRPr="00786189">
        <w:rPr>
          <w:lang w:val="en-US"/>
        </w:rPr>
        <w:t>punika</w:t>
      </w:r>
      <w:proofErr w:type="spellEnd"/>
      <w:r w:rsidRPr="00786189">
        <w:rPr>
          <w:lang w:val="en-US"/>
        </w:rPr>
        <w:t xml:space="preserve">. </w:t>
      </w:r>
    </w:p>
    <w:p w14:paraId="695667E8" w14:textId="77777777" w:rsidR="00786189" w:rsidRPr="00786189" w:rsidRDefault="00786189" w:rsidP="00786189">
      <w:pPr>
        <w:ind w:left="360" w:firstLine="720"/>
        <w:jc w:val="both"/>
        <w:rPr>
          <w:lang w:val="en-US"/>
        </w:rPr>
      </w:pPr>
      <w:r w:rsidRPr="00786189">
        <w:rPr>
          <w:lang w:val="en-US"/>
        </w:rPr>
        <w:lastRenderedPageBreak/>
        <w:t xml:space="preserve">Kados </w:t>
      </w:r>
      <w:proofErr w:type="spellStart"/>
      <w:r w:rsidRPr="00786189">
        <w:rPr>
          <w:lang w:val="en-US"/>
        </w:rPr>
        <w:t>ing</w:t>
      </w:r>
      <w:proofErr w:type="spellEnd"/>
      <w:r w:rsidRPr="00786189">
        <w:rPr>
          <w:lang w:val="en-US"/>
        </w:rPr>
        <w:t xml:space="preserve"> </w:t>
      </w:r>
      <w:proofErr w:type="spellStart"/>
      <w:r w:rsidRPr="00786189">
        <w:rPr>
          <w:lang w:val="en-US"/>
        </w:rPr>
        <w:t>sawijing</w:t>
      </w:r>
      <w:proofErr w:type="spellEnd"/>
      <w:r w:rsidRPr="00786189">
        <w:rPr>
          <w:lang w:val="en-US"/>
        </w:rPr>
        <w:t xml:space="preserve"> </w:t>
      </w:r>
      <w:proofErr w:type="spellStart"/>
      <w:r w:rsidRPr="00786189">
        <w:rPr>
          <w:lang w:val="en-US"/>
        </w:rPr>
        <w:t>dinten</w:t>
      </w:r>
      <w:proofErr w:type="spellEnd"/>
      <w:r w:rsidRPr="00786189">
        <w:rPr>
          <w:lang w:val="en-US"/>
        </w:rPr>
        <w:t xml:space="preserve">, </w:t>
      </w:r>
      <w:proofErr w:type="spellStart"/>
      <w:r w:rsidRPr="00786189">
        <w:rPr>
          <w:lang w:val="en-US"/>
        </w:rPr>
        <w:t>sarampungipun</w:t>
      </w:r>
      <w:proofErr w:type="spellEnd"/>
      <w:r w:rsidRPr="00786189">
        <w:rPr>
          <w:lang w:val="en-US"/>
        </w:rPr>
        <w:t xml:space="preserve"> </w:t>
      </w:r>
      <w:proofErr w:type="spellStart"/>
      <w:r w:rsidRPr="00786189">
        <w:rPr>
          <w:lang w:val="en-US"/>
        </w:rPr>
        <w:t>nyawisaken</w:t>
      </w:r>
      <w:proofErr w:type="spellEnd"/>
      <w:r w:rsidRPr="00786189">
        <w:rPr>
          <w:lang w:val="en-US"/>
        </w:rPr>
        <w:t xml:space="preserve"> </w:t>
      </w:r>
      <w:proofErr w:type="spellStart"/>
      <w:r w:rsidRPr="00786189">
        <w:rPr>
          <w:lang w:val="en-US"/>
        </w:rPr>
        <w:t>dagangan</w:t>
      </w:r>
      <w:proofErr w:type="spellEnd"/>
      <w:r w:rsidRPr="00786189">
        <w:rPr>
          <w:lang w:val="en-US"/>
        </w:rPr>
        <w:t xml:space="preserve"> </w:t>
      </w:r>
      <w:proofErr w:type="spellStart"/>
      <w:r w:rsidRPr="00786189">
        <w:rPr>
          <w:lang w:val="en-US"/>
        </w:rPr>
        <w:t>tahunipun</w:t>
      </w:r>
      <w:proofErr w:type="spellEnd"/>
      <w:r w:rsidRPr="00786189">
        <w:rPr>
          <w:lang w:val="en-US"/>
        </w:rPr>
        <w:t xml:space="preserve">, </w:t>
      </w:r>
      <w:proofErr w:type="spellStart"/>
      <w:r w:rsidRPr="00786189">
        <w:rPr>
          <w:lang w:val="en-US"/>
        </w:rPr>
        <w:t>piyambakipun</w:t>
      </w:r>
      <w:proofErr w:type="spellEnd"/>
      <w:r w:rsidRPr="00786189">
        <w:rPr>
          <w:lang w:val="en-US"/>
        </w:rPr>
        <w:t xml:space="preserve"> </w:t>
      </w:r>
      <w:proofErr w:type="spellStart"/>
      <w:r w:rsidRPr="00786189">
        <w:rPr>
          <w:lang w:val="en-US"/>
        </w:rPr>
        <w:t>bidhal</w:t>
      </w:r>
      <w:proofErr w:type="spellEnd"/>
      <w:r w:rsidRPr="00786189">
        <w:rPr>
          <w:lang w:val="en-US"/>
        </w:rPr>
        <w:t xml:space="preserve"> </w:t>
      </w:r>
      <w:proofErr w:type="spellStart"/>
      <w:r w:rsidRPr="00786189">
        <w:rPr>
          <w:lang w:val="en-US"/>
        </w:rPr>
        <w:t>ngantu-antu</w:t>
      </w:r>
      <w:proofErr w:type="spellEnd"/>
      <w:r w:rsidRPr="00786189">
        <w:rPr>
          <w:lang w:val="en-US"/>
        </w:rPr>
        <w:t xml:space="preserve"> </w:t>
      </w:r>
      <w:proofErr w:type="spellStart"/>
      <w:r w:rsidRPr="00786189">
        <w:rPr>
          <w:lang w:val="en-US"/>
        </w:rPr>
        <w:t>jumedhulipun</w:t>
      </w:r>
      <w:proofErr w:type="spellEnd"/>
      <w:r w:rsidRPr="00786189">
        <w:rPr>
          <w:lang w:val="en-US"/>
        </w:rPr>
        <w:t xml:space="preserve"> </w:t>
      </w:r>
      <w:proofErr w:type="spellStart"/>
      <w:r w:rsidRPr="00786189">
        <w:rPr>
          <w:lang w:val="en-US"/>
        </w:rPr>
        <w:t>Angkutan</w:t>
      </w:r>
      <w:proofErr w:type="spellEnd"/>
      <w:r w:rsidRPr="00786189">
        <w:rPr>
          <w:lang w:val="en-US"/>
        </w:rPr>
        <w:t xml:space="preserve"> </w:t>
      </w:r>
      <w:proofErr w:type="spellStart"/>
      <w:r w:rsidRPr="00786189">
        <w:rPr>
          <w:lang w:val="en-US"/>
        </w:rPr>
        <w:t>Pedesaan</w:t>
      </w:r>
      <w:proofErr w:type="spellEnd"/>
      <w:r w:rsidRPr="00786189">
        <w:rPr>
          <w:lang w:val="en-US"/>
        </w:rPr>
        <w:t xml:space="preserve"> (</w:t>
      </w:r>
      <w:proofErr w:type="spellStart"/>
      <w:r w:rsidRPr="00786189">
        <w:rPr>
          <w:lang w:val="en-US"/>
        </w:rPr>
        <w:t>angkudès</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sampun</w:t>
      </w:r>
      <w:proofErr w:type="spellEnd"/>
      <w:r w:rsidRPr="00786189">
        <w:rPr>
          <w:lang w:val="en-US"/>
        </w:rPr>
        <w:t xml:space="preserve"> dados </w:t>
      </w:r>
      <w:proofErr w:type="spellStart"/>
      <w:r w:rsidRPr="00786189">
        <w:rPr>
          <w:lang w:val="en-US"/>
        </w:rPr>
        <w:t>langgananipun</w:t>
      </w:r>
      <w:proofErr w:type="spellEnd"/>
      <w:r w:rsidRPr="00786189">
        <w:rPr>
          <w:lang w:val="en-US"/>
        </w:rPr>
        <w:t xml:space="preserve">. </w:t>
      </w:r>
      <w:proofErr w:type="spellStart"/>
      <w:r w:rsidRPr="00786189">
        <w:rPr>
          <w:lang w:val="en-US"/>
        </w:rPr>
        <w:t>Dipun</w:t>
      </w:r>
      <w:proofErr w:type="spellEnd"/>
      <w:r w:rsidRPr="00786189">
        <w:rPr>
          <w:lang w:val="en-US"/>
        </w:rPr>
        <w:t xml:space="preserve"> </w:t>
      </w:r>
      <w:proofErr w:type="spellStart"/>
      <w:r w:rsidRPr="00786189">
        <w:rPr>
          <w:lang w:val="en-US"/>
        </w:rPr>
        <w:t>tengga</w:t>
      </w:r>
      <w:proofErr w:type="spellEnd"/>
      <w:r w:rsidRPr="00786189">
        <w:rPr>
          <w:lang w:val="en-US"/>
        </w:rPr>
        <w:t xml:space="preserve"> </w:t>
      </w:r>
      <w:proofErr w:type="spellStart"/>
      <w:r w:rsidRPr="00786189">
        <w:rPr>
          <w:lang w:val="en-US"/>
        </w:rPr>
        <w:t>dangu</w:t>
      </w:r>
      <w:proofErr w:type="spellEnd"/>
      <w:r w:rsidRPr="00786189">
        <w:rPr>
          <w:lang w:val="en-US"/>
        </w:rPr>
        <w:t xml:space="preserve"> </w:t>
      </w:r>
      <w:proofErr w:type="spellStart"/>
      <w:r w:rsidRPr="00786189">
        <w:rPr>
          <w:lang w:val="en-US"/>
        </w:rPr>
        <w:t>kok</w:t>
      </w:r>
      <w:proofErr w:type="spellEnd"/>
      <w:r w:rsidRPr="00786189">
        <w:rPr>
          <w:lang w:val="en-US"/>
        </w:rPr>
        <w:t xml:space="preserve"> </w:t>
      </w:r>
      <w:proofErr w:type="spellStart"/>
      <w:r w:rsidRPr="00786189">
        <w:rPr>
          <w:lang w:val="en-US"/>
        </w:rPr>
        <w:t>dèrèng</w:t>
      </w:r>
      <w:proofErr w:type="spellEnd"/>
      <w:r w:rsidRPr="00786189">
        <w:rPr>
          <w:lang w:val="en-US"/>
        </w:rPr>
        <w:t xml:space="preserve"> </w:t>
      </w:r>
      <w:proofErr w:type="spellStart"/>
      <w:r w:rsidRPr="00786189">
        <w:rPr>
          <w:lang w:val="en-US"/>
        </w:rPr>
        <w:t>ketingal</w:t>
      </w:r>
      <w:proofErr w:type="spellEnd"/>
      <w:r w:rsidRPr="00786189">
        <w:rPr>
          <w:lang w:val="en-US"/>
        </w:rPr>
        <w:t xml:space="preserve">. </w:t>
      </w:r>
      <w:proofErr w:type="spellStart"/>
      <w:r w:rsidRPr="00786189">
        <w:rPr>
          <w:lang w:val="en-US"/>
        </w:rPr>
        <w:t>Mangka</w:t>
      </w:r>
      <w:proofErr w:type="spellEnd"/>
      <w:r w:rsidRPr="00786189">
        <w:rPr>
          <w:lang w:val="en-US"/>
        </w:rPr>
        <w:t xml:space="preserve"> </w:t>
      </w:r>
      <w:proofErr w:type="spellStart"/>
      <w:r w:rsidRPr="00786189">
        <w:rPr>
          <w:lang w:val="en-US"/>
        </w:rPr>
        <w:t>wekdalipun</w:t>
      </w:r>
      <w:proofErr w:type="spellEnd"/>
      <w:r w:rsidRPr="00786189">
        <w:rPr>
          <w:lang w:val="en-US"/>
        </w:rPr>
        <w:t xml:space="preserve"> </w:t>
      </w:r>
      <w:proofErr w:type="spellStart"/>
      <w:r w:rsidRPr="00786189">
        <w:rPr>
          <w:lang w:val="en-US"/>
        </w:rPr>
        <w:t>sampun</w:t>
      </w:r>
      <w:proofErr w:type="spellEnd"/>
      <w:r w:rsidRPr="00786189">
        <w:rPr>
          <w:lang w:val="en-US"/>
        </w:rPr>
        <w:t xml:space="preserve"> </w:t>
      </w:r>
      <w:proofErr w:type="spellStart"/>
      <w:r w:rsidRPr="00786189">
        <w:rPr>
          <w:lang w:val="en-US"/>
        </w:rPr>
        <w:t>dumugi</w:t>
      </w:r>
      <w:proofErr w:type="spellEnd"/>
      <w:r w:rsidRPr="00786189">
        <w:rPr>
          <w:lang w:val="en-US"/>
        </w:rPr>
        <w:t xml:space="preserve"> jam </w:t>
      </w:r>
      <w:proofErr w:type="spellStart"/>
      <w:r w:rsidRPr="00786189">
        <w:rPr>
          <w:lang w:val="en-US"/>
        </w:rPr>
        <w:t>setengah</w:t>
      </w:r>
      <w:proofErr w:type="spellEnd"/>
      <w:r w:rsidRPr="00786189">
        <w:rPr>
          <w:lang w:val="en-US"/>
        </w:rPr>
        <w:t xml:space="preserve"> </w:t>
      </w:r>
      <w:proofErr w:type="spellStart"/>
      <w:r w:rsidRPr="00786189">
        <w:rPr>
          <w:lang w:val="en-US"/>
        </w:rPr>
        <w:t>enem</w:t>
      </w:r>
      <w:proofErr w:type="spellEnd"/>
      <w:r w:rsidRPr="00786189">
        <w:rPr>
          <w:lang w:val="en-US"/>
        </w:rPr>
        <w:t xml:space="preserve">. </w:t>
      </w:r>
      <w:proofErr w:type="spellStart"/>
      <w:r w:rsidRPr="00786189">
        <w:rPr>
          <w:lang w:val="en-US"/>
        </w:rPr>
        <w:t>Wusana</w:t>
      </w:r>
      <w:proofErr w:type="spellEnd"/>
      <w:r w:rsidRPr="00786189">
        <w:rPr>
          <w:lang w:val="en-US"/>
        </w:rPr>
        <w:t xml:space="preserve"> </w:t>
      </w:r>
      <w:proofErr w:type="spellStart"/>
      <w:r w:rsidRPr="00786189">
        <w:rPr>
          <w:lang w:val="en-US"/>
        </w:rPr>
        <w:t>ngantos</w:t>
      </w:r>
      <w:proofErr w:type="spellEnd"/>
      <w:r w:rsidRPr="00786189">
        <w:rPr>
          <w:lang w:val="en-US"/>
        </w:rPr>
        <w:t xml:space="preserve"> jam </w:t>
      </w:r>
      <w:proofErr w:type="spellStart"/>
      <w:r w:rsidRPr="00786189">
        <w:rPr>
          <w:lang w:val="en-US"/>
        </w:rPr>
        <w:t>enem</w:t>
      </w:r>
      <w:proofErr w:type="spellEnd"/>
      <w:r w:rsidRPr="00786189">
        <w:rPr>
          <w:lang w:val="en-US"/>
        </w:rPr>
        <w:t xml:space="preserve"> </w:t>
      </w:r>
      <w:proofErr w:type="spellStart"/>
      <w:r w:rsidRPr="00786189">
        <w:rPr>
          <w:lang w:val="en-US"/>
        </w:rPr>
        <w:t>langkung</w:t>
      </w:r>
      <w:proofErr w:type="spellEnd"/>
      <w:r w:rsidRPr="00786189">
        <w:rPr>
          <w:lang w:val="en-US"/>
        </w:rPr>
        <w:t xml:space="preserve">, </w:t>
      </w:r>
      <w:proofErr w:type="spellStart"/>
      <w:r w:rsidRPr="00786189">
        <w:rPr>
          <w:lang w:val="en-US"/>
        </w:rPr>
        <w:t>angkudèsipun</w:t>
      </w:r>
      <w:proofErr w:type="spellEnd"/>
      <w:r w:rsidRPr="00786189">
        <w:rPr>
          <w:lang w:val="en-US"/>
        </w:rPr>
        <w:t xml:space="preserve"> </w:t>
      </w:r>
      <w:proofErr w:type="spellStart"/>
      <w:r w:rsidRPr="00786189">
        <w:rPr>
          <w:lang w:val="en-US"/>
        </w:rPr>
        <w:t>boten</w:t>
      </w:r>
      <w:proofErr w:type="spellEnd"/>
      <w:r w:rsidRPr="00786189">
        <w:rPr>
          <w:lang w:val="en-US"/>
        </w:rPr>
        <w:t xml:space="preserve"> </w:t>
      </w:r>
      <w:proofErr w:type="spellStart"/>
      <w:r w:rsidRPr="00786189">
        <w:rPr>
          <w:lang w:val="en-US"/>
        </w:rPr>
        <w:t>jedhul-jedhul</w:t>
      </w:r>
      <w:proofErr w:type="spellEnd"/>
      <w:r w:rsidRPr="00786189">
        <w:rPr>
          <w:lang w:val="en-US"/>
        </w:rPr>
        <w:t xml:space="preserve">. Dilalah </w:t>
      </w:r>
      <w:proofErr w:type="spellStart"/>
      <w:r w:rsidRPr="00786189">
        <w:rPr>
          <w:lang w:val="en-US"/>
        </w:rPr>
        <w:t>kok</w:t>
      </w:r>
      <w:proofErr w:type="spellEnd"/>
      <w:r w:rsidRPr="00786189">
        <w:rPr>
          <w:lang w:val="en-US"/>
        </w:rPr>
        <w:t xml:space="preserve"> </w:t>
      </w:r>
      <w:proofErr w:type="spellStart"/>
      <w:r w:rsidRPr="00786189">
        <w:rPr>
          <w:lang w:val="en-US"/>
        </w:rPr>
        <w:t>inggih</w:t>
      </w:r>
      <w:proofErr w:type="spellEnd"/>
      <w:r w:rsidRPr="00786189">
        <w:rPr>
          <w:lang w:val="en-US"/>
        </w:rPr>
        <w:t xml:space="preserve"> </w:t>
      </w:r>
      <w:proofErr w:type="spellStart"/>
      <w:r w:rsidRPr="00786189">
        <w:rPr>
          <w:lang w:val="en-US"/>
        </w:rPr>
        <w:t>boten</w:t>
      </w:r>
      <w:proofErr w:type="spellEnd"/>
      <w:r w:rsidRPr="00786189">
        <w:rPr>
          <w:lang w:val="en-US"/>
        </w:rPr>
        <w:t xml:space="preserve"> </w:t>
      </w:r>
      <w:proofErr w:type="spellStart"/>
      <w:r w:rsidRPr="00786189">
        <w:rPr>
          <w:lang w:val="en-US"/>
        </w:rPr>
        <w:t>wonten</w:t>
      </w:r>
      <w:proofErr w:type="spellEnd"/>
      <w:r w:rsidRPr="00786189">
        <w:rPr>
          <w:lang w:val="en-US"/>
        </w:rPr>
        <w:t xml:space="preserve"> </w:t>
      </w:r>
      <w:proofErr w:type="spellStart"/>
      <w:r w:rsidRPr="00786189">
        <w:rPr>
          <w:lang w:val="en-US"/>
        </w:rPr>
        <w:t>angkutan</w:t>
      </w:r>
      <w:proofErr w:type="spellEnd"/>
      <w:r w:rsidRPr="00786189">
        <w:rPr>
          <w:lang w:val="en-US"/>
        </w:rPr>
        <w:t xml:space="preserve"> </w:t>
      </w:r>
      <w:proofErr w:type="spellStart"/>
      <w:r w:rsidRPr="00786189">
        <w:rPr>
          <w:lang w:val="en-US"/>
        </w:rPr>
        <w:t>umum</w:t>
      </w:r>
      <w:proofErr w:type="spellEnd"/>
      <w:r w:rsidRPr="00786189">
        <w:rPr>
          <w:lang w:val="en-US"/>
        </w:rPr>
        <w:t xml:space="preserve"> </w:t>
      </w:r>
      <w:proofErr w:type="spellStart"/>
      <w:r w:rsidRPr="00786189">
        <w:rPr>
          <w:lang w:val="en-US"/>
        </w:rPr>
        <w:t>sanèsipun</w:t>
      </w:r>
      <w:proofErr w:type="spellEnd"/>
      <w:r w:rsidRPr="00786189">
        <w:rPr>
          <w:lang w:val="en-US"/>
        </w:rPr>
        <w:t xml:space="preserve"> </w:t>
      </w:r>
      <w:proofErr w:type="spellStart"/>
      <w:r w:rsidRPr="00786189">
        <w:rPr>
          <w:lang w:val="en-US"/>
        </w:rPr>
        <w:t>utawi</w:t>
      </w:r>
      <w:proofErr w:type="spellEnd"/>
      <w:r w:rsidRPr="00786189">
        <w:rPr>
          <w:lang w:val="en-US"/>
        </w:rPr>
        <w:t xml:space="preserve"> </w:t>
      </w:r>
      <w:proofErr w:type="spellStart"/>
      <w:r w:rsidRPr="00786189">
        <w:rPr>
          <w:lang w:val="en-US"/>
        </w:rPr>
        <w:t>kendharaan</w:t>
      </w:r>
      <w:proofErr w:type="spellEnd"/>
      <w:r w:rsidRPr="00786189">
        <w:rPr>
          <w:lang w:val="en-US"/>
        </w:rPr>
        <w:t xml:space="preserve"> </w:t>
      </w:r>
      <w:proofErr w:type="spellStart"/>
      <w:r w:rsidRPr="00786189">
        <w:rPr>
          <w:lang w:val="en-US"/>
        </w:rPr>
        <w:t>sanèsipun</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langkung</w:t>
      </w:r>
      <w:proofErr w:type="spellEnd"/>
      <w:r w:rsidRPr="00786189">
        <w:rPr>
          <w:lang w:val="en-US"/>
        </w:rPr>
        <w:t xml:space="preserve">, </w:t>
      </w:r>
      <w:proofErr w:type="spellStart"/>
      <w:r w:rsidRPr="00786189">
        <w:rPr>
          <w:lang w:val="en-US"/>
        </w:rPr>
        <w:t>kajengipun</w:t>
      </w:r>
      <w:proofErr w:type="spellEnd"/>
      <w:r w:rsidRPr="00786189">
        <w:rPr>
          <w:lang w:val="en-US"/>
        </w:rPr>
        <w:t xml:space="preserve"> </w:t>
      </w:r>
      <w:proofErr w:type="spellStart"/>
      <w:r w:rsidRPr="00786189">
        <w:rPr>
          <w:lang w:val="en-US"/>
        </w:rPr>
        <w:t>saged</w:t>
      </w:r>
      <w:proofErr w:type="spellEnd"/>
      <w:r w:rsidRPr="00786189">
        <w:rPr>
          <w:lang w:val="en-US"/>
        </w:rPr>
        <w:t xml:space="preserve"> </w:t>
      </w:r>
      <w:proofErr w:type="spellStart"/>
      <w:r w:rsidRPr="00786189">
        <w:rPr>
          <w:lang w:val="en-US"/>
        </w:rPr>
        <w:t>dipun</w:t>
      </w:r>
      <w:proofErr w:type="spellEnd"/>
      <w:r w:rsidRPr="00786189">
        <w:rPr>
          <w:lang w:val="en-US"/>
        </w:rPr>
        <w:t xml:space="preserve"> </w:t>
      </w:r>
      <w:proofErr w:type="spellStart"/>
      <w:r w:rsidRPr="00786189">
        <w:rPr>
          <w:lang w:val="en-US"/>
        </w:rPr>
        <w:t>nunuti</w:t>
      </w:r>
      <w:proofErr w:type="spellEnd"/>
      <w:r w:rsidRPr="00786189">
        <w:rPr>
          <w:lang w:val="en-US"/>
        </w:rPr>
        <w:t xml:space="preserve">. </w:t>
      </w:r>
      <w:proofErr w:type="spellStart"/>
      <w:r w:rsidRPr="00786189">
        <w:rPr>
          <w:lang w:val="en-US"/>
        </w:rPr>
        <w:t>Murih</w:t>
      </w:r>
      <w:proofErr w:type="spellEnd"/>
      <w:r w:rsidRPr="00786189">
        <w:rPr>
          <w:lang w:val="en-US"/>
        </w:rPr>
        <w:t xml:space="preserve"> </w:t>
      </w:r>
      <w:proofErr w:type="spellStart"/>
      <w:r w:rsidRPr="00786189">
        <w:rPr>
          <w:lang w:val="en-US"/>
        </w:rPr>
        <w:t>boten</w:t>
      </w:r>
      <w:proofErr w:type="spellEnd"/>
      <w:r w:rsidRPr="00786189">
        <w:rPr>
          <w:lang w:val="en-US"/>
        </w:rPr>
        <w:t xml:space="preserve"> </w:t>
      </w:r>
      <w:proofErr w:type="spellStart"/>
      <w:r w:rsidRPr="00786189">
        <w:rPr>
          <w:lang w:val="en-US"/>
        </w:rPr>
        <w:t>damel</w:t>
      </w:r>
      <w:proofErr w:type="spellEnd"/>
      <w:r w:rsidRPr="00786189">
        <w:rPr>
          <w:lang w:val="en-US"/>
        </w:rPr>
        <w:t xml:space="preserve"> </w:t>
      </w:r>
      <w:proofErr w:type="spellStart"/>
      <w:r w:rsidRPr="00786189">
        <w:rPr>
          <w:lang w:val="en-US"/>
        </w:rPr>
        <w:t>kuciwaning</w:t>
      </w:r>
      <w:proofErr w:type="spellEnd"/>
      <w:r w:rsidRPr="00786189">
        <w:rPr>
          <w:lang w:val="en-US"/>
        </w:rPr>
        <w:t xml:space="preserve"> para </w:t>
      </w:r>
      <w:proofErr w:type="spellStart"/>
      <w:r w:rsidRPr="00786189">
        <w:rPr>
          <w:lang w:val="en-US"/>
        </w:rPr>
        <w:t>lenggananipun</w:t>
      </w:r>
      <w:proofErr w:type="spellEnd"/>
      <w:r w:rsidRPr="00786189">
        <w:rPr>
          <w:lang w:val="en-US"/>
        </w:rPr>
        <w:t xml:space="preserve"> </w:t>
      </w:r>
      <w:proofErr w:type="spellStart"/>
      <w:proofErr w:type="gramStart"/>
      <w:r w:rsidRPr="00786189">
        <w:rPr>
          <w:lang w:val="en-US"/>
        </w:rPr>
        <w:t>tahu</w:t>
      </w:r>
      <w:proofErr w:type="spellEnd"/>
      <w:r w:rsidRPr="00786189">
        <w:rPr>
          <w:lang w:val="en-US"/>
        </w:rPr>
        <w:t xml:space="preserve">,  </w:t>
      </w:r>
      <w:proofErr w:type="spellStart"/>
      <w:r w:rsidRPr="00786189">
        <w:rPr>
          <w:lang w:val="en-US"/>
        </w:rPr>
        <w:t>piyambakipun</w:t>
      </w:r>
      <w:proofErr w:type="spellEnd"/>
      <w:proofErr w:type="gramEnd"/>
      <w:r w:rsidRPr="00786189">
        <w:rPr>
          <w:lang w:val="en-US"/>
        </w:rPr>
        <w:t xml:space="preserve"> </w:t>
      </w:r>
      <w:proofErr w:type="spellStart"/>
      <w:r w:rsidRPr="00786189">
        <w:rPr>
          <w:lang w:val="en-US"/>
        </w:rPr>
        <w:t>lajeng</w:t>
      </w:r>
      <w:proofErr w:type="spellEnd"/>
      <w:r w:rsidRPr="00786189">
        <w:rPr>
          <w:lang w:val="en-US"/>
        </w:rPr>
        <w:t xml:space="preserve"> </w:t>
      </w:r>
      <w:proofErr w:type="spellStart"/>
      <w:r w:rsidRPr="00786189">
        <w:rPr>
          <w:lang w:val="en-US"/>
        </w:rPr>
        <w:t>nekat</w:t>
      </w:r>
      <w:proofErr w:type="spellEnd"/>
      <w:r w:rsidRPr="00786189">
        <w:rPr>
          <w:lang w:val="en-US"/>
        </w:rPr>
        <w:t xml:space="preserve">, </w:t>
      </w:r>
      <w:proofErr w:type="spellStart"/>
      <w:r w:rsidRPr="00786189">
        <w:rPr>
          <w:lang w:val="en-US"/>
        </w:rPr>
        <w:t>mbekta</w:t>
      </w:r>
      <w:proofErr w:type="spellEnd"/>
      <w:r w:rsidRPr="00786189">
        <w:rPr>
          <w:lang w:val="en-US"/>
        </w:rPr>
        <w:t xml:space="preserve"> </w:t>
      </w:r>
      <w:proofErr w:type="spellStart"/>
      <w:r w:rsidRPr="00786189">
        <w:rPr>
          <w:lang w:val="en-US"/>
        </w:rPr>
        <w:t>dagangan</w:t>
      </w:r>
      <w:proofErr w:type="spellEnd"/>
      <w:r w:rsidRPr="00786189">
        <w:rPr>
          <w:lang w:val="en-US"/>
        </w:rPr>
        <w:t xml:space="preserve"> </w:t>
      </w:r>
      <w:proofErr w:type="spellStart"/>
      <w:r w:rsidRPr="00786189">
        <w:rPr>
          <w:lang w:val="en-US"/>
        </w:rPr>
        <w:t>tahunipun</w:t>
      </w:r>
      <w:proofErr w:type="spellEnd"/>
      <w:r w:rsidRPr="00786189">
        <w:rPr>
          <w:lang w:val="en-US"/>
        </w:rPr>
        <w:t xml:space="preserve"> </w:t>
      </w:r>
      <w:proofErr w:type="spellStart"/>
      <w:r w:rsidRPr="00786189">
        <w:rPr>
          <w:lang w:val="en-US"/>
        </w:rPr>
        <w:t>mlampah</w:t>
      </w:r>
      <w:proofErr w:type="spellEnd"/>
      <w:r w:rsidRPr="00786189">
        <w:rPr>
          <w:lang w:val="en-US"/>
        </w:rPr>
        <w:t xml:space="preserve"> </w:t>
      </w:r>
      <w:proofErr w:type="spellStart"/>
      <w:r w:rsidRPr="00786189">
        <w:rPr>
          <w:lang w:val="en-US"/>
        </w:rPr>
        <w:t>kémawon</w:t>
      </w:r>
      <w:proofErr w:type="spellEnd"/>
      <w:r w:rsidRPr="00786189">
        <w:rPr>
          <w:lang w:val="en-US"/>
        </w:rPr>
        <w:t xml:space="preserve"> </w:t>
      </w:r>
      <w:proofErr w:type="spellStart"/>
      <w:r w:rsidRPr="00786189">
        <w:rPr>
          <w:lang w:val="en-US"/>
        </w:rPr>
        <w:t>srana</w:t>
      </w:r>
      <w:proofErr w:type="spellEnd"/>
      <w:r w:rsidRPr="00786189">
        <w:rPr>
          <w:lang w:val="en-US"/>
        </w:rPr>
        <w:t xml:space="preserve"> </w:t>
      </w:r>
      <w:proofErr w:type="spellStart"/>
      <w:r w:rsidRPr="00786189">
        <w:rPr>
          <w:lang w:val="en-US"/>
        </w:rPr>
        <w:t>miji</w:t>
      </w:r>
      <w:proofErr w:type="spellEnd"/>
      <w:r w:rsidRPr="00786189">
        <w:rPr>
          <w:lang w:val="en-US"/>
        </w:rPr>
        <w:t xml:space="preserve"> </w:t>
      </w:r>
      <w:proofErr w:type="spellStart"/>
      <w:r w:rsidRPr="00786189">
        <w:rPr>
          <w:lang w:val="en-US"/>
        </w:rPr>
        <w:t>radosan</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langkung</w:t>
      </w:r>
      <w:proofErr w:type="spellEnd"/>
      <w:r w:rsidRPr="00786189">
        <w:rPr>
          <w:lang w:val="en-US"/>
        </w:rPr>
        <w:t xml:space="preserve"> </w:t>
      </w:r>
      <w:proofErr w:type="spellStart"/>
      <w:r w:rsidRPr="00786189">
        <w:rPr>
          <w:lang w:val="en-US"/>
        </w:rPr>
        <w:t>celak</w:t>
      </w:r>
      <w:proofErr w:type="spellEnd"/>
      <w:r w:rsidRPr="00786189">
        <w:rPr>
          <w:lang w:val="en-US"/>
        </w:rPr>
        <w:t xml:space="preserve">. Ing </w:t>
      </w:r>
      <w:proofErr w:type="spellStart"/>
      <w:r w:rsidRPr="00786189">
        <w:rPr>
          <w:lang w:val="en-US"/>
        </w:rPr>
        <w:t>salebeting</w:t>
      </w:r>
      <w:proofErr w:type="spellEnd"/>
      <w:r w:rsidRPr="00786189">
        <w:rPr>
          <w:lang w:val="en-US"/>
        </w:rPr>
        <w:t xml:space="preserve"> </w:t>
      </w:r>
      <w:proofErr w:type="spellStart"/>
      <w:r w:rsidRPr="00786189">
        <w:rPr>
          <w:lang w:val="en-US"/>
        </w:rPr>
        <w:t>manah</w:t>
      </w:r>
      <w:proofErr w:type="spellEnd"/>
      <w:r w:rsidRPr="00786189">
        <w:rPr>
          <w:lang w:val="en-US"/>
        </w:rPr>
        <w:t xml:space="preserve"> </w:t>
      </w:r>
      <w:proofErr w:type="spellStart"/>
      <w:r w:rsidRPr="00786189">
        <w:rPr>
          <w:lang w:val="en-US"/>
        </w:rPr>
        <w:t>piyambakipun</w:t>
      </w:r>
      <w:proofErr w:type="spellEnd"/>
      <w:r w:rsidRPr="00786189">
        <w:rPr>
          <w:lang w:val="en-US"/>
        </w:rPr>
        <w:t xml:space="preserve"> </w:t>
      </w:r>
      <w:proofErr w:type="spellStart"/>
      <w:r w:rsidRPr="00786189">
        <w:rPr>
          <w:lang w:val="en-US"/>
        </w:rPr>
        <w:t>ndedonga</w:t>
      </w:r>
      <w:proofErr w:type="spellEnd"/>
      <w:r w:rsidRPr="00786189">
        <w:rPr>
          <w:lang w:val="en-US"/>
        </w:rPr>
        <w:t xml:space="preserve">: “Kados </w:t>
      </w:r>
      <w:proofErr w:type="spellStart"/>
      <w:r w:rsidRPr="00786189">
        <w:rPr>
          <w:lang w:val="en-US"/>
        </w:rPr>
        <w:t>pundi</w:t>
      </w:r>
      <w:proofErr w:type="spellEnd"/>
      <w:r w:rsidRPr="00786189">
        <w:rPr>
          <w:lang w:val="en-US"/>
        </w:rPr>
        <w:t xml:space="preserve"> ta Gusti </w:t>
      </w:r>
      <w:proofErr w:type="spellStart"/>
      <w:r w:rsidRPr="00786189">
        <w:rPr>
          <w:lang w:val="en-US"/>
        </w:rPr>
        <w:t>kok</w:t>
      </w:r>
      <w:proofErr w:type="spellEnd"/>
      <w:r w:rsidRPr="00786189">
        <w:rPr>
          <w:lang w:val="en-US"/>
        </w:rPr>
        <w:t xml:space="preserve"> </w:t>
      </w:r>
      <w:proofErr w:type="spellStart"/>
      <w:r w:rsidRPr="00786189">
        <w:rPr>
          <w:lang w:val="en-US"/>
        </w:rPr>
        <w:t>boten</w:t>
      </w:r>
      <w:proofErr w:type="spellEnd"/>
      <w:r w:rsidRPr="00786189">
        <w:rPr>
          <w:lang w:val="en-US"/>
        </w:rPr>
        <w:t xml:space="preserve"> </w:t>
      </w:r>
      <w:proofErr w:type="spellStart"/>
      <w:r w:rsidRPr="00786189">
        <w:rPr>
          <w:lang w:val="en-US"/>
        </w:rPr>
        <w:t>lancar</w:t>
      </w:r>
      <w:proofErr w:type="spellEnd"/>
      <w:r w:rsidRPr="00786189">
        <w:rPr>
          <w:lang w:val="en-US"/>
        </w:rPr>
        <w:t xml:space="preserve"> </w:t>
      </w:r>
      <w:proofErr w:type="spellStart"/>
      <w:r w:rsidRPr="00786189">
        <w:rPr>
          <w:lang w:val="en-US"/>
        </w:rPr>
        <w:t>kados</w:t>
      </w:r>
      <w:proofErr w:type="spellEnd"/>
      <w:r w:rsidRPr="00786189">
        <w:rPr>
          <w:lang w:val="en-US"/>
        </w:rPr>
        <w:t xml:space="preserve"> </w:t>
      </w:r>
      <w:proofErr w:type="spellStart"/>
      <w:r w:rsidRPr="00786189">
        <w:rPr>
          <w:lang w:val="en-US"/>
        </w:rPr>
        <w:t>abenipun</w:t>
      </w:r>
      <w:proofErr w:type="spellEnd"/>
      <w:r w:rsidRPr="00786189">
        <w:rPr>
          <w:lang w:val="en-US"/>
        </w:rPr>
        <w:t xml:space="preserve">. </w:t>
      </w:r>
      <w:proofErr w:type="spellStart"/>
      <w:r w:rsidRPr="00786189">
        <w:rPr>
          <w:lang w:val="en-US"/>
        </w:rPr>
        <w:t>Nyuwun</w:t>
      </w:r>
      <w:proofErr w:type="spellEnd"/>
      <w:r w:rsidRPr="00786189">
        <w:rPr>
          <w:lang w:val="en-US"/>
        </w:rPr>
        <w:t xml:space="preserve"> </w:t>
      </w:r>
      <w:proofErr w:type="spellStart"/>
      <w:r w:rsidRPr="00786189">
        <w:rPr>
          <w:lang w:val="en-US"/>
        </w:rPr>
        <w:t>tulung</w:t>
      </w:r>
      <w:proofErr w:type="spellEnd"/>
      <w:r w:rsidRPr="00786189">
        <w:rPr>
          <w:lang w:val="en-US"/>
        </w:rPr>
        <w:t xml:space="preserve"> </w:t>
      </w:r>
      <w:proofErr w:type="spellStart"/>
      <w:r w:rsidRPr="00786189">
        <w:rPr>
          <w:lang w:val="en-US"/>
        </w:rPr>
        <w:t>dhuh</w:t>
      </w:r>
      <w:proofErr w:type="spellEnd"/>
      <w:r w:rsidRPr="00786189">
        <w:rPr>
          <w:lang w:val="en-US"/>
        </w:rPr>
        <w:t xml:space="preserve"> Gusti!” </w:t>
      </w:r>
      <w:proofErr w:type="spellStart"/>
      <w:r w:rsidRPr="00786189">
        <w:rPr>
          <w:lang w:val="en-US"/>
        </w:rPr>
        <w:t>Piyambakipun</w:t>
      </w:r>
      <w:proofErr w:type="spellEnd"/>
      <w:r w:rsidRPr="00786189">
        <w:rPr>
          <w:lang w:val="en-US"/>
        </w:rPr>
        <w:t xml:space="preserve"> </w:t>
      </w:r>
      <w:proofErr w:type="spellStart"/>
      <w:r w:rsidRPr="00786189">
        <w:rPr>
          <w:lang w:val="en-US"/>
        </w:rPr>
        <w:t>tumunten</w:t>
      </w:r>
      <w:proofErr w:type="spellEnd"/>
      <w:r w:rsidRPr="00786189">
        <w:rPr>
          <w:lang w:val="en-US"/>
        </w:rPr>
        <w:t xml:space="preserve"> </w:t>
      </w:r>
      <w:proofErr w:type="spellStart"/>
      <w:r w:rsidRPr="00786189">
        <w:rPr>
          <w:lang w:val="en-US"/>
        </w:rPr>
        <w:t>nglajengaken</w:t>
      </w:r>
      <w:proofErr w:type="spellEnd"/>
      <w:r w:rsidRPr="00786189">
        <w:rPr>
          <w:lang w:val="en-US"/>
        </w:rPr>
        <w:t xml:space="preserve"> </w:t>
      </w:r>
      <w:proofErr w:type="spellStart"/>
      <w:r w:rsidRPr="00786189">
        <w:rPr>
          <w:lang w:val="en-US"/>
        </w:rPr>
        <w:t>lampahipun</w:t>
      </w:r>
      <w:proofErr w:type="spellEnd"/>
      <w:r w:rsidRPr="00786189">
        <w:rPr>
          <w:lang w:val="en-US"/>
        </w:rPr>
        <w:t xml:space="preserve">. Nalika </w:t>
      </w:r>
      <w:proofErr w:type="spellStart"/>
      <w:r w:rsidRPr="00786189">
        <w:rPr>
          <w:lang w:val="en-US"/>
        </w:rPr>
        <w:t>lumampah</w:t>
      </w:r>
      <w:proofErr w:type="spellEnd"/>
      <w:r w:rsidRPr="00786189">
        <w:rPr>
          <w:lang w:val="en-US"/>
        </w:rPr>
        <w:t xml:space="preserve"> </w:t>
      </w:r>
      <w:proofErr w:type="spellStart"/>
      <w:r w:rsidRPr="00786189">
        <w:rPr>
          <w:lang w:val="en-US"/>
        </w:rPr>
        <w:t>nglangkungi</w:t>
      </w:r>
      <w:proofErr w:type="spellEnd"/>
      <w:r w:rsidRPr="00786189">
        <w:rPr>
          <w:lang w:val="en-US"/>
        </w:rPr>
        <w:t xml:space="preserve"> </w:t>
      </w:r>
      <w:proofErr w:type="spellStart"/>
      <w:r w:rsidRPr="00786189">
        <w:rPr>
          <w:lang w:val="en-US"/>
        </w:rPr>
        <w:t>galenganing</w:t>
      </w:r>
      <w:proofErr w:type="spellEnd"/>
      <w:r w:rsidRPr="00786189">
        <w:rPr>
          <w:lang w:val="en-US"/>
        </w:rPr>
        <w:t xml:space="preserve"> </w:t>
      </w:r>
      <w:proofErr w:type="spellStart"/>
      <w:r w:rsidRPr="00786189">
        <w:rPr>
          <w:lang w:val="en-US"/>
        </w:rPr>
        <w:t>sabin</w:t>
      </w:r>
      <w:proofErr w:type="spellEnd"/>
      <w:r w:rsidRPr="00786189">
        <w:rPr>
          <w:lang w:val="en-US"/>
        </w:rPr>
        <w:t xml:space="preserve"> </w:t>
      </w:r>
      <w:proofErr w:type="spellStart"/>
      <w:r w:rsidRPr="00786189">
        <w:rPr>
          <w:lang w:val="en-US"/>
        </w:rPr>
        <w:t>murih</w:t>
      </w:r>
      <w:proofErr w:type="spellEnd"/>
      <w:r w:rsidRPr="00786189">
        <w:rPr>
          <w:lang w:val="en-US"/>
        </w:rPr>
        <w:t xml:space="preserve"> </w:t>
      </w:r>
      <w:proofErr w:type="spellStart"/>
      <w:r w:rsidRPr="00786189">
        <w:rPr>
          <w:lang w:val="en-US"/>
        </w:rPr>
        <w:t>celak</w:t>
      </w:r>
      <w:proofErr w:type="spellEnd"/>
      <w:r w:rsidRPr="00786189">
        <w:rPr>
          <w:lang w:val="en-US"/>
        </w:rPr>
        <w:t xml:space="preserve"> </w:t>
      </w:r>
      <w:proofErr w:type="spellStart"/>
      <w:r w:rsidRPr="00786189">
        <w:rPr>
          <w:lang w:val="en-US"/>
        </w:rPr>
        <w:t>lampahipun</w:t>
      </w:r>
      <w:proofErr w:type="spellEnd"/>
      <w:r w:rsidRPr="00786189">
        <w:rPr>
          <w:lang w:val="en-US"/>
        </w:rPr>
        <w:t xml:space="preserve">, </w:t>
      </w:r>
      <w:proofErr w:type="spellStart"/>
      <w:r w:rsidRPr="00786189">
        <w:rPr>
          <w:lang w:val="en-US"/>
        </w:rPr>
        <w:t>piyambakipun</w:t>
      </w:r>
      <w:proofErr w:type="spellEnd"/>
      <w:r w:rsidRPr="00786189">
        <w:rPr>
          <w:lang w:val="en-US"/>
        </w:rPr>
        <w:t xml:space="preserve"> </w:t>
      </w:r>
      <w:proofErr w:type="spellStart"/>
      <w:r w:rsidRPr="00786189">
        <w:rPr>
          <w:lang w:val="en-US"/>
        </w:rPr>
        <w:t>keplèsèt</w:t>
      </w:r>
      <w:proofErr w:type="spellEnd"/>
      <w:r w:rsidRPr="00786189">
        <w:rPr>
          <w:lang w:val="en-US"/>
        </w:rPr>
        <w:t xml:space="preserve"> </w:t>
      </w:r>
      <w:proofErr w:type="spellStart"/>
      <w:r w:rsidRPr="00786189">
        <w:rPr>
          <w:lang w:val="en-US"/>
        </w:rPr>
        <w:t>lajeng</w:t>
      </w:r>
      <w:proofErr w:type="spellEnd"/>
      <w:r w:rsidRPr="00786189">
        <w:rPr>
          <w:lang w:val="en-US"/>
        </w:rPr>
        <w:t xml:space="preserve"> </w:t>
      </w:r>
      <w:proofErr w:type="spellStart"/>
      <w:r w:rsidRPr="00786189">
        <w:rPr>
          <w:lang w:val="en-US"/>
        </w:rPr>
        <w:t>dhawah</w:t>
      </w:r>
      <w:proofErr w:type="spellEnd"/>
      <w:r w:rsidRPr="00786189">
        <w:rPr>
          <w:lang w:val="en-US"/>
        </w:rPr>
        <w:t xml:space="preserve">. </w:t>
      </w:r>
      <w:proofErr w:type="spellStart"/>
      <w:r w:rsidRPr="00786189">
        <w:rPr>
          <w:lang w:val="en-US"/>
        </w:rPr>
        <w:t>Daganganipun</w:t>
      </w:r>
      <w:proofErr w:type="spellEnd"/>
      <w:r w:rsidRPr="00786189">
        <w:rPr>
          <w:lang w:val="en-US"/>
        </w:rPr>
        <w:t xml:space="preserve"> </w:t>
      </w:r>
      <w:proofErr w:type="spellStart"/>
      <w:r w:rsidRPr="00786189">
        <w:rPr>
          <w:lang w:val="en-US"/>
        </w:rPr>
        <w:t>glimpang</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kathah</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sami</w:t>
      </w:r>
      <w:proofErr w:type="spellEnd"/>
      <w:r w:rsidRPr="00786189">
        <w:rPr>
          <w:lang w:val="en-US"/>
        </w:rPr>
        <w:t xml:space="preserve"> </w:t>
      </w:r>
      <w:proofErr w:type="spellStart"/>
      <w:r w:rsidRPr="00786189">
        <w:rPr>
          <w:lang w:val="en-US"/>
        </w:rPr>
        <w:t>risak</w:t>
      </w:r>
      <w:proofErr w:type="spellEnd"/>
      <w:r w:rsidRPr="00786189">
        <w:rPr>
          <w:lang w:val="en-US"/>
        </w:rPr>
        <w:t xml:space="preserve">. </w:t>
      </w:r>
      <w:proofErr w:type="spellStart"/>
      <w:r w:rsidRPr="00786189">
        <w:rPr>
          <w:lang w:val="en-US"/>
        </w:rPr>
        <w:t>Piyambakipun</w:t>
      </w:r>
      <w:proofErr w:type="spellEnd"/>
      <w:r w:rsidRPr="00786189">
        <w:rPr>
          <w:lang w:val="en-US"/>
        </w:rPr>
        <w:t xml:space="preserve"> </w:t>
      </w:r>
      <w:proofErr w:type="spellStart"/>
      <w:r w:rsidRPr="00786189">
        <w:rPr>
          <w:lang w:val="en-US"/>
        </w:rPr>
        <w:t>lajeng</w:t>
      </w:r>
      <w:proofErr w:type="spellEnd"/>
      <w:r w:rsidRPr="00786189">
        <w:rPr>
          <w:lang w:val="en-US"/>
        </w:rPr>
        <w:t xml:space="preserve"> </w:t>
      </w:r>
      <w:proofErr w:type="spellStart"/>
      <w:r w:rsidRPr="00786189">
        <w:rPr>
          <w:lang w:val="en-US"/>
        </w:rPr>
        <w:t>sambat</w:t>
      </w:r>
      <w:proofErr w:type="spellEnd"/>
      <w:r w:rsidRPr="00786189">
        <w:rPr>
          <w:lang w:val="en-US"/>
        </w:rPr>
        <w:t>: “</w:t>
      </w:r>
      <w:proofErr w:type="spellStart"/>
      <w:r w:rsidRPr="00786189">
        <w:rPr>
          <w:lang w:val="en-US"/>
        </w:rPr>
        <w:t>Kadospundi</w:t>
      </w:r>
      <w:proofErr w:type="spellEnd"/>
      <w:r w:rsidRPr="00786189">
        <w:rPr>
          <w:lang w:val="en-US"/>
        </w:rPr>
        <w:t xml:space="preserve"> ta Gusti, </w:t>
      </w:r>
      <w:proofErr w:type="spellStart"/>
      <w:r w:rsidRPr="00786189">
        <w:rPr>
          <w:lang w:val="en-US"/>
        </w:rPr>
        <w:t>kawula</w:t>
      </w:r>
      <w:proofErr w:type="spellEnd"/>
      <w:r w:rsidRPr="00786189">
        <w:rPr>
          <w:lang w:val="en-US"/>
        </w:rPr>
        <w:t xml:space="preserve"> </w:t>
      </w:r>
      <w:proofErr w:type="spellStart"/>
      <w:r w:rsidRPr="00786189">
        <w:rPr>
          <w:lang w:val="en-US"/>
        </w:rPr>
        <w:t>kok</w:t>
      </w:r>
      <w:proofErr w:type="spellEnd"/>
      <w:r w:rsidRPr="00786189">
        <w:rPr>
          <w:lang w:val="en-US"/>
        </w:rPr>
        <w:t xml:space="preserve"> </w:t>
      </w:r>
      <w:proofErr w:type="spellStart"/>
      <w:r w:rsidRPr="00786189">
        <w:rPr>
          <w:lang w:val="en-US"/>
        </w:rPr>
        <w:t>dipun</w:t>
      </w:r>
      <w:proofErr w:type="spellEnd"/>
      <w:r w:rsidRPr="00786189">
        <w:rPr>
          <w:lang w:val="en-US"/>
        </w:rPr>
        <w:t xml:space="preserve"> </w:t>
      </w:r>
      <w:proofErr w:type="spellStart"/>
      <w:r w:rsidRPr="00786189">
        <w:rPr>
          <w:lang w:val="en-US"/>
        </w:rPr>
        <w:t>tégakaken</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boten</w:t>
      </w:r>
      <w:proofErr w:type="spellEnd"/>
      <w:r w:rsidRPr="00786189">
        <w:rPr>
          <w:lang w:val="en-US"/>
        </w:rPr>
        <w:t xml:space="preserve"> </w:t>
      </w:r>
      <w:proofErr w:type="spellStart"/>
      <w:r w:rsidRPr="00786189">
        <w:rPr>
          <w:lang w:val="en-US"/>
        </w:rPr>
        <w:t>dipun</w:t>
      </w:r>
      <w:proofErr w:type="spellEnd"/>
      <w:r w:rsidRPr="00786189">
        <w:rPr>
          <w:lang w:val="en-US"/>
        </w:rPr>
        <w:t xml:space="preserve"> </w:t>
      </w:r>
      <w:proofErr w:type="spellStart"/>
      <w:r w:rsidRPr="00786189">
        <w:rPr>
          <w:lang w:val="en-US"/>
        </w:rPr>
        <w:t>tulungi</w:t>
      </w:r>
      <w:proofErr w:type="spellEnd"/>
      <w:r w:rsidRPr="00786189">
        <w:rPr>
          <w:lang w:val="en-US"/>
        </w:rPr>
        <w:t xml:space="preserve">?”  </w:t>
      </w:r>
      <w:r w:rsidRPr="00786189">
        <w:rPr>
          <w:lang w:val="id-ID"/>
        </w:rPr>
        <w:t xml:space="preserve"> </w:t>
      </w:r>
      <w:r w:rsidRPr="00786189">
        <w:rPr>
          <w:lang w:val="en-US"/>
        </w:rPr>
        <w:t xml:space="preserve"> </w:t>
      </w:r>
    </w:p>
    <w:p w14:paraId="32DD0D64" w14:textId="77777777" w:rsidR="00786189" w:rsidRPr="00786189" w:rsidRDefault="00786189" w:rsidP="00786189">
      <w:pPr>
        <w:ind w:left="360" w:firstLine="720"/>
        <w:jc w:val="both"/>
        <w:rPr>
          <w:lang w:val="en-US"/>
        </w:rPr>
      </w:pPr>
      <w:proofErr w:type="spellStart"/>
      <w:r w:rsidRPr="00786189">
        <w:rPr>
          <w:lang w:val="en-US"/>
        </w:rPr>
        <w:t>Wusana</w:t>
      </w:r>
      <w:proofErr w:type="spellEnd"/>
      <w:r w:rsidRPr="00786189">
        <w:rPr>
          <w:lang w:val="en-US"/>
        </w:rPr>
        <w:t xml:space="preserve"> </w:t>
      </w:r>
      <w:proofErr w:type="spellStart"/>
      <w:r w:rsidRPr="00786189">
        <w:rPr>
          <w:lang w:val="en-US"/>
        </w:rPr>
        <w:t>ngantos</w:t>
      </w:r>
      <w:proofErr w:type="spellEnd"/>
      <w:r w:rsidRPr="00786189">
        <w:rPr>
          <w:lang w:val="en-US"/>
        </w:rPr>
        <w:t xml:space="preserve"> </w:t>
      </w:r>
      <w:proofErr w:type="spellStart"/>
      <w:r w:rsidRPr="00786189">
        <w:rPr>
          <w:lang w:val="en-US"/>
        </w:rPr>
        <w:t>raina</w:t>
      </w:r>
      <w:proofErr w:type="spellEnd"/>
      <w:r w:rsidRPr="00786189">
        <w:rPr>
          <w:lang w:val="en-US"/>
        </w:rPr>
        <w:t xml:space="preserve">, </w:t>
      </w:r>
      <w:proofErr w:type="spellStart"/>
      <w:r w:rsidRPr="00786189">
        <w:rPr>
          <w:lang w:val="en-US"/>
        </w:rPr>
        <w:t>nembé</w:t>
      </w:r>
      <w:proofErr w:type="spellEnd"/>
      <w:r w:rsidRPr="00786189">
        <w:rPr>
          <w:lang w:val="en-US"/>
        </w:rPr>
        <w:t xml:space="preserve"> </w:t>
      </w:r>
      <w:proofErr w:type="spellStart"/>
      <w:r w:rsidRPr="00786189">
        <w:rPr>
          <w:lang w:val="en-US"/>
        </w:rPr>
        <w:t>dumugi</w:t>
      </w:r>
      <w:proofErr w:type="spellEnd"/>
      <w:r w:rsidRPr="00786189">
        <w:rPr>
          <w:lang w:val="en-US"/>
        </w:rPr>
        <w:t xml:space="preserve"> </w:t>
      </w:r>
      <w:proofErr w:type="spellStart"/>
      <w:r w:rsidRPr="00786189">
        <w:rPr>
          <w:lang w:val="en-US"/>
        </w:rPr>
        <w:t>peken</w:t>
      </w:r>
      <w:proofErr w:type="spellEnd"/>
      <w:r w:rsidRPr="00786189">
        <w:rPr>
          <w:lang w:val="en-US"/>
        </w:rPr>
        <w:t xml:space="preserve">. </w:t>
      </w:r>
      <w:proofErr w:type="spellStart"/>
      <w:r w:rsidRPr="00786189">
        <w:rPr>
          <w:lang w:val="en-US"/>
        </w:rPr>
        <w:t>Pekenipun</w:t>
      </w:r>
      <w:proofErr w:type="spellEnd"/>
      <w:r w:rsidRPr="00786189">
        <w:rPr>
          <w:lang w:val="en-US"/>
        </w:rPr>
        <w:t xml:space="preserve"> </w:t>
      </w:r>
      <w:proofErr w:type="spellStart"/>
      <w:r w:rsidRPr="00786189">
        <w:rPr>
          <w:lang w:val="en-US"/>
        </w:rPr>
        <w:t>sampun</w:t>
      </w:r>
      <w:proofErr w:type="spellEnd"/>
      <w:r w:rsidRPr="00786189">
        <w:rPr>
          <w:lang w:val="en-US"/>
        </w:rPr>
        <w:t xml:space="preserve"> </w:t>
      </w:r>
      <w:proofErr w:type="spellStart"/>
      <w:r w:rsidRPr="00786189">
        <w:rPr>
          <w:lang w:val="en-US"/>
        </w:rPr>
        <w:t>sepen</w:t>
      </w:r>
      <w:proofErr w:type="spellEnd"/>
      <w:r w:rsidRPr="00786189">
        <w:rPr>
          <w:lang w:val="en-US"/>
        </w:rPr>
        <w:t xml:space="preserve">. Para </w:t>
      </w:r>
      <w:proofErr w:type="spellStart"/>
      <w:r w:rsidRPr="00786189">
        <w:rPr>
          <w:lang w:val="en-US"/>
        </w:rPr>
        <w:t>lenggananipun</w:t>
      </w:r>
      <w:proofErr w:type="spellEnd"/>
      <w:r w:rsidRPr="00786189">
        <w:rPr>
          <w:lang w:val="en-US"/>
        </w:rPr>
        <w:t xml:space="preserve"> </w:t>
      </w:r>
      <w:proofErr w:type="spellStart"/>
      <w:r w:rsidRPr="00786189">
        <w:rPr>
          <w:lang w:val="en-US"/>
        </w:rPr>
        <w:t>inggih</w:t>
      </w:r>
      <w:proofErr w:type="spellEnd"/>
      <w:r w:rsidRPr="00786189">
        <w:rPr>
          <w:lang w:val="en-US"/>
        </w:rPr>
        <w:t xml:space="preserve"> </w:t>
      </w:r>
      <w:proofErr w:type="spellStart"/>
      <w:r w:rsidRPr="00786189">
        <w:rPr>
          <w:lang w:val="en-US"/>
        </w:rPr>
        <w:t>sampun</w:t>
      </w:r>
      <w:proofErr w:type="spellEnd"/>
      <w:r w:rsidRPr="00786189">
        <w:rPr>
          <w:lang w:val="en-US"/>
        </w:rPr>
        <w:t xml:space="preserve"> </w:t>
      </w:r>
      <w:proofErr w:type="spellStart"/>
      <w:r w:rsidRPr="00786189">
        <w:rPr>
          <w:lang w:val="en-US"/>
        </w:rPr>
        <w:t>boten</w:t>
      </w:r>
      <w:proofErr w:type="spellEnd"/>
      <w:r w:rsidRPr="00786189">
        <w:rPr>
          <w:lang w:val="en-US"/>
        </w:rPr>
        <w:t xml:space="preserve"> </w:t>
      </w:r>
      <w:proofErr w:type="spellStart"/>
      <w:r w:rsidRPr="00786189">
        <w:rPr>
          <w:lang w:val="en-US"/>
        </w:rPr>
        <w:t>ketingal</w:t>
      </w:r>
      <w:proofErr w:type="spellEnd"/>
      <w:r w:rsidRPr="00786189">
        <w:rPr>
          <w:lang w:val="en-US"/>
        </w:rPr>
        <w:t xml:space="preserve">. </w:t>
      </w:r>
      <w:proofErr w:type="spellStart"/>
      <w:r w:rsidRPr="00786189">
        <w:rPr>
          <w:lang w:val="en-US"/>
        </w:rPr>
        <w:t>Sinaosa</w:t>
      </w:r>
      <w:proofErr w:type="spellEnd"/>
      <w:r w:rsidRPr="00786189">
        <w:rPr>
          <w:lang w:val="en-US"/>
        </w:rPr>
        <w:t xml:space="preserve"> </w:t>
      </w:r>
      <w:proofErr w:type="spellStart"/>
      <w:r w:rsidRPr="00786189">
        <w:rPr>
          <w:lang w:val="en-US"/>
        </w:rPr>
        <w:t>makaten</w:t>
      </w:r>
      <w:proofErr w:type="spellEnd"/>
      <w:r w:rsidRPr="00786189">
        <w:rPr>
          <w:lang w:val="en-US"/>
        </w:rPr>
        <w:t xml:space="preserve">, </w:t>
      </w:r>
      <w:proofErr w:type="spellStart"/>
      <w:r w:rsidRPr="00786189">
        <w:rPr>
          <w:lang w:val="en-US"/>
        </w:rPr>
        <w:t>piyambakipun</w:t>
      </w:r>
      <w:proofErr w:type="spellEnd"/>
      <w:r w:rsidRPr="00786189">
        <w:rPr>
          <w:lang w:val="en-US"/>
        </w:rPr>
        <w:t xml:space="preserve"> </w:t>
      </w:r>
      <w:proofErr w:type="spellStart"/>
      <w:r w:rsidRPr="00786189">
        <w:rPr>
          <w:lang w:val="en-US"/>
        </w:rPr>
        <w:t>panggah</w:t>
      </w:r>
      <w:proofErr w:type="spellEnd"/>
      <w:r w:rsidRPr="00786189">
        <w:rPr>
          <w:lang w:val="en-US"/>
        </w:rPr>
        <w:t xml:space="preserve"> </w:t>
      </w:r>
      <w:proofErr w:type="spellStart"/>
      <w:r w:rsidRPr="00786189">
        <w:rPr>
          <w:lang w:val="en-US"/>
        </w:rPr>
        <w:t>ngideraken</w:t>
      </w:r>
      <w:proofErr w:type="spellEnd"/>
      <w:r w:rsidRPr="00786189">
        <w:rPr>
          <w:lang w:val="en-US"/>
        </w:rPr>
        <w:t xml:space="preserve"> </w:t>
      </w:r>
      <w:proofErr w:type="spellStart"/>
      <w:r w:rsidRPr="00786189">
        <w:rPr>
          <w:lang w:val="en-US"/>
        </w:rPr>
        <w:t>daganganipun</w:t>
      </w:r>
      <w:proofErr w:type="spellEnd"/>
      <w:r w:rsidRPr="00786189">
        <w:rPr>
          <w:lang w:val="en-US"/>
        </w:rPr>
        <w:t xml:space="preserve">. Para </w:t>
      </w:r>
      <w:proofErr w:type="spellStart"/>
      <w:r w:rsidRPr="00786189">
        <w:rPr>
          <w:lang w:val="en-US"/>
        </w:rPr>
        <w:t>bakul</w:t>
      </w:r>
      <w:proofErr w:type="spellEnd"/>
      <w:r w:rsidRPr="00786189">
        <w:rPr>
          <w:lang w:val="en-US"/>
        </w:rPr>
        <w:t xml:space="preserve"> pasar </w:t>
      </w:r>
      <w:proofErr w:type="spellStart"/>
      <w:r w:rsidRPr="00786189">
        <w:rPr>
          <w:lang w:val="en-US"/>
        </w:rPr>
        <w:t>ingkang</w:t>
      </w:r>
      <w:proofErr w:type="spellEnd"/>
      <w:r w:rsidRPr="00786189">
        <w:rPr>
          <w:lang w:val="en-US"/>
        </w:rPr>
        <w:t xml:space="preserve"> </w:t>
      </w:r>
      <w:proofErr w:type="spellStart"/>
      <w:r w:rsidRPr="00786189">
        <w:rPr>
          <w:lang w:val="en-US"/>
        </w:rPr>
        <w:t>taksih</w:t>
      </w:r>
      <w:proofErr w:type="spellEnd"/>
      <w:r w:rsidRPr="00786189">
        <w:rPr>
          <w:lang w:val="en-US"/>
        </w:rPr>
        <w:t xml:space="preserve"> </w:t>
      </w:r>
      <w:proofErr w:type="spellStart"/>
      <w:r w:rsidRPr="00786189">
        <w:rPr>
          <w:lang w:val="en-US"/>
        </w:rPr>
        <w:t>wonten</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ugi</w:t>
      </w:r>
      <w:proofErr w:type="spellEnd"/>
      <w:r w:rsidRPr="00786189">
        <w:rPr>
          <w:lang w:val="en-US"/>
        </w:rPr>
        <w:t xml:space="preserve"> </w:t>
      </w:r>
      <w:proofErr w:type="spellStart"/>
      <w:r w:rsidRPr="00786189">
        <w:rPr>
          <w:lang w:val="en-US"/>
        </w:rPr>
        <w:t>dipun</w:t>
      </w:r>
      <w:proofErr w:type="spellEnd"/>
      <w:r w:rsidRPr="00786189">
        <w:rPr>
          <w:lang w:val="en-US"/>
        </w:rPr>
        <w:t xml:space="preserve"> taros, </w:t>
      </w:r>
      <w:proofErr w:type="spellStart"/>
      <w:r w:rsidRPr="00786189">
        <w:rPr>
          <w:lang w:val="en-US"/>
        </w:rPr>
        <w:t>boten</w:t>
      </w:r>
      <w:proofErr w:type="spellEnd"/>
      <w:r w:rsidRPr="00786189">
        <w:rPr>
          <w:lang w:val="en-US"/>
        </w:rPr>
        <w:t xml:space="preserve"> </w:t>
      </w:r>
      <w:proofErr w:type="spellStart"/>
      <w:r w:rsidRPr="00786189">
        <w:rPr>
          <w:lang w:val="en-US"/>
        </w:rPr>
        <w:t>sami</w:t>
      </w:r>
      <w:proofErr w:type="spellEnd"/>
      <w:r w:rsidRPr="00786189">
        <w:rPr>
          <w:lang w:val="en-US"/>
        </w:rPr>
        <w:t xml:space="preserve"> </w:t>
      </w:r>
      <w:proofErr w:type="spellStart"/>
      <w:r w:rsidRPr="00786189">
        <w:rPr>
          <w:lang w:val="en-US"/>
        </w:rPr>
        <w:t>kersa</w:t>
      </w:r>
      <w:proofErr w:type="spellEnd"/>
      <w:r w:rsidRPr="00786189">
        <w:rPr>
          <w:lang w:val="en-US"/>
        </w:rPr>
        <w:t xml:space="preserve"> </w:t>
      </w:r>
      <w:proofErr w:type="spellStart"/>
      <w:r w:rsidRPr="00786189">
        <w:rPr>
          <w:lang w:val="en-US"/>
        </w:rPr>
        <w:t>mundhut</w:t>
      </w:r>
      <w:proofErr w:type="spellEnd"/>
      <w:r w:rsidRPr="00786189">
        <w:rPr>
          <w:lang w:val="en-US"/>
        </w:rPr>
        <w:t xml:space="preserve"> </w:t>
      </w:r>
      <w:proofErr w:type="spellStart"/>
      <w:r w:rsidRPr="00786189">
        <w:rPr>
          <w:lang w:val="en-US"/>
        </w:rPr>
        <w:t>tahunipun</w:t>
      </w:r>
      <w:proofErr w:type="spellEnd"/>
      <w:r w:rsidRPr="00786189">
        <w:rPr>
          <w:lang w:val="en-US"/>
        </w:rPr>
        <w:t xml:space="preserve"> </w:t>
      </w:r>
      <w:proofErr w:type="spellStart"/>
      <w:r w:rsidRPr="00786189">
        <w:rPr>
          <w:lang w:val="en-US"/>
        </w:rPr>
        <w:t>awit</w:t>
      </w:r>
      <w:proofErr w:type="spellEnd"/>
      <w:r w:rsidRPr="00786189">
        <w:rPr>
          <w:lang w:val="en-US"/>
        </w:rPr>
        <w:t xml:space="preserve"> </w:t>
      </w:r>
      <w:proofErr w:type="spellStart"/>
      <w:r w:rsidRPr="00786189">
        <w:rPr>
          <w:lang w:val="en-US"/>
        </w:rPr>
        <w:t>inggih</w:t>
      </w:r>
      <w:proofErr w:type="spellEnd"/>
      <w:r w:rsidRPr="00786189">
        <w:rPr>
          <w:lang w:val="en-US"/>
        </w:rPr>
        <w:t xml:space="preserve"> </w:t>
      </w:r>
      <w:proofErr w:type="spellStart"/>
      <w:r w:rsidRPr="00786189">
        <w:rPr>
          <w:lang w:val="en-US"/>
        </w:rPr>
        <w:t>kathah</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sampun</w:t>
      </w:r>
      <w:proofErr w:type="spellEnd"/>
      <w:r w:rsidRPr="00786189">
        <w:rPr>
          <w:lang w:val="en-US"/>
        </w:rPr>
        <w:t xml:space="preserve"> </w:t>
      </w:r>
      <w:proofErr w:type="spellStart"/>
      <w:r w:rsidRPr="00786189">
        <w:rPr>
          <w:lang w:val="en-US"/>
        </w:rPr>
        <w:t>risak</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reged</w:t>
      </w:r>
      <w:proofErr w:type="spellEnd"/>
      <w:r w:rsidRPr="00786189">
        <w:rPr>
          <w:lang w:val="en-US"/>
        </w:rPr>
        <w:t xml:space="preserve">. </w:t>
      </w:r>
      <w:proofErr w:type="spellStart"/>
      <w:r w:rsidRPr="00786189">
        <w:rPr>
          <w:lang w:val="en-US"/>
        </w:rPr>
        <w:t>Ngantos</w:t>
      </w:r>
      <w:proofErr w:type="spellEnd"/>
      <w:r w:rsidRPr="00786189">
        <w:rPr>
          <w:lang w:val="en-US"/>
        </w:rPr>
        <w:t xml:space="preserve"> </w:t>
      </w:r>
      <w:proofErr w:type="spellStart"/>
      <w:r w:rsidRPr="00786189">
        <w:rPr>
          <w:lang w:val="en-US"/>
        </w:rPr>
        <w:t>dumugi</w:t>
      </w:r>
      <w:proofErr w:type="spellEnd"/>
      <w:r w:rsidRPr="00786189">
        <w:rPr>
          <w:lang w:val="en-US"/>
        </w:rPr>
        <w:t xml:space="preserve"> </w:t>
      </w:r>
      <w:proofErr w:type="spellStart"/>
      <w:r w:rsidRPr="00786189">
        <w:rPr>
          <w:lang w:val="en-US"/>
        </w:rPr>
        <w:t>sonten</w:t>
      </w:r>
      <w:proofErr w:type="spellEnd"/>
      <w:r w:rsidRPr="00786189">
        <w:rPr>
          <w:lang w:val="en-US"/>
        </w:rPr>
        <w:t xml:space="preserve"> </w:t>
      </w:r>
      <w:proofErr w:type="spellStart"/>
      <w:r w:rsidRPr="00786189">
        <w:rPr>
          <w:lang w:val="en-US"/>
        </w:rPr>
        <w:t>anggènipun</w:t>
      </w:r>
      <w:proofErr w:type="spellEnd"/>
      <w:r w:rsidRPr="00786189">
        <w:rPr>
          <w:lang w:val="en-US"/>
        </w:rPr>
        <w:t xml:space="preserve"> </w:t>
      </w:r>
      <w:proofErr w:type="spellStart"/>
      <w:r w:rsidRPr="00786189">
        <w:rPr>
          <w:lang w:val="en-US"/>
        </w:rPr>
        <w:t>ider</w:t>
      </w:r>
      <w:proofErr w:type="spellEnd"/>
      <w:r w:rsidRPr="00786189">
        <w:rPr>
          <w:lang w:val="en-US"/>
        </w:rPr>
        <w:t xml:space="preserve">. </w:t>
      </w:r>
      <w:proofErr w:type="spellStart"/>
      <w:r w:rsidRPr="00786189">
        <w:rPr>
          <w:lang w:val="en-US"/>
        </w:rPr>
        <w:t>Namung</w:t>
      </w:r>
      <w:proofErr w:type="spellEnd"/>
      <w:r w:rsidRPr="00786189">
        <w:rPr>
          <w:lang w:val="en-US"/>
        </w:rPr>
        <w:t xml:space="preserve"> </w:t>
      </w:r>
      <w:proofErr w:type="spellStart"/>
      <w:r w:rsidRPr="00786189">
        <w:rPr>
          <w:lang w:val="en-US"/>
        </w:rPr>
        <w:t>sekedhik</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pajeng</w:t>
      </w:r>
      <w:proofErr w:type="spellEnd"/>
      <w:r w:rsidRPr="00786189">
        <w:rPr>
          <w:lang w:val="en-US"/>
        </w:rPr>
        <w:t xml:space="preserve">. </w:t>
      </w:r>
      <w:proofErr w:type="spellStart"/>
      <w:r w:rsidRPr="00786189">
        <w:rPr>
          <w:lang w:val="en-US"/>
        </w:rPr>
        <w:t>Klawan</w:t>
      </w:r>
      <w:proofErr w:type="spellEnd"/>
      <w:r w:rsidRPr="00786189">
        <w:rPr>
          <w:lang w:val="en-US"/>
        </w:rPr>
        <w:t xml:space="preserve"> </w:t>
      </w:r>
      <w:proofErr w:type="spellStart"/>
      <w:r w:rsidRPr="00786189">
        <w:rPr>
          <w:lang w:val="en-US"/>
        </w:rPr>
        <w:t>raos</w:t>
      </w:r>
      <w:proofErr w:type="spellEnd"/>
      <w:r w:rsidRPr="00786189">
        <w:rPr>
          <w:lang w:val="en-US"/>
        </w:rPr>
        <w:t xml:space="preserve"> </w:t>
      </w:r>
      <w:proofErr w:type="spellStart"/>
      <w:r w:rsidRPr="00786189">
        <w:rPr>
          <w:lang w:val="en-US"/>
        </w:rPr>
        <w:t>gela</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kuciwa</w:t>
      </w:r>
      <w:proofErr w:type="spellEnd"/>
      <w:r w:rsidRPr="00786189">
        <w:rPr>
          <w:lang w:val="en-US"/>
        </w:rPr>
        <w:t xml:space="preserve">, </w:t>
      </w:r>
      <w:proofErr w:type="spellStart"/>
      <w:r w:rsidRPr="00786189">
        <w:rPr>
          <w:lang w:val="en-US"/>
        </w:rPr>
        <w:t>piyambakipun</w:t>
      </w:r>
      <w:proofErr w:type="spellEnd"/>
      <w:r w:rsidRPr="00786189">
        <w:rPr>
          <w:lang w:val="en-US"/>
        </w:rPr>
        <w:t xml:space="preserve"> </w:t>
      </w:r>
      <w:proofErr w:type="spellStart"/>
      <w:r w:rsidRPr="00786189">
        <w:rPr>
          <w:lang w:val="en-US"/>
        </w:rPr>
        <w:t>wangsul</w:t>
      </w:r>
      <w:proofErr w:type="spellEnd"/>
      <w:r w:rsidRPr="00786189">
        <w:rPr>
          <w:lang w:val="en-US"/>
        </w:rPr>
        <w:t xml:space="preserve">. Ing </w:t>
      </w:r>
      <w:proofErr w:type="spellStart"/>
      <w:r w:rsidRPr="00786189">
        <w:rPr>
          <w:lang w:val="en-US"/>
        </w:rPr>
        <w:t>salebeting</w:t>
      </w:r>
      <w:proofErr w:type="spellEnd"/>
      <w:r w:rsidRPr="00786189">
        <w:rPr>
          <w:lang w:val="en-US"/>
        </w:rPr>
        <w:t xml:space="preserve"> </w:t>
      </w:r>
      <w:proofErr w:type="spellStart"/>
      <w:r w:rsidRPr="00786189">
        <w:rPr>
          <w:lang w:val="en-US"/>
        </w:rPr>
        <w:t>manah</w:t>
      </w:r>
      <w:proofErr w:type="spellEnd"/>
      <w:r w:rsidRPr="00786189">
        <w:rPr>
          <w:lang w:val="en-US"/>
        </w:rPr>
        <w:t xml:space="preserve">, </w:t>
      </w:r>
      <w:proofErr w:type="spellStart"/>
      <w:r w:rsidRPr="00786189">
        <w:rPr>
          <w:lang w:val="en-US"/>
        </w:rPr>
        <w:t>piyambakipun</w:t>
      </w:r>
      <w:proofErr w:type="spellEnd"/>
      <w:r w:rsidRPr="00786189">
        <w:rPr>
          <w:lang w:val="en-US"/>
        </w:rPr>
        <w:t xml:space="preserve"> </w:t>
      </w:r>
      <w:proofErr w:type="spellStart"/>
      <w:r w:rsidRPr="00786189">
        <w:rPr>
          <w:lang w:val="en-US"/>
        </w:rPr>
        <w:t>sesambat</w:t>
      </w:r>
      <w:proofErr w:type="spellEnd"/>
      <w:r w:rsidRPr="00786189">
        <w:rPr>
          <w:lang w:val="en-US"/>
        </w:rPr>
        <w:t xml:space="preserve">: “Gusti, </w:t>
      </w:r>
      <w:proofErr w:type="spellStart"/>
      <w:r w:rsidRPr="00786189">
        <w:rPr>
          <w:lang w:val="en-US"/>
        </w:rPr>
        <w:t>punapa</w:t>
      </w:r>
      <w:proofErr w:type="spellEnd"/>
      <w:r w:rsidRPr="00786189">
        <w:rPr>
          <w:lang w:val="en-US"/>
        </w:rPr>
        <w:t xml:space="preserve"> </w:t>
      </w:r>
      <w:proofErr w:type="spellStart"/>
      <w:r w:rsidRPr="00786189">
        <w:rPr>
          <w:lang w:val="en-US"/>
        </w:rPr>
        <w:t>perlunipun</w:t>
      </w:r>
      <w:proofErr w:type="spellEnd"/>
      <w:r w:rsidRPr="00786189">
        <w:rPr>
          <w:lang w:val="en-US"/>
        </w:rPr>
        <w:t xml:space="preserve"> </w:t>
      </w:r>
      <w:proofErr w:type="spellStart"/>
      <w:r w:rsidRPr="00786189">
        <w:rPr>
          <w:lang w:val="en-US"/>
        </w:rPr>
        <w:t>kawula</w:t>
      </w:r>
      <w:proofErr w:type="spellEnd"/>
      <w:r w:rsidRPr="00786189">
        <w:rPr>
          <w:lang w:val="en-US"/>
        </w:rPr>
        <w:t xml:space="preserve"> </w:t>
      </w:r>
      <w:proofErr w:type="spellStart"/>
      <w:r w:rsidRPr="00786189">
        <w:rPr>
          <w:lang w:val="en-US"/>
        </w:rPr>
        <w:t>ndedonga</w:t>
      </w:r>
      <w:proofErr w:type="spellEnd"/>
      <w:r w:rsidRPr="00786189">
        <w:rPr>
          <w:lang w:val="en-US"/>
        </w:rPr>
        <w:t xml:space="preserve">? </w:t>
      </w:r>
      <w:proofErr w:type="spellStart"/>
      <w:r w:rsidRPr="00786189">
        <w:rPr>
          <w:lang w:val="en-US"/>
        </w:rPr>
        <w:t>Pamujining</w:t>
      </w:r>
      <w:proofErr w:type="spellEnd"/>
      <w:r w:rsidRPr="00786189">
        <w:rPr>
          <w:lang w:val="en-US"/>
        </w:rPr>
        <w:t xml:space="preserve"> </w:t>
      </w:r>
      <w:proofErr w:type="spellStart"/>
      <w:r w:rsidRPr="00786189">
        <w:rPr>
          <w:lang w:val="en-US"/>
        </w:rPr>
        <w:t>tyas</w:t>
      </w:r>
      <w:proofErr w:type="spellEnd"/>
      <w:r w:rsidRPr="00786189">
        <w:rPr>
          <w:lang w:val="en-US"/>
        </w:rPr>
        <w:t xml:space="preserve"> </w:t>
      </w:r>
      <w:proofErr w:type="spellStart"/>
      <w:r w:rsidRPr="00786189">
        <w:rPr>
          <w:lang w:val="en-US"/>
        </w:rPr>
        <w:t>sageda</w:t>
      </w:r>
      <w:proofErr w:type="spellEnd"/>
      <w:r w:rsidRPr="00786189">
        <w:rPr>
          <w:lang w:val="en-US"/>
        </w:rPr>
        <w:t xml:space="preserve"> </w:t>
      </w:r>
      <w:proofErr w:type="spellStart"/>
      <w:r w:rsidRPr="00786189">
        <w:rPr>
          <w:lang w:val="en-US"/>
        </w:rPr>
        <w:t>lancar</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tansah</w:t>
      </w:r>
      <w:proofErr w:type="spellEnd"/>
      <w:r w:rsidRPr="00786189">
        <w:rPr>
          <w:lang w:val="en-US"/>
        </w:rPr>
        <w:t xml:space="preserve"> </w:t>
      </w:r>
      <w:proofErr w:type="spellStart"/>
      <w:r w:rsidRPr="00786189">
        <w:rPr>
          <w:lang w:val="en-US"/>
        </w:rPr>
        <w:t>binerkahan</w:t>
      </w:r>
      <w:proofErr w:type="spellEnd"/>
      <w:r w:rsidRPr="00786189">
        <w:rPr>
          <w:lang w:val="en-US"/>
        </w:rPr>
        <w:t xml:space="preserve">, </w:t>
      </w:r>
      <w:proofErr w:type="spellStart"/>
      <w:r w:rsidRPr="00786189">
        <w:rPr>
          <w:lang w:val="en-US"/>
        </w:rPr>
        <w:t>ananging</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kelampahan</w:t>
      </w:r>
      <w:proofErr w:type="spellEnd"/>
      <w:r w:rsidRPr="00786189">
        <w:rPr>
          <w:lang w:val="en-US"/>
        </w:rPr>
        <w:t xml:space="preserve"> </w:t>
      </w:r>
      <w:proofErr w:type="spellStart"/>
      <w:r w:rsidRPr="00786189">
        <w:rPr>
          <w:lang w:val="en-US"/>
        </w:rPr>
        <w:t>ajur</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risak</w:t>
      </w:r>
      <w:proofErr w:type="spellEnd"/>
      <w:r w:rsidRPr="00786189">
        <w:rPr>
          <w:lang w:val="en-US"/>
        </w:rPr>
        <w:t xml:space="preserve">”.  </w:t>
      </w:r>
    </w:p>
    <w:p w14:paraId="6557948F" w14:textId="77777777" w:rsidR="00786189" w:rsidRPr="00786189" w:rsidRDefault="00786189" w:rsidP="00786189">
      <w:pPr>
        <w:ind w:left="360" w:firstLine="720"/>
        <w:jc w:val="both"/>
        <w:rPr>
          <w:lang w:val="en-US"/>
        </w:rPr>
      </w:pPr>
      <w:proofErr w:type="spellStart"/>
      <w:r w:rsidRPr="00786189">
        <w:rPr>
          <w:lang w:val="en-US"/>
        </w:rPr>
        <w:t>Dumadakan</w:t>
      </w:r>
      <w:proofErr w:type="spellEnd"/>
      <w:r w:rsidRPr="00786189">
        <w:rPr>
          <w:lang w:val="en-US"/>
        </w:rPr>
        <w:t xml:space="preserve"> </w:t>
      </w:r>
      <w:proofErr w:type="spellStart"/>
      <w:r w:rsidRPr="00786189">
        <w:rPr>
          <w:lang w:val="en-US"/>
        </w:rPr>
        <w:t>wonten</w:t>
      </w:r>
      <w:proofErr w:type="spellEnd"/>
      <w:r w:rsidRPr="00786189">
        <w:rPr>
          <w:lang w:val="en-US"/>
        </w:rPr>
        <w:t xml:space="preserve"> </w:t>
      </w:r>
      <w:proofErr w:type="spellStart"/>
      <w:r w:rsidRPr="00786189">
        <w:rPr>
          <w:lang w:val="en-US"/>
        </w:rPr>
        <w:t>tiyang</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ngupadi</w:t>
      </w:r>
      <w:proofErr w:type="spellEnd"/>
      <w:r w:rsidRPr="00786189">
        <w:rPr>
          <w:lang w:val="en-US"/>
        </w:rPr>
        <w:t xml:space="preserve"> </w:t>
      </w:r>
      <w:proofErr w:type="spellStart"/>
      <w:r w:rsidRPr="00786189">
        <w:rPr>
          <w:lang w:val="en-US"/>
        </w:rPr>
        <w:t>ampas</w:t>
      </w:r>
      <w:proofErr w:type="spellEnd"/>
      <w:r w:rsidRPr="00786189">
        <w:rPr>
          <w:lang w:val="en-US"/>
        </w:rPr>
        <w:t xml:space="preserve"> </w:t>
      </w:r>
      <w:proofErr w:type="spellStart"/>
      <w:r w:rsidRPr="00786189">
        <w:rPr>
          <w:lang w:val="en-US"/>
        </w:rPr>
        <w:t>tahu</w:t>
      </w:r>
      <w:proofErr w:type="spellEnd"/>
      <w:r w:rsidRPr="00786189">
        <w:rPr>
          <w:lang w:val="en-US"/>
        </w:rPr>
        <w:t xml:space="preserve"> </w:t>
      </w:r>
      <w:proofErr w:type="spellStart"/>
      <w:r w:rsidRPr="00786189">
        <w:rPr>
          <w:lang w:val="en-US"/>
        </w:rPr>
        <w:t>kanggé</w:t>
      </w:r>
      <w:proofErr w:type="spellEnd"/>
      <w:r w:rsidRPr="00786189">
        <w:rPr>
          <w:lang w:val="en-US"/>
        </w:rPr>
        <w:t xml:space="preserve"> </w:t>
      </w:r>
      <w:proofErr w:type="spellStart"/>
      <w:r w:rsidRPr="00786189">
        <w:rPr>
          <w:lang w:val="en-US"/>
        </w:rPr>
        <w:t>tedha</w:t>
      </w:r>
      <w:proofErr w:type="spellEnd"/>
      <w:r w:rsidRPr="00786189">
        <w:rPr>
          <w:lang w:val="en-US"/>
        </w:rPr>
        <w:t xml:space="preserve"> </w:t>
      </w:r>
      <w:proofErr w:type="spellStart"/>
      <w:r w:rsidRPr="00786189">
        <w:rPr>
          <w:lang w:val="en-US"/>
        </w:rPr>
        <w:t>rajakayanipun</w:t>
      </w:r>
      <w:proofErr w:type="spellEnd"/>
      <w:r w:rsidRPr="00786189">
        <w:rPr>
          <w:lang w:val="en-US"/>
        </w:rPr>
        <w:t xml:space="preserve">. </w:t>
      </w:r>
      <w:proofErr w:type="spellStart"/>
      <w:r w:rsidRPr="00786189">
        <w:rPr>
          <w:lang w:val="en-US"/>
        </w:rPr>
        <w:t>Wusana</w:t>
      </w:r>
      <w:proofErr w:type="spellEnd"/>
      <w:r w:rsidRPr="00786189">
        <w:rPr>
          <w:lang w:val="en-US"/>
        </w:rPr>
        <w:t xml:space="preserve"> </w:t>
      </w:r>
      <w:proofErr w:type="spellStart"/>
      <w:r w:rsidRPr="00786189">
        <w:rPr>
          <w:lang w:val="en-US"/>
        </w:rPr>
        <w:t>daganganipun</w:t>
      </w:r>
      <w:proofErr w:type="spellEnd"/>
      <w:r w:rsidRPr="00786189">
        <w:rPr>
          <w:lang w:val="en-US"/>
        </w:rPr>
        <w:t xml:space="preserve"> </w:t>
      </w:r>
      <w:proofErr w:type="spellStart"/>
      <w:r w:rsidRPr="00786189">
        <w:rPr>
          <w:lang w:val="en-US"/>
        </w:rPr>
        <w:t>lajeng</w:t>
      </w:r>
      <w:proofErr w:type="spellEnd"/>
      <w:r w:rsidRPr="00786189">
        <w:rPr>
          <w:lang w:val="en-US"/>
        </w:rPr>
        <w:t xml:space="preserve"> </w:t>
      </w:r>
      <w:proofErr w:type="spellStart"/>
      <w:r w:rsidRPr="00786189">
        <w:rPr>
          <w:lang w:val="en-US"/>
        </w:rPr>
        <w:t>pajeng</w:t>
      </w:r>
      <w:proofErr w:type="spellEnd"/>
      <w:r w:rsidRPr="00786189">
        <w:rPr>
          <w:lang w:val="en-US"/>
        </w:rPr>
        <w:t xml:space="preserve"> </w:t>
      </w:r>
      <w:proofErr w:type="spellStart"/>
      <w:r w:rsidRPr="00786189">
        <w:rPr>
          <w:lang w:val="en-US"/>
        </w:rPr>
        <w:t>ngantos</w:t>
      </w:r>
      <w:proofErr w:type="spellEnd"/>
      <w:r w:rsidRPr="00786189">
        <w:rPr>
          <w:lang w:val="en-US"/>
        </w:rPr>
        <w:t xml:space="preserve"> </w:t>
      </w:r>
      <w:proofErr w:type="spellStart"/>
      <w:r w:rsidRPr="00786189">
        <w:rPr>
          <w:lang w:val="en-US"/>
        </w:rPr>
        <w:t>telas</w:t>
      </w:r>
      <w:proofErr w:type="spellEnd"/>
      <w:r w:rsidRPr="00786189">
        <w:rPr>
          <w:lang w:val="en-US"/>
        </w:rPr>
        <w:t xml:space="preserve">. Sanajan </w:t>
      </w:r>
      <w:proofErr w:type="spellStart"/>
      <w:r w:rsidRPr="00786189">
        <w:rPr>
          <w:lang w:val="en-US"/>
        </w:rPr>
        <w:t>inggih</w:t>
      </w:r>
      <w:proofErr w:type="spellEnd"/>
      <w:r w:rsidRPr="00786189">
        <w:rPr>
          <w:lang w:val="en-US"/>
        </w:rPr>
        <w:t xml:space="preserve"> </w:t>
      </w:r>
      <w:proofErr w:type="spellStart"/>
      <w:r w:rsidRPr="00786189">
        <w:rPr>
          <w:lang w:val="en-US"/>
        </w:rPr>
        <w:t>radi</w:t>
      </w:r>
      <w:proofErr w:type="spellEnd"/>
      <w:r w:rsidRPr="00786189">
        <w:rPr>
          <w:lang w:val="en-US"/>
        </w:rPr>
        <w:t xml:space="preserve"> </w:t>
      </w:r>
      <w:proofErr w:type="spellStart"/>
      <w:r w:rsidRPr="00786189">
        <w:rPr>
          <w:lang w:val="en-US"/>
        </w:rPr>
        <w:t>mirah</w:t>
      </w:r>
      <w:proofErr w:type="spellEnd"/>
      <w:r w:rsidRPr="00786189">
        <w:rPr>
          <w:lang w:val="en-US"/>
        </w:rPr>
        <w:t xml:space="preserve"> </w:t>
      </w:r>
      <w:proofErr w:type="spellStart"/>
      <w:r w:rsidRPr="00786189">
        <w:rPr>
          <w:lang w:val="en-US"/>
        </w:rPr>
        <w:t>reginipun</w:t>
      </w:r>
      <w:proofErr w:type="spellEnd"/>
      <w:r w:rsidRPr="00786189">
        <w:rPr>
          <w:lang w:val="en-US"/>
        </w:rPr>
        <w:t xml:space="preserve">. </w:t>
      </w:r>
      <w:proofErr w:type="spellStart"/>
      <w:r w:rsidRPr="00786189">
        <w:rPr>
          <w:lang w:val="en-US"/>
        </w:rPr>
        <w:t>Sesarengan</w:t>
      </w:r>
      <w:proofErr w:type="spellEnd"/>
      <w:r w:rsidRPr="00786189">
        <w:rPr>
          <w:lang w:val="en-US"/>
        </w:rPr>
        <w:t xml:space="preserve"> </w:t>
      </w:r>
      <w:proofErr w:type="spellStart"/>
      <w:r w:rsidRPr="00786189">
        <w:rPr>
          <w:lang w:val="en-US"/>
        </w:rPr>
        <w:t>punika</w:t>
      </w:r>
      <w:proofErr w:type="spellEnd"/>
      <w:r w:rsidRPr="00786189">
        <w:rPr>
          <w:lang w:val="en-US"/>
        </w:rPr>
        <w:t xml:space="preserve">, </w:t>
      </w:r>
      <w:proofErr w:type="spellStart"/>
      <w:r w:rsidRPr="00786189">
        <w:rPr>
          <w:lang w:val="en-US"/>
        </w:rPr>
        <w:t>kapireng</w:t>
      </w:r>
      <w:proofErr w:type="spellEnd"/>
      <w:r w:rsidRPr="00786189">
        <w:rPr>
          <w:lang w:val="en-US"/>
        </w:rPr>
        <w:t xml:space="preserve"> </w:t>
      </w:r>
      <w:proofErr w:type="spellStart"/>
      <w:r w:rsidRPr="00786189">
        <w:rPr>
          <w:lang w:val="en-US"/>
        </w:rPr>
        <w:t>pawartos</w:t>
      </w:r>
      <w:proofErr w:type="spellEnd"/>
      <w:r w:rsidRPr="00786189">
        <w:rPr>
          <w:lang w:val="en-US"/>
        </w:rPr>
        <w:t xml:space="preserve"> </w:t>
      </w:r>
      <w:proofErr w:type="spellStart"/>
      <w:r w:rsidRPr="00786189">
        <w:rPr>
          <w:lang w:val="en-US"/>
        </w:rPr>
        <w:t>saking</w:t>
      </w:r>
      <w:proofErr w:type="spellEnd"/>
      <w:r w:rsidRPr="00786189">
        <w:rPr>
          <w:lang w:val="en-US"/>
        </w:rPr>
        <w:t xml:space="preserve"> </w:t>
      </w:r>
      <w:proofErr w:type="spellStart"/>
      <w:r w:rsidRPr="00786189">
        <w:rPr>
          <w:lang w:val="en-US"/>
        </w:rPr>
        <w:t>tangginipun</w:t>
      </w:r>
      <w:proofErr w:type="spellEnd"/>
      <w:r w:rsidRPr="00786189">
        <w:rPr>
          <w:lang w:val="en-US"/>
        </w:rPr>
        <w:t xml:space="preserve"> </w:t>
      </w:r>
      <w:proofErr w:type="spellStart"/>
      <w:r w:rsidRPr="00786189">
        <w:rPr>
          <w:lang w:val="en-US"/>
        </w:rPr>
        <w:t>bilih</w:t>
      </w:r>
      <w:proofErr w:type="spellEnd"/>
      <w:r w:rsidRPr="00786189">
        <w:rPr>
          <w:lang w:val="en-US"/>
        </w:rPr>
        <w:t xml:space="preserve"> </w:t>
      </w:r>
      <w:proofErr w:type="spellStart"/>
      <w:r w:rsidRPr="00786189">
        <w:rPr>
          <w:lang w:val="en-US"/>
        </w:rPr>
        <w:t>angkudès</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minangka</w:t>
      </w:r>
      <w:proofErr w:type="spellEnd"/>
      <w:r w:rsidRPr="00786189">
        <w:rPr>
          <w:lang w:val="en-US"/>
        </w:rPr>
        <w:t xml:space="preserve"> </w:t>
      </w:r>
      <w:proofErr w:type="spellStart"/>
      <w:r w:rsidRPr="00786189">
        <w:rPr>
          <w:lang w:val="en-US"/>
        </w:rPr>
        <w:t>lenggananipun</w:t>
      </w:r>
      <w:proofErr w:type="spellEnd"/>
      <w:r w:rsidRPr="00786189">
        <w:rPr>
          <w:lang w:val="en-US"/>
        </w:rPr>
        <w:t xml:space="preserve"> </w:t>
      </w:r>
      <w:proofErr w:type="spellStart"/>
      <w:r w:rsidRPr="00786189">
        <w:rPr>
          <w:lang w:val="en-US"/>
        </w:rPr>
        <w:t>ketaman</w:t>
      </w:r>
      <w:proofErr w:type="spellEnd"/>
      <w:r w:rsidRPr="00786189">
        <w:rPr>
          <w:lang w:val="en-US"/>
        </w:rPr>
        <w:t xml:space="preserve"> </w:t>
      </w:r>
      <w:proofErr w:type="spellStart"/>
      <w:r w:rsidRPr="00786189">
        <w:rPr>
          <w:lang w:val="en-US"/>
        </w:rPr>
        <w:t>kacilakan</w:t>
      </w:r>
      <w:proofErr w:type="spellEnd"/>
      <w:r w:rsidRPr="00786189">
        <w:rPr>
          <w:lang w:val="en-US"/>
        </w:rPr>
        <w:t xml:space="preserve">. </w:t>
      </w:r>
      <w:proofErr w:type="spellStart"/>
      <w:r w:rsidRPr="00786189">
        <w:rPr>
          <w:lang w:val="en-US"/>
        </w:rPr>
        <w:t>Satemah</w:t>
      </w:r>
      <w:proofErr w:type="spellEnd"/>
      <w:r w:rsidRPr="00786189">
        <w:rPr>
          <w:lang w:val="en-US"/>
        </w:rPr>
        <w:t xml:space="preserve"> </w:t>
      </w:r>
      <w:proofErr w:type="spellStart"/>
      <w:r w:rsidRPr="00786189">
        <w:rPr>
          <w:lang w:val="en-US"/>
        </w:rPr>
        <w:t>sedaya</w:t>
      </w:r>
      <w:proofErr w:type="spellEnd"/>
      <w:r w:rsidRPr="00786189">
        <w:rPr>
          <w:lang w:val="en-US"/>
        </w:rPr>
        <w:t xml:space="preserve"> </w:t>
      </w:r>
      <w:proofErr w:type="spellStart"/>
      <w:r w:rsidRPr="00786189">
        <w:rPr>
          <w:lang w:val="en-US"/>
        </w:rPr>
        <w:t>penumpangipun</w:t>
      </w:r>
      <w:proofErr w:type="spellEnd"/>
      <w:r w:rsidRPr="00786189">
        <w:rPr>
          <w:lang w:val="en-US"/>
        </w:rPr>
        <w:t xml:space="preserve"> </w:t>
      </w:r>
      <w:proofErr w:type="spellStart"/>
      <w:r w:rsidRPr="00786189">
        <w:rPr>
          <w:lang w:val="en-US"/>
        </w:rPr>
        <w:t>kabekta</w:t>
      </w:r>
      <w:proofErr w:type="spellEnd"/>
      <w:r w:rsidRPr="00786189">
        <w:rPr>
          <w:lang w:val="en-US"/>
        </w:rPr>
        <w:t xml:space="preserve"> </w:t>
      </w:r>
      <w:proofErr w:type="spellStart"/>
      <w:r w:rsidRPr="00786189">
        <w:rPr>
          <w:lang w:val="en-US"/>
        </w:rPr>
        <w:lastRenderedPageBreak/>
        <w:t>wonten</w:t>
      </w:r>
      <w:proofErr w:type="spellEnd"/>
      <w:r w:rsidRPr="00786189">
        <w:rPr>
          <w:lang w:val="en-US"/>
        </w:rPr>
        <w:t xml:space="preserve"> </w:t>
      </w:r>
      <w:proofErr w:type="spellStart"/>
      <w:r w:rsidRPr="00786189">
        <w:rPr>
          <w:lang w:val="en-US"/>
        </w:rPr>
        <w:t>griya</w:t>
      </w:r>
      <w:proofErr w:type="spellEnd"/>
      <w:r w:rsidRPr="00786189">
        <w:rPr>
          <w:lang w:val="en-US"/>
        </w:rPr>
        <w:t xml:space="preserve"> </w:t>
      </w:r>
      <w:proofErr w:type="spellStart"/>
      <w:r w:rsidRPr="00786189">
        <w:rPr>
          <w:lang w:val="en-US"/>
        </w:rPr>
        <w:t>sakit</w:t>
      </w:r>
      <w:proofErr w:type="spellEnd"/>
      <w:r w:rsidRPr="00786189">
        <w:rPr>
          <w:lang w:val="en-US"/>
        </w:rPr>
        <w:t xml:space="preserve">. </w:t>
      </w:r>
      <w:proofErr w:type="spellStart"/>
      <w:r w:rsidRPr="00786189">
        <w:rPr>
          <w:lang w:val="en-US"/>
        </w:rPr>
        <w:t>Sanalika</w:t>
      </w:r>
      <w:proofErr w:type="spellEnd"/>
      <w:r w:rsidRPr="00786189">
        <w:rPr>
          <w:lang w:val="en-US"/>
        </w:rPr>
        <w:t xml:space="preserve"> Bakul Tahu kala </w:t>
      </w:r>
      <w:proofErr w:type="spellStart"/>
      <w:r w:rsidRPr="00786189">
        <w:rPr>
          <w:lang w:val="en-US"/>
        </w:rPr>
        <w:t>wau</w:t>
      </w:r>
      <w:proofErr w:type="spellEnd"/>
      <w:r w:rsidRPr="00786189">
        <w:rPr>
          <w:lang w:val="en-US"/>
        </w:rPr>
        <w:t xml:space="preserve"> </w:t>
      </w:r>
      <w:proofErr w:type="spellStart"/>
      <w:r w:rsidRPr="00786189">
        <w:rPr>
          <w:lang w:val="en-US"/>
        </w:rPr>
        <w:t>émut</w:t>
      </w:r>
      <w:proofErr w:type="spellEnd"/>
      <w:r w:rsidRPr="00786189">
        <w:rPr>
          <w:lang w:val="en-US"/>
        </w:rPr>
        <w:t xml:space="preserve"> </w:t>
      </w:r>
      <w:proofErr w:type="spellStart"/>
      <w:r w:rsidRPr="00786189">
        <w:rPr>
          <w:lang w:val="en-US"/>
        </w:rPr>
        <w:t>purwa</w:t>
      </w:r>
      <w:proofErr w:type="spellEnd"/>
      <w:r w:rsidRPr="00786189">
        <w:rPr>
          <w:lang w:val="en-US"/>
        </w:rPr>
        <w:t xml:space="preserve"> </w:t>
      </w:r>
      <w:proofErr w:type="spellStart"/>
      <w:r w:rsidRPr="00786189">
        <w:rPr>
          <w:lang w:val="en-US"/>
        </w:rPr>
        <w:t>duksina</w:t>
      </w:r>
      <w:proofErr w:type="spellEnd"/>
      <w:r w:rsidRPr="00786189">
        <w:rPr>
          <w:lang w:val="en-US"/>
        </w:rPr>
        <w:t xml:space="preserve">. Bilih </w:t>
      </w:r>
      <w:proofErr w:type="spellStart"/>
      <w:r w:rsidRPr="00786189">
        <w:rPr>
          <w:lang w:val="en-US"/>
        </w:rPr>
        <w:t>sedaya</w:t>
      </w:r>
      <w:proofErr w:type="spellEnd"/>
      <w:r w:rsidRPr="00786189">
        <w:rPr>
          <w:lang w:val="en-US"/>
        </w:rPr>
        <w:t xml:space="preserve"> </w:t>
      </w:r>
      <w:proofErr w:type="spellStart"/>
      <w:r w:rsidRPr="00786189">
        <w:rPr>
          <w:lang w:val="en-US"/>
        </w:rPr>
        <w:t>péranganing</w:t>
      </w:r>
      <w:proofErr w:type="spellEnd"/>
      <w:r w:rsidRPr="00786189">
        <w:rPr>
          <w:lang w:val="en-US"/>
        </w:rPr>
        <w:t xml:space="preserve"> </w:t>
      </w:r>
      <w:proofErr w:type="spellStart"/>
      <w:r w:rsidRPr="00786189">
        <w:rPr>
          <w:lang w:val="en-US"/>
        </w:rPr>
        <w:t>gesang</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kelampahan</w:t>
      </w:r>
      <w:proofErr w:type="spellEnd"/>
      <w:r w:rsidRPr="00786189">
        <w:rPr>
          <w:lang w:val="en-US"/>
        </w:rPr>
        <w:t xml:space="preserve"> </w:t>
      </w:r>
      <w:proofErr w:type="spellStart"/>
      <w:r w:rsidRPr="00786189">
        <w:rPr>
          <w:lang w:val="en-US"/>
        </w:rPr>
        <w:t>ing</w:t>
      </w:r>
      <w:proofErr w:type="spellEnd"/>
      <w:r w:rsidRPr="00786189">
        <w:rPr>
          <w:lang w:val="en-US"/>
        </w:rPr>
        <w:t xml:space="preserve"> </w:t>
      </w:r>
      <w:proofErr w:type="spellStart"/>
      <w:r w:rsidRPr="00786189">
        <w:rPr>
          <w:lang w:val="en-US"/>
        </w:rPr>
        <w:t>dinten</w:t>
      </w:r>
      <w:proofErr w:type="spellEnd"/>
      <w:r w:rsidRPr="00786189">
        <w:rPr>
          <w:lang w:val="en-US"/>
        </w:rPr>
        <w:t xml:space="preserve"> </w:t>
      </w:r>
      <w:proofErr w:type="spellStart"/>
      <w:r w:rsidRPr="00786189">
        <w:rPr>
          <w:lang w:val="en-US"/>
        </w:rPr>
        <w:t>punika</w:t>
      </w:r>
      <w:proofErr w:type="spellEnd"/>
      <w:r w:rsidRPr="00786189">
        <w:rPr>
          <w:lang w:val="en-US"/>
        </w:rPr>
        <w:t xml:space="preserve">, </w:t>
      </w:r>
      <w:proofErr w:type="spellStart"/>
      <w:r w:rsidRPr="00786189">
        <w:rPr>
          <w:lang w:val="en-US"/>
        </w:rPr>
        <w:t>sanajan</w:t>
      </w:r>
      <w:proofErr w:type="spellEnd"/>
      <w:r w:rsidRPr="00786189">
        <w:rPr>
          <w:lang w:val="en-US"/>
        </w:rPr>
        <w:t xml:space="preserve"> </w:t>
      </w:r>
      <w:proofErr w:type="spellStart"/>
      <w:r w:rsidRPr="00786189">
        <w:rPr>
          <w:lang w:val="en-US"/>
        </w:rPr>
        <w:t>ketingalipun</w:t>
      </w:r>
      <w:proofErr w:type="spellEnd"/>
      <w:r w:rsidRPr="00786189">
        <w:rPr>
          <w:lang w:val="en-US"/>
        </w:rPr>
        <w:t xml:space="preserve"> apes </w:t>
      </w:r>
      <w:proofErr w:type="spellStart"/>
      <w:proofErr w:type="gramStart"/>
      <w:r w:rsidRPr="00786189">
        <w:rPr>
          <w:lang w:val="en-US"/>
        </w:rPr>
        <w:t>lan</w:t>
      </w:r>
      <w:proofErr w:type="spellEnd"/>
      <w:r w:rsidRPr="00786189">
        <w:rPr>
          <w:lang w:val="en-US"/>
        </w:rPr>
        <w:t xml:space="preserve">  tuna</w:t>
      </w:r>
      <w:proofErr w:type="gramEnd"/>
      <w:r w:rsidRPr="00786189">
        <w:rPr>
          <w:lang w:val="en-US"/>
        </w:rPr>
        <w:t xml:space="preserve">, </w:t>
      </w:r>
      <w:proofErr w:type="spellStart"/>
      <w:r w:rsidRPr="00786189">
        <w:rPr>
          <w:lang w:val="en-US"/>
        </w:rPr>
        <w:t>taksih</w:t>
      </w:r>
      <w:proofErr w:type="spellEnd"/>
      <w:r w:rsidRPr="00786189">
        <w:rPr>
          <w:lang w:val="en-US"/>
        </w:rPr>
        <w:t xml:space="preserve"> </w:t>
      </w:r>
      <w:proofErr w:type="spellStart"/>
      <w:r w:rsidRPr="00786189">
        <w:rPr>
          <w:lang w:val="en-US"/>
        </w:rPr>
        <w:t>winengku</w:t>
      </w:r>
      <w:proofErr w:type="spellEnd"/>
      <w:r w:rsidRPr="00786189">
        <w:rPr>
          <w:lang w:val="en-US"/>
        </w:rPr>
        <w:t xml:space="preserve"> </w:t>
      </w:r>
      <w:proofErr w:type="spellStart"/>
      <w:r w:rsidRPr="00786189">
        <w:rPr>
          <w:lang w:val="en-US"/>
        </w:rPr>
        <w:t>ing</w:t>
      </w:r>
      <w:proofErr w:type="spellEnd"/>
      <w:r w:rsidRPr="00786189">
        <w:rPr>
          <w:lang w:val="en-US"/>
        </w:rPr>
        <w:t xml:space="preserve"> </w:t>
      </w:r>
      <w:proofErr w:type="spellStart"/>
      <w:r w:rsidRPr="00786189">
        <w:rPr>
          <w:lang w:val="en-US"/>
        </w:rPr>
        <w:t>sih</w:t>
      </w:r>
      <w:proofErr w:type="spellEnd"/>
      <w:r w:rsidRPr="00786189">
        <w:rPr>
          <w:lang w:val="en-US"/>
        </w:rPr>
        <w:t xml:space="preserve"> </w:t>
      </w:r>
      <w:proofErr w:type="spellStart"/>
      <w:r w:rsidRPr="00786189">
        <w:rPr>
          <w:lang w:val="en-US"/>
        </w:rPr>
        <w:t>rahmat</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berkahipun</w:t>
      </w:r>
      <w:proofErr w:type="spellEnd"/>
      <w:r w:rsidRPr="00786189">
        <w:rPr>
          <w:lang w:val="en-US"/>
        </w:rPr>
        <w:t xml:space="preserve"> Gusti. </w:t>
      </w:r>
      <w:proofErr w:type="spellStart"/>
      <w:r w:rsidRPr="00786189">
        <w:rPr>
          <w:lang w:val="en-US"/>
        </w:rPr>
        <w:t>Saèstu</w:t>
      </w:r>
      <w:proofErr w:type="spellEnd"/>
      <w:r w:rsidRPr="00786189">
        <w:rPr>
          <w:lang w:val="en-US"/>
        </w:rPr>
        <w:t xml:space="preserve"> </w:t>
      </w:r>
      <w:proofErr w:type="spellStart"/>
      <w:r w:rsidRPr="00786189">
        <w:rPr>
          <w:lang w:val="en-US"/>
        </w:rPr>
        <w:t>rancanganipun</w:t>
      </w:r>
      <w:proofErr w:type="spellEnd"/>
      <w:r w:rsidRPr="00786189">
        <w:rPr>
          <w:lang w:val="en-US"/>
        </w:rPr>
        <w:t xml:space="preserve"> Gusti Allah </w:t>
      </w:r>
      <w:proofErr w:type="spellStart"/>
      <w:r w:rsidRPr="00786189">
        <w:rPr>
          <w:lang w:val="en-US"/>
        </w:rPr>
        <w:t>punika</w:t>
      </w:r>
      <w:proofErr w:type="spellEnd"/>
      <w:r w:rsidRPr="00786189">
        <w:rPr>
          <w:lang w:val="en-US"/>
        </w:rPr>
        <w:t xml:space="preserve"> </w:t>
      </w:r>
      <w:proofErr w:type="spellStart"/>
      <w:r w:rsidRPr="00786189">
        <w:rPr>
          <w:lang w:val="en-US"/>
        </w:rPr>
        <w:t>sanès</w:t>
      </w:r>
      <w:proofErr w:type="spellEnd"/>
      <w:r w:rsidRPr="00786189">
        <w:rPr>
          <w:lang w:val="en-US"/>
        </w:rPr>
        <w:t xml:space="preserve"> </w:t>
      </w:r>
      <w:proofErr w:type="spellStart"/>
      <w:r w:rsidRPr="00786189">
        <w:rPr>
          <w:lang w:val="en-US"/>
        </w:rPr>
        <w:t>rancanganing</w:t>
      </w:r>
      <w:proofErr w:type="spellEnd"/>
      <w:r w:rsidRPr="00786189">
        <w:rPr>
          <w:lang w:val="en-US"/>
        </w:rPr>
        <w:t xml:space="preserve"> </w:t>
      </w:r>
      <w:proofErr w:type="spellStart"/>
      <w:r w:rsidRPr="00786189">
        <w:rPr>
          <w:lang w:val="en-US"/>
        </w:rPr>
        <w:t>manungsa</w:t>
      </w:r>
      <w:proofErr w:type="spellEnd"/>
      <w:r w:rsidRPr="00786189">
        <w:rPr>
          <w:lang w:val="en-US"/>
        </w:rPr>
        <w:t xml:space="preserve">.  </w:t>
      </w:r>
    </w:p>
    <w:p w14:paraId="6BEB2CFB" w14:textId="77777777" w:rsidR="00786189" w:rsidRPr="00786189" w:rsidRDefault="00786189" w:rsidP="00786189">
      <w:pPr>
        <w:ind w:left="360" w:firstLine="720"/>
        <w:jc w:val="both"/>
        <w:rPr>
          <w:lang w:val="en-US"/>
        </w:rPr>
      </w:pPr>
      <w:proofErr w:type="spellStart"/>
      <w:r w:rsidRPr="00786189">
        <w:rPr>
          <w:lang w:val="en-US"/>
        </w:rPr>
        <w:t>Punapa</w:t>
      </w:r>
      <w:proofErr w:type="spellEnd"/>
      <w:r w:rsidRPr="00786189">
        <w:rPr>
          <w:lang w:val="en-US"/>
        </w:rPr>
        <w:t xml:space="preserve"> </w:t>
      </w:r>
      <w:proofErr w:type="spellStart"/>
      <w:r w:rsidRPr="00786189">
        <w:rPr>
          <w:lang w:val="en-US"/>
        </w:rPr>
        <w:t>panjenengan</w:t>
      </w:r>
      <w:proofErr w:type="spellEnd"/>
      <w:r w:rsidRPr="00786189">
        <w:rPr>
          <w:lang w:val="en-US"/>
        </w:rPr>
        <w:t xml:space="preserve"> </w:t>
      </w:r>
      <w:proofErr w:type="spellStart"/>
      <w:r w:rsidRPr="00786189">
        <w:rPr>
          <w:lang w:val="en-US"/>
        </w:rPr>
        <w:t>sampun</w:t>
      </w:r>
      <w:proofErr w:type="spellEnd"/>
      <w:r w:rsidRPr="00786189">
        <w:rPr>
          <w:lang w:val="en-US"/>
        </w:rPr>
        <w:t xml:space="preserve"> </w:t>
      </w:r>
      <w:proofErr w:type="spellStart"/>
      <w:r w:rsidRPr="00786189">
        <w:rPr>
          <w:lang w:val="en-US"/>
        </w:rPr>
        <w:t>naté</w:t>
      </w:r>
      <w:proofErr w:type="spellEnd"/>
      <w:r w:rsidRPr="00786189">
        <w:rPr>
          <w:lang w:val="en-US"/>
        </w:rPr>
        <w:t xml:space="preserve"> </w:t>
      </w:r>
      <w:proofErr w:type="spellStart"/>
      <w:r w:rsidRPr="00786189">
        <w:rPr>
          <w:lang w:val="en-US"/>
        </w:rPr>
        <w:t>mrangguli</w:t>
      </w:r>
      <w:proofErr w:type="spellEnd"/>
      <w:r w:rsidRPr="00786189">
        <w:rPr>
          <w:lang w:val="en-US"/>
        </w:rPr>
        <w:t xml:space="preserve"> </w:t>
      </w:r>
      <w:proofErr w:type="spellStart"/>
      <w:r w:rsidRPr="00786189">
        <w:rPr>
          <w:lang w:val="en-US"/>
        </w:rPr>
        <w:t>kawontenan</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sami</w:t>
      </w:r>
      <w:proofErr w:type="spellEnd"/>
      <w:r w:rsidRPr="00786189">
        <w:rPr>
          <w:lang w:val="en-US"/>
        </w:rPr>
        <w:t xml:space="preserve"> </w:t>
      </w:r>
      <w:proofErr w:type="spellStart"/>
      <w:r w:rsidRPr="00786189">
        <w:rPr>
          <w:lang w:val="en-US"/>
        </w:rPr>
        <w:t>kados</w:t>
      </w:r>
      <w:proofErr w:type="spellEnd"/>
      <w:r w:rsidRPr="00786189">
        <w:rPr>
          <w:lang w:val="en-US"/>
        </w:rPr>
        <w:t xml:space="preserve"> </w:t>
      </w:r>
      <w:proofErr w:type="spellStart"/>
      <w:r w:rsidRPr="00786189">
        <w:rPr>
          <w:lang w:val="en-US"/>
        </w:rPr>
        <w:t>pasemon</w:t>
      </w:r>
      <w:proofErr w:type="spellEnd"/>
      <w:r w:rsidRPr="00786189">
        <w:rPr>
          <w:lang w:val="en-US"/>
        </w:rPr>
        <w:t xml:space="preserve"> </w:t>
      </w:r>
      <w:proofErr w:type="spellStart"/>
      <w:r w:rsidRPr="00786189">
        <w:rPr>
          <w:lang w:val="en-US"/>
        </w:rPr>
        <w:t>ing</w:t>
      </w:r>
      <w:proofErr w:type="spellEnd"/>
      <w:r w:rsidRPr="00786189">
        <w:rPr>
          <w:lang w:val="en-US"/>
        </w:rPr>
        <w:t xml:space="preserve"> </w:t>
      </w:r>
      <w:proofErr w:type="spellStart"/>
      <w:r w:rsidRPr="00786189">
        <w:rPr>
          <w:lang w:val="en-US"/>
        </w:rPr>
        <w:t>nginggil</w:t>
      </w:r>
      <w:proofErr w:type="spellEnd"/>
      <w:r w:rsidRPr="00786189">
        <w:rPr>
          <w:lang w:val="en-US"/>
        </w:rPr>
        <w:t xml:space="preserve">?  </w:t>
      </w:r>
      <w:proofErr w:type="spellStart"/>
      <w:r w:rsidRPr="00786189">
        <w:rPr>
          <w:lang w:val="en-US"/>
        </w:rPr>
        <w:t>Sampun</w:t>
      </w:r>
      <w:proofErr w:type="spellEnd"/>
      <w:r w:rsidRPr="00786189">
        <w:rPr>
          <w:lang w:val="en-US"/>
        </w:rPr>
        <w:t xml:space="preserve"> </w:t>
      </w:r>
      <w:proofErr w:type="spellStart"/>
      <w:r w:rsidRPr="00786189">
        <w:rPr>
          <w:lang w:val="en-US"/>
        </w:rPr>
        <w:t>mbudidaya</w:t>
      </w:r>
      <w:proofErr w:type="spellEnd"/>
      <w:r w:rsidRPr="00786189">
        <w:rPr>
          <w:lang w:val="en-US"/>
        </w:rPr>
        <w:t xml:space="preserve"> </w:t>
      </w:r>
      <w:proofErr w:type="spellStart"/>
      <w:r w:rsidRPr="00786189">
        <w:rPr>
          <w:lang w:val="en-US"/>
        </w:rPr>
        <w:t>sakatoging</w:t>
      </w:r>
      <w:proofErr w:type="spellEnd"/>
      <w:r w:rsidRPr="00786189">
        <w:rPr>
          <w:lang w:val="en-US"/>
        </w:rPr>
        <w:t xml:space="preserve"> </w:t>
      </w:r>
      <w:proofErr w:type="spellStart"/>
      <w:r w:rsidRPr="00786189">
        <w:rPr>
          <w:lang w:val="en-US"/>
        </w:rPr>
        <w:t>kekiyatan</w:t>
      </w:r>
      <w:proofErr w:type="spellEnd"/>
      <w:r w:rsidRPr="00786189">
        <w:rPr>
          <w:lang w:val="en-US"/>
        </w:rPr>
        <w:t xml:space="preserve"> </w:t>
      </w:r>
      <w:proofErr w:type="spellStart"/>
      <w:r w:rsidRPr="00786189">
        <w:rPr>
          <w:lang w:val="en-US"/>
        </w:rPr>
        <w:t>sinartan</w:t>
      </w:r>
      <w:proofErr w:type="spellEnd"/>
      <w:r w:rsidRPr="00786189">
        <w:rPr>
          <w:lang w:val="en-US"/>
        </w:rPr>
        <w:t xml:space="preserve"> </w:t>
      </w:r>
      <w:proofErr w:type="spellStart"/>
      <w:r w:rsidRPr="00786189">
        <w:rPr>
          <w:lang w:val="en-US"/>
        </w:rPr>
        <w:t>pandonga</w:t>
      </w:r>
      <w:proofErr w:type="spellEnd"/>
      <w:r w:rsidRPr="00786189">
        <w:rPr>
          <w:lang w:val="en-US"/>
        </w:rPr>
        <w:t xml:space="preserve"> </w:t>
      </w:r>
      <w:proofErr w:type="spellStart"/>
      <w:r w:rsidRPr="00786189">
        <w:rPr>
          <w:lang w:val="en-US"/>
        </w:rPr>
        <w:t>datan</w:t>
      </w:r>
      <w:proofErr w:type="spellEnd"/>
      <w:r w:rsidRPr="00786189">
        <w:rPr>
          <w:lang w:val="en-US"/>
        </w:rPr>
        <w:t xml:space="preserve"> </w:t>
      </w:r>
      <w:proofErr w:type="spellStart"/>
      <w:r w:rsidRPr="00786189">
        <w:rPr>
          <w:lang w:val="en-US"/>
        </w:rPr>
        <w:t>kendhat</w:t>
      </w:r>
      <w:proofErr w:type="spellEnd"/>
      <w:r w:rsidRPr="00786189">
        <w:rPr>
          <w:lang w:val="en-US"/>
        </w:rPr>
        <w:t xml:space="preserve">, </w:t>
      </w:r>
      <w:proofErr w:type="spellStart"/>
      <w:r w:rsidRPr="00786189">
        <w:rPr>
          <w:lang w:val="en-US"/>
        </w:rPr>
        <w:t>sampun</w:t>
      </w:r>
      <w:proofErr w:type="spellEnd"/>
      <w:r w:rsidRPr="00786189">
        <w:rPr>
          <w:lang w:val="en-US"/>
        </w:rPr>
        <w:t xml:space="preserve"> </w:t>
      </w:r>
      <w:proofErr w:type="spellStart"/>
      <w:r w:rsidRPr="00786189">
        <w:rPr>
          <w:lang w:val="en-US"/>
        </w:rPr>
        <w:t>nyadhong</w:t>
      </w:r>
      <w:proofErr w:type="spellEnd"/>
      <w:r w:rsidRPr="00786189">
        <w:rPr>
          <w:lang w:val="en-US"/>
        </w:rPr>
        <w:t xml:space="preserve"> </w:t>
      </w:r>
      <w:proofErr w:type="spellStart"/>
      <w:r w:rsidRPr="00786189">
        <w:rPr>
          <w:lang w:val="en-US"/>
        </w:rPr>
        <w:t>berkah</w:t>
      </w:r>
      <w:proofErr w:type="spellEnd"/>
      <w:r w:rsidRPr="00786189">
        <w:rPr>
          <w:lang w:val="en-US"/>
        </w:rPr>
        <w:t xml:space="preserve">, </w:t>
      </w:r>
      <w:proofErr w:type="spellStart"/>
      <w:r w:rsidRPr="00786189">
        <w:rPr>
          <w:lang w:val="en-US"/>
        </w:rPr>
        <w:t>rejeki</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kacekapan</w:t>
      </w:r>
      <w:proofErr w:type="spellEnd"/>
      <w:r w:rsidRPr="00786189">
        <w:rPr>
          <w:lang w:val="en-US"/>
        </w:rPr>
        <w:t xml:space="preserve"> </w:t>
      </w:r>
      <w:proofErr w:type="spellStart"/>
      <w:r w:rsidRPr="00786189">
        <w:rPr>
          <w:lang w:val="en-US"/>
        </w:rPr>
        <w:t>punapa</w:t>
      </w:r>
      <w:proofErr w:type="spellEnd"/>
      <w:r w:rsidRPr="00786189">
        <w:rPr>
          <w:lang w:val="en-US"/>
        </w:rPr>
        <w:t xml:space="preserve"> </w:t>
      </w:r>
      <w:proofErr w:type="spellStart"/>
      <w:r w:rsidRPr="00786189">
        <w:rPr>
          <w:lang w:val="en-US"/>
        </w:rPr>
        <w:t>déné</w:t>
      </w:r>
      <w:proofErr w:type="spellEnd"/>
      <w:r w:rsidRPr="00786189">
        <w:rPr>
          <w:lang w:val="en-US"/>
        </w:rPr>
        <w:t xml:space="preserve"> </w:t>
      </w:r>
      <w:proofErr w:type="spellStart"/>
      <w:r w:rsidRPr="00786189">
        <w:rPr>
          <w:lang w:val="en-US"/>
        </w:rPr>
        <w:t>kesarasan</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sapiturutipun</w:t>
      </w:r>
      <w:proofErr w:type="spellEnd"/>
      <w:r w:rsidRPr="00786189">
        <w:rPr>
          <w:lang w:val="en-US"/>
        </w:rPr>
        <w:t xml:space="preserve">, </w:t>
      </w:r>
      <w:proofErr w:type="spellStart"/>
      <w:r w:rsidRPr="00786189">
        <w:rPr>
          <w:lang w:val="en-US"/>
        </w:rPr>
        <w:t>wondéné</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kelampahan</w:t>
      </w:r>
      <w:proofErr w:type="spellEnd"/>
      <w:r w:rsidRPr="00786189">
        <w:rPr>
          <w:lang w:val="en-US"/>
        </w:rPr>
        <w:t xml:space="preserve"> </w:t>
      </w:r>
      <w:proofErr w:type="spellStart"/>
      <w:r w:rsidRPr="00786189">
        <w:rPr>
          <w:lang w:val="en-US"/>
        </w:rPr>
        <w:t>saèstu</w:t>
      </w:r>
      <w:proofErr w:type="spellEnd"/>
      <w:r w:rsidRPr="00786189">
        <w:rPr>
          <w:lang w:val="en-US"/>
        </w:rPr>
        <w:t xml:space="preserve"> </w:t>
      </w:r>
      <w:proofErr w:type="spellStart"/>
      <w:r w:rsidRPr="00786189">
        <w:rPr>
          <w:lang w:val="en-US"/>
        </w:rPr>
        <w:t>cengkah</w:t>
      </w:r>
      <w:proofErr w:type="spellEnd"/>
      <w:r w:rsidRPr="00786189">
        <w:rPr>
          <w:lang w:val="en-US"/>
        </w:rPr>
        <w:t xml:space="preserve"> </w:t>
      </w:r>
      <w:proofErr w:type="spellStart"/>
      <w:r w:rsidRPr="00786189">
        <w:rPr>
          <w:lang w:val="en-US"/>
        </w:rPr>
        <w:t>kaliyan</w:t>
      </w:r>
      <w:proofErr w:type="spellEnd"/>
      <w:r w:rsidRPr="00786189">
        <w:rPr>
          <w:lang w:val="en-US"/>
        </w:rPr>
        <w:t xml:space="preserve"> </w:t>
      </w:r>
      <w:proofErr w:type="spellStart"/>
      <w:r w:rsidRPr="00786189">
        <w:rPr>
          <w:lang w:val="en-US"/>
        </w:rPr>
        <w:t>pandamel</w:t>
      </w:r>
      <w:proofErr w:type="spellEnd"/>
      <w:r w:rsidRPr="00786189">
        <w:rPr>
          <w:lang w:val="en-US"/>
        </w:rPr>
        <w:t xml:space="preserve"> </w:t>
      </w:r>
      <w:proofErr w:type="spellStart"/>
      <w:r w:rsidRPr="00786189">
        <w:rPr>
          <w:lang w:val="en-US"/>
        </w:rPr>
        <w:t>punapa</w:t>
      </w:r>
      <w:proofErr w:type="spellEnd"/>
      <w:r w:rsidRPr="00786189">
        <w:rPr>
          <w:lang w:val="en-US"/>
        </w:rPr>
        <w:t xml:space="preserve"> </w:t>
      </w:r>
      <w:proofErr w:type="spellStart"/>
      <w:r w:rsidRPr="00786189">
        <w:rPr>
          <w:lang w:val="en-US"/>
        </w:rPr>
        <w:t>déné</w:t>
      </w:r>
      <w:proofErr w:type="spellEnd"/>
      <w:r w:rsidRPr="00786189">
        <w:rPr>
          <w:lang w:val="en-US"/>
        </w:rPr>
        <w:t xml:space="preserve"> </w:t>
      </w:r>
      <w:proofErr w:type="spellStart"/>
      <w:r w:rsidRPr="00786189">
        <w:rPr>
          <w:lang w:val="en-US"/>
        </w:rPr>
        <w:t>pandonga</w:t>
      </w:r>
      <w:proofErr w:type="spellEnd"/>
      <w:r w:rsidRPr="00786189">
        <w:rPr>
          <w:lang w:val="en-US"/>
        </w:rPr>
        <w:t xml:space="preserve"> </w:t>
      </w:r>
      <w:proofErr w:type="spellStart"/>
      <w:r w:rsidRPr="00786189">
        <w:rPr>
          <w:lang w:val="en-US"/>
        </w:rPr>
        <w:t>kita</w:t>
      </w:r>
      <w:proofErr w:type="spellEnd"/>
      <w:r w:rsidRPr="00786189">
        <w:rPr>
          <w:lang w:val="en-US"/>
        </w:rPr>
        <w:t xml:space="preserve"> </w:t>
      </w:r>
      <w:proofErr w:type="spellStart"/>
      <w:r w:rsidRPr="00786189">
        <w:rPr>
          <w:lang w:val="en-US"/>
        </w:rPr>
        <w:t>sadaya</w:t>
      </w:r>
      <w:proofErr w:type="spellEnd"/>
      <w:r w:rsidRPr="00786189">
        <w:rPr>
          <w:lang w:val="en-US"/>
        </w:rPr>
        <w:t xml:space="preserve">? </w:t>
      </w:r>
      <w:proofErr w:type="spellStart"/>
      <w:r w:rsidRPr="00786189">
        <w:rPr>
          <w:lang w:val="en-US"/>
        </w:rPr>
        <w:t>Punapa</w:t>
      </w:r>
      <w:proofErr w:type="spellEnd"/>
      <w:r w:rsidRPr="00786189">
        <w:rPr>
          <w:lang w:val="en-US"/>
        </w:rPr>
        <w:t xml:space="preserve"> </w:t>
      </w:r>
      <w:proofErr w:type="spellStart"/>
      <w:r w:rsidRPr="00786189">
        <w:rPr>
          <w:lang w:val="en-US"/>
        </w:rPr>
        <w:t>lajeng</w:t>
      </w:r>
      <w:proofErr w:type="spellEnd"/>
      <w:r w:rsidRPr="00786189">
        <w:rPr>
          <w:lang w:val="en-US"/>
        </w:rPr>
        <w:t xml:space="preserve"> </w:t>
      </w:r>
      <w:proofErr w:type="spellStart"/>
      <w:r w:rsidRPr="00786189">
        <w:rPr>
          <w:lang w:val="en-US"/>
        </w:rPr>
        <w:t>duka</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kuciwa</w:t>
      </w:r>
      <w:proofErr w:type="spellEnd"/>
      <w:r w:rsidRPr="00786189">
        <w:rPr>
          <w:lang w:val="en-US"/>
        </w:rPr>
        <w:t xml:space="preserve">? Lan </w:t>
      </w:r>
      <w:proofErr w:type="spellStart"/>
      <w:r w:rsidRPr="00786189">
        <w:rPr>
          <w:lang w:val="en-US"/>
        </w:rPr>
        <w:t>kepara</w:t>
      </w:r>
      <w:proofErr w:type="spellEnd"/>
      <w:r w:rsidRPr="00786189">
        <w:rPr>
          <w:lang w:val="en-US"/>
        </w:rPr>
        <w:t xml:space="preserve"> </w:t>
      </w:r>
      <w:proofErr w:type="spellStart"/>
      <w:r w:rsidRPr="00786189">
        <w:rPr>
          <w:lang w:val="en-US"/>
        </w:rPr>
        <w:t>nglepataken</w:t>
      </w:r>
      <w:proofErr w:type="spellEnd"/>
      <w:r w:rsidRPr="00786189">
        <w:rPr>
          <w:lang w:val="en-US"/>
        </w:rPr>
        <w:t xml:space="preserve"> Gusti </w:t>
      </w:r>
      <w:proofErr w:type="spellStart"/>
      <w:r w:rsidRPr="00786189">
        <w:rPr>
          <w:lang w:val="en-US"/>
        </w:rPr>
        <w:t>awit</w:t>
      </w:r>
      <w:proofErr w:type="spellEnd"/>
      <w:r w:rsidRPr="00786189">
        <w:rPr>
          <w:lang w:val="en-US"/>
        </w:rPr>
        <w:t xml:space="preserve"> </w:t>
      </w:r>
      <w:proofErr w:type="spellStart"/>
      <w:r w:rsidRPr="00786189">
        <w:rPr>
          <w:lang w:val="en-US"/>
        </w:rPr>
        <w:t>sagunging</w:t>
      </w:r>
      <w:proofErr w:type="spellEnd"/>
      <w:r w:rsidRPr="00786189">
        <w:rPr>
          <w:lang w:val="en-US"/>
        </w:rPr>
        <w:t xml:space="preserve"> </w:t>
      </w:r>
      <w:proofErr w:type="spellStart"/>
      <w:r w:rsidRPr="00786189">
        <w:rPr>
          <w:lang w:val="en-US"/>
        </w:rPr>
        <w:t>panandhang</w:t>
      </w:r>
      <w:proofErr w:type="spellEnd"/>
      <w:r w:rsidRPr="00786189">
        <w:rPr>
          <w:lang w:val="en-US"/>
        </w:rPr>
        <w:t xml:space="preserve"> </w:t>
      </w:r>
      <w:proofErr w:type="spellStart"/>
      <w:r w:rsidRPr="00786189">
        <w:rPr>
          <w:lang w:val="en-US"/>
        </w:rPr>
        <w:t>punika</w:t>
      </w:r>
      <w:proofErr w:type="spellEnd"/>
      <w:r w:rsidRPr="00786189">
        <w:rPr>
          <w:lang w:val="en-US"/>
        </w:rPr>
        <w:t xml:space="preserve">? </w:t>
      </w:r>
    </w:p>
    <w:p w14:paraId="38297CC4" w14:textId="77777777" w:rsidR="00786189" w:rsidRPr="00786189" w:rsidRDefault="00786189" w:rsidP="00786189">
      <w:pPr>
        <w:ind w:left="360" w:firstLine="720"/>
        <w:jc w:val="both"/>
        <w:rPr>
          <w:lang w:val="en-US"/>
        </w:rPr>
      </w:pPr>
      <w:proofErr w:type="spellStart"/>
      <w:r w:rsidRPr="00786189">
        <w:rPr>
          <w:lang w:val="en-US"/>
        </w:rPr>
        <w:t>Pasemon</w:t>
      </w:r>
      <w:proofErr w:type="spellEnd"/>
      <w:r w:rsidRPr="00786189">
        <w:rPr>
          <w:lang w:val="en-US"/>
        </w:rPr>
        <w:t xml:space="preserve"> </w:t>
      </w:r>
      <w:proofErr w:type="spellStart"/>
      <w:r w:rsidRPr="00786189">
        <w:rPr>
          <w:lang w:val="en-US"/>
        </w:rPr>
        <w:t>punika</w:t>
      </w:r>
      <w:proofErr w:type="spellEnd"/>
      <w:r w:rsidRPr="00786189">
        <w:rPr>
          <w:lang w:val="en-US"/>
        </w:rPr>
        <w:t xml:space="preserve"> </w:t>
      </w:r>
      <w:proofErr w:type="spellStart"/>
      <w:r w:rsidRPr="00786189">
        <w:rPr>
          <w:lang w:val="en-US"/>
        </w:rPr>
        <w:t>nggegulang</w:t>
      </w:r>
      <w:proofErr w:type="spellEnd"/>
      <w:r w:rsidRPr="00786189">
        <w:rPr>
          <w:lang w:val="en-US"/>
        </w:rPr>
        <w:t xml:space="preserve"> </w:t>
      </w:r>
      <w:proofErr w:type="spellStart"/>
      <w:r w:rsidRPr="00786189">
        <w:rPr>
          <w:lang w:val="en-US"/>
        </w:rPr>
        <w:t>dhateng</w:t>
      </w:r>
      <w:proofErr w:type="spellEnd"/>
      <w:r w:rsidRPr="00786189">
        <w:rPr>
          <w:lang w:val="en-US"/>
        </w:rPr>
        <w:t xml:space="preserve"> </w:t>
      </w:r>
      <w:proofErr w:type="spellStart"/>
      <w:r w:rsidRPr="00786189">
        <w:rPr>
          <w:lang w:val="en-US"/>
        </w:rPr>
        <w:t>kita</w:t>
      </w:r>
      <w:proofErr w:type="spellEnd"/>
      <w:r w:rsidRPr="00786189">
        <w:rPr>
          <w:lang w:val="en-US"/>
        </w:rPr>
        <w:t xml:space="preserve"> </w:t>
      </w:r>
      <w:proofErr w:type="spellStart"/>
      <w:r w:rsidRPr="00786189">
        <w:rPr>
          <w:lang w:val="en-US"/>
        </w:rPr>
        <w:t>sedaya</w:t>
      </w:r>
      <w:proofErr w:type="spellEnd"/>
      <w:r w:rsidRPr="00786189">
        <w:rPr>
          <w:lang w:val="en-US"/>
        </w:rPr>
        <w:t xml:space="preserve"> </w:t>
      </w:r>
      <w:proofErr w:type="spellStart"/>
      <w:r w:rsidRPr="00786189">
        <w:rPr>
          <w:lang w:val="en-US"/>
        </w:rPr>
        <w:t>bilih</w:t>
      </w:r>
      <w:proofErr w:type="spellEnd"/>
      <w:r w:rsidRPr="00786189">
        <w:rPr>
          <w:lang w:val="en-US"/>
        </w:rPr>
        <w:t xml:space="preserve"> </w:t>
      </w:r>
      <w:proofErr w:type="spellStart"/>
      <w:r w:rsidRPr="00786189">
        <w:rPr>
          <w:lang w:val="en-US"/>
        </w:rPr>
        <w:t>pandonga</w:t>
      </w:r>
      <w:proofErr w:type="spellEnd"/>
      <w:r w:rsidRPr="00786189">
        <w:rPr>
          <w:lang w:val="en-US"/>
        </w:rPr>
        <w:t xml:space="preserve"> </w:t>
      </w:r>
      <w:proofErr w:type="spellStart"/>
      <w:r w:rsidRPr="00786189">
        <w:rPr>
          <w:lang w:val="en-US"/>
        </w:rPr>
        <w:t>punika</w:t>
      </w:r>
      <w:proofErr w:type="spellEnd"/>
      <w:r w:rsidRPr="00786189">
        <w:rPr>
          <w:lang w:val="en-US"/>
        </w:rPr>
        <w:t xml:space="preserve"> </w:t>
      </w:r>
      <w:proofErr w:type="spellStart"/>
      <w:r w:rsidRPr="00786189">
        <w:rPr>
          <w:lang w:val="en-US"/>
        </w:rPr>
        <w:t>dédé</w:t>
      </w:r>
      <w:proofErr w:type="spellEnd"/>
      <w:r w:rsidRPr="00786189">
        <w:rPr>
          <w:lang w:val="en-US"/>
        </w:rPr>
        <w:t xml:space="preserve"> </w:t>
      </w:r>
      <w:proofErr w:type="spellStart"/>
      <w:proofErr w:type="gramStart"/>
      <w:r w:rsidRPr="00786189">
        <w:rPr>
          <w:lang w:val="en-US"/>
        </w:rPr>
        <w:t>préntahing</w:t>
      </w:r>
      <w:proofErr w:type="spellEnd"/>
      <w:r w:rsidRPr="00786189">
        <w:rPr>
          <w:lang w:val="en-US"/>
        </w:rPr>
        <w:t xml:space="preserve">  </w:t>
      </w:r>
      <w:proofErr w:type="spellStart"/>
      <w:r w:rsidRPr="00786189">
        <w:rPr>
          <w:lang w:val="en-US"/>
        </w:rPr>
        <w:t>manungsa</w:t>
      </w:r>
      <w:proofErr w:type="spellEnd"/>
      <w:proofErr w:type="gramEnd"/>
      <w:r w:rsidRPr="00786189">
        <w:rPr>
          <w:lang w:val="en-US"/>
        </w:rPr>
        <w:t xml:space="preserve"> </w:t>
      </w:r>
      <w:proofErr w:type="spellStart"/>
      <w:r w:rsidRPr="00786189">
        <w:rPr>
          <w:lang w:val="en-US"/>
        </w:rPr>
        <w:t>dhumateng</w:t>
      </w:r>
      <w:proofErr w:type="spellEnd"/>
      <w:r w:rsidRPr="00786189">
        <w:rPr>
          <w:lang w:val="en-US"/>
        </w:rPr>
        <w:t xml:space="preserve"> Gusti </w:t>
      </w:r>
      <w:proofErr w:type="spellStart"/>
      <w:r w:rsidRPr="00786189">
        <w:rPr>
          <w:lang w:val="en-US"/>
        </w:rPr>
        <w:t>kados-kados</w:t>
      </w:r>
      <w:proofErr w:type="spellEnd"/>
      <w:r w:rsidRPr="00786189">
        <w:rPr>
          <w:lang w:val="en-US"/>
        </w:rPr>
        <w:t xml:space="preserve"> Gusti Allah </w:t>
      </w:r>
      <w:proofErr w:type="spellStart"/>
      <w:r w:rsidRPr="00786189">
        <w:rPr>
          <w:lang w:val="en-US"/>
        </w:rPr>
        <w:t>kapapanaken</w:t>
      </w:r>
      <w:proofErr w:type="spellEnd"/>
      <w:r w:rsidRPr="00786189">
        <w:rPr>
          <w:lang w:val="en-US"/>
        </w:rPr>
        <w:t xml:space="preserve"> </w:t>
      </w:r>
      <w:proofErr w:type="spellStart"/>
      <w:r w:rsidRPr="00786189">
        <w:rPr>
          <w:lang w:val="en-US"/>
        </w:rPr>
        <w:t>minangka</w:t>
      </w:r>
      <w:proofErr w:type="spellEnd"/>
      <w:r w:rsidRPr="00786189">
        <w:rPr>
          <w:lang w:val="en-US"/>
        </w:rPr>
        <w:t xml:space="preserve"> </w:t>
      </w:r>
      <w:proofErr w:type="spellStart"/>
      <w:r w:rsidRPr="00786189">
        <w:rPr>
          <w:lang w:val="en-US"/>
        </w:rPr>
        <w:t>batur</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kedah</w:t>
      </w:r>
      <w:proofErr w:type="spellEnd"/>
      <w:r w:rsidRPr="00786189">
        <w:rPr>
          <w:lang w:val="en-US"/>
        </w:rPr>
        <w:t xml:space="preserve"> </w:t>
      </w:r>
      <w:proofErr w:type="spellStart"/>
      <w:r w:rsidRPr="00786189">
        <w:rPr>
          <w:lang w:val="en-US"/>
        </w:rPr>
        <w:t>ngladosi</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ngèstokaken</w:t>
      </w:r>
      <w:proofErr w:type="spellEnd"/>
      <w:r w:rsidRPr="00786189">
        <w:rPr>
          <w:lang w:val="en-US"/>
        </w:rPr>
        <w:t xml:space="preserve"> </w:t>
      </w:r>
      <w:proofErr w:type="spellStart"/>
      <w:r w:rsidRPr="00786189">
        <w:rPr>
          <w:lang w:val="en-US"/>
        </w:rPr>
        <w:t>sedaya</w:t>
      </w:r>
      <w:proofErr w:type="spellEnd"/>
      <w:r w:rsidRPr="00786189">
        <w:rPr>
          <w:lang w:val="en-US"/>
        </w:rPr>
        <w:t xml:space="preserve"> </w:t>
      </w:r>
      <w:proofErr w:type="spellStart"/>
      <w:r w:rsidRPr="00786189">
        <w:rPr>
          <w:lang w:val="en-US"/>
        </w:rPr>
        <w:t>panyuwunaning</w:t>
      </w:r>
      <w:proofErr w:type="spellEnd"/>
      <w:r w:rsidRPr="00786189">
        <w:rPr>
          <w:lang w:val="en-US"/>
        </w:rPr>
        <w:t xml:space="preserve"> </w:t>
      </w:r>
      <w:proofErr w:type="spellStart"/>
      <w:r w:rsidRPr="00786189">
        <w:rPr>
          <w:lang w:val="en-US"/>
        </w:rPr>
        <w:t>bendaranipun</w:t>
      </w:r>
      <w:proofErr w:type="spellEnd"/>
      <w:r w:rsidRPr="00786189">
        <w:rPr>
          <w:lang w:val="en-US"/>
        </w:rPr>
        <w:t xml:space="preserve">. Laras </w:t>
      </w:r>
      <w:proofErr w:type="spellStart"/>
      <w:r w:rsidRPr="00786189">
        <w:rPr>
          <w:lang w:val="en-US"/>
        </w:rPr>
        <w:t>kaliyan</w:t>
      </w:r>
      <w:proofErr w:type="spellEnd"/>
      <w:r w:rsidRPr="00786189">
        <w:rPr>
          <w:lang w:val="en-US"/>
        </w:rPr>
        <w:t xml:space="preserve"> </w:t>
      </w:r>
      <w:proofErr w:type="spellStart"/>
      <w:r w:rsidRPr="00786189">
        <w:rPr>
          <w:lang w:val="en-US"/>
        </w:rPr>
        <w:t>pasemonipun</w:t>
      </w:r>
      <w:proofErr w:type="spellEnd"/>
      <w:r w:rsidRPr="00786189">
        <w:rPr>
          <w:lang w:val="en-US"/>
        </w:rPr>
        <w:t xml:space="preserve"> Gusti </w:t>
      </w:r>
      <w:proofErr w:type="spellStart"/>
      <w:r w:rsidRPr="00786189">
        <w:rPr>
          <w:lang w:val="en-US"/>
        </w:rPr>
        <w:t>Yésus</w:t>
      </w:r>
      <w:proofErr w:type="spellEnd"/>
      <w:r w:rsidRPr="00786189">
        <w:rPr>
          <w:lang w:val="en-US"/>
        </w:rPr>
        <w:t xml:space="preserve"> </w:t>
      </w:r>
      <w:proofErr w:type="spellStart"/>
      <w:r w:rsidRPr="00786189">
        <w:rPr>
          <w:lang w:val="en-US"/>
        </w:rPr>
        <w:t>menggahing</w:t>
      </w:r>
      <w:proofErr w:type="spellEnd"/>
      <w:r w:rsidRPr="00786189">
        <w:rPr>
          <w:lang w:val="en-US"/>
        </w:rPr>
        <w:t xml:space="preserve"> </w:t>
      </w:r>
      <w:proofErr w:type="spellStart"/>
      <w:r w:rsidRPr="00786189">
        <w:rPr>
          <w:lang w:val="en-US"/>
        </w:rPr>
        <w:t>tiyang</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boten</w:t>
      </w:r>
      <w:proofErr w:type="spellEnd"/>
      <w:r w:rsidRPr="00786189">
        <w:rPr>
          <w:lang w:val="en-US"/>
        </w:rPr>
        <w:t xml:space="preserve"> </w:t>
      </w:r>
      <w:proofErr w:type="spellStart"/>
      <w:r w:rsidRPr="00786189">
        <w:rPr>
          <w:lang w:val="en-US"/>
        </w:rPr>
        <w:t>idhep</w:t>
      </w:r>
      <w:proofErr w:type="spellEnd"/>
      <w:r w:rsidRPr="00786189">
        <w:rPr>
          <w:lang w:val="en-US"/>
        </w:rPr>
        <w:t xml:space="preserve"> </w:t>
      </w:r>
      <w:proofErr w:type="spellStart"/>
      <w:r w:rsidRPr="00786189">
        <w:rPr>
          <w:lang w:val="en-US"/>
        </w:rPr>
        <w:t>isin</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éwa</w:t>
      </w:r>
      <w:proofErr w:type="spellEnd"/>
      <w:r w:rsidRPr="00786189">
        <w:rPr>
          <w:lang w:val="en-US"/>
        </w:rPr>
        <w:t xml:space="preserve"> </w:t>
      </w:r>
      <w:proofErr w:type="spellStart"/>
      <w:r w:rsidRPr="00786189">
        <w:rPr>
          <w:lang w:val="en-US"/>
        </w:rPr>
        <w:t>anggènipun</w:t>
      </w:r>
      <w:proofErr w:type="spellEnd"/>
      <w:r w:rsidRPr="00786189">
        <w:rPr>
          <w:lang w:val="en-US"/>
        </w:rPr>
        <w:t xml:space="preserve"> </w:t>
      </w:r>
      <w:proofErr w:type="spellStart"/>
      <w:r w:rsidRPr="00786189">
        <w:rPr>
          <w:lang w:val="en-US"/>
        </w:rPr>
        <w:t>nggigah</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meksa</w:t>
      </w:r>
      <w:proofErr w:type="spellEnd"/>
      <w:r w:rsidRPr="00786189">
        <w:rPr>
          <w:lang w:val="en-US"/>
        </w:rPr>
        <w:t xml:space="preserve"> </w:t>
      </w:r>
      <w:proofErr w:type="spellStart"/>
      <w:r w:rsidRPr="00786189">
        <w:rPr>
          <w:lang w:val="en-US"/>
        </w:rPr>
        <w:t>tangginipun</w:t>
      </w:r>
      <w:proofErr w:type="spellEnd"/>
      <w:r w:rsidRPr="00786189">
        <w:rPr>
          <w:lang w:val="en-US"/>
        </w:rPr>
        <w:t xml:space="preserve"> </w:t>
      </w:r>
      <w:proofErr w:type="spellStart"/>
      <w:r w:rsidRPr="00786189">
        <w:rPr>
          <w:lang w:val="en-US"/>
        </w:rPr>
        <w:t>murih</w:t>
      </w:r>
      <w:proofErr w:type="spellEnd"/>
      <w:r w:rsidRPr="00786189">
        <w:rPr>
          <w:lang w:val="en-US"/>
        </w:rPr>
        <w:t xml:space="preserve"> </w:t>
      </w:r>
      <w:proofErr w:type="spellStart"/>
      <w:r w:rsidRPr="00786189">
        <w:rPr>
          <w:lang w:val="en-US"/>
        </w:rPr>
        <w:t>legawa</w:t>
      </w:r>
      <w:proofErr w:type="spellEnd"/>
      <w:r w:rsidRPr="00786189">
        <w:rPr>
          <w:lang w:val="en-US"/>
        </w:rPr>
        <w:t xml:space="preserve"> </w:t>
      </w:r>
      <w:proofErr w:type="spellStart"/>
      <w:r w:rsidRPr="00786189">
        <w:rPr>
          <w:lang w:val="en-US"/>
        </w:rPr>
        <w:t>maringi</w:t>
      </w:r>
      <w:proofErr w:type="spellEnd"/>
      <w:r w:rsidRPr="00786189">
        <w:rPr>
          <w:lang w:val="en-US"/>
        </w:rPr>
        <w:t xml:space="preserve"> </w:t>
      </w:r>
      <w:proofErr w:type="spellStart"/>
      <w:r w:rsidRPr="00786189">
        <w:rPr>
          <w:lang w:val="en-US"/>
        </w:rPr>
        <w:t>boga</w:t>
      </w:r>
      <w:proofErr w:type="spellEnd"/>
      <w:r w:rsidRPr="00786189">
        <w:rPr>
          <w:lang w:val="en-US"/>
        </w:rPr>
        <w:t xml:space="preserve"> </w:t>
      </w:r>
      <w:proofErr w:type="spellStart"/>
      <w:r w:rsidRPr="00786189">
        <w:rPr>
          <w:lang w:val="en-US"/>
        </w:rPr>
        <w:t>sawetawis</w:t>
      </w:r>
      <w:proofErr w:type="spellEnd"/>
      <w:r w:rsidRPr="00786189">
        <w:rPr>
          <w:lang w:val="en-US"/>
        </w:rPr>
        <w:t xml:space="preserve"> </w:t>
      </w:r>
      <w:proofErr w:type="spellStart"/>
      <w:r w:rsidRPr="00786189">
        <w:rPr>
          <w:lang w:val="en-US"/>
        </w:rPr>
        <w:t>kanggé</w:t>
      </w:r>
      <w:proofErr w:type="spellEnd"/>
      <w:r w:rsidRPr="00786189">
        <w:rPr>
          <w:lang w:val="en-US"/>
        </w:rPr>
        <w:t xml:space="preserve"> </w:t>
      </w:r>
      <w:proofErr w:type="spellStart"/>
      <w:r w:rsidRPr="00786189">
        <w:rPr>
          <w:lang w:val="en-US"/>
        </w:rPr>
        <w:t>dhayohipun</w:t>
      </w:r>
      <w:proofErr w:type="spellEnd"/>
      <w:r w:rsidRPr="00786189">
        <w:rPr>
          <w:lang w:val="en-US"/>
        </w:rPr>
        <w:t>. (</w:t>
      </w:r>
      <w:proofErr w:type="spellStart"/>
      <w:r w:rsidRPr="00786189">
        <w:rPr>
          <w:lang w:val="en-US"/>
        </w:rPr>
        <w:t>ayat</w:t>
      </w:r>
      <w:proofErr w:type="spellEnd"/>
      <w:r w:rsidRPr="00786189">
        <w:rPr>
          <w:lang w:val="en-US"/>
        </w:rPr>
        <w:t xml:space="preserve"> 6-8); </w:t>
      </w:r>
      <w:proofErr w:type="spellStart"/>
      <w:r w:rsidRPr="00786189">
        <w:rPr>
          <w:lang w:val="en-US"/>
        </w:rPr>
        <w:t>ugi</w:t>
      </w:r>
      <w:proofErr w:type="spellEnd"/>
      <w:r w:rsidRPr="00786189">
        <w:rPr>
          <w:lang w:val="en-US"/>
        </w:rPr>
        <w:t xml:space="preserve"> dados </w:t>
      </w:r>
      <w:proofErr w:type="spellStart"/>
      <w:r w:rsidRPr="00786189">
        <w:rPr>
          <w:lang w:val="en-US"/>
        </w:rPr>
        <w:t>panyaruwé</w:t>
      </w:r>
      <w:proofErr w:type="spellEnd"/>
      <w:r w:rsidRPr="00786189">
        <w:rPr>
          <w:lang w:val="en-US"/>
        </w:rPr>
        <w:t xml:space="preserve"> </w:t>
      </w:r>
      <w:proofErr w:type="spellStart"/>
      <w:r w:rsidRPr="00786189">
        <w:rPr>
          <w:lang w:val="en-US"/>
        </w:rPr>
        <w:t>tumrap</w:t>
      </w:r>
      <w:proofErr w:type="spellEnd"/>
      <w:r w:rsidRPr="00786189">
        <w:rPr>
          <w:lang w:val="en-US"/>
        </w:rPr>
        <w:t xml:space="preserve"> </w:t>
      </w:r>
      <w:proofErr w:type="spellStart"/>
      <w:r w:rsidRPr="00786189">
        <w:rPr>
          <w:lang w:val="en-US"/>
        </w:rPr>
        <w:t>patraping</w:t>
      </w:r>
      <w:proofErr w:type="spellEnd"/>
      <w:r w:rsidRPr="00786189">
        <w:rPr>
          <w:lang w:val="en-US"/>
        </w:rPr>
        <w:t xml:space="preserve"> </w:t>
      </w:r>
      <w:proofErr w:type="spellStart"/>
      <w:r w:rsidRPr="00786189">
        <w:rPr>
          <w:lang w:val="en-US"/>
        </w:rPr>
        <w:t>manungsa</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mbujeng</w:t>
      </w:r>
      <w:proofErr w:type="spellEnd"/>
      <w:r w:rsidRPr="00786189">
        <w:rPr>
          <w:lang w:val="en-US"/>
        </w:rPr>
        <w:t xml:space="preserve"> </w:t>
      </w:r>
      <w:proofErr w:type="spellStart"/>
      <w:r w:rsidRPr="00786189">
        <w:rPr>
          <w:lang w:val="en-US"/>
        </w:rPr>
        <w:t>pepinginanipun</w:t>
      </w:r>
      <w:proofErr w:type="spellEnd"/>
      <w:r w:rsidRPr="00786189">
        <w:rPr>
          <w:lang w:val="en-US"/>
        </w:rPr>
        <w:t xml:space="preserve"> </w:t>
      </w:r>
      <w:proofErr w:type="spellStart"/>
      <w:r w:rsidRPr="00786189">
        <w:rPr>
          <w:lang w:val="en-US"/>
        </w:rPr>
        <w:t>piyambak</w:t>
      </w:r>
      <w:proofErr w:type="spellEnd"/>
      <w:r w:rsidRPr="00786189">
        <w:rPr>
          <w:lang w:val="en-US"/>
        </w:rPr>
        <w:t xml:space="preserve"> </w:t>
      </w:r>
      <w:proofErr w:type="spellStart"/>
      <w:r w:rsidRPr="00786189">
        <w:rPr>
          <w:lang w:val="en-US"/>
        </w:rPr>
        <w:t>srana</w:t>
      </w:r>
      <w:proofErr w:type="spellEnd"/>
      <w:r w:rsidRPr="00786189">
        <w:rPr>
          <w:lang w:val="en-US"/>
        </w:rPr>
        <w:t xml:space="preserve"> </w:t>
      </w:r>
      <w:proofErr w:type="spellStart"/>
      <w:r w:rsidRPr="00786189">
        <w:rPr>
          <w:lang w:val="en-US"/>
        </w:rPr>
        <w:t>pandonga</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dremimis</w:t>
      </w:r>
      <w:proofErr w:type="spellEnd"/>
      <w:r w:rsidRPr="00786189">
        <w:rPr>
          <w:lang w:val="en-US"/>
        </w:rPr>
        <w:t xml:space="preserve">.  Awit </w:t>
      </w:r>
      <w:proofErr w:type="spellStart"/>
      <w:r w:rsidRPr="00786189">
        <w:rPr>
          <w:lang w:val="en-US"/>
        </w:rPr>
        <w:t>saking</w:t>
      </w:r>
      <w:proofErr w:type="spellEnd"/>
      <w:r w:rsidRPr="00786189">
        <w:rPr>
          <w:lang w:val="en-US"/>
        </w:rPr>
        <w:t xml:space="preserve"> </w:t>
      </w:r>
      <w:proofErr w:type="spellStart"/>
      <w:r w:rsidRPr="00786189">
        <w:rPr>
          <w:lang w:val="en-US"/>
        </w:rPr>
        <w:t>punika</w:t>
      </w:r>
      <w:proofErr w:type="spellEnd"/>
      <w:r w:rsidRPr="00786189">
        <w:rPr>
          <w:lang w:val="en-US"/>
        </w:rPr>
        <w:t xml:space="preserve"> </w:t>
      </w:r>
      <w:proofErr w:type="spellStart"/>
      <w:r w:rsidRPr="00786189">
        <w:rPr>
          <w:lang w:val="en-US"/>
        </w:rPr>
        <w:t>sumangga</w:t>
      </w:r>
      <w:proofErr w:type="spellEnd"/>
      <w:r w:rsidRPr="00786189">
        <w:rPr>
          <w:lang w:val="en-US"/>
        </w:rPr>
        <w:t xml:space="preserve"> </w:t>
      </w:r>
      <w:proofErr w:type="spellStart"/>
      <w:r w:rsidRPr="00786189">
        <w:rPr>
          <w:lang w:val="en-US"/>
        </w:rPr>
        <w:t>kita</w:t>
      </w:r>
      <w:proofErr w:type="spellEnd"/>
      <w:r w:rsidRPr="00786189">
        <w:rPr>
          <w:lang w:val="en-US"/>
        </w:rPr>
        <w:t xml:space="preserve"> </w:t>
      </w:r>
      <w:proofErr w:type="spellStart"/>
      <w:r w:rsidRPr="00786189">
        <w:rPr>
          <w:lang w:val="en-US"/>
        </w:rPr>
        <w:t>sami</w:t>
      </w:r>
      <w:proofErr w:type="spellEnd"/>
      <w:r w:rsidRPr="00786189">
        <w:rPr>
          <w:lang w:val="en-US"/>
        </w:rPr>
        <w:t xml:space="preserve"> </w:t>
      </w:r>
      <w:proofErr w:type="spellStart"/>
      <w:r w:rsidRPr="00786189">
        <w:rPr>
          <w:lang w:val="en-US"/>
        </w:rPr>
        <w:t>nggadhahi</w:t>
      </w:r>
      <w:proofErr w:type="spellEnd"/>
      <w:r w:rsidRPr="00786189">
        <w:rPr>
          <w:lang w:val="en-US"/>
        </w:rPr>
        <w:t xml:space="preserve"> </w:t>
      </w:r>
      <w:proofErr w:type="spellStart"/>
      <w:r w:rsidRPr="00786189">
        <w:rPr>
          <w:lang w:val="en-US"/>
        </w:rPr>
        <w:t>patrap</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leres</w:t>
      </w:r>
      <w:proofErr w:type="spellEnd"/>
      <w:r w:rsidRPr="00786189">
        <w:rPr>
          <w:lang w:val="en-US"/>
        </w:rPr>
        <w:t xml:space="preserve"> </w:t>
      </w:r>
      <w:proofErr w:type="spellStart"/>
      <w:r w:rsidRPr="00786189">
        <w:rPr>
          <w:lang w:val="en-US"/>
        </w:rPr>
        <w:t>ing</w:t>
      </w:r>
      <w:proofErr w:type="spellEnd"/>
      <w:r w:rsidRPr="00786189">
        <w:rPr>
          <w:lang w:val="en-US"/>
        </w:rPr>
        <w:t xml:space="preserve"> </w:t>
      </w:r>
      <w:proofErr w:type="spellStart"/>
      <w:r w:rsidRPr="00786189">
        <w:rPr>
          <w:lang w:val="en-US"/>
        </w:rPr>
        <w:t>salebeting</w:t>
      </w:r>
      <w:proofErr w:type="spellEnd"/>
      <w:r w:rsidRPr="00786189">
        <w:rPr>
          <w:lang w:val="en-US"/>
        </w:rPr>
        <w:t xml:space="preserve"> </w:t>
      </w:r>
      <w:proofErr w:type="spellStart"/>
      <w:r w:rsidRPr="00786189">
        <w:rPr>
          <w:lang w:val="en-US"/>
        </w:rPr>
        <w:t>pandonga</w:t>
      </w:r>
      <w:proofErr w:type="spellEnd"/>
      <w:r w:rsidRPr="00786189">
        <w:rPr>
          <w:lang w:val="en-US"/>
        </w:rPr>
        <w:t xml:space="preserve">. </w:t>
      </w:r>
      <w:proofErr w:type="spellStart"/>
      <w:r w:rsidRPr="00786189">
        <w:rPr>
          <w:lang w:val="en-US"/>
        </w:rPr>
        <w:t>Sampuna</w:t>
      </w:r>
      <w:proofErr w:type="spellEnd"/>
      <w:r w:rsidRPr="00786189">
        <w:rPr>
          <w:lang w:val="en-US"/>
        </w:rPr>
        <w:t xml:space="preserve"> </w:t>
      </w:r>
      <w:proofErr w:type="spellStart"/>
      <w:r w:rsidRPr="00786189">
        <w:rPr>
          <w:lang w:val="en-US"/>
        </w:rPr>
        <w:t>ngantos</w:t>
      </w:r>
      <w:proofErr w:type="spellEnd"/>
      <w:r w:rsidRPr="00786189">
        <w:rPr>
          <w:lang w:val="en-US"/>
        </w:rPr>
        <w:t xml:space="preserve"> </w:t>
      </w:r>
      <w:proofErr w:type="spellStart"/>
      <w:r w:rsidRPr="00786189">
        <w:rPr>
          <w:lang w:val="en-US"/>
        </w:rPr>
        <w:t>mburuhaken</w:t>
      </w:r>
      <w:proofErr w:type="spellEnd"/>
      <w:r w:rsidRPr="00786189">
        <w:rPr>
          <w:lang w:val="en-US"/>
        </w:rPr>
        <w:t xml:space="preserve"> Gusti </w:t>
      </w:r>
      <w:proofErr w:type="spellStart"/>
      <w:r w:rsidRPr="00786189">
        <w:rPr>
          <w:lang w:val="en-US"/>
        </w:rPr>
        <w:t>kanggé</w:t>
      </w:r>
      <w:proofErr w:type="spellEnd"/>
      <w:r w:rsidRPr="00786189">
        <w:rPr>
          <w:lang w:val="en-US"/>
        </w:rPr>
        <w:t xml:space="preserve"> </w:t>
      </w:r>
      <w:proofErr w:type="spellStart"/>
      <w:r w:rsidRPr="00786189">
        <w:rPr>
          <w:lang w:val="en-US"/>
        </w:rPr>
        <w:t>kepentingan</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kemaremaning</w:t>
      </w:r>
      <w:proofErr w:type="spellEnd"/>
      <w:r w:rsidRPr="00786189">
        <w:rPr>
          <w:lang w:val="en-US"/>
        </w:rPr>
        <w:t xml:space="preserve"> </w:t>
      </w:r>
      <w:proofErr w:type="spellStart"/>
      <w:r w:rsidRPr="00786189">
        <w:rPr>
          <w:lang w:val="en-US"/>
        </w:rPr>
        <w:t>pribadi</w:t>
      </w:r>
      <w:proofErr w:type="spellEnd"/>
      <w:r w:rsidRPr="00786189">
        <w:rPr>
          <w:lang w:val="en-US"/>
        </w:rPr>
        <w:t xml:space="preserve">. Jer Gusti Allah </w:t>
      </w:r>
      <w:proofErr w:type="spellStart"/>
      <w:r w:rsidRPr="00786189">
        <w:rPr>
          <w:lang w:val="en-US"/>
        </w:rPr>
        <w:t>punika</w:t>
      </w:r>
      <w:proofErr w:type="spellEnd"/>
      <w:r w:rsidRPr="00786189">
        <w:rPr>
          <w:lang w:val="en-US"/>
        </w:rPr>
        <w:t xml:space="preserve"> </w:t>
      </w:r>
      <w:proofErr w:type="spellStart"/>
      <w:r w:rsidRPr="00786189">
        <w:rPr>
          <w:lang w:val="en-US"/>
        </w:rPr>
        <w:t>apindha</w:t>
      </w:r>
      <w:proofErr w:type="spellEnd"/>
      <w:r w:rsidRPr="00786189">
        <w:rPr>
          <w:lang w:val="en-US"/>
        </w:rPr>
        <w:t xml:space="preserve"> Rama.   </w:t>
      </w:r>
      <w:proofErr w:type="spellStart"/>
      <w:r w:rsidRPr="00786189">
        <w:rPr>
          <w:lang w:val="en-US"/>
        </w:rPr>
        <w:t>Ingkang</w:t>
      </w:r>
      <w:proofErr w:type="spellEnd"/>
      <w:r w:rsidRPr="00786189">
        <w:rPr>
          <w:lang w:val="en-US"/>
        </w:rPr>
        <w:t xml:space="preserve"> </w:t>
      </w:r>
      <w:proofErr w:type="spellStart"/>
      <w:r w:rsidRPr="00786189">
        <w:rPr>
          <w:lang w:val="en-US"/>
        </w:rPr>
        <w:t>maringi</w:t>
      </w:r>
      <w:proofErr w:type="spellEnd"/>
      <w:r w:rsidRPr="00786189">
        <w:rPr>
          <w:lang w:val="en-US"/>
        </w:rPr>
        <w:t xml:space="preserve"> </w:t>
      </w:r>
      <w:proofErr w:type="spellStart"/>
      <w:r w:rsidRPr="00786189">
        <w:rPr>
          <w:lang w:val="en-US"/>
        </w:rPr>
        <w:t>punapa</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becik</w:t>
      </w:r>
      <w:proofErr w:type="spellEnd"/>
      <w:r w:rsidRPr="00786189">
        <w:rPr>
          <w:lang w:val="en-US"/>
        </w:rPr>
        <w:t xml:space="preserve"> </w:t>
      </w:r>
      <w:proofErr w:type="spellStart"/>
      <w:r w:rsidRPr="00786189">
        <w:rPr>
          <w:lang w:val="en-US"/>
        </w:rPr>
        <w:t>kanggé</w:t>
      </w:r>
      <w:proofErr w:type="spellEnd"/>
      <w:r w:rsidRPr="00786189">
        <w:rPr>
          <w:lang w:val="en-US"/>
        </w:rPr>
        <w:t xml:space="preserve"> </w:t>
      </w:r>
      <w:proofErr w:type="spellStart"/>
      <w:r w:rsidRPr="00786189">
        <w:rPr>
          <w:lang w:val="en-US"/>
        </w:rPr>
        <w:t>anak-anakipun</w:t>
      </w:r>
      <w:proofErr w:type="spellEnd"/>
      <w:r w:rsidRPr="00786189">
        <w:rPr>
          <w:lang w:val="en-US"/>
        </w:rPr>
        <w:t xml:space="preserve">. Sanajan </w:t>
      </w:r>
      <w:proofErr w:type="spellStart"/>
      <w:r w:rsidRPr="00786189">
        <w:rPr>
          <w:lang w:val="en-US"/>
        </w:rPr>
        <w:t>peparing</w:t>
      </w:r>
      <w:proofErr w:type="spellEnd"/>
      <w:r w:rsidRPr="00786189">
        <w:rPr>
          <w:lang w:val="en-US"/>
        </w:rPr>
        <w:t xml:space="preserve"> </w:t>
      </w:r>
      <w:proofErr w:type="spellStart"/>
      <w:r w:rsidRPr="00786189">
        <w:rPr>
          <w:lang w:val="en-US"/>
        </w:rPr>
        <w:t>ingkang</w:t>
      </w:r>
      <w:proofErr w:type="spellEnd"/>
      <w:r w:rsidRPr="00786189">
        <w:rPr>
          <w:lang w:val="en-US"/>
        </w:rPr>
        <w:t xml:space="preserve"> </w:t>
      </w:r>
      <w:proofErr w:type="spellStart"/>
      <w:r w:rsidRPr="00786189">
        <w:rPr>
          <w:lang w:val="en-US"/>
        </w:rPr>
        <w:t>becik</w:t>
      </w:r>
      <w:proofErr w:type="spellEnd"/>
      <w:r w:rsidRPr="00786189">
        <w:rPr>
          <w:lang w:val="en-US"/>
        </w:rPr>
        <w:t xml:space="preserve"> </w:t>
      </w:r>
      <w:proofErr w:type="spellStart"/>
      <w:r w:rsidRPr="00786189">
        <w:rPr>
          <w:lang w:val="en-US"/>
        </w:rPr>
        <w:t>punika</w:t>
      </w:r>
      <w:proofErr w:type="spellEnd"/>
      <w:r w:rsidRPr="00786189">
        <w:rPr>
          <w:lang w:val="en-US"/>
        </w:rPr>
        <w:t xml:space="preserve"> </w:t>
      </w:r>
      <w:proofErr w:type="spellStart"/>
      <w:r w:rsidRPr="00786189">
        <w:rPr>
          <w:lang w:val="en-US"/>
        </w:rPr>
        <w:t>boten</w:t>
      </w:r>
      <w:proofErr w:type="spellEnd"/>
      <w:r w:rsidRPr="00786189">
        <w:rPr>
          <w:lang w:val="en-US"/>
        </w:rPr>
        <w:t xml:space="preserve"> </w:t>
      </w:r>
      <w:proofErr w:type="spellStart"/>
      <w:r w:rsidRPr="00786189">
        <w:rPr>
          <w:lang w:val="en-US"/>
        </w:rPr>
        <w:t>mesthi</w:t>
      </w:r>
      <w:proofErr w:type="spellEnd"/>
      <w:r w:rsidRPr="00786189">
        <w:rPr>
          <w:lang w:val="en-US"/>
        </w:rPr>
        <w:t xml:space="preserve"> </w:t>
      </w:r>
      <w:proofErr w:type="spellStart"/>
      <w:r w:rsidRPr="00786189">
        <w:rPr>
          <w:lang w:val="en-US"/>
        </w:rPr>
        <w:t>nyondhongi</w:t>
      </w:r>
      <w:proofErr w:type="spellEnd"/>
      <w:r w:rsidRPr="00786189">
        <w:rPr>
          <w:lang w:val="en-US"/>
        </w:rPr>
        <w:t xml:space="preserve"> </w:t>
      </w:r>
      <w:proofErr w:type="spellStart"/>
      <w:r w:rsidRPr="00786189">
        <w:rPr>
          <w:lang w:val="en-US"/>
        </w:rPr>
        <w:t>pikiran</w:t>
      </w:r>
      <w:proofErr w:type="spellEnd"/>
      <w:r w:rsidRPr="00786189">
        <w:rPr>
          <w:lang w:val="en-US"/>
        </w:rPr>
        <w:t xml:space="preserve"> </w:t>
      </w:r>
      <w:proofErr w:type="spellStart"/>
      <w:r w:rsidRPr="00786189">
        <w:rPr>
          <w:lang w:val="en-US"/>
        </w:rPr>
        <w:t>lan</w:t>
      </w:r>
      <w:proofErr w:type="spellEnd"/>
      <w:r w:rsidRPr="00786189">
        <w:rPr>
          <w:lang w:val="en-US"/>
        </w:rPr>
        <w:t xml:space="preserve"> </w:t>
      </w:r>
      <w:proofErr w:type="spellStart"/>
      <w:r w:rsidRPr="00786189">
        <w:rPr>
          <w:lang w:val="en-US"/>
        </w:rPr>
        <w:t>pangajeng-ajenging</w:t>
      </w:r>
      <w:proofErr w:type="spellEnd"/>
      <w:r w:rsidRPr="00786189">
        <w:rPr>
          <w:lang w:val="en-US"/>
        </w:rPr>
        <w:t xml:space="preserve"> </w:t>
      </w:r>
      <w:proofErr w:type="spellStart"/>
      <w:r w:rsidRPr="00786189">
        <w:rPr>
          <w:lang w:val="en-US"/>
        </w:rPr>
        <w:t>manungsa</w:t>
      </w:r>
      <w:proofErr w:type="spellEnd"/>
      <w:r w:rsidRPr="00786189">
        <w:rPr>
          <w:lang w:val="en-US"/>
        </w:rPr>
        <w:t xml:space="preserve">. Mara </w:t>
      </w:r>
      <w:proofErr w:type="spellStart"/>
      <w:r w:rsidRPr="00786189">
        <w:rPr>
          <w:lang w:val="en-US"/>
        </w:rPr>
        <w:t>kumandela</w:t>
      </w:r>
      <w:proofErr w:type="spellEnd"/>
      <w:r w:rsidRPr="00786189">
        <w:rPr>
          <w:lang w:val="en-US"/>
        </w:rPr>
        <w:t xml:space="preserve"> </w:t>
      </w:r>
      <w:proofErr w:type="spellStart"/>
      <w:r w:rsidRPr="00786189">
        <w:rPr>
          <w:lang w:val="en-US"/>
        </w:rPr>
        <w:t>kémawon</w:t>
      </w:r>
      <w:proofErr w:type="spellEnd"/>
      <w:r w:rsidRPr="00786189">
        <w:rPr>
          <w:lang w:val="en-US"/>
        </w:rPr>
        <w:t>!</w:t>
      </w:r>
    </w:p>
    <w:p w14:paraId="2AA42E1E" w14:textId="77777777" w:rsidR="00786189" w:rsidRPr="00786189" w:rsidRDefault="00786189" w:rsidP="00786189">
      <w:pPr>
        <w:jc w:val="both"/>
        <w:rPr>
          <w:lang w:val="id-ID"/>
        </w:rPr>
      </w:pPr>
    </w:p>
    <w:p w14:paraId="7789F03D" w14:textId="77777777" w:rsidR="00786189" w:rsidRPr="00786189" w:rsidRDefault="00786189" w:rsidP="00786189">
      <w:pPr>
        <w:widowControl/>
        <w:numPr>
          <w:ilvl w:val="0"/>
          <w:numId w:val="112"/>
        </w:numPr>
        <w:autoSpaceDE/>
        <w:autoSpaceDN/>
        <w:ind w:left="364"/>
        <w:jc w:val="both"/>
        <w:rPr>
          <w:lang w:val="id-ID"/>
        </w:rPr>
      </w:pPr>
      <w:proofErr w:type="spellStart"/>
      <w:r w:rsidRPr="00786189">
        <w:rPr>
          <w:b/>
          <w:lang w:val="en-US"/>
        </w:rPr>
        <w:t>Pandoga</w:t>
      </w:r>
      <w:proofErr w:type="spellEnd"/>
      <w:r w:rsidRPr="00786189">
        <w:rPr>
          <w:b/>
          <w:lang w:val="en-US"/>
        </w:rPr>
        <w:t xml:space="preserve"> </w:t>
      </w:r>
      <w:proofErr w:type="spellStart"/>
      <w:r w:rsidRPr="00786189">
        <w:rPr>
          <w:b/>
          <w:lang w:val="en-US"/>
        </w:rPr>
        <w:t>Syafaat</w:t>
      </w:r>
      <w:proofErr w:type="spellEnd"/>
    </w:p>
    <w:p w14:paraId="01D24EF9" w14:textId="77777777" w:rsidR="00786189" w:rsidRPr="00786189" w:rsidRDefault="00786189" w:rsidP="00786189">
      <w:pPr>
        <w:widowControl/>
        <w:numPr>
          <w:ilvl w:val="0"/>
          <w:numId w:val="111"/>
        </w:numPr>
        <w:pBdr>
          <w:top w:val="nil"/>
          <w:left w:val="nil"/>
          <w:bottom w:val="nil"/>
          <w:right w:val="nil"/>
          <w:between w:val="nil"/>
        </w:pBdr>
        <w:autoSpaceDE/>
        <w:autoSpaceDN/>
        <w:ind w:left="851" w:hanging="425"/>
        <w:jc w:val="both"/>
        <w:rPr>
          <w:color w:val="000000"/>
          <w:lang w:val="id-ID"/>
        </w:rPr>
      </w:pPr>
      <w:proofErr w:type="spellStart"/>
      <w:r w:rsidRPr="00786189">
        <w:rPr>
          <w:color w:val="000000"/>
          <w:lang w:val="en-US"/>
        </w:rPr>
        <w:t>Ndedonga</w:t>
      </w:r>
      <w:proofErr w:type="spellEnd"/>
      <w:r w:rsidRPr="00786189">
        <w:rPr>
          <w:color w:val="000000"/>
          <w:lang w:val="en-US"/>
        </w:rPr>
        <w:t xml:space="preserve"> </w:t>
      </w:r>
      <w:proofErr w:type="spellStart"/>
      <w:r w:rsidRPr="00786189">
        <w:rPr>
          <w:color w:val="000000"/>
          <w:lang w:val="en-US"/>
        </w:rPr>
        <w:t>murih</w:t>
      </w:r>
      <w:proofErr w:type="spellEnd"/>
      <w:r w:rsidRPr="00786189">
        <w:rPr>
          <w:color w:val="000000"/>
          <w:lang w:val="en-US"/>
        </w:rPr>
        <w:t xml:space="preserve"> </w:t>
      </w:r>
      <w:proofErr w:type="spellStart"/>
      <w:r w:rsidRPr="00786189">
        <w:rPr>
          <w:color w:val="000000"/>
          <w:lang w:val="en-US"/>
        </w:rPr>
        <w:t>kersanipun</w:t>
      </w:r>
      <w:proofErr w:type="spellEnd"/>
      <w:r w:rsidRPr="00786189">
        <w:rPr>
          <w:color w:val="000000"/>
          <w:lang w:val="en-US"/>
        </w:rPr>
        <w:t xml:space="preserve"> Gusti Allah </w:t>
      </w:r>
      <w:proofErr w:type="spellStart"/>
      <w:r w:rsidRPr="00786189">
        <w:rPr>
          <w:color w:val="000000"/>
          <w:lang w:val="en-US"/>
        </w:rPr>
        <w:t>kelampahan</w:t>
      </w:r>
      <w:proofErr w:type="spellEnd"/>
      <w:r w:rsidRPr="00786189">
        <w:rPr>
          <w:color w:val="000000"/>
          <w:lang w:val="en-US"/>
        </w:rPr>
        <w:t>.</w:t>
      </w:r>
    </w:p>
    <w:p w14:paraId="7C2C4ED7" w14:textId="77777777" w:rsidR="00786189" w:rsidRPr="00786189" w:rsidRDefault="00786189" w:rsidP="00786189">
      <w:pPr>
        <w:widowControl/>
        <w:numPr>
          <w:ilvl w:val="0"/>
          <w:numId w:val="111"/>
        </w:numPr>
        <w:pBdr>
          <w:top w:val="nil"/>
          <w:left w:val="nil"/>
          <w:bottom w:val="nil"/>
          <w:right w:val="nil"/>
          <w:between w:val="nil"/>
        </w:pBdr>
        <w:autoSpaceDE/>
        <w:autoSpaceDN/>
        <w:ind w:left="709" w:hanging="283"/>
        <w:jc w:val="both"/>
        <w:rPr>
          <w:color w:val="000000"/>
          <w:lang w:val="id-ID"/>
        </w:rPr>
      </w:pPr>
      <w:proofErr w:type="spellStart"/>
      <w:r w:rsidRPr="00786189">
        <w:rPr>
          <w:color w:val="000000"/>
          <w:lang w:val="en-US"/>
        </w:rPr>
        <w:t>Ndedonga</w:t>
      </w:r>
      <w:proofErr w:type="spellEnd"/>
      <w:r w:rsidRPr="00786189">
        <w:rPr>
          <w:color w:val="000000"/>
          <w:lang w:val="en-US"/>
        </w:rPr>
        <w:t xml:space="preserve"> </w:t>
      </w:r>
      <w:proofErr w:type="spellStart"/>
      <w:r w:rsidRPr="00786189">
        <w:rPr>
          <w:color w:val="000000"/>
          <w:lang w:val="en-US"/>
        </w:rPr>
        <w:t>murih</w:t>
      </w:r>
      <w:proofErr w:type="spellEnd"/>
      <w:r w:rsidRPr="00786189">
        <w:rPr>
          <w:color w:val="000000"/>
          <w:lang w:val="en-US"/>
        </w:rPr>
        <w:t xml:space="preserve"> </w:t>
      </w:r>
      <w:proofErr w:type="spellStart"/>
      <w:r w:rsidRPr="00786189">
        <w:rPr>
          <w:color w:val="000000"/>
          <w:lang w:val="en-US"/>
        </w:rPr>
        <w:t>kasagedaken</w:t>
      </w:r>
      <w:proofErr w:type="spellEnd"/>
      <w:r w:rsidRPr="00786189">
        <w:rPr>
          <w:color w:val="000000"/>
          <w:lang w:val="en-US"/>
        </w:rPr>
        <w:t xml:space="preserve"> </w:t>
      </w:r>
      <w:proofErr w:type="spellStart"/>
      <w:r w:rsidRPr="00786189">
        <w:rPr>
          <w:color w:val="000000"/>
          <w:lang w:val="en-US"/>
        </w:rPr>
        <w:t>nglampahi</w:t>
      </w:r>
      <w:proofErr w:type="spellEnd"/>
      <w:r w:rsidRPr="00786189">
        <w:rPr>
          <w:color w:val="000000"/>
          <w:lang w:val="en-US"/>
        </w:rPr>
        <w:t xml:space="preserve"> </w:t>
      </w:r>
      <w:proofErr w:type="spellStart"/>
      <w:r w:rsidRPr="00786189">
        <w:rPr>
          <w:color w:val="000000"/>
          <w:lang w:val="en-US"/>
        </w:rPr>
        <w:t>gesang</w:t>
      </w:r>
      <w:proofErr w:type="spellEnd"/>
      <w:r w:rsidRPr="00786189">
        <w:rPr>
          <w:color w:val="000000"/>
          <w:lang w:val="en-US"/>
        </w:rPr>
        <w:t xml:space="preserve"> </w:t>
      </w:r>
      <w:proofErr w:type="spellStart"/>
      <w:r w:rsidRPr="00786189">
        <w:rPr>
          <w:color w:val="000000"/>
          <w:lang w:val="en-US"/>
        </w:rPr>
        <w:t>srana</w:t>
      </w:r>
      <w:proofErr w:type="spellEnd"/>
      <w:r w:rsidRPr="00786189">
        <w:rPr>
          <w:color w:val="000000"/>
          <w:lang w:val="en-US"/>
        </w:rPr>
        <w:t xml:space="preserve"> </w:t>
      </w:r>
      <w:proofErr w:type="spellStart"/>
      <w:r w:rsidRPr="00786189">
        <w:rPr>
          <w:color w:val="000000"/>
          <w:lang w:val="en-US"/>
        </w:rPr>
        <w:t>kumandel</w:t>
      </w:r>
      <w:proofErr w:type="spellEnd"/>
      <w:r w:rsidRPr="00786189">
        <w:rPr>
          <w:color w:val="000000"/>
          <w:lang w:val="en-US"/>
        </w:rPr>
        <w:t xml:space="preserve"> </w:t>
      </w:r>
      <w:proofErr w:type="spellStart"/>
      <w:r w:rsidRPr="00786189">
        <w:rPr>
          <w:color w:val="000000"/>
          <w:lang w:val="en-US"/>
        </w:rPr>
        <w:t>ing</w:t>
      </w:r>
      <w:proofErr w:type="spellEnd"/>
      <w:r w:rsidRPr="00786189">
        <w:rPr>
          <w:color w:val="000000"/>
          <w:lang w:val="en-US"/>
        </w:rPr>
        <w:t xml:space="preserve"> </w:t>
      </w:r>
      <w:proofErr w:type="spellStart"/>
      <w:r w:rsidRPr="00786189">
        <w:rPr>
          <w:color w:val="000000"/>
          <w:lang w:val="en-US"/>
        </w:rPr>
        <w:t>rancanganipun</w:t>
      </w:r>
      <w:proofErr w:type="spellEnd"/>
      <w:r w:rsidRPr="00786189">
        <w:rPr>
          <w:color w:val="000000"/>
          <w:lang w:val="en-US"/>
        </w:rPr>
        <w:t xml:space="preserve"> Gusti Allah.</w:t>
      </w:r>
    </w:p>
    <w:p w14:paraId="4AD98AA3" w14:textId="77777777" w:rsidR="00786189" w:rsidRPr="00786189" w:rsidRDefault="00786189" w:rsidP="00786189">
      <w:pPr>
        <w:pBdr>
          <w:top w:val="nil"/>
          <w:left w:val="nil"/>
          <w:bottom w:val="nil"/>
          <w:right w:val="nil"/>
          <w:between w:val="nil"/>
        </w:pBdr>
        <w:ind w:left="4"/>
        <w:jc w:val="both"/>
        <w:rPr>
          <w:color w:val="000000"/>
          <w:lang w:val="id-ID"/>
        </w:rPr>
      </w:pPr>
    </w:p>
    <w:p w14:paraId="16A87BCA" w14:textId="77777777" w:rsidR="00786189" w:rsidRPr="00786189" w:rsidRDefault="00786189" w:rsidP="00786189">
      <w:pPr>
        <w:widowControl/>
        <w:numPr>
          <w:ilvl w:val="0"/>
          <w:numId w:val="112"/>
        </w:numPr>
        <w:autoSpaceDE/>
        <w:autoSpaceDN/>
        <w:ind w:left="364"/>
        <w:jc w:val="both"/>
        <w:rPr>
          <w:lang w:val="id-ID"/>
        </w:rPr>
      </w:pPr>
      <w:proofErr w:type="spellStart"/>
      <w:r w:rsidRPr="00786189">
        <w:rPr>
          <w:b/>
          <w:lang w:val="en-US"/>
        </w:rPr>
        <w:lastRenderedPageBreak/>
        <w:t>Kidung</w:t>
      </w:r>
      <w:proofErr w:type="spellEnd"/>
      <w:r w:rsidRPr="00786189">
        <w:rPr>
          <w:b/>
          <w:lang w:val="en-US"/>
        </w:rPr>
        <w:t xml:space="preserve"> </w:t>
      </w:r>
      <w:proofErr w:type="spellStart"/>
      <w:r w:rsidRPr="00786189">
        <w:rPr>
          <w:b/>
          <w:lang w:val="en-US"/>
        </w:rPr>
        <w:t>Panutup</w:t>
      </w:r>
      <w:proofErr w:type="spellEnd"/>
      <w:r w:rsidRPr="00786189">
        <w:rPr>
          <w:b/>
          <w:lang w:val="en-US"/>
        </w:rPr>
        <w:t xml:space="preserve">  </w:t>
      </w:r>
    </w:p>
    <w:p w14:paraId="58A1AF6D" w14:textId="77777777" w:rsidR="00786189" w:rsidRPr="00786189" w:rsidRDefault="00786189" w:rsidP="00786189">
      <w:pPr>
        <w:ind w:left="364"/>
        <w:jc w:val="center"/>
        <w:rPr>
          <w:lang w:val="id-ID"/>
        </w:rPr>
      </w:pPr>
      <w:r w:rsidRPr="00786189">
        <w:rPr>
          <w:lang w:val="id-ID"/>
        </w:rPr>
        <w:t>WAKTU TUHAN</w:t>
      </w:r>
    </w:p>
    <w:p w14:paraId="4DD3C788" w14:textId="77777777" w:rsidR="00786189" w:rsidRPr="00786189" w:rsidRDefault="00786189" w:rsidP="00786189">
      <w:pPr>
        <w:ind w:left="364"/>
        <w:jc w:val="center"/>
        <w:rPr>
          <w:i/>
          <w:sz w:val="18"/>
          <w:szCs w:val="18"/>
          <w:lang w:val="id-ID"/>
        </w:rPr>
      </w:pPr>
      <w:r w:rsidRPr="00786189">
        <w:rPr>
          <w:i/>
          <w:sz w:val="18"/>
          <w:szCs w:val="18"/>
          <w:lang w:val="id-ID"/>
        </w:rPr>
        <w:t>Joseph S Djafar</w:t>
      </w:r>
    </w:p>
    <w:p w14:paraId="509A8B91" w14:textId="77777777" w:rsidR="00786189" w:rsidRPr="00786189" w:rsidRDefault="00786189" w:rsidP="00786189">
      <w:pPr>
        <w:ind w:left="364"/>
        <w:jc w:val="center"/>
        <w:rPr>
          <w:sz w:val="18"/>
          <w:szCs w:val="18"/>
          <w:lang w:val="id-ID"/>
        </w:rPr>
      </w:pPr>
      <w:r w:rsidRPr="00786189">
        <w:rPr>
          <w:sz w:val="18"/>
          <w:szCs w:val="18"/>
          <w:lang w:val="id-ID"/>
        </w:rPr>
        <w:t>NDC Worship</w:t>
      </w:r>
    </w:p>
    <w:p w14:paraId="53E90760" w14:textId="77777777" w:rsidR="00786189" w:rsidRPr="00786189" w:rsidRDefault="00786189" w:rsidP="00786189">
      <w:pPr>
        <w:ind w:left="364"/>
        <w:jc w:val="both"/>
        <w:rPr>
          <w:lang w:val="id-ID"/>
        </w:rPr>
      </w:pPr>
    </w:p>
    <w:p w14:paraId="2DCCD594" w14:textId="77777777" w:rsidR="00786189" w:rsidRPr="00786189" w:rsidRDefault="00786189" w:rsidP="00786189">
      <w:pPr>
        <w:ind w:firstLine="364"/>
        <w:jc w:val="both"/>
        <w:rPr>
          <w:lang w:val="id-ID"/>
        </w:rPr>
      </w:pPr>
      <w:r w:rsidRPr="00786189">
        <w:rPr>
          <w:lang w:val="id-ID"/>
        </w:rPr>
        <w:t>Bila Kau ijinkan sesuatu terjadi</w:t>
      </w:r>
    </w:p>
    <w:p w14:paraId="262A513B" w14:textId="77777777" w:rsidR="00786189" w:rsidRPr="00786189" w:rsidRDefault="00786189" w:rsidP="00786189">
      <w:pPr>
        <w:ind w:left="364"/>
        <w:jc w:val="both"/>
        <w:rPr>
          <w:lang w:val="id-ID"/>
        </w:rPr>
      </w:pPr>
      <w:r w:rsidRPr="00786189">
        <w:rPr>
          <w:lang w:val="id-ID"/>
        </w:rPr>
        <w:t>Ku percaya semua untuk kebaikanku</w:t>
      </w:r>
    </w:p>
    <w:p w14:paraId="407AFC55" w14:textId="77777777" w:rsidR="00786189" w:rsidRPr="00786189" w:rsidRDefault="00786189" w:rsidP="00786189">
      <w:pPr>
        <w:ind w:left="364"/>
        <w:jc w:val="both"/>
        <w:rPr>
          <w:lang w:val="id-ID"/>
        </w:rPr>
      </w:pPr>
      <w:r w:rsidRPr="00786189">
        <w:rPr>
          <w:lang w:val="id-ID"/>
        </w:rPr>
        <w:t>Bila nanti telah tiba waktu-Mu</w:t>
      </w:r>
    </w:p>
    <w:p w14:paraId="492F0FB0" w14:textId="77777777" w:rsidR="00786189" w:rsidRPr="00786189" w:rsidRDefault="00786189" w:rsidP="00786189">
      <w:pPr>
        <w:ind w:left="364"/>
        <w:jc w:val="both"/>
        <w:rPr>
          <w:lang w:val="id-ID"/>
        </w:rPr>
      </w:pPr>
      <w:r w:rsidRPr="00786189">
        <w:rPr>
          <w:lang w:val="id-ID"/>
        </w:rPr>
        <w:t>Ku percaya kuasa-Mu memulihkan hidupku</w:t>
      </w:r>
    </w:p>
    <w:p w14:paraId="2D799F5E" w14:textId="77777777" w:rsidR="00786189" w:rsidRPr="00786189" w:rsidRDefault="00786189" w:rsidP="00786189">
      <w:pPr>
        <w:ind w:left="364"/>
        <w:jc w:val="both"/>
        <w:rPr>
          <w:lang w:val="id-ID"/>
        </w:rPr>
      </w:pPr>
    </w:p>
    <w:p w14:paraId="2DE3971E" w14:textId="77777777" w:rsidR="00786189" w:rsidRPr="00786189" w:rsidRDefault="00786189" w:rsidP="00786189">
      <w:pPr>
        <w:ind w:left="364"/>
        <w:jc w:val="both"/>
        <w:rPr>
          <w:lang w:val="id-ID"/>
        </w:rPr>
      </w:pPr>
      <w:r w:rsidRPr="00786189">
        <w:rPr>
          <w:lang w:val="id-ID"/>
        </w:rPr>
        <w:t>Waktu Tuhan pasti yang terbaik</w:t>
      </w:r>
    </w:p>
    <w:p w14:paraId="0F2915B2" w14:textId="77777777" w:rsidR="00786189" w:rsidRPr="00786189" w:rsidRDefault="00786189" w:rsidP="00786189">
      <w:pPr>
        <w:ind w:left="364"/>
        <w:jc w:val="both"/>
        <w:rPr>
          <w:lang w:val="id-ID"/>
        </w:rPr>
      </w:pPr>
      <w:r w:rsidRPr="00786189">
        <w:rPr>
          <w:lang w:val="id-ID"/>
        </w:rPr>
        <w:t>Walau kadang tak mudah dimengerti</w:t>
      </w:r>
    </w:p>
    <w:p w14:paraId="3631FF31" w14:textId="77777777" w:rsidR="00786189" w:rsidRPr="00786189" w:rsidRDefault="00786189" w:rsidP="00786189">
      <w:pPr>
        <w:ind w:left="364"/>
        <w:jc w:val="both"/>
        <w:rPr>
          <w:lang w:val="id-ID"/>
        </w:rPr>
      </w:pPr>
      <w:r w:rsidRPr="00786189">
        <w:rPr>
          <w:lang w:val="id-ID"/>
        </w:rPr>
        <w:t>Lewati cobaan, kutetap percaya</w:t>
      </w:r>
    </w:p>
    <w:p w14:paraId="3717D71D" w14:textId="77777777" w:rsidR="00786189" w:rsidRPr="00786189" w:rsidRDefault="00786189" w:rsidP="00786189">
      <w:pPr>
        <w:ind w:left="364"/>
        <w:jc w:val="both"/>
        <w:rPr>
          <w:lang w:val="id-ID"/>
        </w:rPr>
      </w:pPr>
    </w:p>
    <w:p w14:paraId="28A444FC" w14:textId="77777777" w:rsidR="00786189" w:rsidRPr="00786189" w:rsidRDefault="00786189" w:rsidP="00786189">
      <w:pPr>
        <w:ind w:left="364"/>
        <w:jc w:val="both"/>
        <w:rPr>
          <w:i/>
          <w:lang w:val="id-ID"/>
        </w:rPr>
      </w:pPr>
      <w:proofErr w:type="spellStart"/>
      <w:r w:rsidRPr="00786189">
        <w:rPr>
          <w:i/>
          <w:lang w:val="en-US"/>
        </w:rPr>
        <w:t>Saged</w:t>
      </w:r>
      <w:proofErr w:type="spellEnd"/>
      <w:r w:rsidRPr="00786189">
        <w:rPr>
          <w:i/>
          <w:lang w:val="en-US"/>
        </w:rPr>
        <w:t xml:space="preserve"> </w:t>
      </w:r>
      <w:proofErr w:type="spellStart"/>
      <w:r w:rsidRPr="00786189">
        <w:rPr>
          <w:i/>
          <w:lang w:val="en-US"/>
        </w:rPr>
        <w:t>dipun</w:t>
      </w:r>
      <w:proofErr w:type="spellEnd"/>
      <w:r w:rsidRPr="00786189">
        <w:rPr>
          <w:i/>
          <w:lang w:val="en-US"/>
        </w:rPr>
        <w:t xml:space="preserve"> </w:t>
      </w:r>
      <w:proofErr w:type="spellStart"/>
      <w:r w:rsidRPr="00786189">
        <w:rPr>
          <w:i/>
          <w:lang w:val="en-US"/>
        </w:rPr>
        <w:t>pirsani</w:t>
      </w:r>
      <w:proofErr w:type="spellEnd"/>
      <w:r w:rsidRPr="00786189">
        <w:rPr>
          <w:i/>
          <w:lang w:val="en-US"/>
        </w:rPr>
        <w:t xml:space="preserve"> </w:t>
      </w:r>
      <w:proofErr w:type="spellStart"/>
      <w:r w:rsidRPr="00786189">
        <w:rPr>
          <w:i/>
          <w:lang w:val="en-US"/>
        </w:rPr>
        <w:t>wonten</w:t>
      </w:r>
      <w:proofErr w:type="spellEnd"/>
      <w:r w:rsidRPr="00786189">
        <w:rPr>
          <w:i/>
          <w:lang w:val="en-US"/>
        </w:rPr>
        <w:t xml:space="preserve"> </w:t>
      </w:r>
      <w:proofErr w:type="spellStart"/>
      <w:r w:rsidRPr="00786189">
        <w:rPr>
          <w:i/>
          <w:lang w:val="en-US"/>
        </w:rPr>
        <w:t>ing</w:t>
      </w:r>
      <w:proofErr w:type="spellEnd"/>
      <w:r w:rsidRPr="00786189">
        <w:rPr>
          <w:i/>
          <w:lang w:val="id-ID"/>
        </w:rPr>
        <w:t>:</w:t>
      </w:r>
    </w:p>
    <w:p w14:paraId="40F73C08" w14:textId="2A63FC5C" w:rsidR="00786189" w:rsidRPr="00786189" w:rsidRDefault="00786189" w:rsidP="00786189">
      <w:pPr>
        <w:ind w:left="364"/>
        <w:jc w:val="both"/>
        <w:rPr>
          <w:lang w:val="id-ID"/>
        </w:rPr>
      </w:pPr>
      <w:hyperlink r:id="rId59">
        <w:r w:rsidRPr="00786189">
          <w:rPr>
            <w:color w:val="0563C1"/>
            <w:u w:val="single"/>
            <w:lang w:val="id-ID"/>
          </w:rPr>
          <w:t>https://www.youtube.com/watch?v=inGJFNRyAwQ</w:t>
        </w:r>
      </w:hyperlink>
      <w:r w:rsidRPr="00786189">
        <w:rPr>
          <w:noProof/>
          <w:lang w:val="id-ID"/>
        </w:rPr>
        <mc:AlternateContent>
          <mc:Choice Requires="wps">
            <w:drawing>
              <wp:anchor distT="0" distB="0" distL="114300" distR="114300" simplePos="0" relativeHeight="251940352" behindDoc="0" locked="0" layoutInCell="1" allowOverlap="1" wp14:anchorId="676B53B9" wp14:editId="2ADC3AED">
                <wp:simplePos x="0" y="0"/>
                <wp:positionH relativeFrom="column">
                  <wp:posOffset>-88900</wp:posOffset>
                </wp:positionH>
                <wp:positionV relativeFrom="paragraph">
                  <wp:posOffset>1600200</wp:posOffset>
                </wp:positionV>
                <wp:extent cx="4194810" cy="731520"/>
                <wp:effectExtent l="0" t="0" r="0" b="0"/>
                <wp:wrapSquare wrapText="bothSides"/>
                <wp:docPr id="572021023"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4810" cy="731520"/>
                        </a:xfrm>
                        <a:prstGeom prst="rect">
                          <a:avLst/>
                        </a:prstGeom>
                        <a:solidFill>
                          <a:srgbClr val="EEEC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77DC11" w14:textId="2ABF9938" w:rsidR="00786189" w:rsidRDefault="00786189" w:rsidP="00786189">
                            <w:pPr>
                              <w:jc w:val="center"/>
                              <w:textDirection w:val="btLr"/>
                            </w:pPr>
                            <w:r>
                              <w:rPr>
                                <w:color w:val="000000"/>
                                <w:sz w:val="20"/>
                              </w:rPr>
                              <w:t xml:space="preserve">Materi Pakempalan Pandonga karancang nyrambahi sadaya </w:t>
                            </w:r>
                            <w:r>
                              <w:rPr>
                                <w:i/>
                                <w:iCs/>
                                <w:color w:val="000000"/>
                                <w:sz w:val="20"/>
                              </w:rPr>
                              <w:t>generasi</w:t>
                            </w:r>
                            <w:r>
                              <w:rPr>
                                <w:color w:val="000000"/>
                                <w:sz w:val="20"/>
                              </w:rPr>
                              <w:t xml:space="preserve"> (turunan), saking laré, kanéman, diwasa, ngantos kasepuhan. Awit saking punika, prayogi menawi saged sadaya </w:t>
                            </w:r>
                            <w:r w:rsidRPr="007943D7">
                              <w:rPr>
                                <w:i/>
                                <w:iCs/>
                                <w:color w:val="000000"/>
                                <w:sz w:val="20"/>
                              </w:rPr>
                              <w:t>generasi</w:t>
                            </w:r>
                            <w:r>
                              <w:rPr>
                                <w:color w:val="000000"/>
                                <w:sz w:val="20"/>
                              </w:rPr>
                              <w:t xml:space="preserve"> pikantuk jejibahan dhèrèk lelados ing pakempalan pandonga punika.</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B53B9" id="Rectangle 142" o:spid="_x0000_s1131" style="position:absolute;left:0;text-align:left;margin-left:-7pt;margin-top:126pt;width:330.3pt;height:57.6pt;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" fillcolor="#eeece1" stroked="f">
                <v:textbox inset="2.53958mm,1.2694mm,2.53958mm,1.2694mm">
                  <w:txbxContent>
                    <w:p w14:paraId="1B77DC11" w14:textId="2ABF9938" w:rsidR="00786189" w:rsidRDefault="00786189" w:rsidP="00786189">
                      <w:pPr>
                        <w:jc w:val="center"/>
                        <w:textDirection w:val="btLr"/>
                      </w:pPr>
                      <w:r>
                        <w:rPr>
                          <w:color w:val="000000"/>
                          <w:sz w:val="20"/>
                        </w:rPr>
                        <w:t xml:space="preserve">Materi Pakempalan Pandonga karancang nyrambahi sadaya </w:t>
                      </w:r>
                      <w:r>
                        <w:rPr>
                          <w:i/>
                          <w:iCs/>
                          <w:color w:val="000000"/>
                          <w:sz w:val="20"/>
                        </w:rPr>
                        <w:t>generasi</w:t>
                      </w:r>
                      <w:r>
                        <w:rPr>
                          <w:color w:val="000000"/>
                          <w:sz w:val="20"/>
                        </w:rPr>
                        <w:t xml:space="preserve"> (turunan), saking laré, kanéman, diwasa, ngantos kasepuhan. Awit saking punika, prayogi menawi saged sadaya </w:t>
                      </w:r>
                      <w:r w:rsidRPr="007943D7">
                        <w:rPr>
                          <w:i/>
                          <w:iCs/>
                          <w:color w:val="000000"/>
                          <w:sz w:val="20"/>
                        </w:rPr>
                        <w:t>generasi</w:t>
                      </w:r>
                      <w:r>
                        <w:rPr>
                          <w:color w:val="000000"/>
                          <w:sz w:val="20"/>
                        </w:rPr>
                        <w:t xml:space="preserve"> pikantuk jejibahan dhèrèk lelados ing pakempalan pandonga punika.</w:t>
                      </w:r>
                    </w:p>
                  </w:txbxContent>
                </v:textbox>
                <w10:wrap type="square"/>
              </v:rect>
            </w:pict>
          </mc:Fallback>
        </mc:AlternateContent>
      </w:r>
    </w:p>
    <w:p w14:paraId="67C6D97E" w14:textId="77777777" w:rsidR="00786189" w:rsidRPr="00786189" w:rsidRDefault="00786189" w:rsidP="00786189">
      <w:pPr>
        <w:jc w:val="both"/>
        <w:rPr>
          <w:lang w:val="id-ID"/>
        </w:rPr>
      </w:pPr>
    </w:p>
    <w:p w14:paraId="5292A7C4" w14:textId="77777777" w:rsidR="00786189" w:rsidRPr="00786189" w:rsidRDefault="00786189" w:rsidP="00786189">
      <w:pPr>
        <w:jc w:val="both"/>
        <w:rPr>
          <w:lang w:val="id-ID"/>
        </w:rPr>
      </w:pPr>
    </w:p>
    <w:p w14:paraId="5F3AE0BE" w14:textId="77777777" w:rsidR="00786189" w:rsidRPr="00786189" w:rsidRDefault="00786189" w:rsidP="00786189">
      <w:pPr>
        <w:jc w:val="both"/>
        <w:rPr>
          <w:lang w:val="id-ID"/>
        </w:rPr>
      </w:pPr>
    </w:p>
    <w:p w14:paraId="11075026" w14:textId="77777777" w:rsidR="00786189" w:rsidRDefault="00786189" w:rsidP="00786189">
      <w:pPr>
        <w:jc w:val="right"/>
        <w:rPr>
          <w:lang w:val="id-ID"/>
        </w:rPr>
      </w:pPr>
      <w:r w:rsidRPr="00786189">
        <w:rPr>
          <w:lang w:val="id-ID"/>
        </w:rPr>
        <w:t>[sw-aj]</w:t>
      </w:r>
    </w:p>
    <w:p w14:paraId="7BF53D24" w14:textId="4A71F66B" w:rsidR="00D753FA" w:rsidRPr="00813992" w:rsidRDefault="00D753FA" w:rsidP="00786189">
      <w:pPr>
        <w:jc w:val="right"/>
        <w:rPr>
          <w:lang w:val="id-ID"/>
        </w:rPr>
      </w:pPr>
      <w:r w:rsidRPr="00813992">
        <w:rPr>
          <w:lang w:val="id-ID"/>
        </w:rPr>
        <w:br w:type="page"/>
      </w:r>
    </w:p>
    <w:p w14:paraId="3B87D2A6" w14:textId="77777777" w:rsidR="00786189" w:rsidRPr="00154F9E" w:rsidRDefault="00786189" w:rsidP="00786189">
      <w:pPr>
        <w:pStyle w:val="DaftarParagraf"/>
        <w:adjustRightInd w:val="0"/>
        <w:ind w:left="0" w:firstLine="0"/>
        <w:rPr>
          <w:rFonts w:eastAsia="Times New Roman" w:cs="Calibri"/>
          <w:lang w:val="id-ID" w:eastAsia="de-DE"/>
        </w:rPr>
      </w:pPr>
    </w:p>
    <w:p w14:paraId="64A90065" w14:textId="77777777" w:rsidR="00786189" w:rsidRDefault="00786189" w:rsidP="00786189">
      <w:pPr>
        <w:rPr>
          <w:lang w:val="id-ID"/>
        </w:rPr>
      </w:pPr>
      <w:r w:rsidRPr="00813992">
        <w:rPr>
          <w:lang w:val="id-ID"/>
        </w:rPr>
        <w:br w:type="page"/>
      </w:r>
    </w:p>
    <w:p w14:paraId="27A9C65B" w14:textId="77777777" w:rsidR="002218E4" w:rsidRDefault="002218E4" w:rsidP="00786189">
      <w:pPr>
        <w:rPr>
          <w:lang w:val="id-ID"/>
        </w:rPr>
      </w:pPr>
    </w:p>
    <w:p w14:paraId="1360FCE4" w14:textId="29E22AD9" w:rsidR="002218E4" w:rsidRPr="00813992" w:rsidRDefault="00031BD0" w:rsidP="00786189">
      <w:pPr>
        <w:rPr>
          <w:lang w:val="id-ID"/>
        </w:rPr>
      </w:pPr>
      <w:r w:rsidRPr="00813992">
        <w:rPr>
          <w:noProof/>
          <w:lang w:val="id-ID"/>
        </w:rPr>
        <mc:AlternateContent>
          <mc:Choice Requires="wps">
            <w:drawing>
              <wp:anchor distT="45720" distB="45720" distL="114300" distR="114300" simplePos="0" relativeHeight="251809280" behindDoc="0" locked="0" layoutInCell="1" hidden="0" allowOverlap="1" wp14:anchorId="3742F4D8" wp14:editId="66DD4728">
                <wp:simplePos x="0" y="0"/>
                <wp:positionH relativeFrom="margin">
                  <wp:posOffset>2482215</wp:posOffset>
                </wp:positionH>
                <wp:positionV relativeFrom="paragraph">
                  <wp:posOffset>306070</wp:posOffset>
                </wp:positionV>
                <wp:extent cx="1322070" cy="657225"/>
                <wp:effectExtent l="0" t="0" r="0" b="9525"/>
                <wp:wrapSquare wrapText="bothSides" distT="45720" distB="45720" distL="114300" distR="114300"/>
                <wp:docPr id="1034216236" name="Persegi Panjang 1034216236"/>
                <wp:cNvGraphicFramePr/>
                <a:graphic xmlns:a="http://schemas.openxmlformats.org/drawingml/2006/main">
                  <a:graphicData uri="http://schemas.microsoft.com/office/word/2010/wordprocessingShape">
                    <wps:wsp>
                      <wps:cNvSpPr/>
                      <wps:spPr>
                        <a:xfrm>
                          <a:off x="0" y="0"/>
                          <a:ext cx="1322070" cy="657225"/>
                        </a:xfrm>
                        <a:prstGeom prst="rect">
                          <a:avLst/>
                        </a:prstGeom>
                        <a:solidFill>
                          <a:srgbClr val="FFFFFF"/>
                        </a:solidFill>
                        <a:ln>
                          <a:noFill/>
                        </a:ln>
                      </wps:spPr>
                      <wps:txbx>
                        <w:txbxContent>
                          <w:p w14:paraId="1D175ADE" w14:textId="77777777" w:rsidR="00031BD0" w:rsidRPr="00031BD0" w:rsidRDefault="00031BD0" w:rsidP="00031BD0">
                            <w:pPr>
                              <w:jc w:val="center"/>
                              <w:textDirection w:val="btLr"/>
                              <w:rPr>
                                <w:rFonts w:ascii="Cooper Black" w:hAnsi="Cooper Black"/>
                              </w:rPr>
                            </w:pPr>
                            <w:r w:rsidRPr="00031BD0">
                              <w:rPr>
                                <w:rFonts w:ascii="Cooper Black" w:eastAsia="Corben" w:hAnsi="Cooper Black" w:cs="Corben"/>
                                <w:color w:val="000000"/>
                                <w:sz w:val="28"/>
                              </w:rPr>
                              <w:t>Siyam Hp</w:t>
                            </w:r>
                          </w:p>
                          <w:p w14:paraId="2A66992A" w14:textId="2405ACC0" w:rsidR="00D753FA" w:rsidRPr="00C76228" w:rsidRDefault="00031BD0" w:rsidP="00031BD0">
                            <w:pPr>
                              <w:jc w:val="center"/>
                              <w:rPr>
                                <w:rFonts w:ascii="Constantia" w:hAnsi="Constantia" w:cs="Tahoma"/>
                                <w:sz w:val="32"/>
                                <w:szCs w:val="32"/>
                              </w:rPr>
                            </w:pPr>
                            <w:r w:rsidRPr="00031BD0">
                              <w:rPr>
                                <w:rFonts w:ascii="Constantia" w:hAnsi="Constantia" w:cs="Tahoma"/>
                                <w:sz w:val="32"/>
                                <w:szCs w:val="32"/>
                              </w:rPr>
                              <w:sym w:font="Wingdings 2" w:char="F061"/>
                            </w:r>
                            <w:r w:rsidRPr="00031BD0">
                              <w:rPr>
                                <w:rFonts w:ascii="Constantia" w:hAnsi="Constantia" w:cs="Tahoma"/>
                                <w:sz w:val="32"/>
                                <w:szCs w:val="32"/>
                              </w:rPr>
                              <w:t>0</w:t>
                            </w:r>
                            <w:r w:rsidRPr="00031BD0">
                              <w:rPr>
                                <w:rFonts w:ascii="Constantia" w:hAnsi="Constantia" w:cs="Tahoma"/>
                                <w:sz w:val="32"/>
                                <w:szCs w:val="32"/>
                              </w:rPr>
                              <w:sym w:font="Wingdings 2" w:char="F062"/>
                            </w:r>
                          </w:p>
                          <w:p w14:paraId="26921D33" w14:textId="77777777" w:rsidR="00D753FA" w:rsidRDefault="00D753FA" w:rsidP="00D753FA">
                            <w:pPr>
                              <w:jc w:val="center"/>
                              <w:textDirection w:val="btLr"/>
                            </w:pPr>
                          </w:p>
                          <w:p w14:paraId="4E770139" w14:textId="77777777" w:rsidR="00D753FA" w:rsidRDefault="00D753FA" w:rsidP="00D753FA">
                            <w:pPr>
                              <w:jc w:val="center"/>
                              <w:textDirection w:val="btLr"/>
                            </w:pPr>
                          </w:p>
                          <w:p w14:paraId="22DA8B5F" w14:textId="77777777" w:rsidR="00786189" w:rsidRDefault="00786189" w:rsidP="00D753FA">
                            <w:pPr>
                              <w:jc w:val="center"/>
                              <w:textDirection w:val="btLr"/>
                            </w:pPr>
                          </w:p>
                          <w:p w14:paraId="713C8086" w14:textId="77777777" w:rsidR="00786189" w:rsidRDefault="00786189" w:rsidP="00D753FA">
                            <w:pPr>
                              <w:jc w:val="center"/>
                              <w:textDirection w:val="btLr"/>
                            </w:pPr>
                          </w:p>
                          <w:p w14:paraId="7298AEEE" w14:textId="77777777" w:rsidR="00786189" w:rsidRDefault="00786189" w:rsidP="00D753FA">
                            <w:pPr>
                              <w:jc w:val="center"/>
                              <w:textDirection w:val="btLr"/>
                            </w:pPr>
                          </w:p>
                          <w:p w14:paraId="39E8059C" w14:textId="77777777" w:rsidR="00786189" w:rsidRDefault="00786189" w:rsidP="00D753FA">
                            <w:pPr>
                              <w:jc w:val="center"/>
                              <w:textDirection w:val="btLr"/>
                            </w:pPr>
                          </w:p>
                          <w:p w14:paraId="56A5880B" w14:textId="77777777" w:rsidR="00786189" w:rsidRDefault="00786189" w:rsidP="00D753FA">
                            <w:pPr>
                              <w:jc w:val="center"/>
                              <w:textDirection w:val="btLr"/>
                            </w:pPr>
                          </w:p>
                          <w:p w14:paraId="4E8D8D2D" w14:textId="77777777" w:rsidR="00786189" w:rsidRDefault="00786189" w:rsidP="00D753FA">
                            <w:pPr>
                              <w:jc w:val="center"/>
                              <w:textDirection w:val="btLr"/>
                            </w:pPr>
                          </w:p>
                          <w:p w14:paraId="3D2F76E4" w14:textId="77777777" w:rsidR="00786189" w:rsidRDefault="00786189" w:rsidP="00D753FA">
                            <w:pPr>
                              <w:jc w:val="center"/>
                              <w:textDirection w:val="btLr"/>
                            </w:pPr>
                          </w:p>
                          <w:p w14:paraId="1470E914" w14:textId="77777777" w:rsidR="00786189" w:rsidRDefault="00786189" w:rsidP="00D753FA">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742F4D8" id="Persegi Panjang 1034216236" o:spid="_x0000_s1132" style="position:absolute;margin-left:195.45pt;margin-top:24.1pt;width:104.1pt;height:51.75pt;z-index:251809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" stroked="f">
                <v:textbox inset="2.53958mm,1.2694mm,2.53958mm,1.2694mm">
                  <w:txbxContent>
                    <w:p w14:paraId="1D175ADE" w14:textId="77777777" w:rsidR="00031BD0" w:rsidRPr="00031BD0" w:rsidRDefault="00031BD0" w:rsidP="00031BD0">
                      <w:pPr>
                        <w:jc w:val="center"/>
                        <w:textDirection w:val="btLr"/>
                        <w:rPr>
                          <w:rFonts w:ascii="Cooper Black" w:hAnsi="Cooper Black"/>
                        </w:rPr>
                      </w:pPr>
                      <w:r w:rsidRPr="00031BD0">
                        <w:rPr>
                          <w:rFonts w:ascii="Cooper Black" w:eastAsia="Corben" w:hAnsi="Cooper Black" w:cs="Corben"/>
                          <w:color w:val="000000"/>
                          <w:sz w:val="28"/>
                        </w:rPr>
                        <w:t>Siyam Hp</w:t>
                      </w:r>
                    </w:p>
                    <w:p w14:paraId="2A66992A" w14:textId="2405ACC0" w:rsidR="00D753FA" w:rsidRPr="00C76228" w:rsidRDefault="00031BD0" w:rsidP="00031BD0">
                      <w:pPr>
                        <w:jc w:val="center"/>
                        <w:rPr>
                          <w:rFonts w:ascii="Constantia" w:hAnsi="Constantia" w:cs="Tahoma"/>
                          <w:sz w:val="32"/>
                          <w:szCs w:val="32"/>
                        </w:rPr>
                      </w:pPr>
                      <w:r w:rsidRPr="00031BD0">
                        <w:rPr>
                          <w:rFonts w:ascii="Constantia" w:hAnsi="Constantia" w:cs="Tahoma"/>
                          <w:sz w:val="32"/>
                          <w:szCs w:val="32"/>
                        </w:rPr>
                        <w:sym w:font="Wingdings 2" w:char="F061"/>
                      </w:r>
                      <w:r w:rsidRPr="00031BD0">
                        <w:rPr>
                          <w:rFonts w:ascii="Constantia" w:hAnsi="Constantia" w:cs="Tahoma"/>
                          <w:sz w:val="32"/>
                          <w:szCs w:val="32"/>
                        </w:rPr>
                        <w:t>0</w:t>
                      </w:r>
                      <w:r w:rsidRPr="00031BD0">
                        <w:rPr>
                          <w:rFonts w:ascii="Constantia" w:hAnsi="Constantia" w:cs="Tahoma"/>
                          <w:sz w:val="32"/>
                          <w:szCs w:val="32"/>
                        </w:rPr>
                        <w:sym w:font="Wingdings 2" w:char="F062"/>
                      </w:r>
                    </w:p>
                    <w:p w14:paraId="26921D33" w14:textId="77777777" w:rsidR="00D753FA" w:rsidRDefault="00D753FA" w:rsidP="00D753FA">
                      <w:pPr>
                        <w:jc w:val="center"/>
                        <w:textDirection w:val="btLr"/>
                      </w:pPr>
                    </w:p>
                    <w:p w14:paraId="4E770139" w14:textId="77777777" w:rsidR="00D753FA" w:rsidRDefault="00D753FA" w:rsidP="00D753FA">
                      <w:pPr>
                        <w:jc w:val="center"/>
                        <w:textDirection w:val="btLr"/>
                      </w:pPr>
                    </w:p>
                    <w:p w14:paraId="22DA8B5F" w14:textId="77777777" w:rsidR="00786189" w:rsidRDefault="00786189" w:rsidP="00D753FA">
                      <w:pPr>
                        <w:jc w:val="center"/>
                        <w:textDirection w:val="btLr"/>
                      </w:pPr>
                    </w:p>
                    <w:p w14:paraId="713C8086" w14:textId="77777777" w:rsidR="00786189" w:rsidRDefault="00786189" w:rsidP="00D753FA">
                      <w:pPr>
                        <w:jc w:val="center"/>
                        <w:textDirection w:val="btLr"/>
                      </w:pPr>
                    </w:p>
                    <w:p w14:paraId="7298AEEE" w14:textId="77777777" w:rsidR="00786189" w:rsidRDefault="00786189" w:rsidP="00D753FA">
                      <w:pPr>
                        <w:jc w:val="center"/>
                        <w:textDirection w:val="btLr"/>
                      </w:pPr>
                    </w:p>
                    <w:p w14:paraId="39E8059C" w14:textId="77777777" w:rsidR="00786189" w:rsidRDefault="00786189" w:rsidP="00D753FA">
                      <w:pPr>
                        <w:jc w:val="center"/>
                        <w:textDirection w:val="btLr"/>
                      </w:pPr>
                    </w:p>
                    <w:p w14:paraId="56A5880B" w14:textId="77777777" w:rsidR="00786189" w:rsidRDefault="00786189" w:rsidP="00D753FA">
                      <w:pPr>
                        <w:jc w:val="center"/>
                        <w:textDirection w:val="btLr"/>
                      </w:pPr>
                    </w:p>
                    <w:p w14:paraId="4E8D8D2D" w14:textId="77777777" w:rsidR="00786189" w:rsidRDefault="00786189" w:rsidP="00D753FA">
                      <w:pPr>
                        <w:jc w:val="center"/>
                        <w:textDirection w:val="btLr"/>
                      </w:pPr>
                    </w:p>
                    <w:p w14:paraId="3D2F76E4" w14:textId="77777777" w:rsidR="00786189" w:rsidRDefault="00786189" w:rsidP="00D753FA">
                      <w:pPr>
                        <w:jc w:val="center"/>
                        <w:textDirection w:val="btLr"/>
                      </w:pPr>
                    </w:p>
                    <w:p w14:paraId="1470E914" w14:textId="77777777" w:rsidR="00786189" w:rsidRDefault="00786189" w:rsidP="00D753FA">
                      <w:pPr>
                        <w:jc w:val="center"/>
                        <w:textDirection w:val="btLr"/>
                      </w:pPr>
                    </w:p>
                  </w:txbxContent>
                </v:textbox>
                <w10:wrap type="square" anchorx="margin"/>
              </v:rect>
            </w:pict>
          </mc:Fallback>
        </mc:AlternateContent>
      </w:r>
      <w:r w:rsidR="002218E4" w:rsidRPr="00813992">
        <w:rPr>
          <w:noProof/>
          <w:lang w:val="id-ID"/>
        </w:rPr>
        <mc:AlternateContent>
          <mc:Choice Requires="wps">
            <w:drawing>
              <wp:anchor distT="0" distB="0" distL="114300" distR="114300" simplePos="0" relativeHeight="251810304" behindDoc="0" locked="0" layoutInCell="1" hidden="0" allowOverlap="1" wp14:anchorId="0E749569" wp14:editId="412739A0">
                <wp:simplePos x="0" y="0"/>
                <wp:positionH relativeFrom="column">
                  <wp:posOffset>0</wp:posOffset>
                </wp:positionH>
                <wp:positionV relativeFrom="paragraph">
                  <wp:posOffset>66040</wp:posOffset>
                </wp:positionV>
                <wp:extent cx="2468880" cy="1184275"/>
                <wp:effectExtent l="0" t="0" r="7620" b="0"/>
                <wp:wrapSquare wrapText="bothSides" distT="0" distB="0" distL="114300" distR="114300"/>
                <wp:docPr id="1564849410" name="Persegi Panjang 1564849410"/>
                <wp:cNvGraphicFramePr/>
                <a:graphic xmlns:a="http://schemas.openxmlformats.org/drawingml/2006/main">
                  <a:graphicData uri="http://schemas.microsoft.com/office/word/2010/wordprocessingShape">
                    <wps:wsp>
                      <wps:cNvSpPr/>
                      <wps:spPr>
                        <a:xfrm>
                          <a:off x="0" y="0"/>
                          <a:ext cx="2468880" cy="1184275"/>
                        </a:xfrm>
                        <a:prstGeom prst="rect">
                          <a:avLst/>
                        </a:prstGeom>
                        <a:solidFill>
                          <a:schemeClr val="bg1">
                            <a:lumMod val="85000"/>
                          </a:schemeClr>
                        </a:solidFill>
                        <a:ln>
                          <a:noFill/>
                        </a:ln>
                      </wps:spPr>
                      <wps:txbx>
                        <w:txbxContent>
                          <w:p w14:paraId="646057BC" w14:textId="77777777" w:rsidR="00031BD0" w:rsidRPr="00031BD0" w:rsidRDefault="00031BD0" w:rsidP="00031BD0">
                            <w:pPr>
                              <w:spacing w:line="258" w:lineRule="auto"/>
                              <w:textDirection w:val="btLr"/>
                              <w:rPr>
                                <w:b/>
                                <w:color w:val="000000"/>
                              </w:rPr>
                            </w:pPr>
                            <w:r w:rsidRPr="00031BD0">
                              <w:rPr>
                                <w:b/>
                                <w:color w:val="000000"/>
                              </w:rPr>
                              <w:t>BAHAN</w:t>
                            </w:r>
                          </w:p>
                          <w:p w14:paraId="5F12A721" w14:textId="77777777" w:rsidR="00031BD0" w:rsidRPr="00031BD0" w:rsidRDefault="00031BD0" w:rsidP="00031BD0">
                            <w:pPr>
                              <w:spacing w:line="258" w:lineRule="auto"/>
                              <w:textDirection w:val="btLr"/>
                            </w:pPr>
                            <w:r w:rsidRPr="00031BD0">
                              <w:rPr>
                                <w:b/>
                                <w:color w:val="000000"/>
                              </w:rPr>
                              <w:t>PAKEMPALAN PANDONGA – 3</w:t>
                            </w:r>
                          </w:p>
                          <w:p w14:paraId="69A2830A" w14:textId="77777777" w:rsidR="00031BD0" w:rsidRPr="00031BD0" w:rsidRDefault="00031BD0" w:rsidP="00031BD0">
                            <w:pPr>
                              <w:pBdr>
                                <w:bottom w:val="single" w:sz="4" w:space="1" w:color="auto"/>
                              </w:pBdr>
                              <w:textDirection w:val="btLr"/>
                            </w:pPr>
                            <w:r w:rsidRPr="00031BD0">
                              <w:rPr>
                                <w:i/>
                                <w:color w:val="000000"/>
                              </w:rPr>
                              <w:t>Siyam</w:t>
                            </w:r>
                          </w:p>
                          <w:p w14:paraId="1A89FF9C" w14:textId="77777777" w:rsidR="00031BD0" w:rsidRPr="00031BD0" w:rsidRDefault="00031BD0" w:rsidP="00031BD0">
                            <w:pPr>
                              <w:spacing w:line="258" w:lineRule="auto"/>
                              <w:textDirection w:val="btLr"/>
                            </w:pPr>
                          </w:p>
                          <w:p w14:paraId="3B1FC981" w14:textId="77777777" w:rsidR="00031BD0" w:rsidRPr="00031BD0" w:rsidRDefault="00031BD0" w:rsidP="00031BD0">
                            <w:pPr>
                              <w:spacing w:line="258" w:lineRule="auto"/>
                              <w:textDirection w:val="btLr"/>
                            </w:pPr>
                            <w:r w:rsidRPr="00031BD0">
                              <w:rPr>
                                <w:color w:val="000000"/>
                                <w:sz w:val="20"/>
                              </w:rPr>
                              <w:t>Waosan:</w:t>
                            </w:r>
                          </w:p>
                          <w:p w14:paraId="36F4666C" w14:textId="4D823ECB" w:rsidR="00D753FA" w:rsidRDefault="00031BD0" w:rsidP="00031BD0">
                            <w:pPr>
                              <w:spacing w:line="258" w:lineRule="auto"/>
                              <w:textDirection w:val="btLr"/>
                            </w:pPr>
                            <w:r w:rsidRPr="00031BD0">
                              <w:rPr>
                                <w:b/>
                                <w:color w:val="000000"/>
                                <w:sz w:val="20"/>
                              </w:rPr>
                              <w:t>Yesaya 58:3-7</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E749569" id="Persegi Panjang 1564849410" o:spid="_x0000_s1133" style="position:absolute;margin-left:0;margin-top:5.2pt;width:194.4pt;height:93.25pt;z-index:25181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" fillcolor="#d8d8d8 [2732]" stroked="f">
                <v:textbox inset="2.53958mm,1.2694mm,2.53958mm,1.2694mm">
                  <w:txbxContent>
                    <w:p w14:paraId="646057BC" w14:textId="77777777" w:rsidR="00031BD0" w:rsidRPr="00031BD0" w:rsidRDefault="00031BD0" w:rsidP="00031BD0">
                      <w:pPr>
                        <w:spacing w:line="258" w:lineRule="auto"/>
                        <w:textDirection w:val="btLr"/>
                        <w:rPr>
                          <w:b/>
                          <w:color w:val="000000"/>
                        </w:rPr>
                      </w:pPr>
                      <w:r w:rsidRPr="00031BD0">
                        <w:rPr>
                          <w:b/>
                          <w:color w:val="000000"/>
                        </w:rPr>
                        <w:t>BAHAN</w:t>
                      </w:r>
                    </w:p>
                    <w:p w14:paraId="5F12A721" w14:textId="77777777" w:rsidR="00031BD0" w:rsidRPr="00031BD0" w:rsidRDefault="00031BD0" w:rsidP="00031BD0">
                      <w:pPr>
                        <w:spacing w:line="258" w:lineRule="auto"/>
                        <w:textDirection w:val="btLr"/>
                      </w:pPr>
                      <w:r w:rsidRPr="00031BD0">
                        <w:rPr>
                          <w:b/>
                          <w:color w:val="000000"/>
                        </w:rPr>
                        <w:t>PAKEMPALAN PANDONGA – 3</w:t>
                      </w:r>
                    </w:p>
                    <w:p w14:paraId="69A2830A" w14:textId="77777777" w:rsidR="00031BD0" w:rsidRPr="00031BD0" w:rsidRDefault="00031BD0" w:rsidP="00031BD0">
                      <w:pPr>
                        <w:pBdr>
                          <w:bottom w:val="single" w:sz="4" w:space="1" w:color="auto"/>
                        </w:pBdr>
                        <w:textDirection w:val="btLr"/>
                      </w:pPr>
                      <w:r w:rsidRPr="00031BD0">
                        <w:rPr>
                          <w:i/>
                          <w:color w:val="000000"/>
                        </w:rPr>
                        <w:t>Siyam</w:t>
                      </w:r>
                    </w:p>
                    <w:p w14:paraId="1A89FF9C" w14:textId="77777777" w:rsidR="00031BD0" w:rsidRPr="00031BD0" w:rsidRDefault="00031BD0" w:rsidP="00031BD0">
                      <w:pPr>
                        <w:spacing w:line="258" w:lineRule="auto"/>
                        <w:textDirection w:val="btLr"/>
                      </w:pPr>
                    </w:p>
                    <w:p w14:paraId="3B1FC981" w14:textId="77777777" w:rsidR="00031BD0" w:rsidRPr="00031BD0" w:rsidRDefault="00031BD0" w:rsidP="00031BD0">
                      <w:pPr>
                        <w:spacing w:line="258" w:lineRule="auto"/>
                        <w:textDirection w:val="btLr"/>
                      </w:pPr>
                      <w:r w:rsidRPr="00031BD0">
                        <w:rPr>
                          <w:color w:val="000000"/>
                          <w:sz w:val="20"/>
                        </w:rPr>
                        <w:t>Waosan:</w:t>
                      </w:r>
                    </w:p>
                    <w:p w14:paraId="36F4666C" w14:textId="4D823ECB" w:rsidR="00D753FA" w:rsidRDefault="00031BD0" w:rsidP="00031BD0">
                      <w:pPr>
                        <w:spacing w:line="258" w:lineRule="auto"/>
                        <w:textDirection w:val="btLr"/>
                      </w:pPr>
                      <w:r w:rsidRPr="00031BD0">
                        <w:rPr>
                          <w:b/>
                          <w:color w:val="000000"/>
                          <w:sz w:val="20"/>
                        </w:rPr>
                        <w:t>Yesaya 58:3-7</w:t>
                      </w:r>
                    </w:p>
                  </w:txbxContent>
                </v:textbox>
                <w10:wrap type="square"/>
              </v:rect>
            </w:pict>
          </mc:Fallback>
        </mc:AlternateContent>
      </w:r>
    </w:p>
    <w:p w14:paraId="160AC7A1" w14:textId="755DC882" w:rsidR="00D753FA" w:rsidRPr="00813992" w:rsidRDefault="00D753FA" w:rsidP="00D753FA">
      <w:pPr>
        <w:rPr>
          <w:lang w:val="id-ID"/>
        </w:rPr>
      </w:pPr>
    </w:p>
    <w:p w14:paraId="082AD534" w14:textId="534FC5DC" w:rsidR="00786189" w:rsidRPr="00786189" w:rsidRDefault="00786189" w:rsidP="002218E4">
      <w:pPr>
        <w:widowControl/>
        <w:autoSpaceDE/>
        <w:autoSpaceDN/>
        <w:jc w:val="both"/>
        <w:rPr>
          <w:lang w:val="id-ID"/>
        </w:rPr>
      </w:pPr>
    </w:p>
    <w:p w14:paraId="6E70DE59" w14:textId="12918EC2" w:rsidR="00786189" w:rsidRPr="00786189" w:rsidRDefault="00786189" w:rsidP="002218E4">
      <w:pPr>
        <w:widowControl/>
        <w:autoSpaceDE/>
        <w:autoSpaceDN/>
        <w:jc w:val="both"/>
        <w:rPr>
          <w:lang w:val="id-ID"/>
        </w:rPr>
      </w:pPr>
    </w:p>
    <w:p w14:paraId="7E7F8436" w14:textId="77777777" w:rsidR="00031BD0" w:rsidRPr="00031BD0" w:rsidRDefault="00031BD0" w:rsidP="00031BD0">
      <w:pPr>
        <w:widowControl/>
        <w:numPr>
          <w:ilvl w:val="0"/>
          <w:numId w:val="114"/>
        </w:numPr>
        <w:autoSpaceDE/>
        <w:autoSpaceDN/>
        <w:ind w:left="360"/>
        <w:jc w:val="both"/>
        <w:rPr>
          <w:lang w:val="id-ID"/>
        </w:rPr>
      </w:pPr>
      <w:proofErr w:type="spellStart"/>
      <w:r w:rsidRPr="00031BD0">
        <w:rPr>
          <w:b/>
          <w:lang w:val="en-US"/>
        </w:rPr>
        <w:t>Wegdal</w:t>
      </w:r>
      <w:proofErr w:type="spellEnd"/>
      <w:r w:rsidRPr="00031BD0">
        <w:rPr>
          <w:b/>
          <w:lang w:val="en-US"/>
        </w:rPr>
        <w:t xml:space="preserve"> </w:t>
      </w:r>
      <w:proofErr w:type="spellStart"/>
      <w:r w:rsidRPr="00031BD0">
        <w:rPr>
          <w:b/>
          <w:lang w:val="en-US"/>
        </w:rPr>
        <w:t>Ening</w:t>
      </w:r>
      <w:proofErr w:type="spellEnd"/>
      <w:r w:rsidRPr="00031BD0">
        <w:rPr>
          <w:b/>
          <w:lang w:val="en-US"/>
        </w:rPr>
        <w:t xml:space="preserve"> </w:t>
      </w:r>
      <w:proofErr w:type="spellStart"/>
      <w:r w:rsidRPr="00031BD0">
        <w:rPr>
          <w:b/>
          <w:lang w:val="en-US"/>
        </w:rPr>
        <w:t>Sesarengan</w:t>
      </w:r>
      <w:proofErr w:type="spellEnd"/>
    </w:p>
    <w:p w14:paraId="3D9D40F6" w14:textId="77777777" w:rsidR="00031BD0" w:rsidRPr="00031BD0" w:rsidRDefault="00031BD0" w:rsidP="00031BD0">
      <w:pPr>
        <w:widowControl/>
        <w:autoSpaceDE/>
        <w:autoSpaceDN/>
        <w:jc w:val="both"/>
        <w:rPr>
          <w:lang w:val="id-ID"/>
        </w:rPr>
      </w:pPr>
    </w:p>
    <w:p w14:paraId="072B3985" w14:textId="48FF86B7" w:rsidR="00031BD0" w:rsidRPr="00031BD0" w:rsidRDefault="00031BD0" w:rsidP="00031BD0">
      <w:pPr>
        <w:widowControl/>
        <w:numPr>
          <w:ilvl w:val="0"/>
          <w:numId w:val="114"/>
        </w:numPr>
        <w:autoSpaceDE/>
        <w:autoSpaceDN/>
        <w:ind w:left="360"/>
        <w:rPr>
          <w:lang w:val="id-ID"/>
        </w:rPr>
      </w:pPr>
      <w:proofErr w:type="spellStart"/>
      <w:r w:rsidRPr="00031BD0">
        <w:rPr>
          <w:b/>
          <w:lang w:val="en-US"/>
        </w:rPr>
        <w:t>Kidung</w:t>
      </w:r>
      <w:proofErr w:type="spellEnd"/>
      <w:r w:rsidRPr="00031BD0">
        <w:rPr>
          <w:b/>
          <w:lang w:val="en-US"/>
        </w:rPr>
        <w:t xml:space="preserve"> </w:t>
      </w:r>
      <w:proofErr w:type="spellStart"/>
      <w:r w:rsidRPr="00031BD0">
        <w:rPr>
          <w:b/>
          <w:lang w:val="en-US"/>
        </w:rPr>
        <w:t>Pambuka</w:t>
      </w:r>
      <w:proofErr w:type="spellEnd"/>
      <w:r w:rsidRPr="00031BD0">
        <w:rPr>
          <w:b/>
          <w:lang w:val="id-ID"/>
        </w:rPr>
        <w:t xml:space="preserve">: </w:t>
      </w:r>
      <w:r w:rsidRPr="00031BD0">
        <w:rPr>
          <w:rFonts w:cs="Times New Roman"/>
          <w:noProof/>
          <w:color w:val="000000"/>
          <w:sz w:val="20"/>
          <w:szCs w:val="20"/>
          <w:lang w:val="en-US"/>
        </w:rPr>
        <w:drawing>
          <wp:inline distT="0" distB="0" distL="0" distR="0" wp14:anchorId="0DDFE869" wp14:editId="35392AFC">
            <wp:extent cx="3876675" cy="3886200"/>
            <wp:effectExtent l="0" t="0" r="9525" b="0"/>
            <wp:docPr id="1332393460" name="Picture 143" descr="C:\Users\LENOVO\Pictures\Kula anganti rawuh njeng Gu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ictures\Kula anganti rawuh njeng Gusti.jpg"/>
                    <pic:cNvPicPr>
                      <a:picLocks noChangeAspect="1" noChangeArrowheads="1"/>
                    </pic:cNvPicPr>
                  </pic:nvPicPr>
                  <pic:blipFill>
                    <a:blip r:embed="rId60" cstate="print">
                      <a:lum bright="2000"/>
                      <a:extLst>
                        <a:ext uri="{28A0092B-C50C-407E-A947-70E740481C1C}">
                          <a14:useLocalDpi xmlns:a14="http://schemas.microsoft.com/office/drawing/2010/main" val="0"/>
                        </a:ext>
                      </a:extLst>
                    </a:blip>
                    <a:srcRect/>
                    <a:stretch>
                      <a:fillRect/>
                    </a:stretch>
                  </pic:blipFill>
                  <pic:spPr bwMode="auto">
                    <a:xfrm>
                      <a:off x="0" y="0"/>
                      <a:ext cx="3876675" cy="3886200"/>
                    </a:xfrm>
                    <a:prstGeom prst="rect">
                      <a:avLst/>
                    </a:prstGeom>
                    <a:noFill/>
                    <a:ln>
                      <a:noFill/>
                    </a:ln>
                  </pic:spPr>
                </pic:pic>
              </a:graphicData>
            </a:graphic>
          </wp:inline>
        </w:drawing>
      </w:r>
    </w:p>
    <w:p w14:paraId="608E68CB" w14:textId="77777777" w:rsidR="00031BD0" w:rsidRPr="00031BD0" w:rsidRDefault="00031BD0" w:rsidP="00031BD0">
      <w:pPr>
        <w:jc w:val="both"/>
        <w:rPr>
          <w:lang w:val="id-ID"/>
        </w:rPr>
      </w:pPr>
    </w:p>
    <w:p w14:paraId="6F719407" w14:textId="5DFB287A" w:rsidR="00031BD0" w:rsidRPr="00031BD0" w:rsidRDefault="00031BD0" w:rsidP="00031BD0">
      <w:pPr>
        <w:widowControl/>
        <w:numPr>
          <w:ilvl w:val="0"/>
          <w:numId w:val="114"/>
        </w:numPr>
        <w:autoSpaceDE/>
        <w:autoSpaceDN/>
        <w:ind w:left="364"/>
        <w:jc w:val="both"/>
        <w:rPr>
          <w:lang w:val="id-ID"/>
        </w:rPr>
      </w:pPr>
      <w:proofErr w:type="spellStart"/>
      <w:r w:rsidRPr="00031BD0">
        <w:rPr>
          <w:b/>
          <w:lang w:val="en-US"/>
        </w:rPr>
        <w:t>Pandonga</w:t>
      </w:r>
      <w:proofErr w:type="spellEnd"/>
      <w:r w:rsidRPr="00031BD0">
        <w:rPr>
          <w:b/>
          <w:lang w:val="en-US"/>
        </w:rPr>
        <w:t xml:space="preserve"> </w:t>
      </w:r>
      <w:proofErr w:type="spellStart"/>
      <w:r w:rsidRPr="00031BD0">
        <w:rPr>
          <w:b/>
          <w:lang w:val="en-US"/>
        </w:rPr>
        <w:t>Pambuka</w:t>
      </w:r>
      <w:proofErr w:type="spellEnd"/>
      <w:r w:rsidRPr="00031BD0">
        <w:rPr>
          <w:b/>
          <w:lang w:val="en-US"/>
        </w:rPr>
        <w:t xml:space="preserve"> </w:t>
      </w:r>
    </w:p>
    <w:p w14:paraId="6178B982" w14:textId="77777777" w:rsidR="00031BD0" w:rsidRPr="00031BD0" w:rsidRDefault="00031BD0" w:rsidP="00031BD0">
      <w:pPr>
        <w:widowControl/>
        <w:autoSpaceDE/>
        <w:autoSpaceDN/>
        <w:jc w:val="both"/>
        <w:rPr>
          <w:lang w:val="id-ID"/>
        </w:rPr>
      </w:pPr>
    </w:p>
    <w:p w14:paraId="73ADA2C3" w14:textId="77777777" w:rsidR="00031BD0" w:rsidRPr="00031BD0" w:rsidRDefault="00031BD0" w:rsidP="00031BD0">
      <w:pPr>
        <w:widowControl/>
        <w:numPr>
          <w:ilvl w:val="0"/>
          <w:numId w:val="114"/>
        </w:numPr>
        <w:autoSpaceDE/>
        <w:autoSpaceDN/>
        <w:ind w:left="364"/>
        <w:jc w:val="both"/>
        <w:rPr>
          <w:lang w:val="id-ID"/>
        </w:rPr>
      </w:pPr>
      <w:proofErr w:type="spellStart"/>
      <w:r w:rsidRPr="00031BD0">
        <w:rPr>
          <w:b/>
          <w:lang w:val="en-US"/>
        </w:rPr>
        <w:t>Kidung</w:t>
      </w:r>
      <w:proofErr w:type="spellEnd"/>
      <w:r w:rsidRPr="00031BD0">
        <w:rPr>
          <w:b/>
          <w:lang w:val="en-US"/>
        </w:rPr>
        <w:t xml:space="preserve"> </w:t>
      </w:r>
      <w:proofErr w:type="spellStart"/>
      <w:r w:rsidRPr="00031BD0">
        <w:rPr>
          <w:b/>
          <w:lang w:val="en-US"/>
        </w:rPr>
        <w:t>Pamuji</w:t>
      </w:r>
      <w:proofErr w:type="spellEnd"/>
      <w:r w:rsidRPr="00031BD0">
        <w:rPr>
          <w:b/>
          <w:lang w:val="en-US"/>
        </w:rPr>
        <w:t xml:space="preserve">: </w:t>
      </w:r>
      <w:r w:rsidRPr="00031BD0">
        <w:rPr>
          <w:lang w:val="en-US"/>
        </w:rPr>
        <w:t>KPJ 197</w:t>
      </w:r>
      <w:r w:rsidRPr="00031BD0">
        <w:rPr>
          <w:b/>
          <w:lang w:val="en-US"/>
        </w:rPr>
        <w:t xml:space="preserve"> </w:t>
      </w:r>
    </w:p>
    <w:p w14:paraId="6749FC90" w14:textId="77777777" w:rsidR="00031BD0" w:rsidRPr="00031BD0" w:rsidRDefault="00031BD0" w:rsidP="00031BD0">
      <w:pPr>
        <w:widowControl/>
        <w:autoSpaceDE/>
        <w:autoSpaceDN/>
        <w:ind w:left="364"/>
        <w:jc w:val="center"/>
        <w:rPr>
          <w:bCs/>
          <w:lang w:val="id-ID"/>
        </w:rPr>
      </w:pPr>
      <w:r w:rsidRPr="00031BD0">
        <w:rPr>
          <w:bCs/>
          <w:lang w:val="en-US"/>
        </w:rPr>
        <w:t>KPJ 197. KULA SAMPUN SIYAGA</w:t>
      </w:r>
    </w:p>
    <w:p w14:paraId="1C6B058B" w14:textId="77777777" w:rsidR="00031BD0" w:rsidRPr="00031BD0" w:rsidRDefault="00031BD0" w:rsidP="00031BD0">
      <w:pPr>
        <w:widowControl/>
        <w:autoSpaceDE/>
        <w:autoSpaceDN/>
        <w:ind w:left="364"/>
        <w:jc w:val="both"/>
        <w:rPr>
          <w:rFonts w:eastAsia="Calibri" w:cs="Tahoma"/>
          <w:lang w:val="sv-SE"/>
        </w:rPr>
      </w:pPr>
    </w:p>
    <w:p w14:paraId="00699FE1" w14:textId="68A6A350" w:rsidR="00031BD0" w:rsidRPr="00031BD0" w:rsidRDefault="00031BD0" w:rsidP="00031BD0">
      <w:pPr>
        <w:widowControl/>
        <w:autoSpaceDE/>
        <w:autoSpaceDN/>
        <w:ind w:left="364"/>
        <w:jc w:val="both"/>
        <w:rPr>
          <w:rFonts w:eastAsia="Calibri" w:cs="Tahoma"/>
          <w:lang w:val="sv-SE"/>
        </w:rPr>
      </w:pPr>
      <w:r w:rsidRPr="00031BD0">
        <w:rPr>
          <w:rFonts w:eastAsia="Calibri" w:cs="Tahoma"/>
          <w:lang w:val="sv-SE"/>
        </w:rPr>
        <w:t xml:space="preserve">Kula sampun siyaga, Gusti, sumadya nampèni sabda mulya. </w:t>
      </w:r>
    </w:p>
    <w:p w14:paraId="4E3019A0" w14:textId="5BD41EAF" w:rsidR="00031BD0" w:rsidRPr="00031BD0" w:rsidRDefault="00031BD0" w:rsidP="00031BD0">
      <w:pPr>
        <w:widowControl/>
        <w:autoSpaceDE/>
        <w:autoSpaceDN/>
        <w:ind w:left="364"/>
        <w:jc w:val="both"/>
        <w:rPr>
          <w:rFonts w:eastAsia="Calibri" w:cs="Tahoma"/>
          <w:lang w:val="sv-SE"/>
        </w:rPr>
      </w:pPr>
      <w:r w:rsidRPr="00031BD0">
        <w:rPr>
          <w:rFonts w:eastAsia="Calibri" w:cs="Tahoma"/>
          <w:lang w:val="sv-SE"/>
        </w:rPr>
        <w:t xml:space="preserve">Kula sujud manembah Gusti, marak ngabyantara sapunika. </w:t>
      </w:r>
    </w:p>
    <w:p w14:paraId="7E450491" w14:textId="73AA0B9E" w:rsidR="00031BD0" w:rsidRPr="00031BD0" w:rsidRDefault="00031BD0" w:rsidP="00031BD0">
      <w:pPr>
        <w:widowControl/>
        <w:autoSpaceDE/>
        <w:autoSpaceDN/>
        <w:ind w:left="364"/>
        <w:jc w:val="both"/>
        <w:rPr>
          <w:rFonts w:eastAsia="Calibri" w:cs="Tahoma"/>
          <w:lang w:val="sv-SE"/>
        </w:rPr>
      </w:pPr>
      <w:r w:rsidRPr="00031BD0">
        <w:rPr>
          <w:rFonts w:eastAsia="Calibri" w:cs="Tahoma"/>
          <w:lang w:val="sv-SE"/>
        </w:rPr>
        <w:t xml:space="preserve">Mugi Gusti maringi berkah dhumateng kawula ing samangkya, </w:t>
      </w:r>
    </w:p>
    <w:p w14:paraId="34A2E76E" w14:textId="5D8CA9C1" w:rsidR="00031BD0" w:rsidRPr="00031BD0" w:rsidRDefault="00031BD0" w:rsidP="00031BD0">
      <w:pPr>
        <w:widowControl/>
        <w:autoSpaceDE/>
        <w:autoSpaceDN/>
        <w:ind w:left="364"/>
        <w:jc w:val="both"/>
        <w:rPr>
          <w:rFonts w:eastAsia="Calibri" w:cs="Tahoma"/>
          <w:lang w:val="sv-SE"/>
        </w:rPr>
      </w:pPr>
      <w:r w:rsidRPr="00031BD0">
        <w:rPr>
          <w:rFonts w:eastAsia="Calibri" w:cs="Tahoma"/>
          <w:lang w:val="sv-SE"/>
        </w:rPr>
        <w:t>kawula cumawis ing manah samekta ing gati.</w:t>
      </w:r>
    </w:p>
    <w:p w14:paraId="68954811" w14:textId="77777777" w:rsidR="00031BD0" w:rsidRPr="00031BD0" w:rsidRDefault="00031BD0" w:rsidP="00031BD0">
      <w:pPr>
        <w:widowControl/>
        <w:tabs>
          <w:tab w:val="left" w:pos="1260"/>
        </w:tabs>
        <w:autoSpaceDE/>
        <w:autoSpaceDN/>
        <w:ind w:left="364"/>
        <w:jc w:val="both"/>
        <w:rPr>
          <w:rFonts w:eastAsia="Calibri" w:cs="Tahoma"/>
          <w:lang w:val="sv-SE"/>
        </w:rPr>
      </w:pPr>
      <w:r w:rsidRPr="00031BD0">
        <w:rPr>
          <w:rFonts w:eastAsia="Calibri" w:cs="Tahoma"/>
          <w:lang w:val="sv-SE"/>
        </w:rPr>
        <w:t>Reff.:</w:t>
      </w:r>
      <w:r w:rsidRPr="00031BD0">
        <w:rPr>
          <w:rFonts w:eastAsia="Calibri" w:cs="Tahoma"/>
          <w:lang w:val="sv-SE"/>
        </w:rPr>
        <w:tab/>
        <w:t>Sabda Paduka datan éwah gingsir</w:t>
      </w:r>
    </w:p>
    <w:p w14:paraId="41FA9D9A" w14:textId="77777777" w:rsidR="00031BD0" w:rsidRPr="00031BD0" w:rsidRDefault="00031BD0" w:rsidP="00031BD0">
      <w:pPr>
        <w:widowControl/>
        <w:autoSpaceDE/>
        <w:autoSpaceDN/>
        <w:ind w:left="1260"/>
        <w:jc w:val="both"/>
        <w:rPr>
          <w:rFonts w:eastAsia="Calibri" w:cs="Tahoma"/>
          <w:lang w:val="sv-SE"/>
        </w:rPr>
      </w:pPr>
      <w:r w:rsidRPr="00031BD0">
        <w:rPr>
          <w:rFonts w:eastAsia="Calibri" w:cs="Tahoma"/>
          <w:lang w:val="sv-SE"/>
        </w:rPr>
        <w:t>saking mula  buka; ugi sapunika</w:t>
      </w:r>
    </w:p>
    <w:p w14:paraId="467CE63A" w14:textId="77777777" w:rsidR="00031BD0" w:rsidRPr="00031BD0" w:rsidRDefault="00031BD0" w:rsidP="00031BD0">
      <w:pPr>
        <w:widowControl/>
        <w:autoSpaceDE/>
        <w:autoSpaceDN/>
        <w:ind w:left="1260"/>
        <w:jc w:val="both"/>
        <w:rPr>
          <w:rFonts w:eastAsia="Calibri" w:cs="Tahoma"/>
          <w:lang w:val="sv-SE"/>
        </w:rPr>
      </w:pPr>
      <w:r w:rsidRPr="00031BD0">
        <w:rPr>
          <w:rFonts w:eastAsia="Calibri" w:cs="Tahoma"/>
          <w:lang w:val="sv-SE"/>
        </w:rPr>
        <w:t>wah salaminya.</w:t>
      </w:r>
    </w:p>
    <w:p w14:paraId="40990B46" w14:textId="77777777" w:rsidR="00031BD0" w:rsidRPr="00031BD0" w:rsidRDefault="00031BD0" w:rsidP="00031BD0">
      <w:pPr>
        <w:widowControl/>
        <w:autoSpaceDE/>
        <w:autoSpaceDN/>
        <w:ind w:left="1260"/>
        <w:jc w:val="both"/>
        <w:rPr>
          <w:rFonts w:eastAsia="Calibri" w:cs="Tahoma"/>
          <w:lang w:val="sv-SE"/>
        </w:rPr>
      </w:pPr>
      <w:r w:rsidRPr="00031BD0">
        <w:rPr>
          <w:rFonts w:eastAsia="Calibri" w:cs="Tahoma"/>
          <w:lang w:val="sv-SE"/>
        </w:rPr>
        <w:t>Sabda Paduka wonten gesang kula.</w:t>
      </w:r>
    </w:p>
    <w:p w14:paraId="4A524BDA" w14:textId="77777777" w:rsidR="00031BD0" w:rsidRPr="00031BD0" w:rsidRDefault="00031BD0" w:rsidP="00031BD0">
      <w:pPr>
        <w:widowControl/>
        <w:autoSpaceDE/>
        <w:autoSpaceDN/>
        <w:ind w:left="1260"/>
        <w:jc w:val="both"/>
        <w:rPr>
          <w:rFonts w:eastAsia="Calibri" w:cs="Tahoma"/>
          <w:lang w:val="sv-SE"/>
        </w:rPr>
      </w:pPr>
      <w:r w:rsidRPr="00031BD0">
        <w:rPr>
          <w:rFonts w:eastAsia="Calibri" w:cs="Tahoma"/>
          <w:lang w:val="sv-SE"/>
        </w:rPr>
        <w:t>Manah kula sampun siyaga</w:t>
      </w:r>
    </w:p>
    <w:p w14:paraId="5234D8B7" w14:textId="77777777" w:rsidR="00031BD0" w:rsidRPr="00031BD0" w:rsidRDefault="00031BD0" w:rsidP="00031BD0">
      <w:pPr>
        <w:widowControl/>
        <w:autoSpaceDE/>
        <w:autoSpaceDN/>
        <w:ind w:left="1260"/>
        <w:jc w:val="both"/>
        <w:rPr>
          <w:lang w:val="id-ID"/>
        </w:rPr>
      </w:pPr>
      <w:r w:rsidRPr="00031BD0">
        <w:rPr>
          <w:rFonts w:eastAsia="Calibri" w:cs="Tahoma"/>
          <w:lang w:val="sv-SE"/>
        </w:rPr>
        <w:t>nampi sabda Mulya.</w:t>
      </w:r>
    </w:p>
    <w:p w14:paraId="506ABB3F" w14:textId="77777777" w:rsidR="00031BD0" w:rsidRPr="00031BD0" w:rsidRDefault="00031BD0" w:rsidP="00031BD0">
      <w:pPr>
        <w:ind w:left="364"/>
        <w:rPr>
          <w:lang w:val="id-ID"/>
        </w:rPr>
      </w:pPr>
    </w:p>
    <w:p w14:paraId="299E46C4" w14:textId="77777777" w:rsidR="00031BD0" w:rsidRPr="00031BD0" w:rsidRDefault="00031BD0" w:rsidP="00031BD0">
      <w:pPr>
        <w:widowControl/>
        <w:numPr>
          <w:ilvl w:val="0"/>
          <w:numId w:val="114"/>
        </w:numPr>
        <w:autoSpaceDE/>
        <w:autoSpaceDN/>
        <w:ind w:left="364"/>
        <w:jc w:val="both"/>
        <w:rPr>
          <w:lang w:val="id-ID"/>
        </w:rPr>
      </w:pPr>
      <w:proofErr w:type="spellStart"/>
      <w:r w:rsidRPr="00031BD0">
        <w:rPr>
          <w:b/>
          <w:lang w:val="en-US"/>
        </w:rPr>
        <w:t>Pamaosing</w:t>
      </w:r>
      <w:proofErr w:type="spellEnd"/>
      <w:r w:rsidRPr="00031BD0">
        <w:rPr>
          <w:b/>
          <w:lang w:val="en-US"/>
        </w:rPr>
        <w:t xml:space="preserve"> Kitab </w:t>
      </w:r>
      <w:proofErr w:type="spellStart"/>
      <w:r w:rsidRPr="00031BD0">
        <w:rPr>
          <w:b/>
          <w:lang w:val="en-US"/>
        </w:rPr>
        <w:t>Suci</w:t>
      </w:r>
      <w:proofErr w:type="spellEnd"/>
      <w:r w:rsidRPr="00031BD0">
        <w:rPr>
          <w:b/>
          <w:lang w:val="en-US"/>
        </w:rPr>
        <w:t xml:space="preserve">: </w:t>
      </w:r>
      <w:r w:rsidRPr="00031BD0">
        <w:rPr>
          <w:b/>
          <w:lang w:val="id-ID"/>
        </w:rPr>
        <w:t xml:space="preserve"> </w:t>
      </w:r>
      <w:r w:rsidRPr="00031BD0">
        <w:rPr>
          <w:b/>
          <w:bCs/>
          <w:lang w:val="id-ID"/>
        </w:rPr>
        <w:t>Yesaya 58:3-7</w:t>
      </w:r>
    </w:p>
    <w:p w14:paraId="380D8FBE" w14:textId="77777777" w:rsidR="00031BD0" w:rsidRPr="00031BD0" w:rsidRDefault="00031BD0" w:rsidP="00031BD0">
      <w:pPr>
        <w:ind w:left="360"/>
        <w:jc w:val="both"/>
        <w:rPr>
          <w:rFonts w:cs="Times New Roman"/>
          <w:lang w:val="id-ID" w:eastAsia="x-none"/>
        </w:rPr>
      </w:pPr>
    </w:p>
    <w:p w14:paraId="7B502AE3" w14:textId="77777777" w:rsidR="00031BD0" w:rsidRPr="00031BD0" w:rsidRDefault="00031BD0" w:rsidP="00031BD0">
      <w:pPr>
        <w:widowControl/>
        <w:numPr>
          <w:ilvl w:val="0"/>
          <w:numId w:val="114"/>
        </w:numPr>
        <w:autoSpaceDE/>
        <w:autoSpaceDN/>
        <w:ind w:left="364"/>
        <w:jc w:val="both"/>
        <w:rPr>
          <w:lang w:val="id-ID"/>
        </w:rPr>
      </w:pPr>
      <w:proofErr w:type="spellStart"/>
      <w:r w:rsidRPr="00031BD0">
        <w:rPr>
          <w:b/>
          <w:lang w:val="en-US"/>
        </w:rPr>
        <w:t>Andharaning</w:t>
      </w:r>
      <w:proofErr w:type="spellEnd"/>
      <w:r w:rsidRPr="00031BD0">
        <w:rPr>
          <w:b/>
          <w:lang w:val="en-US"/>
        </w:rPr>
        <w:t xml:space="preserve"> </w:t>
      </w:r>
      <w:proofErr w:type="spellStart"/>
      <w:r w:rsidRPr="00031BD0">
        <w:rPr>
          <w:b/>
          <w:lang w:val="en-US"/>
        </w:rPr>
        <w:t>Pangandika</w:t>
      </w:r>
      <w:proofErr w:type="spellEnd"/>
    </w:p>
    <w:p w14:paraId="4D8A2F84" w14:textId="77777777" w:rsidR="00031BD0" w:rsidRPr="00031BD0" w:rsidRDefault="00031BD0" w:rsidP="00031BD0">
      <w:pPr>
        <w:ind w:left="1181" w:hanging="361"/>
        <w:jc w:val="both"/>
        <w:rPr>
          <w:rFonts w:cs="Times New Roman"/>
          <w:b/>
          <w:sz w:val="20"/>
          <w:szCs w:val="20"/>
          <w:lang w:val="id-ID" w:eastAsia="x-none"/>
        </w:rPr>
      </w:pPr>
    </w:p>
    <w:p w14:paraId="494DA7E7" w14:textId="77777777" w:rsidR="00031BD0" w:rsidRPr="00031BD0" w:rsidRDefault="00031BD0" w:rsidP="00031BD0">
      <w:pPr>
        <w:ind w:left="364"/>
        <w:jc w:val="center"/>
        <w:rPr>
          <w:b/>
          <w:lang w:val="en-US"/>
        </w:rPr>
      </w:pPr>
      <w:r w:rsidRPr="00031BD0">
        <w:rPr>
          <w:b/>
          <w:lang w:val="en-US"/>
        </w:rPr>
        <w:t>Siyam Hp</w:t>
      </w:r>
    </w:p>
    <w:p w14:paraId="432F37AA" w14:textId="77777777" w:rsidR="00031BD0" w:rsidRPr="00031BD0" w:rsidRDefault="00031BD0" w:rsidP="00031BD0">
      <w:pPr>
        <w:ind w:left="364"/>
        <w:jc w:val="center"/>
        <w:rPr>
          <w:lang w:val="id-ID"/>
        </w:rPr>
      </w:pPr>
    </w:p>
    <w:p w14:paraId="05773A12" w14:textId="6D4A0DD9" w:rsidR="00031BD0" w:rsidRPr="00031BD0" w:rsidRDefault="00031BD0" w:rsidP="00031BD0">
      <w:pPr>
        <w:pBdr>
          <w:top w:val="nil"/>
          <w:left w:val="nil"/>
          <w:bottom w:val="nil"/>
          <w:right w:val="nil"/>
          <w:between w:val="nil"/>
        </w:pBdr>
        <w:ind w:left="360" w:firstLine="360"/>
        <w:jc w:val="both"/>
        <w:rPr>
          <w:color w:val="000000"/>
          <w:lang w:val="id-ID"/>
        </w:rPr>
      </w:pPr>
      <w:r w:rsidRPr="00031BD0">
        <w:rPr>
          <w:noProof/>
        </w:rPr>
        <w:drawing>
          <wp:anchor distT="0" distB="0" distL="114300" distR="114300" simplePos="0" relativeHeight="251942400" behindDoc="0" locked="0" layoutInCell="1" allowOverlap="1" wp14:anchorId="68217D01" wp14:editId="379514C1">
            <wp:simplePos x="0" y="0"/>
            <wp:positionH relativeFrom="column">
              <wp:posOffset>2425065</wp:posOffset>
            </wp:positionH>
            <wp:positionV relativeFrom="paragraph">
              <wp:posOffset>575945</wp:posOffset>
            </wp:positionV>
            <wp:extent cx="1722120" cy="1118870"/>
            <wp:effectExtent l="0" t="0" r="0" b="5080"/>
            <wp:wrapSquare wrapText="bothSides"/>
            <wp:docPr id="32350043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1">
                      <a:extLst>
                        <a:ext uri="{28A0092B-C50C-407E-A947-70E740481C1C}">
                          <a14:useLocalDpi xmlns:a14="http://schemas.microsoft.com/office/drawing/2010/main" val="0"/>
                        </a:ext>
                      </a:extLst>
                    </a:blip>
                    <a:srcRect r="8835"/>
                    <a:stretch>
                      <a:fillRect/>
                    </a:stretch>
                  </pic:blipFill>
                  <pic:spPr bwMode="auto">
                    <a:xfrm>
                      <a:off x="0" y="0"/>
                      <a:ext cx="1722120" cy="1118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1BD0">
        <w:rPr>
          <w:color w:val="000000"/>
          <w:lang w:val="en-US"/>
        </w:rPr>
        <w:t xml:space="preserve">Nalika Hp </w:t>
      </w:r>
      <w:proofErr w:type="spellStart"/>
      <w:r w:rsidRPr="00031BD0">
        <w:rPr>
          <w:color w:val="000000"/>
          <w:lang w:val="en-US"/>
        </w:rPr>
        <w:t>sampun</w:t>
      </w:r>
      <w:proofErr w:type="spellEnd"/>
      <w:r w:rsidRPr="00031BD0">
        <w:rPr>
          <w:color w:val="000000"/>
          <w:lang w:val="en-US"/>
        </w:rPr>
        <w:t xml:space="preserve"> dados </w:t>
      </w:r>
      <w:proofErr w:type="spellStart"/>
      <w:r w:rsidRPr="00031BD0">
        <w:rPr>
          <w:color w:val="000000"/>
          <w:lang w:val="en-US"/>
        </w:rPr>
        <w:t>pirantosing</w:t>
      </w:r>
      <w:proofErr w:type="spellEnd"/>
      <w:r w:rsidRPr="00031BD0">
        <w:rPr>
          <w:color w:val="000000"/>
          <w:lang w:val="en-US"/>
        </w:rPr>
        <w:t xml:space="preserve"> </w:t>
      </w:r>
      <w:proofErr w:type="spellStart"/>
      <w:r w:rsidRPr="00031BD0">
        <w:rPr>
          <w:color w:val="000000"/>
          <w:lang w:val="en-US"/>
        </w:rPr>
        <w:t>gesang</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gumathok</w:t>
      </w:r>
      <w:proofErr w:type="spellEnd"/>
      <w:r w:rsidRPr="00031BD0">
        <w:rPr>
          <w:color w:val="000000"/>
          <w:lang w:val="en-US"/>
        </w:rPr>
        <w:t xml:space="preserve">, </w:t>
      </w:r>
      <w:r w:rsidRPr="00031BD0">
        <w:rPr>
          <w:color w:val="000000"/>
          <w:lang w:val="id-ID"/>
        </w:rPr>
        <w:t xml:space="preserve">Adam Alter </w:t>
      </w:r>
      <w:proofErr w:type="spellStart"/>
      <w:r w:rsidRPr="00031BD0">
        <w:rPr>
          <w:color w:val="000000"/>
          <w:lang w:val="en-US"/>
        </w:rPr>
        <w:t>sampun</w:t>
      </w:r>
      <w:proofErr w:type="spellEnd"/>
      <w:r w:rsidRPr="00031BD0">
        <w:rPr>
          <w:color w:val="000000"/>
          <w:lang w:val="en-US"/>
        </w:rPr>
        <w:t xml:space="preserve"> </w:t>
      </w:r>
      <w:proofErr w:type="spellStart"/>
      <w:r w:rsidRPr="00031BD0">
        <w:rPr>
          <w:color w:val="000000"/>
          <w:lang w:val="en-US"/>
        </w:rPr>
        <w:t>naté</w:t>
      </w:r>
      <w:proofErr w:type="spellEnd"/>
      <w:r w:rsidRPr="00031BD0">
        <w:rPr>
          <w:color w:val="000000"/>
          <w:lang w:val="en-US"/>
        </w:rPr>
        <w:t xml:space="preserve"> </w:t>
      </w:r>
      <w:proofErr w:type="spellStart"/>
      <w:r w:rsidRPr="00031BD0">
        <w:rPr>
          <w:color w:val="000000"/>
          <w:lang w:val="en-US"/>
        </w:rPr>
        <w:t>ngawontenaken</w:t>
      </w:r>
      <w:proofErr w:type="spellEnd"/>
      <w:r w:rsidRPr="00031BD0">
        <w:rPr>
          <w:color w:val="000000"/>
          <w:lang w:val="en-US"/>
        </w:rPr>
        <w:t xml:space="preserve"> </w:t>
      </w:r>
      <w:proofErr w:type="spellStart"/>
      <w:r w:rsidRPr="00031BD0">
        <w:rPr>
          <w:color w:val="000000"/>
          <w:lang w:val="en-US"/>
        </w:rPr>
        <w:t>paniti</w:t>
      </w:r>
      <w:proofErr w:type="spellEnd"/>
      <w:r w:rsidRPr="00031BD0">
        <w:rPr>
          <w:color w:val="000000"/>
          <w:lang w:val="en-US"/>
        </w:rPr>
        <w:t xml:space="preserve"> </w:t>
      </w:r>
      <w:proofErr w:type="spellStart"/>
      <w:r w:rsidRPr="00031BD0">
        <w:rPr>
          <w:color w:val="000000"/>
          <w:lang w:val="en-US"/>
        </w:rPr>
        <w:t>priksa</w:t>
      </w:r>
      <w:proofErr w:type="spellEnd"/>
      <w:r w:rsidRPr="00031BD0">
        <w:rPr>
          <w:color w:val="000000"/>
          <w:lang w:val="en-US"/>
        </w:rPr>
        <w:t xml:space="preserve"> (</w:t>
      </w:r>
      <w:proofErr w:type="spellStart"/>
      <w:r w:rsidRPr="00031BD0">
        <w:rPr>
          <w:i/>
          <w:iCs/>
          <w:color w:val="000000"/>
          <w:lang w:val="en-US"/>
        </w:rPr>
        <w:t>penelitian</w:t>
      </w:r>
      <w:proofErr w:type="spellEnd"/>
      <w:r w:rsidRPr="00031BD0">
        <w:rPr>
          <w:color w:val="000000"/>
          <w:lang w:val="en-US"/>
        </w:rPr>
        <w:t xml:space="preserve">) </w:t>
      </w:r>
      <w:proofErr w:type="spellStart"/>
      <w:r w:rsidRPr="00031BD0">
        <w:rPr>
          <w:color w:val="000000"/>
          <w:lang w:val="en-US"/>
        </w:rPr>
        <w:t>gunggungipun</w:t>
      </w:r>
      <w:proofErr w:type="spellEnd"/>
      <w:r w:rsidRPr="00031BD0">
        <w:rPr>
          <w:color w:val="000000"/>
          <w:lang w:val="en-US"/>
        </w:rPr>
        <w:t xml:space="preserve"> </w:t>
      </w:r>
      <w:proofErr w:type="spellStart"/>
      <w:r w:rsidRPr="00031BD0">
        <w:rPr>
          <w:color w:val="000000"/>
          <w:lang w:val="en-US"/>
        </w:rPr>
        <w:t>wekdal</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katelasaken</w:t>
      </w:r>
      <w:proofErr w:type="spellEnd"/>
      <w:r w:rsidRPr="00031BD0">
        <w:rPr>
          <w:color w:val="000000"/>
          <w:lang w:val="en-US"/>
        </w:rPr>
        <w:t xml:space="preserve"> </w:t>
      </w:r>
      <w:proofErr w:type="spellStart"/>
      <w:r w:rsidRPr="00031BD0">
        <w:rPr>
          <w:color w:val="000000"/>
          <w:lang w:val="en-US"/>
        </w:rPr>
        <w:t>nalikanipun</w:t>
      </w:r>
      <w:proofErr w:type="spellEnd"/>
      <w:r w:rsidRPr="00031BD0">
        <w:rPr>
          <w:color w:val="000000"/>
          <w:lang w:val="en-US"/>
        </w:rPr>
        <w:t xml:space="preserve"> </w:t>
      </w:r>
      <w:proofErr w:type="spellStart"/>
      <w:r w:rsidRPr="00031BD0">
        <w:rPr>
          <w:color w:val="000000"/>
          <w:lang w:val="en-US"/>
        </w:rPr>
        <w:t>ngginakaken</w:t>
      </w:r>
      <w:proofErr w:type="spellEnd"/>
      <w:r w:rsidRPr="00031BD0">
        <w:rPr>
          <w:color w:val="000000"/>
          <w:lang w:val="en-US"/>
        </w:rPr>
        <w:t xml:space="preserve"> Hp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pirantos</w:t>
      </w:r>
      <w:proofErr w:type="spellEnd"/>
      <w:r w:rsidRPr="00031BD0">
        <w:rPr>
          <w:color w:val="000000"/>
          <w:lang w:val="en-US"/>
        </w:rPr>
        <w:t xml:space="preserve"> </w:t>
      </w:r>
      <w:proofErr w:type="spellStart"/>
      <w:r w:rsidRPr="00031BD0">
        <w:rPr>
          <w:color w:val="000000"/>
          <w:lang w:val="en-US"/>
        </w:rPr>
        <w:t>elektronik</w:t>
      </w:r>
      <w:proofErr w:type="spellEnd"/>
      <w:r w:rsidRPr="00031BD0">
        <w:rPr>
          <w:color w:val="000000"/>
          <w:lang w:val="en-US"/>
        </w:rPr>
        <w:t xml:space="preserve"> </w:t>
      </w:r>
      <w:proofErr w:type="spellStart"/>
      <w:r w:rsidRPr="00031BD0">
        <w:rPr>
          <w:color w:val="000000"/>
          <w:lang w:val="en-US"/>
        </w:rPr>
        <w:t>sanèsipun</w:t>
      </w:r>
      <w:proofErr w:type="spellEnd"/>
      <w:r w:rsidRPr="00031BD0">
        <w:rPr>
          <w:color w:val="000000"/>
          <w:vertAlign w:val="superscript"/>
          <w:lang w:val="id-ID"/>
        </w:rPr>
        <w:footnoteReference w:id="8"/>
      </w:r>
      <w:r w:rsidRPr="00031BD0">
        <w:rPr>
          <w:color w:val="000000"/>
          <w:lang w:val="id-ID"/>
        </w:rPr>
        <w:t xml:space="preserve"> </w:t>
      </w:r>
      <w:proofErr w:type="spellStart"/>
      <w:r w:rsidRPr="00031BD0">
        <w:rPr>
          <w:color w:val="000000"/>
          <w:lang w:val="en-US"/>
        </w:rPr>
        <w:t>kadosta</w:t>
      </w:r>
      <w:proofErr w:type="spellEnd"/>
      <w:r w:rsidRPr="00031BD0">
        <w:rPr>
          <w:color w:val="000000"/>
          <w:lang w:val="en-US"/>
        </w:rPr>
        <w:t xml:space="preserve"> </w:t>
      </w:r>
      <w:proofErr w:type="spellStart"/>
      <w:r w:rsidRPr="00031BD0">
        <w:rPr>
          <w:color w:val="000000"/>
          <w:lang w:val="id-ID"/>
        </w:rPr>
        <w:t>smartphone</w:t>
      </w:r>
      <w:proofErr w:type="spellEnd"/>
      <w:r w:rsidRPr="00031BD0">
        <w:rPr>
          <w:color w:val="000000"/>
          <w:lang w:val="id-ID"/>
        </w:rPr>
        <w:t xml:space="preserve">, tablet </w:t>
      </w:r>
      <w:proofErr w:type="spellStart"/>
      <w:r w:rsidRPr="00031BD0">
        <w:rPr>
          <w:color w:val="000000"/>
          <w:lang w:val="en-US"/>
        </w:rPr>
        <w:t>lan</w:t>
      </w:r>
      <w:proofErr w:type="spellEnd"/>
      <w:r w:rsidRPr="00031BD0">
        <w:rPr>
          <w:color w:val="000000"/>
          <w:lang w:val="id-ID"/>
        </w:rPr>
        <w:t xml:space="preserve"> laptop</w:t>
      </w:r>
      <w:r w:rsidRPr="00031BD0">
        <w:rPr>
          <w:color w:val="000000"/>
          <w:lang w:val="en-US"/>
        </w:rPr>
        <w:t xml:space="preserve"> </w:t>
      </w:r>
      <w:proofErr w:type="spellStart"/>
      <w:r w:rsidRPr="00031BD0">
        <w:rPr>
          <w:color w:val="000000"/>
          <w:lang w:val="en-US"/>
        </w:rPr>
        <w:t>saha</w:t>
      </w:r>
      <w:proofErr w:type="spellEnd"/>
      <w:r w:rsidRPr="00031BD0">
        <w:rPr>
          <w:color w:val="000000"/>
          <w:lang w:val="en-US"/>
        </w:rPr>
        <w:t xml:space="preserve"> </w:t>
      </w:r>
      <w:proofErr w:type="spellStart"/>
      <w:r w:rsidRPr="00031BD0">
        <w:rPr>
          <w:color w:val="000000"/>
          <w:lang w:val="en-US"/>
        </w:rPr>
        <w:t>sapiturutipun</w:t>
      </w:r>
      <w:proofErr w:type="spellEnd"/>
      <w:r w:rsidRPr="00031BD0">
        <w:rPr>
          <w:color w:val="000000"/>
          <w:lang w:val="en-US"/>
        </w:rPr>
        <w:t xml:space="preserve">. </w:t>
      </w:r>
      <w:r w:rsidRPr="00031BD0">
        <w:rPr>
          <w:color w:val="000000"/>
          <w:lang w:val="id-ID"/>
        </w:rPr>
        <w:t xml:space="preserve"> </w:t>
      </w:r>
      <w:proofErr w:type="spellStart"/>
      <w:r w:rsidRPr="00031BD0">
        <w:rPr>
          <w:color w:val="000000"/>
          <w:lang w:val="en-US"/>
        </w:rPr>
        <w:t>Saking</w:t>
      </w:r>
      <w:proofErr w:type="spellEnd"/>
      <w:r w:rsidRPr="00031BD0">
        <w:rPr>
          <w:color w:val="000000"/>
          <w:lang w:val="en-US"/>
        </w:rPr>
        <w:t xml:space="preserve"> </w:t>
      </w:r>
      <w:proofErr w:type="spellStart"/>
      <w:r w:rsidRPr="00031BD0">
        <w:rPr>
          <w:color w:val="000000"/>
          <w:lang w:val="en-US"/>
        </w:rPr>
        <w:t>paniti</w:t>
      </w:r>
      <w:proofErr w:type="spellEnd"/>
      <w:r w:rsidRPr="00031BD0">
        <w:rPr>
          <w:color w:val="000000"/>
          <w:lang w:val="en-US"/>
        </w:rPr>
        <w:t xml:space="preserve"> </w:t>
      </w:r>
      <w:proofErr w:type="spellStart"/>
      <w:r w:rsidRPr="00031BD0">
        <w:rPr>
          <w:color w:val="000000"/>
          <w:lang w:val="en-US"/>
        </w:rPr>
        <w:t>priksa</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katindakaken</w:t>
      </w:r>
      <w:proofErr w:type="spellEnd"/>
      <w:r w:rsidRPr="00031BD0">
        <w:rPr>
          <w:color w:val="000000"/>
          <w:lang w:val="en-US"/>
        </w:rPr>
        <w:t xml:space="preserve">, Adam Alter </w:t>
      </w:r>
      <w:proofErr w:type="spellStart"/>
      <w:r w:rsidRPr="00031BD0">
        <w:rPr>
          <w:color w:val="000000"/>
          <w:lang w:val="en-US"/>
        </w:rPr>
        <w:t>miterang</w:t>
      </w:r>
      <w:proofErr w:type="spellEnd"/>
      <w:r w:rsidRPr="00031BD0">
        <w:rPr>
          <w:color w:val="000000"/>
          <w:lang w:val="en-US"/>
        </w:rPr>
        <w:t xml:space="preserve"> </w:t>
      </w:r>
      <w:proofErr w:type="spellStart"/>
      <w:r w:rsidRPr="00031BD0">
        <w:rPr>
          <w:color w:val="000000"/>
          <w:lang w:val="en-US"/>
        </w:rPr>
        <w:t>bilih</w:t>
      </w:r>
      <w:proofErr w:type="spellEnd"/>
      <w:r w:rsidRPr="00031BD0">
        <w:rPr>
          <w:color w:val="000000"/>
          <w:lang w:val="en-US"/>
        </w:rPr>
        <w:t xml:space="preserve"> </w:t>
      </w:r>
      <w:proofErr w:type="spellStart"/>
      <w:r w:rsidRPr="00031BD0">
        <w:rPr>
          <w:color w:val="000000"/>
          <w:lang w:val="en-US"/>
        </w:rPr>
        <w:t>wiwit</w:t>
      </w:r>
      <w:proofErr w:type="spellEnd"/>
      <w:r w:rsidRPr="00031BD0">
        <w:rPr>
          <w:color w:val="000000"/>
          <w:lang w:val="en-US"/>
        </w:rPr>
        <w:t xml:space="preserve"> </w:t>
      </w:r>
      <w:proofErr w:type="spellStart"/>
      <w:r w:rsidRPr="00031BD0">
        <w:rPr>
          <w:color w:val="000000"/>
          <w:lang w:val="en-US"/>
        </w:rPr>
        <w:t>taun</w:t>
      </w:r>
      <w:proofErr w:type="spellEnd"/>
      <w:r w:rsidRPr="00031BD0">
        <w:rPr>
          <w:color w:val="000000"/>
          <w:lang w:val="en-US"/>
        </w:rPr>
        <w:t xml:space="preserve">  </w:t>
      </w:r>
      <w:r w:rsidRPr="00031BD0">
        <w:rPr>
          <w:color w:val="000000"/>
          <w:lang w:val="id-ID"/>
        </w:rPr>
        <w:t xml:space="preserve"> 2007, 2015 </w:t>
      </w:r>
      <w:proofErr w:type="spellStart"/>
      <w:r w:rsidRPr="00031BD0">
        <w:rPr>
          <w:color w:val="000000"/>
          <w:lang w:val="en-US"/>
        </w:rPr>
        <w:t>lan</w:t>
      </w:r>
      <w:proofErr w:type="spellEnd"/>
      <w:r w:rsidRPr="00031BD0">
        <w:rPr>
          <w:color w:val="000000"/>
          <w:lang w:val="en-US"/>
        </w:rPr>
        <w:t xml:space="preserve"> </w:t>
      </w:r>
      <w:r w:rsidRPr="00031BD0">
        <w:rPr>
          <w:color w:val="000000"/>
          <w:lang w:val="id-ID"/>
        </w:rPr>
        <w:t xml:space="preserve">2017 </w:t>
      </w:r>
      <w:proofErr w:type="spellStart"/>
      <w:r w:rsidRPr="00031BD0">
        <w:rPr>
          <w:color w:val="000000"/>
          <w:lang w:val="en-US"/>
        </w:rPr>
        <w:t>prasasat</w:t>
      </w:r>
      <w:proofErr w:type="spellEnd"/>
      <w:r w:rsidRPr="00031BD0">
        <w:rPr>
          <w:color w:val="000000"/>
          <w:lang w:val="en-US"/>
        </w:rPr>
        <w:t xml:space="preserve"> </w:t>
      </w:r>
      <w:proofErr w:type="spellStart"/>
      <w:r w:rsidRPr="00031BD0">
        <w:rPr>
          <w:color w:val="000000"/>
          <w:lang w:val="en-US"/>
        </w:rPr>
        <w:t>wekdaling</w:t>
      </w:r>
      <w:proofErr w:type="spellEnd"/>
      <w:r w:rsidRPr="00031BD0">
        <w:rPr>
          <w:color w:val="000000"/>
          <w:lang w:val="en-US"/>
        </w:rPr>
        <w:t xml:space="preserve"> </w:t>
      </w:r>
      <w:proofErr w:type="spellStart"/>
      <w:r w:rsidRPr="00031BD0">
        <w:rPr>
          <w:color w:val="000000"/>
          <w:lang w:val="en-US"/>
        </w:rPr>
        <w:t>manungsa</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awakipun</w:t>
      </w:r>
      <w:proofErr w:type="spellEnd"/>
      <w:r w:rsidRPr="00031BD0">
        <w:rPr>
          <w:color w:val="000000"/>
          <w:lang w:val="en-US"/>
        </w:rPr>
        <w:t xml:space="preserve"> </w:t>
      </w:r>
      <w:proofErr w:type="spellStart"/>
      <w:r w:rsidRPr="00031BD0">
        <w:rPr>
          <w:color w:val="000000"/>
          <w:lang w:val="en-US"/>
        </w:rPr>
        <w:t>piyambak</w:t>
      </w:r>
      <w:proofErr w:type="spellEnd"/>
      <w:r w:rsidRPr="00031BD0">
        <w:rPr>
          <w:color w:val="000000"/>
          <w:lang w:val="en-US"/>
        </w:rPr>
        <w:t xml:space="preserve"> </w:t>
      </w:r>
      <w:proofErr w:type="spellStart"/>
      <w:r w:rsidRPr="00031BD0">
        <w:rPr>
          <w:color w:val="000000"/>
          <w:lang w:val="en-US"/>
        </w:rPr>
        <w:t>sangsaya</w:t>
      </w:r>
      <w:proofErr w:type="spellEnd"/>
      <w:r w:rsidRPr="00031BD0">
        <w:rPr>
          <w:color w:val="000000"/>
          <w:lang w:val="en-US"/>
        </w:rPr>
        <w:t xml:space="preserve"> </w:t>
      </w:r>
      <w:proofErr w:type="spellStart"/>
      <w:r w:rsidRPr="00031BD0">
        <w:rPr>
          <w:color w:val="000000"/>
          <w:lang w:val="en-US"/>
        </w:rPr>
        <w:t>suda</w:t>
      </w:r>
      <w:proofErr w:type="spellEnd"/>
      <w:r w:rsidRPr="00031BD0">
        <w:rPr>
          <w:color w:val="000000"/>
          <w:lang w:val="en-US"/>
        </w:rPr>
        <w:t xml:space="preserve">.  </w:t>
      </w:r>
      <w:proofErr w:type="spellStart"/>
      <w:r w:rsidRPr="00031BD0">
        <w:rPr>
          <w:color w:val="000000"/>
          <w:lang w:val="en-US"/>
        </w:rPr>
        <w:lastRenderedPageBreak/>
        <w:t>Katitipriksa</w:t>
      </w:r>
      <w:proofErr w:type="spellEnd"/>
      <w:r w:rsidRPr="00031BD0">
        <w:rPr>
          <w:color w:val="000000"/>
          <w:lang w:val="en-US"/>
        </w:rPr>
        <w:t xml:space="preserve"> </w:t>
      </w:r>
      <w:proofErr w:type="spellStart"/>
      <w:r w:rsidRPr="00031BD0">
        <w:rPr>
          <w:color w:val="000000"/>
          <w:lang w:val="en-US"/>
        </w:rPr>
        <w:t>saking</w:t>
      </w:r>
      <w:proofErr w:type="spellEnd"/>
      <w:r w:rsidRPr="00031BD0">
        <w:rPr>
          <w:color w:val="000000"/>
          <w:lang w:val="en-US"/>
        </w:rPr>
        <w:t xml:space="preserve"> </w:t>
      </w:r>
      <w:proofErr w:type="spellStart"/>
      <w:r w:rsidRPr="00031BD0">
        <w:rPr>
          <w:color w:val="000000"/>
          <w:lang w:val="en-US"/>
        </w:rPr>
        <w:t>gambar</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nginggil</w:t>
      </w:r>
      <w:proofErr w:type="spellEnd"/>
      <w:r w:rsidRPr="00031BD0">
        <w:rPr>
          <w:color w:val="000000"/>
          <w:lang w:val="en-US"/>
        </w:rPr>
        <w:t xml:space="preserve">, </w:t>
      </w:r>
      <w:proofErr w:type="spellStart"/>
      <w:r w:rsidRPr="00031BD0">
        <w:rPr>
          <w:color w:val="000000"/>
          <w:lang w:val="en-US"/>
        </w:rPr>
        <w:t>mirunggan</w:t>
      </w:r>
      <w:proofErr w:type="spellEnd"/>
      <w:r w:rsidRPr="00031BD0">
        <w:rPr>
          <w:color w:val="000000"/>
          <w:lang w:val="en-US"/>
        </w:rPr>
        <w:t xml:space="preserve"> </w:t>
      </w:r>
      <w:proofErr w:type="spellStart"/>
      <w:r w:rsidRPr="00031BD0">
        <w:rPr>
          <w:color w:val="000000"/>
          <w:lang w:val="en-US"/>
        </w:rPr>
        <w:t>warna</w:t>
      </w:r>
      <w:proofErr w:type="spellEnd"/>
      <w:r w:rsidRPr="00031BD0">
        <w:rPr>
          <w:color w:val="000000"/>
          <w:lang w:val="en-US"/>
        </w:rPr>
        <w:t xml:space="preserve"> </w:t>
      </w:r>
      <w:proofErr w:type="spellStart"/>
      <w:r w:rsidRPr="00031BD0">
        <w:rPr>
          <w:color w:val="000000"/>
          <w:lang w:val="en-US"/>
        </w:rPr>
        <w:t>pethak</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sangsaya</w:t>
      </w:r>
      <w:proofErr w:type="spellEnd"/>
      <w:r w:rsidRPr="00031BD0">
        <w:rPr>
          <w:color w:val="000000"/>
          <w:lang w:val="en-US"/>
        </w:rPr>
        <w:t xml:space="preserve"> </w:t>
      </w:r>
      <w:proofErr w:type="spellStart"/>
      <w:r w:rsidRPr="00031BD0">
        <w:rPr>
          <w:color w:val="000000"/>
          <w:lang w:val="en-US"/>
        </w:rPr>
        <w:t>kirang</w:t>
      </w:r>
      <w:proofErr w:type="spellEnd"/>
      <w:r w:rsidRPr="00031BD0">
        <w:rPr>
          <w:color w:val="000000"/>
          <w:lang w:val="en-US"/>
        </w:rPr>
        <w:t xml:space="preserve"> </w:t>
      </w:r>
      <w:proofErr w:type="spellStart"/>
      <w:r w:rsidRPr="00031BD0">
        <w:rPr>
          <w:color w:val="000000"/>
          <w:lang w:val="en-US"/>
        </w:rPr>
        <w:t>saben</w:t>
      </w:r>
      <w:proofErr w:type="spellEnd"/>
      <w:r w:rsidRPr="00031BD0">
        <w:rPr>
          <w:color w:val="000000"/>
          <w:lang w:val="en-US"/>
        </w:rPr>
        <w:t xml:space="preserve"> </w:t>
      </w:r>
      <w:proofErr w:type="spellStart"/>
      <w:r w:rsidRPr="00031BD0">
        <w:rPr>
          <w:color w:val="000000"/>
          <w:lang w:val="en-US"/>
        </w:rPr>
        <w:t>taunipun</w:t>
      </w:r>
      <w:proofErr w:type="spellEnd"/>
      <w:r w:rsidRPr="00031BD0">
        <w:rPr>
          <w:color w:val="000000"/>
          <w:lang w:val="en-US"/>
        </w:rPr>
        <w:t xml:space="preserve">. Warna </w:t>
      </w:r>
      <w:proofErr w:type="spellStart"/>
      <w:r w:rsidRPr="00031BD0">
        <w:rPr>
          <w:color w:val="000000"/>
          <w:lang w:val="en-US"/>
        </w:rPr>
        <w:t>pethak</w:t>
      </w:r>
      <w:proofErr w:type="spellEnd"/>
      <w:r w:rsidRPr="00031BD0">
        <w:rPr>
          <w:color w:val="000000"/>
          <w:lang w:val="en-US"/>
        </w:rPr>
        <w:t xml:space="preserve"> </w:t>
      </w:r>
      <w:proofErr w:type="spellStart"/>
      <w:r w:rsidRPr="00031BD0">
        <w:rPr>
          <w:color w:val="000000"/>
          <w:lang w:val="en-US"/>
        </w:rPr>
        <w:t>punika</w:t>
      </w:r>
      <w:proofErr w:type="spellEnd"/>
      <w:r w:rsidRPr="00031BD0">
        <w:rPr>
          <w:color w:val="000000"/>
          <w:lang w:val="en-US"/>
        </w:rPr>
        <w:t xml:space="preserve"> </w:t>
      </w:r>
      <w:proofErr w:type="spellStart"/>
      <w:r w:rsidRPr="00031BD0">
        <w:rPr>
          <w:color w:val="000000"/>
          <w:lang w:val="en-US"/>
        </w:rPr>
        <w:t>nedahaken</w:t>
      </w:r>
      <w:proofErr w:type="spellEnd"/>
      <w:r w:rsidRPr="00031BD0">
        <w:rPr>
          <w:color w:val="000000"/>
          <w:lang w:val="en-US"/>
        </w:rPr>
        <w:t xml:space="preserve"> </w:t>
      </w:r>
      <w:proofErr w:type="spellStart"/>
      <w:r w:rsidRPr="00031BD0">
        <w:rPr>
          <w:color w:val="000000"/>
          <w:lang w:val="en-US"/>
        </w:rPr>
        <w:t>wekdaling</w:t>
      </w:r>
      <w:proofErr w:type="spellEnd"/>
      <w:r w:rsidRPr="00031BD0">
        <w:rPr>
          <w:color w:val="000000"/>
          <w:lang w:val="en-US"/>
        </w:rPr>
        <w:t xml:space="preserve"> </w:t>
      </w:r>
      <w:proofErr w:type="spellStart"/>
      <w:r w:rsidRPr="00031BD0">
        <w:rPr>
          <w:color w:val="000000"/>
          <w:lang w:val="en-US"/>
        </w:rPr>
        <w:t>manungsa</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awakipun</w:t>
      </w:r>
      <w:proofErr w:type="spellEnd"/>
      <w:r w:rsidRPr="00031BD0">
        <w:rPr>
          <w:color w:val="000000"/>
          <w:lang w:val="en-US"/>
        </w:rPr>
        <w:t xml:space="preserve"> </w:t>
      </w:r>
      <w:proofErr w:type="spellStart"/>
      <w:r w:rsidRPr="00031BD0">
        <w:rPr>
          <w:color w:val="000000"/>
          <w:lang w:val="en-US"/>
        </w:rPr>
        <w:t>piyambak</w:t>
      </w:r>
      <w:proofErr w:type="spellEnd"/>
      <w:r w:rsidRPr="00031BD0">
        <w:rPr>
          <w:color w:val="000000"/>
          <w:lang w:val="en-US"/>
        </w:rPr>
        <w:t xml:space="preserve">.  </w:t>
      </w:r>
      <w:proofErr w:type="spellStart"/>
      <w:r w:rsidRPr="00031BD0">
        <w:rPr>
          <w:color w:val="000000"/>
          <w:lang w:val="en-US"/>
        </w:rPr>
        <w:t>Kosok</w:t>
      </w:r>
      <w:proofErr w:type="spellEnd"/>
      <w:r w:rsidRPr="00031BD0">
        <w:rPr>
          <w:color w:val="000000"/>
          <w:lang w:val="en-US"/>
        </w:rPr>
        <w:t xml:space="preserve"> </w:t>
      </w:r>
      <w:proofErr w:type="spellStart"/>
      <w:r w:rsidRPr="00031BD0">
        <w:rPr>
          <w:color w:val="000000"/>
          <w:lang w:val="en-US"/>
        </w:rPr>
        <w:t>wangsulipun</w:t>
      </w:r>
      <w:proofErr w:type="spellEnd"/>
      <w:r w:rsidRPr="00031BD0">
        <w:rPr>
          <w:color w:val="000000"/>
          <w:lang w:val="en-US"/>
        </w:rPr>
        <w:t xml:space="preserve">, </w:t>
      </w:r>
      <w:proofErr w:type="spellStart"/>
      <w:r w:rsidRPr="00031BD0">
        <w:rPr>
          <w:color w:val="000000"/>
          <w:lang w:val="en-US"/>
        </w:rPr>
        <w:t>warna</w:t>
      </w:r>
      <w:proofErr w:type="spellEnd"/>
      <w:r w:rsidRPr="00031BD0">
        <w:rPr>
          <w:color w:val="000000"/>
          <w:lang w:val="en-US"/>
        </w:rPr>
        <w:t xml:space="preserve"> </w:t>
      </w:r>
      <w:proofErr w:type="spellStart"/>
      <w:r w:rsidRPr="00031BD0">
        <w:rPr>
          <w:color w:val="000000"/>
          <w:lang w:val="en-US"/>
        </w:rPr>
        <w:t>abrit</w:t>
      </w:r>
      <w:proofErr w:type="spellEnd"/>
      <w:r w:rsidRPr="00031BD0">
        <w:rPr>
          <w:color w:val="000000"/>
          <w:lang w:val="en-US"/>
        </w:rPr>
        <w:t xml:space="preserve"> </w:t>
      </w:r>
      <w:proofErr w:type="spellStart"/>
      <w:r w:rsidRPr="00031BD0">
        <w:rPr>
          <w:color w:val="000000"/>
          <w:lang w:val="en-US"/>
        </w:rPr>
        <w:t>inggih</w:t>
      </w:r>
      <w:proofErr w:type="spellEnd"/>
      <w:r w:rsidRPr="00031BD0">
        <w:rPr>
          <w:color w:val="000000"/>
          <w:lang w:val="en-US"/>
        </w:rPr>
        <w:t xml:space="preserve"> </w:t>
      </w:r>
      <w:proofErr w:type="spellStart"/>
      <w:r w:rsidRPr="00031BD0">
        <w:rPr>
          <w:color w:val="000000"/>
          <w:lang w:val="en-US"/>
        </w:rPr>
        <w:t>punika</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nedahaken</w:t>
      </w:r>
      <w:proofErr w:type="spellEnd"/>
      <w:r w:rsidRPr="00031BD0">
        <w:rPr>
          <w:color w:val="000000"/>
          <w:lang w:val="en-US"/>
        </w:rPr>
        <w:t xml:space="preserve"> </w:t>
      </w:r>
      <w:proofErr w:type="spellStart"/>
      <w:r w:rsidRPr="00031BD0">
        <w:rPr>
          <w:color w:val="000000"/>
          <w:lang w:val="en-US"/>
        </w:rPr>
        <w:t>wekdal</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katelasaken</w:t>
      </w:r>
      <w:proofErr w:type="spellEnd"/>
      <w:r w:rsidRPr="00031BD0">
        <w:rPr>
          <w:color w:val="000000"/>
          <w:lang w:val="en-US"/>
        </w:rPr>
        <w:t xml:space="preserve"> </w:t>
      </w:r>
      <w:proofErr w:type="spellStart"/>
      <w:r w:rsidRPr="00031BD0">
        <w:rPr>
          <w:color w:val="000000"/>
          <w:lang w:val="en-US"/>
        </w:rPr>
        <w:t>déning</w:t>
      </w:r>
      <w:proofErr w:type="spellEnd"/>
      <w:r w:rsidRPr="00031BD0">
        <w:rPr>
          <w:color w:val="000000"/>
          <w:lang w:val="en-US"/>
        </w:rPr>
        <w:t xml:space="preserve"> </w:t>
      </w:r>
      <w:proofErr w:type="spellStart"/>
      <w:r w:rsidRPr="00031BD0">
        <w:rPr>
          <w:color w:val="000000"/>
          <w:lang w:val="en-US"/>
        </w:rPr>
        <w:t>manungsa</w:t>
      </w:r>
      <w:proofErr w:type="spellEnd"/>
      <w:r w:rsidRPr="00031BD0">
        <w:rPr>
          <w:color w:val="000000"/>
          <w:lang w:val="en-US"/>
        </w:rPr>
        <w:t xml:space="preserve"> </w:t>
      </w:r>
      <w:proofErr w:type="spellStart"/>
      <w:r w:rsidRPr="00031BD0">
        <w:rPr>
          <w:color w:val="000000"/>
          <w:lang w:val="en-US"/>
        </w:rPr>
        <w:t>nalika</w:t>
      </w:r>
      <w:proofErr w:type="spellEnd"/>
      <w:r w:rsidRPr="00031BD0">
        <w:rPr>
          <w:color w:val="000000"/>
          <w:lang w:val="en-US"/>
        </w:rPr>
        <w:t xml:space="preserve"> </w:t>
      </w:r>
      <w:proofErr w:type="spellStart"/>
      <w:r w:rsidRPr="00031BD0">
        <w:rPr>
          <w:color w:val="000000"/>
          <w:lang w:val="en-US"/>
        </w:rPr>
        <w:t>ngginakaken</w:t>
      </w:r>
      <w:proofErr w:type="spellEnd"/>
      <w:r w:rsidRPr="00031BD0">
        <w:rPr>
          <w:color w:val="000000"/>
          <w:lang w:val="en-US"/>
        </w:rPr>
        <w:t xml:space="preserve"> Hp, </w:t>
      </w:r>
      <w:proofErr w:type="spellStart"/>
      <w:r w:rsidRPr="00031BD0">
        <w:rPr>
          <w:color w:val="000000"/>
          <w:lang w:val="en-US"/>
        </w:rPr>
        <w:t>sangsaya</w:t>
      </w:r>
      <w:proofErr w:type="spellEnd"/>
      <w:r w:rsidRPr="00031BD0">
        <w:rPr>
          <w:color w:val="000000"/>
          <w:lang w:val="en-US"/>
        </w:rPr>
        <w:t xml:space="preserve"> </w:t>
      </w:r>
      <w:proofErr w:type="spellStart"/>
      <w:r w:rsidRPr="00031BD0">
        <w:rPr>
          <w:color w:val="000000"/>
          <w:lang w:val="en-US"/>
        </w:rPr>
        <w:t>kathah</w:t>
      </w:r>
      <w:proofErr w:type="spellEnd"/>
      <w:r w:rsidRPr="00031BD0">
        <w:rPr>
          <w:color w:val="000000"/>
          <w:lang w:val="en-US"/>
        </w:rPr>
        <w:t xml:space="preserve">. </w:t>
      </w:r>
      <w:proofErr w:type="spellStart"/>
      <w:r w:rsidRPr="00031BD0">
        <w:rPr>
          <w:color w:val="000000"/>
          <w:lang w:val="en-US"/>
        </w:rPr>
        <w:t>Kacihna</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sewaunipun</w:t>
      </w:r>
      <w:proofErr w:type="spellEnd"/>
      <w:r w:rsidRPr="00031BD0">
        <w:rPr>
          <w:color w:val="000000"/>
          <w:lang w:val="en-US"/>
        </w:rPr>
        <w:t xml:space="preserve"> </w:t>
      </w:r>
      <w:proofErr w:type="spellStart"/>
      <w:r w:rsidRPr="00031BD0">
        <w:rPr>
          <w:color w:val="000000"/>
          <w:lang w:val="en-US"/>
        </w:rPr>
        <w:t>namung</w:t>
      </w:r>
      <w:proofErr w:type="spellEnd"/>
      <w:r w:rsidRPr="00031BD0">
        <w:rPr>
          <w:color w:val="000000"/>
          <w:lang w:val="en-US"/>
        </w:rPr>
        <w:t xml:space="preserve"> 9 </w:t>
      </w:r>
      <w:proofErr w:type="spellStart"/>
      <w:r w:rsidRPr="00031BD0">
        <w:rPr>
          <w:color w:val="000000"/>
          <w:lang w:val="en-US"/>
        </w:rPr>
        <w:t>menit</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tahun</w:t>
      </w:r>
      <w:proofErr w:type="spellEnd"/>
      <w:r w:rsidRPr="00031BD0">
        <w:rPr>
          <w:color w:val="000000"/>
          <w:lang w:val="en-US"/>
        </w:rPr>
        <w:t xml:space="preserve"> 2007, </w:t>
      </w:r>
      <w:proofErr w:type="spellStart"/>
      <w:r w:rsidRPr="00031BD0">
        <w:rPr>
          <w:color w:val="000000"/>
          <w:lang w:val="en-US"/>
        </w:rPr>
        <w:t>samangké</w:t>
      </w:r>
      <w:proofErr w:type="spellEnd"/>
      <w:r w:rsidRPr="00031BD0">
        <w:rPr>
          <w:color w:val="000000"/>
          <w:lang w:val="en-US"/>
        </w:rPr>
        <w:t xml:space="preserve"> </w:t>
      </w:r>
      <w:proofErr w:type="spellStart"/>
      <w:r w:rsidRPr="00031BD0">
        <w:rPr>
          <w:color w:val="000000"/>
          <w:lang w:val="en-US"/>
        </w:rPr>
        <w:t>ngambra-ambra</w:t>
      </w:r>
      <w:proofErr w:type="spellEnd"/>
      <w:r w:rsidRPr="00031BD0">
        <w:rPr>
          <w:color w:val="000000"/>
          <w:lang w:val="en-US"/>
        </w:rPr>
        <w:t xml:space="preserve"> </w:t>
      </w:r>
      <w:proofErr w:type="spellStart"/>
      <w:r w:rsidRPr="00031BD0">
        <w:rPr>
          <w:color w:val="000000"/>
          <w:lang w:val="en-US"/>
        </w:rPr>
        <w:t>ngantos</w:t>
      </w:r>
      <w:proofErr w:type="spellEnd"/>
      <w:r w:rsidRPr="00031BD0">
        <w:rPr>
          <w:color w:val="000000"/>
          <w:lang w:val="en-US"/>
        </w:rPr>
        <w:t xml:space="preserve"> 27 </w:t>
      </w:r>
      <w:proofErr w:type="spellStart"/>
      <w:r w:rsidRPr="00031BD0">
        <w:rPr>
          <w:color w:val="000000"/>
          <w:lang w:val="en-US"/>
        </w:rPr>
        <w:t>menit</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taun</w:t>
      </w:r>
      <w:proofErr w:type="spellEnd"/>
      <w:r w:rsidRPr="00031BD0">
        <w:rPr>
          <w:color w:val="000000"/>
          <w:lang w:val="en-US"/>
        </w:rPr>
        <w:t xml:space="preserve"> 2017. </w:t>
      </w:r>
      <w:proofErr w:type="spellStart"/>
      <w:r w:rsidRPr="00031BD0">
        <w:rPr>
          <w:color w:val="000000"/>
          <w:lang w:val="en-US"/>
        </w:rPr>
        <w:t>Kamangka</w:t>
      </w:r>
      <w:proofErr w:type="spellEnd"/>
      <w:r w:rsidRPr="00031BD0">
        <w:rPr>
          <w:color w:val="000000"/>
          <w:lang w:val="en-US"/>
        </w:rPr>
        <w:t xml:space="preserve"> </w:t>
      </w:r>
      <w:proofErr w:type="spellStart"/>
      <w:r w:rsidRPr="00031BD0">
        <w:rPr>
          <w:color w:val="000000"/>
          <w:lang w:val="en-US"/>
        </w:rPr>
        <w:t>paniti</w:t>
      </w:r>
      <w:proofErr w:type="spellEnd"/>
      <w:r w:rsidRPr="00031BD0">
        <w:rPr>
          <w:color w:val="000000"/>
          <w:lang w:val="en-US"/>
        </w:rPr>
        <w:t xml:space="preserve"> </w:t>
      </w:r>
      <w:proofErr w:type="spellStart"/>
      <w:r w:rsidRPr="00031BD0">
        <w:rPr>
          <w:color w:val="000000"/>
          <w:lang w:val="en-US"/>
        </w:rPr>
        <w:t>priksa</w:t>
      </w:r>
      <w:proofErr w:type="spellEnd"/>
      <w:r w:rsidRPr="00031BD0">
        <w:rPr>
          <w:color w:val="000000"/>
          <w:lang w:val="en-US"/>
        </w:rPr>
        <w:t xml:space="preserve"> </w:t>
      </w:r>
      <w:proofErr w:type="spellStart"/>
      <w:r w:rsidRPr="00031BD0">
        <w:rPr>
          <w:color w:val="000000"/>
          <w:lang w:val="en-US"/>
        </w:rPr>
        <w:t>punika</w:t>
      </w:r>
      <w:proofErr w:type="spellEnd"/>
      <w:r w:rsidRPr="00031BD0">
        <w:rPr>
          <w:color w:val="000000"/>
          <w:lang w:val="en-US"/>
        </w:rPr>
        <w:t xml:space="preserve"> </w:t>
      </w:r>
      <w:proofErr w:type="spellStart"/>
      <w:r w:rsidRPr="00031BD0">
        <w:rPr>
          <w:color w:val="000000"/>
          <w:lang w:val="en-US"/>
        </w:rPr>
        <w:t>katindakaken</w:t>
      </w:r>
      <w:proofErr w:type="spellEnd"/>
      <w:r w:rsidRPr="00031BD0">
        <w:rPr>
          <w:color w:val="000000"/>
          <w:lang w:val="en-US"/>
        </w:rPr>
        <w:t xml:space="preserve"> </w:t>
      </w:r>
      <w:proofErr w:type="spellStart"/>
      <w:r w:rsidRPr="00031BD0">
        <w:rPr>
          <w:color w:val="000000"/>
          <w:lang w:val="en-US"/>
        </w:rPr>
        <w:t>sadèrèngipun</w:t>
      </w:r>
      <w:proofErr w:type="spellEnd"/>
      <w:r w:rsidRPr="00031BD0">
        <w:rPr>
          <w:color w:val="000000"/>
          <w:lang w:val="en-US"/>
        </w:rPr>
        <w:t xml:space="preserve"> </w:t>
      </w:r>
      <w:proofErr w:type="spellStart"/>
      <w:r w:rsidRPr="00031BD0">
        <w:rPr>
          <w:color w:val="000000"/>
          <w:lang w:val="en-US"/>
        </w:rPr>
        <w:t>wonten</w:t>
      </w:r>
      <w:proofErr w:type="spellEnd"/>
      <w:r w:rsidRPr="00031BD0">
        <w:rPr>
          <w:color w:val="000000"/>
          <w:lang w:val="en-US"/>
        </w:rPr>
        <w:t xml:space="preserve"> </w:t>
      </w:r>
      <w:proofErr w:type="spellStart"/>
      <w:r w:rsidRPr="00031BD0">
        <w:rPr>
          <w:color w:val="000000"/>
          <w:lang w:val="en-US"/>
        </w:rPr>
        <w:t>tiktok</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ramé</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Oktober </w:t>
      </w:r>
      <w:r w:rsidRPr="00031BD0">
        <w:rPr>
          <w:color w:val="000000"/>
          <w:lang w:val="id-ID"/>
        </w:rPr>
        <w:t>2020</w:t>
      </w:r>
      <w:r w:rsidRPr="00031BD0">
        <w:rPr>
          <w:color w:val="000000"/>
          <w:vertAlign w:val="superscript"/>
          <w:lang w:val="id-ID"/>
        </w:rPr>
        <w:footnoteReference w:id="9"/>
      </w:r>
    </w:p>
    <w:p w14:paraId="49FB78B0" w14:textId="77777777" w:rsidR="00031BD0" w:rsidRPr="00031BD0" w:rsidRDefault="00031BD0" w:rsidP="00031BD0">
      <w:pPr>
        <w:pBdr>
          <w:top w:val="nil"/>
          <w:left w:val="nil"/>
          <w:bottom w:val="nil"/>
          <w:right w:val="nil"/>
          <w:between w:val="nil"/>
        </w:pBdr>
        <w:ind w:left="360" w:firstLine="360"/>
        <w:jc w:val="both"/>
        <w:rPr>
          <w:color w:val="000000"/>
          <w:lang w:val="en-US"/>
        </w:rPr>
      </w:pPr>
    </w:p>
    <w:p w14:paraId="4F51E1F6" w14:textId="77777777" w:rsidR="00031BD0" w:rsidRPr="00031BD0" w:rsidRDefault="00031BD0" w:rsidP="00031BD0">
      <w:pPr>
        <w:pBdr>
          <w:top w:val="nil"/>
          <w:left w:val="nil"/>
          <w:bottom w:val="nil"/>
          <w:right w:val="nil"/>
          <w:between w:val="nil"/>
        </w:pBdr>
        <w:ind w:left="360" w:firstLine="360"/>
        <w:jc w:val="both"/>
        <w:rPr>
          <w:color w:val="000000"/>
          <w:lang w:val="en-US"/>
        </w:rPr>
      </w:pPr>
      <w:proofErr w:type="spellStart"/>
      <w:r w:rsidRPr="00031BD0">
        <w:rPr>
          <w:color w:val="000000"/>
          <w:lang w:val="en-US"/>
        </w:rPr>
        <w:t>Wondéné</w:t>
      </w:r>
      <w:proofErr w:type="spellEnd"/>
      <w:r w:rsidRPr="00031BD0">
        <w:rPr>
          <w:color w:val="000000"/>
          <w:lang w:val="en-US"/>
        </w:rPr>
        <w:t xml:space="preserve"> </w:t>
      </w:r>
      <w:proofErr w:type="spellStart"/>
      <w:r w:rsidRPr="00031BD0">
        <w:rPr>
          <w:color w:val="000000"/>
          <w:lang w:val="en-US"/>
        </w:rPr>
        <w:t>paniti</w:t>
      </w:r>
      <w:proofErr w:type="spellEnd"/>
      <w:r w:rsidRPr="00031BD0">
        <w:rPr>
          <w:color w:val="000000"/>
          <w:lang w:val="en-US"/>
        </w:rPr>
        <w:t xml:space="preserve"> </w:t>
      </w:r>
      <w:proofErr w:type="spellStart"/>
      <w:r w:rsidRPr="00031BD0">
        <w:rPr>
          <w:color w:val="000000"/>
          <w:lang w:val="en-US"/>
        </w:rPr>
        <w:t>priksa</w:t>
      </w:r>
      <w:proofErr w:type="spellEnd"/>
      <w:r w:rsidRPr="00031BD0">
        <w:rPr>
          <w:color w:val="000000"/>
          <w:lang w:val="en-US"/>
        </w:rPr>
        <w:t xml:space="preserve"> </w:t>
      </w:r>
      <w:proofErr w:type="spellStart"/>
      <w:r w:rsidRPr="00031BD0">
        <w:rPr>
          <w:color w:val="000000"/>
          <w:lang w:val="en-US"/>
        </w:rPr>
        <w:t>ringkes</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katindakaken</w:t>
      </w:r>
      <w:proofErr w:type="spellEnd"/>
      <w:r w:rsidRPr="00031BD0">
        <w:rPr>
          <w:color w:val="000000"/>
          <w:lang w:val="en-US"/>
        </w:rPr>
        <w:t xml:space="preserve"> </w:t>
      </w:r>
      <w:proofErr w:type="spellStart"/>
      <w:r w:rsidRPr="00031BD0">
        <w:rPr>
          <w:color w:val="000000"/>
          <w:lang w:val="en-US"/>
        </w:rPr>
        <w:t>déning</w:t>
      </w:r>
      <w:proofErr w:type="spellEnd"/>
      <w:r w:rsidRPr="00031BD0">
        <w:rPr>
          <w:color w:val="000000"/>
          <w:lang w:val="en-US"/>
        </w:rPr>
        <w:t xml:space="preserve"> </w:t>
      </w:r>
      <w:r w:rsidRPr="00031BD0">
        <w:rPr>
          <w:i/>
          <w:color w:val="000000"/>
          <w:lang w:val="id-ID"/>
        </w:rPr>
        <w:t>Data</w:t>
      </w:r>
      <w:r w:rsidRPr="00031BD0">
        <w:rPr>
          <w:i/>
          <w:color w:val="000000"/>
          <w:lang w:val="en-US"/>
        </w:rPr>
        <w:t xml:space="preserve"> </w:t>
      </w:r>
      <w:proofErr w:type="spellStart"/>
      <w:r w:rsidRPr="00031BD0">
        <w:rPr>
          <w:i/>
          <w:color w:val="000000"/>
          <w:lang w:val="id-ID"/>
        </w:rPr>
        <w:t>Reportal</w:t>
      </w:r>
      <w:proofErr w:type="spellEnd"/>
      <w:r w:rsidRPr="00031BD0">
        <w:rPr>
          <w:i/>
          <w:color w:val="000000"/>
          <w:lang w:val="en-US"/>
        </w:rPr>
        <w:t xml:space="preserve"> </w:t>
      </w:r>
      <w:proofErr w:type="spellStart"/>
      <w:r w:rsidRPr="00031BD0">
        <w:rPr>
          <w:color w:val="000000"/>
          <w:lang w:val="en-US"/>
        </w:rPr>
        <w:t>nalika</w:t>
      </w:r>
      <w:proofErr w:type="spellEnd"/>
      <w:r w:rsidRPr="00031BD0">
        <w:rPr>
          <w:color w:val="000000"/>
          <w:lang w:val="en-US"/>
        </w:rPr>
        <w:t xml:space="preserve"> </w:t>
      </w:r>
      <w:proofErr w:type="spellStart"/>
      <w:r w:rsidRPr="00031BD0">
        <w:rPr>
          <w:color w:val="000000"/>
          <w:lang w:val="en-US"/>
        </w:rPr>
        <w:t>taun</w:t>
      </w:r>
      <w:proofErr w:type="spellEnd"/>
      <w:r w:rsidRPr="00031BD0">
        <w:rPr>
          <w:color w:val="000000"/>
          <w:lang w:val="id-ID"/>
        </w:rPr>
        <w:t xml:space="preserve"> 2024, </w:t>
      </w:r>
      <w:proofErr w:type="spellStart"/>
      <w:r w:rsidRPr="00031BD0">
        <w:rPr>
          <w:color w:val="000000"/>
          <w:lang w:val="en-US"/>
        </w:rPr>
        <w:t>mapanaken</w:t>
      </w:r>
      <w:proofErr w:type="spellEnd"/>
      <w:r w:rsidRPr="00031BD0">
        <w:rPr>
          <w:color w:val="000000"/>
          <w:lang w:val="en-US"/>
        </w:rPr>
        <w:t xml:space="preserve"> Indonesia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urutan</w:t>
      </w:r>
      <w:proofErr w:type="spellEnd"/>
      <w:r w:rsidRPr="00031BD0">
        <w:rPr>
          <w:color w:val="000000"/>
          <w:lang w:val="en-US"/>
        </w:rPr>
        <w:t xml:space="preserve"> </w:t>
      </w:r>
      <w:proofErr w:type="gramStart"/>
      <w:r w:rsidRPr="00031BD0">
        <w:rPr>
          <w:color w:val="000000"/>
          <w:lang w:val="en-US"/>
        </w:rPr>
        <w:t>5,  negara</w:t>
      </w:r>
      <w:proofErr w:type="gram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pendhudhukipun</w:t>
      </w:r>
      <w:proofErr w:type="spellEnd"/>
      <w:r w:rsidRPr="00031BD0">
        <w:rPr>
          <w:color w:val="000000"/>
          <w:lang w:val="en-US"/>
        </w:rPr>
        <w:t xml:space="preserve"> </w:t>
      </w:r>
      <w:proofErr w:type="spellStart"/>
      <w:r w:rsidRPr="00031BD0">
        <w:rPr>
          <w:color w:val="000000"/>
          <w:lang w:val="en-US"/>
        </w:rPr>
        <w:t>padatanipun</w:t>
      </w:r>
      <w:proofErr w:type="spellEnd"/>
      <w:r w:rsidRPr="00031BD0">
        <w:rPr>
          <w:color w:val="000000"/>
          <w:lang w:val="en-US"/>
        </w:rPr>
        <w:t xml:space="preserve"> </w:t>
      </w:r>
      <w:proofErr w:type="spellStart"/>
      <w:r w:rsidRPr="00031BD0">
        <w:rPr>
          <w:color w:val="000000"/>
          <w:lang w:val="en-US"/>
        </w:rPr>
        <w:t>ngginakaken</w:t>
      </w:r>
      <w:proofErr w:type="spellEnd"/>
      <w:r w:rsidRPr="00031BD0">
        <w:rPr>
          <w:color w:val="000000"/>
          <w:lang w:val="en-US"/>
        </w:rPr>
        <w:t xml:space="preserve"> Hp </w:t>
      </w:r>
      <w:proofErr w:type="spellStart"/>
      <w:r w:rsidRPr="00031BD0">
        <w:rPr>
          <w:color w:val="000000"/>
          <w:lang w:val="en-US"/>
        </w:rPr>
        <w:t>dangunipun</w:t>
      </w:r>
      <w:proofErr w:type="spellEnd"/>
      <w:r w:rsidRPr="00031BD0">
        <w:rPr>
          <w:color w:val="000000"/>
          <w:lang w:val="en-US"/>
        </w:rPr>
        <w:t xml:space="preserve"> </w:t>
      </w:r>
      <w:r w:rsidRPr="00031BD0">
        <w:rPr>
          <w:color w:val="000000"/>
          <w:lang w:val="id-ID"/>
        </w:rPr>
        <w:t xml:space="preserve"> </w:t>
      </w:r>
      <w:proofErr w:type="spellStart"/>
      <w:r w:rsidRPr="00031BD0">
        <w:rPr>
          <w:color w:val="000000"/>
          <w:lang w:val="en-US"/>
        </w:rPr>
        <w:t>watawis</w:t>
      </w:r>
      <w:proofErr w:type="spellEnd"/>
      <w:r w:rsidRPr="00031BD0">
        <w:rPr>
          <w:color w:val="000000"/>
          <w:lang w:val="en-US"/>
        </w:rPr>
        <w:t xml:space="preserve"> </w:t>
      </w:r>
      <w:r w:rsidRPr="00031BD0">
        <w:rPr>
          <w:color w:val="000000"/>
          <w:lang w:val="id-ID"/>
        </w:rPr>
        <w:t>4 jam, 58 menit</w:t>
      </w:r>
      <w:r w:rsidRPr="00031BD0">
        <w:rPr>
          <w:color w:val="000000"/>
          <w:vertAlign w:val="superscript"/>
          <w:lang w:val="id-ID"/>
        </w:rPr>
        <w:footnoteReference w:id="10"/>
      </w:r>
      <w:r w:rsidRPr="00031BD0">
        <w:rPr>
          <w:color w:val="000000"/>
          <w:lang w:val="id-ID"/>
        </w:rPr>
        <w:t xml:space="preserve"> </w:t>
      </w:r>
      <w:r w:rsidRPr="00031BD0">
        <w:rPr>
          <w:color w:val="000000"/>
          <w:lang w:val="en-US"/>
        </w:rPr>
        <w:t xml:space="preserve"> </w:t>
      </w:r>
      <w:proofErr w:type="spellStart"/>
      <w:r w:rsidRPr="00031BD0">
        <w:rPr>
          <w:color w:val="000000"/>
          <w:lang w:val="en-US"/>
        </w:rPr>
        <w:t>taksih</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sangandhapipun</w:t>
      </w:r>
      <w:proofErr w:type="spellEnd"/>
      <w:r w:rsidRPr="00031BD0">
        <w:rPr>
          <w:color w:val="000000"/>
          <w:lang w:val="en-US"/>
        </w:rPr>
        <w:t xml:space="preserve"> </w:t>
      </w:r>
      <w:r w:rsidRPr="00031BD0">
        <w:rPr>
          <w:color w:val="000000"/>
          <w:lang w:val="id-ID"/>
        </w:rPr>
        <w:t xml:space="preserve">Afrika Selatan </w:t>
      </w:r>
      <w:proofErr w:type="spellStart"/>
      <w:r w:rsidRPr="00031BD0">
        <w:rPr>
          <w:color w:val="000000"/>
          <w:lang w:val="en-US"/>
        </w:rPr>
        <w:t>lan</w:t>
      </w:r>
      <w:proofErr w:type="spellEnd"/>
      <w:r w:rsidRPr="00031BD0">
        <w:rPr>
          <w:color w:val="000000"/>
          <w:lang w:val="en-US"/>
        </w:rPr>
        <w:t xml:space="preserve"> </w:t>
      </w:r>
      <w:r w:rsidRPr="00031BD0">
        <w:rPr>
          <w:color w:val="000000"/>
          <w:lang w:val="id-ID"/>
        </w:rPr>
        <w:t xml:space="preserve"> Thailand</w:t>
      </w:r>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dungkap</w:t>
      </w:r>
      <w:proofErr w:type="spellEnd"/>
      <w:r w:rsidRPr="00031BD0">
        <w:rPr>
          <w:color w:val="000000"/>
          <w:lang w:val="en-US"/>
        </w:rPr>
        <w:t xml:space="preserve"> 5 jam </w:t>
      </w:r>
      <w:proofErr w:type="spellStart"/>
      <w:r w:rsidRPr="00031BD0">
        <w:rPr>
          <w:color w:val="000000"/>
          <w:lang w:val="en-US"/>
        </w:rPr>
        <w:t>saben</w:t>
      </w:r>
      <w:proofErr w:type="spellEnd"/>
      <w:r w:rsidRPr="00031BD0">
        <w:rPr>
          <w:color w:val="000000"/>
          <w:lang w:val="en-US"/>
        </w:rPr>
        <w:t xml:space="preserve"> </w:t>
      </w:r>
      <w:proofErr w:type="spellStart"/>
      <w:r w:rsidRPr="00031BD0">
        <w:rPr>
          <w:color w:val="000000"/>
          <w:lang w:val="en-US"/>
        </w:rPr>
        <w:t>dintenipun</w:t>
      </w:r>
      <w:proofErr w:type="spellEnd"/>
      <w:r w:rsidRPr="00031BD0">
        <w:rPr>
          <w:color w:val="000000"/>
          <w:lang w:val="en-US"/>
        </w:rPr>
        <w:t xml:space="preserve">. </w:t>
      </w:r>
      <w:r w:rsidRPr="00031BD0">
        <w:rPr>
          <w:color w:val="000000"/>
          <w:lang w:val="id-ID"/>
        </w:rPr>
        <w:t xml:space="preserve"> </w:t>
      </w:r>
      <w:proofErr w:type="spellStart"/>
      <w:r w:rsidRPr="00031BD0">
        <w:rPr>
          <w:color w:val="000000"/>
          <w:lang w:val="en-US"/>
        </w:rPr>
        <w:t>Srana</w:t>
      </w:r>
      <w:proofErr w:type="spellEnd"/>
      <w:r w:rsidRPr="00031BD0">
        <w:rPr>
          <w:color w:val="000000"/>
          <w:lang w:val="en-US"/>
        </w:rPr>
        <w:t xml:space="preserve"> </w:t>
      </w:r>
      <w:proofErr w:type="spellStart"/>
      <w:r w:rsidRPr="00031BD0">
        <w:rPr>
          <w:color w:val="000000"/>
          <w:lang w:val="en-US"/>
        </w:rPr>
        <w:t>makaten</w:t>
      </w:r>
      <w:proofErr w:type="spellEnd"/>
      <w:r w:rsidRPr="00031BD0">
        <w:rPr>
          <w:color w:val="000000"/>
          <w:lang w:val="en-US"/>
        </w:rPr>
        <w:t xml:space="preserve"> </w:t>
      </w:r>
      <w:proofErr w:type="spellStart"/>
      <w:r w:rsidRPr="00031BD0">
        <w:rPr>
          <w:color w:val="000000"/>
          <w:lang w:val="en-US"/>
        </w:rPr>
        <w:t>kawula</w:t>
      </w:r>
      <w:proofErr w:type="spellEnd"/>
      <w:r w:rsidRPr="00031BD0">
        <w:rPr>
          <w:color w:val="000000"/>
          <w:lang w:val="en-US"/>
        </w:rPr>
        <w:t xml:space="preserve"> </w:t>
      </w:r>
      <w:proofErr w:type="spellStart"/>
      <w:r w:rsidRPr="00031BD0">
        <w:rPr>
          <w:color w:val="000000"/>
          <w:lang w:val="en-US"/>
        </w:rPr>
        <w:t>saged</w:t>
      </w:r>
      <w:proofErr w:type="spellEnd"/>
      <w:r w:rsidRPr="00031BD0">
        <w:rPr>
          <w:color w:val="000000"/>
          <w:lang w:val="en-US"/>
        </w:rPr>
        <w:t xml:space="preserve"> </w:t>
      </w:r>
      <w:proofErr w:type="spellStart"/>
      <w:r w:rsidRPr="00031BD0">
        <w:rPr>
          <w:color w:val="000000"/>
          <w:lang w:val="en-US"/>
        </w:rPr>
        <w:t>niti</w:t>
      </w:r>
      <w:proofErr w:type="spellEnd"/>
      <w:r w:rsidRPr="00031BD0">
        <w:rPr>
          <w:color w:val="000000"/>
          <w:lang w:val="en-US"/>
        </w:rPr>
        <w:t xml:space="preserve"> </w:t>
      </w:r>
      <w:proofErr w:type="spellStart"/>
      <w:r w:rsidRPr="00031BD0">
        <w:rPr>
          <w:color w:val="000000"/>
          <w:lang w:val="en-US"/>
        </w:rPr>
        <w:t>priksa</w:t>
      </w:r>
      <w:proofErr w:type="spellEnd"/>
      <w:r w:rsidRPr="00031BD0">
        <w:rPr>
          <w:color w:val="000000"/>
          <w:lang w:val="en-US"/>
        </w:rPr>
        <w:t xml:space="preserve"> </w:t>
      </w:r>
      <w:proofErr w:type="spellStart"/>
      <w:r w:rsidRPr="00031BD0">
        <w:rPr>
          <w:color w:val="000000"/>
          <w:lang w:val="en-US"/>
        </w:rPr>
        <w:t>sangsaya</w:t>
      </w:r>
      <w:proofErr w:type="spellEnd"/>
      <w:r w:rsidRPr="00031BD0">
        <w:rPr>
          <w:color w:val="000000"/>
          <w:lang w:val="en-US"/>
        </w:rPr>
        <w:t xml:space="preserve"> </w:t>
      </w:r>
      <w:proofErr w:type="spellStart"/>
      <w:r w:rsidRPr="00031BD0">
        <w:rPr>
          <w:color w:val="000000"/>
          <w:lang w:val="en-US"/>
        </w:rPr>
        <w:t>mindhak</w:t>
      </w:r>
      <w:proofErr w:type="spellEnd"/>
      <w:r w:rsidRPr="00031BD0">
        <w:rPr>
          <w:color w:val="000000"/>
          <w:lang w:val="en-US"/>
        </w:rPr>
        <w:t xml:space="preserve"> </w:t>
      </w:r>
      <w:proofErr w:type="spellStart"/>
      <w:r w:rsidRPr="00031BD0">
        <w:rPr>
          <w:color w:val="000000"/>
          <w:lang w:val="en-US"/>
        </w:rPr>
        <w:t>taunipun</w:t>
      </w:r>
      <w:proofErr w:type="spellEnd"/>
      <w:r w:rsidRPr="00031BD0">
        <w:rPr>
          <w:color w:val="000000"/>
          <w:lang w:val="en-US"/>
        </w:rPr>
        <w:t xml:space="preserve">, </w:t>
      </w:r>
      <w:proofErr w:type="spellStart"/>
      <w:r w:rsidRPr="00031BD0">
        <w:rPr>
          <w:color w:val="000000"/>
          <w:lang w:val="en-US"/>
        </w:rPr>
        <w:t>sangsaya</w:t>
      </w:r>
      <w:proofErr w:type="spellEnd"/>
      <w:r w:rsidRPr="00031BD0">
        <w:rPr>
          <w:color w:val="000000"/>
          <w:lang w:val="en-US"/>
        </w:rPr>
        <w:t xml:space="preserve"> </w:t>
      </w:r>
      <w:proofErr w:type="spellStart"/>
      <w:r w:rsidRPr="00031BD0">
        <w:rPr>
          <w:color w:val="000000"/>
          <w:lang w:val="en-US"/>
        </w:rPr>
        <w:t>kathah</w:t>
      </w:r>
      <w:proofErr w:type="spellEnd"/>
      <w:r w:rsidRPr="00031BD0">
        <w:rPr>
          <w:color w:val="000000"/>
          <w:lang w:val="en-US"/>
        </w:rPr>
        <w:t xml:space="preserve"> </w:t>
      </w:r>
      <w:proofErr w:type="spellStart"/>
      <w:r w:rsidRPr="00031BD0">
        <w:rPr>
          <w:color w:val="000000"/>
          <w:lang w:val="en-US"/>
        </w:rPr>
        <w:t>wekdal</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katelasaken</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ngginakaken</w:t>
      </w:r>
      <w:proofErr w:type="spellEnd"/>
      <w:r w:rsidRPr="00031BD0">
        <w:rPr>
          <w:color w:val="000000"/>
          <w:lang w:val="en-US"/>
        </w:rPr>
        <w:t xml:space="preserve"> Hp. </w:t>
      </w:r>
      <w:proofErr w:type="spellStart"/>
      <w:r w:rsidRPr="00031BD0">
        <w:rPr>
          <w:color w:val="000000"/>
          <w:lang w:val="en-US"/>
        </w:rPr>
        <w:t>Kawitan</w:t>
      </w:r>
      <w:proofErr w:type="spellEnd"/>
      <w:r w:rsidRPr="00031BD0">
        <w:rPr>
          <w:color w:val="000000"/>
          <w:lang w:val="en-US"/>
        </w:rPr>
        <w:t xml:space="preserve"> </w:t>
      </w:r>
      <w:proofErr w:type="spellStart"/>
      <w:r w:rsidRPr="00031BD0">
        <w:rPr>
          <w:color w:val="000000"/>
          <w:lang w:val="en-US"/>
        </w:rPr>
        <w:t>namung</w:t>
      </w:r>
      <w:proofErr w:type="spellEnd"/>
      <w:r w:rsidRPr="00031BD0">
        <w:rPr>
          <w:color w:val="000000"/>
          <w:lang w:val="en-US"/>
        </w:rPr>
        <w:t xml:space="preserve"> 27 </w:t>
      </w:r>
      <w:proofErr w:type="spellStart"/>
      <w:r w:rsidRPr="00031BD0">
        <w:rPr>
          <w:color w:val="000000"/>
          <w:lang w:val="en-US"/>
        </w:rPr>
        <w:t>menit</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taun</w:t>
      </w:r>
      <w:proofErr w:type="spellEnd"/>
      <w:r w:rsidRPr="00031BD0">
        <w:rPr>
          <w:color w:val="000000"/>
          <w:lang w:val="en-US"/>
        </w:rPr>
        <w:t xml:space="preserve"> 2017, </w:t>
      </w:r>
      <w:proofErr w:type="spellStart"/>
      <w:r w:rsidRPr="00031BD0">
        <w:rPr>
          <w:color w:val="000000"/>
          <w:lang w:val="en-US"/>
        </w:rPr>
        <w:t>samangké</w:t>
      </w:r>
      <w:proofErr w:type="spellEnd"/>
      <w:r w:rsidRPr="00031BD0">
        <w:rPr>
          <w:color w:val="000000"/>
          <w:lang w:val="en-US"/>
        </w:rPr>
        <w:t xml:space="preserve"> </w:t>
      </w:r>
      <w:proofErr w:type="spellStart"/>
      <w:r w:rsidRPr="00031BD0">
        <w:rPr>
          <w:color w:val="000000"/>
          <w:lang w:val="en-US"/>
        </w:rPr>
        <w:t>sangsaya</w:t>
      </w:r>
      <w:proofErr w:type="spellEnd"/>
      <w:r w:rsidRPr="00031BD0">
        <w:rPr>
          <w:color w:val="000000"/>
          <w:lang w:val="en-US"/>
        </w:rPr>
        <w:t xml:space="preserve"> </w:t>
      </w:r>
      <w:proofErr w:type="spellStart"/>
      <w:r w:rsidRPr="00031BD0">
        <w:rPr>
          <w:color w:val="000000"/>
          <w:lang w:val="en-US"/>
        </w:rPr>
        <w:t>ndedel</w:t>
      </w:r>
      <w:proofErr w:type="spellEnd"/>
      <w:r w:rsidRPr="00031BD0">
        <w:rPr>
          <w:color w:val="000000"/>
          <w:lang w:val="en-US"/>
        </w:rPr>
        <w:t xml:space="preserve"> </w:t>
      </w:r>
      <w:proofErr w:type="spellStart"/>
      <w:r w:rsidRPr="00031BD0">
        <w:rPr>
          <w:color w:val="000000"/>
          <w:lang w:val="en-US"/>
        </w:rPr>
        <w:t>ngantos</w:t>
      </w:r>
      <w:proofErr w:type="spellEnd"/>
      <w:r w:rsidRPr="00031BD0">
        <w:rPr>
          <w:color w:val="000000"/>
          <w:lang w:val="en-US"/>
        </w:rPr>
        <w:t xml:space="preserve"> 5 jam </w:t>
      </w:r>
      <w:proofErr w:type="spellStart"/>
      <w:r w:rsidRPr="00031BD0">
        <w:rPr>
          <w:color w:val="000000"/>
          <w:lang w:val="en-US"/>
        </w:rPr>
        <w:t>saben</w:t>
      </w:r>
      <w:proofErr w:type="spellEnd"/>
      <w:r w:rsidRPr="00031BD0">
        <w:rPr>
          <w:color w:val="000000"/>
          <w:lang w:val="en-US"/>
        </w:rPr>
        <w:t xml:space="preserve"> </w:t>
      </w:r>
      <w:proofErr w:type="spellStart"/>
      <w:r w:rsidRPr="00031BD0">
        <w:rPr>
          <w:color w:val="000000"/>
          <w:lang w:val="en-US"/>
        </w:rPr>
        <w:t>dintenipun</w:t>
      </w:r>
      <w:proofErr w:type="spellEnd"/>
      <w:r w:rsidRPr="00031BD0">
        <w:rPr>
          <w:color w:val="000000"/>
          <w:lang w:val="en-US"/>
        </w:rPr>
        <w:t xml:space="preserve">, </w:t>
      </w:r>
      <w:proofErr w:type="spellStart"/>
      <w:r w:rsidRPr="00031BD0">
        <w:rPr>
          <w:color w:val="000000"/>
          <w:lang w:val="en-US"/>
        </w:rPr>
        <w:t>malah</w:t>
      </w:r>
      <w:proofErr w:type="spellEnd"/>
      <w:r w:rsidRPr="00031BD0">
        <w:rPr>
          <w:color w:val="000000"/>
          <w:lang w:val="en-US"/>
        </w:rPr>
        <w:t xml:space="preserve"> </w:t>
      </w:r>
      <w:proofErr w:type="spellStart"/>
      <w:r w:rsidRPr="00031BD0">
        <w:rPr>
          <w:color w:val="000000"/>
          <w:lang w:val="en-US"/>
        </w:rPr>
        <w:t>kepara</w:t>
      </w:r>
      <w:proofErr w:type="spellEnd"/>
      <w:r w:rsidRPr="00031BD0">
        <w:rPr>
          <w:color w:val="000000"/>
          <w:lang w:val="en-US"/>
        </w:rPr>
        <w:t xml:space="preserve"> </w:t>
      </w:r>
      <w:proofErr w:type="spellStart"/>
      <w:r w:rsidRPr="00031BD0">
        <w:rPr>
          <w:color w:val="000000"/>
          <w:lang w:val="en-US"/>
        </w:rPr>
        <w:t>langkung</w:t>
      </w:r>
      <w:proofErr w:type="spellEnd"/>
      <w:r w:rsidRPr="00031BD0">
        <w:rPr>
          <w:color w:val="000000"/>
          <w:lang w:val="en-US"/>
        </w:rPr>
        <w:t xml:space="preserve">.  Serat </w:t>
      </w:r>
      <w:proofErr w:type="spellStart"/>
      <w:r w:rsidRPr="00031BD0">
        <w:rPr>
          <w:color w:val="000000"/>
          <w:lang w:val="en-US"/>
        </w:rPr>
        <w:t>Efesus</w:t>
      </w:r>
      <w:proofErr w:type="spellEnd"/>
      <w:r w:rsidRPr="00031BD0">
        <w:rPr>
          <w:color w:val="000000"/>
          <w:lang w:val="en-US"/>
        </w:rPr>
        <w:t xml:space="preserve"> 5:15-17 </w:t>
      </w:r>
      <w:proofErr w:type="spellStart"/>
      <w:r w:rsidRPr="00031BD0">
        <w:rPr>
          <w:color w:val="000000"/>
          <w:lang w:val="en-US"/>
        </w:rPr>
        <w:t>mratélakaken</w:t>
      </w:r>
      <w:proofErr w:type="spellEnd"/>
      <w:r w:rsidRPr="00031BD0">
        <w:rPr>
          <w:color w:val="000000"/>
          <w:lang w:val="en-US"/>
        </w:rPr>
        <w:t xml:space="preserve">,  </w:t>
      </w:r>
    </w:p>
    <w:p w14:paraId="13567509" w14:textId="77777777" w:rsidR="00031BD0" w:rsidRPr="00031BD0" w:rsidRDefault="00031BD0" w:rsidP="00031BD0">
      <w:pPr>
        <w:pBdr>
          <w:top w:val="nil"/>
          <w:left w:val="nil"/>
          <w:bottom w:val="nil"/>
          <w:right w:val="nil"/>
          <w:between w:val="nil"/>
        </w:pBdr>
        <w:ind w:left="720"/>
        <w:jc w:val="both"/>
        <w:rPr>
          <w:i/>
          <w:color w:val="000000"/>
          <w:sz w:val="10"/>
          <w:szCs w:val="10"/>
          <w:vertAlign w:val="superscript"/>
          <w:lang w:val="id-ID"/>
        </w:rPr>
      </w:pPr>
    </w:p>
    <w:p w14:paraId="76D48580" w14:textId="77777777" w:rsidR="00031BD0" w:rsidRPr="00031BD0" w:rsidRDefault="00031BD0" w:rsidP="00031BD0">
      <w:pPr>
        <w:pBdr>
          <w:top w:val="nil"/>
          <w:left w:val="nil"/>
          <w:bottom w:val="nil"/>
          <w:right w:val="nil"/>
          <w:between w:val="nil"/>
        </w:pBdr>
        <w:ind w:left="993"/>
        <w:jc w:val="both"/>
        <w:rPr>
          <w:i/>
          <w:color w:val="000000"/>
          <w:lang w:val="id-ID"/>
        </w:rPr>
      </w:pPr>
      <w:r w:rsidRPr="00031BD0">
        <w:rPr>
          <w:i/>
          <w:color w:val="000000"/>
          <w:vertAlign w:val="superscript"/>
          <w:lang w:val="en-US"/>
        </w:rPr>
        <w:t>15</w:t>
      </w:r>
      <w:r w:rsidRPr="00031BD0">
        <w:rPr>
          <w:i/>
          <w:color w:val="000000"/>
          <w:lang w:val="en-US"/>
        </w:rPr>
        <w:t xml:space="preserve">Marga </w:t>
      </w:r>
      <w:r w:rsidRPr="00031BD0">
        <w:rPr>
          <w:i/>
          <w:color w:val="000000"/>
          <w:lang w:val="id-ID"/>
        </w:rPr>
        <w:t xml:space="preserve">saka iku, padha diawas marang lakumu, aja kaya wong kang bodho, nanging dikaya wong kang </w:t>
      </w:r>
      <w:proofErr w:type="gramStart"/>
      <w:r w:rsidRPr="00031BD0">
        <w:rPr>
          <w:i/>
          <w:color w:val="000000"/>
          <w:lang w:val="id-ID"/>
        </w:rPr>
        <w:t>pinter,</w:t>
      </w:r>
      <w:r w:rsidRPr="00031BD0">
        <w:rPr>
          <w:i/>
          <w:color w:val="000000"/>
          <w:lang w:val="en-US"/>
        </w:rPr>
        <w:t xml:space="preserve"> </w:t>
      </w:r>
      <w:r w:rsidRPr="00031BD0">
        <w:rPr>
          <w:i/>
          <w:color w:val="000000"/>
          <w:vertAlign w:val="superscript"/>
          <w:lang w:val="id-ID"/>
        </w:rPr>
        <w:t xml:space="preserve"> 16</w:t>
      </w:r>
      <w:proofErr w:type="gramEnd"/>
      <w:r w:rsidRPr="00031BD0">
        <w:rPr>
          <w:i/>
          <w:color w:val="000000"/>
          <w:lang w:val="id-ID"/>
        </w:rPr>
        <w:t>lan gunakna wektu kang ana, awit jaman iki ala.</w:t>
      </w:r>
      <w:r w:rsidRPr="00031BD0">
        <w:rPr>
          <w:i/>
          <w:color w:val="000000"/>
          <w:vertAlign w:val="superscript"/>
          <w:lang w:val="id-ID"/>
        </w:rPr>
        <w:t xml:space="preserve"> 17</w:t>
      </w:r>
      <w:r w:rsidRPr="00031BD0">
        <w:rPr>
          <w:i/>
          <w:color w:val="000000"/>
          <w:lang w:val="id-ID"/>
        </w:rPr>
        <w:t>Mulan</w:t>
      </w:r>
      <w:r w:rsidRPr="00031BD0">
        <w:rPr>
          <w:i/>
          <w:color w:val="000000"/>
          <w:lang w:val="en-US"/>
        </w:rPr>
        <w:t>é</w:t>
      </w:r>
      <w:r w:rsidRPr="00031BD0">
        <w:rPr>
          <w:i/>
          <w:color w:val="000000"/>
          <w:lang w:val="id-ID"/>
        </w:rPr>
        <w:t xml:space="preserve"> aja padha tanpa budi, nanging udinen supaya kow</w:t>
      </w:r>
      <w:r w:rsidRPr="00031BD0">
        <w:rPr>
          <w:i/>
          <w:color w:val="000000"/>
          <w:lang w:val="en-US"/>
        </w:rPr>
        <w:t>é</w:t>
      </w:r>
      <w:r w:rsidRPr="00031BD0">
        <w:rPr>
          <w:i/>
          <w:color w:val="000000"/>
          <w:lang w:val="id-ID"/>
        </w:rPr>
        <w:t xml:space="preserve"> ngreti, mungguh apa kang dadi karsaning Gusti.</w:t>
      </w:r>
    </w:p>
    <w:p w14:paraId="52127849" w14:textId="77777777" w:rsidR="00031BD0" w:rsidRPr="00031BD0" w:rsidRDefault="00031BD0" w:rsidP="00031BD0">
      <w:pPr>
        <w:pBdr>
          <w:top w:val="nil"/>
          <w:left w:val="nil"/>
          <w:bottom w:val="nil"/>
          <w:right w:val="nil"/>
          <w:between w:val="nil"/>
        </w:pBdr>
        <w:ind w:left="360"/>
        <w:jc w:val="both"/>
        <w:rPr>
          <w:color w:val="000000"/>
          <w:lang w:val="id-ID"/>
        </w:rPr>
      </w:pPr>
      <w:r w:rsidRPr="00031BD0">
        <w:rPr>
          <w:color w:val="000000"/>
          <w:lang w:val="en-US"/>
        </w:rPr>
        <w:t xml:space="preserve">Pangandikanipun Gusti </w:t>
      </w:r>
      <w:proofErr w:type="spellStart"/>
      <w:r w:rsidRPr="00031BD0">
        <w:rPr>
          <w:color w:val="000000"/>
          <w:lang w:val="en-US"/>
        </w:rPr>
        <w:t>punika</w:t>
      </w:r>
      <w:proofErr w:type="spellEnd"/>
      <w:r w:rsidRPr="00031BD0">
        <w:rPr>
          <w:color w:val="000000"/>
          <w:lang w:val="en-US"/>
        </w:rPr>
        <w:t xml:space="preserve"> </w:t>
      </w:r>
      <w:proofErr w:type="spellStart"/>
      <w:r w:rsidRPr="00031BD0">
        <w:rPr>
          <w:color w:val="000000"/>
          <w:lang w:val="en-US"/>
        </w:rPr>
        <w:t>ngémutaken</w:t>
      </w:r>
      <w:proofErr w:type="spellEnd"/>
      <w:r w:rsidRPr="00031BD0">
        <w:rPr>
          <w:color w:val="000000"/>
          <w:lang w:val="en-US"/>
        </w:rPr>
        <w:t xml:space="preserve"> </w:t>
      </w:r>
      <w:proofErr w:type="spellStart"/>
      <w:r w:rsidRPr="00031BD0">
        <w:rPr>
          <w:color w:val="000000"/>
          <w:lang w:val="en-US"/>
        </w:rPr>
        <w:t>saiba</w:t>
      </w:r>
      <w:proofErr w:type="spellEnd"/>
      <w:r w:rsidRPr="00031BD0">
        <w:rPr>
          <w:color w:val="000000"/>
          <w:lang w:val="en-US"/>
        </w:rPr>
        <w:t xml:space="preserve"> </w:t>
      </w:r>
      <w:proofErr w:type="spellStart"/>
      <w:r w:rsidRPr="00031BD0">
        <w:rPr>
          <w:color w:val="000000"/>
          <w:lang w:val="en-US"/>
        </w:rPr>
        <w:t>ajining</w:t>
      </w:r>
      <w:proofErr w:type="spellEnd"/>
      <w:r w:rsidRPr="00031BD0">
        <w:rPr>
          <w:color w:val="000000"/>
          <w:lang w:val="en-US"/>
        </w:rPr>
        <w:t xml:space="preserve"> </w:t>
      </w:r>
      <w:proofErr w:type="spellStart"/>
      <w:r w:rsidRPr="00031BD0">
        <w:rPr>
          <w:color w:val="000000"/>
          <w:lang w:val="en-US"/>
        </w:rPr>
        <w:t>wekdal</w:t>
      </w:r>
      <w:proofErr w:type="spellEnd"/>
      <w:r w:rsidRPr="00031BD0">
        <w:rPr>
          <w:color w:val="000000"/>
          <w:lang w:val="en-US"/>
        </w:rPr>
        <w:t xml:space="preserve"> </w:t>
      </w:r>
      <w:proofErr w:type="spellStart"/>
      <w:r w:rsidRPr="00031BD0">
        <w:rPr>
          <w:color w:val="000000"/>
          <w:lang w:val="en-US"/>
        </w:rPr>
        <w:t>peparingipun</w:t>
      </w:r>
      <w:proofErr w:type="spellEnd"/>
      <w:r w:rsidRPr="00031BD0">
        <w:rPr>
          <w:color w:val="000000"/>
          <w:lang w:val="en-US"/>
        </w:rPr>
        <w:t xml:space="preserve"> Gusti. </w:t>
      </w:r>
      <w:proofErr w:type="spellStart"/>
      <w:r w:rsidRPr="00031BD0">
        <w:rPr>
          <w:color w:val="000000"/>
          <w:lang w:val="en-US"/>
        </w:rPr>
        <w:t>Satemah</w:t>
      </w:r>
      <w:proofErr w:type="spellEnd"/>
      <w:r w:rsidRPr="00031BD0">
        <w:rPr>
          <w:color w:val="000000"/>
          <w:lang w:val="en-US"/>
        </w:rPr>
        <w:t xml:space="preserve"> </w:t>
      </w:r>
      <w:proofErr w:type="spellStart"/>
      <w:r w:rsidRPr="00031BD0">
        <w:rPr>
          <w:color w:val="000000"/>
          <w:lang w:val="en-US"/>
        </w:rPr>
        <w:t>kedah</w:t>
      </w:r>
      <w:proofErr w:type="spellEnd"/>
      <w:r w:rsidRPr="00031BD0">
        <w:rPr>
          <w:color w:val="000000"/>
          <w:lang w:val="en-US"/>
        </w:rPr>
        <w:t xml:space="preserve"> </w:t>
      </w:r>
      <w:proofErr w:type="spellStart"/>
      <w:r w:rsidRPr="00031BD0">
        <w:rPr>
          <w:color w:val="000000"/>
          <w:lang w:val="en-US"/>
        </w:rPr>
        <w:t>kaginakaken</w:t>
      </w:r>
      <w:proofErr w:type="spellEnd"/>
      <w:r w:rsidRPr="00031BD0">
        <w:rPr>
          <w:color w:val="000000"/>
          <w:lang w:val="en-US"/>
        </w:rPr>
        <w:t xml:space="preserve"> </w:t>
      </w:r>
      <w:proofErr w:type="spellStart"/>
      <w:r w:rsidRPr="00031BD0">
        <w:rPr>
          <w:color w:val="000000"/>
          <w:lang w:val="en-US"/>
        </w:rPr>
        <w:t>klawan</w:t>
      </w:r>
      <w:proofErr w:type="spellEnd"/>
      <w:r w:rsidRPr="00031BD0">
        <w:rPr>
          <w:color w:val="000000"/>
          <w:lang w:val="en-US"/>
        </w:rPr>
        <w:t xml:space="preserve"> </w:t>
      </w:r>
      <w:proofErr w:type="spellStart"/>
      <w:r w:rsidRPr="00031BD0">
        <w:rPr>
          <w:color w:val="000000"/>
          <w:lang w:val="en-US"/>
        </w:rPr>
        <w:t>setiti</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waskita</w:t>
      </w:r>
      <w:proofErr w:type="spellEnd"/>
      <w:r w:rsidRPr="00031BD0">
        <w:rPr>
          <w:color w:val="000000"/>
          <w:lang w:val="en-US"/>
        </w:rPr>
        <w:t xml:space="preserve">. Awit </w:t>
      </w:r>
      <w:proofErr w:type="spellStart"/>
      <w:r w:rsidRPr="00031BD0">
        <w:rPr>
          <w:color w:val="000000"/>
          <w:lang w:val="en-US"/>
        </w:rPr>
        <w:t>menawi</w:t>
      </w:r>
      <w:proofErr w:type="spellEnd"/>
      <w:r w:rsidRPr="00031BD0">
        <w:rPr>
          <w:color w:val="000000"/>
          <w:lang w:val="en-US"/>
        </w:rPr>
        <w:t xml:space="preserve"> </w:t>
      </w:r>
      <w:proofErr w:type="spellStart"/>
      <w:r w:rsidRPr="00031BD0">
        <w:rPr>
          <w:color w:val="000000"/>
          <w:lang w:val="en-US"/>
        </w:rPr>
        <w:t>boten</w:t>
      </w:r>
      <w:proofErr w:type="spellEnd"/>
      <w:r w:rsidRPr="00031BD0">
        <w:rPr>
          <w:color w:val="000000"/>
          <w:lang w:val="en-US"/>
        </w:rPr>
        <w:t xml:space="preserve"> </w:t>
      </w:r>
      <w:proofErr w:type="spellStart"/>
      <w:r w:rsidRPr="00031BD0">
        <w:rPr>
          <w:color w:val="000000"/>
          <w:lang w:val="en-US"/>
        </w:rPr>
        <w:t>makaten</w:t>
      </w:r>
      <w:proofErr w:type="spellEnd"/>
      <w:r w:rsidRPr="00031BD0">
        <w:rPr>
          <w:color w:val="000000"/>
          <w:lang w:val="en-US"/>
        </w:rPr>
        <w:t xml:space="preserve">, </w:t>
      </w:r>
      <w:proofErr w:type="spellStart"/>
      <w:r w:rsidRPr="00031BD0">
        <w:rPr>
          <w:color w:val="000000"/>
          <w:lang w:val="en-US"/>
        </w:rPr>
        <w:t>wekdal</w:t>
      </w:r>
      <w:proofErr w:type="spellEnd"/>
      <w:r w:rsidRPr="00031BD0">
        <w:rPr>
          <w:color w:val="000000"/>
          <w:lang w:val="en-US"/>
        </w:rPr>
        <w:t xml:space="preserve"> </w:t>
      </w:r>
      <w:proofErr w:type="spellStart"/>
      <w:r w:rsidRPr="00031BD0">
        <w:rPr>
          <w:color w:val="000000"/>
          <w:lang w:val="en-US"/>
        </w:rPr>
        <w:t>saged</w:t>
      </w:r>
      <w:proofErr w:type="spellEnd"/>
      <w:r w:rsidRPr="00031BD0">
        <w:rPr>
          <w:color w:val="000000"/>
          <w:lang w:val="en-US"/>
        </w:rPr>
        <w:t xml:space="preserve"> </w:t>
      </w:r>
      <w:proofErr w:type="spellStart"/>
      <w:r w:rsidRPr="00031BD0">
        <w:rPr>
          <w:color w:val="000000"/>
          <w:lang w:val="en-US"/>
        </w:rPr>
        <w:t>k</w:t>
      </w:r>
      <w:r w:rsidRPr="00031BD0">
        <w:rPr>
          <w:i/>
          <w:color w:val="000000"/>
          <w:lang w:val="en-US"/>
        </w:rPr>
        <w:t>é</w:t>
      </w:r>
      <w:r w:rsidRPr="00031BD0">
        <w:rPr>
          <w:color w:val="000000"/>
          <w:lang w:val="en-US"/>
        </w:rPr>
        <w:t>mawon</w:t>
      </w:r>
      <w:proofErr w:type="spellEnd"/>
      <w:r w:rsidRPr="00031BD0">
        <w:rPr>
          <w:color w:val="000000"/>
          <w:lang w:val="en-US"/>
        </w:rPr>
        <w:t xml:space="preserve"> dados </w:t>
      </w:r>
      <w:proofErr w:type="spellStart"/>
      <w:r w:rsidRPr="00031BD0">
        <w:rPr>
          <w:color w:val="000000"/>
          <w:lang w:val="en-US"/>
        </w:rPr>
        <w:t>sarananing</w:t>
      </w:r>
      <w:proofErr w:type="spellEnd"/>
      <w:r w:rsidRPr="00031BD0">
        <w:rPr>
          <w:color w:val="000000"/>
          <w:lang w:val="en-US"/>
        </w:rPr>
        <w:t xml:space="preserve"> </w:t>
      </w:r>
      <w:proofErr w:type="spellStart"/>
      <w:r w:rsidRPr="00031BD0">
        <w:rPr>
          <w:color w:val="000000"/>
          <w:lang w:val="en-US"/>
        </w:rPr>
        <w:t>pangawak</w:t>
      </w:r>
      <w:proofErr w:type="spellEnd"/>
      <w:r w:rsidRPr="00031BD0">
        <w:rPr>
          <w:color w:val="000000"/>
          <w:lang w:val="en-US"/>
        </w:rPr>
        <w:t xml:space="preserve"> </w:t>
      </w:r>
      <w:proofErr w:type="spellStart"/>
      <w:r w:rsidRPr="00031BD0">
        <w:rPr>
          <w:color w:val="000000"/>
          <w:lang w:val="en-US"/>
        </w:rPr>
        <w:t>dursila</w:t>
      </w:r>
      <w:proofErr w:type="spellEnd"/>
      <w:r w:rsidRPr="00031BD0">
        <w:rPr>
          <w:color w:val="000000"/>
          <w:lang w:val="en-US"/>
        </w:rPr>
        <w:t xml:space="preserve"> </w:t>
      </w:r>
      <w:proofErr w:type="spellStart"/>
      <w:r w:rsidRPr="00031BD0">
        <w:rPr>
          <w:color w:val="000000"/>
          <w:lang w:val="en-US"/>
        </w:rPr>
        <w:t>anggènipun</w:t>
      </w:r>
      <w:proofErr w:type="spellEnd"/>
      <w:r w:rsidRPr="00031BD0">
        <w:rPr>
          <w:color w:val="000000"/>
          <w:lang w:val="en-US"/>
        </w:rPr>
        <w:t xml:space="preserve"> </w:t>
      </w:r>
      <w:proofErr w:type="spellStart"/>
      <w:r w:rsidRPr="00031BD0">
        <w:rPr>
          <w:color w:val="000000"/>
          <w:lang w:val="en-US"/>
        </w:rPr>
        <w:t>sami</w:t>
      </w:r>
      <w:proofErr w:type="spellEnd"/>
      <w:r w:rsidRPr="00031BD0">
        <w:rPr>
          <w:color w:val="000000"/>
          <w:lang w:val="en-US"/>
        </w:rPr>
        <w:t xml:space="preserve"> </w:t>
      </w:r>
      <w:proofErr w:type="spellStart"/>
      <w:r w:rsidRPr="00031BD0">
        <w:rPr>
          <w:color w:val="000000"/>
          <w:lang w:val="en-US"/>
        </w:rPr>
        <w:t>jlomprongaken</w:t>
      </w:r>
      <w:proofErr w:type="spellEnd"/>
      <w:r w:rsidRPr="00031BD0">
        <w:rPr>
          <w:color w:val="000000"/>
          <w:lang w:val="en-US"/>
        </w:rPr>
        <w:t xml:space="preserve"> </w:t>
      </w:r>
      <w:proofErr w:type="spellStart"/>
      <w:r w:rsidRPr="00031BD0">
        <w:rPr>
          <w:color w:val="000000"/>
          <w:lang w:val="en-US"/>
        </w:rPr>
        <w:t>manungsa</w:t>
      </w:r>
      <w:proofErr w:type="spellEnd"/>
      <w:r w:rsidRPr="00031BD0">
        <w:rPr>
          <w:color w:val="000000"/>
          <w:lang w:val="en-US"/>
        </w:rPr>
        <w:t xml:space="preserve">. </w:t>
      </w:r>
      <w:proofErr w:type="spellStart"/>
      <w:r w:rsidRPr="00031BD0">
        <w:rPr>
          <w:color w:val="000000"/>
          <w:lang w:val="en-US"/>
        </w:rPr>
        <w:t>Sewaunipun</w:t>
      </w:r>
      <w:proofErr w:type="spellEnd"/>
      <w:r w:rsidRPr="00031BD0">
        <w:rPr>
          <w:color w:val="000000"/>
          <w:lang w:val="en-US"/>
        </w:rPr>
        <w:t xml:space="preserve"> </w:t>
      </w:r>
      <w:proofErr w:type="spellStart"/>
      <w:r w:rsidRPr="00031BD0">
        <w:rPr>
          <w:color w:val="000000"/>
          <w:lang w:val="en-US"/>
        </w:rPr>
        <w:lastRenderedPageBreak/>
        <w:t>namung</w:t>
      </w:r>
      <w:proofErr w:type="spellEnd"/>
      <w:r w:rsidRPr="00031BD0">
        <w:rPr>
          <w:color w:val="000000"/>
          <w:lang w:val="en-US"/>
        </w:rPr>
        <w:t xml:space="preserve"> </w:t>
      </w:r>
      <w:proofErr w:type="spellStart"/>
      <w:r w:rsidRPr="00031BD0">
        <w:rPr>
          <w:color w:val="000000"/>
          <w:lang w:val="en-US"/>
        </w:rPr>
        <w:t>kepingin</w:t>
      </w:r>
      <w:proofErr w:type="spellEnd"/>
      <w:r w:rsidRPr="00031BD0">
        <w:rPr>
          <w:color w:val="000000"/>
          <w:lang w:val="en-US"/>
        </w:rPr>
        <w:t xml:space="preserve"> </w:t>
      </w:r>
      <w:proofErr w:type="spellStart"/>
      <w:r w:rsidRPr="00031BD0">
        <w:rPr>
          <w:color w:val="000000"/>
          <w:lang w:val="en-US"/>
        </w:rPr>
        <w:t>ningali</w:t>
      </w:r>
      <w:proofErr w:type="spellEnd"/>
      <w:r w:rsidRPr="00031BD0">
        <w:rPr>
          <w:color w:val="000000"/>
          <w:lang w:val="en-US"/>
        </w:rPr>
        <w:t xml:space="preserve"> </w:t>
      </w:r>
      <w:proofErr w:type="spellStart"/>
      <w:r w:rsidRPr="00031BD0">
        <w:rPr>
          <w:i/>
          <w:iCs/>
          <w:color w:val="000000"/>
          <w:lang w:val="en-US"/>
        </w:rPr>
        <w:t>notifikasi</w:t>
      </w:r>
      <w:proofErr w:type="spellEnd"/>
      <w:r w:rsidRPr="00031BD0">
        <w:rPr>
          <w:i/>
          <w:iCs/>
          <w:color w:val="000000"/>
          <w:lang w:val="en-US"/>
        </w:rPr>
        <w:t xml:space="preserve"> </w:t>
      </w:r>
      <w:r w:rsidRPr="00031BD0">
        <w:rPr>
          <w:color w:val="000000"/>
          <w:lang w:val="en-US"/>
        </w:rPr>
        <w:t>(</w:t>
      </w:r>
      <w:proofErr w:type="spellStart"/>
      <w:r w:rsidRPr="00031BD0">
        <w:rPr>
          <w:color w:val="000000"/>
          <w:lang w:val="en-US"/>
        </w:rPr>
        <w:t>pawarta</w:t>
      </w:r>
      <w:proofErr w:type="spellEnd"/>
      <w:r w:rsidRPr="00031BD0">
        <w:rPr>
          <w:color w:val="000000"/>
          <w:lang w:val="en-US"/>
        </w:rPr>
        <w:t xml:space="preserve">) WA </w:t>
      </w:r>
      <w:proofErr w:type="spellStart"/>
      <w:r w:rsidRPr="00031BD0">
        <w:rPr>
          <w:color w:val="000000"/>
          <w:lang w:val="en-US"/>
        </w:rPr>
        <w:t>utawi</w:t>
      </w:r>
      <w:proofErr w:type="spellEnd"/>
      <w:r w:rsidRPr="00031BD0">
        <w:rPr>
          <w:color w:val="000000"/>
          <w:lang w:val="en-US"/>
        </w:rPr>
        <w:t xml:space="preserve"> </w:t>
      </w:r>
      <w:proofErr w:type="spellStart"/>
      <w:r w:rsidRPr="00031BD0">
        <w:rPr>
          <w:color w:val="000000"/>
          <w:lang w:val="en-US"/>
        </w:rPr>
        <w:t>instagram</w:t>
      </w:r>
      <w:proofErr w:type="spellEnd"/>
      <w:r w:rsidRPr="00031BD0">
        <w:rPr>
          <w:color w:val="000000"/>
          <w:lang w:val="en-US"/>
        </w:rPr>
        <w:t xml:space="preserve">, </w:t>
      </w:r>
      <w:proofErr w:type="spellStart"/>
      <w:r w:rsidRPr="00031BD0">
        <w:rPr>
          <w:color w:val="000000"/>
          <w:lang w:val="en-US"/>
        </w:rPr>
        <w:t>salajengipun</w:t>
      </w:r>
      <w:proofErr w:type="spellEnd"/>
      <w:r w:rsidRPr="00031BD0">
        <w:rPr>
          <w:color w:val="000000"/>
          <w:lang w:val="en-US"/>
        </w:rPr>
        <w:t xml:space="preserve"> </w:t>
      </w:r>
      <w:proofErr w:type="spellStart"/>
      <w:r w:rsidRPr="00031BD0">
        <w:rPr>
          <w:color w:val="000000"/>
          <w:lang w:val="en-US"/>
        </w:rPr>
        <w:t>ngupadi</w:t>
      </w:r>
      <w:proofErr w:type="spellEnd"/>
      <w:r w:rsidRPr="00031BD0">
        <w:rPr>
          <w:color w:val="000000"/>
          <w:lang w:val="en-US"/>
        </w:rPr>
        <w:t xml:space="preserve"> </w:t>
      </w:r>
      <w:proofErr w:type="spellStart"/>
      <w:r w:rsidRPr="00031BD0">
        <w:rPr>
          <w:color w:val="000000"/>
          <w:lang w:val="en-US"/>
        </w:rPr>
        <w:t>karemenan</w:t>
      </w:r>
      <w:proofErr w:type="spellEnd"/>
      <w:r w:rsidRPr="00031BD0">
        <w:rPr>
          <w:color w:val="000000"/>
          <w:lang w:val="en-US"/>
        </w:rPr>
        <w:t xml:space="preserve"> </w:t>
      </w:r>
      <w:proofErr w:type="spellStart"/>
      <w:r w:rsidRPr="00031BD0">
        <w:rPr>
          <w:color w:val="000000"/>
          <w:lang w:val="en-US"/>
        </w:rPr>
        <w:t>ningali</w:t>
      </w:r>
      <w:proofErr w:type="spellEnd"/>
      <w:r w:rsidRPr="00031BD0">
        <w:rPr>
          <w:color w:val="000000"/>
          <w:lang w:val="en-US"/>
        </w:rPr>
        <w:t xml:space="preserve"> </w:t>
      </w:r>
      <w:proofErr w:type="spellStart"/>
      <w:r w:rsidRPr="00031BD0">
        <w:rPr>
          <w:color w:val="000000"/>
          <w:lang w:val="en-US"/>
        </w:rPr>
        <w:t>pérangan</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nuwuhaken</w:t>
      </w:r>
      <w:proofErr w:type="spellEnd"/>
      <w:r w:rsidRPr="00031BD0">
        <w:rPr>
          <w:color w:val="000000"/>
          <w:lang w:val="en-US"/>
        </w:rPr>
        <w:t xml:space="preserve"> </w:t>
      </w:r>
      <w:proofErr w:type="spellStart"/>
      <w:r w:rsidRPr="00031BD0">
        <w:rPr>
          <w:color w:val="000000"/>
          <w:lang w:val="en-US"/>
        </w:rPr>
        <w:t>panglipur</w:t>
      </w:r>
      <w:proofErr w:type="spellEnd"/>
      <w:r w:rsidRPr="00031BD0">
        <w:rPr>
          <w:color w:val="000000"/>
          <w:lang w:val="en-US"/>
        </w:rPr>
        <w:t xml:space="preserve">. Mung </w:t>
      </w:r>
      <w:proofErr w:type="spellStart"/>
      <w:r w:rsidRPr="00031BD0">
        <w:rPr>
          <w:color w:val="000000"/>
          <w:lang w:val="en-US"/>
        </w:rPr>
        <w:t>sekedhap</w:t>
      </w:r>
      <w:proofErr w:type="spellEnd"/>
      <w:r w:rsidRPr="00031BD0">
        <w:rPr>
          <w:color w:val="000000"/>
          <w:lang w:val="en-US"/>
        </w:rPr>
        <w:t xml:space="preserve"> </w:t>
      </w:r>
      <w:proofErr w:type="spellStart"/>
      <w:r w:rsidRPr="00031BD0">
        <w:rPr>
          <w:color w:val="000000"/>
          <w:lang w:val="en-US"/>
        </w:rPr>
        <w:t>kémawon</w:t>
      </w:r>
      <w:proofErr w:type="spellEnd"/>
      <w:r w:rsidRPr="00031BD0">
        <w:rPr>
          <w:color w:val="000000"/>
          <w:lang w:val="en-US"/>
        </w:rPr>
        <w:t xml:space="preserve">, </w:t>
      </w:r>
      <w:proofErr w:type="spellStart"/>
      <w:r w:rsidRPr="00031BD0">
        <w:rPr>
          <w:color w:val="000000"/>
          <w:lang w:val="en-US"/>
        </w:rPr>
        <w:t>namung</w:t>
      </w:r>
      <w:proofErr w:type="spellEnd"/>
      <w:r w:rsidRPr="00031BD0">
        <w:rPr>
          <w:color w:val="000000"/>
          <w:lang w:val="en-US"/>
        </w:rPr>
        <w:t xml:space="preserve"> 9 </w:t>
      </w:r>
      <w:proofErr w:type="spellStart"/>
      <w:r w:rsidRPr="00031BD0">
        <w:rPr>
          <w:color w:val="000000"/>
          <w:lang w:val="en-US"/>
        </w:rPr>
        <w:t>detik</w:t>
      </w:r>
      <w:proofErr w:type="spellEnd"/>
      <w:r w:rsidRPr="00031BD0">
        <w:rPr>
          <w:color w:val="000000"/>
          <w:lang w:val="en-US"/>
        </w:rPr>
        <w:t xml:space="preserve">. </w:t>
      </w:r>
      <w:proofErr w:type="spellStart"/>
      <w:r w:rsidRPr="00031BD0">
        <w:rPr>
          <w:color w:val="000000"/>
          <w:lang w:val="en-US"/>
        </w:rPr>
        <w:t>Lajeng</w:t>
      </w:r>
      <w:proofErr w:type="spellEnd"/>
      <w:r w:rsidRPr="00031BD0">
        <w:rPr>
          <w:color w:val="000000"/>
          <w:lang w:val="en-US"/>
        </w:rPr>
        <w:t xml:space="preserve"> </w:t>
      </w:r>
      <w:proofErr w:type="spellStart"/>
      <w:r w:rsidRPr="00031BD0">
        <w:rPr>
          <w:color w:val="000000"/>
          <w:lang w:val="en-US"/>
        </w:rPr>
        <w:t>dipun</w:t>
      </w:r>
      <w:proofErr w:type="spellEnd"/>
      <w:r w:rsidRPr="00031BD0">
        <w:rPr>
          <w:color w:val="000000"/>
          <w:lang w:val="en-US"/>
        </w:rPr>
        <w:t xml:space="preserve"> </w:t>
      </w:r>
      <w:r w:rsidRPr="00031BD0">
        <w:rPr>
          <w:i/>
          <w:iCs/>
          <w:color w:val="000000"/>
          <w:lang w:val="en-US"/>
        </w:rPr>
        <w:t>scroll-scroll</w:t>
      </w:r>
      <w:r w:rsidRPr="00031BD0">
        <w:rPr>
          <w:color w:val="000000"/>
          <w:lang w:val="en-US"/>
        </w:rPr>
        <w:t xml:space="preserve"> (</w:t>
      </w:r>
      <w:proofErr w:type="spellStart"/>
      <w:r w:rsidRPr="00031BD0">
        <w:rPr>
          <w:color w:val="000000"/>
          <w:lang w:val="en-US"/>
        </w:rPr>
        <w:t>dipun</w:t>
      </w:r>
      <w:proofErr w:type="spellEnd"/>
      <w:r w:rsidRPr="00031BD0">
        <w:rPr>
          <w:color w:val="000000"/>
          <w:lang w:val="en-US"/>
        </w:rPr>
        <w:t xml:space="preserve"> </w:t>
      </w:r>
      <w:proofErr w:type="spellStart"/>
      <w:r w:rsidRPr="00031BD0">
        <w:rPr>
          <w:color w:val="000000"/>
          <w:lang w:val="en-US"/>
        </w:rPr>
        <w:t>gulung-gulung</w:t>
      </w:r>
      <w:proofErr w:type="spellEnd"/>
      <w:r w:rsidRPr="00031BD0">
        <w:rPr>
          <w:color w:val="000000"/>
          <w:lang w:val="en-US"/>
        </w:rPr>
        <w:t xml:space="preserve"> </w:t>
      </w:r>
      <w:proofErr w:type="spellStart"/>
      <w:r w:rsidRPr="00031BD0">
        <w:rPr>
          <w:color w:val="000000"/>
          <w:lang w:val="en-US"/>
        </w:rPr>
        <w:t>mangandhap</w:t>
      </w:r>
      <w:proofErr w:type="spellEnd"/>
      <w:r w:rsidRPr="00031BD0">
        <w:rPr>
          <w:color w:val="000000"/>
          <w:lang w:val="en-US"/>
        </w:rPr>
        <w:t xml:space="preserve">), </w:t>
      </w:r>
      <w:proofErr w:type="spellStart"/>
      <w:r w:rsidRPr="00031BD0">
        <w:rPr>
          <w:color w:val="000000"/>
          <w:lang w:val="en-US"/>
        </w:rPr>
        <w:t>boten</w:t>
      </w:r>
      <w:proofErr w:type="spellEnd"/>
      <w:r w:rsidRPr="00031BD0">
        <w:rPr>
          <w:color w:val="000000"/>
          <w:lang w:val="en-US"/>
        </w:rPr>
        <w:t xml:space="preserve"> </w:t>
      </w:r>
      <w:proofErr w:type="spellStart"/>
      <w:r w:rsidRPr="00031BD0">
        <w:rPr>
          <w:color w:val="000000"/>
          <w:lang w:val="en-US"/>
        </w:rPr>
        <w:t>nglegéwa</w:t>
      </w:r>
      <w:proofErr w:type="spellEnd"/>
      <w:r w:rsidRPr="00031BD0">
        <w:rPr>
          <w:color w:val="000000"/>
          <w:lang w:val="en-US"/>
        </w:rPr>
        <w:t xml:space="preserve"> </w:t>
      </w:r>
      <w:proofErr w:type="spellStart"/>
      <w:r w:rsidRPr="00031BD0">
        <w:rPr>
          <w:color w:val="000000"/>
          <w:lang w:val="en-US"/>
        </w:rPr>
        <w:t>sampun</w:t>
      </w:r>
      <w:proofErr w:type="spellEnd"/>
      <w:r w:rsidRPr="00031BD0">
        <w:rPr>
          <w:color w:val="000000"/>
          <w:lang w:val="en-US"/>
        </w:rPr>
        <w:t xml:space="preserve"> </w:t>
      </w:r>
      <w:proofErr w:type="spellStart"/>
      <w:r w:rsidRPr="00031BD0">
        <w:rPr>
          <w:color w:val="000000"/>
          <w:lang w:val="en-US"/>
        </w:rPr>
        <w:t>tabuh</w:t>
      </w:r>
      <w:proofErr w:type="spellEnd"/>
      <w:r w:rsidRPr="00031BD0">
        <w:rPr>
          <w:color w:val="000000"/>
          <w:lang w:val="en-US"/>
        </w:rPr>
        <w:t xml:space="preserve"> 3 </w:t>
      </w:r>
      <w:proofErr w:type="spellStart"/>
      <w:r w:rsidRPr="00031BD0">
        <w:rPr>
          <w:color w:val="000000"/>
          <w:lang w:val="en-US"/>
        </w:rPr>
        <w:t>énjing</w:t>
      </w:r>
      <w:proofErr w:type="spellEnd"/>
      <w:r w:rsidRPr="00031BD0">
        <w:rPr>
          <w:color w:val="000000"/>
          <w:lang w:val="en-US"/>
        </w:rPr>
        <w:t xml:space="preserve">. </w:t>
      </w:r>
      <w:proofErr w:type="spellStart"/>
      <w:r w:rsidRPr="00031BD0">
        <w:rPr>
          <w:color w:val="000000"/>
          <w:lang w:val="en-US"/>
        </w:rPr>
        <w:t>Wekdal</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prayoginipun</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ngaso</w:t>
      </w:r>
      <w:proofErr w:type="spellEnd"/>
      <w:r w:rsidRPr="00031BD0">
        <w:rPr>
          <w:color w:val="000000"/>
          <w:lang w:val="en-US"/>
        </w:rPr>
        <w:t xml:space="preserve"> </w:t>
      </w:r>
      <w:proofErr w:type="spellStart"/>
      <w:r w:rsidRPr="00031BD0">
        <w:rPr>
          <w:color w:val="000000"/>
          <w:lang w:val="en-US"/>
        </w:rPr>
        <w:t>murih</w:t>
      </w:r>
      <w:proofErr w:type="spellEnd"/>
      <w:r w:rsidRPr="00031BD0">
        <w:rPr>
          <w:color w:val="000000"/>
          <w:lang w:val="en-US"/>
        </w:rPr>
        <w:t xml:space="preserve"> </w:t>
      </w:r>
      <w:proofErr w:type="spellStart"/>
      <w:r w:rsidRPr="00031BD0">
        <w:rPr>
          <w:color w:val="000000"/>
          <w:lang w:val="en-US"/>
        </w:rPr>
        <w:t>kasantosanipun</w:t>
      </w:r>
      <w:proofErr w:type="spellEnd"/>
      <w:r w:rsidRPr="00031BD0">
        <w:rPr>
          <w:color w:val="000000"/>
          <w:lang w:val="en-US"/>
        </w:rPr>
        <w:t xml:space="preserve"> raga, </w:t>
      </w:r>
      <w:proofErr w:type="spellStart"/>
      <w:r w:rsidRPr="00031BD0">
        <w:rPr>
          <w:color w:val="000000"/>
          <w:lang w:val="en-US"/>
        </w:rPr>
        <w:t>nganyaraken</w:t>
      </w:r>
      <w:proofErr w:type="spellEnd"/>
      <w:r w:rsidRPr="00031BD0">
        <w:rPr>
          <w:color w:val="000000"/>
          <w:lang w:val="en-US"/>
        </w:rPr>
        <w:t xml:space="preserve"> </w:t>
      </w:r>
      <w:proofErr w:type="spellStart"/>
      <w:r w:rsidRPr="00031BD0">
        <w:rPr>
          <w:color w:val="000000"/>
          <w:lang w:val="id-ID"/>
        </w:rPr>
        <w:t>sèl</w:t>
      </w:r>
      <w:proofErr w:type="spellEnd"/>
      <w:r w:rsidRPr="00031BD0">
        <w:rPr>
          <w:color w:val="000000"/>
          <w:vertAlign w:val="superscript"/>
          <w:lang w:val="id-ID"/>
        </w:rPr>
        <w:footnoteReference w:id="11"/>
      </w:r>
      <w:r w:rsidRPr="00031BD0">
        <w:rPr>
          <w:color w:val="000000"/>
          <w:lang w:val="id-ID"/>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kasarasan</w:t>
      </w:r>
      <w:proofErr w:type="spellEnd"/>
      <w:r w:rsidRPr="00031BD0">
        <w:rPr>
          <w:color w:val="000000"/>
          <w:lang w:val="en-US"/>
        </w:rPr>
        <w:t xml:space="preserve">, </w:t>
      </w:r>
      <w:proofErr w:type="spellStart"/>
      <w:r w:rsidRPr="00031BD0">
        <w:rPr>
          <w:color w:val="000000"/>
          <w:lang w:val="en-US"/>
        </w:rPr>
        <w:t>ananging</w:t>
      </w:r>
      <w:proofErr w:type="spellEnd"/>
      <w:r w:rsidRPr="00031BD0">
        <w:rPr>
          <w:color w:val="000000"/>
          <w:lang w:val="en-US"/>
        </w:rPr>
        <w:t xml:space="preserve"> </w:t>
      </w:r>
      <w:proofErr w:type="spellStart"/>
      <w:r w:rsidRPr="00031BD0">
        <w:rPr>
          <w:color w:val="000000"/>
          <w:lang w:val="en-US"/>
        </w:rPr>
        <w:t>amargi</w:t>
      </w:r>
      <w:proofErr w:type="spellEnd"/>
      <w:r w:rsidRPr="00031BD0">
        <w:rPr>
          <w:color w:val="000000"/>
          <w:lang w:val="en-US"/>
        </w:rPr>
        <w:t xml:space="preserve"> </w:t>
      </w:r>
      <w:proofErr w:type="spellStart"/>
      <w:r w:rsidRPr="00031BD0">
        <w:rPr>
          <w:color w:val="000000"/>
          <w:lang w:val="en-US"/>
        </w:rPr>
        <w:t>lèk-lèkan</w:t>
      </w:r>
      <w:proofErr w:type="spellEnd"/>
      <w:r w:rsidRPr="00031BD0">
        <w:rPr>
          <w:color w:val="000000"/>
          <w:lang w:val="en-US"/>
        </w:rPr>
        <w:t xml:space="preserve">, </w:t>
      </w:r>
      <w:proofErr w:type="spellStart"/>
      <w:r w:rsidRPr="00031BD0">
        <w:rPr>
          <w:color w:val="000000"/>
          <w:lang w:val="en-US"/>
        </w:rPr>
        <w:t>Tiktokan</w:t>
      </w:r>
      <w:proofErr w:type="spellEnd"/>
      <w:r w:rsidRPr="00031BD0">
        <w:rPr>
          <w:color w:val="000000"/>
          <w:lang w:val="en-US"/>
        </w:rPr>
        <w:t xml:space="preserve">, </w:t>
      </w:r>
      <w:proofErr w:type="spellStart"/>
      <w:r w:rsidRPr="00031BD0">
        <w:rPr>
          <w:color w:val="000000"/>
          <w:lang w:val="en-US"/>
        </w:rPr>
        <w:t>sedayanipun</w:t>
      </w:r>
      <w:proofErr w:type="spellEnd"/>
      <w:r w:rsidRPr="00031BD0">
        <w:rPr>
          <w:color w:val="000000"/>
          <w:lang w:val="en-US"/>
        </w:rPr>
        <w:t xml:space="preserve"> dados </w:t>
      </w:r>
      <w:proofErr w:type="spellStart"/>
      <w:r w:rsidRPr="00031BD0">
        <w:rPr>
          <w:color w:val="000000"/>
          <w:lang w:val="en-US"/>
        </w:rPr>
        <w:t>muspra</w:t>
      </w:r>
      <w:proofErr w:type="spellEnd"/>
      <w:r w:rsidRPr="00031BD0">
        <w:rPr>
          <w:color w:val="000000"/>
          <w:lang w:val="en-US"/>
        </w:rPr>
        <w:t>.</w:t>
      </w:r>
    </w:p>
    <w:p w14:paraId="299D5ADE" w14:textId="77777777" w:rsidR="00031BD0" w:rsidRPr="00031BD0" w:rsidRDefault="00031BD0" w:rsidP="00031BD0">
      <w:pPr>
        <w:pBdr>
          <w:top w:val="nil"/>
          <w:left w:val="nil"/>
          <w:bottom w:val="nil"/>
          <w:right w:val="nil"/>
          <w:between w:val="nil"/>
        </w:pBdr>
        <w:ind w:left="360" w:firstLine="360"/>
        <w:jc w:val="both"/>
        <w:rPr>
          <w:color w:val="000000"/>
          <w:lang w:val="en-US"/>
        </w:rPr>
      </w:pPr>
      <w:r w:rsidRPr="00031BD0">
        <w:rPr>
          <w:color w:val="000000"/>
          <w:lang w:val="en-US"/>
        </w:rPr>
        <w:t xml:space="preserve">Para </w:t>
      </w:r>
      <w:proofErr w:type="spellStart"/>
      <w:r w:rsidRPr="00031BD0">
        <w:rPr>
          <w:color w:val="000000"/>
          <w:lang w:val="en-US"/>
        </w:rPr>
        <w:t>paniti</w:t>
      </w:r>
      <w:proofErr w:type="spellEnd"/>
      <w:r w:rsidRPr="00031BD0">
        <w:rPr>
          <w:color w:val="000000"/>
          <w:lang w:val="en-US"/>
        </w:rPr>
        <w:t xml:space="preserve"> </w:t>
      </w:r>
      <w:proofErr w:type="spellStart"/>
      <w:r w:rsidRPr="00031BD0">
        <w:rPr>
          <w:color w:val="000000"/>
          <w:lang w:val="en-US"/>
        </w:rPr>
        <w:t>priksa</w:t>
      </w:r>
      <w:proofErr w:type="spellEnd"/>
      <w:r w:rsidRPr="00031BD0">
        <w:rPr>
          <w:color w:val="000000"/>
          <w:lang w:val="en-US"/>
        </w:rPr>
        <w:t xml:space="preserve"> </w:t>
      </w:r>
      <w:proofErr w:type="spellStart"/>
      <w:r w:rsidRPr="00031BD0">
        <w:rPr>
          <w:color w:val="000000"/>
          <w:lang w:val="en-US"/>
        </w:rPr>
        <w:t>manggihaken</w:t>
      </w:r>
      <w:proofErr w:type="spellEnd"/>
      <w:r w:rsidRPr="00031BD0">
        <w:rPr>
          <w:color w:val="000000"/>
          <w:lang w:val="en-US"/>
        </w:rPr>
        <w:t xml:space="preserve"> </w:t>
      </w:r>
      <w:proofErr w:type="spellStart"/>
      <w:r w:rsidRPr="00031BD0">
        <w:rPr>
          <w:color w:val="000000"/>
          <w:lang w:val="en-US"/>
        </w:rPr>
        <w:t>bilih</w:t>
      </w:r>
      <w:proofErr w:type="spellEnd"/>
      <w:r w:rsidRPr="00031BD0">
        <w:rPr>
          <w:color w:val="000000"/>
          <w:lang w:val="en-US"/>
        </w:rPr>
        <w:t xml:space="preserve"> </w:t>
      </w:r>
      <w:proofErr w:type="spellStart"/>
      <w:r w:rsidRPr="00031BD0">
        <w:rPr>
          <w:color w:val="000000"/>
          <w:lang w:val="en-US"/>
        </w:rPr>
        <w:t>tiyang</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ketagihan</w:t>
      </w:r>
      <w:proofErr w:type="spellEnd"/>
      <w:r w:rsidRPr="00031BD0">
        <w:rPr>
          <w:color w:val="000000"/>
          <w:lang w:val="en-US"/>
        </w:rPr>
        <w:t xml:space="preserve"> Hp </w:t>
      </w:r>
      <w:proofErr w:type="spellStart"/>
      <w:r w:rsidRPr="00031BD0">
        <w:rPr>
          <w:color w:val="000000"/>
          <w:lang w:val="en-US"/>
        </w:rPr>
        <w:t>darbé</w:t>
      </w:r>
      <w:proofErr w:type="spellEnd"/>
      <w:r w:rsidRPr="00031BD0">
        <w:rPr>
          <w:color w:val="000000"/>
          <w:lang w:val="en-US"/>
        </w:rPr>
        <w:t xml:space="preserve"> </w:t>
      </w:r>
      <w:r w:rsidRPr="00031BD0">
        <w:rPr>
          <w:color w:val="000000"/>
          <w:lang w:val="id-ID"/>
        </w:rPr>
        <w:t>GABA</w:t>
      </w:r>
      <w:r w:rsidRPr="00031BD0">
        <w:rPr>
          <w:color w:val="000000"/>
          <w:lang w:val="en-US"/>
        </w:rPr>
        <w:t>.</w:t>
      </w:r>
      <w:r w:rsidRPr="00031BD0">
        <w:rPr>
          <w:color w:val="000000"/>
          <w:lang w:val="id-ID"/>
        </w:rPr>
        <w:t xml:space="preserve"> </w:t>
      </w:r>
      <w:proofErr w:type="spellStart"/>
      <w:r w:rsidRPr="00031BD0">
        <w:rPr>
          <w:color w:val="000000"/>
          <w:lang w:val="en-US"/>
        </w:rPr>
        <w:t>Inggih</w:t>
      </w:r>
      <w:proofErr w:type="spellEnd"/>
      <w:r w:rsidRPr="00031BD0">
        <w:rPr>
          <w:color w:val="000000"/>
          <w:lang w:val="en-US"/>
        </w:rPr>
        <w:t xml:space="preserve"> </w:t>
      </w:r>
      <w:proofErr w:type="spellStart"/>
      <w:r w:rsidRPr="00031BD0">
        <w:rPr>
          <w:color w:val="000000"/>
          <w:lang w:val="en-US"/>
        </w:rPr>
        <w:t>punika</w:t>
      </w:r>
      <w:proofErr w:type="spellEnd"/>
      <w:r w:rsidRPr="00031BD0">
        <w:rPr>
          <w:color w:val="000000"/>
          <w:lang w:val="en-US"/>
        </w:rPr>
        <w:t xml:space="preserve"> </w:t>
      </w:r>
      <w:proofErr w:type="spellStart"/>
      <w:proofErr w:type="gramStart"/>
      <w:r w:rsidRPr="00031BD0">
        <w:rPr>
          <w:color w:val="000000"/>
          <w:lang w:val="en-US"/>
        </w:rPr>
        <w:t>sawijing</w:t>
      </w:r>
      <w:proofErr w:type="spellEnd"/>
      <w:r w:rsidRPr="00031BD0">
        <w:rPr>
          <w:color w:val="000000"/>
          <w:lang w:val="en-US"/>
        </w:rPr>
        <w:t xml:space="preserve">  </w:t>
      </w:r>
      <w:proofErr w:type="spellStart"/>
      <w:r w:rsidRPr="00031BD0">
        <w:rPr>
          <w:i/>
          <w:iCs/>
          <w:color w:val="000000"/>
          <w:lang w:val="id-ID"/>
        </w:rPr>
        <w:t>neuro</w:t>
      </w:r>
      <w:proofErr w:type="spellEnd"/>
      <w:proofErr w:type="gramEnd"/>
      <w:r w:rsidRPr="00031BD0">
        <w:rPr>
          <w:i/>
          <w:iCs/>
          <w:color w:val="000000"/>
          <w:lang w:val="en-US"/>
        </w:rPr>
        <w:t xml:space="preserve"> </w:t>
      </w:r>
      <w:proofErr w:type="spellStart"/>
      <w:r w:rsidRPr="00031BD0">
        <w:rPr>
          <w:i/>
          <w:iCs/>
          <w:color w:val="000000"/>
          <w:lang w:val="id-ID"/>
        </w:rPr>
        <w:t>trasnmitter</w:t>
      </w:r>
      <w:proofErr w:type="spellEnd"/>
      <w:r w:rsidRPr="00031BD0">
        <w:rPr>
          <w:color w:val="000000"/>
          <w:lang w:val="id-ID"/>
        </w:rPr>
        <w:t xml:space="preserve"> </w:t>
      </w:r>
      <w:proofErr w:type="spellStart"/>
      <w:r w:rsidRPr="00031BD0">
        <w:rPr>
          <w:color w:val="000000"/>
          <w:lang w:val="en-US"/>
        </w:rPr>
        <w:t>wonten</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utek</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nyrimpeti</w:t>
      </w:r>
      <w:proofErr w:type="spellEnd"/>
      <w:r w:rsidRPr="00031BD0">
        <w:rPr>
          <w:color w:val="000000"/>
          <w:lang w:val="en-US"/>
        </w:rPr>
        <w:t xml:space="preserve"> </w:t>
      </w:r>
      <w:proofErr w:type="spellStart"/>
      <w:r w:rsidRPr="00031BD0">
        <w:rPr>
          <w:color w:val="000000"/>
          <w:lang w:val="en-US"/>
        </w:rPr>
        <w:t>fungsi</w:t>
      </w:r>
      <w:proofErr w:type="spellEnd"/>
      <w:r w:rsidRPr="00031BD0">
        <w:rPr>
          <w:color w:val="000000"/>
          <w:lang w:val="en-US"/>
        </w:rPr>
        <w:t xml:space="preserve"> neuron.  </w:t>
      </w:r>
      <w:proofErr w:type="spellStart"/>
      <w:r w:rsidRPr="00031BD0">
        <w:rPr>
          <w:color w:val="000000"/>
          <w:lang w:val="en-US"/>
        </w:rPr>
        <w:t>Sangsaya</w:t>
      </w:r>
      <w:proofErr w:type="spellEnd"/>
      <w:r w:rsidRPr="00031BD0">
        <w:rPr>
          <w:color w:val="000000"/>
          <w:lang w:val="en-US"/>
        </w:rPr>
        <w:t xml:space="preserve"> </w:t>
      </w:r>
      <w:proofErr w:type="spellStart"/>
      <w:r w:rsidRPr="00031BD0">
        <w:rPr>
          <w:color w:val="000000"/>
          <w:lang w:val="en-US"/>
        </w:rPr>
        <w:t>kathah</w:t>
      </w:r>
      <w:proofErr w:type="spellEnd"/>
      <w:r w:rsidRPr="00031BD0">
        <w:rPr>
          <w:color w:val="000000"/>
          <w:lang w:val="en-US"/>
        </w:rPr>
        <w:t xml:space="preserve"> GABA-</w:t>
      </w:r>
      <w:proofErr w:type="spellStart"/>
      <w:r w:rsidRPr="00031BD0">
        <w:rPr>
          <w:color w:val="000000"/>
          <w:lang w:val="en-US"/>
        </w:rPr>
        <w:t>nipun</w:t>
      </w:r>
      <w:proofErr w:type="spellEnd"/>
      <w:r w:rsidRPr="00031BD0">
        <w:rPr>
          <w:color w:val="000000"/>
          <w:lang w:val="en-US"/>
        </w:rPr>
        <w:t xml:space="preserve">, </w:t>
      </w:r>
      <w:proofErr w:type="spellStart"/>
      <w:r w:rsidRPr="00031BD0">
        <w:rPr>
          <w:color w:val="000000"/>
          <w:lang w:val="en-US"/>
        </w:rPr>
        <w:t>sangsaya</w:t>
      </w:r>
      <w:proofErr w:type="spellEnd"/>
      <w:r w:rsidRPr="00031BD0">
        <w:rPr>
          <w:color w:val="000000"/>
          <w:lang w:val="en-US"/>
        </w:rPr>
        <w:t xml:space="preserve"> </w:t>
      </w:r>
      <w:proofErr w:type="spellStart"/>
      <w:r w:rsidRPr="00031BD0">
        <w:rPr>
          <w:color w:val="000000"/>
          <w:lang w:val="en-US"/>
        </w:rPr>
        <w:t>angèl</w:t>
      </w:r>
      <w:proofErr w:type="spellEnd"/>
      <w:r w:rsidRPr="00031BD0">
        <w:rPr>
          <w:color w:val="000000"/>
          <w:lang w:val="en-US"/>
        </w:rPr>
        <w:t xml:space="preserve"> </w:t>
      </w:r>
      <w:proofErr w:type="spellStart"/>
      <w:r w:rsidRPr="00031BD0">
        <w:rPr>
          <w:color w:val="000000"/>
          <w:lang w:val="en-US"/>
        </w:rPr>
        <w:t>anggènipun</w:t>
      </w:r>
      <w:proofErr w:type="spellEnd"/>
      <w:r w:rsidRPr="00031BD0">
        <w:rPr>
          <w:color w:val="000000"/>
          <w:lang w:val="en-US"/>
        </w:rPr>
        <w:t xml:space="preserve"> </w:t>
      </w:r>
      <w:proofErr w:type="spellStart"/>
      <w:r w:rsidRPr="00031BD0">
        <w:rPr>
          <w:color w:val="000000"/>
          <w:lang w:val="en-US"/>
        </w:rPr>
        <w:t>nampi</w:t>
      </w:r>
      <w:proofErr w:type="spellEnd"/>
      <w:r w:rsidRPr="00031BD0">
        <w:rPr>
          <w:color w:val="000000"/>
          <w:lang w:val="en-US"/>
        </w:rPr>
        <w:t xml:space="preserve"> </w:t>
      </w:r>
      <w:proofErr w:type="spellStart"/>
      <w:r w:rsidRPr="00031BD0">
        <w:rPr>
          <w:i/>
          <w:iCs/>
          <w:color w:val="000000"/>
          <w:lang w:val="en-US"/>
        </w:rPr>
        <w:t>sinyal</w:t>
      </w:r>
      <w:proofErr w:type="spellEnd"/>
      <w:r w:rsidRPr="00031BD0">
        <w:rPr>
          <w:color w:val="000000"/>
          <w:lang w:val="en-US"/>
        </w:rPr>
        <w:t xml:space="preserve">.  </w:t>
      </w:r>
      <w:proofErr w:type="spellStart"/>
      <w:r w:rsidRPr="00031BD0">
        <w:rPr>
          <w:color w:val="000000"/>
          <w:lang w:val="en-US"/>
        </w:rPr>
        <w:t>Njalari</w:t>
      </w:r>
      <w:proofErr w:type="spellEnd"/>
      <w:r w:rsidRPr="00031BD0">
        <w:rPr>
          <w:color w:val="000000"/>
          <w:lang w:val="en-US"/>
        </w:rPr>
        <w:t xml:space="preserve"> </w:t>
      </w:r>
      <w:proofErr w:type="spellStart"/>
      <w:r w:rsidRPr="00031BD0">
        <w:rPr>
          <w:color w:val="000000"/>
          <w:lang w:val="en-US"/>
        </w:rPr>
        <w:t>manungsa</w:t>
      </w:r>
      <w:proofErr w:type="spellEnd"/>
      <w:r w:rsidRPr="00031BD0">
        <w:rPr>
          <w:color w:val="000000"/>
          <w:lang w:val="en-US"/>
        </w:rPr>
        <w:t xml:space="preserve"> </w:t>
      </w:r>
      <w:proofErr w:type="spellStart"/>
      <w:r w:rsidRPr="00031BD0">
        <w:rPr>
          <w:color w:val="000000"/>
          <w:lang w:val="en-US"/>
        </w:rPr>
        <w:t>kecalan</w:t>
      </w:r>
      <w:proofErr w:type="spellEnd"/>
      <w:r w:rsidRPr="00031BD0">
        <w:rPr>
          <w:color w:val="000000"/>
          <w:lang w:val="en-US"/>
        </w:rPr>
        <w:t xml:space="preserve"> </w:t>
      </w:r>
      <w:proofErr w:type="spellStart"/>
      <w:r w:rsidRPr="00031BD0">
        <w:rPr>
          <w:color w:val="000000"/>
          <w:lang w:val="en-US"/>
        </w:rPr>
        <w:t>fokus</w:t>
      </w:r>
      <w:proofErr w:type="spellEnd"/>
      <w:r w:rsidRPr="00031BD0">
        <w:rPr>
          <w:color w:val="000000"/>
          <w:lang w:val="en-US"/>
        </w:rPr>
        <w:t>/</w:t>
      </w:r>
      <w:proofErr w:type="spellStart"/>
      <w:r w:rsidRPr="00031BD0">
        <w:rPr>
          <w:color w:val="000000"/>
          <w:lang w:val="en-US"/>
        </w:rPr>
        <w:t>kawigatosan</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boten</w:t>
      </w:r>
      <w:proofErr w:type="spellEnd"/>
      <w:r w:rsidRPr="00031BD0">
        <w:rPr>
          <w:color w:val="000000"/>
          <w:lang w:val="en-US"/>
        </w:rPr>
        <w:t xml:space="preserve"> </w:t>
      </w:r>
      <w:proofErr w:type="spellStart"/>
      <w:r w:rsidRPr="00031BD0">
        <w:rPr>
          <w:color w:val="000000"/>
          <w:lang w:val="en-US"/>
        </w:rPr>
        <w:t>saged</w:t>
      </w:r>
      <w:proofErr w:type="spellEnd"/>
      <w:r w:rsidRPr="00031BD0">
        <w:rPr>
          <w:color w:val="000000"/>
          <w:lang w:val="en-US"/>
        </w:rPr>
        <w:t xml:space="preserve"> </w:t>
      </w:r>
      <w:proofErr w:type="spellStart"/>
      <w:r w:rsidRPr="00031BD0">
        <w:rPr>
          <w:color w:val="000000"/>
          <w:lang w:val="en-US"/>
        </w:rPr>
        <w:t>ngendhalèni</w:t>
      </w:r>
      <w:proofErr w:type="spellEnd"/>
      <w:r w:rsidRPr="00031BD0">
        <w:rPr>
          <w:color w:val="000000"/>
          <w:lang w:val="en-US"/>
        </w:rPr>
        <w:t xml:space="preserve"> </w:t>
      </w:r>
      <w:proofErr w:type="spellStart"/>
      <w:r w:rsidRPr="00031BD0">
        <w:rPr>
          <w:color w:val="000000"/>
          <w:lang w:val="en-US"/>
        </w:rPr>
        <w:t>badanipun</w:t>
      </w:r>
      <w:proofErr w:type="spellEnd"/>
      <w:r w:rsidRPr="00031BD0">
        <w:rPr>
          <w:color w:val="000000"/>
          <w:lang w:val="en-US"/>
        </w:rPr>
        <w:t xml:space="preserve"> </w:t>
      </w:r>
      <w:proofErr w:type="spellStart"/>
      <w:r w:rsidRPr="00031BD0">
        <w:rPr>
          <w:color w:val="000000"/>
          <w:lang w:val="en-US"/>
        </w:rPr>
        <w:t>piyambak</w:t>
      </w:r>
      <w:proofErr w:type="spellEnd"/>
      <w:r w:rsidRPr="00031BD0">
        <w:rPr>
          <w:color w:val="000000"/>
          <w:lang w:val="en-US"/>
        </w:rPr>
        <w:t>. “</w:t>
      </w:r>
      <w:proofErr w:type="spellStart"/>
      <w:r w:rsidRPr="00031BD0">
        <w:rPr>
          <w:color w:val="000000"/>
          <w:lang w:val="en-US"/>
        </w:rPr>
        <w:t>Gampil</w:t>
      </w:r>
      <w:proofErr w:type="spellEnd"/>
      <w:r w:rsidRPr="00031BD0">
        <w:rPr>
          <w:color w:val="000000"/>
          <w:lang w:val="en-US"/>
        </w:rPr>
        <w:t xml:space="preserve"> </w:t>
      </w:r>
      <w:proofErr w:type="spellStart"/>
      <w:r w:rsidRPr="00031BD0">
        <w:rPr>
          <w:color w:val="000000"/>
          <w:lang w:val="en-US"/>
        </w:rPr>
        <w:t>kaslimur</w:t>
      </w:r>
      <w:proofErr w:type="spellEnd"/>
      <w:r w:rsidRPr="00031BD0">
        <w:rPr>
          <w:color w:val="000000"/>
          <w:lang w:val="en-US"/>
        </w:rPr>
        <w:t xml:space="preserve"> </w:t>
      </w:r>
      <w:proofErr w:type="spellStart"/>
      <w:r w:rsidRPr="00031BD0">
        <w:rPr>
          <w:color w:val="000000"/>
          <w:lang w:val="en-US"/>
        </w:rPr>
        <w:t>nalikanipun</w:t>
      </w:r>
      <w:proofErr w:type="spellEnd"/>
      <w:r w:rsidRPr="00031BD0">
        <w:rPr>
          <w:color w:val="000000"/>
          <w:lang w:val="en-US"/>
        </w:rPr>
        <w:t xml:space="preserve"> </w:t>
      </w:r>
      <w:proofErr w:type="spellStart"/>
      <w:r w:rsidRPr="00031BD0">
        <w:rPr>
          <w:color w:val="000000"/>
          <w:lang w:val="en-US"/>
        </w:rPr>
        <w:t>kepareng</w:t>
      </w:r>
      <w:proofErr w:type="spellEnd"/>
      <w:r w:rsidRPr="00031BD0">
        <w:rPr>
          <w:color w:val="000000"/>
          <w:lang w:val="en-US"/>
        </w:rPr>
        <w:t xml:space="preserve"> </w:t>
      </w:r>
      <w:proofErr w:type="spellStart"/>
      <w:r w:rsidRPr="00031BD0">
        <w:rPr>
          <w:color w:val="000000"/>
          <w:lang w:val="en-US"/>
        </w:rPr>
        <w:t>badhé</w:t>
      </w:r>
      <w:proofErr w:type="spellEnd"/>
      <w:r w:rsidRPr="00031BD0">
        <w:rPr>
          <w:color w:val="000000"/>
          <w:lang w:val="en-US"/>
        </w:rPr>
        <w:t xml:space="preserve"> </w:t>
      </w:r>
      <w:proofErr w:type="spellStart"/>
      <w:r w:rsidRPr="00031BD0">
        <w:rPr>
          <w:color w:val="000000"/>
          <w:lang w:val="en-US"/>
        </w:rPr>
        <w:t>nélakaken</w:t>
      </w:r>
      <w:proofErr w:type="spellEnd"/>
      <w:r w:rsidRPr="00031BD0">
        <w:rPr>
          <w:color w:val="000000"/>
          <w:lang w:val="en-US"/>
        </w:rPr>
        <w:t xml:space="preserve"> </w:t>
      </w:r>
      <w:proofErr w:type="spellStart"/>
      <w:r w:rsidRPr="00031BD0">
        <w:rPr>
          <w:color w:val="000000"/>
          <w:lang w:val="en-US"/>
        </w:rPr>
        <w:t>kawigatosan</w:t>
      </w:r>
      <w:proofErr w:type="spellEnd"/>
      <w:r w:rsidRPr="00031BD0">
        <w:rPr>
          <w:color w:val="000000"/>
          <w:lang w:val="en-US"/>
        </w:rPr>
        <w:t xml:space="preserve">.” </w:t>
      </w:r>
      <w:proofErr w:type="spellStart"/>
      <w:r w:rsidRPr="00031BD0">
        <w:rPr>
          <w:color w:val="000000"/>
          <w:lang w:val="en-US"/>
        </w:rPr>
        <w:t>Makaten</w:t>
      </w:r>
      <w:proofErr w:type="spellEnd"/>
      <w:r w:rsidRPr="00031BD0">
        <w:rPr>
          <w:color w:val="000000"/>
          <w:lang w:val="en-US"/>
        </w:rPr>
        <w:t xml:space="preserve"> </w:t>
      </w:r>
      <w:proofErr w:type="spellStart"/>
      <w:r w:rsidRPr="00031BD0">
        <w:rPr>
          <w:color w:val="000000"/>
          <w:lang w:val="en-US"/>
        </w:rPr>
        <w:t>aturipun</w:t>
      </w:r>
      <w:proofErr w:type="spellEnd"/>
      <w:r w:rsidRPr="00031BD0">
        <w:rPr>
          <w:color w:val="000000"/>
          <w:lang w:val="en-US"/>
        </w:rPr>
        <w:t xml:space="preserve"> Caglar Yildirim </w:t>
      </w:r>
      <w:proofErr w:type="spellStart"/>
      <w:r w:rsidRPr="00031BD0">
        <w:rPr>
          <w:color w:val="000000"/>
          <w:lang w:val="en-US"/>
        </w:rPr>
        <w:t>saking</w:t>
      </w:r>
      <w:proofErr w:type="spellEnd"/>
      <w:r w:rsidRPr="00031BD0">
        <w:rPr>
          <w:color w:val="000000"/>
          <w:lang w:val="en-US"/>
        </w:rPr>
        <w:t xml:space="preserve"> </w:t>
      </w:r>
      <w:r w:rsidRPr="00031BD0">
        <w:rPr>
          <w:color w:val="000000"/>
          <w:lang w:val="id-ID"/>
        </w:rPr>
        <w:t xml:space="preserve">State </w:t>
      </w:r>
      <w:proofErr w:type="spellStart"/>
      <w:r w:rsidRPr="00031BD0">
        <w:rPr>
          <w:color w:val="000000"/>
          <w:lang w:val="id-ID"/>
        </w:rPr>
        <w:t>University</w:t>
      </w:r>
      <w:proofErr w:type="spellEnd"/>
      <w:r w:rsidRPr="00031BD0">
        <w:rPr>
          <w:color w:val="000000"/>
          <w:lang w:val="id-ID"/>
        </w:rPr>
        <w:t xml:space="preserve"> </w:t>
      </w:r>
      <w:proofErr w:type="spellStart"/>
      <w:r w:rsidRPr="00031BD0">
        <w:rPr>
          <w:color w:val="000000"/>
          <w:lang w:val="id-ID"/>
        </w:rPr>
        <w:t>of</w:t>
      </w:r>
      <w:proofErr w:type="spellEnd"/>
      <w:r w:rsidRPr="00031BD0">
        <w:rPr>
          <w:color w:val="000000"/>
          <w:lang w:val="id-ID"/>
        </w:rPr>
        <w:t xml:space="preserve"> New </w:t>
      </w:r>
      <w:proofErr w:type="spellStart"/>
      <w:r w:rsidRPr="00031BD0">
        <w:rPr>
          <w:color w:val="000000"/>
          <w:lang w:val="id-ID"/>
        </w:rPr>
        <w:t>York</w:t>
      </w:r>
      <w:proofErr w:type="spellEnd"/>
      <w:r w:rsidRPr="00031BD0">
        <w:rPr>
          <w:color w:val="000000"/>
          <w:lang w:val="id-ID"/>
        </w:rPr>
        <w:t xml:space="preserve">, </w:t>
      </w:r>
      <w:proofErr w:type="spellStart"/>
      <w:r w:rsidRPr="00031BD0">
        <w:rPr>
          <w:color w:val="000000"/>
          <w:lang w:val="en-US"/>
        </w:rPr>
        <w:t>dipun</w:t>
      </w:r>
      <w:proofErr w:type="spellEnd"/>
      <w:r w:rsidRPr="00031BD0">
        <w:rPr>
          <w:color w:val="000000"/>
          <w:lang w:val="en-US"/>
        </w:rPr>
        <w:t xml:space="preserve"> </w:t>
      </w:r>
      <w:proofErr w:type="spellStart"/>
      <w:r w:rsidRPr="00031BD0">
        <w:rPr>
          <w:color w:val="000000"/>
          <w:lang w:val="en-US"/>
        </w:rPr>
        <w:t>cuplik</w:t>
      </w:r>
      <w:proofErr w:type="spellEnd"/>
      <w:r w:rsidRPr="00031BD0">
        <w:rPr>
          <w:color w:val="000000"/>
          <w:lang w:val="en-US"/>
        </w:rPr>
        <w:t xml:space="preserve"> </w:t>
      </w:r>
      <w:proofErr w:type="spellStart"/>
      <w:r w:rsidRPr="00031BD0">
        <w:rPr>
          <w:color w:val="000000"/>
          <w:lang w:val="en-US"/>
        </w:rPr>
        <w:t>saking</w:t>
      </w:r>
      <w:proofErr w:type="spellEnd"/>
      <w:r w:rsidRPr="00031BD0">
        <w:rPr>
          <w:color w:val="000000"/>
          <w:lang w:val="en-US"/>
        </w:rPr>
        <w:t xml:space="preserve"> CNN</w:t>
      </w:r>
      <w:r w:rsidRPr="00031BD0">
        <w:rPr>
          <w:color w:val="000000"/>
          <w:lang w:val="id-ID"/>
        </w:rPr>
        <w:t xml:space="preserve">. </w:t>
      </w:r>
      <w:proofErr w:type="spellStart"/>
      <w:r w:rsidRPr="00031BD0">
        <w:rPr>
          <w:color w:val="000000"/>
          <w:lang w:val="en-US"/>
        </w:rPr>
        <w:t>Klawan</w:t>
      </w:r>
      <w:proofErr w:type="spellEnd"/>
      <w:r w:rsidRPr="00031BD0">
        <w:rPr>
          <w:color w:val="000000"/>
          <w:lang w:val="en-US"/>
        </w:rPr>
        <w:t xml:space="preserve"> </w:t>
      </w:r>
      <w:proofErr w:type="spellStart"/>
      <w:r w:rsidRPr="00031BD0">
        <w:rPr>
          <w:color w:val="000000"/>
          <w:lang w:val="en-US"/>
        </w:rPr>
        <w:t>tembung</w:t>
      </w:r>
      <w:proofErr w:type="spellEnd"/>
      <w:r w:rsidRPr="00031BD0">
        <w:rPr>
          <w:color w:val="000000"/>
          <w:lang w:val="en-US"/>
        </w:rPr>
        <w:t xml:space="preserve"> </w:t>
      </w:r>
      <w:proofErr w:type="spellStart"/>
      <w:r w:rsidRPr="00031BD0">
        <w:rPr>
          <w:color w:val="000000"/>
          <w:lang w:val="en-US"/>
        </w:rPr>
        <w:t>sanès</w:t>
      </w:r>
      <w:proofErr w:type="spellEnd"/>
      <w:r w:rsidRPr="00031BD0">
        <w:rPr>
          <w:color w:val="000000"/>
          <w:lang w:val="en-US"/>
        </w:rPr>
        <w:t xml:space="preserve">, </w:t>
      </w:r>
      <w:proofErr w:type="spellStart"/>
      <w:r w:rsidRPr="00031BD0">
        <w:rPr>
          <w:color w:val="000000"/>
          <w:lang w:val="en-US"/>
        </w:rPr>
        <w:t>tiyang</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ketagihan</w:t>
      </w:r>
      <w:proofErr w:type="spellEnd"/>
      <w:r w:rsidRPr="00031BD0">
        <w:rPr>
          <w:color w:val="000000"/>
          <w:lang w:val="en-US"/>
        </w:rPr>
        <w:t xml:space="preserve"> Hp </w:t>
      </w:r>
      <w:proofErr w:type="spellStart"/>
      <w:r w:rsidRPr="00031BD0">
        <w:rPr>
          <w:color w:val="000000"/>
          <w:lang w:val="en-US"/>
        </w:rPr>
        <w:t>kangèlan</w:t>
      </w:r>
      <w:proofErr w:type="spellEnd"/>
      <w:r w:rsidRPr="00031BD0">
        <w:rPr>
          <w:color w:val="000000"/>
          <w:lang w:val="en-US"/>
        </w:rPr>
        <w:t xml:space="preserve"> </w:t>
      </w:r>
      <w:proofErr w:type="spellStart"/>
      <w:r w:rsidRPr="00031BD0">
        <w:rPr>
          <w:color w:val="000000"/>
          <w:lang w:val="en-US"/>
        </w:rPr>
        <w:t>nggantosaken</w:t>
      </w:r>
      <w:proofErr w:type="spellEnd"/>
      <w:r w:rsidRPr="00031BD0">
        <w:rPr>
          <w:color w:val="000000"/>
          <w:lang w:val="en-US"/>
        </w:rPr>
        <w:t xml:space="preserve"> </w:t>
      </w:r>
      <w:proofErr w:type="spellStart"/>
      <w:r w:rsidRPr="00031BD0">
        <w:rPr>
          <w:color w:val="000000"/>
          <w:lang w:val="en-US"/>
        </w:rPr>
        <w:t>punapa</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wonten</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sakiwa</w:t>
      </w:r>
      <w:proofErr w:type="spellEnd"/>
      <w:r w:rsidRPr="00031BD0">
        <w:rPr>
          <w:color w:val="000000"/>
          <w:lang w:val="en-US"/>
        </w:rPr>
        <w:t xml:space="preserve"> </w:t>
      </w:r>
      <w:proofErr w:type="spellStart"/>
      <w:r w:rsidRPr="00031BD0">
        <w:rPr>
          <w:color w:val="000000"/>
          <w:lang w:val="en-US"/>
        </w:rPr>
        <w:t>tengenipun</w:t>
      </w:r>
      <w:proofErr w:type="spellEnd"/>
      <w:r w:rsidRPr="00031BD0">
        <w:rPr>
          <w:color w:val="000000"/>
          <w:lang w:val="en-US"/>
        </w:rPr>
        <w:t xml:space="preserve">. </w:t>
      </w:r>
      <w:proofErr w:type="spellStart"/>
      <w:r w:rsidRPr="00031BD0">
        <w:rPr>
          <w:color w:val="000000"/>
          <w:lang w:val="en-US"/>
        </w:rPr>
        <w:t>Saumpami</w:t>
      </w:r>
      <w:proofErr w:type="spellEnd"/>
      <w:r w:rsidRPr="00031BD0">
        <w:rPr>
          <w:color w:val="000000"/>
          <w:lang w:val="en-US"/>
        </w:rPr>
        <w:t xml:space="preserve"> </w:t>
      </w:r>
      <w:proofErr w:type="spellStart"/>
      <w:r w:rsidRPr="00031BD0">
        <w:rPr>
          <w:color w:val="000000"/>
          <w:lang w:val="en-US"/>
        </w:rPr>
        <w:t>dipun</w:t>
      </w:r>
      <w:proofErr w:type="spellEnd"/>
      <w:r w:rsidRPr="00031BD0">
        <w:rPr>
          <w:color w:val="000000"/>
          <w:lang w:val="en-US"/>
        </w:rPr>
        <w:t xml:space="preserve"> </w:t>
      </w:r>
      <w:proofErr w:type="spellStart"/>
      <w:r w:rsidRPr="00031BD0">
        <w:rPr>
          <w:color w:val="000000"/>
          <w:lang w:val="en-US"/>
        </w:rPr>
        <w:t>umbar</w:t>
      </w:r>
      <w:proofErr w:type="spellEnd"/>
      <w:r w:rsidRPr="00031BD0">
        <w:rPr>
          <w:color w:val="000000"/>
          <w:lang w:val="en-US"/>
        </w:rPr>
        <w:t xml:space="preserve"> </w:t>
      </w:r>
      <w:proofErr w:type="spellStart"/>
      <w:r w:rsidRPr="00031BD0">
        <w:rPr>
          <w:color w:val="000000"/>
          <w:lang w:val="en-US"/>
        </w:rPr>
        <w:t>kémawon</w:t>
      </w:r>
      <w:proofErr w:type="spellEnd"/>
      <w:r w:rsidRPr="00031BD0">
        <w:rPr>
          <w:color w:val="000000"/>
          <w:lang w:val="en-US"/>
        </w:rPr>
        <w:t xml:space="preserve"> </w:t>
      </w:r>
      <w:proofErr w:type="spellStart"/>
      <w:r w:rsidRPr="00031BD0">
        <w:rPr>
          <w:color w:val="000000"/>
          <w:lang w:val="en-US"/>
        </w:rPr>
        <w:t>temahan</w:t>
      </w:r>
      <w:proofErr w:type="spellEnd"/>
      <w:r w:rsidRPr="00031BD0">
        <w:rPr>
          <w:color w:val="000000"/>
          <w:lang w:val="en-US"/>
        </w:rPr>
        <w:t xml:space="preserve"> </w:t>
      </w:r>
      <w:proofErr w:type="spellStart"/>
      <w:r w:rsidRPr="00031BD0">
        <w:rPr>
          <w:color w:val="000000"/>
          <w:lang w:val="en-US"/>
        </w:rPr>
        <w:t>boten</w:t>
      </w:r>
      <w:proofErr w:type="spellEnd"/>
      <w:r w:rsidRPr="00031BD0">
        <w:rPr>
          <w:color w:val="000000"/>
          <w:lang w:val="en-US"/>
        </w:rPr>
        <w:t xml:space="preserve"> </w:t>
      </w:r>
      <w:proofErr w:type="spellStart"/>
      <w:r w:rsidRPr="00031BD0">
        <w:rPr>
          <w:color w:val="000000"/>
          <w:lang w:val="en-US"/>
        </w:rPr>
        <w:t>saged</w:t>
      </w:r>
      <w:proofErr w:type="spellEnd"/>
      <w:r w:rsidRPr="00031BD0">
        <w:rPr>
          <w:color w:val="000000"/>
          <w:lang w:val="en-US"/>
        </w:rPr>
        <w:t xml:space="preserve"> </w:t>
      </w:r>
      <w:proofErr w:type="spellStart"/>
      <w:r w:rsidRPr="00031BD0">
        <w:rPr>
          <w:color w:val="000000"/>
          <w:lang w:val="en-US"/>
        </w:rPr>
        <w:t>menggalih</w:t>
      </w:r>
      <w:proofErr w:type="spellEnd"/>
      <w:r w:rsidRPr="00031BD0">
        <w:rPr>
          <w:color w:val="000000"/>
          <w:lang w:val="en-US"/>
        </w:rPr>
        <w:t xml:space="preserve"> </w:t>
      </w:r>
      <w:proofErr w:type="spellStart"/>
      <w:r w:rsidRPr="00031BD0">
        <w:rPr>
          <w:color w:val="000000"/>
          <w:lang w:val="en-US"/>
        </w:rPr>
        <w:t>kalawan</w:t>
      </w:r>
      <w:proofErr w:type="spellEnd"/>
      <w:r w:rsidRPr="00031BD0">
        <w:rPr>
          <w:color w:val="000000"/>
          <w:lang w:val="en-US"/>
        </w:rPr>
        <w:t xml:space="preserve"> normal. Rasul Paul </w:t>
      </w:r>
      <w:proofErr w:type="spellStart"/>
      <w:r w:rsidRPr="00031BD0">
        <w:rPr>
          <w:color w:val="000000"/>
          <w:lang w:val="en-US"/>
        </w:rPr>
        <w:t>wonten</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seratipun</w:t>
      </w:r>
      <w:proofErr w:type="spellEnd"/>
      <w:r w:rsidRPr="00031BD0">
        <w:rPr>
          <w:color w:val="000000"/>
          <w:lang w:val="en-US"/>
        </w:rPr>
        <w:t xml:space="preserve"> </w:t>
      </w:r>
      <w:proofErr w:type="spellStart"/>
      <w:r w:rsidRPr="00031BD0">
        <w:rPr>
          <w:color w:val="000000"/>
          <w:lang w:val="en-US"/>
        </w:rPr>
        <w:t>kagem</w:t>
      </w:r>
      <w:proofErr w:type="spellEnd"/>
      <w:r w:rsidRPr="00031BD0">
        <w:rPr>
          <w:color w:val="000000"/>
          <w:lang w:val="en-US"/>
        </w:rPr>
        <w:t xml:space="preserve"> </w:t>
      </w:r>
      <w:proofErr w:type="spellStart"/>
      <w:r w:rsidRPr="00031BD0">
        <w:rPr>
          <w:color w:val="000000"/>
          <w:lang w:val="en-US"/>
        </w:rPr>
        <w:t>pasamuwan</w:t>
      </w:r>
      <w:proofErr w:type="spellEnd"/>
      <w:r w:rsidRPr="00031BD0">
        <w:rPr>
          <w:color w:val="000000"/>
          <w:lang w:val="en-US"/>
        </w:rPr>
        <w:t xml:space="preserve"> Korinta </w:t>
      </w:r>
      <w:proofErr w:type="spellStart"/>
      <w:r w:rsidRPr="00031BD0">
        <w:rPr>
          <w:color w:val="000000"/>
          <w:lang w:val="en-US"/>
        </w:rPr>
        <w:t>mratélakaken</w:t>
      </w:r>
      <w:proofErr w:type="spellEnd"/>
      <w:r w:rsidRPr="00031BD0">
        <w:rPr>
          <w:color w:val="000000"/>
          <w:lang w:val="en-US"/>
        </w:rPr>
        <w:t xml:space="preserve">,  </w:t>
      </w:r>
    </w:p>
    <w:p w14:paraId="14B3C207" w14:textId="77777777" w:rsidR="00031BD0" w:rsidRPr="00031BD0" w:rsidRDefault="00031BD0" w:rsidP="00031BD0">
      <w:pPr>
        <w:pBdr>
          <w:top w:val="nil"/>
          <w:left w:val="nil"/>
          <w:bottom w:val="nil"/>
          <w:right w:val="nil"/>
          <w:between w:val="nil"/>
        </w:pBdr>
        <w:ind w:firstLine="720"/>
        <w:jc w:val="both"/>
        <w:rPr>
          <w:i/>
          <w:color w:val="000000"/>
          <w:sz w:val="10"/>
          <w:szCs w:val="10"/>
          <w:lang w:val="id-ID"/>
        </w:rPr>
      </w:pPr>
    </w:p>
    <w:p w14:paraId="4F27560B" w14:textId="77777777" w:rsidR="00031BD0" w:rsidRPr="00031BD0" w:rsidRDefault="00031BD0" w:rsidP="00031BD0">
      <w:pPr>
        <w:pBdr>
          <w:top w:val="nil"/>
          <w:left w:val="nil"/>
          <w:bottom w:val="nil"/>
          <w:right w:val="nil"/>
          <w:between w:val="nil"/>
        </w:pBdr>
        <w:ind w:left="993"/>
        <w:jc w:val="both"/>
        <w:rPr>
          <w:i/>
          <w:color w:val="000000"/>
          <w:lang w:val="id-ID"/>
        </w:rPr>
      </w:pPr>
      <w:r w:rsidRPr="00031BD0">
        <w:rPr>
          <w:i/>
          <w:color w:val="000000"/>
          <w:lang w:val="id-ID"/>
        </w:rPr>
        <w:t xml:space="preserve"> “Aku wenang samubarang, nanging ora samubarang ma</w:t>
      </w:r>
      <w:r w:rsidRPr="00031BD0">
        <w:rPr>
          <w:i/>
          <w:color w:val="000000"/>
          <w:lang w:val="en-US"/>
        </w:rPr>
        <w:t>é</w:t>
      </w:r>
      <w:r w:rsidRPr="00031BD0">
        <w:rPr>
          <w:i/>
          <w:color w:val="000000"/>
          <w:lang w:val="id-ID"/>
        </w:rPr>
        <w:t>dahi. Tumraping aku samubarang kab</w:t>
      </w:r>
      <w:r w:rsidRPr="00031BD0">
        <w:rPr>
          <w:i/>
          <w:color w:val="000000"/>
          <w:lang w:val="en-US"/>
        </w:rPr>
        <w:t>è</w:t>
      </w:r>
      <w:r w:rsidRPr="00031BD0">
        <w:rPr>
          <w:i/>
          <w:color w:val="000000"/>
          <w:lang w:val="id-ID"/>
        </w:rPr>
        <w:t>h iku kalal, nanging awakku dakjaga aja nganti kawas</w:t>
      </w:r>
      <w:r w:rsidRPr="00031BD0">
        <w:rPr>
          <w:i/>
          <w:color w:val="000000"/>
          <w:lang w:val="en-US"/>
        </w:rPr>
        <w:t>é</w:t>
      </w:r>
      <w:r w:rsidRPr="00031BD0">
        <w:rPr>
          <w:i/>
          <w:color w:val="000000"/>
          <w:lang w:val="id-ID"/>
        </w:rPr>
        <w:t>sa déning sadhéngaha apa ba</w:t>
      </w:r>
      <w:r w:rsidRPr="00031BD0">
        <w:rPr>
          <w:i/>
          <w:color w:val="000000"/>
          <w:lang w:val="en-US"/>
        </w:rPr>
        <w:t>é</w:t>
      </w:r>
      <w:r w:rsidRPr="00031BD0">
        <w:rPr>
          <w:i/>
          <w:color w:val="000000"/>
          <w:lang w:val="id-ID"/>
        </w:rPr>
        <w:t>.” 1 Korint</w:t>
      </w:r>
      <w:r w:rsidRPr="00031BD0">
        <w:rPr>
          <w:i/>
          <w:color w:val="000000"/>
          <w:lang w:val="en-US"/>
        </w:rPr>
        <w:t>a</w:t>
      </w:r>
      <w:r w:rsidRPr="00031BD0">
        <w:rPr>
          <w:i/>
          <w:color w:val="000000"/>
          <w:lang w:val="id-ID"/>
        </w:rPr>
        <w:t xml:space="preserve"> 6:12</w:t>
      </w:r>
    </w:p>
    <w:p w14:paraId="331CB31F" w14:textId="77777777" w:rsidR="00031BD0" w:rsidRPr="00031BD0" w:rsidRDefault="00031BD0" w:rsidP="00031BD0">
      <w:pPr>
        <w:pBdr>
          <w:top w:val="nil"/>
          <w:left w:val="nil"/>
          <w:bottom w:val="nil"/>
          <w:right w:val="nil"/>
          <w:between w:val="nil"/>
        </w:pBdr>
        <w:ind w:left="993"/>
        <w:jc w:val="both"/>
        <w:rPr>
          <w:i/>
          <w:color w:val="000000"/>
          <w:lang w:val="id-ID"/>
        </w:rPr>
      </w:pPr>
    </w:p>
    <w:p w14:paraId="6F107EE8" w14:textId="77777777" w:rsidR="00031BD0" w:rsidRPr="00031BD0" w:rsidRDefault="00031BD0" w:rsidP="00031BD0">
      <w:pPr>
        <w:pBdr>
          <w:top w:val="nil"/>
          <w:left w:val="nil"/>
          <w:bottom w:val="nil"/>
          <w:right w:val="nil"/>
          <w:between w:val="nil"/>
        </w:pBdr>
        <w:ind w:left="360" w:firstLine="360"/>
        <w:jc w:val="both"/>
        <w:rPr>
          <w:color w:val="000000"/>
          <w:lang w:val="id-ID"/>
        </w:rPr>
      </w:pPr>
      <w:proofErr w:type="spellStart"/>
      <w:r w:rsidRPr="00031BD0">
        <w:rPr>
          <w:color w:val="000000"/>
          <w:lang w:val="en-US"/>
        </w:rPr>
        <w:t>Sadangunipun</w:t>
      </w:r>
      <w:proofErr w:type="spellEnd"/>
      <w:r w:rsidRPr="00031BD0">
        <w:rPr>
          <w:color w:val="000000"/>
          <w:lang w:val="en-US"/>
        </w:rPr>
        <w:t xml:space="preserve"> </w:t>
      </w:r>
      <w:proofErr w:type="spellStart"/>
      <w:r w:rsidRPr="00031BD0">
        <w:rPr>
          <w:color w:val="000000"/>
          <w:lang w:val="en-US"/>
        </w:rPr>
        <w:t>kita</w:t>
      </w:r>
      <w:proofErr w:type="spellEnd"/>
      <w:r w:rsidRPr="00031BD0">
        <w:rPr>
          <w:color w:val="000000"/>
          <w:lang w:val="en-US"/>
        </w:rPr>
        <w:t xml:space="preserve"> </w:t>
      </w:r>
      <w:proofErr w:type="spellStart"/>
      <w:r w:rsidRPr="00031BD0">
        <w:rPr>
          <w:color w:val="000000"/>
          <w:lang w:val="en-US"/>
        </w:rPr>
        <w:t>sami</w:t>
      </w:r>
      <w:proofErr w:type="spellEnd"/>
      <w:r w:rsidRPr="00031BD0">
        <w:rPr>
          <w:color w:val="000000"/>
          <w:lang w:val="en-US"/>
        </w:rPr>
        <w:t xml:space="preserve"> </w:t>
      </w:r>
      <w:proofErr w:type="spellStart"/>
      <w:r w:rsidRPr="00031BD0">
        <w:rPr>
          <w:color w:val="000000"/>
          <w:lang w:val="en-US"/>
        </w:rPr>
        <w:t>ngginakaken</w:t>
      </w:r>
      <w:proofErr w:type="spellEnd"/>
      <w:r w:rsidRPr="00031BD0">
        <w:rPr>
          <w:color w:val="000000"/>
          <w:lang w:val="en-US"/>
        </w:rPr>
        <w:t xml:space="preserve"> Hp, </w:t>
      </w:r>
      <w:proofErr w:type="spellStart"/>
      <w:r w:rsidRPr="00031BD0">
        <w:rPr>
          <w:color w:val="000000"/>
          <w:lang w:val="en-US"/>
        </w:rPr>
        <w:t>punapa</w:t>
      </w:r>
      <w:proofErr w:type="spellEnd"/>
      <w:r w:rsidRPr="00031BD0">
        <w:rPr>
          <w:color w:val="000000"/>
          <w:lang w:val="en-US"/>
        </w:rPr>
        <w:t xml:space="preserve"> </w:t>
      </w:r>
      <w:proofErr w:type="spellStart"/>
      <w:r w:rsidRPr="00031BD0">
        <w:rPr>
          <w:color w:val="000000"/>
          <w:lang w:val="en-US"/>
        </w:rPr>
        <w:t>saèstu</w:t>
      </w:r>
      <w:proofErr w:type="spellEnd"/>
      <w:r w:rsidRPr="00031BD0">
        <w:rPr>
          <w:color w:val="000000"/>
          <w:lang w:val="en-US"/>
        </w:rPr>
        <w:t xml:space="preserve"> </w:t>
      </w:r>
      <w:proofErr w:type="spellStart"/>
      <w:r w:rsidRPr="00031BD0">
        <w:rPr>
          <w:color w:val="000000"/>
          <w:lang w:val="en-US"/>
        </w:rPr>
        <w:t>kita</w:t>
      </w:r>
      <w:proofErr w:type="spellEnd"/>
      <w:r w:rsidRPr="00031BD0">
        <w:rPr>
          <w:color w:val="000000"/>
          <w:lang w:val="en-US"/>
        </w:rPr>
        <w:t xml:space="preserve"> </w:t>
      </w:r>
      <w:proofErr w:type="spellStart"/>
      <w:r w:rsidRPr="00031BD0">
        <w:rPr>
          <w:color w:val="000000"/>
          <w:lang w:val="en-US"/>
        </w:rPr>
        <w:t>sedaya</w:t>
      </w:r>
      <w:proofErr w:type="spellEnd"/>
      <w:r w:rsidRPr="00031BD0">
        <w:rPr>
          <w:color w:val="000000"/>
          <w:lang w:val="en-US"/>
        </w:rPr>
        <w:t xml:space="preserve"> </w:t>
      </w:r>
      <w:proofErr w:type="spellStart"/>
      <w:r w:rsidRPr="00031BD0">
        <w:rPr>
          <w:color w:val="000000"/>
          <w:lang w:val="en-US"/>
        </w:rPr>
        <w:t>sampun</w:t>
      </w:r>
      <w:proofErr w:type="spellEnd"/>
      <w:r w:rsidRPr="00031BD0">
        <w:rPr>
          <w:color w:val="000000"/>
          <w:lang w:val="en-US"/>
        </w:rPr>
        <w:t xml:space="preserve"> </w:t>
      </w:r>
      <w:proofErr w:type="spellStart"/>
      <w:r w:rsidRPr="00031BD0">
        <w:rPr>
          <w:color w:val="000000"/>
          <w:lang w:val="en-US"/>
        </w:rPr>
        <w:t>dipun</w:t>
      </w:r>
      <w:proofErr w:type="spellEnd"/>
      <w:r w:rsidRPr="00031BD0">
        <w:rPr>
          <w:color w:val="000000"/>
          <w:lang w:val="en-US"/>
        </w:rPr>
        <w:t xml:space="preserve"> </w:t>
      </w:r>
      <w:proofErr w:type="spellStart"/>
      <w:r w:rsidRPr="00031BD0">
        <w:rPr>
          <w:color w:val="000000"/>
          <w:lang w:val="en-US"/>
        </w:rPr>
        <w:t>kendhalèni</w:t>
      </w:r>
      <w:proofErr w:type="spellEnd"/>
      <w:r w:rsidRPr="00031BD0">
        <w:rPr>
          <w:color w:val="000000"/>
          <w:lang w:val="en-US"/>
        </w:rPr>
        <w:t xml:space="preserve"> </w:t>
      </w:r>
      <w:proofErr w:type="spellStart"/>
      <w:r w:rsidRPr="00031BD0">
        <w:rPr>
          <w:color w:val="000000"/>
          <w:lang w:val="en-US"/>
        </w:rPr>
        <w:t>kaliyan</w:t>
      </w:r>
      <w:proofErr w:type="spellEnd"/>
      <w:r w:rsidRPr="00031BD0">
        <w:rPr>
          <w:color w:val="000000"/>
          <w:lang w:val="en-US"/>
        </w:rPr>
        <w:t xml:space="preserve"> Hp </w:t>
      </w:r>
      <w:proofErr w:type="spellStart"/>
      <w:r w:rsidRPr="00031BD0">
        <w:rPr>
          <w:color w:val="000000"/>
          <w:lang w:val="en-US"/>
        </w:rPr>
        <w:t>punika</w:t>
      </w:r>
      <w:proofErr w:type="spellEnd"/>
      <w:r w:rsidRPr="00031BD0">
        <w:rPr>
          <w:color w:val="000000"/>
          <w:lang w:val="en-US"/>
        </w:rPr>
        <w:t xml:space="preserve">? </w:t>
      </w:r>
      <w:proofErr w:type="spellStart"/>
      <w:r w:rsidRPr="00031BD0">
        <w:rPr>
          <w:color w:val="000000"/>
          <w:lang w:val="en-US"/>
        </w:rPr>
        <w:t>Kasinggihan</w:t>
      </w:r>
      <w:proofErr w:type="spellEnd"/>
      <w:r w:rsidRPr="00031BD0">
        <w:rPr>
          <w:color w:val="000000"/>
          <w:lang w:val="en-US"/>
        </w:rPr>
        <w:t xml:space="preserve"> </w:t>
      </w:r>
      <w:proofErr w:type="spellStart"/>
      <w:r w:rsidRPr="00031BD0">
        <w:rPr>
          <w:color w:val="000000"/>
          <w:lang w:val="en-US"/>
        </w:rPr>
        <w:t>makaten</w:t>
      </w:r>
      <w:proofErr w:type="spellEnd"/>
      <w:r w:rsidRPr="00031BD0">
        <w:rPr>
          <w:color w:val="000000"/>
          <w:lang w:val="en-US"/>
        </w:rPr>
        <w:t xml:space="preserve">. Sanajan </w:t>
      </w:r>
      <w:proofErr w:type="spellStart"/>
      <w:r w:rsidRPr="00031BD0">
        <w:rPr>
          <w:color w:val="000000"/>
          <w:lang w:val="en-US"/>
        </w:rPr>
        <w:t>tiyang</w:t>
      </w:r>
      <w:proofErr w:type="spellEnd"/>
      <w:r w:rsidRPr="00031BD0">
        <w:rPr>
          <w:color w:val="000000"/>
          <w:lang w:val="en-US"/>
        </w:rPr>
        <w:t xml:space="preserve"> </w:t>
      </w:r>
      <w:proofErr w:type="spellStart"/>
      <w:r w:rsidRPr="00031BD0">
        <w:rPr>
          <w:color w:val="000000"/>
          <w:lang w:val="en-US"/>
        </w:rPr>
        <w:t>satunggal</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sanèsipun</w:t>
      </w:r>
      <w:proofErr w:type="spellEnd"/>
      <w:r w:rsidRPr="00031BD0">
        <w:rPr>
          <w:color w:val="000000"/>
          <w:lang w:val="en-US"/>
        </w:rPr>
        <w:t xml:space="preserve"> </w:t>
      </w:r>
      <w:proofErr w:type="spellStart"/>
      <w:r w:rsidRPr="00031BD0">
        <w:rPr>
          <w:color w:val="000000"/>
          <w:lang w:val="en-US"/>
        </w:rPr>
        <w:lastRenderedPageBreak/>
        <w:t>nggadhahi</w:t>
      </w:r>
      <w:proofErr w:type="spellEnd"/>
      <w:r w:rsidRPr="00031BD0">
        <w:rPr>
          <w:color w:val="000000"/>
          <w:lang w:val="en-US"/>
        </w:rPr>
        <w:t xml:space="preserve"> </w:t>
      </w:r>
      <w:proofErr w:type="spellStart"/>
      <w:r w:rsidRPr="00031BD0">
        <w:rPr>
          <w:color w:val="000000"/>
          <w:lang w:val="en-US"/>
        </w:rPr>
        <w:t>seserepan</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bènten</w:t>
      </w:r>
      <w:proofErr w:type="spellEnd"/>
      <w:r w:rsidRPr="00031BD0">
        <w:rPr>
          <w:color w:val="000000"/>
          <w:lang w:val="en-US"/>
        </w:rPr>
        <w:t xml:space="preserve"> </w:t>
      </w:r>
      <w:proofErr w:type="spellStart"/>
      <w:r w:rsidRPr="00031BD0">
        <w:rPr>
          <w:color w:val="000000"/>
          <w:lang w:val="en-US"/>
        </w:rPr>
        <w:t>magepokan</w:t>
      </w:r>
      <w:proofErr w:type="spellEnd"/>
      <w:r w:rsidRPr="00031BD0">
        <w:rPr>
          <w:color w:val="000000"/>
          <w:lang w:val="en-US"/>
        </w:rPr>
        <w:t xml:space="preserve"> </w:t>
      </w:r>
      <w:proofErr w:type="spellStart"/>
      <w:r w:rsidRPr="00031BD0">
        <w:rPr>
          <w:color w:val="000000"/>
          <w:lang w:val="en-US"/>
        </w:rPr>
        <w:t>kaliyan</w:t>
      </w:r>
      <w:proofErr w:type="spellEnd"/>
      <w:r w:rsidRPr="00031BD0">
        <w:rPr>
          <w:color w:val="000000"/>
          <w:lang w:val="en-US"/>
        </w:rPr>
        <w:t xml:space="preserve"> </w:t>
      </w:r>
      <w:proofErr w:type="spellStart"/>
      <w:r w:rsidRPr="00031BD0">
        <w:rPr>
          <w:color w:val="000000"/>
          <w:lang w:val="en-US"/>
        </w:rPr>
        <w:t>piguna</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mupangatipun</w:t>
      </w:r>
      <w:proofErr w:type="spellEnd"/>
      <w:r w:rsidRPr="00031BD0">
        <w:rPr>
          <w:color w:val="000000"/>
          <w:lang w:val="en-US"/>
        </w:rPr>
        <w:t xml:space="preserve"> Hp</w:t>
      </w:r>
      <w:r w:rsidRPr="00031BD0">
        <w:rPr>
          <w:color w:val="000000"/>
          <w:lang w:val="id-ID"/>
        </w:rPr>
        <w:t xml:space="preserve">, </w:t>
      </w:r>
      <w:proofErr w:type="spellStart"/>
      <w:r w:rsidRPr="00031BD0">
        <w:rPr>
          <w:color w:val="000000"/>
          <w:lang w:val="en-US"/>
        </w:rPr>
        <w:t>kedah</w:t>
      </w:r>
      <w:proofErr w:type="spellEnd"/>
      <w:r w:rsidRPr="00031BD0">
        <w:rPr>
          <w:color w:val="000000"/>
          <w:lang w:val="en-US"/>
        </w:rPr>
        <w:t xml:space="preserve"> </w:t>
      </w:r>
      <w:proofErr w:type="spellStart"/>
      <w:r w:rsidRPr="00031BD0">
        <w:rPr>
          <w:color w:val="000000"/>
          <w:lang w:val="en-US"/>
        </w:rPr>
        <w:t>dipun</w:t>
      </w:r>
      <w:proofErr w:type="spellEnd"/>
      <w:r w:rsidRPr="00031BD0">
        <w:rPr>
          <w:color w:val="000000"/>
          <w:lang w:val="en-US"/>
        </w:rPr>
        <w:t xml:space="preserve"> </w:t>
      </w:r>
      <w:proofErr w:type="spellStart"/>
      <w:r w:rsidRPr="00031BD0">
        <w:rPr>
          <w:color w:val="000000"/>
          <w:lang w:val="en-US"/>
        </w:rPr>
        <w:t>titipriksa</w:t>
      </w:r>
      <w:proofErr w:type="spellEnd"/>
      <w:r w:rsidRPr="00031BD0">
        <w:rPr>
          <w:color w:val="000000"/>
          <w:lang w:val="en-US"/>
        </w:rPr>
        <w:t xml:space="preserve"> </w:t>
      </w:r>
      <w:proofErr w:type="spellStart"/>
      <w:r w:rsidRPr="00031BD0">
        <w:rPr>
          <w:color w:val="000000"/>
          <w:lang w:val="en-US"/>
        </w:rPr>
        <w:t>sepinten</w:t>
      </w:r>
      <w:proofErr w:type="spellEnd"/>
      <w:r w:rsidRPr="00031BD0">
        <w:rPr>
          <w:color w:val="000000"/>
          <w:lang w:val="en-US"/>
        </w:rPr>
        <w:t xml:space="preserve"> </w:t>
      </w:r>
      <w:proofErr w:type="spellStart"/>
      <w:r w:rsidRPr="00031BD0">
        <w:rPr>
          <w:color w:val="000000"/>
          <w:lang w:val="en-US"/>
        </w:rPr>
        <w:t>anggèn</w:t>
      </w:r>
      <w:proofErr w:type="spellEnd"/>
      <w:r w:rsidRPr="00031BD0">
        <w:rPr>
          <w:color w:val="000000"/>
          <w:lang w:val="en-US"/>
        </w:rPr>
        <w:t xml:space="preserve"> </w:t>
      </w:r>
      <w:proofErr w:type="spellStart"/>
      <w:r w:rsidRPr="00031BD0">
        <w:rPr>
          <w:color w:val="000000"/>
          <w:lang w:val="en-US"/>
        </w:rPr>
        <w:t>kita</w:t>
      </w:r>
      <w:proofErr w:type="spellEnd"/>
      <w:r w:rsidRPr="00031BD0">
        <w:rPr>
          <w:color w:val="000000"/>
          <w:lang w:val="en-US"/>
        </w:rPr>
        <w:t xml:space="preserve"> </w:t>
      </w:r>
      <w:proofErr w:type="spellStart"/>
      <w:r w:rsidRPr="00031BD0">
        <w:rPr>
          <w:color w:val="000000"/>
          <w:lang w:val="en-US"/>
        </w:rPr>
        <w:t>sami</w:t>
      </w:r>
      <w:proofErr w:type="spellEnd"/>
      <w:r w:rsidRPr="00031BD0">
        <w:rPr>
          <w:color w:val="000000"/>
          <w:lang w:val="en-US"/>
        </w:rPr>
        <w:t xml:space="preserve"> </w:t>
      </w:r>
      <w:proofErr w:type="spellStart"/>
      <w:r w:rsidRPr="00031BD0">
        <w:rPr>
          <w:color w:val="000000"/>
          <w:lang w:val="en-US"/>
        </w:rPr>
        <w:t>ketagihan</w:t>
      </w:r>
      <w:proofErr w:type="spellEnd"/>
      <w:r w:rsidRPr="00031BD0">
        <w:rPr>
          <w:color w:val="000000"/>
          <w:lang w:val="en-US"/>
        </w:rPr>
        <w:t xml:space="preserve"> Hp? Pramila </w:t>
      </w:r>
      <w:proofErr w:type="spellStart"/>
      <w:r w:rsidRPr="00031BD0">
        <w:rPr>
          <w:color w:val="000000"/>
          <w:lang w:val="en-US"/>
        </w:rPr>
        <w:t>makaten</w:t>
      </w:r>
      <w:proofErr w:type="spellEnd"/>
      <w:r w:rsidRPr="00031BD0">
        <w:rPr>
          <w:color w:val="000000"/>
          <w:lang w:val="en-US"/>
        </w:rPr>
        <w:t xml:space="preserve">, </w:t>
      </w:r>
      <w:proofErr w:type="spellStart"/>
      <w:r w:rsidRPr="00031BD0">
        <w:rPr>
          <w:color w:val="000000"/>
          <w:lang w:val="en-US"/>
        </w:rPr>
        <w:t>nalikanipun</w:t>
      </w:r>
      <w:proofErr w:type="spellEnd"/>
      <w:r w:rsidRPr="00031BD0">
        <w:rPr>
          <w:color w:val="000000"/>
          <w:lang w:val="en-US"/>
        </w:rPr>
        <w:t xml:space="preserve"> </w:t>
      </w:r>
      <w:proofErr w:type="spellStart"/>
      <w:r w:rsidRPr="00031BD0">
        <w:rPr>
          <w:color w:val="000000"/>
          <w:lang w:val="en-US"/>
        </w:rPr>
        <w:t>kita</w:t>
      </w:r>
      <w:proofErr w:type="spellEnd"/>
      <w:r w:rsidRPr="00031BD0">
        <w:rPr>
          <w:color w:val="000000"/>
          <w:lang w:val="en-US"/>
        </w:rPr>
        <w:t xml:space="preserve"> </w:t>
      </w:r>
      <w:proofErr w:type="spellStart"/>
      <w:r w:rsidRPr="00031BD0">
        <w:rPr>
          <w:color w:val="000000"/>
          <w:lang w:val="en-US"/>
        </w:rPr>
        <w:t>sami</w:t>
      </w:r>
      <w:proofErr w:type="spellEnd"/>
      <w:r w:rsidRPr="00031BD0">
        <w:rPr>
          <w:color w:val="000000"/>
          <w:lang w:val="en-US"/>
        </w:rPr>
        <w:t xml:space="preserve"> </w:t>
      </w:r>
      <w:proofErr w:type="spellStart"/>
      <w:r w:rsidRPr="00031BD0">
        <w:rPr>
          <w:color w:val="000000"/>
          <w:lang w:val="en-US"/>
        </w:rPr>
        <w:t>ngrembag</w:t>
      </w:r>
      <w:proofErr w:type="spellEnd"/>
      <w:r w:rsidRPr="00031BD0">
        <w:rPr>
          <w:color w:val="000000"/>
          <w:lang w:val="en-US"/>
        </w:rPr>
        <w:t xml:space="preserve"> </w:t>
      </w:r>
      <w:proofErr w:type="spellStart"/>
      <w:r w:rsidRPr="00031BD0">
        <w:rPr>
          <w:color w:val="000000"/>
          <w:lang w:val="en-US"/>
        </w:rPr>
        <w:t>bab</w:t>
      </w:r>
      <w:proofErr w:type="spellEnd"/>
      <w:r w:rsidRPr="00031BD0">
        <w:rPr>
          <w:color w:val="000000"/>
          <w:lang w:val="en-US"/>
        </w:rPr>
        <w:t xml:space="preserve"> </w:t>
      </w:r>
      <w:proofErr w:type="spellStart"/>
      <w:r w:rsidRPr="00031BD0">
        <w:rPr>
          <w:color w:val="000000"/>
          <w:lang w:val="en-US"/>
        </w:rPr>
        <w:t>siyam</w:t>
      </w:r>
      <w:proofErr w:type="spellEnd"/>
      <w:r w:rsidRPr="00031BD0">
        <w:rPr>
          <w:color w:val="000000"/>
          <w:lang w:val="en-US"/>
        </w:rPr>
        <w:t xml:space="preserve">, </w:t>
      </w:r>
      <w:proofErr w:type="spellStart"/>
      <w:r w:rsidRPr="00031BD0">
        <w:rPr>
          <w:color w:val="000000"/>
          <w:lang w:val="en-US"/>
        </w:rPr>
        <w:t>samesthinipun</w:t>
      </w:r>
      <w:proofErr w:type="spellEnd"/>
      <w:r w:rsidRPr="00031BD0">
        <w:rPr>
          <w:color w:val="000000"/>
          <w:lang w:val="en-US"/>
        </w:rPr>
        <w:t xml:space="preserve"> </w:t>
      </w:r>
      <w:proofErr w:type="spellStart"/>
      <w:r w:rsidRPr="00031BD0">
        <w:rPr>
          <w:color w:val="000000"/>
          <w:lang w:val="en-US"/>
        </w:rPr>
        <w:t>kaetrapaken</w:t>
      </w:r>
      <w:proofErr w:type="spellEnd"/>
      <w:r w:rsidRPr="00031BD0">
        <w:rPr>
          <w:color w:val="000000"/>
          <w:lang w:val="en-US"/>
        </w:rPr>
        <w:t xml:space="preserve"> </w:t>
      </w:r>
      <w:proofErr w:type="spellStart"/>
      <w:r w:rsidRPr="00031BD0">
        <w:rPr>
          <w:color w:val="000000"/>
          <w:lang w:val="en-US"/>
        </w:rPr>
        <w:t>klawan</w:t>
      </w:r>
      <w:proofErr w:type="spellEnd"/>
      <w:r w:rsidRPr="00031BD0">
        <w:rPr>
          <w:color w:val="000000"/>
          <w:lang w:val="en-US"/>
        </w:rPr>
        <w:t xml:space="preserve"> pinta-pinta </w:t>
      </w:r>
      <w:proofErr w:type="spellStart"/>
      <w:r w:rsidRPr="00031BD0">
        <w:rPr>
          <w:color w:val="000000"/>
          <w:lang w:val="en-US"/>
        </w:rPr>
        <w:t>miturut</w:t>
      </w:r>
      <w:proofErr w:type="spellEnd"/>
      <w:r w:rsidRPr="00031BD0">
        <w:rPr>
          <w:color w:val="000000"/>
          <w:lang w:val="en-US"/>
        </w:rPr>
        <w:t xml:space="preserve"> </w:t>
      </w:r>
      <w:proofErr w:type="spellStart"/>
      <w:r w:rsidRPr="00031BD0">
        <w:rPr>
          <w:color w:val="000000"/>
          <w:lang w:val="en-US"/>
        </w:rPr>
        <w:t>kabetahan</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tantanganing</w:t>
      </w:r>
      <w:proofErr w:type="spellEnd"/>
      <w:r w:rsidRPr="00031BD0">
        <w:rPr>
          <w:color w:val="000000"/>
          <w:lang w:val="en-US"/>
        </w:rPr>
        <w:t xml:space="preserve"> </w:t>
      </w:r>
      <w:proofErr w:type="spellStart"/>
      <w:r w:rsidRPr="00031BD0">
        <w:rPr>
          <w:color w:val="000000"/>
          <w:lang w:val="en-US"/>
        </w:rPr>
        <w:t>jaman</w:t>
      </w:r>
      <w:proofErr w:type="spellEnd"/>
      <w:r w:rsidRPr="00031BD0">
        <w:rPr>
          <w:color w:val="000000"/>
          <w:lang w:val="en-US"/>
        </w:rPr>
        <w:t xml:space="preserve">. Awit </w:t>
      </w:r>
      <w:proofErr w:type="spellStart"/>
      <w:r w:rsidRPr="00031BD0">
        <w:rPr>
          <w:color w:val="000000"/>
          <w:lang w:val="en-US"/>
        </w:rPr>
        <w:t>saèstunipun</w:t>
      </w:r>
      <w:proofErr w:type="spellEnd"/>
      <w:r w:rsidRPr="00031BD0">
        <w:rPr>
          <w:color w:val="000000"/>
          <w:lang w:val="en-US"/>
        </w:rPr>
        <w:t xml:space="preserve">, </w:t>
      </w:r>
      <w:proofErr w:type="spellStart"/>
      <w:r w:rsidRPr="00031BD0">
        <w:rPr>
          <w:color w:val="000000"/>
          <w:lang w:val="en-US"/>
        </w:rPr>
        <w:t>hakékating</w:t>
      </w:r>
      <w:proofErr w:type="spellEnd"/>
      <w:r w:rsidRPr="00031BD0">
        <w:rPr>
          <w:color w:val="000000"/>
          <w:lang w:val="en-US"/>
        </w:rPr>
        <w:t xml:space="preserve"> </w:t>
      </w:r>
      <w:proofErr w:type="spellStart"/>
      <w:r w:rsidRPr="00031BD0">
        <w:rPr>
          <w:color w:val="000000"/>
          <w:lang w:val="en-US"/>
        </w:rPr>
        <w:t>siyam</w:t>
      </w:r>
      <w:proofErr w:type="spellEnd"/>
      <w:r w:rsidRPr="00031BD0">
        <w:rPr>
          <w:color w:val="000000"/>
          <w:lang w:val="en-US"/>
        </w:rPr>
        <w:t xml:space="preserve"> </w:t>
      </w:r>
      <w:proofErr w:type="spellStart"/>
      <w:r w:rsidRPr="00031BD0">
        <w:rPr>
          <w:color w:val="000000"/>
          <w:lang w:val="en-US"/>
        </w:rPr>
        <w:t>kados</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dipun</w:t>
      </w:r>
      <w:proofErr w:type="spellEnd"/>
      <w:r w:rsidRPr="00031BD0">
        <w:rPr>
          <w:color w:val="000000"/>
          <w:lang w:val="en-US"/>
        </w:rPr>
        <w:t xml:space="preserve"> </w:t>
      </w:r>
      <w:proofErr w:type="spellStart"/>
      <w:r w:rsidRPr="00031BD0">
        <w:rPr>
          <w:color w:val="000000"/>
          <w:lang w:val="en-US"/>
        </w:rPr>
        <w:t>wucalaken</w:t>
      </w:r>
      <w:proofErr w:type="spellEnd"/>
      <w:r w:rsidRPr="00031BD0">
        <w:rPr>
          <w:color w:val="000000"/>
          <w:lang w:val="en-US"/>
        </w:rPr>
        <w:t xml:space="preserve"> Gusti </w:t>
      </w:r>
      <w:proofErr w:type="spellStart"/>
      <w:r w:rsidRPr="00031BD0">
        <w:rPr>
          <w:color w:val="000000"/>
          <w:lang w:val="en-US"/>
        </w:rPr>
        <w:t>Yésus</w:t>
      </w:r>
      <w:proofErr w:type="spellEnd"/>
      <w:r w:rsidRPr="00031BD0">
        <w:rPr>
          <w:color w:val="000000"/>
          <w:lang w:val="en-US"/>
        </w:rPr>
        <w:t xml:space="preserve"> </w:t>
      </w:r>
      <w:proofErr w:type="spellStart"/>
      <w:r w:rsidRPr="00031BD0">
        <w:rPr>
          <w:color w:val="000000"/>
          <w:lang w:val="en-US"/>
        </w:rPr>
        <w:t>wonten</w:t>
      </w:r>
      <w:proofErr w:type="spellEnd"/>
      <w:r w:rsidRPr="00031BD0">
        <w:rPr>
          <w:color w:val="000000"/>
          <w:lang w:val="en-US"/>
        </w:rPr>
        <w:t xml:space="preserve"> </w:t>
      </w:r>
      <w:proofErr w:type="spellStart"/>
      <w:r w:rsidRPr="00031BD0">
        <w:rPr>
          <w:color w:val="000000"/>
          <w:lang w:val="en-US"/>
        </w:rPr>
        <w:t>injil</w:t>
      </w:r>
      <w:proofErr w:type="spellEnd"/>
      <w:r w:rsidRPr="00031BD0">
        <w:rPr>
          <w:color w:val="000000"/>
          <w:lang w:val="en-US"/>
        </w:rPr>
        <w:t xml:space="preserve"> Lukas </w:t>
      </w:r>
      <w:proofErr w:type="spellStart"/>
      <w:r w:rsidRPr="00031BD0">
        <w:rPr>
          <w:color w:val="000000"/>
          <w:lang w:val="en-US"/>
        </w:rPr>
        <w:t>bab</w:t>
      </w:r>
      <w:proofErr w:type="spellEnd"/>
      <w:r w:rsidRPr="00031BD0">
        <w:rPr>
          <w:color w:val="000000"/>
          <w:lang w:val="en-US"/>
        </w:rPr>
        <w:t xml:space="preserve"> 4 </w:t>
      </w:r>
      <w:proofErr w:type="spellStart"/>
      <w:r w:rsidRPr="00031BD0">
        <w:rPr>
          <w:color w:val="000000"/>
          <w:lang w:val="en-US"/>
        </w:rPr>
        <w:t>punika</w:t>
      </w:r>
      <w:proofErr w:type="spellEnd"/>
      <w:r w:rsidRPr="00031BD0">
        <w:rPr>
          <w:color w:val="000000"/>
          <w:lang w:val="en-US"/>
        </w:rPr>
        <w:t xml:space="preserve"> </w:t>
      </w:r>
      <w:proofErr w:type="spellStart"/>
      <w:r w:rsidRPr="00031BD0">
        <w:rPr>
          <w:color w:val="000000"/>
          <w:lang w:val="en-US"/>
        </w:rPr>
        <w:t>taksih</w:t>
      </w:r>
      <w:proofErr w:type="spellEnd"/>
      <w:r w:rsidRPr="00031BD0">
        <w:rPr>
          <w:color w:val="000000"/>
          <w:lang w:val="en-US"/>
        </w:rPr>
        <w:t xml:space="preserve"> </w:t>
      </w:r>
      <w:proofErr w:type="spellStart"/>
      <w:r w:rsidRPr="00031BD0">
        <w:rPr>
          <w:color w:val="000000"/>
          <w:lang w:val="en-US"/>
        </w:rPr>
        <w:t>trep</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migunani</w:t>
      </w:r>
      <w:proofErr w:type="spellEnd"/>
      <w:r w:rsidRPr="00031BD0">
        <w:rPr>
          <w:color w:val="000000"/>
          <w:lang w:val="en-US"/>
        </w:rPr>
        <w:t xml:space="preserve">.  </w:t>
      </w:r>
    </w:p>
    <w:p w14:paraId="66E17188" w14:textId="77777777" w:rsidR="00031BD0" w:rsidRPr="00031BD0" w:rsidRDefault="00031BD0" w:rsidP="00031BD0">
      <w:pPr>
        <w:pBdr>
          <w:top w:val="nil"/>
          <w:left w:val="nil"/>
          <w:bottom w:val="nil"/>
          <w:right w:val="nil"/>
          <w:between w:val="nil"/>
        </w:pBdr>
        <w:jc w:val="both"/>
        <w:rPr>
          <w:color w:val="000000"/>
          <w:sz w:val="10"/>
          <w:szCs w:val="10"/>
          <w:lang w:val="id-ID"/>
        </w:rPr>
      </w:pPr>
    </w:p>
    <w:p w14:paraId="71CD53EE" w14:textId="77777777" w:rsidR="00031BD0" w:rsidRPr="00031BD0" w:rsidRDefault="00031BD0" w:rsidP="00031BD0">
      <w:pPr>
        <w:pBdr>
          <w:top w:val="nil"/>
          <w:left w:val="nil"/>
          <w:bottom w:val="nil"/>
          <w:right w:val="nil"/>
          <w:between w:val="nil"/>
        </w:pBdr>
        <w:ind w:left="993"/>
        <w:jc w:val="both"/>
        <w:rPr>
          <w:i/>
          <w:color w:val="000000"/>
          <w:lang w:val="id-ID"/>
        </w:rPr>
      </w:pPr>
      <w:r w:rsidRPr="00031BD0">
        <w:rPr>
          <w:i/>
          <w:color w:val="000000"/>
          <w:lang w:val="id-ID"/>
        </w:rPr>
        <w:t>Lukas 4</w:t>
      </w:r>
    </w:p>
    <w:p w14:paraId="6D19D662" w14:textId="77777777" w:rsidR="00031BD0" w:rsidRPr="00031BD0" w:rsidRDefault="00031BD0" w:rsidP="00031BD0">
      <w:pPr>
        <w:pBdr>
          <w:top w:val="nil"/>
          <w:left w:val="nil"/>
          <w:bottom w:val="nil"/>
          <w:right w:val="nil"/>
          <w:between w:val="nil"/>
        </w:pBdr>
        <w:ind w:left="993"/>
        <w:jc w:val="both"/>
        <w:rPr>
          <w:i/>
          <w:color w:val="000000"/>
          <w:lang w:val="en-US"/>
        </w:rPr>
      </w:pPr>
      <w:r w:rsidRPr="00031BD0">
        <w:rPr>
          <w:i/>
          <w:color w:val="000000"/>
          <w:vertAlign w:val="superscript"/>
          <w:lang w:val="id-ID"/>
        </w:rPr>
        <w:t>1</w:t>
      </w:r>
      <w:r w:rsidRPr="00031BD0">
        <w:rPr>
          <w:i/>
          <w:color w:val="000000"/>
          <w:lang w:val="id-ID"/>
        </w:rPr>
        <w:t>Gusti Yésus, kang penuh ing Roh Suci, wangsul saka bengawan Yard</w:t>
      </w:r>
      <w:r w:rsidRPr="00031BD0">
        <w:rPr>
          <w:i/>
          <w:color w:val="000000"/>
          <w:lang w:val="en-US"/>
        </w:rPr>
        <w:t>è</w:t>
      </w:r>
      <w:r w:rsidRPr="00031BD0">
        <w:rPr>
          <w:i/>
          <w:color w:val="000000"/>
          <w:lang w:val="id-ID"/>
        </w:rPr>
        <w:t>n, banjur kapurugak</w:t>
      </w:r>
      <w:r w:rsidRPr="00031BD0">
        <w:rPr>
          <w:i/>
          <w:color w:val="000000"/>
          <w:lang w:val="en-US"/>
        </w:rPr>
        <w:t>é</w:t>
      </w:r>
      <w:r w:rsidRPr="00031BD0">
        <w:rPr>
          <w:i/>
          <w:color w:val="000000"/>
          <w:lang w:val="id-ID"/>
        </w:rPr>
        <w:t xml:space="preserve"> déning Roh Suci menyang ing ara-ara</w:t>
      </w:r>
      <w:r w:rsidRPr="00031BD0">
        <w:rPr>
          <w:i/>
          <w:color w:val="000000"/>
          <w:lang w:val="en-US"/>
        </w:rPr>
        <w:t xml:space="preserve"> </w:t>
      </w:r>
      <w:r w:rsidRPr="00031BD0">
        <w:rPr>
          <w:i/>
          <w:color w:val="000000"/>
          <w:lang w:val="id-ID"/>
        </w:rPr>
        <w:t>samun.</w:t>
      </w:r>
      <w:r w:rsidRPr="00031BD0">
        <w:rPr>
          <w:i/>
          <w:color w:val="000000"/>
          <w:vertAlign w:val="superscript"/>
          <w:lang w:val="id-ID"/>
        </w:rPr>
        <w:t xml:space="preserve"> 2</w:t>
      </w:r>
      <w:r w:rsidRPr="00031BD0">
        <w:rPr>
          <w:i/>
          <w:color w:val="000000"/>
          <w:lang w:val="id-ID"/>
        </w:rPr>
        <w:t>Ana ing kono lawas</w:t>
      </w:r>
      <w:r w:rsidRPr="00031BD0">
        <w:rPr>
          <w:i/>
          <w:color w:val="000000"/>
          <w:lang w:val="en-US"/>
        </w:rPr>
        <w:t>é</w:t>
      </w:r>
      <w:r w:rsidRPr="00031BD0">
        <w:rPr>
          <w:i/>
          <w:color w:val="000000"/>
          <w:lang w:val="id-ID"/>
        </w:rPr>
        <w:t xml:space="preserve"> patang puluh dina lan banjur kagodha déning Iblis. Sajron</w:t>
      </w:r>
      <w:r w:rsidRPr="00031BD0">
        <w:rPr>
          <w:i/>
          <w:color w:val="000000"/>
          <w:lang w:val="en-US"/>
        </w:rPr>
        <w:t>é</w:t>
      </w:r>
      <w:r w:rsidRPr="00031BD0">
        <w:rPr>
          <w:i/>
          <w:color w:val="000000"/>
          <w:lang w:val="id-ID"/>
        </w:rPr>
        <w:t xml:space="preserve"> ana ig kono iku Panjenengan</w:t>
      </w:r>
      <w:r w:rsidRPr="00031BD0">
        <w:rPr>
          <w:i/>
          <w:color w:val="000000"/>
          <w:lang w:val="en-US"/>
        </w:rPr>
        <w:t>é</w:t>
      </w:r>
      <w:r w:rsidRPr="00031BD0">
        <w:rPr>
          <w:i/>
          <w:color w:val="000000"/>
          <w:lang w:val="id-ID"/>
        </w:rPr>
        <w:t xml:space="preserve"> ora dhahar apa-apa sarta sawis</w:t>
      </w:r>
      <w:r w:rsidRPr="00031BD0">
        <w:rPr>
          <w:i/>
          <w:color w:val="000000"/>
          <w:lang w:val="en-US"/>
        </w:rPr>
        <w:t>é</w:t>
      </w:r>
      <w:r w:rsidRPr="00031BD0">
        <w:rPr>
          <w:i/>
          <w:color w:val="000000"/>
          <w:lang w:val="id-ID"/>
        </w:rPr>
        <w:t xml:space="preserve"> iku kraos kerapan.</w:t>
      </w:r>
    </w:p>
    <w:p w14:paraId="1342506F" w14:textId="77777777" w:rsidR="00031BD0" w:rsidRPr="00031BD0" w:rsidRDefault="00031BD0" w:rsidP="00031BD0">
      <w:pPr>
        <w:pBdr>
          <w:top w:val="nil"/>
          <w:left w:val="nil"/>
          <w:bottom w:val="nil"/>
          <w:right w:val="nil"/>
          <w:between w:val="nil"/>
        </w:pBdr>
        <w:ind w:left="993"/>
        <w:jc w:val="both"/>
        <w:rPr>
          <w:color w:val="000000"/>
          <w:sz w:val="10"/>
          <w:szCs w:val="10"/>
          <w:lang w:val="en-US"/>
        </w:rPr>
      </w:pPr>
    </w:p>
    <w:p w14:paraId="72147C47" w14:textId="77777777" w:rsidR="00031BD0" w:rsidRPr="00031BD0" w:rsidRDefault="00031BD0" w:rsidP="00031BD0">
      <w:pPr>
        <w:pBdr>
          <w:top w:val="nil"/>
          <w:left w:val="nil"/>
          <w:bottom w:val="nil"/>
          <w:right w:val="nil"/>
          <w:between w:val="nil"/>
        </w:pBdr>
        <w:ind w:left="426" w:firstLine="567"/>
        <w:jc w:val="both"/>
        <w:rPr>
          <w:color w:val="000000"/>
          <w:lang w:val="id-ID"/>
        </w:rPr>
      </w:pPr>
      <w:proofErr w:type="spellStart"/>
      <w:r w:rsidRPr="00031BD0">
        <w:rPr>
          <w:color w:val="000000"/>
          <w:lang w:val="en-US"/>
        </w:rPr>
        <w:t>Kacariyos</w:t>
      </w:r>
      <w:proofErr w:type="spellEnd"/>
      <w:r w:rsidRPr="00031BD0">
        <w:rPr>
          <w:color w:val="000000"/>
          <w:lang w:val="en-US"/>
        </w:rPr>
        <w:t xml:space="preserve"> Gusti </w:t>
      </w:r>
      <w:proofErr w:type="spellStart"/>
      <w:r w:rsidRPr="00031BD0">
        <w:rPr>
          <w:color w:val="000000"/>
          <w:lang w:val="en-US"/>
        </w:rPr>
        <w:t>Yésus</w:t>
      </w:r>
      <w:proofErr w:type="spellEnd"/>
      <w:r w:rsidRPr="00031BD0">
        <w:rPr>
          <w:color w:val="000000"/>
          <w:lang w:val="en-US"/>
        </w:rPr>
        <w:t xml:space="preserve"> </w:t>
      </w:r>
      <w:proofErr w:type="spellStart"/>
      <w:r w:rsidRPr="00031BD0">
        <w:rPr>
          <w:color w:val="000000"/>
          <w:lang w:val="en-US"/>
        </w:rPr>
        <w:t>kapurugaken</w:t>
      </w:r>
      <w:proofErr w:type="spellEnd"/>
      <w:r w:rsidRPr="00031BD0">
        <w:rPr>
          <w:color w:val="000000"/>
          <w:lang w:val="en-US"/>
        </w:rPr>
        <w:t xml:space="preserve"> </w:t>
      </w:r>
      <w:proofErr w:type="spellStart"/>
      <w:r w:rsidRPr="00031BD0">
        <w:rPr>
          <w:color w:val="000000"/>
          <w:lang w:val="en-US"/>
        </w:rPr>
        <w:t>dhateng</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ara-ara</w:t>
      </w:r>
      <w:proofErr w:type="spellEnd"/>
      <w:r w:rsidRPr="00031BD0">
        <w:rPr>
          <w:color w:val="000000"/>
          <w:lang w:val="en-US"/>
        </w:rPr>
        <w:t xml:space="preserve"> </w:t>
      </w:r>
      <w:proofErr w:type="spellStart"/>
      <w:r w:rsidRPr="00031BD0">
        <w:rPr>
          <w:color w:val="000000"/>
          <w:lang w:val="en-US"/>
        </w:rPr>
        <w:t>samun</w:t>
      </w:r>
      <w:proofErr w:type="spellEnd"/>
      <w:r w:rsidRPr="00031BD0">
        <w:rPr>
          <w:color w:val="000000"/>
          <w:lang w:val="en-US"/>
        </w:rPr>
        <w:t xml:space="preserve">, </w:t>
      </w:r>
      <w:proofErr w:type="spellStart"/>
      <w:r w:rsidRPr="00031BD0">
        <w:rPr>
          <w:color w:val="000000"/>
          <w:lang w:val="en-US"/>
        </w:rPr>
        <w:t>dangunipun</w:t>
      </w:r>
      <w:proofErr w:type="spellEnd"/>
      <w:r w:rsidRPr="00031BD0">
        <w:rPr>
          <w:color w:val="000000"/>
          <w:lang w:val="en-US"/>
        </w:rPr>
        <w:t xml:space="preserve"> 40 </w:t>
      </w:r>
      <w:proofErr w:type="spellStart"/>
      <w:r w:rsidRPr="00031BD0">
        <w:rPr>
          <w:color w:val="000000"/>
          <w:lang w:val="en-US"/>
        </w:rPr>
        <w:t>dinten</w:t>
      </w:r>
      <w:proofErr w:type="spellEnd"/>
      <w:r w:rsidRPr="00031BD0">
        <w:rPr>
          <w:color w:val="000000"/>
          <w:lang w:val="en-US"/>
        </w:rPr>
        <w:t xml:space="preserve">. </w:t>
      </w:r>
      <w:proofErr w:type="spellStart"/>
      <w:r w:rsidRPr="00031BD0">
        <w:rPr>
          <w:color w:val="000000"/>
          <w:lang w:val="en-US"/>
        </w:rPr>
        <w:t>Wonten</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ngriku</w:t>
      </w:r>
      <w:proofErr w:type="spellEnd"/>
      <w:r w:rsidRPr="00031BD0">
        <w:rPr>
          <w:color w:val="000000"/>
          <w:lang w:val="en-US"/>
        </w:rPr>
        <w:t xml:space="preserve"> </w:t>
      </w:r>
      <w:proofErr w:type="spellStart"/>
      <w:r w:rsidRPr="00031BD0">
        <w:rPr>
          <w:color w:val="000000"/>
          <w:lang w:val="en-US"/>
        </w:rPr>
        <w:t>boten</w:t>
      </w:r>
      <w:proofErr w:type="spellEnd"/>
      <w:r w:rsidRPr="00031BD0">
        <w:rPr>
          <w:color w:val="000000"/>
          <w:lang w:val="en-US"/>
        </w:rPr>
        <w:t xml:space="preserve"> </w:t>
      </w:r>
      <w:proofErr w:type="spellStart"/>
      <w:r w:rsidRPr="00031BD0">
        <w:rPr>
          <w:color w:val="000000"/>
          <w:lang w:val="en-US"/>
        </w:rPr>
        <w:t>dhahar</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ngunjuk</w:t>
      </w:r>
      <w:proofErr w:type="spellEnd"/>
      <w:r w:rsidRPr="00031BD0">
        <w:rPr>
          <w:color w:val="000000"/>
          <w:lang w:val="en-US"/>
        </w:rPr>
        <w:t xml:space="preserve">. Kados </w:t>
      </w:r>
      <w:proofErr w:type="spellStart"/>
      <w:r w:rsidRPr="00031BD0">
        <w:rPr>
          <w:color w:val="000000"/>
          <w:lang w:val="en-US"/>
        </w:rPr>
        <w:t>pundi</w:t>
      </w:r>
      <w:proofErr w:type="spellEnd"/>
      <w:r w:rsidRPr="00031BD0">
        <w:rPr>
          <w:color w:val="000000"/>
          <w:lang w:val="en-US"/>
        </w:rPr>
        <w:t xml:space="preserve"> </w:t>
      </w:r>
      <w:proofErr w:type="spellStart"/>
      <w:r w:rsidRPr="00031BD0">
        <w:rPr>
          <w:color w:val="000000"/>
          <w:lang w:val="en-US"/>
        </w:rPr>
        <w:t>anggènipun</w:t>
      </w:r>
      <w:proofErr w:type="spellEnd"/>
      <w:r w:rsidRPr="00031BD0">
        <w:rPr>
          <w:color w:val="000000"/>
          <w:lang w:val="en-US"/>
        </w:rPr>
        <w:t xml:space="preserve"> </w:t>
      </w:r>
      <w:proofErr w:type="spellStart"/>
      <w:r w:rsidRPr="00031BD0">
        <w:rPr>
          <w:color w:val="000000"/>
          <w:lang w:val="en-US"/>
        </w:rPr>
        <w:t>boten</w:t>
      </w:r>
      <w:proofErr w:type="spellEnd"/>
      <w:r w:rsidRPr="00031BD0">
        <w:rPr>
          <w:color w:val="000000"/>
          <w:lang w:val="en-US"/>
        </w:rPr>
        <w:t xml:space="preserve"> </w:t>
      </w:r>
      <w:proofErr w:type="spellStart"/>
      <w:r w:rsidRPr="00031BD0">
        <w:rPr>
          <w:color w:val="000000"/>
          <w:lang w:val="en-US"/>
        </w:rPr>
        <w:t>dhahar</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ngunjuk</w:t>
      </w:r>
      <w:proofErr w:type="spellEnd"/>
      <w:r w:rsidRPr="00031BD0">
        <w:rPr>
          <w:color w:val="000000"/>
          <w:lang w:val="en-US"/>
        </w:rPr>
        <w:t xml:space="preserve">?  Awit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ara-ara</w:t>
      </w:r>
      <w:proofErr w:type="spellEnd"/>
      <w:r w:rsidRPr="00031BD0">
        <w:rPr>
          <w:color w:val="000000"/>
          <w:lang w:val="en-US"/>
        </w:rPr>
        <w:t xml:space="preserve"> </w:t>
      </w:r>
      <w:proofErr w:type="spellStart"/>
      <w:r w:rsidRPr="00031BD0">
        <w:rPr>
          <w:color w:val="000000"/>
          <w:lang w:val="en-US"/>
        </w:rPr>
        <w:t>samun</w:t>
      </w:r>
      <w:proofErr w:type="spellEnd"/>
      <w:r w:rsidRPr="00031BD0">
        <w:rPr>
          <w:color w:val="000000"/>
          <w:lang w:val="en-US"/>
        </w:rPr>
        <w:t xml:space="preserve"> </w:t>
      </w:r>
      <w:proofErr w:type="spellStart"/>
      <w:r w:rsidRPr="00031BD0">
        <w:rPr>
          <w:color w:val="000000"/>
          <w:lang w:val="en-US"/>
        </w:rPr>
        <w:t>punika</w:t>
      </w:r>
      <w:proofErr w:type="spellEnd"/>
      <w:r w:rsidRPr="00031BD0">
        <w:rPr>
          <w:color w:val="000000"/>
          <w:lang w:val="en-US"/>
        </w:rPr>
        <w:t xml:space="preserve"> </w:t>
      </w:r>
      <w:proofErr w:type="spellStart"/>
      <w:r w:rsidRPr="00031BD0">
        <w:rPr>
          <w:color w:val="000000"/>
          <w:lang w:val="en-US"/>
        </w:rPr>
        <w:t>boten</w:t>
      </w:r>
      <w:proofErr w:type="spellEnd"/>
      <w:r w:rsidRPr="00031BD0">
        <w:rPr>
          <w:color w:val="000000"/>
          <w:lang w:val="en-US"/>
        </w:rPr>
        <w:t xml:space="preserve"> </w:t>
      </w:r>
      <w:proofErr w:type="spellStart"/>
      <w:r w:rsidRPr="00031BD0">
        <w:rPr>
          <w:color w:val="000000"/>
          <w:lang w:val="en-US"/>
        </w:rPr>
        <w:t>wonten</w:t>
      </w:r>
      <w:proofErr w:type="spellEnd"/>
      <w:r w:rsidRPr="00031BD0">
        <w:rPr>
          <w:color w:val="000000"/>
          <w:lang w:val="en-US"/>
        </w:rPr>
        <w:t xml:space="preserve"> </w:t>
      </w:r>
      <w:proofErr w:type="spellStart"/>
      <w:r w:rsidRPr="00031BD0">
        <w:rPr>
          <w:color w:val="000000"/>
          <w:lang w:val="en-US"/>
        </w:rPr>
        <w:t>wandé</w:t>
      </w:r>
      <w:proofErr w:type="spellEnd"/>
      <w:r w:rsidRPr="00031BD0">
        <w:rPr>
          <w:color w:val="000000"/>
          <w:lang w:val="en-US"/>
        </w:rPr>
        <w:t xml:space="preserve"> </w:t>
      </w:r>
      <w:proofErr w:type="spellStart"/>
      <w:r w:rsidRPr="00031BD0">
        <w:rPr>
          <w:color w:val="000000"/>
          <w:lang w:val="en-US"/>
        </w:rPr>
        <w:t>punapa</w:t>
      </w:r>
      <w:proofErr w:type="spellEnd"/>
      <w:r w:rsidRPr="00031BD0">
        <w:rPr>
          <w:color w:val="000000"/>
          <w:lang w:val="en-US"/>
        </w:rPr>
        <w:t xml:space="preserve"> </w:t>
      </w:r>
      <w:proofErr w:type="spellStart"/>
      <w:r w:rsidRPr="00031BD0">
        <w:rPr>
          <w:color w:val="000000"/>
          <w:lang w:val="en-US"/>
        </w:rPr>
        <w:t>déné</w:t>
      </w:r>
      <w:proofErr w:type="spellEnd"/>
      <w:r w:rsidRPr="00031BD0">
        <w:rPr>
          <w:color w:val="000000"/>
          <w:lang w:val="en-US"/>
        </w:rPr>
        <w:t xml:space="preserve"> </w:t>
      </w:r>
      <w:proofErr w:type="spellStart"/>
      <w:r w:rsidRPr="00031BD0">
        <w:rPr>
          <w:color w:val="000000"/>
          <w:lang w:val="en-US"/>
        </w:rPr>
        <w:t>tiyang</w:t>
      </w:r>
      <w:proofErr w:type="spellEnd"/>
      <w:r w:rsidRPr="00031BD0">
        <w:rPr>
          <w:color w:val="000000"/>
          <w:lang w:val="en-US"/>
        </w:rPr>
        <w:t xml:space="preserve"> </w:t>
      </w:r>
      <w:proofErr w:type="spellStart"/>
      <w:r w:rsidRPr="00031BD0">
        <w:rPr>
          <w:color w:val="000000"/>
          <w:lang w:val="en-US"/>
        </w:rPr>
        <w:t>bebakulan</w:t>
      </w:r>
      <w:proofErr w:type="spellEnd"/>
      <w:r w:rsidRPr="00031BD0">
        <w:rPr>
          <w:color w:val="000000"/>
          <w:lang w:val="en-US"/>
        </w:rPr>
        <w:t xml:space="preserve"> </w:t>
      </w:r>
      <w:proofErr w:type="spellStart"/>
      <w:r w:rsidRPr="00031BD0">
        <w:rPr>
          <w:color w:val="000000"/>
          <w:lang w:val="en-US"/>
        </w:rPr>
        <w:t>langkung</w:t>
      </w:r>
      <w:proofErr w:type="spellEnd"/>
      <w:r w:rsidRPr="00031BD0">
        <w:rPr>
          <w:color w:val="000000"/>
          <w:lang w:val="en-US"/>
        </w:rPr>
        <w:t xml:space="preserve">. </w:t>
      </w:r>
      <w:proofErr w:type="spellStart"/>
      <w:r w:rsidRPr="00031BD0">
        <w:rPr>
          <w:color w:val="000000"/>
          <w:lang w:val="en-US"/>
        </w:rPr>
        <w:t>Mbok</w:t>
      </w:r>
      <w:proofErr w:type="spellEnd"/>
      <w:r w:rsidRPr="00031BD0">
        <w:rPr>
          <w:color w:val="000000"/>
          <w:lang w:val="en-US"/>
        </w:rPr>
        <w:t xml:space="preserve"> </w:t>
      </w:r>
      <w:proofErr w:type="spellStart"/>
      <w:r w:rsidRPr="00031BD0">
        <w:rPr>
          <w:color w:val="000000"/>
          <w:lang w:val="en-US"/>
        </w:rPr>
        <w:t>menawi</w:t>
      </w:r>
      <w:proofErr w:type="spellEnd"/>
      <w:r w:rsidRPr="00031BD0">
        <w:rPr>
          <w:color w:val="000000"/>
          <w:lang w:val="en-US"/>
        </w:rPr>
        <w:t xml:space="preserve"> </w:t>
      </w:r>
      <w:proofErr w:type="spellStart"/>
      <w:r w:rsidRPr="00031BD0">
        <w:rPr>
          <w:color w:val="000000"/>
          <w:lang w:val="en-US"/>
        </w:rPr>
        <w:t>ugi</w:t>
      </w:r>
      <w:proofErr w:type="spellEnd"/>
      <w:r w:rsidRPr="00031BD0">
        <w:rPr>
          <w:color w:val="000000"/>
          <w:lang w:val="en-US"/>
        </w:rPr>
        <w:t xml:space="preserve"> </w:t>
      </w:r>
      <w:proofErr w:type="spellStart"/>
      <w:r w:rsidRPr="00031BD0">
        <w:rPr>
          <w:color w:val="000000"/>
          <w:lang w:val="en-US"/>
        </w:rPr>
        <w:t>boten</w:t>
      </w:r>
      <w:proofErr w:type="spellEnd"/>
      <w:r w:rsidRPr="00031BD0">
        <w:rPr>
          <w:color w:val="000000"/>
          <w:lang w:val="en-US"/>
        </w:rPr>
        <w:t xml:space="preserve"> </w:t>
      </w:r>
      <w:proofErr w:type="spellStart"/>
      <w:r w:rsidRPr="00031BD0">
        <w:rPr>
          <w:color w:val="000000"/>
          <w:lang w:val="en-US"/>
        </w:rPr>
        <w:t>wonten</w:t>
      </w:r>
      <w:proofErr w:type="spellEnd"/>
      <w:r w:rsidRPr="00031BD0">
        <w:rPr>
          <w:color w:val="000000"/>
          <w:lang w:val="en-US"/>
        </w:rPr>
        <w:t xml:space="preserve"> </w:t>
      </w:r>
      <w:proofErr w:type="spellStart"/>
      <w:r w:rsidRPr="00031BD0">
        <w:rPr>
          <w:color w:val="000000"/>
          <w:lang w:val="en-US"/>
        </w:rPr>
        <w:t>listrik</w:t>
      </w:r>
      <w:proofErr w:type="spellEnd"/>
      <w:r w:rsidRPr="00031BD0">
        <w:rPr>
          <w:color w:val="000000"/>
          <w:lang w:val="en-US"/>
        </w:rPr>
        <w:t xml:space="preserve"> </w:t>
      </w:r>
      <w:proofErr w:type="spellStart"/>
      <w:r w:rsidRPr="00031BD0">
        <w:rPr>
          <w:color w:val="000000"/>
          <w:lang w:val="en-US"/>
        </w:rPr>
        <w:t>punapa</w:t>
      </w:r>
      <w:proofErr w:type="spellEnd"/>
      <w:r w:rsidRPr="00031BD0">
        <w:rPr>
          <w:color w:val="000000"/>
          <w:lang w:val="en-US"/>
        </w:rPr>
        <w:t xml:space="preserve"> </w:t>
      </w:r>
      <w:proofErr w:type="spellStart"/>
      <w:r w:rsidRPr="00031BD0">
        <w:rPr>
          <w:color w:val="000000"/>
          <w:lang w:val="en-US"/>
        </w:rPr>
        <w:t>sinyal</w:t>
      </w:r>
      <w:proofErr w:type="spellEnd"/>
      <w:r w:rsidRPr="00031BD0">
        <w:rPr>
          <w:color w:val="000000"/>
          <w:lang w:val="en-US"/>
        </w:rPr>
        <w:t xml:space="preserve"> Hp.  </w:t>
      </w:r>
      <w:proofErr w:type="spellStart"/>
      <w:r w:rsidRPr="00031BD0">
        <w:rPr>
          <w:color w:val="000000"/>
          <w:lang w:val="en-US"/>
        </w:rPr>
        <w:t>Anebih</w:t>
      </w:r>
      <w:proofErr w:type="spellEnd"/>
      <w:r w:rsidRPr="00031BD0">
        <w:rPr>
          <w:color w:val="000000"/>
          <w:lang w:val="en-US"/>
        </w:rPr>
        <w:t xml:space="preserve"> </w:t>
      </w:r>
      <w:proofErr w:type="spellStart"/>
      <w:r w:rsidRPr="00031BD0">
        <w:rPr>
          <w:color w:val="000000"/>
          <w:lang w:val="en-US"/>
        </w:rPr>
        <w:t>saking</w:t>
      </w:r>
      <w:proofErr w:type="spellEnd"/>
      <w:r w:rsidRPr="00031BD0">
        <w:rPr>
          <w:color w:val="000000"/>
          <w:lang w:val="en-US"/>
        </w:rPr>
        <w:t xml:space="preserve"> </w:t>
      </w:r>
      <w:proofErr w:type="spellStart"/>
      <w:r w:rsidRPr="00031BD0">
        <w:rPr>
          <w:color w:val="000000"/>
          <w:lang w:val="en-US"/>
        </w:rPr>
        <w:t>abyoring</w:t>
      </w:r>
      <w:proofErr w:type="spellEnd"/>
      <w:r w:rsidRPr="00031BD0">
        <w:rPr>
          <w:color w:val="000000"/>
          <w:lang w:val="en-US"/>
        </w:rPr>
        <w:t xml:space="preserve"> </w:t>
      </w:r>
      <w:proofErr w:type="spellStart"/>
      <w:r w:rsidRPr="00031BD0">
        <w:rPr>
          <w:color w:val="000000"/>
          <w:lang w:val="en-US"/>
        </w:rPr>
        <w:t>jagad</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nenepi</w:t>
      </w:r>
      <w:proofErr w:type="spellEnd"/>
      <w:r w:rsidRPr="00031BD0">
        <w:rPr>
          <w:color w:val="000000"/>
          <w:lang w:val="en-US"/>
        </w:rPr>
        <w:t xml:space="preserve"> </w:t>
      </w:r>
      <w:proofErr w:type="spellStart"/>
      <w:r w:rsidRPr="00031BD0">
        <w:rPr>
          <w:color w:val="000000"/>
          <w:lang w:val="en-US"/>
        </w:rPr>
        <w:t>saking</w:t>
      </w:r>
      <w:proofErr w:type="spellEnd"/>
      <w:r w:rsidRPr="00031BD0">
        <w:rPr>
          <w:color w:val="000000"/>
          <w:lang w:val="en-US"/>
        </w:rPr>
        <w:t xml:space="preserve"> </w:t>
      </w:r>
      <w:proofErr w:type="spellStart"/>
      <w:r w:rsidRPr="00031BD0">
        <w:rPr>
          <w:i/>
          <w:iCs/>
          <w:color w:val="000000"/>
          <w:lang w:val="en-US"/>
        </w:rPr>
        <w:t>rutinitas</w:t>
      </w:r>
      <w:proofErr w:type="spellEnd"/>
      <w:r w:rsidRPr="00031BD0">
        <w:rPr>
          <w:color w:val="000000"/>
          <w:lang w:val="en-US"/>
        </w:rPr>
        <w:t xml:space="preserve"> </w:t>
      </w:r>
      <w:proofErr w:type="spellStart"/>
      <w:r w:rsidRPr="00031BD0">
        <w:rPr>
          <w:color w:val="000000"/>
          <w:lang w:val="en-US"/>
        </w:rPr>
        <w:t>gesang</w:t>
      </w:r>
      <w:proofErr w:type="spellEnd"/>
      <w:r w:rsidRPr="00031BD0">
        <w:rPr>
          <w:color w:val="000000"/>
          <w:lang w:val="en-US"/>
        </w:rPr>
        <w:t xml:space="preserve"> </w:t>
      </w:r>
      <w:proofErr w:type="spellStart"/>
      <w:r w:rsidRPr="00031BD0">
        <w:rPr>
          <w:color w:val="000000"/>
          <w:lang w:val="en-US"/>
        </w:rPr>
        <w:t>saben</w:t>
      </w:r>
      <w:proofErr w:type="spellEnd"/>
      <w:r w:rsidRPr="00031BD0">
        <w:rPr>
          <w:color w:val="000000"/>
          <w:lang w:val="en-US"/>
        </w:rPr>
        <w:t xml:space="preserve"> </w:t>
      </w:r>
      <w:proofErr w:type="spellStart"/>
      <w:r w:rsidRPr="00031BD0">
        <w:rPr>
          <w:color w:val="000000"/>
          <w:lang w:val="en-US"/>
        </w:rPr>
        <w:t>dintenipun</w:t>
      </w:r>
      <w:proofErr w:type="spellEnd"/>
      <w:r w:rsidRPr="00031BD0">
        <w:rPr>
          <w:color w:val="000000"/>
          <w:lang w:val="en-US"/>
        </w:rPr>
        <w:t xml:space="preserve">. </w:t>
      </w:r>
      <w:proofErr w:type="spellStart"/>
      <w:r w:rsidRPr="00031BD0">
        <w:rPr>
          <w:color w:val="000000"/>
          <w:lang w:val="en-US"/>
        </w:rPr>
        <w:t>Samangké</w:t>
      </w:r>
      <w:proofErr w:type="spellEnd"/>
      <w:r w:rsidRPr="00031BD0">
        <w:rPr>
          <w:color w:val="000000"/>
          <w:lang w:val="en-US"/>
        </w:rPr>
        <w:t xml:space="preserve"> </w:t>
      </w:r>
      <w:proofErr w:type="spellStart"/>
      <w:r w:rsidRPr="00031BD0">
        <w:rPr>
          <w:color w:val="000000"/>
          <w:lang w:val="en-US"/>
        </w:rPr>
        <w:t>anggèn</w:t>
      </w:r>
      <w:proofErr w:type="spellEnd"/>
      <w:r w:rsidRPr="00031BD0">
        <w:rPr>
          <w:color w:val="000000"/>
          <w:lang w:val="en-US"/>
        </w:rPr>
        <w:t xml:space="preserve"> </w:t>
      </w:r>
      <w:proofErr w:type="spellStart"/>
      <w:r w:rsidRPr="00031BD0">
        <w:rPr>
          <w:color w:val="000000"/>
          <w:lang w:val="en-US"/>
        </w:rPr>
        <w:t>kita</w:t>
      </w:r>
      <w:proofErr w:type="spellEnd"/>
      <w:r w:rsidRPr="00031BD0">
        <w:rPr>
          <w:color w:val="000000"/>
          <w:lang w:val="en-US"/>
        </w:rPr>
        <w:t xml:space="preserve"> </w:t>
      </w:r>
      <w:proofErr w:type="spellStart"/>
      <w:r w:rsidRPr="00031BD0">
        <w:rPr>
          <w:color w:val="000000"/>
          <w:lang w:val="en-US"/>
        </w:rPr>
        <w:t>mastani</w:t>
      </w:r>
      <w:proofErr w:type="spellEnd"/>
      <w:r w:rsidRPr="00031BD0">
        <w:rPr>
          <w:color w:val="000000"/>
          <w:lang w:val="en-US"/>
        </w:rPr>
        <w:t xml:space="preserve">, </w:t>
      </w:r>
      <w:proofErr w:type="spellStart"/>
      <w:r w:rsidRPr="00031BD0">
        <w:rPr>
          <w:color w:val="000000"/>
          <w:lang w:val="en-US"/>
        </w:rPr>
        <w:t>retrèt</w:t>
      </w:r>
      <w:proofErr w:type="spellEnd"/>
      <w:r w:rsidRPr="00031BD0">
        <w:rPr>
          <w:color w:val="000000"/>
          <w:lang w:val="en-US"/>
        </w:rPr>
        <w:t xml:space="preserve">. Miji </w:t>
      </w:r>
      <w:proofErr w:type="spellStart"/>
      <w:r w:rsidRPr="00031BD0">
        <w:rPr>
          <w:color w:val="000000"/>
          <w:lang w:val="en-US"/>
        </w:rPr>
        <w:t>wekdal</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nenepi</w:t>
      </w:r>
      <w:proofErr w:type="spellEnd"/>
      <w:r w:rsidRPr="00031BD0">
        <w:rPr>
          <w:color w:val="000000"/>
          <w:lang w:val="en-US"/>
        </w:rPr>
        <w:t xml:space="preserve"> </w:t>
      </w:r>
      <w:proofErr w:type="spellStart"/>
      <w:r w:rsidRPr="00031BD0">
        <w:rPr>
          <w:color w:val="000000"/>
          <w:lang w:val="en-US"/>
        </w:rPr>
        <w:t>saking</w:t>
      </w:r>
      <w:proofErr w:type="spellEnd"/>
      <w:r w:rsidRPr="00031BD0">
        <w:rPr>
          <w:color w:val="000000"/>
          <w:lang w:val="en-US"/>
        </w:rPr>
        <w:t xml:space="preserve"> </w:t>
      </w:r>
      <w:proofErr w:type="spellStart"/>
      <w:r w:rsidRPr="00031BD0">
        <w:rPr>
          <w:color w:val="000000"/>
          <w:lang w:val="en-US"/>
        </w:rPr>
        <w:t>sedaya</w:t>
      </w:r>
      <w:proofErr w:type="spellEnd"/>
      <w:r w:rsidRPr="00031BD0">
        <w:rPr>
          <w:color w:val="000000"/>
          <w:lang w:val="en-US"/>
        </w:rPr>
        <w:t xml:space="preserve"> </w:t>
      </w:r>
      <w:proofErr w:type="spellStart"/>
      <w:r w:rsidRPr="00031BD0">
        <w:rPr>
          <w:color w:val="000000"/>
          <w:lang w:val="en-US"/>
        </w:rPr>
        <w:t>pandameling</w:t>
      </w:r>
      <w:proofErr w:type="spellEnd"/>
      <w:r w:rsidRPr="00031BD0">
        <w:rPr>
          <w:color w:val="000000"/>
          <w:lang w:val="en-US"/>
        </w:rPr>
        <w:t xml:space="preserve"> </w:t>
      </w:r>
      <w:proofErr w:type="spellStart"/>
      <w:r w:rsidRPr="00031BD0">
        <w:rPr>
          <w:color w:val="000000"/>
          <w:lang w:val="en-US"/>
        </w:rPr>
        <w:t>gesang</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abyoring</w:t>
      </w:r>
      <w:proofErr w:type="spellEnd"/>
      <w:r w:rsidRPr="00031BD0">
        <w:rPr>
          <w:color w:val="000000"/>
          <w:lang w:val="en-US"/>
        </w:rPr>
        <w:t xml:space="preserve"> </w:t>
      </w:r>
      <w:proofErr w:type="spellStart"/>
      <w:r w:rsidRPr="00031BD0">
        <w:rPr>
          <w:color w:val="000000"/>
          <w:lang w:val="en-US"/>
        </w:rPr>
        <w:t>jagad</w:t>
      </w:r>
      <w:proofErr w:type="spellEnd"/>
      <w:r w:rsidRPr="00031BD0">
        <w:rPr>
          <w:color w:val="000000"/>
          <w:lang w:val="en-US"/>
        </w:rPr>
        <w:t xml:space="preserve">.  </w:t>
      </w:r>
    </w:p>
    <w:p w14:paraId="16F09459" w14:textId="77777777" w:rsidR="00031BD0" w:rsidRPr="00031BD0" w:rsidRDefault="00031BD0" w:rsidP="00031BD0">
      <w:pPr>
        <w:pBdr>
          <w:top w:val="nil"/>
          <w:left w:val="nil"/>
          <w:bottom w:val="nil"/>
          <w:right w:val="nil"/>
          <w:between w:val="nil"/>
        </w:pBdr>
        <w:ind w:left="426" w:firstLine="567"/>
        <w:jc w:val="both"/>
        <w:rPr>
          <w:color w:val="000000"/>
          <w:lang w:val="en-US"/>
        </w:rPr>
      </w:pPr>
      <w:r w:rsidRPr="00031BD0">
        <w:rPr>
          <w:color w:val="000000"/>
          <w:lang w:val="en-US"/>
        </w:rPr>
        <w:t xml:space="preserve">Pramila </w:t>
      </w:r>
      <w:proofErr w:type="spellStart"/>
      <w:r w:rsidRPr="00031BD0">
        <w:rPr>
          <w:color w:val="000000"/>
          <w:lang w:val="en-US"/>
        </w:rPr>
        <w:t>makaten</w:t>
      </w:r>
      <w:proofErr w:type="spellEnd"/>
      <w:r w:rsidRPr="00031BD0">
        <w:rPr>
          <w:color w:val="000000"/>
          <w:lang w:val="en-US"/>
        </w:rPr>
        <w:t xml:space="preserve">, </w:t>
      </w:r>
      <w:proofErr w:type="spellStart"/>
      <w:r w:rsidRPr="00031BD0">
        <w:rPr>
          <w:color w:val="000000"/>
          <w:lang w:val="en-US"/>
        </w:rPr>
        <w:t>anggèn</w:t>
      </w:r>
      <w:proofErr w:type="spellEnd"/>
      <w:r w:rsidRPr="00031BD0">
        <w:rPr>
          <w:color w:val="000000"/>
          <w:lang w:val="en-US"/>
        </w:rPr>
        <w:t xml:space="preserve"> </w:t>
      </w:r>
      <w:proofErr w:type="spellStart"/>
      <w:r w:rsidRPr="00031BD0">
        <w:rPr>
          <w:color w:val="000000"/>
          <w:lang w:val="en-US"/>
        </w:rPr>
        <w:t>kawula</w:t>
      </w:r>
      <w:proofErr w:type="spellEnd"/>
      <w:r w:rsidRPr="00031BD0">
        <w:rPr>
          <w:color w:val="000000"/>
          <w:lang w:val="en-US"/>
        </w:rPr>
        <w:t xml:space="preserve"> </w:t>
      </w:r>
      <w:proofErr w:type="spellStart"/>
      <w:r w:rsidRPr="00031BD0">
        <w:rPr>
          <w:color w:val="000000"/>
          <w:lang w:val="en-US"/>
        </w:rPr>
        <w:t>kepareng</w:t>
      </w:r>
      <w:proofErr w:type="spellEnd"/>
      <w:r w:rsidRPr="00031BD0">
        <w:rPr>
          <w:color w:val="000000"/>
          <w:lang w:val="en-US"/>
        </w:rPr>
        <w:t xml:space="preserve"> </w:t>
      </w:r>
      <w:proofErr w:type="spellStart"/>
      <w:r w:rsidRPr="00031BD0">
        <w:rPr>
          <w:color w:val="000000"/>
          <w:lang w:val="en-US"/>
        </w:rPr>
        <w:t>badhé</w:t>
      </w:r>
      <w:proofErr w:type="spellEnd"/>
      <w:r w:rsidRPr="00031BD0">
        <w:rPr>
          <w:color w:val="000000"/>
          <w:lang w:val="en-US"/>
        </w:rPr>
        <w:t xml:space="preserve"> </w:t>
      </w:r>
      <w:proofErr w:type="spellStart"/>
      <w:r w:rsidRPr="00031BD0">
        <w:rPr>
          <w:color w:val="000000"/>
          <w:lang w:val="en-US"/>
        </w:rPr>
        <w:t>nindakaken</w:t>
      </w:r>
      <w:proofErr w:type="spellEnd"/>
      <w:r w:rsidRPr="00031BD0">
        <w:rPr>
          <w:color w:val="000000"/>
          <w:lang w:val="en-US"/>
        </w:rPr>
        <w:t xml:space="preserve"> </w:t>
      </w:r>
      <w:proofErr w:type="spellStart"/>
      <w:r w:rsidRPr="00031BD0">
        <w:rPr>
          <w:color w:val="000000"/>
          <w:lang w:val="en-US"/>
        </w:rPr>
        <w:t>siyam</w:t>
      </w:r>
      <w:proofErr w:type="spellEnd"/>
      <w:r w:rsidRPr="00031BD0">
        <w:rPr>
          <w:color w:val="000000"/>
          <w:lang w:val="en-US"/>
        </w:rPr>
        <w:t xml:space="preserve">, </w:t>
      </w:r>
      <w:proofErr w:type="spellStart"/>
      <w:r w:rsidRPr="00031BD0">
        <w:rPr>
          <w:color w:val="000000"/>
          <w:lang w:val="en-US"/>
        </w:rPr>
        <w:t>boten</w:t>
      </w:r>
      <w:proofErr w:type="spellEnd"/>
      <w:r w:rsidRPr="00031BD0">
        <w:rPr>
          <w:color w:val="000000"/>
          <w:lang w:val="en-US"/>
        </w:rPr>
        <w:t xml:space="preserve"> </w:t>
      </w:r>
      <w:proofErr w:type="spellStart"/>
      <w:r w:rsidRPr="00031BD0">
        <w:rPr>
          <w:color w:val="000000"/>
          <w:lang w:val="en-US"/>
        </w:rPr>
        <w:t>ngemungaken</w:t>
      </w:r>
      <w:proofErr w:type="spellEnd"/>
      <w:r w:rsidRPr="00031BD0">
        <w:rPr>
          <w:color w:val="000000"/>
          <w:lang w:val="en-US"/>
        </w:rPr>
        <w:t xml:space="preserve"> </w:t>
      </w:r>
      <w:proofErr w:type="spellStart"/>
      <w:r w:rsidRPr="00031BD0">
        <w:rPr>
          <w:color w:val="000000"/>
          <w:lang w:val="en-US"/>
        </w:rPr>
        <w:t>boten</w:t>
      </w:r>
      <w:proofErr w:type="spellEnd"/>
      <w:r w:rsidRPr="00031BD0">
        <w:rPr>
          <w:color w:val="000000"/>
          <w:lang w:val="en-US"/>
        </w:rPr>
        <w:t xml:space="preserve"> </w:t>
      </w:r>
      <w:proofErr w:type="spellStart"/>
      <w:r w:rsidRPr="00031BD0">
        <w:rPr>
          <w:color w:val="000000"/>
          <w:lang w:val="en-US"/>
        </w:rPr>
        <w:t>dhahar</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ngunjuk</w:t>
      </w:r>
      <w:proofErr w:type="spellEnd"/>
      <w:r w:rsidRPr="00031BD0">
        <w:rPr>
          <w:color w:val="000000"/>
          <w:lang w:val="en-US"/>
        </w:rPr>
        <w:t xml:space="preserve"> </w:t>
      </w:r>
      <w:proofErr w:type="spellStart"/>
      <w:r w:rsidRPr="00031BD0">
        <w:rPr>
          <w:color w:val="000000"/>
          <w:lang w:val="en-US"/>
        </w:rPr>
        <w:t>ananging</w:t>
      </w:r>
      <w:proofErr w:type="spellEnd"/>
      <w:r w:rsidRPr="00031BD0">
        <w:rPr>
          <w:color w:val="000000"/>
          <w:lang w:val="en-US"/>
        </w:rPr>
        <w:t xml:space="preserve"> </w:t>
      </w:r>
      <w:proofErr w:type="spellStart"/>
      <w:r w:rsidRPr="00031BD0">
        <w:rPr>
          <w:color w:val="000000"/>
          <w:lang w:val="en-US"/>
        </w:rPr>
        <w:t>langkung</w:t>
      </w:r>
      <w:proofErr w:type="spellEnd"/>
      <w:r w:rsidRPr="00031BD0">
        <w:rPr>
          <w:color w:val="000000"/>
          <w:lang w:val="en-US"/>
        </w:rPr>
        <w:t xml:space="preserve"> </w:t>
      </w:r>
      <w:proofErr w:type="spellStart"/>
      <w:r w:rsidRPr="00031BD0">
        <w:rPr>
          <w:color w:val="000000"/>
          <w:lang w:val="en-US"/>
        </w:rPr>
        <w:t>saking</w:t>
      </w:r>
      <w:proofErr w:type="spellEnd"/>
      <w:r w:rsidRPr="00031BD0">
        <w:rPr>
          <w:color w:val="000000"/>
          <w:lang w:val="en-US"/>
        </w:rPr>
        <w:t xml:space="preserve"> </w:t>
      </w:r>
      <w:proofErr w:type="spellStart"/>
      <w:r w:rsidRPr="00031BD0">
        <w:rPr>
          <w:color w:val="000000"/>
          <w:lang w:val="en-US"/>
        </w:rPr>
        <w:t>punika</w:t>
      </w:r>
      <w:proofErr w:type="spellEnd"/>
      <w:r w:rsidRPr="00031BD0">
        <w:rPr>
          <w:color w:val="000000"/>
          <w:lang w:val="en-US"/>
        </w:rPr>
        <w:t xml:space="preserve">, </w:t>
      </w:r>
      <w:proofErr w:type="spellStart"/>
      <w:r w:rsidRPr="00031BD0">
        <w:rPr>
          <w:color w:val="000000"/>
          <w:lang w:val="en-US"/>
        </w:rPr>
        <w:t>sami</w:t>
      </w:r>
      <w:proofErr w:type="spellEnd"/>
      <w:r w:rsidRPr="00031BD0">
        <w:rPr>
          <w:color w:val="000000"/>
          <w:lang w:val="en-US"/>
        </w:rPr>
        <w:t xml:space="preserve"> </w:t>
      </w:r>
      <w:proofErr w:type="spellStart"/>
      <w:r w:rsidRPr="00031BD0">
        <w:rPr>
          <w:color w:val="000000"/>
          <w:lang w:val="en-US"/>
        </w:rPr>
        <w:t>kaliyan</w:t>
      </w:r>
      <w:proofErr w:type="spellEnd"/>
      <w:r w:rsidRPr="00031BD0">
        <w:rPr>
          <w:color w:val="000000"/>
          <w:lang w:val="en-US"/>
        </w:rPr>
        <w:t xml:space="preserve"> Gusti </w:t>
      </w:r>
      <w:proofErr w:type="spellStart"/>
      <w:r w:rsidRPr="00031BD0">
        <w:rPr>
          <w:color w:val="000000"/>
          <w:lang w:val="en-US"/>
        </w:rPr>
        <w:t>Yésus</w:t>
      </w:r>
      <w:proofErr w:type="spellEnd"/>
      <w:r w:rsidRPr="00031BD0">
        <w:rPr>
          <w:color w:val="000000"/>
          <w:lang w:val="en-US"/>
        </w:rPr>
        <w:t xml:space="preserve">, </w:t>
      </w:r>
      <w:proofErr w:type="spellStart"/>
      <w:r w:rsidRPr="00031BD0">
        <w:rPr>
          <w:color w:val="000000"/>
          <w:lang w:val="en-US"/>
        </w:rPr>
        <w:t>nebihi</w:t>
      </w:r>
      <w:proofErr w:type="spellEnd"/>
      <w:r w:rsidRPr="00031BD0">
        <w:rPr>
          <w:color w:val="000000"/>
          <w:lang w:val="en-US"/>
        </w:rPr>
        <w:t xml:space="preserve"> </w:t>
      </w:r>
      <w:proofErr w:type="spellStart"/>
      <w:r w:rsidRPr="00031BD0">
        <w:rPr>
          <w:color w:val="000000"/>
          <w:lang w:val="en-US"/>
        </w:rPr>
        <w:t>abyoring</w:t>
      </w:r>
      <w:proofErr w:type="spellEnd"/>
      <w:r w:rsidRPr="00031BD0">
        <w:rPr>
          <w:color w:val="000000"/>
          <w:lang w:val="en-US"/>
        </w:rPr>
        <w:t xml:space="preserve"> </w:t>
      </w:r>
      <w:proofErr w:type="spellStart"/>
      <w:r w:rsidRPr="00031BD0">
        <w:rPr>
          <w:color w:val="000000"/>
          <w:lang w:val="en-US"/>
        </w:rPr>
        <w:t>jagad</w:t>
      </w:r>
      <w:proofErr w:type="spellEnd"/>
      <w:r w:rsidRPr="00031BD0">
        <w:rPr>
          <w:color w:val="000000"/>
          <w:lang w:val="en-US"/>
        </w:rPr>
        <w:t xml:space="preserve">, </w:t>
      </w:r>
      <w:proofErr w:type="spellStart"/>
      <w:r w:rsidRPr="00031BD0">
        <w:rPr>
          <w:color w:val="000000"/>
          <w:lang w:val="en-US"/>
        </w:rPr>
        <w:t>nebihi</w:t>
      </w:r>
      <w:proofErr w:type="spellEnd"/>
      <w:r w:rsidRPr="00031BD0">
        <w:rPr>
          <w:color w:val="000000"/>
          <w:lang w:val="en-US"/>
        </w:rPr>
        <w:t xml:space="preserve"> </w:t>
      </w:r>
      <w:proofErr w:type="spellStart"/>
      <w:r w:rsidRPr="00031BD0">
        <w:rPr>
          <w:color w:val="000000"/>
          <w:lang w:val="en-US"/>
        </w:rPr>
        <w:t>saking</w:t>
      </w:r>
      <w:proofErr w:type="spellEnd"/>
      <w:r w:rsidRPr="00031BD0">
        <w:rPr>
          <w:color w:val="000000"/>
          <w:lang w:val="en-US"/>
        </w:rPr>
        <w:t xml:space="preserve"> </w:t>
      </w:r>
      <w:proofErr w:type="spellStart"/>
      <w:r w:rsidRPr="00031BD0">
        <w:rPr>
          <w:color w:val="000000"/>
          <w:lang w:val="en-US"/>
        </w:rPr>
        <w:t>listrik</w:t>
      </w:r>
      <w:proofErr w:type="spellEnd"/>
      <w:r w:rsidRPr="00031BD0">
        <w:rPr>
          <w:color w:val="000000"/>
          <w:lang w:val="en-US"/>
        </w:rPr>
        <w:t xml:space="preserve"> </w:t>
      </w:r>
      <w:proofErr w:type="spellStart"/>
      <w:r w:rsidRPr="00031BD0">
        <w:rPr>
          <w:color w:val="000000"/>
          <w:lang w:val="en-US"/>
        </w:rPr>
        <w:t>punapa</w:t>
      </w:r>
      <w:proofErr w:type="spellEnd"/>
      <w:r w:rsidRPr="00031BD0">
        <w:rPr>
          <w:color w:val="000000"/>
          <w:lang w:val="en-US"/>
        </w:rPr>
        <w:t xml:space="preserve"> </w:t>
      </w:r>
      <w:proofErr w:type="spellStart"/>
      <w:r w:rsidRPr="00031BD0">
        <w:rPr>
          <w:color w:val="000000"/>
          <w:lang w:val="en-US"/>
        </w:rPr>
        <w:t>déné</w:t>
      </w:r>
      <w:proofErr w:type="spellEnd"/>
      <w:r w:rsidRPr="00031BD0">
        <w:rPr>
          <w:color w:val="000000"/>
          <w:lang w:val="en-US"/>
        </w:rPr>
        <w:t xml:space="preserve"> </w:t>
      </w:r>
      <w:proofErr w:type="spellStart"/>
      <w:r w:rsidRPr="00031BD0">
        <w:rPr>
          <w:color w:val="000000"/>
          <w:lang w:val="en-US"/>
        </w:rPr>
        <w:t>sinyal</w:t>
      </w:r>
      <w:proofErr w:type="spellEnd"/>
      <w:r w:rsidRPr="00031BD0">
        <w:rPr>
          <w:color w:val="000000"/>
          <w:lang w:val="en-US"/>
        </w:rPr>
        <w:t xml:space="preserve"> 5G.  Boten </w:t>
      </w:r>
      <w:proofErr w:type="spellStart"/>
      <w:r w:rsidRPr="00031BD0">
        <w:rPr>
          <w:color w:val="000000"/>
          <w:lang w:val="en-US"/>
        </w:rPr>
        <w:t>ateges</w:t>
      </w:r>
      <w:proofErr w:type="spellEnd"/>
      <w:r w:rsidRPr="00031BD0">
        <w:rPr>
          <w:color w:val="000000"/>
          <w:lang w:val="en-US"/>
        </w:rPr>
        <w:t xml:space="preserve"> </w:t>
      </w:r>
      <w:proofErr w:type="spellStart"/>
      <w:r w:rsidRPr="00031BD0">
        <w:rPr>
          <w:color w:val="000000"/>
          <w:lang w:val="en-US"/>
        </w:rPr>
        <w:t>kita</w:t>
      </w:r>
      <w:proofErr w:type="spellEnd"/>
      <w:r w:rsidRPr="00031BD0">
        <w:rPr>
          <w:color w:val="000000"/>
          <w:lang w:val="en-US"/>
        </w:rPr>
        <w:t xml:space="preserve"> </w:t>
      </w:r>
      <w:proofErr w:type="spellStart"/>
      <w:r w:rsidRPr="00031BD0">
        <w:rPr>
          <w:color w:val="000000"/>
          <w:lang w:val="en-US"/>
        </w:rPr>
        <w:t>kedah</w:t>
      </w:r>
      <w:proofErr w:type="spellEnd"/>
      <w:r w:rsidRPr="00031BD0">
        <w:rPr>
          <w:color w:val="000000"/>
          <w:lang w:val="en-US"/>
        </w:rPr>
        <w:t xml:space="preserve"> </w:t>
      </w:r>
      <w:proofErr w:type="spellStart"/>
      <w:r w:rsidRPr="00031BD0">
        <w:rPr>
          <w:color w:val="000000"/>
          <w:lang w:val="en-US"/>
        </w:rPr>
        <w:t>manggèn</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ara-ara</w:t>
      </w:r>
      <w:proofErr w:type="spellEnd"/>
      <w:r w:rsidRPr="00031BD0">
        <w:rPr>
          <w:color w:val="000000"/>
          <w:lang w:val="en-US"/>
        </w:rPr>
        <w:t xml:space="preserve"> </w:t>
      </w:r>
      <w:proofErr w:type="spellStart"/>
      <w:r w:rsidRPr="00031BD0">
        <w:rPr>
          <w:color w:val="000000"/>
          <w:lang w:val="en-US"/>
        </w:rPr>
        <w:t>samun</w:t>
      </w:r>
      <w:proofErr w:type="spellEnd"/>
      <w:r w:rsidRPr="00031BD0">
        <w:rPr>
          <w:color w:val="000000"/>
          <w:lang w:val="en-US"/>
        </w:rPr>
        <w:t xml:space="preserve">, </w:t>
      </w:r>
      <w:proofErr w:type="spellStart"/>
      <w:r w:rsidRPr="00031BD0">
        <w:rPr>
          <w:color w:val="000000"/>
          <w:lang w:val="en-US"/>
        </w:rPr>
        <w:t>utawi</w:t>
      </w:r>
      <w:proofErr w:type="spellEnd"/>
      <w:r w:rsidRPr="00031BD0">
        <w:rPr>
          <w:color w:val="000000"/>
          <w:lang w:val="en-US"/>
        </w:rPr>
        <w:t xml:space="preserve"> </w:t>
      </w:r>
      <w:proofErr w:type="spellStart"/>
      <w:r w:rsidRPr="00031BD0">
        <w:rPr>
          <w:color w:val="000000"/>
          <w:lang w:val="en-US"/>
        </w:rPr>
        <w:t>papan</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dlesep</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sepen</w:t>
      </w:r>
      <w:proofErr w:type="spellEnd"/>
      <w:r w:rsidRPr="00031BD0">
        <w:rPr>
          <w:color w:val="000000"/>
          <w:lang w:val="en-US"/>
        </w:rPr>
        <w:t xml:space="preserve">. Sauger </w:t>
      </w:r>
      <w:proofErr w:type="spellStart"/>
      <w:r w:rsidRPr="00031BD0">
        <w:rPr>
          <w:color w:val="000000"/>
          <w:lang w:val="en-US"/>
        </w:rPr>
        <w:t>kawula</w:t>
      </w:r>
      <w:proofErr w:type="spellEnd"/>
      <w:r w:rsidRPr="00031BD0">
        <w:rPr>
          <w:color w:val="000000"/>
          <w:lang w:val="en-US"/>
        </w:rPr>
        <w:t xml:space="preserve"> </w:t>
      </w:r>
      <w:proofErr w:type="spellStart"/>
      <w:r w:rsidRPr="00031BD0">
        <w:rPr>
          <w:color w:val="000000"/>
          <w:lang w:val="en-US"/>
        </w:rPr>
        <w:t>sami</w:t>
      </w:r>
      <w:proofErr w:type="spellEnd"/>
      <w:r w:rsidRPr="00031BD0">
        <w:rPr>
          <w:color w:val="000000"/>
          <w:lang w:val="en-US"/>
        </w:rPr>
        <w:t xml:space="preserve"> </w:t>
      </w:r>
      <w:proofErr w:type="spellStart"/>
      <w:r w:rsidRPr="00031BD0">
        <w:rPr>
          <w:color w:val="000000"/>
          <w:lang w:val="en-US"/>
        </w:rPr>
        <w:t>kaparingan</w:t>
      </w:r>
      <w:proofErr w:type="spellEnd"/>
      <w:r w:rsidRPr="00031BD0">
        <w:rPr>
          <w:color w:val="000000"/>
          <w:lang w:val="en-US"/>
        </w:rPr>
        <w:t xml:space="preserve"> </w:t>
      </w:r>
      <w:proofErr w:type="spellStart"/>
      <w:r w:rsidRPr="00031BD0">
        <w:rPr>
          <w:color w:val="000000"/>
          <w:lang w:val="en-US"/>
        </w:rPr>
        <w:t>wekdal</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niti</w:t>
      </w:r>
      <w:proofErr w:type="spellEnd"/>
      <w:r w:rsidRPr="00031BD0">
        <w:rPr>
          <w:color w:val="000000"/>
          <w:lang w:val="en-US"/>
        </w:rPr>
        <w:t xml:space="preserve"> </w:t>
      </w:r>
      <w:proofErr w:type="spellStart"/>
      <w:r w:rsidRPr="00031BD0">
        <w:rPr>
          <w:color w:val="000000"/>
          <w:lang w:val="en-US"/>
        </w:rPr>
        <w:t>priksa</w:t>
      </w:r>
      <w:proofErr w:type="spellEnd"/>
      <w:r w:rsidRPr="00031BD0">
        <w:rPr>
          <w:color w:val="000000"/>
          <w:lang w:val="en-US"/>
        </w:rPr>
        <w:t xml:space="preserve"> </w:t>
      </w:r>
      <w:proofErr w:type="spellStart"/>
      <w:r w:rsidRPr="00031BD0">
        <w:rPr>
          <w:color w:val="000000"/>
          <w:lang w:val="en-US"/>
        </w:rPr>
        <w:t>punapa</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sampun</w:t>
      </w:r>
      <w:proofErr w:type="spellEnd"/>
      <w:r w:rsidRPr="00031BD0">
        <w:rPr>
          <w:color w:val="000000"/>
          <w:lang w:val="en-US"/>
        </w:rPr>
        <w:t xml:space="preserve"> </w:t>
      </w:r>
      <w:proofErr w:type="spellStart"/>
      <w:r w:rsidRPr="00031BD0">
        <w:rPr>
          <w:color w:val="000000"/>
          <w:lang w:val="en-US"/>
        </w:rPr>
        <w:t>kelampahan</w:t>
      </w:r>
      <w:proofErr w:type="spellEnd"/>
      <w:r w:rsidRPr="00031BD0">
        <w:rPr>
          <w:color w:val="000000"/>
          <w:lang w:val="en-US"/>
        </w:rPr>
        <w:t xml:space="preserve">, </w:t>
      </w:r>
      <w:proofErr w:type="spellStart"/>
      <w:r w:rsidRPr="00031BD0">
        <w:rPr>
          <w:color w:val="000000"/>
          <w:lang w:val="en-US"/>
        </w:rPr>
        <w:t>saged</w:t>
      </w:r>
      <w:proofErr w:type="spellEnd"/>
      <w:r w:rsidRPr="00031BD0">
        <w:rPr>
          <w:color w:val="000000"/>
          <w:lang w:val="en-US"/>
        </w:rPr>
        <w:t xml:space="preserve"> </w:t>
      </w:r>
      <w:proofErr w:type="spellStart"/>
      <w:r w:rsidRPr="00031BD0">
        <w:rPr>
          <w:color w:val="000000"/>
          <w:lang w:val="en-US"/>
        </w:rPr>
        <w:t>ndedonga</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ngawontenaken</w:t>
      </w:r>
      <w:proofErr w:type="spellEnd"/>
      <w:r w:rsidRPr="00031BD0">
        <w:rPr>
          <w:color w:val="000000"/>
          <w:lang w:val="en-US"/>
        </w:rPr>
        <w:t xml:space="preserve"> </w:t>
      </w:r>
      <w:proofErr w:type="spellStart"/>
      <w:r w:rsidRPr="00031BD0">
        <w:rPr>
          <w:color w:val="000000"/>
          <w:lang w:val="en-US"/>
        </w:rPr>
        <w:t>patunggilan</w:t>
      </w:r>
      <w:proofErr w:type="spellEnd"/>
      <w:r w:rsidRPr="00031BD0">
        <w:rPr>
          <w:color w:val="000000"/>
          <w:lang w:val="en-US"/>
        </w:rPr>
        <w:t xml:space="preserve"> </w:t>
      </w:r>
      <w:proofErr w:type="spellStart"/>
      <w:r w:rsidRPr="00031BD0">
        <w:rPr>
          <w:color w:val="000000"/>
          <w:lang w:val="en-US"/>
        </w:rPr>
        <w:t>kaliyan</w:t>
      </w:r>
      <w:proofErr w:type="spellEnd"/>
      <w:r w:rsidRPr="00031BD0">
        <w:rPr>
          <w:color w:val="000000"/>
          <w:lang w:val="en-US"/>
        </w:rPr>
        <w:t xml:space="preserve"> Gusti Allah, </w:t>
      </w:r>
      <w:proofErr w:type="spellStart"/>
      <w:r w:rsidRPr="00031BD0">
        <w:rPr>
          <w:color w:val="000000"/>
          <w:lang w:val="en-US"/>
        </w:rPr>
        <w:t>dalasan</w:t>
      </w:r>
      <w:proofErr w:type="spellEnd"/>
      <w:r w:rsidRPr="00031BD0">
        <w:rPr>
          <w:color w:val="000000"/>
          <w:lang w:val="en-US"/>
        </w:rPr>
        <w:t xml:space="preserve"> </w:t>
      </w:r>
      <w:proofErr w:type="spellStart"/>
      <w:r w:rsidRPr="00031BD0">
        <w:rPr>
          <w:color w:val="000000"/>
          <w:lang w:val="en-US"/>
        </w:rPr>
        <w:t>mekak</w:t>
      </w:r>
      <w:proofErr w:type="spellEnd"/>
      <w:r w:rsidRPr="00031BD0">
        <w:rPr>
          <w:color w:val="000000"/>
          <w:lang w:val="en-US"/>
        </w:rPr>
        <w:t xml:space="preserve"> </w:t>
      </w:r>
      <w:proofErr w:type="spellStart"/>
      <w:r w:rsidRPr="00031BD0">
        <w:rPr>
          <w:color w:val="000000"/>
          <w:lang w:val="en-US"/>
        </w:rPr>
        <w:t>sedaya</w:t>
      </w:r>
      <w:proofErr w:type="spellEnd"/>
      <w:r w:rsidRPr="00031BD0">
        <w:rPr>
          <w:color w:val="000000"/>
          <w:lang w:val="en-US"/>
        </w:rPr>
        <w:t xml:space="preserve"> </w:t>
      </w:r>
      <w:proofErr w:type="spellStart"/>
      <w:r w:rsidRPr="00031BD0">
        <w:rPr>
          <w:color w:val="000000"/>
          <w:lang w:val="en-US"/>
        </w:rPr>
        <w:t>pepinginan</w:t>
      </w:r>
      <w:proofErr w:type="spellEnd"/>
      <w:r w:rsidRPr="00031BD0">
        <w:rPr>
          <w:color w:val="000000"/>
          <w:lang w:val="en-US"/>
        </w:rPr>
        <w:t xml:space="preserve"> </w:t>
      </w:r>
      <w:proofErr w:type="spellStart"/>
      <w:r w:rsidRPr="00031BD0">
        <w:rPr>
          <w:color w:val="000000"/>
          <w:lang w:val="en-US"/>
        </w:rPr>
        <w:t>magepokan</w:t>
      </w:r>
      <w:proofErr w:type="spellEnd"/>
      <w:r w:rsidRPr="00031BD0">
        <w:rPr>
          <w:color w:val="000000"/>
          <w:lang w:val="en-US"/>
        </w:rPr>
        <w:t xml:space="preserve"> </w:t>
      </w:r>
      <w:proofErr w:type="spellStart"/>
      <w:r w:rsidRPr="00031BD0">
        <w:rPr>
          <w:color w:val="000000"/>
          <w:lang w:val="en-US"/>
        </w:rPr>
        <w:t>kaliyan</w:t>
      </w:r>
      <w:proofErr w:type="spellEnd"/>
      <w:r w:rsidRPr="00031BD0">
        <w:rPr>
          <w:color w:val="000000"/>
          <w:lang w:val="en-US"/>
        </w:rPr>
        <w:t xml:space="preserve"> Hp </w:t>
      </w:r>
      <w:proofErr w:type="spellStart"/>
      <w:r w:rsidRPr="00031BD0">
        <w:rPr>
          <w:color w:val="000000"/>
          <w:lang w:val="en-US"/>
        </w:rPr>
        <w:t>ingkang</w:t>
      </w:r>
      <w:proofErr w:type="spellEnd"/>
      <w:r w:rsidRPr="00031BD0">
        <w:rPr>
          <w:color w:val="000000"/>
          <w:lang w:val="en-US"/>
        </w:rPr>
        <w:t xml:space="preserve"> dados </w:t>
      </w:r>
      <w:proofErr w:type="spellStart"/>
      <w:r w:rsidRPr="00031BD0">
        <w:rPr>
          <w:color w:val="000000"/>
          <w:lang w:val="en-US"/>
        </w:rPr>
        <w:t>reridhu</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pambeng</w:t>
      </w:r>
      <w:proofErr w:type="spellEnd"/>
      <w:r w:rsidRPr="00031BD0">
        <w:rPr>
          <w:color w:val="000000"/>
          <w:lang w:val="en-US"/>
        </w:rPr>
        <w:t xml:space="preserve"> </w:t>
      </w:r>
      <w:proofErr w:type="spellStart"/>
      <w:r w:rsidRPr="00031BD0">
        <w:rPr>
          <w:color w:val="000000"/>
          <w:lang w:val="en-US"/>
        </w:rPr>
        <w:t>anggènipun</w:t>
      </w:r>
      <w:proofErr w:type="spellEnd"/>
      <w:r w:rsidRPr="00031BD0">
        <w:rPr>
          <w:color w:val="000000"/>
          <w:lang w:val="en-US"/>
        </w:rPr>
        <w:t xml:space="preserve"> </w:t>
      </w:r>
      <w:proofErr w:type="spellStart"/>
      <w:r w:rsidRPr="00031BD0">
        <w:rPr>
          <w:color w:val="000000"/>
          <w:lang w:val="en-US"/>
        </w:rPr>
        <w:t>sami</w:t>
      </w:r>
      <w:proofErr w:type="spellEnd"/>
      <w:r w:rsidRPr="00031BD0">
        <w:rPr>
          <w:color w:val="000000"/>
          <w:lang w:val="en-US"/>
        </w:rPr>
        <w:t xml:space="preserve"> </w:t>
      </w:r>
      <w:proofErr w:type="spellStart"/>
      <w:r w:rsidRPr="00031BD0">
        <w:rPr>
          <w:color w:val="000000"/>
          <w:lang w:val="en-US"/>
        </w:rPr>
        <w:t>kepareng</w:t>
      </w:r>
      <w:proofErr w:type="spellEnd"/>
      <w:r w:rsidRPr="00031BD0">
        <w:rPr>
          <w:color w:val="000000"/>
          <w:lang w:val="en-US"/>
        </w:rPr>
        <w:t xml:space="preserve"> </w:t>
      </w:r>
      <w:proofErr w:type="spellStart"/>
      <w:r w:rsidRPr="00031BD0">
        <w:rPr>
          <w:color w:val="000000"/>
          <w:lang w:val="en-US"/>
        </w:rPr>
        <w:t>wanuh</w:t>
      </w:r>
      <w:proofErr w:type="spellEnd"/>
      <w:r w:rsidRPr="00031BD0">
        <w:rPr>
          <w:color w:val="000000"/>
          <w:lang w:val="en-US"/>
        </w:rPr>
        <w:t xml:space="preserve"> </w:t>
      </w:r>
      <w:proofErr w:type="spellStart"/>
      <w:r w:rsidRPr="00031BD0">
        <w:rPr>
          <w:color w:val="000000"/>
          <w:lang w:val="en-US"/>
        </w:rPr>
        <w:t>kaliyan</w:t>
      </w:r>
      <w:proofErr w:type="spellEnd"/>
      <w:r w:rsidRPr="00031BD0">
        <w:rPr>
          <w:color w:val="000000"/>
          <w:lang w:val="en-US"/>
        </w:rPr>
        <w:t xml:space="preserve"> </w:t>
      </w:r>
      <w:proofErr w:type="spellStart"/>
      <w:r w:rsidRPr="00031BD0">
        <w:rPr>
          <w:color w:val="000000"/>
          <w:lang w:val="en-US"/>
        </w:rPr>
        <w:t>manungsa</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Gusti. </w:t>
      </w:r>
      <w:proofErr w:type="spellStart"/>
      <w:r w:rsidRPr="00031BD0">
        <w:rPr>
          <w:color w:val="000000"/>
          <w:lang w:val="en-US"/>
        </w:rPr>
        <w:t>Wusana</w:t>
      </w:r>
      <w:proofErr w:type="spellEnd"/>
      <w:r w:rsidRPr="00031BD0">
        <w:rPr>
          <w:color w:val="000000"/>
          <w:lang w:val="en-US"/>
        </w:rPr>
        <w:t xml:space="preserve"> </w:t>
      </w:r>
      <w:proofErr w:type="spellStart"/>
      <w:r w:rsidRPr="00031BD0">
        <w:rPr>
          <w:color w:val="000000"/>
          <w:lang w:val="en-US"/>
        </w:rPr>
        <w:t>sumangga</w:t>
      </w:r>
      <w:proofErr w:type="spellEnd"/>
      <w:r w:rsidRPr="00031BD0">
        <w:rPr>
          <w:color w:val="000000"/>
          <w:lang w:val="en-US"/>
        </w:rPr>
        <w:t xml:space="preserve"> </w:t>
      </w:r>
      <w:proofErr w:type="spellStart"/>
      <w:r w:rsidRPr="00031BD0">
        <w:rPr>
          <w:color w:val="000000"/>
          <w:lang w:val="en-US"/>
        </w:rPr>
        <w:t>kita</w:t>
      </w:r>
      <w:proofErr w:type="spellEnd"/>
      <w:r w:rsidRPr="00031BD0">
        <w:rPr>
          <w:color w:val="000000"/>
          <w:lang w:val="en-US"/>
        </w:rPr>
        <w:t xml:space="preserve"> </w:t>
      </w:r>
      <w:proofErr w:type="spellStart"/>
      <w:r w:rsidRPr="00031BD0">
        <w:rPr>
          <w:color w:val="000000"/>
          <w:lang w:val="en-US"/>
        </w:rPr>
        <w:t>sami</w:t>
      </w:r>
      <w:proofErr w:type="spellEnd"/>
      <w:r w:rsidRPr="00031BD0">
        <w:rPr>
          <w:color w:val="000000"/>
          <w:lang w:val="en-US"/>
        </w:rPr>
        <w:t xml:space="preserve"> SIYAM HP.   </w:t>
      </w:r>
      <w:r w:rsidRPr="00031BD0">
        <w:rPr>
          <w:color w:val="000000"/>
          <w:lang w:val="id-ID"/>
        </w:rPr>
        <w:t xml:space="preserve"> </w:t>
      </w:r>
      <w:r w:rsidRPr="00031BD0">
        <w:rPr>
          <w:color w:val="000000"/>
          <w:lang w:val="en-US"/>
        </w:rPr>
        <w:t xml:space="preserve"> </w:t>
      </w:r>
    </w:p>
    <w:p w14:paraId="2677EB2E" w14:textId="77777777" w:rsidR="00031BD0" w:rsidRPr="00031BD0" w:rsidRDefault="00031BD0" w:rsidP="00031BD0">
      <w:pPr>
        <w:pBdr>
          <w:top w:val="nil"/>
          <w:left w:val="nil"/>
          <w:bottom w:val="nil"/>
          <w:right w:val="nil"/>
          <w:between w:val="nil"/>
        </w:pBdr>
        <w:ind w:left="426" w:firstLine="567"/>
        <w:jc w:val="both"/>
        <w:rPr>
          <w:color w:val="000000"/>
          <w:lang w:val="id-ID"/>
        </w:rPr>
      </w:pPr>
      <w:proofErr w:type="spellStart"/>
      <w:r w:rsidRPr="00031BD0">
        <w:rPr>
          <w:color w:val="000000"/>
          <w:lang w:val="en-US"/>
        </w:rPr>
        <w:lastRenderedPageBreak/>
        <w:t>Limrahipun</w:t>
      </w:r>
      <w:proofErr w:type="spellEnd"/>
      <w:r w:rsidRPr="00031BD0">
        <w:rPr>
          <w:color w:val="000000"/>
          <w:lang w:val="en-US"/>
        </w:rPr>
        <w:t xml:space="preserve">, </w:t>
      </w:r>
      <w:proofErr w:type="spellStart"/>
      <w:r w:rsidRPr="00031BD0">
        <w:rPr>
          <w:color w:val="000000"/>
          <w:lang w:val="en-US"/>
        </w:rPr>
        <w:t>anggèn</w:t>
      </w:r>
      <w:proofErr w:type="spellEnd"/>
      <w:r w:rsidRPr="00031BD0">
        <w:rPr>
          <w:color w:val="000000"/>
          <w:lang w:val="en-US"/>
        </w:rPr>
        <w:t xml:space="preserve"> </w:t>
      </w:r>
      <w:proofErr w:type="spellStart"/>
      <w:r w:rsidRPr="00031BD0">
        <w:rPr>
          <w:color w:val="000000"/>
          <w:lang w:val="en-US"/>
        </w:rPr>
        <w:t>kita</w:t>
      </w:r>
      <w:proofErr w:type="spellEnd"/>
      <w:r w:rsidRPr="00031BD0">
        <w:rPr>
          <w:color w:val="000000"/>
          <w:lang w:val="en-US"/>
        </w:rPr>
        <w:t xml:space="preserve"> </w:t>
      </w:r>
      <w:proofErr w:type="spellStart"/>
      <w:r w:rsidRPr="00031BD0">
        <w:rPr>
          <w:color w:val="000000"/>
          <w:lang w:val="en-US"/>
        </w:rPr>
        <w:t>nindakaken</w:t>
      </w:r>
      <w:proofErr w:type="spellEnd"/>
      <w:r w:rsidRPr="00031BD0">
        <w:rPr>
          <w:color w:val="000000"/>
          <w:lang w:val="en-US"/>
        </w:rPr>
        <w:t xml:space="preserve"> </w:t>
      </w:r>
      <w:proofErr w:type="spellStart"/>
      <w:r w:rsidRPr="00031BD0">
        <w:rPr>
          <w:color w:val="000000"/>
          <w:lang w:val="en-US"/>
        </w:rPr>
        <w:t>siyam</w:t>
      </w:r>
      <w:proofErr w:type="spellEnd"/>
      <w:r w:rsidRPr="00031BD0">
        <w:rPr>
          <w:color w:val="000000"/>
          <w:lang w:val="en-US"/>
        </w:rPr>
        <w:t xml:space="preserve">; </w:t>
      </w:r>
      <w:proofErr w:type="spellStart"/>
      <w:r w:rsidRPr="00031BD0">
        <w:rPr>
          <w:color w:val="000000"/>
          <w:lang w:val="en-US"/>
        </w:rPr>
        <w:t>boten</w:t>
      </w:r>
      <w:proofErr w:type="spellEnd"/>
      <w:r w:rsidRPr="00031BD0">
        <w:rPr>
          <w:color w:val="000000"/>
          <w:lang w:val="en-US"/>
        </w:rPr>
        <w:t xml:space="preserve"> </w:t>
      </w:r>
      <w:proofErr w:type="spellStart"/>
      <w:r w:rsidRPr="00031BD0">
        <w:rPr>
          <w:color w:val="000000"/>
          <w:lang w:val="en-US"/>
        </w:rPr>
        <w:t>dhahar</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ngunjuk</w:t>
      </w:r>
      <w:proofErr w:type="spellEnd"/>
      <w:r w:rsidRPr="00031BD0">
        <w:rPr>
          <w:color w:val="000000"/>
          <w:lang w:val="en-US"/>
        </w:rPr>
        <w:t xml:space="preserve">, </w:t>
      </w:r>
      <w:proofErr w:type="spellStart"/>
      <w:r w:rsidRPr="00031BD0">
        <w:rPr>
          <w:color w:val="000000"/>
          <w:lang w:val="en-US"/>
        </w:rPr>
        <w:t>saged</w:t>
      </w:r>
      <w:proofErr w:type="spellEnd"/>
      <w:r w:rsidRPr="00031BD0">
        <w:rPr>
          <w:color w:val="000000"/>
          <w:lang w:val="en-US"/>
        </w:rPr>
        <w:t xml:space="preserve"> </w:t>
      </w:r>
      <w:proofErr w:type="spellStart"/>
      <w:r w:rsidRPr="00031BD0">
        <w:rPr>
          <w:color w:val="000000"/>
          <w:lang w:val="en-US"/>
        </w:rPr>
        <w:t>lumampah</w:t>
      </w:r>
      <w:proofErr w:type="spellEnd"/>
      <w:r w:rsidRPr="00031BD0">
        <w:rPr>
          <w:color w:val="000000"/>
          <w:lang w:val="en-US"/>
        </w:rPr>
        <w:t xml:space="preserve"> </w:t>
      </w:r>
      <w:proofErr w:type="spellStart"/>
      <w:r w:rsidRPr="00031BD0">
        <w:rPr>
          <w:color w:val="000000"/>
          <w:lang w:val="en-US"/>
        </w:rPr>
        <w:t>srana</w:t>
      </w:r>
      <w:proofErr w:type="spellEnd"/>
      <w:r w:rsidRPr="00031BD0">
        <w:rPr>
          <w:color w:val="000000"/>
          <w:lang w:val="en-US"/>
        </w:rPr>
        <w:t xml:space="preserve"> </w:t>
      </w:r>
      <w:proofErr w:type="spellStart"/>
      <w:r w:rsidRPr="00031BD0">
        <w:rPr>
          <w:color w:val="000000"/>
          <w:lang w:val="en-US"/>
        </w:rPr>
        <w:t>nelasaken</w:t>
      </w:r>
      <w:proofErr w:type="spellEnd"/>
      <w:r w:rsidRPr="00031BD0">
        <w:rPr>
          <w:color w:val="000000"/>
          <w:lang w:val="en-US"/>
        </w:rPr>
        <w:t xml:space="preserve"> </w:t>
      </w:r>
      <w:proofErr w:type="spellStart"/>
      <w:r w:rsidRPr="00031BD0">
        <w:rPr>
          <w:color w:val="000000"/>
          <w:lang w:val="en-US"/>
        </w:rPr>
        <w:t>wekdal</w:t>
      </w:r>
      <w:proofErr w:type="spellEnd"/>
      <w:r w:rsidRPr="00031BD0">
        <w:rPr>
          <w:color w:val="000000"/>
          <w:lang w:val="en-US"/>
        </w:rPr>
        <w:t xml:space="preserve"> </w:t>
      </w:r>
      <w:proofErr w:type="spellStart"/>
      <w:r w:rsidRPr="00031BD0">
        <w:rPr>
          <w:color w:val="000000"/>
          <w:lang w:val="en-US"/>
        </w:rPr>
        <w:t>anggènipun</w:t>
      </w:r>
      <w:proofErr w:type="spellEnd"/>
      <w:r w:rsidRPr="00031BD0">
        <w:rPr>
          <w:color w:val="000000"/>
          <w:lang w:val="en-US"/>
        </w:rPr>
        <w:t xml:space="preserve"> </w:t>
      </w:r>
      <w:r w:rsidRPr="00031BD0">
        <w:rPr>
          <w:i/>
          <w:iCs/>
          <w:color w:val="000000"/>
          <w:lang w:val="en-US"/>
        </w:rPr>
        <w:t>scroll-scroll</w:t>
      </w:r>
      <w:r w:rsidRPr="00031BD0">
        <w:rPr>
          <w:color w:val="000000"/>
          <w:lang w:val="en-US"/>
        </w:rPr>
        <w:t xml:space="preserve"> Hp,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pérangan</w:t>
      </w:r>
      <w:proofErr w:type="spellEnd"/>
      <w:r w:rsidRPr="00031BD0">
        <w:rPr>
          <w:color w:val="000000"/>
          <w:lang w:val="en-US"/>
        </w:rPr>
        <w:t xml:space="preserve"> </w:t>
      </w:r>
      <w:proofErr w:type="spellStart"/>
      <w:r w:rsidRPr="00031BD0">
        <w:rPr>
          <w:color w:val="000000"/>
          <w:lang w:val="en-US"/>
        </w:rPr>
        <w:t>sanèsipun</w:t>
      </w:r>
      <w:proofErr w:type="spellEnd"/>
      <w:r w:rsidRPr="00031BD0">
        <w:rPr>
          <w:color w:val="000000"/>
          <w:lang w:val="en-US"/>
        </w:rPr>
        <w:t xml:space="preserve">. </w:t>
      </w:r>
      <w:proofErr w:type="spellStart"/>
      <w:r w:rsidRPr="00031BD0">
        <w:rPr>
          <w:color w:val="000000"/>
          <w:lang w:val="en-US"/>
        </w:rPr>
        <w:t>Samangké</w:t>
      </w:r>
      <w:proofErr w:type="spellEnd"/>
      <w:r w:rsidRPr="00031BD0">
        <w:rPr>
          <w:color w:val="000000"/>
          <w:lang w:val="en-US"/>
        </w:rPr>
        <w:t xml:space="preserve"> </w:t>
      </w:r>
      <w:proofErr w:type="spellStart"/>
      <w:r w:rsidRPr="00031BD0">
        <w:rPr>
          <w:color w:val="000000"/>
          <w:lang w:val="en-US"/>
        </w:rPr>
        <w:t>kita</w:t>
      </w:r>
      <w:proofErr w:type="spellEnd"/>
      <w:r w:rsidRPr="00031BD0">
        <w:rPr>
          <w:color w:val="000000"/>
          <w:lang w:val="en-US"/>
        </w:rPr>
        <w:t xml:space="preserve"> </w:t>
      </w:r>
      <w:proofErr w:type="spellStart"/>
      <w:r w:rsidRPr="00031BD0">
        <w:rPr>
          <w:color w:val="000000"/>
          <w:lang w:val="en-US"/>
        </w:rPr>
        <w:t>miji</w:t>
      </w:r>
      <w:proofErr w:type="spellEnd"/>
      <w:r w:rsidRPr="00031BD0">
        <w:rPr>
          <w:color w:val="000000"/>
          <w:lang w:val="en-US"/>
        </w:rPr>
        <w:t xml:space="preserve"> </w:t>
      </w:r>
      <w:proofErr w:type="spellStart"/>
      <w:r w:rsidRPr="00031BD0">
        <w:rPr>
          <w:color w:val="000000"/>
          <w:lang w:val="en-US"/>
        </w:rPr>
        <w:t>punapa</w:t>
      </w:r>
      <w:proofErr w:type="spellEnd"/>
      <w:r w:rsidRPr="00031BD0">
        <w:rPr>
          <w:color w:val="000000"/>
          <w:lang w:val="en-US"/>
        </w:rPr>
        <w:t xml:space="preserve"> </w:t>
      </w:r>
      <w:proofErr w:type="spellStart"/>
      <w:r w:rsidRPr="00031BD0">
        <w:rPr>
          <w:color w:val="000000"/>
          <w:lang w:val="en-US"/>
        </w:rPr>
        <w:t>tantanganing</w:t>
      </w:r>
      <w:proofErr w:type="spellEnd"/>
      <w:r w:rsidRPr="00031BD0">
        <w:rPr>
          <w:color w:val="000000"/>
          <w:lang w:val="en-US"/>
        </w:rPr>
        <w:t xml:space="preserve"> </w:t>
      </w:r>
      <w:proofErr w:type="spellStart"/>
      <w:r w:rsidRPr="00031BD0">
        <w:rPr>
          <w:color w:val="000000"/>
          <w:lang w:val="en-US"/>
        </w:rPr>
        <w:t>gesang</w:t>
      </w:r>
      <w:proofErr w:type="spellEnd"/>
      <w:r w:rsidRPr="00031BD0">
        <w:rPr>
          <w:color w:val="000000"/>
          <w:lang w:val="en-US"/>
        </w:rPr>
        <w:t xml:space="preserve"> </w:t>
      </w:r>
      <w:proofErr w:type="spellStart"/>
      <w:r w:rsidRPr="00031BD0">
        <w:rPr>
          <w:color w:val="000000"/>
          <w:lang w:val="en-US"/>
        </w:rPr>
        <w:t>samangké</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saèstu</w:t>
      </w:r>
      <w:proofErr w:type="spellEnd"/>
      <w:r w:rsidRPr="00031BD0">
        <w:rPr>
          <w:color w:val="000000"/>
          <w:lang w:val="en-US"/>
        </w:rPr>
        <w:t xml:space="preserve"> </w:t>
      </w:r>
      <w:proofErr w:type="spellStart"/>
      <w:r w:rsidRPr="00031BD0">
        <w:rPr>
          <w:color w:val="000000"/>
          <w:lang w:val="en-US"/>
        </w:rPr>
        <w:t>dipun</w:t>
      </w:r>
      <w:proofErr w:type="spellEnd"/>
      <w:r w:rsidRPr="00031BD0">
        <w:rPr>
          <w:color w:val="000000"/>
          <w:lang w:val="en-US"/>
        </w:rPr>
        <w:t xml:space="preserve"> </w:t>
      </w:r>
      <w:proofErr w:type="spellStart"/>
      <w:r w:rsidRPr="00031BD0">
        <w:rPr>
          <w:color w:val="000000"/>
          <w:lang w:val="en-US"/>
        </w:rPr>
        <w:t>betahaken</w:t>
      </w:r>
      <w:proofErr w:type="spellEnd"/>
      <w:r w:rsidRPr="00031BD0">
        <w:rPr>
          <w:color w:val="000000"/>
          <w:lang w:val="en-US"/>
        </w:rPr>
        <w:t xml:space="preserve">, </w:t>
      </w:r>
      <w:proofErr w:type="spellStart"/>
      <w:r w:rsidRPr="00031BD0">
        <w:rPr>
          <w:color w:val="000000"/>
          <w:lang w:val="en-US"/>
        </w:rPr>
        <w:t>inggih</w:t>
      </w:r>
      <w:proofErr w:type="spellEnd"/>
      <w:r w:rsidRPr="00031BD0">
        <w:rPr>
          <w:color w:val="000000"/>
          <w:lang w:val="en-US"/>
        </w:rPr>
        <w:t xml:space="preserve"> </w:t>
      </w:r>
      <w:proofErr w:type="spellStart"/>
      <w:r w:rsidRPr="00031BD0">
        <w:rPr>
          <w:color w:val="000000"/>
          <w:lang w:val="en-US"/>
        </w:rPr>
        <w:t>punika</w:t>
      </w:r>
      <w:proofErr w:type="spellEnd"/>
      <w:r w:rsidRPr="00031BD0">
        <w:rPr>
          <w:color w:val="000000"/>
          <w:lang w:val="en-US"/>
        </w:rPr>
        <w:t xml:space="preserve"> Siyam Hp. </w:t>
      </w:r>
      <w:proofErr w:type="spellStart"/>
      <w:r w:rsidRPr="00031BD0">
        <w:rPr>
          <w:color w:val="000000"/>
          <w:lang w:val="en-US"/>
        </w:rPr>
        <w:t>Dangunipun</w:t>
      </w:r>
      <w:proofErr w:type="spellEnd"/>
      <w:r w:rsidRPr="00031BD0">
        <w:rPr>
          <w:color w:val="000000"/>
          <w:lang w:val="en-US"/>
        </w:rPr>
        <w:t xml:space="preserve"> 40 </w:t>
      </w:r>
      <w:proofErr w:type="spellStart"/>
      <w:r w:rsidRPr="00031BD0">
        <w:rPr>
          <w:color w:val="000000"/>
          <w:lang w:val="en-US"/>
        </w:rPr>
        <w:t>dinten</w:t>
      </w:r>
      <w:proofErr w:type="spellEnd"/>
      <w:r w:rsidRPr="00031BD0">
        <w:rPr>
          <w:color w:val="000000"/>
          <w:lang w:val="en-US"/>
        </w:rPr>
        <w:t xml:space="preserve">. </w:t>
      </w:r>
      <w:proofErr w:type="spellStart"/>
      <w:r w:rsidRPr="00031BD0">
        <w:rPr>
          <w:color w:val="000000"/>
          <w:lang w:val="en-US"/>
        </w:rPr>
        <w:t>Caranipun</w:t>
      </w:r>
      <w:proofErr w:type="spellEnd"/>
      <w:r w:rsidRPr="00031BD0">
        <w:rPr>
          <w:color w:val="000000"/>
          <w:lang w:val="en-US"/>
        </w:rPr>
        <w:t xml:space="preserve">: </w:t>
      </w:r>
      <w:proofErr w:type="spellStart"/>
      <w:r w:rsidRPr="00031BD0">
        <w:rPr>
          <w:color w:val="000000"/>
          <w:lang w:val="en-US"/>
        </w:rPr>
        <w:t>Kèndel</w:t>
      </w:r>
      <w:proofErr w:type="spellEnd"/>
      <w:r w:rsidRPr="00031BD0">
        <w:rPr>
          <w:color w:val="000000"/>
          <w:lang w:val="en-US"/>
        </w:rPr>
        <w:t xml:space="preserve"> </w:t>
      </w:r>
      <w:proofErr w:type="spellStart"/>
      <w:r w:rsidRPr="00031BD0">
        <w:rPr>
          <w:color w:val="000000"/>
          <w:lang w:val="en-US"/>
        </w:rPr>
        <w:t>mbikak</w:t>
      </w:r>
      <w:proofErr w:type="spellEnd"/>
      <w:r w:rsidRPr="00031BD0">
        <w:rPr>
          <w:color w:val="000000"/>
          <w:lang w:val="en-US"/>
        </w:rPr>
        <w:t xml:space="preserve"> Hp, </w:t>
      </w:r>
      <w:proofErr w:type="spellStart"/>
      <w:r w:rsidRPr="00031BD0">
        <w:rPr>
          <w:color w:val="000000"/>
          <w:lang w:val="en-US"/>
        </w:rPr>
        <w:t>boten</w:t>
      </w:r>
      <w:proofErr w:type="spellEnd"/>
      <w:r w:rsidRPr="00031BD0">
        <w:rPr>
          <w:color w:val="000000"/>
          <w:lang w:val="en-US"/>
        </w:rPr>
        <w:t xml:space="preserve"> </w:t>
      </w:r>
      <w:proofErr w:type="spellStart"/>
      <w:r w:rsidRPr="00031BD0">
        <w:rPr>
          <w:color w:val="000000"/>
          <w:lang w:val="en-US"/>
        </w:rPr>
        <w:t>damel</w:t>
      </w:r>
      <w:proofErr w:type="spellEnd"/>
      <w:r w:rsidRPr="00031BD0">
        <w:rPr>
          <w:color w:val="000000"/>
          <w:lang w:val="en-US"/>
        </w:rPr>
        <w:t xml:space="preserve"> </w:t>
      </w:r>
      <w:r w:rsidRPr="00031BD0">
        <w:rPr>
          <w:i/>
          <w:iCs/>
          <w:color w:val="000000"/>
          <w:lang w:val="en-US"/>
        </w:rPr>
        <w:t>status</w:t>
      </w:r>
      <w:r w:rsidRPr="00031BD0">
        <w:rPr>
          <w:color w:val="000000"/>
          <w:lang w:val="en-US"/>
        </w:rPr>
        <w:t xml:space="preserve"> WA, </w:t>
      </w:r>
      <w:r w:rsidRPr="00031BD0">
        <w:rPr>
          <w:i/>
          <w:iCs/>
          <w:color w:val="000000"/>
          <w:lang w:val="en-US"/>
        </w:rPr>
        <w:t>reels</w:t>
      </w:r>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Intagram</w:t>
      </w:r>
      <w:proofErr w:type="spellEnd"/>
      <w:r w:rsidRPr="00031BD0">
        <w:rPr>
          <w:color w:val="000000"/>
          <w:lang w:val="en-US"/>
        </w:rPr>
        <w:t xml:space="preserve">, </w:t>
      </w:r>
      <w:r w:rsidRPr="00031BD0">
        <w:rPr>
          <w:i/>
          <w:iCs/>
          <w:color w:val="000000"/>
          <w:lang w:val="en-US"/>
        </w:rPr>
        <w:t>scroll</w:t>
      </w:r>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Tiktok</w:t>
      </w:r>
      <w:proofErr w:type="spellEnd"/>
      <w:r w:rsidRPr="00031BD0">
        <w:rPr>
          <w:color w:val="000000"/>
          <w:lang w:val="en-US"/>
        </w:rPr>
        <w:t xml:space="preserve">, </w:t>
      </w:r>
      <w:r w:rsidRPr="00031BD0">
        <w:rPr>
          <w:i/>
          <w:iCs/>
          <w:color w:val="000000"/>
          <w:lang w:val="en-US"/>
        </w:rPr>
        <w:t>short</w:t>
      </w:r>
      <w:r w:rsidRPr="00031BD0">
        <w:rPr>
          <w:color w:val="000000"/>
          <w:lang w:val="en-US"/>
        </w:rPr>
        <w:t xml:space="preserve"> </w:t>
      </w:r>
      <w:proofErr w:type="spellStart"/>
      <w:r w:rsidRPr="00031BD0">
        <w:rPr>
          <w:color w:val="000000"/>
          <w:lang w:val="en-US"/>
        </w:rPr>
        <w:t>punapa</w:t>
      </w:r>
      <w:proofErr w:type="spellEnd"/>
      <w:r w:rsidRPr="00031BD0">
        <w:rPr>
          <w:color w:val="000000"/>
          <w:lang w:val="en-US"/>
        </w:rPr>
        <w:t xml:space="preserve"> </w:t>
      </w:r>
      <w:proofErr w:type="spellStart"/>
      <w:r w:rsidRPr="00031BD0">
        <w:rPr>
          <w:color w:val="000000"/>
          <w:lang w:val="en-US"/>
        </w:rPr>
        <w:t>déné</w:t>
      </w:r>
      <w:proofErr w:type="spellEnd"/>
      <w:r w:rsidRPr="00031BD0">
        <w:rPr>
          <w:color w:val="000000"/>
          <w:lang w:val="en-US"/>
        </w:rPr>
        <w:t xml:space="preserve"> </w:t>
      </w:r>
      <w:proofErr w:type="spellStart"/>
      <w:r w:rsidRPr="00031BD0">
        <w:rPr>
          <w:color w:val="000000"/>
          <w:lang w:val="en-US"/>
        </w:rPr>
        <w:t>Youtube</w:t>
      </w:r>
      <w:proofErr w:type="spellEnd"/>
      <w:r w:rsidRPr="00031BD0">
        <w:rPr>
          <w:color w:val="000000"/>
          <w:lang w:val="en-US"/>
        </w:rPr>
        <w:t xml:space="preserve">.  </w:t>
      </w:r>
    </w:p>
    <w:p w14:paraId="61861D2C" w14:textId="77777777" w:rsidR="00031BD0" w:rsidRPr="00031BD0" w:rsidRDefault="00031BD0" w:rsidP="00031BD0">
      <w:pPr>
        <w:pBdr>
          <w:top w:val="nil"/>
          <w:left w:val="nil"/>
          <w:bottom w:val="nil"/>
          <w:right w:val="nil"/>
          <w:between w:val="nil"/>
        </w:pBdr>
        <w:ind w:left="426" w:firstLine="567"/>
        <w:jc w:val="both"/>
        <w:rPr>
          <w:color w:val="000000"/>
          <w:lang w:val="en-US"/>
        </w:rPr>
      </w:pPr>
      <w:proofErr w:type="spellStart"/>
      <w:r w:rsidRPr="00031BD0">
        <w:rPr>
          <w:color w:val="000000"/>
          <w:lang w:val="en-US"/>
        </w:rPr>
        <w:t>Sumangga</w:t>
      </w:r>
      <w:proofErr w:type="spellEnd"/>
      <w:r w:rsidRPr="00031BD0">
        <w:rPr>
          <w:color w:val="000000"/>
          <w:lang w:val="en-US"/>
        </w:rPr>
        <w:t xml:space="preserve"> </w:t>
      </w:r>
      <w:proofErr w:type="spellStart"/>
      <w:r w:rsidRPr="00031BD0">
        <w:rPr>
          <w:color w:val="000000"/>
          <w:lang w:val="en-US"/>
        </w:rPr>
        <w:t>siyam</w:t>
      </w:r>
      <w:proofErr w:type="spellEnd"/>
      <w:r w:rsidRPr="00031BD0">
        <w:rPr>
          <w:color w:val="000000"/>
          <w:lang w:val="en-US"/>
        </w:rPr>
        <w:t xml:space="preserve"> </w:t>
      </w:r>
      <w:proofErr w:type="spellStart"/>
      <w:r w:rsidRPr="00031BD0">
        <w:rPr>
          <w:color w:val="000000"/>
          <w:lang w:val="en-US"/>
        </w:rPr>
        <w:t>utawi</w:t>
      </w:r>
      <w:proofErr w:type="spellEnd"/>
      <w:r w:rsidRPr="00031BD0">
        <w:rPr>
          <w:color w:val="000000"/>
          <w:lang w:val="en-US"/>
        </w:rPr>
        <w:t xml:space="preserve"> </w:t>
      </w:r>
      <w:proofErr w:type="spellStart"/>
      <w:r w:rsidRPr="00031BD0">
        <w:rPr>
          <w:color w:val="000000"/>
          <w:lang w:val="en-US"/>
        </w:rPr>
        <w:t>pasa</w:t>
      </w:r>
      <w:proofErr w:type="spellEnd"/>
      <w:r w:rsidRPr="00031BD0">
        <w:rPr>
          <w:color w:val="000000"/>
          <w:lang w:val="en-US"/>
        </w:rPr>
        <w:t>, “</w:t>
      </w:r>
      <w:proofErr w:type="spellStart"/>
      <w:r w:rsidRPr="00031BD0">
        <w:rPr>
          <w:color w:val="000000"/>
          <w:lang w:val="en-US"/>
        </w:rPr>
        <w:t>upa</w:t>
      </w:r>
      <w:proofErr w:type="spellEnd"/>
      <w:r w:rsidRPr="00031BD0">
        <w:rPr>
          <w:color w:val="000000"/>
          <w:lang w:val="en-US"/>
        </w:rPr>
        <w:t xml:space="preserve">” </w:t>
      </w:r>
      <w:proofErr w:type="spellStart"/>
      <w:r w:rsidRPr="00031BD0">
        <w:rPr>
          <w:color w:val="000000"/>
          <w:lang w:val="en-US"/>
        </w:rPr>
        <w:t>ngemu</w:t>
      </w:r>
      <w:proofErr w:type="spellEnd"/>
      <w:r w:rsidRPr="00031BD0">
        <w:rPr>
          <w:color w:val="000000"/>
          <w:lang w:val="en-US"/>
        </w:rPr>
        <w:t xml:space="preserve"> </w:t>
      </w:r>
      <w:proofErr w:type="spellStart"/>
      <w:r w:rsidRPr="00031BD0">
        <w:rPr>
          <w:color w:val="000000"/>
          <w:lang w:val="en-US"/>
        </w:rPr>
        <w:t>teges</w:t>
      </w:r>
      <w:proofErr w:type="spellEnd"/>
      <w:r w:rsidRPr="00031BD0">
        <w:rPr>
          <w:color w:val="000000"/>
          <w:lang w:val="en-US"/>
        </w:rPr>
        <w:t xml:space="preserve"> </w:t>
      </w:r>
      <w:proofErr w:type="spellStart"/>
      <w:r w:rsidRPr="00031BD0">
        <w:rPr>
          <w:color w:val="000000"/>
          <w:lang w:val="en-US"/>
        </w:rPr>
        <w:t>nyelak</w:t>
      </w:r>
      <w:proofErr w:type="spellEnd"/>
      <w:r w:rsidRPr="00031BD0">
        <w:rPr>
          <w:color w:val="000000"/>
          <w:lang w:val="en-US"/>
        </w:rPr>
        <w:t xml:space="preserve">. </w:t>
      </w:r>
      <w:proofErr w:type="spellStart"/>
      <w:r w:rsidRPr="00031BD0">
        <w:rPr>
          <w:color w:val="000000"/>
          <w:lang w:val="en-US"/>
        </w:rPr>
        <w:t>Wondéné</w:t>
      </w:r>
      <w:proofErr w:type="spellEnd"/>
      <w:r w:rsidRPr="00031BD0">
        <w:rPr>
          <w:color w:val="000000"/>
          <w:lang w:val="en-US"/>
        </w:rPr>
        <w:t xml:space="preserve"> “</w:t>
      </w:r>
      <w:proofErr w:type="spellStart"/>
      <w:r w:rsidRPr="00031BD0">
        <w:rPr>
          <w:color w:val="000000"/>
          <w:lang w:val="en-US"/>
        </w:rPr>
        <w:t>wasa</w:t>
      </w:r>
      <w:proofErr w:type="spellEnd"/>
      <w:r w:rsidRPr="00031BD0">
        <w:rPr>
          <w:color w:val="000000"/>
          <w:lang w:val="en-US"/>
        </w:rPr>
        <w:t xml:space="preserve">” </w:t>
      </w:r>
      <w:proofErr w:type="spellStart"/>
      <w:r w:rsidRPr="00031BD0">
        <w:rPr>
          <w:color w:val="000000"/>
          <w:lang w:val="en-US"/>
        </w:rPr>
        <w:t>ngemu</w:t>
      </w:r>
      <w:proofErr w:type="spellEnd"/>
      <w:r w:rsidRPr="00031BD0">
        <w:rPr>
          <w:color w:val="000000"/>
          <w:lang w:val="en-US"/>
        </w:rPr>
        <w:t xml:space="preserve"> </w:t>
      </w:r>
      <w:proofErr w:type="spellStart"/>
      <w:r w:rsidRPr="00031BD0">
        <w:rPr>
          <w:color w:val="000000"/>
          <w:lang w:val="en-US"/>
        </w:rPr>
        <w:t>teges</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Maha Kawasa.  </w:t>
      </w:r>
      <w:proofErr w:type="spellStart"/>
      <w:r w:rsidRPr="00031BD0">
        <w:rPr>
          <w:color w:val="000000"/>
          <w:lang w:val="en-US"/>
        </w:rPr>
        <w:t>Jarwanipun</w:t>
      </w:r>
      <w:proofErr w:type="spellEnd"/>
      <w:r w:rsidRPr="00031BD0">
        <w:rPr>
          <w:color w:val="000000"/>
          <w:lang w:val="en-US"/>
        </w:rPr>
        <w:t xml:space="preserve">: </w:t>
      </w:r>
      <w:proofErr w:type="spellStart"/>
      <w:r w:rsidRPr="00031BD0">
        <w:rPr>
          <w:color w:val="000000"/>
          <w:lang w:val="en-US"/>
        </w:rPr>
        <w:t>nyelak</w:t>
      </w:r>
      <w:proofErr w:type="spellEnd"/>
      <w:r w:rsidRPr="00031BD0">
        <w:rPr>
          <w:color w:val="000000"/>
          <w:lang w:val="en-US"/>
        </w:rPr>
        <w:t xml:space="preserve"> </w:t>
      </w:r>
      <w:proofErr w:type="spellStart"/>
      <w:r w:rsidRPr="00031BD0">
        <w:rPr>
          <w:color w:val="000000"/>
          <w:lang w:val="en-US"/>
        </w:rPr>
        <w:t>kaliyan</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Maha Kawasa. </w:t>
      </w:r>
      <w:proofErr w:type="spellStart"/>
      <w:r w:rsidRPr="00031BD0">
        <w:rPr>
          <w:color w:val="000000"/>
          <w:lang w:val="en-US"/>
        </w:rPr>
        <w:t>Klawan</w:t>
      </w:r>
      <w:proofErr w:type="spellEnd"/>
      <w:r w:rsidRPr="00031BD0">
        <w:rPr>
          <w:color w:val="000000"/>
          <w:lang w:val="en-US"/>
        </w:rPr>
        <w:t xml:space="preserve"> </w:t>
      </w:r>
      <w:proofErr w:type="spellStart"/>
      <w:r w:rsidRPr="00031BD0">
        <w:rPr>
          <w:color w:val="000000"/>
          <w:lang w:val="en-US"/>
        </w:rPr>
        <w:t>pamrayogi</w:t>
      </w:r>
      <w:proofErr w:type="spellEnd"/>
      <w:r w:rsidRPr="00031BD0">
        <w:rPr>
          <w:color w:val="000000"/>
          <w:lang w:val="en-US"/>
        </w:rPr>
        <w:t xml:space="preserve">, </w:t>
      </w:r>
      <w:proofErr w:type="spellStart"/>
      <w:r w:rsidRPr="00031BD0">
        <w:rPr>
          <w:color w:val="000000"/>
          <w:lang w:val="en-US"/>
        </w:rPr>
        <w:t>sedaya</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magepokan</w:t>
      </w:r>
      <w:proofErr w:type="spellEnd"/>
      <w:r w:rsidRPr="00031BD0">
        <w:rPr>
          <w:color w:val="000000"/>
          <w:lang w:val="en-US"/>
        </w:rPr>
        <w:t xml:space="preserve"> </w:t>
      </w:r>
      <w:proofErr w:type="spellStart"/>
      <w:r w:rsidRPr="00031BD0">
        <w:rPr>
          <w:color w:val="000000"/>
          <w:lang w:val="en-US"/>
        </w:rPr>
        <w:t>kaliyan</w:t>
      </w:r>
      <w:proofErr w:type="spellEnd"/>
      <w:r w:rsidRPr="00031BD0">
        <w:rPr>
          <w:color w:val="000000"/>
          <w:lang w:val="en-US"/>
        </w:rPr>
        <w:t xml:space="preserve"> Hp, </w:t>
      </w:r>
      <w:proofErr w:type="spellStart"/>
      <w:r w:rsidRPr="00031BD0">
        <w:rPr>
          <w:color w:val="000000"/>
          <w:lang w:val="en-US"/>
        </w:rPr>
        <w:t>dipun</w:t>
      </w:r>
      <w:proofErr w:type="spellEnd"/>
      <w:r w:rsidRPr="00031BD0">
        <w:rPr>
          <w:color w:val="000000"/>
          <w:lang w:val="en-US"/>
        </w:rPr>
        <w:t xml:space="preserve"> </w:t>
      </w:r>
      <w:proofErr w:type="spellStart"/>
      <w:r w:rsidRPr="00031BD0">
        <w:rPr>
          <w:color w:val="000000"/>
          <w:lang w:val="en-US"/>
        </w:rPr>
        <w:t>elih</w:t>
      </w:r>
      <w:proofErr w:type="spellEnd"/>
      <w:r w:rsidRPr="00031BD0">
        <w:rPr>
          <w:color w:val="000000"/>
          <w:lang w:val="en-US"/>
        </w:rPr>
        <w:t xml:space="preserve"> </w:t>
      </w:r>
      <w:proofErr w:type="spellStart"/>
      <w:r w:rsidRPr="00031BD0">
        <w:rPr>
          <w:color w:val="000000"/>
          <w:lang w:val="en-US"/>
        </w:rPr>
        <w:t>kagem</w:t>
      </w:r>
      <w:proofErr w:type="spellEnd"/>
      <w:r w:rsidRPr="00031BD0">
        <w:rPr>
          <w:color w:val="000000"/>
          <w:lang w:val="en-US"/>
        </w:rPr>
        <w:t xml:space="preserve"> </w:t>
      </w:r>
      <w:proofErr w:type="spellStart"/>
      <w:r w:rsidRPr="00031BD0">
        <w:rPr>
          <w:color w:val="000000"/>
          <w:lang w:val="en-US"/>
        </w:rPr>
        <w:t>piranti</w:t>
      </w:r>
      <w:proofErr w:type="spellEnd"/>
      <w:r w:rsidRPr="00031BD0">
        <w:rPr>
          <w:color w:val="000000"/>
          <w:lang w:val="en-US"/>
        </w:rPr>
        <w:t xml:space="preserve"> </w:t>
      </w:r>
      <w:proofErr w:type="spellStart"/>
      <w:r w:rsidRPr="00031BD0">
        <w:rPr>
          <w:color w:val="000000"/>
          <w:lang w:val="en-US"/>
        </w:rPr>
        <w:t>nyelak</w:t>
      </w:r>
      <w:proofErr w:type="spellEnd"/>
      <w:r w:rsidRPr="00031BD0">
        <w:rPr>
          <w:color w:val="000000"/>
          <w:lang w:val="en-US"/>
        </w:rPr>
        <w:t xml:space="preserve"> Gusti.  </w:t>
      </w:r>
      <w:proofErr w:type="spellStart"/>
      <w:r w:rsidRPr="00031BD0">
        <w:rPr>
          <w:color w:val="000000"/>
          <w:lang w:val="en-US"/>
        </w:rPr>
        <w:t>Padatanipun</w:t>
      </w:r>
      <w:proofErr w:type="spellEnd"/>
      <w:r w:rsidRPr="00031BD0">
        <w:rPr>
          <w:color w:val="000000"/>
          <w:lang w:val="en-US"/>
        </w:rPr>
        <w:t xml:space="preserve"> </w:t>
      </w:r>
      <w:proofErr w:type="spellStart"/>
      <w:r w:rsidRPr="00031BD0">
        <w:rPr>
          <w:color w:val="000000"/>
          <w:lang w:val="en-US"/>
        </w:rPr>
        <w:t>maos</w:t>
      </w:r>
      <w:proofErr w:type="spellEnd"/>
      <w:r w:rsidRPr="00031BD0">
        <w:rPr>
          <w:color w:val="000000"/>
          <w:lang w:val="en-US"/>
        </w:rPr>
        <w:t xml:space="preserve"> </w:t>
      </w:r>
      <w:proofErr w:type="spellStart"/>
      <w:r w:rsidRPr="00031BD0">
        <w:rPr>
          <w:color w:val="000000"/>
          <w:lang w:val="en-US"/>
        </w:rPr>
        <w:t>Wa</w:t>
      </w:r>
      <w:proofErr w:type="spellEnd"/>
      <w:r w:rsidRPr="00031BD0">
        <w:rPr>
          <w:color w:val="000000"/>
          <w:lang w:val="en-US"/>
        </w:rPr>
        <w:t xml:space="preserve">, </w:t>
      </w:r>
      <w:proofErr w:type="spellStart"/>
      <w:r w:rsidRPr="00031BD0">
        <w:rPr>
          <w:color w:val="000000"/>
          <w:lang w:val="en-US"/>
        </w:rPr>
        <w:t>kegentos</w:t>
      </w:r>
      <w:proofErr w:type="spellEnd"/>
      <w:r w:rsidRPr="00031BD0">
        <w:rPr>
          <w:color w:val="000000"/>
          <w:lang w:val="en-US"/>
        </w:rPr>
        <w:t xml:space="preserve"> </w:t>
      </w:r>
      <w:proofErr w:type="spellStart"/>
      <w:r w:rsidRPr="00031BD0">
        <w:rPr>
          <w:color w:val="000000"/>
          <w:lang w:val="en-US"/>
        </w:rPr>
        <w:t>maos</w:t>
      </w:r>
      <w:proofErr w:type="spellEnd"/>
      <w:r w:rsidRPr="00031BD0">
        <w:rPr>
          <w:color w:val="000000"/>
          <w:lang w:val="en-US"/>
        </w:rPr>
        <w:t xml:space="preserve"> Kitab </w:t>
      </w:r>
      <w:proofErr w:type="spellStart"/>
      <w:r w:rsidRPr="00031BD0">
        <w:rPr>
          <w:color w:val="000000"/>
          <w:lang w:val="en-US"/>
        </w:rPr>
        <w:t>Suci</w:t>
      </w:r>
      <w:proofErr w:type="spellEnd"/>
      <w:r w:rsidRPr="00031BD0">
        <w:rPr>
          <w:color w:val="000000"/>
          <w:lang w:val="en-US"/>
        </w:rPr>
        <w:t xml:space="preserve">. </w:t>
      </w:r>
      <w:proofErr w:type="spellStart"/>
      <w:r w:rsidRPr="00031BD0">
        <w:rPr>
          <w:color w:val="000000"/>
          <w:lang w:val="en-US"/>
        </w:rPr>
        <w:t>Padatanipun</w:t>
      </w:r>
      <w:proofErr w:type="spellEnd"/>
      <w:r w:rsidRPr="00031BD0">
        <w:rPr>
          <w:color w:val="000000"/>
          <w:lang w:val="en-US"/>
        </w:rPr>
        <w:t xml:space="preserve"> </w:t>
      </w:r>
      <w:proofErr w:type="spellStart"/>
      <w:r w:rsidRPr="00031BD0">
        <w:rPr>
          <w:color w:val="000000"/>
          <w:lang w:val="en-US"/>
        </w:rPr>
        <w:t>ngajengaken</w:t>
      </w:r>
      <w:proofErr w:type="spellEnd"/>
      <w:r w:rsidRPr="00031BD0">
        <w:rPr>
          <w:color w:val="000000"/>
          <w:lang w:val="en-US"/>
        </w:rPr>
        <w:t xml:space="preserve"> </w:t>
      </w:r>
      <w:proofErr w:type="spellStart"/>
      <w:r w:rsidRPr="00031BD0">
        <w:rPr>
          <w:color w:val="000000"/>
          <w:lang w:val="en-US"/>
        </w:rPr>
        <w:t>istirahat</w:t>
      </w:r>
      <w:proofErr w:type="spellEnd"/>
      <w:r w:rsidRPr="00031BD0">
        <w:rPr>
          <w:color w:val="000000"/>
          <w:lang w:val="en-US"/>
        </w:rPr>
        <w:t xml:space="preserve"> scroll hp, </w:t>
      </w:r>
      <w:proofErr w:type="spellStart"/>
      <w:r w:rsidRPr="00031BD0">
        <w:rPr>
          <w:color w:val="000000"/>
          <w:lang w:val="en-US"/>
        </w:rPr>
        <w:t>kesupèn</w:t>
      </w:r>
      <w:proofErr w:type="spellEnd"/>
      <w:r w:rsidRPr="00031BD0">
        <w:rPr>
          <w:color w:val="000000"/>
          <w:lang w:val="en-US"/>
        </w:rPr>
        <w:t xml:space="preserve"> </w:t>
      </w:r>
      <w:proofErr w:type="spellStart"/>
      <w:r w:rsidRPr="00031BD0">
        <w:rPr>
          <w:color w:val="000000"/>
          <w:lang w:val="en-US"/>
        </w:rPr>
        <w:t>dedonga</w:t>
      </w:r>
      <w:proofErr w:type="spellEnd"/>
      <w:r w:rsidRPr="00031BD0">
        <w:rPr>
          <w:color w:val="000000"/>
          <w:lang w:val="en-US"/>
        </w:rPr>
        <w:t xml:space="preserve">, </w:t>
      </w:r>
      <w:proofErr w:type="spellStart"/>
      <w:r w:rsidRPr="00031BD0">
        <w:rPr>
          <w:color w:val="000000"/>
          <w:lang w:val="en-US"/>
        </w:rPr>
        <w:t>ngantos</w:t>
      </w:r>
      <w:proofErr w:type="spellEnd"/>
      <w:r w:rsidRPr="00031BD0">
        <w:rPr>
          <w:color w:val="000000"/>
          <w:lang w:val="en-US"/>
        </w:rPr>
        <w:t xml:space="preserve"> </w:t>
      </w:r>
      <w:proofErr w:type="spellStart"/>
      <w:r w:rsidRPr="00031BD0">
        <w:rPr>
          <w:color w:val="000000"/>
          <w:lang w:val="en-US"/>
        </w:rPr>
        <w:t>kancilen</w:t>
      </w:r>
      <w:proofErr w:type="spellEnd"/>
      <w:r w:rsidRPr="00031BD0">
        <w:rPr>
          <w:color w:val="000000"/>
          <w:lang w:val="en-US"/>
        </w:rPr>
        <w:t xml:space="preserve"> </w:t>
      </w:r>
      <w:proofErr w:type="spellStart"/>
      <w:r w:rsidRPr="00031BD0">
        <w:rPr>
          <w:color w:val="000000"/>
          <w:lang w:val="en-US"/>
        </w:rPr>
        <w:t>dumugi</w:t>
      </w:r>
      <w:proofErr w:type="spellEnd"/>
      <w:r w:rsidRPr="00031BD0">
        <w:rPr>
          <w:color w:val="000000"/>
          <w:lang w:val="en-US"/>
        </w:rPr>
        <w:t xml:space="preserve"> </w:t>
      </w:r>
      <w:proofErr w:type="spellStart"/>
      <w:r w:rsidRPr="00031BD0">
        <w:rPr>
          <w:color w:val="000000"/>
          <w:lang w:val="en-US"/>
        </w:rPr>
        <w:t>énjing</w:t>
      </w:r>
      <w:proofErr w:type="spellEnd"/>
      <w:r w:rsidRPr="00031BD0">
        <w:rPr>
          <w:color w:val="000000"/>
          <w:lang w:val="en-US"/>
        </w:rPr>
        <w:t xml:space="preserve">, </w:t>
      </w:r>
      <w:proofErr w:type="spellStart"/>
      <w:r w:rsidRPr="00031BD0">
        <w:rPr>
          <w:color w:val="000000"/>
          <w:lang w:val="en-US"/>
        </w:rPr>
        <w:t>samangké</w:t>
      </w:r>
      <w:proofErr w:type="spellEnd"/>
      <w:r w:rsidRPr="00031BD0">
        <w:rPr>
          <w:color w:val="000000"/>
          <w:lang w:val="en-US"/>
        </w:rPr>
        <w:t xml:space="preserve"> </w:t>
      </w:r>
      <w:proofErr w:type="spellStart"/>
      <w:r w:rsidRPr="00031BD0">
        <w:rPr>
          <w:color w:val="000000"/>
          <w:lang w:val="en-US"/>
        </w:rPr>
        <w:t>mijèkaken</w:t>
      </w:r>
      <w:proofErr w:type="spellEnd"/>
      <w:r w:rsidRPr="00031BD0">
        <w:rPr>
          <w:color w:val="000000"/>
          <w:lang w:val="en-US"/>
        </w:rPr>
        <w:t xml:space="preserve"> </w:t>
      </w:r>
      <w:proofErr w:type="spellStart"/>
      <w:r w:rsidRPr="00031BD0">
        <w:rPr>
          <w:color w:val="000000"/>
          <w:lang w:val="en-US"/>
        </w:rPr>
        <w:t>wekdal</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ndedonga</w:t>
      </w:r>
      <w:proofErr w:type="spellEnd"/>
      <w:r w:rsidRPr="00031BD0">
        <w:rPr>
          <w:color w:val="000000"/>
          <w:lang w:val="en-US"/>
        </w:rPr>
        <w:t xml:space="preserve">. </w:t>
      </w:r>
      <w:proofErr w:type="spellStart"/>
      <w:r w:rsidRPr="00031BD0">
        <w:rPr>
          <w:color w:val="000000"/>
          <w:lang w:val="en-US"/>
        </w:rPr>
        <w:t>Ndedonga</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kasarasan</w:t>
      </w:r>
      <w:proofErr w:type="spellEnd"/>
      <w:r w:rsidRPr="00031BD0">
        <w:rPr>
          <w:color w:val="000000"/>
          <w:lang w:val="en-US"/>
        </w:rPr>
        <w:t xml:space="preserve">. </w:t>
      </w:r>
      <w:proofErr w:type="spellStart"/>
      <w:r w:rsidRPr="00031BD0">
        <w:rPr>
          <w:color w:val="000000"/>
          <w:lang w:val="en-US"/>
        </w:rPr>
        <w:t>Ndedonga</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putra</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wayah</w:t>
      </w:r>
      <w:proofErr w:type="spellEnd"/>
      <w:r w:rsidRPr="00031BD0">
        <w:rPr>
          <w:color w:val="000000"/>
          <w:lang w:val="en-US"/>
        </w:rPr>
        <w:t xml:space="preserve">. </w:t>
      </w:r>
      <w:proofErr w:type="spellStart"/>
      <w:r w:rsidRPr="00031BD0">
        <w:rPr>
          <w:color w:val="000000"/>
          <w:lang w:val="en-US"/>
        </w:rPr>
        <w:t>Ndedonga</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pambudidayaning</w:t>
      </w:r>
      <w:proofErr w:type="spellEnd"/>
      <w:r w:rsidRPr="00031BD0">
        <w:rPr>
          <w:color w:val="000000"/>
          <w:lang w:val="en-US"/>
        </w:rPr>
        <w:t xml:space="preserve"> </w:t>
      </w:r>
      <w:proofErr w:type="spellStart"/>
      <w:r w:rsidRPr="00031BD0">
        <w:rPr>
          <w:color w:val="000000"/>
          <w:lang w:val="en-US"/>
        </w:rPr>
        <w:t>brayat</w:t>
      </w:r>
      <w:proofErr w:type="spellEnd"/>
      <w:r w:rsidRPr="00031BD0">
        <w:rPr>
          <w:color w:val="000000"/>
          <w:lang w:val="en-US"/>
        </w:rPr>
        <w:t xml:space="preserve"> </w:t>
      </w:r>
      <w:proofErr w:type="spellStart"/>
      <w:r w:rsidRPr="00031BD0">
        <w:rPr>
          <w:color w:val="000000"/>
          <w:lang w:val="en-US"/>
        </w:rPr>
        <w:t>anggènipun</w:t>
      </w:r>
      <w:proofErr w:type="spellEnd"/>
      <w:r w:rsidRPr="00031BD0">
        <w:rPr>
          <w:color w:val="000000"/>
          <w:lang w:val="en-US"/>
        </w:rPr>
        <w:t xml:space="preserve"> </w:t>
      </w:r>
      <w:proofErr w:type="spellStart"/>
      <w:r w:rsidRPr="00031BD0">
        <w:rPr>
          <w:color w:val="000000"/>
          <w:lang w:val="en-US"/>
        </w:rPr>
        <w:t>sageda</w:t>
      </w:r>
      <w:proofErr w:type="spellEnd"/>
      <w:r w:rsidRPr="00031BD0">
        <w:rPr>
          <w:color w:val="000000"/>
          <w:lang w:val="en-US"/>
        </w:rPr>
        <w:t xml:space="preserve"> </w:t>
      </w:r>
      <w:proofErr w:type="spellStart"/>
      <w:r w:rsidRPr="00031BD0">
        <w:rPr>
          <w:color w:val="000000"/>
          <w:lang w:val="en-US"/>
        </w:rPr>
        <w:t>mekak</w:t>
      </w:r>
      <w:proofErr w:type="spellEnd"/>
      <w:r w:rsidRPr="00031BD0">
        <w:rPr>
          <w:color w:val="000000"/>
          <w:lang w:val="en-US"/>
        </w:rPr>
        <w:t xml:space="preserve"> </w:t>
      </w:r>
      <w:proofErr w:type="spellStart"/>
      <w:r w:rsidRPr="00031BD0">
        <w:rPr>
          <w:color w:val="000000"/>
          <w:lang w:val="en-US"/>
        </w:rPr>
        <w:t>pepinginan</w:t>
      </w:r>
      <w:proofErr w:type="spellEnd"/>
      <w:r w:rsidRPr="00031BD0">
        <w:rPr>
          <w:color w:val="000000"/>
          <w:lang w:val="en-US"/>
        </w:rPr>
        <w:t xml:space="preserve"> </w:t>
      </w:r>
      <w:proofErr w:type="spellStart"/>
      <w:r w:rsidRPr="00031BD0">
        <w:rPr>
          <w:color w:val="000000"/>
          <w:lang w:val="en-US"/>
        </w:rPr>
        <w:t>malah</w:t>
      </w:r>
      <w:proofErr w:type="spellEnd"/>
      <w:r w:rsidRPr="00031BD0">
        <w:rPr>
          <w:color w:val="000000"/>
          <w:lang w:val="en-US"/>
        </w:rPr>
        <w:t xml:space="preserve"> </w:t>
      </w:r>
      <w:proofErr w:type="spellStart"/>
      <w:r w:rsidRPr="00031BD0">
        <w:rPr>
          <w:color w:val="000000"/>
          <w:lang w:val="en-US"/>
        </w:rPr>
        <w:t>ketagihan</w:t>
      </w:r>
      <w:proofErr w:type="spellEnd"/>
      <w:r w:rsidRPr="00031BD0">
        <w:rPr>
          <w:color w:val="000000"/>
          <w:lang w:val="en-US"/>
        </w:rPr>
        <w:t xml:space="preserve"> </w:t>
      </w:r>
      <w:proofErr w:type="spellStart"/>
      <w:r w:rsidRPr="00031BD0">
        <w:rPr>
          <w:color w:val="000000"/>
          <w:lang w:val="en-US"/>
        </w:rPr>
        <w:t>saking</w:t>
      </w:r>
      <w:proofErr w:type="spellEnd"/>
      <w:r w:rsidRPr="00031BD0">
        <w:rPr>
          <w:color w:val="000000"/>
          <w:lang w:val="en-US"/>
        </w:rPr>
        <w:t xml:space="preserve"> Hp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sangsaya</w:t>
      </w:r>
      <w:proofErr w:type="spellEnd"/>
      <w:r w:rsidRPr="00031BD0">
        <w:rPr>
          <w:color w:val="000000"/>
          <w:lang w:val="en-US"/>
        </w:rPr>
        <w:t xml:space="preserve"> </w:t>
      </w:r>
      <w:proofErr w:type="spellStart"/>
      <w:r w:rsidRPr="00031BD0">
        <w:rPr>
          <w:color w:val="000000"/>
          <w:lang w:val="en-US"/>
        </w:rPr>
        <w:t>rumaket</w:t>
      </w:r>
      <w:proofErr w:type="spellEnd"/>
      <w:r w:rsidRPr="00031BD0">
        <w:rPr>
          <w:color w:val="000000"/>
          <w:lang w:val="en-US"/>
        </w:rPr>
        <w:t xml:space="preserve"> </w:t>
      </w:r>
      <w:proofErr w:type="spellStart"/>
      <w:r w:rsidRPr="00031BD0">
        <w:rPr>
          <w:color w:val="000000"/>
          <w:lang w:val="en-US"/>
        </w:rPr>
        <w:t>satunggal</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sanesipun</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w:t>
      </w:r>
      <w:proofErr w:type="spellStart"/>
      <w:r w:rsidRPr="00031BD0">
        <w:rPr>
          <w:color w:val="000000"/>
          <w:lang w:val="en-US"/>
        </w:rPr>
        <w:t>patunggilanipun</w:t>
      </w:r>
      <w:proofErr w:type="spellEnd"/>
      <w:r w:rsidRPr="00031BD0">
        <w:rPr>
          <w:color w:val="000000"/>
          <w:lang w:val="en-US"/>
        </w:rPr>
        <w:t xml:space="preserve"> Gusti Allah.  </w:t>
      </w:r>
      <w:proofErr w:type="spellStart"/>
      <w:r w:rsidRPr="00031BD0">
        <w:rPr>
          <w:color w:val="000000"/>
          <w:lang w:val="en-US"/>
        </w:rPr>
        <w:t>Sumangga</w:t>
      </w:r>
      <w:proofErr w:type="spellEnd"/>
      <w:r w:rsidRPr="00031BD0">
        <w:rPr>
          <w:color w:val="000000"/>
          <w:lang w:val="en-US"/>
        </w:rPr>
        <w:t xml:space="preserve"> Siyam Hp!</w:t>
      </w:r>
    </w:p>
    <w:p w14:paraId="711A1C8A" w14:textId="77777777" w:rsidR="00031BD0" w:rsidRPr="00031BD0" w:rsidRDefault="00031BD0" w:rsidP="00031BD0">
      <w:pPr>
        <w:jc w:val="both"/>
        <w:rPr>
          <w:lang w:val="id-ID"/>
        </w:rPr>
      </w:pPr>
    </w:p>
    <w:p w14:paraId="11C5C821" w14:textId="77777777" w:rsidR="00031BD0" w:rsidRPr="00031BD0" w:rsidRDefault="00031BD0" w:rsidP="00031BD0">
      <w:pPr>
        <w:widowControl/>
        <w:numPr>
          <w:ilvl w:val="0"/>
          <w:numId w:val="114"/>
        </w:numPr>
        <w:autoSpaceDE/>
        <w:autoSpaceDN/>
        <w:ind w:left="364"/>
        <w:jc w:val="both"/>
        <w:rPr>
          <w:lang w:val="id-ID"/>
        </w:rPr>
      </w:pPr>
      <w:proofErr w:type="spellStart"/>
      <w:r w:rsidRPr="00031BD0">
        <w:rPr>
          <w:b/>
          <w:lang w:val="en-US"/>
        </w:rPr>
        <w:t>Patraping</w:t>
      </w:r>
      <w:proofErr w:type="spellEnd"/>
      <w:r w:rsidRPr="00031BD0">
        <w:rPr>
          <w:b/>
          <w:lang w:val="en-US"/>
        </w:rPr>
        <w:t xml:space="preserve"> Siyam Hp </w:t>
      </w:r>
      <w:proofErr w:type="spellStart"/>
      <w:r w:rsidRPr="00031BD0">
        <w:rPr>
          <w:b/>
          <w:lang w:val="en-US"/>
        </w:rPr>
        <w:t>dangunipun</w:t>
      </w:r>
      <w:proofErr w:type="spellEnd"/>
      <w:r w:rsidRPr="00031BD0">
        <w:rPr>
          <w:b/>
          <w:lang w:val="en-US"/>
        </w:rPr>
        <w:t xml:space="preserve"> 40 </w:t>
      </w:r>
      <w:proofErr w:type="spellStart"/>
      <w:r w:rsidRPr="00031BD0">
        <w:rPr>
          <w:b/>
          <w:lang w:val="en-US"/>
        </w:rPr>
        <w:t>dinten</w:t>
      </w:r>
      <w:proofErr w:type="spellEnd"/>
    </w:p>
    <w:p w14:paraId="6B9B6656" w14:textId="77777777" w:rsidR="00031BD0" w:rsidRPr="00031BD0" w:rsidRDefault="00031BD0" w:rsidP="00031BD0">
      <w:pPr>
        <w:widowControl/>
        <w:numPr>
          <w:ilvl w:val="0"/>
          <w:numId w:val="113"/>
        </w:numPr>
        <w:pBdr>
          <w:top w:val="nil"/>
          <w:left w:val="nil"/>
          <w:bottom w:val="nil"/>
          <w:right w:val="nil"/>
          <w:between w:val="nil"/>
        </w:pBdr>
        <w:autoSpaceDE/>
        <w:autoSpaceDN/>
        <w:ind w:left="709"/>
        <w:jc w:val="both"/>
        <w:rPr>
          <w:color w:val="000000"/>
          <w:lang w:val="id-ID"/>
        </w:rPr>
      </w:pPr>
      <w:proofErr w:type="spellStart"/>
      <w:r w:rsidRPr="00031BD0">
        <w:rPr>
          <w:color w:val="000000"/>
          <w:lang w:val="en-US"/>
        </w:rPr>
        <w:t>Nyuda</w:t>
      </w:r>
      <w:proofErr w:type="spellEnd"/>
      <w:r w:rsidRPr="00031BD0">
        <w:rPr>
          <w:color w:val="000000"/>
          <w:lang w:val="en-US"/>
        </w:rPr>
        <w:t xml:space="preserve"> </w:t>
      </w:r>
      <w:proofErr w:type="spellStart"/>
      <w:r w:rsidRPr="00031BD0">
        <w:rPr>
          <w:color w:val="000000"/>
          <w:lang w:val="en-US"/>
        </w:rPr>
        <w:t>anggènipun</w:t>
      </w:r>
      <w:proofErr w:type="spellEnd"/>
      <w:r w:rsidRPr="00031BD0">
        <w:rPr>
          <w:color w:val="000000"/>
          <w:lang w:val="en-US"/>
        </w:rPr>
        <w:t xml:space="preserve"> </w:t>
      </w:r>
      <w:proofErr w:type="spellStart"/>
      <w:r w:rsidRPr="00031BD0">
        <w:rPr>
          <w:color w:val="000000"/>
          <w:lang w:val="en-US"/>
        </w:rPr>
        <w:t>ningali</w:t>
      </w:r>
      <w:proofErr w:type="spellEnd"/>
      <w:r w:rsidRPr="00031BD0">
        <w:rPr>
          <w:color w:val="000000"/>
          <w:lang w:val="en-US"/>
        </w:rPr>
        <w:t xml:space="preserve"> </w:t>
      </w:r>
      <w:proofErr w:type="spellStart"/>
      <w:r w:rsidRPr="00031BD0">
        <w:rPr>
          <w:color w:val="000000"/>
          <w:lang w:val="en-US"/>
        </w:rPr>
        <w:t>tontonan</w:t>
      </w:r>
      <w:proofErr w:type="spellEnd"/>
      <w:r w:rsidRPr="00031BD0">
        <w:rPr>
          <w:color w:val="000000"/>
          <w:lang w:val="en-US"/>
        </w:rPr>
        <w:t xml:space="preserve">, </w:t>
      </w:r>
      <w:proofErr w:type="spellStart"/>
      <w:r w:rsidRPr="00031BD0">
        <w:rPr>
          <w:color w:val="000000"/>
          <w:lang w:val="en-US"/>
        </w:rPr>
        <w:t>badhéa</w:t>
      </w:r>
      <w:proofErr w:type="spellEnd"/>
      <w:r w:rsidRPr="00031BD0">
        <w:rPr>
          <w:color w:val="000000"/>
          <w:lang w:val="en-US"/>
        </w:rPr>
        <w:t xml:space="preserve"> </w:t>
      </w:r>
      <w:proofErr w:type="spellStart"/>
      <w:r w:rsidRPr="00031BD0">
        <w:rPr>
          <w:color w:val="000000"/>
          <w:lang w:val="en-US"/>
        </w:rPr>
        <w:t>wonten</w:t>
      </w:r>
      <w:proofErr w:type="spellEnd"/>
      <w:r w:rsidRPr="00031BD0">
        <w:rPr>
          <w:color w:val="000000"/>
          <w:lang w:val="en-US"/>
        </w:rPr>
        <w:t xml:space="preserve"> Hp, laptop </w:t>
      </w:r>
      <w:proofErr w:type="spellStart"/>
      <w:r w:rsidRPr="00031BD0">
        <w:rPr>
          <w:color w:val="000000"/>
          <w:lang w:val="en-US"/>
        </w:rPr>
        <w:t>punapa</w:t>
      </w:r>
      <w:proofErr w:type="spellEnd"/>
      <w:r w:rsidRPr="00031BD0">
        <w:rPr>
          <w:color w:val="000000"/>
          <w:lang w:val="en-US"/>
        </w:rPr>
        <w:t xml:space="preserve"> </w:t>
      </w:r>
      <w:proofErr w:type="spellStart"/>
      <w:r w:rsidRPr="00031BD0">
        <w:rPr>
          <w:color w:val="000000"/>
          <w:lang w:val="en-US"/>
        </w:rPr>
        <w:t>déné</w:t>
      </w:r>
      <w:proofErr w:type="spellEnd"/>
      <w:r w:rsidRPr="00031BD0">
        <w:rPr>
          <w:color w:val="000000"/>
          <w:lang w:val="en-US"/>
        </w:rPr>
        <w:t xml:space="preserve"> TV.  </w:t>
      </w:r>
    </w:p>
    <w:p w14:paraId="43B1F4F7" w14:textId="77777777" w:rsidR="00031BD0" w:rsidRPr="00031BD0" w:rsidRDefault="00031BD0" w:rsidP="00031BD0">
      <w:pPr>
        <w:widowControl/>
        <w:numPr>
          <w:ilvl w:val="0"/>
          <w:numId w:val="113"/>
        </w:numPr>
        <w:pBdr>
          <w:top w:val="nil"/>
          <w:left w:val="nil"/>
          <w:bottom w:val="nil"/>
          <w:right w:val="nil"/>
          <w:between w:val="nil"/>
        </w:pBdr>
        <w:autoSpaceDE/>
        <w:autoSpaceDN/>
        <w:ind w:left="709"/>
        <w:jc w:val="both"/>
        <w:rPr>
          <w:color w:val="000000"/>
          <w:lang w:val="id-ID"/>
        </w:rPr>
      </w:pPr>
      <w:proofErr w:type="spellStart"/>
      <w:r w:rsidRPr="00031BD0">
        <w:rPr>
          <w:color w:val="000000"/>
          <w:lang w:val="en-US"/>
        </w:rPr>
        <w:t>Mekak</w:t>
      </w:r>
      <w:proofErr w:type="spellEnd"/>
      <w:r w:rsidRPr="00031BD0">
        <w:rPr>
          <w:color w:val="000000"/>
          <w:lang w:val="en-US"/>
        </w:rPr>
        <w:t>/</w:t>
      </w:r>
      <w:proofErr w:type="spellStart"/>
      <w:r w:rsidRPr="00031BD0">
        <w:rPr>
          <w:color w:val="000000"/>
          <w:lang w:val="en-US"/>
        </w:rPr>
        <w:t>siyam</w:t>
      </w:r>
      <w:proofErr w:type="spellEnd"/>
      <w:r w:rsidRPr="00031BD0">
        <w:rPr>
          <w:color w:val="000000"/>
          <w:lang w:val="en-US"/>
        </w:rPr>
        <w:t xml:space="preserve"> </w:t>
      </w:r>
      <w:r w:rsidRPr="00031BD0">
        <w:rPr>
          <w:color w:val="000000"/>
          <w:lang w:val="id-ID"/>
        </w:rPr>
        <w:t xml:space="preserve">Youtube, </w:t>
      </w:r>
      <w:proofErr w:type="spellStart"/>
      <w:r w:rsidRPr="00031BD0">
        <w:rPr>
          <w:color w:val="000000"/>
          <w:lang w:val="id-ID"/>
        </w:rPr>
        <w:t>Tiktok</w:t>
      </w:r>
      <w:proofErr w:type="spellEnd"/>
      <w:r w:rsidRPr="00031BD0">
        <w:rPr>
          <w:color w:val="000000"/>
          <w:lang w:val="id-ID"/>
        </w:rPr>
        <w:t xml:space="preserve">, Facebook, </w:t>
      </w:r>
      <w:proofErr w:type="spellStart"/>
      <w:r w:rsidRPr="00031BD0">
        <w:rPr>
          <w:color w:val="000000"/>
          <w:lang w:val="id-ID"/>
        </w:rPr>
        <w:t>Game</w:t>
      </w:r>
      <w:proofErr w:type="spellEnd"/>
      <w:r w:rsidRPr="00031BD0">
        <w:rPr>
          <w:color w:val="000000"/>
          <w:lang w:val="id-ID"/>
        </w:rPr>
        <w:t>, e-</w:t>
      </w:r>
      <w:proofErr w:type="spellStart"/>
      <w:r w:rsidRPr="00031BD0">
        <w:rPr>
          <w:color w:val="000000"/>
          <w:lang w:val="id-ID"/>
        </w:rPr>
        <w:t>Comers</w:t>
      </w:r>
      <w:proofErr w:type="spellEnd"/>
      <w:r w:rsidRPr="00031BD0">
        <w:rPr>
          <w:color w:val="000000"/>
          <w:lang w:val="id-ID"/>
        </w:rPr>
        <w:t>, Instagram, X (</w:t>
      </w:r>
      <w:proofErr w:type="spellStart"/>
      <w:r w:rsidRPr="00031BD0">
        <w:rPr>
          <w:color w:val="000000"/>
          <w:lang w:val="id-ID"/>
        </w:rPr>
        <w:t>twit</w:t>
      </w:r>
      <w:proofErr w:type="spellEnd"/>
      <w:r w:rsidRPr="00031BD0">
        <w:rPr>
          <w:color w:val="000000"/>
          <w:lang w:val="id-ID"/>
        </w:rPr>
        <w:t>)</w:t>
      </w:r>
    </w:p>
    <w:p w14:paraId="1D0F8E29" w14:textId="77777777" w:rsidR="00031BD0" w:rsidRPr="00031BD0" w:rsidRDefault="00031BD0" w:rsidP="00031BD0">
      <w:pPr>
        <w:widowControl/>
        <w:numPr>
          <w:ilvl w:val="0"/>
          <w:numId w:val="113"/>
        </w:numPr>
        <w:pBdr>
          <w:top w:val="nil"/>
          <w:left w:val="nil"/>
          <w:bottom w:val="nil"/>
          <w:right w:val="nil"/>
          <w:between w:val="nil"/>
        </w:pBdr>
        <w:autoSpaceDE/>
        <w:autoSpaceDN/>
        <w:ind w:left="709"/>
        <w:jc w:val="both"/>
        <w:rPr>
          <w:color w:val="000000"/>
          <w:lang w:val="id-ID"/>
        </w:rPr>
      </w:pPr>
      <w:r w:rsidRPr="00031BD0">
        <w:rPr>
          <w:color w:val="000000"/>
          <w:lang w:val="id-ID"/>
        </w:rPr>
        <w:t xml:space="preserve">Minggu I, </w:t>
      </w:r>
      <w:r w:rsidRPr="00031BD0">
        <w:rPr>
          <w:color w:val="000000"/>
          <w:lang w:val="en-US"/>
        </w:rPr>
        <w:t xml:space="preserve">Siyam </w:t>
      </w:r>
      <w:proofErr w:type="spellStart"/>
      <w:r w:rsidRPr="00031BD0">
        <w:rPr>
          <w:color w:val="000000"/>
          <w:lang w:val="en-US"/>
        </w:rPr>
        <w:t>Youtube</w:t>
      </w:r>
      <w:proofErr w:type="spellEnd"/>
      <w:r w:rsidRPr="00031BD0">
        <w:rPr>
          <w:color w:val="000000"/>
          <w:lang w:val="en-US"/>
        </w:rPr>
        <w:t xml:space="preserve"> </w:t>
      </w:r>
      <w:proofErr w:type="spellStart"/>
      <w:r w:rsidRPr="00031BD0">
        <w:rPr>
          <w:color w:val="000000"/>
          <w:lang w:val="en-US"/>
        </w:rPr>
        <w:t>kagentos</w:t>
      </w:r>
      <w:proofErr w:type="spellEnd"/>
      <w:r w:rsidRPr="00031BD0">
        <w:rPr>
          <w:color w:val="000000"/>
          <w:lang w:val="en-US"/>
        </w:rPr>
        <w:t xml:space="preserve"> </w:t>
      </w:r>
      <w:proofErr w:type="spellStart"/>
      <w:r w:rsidRPr="00031BD0">
        <w:rPr>
          <w:color w:val="000000"/>
          <w:lang w:val="en-US"/>
        </w:rPr>
        <w:t>ngonjukaken</w:t>
      </w:r>
      <w:proofErr w:type="spellEnd"/>
      <w:r w:rsidRPr="00031BD0">
        <w:rPr>
          <w:color w:val="000000"/>
          <w:lang w:val="en-US"/>
        </w:rPr>
        <w:t xml:space="preserve"> </w:t>
      </w:r>
      <w:proofErr w:type="spellStart"/>
      <w:r w:rsidRPr="00031BD0">
        <w:rPr>
          <w:color w:val="000000"/>
          <w:lang w:val="en-US"/>
        </w:rPr>
        <w:t>pandonga</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kesarasaning</w:t>
      </w:r>
      <w:proofErr w:type="spellEnd"/>
      <w:r w:rsidRPr="00031BD0">
        <w:rPr>
          <w:color w:val="000000"/>
          <w:lang w:val="en-US"/>
        </w:rPr>
        <w:t xml:space="preserve"> </w:t>
      </w:r>
      <w:proofErr w:type="spellStart"/>
      <w:r w:rsidRPr="00031BD0">
        <w:rPr>
          <w:color w:val="000000"/>
          <w:lang w:val="en-US"/>
        </w:rPr>
        <w:t>brayat</w:t>
      </w:r>
      <w:proofErr w:type="spellEnd"/>
      <w:r w:rsidRPr="00031BD0">
        <w:rPr>
          <w:color w:val="000000"/>
          <w:lang w:val="en-US"/>
        </w:rPr>
        <w:t xml:space="preserve">. </w:t>
      </w:r>
    </w:p>
    <w:p w14:paraId="78CD79FB" w14:textId="77777777" w:rsidR="00031BD0" w:rsidRPr="00031BD0" w:rsidRDefault="00031BD0" w:rsidP="00031BD0">
      <w:pPr>
        <w:widowControl/>
        <w:numPr>
          <w:ilvl w:val="0"/>
          <w:numId w:val="113"/>
        </w:numPr>
        <w:pBdr>
          <w:top w:val="nil"/>
          <w:left w:val="nil"/>
          <w:bottom w:val="nil"/>
          <w:right w:val="nil"/>
          <w:between w:val="nil"/>
        </w:pBdr>
        <w:autoSpaceDE/>
        <w:autoSpaceDN/>
        <w:ind w:left="709"/>
        <w:jc w:val="both"/>
        <w:rPr>
          <w:color w:val="000000"/>
          <w:lang w:val="id-ID"/>
        </w:rPr>
      </w:pPr>
      <w:r w:rsidRPr="00031BD0">
        <w:rPr>
          <w:color w:val="000000"/>
          <w:lang w:val="id-ID"/>
        </w:rPr>
        <w:t xml:space="preserve">Minggu II, </w:t>
      </w:r>
      <w:r w:rsidRPr="00031BD0">
        <w:rPr>
          <w:color w:val="000000"/>
          <w:lang w:val="en-US"/>
        </w:rPr>
        <w:t xml:space="preserve">Siyam </w:t>
      </w:r>
      <w:proofErr w:type="spellStart"/>
      <w:r w:rsidRPr="00031BD0">
        <w:rPr>
          <w:color w:val="000000"/>
          <w:lang w:val="id-ID"/>
        </w:rPr>
        <w:t>Tiktokan</w:t>
      </w:r>
      <w:proofErr w:type="spellEnd"/>
      <w:r w:rsidRPr="00031BD0">
        <w:rPr>
          <w:color w:val="000000"/>
          <w:lang w:val="id-ID"/>
        </w:rPr>
        <w:t>, X (</w:t>
      </w:r>
      <w:proofErr w:type="spellStart"/>
      <w:r w:rsidRPr="00031BD0">
        <w:rPr>
          <w:color w:val="000000"/>
          <w:lang w:val="id-ID"/>
        </w:rPr>
        <w:t>twiter</w:t>
      </w:r>
      <w:proofErr w:type="spellEnd"/>
      <w:r w:rsidRPr="00031BD0">
        <w:rPr>
          <w:color w:val="000000"/>
          <w:lang w:val="id-ID"/>
        </w:rPr>
        <w:t>)</w:t>
      </w:r>
      <w:r w:rsidRPr="00031BD0">
        <w:rPr>
          <w:color w:val="000000"/>
          <w:lang w:val="en-US"/>
        </w:rPr>
        <w:t xml:space="preserve"> </w:t>
      </w:r>
      <w:proofErr w:type="spellStart"/>
      <w:r w:rsidRPr="00031BD0">
        <w:rPr>
          <w:color w:val="000000"/>
          <w:lang w:val="en-US"/>
        </w:rPr>
        <w:t>kagentos</w:t>
      </w:r>
      <w:proofErr w:type="spellEnd"/>
      <w:r w:rsidRPr="00031BD0">
        <w:rPr>
          <w:color w:val="000000"/>
          <w:lang w:val="en-US"/>
        </w:rPr>
        <w:t xml:space="preserve"> </w:t>
      </w:r>
      <w:proofErr w:type="spellStart"/>
      <w:r w:rsidRPr="00031BD0">
        <w:rPr>
          <w:color w:val="000000"/>
          <w:lang w:val="en-US"/>
        </w:rPr>
        <w:t>ngonjukaken</w:t>
      </w:r>
      <w:proofErr w:type="spellEnd"/>
      <w:r w:rsidRPr="00031BD0">
        <w:rPr>
          <w:color w:val="000000"/>
          <w:lang w:val="en-US"/>
        </w:rPr>
        <w:t xml:space="preserve"> </w:t>
      </w:r>
      <w:proofErr w:type="spellStart"/>
      <w:r w:rsidRPr="00031BD0">
        <w:rPr>
          <w:color w:val="000000"/>
          <w:lang w:val="en-US"/>
        </w:rPr>
        <w:t>pandonga</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pambudidaya</w:t>
      </w:r>
      <w:proofErr w:type="spellEnd"/>
      <w:r w:rsidRPr="00031BD0">
        <w:rPr>
          <w:color w:val="000000"/>
          <w:lang w:val="en-US"/>
        </w:rPr>
        <w:t xml:space="preserve"> </w:t>
      </w:r>
      <w:proofErr w:type="spellStart"/>
      <w:r w:rsidRPr="00031BD0">
        <w:rPr>
          <w:color w:val="000000"/>
          <w:lang w:val="en-US"/>
        </w:rPr>
        <w:t>saha</w:t>
      </w:r>
      <w:proofErr w:type="spellEnd"/>
      <w:r w:rsidRPr="00031BD0">
        <w:rPr>
          <w:color w:val="000000"/>
          <w:lang w:val="en-US"/>
        </w:rPr>
        <w:t xml:space="preserve"> </w:t>
      </w:r>
      <w:proofErr w:type="spellStart"/>
      <w:r w:rsidRPr="00031BD0">
        <w:rPr>
          <w:color w:val="000000"/>
          <w:lang w:val="en-US"/>
        </w:rPr>
        <w:t>padamelaning</w:t>
      </w:r>
      <w:proofErr w:type="spellEnd"/>
      <w:r w:rsidRPr="00031BD0">
        <w:rPr>
          <w:color w:val="000000"/>
          <w:lang w:val="en-US"/>
        </w:rPr>
        <w:t xml:space="preserve"> </w:t>
      </w:r>
      <w:proofErr w:type="spellStart"/>
      <w:r w:rsidRPr="00031BD0">
        <w:rPr>
          <w:color w:val="000000"/>
          <w:lang w:val="en-US"/>
        </w:rPr>
        <w:t>brayat</w:t>
      </w:r>
      <w:proofErr w:type="spellEnd"/>
      <w:r w:rsidRPr="00031BD0">
        <w:rPr>
          <w:color w:val="000000"/>
          <w:lang w:val="en-US"/>
        </w:rPr>
        <w:t xml:space="preserve">.  </w:t>
      </w:r>
    </w:p>
    <w:p w14:paraId="7DCD9022" w14:textId="77777777" w:rsidR="00031BD0" w:rsidRPr="00031BD0" w:rsidRDefault="00031BD0" w:rsidP="00031BD0">
      <w:pPr>
        <w:widowControl/>
        <w:numPr>
          <w:ilvl w:val="0"/>
          <w:numId w:val="113"/>
        </w:numPr>
        <w:pBdr>
          <w:top w:val="nil"/>
          <w:left w:val="nil"/>
          <w:bottom w:val="nil"/>
          <w:right w:val="nil"/>
          <w:between w:val="nil"/>
        </w:pBdr>
        <w:autoSpaceDE/>
        <w:autoSpaceDN/>
        <w:ind w:left="709"/>
        <w:jc w:val="both"/>
        <w:rPr>
          <w:color w:val="000000"/>
          <w:lang w:val="id-ID"/>
        </w:rPr>
      </w:pPr>
      <w:r w:rsidRPr="00031BD0">
        <w:rPr>
          <w:color w:val="000000"/>
          <w:lang w:val="id-ID"/>
        </w:rPr>
        <w:t xml:space="preserve">Minggu III, </w:t>
      </w:r>
      <w:r w:rsidRPr="00031BD0">
        <w:rPr>
          <w:color w:val="000000"/>
          <w:lang w:val="en-US"/>
        </w:rPr>
        <w:t xml:space="preserve">Siyam </w:t>
      </w:r>
      <w:proofErr w:type="spellStart"/>
      <w:r w:rsidRPr="00031BD0">
        <w:rPr>
          <w:color w:val="000000"/>
          <w:lang w:val="id-ID"/>
        </w:rPr>
        <w:t>Facebookan</w:t>
      </w:r>
      <w:proofErr w:type="spellEnd"/>
      <w:r w:rsidRPr="00031BD0">
        <w:rPr>
          <w:color w:val="000000"/>
          <w:lang w:val="id-ID"/>
        </w:rPr>
        <w:t>, Instagram</w:t>
      </w:r>
      <w:r w:rsidRPr="00031BD0">
        <w:rPr>
          <w:color w:val="000000"/>
          <w:lang w:val="en-US"/>
        </w:rPr>
        <w:t xml:space="preserve"> </w:t>
      </w:r>
      <w:proofErr w:type="spellStart"/>
      <w:r w:rsidRPr="00031BD0">
        <w:rPr>
          <w:color w:val="000000"/>
          <w:lang w:val="en-US"/>
        </w:rPr>
        <w:t>kegentos</w:t>
      </w:r>
      <w:proofErr w:type="spellEnd"/>
      <w:r w:rsidRPr="00031BD0">
        <w:rPr>
          <w:color w:val="000000"/>
          <w:lang w:val="en-US"/>
        </w:rPr>
        <w:t xml:space="preserve"> </w:t>
      </w:r>
      <w:proofErr w:type="spellStart"/>
      <w:r w:rsidRPr="00031BD0">
        <w:rPr>
          <w:color w:val="000000"/>
          <w:lang w:val="en-US"/>
        </w:rPr>
        <w:t>ngonjukaken</w:t>
      </w:r>
      <w:proofErr w:type="spellEnd"/>
      <w:r w:rsidRPr="00031BD0">
        <w:rPr>
          <w:color w:val="000000"/>
          <w:lang w:val="en-US"/>
        </w:rPr>
        <w:t xml:space="preserve"> </w:t>
      </w:r>
      <w:proofErr w:type="spellStart"/>
      <w:r w:rsidRPr="00031BD0">
        <w:rPr>
          <w:color w:val="000000"/>
          <w:lang w:val="en-US"/>
        </w:rPr>
        <w:t>pandongan</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sanak</w:t>
      </w:r>
      <w:proofErr w:type="spellEnd"/>
      <w:r w:rsidRPr="00031BD0">
        <w:rPr>
          <w:color w:val="000000"/>
          <w:lang w:val="en-US"/>
        </w:rPr>
        <w:t xml:space="preserve"> </w:t>
      </w:r>
      <w:proofErr w:type="spellStart"/>
      <w:r w:rsidRPr="00031BD0">
        <w:rPr>
          <w:color w:val="000000"/>
          <w:lang w:val="en-US"/>
        </w:rPr>
        <w:t>kadang</w:t>
      </w:r>
      <w:proofErr w:type="spellEnd"/>
      <w:r w:rsidRPr="00031BD0">
        <w:rPr>
          <w:color w:val="000000"/>
          <w:lang w:val="en-US"/>
        </w:rPr>
        <w:t xml:space="preserve">; </w:t>
      </w:r>
      <w:proofErr w:type="spellStart"/>
      <w:r w:rsidRPr="00031BD0">
        <w:rPr>
          <w:color w:val="000000"/>
          <w:lang w:val="en-US"/>
        </w:rPr>
        <w:t>réncang</w:t>
      </w:r>
      <w:proofErr w:type="spellEnd"/>
      <w:r w:rsidRPr="00031BD0">
        <w:rPr>
          <w:color w:val="000000"/>
          <w:lang w:val="en-US"/>
        </w:rPr>
        <w:t xml:space="preserve"> </w:t>
      </w:r>
      <w:proofErr w:type="spellStart"/>
      <w:r w:rsidRPr="00031BD0">
        <w:rPr>
          <w:color w:val="000000"/>
          <w:lang w:val="en-US"/>
        </w:rPr>
        <w:t>pitepangan</w:t>
      </w:r>
      <w:proofErr w:type="spellEnd"/>
      <w:r w:rsidRPr="00031BD0">
        <w:rPr>
          <w:color w:val="000000"/>
          <w:lang w:val="en-US"/>
        </w:rPr>
        <w:t>.</w:t>
      </w:r>
    </w:p>
    <w:p w14:paraId="521F7597" w14:textId="77777777" w:rsidR="00031BD0" w:rsidRPr="00031BD0" w:rsidRDefault="00031BD0" w:rsidP="00031BD0">
      <w:pPr>
        <w:widowControl/>
        <w:numPr>
          <w:ilvl w:val="0"/>
          <w:numId w:val="113"/>
        </w:numPr>
        <w:pBdr>
          <w:top w:val="nil"/>
          <w:left w:val="nil"/>
          <w:bottom w:val="nil"/>
          <w:right w:val="nil"/>
          <w:between w:val="nil"/>
        </w:pBdr>
        <w:autoSpaceDE/>
        <w:autoSpaceDN/>
        <w:ind w:left="709"/>
        <w:jc w:val="both"/>
        <w:rPr>
          <w:color w:val="000000"/>
          <w:lang w:val="id-ID"/>
        </w:rPr>
      </w:pPr>
      <w:r w:rsidRPr="00031BD0">
        <w:rPr>
          <w:color w:val="000000"/>
          <w:lang w:val="id-ID"/>
        </w:rPr>
        <w:t xml:space="preserve">Minggu IV, </w:t>
      </w:r>
      <w:r w:rsidRPr="00031BD0">
        <w:rPr>
          <w:color w:val="000000"/>
          <w:lang w:val="en-US"/>
        </w:rPr>
        <w:t xml:space="preserve">Siyam </w:t>
      </w:r>
      <w:r w:rsidRPr="00031BD0">
        <w:rPr>
          <w:color w:val="000000"/>
          <w:lang w:val="id-ID"/>
        </w:rPr>
        <w:t>Game</w:t>
      </w:r>
      <w:r w:rsidRPr="00031BD0">
        <w:rPr>
          <w:color w:val="000000"/>
          <w:lang w:val="en-US"/>
        </w:rPr>
        <w:t xml:space="preserve">, </w:t>
      </w:r>
      <w:proofErr w:type="spellStart"/>
      <w:r w:rsidRPr="00031BD0">
        <w:rPr>
          <w:color w:val="000000"/>
          <w:lang w:val="en-US"/>
        </w:rPr>
        <w:t>kagentos</w:t>
      </w:r>
      <w:proofErr w:type="spellEnd"/>
      <w:r w:rsidRPr="00031BD0">
        <w:rPr>
          <w:color w:val="000000"/>
          <w:lang w:val="en-US"/>
        </w:rPr>
        <w:t xml:space="preserve"> </w:t>
      </w:r>
      <w:proofErr w:type="spellStart"/>
      <w:r w:rsidRPr="00031BD0">
        <w:rPr>
          <w:color w:val="000000"/>
          <w:lang w:val="en-US"/>
        </w:rPr>
        <w:t>ngonjukaken</w:t>
      </w:r>
      <w:proofErr w:type="spellEnd"/>
      <w:r w:rsidRPr="00031BD0">
        <w:rPr>
          <w:color w:val="000000"/>
          <w:lang w:val="en-US"/>
        </w:rPr>
        <w:t xml:space="preserve"> </w:t>
      </w:r>
      <w:proofErr w:type="spellStart"/>
      <w:r w:rsidRPr="00031BD0">
        <w:rPr>
          <w:color w:val="000000"/>
          <w:lang w:val="en-US"/>
        </w:rPr>
        <w:t>pandonga</w:t>
      </w:r>
      <w:proofErr w:type="spellEnd"/>
      <w:r w:rsidRPr="00031BD0">
        <w:rPr>
          <w:color w:val="000000"/>
          <w:lang w:val="en-US"/>
        </w:rPr>
        <w:t xml:space="preserve"> </w:t>
      </w:r>
      <w:proofErr w:type="spellStart"/>
      <w:r w:rsidRPr="00031BD0">
        <w:rPr>
          <w:color w:val="000000"/>
          <w:lang w:val="en-US"/>
        </w:rPr>
        <w:t>kanggé</w:t>
      </w:r>
      <w:proofErr w:type="spellEnd"/>
      <w:r w:rsidRPr="00031BD0">
        <w:rPr>
          <w:color w:val="000000"/>
          <w:lang w:val="en-US"/>
        </w:rPr>
        <w:t xml:space="preserve"> </w:t>
      </w:r>
      <w:proofErr w:type="spellStart"/>
      <w:r w:rsidRPr="00031BD0">
        <w:rPr>
          <w:color w:val="000000"/>
          <w:lang w:val="en-US"/>
        </w:rPr>
        <w:t>pasinaon</w:t>
      </w:r>
      <w:proofErr w:type="spellEnd"/>
      <w:r w:rsidRPr="00031BD0">
        <w:rPr>
          <w:color w:val="000000"/>
          <w:lang w:val="en-US"/>
        </w:rPr>
        <w:t>/</w:t>
      </w:r>
      <w:proofErr w:type="spellStart"/>
      <w:r w:rsidRPr="00031BD0">
        <w:rPr>
          <w:color w:val="000000"/>
          <w:lang w:val="en-US"/>
        </w:rPr>
        <w:t>studi</w:t>
      </w:r>
      <w:proofErr w:type="spellEnd"/>
      <w:r w:rsidRPr="00031BD0">
        <w:rPr>
          <w:color w:val="000000"/>
          <w:lang w:val="en-US"/>
        </w:rPr>
        <w:t xml:space="preserve">. </w:t>
      </w:r>
    </w:p>
    <w:p w14:paraId="1BEF0AD5" w14:textId="77777777" w:rsidR="00031BD0" w:rsidRPr="00031BD0" w:rsidRDefault="00031BD0" w:rsidP="00031BD0">
      <w:pPr>
        <w:widowControl/>
        <w:numPr>
          <w:ilvl w:val="0"/>
          <w:numId w:val="113"/>
        </w:numPr>
        <w:pBdr>
          <w:top w:val="nil"/>
          <w:left w:val="nil"/>
          <w:bottom w:val="nil"/>
          <w:right w:val="nil"/>
          <w:between w:val="nil"/>
        </w:pBdr>
        <w:autoSpaceDE/>
        <w:autoSpaceDN/>
        <w:ind w:left="709"/>
        <w:jc w:val="both"/>
        <w:rPr>
          <w:color w:val="000000"/>
          <w:lang w:val="id-ID"/>
        </w:rPr>
      </w:pPr>
      <w:r w:rsidRPr="00031BD0">
        <w:rPr>
          <w:color w:val="000000"/>
          <w:lang w:val="id-ID"/>
        </w:rPr>
        <w:lastRenderedPageBreak/>
        <w:t xml:space="preserve">Minggu V, </w:t>
      </w:r>
      <w:r w:rsidRPr="00031BD0">
        <w:rPr>
          <w:color w:val="000000"/>
          <w:lang w:val="en-US"/>
        </w:rPr>
        <w:t>Siyam</w:t>
      </w:r>
      <w:r w:rsidRPr="00031BD0">
        <w:rPr>
          <w:color w:val="000000"/>
          <w:lang w:val="id-ID"/>
        </w:rPr>
        <w:t xml:space="preserve"> e-</w:t>
      </w:r>
      <w:proofErr w:type="spellStart"/>
      <w:r w:rsidRPr="00031BD0">
        <w:rPr>
          <w:color w:val="000000"/>
          <w:lang w:val="id-ID"/>
        </w:rPr>
        <w:t>Commers</w:t>
      </w:r>
      <w:proofErr w:type="spellEnd"/>
      <w:r w:rsidRPr="00031BD0">
        <w:rPr>
          <w:color w:val="000000"/>
          <w:lang w:val="id-ID"/>
        </w:rPr>
        <w:t xml:space="preserve">, </w:t>
      </w:r>
      <w:proofErr w:type="spellStart"/>
      <w:r w:rsidRPr="00031BD0">
        <w:rPr>
          <w:color w:val="000000"/>
          <w:lang w:val="en-US"/>
        </w:rPr>
        <w:t>kagentos</w:t>
      </w:r>
      <w:proofErr w:type="spellEnd"/>
      <w:r w:rsidRPr="00031BD0">
        <w:rPr>
          <w:color w:val="000000"/>
          <w:lang w:val="en-US"/>
        </w:rPr>
        <w:t xml:space="preserve"> </w:t>
      </w:r>
      <w:proofErr w:type="spellStart"/>
      <w:r w:rsidRPr="00031BD0">
        <w:rPr>
          <w:color w:val="000000"/>
          <w:lang w:val="en-US"/>
        </w:rPr>
        <w:t>ngonjukaken</w:t>
      </w:r>
      <w:proofErr w:type="spellEnd"/>
      <w:r w:rsidRPr="00031BD0">
        <w:rPr>
          <w:color w:val="000000"/>
          <w:lang w:val="en-US"/>
        </w:rPr>
        <w:t xml:space="preserve"> </w:t>
      </w:r>
      <w:proofErr w:type="spellStart"/>
      <w:r w:rsidRPr="00031BD0">
        <w:rPr>
          <w:color w:val="000000"/>
          <w:lang w:val="en-US"/>
        </w:rPr>
        <w:t>pandonga</w:t>
      </w:r>
      <w:proofErr w:type="spellEnd"/>
      <w:r w:rsidRPr="00031BD0">
        <w:rPr>
          <w:color w:val="000000"/>
          <w:lang w:val="en-US"/>
        </w:rPr>
        <w:t xml:space="preserve"> </w:t>
      </w:r>
      <w:proofErr w:type="spellStart"/>
      <w:r w:rsidRPr="00031BD0">
        <w:rPr>
          <w:color w:val="000000"/>
          <w:lang w:val="en-US"/>
        </w:rPr>
        <w:t>panuwun</w:t>
      </w:r>
      <w:proofErr w:type="spellEnd"/>
      <w:r w:rsidRPr="00031BD0">
        <w:rPr>
          <w:color w:val="000000"/>
          <w:lang w:val="en-US"/>
        </w:rPr>
        <w:t xml:space="preserve"> </w:t>
      </w:r>
      <w:proofErr w:type="spellStart"/>
      <w:r w:rsidRPr="00031BD0">
        <w:rPr>
          <w:color w:val="000000"/>
          <w:lang w:val="en-US"/>
        </w:rPr>
        <w:t>sokur</w:t>
      </w:r>
      <w:proofErr w:type="spellEnd"/>
      <w:r w:rsidRPr="00031BD0">
        <w:rPr>
          <w:color w:val="000000"/>
          <w:lang w:val="en-US"/>
        </w:rPr>
        <w:t xml:space="preserve"> </w:t>
      </w:r>
      <w:proofErr w:type="spellStart"/>
      <w:r w:rsidRPr="00031BD0">
        <w:rPr>
          <w:color w:val="000000"/>
          <w:lang w:val="en-US"/>
        </w:rPr>
        <w:t>inggih</w:t>
      </w:r>
      <w:proofErr w:type="spellEnd"/>
      <w:r w:rsidRPr="00031BD0">
        <w:rPr>
          <w:color w:val="000000"/>
          <w:lang w:val="en-US"/>
        </w:rPr>
        <w:t xml:space="preserve"> </w:t>
      </w:r>
      <w:proofErr w:type="spellStart"/>
      <w:r w:rsidRPr="00031BD0">
        <w:rPr>
          <w:color w:val="000000"/>
          <w:lang w:val="en-US"/>
        </w:rPr>
        <w:t>awit</w:t>
      </w:r>
      <w:proofErr w:type="spellEnd"/>
      <w:r w:rsidRPr="00031BD0">
        <w:rPr>
          <w:color w:val="000000"/>
          <w:lang w:val="en-US"/>
        </w:rPr>
        <w:t xml:space="preserve"> </w:t>
      </w:r>
      <w:proofErr w:type="spellStart"/>
      <w:r w:rsidRPr="00031BD0">
        <w:rPr>
          <w:color w:val="000000"/>
          <w:lang w:val="en-US"/>
        </w:rPr>
        <w:t>sedaya</w:t>
      </w:r>
      <w:proofErr w:type="spellEnd"/>
      <w:r w:rsidRPr="00031BD0">
        <w:rPr>
          <w:color w:val="000000"/>
          <w:lang w:val="en-US"/>
        </w:rPr>
        <w:t xml:space="preserve"> </w:t>
      </w:r>
      <w:proofErr w:type="spellStart"/>
      <w:r w:rsidRPr="00031BD0">
        <w:rPr>
          <w:color w:val="000000"/>
          <w:lang w:val="en-US"/>
        </w:rPr>
        <w:t>sih</w:t>
      </w:r>
      <w:proofErr w:type="spellEnd"/>
      <w:r w:rsidRPr="00031BD0">
        <w:rPr>
          <w:color w:val="000000"/>
          <w:lang w:val="en-US"/>
        </w:rPr>
        <w:t xml:space="preserve"> </w:t>
      </w:r>
      <w:proofErr w:type="spellStart"/>
      <w:r w:rsidRPr="00031BD0">
        <w:rPr>
          <w:color w:val="000000"/>
          <w:lang w:val="en-US"/>
        </w:rPr>
        <w:t>rahmat</w:t>
      </w:r>
      <w:proofErr w:type="spellEnd"/>
      <w:r w:rsidRPr="00031BD0">
        <w:rPr>
          <w:color w:val="000000"/>
          <w:lang w:val="en-US"/>
        </w:rPr>
        <w:t xml:space="preserve">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berkahipun</w:t>
      </w:r>
      <w:proofErr w:type="spellEnd"/>
      <w:r w:rsidRPr="00031BD0">
        <w:rPr>
          <w:color w:val="000000"/>
          <w:lang w:val="en-US"/>
        </w:rPr>
        <w:t xml:space="preserve"> Gusti.  </w:t>
      </w:r>
    </w:p>
    <w:p w14:paraId="3C7F5336" w14:textId="77777777" w:rsidR="00031BD0" w:rsidRPr="00031BD0" w:rsidRDefault="00031BD0" w:rsidP="00031BD0">
      <w:pPr>
        <w:rPr>
          <w:i/>
          <w:sz w:val="16"/>
          <w:szCs w:val="16"/>
          <w:lang w:val="id-ID"/>
        </w:rPr>
      </w:pPr>
    </w:p>
    <w:p w14:paraId="7BA8238B" w14:textId="77777777" w:rsidR="00031BD0" w:rsidRPr="00031BD0" w:rsidRDefault="00031BD0" w:rsidP="00031BD0">
      <w:pPr>
        <w:widowControl/>
        <w:numPr>
          <w:ilvl w:val="0"/>
          <w:numId w:val="114"/>
        </w:numPr>
        <w:autoSpaceDE/>
        <w:autoSpaceDN/>
        <w:ind w:left="364"/>
        <w:jc w:val="both"/>
        <w:rPr>
          <w:lang w:val="id-ID"/>
        </w:rPr>
      </w:pPr>
      <w:proofErr w:type="spellStart"/>
      <w:r w:rsidRPr="00031BD0">
        <w:rPr>
          <w:b/>
          <w:lang w:val="en-US"/>
        </w:rPr>
        <w:t>Pandonga</w:t>
      </w:r>
      <w:proofErr w:type="spellEnd"/>
      <w:r w:rsidRPr="00031BD0">
        <w:rPr>
          <w:b/>
          <w:lang w:val="en-US"/>
        </w:rPr>
        <w:t xml:space="preserve"> </w:t>
      </w:r>
      <w:proofErr w:type="spellStart"/>
      <w:r w:rsidRPr="00031BD0">
        <w:rPr>
          <w:b/>
          <w:lang w:val="en-US"/>
        </w:rPr>
        <w:t>Syafaat</w:t>
      </w:r>
      <w:proofErr w:type="spellEnd"/>
    </w:p>
    <w:p w14:paraId="7C687F08" w14:textId="77777777" w:rsidR="00031BD0" w:rsidRPr="00031BD0" w:rsidRDefault="00031BD0" w:rsidP="00031BD0">
      <w:pPr>
        <w:widowControl/>
        <w:autoSpaceDE/>
        <w:autoSpaceDN/>
        <w:ind w:left="364"/>
        <w:jc w:val="both"/>
        <w:rPr>
          <w:lang w:val="id-ID"/>
        </w:rPr>
      </w:pPr>
    </w:p>
    <w:p w14:paraId="4FDE59B4" w14:textId="77777777" w:rsidR="00031BD0" w:rsidRPr="00031BD0" w:rsidRDefault="00031BD0" w:rsidP="00031BD0">
      <w:pPr>
        <w:widowControl/>
        <w:numPr>
          <w:ilvl w:val="0"/>
          <w:numId w:val="114"/>
        </w:numPr>
        <w:autoSpaceDE/>
        <w:autoSpaceDN/>
        <w:ind w:left="364"/>
        <w:jc w:val="both"/>
        <w:rPr>
          <w:lang w:val="id-ID"/>
        </w:rPr>
      </w:pPr>
      <w:proofErr w:type="spellStart"/>
      <w:r w:rsidRPr="00031BD0">
        <w:rPr>
          <w:b/>
          <w:lang w:val="en-US"/>
        </w:rPr>
        <w:t>Kidung</w:t>
      </w:r>
      <w:proofErr w:type="spellEnd"/>
      <w:r w:rsidRPr="00031BD0">
        <w:rPr>
          <w:b/>
          <w:lang w:val="en-US"/>
        </w:rPr>
        <w:t xml:space="preserve"> </w:t>
      </w:r>
      <w:proofErr w:type="spellStart"/>
      <w:r w:rsidRPr="00031BD0">
        <w:rPr>
          <w:b/>
          <w:lang w:val="en-US"/>
        </w:rPr>
        <w:t>Panutup</w:t>
      </w:r>
      <w:proofErr w:type="spellEnd"/>
      <w:r w:rsidRPr="00031BD0">
        <w:rPr>
          <w:b/>
          <w:lang w:val="en-US"/>
        </w:rPr>
        <w:t xml:space="preserve">: </w:t>
      </w:r>
      <w:r w:rsidRPr="00031BD0">
        <w:rPr>
          <w:lang w:val="en-US"/>
        </w:rPr>
        <w:t>KPJ 416:1-3</w:t>
      </w:r>
    </w:p>
    <w:p w14:paraId="20243BB7" w14:textId="77777777" w:rsidR="00031BD0" w:rsidRPr="00031BD0" w:rsidRDefault="00031BD0" w:rsidP="00031BD0">
      <w:pPr>
        <w:ind w:left="364"/>
        <w:jc w:val="center"/>
        <w:rPr>
          <w:color w:val="000000"/>
          <w:lang w:val="en-US"/>
        </w:rPr>
      </w:pPr>
      <w:r w:rsidRPr="00031BD0">
        <w:rPr>
          <w:color w:val="000000"/>
          <w:lang w:val="en-US"/>
        </w:rPr>
        <w:t>KPJ 416. SAPRAKARA KANG PANTES</w:t>
      </w:r>
    </w:p>
    <w:p w14:paraId="29138F7C" w14:textId="77777777" w:rsidR="00031BD0" w:rsidRPr="00031BD0" w:rsidRDefault="00031BD0" w:rsidP="00031BD0">
      <w:pPr>
        <w:ind w:left="720" w:hanging="360"/>
        <w:jc w:val="both"/>
        <w:rPr>
          <w:color w:val="000000"/>
          <w:lang w:val="en-US"/>
        </w:rPr>
      </w:pPr>
      <w:r w:rsidRPr="00031BD0">
        <w:rPr>
          <w:color w:val="000000"/>
          <w:lang w:val="en-US"/>
        </w:rPr>
        <w:t>1)</w:t>
      </w:r>
      <w:r w:rsidRPr="00031BD0">
        <w:rPr>
          <w:color w:val="000000"/>
          <w:lang w:val="en-US"/>
        </w:rPr>
        <w:tab/>
      </w:r>
      <w:proofErr w:type="spellStart"/>
      <w:r w:rsidRPr="00031BD0">
        <w:rPr>
          <w:color w:val="000000"/>
          <w:lang w:val="en-US"/>
        </w:rPr>
        <w:t>Saprakara</w:t>
      </w:r>
      <w:proofErr w:type="spellEnd"/>
      <w:r w:rsidRPr="00031BD0">
        <w:rPr>
          <w:color w:val="000000"/>
          <w:lang w:val="en-US"/>
        </w:rPr>
        <w:t xml:space="preserve"> kang </w:t>
      </w:r>
      <w:proofErr w:type="spellStart"/>
      <w:r w:rsidRPr="00031BD0">
        <w:rPr>
          <w:color w:val="000000"/>
          <w:lang w:val="en-US"/>
        </w:rPr>
        <w:t>pantes</w:t>
      </w:r>
      <w:proofErr w:type="spellEnd"/>
      <w:r w:rsidRPr="00031BD0">
        <w:rPr>
          <w:color w:val="000000"/>
          <w:lang w:val="en-US"/>
        </w:rPr>
        <w:t xml:space="preserve"> </w:t>
      </w:r>
      <w:proofErr w:type="spellStart"/>
      <w:r w:rsidRPr="00031BD0">
        <w:rPr>
          <w:color w:val="000000"/>
          <w:lang w:val="en-US"/>
        </w:rPr>
        <w:t>dèn</w:t>
      </w:r>
      <w:proofErr w:type="spellEnd"/>
      <w:r w:rsidRPr="00031BD0">
        <w:rPr>
          <w:color w:val="000000"/>
          <w:lang w:val="en-US"/>
        </w:rPr>
        <w:t xml:space="preserve"> </w:t>
      </w:r>
      <w:proofErr w:type="spellStart"/>
      <w:r w:rsidRPr="00031BD0">
        <w:rPr>
          <w:color w:val="000000"/>
          <w:lang w:val="en-US"/>
        </w:rPr>
        <w:t>upadi</w:t>
      </w:r>
      <w:proofErr w:type="spellEnd"/>
    </w:p>
    <w:p w14:paraId="6E743DC5" w14:textId="77777777" w:rsidR="00031BD0" w:rsidRPr="00031BD0" w:rsidRDefault="00031BD0" w:rsidP="00031BD0">
      <w:pPr>
        <w:ind w:left="720"/>
        <w:jc w:val="both"/>
        <w:rPr>
          <w:color w:val="000000"/>
          <w:lang w:val="en-US"/>
        </w:rPr>
      </w:pPr>
      <w:proofErr w:type="spellStart"/>
      <w:r w:rsidRPr="00031BD0">
        <w:rPr>
          <w:color w:val="000000"/>
          <w:lang w:val="en-US"/>
        </w:rPr>
        <w:t>Yèku</w:t>
      </w:r>
      <w:proofErr w:type="spellEnd"/>
      <w:r w:rsidRPr="00031BD0">
        <w:rPr>
          <w:color w:val="000000"/>
          <w:lang w:val="en-US"/>
        </w:rPr>
        <w:t xml:space="preserve"> </w:t>
      </w:r>
      <w:proofErr w:type="spellStart"/>
      <w:r w:rsidRPr="00031BD0">
        <w:rPr>
          <w:color w:val="000000"/>
          <w:lang w:val="en-US"/>
        </w:rPr>
        <w:t>Kratoning</w:t>
      </w:r>
      <w:proofErr w:type="spellEnd"/>
      <w:r w:rsidRPr="00031BD0">
        <w:rPr>
          <w:color w:val="000000"/>
          <w:lang w:val="en-US"/>
        </w:rPr>
        <w:t xml:space="preserve"> Allah Sang Rama</w:t>
      </w:r>
    </w:p>
    <w:p w14:paraId="7C729178" w14:textId="77777777" w:rsidR="00031BD0" w:rsidRPr="00031BD0" w:rsidRDefault="00031BD0" w:rsidP="00031BD0">
      <w:pPr>
        <w:ind w:left="720"/>
        <w:jc w:val="both"/>
        <w:rPr>
          <w:color w:val="000000"/>
          <w:lang w:val="en-US"/>
        </w:rPr>
      </w:pPr>
      <w:proofErr w:type="spellStart"/>
      <w:r w:rsidRPr="00031BD0">
        <w:rPr>
          <w:color w:val="000000"/>
          <w:lang w:val="en-US"/>
        </w:rPr>
        <w:t>Samubarang</w:t>
      </w:r>
      <w:proofErr w:type="spellEnd"/>
      <w:r w:rsidRPr="00031BD0">
        <w:rPr>
          <w:color w:val="000000"/>
          <w:lang w:val="en-US"/>
        </w:rPr>
        <w:t xml:space="preserve"> </w:t>
      </w:r>
      <w:proofErr w:type="spellStart"/>
      <w:r w:rsidRPr="00031BD0">
        <w:rPr>
          <w:color w:val="000000"/>
          <w:lang w:val="en-US"/>
        </w:rPr>
        <w:t>pinarengken</w:t>
      </w:r>
      <w:proofErr w:type="spellEnd"/>
      <w:r w:rsidRPr="00031BD0">
        <w:rPr>
          <w:color w:val="000000"/>
          <w:lang w:val="en-US"/>
        </w:rPr>
        <w:t xml:space="preserve"> tumuli</w:t>
      </w:r>
    </w:p>
    <w:p w14:paraId="52439FCE" w14:textId="77777777" w:rsidR="00031BD0" w:rsidRPr="00031BD0" w:rsidRDefault="00031BD0" w:rsidP="00031BD0">
      <w:pPr>
        <w:ind w:left="720"/>
        <w:jc w:val="both"/>
        <w:rPr>
          <w:color w:val="000000"/>
          <w:lang w:val="en-US"/>
        </w:rPr>
      </w:pPr>
      <w:proofErr w:type="spellStart"/>
      <w:r w:rsidRPr="00031BD0">
        <w:rPr>
          <w:color w:val="000000"/>
          <w:lang w:val="en-US"/>
        </w:rPr>
        <w:t>Angger</w:t>
      </w:r>
      <w:proofErr w:type="spellEnd"/>
      <w:r w:rsidRPr="00031BD0">
        <w:rPr>
          <w:color w:val="000000"/>
          <w:lang w:val="en-US"/>
        </w:rPr>
        <w:t xml:space="preserve"> </w:t>
      </w:r>
      <w:proofErr w:type="spellStart"/>
      <w:r w:rsidRPr="00031BD0">
        <w:rPr>
          <w:color w:val="000000"/>
          <w:lang w:val="en-US"/>
        </w:rPr>
        <w:t>sumuyud</w:t>
      </w:r>
      <w:proofErr w:type="spellEnd"/>
      <w:r w:rsidRPr="00031BD0">
        <w:rPr>
          <w:color w:val="000000"/>
          <w:lang w:val="en-US"/>
        </w:rPr>
        <w:t xml:space="preserve"> </w:t>
      </w:r>
      <w:proofErr w:type="spellStart"/>
      <w:r w:rsidRPr="00031BD0">
        <w:rPr>
          <w:color w:val="000000"/>
          <w:lang w:val="en-US"/>
        </w:rPr>
        <w:t>jroning</w:t>
      </w:r>
      <w:proofErr w:type="spellEnd"/>
      <w:r w:rsidRPr="00031BD0">
        <w:rPr>
          <w:color w:val="000000"/>
          <w:lang w:val="en-US"/>
        </w:rPr>
        <w:t xml:space="preserve"> </w:t>
      </w:r>
      <w:proofErr w:type="spellStart"/>
      <w:r w:rsidRPr="00031BD0">
        <w:rPr>
          <w:color w:val="000000"/>
          <w:lang w:val="en-US"/>
        </w:rPr>
        <w:t>pracaya</w:t>
      </w:r>
      <w:proofErr w:type="spellEnd"/>
    </w:p>
    <w:p w14:paraId="07567B61" w14:textId="77777777" w:rsidR="00031BD0" w:rsidRPr="00031BD0" w:rsidRDefault="00031BD0" w:rsidP="00031BD0">
      <w:pPr>
        <w:tabs>
          <w:tab w:val="left" w:pos="1440"/>
        </w:tabs>
        <w:ind w:left="720"/>
        <w:jc w:val="both"/>
        <w:rPr>
          <w:color w:val="000000"/>
          <w:lang w:val="id-ID"/>
        </w:rPr>
      </w:pPr>
      <w:r w:rsidRPr="00031BD0">
        <w:rPr>
          <w:color w:val="000000"/>
          <w:lang w:val="id-ID"/>
        </w:rPr>
        <w:t>Refr.</w:t>
      </w:r>
      <w:r w:rsidRPr="00031BD0">
        <w:rPr>
          <w:color w:val="000000"/>
          <w:lang w:val="id-ID"/>
        </w:rPr>
        <w:tab/>
      </w:r>
      <w:proofErr w:type="spellStart"/>
      <w:r w:rsidRPr="00031BD0">
        <w:rPr>
          <w:color w:val="000000"/>
          <w:lang w:val="en-US"/>
        </w:rPr>
        <w:t>Kabèh</w:t>
      </w:r>
      <w:proofErr w:type="spellEnd"/>
      <w:r w:rsidRPr="00031BD0">
        <w:rPr>
          <w:color w:val="000000"/>
          <w:lang w:val="en-US"/>
        </w:rPr>
        <w:t xml:space="preserve"> mung </w:t>
      </w:r>
      <w:proofErr w:type="spellStart"/>
      <w:r w:rsidRPr="00031BD0">
        <w:rPr>
          <w:color w:val="000000"/>
          <w:lang w:val="en-US"/>
        </w:rPr>
        <w:t>nglaha</w:t>
      </w:r>
      <w:proofErr w:type="spellEnd"/>
      <w:r w:rsidRPr="00031BD0">
        <w:rPr>
          <w:color w:val="000000"/>
          <w:lang w:val="en-US"/>
        </w:rPr>
        <w:t xml:space="preserve">, </w:t>
      </w:r>
      <w:proofErr w:type="spellStart"/>
      <w:r w:rsidRPr="00031BD0">
        <w:rPr>
          <w:color w:val="000000"/>
          <w:lang w:val="en-US"/>
        </w:rPr>
        <w:t>kabèh</w:t>
      </w:r>
      <w:proofErr w:type="spellEnd"/>
      <w:r w:rsidRPr="00031BD0">
        <w:rPr>
          <w:color w:val="000000"/>
          <w:lang w:val="en-US"/>
        </w:rPr>
        <w:t xml:space="preserve"> mung </w:t>
      </w:r>
      <w:proofErr w:type="spellStart"/>
      <w:r w:rsidRPr="00031BD0">
        <w:rPr>
          <w:color w:val="000000"/>
          <w:lang w:val="en-US"/>
        </w:rPr>
        <w:t>nglaha</w:t>
      </w:r>
      <w:proofErr w:type="spellEnd"/>
      <w:r w:rsidRPr="00031BD0">
        <w:rPr>
          <w:color w:val="000000"/>
          <w:lang w:val="id-ID"/>
        </w:rPr>
        <w:t>,</w:t>
      </w:r>
    </w:p>
    <w:p w14:paraId="1BC7EE0A" w14:textId="77777777" w:rsidR="00031BD0" w:rsidRPr="00031BD0" w:rsidRDefault="00031BD0" w:rsidP="00031BD0">
      <w:pPr>
        <w:ind w:left="1076" w:firstLine="356"/>
        <w:jc w:val="both"/>
        <w:rPr>
          <w:color w:val="000000"/>
          <w:lang w:val="id-ID"/>
        </w:rPr>
      </w:pPr>
      <w:proofErr w:type="spellStart"/>
      <w:r w:rsidRPr="00031BD0">
        <w:rPr>
          <w:color w:val="000000"/>
          <w:lang w:val="en-US"/>
        </w:rPr>
        <w:t>Sarwa</w:t>
      </w:r>
      <w:proofErr w:type="spellEnd"/>
      <w:r w:rsidRPr="00031BD0">
        <w:rPr>
          <w:color w:val="000000"/>
          <w:lang w:val="en-US"/>
        </w:rPr>
        <w:t xml:space="preserve"> </w:t>
      </w:r>
      <w:proofErr w:type="spellStart"/>
      <w:r w:rsidRPr="00031BD0">
        <w:rPr>
          <w:color w:val="000000"/>
          <w:lang w:val="en-US"/>
        </w:rPr>
        <w:t>kadonyan</w:t>
      </w:r>
      <w:proofErr w:type="spellEnd"/>
      <w:r w:rsidRPr="00031BD0">
        <w:rPr>
          <w:color w:val="000000"/>
          <w:lang w:val="en-US"/>
        </w:rPr>
        <w:t xml:space="preserve"> </w:t>
      </w:r>
      <w:proofErr w:type="spellStart"/>
      <w:r w:rsidRPr="00031BD0">
        <w:rPr>
          <w:color w:val="000000"/>
          <w:lang w:val="en-US"/>
        </w:rPr>
        <w:t>wus</w:t>
      </w:r>
      <w:proofErr w:type="spellEnd"/>
      <w:r w:rsidRPr="00031BD0">
        <w:rPr>
          <w:color w:val="000000"/>
          <w:lang w:val="en-US"/>
        </w:rPr>
        <w:t xml:space="preserve"> </w:t>
      </w:r>
      <w:proofErr w:type="spellStart"/>
      <w:r w:rsidRPr="00031BD0">
        <w:rPr>
          <w:color w:val="000000"/>
          <w:lang w:val="en-US"/>
        </w:rPr>
        <w:t>mesthi</w:t>
      </w:r>
      <w:proofErr w:type="spellEnd"/>
      <w:r w:rsidRPr="00031BD0">
        <w:rPr>
          <w:color w:val="000000"/>
          <w:lang w:val="en-US"/>
        </w:rPr>
        <w:t xml:space="preserve"> </w:t>
      </w:r>
      <w:proofErr w:type="spellStart"/>
      <w:r w:rsidRPr="00031BD0">
        <w:rPr>
          <w:color w:val="000000"/>
          <w:lang w:val="en-US"/>
        </w:rPr>
        <w:t>sirna</w:t>
      </w:r>
      <w:proofErr w:type="spellEnd"/>
    </w:p>
    <w:p w14:paraId="6003B924" w14:textId="77777777" w:rsidR="00031BD0" w:rsidRPr="00031BD0" w:rsidRDefault="00031BD0" w:rsidP="00031BD0">
      <w:pPr>
        <w:ind w:left="1076" w:firstLine="356"/>
        <w:jc w:val="both"/>
        <w:rPr>
          <w:color w:val="000000"/>
          <w:lang w:val="en-US"/>
        </w:rPr>
      </w:pPr>
      <w:r w:rsidRPr="00031BD0">
        <w:rPr>
          <w:color w:val="000000"/>
          <w:lang w:val="en-US"/>
        </w:rPr>
        <w:t xml:space="preserve">Mung </w:t>
      </w:r>
      <w:proofErr w:type="spellStart"/>
      <w:r w:rsidRPr="00031BD0">
        <w:rPr>
          <w:color w:val="000000"/>
          <w:lang w:val="en-US"/>
        </w:rPr>
        <w:t>sihé</w:t>
      </w:r>
      <w:proofErr w:type="spellEnd"/>
      <w:r w:rsidRPr="00031BD0">
        <w:rPr>
          <w:color w:val="000000"/>
          <w:lang w:val="en-US"/>
        </w:rPr>
        <w:t xml:space="preserve"> Allah kang </w:t>
      </w:r>
      <w:proofErr w:type="spellStart"/>
      <w:r w:rsidRPr="00031BD0">
        <w:rPr>
          <w:color w:val="000000"/>
          <w:lang w:val="en-US"/>
        </w:rPr>
        <w:t>langgeng</w:t>
      </w:r>
      <w:proofErr w:type="spellEnd"/>
      <w:r w:rsidRPr="00031BD0">
        <w:rPr>
          <w:color w:val="000000"/>
          <w:lang w:val="en-US"/>
        </w:rPr>
        <w:t xml:space="preserve"> </w:t>
      </w:r>
      <w:proofErr w:type="spellStart"/>
      <w:r w:rsidRPr="00031BD0">
        <w:rPr>
          <w:color w:val="000000"/>
          <w:lang w:val="en-US"/>
        </w:rPr>
        <w:t>slamanya</w:t>
      </w:r>
      <w:proofErr w:type="spellEnd"/>
    </w:p>
    <w:p w14:paraId="09E28D2C" w14:textId="77777777" w:rsidR="00031BD0" w:rsidRPr="00031BD0" w:rsidRDefault="00031BD0" w:rsidP="00031BD0">
      <w:pPr>
        <w:ind w:left="1076" w:firstLine="356"/>
        <w:jc w:val="both"/>
        <w:rPr>
          <w:color w:val="000000"/>
          <w:lang w:val="id-ID"/>
        </w:rPr>
      </w:pPr>
      <w:r w:rsidRPr="00031BD0">
        <w:rPr>
          <w:color w:val="000000"/>
          <w:lang w:val="en-US"/>
        </w:rPr>
        <w:t xml:space="preserve">Tyang kang </w:t>
      </w:r>
      <w:proofErr w:type="spellStart"/>
      <w:r w:rsidRPr="00031BD0">
        <w:rPr>
          <w:color w:val="000000"/>
          <w:lang w:val="en-US"/>
        </w:rPr>
        <w:t>ngayom</w:t>
      </w:r>
      <w:proofErr w:type="spellEnd"/>
      <w:r w:rsidRPr="00031BD0">
        <w:rPr>
          <w:color w:val="000000"/>
          <w:lang w:val="en-US"/>
        </w:rPr>
        <w:t xml:space="preserve"> </w:t>
      </w:r>
      <w:proofErr w:type="spellStart"/>
      <w:r w:rsidRPr="00031BD0">
        <w:rPr>
          <w:color w:val="000000"/>
          <w:lang w:val="en-US"/>
        </w:rPr>
        <w:t>wus</w:t>
      </w:r>
      <w:proofErr w:type="spellEnd"/>
      <w:r w:rsidRPr="00031BD0">
        <w:rPr>
          <w:color w:val="000000"/>
          <w:lang w:val="en-US"/>
        </w:rPr>
        <w:t xml:space="preserve"> </w:t>
      </w:r>
      <w:proofErr w:type="spellStart"/>
      <w:r w:rsidRPr="00031BD0">
        <w:rPr>
          <w:color w:val="000000"/>
          <w:lang w:val="en-US"/>
        </w:rPr>
        <w:t>mesthi</w:t>
      </w:r>
      <w:proofErr w:type="spellEnd"/>
      <w:r w:rsidRPr="00031BD0">
        <w:rPr>
          <w:color w:val="000000"/>
          <w:lang w:val="en-US"/>
        </w:rPr>
        <w:t xml:space="preserve"> </w:t>
      </w:r>
      <w:proofErr w:type="spellStart"/>
      <w:r w:rsidRPr="00031BD0">
        <w:rPr>
          <w:color w:val="000000"/>
          <w:lang w:val="en-US"/>
        </w:rPr>
        <w:t>raharja</w:t>
      </w:r>
      <w:proofErr w:type="spellEnd"/>
    </w:p>
    <w:p w14:paraId="534E8476" w14:textId="77777777" w:rsidR="00031BD0" w:rsidRPr="00031BD0" w:rsidRDefault="00031BD0" w:rsidP="00031BD0">
      <w:pPr>
        <w:ind w:left="364"/>
        <w:jc w:val="both"/>
        <w:rPr>
          <w:color w:val="000000"/>
          <w:lang w:val="en-US"/>
        </w:rPr>
      </w:pPr>
    </w:p>
    <w:p w14:paraId="063C748B" w14:textId="77777777" w:rsidR="00031BD0" w:rsidRPr="00031BD0" w:rsidRDefault="00031BD0" w:rsidP="00031BD0">
      <w:pPr>
        <w:ind w:left="720" w:hanging="360"/>
        <w:jc w:val="both"/>
        <w:rPr>
          <w:color w:val="000000"/>
          <w:lang w:val="en-US"/>
        </w:rPr>
      </w:pPr>
      <w:r w:rsidRPr="00031BD0">
        <w:rPr>
          <w:color w:val="000000"/>
          <w:lang w:val="en-US"/>
        </w:rPr>
        <w:t>2)</w:t>
      </w:r>
      <w:r w:rsidRPr="00031BD0">
        <w:rPr>
          <w:color w:val="000000"/>
          <w:lang w:val="en-US"/>
        </w:rPr>
        <w:tab/>
      </w:r>
      <w:proofErr w:type="spellStart"/>
      <w:r w:rsidRPr="00031BD0">
        <w:rPr>
          <w:color w:val="000000"/>
          <w:lang w:val="en-US"/>
        </w:rPr>
        <w:t>Drajad</w:t>
      </w:r>
      <w:proofErr w:type="spellEnd"/>
      <w:r w:rsidRPr="00031BD0">
        <w:rPr>
          <w:color w:val="000000"/>
          <w:lang w:val="en-US"/>
        </w:rPr>
        <w:t xml:space="preserve">, </w:t>
      </w:r>
      <w:proofErr w:type="spellStart"/>
      <w:r w:rsidRPr="00031BD0">
        <w:rPr>
          <w:color w:val="000000"/>
          <w:lang w:val="en-US"/>
        </w:rPr>
        <w:t>kasugihan</w:t>
      </w:r>
      <w:proofErr w:type="spellEnd"/>
      <w:r w:rsidRPr="00031BD0">
        <w:rPr>
          <w:color w:val="000000"/>
          <w:lang w:val="en-US"/>
        </w:rPr>
        <w:t xml:space="preserve">, </w:t>
      </w:r>
      <w:proofErr w:type="spellStart"/>
      <w:r w:rsidRPr="00031BD0">
        <w:rPr>
          <w:color w:val="000000"/>
          <w:lang w:val="en-US"/>
        </w:rPr>
        <w:t>wah</w:t>
      </w:r>
      <w:proofErr w:type="spellEnd"/>
      <w:r w:rsidRPr="00031BD0">
        <w:rPr>
          <w:color w:val="000000"/>
          <w:lang w:val="en-US"/>
        </w:rPr>
        <w:t xml:space="preserve"> </w:t>
      </w:r>
      <w:proofErr w:type="spellStart"/>
      <w:r w:rsidRPr="00031BD0">
        <w:rPr>
          <w:color w:val="000000"/>
          <w:lang w:val="en-US"/>
        </w:rPr>
        <w:t>kasenengan</w:t>
      </w:r>
      <w:proofErr w:type="spellEnd"/>
    </w:p>
    <w:p w14:paraId="584FAB85" w14:textId="77777777" w:rsidR="00031BD0" w:rsidRPr="00031BD0" w:rsidRDefault="00031BD0" w:rsidP="00031BD0">
      <w:pPr>
        <w:ind w:left="720"/>
        <w:jc w:val="both"/>
        <w:rPr>
          <w:color w:val="000000"/>
          <w:lang w:val="en-US"/>
        </w:rPr>
      </w:pPr>
      <w:proofErr w:type="spellStart"/>
      <w:r w:rsidRPr="00031BD0">
        <w:rPr>
          <w:color w:val="000000"/>
          <w:lang w:val="en-US"/>
        </w:rPr>
        <w:t>Ginayuh</w:t>
      </w:r>
      <w:proofErr w:type="spellEnd"/>
      <w:r w:rsidRPr="00031BD0">
        <w:rPr>
          <w:color w:val="000000"/>
          <w:lang w:val="en-US"/>
        </w:rPr>
        <w:t xml:space="preserve"> </w:t>
      </w:r>
      <w:proofErr w:type="spellStart"/>
      <w:r w:rsidRPr="00031BD0">
        <w:rPr>
          <w:color w:val="000000"/>
          <w:lang w:val="en-US"/>
        </w:rPr>
        <w:t>kanthi</w:t>
      </w:r>
      <w:proofErr w:type="spellEnd"/>
      <w:r w:rsidRPr="00031BD0">
        <w:rPr>
          <w:color w:val="000000"/>
          <w:lang w:val="en-US"/>
        </w:rPr>
        <w:t xml:space="preserve"> </w:t>
      </w:r>
      <w:proofErr w:type="spellStart"/>
      <w:r w:rsidRPr="00031BD0">
        <w:rPr>
          <w:color w:val="000000"/>
          <w:lang w:val="en-US"/>
        </w:rPr>
        <w:t>margi</w:t>
      </w:r>
      <w:proofErr w:type="spellEnd"/>
      <w:r w:rsidRPr="00031BD0">
        <w:rPr>
          <w:color w:val="000000"/>
          <w:lang w:val="en-US"/>
        </w:rPr>
        <w:t xml:space="preserve"> </w:t>
      </w:r>
      <w:proofErr w:type="spellStart"/>
      <w:r w:rsidRPr="00031BD0">
        <w:rPr>
          <w:color w:val="000000"/>
          <w:lang w:val="en-US"/>
        </w:rPr>
        <w:t>utami</w:t>
      </w:r>
      <w:proofErr w:type="spellEnd"/>
    </w:p>
    <w:p w14:paraId="037401E9" w14:textId="77777777" w:rsidR="00031BD0" w:rsidRPr="00031BD0" w:rsidRDefault="00031BD0" w:rsidP="00031BD0">
      <w:pPr>
        <w:tabs>
          <w:tab w:val="left" w:pos="1440"/>
        </w:tabs>
        <w:ind w:left="720"/>
        <w:jc w:val="both"/>
        <w:rPr>
          <w:color w:val="000000"/>
          <w:lang w:val="en-US"/>
        </w:rPr>
      </w:pPr>
      <w:proofErr w:type="spellStart"/>
      <w:r w:rsidRPr="00031BD0">
        <w:rPr>
          <w:color w:val="000000"/>
          <w:lang w:val="en-US"/>
        </w:rPr>
        <w:t>Aywa</w:t>
      </w:r>
      <w:proofErr w:type="spellEnd"/>
      <w:r w:rsidRPr="00031BD0">
        <w:rPr>
          <w:color w:val="000000"/>
          <w:lang w:val="en-US"/>
        </w:rPr>
        <w:t xml:space="preserve"> </w:t>
      </w:r>
      <w:proofErr w:type="spellStart"/>
      <w:r w:rsidRPr="00031BD0">
        <w:rPr>
          <w:color w:val="000000"/>
          <w:lang w:val="en-US"/>
        </w:rPr>
        <w:t>lali</w:t>
      </w:r>
      <w:proofErr w:type="spellEnd"/>
      <w:r w:rsidRPr="00031BD0">
        <w:rPr>
          <w:color w:val="000000"/>
          <w:lang w:val="en-US"/>
        </w:rPr>
        <w:t xml:space="preserve"> kang aji </w:t>
      </w:r>
      <w:proofErr w:type="spellStart"/>
      <w:r w:rsidRPr="00031BD0">
        <w:rPr>
          <w:color w:val="000000"/>
          <w:lang w:val="en-US"/>
        </w:rPr>
        <w:t>lan</w:t>
      </w:r>
      <w:proofErr w:type="spellEnd"/>
      <w:r w:rsidRPr="00031BD0">
        <w:rPr>
          <w:color w:val="000000"/>
          <w:lang w:val="en-US"/>
        </w:rPr>
        <w:t xml:space="preserve"> </w:t>
      </w:r>
      <w:proofErr w:type="spellStart"/>
      <w:r w:rsidRPr="00031BD0">
        <w:rPr>
          <w:color w:val="000000"/>
          <w:lang w:val="en-US"/>
        </w:rPr>
        <w:t>sejati</w:t>
      </w:r>
      <w:proofErr w:type="spellEnd"/>
    </w:p>
    <w:p w14:paraId="1479ED09" w14:textId="77777777" w:rsidR="00031BD0" w:rsidRPr="00031BD0" w:rsidRDefault="00031BD0" w:rsidP="00031BD0">
      <w:pPr>
        <w:ind w:left="720"/>
        <w:jc w:val="both"/>
        <w:rPr>
          <w:color w:val="000000"/>
          <w:lang w:val="en-US"/>
        </w:rPr>
      </w:pPr>
      <w:proofErr w:type="spellStart"/>
      <w:r w:rsidRPr="00031BD0">
        <w:rPr>
          <w:color w:val="000000"/>
          <w:lang w:val="en-US"/>
        </w:rPr>
        <w:t>Yèku</w:t>
      </w:r>
      <w:proofErr w:type="spellEnd"/>
      <w:r w:rsidRPr="00031BD0">
        <w:rPr>
          <w:color w:val="000000"/>
          <w:lang w:val="en-US"/>
        </w:rPr>
        <w:t xml:space="preserve"> </w:t>
      </w:r>
      <w:proofErr w:type="spellStart"/>
      <w:r w:rsidRPr="00031BD0">
        <w:rPr>
          <w:color w:val="000000"/>
          <w:lang w:val="en-US"/>
        </w:rPr>
        <w:t>setya</w:t>
      </w:r>
      <w:proofErr w:type="spellEnd"/>
      <w:r w:rsidRPr="00031BD0">
        <w:rPr>
          <w:color w:val="000000"/>
          <w:lang w:val="en-US"/>
        </w:rPr>
        <w:t xml:space="preserve"> </w:t>
      </w:r>
      <w:proofErr w:type="spellStart"/>
      <w:r w:rsidRPr="00031BD0">
        <w:rPr>
          <w:color w:val="000000"/>
          <w:lang w:val="en-US"/>
        </w:rPr>
        <w:t>wah</w:t>
      </w:r>
      <w:proofErr w:type="spellEnd"/>
      <w:r w:rsidRPr="00031BD0">
        <w:rPr>
          <w:color w:val="000000"/>
          <w:lang w:val="en-US"/>
        </w:rPr>
        <w:t xml:space="preserve"> </w:t>
      </w:r>
      <w:proofErr w:type="spellStart"/>
      <w:r w:rsidRPr="00031BD0">
        <w:rPr>
          <w:color w:val="000000"/>
          <w:lang w:val="en-US"/>
        </w:rPr>
        <w:t>nunggil</w:t>
      </w:r>
      <w:proofErr w:type="spellEnd"/>
      <w:r w:rsidRPr="00031BD0">
        <w:rPr>
          <w:color w:val="000000"/>
          <w:lang w:val="en-US"/>
        </w:rPr>
        <w:t xml:space="preserve"> </w:t>
      </w:r>
      <w:proofErr w:type="spellStart"/>
      <w:r w:rsidRPr="00031BD0">
        <w:rPr>
          <w:color w:val="000000"/>
          <w:lang w:val="en-US"/>
        </w:rPr>
        <w:t>ing</w:t>
      </w:r>
      <w:proofErr w:type="spellEnd"/>
      <w:r w:rsidRPr="00031BD0">
        <w:rPr>
          <w:color w:val="000000"/>
          <w:lang w:val="en-US"/>
        </w:rPr>
        <w:t xml:space="preserve"> Gusti.</w:t>
      </w:r>
    </w:p>
    <w:p w14:paraId="24873E40" w14:textId="77777777" w:rsidR="00031BD0" w:rsidRPr="00031BD0" w:rsidRDefault="00031BD0" w:rsidP="00031BD0">
      <w:pPr>
        <w:ind w:left="720"/>
        <w:jc w:val="both"/>
        <w:rPr>
          <w:color w:val="000000"/>
          <w:lang w:val="en-US"/>
        </w:rPr>
      </w:pPr>
      <w:r w:rsidRPr="00031BD0">
        <w:rPr>
          <w:color w:val="000000"/>
          <w:lang w:val="en-US"/>
        </w:rPr>
        <w:t>Reff.</w:t>
      </w:r>
      <w:r w:rsidRPr="00031BD0">
        <w:rPr>
          <w:color w:val="000000"/>
          <w:lang w:val="en-US"/>
        </w:rPr>
        <w:tab/>
        <w:t xml:space="preserve">….. </w:t>
      </w:r>
    </w:p>
    <w:p w14:paraId="736BD7C4" w14:textId="77777777" w:rsidR="00031BD0" w:rsidRPr="00031BD0" w:rsidRDefault="00031BD0" w:rsidP="00031BD0">
      <w:pPr>
        <w:ind w:left="364"/>
        <w:jc w:val="both"/>
        <w:rPr>
          <w:color w:val="000000"/>
          <w:sz w:val="13"/>
          <w:szCs w:val="13"/>
          <w:lang w:val="id-ID"/>
        </w:rPr>
      </w:pPr>
    </w:p>
    <w:p w14:paraId="0B417517" w14:textId="77777777" w:rsidR="00031BD0" w:rsidRPr="00031BD0" w:rsidRDefault="00031BD0" w:rsidP="00031BD0">
      <w:pPr>
        <w:ind w:left="720" w:hanging="360"/>
        <w:jc w:val="both"/>
        <w:rPr>
          <w:color w:val="000000"/>
          <w:lang w:val="en-US"/>
        </w:rPr>
      </w:pPr>
      <w:r w:rsidRPr="00031BD0">
        <w:rPr>
          <w:color w:val="000000"/>
          <w:lang w:val="en-US"/>
        </w:rPr>
        <w:t>3)</w:t>
      </w:r>
      <w:r w:rsidRPr="00031BD0">
        <w:rPr>
          <w:color w:val="000000"/>
          <w:lang w:val="en-US"/>
        </w:rPr>
        <w:tab/>
      </w:r>
      <w:proofErr w:type="spellStart"/>
      <w:r w:rsidRPr="00031BD0">
        <w:rPr>
          <w:color w:val="000000"/>
          <w:lang w:val="en-US"/>
        </w:rPr>
        <w:t>Sagunging</w:t>
      </w:r>
      <w:proofErr w:type="spellEnd"/>
      <w:r w:rsidRPr="00031BD0">
        <w:rPr>
          <w:color w:val="000000"/>
          <w:lang w:val="en-US"/>
        </w:rPr>
        <w:t xml:space="preserve"> </w:t>
      </w:r>
      <w:proofErr w:type="spellStart"/>
      <w:r w:rsidRPr="00031BD0">
        <w:rPr>
          <w:color w:val="000000"/>
          <w:lang w:val="en-US"/>
        </w:rPr>
        <w:t>kadonyan</w:t>
      </w:r>
      <w:proofErr w:type="spellEnd"/>
      <w:r w:rsidRPr="00031BD0">
        <w:rPr>
          <w:color w:val="000000"/>
          <w:lang w:val="en-US"/>
        </w:rPr>
        <w:t xml:space="preserve"> </w:t>
      </w:r>
      <w:proofErr w:type="spellStart"/>
      <w:r w:rsidRPr="00031BD0">
        <w:rPr>
          <w:color w:val="000000"/>
          <w:lang w:val="en-US"/>
        </w:rPr>
        <w:t>ingkang</w:t>
      </w:r>
      <w:proofErr w:type="spellEnd"/>
      <w:r w:rsidRPr="00031BD0">
        <w:rPr>
          <w:color w:val="000000"/>
          <w:lang w:val="en-US"/>
        </w:rPr>
        <w:t xml:space="preserve"> </w:t>
      </w:r>
      <w:proofErr w:type="spellStart"/>
      <w:r w:rsidRPr="00031BD0">
        <w:rPr>
          <w:color w:val="000000"/>
          <w:lang w:val="en-US"/>
        </w:rPr>
        <w:t>kadarbya</w:t>
      </w:r>
      <w:proofErr w:type="spellEnd"/>
    </w:p>
    <w:p w14:paraId="6935A2A2" w14:textId="77777777" w:rsidR="00031BD0" w:rsidRPr="00031BD0" w:rsidRDefault="00031BD0" w:rsidP="00031BD0">
      <w:pPr>
        <w:ind w:left="720"/>
        <w:jc w:val="both"/>
        <w:rPr>
          <w:color w:val="000000"/>
          <w:lang w:val="en-US"/>
        </w:rPr>
      </w:pPr>
      <w:r w:rsidRPr="00031BD0">
        <w:rPr>
          <w:color w:val="000000"/>
          <w:lang w:val="en-US"/>
        </w:rPr>
        <w:t xml:space="preserve">Iku </w:t>
      </w:r>
      <w:proofErr w:type="spellStart"/>
      <w:r w:rsidRPr="00031BD0">
        <w:rPr>
          <w:color w:val="000000"/>
          <w:lang w:val="en-US"/>
        </w:rPr>
        <w:t>sranané</w:t>
      </w:r>
      <w:proofErr w:type="spellEnd"/>
      <w:r w:rsidRPr="00031BD0">
        <w:rPr>
          <w:color w:val="000000"/>
          <w:lang w:val="en-US"/>
        </w:rPr>
        <w:t xml:space="preserve"> </w:t>
      </w:r>
      <w:proofErr w:type="spellStart"/>
      <w:r w:rsidRPr="00031BD0">
        <w:rPr>
          <w:color w:val="000000"/>
          <w:lang w:val="en-US"/>
        </w:rPr>
        <w:t>mbabarken</w:t>
      </w:r>
      <w:proofErr w:type="spellEnd"/>
      <w:r w:rsidRPr="00031BD0">
        <w:rPr>
          <w:color w:val="000000"/>
          <w:lang w:val="en-US"/>
        </w:rPr>
        <w:t xml:space="preserve"> </w:t>
      </w:r>
      <w:proofErr w:type="spellStart"/>
      <w:r w:rsidRPr="00031BD0">
        <w:rPr>
          <w:color w:val="000000"/>
          <w:lang w:val="en-US"/>
        </w:rPr>
        <w:t>tresna</w:t>
      </w:r>
      <w:proofErr w:type="spellEnd"/>
    </w:p>
    <w:p w14:paraId="49AD124B" w14:textId="77777777" w:rsidR="00031BD0" w:rsidRPr="00031BD0" w:rsidRDefault="00031BD0" w:rsidP="00031BD0">
      <w:pPr>
        <w:ind w:left="720"/>
        <w:jc w:val="both"/>
        <w:rPr>
          <w:color w:val="000000"/>
          <w:lang w:val="en-US"/>
        </w:rPr>
      </w:pPr>
      <w:proofErr w:type="spellStart"/>
      <w:r w:rsidRPr="00031BD0">
        <w:rPr>
          <w:color w:val="000000"/>
          <w:lang w:val="en-US"/>
        </w:rPr>
        <w:t>Yèn</w:t>
      </w:r>
      <w:proofErr w:type="spellEnd"/>
      <w:r w:rsidRPr="00031BD0">
        <w:rPr>
          <w:color w:val="000000"/>
          <w:lang w:val="en-US"/>
        </w:rPr>
        <w:t xml:space="preserve"> </w:t>
      </w:r>
      <w:proofErr w:type="spellStart"/>
      <w:r w:rsidRPr="00031BD0">
        <w:rPr>
          <w:color w:val="000000"/>
          <w:lang w:val="en-US"/>
        </w:rPr>
        <w:t>dugèng</w:t>
      </w:r>
      <w:proofErr w:type="spellEnd"/>
      <w:r w:rsidRPr="00031BD0">
        <w:rPr>
          <w:color w:val="000000"/>
          <w:lang w:val="en-US"/>
        </w:rPr>
        <w:t xml:space="preserve"> </w:t>
      </w:r>
      <w:proofErr w:type="spellStart"/>
      <w:r w:rsidRPr="00031BD0">
        <w:rPr>
          <w:color w:val="000000"/>
          <w:lang w:val="en-US"/>
        </w:rPr>
        <w:t>janji</w:t>
      </w:r>
      <w:proofErr w:type="spellEnd"/>
      <w:r w:rsidRPr="00031BD0">
        <w:rPr>
          <w:color w:val="000000"/>
          <w:lang w:val="en-US"/>
        </w:rPr>
        <w:t xml:space="preserve"> tan </w:t>
      </w:r>
      <w:proofErr w:type="spellStart"/>
      <w:r w:rsidRPr="00031BD0">
        <w:rPr>
          <w:color w:val="000000"/>
          <w:lang w:val="en-US"/>
        </w:rPr>
        <w:t>badhé</w:t>
      </w:r>
      <w:proofErr w:type="spellEnd"/>
      <w:r w:rsidRPr="00031BD0">
        <w:rPr>
          <w:color w:val="000000"/>
          <w:lang w:val="en-US"/>
        </w:rPr>
        <w:t xml:space="preserve"> </w:t>
      </w:r>
      <w:proofErr w:type="spellStart"/>
      <w:r w:rsidRPr="00031BD0">
        <w:rPr>
          <w:color w:val="000000"/>
          <w:lang w:val="en-US"/>
        </w:rPr>
        <w:t>binekta</w:t>
      </w:r>
      <w:proofErr w:type="spellEnd"/>
    </w:p>
    <w:p w14:paraId="0FA3A13D" w14:textId="77777777" w:rsidR="00031BD0" w:rsidRPr="00031BD0" w:rsidRDefault="00031BD0" w:rsidP="00031BD0">
      <w:pPr>
        <w:ind w:left="720"/>
        <w:jc w:val="both"/>
        <w:rPr>
          <w:color w:val="000000"/>
          <w:lang w:val="en-US"/>
        </w:rPr>
      </w:pPr>
      <w:r w:rsidRPr="00031BD0">
        <w:rPr>
          <w:color w:val="000000"/>
          <w:lang w:val="en-US"/>
        </w:rPr>
        <w:t xml:space="preserve">Mung </w:t>
      </w:r>
      <w:proofErr w:type="spellStart"/>
      <w:r w:rsidRPr="00031BD0">
        <w:rPr>
          <w:color w:val="000000"/>
          <w:lang w:val="en-US"/>
        </w:rPr>
        <w:t>gesang</w:t>
      </w:r>
      <w:proofErr w:type="spellEnd"/>
      <w:r w:rsidRPr="00031BD0">
        <w:rPr>
          <w:color w:val="000000"/>
          <w:lang w:val="en-US"/>
        </w:rPr>
        <w:t xml:space="preserve"> </w:t>
      </w:r>
      <w:proofErr w:type="spellStart"/>
      <w:r w:rsidRPr="00031BD0">
        <w:rPr>
          <w:color w:val="000000"/>
          <w:lang w:val="en-US"/>
        </w:rPr>
        <w:t>langgeng</w:t>
      </w:r>
      <w:proofErr w:type="spellEnd"/>
      <w:r w:rsidRPr="00031BD0">
        <w:rPr>
          <w:color w:val="000000"/>
          <w:lang w:val="en-US"/>
        </w:rPr>
        <w:t xml:space="preserve"> bandha </w:t>
      </w:r>
      <w:proofErr w:type="spellStart"/>
      <w:r w:rsidRPr="00031BD0">
        <w:rPr>
          <w:color w:val="000000"/>
          <w:lang w:val="en-US"/>
        </w:rPr>
        <w:t>ing</w:t>
      </w:r>
      <w:proofErr w:type="spellEnd"/>
      <w:r w:rsidRPr="00031BD0">
        <w:rPr>
          <w:color w:val="000000"/>
          <w:lang w:val="en-US"/>
        </w:rPr>
        <w:t xml:space="preserve"> swarga</w:t>
      </w:r>
    </w:p>
    <w:p w14:paraId="136D5A69" w14:textId="77777777" w:rsidR="00031BD0" w:rsidRPr="00031BD0" w:rsidRDefault="00031BD0" w:rsidP="00031BD0">
      <w:pPr>
        <w:tabs>
          <w:tab w:val="left" w:pos="1440"/>
        </w:tabs>
        <w:ind w:left="720"/>
        <w:jc w:val="both"/>
        <w:rPr>
          <w:color w:val="000000"/>
          <w:lang w:val="en-US"/>
        </w:rPr>
      </w:pPr>
      <w:r w:rsidRPr="00031BD0">
        <w:rPr>
          <w:color w:val="000000"/>
          <w:lang w:val="en-US"/>
        </w:rPr>
        <w:t>Reff.</w:t>
      </w:r>
      <w:r w:rsidRPr="00031BD0">
        <w:rPr>
          <w:color w:val="000000"/>
          <w:lang w:val="en-US"/>
        </w:rPr>
        <w:tab/>
        <w:t>…..</w:t>
      </w:r>
    </w:p>
    <w:p w14:paraId="653218ED" w14:textId="77777777" w:rsidR="00031BD0" w:rsidRDefault="00031BD0" w:rsidP="00031BD0">
      <w:pPr>
        <w:jc w:val="both"/>
        <w:rPr>
          <w:color w:val="000000"/>
          <w:lang w:val="id-ID"/>
        </w:rPr>
      </w:pPr>
    </w:p>
    <w:p w14:paraId="102F0E8E" w14:textId="77777777" w:rsidR="009C56C7" w:rsidRDefault="009C56C7" w:rsidP="00031BD0">
      <w:pPr>
        <w:jc w:val="both"/>
        <w:rPr>
          <w:color w:val="000000"/>
          <w:lang w:val="id-ID"/>
        </w:rPr>
      </w:pPr>
    </w:p>
    <w:p w14:paraId="65EE849D" w14:textId="77777777" w:rsidR="009C56C7" w:rsidRPr="00031BD0" w:rsidRDefault="009C56C7" w:rsidP="00031BD0">
      <w:pPr>
        <w:jc w:val="both"/>
        <w:rPr>
          <w:color w:val="000000"/>
          <w:lang w:val="id-ID"/>
        </w:rPr>
      </w:pPr>
    </w:p>
    <w:p w14:paraId="05BC5A67" w14:textId="45325FC3" w:rsidR="00031BD0" w:rsidRPr="00031BD0" w:rsidRDefault="00031BD0" w:rsidP="00031BD0">
      <w:pPr>
        <w:jc w:val="right"/>
        <w:rPr>
          <w:lang w:val="id-ID"/>
        </w:rPr>
      </w:pPr>
      <w:r w:rsidRPr="00031BD0">
        <w:rPr>
          <w:noProof/>
          <w:lang w:val="id-ID"/>
        </w:rPr>
        <mc:AlternateContent>
          <mc:Choice Requires="wps">
            <w:drawing>
              <wp:anchor distT="0" distB="0" distL="114300" distR="114300" simplePos="0" relativeHeight="251943424" behindDoc="0" locked="0" layoutInCell="1" allowOverlap="1" wp14:anchorId="67C56C59" wp14:editId="72DA8BCE">
                <wp:simplePos x="0" y="0"/>
                <wp:positionH relativeFrom="column">
                  <wp:posOffset>59055</wp:posOffset>
                </wp:positionH>
                <wp:positionV relativeFrom="paragraph">
                  <wp:posOffset>474345</wp:posOffset>
                </wp:positionV>
                <wp:extent cx="4194810" cy="676910"/>
                <wp:effectExtent l="0" t="635" r="0" b="0"/>
                <wp:wrapSquare wrapText="bothSides"/>
                <wp:docPr id="171160293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4810" cy="676910"/>
                        </a:xfrm>
                        <a:prstGeom prst="rect">
                          <a:avLst/>
                        </a:prstGeom>
                        <a:solidFill>
                          <a:srgbClr val="EEEC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D8EA1D" w14:textId="77777777" w:rsidR="00031BD0" w:rsidRDefault="00031BD0" w:rsidP="00031BD0">
                            <w:pPr>
                              <w:jc w:val="center"/>
                              <w:textDirection w:val="btLr"/>
                            </w:pPr>
                            <w:r>
                              <w:rPr>
                                <w:color w:val="000000"/>
                                <w:sz w:val="20"/>
                              </w:rPr>
                              <w:t xml:space="preserve">Materi Pakempalan Pandonga karancang nyrambahi sadaya </w:t>
                            </w:r>
                            <w:r>
                              <w:rPr>
                                <w:i/>
                                <w:iCs/>
                                <w:color w:val="000000"/>
                                <w:sz w:val="20"/>
                              </w:rPr>
                              <w:t>generasi</w:t>
                            </w:r>
                            <w:r>
                              <w:rPr>
                                <w:color w:val="000000"/>
                                <w:sz w:val="20"/>
                              </w:rPr>
                              <w:t xml:space="preserve"> (turunan), saking laré, kanéman, diwasa, ngantos kasepuhan. Awit saking punika, prayogi menawi saged sadaya </w:t>
                            </w:r>
                            <w:r w:rsidRPr="007943D7">
                              <w:rPr>
                                <w:i/>
                                <w:iCs/>
                                <w:color w:val="000000"/>
                                <w:sz w:val="20"/>
                              </w:rPr>
                              <w:t>generasi</w:t>
                            </w:r>
                            <w:r>
                              <w:rPr>
                                <w:color w:val="000000"/>
                                <w:sz w:val="20"/>
                              </w:rPr>
                              <w:t xml:space="preserve"> pikantuk jejibahan dhèrèk lelados ing pakempalan pandonga punika.</w:t>
                            </w:r>
                          </w:p>
                          <w:p w14:paraId="479A1222" w14:textId="77777777" w:rsidR="00031BD0" w:rsidRDefault="00031BD0" w:rsidP="00031BD0">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56C59" id="Rectangle 144" o:spid="_x0000_s1134" style="position:absolute;left:0;text-align:left;margin-left:4.65pt;margin-top:37.35pt;width:330.3pt;height:53.3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" fillcolor="#eeece1" stroked="f">
                <v:textbox inset="2.53958mm,1.2694mm,2.53958mm,1.2694mm">
                  <w:txbxContent>
                    <w:p w14:paraId="27D8EA1D" w14:textId="77777777" w:rsidR="00031BD0" w:rsidRDefault="00031BD0" w:rsidP="00031BD0">
                      <w:pPr>
                        <w:jc w:val="center"/>
                        <w:textDirection w:val="btLr"/>
                      </w:pPr>
                      <w:r>
                        <w:rPr>
                          <w:color w:val="000000"/>
                          <w:sz w:val="20"/>
                        </w:rPr>
                        <w:t xml:space="preserve">Materi Pakempalan Pandonga karancang nyrambahi sadaya </w:t>
                      </w:r>
                      <w:r>
                        <w:rPr>
                          <w:i/>
                          <w:iCs/>
                          <w:color w:val="000000"/>
                          <w:sz w:val="20"/>
                        </w:rPr>
                        <w:t>generasi</w:t>
                      </w:r>
                      <w:r>
                        <w:rPr>
                          <w:color w:val="000000"/>
                          <w:sz w:val="20"/>
                        </w:rPr>
                        <w:t xml:space="preserve"> (turunan), saking laré, kanéman, diwasa, ngantos kasepuhan. Awit saking punika, prayogi menawi saged sadaya </w:t>
                      </w:r>
                      <w:r w:rsidRPr="007943D7">
                        <w:rPr>
                          <w:i/>
                          <w:iCs/>
                          <w:color w:val="000000"/>
                          <w:sz w:val="20"/>
                        </w:rPr>
                        <w:t>generasi</w:t>
                      </w:r>
                      <w:r>
                        <w:rPr>
                          <w:color w:val="000000"/>
                          <w:sz w:val="20"/>
                        </w:rPr>
                        <w:t xml:space="preserve"> pikantuk jejibahan dhèrèk lelados ing pakempalan pandonga punika.</w:t>
                      </w:r>
                    </w:p>
                    <w:p w14:paraId="479A1222" w14:textId="77777777" w:rsidR="00031BD0" w:rsidRDefault="00031BD0" w:rsidP="00031BD0">
                      <w:pPr>
                        <w:textDirection w:val="btLr"/>
                      </w:pPr>
                    </w:p>
                  </w:txbxContent>
                </v:textbox>
                <w10:wrap type="square"/>
              </v:rect>
            </w:pict>
          </mc:Fallback>
        </mc:AlternateContent>
      </w:r>
      <w:r w:rsidRPr="00031BD0">
        <w:rPr>
          <w:lang w:val="id-ID"/>
        </w:rPr>
        <w:t>[sw-aj]</w:t>
      </w:r>
    </w:p>
    <w:p w14:paraId="437AA69A" w14:textId="2B6125CF" w:rsidR="00F352F8" w:rsidRPr="00813992" w:rsidRDefault="00F352F8" w:rsidP="00DD0F29">
      <w:pPr>
        <w:jc w:val="right"/>
        <w:rPr>
          <w:lang w:val="id-ID"/>
        </w:rPr>
      </w:pPr>
      <w:r w:rsidRPr="00813992">
        <w:rPr>
          <w:lang w:val="id-ID"/>
        </w:rPr>
        <w:br w:type="page"/>
      </w:r>
    </w:p>
    <w:p w14:paraId="726437CE" w14:textId="77777777" w:rsidR="009C56C7" w:rsidRPr="00154F9E" w:rsidRDefault="009C56C7" w:rsidP="009C56C7">
      <w:pPr>
        <w:pStyle w:val="DaftarParagraf"/>
        <w:adjustRightInd w:val="0"/>
        <w:ind w:left="0" w:firstLine="0"/>
        <w:rPr>
          <w:rFonts w:eastAsia="Times New Roman" w:cs="Calibri"/>
          <w:lang w:val="id-ID" w:eastAsia="de-DE"/>
        </w:rPr>
      </w:pPr>
    </w:p>
    <w:p w14:paraId="09BDBD58" w14:textId="77777777" w:rsidR="009C56C7" w:rsidRDefault="009C56C7" w:rsidP="009C56C7">
      <w:pPr>
        <w:rPr>
          <w:lang w:val="id-ID"/>
        </w:rPr>
      </w:pPr>
      <w:r w:rsidRPr="00813992">
        <w:rPr>
          <w:lang w:val="id-ID"/>
        </w:rPr>
        <w:br w:type="page"/>
      </w:r>
    </w:p>
    <w:p w14:paraId="1B0A150F" w14:textId="78F2A914" w:rsidR="00323A65" w:rsidRPr="00813992" w:rsidRDefault="003C4885" w:rsidP="00323A65">
      <w:pPr>
        <w:rPr>
          <w:lang w:val="id-ID"/>
        </w:rPr>
      </w:pPr>
      <w:r w:rsidRPr="00813992">
        <w:rPr>
          <w:noProof/>
          <w:lang w:val="id-ID"/>
        </w:rPr>
        <w:lastRenderedPageBreak/>
        <mc:AlternateContent>
          <mc:Choice Requires="wps">
            <w:drawing>
              <wp:anchor distT="45720" distB="45720" distL="114300" distR="114300" simplePos="0" relativeHeight="251814400" behindDoc="0" locked="0" layoutInCell="1" hidden="0" allowOverlap="1" wp14:anchorId="40E9FEBF" wp14:editId="104D56FC">
                <wp:simplePos x="0" y="0"/>
                <wp:positionH relativeFrom="margin">
                  <wp:align>right</wp:align>
                </wp:positionH>
                <wp:positionV relativeFrom="paragraph">
                  <wp:posOffset>196265</wp:posOffset>
                </wp:positionV>
                <wp:extent cx="1750695" cy="1143000"/>
                <wp:effectExtent l="0" t="0" r="1905" b="0"/>
                <wp:wrapSquare wrapText="bothSides" distT="45720" distB="45720" distL="114300" distR="114300"/>
                <wp:docPr id="805656567" name="Persegi Panjang 805656567"/>
                <wp:cNvGraphicFramePr/>
                <a:graphic xmlns:a="http://schemas.openxmlformats.org/drawingml/2006/main">
                  <a:graphicData uri="http://schemas.microsoft.com/office/word/2010/wordprocessingShape">
                    <wps:wsp>
                      <wps:cNvSpPr/>
                      <wps:spPr>
                        <a:xfrm>
                          <a:off x="0" y="0"/>
                          <a:ext cx="1750695" cy="1143000"/>
                        </a:xfrm>
                        <a:prstGeom prst="rect">
                          <a:avLst/>
                        </a:prstGeom>
                        <a:solidFill>
                          <a:srgbClr val="FFFFFF"/>
                        </a:solidFill>
                        <a:ln>
                          <a:noFill/>
                        </a:ln>
                      </wps:spPr>
                      <wps:txbx>
                        <w:txbxContent>
                          <w:p w14:paraId="3DDF8460" w14:textId="77777777" w:rsidR="002F2C9E" w:rsidRDefault="002F2C9E" w:rsidP="002F2C9E">
                            <w:pPr>
                              <w:jc w:val="center"/>
                              <w:textDirection w:val="btLr"/>
                              <w:rPr>
                                <w:rFonts w:ascii="Cooper Black" w:eastAsia="Corben" w:hAnsi="Cooper Black" w:cs="Corben"/>
                                <w:color w:val="000000"/>
                                <w:sz w:val="28"/>
                              </w:rPr>
                            </w:pPr>
                            <w:r w:rsidRPr="00172377">
                              <w:rPr>
                                <w:rFonts w:ascii="Cooper Black" w:eastAsia="Corben" w:hAnsi="Cooper Black" w:cs="Corben"/>
                                <w:color w:val="000000"/>
                                <w:sz w:val="28"/>
                              </w:rPr>
                              <w:t xml:space="preserve">Ngènget-ènget </w:t>
                            </w:r>
                            <w:r>
                              <w:rPr>
                                <w:rFonts w:ascii="Cooper Black" w:eastAsia="Corben" w:hAnsi="Cooper Black" w:cs="Corben"/>
                                <w:color w:val="000000"/>
                                <w:sz w:val="28"/>
                                <w:lang w:val="id-ID"/>
                              </w:rPr>
                              <w:t>Gusti</w:t>
                            </w:r>
                            <w:r>
                              <w:rPr>
                                <w:rFonts w:ascii="Cooper Black" w:eastAsia="Corben" w:hAnsi="Cooper Black" w:cs="Corben"/>
                                <w:color w:val="000000"/>
                                <w:sz w:val="28"/>
                              </w:rPr>
                              <w:t xml:space="preserve"> Allah</w:t>
                            </w:r>
                          </w:p>
                          <w:p w14:paraId="42E63C41" w14:textId="77777777" w:rsidR="002F2C9E" w:rsidRDefault="002F2C9E" w:rsidP="002F2C9E">
                            <w:pPr>
                              <w:jc w:val="center"/>
                              <w:textDirection w:val="btLr"/>
                              <w:rPr>
                                <w:rFonts w:ascii="Cooper Black" w:eastAsia="Corben" w:hAnsi="Cooper Black" w:cs="Corben"/>
                                <w:color w:val="000000"/>
                                <w:sz w:val="28"/>
                              </w:rPr>
                            </w:pPr>
                            <w:r>
                              <w:rPr>
                                <w:rFonts w:ascii="Cooper Black" w:eastAsia="Corben" w:hAnsi="Cooper Black" w:cs="Corben"/>
                                <w:color w:val="000000"/>
                                <w:sz w:val="28"/>
                                <w:lang w:val="id-ID"/>
                              </w:rPr>
                              <w:t>l</w:t>
                            </w:r>
                            <w:r>
                              <w:rPr>
                                <w:rFonts w:ascii="Cooper Black" w:eastAsia="Corben" w:hAnsi="Cooper Black" w:cs="Corben"/>
                                <w:color w:val="000000"/>
                                <w:sz w:val="28"/>
                              </w:rPr>
                              <w:t>an</w:t>
                            </w:r>
                          </w:p>
                          <w:p w14:paraId="15A25A3D" w14:textId="77777777" w:rsidR="002F2C9E" w:rsidRPr="00D753FA" w:rsidRDefault="002F2C9E" w:rsidP="002F2C9E">
                            <w:pPr>
                              <w:jc w:val="center"/>
                              <w:textDirection w:val="btLr"/>
                              <w:rPr>
                                <w:rFonts w:ascii="Cooper Black" w:hAnsi="Cooper Black"/>
                              </w:rPr>
                            </w:pPr>
                            <w:r>
                              <w:rPr>
                                <w:rFonts w:ascii="Cooper Black" w:eastAsia="Corben" w:hAnsi="Cooper Black" w:cs="Corben"/>
                                <w:color w:val="000000"/>
                                <w:sz w:val="28"/>
                                <w:lang w:val="id-ID"/>
                              </w:rPr>
                              <w:t>Mboten Nglokro</w:t>
                            </w:r>
                          </w:p>
                          <w:p w14:paraId="157FBB1F" w14:textId="106C9AB9" w:rsidR="00323A65" w:rsidRPr="00C76228" w:rsidRDefault="002F2C9E" w:rsidP="002F2C9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03A475C" w14:textId="77777777" w:rsidR="00323A65" w:rsidRDefault="00323A65" w:rsidP="00323A65">
                            <w:pPr>
                              <w:jc w:val="center"/>
                              <w:textDirection w:val="btLr"/>
                            </w:pPr>
                          </w:p>
                          <w:p w14:paraId="36D08FFB" w14:textId="77777777" w:rsidR="00323A65" w:rsidRDefault="00323A65" w:rsidP="00323A65">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E9FEBF" id="Persegi Panjang 805656567" o:spid="_x0000_s1135" style="position:absolute;margin-left:86.65pt;margin-top:15.45pt;width:137.85pt;height:90pt;z-index:251814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" stroked="f">
                <v:textbox inset="2.53958mm,1.2694mm,2.53958mm,1.2694mm">
                  <w:txbxContent>
                    <w:p w14:paraId="3DDF8460" w14:textId="77777777" w:rsidR="002F2C9E" w:rsidRDefault="002F2C9E" w:rsidP="002F2C9E">
                      <w:pPr>
                        <w:jc w:val="center"/>
                        <w:textDirection w:val="btLr"/>
                        <w:rPr>
                          <w:rFonts w:ascii="Cooper Black" w:eastAsia="Corben" w:hAnsi="Cooper Black" w:cs="Corben"/>
                          <w:color w:val="000000"/>
                          <w:sz w:val="28"/>
                        </w:rPr>
                      </w:pPr>
                      <w:r w:rsidRPr="00172377">
                        <w:rPr>
                          <w:rFonts w:ascii="Cooper Black" w:eastAsia="Corben" w:hAnsi="Cooper Black" w:cs="Corben"/>
                          <w:color w:val="000000"/>
                          <w:sz w:val="28"/>
                        </w:rPr>
                        <w:t xml:space="preserve">Ngènget-ènget </w:t>
                      </w:r>
                      <w:r>
                        <w:rPr>
                          <w:rFonts w:ascii="Cooper Black" w:eastAsia="Corben" w:hAnsi="Cooper Black" w:cs="Corben"/>
                          <w:color w:val="000000"/>
                          <w:sz w:val="28"/>
                          <w:lang w:val="id-ID"/>
                        </w:rPr>
                        <w:t>Gusti</w:t>
                      </w:r>
                      <w:r>
                        <w:rPr>
                          <w:rFonts w:ascii="Cooper Black" w:eastAsia="Corben" w:hAnsi="Cooper Black" w:cs="Corben"/>
                          <w:color w:val="000000"/>
                          <w:sz w:val="28"/>
                        </w:rPr>
                        <w:t xml:space="preserve"> Allah</w:t>
                      </w:r>
                    </w:p>
                    <w:p w14:paraId="42E63C41" w14:textId="77777777" w:rsidR="002F2C9E" w:rsidRDefault="002F2C9E" w:rsidP="002F2C9E">
                      <w:pPr>
                        <w:jc w:val="center"/>
                        <w:textDirection w:val="btLr"/>
                        <w:rPr>
                          <w:rFonts w:ascii="Cooper Black" w:eastAsia="Corben" w:hAnsi="Cooper Black" w:cs="Corben"/>
                          <w:color w:val="000000"/>
                          <w:sz w:val="28"/>
                        </w:rPr>
                      </w:pPr>
                      <w:r>
                        <w:rPr>
                          <w:rFonts w:ascii="Cooper Black" w:eastAsia="Corben" w:hAnsi="Cooper Black" w:cs="Corben"/>
                          <w:color w:val="000000"/>
                          <w:sz w:val="28"/>
                          <w:lang w:val="id-ID"/>
                        </w:rPr>
                        <w:t>l</w:t>
                      </w:r>
                      <w:r>
                        <w:rPr>
                          <w:rFonts w:ascii="Cooper Black" w:eastAsia="Corben" w:hAnsi="Cooper Black" w:cs="Corben"/>
                          <w:color w:val="000000"/>
                          <w:sz w:val="28"/>
                        </w:rPr>
                        <w:t>an</w:t>
                      </w:r>
                    </w:p>
                    <w:p w14:paraId="15A25A3D" w14:textId="77777777" w:rsidR="002F2C9E" w:rsidRPr="00D753FA" w:rsidRDefault="002F2C9E" w:rsidP="002F2C9E">
                      <w:pPr>
                        <w:jc w:val="center"/>
                        <w:textDirection w:val="btLr"/>
                        <w:rPr>
                          <w:rFonts w:ascii="Cooper Black" w:hAnsi="Cooper Black"/>
                        </w:rPr>
                      </w:pPr>
                      <w:r>
                        <w:rPr>
                          <w:rFonts w:ascii="Cooper Black" w:eastAsia="Corben" w:hAnsi="Cooper Black" w:cs="Corben"/>
                          <w:color w:val="000000"/>
                          <w:sz w:val="28"/>
                          <w:lang w:val="id-ID"/>
                        </w:rPr>
                        <w:t>Mboten Nglokro</w:t>
                      </w:r>
                    </w:p>
                    <w:p w14:paraId="157FBB1F" w14:textId="106C9AB9" w:rsidR="00323A65" w:rsidRPr="00C76228" w:rsidRDefault="002F2C9E" w:rsidP="002F2C9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03A475C" w14:textId="77777777" w:rsidR="00323A65" w:rsidRDefault="00323A65" w:rsidP="00323A65">
                      <w:pPr>
                        <w:jc w:val="center"/>
                        <w:textDirection w:val="btLr"/>
                      </w:pPr>
                    </w:p>
                    <w:p w14:paraId="36D08FFB" w14:textId="77777777" w:rsidR="00323A65" w:rsidRDefault="00323A65" w:rsidP="00323A65">
                      <w:pPr>
                        <w:jc w:val="center"/>
                        <w:textDirection w:val="btLr"/>
                      </w:pPr>
                    </w:p>
                  </w:txbxContent>
                </v:textbox>
                <w10:wrap type="square" anchorx="margin"/>
              </v:rect>
            </w:pict>
          </mc:Fallback>
        </mc:AlternateContent>
      </w:r>
    </w:p>
    <w:p w14:paraId="759201DA" w14:textId="79602830" w:rsidR="00323A65" w:rsidRPr="00031BD0" w:rsidRDefault="003C4885" w:rsidP="00323A65">
      <w:pPr>
        <w:rPr>
          <w:b/>
          <w:color w:val="0070C0"/>
          <w:lang w:val="id-ID"/>
        </w:rPr>
      </w:pPr>
      <w:r w:rsidRPr="00813992">
        <w:rPr>
          <w:noProof/>
          <w:lang w:val="id-ID"/>
        </w:rPr>
        <mc:AlternateContent>
          <mc:Choice Requires="wps">
            <w:drawing>
              <wp:anchor distT="0" distB="0" distL="114300" distR="114300" simplePos="0" relativeHeight="251815424" behindDoc="0" locked="0" layoutInCell="1" hidden="0" allowOverlap="1" wp14:anchorId="5A07B500" wp14:editId="416D5F5D">
                <wp:simplePos x="0" y="0"/>
                <wp:positionH relativeFrom="margin">
                  <wp:align>left</wp:align>
                </wp:positionH>
                <wp:positionV relativeFrom="paragraph">
                  <wp:posOffset>15545</wp:posOffset>
                </wp:positionV>
                <wp:extent cx="2468880" cy="1184275"/>
                <wp:effectExtent l="0" t="0" r="7620" b="0"/>
                <wp:wrapSquare wrapText="bothSides" distT="0" distB="0" distL="114300" distR="114300"/>
                <wp:docPr id="2129433215" name="Persegi Panjang 2129433215"/>
                <wp:cNvGraphicFramePr/>
                <a:graphic xmlns:a="http://schemas.openxmlformats.org/drawingml/2006/main">
                  <a:graphicData uri="http://schemas.microsoft.com/office/word/2010/wordprocessingShape">
                    <wps:wsp>
                      <wps:cNvSpPr/>
                      <wps:spPr>
                        <a:xfrm>
                          <a:off x="0" y="0"/>
                          <a:ext cx="2468880" cy="1184275"/>
                        </a:xfrm>
                        <a:prstGeom prst="rect">
                          <a:avLst/>
                        </a:prstGeom>
                        <a:solidFill>
                          <a:schemeClr val="bg1">
                            <a:lumMod val="85000"/>
                          </a:schemeClr>
                        </a:solidFill>
                        <a:ln>
                          <a:noFill/>
                        </a:ln>
                      </wps:spPr>
                      <wps:txbx>
                        <w:txbxContent>
                          <w:p w14:paraId="452B70F6" w14:textId="77777777" w:rsidR="002F2C9E" w:rsidRDefault="002F2C9E" w:rsidP="002F2C9E">
                            <w:pPr>
                              <w:spacing w:line="258" w:lineRule="auto"/>
                              <w:textDirection w:val="btLr"/>
                            </w:pPr>
                            <w:r>
                              <w:rPr>
                                <w:b/>
                                <w:color w:val="000000"/>
                              </w:rPr>
                              <w:t xml:space="preserve">BAHAN </w:t>
                            </w:r>
                          </w:p>
                          <w:p w14:paraId="2E997751" w14:textId="77777777" w:rsidR="002F2C9E" w:rsidRDefault="002F2C9E" w:rsidP="002F2C9E">
                            <w:pPr>
                              <w:spacing w:line="258" w:lineRule="auto"/>
                              <w:textDirection w:val="btLr"/>
                            </w:pPr>
                            <w:r>
                              <w:rPr>
                                <w:b/>
                                <w:color w:val="000000"/>
                              </w:rPr>
                              <w:t>P</w:t>
                            </w:r>
                            <w:r>
                              <w:rPr>
                                <w:b/>
                                <w:color w:val="000000"/>
                                <w:lang w:val="id-ID"/>
                              </w:rPr>
                              <w:t>AKEMPALAN PANDONGA</w:t>
                            </w:r>
                            <w:r>
                              <w:rPr>
                                <w:b/>
                                <w:color w:val="000000"/>
                              </w:rPr>
                              <w:t xml:space="preserve"> – 4</w:t>
                            </w:r>
                          </w:p>
                          <w:p w14:paraId="5083321F" w14:textId="77777777" w:rsidR="002F2C9E" w:rsidRPr="00375E84" w:rsidRDefault="002F2C9E" w:rsidP="002F2C9E">
                            <w:pPr>
                              <w:pBdr>
                                <w:bottom w:val="single" w:sz="4" w:space="1" w:color="auto"/>
                              </w:pBdr>
                              <w:textDirection w:val="btLr"/>
                            </w:pPr>
                            <w:r w:rsidRPr="00375E84">
                              <w:rPr>
                                <w:i/>
                              </w:rPr>
                              <w:t xml:space="preserve">Ngènget-ènget </w:t>
                            </w:r>
                          </w:p>
                          <w:p w14:paraId="5426A4FB" w14:textId="77777777" w:rsidR="002F2C9E" w:rsidRDefault="002F2C9E" w:rsidP="002F2C9E">
                            <w:pPr>
                              <w:spacing w:line="258" w:lineRule="auto"/>
                              <w:textDirection w:val="btLr"/>
                            </w:pPr>
                          </w:p>
                          <w:p w14:paraId="6994033A" w14:textId="77777777" w:rsidR="002F2C9E" w:rsidRDefault="002F2C9E" w:rsidP="002F2C9E">
                            <w:pPr>
                              <w:spacing w:line="258" w:lineRule="auto"/>
                              <w:textDirection w:val="btLr"/>
                            </w:pPr>
                            <w:r>
                              <w:rPr>
                                <w:color w:val="000000"/>
                                <w:sz w:val="20"/>
                                <w:lang w:val="id-ID"/>
                              </w:rPr>
                              <w:t>Waosan</w:t>
                            </w:r>
                            <w:r>
                              <w:rPr>
                                <w:color w:val="000000"/>
                                <w:sz w:val="20"/>
                              </w:rPr>
                              <w:t>:</w:t>
                            </w:r>
                          </w:p>
                          <w:p w14:paraId="7FBEB4AA" w14:textId="6E4CC44D" w:rsidR="00323A65" w:rsidRDefault="002F2C9E" w:rsidP="002F2C9E">
                            <w:pPr>
                              <w:spacing w:line="258" w:lineRule="auto"/>
                              <w:textDirection w:val="btLr"/>
                            </w:pPr>
                            <w:r>
                              <w:rPr>
                                <w:b/>
                                <w:color w:val="000000"/>
                                <w:sz w:val="20"/>
                                <w:lang w:val="id-ID"/>
                              </w:rPr>
                              <w:t>Kidung Pangadhuh</w:t>
                            </w:r>
                            <w:r w:rsidRPr="00323A65">
                              <w:rPr>
                                <w:b/>
                                <w:color w:val="000000"/>
                                <w:sz w:val="20"/>
                              </w:rPr>
                              <w:t xml:space="preserve"> 3:20-25</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5A07B500" id="Persegi Panjang 2129433215" o:spid="_x0000_s1136" style="position:absolute;margin-left:0;margin-top:1.2pt;width:194.4pt;height:93.25pt;z-index:2518154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" fillcolor="#d8d8d8 [2732]" stroked="f">
                <v:textbox inset="2.53958mm,1.2694mm,2.53958mm,1.2694mm">
                  <w:txbxContent>
                    <w:p w14:paraId="452B70F6" w14:textId="77777777" w:rsidR="002F2C9E" w:rsidRDefault="002F2C9E" w:rsidP="002F2C9E">
                      <w:pPr>
                        <w:spacing w:line="258" w:lineRule="auto"/>
                        <w:textDirection w:val="btLr"/>
                      </w:pPr>
                      <w:r>
                        <w:rPr>
                          <w:b/>
                          <w:color w:val="000000"/>
                        </w:rPr>
                        <w:t xml:space="preserve">BAHAN </w:t>
                      </w:r>
                    </w:p>
                    <w:p w14:paraId="2E997751" w14:textId="77777777" w:rsidR="002F2C9E" w:rsidRDefault="002F2C9E" w:rsidP="002F2C9E">
                      <w:pPr>
                        <w:spacing w:line="258" w:lineRule="auto"/>
                        <w:textDirection w:val="btLr"/>
                      </w:pPr>
                      <w:r>
                        <w:rPr>
                          <w:b/>
                          <w:color w:val="000000"/>
                        </w:rPr>
                        <w:t>P</w:t>
                      </w:r>
                      <w:r>
                        <w:rPr>
                          <w:b/>
                          <w:color w:val="000000"/>
                          <w:lang w:val="id-ID"/>
                        </w:rPr>
                        <w:t>AKEMPALAN PANDONGA</w:t>
                      </w:r>
                      <w:r>
                        <w:rPr>
                          <w:b/>
                          <w:color w:val="000000"/>
                        </w:rPr>
                        <w:t xml:space="preserve"> – 4</w:t>
                      </w:r>
                    </w:p>
                    <w:p w14:paraId="5083321F" w14:textId="77777777" w:rsidR="002F2C9E" w:rsidRPr="00375E84" w:rsidRDefault="002F2C9E" w:rsidP="002F2C9E">
                      <w:pPr>
                        <w:pBdr>
                          <w:bottom w:val="single" w:sz="4" w:space="1" w:color="auto"/>
                        </w:pBdr>
                        <w:textDirection w:val="btLr"/>
                      </w:pPr>
                      <w:r w:rsidRPr="00375E84">
                        <w:rPr>
                          <w:i/>
                        </w:rPr>
                        <w:t xml:space="preserve">Ngènget-ènget </w:t>
                      </w:r>
                    </w:p>
                    <w:p w14:paraId="5426A4FB" w14:textId="77777777" w:rsidR="002F2C9E" w:rsidRDefault="002F2C9E" w:rsidP="002F2C9E">
                      <w:pPr>
                        <w:spacing w:line="258" w:lineRule="auto"/>
                        <w:textDirection w:val="btLr"/>
                      </w:pPr>
                    </w:p>
                    <w:p w14:paraId="6994033A" w14:textId="77777777" w:rsidR="002F2C9E" w:rsidRDefault="002F2C9E" w:rsidP="002F2C9E">
                      <w:pPr>
                        <w:spacing w:line="258" w:lineRule="auto"/>
                        <w:textDirection w:val="btLr"/>
                      </w:pPr>
                      <w:r>
                        <w:rPr>
                          <w:color w:val="000000"/>
                          <w:sz w:val="20"/>
                          <w:lang w:val="id-ID"/>
                        </w:rPr>
                        <w:t>Waosan</w:t>
                      </w:r>
                      <w:r>
                        <w:rPr>
                          <w:color w:val="000000"/>
                          <w:sz w:val="20"/>
                        </w:rPr>
                        <w:t>:</w:t>
                      </w:r>
                    </w:p>
                    <w:p w14:paraId="7FBEB4AA" w14:textId="6E4CC44D" w:rsidR="00323A65" w:rsidRDefault="002F2C9E" w:rsidP="002F2C9E">
                      <w:pPr>
                        <w:spacing w:line="258" w:lineRule="auto"/>
                        <w:textDirection w:val="btLr"/>
                      </w:pPr>
                      <w:r>
                        <w:rPr>
                          <w:b/>
                          <w:color w:val="000000"/>
                          <w:sz w:val="20"/>
                          <w:lang w:val="id-ID"/>
                        </w:rPr>
                        <w:t>Kidung Pangadhuh</w:t>
                      </w:r>
                      <w:r w:rsidRPr="00323A65">
                        <w:rPr>
                          <w:b/>
                          <w:color w:val="000000"/>
                          <w:sz w:val="20"/>
                        </w:rPr>
                        <w:t xml:space="preserve"> 3:20-25</w:t>
                      </w:r>
                    </w:p>
                  </w:txbxContent>
                </v:textbox>
                <w10:wrap type="square" anchorx="margin"/>
              </v:rect>
            </w:pict>
          </mc:Fallback>
        </mc:AlternateContent>
      </w:r>
    </w:p>
    <w:p w14:paraId="143A1406" w14:textId="77777777" w:rsidR="005001A8" w:rsidRPr="0091445F" w:rsidRDefault="005001A8" w:rsidP="005001A8">
      <w:pPr>
        <w:rPr>
          <w:bCs/>
          <w:lang w:val="id-ID"/>
        </w:rPr>
      </w:pPr>
    </w:p>
    <w:p w14:paraId="131EE2FA" w14:textId="77777777" w:rsidR="005001A8" w:rsidRPr="00813992" w:rsidRDefault="005001A8" w:rsidP="005001A8">
      <w:pPr>
        <w:rPr>
          <w:b/>
          <w:sz w:val="16"/>
          <w:szCs w:val="16"/>
          <w:lang w:val="id-ID"/>
        </w:rPr>
      </w:pPr>
    </w:p>
    <w:p w14:paraId="22F65E86" w14:textId="77777777" w:rsidR="005001A8" w:rsidRPr="00813992" w:rsidRDefault="005001A8" w:rsidP="005001A8">
      <w:pPr>
        <w:ind w:left="360" w:hanging="370"/>
        <w:jc w:val="both"/>
        <w:rPr>
          <w:b/>
          <w:lang w:val="id-ID"/>
        </w:rPr>
      </w:pPr>
      <w:r>
        <w:rPr>
          <w:b/>
          <w:lang w:val="id-ID"/>
        </w:rPr>
        <w:t>1.</w:t>
      </w:r>
      <w:r>
        <w:rPr>
          <w:b/>
          <w:lang w:val="id-ID"/>
        </w:rPr>
        <w:tab/>
        <w:t>WEKDAL ENING</w:t>
      </w:r>
      <w:r w:rsidRPr="00813992">
        <w:rPr>
          <w:b/>
          <w:lang w:val="id-ID"/>
        </w:rPr>
        <w:t xml:space="preserve"> </w:t>
      </w:r>
    </w:p>
    <w:p w14:paraId="6094FC04" w14:textId="77777777" w:rsidR="005001A8" w:rsidRPr="00813992" w:rsidRDefault="005001A8" w:rsidP="005001A8">
      <w:pPr>
        <w:ind w:left="360" w:hanging="370"/>
        <w:jc w:val="both"/>
        <w:rPr>
          <w:b/>
          <w:lang w:val="id-ID"/>
        </w:rPr>
      </w:pPr>
    </w:p>
    <w:p w14:paraId="4E950E47" w14:textId="77777777" w:rsidR="005001A8" w:rsidRPr="00813992" w:rsidRDefault="005001A8" w:rsidP="005001A8">
      <w:pPr>
        <w:ind w:left="360" w:hanging="356"/>
        <w:jc w:val="both"/>
        <w:rPr>
          <w:b/>
          <w:lang w:val="id-ID"/>
        </w:rPr>
      </w:pPr>
      <w:r>
        <w:rPr>
          <w:b/>
          <w:lang w:val="id-ID"/>
        </w:rPr>
        <w:t>2.</w:t>
      </w:r>
      <w:r>
        <w:rPr>
          <w:b/>
          <w:lang w:val="id-ID"/>
        </w:rPr>
        <w:tab/>
        <w:t xml:space="preserve">KIDUNG PAMUJI: </w:t>
      </w:r>
      <w:r w:rsidRPr="0018692C">
        <w:rPr>
          <w:bCs/>
          <w:lang w:val="id-ID"/>
        </w:rPr>
        <w:t>KPJ 65:1, 3</w:t>
      </w:r>
    </w:p>
    <w:p w14:paraId="4751980D" w14:textId="77777777" w:rsidR="005001A8" w:rsidRPr="007E765A" w:rsidRDefault="005001A8" w:rsidP="005001A8">
      <w:pPr>
        <w:pStyle w:val="TidakAdaSpasi"/>
        <w:rPr>
          <w:rFonts w:ascii="Georgia" w:hAnsi="Georgia"/>
        </w:rPr>
      </w:pPr>
      <w:r>
        <w:rPr>
          <w:lang w:val="id-ID"/>
        </w:rPr>
        <w:t xml:space="preserve">       </w:t>
      </w:r>
      <w:r w:rsidRPr="007E765A">
        <w:rPr>
          <w:rFonts w:ascii="Georgia" w:hAnsi="Georgia"/>
        </w:rPr>
        <w:t>KPJ 65</w:t>
      </w:r>
      <w:r>
        <w:rPr>
          <w:rFonts w:ascii="Georgia" w:hAnsi="Georgia"/>
        </w:rPr>
        <w:t xml:space="preserve">. </w:t>
      </w:r>
      <w:r w:rsidRPr="007E765A">
        <w:rPr>
          <w:rFonts w:ascii="Georgia" w:hAnsi="Georgia"/>
        </w:rPr>
        <w:t>AKU TAN NGRETI MENGKONÉ</w:t>
      </w:r>
    </w:p>
    <w:p w14:paraId="204317E5" w14:textId="77777777" w:rsidR="005001A8" w:rsidRPr="007E765A" w:rsidRDefault="005001A8" w:rsidP="005001A8">
      <w:pPr>
        <w:pStyle w:val="TidakAdaSpasi"/>
        <w:rPr>
          <w:rFonts w:ascii="Georgia" w:hAnsi="Georgia"/>
        </w:rPr>
      </w:pPr>
    </w:p>
    <w:p w14:paraId="48F8789E" w14:textId="77777777" w:rsidR="005001A8" w:rsidRPr="007E765A" w:rsidRDefault="005001A8" w:rsidP="005001A8">
      <w:pPr>
        <w:pStyle w:val="TidakAdaSpasi"/>
        <w:ind w:left="720" w:hanging="360"/>
        <w:rPr>
          <w:rFonts w:ascii="Georgia" w:hAnsi="Georgia"/>
        </w:rPr>
      </w:pPr>
      <w:r>
        <w:rPr>
          <w:rFonts w:ascii="Georgia" w:hAnsi="Georgia"/>
        </w:rPr>
        <w:t>1)</w:t>
      </w:r>
      <w:r>
        <w:rPr>
          <w:rFonts w:ascii="Georgia" w:hAnsi="Georgia"/>
        </w:rPr>
        <w:tab/>
      </w:r>
      <w:r w:rsidRPr="007E765A">
        <w:rPr>
          <w:rFonts w:ascii="Georgia" w:hAnsi="Georgia"/>
        </w:rPr>
        <w:t xml:space="preserve">Aku tan </w:t>
      </w:r>
      <w:proofErr w:type="spellStart"/>
      <w:r w:rsidRPr="007E765A">
        <w:rPr>
          <w:rFonts w:ascii="Georgia" w:hAnsi="Georgia"/>
        </w:rPr>
        <w:t>ngreti</w:t>
      </w:r>
      <w:proofErr w:type="spellEnd"/>
      <w:r w:rsidRPr="007E765A">
        <w:rPr>
          <w:rFonts w:ascii="Georgia" w:hAnsi="Georgia"/>
        </w:rPr>
        <w:t xml:space="preserve"> </w:t>
      </w:r>
      <w:proofErr w:type="spellStart"/>
      <w:proofErr w:type="gramStart"/>
      <w:r w:rsidRPr="007E765A">
        <w:rPr>
          <w:rFonts w:ascii="Georgia" w:hAnsi="Georgia"/>
        </w:rPr>
        <w:t>mengkoné</w:t>
      </w:r>
      <w:proofErr w:type="spellEnd"/>
      <w:r w:rsidRPr="007E765A">
        <w:rPr>
          <w:rFonts w:ascii="Georgia" w:hAnsi="Georgia"/>
        </w:rPr>
        <w:t>,  mung</w:t>
      </w:r>
      <w:proofErr w:type="gramEnd"/>
      <w:r w:rsidRPr="007E765A">
        <w:rPr>
          <w:rFonts w:ascii="Georgia" w:hAnsi="Georgia"/>
        </w:rPr>
        <w:t xml:space="preserve"> </w:t>
      </w:r>
      <w:proofErr w:type="spellStart"/>
      <w:r w:rsidRPr="007E765A">
        <w:rPr>
          <w:rFonts w:ascii="Georgia" w:hAnsi="Georgia"/>
        </w:rPr>
        <w:t>saderma</w:t>
      </w:r>
      <w:proofErr w:type="spellEnd"/>
      <w:r w:rsidRPr="007E765A">
        <w:rPr>
          <w:rFonts w:ascii="Georgia" w:hAnsi="Georgia"/>
        </w:rPr>
        <w:t xml:space="preserve"> </w:t>
      </w:r>
      <w:proofErr w:type="spellStart"/>
      <w:r>
        <w:rPr>
          <w:rFonts w:ascii="Georgia" w:hAnsi="Georgia"/>
        </w:rPr>
        <w:t>lumaku</w:t>
      </w:r>
      <w:proofErr w:type="spellEnd"/>
      <w:r w:rsidRPr="007E765A">
        <w:rPr>
          <w:rFonts w:ascii="Georgia" w:hAnsi="Georgia"/>
        </w:rPr>
        <w:t>.</w:t>
      </w:r>
    </w:p>
    <w:p w14:paraId="7F3829B9" w14:textId="77777777" w:rsidR="005001A8" w:rsidRPr="007E765A" w:rsidRDefault="005001A8" w:rsidP="005001A8">
      <w:pPr>
        <w:pStyle w:val="TidakAdaSpasi"/>
        <w:ind w:left="720"/>
        <w:rPr>
          <w:rFonts w:ascii="Georgia" w:hAnsi="Georgia"/>
        </w:rPr>
      </w:pPr>
      <w:r w:rsidRPr="007E765A">
        <w:rPr>
          <w:rFonts w:ascii="Georgia" w:hAnsi="Georgia"/>
        </w:rPr>
        <w:t xml:space="preserve">Dudu </w:t>
      </w:r>
      <w:proofErr w:type="spellStart"/>
      <w:r w:rsidRPr="007E765A">
        <w:rPr>
          <w:rFonts w:ascii="Georgia" w:hAnsi="Georgia"/>
        </w:rPr>
        <w:t>surya</w:t>
      </w:r>
      <w:proofErr w:type="spellEnd"/>
      <w:r w:rsidRPr="007E765A">
        <w:rPr>
          <w:rFonts w:ascii="Georgia" w:hAnsi="Georgia"/>
        </w:rPr>
        <w:t xml:space="preserve"> kang </w:t>
      </w:r>
      <w:proofErr w:type="spellStart"/>
      <w:r w:rsidRPr="007E765A">
        <w:rPr>
          <w:rFonts w:ascii="Georgia" w:hAnsi="Georgia"/>
        </w:rPr>
        <w:t>dakantu</w:t>
      </w:r>
      <w:proofErr w:type="spellEnd"/>
      <w:r w:rsidRPr="007E765A">
        <w:rPr>
          <w:rFonts w:ascii="Georgia" w:hAnsi="Georgia"/>
        </w:rPr>
        <w:t xml:space="preserve">, </w:t>
      </w:r>
      <w:proofErr w:type="spellStart"/>
      <w:r w:rsidRPr="007E765A">
        <w:rPr>
          <w:rFonts w:ascii="Georgia" w:hAnsi="Georgia"/>
        </w:rPr>
        <w:t>jer</w:t>
      </w:r>
      <w:proofErr w:type="spellEnd"/>
      <w:r w:rsidRPr="007E765A">
        <w:rPr>
          <w:rFonts w:ascii="Georgia" w:hAnsi="Georgia"/>
        </w:rPr>
        <w:t xml:space="preserve"> </w:t>
      </w:r>
      <w:proofErr w:type="spellStart"/>
      <w:r w:rsidRPr="007E765A">
        <w:rPr>
          <w:rFonts w:ascii="Georgia" w:hAnsi="Georgia"/>
        </w:rPr>
        <w:t>iku</w:t>
      </w:r>
      <w:proofErr w:type="spellEnd"/>
      <w:r w:rsidRPr="007E765A">
        <w:rPr>
          <w:rFonts w:ascii="Georgia" w:hAnsi="Georgia"/>
        </w:rPr>
        <w:t xml:space="preserve"> </w:t>
      </w:r>
      <w:proofErr w:type="spellStart"/>
      <w:r w:rsidRPr="007E765A">
        <w:rPr>
          <w:rFonts w:ascii="Georgia" w:hAnsi="Georgia"/>
        </w:rPr>
        <w:t>bakal</w:t>
      </w:r>
      <w:proofErr w:type="spellEnd"/>
      <w:r w:rsidRPr="007E765A">
        <w:rPr>
          <w:rFonts w:ascii="Georgia" w:hAnsi="Georgia"/>
        </w:rPr>
        <w:t xml:space="preserve"> </w:t>
      </w:r>
      <w:proofErr w:type="spellStart"/>
      <w:r w:rsidRPr="007E765A">
        <w:rPr>
          <w:rFonts w:ascii="Georgia" w:hAnsi="Georgia"/>
        </w:rPr>
        <w:t>sirna</w:t>
      </w:r>
      <w:proofErr w:type="spellEnd"/>
      <w:r w:rsidRPr="007E765A">
        <w:rPr>
          <w:rFonts w:ascii="Georgia" w:hAnsi="Georgia"/>
        </w:rPr>
        <w:t>.</w:t>
      </w:r>
    </w:p>
    <w:p w14:paraId="28A5A6BA" w14:textId="77777777" w:rsidR="005001A8" w:rsidRPr="007E765A" w:rsidRDefault="005001A8" w:rsidP="005001A8">
      <w:pPr>
        <w:pStyle w:val="TidakAdaSpasi"/>
        <w:ind w:left="720"/>
        <w:rPr>
          <w:rFonts w:ascii="Georgia" w:hAnsi="Georgia"/>
        </w:rPr>
      </w:pPr>
      <w:proofErr w:type="spellStart"/>
      <w:r w:rsidRPr="007E765A">
        <w:rPr>
          <w:rFonts w:ascii="Georgia" w:hAnsi="Georgia"/>
        </w:rPr>
        <w:t>Mengkoné</w:t>
      </w:r>
      <w:proofErr w:type="spellEnd"/>
      <w:r w:rsidRPr="007E765A">
        <w:rPr>
          <w:rFonts w:ascii="Georgia" w:hAnsi="Georgia"/>
        </w:rPr>
        <w:t xml:space="preserve"> </w:t>
      </w:r>
      <w:proofErr w:type="spellStart"/>
      <w:r w:rsidRPr="007E765A">
        <w:rPr>
          <w:rFonts w:ascii="Georgia" w:hAnsi="Georgia"/>
        </w:rPr>
        <w:t>aku</w:t>
      </w:r>
      <w:proofErr w:type="spellEnd"/>
      <w:r w:rsidRPr="007E765A">
        <w:rPr>
          <w:rFonts w:ascii="Georgia" w:hAnsi="Georgia"/>
        </w:rPr>
        <w:t xml:space="preserve"> tan </w:t>
      </w:r>
      <w:proofErr w:type="spellStart"/>
      <w:r w:rsidRPr="007E765A">
        <w:rPr>
          <w:rFonts w:ascii="Georgia" w:hAnsi="Georgia"/>
        </w:rPr>
        <w:t>kwatir</w:t>
      </w:r>
      <w:proofErr w:type="spellEnd"/>
      <w:r w:rsidRPr="007E765A">
        <w:rPr>
          <w:rFonts w:ascii="Georgia" w:hAnsi="Georgia"/>
        </w:rPr>
        <w:t xml:space="preserve">, wit Gusti </w:t>
      </w:r>
      <w:proofErr w:type="spellStart"/>
      <w:r w:rsidRPr="007E765A">
        <w:rPr>
          <w:rFonts w:ascii="Georgia" w:hAnsi="Georgia"/>
        </w:rPr>
        <w:t>wus</w:t>
      </w:r>
      <w:proofErr w:type="spellEnd"/>
      <w:r w:rsidRPr="007E765A">
        <w:rPr>
          <w:rFonts w:ascii="Georgia" w:hAnsi="Georgia"/>
        </w:rPr>
        <w:t xml:space="preserve"> </w:t>
      </w:r>
      <w:proofErr w:type="spellStart"/>
      <w:r w:rsidRPr="007E765A">
        <w:rPr>
          <w:rFonts w:ascii="Georgia" w:hAnsi="Georgia"/>
        </w:rPr>
        <w:t>prasetya</w:t>
      </w:r>
      <w:proofErr w:type="spellEnd"/>
      <w:r w:rsidRPr="007E765A">
        <w:rPr>
          <w:rFonts w:ascii="Georgia" w:hAnsi="Georgia"/>
        </w:rPr>
        <w:t>.</w:t>
      </w:r>
    </w:p>
    <w:p w14:paraId="75FA059C" w14:textId="77777777" w:rsidR="005001A8" w:rsidRPr="007E765A" w:rsidRDefault="005001A8" w:rsidP="005001A8">
      <w:pPr>
        <w:pStyle w:val="TidakAdaSpasi"/>
        <w:ind w:left="720"/>
        <w:rPr>
          <w:rFonts w:ascii="Georgia" w:hAnsi="Georgia"/>
        </w:rPr>
      </w:pPr>
      <w:proofErr w:type="spellStart"/>
      <w:r w:rsidRPr="007E765A">
        <w:rPr>
          <w:rFonts w:ascii="Georgia" w:hAnsi="Georgia"/>
        </w:rPr>
        <w:t>Lakuku</w:t>
      </w:r>
      <w:proofErr w:type="spellEnd"/>
      <w:r w:rsidRPr="007E765A">
        <w:rPr>
          <w:rFonts w:ascii="Georgia" w:hAnsi="Georgia"/>
        </w:rPr>
        <w:t xml:space="preserve"> </w:t>
      </w:r>
      <w:proofErr w:type="spellStart"/>
      <w:r w:rsidRPr="007E765A">
        <w:rPr>
          <w:rFonts w:ascii="Georgia" w:hAnsi="Georgia"/>
        </w:rPr>
        <w:t>kinanthi</w:t>
      </w:r>
      <w:proofErr w:type="spellEnd"/>
      <w:r w:rsidRPr="007E765A">
        <w:rPr>
          <w:rFonts w:ascii="Georgia" w:hAnsi="Georgia"/>
        </w:rPr>
        <w:t xml:space="preserve"> </w:t>
      </w:r>
      <w:proofErr w:type="spellStart"/>
      <w:r w:rsidRPr="007E765A">
        <w:rPr>
          <w:rFonts w:ascii="Georgia" w:hAnsi="Georgia"/>
        </w:rPr>
        <w:t>Yésus</w:t>
      </w:r>
      <w:proofErr w:type="spellEnd"/>
      <w:r w:rsidRPr="007E765A">
        <w:rPr>
          <w:rFonts w:ascii="Georgia" w:hAnsi="Georgia"/>
        </w:rPr>
        <w:t xml:space="preserve">, </w:t>
      </w:r>
      <w:proofErr w:type="spellStart"/>
      <w:r w:rsidRPr="007E765A">
        <w:rPr>
          <w:rFonts w:ascii="Georgia" w:hAnsi="Georgia"/>
        </w:rPr>
        <w:t>mula</w:t>
      </w:r>
      <w:proofErr w:type="spellEnd"/>
      <w:r w:rsidRPr="007E765A">
        <w:rPr>
          <w:rFonts w:ascii="Georgia" w:hAnsi="Georgia"/>
        </w:rPr>
        <w:t xml:space="preserve"> </w:t>
      </w:r>
      <w:proofErr w:type="spellStart"/>
      <w:r w:rsidRPr="007E765A">
        <w:rPr>
          <w:rFonts w:ascii="Georgia" w:hAnsi="Georgia"/>
        </w:rPr>
        <w:t>tentrem</w:t>
      </w:r>
      <w:proofErr w:type="spellEnd"/>
      <w:r w:rsidRPr="007E765A">
        <w:rPr>
          <w:rFonts w:ascii="Georgia" w:hAnsi="Georgia"/>
        </w:rPr>
        <w:t xml:space="preserve"> </w:t>
      </w:r>
      <w:proofErr w:type="spellStart"/>
      <w:r w:rsidRPr="007E765A">
        <w:rPr>
          <w:rFonts w:ascii="Georgia" w:hAnsi="Georgia"/>
        </w:rPr>
        <w:t>uripku</w:t>
      </w:r>
      <w:proofErr w:type="spellEnd"/>
    </w:p>
    <w:p w14:paraId="13B61BEC" w14:textId="77777777" w:rsidR="005001A8" w:rsidRPr="007E765A" w:rsidRDefault="005001A8" w:rsidP="005001A8">
      <w:pPr>
        <w:pStyle w:val="TidakAdaSpasi"/>
        <w:ind w:left="1260" w:hanging="540"/>
        <w:rPr>
          <w:rFonts w:ascii="Georgia" w:hAnsi="Georgia"/>
        </w:rPr>
      </w:pPr>
      <w:r w:rsidRPr="007E765A">
        <w:rPr>
          <w:rFonts w:ascii="Georgia" w:hAnsi="Georgia"/>
        </w:rPr>
        <w:t>Ref.</w:t>
      </w:r>
      <w:r>
        <w:rPr>
          <w:rFonts w:ascii="Georgia" w:hAnsi="Georgia"/>
        </w:rPr>
        <w:tab/>
      </w:r>
      <w:r w:rsidRPr="007E765A">
        <w:rPr>
          <w:rFonts w:ascii="Georgia" w:hAnsi="Georgia"/>
        </w:rPr>
        <w:t xml:space="preserve">Bab </w:t>
      </w:r>
      <w:proofErr w:type="spellStart"/>
      <w:r w:rsidRPr="007E765A">
        <w:rPr>
          <w:rFonts w:ascii="Georgia" w:hAnsi="Georgia"/>
        </w:rPr>
        <w:t>akèh</w:t>
      </w:r>
      <w:proofErr w:type="spellEnd"/>
      <w:r w:rsidRPr="007E765A">
        <w:rPr>
          <w:rFonts w:ascii="Georgia" w:hAnsi="Georgia"/>
        </w:rPr>
        <w:t xml:space="preserve"> </w:t>
      </w:r>
      <w:proofErr w:type="spellStart"/>
      <w:r w:rsidRPr="007E765A">
        <w:rPr>
          <w:rFonts w:ascii="Georgia" w:hAnsi="Georgia"/>
        </w:rPr>
        <w:t>aku</w:t>
      </w:r>
      <w:proofErr w:type="spellEnd"/>
      <w:r w:rsidRPr="007E765A">
        <w:rPr>
          <w:rFonts w:ascii="Georgia" w:hAnsi="Georgia"/>
        </w:rPr>
        <w:t xml:space="preserve"> tan </w:t>
      </w:r>
      <w:proofErr w:type="spellStart"/>
      <w:r w:rsidRPr="007E765A">
        <w:rPr>
          <w:rFonts w:ascii="Georgia" w:hAnsi="Georgia"/>
        </w:rPr>
        <w:t>ngerti</w:t>
      </w:r>
      <w:proofErr w:type="spellEnd"/>
      <w:r w:rsidRPr="007E765A">
        <w:rPr>
          <w:rFonts w:ascii="Georgia" w:hAnsi="Georgia"/>
        </w:rPr>
        <w:t xml:space="preserve">, kang </w:t>
      </w:r>
      <w:proofErr w:type="spellStart"/>
      <w:r w:rsidRPr="007E765A">
        <w:rPr>
          <w:rFonts w:ascii="Georgia" w:hAnsi="Georgia"/>
        </w:rPr>
        <w:t>bakal</w:t>
      </w:r>
      <w:proofErr w:type="spellEnd"/>
      <w:r w:rsidRPr="007E765A">
        <w:rPr>
          <w:rFonts w:ascii="Georgia" w:hAnsi="Georgia"/>
        </w:rPr>
        <w:t xml:space="preserve"> </w:t>
      </w:r>
      <w:proofErr w:type="spellStart"/>
      <w:r w:rsidRPr="007E765A">
        <w:rPr>
          <w:rFonts w:ascii="Georgia" w:hAnsi="Georgia"/>
        </w:rPr>
        <w:t>dakalami</w:t>
      </w:r>
      <w:proofErr w:type="spellEnd"/>
      <w:r w:rsidRPr="007E765A">
        <w:rPr>
          <w:rFonts w:ascii="Georgia" w:hAnsi="Georgia"/>
        </w:rPr>
        <w:t>,</w:t>
      </w:r>
    </w:p>
    <w:p w14:paraId="4C59F617" w14:textId="77777777" w:rsidR="005001A8" w:rsidRPr="007E765A" w:rsidRDefault="005001A8" w:rsidP="005001A8">
      <w:pPr>
        <w:pStyle w:val="TidakAdaSpasi"/>
        <w:ind w:left="1260"/>
        <w:rPr>
          <w:rFonts w:ascii="Georgia" w:hAnsi="Georgia"/>
        </w:rPr>
      </w:pPr>
      <w:proofErr w:type="spellStart"/>
      <w:r w:rsidRPr="007E765A">
        <w:rPr>
          <w:rFonts w:ascii="Georgia" w:hAnsi="Georgia"/>
        </w:rPr>
        <w:t>nging</w:t>
      </w:r>
      <w:proofErr w:type="spellEnd"/>
      <w:r w:rsidRPr="007E765A">
        <w:rPr>
          <w:rFonts w:ascii="Georgia" w:hAnsi="Georgia"/>
        </w:rPr>
        <w:t xml:space="preserve"> </w:t>
      </w:r>
      <w:proofErr w:type="spellStart"/>
      <w:r w:rsidRPr="007E765A">
        <w:rPr>
          <w:rFonts w:ascii="Georgia" w:hAnsi="Georgia"/>
        </w:rPr>
        <w:t>aku</w:t>
      </w:r>
      <w:proofErr w:type="spellEnd"/>
      <w:r w:rsidRPr="007E765A">
        <w:rPr>
          <w:rFonts w:ascii="Georgia" w:hAnsi="Georgia"/>
        </w:rPr>
        <w:t xml:space="preserve"> </w:t>
      </w:r>
      <w:proofErr w:type="spellStart"/>
      <w:r w:rsidRPr="007E765A">
        <w:rPr>
          <w:rFonts w:ascii="Georgia" w:hAnsi="Georgia"/>
        </w:rPr>
        <w:t>yakin</w:t>
      </w:r>
      <w:proofErr w:type="spellEnd"/>
      <w:r w:rsidRPr="007E765A">
        <w:rPr>
          <w:rFonts w:ascii="Georgia" w:hAnsi="Georgia"/>
        </w:rPr>
        <w:t xml:space="preserve"> </w:t>
      </w:r>
      <w:proofErr w:type="spellStart"/>
      <w:r w:rsidRPr="007E765A">
        <w:rPr>
          <w:rFonts w:ascii="Georgia" w:hAnsi="Georgia"/>
        </w:rPr>
        <w:t>sayekti</w:t>
      </w:r>
      <w:proofErr w:type="spellEnd"/>
      <w:r w:rsidRPr="007E765A">
        <w:rPr>
          <w:rFonts w:ascii="Georgia" w:hAnsi="Georgia"/>
        </w:rPr>
        <w:t xml:space="preserve">, </w:t>
      </w:r>
      <w:proofErr w:type="spellStart"/>
      <w:r w:rsidRPr="007E765A">
        <w:rPr>
          <w:rFonts w:ascii="Georgia" w:hAnsi="Georgia"/>
        </w:rPr>
        <w:t>tasah</w:t>
      </w:r>
      <w:proofErr w:type="spellEnd"/>
      <w:r w:rsidRPr="007E765A">
        <w:rPr>
          <w:rFonts w:ascii="Georgia" w:hAnsi="Georgia"/>
        </w:rPr>
        <w:t xml:space="preserve"> </w:t>
      </w:r>
      <w:proofErr w:type="spellStart"/>
      <w:r w:rsidRPr="007E765A">
        <w:rPr>
          <w:rFonts w:ascii="Georgia" w:hAnsi="Georgia"/>
        </w:rPr>
        <w:t>kinanthi</w:t>
      </w:r>
      <w:proofErr w:type="spellEnd"/>
      <w:r w:rsidRPr="007E765A">
        <w:rPr>
          <w:rFonts w:ascii="Georgia" w:hAnsi="Georgia"/>
        </w:rPr>
        <w:t xml:space="preserve"> Gusti.</w:t>
      </w:r>
    </w:p>
    <w:p w14:paraId="3242A387" w14:textId="77777777" w:rsidR="005001A8" w:rsidRPr="007E765A" w:rsidRDefault="005001A8" w:rsidP="005001A8">
      <w:pPr>
        <w:pStyle w:val="TidakAdaSpasi"/>
        <w:rPr>
          <w:rFonts w:ascii="Georgia" w:hAnsi="Georgia"/>
        </w:rPr>
      </w:pPr>
    </w:p>
    <w:p w14:paraId="41883D59" w14:textId="77777777" w:rsidR="005001A8" w:rsidRPr="007E765A" w:rsidRDefault="005001A8" w:rsidP="005001A8">
      <w:pPr>
        <w:pStyle w:val="TidakAdaSpasi"/>
        <w:ind w:left="720" w:hanging="360"/>
        <w:rPr>
          <w:rFonts w:ascii="Georgia" w:hAnsi="Georgia"/>
        </w:rPr>
      </w:pPr>
      <w:r>
        <w:rPr>
          <w:rFonts w:ascii="Georgia" w:hAnsi="Georgia"/>
        </w:rPr>
        <w:t>2)</w:t>
      </w:r>
      <w:r>
        <w:rPr>
          <w:rFonts w:ascii="Georgia" w:hAnsi="Georgia"/>
        </w:rPr>
        <w:tab/>
      </w:r>
      <w:r w:rsidRPr="007E765A">
        <w:rPr>
          <w:rFonts w:ascii="Georgia" w:hAnsi="Georgia"/>
        </w:rPr>
        <w:t xml:space="preserve">Aku tan </w:t>
      </w:r>
      <w:proofErr w:type="spellStart"/>
      <w:r w:rsidRPr="007E765A">
        <w:rPr>
          <w:rFonts w:ascii="Georgia" w:hAnsi="Georgia"/>
        </w:rPr>
        <w:t>ngreti</w:t>
      </w:r>
      <w:proofErr w:type="spellEnd"/>
      <w:r w:rsidRPr="007E765A">
        <w:rPr>
          <w:rFonts w:ascii="Georgia" w:hAnsi="Georgia"/>
        </w:rPr>
        <w:t xml:space="preserve"> </w:t>
      </w:r>
      <w:proofErr w:type="spellStart"/>
      <w:r w:rsidRPr="007E765A">
        <w:rPr>
          <w:rFonts w:ascii="Georgia" w:hAnsi="Georgia"/>
        </w:rPr>
        <w:t>mbésuké</w:t>
      </w:r>
      <w:proofErr w:type="spellEnd"/>
      <w:r w:rsidRPr="007E765A">
        <w:rPr>
          <w:rFonts w:ascii="Georgia" w:hAnsi="Georgia"/>
        </w:rPr>
        <w:t xml:space="preserve">, </w:t>
      </w:r>
      <w:proofErr w:type="spellStart"/>
      <w:r w:rsidRPr="007E765A">
        <w:rPr>
          <w:rFonts w:ascii="Georgia" w:hAnsi="Georgia"/>
        </w:rPr>
        <w:t>bisa</w:t>
      </w:r>
      <w:proofErr w:type="spellEnd"/>
      <w:r w:rsidRPr="007E765A">
        <w:rPr>
          <w:rFonts w:ascii="Georgia" w:hAnsi="Georgia"/>
        </w:rPr>
        <w:t xml:space="preserve"> </w:t>
      </w:r>
      <w:proofErr w:type="spellStart"/>
      <w:r w:rsidRPr="007E765A">
        <w:rPr>
          <w:rFonts w:ascii="Georgia" w:hAnsi="Georgia"/>
        </w:rPr>
        <w:t>nandhang</w:t>
      </w:r>
      <w:proofErr w:type="spellEnd"/>
      <w:r w:rsidRPr="007E765A">
        <w:rPr>
          <w:rFonts w:ascii="Georgia" w:hAnsi="Georgia"/>
        </w:rPr>
        <w:t xml:space="preserve"> </w:t>
      </w:r>
      <w:proofErr w:type="spellStart"/>
      <w:r w:rsidRPr="007E765A">
        <w:rPr>
          <w:rFonts w:ascii="Georgia" w:hAnsi="Georgia"/>
        </w:rPr>
        <w:t>sangsara</w:t>
      </w:r>
      <w:proofErr w:type="spellEnd"/>
      <w:r w:rsidRPr="007E765A">
        <w:rPr>
          <w:rFonts w:ascii="Georgia" w:hAnsi="Georgia"/>
        </w:rPr>
        <w:t>.</w:t>
      </w:r>
    </w:p>
    <w:p w14:paraId="22A647DD" w14:textId="77777777" w:rsidR="005001A8" w:rsidRPr="007E765A" w:rsidRDefault="005001A8" w:rsidP="005001A8">
      <w:pPr>
        <w:pStyle w:val="TidakAdaSpasi"/>
        <w:ind w:left="720"/>
        <w:rPr>
          <w:rFonts w:ascii="Georgia" w:hAnsi="Georgia"/>
        </w:rPr>
      </w:pPr>
      <w:proofErr w:type="spellStart"/>
      <w:r w:rsidRPr="007E765A">
        <w:rPr>
          <w:rFonts w:ascii="Georgia" w:hAnsi="Georgia"/>
        </w:rPr>
        <w:t>nging</w:t>
      </w:r>
      <w:proofErr w:type="spellEnd"/>
      <w:r w:rsidRPr="007E765A">
        <w:rPr>
          <w:rFonts w:ascii="Georgia" w:hAnsi="Georgia"/>
        </w:rPr>
        <w:t xml:space="preserve"> kang paring </w:t>
      </w:r>
      <w:proofErr w:type="spellStart"/>
      <w:r w:rsidRPr="007E765A">
        <w:rPr>
          <w:rFonts w:ascii="Georgia" w:hAnsi="Georgia"/>
        </w:rPr>
        <w:t>pangan</w:t>
      </w:r>
      <w:proofErr w:type="spellEnd"/>
      <w:r w:rsidRPr="007E765A">
        <w:rPr>
          <w:rFonts w:ascii="Georgia" w:hAnsi="Georgia"/>
        </w:rPr>
        <w:t xml:space="preserve"> </w:t>
      </w:r>
      <w:proofErr w:type="spellStart"/>
      <w:r w:rsidRPr="007E765A">
        <w:rPr>
          <w:rFonts w:ascii="Georgia" w:hAnsi="Georgia"/>
        </w:rPr>
        <w:t>glathik</w:t>
      </w:r>
      <w:proofErr w:type="spellEnd"/>
      <w:r w:rsidRPr="007E765A">
        <w:rPr>
          <w:rFonts w:ascii="Georgia" w:hAnsi="Georgia"/>
        </w:rPr>
        <w:t xml:space="preserve"> </w:t>
      </w:r>
      <w:proofErr w:type="spellStart"/>
      <w:r w:rsidRPr="007E765A">
        <w:rPr>
          <w:rFonts w:ascii="Georgia" w:hAnsi="Georgia"/>
        </w:rPr>
        <w:t>lan</w:t>
      </w:r>
      <w:proofErr w:type="spellEnd"/>
      <w:r w:rsidRPr="007E765A">
        <w:rPr>
          <w:rFonts w:ascii="Georgia" w:hAnsi="Georgia"/>
        </w:rPr>
        <w:t xml:space="preserve"> </w:t>
      </w:r>
      <w:proofErr w:type="spellStart"/>
      <w:r w:rsidRPr="007E765A">
        <w:rPr>
          <w:rFonts w:ascii="Georgia" w:hAnsi="Georgia"/>
        </w:rPr>
        <w:t>ngayomi</w:t>
      </w:r>
      <w:proofErr w:type="spellEnd"/>
      <w:r w:rsidRPr="007E765A">
        <w:rPr>
          <w:rFonts w:ascii="Georgia" w:hAnsi="Georgia"/>
        </w:rPr>
        <w:t xml:space="preserve"> </w:t>
      </w:r>
      <w:proofErr w:type="spellStart"/>
      <w:r w:rsidRPr="007E765A">
        <w:rPr>
          <w:rFonts w:ascii="Georgia" w:hAnsi="Georgia"/>
        </w:rPr>
        <w:t>uripku</w:t>
      </w:r>
      <w:proofErr w:type="spellEnd"/>
      <w:r w:rsidRPr="007E765A">
        <w:rPr>
          <w:rFonts w:ascii="Georgia" w:hAnsi="Georgia"/>
        </w:rPr>
        <w:t>.</w:t>
      </w:r>
    </w:p>
    <w:p w14:paraId="601FBC87" w14:textId="77777777" w:rsidR="005001A8" w:rsidRPr="007E765A" w:rsidRDefault="005001A8" w:rsidP="005001A8">
      <w:pPr>
        <w:pStyle w:val="TidakAdaSpasi"/>
        <w:ind w:left="720"/>
        <w:rPr>
          <w:rFonts w:ascii="Georgia" w:hAnsi="Georgia"/>
        </w:rPr>
      </w:pPr>
      <w:proofErr w:type="spellStart"/>
      <w:r w:rsidRPr="007E765A">
        <w:rPr>
          <w:rFonts w:ascii="Georgia" w:hAnsi="Georgia"/>
        </w:rPr>
        <w:t>Wektu</w:t>
      </w:r>
      <w:proofErr w:type="spellEnd"/>
      <w:r w:rsidRPr="007E765A">
        <w:rPr>
          <w:rFonts w:ascii="Georgia" w:hAnsi="Georgia"/>
        </w:rPr>
        <w:t xml:space="preserve"> </w:t>
      </w:r>
      <w:proofErr w:type="spellStart"/>
      <w:r w:rsidRPr="007E765A">
        <w:rPr>
          <w:rFonts w:ascii="Georgia" w:hAnsi="Georgia"/>
        </w:rPr>
        <w:t>rumpil</w:t>
      </w:r>
      <w:proofErr w:type="spellEnd"/>
      <w:r w:rsidRPr="007E765A">
        <w:rPr>
          <w:rFonts w:ascii="Georgia" w:hAnsi="Georgia"/>
        </w:rPr>
        <w:t xml:space="preserve"> </w:t>
      </w:r>
      <w:proofErr w:type="spellStart"/>
      <w:r w:rsidRPr="007E765A">
        <w:rPr>
          <w:rFonts w:ascii="Georgia" w:hAnsi="Georgia"/>
        </w:rPr>
        <w:t>pandumanku</w:t>
      </w:r>
      <w:proofErr w:type="spellEnd"/>
      <w:r w:rsidRPr="007E765A">
        <w:rPr>
          <w:rFonts w:ascii="Georgia" w:hAnsi="Georgia"/>
        </w:rPr>
        <w:t xml:space="preserve">, </w:t>
      </w:r>
      <w:proofErr w:type="spellStart"/>
      <w:r w:rsidRPr="007E765A">
        <w:rPr>
          <w:rFonts w:ascii="Georgia" w:hAnsi="Georgia"/>
        </w:rPr>
        <w:t>bisa</w:t>
      </w:r>
      <w:proofErr w:type="spellEnd"/>
      <w:r w:rsidRPr="007E765A">
        <w:rPr>
          <w:rFonts w:ascii="Georgia" w:hAnsi="Georgia"/>
        </w:rPr>
        <w:t xml:space="preserve"> </w:t>
      </w:r>
      <w:proofErr w:type="spellStart"/>
      <w:r w:rsidRPr="007E765A">
        <w:rPr>
          <w:rFonts w:ascii="Georgia" w:hAnsi="Georgia"/>
        </w:rPr>
        <w:t>urubing</w:t>
      </w:r>
      <w:proofErr w:type="spellEnd"/>
      <w:r w:rsidRPr="007E765A">
        <w:rPr>
          <w:rFonts w:ascii="Georgia" w:hAnsi="Georgia"/>
        </w:rPr>
        <w:t xml:space="preserve"> latu,</w:t>
      </w:r>
    </w:p>
    <w:p w14:paraId="3C907FAE" w14:textId="77777777" w:rsidR="005001A8" w:rsidRDefault="005001A8" w:rsidP="005001A8">
      <w:pPr>
        <w:pStyle w:val="TidakAdaSpasi"/>
        <w:ind w:left="720"/>
        <w:rPr>
          <w:rFonts w:ascii="Georgia" w:hAnsi="Georgia"/>
          <w:lang w:val="id-ID"/>
        </w:rPr>
      </w:pPr>
      <w:proofErr w:type="spellStart"/>
      <w:r w:rsidRPr="007E765A">
        <w:rPr>
          <w:rFonts w:ascii="Georgia" w:hAnsi="Georgia"/>
        </w:rPr>
        <w:t>nging</w:t>
      </w:r>
      <w:proofErr w:type="spellEnd"/>
      <w:r w:rsidRPr="007E765A">
        <w:rPr>
          <w:rFonts w:ascii="Georgia" w:hAnsi="Georgia"/>
        </w:rPr>
        <w:t xml:space="preserve"> Gusti </w:t>
      </w:r>
      <w:proofErr w:type="spellStart"/>
      <w:r w:rsidRPr="007E765A">
        <w:rPr>
          <w:rFonts w:ascii="Georgia" w:hAnsi="Georgia"/>
        </w:rPr>
        <w:t>anèng</w:t>
      </w:r>
      <w:proofErr w:type="spellEnd"/>
      <w:r w:rsidRPr="007E765A">
        <w:rPr>
          <w:rFonts w:ascii="Georgia" w:hAnsi="Georgia"/>
        </w:rPr>
        <w:t xml:space="preserve"> </w:t>
      </w:r>
      <w:proofErr w:type="spellStart"/>
      <w:r w:rsidRPr="007E765A">
        <w:rPr>
          <w:rFonts w:ascii="Georgia" w:hAnsi="Georgia"/>
        </w:rPr>
        <w:t>sisihku</w:t>
      </w:r>
      <w:proofErr w:type="spellEnd"/>
      <w:r w:rsidRPr="007E765A">
        <w:rPr>
          <w:rFonts w:ascii="Georgia" w:hAnsi="Georgia"/>
        </w:rPr>
        <w:t xml:space="preserve">, </w:t>
      </w:r>
      <w:proofErr w:type="spellStart"/>
      <w:r w:rsidRPr="007E765A">
        <w:rPr>
          <w:rFonts w:ascii="Georgia" w:hAnsi="Georgia"/>
        </w:rPr>
        <w:t>wah</w:t>
      </w:r>
      <w:proofErr w:type="spellEnd"/>
      <w:r w:rsidRPr="007E765A">
        <w:rPr>
          <w:rFonts w:ascii="Georgia" w:hAnsi="Georgia"/>
        </w:rPr>
        <w:t xml:space="preserve"> nebus srana </w:t>
      </w:r>
      <w:proofErr w:type="spellStart"/>
      <w:r w:rsidRPr="007E765A">
        <w:rPr>
          <w:rFonts w:ascii="Georgia" w:hAnsi="Georgia"/>
        </w:rPr>
        <w:t>rahé</w:t>
      </w:r>
      <w:proofErr w:type="spellEnd"/>
      <w:r w:rsidRPr="007E765A">
        <w:rPr>
          <w:rFonts w:ascii="Georgia" w:hAnsi="Georgia"/>
        </w:rPr>
        <w:t>.</w:t>
      </w:r>
    </w:p>
    <w:p w14:paraId="0E7EFAA0" w14:textId="77777777" w:rsidR="005001A8" w:rsidRPr="001A5265" w:rsidRDefault="005001A8" w:rsidP="005001A8">
      <w:pPr>
        <w:pStyle w:val="TidakAdaSpasi"/>
        <w:tabs>
          <w:tab w:val="left" w:pos="1260"/>
        </w:tabs>
        <w:ind w:left="720"/>
        <w:rPr>
          <w:rFonts w:ascii="Georgia" w:hAnsi="Georgia"/>
          <w:lang w:val="id-ID"/>
        </w:rPr>
      </w:pPr>
      <w:r>
        <w:rPr>
          <w:rFonts w:ascii="Georgia" w:hAnsi="Georgia"/>
          <w:lang w:val="id-ID"/>
        </w:rPr>
        <w:t>Ref.</w:t>
      </w:r>
      <w:r>
        <w:rPr>
          <w:rFonts w:ascii="Georgia" w:hAnsi="Georgia"/>
          <w:lang w:val="id-ID"/>
        </w:rPr>
        <w:tab/>
        <w:t>.......</w:t>
      </w:r>
    </w:p>
    <w:p w14:paraId="38617962" w14:textId="77777777" w:rsidR="005001A8" w:rsidRDefault="005001A8" w:rsidP="005001A8">
      <w:pPr>
        <w:jc w:val="both"/>
        <w:rPr>
          <w:lang w:val="id-ID"/>
        </w:rPr>
      </w:pPr>
    </w:p>
    <w:p w14:paraId="0E7A735B" w14:textId="77777777" w:rsidR="005001A8" w:rsidRPr="00813992" w:rsidRDefault="005001A8" w:rsidP="005001A8">
      <w:pPr>
        <w:ind w:left="360" w:hanging="356"/>
        <w:jc w:val="both"/>
        <w:rPr>
          <w:b/>
          <w:lang w:val="id-ID"/>
        </w:rPr>
      </w:pPr>
      <w:r w:rsidRPr="00813992">
        <w:rPr>
          <w:b/>
          <w:lang w:val="id-ID"/>
        </w:rPr>
        <w:t>3.</w:t>
      </w:r>
      <w:r w:rsidRPr="00813992">
        <w:rPr>
          <w:b/>
          <w:lang w:val="id-ID"/>
        </w:rPr>
        <w:tab/>
      </w:r>
      <w:r>
        <w:rPr>
          <w:b/>
          <w:lang w:val="id-ID"/>
        </w:rPr>
        <w:t>PAN</w:t>
      </w:r>
      <w:r w:rsidRPr="00813992">
        <w:rPr>
          <w:b/>
          <w:lang w:val="id-ID"/>
        </w:rPr>
        <w:t>DO</w:t>
      </w:r>
      <w:r>
        <w:rPr>
          <w:b/>
          <w:lang w:val="id-ID"/>
        </w:rPr>
        <w:t>NG</w:t>
      </w:r>
      <w:r w:rsidRPr="00813992">
        <w:rPr>
          <w:b/>
          <w:lang w:val="id-ID"/>
        </w:rPr>
        <w:t xml:space="preserve">A </w:t>
      </w:r>
    </w:p>
    <w:p w14:paraId="0AA819DE" w14:textId="77777777" w:rsidR="005001A8" w:rsidRPr="00813992" w:rsidRDefault="005001A8" w:rsidP="005001A8">
      <w:pPr>
        <w:ind w:left="284"/>
        <w:jc w:val="both"/>
        <w:rPr>
          <w:b/>
          <w:lang w:val="id-ID"/>
        </w:rPr>
      </w:pPr>
    </w:p>
    <w:p w14:paraId="6DF508C7" w14:textId="77777777" w:rsidR="005001A8" w:rsidRPr="0018692C" w:rsidRDefault="005001A8" w:rsidP="005001A8">
      <w:pPr>
        <w:ind w:left="360" w:hanging="356"/>
        <w:jc w:val="both"/>
        <w:rPr>
          <w:bCs/>
          <w:lang w:val="id-ID"/>
        </w:rPr>
      </w:pPr>
      <w:r w:rsidRPr="00813992">
        <w:rPr>
          <w:b/>
          <w:lang w:val="id-ID"/>
        </w:rPr>
        <w:t>4.</w:t>
      </w:r>
      <w:r w:rsidRPr="00813992">
        <w:rPr>
          <w:b/>
          <w:lang w:val="id-ID"/>
        </w:rPr>
        <w:tab/>
      </w:r>
      <w:r>
        <w:rPr>
          <w:b/>
          <w:lang w:val="id-ID"/>
        </w:rPr>
        <w:t xml:space="preserve">KIDUNG PAMUJI: </w:t>
      </w:r>
      <w:r>
        <w:rPr>
          <w:bCs/>
          <w:lang w:val="id-ID"/>
        </w:rPr>
        <w:t>KPJ 82:1,2</w:t>
      </w:r>
    </w:p>
    <w:p w14:paraId="6C5E9DCC" w14:textId="2BE4CAB6" w:rsidR="005001A8" w:rsidRPr="007E765A" w:rsidRDefault="005001A8" w:rsidP="005001A8">
      <w:pPr>
        <w:pStyle w:val="TidakAdaSpasi"/>
        <w:ind w:firstLine="360"/>
        <w:jc w:val="center"/>
        <w:rPr>
          <w:rFonts w:ascii="Georgia" w:hAnsi="Georgia"/>
        </w:rPr>
      </w:pPr>
      <w:r w:rsidRPr="007E765A">
        <w:rPr>
          <w:rFonts w:ascii="Georgia" w:hAnsi="Georgia"/>
        </w:rPr>
        <w:t>KPJ 82</w:t>
      </w:r>
      <w:r>
        <w:rPr>
          <w:rFonts w:ascii="Georgia" w:hAnsi="Georgia"/>
        </w:rPr>
        <w:t xml:space="preserve">. </w:t>
      </w:r>
      <w:r w:rsidRPr="007E765A">
        <w:rPr>
          <w:rFonts w:ascii="Georgia" w:hAnsi="Georgia"/>
        </w:rPr>
        <w:t>LAMUN KULA KASAYAHAN</w:t>
      </w:r>
    </w:p>
    <w:p w14:paraId="3552B208" w14:textId="77777777" w:rsidR="005001A8" w:rsidRPr="007E765A" w:rsidRDefault="005001A8" w:rsidP="005001A8">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rPr>
          <w:rFonts w:ascii="Georgia" w:hAnsi="Georgia"/>
        </w:rPr>
      </w:pPr>
      <w:r w:rsidRPr="007E765A">
        <w:rPr>
          <w:rFonts w:ascii="Georgia" w:hAnsi="Georgia"/>
        </w:rPr>
        <w:t xml:space="preserve"> </w:t>
      </w:r>
      <w:r>
        <w:rPr>
          <w:rFonts w:ascii="Georgia" w:hAnsi="Georgia"/>
        </w:rPr>
        <w:t>1)</w:t>
      </w:r>
      <w:r>
        <w:rPr>
          <w:rFonts w:ascii="Georgia" w:hAnsi="Georgia"/>
        </w:rPr>
        <w:tab/>
      </w:r>
      <w:proofErr w:type="spellStart"/>
      <w:r w:rsidRPr="007E765A">
        <w:rPr>
          <w:rFonts w:ascii="Georgia" w:hAnsi="Georgia"/>
        </w:rPr>
        <w:t>Lamun</w:t>
      </w:r>
      <w:proofErr w:type="spellEnd"/>
      <w:r w:rsidRPr="007E765A">
        <w:rPr>
          <w:rFonts w:ascii="Georgia" w:hAnsi="Georgia"/>
        </w:rPr>
        <w:t xml:space="preserve"> kula </w:t>
      </w:r>
      <w:proofErr w:type="spellStart"/>
      <w:r w:rsidRPr="007E765A">
        <w:rPr>
          <w:rFonts w:ascii="Georgia" w:hAnsi="Georgia"/>
        </w:rPr>
        <w:t>kasayahan</w:t>
      </w:r>
      <w:proofErr w:type="spellEnd"/>
      <w:r w:rsidRPr="007E765A">
        <w:rPr>
          <w:rFonts w:ascii="Georgia" w:hAnsi="Georgia"/>
        </w:rPr>
        <w:t xml:space="preserve">, </w:t>
      </w:r>
      <w:proofErr w:type="spellStart"/>
      <w:r w:rsidRPr="007E765A">
        <w:rPr>
          <w:rFonts w:ascii="Georgia" w:hAnsi="Georgia"/>
        </w:rPr>
        <w:t>kamomotan</w:t>
      </w:r>
      <w:proofErr w:type="spellEnd"/>
      <w:r w:rsidRPr="007E765A">
        <w:rPr>
          <w:rFonts w:ascii="Georgia" w:hAnsi="Georgia"/>
        </w:rPr>
        <w:t xml:space="preserve">, </w:t>
      </w:r>
      <w:proofErr w:type="spellStart"/>
      <w:r w:rsidRPr="007E765A">
        <w:rPr>
          <w:rFonts w:ascii="Georgia" w:hAnsi="Georgia"/>
        </w:rPr>
        <w:t>kèmengan</w:t>
      </w:r>
      <w:proofErr w:type="spellEnd"/>
      <w:r w:rsidRPr="007E765A">
        <w:rPr>
          <w:rFonts w:ascii="Georgia" w:hAnsi="Georgia"/>
        </w:rPr>
        <w:t>;</w:t>
      </w:r>
    </w:p>
    <w:p w14:paraId="4084A344" w14:textId="77777777" w:rsidR="005001A8" w:rsidRPr="007E765A" w:rsidRDefault="005001A8" w:rsidP="005001A8">
      <w:pPr>
        <w:pStyle w:val="TidakAdaSpasi"/>
        <w:ind w:left="720"/>
        <w:rPr>
          <w:rFonts w:ascii="Georgia" w:hAnsi="Georgia"/>
        </w:rPr>
      </w:pPr>
      <w:r w:rsidRPr="007E765A">
        <w:rPr>
          <w:rFonts w:ascii="Georgia" w:hAnsi="Georgia"/>
        </w:rPr>
        <w:t xml:space="preserve">kula </w:t>
      </w:r>
      <w:proofErr w:type="spellStart"/>
      <w:r w:rsidRPr="007E765A">
        <w:rPr>
          <w:rFonts w:ascii="Georgia" w:hAnsi="Georgia"/>
        </w:rPr>
        <w:t>marek</w:t>
      </w:r>
      <w:proofErr w:type="spellEnd"/>
      <w:r w:rsidRPr="007E765A">
        <w:rPr>
          <w:rFonts w:ascii="Georgia" w:hAnsi="Georgia"/>
        </w:rPr>
        <w:t xml:space="preserve"> </w:t>
      </w:r>
      <w:proofErr w:type="spellStart"/>
      <w:r w:rsidRPr="007E765A">
        <w:rPr>
          <w:rFonts w:ascii="Georgia" w:hAnsi="Georgia"/>
        </w:rPr>
        <w:t>dhuh</w:t>
      </w:r>
      <w:proofErr w:type="spellEnd"/>
      <w:r w:rsidRPr="007E765A">
        <w:rPr>
          <w:rFonts w:ascii="Georgia" w:hAnsi="Georgia"/>
        </w:rPr>
        <w:t xml:space="preserve"> </w:t>
      </w:r>
      <w:proofErr w:type="spellStart"/>
      <w:r w:rsidRPr="007E765A">
        <w:rPr>
          <w:rFonts w:ascii="Georgia" w:hAnsi="Georgia"/>
        </w:rPr>
        <w:t>Pamarta</w:t>
      </w:r>
      <w:proofErr w:type="spellEnd"/>
      <w:r w:rsidRPr="007E765A">
        <w:rPr>
          <w:rFonts w:ascii="Georgia" w:hAnsi="Georgia"/>
        </w:rPr>
        <w:t xml:space="preserve">, </w:t>
      </w:r>
      <w:proofErr w:type="spellStart"/>
      <w:r w:rsidRPr="007E765A">
        <w:rPr>
          <w:rFonts w:ascii="Georgia" w:hAnsi="Georgia"/>
        </w:rPr>
        <w:t>nyuwun</w:t>
      </w:r>
      <w:proofErr w:type="spellEnd"/>
      <w:r w:rsidRPr="007E765A">
        <w:rPr>
          <w:rFonts w:ascii="Georgia" w:hAnsi="Georgia"/>
        </w:rPr>
        <w:t xml:space="preserve"> </w:t>
      </w:r>
      <w:proofErr w:type="spellStart"/>
      <w:r w:rsidRPr="007E765A">
        <w:rPr>
          <w:rFonts w:ascii="Georgia" w:hAnsi="Georgia"/>
        </w:rPr>
        <w:t>ayem</w:t>
      </w:r>
      <w:proofErr w:type="spellEnd"/>
      <w:r w:rsidRPr="007E765A">
        <w:rPr>
          <w:rFonts w:ascii="Georgia" w:hAnsi="Georgia"/>
        </w:rPr>
        <w:t xml:space="preserve"> Paduka.</w:t>
      </w:r>
    </w:p>
    <w:p w14:paraId="6D1AABB5" w14:textId="77777777" w:rsidR="003C4885" w:rsidRDefault="003C4885" w:rsidP="005001A8">
      <w:pPr>
        <w:pStyle w:val="TidakAdaSpasi"/>
        <w:ind w:left="1260" w:hanging="540"/>
        <w:rPr>
          <w:rFonts w:ascii="Georgia" w:hAnsi="Georgia"/>
        </w:rPr>
      </w:pPr>
    </w:p>
    <w:p w14:paraId="3B7830AF" w14:textId="7E5DBCA3" w:rsidR="005001A8" w:rsidRPr="007E765A" w:rsidRDefault="005001A8" w:rsidP="005001A8">
      <w:pPr>
        <w:pStyle w:val="TidakAdaSpasi"/>
        <w:ind w:left="1260" w:hanging="540"/>
        <w:rPr>
          <w:rFonts w:ascii="Georgia" w:hAnsi="Georgia"/>
        </w:rPr>
      </w:pPr>
      <w:r w:rsidRPr="007E765A">
        <w:rPr>
          <w:rFonts w:ascii="Georgia" w:hAnsi="Georgia"/>
        </w:rPr>
        <w:t>Ref.</w:t>
      </w:r>
      <w:r>
        <w:rPr>
          <w:rFonts w:ascii="Georgia" w:hAnsi="Georgia"/>
        </w:rPr>
        <w:tab/>
      </w:r>
      <w:r w:rsidRPr="007E765A">
        <w:rPr>
          <w:rFonts w:ascii="Georgia" w:hAnsi="Georgia"/>
        </w:rPr>
        <w:t xml:space="preserve">Kula </w:t>
      </w:r>
      <w:proofErr w:type="spellStart"/>
      <w:r w:rsidRPr="007E765A">
        <w:rPr>
          <w:rFonts w:ascii="Georgia" w:hAnsi="Georgia"/>
        </w:rPr>
        <w:t>marek</w:t>
      </w:r>
      <w:proofErr w:type="spellEnd"/>
      <w:r w:rsidRPr="007E765A">
        <w:rPr>
          <w:rFonts w:ascii="Georgia" w:hAnsi="Georgia"/>
        </w:rPr>
        <w:t xml:space="preserve">, </w:t>
      </w:r>
      <w:proofErr w:type="spellStart"/>
      <w:r w:rsidRPr="007E765A">
        <w:rPr>
          <w:rFonts w:ascii="Georgia" w:hAnsi="Georgia"/>
        </w:rPr>
        <w:t>dhuh</w:t>
      </w:r>
      <w:proofErr w:type="spellEnd"/>
      <w:r w:rsidRPr="007E765A">
        <w:rPr>
          <w:rFonts w:ascii="Georgia" w:hAnsi="Georgia"/>
        </w:rPr>
        <w:t xml:space="preserve"> </w:t>
      </w:r>
      <w:proofErr w:type="spellStart"/>
      <w:r w:rsidRPr="007E765A">
        <w:rPr>
          <w:rFonts w:ascii="Georgia" w:hAnsi="Georgia"/>
        </w:rPr>
        <w:t>Pamarta</w:t>
      </w:r>
      <w:proofErr w:type="spellEnd"/>
      <w:r w:rsidRPr="007E765A">
        <w:rPr>
          <w:rFonts w:ascii="Georgia" w:hAnsi="Georgia"/>
        </w:rPr>
        <w:t xml:space="preserve">, </w:t>
      </w:r>
      <w:proofErr w:type="spellStart"/>
      <w:r w:rsidRPr="007E765A">
        <w:rPr>
          <w:rFonts w:ascii="Georgia" w:hAnsi="Georgia"/>
        </w:rPr>
        <w:t>nyuwun</w:t>
      </w:r>
      <w:proofErr w:type="spellEnd"/>
      <w:r w:rsidRPr="007E765A">
        <w:rPr>
          <w:rFonts w:ascii="Georgia" w:hAnsi="Georgia"/>
        </w:rPr>
        <w:t xml:space="preserve"> </w:t>
      </w:r>
      <w:proofErr w:type="spellStart"/>
      <w:r w:rsidRPr="007E765A">
        <w:rPr>
          <w:rFonts w:ascii="Georgia" w:hAnsi="Georgia"/>
        </w:rPr>
        <w:t>ayem</w:t>
      </w:r>
      <w:proofErr w:type="spellEnd"/>
      <w:r w:rsidRPr="007E765A">
        <w:rPr>
          <w:rFonts w:ascii="Georgia" w:hAnsi="Georgia"/>
        </w:rPr>
        <w:t xml:space="preserve"> Paduka.</w:t>
      </w:r>
    </w:p>
    <w:p w14:paraId="0CF08045" w14:textId="77777777" w:rsidR="005001A8" w:rsidRPr="007E765A" w:rsidRDefault="005001A8" w:rsidP="005001A8">
      <w:pPr>
        <w:pStyle w:val="TidakAdaSpasi"/>
        <w:ind w:left="1260" w:firstLine="6"/>
        <w:rPr>
          <w:rFonts w:ascii="Georgia" w:hAnsi="Georgia"/>
        </w:rPr>
      </w:pPr>
      <w:proofErr w:type="spellStart"/>
      <w:r w:rsidRPr="007E765A">
        <w:rPr>
          <w:rFonts w:ascii="Georgia" w:hAnsi="Georgia"/>
        </w:rPr>
        <w:t>Nyuwun</w:t>
      </w:r>
      <w:proofErr w:type="spellEnd"/>
      <w:r w:rsidRPr="007E765A">
        <w:rPr>
          <w:rFonts w:ascii="Georgia" w:hAnsi="Georgia"/>
        </w:rPr>
        <w:t xml:space="preserve"> </w:t>
      </w:r>
      <w:proofErr w:type="spellStart"/>
      <w:r w:rsidRPr="007E765A">
        <w:rPr>
          <w:rFonts w:ascii="Georgia" w:hAnsi="Georgia"/>
        </w:rPr>
        <w:t>ayem</w:t>
      </w:r>
      <w:proofErr w:type="spellEnd"/>
      <w:r w:rsidRPr="007E765A">
        <w:rPr>
          <w:rFonts w:ascii="Georgia" w:hAnsi="Georgia"/>
        </w:rPr>
        <w:t xml:space="preserve">, </w:t>
      </w:r>
      <w:proofErr w:type="spellStart"/>
      <w:r w:rsidRPr="007E765A">
        <w:rPr>
          <w:rFonts w:ascii="Georgia" w:hAnsi="Georgia"/>
        </w:rPr>
        <w:t>dhuh</w:t>
      </w:r>
      <w:proofErr w:type="spellEnd"/>
      <w:r w:rsidRPr="007E765A">
        <w:rPr>
          <w:rFonts w:ascii="Georgia" w:hAnsi="Georgia"/>
        </w:rPr>
        <w:t xml:space="preserve"> </w:t>
      </w:r>
      <w:proofErr w:type="spellStart"/>
      <w:r w:rsidRPr="007E765A">
        <w:rPr>
          <w:rFonts w:ascii="Georgia" w:hAnsi="Georgia"/>
        </w:rPr>
        <w:t>Pamarta</w:t>
      </w:r>
      <w:proofErr w:type="spellEnd"/>
      <w:r w:rsidRPr="007E765A">
        <w:rPr>
          <w:rFonts w:ascii="Georgia" w:hAnsi="Georgia"/>
        </w:rPr>
        <w:t xml:space="preserve">, </w:t>
      </w:r>
      <w:proofErr w:type="spellStart"/>
      <w:r w:rsidRPr="007E765A">
        <w:rPr>
          <w:rFonts w:ascii="Georgia" w:hAnsi="Georgia"/>
        </w:rPr>
        <w:t>nyuwun</w:t>
      </w:r>
      <w:proofErr w:type="spellEnd"/>
      <w:r w:rsidRPr="007E765A">
        <w:rPr>
          <w:rFonts w:ascii="Georgia" w:hAnsi="Georgia"/>
        </w:rPr>
        <w:t xml:space="preserve"> </w:t>
      </w:r>
      <w:proofErr w:type="spellStart"/>
      <w:r w:rsidRPr="007E765A">
        <w:rPr>
          <w:rFonts w:ascii="Georgia" w:hAnsi="Georgia"/>
        </w:rPr>
        <w:t>ayem</w:t>
      </w:r>
      <w:proofErr w:type="spellEnd"/>
      <w:r w:rsidRPr="007E765A">
        <w:rPr>
          <w:rFonts w:ascii="Georgia" w:hAnsi="Georgia"/>
        </w:rPr>
        <w:t xml:space="preserve"> Paduka.</w:t>
      </w:r>
    </w:p>
    <w:p w14:paraId="16399DB2" w14:textId="77777777" w:rsidR="005001A8" w:rsidRPr="007E765A" w:rsidRDefault="005001A8" w:rsidP="005001A8">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rPr>
          <w:rFonts w:ascii="Georgia" w:hAnsi="Georgia"/>
        </w:rPr>
      </w:pPr>
      <w:r w:rsidRPr="007E765A">
        <w:rPr>
          <w:rFonts w:ascii="Georgia" w:hAnsi="Georgia"/>
        </w:rPr>
        <w:lastRenderedPageBreak/>
        <w:t xml:space="preserve"> </w:t>
      </w:r>
      <w:r>
        <w:rPr>
          <w:rFonts w:ascii="Georgia" w:hAnsi="Georgia"/>
        </w:rPr>
        <w:t>2)</w:t>
      </w:r>
      <w:r>
        <w:rPr>
          <w:rFonts w:ascii="Georgia" w:hAnsi="Georgia"/>
        </w:rPr>
        <w:tab/>
      </w:r>
      <w:r w:rsidRPr="007E765A">
        <w:rPr>
          <w:rFonts w:ascii="Georgia" w:hAnsi="Georgia"/>
        </w:rPr>
        <w:t xml:space="preserve">Gusti </w:t>
      </w:r>
      <w:proofErr w:type="spellStart"/>
      <w:r w:rsidRPr="007E765A">
        <w:rPr>
          <w:rFonts w:ascii="Georgia" w:hAnsi="Georgia"/>
        </w:rPr>
        <w:t>sarèh</w:t>
      </w:r>
      <w:proofErr w:type="spellEnd"/>
      <w:r w:rsidRPr="007E765A">
        <w:rPr>
          <w:rFonts w:ascii="Georgia" w:hAnsi="Georgia"/>
        </w:rPr>
        <w:t xml:space="preserve"> </w:t>
      </w:r>
      <w:proofErr w:type="spellStart"/>
      <w:r w:rsidRPr="007E765A">
        <w:rPr>
          <w:rFonts w:ascii="Georgia" w:hAnsi="Georgia"/>
        </w:rPr>
        <w:t>ing</w:t>
      </w:r>
      <w:proofErr w:type="spellEnd"/>
      <w:r w:rsidRPr="007E765A">
        <w:rPr>
          <w:rFonts w:ascii="Georgia" w:hAnsi="Georgia"/>
        </w:rPr>
        <w:t xml:space="preserve"> </w:t>
      </w:r>
      <w:proofErr w:type="spellStart"/>
      <w:r w:rsidRPr="007E765A">
        <w:rPr>
          <w:rFonts w:ascii="Georgia" w:hAnsi="Georgia"/>
        </w:rPr>
        <w:t>panggalih</w:t>
      </w:r>
      <w:proofErr w:type="spellEnd"/>
      <w:r w:rsidRPr="007E765A">
        <w:rPr>
          <w:rFonts w:ascii="Georgia" w:hAnsi="Georgia"/>
        </w:rPr>
        <w:t xml:space="preserve">, </w:t>
      </w:r>
      <w:proofErr w:type="spellStart"/>
      <w:r w:rsidRPr="007E765A">
        <w:rPr>
          <w:rFonts w:ascii="Georgia" w:hAnsi="Georgia"/>
        </w:rPr>
        <w:t>mugi</w:t>
      </w:r>
      <w:proofErr w:type="spellEnd"/>
      <w:r w:rsidRPr="007E765A">
        <w:rPr>
          <w:rFonts w:ascii="Georgia" w:hAnsi="Georgia"/>
        </w:rPr>
        <w:t xml:space="preserve"> </w:t>
      </w:r>
      <w:proofErr w:type="spellStart"/>
      <w:r w:rsidRPr="007E765A">
        <w:rPr>
          <w:rFonts w:ascii="Georgia" w:hAnsi="Georgia"/>
        </w:rPr>
        <w:t>mulang</w:t>
      </w:r>
      <w:proofErr w:type="spellEnd"/>
      <w:r w:rsidRPr="007E765A">
        <w:rPr>
          <w:rFonts w:ascii="Georgia" w:hAnsi="Georgia"/>
        </w:rPr>
        <w:t xml:space="preserve"> </w:t>
      </w:r>
      <w:proofErr w:type="spellStart"/>
      <w:r w:rsidRPr="007E765A">
        <w:rPr>
          <w:rFonts w:ascii="Georgia" w:hAnsi="Georgia"/>
        </w:rPr>
        <w:t>mring</w:t>
      </w:r>
      <w:proofErr w:type="spellEnd"/>
      <w:r w:rsidRPr="007E765A">
        <w:rPr>
          <w:rFonts w:ascii="Georgia" w:hAnsi="Georgia"/>
        </w:rPr>
        <w:t xml:space="preserve"> kula,</w:t>
      </w:r>
    </w:p>
    <w:p w14:paraId="3B637428" w14:textId="77777777" w:rsidR="005001A8" w:rsidRDefault="005001A8" w:rsidP="005001A8">
      <w:pPr>
        <w:pStyle w:val="TidakAdaSpasi"/>
        <w:ind w:left="720" w:firstLine="6"/>
        <w:jc w:val="both"/>
        <w:rPr>
          <w:rFonts w:ascii="Georgia" w:hAnsi="Georgia"/>
        </w:rPr>
      </w:pPr>
      <w:proofErr w:type="spellStart"/>
      <w:r w:rsidRPr="007E765A">
        <w:rPr>
          <w:rFonts w:ascii="Georgia" w:hAnsi="Georgia"/>
        </w:rPr>
        <w:t>sinagedna</w:t>
      </w:r>
      <w:proofErr w:type="spellEnd"/>
      <w:r w:rsidRPr="007E765A">
        <w:rPr>
          <w:rFonts w:ascii="Georgia" w:hAnsi="Georgia"/>
        </w:rPr>
        <w:t xml:space="preserve"> </w:t>
      </w:r>
      <w:proofErr w:type="spellStart"/>
      <w:r w:rsidRPr="007E765A">
        <w:rPr>
          <w:rFonts w:ascii="Georgia" w:hAnsi="Georgia"/>
        </w:rPr>
        <w:t>tansah</w:t>
      </w:r>
      <w:proofErr w:type="spellEnd"/>
      <w:r w:rsidRPr="007E765A">
        <w:rPr>
          <w:rFonts w:ascii="Georgia" w:hAnsi="Georgia"/>
        </w:rPr>
        <w:t xml:space="preserve"> </w:t>
      </w:r>
      <w:proofErr w:type="spellStart"/>
      <w:r w:rsidRPr="007E765A">
        <w:rPr>
          <w:rFonts w:ascii="Georgia" w:hAnsi="Georgia"/>
        </w:rPr>
        <w:t>setya</w:t>
      </w:r>
      <w:proofErr w:type="spellEnd"/>
      <w:r w:rsidRPr="007E765A">
        <w:rPr>
          <w:rFonts w:ascii="Georgia" w:hAnsi="Georgia"/>
        </w:rPr>
        <w:t xml:space="preserve">, </w:t>
      </w:r>
      <w:proofErr w:type="spellStart"/>
      <w:r w:rsidRPr="007E765A">
        <w:rPr>
          <w:rFonts w:ascii="Georgia" w:hAnsi="Georgia"/>
        </w:rPr>
        <w:t>manut</w:t>
      </w:r>
      <w:proofErr w:type="spellEnd"/>
      <w:r w:rsidRPr="007E765A">
        <w:rPr>
          <w:rFonts w:ascii="Georgia" w:hAnsi="Georgia"/>
        </w:rPr>
        <w:t xml:space="preserve"> </w:t>
      </w:r>
      <w:proofErr w:type="spellStart"/>
      <w:r w:rsidRPr="007E765A">
        <w:rPr>
          <w:rFonts w:ascii="Georgia" w:hAnsi="Georgia"/>
        </w:rPr>
        <w:t>pangrèh</w:t>
      </w:r>
      <w:proofErr w:type="spellEnd"/>
      <w:r w:rsidRPr="007E765A">
        <w:rPr>
          <w:rFonts w:ascii="Georgia" w:hAnsi="Georgia"/>
        </w:rPr>
        <w:t xml:space="preserve"> Paduka.</w:t>
      </w:r>
    </w:p>
    <w:p w14:paraId="716BF43D" w14:textId="77777777" w:rsidR="005001A8" w:rsidRPr="007E765A" w:rsidRDefault="005001A8" w:rsidP="005001A8">
      <w:pPr>
        <w:pStyle w:val="TidakAdaSpasi"/>
        <w:tabs>
          <w:tab w:val="left" w:pos="1260"/>
        </w:tabs>
        <w:ind w:left="720" w:firstLine="6"/>
        <w:jc w:val="both"/>
        <w:rPr>
          <w:rFonts w:ascii="Georgia" w:hAnsi="Georgia"/>
        </w:rPr>
      </w:pPr>
      <w:r>
        <w:rPr>
          <w:rFonts w:ascii="Georgia" w:hAnsi="Georgia"/>
        </w:rPr>
        <w:t>Ref.</w:t>
      </w:r>
      <w:r>
        <w:rPr>
          <w:rFonts w:ascii="Georgia" w:hAnsi="Georgia"/>
        </w:rPr>
        <w:tab/>
        <w:t>…..</w:t>
      </w:r>
    </w:p>
    <w:p w14:paraId="5585B840" w14:textId="77777777" w:rsidR="005001A8" w:rsidRPr="00813992" w:rsidRDefault="005001A8" w:rsidP="005001A8">
      <w:pPr>
        <w:pBdr>
          <w:top w:val="nil"/>
          <w:left w:val="nil"/>
          <w:bottom w:val="nil"/>
          <w:right w:val="nil"/>
          <w:between w:val="nil"/>
        </w:pBdr>
        <w:tabs>
          <w:tab w:val="center" w:pos="4513"/>
          <w:tab w:val="right" w:pos="9026"/>
        </w:tabs>
        <w:ind w:firstLine="6"/>
        <w:jc w:val="both"/>
        <w:rPr>
          <w:lang w:val="id-ID"/>
        </w:rPr>
      </w:pPr>
    </w:p>
    <w:p w14:paraId="05FA6544" w14:textId="77777777" w:rsidR="005001A8" w:rsidRPr="00813992" w:rsidRDefault="005001A8" w:rsidP="005001A8">
      <w:pPr>
        <w:ind w:left="360" w:hanging="356"/>
        <w:jc w:val="both"/>
        <w:rPr>
          <w:b/>
          <w:lang w:val="id-ID"/>
        </w:rPr>
      </w:pPr>
      <w:r w:rsidRPr="00813992">
        <w:rPr>
          <w:b/>
          <w:lang w:val="id-ID"/>
        </w:rPr>
        <w:t>5.</w:t>
      </w:r>
      <w:r w:rsidRPr="00813992">
        <w:rPr>
          <w:b/>
          <w:lang w:val="id-ID"/>
        </w:rPr>
        <w:tab/>
        <w:t>P</w:t>
      </w:r>
      <w:r>
        <w:rPr>
          <w:b/>
          <w:lang w:val="id-ID"/>
        </w:rPr>
        <w:t>AMAOSING KITAB SUCI</w:t>
      </w:r>
      <w:r w:rsidRPr="00813992">
        <w:rPr>
          <w:b/>
          <w:lang w:val="id-ID"/>
        </w:rPr>
        <w:t xml:space="preserve">: </w:t>
      </w:r>
      <w:r w:rsidRPr="00980064">
        <w:rPr>
          <w:lang w:val="id-ID"/>
        </w:rPr>
        <w:t>Kidung Pangadhuh</w:t>
      </w:r>
      <w:r w:rsidRPr="00813992">
        <w:rPr>
          <w:lang w:val="id-ID"/>
        </w:rPr>
        <w:t xml:space="preserve"> 3:20-25</w:t>
      </w:r>
    </w:p>
    <w:p w14:paraId="720B9866" w14:textId="77777777" w:rsidR="005001A8" w:rsidRPr="00043153" w:rsidRDefault="005001A8" w:rsidP="005001A8">
      <w:pPr>
        <w:ind w:left="360" w:hanging="356"/>
        <w:jc w:val="both"/>
        <w:rPr>
          <w:bCs/>
          <w:lang w:val="id-ID"/>
        </w:rPr>
      </w:pPr>
    </w:p>
    <w:p w14:paraId="41E271D2" w14:textId="77777777" w:rsidR="005001A8" w:rsidRDefault="005001A8" w:rsidP="005001A8">
      <w:pPr>
        <w:ind w:left="360" w:hanging="356"/>
        <w:jc w:val="both"/>
        <w:rPr>
          <w:b/>
          <w:lang w:val="id-ID"/>
        </w:rPr>
      </w:pPr>
      <w:r w:rsidRPr="00813992">
        <w:rPr>
          <w:b/>
          <w:lang w:val="id-ID"/>
        </w:rPr>
        <w:t>6.</w:t>
      </w:r>
      <w:r w:rsidRPr="00813992">
        <w:rPr>
          <w:b/>
          <w:lang w:val="id-ID"/>
        </w:rPr>
        <w:tab/>
        <w:t>RENUNGAN</w:t>
      </w:r>
    </w:p>
    <w:p w14:paraId="27356D5E" w14:textId="77777777" w:rsidR="005001A8" w:rsidRPr="00813992" w:rsidRDefault="005001A8" w:rsidP="005001A8">
      <w:pPr>
        <w:pBdr>
          <w:top w:val="nil"/>
          <w:left w:val="nil"/>
          <w:bottom w:val="nil"/>
          <w:right w:val="nil"/>
          <w:between w:val="nil"/>
        </w:pBdr>
        <w:jc w:val="both"/>
        <w:rPr>
          <w:b/>
          <w:sz w:val="16"/>
          <w:szCs w:val="16"/>
          <w:lang w:val="id-ID"/>
        </w:rPr>
      </w:pPr>
    </w:p>
    <w:p w14:paraId="47B16E17" w14:textId="77777777" w:rsidR="005001A8" w:rsidRDefault="005001A8" w:rsidP="005001A8">
      <w:pPr>
        <w:ind w:firstLine="364"/>
        <w:jc w:val="center"/>
        <w:rPr>
          <w:b/>
          <w:lang w:val="id-ID"/>
        </w:rPr>
      </w:pPr>
      <w:r>
        <w:rPr>
          <w:b/>
          <w:lang w:val="id-ID"/>
        </w:rPr>
        <w:t>“</w:t>
      </w:r>
      <w:r w:rsidRPr="000C281D">
        <w:rPr>
          <w:b/>
          <w:lang w:val="id-ID"/>
        </w:rPr>
        <w:t xml:space="preserve">Ngènget-ènget </w:t>
      </w:r>
      <w:r>
        <w:rPr>
          <w:b/>
          <w:lang w:val="id-ID"/>
        </w:rPr>
        <w:t xml:space="preserve">Gusti Allah </w:t>
      </w:r>
    </w:p>
    <w:p w14:paraId="7CD93202" w14:textId="77777777" w:rsidR="005001A8" w:rsidRDefault="005001A8" w:rsidP="005001A8">
      <w:pPr>
        <w:ind w:firstLine="364"/>
        <w:jc w:val="center"/>
        <w:rPr>
          <w:b/>
          <w:lang w:val="id-ID"/>
        </w:rPr>
      </w:pPr>
      <w:r>
        <w:rPr>
          <w:b/>
          <w:lang w:val="id-ID"/>
        </w:rPr>
        <w:t xml:space="preserve">lan </w:t>
      </w:r>
      <w:r w:rsidRPr="00134F3F">
        <w:rPr>
          <w:b/>
          <w:lang w:val="id-ID"/>
        </w:rPr>
        <w:t>Mboten Nglokro</w:t>
      </w:r>
      <w:r>
        <w:rPr>
          <w:b/>
          <w:lang w:val="id-ID"/>
        </w:rPr>
        <w:t>”</w:t>
      </w:r>
    </w:p>
    <w:p w14:paraId="336065C5" w14:textId="77777777" w:rsidR="005001A8" w:rsidRPr="00813992" w:rsidRDefault="005001A8" w:rsidP="005001A8">
      <w:pPr>
        <w:ind w:firstLine="364"/>
        <w:jc w:val="center"/>
        <w:rPr>
          <w:b/>
          <w:lang w:val="id-ID"/>
        </w:rPr>
      </w:pPr>
    </w:p>
    <w:p w14:paraId="142D17E7" w14:textId="77777777" w:rsidR="005001A8" w:rsidRPr="00813992" w:rsidRDefault="005001A8" w:rsidP="005001A8">
      <w:pPr>
        <w:ind w:left="360" w:firstLine="720"/>
        <w:jc w:val="both"/>
        <w:rPr>
          <w:lang w:val="id-ID"/>
        </w:rPr>
      </w:pPr>
      <w:r>
        <w:rPr>
          <w:lang w:val="id-ID"/>
        </w:rPr>
        <w:t xml:space="preserve">Wonten </w:t>
      </w:r>
      <w:r w:rsidRPr="00A47F4E">
        <w:rPr>
          <w:i/>
          <w:iCs/>
          <w:lang w:val="id-ID"/>
        </w:rPr>
        <w:t>wiraniaga</w:t>
      </w:r>
      <w:r>
        <w:rPr>
          <w:lang w:val="id-ID"/>
        </w:rPr>
        <w:t xml:space="preserve"> (tiyang sesadéan barang dhateng ingkang migunakaken), satunggaling wekdal</w:t>
      </w:r>
      <w:r w:rsidRPr="00813992">
        <w:rPr>
          <w:lang w:val="id-ID"/>
        </w:rPr>
        <w:t xml:space="preserve"> </w:t>
      </w:r>
      <w:r>
        <w:rPr>
          <w:lang w:val="id-ID"/>
        </w:rPr>
        <w:t xml:space="preserve">kaparingan bebahan dhateng papan ingkang mencil kanggé nyadé </w:t>
      </w:r>
      <w:r w:rsidRPr="00813992">
        <w:rPr>
          <w:lang w:val="id-ID"/>
        </w:rPr>
        <w:t xml:space="preserve"> sepatu. </w:t>
      </w:r>
      <w:r>
        <w:rPr>
          <w:lang w:val="id-ID"/>
        </w:rPr>
        <w:t>Nalika dumugi ing satunggaling</w:t>
      </w:r>
      <w:r w:rsidRPr="00813992">
        <w:rPr>
          <w:lang w:val="id-ID"/>
        </w:rPr>
        <w:t xml:space="preserve"> d</w:t>
      </w:r>
      <w:r>
        <w:rPr>
          <w:lang w:val="id-ID"/>
        </w:rPr>
        <w:t>husun,</w:t>
      </w:r>
      <w:r w:rsidRPr="00813992">
        <w:rPr>
          <w:lang w:val="id-ID"/>
        </w:rPr>
        <w:t xml:space="preserve"> </w:t>
      </w:r>
      <w:r>
        <w:rPr>
          <w:lang w:val="id-ID"/>
        </w:rPr>
        <w:t>piyambakipun kagèt lan mboten naté nyana menawi ing dhusun ngriku mboten wonten warganipun ingkang mlampahipun ngagem sepatu</w:t>
      </w:r>
      <w:r w:rsidRPr="00813992">
        <w:rPr>
          <w:lang w:val="id-ID"/>
        </w:rPr>
        <w:t xml:space="preserve">. </w:t>
      </w:r>
      <w:r>
        <w:rPr>
          <w:lang w:val="id-ID"/>
        </w:rPr>
        <w:t>Piyambakipun dados semplah</w:t>
      </w:r>
      <w:r w:rsidRPr="00264E2C">
        <w:rPr>
          <w:color w:val="FF0000"/>
          <w:lang w:val="id-ID"/>
        </w:rPr>
        <w:t xml:space="preserve"> </w:t>
      </w:r>
      <w:r>
        <w:rPr>
          <w:lang w:val="id-ID"/>
        </w:rPr>
        <w:t>l</w:t>
      </w:r>
      <w:r w:rsidRPr="00813992">
        <w:rPr>
          <w:lang w:val="id-ID"/>
        </w:rPr>
        <w:t xml:space="preserve">an </w:t>
      </w:r>
      <w:r>
        <w:rPr>
          <w:lang w:val="id-ID"/>
        </w:rPr>
        <w:t>kebak ing was sumelang</w:t>
      </w:r>
      <w:r w:rsidRPr="00813992">
        <w:rPr>
          <w:lang w:val="id-ID"/>
        </w:rPr>
        <w:t xml:space="preserve">. </w:t>
      </w:r>
      <w:r>
        <w:rPr>
          <w:lang w:val="id-ID"/>
        </w:rPr>
        <w:t>Piyambakipun énggal-énggal ngintun pesen dhateng pimpinanipun,</w:t>
      </w:r>
      <w:r w:rsidRPr="00813992">
        <w:rPr>
          <w:lang w:val="id-ID"/>
        </w:rPr>
        <w:t xml:space="preserve"> “</w:t>
      </w:r>
      <w:r>
        <w:rPr>
          <w:lang w:val="id-ID"/>
        </w:rPr>
        <w:t xml:space="preserve">Mboten wonten pengajeng-ajeng, mboten wonten tiyang ingkang ngagem </w:t>
      </w:r>
      <w:r w:rsidRPr="00496016">
        <w:rPr>
          <w:lang w:val="id-ID"/>
        </w:rPr>
        <w:t>sepatu.</w:t>
      </w:r>
      <w:r w:rsidRPr="00813992">
        <w:rPr>
          <w:lang w:val="id-ID"/>
        </w:rPr>
        <w:t xml:space="preserve">” </w:t>
      </w:r>
      <w:r>
        <w:rPr>
          <w:lang w:val="id-ID"/>
        </w:rPr>
        <w:t>Selajengipun, piyembakipun wangsul kanthi mbekta kapitunan</w:t>
      </w:r>
      <w:r w:rsidRPr="00813992">
        <w:rPr>
          <w:lang w:val="id-ID"/>
        </w:rPr>
        <w:t xml:space="preserve">. </w:t>
      </w:r>
      <w:r>
        <w:rPr>
          <w:lang w:val="id-ID"/>
        </w:rPr>
        <w:t xml:space="preserve">Wulan selajengipun, </w:t>
      </w:r>
      <w:r w:rsidRPr="00D021D5">
        <w:rPr>
          <w:i/>
          <w:iCs/>
          <w:lang w:val="id-ID"/>
        </w:rPr>
        <w:t>perusahaan</w:t>
      </w:r>
      <w:r>
        <w:rPr>
          <w:lang w:val="id-ID"/>
        </w:rPr>
        <w:t xml:space="preserve"> punika ngutus tiyang sanès kanggé makarya minangka satunggaling</w:t>
      </w:r>
      <w:r w:rsidRPr="00813992">
        <w:rPr>
          <w:lang w:val="id-ID"/>
        </w:rPr>
        <w:t xml:space="preserve"> </w:t>
      </w:r>
      <w:r w:rsidRPr="00D021D5">
        <w:rPr>
          <w:i/>
          <w:iCs/>
          <w:lang w:val="id-ID"/>
        </w:rPr>
        <w:t>wiraniaga</w:t>
      </w:r>
      <w:r w:rsidRPr="00813992">
        <w:rPr>
          <w:lang w:val="id-ID"/>
        </w:rPr>
        <w:t xml:space="preserve"> </w:t>
      </w:r>
      <w:r>
        <w:rPr>
          <w:lang w:val="id-ID"/>
        </w:rPr>
        <w:t xml:space="preserve">lan késah dhateng dhusun ingkang sami kanggé nyadé </w:t>
      </w:r>
      <w:r w:rsidRPr="00AB0E2A">
        <w:rPr>
          <w:i/>
          <w:iCs/>
          <w:lang w:val="id-ID"/>
        </w:rPr>
        <w:t>produk</w:t>
      </w:r>
      <w:r>
        <w:rPr>
          <w:i/>
          <w:iCs/>
          <w:lang w:val="id-ID"/>
        </w:rPr>
        <w:t xml:space="preserve"> </w:t>
      </w:r>
      <w:r>
        <w:rPr>
          <w:lang w:val="id-ID"/>
        </w:rPr>
        <w:t>(asil) ingkang sami ugi. Tiyang punika lajeng ngintun pesen dhateng pimpinanipun</w:t>
      </w:r>
      <w:r w:rsidRPr="00813992">
        <w:rPr>
          <w:lang w:val="id-ID"/>
        </w:rPr>
        <w:t>, “</w:t>
      </w:r>
      <w:r>
        <w:rPr>
          <w:lang w:val="id-ID"/>
        </w:rPr>
        <w:t>pengajeng-ajengipun ageng, mboten wonten ingkang ngagem sepatu</w:t>
      </w:r>
      <w:r w:rsidRPr="00813992">
        <w:rPr>
          <w:lang w:val="id-ID"/>
        </w:rPr>
        <w:t xml:space="preserve">.” </w:t>
      </w:r>
      <w:r>
        <w:rPr>
          <w:lang w:val="id-ID"/>
        </w:rPr>
        <w:t>Lan selajengipun, piyambakipun nélakaken asil ingkang ngédap-édapi</w:t>
      </w:r>
      <w:r w:rsidRPr="00813992">
        <w:rPr>
          <w:lang w:val="id-ID"/>
        </w:rPr>
        <w:t xml:space="preserve">! </w:t>
      </w:r>
      <w:r>
        <w:rPr>
          <w:lang w:val="id-ID"/>
        </w:rPr>
        <w:t xml:space="preserve">Wewengkonipun sami, </w:t>
      </w:r>
      <w:r w:rsidRPr="00813992">
        <w:rPr>
          <w:lang w:val="id-ID"/>
        </w:rPr>
        <w:t xml:space="preserve"> produk</w:t>
      </w:r>
      <w:r>
        <w:rPr>
          <w:lang w:val="id-ID"/>
        </w:rPr>
        <w:t>ipun sami</w:t>
      </w:r>
      <w:r w:rsidRPr="00813992">
        <w:rPr>
          <w:lang w:val="id-ID"/>
        </w:rPr>
        <w:t xml:space="preserve">, </w:t>
      </w:r>
      <w:r>
        <w:rPr>
          <w:lang w:val="id-ID"/>
        </w:rPr>
        <w:t>ayahanipun ugi sami</w:t>
      </w:r>
      <w:r w:rsidRPr="00813992">
        <w:rPr>
          <w:lang w:val="id-ID"/>
        </w:rPr>
        <w:t>. Na</w:t>
      </w:r>
      <w:r>
        <w:rPr>
          <w:lang w:val="id-ID"/>
        </w:rPr>
        <w:t>nging</w:t>
      </w:r>
      <w:r w:rsidRPr="00813992">
        <w:rPr>
          <w:lang w:val="id-ID"/>
        </w:rPr>
        <w:t>,</w:t>
      </w:r>
      <w:r>
        <w:rPr>
          <w:lang w:val="id-ID"/>
        </w:rPr>
        <w:t xml:space="preserve"> ingkang setunggal</w:t>
      </w:r>
      <w:r w:rsidRPr="00813992">
        <w:rPr>
          <w:lang w:val="id-ID"/>
        </w:rPr>
        <w:t xml:space="preserve"> </w:t>
      </w:r>
      <w:r>
        <w:rPr>
          <w:lang w:val="id-ID"/>
        </w:rPr>
        <w:t>gagal l</w:t>
      </w:r>
      <w:r w:rsidRPr="00813992">
        <w:rPr>
          <w:lang w:val="id-ID"/>
        </w:rPr>
        <w:t xml:space="preserve">an </w:t>
      </w:r>
      <w:r>
        <w:rPr>
          <w:lang w:val="id-ID"/>
        </w:rPr>
        <w:t>ingkang setunggal kasil</w:t>
      </w:r>
      <w:r w:rsidRPr="00813992">
        <w:rPr>
          <w:lang w:val="id-ID"/>
        </w:rPr>
        <w:t xml:space="preserve">, </w:t>
      </w:r>
      <w:r>
        <w:rPr>
          <w:lang w:val="id-ID"/>
        </w:rPr>
        <w:t>ingkang setunggal namung ningali bab kangèlanipun déné ingkang setunggal mirsani bab pengajeng-ajeng</w:t>
      </w:r>
      <w:r w:rsidRPr="00813992">
        <w:rPr>
          <w:lang w:val="id-ID"/>
        </w:rPr>
        <w:t xml:space="preserve">. </w:t>
      </w:r>
    </w:p>
    <w:p w14:paraId="20FAAA86" w14:textId="77777777" w:rsidR="005001A8" w:rsidRPr="00813992" w:rsidRDefault="005001A8" w:rsidP="005001A8">
      <w:pPr>
        <w:ind w:left="360" w:firstLine="720"/>
        <w:jc w:val="both"/>
        <w:rPr>
          <w:lang w:val="id-ID"/>
        </w:rPr>
      </w:pPr>
      <w:r>
        <w:rPr>
          <w:lang w:val="id-ID"/>
        </w:rPr>
        <w:t xml:space="preserve">Kadosdéné </w:t>
      </w:r>
      <w:r w:rsidRPr="00813992">
        <w:rPr>
          <w:lang w:val="id-ID"/>
        </w:rPr>
        <w:t>naman</w:t>
      </w:r>
      <w:r>
        <w:rPr>
          <w:lang w:val="id-ID"/>
        </w:rPr>
        <w:t>ipun</w:t>
      </w:r>
      <w:r w:rsidRPr="00813992">
        <w:rPr>
          <w:lang w:val="id-ID"/>
        </w:rPr>
        <w:t xml:space="preserve">, kitab </w:t>
      </w:r>
      <w:r>
        <w:rPr>
          <w:lang w:val="id-ID"/>
        </w:rPr>
        <w:t>Kidung Pangadhuh mila isinipun bab pangadhuhipun juru panyeratipun</w:t>
      </w:r>
      <w:r w:rsidRPr="00813992">
        <w:rPr>
          <w:lang w:val="id-ID"/>
        </w:rPr>
        <w:t>. P</w:t>
      </w:r>
      <w:r>
        <w:rPr>
          <w:lang w:val="id-ID"/>
        </w:rPr>
        <w:t>anandhang, pameteg,</w:t>
      </w:r>
      <w:r w:rsidRPr="00134F3F">
        <w:rPr>
          <w:color w:val="FF0000"/>
          <w:lang w:val="id-ID"/>
        </w:rPr>
        <w:t xml:space="preserve"> </w:t>
      </w:r>
      <w:r w:rsidRPr="00813992">
        <w:rPr>
          <w:lang w:val="id-ID"/>
        </w:rPr>
        <w:t>k</w:t>
      </w:r>
      <w:r>
        <w:rPr>
          <w:lang w:val="id-ID"/>
        </w:rPr>
        <w:t xml:space="preserve">angèlan lan kaprihatosan ingkang dipun adhepi panyerat Kidung Pangadhuh ingkang cetha ing wekdal kita maos </w:t>
      </w:r>
      <w:r w:rsidRPr="00813992">
        <w:rPr>
          <w:lang w:val="id-ID"/>
        </w:rPr>
        <w:t xml:space="preserve">kitab </w:t>
      </w:r>
      <w:r>
        <w:rPr>
          <w:lang w:val="id-ID"/>
        </w:rPr>
        <w:t>Kidung Pangadhuh</w:t>
      </w:r>
      <w:r w:rsidRPr="00813992">
        <w:rPr>
          <w:lang w:val="id-ID"/>
        </w:rPr>
        <w:t>. S</w:t>
      </w:r>
      <w:r>
        <w:rPr>
          <w:lang w:val="id-ID"/>
        </w:rPr>
        <w:t>acara mirungga</w:t>
      </w:r>
      <w:r w:rsidRPr="00813992">
        <w:rPr>
          <w:lang w:val="id-ID"/>
        </w:rPr>
        <w:t xml:space="preserve">, </w:t>
      </w:r>
      <w:r>
        <w:rPr>
          <w:lang w:val="id-ID"/>
        </w:rPr>
        <w:t xml:space="preserve">Kidung </w:t>
      </w:r>
      <w:r>
        <w:rPr>
          <w:lang w:val="id-ID"/>
        </w:rPr>
        <w:lastRenderedPageBreak/>
        <w:t>Pangadhuh</w:t>
      </w:r>
      <w:r w:rsidRPr="00813992">
        <w:rPr>
          <w:lang w:val="id-ID"/>
        </w:rPr>
        <w:t xml:space="preserve"> 3:1-20 </w:t>
      </w:r>
      <w:r>
        <w:rPr>
          <w:lang w:val="id-ID"/>
        </w:rPr>
        <w:t>mratélakaken panandhang ingkang kedah dipun raosaken ing gesang padintenanipun panyerat Kidung Pangadhuh</w:t>
      </w:r>
      <w:r w:rsidRPr="00813992">
        <w:rPr>
          <w:lang w:val="id-ID"/>
        </w:rPr>
        <w:t xml:space="preserve">. </w:t>
      </w:r>
      <w:r>
        <w:rPr>
          <w:lang w:val="id-ID"/>
        </w:rPr>
        <w:t>Manéka panandhang ingkang dipunalami kadosdéné katuntun ing pepeteng tanpa pepadhang</w:t>
      </w:r>
      <w:r w:rsidRPr="00813992">
        <w:rPr>
          <w:lang w:val="id-ID"/>
        </w:rPr>
        <w:t xml:space="preserve">. </w:t>
      </w:r>
      <w:r>
        <w:rPr>
          <w:lang w:val="id-ID"/>
        </w:rPr>
        <w:t>Awit saking menika, tumrap piyambakipun</w:t>
      </w:r>
      <w:r w:rsidRPr="00813992">
        <w:rPr>
          <w:lang w:val="id-ID"/>
        </w:rPr>
        <w:t>,</w:t>
      </w:r>
      <w:r>
        <w:rPr>
          <w:lang w:val="id-ID"/>
        </w:rPr>
        <w:t xml:space="preserve"> ngadhepi panandhang menika sanès prekawis ingkang gampil</w:t>
      </w:r>
      <w:r w:rsidRPr="00813992">
        <w:rPr>
          <w:lang w:val="id-ID"/>
        </w:rPr>
        <w:t>.</w:t>
      </w:r>
      <w:r>
        <w:rPr>
          <w:lang w:val="id-ID"/>
        </w:rPr>
        <w:t xml:space="preserve"> Malah bab panandhang sampun nguwaosi pan</w:t>
      </w:r>
      <w:r w:rsidRPr="00134F3F">
        <w:rPr>
          <w:lang w:val="id-ID"/>
        </w:rPr>
        <w:t>gènget-ènget</w:t>
      </w:r>
      <w:r>
        <w:rPr>
          <w:lang w:val="id-ID"/>
        </w:rPr>
        <w:t>ipun</w:t>
      </w:r>
      <w:r w:rsidRPr="00813992">
        <w:rPr>
          <w:lang w:val="id-ID"/>
        </w:rPr>
        <w:t xml:space="preserve"> </w:t>
      </w:r>
      <w:r>
        <w:rPr>
          <w:lang w:val="id-ID"/>
        </w:rPr>
        <w:t>lan ndadosaken tanggelan ingkang metek panyerat Kidung Pangadhuh</w:t>
      </w:r>
      <w:r w:rsidRPr="00813992">
        <w:rPr>
          <w:lang w:val="id-ID"/>
        </w:rPr>
        <w:t xml:space="preserve">. </w:t>
      </w:r>
      <w:r>
        <w:rPr>
          <w:lang w:val="id-ID"/>
        </w:rPr>
        <w:t>Sanadyan mekaten</w:t>
      </w:r>
      <w:r w:rsidRPr="00813992">
        <w:rPr>
          <w:lang w:val="id-ID"/>
        </w:rPr>
        <w:t>,</w:t>
      </w:r>
      <w:r>
        <w:rPr>
          <w:lang w:val="id-ID"/>
        </w:rPr>
        <w:t xml:space="preserve"> menapa panyerat Kidung Pangadhuh lajeng kécalan pengajeng-ajeng? Mboten!</w:t>
      </w:r>
      <w:r w:rsidRPr="00813992">
        <w:rPr>
          <w:lang w:val="id-ID"/>
        </w:rPr>
        <w:t xml:space="preserve"> </w:t>
      </w:r>
      <w:r>
        <w:rPr>
          <w:lang w:val="id-ID"/>
        </w:rPr>
        <w:t>Sanadyan agenging panandhang dipun alami, piyambakipun mboten nglokro</w:t>
      </w:r>
      <w:r w:rsidRPr="00813992">
        <w:rPr>
          <w:lang w:val="id-ID"/>
        </w:rPr>
        <w:t>,</w:t>
      </w:r>
      <w:r>
        <w:rPr>
          <w:lang w:val="id-ID"/>
        </w:rPr>
        <w:t xml:space="preserve"> piyambakipun tetep nggadhahi pengajeng-ajeng</w:t>
      </w:r>
      <w:r w:rsidRPr="00813992">
        <w:rPr>
          <w:lang w:val="id-ID"/>
        </w:rPr>
        <w:t>. P</w:t>
      </w:r>
      <w:r>
        <w:rPr>
          <w:lang w:val="id-ID"/>
        </w:rPr>
        <w:t>anyerat kitab Kidung Pangadhuh mboten kèndel ing pangènget-èngetipun bab kasangsaranipun, nanging ugi megartosaken sih kamirahan lan sih kawelasanipun Gusti ingkang lumintu lan mboten naté pedhot.</w:t>
      </w:r>
      <w:r w:rsidRPr="00813992">
        <w:rPr>
          <w:lang w:val="id-ID"/>
        </w:rPr>
        <w:t xml:space="preserve"> </w:t>
      </w:r>
      <w:r>
        <w:rPr>
          <w:lang w:val="id-ID"/>
        </w:rPr>
        <w:t>Menawi migatosaken kerawuhanipun Gusti ing satengahing panandhangipun,  punika ateges panyerat Kidung Pangadhuh ugi ngémuti kasetyanipun Gusti ingkang ageng l</w:t>
      </w:r>
      <w:r w:rsidRPr="00813992">
        <w:rPr>
          <w:lang w:val="id-ID"/>
        </w:rPr>
        <w:t xml:space="preserve">an </w:t>
      </w:r>
      <w:r>
        <w:rPr>
          <w:lang w:val="id-ID"/>
        </w:rPr>
        <w:t>tansah énggal ing gesangipun</w:t>
      </w:r>
      <w:r w:rsidRPr="00813992">
        <w:rPr>
          <w:lang w:val="id-ID"/>
        </w:rPr>
        <w:t xml:space="preserve">. </w:t>
      </w:r>
      <w:r>
        <w:rPr>
          <w:lang w:val="id-ID"/>
        </w:rPr>
        <w:t>Pan</w:t>
      </w:r>
      <w:r w:rsidRPr="00BC0D1D">
        <w:rPr>
          <w:lang w:val="id-ID"/>
        </w:rPr>
        <w:t>gènget-ènget</w:t>
      </w:r>
      <w:r>
        <w:rPr>
          <w:lang w:val="id-ID"/>
        </w:rPr>
        <w:t xml:space="preserve">ipun </w:t>
      </w:r>
      <w:r w:rsidRPr="00BC0D1D">
        <w:rPr>
          <w:lang w:val="id-ID"/>
        </w:rPr>
        <w:t xml:space="preserve"> </w:t>
      </w:r>
      <w:r>
        <w:rPr>
          <w:lang w:val="id-ID"/>
        </w:rPr>
        <w:t>mboten kandheg ing panandhangipun ingkang ngédap-édapi kémawon, nanging ugi dhateng Gusti</w:t>
      </w:r>
      <w:r w:rsidRPr="00813992">
        <w:rPr>
          <w:lang w:val="id-ID"/>
        </w:rPr>
        <w:t xml:space="preserve"> Allah. </w:t>
      </w:r>
      <w:r>
        <w:rPr>
          <w:lang w:val="id-ID"/>
        </w:rPr>
        <w:t>Leres</w:t>
      </w:r>
      <w:r w:rsidRPr="00813992">
        <w:rPr>
          <w:lang w:val="id-ID"/>
        </w:rPr>
        <w:t>, p</w:t>
      </w:r>
      <w:r>
        <w:rPr>
          <w:lang w:val="id-ID"/>
        </w:rPr>
        <w:t>anandhangipun awrat, nanging tumrap panyerat Kidung Pangadhuh</w:t>
      </w:r>
      <w:r w:rsidRPr="00813992">
        <w:rPr>
          <w:lang w:val="id-ID"/>
        </w:rPr>
        <w:t>, ka</w:t>
      </w:r>
      <w:r>
        <w:rPr>
          <w:lang w:val="id-ID"/>
        </w:rPr>
        <w:t>tresnan lan kasetyanipun Gusti ugi ageng, malah linangkung ageng</w:t>
      </w:r>
      <w:r w:rsidRPr="00813992">
        <w:rPr>
          <w:lang w:val="id-ID"/>
        </w:rPr>
        <w:t xml:space="preserve">. </w:t>
      </w:r>
      <w:r>
        <w:rPr>
          <w:lang w:val="id-ID"/>
        </w:rPr>
        <w:t>Awit saking menika</w:t>
      </w:r>
      <w:r w:rsidRPr="00813992">
        <w:rPr>
          <w:lang w:val="id-ID"/>
        </w:rPr>
        <w:t>,</w:t>
      </w:r>
      <w:r>
        <w:rPr>
          <w:lang w:val="id-ID"/>
        </w:rPr>
        <w:t xml:space="preserve"> piyambakipun tetep ngadhepi pangajeng-ajeng, piyambakipun kagungan</w:t>
      </w:r>
      <w:r w:rsidRPr="00813992">
        <w:rPr>
          <w:lang w:val="id-ID"/>
        </w:rPr>
        <w:t xml:space="preserve"> </w:t>
      </w:r>
      <w:r>
        <w:rPr>
          <w:lang w:val="id-ID"/>
        </w:rPr>
        <w:t>pengajeng-ajeng dhateng Gusti ing salebeting kasangsaranipun</w:t>
      </w:r>
      <w:r w:rsidRPr="00813992">
        <w:rPr>
          <w:lang w:val="id-ID"/>
        </w:rPr>
        <w:t xml:space="preserve">. </w:t>
      </w:r>
    </w:p>
    <w:p w14:paraId="4B6C9399" w14:textId="77777777" w:rsidR="005001A8" w:rsidRPr="00813992" w:rsidRDefault="005001A8" w:rsidP="005001A8">
      <w:pPr>
        <w:ind w:left="360" w:firstLine="720"/>
        <w:jc w:val="both"/>
        <w:rPr>
          <w:lang w:val="id-ID"/>
        </w:rPr>
      </w:pPr>
      <w:r w:rsidRPr="00813992">
        <w:rPr>
          <w:lang w:val="id-ID"/>
        </w:rPr>
        <w:t>M</w:t>
      </w:r>
      <w:r>
        <w:rPr>
          <w:lang w:val="id-ID"/>
        </w:rPr>
        <w:t>angsa silih gumanti</w:t>
      </w:r>
      <w:r w:rsidRPr="00813992">
        <w:rPr>
          <w:lang w:val="id-ID"/>
        </w:rPr>
        <w:t>, kad</w:t>
      </w:r>
      <w:r>
        <w:rPr>
          <w:lang w:val="id-ID"/>
        </w:rPr>
        <w:t>h</w:t>
      </w:r>
      <w:r w:rsidRPr="00813992">
        <w:rPr>
          <w:lang w:val="id-ID"/>
        </w:rPr>
        <w:t>ang</w:t>
      </w:r>
      <w:r>
        <w:rPr>
          <w:lang w:val="id-ID"/>
        </w:rPr>
        <w:t xml:space="preserve"> kala mangsa ingkang kebak kabingahan</w:t>
      </w:r>
      <w:r w:rsidRPr="00813992">
        <w:rPr>
          <w:lang w:val="id-ID"/>
        </w:rPr>
        <w:t>, kad</w:t>
      </w:r>
      <w:r>
        <w:rPr>
          <w:lang w:val="id-ID"/>
        </w:rPr>
        <w:t>h</w:t>
      </w:r>
      <w:r w:rsidRPr="00813992">
        <w:rPr>
          <w:lang w:val="id-ID"/>
        </w:rPr>
        <w:t xml:space="preserve">ang </w:t>
      </w:r>
      <w:r>
        <w:rPr>
          <w:lang w:val="id-ID"/>
        </w:rPr>
        <w:t>kebak luh dlèwèran</w:t>
      </w:r>
      <w:r w:rsidRPr="00813992">
        <w:rPr>
          <w:lang w:val="id-ID"/>
        </w:rPr>
        <w:t xml:space="preserve">. </w:t>
      </w:r>
      <w:r>
        <w:rPr>
          <w:lang w:val="id-ID"/>
        </w:rPr>
        <w:t>Awit saking menika</w:t>
      </w:r>
      <w:r w:rsidRPr="00813992">
        <w:rPr>
          <w:lang w:val="id-ID"/>
        </w:rPr>
        <w:t xml:space="preserve">, kita </w:t>
      </w:r>
      <w:r>
        <w:rPr>
          <w:lang w:val="id-ID"/>
        </w:rPr>
        <w:t xml:space="preserve">kaajak tansah pitados lan  kebak pengajeng-ajeng dhateng Gusti </w:t>
      </w:r>
      <w:r w:rsidRPr="00813992">
        <w:rPr>
          <w:lang w:val="id-ID"/>
        </w:rPr>
        <w:t>Allah. Pe</w:t>
      </w:r>
      <w:r>
        <w:rPr>
          <w:lang w:val="id-ID"/>
        </w:rPr>
        <w:t>ngajeng-ajeng ing salebeting panandhang menika prekawis ingkang baken tumrap</w:t>
      </w:r>
      <w:r w:rsidRPr="00813992">
        <w:rPr>
          <w:lang w:val="id-ID"/>
        </w:rPr>
        <w:t xml:space="preserve"> umat</w:t>
      </w:r>
      <w:r>
        <w:rPr>
          <w:lang w:val="id-ID"/>
        </w:rPr>
        <w:t>ipun Gusti murih</w:t>
      </w:r>
      <w:r w:rsidRPr="00813992">
        <w:rPr>
          <w:lang w:val="id-ID"/>
        </w:rPr>
        <w:t xml:space="preserve"> umat </w:t>
      </w:r>
      <w:r>
        <w:rPr>
          <w:lang w:val="id-ID"/>
        </w:rPr>
        <w:t>mboten semplah</w:t>
      </w:r>
      <w:r w:rsidRPr="00813992">
        <w:rPr>
          <w:lang w:val="id-ID"/>
        </w:rPr>
        <w:t xml:space="preserve"> </w:t>
      </w:r>
      <w:r>
        <w:rPr>
          <w:lang w:val="id-ID"/>
        </w:rPr>
        <w:t>l</w:t>
      </w:r>
      <w:r w:rsidRPr="00813992">
        <w:rPr>
          <w:lang w:val="id-ID"/>
        </w:rPr>
        <w:t>an</w:t>
      </w:r>
      <w:r>
        <w:rPr>
          <w:lang w:val="id-ID"/>
        </w:rPr>
        <w:t xml:space="preserve"> nglokro.</w:t>
      </w:r>
      <w:r w:rsidRPr="00813992">
        <w:rPr>
          <w:lang w:val="id-ID"/>
        </w:rPr>
        <w:t xml:space="preserve"> Pen</w:t>
      </w:r>
      <w:r>
        <w:rPr>
          <w:lang w:val="id-ID"/>
        </w:rPr>
        <w:t xml:space="preserve">gajeng-ajeng ingkang tuwuh nalika </w:t>
      </w:r>
      <w:r w:rsidRPr="00813992">
        <w:rPr>
          <w:lang w:val="id-ID"/>
        </w:rPr>
        <w:t xml:space="preserve">umat </w:t>
      </w:r>
      <w:r w:rsidRPr="0035545D">
        <w:rPr>
          <w:lang w:val="id-ID"/>
        </w:rPr>
        <w:t>ngènget-ènget</w:t>
      </w:r>
      <w:r>
        <w:rPr>
          <w:lang w:val="id-ID"/>
        </w:rPr>
        <w:t xml:space="preserve"> malih sih kamirahanipun Gusti ingkang ageng</w:t>
      </w:r>
      <w:r w:rsidRPr="00813992">
        <w:rPr>
          <w:lang w:val="id-ID"/>
        </w:rPr>
        <w:t>.</w:t>
      </w:r>
      <w:r>
        <w:rPr>
          <w:lang w:val="id-ID"/>
        </w:rPr>
        <w:t xml:space="preserve"> Mboten namung </w:t>
      </w:r>
      <w:r w:rsidRPr="0035545D">
        <w:rPr>
          <w:lang w:val="id-ID"/>
        </w:rPr>
        <w:t xml:space="preserve">ngènget-ènget </w:t>
      </w:r>
      <w:r>
        <w:rPr>
          <w:lang w:val="id-ID"/>
        </w:rPr>
        <w:t>ing panandhangipun kémawon</w:t>
      </w:r>
      <w:r w:rsidRPr="00813992">
        <w:rPr>
          <w:lang w:val="id-ID"/>
        </w:rPr>
        <w:t>, na</w:t>
      </w:r>
      <w:r>
        <w:rPr>
          <w:lang w:val="id-ID"/>
        </w:rPr>
        <w:t xml:space="preserve">nging ugi </w:t>
      </w:r>
      <w:r w:rsidRPr="0035545D">
        <w:rPr>
          <w:lang w:val="id-ID"/>
        </w:rPr>
        <w:t xml:space="preserve">ngènget-ènget </w:t>
      </w:r>
      <w:r>
        <w:rPr>
          <w:lang w:val="id-ID"/>
        </w:rPr>
        <w:t>tumrap sedaya pakaryan ingkang katindakaken déning Gusti</w:t>
      </w:r>
      <w:r w:rsidRPr="00813992">
        <w:rPr>
          <w:lang w:val="id-ID"/>
        </w:rPr>
        <w:t xml:space="preserve">. </w:t>
      </w:r>
      <w:r>
        <w:rPr>
          <w:lang w:val="id-ID"/>
        </w:rPr>
        <w:t xml:space="preserve">Kasaénan lan panganthinipun Gusti ingkang badhé </w:t>
      </w:r>
      <w:r>
        <w:rPr>
          <w:lang w:val="id-ID"/>
        </w:rPr>
        <w:lastRenderedPageBreak/>
        <w:t>nyagedaken</w:t>
      </w:r>
      <w:r w:rsidRPr="00813992">
        <w:rPr>
          <w:lang w:val="id-ID"/>
        </w:rPr>
        <w:t xml:space="preserve"> umat </w:t>
      </w:r>
      <w:r>
        <w:rPr>
          <w:lang w:val="id-ID"/>
        </w:rPr>
        <w:t>nyanggi panandhang lan mapag dinten tembé kanthi sedaya berkah ingkang sampun kacawisaken déning Gusti</w:t>
      </w:r>
      <w:r w:rsidRPr="00813992">
        <w:rPr>
          <w:lang w:val="id-ID"/>
        </w:rPr>
        <w:t xml:space="preserve">. </w:t>
      </w:r>
      <w:r>
        <w:rPr>
          <w:lang w:val="id-ID"/>
        </w:rPr>
        <w:t>N</w:t>
      </w:r>
      <w:r w:rsidRPr="00AB0838">
        <w:rPr>
          <w:lang w:val="id-ID"/>
        </w:rPr>
        <w:t>gènget-ènget</w:t>
      </w:r>
      <w:r>
        <w:rPr>
          <w:lang w:val="id-ID"/>
        </w:rPr>
        <w:t>a tansah dhateng Gusti lan mboten nglokro</w:t>
      </w:r>
      <w:r w:rsidRPr="00813992">
        <w:rPr>
          <w:lang w:val="id-ID"/>
        </w:rPr>
        <w:t>!</w:t>
      </w:r>
    </w:p>
    <w:p w14:paraId="1F6721E9" w14:textId="77777777" w:rsidR="005001A8" w:rsidRPr="00813992" w:rsidRDefault="005001A8" w:rsidP="005001A8">
      <w:pPr>
        <w:jc w:val="both"/>
        <w:rPr>
          <w:lang w:val="id-ID"/>
        </w:rPr>
      </w:pPr>
    </w:p>
    <w:p w14:paraId="528CAC81" w14:textId="77777777" w:rsidR="005001A8" w:rsidRPr="006817F3" w:rsidRDefault="005001A8" w:rsidP="005001A8">
      <w:pPr>
        <w:ind w:left="360" w:hanging="356"/>
        <w:jc w:val="both"/>
        <w:rPr>
          <w:bCs/>
          <w:lang w:val="id-ID"/>
        </w:rPr>
      </w:pPr>
      <w:r w:rsidRPr="00813992">
        <w:rPr>
          <w:b/>
          <w:lang w:val="id-ID"/>
        </w:rPr>
        <w:t>7.</w:t>
      </w:r>
      <w:r w:rsidRPr="00813992">
        <w:rPr>
          <w:b/>
          <w:lang w:val="id-ID"/>
        </w:rPr>
        <w:tab/>
      </w:r>
      <w:r>
        <w:rPr>
          <w:b/>
          <w:lang w:val="id-ID"/>
        </w:rPr>
        <w:t xml:space="preserve">KIDUNG PAMUJI: </w:t>
      </w:r>
      <w:r>
        <w:rPr>
          <w:bCs/>
          <w:lang w:val="id-ID"/>
        </w:rPr>
        <w:t>KPJ 125:1, 2.</w:t>
      </w:r>
    </w:p>
    <w:p w14:paraId="79C2A7ED" w14:textId="77777777" w:rsidR="005001A8" w:rsidRPr="00931F14" w:rsidRDefault="005001A8" w:rsidP="005001A8">
      <w:pPr>
        <w:pStyle w:val="TidakAdaSpasi"/>
        <w:ind w:left="360"/>
        <w:jc w:val="center"/>
        <w:rPr>
          <w:rFonts w:ascii="Georgia" w:hAnsi="Georgia"/>
        </w:rPr>
      </w:pPr>
      <w:r w:rsidRPr="00931F14">
        <w:rPr>
          <w:rFonts w:ascii="Georgia" w:hAnsi="Georgia"/>
        </w:rPr>
        <w:t>KPJ 125</w:t>
      </w:r>
      <w:r>
        <w:rPr>
          <w:rFonts w:ascii="Georgia" w:hAnsi="Georgia"/>
          <w:lang w:val="id-ID"/>
        </w:rPr>
        <w:t xml:space="preserve"> </w:t>
      </w:r>
      <w:r w:rsidRPr="00931F14">
        <w:rPr>
          <w:rFonts w:ascii="Georgia" w:hAnsi="Georgia"/>
        </w:rPr>
        <w:t>LAMUN KULA MLAMPAH</w:t>
      </w:r>
    </w:p>
    <w:p w14:paraId="3BB131D9" w14:textId="77777777" w:rsidR="005001A8" w:rsidRPr="00931F14" w:rsidRDefault="005001A8" w:rsidP="005001A8">
      <w:pPr>
        <w:pStyle w:val="TidakAdaSpasi"/>
        <w:ind w:left="360"/>
        <w:jc w:val="both"/>
        <w:rPr>
          <w:rFonts w:ascii="Georgia" w:hAnsi="Georgia"/>
        </w:rPr>
      </w:pPr>
    </w:p>
    <w:p w14:paraId="17D22A53" w14:textId="77777777" w:rsidR="005001A8" w:rsidRPr="004054AA" w:rsidRDefault="005001A8" w:rsidP="005001A8">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294"/>
        <w:jc w:val="both"/>
        <w:rPr>
          <w:rFonts w:ascii="Georgia" w:hAnsi="Georgia"/>
        </w:rPr>
      </w:pPr>
      <w:r>
        <w:rPr>
          <w:rFonts w:ascii="Georgia" w:hAnsi="Georgia"/>
        </w:rPr>
        <w:t>1)</w:t>
      </w:r>
      <w:r>
        <w:rPr>
          <w:rFonts w:ascii="Georgia" w:hAnsi="Georgia"/>
        </w:rPr>
        <w:tab/>
      </w:r>
      <w:proofErr w:type="spellStart"/>
      <w:r w:rsidRPr="00931F14">
        <w:rPr>
          <w:rFonts w:ascii="Georgia" w:hAnsi="Georgia"/>
        </w:rPr>
        <w:t>Lamun</w:t>
      </w:r>
      <w:proofErr w:type="spellEnd"/>
      <w:r w:rsidRPr="00931F14">
        <w:rPr>
          <w:rFonts w:ascii="Georgia" w:hAnsi="Georgia"/>
        </w:rPr>
        <w:t xml:space="preserve"> kula </w:t>
      </w:r>
      <w:proofErr w:type="spellStart"/>
      <w:r w:rsidRPr="00931F14">
        <w:rPr>
          <w:rFonts w:ascii="Georgia" w:hAnsi="Georgia"/>
        </w:rPr>
        <w:t>mlampah</w:t>
      </w:r>
      <w:proofErr w:type="spellEnd"/>
      <w:r w:rsidRPr="00931F14">
        <w:rPr>
          <w:rFonts w:ascii="Georgia" w:hAnsi="Georgia"/>
        </w:rPr>
        <w:t xml:space="preserve"> </w:t>
      </w:r>
      <w:proofErr w:type="spellStart"/>
      <w:r w:rsidRPr="00931F14">
        <w:rPr>
          <w:rFonts w:ascii="Georgia" w:hAnsi="Georgia"/>
        </w:rPr>
        <w:t>nèng</w:t>
      </w:r>
      <w:proofErr w:type="spellEnd"/>
      <w:r w:rsidRPr="00931F14">
        <w:rPr>
          <w:rFonts w:ascii="Georgia" w:hAnsi="Georgia"/>
        </w:rPr>
        <w:t xml:space="preserve"> margining Allah,  </w:t>
      </w:r>
    </w:p>
    <w:p w14:paraId="74AE797B" w14:textId="77777777" w:rsidR="005001A8" w:rsidRPr="00931F14" w:rsidRDefault="005001A8" w:rsidP="005001A8">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Georgia" w:hAnsi="Georgia"/>
        </w:rPr>
      </w:pPr>
      <w:r w:rsidRPr="00931F14">
        <w:rPr>
          <w:rFonts w:ascii="Georgia" w:hAnsi="Georgia"/>
        </w:rPr>
        <w:t xml:space="preserve">kula </w:t>
      </w:r>
      <w:proofErr w:type="spellStart"/>
      <w:r w:rsidRPr="00931F14">
        <w:rPr>
          <w:rFonts w:ascii="Georgia" w:hAnsi="Georgia"/>
        </w:rPr>
        <w:t>sèstu</w:t>
      </w:r>
      <w:proofErr w:type="spellEnd"/>
      <w:r w:rsidRPr="00931F14">
        <w:rPr>
          <w:rFonts w:ascii="Georgia" w:hAnsi="Georgia"/>
        </w:rPr>
        <w:t xml:space="preserve"> </w:t>
      </w:r>
      <w:proofErr w:type="spellStart"/>
      <w:r w:rsidRPr="00931F14">
        <w:rPr>
          <w:rFonts w:ascii="Georgia" w:hAnsi="Georgia"/>
        </w:rPr>
        <w:t>ngraosken</w:t>
      </w:r>
      <w:proofErr w:type="spellEnd"/>
      <w:r w:rsidRPr="00931F14">
        <w:rPr>
          <w:rFonts w:ascii="Georgia" w:hAnsi="Georgia"/>
        </w:rPr>
        <w:t xml:space="preserve"> </w:t>
      </w:r>
      <w:proofErr w:type="spellStart"/>
      <w:r w:rsidRPr="00931F14">
        <w:rPr>
          <w:rFonts w:ascii="Georgia" w:hAnsi="Georgia"/>
        </w:rPr>
        <w:t>bingah</w:t>
      </w:r>
      <w:proofErr w:type="spellEnd"/>
      <w:r w:rsidRPr="00931F14">
        <w:rPr>
          <w:rFonts w:ascii="Georgia" w:hAnsi="Georgia"/>
        </w:rPr>
        <w:t>.</w:t>
      </w:r>
    </w:p>
    <w:p w14:paraId="647760E3" w14:textId="77777777" w:rsidR="005001A8" w:rsidRDefault="005001A8" w:rsidP="005001A8">
      <w:pPr>
        <w:pStyle w:val="TidakAdaSpasi"/>
        <w:ind w:left="720"/>
        <w:jc w:val="both"/>
        <w:rPr>
          <w:rFonts w:ascii="Georgia" w:hAnsi="Georgia"/>
          <w:lang w:val="id-ID"/>
        </w:rPr>
      </w:pPr>
      <w:r w:rsidRPr="00931F14">
        <w:rPr>
          <w:rFonts w:ascii="Georgia" w:hAnsi="Georgia"/>
        </w:rPr>
        <w:t xml:space="preserve">Kula </w:t>
      </w:r>
      <w:proofErr w:type="spellStart"/>
      <w:r w:rsidRPr="00931F14">
        <w:rPr>
          <w:rFonts w:ascii="Georgia" w:hAnsi="Georgia"/>
        </w:rPr>
        <w:t>yakin</w:t>
      </w:r>
      <w:proofErr w:type="spellEnd"/>
      <w:r w:rsidRPr="00931F14">
        <w:rPr>
          <w:rFonts w:ascii="Georgia" w:hAnsi="Georgia"/>
        </w:rPr>
        <w:t xml:space="preserve"> </w:t>
      </w:r>
      <w:proofErr w:type="spellStart"/>
      <w:r w:rsidRPr="00931F14">
        <w:rPr>
          <w:rFonts w:ascii="Georgia" w:hAnsi="Georgia"/>
        </w:rPr>
        <w:t>èstu</w:t>
      </w:r>
      <w:proofErr w:type="spellEnd"/>
      <w:r w:rsidRPr="00931F14">
        <w:rPr>
          <w:rFonts w:ascii="Georgia" w:hAnsi="Georgia"/>
        </w:rPr>
        <w:t xml:space="preserve">, Gusti </w:t>
      </w:r>
      <w:proofErr w:type="spellStart"/>
      <w:r w:rsidRPr="00931F14">
        <w:rPr>
          <w:rFonts w:ascii="Georgia" w:hAnsi="Georgia"/>
        </w:rPr>
        <w:t>nuntun</w:t>
      </w:r>
      <w:proofErr w:type="spellEnd"/>
      <w:r w:rsidRPr="00931F14">
        <w:rPr>
          <w:rFonts w:ascii="Georgia" w:hAnsi="Georgia"/>
        </w:rPr>
        <w:t xml:space="preserve"> </w:t>
      </w:r>
      <w:proofErr w:type="spellStart"/>
      <w:r w:rsidRPr="00931F14">
        <w:rPr>
          <w:rFonts w:ascii="Georgia" w:hAnsi="Georgia"/>
        </w:rPr>
        <w:t>tamtu</w:t>
      </w:r>
      <w:proofErr w:type="spellEnd"/>
      <w:r w:rsidRPr="00931F14">
        <w:rPr>
          <w:rFonts w:ascii="Georgia" w:hAnsi="Georgia"/>
        </w:rPr>
        <w:t xml:space="preserve">  </w:t>
      </w:r>
    </w:p>
    <w:p w14:paraId="52CCD262" w14:textId="77777777" w:rsidR="005001A8" w:rsidRPr="00931F14" w:rsidRDefault="005001A8" w:rsidP="005001A8">
      <w:pPr>
        <w:pStyle w:val="TidakAdaSpasi"/>
        <w:ind w:left="720"/>
        <w:jc w:val="both"/>
        <w:rPr>
          <w:rFonts w:ascii="Georgia" w:hAnsi="Georgia"/>
        </w:rPr>
      </w:pPr>
      <w:proofErr w:type="spellStart"/>
      <w:r w:rsidRPr="00931F14">
        <w:rPr>
          <w:rFonts w:ascii="Georgia" w:hAnsi="Georgia"/>
        </w:rPr>
        <w:t>mring</w:t>
      </w:r>
      <w:proofErr w:type="spellEnd"/>
      <w:r w:rsidRPr="00931F14">
        <w:rPr>
          <w:rFonts w:ascii="Georgia" w:hAnsi="Georgia"/>
        </w:rPr>
        <w:t xml:space="preserve"> </w:t>
      </w:r>
      <w:proofErr w:type="spellStart"/>
      <w:r w:rsidRPr="00931F14">
        <w:rPr>
          <w:rFonts w:ascii="Georgia" w:hAnsi="Georgia"/>
        </w:rPr>
        <w:t>tyang</w:t>
      </w:r>
      <w:proofErr w:type="spellEnd"/>
      <w:r>
        <w:rPr>
          <w:rFonts w:ascii="Georgia" w:hAnsi="Georgia"/>
        </w:rPr>
        <w:t xml:space="preserve"> </w:t>
      </w:r>
      <w:r w:rsidRPr="00931F14">
        <w:rPr>
          <w:rFonts w:ascii="Georgia" w:hAnsi="Georgia"/>
        </w:rPr>
        <w:t>kan</w:t>
      </w:r>
      <w:r>
        <w:rPr>
          <w:rFonts w:ascii="Georgia" w:hAnsi="Georgia"/>
        </w:rPr>
        <w:t>g</w:t>
      </w:r>
      <w:r w:rsidRPr="00931F14">
        <w:rPr>
          <w:rFonts w:ascii="Georgia" w:hAnsi="Georgia"/>
        </w:rPr>
        <w:t xml:space="preserve"> </w:t>
      </w:r>
      <w:proofErr w:type="spellStart"/>
      <w:r w:rsidRPr="00931F14">
        <w:rPr>
          <w:rFonts w:ascii="Georgia" w:hAnsi="Georgia"/>
        </w:rPr>
        <w:t>pitados</w:t>
      </w:r>
      <w:proofErr w:type="spellEnd"/>
      <w:r w:rsidRPr="00931F14">
        <w:rPr>
          <w:rFonts w:ascii="Georgia" w:hAnsi="Georgia"/>
        </w:rPr>
        <w:t xml:space="preserve"> </w:t>
      </w:r>
      <w:proofErr w:type="spellStart"/>
      <w:r w:rsidRPr="00931F14">
        <w:rPr>
          <w:rFonts w:ascii="Georgia" w:hAnsi="Georgia"/>
        </w:rPr>
        <w:t>satuhu</w:t>
      </w:r>
      <w:proofErr w:type="spellEnd"/>
      <w:r w:rsidRPr="00931F14">
        <w:rPr>
          <w:rFonts w:ascii="Georgia" w:hAnsi="Georgia"/>
        </w:rPr>
        <w:t>.</w:t>
      </w:r>
    </w:p>
    <w:p w14:paraId="16AFE55A" w14:textId="77777777" w:rsidR="005001A8" w:rsidRDefault="005001A8" w:rsidP="005001A8">
      <w:pPr>
        <w:pStyle w:val="TidakAdaSpasi"/>
        <w:tabs>
          <w:tab w:val="left" w:pos="1260"/>
        </w:tabs>
        <w:ind w:left="720"/>
        <w:jc w:val="both"/>
        <w:rPr>
          <w:rFonts w:ascii="Georgia" w:hAnsi="Georgia"/>
          <w:lang w:val="id-ID"/>
        </w:rPr>
      </w:pPr>
      <w:r w:rsidRPr="00931F14">
        <w:rPr>
          <w:rFonts w:ascii="Georgia" w:hAnsi="Georgia"/>
        </w:rPr>
        <w:t>Ref.</w:t>
      </w:r>
      <w:r>
        <w:rPr>
          <w:rFonts w:ascii="Georgia" w:hAnsi="Georgia"/>
        </w:rPr>
        <w:tab/>
      </w:r>
      <w:r w:rsidRPr="00931F14">
        <w:rPr>
          <w:rFonts w:ascii="Georgia" w:hAnsi="Georgia"/>
        </w:rPr>
        <w:t xml:space="preserve">Mung </w:t>
      </w:r>
      <w:proofErr w:type="spellStart"/>
      <w:r w:rsidRPr="00931F14">
        <w:rPr>
          <w:rFonts w:ascii="Georgia" w:hAnsi="Georgia"/>
        </w:rPr>
        <w:t>sawiji</w:t>
      </w:r>
      <w:proofErr w:type="spellEnd"/>
      <w:r w:rsidRPr="00931F14">
        <w:rPr>
          <w:rFonts w:ascii="Georgia" w:hAnsi="Georgia"/>
        </w:rPr>
        <w:t xml:space="preserve"> </w:t>
      </w:r>
      <w:proofErr w:type="spellStart"/>
      <w:r w:rsidRPr="00931F14">
        <w:rPr>
          <w:rFonts w:ascii="Georgia" w:hAnsi="Georgia"/>
        </w:rPr>
        <w:t>kabegjan</w:t>
      </w:r>
      <w:proofErr w:type="spellEnd"/>
      <w:r w:rsidRPr="00931F14">
        <w:rPr>
          <w:rFonts w:ascii="Georgia" w:hAnsi="Georgia"/>
        </w:rPr>
        <w:t xml:space="preserve"> </w:t>
      </w:r>
      <w:proofErr w:type="spellStart"/>
      <w:r w:rsidRPr="00931F14">
        <w:rPr>
          <w:rFonts w:ascii="Georgia" w:hAnsi="Georgia"/>
        </w:rPr>
        <w:t>sejati</w:t>
      </w:r>
      <w:proofErr w:type="spellEnd"/>
      <w:r w:rsidRPr="00931F14">
        <w:rPr>
          <w:rFonts w:ascii="Georgia" w:hAnsi="Georgia"/>
        </w:rPr>
        <w:t xml:space="preserve">,  </w:t>
      </w:r>
    </w:p>
    <w:p w14:paraId="74FE68D0" w14:textId="77777777" w:rsidR="005001A8" w:rsidRPr="00931F14" w:rsidRDefault="005001A8" w:rsidP="005001A8">
      <w:pPr>
        <w:pStyle w:val="TidakAdaSpasi"/>
        <w:ind w:left="1267"/>
        <w:jc w:val="both"/>
        <w:rPr>
          <w:rFonts w:ascii="Georgia" w:hAnsi="Georgia"/>
        </w:rPr>
      </w:pPr>
      <w:proofErr w:type="spellStart"/>
      <w:r>
        <w:rPr>
          <w:rFonts w:ascii="Georgia" w:hAnsi="Georgia"/>
        </w:rPr>
        <w:t>n</w:t>
      </w:r>
      <w:r w:rsidRPr="00931F14">
        <w:rPr>
          <w:rFonts w:ascii="Georgia" w:hAnsi="Georgia"/>
        </w:rPr>
        <w:t>ggih</w:t>
      </w:r>
      <w:proofErr w:type="spellEnd"/>
      <w:r w:rsidRPr="00931F14">
        <w:rPr>
          <w:rFonts w:ascii="Georgia" w:hAnsi="Georgia"/>
        </w:rPr>
        <w:t xml:space="preserve"> </w:t>
      </w:r>
      <w:proofErr w:type="spellStart"/>
      <w:r w:rsidRPr="00931F14">
        <w:rPr>
          <w:rFonts w:ascii="Georgia" w:hAnsi="Georgia"/>
        </w:rPr>
        <w:t>pitados</w:t>
      </w:r>
      <w:proofErr w:type="spellEnd"/>
      <w:r w:rsidRPr="00931F14">
        <w:rPr>
          <w:rFonts w:ascii="Georgia" w:hAnsi="Georgia"/>
        </w:rPr>
        <w:t xml:space="preserve"> </w:t>
      </w:r>
      <w:proofErr w:type="spellStart"/>
      <w:r w:rsidRPr="00931F14">
        <w:rPr>
          <w:rFonts w:ascii="Georgia" w:hAnsi="Georgia"/>
        </w:rPr>
        <w:t>mring</w:t>
      </w:r>
      <w:proofErr w:type="spellEnd"/>
      <w:r w:rsidRPr="00931F14">
        <w:rPr>
          <w:rFonts w:ascii="Georgia" w:hAnsi="Georgia"/>
        </w:rPr>
        <w:t xml:space="preserve"> Gusti </w:t>
      </w:r>
      <w:proofErr w:type="spellStart"/>
      <w:r w:rsidRPr="00931F14">
        <w:rPr>
          <w:rFonts w:ascii="Georgia" w:hAnsi="Georgia"/>
        </w:rPr>
        <w:t>wah</w:t>
      </w:r>
      <w:proofErr w:type="spellEnd"/>
      <w:r w:rsidRPr="00931F14">
        <w:rPr>
          <w:rFonts w:ascii="Georgia" w:hAnsi="Georgia"/>
        </w:rPr>
        <w:t xml:space="preserve"> </w:t>
      </w:r>
      <w:proofErr w:type="spellStart"/>
      <w:r w:rsidRPr="00931F14">
        <w:rPr>
          <w:rFonts w:ascii="Georgia" w:hAnsi="Georgia"/>
        </w:rPr>
        <w:t>manut</w:t>
      </w:r>
      <w:proofErr w:type="spellEnd"/>
      <w:r w:rsidRPr="00931F14">
        <w:rPr>
          <w:rFonts w:ascii="Georgia" w:hAnsi="Georgia"/>
        </w:rPr>
        <w:t xml:space="preserve"> </w:t>
      </w:r>
      <w:proofErr w:type="spellStart"/>
      <w:r w:rsidRPr="00931F14">
        <w:rPr>
          <w:rFonts w:ascii="Georgia" w:hAnsi="Georgia"/>
        </w:rPr>
        <w:t>lan</w:t>
      </w:r>
      <w:proofErr w:type="spellEnd"/>
      <w:r w:rsidRPr="00931F14">
        <w:rPr>
          <w:rFonts w:ascii="Georgia" w:hAnsi="Georgia"/>
        </w:rPr>
        <w:t xml:space="preserve"> </w:t>
      </w:r>
      <w:proofErr w:type="spellStart"/>
      <w:r w:rsidRPr="00931F14">
        <w:rPr>
          <w:rFonts w:ascii="Georgia" w:hAnsi="Georgia"/>
        </w:rPr>
        <w:t>bekti</w:t>
      </w:r>
      <w:proofErr w:type="spellEnd"/>
      <w:r w:rsidRPr="00931F14">
        <w:rPr>
          <w:rFonts w:ascii="Georgia" w:hAnsi="Georgia"/>
        </w:rPr>
        <w:t>.</w:t>
      </w:r>
    </w:p>
    <w:p w14:paraId="5F07D977" w14:textId="77777777" w:rsidR="005001A8" w:rsidRPr="00931F14" w:rsidRDefault="005001A8" w:rsidP="005001A8">
      <w:pPr>
        <w:pStyle w:val="TidakAdaSpasi"/>
        <w:ind w:firstLine="21"/>
        <w:jc w:val="both"/>
        <w:rPr>
          <w:rFonts w:ascii="Georgia" w:hAnsi="Georgia"/>
        </w:rPr>
      </w:pPr>
    </w:p>
    <w:p w14:paraId="4B2E8545" w14:textId="77777777" w:rsidR="005001A8" w:rsidRPr="004054AA" w:rsidRDefault="005001A8" w:rsidP="005001A8">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jc w:val="both"/>
        <w:rPr>
          <w:rFonts w:ascii="Georgia" w:hAnsi="Georgia"/>
        </w:rPr>
      </w:pPr>
      <w:r>
        <w:rPr>
          <w:rFonts w:ascii="Georgia" w:hAnsi="Georgia"/>
        </w:rPr>
        <w:t>2)</w:t>
      </w:r>
      <w:r>
        <w:rPr>
          <w:rFonts w:ascii="Georgia" w:hAnsi="Georgia"/>
        </w:rPr>
        <w:tab/>
      </w:r>
      <w:proofErr w:type="spellStart"/>
      <w:r w:rsidRPr="00931F14">
        <w:rPr>
          <w:rFonts w:ascii="Georgia" w:hAnsi="Georgia"/>
        </w:rPr>
        <w:t>Yèn</w:t>
      </w:r>
      <w:proofErr w:type="spellEnd"/>
      <w:r w:rsidRPr="00931F14">
        <w:rPr>
          <w:rFonts w:ascii="Georgia" w:hAnsi="Georgia"/>
        </w:rPr>
        <w:t xml:space="preserve"> </w:t>
      </w:r>
      <w:proofErr w:type="spellStart"/>
      <w:r w:rsidRPr="00931F14">
        <w:rPr>
          <w:rFonts w:ascii="Georgia" w:hAnsi="Georgia"/>
        </w:rPr>
        <w:t>peteng</w:t>
      </w:r>
      <w:proofErr w:type="spellEnd"/>
      <w:r w:rsidRPr="00931F14">
        <w:rPr>
          <w:rFonts w:ascii="Georgia" w:hAnsi="Georgia"/>
        </w:rPr>
        <w:t xml:space="preserve"> </w:t>
      </w:r>
      <w:proofErr w:type="spellStart"/>
      <w:r w:rsidRPr="00931F14">
        <w:rPr>
          <w:rFonts w:ascii="Georgia" w:hAnsi="Georgia"/>
        </w:rPr>
        <w:t>ing</w:t>
      </w:r>
      <w:proofErr w:type="spellEnd"/>
      <w:r w:rsidRPr="00931F14">
        <w:rPr>
          <w:rFonts w:ascii="Georgia" w:hAnsi="Georgia"/>
        </w:rPr>
        <w:t xml:space="preserve"> </w:t>
      </w:r>
      <w:proofErr w:type="spellStart"/>
      <w:r w:rsidRPr="00931F14">
        <w:rPr>
          <w:rFonts w:ascii="Georgia" w:hAnsi="Georgia"/>
        </w:rPr>
        <w:t>manah</w:t>
      </w:r>
      <w:proofErr w:type="spellEnd"/>
      <w:r w:rsidRPr="00931F14">
        <w:rPr>
          <w:rFonts w:ascii="Georgia" w:hAnsi="Georgia"/>
        </w:rPr>
        <w:t xml:space="preserve">, </w:t>
      </w:r>
      <w:proofErr w:type="spellStart"/>
      <w:r w:rsidRPr="00931F14">
        <w:rPr>
          <w:rFonts w:ascii="Georgia" w:hAnsi="Georgia"/>
        </w:rPr>
        <w:t>kabidhung</w:t>
      </w:r>
      <w:proofErr w:type="spellEnd"/>
      <w:r w:rsidRPr="00931F14">
        <w:rPr>
          <w:rFonts w:ascii="Georgia" w:hAnsi="Georgia"/>
        </w:rPr>
        <w:t xml:space="preserve"> </w:t>
      </w:r>
      <w:proofErr w:type="spellStart"/>
      <w:r w:rsidRPr="00931F14">
        <w:rPr>
          <w:rFonts w:ascii="Georgia" w:hAnsi="Georgia"/>
        </w:rPr>
        <w:t>ing</w:t>
      </w:r>
      <w:proofErr w:type="spellEnd"/>
      <w:r w:rsidRPr="00931F14">
        <w:rPr>
          <w:rFonts w:ascii="Georgia" w:hAnsi="Georgia"/>
        </w:rPr>
        <w:t xml:space="preserve"> </w:t>
      </w:r>
      <w:proofErr w:type="spellStart"/>
      <w:r w:rsidRPr="00931F14">
        <w:rPr>
          <w:rFonts w:ascii="Georgia" w:hAnsi="Georgia"/>
        </w:rPr>
        <w:t>sisah</w:t>
      </w:r>
      <w:proofErr w:type="spellEnd"/>
      <w:r w:rsidRPr="00931F14">
        <w:rPr>
          <w:rFonts w:ascii="Georgia" w:hAnsi="Georgia"/>
        </w:rPr>
        <w:t xml:space="preserve">,   </w:t>
      </w:r>
    </w:p>
    <w:p w14:paraId="52BB7624" w14:textId="77777777" w:rsidR="005001A8" w:rsidRPr="00931F14" w:rsidRDefault="005001A8" w:rsidP="005001A8">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Georgia" w:hAnsi="Georgia"/>
        </w:rPr>
      </w:pPr>
      <w:r w:rsidRPr="00931F14">
        <w:rPr>
          <w:rFonts w:ascii="Georgia" w:hAnsi="Georgia"/>
        </w:rPr>
        <w:t xml:space="preserve">kula </w:t>
      </w:r>
      <w:proofErr w:type="spellStart"/>
      <w:r w:rsidRPr="00931F14">
        <w:rPr>
          <w:rFonts w:ascii="Georgia" w:hAnsi="Georgia"/>
        </w:rPr>
        <w:t>nilingken</w:t>
      </w:r>
      <w:proofErr w:type="spellEnd"/>
      <w:r w:rsidRPr="00931F14">
        <w:rPr>
          <w:rFonts w:ascii="Georgia" w:hAnsi="Georgia"/>
        </w:rPr>
        <w:t xml:space="preserve"> </w:t>
      </w:r>
      <w:proofErr w:type="spellStart"/>
      <w:r w:rsidRPr="00931F14">
        <w:rPr>
          <w:rFonts w:ascii="Georgia" w:hAnsi="Georgia"/>
        </w:rPr>
        <w:t>sabdèng</w:t>
      </w:r>
      <w:proofErr w:type="spellEnd"/>
      <w:r w:rsidRPr="00931F14">
        <w:rPr>
          <w:rFonts w:ascii="Georgia" w:hAnsi="Georgia"/>
        </w:rPr>
        <w:t xml:space="preserve"> Allah.</w:t>
      </w:r>
    </w:p>
    <w:p w14:paraId="7CB02741" w14:textId="77777777" w:rsidR="005001A8" w:rsidRDefault="005001A8" w:rsidP="005001A8">
      <w:pPr>
        <w:pStyle w:val="TidakAdaSpasi"/>
        <w:ind w:left="720"/>
        <w:jc w:val="both"/>
        <w:rPr>
          <w:rFonts w:ascii="Georgia" w:hAnsi="Georgia"/>
          <w:lang w:val="id-ID"/>
        </w:rPr>
      </w:pPr>
      <w:proofErr w:type="spellStart"/>
      <w:r w:rsidRPr="00931F14">
        <w:rPr>
          <w:rFonts w:ascii="Georgia" w:hAnsi="Georgia"/>
        </w:rPr>
        <w:t>Uwas</w:t>
      </w:r>
      <w:proofErr w:type="spellEnd"/>
      <w:r w:rsidRPr="00931F14">
        <w:rPr>
          <w:rFonts w:ascii="Georgia" w:hAnsi="Georgia"/>
        </w:rPr>
        <w:t xml:space="preserve"> </w:t>
      </w:r>
      <w:proofErr w:type="spellStart"/>
      <w:r w:rsidRPr="00931F14">
        <w:rPr>
          <w:rFonts w:ascii="Georgia" w:hAnsi="Georgia"/>
        </w:rPr>
        <w:t>lan</w:t>
      </w:r>
      <w:proofErr w:type="spellEnd"/>
      <w:r w:rsidRPr="00931F14">
        <w:rPr>
          <w:rFonts w:ascii="Georgia" w:hAnsi="Georgia"/>
        </w:rPr>
        <w:t xml:space="preserve"> </w:t>
      </w:r>
      <w:proofErr w:type="spellStart"/>
      <w:r w:rsidRPr="00931F14">
        <w:rPr>
          <w:rFonts w:ascii="Georgia" w:hAnsi="Georgia"/>
        </w:rPr>
        <w:t>kuwatir</w:t>
      </w:r>
      <w:proofErr w:type="spellEnd"/>
      <w:r w:rsidRPr="00931F14">
        <w:rPr>
          <w:rFonts w:ascii="Georgia" w:hAnsi="Georgia"/>
        </w:rPr>
        <w:t xml:space="preserve"> </w:t>
      </w:r>
      <w:proofErr w:type="spellStart"/>
      <w:r w:rsidRPr="00931F14">
        <w:rPr>
          <w:rFonts w:ascii="Georgia" w:hAnsi="Georgia"/>
        </w:rPr>
        <w:t>wus</w:t>
      </w:r>
      <w:proofErr w:type="spellEnd"/>
      <w:r w:rsidRPr="00931F14">
        <w:rPr>
          <w:rFonts w:ascii="Georgia" w:hAnsi="Georgia"/>
        </w:rPr>
        <w:t xml:space="preserve"> </w:t>
      </w:r>
      <w:proofErr w:type="spellStart"/>
      <w:r w:rsidRPr="00931F14">
        <w:rPr>
          <w:rFonts w:ascii="Georgia" w:hAnsi="Georgia"/>
        </w:rPr>
        <w:t>tamtu</w:t>
      </w:r>
      <w:proofErr w:type="spellEnd"/>
      <w:r w:rsidRPr="00931F14">
        <w:rPr>
          <w:rFonts w:ascii="Georgia" w:hAnsi="Georgia"/>
        </w:rPr>
        <w:t xml:space="preserve"> </w:t>
      </w:r>
      <w:proofErr w:type="spellStart"/>
      <w:r w:rsidRPr="00931F14">
        <w:rPr>
          <w:rFonts w:ascii="Georgia" w:hAnsi="Georgia"/>
        </w:rPr>
        <w:t>sumingkir</w:t>
      </w:r>
      <w:proofErr w:type="spellEnd"/>
      <w:r w:rsidRPr="00931F14">
        <w:rPr>
          <w:rFonts w:ascii="Georgia" w:hAnsi="Georgia"/>
        </w:rPr>
        <w:t xml:space="preserve">,   </w:t>
      </w:r>
    </w:p>
    <w:p w14:paraId="0CDEE333" w14:textId="77777777" w:rsidR="005001A8" w:rsidRDefault="005001A8" w:rsidP="005001A8">
      <w:pPr>
        <w:pStyle w:val="TidakAdaSpasi"/>
        <w:ind w:left="720"/>
        <w:jc w:val="both"/>
        <w:rPr>
          <w:rFonts w:ascii="Georgia" w:hAnsi="Georgia"/>
          <w:lang w:val="id-ID"/>
        </w:rPr>
      </w:pPr>
      <w:proofErr w:type="spellStart"/>
      <w:r w:rsidRPr="00931F14">
        <w:rPr>
          <w:rFonts w:ascii="Georgia" w:hAnsi="Georgia"/>
        </w:rPr>
        <w:t>angger</w:t>
      </w:r>
      <w:proofErr w:type="spellEnd"/>
      <w:r w:rsidRPr="00931F14">
        <w:rPr>
          <w:rFonts w:ascii="Georgia" w:hAnsi="Georgia"/>
        </w:rPr>
        <w:t xml:space="preserve"> </w:t>
      </w:r>
      <w:proofErr w:type="spellStart"/>
      <w:r w:rsidRPr="00931F14">
        <w:rPr>
          <w:rFonts w:ascii="Georgia" w:hAnsi="Georgia"/>
        </w:rPr>
        <w:t>pasrah</w:t>
      </w:r>
      <w:proofErr w:type="spellEnd"/>
      <w:r w:rsidRPr="00931F14">
        <w:rPr>
          <w:rFonts w:ascii="Georgia" w:hAnsi="Georgia"/>
        </w:rPr>
        <w:t xml:space="preserve"> kang </w:t>
      </w:r>
      <w:proofErr w:type="spellStart"/>
      <w:r w:rsidRPr="00931F14">
        <w:rPr>
          <w:rFonts w:ascii="Georgia" w:hAnsi="Georgia"/>
        </w:rPr>
        <w:t>trusing</w:t>
      </w:r>
      <w:proofErr w:type="spellEnd"/>
      <w:r w:rsidRPr="00931F14">
        <w:rPr>
          <w:rFonts w:ascii="Georgia" w:hAnsi="Georgia"/>
        </w:rPr>
        <w:t xml:space="preserve"> </w:t>
      </w:r>
      <w:proofErr w:type="spellStart"/>
      <w:r w:rsidRPr="00931F14">
        <w:rPr>
          <w:rFonts w:ascii="Georgia" w:hAnsi="Georgia"/>
        </w:rPr>
        <w:t>manah</w:t>
      </w:r>
      <w:proofErr w:type="spellEnd"/>
      <w:r w:rsidRPr="00931F14">
        <w:rPr>
          <w:rFonts w:ascii="Georgia" w:hAnsi="Georgia"/>
        </w:rPr>
        <w:t>.</w:t>
      </w:r>
    </w:p>
    <w:p w14:paraId="4881197C" w14:textId="77777777" w:rsidR="003C4885" w:rsidRDefault="005001A8" w:rsidP="003C4885">
      <w:pPr>
        <w:pStyle w:val="TidakAdaSpasi"/>
        <w:tabs>
          <w:tab w:val="left" w:pos="1260"/>
        </w:tabs>
        <w:ind w:left="720"/>
        <w:jc w:val="both"/>
        <w:rPr>
          <w:rFonts w:ascii="Georgia" w:hAnsi="Georgia"/>
          <w:lang w:val="id-ID"/>
        </w:rPr>
      </w:pPr>
      <w:r>
        <w:rPr>
          <w:rFonts w:ascii="Georgia" w:hAnsi="Georgia"/>
          <w:lang w:val="id-ID"/>
        </w:rPr>
        <w:t>Ref.</w:t>
      </w:r>
      <w:r>
        <w:rPr>
          <w:rFonts w:ascii="Georgia" w:hAnsi="Georgia"/>
          <w:lang w:val="id-ID"/>
        </w:rPr>
        <w:tab/>
      </w:r>
      <w:r w:rsidR="003C4885" w:rsidRPr="00931F14">
        <w:rPr>
          <w:rFonts w:ascii="Georgia" w:hAnsi="Georgia"/>
        </w:rPr>
        <w:t xml:space="preserve">Mung </w:t>
      </w:r>
      <w:proofErr w:type="spellStart"/>
      <w:r w:rsidR="003C4885" w:rsidRPr="00931F14">
        <w:rPr>
          <w:rFonts w:ascii="Georgia" w:hAnsi="Georgia"/>
        </w:rPr>
        <w:t>sawiji</w:t>
      </w:r>
      <w:proofErr w:type="spellEnd"/>
      <w:r w:rsidR="003C4885" w:rsidRPr="00931F14">
        <w:rPr>
          <w:rFonts w:ascii="Georgia" w:hAnsi="Georgia"/>
        </w:rPr>
        <w:t xml:space="preserve"> </w:t>
      </w:r>
      <w:proofErr w:type="spellStart"/>
      <w:r w:rsidR="003C4885" w:rsidRPr="00931F14">
        <w:rPr>
          <w:rFonts w:ascii="Georgia" w:hAnsi="Georgia"/>
        </w:rPr>
        <w:t>kabegjan</w:t>
      </w:r>
      <w:proofErr w:type="spellEnd"/>
      <w:r w:rsidR="003C4885" w:rsidRPr="00931F14">
        <w:rPr>
          <w:rFonts w:ascii="Georgia" w:hAnsi="Georgia"/>
        </w:rPr>
        <w:t xml:space="preserve"> </w:t>
      </w:r>
      <w:proofErr w:type="spellStart"/>
      <w:r w:rsidR="003C4885" w:rsidRPr="00931F14">
        <w:rPr>
          <w:rFonts w:ascii="Georgia" w:hAnsi="Georgia"/>
        </w:rPr>
        <w:t>sejati</w:t>
      </w:r>
      <w:proofErr w:type="spellEnd"/>
      <w:r w:rsidR="003C4885" w:rsidRPr="00931F14">
        <w:rPr>
          <w:rFonts w:ascii="Georgia" w:hAnsi="Georgia"/>
        </w:rPr>
        <w:t xml:space="preserve">,  </w:t>
      </w:r>
    </w:p>
    <w:p w14:paraId="1BBB79FF" w14:textId="77777777" w:rsidR="003C4885" w:rsidRPr="00931F14" w:rsidRDefault="003C4885" w:rsidP="003C4885">
      <w:pPr>
        <w:pStyle w:val="TidakAdaSpasi"/>
        <w:ind w:left="1267"/>
        <w:jc w:val="both"/>
        <w:rPr>
          <w:rFonts w:ascii="Georgia" w:hAnsi="Georgia"/>
        </w:rPr>
      </w:pPr>
      <w:proofErr w:type="spellStart"/>
      <w:r>
        <w:rPr>
          <w:rFonts w:ascii="Georgia" w:hAnsi="Georgia"/>
        </w:rPr>
        <w:t>n</w:t>
      </w:r>
      <w:r w:rsidRPr="00931F14">
        <w:rPr>
          <w:rFonts w:ascii="Georgia" w:hAnsi="Georgia"/>
        </w:rPr>
        <w:t>ggih</w:t>
      </w:r>
      <w:proofErr w:type="spellEnd"/>
      <w:r w:rsidRPr="00931F14">
        <w:rPr>
          <w:rFonts w:ascii="Georgia" w:hAnsi="Georgia"/>
        </w:rPr>
        <w:t xml:space="preserve"> </w:t>
      </w:r>
      <w:proofErr w:type="spellStart"/>
      <w:r w:rsidRPr="00931F14">
        <w:rPr>
          <w:rFonts w:ascii="Georgia" w:hAnsi="Georgia"/>
        </w:rPr>
        <w:t>pitados</w:t>
      </w:r>
      <w:proofErr w:type="spellEnd"/>
      <w:r w:rsidRPr="00931F14">
        <w:rPr>
          <w:rFonts w:ascii="Georgia" w:hAnsi="Georgia"/>
        </w:rPr>
        <w:t xml:space="preserve"> </w:t>
      </w:r>
      <w:proofErr w:type="spellStart"/>
      <w:r w:rsidRPr="00931F14">
        <w:rPr>
          <w:rFonts w:ascii="Georgia" w:hAnsi="Georgia"/>
        </w:rPr>
        <w:t>mring</w:t>
      </w:r>
      <w:proofErr w:type="spellEnd"/>
      <w:r w:rsidRPr="00931F14">
        <w:rPr>
          <w:rFonts w:ascii="Georgia" w:hAnsi="Georgia"/>
        </w:rPr>
        <w:t xml:space="preserve"> Gusti </w:t>
      </w:r>
      <w:proofErr w:type="spellStart"/>
      <w:r w:rsidRPr="00931F14">
        <w:rPr>
          <w:rFonts w:ascii="Georgia" w:hAnsi="Georgia"/>
        </w:rPr>
        <w:t>wah</w:t>
      </w:r>
      <w:proofErr w:type="spellEnd"/>
      <w:r w:rsidRPr="00931F14">
        <w:rPr>
          <w:rFonts w:ascii="Georgia" w:hAnsi="Georgia"/>
        </w:rPr>
        <w:t xml:space="preserve"> </w:t>
      </w:r>
      <w:proofErr w:type="spellStart"/>
      <w:r w:rsidRPr="00931F14">
        <w:rPr>
          <w:rFonts w:ascii="Georgia" w:hAnsi="Georgia"/>
        </w:rPr>
        <w:t>manut</w:t>
      </w:r>
      <w:proofErr w:type="spellEnd"/>
      <w:r w:rsidRPr="00931F14">
        <w:rPr>
          <w:rFonts w:ascii="Georgia" w:hAnsi="Georgia"/>
        </w:rPr>
        <w:t xml:space="preserve"> </w:t>
      </w:r>
      <w:proofErr w:type="spellStart"/>
      <w:r w:rsidRPr="00931F14">
        <w:rPr>
          <w:rFonts w:ascii="Georgia" w:hAnsi="Georgia"/>
        </w:rPr>
        <w:t>lan</w:t>
      </w:r>
      <w:proofErr w:type="spellEnd"/>
      <w:r w:rsidRPr="00931F14">
        <w:rPr>
          <w:rFonts w:ascii="Georgia" w:hAnsi="Georgia"/>
        </w:rPr>
        <w:t xml:space="preserve"> </w:t>
      </w:r>
      <w:proofErr w:type="spellStart"/>
      <w:r w:rsidRPr="00931F14">
        <w:rPr>
          <w:rFonts w:ascii="Georgia" w:hAnsi="Georgia"/>
        </w:rPr>
        <w:t>bekti</w:t>
      </w:r>
      <w:proofErr w:type="spellEnd"/>
      <w:r w:rsidRPr="00931F14">
        <w:rPr>
          <w:rFonts w:ascii="Georgia" w:hAnsi="Georgia"/>
        </w:rPr>
        <w:t>.</w:t>
      </w:r>
    </w:p>
    <w:p w14:paraId="7D09A02B" w14:textId="77777777" w:rsidR="005001A8" w:rsidRDefault="005001A8" w:rsidP="005001A8">
      <w:pPr>
        <w:ind w:left="360"/>
        <w:jc w:val="both"/>
        <w:rPr>
          <w:lang w:val="id-ID"/>
        </w:rPr>
      </w:pPr>
    </w:p>
    <w:p w14:paraId="75529079" w14:textId="77777777" w:rsidR="005001A8" w:rsidRPr="00813992" w:rsidRDefault="005001A8" w:rsidP="005001A8">
      <w:pPr>
        <w:ind w:left="360" w:hanging="356"/>
        <w:jc w:val="both"/>
        <w:rPr>
          <w:b/>
          <w:lang w:val="id-ID"/>
        </w:rPr>
      </w:pPr>
      <w:r w:rsidRPr="00813992">
        <w:rPr>
          <w:b/>
          <w:lang w:val="id-ID"/>
        </w:rPr>
        <w:t>8.</w:t>
      </w:r>
      <w:r w:rsidRPr="00813992">
        <w:rPr>
          <w:b/>
          <w:lang w:val="id-ID"/>
        </w:rPr>
        <w:tab/>
      </w:r>
      <w:r>
        <w:rPr>
          <w:b/>
          <w:lang w:val="id-ID"/>
        </w:rPr>
        <w:t>PAN</w:t>
      </w:r>
      <w:r w:rsidRPr="00813992">
        <w:rPr>
          <w:b/>
          <w:lang w:val="id-ID"/>
        </w:rPr>
        <w:t>DO</w:t>
      </w:r>
      <w:r>
        <w:rPr>
          <w:b/>
          <w:lang w:val="id-ID"/>
        </w:rPr>
        <w:t>NG</w:t>
      </w:r>
      <w:r w:rsidRPr="00813992">
        <w:rPr>
          <w:b/>
          <w:lang w:val="id-ID"/>
        </w:rPr>
        <w:t xml:space="preserve">A </w:t>
      </w:r>
    </w:p>
    <w:p w14:paraId="7B7D5FB9" w14:textId="77777777" w:rsidR="005001A8" w:rsidRPr="00813992" w:rsidRDefault="005001A8" w:rsidP="005001A8">
      <w:pPr>
        <w:widowControl/>
        <w:numPr>
          <w:ilvl w:val="0"/>
          <w:numId w:val="116"/>
        </w:numPr>
        <w:pBdr>
          <w:top w:val="nil"/>
          <w:left w:val="nil"/>
          <w:bottom w:val="nil"/>
          <w:right w:val="nil"/>
          <w:between w:val="nil"/>
        </w:pBdr>
        <w:autoSpaceDE/>
        <w:autoSpaceDN/>
        <w:ind w:left="720"/>
        <w:jc w:val="both"/>
        <w:rPr>
          <w:lang w:val="id-ID"/>
        </w:rPr>
      </w:pPr>
      <w:r>
        <w:rPr>
          <w:lang w:val="id-ID"/>
        </w:rPr>
        <w:t>Panuwun sokur kanthi ngémuti sedaya kasaénanipun Gusti ingkang kebabar ing gesang menika.</w:t>
      </w:r>
    </w:p>
    <w:p w14:paraId="13CE4075" w14:textId="77777777" w:rsidR="005001A8" w:rsidRPr="00813992" w:rsidRDefault="005001A8" w:rsidP="005001A8">
      <w:pPr>
        <w:widowControl/>
        <w:numPr>
          <w:ilvl w:val="0"/>
          <w:numId w:val="116"/>
        </w:numPr>
        <w:pBdr>
          <w:top w:val="nil"/>
          <w:left w:val="nil"/>
          <w:bottom w:val="nil"/>
          <w:right w:val="nil"/>
          <w:between w:val="nil"/>
        </w:pBdr>
        <w:autoSpaceDE/>
        <w:autoSpaceDN/>
        <w:ind w:left="720"/>
        <w:jc w:val="both"/>
        <w:rPr>
          <w:lang w:val="id-ID"/>
        </w:rPr>
      </w:pPr>
      <w:r>
        <w:rPr>
          <w:lang w:val="id-ID"/>
        </w:rPr>
        <w:t>Ndedonga tumrap sesami kanthi ngémuti saben pribadi ing sakiwa tengen kita</w:t>
      </w:r>
      <w:r w:rsidRPr="00813992">
        <w:rPr>
          <w:lang w:val="id-ID"/>
        </w:rPr>
        <w:t xml:space="preserve"> (</w:t>
      </w:r>
      <w:r>
        <w:rPr>
          <w:lang w:val="id-ID"/>
        </w:rPr>
        <w:t>brayat, mitra, tanggi</w:t>
      </w:r>
      <w:r w:rsidRPr="00813992">
        <w:rPr>
          <w:lang w:val="id-ID"/>
        </w:rPr>
        <w:t xml:space="preserve">) </w:t>
      </w:r>
      <w:r>
        <w:rPr>
          <w:lang w:val="id-ID"/>
        </w:rPr>
        <w:t xml:space="preserve">tumrap sedaya </w:t>
      </w:r>
      <w:r w:rsidRPr="003751F4">
        <w:rPr>
          <w:i/>
          <w:iCs/>
          <w:lang w:val="id-ID"/>
        </w:rPr>
        <w:t>pergumulan</w:t>
      </w:r>
      <w:r>
        <w:rPr>
          <w:lang w:val="id-ID"/>
        </w:rPr>
        <w:t>ipun</w:t>
      </w:r>
    </w:p>
    <w:p w14:paraId="6A8B92E8" w14:textId="77777777" w:rsidR="005001A8" w:rsidRPr="00813992" w:rsidRDefault="005001A8" w:rsidP="005001A8">
      <w:pPr>
        <w:widowControl/>
        <w:numPr>
          <w:ilvl w:val="0"/>
          <w:numId w:val="116"/>
        </w:numPr>
        <w:pBdr>
          <w:top w:val="nil"/>
          <w:left w:val="nil"/>
          <w:bottom w:val="nil"/>
          <w:right w:val="nil"/>
          <w:between w:val="nil"/>
        </w:pBdr>
        <w:autoSpaceDE/>
        <w:autoSpaceDN/>
        <w:ind w:left="720"/>
        <w:jc w:val="both"/>
        <w:rPr>
          <w:lang w:val="id-ID"/>
        </w:rPr>
      </w:pPr>
      <w:r>
        <w:rPr>
          <w:lang w:val="id-ID"/>
        </w:rPr>
        <w:t xml:space="preserve">Ndedonga tumrap peladosan ing pasamuwan kanthi </w:t>
      </w:r>
      <w:r>
        <w:rPr>
          <w:color w:val="1D2228"/>
          <w:shd w:val="clear" w:color="auto" w:fill="FFFFFF"/>
          <w:lang w:val="id-ID"/>
        </w:rPr>
        <w:t>n</w:t>
      </w:r>
      <w:r w:rsidRPr="005F1E8C">
        <w:rPr>
          <w:color w:val="1D2228"/>
          <w:shd w:val="clear" w:color="auto" w:fill="FFFFFF"/>
        </w:rPr>
        <w:t>gènget-ènget</w:t>
      </w:r>
      <w:r w:rsidRPr="00813992">
        <w:rPr>
          <w:lang w:val="id-ID"/>
        </w:rPr>
        <w:t xml:space="preserve"> </w:t>
      </w:r>
      <w:r>
        <w:rPr>
          <w:lang w:val="id-ID"/>
        </w:rPr>
        <w:t>manéka peladosan ingkang  katindakaken</w:t>
      </w:r>
    </w:p>
    <w:p w14:paraId="078FB649" w14:textId="77777777" w:rsidR="005001A8" w:rsidRPr="00813992" w:rsidRDefault="005001A8" w:rsidP="005001A8">
      <w:pPr>
        <w:widowControl/>
        <w:numPr>
          <w:ilvl w:val="0"/>
          <w:numId w:val="116"/>
        </w:numPr>
        <w:pBdr>
          <w:top w:val="nil"/>
          <w:left w:val="nil"/>
          <w:bottom w:val="nil"/>
          <w:right w:val="nil"/>
          <w:between w:val="nil"/>
        </w:pBdr>
        <w:autoSpaceDE/>
        <w:autoSpaceDN/>
        <w:ind w:left="720"/>
        <w:jc w:val="both"/>
        <w:rPr>
          <w:lang w:val="id-ID"/>
        </w:rPr>
      </w:pPr>
      <w:r>
        <w:rPr>
          <w:lang w:val="id-ID"/>
        </w:rPr>
        <w:t>Ndedonga tumrap bangsa l</w:t>
      </w:r>
      <w:r w:rsidRPr="00813992">
        <w:rPr>
          <w:lang w:val="id-ID"/>
        </w:rPr>
        <w:t>an negar</w:t>
      </w:r>
      <w:r>
        <w:rPr>
          <w:lang w:val="id-ID"/>
        </w:rPr>
        <w:t>i kanthi</w:t>
      </w:r>
      <w:r w:rsidRPr="00813992">
        <w:rPr>
          <w:lang w:val="id-ID"/>
        </w:rPr>
        <w:t xml:space="preserve"> </w:t>
      </w:r>
      <w:r>
        <w:rPr>
          <w:color w:val="1D2228"/>
          <w:shd w:val="clear" w:color="auto" w:fill="FFFFFF"/>
          <w:lang w:val="id-ID"/>
        </w:rPr>
        <w:t>n</w:t>
      </w:r>
      <w:r w:rsidRPr="005F1E8C">
        <w:rPr>
          <w:color w:val="1D2228"/>
          <w:shd w:val="clear" w:color="auto" w:fill="FFFFFF"/>
        </w:rPr>
        <w:t>gènget-ènget</w:t>
      </w:r>
      <w:r w:rsidRPr="00813992">
        <w:rPr>
          <w:lang w:val="id-ID"/>
        </w:rPr>
        <w:t xml:space="preserve"> </w:t>
      </w:r>
      <w:r>
        <w:rPr>
          <w:lang w:val="id-ID"/>
        </w:rPr>
        <w:t xml:space="preserve">manéka asil lan </w:t>
      </w:r>
      <w:r w:rsidRPr="00813992">
        <w:rPr>
          <w:lang w:val="id-ID"/>
        </w:rPr>
        <w:t xml:space="preserve"> </w:t>
      </w:r>
      <w:r>
        <w:rPr>
          <w:lang w:val="id-ID"/>
        </w:rPr>
        <w:t>sedaya prekawis</w:t>
      </w:r>
      <w:r w:rsidRPr="000C281D">
        <w:rPr>
          <w:color w:val="FF0000"/>
          <w:lang w:val="id-ID"/>
        </w:rPr>
        <w:t xml:space="preserve"> </w:t>
      </w:r>
      <w:r w:rsidRPr="007D03EF">
        <w:rPr>
          <w:lang w:val="id-ID"/>
        </w:rPr>
        <w:t>ingkang dipunadhepi</w:t>
      </w:r>
      <w:r>
        <w:rPr>
          <w:lang w:val="id-ID"/>
        </w:rPr>
        <w:t>.</w:t>
      </w:r>
    </w:p>
    <w:p w14:paraId="2F50C67E" w14:textId="77777777" w:rsidR="005001A8" w:rsidRPr="00813992" w:rsidRDefault="005001A8" w:rsidP="005001A8">
      <w:pPr>
        <w:jc w:val="both"/>
        <w:rPr>
          <w:b/>
          <w:lang w:val="id-ID"/>
        </w:rPr>
      </w:pPr>
    </w:p>
    <w:p w14:paraId="48DB9D8C" w14:textId="77777777" w:rsidR="005001A8" w:rsidRPr="003751F4" w:rsidRDefault="005001A8" w:rsidP="005001A8">
      <w:pPr>
        <w:ind w:left="360" w:hanging="356"/>
        <w:jc w:val="both"/>
        <w:rPr>
          <w:bCs/>
          <w:lang w:val="id-ID"/>
        </w:rPr>
      </w:pPr>
      <w:r w:rsidRPr="00813992">
        <w:rPr>
          <w:b/>
          <w:lang w:val="id-ID"/>
        </w:rPr>
        <w:t>9.</w:t>
      </w:r>
      <w:r w:rsidRPr="00813992">
        <w:rPr>
          <w:b/>
          <w:lang w:val="id-ID"/>
        </w:rPr>
        <w:tab/>
      </w:r>
      <w:r>
        <w:rPr>
          <w:b/>
          <w:lang w:val="id-ID"/>
        </w:rPr>
        <w:t xml:space="preserve">KIDUNG PANUTUP: </w:t>
      </w:r>
      <w:r>
        <w:rPr>
          <w:bCs/>
          <w:lang w:val="id-ID"/>
        </w:rPr>
        <w:t>KPJ 114:1,2</w:t>
      </w:r>
    </w:p>
    <w:p w14:paraId="2C37F288" w14:textId="77777777" w:rsidR="005001A8" w:rsidRPr="00931F14" w:rsidRDefault="005001A8" w:rsidP="005001A8">
      <w:pPr>
        <w:pStyle w:val="TidakAdaSpasi"/>
        <w:ind w:left="360"/>
        <w:jc w:val="center"/>
        <w:rPr>
          <w:rFonts w:ascii="Georgia" w:hAnsi="Georgia"/>
        </w:rPr>
      </w:pPr>
      <w:bookmarkStart w:id="79" w:name="_heading=h.exu9cei6ge58" w:colFirst="0" w:colLast="0"/>
      <w:bookmarkEnd w:id="79"/>
      <w:r w:rsidRPr="00931F14">
        <w:rPr>
          <w:rFonts w:ascii="Georgia" w:hAnsi="Georgia"/>
        </w:rPr>
        <w:t>KPJ 114</w:t>
      </w:r>
      <w:r>
        <w:rPr>
          <w:rFonts w:ascii="Georgia" w:hAnsi="Georgia"/>
          <w:lang w:val="id-ID"/>
        </w:rPr>
        <w:t xml:space="preserve">. </w:t>
      </w:r>
      <w:r w:rsidRPr="00931F14">
        <w:rPr>
          <w:rFonts w:ascii="Georgia" w:hAnsi="Georgia"/>
        </w:rPr>
        <w:t>GUSTI, SÈSTU KULA TRESNA</w:t>
      </w:r>
    </w:p>
    <w:p w14:paraId="796009BE" w14:textId="77777777" w:rsidR="005001A8" w:rsidRPr="00931F14" w:rsidRDefault="005001A8" w:rsidP="005001A8">
      <w:pPr>
        <w:pStyle w:val="TidakAdaSpasi"/>
        <w:ind w:left="284"/>
        <w:rPr>
          <w:rFonts w:ascii="Georgia" w:hAnsi="Georgia"/>
        </w:rPr>
      </w:pPr>
    </w:p>
    <w:p w14:paraId="7462C305" w14:textId="77777777" w:rsidR="005001A8" w:rsidRPr="00931F14" w:rsidRDefault="005001A8" w:rsidP="005001A8">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jc w:val="both"/>
        <w:rPr>
          <w:rFonts w:ascii="Georgia" w:hAnsi="Georgia"/>
        </w:rPr>
      </w:pPr>
      <w:r>
        <w:rPr>
          <w:rFonts w:ascii="Georgia" w:hAnsi="Georgia"/>
        </w:rPr>
        <w:t>1)</w:t>
      </w:r>
      <w:r>
        <w:rPr>
          <w:rFonts w:ascii="Georgia" w:hAnsi="Georgia"/>
        </w:rPr>
        <w:tab/>
      </w:r>
      <w:r w:rsidRPr="00931F14">
        <w:rPr>
          <w:rFonts w:ascii="Georgia" w:hAnsi="Georgia"/>
        </w:rPr>
        <w:t xml:space="preserve">Gusti, </w:t>
      </w:r>
      <w:proofErr w:type="spellStart"/>
      <w:r w:rsidRPr="00931F14">
        <w:rPr>
          <w:rFonts w:ascii="Georgia" w:hAnsi="Georgia"/>
        </w:rPr>
        <w:t>sèstu</w:t>
      </w:r>
      <w:proofErr w:type="spellEnd"/>
      <w:r w:rsidRPr="00931F14">
        <w:rPr>
          <w:rFonts w:ascii="Georgia" w:hAnsi="Georgia"/>
        </w:rPr>
        <w:t xml:space="preserve"> kula </w:t>
      </w:r>
      <w:proofErr w:type="spellStart"/>
      <w:r w:rsidRPr="00931F14">
        <w:rPr>
          <w:rFonts w:ascii="Georgia" w:hAnsi="Georgia"/>
        </w:rPr>
        <w:t>tresna</w:t>
      </w:r>
      <w:proofErr w:type="spellEnd"/>
      <w:r w:rsidRPr="00931F14">
        <w:rPr>
          <w:rFonts w:ascii="Georgia" w:hAnsi="Georgia"/>
        </w:rPr>
        <w:t xml:space="preserve"> </w:t>
      </w:r>
      <w:proofErr w:type="spellStart"/>
      <w:r w:rsidRPr="00931F14">
        <w:rPr>
          <w:rFonts w:ascii="Georgia" w:hAnsi="Georgia"/>
        </w:rPr>
        <w:t>dhumateng</w:t>
      </w:r>
      <w:proofErr w:type="spellEnd"/>
      <w:r w:rsidRPr="00931F14">
        <w:rPr>
          <w:rFonts w:ascii="Georgia" w:hAnsi="Georgia"/>
        </w:rPr>
        <w:t xml:space="preserve"> Paduka</w:t>
      </w:r>
    </w:p>
    <w:p w14:paraId="0BE0808B" w14:textId="77777777" w:rsidR="005001A8" w:rsidRPr="00931F14" w:rsidRDefault="005001A8" w:rsidP="005001A8">
      <w:pPr>
        <w:pStyle w:val="TidakAdaSpasi"/>
        <w:ind w:left="720"/>
        <w:jc w:val="both"/>
        <w:rPr>
          <w:rFonts w:ascii="Georgia" w:hAnsi="Georgia"/>
        </w:rPr>
      </w:pPr>
      <w:r w:rsidRPr="00931F14">
        <w:rPr>
          <w:rFonts w:ascii="Georgia" w:hAnsi="Georgia"/>
        </w:rPr>
        <w:t xml:space="preserve">Kula </w:t>
      </w:r>
      <w:proofErr w:type="spellStart"/>
      <w:r w:rsidRPr="00931F14">
        <w:rPr>
          <w:rFonts w:ascii="Georgia" w:hAnsi="Georgia"/>
        </w:rPr>
        <w:t>masrahken</w:t>
      </w:r>
      <w:proofErr w:type="spellEnd"/>
      <w:r w:rsidRPr="00931F14">
        <w:rPr>
          <w:rFonts w:ascii="Georgia" w:hAnsi="Georgia"/>
        </w:rPr>
        <w:t xml:space="preserve"> </w:t>
      </w:r>
      <w:proofErr w:type="spellStart"/>
      <w:r w:rsidRPr="00931F14">
        <w:rPr>
          <w:rFonts w:ascii="Georgia" w:hAnsi="Georgia"/>
        </w:rPr>
        <w:t>manah</w:t>
      </w:r>
      <w:proofErr w:type="spellEnd"/>
      <w:r w:rsidRPr="00931F14">
        <w:rPr>
          <w:rFonts w:ascii="Georgia" w:hAnsi="Georgia"/>
        </w:rPr>
        <w:t xml:space="preserve">, badan, </w:t>
      </w:r>
      <w:proofErr w:type="spellStart"/>
      <w:r w:rsidRPr="00931F14">
        <w:rPr>
          <w:rFonts w:ascii="Georgia" w:hAnsi="Georgia"/>
        </w:rPr>
        <w:t>dalasan</w:t>
      </w:r>
      <w:proofErr w:type="spellEnd"/>
      <w:r w:rsidRPr="00931F14">
        <w:rPr>
          <w:rFonts w:ascii="Georgia" w:hAnsi="Georgia"/>
        </w:rPr>
        <w:t xml:space="preserve"> </w:t>
      </w:r>
      <w:proofErr w:type="spellStart"/>
      <w:r w:rsidRPr="00931F14">
        <w:rPr>
          <w:rFonts w:ascii="Georgia" w:hAnsi="Georgia"/>
        </w:rPr>
        <w:t>nyawa</w:t>
      </w:r>
      <w:proofErr w:type="spellEnd"/>
    </w:p>
    <w:p w14:paraId="3EB0135D" w14:textId="77777777" w:rsidR="005001A8" w:rsidRPr="00931F14" w:rsidRDefault="005001A8" w:rsidP="005001A8">
      <w:pPr>
        <w:pStyle w:val="TidakAdaSpasi"/>
        <w:ind w:left="720"/>
        <w:jc w:val="both"/>
        <w:rPr>
          <w:rFonts w:ascii="Georgia" w:hAnsi="Georgia"/>
        </w:rPr>
      </w:pPr>
      <w:r w:rsidRPr="00931F14">
        <w:rPr>
          <w:rFonts w:ascii="Georgia" w:hAnsi="Georgia"/>
        </w:rPr>
        <w:lastRenderedPageBreak/>
        <w:t xml:space="preserve">Paduka kang </w:t>
      </w:r>
      <w:proofErr w:type="spellStart"/>
      <w:r w:rsidRPr="00931F14">
        <w:rPr>
          <w:rFonts w:ascii="Georgia" w:hAnsi="Georgia"/>
        </w:rPr>
        <w:t>agungsih</w:t>
      </w:r>
      <w:proofErr w:type="spellEnd"/>
      <w:r w:rsidRPr="00931F14">
        <w:rPr>
          <w:rFonts w:ascii="Georgia" w:hAnsi="Georgia"/>
        </w:rPr>
        <w:t xml:space="preserve">, </w:t>
      </w:r>
      <w:proofErr w:type="spellStart"/>
      <w:r w:rsidRPr="00931F14">
        <w:rPr>
          <w:rFonts w:ascii="Georgia" w:hAnsi="Georgia"/>
        </w:rPr>
        <w:t>ingkang</w:t>
      </w:r>
      <w:proofErr w:type="spellEnd"/>
      <w:r w:rsidRPr="00931F14">
        <w:rPr>
          <w:rFonts w:ascii="Georgia" w:hAnsi="Georgia"/>
        </w:rPr>
        <w:t xml:space="preserve"> </w:t>
      </w:r>
      <w:proofErr w:type="spellStart"/>
      <w:r w:rsidRPr="00931F14">
        <w:rPr>
          <w:rFonts w:ascii="Georgia" w:hAnsi="Georgia"/>
        </w:rPr>
        <w:t>sampun</w:t>
      </w:r>
      <w:proofErr w:type="spellEnd"/>
      <w:r w:rsidRPr="00931F14">
        <w:rPr>
          <w:rFonts w:ascii="Georgia" w:hAnsi="Georgia"/>
        </w:rPr>
        <w:t xml:space="preserve"> </w:t>
      </w:r>
      <w:proofErr w:type="spellStart"/>
      <w:r w:rsidRPr="00931F14">
        <w:rPr>
          <w:rFonts w:ascii="Georgia" w:hAnsi="Georgia"/>
        </w:rPr>
        <w:t>menang</w:t>
      </w:r>
      <w:proofErr w:type="spellEnd"/>
      <w:r w:rsidRPr="00931F14">
        <w:rPr>
          <w:rFonts w:ascii="Georgia" w:hAnsi="Georgia"/>
        </w:rPr>
        <w:t>;</w:t>
      </w:r>
    </w:p>
    <w:p w14:paraId="03E3997A" w14:textId="77777777" w:rsidR="005001A8" w:rsidRPr="00931F14" w:rsidRDefault="005001A8" w:rsidP="005001A8">
      <w:pPr>
        <w:pStyle w:val="TidakAdaSpasi"/>
        <w:ind w:left="720"/>
        <w:jc w:val="both"/>
        <w:rPr>
          <w:rFonts w:ascii="Georgia" w:hAnsi="Georgia"/>
        </w:rPr>
      </w:pPr>
      <w:proofErr w:type="spellStart"/>
      <w:r w:rsidRPr="00931F14">
        <w:rPr>
          <w:rFonts w:ascii="Georgia" w:hAnsi="Georgia"/>
        </w:rPr>
        <w:t>Saèstu</w:t>
      </w:r>
      <w:proofErr w:type="spellEnd"/>
      <w:r w:rsidRPr="00931F14">
        <w:rPr>
          <w:rFonts w:ascii="Georgia" w:hAnsi="Georgia"/>
        </w:rPr>
        <w:t xml:space="preserve"> kula </w:t>
      </w:r>
      <w:proofErr w:type="spellStart"/>
      <w:r w:rsidRPr="00931F14">
        <w:rPr>
          <w:rFonts w:ascii="Georgia" w:hAnsi="Georgia"/>
        </w:rPr>
        <w:t>pasrah</w:t>
      </w:r>
      <w:proofErr w:type="spellEnd"/>
      <w:r w:rsidRPr="00931F14">
        <w:rPr>
          <w:rFonts w:ascii="Georgia" w:hAnsi="Georgia"/>
        </w:rPr>
        <w:t xml:space="preserve"> </w:t>
      </w:r>
      <w:proofErr w:type="spellStart"/>
      <w:r w:rsidRPr="00931F14">
        <w:rPr>
          <w:rFonts w:ascii="Georgia" w:hAnsi="Georgia"/>
        </w:rPr>
        <w:t>dhumateng</w:t>
      </w:r>
      <w:proofErr w:type="spellEnd"/>
      <w:r w:rsidRPr="00931F14">
        <w:rPr>
          <w:rFonts w:ascii="Georgia" w:hAnsi="Georgia"/>
        </w:rPr>
        <w:t xml:space="preserve"> Paduka.</w:t>
      </w:r>
    </w:p>
    <w:p w14:paraId="4D8383C2" w14:textId="77777777" w:rsidR="005001A8" w:rsidRPr="00931F14" w:rsidRDefault="005001A8" w:rsidP="005001A8">
      <w:pPr>
        <w:pStyle w:val="TidakAdaSpasi"/>
        <w:tabs>
          <w:tab w:val="left" w:pos="1440"/>
        </w:tabs>
        <w:ind w:left="720"/>
        <w:jc w:val="both"/>
        <w:rPr>
          <w:rFonts w:ascii="Georgia" w:hAnsi="Georgia"/>
        </w:rPr>
      </w:pPr>
      <w:r w:rsidRPr="00931F14">
        <w:rPr>
          <w:rFonts w:ascii="Georgia" w:hAnsi="Georgia"/>
        </w:rPr>
        <w:t>Ref.</w:t>
      </w:r>
      <w:r>
        <w:rPr>
          <w:rFonts w:ascii="Georgia" w:hAnsi="Georgia"/>
        </w:rPr>
        <w:tab/>
      </w:r>
      <w:r w:rsidRPr="00931F14">
        <w:rPr>
          <w:rFonts w:ascii="Georgia" w:hAnsi="Georgia"/>
        </w:rPr>
        <w:t xml:space="preserve">Kula </w:t>
      </w:r>
      <w:proofErr w:type="spellStart"/>
      <w:r w:rsidRPr="00931F14">
        <w:rPr>
          <w:rFonts w:ascii="Georgia" w:hAnsi="Georgia"/>
        </w:rPr>
        <w:t>tresna</w:t>
      </w:r>
      <w:proofErr w:type="spellEnd"/>
      <w:r w:rsidRPr="00931F14">
        <w:rPr>
          <w:rFonts w:ascii="Georgia" w:hAnsi="Georgia"/>
        </w:rPr>
        <w:t xml:space="preserve"> </w:t>
      </w:r>
      <w:proofErr w:type="spellStart"/>
      <w:r w:rsidRPr="00931F14">
        <w:rPr>
          <w:rFonts w:ascii="Georgia" w:hAnsi="Georgia"/>
        </w:rPr>
        <w:t>dhateng</w:t>
      </w:r>
      <w:proofErr w:type="spellEnd"/>
      <w:r w:rsidRPr="00931F14">
        <w:rPr>
          <w:rFonts w:ascii="Georgia" w:hAnsi="Georgia"/>
        </w:rPr>
        <w:t xml:space="preserve"> Gusti,</w:t>
      </w:r>
    </w:p>
    <w:p w14:paraId="49628A49" w14:textId="77777777" w:rsidR="005001A8" w:rsidRPr="00931F14" w:rsidRDefault="005001A8" w:rsidP="005001A8">
      <w:pPr>
        <w:pStyle w:val="TidakAdaSpasi"/>
        <w:ind w:left="1440"/>
        <w:jc w:val="both"/>
        <w:rPr>
          <w:rFonts w:ascii="Georgia" w:hAnsi="Georgia"/>
        </w:rPr>
      </w:pPr>
      <w:r w:rsidRPr="00931F14">
        <w:rPr>
          <w:rFonts w:ascii="Georgia" w:hAnsi="Georgia"/>
        </w:rPr>
        <w:t xml:space="preserve">Wit Gusti </w:t>
      </w:r>
      <w:proofErr w:type="spellStart"/>
      <w:r w:rsidRPr="00931F14">
        <w:rPr>
          <w:rFonts w:ascii="Georgia" w:hAnsi="Georgia"/>
        </w:rPr>
        <w:t>sampun</w:t>
      </w:r>
      <w:proofErr w:type="spellEnd"/>
      <w:r w:rsidRPr="00931F14">
        <w:rPr>
          <w:rFonts w:ascii="Georgia" w:hAnsi="Georgia"/>
        </w:rPr>
        <w:t xml:space="preserve"> </w:t>
      </w:r>
      <w:proofErr w:type="spellStart"/>
      <w:r w:rsidRPr="00931F14">
        <w:rPr>
          <w:rFonts w:ascii="Georgia" w:hAnsi="Georgia"/>
        </w:rPr>
        <w:t>nresnani</w:t>
      </w:r>
      <w:proofErr w:type="spellEnd"/>
      <w:r w:rsidRPr="00931F14">
        <w:rPr>
          <w:rFonts w:ascii="Georgia" w:hAnsi="Georgia"/>
        </w:rPr>
        <w:t xml:space="preserve"> </w:t>
      </w:r>
      <w:proofErr w:type="spellStart"/>
      <w:r w:rsidRPr="00931F14">
        <w:rPr>
          <w:rFonts w:ascii="Georgia" w:hAnsi="Georgia"/>
        </w:rPr>
        <w:t>kawula</w:t>
      </w:r>
      <w:proofErr w:type="spellEnd"/>
      <w:r w:rsidRPr="00931F14">
        <w:rPr>
          <w:rFonts w:ascii="Georgia" w:hAnsi="Georgia"/>
        </w:rPr>
        <w:t>.</w:t>
      </w:r>
    </w:p>
    <w:p w14:paraId="645FE012" w14:textId="77777777" w:rsidR="005001A8" w:rsidRPr="00931F14" w:rsidRDefault="005001A8" w:rsidP="005001A8">
      <w:pPr>
        <w:pStyle w:val="TidakAdaSpasi"/>
        <w:ind w:left="1440"/>
        <w:jc w:val="both"/>
        <w:rPr>
          <w:rFonts w:ascii="Georgia" w:hAnsi="Georgia"/>
        </w:rPr>
      </w:pPr>
      <w:r w:rsidRPr="00931F14">
        <w:rPr>
          <w:rFonts w:ascii="Georgia" w:hAnsi="Georgia"/>
        </w:rPr>
        <w:t xml:space="preserve">Kula </w:t>
      </w:r>
      <w:proofErr w:type="spellStart"/>
      <w:r w:rsidRPr="00931F14">
        <w:rPr>
          <w:rFonts w:ascii="Georgia" w:hAnsi="Georgia"/>
        </w:rPr>
        <w:t>sèstu</w:t>
      </w:r>
      <w:proofErr w:type="spellEnd"/>
      <w:r w:rsidRPr="00931F14">
        <w:rPr>
          <w:rFonts w:ascii="Georgia" w:hAnsi="Georgia"/>
        </w:rPr>
        <w:t xml:space="preserve"> </w:t>
      </w:r>
      <w:proofErr w:type="spellStart"/>
      <w:r w:rsidRPr="00931F14">
        <w:rPr>
          <w:rFonts w:ascii="Georgia" w:hAnsi="Georgia"/>
        </w:rPr>
        <w:t>tresna</w:t>
      </w:r>
      <w:proofErr w:type="spellEnd"/>
      <w:r w:rsidRPr="00931F14">
        <w:rPr>
          <w:rFonts w:ascii="Georgia" w:hAnsi="Georgia"/>
        </w:rPr>
        <w:t xml:space="preserve"> Gusti,</w:t>
      </w:r>
    </w:p>
    <w:p w14:paraId="4D23EC4D" w14:textId="77777777" w:rsidR="005001A8" w:rsidRPr="00931F14" w:rsidRDefault="005001A8" w:rsidP="005001A8">
      <w:pPr>
        <w:pStyle w:val="TidakAdaSpasi"/>
        <w:ind w:left="1440"/>
        <w:jc w:val="both"/>
        <w:rPr>
          <w:rFonts w:ascii="Georgia" w:hAnsi="Georgia"/>
        </w:rPr>
      </w:pPr>
      <w:r w:rsidRPr="00931F14">
        <w:rPr>
          <w:rFonts w:ascii="Georgia" w:hAnsi="Georgia"/>
        </w:rPr>
        <w:t xml:space="preserve">wit Gusti </w:t>
      </w:r>
      <w:proofErr w:type="spellStart"/>
      <w:r w:rsidRPr="00931F14">
        <w:rPr>
          <w:rFonts w:ascii="Georgia" w:hAnsi="Georgia"/>
        </w:rPr>
        <w:t>sampun</w:t>
      </w:r>
      <w:proofErr w:type="spellEnd"/>
      <w:r w:rsidRPr="00931F14">
        <w:rPr>
          <w:rFonts w:ascii="Georgia" w:hAnsi="Georgia"/>
        </w:rPr>
        <w:t xml:space="preserve"> </w:t>
      </w:r>
      <w:proofErr w:type="spellStart"/>
      <w:r w:rsidRPr="00931F14">
        <w:rPr>
          <w:rFonts w:ascii="Georgia" w:hAnsi="Georgia"/>
        </w:rPr>
        <w:t>nresnani</w:t>
      </w:r>
      <w:proofErr w:type="spellEnd"/>
      <w:r w:rsidRPr="00931F14">
        <w:rPr>
          <w:rFonts w:ascii="Georgia" w:hAnsi="Georgia"/>
        </w:rPr>
        <w:t xml:space="preserve"> </w:t>
      </w:r>
      <w:proofErr w:type="spellStart"/>
      <w:r w:rsidRPr="00931F14">
        <w:rPr>
          <w:rFonts w:ascii="Georgia" w:hAnsi="Georgia"/>
        </w:rPr>
        <w:t>kawula</w:t>
      </w:r>
      <w:proofErr w:type="spellEnd"/>
    </w:p>
    <w:p w14:paraId="762D3709" w14:textId="77777777" w:rsidR="005001A8" w:rsidRPr="00931F14" w:rsidRDefault="005001A8" w:rsidP="005001A8">
      <w:pPr>
        <w:pStyle w:val="TidakAdaSpasi"/>
        <w:ind w:left="284"/>
        <w:jc w:val="both"/>
        <w:rPr>
          <w:rFonts w:ascii="Georgia" w:hAnsi="Georgia"/>
        </w:rPr>
      </w:pPr>
    </w:p>
    <w:p w14:paraId="3FA55825" w14:textId="77777777" w:rsidR="005001A8" w:rsidRPr="00931F14" w:rsidRDefault="005001A8" w:rsidP="005001A8">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jc w:val="both"/>
        <w:rPr>
          <w:rFonts w:ascii="Georgia" w:hAnsi="Georgia"/>
        </w:rPr>
      </w:pPr>
      <w:r>
        <w:rPr>
          <w:rFonts w:ascii="Georgia" w:hAnsi="Georgia"/>
        </w:rPr>
        <w:t>2)</w:t>
      </w:r>
      <w:r>
        <w:rPr>
          <w:rFonts w:ascii="Georgia" w:hAnsi="Georgia"/>
        </w:rPr>
        <w:tab/>
      </w:r>
      <w:r w:rsidRPr="00931F14">
        <w:rPr>
          <w:rFonts w:ascii="Georgia" w:hAnsi="Georgia"/>
        </w:rPr>
        <w:t xml:space="preserve">Gusti </w:t>
      </w:r>
      <w:proofErr w:type="spellStart"/>
      <w:r w:rsidRPr="00931F14">
        <w:rPr>
          <w:rFonts w:ascii="Georgia" w:hAnsi="Georgia"/>
        </w:rPr>
        <w:t>anandhang</w:t>
      </w:r>
      <w:proofErr w:type="spellEnd"/>
      <w:r w:rsidRPr="00931F14">
        <w:rPr>
          <w:rFonts w:ascii="Georgia" w:hAnsi="Georgia"/>
        </w:rPr>
        <w:t xml:space="preserve"> </w:t>
      </w:r>
      <w:proofErr w:type="spellStart"/>
      <w:r w:rsidRPr="00931F14">
        <w:rPr>
          <w:rFonts w:ascii="Georgia" w:hAnsi="Georgia"/>
        </w:rPr>
        <w:t>sangsara</w:t>
      </w:r>
      <w:proofErr w:type="spellEnd"/>
      <w:r w:rsidRPr="00931F14">
        <w:rPr>
          <w:rFonts w:ascii="Georgia" w:hAnsi="Georgia"/>
        </w:rPr>
        <w:t xml:space="preserve">, </w:t>
      </w:r>
      <w:proofErr w:type="spellStart"/>
      <w:r w:rsidRPr="00931F14">
        <w:rPr>
          <w:rFonts w:ascii="Georgia" w:hAnsi="Georgia"/>
        </w:rPr>
        <w:t>ngrembat</w:t>
      </w:r>
      <w:proofErr w:type="spellEnd"/>
      <w:r w:rsidRPr="00931F14">
        <w:rPr>
          <w:rFonts w:ascii="Georgia" w:hAnsi="Georgia"/>
        </w:rPr>
        <w:t xml:space="preserve"> dosa kula,</w:t>
      </w:r>
    </w:p>
    <w:p w14:paraId="4533514B" w14:textId="77777777" w:rsidR="005001A8" w:rsidRPr="00931F14" w:rsidRDefault="005001A8" w:rsidP="005001A8">
      <w:pPr>
        <w:pStyle w:val="TidakAdaSpasi"/>
        <w:ind w:left="720"/>
        <w:jc w:val="both"/>
        <w:rPr>
          <w:rFonts w:ascii="Georgia" w:hAnsi="Georgia"/>
        </w:rPr>
      </w:pPr>
      <w:proofErr w:type="spellStart"/>
      <w:r w:rsidRPr="00931F14">
        <w:rPr>
          <w:rFonts w:ascii="Georgia" w:hAnsi="Georgia"/>
        </w:rPr>
        <w:t>ngantos</w:t>
      </w:r>
      <w:proofErr w:type="spellEnd"/>
      <w:r w:rsidRPr="00931F14">
        <w:rPr>
          <w:rFonts w:ascii="Georgia" w:hAnsi="Georgia"/>
        </w:rPr>
        <w:t xml:space="preserve"> </w:t>
      </w:r>
      <w:proofErr w:type="spellStart"/>
      <w:r w:rsidRPr="00931F14">
        <w:rPr>
          <w:rFonts w:ascii="Georgia" w:hAnsi="Georgia"/>
        </w:rPr>
        <w:t>sinalib</w:t>
      </w:r>
      <w:proofErr w:type="spellEnd"/>
      <w:r w:rsidRPr="00931F14">
        <w:rPr>
          <w:rFonts w:ascii="Georgia" w:hAnsi="Georgia"/>
        </w:rPr>
        <w:t xml:space="preserve"> </w:t>
      </w:r>
      <w:proofErr w:type="spellStart"/>
      <w:r w:rsidRPr="00931F14">
        <w:rPr>
          <w:rFonts w:ascii="Georgia" w:hAnsi="Georgia"/>
        </w:rPr>
        <w:t>séda</w:t>
      </w:r>
      <w:proofErr w:type="spellEnd"/>
      <w:r w:rsidRPr="00931F14">
        <w:rPr>
          <w:rFonts w:ascii="Georgia" w:hAnsi="Georgia"/>
        </w:rPr>
        <w:t xml:space="preserve">, </w:t>
      </w:r>
      <w:proofErr w:type="spellStart"/>
      <w:r w:rsidRPr="00931F14">
        <w:rPr>
          <w:rFonts w:ascii="Georgia" w:hAnsi="Georgia"/>
        </w:rPr>
        <w:t>karana</w:t>
      </w:r>
      <w:proofErr w:type="spellEnd"/>
      <w:r w:rsidRPr="00931F14">
        <w:rPr>
          <w:rFonts w:ascii="Georgia" w:hAnsi="Georgia"/>
        </w:rPr>
        <w:t xml:space="preserve"> </w:t>
      </w:r>
      <w:proofErr w:type="spellStart"/>
      <w:r w:rsidRPr="00931F14">
        <w:rPr>
          <w:rFonts w:ascii="Georgia" w:hAnsi="Georgia"/>
        </w:rPr>
        <w:t>gunging</w:t>
      </w:r>
      <w:proofErr w:type="spellEnd"/>
      <w:r w:rsidRPr="00931F14">
        <w:rPr>
          <w:rFonts w:ascii="Georgia" w:hAnsi="Georgia"/>
        </w:rPr>
        <w:t xml:space="preserve"> </w:t>
      </w:r>
      <w:proofErr w:type="spellStart"/>
      <w:r w:rsidRPr="00931F14">
        <w:rPr>
          <w:rFonts w:ascii="Georgia" w:hAnsi="Georgia"/>
        </w:rPr>
        <w:t>tresna</w:t>
      </w:r>
      <w:proofErr w:type="spellEnd"/>
      <w:r w:rsidRPr="00931F14">
        <w:rPr>
          <w:rFonts w:ascii="Georgia" w:hAnsi="Georgia"/>
        </w:rPr>
        <w:t>.</w:t>
      </w:r>
    </w:p>
    <w:p w14:paraId="5CC27985" w14:textId="77777777" w:rsidR="005001A8" w:rsidRPr="00931F14" w:rsidRDefault="005001A8" w:rsidP="005001A8">
      <w:pPr>
        <w:pStyle w:val="TidakAdaSpasi"/>
        <w:ind w:left="720"/>
        <w:jc w:val="both"/>
        <w:rPr>
          <w:rFonts w:ascii="Georgia" w:hAnsi="Georgia"/>
        </w:rPr>
      </w:pPr>
      <w:r w:rsidRPr="00931F14">
        <w:rPr>
          <w:rFonts w:ascii="Georgia" w:hAnsi="Georgia"/>
        </w:rPr>
        <w:t xml:space="preserve">Mila </w:t>
      </w:r>
      <w:proofErr w:type="spellStart"/>
      <w:r w:rsidRPr="00931F14">
        <w:rPr>
          <w:rFonts w:ascii="Georgia" w:hAnsi="Georgia"/>
        </w:rPr>
        <w:t>kawula</w:t>
      </w:r>
      <w:proofErr w:type="spellEnd"/>
      <w:r w:rsidRPr="00931F14">
        <w:rPr>
          <w:rFonts w:ascii="Georgia" w:hAnsi="Georgia"/>
        </w:rPr>
        <w:t xml:space="preserve"> </w:t>
      </w:r>
      <w:proofErr w:type="spellStart"/>
      <w:r w:rsidRPr="00931F14">
        <w:rPr>
          <w:rFonts w:ascii="Georgia" w:hAnsi="Georgia"/>
        </w:rPr>
        <w:t>pasrah</w:t>
      </w:r>
      <w:proofErr w:type="spellEnd"/>
      <w:r w:rsidRPr="00931F14">
        <w:rPr>
          <w:rFonts w:ascii="Georgia" w:hAnsi="Georgia"/>
        </w:rPr>
        <w:t xml:space="preserve"> </w:t>
      </w:r>
      <w:proofErr w:type="spellStart"/>
      <w:r w:rsidRPr="00931F14">
        <w:rPr>
          <w:rFonts w:ascii="Georgia" w:hAnsi="Georgia"/>
        </w:rPr>
        <w:t>klayan</w:t>
      </w:r>
      <w:proofErr w:type="spellEnd"/>
      <w:r w:rsidRPr="00931F14">
        <w:rPr>
          <w:rFonts w:ascii="Georgia" w:hAnsi="Georgia"/>
        </w:rPr>
        <w:t xml:space="preserve"> </w:t>
      </w:r>
      <w:proofErr w:type="spellStart"/>
      <w:r w:rsidRPr="00931F14">
        <w:rPr>
          <w:rFonts w:ascii="Georgia" w:hAnsi="Georgia"/>
        </w:rPr>
        <w:t>trus</w:t>
      </w:r>
      <w:proofErr w:type="spellEnd"/>
      <w:r w:rsidRPr="00931F14">
        <w:rPr>
          <w:rFonts w:ascii="Georgia" w:hAnsi="Georgia"/>
        </w:rPr>
        <w:t xml:space="preserve"> </w:t>
      </w:r>
      <w:proofErr w:type="spellStart"/>
      <w:r w:rsidRPr="00931F14">
        <w:rPr>
          <w:rFonts w:ascii="Georgia" w:hAnsi="Georgia"/>
        </w:rPr>
        <w:t>ing</w:t>
      </w:r>
      <w:proofErr w:type="spellEnd"/>
      <w:r w:rsidRPr="00931F14">
        <w:rPr>
          <w:rFonts w:ascii="Georgia" w:hAnsi="Georgia"/>
        </w:rPr>
        <w:t xml:space="preserve"> </w:t>
      </w:r>
      <w:proofErr w:type="spellStart"/>
      <w:r w:rsidRPr="00931F14">
        <w:rPr>
          <w:rFonts w:ascii="Georgia" w:hAnsi="Georgia"/>
        </w:rPr>
        <w:t>manah</w:t>
      </w:r>
      <w:proofErr w:type="spellEnd"/>
      <w:r w:rsidRPr="00931F14">
        <w:rPr>
          <w:rFonts w:ascii="Georgia" w:hAnsi="Georgia"/>
        </w:rPr>
        <w:t>;</w:t>
      </w:r>
    </w:p>
    <w:p w14:paraId="2BBCC3E7" w14:textId="77777777" w:rsidR="005001A8" w:rsidRPr="00931F14" w:rsidRDefault="005001A8" w:rsidP="005001A8">
      <w:pPr>
        <w:pStyle w:val="TidakAdaSpasi"/>
        <w:ind w:left="720"/>
        <w:jc w:val="both"/>
        <w:rPr>
          <w:rFonts w:ascii="Georgia" w:hAnsi="Georgia"/>
        </w:rPr>
      </w:pPr>
      <w:proofErr w:type="spellStart"/>
      <w:r w:rsidRPr="00931F14">
        <w:rPr>
          <w:rFonts w:ascii="Georgia" w:hAnsi="Georgia"/>
        </w:rPr>
        <w:t>dhawuhnya</w:t>
      </w:r>
      <w:proofErr w:type="spellEnd"/>
      <w:r w:rsidRPr="00931F14">
        <w:rPr>
          <w:rFonts w:ascii="Georgia" w:hAnsi="Georgia"/>
        </w:rPr>
        <w:t xml:space="preserve"> kula </w:t>
      </w:r>
      <w:proofErr w:type="spellStart"/>
      <w:r w:rsidRPr="00931F14">
        <w:rPr>
          <w:rFonts w:ascii="Georgia" w:hAnsi="Georgia"/>
        </w:rPr>
        <w:t>pundhi</w:t>
      </w:r>
      <w:proofErr w:type="spellEnd"/>
      <w:r w:rsidRPr="00931F14">
        <w:rPr>
          <w:rFonts w:ascii="Georgia" w:hAnsi="Georgia"/>
        </w:rPr>
        <w:t xml:space="preserve">, </w:t>
      </w:r>
      <w:proofErr w:type="spellStart"/>
      <w:r w:rsidRPr="00931F14">
        <w:rPr>
          <w:rFonts w:ascii="Georgia" w:hAnsi="Georgia"/>
        </w:rPr>
        <w:t>nresnani</w:t>
      </w:r>
      <w:proofErr w:type="spellEnd"/>
      <w:r w:rsidRPr="00931F14">
        <w:rPr>
          <w:rFonts w:ascii="Georgia" w:hAnsi="Georgia"/>
        </w:rPr>
        <w:t xml:space="preserve"> </w:t>
      </w:r>
      <w:proofErr w:type="spellStart"/>
      <w:r w:rsidRPr="00931F14">
        <w:rPr>
          <w:rFonts w:ascii="Georgia" w:hAnsi="Georgia"/>
        </w:rPr>
        <w:t>sesami</w:t>
      </w:r>
      <w:proofErr w:type="spellEnd"/>
      <w:r w:rsidRPr="00931F14">
        <w:rPr>
          <w:rFonts w:ascii="Georgia" w:hAnsi="Georgia"/>
        </w:rPr>
        <w:t>.</w:t>
      </w:r>
    </w:p>
    <w:p w14:paraId="03B42D91" w14:textId="77777777" w:rsidR="005001A8" w:rsidRPr="00931F14" w:rsidRDefault="005001A8" w:rsidP="005001A8">
      <w:pPr>
        <w:pStyle w:val="TidakAdaSpasi"/>
        <w:tabs>
          <w:tab w:val="left" w:pos="1440"/>
        </w:tabs>
        <w:ind w:left="720"/>
        <w:jc w:val="both"/>
        <w:rPr>
          <w:rFonts w:ascii="Georgia" w:hAnsi="Georgia"/>
        </w:rPr>
      </w:pPr>
      <w:r w:rsidRPr="00931F14">
        <w:rPr>
          <w:rFonts w:ascii="Georgia" w:hAnsi="Georgia"/>
        </w:rPr>
        <w:t>Ref.</w:t>
      </w:r>
      <w:r>
        <w:rPr>
          <w:rFonts w:ascii="Georgia" w:hAnsi="Georgia"/>
        </w:rPr>
        <w:tab/>
        <w:t>……..</w:t>
      </w:r>
    </w:p>
    <w:p w14:paraId="3244D371" w14:textId="77777777" w:rsidR="005001A8" w:rsidRPr="00931F14" w:rsidRDefault="005001A8" w:rsidP="005001A8">
      <w:pPr>
        <w:pStyle w:val="TidakAdaSpasi"/>
        <w:ind w:left="720"/>
        <w:rPr>
          <w:rFonts w:ascii="Georgia" w:hAnsi="Georgia"/>
        </w:rPr>
      </w:pPr>
    </w:p>
    <w:p w14:paraId="15705FA2" w14:textId="77777777" w:rsidR="005001A8" w:rsidRDefault="005001A8" w:rsidP="005001A8">
      <w:pPr>
        <w:pStyle w:val="Judul1"/>
        <w:ind w:left="720"/>
        <w:rPr>
          <w:b w:val="0"/>
          <w:lang w:val="id-ID"/>
        </w:rPr>
      </w:pPr>
    </w:p>
    <w:p w14:paraId="13118B91" w14:textId="77777777" w:rsidR="005001A8" w:rsidRDefault="005001A8" w:rsidP="005001A8">
      <w:pPr>
        <w:pStyle w:val="Judul1"/>
        <w:ind w:left="720"/>
        <w:rPr>
          <w:b w:val="0"/>
          <w:lang w:val="id-ID"/>
        </w:rPr>
      </w:pPr>
    </w:p>
    <w:p w14:paraId="2323F89E" w14:textId="77777777" w:rsidR="005001A8" w:rsidRDefault="005001A8" w:rsidP="005001A8">
      <w:pPr>
        <w:jc w:val="right"/>
        <w:rPr>
          <w:lang w:val="id-ID"/>
        </w:rPr>
      </w:pPr>
      <w:r w:rsidRPr="00813992">
        <w:rPr>
          <w:lang w:val="id-ID"/>
        </w:rPr>
        <w:t xml:space="preserve"> </w:t>
      </w:r>
      <w:r>
        <w:rPr>
          <w:lang w:val="id-ID"/>
        </w:rPr>
        <w:t>[</w:t>
      </w:r>
      <w:r w:rsidRPr="00813992">
        <w:rPr>
          <w:lang w:val="id-ID"/>
        </w:rPr>
        <w:t>fj</w:t>
      </w:r>
      <w:r>
        <w:rPr>
          <w:lang w:val="id-ID"/>
        </w:rPr>
        <w:t>-ww]</w:t>
      </w:r>
    </w:p>
    <w:p w14:paraId="36058F0E" w14:textId="77777777" w:rsidR="005001A8" w:rsidRDefault="005001A8" w:rsidP="005001A8">
      <w:pPr>
        <w:jc w:val="right"/>
        <w:rPr>
          <w:lang w:val="id-ID"/>
        </w:rPr>
      </w:pPr>
    </w:p>
    <w:p w14:paraId="0E4DD4C5" w14:textId="77777777" w:rsidR="005001A8" w:rsidRPr="00813992" w:rsidRDefault="005001A8" w:rsidP="005001A8">
      <w:pPr>
        <w:jc w:val="center"/>
        <w:rPr>
          <w:lang w:val="id-ID"/>
        </w:rPr>
      </w:pPr>
      <w:r>
        <w:rPr>
          <w:lang w:val="id-ID"/>
        </w:rPr>
        <w:sym w:font="Wingdings" w:char="F026"/>
      </w:r>
    </w:p>
    <w:p w14:paraId="5AE84462" w14:textId="77777777" w:rsidR="005001A8" w:rsidRPr="00813992" w:rsidRDefault="005001A8" w:rsidP="005001A8">
      <w:pPr>
        <w:pStyle w:val="TeksIsi"/>
        <w:ind w:left="0"/>
        <w:rPr>
          <w:lang w:val="id-ID"/>
        </w:rPr>
      </w:pPr>
    </w:p>
    <w:p w14:paraId="03FBDFAA" w14:textId="77777777" w:rsidR="00323A65" w:rsidRPr="00813992" w:rsidRDefault="00323A65" w:rsidP="003E3F67">
      <w:pPr>
        <w:pStyle w:val="TeksIsi"/>
        <w:ind w:left="0"/>
        <w:rPr>
          <w:lang w:val="id-ID"/>
        </w:rPr>
      </w:pPr>
    </w:p>
    <w:p w14:paraId="1A8282E4" w14:textId="1B070322" w:rsidR="00323A65" w:rsidRPr="00813992" w:rsidRDefault="00323A65" w:rsidP="003E3F67">
      <w:pPr>
        <w:pStyle w:val="TeksIsi"/>
        <w:ind w:left="0"/>
        <w:rPr>
          <w:lang w:val="id-ID"/>
        </w:rPr>
      </w:pPr>
    </w:p>
    <w:p w14:paraId="19F52975" w14:textId="58BD1C88" w:rsidR="00323A65" w:rsidRPr="00813992" w:rsidRDefault="00323A65" w:rsidP="003E3F67">
      <w:pPr>
        <w:pStyle w:val="TeksIsi"/>
        <w:ind w:left="0"/>
        <w:rPr>
          <w:lang w:val="id-ID"/>
        </w:rPr>
      </w:pPr>
    </w:p>
    <w:p w14:paraId="6B10BF13" w14:textId="69FC7F12" w:rsidR="00323A65" w:rsidRDefault="005001A8">
      <w:pPr>
        <w:rPr>
          <w:lang w:val="id-ID"/>
        </w:rPr>
      </w:pPr>
      <w:r w:rsidRPr="00031BD0">
        <w:rPr>
          <w:noProof/>
          <w:lang w:val="id-ID"/>
        </w:rPr>
        <mc:AlternateContent>
          <mc:Choice Requires="wps">
            <w:drawing>
              <wp:anchor distT="0" distB="0" distL="114300" distR="114300" simplePos="0" relativeHeight="251945472" behindDoc="0" locked="0" layoutInCell="1" allowOverlap="1" wp14:anchorId="35BF2D93" wp14:editId="0581862D">
                <wp:simplePos x="0" y="0"/>
                <wp:positionH relativeFrom="column">
                  <wp:posOffset>0</wp:posOffset>
                </wp:positionH>
                <wp:positionV relativeFrom="paragraph">
                  <wp:posOffset>807085</wp:posOffset>
                </wp:positionV>
                <wp:extent cx="4194810" cy="676910"/>
                <wp:effectExtent l="0" t="0" r="0" b="8890"/>
                <wp:wrapSquare wrapText="bothSides"/>
                <wp:docPr id="2052736377"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4810" cy="676910"/>
                        </a:xfrm>
                        <a:prstGeom prst="rect">
                          <a:avLst/>
                        </a:prstGeom>
                        <a:solidFill>
                          <a:srgbClr val="EEEC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AC579" w14:textId="77777777" w:rsidR="005001A8" w:rsidRDefault="005001A8" w:rsidP="005001A8">
                            <w:pPr>
                              <w:jc w:val="center"/>
                              <w:textDirection w:val="btLr"/>
                            </w:pPr>
                            <w:r>
                              <w:rPr>
                                <w:color w:val="000000"/>
                                <w:sz w:val="20"/>
                              </w:rPr>
                              <w:t xml:space="preserve">Materi Pakempalan Pandonga karancang nyrambahi sadaya </w:t>
                            </w:r>
                            <w:r>
                              <w:rPr>
                                <w:i/>
                                <w:iCs/>
                                <w:color w:val="000000"/>
                                <w:sz w:val="20"/>
                              </w:rPr>
                              <w:t>generasi</w:t>
                            </w:r>
                            <w:r>
                              <w:rPr>
                                <w:color w:val="000000"/>
                                <w:sz w:val="20"/>
                              </w:rPr>
                              <w:t xml:space="preserve"> (turunan), saking laré, kanéman, diwasa, ngantos kasepuhan. Awit saking punika, prayogi menawi saged sadaya </w:t>
                            </w:r>
                            <w:r w:rsidRPr="007943D7">
                              <w:rPr>
                                <w:i/>
                                <w:iCs/>
                                <w:color w:val="000000"/>
                                <w:sz w:val="20"/>
                              </w:rPr>
                              <w:t>generasi</w:t>
                            </w:r>
                            <w:r>
                              <w:rPr>
                                <w:color w:val="000000"/>
                                <w:sz w:val="20"/>
                              </w:rPr>
                              <w:t xml:space="preserve"> pikantuk jejibahan dhèrèk lelados ing pakempalan pandonga punika.</w:t>
                            </w:r>
                          </w:p>
                          <w:p w14:paraId="6C166A1A" w14:textId="77777777" w:rsidR="005001A8" w:rsidRDefault="005001A8" w:rsidP="005001A8">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F2D93" id="_x0000_s1137" style="position:absolute;margin-left:0;margin-top:63.55pt;width:330.3pt;height:53.3pt;z-index:2519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" fillcolor="#eeece1" stroked="f">
                <v:textbox inset="2.53958mm,1.2694mm,2.53958mm,1.2694mm">
                  <w:txbxContent>
                    <w:p w14:paraId="261AC579" w14:textId="77777777" w:rsidR="005001A8" w:rsidRDefault="005001A8" w:rsidP="005001A8">
                      <w:pPr>
                        <w:jc w:val="center"/>
                        <w:textDirection w:val="btLr"/>
                      </w:pPr>
                      <w:r>
                        <w:rPr>
                          <w:color w:val="000000"/>
                          <w:sz w:val="20"/>
                        </w:rPr>
                        <w:t xml:space="preserve">Materi Pakempalan Pandonga karancang nyrambahi sadaya </w:t>
                      </w:r>
                      <w:r>
                        <w:rPr>
                          <w:i/>
                          <w:iCs/>
                          <w:color w:val="000000"/>
                          <w:sz w:val="20"/>
                        </w:rPr>
                        <w:t>generasi</w:t>
                      </w:r>
                      <w:r>
                        <w:rPr>
                          <w:color w:val="000000"/>
                          <w:sz w:val="20"/>
                        </w:rPr>
                        <w:t xml:space="preserve"> (turunan), saking laré, kanéman, diwasa, ngantos kasepuhan. Awit saking punika, prayogi menawi saged sadaya </w:t>
                      </w:r>
                      <w:r w:rsidRPr="007943D7">
                        <w:rPr>
                          <w:i/>
                          <w:iCs/>
                          <w:color w:val="000000"/>
                          <w:sz w:val="20"/>
                        </w:rPr>
                        <w:t>generasi</w:t>
                      </w:r>
                      <w:r>
                        <w:rPr>
                          <w:color w:val="000000"/>
                          <w:sz w:val="20"/>
                        </w:rPr>
                        <w:t xml:space="preserve"> pikantuk jejibahan dhèrèk lelados ing pakempalan pandonga punika.</w:t>
                      </w:r>
                    </w:p>
                    <w:p w14:paraId="6C166A1A" w14:textId="77777777" w:rsidR="005001A8" w:rsidRDefault="005001A8" w:rsidP="005001A8">
                      <w:pPr>
                        <w:textDirection w:val="btLr"/>
                      </w:pPr>
                    </w:p>
                  </w:txbxContent>
                </v:textbox>
                <w10:wrap type="square"/>
              </v:rect>
            </w:pict>
          </mc:Fallback>
        </mc:AlternateContent>
      </w:r>
      <w:r w:rsidR="00323A65" w:rsidRPr="00813992">
        <w:rPr>
          <w:lang w:val="id-ID"/>
        </w:rPr>
        <w:br w:type="page"/>
      </w:r>
    </w:p>
    <w:p w14:paraId="7E5DD24E" w14:textId="77777777" w:rsidR="005001A8" w:rsidRPr="00813992" w:rsidRDefault="005001A8" w:rsidP="005001A8">
      <w:pPr>
        <w:pStyle w:val="TeksIsi"/>
        <w:ind w:left="0"/>
        <w:rPr>
          <w:lang w:val="id-ID"/>
        </w:rPr>
      </w:pPr>
    </w:p>
    <w:p w14:paraId="7059FBA9" w14:textId="77777777" w:rsidR="005001A8" w:rsidRPr="00813992" w:rsidRDefault="005001A8" w:rsidP="005001A8">
      <w:pPr>
        <w:rPr>
          <w:lang w:val="id-ID"/>
        </w:rPr>
      </w:pPr>
      <w:r w:rsidRPr="00813992">
        <w:rPr>
          <w:lang w:val="id-ID"/>
        </w:rPr>
        <w:br w:type="page"/>
      </w:r>
    </w:p>
    <w:p w14:paraId="74FAE865" w14:textId="409716D7" w:rsidR="005001A8" w:rsidRDefault="003C4885">
      <w:pPr>
        <w:rPr>
          <w:lang w:val="id-ID"/>
        </w:rPr>
      </w:pPr>
      <w:r w:rsidRPr="00813992">
        <w:rPr>
          <w:noProof/>
          <w:lang w:val="id-ID"/>
        </w:rPr>
        <w:lastRenderedPageBreak/>
        <mc:AlternateContent>
          <mc:Choice Requires="wps">
            <w:drawing>
              <wp:anchor distT="45720" distB="45720" distL="114300" distR="114300" simplePos="0" relativeHeight="251817472" behindDoc="0" locked="0" layoutInCell="1" allowOverlap="1" wp14:anchorId="2AE23A45" wp14:editId="1A0777F6">
                <wp:simplePos x="0" y="0"/>
                <wp:positionH relativeFrom="margin">
                  <wp:posOffset>2192135</wp:posOffset>
                </wp:positionH>
                <wp:positionV relativeFrom="paragraph">
                  <wp:posOffset>362</wp:posOffset>
                </wp:positionV>
                <wp:extent cx="2194560" cy="1352550"/>
                <wp:effectExtent l="0" t="0" r="0" b="0"/>
                <wp:wrapSquare wrapText="bothSides"/>
                <wp:docPr id="115384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35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5B250" w14:textId="77777777" w:rsidR="0090265F" w:rsidRDefault="0090265F" w:rsidP="0090265F">
                            <w:pPr>
                              <w:jc w:val="center"/>
                              <w:rPr>
                                <w:rFonts w:ascii="Cooper Black" w:eastAsia="SimSun" w:hAnsi="Cooper Black" w:cs="SimSun"/>
                                <w:sz w:val="28"/>
                                <w:szCs w:val="28"/>
                              </w:rPr>
                            </w:pPr>
                            <w:bookmarkStart w:id="80" w:name="_Hlk190216955"/>
                            <w:r w:rsidRPr="006C6551">
                              <w:rPr>
                                <w:rFonts w:ascii="Cooper Black" w:eastAsia="SimSun" w:hAnsi="Cooper Black" w:cs="SimSun"/>
                                <w:sz w:val="28"/>
                                <w:szCs w:val="28"/>
                              </w:rPr>
                              <w:t>P</w:t>
                            </w:r>
                            <w:r>
                              <w:rPr>
                                <w:rFonts w:ascii="Cooper Black" w:eastAsia="SimSun" w:hAnsi="Cooper Black" w:cs="SimSun"/>
                                <w:sz w:val="28"/>
                                <w:szCs w:val="28"/>
                                <w:lang w:val="id-ID"/>
                              </w:rPr>
                              <w:t>itados</w:t>
                            </w:r>
                          </w:p>
                          <w:p w14:paraId="68CEE3B2" w14:textId="3C61EEDF" w:rsidR="0090265F" w:rsidRDefault="0090265F" w:rsidP="0090265F">
                            <w:pPr>
                              <w:jc w:val="center"/>
                              <w:rPr>
                                <w:rFonts w:ascii="Cooper Black" w:eastAsia="SimSun" w:hAnsi="Cooper Black" w:cs="SimSun"/>
                                <w:sz w:val="28"/>
                                <w:szCs w:val="28"/>
                              </w:rPr>
                            </w:pPr>
                            <w:r>
                              <w:rPr>
                                <w:rFonts w:ascii="Cooper Black" w:eastAsia="SimSun" w:hAnsi="Cooper Black" w:cs="SimSun"/>
                                <w:sz w:val="28"/>
                                <w:szCs w:val="28"/>
                                <w:lang w:val="id-ID"/>
                              </w:rPr>
                              <w:t>l</w:t>
                            </w:r>
                            <w:r w:rsidRPr="006C6551">
                              <w:rPr>
                                <w:rFonts w:ascii="Cooper Black" w:eastAsia="SimSun" w:hAnsi="Cooper Black" w:cs="SimSun"/>
                                <w:sz w:val="28"/>
                                <w:szCs w:val="28"/>
                              </w:rPr>
                              <w:t>an</w:t>
                            </w:r>
                          </w:p>
                          <w:p w14:paraId="0924BBE3" w14:textId="77777777" w:rsidR="0090265F" w:rsidRDefault="0090265F" w:rsidP="0090265F">
                            <w:pPr>
                              <w:jc w:val="center"/>
                              <w:rPr>
                                <w:rFonts w:ascii="Cooper Black" w:eastAsia="SimSun" w:hAnsi="Cooper Black" w:cs="SimSun"/>
                                <w:sz w:val="28"/>
                                <w:szCs w:val="28"/>
                                <w:lang w:val="id-ID"/>
                              </w:rPr>
                            </w:pPr>
                            <w:r w:rsidRPr="006C6551">
                              <w:rPr>
                                <w:rFonts w:ascii="Cooper Black" w:eastAsia="SimSun" w:hAnsi="Cooper Black" w:cs="SimSun"/>
                                <w:sz w:val="28"/>
                                <w:szCs w:val="28"/>
                              </w:rPr>
                              <w:t>M</w:t>
                            </w:r>
                            <w:r>
                              <w:rPr>
                                <w:rFonts w:ascii="Cooper Black" w:eastAsia="SimSun" w:hAnsi="Cooper Black" w:cs="SimSun"/>
                                <w:sz w:val="28"/>
                                <w:szCs w:val="28"/>
                                <w:lang w:val="id-ID"/>
                              </w:rPr>
                              <w:t>itadosaken</w:t>
                            </w:r>
                          </w:p>
                          <w:p w14:paraId="2FC74050" w14:textId="3F6A9B97" w:rsidR="0090265F" w:rsidRDefault="0090265F" w:rsidP="0090265F">
                            <w:pPr>
                              <w:jc w:val="center"/>
                              <w:rPr>
                                <w:rFonts w:ascii="Cooper Black" w:eastAsia="SimSun" w:hAnsi="Cooper Black" w:cs="SimSun"/>
                                <w:sz w:val="28"/>
                                <w:szCs w:val="28"/>
                                <w:lang w:val="id-ID"/>
                              </w:rPr>
                            </w:pPr>
                            <w:r>
                              <w:rPr>
                                <w:rFonts w:ascii="Cooper Black" w:eastAsia="SimSun" w:hAnsi="Cooper Black" w:cs="SimSun"/>
                                <w:sz w:val="28"/>
                                <w:szCs w:val="28"/>
                                <w:lang w:val="id-ID"/>
                              </w:rPr>
                              <w:t>dhateng</w:t>
                            </w:r>
                          </w:p>
                          <w:p w14:paraId="06EFC489" w14:textId="3A7B85C2" w:rsidR="0090265F" w:rsidRPr="00496B1B" w:rsidRDefault="0090265F" w:rsidP="0090265F">
                            <w:pPr>
                              <w:jc w:val="center"/>
                              <w:rPr>
                                <w:rFonts w:ascii="Cooper Black" w:eastAsia="SimSun" w:hAnsi="Cooper Black" w:cs="SimSun"/>
                                <w:sz w:val="28"/>
                                <w:szCs w:val="28"/>
                              </w:rPr>
                            </w:pPr>
                            <w:r>
                              <w:rPr>
                                <w:rFonts w:ascii="Cooper Black" w:eastAsia="SimSun" w:hAnsi="Cooper Black" w:cs="SimSun"/>
                                <w:sz w:val="28"/>
                                <w:szCs w:val="28"/>
                                <w:lang w:val="id-ID"/>
                              </w:rPr>
                              <w:t>Sang</w:t>
                            </w:r>
                            <w:r>
                              <w:rPr>
                                <w:rFonts w:ascii="Cooper Black" w:eastAsia="SimSun" w:hAnsi="Cooper Black" w:cs="SimSun"/>
                                <w:sz w:val="28"/>
                                <w:szCs w:val="28"/>
                              </w:rPr>
                              <w:t xml:space="preserve"> Kristus</w:t>
                            </w:r>
                          </w:p>
                          <w:p w14:paraId="467C3F98" w14:textId="375381FA" w:rsidR="00323A65" w:rsidRPr="00C76228" w:rsidRDefault="0090265F" w:rsidP="0090265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bookmarkEnd w:id="80"/>
                          </w:p>
                          <w:p w14:paraId="27A07406" w14:textId="77777777" w:rsidR="00323A65" w:rsidRPr="00C01F34" w:rsidRDefault="00323A65" w:rsidP="00323A65">
                            <w:pPr>
                              <w:jc w:val="center"/>
                              <w:rPr>
                                <w:rFonts w:ascii="Bodoni MT Black" w:hAnsi="Bodoni MT Black"/>
                                <w:b/>
                                <w:bCs/>
                                <w:sz w:val="28"/>
                                <w:szCs w:val="28"/>
                                <w:lang w:val="de-DE"/>
                              </w:rPr>
                            </w:pPr>
                          </w:p>
                          <w:p w14:paraId="518FE0CC" w14:textId="77777777" w:rsidR="00323A65" w:rsidRPr="00C01F34" w:rsidRDefault="00323A65" w:rsidP="00323A6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E23A45" id="_x0000_s1138" type="#_x0000_t202" style="position:absolute;margin-left:172.6pt;margin-top:.05pt;width:172.8pt;height:106.5pt;z-index:251817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" stroked="f">
                <v:textbox>
                  <w:txbxContent>
                    <w:p w14:paraId="1415B250" w14:textId="77777777" w:rsidR="0090265F" w:rsidRDefault="0090265F" w:rsidP="0090265F">
                      <w:pPr>
                        <w:jc w:val="center"/>
                        <w:rPr>
                          <w:rFonts w:ascii="Cooper Black" w:eastAsia="SimSun" w:hAnsi="Cooper Black" w:cs="SimSun"/>
                          <w:sz w:val="28"/>
                          <w:szCs w:val="28"/>
                        </w:rPr>
                      </w:pPr>
                      <w:bookmarkStart w:id="81" w:name="_Hlk190216955"/>
                      <w:r w:rsidRPr="006C6551">
                        <w:rPr>
                          <w:rFonts w:ascii="Cooper Black" w:eastAsia="SimSun" w:hAnsi="Cooper Black" w:cs="SimSun"/>
                          <w:sz w:val="28"/>
                          <w:szCs w:val="28"/>
                        </w:rPr>
                        <w:t>P</w:t>
                      </w:r>
                      <w:r>
                        <w:rPr>
                          <w:rFonts w:ascii="Cooper Black" w:eastAsia="SimSun" w:hAnsi="Cooper Black" w:cs="SimSun"/>
                          <w:sz w:val="28"/>
                          <w:szCs w:val="28"/>
                          <w:lang w:val="id-ID"/>
                        </w:rPr>
                        <w:t>itados</w:t>
                      </w:r>
                    </w:p>
                    <w:p w14:paraId="68CEE3B2" w14:textId="3C61EEDF" w:rsidR="0090265F" w:rsidRDefault="0090265F" w:rsidP="0090265F">
                      <w:pPr>
                        <w:jc w:val="center"/>
                        <w:rPr>
                          <w:rFonts w:ascii="Cooper Black" w:eastAsia="SimSun" w:hAnsi="Cooper Black" w:cs="SimSun"/>
                          <w:sz w:val="28"/>
                          <w:szCs w:val="28"/>
                        </w:rPr>
                      </w:pPr>
                      <w:r>
                        <w:rPr>
                          <w:rFonts w:ascii="Cooper Black" w:eastAsia="SimSun" w:hAnsi="Cooper Black" w:cs="SimSun"/>
                          <w:sz w:val="28"/>
                          <w:szCs w:val="28"/>
                          <w:lang w:val="id-ID"/>
                        </w:rPr>
                        <w:t>l</w:t>
                      </w:r>
                      <w:r w:rsidRPr="006C6551">
                        <w:rPr>
                          <w:rFonts w:ascii="Cooper Black" w:eastAsia="SimSun" w:hAnsi="Cooper Black" w:cs="SimSun"/>
                          <w:sz w:val="28"/>
                          <w:szCs w:val="28"/>
                        </w:rPr>
                        <w:t>an</w:t>
                      </w:r>
                    </w:p>
                    <w:p w14:paraId="0924BBE3" w14:textId="77777777" w:rsidR="0090265F" w:rsidRDefault="0090265F" w:rsidP="0090265F">
                      <w:pPr>
                        <w:jc w:val="center"/>
                        <w:rPr>
                          <w:rFonts w:ascii="Cooper Black" w:eastAsia="SimSun" w:hAnsi="Cooper Black" w:cs="SimSun"/>
                          <w:sz w:val="28"/>
                          <w:szCs w:val="28"/>
                          <w:lang w:val="id-ID"/>
                        </w:rPr>
                      </w:pPr>
                      <w:r w:rsidRPr="006C6551">
                        <w:rPr>
                          <w:rFonts w:ascii="Cooper Black" w:eastAsia="SimSun" w:hAnsi="Cooper Black" w:cs="SimSun"/>
                          <w:sz w:val="28"/>
                          <w:szCs w:val="28"/>
                        </w:rPr>
                        <w:t>M</w:t>
                      </w:r>
                      <w:r>
                        <w:rPr>
                          <w:rFonts w:ascii="Cooper Black" w:eastAsia="SimSun" w:hAnsi="Cooper Black" w:cs="SimSun"/>
                          <w:sz w:val="28"/>
                          <w:szCs w:val="28"/>
                          <w:lang w:val="id-ID"/>
                        </w:rPr>
                        <w:t>itadosaken</w:t>
                      </w:r>
                    </w:p>
                    <w:p w14:paraId="2FC74050" w14:textId="3F6A9B97" w:rsidR="0090265F" w:rsidRDefault="0090265F" w:rsidP="0090265F">
                      <w:pPr>
                        <w:jc w:val="center"/>
                        <w:rPr>
                          <w:rFonts w:ascii="Cooper Black" w:eastAsia="SimSun" w:hAnsi="Cooper Black" w:cs="SimSun"/>
                          <w:sz w:val="28"/>
                          <w:szCs w:val="28"/>
                          <w:lang w:val="id-ID"/>
                        </w:rPr>
                      </w:pPr>
                      <w:r>
                        <w:rPr>
                          <w:rFonts w:ascii="Cooper Black" w:eastAsia="SimSun" w:hAnsi="Cooper Black" w:cs="SimSun"/>
                          <w:sz w:val="28"/>
                          <w:szCs w:val="28"/>
                          <w:lang w:val="id-ID"/>
                        </w:rPr>
                        <w:t>dhateng</w:t>
                      </w:r>
                    </w:p>
                    <w:p w14:paraId="06EFC489" w14:textId="3A7B85C2" w:rsidR="0090265F" w:rsidRPr="00496B1B" w:rsidRDefault="0090265F" w:rsidP="0090265F">
                      <w:pPr>
                        <w:jc w:val="center"/>
                        <w:rPr>
                          <w:rFonts w:ascii="Cooper Black" w:eastAsia="SimSun" w:hAnsi="Cooper Black" w:cs="SimSun"/>
                          <w:sz w:val="28"/>
                          <w:szCs w:val="28"/>
                        </w:rPr>
                      </w:pPr>
                      <w:r>
                        <w:rPr>
                          <w:rFonts w:ascii="Cooper Black" w:eastAsia="SimSun" w:hAnsi="Cooper Black" w:cs="SimSun"/>
                          <w:sz w:val="28"/>
                          <w:szCs w:val="28"/>
                          <w:lang w:val="id-ID"/>
                        </w:rPr>
                        <w:t>Sang</w:t>
                      </w:r>
                      <w:r>
                        <w:rPr>
                          <w:rFonts w:ascii="Cooper Black" w:eastAsia="SimSun" w:hAnsi="Cooper Black" w:cs="SimSun"/>
                          <w:sz w:val="28"/>
                          <w:szCs w:val="28"/>
                        </w:rPr>
                        <w:t xml:space="preserve"> Kristus</w:t>
                      </w:r>
                    </w:p>
                    <w:p w14:paraId="467C3F98" w14:textId="375381FA" w:rsidR="00323A65" w:rsidRPr="00C76228" w:rsidRDefault="0090265F" w:rsidP="0090265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bookmarkEnd w:id="81"/>
                    </w:p>
                    <w:p w14:paraId="27A07406" w14:textId="77777777" w:rsidR="00323A65" w:rsidRPr="00C01F34" w:rsidRDefault="00323A65" w:rsidP="00323A65">
                      <w:pPr>
                        <w:jc w:val="center"/>
                        <w:rPr>
                          <w:rFonts w:ascii="Bodoni MT Black" w:hAnsi="Bodoni MT Black"/>
                          <w:b/>
                          <w:bCs/>
                          <w:sz w:val="28"/>
                          <w:szCs w:val="28"/>
                          <w:lang w:val="de-DE"/>
                        </w:rPr>
                      </w:pPr>
                    </w:p>
                    <w:p w14:paraId="518FE0CC" w14:textId="77777777" w:rsidR="00323A65" w:rsidRPr="00C01F34" w:rsidRDefault="00323A65" w:rsidP="00323A65">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818496" behindDoc="0" locked="0" layoutInCell="1" allowOverlap="1" wp14:anchorId="76A0CE22" wp14:editId="5239D166">
                <wp:simplePos x="0" y="0"/>
                <wp:positionH relativeFrom="margin">
                  <wp:align>left</wp:align>
                </wp:positionH>
                <wp:positionV relativeFrom="paragraph">
                  <wp:posOffset>20617</wp:posOffset>
                </wp:positionV>
                <wp:extent cx="2468880" cy="1174750"/>
                <wp:effectExtent l="0" t="0" r="7620" b="6350"/>
                <wp:wrapThrough wrapText="bothSides">
                  <wp:wrapPolygon edited="0">
                    <wp:start x="0" y="0"/>
                    <wp:lineTo x="0" y="21366"/>
                    <wp:lineTo x="21500" y="21366"/>
                    <wp:lineTo x="21500" y="0"/>
                    <wp:lineTo x="0" y="0"/>
                  </wp:wrapPolygon>
                </wp:wrapThrough>
                <wp:docPr id="1249576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174750"/>
                        </a:xfrm>
                        <a:prstGeom prst="rect">
                          <a:avLst/>
                        </a:prstGeom>
                        <a:solidFill>
                          <a:schemeClr val="bg1">
                            <a:lumMod val="95000"/>
                          </a:schemeClr>
                        </a:solidFill>
                        <a:ln w="9525">
                          <a:noFill/>
                          <a:miter lim="800000"/>
                          <a:headEnd/>
                          <a:tailEnd/>
                        </a:ln>
                      </wps:spPr>
                      <wps:txbx>
                        <w:txbxContent>
                          <w:p w14:paraId="7EE734FB" w14:textId="77777777" w:rsidR="0090265F" w:rsidRDefault="0090265F" w:rsidP="0090265F">
                            <w:pPr>
                              <w:rPr>
                                <w:b/>
                              </w:rPr>
                            </w:pPr>
                            <w:r>
                              <w:rPr>
                                <w:b/>
                              </w:rPr>
                              <w:t xml:space="preserve">BAHAN </w:t>
                            </w:r>
                          </w:p>
                          <w:p w14:paraId="06E87673" w14:textId="77777777" w:rsidR="0090265F" w:rsidRDefault="0090265F" w:rsidP="0090265F">
                            <w:pPr>
                              <w:rPr>
                                <w:b/>
                              </w:rPr>
                            </w:pPr>
                            <w:r>
                              <w:rPr>
                                <w:b/>
                                <w:lang w:val="id-ID"/>
                              </w:rPr>
                              <w:t>PAKEMPALAN PANDONGA</w:t>
                            </w:r>
                            <w:r>
                              <w:rPr>
                                <w:b/>
                              </w:rPr>
                              <w:t xml:space="preserve"> 5</w:t>
                            </w:r>
                          </w:p>
                          <w:p w14:paraId="1F14D798" w14:textId="77777777" w:rsidR="0090265F" w:rsidRPr="00826196" w:rsidRDefault="0090265F" w:rsidP="0090265F">
                            <w:pPr>
                              <w:rPr>
                                <w:b/>
                                <w:i/>
                                <w:iCs/>
                              </w:rPr>
                            </w:pPr>
                            <w:r w:rsidRPr="00826196">
                              <w:rPr>
                                <w:b/>
                                <w:i/>
                                <w:iCs/>
                              </w:rPr>
                              <w:t>P</w:t>
                            </w:r>
                            <w:r>
                              <w:rPr>
                                <w:b/>
                                <w:i/>
                                <w:iCs/>
                                <w:lang w:val="id-ID"/>
                              </w:rPr>
                              <w:t>itados</w:t>
                            </w:r>
                          </w:p>
                          <w:p w14:paraId="7D9FB66F" w14:textId="77777777" w:rsidR="0090265F" w:rsidRDefault="0090265F" w:rsidP="0090265F">
                            <w:pPr>
                              <w:pBdr>
                                <w:top w:val="single" w:sz="4" w:space="1" w:color="7F7F7F"/>
                              </w:pBdr>
                              <w:rPr>
                                <w:rFonts w:cs="Calibri"/>
                                <w:bCs/>
                                <w:sz w:val="20"/>
                                <w:szCs w:val="20"/>
                              </w:rPr>
                            </w:pPr>
                          </w:p>
                          <w:p w14:paraId="7326C6D1" w14:textId="77777777" w:rsidR="0090265F" w:rsidRDefault="0090265F" w:rsidP="0090265F">
                            <w:pPr>
                              <w:pBdr>
                                <w:top w:val="single" w:sz="4" w:space="1" w:color="7F7F7F"/>
                              </w:pBdr>
                              <w:rPr>
                                <w:rFonts w:cs="Calibri"/>
                                <w:bCs/>
                                <w:sz w:val="20"/>
                                <w:szCs w:val="20"/>
                              </w:rPr>
                            </w:pPr>
                            <w:r>
                              <w:rPr>
                                <w:rFonts w:cs="Calibri"/>
                                <w:bCs/>
                                <w:sz w:val="20"/>
                                <w:szCs w:val="20"/>
                                <w:lang w:val="id-ID"/>
                              </w:rPr>
                              <w:t>Waosan</w:t>
                            </w:r>
                            <w:r>
                              <w:rPr>
                                <w:rFonts w:cs="Calibri"/>
                                <w:bCs/>
                                <w:sz w:val="20"/>
                                <w:szCs w:val="20"/>
                              </w:rPr>
                              <w:t>:</w:t>
                            </w:r>
                          </w:p>
                          <w:p w14:paraId="6FA35367" w14:textId="31A641ED" w:rsidR="00323A65" w:rsidRPr="00243B27" w:rsidRDefault="0090265F" w:rsidP="0090265F">
                            <w:pPr>
                              <w:pBdr>
                                <w:top w:val="single" w:sz="4" w:space="1" w:color="7F7F7F"/>
                              </w:pBdr>
                              <w:rPr>
                                <w:rFonts w:cs="Calibri"/>
                                <w:b/>
                                <w:sz w:val="20"/>
                                <w:szCs w:val="20"/>
                              </w:rPr>
                            </w:pPr>
                            <w:r w:rsidRPr="00F04689">
                              <w:rPr>
                                <w:rFonts w:cs="Calibri"/>
                                <w:b/>
                                <w:sz w:val="20"/>
                                <w:szCs w:val="20"/>
                              </w:rPr>
                              <w:t>Filipi 3:10-11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A0CE22" id="_x0000_s1139" type="#_x0000_t202" style="position:absolute;margin-left:0;margin-top:1.6pt;width:194.4pt;height:92.5pt;z-index:251818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" fillcolor="#f2f2f2 [3052]" stroked="f">
                <v:textbox>
                  <w:txbxContent>
                    <w:p w14:paraId="7EE734FB" w14:textId="77777777" w:rsidR="0090265F" w:rsidRDefault="0090265F" w:rsidP="0090265F">
                      <w:pPr>
                        <w:rPr>
                          <w:b/>
                        </w:rPr>
                      </w:pPr>
                      <w:r>
                        <w:rPr>
                          <w:b/>
                        </w:rPr>
                        <w:t xml:space="preserve">BAHAN </w:t>
                      </w:r>
                    </w:p>
                    <w:p w14:paraId="06E87673" w14:textId="77777777" w:rsidR="0090265F" w:rsidRDefault="0090265F" w:rsidP="0090265F">
                      <w:pPr>
                        <w:rPr>
                          <w:b/>
                        </w:rPr>
                      </w:pPr>
                      <w:r>
                        <w:rPr>
                          <w:b/>
                          <w:lang w:val="id-ID"/>
                        </w:rPr>
                        <w:t>PAKEMPALAN PANDONGA</w:t>
                      </w:r>
                      <w:r>
                        <w:rPr>
                          <w:b/>
                        </w:rPr>
                        <w:t xml:space="preserve"> 5</w:t>
                      </w:r>
                    </w:p>
                    <w:p w14:paraId="1F14D798" w14:textId="77777777" w:rsidR="0090265F" w:rsidRPr="00826196" w:rsidRDefault="0090265F" w:rsidP="0090265F">
                      <w:pPr>
                        <w:rPr>
                          <w:b/>
                          <w:i/>
                          <w:iCs/>
                        </w:rPr>
                      </w:pPr>
                      <w:r w:rsidRPr="00826196">
                        <w:rPr>
                          <w:b/>
                          <w:i/>
                          <w:iCs/>
                        </w:rPr>
                        <w:t>P</w:t>
                      </w:r>
                      <w:r>
                        <w:rPr>
                          <w:b/>
                          <w:i/>
                          <w:iCs/>
                          <w:lang w:val="id-ID"/>
                        </w:rPr>
                        <w:t>itados</w:t>
                      </w:r>
                    </w:p>
                    <w:p w14:paraId="7D9FB66F" w14:textId="77777777" w:rsidR="0090265F" w:rsidRDefault="0090265F" w:rsidP="0090265F">
                      <w:pPr>
                        <w:pBdr>
                          <w:top w:val="single" w:sz="4" w:space="1" w:color="7F7F7F"/>
                        </w:pBdr>
                        <w:rPr>
                          <w:rFonts w:cs="Calibri"/>
                          <w:bCs/>
                          <w:sz w:val="20"/>
                          <w:szCs w:val="20"/>
                        </w:rPr>
                      </w:pPr>
                    </w:p>
                    <w:p w14:paraId="7326C6D1" w14:textId="77777777" w:rsidR="0090265F" w:rsidRDefault="0090265F" w:rsidP="0090265F">
                      <w:pPr>
                        <w:pBdr>
                          <w:top w:val="single" w:sz="4" w:space="1" w:color="7F7F7F"/>
                        </w:pBdr>
                        <w:rPr>
                          <w:rFonts w:cs="Calibri"/>
                          <w:bCs/>
                          <w:sz w:val="20"/>
                          <w:szCs w:val="20"/>
                        </w:rPr>
                      </w:pPr>
                      <w:r>
                        <w:rPr>
                          <w:rFonts w:cs="Calibri"/>
                          <w:bCs/>
                          <w:sz w:val="20"/>
                          <w:szCs w:val="20"/>
                          <w:lang w:val="id-ID"/>
                        </w:rPr>
                        <w:t>Waosan</w:t>
                      </w:r>
                      <w:r>
                        <w:rPr>
                          <w:rFonts w:cs="Calibri"/>
                          <w:bCs/>
                          <w:sz w:val="20"/>
                          <w:szCs w:val="20"/>
                        </w:rPr>
                        <w:t>:</w:t>
                      </w:r>
                    </w:p>
                    <w:p w14:paraId="6FA35367" w14:textId="31A641ED" w:rsidR="00323A65" w:rsidRPr="00243B27" w:rsidRDefault="0090265F" w:rsidP="0090265F">
                      <w:pPr>
                        <w:pBdr>
                          <w:top w:val="single" w:sz="4" w:space="1" w:color="7F7F7F"/>
                        </w:pBdr>
                        <w:rPr>
                          <w:rFonts w:cs="Calibri"/>
                          <w:b/>
                          <w:sz w:val="20"/>
                          <w:szCs w:val="20"/>
                        </w:rPr>
                      </w:pPr>
                      <w:r w:rsidRPr="00F04689">
                        <w:rPr>
                          <w:rFonts w:cs="Calibri"/>
                          <w:b/>
                          <w:sz w:val="20"/>
                          <w:szCs w:val="20"/>
                        </w:rPr>
                        <w:t>Filipi 3:10-11</w:t>
                      </w:r>
                    </w:p>
                  </w:txbxContent>
                </v:textbox>
                <w10:wrap type="through" anchorx="margin"/>
              </v:shape>
            </w:pict>
          </mc:Fallback>
        </mc:AlternateContent>
      </w:r>
    </w:p>
    <w:p w14:paraId="4FB30540" w14:textId="2CFB5275" w:rsidR="005001A8" w:rsidRPr="00813992" w:rsidRDefault="005001A8">
      <w:pPr>
        <w:rPr>
          <w:lang w:val="id-ID"/>
        </w:rPr>
      </w:pPr>
    </w:p>
    <w:p w14:paraId="3DA6D166" w14:textId="77777777" w:rsidR="0036203C" w:rsidRPr="00813992" w:rsidRDefault="0036203C" w:rsidP="0036203C">
      <w:pPr>
        <w:adjustRightInd w:val="0"/>
        <w:ind w:left="360" w:hanging="370"/>
        <w:rPr>
          <w:rFonts w:cs="Arial"/>
          <w:b/>
          <w:lang w:val="id-ID"/>
        </w:rPr>
      </w:pPr>
      <w:r w:rsidRPr="00813992">
        <w:rPr>
          <w:rFonts w:cs="Arial"/>
          <w:b/>
          <w:lang w:val="id-ID"/>
        </w:rPr>
        <w:t>1.</w:t>
      </w:r>
      <w:r w:rsidRPr="00813992">
        <w:rPr>
          <w:rFonts w:cs="Arial"/>
          <w:b/>
          <w:lang w:val="id-ID"/>
        </w:rPr>
        <w:tab/>
      </w:r>
      <w:r>
        <w:rPr>
          <w:rFonts w:cs="Arial"/>
          <w:b/>
          <w:lang w:val="id-ID"/>
        </w:rPr>
        <w:t>WEKDAL ENING</w:t>
      </w:r>
      <w:r w:rsidRPr="00813992">
        <w:rPr>
          <w:rFonts w:cs="Arial"/>
          <w:b/>
          <w:lang w:val="id-ID"/>
        </w:rPr>
        <w:t xml:space="preserve"> </w:t>
      </w:r>
    </w:p>
    <w:p w14:paraId="43BC0F72" w14:textId="77777777" w:rsidR="0036203C" w:rsidRPr="00813992" w:rsidRDefault="0036203C" w:rsidP="0036203C">
      <w:pPr>
        <w:adjustRightInd w:val="0"/>
        <w:ind w:left="360" w:hanging="370"/>
        <w:rPr>
          <w:rFonts w:cs="Arial"/>
          <w:b/>
          <w:lang w:val="id-ID"/>
        </w:rPr>
      </w:pPr>
    </w:p>
    <w:p w14:paraId="20A956A4" w14:textId="77777777" w:rsidR="0036203C" w:rsidRPr="0091445F" w:rsidRDefault="0036203C" w:rsidP="0036203C">
      <w:pPr>
        <w:ind w:left="360" w:hanging="356"/>
        <w:rPr>
          <w:bCs/>
          <w:lang w:val="id-ID"/>
        </w:rPr>
      </w:pPr>
      <w:r w:rsidRPr="00813992">
        <w:rPr>
          <w:b/>
          <w:lang w:val="id-ID"/>
        </w:rPr>
        <w:t>2.</w:t>
      </w:r>
      <w:r w:rsidRPr="00813992">
        <w:rPr>
          <w:b/>
          <w:lang w:val="id-ID"/>
        </w:rPr>
        <w:tab/>
      </w:r>
      <w:r>
        <w:rPr>
          <w:b/>
          <w:lang w:val="id-ID"/>
        </w:rPr>
        <w:t xml:space="preserve">KIDUNG PAMUJI: </w:t>
      </w:r>
      <w:r>
        <w:rPr>
          <w:bCs/>
          <w:lang w:val="id-ID"/>
        </w:rPr>
        <w:t>KPJ 14:1,2</w:t>
      </w:r>
    </w:p>
    <w:p w14:paraId="1B6D9D55" w14:textId="77777777" w:rsidR="0036203C" w:rsidRPr="00B63D5C" w:rsidRDefault="0036203C" w:rsidP="0036203C">
      <w:pPr>
        <w:pStyle w:val="TidakAdaSpasi"/>
        <w:ind w:left="360"/>
        <w:jc w:val="center"/>
        <w:rPr>
          <w:rFonts w:ascii="Georgia" w:hAnsi="Georgia"/>
        </w:rPr>
      </w:pPr>
      <w:r w:rsidRPr="00B63D5C">
        <w:rPr>
          <w:rFonts w:ascii="Georgia" w:hAnsi="Georgia"/>
        </w:rPr>
        <w:t>KPJ 14</w:t>
      </w:r>
      <w:r>
        <w:rPr>
          <w:rFonts w:ascii="Georgia" w:hAnsi="Georgia"/>
        </w:rPr>
        <w:t xml:space="preserve">. </w:t>
      </w:r>
      <w:r w:rsidRPr="00B63D5C">
        <w:rPr>
          <w:rFonts w:ascii="Georgia" w:hAnsi="Georgia"/>
        </w:rPr>
        <w:t>KULA SAMNYA TETUNGGILAN</w:t>
      </w:r>
    </w:p>
    <w:p w14:paraId="573991DB" w14:textId="77777777" w:rsidR="0036203C" w:rsidRPr="00B63D5C" w:rsidRDefault="0036203C" w:rsidP="0036203C">
      <w:pPr>
        <w:pStyle w:val="TidakAdaSpasi"/>
        <w:ind w:left="360"/>
        <w:jc w:val="both"/>
        <w:rPr>
          <w:rFonts w:ascii="Georgia" w:hAnsi="Georgia"/>
        </w:rPr>
      </w:pPr>
    </w:p>
    <w:p w14:paraId="569D5F71" w14:textId="77777777" w:rsidR="0036203C" w:rsidRDefault="0036203C" w:rsidP="0036203C">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jc w:val="both"/>
        <w:rPr>
          <w:rFonts w:ascii="Georgia" w:hAnsi="Georgia"/>
        </w:rPr>
      </w:pPr>
      <w:r>
        <w:rPr>
          <w:rFonts w:ascii="Georgia" w:hAnsi="Georgia"/>
        </w:rPr>
        <w:t>1)</w:t>
      </w:r>
      <w:r>
        <w:rPr>
          <w:rFonts w:ascii="Georgia" w:hAnsi="Georgia"/>
        </w:rPr>
        <w:tab/>
      </w:r>
      <w:r w:rsidRPr="00B63D5C">
        <w:rPr>
          <w:rFonts w:ascii="Georgia" w:hAnsi="Georgia"/>
        </w:rPr>
        <w:t xml:space="preserve">Kula </w:t>
      </w:r>
      <w:proofErr w:type="spellStart"/>
      <w:r w:rsidRPr="00B63D5C">
        <w:rPr>
          <w:rFonts w:ascii="Georgia" w:hAnsi="Georgia"/>
        </w:rPr>
        <w:t>samnya</w:t>
      </w:r>
      <w:proofErr w:type="spellEnd"/>
      <w:r w:rsidRPr="00B63D5C">
        <w:rPr>
          <w:rFonts w:ascii="Georgia" w:hAnsi="Georgia"/>
        </w:rPr>
        <w:t xml:space="preserve"> </w:t>
      </w:r>
      <w:proofErr w:type="spellStart"/>
      <w:r w:rsidRPr="00B63D5C">
        <w:rPr>
          <w:rFonts w:ascii="Georgia" w:hAnsi="Georgia"/>
        </w:rPr>
        <w:t>tetunggilan</w:t>
      </w:r>
      <w:proofErr w:type="spellEnd"/>
      <w:r w:rsidRPr="00B63D5C">
        <w:rPr>
          <w:rFonts w:ascii="Georgia" w:hAnsi="Georgia"/>
        </w:rPr>
        <w:t xml:space="preserve">, </w:t>
      </w:r>
      <w:proofErr w:type="spellStart"/>
      <w:r w:rsidRPr="00B63D5C">
        <w:rPr>
          <w:rFonts w:ascii="Georgia" w:hAnsi="Georgia"/>
        </w:rPr>
        <w:t>ngabekti</w:t>
      </w:r>
      <w:proofErr w:type="spellEnd"/>
      <w:r w:rsidRPr="00B63D5C">
        <w:rPr>
          <w:rFonts w:ascii="Georgia" w:hAnsi="Georgia"/>
        </w:rPr>
        <w:t xml:space="preserve"> </w:t>
      </w:r>
      <w:proofErr w:type="spellStart"/>
      <w:r w:rsidRPr="00B63D5C">
        <w:rPr>
          <w:rFonts w:ascii="Georgia" w:hAnsi="Georgia"/>
        </w:rPr>
        <w:t>mring</w:t>
      </w:r>
      <w:proofErr w:type="spellEnd"/>
      <w:r w:rsidRPr="00B63D5C">
        <w:rPr>
          <w:rFonts w:ascii="Georgia" w:hAnsi="Georgia"/>
        </w:rPr>
        <w:t xml:space="preserve"> </w:t>
      </w:r>
      <w:proofErr w:type="spellStart"/>
      <w:r w:rsidRPr="00B63D5C">
        <w:rPr>
          <w:rFonts w:ascii="Georgia" w:hAnsi="Georgia"/>
        </w:rPr>
        <w:t>Pangéran</w:t>
      </w:r>
      <w:proofErr w:type="spellEnd"/>
      <w:r w:rsidRPr="00B63D5C">
        <w:rPr>
          <w:rFonts w:ascii="Georgia" w:hAnsi="Georgia"/>
        </w:rPr>
        <w:t>,</w:t>
      </w:r>
    </w:p>
    <w:p w14:paraId="6E634691" w14:textId="77777777" w:rsidR="0036203C" w:rsidRDefault="0036203C" w:rsidP="0036203C">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Georgia" w:hAnsi="Georgia"/>
        </w:rPr>
      </w:pPr>
      <w:r w:rsidRPr="00B63D5C">
        <w:rPr>
          <w:rFonts w:ascii="Georgia" w:hAnsi="Georgia"/>
        </w:rPr>
        <w:t xml:space="preserve">wit </w:t>
      </w:r>
      <w:proofErr w:type="spellStart"/>
      <w:r w:rsidRPr="00B63D5C">
        <w:rPr>
          <w:rFonts w:ascii="Georgia" w:hAnsi="Georgia"/>
        </w:rPr>
        <w:t>sinungan</w:t>
      </w:r>
      <w:proofErr w:type="spellEnd"/>
      <w:r w:rsidRPr="00B63D5C">
        <w:rPr>
          <w:rFonts w:ascii="Georgia" w:hAnsi="Georgia"/>
        </w:rPr>
        <w:t xml:space="preserve"> </w:t>
      </w:r>
      <w:proofErr w:type="spellStart"/>
      <w:r w:rsidRPr="00B63D5C">
        <w:rPr>
          <w:rFonts w:ascii="Georgia" w:hAnsi="Georgia"/>
        </w:rPr>
        <w:t>kacekapan</w:t>
      </w:r>
      <w:proofErr w:type="spellEnd"/>
      <w:r w:rsidRPr="00B63D5C">
        <w:rPr>
          <w:rFonts w:ascii="Georgia" w:hAnsi="Georgia"/>
        </w:rPr>
        <w:t xml:space="preserve"> </w:t>
      </w:r>
      <w:proofErr w:type="spellStart"/>
      <w:r w:rsidRPr="00B63D5C">
        <w:rPr>
          <w:rFonts w:ascii="Georgia" w:hAnsi="Georgia"/>
        </w:rPr>
        <w:t>wah</w:t>
      </w:r>
      <w:proofErr w:type="spellEnd"/>
      <w:r w:rsidRPr="00B63D5C">
        <w:rPr>
          <w:rFonts w:ascii="Georgia" w:hAnsi="Georgia"/>
        </w:rPr>
        <w:t xml:space="preserve"> </w:t>
      </w:r>
      <w:proofErr w:type="spellStart"/>
      <w:r w:rsidRPr="00B63D5C">
        <w:rPr>
          <w:rFonts w:ascii="Georgia" w:hAnsi="Georgia"/>
        </w:rPr>
        <w:t>bagas</w:t>
      </w:r>
      <w:proofErr w:type="spellEnd"/>
      <w:r w:rsidRPr="00B63D5C">
        <w:rPr>
          <w:rFonts w:ascii="Georgia" w:hAnsi="Georgia"/>
        </w:rPr>
        <w:t xml:space="preserve"> </w:t>
      </w:r>
      <w:proofErr w:type="spellStart"/>
      <w:r w:rsidRPr="00B63D5C">
        <w:rPr>
          <w:rFonts w:ascii="Georgia" w:hAnsi="Georgia"/>
        </w:rPr>
        <w:t>kasarasan</w:t>
      </w:r>
      <w:proofErr w:type="spellEnd"/>
    </w:p>
    <w:p w14:paraId="719724AE" w14:textId="77777777" w:rsidR="0036203C" w:rsidRDefault="0036203C" w:rsidP="0036203C">
      <w:pPr>
        <w:pStyle w:val="TidakAdaSpasi"/>
        <w:pBdr>
          <w:top w:val="none" w:sz="0" w:space="0" w:color="auto"/>
          <w:left w:val="none" w:sz="0" w:space="0" w:color="auto"/>
          <w:bottom w:val="none" w:sz="0" w:space="0" w:color="auto"/>
          <w:right w:val="none" w:sz="0" w:space="0" w:color="auto"/>
          <w:between w:val="none" w:sz="0" w:space="0" w:color="auto"/>
          <w:bar w:val="none" w:sz="0" w:color="auto"/>
        </w:pBdr>
        <w:tabs>
          <w:tab w:val="left" w:pos="1260"/>
        </w:tabs>
        <w:ind w:left="720"/>
        <w:jc w:val="both"/>
        <w:rPr>
          <w:rFonts w:ascii="Georgia" w:hAnsi="Georgia"/>
        </w:rPr>
      </w:pPr>
      <w:r w:rsidRPr="00B63D5C">
        <w:rPr>
          <w:rFonts w:ascii="Georgia" w:hAnsi="Georgia"/>
          <w:i/>
        </w:rPr>
        <w:t>Ref.</w:t>
      </w:r>
      <w:r>
        <w:rPr>
          <w:rFonts w:ascii="Georgia" w:hAnsi="Georgia"/>
        </w:rPr>
        <w:tab/>
      </w:r>
      <w:r w:rsidRPr="00B63D5C">
        <w:rPr>
          <w:rFonts w:ascii="Georgia" w:hAnsi="Georgia"/>
        </w:rPr>
        <w:t xml:space="preserve">Kula </w:t>
      </w:r>
      <w:proofErr w:type="spellStart"/>
      <w:r w:rsidRPr="00B63D5C">
        <w:rPr>
          <w:rFonts w:ascii="Georgia" w:hAnsi="Georgia"/>
        </w:rPr>
        <w:t>tansah</w:t>
      </w:r>
      <w:proofErr w:type="spellEnd"/>
      <w:r w:rsidRPr="00B63D5C">
        <w:rPr>
          <w:rFonts w:ascii="Georgia" w:hAnsi="Georgia"/>
        </w:rPr>
        <w:t xml:space="preserve"> </w:t>
      </w:r>
      <w:proofErr w:type="spellStart"/>
      <w:r w:rsidRPr="00B63D5C">
        <w:rPr>
          <w:rFonts w:ascii="Georgia" w:hAnsi="Georgia"/>
        </w:rPr>
        <w:t>nggunggung</w:t>
      </w:r>
      <w:proofErr w:type="spellEnd"/>
      <w:r w:rsidRPr="00B63D5C">
        <w:rPr>
          <w:rFonts w:ascii="Georgia" w:hAnsi="Georgia"/>
        </w:rPr>
        <w:t xml:space="preserve"> Gusti </w:t>
      </w:r>
      <w:proofErr w:type="spellStart"/>
      <w:r w:rsidRPr="00B63D5C">
        <w:rPr>
          <w:rFonts w:ascii="Georgia" w:hAnsi="Georgia"/>
        </w:rPr>
        <w:t>lan</w:t>
      </w:r>
      <w:proofErr w:type="spellEnd"/>
      <w:r w:rsidRPr="00B63D5C">
        <w:rPr>
          <w:rFonts w:ascii="Georgia" w:hAnsi="Georgia"/>
        </w:rPr>
        <w:t xml:space="preserve"> </w:t>
      </w:r>
      <w:proofErr w:type="spellStart"/>
      <w:r w:rsidRPr="00B63D5C">
        <w:rPr>
          <w:rFonts w:ascii="Georgia" w:hAnsi="Georgia"/>
        </w:rPr>
        <w:t>ajrih</w:t>
      </w:r>
      <w:proofErr w:type="spellEnd"/>
      <w:r w:rsidRPr="00B63D5C">
        <w:rPr>
          <w:rFonts w:ascii="Georgia" w:hAnsi="Georgia"/>
        </w:rPr>
        <w:t xml:space="preserve"> </w:t>
      </w:r>
      <w:proofErr w:type="spellStart"/>
      <w:r w:rsidRPr="00B63D5C">
        <w:rPr>
          <w:rFonts w:ascii="Georgia" w:hAnsi="Georgia"/>
        </w:rPr>
        <w:t>asih</w:t>
      </w:r>
      <w:proofErr w:type="spellEnd"/>
      <w:r w:rsidRPr="00B63D5C">
        <w:rPr>
          <w:rFonts w:ascii="Georgia" w:hAnsi="Georgia"/>
        </w:rPr>
        <w:t xml:space="preserve"> </w:t>
      </w:r>
      <w:proofErr w:type="spellStart"/>
      <w:r w:rsidRPr="00B63D5C">
        <w:rPr>
          <w:rFonts w:ascii="Georgia" w:hAnsi="Georgia"/>
        </w:rPr>
        <w:t>yekti</w:t>
      </w:r>
      <w:proofErr w:type="spellEnd"/>
      <w:r w:rsidRPr="00B63D5C">
        <w:rPr>
          <w:rFonts w:ascii="Georgia" w:hAnsi="Georgia"/>
        </w:rPr>
        <w:t>,</w:t>
      </w:r>
    </w:p>
    <w:p w14:paraId="4E6718BA" w14:textId="77777777" w:rsidR="0036203C" w:rsidRPr="00B63D5C" w:rsidRDefault="0036203C" w:rsidP="0036203C">
      <w:pPr>
        <w:pStyle w:val="TidakAdaSpasi"/>
        <w:pBdr>
          <w:top w:val="none" w:sz="0" w:space="0" w:color="auto"/>
          <w:left w:val="none" w:sz="0" w:space="0" w:color="auto"/>
          <w:bottom w:val="none" w:sz="0" w:space="0" w:color="auto"/>
          <w:right w:val="none" w:sz="0" w:space="0" w:color="auto"/>
          <w:between w:val="none" w:sz="0" w:space="0" w:color="auto"/>
          <w:bar w:val="none" w:sz="0" w:color="auto"/>
        </w:pBdr>
        <w:tabs>
          <w:tab w:val="left" w:pos="1260"/>
        </w:tabs>
        <w:ind w:left="1260"/>
        <w:jc w:val="both"/>
        <w:rPr>
          <w:rFonts w:ascii="Georgia" w:hAnsi="Georgia"/>
        </w:rPr>
      </w:pPr>
      <w:r w:rsidRPr="00B63D5C">
        <w:rPr>
          <w:rFonts w:ascii="Georgia" w:hAnsi="Georgia"/>
        </w:rPr>
        <w:t xml:space="preserve">wit </w:t>
      </w:r>
      <w:proofErr w:type="spellStart"/>
      <w:r w:rsidRPr="00B63D5C">
        <w:rPr>
          <w:rFonts w:ascii="Georgia" w:hAnsi="Georgia"/>
        </w:rPr>
        <w:t>ing</w:t>
      </w:r>
      <w:proofErr w:type="spellEnd"/>
      <w:r w:rsidRPr="00B63D5C">
        <w:rPr>
          <w:rFonts w:ascii="Georgia" w:hAnsi="Georgia"/>
        </w:rPr>
        <w:t xml:space="preserve"> </w:t>
      </w:r>
      <w:proofErr w:type="spellStart"/>
      <w:r w:rsidRPr="00B63D5C">
        <w:rPr>
          <w:rFonts w:ascii="Georgia" w:hAnsi="Georgia"/>
        </w:rPr>
        <w:t>ayom</w:t>
      </w:r>
      <w:proofErr w:type="spellEnd"/>
      <w:r w:rsidRPr="00B63D5C">
        <w:rPr>
          <w:rFonts w:ascii="Georgia" w:hAnsi="Georgia"/>
        </w:rPr>
        <w:t xml:space="preserve"> </w:t>
      </w:r>
      <w:proofErr w:type="spellStart"/>
      <w:r w:rsidRPr="00B63D5C">
        <w:rPr>
          <w:rFonts w:ascii="Georgia" w:hAnsi="Georgia"/>
        </w:rPr>
        <w:t>ing</w:t>
      </w:r>
      <w:proofErr w:type="spellEnd"/>
      <w:r w:rsidRPr="00B63D5C">
        <w:rPr>
          <w:rFonts w:ascii="Georgia" w:hAnsi="Georgia"/>
        </w:rPr>
        <w:t xml:space="preserve"> </w:t>
      </w:r>
      <w:proofErr w:type="spellStart"/>
      <w:r w:rsidRPr="00B63D5C">
        <w:rPr>
          <w:rFonts w:ascii="Georgia" w:hAnsi="Georgia"/>
        </w:rPr>
        <w:t>sih</w:t>
      </w:r>
      <w:proofErr w:type="spellEnd"/>
      <w:r w:rsidRPr="00B63D5C">
        <w:rPr>
          <w:rFonts w:ascii="Georgia" w:hAnsi="Georgia"/>
        </w:rPr>
        <w:t xml:space="preserve"> </w:t>
      </w:r>
      <w:proofErr w:type="spellStart"/>
      <w:r w:rsidRPr="00B63D5C">
        <w:rPr>
          <w:rFonts w:ascii="Georgia" w:hAnsi="Georgia"/>
        </w:rPr>
        <w:t>ira</w:t>
      </w:r>
      <w:proofErr w:type="spellEnd"/>
      <w:r w:rsidRPr="00B63D5C">
        <w:rPr>
          <w:rFonts w:ascii="Georgia" w:hAnsi="Georgia"/>
        </w:rPr>
        <w:t xml:space="preserve"> </w:t>
      </w:r>
      <w:proofErr w:type="spellStart"/>
      <w:r w:rsidRPr="00B63D5C">
        <w:rPr>
          <w:rFonts w:ascii="Georgia" w:hAnsi="Georgia"/>
        </w:rPr>
        <w:t>s</w:t>
      </w:r>
      <w:r>
        <w:rPr>
          <w:rFonts w:ascii="Georgia" w:hAnsi="Georgia"/>
        </w:rPr>
        <w:t>è</w:t>
      </w:r>
      <w:r w:rsidRPr="00B63D5C">
        <w:rPr>
          <w:rFonts w:ascii="Georgia" w:hAnsi="Georgia"/>
        </w:rPr>
        <w:t>stu</w:t>
      </w:r>
      <w:proofErr w:type="spellEnd"/>
      <w:r w:rsidRPr="00B63D5C">
        <w:rPr>
          <w:rFonts w:ascii="Georgia" w:hAnsi="Georgia"/>
        </w:rPr>
        <w:t xml:space="preserve"> </w:t>
      </w:r>
      <w:proofErr w:type="spellStart"/>
      <w:r w:rsidRPr="00B63D5C">
        <w:rPr>
          <w:rFonts w:ascii="Georgia" w:hAnsi="Georgia"/>
        </w:rPr>
        <w:t>tentrem</w:t>
      </w:r>
      <w:proofErr w:type="spellEnd"/>
      <w:r w:rsidRPr="00B63D5C">
        <w:rPr>
          <w:rFonts w:ascii="Georgia" w:hAnsi="Georgia"/>
        </w:rPr>
        <w:t xml:space="preserve"> </w:t>
      </w:r>
      <w:proofErr w:type="spellStart"/>
      <w:r w:rsidRPr="00B63D5C">
        <w:rPr>
          <w:rFonts w:ascii="Georgia" w:hAnsi="Georgia"/>
        </w:rPr>
        <w:t>raharja</w:t>
      </w:r>
      <w:proofErr w:type="spellEnd"/>
      <w:r w:rsidRPr="00B63D5C">
        <w:rPr>
          <w:rFonts w:ascii="Georgia" w:hAnsi="Georgia"/>
        </w:rPr>
        <w:t xml:space="preserve">. </w:t>
      </w:r>
    </w:p>
    <w:p w14:paraId="642C789A" w14:textId="77777777" w:rsidR="0036203C" w:rsidRPr="00B63D5C" w:rsidRDefault="0036203C" w:rsidP="0036203C">
      <w:pPr>
        <w:pStyle w:val="TidakAdaSpasi"/>
        <w:ind w:left="284"/>
        <w:rPr>
          <w:rFonts w:ascii="Georgia" w:hAnsi="Georgia"/>
        </w:rPr>
      </w:pPr>
    </w:p>
    <w:p w14:paraId="191B8E67" w14:textId="77777777" w:rsidR="0036203C" w:rsidRDefault="0036203C" w:rsidP="0036203C">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jc w:val="both"/>
        <w:rPr>
          <w:rFonts w:ascii="Georgia" w:hAnsi="Georgia"/>
        </w:rPr>
      </w:pPr>
      <w:r>
        <w:rPr>
          <w:rFonts w:ascii="Georgia" w:hAnsi="Georgia"/>
        </w:rPr>
        <w:t>2)</w:t>
      </w:r>
      <w:r>
        <w:rPr>
          <w:rFonts w:ascii="Georgia" w:hAnsi="Georgia"/>
        </w:rPr>
        <w:tab/>
      </w:r>
      <w:r w:rsidRPr="00B63D5C">
        <w:rPr>
          <w:rFonts w:ascii="Georgia" w:hAnsi="Georgia"/>
        </w:rPr>
        <w:t xml:space="preserve">Kula </w:t>
      </w:r>
      <w:proofErr w:type="spellStart"/>
      <w:r w:rsidRPr="00B63D5C">
        <w:rPr>
          <w:rFonts w:ascii="Georgia" w:hAnsi="Georgia"/>
        </w:rPr>
        <w:t>rinoban</w:t>
      </w:r>
      <w:proofErr w:type="spellEnd"/>
      <w:r w:rsidRPr="00B63D5C">
        <w:rPr>
          <w:rFonts w:ascii="Georgia" w:hAnsi="Georgia"/>
        </w:rPr>
        <w:t xml:space="preserve"> </w:t>
      </w:r>
      <w:proofErr w:type="spellStart"/>
      <w:r w:rsidRPr="00B63D5C">
        <w:rPr>
          <w:rFonts w:ascii="Georgia" w:hAnsi="Georgia"/>
        </w:rPr>
        <w:t>ing</w:t>
      </w:r>
      <w:proofErr w:type="spellEnd"/>
      <w:r w:rsidRPr="00B63D5C">
        <w:rPr>
          <w:rFonts w:ascii="Georgia" w:hAnsi="Georgia"/>
        </w:rPr>
        <w:t xml:space="preserve"> </w:t>
      </w:r>
      <w:proofErr w:type="spellStart"/>
      <w:r w:rsidRPr="00B63D5C">
        <w:rPr>
          <w:rFonts w:ascii="Georgia" w:hAnsi="Georgia"/>
        </w:rPr>
        <w:t>begja</w:t>
      </w:r>
      <w:proofErr w:type="spellEnd"/>
      <w:r w:rsidRPr="00B63D5C">
        <w:rPr>
          <w:rFonts w:ascii="Georgia" w:hAnsi="Georgia"/>
        </w:rPr>
        <w:t xml:space="preserve"> </w:t>
      </w:r>
      <w:proofErr w:type="spellStart"/>
      <w:r w:rsidRPr="00B63D5C">
        <w:rPr>
          <w:rFonts w:ascii="Georgia" w:hAnsi="Georgia"/>
        </w:rPr>
        <w:t>rinten-dalu</w:t>
      </w:r>
      <w:proofErr w:type="spellEnd"/>
      <w:r w:rsidRPr="00B63D5C">
        <w:rPr>
          <w:rFonts w:ascii="Georgia" w:hAnsi="Georgia"/>
        </w:rPr>
        <w:t xml:space="preserve"> tan </w:t>
      </w:r>
      <w:proofErr w:type="spellStart"/>
      <w:r w:rsidRPr="00B63D5C">
        <w:rPr>
          <w:rFonts w:ascii="Georgia" w:hAnsi="Georgia"/>
        </w:rPr>
        <w:t>kendhat</w:t>
      </w:r>
      <w:proofErr w:type="spellEnd"/>
      <w:r w:rsidRPr="00B63D5C">
        <w:rPr>
          <w:rFonts w:ascii="Georgia" w:hAnsi="Georgia"/>
        </w:rPr>
        <w:t>,</w:t>
      </w:r>
    </w:p>
    <w:p w14:paraId="5132D2D1" w14:textId="77777777" w:rsidR="0036203C" w:rsidRDefault="0036203C" w:rsidP="0036203C">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Georgia" w:hAnsi="Georgia"/>
        </w:rPr>
      </w:pPr>
      <w:proofErr w:type="spellStart"/>
      <w:r w:rsidRPr="00B63D5C">
        <w:rPr>
          <w:rFonts w:ascii="Georgia" w:hAnsi="Georgia"/>
        </w:rPr>
        <w:t>ing</w:t>
      </w:r>
      <w:proofErr w:type="spellEnd"/>
      <w:r w:rsidRPr="00B63D5C">
        <w:rPr>
          <w:rFonts w:ascii="Georgia" w:hAnsi="Georgia"/>
        </w:rPr>
        <w:t xml:space="preserve"> </w:t>
      </w:r>
      <w:proofErr w:type="spellStart"/>
      <w:r w:rsidRPr="00B63D5C">
        <w:rPr>
          <w:rFonts w:ascii="Georgia" w:hAnsi="Georgia"/>
        </w:rPr>
        <w:t>lelampahan</w:t>
      </w:r>
      <w:proofErr w:type="spellEnd"/>
      <w:r w:rsidRPr="00B63D5C">
        <w:rPr>
          <w:rFonts w:ascii="Georgia" w:hAnsi="Georgia"/>
        </w:rPr>
        <w:t xml:space="preserve"> </w:t>
      </w:r>
      <w:proofErr w:type="spellStart"/>
      <w:r w:rsidRPr="00B63D5C">
        <w:rPr>
          <w:rFonts w:ascii="Georgia" w:hAnsi="Georgia"/>
        </w:rPr>
        <w:t>prasaja</w:t>
      </w:r>
      <w:proofErr w:type="spellEnd"/>
      <w:r w:rsidRPr="00B63D5C">
        <w:rPr>
          <w:rFonts w:ascii="Georgia" w:hAnsi="Georgia"/>
        </w:rPr>
        <w:t xml:space="preserve"> </w:t>
      </w:r>
      <w:proofErr w:type="spellStart"/>
      <w:r w:rsidRPr="00B63D5C">
        <w:rPr>
          <w:rFonts w:ascii="Georgia" w:hAnsi="Georgia"/>
        </w:rPr>
        <w:t>dalah</w:t>
      </w:r>
      <w:proofErr w:type="spellEnd"/>
      <w:r w:rsidRPr="00B63D5C">
        <w:rPr>
          <w:rFonts w:ascii="Georgia" w:hAnsi="Georgia"/>
        </w:rPr>
        <w:t xml:space="preserve"> </w:t>
      </w:r>
      <w:proofErr w:type="spellStart"/>
      <w:r w:rsidRPr="00B63D5C">
        <w:rPr>
          <w:rFonts w:ascii="Georgia" w:hAnsi="Georgia"/>
        </w:rPr>
        <w:t>srana</w:t>
      </w:r>
      <w:proofErr w:type="spellEnd"/>
      <w:r w:rsidRPr="00B63D5C">
        <w:rPr>
          <w:rFonts w:ascii="Georgia" w:hAnsi="Georgia"/>
        </w:rPr>
        <w:t xml:space="preserve"> </w:t>
      </w:r>
      <w:proofErr w:type="spellStart"/>
      <w:r w:rsidRPr="00B63D5C">
        <w:rPr>
          <w:rFonts w:ascii="Georgia" w:hAnsi="Georgia"/>
        </w:rPr>
        <w:t>mukjijat</w:t>
      </w:r>
      <w:proofErr w:type="spellEnd"/>
    </w:p>
    <w:p w14:paraId="374B3762" w14:textId="77777777" w:rsidR="003C4885" w:rsidRDefault="0036203C" w:rsidP="003C4885">
      <w:pPr>
        <w:pStyle w:val="TidakAdaSpasi"/>
        <w:pBdr>
          <w:top w:val="none" w:sz="0" w:space="0" w:color="auto"/>
          <w:left w:val="none" w:sz="0" w:space="0" w:color="auto"/>
          <w:bottom w:val="none" w:sz="0" w:space="0" w:color="auto"/>
          <w:right w:val="none" w:sz="0" w:space="0" w:color="auto"/>
          <w:between w:val="none" w:sz="0" w:space="0" w:color="auto"/>
          <w:bar w:val="none" w:sz="0" w:color="auto"/>
        </w:pBdr>
        <w:tabs>
          <w:tab w:val="left" w:pos="1260"/>
        </w:tabs>
        <w:ind w:left="720"/>
        <w:jc w:val="both"/>
        <w:rPr>
          <w:rFonts w:ascii="Georgia" w:hAnsi="Georgia"/>
        </w:rPr>
      </w:pPr>
      <w:r>
        <w:rPr>
          <w:rFonts w:ascii="Georgia" w:hAnsi="Georgia"/>
          <w:i/>
        </w:rPr>
        <w:t>Ref.</w:t>
      </w:r>
      <w:r>
        <w:rPr>
          <w:rFonts w:ascii="Georgia" w:hAnsi="Georgia"/>
        </w:rPr>
        <w:tab/>
      </w:r>
      <w:r w:rsidR="003C4885" w:rsidRPr="00B63D5C">
        <w:rPr>
          <w:rFonts w:ascii="Georgia" w:hAnsi="Georgia"/>
        </w:rPr>
        <w:t xml:space="preserve">Kula </w:t>
      </w:r>
      <w:proofErr w:type="spellStart"/>
      <w:r w:rsidR="003C4885" w:rsidRPr="00B63D5C">
        <w:rPr>
          <w:rFonts w:ascii="Georgia" w:hAnsi="Georgia"/>
        </w:rPr>
        <w:t>tansah</w:t>
      </w:r>
      <w:proofErr w:type="spellEnd"/>
      <w:r w:rsidR="003C4885" w:rsidRPr="00B63D5C">
        <w:rPr>
          <w:rFonts w:ascii="Georgia" w:hAnsi="Georgia"/>
        </w:rPr>
        <w:t xml:space="preserve"> </w:t>
      </w:r>
      <w:proofErr w:type="spellStart"/>
      <w:r w:rsidR="003C4885" w:rsidRPr="00B63D5C">
        <w:rPr>
          <w:rFonts w:ascii="Georgia" w:hAnsi="Georgia"/>
        </w:rPr>
        <w:t>nggunggung</w:t>
      </w:r>
      <w:proofErr w:type="spellEnd"/>
      <w:r w:rsidR="003C4885" w:rsidRPr="00B63D5C">
        <w:rPr>
          <w:rFonts w:ascii="Georgia" w:hAnsi="Georgia"/>
        </w:rPr>
        <w:t xml:space="preserve"> Gusti </w:t>
      </w:r>
      <w:proofErr w:type="spellStart"/>
      <w:r w:rsidR="003C4885" w:rsidRPr="00B63D5C">
        <w:rPr>
          <w:rFonts w:ascii="Georgia" w:hAnsi="Georgia"/>
        </w:rPr>
        <w:t>lan</w:t>
      </w:r>
      <w:proofErr w:type="spellEnd"/>
      <w:r w:rsidR="003C4885" w:rsidRPr="00B63D5C">
        <w:rPr>
          <w:rFonts w:ascii="Georgia" w:hAnsi="Georgia"/>
        </w:rPr>
        <w:t xml:space="preserve"> </w:t>
      </w:r>
      <w:proofErr w:type="spellStart"/>
      <w:r w:rsidR="003C4885" w:rsidRPr="00B63D5C">
        <w:rPr>
          <w:rFonts w:ascii="Georgia" w:hAnsi="Georgia"/>
        </w:rPr>
        <w:t>ajrih</w:t>
      </w:r>
      <w:proofErr w:type="spellEnd"/>
      <w:r w:rsidR="003C4885" w:rsidRPr="00B63D5C">
        <w:rPr>
          <w:rFonts w:ascii="Georgia" w:hAnsi="Georgia"/>
        </w:rPr>
        <w:t xml:space="preserve"> </w:t>
      </w:r>
      <w:proofErr w:type="spellStart"/>
      <w:r w:rsidR="003C4885" w:rsidRPr="00B63D5C">
        <w:rPr>
          <w:rFonts w:ascii="Georgia" w:hAnsi="Georgia"/>
        </w:rPr>
        <w:t>asih</w:t>
      </w:r>
      <w:proofErr w:type="spellEnd"/>
      <w:r w:rsidR="003C4885" w:rsidRPr="00B63D5C">
        <w:rPr>
          <w:rFonts w:ascii="Georgia" w:hAnsi="Georgia"/>
        </w:rPr>
        <w:t xml:space="preserve"> </w:t>
      </w:r>
      <w:proofErr w:type="spellStart"/>
      <w:r w:rsidR="003C4885" w:rsidRPr="00B63D5C">
        <w:rPr>
          <w:rFonts w:ascii="Georgia" w:hAnsi="Georgia"/>
        </w:rPr>
        <w:t>yekti</w:t>
      </w:r>
      <w:proofErr w:type="spellEnd"/>
      <w:r w:rsidR="003C4885" w:rsidRPr="00B63D5C">
        <w:rPr>
          <w:rFonts w:ascii="Georgia" w:hAnsi="Georgia"/>
        </w:rPr>
        <w:t>,</w:t>
      </w:r>
    </w:p>
    <w:p w14:paraId="5B98741B" w14:textId="77777777" w:rsidR="003C4885" w:rsidRPr="00B63D5C" w:rsidRDefault="003C4885" w:rsidP="003C4885">
      <w:pPr>
        <w:pStyle w:val="TidakAdaSpasi"/>
        <w:pBdr>
          <w:top w:val="none" w:sz="0" w:space="0" w:color="auto"/>
          <w:left w:val="none" w:sz="0" w:space="0" w:color="auto"/>
          <w:bottom w:val="none" w:sz="0" w:space="0" w:color="auto"/>
          <w:right w:val="none" w:sz="0" w:space="0" w:color="auto"/>
          <w:between w:val="none" w:sz="0" w:space="0" w:color="auto"/>
          <w:bar w:val="none" w:sz="0" w:color="auto"/>
        </w:pBdr>
        <w:tabs>
          <w:tab w:val="left" w:pos="1260"/>
        </w:tabs>
        <w:ind w:left="1260"/>
        <w:jc w:val="both"/>
        <w:rPr>
          <w:rFonts w:ascii="Georgia" w:hAnsi="Georgia"/>
        </w:rPr>
      </w:pPr>
      <w:r w:rsidRPr="00B63D5C">
        <w:rPr>
          <w:rFonts w:ascii="Georgia" w:hAnsi="Georgia"/>
        </w:rPr>
        <w:t xml:space="preserve">wit </w:t>
      </w:r>
      <w:proofErr w:type="spellStart"/>
      <w:r w:rsidRPr="00B63D5C">
        <w:rPr>
          <w:rFonts w:ascii="Georgia" w:hAnsi="Georgia"/>
        </w:rPr>
        <w:t>ing</w:t>
      </w:r>
      <w:proofErr w:type="spellEnd"/>
      <w:r w:rsidRPr="00B63D5C">
        <w:rPr>
          <w:rFonts w:ascii="Georgia" w:hAnsi="Georgia"/>
        </w:rPr>
        <w:t xml:space="preserve"> </w:t>
      </w:r>
      <w:proofErr w:type="spellStart"/>
      <w:r w:rsidRPr="00B63D5C">
        <w:rPr>
          <w:rFonts w:ascii="Georgia" w:hAnsi="Georgia"/>
        </w:rPr>
        <w:t>ayom</w:t>
      </w:r>
      <w:proofErr w:type="spellEnd"/>
      <w:r w:rsidRPr="00B63D5C">
        <w:rPr>
          <w:rFonts w:ascii="Georgia" w:hAnsi="Georgia"/>
        </w:rPr>
        <w:t xml:space="preserve"> </w:t>
      </w:r>
      <w:proofErr w:type="spellStart"/>
      <w:r w:rsidRPr="00B63D5C">
        <w:rPr>
          <w:rFonts w:ascii="Georgia" w:hAnsi="Georgia"/>
        </w:rPr>
        <w:t>ing</w:t>
      </w:r>
      <w:proofErr w:type="spellEnd"/>
      <w:r w:rsidRPr="00B63D5C">
        <w:rPr>
          <w:rFonts w:ascii="Georgia" w:hAnsi="Georgia"/>
        </w:rPr>
        <w:t xml:space="preserve"> </w:t>
      </w:r>
      <w:proofErr w:type="spellStart"/>
      <w:r w:rsidRPr="00B63D5C">
        <w:rPr>
          <w:rFonts w:ascii="Georgia" w:hAnsi="Georgia"/>
        </w:rPr>
        <w:t>sih</w:t>
      </w:r>
      <w:proofErr w:type="spellEnd"/>
      <w:r w:rsidRPr="00B63D5C">
        <w:rPr>
          <w:rFonts w:ascii="Georgia" w:hAnsi="Georgia"/>
        </w:rPr>
        <w:t xml:space="preserve"> </w:t>
      </w:r>
      <w:proofErr w:type="spellStart"/>
      <w:r w:rsidRPr="00B63D5C">
        <w:rPr>
          <w:rFonts w:ascii="Georgia" w:hAnsi="Georgia"/>
        </w:rPr>
        <w:t>ira</w:t>
      </w:r>
      <w:proofErr w:type="spellEnd"/>
      <w:r w:rsidRPr="00B63D5C">
        <w:rPr>
          <w:rFonts w:ascii="Georgia" w:hAnsi="Georgia"/>
        </w:rPr>
        <w:t xml:space="preserve"> </w:t>
      </w:r>
      <w:proofErr w:type="spellStart"/>
      <w:r w:rsidRPr="00B63D5C">
        <w:rPr>
          <w:rFonts w:ascii="Georgia" w:hAnsi="Georgia"/>
        </w:rPr>
        <w:t>s</w:t>
      </w:r>
      <w:r>
        <w:rPr>
          <w:rFonts w:ascii="Georgia" w:hAnsi="Georgia"/>
        </w:rPr>
        <w:t>è</w:t>
      </w:r>
      <w:r w:rsidRPr="00B63D5C">
        <w:rPr>
          <w:rFonts w:ascii="Georgia" w:hAnsi="Georgia"/>
        </w:rPr>
        <w:t>stu</w:t>
      </w:r>
      <w:proofErr w:type="spellEnd"/>
      <w:r w:rsidRPr="00B63D5C">
        <w:rPr>
          <w:rFonts w:ascii="Georgia" w:hAnsi="Georgia"/>
        </w:rPr>
        <w:t xml:space="preserve"> </w:t>
      </w:r>
      <w:proofErr w:type="spellStart"/>
      <w:r w:rsidRPr="00B63D5C">
        <w:rPr>
          <w:rFonts w:ascii="Georgia" w:hAnsi="Georgia"/>
        </w:rPr>
        <w:t>tentrem</w:t>
      </w:r>
      <w:proofErr w:type="spellEnd"/>
      <w:r w:rsidRPr="00B63D5C">
        <w:rPr>
          <w:rFonts w:ascii="Georgia" w:hAnsi="Georgia"/>
        </w:rPr>
        <w:t xml:space="preserve"> </w:t>
      </w:r>
      <w:proofErr w:type="spellStart"/>
      <w:r w:rsidRPr="00B63D5C">
        <w:rPr>
          <w:rFonts w:ascii="Georgia" w:hAnsi="Georgia"/>
        </w:rPr>
        <w:t>raharja</w:t>
      </w:r>
      <w:proofErr w:type="spellEnd"/>
      <w:r w:rsidRPr="00B63D5C">
        <w:rPr>
          <w:rFonts w:ascii="Georgia" w:hAnsi="Georgia"/>
        </w:rPr>
        <w:t xml:space="preserve">. </w:t>
      </w:r>
    </w:p>
    <w:p w14:paraId="002EE7D9" w14:textId="77777777" w:rsidR="0036203C" w:rsidRPr="00813992" w:rsidRDefault="0036203C" w:rsidP="0036203C">
      <w:pPr>
        <w:pStyle w:val="Footer"/>
        <w:widowControl/>
        <w:tabs>
          <w:tab w:val="clear" w:pos="4680"/>
          <w:tab w:val="clear" w:pos="9360"/>
          <w:tab w:val="center" w:pos="4513"/>
          <w:tab w:val="right" w:pos="9026"/>
        </w:tabs>
        <w:autoSpaceDE/>
        <w:autoSpaceDN/>
        <w:rPr>
          <w:rFonts w:eastAsia="Times New Roman"/>
          <w:i/>
          <w:iCs/>
          <w:lang w:val="id-ID" w:eastAsia="en-ID"/>
        </w:rPr>
      </w:pPr>
    </w:p>
    <w:p w14:paraId="2281263B" w14:textId="77777777" w:rsidR="0036203C" w:rsidRPr="00813992" w:rsidRDefault="0036203C" w:rsidP="0036203C">
      <w:pPr>
        <w:ind w:left="360" w:hanging="356"/>
        <w:rPr>
          <w:b/>
          <w:lang w:val="id-ID"/>
        </w:rPr>
      </w:pPr>
      <w:r w:rsidRPr="00813992">
        <w:rPr>
          <w:b/>
          <w:lang w:val="id-ID"/>
        </w:rPr>
        <w:t>3.</w:t>
      </w:r>
      <w:r w:rsidRPr="00813992">
        <w:rPr>
          <w:b/>
          <w:lang w:val="id-ID"/>
        </w:rPr>
        <w:tab/>
      </w:r>
      <w:r>
        <w:rPr>
          <w:b/>
          <w:lang w:val="id-ID"/>
        </w:rPr>
        <w:t>PAN</w:t>
      </w:r>
      <w:r w:rsidRPr="00813992">
        <w:rPr>
          <w:b/>
          <w:lang w:val="id-ID"/>
        </w:rPr>
        <w:t>DO</w:t>
      </w:r>
      <w:r>
        <w:rPr>
          <w:b/>
          <w:lang w:val="id-ID"/>
        </w:rPr>
        <w:t>NG</w:t>
      </w:r>
      <w:r w:rsidRPr="00813992">
        <w:rPr>
          <w:b/>
          <w:lang w:val="id-ID"/>
        </w:rPr>
        <w:t xml:space="preserve">A </w:t>
      </w:r>
    </w:p>
    <w:p w14:paraId="4FA47A54" w14:textId="77777777" w:rsidR="0036203C" w:rsidRPr="00813992" w:rsidRDefault="0036203C" w:rsidP="0036203C">
      <w:pPr>
        <w:ind w:left="284"/>
        <w:contextualSpacing/>
        <w:rPr>
          <w:b/>
          <w:lang w:val="id-ID"/>
        </w:rPr>
      </w:pPr>
    </w:p>
    <w:p w14:paraId="73F5C905" w14:textId="77777777" w:rsidR="0036203C" w:rsidRPr="0091445F" w:rsidRDefault="0036203C" w:rsidP="0036203C">
      <w:pPr>
        <w:ind w:left="360" w:hanging="356"/>
        <w:rPr>
          <w:bCs/>
          <w:lang w:val="id-ID"/>
        </w:rPr>
      </w:pPr>
      <w:r w:rsidRPr="00813992">
        <w:rPr>
          <w:b/>
          <w:lang w:val="id-ID"/>
        </w:rPr>
        <w:t>4.</w:t>
      </w:r>
      <w:r w:rsidRPr="00813992">
        <w:rPr>
          <w:b/>
          <w:lang w:val="id-ID"/>
        </w:rPr>
        <w:tab/>
      </w:r>
      <w:r>
        <w:rPr>
          <w:b/>
          <w:lang w:val="id-ID"/>
        </w:rPr>
        <w:t xml:space="preserve">KIDUNG PAMUJI: </w:t>
      </w:r>
      <w:r>
        <w:rPr>
          <w:bCs/>
          <w:lang w:val="id-ID"/>
        </w:rPr>
        <w:t>KPJ 178:1,2</w:t>
      </w:r>
    </w:p>
    <w:p w14:paraId="372DC339" w14:textId="77777777" w:rsidR="0036203C" w:rsidRPr="00843D1F" w:rsidRDefault="0036203C" w:rsidP="0036203C">
      <w:pPr>
        <w:pStyle w:val="Judul1"/>
        <w:ind w:left="360"/>
        <w:jc w:val="center"/>
        <w:rPr>
          <w:rFonts w:cs="Calibri"/>
          <w:b w:val="0"/>
          <w:lang w:val="id-ID"/>
        </w:rPr>
      </w:pPr>
      <w:r w:rsidRPr="00843D1F">
        <w:rPr>
          <w:rFonts w:cs="Calibri"/>
          <w:b w:val="0"/>
          <w:lang w:val="id-ID"/>
        </w:rPr>
        <w:t>KPJ 178</w:t>
      </w:r>
      <w:r>
        <w:rPr>
          <w:rFonts w:cs="Calibri"/>
          <w:b w:val="0"/>
          <w:lang w:val="id-ID"/>
        </w:rPr>
        <w:t xml:space="preserve">. </w:t>
      </w:r>
      <w:r w:rsidRPr="00843D1F">
        <w:rPr>
          <w:rFonts w:cs="Calibri"/>
          <w:b w:val="0"/>
          <w:lang w:val="id-ID"/>
        </w:rPr>
        <w:t>PASRAH SUMARAH MRING GUSTI</w:t>
      </w:r>
    </w:p>
    <w:p w14:paraId="71A725AA" w14:textId="77777777" w:rsidR="0036203C" w:rsidRPr="00843D1F" w:rsidRDefault="0036203C" w:rsidP="0036203C">
      <w:pPr>
        <w:pStyle w:val="Judul1"/>
        <w:ind w:left="360"/>
        <w:rPr>
          <w:rFonts w:cs="Calibri"/>
          <w:b w:val="0"/>
          <w:lang w:val="id-ID"/>
        </w:rPr>
      </w:pPr>
    </w:p>
    <w:p w14:paraId="345CE14C" w14:textId="77777777" w:rsidR="0036203C" w:rsidRPr="00843D1F" w:rsidRDefault="0036203C" w:rsidP="0036203C">
      <w:pPr>
        <w:pStyle w:val="Judul1"/>
        <w:ind w:left="720" w:hanging="360"/>
        <w:rPr>
          <w:rFonts w:cs="Calibri"/>
          <w:b w:val="0"/>
          <w:lang w:val="id-ID"/>
        </w:rPr>
      </w:pPr>
      <w:r>
        <w:rPr>
          <w:rFonts w:cs="Calibri"/>
          <w:b w:val="0"/>
          <w:lang w:val="id-ID"/>
        </w:rPr>
        <w:t>1)</w:t>
      </w:r>
      <w:r>
        <w:rPr>
          <w:rFonts w:cs="Calibri"/>
          <w:b w:val="0"/>
          <w:lang w:val="id-ID"/>
        </w:rPr>
        <w:tab/>
      </w:r>
      <w:r w:rsidRPr="00843D1F">
        <w:rPr>
          <w:rFonts w:cs="Calibri"/>
          <w:b w:val="0"/>
          <w:lang w:val="id-ID"/>
        </w:rPr>
        <w:t>Pasrah sumarah mring Gusti, pangayoman kang sejati.</w:t>
      </w:r>
    </w:p>
    <w:p w14:paraId="6A3BE1DF" w14:textId="77777777" w:rsidR="0036203C" w:rsidRDefault="0036203C" w:rsidP="0036203C">
      <w:pPr>
        <w:pStyle w:val="Judul1"/>
        <w:ind w:left="720"/>
        <w:rPr>
          <w:rFonts w:cs="Calibri"/>
          <w:b w:val="0"/>
          <w:lang w:val="id-ID"/>
        </w:rPr>
      </w:pPr>
      <w:r w:rsidRPr="00843D1F">
        <w:rPr>
          <w:rFonts w:cs="Calibri"/>
          <w:b w:val="0"/>
          <w:lang w:val="id-ID"/>
        </w:rPr>
        <w:t>Uripmu tansah rinimat, wit Gusti gung ing sihrahmat.</w:t>
      </w:r>
    </w:p>
    <w:p w14:paraId="165509DF" w14:textId="77777777" w:rsidR="0036203C" w:rsidRDefault="0036203C" w:rsidP="0036203C">
      <w:pPr>
        <w:pStyle w:val="Judul1"/>
        <w:ind w:left="720"/>
        <w:rPr>
          <w:rFonts w:cs="Calibri"/>
          <w:b w:val="0"/>
          <w:lang w:val="id-ID"/>
        </w:rPr>
      </w:pPr>
      <w:r w:rsidRPr="00843D1F">
        <w:rPr>
          <w:rFonts w:cs="Calibri"/>
          <w:b w:val="0"/>
          <w:lang w:val="id-ID"/>
        </w:rPr>
        <w:t>Waspadakna makluk wrata, karoban ing sih lan piwlasnya,</w:t>
      </w:r>
    </w:p>
    <w:p w14:paraId="57686C07" w14:textId="77777777" w:rsidR="0036203C" w:rsidRPr="00843D1F" w:rsidRDefault="0036203C" w:rsidP="0036203C">
      <w:pPr>
        <w:pStyle w:val="Judul1"/>
        <w:ind w:left="720"/>
        <w:rPr>
          <w:rFonts w:cs="Calibri"/>
          <w:b w:val="0"/>
          <w:lang w:val="id-ID"/>
        </w:rPr>
      </w:pPr>
      <w:r w:rsidRPr="00843D1F">
        <w:rPr>
          <w:rFonts w:cs="Calibri"/>
          <w:b w:val="0"/>
          <w:lang w:val="id-ID"/>
        </w:rPr>
        <w:t>wah saliring butuhira pinaringan ing sacukupnya.</w:t>
      </w:r>
    </w:p>
    <w:p w14:paraId="5C053556" w14:textId="77777777" w:rsidR="0036203C" w:rsidRPr="00843D1F" w:rsidRDefault="0036203C" w:rsidP="0036203C">
      <w:pPr>
        <w:pStyle w:val="Judul1"/>
        <w:ind w:left="360"/>
        <w:rPr>
          <w:rFonts w:cs="Calibri"/>
          <w:b w:val="0"/>
          <w:lang w:val="id-ID"/>
        </w:rPr>
      </w:pPr>
    </w:p>
    <w:p w14:paraId="4EDC1A8E" w14:textId="77777777" w:rsidR="0036203C" w:rsidRDefault="0036203C" w:rsidP="0036203C">
      <w:pPr>
        <w:pStyle w:val="Judul1"/>
        <w:ind w:left="360"/>
        <w:rPr>
          <w:rFonts w:cs="Calibri"/>
          <w:b w:val="0"/>
          <w:lang w:val="id-ID"/>
        </w:rPr>
      </w:pPr>
      <w:r w:rsidRPr="00843D1F">
        <w:rPr>
          <w:rFonts w:cs="Calibri"/>
          <w:b w:val="0"/>
          <w:lang w:val="id-ID"/>
        </w:rPr>
        <w:t>2</w:t>
      </w:r>
      <w:r>
        <w:rPr>
          <w:rFonts w:cs="Calibri"/>
          <w:b w:val="0"/>
          <w:lang w:val="id-ID"/>
        </w:rPr>
        <w:t>)</w:t>
      </w:r>
      <w:r>
        <w:rPr>
          <w:rFonts w:cs="Calibri"/>
          <w:b w:val="0"/>
          <w:lang w:val="id-ID"/>
        </w:rPr>
        <w:tab/>
      </w:r>
      <w:r w:rsidRPr="00843D1F">
        <w:rPr>
          <w:rFonts w:cs="Calibri"/>
          <w:b w:val="0"/>
          <w:lang w:val="id-ID"/>
        </w:rPr>
        <w:t>Pasrah - sumarah mring Gusti, mrih ayem-tentrem ing ati</w:t>
      </w:r>
    </w:p>
    <w:p w14:paraId="6CF38C28" w14:textId="77777777" w:rsidR="0036203C" w:rsidRDefault="0036203C" w:rsidP="0036203C">
      <w:pPr>
        <w:pStyle w:val="Judul1"/>
        <w:ind w:left="720"/>
        <w:rPr>
          <w:rFonts w:cs="Calibri"/>
          <w:b w:val="0"/>
          <w:lang w:val="id-ID"/>
        </w:rPr>
      </w:pPr>
      <w:r w:rsidRPr="00843D1F">
        <w:rPr>
          <w:rFonts w:cs="Calibri"/>
          <w:b w:val="0"/>
          <w:lang w:val="id-ID"/>
        </w:rPr>
        <w:t>Bungah-susah, sugih-mlarat memuji Gusti tan kendhat.</w:t>
      </w:r>
    </w:p>
    <w:p w14:paraId="6DC6CD9B" w14:textId="77777777" w:rsidR="003C4885" w:rsidRDefault="003C4885" w:rsidP="0036203C">
      <w:pPr>
        <w:pStyle w:val="Judul1"/>
        <w:ind w:left="720"/>
        <w:rPr>
          <w:rFonts w:cs="Calibri"/>
          <w:b w:val="0"/>
          <w:lang w:val="id-ID"/>
        </w:rPr>
      </w:pPr>
    </w:p>
    <w:p w14:paraId="5654BAD0" w14:textId="77B4CA6E" w:rsidR="0036203C" w:rsidRDefault="0036203C" w:rsidP="0036203C">
      <w:pPr>
        <w:pStyle w:val="Judul1"/>
        <w:ind w:left="720"/>
        <w:rPr>
          <w:rFonts w:cs="Calibri"/>
          <w:b w:val="0"/>
          <w:lang w:val="id-ID"/>
        </w:rPr>
      </w:pPr>
      <w:proofErr w:type="spellStart"/>
      <w:r w:rsidRPr="00843D1F">
        <w:rPr>
          <w:rFonts w:cs="Calibri"/>
          <w:b w:val="0"/>
          <w:lang w:val="id-ID"/>
        </w:rPr>
        <w:lastRenderedPageBreak/>
        <w:t>Udinen</w:t>
      </w:r>
      <w:proofErr w:type="spellEnd"/>
      <w:r w:rsidRPr="00843D1F">
        <w:rPr>
          <w:rFonts w:cs="Calibri"/>
          <w:b w:val="0"/>
          <w:lang w:val="id-ID"/>
        </w:rPr>
        <w:t xml:space="preserve"> </w:t>
      </w:r>
      <w:proofErr w:type="spellStart"/>
      <w:r w:rsidRPr="00843D1F">
        <w:rPr>
          <w:rFonts w:cs="Calibri"/>
          <w:b w:val="0"/>
          <w:lang w:val="id-ID"/>
        </w:rPr>
        <w:t>kratoning</w:t>
      </w:r>
      <w:proofErr w:type="spellEnd"/>
      <w:r w:rsidRPr="00843D1F">
        <w:rPr>
          <w:rFonts w:cs="Calibri"/>
          <w:b w:val="0"/>
          <w:lang w:val="id-ID"/>
        </w:rPr>
        <w:t xml:space="preserve"> </w:t>
      </w:r>
      <w:proofErr w:type="spellStart"/>
      <w:r w:rsidRPr="00843D1F">
        <w:rPr>
          <w:rFonts w:cs="Calibri"/>
          <w:b w:val="0"/>
          <w:lang w:val="id-ID"/>
        </w:rPr>
        <w:t>swarga</w:t>
      </w:r>
      <w:proofErr w:type="spellEnd"/>
      <w:r w:rsidRPr="00843D1F">
        <w:rPr>
          <w:rFonts w:cs="Calibri"/>
          <w:b w:val="0"/>
          <w:lang w:val="id-ID"/>
        </w:rPr>
        <w:t xml:space="preserve"> wah </w:t>
      </w:r>
      <w:proofErr w:type="spellStart"/>
      <w:r w:rsidRPr="00843D1F">
        <w:rPr>
          <w:rFonts w:cs="Calibri"/>
          <w:b w:val="0"/>
          <w:lang w:val="id-ID"/>
        </w:rPr>
        <w:t>sagunging</w:t>
      </w:r>
      <w:proofErr w:type="spellEnd"/>
      <w:r>
        <w:rPr>
          <w:rFonts w:cs="Calibri"/>
          <w:b w:val="0"/>
          <w:lang w:val="id-ID"/>
        </w:rPr>
        <w:t xml:space="preserve"> k</w:t>
      </w:r>
      <w:r w:rsidRPr="00843D1F">
        <w:rPr>
          <w:rFonts w:cs="Calibri"/>
          <w:b w:val="0"/>
          <w:lang w:val="id-ID"/>
        </w:rPr>
        <w:t>asampurnannya</w:t>
      </w:r>
    </w:p>
    <w:p w14:paraId="210BC0EF" w14:textId="1EF88F4F" w:rsidR="0036203C" w:rsidRDefault="0036203C" w:rsidP="0036203C">
      <w:pPr>
        <w:pStyle w:val="Judul1"/>
        <w:ind w:left="720"/>
        <w:rPr>
          <w:rFonts w:cs="Calibri"/>
          <w:b w:val="0"/>
          <w:lang w:val="id-ID"/>
        </w:rPr>
      </w:pPr>
      <w:proofErr w:type="spellStart"/>
      <w:r w:rsidRPr="00843D1F">
        <w:rPr>
          <w:rFonts w:cs="Calibri"/>
          <w:b w:val="0"/>
          <w:lang w:val="id-ID"/>
        </w:rPr>
        <w:t>temahan</w:t>
      </w:r>
      <w:proofErr w:type="spellEnd"/>
      <w:r w:rsidRPr="00843D1F">
        <w:rPr>
          <w:rFonts w:cs="Calibri"/>
          <w:b w:val="0"/>
          <w:lang w:val="id-ID"/>
        </w:rPr>
        <w:t xml:space="preserve"> sira </w:t>
      </w:r>
      <w:proofErr w:type="spellStart"/>
      <w:r w:rsidRPr="00843D1F">
        <w:rPr>
          <w:rFonts w:cs="Calibri"/>
          <w:b w:val="0"/>
          <w:lang w:val="id-ID"/>
        </w:rPr>
        <w:t>nyipati</w:t>
      </w:r>
      <w:proofErr w:type="spellEnd"/>
      <w:r w:rsidRPr="00843D1F">
        <w:rPr>
          <w:rFonts w:cs="Calibri"/>
          <w:b w:val="0"/>
          <w:lang w:val="id-ID"/>
        </w:rPr>
        <w:t xml:space="preserve"> </w:t>
      </w:r>
      <w:proofErr w:type="spellStart"/>
      <w:r w:rsidRPr="00843D1F">
        <w:rPr>
          <w:rFonts w:cs="Calibri"/>
          <w:b w:val="0"/>
          <w:lang w:val="id-ID"/>
        </w:rPr>
        <w:t>panganthi</w:t>
      </w:r>
      <w:proofErr w:type="spellEnd"/>
      <w:r w:rsidRPr="00843D1F">
        <w:rPr>
          <w:rFonts w:cs="Calibri"/>
          <w:b w:val="0"/>
          <w:lang w:val="id-ID"/>
        </w:rPr>
        <w:t xml:space="preserve"> panunggiling Gusti.</w:t>
      </w:r>
    </w:p>
    <w:p w14:paraId="5AF554C8" w14:textId="77777777" w:rsidR="0036203C" w:rsidRDefault="0036203C" w:rsidP="0036203C">
      <w:pPr>
        <w:ind w:left="360" w:hanging="356"/>
        <w:rPr>
          <w:b/>
          <w:lang w:val="id-ID"/>
        </w:rPr>
      </w:pPr>
    </w:p>
    <w:p w14:paraId="10C27332" w14:textId="77777777" w:rsidR="0036203C" w:rsidRPr="00813992" w:rsidRDefault="0036203C" w:rsidP="0036203C">
      <w:pPr>
        <w:ind w:left="360" w:hanging="356"/>
        <w:rPr>
          <w:b/>
          <w:bCs/>
          <w:lang w:val="id-ID"/>
        </w:rPr>
      </w:pPr>
      <w:r w:rsidRPr="00813992">
        <w:rPr>
          <w:b/>
          <w:lang w:val="id-ID"/>
        </w:rPr>
        <w:t>5.</w:t>
      </w:r>
      <w:r w:rsidRPr="00813992">
        <w:rPr>
          <w:b/>
          <w:lang w:val="id-ID"/>
        </w:rPr>
        <w:tab/>
        <w:t>P</w:t>
      </w:r>
      <w:r>
        <w:rPr>
          <w:b/>
          <w:lang w:val="id-ID"/>
        </w:rPr>
        <w:t>AMAOSING KITAB SUCI</w:t>
      </w:r>
      <w:r w:rsidRPr="00813992">
        <w:rPr>
          <w:b/>
          <w:lang w:val="id-ID"/>
        </w:rPr>
        <w:t xml:space="preserve">: </w:t>
      </w:r>
      <w:r w:rsidRPr="00813992">
        <w:rPr>
          <w:lang w:val="id-ID"/>
        </w:rPr>
        <w:t>Filipi 3:7-14</w:t>
      </w:r>
    </w:p>
    <w:p w14:paraId="0ECA0648" w14:textId="77777777" w:rsidR="0036203C" w:rsidRPr="00813992" w:rsidRDefault="0036203C" w:rsidP="0036203C">
      <w:pPr>
        <w:ind w:left="360" w:hanging="356"/>
        <w:rPr>
          <w:b/>
          <w:bCs/>
          <w:lang w:val="id-ID"/>
        </w:rPr>
      </w:pPr>
    </w:p>
    <w:p w14:paraId="775FA5B6" w14:textId="77777777" w:rsidR="0036203C" w:rsidRPr="00813992" w:rsidRDefault="0036203C" w:rsidP="0036203C">
      <w:pPr>
        <w:ind w:left="360" w:hanging="356"/>
        <w:rPr>
          <w:b/>
          <w:lang w:val="id-ID"/>
        </w:rPr>
      </w:pPr>
      <w:r w:rsidRPr="00813992">
        <w:rPr>
          <w:b/>
          <w:lang w:val="id-ID"/>
        </w:rPr>
        <w:t>6.</w:t>
      </w:r>
      <w:r w:rsidRPr="00813992">
        <w:rPr>
          <w:b/>
          <w:lang w:val="id-ID"/>
        </w:rPr>
        <w:tab/>
        <w:t>RENUNGAN</w:t>
      </w:r>
    </w:p>
    <w:p w14:paraId="2B6521BE" w14:textId="77777777" w:rsidR="0036203C" w:rsidRPr="00813992" w:rsidRDefault="0036203C" w:rsidP="0036203C">
      <w:pPr>
        <w:ind w:left="360" w:hanging="356"/>
        <w:rPr>
          <w:b/>
          <w:lang w:val="id-ID"/>
        </w:rPr>
      </w:pPr>
    </w:p>
    <w:p w14:paraId="61CC3BC8" w14:textId="77777777" w:rsidR="0036203C" w:rsidRPr="00813992" w:rsidRDefault="0036203C" w:rsidP="0036203C">
      <w:pPr>
        <w:ind w:firstLine="364"/>
        <w:jc w:val="center"/>
        <w:rPr>
          <w:b/>
          <w:lang w:val="id-ID"/>
        </w:rPr>
      </w:pPr>
      <w:r w:rsidRPr="00813992">
        <w:rPr>
          <w:b/>
          <w:lang w:val="id-ID"/>
        </w:rPr>
        <w:t>“</w:t>
      </w:r>
      <w:r>
        <w:rPr>
          <w:b/>
          <w:lang w:val="id-ID"/>
        </w:rPr>
        <w:t>Pitados lan Mitadosaken dhateng Sang Kristus</w:t>
      </w:r>
      <w:r w:rsidRPr="00813992">
        <w:rPr>
          <w:b/>
          <w:lang w:val="id-ID"/>
        </w:rPr>
        <w:t>”</w:t>
      </w:r>
    </w:p>
    <w:p w14:paraId="731E459D" w14:textId="77777777" w:rsidR="0036203C" w:rsidRPr="00813992" w:rsidRDefault="0036203C" w:rsidP="0036203C">
      <w:pPr>
        <w:ind w:left="360" w:firstLine="720"/>
        <w:rPr>
          <w:lang w:val="id-ID"/>
        </w:rPr>
      </w:pPr>
    </w:p>
    <w:p w14:paraId="6B618FB1" w14:textId="77777777" w:rsidR="0036203C" w:rsidRPr="00813992" w:rsidRDefault="0036203C" w:rsidP="0036203C">
      <w:pPr>
        <w:ind w:left="360" w:firstLine="720"/>
        <w:jc w:val="both"/>
        <w:rPr>
          <w:lang w:val="id-ID"/>
        </w:rPr>
      </w:pPr>
      <w:r w:rsidRPr="00813992">
        <w:rPr>
          <w:lang w:val="id-ID"/>
        </w:rPr>
        <w:t xml:space="preserve">Jean F. Gravelet (1824-1897), </w:t>
      </w:r>
      <w:r>
        <w:rPr>
          <w:lang w:val="id-ID"/>
        </w:rPr>
        <w:t>ingkang kawentar minangka</w:t>
      </w:r>
      <w:r w:rsidRPr="00813992">
        <w:rPr>
          <w:lang w:val="id-ID"/>
        </w:rPr>
        <w:t xml:space="preserve"> Charles Blondin </w:t>
      </w:r>
      <w:r>
        <w:rPr>
          <w:lang w:val="id-ID"/>
        </w:rPr>
        <w:t>menika satunggaling</w:t>
      </w:r>
      <w:r w:rsidRPr="00813992">
        <w:rPr>
          <w:lang w:val="id-ID"/>
        </w:rPr>
        <w:t xml:space="preserve"> </w:t>
      </w:r>
      <w:r w:rsidRPr="001434D8">
        <w:rPr>
          <w:i/>
          <w:iCs/>
          <w:lang w:val="id-ID"/>
        </w:rPr>
        <w:t>akrobatik</w:t>
      </w:r>
      <w:r w:rsidRPr="00813992">
        <w:rPr>
          <w:lang w:val="id-ID"/>
        </w:rPr>
        <w:t xml:space="preserve"> </w:t>
      </w:r>
      <w:r>
        <w:rPr>
          <w:lang w:val="id-ID"/>
        </w:rPr>
        <w:t xml:space="preserve">ingkang saged mlampah ing </w:t>
      </w:r>
      <w:r w:rsidRPr="00683183">
        <w:rPr>
          <w:lang w:val="id-ID"/>
        </w:rPr>
        <w:t xml:space="preserve">sanginggiling tali. </w:t>
      </w:r>
      <w:r w:rsidRPr="00813992">
        <w:rPr>
          <w:lang w:val="id-ID"/>
        </w:rPr>
        <w:t>S</w:t>
      </w:r>
      <w:r>
        <w:rPr>
          <w:lang w:val="id-ID"/>
        </w:rPr>
        <w:t>atunggaling wekdal, piyambakipun nyabrang</w:t>
      </w:r>
      <w:r w:rsidRPr="00813992">
        <w:rPr>
          <w:lang w:val="id-ID"/>
        </w:rPr>
        <w:t xml:space="preserve"> </w:t>
      </w:r>
      <w:r>
        <w:rPr>
          <w:lang w:val="id-ID"/>
        </w:rPr>
        <w:t>Lèpèn</w:t>
      </w:r>
      <w:r w:rsidRPr="00813992">
        <w:rPr>
          <w:lang w:val="id-ID"/>
        </w:rPr>
        <w:t xml:space="preserve"> Niagara. </w:t>
      </w:r>
      <w:r>
        <w:rPr>
          <w:lang w:val="id-ID"/>
        </w:rPr>
        <w:t>Piyambakipun nindakaken prekawis menika kanthi nutup paningalipun</w:t>
      </w:r>
      <w:r w:rsidRPr="00813992">
        <w:rPr>
          <w:lang w:val="id-ID"/>
        </w:rPr>
        <w:t xml:space="preserve">, </w:t>
      </w:r>
      <w:r>
        <w:rPr>
          <w:lang w:val="id-ID"/>
        </w:rPr>
        <w:t>kèndel ing tengah lan ngunjuk kopi, sa</w:t>
      </w:r>
      <w:r w:rsidRPr="00813992">
        <w:rPr>
          <w:lang w:val="id-ID"/>
        </w:rPr>
        <w:t xml:space="preserve">rta </w:t>
      </w:r>
      <w:r>
        <w:rPr>
          <w:lang w:val="id-ID"/>
        </w:rPr>
        <w:t>manéka</w:t>
      </w:r>
      <w:r w:rsidRPr="00813992">
        <w:rPr>
          <w:lang w:val="id-ID"/>
        </w:rPr>
        <w:t xml:space="preserve"> atraksi </w:t>
      </w:r>
      <w:r>
        <w:rPr>
          <w:lang w:val="id-ID"/>
        </w:rPr>
        <w:t>sanèsipun</w:t>
      </w:r>
      <w:r w:rsidRPr="00813992">
        <w:rPr>
          <w:lang w:val="id-ID"/>
        </w:rPr>
        <w:t xml:space="preserve">. </w:t>
      </w:r>
      <w:r>
        <w:rPr>
          <w:lang w:val="id-ID"/>
        </w:rPr>
        <w:t>Ing satunggaling kalodhangan</w:t>
      </w:r>
      <w:r w:rsidRPr="00813992">
        <w:rPr>
          <w:lang w:val="id-ID"/>
        </w:rPr>
        <w:t xml:space="preserve">, Blondin </w:t>
      </w:r>
      <w:r>
        <w:rPr>
          <w:lang w:val="id-ID"/>
        </w:rPr>
        <w:t>mundhut pirsa dhateng pamirsa</w:t>
      </w:r>
      <w:r w:rsidRPr="00813992">
        <w:rPr>
          <w:lang w:val="id-ID"/>
        </w:rPr>
        <w:t xml:space="preserve">, </w:t>
      </w:r>
      <w:r>
        <w:rPr>
          <w:lang w:val="id-ID"/>
        </w:rPr>
        <w:t>menapa samidéné pitados bilih piyambakipun saged niti</w:t>
      </w:r>
      <w:r w:rsidRPr="00813992">
        <w:rPr>
          <w:lang w:val="id-ID"/>
        </w:rPr>
        <w:t xml:space="preserve"> tali </w:t>
      </w:r>
      <w:r>
        <w:rPr>
          <w:lang w:val="id-ID"/>
        </w:rPr>
        <w:t>kanthi paningal ingkang katutup</w:t>
      </w:r>
      <w:r w:rsidRPr="00813992">
        <w:rPr>
          <w:lang w:val="id-ID"/>
        </w:rPr>
        <w:t>. S</w:t>
      </w:r>
      <w:r>
        <w:rPr>
          <w:lang w:val="id-ID"/>
        </w:rPr>
        <w:t>apérangan alok pitados, sapérangan taksih mangu-mangu</w:t>
      </w:r>
      <w:r w:rsidRPr="00813992">
        <w:rPr>
          <w:lang w:val="id-ID"/>
        </w:rPr>
        <w:t xml:space="preserve">. Blondin </w:t>
      </w:r>
      <w:r>
        <w:rPr>
          <w:lang w:val="id-ID"/>
        </w:rPr>
        <w:t>mlampah kanthi paningal ingkang katutup lan kasil</w:t>
      </w:r>
      <w:r w:rsidRPr="00813992">
        <w:rPr>
          <w:lang w:val="id-ID"/>
        </w:rPr>
        <w:t>! P</w:t>
      </w:r>
      <w:r>
        <w:rPr>
          <w:lang w:val="id-ID"/>
        </w:rPr>
        <w:t>amirsa sami keplok</w:t>
      </w:r>
      <w:r w:rsidRPr="00813992">
        <w:rPr>
          <w:lang w:val="id-ID"/>
        </w:rPr>
        <w:t xml:space="preserve">. Blondin </w:t>
      </w:r>
      <w:r>
        <w:rPr>
          <w:lang w:val="id-ID"/>
        </w:rPr>
        <w:t>lajeng mundhut pirsa malih</w:t>
      </w:r>
      <w:r w:rsidRPr="00813992">
        <w:rPr>
          <w:lang w:val="id-ID"/>
        </w:rPr>
        <w:t>, p</w:t>
      </w:r>
      <w:r>
        <w:rPr>
          <w:lang w:val="id-ID"/>
        </w:rPr>
        <w:t>unapa pamirsa pitados menawi piyambakipun saged nyabrang kanthi nggéndhong satunggaling tiyang, lan sedaya pamirsa nanggapi</w:t>
      </w:r>
      <w:r w:rsidRPr="00813992">
        <w:rPr>
          <w:lang w:val="id-ID"/>
        </w:rPr>
        <w:t>: “P</w:t>
      </w:r>
      <w:r>
        <w:rPr>
          <w:lang w:val="id-ID"/>
        </w:rPr>
        <w:t>itados</w:t>
      </w:r>
      <w:r w:rsidRPr="00813992">
        <w:rPr>
          <w:lang w:val="id-ID"/>
        </w:rPr>
        <w:t xml:space="preserve">!” Blondin </w:t>
      </w:r>
      <w:r>
        <w:rPr>
          <w:lang w:val="id-ID"/>
        </w:rPr>
        <w:t xml:space="preserve">lanjeng </w:t>
      </w:r>
      <w:r w:rsidRPr="00813992">
        <w:rPr>
          <w:lang w:val="id-ID"/>
        </w:rPr>
        <w:t>ng</w:t>
      </w:r>
      <w:r>
        <w:rPr>
          <w:lang w:val="id-ID"/>
        </w:rPr>
        <w:t>aturi</w:t>
      </w:r>
      <w:r w:rsidRPr="00813992">
        <w:rPr>
          <w:lang w:val="id-ID"/>
        </w:rPr>
        <w:t xml:space="preserve"> </w:t>
      </w:r>
      <w:r>
        <w:rPr>
          <w:lang w:val="id-ID"/>
        </w:rPr>
        <w:t>pamirsa murih kersa kagé</w:t>
      </w:r>
      <w:r w:rsidRPr="00813992">
        <w:rPr>
          <w:lang w:val="id-ID"/>
        </w:rPr>
        <w:t>nd</w:t>
      </w:r>
      <w:r>
        <w:rPr>
          <w:lang w:val="id-ID"/>
        </w:rPr>
        <w:t>h</w:t>
      </w:r>
      <w:r w:rsidRPr="00813992">
        <w:rPr>
          <w:lang w:val="id-ID"/>
        </w:rPr>
        <w:t xml:space="preserve">ong. </w:t>
      </w:r>
      <w:r>
        <w:rPr>
          <w:lang w:val="id-ID"/>
        </w:rPr>
        <w:t>Mboten wonten satunggala kémawon ingkang kersa</w:t>
      </w:r>
      <w:r w:rsidRPr="00813992">
        <w:rPr>
          <w:lang w:val="id-ID"/>
        </w:rPr>
        <w:t xml:space="preserve">, </w:t>
      </w:r>
      <w:r>
        <w:rPr>
          <w:lang w:val="id-ID"/>
        </w:rPr>
        <w:t>dumugi pungkasanipun wonten laré alit majeng l</w:t>
      </w:r>
      <w:r w:rsidRPr="00813992">
        <w:rPr>
          <w:lang w:val="id-ID"/>
        </w:rPr>
        <w:t xml:space="preserve">an </w:t>
      </w:r>
      <w:r>
        <w:rPr>
          <w:lang w:val="id-ID"/>
        </w:rPr>
        <w:t>purun kagéndhong</w:t>
      </w:r>
      <w:r w:rsidRPr="00813992">
        <w:rPr>
          <w:lang w:val="id-ID"/>
        </w:rPr>
        <w:t xml:space="preserve"> Blondin. P</w:t>
      </w:r>
      <w:r>
        <w:rPr>
          <w:lang w:val="id-ID"/>
        </w:rPr>
        <w:t>amirsa sami gorèh menapa laré menika badhé wilujeng lan menapa tiyang sepuhipun saged jenjem</w:t>
      </w:r>
      <w:r w:rsidRPr="00813992">
        <w:rPr>
          <w:lang w:val="id-ID"/>
        </w:rPr>
        <w:t xml:space="preserve"> m</w:t>
      </w:r>
      <w:r>
        <w:rPr>
          <w:lang w:val="id-ID"/>
        </w:rPr>
        <w:t>irsani larénipun</w:t>
      </w:r>
      <w:r w:rsidRPr="00813992">
        <w:rPr>
          <w:lang w:val="id-ID"/>
        </w:rPr>
        <w:t>. Blondin ng</w:t>
      </w:r>
      <w:r>
        <w:rPr>
          <w:lang w:val="id-ID"/>
        </w:rPr>
        <w:t>géndhong</w:t>
      </w:r>
      <w:r w:rsidRPr="00813992">
        <w:rPr>
          <w:lang w:val="id-ID"/>
        </w:rPr>
        <w:t xml:space="preserve"> </w:t>
      </w:r>
      <w:r>
        <w:rPr>
          <w:lang w:val="id-ID"/>
        </w:rPr>
        <w:t>laré menika lan piyambakipun kasil nyabrang</w:t>
      </w:r>
      <w:r w:rsidRPr="00813992">
        <w:rPr>
          <w:lang w:val="id-ID"/>
        </w:rPr>
        <w:t xml:space="preserve">! </w:t>
      </w:r>
      <w:r>
        <w:rPr>
          <w:lang w:val="id-ID"/>
        </w:rPr>
        <w:t>Jebulipun laré alit menika putranipun</w:t>
      </w:r>
      <w:r w:rsidRPr="00813992">
        <w:rPr>
          <w:lang w:val="id-ID"/>
        </w:rPr>
        <w:t xml:space="preserve"> Blondin</w:t>
      </w:r>
      <w:r>
        <w:rPr>
          <w:lang w:val="id-ID"/>
        </w:rPr>
        <w:t xml:space="preserve"> piyambak</w:t>
      </w:r>
      <w:r w:rsidRPr="00813992">
        <w:rPr>
          <w:lang w:val="id-ID"/>
        </w:rPr>
        <w:t xml:space="preserve">, </w:t>
      </w:r>
      <w:r>
        <w:rPr>
          <w:lang w:val="id-ID"/>
        </w:rPr>
        <w:t>ingkang pitados lan mitadosaken dhirinipun dhateng bapakipun</w:t>
      </w:r>
      <w:r w:rsidRPr="00813992">
        <w:rPr>
          <w:lang w:val="id-ID"/>
        </w:rPr>
        <w:t>.</w:t>
      </w:r>
    </w:p>
    <w:p w14:paraId="18D27CA7" w14:textId="77777777" w:rsidR="0036203C" w:rsidRPr="00813992" w:rsidRDefault="0036203C" w:rsidP="0036203C">
      <w:pPr>
        <w:ind w:left="360" w:firstLine="720"/>
        <w:jc w:val="both"/>
        <w:rPr>
          <w:lang w:val="id-ID"/>
        </w:rPr>
      </w:pPr>
      <w:r w:rsidRPr="00813992">
        <w:rPr>
          <w:lang w:val="id-ID"/>
        </w:rPr>
        <w:t xml:space="preserve">Sikap </w:t>
      </w:r>
      <w:r>
        <w:rPr>
          <w:lang w:val="id-ID"/>
        </w:rPr>
        <w:t>menika ugi wonten lan katuladhani déning</w:t>
      </w:r>
      <w:r w:rsidRPr="00813992">
        <w:rPr>
          <w:lang w:val="id-ID"/>
        </w:rPr>
        <w:t xml:space="preserve"> </w:t>
      </w:r>
      <w:r>
        <w:rPr>
          <w:lang w:val="id-ID"/>
        </w:rPr>
        <w:t>R</w:t>
      </w:r>
      <w:r w:rsidRPr="00813992">
        <w:rPr>
          <w:lang w:val="id-ID"/>
        </w:rPr>
        <w:t xml:space="preserve">asul Paulus. </w:t>
      </w:r>
      <w:r>
        <w:rPr>
          <w:lang w:val="id-ID"/>
        </w:rPr>
        <w:t>Dhateng pasamuwan</w:t>
      </w:r>
      <w:r w:rsidRPr="00813992">
        <w:rPr>
          <w:lang w:val="id-ID"/>
        </w:rPr>
        <w:t xml:space="preserve"> Filipi, Paulus </w:t>
      </w:r>
      <w:r>
        <w:rPr>
          <w:lang w:val="id-ID"/>
        </w:rPr>
        <w:t>mratélakaken bilih piyambakipun sanget anggènipun kepéngin tepang kaliyan Sang</w:t>
      </w:r>
      <w:r w:rsidRPr="00813992">
        <w:rPr>
          <w:lang w:val="id-ID"/>
        </w:rPr>
        <w:t xml:space="preserve"> Kristus </w:t>
      </w:r>
      <w:r>
        <w:rPr>
          <w:lang w:val="id-ID"/>
        </w:rPr>
        <w:t>l</w:t>
      </w:r>
      <w:r w:rsidRPr="00813992">
        <w:rPr>
          <w:lang w:val="id-ID"/>
        </w:rPr>
        <w:t xml:space="preserve">an </w:t>
      </w:r>
      <w:r>
        <w:rPr>
          <w:lang w:val="id-ID"/>
        </w:rPr>
        <w:t>panguwaos wungun-Ipun</w:t>
      </w:r>
      <w:r w:rsidRPr="00813992">
        <w:rPr>
          <w:lang w:val="id-ID"/>
        </w:rPr>
        <w:t xml:space="preserve">. </w:t>
      </w:r>
      <w:r>
        <w:rPr>
          <w:lang w:val="id-ID"/>
        </w:rPr>
        <w:t>Tepang ing ngriki, mboten namung nyumurupi</w:t>
      </w:r>
      <w:r w:rsidRPr="00813992">
        <w:rPr>
          <w:lang w:val="id-ID"/>
        </w:rPr>
        <w:t xml:space="preserve"> </w:t>
      </w:r>
      <w:r>
        <w:rPr>
          <w:lang w:val="id-ID"/>
        </w:rPr>
        <w:t xml:space="preserve">bab Sang </w:t>
      </w:r>
      <w:r w:rsidRPr="00813992">
        <w:rPr>
          <w:lang w:val="id-ID"/>
        </w:rPr>
        <w:t xml:space="preserve">Kristus </w:t>
      </w:r>
      <w:r>
        <w:rPr>
          <w:lang w:val="id-ID"/>
        </w:rPr>
        <w:t>ingkang wungu</w:t>
      </w:r>
      <w:r w:rsidRPr="00813992">
        <w:rPr>
          <w:lang w:val="id-ID"/>
        </w:rPr>
        <w:t xml:space="preserve"> (</w:t>
      </w:r>
      <w:r w:rsidRPr="007E75D7">
        <w:rPr>
          <w:i/>
          <w:iCs/>
          <w:lang w:val="id-ID"/>
        </w:rPr>
        <w:t>aspek kognitif</w:t>
      </w:r>
      <w:r w:rsidRPr="00813992">
        <w:rPr>
          <w:lang w:val="id-ID"/>
        </w:rPr>
        <w:t xml:space="preserve">) </w:t>
      </w:r>
      <w:r>
        <w:rPr>
          <w:lang w:val="id-ID"/>
        </w:rPr>
        <w:t>l</w:t>
      </w:r>
      <w:r w:rsidRPr="00813992">
        <w:rPr>
          <w:lang w:val="id-ID"/>
        </w:rPr>
        <w:t xml:space="preserve">an </w:t>
      </w:r>
      <w:r>
        <w:rPr>
          <w:lang w:val="id-ID"/>
        </w:rPr>
        <w:t xml:space="preserve">mitadosi kayektosan bab wungunipun </w:t>
      </w:r>
      <w:r>
        <w:rPr>
          <w:lang w:val="id-ID"/>
        </w:rPr>
        <w:lastRenderedPageBreak/>
        <w:t>kémawon</w:t>
      </w:r>
      <w:r w:rsidRPr="00813992">
        <w:rPr>
          <w:lang w:val="id-ID"/>
        </w:rPr>
        <w:t xml:space="preserve"> (</w:t>
      </w:r>
      <w:r w:rsidRPr="007E75D7">
        <w:rPr>
          <w:i/>
          <w:iCs/>
          <w:lang w:val="id-ID"/>
        </w:rPr>
        <w:t>aspek afektif</w:t>
      </w:r>
      <w:r w:rsidRPr="00813992">
        <w:rPr>
          <w:lang w:val="id-ID"/>
        </w:rPr>
        <w:t>), na</w:t>
      </w:r>
      <w:r>
        <w:rPr>
          <w:lang w:val="id-ID"/>
        </w:rPr>
        <w:t>nging ugi kesagahanipun lumampah sesarengan lan kinanthénan déning Sang</w:t>
      </w:r>
      <w:r w:rsidRPr="00813992">
        <w:rPr>
          <w:lang w:val="id-ID"/>
        </w:rPr>
        <w:t xml:space="preserve"> Kristus </w:t>
      </w:r>
      <w:r>
        <w:rPr>
          <w:lang w:val="id-ID"/>
        </w:rPr>
        <w:t>napaki kawontenaning gesang ingkang kalanipun ing nginggil punapa déné kalanipun ing ngandhap</w:t>
      </w:r>
      <w:r w:rsidRPr="00FA57FC">
        <w:rPr>
          <w:color w:val="FF0000"/>
          <w:lang w:val="id-ID"/>
        </w:rPr>
        <w:t xml:space="preserve"> </w:t>
      </w:r>
      <w:r w:rsidRPr="00813992">
        <w:rPr>
          <w:lang w:val="id-ID"/>
        </w:rPr>
        <w:t>(</w:t>
      </w:r>
      <w:r w:rsidRPr="007E75D7">
        <w:rPr>
          <w:i/>
          <w:iCs/>
          <w:lang w:val="id-ID"/>
        </w:rPr>
        <w:t>aspek konatif</w:t>
      </w:r>
      <w:r w:rsidRPr="00813992">
        <w:rPr>
          <w:lang w:val="id-ID"/>
        </w:rPr>
        <w:t xml:space="preserve">), </w:t>
      </w:r>
      <w:r>
        <w:rPr>
          <w:lang w:val="id-ID"/>
        </w:rPr>
        <w:t>kalebet ing wekdal nglampahi pambengan lan sedaya kangèlanipun</w:t>
      </w:r>
      <w:r w:rsidRPr="00813992">
        <w:rPr>
          <w:lang w:val="id-ID"/>
        </w:rPr>
        <w:t xml:space="preserve">. </w:t>
      </w:r>
      <w:r>
        <w:rPr>
          <w:lang w:val="id-ID"/>
        </w:rPr>
        <w:t xml:space="preserve">Umpamia </w:t>
      </w:r>
      <w:r w:rsidRPr="00813992">
        <w:rPr>
          <w:lang w:val="id-ID"/>
        </w:rPr>
        <w:t xml:space="preserve">Paulus </w:t>
      </w:r>
      <w:r>
        <w:rPr>
          <w:lang w:val="id-ID"/>
        </w:rPr>
        <w:t>ngantos ngraosaken panandhang</w:t>
      </w:r>
      <w:r w:rsidRPr="00813992">
        <w:rPr>
          <w:lang w:val="id-ID"/>
        </w:rPr>
        <w:t xml:space="preserve">, </w:t>
      </w:r>
      <w:r>
        <w:rPr>
          <w:lang w:val="id-ID"/>
        </w:rPr>
        <w:t>tumrap piyambakipun menika saèmper kaliyan Sang</w:t>
      </w:r>
      <w:r w:rsidRPr="00813992">
        <w:rPr>
          <w:lang w:val="id-ID"/>
        </w:rPr>
        <w:t xml:space="preserve"> Kristus</w:t>
      </w:r>
      <w:r>
        <w:rPr>
          <w:lang w:val="id-ID"/>
        </w:rPr>
        <w:t xml:space="preserve"> ingkang sampun nandhang sangsara minangka kasetyanipun dhateng Gusti</w:t>
      </w:r>
      <w:r w:rsidRPr="00813992">
        <w:rPr>
          <w:lang w:val="id-ID"/>
        </w:rPr>
        <w:t xml:space="preserve"> Allah s</w:t>
      </w:r>
      <w:r>
        <w:rPr>
          <w:lang w:val="id-ID"/>
        </w:rPr>
        <w:t>atemah Sang</w:t>
      </w:r>
      <w:r w:rsidRPr="00813992">
        <w:rPr>
          <w:lang w:val="id-ID"/>
        </w:rPr>
        <w:t xml:space="preserve"> Kristus </w:t>
      </w:r>
      <w:r>
        <w:rPr>
          <w:lang w:val="id-ID"/>
        </w:rPr>
        <w:t>kaluhuraken déning Gusti</w:t>
      </w:r>
      <w:r w:rsidRPr="00813992">
        <w:rPr>
          <w:lang w:val="id-ID"/>
        </w:rPr>
        <w:t xml:space="preserve"> Allah (Fil 2:5-11). </w:t>
      </w:r>
      <w:r>
        <w:rPr>
          <w:lang w:val="id-ID"/>
        </w:rPr>
        <w:t>Menika ingkang dados pawadan anggènipun</w:t>
      </w:r>
      <w:r w:rsidRPr="00813992">
        <w:rPr>
          <w:lang w:val="id-ID"/>
        </w:rPr>
        <w:t xml:space="preserve"> Paulus </w:t>
      </w:r>
      <w:r>
        <w:rPr>
          <w:lang w:val="id-ID"/>
        </w:rPr>
        <w:t>mitadosaken dhirinipun dhateng Sang</w:t>
      </w:r>
      <w:r w:rsidRPr="00813992">
        <w:rPr>
          <w:lang w:val="id-ID"/>
        </w:rPr>
        <w:t xml:space="preserve"> Kristus. Paulus </w:t>
      </w:r>
      <w:r>
        <w:rPr>
          <w:lang w:val="id-ID"/>
        </w:rPr>
        <w:t>mboten mangu-mangu</w:t>
      </w:r>
      <w:r w:rsidRPr="00813992">
        <w:rPr>
          <w:lang w:val="id-ID"/>
        </w:rPr>
        <w:t xml:space="preserve"> </w:t>
      </w:r>
      <w:r>
        <w:rPr>
          <w:lang w:val="id-ID"/>
        </w:rPr>
        <w:t>methukaken</w:t>
      </w:r>
      <w:r w:rsidRPr="00813992">
        <w:rPr>
          <w:lang w:val="id-ID"/>
        </w:rPr>
        <w:t xml:space="preserve"> </w:t>
      </w:r>
      <w:r>
        <w:rPr>
          <w:lang w:val="id-ID"/>
        </w:rPr>
        <w:t>menapa ingkang badhé dipunadhepi</w:t>
      </w:r>
      <w:r w:rsidRPr="00813992">
        <w:rPr>
          <w:lang w:val="id-ID"/>
        </w:rPr>
        <w:t xml:space="preserve">, </w:t>
      </w:r>
      <w:r>
        <w:rPr>
          <w:lang w:val="id-ID"/>
        </w:rPr>
        <w:t>minangka timbalanipun Gusti</w:t>
      </w:r>
      <w:r w:rsidRPr="00813992">
        <w:rPr>
          <w:lang w:val="id-ID"/>
        </w:rPr>
        <w:t xml:space="preserve"> Allah </w:t>
      </w:r>
      <w:r>
        <w:rPr>
          <w:lang w:val="id-ID"/>
        </w:rPr>
        <w:t>wonten ing Sang</w:t>
      </w:r>
      <w:r w:rsidRPr="00813992">
        <w:rPr>
          <w:lang w:val="id-ID"/>
        </w:rPr>
        <w:t xml:space="preserve"> Kristus, </w:t>
      </w:r>
      <w:r>
        <w:rPr>
          <w:lang w:val="id-ID"/>
        </w:rPr>
        <w:t>amargi Gusti</w:t>
      </w:r>
      <w:r w:rsidRPr="00813992">
        <w:rPr>
          <w:lang w:val="id-ID"/>
        </w:rPr>
        <w:t xml:space="preserve"> Allah </w:t>
      </w:r>
      <w:r>
        <w:rPr>
          <w:lang w:val="id-ID"/>
        </w:rPr>
        <w:t xml:space="preserve">ingkang badhé </w:t>
      </w:r>
      <w:r w:rsidRPr="00813992">
        <w:rPr>
          <w:lang w:val="id-ID"/>
        </w:rPr>
        <w:t xml:space="preserve">mimpin, </w:t>
      </w:r>
      <w:r>
        <w:rPr>
          <w:lang w:val="id-ID"/>
        </w:rPr>
        <w:t>maringi kawicaksanan</w:t>
      </w:r>
      <w:r w:rsidRPr="00813992">
        <w:rPr>
          <w:lang w:val="id-ID"/>
        </w:rPr>
        <w:t xml:space="preserve">, </w:t>
      </w:r>
      <w:r>
        <w:rPr>
          <w:lang w:val="id-ID"/>
        </w:rPr>
        <w:t>ngémutaken lan ngarahaken sarta maringi kekiyatan</w:t>
      </w:r>
      <w:r w:rsidRPr="00813992">
        <w:rPr>
          <w:lang w:val="id-ID"/>
        </w:rPr>
        <w:t>.</w:t>
      </w:r>
    </w:p>
    <w:p w14:paraId="5E04D62D" w14:textId="77777777" w:rsidR="0036203C" w:rsidRPr="00813992" w:rsidRDefault="0036203C" w:rsidP="0036203C">
      <w:pPr>
        <w:ind w:left="360" w:firstLine="720"/>
        <w:jc w:val="both"/>
        <w:rPr>
          <w:lang w:val="id-ID"/>
        </w:rPr>
      </w:pPr>
      <w:r w:rsidRPr="00813992">
        <w:rPr>
          <w:lang w:val="id-ID"/>
        </w:rPr>
        <w:t>Satu</w:t>
      </w:r>
      <w:r>
        <w:rPr>
          <w:lang w:val="id-ID"/>
        </w:rPr>
        <w:t>nggal prekawis ingkang kedah kagatosaken inggih punika sikep pitados lan mitadosaken dhiri dhateng Sang</w:t>
      </w:r>
      <w:r w:rsidRPr="00813992">
        <w:rPr>
          <w:lang w:val="id-ID"/>
        </w:rPr>
        <w:t xml:space="preserve"> Kristus </w:t>
      </w:r>
      <w:r>
        <w:rPr>
          <w:lang w:val="id-ID"/>
        </w:rPr>
        <w:t>mboten dipuntegesi lan dipunwujudaken kanthi sikep-sikep ingkang</w:t>
      </w:r>
      <w:r w:rsidRPr="00813992">
        <w:rPr>
          <w:lang w:val="id-ID"/>
        </w:rPr>
        <w:t xml:space="preserve"> n</w:t>
      </w:r>
      <w:r>
        <w:rPr>
          <w:lang w:val="id-ID"/>
        </w:rPr>
        <w:t>é</w:t>
      </w:r>
      <w:r w:rsidRPr="00813992">
        <w:rPr>
          <w:lang w:val="id-ID"/>
        </w:rPr>
        <w:t>kat,</w:t>
      </w:r>
      <w:r>
        <w:rPr>
          <w:lang w:val="id-ID"/>
        </w:rPr>
        <w:t xml:space="preserve"> tanpa tanggel jawab </w:t>
      </w:r>
      <w:r w:rsidRPr="008D1A30">
        <w:rPr>
          <w:lang w:val="id-ID"/>
        </w:rPr>
        <w:t xml:space="preserve">utawi ‘wantun pejah’ </w:t>
      </w:r>
      <w:r>
        <w:rPr>
          <w:lang w:val="id-ID"/>
        </w:rPr>
        <w:t>anggèn</w:t>
      </w:r>
      <w:r w:rsidRPr="008D1A30">
        <w:rPr>
          <w:lang w:val="id-ID"/>
        </w:rPr>
        <w:t xml:space="preserve">ipun nglampahi gesang. Sikep menika </w:t>
      </w:r>
      <w:r>
        <w:rPr>
          <w:lang w:val="id-ID"/>
        </w:rPr>
        <w:t>malah nuntun dhateng</w:t>
      </w:r>
      <w:r w:rsidRPr="00813992">
        <w:rPr>
          <w:lang w:val="id-ID"/>
        </w:rPr>
        <w:t xml:space="preserve"> </w:t>
      </w:r>
      <w:r>
        <w:rPr>
          <w:lang w:val="id-ID"/>
        </w:rPr>
        <w:t>pamikir</w:t>
      </w:r>
      <w:r w:rsidRPr="00813992">
        <w:rPr>
          <w:lang w:val="id-ID"/>
        </w:rPr>
        <w:t xml:space="preserve"> </w:t>
      </w:r>
      <w:r>
        <w:rPr>
          <w:lang w:val="id-ID"/>
        </w:rPr>
        <w:t xml:space="preserve">ingkang </w:t>
      </w:r>
      <w:r w:rsidRPr="00813992">
        <w:rPr>
          <w:lang w:val="id-ID"/>
        </w:rPr>
        <w:t>nyalah</w:t>
      </w:r>
      <w:r>
        <w:rPr>
          <w:lang w:val="id-ID"/>
        </w:rPr>
        <w:t>aken Gusti</w:t>
      </w:r>
      <w:r w:rsidRPr="00813992">
        <w:rPr>
          <w:lang w:val="id-ID"/>
        </w:rPr>
        <w:t xml:space="preserve"> Allah </w:t>
      </w:r>
      <w:r>
        <w:rPr>
          <w:lang w:val="id-ID"/>
        </w:rPr>
        <w:t xml:space="preserve">tumrap </w:t>
      </w:r>
      <w:r w:rsidRPr="00813992">
        <w:rPr>
          <w:lang w:val="id-ID"/>
        </w:rPr>
        <w:t>masalah-</w:t>
      </w:r>
      <w:r>
        <w:rPr>
          <w:lang w:val="id-ID"/>
        </w:rPr>
        <w:t>pambengan ingkang lumampah ing gesang</w:t>
      </w:r>
      <w:r w:rsidRPr="00813992">
        <w:rPr>
          <w:lang w:val="id-ID"/>
        </w:rPr>
        <w:t>. M</w:t>
      </w:r>
      <w:r>
        <w:rPr>
          <w:lang w:val="id-ID"/>
        </w:rPr>
        <w:t>itadosaken dhiri dhateng Sang</w:t>
      </w:r>
      <w:r w:rsidRPr="00813992">
        <w:rPr>
          <w:lang w:val="id-ID"/>
        </w:rPr>
        <w:t xml:space="preserve"> Kristus </w:t>
      </w:r>
      <w:r>
        <w:rPr>
          <w:lang w:val="id-ID"/>
        </w:rPr>
        <w:t>mboten saged lan mboten pareng kinanthénan tanpa mreduli dhiri pribadi utawi tanpa nggadhahi</w:t>
      </w:r>
      <w:r w:rsidRPr="00813992">
        <w:rPr>
          <w:lang w:val="id-ID"/>
        </w:rPr>
        <w:t xml:space="preserve"> tangg</w:t>
      </w:r>
      <w:r>
        <w:rPr>
          <w:lang w:val="id-ID"/>
        </w:rPr>
        <w:t>el</w:t>
      </w:r>
      <w:r w:rsidRPr="00813992">
        <w:rPr>
          <w:lang w:val="id-ID"/>
        </w:rPr>
        <w:t xml:space="preserve"> jawab </w:t>
      </w:r>
      <w:r>
        <w:rPr>
          <w:lang w:val="id-ID"/>
        </w:rPr>
        <w:t>utawi</w:t>
      </w:r>
      <w:r w:rsidRPr="00813992">
        <w:rPr>
          <w:lang w:val="id-ID"/>
        </w:rPr>
        <w:t xml:space="preserve"> tugas </w:t>
      </w:r>
      <w:r>
        <w:rPr>
          <w:lang w:val="id-ID"/>
        </w:rPr>
        <w:t>ayahan</w:t>
      </w:r>
      <w:r w:rsidRPr="00813992">
        <w:rPr>
          <w:lang w:val="id-ID"/>
        </w:rPr>
        <w:t>-pela</w:t>
      </w:r>
      <w:r>
        <w:rPr>
          <w:lang w:val="id-ID"/>
        </w:rPr>
        <w:t>dos</w:t>
      </w:r>
      <w:r w:rsidRPr="00813992">
        <w:rPr>
          <w:lang w:val="id-ID"/>
        </w:rPr>
        <w:t xml:space="preserve">an. </w:t>
      </w:r>
      <w:r>
        <w:rPr>
          <w:lang w:val="id-ID"/>
        </w:rPr>
        <w:t>Tiyang ingkang pitados dhateng Sang</w:t>
      </w:r>
      <w:r w:rsidRPr="00813992">
        <w:rPr>
          <w:lang w:val="id-ID"/>
        </w:rPr>
        <w:t xml:space="preserve"> Kristus, </w:t>
      </w:r>
      <w:r>
        <w:rPr>
          <w:lang w:val="id-ID"/>
        </w:rPr>
        <w:t xml:space="preserve">kedah tansah caos ingkang paling saé sarta netepi dhawuh lan kersanipun Gusti </w:t>
      </w:r>
      <w:r w:rsidRPr="00813992">
        <w:rPr>
          <w:lang w:val="id-ID"/>
        </w:rPr>
        <w:t xml:space="preserve">Allah </w:t>
      </w:r>
      <w:r>
        <w:rPr>
          <w:lang w:val="id-ID"/>
        </w:rPr>
        <w:t>ing gesang padintenan, badhéa ing griya, ing papan panyambut damel, ing</w:t>
      </w:r>
      <w:r w:rsidRPr="00813992">
        <w:rPr>
          <w:lang w:val="id-ID"/>
        </w:rPr>
        <w:t xml:space="preserve"> masyarakat</w:t>
      </w:r>
      <w:r>
        <w:rPr>
          <w:lang w:val="id-ID"/>
        </w:rPr>
        <w:t xml:space="preserve"> lan ugi ing peladosan</w:t>
      </w:r>
      <w:r w:rsidRPr="00813992">
        <w:rPr>
          <w:lang w:val="id-ID"/>
        </w:rPr>
        <w:t xml:space="preserve">. Paulus </w:t>
      </w:r>
      <w:r>
        <w:rPr>
          <w:lang w:val="id-ID"/>
        </w:rPr>
        <w:t>piyambak mboten lajeng kanthi</w:t>
      </w:r>
      <w:r w:rsidRPr="00813992">
        <w:rPr>
          <w:lang w:val="id-ID"/>
        </w:rPr>
        <w:t xml:space="preserve"> sengaja </w:t>
      </w:r>
      <w:r>
        <w:rPr>
          <w:lang w:val="id-ID"/>
        </w:rPr>
        <w:t xml:space="preserve">damel </w:t>
      </w:r>
      <w:r w:rsidRPr="00813992">
        <w:rPr>
          <w:lang w:val="id-ID"/>
        </w:rPr>
        <w:t xml:space="preserve">masalah </w:t>
      </w:r>
      <w:r>
        <w:rPr>
          <w:lang w:val="id-ID"/>
        </w:rPr>
        <w:t>ing wekdal martosaken</w:t>
      </w:r>
      <w:r w:rsidRPr="00813992">
        <w:rPr>
          <w:lang w:val="id-ID"/>
        </w:rPr>
        <w:t xml:space="preserve"> Injil, na</w:t>
      </w:r>
      <w:r>
        <w:rPr>
          <w:lang w:val="id-ID"/>
        </w:rPr>
        <w:t>nging piyambakipun tetep njagi piwucal sarta kasarasanipun murih Sang</w:t>
      </w:r>
      <w:r w:rsidRPr="00813992">
        <w:rPr>
          <w:lang w:val="id-ID"/>
        </w:rPr>
        <w:t xml:space="preserve"> Kristus </w:t>
      </w:r>
      <w:r>
        <w:rPr>
          <w:lang w:val="id-ID"/>
        </w:rPr>
        <w:t>kapirsanan lan katampi déning tiyang-tiyang ingkang dipunpanggihi lan dipunladosi</w:t>
      </w:r>
      <w:r w:rsidRPr="00813992">
        <w:rPr>
          <w:lang w:val="id-ID"/>
        </w:rPr>
        <w:t xml:space="preserve">. </w:t>
      </w:r>
    </w:p>
    <w:p w14:paraId="7A996F6F" w14:textId="77777777" w:rsidR="0036203C" w:rsidRPr="00813992" w:rsidRDefault="0036203C" w:rsidP="0036203C">
      <w:pPr>
        <w:ind w:left="360" w:firstLine="720"/>
        <w:jc w:val="both"/>
        <w:rPr>
          <w:lang w:val="id-ID"/>
        </w:rPr>
      </w:pPr>
      <w:r>
        <w:rPr>
          <w:lang w:val="id-ID"/>
        </w:rPr>
        <w:t>Kanthi mekaten</w:t>
      </w:r>
      <w:r w:rsidRPr="00813992">
        <w:rPr>
          <w:lang w:val="id-ID"/>
        </w:rPr>
        <w:t>, m</w:t>
      </w:r>
      <w:r>
        <w:rPr>
          <w:lang w:val="id-ID"/>
        </w:rPr>
        <w:t>itadosaken dhiri dhateng Sang</w:t>
      </w:r>
      <w:r w:rsidRPr="00813992">
        <w:rPr>
          <w:lang w:val="id-ID"/>
        </w:rPr>
        <w:t xml:space="preserve"> Kristus m</w:t>
      </w:r>
      <w:r>
        <w:rPr>
          <w:lang w:val="id-ID"/>
        </w:rPr>
        <w:t xml:space="preserve">enika mucal lan </w:t>
      </w:r>
      <w:r w:rsidRPr="00813992">
        <w:rPr>
          <w:lang w:val="id-ID"/>
        </w:rPr>
        <w:t xml:space="preserve">ngajak kita </w:t>
      </w:r>
      <w:r>
        <w:rPr>
          <w:lang w:val="id-ID"/>
        </w:rPr>
        <w:t>kanggé</w:t>
      </w:r>
      <w:r w:rsidRPr="00813992">
        <w:rPr>
          <w:lang w:val="id-ID"/>
        </w:rPr>
        <w:t xml:space="preserve"> </w:t>
      </w:r>
      <w:r>
        <w:rPr>
          <w:b/>
          <w:bCs/>
          <w:i/>
          <w:iCs/>
          <w:lang w:val="id-ID"/>
        </w:rPr>
        <w:t>wantun gesang</w:t>
      </w:r>
      <w:r w:rsidRPr="00813992">
        <w:rPr>
          <w:lang w:val="id-ID"/>
        </w:rPr>
        <w:t xml:space="preserve"> </w:t>
      </w:r>
      <w:r>
        <w:rPr>
          <w:lang w:val="id-ID"/>
        </w:rPr>
        <w:t>ing salebeting kasetyan dhateng kersanipun Gusti</w:t>
      </w:r>
      <w:r w:rsidRPr="00813992">
        <w:rPr>
          <w:lang w:val="id-ID"/>
        </w:rPr>
        <w:t xml:space="preserve"> Allah: jujur-</w:t>
      </w:r>
      <w:r>
        <w:rPr>
          <w:lang w:val="id-ID"/>
        </w:rPr>
        <w:lastRenderedPageBreak/>
        <w:t>resik rikala makarya lan mbudidaya</w:t>
      </w:r>
      <w:r w:rsidRPr="00813992">
        <w:rPr>
          <w:lang w:val="id-ID"/>
        </w:rPr>
        <w:t>, adil-</w:t>
      </w:r>
      <w:r>
        <w:rPr>
          <w:lang w:val="id-ID"/>
        </w:rPr>
        <w:t xml:space="preserve">welas asih nalika </w:t>
      </w:r>
      <w:r w:rsidRPr="00813992">
        <w:rPr>
          <w:lang w:val="id-ID"/>
        </w:rPr>
        <w:t xml:space="preserve">mimpin </w:t>
      </w:r>
      <w:r>
        <w:rPr>
          <w:lang w:val="id-ID"/>
        </w:rPr>
        <w:t>utawi damel</w:t>
      </w:r>
      <w:r w:rsidRPr="00813992">
        <w:rPr>
          <w:lang w:val="id-ID"/>
        </w:rPr>
        <w:t xml:space="preserve"> keputusan, set</w:t>
      </w:r>
      <w:r>
        <w:rPr>
          <w:lang w:val="id-ID"/>
        </w:rPr>
        <w:t>y</w:t>
      </w:r>
      <w:r w:rsidRPr="00813992">
        <w:rPr>
          <w:lang w:val="id-ID"/>
        </w:rPr>
        <w:t xml:space="preserve">a-sabar </w:t>
      </w:r>
      <w:r>
        <w:rPr>
          <w:lang w:val="id-ID"/>
        </w:rPr>
        <w:t>ing wekdal mangun balégriya utawi</w:t>
      </w:r>
      <w:r w:rsidRPr="00813992">
        <w:rPr>
          <w:lang w:val="id-ID"/>
        </w:rPr>
        <w:t>, te</w:t>
      </w:r>
      <w:r>
        <w:rPr>
          <w:lang w:val="id-ID"/>
        </w:rPr>
        <w:t>gen</w:t>
      </w:r>
      <w:r w:rsidRPr="00813992">
        <w:rPr>
          <w:lang w:val="id-ID"/>
        </w:rPr>
        <w:t>-</w:t>
      </w:r>
      <w:r>
        <w:rPr>
          <w:lang w:val="id-ID"/>
        </w:rPr>
        <w:t>kebak kabingahan ing wekdal mbabar patunggilan, peladosan lan paseksi, lsp.</w:t>
      </w:r>
      <w:r w:rsidRPr="00813992">
        <w:rPr>
          <w:lang w:val="id-ID"/>
        </w:rPr>
        <w:t xml:space="preserve"> </w:t>
      </w:r>
      <w:r>
        <w:rPr>
          <w:lang w:val="id-ID"/>
        </w:rPr>
        <w:t>Wilujeng sinau pitados lan mitadosaken dhiri dhateng Sang Kristus ingkang sampun wungu</w:t>
      </w:r>
      <w:r w:rsidRPr="00813992">
        <w:rPr>
          <w:lang w:val="id-ID"/>
        </w:rPr>
        <w:t xml:space="preserve">, </w:t>
      </w:r>
      <w:r>
        <w:rPr>
          <w:lang w:val="id-ID"/>
        </w:rPr>
        <w:t>l</w:t>
      </w:r>
      <w:r w:rsidRPr="00813992">
        <w:rPr>
          <w:lang w:val="id-ID"/>
        </w:rPr>
        <w:t xml:space="preserve">an </w:t>
      </w:r>
      <w:r>
        <w:rPr>
          <w:lang w:val="id-ID"/>
        </w:rPr>
        <w:t>ngraosaken-raosaken</w:t>
      </w:r>
      <w:r w:rsidRPr="00813992">
        <w:rPr>
          <w:lang w:val="id-ID"/>
        </w:rPr>
        <w:t xml:space="preserve"> </w:t>
      </w:r>
      <w:r>
        <w:rPr>
          <w:lang w:val="id-ID"/>
        </w:rPr>
        <w:t>panguwaos wungun-Ipun</w:t>
      </w:r>
      <w:r w:rsidRPr="00813992">
        <w:rPr>
          <w:lang w:val="id-ID"/>
        </w:rPr>
        <w:t>.</w:t>
      </w:r>
    </w:p>
    <w:p w14:paraId="6B54F586" w14:textId="77777777" w:rsidR="0036203C" w:rsidRPr="00813992" w:rsidRDefault="0036203C" w:rsidP="0036203C">
      <w:pPr>
        <w:rPr>
          <w:lang w:val="id-ID"/>
        </w:rPr>
      </w:pPr>
    </w:p>
    <w:p w14:paraId="355C0DCA" w14:textId="77777777" w:rsidR="0036203C" w:rsidRPr="00830D55" w:rsidRDefault="0036203C" w:rsidP="0036203C">
      <w:pPr>
        <w:ind w:left="360" w:hanging="356"/>
        <w:rPr>
          <w:bCs/>
          <w:lang w:val="id-ID"/>
        </w:rPr>
      </w:pPr>
      <w:r w:rsidRPr="00813992">
        <w:rPr>
          <w:b/>
          <w:lang w:val="id-ID"/>
        </w:rPr>
        <w:t>7.</w:t>
      </w:r>
      <w:r w:rsidRPr="00813992">
        <w:rPr>
          <w:b/>
          <w:lang w:val="id-ID"/>
        </w:rPr>
        <w:tab/>
      </w:r>
      <w:r>
        <w:rPr>
          <w:b/>
          <w:lang w:val="id-ID"/>
        </w:rPr>
        <w:t>KIDUNG</w:t>
      </w:r>
      <w:r w:rsidRPr="00813992">
        <w:rPr>
          <w:b/>
          <w:lang w:val="id-ID"/>
        </w:rPr>
        <w:t xml:space="preserve"> </w:t>
      </w:r>
      <w:r>
        <w:rPr>
          <w:b/>
          <w:lang w:val="id-ID"/>
        </w:rPr>
        <w:t xml:space="preserve">PAMUJI: </w:t>
      </w:r>
      <w:r>
        <w:rPr>
          <w:bCs/>
          <w:lang w:val="id-ID"/>
        </w:rPr>
        <w:t>KPJ 155:1,3</w:t>
      </w:r>
    </w:p>
    <w:p w14:paraId="2789DED1" w14:textId="77777777" w:rsidR="0036203C" w:rsidRPr="00275F54" w:rsidRDefault="0036203C" w:rsidP="0036203C">
      <w:pPr>
        <w:pStyle w:val="Judul1"/>
        <w:ind w:left="360"/>
        <w:jc w:val="center"/>
        <w:rPr>
          <w:rFonts w:cs="Calibri"/>
          <w:b w:val="0"/>
          <w:lang w:val="id-ID"/>
        </w:rPr>
      </w:pPr>
      <w:r w:rsidRPr="00275F54">
        <w:rPr>
          <w:rFonts w:cs="Calibri"/>
          <w:b w:val="0"/>
          <w:lang w:val="id-ID"/>
        </w:rPr>
        <w:t>KPJ 155:1,3 AKU TAN NATÉ  MANGERTI</w:t>
      </w:r>
    </w:p>
    <w:p w14:paraId="6F35C8FF" w14:textId="77777777" w:rsidR="0036203C" w:rsidRPr="00275F54" w:rsidRDefault="0036203C" w:rsidP="0036203C">
      <w:pPr>
        <w:pStyle w:val="Judul1"/>
        <w:ind w:left="360"/>
        <w:rPr>
          <w:rFonts w:cs="Calibri"/>
          <w:b w:val="0"/>
          <w:lang w:val="id-ID"/>
        </w:rPr>
      </w:pPr>
    </w:p>
    <w:p w14:paraId="7D6CCD01" w14:textId="77777777" w:rsidR="0036203C" w:rsidRPr="00275F54" w:rsidRDefault="0036203C" w:rsidP="0036203C">
      <w:pPr>
        <w:pStyle w:val="Judul1"/>
        <w:ind w:left="720" w:hanging="360"/>
        <w:rPr>
          <w:rFonts w:cs="Calibri"/>
          <w:b w:val="0"/>
          <w:lang w:val="id-ID"/>
        </w:rPr>
      </w:pPr>
      <w:r w:rsidRPr="00275F54">
        <w:rPr>
          <w:rFonts w:cs="Calibri"/>
          <w:b w:val="0"/>
          <w:lang w:val="id-ID"/>
        </w:rPr>
        <w:t xml:space="preserve"> 1.</w:t>
      </w:r>
      <w:r>
        <w:rPr>
          <w:rFonts w:cs="Calibri"/>
          <w:b w:val="0"/>
          <w:lang w:val="id-ID"/>
        </w:rPr>
        <w:tab/>
      </w:r>
      <w:r w:rsidRPr="00275F54">
        <w:rPr>
          <w:rFonts w:cs="Calibri"/>
          <w:b w:val="0"/>
          <w:lang w:val="id-ID"/>
        </w:rPr>
        <w:t>Aku tan naté mangerti kapan begja cilaka,</w:t>
      </w:r>
    </w:p>
    <w:p w14:paraId="52018EA2" w14:textId="77777777" w:rsidR="0036203C" w:rsidRPr="00275F54" w:rsidRDefault="0036203C" w:rsidP="0036203C">
      <w:pPr>
        <w:pStyle w:val="Judul1"/>
        <w:ind w:left="720"/>
        <w:rPr>
          <w:rFonts w:cs="Calibri"/>
          <w:b w:val="0"/>
          <w:lang w:val="id-ID"/>
        </w:rPr>
      </w:pPr>
      <w:r w:rsidRPr="00275F54">
        <w:rPr>
          <w:rFonts w:cs="Calibri"/>
          <w:b w:val="0"/>
          <w:lang w:val="id-ID"/>
        </w:rPr>
        <w:t>mung tansah pasrah mring Gusti, yéku Pamarta setya.</w:t>
      </w:r>
    </w:p>
    <w:p w14:paraId="20C9ACA7" w14:textId="77777777" w:rsidR="0036203C" w:rsidRPr="00275F54" w:rsidRDefault="0036203C" w:rsidP="0036203C">
      <w:pPr>
        <w:pStyle w:val="Judul1"/>
        <w:ind w:left="720"/>
        <w:rPr>
          <w:rFonts w:cs="Calibri"/>
          <w:b w:val="0"/>
          <w:lang w:val="id-ID"/>
        </w:rPr>
      </w:pPr>
      <w:r w:rsidRPr="00275F54">
        <w:rPr>
          <w:rFonts w:cs="Calibri"/>
          <w:b w:val="0"/>
          <w:lang w:val="id-ID"/>
        </w:rPr>
        <w:t>Mantep pracaya ing ati manut rèh lan sabdanya.</w:t>
      </w:r>
    </w:p>
    <w:p w14:paraId="73F1474D" w14:textId="77777777" w:rsidR="0036203C" w:rsidRPr="00275F54" w:rsidRDefault="0036203C" w:rsidP="0036203C">
      <w:pPr>
        <w:pStyle w:val="Judul1"/>
        <w:ind w:left="720"/>
        <w:rPr>
          <w:rFonts w:cs="Calibri"/>
          <w:b w:val="0"/>
          <w:lang w:val="id-ID"/>
        </w:rPr>
      </w:pPr>
      <w:r w:rsidRPr="00275F54">
        <w:rPr>
          <w:rFonts w:cs="Calibri"/>
          <w:b w:val="0"/>
          <w:lang w:val="id-ID"/>
        </w:rPr>
        <w:t>Tinuntun dumugèng janji mring kasampurnan swarga.</w:t>
      </w:r>
    </w:p>
    <w:p w14:paraId="0A493D80" w14:textId="77777777" w:rsidR="0036203C" w:rsidRPr="00275F54" w:rsidRDefault="0036203C" w:rsidP="0036203C">
      <w:pPr>
        <w:pStyle w:val="Judul1"/>
        <w:ind w:left="360"/>
        <w:rPr>
          <w:rFonts w:cs="Calibri"/>
          <w:b w:val="0"/>
          <w:lang w:val="id-ID"/>
        </w:rPr>
      </w:pPr>
    </w:p>
    <w:p w14:paraId="36C919F6" w14:textId="77777777" w:rsidR="0036203C" w:rsidRPr="00275F54" w:rsidRDefault="0036203C" w:rsidP="0036203C">
      <w:pPr>
        <w:pStyle w:val="Judul1"/>
        <w:ind w:left="720" w:hanging="360"/>
        <w:rPr>
          <w:rFonts w:cs="Calibri"/>
          <w:b w:val="0"/>
          <w:lang w:val="id-ID"/>
        </w:rPr>
      </w:pPr>
      <w:r w:rsidRPr="00275F54">
        <w:rPr>
          <w:rFonts w:cs="Calibri"/>
          <w:b w:val="0"/>
          <w:lang w:val="id-ID"/>
        </w:rPr>
        <w:t>3.</w:t>
      </w:r>
      <w:r>
        <w:rPr>
          <w:rFonts w:cs="Calibri"/>
          <w:b w:val="0"/>
          <w:lang w:val="id-ID"/>
        </w:rPr>
        <w:tab/>
      </w:r>
      <w:r w:rsidRPr="00275F54">
        <w:rPr>
          <w:rFonts w:cs="Calibri"/>
          <w:b w:val="0"/>
          <w:lang w:val="id-ID"/>
        </w:rPr>
        <w:t>Uripku ing pangrèhé Gusti, tan ana pangrèh liya.</w:t>
      </w:r>
    </w:p>
    <w:p w14:paraId="5BF5D0A0" w14:textId="77777777" w:rsidR="0036203C" w:rsidRPr="00275F54" w:rsidRDefault="0036203C" w:rsidP="0036203C">
      <w:pPr>
        <w:pStyle w:val="Judul1"/>
        <w:ind w:left="720"/>
        <w:rPr>
          <w:rFonts w:cs="Calibri"/>
          <w:b w:val="0"/>
          <w:lang w:val="id-ID"/>
        </w:rPr>
      </w:pPr>
      <w:r w:rsidRPr="00275F54">
        <w:rPr>
          <w:rFonts w:cs="Calibri"/>
          <w:b w:val="0"/>
          <w:lang w:val="id-ID"/>
        </w:rPr>
        <w:t>Kasarasan lan rejeki, wuwuhing sih-nugraha.</w:t>
      </w:r>
    </w:p>
    <w:p w14:paraId="0051774D" w14:textId="77777777" w:rsidR="0036203C" w:rsidRPr="00275F54" w:rsidRDefault="0036203C" w:rsidP="0036203C">
      <w:pPr>
        <w:pStyle w:val="Judul1"/>
        <w:ind w:left="720"/>
        <w:rPr>
          <w:rFonts w:cs="Calibri"/>
          <w:b w:val="0"/>
          <w:lang w:val="id-ID"/>
        </w:rPr>
      </w:pPr>
      <w:r w:rsidRPr="00275F54">
        <w:rPr>
          <w:rFonts w:cs="Calibri"/>
          <w:b w:val="0"/>
          <w:lang w:val="id-ID"/>
        </w:rPr>
        <w:t>Rancangan tinata tliti, pratandhaning sutresna.</w:t>
      </w:r>
    </w:p>
    <w:p w14:paraId="505A6B09" w14:textId="77777777" w:rsidR="0036203C" w:rsidRDefault="0036203C" w:rsidP="0036203C">
      <w:pPr>
        <w:pStyle w:val="Judul1"/>
        <w:ind w:left="720"/>
        <w:rPr>
          <w:rFonts w:cs="Calibri"/>
          <w:b w:val="0"/>
          <w:lang w:val="id-ID"/>
        </w:rPr>
      </w:pPr>
      <w:r w:rsidRPr="00275F54">
        <w:rPr>
          <w:rFonts w:cs="Calibri"/>
          <w:b w:val="0"/>
          <w:lang w:val="id-ID"/>
        </w:rPr>
        <w:t>Aku tan kwatir, tan wedi, mung begja kang pinanggya.</w:t>
      </w:r>
    </w:p>
    <w:p w14:paraId="37C91C9A" w14:textId="77777777" w:rsidR="0036203C" w:rsidRDefault="0036203C" w:rsidP="0036203C">
      <w:pPr>
        <w:ind w:left="360" w:hanging="356"/>
        <w:rPr>
          <w:b/>
          <w:lang w:val="id-ID"/>
        </w:rPr>
      </w:pPr>
    </w:p>
    <w:p w14:paraId="395B0A20" w14:textId="77777777" w:rsidR="0036203C" w:rsidRPr="00813992" w:rsidRDefault="0036203C" w:rsidP="0036203C">
      <w:pPr>
        <w:ind w:left="360" w:hanging="356"/>
        <w:rPr>
          <w:b/>
          <w:lang w:val="id-ID"/>
        </w:rPr>
      </w:pPr>
      <w:r w:rsidRPr="00813992">
        <w:rPr>
          <w:b/>
          <w:lang w:val="id-ID"/>
        </w:rPr>
        <w:t>8.</w:t>
      </w:r>
      <w:r w:rsidRPr="00813992">
        <w:rPr>
          <w:b/>
          <w:lang w:val="id-ID"/>
        </w:rPr>
        <w:tab/>
      </w:r>
      <w:r>
        <w:rPr>
          <w:b/>
          <w:lang w:val="id-ID"/>
        </w:rPr>
        <w:t>PAN</w:t>
      </w:r>
      <w:r w:rsidRPr="00813992">
        <w:rPr>
          <w:b/>
          <w:lang w:val="id-ID"/>
        </w:rPr>
        <w:t>DO</w:t>
      </w:r>
      <w:r>
        <w:rPr>
          <w:b/>
          <w:lang w:val="id-ID"/>
        </w:rPr>
        <w:t>NG</w:t>
      </w:r>
      <w:r w:rsidRPr="00813992">
        <w:rPr>
          <w:b/>
          <w:lang w:val="id-ID"/>
        </w:rPr>
        <w:t xml:space="preserve">A </w:t>
      </w:r>
    </w:p>
    <w:p w14:paraId="74A040B8" w14:textId="77777777" w:rsidR="0036203C" w:rsidRPr="00813992" w:rsidRDefault="0036203C" w:rsidP="0036203C">
      <w:pPr>
        <w:pStyle w:val="DaftarParagraf"/>
        <w:widowControl/>
        <w:numPr>
          <w:ilvl w:val="0"/>
          <w:numId w:val="118"/>
        </w:numPr>
        <w:autoSpaceDE/>
        <w:autoSpaceDN/>
        <w:ind w:left="630" w:hanging="283"/>
        <w:contextualSpacing/>
        <w:rPr>
          <w:bCs/>
          <w:lang w:val="id-ID"/>
        </w:rPr>
      </w:pPr>
      <w:r>
        <w:rPr>
          <w:bCs/>
          <w:lang w:val="id-ID"/>
        </w:rPr>
        <w:t>Panuwun tumrap saben</w:t>
      </w:r>
      <w:r w:rsidRPr="00813992">
        <w:rPr>
          <w:bCs/>
          <w:lang w:val="id-ID"/>
        </w:rPr>
        <w:t xml:space="preserve"> </w:t>
      </w:r>
      <w:r>
        <w:rPr>
          <w:bCs/>
          <w:lang w:val="id-ID"/>
        </w:rPr>
        <w:t>prekawis badhéa ingkang bab ingkang kasil, mboten kasil, kaunggulan lan karingkihan</w:t>
      </w:r>
      <w:r w:rsidRPr="00843D1F">
        <w:rPr>
          <w:bCs/>
          <w:color w:val="C00000"/>
          <w:lang w:val="id-ID"/>
        </w:rPr>
        <w:t xml:space="preserve"> </w:t>
      </w:r>
      <w:r w:rsidRPr="003F3F27">
        <w:rPr>
          <w:bCs/>
          <w:lang w:val="id-ID"/>
        </w:rPr>
        <w:t xml:space="preserve">ingkang saged </w:t>
      </w:r>
      <w:r>
        <w:rPr>
          <w:bCs/>
          <w:lang w:val="id-ID"/>
        </w:rPr>
        <w:t>ngarahaken dhiri dhateng welas asih lan panguwosipun Gusti</w:t>
      </w:r>
      <w:r w:rsidRPr="00813992">
        <w:rPr>
          <w:bCs/>
          <w:lang w:val="id-ID"/>
        </w:rPr>
        <w:t xml:space="preserve"> Allah</w:t>
      </w:r>
    </w:p>
    <w:p w14:paraId="42DFBD8B" w14:textId="77777777" w:rsidR="0036203C" w:rsidRPr="00843D1F" w:rsidRDefault="0036203C" w:rsidP="0036203C">
      <w:pPr>
        <w:pStyle w:val="DaftarParagraf"/>
        <w:widowControl/>
        <w:numPr>
          <w:ilvl w:val="0"/>
          <w:numId w:val="118"/>
        </w:numPr>
        <w:autoSpaceDE/>
        <w:autoSpaceDN/>
        <w:ind w:left="630" w:hanging="283"/>
        <w:contextualSpacing/>
        <w:rPr>
          <w:bCs/>
          <w:lang w:val="id-ID"/>
        </w:rPr>
      </w:pPr>
      <w:r>
        <w:rPr>
          <w:bCs/>
          <w:lang w:val="id-ID"/>
        </w:rPr>
        <w:t>Nyuwun kawicaksanan-panuntuning Sang Roh Suci kanggé ngraosaken panguwaos wungunipun</w:t>
      </w:r>
      <w:r w:rsidRPr="00BA0616">
        <w:rPr>
          <w:bCs/>
          <w:color w:val="FF0000"/>
          <w:lang w:val="id-ID"/>
        </w:rPr>
        <w:t xml:space="preserve"> </w:t>
      </w:r>
      <w:r w:rsidRPr="00843D1F">
        <w:rPr>
          <w:bCs/>
          <w:lang w:val="id-ID"/>
        </w:rPr>
        <w:t xml:space="preserve">lan sinau mitadosaken dhiri dhateng Sang Kristus </w:t>
      </w:r>
    </w:p>
    <w:p w14:paraId="1C774A26" w14:textId="77777777" w:rsidR="0036203C" w:rsidRPr="00813992" w:rsidRDefault="0036203C" w:rsidP="0036203C">
      <w:pPr>
        <w:rPr>
          <w:b/>
          <w:lang w:val="id-ID"/>
        </w:rPr>
      </w:pPr>
    </w:p>
    <w:p w14:paraId="276466AD" w14:textId="77777777" w:rsidR="0036203C" w:rsidRPr="00830D55" w:rsidRDefault="0036203C" w:rsidP="0036203C">
      <w:pPr>
        <w:ind w:left="360" w:hanging="356"/>
        <w:rPr>
          <w:bCs/>
          <w:lang w:val="id-ID"/>
        </w:rPr>
      </w:pPr>
      <w:r w:rsidRPr="00813992">
        <w:rPr>
          <w:b/>
          <w:lang w:val="id-ID"/>
        </w:rPr>
        <w:t>9.</w:t>
      </w:r>
      <w:r w:rsidRPr="00813992">
        <w:rPr>
          <w:b/>
          <w:lang w:val="id-ID"/>
        </w:rPr>
        <w:tab/>
      </w:r>
      <w:r>
        <w:rPr>
          <w:b/>
          <w:lang w:val="id-ID"/>
        </w:rPr>
        <w:t xml:space="preserve">KIDUNG PANUTUP: </w:t>
      </w:r>
      <w:r>
        <w:rPr>
          <w:bCs/>
          <w:lang w:val="id-ID"/>
        </w:rPr>
        <w:t>KPJ 437:1, 3</w:t>
      </w:r>
    </w:p>
    <w:p w14:paraId="51C3D0A4" w14:textId="77777777" w:rsidR="0036203C" w:rsidRPr="00275F54" w:rsidRDefault="0036203C" w:rsidP="0036203C">
      <w:pPr>
        <w:pStyle w:val="Judul1"/>
        <w:ind w:left="360"/>
        <w:jc w:val="center"/>
        <w:rPr>
          <w:rFonts w:cs="Calibri"/>
          <w:b w:val="0"/>
          <w:lang w:val="id-ID"/>
        </w:rPr>
      </w:pPr>
      <w:r w:rsidRPr="00275F54">
        <w:rPr>
          <w:rFonts w:cs="Calibri"/>
          <w:b w:val="0"/>
          <w:lang w:val="id-ID"/>
        </w:rPr>
        <w:t>KPJ 437</w:t>
      </w:r>
      <w:r>
        <w:rPr>
          <w:rFonts w:cs="Calibri"/>
          <w:b w:val="0"/>
          <w:lang w:val="id-ID"/>
        </w:rPr>
        <w:t xml:space="preserve">. </w:t>
      </w:r>
      <w:r w:rsidRPr="00275F54">
        <w:rPr>
          <w:rFonts w:cs="Calibri"/>
          <w:b w:val="0"/>
          <w:lang w:val="id-ID"/>
        </w:rPr>
        <w:t>GUSTI YESUS PANGÈN KULA</w:t>
      </w:r>
    </w:p>
    <w:p w14:paraId="6027FC97" w14:textId="77777777" w:rsidR="0036203C" w:rsidRPr="00275F54" w:rsidRDefault="0036203C" w:rsidP="0036203C">
      <w:pPr>
        <w:pStyle w:val="Judul1"/>
        <w:ind w:left="360"/>
        <w:rPr>
          <w:rFonts w:cs="Calibri"/>
          <w:b w:val="0"/>
          <w:lang w:val="id-ID"/>
        </w:rPr>
      </w:pPr>
    </w:p>
    <w:p w14:paraId="791224F6" w14:textId="77777777" w:rsidR="0036203C" w:rsidRPr="00275F54" w:rsidRDefault="0036203C" w:rsidP="0036203C">
      <w:pPr>
        <w:pStyle w:val="Judul1"/>
        <w:ind w:left="720" w:hanging="360"/>
        <w:rPr>
          <w:rFonts w:cs="Calibri"/>
          <w:b w:val="0"/>
          <w:lang w:val="id-ID"/>
        </w:rPr>
      </w:pPr>
      <w:r w:rsidRPr="00275F54">
        <w:rPr>
          <w:rFonts w:cs="Calibri"/>
          <w:b w:val="0"/>
          <w:lang w:val="id-ID"/>
        </w:rPr>
        <w:t>1</w:t>
      </w:r>
      <w:r>
        <w:rPr>
          <w:rFonts w:cs="Calibri"/>
          <w:b w:val="0"/>
          <w:lang w:val="id-ID"/>
        </w:rPr>
        <w:t>)</w:t>
      </w:r>
      <w:r w:rsidRPr="00275F54">
        <w:rPr>
          <w:rFonts w:cs="Calibri"/>
          <w:b w:val="0"/>
          <w:lang w:val="id-ID"/>
        </w:rPr>
        <w:tab/>
        <w:t>Gusti Yésus Pangèn kula, Sèstu gung sih Paduka,</w:t>
      </w:r>
    </w:p>
    <w:p w14:paraId="4820F817" w14:textId="77777777" w:rsidR="0036203C" w:rsidRPr="00275F54" w:rsidRDefault="0036203C" w:rsidP="0036203C">
      <w:pPr>
        <w:pStyle w:val="Judul1"/>
        <w:ind w:left="720"/>
        <w:rPr>
          <w:rFonts w:cs="Calibri"/>
          <w:b w:val="0"/>
          <w:lang w:val="id-ID"/>
        </w:rPr>
      </w:pPr>
      <w:r w:rsidRPr="00275F54">
        <w:rPr>
          <w:rFonts w:cs="Calibri"/>
          <w:b w:val="0"/>
          <w:lang w:val="id-ID"/>
        </w:rPr>
        <w:t>Ing sapurug kula mlampah, Paduka kanthi tansah</w:t>
      </w:r>
    </w:p>
    <w:p w14:paraId="33DA549C" w14:textId="77777777" w:rsidR="0036203C" w:rsidRPr="00275F54" w:rsidRDefault="0036203C" w:rsidP="0036203C">
      <w:pPr>
        <w:pStyle w:val="Judul1"/>
        <w:tabs>
          <w:tab w:val="left" w:pos="1260"/>
        </w:tabs>
        <w:ind w:left="720"/>
        <w:rPr>
          <w:rFonts w:cs="Calibri"/>
          <w:b w:val="0"/>
          <w:lang w:val="id-ID"/>
        </w:rPr>
      </w:pPr>
      <w:r w:rsidRPr="00275F54">
        <w:rPr>
          <w:rFonts w:cs="Calibri"/>
          <w:b w:val="0"/>
          <w:lang w:val="id-ID"/>
        </w:rPr>
        <w:t>Ref</w:t>
      </w:r>
      <w:r>
        <w:rPr>
          <w:rFonts w:cs="Calibri"/>
          <w:b w:val="0"/>
          <w:lang w:val="id-ID"/>
        </w:rPr>
        <w:t>f.</w:t>
      </w:r>
      <w:r>
        <w:rPr>
          <w:rFonts w:cs="Calibri"/>
          <w:b w:val="0"/>
          <w:lang w:val="id-ID"/>
        </w:rPr>
        <w:tab/>
      </w:r>
      <w:r w:rsidRPr="00275F54">
        <w:rPr>
          <w:rFonts w:cs="Calibri"/>
          <w:b w:val="0"/>
          <w:lang w:val="id-ID"/>
        </w:rPr>
        <w:t>Kinanthi ing Gusti, kinanthi ing Gusti</w:t>
      </w:r>
    </w:p>
    <w:p w14:paraId="59ECBEBC" w14:textId="77777777" w:rsidR="0036203C" w:rsidRPr="00275F54" w:rsidRDefault="0036203C" w:rsidP="0036203C">
      <w:pPr>
        <w:pStyle w:val="Judul1"/>
        <w:ind w:left="1260"/>
        <w:rPr>
          <w:rFonts w:cs="Calibri"/>
          <w:b w:val="0"/>
          <w:lang w:val="id-ID"/>
        </w:rPr>
      </w:pPr>
      <w:r>
        <w:rPr>
          <w:rFonts w:cs="Calibri"/>
          <w:b w:val="0"/>
          <w:lang w:val="id-ID"/>
        </w:rPr>
        <w:t>I</w:t>
      </w:r>
      <w:r w:rsidRPr="00275F54">
        <w:rPr>
          <w:rFonts w:cs="Calibri"/>
          <w:b w:val="0"/>
          <w:lang w:val="id-ID"/>
        </w:rPr>
        <w:t>ng satitah kula nrimah,angger kinanthi Gusti.</w:t>
      </w:r>
    </w:p>
    <w:p w14:paraId="6A5E18DF" w14:textId="77777777" w:rsidR="0036203C" w:rsidRPr="00275F54" w:rsidRDefault="0036203C" w:rsidP="0036203C">
      <w:pPr>
        <w:pStyle w:val="Judul1"/>
        <w:ind w:left="360"/>
        <w:rPr>
          <w:rFonts w:cs="Calibri"/>
          <w:b w:val="0"/>
          <w:lang w:val="id-ID"/>
        </w:rPr>
      </w:pPr>
    </w:p>
    <w:p w14:paraId="36ED1667" w14:textId="77777777" w:rsidR="0036203C" w:rsidRPr="00275F54" w:rsidRDefault="0036203C" w:rsidP="0036203C">
      <w:pPr>
        <w:pStyle w:val="Judul1"/>
        <w:ind w:left="720" w:hanging="360"/>
        <w:rPr>
          <w:rFonts w:cs="Calibri"/>
          <w:b w:val="0"/>
          <w:lang w:val="id-ID"/>
        </w:rPr>
      </w:pPr>
      <w:r w:rsidRPr="00275F54">
        <w:rPr>
          <w:rFonts w:cs="Calibri"/>
          <w:b w:val="0"/>
          <w:lang w:val="id-ID"/>
        </w:rPr>
        <w:lastRenderedPageBreak/>
        <w:t>3.</w:t>
      </w:r>
      <w:r w:rsidRPr="00275F54">
        <w:rPr>
          <w:rFonts w:cs="Calibri"/>
          <w:b w:val="0"/>
          <w:lang w:val="id-ID"/>
        </w:rPr>
        <w:tab/>
        <w:t>Ajrih - asih maring Gusti, wah nresnani sesami,</w:t>
      </w:r>
    </w:p>
    <w:p w14:paraId="40813CC4" w14:textId="77777777" w:rsidR="0036203C" w:rsidRDefault="0036203C" w:rsidP="0036203C">
      <w:pPr>
        <w:pStyle w:val="Judul1"/>
        <w:ind w:left="720"/>
        <w:rPr>
          <w:rFonts w:cs="Calibri"/>
          <w:b w:val="0"/>
          <w:lang w:val="id-ID"/>
        </w:rPr>
      </w:pPr>
      <w:r w:rsidRPr="00275F54">
        <w:rPr>
          <w:rFonts w:cs="Calibri"/>
          <w:b w:val="0"/>
          <w:lang w:val="id-ID"/>
        </w:rPr>
        <w:t>lah puniku gesang kula,  wit panganthi Paduka.</w:t>
      </w:r>
    </w:p>
    <w:p w14:paraId="390512C1" w14:textId="77777777" w:rsidR="0036203C" w:rsidRDefault="0036203C" w:rsidP="0036203C">
      <w:pPr>
        <w:pStyle w:val="Judul1"/>
        <w:tabs>
          <w:tab w:val="left" w:pos="1260"/>
        </w:tabs>
        <w:ind w:left="720"/>
        <w:rPr>
          <w:rFonts w:cs="Calibri"/>
          <w:b w:val="0"/>
          <w:lang w:val="id-ID"/>
        </w:rPr>
      </w:pPr>
      <w:r>
        <w:rPr>
          <w:rFonts w:cs="Calibri"/>
          <w:b w:val="0"/>
          <w:lang w:val="id-ID"/>
        </w:rPr>
        <w:t>R</w:t>
      </w:r>
      <w:r w:rsidRPr="00275F54">
        <w:rPr>
          <w:rFonts w:cs="Calibri"/>
          <w:b w:val="0"/>
          <w:lang w:val="id-ID"/>
        </w:rPr>
        <w:t>ef.</w:t>
      </w:r>
      <w:r>
        <w:rPr>
          <w:rFonts w:cs="Calibri"/>
          <w:b w:val="0"/>
          <w:lang w:val="id-ID"/>
        </w:rPr>
        <w:tab/>
        <w:t>.....</w:t>
      </w:r>
    </w:p>
    <w:p w14:paraId="12AD5101" w14:textId="77777777" w:rsidR="0036203C" w:rsidRPr="00813992" w:rsidRDefault="0036203C" w:rsidP="0036203C">
      <w:pPr>
        <w:pStyle w:val="Judul1"/>
        <w:ind w:left="360"/>
        <w:rPr>
          <w:rFonts w:cs="Calibri"/>
          <w:b w:val="0"/>
          <w:bCs w:val="0"/>
          <w:lang w:val="id-ID"/>
        </w:rPr>
      </w:pPr>
      <w:r w:rsidRPr="00813992">
        <w:rPr>
          <w:rFonts w:cs="Calibri"/>
          <w:b w:val="0"/>
          <w:lang w:val="id-ID"/>
        </w:rPr>
        <w:t xml:space="preserve"> </w:t>
      </w:r>
    </w:p>
    <w:p w14:paraId="1E095381" w14:textId="77777777" w:rsidR="0036203C" w:rsidRPr="00813992" w:rsidRDefault="0036203C" w:rsidP="0036203C">
      <w:pPr>
        <w:jc w:val="right"/>
        <w:rPr>
          <w:lang w:val="id-ID"/>
        </w:rPr>
      </w:pPr>
    </w:p>
    <w:p w14:paraId="66D541EB" w14:textId="77777777" w:rsidR="0036203C" w:rsidRDefault="0036203C" w:rsidP="0036203C">
      <w:pPr>
        <w:jc w:val="right"/>
        <w:rPr>
          <w:lang w:val="id-ID"/>
        </w:rPr>
      </w:pPr>
      <w:r>
        <w:rPr>
          <w:lang w:val="id-ID"/>
        </w:rPr>
        <w:t>[</w:t>
      </w:r>
      <w:r w:rsidRPr="00813992">
        <w:rPr>
          <w:lang w:val="id-ID"/>
        </w:rPr>
        <w:t>aps</w:t>
      </w:r>
      <w:r>
        <w:rPr>
          <w:lang w:val="id-ID"/>
        </w:rPr>
        <w:t>-ww]</w:t>
      </w:r>
    </w:p>
    <w:p w14:paraId="1E4ECE35" w14:textId="77777777" w:rsidR="0036203C" w:rsidRPr="00813992" w:rsidRDefault="0036203C" w:rsidP="0036203C">
      <w:pPr>
        <w:jc w:val="both"/>
        <w:rPr>
          <w:lang w:val="id-ID"/>
        </w:rPr>
      </w:pPr>
    </w:p>
    <w:p w14:paraId="50498811" w14:textId="77777777" w:rsidR="0036203C" w:rsidRDefault="0036203C" w:rsidP="0036203C">
      <w:pPr>
        <w:pStyle w:val="TeksIsi"/>
        <w:ind w:left="0"/>
        <w:jc w:val="center"/>
        <w:rPr>
          <w:lang w:val="id-ID"/>
        </w:rPr>
      </w:pPr>
      <w:r>
        <w:rPr>
          <w:lang w:val="id-ID"/>
        </w:rPr>
        <w:sym w:font="Wingdings" w:char="F026"/>
      </w:r>
    </w:p>
    <w:p w14:paraId="2FF5D296" w14:textId="77777777" w:rsidR="0036203C" w:rsidRDefault="0036203C" w:rsidP="0036203C">
      <w:pPr>
        <w:pStyle w:val="TeksIsi"/>
        <w:ind w:left="0"/>
        <w:rPr>
          <w:lang w:val="id-ID"/>
        </w:rPr>
      </w:pPr>
    </w:p>
    <w:p w14:paraId="17C18891" w14:textId="3B1B4127" w:rsidR="00323A65" w:rsidRDefault="00323A65" w:rsidP="00323A65">
      <w:pPr>
        <w:jc w:val="right"/>
        <w:rPr>
          <w:color w:val="0070C0"/>
          <w:lang w:val="id-ID"/>
        </w:rPr>
      </w:pPr>
    </w:p>
    <w:p w14:paraId="5A6B0E7B" w14:textId="25AA5A0B" w:rsidR="0036203C" w:rsidRPr="00031BD0" w:rsidRDefault="0036203C" w:rsidP="0036203C">
      <w:pPr>
        <w:jc w:val="both"/>
        <w:rPr>
          <w:color w:val="0070C0"/>
          <w:lang w:val="id-ID"/>
        </w:rPr>
      </w:pPr>
    </w:p>
    <w:p w14:paraId="37853151" w14:textId="6BC83BFA" w:rsidR="00323A65" w:rsidRPr="00813992" w:rsidRDefault="00323A65" w:rsidP="003E3F67">
      <w:pPr>
        <w:pStyle w:val="TeksIsi"/>
        <w:ind w:left="0"/>
        <w:rPr>
          <w:lang w:val="id-ID"/>
        </w:rPr>
      </w:pPr>
    </w:p>
    <w:p w14:paraId="195988AC" w14:textId="7BB1D4F0" w:rsidR="009000DA" w:rsidRDefault="0036203C">
      <w:pPr>
        <w:rPr>
          <w:lang w:val="id-ID"/>
        </w:rPr>
      </w:pPr>
      <w:r w:rsidRPr="00031BD0">
        <w:rPr>
          <w:noProof/>
          <w:lang w:val="id-ID"/>
        </w:rPr>
        <mc:AlternateContent>
          <mc:Choice Requires="wps">
            <w:drawing>
              <wp:anchor distT="0" distB="0" distL="114300" distR="114300" simplePos="0" relativeHeight="251947520" behindDoc="0" locked="0" layoutInCell="1" allowOverlap="1" wp14:anchorId="25DAE462" wp14:editId="4DA87F31">
                <wp:simplePos x="0" y="0"/>
                <wp:positionH relativeFrom="column">
                  <wp:posOffset>-57150</wp:posOffset>
                </wp:positionH>
                <wp:positionV relativeFrom="paragraph">
                  <wp:posOffset>2983865</wp:posOffset>
                </wp:positionV>
                <wp:extent cx="4194810" cy="676910"/>
                <wp:effectExtent l="0" t="0" r="0" b="8890"/>
                <wp:wrapSquare wrapText="bothSides"/>
                <wp:docPr id="178205296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4810" cy="676910"/>
                        </a:xfrm>
                        <a:prstGeom prst="rect">
                          <a:avLst/>
                        </a:prstGeom>
                        <a:solidFill>
                          <a:srgbClr val="EEEC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A95995" w14:textId="77777777" w:rsidR="0036203C" w:rsidRDefault="0036203C" w:rsidP="0036203C">
                            <w:pPr>
                              <w:jc w:val="center"/>
                              <w:textDirection w:val="btLr"/>
                            </w:pPr>
                            <w:r>
                              <w:rPr>
                                <w:color w:val="000000"/>
                                <w:sz w:val="20"/>
                              </w:rPr>
                              <w:t xml:space="preserve">Materi Pakempalan Pandonga karancang nyrambahi sadaya </w:t>
                            </w:r>
                            <w:r>
                              <w:rPr>
                                <w:i/>
                                <w:iCs/>
                                <w:color w:val="000000"/>
                                <w:sz w:val="20"/>
                              </w:rPr>
                              <w:t>generasi</w:t>
                            </w:r>
                            <w:r>
                              <w:rPr>
                                <w:color w:val="000000"/>
                                <w:sz w:val="20"/>
                              </w:rPr>
                              <w:t xml:space="preserve"> (turunan), saking laré, kanéman, diwasa, ngantos kasepuhan. Awit saking punika, prayogi menawi saged sadaya </w:t>
                            </w:r>
                            <w:r w:rsidRPr="007943D7">
                              <w:rPr>
                                <w:i/>
                                <w:iCs/>
                                <w:color w:val="000000"/>
                                <w:sz w:val="20"/>
                              </w:rPr>
                              <w:t>generasi</w:t>
                            </w:r>
                            <w:r>
                              <w:rPr>
                                <w:color w:val="000000"/>
                                <w:sz w:val="20"/>
                              </w:rPr>
                              <w:t xml:space="preserve"> pikantuk jejibahan dhèrèk lelados ing pakempalan pandonga punika.</w:t>
                            </w:r>
                          </w:p>
                          <w:p w14:paraId="0DDE86A5" w14:textId="77777777" w:rsidR="0036203C" w:rsidRDefault="0036203C" w:rsidP="0036203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AE462" id="_x0000_s1140" style="position:absolute;margin-left:-4.5pt;margin-top:234.95pt;width:330.3pt;height:53.3pt;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" fillcolor="#eeece1" stroked="f">
                <v:textbox inset="2.53958mm,1.2694mm,2.53958mm,1.2694mm">
                  <w:txbxContent>
                    <w:p w14:paraId="3AA95995" w14:textId="77777777" w:rsidR="0036203C" w:rsidRDefault="0036203C" w:rsidP="0036203C">
                      <w:pPr>
                        <w:jc w:val="center"/>
                        <w:textDirection w:val="btLr"/>
                      </w:pPr>
                      <w:r>
                        <w:rPr>
                          <w:color w:val="000000"/>
                          <w:sz w:val="20"/>
                        </w:rPr>
                        <w:t xml:space="preserve">Materi Pakempalan Pandonga karancang nyrambahi sadaya </w:t>
                      </w:r>
                      <w:r>
                        <w:rPr>
                          <w:i/>
                          <w:iCs/>
                          <w:color w:val="000000"/>
                          <w:sz w:val="20"/>
                        </w:rPr>
                        <w:t>generasi</w:t>
                      </w:r>
                      <w:r>
                        <w:rPr>
                          <w:color w:val="000000"/>
                          <w:sz w:val="20"/>
                        </w:rPr>
                        <w:t xml:space="preserve"> (turunan), saking laré, kanéman, diwasa, ngantos kasepuhan. Awit saking punika, prayogi menawi saged sadaya </w:t>
                      </w:r>
                      <w:r w:rsidRPr="007943D7">
                        <w:rPr>
                          <w:i/>
                          <w:iCs/>
                          <w:color w:val="000000"/>
                          <w:sz w:val="20"/>
                        </w:rPr>
                        <w:t>generasi</w:t>
                      </w:r>
                      <w:r>
                        <w:rPr>
                          <w:color w:val="000000"/>
                          <w:sz w:val="20"/>
                        </w:rPr>
                        <w:t xml:space="preserve"> pikantuk jejibahan dhèrèk lelados ing pakempalan pandonga punika.</w:t>
                      </w:r>
                    </w:p>
                    <w:p w14:paraId="0DDE86A5" w14:textId="77777777" w:rsidR="0036203C" w:rsidRDefault="0036203C" w:rsidP="0036203C">
                      <w:pPr>
                        <w:textDirection w:val="btLr"/>
                      </w:pPr>
                    </w:p>
                  </w:txbxContent>
                </v:textbox>
                <w10:wrap type="square"/>
              </v:rect>
            </w:pict>
          </mc:Fallback>
        </mc:AlternateContent>
      </w:r>
      <w:r w:rsidR="009000DA" w:rsidRPr="00813992">
        <w:rPr>
          <w:lang w:val="id-ID"/>
        </w:rPr>
        <w:br w:type="page"/>
      </w:r>
    </w:p>
    <w:p w14:paraId="41871A9C" w14:textId="77777777" w:rsidR="0036203C" w:rsidRPr="00813992" w:rsidRDefault="0036203C" w:rsidP="0036203C">
      <w:pPr>
        <w:pStyle w:val="TeksIsi"/>
        <w:ind w:left="0"/>
        <w:rPr>
          <w:lang w:val="id-ID"/>
        </w:rPr>
      </w:pPr>
    </w:p>
    <w:p w14:paraId="7714B7E6" w14:textId="77777777" w:rsidR="0036203C" w:rsidRPr="00813992" w:rsidRDefault="0036203C" w:rsidP="0036203C">
      <w:pPr>
        <w:rPr>
          <w:lang w:val="id-ID"/>
        </w:rPr>
      </w:pPr>
      <w:r w:rsidRPr="00813992">
        <w:rPr>
          <w:lang w:val="id-ID"/>
        </w:rPr>
        <w:br w:type="page"/>
      </w:r>
    </w:p>
    <w:p w14:paraId="72A5DFB5" w14:textId="55C63AEA" w:rsidR="0036203C" w:rsidRDefault="00C51B80">
      <w:pPr>
        <w:rPr>
          <w:lang w:val="id-ID"/>
        </w:rPr>
      </w:pPr>
      <w:r w:rsidRPr="00813992">
        <w:rPr>
          <w:noProof/>
          <w:lang w:val="id-ID"/>
        </w:rPr>
        <w:lastRenderedPageBreak/>
        <mc:AlternateContent>
          <mc:Choice Requires="wps">
            <w:drawing>
              <wp:anchor distT="45720" distB="45720" distL="114300" distR="114300" simplePos="0" relativeHeight="251820544" behindDoc="0" locked="0" layoutInCell="1" allowOverlap="1" wp14:anchorId="1DC91BDC" wp14:editId="1C1B377B">
                <wp:simplePos x="0" y="0"/>
                <wp:positionH relativeFrom="margin">
                  <wp:posOffset>2381885</wp:posOffset>
                </wp:positionH>
                <wp:positionV relativeFrom="paragraph">
                  <wp:posOffset>336550</wp:posOffset>
                </wp:positionV>
                <wp:extent cx="1828800" cy="848360"/>
                <wp:effectExtent l="0" t="0" r="0" b="8890"/>
                <wp:wrapSquare wrapText="bothSides"/>
                <wp:docPr id="8587416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48360"/>
                        </a:xfrm>
                        <a:prstGeom prst="rect">
                          <a:avLst/>
                        </a:prstGeom>
                        <a:solidFill>
                          <a:srgbClr val="FFFFFF"/>
                        </a:solidFill>
                        <a:ln>
                          <a:noFill/>
                        </a:ln>
                      </wps:spPr>
                      <wps:txbx>
                        <w:txbxContent>
                          <w:p w14:paraId="18E3E32F" w14:textId="77777777" w:rsidR="00C51B80" w:rsidRDefault="00C51B80" w:rsidP="00C51B80">
                            <w:pPr>
                              <w:jc w:val="center"/>
                              <w:rPr>
                                <w:rFonts w:ascii="Cooper Black" w:eastAsia="SimSun" w:hAnsi="Cooper Black" w:cs="SimSun"/>
                                <w:sz w:val="28"/>
                                <w:szCs w:val="28"/>
                              </w:rPr>
                            </w:pPr>
                            <w:r w:rsidRPr="00D2066A">
                              <w:rPr>
                                <w:rFonts w:ascii="Cooper Black" w:eastAsia="SimSun" w:hAnsi="Cooper Black" w:cs="SimSun"/>
                                <w:sz w:val="28"/>
                                <w:szCs w:val="28"/>
                              </w:rPr>
                              <w:t>Kow</w:t>
                            </w:r>
                            <w:r>
                              <w:rPr>
                                <w:rFonts w:ascii="Cooper Black" w:eastAsia="SimSun" w:hAnsi="Cooper Black" w:cs="SimSun"/>
                                <w:sz w:val="28"/>
                                <w:szCs w:val="28"/>
                              </w:rPr>
                              <w:t>é</w:t>
                            </w:r>
                            <w:r w:rsidRPr="00D2066A">
                              <w:rPr>
                                <w:rFonts w:ascii="Cooper Black" w:eastAsia="SimSun" w:hAnsi="Cooper Black" w:cs="SimSun"/>
                                <w:sz w:val="28"/>
                                <w:szCs w:val="28"/>
                              </w:rPr>
                              <w:t xml:space="preserve"> </w:t>
                            </w:r>
                            <w:r>
                              <w:rPr>
                                <w:rFonts w:ascii="Cooper Black" w:eastAsia="SimSun" w:hAnsi="Cooper Black" w:cs="SimSun"/>
                                <w:sz w:val="28"/>
                                <w:szCs w:val="28"/>
                              </w:rPr>
                              <w:t>k</w:t>
                            </w:r>
                            <w:r w:rsidRPr="00D2066A">
                              <w:rPr>
                                <w:rFonts w:ascii="Cooper Black" w:eastAsia="SimSun" w:hAnsi="Cooper Black" w:cs="SimSun"/>
                                <w:sz w:val="28"/>
                                <w:szCs w:val="28"/>
                              </w:rPr>
                              <w:t>ang Padha Dadi Seksin</w:t>
                            </w:r>
                            <w:r>
                              <w:rPr>
                                <w:rFonts w:ascii="Cooper Black" w:eastAsia="SimSun" w:hAnsi="Cooper Black" w:cs="SimSun"/>
                                <w:sz w:val="28"/>
                                <w:szCs w:val="28"/>
                              </w:rPr>
                              <w:t>é</w:t>
                            </w:r>
                            <w:r w:rsidRPr="00D2066A">
                              <w:rPr>
                                <w:rFonts w:ascii="Cooper Black" w:eastAsia="SimSun" w:hAnsi="Cooper Black" w:cs="SimSun"/>
                                <w:sz w:val="28"/>
                                <w:szCs w:val="28"/>
                              </w:rPr>
                              <w:t xml:space="preserve"> </w:t>
                            </w:r>
                          </w:p>
                          <w:p w14:paraId="1D707351" w14:textId="798F4296" w:rsidR="009000DA" w:rsidRDefault="00C51B80" w:rsidP="00C51B8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E04B042" w14:textId="77777777" w:rsidR="009000DA" w:rsidRDefault="009000DA" w:rsidP="009000DA">
                            <w:pPr>
                              <w:jc w:val="center"/>
                              <w:rPr>
                                <w:rFonts w:ascii="Bodoni MT Black" w:hAnsi="Bodoni MT Black"/>
                                <w:b/>
                                <w:bCs/>
                                <w:sz w:val="28"/>
                                <w:szCs w:val="28"/>
                                <w:lang w:val="de-DE"/>
                              </w:rPr>
                            </w:pPr>
                          </w:p>
                          <w:p w14:paraId="14EACFE9" w14:textId="77777777" w:rsidR="009000DA" w:rsidRDefault="009000DA" w:rsidP="009000D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C91BDC" id="_x0000_s1141" type="#_x0000_t202" style="position:absolute;margin-left:187.55pt;margin-top:26.5pt;width:2in;height:66.8pt;z-index:251820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" stroked="f">
                <v:textbox>
                  <w:txbxContent>
                    <w:p w14:paraId="18E3E32F" w14:textId="77777777" w:rsidR="00C51B80" w:rsidRDefault="00C51B80" w:rsidP="00C51B80">
                      <w:pPr>
                        <w:jc w:val="center"/>
                        <w:rPr>
                          <w:rFonts w:ascii="Cooper Black" w:eastAsia="SimSun" w:hAnsi="Cooper Black" w:cs="SimSun"/>
                          <w:sz w:val="28"/>
                          <w:szCs w:val="28"/>
                        </w:rPr>
                      </w:pPr>
                      <w:r w:rsidRPr="00D2066A">
                        <w:rPr>
                          <w:rFonts w:ascii="Cooper Black" w:eastAsia="SimSun" w:hAnsi="Cooper Black" w:cs="SimSun"/>
                          <w:sz w:val="28"/>
                          <w:szCs w:val="28"/>
                        </w:rPr>
                        <w:t>Kow</w:t>
                      </w:r>
                      <w:r>
                        <w:rPr>
                          <w:rFonts w:ascii="Cooper Black" w:eastAsia="SimSun" w:hAnsi="Cooper Black" w:cs="SimSun"/>
                          <w:sz w:val="28"/>
                          <w:szCs w:val="28"/>
                        </w:rPr>
                        <w:t>é</w:t>
                      </w:r>
                      <w:r w:rsidRPr="00D2066A">
                        <w:rPr>
                          <w:rFonts w:ascii="Cooper Black" w:eastAsia="SimSun" w:hAnsi="Cooper Black" w:cs="SimSun"/>
                          <w:sz w:val="28"/>
                          <w:szCs w:val="28"/>
                        </w:rPr>
                        <w:t xml:space="preserve"> </w:t>
                      </w:r>
                      <w:r>
                        <w:rPr>
                          <w:rFonts w:ascii="Cooper Black" w:eastAsia="SimSun" w:hAnsi="Cooper Black" w:cs="SimSun"/>
                          <w:sz w:val="28"/>
                          <w:szCs w:val="28"/>
                        </w:rPr>
                        <w:t>k</w:t>
                      </w:r>
                      <w:r w:rsidRPr="00D2066A">
                        <w:rPr>
                          <w:rFonts w:ascii="Cooper Black" w:eastAsia="SimSun" w:hAnsi="Cooper Black" w:cs="SimSun"/>
                          <w:sz w:val="28"/>
                          <w:szCs w:val="28"/>
                        </w:rPr>
                        <w:t>ang Padha Dadi Seksin</w:t>
                      </w:r>
                      <w:r>
                        <w:rPr>
                          <w:rFonts w:ascii="Cooper Black" w:eastAsia="SimSun" w:hAnsi="Cooper Black" w:cs="SimSun"/>
                          <w:sz w:val="28"/>
                          <w:szCs w:val="28"/>
                        </w:rPr>
                        <w:t>é</w:t>
                      </w:r>
                      <w:r w:rsidRPr="00D2066A">
                        <w:rPr>
                          <w:rFonts w:ascii="Cooper Black" w:eastAsia="SimSun" w:hAnsi="Cooper Black" w:cs="SimSun"/>
                          <w:sz w:val="28"/>
                          <w:szCs w:val="28"/>
                        </w:rPr>
                        <w:t xml:space="preserve"> </w:t>
                      </w:r>
                    </w:p>
                    <w:p w14:paraId="1D707351" w14:textId="798F4296" w:rsidR="009000DA" w:rsidRDefault="00C51B80" w:rsidP="00C51B8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E04B042" w14:textId="77777777" w:rsidR="009000DA" w:rsidRDefault="009000DA" w:rsidP="009000DA">
                      <w:pPr>
                        <w:jc w:val="center"/>
                        <w:rPr>
                          <w:rFonts w:ascii="Bodoni MT Black" w:hAnsi="Bodoni MT Black"/>
                          <w:b/>
                          <w:bCs/>
                          <w:sz w:val="28"/>
                          <w:szCs w:val="28"/>
                          <w:lang w:val="de-DE"/>
                        </w:rPr>
                      </w:pPr>
                    </w:p>
                    <w:p w14:paraId="14EACFE9" w14:textId="77777777" w:rsidR="009000DA" w:rsidRDefault="009000DA" w:rsidP="009000DA">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821568" behindDoc="0" locked="0" layoutInCell="1" allowOverlap="1" wp14:anchorId="03804BC3" wp14:editId="2E73E41F">
                <wp:simplePos x="0" y="0"/>
                <wp:positionH relativeFrom="margin">
                  <wp:posOffset>0</wp:posOffset>
                </wp:positionH>
                <wp:positionV relativeFrom="paragraph">
                  <wp:posOffset>155575</wp:posOffset>
                </wp:positionV>
                <wp:extent cx="2468880" cy="1148080"/>
                <wp:effectExtent l="0" t="0" r="7620" b="0"/>
                <wp:wrapThrough wrapText="bothSides">
                  <wp:wrapPolygon edited="0">
                    <wp:start x="0" y="0"/>
                    <wp:lineTo x="0" y="21146"/>
                    <wp:lineTo x="21500" y="21146"/>
                    <wp:lineTo x="21500" y="0"/>
                    <wp:lineTo x="0" y="0"/>
                  </wp:wrapPolygon>
                </wp:wrapThrough>
                <wp:docPr id="1062447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148080"/>
                        </a:xfrm>
                        <a:prstGeom prst="rect">
                          <a:avLst/>
                        </a:prstGeom>
                        <a:solidFill>
                          <a:schemeClr val="bg1">
                            <a:lumMod val="85000"/>
                          </a:schemeClr>
                        </a:solidFill>
                        <a:ln w="9525">
                          <a:noFill/>
                          <a:miter lim="800000"/>
                        </a:ln>
                      </wps:spPr>
                      <wps:txbx>
                        <w:txbxContent>
                          <w:p w14:paraId="4B03E9F7" w14:textId="77777777" w:rsidR="00C51B80" w:rsidRDefault="00C51B80" w:rsidP="00C51B80">
                            <w:pPr>
                              <w:rPr>
                                <w:b/>
                              </w:rPr>
                            </w:pPr>
                            <w:r>
                              <w:rPr>
                                <w:b/>
                              </w:rPr>
                              <w:t xml:space="preserve">BAHAN </w:t>
                            </w:r>
                          </w:p>
                          <w:p w14:paraId="70337BAC" w14:textId="77777777" w:rsidR="00C51B80" w:rsidRDefault="00C51B80" w:rsidP="00C51B80">
                            <w:pPr>
                              <w:rPr>
                                <w:b/>
                              </w:rPr>
                            </w:pPr>
                            <w:r>
                              <w:rPr>
                                <w:b/>
                                <w:lang w:val="id-ID"/>
                              </w:rPr>
                              <w:t>PAKEMPALAN PANDONGA</w:t>
                            </w:r>
                            <w:r>
                              <w:rPr>
                                <w:b/>
                              </w:rPr>
                              <w:t xml:space="preserve"> 6</w:t>
                            </w:r>
                          </w:p>
                          <w:p w14:paraId="021C789D" w14:textId="77777777" w:rsidR="00C51B80" w:rsidRPr="00E0058D" w:rsidRDefault="00C51B80" w:rsidP="00C51B80">
                            <w:pPr>
                              <w:rPr>
                                <w:b/>
                                <w:i/>
                                <w:iCs/>
                              </w:rPr>
                            </w:pPr>
                            <w:r>
                              <w:rPr>
                                <w:b/>
                                <w:i/>
                                <w:iCs/>
                                <w:lang w:val="id-ID"/>
                              </w:rPr>
                              <w:t>Mbabar Paseksi</w:t>
                            </w:r>
                          </w:p>
                          <w:p w14:paraId="194BCDB8" w14:textId="77777777" w:rsidR="00C51B80" w:rsidRDefault="00C51B80" w:rsidP="00C51B80">
                            <w:pPr>
                              <w:pBdr>
                                <w:top w:val="single" w:sz="4" w:space="1" w:color="7F7F7F"/>
                              </w:pBdr>
                              <w:rPr>
                                <w:rFonts w:cs="Calibri"/>
                                <w:bCs/>
                                <w:sz w:val="20"/>
                                <w:szCs w:val="20"/>
                              </w:rPr>
                            </w:pPr>
                          </w:p>
                          <w:p w14:paraId="0C1FC58B" w14:textId="77777777" w:rsidR="00C51B80" w:rsidRDefault="00C51B80" w:rsidP="00C51B80">
                            <w:pPr>
                              <w:pBdr>
                                <w:top w:val="single" w:sz="4" w:space="1" w:color="7F7F7F"/>
                              </w:pBdr>
                              <w:rPr>
                                <w:rFonts w:cs="Calibri"/>
                                <w:bCs/>
                                <w:sz w:val="20"/>
                                <w:szCs w:val="20"/>
                              </w:rPr>
                            </w:pPr>
                            <w:r>
                              <w:rPr>
                                <w:rFonts w:cs="Calibri"/>
                                <w:bCs/>
                                <w:sz w:val="20"/>
                                <w:szCs w:val="20"/>
                                <w:lang w:val="id-ID"/>
                              </w:rPr>
                              <w:t>Waosan</w:t>
                            </w:r>
                            <w:r>
                              <w:rPr>
                                <w:rFonts w:cs="Calibri"/>
                                <w:bCs/>
                                <w:sz w:val="20"/>
                                <w:szCs w:val="20"/>
                              </w:rPr>
                              <w:t>:</w:t>
                            </w:r>
                          </w:p>
                          <w:p w14:paraId="147693AE" w14:textId="39EA2ABB" w:rsidR="009000DA" w:rsidRDefault="00C51B80" w:rsidP="00C51B80">
                            <w:pPr>
                              <w:pBdr>
                                <w:top w:val="single" w:sz="4" w:space="1" w:color="7F7F7F"/>
                              </w:pBdr>
                              <w:rPr>
                                <w:rFonts w:cs="Calibri"/>
                                <w:b/>
                                <w:sz w:val="20"/>
                                <w:szCs w:val="20"/>
                              </w:rPr>
                            </w:pPr>
                            <w:r>
                              <w:rPr>
                                <w:rFonts w:cs="Calibri"/>
                                <w:b/>
                                <w:sz w:val="20"/>
                                <w:szCs w:val="20"/>
                              </w:rPr>
                              <w:t>Lukas 24:45-49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804BC3" id="_x0000_s1142" type="#_x0000_t202" style="position:absolute;margin-left:0;margin-top:12.25pt;width:194.4pt;height:90.4pt;z-index:25182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" fillcolor="#d8d8d8 [2732]" stroked="f">
                <v:textbox>
                  <w:txbxContent>
                    <w:p w14:paraId="4B03E9F7" w14:textId="77777777" w:rsidR="00C51B80" w:rsidRDefault="00C51B80" w:rsidP="00C51B80">
                      <w:pPr>
                        <w:rPr>
                          <w:b/>
                        </w:rPr>
                      </w:pPr>
                      <w:r>
                        <w:rPr>
                          <w:b/>
                        </w:rPr>
                        <w:t xml:space="preserve">BAHAN </w:t>
                      </w:r>
                    </w:p>
                    <w:p w14:paraId="70337BAC" w14:textId="77777777" w:rsidR="00C51B80" w:rsidRDefault="00C51B80" w:rsidP="00C51B80">
                      <w:pPr>
                        <w:rPr>
                          <w:b/>
                        </w:rPr>
                      </w:pPr>
                      <w:r>
                        <w:rPr>
                          <w:b/>
                          <w:lang w:val="id-ID"/>
                        </w:rPr>
                        <w:t>PAKEMPALAN PANDONGA</w:t>
                      </w:r>
                      <w:r>
                        <w:rPr>
                          <w:b/>
                        </w:rPr>
                        <w:t xml:space="preserve"> 6</w:t>
                      </w:r>
                    </w:p>
                    <w:p w14:paraId="021C789D" w14:textId="77777777" w:rsidR="00C51B80" w:rsidRPr="00E0058D" w:rsidRDefault="00C51B80" w:rsidP="00C51B80">
                      <w:pPr>
                        <w:rPr>
                          <w:b/>
                          <w:i/>
                          <w:iCs/>
                        </w:rPr>
                      </w:pPr>
                      <w:r>
                        <w:rPr>
                          <w:b/>
                          <w:i/>
                          <w:iCs/>
                          <w:lang w:val="id-ID"/>
                        </w:rPr>
                        <w:t>Mbabar Paseksi</w:t>
                      </w:r>
                    </w:p>
                    <w:p w14:paraId="194BCDB8" w14:textId="77777777" w:rsidR="00C51B80" w:rsidRDefault="00C51B80" w:rsidP="00C51B80">
                      <w:pPr>
                        <w:pBdr>
                          <w:top w:val="single" w:sz="4" w:space="1" w:color="7F7F7F"/>
                        </w:pBdr>
                        <w:rPr>
                          <w:rFonts w:cs="Calibri"/>
                          <w:bCs/>
                          <w:sz w:val="20"/>
                          <w:szCs w:val="20"/>
                        </w:rPr>
                      </w:pPr>
                    </w:p>
                    <w:p w14:paraId="0C1FC58B" w14:textId="77777777" w:rsidR="00C51B80" w:rsidRDefault="00C51B80" w:rsidP="00C51B80">
                      <w:pPr>
                        <w:pBdr>
                          <w:top w:val="single" w:sz="4" w:space="1" w:color="7F7F7F"/>
                        </w:pBdr>
                        <w:rPr>
                          <w:rFonts w:cs="Calibri"/>
                          <w:bCs/>
                          <w:sz w:val="20"/>
                          <w:szCs w:val="20"/>
                        </w:rPr>
                      </w:pPr>
                      <w:r>
                        <w:rPr>
                          <w:rFonts w:cs="Calibri"/>
                          <w:bCs/>
                          <w:sz w:val="20"/>
                          <w:szCs w:val="20"/>
                          <w:lang w:val="id-ID"/>
                        </w:rPr>
                        <w:t>Waosan</w:t>
                      </w:r>
                      <w:r>
                        <w:rPr>
                          <w:rFonts w:cs="Calibri"/>
                          <w:bCs/>
                          <w:sz w:val="20"/>
                          <w:szCs w:val="20"/>
                        </w:rPr>
                        <w:t>:</w:t>
                      </w:r>
                    </w:p>
                    <w:p w14:paraId="147693AE" w14:textId="39EA2ABB" w:rsidR="009000DA" w:rsidRDefault="00C51B80" w:rsidP="00C51B80">
                      <w:pPr>
                        <w:pBdr>
                          <w:top w:val="single" w:sz="4" w:space="1" w:color="7F7F7F"/>
                        </w:pBdr>
                        <w:rPr>
                          <w:rFonts w:cs="Calibri"/>
                          <w:b/>
                          <w:sz w:val="20"/>
                          <w:szCs w:val="20"/>
                        </w:rPr>
                      </w:pPr>
                      <w:r>
                        <w:rPr>
                          <w:rFonts w:cs="Calibri"/>
                          <w:b/>
                          <w:sz w:val="20"/>
                          <w:szCs w:val="20"/>
                        </w:rPr>
                        <w:t>Lukas 24:45-49</w:t>
                      </w:r>
                    </w:p>
                  </w:txbxContent>
                </v:textbox>
                <w10:wrap type="through" anchorx="margin"/>
              </v:shape>
            </w:pict>
          </mc:Fallback>
        </mc:AlternateContent>
      </w:r>
    </w:p>
    <w:p w14:paraId="442D5191" w14:textId="707F1143" w:rsidR="0036203C" w:rsidRPr="00813992" w:rsidRDefault="0036203C">
      <w:pPr>
        <w:rPr>
          <w:lang w:val="id-ID"/>
        </w:rPr>
      </w:pPr>
    </w:p>
    <w:p w14:paraId="2FED2EA6" w14:textId="77777777" w:rsidR="00C51B80" w:rsidRPr="00813992" w:rsidRDefault="00C51B80" w:rsidP="00C51B80">
      <w:pPr>
        <w:adjustRightInd w:val="0"/>
        <w:ind w:left="360" w:hanging="360"/>
        <w:rPr>
          <w:rFonts w:cs="Arial"/>
          <w:b/>
          <w:lang w:val="id-ID"/>
        </w:rPr>
      </w:pPr>
      <w:r>
        <w:rPr>
          <w:rFonts w:cs="Arial"/>
          <w:b/>
          <w:lang w:val="id-ID"/>
        </w:rPr>
        <w:t>1.</w:t>
      </w:r>
      <w:r>
        <w:rPr>
          <w:rFonts w:cs="Arial"/>
          <w:b/>
          <w:lang w:val="id-ID"/>
        </w:rPr>
        <w:tab/>
        <w:t>WEKDAL ENING</w:t>
      </w:r>
      <w:r w:rsidRPr="00813992">
        <w:rPr>
          <w:rFonts w:cs="Arial"/>
          <w:b/>
          <w:lang w:val="id-ID"/>
        </w:rPr>
        <w:t xml:space="preserve">  </w:t>
      </w:r>
    </w:p>
    <w:p w14:paraId="39236DAC" w14:textId="77777777" w:rsidR="00C51B80" w:rsidRPr="00813992" w:rsidRDefault="00C51B80" w:rsidP="00C51B80">
      <w:pPr>
        <w:adjustRightInd w:val="0"/>
        <w:ind w:left="360" w:hanging="360"/>
        <w:rPr>
          <w:rFonts w:cs="Arial"/>
          <w:b/>
          <w:lang w:val="id-ID"/>
        </w:rPr>
      </w:pPr>
    </w:p>
    <w:p w14:paraId="1F333162" w14:textId="77777777" w:rsidR="00C51B80" w:rsidRPr="0090310F" w:rsidRDefault="00C51B80" w:rsidP="00C51B80">
      <w:pPr>
        <w:ind w:left="360" w:hanging="360"/>
        <w:rPr>
          <w:bCs/>
          <w:lang w:val="id-ID"/>
        </w:rPr>
      </w:pPr>
      <w:r w:rsidRPr="00813992">
        <w:rPr>
          <w:b/>
          <w:lang w:val="id-ID"/>
        </w:rPr>
        <w:t>2.</w:t>
      </w:r>
      <w:r w:rsidRPr="00813992">
        <w:rPr>
          <w:b/>
          <w:lang w:val="id-ID"/>
        </w:rPr>
        <w:tab/>
      </w:r>
      <w:r>
        <w:rPr>
          <w:b/>
          <w:lang w:val="id-ID"/>
        </w:rPr>
        <w:t xml:space="preserve">KIDUNG PAMUJI: </w:t>
      </w:r>
      <w:r>
        <w:rPr>
          <w:bCs/>
          <w:lang w:val="id-ID"/>
        </w:rPr>
        <w:t>KPJ 21:1,2</w:t>
      </w:r>
    </w:p>
    <w:p w14:paraId="09FA4489" w14:textId="77777777" w:rsidR="00C51B80" w:rsidRPr="00D6059C" w:rsidRDefault="00C51B80" w:rsidP="00C51B80">
      <w:pPr>
        <w:pStyle w:val="TidakAdaSpasi"/>
        <w:ind w:left="360"/>
        <w:jc w:val="center"/>
        <w:rPr>
          <w:rFonts w:ascii="Georgia" w:hAnsi="Georgia"/>
        </w:rPr>
      </w:pPr>
      <w:r w:rsidRPr="00D6059C">
        <w:rPr>
          <w:rFonts w:ascii="Georgia" w:hAnsi="Georgia"/>
        </w:rPr>
        <w:t>KPJ 21</w:t>
      </w:r>
      <w:r>
        <w:rPr>
          <w:rFonts w:ascii="Georgia" w:hAnsi="Georgia"/>
        </w:rPr>
        <w:t xml:space="preserve">. </w:t>
      </w:r>
      <w:r w:rsidRPr="00D6059C">
        <w:rPr>
          <w:rFonts w:ascii="Georgia" w:hAnsi="Georgia"/>
        </w:rPr>
        <w:t>PARA TITAH SADAYA SAMYA NGREPÈKNA</w:t>
      </w:r>
    </w:p>
    <w:p w14:paraId="6123FDA1" w14:textId="77777777" w:rsidR="00C51B80" w:rsidRPr="00D6059C" w:rsidRDefault="00C51B80" w:rsidP="00C51B80">
      <w:pPr>
        <w:pStyle w:val="TidakAdaSpasi"/>
        <w:ind w:left="567"/>
        <w:jc w:val="both"/>
        <w:rPr>
          <w:rFonts w:ascii="Georgia" w:hAnsi="Georgia"/>
        </w:rPr>
      </w:pPr>
    </w:p>
    <w:p w14:paraId="3CC5FCBA" w14:textId="77777777" w:rsidR="00C51B80" w:rsidRDefault="00C51B80" w:rsidP="00C51B80">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jc w:val="both"/>
        <w:rPr>
          <w:rFonts w:ascii="Georgia" w:hAnsi="Georgia"/>
        </w:rPr>
      </w:pPr>
      <w:r>
        <w:rPr>
          <w:rFonts w:ascii="Georgia" w:hAnsi="Georgia"/>
        </w:rPr>
        <w:t>1)</w:t>
      </w:r>
      <w:r>
        <w:rPr>
          <w:rFonts w:ascii="Georgia" w:hAnsi="Georgia"/>
        </w:rPr>
        <w:tab/>
      </w:r>
      <w:r w:rsidRPr="00D6059C">
        <w:rPr>
          <w:rFonts w:ascii="Georgia" w:hAnsi="Georgia"/>
        </w:rPr>
        <w:t xml:space="preserve">Para </w:t>
      </w:r>
      <w:proofErr w:type="spellStart"/>
      <w:r w:rsidRPr="00D6059C">
        <w:rPr>
          <w:rFonts w:ascii="Georgia" w:hAnsi="Georgia"/>
        </w:rPr>
        <w:t>titah</w:t>
      </w:r>
      <w:proofErr w:type="spellEnd"/>
      <w:r w:rsidRPr="00D6059C">
        <w:rPr>
          <w:rFonts w:ascii="Georgia" w:hAnsi="Georgia"/>
        </w:rPr>
        <w:t xml:space="preserve"> </w:t>
      </w:r>
      <w:proofErr w:type="spellStart"/>
      <w:r w:rsidRPr="00D6059C">
        <w:rPr>
          <w:rFonts w:ascii="Georgia" w:hAnsi="Georgia"/>
        </w:rPr>
        <w:t>sadaya</w:t>
      </w:r>
      <w:proofErr w:type="spellEnd"/>
      <w:r w:rsidRPr="00D6059C">
        <w:rPr>
          <w:rFonts w:ascii="Georgia" w:hAnsi="Georgia"/>
        </w:rPr>
        <w:t xml:space="preserve">, </w:t>
      </w:r>
      <w:proofErr w:type="spellStart"/>
      <w:r w:rsidRPr="00D6059C">
        <w:rPr>
          <w:rFonts w:ascii="Georgia" w:hAnsi="Georgia"/>
        </w:rPr>
        <w:t>samya</w:t>
      </w:r>
      <w:proofErr w:type="spellEnd"/>
      <w:r w:rsidRPr="00D6059C">
        <w:rPr>
          <w:rFonts w:ascii="Georgia" w:hAnsi="Georgia"/>
        </w:rPr>
        <w:t xml:space="preserve"> </w:t>
      </w:r>
      <w:proofErr w:type="spellStart"/>
      <w:r w:rsidRPr="00D6059C">
        <w:rPr>
          <w:rFonts w:ascii="Georgia" w:hAnsi="Georgia"/>
        </w:rPr>
        <w:t>ngrepèkna</w:t>
      </w:r>
      <w:proofErr w:type="spellEnd"/>
      <w:r w:rsidRPr="00D6059C">
        <w:rPr>
          <w:rFonts w:ascii="Georgia" w:hAnsi="Georgia"/>
        </w:rPr>
        <w:t xml:space="preserve"> </w:t>
      </w:r>
      <w:proofErr w:type="spellStart"/>
      <w:r w:rsidRPr="00D6059C">
        <w:rPr>
          <w:rFonts w:ascii="Georgia" w:hAnsi="Georgia"/>
        </w:rPr>
        <w:t>kidung</w:t>
      </w:r>
      <w:proofErr w:type="spellEnd"/>
      <w:r w:rsidRPr="00D6059C">
        <w:rPr>
          <w:rFonts w:ascii="Georgia" w:hAnsi="Georgia"/>
        </w:rPr>
        <w:t>,</w:t>
      </w:r>
    </w:p>
    <w:p w14:paraId="127D5359" w14:textId="77777777" w:rsidR="00C51B80" w:rsidRDefault="00C51B80" w:rsidP="00C51B80">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Georgia" w:hAnsi="Georgia"/>
        </w:rPr>
      </w:pPr>
      <w:proofErr w:type="spellStart"/>
      <w:r w:rsidRPr="00D6059C">
        <w:rPr>
          <w:rFonts w:ascii="Georgia" w:hAnsi="Georgia"/>
        </w:rPr>
        <w:t>konjuk</w:t>
      </w:r>
      <w:proofErr w:type="spellEnd"/>
      <w:r w:rsidRPr="00D6059C">
        <w:rPr>
          <w:rFonts w:ascii="Georgia" w:hAnsi="Georgia"/>
        </w:rPr>
        <w:t xml:space="preserve"> Hyang </w:t>
      </w:r>
      <w:proofErr w:type="spellStart"/>
      <w:r w:rsidRPr="00D6059C">
        <w:rPr>
          <w:rFonts w:ascii="Georgia" w:hAnsi="Georgia"/>
        </w:rPr>
        <w:t>Makwasa</w:t>
      </w:r>
      <w:proofErr w:type="spellEnd"/>
      <w:r w:rsidRPr="00D6059C">
        <w:rPr>
          <w:rFonts w:ascii="Georgia" w:hAnsi="Georgia"/>
        </w:rPr>
        <w:t xml:space="preserve">, kang gung </w:t>
      </w:r>
      <w:proofErr w:type="spellStart"/>
      <w:r w:rsidRPr="00D6059C">
        <w:rPr>
          <w:rFonts w:ascii="Georgia" w:hAnsi="Georgia"/>
        </w:rPr>
        <w:t>ing</w:t>
      </w:r>
      <w:proofErr w:type="spellEnd"/>
      <w:r w:rsidRPr="00D6059C">
        <w:rPr>
          <w:rFonts w:ascii="Georgia" w:hAnsi="Georgia"/>
        </w:rPr>
        <w:t xml:space="preserve"> </w:t>
      </w:r>
      <w:proofErr w:type="spellStart"/>
      <w:r w:rsidRPr="00D6059C">
        <w:rPr>
          <w:rFonts w:ascii="Georgia" w:hAnsi="Georgia"/>
        </w:rPr>
        <w:t>sih</w:t>
      </w:r>
      <w:proofErr w:type="spellEnd"/>
      <w:r w:rsidRPr="00D6059C">
        <w:rPr>
          <w:rFonts w:ascii="Georgia" w:hAnsi="Georgia"/>
        </w:rPr>
        <w:t xml:space="preserve"> </w:t>
      </w:r>
      <w:proofErr w:type="spellStart"/>
      <w:r w:rsidRPr="00D6059C">
        <w:rPr>
          <w:rFonts w:ascii="Georgia" w:hAnsi="Georgia"/>
        </w:rPr>
        <w:t>susetya</w:t>
      </w:r>
      <w:proofErr w:type="spellEnd"/>
      <w:r w:rsidRPr="00D6059C">
        <w:rPr>
          <w:rFonts w:ascii="Georgia" w:hAnsi="Georgia"/>
        </w:rPr>
        <w:t>.</w:t>
      </w:r>
    </w:p>
    <w:p w14:paraId="6CF346C2" w14:textId="77777777" w:rsidR="00C51B80" w:rsidRPr="00D6059C" w:rsidRDefault="00C51B80" w:rsidP="00C51B80">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Georgia" w:hAnsi="Georgia"/>
        </w:rPr>
      </w:pPr>
      <w:proofErr w:type="spellStart"/>
      <w:r w:rsidRPr="00D6059C">
        <w:rPr>
          <w:rFonts w:ascii="Georgia" w:hAnsi="Georgia"/>
        </w:rPr>
        <w:t>Haléluya</w:t>
      </w:r>
      <w:proofErr w:type="spellEnd"/>
      <w:r w:rsidRPr="00D6059C">
        <w:rPr>
          <w:rFonts w:ascii="Georgia" w:hAnsi="Georgia"/>
        </w:rPr>
        <w:t xml:space="preserve">! </w:t>
      </w:r>
      <w:proofErr w:type="spellStart"/>
      <w:r w:rsidRPr="00D6059C">
        <w:rPr>
          <w:rFonts w:ascii="Georgia" w:hAnsi="Georgia"/>
        </w:rPr>
        <w:t>Haléluya</w:t>
      </w:r>
      <w:proofErr w:type="spellEnd"/>
      <w:r w:rsidRPr="00D6059C">
        <w:rPr>
          <w:rFonts w:ascii="Georgia" w:hAnsi="Georgia"/>
        </w:rPr>
        <w:t xml:space="preserve">! </w:t>
      </w:r>
    </w:p>
    <w:p w14:paraId="4BEE80FA" w14:textId="77777777" w:rsidR="00C51B80" w:rsidRPr="00D6059C" w:rsidRDefault="00C51B80" w:rsidP="00C51B80">
      <w:pPr>
        <w:pStyle w:val="TidakAdaSpasi"/>
        <w:ind w:left="567"/>
        <w:jc w:val="both"/>
        <w:rPr>
          <w:rFonts w:ascii="Georgia" w:hAnsi="Georgia"/>
        </w:rPr>
      </w:pPr>
    </w:p>
    <w:p w14:paraId="17D6E471" w14:textId="77777777" w:rsidR="00C51B80" w:rsidRDefault="00C51B80" w:rsidP="00C51B80">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jc w:val="both"/>
        <w:rPr>
          <w:rFonts w:ascii="Georgia" w:hAnsi="Georgia"/>
        </w:rPr>
      </w:pPr>
      <w:r>
        <w:rPr>
          <w:rFonts w:ascii="Georgia" w:hAnsi="Georgia"/>
        </w:rPr>
        <w:t>2)</w:t>
      </w:r>
      <w:r>
        <w:rPr>
          <w:rFonts w:ascii="Georgia" w:hAnsi="Georgia"/>
        </w:rPr>
        <w:tab/>
      </w:r>
      <w:proofErr w:type="spellStart"/>
      <w:r w:rsidRPr="00D6059C">
        <w:rPr>
          <w:rFonts w:ascii="Georgia" w:hAnsi="Georgia"/>
        </w:rPr>
        <w:t>Pujinen</w:t>
      </w:r>
      <w:proofErr w:type="spellEnd"/>
      <w:r w:rsidRPr="00D6059C">
        <w:rPr>
          <w:rFonts w:ascii="Georgia" w:hAnsi="Georgia"/>
        </w:rPr>
        <w:t xml:space="preserve"> Hyang </w:t>
      </w:r>
      <w:proofErr w:type="spellStart"/>
      <w:r w:rsidRPr="00D6059C">
        <w:rPr>
          <w:rFonts w:ascii="Georgia" w:hAnsi="Georgia"/>
        </w:rPr>
        <w:t>Murbéngrat</w:t>
      </w:r>
      <w:proofErr w:type="spellEnd"/>
      <w:r w:rsidRPr="00D6059C">
        <w:rPr>
          <w:rFonts w:ascii="Georgia" w:hAnsi="Georgia"/>
        </w:rPr>
        <w:t xml:space="preserve">, Gusti kang gung </w:t>
      </w:r>
      <w:proofErr w:type="spellStart"/>
      <w:r w:rsidRPr="00D6059C">
        <w:rPr>
          <w:rFonts w:ascii="Georgia" w:hAnsi="Georgia"/>
        </w:rPr>
        <w:t>sih-rahmat</w:t>
      </w:r>
      <w:proofErr w:type="spellEnd"/>
      <w:r w:rsidRPr="00D6059C">
        <w:rPr>
          <w:rFonts w:ascii="Georgia" w:hAnsi="Georgia"/>
        </w:rPr>
        <w:t>,</w:t>
      </w:r>
    </w:p>
    <w:p w14:paraId="2A0692ED" w14:textId="77777777" w:rsidR="00C51B80" w:rsidRDefault="00C51B80" w:rsidP="00C51B80">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Georgia" w:hAnsi="Georgia"/>
        </w:rPr>
      </w:pPr>
      <w:proofErr w:type="spellStart"/>
      <w:r w:rsidRPr="00D6059C">
        <w:rPr>
          <w:rFonts w:ascii="Georgia" w:hAnsi="Georgia"/>
        </w:rPr>
        <w:t>ngreksa</w:t>
      </w:r>
      <w:proofErr w:type="spellEnd"/>
      <w:r w:rsidRPr="00D6059C">
        <w:rPr>
          <w:rFonts w:ascii="Georgia" w:hAnsi="Georgia"/>
        </w:rPr>
        <w:t xml:space="preserve"> </w:t>
      </w:r>
      <w:proofErr w:type="spellStart"/>
      <w:r w:rsidRPr="00D6059C">
        <w:rPr>
          <w:rFonts w:ascii="Georgia" w:hAnsi="Georgia"/>
        </w:rPr>
        <w:t>lan</w:t>
      </w:r>
      <w:proofErr w:type="spellEnd"/>
      <w:r w:rsidRPr="00D6059C">
        <w:rPr>
          <w:rFonts w:ascii="Georgia" w:hAnsi="Georgia"/>
        </w:rPr>
        <w:t xml:space="preserve"> </w:t>
      </w:r>
      <w:proofErr w:type="spellStart"/>
      <w:r w:rsidRPr="00D6059C">
        <w:rPr>
          <w:rFonts w:ascii="Georgia" w:hAnsi="Georgia"/>
        </w:rPr>
        <w:t>ngayomi</w:t>
      </w:r>
      <w:proofErr w:type="spellEnd"/>
      <w:r w:rsidRPr="00D6059C">
        <w:rPr>
          <w:rFonts w:ascii="Georgia" w:hAnsi="Georgia"/>
        </w:rPr>
        <w:t xml:space="preserve">, </w:t>
      </w:r>
      <w:proofErr w:type="spellStart"/>
      <w:r w:rsidRPr="00D6059C">
        <w:rPr>
          <w:rFonts w:ascii="Georgia" w:hAnsi="Georgia"/>
        </w:rPr>
        <w:t>ngrumati</w:t>
      </w:r>
      <w:proofErr w:type="spellEnd"/>
      <w:r w:rsidRPr="00D6059C">
        <w:rPr>
          <w:rFonts w:ascii="Georgia" w:hAnsi="Georgia"/>
        </w:rPr>
        <w:t xml:space="preserve"> </w:t>
      </w:r>
      <w:proofErr w:type="spellStart"/>
      <w:r w:rsidRPr="00D6059C">
        <w:rPr>
          <w:rFonts w:ascii="Georgia" w:hAnsi="Georgia"/>
        </w:rPr>
        <w:t>mrih</w:t>
      </w:r>
      <w:proofErr w:type="spellEnd"/>
      <w:r w:rsidRPr="00D6059C">
        <w:rPr>
          <w:rFonts w:ascii="Georgia" w:hAnsi="Georgia"/>
        </w:rPr>
        <w:t xml:space="preserve"> </w:t>
      </w:r>
      <w:proofErr w:type="spellStart"/>
      <w:r w:rsidRPr="00D6059C">
        <w:rPr>
          <w:rFonts w:ascii="Georgia" w:hAnsi="Georgia"/>
        </w:rPr>
        <w:t>lestari</w:t>
      </w:r>
      <w:proofErr w:type="spellEnd"/>
      <w:r w:rsidRPr="00D6059C">
        <w:rPr>
          <w:rFonts w:ascii="Georgia" w:hAnsi="Georgia"/>
        </w:rPr>
        <w:t>.</w:t>
      </w:r>
    </w:p>
    <w:p w14:paraId="593F59B3" w14:textId="77777777" w:rsidR="00C51B80" w:rsidRPr="00D6059C" w:rsidRDefault="00C51B80" w:rsidP="00C51B80">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Georgia" w:hAnsi="Georgia"/>
        </w:rPr>
      </w:pPr>
      <w:proofErr w:type="spellStart"/>
      <w:r w:rsidRPr="00D6059C">
        <w:rPr>
          <w:rFonts w:ascii="Georgia" w:hAnsi="Georgia"/>
        </w:rPr>
        <w:t>Haléluya</w:t>
      </w:r>
      <w:proofErr w:type="spellEnd"/>
      <w:r w:rsidRPr="00D6059C">
        <w:rPr>
          <w:rFonts w:ascii="Georgia" w:hAnsi="Georgia"/>
        </w:rPr>
        <w:t xml:space="preserve">! </w:t>
      </w:r>
      <w:proofErr w:type="spellStart"/>
      <w:r w:rsidRPr="00D6059C">
        <w:rPr>
          <w:rFonts w:ascii="Georgia" w:hAnsi="Georgia"/>
        </w:rPr>
        <w:t>Haléluya</w:t>
      </w:r>
      <w:proofErr w:type="spellEnd"/>
      <w:r w:rsidRPr="00D6059C">
        <w:rPr>
          <w:rFonts w:ascii="Georgia" w:hAnsi="Georgia"/>
        </w:rPr>
        <w:t xml:space="preserve">! </w:t>
      </w:r>
    </w:p>
    <w:p w14:paraId="6E610C6E" w14:textId="77777777" w:rsidR="00C51B80" w:rsidRPr="00813992" w:rsidRDefault="00C51B80" w:rsidP="00C51B80">
      <w:pPr>
        <w:ind w:left="426" w:hanging="436"/>
        <w:rPr>
          <w:b/>
          <w:lang w:val="id-ID"/>
        </w:rPr>
      </w:pPr>
    </w:p>
    <w:p w14:paraId="1C26C116" w14:textId="77777777" w:rsidR="00C51B80" w:rsidRPr="00813992" w:rsidRDefault="00C51B80" w:rsidP="00C51B80">
      <w:pPr>
        <w:ind w:left="360" w:hanging="360"/>
        <w:rPr>
          <w:b/>
          <w:lang w:val="id-ID"/>
        </w:rPr>
      </w:pPr>
      <w:r w:rsidRPr="00813992">
        <w:rPr>
          <w:b/>
          <w:lang w:val="id-ID"/>
        </w:rPr>
        <w:t>3.</w:t>
      </w:r>
      <w:r w:rsidRPr="00813992">
        <w:rPr>
          <w:b/>
          <w:lang w:val="id-ID"/>
        </w:rPr>
        <w:tab/>
      </w:r>
      <w:r>
        <w:rPr>
          <w:b/>
          <w:lang w:val="id-ID"/>
        </w:rPr>
        <w:t>PAN</w:t>
      </w:r>
      <w:r w:rsidRPr="00813992">
        <w:rPr>
          <w:b/>
          <w:lang w:val="id-ID"/>
        </w:rPr>
        <w:t>DO</w:t>
      </w:r>
      <w:r>
        <w:rPr>
          <w:b/>
          <w:lang w:val="id-ID"/>
        </w:rPr>
        <w:t>NG</w:t>
      </w:r>
      <w:r w:rsidRPr="00813992">
        <w:rPr>
          <w:b/>
          <w:lang w:val="id-ID"/>
        </w:rPr>
        <w:t xml:space="preserve">A </w:t>
      </w:r>
    </w:p>
    <w:p w14:paraId="15CA3CD7" w14:textId="77777777" w:rsidR="00C51B80" w:rsidRPr="00813992" w:rsidRDefault="00C51B80" w:rsidP="00C51B80">
      <w:pPr>
        <w:ind w:left="426" w:hanging="436"/>
        <w:contextualSpacing/>
        <w:rPr>
          <w:b/>
          <w:lang w:val="id-ID"/>
        </w:rPr>
      </w:pPr>
    </w:p>
    <w:p w14:paraId="0A8CC167" w14:textId="77777777" w:rsidR="00C51B80" w:rsidRPr="0090310F" w:rsidRDefault="00C51B80" w:rsidP="00C51B80">
      <w:pPr>
        <w:ind w:left="360" w:hanging="360"/>
        <w:jc w:val="both"/>
        <w:rPr>
          <w:bCs/>
          <w:lang w:val="id-ID"/>
        </w:rPr>
      </w:pPr>
      <w:r w:rsidRPr="00813992">
        <w:rPr>
          <w:b/>
          <w:lang w:val="id-ID"/>
        </w:rPr>
        <w:t>4.</w:t>
      </w:r>
      <w:r w:rsidRPr="00813992">
        <w:rPr>
          <w:b/>
          <w:lang w:val="id-ID"/>
        </w:rPr>
        <w:tab/>
      </w:r>
      <w:r>
        <w:rPr>
          <w:b/>
          <w:lang w:val="id-ID"/>
        </w:rPr>
        <w:t xml:space="preserve">KIDUNG PAMUJI: </w:t>
      </w:r>
      <w:r>
        <w:rPr>
          <w:bCs/>
          <w:lang w:val="id-ID"/>
        </w:rPr>
        <w:t>KPJ 48:1,3</w:t>
      </w:r>
    </w:p>
    <w:p w14:paraId="54E42FDC" w14:textId="77777777" w:rsidR="00C51B80" w:rsidRPr="00AA1E95" w:rsidRDefault="00C51B80" w:rsidP="00C51B80">
      <w:pPr>
        <w:ind w:left="720" w:hanging="360"/>
        <w:jc w:val="center"/>
      </w:pPr>
      <w:r w:rsidRPr="00AA1E95">
        <w:t>KPJ 48</w:t>
      </w:r>
      <w:r>
        <w:t>.</w:t>
      </w:r>
      <w:r w:rsidRPr="00AA1E95">
        <w:t xml:space="preserve"> GUSTI ANGANTYA SIRA</w:t>
      </w:r>
    </w:p>
    <w:p w14:paraId="510CE18A" w14:textId="77777777" w:rsidR="00C51B80" w:rsidRPr="00AA1E95" w:rsidRDefault="00C51B80" w:rsidP="00C51B80"/>
    <w:p w14:paraId="76354412" w14:textId="77777777" w:rsidR="00C51B80" w:rsidRDefault="00C51B80" w:rsidP="00C51B80">
      <w:pPr>
        <w:widowControl/>
        <w:autoSpaceDE/>
        <w:autoSpaceDN/>
        <w:spacing w:line="276" w:lineRule="auto"/>
        <w:ind w:left="720" w:hanging="360"/>
        <w:contextualSpacing/>
        <w:jc w:val="both"/>
      </w:pPr>
      <w:r>
        <w:t>1)</w:t>
      </w:r>
      <w:r>
        <w:tab/>
      </w:r>
      <w:r w:rsidRPr="00D6059C">
        <w:t>Gusti angantya sira, wong dosa.</w:t>
      </w:r>
    </w:p>
    <w:p w14:paraId="748157AE" w14:textId="77777777" w:rsidR="00C51B80" w:rsidRDefault="00C51B80" w:rsidP="00C51B80">
      <w:pPr>
        <w:widowControl/>
        <w:autoSpaceDE/>
        <w:autoSpaceDN/>
        <w:spacing w:line="276" w:lineRule="auto"/>
        <w:ind w:left="720"/>
        <w:contextualSpacing/>
        <w:jc w:val="both"/>
      </w:pPr>
      <w:r w:rsidRPr="00D6059C">
        <w:t>Aruming swara nimbali sira.</w:t>
      </w:r>
    </w:p>
    <w:p w14:paraId="210D92D8" w14:textId="77777777" w:rsidR="00C51B80" w:rsidRDefault="00C51B80" w:rsidP="00C51B80">
      <w:pPr>
        <w:widowControl/>
        <w:autoSpaceDE/>
        <w:autoSpaceDN/>
        <w:spacing w:line="276" w:lineRule="auto"/>
        <w:ind w:left="720"/>
        <w:contextualSpacing/>
        <w:jc w:val="both"/>
      </w:pPr>
      <w:r w:rsidRPr="00AA1E95">
        <w:t>Nyuwuna luwar lan pangapura!</w:t>
      </w:r>
    </w:p>
    <w:p w14:paraId="20C719D9" w14:textId="77777777" w:rsidR="00C51B80" w:rsidRDefault="00C51B80" w:rsidP="00C51B80">
      <w:pPr>
        <w:widowControl/>
        <w:autoSpaceDE/>
        <w:autoSpaceDN/>
        <w:spacing w:line="276" w:lineRule="auto"/>
        <w:ind w:left="720"/>
        <w:contextualSpacing/>
        <w:jc w:val="both"/>
      </w:pPr>
      <w:r w:rsidRPr="00AA1E95">
        <w:t>Mareka, saosna atinira!</w:t>
      </w:r>
    </w:p>
    <w:p w14:paraId="11376836" w14:textId="77777777" w:rsidR="00C51B80" w:rsidRDefault="00C51B80" w:rsidP="00C51B80">
      <w:pPr>
        <w:widowControl/>
        <w:tabs>
          <w:tab w:val="left" w:pos="1260"/>
        </w:tabs>
        <w:autoSpaceDE/>
        <w:autoSpaceDN/>
        <w:spacing w:line="276" w:lineRule="auto"/>
        <w:ind w:left="720"/>
        <w:contextualSpacing/>
        <w:jc w:val="both"/>
      </w:pPr>
      <w:r w:rsidRPr="00AA1E95">
        <w:t>Ref</w:t>
      </w:r>
      <w:r>
        <w:t>.</w:t>
      </w:r>
      <w:r>
        <w:tab/>
      </w:r>
      <w:r w:rsidRPr="00AA1E95">
        <w:t xml:space="preserve">Lah mareka! Gusti angantya, </w:t>
      </w:r>
    </w:p>
    <w:p w14:paraId="15A592F2" w14:textId="77777777" w:rsidR="00C51B80" w:rsidRDefault="00C51B80" w:rsidP="00C51B80">
      <w:pPr>
        <w:widowControl/>
        <w:tabs>
          <w:tab w:val="left" w:pos="1260"/>
        </w:tabs>
        <w:autoSpaceDE/>
        <w:autoSpaceDN/>
        <w:spacing w:line="276" w:lineRule="auto"/>
        <w:ind w:left="1260"/>
        <w:contextualSpacing/>
        <w:jc w:val="both"/>
      </w:pPr>
      <w:r w:rsidRPr="00AA1E95">
        <w:t>aywa adoh adoh, umareka!</w:t>
      </w:r>
    </w:p>
    <w:p w14:paraId="0C0311A7" w14:textId="77777777" w:rsidR="00C51B80" w:rsidRDefault="00C51B80" w:rsidP="00C51B80">
      <w:pPr>
        <w:widowControl/>
        <w:tabs>
          <w:tab w:val="left" w:pos="1260"/>
        </w:tabs>
        <w:autoSpaceDE/>
        <w:autoSpaceDN/>
        <w:spacing w:line="276" w:lineRule="auto"/>
        <w:ind w:left="1260"/>
        <w:contextualSpacing/>
        <w:jc w:val="both"/>
      </w:pPr>
      <w:r w:rsidRPr="00AA1E95">
        <w:t>Gusti anganti anti sira!</w:t>
      </w:r>
    </w:p>
    <w:p w14:paraId="6CC8EEEF" w14:textId="77777777" w:rsidR="00C51B80" w:rsidRPr="00AA1E95" w:rsidRDefault="00C51B80" w:rsidP="00C51B80">
      <w:pPr>
        <w:widowControl/>
        <w:tabs>
          <w:tab w:val="left" w:pos="1260"/>
        </w:tabs>
        <w:autoSpaceDE/>
        <w:autoSpaceDN/>
        <w:spacing w:line="276" w:lineRule="auto"/>
        <w:ind w:left="1260"/>
        <w:contextualSpacing/>
        <w:jc w:val="both"/>
      </w:pPr>
      <w:r w:rsidRPr="00AA1E95">
        <w:t>Ywa nyenyuwé, mula gya mareka!</w:t>
      </w:r>
    </w:p>
    <w:p w14:paraId="73833AA9" w14:textId="77777777" w:rsidR="00C51B80" w:rsidRDefault="00C51B80" w:rsidP="00C51B80"/>
    <w:p w14:paraId="376567E7" w14:textId="77777777" w:rsidR="00FE7609" w:rsidRPr="00AA1E95" w:rsidRDefault="00FE7609" w:rsidP="00C51B80"/>
    <w:p w14:paraId="0C6E5EB5" w14:textId="77777777" w:rsidR="00C51B80" w:rsidRDefault="00C51B80" w:rsidP="00C51B80">
      <w:pPr>
        <w:ind w:left="720" w:hanging="360"/>
      </w:pPr>
      <w:r>
        <w:lastRenderedPageBreak/>
        <w:t>3)</w:t>
      </w:r>
      <w:r>
        <w:tab/>
      </w:r>
      <w:r w:rsidRPr="00D6059C">
        <w:t>Nging marga kang anjog ing kabegjan,</w:t>
      </w:r>
    </w:p>
    <w:p w14:paraId="0133FC3B" w14:textId="77777777" w:rsidR="00C51B80" w:rsidRDefault="00C51B80" w:rsidP="00C51B80">
      <w:pPr>
        <w:ind w:left="720"/>
      </w:pPr>
      <w:r w:rsidRPr="00AA1E95">
        <w:t>ciyut, angèl kalamun dènambah.</w:t>
      </w:r>
    </w:p>
    <w:p w14:paraId="426018EF" w14:textId="77777777" w:rsidR="00C51B80" w:rsidRDefault="00C51B80" w:rsidP="00C51B80">
      <w:pPr>
        <w:ind w:left="720"/>
      </w:pPr>
      <w:r w:rsidRPr="00AA1E95">
        <w:t>Kang mangkono datan kauningan,</w:t>
      </w:r>
    </w:p>
    <w:p w14:paraId="7BA956D3" w14:textId="77777777" w:rsidR="00C51B80" w:rsidRDefault="00C51B80" w:rsidP="00C51B80">
      <w:pPr>
        <w:ind w:left="720"/>
      </w:pPr>
      <w:r w:rsidRPr="00AA1E95">
        <w:t>mangka iku margining Yéhuwah.</w:t>
      </w:r>
    </w:p>
    <w:p w14:paraId="2A74C554" w14:textId="77777777" w:rsidR="00C51B80" w:rsidRPr="00AA1E95" w:rsidRDefault="00C51B80" w:rsidP="00C51B80">
      <w:pPr>
        <w:tabs>
          <w:tab w:val="left" w:pos="1350"/>
        </w:tabs>
        <w:ind w:left="720"/>
      </w:pPr>
      <w:r>
        <w:t>Ref.</w:t>
      </w:r>
      <w:r>
        <w:tab/>
        <w:t>......</w:t>
      </w:r>
    </w:p>
    <w:p w14:paraId="5CC2F7EA" w14:textId="77777777" w:rsidR="00C51B80" w:rsidRPr="00D6059C" w:rsidRDefault="00C51B80" w:rsidP="00C51B80">
      <w:pPr>
        <w:pStyle w:val="TidakAdaSpasi"/>
        <w:rPr>
          <w:rFonts w:ascii="Georgia" w:hAnsi="Georgia"/>
        </w:rPr>
      </w:pPr>
    </w:p>
    <w:p w14:paraId="3EADA207" w14:textId="77777777" w:rsidR="00C51B80" w:rsidRPr="00813992" w:rsidRDefault="00C51B80" w:rsidP="00C51B80">
      <w:pPr>
        <w:ind w:left="360" w:hanging="360"/>
        <w:rPr>
          <w:b/>
          <w:lang w:val="id-ID"/>
        </w:rPr>
      </w:pPr>
      <w:r w:rsidRPr="00813992">
        <w:rPr>
          <w:b/>
          <w:lang w:val="id-ID"/>
        </w:rPr>
        <w:t>5.</w:t>
      </w:r>
      <w:r w:rsidRPr="00813992">
        <w:rPr>
          <w:b/>
          <w:lang w:val="id-ID"/>
        </w:rPr>
        <w:tab/>
        <w:t>P</w:t>
      </w:r>
      <w:r>
        <w:rPr>
          <w:b/>
          <w:lang w:val="id-ID"/>
        </w:rPr>
        <w:t xml:space="preserve">AMAOSING KITAB SUCI : </w:t>
      </w:r>
      <w:r w:rsidRPr="00813992">
        <w:rPr>
          <w:b/>
          <w:lang w:val="id-ID"/>
        </w:rPr>
        <w:t>Lukas 24:45-49</w:t>
      </w:r>
    </w:p>
    <w:p w14:paraId="262DAE1A" w14:textId="77777777" w:rsidR="00C51B80" w:rsidRPr="00813992" w:rsidRDefault="00C51B80" w:rsidP="00C51B80">
      <w:pPr>
        <w:ind w:left="426" w:hanging="422"/>
        <w:rPr>
          <w:b/>
          <w:bCs/>
          <w:lang w:val="id-ID"/>
        </w:rPr>
      </w:pPr>
    </w:p>
    <w:p w14:paraId="417CE0D4" w14:textId="77777777" w:rsidR="00C51B80" w:rsidRPr="00813992" w:rsidRDefault="00C51B80" w:rsidP="00C51B80">
      <w:pPr>
        <w:ind w:left="360" w:hanging="360"/>
        <w:rPr>
          <w:b/>
          <w:lang w:val="id-ID"/>
        </w:rPr>
      </w:pPr>
      <w:r w:rsidRPr="00813992">
        <w:rPr>
          <w:b/>
          <w:lang w:val="id-ID"/>
        </w:rPr>
        <w:t>6.</w:t>
      </w:r>
      <w:r w:rsidRPr="00813992">
        <w:rPr>
          <w:b/>
          <w:lang w:val="id-ID"/>
        </w:rPr>
        <w:tab/>
        <w:t>RENUNGAN</w:t>
      </w:r>
    </w:p>
    <w:p w14:paraId="6ECA067F" w14:textId="77777777" w:rsidR="00C51B80" w:rsidRPr="0090310F" w:rsidRDefault="00C51B80" w:rsidP="00C51B80">
      <w:pPr>
        <w:pStyle w:val="DaftarParagraf"/>
        <w:ind w:left="360" w:firstLine="0"/>
        <w:jc w:val="left"/>
        <w:rPr>
          <w:b/>
          <w:lang w:val="id-ID"/>
        </w:rPr>
      </w:pPr>
    </w:p>
    <w:p w14:paraId="57681C0A" w14:textId="77777777" w:rsidR="00C51B80" w:rsidRPr="0090310F" w:rsidRDefault="00C51B80" w:rsidP="00C51B80">
      <w:pPr>
        <w:ind w:left="360"/>
        <w:jc w:val="center"/>
        <w:rPr>
          <w:b/>
          <w:lang w:val="id-ID"/>
        </w:rPr>
      </w:pPr>
      <w:r w:rsidRPr="0090310F">
        <w:rPr>
          <w:b/>
          <w:lang w:val="id-ID"/>
        </w:rPr>
        <w:t>“</w:t>
      </w:r>
      <w:r>
        <w:rPr>
          <w:b/>
          <w:lang w:val="id-ID"/>
        </w:rPr>
        <w:t>Kowé</w:t>
      </w:r>
      <w:r w:rsidRPr="0090310F">
        <w:rPr>
          <w:b/>
          <w:lang w:val="id-ID"/>
        </w:rPr>
        <w:t xml:space="preserve"> Kang Padha Dadi </w:t>
      </w:r>
      <w:r>
        <w:rPr>
          <w:b/>
          <w:lang w:val="id-ID"/>
        </w:rPr>
        <w:t>Seksiné</w:t>
      </w:r>
      <w:r w:rsidRPr="0090310F">
        <w:rPr>
          <w:b/>
          <w:lang w:val="id-ID"/>
        </w:rPr>
        <w:t>”</w:t>
      </w:r>
    </w:p>
    <w:p w14:paraId="500886AC" w14:textId="77777777" w:rsidR="00C51B80" w:rsidRPr="0090310F" w:rsidRDefault="00C51B80" w:rsidP="00C51B80">
      <w:pPr>
        <w:ind w:left="360" w:firstLine="364"/>
        <w:jc w:val="center"/>
        <w:rPr>
          <w:lang w:val="id-ID"/>
        </w:rPr>
      </w:pPr>
    </w:p>
    <w:p w14:paraId="7223428F" w14:textId="77777777" w:rsidR="00C51B80" w:rsidRPr="00813992" w:rsidRDefault="00C51B80" w:rsidP="00C51B80">
      <w:pPr>
        <w:ind w:left="360" w:firstLine="720"/>
        <w:jc w:val="both"/>
        <w:rPr>
          <w:lang w:val="id-ID"/>
        </w:rPr>
      </w:pPr>
      <w:r>
        <w:rPr>
          <w:lang w:val="id-ID"/>
        </w:rPr>
        <w:t>Ing wekdal Gusti</w:t>
      </w:r>
      <w:r w:rsidRPr="00813992">
        <w:rPr>
          <w:lang w:val="id-ID"/>
        </w:rPr>
        <w:t xml:space="preserve"> </w:t>
      </w:r>
      <w:r>
        <w:rPr>
          <w:lang w:val="id-ID"/>
        </w:rPr>
        <w:t>Yésus</w:t>
      </w:r>
      <w:r w:rsidRPr="00813992">
        <w:rPr>
          <w:lang w:val="id-ID"/>
        </w:rPr>
        <w:t xml:space="preserve"> </w:t>
      </w:r>
      <w:r>
        <w:rPr>
          <w:lang w:val="id-ID"/>
        </w:rPr>
        <w:t>ngatingal dhateng para sakabatipun sasampun wungunipun</w:t>
      </w:r>
      <w:r w:rsidRPr="00813992">
        <w:rPr>
          <w:lang w:val="id-ID"/>
        </w:rPr>
        <w:t xml:space="preserve">, </w:t>
      </w:r>
      <w:r>
        <w:rPr>
          <w:lang w:val="id-ID"/>
        </w:rPr>
        <w:t>Panjenenganipun ngendika dhateng para sakabat menika</w:t>
      </w:r>
      <w:r w:rsidRPr="00813992">
        <w:rPr>
          <w:lang w:val="id-ID"/>
        </w:rPr>
        <w:t xml:space="preserve">, </w:t>
      </w:r>
      <w:r w:rsidRPr="000727AA">
        <w:rPr>
          <w:i/>
          <w:lang w:val="id-ID"/>
        </w:rPr>
        <w:t>“</w:t>
      </w:r>
      <w:r>
        <w:rPr>
          <w:i/>
          <w:lang w:val="id-ID"/>
        </w:rPr>
        <w:t>Déné</w:t>
      </w:r>
      <w:r w:rsidRPr="000727AA">
        <w:rPr>
          <w:i/>
          <w:lang w:val="id-ID"/>
        </w:rPr>
        <w:t xml:space="preserve"> </w:t>
      </w:r>
      <w:r>
        <w:rPr>
          <w:i/>
          <w:lang w:val="id-ID"/>
        </w:rPr>
        <w:t>kowé</w:t>
      </w:r>
      <w:r w:rsidRPr="000727AA">
        <w:rPr>
          <w:i/>
          <w:lang w:val="id-ID"/>
        </w:rPr>
        <w:t xml:space="preserve"> kang padha dadi </w:t>
      </w:r>
      <w:r>
        <w:rPr>
          <w:i/>
          <w:lang w:val="id-ID"/>
        </w:rPr>
        <w:t>seksiné</w:t>
      </w:r>
      <w:r w:rsidRPr="000727AA">
        <w:rPr>
          <w:i/>
          <w:lang w:val="id-ID"/>
        </w:rPr>
        <w:t xml:space="preserve"> bab iku mau </w:t>
      </w:r>
      <w:r>
        <w:rPr>
          <w:i/>
          <w:lang w:val="id-ID"/>
        </w:rPr>
        <w:t>kabèh</w:t>
      </w:r>
      <w:r w:rsidRPr="000727AA">
        <w:rPr>
          <w:i/>
          <w:lang w:val="id-ID"/>
        </w:rPr>
        <w:t>”</w:t>
      </w:r>
      <w:r w:rsidRPr="00813992">
        <w:rPr>
          <w:lang w:val="id-ID"/>
        </w:rPr>
        <w:t>. P</w:t>
      </w:r>
      <w:r>
        <w:rPr>
          <w:lang w:val="id-ID"/>
        </w:rPr>
        <w:t>angandikanipun Gusti</w:t>
      </w:r>
      <w:r w:rsidRPr="00813992">
        <w:rPr>
          <w:lang w:val="id-ID"/>
        </w:rPr>
        <w:t xml:space="preserve"> </w:t>
      </w:r>
      <w:r>
        <w:rPr>
          <w:lang w:val="id-ID"/>
        </w:rPr>
        <w:t>Yésus</w:t>
      </w:r>
      <w:r w:rsidRPr="00813992">
        <w:rPr>
          <w:lang w:val="id-ID"/>
        </w:rPr>
        <w:t xml:space="preserve"> </w:t>
      </w:r>
      <w:r>
        <w:rPr>
          <w:lang w:val="id-ID"/>
        </w:rPr>
        <w:t>menika ngemot tigang prekawis ingkang baken</w:t>
      </w:r>
      <w:r w:rsidRPr="00813992">
        <w:rPr>
          <w:lang w:val="id-ID"/>
        </w:rPr>
        <w:t xml:space="preserve">, </w:t>
      </w:r>
      <w:r>
        <w:rPr>
          <w:lang w:val="id-ID"/>
        </w:rPr>
        <w:t xml:space="preserve">inggih menika: </w:t>
      </w:r>
      <w:r w:rsidRPr="009F55B2">
        <w:rPr>
          <w:i/>
          <w:iCs/>
          <w:lang w:val="id-ID"/>
        </w:rPr>
        <w:t>subyèk</w:t>
      </w:r>
      <w:r>
        <w:rPr>
          <w:lang w:val="id-ID"/>
        </w:rPr>
        <w:t xml:space="preserve"> (jejer) “kowé”, </w:t>
      </w:r>
      <w:r w:rsidRPr="009F55B2">
        <w:rPr>
          <w:i/>
          <w:iCs/>
          <w:lang w:val="id-ID"/>
        </w:rPr>
        <w:t>prédhikat</w:t>
      </w:r>
      <w:r>
        <w:rPr>
          <w:lang w:val="id-ID"/>
        </w:rPr>
        <w:t xml:space="preserve"> (wasésa) “seksi</w:t>
      </w:r>
      <w:r w:rsidRPr="00813992">
        <w:rPr>
          <w:lang w:val="id-ID"/>
        </w:rPr>
        <w:t xml:space="preserve">” </w:t>
      </w:r>
      <w:r>
        <w:rPr>
          <w:lang w:val="id-ID"/>
        </w:rPr>
        <w:t>l</w:t>
      </w:r>
      <w:r w:rsidRPr="00813992">
        <w:rPr>
          <w:lang w:val="id-ID"/>
        </w:rPr>
        <w:t xml:space="preserve">an </w:t>
      </w:r>
      <w:r w:rsidRPr="009F55B2">
        <w:rPr>
          <w:i/>
          <w:iCs/>
          <w:lang w:val="id-ID"/>
        </w:rPr>
        <w:t>obyèk</w:t>
      </w:r>
      <w:r w:rsidRPr="00813992">
        <w:rPr>
          <w:lang w:val="id-ID"/>
        </w:rPr>
        <w:t xml:space="preserve"> </w:t>
      </w:r>
      <w:r>
        <w:rPr>
          <w:lang w:val="id-ID"/>
        </w:rPr>
        <w:t xml:space="preserve">(lésan) </w:t>
      </w:r>
      <w:r w:rsidRPr="00813992">
        <w:rPr>
          <w:lang w:val="id-ID"/>
        </w:rPr>
        <w:t>“</w:t>
      </w:r>
      <w:r w:rsidRPr="00D2066A">
        <w:rPr>
          <w:lang w:val="id-ID"/>
        </w:rPr>
        <w:t xml:space="preserve">bab iku mau </w:t>
      </w:r>
      <w:r>
        <w:rPr>
          <w:lang w:val="id-ID"/>
        </w:rPr>
        <w:t>kabèh</w:t>
      </w:r>
      <w:r w:rsidRPr="00D2066A">
        <w:rPr>
          <w:lang w:val="id-ID"/>
        </w:rPr>
        <w:t xml:space="preserve"> </w:t>
      </w:r>
      <w:r w:rsidRPr="00813992">
        <w:rPr>
          <w:lang w:val="id-ID"/>
        </w:rPr>
        <w:t>”.</w:t>
      </w:r>
    </w:p>
    <w:p w14:paraId="4DBD4C21" w14:textId="77777777" w:rsidR="00C51B80" w:rsidRPr="00813992" w:rsidRDefault="00C51B80" w:rsidP="00C51B80">
      <w:pPr>
        <w:ind w:left="360" w:firstLine="720"/>
        <w:jc w:val="both"/>
        <w:rPr>
          <w:lang w:val="id-ID"/>
        </w:rPr>
      </w:pPr>
      <w:r w:rsidRPr="00813992">
        <w:rPr>
          <w:lang w:val="id-ID"/>
        </w:rPr>
        <w:t>S</w:t>
      </w:r>
      <w:r>
        <w:rPr>
          <w:lang w:val="id-ID"/>
        </w:rPr>
        <w:t>inten ingkang kasebut</w:t>
      </w:r>
      <w:r w:rsidRPr="00813992">
        <w:rPr>
          <w:lang w:val="id-ID"/>
        </w:rPr>
        <w:t xml:space="preserve"> “</w:t>
      </w:r>
      <w:r>
        <w:rPr>
          <w:lang w:val="id-ID"/>
        </w:rPr>
        <w:t>kowé</w:t>
      </w:r>
      <w:r w:rsidRPr="00813992">
        <w:rPr>
          <w:lang w:val="id-ID"/>
        </w:rPr>
        <w:t>” i</w:t>
      </w:r>
      <w:r>
        <w:rPr>
          <w:lang w:val="id-ID"/>
        </w:rPr>
        <w:t>ku</w:t>
      </w:r>
      <w:r w:rsidRPr="00813992">
        <w:rPr>
          <w:lang w:val="id-ID"/>
        </w:rPr>
        <w:t>? Se</w:t>
      </w:r>
      <w:r>
        <w:rPr>
          <w:lang w:val="id-ID"/>
        </w:rPr>
        <w:t>welas sakabatipun Gusti</w:t>
      </w:r>
      <w:r w:rsidRPr="00813992">
        <w:rPr>
          <w:lang w:val="id-ID"/>
        </w:rPr>
        <w:t xml:space="preserve"> </w:t>
      </w:r>
      <w:r>
        <w:rPr>
          <w:lang w:val="id-ID"/>
        </w:rPr>
        <w:t>Yésus</w:t>
      </w:r>
      <w:r w:rsidRPr="00813992">
        <w:rPr>
          <w:lang w:val="id-ID"/>
        </w:rPr>
        <w:t xml:space="preserve">? </w:t>
      </w:r>
      <w:r>
        <w:rPr>
          <w:lang w:val="id-ID"/>
        </w:rPr>
        <w:t>Leres</w:t>
      </w:r>
      <w:r w:rsidRPr="00813992">
        <w:rPr>
          <w:lang w:val="id-ID"/>
        </w:rPr>
        <w:t xml:space="preserve">, </w:t>
      </w:r>
      <w:r>
        <w:rPr>
          <w:lang w:val="id-ID"/>
        </w:rPr>
        <w:t>nanging mboten namung sakabat sewelas kémawon</w:t>
      </w:r>
      <w:r w:rsidRPr="00813992">
        <w:rPr>
          <w:lang w:val="id-ID"/>
        </w:rPr>
        <w:t xml:space="preserve">. </w:t>
      </w:r>
      <w:r>
        <w:rPr>
          <w:lang w:val="id-ID"/>
        </w:rPr>
        <w:t>Saking</w:t>
      </w:r>
      <w:r w:rsidRPr="00813992">
        <w:rPr>
          <w:lang w:val="id-ID"/>
        </w:rPr>
        <w:t xml:space="preserve"> Lukas 24:33 kita </w:t>
      </w:r>
      <w:r>
        <w:rPr>
          <w:lang w:val="id-ID"/>
        </w:rPr>
        <w:t>nampèni katrangan mekaten</w:t>
      </w:r>
      <w:r w:rsidRPr="00813992">
        <w:rPr>
          <w:lang w:val="id-ID"/>
        </w:rPr>
        <w:t>, “</w:t>
      </w:r>
      <w:r w:rsidRPr="000F107B">
        <w:rPr>
          <w:i/>
          <w:lang w:val="id-ID"/>
        </w:rPr>
        <w:t>Banjur padha ngadeg</w:t>
      </w:r>
      <w:r w:rsidRPr="000F107B">
        <w:rPr>
          <w:lang w:val="id-ID"/>
        </w:rPr>
        <w:t xml:space="preserve"> (</w:t>
      </w:r>
      <w:r>
        <w:rPr>
          <w:lang w:val="id-ID"/>
        </w:rPr>
        <w:t xml:space="preserve">sakabat kalih ingkang tindak dhateng </w:t>
      </w:r>
      <w:r w:rsidRPr="000F107B">
        <w:rPr>
          <w:lang w:val="id-ID"/>
        </w:rPr>
        <w:t xml:space="preserve"> </w:t>
      </w:r>
      <w:r>
        <w:rPr>
          <w:lang w:val="id-ID"/>
        </w:rPr>
        <w:t>É</w:t>
      </w:r>
      <w:r w:rsidRPr="000F107B">
        <w:rPr>
          <w:lang w:val="id-ID"/>
        </w:rPr>
        <w:t>maus)</w:t>
      </w:r>
      <w:r>
        <w:rPr>
          <w:lang w:val="id-ID"/>
        </w:rPr>
        <w:t xml:space="preserve"> </w:t>
      </w:r>
      <w:r w:rsidRPr="000F107B">
        <w:rPr>
          <w:i/>
          <w:lang w:val="id-ID"/>
        </w:rPr>
        <w:t xml:space="preserve">lan bali menyang </w:t>
      </w:r>
      <w:r>
        <w:rPr>
          <w:i/>
          <w:lang w:val="id-ID"/>
        </w:rPr>
        <w:t>Yérusalèm</w:t>
      </w:r>
      <w:r w:rsidRPr="000F107B">
        <w:rPr>
          <w:i/>
          <w:lang w:val="id-ID"/>
        </w:rPr>
        <w:t xml:space="preserve">. Ana ing kono padha nyumurupi sakabat sawelas padha kumpulan karo para sadulur-sadulur </w:t>
      </w:r>
      <w:r>
        <w:rPr>
          <w:i/>
          <w:lang w:val="id-ID"/>
        </w:rPr>
        <w:t>liyané</w:t>
      </w:r>
      <w:r w:rsidRPr="000F107B">
        <w:rPr>
          <w:lang w:val="id-ID"/>
        </w:rPr>
        <w:t xml:space="preserve"> </w:t>
      </w:r>
      <w:r w:rsidRPr="00813992">
        <w:rPr>
          <w:lang w:val="id-ID"/>
        </w:rPr>
        <w:t>”. La</w:t>
      </w:r>
      <w:r>
        <w:rPr>
          <w:lang w:val="id-ID"/>
        </w:rPr>
        <w:t>jeng ing</w:t>
      </w:r>
      <w:r w:rsidRPr="00813992">
        <w:rPr>
          <w:lang w:val="id-ID"/>
        </w:rPr>
        <w:t xml:space="preserve"> ayat 36, “</w:t>
      </w:r>
      <w:r w:rsidRPr="000E00D1">
        <w:rPr>
          <w:i/>
          <w:lang w:val="id-ID"/>
        </w:rPr>
        <w:t>Nalika padha rembugan bab iku mau, Gusti dumadakan jumeneng ana ing tengah</w:t>
      </w:r>
      <w:r>
        <w:rPr>
          <w:i/>
          <w:lang w:val="id-ID"/>
        </w:rPr>
        <w:t>é</w:t>
      </w:r>
      <w:r w:rsidRPr="000E00D1">
        <w:rPr>
          <w:lang w:val="id-ID"/>
        </w:rPr>
        <w:t xml:space="preserve"> </w:t>
      </w:r>
      <w:r w:rsidRPr="00813992">
        <w:rPr>
          <w:i/>
          <w:iCs/>
          <w:lang w:val="id-ID"/>
        </w:rPr>
        <w:t xml:space="preserve"> </w:t>
      </w:r>
      <w:r>
        <w:rPr>
          <w:lang w:val="id-ID"/>
        </w:rPr>
        <w:t>…”. Dados, ingkang kasebut kowé déning Gusti</w:t>
      </w:r>
      <w:r w:rsidRPr="00813992">
        <w:rPr>
          <w:lang w:val="id-ID"/>
        </w:rPr>
        <w:t xml:space="preserve"> </w:t>
      </w:r>
      <w:r>
        <w:rPr>
          <w:lang w:val="id-ID"/>
        </w:rPr>
        <w:t>Yésus</w:t>
      </w:r>
      <w:r w:rsidRPr="00813992">
        <w:rPr>
          <w:lang w:val="id-ID"/>
        </w:rPr>
        <w:t xml:space="preserve"> </w:t>
      </w:r>
      <w:r>
        <w:rPr>
          <w:lang w:val="id-ID"/>
        </w:rPr>
        <w:t>inggih menika sakabat sewelas dalah para sakabat sanèsipun</w:t>
      </w:r>
      <w:r w:rsidRPr="00813992">
        <w:rPr>
          <w:lang w:val="id-ID"/>
        </w:rPr>
        <w:t xml:space="preserve"> (</w:t>
      </w:r>
      <w:r>
        <w:rPr>
          <w:lang w:val="id-ID"/>
        </w:rPr>
        <w:t>tiyang-tiyang ingkang sami pitados l</w:t>
      </w:r>
      <w:r w:rsidRPr="00813992">
        <w:rPr>
          <w:lang w:val="id-ID"/>
        </w:rPr>
        <w:t xml:space="preserve">an </w:t>
      </w:r>
      <w:r>
        <w:rPr>
          <w:lang w:val="id-ID"/>
        </w:rPr>
        <w:t>ndhèrèk Gusti</w:t>
      </w:r>
      <w:r w:rsidRPr="00813992">
        <w:rPr>
          <w:lang w:val="id-ID"/>
        </w:rPr>
        <w:t xml:space="preserve"> </w:t>
      </w:r>
      <w:r>
        <w:rPr>
          <w:lang w:val="id-ID"/>
        </w:rPr>
        <w:t>Yésus</w:t>
      </w:r>
      <w:r w:rsidRPr="00813992">
        <w:rPr>
          <w:lang w:val="id-ID"/>
        </w:rPr>
        <w:t>).</w:t>
      </w:r>
    </w:p>
    <w:p w14:paraId="721E6248" w14:textId="77777777" w:rsidR="00C51B80" w:rsidRPr="00813992" w:rsidRDefault="00C51B80" w:rsidP="00C51B80">
      <w:pPr>
        <w:ind w:left="360" w:firstLine="720"/>
        <w:jc w:val="both"/>
        <w:rPr>
          <w:lang w:val="id-ID"/>
        </w:rPr>
      </w:pPr>
      <w:r w:rsidRPr="009F55B2">
        <w:rPr>
          <w:i/>
          <w:iCs/>
          <w:lang w:val="id-ID"/>
        </w:rPr>
        <w:t>Pr</w:t>
      </w:r>
      <w:r>
        <w:rPr>
          <w:i/>
          <w:iCs/>
          <w:lang w:val="id-ID"/>
        </w:rPr>
        <w:t>é</w:t>
      </w:r>
      <w:r w:rsidRPr="009F55B2">
        <w:rPr>
          <w:i/>
          <w:iCs/>
          <w:lang w:val="id-ID"/>
        </w:rPr>
        <w:t>dikat</w:t>
      </w:r>
      <w:r w:rsidRPr="00813992">
        <w:rPr>
          <w:lang w:val="id-ID"/>
        </w:rPr>
        <w:t xml:space="preserve"> </w:t>
      </w:r>
      <w:r>
        <w:rPr>
          <w:lang w:val="id-ID"/>
        </w:rPr>
        <w:t xml:space="preserve">(wasésa) </w:t>
      </w:r>
      <w:r w:rsidRPr="00813992">
        <w:rPr>
          <w:lang w:val="id-ID"/>
        </w:rPr>
        <w:t>“s</w:t>
      </w:r>
      <w:r>
        <w:rPr>
          <w:lang w:val="id-ID"/>
        </w:rPr>
        <w:t>e</w:t>
      </w:r>
      <w:r w:rsidRPr="00813992">
        <w:rPr>
          <w:lang w:val="id-ID"/>
        </w:rPr>
        <w:t xml:space="preserve">ksi” </w:t>
      </w:r>
      <w:r>
        <w:rPr>
          <w:lang w:val="id-ID"/>
        </w:rPr>
        <w:t>nélakaken bilih para sakabat menika inggih tiyang-tiyang ingkang sampun mirsani lan ngalami piyambak menapa ingkang kelampahan</w:t>
      </w:r>
      <w:r w:rsidRPr="00813992">
        <w:rPr>
          <w:lang w:val="id-ID"/>
        </w:rPr>
        <w:t xml:space="preserve">. </w:t>
      </w:r>
      <w:r>
        <w:rPr>
          <w:lang w:val="id-ID"/>
        </w:rPr>
        <w:t>Tiyang-tyang menika seksi saking pakaryan peladosanipun Gusti</w:t>
      </w:r>
      <w:r w:rsidRPr="00813992">
        <w:rPr>
          <w:lang w:val="id-ID"/>
        </w:rPr>
        <w:t xml:space="preserve"> </w:t>
      </w:r>
      <w:r>
        <w:rPr>
          <w:lang w:val="id-ID"/>
        </w:rPr>
        <w:t>Yésus</w:t>
      </w:r>
      <w:r w:rsidRPr="00813992">
        <w:rPr>
          <w:lang w:val="id-ID"/>
        </w:rPr>
        <w:t xml:space="preserve"> </w:t>
      </w:r>
      <w:r>
        <w:rPr>
          <w:lang w:val="id-ID"/>
        </w:rPr>
        <w:t>ngantos ing séda lan wungn-Ipun</w:t>
      </w:r>
      <w:r w:rsidRPr="00813992">
        <w:rPr>
          <w:lang w:val="id-ID"/>
        </w:rPr>
        <w:t xml:space="preserve">. Para </w:t>
      </w:r>
      <w:r>
        <w:rPr>
          <w:lang w:val="id-ID"/>
        </w:rPr>
        <w:t>sakabat mangertosi saking menapa ingkang kaseksèni lan karaosaken piyambak</w:t>
      </w:r>
      <w:r w:rsidRPr="00813992">
        <w:rPr>
          <w:lang w:val="id-ID"/>
        </w:rPr>
        <w:t xml:space="preserve">, </w:t>
      </w:r>
      <w:r>
        <w:rPr>
          <w:lang w:val="id-ID"/>
        </w:rPr>
        <w:t>sanès saking pangandikanipun tiyang sanès</w:t>
      </w:r>
      <w:r w:rsidRPr="00813992">
        <w:rPr>
          <w:lang w:val="id-ID"/>
        </w:rPr>
        <w:t xml:space="preserve">. </w:t>
      </w:r>
      <w:r>
        <w:rPr>
          <w:lang w:val="id-ID"/>
        </w:rPr>
        <w:t xml:space="preserve">Awit saking </w:t>
      </w:r>
      <w:r>
        <w:rPr>
          <w:lang w:val="id-ID"/>
        </w:rPr>
        <w:lastRenderedPageBreak/>
        <w:t>menika</w:t>
      </w:r>
      <w:r w:rsidRPr="00813992">
        <w:rPr>
          <w:lang w:val="id-ID"/>
        </w:rPr>
        <w:t>, s</w:t>
      </w:r>
      <w:r>
        <w:rPr>
          <w:lang w:val="id-ID"/>
        </w:rPr>
        <w:t>eksi inggih menika tiyang ingkang kanthi saèstu pitados bab kayektosan ingkang dipun mangertosi piyambak</w:t>
      </w:r>
      <w:r w:rsidRPr="00813992">
        <w:rPr>
          <w:lang w:val="id-ID"/>
        </w:rPr>
        <w:t>.</w:t>
      </w:r>
    </w:p>
    <w:p w14:paraId="12AD4B43" w14:textId="77777777" w:rsidR="00C51B80" w:rsidRPr="005571BC" w:rsidRDefault="00C51B80" w:rsidP="00C51B80">
      <w:pPr>
        <w:ind w:left="360" w:firstLine="720"/>
        <w:jc w:val="both"/>
        <w:rPr>
          <w:lang w:val="id-ID"/>
        </w:rPr>
      </w:pPr>
      <w:r w:rsidRPr="009F55B2">
        <w:rPr>
          <w:i/>
          <w:iCs/>
          <w:lang w:val="id-ID"/>
        </w:rPr>
        <w:t>Obyèk</w:t>
      </w:r>
      <w:r w:rsidRPr="00813992">
        <w:rPr>
          <w:lang w:val="id-ID"/>
        </w:rPr>
        <w:t xml:space="preserve"> </w:t>
      </w:r>
      <w:r>
        <w:rPr>
          <w:lang w:val="id-ID"/>
        </w:rPr>
        <w:t xml:space="preserve">(lésan) </w:t>
      </w:r>
      <w:r w:rsidRPr="00813992">
        <w:rPr>
          <w:lang w:val="id-ID"/>
        </w:rPr>
        <w:t>“</w:t>
      </w:r>
      <w:r>
        <w:rPr>
          <w:lang w:val="id-ID"/>
        </w:rPr>
        <w:t>bab iku mau kabèh”, kadosdéné ingkang sampun karembag</w:t>
      </w:r>
      <w:r w:rsidRPr="00813992">
        <w:rPr>
          <w:lang w:val="id-ID"/>
        </w:rPr>
        <w:t xml:space="preserve"> s</w:t>
      </w:r>
      <w:r>
        <w:rPr>
          <w:lang w:val="id-ID"/>
        </w:rPr>
        <w:t>adèrèngipun</w:t>
      </w:r>
      <w:r w:rsidRPr="00813992">
        <w:rPr>
          <w:lang w:val="id-ID"/>
        </w:rPr>
        <w:t xml:space="preserve">, </w:t>
      </w:r>
      <w:r>
        <w:rPr>
          <w:lang w:val="id-ID"/>
        </w:rPr>
        <w:t>nélakaken menapa ingkang katindakaken déning Gusti Yésus sesarengan kaliyan para sakabatipun</w:t>
      </w:r>
      <w:r w:rsidRPr="00813992">
        <w:rPr>
          <w:lang w:val="id-ID"/>
        </w:rPr>
        <w:t xml:space="preserve">. </w:t>
      </w:r>
      <w:r>
        <w:rPr>
          <w:lang w:val="id-ID"/>
        </w:rPr>
        <w:t>Prekawis menika nyrambahi ing bab pakaryan peladosanipun Gusti Yésus, sangsara, séda lan wungun-Ipun, kalebet kados pundi Panjenenganipun ngatingal dhateng para sakabatipun. Ing a</w:t>
      </w:r>
      <w:r w:rsidRPr="00813992">
        <w:rPr>
          <w:lang w:val="id-ID"/>
        </w:rPr>
        <w:t xml:space="preserve">yat 45 </w:t>
      </w:r>
      <w:r>
        <w:rPr>
          <w:lang w:val="id-ID"/>
        </w:rPr>
        <w:t>kasebutaken bilih Gusti</w:t>
      </w:r>
      <w:r w:rsidRPr="00813992">
        <w:rPr>
          <w:lang w:val="id-ID"/>
        </w:rPr>
        <w:t xml:space="preserve"> </w:t>
      </w:r>
      <w:r>
        <w:rPr>
          <w:lang w:val="id-ID"/>
        </w:rPr>
        <w:t>Yésus</w:t>
      </w:r>
      <w:r w:rsidRPr="00813992">
        <w:rPr>
          <w:lang w:val="id-ID"/>
        </w:rPr>
        <w:t xml:space="preserve"> mb</w:t>
      </w:r>
      <w:r>
        <w:rPr>
          <w:lang w:val="id-ID"/>
        </w:rPr>
        <w:t>i</w:t>
      </w:r>
      <w:r w:rsidRPr="00813992">
        <w:rPr>
          <w:lang w:val="id-ID"/>
        </w:rPr>
        <w:t>ka</w:t>
      </w:r>
      <w:r>
        <w:rPr>
          <w:lang w:val="id-ID"/>
        </w:rPr>
        <w:t>k</w:t>
      </w:r>
      <w:r w:rsidRPr="00813992">
        <w:rPr>
          <w:lang w:val="id-ID"/>
        </w:rPr>
        <w:t xml:space="preserve"> pikiran</w:t>
      </w:r>
      <w:r>
        <w:rPr>
          <w:lang w:val="id-ID"/>
        </w:rPr>
        <w:t>ipun</w:t>
      </w:r>
      <w:r w:rsidRPr="00813992">
        <w:rPr>
          <w:lang w:val="id-ID"/>
        </w:rPr>
        <w:t xml:space="preserve"> para </w:t>
      </w:r>
      <w:r>
        <w:rPr>
          <w:lang w:val="id-ID"/>
        </w:rPr>
        <w:t>sakabat satemah samidéné mangertos</w:t>
      </w:r>
      <w:r w:rsidRPr="00813992">
        <w:rPr>
          <w:lang w:val="id-ID"/>
        </w:rPr>
        <w:t xml:space="preserve"> </w:t>
      </w:r>
      <w:r>
        <w:rPr>
          <w:lang w:val="id-ID"/>
        </w:rPr>
        <w:t xml:space="preserve">bab </w:t>
      </w:r>
      <w:r w:rsidRPr="00813992">
        <w:rPr>
          <w:lang w:val="id-ID"/>
        </w:rPr>
        <w:t xml:space="preserve">Kitab Suci. </w:t>
      </w:r>
      <w:r>
        <w:rPr>
          <w:lang w:val="id-ID"/>
        </w:rPr>
        <w:t xml:space="preserve">Menika prekawis ingkang baken kanggé mratélakaken bilih menapa ingkang dipun seksèni para sakabat ing dhirinipun Gusti Yésus sami kaliyan menapa ingkang kaserat ing </w:t>
      </w:r>
      <w:r w:rsidRPr="00813992">
        <w:rPr>
          <w:lang w:val="id-ID"/>
        </w:rPr>
        <w:t xml:space="preserve">Kitab Suci. </w:t>
      </w:r>
      <w:r>
        <w:rPr>
          <w:lang w:val="id-ID"/>
        </w:rPr>
        <w:t>Menika ateges</w:t>
      </w:r>
      <w:r w:rsidRPr="00813992">
        <w:rPr>
          <w:lang w:val="id-ID"/>
        </w:rPr>
        <w:t xml:space="preserve">, </w:t>
      </w:r>
      <w:r>
        <w:rPr>
          <w:lang w:val="id-ID"/>
        </w:rPr>
        <w:t>Gusti Yésus menika wujuding pamedhar wangsitipun</w:t>
      </w:r>
      <w:r w:rsidRPr="007027D5">
        <w:rPr>
          <w:color w:val="FF0000"/>
          <w:lang w:val="id-ID"/>
        </w:rPr>
        <w:t xml:space="preserve"> </w:t>
      </w:r>
      <w:r w:rsidRPr="005571BC">
        <w:rPr>
          <w:lang w:val="id-ID"/>
        </w:rPr>
        <w:t>para nabi.</w:t>
      </w:r>
    </w:p>
    <w:p w14:paraId="1D2CFA6C" w14:textId="77777777" w:rsidR="00C51B80" w:rsidRPr="00813992" w:rsidRDefault="00C51B80" w:rsidP="00C51B80">
      <w:pPr>
        <w:ind w:left="360" w:firstLine="720"/>
        <w:jc w:val="both"/>
        <w:rPr>
          <w:lang w:val="id-ID"/>
        </w:rPr>
      </w:pPr>
      <w:r w:rsidRPr="00813992">
        <w:rPr>
          <w:lang w:val="id-ID"/>
        </w:rPr>
        <w:t>“</w:t>
      </w:r>
      <w:r>
        <w:rPr>
          <w:i/>
          <w:lang w:val="id-ID"/>
        </w:rPr>
        <w:t>Déné</w:t>
      </w:r>
      <w:r w:rsidRPr="007027D5">
        <w:rPr>
          <w:i/>
          <w:lang w:val="id-ID"/>
        </w:rPr>
        <w:t xml:space="preserve"> </w:t>
      </w:r>
      <w:r>
        <w:rPr>
          <w:i/>
          <w:lang w:val="id-ID"/>
        </w:rPr>
        <w:t>kowé</w:t>
      </w:r>
      <w:r w:rsidRPr="007027D5">
        <w:rPr>
          <w:i/>
          <w:lang w:val="id-ID"/>
        </w:rPr>
        <w:t xml:space="preserve"> kang padha dadi </w:t>
      </w:r>
      <w:r>
        <w:rPr>
          <w:i/>
          <w:lang w:val="id-ID"/>
        </w:rPr>
        <w:t>seksiné</w:t>
      </w:r>
      <w:r w:rsidRPr="007027D5">
        <w:rPr>
          <w:i/>
          <w:lang w:val="id-ID"/>
        </w:rPr>
        <w:t xml:space="preserve"> bab iku mau </w:t>
      </w:r>
      <w:r>
        <w:rPr>
          <w:i/>
          <w:lang w:val="id-ID"/>
        </w:rPr>
        <w:t>kabèh</w:t>
      </w:r>
      <w:r w:rsidRPr="00813992">
        <w:rPr>
          <w:lang w:val="id-ID"/>
        </w:rPr>
        <w:t>”</w:t>
      </w:r>
      <w:r>
        <w:rPr>
          <w:lang w:val="id-ID"/>
        </w:rPr>
        <w:t xml:space="preserve"> menika timbalan kanggé</w:t>
      </w:r>
      <w:r w:rsidRPr="00813992">
        <w:rPr>
          <w:lang w:val="id-ID"/>
        </w:rPr>
        <w:t xml:space="preserve"> m</w:t>
      </w:r>
      <w:r>
        <w:rPr>
          <w:lang w:val="id-ID"/>
        </w:rPr>
        <w:t xml:space="preserve">artosaken </w:t>
      </w:r>
      <w:r w:rsidRPr="00813992">
        <w:rPr>
          <w:lang w:val="id-ID"/>
        </w:rPr>
        <w:t xml:space="preserve">kabar </w:t>
      </w:r>
      <w:r>
        <w:rPr>
          <w:lang w:val="id-ID"/>
        </w:rPr>
        <w:t>kabingahan, inggih menika pamratobat lan pangapuntening dosa tumrap sedaya</w:t>
      </w:r>
      <w:r w:rsidRPr="00813992">
        <w:rPr>
          <w:lang w:val="id-ID"/>
        </w:rPr>
        <w:t xml:space="preserve"> bangsa (ayat 47). </w:t>
      </w:r>
      <w:r>
        <w:rPr>
          <w:lang w:val="id-ID"/>
        </w:rPr>
        <w:t>Dalah amargi</w:t>
      </w:r>
      <w:r w:rsidRPr="00813992">
        <w:rPr>
          <w:lang w:val="id-ID"/>
        </w:rPr>
        <w:t xml:space="preserve"> “</w:t>
      </w:r>
      <w:r>
        <w:rPr>
          <w:i/>
          <w:lang w:val="id-ID"/>
        </w:rPr>
        <w:t>Déné</w:t>
      </w:r>
      <w:r w:rsidRPr="005571BC">
        <w:rPr>
          <w:i/>
          <w:lang w:val="id-ID"/>
        </w:rPr>
        <w:t xml:space="preserve"> </w:t>
      </w:r>
      <w:r>
        <w:rPr>
          <w:i/>
          <w:lang w:val="id-ID"/>
        </w:rPr>
        <w:t>kowé</w:t>
      </w:r>
      <w:r w:rsidRPr="005571BC">
        <w:rPr>
          <w:i/>
          <w:lang w:val="id-ID"/>
        </w:rPr>
        <w:t xml:space="preserve"> kang padha dadi </w:t>
      </w:r>
      <w:r>
        <w:rPr>
          <w:i/>
          <w:lang w:val="id-ID"/>
        </w:rPr>
        <w:t>seksiné</w:t>
      </w:r>
      <w:r w:rsidRPr="00813992">
        <w:rPr>
          <w:lang w:val="id-ID"/>
        </w:rPr>
        <w:t>”, m</w:t>
      </w:r>
      <w:r>
        <w:rPr>
          <w:lang w:val="id-ID"/>
        </w:rPr>
        <w:t>ila Gusti mbabar prasetya badhé mirantosi lan nganthi. Para sek</w:t>
      </w:r>
      <w:r w:rsidRPr="00813992">
        <w:rPr>
          <w:lang w:val="id-ID"/>
        </w:rPr>
        <w:t xml:space="preserve">si </w:t>
      </w:r>
      <w:r>
        <w:rPr>
          <w:lang w:val="id-ID"/>
        </w:rPr>
        <w:t>menika</w:t>
      </w:r>
      <w:r w:rsidRPr="00813992">
        <w:rPr>
          <w:lang w:val="id-ID"/>
        </w:rPr>
        <w:t xml:space="preserve"> utusan</w:t>
      </w:r>
      <w:r>
        <w:rPr>
          <w:lang w:val="id-ID"/>
        </w:rPr>
        <w:t>ipun Gusti piyambak</w:t>
      </w:r>
      <w:r w:rsidRPr="00813992">
        <w:rPr>
          <w:lang w:val="id-ID"/>
        </w:rPr>
        <w:t>, para s</w:t>
      </w:r>
      <w:r>
        <w:rPr>
          <w:lang w:val="id-ID"/>
        </w:rPr>
        <w:t>e</w:t>
      </w:r>
      <w:r w:rsidRPr="00813992">
        <w:rPr>
          <w:lang w:val="id-ID"/>
        </w:rPr>
        <w:t xml:space="preserve">ksi </w:t>
      </w:r>
      <w:r>
        <w:rPr>
          <w:lang w:val="id-ID"/>
        </w:rPr>
        <w:t>mboten badhé dipun tégakaken makarya lan mbudidaya</w:t>
      </w:r>
      <w:r w:rsidRPr="007027D5">
        <w:rPr>
          <w:color w:val="FF0000"/>
          <w:lang w:val="id-ID"/>
        </w:rPr>
        <w:t xml:space="preserve"> </w:t>
      </w:r>
      <w:r>
        <w:rPr>
          <w:lang w:val="id-ID"/>
        </w:rPr>
        <w:t>piyambakan</w:t>
      </w:r>
      <w:r w:rsidRPr="00813992">
        <w:rPr>
          <w:lang w:val="id-ID"/>
        </w:rPr>
        <w:t>.</w:t>
      </w:r>
    </w:p>
    <w:p w14:paraId="618FB3BC" w14:textId="77777777" w:rsidR="00C51B80" w:rsidRPr="005571BC" w:rsidRDefault="00C51B80" w:rsidP="00C51B80">
      <w:pPr>
        <w:ind w:left="360" w:firstLine="720"/>
        <w:jc w:val="both"/>
        <w:rPr>
          <w:lang w:val="id-ID"/>
        </w:rPr>
      </w:pPr>
      <w:r>
        <w:rPr>
          <w:lang w:val="id-ID"/>
        </w:rPr>
        <w:t>Para sedhèrèk,</w:t>
      </w:r>
      <w:r w:rsidRPr="00813992">
        <w:rPr>
          <w:lang w:val="id-ID"/>
        </w:rPr>
        <w:t xml:space="preserve"> kita </w:t>
      </w:r>
      <w:r>
        <w:rPr>
          <w:lang w:val="id-ID"/>
        </w:rPr>
        <w:t>menika ugi para seksinipun Gusti</w:t>
      </w:r>
      <w:r w:rsidRPr="00813992">
        <w:rPr>
          <w:lang w:val="id-ID"/>
        </w:rPr>
        <w:t xml:space="preserve">. </w:t>
      </w:r>
      <w:r>
        <w:rPr>
          <w:lang w:val="id-ID"/>
        </w:rPr>
        <w:t>Amargi Gusti sampun paring palilah tumrap kita kanggé tepang kaliyan Panjenenganipun lan gesang sesarengan kaliyan Panjenenganipun</w:t>
      </w:r>
      <w:r w:rsidRPr="00813992">
        <w:rPr>
          <w:lang w:val="id-ID"/>
        </w:rPr>
        <w:t xml:space="preserve">. </w:t>
      </w:r>
      <w:r>
        <w:rPr>
          <w:lang w:val="id-ID"/>
        </w:rPr>
        <w:t>Awit saking menika, kita ugi katimbalan martosaken pawartos pamratobat lan pangapuntening dosa atas asman-Ipun</w:t>
      </w:r>
      <w:r w:rsidRPr="00813992">
        <w:rPr>
          <w:lang w:val="id-ID"/>
        </w:rPr>
        <w:t xml:space="preserve">. </w:t>
      </w:r>
      <w:r>
        <w:rPr>
          <w:lang w:val="id-ID"/>
        </w:rPr>
        <w:t>Kita mboten perlu ajrih utawi kuwatos</w:t>
      </w:r>
      <w:r w:rsidRPr="00813992">
        <w:rPr>
          <w:lang w:val="id-ID"/>
        </w:rPr>
        <w:t xml:space="preserve">, </w:t>
      </w:r>
      <w:r>
        <w:rPr>
          <w:lang w:val="id-ID"/>
        </w:rPr>
        <w:t xml:space="preserve">Gusti ingkang badhé mirantosi lan nyagedaken kita. Sumangga kita matur, </w:t>
      </w:r>
      <w:r w:rsidRPr="005571BC">
        <w:rPr>
          <w:lang w:val="id-ID"/>
        </w:rPr>
        <w:t xml:space="preserve">“Gusti, kawula menika seksi, </w:t>
      </w:r>
      <w:r>
        <w:rPr>
          <w:lang w:val="id-ID"/>
        </w:rPr>
        <w:t>Paduka ingkang n</w:t>
      </w:r>
      <w:r w:rsidRPr="005571BC">
        <w:rPr>
          <w:lang w:val="id-ID"/>
        </w:rPr>
        <w:t>un</w:t>
      </w:r>
      <w:r>
        <w:rPr>
          <w:lang w:val="id-ID"/>
        </w:rPr>
        <w:t>tu</w:t>
      </w:r>
      <w:r w:rsidRPr="005571BC">
        <w:rPr>
          <w:lang w:val="id-ID"/>
        </w:rPr>
        <w:t>n kawula”. Amin</w:t>
      </w:r>
    </w:p>
    <w:p w14:paraId="60EF1D78" w14:textId="77777777" w:rsidR="00C51B80" w:rsidRPr="00813992" w:rsidRDefault="00C51B80" w:rsidP="00C51B80">
      <w:pPr>
        <w:ind w:left="360" w:firstLine="720"/>
        <w:rPr>
          <w:lang w:val="id-ID"/>
        </w:rPr>
      </w:pPr>
    </w:p>
    <w:p w14:paraId="504A6D31" w14:textId="77777777" w:rsidR="00C51B80" w:rsidRPr="00044BEE" w:rsidRDefault="00C51B80" w:rsidP="00C51B80">
      <w:pPr>
        <w:ind w:left="360" w:hanging="360"/>
        <w:jc w:val="both"/>
        <w:rPr>
          <w:bCs/>
          <w:lang w:val="id-ID"/>
        </w:rPr>
      </w:pPr>
      <w:r>
        <w:rPr>
          <w:b/>
          <w:lang w:val="id-ID"/>
        </w:rPr>
        <w:t>7.</w:t>
      </w:r>
      <w:r>
        <w:rPr>
          <w:b/>
          <w:lang w:val="id-ID"/>
        </w:rPr>
        <w:tab/>
        <w:t xml:space="preserve">KIDUNG PAMUJI: </w:t>
      </w:r>
      <w:r>
        <w:rPr>
          <w:bCs/>
          <w:lang w:val="id-ID"/>
        </w:rPr>
        <w:t>KPJ 161:1-3</w:t>
      </w:r>
    </w:p>
    <w:p w14:paraId="524BE085" w14:textId="77777777" w:rsidR="00C51B80" w:rsidRPr="00D6059C" w:rsidRDefault="00C51B80" w:rsidP="00C51B80">
      <w:pPr>
        <w:pStyle w:val="TidakAdaSpasi"/>
        <w:ind w:left="360"/>
        <w:jc w:val="center"/>
        <w:rPr>
          <w:rFonts w:ascii="Georgia" w:hAnsi="Georgia"/>
        </w:rPr>
      </w:pPr>
      <w:r w:rsidRPr="00D6059C">
        <w:rPr>
          <w:rFonts w:ascii="Georgia" w:hAnsi="Georgia"/>
        </w:rPr>
        <w:t>KPJ 161</w:t>
      </w:r>
      <w:r>
        <w:rPr>
          <w:rFonts w:ascii="Georgia" w:hAnsi="Georgia"/>
        </w:rPr>
        <w:t xml:space="preserve">. </w:t>
      </w:r>
      <w:r w:rsidRPr="00D6059C">
        <w:rPr>
          <w:rFonts w:ascii="Georgia" w:hAnsi="Georgia"/>
        </w:rPr>
        <w:t>JIWA-RAGA KAWULA</w:t>
      </w:r>
    </w:p>
    <w:p w14:paraId="43F1217D" w14:textId="77777777" w:rsidR="00C51B80" w:rsidRPr="00D6059C" w:rsidRDefault="00C51B80" w:rsidP="00C51B80">
      <w:pPr>
        <w:pStyle w:val="TidakAdaSpasi"/>
        <w:ind w:left="720" w:hanging="360"/>
        <w:jc w:val="both"/>
        <w:rPr>
          <w:rFonts w:ascii="Georgia" w:hAnsi="Georgia"/>
        </w:rPr>
      </w:pPr>
    </w:p>
    <w:p w14:paraId="149E83B7" w14:textId="77777777" w:rsidR="00C51B80" w:rsidRPr="00D6059C" w:rsidRDefault="00C51B80" w:rsidP="00C51B80">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jc w:val="both"/>
        <w:rPr>
          <w:rFonts w:ascii="Georgia" w:hAnsi="Georgia"/>
        </w:rPr>
      </w:pPr>
      <w:r>
        <w:rPr>
          <w:rFonts w:ascii="Georgia" w:hAnsi="Georgia"/>
        </w:rPr>
        <w:t>1)</w:t>
      </w:r>
      <w:r>
        <w:rPr>
          <w:rFonts w:ascii="Georgia" w:hAnsi="Georgia"/>
        </w:rPr>
        <w:tab/>
      </w:r>
      <w:r w:rsidRPr="00D6059C">
        <w:rPr>
          <w:rFonts w:ascii="Georgia" w:hAnsi="Georgia"/>
        </w:rPr>
        <w:t xml:space="preserve">Jiwa raga </w:t>
      </w:r>
      <w:proofErr w:type="spellStart"/>
      <w:r w:rsidRPr="00D6059C">
        <w:rPr>
          <w:rFonts w:ascii="Georgia" w:hAnsi="Georgia"/>
        </w:rPr>
        <w:t>kawula</w:t>
      </w:r>
      <w:proofErr w:type="spellEnd"/>
      <w:r w:rsidRPr="00D6059C">
        <w:rPr>
          <w:rFonts w:ascii="Georgia" w:hAnsi="Georgia"/>
        </w:rPr>
        <w:t xml:space="preserve"> </w:t>
      </w:r>
      <w:proofErr w:type="spellStart"/>
      <w:r w:rsidRPr="00D6059C">
        <w:rPr>
          <w:rFonts w:ascii="Georgia" w:hAnsi="Georgia"/>
        </w:rPr>
        <w:t>konjok</w:t>
      </w:r>
      <w:proofErr w:type="spellEnd"/>
      <w:r w:rsidRPr="00D6059C">
        <w:rPr>
          <w:rFonts w:ascii="Georgia" w:hAnsi="Georgia"/>
        </w:rPr>
        <w:t xml:space="preserve"> </w:t>
      </w:r>
      <w:proofErr w:type="spellStart"/>
      <w:r w:rsidRPr="00D6059C">
        <w:rPr>
          <w:rFonts w:ascii="Georgia" w:hAnsi="Georgia"/>
        </w:rPr>
        <w:t>mring</w:t>
      </w:r>
      <w:proofErr w:type="spellEnd"/>
      <w:r w:rsidRPr="00D6059C">
        <w:rPr>
          <w:rFonts w:ascii="Georgia" w:hAnsi="Georgia"/>
        </w:rPr>
        <w:t xml:space="preserve"> Sang </w:t>
      </w:r>
      <w:proofErr w:type="spellStart"/>
      <w:r w:rsidRPr="00D6059C">
        <w:rPr>
          <w:rFonts w:ascii="Georgia" w:hAnsi="Georgia"/>
        </w:rPr>
        <w:t>Pamarta</w:t>
      </w:r>
      <w:proofErr w:type="spellEnd"/>
      <w:r w:rsidRPr="00D6059C">
        <w:rPr>
          <w:rFonts w:ascii="Georgia" w:hAnsi="Georgia"/>
        </w:rPr>
        <w:t>,</w:t>
      </w:r>
    </w:p>
    <w:p w14:paraId="202FCC03" w14:textId="77777777" w:rsidR="00C51B80" w:rsidRPr="00D6059C" w:rsidRDefault="00C51B80" w:rsidP="00C51B80">
      <w:pPr>
        <w:pStyle w:val="TidakAdaSpasi"/>
        <w:ind w:left="720"/>
        <w:jc w:val="both"/>
        <w:rPr>
          <w:rFonts w:ascii="Georgia" w:hAnsi="Georgia"/>
        </w:rPr>
      </w:pPr>
      <w:proofErr w:type="spellStart"/>
      <w:r w:rsidRPr="00D6059C">
        <w:rPr>
          <w:rFonts w:ascii="Georgia" w:hAnsi="Georgia"/>
        </w:rPr>
        <w:t>mugi</w:t>
      </w:r>
      <w:proofErr w:type="spellEnd"/>
      <w:r w:rsidRPr="00D6059C">
        <w:rPr>
          <w:rFonts w:ascii="Georgia" w:hAnsi="Georgia"/>
        </w:rPr>
        <w:t xml:space="preserve"> dados </w:t>
      </w:r>
      <w:proofErr w:type="spellStart"/>
      <w:r w:rsidRPr="00D6059C">
        <w:rPr>
          <w:rFonts w:ascii="Georgia" w:hAnsi="Georgia"/>
        </w:rPr>
        <w:t>lantaran</w:t>
      </w:r>
      <w:proofErr w:type="spellEnd"/>
      <w:r w:rsidRPr="00D6059C">
        <w:rPr>
          <w:rFonts w:ascii="Georgia" w:hAnsi="Georgia"/>
        </w:rPr>
        <w:t xml:space="preserve"> </w:t>
      </w:r>
      <w:proofErr w:type="spellStart"/>
      <w:r w:rsidRPr="00D6059C">
        <w:rPr>
          <w:rFonts w:ascii="Georgia" w:hAnsi="Georgia"/>
        </w:rPr>
        <w:t>kamulyaning</w:t>
      </w:r>
      <w:proofErr w:type="spellEnd"/>
      <w:r w:rsidRPr="00D6059C">
        <w:rPr>
          <w:rFonts w:ascii="Georgia" w:hAnsi="Georgia"/>
        </w:rPr>
        <w:t xml:space="preserve"> </w:t>
      </w:r>
      <w:proofErr w:type="spellStart"/>
      <w:r w:rsidRPr="00D6059C">
        <w:rPr>
          <w:rFonts w:ascii="Georgia" w:hAnsi="Georgia"/>
        </w:rPr>
        <w:t>Pangéran</w:t>
      </w:r>
      <w:proofErr w:type="spellEnd"/>
      <w:r w:rsidRPr="00D6059C">
        <w:rPr>
          <w:rFonts w:ascii="Georgia" w:hAnsi="Georgia"/>
        </w:rPr>
        <w:t>,</w:t>
      </w:r>
    </w:p>
    <w:p w14:paraId="64B26255" w14:textId="77777777" w:rsidR="00C51B80" w:rsidRPr="00D6059C" w:rsidRDefault="00C51B80" w:rsidP="00C51B80">
      <w:pPr>
        <w:pStyle w:val="TidakAdaSpasi"/>
        <w:ind w:left="720"/>
        <w:jc w:val="both"/>
        <w:rPr>
          <w:rFonts w:ascii="Georgia" w:hAnsi="Georgia"/>
        </w:rPr>
      </w:pPr>
      <w:proofErr w:type="spellStart"/>
      <w:r w:rsidRPr="00D6059C">
        <w:rPr>
          <w:rFonts w:ascii="Georgia" w:hAnsi="Georgia"/>
        </w:rPr>
        <w:lastRenderedPageBreak/>
        <w:t>kamulyaning</w:t>
      </w:r>
      <w:proofErr w:type="spellEnd"/>
      <w:r w:rsidRPr="00D6059C">
        <w:rPr>
          <w:rFonts w:ascii="Georgia" w:hAnsi="Georgia"/>
        </w:rPr>
        <w:t xml:space="preserve"> </w:t>
      </w:r>
      <w:proofErr w:type="spellStart"/>
      <w:r w:rsidRPr="00D6059C">
        <w:rPr>
          <w:rFonts w:ascii="Georgia" w:hAnsi="Georgia"/>
        </w:rPr>
        <w:t>Pangéran</w:t>
      </w:r>
      <w:proofErr w:type="spellEnd"/>
      <w:r w:rsidRPr="00D6059C">
        <w:rPr>
          <w:rFonts w:ascii="Georgia" w:hAnsi="Georgia"/>
        </w:rPr>
        <w:t>.</w:t>
      </w:r>
    </w:p>
    <w:p w14:paraId="24BE3F5D" w14:textId="77777777" w:rsidR="00C51B80" w:rsidRPr="00D6059C" w:rsidRDefault="00C51B80" w:rsidP="00C51B80">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jc w:val="both"/>
        <w:rPr>
          <w:rFonts w:ascii="Georgia" w:hAnsi="Georgia"/>
        </w:rPr>
      </w:pPr>
      <w:r>
        <w:rPr>
          <w:rFonts w:ascii="Georgia" w:hAnsi="Georgia"/>
        </w:rPr>
        <w:t>2)</w:t>
      </w:r>
      <w:r>
        <w:rPr>
          <w:rFonts w:ascii="Georgia" w:hAnsi="Georgia"/>
        </w:rPr>
        <w:tab/>
      </w:r>
      <w:r w:rsidRPr="00D6059C">
        <w:rPr>
          <w:rFonts w:ascii="Georgia" w:hAnsi="Georgia"/>
        </w:rPr>
        <w:t>Tangan-</w:t>
      </w:r>
      <w:proofErr w:type="spellStart"/>
      <w:r w:rsidRPr="00D6059C">
        <w:rPr>
          <w:rFonts w:ascii="Georgia" w:hAnsi="Georgia"/>
        </w:rPr>
        <w:t>suku</w:t>
      </w:r>
      <w:proofErr w:type="spellEnd"/>
      <w:r w:rsidRPr="00D6059C">
        <w:rPr>
          <w:rFonts w:ascii="Georgia" w:hAnsi="Georgia"/>
        </w:rPr>
        <w:t xml:space="preserve"> </w:t>
      </w:r>
      <w:proofErr w:type="spellStart"/>
      <w:r w:rsidRPr="00D6059C">
        <w:rPr>
          <w:rFonts w:ascii="Georgia" w:hAnsi="Georgia"/>
        </w:rPr>
        <w:t>kawula</w:t>
      </w:r>
      <w:proofErr w:type="spellEnd"/>
      <w:r w:rsidRPr="00D6059C">
        <w:rPr>
          <w:rFonts w:ascii="Georgia" w:hAnsi="Georgia"/>
        </w:rPr>
        <w:t xml:space="preserve"> </w:t>
      </w:r>
      <w:proofErr w:type="spellStart"/>
      <w:r w:rsidRPr="00D6059C">
        <w:rPr>
          <w:rFonts w:ascii="Georgia" w:hAnsi="Georgia"/>
        </w:rPr>
        <w:t>nindakken</w:t>
      </w:r>
      <w:proofErr w:type="spellEnd"/>
      <w:r w:rsidRPr="00D6059C">
        <w:rPr>
          <w:rFonts w:ascii="Georgia" w:hAnsi="Georgia"/>
        </w:rPr>
        <w:t xml:space="preserve"> </w:t>
      </w:r>
      <w:proofErr w:type="spellStart"/>
      <w:r w:rsidRPr="00D6059C">
        <w:rPr>
          <w:rFonts w:ascii="Georgia" w:hAnsi="Georgia"/>
        </w:rPr>
        <w:t>pakaryannya</w:t>
      </w:r>
      <w:proofErr w:type="spellEnd"/>
      <w:r w:rsidRPr="00D6059C">
        <w:rPr>
          <w:rFonts w:ascii="Georgia" w:hAnsi="Georgia"/>
        </w:rPr>
        <w:t>,</w:t>
      </w:r>
    </w:p>
    <w:p w14:paraId="3191A668" w14:textId="77777777" w:rsidR="00C51B80" w:rsidRPr="00D6059C" w:rsidRDefault="00C51B80" w:rsidP="00C51B80">
      <w:pPr>
        <w:pStyle w:val="TidakAdaSpasi"/>
        <w:ind w:left="426"/>
        <w:jc w:val="both"/>
        <w:rPr>
          <w:rFonts w:ascii="Georgia" w:hAnsi="Georgia"/>
        </w:rPr>
      </w:pPr>
      <w:r w:rsidRPr="00D6059C">
        <w:rPr>
          <w:rFonts w:ascii="Georgia" w:hAnsi="Georgia"/>
        </w:rPr>
        <w:t xml:space="preserve">     </w:t>
      </w:r>
      <w:proofErr w:type="spellStart"/>
      <w:r w:rsidRPr="00D6059C">
        <w:rPr>
          <w:rFonts w:ascii="Georgia" w:hAnsi="Georgia"/>
        </w:rPr>
        <w:t>mrih</w:t>
      </w:r>
      <w:proofErr w:type="spellEnd"/>
      <w:r w:rsidRPr="00D6059C">
        <w:rPr>
          <w:rFonts w:ascii="Georgia" w:hAnsi="Georgia"/>
        </w:rPr>
        <w:t xml:space="preserve"> </w:t>
      </w:r>
      <w:proofErr w:type="spellStart"/>
      <w:r w:rsidRPr="00D6059C">
        <w:rPr>
          <w:rFonts w:ascii="Georgia" w:hAnsi="Georgia"/>
        </w:rPr>
        <w:t>sesami</w:t>
      </w:r>
      <w:proofErr w:type="spellEnd"/>
      <w:r w:rsidRPr="00D6059C">
        <w:rPr>
          <w:rFonts w:ascii="Georgia" w:hAnsi="Georgia"/>
        </w:rPr>
        <w:t xml:space="preserve"> </w:t>
      </w:r>
      <w:proofErr w:type="spellStart"/>
      <w:r w:rsidRPr="00D6059C">
        <w:rPr>
          <w:rFonts w:ascii="Georgia" w:hAnsi="Georgia"/>
        </w:rPr>
        <w:t>basuki</w:t>
      </w:r>
      <w:proofErr w:type="spellEnd"/>
      <w:r w:rsidRPr="00D6059C">
        <w:rPr>
          <w:rFonts w:ascii="Georgia" w:hAnsi="Georgia"/>
        </w:rPr>
        <w:t xml:space="preserve">, </w:t>
      </w:r>
      <w:proofErr w:type="spellStart"/>
      <w:r w:rsidRPr="00D6059C">
        <w:rPr>
          <w:rFonts w:ascii="Georgia" w:hAnsi="Georgia"/>
        </w:rPr>
        <w:t>nampèni</w:t>
      </w:r>
      <w:proofErr w:type="spellEnd"/>
      <w:r w:rsidRPr="00D6059C">
        <w:rPr>
          <w:rFonts w:ascii="Georgia" w:hAnsi="Georgia"/>
        </w:rPr>
        <w:t xml:space="preserve"> </w:t>
      </w:r>
      <w:proofErr w:type="spellStart"/>
      <w:r w:rsidRPr="00D6059C">
        <w:rPr>
          <w:rFonts w:ascii="Georgia" w:hAnsi="Georgia"/>
        </w:rPr>
        <w:t>sihing</w:t>
      </w:r>
      <w:proofErr w:type="spellEnd"/>
      <w:r w:rsidRPr="00D6059C">
        <w:rPr>
          <w:rFonts w:ascii="Georgia" w:hAnsi="Georgia"/>
        </w:rPr>
        <w:t xml:space="preserve"> Gusti,</w:t>
      </w:r>
    </w:p>
    <w:p w14:paraId="3BA9B288" w14:textId="77777777" w:rsidR="00C51B80" w:rsidRPr="00D6059C" w:rsidRDefault="00C51B80" w:rsidP="00C51B80">
      <w:pPr>
        <w:pStyle w:val="TidakAdaSpasi"/>
        <w:ind w:left="426"/>
        <w:jc w:val="both"/>
        <w:rPr>
          <w:rFonts w:ascii="Georgia" w:hAnsi="Georgia"/>
        </w:rPr>
      </w:pPr>
      <w:r w:rsidRPr="00D6059C">
        <w:rPr>
          <w:rFonts w:ascii="Georgia" w:hAnsi="Georgia"/>
        </w:rPr>
        <w:t xml:space="preserve">     </w:t>
      </w:r>
      <w:proofErr w:type="spellStart"/>
      <w:r w:rsidRPr="00D6059C">
        <w:rPr>
          <w:rFonts w:ascii="Georgia" w:hAnsi="Georgia"/>
        </w:rPr>
        <w:t>nampèni</w:t>
      </w:r>
      <w:proofErr w:type="spellEnd"/>
      <w:r w:rsidRPr="00D6059C">
        <w:rPr>
          <w:rFonts w:ascii="Georgia" w:hAnsi="Georgia"/>
        </w:rPr>
        <w:t xml:space="preserve"> </w:t>
      </w:r>
      <w:proofErr w:type="spellStart"/>
      <w:r w:rsidRPr="00D6059C">
        <w:rPr>
          <w:rFonts w:ascii="Georgia" w:hAnsi="Georgia"/>
        </w:rPr>
        <w:t>sihing</w:t>
      </w:r>
      <w:proofErr w:type="spellEnd"/>
      <w:r w:rsidRPr="00D6059C">
        <w:rPr>
          <w:rFonts w:ascii="Georgia" w:hAnsi="Georgia"/>
        </w:rPr>
        <w:t xml:space="preserve"> Gusti.</w:t>
      </w:r>
    </w:p>
    <w:p w14:paraId="7832E192" w14:textId="77777777" w:rsidR="00C51B80" w:rsidRPr="00D6059C" w:rsidRDefault="00C51B80" w:rsidP="00C51B80">
      <w:pPr>
        <w:pStyle w:val="TidakAdaSpasi"/>
        <w:ind w:left="426"/>
        <w:jc w:val="both"/>
        <w:rPr>
          <w:rFonts w:ascii="Georgia" w:hAnsi="Georgia"/>
        </w:rPr>
      </w:pPr>
    </w:p>
    <w:p w14:paraId="530499E5" w14:textId="77777777" w:rsidR="00C51B80" w:rsidRPr="00D6059C" w:rsidRDefault="00C51B80" w:rsidP="00C51B80">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jc w:val="both"/>
        <w:rPr>
          <w:rFonts w:ascii="Georgia" w:hAnsi="Georgia"/>
        </w:rPr>
      </w:pPr>
      <w:r>
        <w:rPr>
          <w:rFonts w:ascii="Georgia" w:hAnsi="Georgia"/>
        </w:rPr>
        <w:t>3)</w:t>
      </w:r>
      <w:r>
        <w:rPr>
          <w:rFonts w:ascii="Georgia" w:hAnsi="Georgia"/>
        </w:rPr>
        <w:tab/>
      </w:r>
      <w:r w:rsidRPr="00D6059C">
        <w:rPr>
          <w:rFonts w:ascii="Georgia" w:hAnsi="Georgia"/>
        </w:rPr>
        <w:t xml:space="preserve">Dalah </w:t>
      </w:r>
      <w:proofErr w:type="spellStart"/>
      <w:r w:rsidRPr="00D6059C">
        <w:rPr>
          <w:rFonts w:ascii="Georgia" w:hAnsi="Georgia"/>
        </w:rPr>
        <w:t>kedaling</w:t>
      </w:r>
      <w:proofErr w:type="spellEnd"/>
      <w:r w:rsidRPr="00D6059C">
        <w:rPr>
          <w:rFonts w:ascii="Georgia" w:hAnsi="Georgia"/>
        </w:rPr>
        <w:t xml:space="preserve"> </w:t>
      </w:r>
      <w:proofErr w:type="spellStart"/>
      <w:r w:rsidRPr="00D6059C">
        <w:rPr>
          <w:rFonts w:ascii="Georgia" w:hAnsi="Georgia"/>
        </w:rPr>
        <w:t>ilat</w:t>
      </w:r>
      <w:proofErr w:type="spellEnd"/>
      <w:r w:rsidRPr="00D6059C">
        <w:rPr>
          <w:rFonts w:ascii="Georgia" w:hAnsi="Georgia"/>
        </w:rPr>
        <w:t xml:space="preserve"> </w:t>
      </w:r>
      <w:proofErr w:type="spellStart"/>
      <w:r w:rsidRPr="00D6059C">
        <w:rPr>
          <w:rFonts w:ascii="Georgia" w:hAnsi="Georgia"/>
        </w:rPr>
        <w:t>nggih</w:t>
      </w:r>
      <w:proofErr w:type="spellEnd"/>
      <w:r w:rsidRPr="00D6059C">
        <w:rPr>
          <w:rFonts w:ascii="Georgia" w:hAnsi="Georgia"/>
        </w:rPr>
        <w:t xml:space="preserve"> </w:t>
      </w:r>
      <w:proofErr w:type="spellStart"/>
      <w:r w:rsidRPr="00D6059C">
        <w:rPr>
          <w:rFonts w:ascii="Georgia" w:hAnsi="Georgia"/>
        </w:rPr>
        <w:t>ngundhangken</w:t>
      </w:r>
      <w:proofErr w:type="spellEnd"/>
      <w:r w:rsidRPr="00D6059C">
        <w:rPr>
          <w:rFonts w:ascii="Georgia" w:hAnsi="Georgia"/>
        </w:rPr>
        <w:t xml:space="preserve"> </w:t>
      </w:r>
      <w:proofErr w:type="spellStart"/>
      <w:r w:rsidRPr="00D6059C">
        <w:rPr>
          <w:rFonts w:ascii="Georgia" w:hAnsi="Georgia"/>
        </w:rPr>
        <w:t>sih-rahmat</w:t>
      </w:r>
      <w:proofErr w:type="spellEnd"/>
      <w:r w:rsidRPr="00D6059C">
        <w:rPr>
          <w:rFonts w:ascii="Georgia" w:hAnsi="Georgia"/>
        </w:rPr>
        <w:t>,</w:t>
      </w:r>
    </w:p>
    <w:p w14:paraId="7290C9C5" w14:textId="77777777" w:rsidR="00C51B80" w:rsidRPr="00D6059C" w:rsidRDefault="00C51B80" w:rsidP="00C51B80">
      <w:pPr>
        <w:pStyle w:val="TidakAdaSpasi"/>
        <w:ind w:left="720"/>
        <w:jc w:val="both"/>
        <w:rPr>
          <w:rFonts w:ascii="Georgia" w:hAnsi="Georgia"/>
        </w:rPr>
      </w:pPr>
      <w:proofErr w:type="spellStart"/>
      <w:r w:rsidRPr="00D6059C">
        <w:rPr>
          <w:rFonts w:ascii="Georgia" w:hAnsi="Georgia"/>
        </w:rPr>
        <w:t>temah</w:t>
      </w:r>
      <w:proofErr w:type="spellEnd"/>
      <w:r w:rsidRPr="00D6059C">
        <w:rPr>
          <w:rFonts w:ascii="Georgia" w:hAnsi="Georgia"/>
        </w:rPr>
        <w:t xml:space="preserve"> </w:t>
      </w:r>
      <w:proofErr w:type="spellStart"/>
      <w:r w:rsidRPr="00D6059C">
        <w:rPr>
          <w:rFonts w:ascii="Georgia" w:hAnsi="Georgia"/>
        </w:rPr>
        <w:t>asmaning</w:t>
      </w:r>
      <w:proofErr w:type="spellEnd"/>
      <w:r w:rsidRPr="00D6059C">
        <w:rPr>
          <w:rFonts w:ascii="Georgia" w:hAnsi="Georgia"/>
        </w:rPr>
        <w:t xml:space="preserve"> Gusti </w:t>
      </w:r>
      <w:proofErr w:type="spellStart"/>
      <w:r w:rsidRPr="00D6059C">
        <w:rPr>
          <w:rFonts w:ascii="Georgia" w:hAnsi="Georgia"/>
        </w:rPr>
        <w:t>datan</w:t>
      </w:r>
      <w:proofErr w:type="spellEnd"/>
      <w:r w:rsidRPr="00D6059C">
        <w:rPr>
          <w:rFonts w:ascii="Georgia" w:hAnsi="Georgia"/>
        </w:rPr>
        <w:t xml:space="preserve"> </w:t>
      </w:r>
      <w:proofErr w:type="spellStart"/>
      <w:r w:rsidRPr="00D6059C">
        <w:rPr>
          <w:rFonts w:ascii="Georgia" w:hAnsi="Georgia"/>
        </w:rPr>
        <w:t>kendhat</w:t>
      </w:r>
      <w:proofErr w:type="spellEnd"/>
      <w:r w:rsidRPr="00D6059C">
        <w:rPr>
          <w:rFonts w:ascii="Georgia" w:hAnsi="Georgia"/>
        </w:rPr>
        <w:t xml:space="preserve"> </w:t>
      </w:r>
      <w:proofErr w:type="spellStart"/>
      <w:r w:rsidRPr="00D6059C">
        <w:rPr>
          <w:rFonts w:ascii="Georgia" w:hAnsi="Georgia"/>
        </w:rPr>
        <w:t>pinuji</w:t>
      </w:r>
      <w:proofErr w:type="spellEnd"/>
      <w:r w:rsidRPr="00D6059C">
        <w:rPr>
          <w:rFonts w:ascii="Georgia" w:hAnsi="Georgia"/>
        </w:rPr>
        <w:t>,</w:t>
      </w:r>
    </w:p>
    <w:p w14:paraId="379973C4" w14:textId="77777777" w:rsidR="00C51B80" w:rsidRPr="00D6059C" w:rsidRDefault="00C51B80" w:rsidP="00C51B80">
      <w:pPr>
        <w:pStyle w:val="TidakAdaSpasi"/>
        <w:ind w:left="720"/>
        <w:jc w:val="both"/>
        <w:rPr>
          <w:rFonts w:ascii="Georgia" w:hAnsi="Georgia"/>
        </w:rPr>
      </w:pPr>
      <w:proofErr w:type="spellStart"/>
      <w:r w:rsidRPr="00D6059C">
        <w:rPr>
          <w:rFonts w:ascii="Georgia" w:hAnsi="Georgia"/>
        </w:rPr>
        <w:t>datan</w:t>
      </w:r>
      <w:proofErr w:type="spellEnd"/>
      <w:r w:rsidRPr="00D6059C">
        <w:rPr>
          <w:rFonts w:ascii="Georgia" w:hAnsi="Georgia"/>
        </w:rPr>
        <w:t xml:space="preserve"> </w:t>
      </w:r>
      <w:proofErr w:type="spellStart"/>
      <w:r w:rsidRPr="00D6059C">
        <w:rPr>
          <w:rFonts w:ascii="Georgia" w:hAnsi="Georgia"/>
        </w:rPr>
        <w:t>kendhat</w:t>
      </w:r>
      <w:proofErr w:type="spellEnd"/>
      <w:r w:rsidRPr="00D6059C">
        <w:rPr>
          <w:rFonts w:ascii="Georgia" w:hAnsi="Georgia"/>
        </w:rPr>
        <w:t xml:space="preserve"> </w:t>
      </w:r>
      <w:proofErr w:type="spellStart"/>
      <w:r w:rsidRPr="00D6059C">
        <w:rPr>
          <w:rFonts w:ascii="Georgia" w:hAnsi="Georgia"/>
        </w:rPr>
        <w:t>pinuji</w:t>
      </w:r>
      <w:proofErr w:type="spellEnd"/>
      <w:r w:rsidRPr="00D6059C">
        <w:rPr>
          <w:rFonts w:ascii="Georgia" w:hAnsi="Georgia"/>
        </w:rPr>
        <w:t>.</w:t>
      </w:r>
    </w:p>
    <w:p w14:paraId="14FB00F2" w14:textId="77777777" w:rsidR="00C51B80" w:rsidRPr="00813992" w:rsidRDefault="00C51B80" w:rsidP="00C51B80">
      <w:pPr>
        <w:rPr>
          <w:b/>
          <w:lang w:val="id-ID"/>
        </w:rPr>
      </w:pPr>
    </w:p>
    <w:p w14:paraId="7C5FF61D" w14:textId="77777777" w:rsidR="00C51B80" w:rsidRPr="00813992" w:rsidRDefault="00C51B80" w:rsidP="00C51B80">
      <w:pPr>
        <w:ind w:left="360" w:hanging="360"/>
        <w:rPr>
          <w:b/>
          <w:lang w:val="id-ID"/>
        </w:rPr>
      </w:pPr>
      <w:r w:rsidRPr="00813992">
        <w:rPr>
          <w:b/>
          <w:lang w:val="id-ID"/>
        </w:rPr>
        <w:t>8.</w:t>
      </w:r>
      <w:r w:rsidRPr="00813992">
        <w:rPr>
          <w:b/>
          <w:lang w:val="id-ID"/>
        </w:rPr>
        <w:tab/>
      </w:r>
      <w:r>
        <w:rPr>
          <w:b/>
          <w:lang w:val="id-ID"/>
        </w:rPr>
        <w:t>PAN</w:t>
      </w:r>
      <w:r w:rsidRPr="00813992">
        <w:rPr>
          <w:b/>
          <w:lang w:val="id-ID"/>
        </w:rPr>
        <w:t>DO</w:t>
      </w:r>
      <w:r>
        <w:rPr>
          <w:b/>
          <w:lang w:val="id-ID"/>
        </w:rPr>
        <w:t>NG</w:t>
      </w:r>
      <w:r w:rsidRPr="00813992">
        <w:rPr>
          <w:b/>
          <w:lang w:val="id-ID"/>
        </w:rPr>
        <w:t xml:space="preserve">A </w:t>
      </w:r>
    </w:p>
    <w:p w14:paraId="0871AB34" w14:textId="77777777" w:rsidR="00C51B80" w:rsidRPr="00813992" w:rsidRDefault="00C51B80" w:rsidP="00C51B80">
      <w:pPr>
        <w:pStyle w:val="DaftarParagraf"/>
        <w:widowControl/>
        <w:numPr>
          <w:ilvl w:val="0"/>
          <w:numId w:val="118"/>
        </w:numPr>
        <w:autoSpaceDE/>
        <w:autoSpaceDN/>
        <w:ind w:left="720"/>
        <w:contextualSpacing/>
        <w:rPr>
          <w:bCs/>
          <w:lang w:val="id-ID"/>
        </w:rPr>
      </w:pPr>
      <w:r>
        <w:rPr>
          <w:bCs/>
          <w:lang w:val="id-ID"/>
        </w:rPr>
        <w:t>Ngaturaken panuwun awit kanugrahan kawilujengan ing Sang</w:t>
      </w:r>
      <w:r w:rsidRPr="00813992">
        <w:rPr>
          <w:bCs/>
          <w:lang w:val="id-ID"/>
        </w:rPr>
        <w:t xml:space="preserve"> Kristus</w:t>
      </w:r>
    </w:p>
    <w:p w14:paraId="0BC19654" w14:textId="77777777" w:rsidR="00C51B80" w:rsidRPr="00813992" w:rsidRDefault="00C51B80" w:rsidP="00C51B80">
      <w:pPr>
        <w:pStyle w:val="DaftarParagraf"/>
        <w:widowControl/>
        <w:numPr>
          <w:ilvl w:val="0"/>
          <w:numId w:val="118"/>
        </w:numPr>
        <w:autoSpaceDE/>
        <w:autoSpaceDN/>
        <w:ind w:left="720"/>
        <w:contextualSpacing/>
        <w:rPr>
          <w:bCs/>
          <w:lang w:val="id-ID"/>
        </w:rPr>
      </w:pPr>
      <w:r>
        <w:rPr>
          <w:bCs/>
          <w:lang w:val="id-ID"/>
        </w:rPr>
        <w:t>Nyuwun kekiyatan lan kekendelan kanggé martosaken pakaryanipun Sang</w:t>
      </w:r>
      <w:r w:rsidRPr="00813992">
        <w:rPr>
          <w:bCs/>
          <w:lang w:val="id-ID"/>
        </w:rPr>
        <w:t xml:space="preserve"> Kristus </w:t>
      </w:r>
      <w:r>
        <w:rPr>
          <w:bCs/>
          <w:lang w:val="id-ID"/>
        </w:rPr>
        <w:t>ing gesang padintenan</w:t>
      </w:r>
    </w:p>
    <w:p w14:paraId="1CB0BCFB" w14:textId="77777777" w:rsidR="00C51B80" w:rsidRPr="005745E8" w:rsidRDefault="00C51B80" w:rsidP="00C51B80">
      <w:pPr>
        <w:pStyle w:val="DaftarParagraf"/>
        <w:widowControl/>
        <w:numPr>
          <w:ilvl w:val="0"/>
          <w:numId w:val="118"/>
        </w:numPr>
        <w:autoSpaceDE/>
        <w:autoSpaceDN/>
        <w:ind w:left="720"/>
        <w:contextualSpacing/>
        <w:rPr>
          <w:bCs/>
          <w:lang w:val="id-ID"/>
        </w:rPr>
      </w:pPr>
      <w:r>
        <w:rPr>
          <w:bCs/>
          <w:lang w:val="id-ID"/>
        </w:rPr>
        <w:t>Nyuwun berkah lan panganthinipun Gusti tumrap pakaryan martosaken</w:t>
      </w:r>
      <w:r w:rsidRPr="00ED5995">
        <w:rPr>
          <w:bCs/>
          <w:color w:val="FF0000"/>
          <w:lang w:val="id-ID"/>
        </w:rPr>
        <w:t xml:space="preserve"> </w:t>
      </w:r>
      <w:r w:rsidRPr="005745E8">
        <w:rPr>
          <w:bCs/>
          <w:lang w:val="id-ID"/>
        </w:rPr>
        <w:t xml:space="preserve">Injil </w:t>
      </w:r>
      <w:r>
        <w:rPr>
          <w:bCs/>
          <w:lang w:val="id-ID"/>
        </w:rPr>
        <w:t>dumugi ing</w:t>
      </w:r>
      <w:r w:rsidRPr="005745E8">
        <w:rPr>
          <w:bCs/>
          <w:lang w:val="id-ID"/>
        </w:rPr>
        <w:t xml:space="preserve"> saindenging jagad</w:t>
      </w:r>
    </w:p>
    <w:p w14:paraId="434E9FF5" w14:textId="77777777" w:rsidR="00C51B80" w:rsidRPr="00813992" w:rsidRDefault="00C51B80" w:rsidP="00C51B80">
      <w:pPr>
        <w:rPr>
          <w:b/>
          <w:lang w:val="id-ID"/>
        </w:rPr>
      </w:pPr>
    </w:p>
    <w:p w14:paraId="3A5B4B60" w14:textId="77777777" w:rsidR="00C51B80" w:rsidRPr="0049487F" w:rsidRDefault="00C51B80" w:rsidP="00C51B80">
      <w:pPr>
        <w:ind w:left="360" w:hanging="360"/>
        <w:rPr>
          <w:bCs/>
          <w:lang w:val="id-ID"/>
        </w:rPr>
      </w:pPr>
      <w:r w:rsidRPr="00813992">
        <w:rPr>
          <w:b/>
          <w:lang w:val="id-ID"/>
        </w:rPr>
        <w:t>9.</w:t>
      </w:r>
      <w:r w:rsidRPr="00813992">
        <w:rPr>
          <w:b/>
          <w:lang w:val="id-ID"/>
        </w:rPr>
        <w:tab/>
      </w:r>
      <w:r>
        <w:rPr>
          <w:b/>
          <w:lang w:val="id-ID"/>
        </w:rPr>
        <w:t xml:space="preserve">KIDUNG PANUTUP: </w:t>
      </w:r>
      <w:r>
        <w:rPr>
          <w:bCs/>
          <w:lang w:val="id-ID"/>
        </w:rPr>
        <w:t>KPJ 348:1,2</w:t>
      </w:r>
    </w:p>
    <w:p w14:paraId="5B6785C1" w14:textId="77777777" w:rsidR="00C51B80" w:rsidRPr="007E765A" w:rsidRDefault="00C51B80" w:rsidP="00C51B80">
      <w:pPr>
        <w:pStyle w:val="TidakAdaSpasi"/>
        <w:ind w:left="360"/>
        <w:jc w:val="center"/>
        <w:rPr>
          <w:rFonts w:ascii="Georgia" w:hAnsi="Georgia"/>
        </w:rPr>
      </w:pPr>
      <w:r w:rsidRPr="007E765A">
        <w:rPr>
          <w:rFonts w:ascii="Georgia" w:hAnsi="Georgia"/>
        </w:rPr>
        <w:t xml:space="preserve">KPJ </w:t>
      </w:r>
      <w:proofErr w:type="gramStart"/>
      <w:r w:rsidRPr="007E765A">
        <w:rPr>
          <w:rFonts w:ascii="Georgia" w:hAnsi="Georgia"/>
        </w:rPr>
        <w:t>348  PASAMUWAN</w:t>
      </w:r>
      <w:proofErr w:type="gramEnd"/>
      <w:r w:rsidRPr="007E765A">
        <w:rPr>
          <w:rFonts w:ascii="Georgia" w:hAnsi="Georgia"/>
        </w:rPr>
        <w:t xml:space="preserve"> KAN NYAWIJI</w:t>
      </w:r>
    </w:p>
    <w:p w14:paraId="2D831BD3" w14:textId="77777777" w:rsidR="00C51B80" w:rsidRPr="007E765A" w:rsidRDefault="00C51B80" w:rsidP="00C51B80">
      <w:pPr>
        <w:pStyle w:val="TidakAdaSpasi"/>
        <w:rPr>
          <w:rFonts w:ascii="Georgia" w:hAnsi="Georgia"/>
        </w:rPr>
      </w:pPr>
    </w:p>
    <w:p w14:paraId="19CF37E9" w14:textId="77777777" w:rsidR="00C51B80" w:rsidRPr="007E765A" w:rsidRDefault="00C51B80" w:rsidP="00C51B80">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jc w:val="both"/>
        <w:rPr>
          <w:rFonts w:ascii="Georgia" w:hAnsi="Georgia"/>
        </w:rPr>
      </w:pPr>
      <w:r>
        <w:rPr>
          <w:rFonts w:ascii="Georgia" w:hAnsi="Georgia"/>
        </w:rPr>
        <w:t>1)</w:t>
      </w:r>
      <w:r>
        <w:rPr>
          <w:rFonts w:ascii="Georgia" w:hAnsi="Georgia"/>
        </w:rPr>
        <w:tab/>
      </w:r>
      <w:proofErr w:type="spellStart"/>
      <w:r w:rsidRPr="007E765A">
        <w:rPr>
          <w:rFonts w:ascii="Georgia" w:hAnsi="Georgia"/>
        </w:rPr>
        <w:t>Pasamuwan</w:t>
      </w:r>
      <w:proofErr w:type="spellEnd"/>
      <w:r w:rsidRPr="007E765A">
        <w:rPr>
          <w:rFonts w:ascii="Georgia" w:hAnsi="Georgia"/>
        </w:rPr>
        <w:t xml:space="preserve"> kang </w:t>
      </w:r>
      <w:proofErr w:type="spellStart"/>
      <w:r w:rsidRPr="007E765A">
        <w:rPr>
          <w:rFonts w:ascii="Georgia" w:hAnsi="Georgia"/>
        </w:rPr>
        <w:t>nyawiji</w:t>
      </w:r>
      <w:proofErr w:type="spellEnd"/>
      <w:r w:rsidRPr="007E765A">
        <w:rPr>
          <w:rFonts w:ascii="Georgia" w:hAnsi="Georgia"/>
        </w:rPr>
        <w:t xml:space="preserve">, </w:t>
      </w:r>
      <w:proofErr w:type="spellStart"/>
      <w:r w:rsidRPr="007E765A">
        <w:rPr>
          <w:rFonts w:ascii="Georgia" w:hAnsi="Georgia"/>
        </w:rPr>
        <w:t>netepi</w:t>
      </w:r>
      <w:proofErr w:type="spellEnd"/>
      <w:r w:rsidRPr="007E765A">
        <w:rPr>
          <w:rFonts w:ascii="Georgia" w:hAnsi="Georgia"/>
        </w:rPr>
        <w:t xml:space="preserve"> </w:t>
      </w:r>
      <w:proofErr w:type="spellStart"/>
      <w:r w:rsidRPr="007E765A">
        <w:rPr>
          <w:rFonts w:ascii="Georgia" w:hAnsi="Georgia"/>
        </w:rPr>
        <w:t>sabdaning</w:t>
      </w:r>
      <w:proofErr w:type="spellEnd"/>
      <w:r w:rsidRPr="007E765A">
        <w:rPr>
          <w:rFonts w:ascii="Georgia" w:hAnsi="Georgia"/>
        </w:rPr>
        <w:t xml:space="preserve"> Gusti,</w:t>
      </w:r>
    </w:p>
    <w:p w14:paraId="3DA09958" w14:textId="77777777" w:rsidR="00C51B80" w:rsidRPr="007E765A" w:rsidRDefault="00C51B80" w:rsidP="00C51B80">
      <w:pPr>
        <w:pStyle w:val="TidakAdaSpasi"/>
        <w:ind w:left="720"/>
        <w:jc w:val="both"/>
        <w:rPr>
          <w:rFonts w:ascii="Georgia" w:hAnsi="Georgia"/>
        </w:rPr>
      </w:pPr>
      <w:proofErr w:type="spellStart"/>
      <w:r w:rsidRPr="007E765A">
        <w:rPr>
          <w:rFonts w:ascii="Georgia" w:hAnsi="Georgia"/>
        </w:rPr>
        <w:t>dadya</w:t>
      </w:r>
      <w:proofErr w:type="spellEnd"/>
      <w:r w:rsidRPr="007E765A">
        <w:rPr>
          <w:rFonts w:ascii="Georgia" w:hAnsi="Georgia"/>
        </w:rPr>
        <w:t xml:space="preserve"> </w:t>
      </w:r>
      <w:proofErr w:type="spellStart"/>
      <w:r w:rsidRPr="007E765A">
        <w:rPr>
          <w:rFonts w:ascii="Georgia" w:hAnsi="Georgia"/>
        </w:rPr>
        <w:t>paseksi</w:t>
      </w:r>
      <w:proofErr w:type="spellEnd"/>
      <w:r w:rsidRPr="007E765A">
        <w:rPr>
          <w:rFonts w:ascii="Georgia" w:hAnsi="Georgia"/>
        </w:rPr>
        <w:t xml:space="preserve"> </w:t>
      </w:r>
      <w:proofErr w:type="spellStart"/>
      <w:r w:rsidRPr="007E765A">
        <w:rPr>
          <w:rFonts w:ascii="Georgia" w:hAnsi="Georgia"/>
        </w:rPr>
        <w:t>sanyata</w:t>
      </w:r>
      <w:proofErr w:type="spellEnd"/>
      <w:r w:rsidRPr="007E765A">
        <w:rPr>
          <w:rFonts w:ascii="Georgia" w:hAnsi="Georgia"/>
        </w:rPr>
        <w:t xml:space="preserve">, </w:t>
      </w:r>
      <w:proofErr w:type="spellStart"/>
      <w:r w:rsidRPr="007E765A">
        <w:rPr>
          <w:rFonts w:ascii="Georgia" w:hAnsi="Georgia"/>
        </w:rPr>
        <w:t>Yésus</w:t>
      </w:r>
      <w:proofErr w:type="spellEnd"/>
      <w:r w:rsidRPr="007E765A">
        <w:rPr>
          <w:rFonts w:ascii="Georgia" w:hAnsi="Georgia"/>
        </w:rPr>
        <w:t xml:space="preserve"> </w:t>
      </w:r>
      <w:proofErr w:type="spellStart"/>
      <w:r w:rsidRPr="007E765A">
        <w:rPr>
          <w:rFonts w:ascii="Georgia" w:hAnsi="Georgia"/>
        </w:rPr>
        <w:t>yéku</w:t>
      </w:r>
      <w:proofErr w:type="spellEnd"/>
      <w:r w:rsidRPr="007E765A">
        <w:rPr>
          <w:rFonts w:ascii="Georgia" w:hAnsi="Georgia"/>
        </w:rPr>
        <w:t xml:space="preserve"> Sang </w:t>
      </w:r>
      <w:proofErr w:type="spellStart"/>
      <w:r w:rsidRPr="007E765A">
        <w:rPr>
          <w:rFonts w:ascii="Georgia" w:hAnsi="Georgia"/>
        </w:rPr>
        <w:t>Pamarta</w:t>
      </w:r>
      <w:proofErr w:type="spellEnd"/>
      <w:r w:rsidRPr="007E765A">
        <w:rPr>
          <w:rFonts w:ascii="Georgia" w:hAnsi="Georgia"/>
        </w:rPr>
        <w:t>.</w:t>
      </w:r>
    </w:p>
    <w:p w14:paraId="5527AB8B" w14:textId="77777777" w:rsidR="00C51B80" w:rsidRPr="007E765A" w:rsidRDefault="00C51B80" w:rsidP="00C51B80">
      <w:pPr>
        <w:pStyle w:val="TidakAdaSpasi"/>
        <w:ind w:left="720"/>
        <w:jc w:val="both"/>
        <w:rPr>
          <w:rFonts w:ascii="Georgia" w:hAnsi="Georgia"/>
        </w:rPr>
      </w:pPr>
      <w:r w:rsidRPr="007E765A">
        <w:rPr>
          <w:rFonts w:ascii="Georgia" w:hAnsi="Georgia"/>
        </w:rPr>
        <w:t xml:space="preserve">Sih </w:t>
      </w:r>
      <w:proofErr w:type="spellStart"/>
      <w:r w:rsidRPr="007E765A">
        <w:rPr>
          <w:rFonts w:ascii="Georgia" w:hAnsi="Georgia"/>
        </w:rPr>
        <w:t>rahmating</w:t>
      </w:r>
      <w:proofErr w:type="spellEnd"/>
      <w:r w:rsidRPr="007E765A">
        <w:rPr>
          <w:rFonts w:ascii="Georgia" w:hAnsi="Georgia"/>
        </w:rPr>
        <w:t xml:space="preserve"> Allah </w:t>
      </w:r>
      <w:proofErr w:type="spellStart"/>
      <w:r w:rsidRPr="007E765A">
        <w:rPr>
          <w:rFonts w:ascii="Georgia" w:hAnsi="Georgia"/>
        </w:rPr>
        <w:t>tumrah</w:t>
      </w:r>
      <w:proofErr w:type="spellEnd"/>
      <w:r w:rsidRPr="007E765A">
        <w:rPr>
          <w:rFonts w:ascii="Georgia" w:hAnsi="Georgia"/>
        </w:rPr>
        <w:t xml:space="preserve"> </w:t>
      </w:r>
      <w:proofErr w:type="spellStart"/>
      <w:r w:rsidRPr="007E765A">
        <w:rPr>
          <w:rFonts w:ascii="Georgia" w:hAnsi="Georgia"/>
        </w:rPr>
        <w:t>maring</w:t>
      </w:r>
      <w:proofErr w:type="spellEnd"/>
      <w:r w:rsidRPr="007E765A">
        <w:rPr>
          <w:rFonts w:ascii="Georgia" w:hAnsi="Georgia"/>
        </w:rPr>
        <w:t xml:space="preserve"> </w:t>
      </w:r>
      <w:proofErr w:type="spellStart"/>
      <w:r w:rsidRPr="007E765A">
        <w:rPr>
          <w:rFonts w:ascii="Georgia" w:hAnsi="Georgia"/>
        </w:rPr>
        <w:t>sagunging</w:t>
      </w:r>
      <w:proofErr w:type="spellEnd"/>
      <w:r w:rsidRPr="007E765A">
        <w:rPr>
          <w:rFonts w:ascii="Georgia" w:hAnsi="Georgia"/>
        </w:rPr>
        <w:t xml:space="preserve"> </w:t>
      </w:r>
      <w:proofErr w:type="spellStart"/>
      <w:r w:rsidRPr="007E765A">
        <w:rPr>
          <w:rFonts w:ascii="Georgia" w:hAnsi="Georgia"/>
        </w:rPr>
        <w:t>tumitah</w:t>
      </w:r>
      <w:proofErr w:type="spellEnd"/>
      <w:r w:rsidRPr="007E765A">
        <w:rPr>
          <w:rFonts w:ascii="Georgia" w:hAnsi="Georgia"/>
        </w:rPr>
        <w:t>.</w:t>
      </w:r>
    </w:p>
    <w:p w14:paraId="6DECE6E2" w14:textId="77777777" w:rsidR="00C51B80" w:rsidRPr="007E765A" w:rsidRDefault="00C51B80" w:rsidP="00C51B80">
      <w:pPr>
        <w:pStyle w:val="TidakAdaSpasi"/>
        <w:ind w:left="720"/>
        <w:jc w:val="both"/>
        <w:rPr>
          <w:rFonts w:ascii="Georgia" w:hAnsi="Georgia"/>
        </w:rPr>
      </w:pPr>
      <w:proofErr w:type="spellStart"/>
      <w:r w:rsidRPr="007E765A">
        <w:rPr>
          <w:rFonts w:ascii="Georgia" w:hAnsi="Georgia"/>
        </w:rPr>
        <w:t>Saliring</w:t>
      </w:r>
      <w:proofErr w:type="spellEnd"/>
      <w:r w:rsidRPr="007E765A">
        <w:rPr>
          <w:rFonts w:ascii="Georgia" w:hAnsi="Georgia"/>
        </w:rPr>
        <w:t xml:space="preserve"> </w:t>
      </w:r>
      <w:proofErr w:type="spellStart"/>
      <w:r w:rsidRPr="007E765A">
        <w:rPr>
          <w:rFonts w:ascii="Georgia" w:hAnsi="Georgia"/>
        </w:rPr>
        <w:t>tyang</w:t>
      </w:r>
      <w:proofErr w:type="spellEnd"/>
      <w:r w:rsidRPr="007E765A">
        <w:rPr>
          <w:rFonts w:ascii="Georgia" w:hAnsi="Georgia"/>
        </w:rPr>
        <w:t xml:space="preserve"> kang </w:t>
      </w:r>
      <w:proofErr w:type="spellStart"/>
      <w:r w:rsidRPr="007E765A">
        <w:rPr>
          <w:rFonts w:ascii="Georgia" w:hAnsi="Georgia"/>
        </w:rPr>
        <w:t>pracaya</w:t>
      </w:r>
      <w:proofErr w:type="spellEnd"/>
      <w:r w:rsidRPr="007E765A">
        <w:rPr>
          <w:rFonts w:ascii="Georgia" w:hAnsi="Georgia"/>
        </w:rPr>
        <w:t xml:space="preserve">, </w:t>
      </w:r>
      <w:proofErr w:type="spellStart"/>
      <w:r w:rsidRPr="007E765A">
        <w:rPr>
          <w:rFonts w:ascii="Georgia" w:hAnsi="Georgia"/>
        </w:rPr>
        <w:t>basuki</w:t>
      </w:r>
      <w:proofErr w:type="spellEnd"/>
      <w:r w:rsidRPr="007E765A">
        <w:rPr>
          <w:rFonts w:ascii="Georgia" w:hAnsi="Georgia"/>
        </w:rPr>
        <w:t xml:space="preserve"> </w:t>
      </w:r>
      <w:proofErr w:type="spellStart"/>
      <w:r w:rsidRPr="007E765A">
        <w:rPr>
          <w:rFonts w:ascii="Georgia" w:hAnsi="Georgia"/>
        </w:rPr>
        <w:t>gesang</w:t>
      </w:r>
      <w:proofErr w:type="spellEnd"/>
      <w:r w:rsidRPr="007E765A">
        <w:rPr>
          <w:rFonts w:ascii="Georgia" w:hAnsi="Georgia"/>
        </w:rPr>
        <w:t xml:space="preserve"> </w:t>
      </w:r>
      <w:proofErr w:type="spellStart"/>
      <w:r w:rsidRPr="007E765A">
        <w:rPr>
          <w:rFonts w:ascii="Georgia" w:hAnsi="Georgia"/>
        </w:rPr>
        <w:t>ira</w:t>
      </w:r>
      <w:proofErr w:type="spellEnd"/>
      <w:r w:rsidRPr="007E765A">
        <w:rPr>
          <w:rFonts w:ascii="Georgia" w:hAnsi="Georgia"/>
        </w:rPr>
        <w:t>.</w:t>
      </w:r>
    </w:p>
    <w:p w14:paraId="346261D1" w14:textId="77777777" w:rsidR="00C51B80" w:rsidRPr="007E765A" w:rsidRDefault="00C51B80" w:rsidP="00C51B80">
      <w:pPr>
        <w:pStyle w:val="TidakAdaSpasi"/>
        <w:ind w:firstLine="6"/>
        <w:jc w:val="both"/>
        <w:rPr>
          <w:rFonts w:ascii="Georgia" w:hAnsi="Georgia"/>
        </w:rPr>
      </w:pPr>
    </w:p>
    <w:p w14:paraId="3D4F5030" w14:textId="77777777" w:rsidR="00C51B80" w:rsidRPr="007E765A" w:rsidRDefault="00C51B80" w:rsidP="00C51B80">
      <w:pPr>
        <w:pStyle w:val="TidakAdaSpasi"/>
        <w:pBdr>
          <w:top w:val="none" w:sz="0" w:space="0" w:color="auto"/>
          <w:left w:val="none" w:sz="0" w:space="0" w:color="auto"/>
          <w:bottom w:val="none" w:sz="0" w:space="0" w:color="auto"/>
          <w:right w:val="none" w:sz="0" w:space="0" w:color="auto"/>
          <w:between w:val="none" w:sz="0" w:space="0" w:color="auto"/>
          <w:bar w:val="none" w:sz="0" w:color="auto"/>
        </w:pBdr>
        <w:ind w:left="720" w:hanging="360"/>
        <w:rPr>
          <w:rFonts w:ascii="Georgia" w:hAnsi="Georgia"/>
        </w:rPr>
      </w:pPr>
      <w:r>
        <w:rPr>
          <w:rFonts w:ascii="Georgia" w:hAnsi="Georgia"/>
        </w:rPr>
        <w:t>2)</w:t>
      </w:r>
      <w:r>
        <w:rPr>
          <w:rFonts w:ascii="Georgia" w:hAnsi="Georgia"/>
        </w:rPr>
        <w:tab/>
      </w:r>
      <w:proofErr w:type="spellStart"/>
      <w:r w:rsidRPr="007E765A">
        <w:rPr>
          <w:rFonts w:ascii="Georgia" w:hAnsi="Georgia"/>
        </w:rPr>
        <w:t>Pindha</w:t>
      </w:r>
      <w:proofErr w:type="spellEnd"/>
      <w:r w:rsidRPr="007E765A">
        <w:rPr>
          <w:rFonts w:ascii="Georgia" w:hAnsi="Georgia"/>
        </w:rPr>
        <w:t xml:space="preserve"> badan mung </w:t>
      </w:r>
      <w:proofErr w:type="spellStart"/>
      <w:r w:rsidRPr="007E765A">
        <w:rPr>
          <w:rFonts w:ascii="Georgia" w:hAnsi="Georgia"/>
        </w:rPr>
        <w:t>sajuga</w:t>
      </w:r>
      <w:proofErr w:type="spellEnd"/>
      <w:r w:rsidRPr="007E765A">
        <w:rPr>
          <w:rFonts w:ascii="Georgia" w:hAnsi="Georgia"/>
        </w:rPr>
        <w:t xml:space="preserve">, </w:t>
      </w:r>
      <w:proofErr w:type="spellStart"/>
      <w:r w:rsidRPr="007E765A">
        <w:rPr>
          <w:rFonts w:ascii="Georgia" w:hAnsi="Georgia"/>
        </w:rPr>
        <w:t>nging</w:t>
      </w:r>
      <w:proofErr w:type="spellEnd"/>
      <w:r w:rsidRPr="007E765A">
        <w:rPr>
          <w:rFonts w:ascii="Georgia" w:hAnsi="Georgia"/>
        </w:rPr>
        <w:t xml:space="preserve"> </w:t>
      </w:r>
      <w:proofErr w:type="spellStart"/>
      <w:r w:rsidRPr="007E765A">
        <w:rPr>
          <w:rFonts w:ascii="Georgia" w:hAnsi="Georgia"/>
        </w:rPr>
        <w:t>kathah</w:t>
      </w:r>
      <w:proofErr w:type="spellEnd"/>
      <w:r w:rsidRPr="007E765A">
        <w:rPr>
          <w:rFonts w:ascii="Georgia" w:hAnsi="Georgia"/>
        </w:rPr>
        <w:t xml:space="preserve"> </w:t>
      </w:r>
      <w:proofErr w:type="spellStart"/>
      <w:r w:rsidRPr="007E765A">
        <w:rPr>
          <w:rFonts w:ascii="Georgia" w:hAnsi="Georgia"/>
        </w:rPr>
        <w:t>péranganira</w:t>
      </w:r>
      <w:proofErr w:type="spellEnd"/>
      <w:r w:rsidRPr="007E765A">
        <w:rPr>
          <w:rFonts w:ascii="Georgia" w:hAnsi="Georgia"/>
        </w:rPr>
        <w:t>.</w:t>
      </w:r>
    </w:p>
    <w:p w14:paraId="26C4234C" w14:textId="77777777" w:rsidR="00C51B80" w:rsidRPr="007E765A" w:rsidRDefault="00C51B80" w:rsidP="00C51B80">
      <w:pPr>
        <w:pStyle w:val="TidakAdaSpasi"/>
        <w:ind w:left="720"/>
        <w:jc w:val="both"/>
        <w:rPr>
          <w:rFonts w:ascii="Georgia" w:hAnsi="Georgia"/>
        </w:rPr>
      </w:pPr>
      <w:proofErr w:type="spellStart"/>
      <w:r w:rsidRPr="007E765A">
        <w:rPr>
          <w:rFonts w:ascii="Georgia" w:hAnsi="Georgia"/>
        </w:rPr>
        <w:t>Pasamuwan</w:t>
      </w:r>
      <w:proofErr w:type="spellEnd"/>
      <w:r w:rsidRPr="007E765A">
        <w:rPr>
          <w:rFonts w:ascii="Georgia" w:hAnsi="Georgia"/>
        </w:rPr>
        <w:t xml:space="preserve"> kang </w:t>
      </w:r>
      <w:proofErr w:type="spellStart"/>
      <w:r w:rsidRPr="007E765A">
        <w:rPr>
          <w:rFonts w:ascii="Georgia" w:hAnsi="Georgia"/>
        </w:rPr>
        <w:t>manunggal</w:t>
      </w:r>
      <w:proofErr w:type="spellEnd"/>
      <w:r w:rsidRPr="007E765A">
        <w:rPr>
          <w:rFonts w:ascii="Georgia" w:hAnsi="Georgia"/>
        </w:rPr>
        <w:t>,</w:t>
      </w:r>
      <w:r>
        <w:rPr>
          <w:rFonts w:ascii="Georgia" w:hAnsi="Georgia"/>
        </w:rPr>
        <w:t xml:space="preserve"> </w:t>
      </w:r>
      <w:proofErr w:type="spellStart"/>
      <w:r w:rsidRPr="007E765A">
        <w:rPr>
          <w:rFonts w:ascii="Georgia" w:hAnsi="Georgia"/>
        </w:rPr>
        <w:t>ambabarken</w:t>
      </w:r>
      <w:proofErr w:type="spellEnd"/>
      <w:r w:rsidRPr="007E765A">
        <w:rPr>
          <w:rFonts w:ascii="Georgia" w:hAnsi="Georgia"/>
        </w:rPr>
        <w:t xml:space="preserve"> </w:t>
      </w:r>
      <w:proofErr w:type="spellStart"/>
      <w:r w:rsidRPr="007E765A">
        <w:rPr>
          <w:rFonts w:ascii="Georgia" w:hAnsi="Georgia"/>
        </w:rPr>
        <w:t>gesang</w:t>
      </w:r>
      <w:proofErr w:type="spellEnd"/>
      <w:r w:rsidRPr="007E765A">
        <w:rPr>
          <w:rFonts w:ascii="Georgia" w:hAnsi="Georgia"/>
        </w:rPr>
        <w:t xml:space="preserve"> kang </w:t>
      </w:r>
      <w:proofErr w:type="spellStart"/>
      <w:r w:rsidRPr="007E765A">
        <w:rPr>
          <w:rFonts w:ascii="Georgia" w:hAnsi="Georgia"/>
        </w:rPr>
        <w:t>ènggal</w:t>
      </w:r>
      <w:proofErr w:type="spellEnd"/>
      <w:r w:rsidRPr="007E765A">
        <w:rPr>
          <w:rFonts w:ascii="Georgia" w:hAnsi="Georgia"/>
        </w:rPr>
        <w:t>,</w:t>
      </w:r>
    </w:p>
    <w:p w14:paraId="4D8AD6A0" w14:textId="77777777" w:rsidR="00C51B80" w:rsidRPr="007E765A" w:rsidRDefault="00C51B80" w:rsidP="00C51B80">
      <w:pPr>
        <w:pStyle w:val="TidakAdaSpasi"/>
        <w:ind w:left="720"/>
        <w:jc w:val="both"/>
        <w:rPr>
          <w:rFonts w:ascii="Georgia" w:hAnsi="Georgia"/>
        </w:rPr>
      </w:pPr>
      <w:proofErr w:type="spellStart"/>
      <w:proofErr w:type="gramStart"/>
      <w:r w:rsidRPr="007E765A">
        <w:rPr>
          <w:rFonts w:ascii="Georgia" w:hAnsi="Georgia"/>
        </w:rPr>
        <w:t>samidéné</w:t>
      </w:r>
      <w:proofErr w:type="spellEnd"/>
      <w:r w:rsidRPr="007E765A">
        <w:rPr>
          <w:rFonts w:ascii="Georgia" w:hAnsi="Georgia"/>
        </w:rPr>
        <w:t xml:space="preserve">  </w:t>
      </w:r>
      <w:proofErr w:type="spellStart"/>
      <w:r w:rsidRPr="007E765A">
        <w:rPr>
          <w:rFonts w:ascii="Georgia" w:hAnsi="Georgia"/>
        </w:rPr>
        <w:t>mbiyantoni</w:t>
      </w:r>
      <w:proofErr w:type="spellEnd"/>
      <w:proofErr w:type="gramEnd"/>
      <w:r w:rsidRPr="007E765A">
        <w:rPr>
          <w:rFonts w:ascii="Georgia" w:hAnsi="Georgia"/>
        </w:rPr>
        <w:t xml:space="preserve">, wit </w:t>
      </w:r>
      <w:proofErr w:type="spellStart"/>
      <w:r w:rsidRPr="007E765A">
        <w:rPr>
          <w:rFonts w:ascii="Georgia" w:hAnsi="Georgia"/>
        </w:rPr>
        <w:t>sih</w:t>
      </w:r>
      <w:proofErr w:type="spellEnd"/>
      <w:r w:rsidRPr="007E765A">
        <w:rPr>
          <w:rFonts w:ascii="Georgia" w:hAnsi="Georgia"/>
        </w:rPr>
        <w:t xml:space="preserve"> </w:t>
      </w:r>
      <w:proofErr w:type="spellStart"/>
      <w:r w:rsidRPr="007E765A">
        <w:rPr>
          <w:rFonts w:ascii="Georgia" w:hAnsi="Georgia"/>
        </w:rPr>
        <w:t>sinihan</w:t>
      </w:r>
      <w:proofErr w:type="spellEnd"/>
      <w:r w:rsidRPr="007E765A">
        <w:rPr>
          <w:rFonts w:ascii="Georgia" w:hAnsi="Georgia"/>
        </w:rPr>
        <w:t xml:space="preserve"> </w:t>
      </w:r>
      <w:proofErr w:type="spellStart"/>
      <w:r w:rsidRPr="007E765A">
        <w:rPr>
          <w:rFonts w:ascii="Georgia" w:hAnsi="Georgia"/>
        </w:rPr>
        <w:t>lestari</w:t>
      </w:r>
      <w:proofErr w:type="spellEnd"/>
      <w:r w:rsidRPr="007E765A">
        <w:rPr>
          <w:rFonts w:ascii="Georgia" w:hAnsi="Georgia"/>
        </w:rPr>
        <w:t>,</w:t>
      </w:r>
    </w:p>
    <w:p w14:paraId="6258A4EB" w14:textId="77777777" w:rsidR="00C51B80" w:rsidRPr="007E765A" w:rsidRDefault="00C51B80" w:rsidP="00C51B80">
      <w:pPr>
        <w:pStyle w:val="TidakAdaSpasi"/>
        <w:ind w:left="720"/>
        <w:jc w:val="both"/>
        <w:rPr>
          <w:rFonts w:ascii="Georgia" w:hAnsi="Georgia"/>
        </w:rPr>
      </w:pPr>
      <w:proofErr w:type="spellStart"/>
      <w:r w:rsidRPr="007E765A">
        <w:rPr>
          <w:rFonts w:ascii="Georgia" w:hAnsi="Georgia"/>
        </w:rPr>
        <w:t>tunggal</w:t>
      </w:r>
      <w:proofErr w:type="spellEnd"/>
      <w:r w:rsidRPr="007E765A">
        <w:rPr>
          <w:rFonts w:ascii="Georgia" w:hAnsi="Georgia"/>
        </w:rPr>
        <w:t xml:space="preserve"> </w:t>
      </w:r>
      <w:proofErr w:type="spellStart"/>
      <w:r w:rsidRPr="007E765A">
        <w:rPr>
          <w:rFonts w:ascii="Georgia" w:hAnsi="Georgia"/>
        </w:rPr>
        <w:t>ati</w:t>
      </w:r>
      <w:proofErr w:type="spellEnd"/>
      <w:r w:rsidRPr="007E765A">
        <w:rPr>
          <w:rFonts w:ascii="Georgia" w:hAnsi="Georgia"/>
        </w:rPr>
        <w:t xml:space="preserve">, </w:t>
      </w:r>
      <w:proofErr w:type="spellStart"/>
      <w:r w:rsidRPr="007E765A">
        <w:rPr>
          <w:rFonts w:ascii="Georgia" w:hAnsi="Georgia"/>
        </w:rPr>
        <w:t>tunggal</w:t>
      </w:r>
      <w:proofErr w:type="spellEnd"/>
      <w:r w:rsidRPr="007E765A">
        <w:rPr>
          <w:rFonts w:ascii="Georgia" w:hAnsi="Georgia"/>
        </w:rPr>
        <w:t xml:space="preserve"> Gusti, </w:t>
      </w:r>
      <w:proofErr w:type="spellStart"/>
      <w:r w:rsidRPr="007E765A">
        <w:rPr>
          <w:rFonts w:ascii="Georgia" w:hAnsi="Georgia"/>
        </w:rPr>
        <w:t>nengsemken</w:t>
      </w:r>
      <w:proofErr w:type="spellEnd"/>
      <w:r w:rsidRPr="007E765A">
        <w:rPr>
          <w:rFonts w:ascii="Georgia" w:hAnsi="Georgia"/>
        </w:rPr>
        <w:t xml:space="preserve"> </w:t>
      </w:r>
      <w:proofErr w:type="spellStart"/>
      <w:r w:rsidRPr="007E765A">
        <w:rPr>
          <w:rFonts w:ascii="Georgia" w:hAnsi="Georgia"/>
        </w:rPr>
        <w:t>mring</w:t>
      </w:r>
      <w:proofErr w:type="spellEnd"/>
      <w:r w:rsidRPr="007E765A">
        <w:rPr>
          <w:rFonts w:ascii="Georgia" w:hAnsi="Georgia"/>
        </w:rPr>
        <w:t xml:space="preserve"> </w:t>
      </w:r>
      <w:proofErr w:type="spellStart"/>
      <w:r w:rsidRPr="007E765A">
        <w:rPr>
          <w:rFonts w:ascii="Georgia" w:hAnsi="Georgia"/>
        </w:rPr>
        <w:t>sesami</w:t>
      </w:r>
      <w:proofErr w:type="spellEnd"/>
      <w:r w:rsidRPr="007E765A">
        <w:rPr>
          <w:rFonts w:ascii="Georgia" w:hAnsi="Georgia"/>
        </w:rPr>
        <w:t>.</w:t>
      </w:r>
    </w:p>
    <w:p w14:paraId="18F150E0" w14:textId="77777777" w:rsidR="00C51B80" w:rsidRPr="00813992" w:rsidRDefault="00C51B80" w:rsidP="00C51B80">
      <w:pPr>
        <w:jc w:val="right"/>
        <w:rPr>
          <w:lang w:val="id-ID"/>
        </w:rPr>
      </w:pPr>
    </w:p>
    <w:p w14:paraId="7CB87272" w14:textId="7DEE8F71" w:rsidR="00C51B80" w:rsidRPr="00813992" w:rsidRDefault="00C51B80" w:rsidP="00C51B80">
      <w:pPr>
        <w:jc w:val="right"/>
        <w:rPr>
          <w:lang w:val="id-ID"/>
        </w:rPr>
      </w:pPr>
      <w:r>
        <w:rPr>
          <w:lang w:val="id-ID"/>
        </w:rPr>
        <w:t>[</w:t>
      </w:r>
      <w:r w:rsidRPr="00813992">
        <w:rPr>
          <w:lang w:val="id-ID"/>
        </w:rPr>
        <w:t>ery</w:t>
      </w:r>
      <w:r>
        <w:rPr>
          <w:lang w:val="id-ID"/>
        </w:rPr>
        <w:t>-ww]</w:t>
      </w:r>
    </w:p>
    <w:p w14:paraId="4B0B6DC8" w14:textId="418CF599" w:rsidR="00C51B80" w:rsidRPr="00813992" w:rsidRDefault="00C51B80" w:rsidP="00C51B80">
      <w:pPr>
        <w:pStyle w:val="TeksIsi"/>
        <w:ind w:left="0"/>
        <w:rPr>
          <w:lang w:val="id-ID"/>
        </w:rPr>
      </w:pPr>
      <w:r w:rsidRPr="00031BD0">
        <w:rPr>
          <w:noProof/>
          <w:lang w:val="id-ID"/>
        </w:rPr>
        <mc:AlternateContent>
          <mc:Choice Requires="wps">
            <w:drawing>
              <wp:anchor distT="0" distB="0" distL="114300" distR="114300" simplePos="0" relativeHeight="251949568" behindDoc="0" locked="0" layoutInCell="1" allowOverlap="1" wp14:anchorId="57B6D635" wp14:editId="1C44911D">
                <wp:simplePos x="0" y="0"/>
                <wp:positionH relativeFrom="column">
                  <wp:posOffset>0</wp:posOffset>
                </wp:positionH>
                <wp:positionV relativeFrom="paragraph">
                  <wp:posOffset>161925</wp:posOffset>
                </wp:positionV>
                <wp:extent cx="4194810" cy="676910"/>
                <wp:effectExtent l="0" t="0" r="0" b="8890"/>
                <wp:wrapSquare wrapText="bothSides"/>
                <wp:docPr id="214235021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4810" cy="676910"/>
                        </a:xfrm>
                        <a:prstGeom prst="rect">
                          <a:avLst/>
                        </a:prstGeom>
                        <a:solidFill>
                          <a:srgbClr val="EEEC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525F03" w14:textId="77777777" w:rsidR="00C51B80" w:rsidRDefault="00C51B80" w:rsidP="00C51B80">
                            <w:pPr>
                              <w:jc w:val="center"/>
                              <w:textDirection w:val="btLr"/>
                            </w:pPr>
                            <w:r>
                              <w:rPr>
                                <w:color w:val="000000"/>
                                <w:sz w:val="20"/>
                              </w:rPr>
                              <w:t xml:space="preserve">Materi Pakempalan Pandonga karancang nyrambahi sadaya </w:t>
                            </w:r>
                            <w:r>
                              <w:rPr>
                                <w:i/>
                                <w:iCs/>
                                <w:color w:val="000000"/>
                                <w:sz w:val="20"/>
                              </w:rPr>
                              <w:t>generasi</w:t>
                            </w:r>
                            <w:r>
                              <w:rPr>
                                <w:color w:val="000000"/>
                                <w:sz w:val="20"/>
                              </w:rPr>
                              <w:t xml:space="preserve"> (turunan), saking laré, kanéman, diwasa, ngantos kasepuhan. Awit saking punika, prayogi menawi saged sadaya </w:t>
                            </w:r>
                            <w:r w:rsidRPr="007943D7">
                              <w:rPr>
                                <w:i/>
                                <w:iCs/>
                                <w:color w:val="000000"/>
                                <w:sz w:val="20"/>
                              </w:rPr>
                              <w:t>generasi</w:t>
                            </w:r>
                            <w:r>
                              <w:rPr>
                                <w:color w:val="000000"/>
                                <w:sz w:val="20"/>
                              </w:rPr>
                              <w:t xml:space="preserve"> pikantuk jejibahan dhèrèk lelados ing pakempalan pandonga punika.</w:t>
                            </w:r>
                          </w:p>
                          <w:p w14:paraId="7B13CC2E" w14:textId="77777777" w:rsidR="00C51B80" w:rsidRDefault="00C51B80" w:rsidP="00C51B80">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6D635" id="_x0000_s1143" style="position:absolute;left:0;text-align:left;margin-left:0;margin-top:12.75pt;width:330.3pt;height:53.3pt;z-index:2519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" fillcolor="#eeece1" stroked="f">
                <v:textbox inset="2.53958mm,1.2694mm,2.53958mm,1.2694mm">
                  <w:txbxContent>
                    <w:p w14:paraId="28525F03" w14:textId="77777777" w:rsidR="00C51B80" w:rsidRDefault="00C51B80" w:rsidP="00C51B80">
                      <w:pPr>
                        <w:jc w:val="center"/>
                        <w:textDirection w:val="btLr"/>
                      </w:pPr>
                      <w:r>
                        <w:rPr>
                          <w:color w:val="000000"/>
                          <w:sz w:val="20"/>
                        </w:rPr>
                        <w:t xml:space="preserve">Materi Pakempalan Pandonga karancang nyrambahi sadaya </w:t>
                      </w:r>
                      <w:r>
                        <w:rPr>
                          <w:i/>
                          <w:iCs/>
                          <w:color w:val="000000"/>
                          <w:sz w:val="20"/>
                        </w:rPr>
                        <w:t>generasi</w:t>
                      </w:r>
                      <w:r>
                        <w:rPr>
                          <w:color w:val="000000"/>
                          <w:sz w:val="20"/>
                        </w:rPr>
                        <w:t xml:space="preserve"> (turunan), saking laré, kanéman, diwasa, ngantos kasepuhan. Awit saking punika, prayogi menawi saged sadaya </w:t>
                      </w:r>
                      <w:r w:rsidRPr="007943D7">
                        <w:rPr>
                          <w:i/>
                          <w:iCs/>
                          <w:color w:val="000000"/>
                          <w:sz w:val="20"/>
                        </w:rPr>
                        <w:t>generasi</w:t>
                      </w:r>
                      <w:r>
                        <w:rPr>
                          <w:color w:val="000000"/>
                          <w:sz w:val="20"/>
                        </w:rPr>
                        <w:t xml:space="preserve"> pikantuk jejibahan dhèrèk lelados ing pakempalan pandonga punika.</w:t>
                      </w:r>
                    </w:p>
                    <w:p w14:paraId="7B13CC2E" w14:textId="77777777" w:rsidR="00C51B80" w:rsidRDefault="00C51B80" w:rsidP="00C51B80">
                      <w:pPr>
                        <w:textDirection w:val="btLr"/>
                      </w:pPr>
                    </w:p>
                  </w:txbxContent>
                </v:textbox>
                <w10:wrap type="square"/>
              </v:rect>
            </w:pict>
          </mc:Fallback>
        </mc:AlternateContent>
      </w:r>
    </w:p>
    <w:p w14:paraId="6EA37D1C" w14:textId="50F7F88B" w:rsidR="00011253" w:rsidRPr="00813992" w:rsidRDefault="00C51B80" w:rsidP="00B91895">
      <w:pPr>
        <w:pStyle w:val="TeksIsi"/>
        <w:ind w:left="0"/>
        <w:rPr>
          <w:lang w:val="id-ID"/>
        </w:rPr>
      </w:pPr>
      <w:r w:rsidRPr="00813992">
        <w:rPr>
          <w:lang w:val="id-ID"/>
        </w:rPr>
        <w:t xml:space="preserve"> </w:t>
      </w:r>
      <w:r w:rsidR="00011253" w:rsidRPr="00813992">
        <w:rPr>
          <w:lang w:val="id-ID"/>
        </w:rPr>
        <w:br w:type="page"/>
      </w:r>
    </w:p>
    <w:p w14:paraId="161F9D63" w14:textId="1103928E" w:rsidR="00141D1B" w:rsidRPr="00813992" w:rsidRDefault="00141D1B" w:rsidP="00011253">
      <w:pPr>
        <w:pStyle w:val="TeksIsi"/>
        <w:ind w:left="0"/>
        <w:rPr>
          <w:lang w:val="id-ID"/>
        </w:rPr>
        <w:sectPr w:rsidR="00141D1B" w:rsidRPr="00813992" w:rsidSect="00C24FDC">
          <w:headerReference w:type="even" r:id="rId62"/>
          <w:headerReference w:type="default" r:id="rId63"/>
          <w:footerReference w:type="even" r:id="rId64"/>
          <w:footerReference w:type="default" r:id="rId65"/>
          <w:pgSz w:w="8420" w:h="11907"/>
          <w:pgMar w:top="1338" w:right="958" w:bottom="919" w:left="981" w:header="714" w:footer="731" w:gutter="0"/>
          <w:pgNumType w:start="295"/>
          <w:cols w:space="720"/>
        </w:sectPr>
      </w:pPr>
    </w:p>
    <w:p w14:paraId="7FFC88F8" w14:textId="62E34977" w:rsidR="00141D1B" w:rsidRPr="00813992" w:rsidRDefault="00DC4C01">
      <w:pPr>
        <w:rPr>
          <w:lang w:val="id-ID"/>
        </w:rPr>
      </w:pPr>
      <w:r w:rsidRPr="00813992">
        <w:rPr>
          <w:noProof/>
          <w:lang w:val="id-ID"/>
        </w:rPr>
        <w:lastRenderedPageBreak/>
        <mc:AlternateContent>
          <mc:Choice Requires="wps">
            <w:drawing>
              <wp:anchor distT="0" distB="0" distL="114300" distR="114300" simplePos="0" relativeHeight="251854336" behindDoc="0" locked="0" layoutInCell="1" allowOverlap="1" wp14:anchorId="38624141" wp14:editId="7741D7AF">
                <wp:simplePos x="0" y="0"/>
                <wp:positionH relativeFrom="margin">
                  <wp:align>left</wp:align>
                </wp:positionH>
                <wp:positionV relativeFrom="paragraph">
                  <wp:posOffset>2272665</wp:posOffset>
                </wp:positionV>
                <wp:extent cx="3965901" cy="1209675"/>
                <wp:effectExtent l="0" t="0" r="0" b="0"/>
                <wp:wrapNone/>
                <wp:docPr id="528669864" name="Text Box 171"/>
                <wp:cNvGraphicFramePr/>
                <a:graphic xmlns:a="http://schemas.openxmlformats.org/drawingml/2006/main">
                  <a:graphicData uri="http://schemas.microsoft.com/office/word/2010/wordprocessingShape">
                    <wps:wsp>
                      <wps:cNvSpPr txBox="1"/>
                      <wps:spPr>
                        <a:xfrm>
                          <a:off x="0" y="0"/>
                          <a:ext cx="3965901" cy="1209675"/>
                        </a:xfrm>
                        <a:prstGeom prst="rect">
                          <a:avLst/>
                        </a:prstGeom>
                        <a:noFill/>
                        <a:ln w="6350">
                          <a:noFill/>
                        </a:ln>
                      </wps:spPr>
                      <wps:txbx>
                        <w:txbxContent>
                          <w:p w14:paraId="3341E4CC" w14:textId="4A990201" w:rsidR="00ED366F" w:rsidRDefault="00ED366F" w:rsidP="00DC4C01">
                            <w:pPr>
                              <w:jc w:val="center"/>
                              <w:rPr>
                                <w:rFonts w:ascii="Cambria" w:hAnsi="Cambria"/>
                                <w:b/>
                                <w:sz w:val="32"/>
                              </w:rPr>
                            </w:pPr>
                          </w:p>
                          <w:p w14:paraId="102AA429" w14:textId="1E9B65B1" w:rsidR="00DC4C01" w:rsidRPr="00922F0E" w:rsidRDefault="00ED366F" w:rsidP="00DC4C01">
                            <w:pPr>
                              <w:jc w:val="center"/>
                              <w:rPr>
                                <w:rFonts w:ascii="Cambria" w:hAnsi="Cambria"/>
                                <w:b/>
                                <w:i/>
                                <w:iCs/>
                                <w:sz w:val="32"/>
                              </w:rPr>
                            </w:pPr>
                            <w:r>
                              <w:rPr>
                                <w:rFonts w:ascii="Cambria" w:hAnsi="Cambria"/>
                                <w:b/>
                                <w:sz w:val="32"/>
                              </w:rPr>
                              <w:t>“CATHETANING PISUNGSUNG”</w:t>
                            </w:r>
                            <w:r w:rsidR="00922F0E">
                              <w:rPr>
                                <w:rFonts w:ascii="Cambria" w:hAnsi="Cambria"/>
                                <w:b/>
                                <w:sz w:val="32"/>
                              </w:rPr>
                              <w:br/>
                            </w:r>
                          </w:p>
                          <w:p w14:paraId="4EE86C4B" w14:textId="77777777" w:rsidR="00DC4C01" w:rsidRPr="008B1E44" w:rsidRDefault="00DC4C01" w:rsidP="00DC4C01">
                            <w:pPr>
                              <w:jc w:val="center"/>
                              <w:rPr>
                                <w:rFonts w:ascii="Cambria" w:hAnsi="Cambria"/>
                                <w: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624141" id="_x0000_s1144" type="#_x0000_t202" style="position:absolute;margin-left:0;margin-top:178.95pt;width:312.3pt;height:95.25pt;z-index:251854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" filled="f" stroked="f" strokeweight=".5pt">
                <v:textbox>
                  <w:txbxContent>
                    <w:p w14:paraId="3341E4CC" w14:textId="4A990201" w:rsidR="00ED366F" w:rsidRDefault="00ED366F" w:rsidP="00DC4C01">
                      <w:pPr>
                        <w:jc w:val="center"/>
                        <w:rPr>
                          <w:rFonts w:ascii="Cambria" w:hAnsi="Cambria"/>
                          <w:b/>
                          <w:sz w:val="32"/>
                        </w:rPr>
                      </w:pPr>
                    </w:p>
                    <w:p w14:paraId="102AA429" w14:textId="1E9B65B1" w:rsidR="00DC4C01" w:rsidRPr="00922F0E" w:rsidRDefault="00ED366F" w:rsidP="00DC4C01">
                      <w:pPr>
                        <w:jc w:val="center"/>
                        <w:rPr>
                          <w:rFonts w:ascii="Cambria" w:hAnsi="Cambria"/>
                          <w:b/>
                          <w:i/>
                          <w:iCs/>
                          <w:sz w:val="32"/>
                        </w:rPr>
                      </w:pPr>
                      <w:r>
                        <w:rPr>
                          <w:rFonts w:ascii="Cambria" w:hAnsi="Cambria"/>
                          <w:b/>
                          <w:sz w:val="32"/>
                        </w:rPr>
                        <w:t>“CATHETANING PISUNGSUNG”</w:t>
                      </w:r>
                      <w:r w:rsidR="00922F0E">
                        <w:rPr>
                          <w:rFonts w:ascii="Cambria" w:hAnsi="Cambria"/>
                          <w:b/>
                          <w:sz w:val="32"/>
                        </w:rPr>
                        <w:br/>
                      </w:r>
                    </w:p>
                    <w:p w14:paraId="4EE86C4B" w14:textId="77777777" w:rsidR="00DC4C01" w:rsidRPr="008B1E44" w:rsidRDefault="00DC4C01" w:rsidP="00DC4C01">
                      <w:pPr>
                        <w:jc w:val="center"/>
                        <w:rPr>
                          <w:rFonts w:ascii="Cambria" w:hAnsi="Cambria"/>
                          <w:b/>
                          <w:sz w:val="24"/>
                        </w:rPr>
                      </w:pPr>
                    </w:p>
                  </w:txbxContent>
                </v:textbox>
                <w10:wrap anchorx="margin"/>
              </v:shape>
            </w:pict>
          </mc:Fallback>
        </mc:AlternateContent>
      </w:r>
      <w:r w:rsidR="00141D1B" w:rsidRPr="00813992">
        <w:rPr>
          <w:lang w:val="id-ID"/>
        </w:rPr>
        <w:br w:type="page"/>
      </w:r>
    </w:p>
    <w:p w14:paraId="256DBAE3" w14:textId="167672A1" w:rsidR="00141D1B" w:rsidRPr="00813992" w:rsidRDefault="00DC4C01">
      <w:pPr>
        <w:rPr>
          <w:lang w:val="id-ID"/>
        </w:rPr>
        <w:sectPr w:rsidR="00141D1B" w:rsidRPr="00813992" w:rsidSect="00632008">
          <w:headerReference w:type="even" r:id="rId66"/>
          <w:headerReference w:type="default" r:id="rId67"/>
          <w:footerReference w:type="even" r:id="rId68"/>
          <w:footerReference w:type="default" r:id="rId69"/>
          <w:pgSz w:w="8420" w:h="11907"/>
          <w:pgMar w:top="1338" w:right="958" w:bottom="919" w:left="981" w:header="714" w:footer="731" w:gutter="0"/>
          <w:pgNumType w:start="339"/>
          <w:cols w:space="720"/>
        </w:sectPr>
      </w:pPr>
      <w:r w:rsidRPr="00813992">
        <w:rPr>
          <w:noProof/>
          <w:lang w:val="id-ID"/>
        </w:rPr>
        <w:lastRenderedPageBreak/>
        <mc:AlternateContent>
          <mc:Choice Requires="wps">
            <w:drawing>
              <wp:anchor distT="0" distB="0" distL="114300" distR="114300" simplePos="0" relativeHeight="251856384" behindDoc="0" locked="0" layoutInCell="1" allowOverlap="1" wp14:anchorId="1BFF085E" wp14:editId="2F382A83">
                <wp:simplePos x="0" y="0"/>
                <wp:positionH relativeFrom="margin">
                  <wp:posOffset>-3810</wp:posOffset>
                </wp:positionH>
                <wp:positionV relativeFrom="paragraph">
                  <wp:posOffset>-1905</wp:posOffset>
                </wp:positionV>
                <wp:extent cx="3829050" cy="6124575"/>
                <wp:effectExtent l="0" t="0" r="0" b="0"/>
                <wp:wrapNone/>
                <wp:docPr id="1073741842" name="Text Box 1073741842"/>
                <wp:cNvGraphicFramePr/>
                <a:graphic xmlns:a="http://schemas.openxmlformats.org/drawingml/2006/main">
                  <a:graphicData uri="http://schemas.microsoft.com/office/word/2010/wordprocessingShape">
                    <wps:wsp>
                      <wps:cNvSpPr txBox="1"/>
                      <wps:spPr>
                        <a:xfrm>
                          <a:off x="0" y="0"/>
                          <a:ext cx="3829050" cy="6124575"/>
                        </a:xfrm>
                        <a:prstGeom prst="rect">
                          <a:avLst/>
                        </a:prstGeom>
                        <a:noFill/>
                        <a:ln w="6350">
                          <a:noFill/>
                        </a:ln>
                      </wps:spPr>
                      <wps:txbx>
                        <w:txbxContent>
                          <w:p w14:paraId="6C9A4BE7" w14:textId="77777777" w:rsidR="00DC4C01" w:rsidRDefault="00DC4C01" w:rsidP="00DC4C01">
                            <w:pPr>
                              <w:jc w:val="center"/>
                              <w:rPr>
                                <w:rFonts w:ascii="Cambria" w:hAnsi="Cambria"/>
                                <w:b/>
                                <w:sz w:val="32"/>
                              </w:rPr>
                            </w:pPr>
                            <w:r>
                              <w:rPr>
                                <w:rFonts w:ascii="Cambria" w:hAnsi="Cambria"/>
                                <w:b/>
                                <w:sz w:val="32"/>
                              </w:rPr>
                              <w:t>LPP SINODE GKJ DAN GKI SW JATENG</w:t>
                            </w:r>
                          </w:p>
                          <w:p w14:paraId="765EBB06" w14:textId="77777777" w:rsidR="00DC4C01" w:rsidRDefault="00DC4C01" w:rsidP="00DC4C01">
                            <w:pPr>
                              <w:jc w:val="center"/>
                              <w:rPr>
                                <w:rFonts w:asciiTheme="minorHAnsi" w:hAnsiTheme="minorHAnsi" w:cstheme="minorHAnsi"/>
                                <w:i/>
                                <w:sz w:val="28"/>
                              </w:rPr>
                            </w:pPr>
                          </w:p>
                          <w:p w14:paraId="2B39DAC7" w14:textId="18AF1CDB" w:rsidR="00DC4C01" w:rsidRPr="00E879E6" w:rsidRDefault="00A71AD6" w:rsidP="00DC4C01">
                            <w:pPr>
                              <w:jc w:val="center"/>
                              <w:rPr>
                                <w:rFonts w:asciiTheme="minorHAnsi" w:hAnsiTheme="minorHAnsi" w:cstheme="minorHAnsi"/>
                                <w:i/>
                                <w:sz w:val="28"/>
                              </w:rPr>
                            </w:pPr>
                            <w:r>
                              <w:rPr>
                                <w:rFonts w:asciiTheme="minorHAnsi" w:hAnsiTheme="minorHAnsi" w:cstheme="minorHAnsi"/>
                                <w:i/>
                                <w:sz w:val="28"/>
                              </w:rPr>
                              <w:t>Ngaturaken</w:t>
                            </w:r>
                          </w:p>
                          <w:p w14:paraId="658AD909" w14:textId="77777777" w:rsidR="00DC4C01" w:rsidRDefault="00DC4C01" w:rsidP="00DC4C01">
                            <w:pPr>
                              <w:jc w:val="center"/>
                              <w:rPr>
                                <w:rFonts w:ascii="Cambria" w:hAnsi="Cambria" w:cstheme="minorHAnsi"/>
                                <w:b/>
                                <w:sz w:val="32"/>
                              </w:rPr>
                            </w:pPr>
                          </w:p>
                          <w:p w14:paraId="490E5CFC" w14:textId="5C2CFCB1" w:rsidR="00A71AD6" w:rsidRDefault="00A71AD6" w:rsidP="00DC4C01">
                            <w:pPr>
                              <w:jc w:val="center"/>
                              <w:rPr>
                                <w:rFonts w:ascii="Cambria" w:hAnsi="Cambria" w:cstheme="minorHAnsi"/>
                                <w:b/>
                                <w:sz w:val="32"/>
                              </w:rPr>
                            </w:pPr>
                            <w:r>
                              <w:rPr>
                                <w:rFonts w:ascii="Cambria" w:hAnsi="Cambria" w:cstheme="minorHAnsi"/>
                                <w:b/>
                                <w:sz w:val="32"/>
                              </w:rPr>
                              <w:t>“PANUWUN AWIT PANYENGKUYUNG TUWIN KATRESNANIPUN PASAMUWAN-PASAMUWAN, BEBADAN-BEBADAN, PUNAPADÉNÉ PRIBADI-PRIBADI INGKANG KAPARINGAKEN LUMANTAR PISUNGSUNG”</w:t>
                            </w:r>
                          </w:p>
                          <w:p w14:paraId="3085EF01" w14:textId="77777777" w:rsidR="00DC4C01" w:rsidRPr="00E879E6" w:rsidRDefault="00DC4C01" w:rsidP="00DC4C01">
                            <w:pPr>
                              <w:jc w:val="center"/>
                              <w:rPr>
                                <w:rFonts w:asciiTheme="minorHAnsi" w:hAnsiTheme="minorHAnsi" w:cstheme="minorHAnsi"/>
                                <w:sz w:val="28"/>
                              </w:rPr>
                            </w:pPr>
                          </w:p>
                          <w:p w14:paraId="14457292" w14:textId="77777777" w:rsidR="00A71AD6" w:rsidRDefault="00A71AD6" w:rsidP="00A71AD6">
                            <w:pPr>
                              <w:jc w:val="center"/>
                              <w:rPr>
                                <w:rFonts w:asciiTheme="minorHAnsi" w:eastAsia="Calibri" w:hAnsiTheme="minorHAnsi" w:cstheme="minorHAnsi"/>
                                <w:bCs/>
                                <w:i/>
                                <w:iCs/>
                                <w:sz w:val="28"/>
                                <w:szCs w:val="28"/>
                                <w:lang w:val="en-ID"/>
                              </w:rPr>
                            </w:pPr>
                            <w:r w:rsidRPr="002F4BCD">
                              <w:rPr>
                                <w:rFonts w:asciiTheme="minorHAnsi" w:eastAsia="Calibri" w:hAnsiTheme="minorHAnsi" w:cstheme="minorHAnsi"/>
                                <w:bCs/>
                                <w:i/>
                                <w:iCs/>
                                <w:sz w:val="28"/>
                                <w:szCs w:val="28"/>
                                <w:lang w:val="en-ID"/>
                              </w:rPr>
                              <w:t xml:space="preserve">Ing </w:t>
                            </w:r>
                            <w:proofErr w:type="spellStart"/>
                            <w:r w:rsidRPr="002F4BCD">
                              <w:rPr>
                                <w:rFonts w:asciiTheme="minorHAnsi" w:eastAsia="Calibri" w:hAnsiTheme="minorHAnsi" w:cstheme="minorHAnsi"/>
                                <w:bCs/>
                                <w:i/>
                                <w:iCs/>
                                <w:sz w:val="28"/>
                                <w:szCs w:val="28"/>
                                <w:lang w:val="en-ID"/>
                              </w:rPr>
                              <w:t>ngandhap</w:t>
                            </w:r>
                            <w:proofErr w:type="spellEnd"/>
                            <w:r w:rsidRPr="002F4BCD">
                              <w:rPr>
                                <w:rFonts w:asciiTheme="minorHAnsi" w:eastAsia="Calibri" w:hAnsiTheme="minorHAnsi" w:cstheme="minorHAnsi"/>
                                <w:bCs/>
                                <w:i/>
                                <w:iCs/>
                                <w:sz w:val="28"/>
                                <w:szCs w:val="28"/>
                                <w:lang w:val="en-ID"/>
                              </w:rPr>
                              <w:t xml:space="preserve"> </w:t>
                            </w:r>
                            <w:proofErr w:type="spellStart"/>
                            <w:r w:rsidRPr="002F4BCD">
                              <w:rPr>
                                <w:rFonts w:asciiTheme="minorHAnsi" w:eastAsia="Calibri" w:hAnsiTheme="minorHAnsi" w:cstheme="minorHAnsi"/>
                                <w:bCs/>
                                <w:i/>
                                <w:iCs/>
                                <w:sz w:val="28"/>
                                <w:szCs w:val="28"/>
                                <w:lang w:val="en-ID"/>
                              </w:rPr>
                              <w:t>punika</w:t>
                            </w:r>
                            <w:proofErr w:type="spellEnd"/>
                            <w:r w:rsidRPr="002F4BCD">
                              <w:rPr>
                                <w:rFonts w:asciiTheme="minorHAnsi" w:eastAsia="Calibri" w:hAnsiTheme="minorHAnsi" w:cstheme="minorHAnsi"/>
                                <w:bCs/>
                                <w:i/>
                                <w:iCs/>
                                <w:color w:val="FF0000"/>
                                <w:sz w:val="28"/>
                                <w:szCs w:val="28"/>
                                <w:lang w:val="en-ID"/>
                              </w:rPr>
                              <w:t xml:space="preserve"> </w:t>
                            </w:r>
                            <w:r w:rsidRPr="002F4BCD">
                              <w:rPr>
                                <w:rFonts w:asciiTheme="minorHAnsi" w:eastAsia="Calibri" w:hAnsiTheme="minorHAnsi" w:cstheme="minorHAnsi"/>
                                <w:bCs/>
                                <w:i/>
                                <w:iCs/>
                                <w:sz w:val="28"/>
                                <w:szCs w:val="28"/>
                                <w:lang w:val="en-ID"/>
                              </w:rPr>
                              <w:t xml:space="preserve">kula </w:t>
                            </w:r>
                            <w:proofErr w:type="spellStart"/>
                            <w:r w:rsidRPr="002F4BCD">
                              <w:rPr>
                                <w:rFonts w:asciiTheme="minorHAnsi" w:eastAsia="Calibri" w:hAnsiTheme="minorHAnsi" w:cstheme="minorHAnsi"/>
                                <w:bCs/>
                                <w:i/>
                                <w:iCs/>
                                <w:sz w:val="28"/>
                                <w:szCs w:val="28"/>
                                <w:lang w:val="en-ID"/>
                              </w:rPr>
                              <w:t>ngaturaken</w:t>
                            </w:r>
                            <w:proofErr w:type="spellEnd"/>
                            <w:r w:rsidRPr="002F4BCD">
                              <w:rPr>
                                <w:rFonts w:asciiTheme="minorHAnsi" w:eastAsia="Calibri" w:hAnsiTheme="minorHAnsi" w:cstheme="minorHAnsi"/>
                                <w:bCs/>
                                <w:i/>
                                <w:iCs/>
                                <w:sz w:val="28"/>
                                <w:szCs w:val="28"/>
                                <w:lang w:val="en-ID"/>
                              </w:rPr>
                              <w:t xml:space="preserve"> </w:t>
                            </w:r>
                            <w:proofErr w:type="spellStart"/>
                            <w:r w:rsidRPr="002F4BCD">
                              <w:rPr>
                                <w:rFonts w:asciiTheme="minorHAnsi" w:eastAsia="Calibri" w:hAnsiTheme="minorHAnsi" w:cstheme="minorHAnsi"/>
                                <w:bCs/>
                                <w:i/>
                                <w:iCs/>
                                <w:sz w:val="28"/>
                                <w:szCs w:val="28"/>
                                <w:lang w:val="en-ID"/>
                              </w:rPr>
                              <w:t>cathetan</w:t>
                            </w:r>
                            <w:proofErr w:type="spellEnd"/>
                            <w:r w:rsidRPr="002F4BCD">
                              <w:rPr>
                                <w:rFonts w:asciiTheme="minorHAnsi" w:eastAsia="Calibri" w:hAnsiTheme="minorHAnsi" w:cstheme="minorHAnsi"/>
                                <w:bCs/>
                                <w:i/>
                                <w:iCs/>
                                <w:sz w:val="28"/>
                                <w:szCs w:val="28"/>
                                <w:lang w:val="en-ID"/>
                              </w:rPr>
                              <w:t xml:space="preserve"> </w:t>
                            </w:r>
                            <w:proofErr w:type="spellStart"/>
                            <w:r w:rsidRPr="002F4BCD">
                              <w:rPr>
                                <w:rFonts w:asciiTheme="minorHAnsi" w:eastAsia="Calibri" w:hAnsiTheme="minorHAnsi" w:cstheme="minorHAnsi"/>
                                <w:bCs/>
                                <w:i/>
                                <w:iCs/>
                                <w:sz w:val="28"/>
                                <w:szCs w:val="28"/>
                                <w:lang w:val="en-ID"/>
                              </w:rPr>
                              <w:t>panampining</w:t>
                            </w:r>
                            <w:proofErr w:type="spellEnd"/>
                            <w:r w:rsidRPr="002F4BCD">
                              <w:rPr>
                                <w:rFonts w:asciiTheme="minorHAnsi" w:eastAsia="Calibri" w:hAnsiTheme="minorHAnsi" w:cstheme="minorHAnsi"/>
                                <w:bCs/>
                                <w:i/>
                                <w:iCs/>
                                <w:sz w:val="28"/>
                                <w:szCs w:val="28"/>
                                <w:lang w:val="en-ID"/>
                              </w:rPr>
                              <w:t xml:space="preserve"> </w:t>
                            </w:r>
                            <w:proofErr w:type="spellStart"/>
                            <w:r w:rsidRPr="002F4BCD">
                              <w:rPr>
                                <w:rFonts w:asciiTheme="minorHAnsi" w:eastAsia="Calibri" w:hAnsiTheme="minorHAnsi" w:cstheme="minorHAnsi"/>
                                <w:bCs/>
                                <w:i/>
                                <w:iCs/>
                                <w:sz w:val="28"/>
                                <w:szCs w:val="28"/>
                                <w:lang w:val="en-ID"/>
                              </w:rPr>
                              <w:t>pisungsung</w:t>
                            </w:r>
                            <w:proofErr w:type="spellEnd"/>
                            <w:r w:rsidRPr="002F4BCD">
                              <w:rPr>
                                <w:rFonts w:asciiTheme="minorHAnsi" w:eastAsia="Calibri" w:hAnsiTheme="minorHAnsi" w:cstheme="minorHAnsi"/>
                                <w:bCs/>
                                <w:i/>
                                <w:iCs/>
                                <w:sz w:val="28"/>
                                <w:szCs w:val="28"/>
                                <w:lang w:val="en-ID"/>
                              </w:rPr>
                              <w:t>.</w:t>
                            </w:r>
                          </w:p>
                          <w:p w14:paraId="653A9A7C" w14:textId="197B4953" w:rsidR="00A71AD6" w:rsidRDefault="00A71AD6" w:rsidP="00A71AD6">
                            <w:pPr>
                              <w:jc w:val="center"/>
                              <w:rPr>
                                <w:rFonts w:asciiTheme="minorHAnsi" w:hAnsiTheme="minorHAnsi" w:cstheme="minorHAnsi"/>
                                <w:i/>
                                <w:sz w:val="28"/>
                              </w:rPr>
                            </w:pPr>
                            <w:proofErr w:type="spellStart"/>
                            <w:r>
                              <w:rPr>
                                <w:rFonts w:asciiTheme="minorHAnsi" w:eastAsia="Calibri" w:hAnsiTheme="minorHAnsi" w:cstheme="minorHAnsi"/>
                                <w:bCs/>
                                <w:i/>
                                <w:iCs/>
                                <w:sz w:val="28"/>
                                <w:szCs w:val="28"/>
                                <w:lang w:val="en-ID"/>
                              </w:rPr>
                              <w:t>Tumrap</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Pasamuwan-pasamuwan</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Bebadan-bebadan</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punapadéné</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Pribadi-pribadi</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ingkang</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sampun</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ngintun</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pisungsung</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ananging</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dèrèng</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kacathet</w:t>
                            </w:r>
                            <w:proofErr w:type="spellEnd"/>
                            <w:r>
                              <w:rPr>
                                <w:rFonts w:asciiTheme="minorHAnsi" w:eastAsia="Calibri" w:hAnsiTheme="minorHAnsi" w:cstheme="minorHAnsi"/>
                                <w:bCs/>
                                <w:i/>
                                <w:iCs/>
                                <w:sz w:val="28"/>
                                <w:szCs w:val="28"/>
                                <w:lang w:val="en-ID"/>
                              </w:rPr>
                              <w:t xml:space="preserve">, kula </w:t>
                            </w:r>
                            <w:proofErr w:type="spellStart"/>
                            <w:r>
                              <w:rPr>
                                <w:rFonts w:asciiTheme="minorHAnsi" w:eastAsia="Calibri" w:hAnsiTheme="minorHAnsi" w:cstheme="minorHAnsi"/>
                                <w:bCs/>
                                <w:i/>
                                <w:iCs/>
                                <w:sz w:val="28"/>
                                <w:szCs w:val="28"/>
                                <w:lang w:val="en-ID"/>
                              </w:rPr>
                              <w:t>aturi</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tepang</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rembag</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kaliyan</w:t>
                            </w:r>
                            <w:proofErr w:type="spellEnd"/>
                            <w:r>
                              <w:rPr>
                                <w:rFonts w:asciiTheme="minorHAnsi" w:eastAsia="Calibri" w:hAnsiTheme="minorHAnsi" w:cstheme="minorHAnsi"/>
                                <w:bCs/>
                                <w:i/>
                                <w:iCs/>
                                <w:sz w:val="28"/>
                                <w:szCs w:val="28"/>
                                <w:lang w:val="en-ID"/>
                              </w:rPr>
                              <w:t xml:space="preserve"> LPP </w:t>
                            </w:r>
                            <w:proofErr w:type="spellStart"/>
                            <w:r>
                              <w:rPr>
                                <w:rFonts w:asciiTheme="minorHAnsi" w:eastAsia="Calibri" w:hAnsiTheme="minorHAnsi" w:cstheme="minorHAnsi"/>
                                <w:bCs/>
                                <w:i/>
                                <w:iCs/>
                                <w:sz w:val="28"/>
                                <w:szCs w:val="28"/>
                                <w:lang w:val="en-ID"/>
                              </w:rPr>
                              <w:t>Sinode</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lumantar</w:t>
                            </w:r>
                            <w:proofErr w:type="spellEnd"/>
                            <w:r>
                              <w:rPr>
                                <w:rFonts w:asciiTheme="minorHAnsi" w:eastAsia="Calibri" w:hAnsiTheme="minorHAnsi" w:cstheme="minorHAnsi"/>
                                <w:bCs/>
                                <w:i/>
                                <w:iCs/>
                                <w:sz w:val="28"/>
                                <w:szCs w:val="28"/>
                                <w:lang w:val="en-ID"/>
                              </w:rPr>
                              <w:t>:</w:t>
                            </w:r>
                          </w:p>
                          <w:p w14:paraId="1D2ED47B" w14:textId="29B8AD6D" w:rsidR="00DC4C01" w:rsidRPr="00E879E6" w:rsidRDefault="00DC4C01" w:rsidP="00DC4C01">
                            <w:pPr>
                              <w:jc w:val="center"/>
                              <w:rPr>
                                <w:rFonts w:asciiTheme="minorHAnsi" w:hAnsiTheme="minorHAnsi" w:cstheme="minorHAnsi"/>
                                <w:i/>
                                <w:sz w:val="28"/>
                              </w:rPr>
                            </w:pPr>
                            <w:r w:rsidRPr="00E879E6">
                              <w:rPr>
                                <w:rFonts w:asciiTheme="minorHAnsi" w:hAnsiTheme="minorHAnsi" w:cstheme="minorHAnsi"/>
                                <w:i/>
                                <w:sz w:val="28"/>
                              </w:rPr>
                              <w:t>WA 0898-5252-0386</w:t>
                            </w:r>
                          </w:p>
                          <w:p w14:paraId="289A215E" w14:textId="77777777" w:rsidR="00DC4C01" w:rsidRDefault="00DC4C01" w:rsidP="00DC4C01">
                            <w:pPr>
                              <w:jc w:val="center"/>
                              <w:rPr>
                                <w:rFonts w:asciiTheme="minorHAnsi" w:hAnsiTheme="minorHAnsi" w:cstheme="minorHAnsi"/>
                                <w:i/>
                                <w:sz w:val="28"/>
                              </w:rPr>
                            </w:pPr>
                            <w:r w:rsidRPr="00E879E6">
                              <w:rPr>
                                <w:rFonts w:asciiTheme="minorHAnsi" w:hAnsiTheme="minorHAnsi" w:cstheme="minorHAnsi"/>
                                <w:i/>
                                <w:sz w:val="28"/>
                              </w:rPr>
                              <w:t>Tlp. 0274-514721</w:t>
                            </w:r>
                          </w:p>
                          <w:p w14:paraId="3BFECCD8" w14:textId="77777777" w:rsidR="00DC4C01" w:rsidRDefault="00DC4C01" w:rsidP="00DC4C01">
                            <w:pPr>
                              <w:jc w:val="center"/>
                              <w:rPr>
                                <w:rFonts w:asciiTheme="minorHAnsi" w:hAnsiTheme="minorHAnsi" w:cstheme="minorHAnsi"/>
                                <w:i/>
                                <w:sz w:val="28"/>
                              </w:rPr>
                            </w:pPr>
                          </w:p>
                          <w:p w14:paraId="73094949" w14:textId="7806F220" w:rsidR="00A71AD6" w:rsidRDefault="00A71AD6" w:rsidP="00DC4C01">
                            <w:pPr>
                              <w:jc w:val="center"/>
                              <w:rPr>
                                <w:rFonts w:asciiTheme="minorHAnsi" w:hAnsiTheme="minorHAnsi" w:cstheme="minorHAnsi"/>
                                <w:i/>
                                <w:sz w:val="28"/>
                              </w:rPr>
                            </w:pPr>
                            <w:r>
                              <w:rPr>
                                <w:rFonts w:asciiTheme="minorHAnsi" w:hAnsiTheme="minorHAnsi" w:cstheme="minorHAnsi"/>
                                <w:i/>
                                <w:sz w:val="28"/>
                              </w:rPr>
                              <w:t>Nyuwun panyengkuyunging pandonga tumrap LPP Sinode GKJ lan GKI Jateng supados lestantun dados berkah.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F085E" id="Text Box 1073741842" o:spid="_x0000_s1145" type="#_x0000_t202" style="position:absolute;margin-left:-.3pt;margin-top:-.15pt;width:301.5pt;height:482.25pt;z-index:25185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" filled="f" stroked="f" strokeweight=".5pt">
                <v:textbox>
                  <w:txbxContent>
                    <w:p w14:paraId="6C9A4BE7" w14:textId="77777777" w:rsidR="00DC4C01" w:rsidRDefault="00DC4C01" w:rsidP="00DC4C01">
                      <w:pPr>
                        <w:jc w:val="center"/>
                        <w:rPr>
                          <w:rFonts w:ascii="Cambria" w:hAnsi="Cambria"/>
                          <w:b/>
                          <w:sz w:val="32"/>
                        </w:rPr>
                      </w:pPr>
                      <w:r>
                        <w:rPr>
                          <w:rFonts w:ascii="Cambria" w:hAnsi="Cambria"/>
                          <w:b/>
                          <w:sz w:val="32"/>
                        </w:rPr>
                        <w:t>LPP SINODE GKJ DAN GKI SW JATENG</w:t>
                      </w:r>
                    </w:p>
                    <w:p w14:paraId="765EBB06" w14:textId="77777777" w:rsidR="00DC4C01" w:rsidRDefault="00DC4C01" w:rsidP="00DC4C01">
                      <w:pPr>
                        <w:jc w:val="center"/>
                        <w:rPr>
                          <w:rFonts w:asciiTheme="minorHAnsi" w:hAnsiTheme="minorHAnsi" w:cstheme="minorHAnsi"/>
                          <w:i/>
                          <w:sz w:val="28"/>
                        </w:rPr>
                      </w:pPr>
                    </w:p>
                    <w:p w14:paraId="2B39DAC7" w14:textId="18AF1CDB" w:rsidR="00DC4C01" w:rsidRPr="00E879E6" w:rsidRDefault="00A71AD6" w:rsidP="00DC4C01">
                      <w:pPr>
                        <w:jc w:val="center"/>
                        <w:rPr>
                          <w:rFonts w:asciiTheme="minorHAnsi" w:hAnsiTheme="minorHAnsi" w:cstheme="minorHAnsi"/>
                          <w:i/>
                          <w:sz w:val="28"/>
                        </w:rPr>
                      </w:pPr>
                      <w:r>
                        <w:rPr>
                          <w:rFonts w:asciiTheme="minorHAnsi" w:hAnsiTheme="minorHAnsi" w:cstheme="minorHAnsi"/>
                          <w:i/>
                          <w:sz w:val="28"/>
                        </w:rPr>
                        <w:t>Ngaturaken</w:t>
                      </w:r>
                    </w:p>
                    <w:p w14:paraId="658AD909" w14:textId="77777777" w:rsidR="00DC4C01" w:rsidRDefault="00DC4C01" w:rsidP="00DC4C01">
                      <w:pPr>
                        <w:jc w:val="center"/>
                        <w:rPr>
                          <w:rFonts w:ascii="Cambria" w:hAnsi="Cambria" w:cstheme="minorHAnsi"/>
                          <w:b/>
                          <w:sz w:val="32"/>
                        </w:rPr>
                      </w:pPr>
                    </w:p>
                    <w:p w14:paraId="490E5CFC" w14:textId="5C2CFCB1" w:rsidR="00A71AD6" w:rsidRDefault="00A71AD6" w:rsidP="00DC4C01">
                      <w:pPr>
                        <w:jc w:val="center"/>
                        <w:rPr>
                          <w:rFonts w:ascii="Cambria" w:hAnsi="Cambria" w:cstheme="minorHAnsi"/>
                          <w:b/>
                          <w:sz w:val="32"/>
                        </w:rPr>
                      </w:pPr>
                      <w:r>
                        <w:rPr>
                          <w:rFonts w:ascii="Cambria" w:hAnsi="Cambria" w:cstheme="minorHAnsi"/>
                          <w:b/>
                          <w:sz w:val="32"/>
                        </w:rPr>
                        <w:t>“PANUWUN AWIT PANYENGKUYUNG TUWIN KATRESNANIPUN PASAMUWAN-PASAMUWAN, BEBADAN-BEBADAN, PUNAPADÉNÉ PRIBADI-PRIBADI INGKANG KAPARINGAKEN LUMANTAR PISUNGSUNG”</w:t>
                      </w:r>
                    </w:p>
                    <w:p w14:paraId="3085EF01" w14:textId="77777777" w:rsidR="00DC4C01" w:rsidRPr="00E879E6" w:rsidRDefault="00DC4C01" w:rsidP="00DC4C01">
                      <w:pPr>
                        <w:jc w:val="center"/>
                        <w:rPr>
                          <w:rFonts w:asciiTheme="minorHAnsi" w:hAnsiTheme="minorHAnsi" w:cstheme="minorHAnsi"/>
                          <w:sz w:val="28"/>
                        </w:rPr>
                      </w:pPr>
                    </w:p>
                    <w:p w14:paraId="14457292" w14:textId="77777777" w:rsidR="00A71AD6" w:rsidRDefault="00A71AD6" w:rsidP="00A71AD6">
                      <w:pPr>
                        <w:jc w:val="center"/>
                        <w:rPr>
                          <w:rFonts w:asciiTheme="minorHAnsi" w:eastAsia="Calibri" w:hAnsiTheme="minorHAnsi" w:cstheme="minorHAnsi"/>
                          <w:bCs/>
                          <w:i/>
                          <w:iCs/>
                          <w:sz w:val="28"/>
                          <w:szCs w:val="28"/>
                          <w:lang w:val="en-ID"/>
                        </w:rPr>
                      </w:pPr>
                      <w:r w:rsidRPr="002F4BCD">
                        <w:rPr>
                          <w:rFonts w:asciiTheme="minorHAnsi" w:eastAsia="Calibri" w:hAnsiTheme="minorHAnsi" w:cstheme="minorHAnsi"/>
                          <w:bCs/>
                          <w:i/>
                          <w:iCs/>
                          <w:sz w:val="28"/>
                          <w:szCs w:val="28"/>
                          <w:lang w:val="en-ID"/>
                        </w:rPr>
                        <w:t xml:space="preserve">Ing </w:t>
                      </w:r>
                      <w:proofErr w:type="spellStart"/>
                      <w:r w:rsidRPr="002F4BCD">
                        <w:rPr>
                          <w:rFonts w:asciiTheme="minorHAnsi" w:eastAsia="Calibri" w:hAnsiTheme="minorHAnsi" w:cstheme="minorHAnsi"/>
                          <w:bCs/>
                          <w:i/>
                          <w:iCs/>
                          <w:sz w:val="28"/>
                          <w:szCs w:val="28"/>
                          <w:lang w:val="en-ID"/>
                        </w:rPr>
                        <w:t>ngandhap</w:t>
                      </w:r>
                      <w:proofErr w:type="spellEnd"/>
                      <w:r w:rsidRPr="002F4BCD">
                        <w:rPr>
                          <w:rFonts w:asciiTheme="minorHAnsi" w:eastAsia="Calibri" w:hAnsiTheme="minorHAnsi" w:cstheme="minorHAnsi"/>
                          <w:bCs/>
                          <w:i/>
                          <w:iCs/>
                          <w:sz w:val="28"/>
                          <w:szCs w:val="28"/>
                          <w:lang w:val="en-ID"/>
                        </w:rPr>
                        <w:t xml:space="preserve"> </w:t>
                      </w:r>
                      <w:proofErr w:type="spellStart"/>
                      <w:r w:rsidRPr="002F4BCD">
                        <w:rPr>
                          <w:rFonts w:asciiTheme="minorHAnsi" w:eastAsia="Calibri" w:hAnsiTheme="minorHAnsi" w:cstheme="minorHAnsi"/>
                          <w:bCs/>
                          <w:i/>
                          <w:iCs/>
                          <w:sz w:val="28"/>
                          <w:szCs w:val="28"/>
                          <w:lang w:val="en-ID"/>
                        </w:rPr>
                        <w:t>punika</w:t>
                      </w:r>
                      <w:proofErr w:type="spellEnd"/>
                      <w:r w:rsidRPr="002F4BCD">
                        <w:rPr>
                          <w:rFonts w:asciiTheme="minorHAnsi" w:eastAsia="Calibri" w:hAnsiTheme="minorHAnsi" w:cstheme="minorHAnsi"/>
                          <w:bCs/>
                          <w:i/>
                          <w:iCs/>
                          <w:color w:val="FF0000"/>
                          <w:sz w:val="28"/>
                          <w:szCs w:val="28"/>
                          <w:lang w:val="en-ID"/>
                        </w:rPr>
                        <w:t xml:space="preserve"> </w:t>
                      </w:r>
                      <w:r w:rsidRPr="002F4BCD">
                        <w:rPr>
                          <w:rFonts w:asciiTheme="minorHAnsi" w:eastAsia="Calibri" w:hAnsiTheme="minorHAnsi" w:cstheme="minorHAnsi"/>
                          <w:bCs/>
                          <w:i/>
                          <w:iCs/>
                          <w:sz w:val="28"/>
                          <w:szCs w:val="28"/>
                          <w:lang w:val="en-ID"/>
                        </w:rPr>
                        <w:t xml:space="preserve">kula </w:t>
                      </w:r>
                      <w:proofErr w:type="spellStart"/>
                      <w:r w:rsidRPr="002F4BCD">
                        <w:rPr>
                          <w:rFonts w:asciiTheme="minorHAnsi" w:eastAsia="Calibri" w:hAnsiTheme="minorHAnsi" w:cstheme="minorHAnsi"/>
                          <w:bCs/>
                          <w:i/>
                          <w:iCs/>
                          <w:sz w:val="28"/>
                          <w:szCs w:val="28"/>
                          <w:lang w:val="en-ID"/>
                        </w:rPr>
                        <w:t>ngaturaken</w:t>
                      </w:r>
                      <w:proofErr w:type="spellEnd"/>
                      <w:r w:rsidRPr="002F4BCD">
                        <w:rPr>
                          <w:rFonts w:asciiTheme="minorHAnsi" w:eastAsia="Calibri" w:hAnsiTheme="minorHAnsi" w:cstheme="minorHAnsi"/>
                          <w:bCs/>
                          <w:i/>
                          <w:iCs/>
                          <w:sz w:val="28"/>
                          <w:szCs w:val="28"/>
                          <w:lang w:val="en-ID"/>
                        </w:rPr>
                        <w:t xml:space="preserve"> </w:t>
                      </w:r>
                      <w:proofErr w:type="spellStart"/>
                      <w:r w:rsidRPr="002F4BCD">
                        <w:rPr>
                          <w:rFonts w:asciiTheme="minorHAnsi" w:eastAsia="Calibri" w:hAnsiTheme="minorHAnsi" w:cstheme="minorHAnsi"/>
                          <w:bCs/>
                          <w:i/>
                          <w:iCs/>
                          <w:sz w:val="28"/>
                          <w:szCs w:val="28"/>
                          <w:lang w:val="en-ID"/>
                        </w:rPr>
                        <w:t>cathetan</w:t>
                      </w:r>
                      <w:proofErr w:type="spellEnd"/>
                      <w:r w:rsidRPr="002F4BCD">
                        <w:rPr>
                          <w:rFonts w:asciiTheme="minorHAnsi" w:eastAsia="Calibri" w:hAnsiTheme="minorHAnsi" w:cstheme="minorHAnsi"/>
                          <w:bCs/>
                          <w:i/>
                          <w:iCs/>
                          <w:sz w:val="28"/>
                          <w:szCs w:val="28"/>
                          <w:lang w:val="en-ID"/>
                        </w:rPr>
                        <w:t xml:space="preserve"> </w:t>
                      </w:r>
                      <w:proofErr w:type="spellStart"/>
                      <w:r w:rsidRPr="002F4BCD">
                        <w:rPr>
                          <w:rFonts w:asciiTheme="minorHAnsi" w:eastAsia="Calibri" w:hAnsiTheme="minorHAnsi" w:cstheme="minorHAnsi"/>
                          <w:bCs/>
                          <w:i/>
                          <w:iCs/>
                          <w:sz w:val="28"/>
                          <w:szCs w:val="28"/>
                          <w:lang w:val="en-ID"/>
                        </w:rPr>
                        <w:t>panampining</w:t>
                      </w:r>
                      <w:proofErr w:type="spellEnd"/>
                      <w:r w:rsidRPr="002F4BCD">
                        <w:rPr>
                          <w:rFonts w:asciiTheme="minorHAnsi" w:eastAsia="Calibri" w:hAnsiTheme="minorHAnsi" w:cstheme="minorHAnsi"/>
                          <w:bCs/>
                          <w:i/>
                          <w:iCs/>
                          <w:sz w:val="28"/>
                          <w:szCs w:val="28"/>
                          <w:lang w:val="en-ID"/>
                        </w:rPr>
                        <w:t xml:space="preserve"> </w:t>
                      </w:r>
                      <w:proofErr w:type="spellStart"/>
                      <w:r w:rsidRPr="002F4BCD">
                        <w:rPr>
                          <w:rFonts w:asciiTheme="minorHAnsi" w:eastAsia="Calibri" w:hAnsiTheme="minorHAnsi" w:cstheme="minorHAnsi"/>
                          <w:bCs/>
                          <w:i/>
                          <w:iCs/>
                          <w:sz w:val="28"/>
                          <w:szCs w:val="28"/>
                          <w:lang w:val="en-ID"/>
                        </w:rPr>
                        <w:t>pisungsung</w:t>
                      </w:r>
                      <w:proofErr w:type="spellEnd"/>
                      <w:r w:rsidRPr="002F4BCD">
                        <w:rPr>
                          <w:rFonts w:asciiTheme="minorHAnsi" w:eastAsia="Calibri" w:hAnsiTheme="minorHAnsi" w:cstheme="minorHAnsi"/>
                          <w:bCs/>
                          <w:i/>
                          <w:iCs/>
                          <w:sz w:val="28"/>
                          <w:szCs w:val="28"/>
                          <w:lang w:val="en-ID"/>
                        </w:rPr>
                        <w:t>.</w:t>
                      </w:r>
                    </w:p>
                    <w:p w14:paraId="653A9A7C" w14:textId="197B4953" w:rsidR="00A71AD6" w:rsidRDefault="00A71AD6" w:rsidP="00A71AD6">
                      <w:pPr>
                        <w:jc w:val="center"/>
                        <w:rPr>
                          <w:rFonts w:asciiTheme="minorHAnsi" w:hAnsiTheme="minorHAnsi" w:cstheme="minorHAnsi"/>
                          <w:i/>
                          <w:sz w:val="28"/>
                        </w:rPr>
                      </w:pPr>
                      <w:proofErr w:type="spellStart"/>
                      <w:r>
                        <w:rPr>
                          <w:rFonts w:asciiTheme="minorHAnsi" w:eastAsia="Calibri" w:hAnsiTheme="minorHAnsi" w:cstheme="minorHAnsi"/>
                          <w:bCs/>
                          <w:i/>
                          <w:iCs/>
                          <w:sz w:val="28"/>
                          <w:szCs w:val="28"/>
                          <w:lang w:val="en-ID"/>
                        </w:rPr>
                        <w:t>Tumrap</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Pasamuwan-pasamuwan</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Bebadan-bebadan</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punapadéné</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Pribadi-pribadi</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ingkang</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sampun</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ngintun</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pisungsung</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ananging</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dèrèng</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kacathet</w:t>
                      </w:r>
                      <w:proofErr w:type="spellEnd"/>
                      <w:r>
                        <w:rPr>
                          <w:rFonts w:asciiTheme="minorHAnsi" w:eastAsia="Calibri" w:hAnsiTheme="minorHAnsi" w:cstheme="minorHAnsi"/>
                          <w:bCs/>
                          <w:i/>
                          <w:iCs/>
                          <w:sz w:val="28"/>
                          <w:szCs w:val="28"/>
                          <w:lang w:val="en-ID"/>
                        </w:rPr>
                        <w:t xml:space="preserve">, kula </w:t>
                      </w:r>
                      <w:proofErr w:type="spellStart"/>
                      <w:r>
                        <w:rPr>
                          <w:rFonts w:asciiTheme="minorHAnsi" w:eastAsia="Calibri" w:hAnsiTheme="minorHAnsi" w:cstheme="minorHAnsi"/>
                          <w:bCs/>
                          <w:i/>
                          <w:iCs/>
                          <w:sz w:val="28"/>
                          <w:szCs w:val="28"/>
                          <w:lang w:val="en-ID"/>
                        </w:rPr>
                        <w:t>aturi</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tepang</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rembag</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kaliyan</w:t>
                      </w:r>
                      <w:proofErr w:type="spellEnd"/>
                      <w:r>
                        <w:rPr>
                          <w:rFonts w:asciiTheme="minorHAnsi" w:eastAsia="Calibri" w:hAnsiTheme="minorHAnsi" w:cstheme="minorHAnsi"/>
                          <w:bCs/>
                          <w:i/>
                          <w:iCs/>
                          <w:sz w:val="28"/>
                          <w:szCs w:val="28"/>
                          <w:lang w:val="en-ID"/>
                        </w:rPr>
                        <w:t xml:space="preserve"> LPP </w:t>
                      </w:r>
                      <w:proofErr w:type="spellStart"/>
                      <w:r>
                        <w:rPr>
                          <w:rFonts w:asciiTheme="minorHAnsi" w:eastAsia="Calibri" w:hAnsiTheme="minorHAnsi" w:cstheme="minorHAnsi"/>
                          <w:bCs/>
                          <w:i/>
                          <w:iCs/>
                          <w:sz w:val="28"/>
                          <w:szCs w:val="28"/>
                          <w:lang w:val="en-ID"/>
                        </w:rPr>
                        <w:t>Sinode</w:t>
                      </w:r>
                      <w:proofErr w:type="spellEnd"/>
                      <w:r>
                        <w:rPr>
                          <w:rFonts w:asciiTheme="minorHAnsi" w:eastAsia="Calibri" w:hAnsiTheme="minorHAnsi" w:cstheme="minorHAnsi"/>
                          <w:bCs/>
                          <w:i/>
                          <w:iCs/>
                          <w:sz w:val="28"/>
                          <w:szCs w:val="28"/>
                          <w:lang w:val="en-ID"/>
                        </w:rPr>
                        <w:t xml:space="preserve"> </w:t>
                      </w:r>
                      <w:proofErr w:type="spellStart"/>
                      <w:r>
                        <w:rPr>
                          <w:rFonts w:asciiTheme="minorHAnsi" w:eastAsia="Calibri" w:hAnsiTheme="minorHAnsi" w:cstheme="minorHAnsi"/>
                          <w:bCs/>
                          <w:i/>
                          <w:iCs/>
                          <w:sz w:val="28"/>
                          <w:szCs w:val="28"/>
                          <w:lang w:val="en-ID"/>
                        </w:rPr>
                        <w:t>lumantar</w:t>
                      </w:r>
                      <w:proofErr w:type="spellEnd"/>
                      <w:r>
                        <w:rPr>
                          <w:rFonts w:asciiTheme="minorHAnsi" w:eastAsia="Calibri" w:hAnsiTheme="minorHAnsi" w:cstheme="minorHAnsi"/>
                          <w:bCs/>
                          <w:i/>
                          <w:iCs/>
                          <w:sz w:val="28"/>
                          <w:szCs w:val="28"/>
                          <w:lang w:val="en-ID"/>
                        </w:rPr>
                        <w:t>:</w:t>
                      </w:r>
                    </w:p>
                    <w:p w14:paraId="1D2ED47B" w14:textId="29B8AD6D" w:rsidR="00DC4C01" w:rsidRPr="00E879E6" w:rsidRDefault="00DC4C01" w:rsidP="00DC4C01">
                      <w:pPr>
                        <w:jc w:val="center"/>
                        <w:rPr>
                          <w:rFonts w:asciiTheme="minorHAnsi" w:hAnsiTheme="minorHAnsi" w:cstheme="minorHAnsi"/>
                          <w:i/>
                          <w:sz w:val="28"/>
                        </w:rPr>
                      </w:pPr>
                      <w:r w:rsidRPr="00E879E6">
                        <w:rPr>
                          <w:rFonts w:asciiTheme="minorHAnsi" w:hAnsiTheme="minorHAnsi" w:cstheme="minorHAnsi"/>
                          <w:i/>
                          <w:sz w:val="28"/>
                        </w:rPr>
                        <w:t>WA 0898-5252-0386</w:t>
                      </w:r>
                    </w:p>
                    <w:p w14:paraId="289A215E" w14:textId="77777777" w:rsidR="00DC4C01" w:rsidRDefault="00DC4C01" w:rsidP="00DC4C01">
                      <w:pPr>
                        <w:jc w:val="center"/>
                        <w:rPr>
                          <w:rFonts w:asciiTheme="minorHAnsi" w:hAnsiTheme="minorHAnsi" w:cstheme="minorHAnsi"/>
                          <w:i/>
                          <w:sz w:val="28"/>
                        </w:rPr>
                      </w:pPr>
                      <w:r w:rsidRPr="00E879E6">
                        <w:rPr>
                          <w:rFonts w:asciiTheme="minorHAnsi" w:hAnsiTheme="minorHAnsi" w:cstheme="minorHAnsi"/>
                          <w:i/>
                          <w:sz w:val="28"/>
                        </w:rPr>
                        <w:t>Tlp. 0274-514721</w:t>
                      </w:r>
                    </w:p>
                    <w:p w14:paraId="3BFECCD8" w14:textId="77777777" w:rsidR="00DC4C01" w:rsidRDefault="00DC4C01" w:rsidP="00DC4C01">
                      <w:pPr>
                        <w:jc w:val="center"/>
                        <w:rPr>
                          <w:rFonts w:asciiTheme="minorHAnsi" w:hAnsiTheme="minorHAnsi" w:cstheme="minorHAnsi"/>
                          <w:i/>
                          <w:sz w:val="28"/>
                        </w:rPr>
                      </w:pPr>
                    </w:p>
                    <w:p w14:paraId="73094949" w14:textId="7806F220" w:rsidR="00A71AD6" w:rsidRDefault="00A71AD6" w:rsidP="00DC4C01">
                      <w:pPr>
                        <w:jc w:val="center"/>
                        <w:rPr>
                          <w:rFonts w:asciiTheme="minorHAnsi" w:hAnsiTheme="minorHAnsi" w:cstheme="minorHAnsi"/>
                          <w:i/>
                          <w:sz w:val="28"/>
                        </w:rPr>
                      </w:pPr>
                      <w:r>
                        <w:rPr>
                          <w:rFonts w:asciiTheme="minorHAnsi" w:hAnsiTheme="minorHAnsi" w:cstheme="minorHAnsi"/>
                          <w:i/>
                          <w:sz w:val="28"/>
                        </w:rPr>
                        <w:t>Nyuwun panyengkuyunging pandonga tumrap LPP Sinode GKJ lan GKI Jateng supados lestantun dados berkah.</w:t>
                      </w:r>
                    </w:p>
                  </w:txbxContent>
                </v:textbox>
                <w10:wrap anchorx="margin"/>
              </v:shape>
            </w:pict>
          </mc:Fallback>
        </mc:AlternateContent>
      </w:r>
    </w:p>
    <w:p w14:paraId="15044D02" w14:textId="6A4EF362" w:rsidR="00216589" w:rsidRDefault="004D4302">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9152" behindDoc="1" locked="0" layoutInCell="1" allowOverlap="1" wp14:anchorId="1624258E" wp14:editId="3C63A803">
            <wp:simplePos x="0" y="0"/>
            <wp:positionH relativeFrom="margin">
              <wp:posOffset>-598805</wp:posOffset>
            </wp:positionH>
            <wp:positionV relativeFrom="paragraph">
              <wp:posOffset>-63055</wp:posOffset>
            </wp:positionV>
            <wp:extent cx="5345430" cy="6186305"/>
            <wp:effectExtent l="0" t="0" r="7620" b="5080"/>
            <wp:wrapNone/>
            <wp:docPr id="1278885048" name="Gambar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70">
                      <a:extLst>
                        <a:ext uri="{28A0092B-C50C-407E-A947-70E740481C1C}">
                          <a14:useLocalDpi xmlns:a14="http://schemas.microsoft.com/office/drawing/2010/main" val="0"/>
                        </a:ext>
                      </a:extLst>
                    </a:blip>
                    <a:srcRect t="11208" b="8115"/>
                    <a:stretch/>
                  </pic:blipFill>
                  <pic:spPr bwMode="auto">
                    <a:xfrm>
                      <a:off x="0" y="0"/>
                      <a:ext cx="5345430" cy="6186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41D3D640" w14:textId="79F9940D" w:rsidR="00216589" w:rsidRDefault="00D07D77">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8128" behindDoc="1" locked="0" layoutInCell="1" allowOverlap="1" wp14:anchorId="1F3315DD" wp14:editId="53E06702">
            <wp:simplePos x="0" y="0"/>
            <wp:positionH relativeFrom="margin">
              <wp:posOffset>-613410</wp:posOffset>
            </wp:positionH>
            <wp:positionV relativeFrom="paragraph">
              <wp:posOffset>-20955</wp:posOffset>
            </wp:positionV>
            <wp:extent cx="5320665" cy="6124575"/>
            <wp:effectExtent l="0" t="0" r="0" b="9525"/>
            <wp:wrapNone/>
            <wp:docPr id="1151757578" name="Gambar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71">
                      <a:extLst>
                        <a:ext uri="{28A0092B-C50C-407E-A947-70E740481C1C}">
                          <a14:useLocalDpi xmlns:a14="http://schemas.microsoft.com/office/drawing/2010/main" val="0"/>
                        </a:ext>
                      </a:extLst>
                    </a:blip>
                    <a:srcRect t="10487" b="8259"/>
                    <a:stretch/>
                  </pic:blipFill>
                  <pic:spPr bwMode="auto">
                    <a:xfrm>
                      <a:off x="0" y="0"/>
                      <a:ext cx="5320665" cy="6124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0625ED55" w14:textId="68A3FC64" w:rsidR="00216589" w:rsidRDefault="006D4ACD">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7104" behindDoc="1" locked="0" layoutInCell="1" allowOverlap="1" wp14:anchorId="14600981" wp14:editId="57AD3F49">
            <wp:simplePos x="0" y="0"/>
            <wp:positionH relativeFrom="page">
              <wp:posOffset>0</wp:posOffset>
            </wp:positionH>
            <wp:positionV relativeFrom="paragraph">
              <wp:posOffset>-40005</wp:posOffset>
            </wp:positionV>
            <wp:extent cx="5334000" cy="6076950"/>
            <wp:effectExtent l="0" t="0" r="0" b="0"/>
            <wp:wrapNone/>
            <wp:docPr id="1933276577" name="Gambar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2">
                      <a:extLst>
                        <a:ext uri="{28A0092B-C50C-407E-A947-70E740481C1C}">
                          <a14:useLocalDpi xmlns:a14="http://schemas.microsoft.com/office/drawing/2010/main" val="0"/>
                        </a:ext>
                      </a:extLst>
                    </a:blip>
                    <a:srcRect t="10589" b="8991"/>
                    <a:stretch/>
                  </pic:blipFill>
                  <pic:spPr bwMode="auto">
                    <a:xfrm>
                      <a:off x="0" y="0"/>
                      <a:ext cx="5334000" cy="607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6E5293F7" w14:textId="77777777" w:rsidR="005E2FEA" w:rsidRPr="00813992" w:rsidRDefault="005E2FEA" w:rsidP="005E2FEA">
      <w:pPr>
        <w:pStyle w:val="TeksIsi"/>
        <w:ind w:left="0"/>
        <w:rPr>
          <w:lang w:val="id-ID"/>
        </w:rPr>
      </w:pPr>
    </w:p>
    <w:p w14:paraId="71037006" w14:textId="77777777" w:rsidR="005E2FEA" w:rsidRPr="00813992" w:rsidRDefault="005E2FEA" w:rsidP="005E2FEA">
      <w:pPr>
        <w:rPr>
          <w:lang w:val="id-ID"/>
        </w:rPr>
      </w:pPr>
      <w:r w:rsidRPr="00813992">
        <w:rPr>
          <w:lang w:val="id-ID"/>
        </w:rPr>
        <w:br w:type="page"/>
      </w:r>
    </w:p>
    <w:p w14:paraId="60567E20" w14:textId="398B06AB" w:rsidR="00216589" w:rsidRDefault="00132C0A">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6080" behindDoc="1" locked="0" layoutInCell="1" allowOverlap="1" wp14:anchorId="34F73F5F" wp14:editId="4ED129B1">
            <wp:simplePos x="0" y="0"/>
            <wp:positionH relativeFrom="margin">
              <wp:posOffset>-613410</wp:posOffset>
            </wp:positionH>
            <wp:positionV relativeFrom="paragraph">
              <wp:posOffset>-30480</wp:posOffset>
            </wp:positionV>
            <wp:extent cx="5334000" cy="6105525"/>
            <wp:effectExtent l="0" t="0" r="0" b="9525"/>
            <wp:wrapNone/>
            <wp:docPr id="1291240613" name="Gambar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3">
                      <a:extLst>
                        <a:ext uri="{28A0092B-C50C-407E-A947-70E740481C1C}">
                          <a14:useLocalDpi xmlns:a14="http://schemas.microsoft.com/office/drawing/2010/main" val="0"/>
                        </a:ext>
                      </a:extLst>
                    </a:blip>
                    <a:srcRect t="10840" b="8361"/>
                    <a:stretch/>
                  </pic:blipFill>
                  <pic:spPr bwMode="auto">
                    <a:xfrm>
                      <a:off x="0" y="0"/>
                      <a:ext cx="5337311" cy="6109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13A35B7D" w14:textId="2A3DDDD4" w:rsidR="00216589" w:rsidRDefault="005D56FB">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5056" behindDoc="1" locked="0" layoutInCell="1" allowOverlap="1" wp14:anchorId="6F2FA079" wp14:editId="22D1C205">
            <wp:simplePos x="0" y="0"/>
            <wp:positionH relativeFrom="page">
              <wp:posOffset>9525</wp:posOffset>
            </wp:positionH>
            <wp:positionV relativeFrom="paragraph">
              <wp:posOffset>-30481</wp:posOffset>
            </wp:positionV>
            <wp:extent cx="5330190" cy="6105235"/>
            <wp:effectExtent l="0" t="0" r="3810" b="0"/>
            <wp:wrapNone/>
            <wp:docPr id="964289349" name="Gambar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4">
                      <a:extLst>
                        <a:ext uri="{28A0092B-C50C-407E-A947-70E740481C1C}">
                          <a14:useLocalDpi xmlns:a14="http://schemas.microsoft.com/office/drawing/2010/main" val="0"/>
                        </a:ext>
                      </a:extLst>
                    </a:blip>
                    <a:srcRect t="10721" b="8426"/>
                    <a:stretch/>
                  </pic:blipFill>
                  <pic:spPr bwMode="auto">
                    <a:xfrm>
                      <a:off x="0" y="0"/>
                      <a:ext cx="5330825" cy="61059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08FACF2D" w14:textId="47642D4D" w:rsidR="00216589" w:rsidRDefault="00635C98">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4032" behindDoc="1" locked="0" layoutInCell="1" allowOverlap="1" wp14:anchorId="45A7A5EF" wp14:editId="1BA02045">
            <wp:simplePos x="0" y="0"/>
            <wp:positionH relativeFrom="margin">
              <wp:posOffset>-613410</wp:posOffset>
            </wp:positionH>
            <wp:positionV relativeFrom="paragraph">
              <wp:posOffset>-11429</wp:posOffset>
            </wp:positionV>
            <wp:extent cx="5333999" cy="6076950"/>
            <wp:effectExtent l="0" t="0" r="635" b="0"/>
            <wp:wrapNone/>
            <wp:docPr id="1810557787" name="Gambar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5">
                      <a:extLst>
                        <a:ext uri="{28A0092B-C50C-407E-A947-70E740481C1C}">
                          <a14:useLocalDpi xmlns:a14="http://schemas.microsoft.com/office/drawing/2010/main" val="0"/>
                        </a:ext>
                      </a:extLst>
                    </a:blip>
                    <a:srcRect t="10967" b="8614"/>
                    <a:stretch/>
                  </pic:blipFill>
                  <pic:spPr bwMode="auto">
                    <a:xfrm>
                      <a:off x="0" y="0"/>
                      <a:ext cx="5336423" cy="60797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2BED9BC7" w14:textId="77777777" w:rsidR="005E2FEA" w:rsidRPr="00813992" w:rsidRDefault="005E2FEA" w:rsidP="005E2FEA">
      <w:pPr>
        <w:pStyle w:val="TeksIsi"/>
        <w:ind w:left="0"/>
        <w:rPr>
          <w:lang w:val="id-ID"/>
        </w:rPr>
      </w:pPr>
    </w:p>
    <w:p w14:paraId="557DF609" w14:textId="77777777" w:rsidR="005E2FEA" w:rsidRPr="00813992" w:rsidRDefault="005E2FEA" w:rsidP="005E2FEA">
      <w:pPr>
        <w:rPr>
          <w:lang w:val="id-ID"/>
        </w:rPr>
      </w:pPr>
      <w:r w:rsidRPr="00813992">
        <w:rPr>
          <w:lang w:val="id-ID"/>
        </w:rPr>
        <w:br w:type="page"/>
      </w:r>
    </w:p>
    <w:p w14:paraId="7E8DEFA1" w14:textId="2BA452E1" w:rsidR="00216589" w:rsidRDefault="004457AB">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3008" behindDoc="1" locked="0" layoutInCell="1" allowOverlap="1" wp14:anchorId="58ACE47E" wp14:editId="73D4AAEE">
            <wp:simplePos x="0" y="0"/>
            <wp:positionH relativeFrom="margin">
              <wp:posOffset>-613410</wp:posOffset>
            </wp:positionH>
            <wp:positionV relativeFrom="paragraph">
              <wp:posOffset>-11430</wp:posOffset>
            </wp:positionV>
            <wp:extent cx="5320665" cy="6086475"/>
            <wp:effectExtent l="0" t="0" r="0" b="9525"/>
            <wp:wrapNone/>
            <wp:docPr id="1608378611" name="Gambar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6">
                      <a:extLst>
                        <a:ext uri="{28A0092B-C50C-407E-A947-70E740481C1C}">
                          <a14:useLocalDpi xmlns:a14="http://schemas.microsoft.com/office/drawing/2010/main" val="0"/>
                        </a:ext>
                      </a:extLst>
                    </a:blip>
                    <a:srcRect t="11119" b="8133"/>
                    <a:stretch/>
                  </pic:blipFill>
                  <pic:spPr bwMode="auto">
                    <a:xfrm>
                      <a:off x="0" y="0"/>
                      <a:ext cx="5329614" cy="60967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71226C3C" w14:textId="10E50CBD" w:rsidR="00216589" w:rsidRDefault="008D63FF">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1984" behindDoc="1" locked="0" layoutInCell="1" allowOverlap="1" wp14:anchorId="5AFCE08B" wp14:editId="0B31EE70">
            <wp:simplePos x="0" y="0"/>
            <wp:positionH relativeFrom="margin">
              <wp:posOffset>-613410</wp:posOffset>
            </wp:positionH>
            <wp:positionV relativeFrom="paragraph">
              <wp:posOffset>-30480</wp:posOffset>
            </wp:positionV>
            <wp:extent cx="5334000" cy="6105525"/>
            <wp:effectExtent l="0" t="0" r="0" b="9525"/>
            <wp:wrapNone/>
            <wp:docPr id="1071523774" name="Gambar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7">
                      <a:extLst>
                        <a:ext uri="{28A0092B-C50C-407E-A947-70E740481C1C}">
                          <a14:useLocalDpi xmlns:a14="http://schemas.microsoft.com/office/drawing/2010/main" val="0"/>
                        </a:ext>
                      </a:extLst>
                    </a:blip>
                    <a:srcRect t="10714" b="8487"/>
                    <a:stretch/>
                  </pic:blipFill>
                  <pic:spPr bwMode="auto">
                    <a:xfrm>
                      <a:off x="0" y="0"/>
                      <a:ext cx="5340443" cy="6112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083BBB45" w14:textId="45DBCEA7" w:rsidR="00216589" w:rsidRDefault="00A31560">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0960" behindDoc="1" locked="0" layoutInCell="1" allowOverlap="1" wp14:anchorId="68006014" wp14:editId="1901AD5E">
            <wp:simplePos x="0" y="0"/>
            <wp:positionH relativeFrom="margin">
              <wp:posOffset>-613410</wp:posOffset>
            </wp:positionH>
            <wp:positionV relativeFrom="paragraph">
              <wp:posOffset>-40005</wp:posOffset>
            </wp:positionV>
            <wp:extent cx="5320665" cy="6105525"/>
            <wp:effectExtent l="0" t="0" r="0" b="9525"/>
            <wp:wrapNone/>
            <wp:docPr id="1418808445" name="Gambar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8">
                      <a:extLst>
                        <a:ext uri="{28A0092B-C50C-407E-A947-70E740481C1C}">
                          <a14:useLocalDpi xmlns:a14="http://schemas.microsoft.com/office/drawing/2010/main" val="0"/>
                        </a:ext>
                      </a:extLst>
                    </a:blip>
                    <a:srcRect t="10740" b="8259"/>
                    <a:stretch/>
                  </pic:blipFill>
                  <pic:spPr bwMode="auto">
                    <a:xfrm>
                      <a:off x="0" y="0"/>
                      <a:ext cx="5328431" cy="61144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6FEA745A" w14:textId="77777777" w:rsidR="005E2FEA" w:rsidRPr="00813992" w:rsidRDefault="005E2FEA" w:rsidP="005E2FEA">
      <w:pPr>
        <w:pStyle w:val="TeksIsi"/>
        <w:ind w:left="0"/>
        <w:rPr>
          <w:lang w:val="id-ID"/>
        </w:rPr>
      </w:pPr>
    </w:p>
    <w:p w14:paraId="107E9C1B" w14:textId="77777777" w:rsidR="005E2FEA" w:rsidRPr="00813992" w:rsidRDefault="005E2FEA" w:rsidP="005E2FEA">
      <w:pPr>
        <w:rPr>
          <w:lang w:val="id-ID"/>
        </w:rPr>
      </w:pPr>
      <w:r w:rsidRPr="00813992">
        <w:rPr>
          <w:lang w:val="id-ID"/>
        </w:rPr>
        <w:br w:type="page"/>
      </w:r>
    </w:p>
    <w:p w14:paraId="72F9BAC7" w14:textId="68D31445" w:rsidR="00216589" w:rsidRDefault="00954F16">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9936" behindDoc="1" locked="0" layoutInCell="1" allowOverlap="1" wp14:anchorId="52CF3D60" wp14:editId="4EDC2E56">
            <wp:simplePos x="0" y="0"/>
            <wp:positionH relativeFrom="margin">
              <wp:posOffset>-613410</wp:posOffset>
            </wp:positionH>
            <wp:positionV relativeFrom="paragraph">
              <wp:posOffset>-30480</wp:posOffset>
            </wp:positionV>
            <wp:extent cx="5315124" cy="6105525"/>
            <wp:effectExtent l="0" t="0" r="0" b="0"/>
            <wp:wrapNone/>
            <wp:docPr id="1622443965" name="Gambar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9">
                      <a:extLst>
                        <a:ext uri="{28A0092B-C50C-407E-A947-70E740481C1C}">
                          <a14:useLocalDpi xmlns:a14="http://schemas.microsoft.com/office/drawing/2010/main" val="0"/>
                        </a:ext>
                      </a:extLst>
                    </a:blip>
                    <a:srcRect t="10878" b="8037"/>
                    <a:stretch/>
                  </pic:blipFill>
                  <pic:spPr bwMode="auto">
                    <a:xfrm>
                      <a:off x="0" y="0"/>
                      <a:ext cx="5321390" cy="61127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3D5683DF" w14:textId="52264A62" w:rsidR="00216589" w:rsidRDefault="0030503E">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8912" behindDoc="1" locked="0" layoutInCell="1" allowOverlap="1" wp14:anchorId="5D198BAC" wp14:editId="0C4AAD0E">
            <wp:simplePos x="0" y="0"/>
            <wp:positionH relativeFrom="page">
              <wp:posOffset>0</wp:posOffset>
            </wp:positionH>
            <wp:positionV relativeFrom="paragraph">
              <wp:posOffset>-68580</wp:posOffset>
            </wp:positionV>
            <wp:extent cx="5334000" cy="6181725"/>
            <wp:effectExtent l="0" t="0" r="0" b="9525"/>
            <wp:wrapNone/>
            <wp:docPr id="1304695560" name="Gambar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0">
                      <a:extLst>
                        <a:ext uri="{28A0092B-C50C-407E-A947-70E740481C1C}">
                          <a14:useLocalDpi xmlns:a14="http://schemas.microsoft.com/office/drawing/2010/main" val="0"/>
                        </a:ext>
                      </a:extLst>
                    </a:blip>
                    <a:srcRect t="10462" b="7731"/>
                    <a:stretch/>
                  </pic:blipFill>
                  <pic:spPr bwMode="auto">
                    <a:xfrm>
                      <a:off x="0" y="0"/>
                      <a:ext cx="5334000" cy="6181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1A767160" w14:textId="1E7C8A28" w:rsidR="00216589" w:rsidRDefault="0030503E">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7888" behindDoc="1" locked="0" layoutInCell="1" allowOverlap="1" wp14:anchorId="17855094" wp14:editId="18178225">
            <wp:simplePos x="0" y="0"/>
            <wp:positionH relativeFrom="margin">
              <wp:posOffset>-613410</wp:posOffset>
            </wp:positionH>
            <wp:positionV relativeFrom="paragraph">
              <wp:posOffset>-1270</wp:posOffset>
            </wp:positionV>
            <wp:extent cx="5314950" cy="6019800"/>
            <wp:effectExtent l="0" t="0" r="0" b="0"/>
            <wp:wrapNone/>
            <wp:docPr id="1890057694" name="Gambar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1">
                      <a:extLst>
                        <a:ext uri="{28A0092B-C50C-407E-A947-70E740481C1C}">
                          <a14:useLocalDpi xmlns:a14="http://schemas.microsoft.com/office/drawing/2010/main" val="0"/>
                        </a:ext>
                      </a:extLst>
                    </a:blip>
                    <a:srcRect t="10878" b="9172"/>
                    <a:stretch/>
                  </pic:blipFill>
                  <pic:spPr bwMode="auto">
                    <a:xfrm>
                      <a:off x="0" y="0"/>
                      <a:ext cx="5314950" cy="601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58E87E29" w14:textId="77777777" w:rsidR="005E2FEA" w:rsidRPr="00813992" w:rsidRDefault="005E2FEA" w:rsidP="005E2FEA">
      <w:pPr>
        <w:pStyle w:val="TeksIsi"/>
        <w:ind w:left="0"/>
        <w:rPr>
          <w:lang w:val="id-ID"/>
        </w:rPr>
      </w:pPr>
    </w:p>
    <w:p w14:paraId="6A3CD7FD" w14:textId="77777777" w:rsidR="005E2FEA" w:rsidRPr="00813992" w:rsidRDefault="005E2FEA" w:rsidP="005E2FEA">
      <w:pPr>
        <w:rPr>
          <w:lang w:val="id-ID"/>
        </w:rPr>
      </w:pPr>
      <w:r w:rsidRPr="00813992">
        <w:rPr>
          <w:lang w:val="id-ID"/>
        </w:rPr>
        <w:br w:type="page"/>
      </w:r>
    </w:p>
    <w:p w14:paraId="016FFC0F" w14:textId="12E32AD2" w:rsidR="00216589" w:rsidRDefault="00216589">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6864" behindDoc="1" locked="0" layoutInCell="1" allowOverlap="1" wp14:anchorId="7E020BD3" wp14:editId="0242560F">
            <wp:simplePos x="0" y="0"/>
            <wp:positionH relativeFrom="margin">
              <wp:posOffset>-613410</wp:posOffset>
            </wp:positionH>
            <wp:positionV relativeFrom="paragraph">
              <wp:posOffset>-49530</wp:posOffset>
            </wp:positionV>
            <wp:extent cx="5342470" cy="6162675"/>
            <wp:effectExtent l="0" t="0" r="0" b="0"/>
            <wp:wrapNone/>
            <wp:docPr id="1514392241" name="Gambar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2">
                      <a:extLst>
                        <a:ext uri="{28A0092B-C50C-407E-A947-70E740481C1C}">
                          <a14:useLocalDpi xmlns:a14="http://schemas.microsoft.com/office/drawing/2010/main" val="0"/>
                        </a:ext>
                      </a:extLst>
                    </a:blip>
                    <a:srcRect t="11075" b="7500"/>
                    <a:stretch/>
                  </pic:blipFill>
                  <pic:spPr bwMode="auto">
                    <a:xfrm>
                      <a:off x="0" y="0"/>
                      <a:ext cx="5342470" cy="6162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18"/>
          <w:szCs w:val="18"/>
        </w:rPr>
        <w:br w:type="page"/>
      </w:r>
    </w:p>
    <w:p w14:paraId="7AF8CAF4" w14:textId="636595F4" w:rsidR="00216589" w:rsidRDefault="00216589">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5840" behindDoc="1" locked="0" layoutInCell="1" allowOverlap="1" wp14:anchorId="4B36A987" wp14:editId="13A2460E">
            <wp:simplePos x="0" y="0"/>
            <wp:positionH relativeFrom="margin">
              <wp:posOffset>-613410</wp:posOffset>
            </wp:positionH>
            <wp:positionV relativeFrom="paragraph">
              <wp:posOffset>-30480</wp:posOffset>
            </wp:positionV>
            <wp:extent cx="5324097" cy="6105525"/>
            <wp:effectExtent l="0" t="0" r="0" b="0"/>
            <wp:wrapNone/>
            <wp:docPr id="428852515" name="Gambar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3">
                      <a:extLst>
                        <a:ext uri="{28A0092B-C50C-407E-A947-70E740481C1C}">
                          <a14:useLocalDpi xmlns:a14="http://schemas.microsoft.com/office/drawing/2010/main" val="0"/>
                        </a:ext>
                      </a:extLst>
                    </a:blip>
                    <a:srcRect t="10859" b="8191"/>
                    <a:stretch/>
                  </pic:blipFill>
                  <pic:spPr bwMode="auto">
                    <a:xfrm>
                      <a:off x="0" y="0"/>
                      <a:ext cx="5329249" cy="61114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18"/>
          <w:szCs w:val="18"/>
        </w:rPr>
        <w:br w:type="page"/>
      </w:r>
    </w:p>
    <w:p w14:paraId="49E164CD" w14:textId="09D62615" w:rsidR="00216589" w:rsidRDefault="00216589">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4816" behindDoc="1" locked="0" layoutInCell="1" allowOverlap="1" wp14:anchorId="777FB989" wp14:editId="2E134DBE">
            <wp:simplePos x="0" y="0"/>
            <wp:positionH relativeFrom="margin">
              <wp:posOffset>-613410</wp:posOffset>
            </wp:positionH>
            <wp:positionV relativeFrom="paragraph">
              <wp:posOffset>160020</wp:posOffset>
            </wp:positionV>
            <wp:extent cx="5334000" cy="5895975"/>
            <wp:effectExtent l="0" t="0" r="0" b="9525"/>
            <wp:wrapNone/>
            <wp:docPr id="1072010114" name="Gambar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4">
                      <a:extLst>
                        <a:ext uri="{28A0092B-C50C-407E-A947-70E740481C1C}">
                          <a14:useLocalDpi xmlns:a14="http://schemas.microsoft.com/office/drawing/2010/main" val="0"/>
                        </a:ext>
                      </a:extLst>
                    </a:blip>
                    <a:srcRect t="13235" b="8739"/>
                    <a:stretch/>
                  </pic:blipFill>
                  <pic:spPr bwMode="auto">
                    <a:xfrm>
                      <a:off x="0" y="0"/>
                      <a:ext cx="5334000" cy="5895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18"/>
          <w:szCs w:val="18"/>
        </w:rPr>
        <w:br w:type="page"/>
      </w:r>
    </w:p>
    <w:p w14:paraId="359A4F76" w14:textId="77777777" w:rsidR="005E2FEA" w:rsidRPr="00813992" w:rsidRDefault="005E2FEA" w:rsidP="005E2FEA">
      <w:pPr>
        <w:pStyle w:val="TeksIsi"/>
        <w:ind w:left="0"/>
        <w:rPr>
          <w:lang w:val="id-ID"/>
        </w:rPr>
      </w:pPr>
    </w:p>
    <w:p w14:paraId="7BE728BF" w14:textId="77777777" w:rsidR="005E2FEA" w:rsidRPr="00813992" w:rsidRDefault="005E2FEA" w:rsidP="005E2FEA">
      <w:pPr>
        <w:rPr>
          <w:lang w:val="id-ID"/>
        </w:rPr>
      </w:pPr>
      <w:r w:rsidRPr="00813992">
        <w:rPr>
          <w:lang w:val="id-ID"/>
        </w:rPr>
        <w:br w:type="page"/>
      </w:r>
    </w:p>
    <w:p w14:paraId="77E86B46" w14:textId="3BA5974F" w:rsidR="00216589" w:rsidRDefault="005E2FEA">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3792" behindDoc="1" locked="0" layoutInCell="1" allowOverlap="1" wp14:anchorId="5BBF3F20" wp14:editId="1259A3D0">
            <wp:simplePos x="0" y="0"/>
            <wp:positionH relativeFrom="column">
              <wp:posOffset>-622935</wp:posOffset>
            </wp:positionH>
            <wp:positionV relativeFrom="paragraph">
              <wp:posOffset>-40004</wp:posOffset>
            </wp:positionV>
            <wp:extent cx="5334000" cy="6057900"/>
            <wp:effectExtent l="0" t="0" r="0" b="0"/>
            <wp:wrapNone/>
            <wp:docPr id="112167837" name="Gambar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5">
                      <a:extLst>
                        <a:ext uri="{28A0092B-C50C-407E-A947-70E740481C1C}">
                          <a14:useLocalDpi xmlns:a14="http://schemas.microsoft.com/office/drawing/2010/main" val="0"/>
                        </a:ext>
                      </a:extLst>
                    </a:blip>
                    <a:srcRect t="10714" b="9118"/>
                    <a:stretch/>
                  </pic:blipFill>
                  <pic:spPr bwMode="auto">
                    <a:xfrm>
                      <a:off x="0" y="0"/>
                      <a:ext cx="5334000" cy="6057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6D32">
        <w:rPr>
          <w:rFonts w:ascii="Tahoma" w:eastAsia="Times New Roman" w:hAnsi="Tahoma" w:cs="Tahoma"/>
          <w:noProof/>
          <w:sz w:val="18"/>
          <w:szCs w:val="18"/>
        </w:rPr>
        <w:drawing>
          <wp:anchor distT="0" distB="0" distL="114300" distR="114300" simplePos="0" relativeHeight="251871744" behindDoc="1" locked="0" layoutInCell="1" allowOverlap="1" wp14:anchorId="06F69F98" wp14:editId="5AAA732F">
            <wp:simplePos x="0" y="0"/>
            <wp:positionH relativeFrom="margin">
              <wp:posOffset>-612140</wp:posOffset>
            </wp:positionH>
            <wp:positionV relativeFrom="paragraph">
              <wp:posOffset>6699412</wp:posOffset>
            </wp:positionV>
            <wp:extent cx="5346700" cy="7574280"/>
            <wp:effectExtent l="0" t="0" r="6350" b="7620"/>
            <wp:wrapNone/>
            <wp:docPr id="251208301" name="Gambar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46700" cy="757428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7DC28688" w14:textId="092B06A9" w:rsidR="00216589" w:rsidRDefault="00216589">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2768" behindDoc="1" locked="0" layoutInCell="1" allowOverlap="1" wp14:anchorId="1E57455E" wp14:editId="26060C05">
            <wp:simplePos x="0" y="0"/>
            <wp:positionH relativeFrom="margin">
              <wp:posOffset>-613410</wp:posOffset>
            </wp:positionH>
            <wp:positionV relativeFrom="paragraph">
              <wp:posOffset>-20955</wp:posOffset>
            </wp:positionV>
            <wp:extent cx="5333497" cy="5838825"/>
            <wp:effectExtent l="0" t="0" r="635" b="0"/>
            <wp:wrapNone/>
            <wp:docPr id="2114460009" name="Gambar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7">
                      <a:extLst>
                        <a:ext uri="{28A0092B-C50C-407E-A947-70E740481C1C}">
                          <a14:useLocalDpi xmlns:a14="http://schemas.microsoft.com/office/drawing/2010/main" val="0"/>
                        </a:ext>
                      </a:extLst>
                    </a:blip>
                    <a:srcRect t="10968" b="11756"/>
                    <a:stretch/>
                  </pic:blipFill>
                  <pic:spPr bwMode="auto">
                    <a:xfrm>
                      <a:off x="0" y="0"/>
                      <a:ext cx="5339915" cy="58458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18"/>
          <w:szCs w:val="18"/>
        </w:rPr>
        <w:br w:type="page"/>
      </w:r>
    </w:p>
    <w:p w14:paraId="40B53596" w14:textId="19148366" w:rsidR="009254FA" w:rsidRDefault="009254FA" w:rsidP="009254FA">
      <w:pPr>
        <w:rPr>
          <w:rFonts w:ascii="Tahoma" w:eastAsia="Times New Roman" w:hAnsi="Tahoma" w:cs="Tahoma"/>
          <w:sz w:val="18"/>
          <w:szCs w:val="18"/>
        </w:rPr>
      </w:pPr>
    </w:p>
    <w:sectPr w:rsidR="009254FA" w:rsidSect="00C24FDC">
      <w:headerReference w:type="even" r:id="rId88"/>
      <w:headerReference w:type="default" r:id="rId89"/>
      <w:footerReference w:type="even" r:id="rId90"/>
      <w:footerReference w:type="default" r:id="rId91"/>
      <w:pgSz w:w="8420" w:h="11907"/>
      <w:pgMar w:top="1338" w:right="958" w:bottom="919" w:left="981" w:header="714" w:footer="731" w:gutter="0"/>
      <w:pgNumType w:start="3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09CFF" w14:textId="77777777" w:rsidR="00E56BA5" w:rsidRDefault="00E56BA5">
      <w:r>
        <w:separator/>
      </w:r>
    </w:p>
  </w:endnote>
  <w:endnote w:type="continuationSeparator" w:id="0">
    <w:p w14:paraId="1CFF5C83" w14:textId="77777777" w:rsidR="00E56BA5" w:rsidRDefault="00E56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oper Black">
    <w:panose1 w:val="0208090404030B020404"/>
    <w:charset w:val="00"/>
    <w:family w:val="roman"/>
    <w:pitch w:val="variable"/>
    <w:sig w:usb0="00000003" w:usb1="00000000" w:usb2="00000000" w:usb3="00000000" w:csb0="00000001" w:csb1="00000000"/>
  </w:font>
  <w:font w:name="Helvetica Neue">
    <w:altName w:val="Arial"/>
    <w:charset w:val="00"/>
    <w:family w:val="roman"/>
    <w:pitch w:val="default"/>
  </w:font>
  <w:font w:name="Times New Roman (Body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Algerian">
    <w:panose1 w:val="04020705040A02060702"/>
    <w:charset w:val="00"/>
    <w:family w:val="decorative"/>
    <w:pitch w:val="variable"/>
    <w:sig w:usb0="00000003" w:usb1="00000000" w:usb2="00000000" w:usb3="00000000" w:csb0="00000001" w:csb1="00000000"/>
  </w:font>
  <w:font w:name="Georgia Regular">
    <w:altName w:val="Georgia"/>
    <w:charset w:val="00"/>
    <w:family w:val="auto"/>
    <w:pitch w:val="default"/>
    <w:sig w:usb0="00000287" w:usb1="00000000" w:usb2="00000000" w:usb3="00000000" w:csb0="2000009F" w:csb1="00000000"/>
  </w:font>
  <w:font w:name="Cambria Math">
    <w:panose1 w:val="02040503050406030204"/>
    <w:charset w:val="00"/>
    <w:family w:val="roman"/>
    <w:pitch w:val="variable"/>
    <w:sig w:usb0="E00006FF" w:usb1="420024FF" w:usb2="02000000" w:usb3="00000000" w:csb0="0000019F" w:csb1="00000000"/>
  </w:font>
  <w:font w:name="Corben">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Georgia Bold">
    <w:panose1 w:val="02040802050405020203"/>
    <w:charset w:val="00"/>
    <w:family w:val="auto"/>
    <w:pitch w:val="default"/>
    <w:sig w:usb0="00000287" w:usb1="00000000" w:usb2="00000000" w:usb3="00000000" w:csb0="2000009F" w:csb1="00000000"/>
  </w:font>
  <w:font w:name="Bodoni MT Black">
    <w:panose1 w:val="02070A03080606020203"/>
    <w:charset w:val="00"/>
    <w:family w:val="roman"/>
    <w:pitch w:val="variable"/>
    <w:sig w:usb0="00000003" w:usb1="00000000" w:usb2="00000000" w:usb3="00000000" w:csb0="00000001" w:csb1="00000000"/>
  </w:font>
  <w:font w:name="Kenyan Coffee Rg">
    <w:altName w:val="Calibri"/>
    <w:panose1 w:val="02000608020200010104"/>
    <w:charset w:val="00"/>
    <w:family w:val="modern"/>
    <w:notTrueType/>
    <w:pitch w:val="variable"/>
    <w:sig w:usb0="A00002FF" w:usb1="1000001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8EE8" w14:textId="77777777" w:rsidR="00141D1B" w:rsidRDefault="00141D1B">
    <w:pPr>
      <w:pStyle w:val="TeksIsi"/>
      <w:spacing w:line="14" w:lineRule="auto"/>
      <w:ind w:left="0"/>
      <w:jc w:val="left"/>
      <w:rPr>
        <w:sz w:val="20"/>
      </w:rPr>
    </w:pPr>
    <w:r>
      <w:rPr>
        <w:noProof/>
      </w:rPr>
      <w:drawing>
        <wp:anchor distT="0" distB="0" distL="0" distR="0" simplePos="0" relativeHeight="251804672" behindDoc="1" locked="0" layoutInCell="1" allowOverlap="1" wp14:anchorId="5C1C3984" wp14:editId="41D7519F">
          <wp:simplePos x="0" y="0"/>
          <wp:positionH relativeFrom="page">
            <wp:posOffset>2468880</wp:posOffset>
          </wp:positionH>
          <wp:positionV relativeFrom="page">
            <wp:posOffset>6969125</wp:posOffset>
          </wp:positionV>
          <wp:extent cx="335915" cy="331470"/>
          <wp:effectExtent l="0" t="0" r="6985" b="0"/>
          <wp:wrapNone/>
          <wp:docPr id="192942856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5915" cy="331470"/>
                  </a:xfrm>
                  <a:prstGeom prst="rect">
                    <a:avLst/>
                  </a:prstGeom>
                </pic:spPr>
              </pic:pic>
            </a:graphicData>
          </a:graphic>
        </wp:anchor>
      </w:drawing>
    </w:r>
    <w:r>
      <w:rPr>
        <w:noProof/>
      </w:rPr>
      <mc:AlternateContent>
        <mc:Choice Requires="wps">
          <w:drawing>
            <wp:anchor distT="0" distB="0" distL="0" distR="0" simplePos="0" relativeHeight="251805696" behindDoc="1" locked="0" layoutInCell="1" allowOverlap="1" wp14:anchorId="7C632457" wp14:editId="027606CF">
              <wp:simplePos x="0" y="0"/>
              <wp:positionH relativeFrom="page">
                <wp:posOffset>2543175</wp:posOffset>
              </wp:positionH>
              <wp:positionV relativeFrom="page">
                <wp:posOffset>7029450</wp:posOffset>
              </wp:positionV>
              <wp:extent cx="276225" cy="274320"/>
              <wp:effectExtent l="0" t="0" r="0" b="0"/>
              <wp:wrapNone/>
              <wp:docPr id="50451576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241CAAB3"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C632457" id="_x0000_t202" coordsize="21600,21600" o:spt="202" path="m,l,21600r21600,l21600,xe">
              <v:stroke joinstyle="miter"/>
              <v:path gradientshapeok="t" o:connecttype="rect"/>
            </v:shapetype>
            <v:shape id="Textbox 6" o:spid="_x0000_s1148" type="#_x0000_t202" style="position:absolute;margin-left:200.25pt;margin-top:553.5pt;width:21.75pt;height:21.6pt;z-index:-251510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" filled="f" stroked="f">
              <v:textbox inset="0,0,0,0">
                <w:txbxContent>
                  <w:p w14:paraId="241CAAB3"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5F47" w14:textId="77777777" w:rsidR="008431C3" w:rsidRDefault="008431C3">
    <w:pPr>
      <w:pStyle w:val="TeksIsi"/>
      <w:spacing w:line="14" w:lineRule="auto"/>
      <w:ind w:left="0"/>
      <w:jc w:val="left"/>
      <w:rPr>
        <w:sz w:val="20"/>
      </w:rPr>
    </w:pPr>
    <w:r>
      <w:rPr>
        <w:noProof/>
      </w:rPr>
      <w:drawing>
        <wp:anchor distT="0" distB="0" distL="0" distR="0" simplePos="0" relativeHeight="251707392" behindDoc="1" locked="0" layoutInCell="1" allowOverlap="1" wp14:anchorId="3312F83E" wp14:editId="79CA2701">
          <wp:simplePos x="0" y="0"/>
          <wp:positionH relativeFrom="page">
            <wp:posOffset>2559050</wp:posOffset>
          </wp:positionH>
          <wp:positionV relativeFrom="page">
            <wp:posOffset>6972604</wp:posOffset>
          </wp:positionV>
          <wp:extent cx="335915" cy="332105"/>
          <wp:effectExtent l="0" t="0" r="6985" b="0"/>
          <wp:wrapNone/>
          <wp:docPr id="103642874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anchor>
      </w:drawing>
    </w:r>
    <w:r>
      <w:rPr>
        <w:noProof/>
      </w:rPr>
      <mc:AlternateContent>
        <mc:Choice Requires="wps">
          <w:drawing>
            <wp:anchor distT="0" distB="0" distL="0" distR="0" simplePos="0" relativeHeight="251708416" behindDoc="1" locked="0" layoutInCell="1" allowOverlap="1" wp14:anchorId="5B475250" wp14:editId="5A2DB821">
              <wp:simplePos x="0" y="0"/>
              <wp:positionH relativeFrom="page">
                <wp:posOffset>2590799</wp:posOffset>
              </wp:positionH>
              <wp:positionV relativeFrom="page">
                <wp:posOffset>7029449</wp:posOffset>
              </wp:positionV>
              <wp:extent cx="238125" cy="219075"/>
              <wp:effectExtent l="0" t="0" r="0" b="0"/>
              <wp:wrapNone/>
              <wp:docPr id="46698346"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219075"/>
                      </a:xfrm>
                      <a:prstGeom prst="rect">
                        <a:avLst/>
                      </a:prstGeom>
                    </wps:spPr>
                    <wps:txbx>
                      <w:txbxContent>
                        <w:p w14:paraId="36080E9F"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B475250" id="_x0000_t202" coordsize="21600,21600" o:spt="202" path="m,l,21600r21600,l21600,xe">
              <v:stroke joinstyle="miter"/>
              <v:path gradientshapeok="t" o:connecttype="rect"/>
            </v:shapetype>
            <v:shape id="_x0000_s1157" type="#_x0000_t202" style="position:absolute;margin-left:204pt;margin-top:553.5pt;width:18.75pt;height:17.25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" filled="f" stroked="f">
              <v:textbox inset="0,0,0,0">
                <w:txbxContent>
                  <w:p w14:paraId="36080E9F"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936C" w14:textId="0A9BCFE4" w:rsidR="008431C3" w:rsidRPr="008431C3" w:rsidRDefault="008431C3" w:rsidP="008431C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A557" w14:textId="58CF6CF6" w:rsidR="008431C3" w:rsidRPr="008431C3" w:rsidRDefault="008431C3" w:rsidP="008431C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5411" w14:textId="77777777"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34016" behindDoc="1" locked="0" layoutInCell="1" allowOverlap="1" wp14:anchorId="0C06E632" wp14:editId="7FB9D3B8">
              <wp:simplePos x="0" y="0"/>
              <wp:positionH relativeFrom="page">
                <wp:posOffset>2543175</wp:posOffset>
              </wp:positionH>
              <wp:positionV relativeFrom="page">
                <wp:posOffset>7029450</wp:posOffset>
              </wp:positionV>
              <wp:extent cx="276225" cy="274320"/>
              <wp:effectExtent l="0" t="0" r="0" b="0"/>
              <wp:wrapNone/>
              <wp:docPr id="1340088320"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2A6ACA32"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C06E632" id="_x0000_t202" coordsize="21600,21600" o:spt="202" path="m,l,21600r21600,l21600,xe">
              <v:stroke joinstyle="miter"/>
              <v:path gradientshapeok="t" o:connecttype="rect"/>
            </v:shapetype>
            <v:shape id="_x0000_s1160" type="#_x0000_t202" style="position:absolute;margin-left:200.25pt;margin-top:553.5pt;width:21.75pt;height:21.6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" filled="f" stroked="f">
              <v:textbox inset="0,0,0,0">
                <w:txbxContent>
                  <w:p w14:paraId="2A6ACA32"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w:drawing>
        <wp:anchor distT="0" distB="0" distL="0" distR="0" simplePos="0" relativeHeight="251732992" behindDoc="1" locked="0" layoutInCell="1" allowOverlap="1" wp14:anchorId="16FC2598" wp14:editId="623AF37C">
          <wp:simplePos x="0" y="0"/>
          <wp:positionH relativeFrom="page">
            <wp:posOffset>2534285</wp:posOffset>
          </wp:positionH>
          <wp:positionV relativeFrom="page">
            <wp:posOffset>6969125</wp:posOffset>
          </wp:positionV>
          <wp:extent cx="336156" cy="332104"/>
          <wp:effectExtent l="0" t="0" r="6985" b="0"/>
          <wp:wrapNone/>
          <wp:docPr id="1263945791"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6156" cy="332104"/>
                  </a:xfrm>
                  <a:prstGeom prst="rect">
                    <a:avLst/>
                  </a:prstGeom>
                </pic:spPr>
              </pic:pic>
            </a:graphicData>
          </a:graphic>
        </wp:anchor>
      </w:drawing>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340B" w14:textId="4E8057C6"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28896" behindDoc="1" locked="0" layoutInCell="1" allowOverlap="1" wp14:anchorId="254EF279" wp14:editId="497A2CCA">
              <wp:simplePos x="0" y="0"/>
              <wp:positionH relativeFrom="page">
                <wp:posOffset>2590800</wp:posOffset>
              </wp:positionH>
              <wp:positionV relativeFrom="page">
                <wp:posOffset>7029450</wp:posOffset>
              </wp:positionV>
              <wp:extent cx="307340" cy="274955"/>
              <wp:effectExtent l="0" t="0" r="0" b="0"/>
              <wp:wrapNone/>
              <wp:docPr id="145718771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 cy="274955"/>
                      </a:xfrm>
                      <a:prstGeom prst="rect">
                        <a:avLst/>
                      </a:prstGeom>
                    </wps:spPr>
                    <wps:txbx>
                      <w:txbxContent>
                        <w:p w14:paraId="63603CA1"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54EF279" id="_x0000_t202" coordsize="21600,21600" o:spt="202" path="m,l,21600r21600,l21600,xe">
              <v:stroke joinstyle="miter"/>
              <v:path gradientshapeok="t" o:connecttype="rect"/>
            </v:shapetype>
            <v:shape id="_x0000_s1161" type="#_x0000_t202" style="position:absolute;margin-left:204pt;margin-top:553.5pt;width:24.2pt;height:21.65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" filled="f" stroked="f">
              <v:textbox inset="0,0,0,0">
                <w:txbxContent>
                  <w:p w14:paraId="63603CA1"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r>
      <w:rPr>
        <w:noProof/>
      </w:rPr>
      <w:drawing>
        <wp:anchor distT="0" distB="0" distL="0" distR="0" simplePos="0" relativeHeight="251727872" behindDoc="1" locked="0" layoutInCell="1" allowOverlap="1" wp14:anchorId="27B77C1D" wp14:editId="1FED0431">
          <wp:simplePos x="0" y="0"/>
          <wp:positionH relativeFrom="page">
            <wp:posOffset>2559050</wp:posOffset>
          </wp:positionH>
          <wp:positionV relativeFrom="page">
            <wp:posOffset>6972604</wp:posOffset>
          </wp:positionV>
          <wp:extent cx="335915" cy="332105"/>
          <wp:effectExtent l="0" t="0" r="6985" b="0"/>
          <wp:wrapNone/>
          <wp:docPr id="151505104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14:sizeRelH relativeFrom="margin">
            <wp14:pctWidth>0</wp14:pctWidth>
          </wp14:sizeRelH>
        </wp:anchor>
      </w:drawing>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8B35" w14:textId="37D19859" w:rsidR="00D753FA" w:rsidRPr="00D753FA" w:rsidRDefault="00D753FA" w:rsidP="00D753F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AB40" w14:textId="367E874F" w:rsidR="00D753FA" w:rsidRPr="00D753FA" w:rsidRDefault="00D753FA" w:rsidP="00D753F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F9D2" w14:textId="77777777" w:rsidR="00632008" w:rsidRDefault="00632008">
    <w:pPr>
      <w:pStyle w:val="TeksIsi"/>
      <w:spacing w:line="14" w:lineRule="auto"/>
      <w:ind w:left="0"/>
      <w:jc w:val="left"/>
      <w:rPr>
        <w:sz w:val="20"/>
      </w:rPr>
    </w:pPr>
    <w:r>
      <w:rPr>
        <w:noProof/>
      </w:rPr>
      <mc:AlternateContent>
        <mc:Choice Requires="wps">
          <w:drawing>
            <wp:anchor distT="0" distB="0" distL="0" distR="0" simplePos="0" relativeHeight="251759616" behindDoc="1" locked="0" layoutInCell="1" allowOverlap="1" wp14:anchorId="51E6C40E" wp14:editId="1CFC33F7">
              <wp:simplePos x="0" y="0"/>
              <wp:positionH relativeFrom="page">
                <wp:posOffset>2543175</wp:posOffset>
              </wp:positionH>
              <wp:positionV relativeFrom="page">
                <wp:posOffset>7029450</wp:posOffset>
              </wp:positionV>
              <wp:extent cx="276225" cy="274320"/>
              <wp:effectExtent l="0" t="0" r="0" b="0"/>
              <wp:wrapNone/>
              <wp:docPr id="117457666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241749B2" w14:textId="77777777" w:rsidR="00632008" w:rsidRDefault="00632008">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E6C40E" id="_x0000_t202" coordsize="21600,21600" o:spt="202" path="m,l,21600r21600,l21600,xe">
              <v:stroke joinstyle="miter"/>
              <v:path gradientshapeok="t" o:connecttype="rect"/>
            </v:shapetype>
            <v:shape id="_x0000_s1164" type="#_x0000_t202" style="position:absolute;margin-left:200.25pt;margin-top:553.5pt;width:21.75pt;height:21.6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" filled="f" stroked="f">
              <v:textbox inset="0,0,0,0">
                <w:txbxContent>
                  <w:p w14:paraId="241749B2" w14:textId="77777777" w:rsidR="00632008" w:rsidRDefault="00632008">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w:drawing>
        <wp:anchor distT="0" distB="0" distL="0" distR="0" simplePos="0" relativeHeight="251758592" behindDoc="1" locked="0" layoutInCell="1" allowOverlap="1" wp14:anchorId="12624D45" wp14:editId="603B0EEE">
          <wp:simplePos x="0" y="0"/>
          <wp:positionH relativeFrom="page">
            <wp:posOffset>2534285</wp:posOffset>
          </wp:positionH>
          <wp:positionV relativeFrom="page">
            <wp:posOffset>6969125</wp:posOffset>
          </wp:positionV>
          <wp:extent cx="336156" cy="332104"/>
          <wp:effectExtent l="0" t="0" r="6985" b="0"/>
          <wp:wrapNone/>
          <wp:docPr id="1007781301"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6156" cy="332104"/>
                  </a:xfrm>
                  <a:prstGeom prst="rect">
                    <a:avLst/>
                  </a:prstGeom>
                </pic:spPr>
              </pic:pic>
            </a:graphicData>
          </a:graphic>
        </wp:anchor>
      </w:drawing>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21709" w14:textId="77777777" w:rsidR="00632008" w:rsidRDefault="00632008">
    <w:pPr>
      <w:pStyle w:val="TeksIsi"/>
      <w:spacing w:line="14" w:lineRule="auto"/>
      <w:ind w:left="0"/>
      <w:jc w:val="left"/>
      <w:rPr>
        <w:sz w:val="20"/>
      </w:rPr>
    </w:pPr>
    <w:r>
      <w:rPr>
        <w:noProof/>
      </w:rPr>
      <mc:AlternateContent>
        <mc:Choice Requires="wps">
          <w:drawing>
            <wp:anchor distT="0" distB="0" distL="0" distR="0" simplePos="0" relativeHeight="251762688" behindDoc="1" locked="0" layoutInCell="1" allowOverlap="1" wp14:anchorId="4B9A85CB" wp14:editId="020B8834">
              <wp:simplePos x="0" y="0"/>
              <wp:positionH relativeFrom="page">
                <wp:posOffset>2590800</wp:posOffset>
              </wp:positionH>
              <wp:positionV relativeFrom="page">
                <wp:posOffset>7029450</wp:posOffset>
              </wp:positionV>
              <wp:extent cx="307340" cy="274955"/>
              <wp:effectExtent l="0" t="0" r="0" b="0"/>
              <wp:wrapNone/>
              <wp:docPr id="160754209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 cy="274955"/>
                      </a:xfrm>
                      <a:prstGeom prst="rect">
                        <a:avLst/>
                      </a:prstGeom>
                    </wps:spPr>
                    <wps:txbx>
                      <w:txbxContent>
                        <w:p w14:paraId="1A85D8FD" w14:textId="77777777" w:rsidR="00632008" w:rsidRDefault="00632008">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B9A85CB" id="_x0000_t202" coordsize="21600,21600" o:spt="202" path="m,l,21600r21600,l21600,xe">
              <v:stroke joinstyle="miter"/>
              <v:path gradientshapeok="t" o:connecttype="rect"/>
            </v:shapetype>
            <v:shape id="_x0000_s1165" type="#_x0000_t202" style="position:absolute;margin-left:204pt;margin-top:553.5pt;width:24.2pt;height:21.65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" filled="f" stroked="f">
              <v:textbox inset="0,0,0,0">
                <w:txbxContent>
                  <w:p w14:paraId="1A85D8FD" w14:textId="77777777" w:rsidR="00632008" w:rsidRDefault="00632008">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r>
      <w:rPr>
        <w:noProof/>
      </w:rPr>
      <w:drawing>
        <wp:anchor distT="0" distB="0" distL="0" distR="0" simplePos="0" relativeHeight="251761664" behindDoc="1" locked="0" layoutInCell="1" allowOverlap="1" wp14:anchorId="0F74E2FF" wp14:editId="12351BA5">
          <wp:simplePos x="0" y="0"/>
          <wp:positionH relativeFrom="page">
            <wp:posOffset>2559050</wp:posOffset>
          </wp:positionH>
          <wp:positionV relativeFrom="page">
            <wp:posOffset>6972604</wp:posOffset>
          </wp:positionV>
          <wp:extent cx="335915" cy="332105"/>
          <wp:effectExtent l="0" t="0" r="6985" b="0"/>
          <wp:wrapNone/>
          <wp:docPr id="70639675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14:sizeRelH relativeFrom="margin">
            <wp14:pctWidth>0</wp14:pctWidth>
          </wp14:sizeRelH>
        </wp:anchor>
      </w:drawing>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144A" w14:textId="489DBFB7" w:rsidR="00141D1B" w:rsidRPr="00141D1B" w:rsidRDefault="00141D1B" w:rsidP="00141D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527A0" w14:textId="77777777" w:rsidR="00141D1B" w:rsidRDefault="00141D1B">
    <w:pPr>
      <w:pStyle w:val="TeksIsi"/>
      <w:spacing w:line="14" w:lineRule="auto"/>
      <w:ind w:left="0"/>
      <w:jc w:val="left"/>
      <w:rPr>
        <w:sz w:val="20"/>
      </w:rPr>
    </w:pPr>
    <w:r>
      <w:rPr>
        <w:noProof/>
      </w:rPr>
      <w:drawing>
        <wp:anchor distT="0" distB="0" distL="0" distR="0" simplePos="0" relativeHeight="251801600" behindDoc="1" locked="0" layoutInCell="1" allowOverlap="1" wp14:anchorId="272DFFF1" wp14:editId="2AC079B9">
          <wp:simplePos x="0" y="0"/>
          <wp:positionH relativeFrom="page">
            <wp:posOffset>2513330</wp:posOffset>
          </wp:positionH>
          <wp:positionV relativeFrom="page">
            <wp:posOffset>6972935</wp:posOffset>
          </wp:positionV>
          <wp:extent cx="335915" cy="332105"/>
          <wp:effectExtent l="0" t="0" r="6985" b="0"/>
          <wp:wrapNone/>
          <wp:docPr id="10666485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anchor>
      </w:drawing>
    </w:r>
    <w:r>
      <w:rPr>
        <w:noProof/>
      </w:rPr>
      <mc:AlternateContent>
        <mc:Choice Requires="wps">
          <w:drawing>
            <wp:anchor distT="0" distB="0" distL="0" distR="0" simplePos="0" relativeHeight="251802624" behindDoc="1" locked="0" layoutInCell="1" allowOverlap="1" wp14:anchorId="350A7863" wp14:editId="6DB9410F">
              <wp:simplePos x="0" y="0"/>
              <wp:positionH relativeFrom="page">
                <wp:posOffset>2590799</wp:posOffset>
              </wp:positionH>
              <wp:positionV relativeFrom="page">
                <wp:posOffset>7029449</wp:posOffset>
              </wp:positionV>
              <wp:extent cx="238125" cy="219075"/>
              <wp:effectExtent l="0" t="0" r="0" b="0"/>
              <wp:wrapNone/>
              <wp:docPr id="30279077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219075"/>
                      </a:xfrm>
                      <a:prstGeom prst="rect">
                        <a:avLst/>
                      </a:prstGeom>
                    </wps:spPr>
                    <wps:txbx>
                      <w:txbxContent>
                        <w:p w14:paraId="1356FA58"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50A7863" id="_x0000_t202" coordsize="21600,21600" o:spt="202" path="m,l,21600r21600,l21600,xe">
              <v:stroke joinstyle="miter"/>
              <v:path gradientshapeok="t" o:connecttype="rect"/>
            </v:shapetype>
            <v:shape id="Textbox 4" o:spid="_x0000_s1149" type="#_x0000_t202" style="position:absolute;margin-left:204pt;margin-top:553.5pt;width:18.75pt;height:17.25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" filled="f" stroked="f">
              <v:textbox inset="0,0,0,0">
                <w:txbxContent>
                  <w:p w14:paraId="1356FA58"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E0C46" w14:textId="539BFAE6" w:rsidR="00141D1B" w:rsidRPr="00141D1B" w:rsidRDefault="00141D1B" w:rsidP="00141D1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6E7A"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74976" behindDoc="1" locked="0" layoutInCell="1" allowOverlap="1" wp14:anchorId="14E1ED25" wp14:editId="3A535CD1">
              <wp:simplePos x="0" y="0"/>
              <wp:positionH relativeFrom="page">
                <wp:posOffset>2543175</wp:posOffset>
              </wp:positionH>
              <wp:positionV relativeFrom="page">
                <wp:posOffset>7029450</wp:posOffset>
              </wp:positionV>
              <wp:extent cx="276225" cy="274320"/>
              <wp:effectExtent l="0" t="0" r="0" b="0"/>
              <wp:wrapNone/>
              <wp:docPr id="158848953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0CC56654"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4E1ED25" id="_x0000_t202" coordsize="21600,21600" o:spt="202" path="m,l,21600r21600,l21600,xe">
              <v:stroke joinstyle="miter"/>
              <v:path gradientshapeok="t" o:connecttype="rect"/>
            </v:shapetype>
            <v:shape id="_x0000_s1168" type="#_x0000_t202" style="position:absolute;margin-left:200.25pt;margin-top:553.5pt;width:21.75pt;height:21.6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" filled="f" stroked="f">
              <v:textbox inset="0,0,0,0">
                <w:txbxContent>
                  <w:p w14:paraId="0CC56654"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w:drawing>
        <wp:anchor distT="0" distB="0" distL="0" distR="0" simplePos="0" relativeHeight="251773952" behindDoc="1" locked="0" layoutInCell="1" allowOverlap="1" wp14:anchorId="2B1C8F99" wp14:editId="01BDB9FA">
          <wp:simplePos x="0" y="0"/>
          <wp:positionH relativeFrom="page">
            <wp:posOffset>2534285</wp:posOffset>
          </wp:positionH>
          <wp:positionV relativeFrom="page">
            <wp:posOffset>6969125</wp:posOffset>
          </wp:positionV>
          <wp:extent cx="336156" cy="332104"/>
          <wp:effectExtent l="0" t="0" r="6985" b="0"/>
          <wp:wrapNone/>
          <wp:docPr id="210472873"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6156" cy="332104"/>
                  </a:xfrm>
                  <a:prstGeom prst="rect">
                    <a:avLst/>
                  </a:prstGeom>
                </pic:spPr>
              </pic:pic>
            </a:graphicData>
          </a:graphic>
        </wp:anchor>
      </w:drawing>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2251"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69856" behindDoc="1" locked="0" layoutInCell="1" allowOverlap="1" wp14:anchorId="4DD15697" wp14:editId="72F3BE89">
              <wp:simplePos x="0" y="0"/>
              <wp:positionH relativeFrom="page">
                <wp:posOffset>2590800</wp:posOffset>
              </wp:positionH>
              <wp:positionV relativeFrom="page">
                <wp:posOffset>7029450</wp:posOffset>
              </wp:positionV>
              <wp:extent cx="307340" cy="274955"/>
              <wp:effectExtent l="0" t="0" r="0" b="0"/>
              <wp:wrapNone/>
              <wp:docPr id="146955377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 cy="274955"/>
                      </a:xfrm>
                      <a:prstGeom prst="rect">
                        <a:avLst/>
                      </a:prstGeom>
                    </wps:spPr>
                    <wps:txbx>
                      <w:txbxContent>
                        <w:p w14:paraId="30A1CC1C"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DD15697" id="_x0000_t202" coordsize="21600,21600" o:spt="202" path="m,l,21600r21600,l21600,xe">
              <v:stroke joinstyle="miter"/>
              <v:path gradientshapeok="t" o:connecttype="rect"/>
            </v:shapetype>
            <v:shape id="_x0000_s1169" type="#_x0000_t202" style="position:absolute;margin-left:204pt;margin-top:553.5pt;width:24.2pt;height:21.65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" filled="f" stroked="f">
              <v:textbox inset="0,0,0,0">
                <w:txbxContent>
                  <w:p w14:paraId="30A1CC1C"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r>
      <w:rPr>
        <w:noProof/>
      </w:rPr>
      <w:drawing>
        <wp:anchor distT="0" distB="0" distL="0" distR="0" simplePos="0" relativeHeight="251768832" behindDoc="1" locked="0" layoutInCell="1" allowOverlap="1" wp14:anchorId="0BE18C41" wp14:editId="66CE3E1A">
          <wp:simplePos x="0" y="0"/>
          <wp:positionH relativeFrom="page">
            <wp:posOffset>2559050</wp:posOffset>
          </wp:positionH>
          <wp:positionV relativeFrom="page">
            <wp:posOffset>6972604</wp:posOffset>
          </wp:positionV>
          <wp:extent cx="335915" cy="332105"/>
          <wp:effectExtent l="0" t="0" r="6985" b="0"/>
          <wp:wrapNone/>
          <wp:docPr id="145511315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14:sizeRelH relativeFrom="margin">
            <wp14:pctWidth>0</wp14:pctWidth>
          </wp14:sizeRelH>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B761" w14:textId="0DEA2DAA" w:rsidR="009D1673" w:rsidRPr="009D1673" w:rsidRDefault="009D1673" w:rsidP="009D16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955A" w14:textId="5FADFD6C" w:rsidR="009D1673" w:rsidRPr="009D1673" w:rsidRDefault="009D1673" w:rsidP="009D16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043F" w14:textId="77777777" w:rsidR="00550BBC" w:rsidRDefault="00550BBC">
    <w:pPr>
      <w:pStyle w:val="TeksIsi"/>
      <w:spacing w:line="14" w:lineRule="auto"/>
      <w:ind w:left="0"/>
      <w:jc w:val="left"/>
      <w:rPr>
        <w:sz w:val="20"/>
      </w:rPr>
    </w:pPr>
    <w:r>
      <w:rPr>
        <w:noProof/>
      </w:rPr>
      <w:drawing>
        <wp:anchor distT="0" distB="0" distL="0" distR="0" simplePos="0" relativeHeight="251811840" behindDoc="1" locked="0" layoutInCell="1" allowOverlap="1" wp14:anchorId="74B9800E" wp14:editId="215F9813">
          <wp:simplePos x="0" y="0"/>
          <wp:positionH relativeFrom="page">
            <wp:posOffset>2481992</wp:posOffset>
          </wp:positionH>
          <wp:positionV relativeFrom="page">
            <wp:posOffset>6969125</wp:posOffset>
          </wp:positionV>
          <wp:extent cx="335915" cy="331470"/>
          <wp:effectExtent l="0" t="0" r="6985" b="0"/>
          <wp:wrapNone/>
          <wp:docPr id="590223037"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5915" cy="331470"/>
                  </a:xfrm>
                  <a:prstGeom prst="rect">
                    <a:avLst/>
                  </a:prstGeom>
                </pic:spPr>
              </pic:pic>
            </a:graphicData>
          </a:graphic>
        </wp:anchor>
      </w:drawing>
    </w:r>
    <w:r>
      <w:rPr>
        <w:noProof/>
      </w:rPr>
      <mc:AlternateContent>
        <mc:Choice Requires="wps">
          <w:drawing>
            <wp:anchor distT="0" distB="0" distL="0" distR="0" simplePos="0" relativeHeight="251812864" behindDoc="1" locked="0" layoutInCell="1" allowOverlap="1" wp14:anchorId="45AC066C" wp14:editId="737F4947">
              <wp:simplePos x="0" y="0"/>
              <wp:positionH relativeFrom="page">
                <wp:posOffset>2543175</wp:posOffset>
              </wp:positionH>
              <wp:positionV relativeFrom="page">
                <wp:posOffset>7029450</wp:posOffset>
              </wp:positionV>
              <wp:extent cx="276225" cy="274320"/>
              <wp:effectExtent l="0" t="0" r="0" b="0"/>
              <wp:wrapNone/>
              <wp:docPr id="316453097"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2F7AD8E6" w14:textId="77777777" w:rsidR="00550BBC" w:rsidRDefault="00550BBC">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5AC066C" id="_x0000_t202" coordsize="21600,21600" o:spt="202" path="m,l,21600r21600,l21600,xe">
              <v:stroke joinstyle="miter"/>
              <v:path gradientshapeok="t" o:connecttype="rect"/>
            </v:shapetype>
            <v:shape id="_x0000_s1152" type="#_x0000_t202" style="position:absolute;margin-left:200.25pt;margin-top:553.5pt;width:21.75pt;height:21.6pt;z-index:-251503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" filled="f" stroked="f">
              <v:textbox inset="0,0,0,0">
                <w:txbxContent>
                  <w:p w14:paraId="2F7AD8E6" w14:textId="77777777" w:rsidR="00550BBC" w:rsidRDefault="00550BBC">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E0721" w14:textId="77777777" w:rsidR="00550BBC" w:rsidRDefault="00550BBC">
    <w:pPr>
      <w:pStyle w:val="TeksIsi"/>
      <w:spacing w:line="14" w:lineRule="auto"/>
      <w:ind w:left="0"/>
      <w:jc w:val="left"/>
      <w:rPr>
        <w:sz w:val="20"/>
      </w:rPr>
    </w:pPr>
    <w:r>
      <w:rPr>
        <w:noProof/>
      </w:rPr>
      <w:drawing>
        <wp:anchor distT="0" distB="0" distL="0" distR="0" simplePos="0" relativeHeight="251808768" behindDoc="1" locked="0" layoutInCell="1" allowOverlap="1" wp14:anchorId="752B2625" wp14:editId="7995326B">
          <wp:simplePos x="0" y="0"/>
          <wp:positionH relativeFrom="page">
            <wp:posOffset>2522855</wp:posOffset>
          </wp:positionH>
          <wp:positionV relativeFrom="page">
            <wp:posOffset>6972935</wp:posOffset>
          </wp:positionV>
          <wp:extent cx="335915" cy="332105"/>
          <wp:effectExtent l="0" t="0" r="6985" b="0"/>
          <wp:wrapNone/>
          <wp:docPr id="205969413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anchor>
      </w:drawing>
    </w:r>
    <w:r>
      <w:rPr>
        <w:noProof/>
      </w:rPr>
      <mc:AlternateContent>
        <mc:Choice Requires="wps">
          <w:drawing>
            <wp:anchor distT="0" distB="0" distL="0" distR="0" simplePos="0" relativeHeight="251809792" behindDoc="1" locked="0" layoutInCell="1" allowOverlap="1" wp14:anchorId="64CC2830" wp14:editId="072EA2A4">
              <wp:simplePos x="0" y="0"/>
              <wp:positionH relativeFrom="page">
                <wp:posOffset>2590799</wp:posOffset>
              </wp:positionH>
              <wp:positionV relativeFrom="page">
                <wp:posOffset>7029449</wp:posOffset>
              </wp:positionV>
              <wp:extent cx="238125" cy="219075"/>
              <wp:effectExtent l="0" t="0" r="0" b="0"/>
              <wp:wrapNone/>
              <wp:docPr id="210727380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219075"/>
                      </a:xfrm>
                      <a:prstGeom prst="rect">
                        <a:avLst/>
                      </a:prstGeom>
                    </wps:spPr>
                    <wps:txbx>
                      <w:txbxContent>
                        <w:p w14:paraId="21A2C059" w14:textId="77777777" w:rsidR="00550BBC" w:rsidRDefault="00550BBC">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CC2830" id="_x0000_t202" coordsize="21600,21600" o:spt="202" path="m,l,21600r21600,l21600,xe">
              <v:stroke joinstyle="miter"/>
              <v:path gradientshapeok="t" o:connecttype="rect"/>
            </v:shapetype>
            <v:shape id="_x0000_s1153" type="#_x0000_t202" style="position:absolute;margin-left:204pt;margin-top:553.5pt;width:18.75pt;height:17.25pt;z-index:-251506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" filled="f" stroked="f">
              <v:textbox inset="0,0,0,0">
                <w:txbxContent>
                  <w:p w14:paraId="21A2C059" w14:textId="77777777" w:rsidR="00550BBC" w:rsidRDefault="00550BBC">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F29A" w14:textId="48DB57CC" w:rsidR="003179FC" w:rsidRPr="003179FC" w:rsidRDefault="003179FC" w:rsidP="003179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B222" w14:textId="5A8BA482" w:rsidR="003179FC" w:rsidRPr="003179FC" w:rsidRDefault="003179FC" w:rsidP="003179F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61ED" w14:textId="77777777"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13536" behindDoc="1" locked="0" layoutInCell="1" allowOverlap="1" wp14:anchorId="2B469B17" wp14:editId="4EB87A9A">
              <wp:simplePos x="0" y="0"/>
              <wp:positionH relativeFrom="page">
                <wp:posOffset>2543175</wp:posOffset>
              </wp:positionH>
              <wp:positionV relativeFrom="page">
                <wp:posOffset>7029450</wp:posOffset>
              </wp:positionV>
              <wp:extent cx="276225" cy="274320"/>
              <wp:effectExtent l="0" t="0" r="0" b="0"/>
              <wp:wrapNone/>
              <wp:docPr id="628426000"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3C6870A8"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B469B17" id="_x0000_t202" coordsize="21600,21600" o:spt="202" path="m,l,21600r21600,l21600,xe">
              <v:stroke joinstyle="miter"/>
              <v:path gradientshapeok="t" o:connecttype="rect"/>
            </v:shapetype>
            <v:shape id="_x0000_s1156" type="#_x0000_t202" style="position:absolute;margin-left:200.25pt;margin-top:553.5pt;width:21.75pt;height:21.6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" filled="f" stroked="f">
              <v:textbox inset="0,0,0,0">
                <w:txbxContent>
                  <w:p w14:paraId="3C6870A8"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w:drawing>
        <wp:anchor distT="0" distB="0" distL="0" distR="0" simplePos="0" relativeHeight="251712512" behindDoc="1" locked="0" layoutInCell="1" allowOverlap="1" wp14:anchorId="16443718" wp14:editId="520262B1">
          <wp:simplePos x="0" y="0"/>
          <wp:positionH relativeFrom="page">
            <wp:posOffset>2534285</wp:posOffset>
          </wp:positionH>
          <wp:positionV relativeFrom="page">
            <wp:posOffset>6969125</wp:posOffset>
          </wp:positionV>
          <wp:extent cx="336156" cy="332104"/>
          <wp:effectExtent l="0" t="0" r="6985" b="0"/>
          <wp:wrapNone/>
          <wp:docPr id="648601140"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6156" cy="33210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26808" w14:textId="77777777" w:rsidR="00E56BA5" w:rsidRDefault="00E56BA5">
      <w:r>
        <w:separator/>
      </w:r>
    </w:p>
  </w:footnote>
  <w:footnote w:type="continuationSeparator" w:id="0">
    <w:p w14:paraId="01449F98" w14:textId="77777777" w:rsidR="00E56BA5" w:rsidRDefault="00E56BA5">
      <w:r>
        <w:continuationSeparator/>
      </w:r>
    </w:p>
  </w:footnote>
  <w:footnote w:id="1">
    <w:p w14:paraId="04308021" w14:textId="77777777" w:rsidR="0016562F" w:rsidRPr="00211B7D" w:rsidRDefault="0016562F" w:rsidP="0016562F">
      <w:pPr>
        <w:pStyle w:val="TeksCatatanKaki"/>
        <w:rPr>
          <w:rFonts w:ascii="Cambria" w:hAnsi="Cambria"/>
        </w:rPr>
      </w:pPr>
      <w:r w:rsidRPr="00211B7D">
        <w:rPr>
          <w:rStyle w:val="ReferensiCatatanKaki"/>
          <w:rFonts w:ascii="Cambria" w:hAnsi="Cambria"/>
        </w:rPr>
        <w:footnoteRef/>
      </w:r>
      <w:r w:rsidRPr="00211B7D">
        <w:rPr>
          <w:rFonts w:ascii="Cambria" w:hAnsi="Cambria"/>
        </w:rPr>
        <w:t xml:space="preserve"> </w:t>
      </w:r>
      <w:r>
        <w:rPr>
          <w:rFonts w:ascii="Cambria" w:hAnsi="Cambria"/>
        </w:rPr>
        <w:t>Anggènipun mlampah saking Babil dhateng Yéhuda limrahipun ngambah pinggiring jurang-jurang Mésopotamia, nunten ngener ngétan dhateng Siria, lan saking ngrika ngener mangidul.</w:t>
      </w:r>
      <w:r w:rsidRPr="00440639">
        <w:rPr>
          <w:rFonts w:ascii="Cambria" w:hAnsi="Cambria"/>
          <w:color w:val="0070C0"/>
        </w:rPr>
        <w:t xml:space="preserve"> </w:t>
      </w:r>
      <w:r>
        <w:rPr>
          <w:rFonts w:ascii="Cambria" w:hAnsi="Cambria"/>
        </w:rPr>
        <w:t>(LAI, 2012: 1143, 1151)</w:t>
      </w:r>
    </w:p>
  </w:footnote>
  <w:footnote w:id="2">
    <w:p w14:paraId="2B365200" w14:textId="77777777" w:rsidR="00A46CD5" w:rsidRPr="000A2510" w:rsidRDefault="00A46CD5" w:rsidP="00A46CD5">
      <w:pPr>
        <w:pStyle w:val="TeksCatatanKaki"/>
        <w:rPr>
          <w:rFonts w:ascii="Cambria" w:hAnsi="Cambria"/>
        </w:rPr>
      </w:pPr>
      <w:r w:rsidRPr="00211B7D">
        <w:rPr>
          <w:rStyle w:val="ReferensiCatatanKaki"/>
          <w:rFonts w:ascii="Cambria" w:hAnsi="Cambria"/>
        </w:rPr>
        <w:footnoteRef/>
      </w:r>
      <w:r w:rsidRPr="00211B7D">
        <w:rPr>
          <w:rFonts w:ascii="Cambria" w:hAnsi="Cambria"/>
        </w:rPr>
        <w:t xml:space="preserve"> </w:t>
      </w:r>
      <w:proofErr w:type="spellStart"/>
      <w:r w:rsidRPr="00A673C2">
        <w:rPr>
          <w:rFonts w:ascii="Cambria" w:hAnsi="Cambria"/>
        </w:rPr>
        <w:t>Anggènipun</w:t>
      </w:r>
      <w:proofErr w:type="spellEnd"/>
      <w:r w:rsidRPr="00A673C2">
        <w:rPr>
          <w:rFonts w:ascii="Cambria" w:hAnsi="Cambria"/>
        </w:rPr>
        <w:t xml:space="preserve"> </w:t>
      </w:r>
      <w:proofErr w:type="spellStart"/>
      <w:r w:rsidRPr="00A673C2">
        <w:rPr>
          <w:rFonts w:ascii="Cambria" w:hAnsi="Cambria"/>
        </w:rPr>
        <w:t>mlampah</w:t>
      </w:r>
      <w:proofErr w:type="spellEnd"/>
      <w:r w:rsidRPr="00A673C2">
        <w:rPr>
          <w:rFonts w:ascii="Cambria" w:hAnsi="Cambria"/>
        </w:rPr>
        <w:t xml:space="preserve"> </w:t>
      </w:r>
      <w:proofErr w:type="spellStart"/>
      <w:r w:rsidRPr="00A673C2">
        <w:rPr>
          <w:rFonts w:ascii="Cambria" w:hAnsi="Cambria"/>
        </w:rPr>
        <w:t>saking</w:t>
      </w:r>
      <w:proofErr w:type="spellEnd"/>
      <w:r w:rsidRPr="00A673C2">
        <w:rPr>
          <w:rFonts w:ascii="Cambria" w:hAnsi="Cambria"/>
        </w:rPr>
        <w:t xml:space="preserve"> Babil </w:t>
      </w:r>
      <w:proofErr w:type="spellStart"/>
      <w:r w:rsidRPr="00A673C2">
        <w:rPr>
          <w:rFonts w:ascii="Cambria" w:hAnsi="Cambria"/>
        </w:rPr>
        <w:t>dhateng</w:t>
      </w:r>
      <w:proofErr w:type="spellEnd"/>
      <w:r w:rsidRPr="00A673C2">
        <w:rPr>
          <w:rFonts w:ascii="Cambria" w:hAnsi="Cambria"/>
        </w:rPr>
        <w:t xml:space="preserve"> </w:t>
      </w:r>
      <w:proofErr w:type="spellStart"/>
      <w:r w:rsidRPr="00A673C2">
        <w:rPr>
          <w:rFonts w:ascii="Cambria" w:hAnsi="Cambria"/>
        </w:rPr>
        <w:t>Yéhuda</w:t>
      </w:r>
      <w:proofErr w:type="spellEnd"/>
      <w:r w:rsidRPr="00A673C2">
        <w:rPr>
          <w:rFonts w:ascii="Cambria" w:hAnsi="Cambria"/>
        </w:rPr>
        <w:t xml:space="preserve"> </w:t>
      </w:r>
      <w:proofErr w:type="spellStart"/>
      <w:r w:rsidRPr="00A673C2">
        <w:rPr>
          <w:rFonts w:ascii="Cambria" w:hAnsi="Cambria"/>
        </w:rPr>
        <w:t>limrahipun</w:t>
      </w:r>
      <w:proofErr w:type="spellEnd"/>
      <w:r w:rsidRPr="00A673C2">
        <w:rPr>
          <w:rFonts w:ascii="Cambria" w:hAnsi="Cambria"/>
        </w:rPr>
        <w:t xml:space="preserve"> </w:t>
      </w:r>
      <w:proofErr w:type="spellStart"/>
      <w:r w:rsidRPr="00A673C2">
        <w:rPr>
          <w:rFonts w:ascii="Cambria" w:hAnsi="Cambria"/>
        </w:rPr>
        <w:t>ngambah</w:t>
      </w:r>
      <w:proofErr w:type="spellEnd"/>
      <w:r w:rsidRPr="00A673C2">
        <w:rPr>
          <w:rFonts w:ascii="Cambria" w:hAnsi="Cambria"/>
        </w:rPr>
        <w:t xml:space="preserve"> </w:t>
      </w:r>
      <w:proofErr w:type="spellStart"/>
      <w:r w:rsidRPr="00A673C2">
        <w:rPr>
          <w:rFonts w:ascii="Cambria" w:hAnsi="Cambria"/>
        </w:rPr>
        <w:t>pinggiring</w:t>
      </w:r>
      <w:proofErr w:type="spellEnd"/>
      <w:r w:rsidRPr="00A673C2">
        <w:rPr>
          <w:rFonts w:ascii="Cambria" w:hAnsi="Cambria"/>
        </w:rPr>
        <w:t xml:space="preserve"> </w:t>
      </w:r>
      <w:proofErr w:type="spellStart"/>
      <w:r w:rsidRPr="00A673C2">
        <w:rPr>
          <w:rFonts w:ascii="Cambria" w:hAnsi="Cambria"/>
        </w:rPr>
        <w:t>jurang-jurang</w:t>
      </w:r>
      <w:proofErr w:type="spellEnd"/>
      <w:r w:rsidRPr="00A673C2">
        <w:rPr>
          <w:rFonts w:ascii="Cambria" w:hAnsi="Cambria"/>
        </w:rPr>
        <w:t xml:space="preserve"> </w:t>
      </w:r>
      <w:proofErr w:type="spellStart"/>
      <w:r w:rsidRPr="00A673C2">
        <w:rPr>
          <w:rFonts w:ascii="Cambria" w:hAnsi="Cambria"/>
        </w:rPr>
        <w:t>Mésopotamia</w:t>
      </w:r>
      <w:proofErr w:type="spellEnd"/>
      <w:r w:rsidRPr="00A673C2">
        <w:rPr>
          <w:rFonts w:ascii="Cambria" w:hAnsi="Cambria"/>
        </w:rPr>
        <w:t xml:space="preserve">, </w:t>
      </w:r>
      <w:proofErr w:type="spellStart"/>
      <w:r w:rsidRPr="00A673C2">
        <w:rPr>
          <w:rFonts w:ascii="Cambria" w:hAnsi="Cambria"/>
        </w:rPr>
        <w:t>nunten</w:t>
      </w:r>
      <w:proofErr w:type="spellEnd"/>
      <w:r w:rsidRPr="00A673C2">
        <w:rPr>
          <w:rFonts w:ascii="Cambria" w:hAnsi="Cambria"/>
        </w:rPr>
        <w:t xml:space="preserve"> </w:t>
      </w:r>
      <w:proofErr w:type="spellStart"/>
      <w:r w:rsidRPr="00A673C2">
        <w:rPr>
          <w:rFonts w:ascii="Cambria" w:hAnsi="Cambria"/>
        </w:rPr>
        <w:t>ngener</w:t>
      </w:r>
      <w:proofErr w:type="spellEnd"/>
      <w:r w:rsidRPr="00A673C2">
        <w:rPr>
          <w:rFonts w:ascii="Cambria" w:hAnsi="Cambria"/>
        </w:rPr>
        <w:t xml:space="preserve"> </w:t>
      </w:r>
      <w:proofErr w:type="spellStart"/>
      <w:r w:rsidRPr="00A673C2">
        <w:rPr>
          <w:rFonts w:ascii="Cambria" w:hAnsi="Cambria"/>
        </w:rPr>
        <w:t>ngétan</w:t>
      </w:r>
      <w:proofErr w:type="spellEnd"/>
      <w:r w:rsidRPr="00A673C2">
        <w:rPr>
          <w:rFonts w:ascii="Cambria" w:hAnsi="Cambria"/>
        </w:rPr>
        <w:t xml:space="preserve"> </w:t>
      </w:r>
      <w:proofErr w:type="spellStart"/>
      <w:r w:rsidRPr="00A673C2">
        <w:rPr>
          <w:rFonts w:ascii="Cambria" w:hAnsi="Cambria"/>
        </w:rPr>
        <w:t>dhateng</w:t>
      </w:r>
      <w:proofErr w:type="spellEnd"/>
      <w:r w:rsidRPr="00A673C2">
        <w:rPr>
          <w:rFonts w:ascii="Cambria" w:hAnsi="Cambria"/>
        </w:rPr>
        <w:t xml:space="preserve"> Siria, </w:t>
      </w:r>
      <w:proofErr w:type="spellStart"/>
      <w:r w:rsidRPr="00A673C2">
        <w:rPr>
          <w:rFonts w:ascii="Cambria" w:hAnsi="Cambria"/>
        </w:rPr>
        <w:t>lan</w:t>
      </w:r>
      <w:proofErr w:type="spellEnd"/>
      <w:r w:rsidRPr="00A673C2">
        <w:rPr>
          <w:rFonts w:ascii="Cambria" w:hAnsi="Cambria"/>
        </w:rPr>
        <w:t xml:space="preserve"> </w:t>
      </w:r>
      <w:proofErr w:type="spellStart"/>
      <w:r w:rsidRPr="00A673C2">
        <w:rPr>
          <w:rFonts w:ascii="Cambria" w:hAnsi="Cambria"/>
        </w:rPr>
        <w:t>saking</w:t>
      </w:r>
      <w:proofErr w:type="spellEnd"/>
      <w:r w:rsidRPr="00A673C2">
        <w:rPr>
          <w:rFonts w:ascii="Cambria" w:hAnsi="Cambria"/>
        </w:rPr>
        <w:t xml:space="preserve"> </w:t>
      </w:r>
      <w:proofErr w:type="spellStart"/>
      <w:r w:rsidRPr="00A673C2">
        <w:rPr>
          <w:rFonts w:ascii="Cambria" w:hAnsi="Cambria"/>
        </w:rPr>
        <w:t>ngrika</w:t>
      </w:r>
      <w:proofErr w:type="spellEnd"/>
      <w:r w:rsidRPr="00A673C2">
        <w:rPr>
          <w:rFonts w:ascii="Cambria" w:hAnsi="Cambria"/>
        </w:rPr>
        <w:t xml:space="preserve"> </w:t>
      </w:r>
      <w:proofErr w:type="spellStart"/>
      <w:r w:rsidRPr="00A673C2">
        <w:rPr>
          <w:rFonts w:ascii="Cambria" w:hAnsi="Cambria"/>
        </w:rPr>
        <w:t>ngener</w:t>
      </w:r>
      <w:proofErr w:type="spellEnd"/>
      <w:r w:rsidRPr="00A673C2">
        <w:rPr>
          <w:rFonts w:ascii="Cambria" w:hAnsi="Cambria"/>
        </w:rPr>
        <w:t xml:space="preserve"> </w:t>
      </w:r>
      <w:proofErr w:type="spellStart"/>
      <w:r w:rsidRPr="00A673C2">
        <w:rPr>
          <w:rFonts w:ascii="Cambria" w:hAnsi="Cambria"/>
        </w:rPr>
        <w:t>mangidul</w:t>
      </w:r>
      <w:proofErr w:type="spellEnd"/>
      <w:r w:rsidRPr="00A673C2">
        <w:rPr>
          <w:rFonts w:ascii="Cambria" w:hAnsi="Cambria"/>
        </w:rPr>
        <w:t>.</w:t>
      </w:r>
      <w:r w:rsidRPr="00A673C2">
        <w:rPr>
          <w:rFonts w:ascii="Cambria" w:hAnsi="Cambria"/>
          <w:color w:val="0070C0"/>
        </w:rPr>
        <w:t xml:space="preserve"> </w:t>
      </w:r>
      <w:r w:rsidRPr="00A673C2">
        <w:rPr>
          <w:rFonts w:ascii="Cambria" w:hAnsi="Cambria"/>
        </w:rPr>
        <w:t>(LAI, 2012: 1143, 1151)</w:t>
      </w:r>
    </w:p>
  </w:footnote>
  <w:footnote w:id="3">
    <w:p w14:paraId="3ED05475" w14:textId="77777777" w:rsidR="0057407E" w:rsidRDefault="0057407E" w:rsidP="0057407E">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Revolusi Industri 4.0 inggih punika pérangan ingkang mratandhani wontenipun éwah-éwahan ing babagan indhustri lan pagesanganing manungsa ingkang ngginakaken kemajenganing teknologi digital, rerékaning kapinteran, ingkang samidéné gepok sénggol satunggal lan sanèsipun dados satunggal pérangan. </w:t>
      </w:r>
    </w:p>
  </w:footnote>
  <w:footnote w:id="4">
    <w:p w14:paraId="5944F002" w14:textId="77777777" w:rsidR="0057407E" w:rsidRDefault="0057407E" w:rsidP="0057407E">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Multiple Coice atau sering dikenal dengan istilah pilihan ganda, biasanya digunakan dalam menjawab soal yang diberikan dengan berbagai pilihan sehingga peserta diminta untuk menentukan manakah yang tepat</w:t>
      </w:r>
    </w:p>
  </w:footnote>
  <w:footnote w:id="5">
    <w:p w14:paraId="44B85EF5" w14:textId="77777777" w:rsidR="0057407E" w:rsidRDefault="0057407E" w:rsidP="0057407E">
      <w:pPr>
        <w:pBdr>
          <w:top w:val="nil"/>
          <w:left w:val="nil"/>
          <w:bottom w:val="nil"/>
          <w:right w:val="nil"/>
          <w:between w:val="nil"/>
        </w:pBdr>
        <w:jc w:val="both"/>
        <w:rPr>
          <w:rFonts w:ascii="Arial" w:eastAsia="Arial" w:hAnsi="Arial" w:cs="Arial"/>
          <w:i/>
          <w:color w:val="000000"/>
          <w:sz w:val="18"/>
          <w:szCs w:val="18"/>
        </w:rPr>
      </w:pPr>
      <w:r>
        <w:rPr>
          <w:vertAlign w:val="superscript"/>
        </w:rPr>
        <w:footnoteRef/>
      </w:r>
      <w:r>
        <w:rPr>
          <w:rFonts w:ascii="Arial" w:eastAsia="Arial" w:hAnsi="Arial" w:cs="Arial"/>
          <w:color w:val="000000"/>
          <w:sz w:val="18"/>
          <w:szCs w:val="18"/>
        </w:rPr>
        <w:t xml:space="preserve"> FOMO (fear of missing out) inggih punika tuwuhing raos ajrih lan sumelang awit boten mangertosi punapa ingkang sampun kelampahan. Badhéa kedadosan, pawartos punapa déné  pengalaman ingkang kepareng dipun alami déning sedaya tiyang.   </w:t>
      </w:r>
      <w:r>
        <w:rPr>
          <w:rFonts w:ascii="Arial" w:eastAsia="Arial" w:hAnsi="Arial" w:cs="Arial"/>
          <w:i/>
          <w:color w:val="000000"/>
          <w:sz w:val="18"/>
          <w:szCs w:val="18"/>
        </w:rPr>
        <w:t>Doi:10.1109/SMC.2019.8914672</w:t>
      </w:r>
    </w:p>
  </w:footnote>
  <w:footnote w:id="6">
    <w:p w14:paraId="701FBBDC" w14:textId="77777777" w:rsidR="0057407E" w:rsidRDefault="0057407E" w:rsidP="0057407E">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Artificial Intelligence (AI) inggih punika pirantining gesang ingkang ngetrapaken panironing patrap lan kawruhing manungsa dhateng komputer lan nyawabi anggènipun mbiyantoni  punapa déné nyarirani pakaryanipun manungsa  </w:t>
      </w:r>
      <w:r>
        <w:rPr>
          <w:rFonts w:ascii="Arial" w:eastAsia="Arial" w:hAnsi="Arial" w:cs="Arial"/>
          <w:b/>
          <w:color w:val="000000"/>
          <w:sz w:val="18"/>
          <w:szCs w:val="18"/>
        </w:rPr>
        <w:t>Kaunggulanipun:</w:t>
      </w:r>
      <w:r>
        <w:rPr>
          <w:rFonts w:ascii="Arial" w:eastAsia="Arial" w:hAnsi="Arial" w:cs="Arial"/>
          <w:color w:val="000000"/>
          <w:sz w:val="18"/>
          <w:szCs w:val="18"/>
        </w:rPr>
        <w:t xml:space="preserve"> (1) Nggadhahi panitipriksa lan pangèntho-èntho, (2) Ringkes lan boten waragad (3) Sinau piyambak (4) Pamijinipun obyektif. </w:t>
      </w:r>
      <w:r>
        <w:rPr>
          <w:rFonts w:ascii="Arial" w:eastAsia="Arial" w:hAnsi="Arial" w:cs="Arial"/>
          <w:b/>
          <w:color w:val="000000"/>
          <w:sz w:val="18"/>
          <w:szCs w:val="18"/>
        </w:rPr>
        <w:t>kirangipun:</w:t>
      </w:r>
      <w:r>
        <w:rPr>
          <w:rFonts w:ascii="Arial" w:eastAsia="Arial" w:hAnsi="Arial" w:cs="Arial"/>
          <w:color w:val="000000"/>
          <w:sz w:val="18"/>
          <w:szCs w:val="18"/>
        </w:rPr>
        <w:t xml:space="preserve"> (1) Gumantung kaliyan </w:t>
      </w:r>
      <w:r w:rsidRPr="00B9158F">
        <w:rPr>
          <w:rFonts w:ascii="Arial" w:eastAsia="Arial" w:hAnsi="Arial" w:cs="Arial"/>
          <w:i/>
          <w:iCs/>
          <w:color w:val="000000"/>
          <w:sz w:val="18"/>
          <w:szCs w:val="18"/>
        </w:rPr>
        <w:t>data</w:t>
      </w:r>
      <w:r>
        <w:rPr>
          <w:rFonts w:ascii="Arial" w:eastAsia="Arial" w:hAnsi="Arial" w:cs="Arial"/>
          <w:color w:val="000000"/>
          <w:sz w:val="18"/>
          <w:szCs w:val="18"/>
        </w:rPr>
        <w:t xml:space="preserve"> (tembung/angka) (2) Kadangkala boten trep lan pener, (3) Kaweruhan ing sagung tiyang. </w:t>
      </w:r>
      <w:hyperlink r:id="rId1">
        <w:r>
          <w:rPr>
            <w:rFonts w:ascii="Arial" w:eastAsia="Arial" w:hAnsi="Arial" w:cs="Arial"/>
            <w:color w:val="0563C1"/>
            <w:sz w:val="18"/>
            <w:szCs w:val="18"/>
            <w:u w:val="single"/>
          </w:rPr>
          <w:t>https://www.dicoding.com/blog/ai-adalah-teknologi-yang-dapat-mempermudah-kehidupan-manusia/</w:t>
        </w:r>
      </w:hyperlink>
    </w:p>
  </w:footnote>
  <w:footnote w:id="7">
    <w:p w14:paraId="0C76E57B" w14:textId="77777777" w:rsidR="0057407E" w:rsidRDefault="0057407E" w:rsidP="0057407E">
      <w:pPr>
        <w:pBdr>
          <w:top w:val="nil"/>
          <w:left w:val="nil"/>
          <w:bottom w:val="nil"/>
          <w:right w:val="nil"/>
          <w:between w:val="nil"/>
        </w:pBdr>
        <w:jc w:val="both"/>
        <w:rPr>
          <w:rFonts w:ascii="Arial" w:eastAsia="Arial" w:hAnsi="Arial" w:cs="Arial"/>
          <w:i/>
          <w:color w:val="000000"/>
          <w:sz w:val="18"/>
          <w:szCs w:val="18"/>
        </w:rPr>
      </w:pPr>
      <w:r>
        <w:rPr>
          <w:vertAlign w:val="superscript"/>
        </w:rPr>
        <w:footnoteRef/>
      </w:r>
      <w:r>
        <w:rPr>
          <w:rFonts w:ascii="Arial" w:eastAsia="Arial" w:hAnsi="Arial" w:cs="Arial"/>
          <w:b/>
          <w:color w:val="000000"/>
          <w:sz w:val="18"/>
          <w:szCs w:val="18"/>
        </w:rPr>
        <w:t>No mobile phone phobia (Nomophobia)</w:t>
      </w:r>
      <w:r>
        <w:rPr>
          <w:rFonts w:ascii="Arial" w:eastAsia="Arial" w:hAnsi="Arial" w:cs="Arial"/>
          <w:color w:val="000000"/>
          <w:sz w:val="18"/>
          <w:szCs w:val="18"/>
        </w:rPr>
        <w:t xml:space="preserve"> Tuwuhipun raos ajrih lan sumelang sarta semplah nalikanipun tebih saking Hp.   </w:t>
      </w:r>
      <w:r>
        <w:rPr>
          <w:rFonts w:ascii="Arial" w:eastAsia="Arial" w:hAnsi="Arial" w:cs="Arial"/>
          <w:i/>
          <w:color w:val="000000"/>
          <w:sz w:val="18"/>
          <w:szCs w:val="18"/>
        </w:rPr>
        <w:t>Journal of Family Medicine and Primary Care. 2019</w:t>
      </w:r>
    </w:p>
  </w:footnote>
  <w:footnote w:id="8">
    <w:p w14:paraId="25E4C430" w14:textId="77777777" w:rsidR="00031BD0" w:rsidRDefault="00031BD0" w:rsidP="00031BD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The Drak Sides of Screen time, Adam Alter, TED 2019, </w:t>
      </w:r>
      <w:hyperlink r:id="rId2">
        <w:r>
          <w:rPr>
            <w:rFonts w:ascii="Arial" w:eastAsia="Arial" w:hAnsi="Arial" w:cs="Arial"/>
            <w:color w:val="0563C1"/>
            <w:sz w:val="18"/>
            <w:szCs w:val="18"/>
            <w:u w:val="single"/>
          </w:rPr>
          <w:t>https://www.youtube.com/watch?v=0K5OO2ybueM</w:t>
        </w:r>
      </w:hyperlink>
    </w:p>
  </w:footnote>
  <w:footnote w:id="9">
    <w:p w14:paraId="544723B4" w14:textId="77777777" w:rsidR="00031BD0" w:rsidRDefault="00031BD0" w:rsidP="00031BD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Wikipedia, Oktober 2024 </w:t>
      </w:r>
      <w:hyperlink r:id="rId3">
        <w:r>
          <w:rPr>
            <w:rFonts w:ascii="Arial" w:eastAsia="Arial" w:hAnsi="Arial" w:cs="Arial"/>
            <w:color w:val="0563C1"/>
            <w:sz w:val="18"/>
            <w:szCs w:val="18"/>
            <w:u w:val="single"/>
          </w:rPr>
          <w:t>https://id.wikipedia.org/wiki/TikTok</w:t>
        </w:r>
      </w:hyperlink>
      <w:r>
        <w:rPr>
          <w:rFonts w:ascii="Arial" w:eastAsia="Arial" w:hAnsi="Arial" w:cs="Arial"/>
          <w:color w:val="000000"/>
          <w:sz w:val="18"/>
          <w:szCs w:val="18"/>
        </w:rPr>
        <w:t>,</w:t>
      </w:r>
    </w:p>
  </w:footnote>
  <w:footnote w:id="10">
    <w:p w14:paraId="4831880E" w14:textId="77777777" w:rsidR="00031BD0" w:rsidRDefault="00031BD0" w:rsidP="00031BD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Explodingtopic.com, Oktober 2024 </w:t>
      </w:r>
      <w:hyperlink r:id="rId4">
        <w:r>
          <w:rPr>
            <w:rFonts w:ascii="Arial" w:eastAsia="Arial" w:hAnsi="Arial" w:cs="Arial"/>
            <w:color w:val="0563C1"/>
            <w:sz w:val="18"/>
            <w:szCs w:val="18"/>
            <w:u w:val="single"/>
          </w:rPr>
          <w:t>https://explodingtopics-com.translate.goog/blog/smartphone-usage-stats?_x_tr_sl=en&amp;_x_tr_tl=id&amp;_x_tr_hl=id&amp;_x_tr_pto=wa&amp;_x_tr_hist=true</w:t>
        </w:r>
      </w:hyperlink>
    </w:p>
  </w:footnote>
  <w:footnote w:id="11">
    <w:p w14:paraId="2F3D6EDB" w14:textId="77777777" w:rsidR="00031BD0" w:rsidRDefault="00031BD0" w:rsidP="00031BD0">
      <w:pPr>
        <w:pBdr>
          <w:top w:val="nil"/>
          <w:left w:val="nil"/>
          <w:bottom w:val="nil"/>
          <w:right w:val="nil"/>
          <w:between w:val="nil"/>
        </w:pBdr>
        <w:jc w:val="both"/>
        <w:rPr>
          <w:rFonts w:ascii="Arial" w:eastAsia="Arial" w:hAnsi="Arial" w:cs="Arial"/>
          <w:i/>
          <w:color w:val="000000"/>
          <w:sz w:val="18"/>
          <w:szCs w:val="18"/>
        </w:rPr>
      </w:pPr>
      <w:r>
        <w:rPr>
          <w:vertAlign w:val="superscript"/>
        </w:rPr>
        <w:footnoteRef/>
      </w:r>
      <w:r>
        <w:rPr>
          <w:rFonts w:ascii="Arial" w:eastAsia="Arial" w:hAnsi="Arial" w:cs="Arial"/>
          <w:color w:val="000000"/>
          <w:sz w:val="18"/>
          <w:szCs w:val="18"/>
        </w:rPr>
        <w:t xml:space="preserve"> Kasantosaning raga kelampahan awit  sèl-sèl ing raga sami regenerasi. Wekdalipun bènten-bènten.  Gumantung kaliyan jenisipun sèl.  Sèl kulit anggènipun regenerasi saben 28-30 dinten sepisan. Sèl darah 120 dinten sepisan. Wondéné sèl saraf/otak boten regenerasi. Pramila menawi risak boten saged dipun gentos. Kamangka anggènipun regenerasi punika nalika raga punika aso. Menawi wegdal aso kirang, regenerasi boten mlampah klawan sampurna. </w:t>
      </w:r>
      <w:r>
        <w:rPr>
          <w:rFonts w:ascii="Arial" w:eastAsia="Arial" w:hAnsi="Arial" w:cs="Arial"/>
          <w:i/>
          <w:color w:val="000000"/>
          <w:sz w:val="18"/>
          <w:szCs w:val="18"/>
        </w:rPr>
        <w:t>Alodokter.com/Oktober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20F6"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99552" behindDoc="1" locked="0" layoutInCell="1" allowOverlap="1" wp14:anchorId="79445C00" wp14:editId="4E8A55A6">
              <wp:simplePos x="0" y="0"/>
              <wp:positionH relativeFrom="margin">
                <wp:posOffset>1005840</wp:posOffset>
              </wp:positionH>
              <wp:positionV relativeFrom="page">
                <wp:posOffset>433070</wp:posOffset>
              </wp:positionV>
              <wp:extent cx="2085339" cy="170180"/>
              <wp:effectExtent l="0" t="0" r="0" b="0"/>
              <wp:wrapNone/>
              <wp:docPr id="89926633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5DFABD15" w14:textId="77777777" w:rsidR="00141D1B" w:rsidRDefault="00141D1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79445C00" id="_x0000_t202" coordsize="21600,21600" o:spt="202" path="m,l,21600r21600,l21600,xe">
              <v:stroke joinstyle="miter"/>
              <v:path gradientshapeok="t" o:connecttype="rect"/>
            </v:shapetype>
            <v:shape id="Textbox 2" o:spid="_x0000_s1146" type="#_x0000_t202" style="position:absolute;margin-left:79.2pt;margin-top:34.1pt;width:164.2pt;height:13.4pt;z-index:-251516928;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" filled="f" stroked="f">
              <v:textbox inset="0,0,0,0">
                <w:txbxContent>
                  <w:p w14:paraId="5DFABD15" w14:textId="77777777" w:rsidR="00141D1B" w:rsidRDefault="00141D1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511F" w14:textId="77777777"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05344" behindDoc="1" locked="0" layoutInCell="1" allowOverlap="1" wp14:anchorId="5C93DBEA" wp14:editId="2D267CBF">
              <wp:simplePos x="0" y="0"/>
              <wp:positionH relativeFrom="margin">
                <wp:posOffset>196850</wp:posOffset>
              </wp:positionH>
              <wp:positionV relativeFrom="page">
                <wp:posOffset>423545</wp:posOffset>
              </wp:positionV>
              <wp:extent cx="3702685" cy="365760"/>
              <wp:effectExtent l="0" t="0" r="0" b="0"/>
              <wp:wrapNone/>
              <wp:docPr id="189112429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365760"/>
                      </a:xfrm>
                      <a:prstGeom prst="rect">
                        <a:avLst/>
                      </a:prstGeom>
                    </wps:spPr>
                    <wps:txbx>
                      <w:txbxContent>
                        <w:p w14:paraId="7C9B9B93" w14:textId="77777777" w:rsidR="001D1D05" w:rsidRDefault="001D1D05" w:rsidP="001D1D05">
                          <w:pPr>
                            <w:spacing w:before="20"/>
                            <w:ind w:left="20"/>
                            <w:jc w:val="center"/>
                            <w:rPr>
                              <w:spacing w:val="-1"/>
                              <w:sz w:val="20"/>
                            </w:rPr>
                          </w:pPr>
                          <w:r>
                            <w:rPr>
                              <w:sz w:val="20"/>
                            </w:rPr>
                            <w:t>Mangsa</w:t>
                          </w:r>
                          <w:r>
                            <w:rPr>
                              <w:spacing w:val="-4"/>
                              <w:sz w:val="20"/>
                            </w:rPr>
                            <w:t xml:space="preserve"> </w:t>
                          </w:r>
                          <w:r>
                            <w:rPr>
                              <w:sz w:val="20"/>
                            </w:rPr>
                            <w:t>Paskah</w:t>
                          </w:r>
                          <w:r>
                            <w:rPr>
                              <w:spacing w:val="-4"/>
                              <w:sz w:val="20"/>
                            </w:rPr>
                            <w:t xml:space="preserve"> </w:t>
                          </w:r>
                          <w:r>
                            <w:rPr>
                              <w:sz w:val="20"/>
                            </w:rPr>
                            <w:t>2025</w:t>
                          </w:r>
                        </w:p>
                        <w:p w14:paraId="78AC44B2" w14:textId="77777777" w:rsidR="001D1D05" w:rsidRDefault="001D1D05" w:rsidP="001D1D05">
                          <w:pPr>
                            <w:spacing w:before="20"/>
                            <w:ind w:left="20"/>
                            <w:jc w:val="center"/>
                            <w:rPr>
                              <w:sz w:val="20"/>
                            </w:rPr>
                          </w:pPr>
                          <w:r>
                            <w:rPr>
                              <w:spacing w:val="-1"/>
                              <w:sz w:val="20"/>
                            </w:rPr>
                            <w:t>Ngènget-ènget, Pitados, tuwin Dados Seksining Panjenenganipun</w:t>
                          </w:r>
                        </w:p>
                        <w:p w14:paraId="3FF69324" w14:textId="4DB03986" w:rsidR="008431C3" w:rsidRDefault="008431C3">
                          <w:pPr>
                            <w:spacing w:before="20"/>
                            <w:ind w:left="20"/>
                            <w:rPr>
                              <w:sz w:val="20"/>
                            </w:rPr>
                          </w:pPr>
                        </w:p>
                      </w:txbxContent>
                    </wps:txbx>
                    <wps:bodyPr wrap="square" lIns="0" tIns="0" rIns="0" bIns="0" rtlCol="0">
                      <a:noAutofit/>
                    </wps:bodyPr>
                  </wps:wsp>
                </a:graphicData>
              </a:graphic>
              <wp14:sizeRelV relativeFrom="margin">
                <wp14:pctHeight>0</wp14:pctHeight>
              </wp14:sizeRelV>
            </wp:anchor>
          </w:drawing>
        </mc:Choice>
        <mc:Fallback>
          <w:pict>
            <v:shapetype w14:anchorId="5C93DBEA" id="_x0000_t202" coordsize="21600,21600" o:spt="202" path="m,l,21600r21600,l21600,xe">
              <v:stroke joinstyle="miter"/>
              <v:path gradientshapeok="t" o:connecttype="rect"/>
            </v:shapetype>
            <v:shape id="_x0000_s1155" type="#_x0000_t202" style="position:absolute;margin-left:15.5pt;margin-top:33.35pt;width:291.55pt;height:28.8pt;z-index:-251611136;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" filled="f" stroked="f">
              <v:textbox inset="0,0,0,0">
                <w:txbxContent>
                  <w:p w14:paraId="7C9B9B93" w14:textId="77777777" w:rsidR="001D1D05" w:rsidRDefault="001D1D05" w:rsidP="001D1D05">
                    <w:pPr>
                      <w:spacing w:before="20"/>
                      <w:ind w:left="20"/>
                      <w:jc w:val="center"/>
                      <w:rPr>
                        <w:spacing w:val="-1"/>
                        <w:sz w:val="20"/>
                      </w:rPr>
                    </w:pPr>
                    <w:r>
                      <w:rPr>
                        <w:sz w:val="20"/>
                      </w:rPr>
                      <w:t>Mangsa</w:t>
                    </w:r>
                    <w:r>
                      <w:rPr>
                        <w:spacing w:val="-4"/>
                        <w:sz w:val="20"/>
                      </w:rPr>
                      <w:t xml:space="preserve"> </w:t>
                    </w:r>
                    <w:r>
                      <w:rPr>
                        <w:sz w:val="20"/>
                      </w:rPr>
                      <w:t>Paskah</w:t>
                    </w:r>
                    <w:r>
                      <w:rPr>
                        <w:spacing w:val="-4"/>
                        <w:sz w:val="20"/>
                      </w:rPr>
                      <w:t xml:space="preserve"> </w:t>
                    </w:r>
                    <w:r>
                      <w:rPr>
                        <w:sz w:val="20"/>
                      </w:rPr>
                      <w:t>2025</w:t>
                    </w:r>
                  </w:p>
                  <w:p w14:paraId="78AC44B2" w14:textId="77777777" w:rsidR="001D1D05" w:rsidRDefault="001D1D05" w:rsidP="001D1D05">
                    <w:pPr>
                      <w:spacing w:before="20"/>
                      <w:ind w:left="20"/>
                      <w:jc w:val="center"/>
                      <w:rPr>
                        <w:sz w:val="20"/>
                      </w:rPr>
                    </w:pPr>
                    <w:r>
                      <w:rPr>
                        <w:spacing w:val="-1"/>
                        <w:sz w:val="20"/>
                      </w:rPr>
                      <w:t>Ngènget-ènget, Pitados, tuwin Dados Seksining Panjenenganipun</w:t>
                    </w:r>
                  </w:p>
                  <w:p w14:paraId="3FF69324" w14:textId="4DB03986" w:rsidR="008431C3" w:rsidRDefault="008431C3">
                    <w:pPr>
                      <w:spacing w:before="20"/>
                      <w:ind w:left="20"/>
                      <w:rPr>
                        <w:sz w:val="20"/>
                      </w:rPr>
                    </w:pPr>
                  </w:p>
                </w:txbxContent>
              </v:textbox>
              <w10:wrap anchorx="margin"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1960" w14:textId="6EFCBCB0" w:rsidR="008431C3" w:rsidRPr="008431C3" w:rsidRDefault="008431C3" w:rsidP="008431C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3920" w14:textId="03F55A15" w:rsidR="008431C3" w:rsidRPr="008431C3" w:rsidRDefault="008431C3" w:rsidP="008431C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C8012" w14:textId="77777777"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30944" behindDoc="1" locked="0" layoutInCell="1" allowOverlap="1" wp14:anchorId="734A204E" wp14:editId="7DC65495">
              <wp:simplePos x="0" y="0"/>
              <wp:positionH relativeFrom="margin">
                <wp:posOffset>1005840</wp:posOffset>
              </wp:positionH>
              <wp:positionV relativeFrom="page">
                <wp:posOffset>433070</wp:posOffset>
              </wp:positionV>
              <wp:extent cx="2085339" cy="170180"/>
              <wp:effectExtent l="0" t="0" r="0" b="0"/>
              <wp:wrapNone/>
              <wp:docPr id="210201915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1A5FAE14" w14:textId="77777777" w:rsidR="008431C3" w:rsidRDefault="008431C3">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734A204E" id="_x0000_t202" coordsize="21600,21600" o:spt="202" path="m,l,21600r21600,l21600,xe">
              <v:stroke joinstyle="miter"/>
              <v:path gradientshapeok="t" o:connecttype="rect"/>
            </v:shapetype>
            <v:shape id="_x0000_s1158" type="#_x0000_t202" style="position:absolute;margin-left:79.2pt;margin-top:34.1pt;width:164.2pt;height:13.4pt;z-index:-25158553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" filled="f" stroked="f">
              <v:textbox inset="0,0,0,0">
                <w:txbxContent>
                  <w:p w14:paraId="1A5FAE14" w14:textId="77777777" w:rsidR="008431C3" w:rsidRDefault="008431C3">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25DE" w14:textId="77777777"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25824" behindDoc="1" locked="0" layoutInCell="1" allowOverlap="1" wp14:anchorId="5DFC9C86" wp14:editId="7BD9DE92">
              <wp:simplePos x="0" y="0"/>
              <wp:positionH relativeFrom="margin">
                <wp:posOffset>196850</wp:posOffset>
              </wp:positionH>
              <wp:positionV relativeFrom="page">
                <wp:posOffset>423545</wp:posOffset>
              </wp:positionV>
              <wp:extent cx="3702685" cy="365760"/>
              <wp:effectExtent l="0" t="0" r="0" b="0"/>
              <wp:wrapNone/>
              <wp:docPr id="135363732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365760"/>
                      </a:xfrm>
                      <a:prstGeom prst="rect">
                        <a:avLst/>
                      </a:prstGeom>
                    </wps:spPr>
                    <wps:txbx>
                      <w:txbxContent>
                        <w:p w14:paraId="4EF8BA15" w14:textId="77777777" w:rsidR="0089676C" w:rsidRDefault="0089676C" w:rsidP="0089676C">
                          <w:pPr>
                            <w:spacing w:before="20"/>
                            <w:ind w:left="20"/>
                            <w:jc w:val="center"/>
                            <w:rPr>
                              <w:spacing w:val="-1"/>
                              <w:sz w:val="20"/>
                            </w:rPr>
                          </w:pPr>
                          <w:r>
                            <w:rPr>
                              <w:sz w:val="20"/>
                            </w:rPr>
                            <w:t>Mangsa</w:t>
                          </w:r>
                          <w:r>
                            <w:rPr>
                              <w:spacing w:val="-4"/>
                              <w:sz w:val="20"/>
                            </w:rPr>
                            <w:t xml:space="preserve"> </w:t>
                          </w:r>
                          <w:r>
                            <w:rPr>
                              <w:sz w:val="20"/>
                            </w:rPr>
                            <w:t>Paskah</w:t>
                          </w:r>
                          <w:r>
                            <w:rPr>
                              <w:spacing w:val="-4"/>
                              <w:sz w:val="20"/>
                            </w:rPr>
                            <w:t xml:space="preserve"> </w:t>
                          </w:r>
                          <w:r>
                            <w:rPr>
                              <w:sz w:val="20"/>
                            </w:rPr>
                            <w:t>2025</w:t>
                          </w:r>
                        </w:p>
                        <w:p w14:paraId="37079C42" w14:textId="77777777" w:rsidR="0089676C" w:rsidRDefault="0089676C" w:rsidP="0089676C">
                          <w:pPr>
                            <w:spacing w:before="20"/>
                            <w:ind w:left="20"/>
                            <w:jc w:val="center"/>
                            <w:rPr>
                              <w:sz w:val="20"/>
                            </w:rPr>
                          </w:pPr>
                          <w:r>
                            <w:rPr>
                              <w:spacing w:val="-1"/>
                              <w:sz w:val="20"/>
                            </w:rPr>
                            <w:t>Ngènget-ènget, Pitados, tuwin Dados Seksining Panjenenganipun</w:t>
                          </w:r>
                        </w:p>
                        <w:p w14:paraId="4E094501" w14:textId="42443D84" w:rsidR="008431C3" w:rsidRDefault="008431C3">
                          <w:pPr>
                            <w:spacing w:before="20"/>
                            <w:ind w:left="20"/>
                            <w:rPr>
                              <w:sz w:val="20"/>
                            </w:rPr>
                          </w:pPr>
                        </w:p>
                      </w:txbxContent>
                    </wps:txbx>
                    <wps:bodyPr wrap="square" lIns="0" tIns="0" rIns="0" bIns="0" rtlCol="0">
                      <a:noAutofit/>
                    </wps:bodyPr>
                  </wps:wsp>
                </a:graphicData>
              </a:graphic>
              <wp14:sizeRelV relativeFrom="margin">
                <wp14:pctHeight>0</wp14:pctHeight>
              </wp14:sizeRelV>
            </wp:anchor>
          </w:drawing>
        </mc:Choice>
        <mc:Fallback>
          <w:pict>
            <v:shapetype w14:anchorId="5DFC9C86" id="_x0000_t202" coordsize="21600,21600" o:spt="202" path="m,l,21600r21600,l21600,xe">
              <v:stroke joinstyle="miter"/>
              <v:path gradientshapeok="t" o:connecttype="rect"/>
            </v:shapetype>
            <v:shape id="_x0000_s1159" type="#_x0000_t202" style="position:absolute;margin-left:15.5pt;margin-top:33.35pt;width:291.55pt;height:28.8pt;z-index:-251590656;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" filled="f" stroked="f">
              <v:textbox inset="0,0,0,0">
                <w:txbxContent>
                  <w:p w14:paraId="4EF8BA15" w14:textId="77777777" w:rsidR="0089676C" w:rsidRDefault="0089676C" w:rsidP="0089676C">
                    <w:pPr>
                      <w:spacing w:before="20"/>
                      <w:ind w:left="20"/>
                      <w:jc w:val="center"/>
                      <w:rPr>
                        <w:spacing w:val="-1"/>
                        <w:sz w:val="20"/>
                      </w:rPr>
                    </w:pPr>
                    <w:r>
                      <w:rPr>
                        <w:sz w:val="20"/>
                      </w:rPr>
                      <w:t>Mangsa</w:t>
                    </w:r>
                    <w:r>
                      <w:rPr>
                        <w:spacing w:val="-4"/>
                        <w:sz w:val="20"/>
                      </w:rPr>
                      <w:t xml:space="preserve"> </w:t>
                    </w:r>
                    <w:r>
                      <w:rPr>
                        <w:sz w:val="20"/>
                      </w:rPr>
                      <w:t>Paskah</w:t>
                    </w:r>
                    <w:r>
                      <w:rPr>
                        <w:spacing w:val="-4"/>
                        <w:sz w:val="20"/>
                      </w:rPr>
                      <w:t xml:space="preserve"> </w:t>
                    </w:r>
                    <w:r>
                      <w:rPr>
                        <w:sz w:val="20"/>
                      </w:rPr>
                      <w:t>2025</w:t>
                    </w:r>
                  </w:p>
                  <w:p w14:paraId="37079C42" w14:textId="77777777" w:rsidR="0089676C" w:rsidRDefault="0089676C" w:rsidP="0089676C">
                    <w:pPr>
                      <w:spacing w:before="20"/>
                      <w:ind w:left="20"/>
                      <w:jc w:val="center"/>
                      <w:rPr>
                        <w:sz w:val="20"/>
                      </w:rPr>
                    </w:pPr>
                    <w:r>
                      <w:rPr>
                        <w:spacing w:val="-1"/>
                        <w:sz w:val="20"/>
                      </w:rPr>
                      <w:t>Ngènget-ènget, Pitados, tuwin Dados Seksining Panjenenganipun</w:t>
                    </w:r>
                  </w:p>
                  <w:p w14:paraId="4E094501" w14:textId="42443D84" w:rsidR="008431C3" w:rsidRDefault="008431C3">
                    <w:pPr>
                      <w:spacing w:before="20"/>
                      <w:ind w:left="20"/>
                      <w:rPr>
                        <w:sz w:val="20"/>
                      </w:rPr>
                    </w:pPr>
                  </w:p>
                </w:txbxContent>
              </v:textbox>
              <w10:wrap anchorx="margin"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7111" w14:textId="467C0268" w:rsidR="00D753FA" w:rsidRPr="00D753FA" w:rsidRDefault="00D753FA" w:rsidP="00D753F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6FBD" w14:textId="14295990" w:rsidR="00D753FA" w:rsidRPr="00D753FA" w:rsidRDefault="00D753FA" w:rsidP="00D753F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1A9A" w14:textId="77777777" w:rsidR="00632008" w:rsidRDefault="00632008">
    <w:pPr>
      <w:pStyle w:val="TeksIsi"/>
      <w:spacing w:line="14" w:lineRule="auto"/>
      <w:ind w:left="0"/>
      <w:jc w:val="left"/>
      <w:rPr>
        <w:sz w:val="20"/>
      </w:rPr>
    </w:pPr>
    <w:r>
      <w:rPr>
        <w:noProof/>
      </w:rPr>
      <mc:AlternateContent>
        <mc:Choice Requires="wps">
          <w:drawing>
            <wp:anchor distT="0" distB="0" distL="0" distR="0" simplePos="0" relativeHeight="251756544" behindDoc="1" locked="0" layoutInCell="1" allowOverlap="1" wp14:anchorId="74B7590A" wp14:editId="38DFBF55">
              <wp:simplePos x="0" y="0"/>
              <wp:positionH relativeFrom="margin">
                <wp:posOffset>1005840</wp:posOffset>
              </wp:positionH>
              <wp:positionV relativeFrom="page">
                <wp:posOffset>433070</wp:posOffset>
              </wp:positionV>
              <wp:extent cx="2085339" cy="170180"/>
              <wp:effectExtent l="0" t="0" r="0" b="0"/>
              <wp:wrapNone/>
              <wp:docPr id="34785390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4373335C" w14:textId="77777777" w:rsidR="00632008" w:rsidRDefault="00632008">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74B7590A" id="_x0000_t202" coordsize="21600,21600" o:spt="202" path="m,l,21600r21600,l21600,xe">
              <v:stroke joinstyle="miter"/>
              <v:path gradientshapeok="t" o:connecttype="rect"/>
            </v:shapetype>
            <v:shape id="_x0000_s1162" type="#_x0000_t202" style="position:absolute;margin-left:79.2pt;margin-top:34.1pt;width:164.2pt;height:13.4pt;z-index:-25155993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" filled="f" stroked="f">
              <v:textbox inset="0,0,0,0">
                <w:txbxContent>
                  <w:p w14:paraId="4373335C" w14:textId="77777777" w:rsidR="00632008" w:rsidRDefault="00632008">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F00C" w14:textId="77777777" w:rsidR="00632008" w:rsidRDefault="00632008">
    <w:pPr>
      <w:pStyle w:val="TeksIsi"/>
      <w:spacing w:line="14" w:lineRule="auto"/>
      <w:ind w:left="0"/>
      <w:jc w:val="left"/>
      <w:rPr>
        <w:sz w:val="20"/>
      </w:rPr>
    </w:pPr>
    <w:r>
      <w:rPr>
        <w:noProof/>
      </w:rPr>
      <mc:AlternateContent>
        <mc:Choice Requires="wps">
          <w:drawing>
            <wp:anchor distT="0" distB="0" distL="0" distR="0" simplePos="0" relativeHeight="251764736" behindDoc="1" locked="0" layoutInCell="1" allowOverlap="1" wp14:anchorId="6912E3AF" wp14:editId="355713A1">
              <wp:simplePos x="0" y="0"/>
              <wp:positionH relativeFrom="margin">
                <wp:posOffset>196850</wp:posOffset>
              </wp:positionH>
              <wp:positionV relativeFrom="page">
                <wp:posOffset>423545</wp:posOffset>
              </wp:positionV>
              <wp:extent cx="3702685" cy="365760"/>
              <wp:effectExtent l="0" t="0" r="0" b="0"/>
              <wp:wrapNone/>
              <wp:docPr id="6246123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365760"/>
                      </a:xfrm>
                      <a:prstGeom prst="rect">
                        <a:avLst/>
                      </a:prstGeom>
                    </wps:spPr>
                    <wps:txbx>
                      <w:txbxContent>
                        <w:p w14:paraId="03B6472B" w14:textId="77777777" w:rsidR="0089676C" w:rsidRDefault="0089676C" w:rsidP="0089676C">
                          <w:pPr>
                            <w:spacing w:before="20"/>
                            <w:ind w:left="20"/>
                            <w:jc w:val="center"/>
                            <w:rPr>
                              <w:spacing w:val="-1"/>
                              <w:sz w:val="20"/>
                            </w:rPr>
                          </w:pPr>
                          <w:r>
                            <w:rPr>
                              <w:sz w:val="20"/>
                            </w:rPr>
                            <w:t>Mangsa</w:t>
                          </w:r>
                          <w:r>
                            <w:rPr>
                              <w:spacing w:val="-4"/>
                              <w:sz w:val="20"/>
                            </w:rPr>
                            <w:t xml:space="preserve"> </w:t>
                          </w:r>
                          <w:r>
                            <w:rPr>
                              <w:sz w:val="20"/>
                            </w:rPr>
                            <w:t>Paskah</w:t>
                          </w:r>
                          <w:r>
                            <w:rPr>
                              <w:spacing w:val="-4"/>
                              <w:sz w:val="20"/>
                            </w:rPr>
                            <w:t xml:space="preserve"> </w:t>
                          </w:r>
                          <w:r>
                            <w:rPr>
                              <w:sz w:val="20"/>
                            </w:rPr>
                            <w:t>2025</w:t>
                          </w:r>
                        </w:p>
                        <w:p w14:paraId="02D4F02D" w14:textId="77777777" w:rsidR="0089676C" w:rsidRDefault="0089676C" w:rsidP="0089676C">
                          <w:pPr>
                            <w:spacing w:before="20"/>
                            <w:ind w:left="20"/>
                            <w:jc w:val="center"/>
                            <w:rPr>
                              <w:sz w:val="20"/>
                            </w:rPr>
                          </w:pPr>
                          <w:r>
                            <w:rPr>
                              <w:spacing w:val="-1"/>
                              <w:sz w:val="20"/>
                            </w:rPr>
                            <w:t>Ngènget-ènget, Pitados, tuwin Dados Seksining Panjenenganipun</w:t>
                          </w:r>
                        </w:p>
                        <w:p w14:paraId="73AE0E92" w14:textId="087ECE20" w:rsidR="00632008" w:rsidRDefault="00632008">
                          <w:pPr>
                            <w:spacing w:before="20"/>
                            <w:ind w:left="20"/>
                            <w:rPr>
                              <w:sz w:val="20"/>
                            </w:rPr>
                          </w:pPr>
                        </w:p>
                      </w:txbxContent>
                    </wps:txbx>
                    <wps:bodyPr wrap="square" lIns="0" tIns="0" rIns="0" bIns="0" rtlCol="0">
                      <a:noAutofit/>
                    </wps:bodyPr>
                  </wps:wsp>
                </a:graphicData>
              </a:graphic>
              <wp14:sizeRelV relativeFrom="margin">
                <wp14:pctHeight>0</wp14:pctHeight>
              </wp14:sizeRelV>
            </wp:anchor>
          </w:drawing>
        </mc:Choice>
        <mc:Fallback>
          <w:pict>
            <v:shapetype w14:anchorId="6912E3AF" id="_x0000_t202" coordsize="21600,21600" o:spt="202" path="m,l,21600r21600,l21600,xe">
              <v:stroke joinstyle="miter"/>
              <v:path gradientshapeok="t" o:connecttype="rect"/>
            </v:shapetype>
            <v:shape id="_x0000_s1163" type="#_x0000_t202" style="position:absolute;margin-left:15.5pt;margin-top:33.35pt;width:291.55pt;height:28.8pt;z-index:-251551744;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" filled="f" stroked="f">
              <v:textbox inset="0,0,0,0">
                <w:txbxContent>
                  <w:p w14:paraId="03B6472B" w14:textId="77777777" w:rsidR="0089676C" w:rsidRDefault="0089676C" w:rsidP="0089676C">
                    <w:pPr>
                      <w:spacing w:before="20"/>
                      <w:ind w:left="20"/>
                      <w:jc w:val="center"/>
                      <w:rPr>
                        <w:spacing w:val="-1"/>
                        <w:sz w:val="20"/>
                      </w:rPr>
                    </w:pPr>
                    <w:r>
                      <w:rPr>
                        <w:sz w:val="20"/>
                      </w:rPr>
                      <w:t>Mangsa</w:t>
                    </w:r>
                    <w:r>
                      <w:rPr>
                        <w:spacing w:val="-4"/>
                        <w:sz w:val="20"/>
                      </w:rPr>
                      <w:t xml:space="preserve"> </w:t>
                    </w:r>
                    <w:r>
                      <w:rPr>
                        <w:sz w:val="20"/>
                      </w:rPr>
                      <w:t>Paskah</w:t>
                    </w:r>
                    <w:r>
                      <w:rPr>
                        <w:spacing w:val="-4"/>
                        <w:sz w:val="20"/>
                      </w:rPr>
                      <w:t xml:space="preserve"> </w:t>
                    </w:r>
                    <w:r>
                      <w:rPr>
                        <w:sz w:val="20"/>
                      </w:rPr>
                      <w:t>2025</w:t>
                    </w:r>
                  </w:p>
                  <w:p w14:paraId="02D4F02D" w14:textId="77777777" w:rsidR="0089676C" w:rsidRDefault="0089676C" w:rsidP="0089676C">
                    <w:pPr>
                      <w:spacing w:before="20"/>
                      <w:ind w:left="20"/>
                      <w:jc w:val="center"/>
                      <w:rPr>
                        <w:sz w:val="20"/>
                      </w:rPr>
                    </w:pPr>
                    <w:r>
                      <w:rPr>
                        <w:spacing w:val="-1"/>
                        <w:sz w:val="20"/>
                      </w:rPr>
                      <w:t>Ngènget-ènget, Pitados, tuwin Dados Seksining Panjenenganipun</w:t>
                    </w:r>
                  </w:p>
                  <w:p w14:paraId="73AE0E92" w14:textId="087ECE20" w:rsidR="00632008" w:rsidRDefault="00632008">
                    <w:pPr>
                      <w:spacing w:before="20"/>
                      <w:ind w:left="20"/>
                      <w:rPr>
                        <w:sz w:val="20"/>
                      </w:rPr>
                    </w:pPr>
                  </w:p>
                </w:txbxContent>
              </v:textbox>
              <w10:wrap anchorx="margin"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F645" w14:textId="7BFB4716" w:rsidR="00141D1B" w:rsidRPr="00141D1B" w:rsidRDefault="00141D1B" w:rsidP="00141D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FB69"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97504" behindDoc="1" locked="0" layoutInCell="1" allowOverlap="1" wp14:anchorId="51ABB938" wp14:editId="1B3316FC">
              <wp:simplePos x="0" y="0"/>
              <wp:positionH relativeFrom="margin">
                <wp:posOffset>196850</wp:posOffset>
              </wp:positionH>
              <wp:positionV relativeFrom="page">
                <wp:posOffset>423545</wp:posOffset>
              </wp:positionV>
              <wp:extent cx="3702685" cy="365760"/>
              <wp:effectExtent l="0" t="0" r="0" b="0"/>
              <wp:wrapNone/>
              <wp:docPr id="147132184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365760"/>
                      </a:xfrm>
                      <a:prstGeom prst="rect">
                        <a:avLst/>
                      </a:prstGeom>
                    </wps:spPr>
                    <wps:txbx>
                      <w:txbxContent>
                        <w:p w14:paraId="5176959A" w14:textId="76C59ACF" w:rsidR="001D1D05" w:rsidRDefault="00141D1B" w:rsidP="001D1D05">
                          <w:pPr>
                            <w:spacing w:before="20"/>
                            <w:ind w:left="20"/>
                            <w:jc w:val="center"/>
                            <w:rPr>
                              <w:spacing w:val="-1"/>
                              <w:sz w:val="20"/>
                            </w:rPr>
                          </w:pPr>
                          <w:r>
                            <w:rPr>
                              <w:sz w:val="20"/>
                            </w:rPr>
                            <w:t>Ma</w:t>
                          </w:r>
                          <w:r w:rsidR="001D1D05">
                            <w:rPr>
                              <w:sz w:val="20"/>
                            </w:rPr>
                            <w:t>ng</w:t>
                          </w:r>
                          <w:r>
                            <w:rPr>
                              <w:sz w:val="20"/>
                            </w:rPr>
                            <w:t>sa</w:t>
                          </w:r>
                          <w:r>
                            <w:rPr>
                              <w:spacing w:val="-4"/>
                              <w:sz w:val="20"/>
                            </w:rPr>
                            <w:t xml:space="preserve"> </w:t>
                          </w:r>
                          <w:r>
                            <w:rPr>
                              <w:sz w:val="20"/>
                            </w:rPr>
                            <w:t>Paskah</w:t>
                          </w:r>
                          <w:r>
                            <w:rPr>
                              <w:spacing w:val="-4"/>
                              <w:sz w:val="20"/>
                            </w:rPr>
                            <w:t xml:space="preserve"> </w:t>
                          </w:r>
                          <w:r>
                            <w:rPr>
                              <w:sz w:val="20"/>
                            </w:rPr>
                            <w:t>2025</w:t>
                          </w:r>
                        </w:p>
                        <w:p w14:paraId="46D36FD4" w14:textId="3F1A99BF" w:rsidR="00141D1B" w:rsidRDefault="001D1D05" w:rsidP="001D1D05">
                          <w:pPr>
                            <w:spacing w:before="20"/>
                            <w:ind w:left="20"/>
                            <w:jc w:val="center"/>
                            <w:rPr>
                              <w:sz w:val="20"/>
                            </w:rPr>
                          </w:pPr>
                          <w:r>
                            <w:rPr>
                              <w:spacing w:val="-1"/>
                              <w:sz w:val="20"/>
                            </w:rPr>
                            <w:t>Ngènget-ènget, Pitados, tuwin Dados Seksining Panjenenganipun</w:t>
                          </w:r>
                        </w:p>
                      </w:txbxContent>
                    </wps:txbx>
                    <wps:bodyPr wrap="square" lIns="0" tIns="0" rIns="0" bIns="0" rtlCol="0">
                      <a:noAutofit/>
                    </wps:bodyPr>
                  </wps:wsp>
                </a:graphicData>
              </a:graphic>
              <wp14:sizeRelV relativeFrom="margin">
                <wp14:pctHeight>0</wp14:pctHeight>
              </wp14:sizeRelV>
            </wp:anchor>
          </w:drawing>
        </mc:Choice>
        <mc:Fallback>
          <w:pict>
            <v:shapetype w14:anchorId="51ABB938" id="_x0000_t202" coordsize="21600,21600" o:spt="202" path="m,l,21600r21600,l21600,xe">
              <v:stroke joinstyle="miter"/>
              <v:path gradientshapeok="t" o:connecttype="rect"/>
            </v:shapetype>
            <v:shape id="Textbox 1" o:spid="_x0000_s1147" type="#_x0000_t202" style="position:absolute;margin-left:15.5pt;margin-top:33.35pt;width:291.55pt;height:28.8pt;z-index:-251518976;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" filled="f" stroked="f">
              <v:textbox inset="0,0,0,0">
                <w:txbxContent>
                  <w:p w14:paraId="5176959A" w14:textId="76C59ACF" w:rsidR="001D1D05" w:rsidRDefault="00141D1B" w:rsidP="001D1D05">
                    <w:pPr>
                      <w:spacing w:before="20"/>
                      <w:ind w:left="20"/>
                      <w:jc w:val="center"/>
                      <w:rPr>
                        <w:spacing w:val="-1"/>
                        <w:sz w:val="20"/>
                      </w:rPr>
                    </w:pPr>
                    <w:r>
                      <w:rPr>
                        <w:sz w:val="20"/>
                      </w:rPr>
                      <w:t>Ma</w:t>
                    </w:r>
                    <w:r w:rsidR="001D1D05">
                      <w:rPr>
                        <w:sz w:val="20"/>
                      </w:rPr>
                      <w:t>ng</w:t>
                    </w:r>
                    <w:r>
                      <w:rPr>
                        <w:sz w:val="20"/>
                      </w:rPr>
                      <w:t>sa</w:t>
                    </w:r>
                    <w:r>
                      <w:rPr>
                        <w:spacing w:val="-4"/>
                        <w:sz w:val="20"/>
                      </w:rPr>
                      <w:t xml:space="preserve"> </w:t>
                    </w:r>
                    <w:r>
                      <w:rPr>
                        <w:sz w:val="20"/>
                      </w:rPr>
                      <w:t>Paskah</w:t>
                    </w:r>
                    <w:r>
                      <w:rPr>
                        <w:spacing w:val="-4"/>
                        <w:sz w:val="20"/>
                      </w:rPr>
                      <w:t xml:space="preserve"> </w:t>
                    </w:r>
                    <w:r>
                      <w:rPr>
                        <w:sz w:val="20"/>
                      </w:rPr>
                      <w:t>2025</w:t>
                    </w:r>
                  </w:p>
                  <w:p w14:paraId="46D36FD4" w14:textId="3F1A99BF" w:rsidR="00141D1B" w:rsidRDefault="001D1D05" w:rsidP="001D1D05">
                    <w:pPr>
                      <w:spacing w:before="20"/>
                      <w:ind w:left="20"/>
                      <w:jc w:val="center"/>
                      <w:rPr>
                        <w:sz w:val="20"/>
                      </w:rPr>
                    </w:pPr>
                    <w:r>
                      <w:rPr>
                        <w:spacing w:val="-1"/>
                        <w:sz w:val="20"/>
                      </w:rPr>
                      <w:t>Ngènget-ènget, Pitados, tuwin Dados Seksining Panjenenganipun</w:t>
                    </w:r>
                  </w:p>
                </w:txbxContent>
              </v:textbox>
              <w10:wrap anchorx="margin"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7D57" w14:textId="7BF0922A" w:rsidR="00141D1B" w:rsidRPr="00141D1B" w:rsidRDefault="00141D1B" w:rsidP="00141D1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4E1D4"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71904" behindDoc="1" locked="0" layoutInCell="1" allowOverlap="1" wp14:anchorId="70F8350A" wp14:editId="7D17B538">
              <wp:simplePos x="0" y="0"/>
              <wp:positionH relativeFrom="margin">
                <wp:posOffset>1005840</wp:posOffset>
              </wp:positionH>
              <wp:positionV relativeFrom="page">
                <wp:posOffset>433070</wp:posOffset>
              </wp:positionV>
              <wp:extent cx="2085339" cy="170180"/>
              <wp:effectExtent l="0" t="0" r="0" b="0"/>
              <wp:wrapNone/>
              <wp:docPr id="206894411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34402053" w14:textId="77777777" w:rsidR="00141D1B" w:rsidRDefault="00141D1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70F8350A" id="_x0000_t202" coordsize="21600,21600" o:spt="202" path="m,l,21600r21600,l21600,xe">
              <v:stroke joinstyle="miter"/>
              <v:path gradientshapeok="t" o:connecttype="rect"/>
            </v:shapetype>
            <v:shape id="_x0000_s1166" type="#_x0000_t202" style="position:absolute;margin-left:79.2pt;margin-top:34.1pt;width:164.2pt;height:13.4pt;z-index:-25154457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" filled="f" stroked="f">
              <v:textbox inset="0,0,0,0">
                <w:txbxContent>
                  <w:p w14:paraId="34402053" w14:textId="77777777" w:rsidR="00141D1B" w:rsidRDefault="00141D1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5CFD"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66784" behindDoc="1" locked="0" layoutInCell="1" allowOverlap="1" wp14:anchorId="6C7E44E0" wp14:editId="1EAE04E9">
              <wp:simplePos x="0" y="0"/>
              <wp:positionH relativeFrom="margin">
                <wp:posOffset>196215</wp:posOffset>
              </wp:positionH>
              <wp:positionV relativeFrom="page">
                <wp:posOffset>419100</wp:posOffset>
              </wp:positionV>
              <wp:extent cx="3702685" cy="342900"/>
              <wp:effectExtent l="0" t="0" r="0" b="0"/>
              <wp:wrapNone/>
              <wp:docPr id="126969770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342900"/>
                      </a:xfrm>
                      <a:prstGeom prst="rect">
                        <a:avLst/>
                      </a:prstGeom>
                    </wps:spPr>
                    <wps:txbx>
                      <w:txbxContent>
                        <w:p w14:paraId="5D02BEA7" w14:textId="77777777" w:rsidR="00B91895" w:rsidRDefault="00B91895" w:rsidP="00B91895">
                          <w:pPr>
                            <w:spacing w:before="20"/>
                            <w:ind w:left="20"/>
                            <w:jc w:val="center"/>
                            <w:rPr>
                              <w:spacing w:val="-1"/>
                              <w:sz w:val="20"/>
                            </w:rPr>
                          </w:pPr>
                          <w:r>
                            <w:rPr>
                              <w:sz w:val="20"/>
                            </w:rPr>
                            <w:t>Mangsa</w:t>
                          </w:r>
                          <w:r>
                            <w:rPr>
                              <w:spacing w:val="-4"/>
                              <w:sz w:val="20"/>
                            </w:rPr>
                            <w:t xml:space="preserve"> </w:t>
                          </w:r>
                          <w:r>
                            <w:rPr>
                              <w:sz w:val="20"/>
                            </w:rPr>
                            <w:t>Paskah</w:t>
                          </w:r>
                          <w:r>
                            <w:rPr>
                              <w:spacing w:val="-4"/>
                              <w:sz w:val="20"/>
                            </w:rPr>
                            <w:t xml:space="preserve"> </w:t>
                          </w:r>
                          <w:r>
                            <w:rPr>
                              <w:sz w:val="20"/>
                            </w:rPr>
                            <w:t>2025</w:t>
                          </w:r>
                        </w:p>
                        <w:p w14:paraId="612B4E5E" w14:textId="4D590574" w:rsidR="00141D1B" w:rsidRDefault="00B91895" w:rsidP="00B91895">
                          <w:pPr>
                            <w:spacing w:before="20"/>
                            <w:ind w:left="20"/>
                            <w:rPr>
                              <w:sz w:val="20"/>
                            </w:rPr>
                          </w:pPr>
                          <w:r>
                            <w:rPr>
                              <w:spacing w:val="-1"/>
                              <w:sz w:val="20"/>
                            </w:rPr>
                            <w:t>Ngènget-ènget, Pitados, tuwin Dados Seksining Panjenenganipun</w:t>
                          </w:r>
                        </w:p>
                      </w:txbxContent>
                    </wps:txbx>
                    <wps:bodyPr wrap="square" lIns="0" tIns="0" rIns="0" bIns="0" rtlCol="0">
                      <a:noAutofit/>
                    </wps:bodyPr>
                  </wps:wsp>
                </a:graphicData>
              </a:graphic>
              <wp14:sizeRelV relativeFrom="margin">
                <wp14:pctHeight>0</wp14:pctHeight>
              </wp14:sizeRelV>
            </wp:anchor>
          </w:drawing>
        </mc:Choice>
        <mc:Fallback>
          <w:pict>
            <v:shapetype w14:anchorId="6C7E44E0" id="_x0000_t202" coordsize="21600,21600" o:spt="202" path="m,l,21600r21600,l21600,xe">
              <v:stroke joinstyle="miter"/>
              <v:path gradientshapeok="t" o:connecttype="rect"/>
            </v:shapetype>
            <v:shape id="_x0000_s1167" type="#_x0000_t202" style="position:absolute;margin-left:15.45pt;margin-top:33pt;width:291.55pt;height:27pt;z-index:-251549696;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" filled="f" stroked="f">
              <v:textbox inset="0,0,0,0">
                <w:txbxContent>
                  <w:p w14:paraId="5D02BEA7" w14:textId="77777777" w:rsidR="00B91895" w:rsidRDefault="00B91895" w:rsidP="00B91895">
                    <w:pPr>
                      <w:spacing w:before="20"/>
                      <w:ind w:left="20"/>
                      <w:jc w:val="center"/>
                      <w:rPr>
                        <w:spacing w:val="-1"/>
                        <w:sz w:val="20"/>
                      </w:rPr>
                    </w:pPr>
                    <w:r>
                      <w:rPr>
                        <w:sz w:val="20"/>
                      </w:rPr>
                      <w:t>Mangsa</w:t>
                    </w:r>
                    <w:r>
                      <w:rPr>
                        <w:spacing w:val="-4"/>
                        <w:sz w:val="20"/>
                      </w:rPr>
                      <w:t xml:space="preserve"> </w:t>
                    </w:r>
                    <w:r>
                      <w:rPr>
                        <w:sz w:val="20"/>
                      </w:rPr>
                      <w:t>Paskah</w:t>
                    </w:r>
                    <w:r>
                      <w:rPr>
                        <w:spacing w:val="-4"/>
                        <w:sz w:val="20"/>
                      </w:rPr>
                      <w:t xml:space="preserve"> </w:t>
                    </w:r>
                    <w:r>
                      <w:rPr>
                        <w:sz w:val="20"/>
                      </w:rPr>
                      <w:t>2025</w:t>
                    </w:r>
                  </w:p>
                  <w:p w14:paraId="612B4E5E" w14:textId="4D590574" w:rsidR="00141D1B" w:rsidRDefault="00B91895" w:rsidP="00B91895">
                    <w:pPr>
                      <w:spacing w:before="20"/>
                      <w:ind w:left="20"/>
                      <w:rPr>
                        <w:sz w:val="20"/>
                      </w:rPr>
                    </w:pPr>
                    <w:r>
                      <w:rPr>
                        <w:spacing w:val="-1"/>
                        <w:sz w:val="20"/>
                      </w:rPr>
                      <w:t>Ngènget-ènget, Pitados, tuwin Dados Seksining Panjenenganipun</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8154" w14:textId="1E5606E5" w:rsidR="009D1673" w:rsidRPr="009D1673" w:rsidRDefault="009D1673" w:rsidP="009D16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D4F8" w14:textId="12F3E467" w:rsidR="009D1673" w:rsidRPr="009D1673" w:rsidRDefault="009D1673" w:rsidP="009D167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27A0" w14:textId="77777777" w:rsidR="00550BBC" w:rsidRDefault="00550BBC">
    <w:pPr>
      <w:pStyle w:val="TeksIsi"/>
      <w:spacing w:line="14" w:lineRule="auto"/>
      <w:ind w:left="0"/>
      <w:jc w:val="left"/>
      <w:rPr>
        <w:sz w:val="20"/>
      </w:rPr>
    </w:pPr>
    <w:r>
      <w:rPr>
        <w:noProof/>
      </w:rPr>
      <mc:AlternateContent>
        <mc:Choice Requires="wps">
          <w:drawing>
            <wp:anchor distT="0" distB="0" distL="0" distR="0" simplePos="0" relativeHeight="251810816" behindDoc="1" locked="0" layoutInCell="1" allowOverlap="1" wp14:anchorId="32CBD0AA" wp14:editId="5010CFD1">
              <wp:simplePos x="0" y="0"/>
              <wp:positionH relativeFrom="margin">
                <wp:posOffset>1005840</wp:posOffset>
              </wp:positionH>
              <wp:positionV relativeFrom="page">
                <wp:posOffset>433070</wp:posOffset>
              </wp:positionV>
              <wp:extent cx="2085339" cy="170180"/>
              <wp:effectExtent l="0" t="0" r="0" b="0"/>
              <wp:wrapNone/>
              <wp:docPr id="1776717931"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574118AC" w14:textId="77777777" w:rsidR="00550BBC" w:rsidRDefault="00550BBC">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lan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32CBD0AA" id="_x0000_t202" coordsize="21600,21600" o:spt="202" path="m,l,21600r21600,l21600,xe">
              <v:stroke joinstyle="miter"/>
              <v:path gradientshapeok="t" o:connecttype="rect"/>
            </v:shapetype>
            <v:shape id="_x0000_s1150" type="#_x0000_t202" style="position:absolute;margin-left:79.2pt;margin-top:34.1pt;width:164.2pt;height:13.4pt;z-index:-251505664;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" filled="f" stroked="f">
              <v:textbox inset="0,0,0,0">
                <w:txbxContent>
                  <w:p w14:paraId="574118AC" w14:textId="77777777" w:rsidR="00550BBC" w:rsidRDefault="00550BBC">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lan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9364E" w14:textId="77777777" w:rsidR="00550BBC" w:rsidRDefault="00550BBC">
    <w:pPr>
      <w:pStyle w:val="TeksIsi"/>
      <w:spacing w:line="14" w:lineRule="auto"/>
      <w:ind w:left="0"/>
      <w:jc w:val="left"/>
      <w:rPr>
        <w:sz w:val="20"/>
      </w:rPr>
    </w:pPr>
    <w:r>
      <w:rPr>
        <w:noProof/>
      </w:rPr>
      <mc:AlternateContent>
        <mc:Choice Requires="wps">
          <w:drawing>
            <wp:anchor distT="0" distB="0" distL="0" distR="0" simplePos="0" relativeHeight="251807744" behindDoc="1" locked="0" layoutInCell="1" allowOverlap="1" wp14:anchorId="30015866" wp14:editId="1203FD6A">
              <wp:simplePos x="0" y="0"/>
              <wp:positionH relativeFrom="margin">
                <wp:posOffset>196215</wp:posOffset>
              </wp:positionH>
              <wp:positionV relativeFrom="page">
                <wp:posOffset>419099</wp:posOffset>
              </wp:positionV>
              <wp:extent cx="3702685" cy="352425"/>
              <wp:effectExtent l="0" t="0" r="0" b="0"/>
              <wp:wrapNone/>
              <wp:docPr id="203879813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352425"/>
                      </a:xfrm>
                      <a:prstGeom prst="rect">
                        <a:avLst/>
                      </a:prstGeom>
                    </wps:spPr>
                    <wps:txbx>
                      <w:txbxContent>
                        <w:p w14:paraId="0CB6C717" w14:textId="77777777" w:rsidR="00534128" w:rsidRDefault="00534128" w:rsidP="00534128">
                          <w:pPr>
                            <w:spacing w:before="20"/>
                            <w:ind w:left="20"/>
                            <w:jc w:val="center"/>
                            <w:rPr>
                              <w:spacing w:val="-1"/>
                              <w:sz w:val="20"/>
                            </w:rPr>
                          </w:pPr>
                          <w:r>
                            <w:rPr>
                              <w:sz w:val="20"/>
                            </w:rPr>
                            <w:t>Mangsa</w:t>
                          </w:r>
                          <w:r>
                            <w:rPr>
                              <w:spacing w:val="-4"/>
                              <w:sz w:val="20"/>
                            </w:rPr>
                            <w:t xml:space="preserve"> </w:t>
                          </w:r>
                          <w:r>
                            <w:rPr>
                              <w:sz w:val="20"/>
                            </w:rPr>
                            <w:t>Paskah</w:t>
                          </w:r>
                          <w:r>
                            <w:rPr>
                              <w:spacing w:val="-4"/>
                              <w:sz w:val="20"/>
                            </w:rPr>
                            <w:t xml:space="preserve"> </w:t>
                          </w:r>
                          <w:r>
                            <w:rPr>
                              <w:sz w:val="20"/>
                            </w:rPr>
                            <w:t>2025</w:t>
                          </w:r>
                        </w:p>
                        <w:p w14:paraId="2F92467C" w14:textId="5B007148" w:rsidR="00550BBC" w:rsidRDefault="00534128" w:rsidP="00534128">
                          <w:pPr>
                            <w:spacing w:before="20"/>
                            <w:ind w:left="20"/>
                            <w:rPr>
                              <w:sz w:val="20"/>
                            </w:rPr>
                          </w:pPr>
                          <w:r>
                            <w:rPr>
                              <w:spacing w:val="-1"/>
                              <w:sz w:val="20"/>
                            </w:rPr>
                            <w:t>Ngènget-ènget, Pitados, tuwin Dados Seksining Panjenenganipun</w:t>
                          </w:r>
                        </w:p>
                      </w:txbxContent>
                    </wps:txbx>
                    <wps:bodyPr wrap="square" lIns="0" tIns="0" rIns="0" bIns="0" rtlCol="0">
                      <a:noAutofit/>
                    </wps:bodyPr>
                  </wps:wsp>
                </a:graphicData>
              </a:graphic>
              <wp14:sizeRelV relativeFrom="margin">
                <wp14:pctHeight>0</wp14:pctHeight>
              </wp14:sizeRelV>
            </wp:anchor>
          </w:drawing>
        </mc:Choice>
        <mc:Fallback>
          <w:pict>
            <v:shapetype w14:anchorId="30015866" id="_x0000_t202" coordsize="21600,21600" o:spt="202" path="m,l,21600r21600,l21600,xe">
              <v:stroke joinstyle="miter"/>
              <v:path gradientshapeok="t" o:connecttype="rect"/>
            </v:shapetype>
            <v:shape id="_x0000_s1151" type="#_x0000_t202" style="position:absolute;margin-left:15.45pt;margin-top:33pt;width:291.55pt;height:27.75pt;z-index:-251508736;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" filled="f" stroked="f">
              <v:textbox inset="0,0,0,0">
                <w:txbxContent>
                  <w:p w14:paraId="0CB6C717" w14:textId="77777777" w:rsidR="00534128" w:rsidRDefault="00534128" w:rsidP="00534128">
                    <w:pPr>
                      <w:spacing w:before="20"/>
                      <w:ind w:left="20"/>
                      <w:jc w:val="center"/>
                      <w:rPr>
                        <w:spacing w:val="-1"/>
                        <w:sz w:val="20"/>
                      </w:rPr>
                    </w:pPr>
                    <w:r>
                      <w:rPr>
                        <w:sz w:val="20"/>
                      </w:rPr>
                      <w:t>Mangsa</w:t>
                    </w:r>
                    <w:r>
                      <w:rPr>
                        <w:spacing w:val="-4"/>
                        <w:sz w:val="20"/>
                      </w:rPr>
                      <w:t xml:space="preserve"> </w:t>
                    </w:r>
                    <w:r>
                      <w:rPr>
                        <w:sz w:val="20"/>
                      </w:rPr>
                      <w:t>Paskah</w:t>
                    </w:r>
                    <w:r>
                      <w:rPr>
                        <w:spacing w:val="-4"/>
                        <w:sz w:val="20"/>
                      </w:rPr>
                      <w:t xml:space="preserve"> </w:t>
                    </w:r>
                    <w:r>
                      <w:rPr>
                        <w:sz w:val="20"/>
                      </w:rPr>
                      <w:t>2025</w:t>
                    </w:r>
                  </w:p>
                  <w:p w14:paraId="2F92467C" w14:textId="5B007148" w:rsidR="00550BBC" w:rsidRDefault="00534128" w:rsidP="00534128">
                    <w:pPr>
                      <w:spacing w:before="20"/>
                      <w:ind w:left="20"/>
                      <w:rPr>
                        <w:sz w:val="20"/>
                      </w:rPr>
                    </w:pPr>
                    <w:r>
                      <w:rPr>
                        <w:spacing w:val="-1"/>
                        <w:sz w:val="20"/>
                      </w:rPr>
                      <w:t>Ngènget-ènget, Pitados, tuwin Dados Seksining Panjenenganipun</w:t>
                    </w:r>
                  </w:p>
                </w:txbxContent>
              </v:textbox>
              <w10:wrap anchorx="margin"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A55D" w14:textId="2B0B012D" w:rsidR="003179FC" w:rsidRPr="003179FC" w:rsidRDefault="003179FC" w:rsidP="003179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0F3C" w14:textId="3AC37FE7" w:rsidR="003179FC" w:rsidRPr="003179FC" w:rsidRDefault="003179FC" w:rsidP="003179F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4D6CC" w14:textId="77777777"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10464" behindDoc="1" locked="0" layoutInCell="1" allowOverlap="1" wp14:anchorId="06011BF1" wp14:editId="73999921">
              <wp:simplePos x="0" y="0"/>
              <wp:positionH relativeFrom="margin">
                <wp:posOffset>1005840</wp:posOffset>
              </wp:positionH>
              <wp:positionV relativeFrom="page">
                <wp:posOffset>433070</wp:posOffset>
              </wp:positionV>
              <wp:extent cx="2085339" cy="170180"/>
              <wp:effectExtent l="0" t="0" r="0" b="0"/>
              <wp:wrapNone/>
              <wp:docPr id="84728313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1B8ED1C5" w14:textId="77777777" w:rsidR="008431C3" w:rsidRDefault="008431C3">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06011BF1" id="_x0000_t202" coordsize="21600,21600" o:spt="202" path="m,l,21600r21600,l21600,xe">
              <v:stroke joinstyle="miter"/>
              <v:path gradientshapeok="t" o:connecttype="rect"/>
            </v:shapetype>
            <v:shape id="_x0000_s1154" type="#_x0000_t202" style="position:absolute;margin-left:79.2pt;margin-top:34.1pt;width:164.2pt;height:13.4pt;z-index:-25160601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" filled="f" stroked="f">
              <v:textbox inset="0,0,0,0">
                <w:txbxContent>
                  <w:p w14:paraId="1B8ED1C5" w14:textId="77777777" w:rsidR="008431C3" w:rsidRDefault="008431C3">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68DA"/>
    <w:multiLevelType w:val="hybridMultilevel"/>
    <w:tmpl w:val="99BC4862"/>
    <w:lvl w:ilvl="0" w:tplc="3E76AC10">
      <w:start w:val="1"/>
      <w:numFmt w:val="decimal"/>
      <w:lvlText w:val="%1."/>
      <w:lvlJc w:val="left"/>
      <w:pPr>
        <w:ind w:left="6941" w:hanging="360"/>
      </w:pPr>
      <w:rPr>
        <w:rFonts w:ascii="Georgia" w:eastAsia="Georgia" w:hAnsi="Georgia" w:cs="Georgia" w:hint="default"/>
        <w:b w:val="0"/>
        <w:bCs w:val="0"/>
        <w:i w:val="0"/>
        <w:iCs w:val="0"/>
        <w:spacing w:val="0"/>
        <w:w w:val="100"/>
        <w:sz w:val="22"/>
        <w:szCs w:val="22"/>
        <w:lang w:val="ms" w:eastAsia="en-US" w:bidi="ar-SA"/>
      </w:rPr>
    </w:lvl>
    <w:lvl w:ilvl="1" w:tplc="581A5A94">
      <w:numFmt w:val="bullet"/>
      <w:lvlText w:val="•"/>
      <w:lvlJc w:val="left"/>
      <w:pPr>
        <w:ind w:left="7503" w:hanging="360"/>
      </w:pPr>
      <w:rPr>
        <w:rFonts w:hint="default"/>
        <w:lang w:val="ms" w:eastAsia="en-US" w:bidi="ar-SA"/>
      </w:rPr>
    </w:lvl>
    <w:lvl w:ilvl="2" w:tplc="44DAACCE">
      <w:numFmt w:val="bullet"/>
      <w:lvlText w:val="•"/>
      <w:lvlJc w:val="left"/>
      <w:pPr>
        <w:ind w:left="8067" w:hanging="360"/>
      </w:pPr>
      <w:rPr>
        <w:rFonts w:hint="default"/>
        <w:lang w:val="ms" w:eastAsia="en-US" w:bidi="ar-SA"/>
      </w:rPr>
    </w:lvl>
    <w:lvl w:ilvl="3" w:tplc="E3420378">
      <w:numFmt w:val="bullet"/>
      <w:lvlText w:val="•"/>
      <w:lvlJc w:val="left"/>
      <w:pPr>
        <w:ind w:left="8630" w:hanging="360"/>
      </w:pPr>
      <w:rPr>
        <w:rFonts w:hint="default"/>
        <w:lang w:val="ms" w:eastAsia="en-US" w:bidi="ar-SA"/>
      </w:rPr>
    </w:lvl>
    <w:lvl w:ilvl="4" w:tplc="50842DCC">
      <w:numFmt w:val="bullet"/>
      <w:lvlText w:val="•"/>
      <w:lvlJc w:val="left"/>
      <w:pPr>
        <w:ind w:left="9194" w:hanging="360"/>
      </w:pPr>
      <w:rPr>
        <w:rFonts w:hint="default"/>
        <w:lang w:val="ms" w:eastAsia="en-US" w:bidi="ar-SA"/>
      </w:rPr>
    </w:lvl>
    <w:lvl w:ilvl="5" w:tplc="552E43E6">
      <w:numFmt w:val="bullet"/>
      <w:lvlText w:val="•"/>
      <w:lvlJc w:val="left"/>
      <w:pPr>
        <w:ind w:left="9757" w:hanging="360"/>
      </w:pPr>
      <w:rPr>
        <w:rFonts w:hint="default"/>
        <w:lang w:val="ms" w:eastAsia="en-US" w:bidi="ar-SA"/>
      </w:rPr>
    </w:lvl>
    <w:lvl w:ilvl="6" w:tplc="2E7E13E8">
      <w:numFmt w:val="bullet"/>
      <w:lvlText w:val="•"/>
      <w:lvlJc w:val="left"/>
      <w:pPr>
        <w:ind w:left="10321" w:hanging="360"/>
      </w:pPr>
      <w:rPr>
        <w:rFonts w:hint="default"/>
        <w:lang w:val="ms" w:eastAsia="en-US" w:bidi="ar-SA"/>
      </w:rPr>
    </w:lvl>
    <w:lvl w:ilvl="7" w:tplc="2AD6CDFE">
      <w:numFmt w:val="bullet"/>
      <w:lvlText w:val="•"/>
      <w:lvlJc w:val="left"/>
      <w:pPr>
        <w:ind w:left="10884" w:hanging="360"/>
      </w:pPr>
      <w:rPr>
        <w:rFonts w:hint="default"/>
        <w:lang w:val="ms" w:eastAsia="en-US" w:bidi="ar-SA"/>
      </w:rPr>
    </w:lvl>
    <w:lvl w:ilvl="8" w:tplc="3DB6C4F4">
      <w:numFmt w:val="bullet"/>
      <w:lvlText w:val="•"/>
      <w:lvlJc w:val="left"/>
      <w:pPr>
        <w:ind w:left="11448" w:hanging="360"/>
      </w:pPr>
      <w:rPr>
        <w:rFonts w:hint="default"/>
        <w:lang w:val="ms" w:eastAsia="en-US" w:bidi="ar-SA"/>
      </w:rPr>
    </w:lvl>
  </w:abstractNum>
  <w:abstractNum w:abstractNumId="1" w15:restartNumberingAfterBreak="0">
    <w:nsid w:val="02605EBB"/>
    <w:multiLevelType w:val="hybridMultilevel"/>
    <w:tmpl w:val="0B8436AE"/>
    <w:lvl w:ilvl="0" w:tplc="FD4CF9C0">
      <w:start w:val="1"/>
      <w:numFmt w:val="decimal"/>
      <w:lvlText w:val="%1."/>
      <w:lvlJc w:val="left"/>
      <w:pPr>
        <w:ind w:left="526" w:hanging="426"/>
      </w:pPr>
      <w:rPr>
        <w:rFonts w:ascii="Georgia" w:eastAsia="Georgia" w:hAnsi="Georgia" w:cs="Georgia" w:hint="default"/>
        <w:b w:val="0"/>
        <w:bCs w:val="0"/>
        <w:i w:val="0"/>
        <w:iCs w:val="0"/>
        <w:spacing w:val="0"/>
        <w:w w:val="100"/>
        <w:sz w:val="22"/>
        <w:szCs w:val="22"/>
        <w:lang w:val="ms" w:eastAsia="en-US" w:bidi="ar-SA"/>
      </w:rPr>
    </w:lvl>
    <w:lvl w:ilvl="1" w:tplc="E2B4A484">
      <w:numFmt w:val="bullet"/>
      <w:lvlText w:val="•"/>
      <w:lvlJc w:val="left"/>
      <w:pPr>
        <w:ind w:left="1113" w:hanging="426"/>
      </w:pPr>
      <w:rPr>
        <w:rFonts w:hint="default"/>
        <w:lang w:val="ms" w:eastAsia="en-US" w:bidi="ar-SA"/>
      </w:rPr>
    </w:lvl>
    <w:lvl w:ilvl="2" w:tplc="0F8A8E60">
      <w:numFmt w:val="bullet"/>
      <w:lvlText w:val="•"/>
      <w:lvlJc w:val="left"/>
      <w:pPr>
        <w:ind w:left="1707" w:hanging="426"/>
      </w:pPr>
      <w:rPr>
        <w:rFonts w:hint="default"/>
        <w:lang w:val="ms" w:eastAsia="en-US" w:bidi="ar-SA"/>
      </w:rPr>
    </w:lvl>
    <w:lvl w:ilvl="3" w:tplc="9D1CA5DA">
      <w:numFmt w:val="bullet"/>
      <w:lvlText w:val="•"/>
      <w:lvlJc w:val="left"/>
      <w:pPr>
        <w:ind w:left="2300" w:hanging="426"/>
      </w:pPr>
      <w:rPr>
        <w:rFonts w:hint="default"/>
        <w:lang w:val="ms" w:eastAsia="en-US" w:bidi="ar-SA"/>
      </w:rPr>
    </w:lvl>
    <w:lvl w:ilvl="4" w:tplc="11845A66">
      <w:numFmt w:val="bullet"/>
      <w:lvlText w:val="•"/>
      <w:lvlJc w:val="left"/>
      <w:pPr>
        <w:ind w:left="2894" w:hanging="426"/>
      </w:pPr>
      <w:rPr>
        <w:rFonts w:hint="default"/>
        <w:lang w:val="ms" w:eastAsia="en-US" w:bidi="ar-SA"/>
      </w:rPr>
    </w:lvl>
    <w:lvl w:ilvl="5" w:tplc="94668DDA">
      <w:numFmt w:val="bullet"/>
      <w:lvlText w:val="•"/>
      <w:lvlJc w:val="left"/>
      <w:pPr>
        <w:ind w:left="3487" w:hanging="426"/>
      </w:pPr>
      <w:rPr>
        <w:rFonts w:hint="default"/>
        <w:lang w:val="ms" w:eastAsia="en-US" w:bidi="ar-SA"/>
      </w:rPr>
    </w:lvl>
    <w:lvl w:ilvl="6" w:tplc="5C9409D4">
      <w:numFmt w:val="bullet"/>
      <w:lvlText w:val="•"/>
      <w:lvlJc w:val="left"/>
      <w:pPr>
        <w:ind w:left="4081" w:hanging="426"/>
      </w:pPr>
      <w:rPr>
        <w:rFonts w:hint="default"/>
        <w:lang w:val="ms" w:eastAsia="en-US" w:bidi="ar-SA"/>
      </w:rPr>
    </w:lvl>
    <w:lvl w:ilvl="7" w:tplc="8A1E4378">
      <w:numFmt w:val="bullet"/>
      <w:lvlText w:val="•"/>
      <w:lvlJc w:val="left"/>
      <w:pPr>
        <w:ind w:left="4674" w:hanging="426"/>
      </w:pPr>
      <w:rPr>
        <w:rFonts w:hint="default"/>
        <w:lang w:val="ms" w:eastAsia="en-US" w:bidi="ar-SA"/>
      </w:rPr>
    </w:lvl>
    <w:lvl w:ilvl="8" w:tplc="9F56169C">
      <w:numFmt w:val="bullet"/>
      <w:lvlText w:val="•"/>
      <w:lvlJc w:val="left"/>
      <w:pPr>
        <w:ind w:left="5268" w:hanging="426"/>
      </w:pPr>
      <w:rPr>
        <w:rFonts w:hint="default"/>
        <w:lang w:val="ms" w:eastAsia="en-US" w:bidi="ar-SA"/>
      </w:rPr>
    </w:lvl>
  </w:abstractNum>
  <w:abstractNum w:abstractNumId="2" w15:restartNumberingAfterBreak="0">
    <w:nsid w:val="031A3E56"/>
    <w:multiLevelType w:val="hybridMultilevel"/>
    <w:tmpl w:val="7EC49F60"/>
    <w:lvl w:ilvl="0" w:tplc="6E7882CA">
      <w:start w:val="1"/>
      <w:numFmt w:val="decimal"/>
      <w:lvlText w:val="%1)"/>
      <w:lvlJc w:val="left"/>
      <w:pPr>
        <w:ind w:left="999" w:hanging="432"/>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A364F"/>
    <w:multiLevelType w:val="hybridMultilevel"/>
    <w:tmpl w:val="437C607E"/>
    <w:lvl w:ilvl="0" w:tplc="A5BA3C8C">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4" w15:restartNumberingAfterBreak="0">
    <w:nsid w:val="03A63549"/>
    <w:multiLevelType w:val="multilevel"/>
    <w:tmpl w:val="03A63549"/>
    <w:lvl w:ilvl="0">
      <w:start w:val="1"/>
      <w:numFmt w:val="decimal"/>
      <w:lvlText w:val="%1."/>
      <w:lvlJc w:val="left"/>
      <w:pPr>
        <w:ind w:left="720" w:hanging="360"/>
      </w:pPr>
      <w:rPr>
        <w:rFonts w:ascii="Georgia" w:hAnsi="Georgi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F33F08"/>
    <w:multiLevelType w:val="hybridMultilevel"/>
    <w:tmpl w:val="BDAC18B6"/>
    <w:lvl w:ilvl="0" w:tplc="705A95E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041125B5"/>
    <w:multiLevelType w:val="hybridMultilevel"/>
    <w:tmpl w:val="C464A2A6"/>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4D640B7"/>
    <w:multiLevelType w:val="hybridMultilevel"/>
    <w:tmpl w:val="7146FDD8"/>
    <w:lvl w:ilvl="0" w:tplc="99AE45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6B62A83"/>
    <w:multiLevelType w:val="hybridMultilevel"/>
    <w:tmpl w:val="A84259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78F2B80"/>
    <w:multiLevelType w:val="multilevel"/>
    <w:tmpl w:val="1A382006"/>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10" w15:restartNumberingAfterBreak="0">
    <w:nsid w:val="0AB021F8"/>
    <w:multiLevelType w:val="hybridMultilevel"/>
    <w:tmpl w:val="D58E4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E51F68"/>
    <w:multiLevelType w:val="hybridMultilevel"/>
    <w:tmpl w:val="6D8ADC6A"/>
    <w:numStyleLink w:val="ImportedStyle3"/>
  </w:abstractNum>
  <w:abstractNum w:abstractNumId="12" w15:restartNumberingAfterBreak="0">
    <w:nsid w:val="0C7936D1"/>
    <w:multiLevelType w:val="hybridMultilevel"/>
    <w:tmpl w:val="4F247AF8"/>
    <w:lvl w:ilvl="0" w:tplc="E78A5DF0">
      <w:start w:val="1"/>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0DF94E99"/>
    <w:multiLevelType w:val="hybridMultilevel"/>
    <w:tmpl w:val="33ACCE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0E587B51"/>
    <w:multiLevelType w:val="multilevel"/>
    <w:tmpl w:val="4246F1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F9917DF"/>
    <w:multiLevelType w:val="multilevel"/>
    <w:tmpl w:val="EFCA9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FF133A6"/>
    <w:multiLevelType w:val="hybridMultilevel"/>
    <w:tmpl w:val="0DD64700"/>
    <w:lvl w:ilvl="0" w:tplc="3E50D8D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7" w15:restartNumberingAfterBreak="0">
    <w:nsid w:val="10292FF5"/>
    <w:multiLevelType w:val="hybridMultilevel"/>
    <w:tmpl w:val="089230A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11E6295"/>
    <w:multiLevelType w:val="hybridMultilevel"/>
    <w:tmpl w:val="9A8C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261FE3"/>
    <w:multiLevelType w:val="hybridMultilevel"/>
    <w:tmpl w:val="8ACE9B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1547116"/>
    <w:multiLevelType w:val="hybridMultilevel"/>
    <w:tmpl w:val="636CA0F4"/>
    <w:lvl w:ilvl="0" w:tplc="52A88E6E">
      <w:start w:val="1"/>
      <w:numFmt w:val="decimal"/>
      <w:lvlText w:val="%1."/>
      <w:lvlJc w:val="left"/>
      <w:pPr>
        <w:ind w:left="1111" w:hanging="430"/>
        <w:jc w:val="right"/>
      </w:pPr>
      <w:rPr>
        <w:rFonts w:ascii="Georgia" w:eastAsia="Georgia" w:hAnsi="Georgia" w:cs="Georgia" w:hint="default"/>
        <w:b w:val="0"/>
        <w:bCs w:val="0"/>
        <w:i w:val="0"/>
        <w:iCs w:val="0"/>
        <w:spacing w:val="0"/>
        <w:w w:val="100"/>
        <w:sz w:val="22"/>
        <w:szCs w:val="22"/>
        <w:lang w:val="ms" w:eastAsia="en-US" w:bidi="ar-SA"/>
      </w:rPr>
    </w:lvl>
    <w:lvl w:ilvl="1" w:tplc="B19ADF62">
      <w:numFmt w:val="bullet"/>
      <w:lvlText w:val="•"/>
      <w:lvlJc w:val="left"/>
      <w:pPr>
        <w:ind w:left="1659" w:hanging="430"/>
      </w:pPr>
      <w:rPr>
        <w:rFonts w:hint="default"/>
        <w:lang w:val="ms" w:eastAsia="en-US" w:bidi="ar-SA"/>
      </w:rPr>
    </w:lvl>
    <w:lvl w:ilvl="2" w:tplc="535204C6">
      <w:numFmt w:val="bullet"/>
      <w:lvlText w:val="•"/>
      <w:lvlJc w:val="left"/>
      <w:pPr>
        <w:ind w:left="2199" w:hanging="430"/>
      </w:pPr>
      <w:rPr>
        <w:rFonts w:hint="default"/>
        <w:lang w:val="ms" w:eastAsia="en-US" w:bidi="ar-SA"/>
      </w:rPr>
    </w:lvl>
    <w:lvl w:ilvl="3" w:tplc="79F656A0">
      <w:numFmt w:val="bullet"/>
      <w:lvlText w:val="•"/>
      <w:lvlJc w:val="left"/>
      <w:pPr>
        <w:ind w:left="2738" w:hanging="430"/>
      </w:pPr>
      <w:rPr>
        <w:rFonts w:hint="default"/>
        <w:lang w:val="ms" w:eastAsia="en-US" w:bidi="ar-SA"/>
      </w:rPr>
    </w:lvl>
    <w:lvl w:ilvl="4" w:tplc="C4B26F04">
      <w:numFmt w:val="bullet"/>
      <w:lvlText w:val="•"/>
      <w:lvlJc w:val="left"/>
      <w:pPr>
        <w:ind w:left="3278" w:hanging="430"/>
      </w:pPr>
      <w:rPr>
        <w:rFonts w:hint="default"/>
        <w:lang w:val="ms" w:eastAsia="en-US" w:bidi="ar-SA"/>
      </w:rPr>
    </w:lvl>
    <w:lvl w:ilvl="5" w:tplc="60CE1ADE">
      <w:numFmt w:val="bullet"/>
      <w:lvlText w:val="•"/>
      <w:lvlJc w:val="left"/>
      <w:pPr>
        <w:ind w:left="3817" w:hanging="430"/>
      </w:pPr>
      <w:rPr>
        <w:rFonts w:hint="default"/>
        <w:lang w:val="ms" w:eastAsia="en-US" w:bidi="ar-SA"/>
      </w:rPr>
    </w:lvl>
    <w:lvl w:ilvl="6" w:tplc="0226B8DA">
      <w:numFmt w:val="bullet"/>
      <w:lvlText w:val="•"/>
      <w:lvlJc w:val="left"/>
      <w:pPr>
        <w:ind w:left="4357" w:hanging="430"/>
      </w:pPr>
      <w:rPr>
        <w:rFonts w:hint="default"/>
        <w:lang w:val="ms" w:eastAsia="en-US" w:bidi="ar-SA"/>
      </w:rPr>
    </w:lvl>
    <w:lvl w:ilvl="7" w:tplc="33B27BE2">
      <w:numFmt w:val="bullet"/>
      <w:lvlText w:val="•"/>
      <w:lvlJc w:val="left"/>
      <w:pPr>
        <w:ind w:left="4896" w:hanging="430"/>
      </w:pPr>
      <w:rPr>
        <w:rFonts w:hint="default"/>
        <w:lang w:val="ms" w:eastAsia="en-US" w:bidi="ar-SA"/>
      </w:rPr>
    </w:lvl>
    <w:lvl w:ilvl="8" w:tplc="02FCF476">
      <w:numFmt w:val="bullet"/>
      <w:lvlText w:val="•"/>
      <w:lvlJc w:val="left"/>
      <w:pPr>
        <w:ind w:left="5436" w:hanging="430"/>
      </w:pPr>
      <w:rPr>
        <w:rFonts w:hint="default"/>
        <w:lang w:val="ms" w:eastAsia="en-US" w:bidi="ar-SA"/>
      </w:rPr>
    </w:lvl>
  </w:abstractNum>
  <w:abstractNum w:abstractNumId="21" w15:restartNumberingAfterBreak="0">
    <w:nsid w:val="117279A6"/>
    <w:multiLevelType w:val="multilevel"/>
    <w:tmpl w:val="490CA1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1773CD1"/>
    <w:multiLevelType w:val="multilevel"/>
    <w:tmpl w:val="D2AA74C2"/>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23" w15:restartNumberingAfterBreak="0">
    <w:nsid w:val="117A2DED"/>
    <w:multiLevelType w:val="multilevel"/>
    <w:tmpl w:val="27D806F8"/>
    <w:lvl w:ilvl="0">
      <w:start w:val="3"/>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13112D52"/>
    <w:multiLevelType w:val="hybridMultilevel"/>
    <w:tmpl w:val="24CAB666"/>
    <w:lvl w:ilvl="0" w:tplc="C7AE0CFC">
      <w:start w:val="3"/>
      <w:numFmt w:val="decimal"/>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5" w15:restartNumberingAfterBreak="0">
    <w:nsid w:val="14CF063A"/>
    <w:multiLevelType w:val="hybridMultilevel"/>
    <w:tmpl w:val="188C1622"/>
    <w:lvl w:ilvl="0" w:tplc="9ACE71FA">
      <w:start w:val="1"/>
      <w:numFmt w:val="decimal"/>
      <w:lvlText w:val="%1)"/>
      <w:lvlJc w:val="left"/>
      <w:pPr>
        <w:ind w:left="1912" w:hanging="360"/>
      </w:pPr>
      <w:rPr>
        <w:rFonts w:ascii="Georgia" w:eastAsia="Georgia" w:hAnsi="Georgia" w:cs="Georgia" w:hint="default"/>
        <w:b w:val="0"/>
        <w:bCs w:val="0"/>
        <w:i w:val="0"/>
        <w:iCs w:val="0"/>
        <w:spacing w:val="0"/>
        <w:w w:val="100"/>
        <w:sz w:val="22"/>
        <w:szCs w:val="22"/>
        <w:lang w:val="ms" w:eastAsia="en-US" w:bidi="ar-SA"/>
      </w:rPr>
    </w:lvl>
    <w:lvl w:ilvl="1" w:tplc="0C3A882C">
      <w:numFmt w:val="bullet"/>
      <w:lvlText w:val="•"/>
      <w:lvlJc w:val="left"/>
      <w:pPr>
        <w:ind w:left="2465" w:hanging="360"/>
      </w:pPr>
      <w:rPr>
        <w:rFonts w:hint="default"/>
        <w:lang w:val="ms" w:eastAsia="en-US" w:bidi="ar-SA"/>
      </w:rPr>
    </w:lvl>
    <w:lvl w:ilvl="2" w:tplc="9BBAB7F6">
      <w:numFmt w:val="bullet"/>
      <w:lvlText w:val="•"/>
      <w:lvlJc w:val="left"/>
      <w:pPr>
        <w:ind w:left="3015" w:hanging="360"/>
      </w:pPr>
      <w:rPr>
        <w:rFonts w:hint="default"/>
        <w:lang w:val="ms" w:eastAsia="en-US" w:bidi="ar-SA"/>
      </w:rPr>
    </w:lvl>
    <w:lvl w:ilvl="3" w:tplc="D4AA3618">
      <w:numFmt w:val="bullet"/>
      <w:lvlText w:val="•"/>
      <w:lvlJc w:val="left"/>
      <w:pPr>
        <w:ind w:left="3564" w:hanging="360"/>
      </w:pPr>
      <w:rPr>
        <w:rFonts w:hint="default"/>
        <w:lang w:val="ms" w:eastAsia="en-US" w:bidi="ar-SA"/>
      </w:rPr>
    </w:lvl>
    <w:lvl w:ilvl="4" w:tplc="A59A9A72">
      <w:numFmt w:val="bullet"/>
      <w:lvlText w:val="•"/>
      <w:lvlJc w:val="left"/>
      <w:pPr>
        <w:ind w:left="4114" w:hanging="360"/>
      </w:pPr>
      <w:rPr>
        <w:rFonts w:hint="default"/>
        <w:lang w:val="ms" w:eastAsia="en-US" w:bidi="ar-SA"/>
      </w:rPr>
    </w:lvl>
    <w:lvl w:ilvl="5" w:tplc="7B7CCDC2">
      <w:numFmt w:val="bullet"/>
      <w:lvlText w:val="•"/>
      <w:lvlJc w:val="left"/>
      <w:pPr>
        <w:ind w:left="4663" w:hanging="360"/>
      </w:pPr>
      <w:rPr>
        <w:rFonts w:hint="default"/>
        <w:lang w:val="ms" w:eastAsia="en-US" w:bidi="ar-SA"/>
      </w:rPr>
    </w:lvl>
    <w:lvl w:ilvl="6" w:tplc="48C2A7D0">
      <w:numFmt w:val="bullet"/>
      <w:lvlText w:val="•"/>
      <w:lvlJc w:val="left"/>
      <w:pPr>
        <w:ind w:left="5213" w:hanging="360"/>
      </w:pPr>
      <w:rPr>
        <w:rFonts w:hint="default"/>
        <w:lang w:val="ms" w:eastAsia="en-US" w:bidi="ar-SA"/>
      </w:rPr>
    </w:lvl>
    <w:lvl w:ilvl="7" w:tplc="4DBEEA3E">
      <w:numFmt w:val="bullet"/>
      <w:lvlText w:val="•"/>
      <w:lvlJc w:val="left"/>
      <w:pPr>
        <w:ind w:left="5762" w:hanging="360"/>
      </w:pPr>
      <w:rPr>
        <w:rFonts w:hint="default"/>
        <w:lang w:val="ms" w:eastAsia="en-US" w:bidi="ar-SA"/>
      </w:rPr>
    </w:lvl>
    <w:lvl w:ilvl="8" w:tplc="05C4A4C6">
      <w:numFmt w:val="bullet"/>
      <w:lvlText w:val="•"/>
      <w:lvlJc w:val="left"/>
      <w:pPr>
        <w:ind w:left="6312" w:hanging="360"/>
      </w:pPr>
      <w:rPr>
        <w:rFonts w:hint="default"/>
        <w:lang w:val="ms" w:eastAsia="en-US" w:bidi="ar-SA"/>
      </w:rPr>
    </w:lvl>
  </w:abstractNum>
  <w:abstractNum w:abstractNumId="26" w15:restartNumberingAfterBreak="0">
    <w:nsid w:val="15382A3E"/>
    <w:multiLevelType w:val="hybridMultilevel"/>
    <w:tmpl w:val="C6068880"/>
    <w:lvl w:ilvl="0" w:tplc="01C66EA6">
      <w:start w:val="1"/>
      <w:numFmt w:val="decimal"/>
      <w:lvlText w:val="%1)"/>
      <w:lvlJc w:val="left"/>
      <w:pPr>
        <w:ind w:left="999" w:hanging="432"/>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15602DF0"/>
    <w:multiLevelType w:val="hybridMultilevel"/>
    <w:tmpl w:val="3288F4EE"/>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164D33C6"/>
    <w:multiLevelType w:val="hybridMultilevel"/>
    <w:tmpl w:val="2C6EEA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16AF6556"/>
    <w:multiLevelType w:val="multilevel"/>
    <w:tmpl w:val="AAB46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276571"/>
    <w:multiLevelType w:val="hybridMultilevel"/>
    <w:tmpl w:val="4F1C5D52"/>
    <w:lvl w:ilvl="0" w:tplc="05C84CF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1" w15:restartNumberingAfterBreak="0">
    <w:nsid w:val="17B778E9"/>
    <w:multiLevelType w:val="hybridMultilevel"/>
    <w:tmpl w:val="9C34E34A"/>
    <w:lvl w:ilvl="0" w:tplc="0F660540">
      <w:start w:val="1"/>
      <w:numFmt w:val="decimal"/>
      <w:lvlText w:val="%1."/>
      <w:lvlJc w:val="left"/>
      <w:pPr>
        <w:ind w:left="1111" w:hanging="430"/>
      </w:pPr>
      <w:rPr>
        <w:rFonts w:ascii="Georgia" w:eastAsia="Georgia" w:hAnsi="Georgia" w:cs="Georgia" w:hint="default"/>
        <w:b w:val="0"/>
        <w:bCs w:val="0"/>
        <w:i w:val="0"/>
        <w:iCs w:val="0"/>
        <w:spacing w:val="0"/>
        <w:w w:val="100"/>
        <w:sz w:val="22"/>
        <w:szCs w:val="22"/>
        <w:lang w:val="ms" w:eastAsia="en-US" w:bidi="ar-SA"/>
      </w:rPr>
    </w:lvl>
    <w:lvl w:ilvl="1" w:tplc="D9E257C0">
      <w:numFmt w:val="bullet"/>
      <w:lvlText w:val="•"/>
      <w:lvlJc w:val="left"/>
      <w:pPr>
        <w:ind w:left="1659" w:hanging="430"/>
      </w:pPr>
      <w:rPr>
        <w:rFonts w:hint="default"/>
        <w:lang w:val="ms" w:eastAsia="en-US" w:bidi="ar-SA"/>
      </w:rPr>
    </w:lvl>
    <w:lvl w:ilvl="2" w:tplc="F05A379C">
      <w:numFmt w:val="bullet"/>
      <w:lvlText w:val="•"/>
      <w:lvlJc w:val="left"/>
      <w:pPr>
        <w:ind w:left="2199" w:hanging="430"/>
      </w:pPr>
      <w:rPr>
        <w:rFonts w:hint="default"/>
        <w:lang w:val="ms" w:eastAsia="en-US" w:bidi="ar-SA"/>
      </w:rPr>
    </w:lvl>
    <w:lvl w:ilvl="3" w:tplc="EE06F2C8">
      <w:numFmt w:val="bullet"/>
      <w:lvlText w:val="•"/>
      <w:lvlJc w:val="left"/>
      <w:pPr>
        <w:ind w:left="2738" w:hanging="430"/>
      </w:pPr>
      <w:rPr>
        <w:rFonts w:hint="default"/>
        <w:lang w:val="ms" w:eastAsia="en-US" w:bidi="ar-SA"/>
      </w:rPr>
    </w:lvl>
    <w:lvl w:ilvl="4" w:tplc="A9B06CE2">
      <w:numFmt w:val="bullet"/>
      <w:lvlText w:val="•"/>
      <w:lvlJc w:val="left"/>
      <w:pPr>
        <w:ind w:left="3278" w:hanging="430"/>
      </w:pPr>
      <w:rPr>
        <w:rFonts w:hint="default"/>
        <w:lang w:val="ms" w:eastAsia="en-US" w:bidi="ar-SA"/>
      </w:rPr>
    </w:lvl>
    <w:lvl w:ilvl="5" w:tplc="7F3A71D4">
      <w:numFmt w:val="bullet"/>
      <w:lvlText w:val="•"/>
      <w:lvlJc w:val="left"/>
      <w:pPr>
        <w:ind w:left="3817" w:hanging="430"/>
      </w:pPr>
      <w:rPr>
        <w:rFonts w:hint="default"/>
        <w:lang w:val="ms" w:eastAsia="en-US" w:bidi="ar-SA"/>
      </w:rPr>
    </w:lvl>
    <w:lvl w:ilvl="6" w:tplc="5F9677D0">
      <w:numFmt w:val="bullet"/>
      <w:lvlText w:val="•"/>
      <w:lvlJc w:val="left"/>
      <w:pPr>
        <w:ind w:left="4357" w:hanging="430"/>
      </w:pPr>
      <w:rPr>
        <w:rFonts w:hint="default"/>
        <w:lang w:val="ms" w:eastAsia="en-US" w:bidi="ar-SA"/>
      </w:rPr>
    </w:lvl>
    <w:lvl w:ilvl="7" w:tplc="F9748A9E">
      <w:numFmt w:val="bullet"/>
      <w:lvlText w:val="•"/>
      <w:lvlJc w:val="left"/>
      <w:pPr>
        <w:ind w:left="4896" w:hanging="430"/>
      </w:pPr>
      <w:rPr>
        <w:rFonts w:hint="default"/>
        <w:lang w:val="ms" w:eastAsia="en-US" w:bidi="ar-SA"/>
      </w:rPr>
    </w:lvl>
    <w:lvl w:ilvl="8" w:tplc="670232A0">
      <w:numFmt w:val="bullet"/>
      <w:lvlText w:val="•"/>
      <w:lvlJc w:val="left"/>
      <w:pPr>
        <w:ind w:left="5436" w:hanging="430"/>
      </w:pPr>
      <w:rPr>
        <w:rFonts w:hint="default"/>
        <w:lang w:val="ms" w:eastAsia="en-US" w:bidi="ar-SA"/>
      </w:rPr>
    </w:lvl>
  </w:abstractNum>
  <w:abstractNum w:abstractNumId="32" w15:restartNumberingAfterBreak="0">
    <w:nsid w:val="192F4B8A"/>
    <w:multiLevelType w:val="hybridMultilevel"/>
    <w:tmpl w:val="993866C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192F6209"/>
    <w:multiLevelType w:val="hybridMultilevel"/>
    <w:tmpl w:val="86E2164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197E2188"/>
    <w:multiLevelType w:val="hybridMultilevel"/>
    <w:tmpl w:val="084E1A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A350D8A"/>
    <w:multiLevelType w:val="multilevel"/>
    <w:tmpl w:val="2946D34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1A9163EC"/>
    <w:multiLevelType w:val="multilevel"/>
    <w:tmpl w:val="2684F4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1BCC1147"/>
    <w:multiLevelType w:val="hybridMultilevel"/>
    <w:tmpl w:val="E934FB12"/>
    <w:lvl w:ilvl="0" w:tplc="71D2EB02">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1C3E3F63"/>
    <w:multiLevelType w:val="hybridMultilevel"/>
    <w:tmpl w:val="AE78D1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1C5C39BB"/>
    <w:multiLevelType w:val="hybridMultilevel"/>
    <w:tmpl w:val="552CDBA4"/>
    <w:lvl w:ilvl="0" w:tplc="655A85E0">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0" w15:restartNumberingAfterBreak="0">
    <w:nsid w:val="1C9D6D13"/>
    <w:multiLevelType w:val="hybridMultilevel"/>
    <w:tmpl w:val="9E9EC0E8"/>
    <w:styleLink w:val="ImportedStyle9"/>
    <w:lvl w:ilvl="0" w:tplc="1F98517A">
      <w:start w:val="1"/>
      <w:numFmt w:val="bullet"/>
      <w:lvlText w:val="▪"/>
      <w:lvlJc w:val="left"/>
      <w:pPr>
        <w:tabs>
          <w:tab w:val="num" w:pos="270"/>
          <w:tab w:val="left" w:pos="720"/>
        </w:tabs>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81C727E">
      <w:start w:val="1"/>
      <w:numFmt w:val="bullet"/>
      <w:lvlText w:val="o"/>
      <w:lvlJc w:val="left"/>
      <w:pPr>
        <w:tabs>
          <w:tab w:val="left" w:pos="270"/>
          <w:tab w:val="left" w:pos="720"/>
          <w:tab w:val="num" w:pos="1440"/>
        </w:tabs>
        <w:ind w:left="1890" w:hanging="11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F0BAA522">
      <w:start w:val="1"/>
      <w:numFmt w:val="bullet"/>
      <w:lvlText w:val="▪"/>
      <w:lvlJc w:val="left"/>
      <w:pPr>
        <w:tabs>
          <w:tab w:val="left" w:pos="270"/>
          <w:tab w:val="left" w:pos="720"/>
          <w:tab w:val="num" w:pos="2160"/>
        </w:tabs>
        <w:ind w:left="261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22F2A6">
      <w:start w:val="1"/>
      <w:numFmt w:val="bullet"/>
      <w:lvlText w:val="•"/>
      <w:lvlJc w:val="left"/>
      <w:pPr>
        <w:tabs>
          <w:tab w:val="left" w:pos="270"/>
          <w:tab w:val="left" w:pos="720"/>
          <w:tab w:val="num" w:pos="2880"/>
        </w:tabs>
        <w:ind w:left="333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3747270">
      <w:start w:val="1"/>
      <w:numFmt w:val="bullet"/>
      <w:lvlText w:val="o"/>
      <w:lvlJc w:val="left"/>
      <w:pPr>
        <w:tabs>
          <w:tab w:val="left" w:pos="270"/>
          <w:tab w:val="left" w:pos="720"/>
          <w:tab w:val="num" w:pos="3600"/>
        </w:tabs>
        <w:ind w:left="4050" w:hanging="11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2CAA3EA">
      <w:start w:val="1"/>
      <w:numFmt w:val="bullet"/>
      <w:lvlText w:val="▪"/>
      <w:lvlJc w:val="left"/>
      <w:pPr>
        <w:tabs>
          <w:tab w:val="left" w:pos="270"/>
          <w:tab w:val="left" w:pos="720"/>
          <w:tab w:val="num" w:pos="4320"/>
        </w:tabs>
        <w:ind w:left="477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9A3A3E">
      <w:start w:val="1"/>
      <w:numFmt w:val="bullet"/>
      <w:lvlText w:val="•"/>
      <w:lvlJc w:val="left"/>
      <w:pPr>
        <w:tabs>
          <w:tab w:val="left" w:pos="270"/>
          <w:tab w:val="left" w:pos="720"/>
          <w:tab w:val="num" w:pos="5040"/>
        </w:tabs>
        <w:ind w:left="549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4DAA71A">
      <w:start w:val="1"/>
      <w:numFmt w:val="bullet"/>
      <w:lvlText w:val="o"/>
      <w:lvlJc w:val="left"/>
      <w:pPr>
        <w:tabs>
          <w:tab w:val="left" w:pos="270"/>
          <w:tab w:val="left" w:pos="720"/>
          <w:tab w:val="num" w:pos="5760"/>
        </w:tabs>
        <w:ind w:left="6210" w:hanging="11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F989578">
      <w:start w:val="1"/>
      <w:numFmt w:val="bullet"/>
      <w:lvlText w:val="▪"/>
      <w:lvlJc w:val="left"/>
      <w:pPr>
        <w:tabs>
          <w:tab w:val="left" w:pos="270"/>
          <w:tab w:val="left" w:pos="720"/>
          <w:tab w:val="num" w:pos="6480"/>
        </w:tabs>
        <w:ind w:left="693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1CBD23E5"/>
    <w:multiLevelType w:val="hybridMultilevel"/>
    <w:tmpl w:val="54E6826E"/>
    <w:lvl w:ilvl="0" w:tplc="E06E7156">
      <w:start w:val="1"/>
      <w:numFmt w:val="decimal"/>
      <w:lvlText w:val="%1)"/>
      <w:lvlJc w:val="left"/>
      <w:pPr>
        <w:ind w:left="724" w:hanging="360"/>
      </w:pPr>
      <w:rPr>
        <w:rFonts w:hint="default"/>
      </w:rPr>
    </w:lvl>
    <w:lvl w:ilvl="1" w:tplc="38090019" w:tentative="1">
      <w:start w:val="1"/>
      <w:numFmt w:val="lowerLetter"/>
      <w:lvlText w:val="%2."/>
      <w:lvlJc w:val="left"/>
      <w:pPr>
        <w:ind w:left="1444" w:hanging="360"/>
      </w:pPr>
    </w:lvl>
    <w:lvl w:ilvl="2" w:tplc="3809001B" w:tentative="1">
      <w:start w:val="1"/>
      <w:numFmt w:val="lowerRoman"/>
      <w:lvlText w:val="%3."/>
      <w:lvlJc w:val="right"/>
      <w:pPr>
        <w:ind w:left="2164" w:hanging="180"/>
      </w:pPr>
    </w:lvl>
    <w:lvl w:ilvl="3" w:tplc="3809000F" w:tentative="1">
      <w:start w:val="1"/>
      <w:numFmt w:val="decimal"/>
      <w:lvlText w:val="%4."/>
      <w:lvlJc w:val="left"/>
      <w:pPr>
        <w:ind w:left="2884" w:hanging="360"/>
      </w:pPr>
    </w:lvl>
    <w:lvl w:ilvl="4" w:tplc="38090019" w:tentative="1">
      <w:start w:val="1"/>
      <w:numFmt w:val="lowerLetter"/>
      <w:lvlText w:val="%5."/>
      <w:lvlJc w:val="left"/>
      <w:pPr>
        <w:ind w:left="3604" w:hanging="360"/>
      </w:pPr>
    </w:lvl>
    <w:lvl w:ilvl="5" w:tplc="3809001B" w:tentative="1">
      <w:start w:val="1"/>
      <w:numFmt w:val="lowerRoman"/>
      <w:lvlText w:val="%6."/>
      <w:lvlJc w:val="right"/>
      <w:pPr>
        <w:ind w:left="4324" w:hanging="180"/>
      </w:pPr>
    </w:lvl>
    <w:lvl w:ilvl="6" w:tplc="3809000F" w:tentative="1">
      <w:start w:val="1"/>
      <w:numFmt w:val="decimal"/>
      <w:lvlText w:val="%7."/>
      <w:lvlJc w:val="left"/>
      <w:pPr>
        <w:ind w:left="5044" w:hanging="360"/>
      </w:pPr>
    </w:lvl>
    <w:lvl w:ilvl="7" w:tplc="38090019" w:tentative="1">
      <w:start w:val="1"/>
      <w:numFmt w:val="lowerLetter"/>
      <w:lvlText w:val="%8."/>
      <w:lvlJc w:val="left"/>
      <w:pPr>
        <w:ind w:left="5764" w:hanging="360"/>
      </w:pPr>
    </w:lvl>
    <w:lvl w:ilvl="8" w:tplc="3809001B" w:tentative="1">
      <w:start w:val="1"/>
      <w:numFmt w:val="lowerRoman"/>
      <w:lvlText w:val="%9."/>
      <w:lvlJc w:val="right"/>
      <w:pPr>
        <w:ind w:left="6484" w:hanging="180"/>
      </w:pPr>
    </w:lvl>
  </w:abstractNum>
  <w:abstractNum w:abstractNumId="42" w15:restartNumberingAfterBreak="0">
    <w:nsid w:val="1D0E58F8"/>
    <w:multiLevelType w:val="hybridMultilevel"/>
    <w:tmpl w:val="BB2AB838"/>
    <w:lvl w:ilvl="0" w:tplc="E226801A">
      <w:start w:val="1"/>
      <w:numFmt w:val="decimal"/>
      <w:lvlText w:val="%1."/>
      <w:lvlJc w:val="left"/>
      <w:pPr>
        <w:ind w:left="1181" w:hanging="361"/>
      </w:pPr>
      <w:rPr>
        <w:rFonts w:ascii="Georgia" w:eastAsia="Georgia" w:hAnsi="Georgia" w:cs="Georgia" w:hint="default"/>
        <w:b w:val="0"/>
        <w:bCs w:val="0"/>
        <w:i w:val="0"/>
        <w:iCs w:val="0"/>
        <w:spacing w:val="0"/>
        <w:w w:val="100"/>
        <w:sz w:val="22"/>
        <w:szCs w:val="22"/>
        <w:lang w:val="ms" w:eastAsia="en-US" w:bidi="ar-SA"/>
      </w:rPr>
    </w:lvl>
    <w:lvl w:ilvl="1" w:tplc="047E9F0C">
      <w:numFmt w:val="bullet"/>
      <w:lvlText w:val="•"/>
      <w:lvlJc w:val="left"/>
      <w:pPr>
        <w:ind w:left="1707" w:hanging="361"/>
      </w:pPr>
      <w:rPr>
        <w:rFonts w:hint="default"/>
        <w:lang w:val="ms" w:eastAsia="en-US" w:bidi="ar-SA"/>
      </w:rPr>
    </w:lvl>
    <w:lvl w:ilvl="2" w:tplc="2FD2FB20">
      <w:numFmt w:val="bullet"/>
      <w:lvlText w:val="•"/>
      <w:lvlJc w:val="left"/>
      <w:pPr>
        <w:ind w:left="2235" w:hanging="361"/>
      </w:pPr>
      <w:rPr>
        <w:rFonts w:hint="default"/>
        <w:lang w:val="ms" w:eastAsia="en-US" w:bidi="ar-SA"/>
      </w:rPr>
    </w:lvl>
    <w:lvl w:ilvl="3" w:tplc="C69868D4">
      <w:numFmt w:val="bullet"/>
      <w:lvlText w:val="•"/>
      <w:lvlJc w:val="left"/>
      <w:pPr>
        <w:ind w:left="2762" w:hanging="361"/>
      </w:pPr>
      <w:rPr>
        <w:rFonts w:hint="default"/>
        <w:lang w:val="ms" w:eastAsia="en-US" w:bidi="ar-SA"/>
      </w:rPr>
    </w:lvl>
    <w:lvl w:ilvl="4" w:tplc="1B1A125A">
      <w:numFmt w:val="bullet"/>
      <w:lvlText w:val="•"/>
      <w:lvlJc w:val="left"/>
      <w:pPr>
        <w:ind w:left="3290" w:hanging="361"/>
      </w:pPr>
      <w:rPr>
        <w:rFonts w:hint="default"/>
        <w:lang w:val="ms" w:eastAsia="en-US" w:bidi="ar-SA"/>
      </w:rPr>
    </w:lvl>
    <w:lvl w:ilvl="5" w:tplc="4AD8CB00">
      <w:numFmt w:val="bullet"/>
      <w:lvlText w:val="•"/>
      <w:lvlJc w:val="left"/>
      <w:pPr>
        <w:ind w:left="3817" w:hanging="361"/>
      </w:pPr>
      <w:rPr>
        <w:rFonts w:hint="default"/>
        <w:lang w:val="ms" w:eastAsia="en-US" w:bidi="ar-SA"/>
      </w:rPr>
    </w:lvl>
    <w:lvl w:ilvl="6" w:tplc="7B4476B8">
      <w:numFmt w:val="bullet"/>
      <w:lvlText w:val="•"/>
      <w:lvlJc w:val="left"/>
      <w:pPr>
        <w:ind w:left="4345" w:hanging="361"/>
      </w:pPr>
      <w:rPr>
        <w:rFonts w:hint="default"/>
        <w:lang w:val="ms" w:eastAsia="en-US" w:bidi="ar-SA"/>
      </w:rPr>
    </w:lvl>
    <w:lvl w:ilvl="7" w:tplc="F6BC147A">
      <w:numFmt w:val="bullet"/>
      <w:lvlText w:val="•"/>
      <w:lvlJc w:val="left"/>
      <w:pPr>
        <w:ind w:left="4872" w:hanging="361"/>
      </w:pPr>
      <w:rPr>
        <w:rFonts w:hint="default"/>
        <w:lang w:val="ms" w:eastAsia="en-US" w:bidi="ar-SA"/>
      </w:rPr>
    </w:lvl>
    <w:lvl w:ilvl="8" w:tplc="0F9E8D58">
      <w:numFmt w:val="bullet"/>
      <w:lvlText w:val="•"/>
      <w:lvlJc w:val="left"/>
      <w:pPr>
        <w:ind w:left="5400" w:hanging="361"/>
      </w:pPr>
      <w:rPr>
        <w:rFonts w:hint="default"/>
        <w:lang w:val="ms" w:eastAsia="en-US" w:bidi="ar-SA"/>
      </w:rPr>
    </w:lvl>
  </w:abstractNum>
  <w:abstractNum w:abstractNumId="43" w15:restartNumberingAfterBreak="0">
    <w:nsid w:val="1D533537"/>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45" w15:restartNumberingAfterBreak="0">
    <w:nsid w:val="22D50D93"/>
    <w:multiLevelType w:val="hybridMultilevel"/>
    <w:tmpl w:val="2B20BB1C"/>
    <w:lvl w:ilvl="0" w:tplc="E4F2A9F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22DF0F85"/>
    <w:multiLevelType w:val="hybridMultilevel"/>
    <w:tmpl w:val="08A27922"/>
    <w:lvl w:ilvl="0" w:tplc="CB74DE62">
      <w:start w:val="2"/>
      <w:numFmt w:val="decimal"/>
      <w:lvlText w:val="%1)"/>
      <w:lvlJc w:val="left"/>
      <w:pPr>
        <w:ind w:left="999" w:hanging="432"/>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22EB3D3E"/>
    <w:multiLevelType w:val="hybridMultilevel"/>
    <w:tmpl w:val="47DE8A1A"/>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8" w15:restartNumberingAfterBreak="0">
    <w:nsid w:val="238731E5"/>
    <w:multiLevelType w:val="multilevel"/>
    <w:tmpl w:val="9084C4F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9" w15:restartNumberingAfterBreak="0">
    <w:nsid w:val="24D77FEB"/>
    <w:multiLevelType w:val="multilevel"/>
    <w:tmpl w:val="A04AC538"/>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0" w15:restartNumberingAfterBreak="0">
    <w:nsid w:val="256436BD"/>
    <w:multiLevelType w:val="hybridMultilevel"/>
    <w:tmpl w:val="06BE136E"/>
    <w:lvl w:ilvl="0" w:tplc="8382A4A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1" w15:restartNumberingAfterBreak="0">
    <w:nsid w:val="263B6D7B"/>
    <w:multiLevelType w:val="multilevel"/>
    <w:tmpl w:val="6DEC59B0"/>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269724C6"/>
    <w:multiLevelType w:val="hybridMultilevel"/>
    <w:tmpl w:val="45F8C192"/>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8FD28E6"/>
    <w:multiLevelType w:val="hybridMultilevel"/>
    <w:tmpl w:val="A64C1DF0"/>
    <w:lvl w:ilvl="0" w:tplc="07D2747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4" w15:restartNumberingAfterBreak="0">
    <w:nsid w:val="2A32704B"/>
    <w:multiLevelType w:val="hybridMultilevel"/>
    <w:tmpl w:val="AE4AED1A"/>
    <w:lvl w:ilvl="0" w:tplc="F894F4F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5" w15:restartNumberingAfterBreak="0">
    <w:nsid w:val="2B330F5E"/>
    <w:multiLevelType w:val="hybridMultilevel"/>
    <w:tmpl w:val="5A083A7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2B4E014C"/>
    <w:multiLevelType w:val="hybridMultilevel"/>
    <w:tmpl w:val="FC167F80"/>
    <w:lvl w:ilvl="0" w:tplc="558E850A">
      <w:start w:val="5"/>
      <w:numFmt w:val="decimal"/>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31B6595A"/>
    <w:multiLevelType w:val="hybridMultilevel"/>
    <w:tmpl w:val="88D6088A"/>
    <w:numStyleLink w:val="ImportedStyle8"/>
  </w:abstractNum>
  <w:abstractNum w:abstractNumId="58" w15:restartNumberingAfterBreak="0">
    <w:nsid w:val="31B6631D"/>
    <w:multiLevelType w:val="multilevel"/>
    <w:tmpl w:val="4D02C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20D558C"/>
    <w:multiLevelType w:val="hybridMultilevel"/>
    <w:tmpl w:val="45BA7A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0" w15:restartNumberingAfterBreak="0">
    <w:nsid w:val="32744C4A"/>
    <w:multiLevelType w:val="multilevel"/>
    <w:tmpl w:val="28084078"/>
    <w:lvl w:ilvl="0">
      <w:start w:val="4"/>
      <w:numFmt w:val="decimal"/>
      <w:lvlText w:val="%1."/>
      <w:lvlJc w:val="left"/>
      <w:pPr>
        <w:ind w:left="720" w:hanging="360"/>
      </w:pPr>
      <w:rPr>
        <w:rFonts w:hint="default"/>
        <w:strike w:val="0"/>
        <w:dstrike w:val="0"/>
        <w:u w:val="none"/>
        <w:effect w:val="none"/>
      </w:rPr>
    </w:lvl>
    <w:lvl w:ilvl="1">
      <w:start w:val="1"/>
      <w:numFmt w:val="lowerLetter"/>
      <w:lvlText w:val="%2."/>
      <w:lvlJc w:val="left"/>
      <w:pPr>
        <w:ind w:left="1440" w:hanging="360"/>
      </w:pPr>
      <w:rPr>
        <w:rFonts w:hint="default"/>
        <w:strike w:val="0"/>
        <w:dstrike w:val="0"/>
        <w:u w:val="none"/>
        <w:effect w:val="none"/>
      </w:rPr>
    </w:lvl>
    <w:lvl w:ilvl="2">
      <w:start w:val="1"/>
      <w:numFmt w:val="lowerRoman"/>
      <w:lvlText w:val="%3."/>
      <w:lvlJc w:val="right"/>
      <w:pPr>
        <w:ind w:left="2160" w:hanging="360"/>
      </w:pPr>
      <w:rPr>
        <w:rFonts w:hint="default"/>
        <w:strike w:val="0"/>
        <w:dstrike w:val="0"/>
        <w:u w:val="none"/>
        <w:effect w:val="none"/>
      </w:rPr>
    </w:lvl>
    <w:lvl w:ilvl="3">
      <w:start w:val="1"/>
      <w:numFmt w:val="decimal"/>
      <w:lvlText w:val="%4."/>
      <w:lvlJc w:val="left"/>
      <w:pPr>
        <w:ind w:left="2880" w:hanging="360"/>
      </w:pPr>
      <w:rPr>
        <w:rFonts w:hint="default"/>
        <w:strike w:val="0"/>
        <w:dstrike w:val="0"/>
        <w:u w:val="none"/>
        <w:effect w:val="none"/>
      </w:rPr>
    </w:lvl>
    <w:lvl w:ilvl="4">
      <w:start w:val="1"/>
      <w:numFmt w:val="lowerLetter"/>
      <w:lvlText w:val="%5."/>
      <w:lvlJc w:val="left"/>
      <w:pPr>
        <w:ind w:left="3600" w:hanging="360"/>
      </w:pPr>
      <w:rPr>
        <w:rFonts w:hint="default"/>
        <w:strike w:val="0"/>
        <w:dstrike w:val="0"/>
        <w:u w:val="none"/>
        <w:effect w:val="none"/>
      </w:rPr>
    </w:lvl>
    <w:lvl w:ilvl="5">
      <w:start w:val="1"/>
      <w:numFmt w:val="lowerRoman"/>
      <w:lvlText w:val="%6."/>
      <w:lvlJc w:val="right"/>
      <w:pPr>
        <w:ind w:left="4320" w:hanging="360"/>
      </w:pPr>
      <w:rPr>
        <w:rFonts w:hint="default"/>
        <w:strike w:val="0"/>
        <w:dstrike w:val="0"/>
        <w:u w:val="none"/>
        <w:effect w:val="none"/>
      </w:rPr>
    </w:lvl>
    <w:lvl w:ilvl="6">
      <w:start w:val="1"/>
      <w:numFmt w:val="decimal"/>
      <w:lvlText w:val="%7."/>
      <w:lvlJc w:val="lef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61" w15:restartNumberingAfterBreak="0">
    <w:nsid w:val="32756670"/>
    <w:multiLevelType w:val="hybridMultilevel"/>
    <w:tmpl w:val="9D6A8FFE"/>
    <w:lvl w:ilvl="0" w:tplc="6E3EA38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32E651B5"/>
    <w:multiLevelType w:val="hybridMultilevel"/>
    <w:tmpl w:val="24D0851C"/>
    <w:numStyleLink w:val="ImportedStyle6"/>
  </w:abstractNum>
  <w:abstractNum w:abstractNumId="63" w15:restartNumberingAfterBreak="0">
    <w:nsid w:val="33062DC9"/>
    <w:multiLevelType w:val="hybridMultilevel"/>
    <w:tmpl w:val="768698D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4" w15:restartNumberingAfterBreak="0">
    <w:nsid w:val="33A33067"/>
    <w:multiLevelType w:val="hybridMultilevel"/>
    <w:tmpl w:val="4672129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5" w15:restartNumberingAfterBreak="0">
    <w:nsid w:val="33B7271D"/>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43B7037"/>
    <w:multiLevelType w:val="hybridMultilevel"/>
    <w:tmpl w:val="48B24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4530618"/>
    <w:multiLevelType w:val="hybridMultilevel"/>
    <w:tmpl w:val="CF0EE1CE"/>
    <w:lvl w:ilvl="0" w:tplc="305ED1E0">
      <w:start w:val="1"/>
      <w:numFmt w:val="lowerLetter"/>
      <w:lvlText w:val="%1."/>
      <w:lvlJc w:val="left"/>
      <w:pPr>
        <w:ind w:left="720" w:hanging="360"/>
      </w:pPr>
      <w:rPr>
        <w:rFonts w:ascii="Times New Roman" w:eastAsiaTheme="minorEastAsia" w:hAnsi="Times New Roman" w:cs="Times New Roman"/>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352E52CF"/>
    <w:multiLevelType w:val="hybridMultilevel"/>
    <w:tmpl w:val="2E7EF4BC"/>
    <w:lvl w:ilvl="0" w:tplc="64629B5A">
      <w:start w:val="1"/>
      <w:numFmt w:val="decimal"/>
      <w:lvlText w:val="%1."/>
      <w:lvlJc w:val="left"/>
      <w:pPr>
        <w:ind w:left="840" w:hanging="480"/>
      </w:pPr>
      <w:rPr>
        <w:rFonts w:ascii="Georgia" w:hAnsi="Georgia" w:cs="Times New Roman" w:hint="default"/>
        <w:color w:val="00000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35ED7EE1"/>
    <w:multiLevelType w:val="hybridMultilevel"/>
    <w:tmpl w:val="BEA8AC2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363D134A"/>
    <w:multiLevelType w:val="multilevel"/>
    <w:tmpl w:val="624A1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36981A5F"/>
    <w:multiLevelType w:val="multilevel"/>
    <w:tmpl w:val="593E190E"/>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3" w15:restartNumberingAfterBreak="0">
    <w:nsid w:val="37671F1D"/>
    <w:multiLevelType w:val="hybridMultilevel"/>
    <w:tmpl w:val="0C28D35E"/>
    <w:lvl w:ilvl="0" w:tplc="96AA6B1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74" w15:restartNumberingAfterBreak="0">
    <w:nsid w:val="39A101F8"/>
    <w:multiLevelType w:val="multilevel"/>
    <w:tmpl w:val="222E994C"/>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3A4B0AA5"/>
    <w:multiLevelType w:val="hybridMultilevel"/>
    <w:tmpl w:val="0CB6EB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3AB26F7E"/>
    <w:multiLevelType w:val="hybridMultilevel"/>
    <w:tmpl w:val="8D08D6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3B1A201D"/>
    <w:multiLevelType w:val="hybridMultilevel"/>
    <w:tmpl w:val="7BBC3F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3B8F11BA"/>
    <w:multiLevelType w:val="multilevel"/>
    <w:tmpl w:val="8E6C546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3BE757D4"/>
    <w:multiLevelType w:val="multilevel"/>
    <w:tmpl w:val="399EB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DE83629"/>
    <w:multiLevelType w:val="multilevel"/>
    <w:tmpl w:val="202A595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1" w15:restartNumberingAfterBreak="0">
    <w:nsid w:val="3F154057"/>
    <w:multiLevelType w:val="hybridMultilevel"/>
    <w:tmpl w:val="DA545D78"/>
    <w:lvl w:ilvl="0" w:tplc="EA0C7382">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82" w15:restartNumberingAfterBreak="0">
    <w:nsid w:val="3FB84423"/>
    <w:multiLevelType w:val="hybridMultilevel"/>
    <w:tmpl w:val="7916C5DA"/>
    <w:styleLink w:val="ImportedStyle7"/>
    <w:lvl w:ilvl="0" w:tplc="D5CEE848">
      <w:start w:val="1"/>
      <w:numFmt w:val="bullet"/>
      <w:lvlText w:val="▪"/>
      <w:lvlJc w:val="left"/>
      <w:pPr>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7E8112A">
      <w:start w:val="1"/>
      <w:numFmt w:val="bullet"/>
      <w:lvlText w:val="o"/>
      <w:lvlJc w:val="left"/>
      <w:pPr>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13C93CC">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14BFAC">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15046F4">
      <w:start w:val="1"/>
      <w:numFmt w:val="bullet"/>
      <w:lvlText w:val="o"/>
      <w:lvlJc w:val="left"/>
      <w:pPr>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655265B2">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B920F42">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6AE27A0">
      <w:start w:val="1"/>
      <w:numFmt w:val="bullet"/>
      <w:lvlText w:val="o"/>
      <w:lvlJc w:val="left"/>
      <w:pPr>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A6AD9F6">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0EF4699"/>
    <w:multiLevelType w:val="hybridMultilevel"/>
    <w:tmpl w:val="010C6570"/>
    <w:lvl w:ilvl="0" w:tplc="AE3EF21E">
      <w:start w:val="3"/>
      <w:numFmt w:val="decimal"/>
      <w:lvlText w:val="%1."/>
      <w:lvlJc w:val="left"/>
      <w:pPr>
        <w:ind w:left="1179" w:hanging="360"/>
      </w:pPr>
      <w:rPr>
        <w:rFonts w:hint="default"/>
      </w:rPr>
    </w:lvl>
    <w:lvl w:ilvl="1" w:tplc="38090019" w:tentative="1">
      <w:start w:val="1"/>
      <w:numFmt w:val="lowerLetter"/>
      <w:lvlText w:val="%2."/>
      <w:lvlJc w:val="left"/>
      <w:pPr>
        <w:ind w:left="1899" w:hanging="360"/>
      </w:pPr>
    </w:lvl>
    <w:lvl w:ilvl="2" w:tplc="3809001B" w:tentative="1">
      <w:start w:val="1"/>
      <w:numFmt w:val="lowerRoman"/>
      <w:lvlText w:val="%3."/>
      <w:lvlJc w:val="right"/>
      <w:pPr>
        <w:ind w:left="2619" w:hanging="180"/>
      </w:pPr>
    </w:lvl>
    <w:lvl w:ilvl="3" w:tplc="3809000F" w:tentative="1">
      <w:start w:val="1"/>
      <w:numFmt w:val="decimal"/>
      <w:lvlText w:val="%4."/>
      <w:lvlJc w:val="left"/>
      <w:pPr>
        <w:ind w:left="3339" w:hanging="360"/>
      </w:pPr>
    </w:lvl>
    <w:lvl w:ilvl="4" w:tplc="38090019" w:tentative="1">
      <w:start w:val="1"/>
      <w:numFmt w:val="lowerLetter"/>
      <w:lvlText w:val="%5."/>
      <w:lvlJc w:val="left"/>
      <w:pPr>
        <w:ind w:left="4059" w:hanging="360"/>
      </w:pPr>
    </w:lvl>
    <w:lvl w:ilvl="5" w:tplc="3809001B" w:tentative="1">
      <w:start w:val="1"/>
      <w:numFmt w:val="lowerRoman"/>
      <w:lvlText w:val="%6."/>
      <w:lvlJc w:val="right"/>
      <w:pPr>
        <w:ind w:left="4779" w:hanging="180"/>
      </w:pPr>
    </w:lvl>
    <w:lvl w:ilvl="6" w:tplc="3809000F" w:tentative="1">
      <w:start w:val="1"/>
      <w:numFmt w:val="decimal"/>
      <w:lvlText w:val="%7."/>
      <w:lvlJc w:val="left"/>
      <w:pPr>
        <w:ind w:left="5499" w:hanging="360"/>
      </w:pPr>
    </w:lvl>
    <w:lvl w:ilvl="7" w:tplc="38090019" w:tentative="1">
      <w:start w:val="1"/>
      <w:numFmt w:val="lowerLetter"/>
      <w:lvlText w:val="%8."/>
      <w:lvlJc w:val="left"/>
      <w:pPr>
        <w:ind w:left="6219" w:hanging="360"/>
      </w:pPr>
    </w:lvl>
    <w:lvl w:ilvl="8" w:tplc="3809001B" w:tentative="1">
      <w:start w:val="1"/>
      <w:numFmt w:val="lowerRoman"/>
      <w:lvlText w:val="%9."/>
      <w:lvlJc w:val="right"/>
      <w:pPr>
        <w:ind w:left="6939" w:hanging="180"/>
      </w:pPr>
    </w:lvl>
  </w:abstractNum>
  <w:abstractNum w:abstractNumId="84" w15:restartNumberingAfterBreak="0">
    <w:nsid w:val="41EF420E"/>
    <w:multiLevelType w:val="hybridMultilevel"/>
    <w:tmpl w:val="92101482"/>
    <w:lvl w:ilvl="0" w:tplc="C3843730">
      <w:start w:val="4"/>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5" w15:restartNumberingAfterBreak="0">
    <w:nsid w:val="428C4070"/>
    <w:multiLevelType w:val="hybridMultilevel"/>
    <w:tmpl w:val="8B3CF9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43000BFB"/>
    <w:multiLevelType w:val="multilevel"/>
    <w:tmpl w:val="B2B8CCBE"/>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87" w15:restartNumberingAfterBreak="0">
    <w:nsid w:val="44680E73"/>
    <w:multiLevelType w:val="hybridMultilevel"/>
    <w:tmpl w:val="93D4A3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4494366B"/>
    <w:multiLevelType w:val="hybridMultilevel"/>
    <w:tmpl w:val="8ACE9B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45675548"/>
    <w:multiLevelType w:val="multilevel"/>
    <w:tmpl w:val="E7DC88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5F918D4"/>
    <w:multiLevelType w:val="hybridMultilevel"/>
    <w:tmpl w:val="9E9EC0E8"/>
    <w:numStyleLink w:val="ImportedStyle9"/>
  </w:abstractNum>
  <w:abstractNum w:abstractNumId="91" w15:restartNumberingAfterBreak="0">
    <w:nsid w:val="46323643"/>
    <w:multiLevelType w:val="hybridMultilevel"/>
    <w:tmpl w:val="B33EBF3E"/>
    <w:styleLink w:val="ImportedStyle1"/>
    <w:lvl w:ilvl="0" w:tplc="4AFC0F9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8BECE9C">
      <w:start w:val="1"/>
      <w:numFmt w:val="bullet"/>
      <w:lvlText w:val="o"/>
      <w:lvlJc w:val="left"/>
      <w:pPr>
        <w:tabs>
          <w:tab w:val="left" w:pos="360"/>
        </w:tabs>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85AFB56">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06A7F4">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88AB016">
      <w:start w:val="1"/>
      <w:numFmt w:val="bullet"/>
      <w:lvlText w:val="o"/>
      <w:lvlJc w:val="left"/>
      <w:pPr>
        <w:tabs>
          <w:tab w:val="left" w:pos="360"/>
        </w:tabs>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E8A3ACA">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6C796E">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2520F8A">
      <w:start w:val="1"/>
      <w:numFmt w:val="bullet"/>
      <w:lvlText w:val="o"/>
      <w:lvlJc w:val="left"/>
      <w:pPr>
        <w:tabs>
          <w:tab w:val="left" w:pos="360"/>
        </w:tabs>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80CC84C4">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4658743F"/>
    <w:multiLevelType w:val="multilevel"/>
    <w:tmpl w:val="B47C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79F57FE"/>
    <w:multiLevelType w:val="hybridMultilevel"/>
    <w:tmpl w:val="EC32D6B4"/>
    <w:lvl w:ilvl="0" w:tplc="02FAB2D2">
      <w:start w:val="5"/>
      <w:numFmt w:val="decimal"/>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94" w15:restartNumberingAfterBreak="0">
    <w:nsid w:val="487C7179"/>
    <w:multiLevelType w:val="multilevel"/>
    <w:tmpl w:val="E34C71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49272680"/>
    <w:multiLevelType w:val="hybridMultilevel"/>
    <w:tmpl w:val="6D8ADC6A"/>
    <w:styleLink w:val="ImportedStyle3"/>
    <w:lvl w:ilvl="0" w:tplc="567AD6E6">
      <w:start w:val="1"/>
      <w:numFmt w:val="lowerLetter"/>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6B4E0DC">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248704E">
      <w:start w:val="1"/>
      <w:numFmt w:val="lowerRoman"/>
      <w:lvlText w:val="%3."/>
      <w:lvlJc w:val="left"/>
      <w:pPr>
        <w:tabs>
          <w:tab w:val="left" w:pos="720"/>
        </w:tabs>
        <w:ind w:left="1800" w:hanging="303"/>
      </w:pPr>
      <w:rPr>
        <w:rFonts w:hAnsi="Arial Unicode MS"/>
        <w:caps w:val="0"/>
        <w:smallCaps w:val="0"/>
        <w:strike w:val="0"/>
        <w:dstrike w:val="0"/>
        <w:outline w:val="0"/>
        <w:emboss w:val="0"/>
        <w:imprint w:val="0"/>
        <w:spacing w:val="0"/>
        <w:w w:val="100"/>
        <w:kern w:val="0"/>
        <w:position w:val="0"/>
        <w:highlight w:val="none"/>
        <w:vertAlign w:val="baseline"/>
      </w:rPr>
    </w:lvl>
    <w:lvl w:ilvl="3" w:tplc="D52EF5BA">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380734">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904A042">
      <w:start w:val="1"/>
      <w:numFmt w:val="lowerRoman"/>
      <w:lvlText w:val="%6."/>
      <w:lvlJc w:val="left"/>
      <w:pPr>
        <w:tabs>
          <w:tab w:val="left" w:pos="720"/>
        </w:tabs>
        <w:ind w:left="3960" w:hanging="303"/>
      </w:pPr>
      <w:rPr>
        <w:rFonts w:hAnsi="Arial Unicode MS"/>
        <w:caps w:val="0"/>
        <w:smallCaps w:val="0"/>
        <w:strike w:val="0"/>
        <w:dstrike w:val="0"/>
        <w:outline w:val="0"/>
        <w:emboss w:val="0"/>
        <w:imprint w:val="0"/>
        <w:spacing w:val="0"/>
        <w:w w:val="100"/>
        <w:kern w:val="0"/>
        <w:position w:val="0"/>
        <w:highlight w:val="none"/>
        <w:vertAlign w:val="baseline"/>
      </w:rPr>
    </w:lvl>
    <w:lvl w:ilvl="6" w:tplc="7FEE4F26">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A9CA6F6">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2CCBF74">
      <w:start w:val="1"/>
      <w:numFmt w:val="lowerRoman"/>
      <w:lvlText w:val="%9."/>
      <w:lvlJc w:val="left"/>
      <w:pPr>
        <w:tabs>
          <w:tab w:val="left" w:pos="720"/>
        </w:tabs>
        <w:ind w:left="6120" w:hanging="3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49505970"/>
    <w:multiLevelType w:val="hybridMultilevel"/>
    <w:tmpl w:val="2CDAEE22"/>
    <w:lvl w:ilvl="0" w:tplc="0409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97" w15:restartNumberingAfterBreak="0">
    <w:nsid w:val="49DA6F0B"/>
    <w:multiLevelType w:val="hybridMultilevel"/>
    <w:tmpl w:val="EA1022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ABF4A08"/>
    <w:multiLevelType w:val="hybridMultilevel"/>
    <w:tmpl w:val="56E27732"/>
    <w:lvl w:ilvl="0" w:tplc="FFFFFFFF">
      <w:start w:val="1"/>
      <w:numFmt w:val="decimal"/>
      <w:lvlText w:val="%1)"/>
      <w:lvlJc w:val="left"/>
      <w:pPr>
        <w:ind w:left="146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9" w15:restartNumberingAfterBreak="0">
    <w:nsid w:val="4AD054C0"/>
    <w:multiLevelType w:val="hybridMultilevel"/>
    <w:tmpl w:val="58C042F2"/>
    <w:lvl w:ilvl="0" w:tplc="FFFFFFFF">
      <w:start w:val="1"/>
      <w:numFmt w:val="decimal"/>
      <w:lvlText w:val="%1)"/>
      <w:lvlJc w:val="left"/>
      <w:pPr>
        <w:ind w:left="146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0" w15:restartNumberingAfterBreak="0">
    <w:nsid w:val="4CA802E2"/>
    <w:multiLevelType w:val="hybridMultilevel"/>
    <w:tmpl w:val="C0FAAEE2"/>
    <w:lvl w:ilvl="0" w:tplc="7312FC6E">
      <w:start w:val="1"/>
      <w:numFmt w:val="decimal"/>
      <w:lvlText w:val="%1)"/>
      <w:lvlJc w:val="left"/>
      <w:pPr>
        <w:ind w:left="900" w:hanging="360"/>
      </w:pPr>
      <w:rPr>
        <w:rFonts w:hint="default"/>
      </w:rPr>
    </w:lvl>
    <w:lvl w:ilvl="1" w:tplc="38090019">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01" w15:restartNumberingAfterBreak="0">
    <w:nsid w:val="4EA97ABE"/>
    <w:multiLevelType w:val="hybridMultilevel"/>
    <w:tmpl w:val="05A27B2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4F2807AB"/>
    <w:multiLevelType w:val="hybridMultilevel"/>
    <w:tmpl w:val="BD6C630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3" w15:restartNumberingAfterBreak="0">
    <w:nsid w:val="4F372B99"/>
    <w:multiLevelType w:val="multilevel"/>
    <w:tmpl w:val="9B4E6F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50133F11"/>
    <w:multiLevelType w:val="hybridMultilevel"/>
    <w:tmpl w:val="F0A23FC8"/>
    <w:lvl w:ilvl="0" w:tplc="28A6D8AC">
      <w:start w:val="1"/>
      <w:numFmt w:val="decimal"/>
      <w:lvlText w:val="%1)"/>
      <w:lvlJc w:val="left"/>
      <w:pPr>
        <w:ind w:left="146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5" w15:restartNumberingAfterBreak="0">
    <w:nsid w:val="50980EFC"/>
    <w:multiLevelType w:val="hybridMultilevel"/>
    <w:tmpl w:val="6C10FF8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6" w15:restartNumberingAfterBreak="0">
    <w:nsid w:val="511B5144"/>
    <w:multiLevelType w:val="multilevel"/>
    <w:tmpl w:val="DE5CF69E"/>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07" w15:restartNumberingAfterBreak="0">
    <w:nsid w:val="52606621"/>
    <w:multiLevelType w:val="hybridMultilevel"/>
    <w:tmpl w:val="8A705FA4"/>
    <w:lvl w:ilvl="0" w:tplc="5038D2A6">
      <w:start w:val="1"/>
      <w:numFmt w:val="decimal"/>
      <w:lvlText w:val="%1."/>
      <w:lvlJc w:val="left"/>
      <w:pPr>
        <w:ind w:left="1200" w:hanging="480"/>
      </w:pPr>
      <w:rPr>
        <w:rFonts w:ascii="Georgia" w:hAnsi="Georgia" w:cs="Times New Roman" w:hint="default"/>
        <w:color w:val="00000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15:restartNumberingAfterBreak="0">
    <w:nsid w:val="536056E0"/>
    <w:multiLevelType w:val="hybridMultilevel"/>
    <w:tmpl w:val="129A1AC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9" w15:restartNumberingAfterBreak="0">
    <w:nsid w:val="53B74BE8"/>
    <w:multiLevelType w:val="hybridMultilevel"/>
    <w:tmpl w:val="1188DA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53BF20D7"/>
    <w:multiLevelType w:val="hybridMultilevel"/>
    <w:tmpl w:val="22D011BA"/>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1" w15:restartNumberingAfterBreak="0">
    <w:nsid w:val="5480695D"/>
    <w:multiLevelType w:val="hybridMultilevel"/>
    <w:tmpl w:val="B3125B0C"/>
    <w:lvl w:ilvl="0" w:tplc="3D50B3D4">
      <w:start w:val="1"/>
      <w:numFmt w:val="decimal"/>
      <w:lvlText w:val="%1."/>
      <w:lvlJc w:val="left"/>
      <w:pPr>
        <w:ind w:left="1111" w:hanging="430"/>
      </w:pPr>
      <w:rPr>
        <w:rFonts w:ascii="Georgia" w:eastAsia="Georgia" w:hAnsi="Georgia" w:cs="Georgia" w:hint="default"/>
        <w:b w:val="0"/>
        <w:bCs w:val="0"/>
        <w:i w:val="0"/>
        <w:iCs w:val="0"/>
        <w:spacing w:val="0"/>
        <w:w w:val="100"/>
        <w:sz w:val="22"/>
        <w:szCs w:val="22"/>
        <w:lang w:val="ms" w:eastAsia="en-US" w:bidi="ar-SA"/>
      </w:rPr>
    </w:lvl>
    <w:lvl w:ilvl="1" w:tplc="3BF6DC14">
      <w:numFmt w:val="bullet"/>
      <w:lvlText w:val="•"/>
      <w:lvlJc w:val="left"/>
      <w:pPr>
        <w:ind w:left="1659" w:hanging="430"/>
      </w:pPr>
      <w:rPr>
        <w:rFonts w:hint="default"/>
        <w:lang w:val="ms" w:eastAsia="en-US" w:bidi="ar-SA"/>
      </w:rPr>
    </w:lvl>
    <w:lvl w:ilvl="2" w:tplc="7DA0026A">
      <w:numFmt w:val="bullet"/>
      <w:lvlText w:val="•"/>
      <w:lvlJc w:val="left"/>
      <w:pPr>
        <w:ind w:left="2199" w:hanging="430"/>
      </w:pPr>
      <w:rPr>
        <w:rFonts w:hint="default"/>
        <w:lang w:val="ms" w:eastAsia="en-US" w:bidi="ar-SA"/>
      </w:rPr>
    </w:lvl>
    <w:lvl w:ilvl="3" w:tplc="0024B13E">
      <w:numFmt w:val="bullet"/>
      <w:lvlText w:val="•"/>
      <w:lvlJc w:val="left"/>
      <w:pPr>
        <w:ind w:left="2738" w:hanging="430"/>
      </w:pPr>
      <w:rPr>
        <w:rFonts w:hint="default"/>
        <w:lang w:val="ms" w:eastAsia="en-US" w:bidi="ar-SA"/>
      </w:rPr>
    </w:lvl>
    <w:lvl w:ilvl="4" w:tplc="2524440C">
      <w:numFmt w:val="bullet"/>
      <w:lvlText w:val="•"/>
      <w:lvlJc w:val="left"/>
      <w:pPr>
        <w:ind w:left="3278" w:hanging="430"/>
      </w:pPr>
      <w:rPr>
        <w:rFonts w:hint="default"/>
        <w:lang w:val="ms" w:eastAsia="en-US" w:bidi="ar-SA"/>
      </w:rPr>
    </w:lvl>
    <w:lvl w:ilvl="5" w:tplc="F89E8DCC">
      <w:numFmt w:val="bullet"/>
      <w:lvlText w:val="•"/>
      <w:lvlJc w:val="left"/>
      <w:pPr>
        <w:ind w:left="3817" w:hanging="430"/>
      </w:pPr>
      <w:rPr>
        <w:rFonts w:hint="default"/>
        <w:lang w:val="ms" w:eastAsia="en-US" w:bidi="ar-SA"/>
      </w:rPr>
    </w:lvl>
    <w:lvl w:ilvl="6" w:tplc="5518F208">
      <w:numFmt w:val="bullet"/>
      <w:lvlText w:val="•"/>
      <w:lvlJc w:val="left"/>
      <w:pPr>
        <w:ind w:left="4357" w:hanging="430"/>
      </w:pPr>
      <w:rPr>
        <w:rFonts w:hint="default"/>
        <w:lang w:val="ms" w:eastAsia="en-US" w:bidi="ar-SA"/>
      </w:rPr>
    </w:lvl>
    <w:lvl w:ilvl="7" w:tplc="A8487C0A">
      <w:numFmt w:val="bullet"/>
      <w:lvlText w:val="•"/>
      <w:lvlJc w:val="left"/>
      <w:pPr>
        <w:ind w:left="4896" w:hanging="430"/>
      </w:pPr>
      <w:rPr>
        <w:rFonts w:hint="default"/>
        <w:lang w:val="ms" w:eastAsia="en-US" w:bidi="ar-SA"/>
      </w:rPr>
    </w:lvl>
    <w:lvl w:ilvl="8" w:tplc="E99825EE">
      <w:numFmt w:val="bullet"/>
      <w:lvlText w:val="•"/>
      <w:lvlJc w:val="left"/>
      <w:pPr>
        <w:ind w:left="5436" w:hanging="430"/>
      </w:pPr>
      <w:rPr>
        <w:rFonts w:hint="default"/>
        <w:lang w:val="ms" w:eastAsia="en-US" w:bidi="ar-SA"/>
      </w:rPr>
    </w:lvl>
  </w:abstractNum>
  <w:abstractNum w:abstractNumId="112" w15:restartNumberingAfterBreak="0">
    <w:nsid w:val="54F164FF"/>
    <w:multiLevelType w:val="hybridMultilevel"/>
    <w:tmpl w:val="B95A210C"/>
    <w:lvl w:ilvl="0" w:tplc="38244908">
      <w:start w:val="1"/>
      <w:numFmt w:val="decimal"/>
      <w:lvlText w:val="%1."/>
      <w:lvlJc w:val="left"/>
      <w:pPr>
        <w:ind w:left="1101" w:hanging="420"/>
      </w:pPr>
      <w:rPr>
        <w:rFonts w:ascii="Georgia" w:eastAsia="Georgia" w:hAnsi="Georgia" w:cs="Georgia" w:hint="default"/>
        <w:b w:val="0"/>
        <w:bCs w:val="0"/>
        <w:i w:val="0"/>
        <w:iCs w:val="0"/>
        <w:spacing w:val="0"/>
        <w:w w:val="100"/>
        <w:sz w:val="22"/>
        <w:szCs w:val="22"/>
        <w:lang w:val="ms" w:eastAsia="en-US" w:bidi="ar-SA"/>
      </w:rPr>
    </w:lvl>
    <w:lvl w:ilvl="1" w:tplc="1AEE66E0">
      <w:numFmt w:val="bullet"/>
      <w:lvlText w:val="•"/>
      <w:lvlJc w:val="left"/>
      <w:pPr>
        <w:ind w:left="1641" w:hanging="420"/>
      </w:pPr>
      <w:rPr>
        <w:rFonts w:hint="default"/>
        <w:lang w:val="ms" w:eastAsia="en-US" w:bidi="ar-SA"/>
      </w:rPr>
    </w:lvl>
    <w:lvl w:ilvl="2" w:tplc="F6ACD968">
      <w:numFmt w:val="bullet"/>
      <w:lvlText w:val="•"/>
      <w:lvlJc w:val="left"/>
      <w:pPr>
        <w:ind w:left="2183" w:hanging="420"/>
      </w:pPr>
      <w:rPr>
        <w:rFonts w:hint="default"/>
        <w:lang w:val="ms" w:eastAsia="en-US" w:bidi="ar-SA"/>
      </w:rPr>
    </w:lvl>
    <w:lvl w:ilvl="3" w:tplc="14661450">
      <w:numFmt w:val="bullet"/>
      <w:lvlText w:val="•"/>
      <w:lvlJc w:val="left"/>
      <w:pPr>
        <w:ind w:left="2724" w:hanging="420"/>
      </w:pPr>
      <w:rPr>
        <w:rFonts w:hint="default"/>
        <w:lang w:val="ms" w:eastAsia="en-US" w:bidi="ar-SA"/>
      </w:rPr>
    </w:lvl>
    <w:lvl w:ilvl="4" w:tplc="88188AA4">
      <w:numFmt w:val="bullet"/>
      <w:lvlText w:val="•"/>
      <w:lvlJc w:val="left"/>
      <w:pPr>
        <w:ind w:left="3266" w:hanging="420"/>
      </w:pPr>
      <w:rPr>
        <w:rFonts w:hint="default"/>
        <w:lang w:val="ms" w:eastAsia="en-US" w:bidi="ar-SA"/>
      </w:rPr>
    </w:lvl>
    <w:lvl w:ilvl="5" w:tplc="1B46AFAC">
      <w:numFmt w:val="bullet"/>
      <w:lvlText w:val="•"/>
      <w:lvlJc w:val="left"/>
      <w:pPr>
        <w:ind w:left="3807" w:hanging="420"/>
      </w:pPr>
      <w:rPr>
        <w:rFonts w:hint="default"/>
        <w:lang w:val="ms" w:eastAsia="en-US" w:bidi="ar-SA"/>
      </w:rPr>
    </w:lvl>
    <w:lvl w:ilvl="6" w:tplc="C5F61E58">
      <w:numFmt w:val="bullet"/>
      <w:lvlText w:val="•"/>
      <w:lvlJc w:val="left"/>
      <w:pPr>
        <w:ind w:left="4349" w:hanging="420"/>
      </w:pPr>
      <w:rPr>
        <w:rFonts w:hint="default"/>
        <w:lang w:val="ms" w:eastAsia="en-US" w:bidi="ar-SA"/>
      </w:rPr>
    </w:lvl>
    <w:lvl w:ilvl="7" w:tplc="77B4AC08">
      <w:numFmt w:val="bullet"/>
      <w:lvlText w:val="•"/>
      <w:lvlJc w:val="left"/>
      <w:pPr>
        <w:ind w:left="4890" w:hanging="420"/>
      </w:pPr>
      <w:rPr>
        <w:rFonts w:hint="default"/>
        <w:lang w:val="ms" w:eastAsia="en-US" w:bidi="ar-SA"/>
      </w:rPr>
    </w:lvl>
    <w:lvl w:ilvl="8" w:tplc="24A88EA0">
      <w:numFmt w:val="bullet"/>
      <w:lvlText w:val="•"/>
      <w:lvlJc w:val="left"/>
      <w:pPr>
        <w:ind w:left="5432" w:hanging="420"/>
      </w:pPr>
      <w:rPr>
        <w:rFonts w:hint="default"/>
        <w:lang w:val="ms" w:eastAsia="en-US" w:bidi="ar-SA"/>
      </w:rPr>
    </w:lvl>
  </w:abstractNum>
  <w:abstractNum w:abstractNumId="113" w15:restartNumberingAfterBreak="0">
    <w:nsid w:val="55892041"/>
    <w:multiLevelType w:val="multilevel"/>
    <w:tmpl w:val="4C00F2F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56844651"/>
    <w:multiLevelType w:val="multilevel"/>
    <w:tmpl w:val="568446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5" w15:restartNumberingAfterBreak="0">
    <w:nsid w:val="58086C32"/>
    <w:multiLevelType w:val="hybridMultilevel"/>
    <w:tmpl w:val="F830C9FC"/>
    <w:lvl w:ilvl="0" w:tplc="539299B0">
      <w:start w:val="1"/>
      <w:numFmt w:val="decimal"/>
      <w:lvlText w:val="%1)"/>
      <w:lvlJc w:val="left"/>
      <w:pPr>
        <w:ind w:left="1116" w:hanging="436"/>
      </w:pPr>
      <w:rPr>
        <w:rFonts w:ascii="Georgia" w:eastAsia="Georgia" w:hAnsi="Georgia" w:cs="Georgia" w:hint="default"/>
        <w:b w:val="0"/>
        <w:bCs w:val="0"/>
        <w:i w:val="0"/>
        <w:iCs w:val="0"/>
        <w:spacing w:val="0"/>
        <w:w w:val="100"/>
        <w:sz w:val="22"/>
        <w:szCs w:val="22"/>
        <w:lang w:val="ms" w:eastAsia="en-US" w:bidi="ar-SA"/>
      </w:rPr>
    </w:lvl>
    <w:lvl w:ilvl="1" w:tplc="768C74B0">
      <w:numFmt w:val="bullet"/>
      <w:lvlText w:val="•"/>
      <w:lvlJc w:val="left"/>
      <w:pPr>
        <w:ind w:left="1659" w:hanging="436"/>
      </w:pPr>
      <w:rPr>
        <w:rFonts w:hint="default"/>
        <w:lang w:val="ms" w:eastAsia="en-US" w:bidi="ar-SA"/>
      </w:rPr>
    </w:lvl>
    <w:lvl w:ilvl="2" w:tplc="200CC970">
      <w:numFmt w:val="bullet"/>
      <w:lvlText w:val="•"/>
      <w:lvlJc w:val="left"/>
      <w:pPr>
        <w:ind w:left="2199" w:hanging="436"/>
      </w:pPr>
      <w:rPr>
        <w:rFonts w:hint="default"/>
        <w:lang w:val="ms" w:eastAsia="en-US" w:bidi="ar-SA"/>
      </w:rPr>
    </w:lvl>
    <w:lvl w:ilvl="3" w:tplc="49FE24F8">
      <w:numFmt w:val="bullet"/>
      <w:lvlText w:val="•"/>
      <w:lvlJc w:val="left"/>
      <w:pPr>
        <w:ind w:left="2738" w:hanging="436"/>
      </w:pPr>
      <w:rPr>
        <w:rFonts w:hint="default"/>
        <w:lang w:val="ms" w:eastAsia="en-US" w:bidi="ar-SA"/>
      </w:rPr>
    </w:lvl>
    <w:lvl w:ilvl="4" w:tplc="C5025D22">
      <w:numFmt w:val="bullet"/>
      <w:lvlText w:val="•"/>
      <w:lvlJc w:val="left"/>
      <w:pPr>
        <w:ind w:left="3278" w:hanging="436"/>
      </w:pPr>
      <w:rPr>
        <w:rFonts w:hint="default"/>
        <w:lang w:val="ms" w:eastAsia="en-US" w:bidi="ar-SA"/>
      </w:rPr>
    </w:lvl>
    <w:lvl w:ilvl="5" w:tplc="78BE968A">
      <w:numFmt w:val="bullet"/>
      <w:lvlText w:val="•"/>
      <w:lvlJc w:val="left"/>
      <w:pPr>
        <w:ind w:left="3817" w:hanging="436"/>
      </w:pPr>
      <w:rPr>
        <w:rFonts w:hint="default"/>
        <w:lang w:val="ms" w:eastAsia="en-US" w:bidi="ar-SA"/>
      </w:rPr>
    </w:lvl>
    <w:lvl w:ilvl="6" w:tplc="9C48F456">
      <w:numFmt w:val="bullet"/>
      <w:lvlText w:val="•"/>
      <w:lvlJc w:val="left"/>
      <w:pPr>
        <w:ind w:left="4357" w:hanging="436"/>
      </w:pPr>
      <w:rPr>
        <w:rFonts w:hint="default"/>
        <w:lang w:val="ms" w:eastAsia="en-US" w:bidi="ar-SA"/>
      </w:rPr>
    </w:lvl>
    <w:lvl w:ilvl="7" w:tplc="249E14CC">
      <w:numFmt w:val="bullet"/>
      <w:lvlText w:val="•"/>
      <w:lvlJc w:val="left"/>
      <w:pPr>
        <w:ind w:left="4896" w:hanging="436"/>
      </w:pPr>
      <w:rPr>
        <w:rFonts w:hint="default"/>
        <w:lang w:val="ms" w:eastAsia="en-US" w:bidi="ar-SA"/>
      </w:rPr>
    </w:lvl>
    <w:lvl w:ilvl="8" w:tplc="211451E4">
      <w:numFmt w:val="bullet"/>
      <w:lvlText w:val="•"/>
      <w:lvlJc w:val="left"/>
      <w:pPr>
        <w:ind w:left="5436" w:hanging="436"/>
      </w:pPr>
      <w:rPr>
        <w:rFonts w:hint="default"/>
        <w:lang w:val="ms" w:eastAsia="en-US" w:bidi="ar-SA"/>
      </w:rPr>
    </w:lvl>
  </w:abstractNum>
  <w:abstractNum w:abstractNumId="116" w15:restartNumberingAfterBreak="0">
    <w:nsid w:val="58C4312B"/>
    <w:multiLevelType w:val="hybridMultilevel"/>
    <w:tmpl w:val="8ACE9B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7" w15:restartNumberingAfterBreak="0">
    <w:nsid w:val="59CD635A"/>
    <w:multiLevelType w:val="multilevel"/>
    <w:tmpl w:val="A476C2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59E45794"/>
    <w:multiLevelType w:val="multilevel"/>
    <w:tmpl w:val="0944E6E2"/>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119" w15:restartNumberingAfterBreak="0">
    <w:nsid w:val="5A5A71C7"/>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5B981396"/>
    <w:multiLevelType w:val="hybridMultilevel"/>
    <w:tmpl w:val="74A68D18"/>
    <w:lvl w:ilvl="0" w:tplc="7D64E16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1" w15:restartNumberingAfterBreak="0">
    <w:nsid w:val="5CAC0602"/>
    <w:multiLevelType w:val="hybridMultilevel"/>
    <w:tmpl w:val="D21888F6"/>
    <w:lvl w:ilvl="0" w:tplc="38DA8C38">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22" w15:restartNumberingAfterBreak="0">
    <w:nsid w:val="5CF01A3D"/>
    <w:multiLevelType w:val="hybridMultilevel"/>
    <w:tmpl w:val="C9FA0FFE"/>
    <w:lvl w:ilvl="0" w:tplc="4B683432">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23" w15:restartNumberingAfterBreak="0">
    <w:nsid w:val="5D6D6015"/>
    <w:multiLevelType w:val="multilevel"/>
    <w:tmpl w:val="C4B86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5E1A6467"/>
    <w:multiLevelType w:val="multilevel"/>
    <w:tmpl w:val="FB6E6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E7A395D"/>
    <w:multiLevelType w:val="hybridMultilevel"/>
    <w:tmpl w:val="C706DE82"/>
    <w:lvl w:ilvl="0" w:tplc="D71845D0">
      <w:numFmt w:val="bullet"/>
      <w:lvlText w:val=""/>
      <w:lvlJc w:val="left"/>
      <w:pPr>
        <w:ind w:left="429" w:hanging="285"/>
      </w:pPr>
      <w:rPr>
        <w:rFonts w:ascii="Symbol" w:eastAsia="Symbol" w:hAnsi="Symbol" w:cs="Symbol" w:hint="default"/>
        <w:b w:val="0"/>
        <w:bCs w:val="0"/>
        <w:i w:val="0"/>
        <w:iCs w:val="0"/>
        <w:spacing w:val="0"/>
        <w:w w:val="100"/>
        <w:sz w:val="22"/>
        <w:szCs w:val="22"/>
        <w:lang w:val="ms" w:eastAsia="en-US" w:bidi="ar-SA"/>
      </w:rPr>
    </w:lvl>
    <w:lvl w:ilvl="1" w:tplc="A1F019E6">
      <w:numFmt w:val="bullet"/>
      <w:lvlText w:val="•"/>
      <w:lvlJc w:val="left"/>
      <w:pPr>
        <w:ind w:left="1003" w:hanging="285"/>
      </w:pPr>
      <w:rPr>
        <w:rFonts w:hint="default"/>
        <w:lang w:val="ms" w:eastAsia="en-US" w:bidi="ar-SA"/>
      </w:rPr>
    </w:lvl>
    <w:lvl w:ilvl="2" w:tplc="CAAA840E">
      <w:numFmt w:val="bullet"/>
      <w:lvlText w:val="•"/>
      <w:lvlJc w:val="left"/>
      <w:pPr>
        <w:ind w:left="1587" w:hanging="285"/>
      </w:pPr>
      <w:rPr>
        <w:rFonts w:hint="default"/>
        <w:lang w:val="ms" w:eastAsia="en-US" w:bidi="ar-SA"/>
      </w:rPr>
    </w:lvl>
    <w:lvl w:ilvl="3" w:tplc="74F4370E">
      <w:numFmt w:val="bullet"/>
      <w:lvlText w:val="•"/>
      <w:lvlJc w:val="left"/>
      <w:pPr>
        <w:ind w:left="2171" w:hanging="285"/>
      </w:pPr>
      <w:rPr>
        <w:rFonts w:hint="default"/>
        <w:lang w:val="ms" w:eastAsia="en-US" w:bidi="ar-SA"/>
      </w:rPr>
    </w:lvl>
    <w:lvl w:ilvl="4" w:tplc="880476D2">
      <w:numFmt w:val="bullet"/>
      <w:lvlText w:val="•"/>
      <w:lvlJc w:val="left"/>
      <w:pPr>
        <w:ind w:left="2755" w:hanging="285"/>
      </w:pPr>
      <w:rPr>
        <w:rFonts w:hint="default"/>
        <w:lang w:val="ms" w:eastAsia="en-US" w:bidi="ar-SA"/>
      </w:rPr>
    </w:lvl>
    <w:lvl w:ilvl="5" w:tplc="D2665376">
      <w:numFmt w:val="bullet"/>
      <w:lvlText w:val="•"/>
      <w:lvlJc w:val="left"/>
      <w:pPr>
        <w:ind w:left="3339" w:hanging="285"/>
      </w:pPr>
      <w:rPr>
        <w:rFonts w:hint="default"/>
        <w:lang w:val="ms" w:eastAsia="en-US" w:bidi="ar-SA"/>
      </w:rPr>
    </w:lvl>
    <w:lvl w:ilvl="6" w:tplc="4DC26514">
      <w:numFmt w:val="bullet"/>
      <w:lvlText w:val="•"/>
      <w:lvlJc w:val="left"/>
      <w:pPr>
        <w:ind w:left="3922" w:hanging="285"/>
      </w:pPr>
      <w:rPr>
        <w:rFonts w:hint="default"/>
        <w:lang w:val="ms" w:eastAsia="en-US" w:bidi="ar-SA"/>
      </w:rPr>
    </w:lvl>
    <w:lvl w:ilvl="7" w:tplc="2FD67A7A">
      <w:numFmt w:val="bullet"/>
      <w:lvlText w:val="•"/>
      <w:lvlJc w:val="left"/>
      <w:pPr>
        <w:ind w:left="4506" w:hanging="285"/>
      </w:pPr>
      <w:rPr>
        <w:rFonts w:hint="default"/>
        <w:lang w:val="ms" w:eastAsia="en-US" w:bidi="ar-SA"/>
      </w:rPr>
    </w:lvl>
    <w:lvl w:ilvl="8" w:tplc="27FAE846">
      <w:numFmt w:val="bullet"/>
      <w:lvlText w:val="•"/>
      <w:lvlJc w:val="left"/>
      <w:pPr>
        <w:ind w:left="5090" w:hanging="285"/>
      </w:pPr>
      <w:rPr>
        <w:rFonts w:hint="default"/>
        <w:lang w:val="ms" w:eastAsia="en-US" w:bidi="ar-SA"/>
      </w:rPr>
    </w:lvl>
  </w:abstractNum>
  <w:abstractNum w:abstractNumId="126" w15:restartNumberingAfterBreak="0">
    <w:nsid w:val="5E843554"/>
    <w:multiLevelType w:val="hybridMultilevel"/>
    <w:tmpl w:val="473C14EE"/>
    <w:lvl w:ilvl="0" w:tplc="31888BF6">
      <w:start w:val="1"/>
      <w:numFmt w:val="lowerLetter"/>
      <w:lvlText w:val="%1."/>
      <w:lvlJc w:val="left"/>
      <w:pPr>
        <w:ind w:left="821" w:hanging="360"/>
      </w:pPr>
      <w:rPr>
        <w:rFonts w:ascii="Georgia" w:eastAsia="Georgia" w:hAnsi="Georgia" w:cs="Georgia" w:hint="default"/>
        <w:b w:val="0"/>
        <w:bCs w:val="0"/>
        <w:i w:val="0"/>
        <w:iCs w:val="0"/>
        <w:spacing w:val="-1"/>
        <w:w w:val="100"/>
        <w:sz w:val="22"/>
        <w:szCs w:val="22"/>
        <w:lang w:val="ms" w:eastAsia="en-US" w:bidi="ar-SA"/>
      </w:rPr>
    </w:lvl>
    <w:lvl w:ilvl="1" w:tplc="C804E190">
      <w:numFmt w:val="bullet"/>
      <w:lvlText w:val="•"/>
      <w:lvlJc w:val="left"/>
      <w:pPr>
        <w:ind w:left="1383" w:hanging="360"/>
      </w:pPr>
      <w:rPr>
        <w:rFonts w:hint="default"/>
        <w:lang w:val="ms" w:eastAsia="en-US" w:bidi="ar-SA"/>
      </w:rPr>
    </w:lvl>
    <w:lvl w:ilvl="2" w:tplc="DE308A9C">
      <w:numFmt w:val="bullet"/>
      <w:lvlText w:val="•"/>
      <w:lvlJc w:val="left"/>
      <w:pPr>
        <w:ind w:left="1947" w:hanging="360"/>
      </w:pPr>
      <w:rPr>
        <w:rFonts w:hint="default"/>
        <w:lang w:val="ms" w:eastAsia="en-US" w:bidi="ar-SA"/>
      </w:rPr>
    </w:lvl>
    <w:lvl w:ilvl="3" w:tplc="F5C05F3A">
      <w:numFmt w:val="bullet"/>
      <w:lvlText w:val="•"/>
      <w:lvlJc w:val="left"/>
      <w:pPr>
        <w:ind w:left="2510" w:hanging="360"/>
      </w:pPr>
      <w:rPr>
        <w:rFonts w:hint="default"/>
        <w:lang w:val="ms" w:eastAsia="en-US" w:bidi="ar-SA"/>
      </w:rPr>
    </w:lvl>
    <w:lvl w:ilvl="4" w:tplc="B7604EF2">
      <w:numFmt w:val="bullet"/>
      <w:lvlText w:val="•"/>
      <w:lvlJc w:val="left"/>
      <w:pPr>
        <w:ind w:left="3074" w:hanging="360"/>
      </w:pPr>
      <w:rPr>
        <w:rFonts w:hint="default"/>
        <w:lang w:val="ms" w:eastAsia="en-US" w:bidi="ar-SA"/>
      </w:rPr>
    </w:lvl>
    <w:lvl w:ilvl="5" w:tplc="F66AC806">
      <w:numFmt w:val="bullet"/>
      <w:lvlText w:val="•"/>
      <w:lvlJc w:val="left"/>
      <w:pPr>
        <w:ind w:left="3637" w:hanging="360"/>
      </w:pPr>
      <w:rPr>
        <w:rFonts w:hint="default"/>
        <w:lang w:val="ms" w:eastAsia="en-US" w:bidi="ar-SA"/>
      </w:rPr>
    </w:lvl>
    <w:lvl w:ilvl="6" w:tplc="4BA2FCD6">
      <w:numFmt w:val="bullet"/>
      <w:lvlText w:val="•"/>
      <w:lvlJc w:val="left"/>
      <w:pPr>
        <w:ind w:left="4201" w:hanging="360"/>
      </w:pPr>
      <w:rPr>
        <w:rFonts w:hint="default"/>
        <w:lang w:val="ms" w:eastAsia="en-US" w:bidi="ar-SA"/>
      </w:rPr>
    </w:lvl>
    <w:lvl w:ilvl="7" w:tplc="36606752">
      <w:numFmt w:val="bullet"/>
      <w:lvlText w:val="•"/>
      <w:lvlJc w:val="left"/>
      <w:pPr>
        <w:ind w:left="4764" w:hanging="360"/>
      </w:pPr>
      <w:rPr>
        <w:rFonts w:hint="default"/>
        <w:lang w:val="ms" w:eastAsia="en-US" w:bidi="ar-SA"/>
      </w:rPr>
    </w:lvl>
    <w:lvl w:ilvl="8" w:tplc="39584C16">
      <w:numFmt w:val="bullet"/>
      <w:lvlText w:val="•"/>
      <w:lvlJc w:val="left"/>
      <w:pPr>
        <w:ind w:left="5328" w:hanging="360"/>
      </w:pPr>
      <w:rPr>
        <w:rFonts w:hint="default"/>
        <w:lang w:val="ms" w:eastAsia="en-US" w:bidi="ar-SA"/>
      </w:rPr>
    </w:lvl>
  </w:abstractNum>
  <w:abstractNum w:abstractNumId="127" w15:restartNumberingAfterBreak="0">
    <w:nsid w:val="5F6F02B6"/>
    <w:multiLevelType w:val="hybridMultilevel"/>
    <w:tmpl w:val="447EF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FCE3F1A"/>
    <w:multiLevelType w:val="hybridMultilevel"/>
    <w:tmpl w:val="97EA89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21164BE"/>
    <w:multiLevelType w:val="hybridMultilevel"/>
    <w:tmpl w:val="2954D69C"/>
    <w:lvl w:ilvl="0" w:tplc="0060C98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3A277CD"/>
    <w:multiLevelType w:val="hybridMultilevel"/>
    <w:tmpl w:val="7916C5DA"/>
    <w:numStyleLink w:val="ImportedStyle7"/>
  </w:abstractNum>
  <w:abstractNum w:abstractNumId="131" w15:restartNumberingAfterBreak="0">
    <w:nsid w:val="63C9626A"/>
    <w:multiLevelType w:val="hybridMultilevel"/>
    <w:tmpl w:val="20E2FB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2" w15:restartNumberingAfterBreak="0">
    <w:nsid w:val="665232A5"/>
    <w:multiLevelType w:val="hybridMultilevel"/>
    <w:tmpl w:val="2A705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6BC06EE"/>
    <w:multiLevelType w:val="hybridMultilevel"/>
    <w:tmpl w:val="F8DCC8AC"/>
    <w:lvl w:ilvl="0" w:tplc="00C85D0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4" w15:restartNumberingAfterBreak="0">
    <w:nsid w:val="66F21AD7"/>
    <w:multiLevelType w:val="hybridMultilevel"/>
    <w:tmpl w:val="731C9B7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7475719"/>
    <w:multiLevelType w:val="hybridMultilevel"/>
    <w:tmpl w:val="96F0199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6" w15:restartNumberingAfterBreak="0">
    <w:nsid w:val="67AD1DAD"/>
    <w:multiLevelType w:val="hybridMultilevel"/>
    <w:tmpl w:val="6BDC3362"/>
    <w:lvl w:ilvl="0" w:tplc="7DD8277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7" w15:restartNumberingAfterBreak="0">
    <w:nsid w:val="694D7FB1"/>
    <w:multiLevelType w:val="hybridMultilevel"/>
    <w:tmpl w:val="4A564C60"/>
    <w:numStyleLink w:val="ImportedStyle2"/>
  </w:abstractNum>
  <w:abstractNum w:abstractNumId="138" w15:restartNumberingAfterBreak="0">
    <w:nsid w:val="69E40F94"/>
    <w:multiLevelType w:val="hybridMultilevel"/>
    <w:tmpl w:val="D32CB6A8"/>
    <w:lvl w:ilvl="0" w:tplc="C40C760C">
      <w:start w:val="1"/>
      <w:numFmt w:val="decimal"/>
      <w:lvlText w:val="%1."/>
      <w:lvlJc w:val="left"/>
      <w:pPr>
        <w:ind w:left="1080" w:hanging="360"/>
      </w:pPr>
      <w:rPr>
        <w:rFonts w:hint="default"/>
        <w:b w:val="0"/>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9" w15:restartNumberingAfterBreak="0">
    <w:nsid w:val="6A550ED8"/>
    <w:multiLevelType w:val="hybridMultilevel"/>
    <w:tmpl w:val="4A564C60"/>
    <w:styleLink w:val="ImportedStyle2"/>
    <w:lvl w:ilvl="0" w:tplc="6A98C312">
      <w:start w:val="1"/>
      <w:numFmt w:val="bullet"/>
      <w:lvlText w:val="▪"/>
      <w:lvlJc w:val="left"/>
      <w:pPr>
        <w:tabs>
          <w:tab w:val="num" w:pos="360"/>
          <w:tab w:val="left" w:pos="720"/>
        </w:tabs>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2A8B04C">
      <w:start w:val="1"/>
      <w:numFmt w:val="bullet"/>
      <w:lvlText w:val="o"/>
      <w:lvlJc w:val="left"/>
      <w:pPr>
        <w:tabs>
          <w:tab w:val="left" w:pos="360"/>
          <w:tab w:val="left" w:pos="720"/>
          <w:tab w:val="num" w:pos="1440"/>
        </w:tabs>
        <w:ind w:left="1800" w:hanging="10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A4095CA">
      <w:start w:val="1"/>
      <w:numFmt w:val="bullet"/>
      <w:lvlText w:val="▪"/>
      <w:lvlJc w:val="left"/>
      <w:pPr>
        <w:tabs>
          <w:tab w:val="left" w:pos="360"/>
          <w:tab w:val="left" w:pos="720"/>
          <w:tab w:val="num" w:pos="2160"/>
        </w:tabs>
        <w:ind w:left="252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18A990">
      <w:start w:val="1"/>
      <w:numFmt w:val="bullet"/>
      <w:lvlText w:val="•"/>
      <w:lvlJc w:val="left"/>
      <w:pPr>
        <w:tabs>
          <w:tab w:val="left" w:pos="360"/>
          <w:tab w:val="left" w:pos="720"/>
          <w:tab w:val="num" w:pos="2880"/>
        </w:tabs>
        <w:ind w:left="324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ABAE054">
      <w:start w:val="1"/>
      <w:numFmt w:val="bullet"/>
      <w:lvlText w:val="o"/>
      <w:lvlJc w:val="left"/>
      <w:pPr>
        <w:tabs>
          <w:tab w:val="left" w:pos="360"/>
          <w:tab w:val="left" w:pos="720"/>
          <w:tab w:val="num" w:pos="3600"/>
        </w:tabs>
        <w:ind w:left="3960" w:hanging="10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93F21D02">
      <w:start w:val="1"/>
      <w:numFmt w:val="bullet"/>
      <w:lvlText w:val="▪"/>
      <w:lvlJc w:val="left"/>
      <w:pPr>
        <w:tabs>
          <w:tab w:val="left" w:pos="360"/>
          <w:tab w:val="left" w:pos="720"/>
          <w:tab w:val="num" w:pos="4320"/>
        </w:tabs>
        <w:ind w:left="468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5CC55E">
      <w:start w:val="1"/>
      <w:numFmt w:val="bullet"/>
      <w:lvlText w:val="•"/>
      <w:lvlJc w:val="left"/>
      <w:pPr>
        <w:tabs>
          <w:tab w:val="left" w:pos="360"/>
          <w:tab w:val="left" w:pos="720"/>
          <w:tab w:val="num" w:pos="5040"/>
        </w:tabs>
        <w:ind w:left="540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F42CE80">
      <w:start w:val="1"/>
      <w:numFmt w:val="bullet"/>
      <w:lvlText w:val="o"/>
      <w:lvlJc w:val="left"/>
      <w:pPr>
        <w:tabs>
          <w:tab w:val="left" w:pos="360"/>
          <w:tab w:val="left" w:pos="720"/>
          <w:tab w:val="num" w:pos="5760"/>
        </w:tabs>
        <w:ind w:left="6120" w:hanging="10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46C010A">
      <w:start w:val="1"/>
      <w:numFmt w:val="bullet"/>
      <w:lvlText w:val="▪"/>
      <w:lvlJc w:val="left"/>
      <w:pPr>
        <w:tabs>
          <w:tab w:val="left" w:pos="360"/>
          <w:tab w:val="left" w:pos="720"/>
          <w:tab w:val="num" w:pos="6480"/>
        </w:tabs>
        <w:ind w:left="684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0" w15:restartNumberingAfterBreak="0">
    <w:nsid w:val="6B987AD5"/>
    <w:multiLevelType w:val="hybridMultilevel"/>
    <w:tmpl w:val="5DD2DA1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41" w15:restartNumberingAfterBreak="0">
    <w:nsid w:val="6C720D52"/>
    <w:multiLevelType w:val="hybridMultilevel"/>
    <w:tmpl w:val="88D6088A"/>
    <w:styleLink w:val="ImportedStyle8"/>
    <w:lvl w:ilvl="0" w:tplc="DAA456E2">
      <w:start w:val="1"/>
      <w:numFmt w:val="bullet"/>
      <w:lvlText w:val="▪"/>
      <w:lvlJc w:val="left"/>
      <w:pPr>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4BA122A">
      <w:start w:val="1"/>
      <w:numFmt w:val="bullet"/>
      <w:lvlText w:val="o"/>
      <w:lvlJc w:val="left"/>
      <w:pPr>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375E989A">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ED8DB6A">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76A536E">
      <w:start w:val="1"/>
      <w:numFmt w:val="bullet"/>
      <w:lvlText w:val="o"/>
      <w:lvlJc w:val="left"/>
      <w:pPr>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219A7E6E">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A0F8E4">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B243F76">
      <w:start w:val="1"/>
      <w:numFmt w:val="bullet"/>
      <w:lvlText w:val="o"/>
      <w:lvlJc w:val="left"/>
      <w:pPr>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2FE908A">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6CA36CF3"/>
    <w:multiLevelType w:val="hybridMultilevel"/>
    <w:tmpl w:val="DC508F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3" w15:restartNumberingAfterBreak="0">
    <w:nsid w:val="6DCD19E8"/>
    <w:multiLevelType w:val="hybridMultilevel"/>
    <w:tmpl w:val="B33EBF3E"/>
    <w:numStyleLink w:val="ImportedStyle1"/>
  </w:abstractNum>
  <w:abstractNum w:abstractNumId="144" w15:restartNumberingAfterBreak="0">
    <w:nsid w:val="6DE66EFF"/>
    <w:multiLevelType w:val="hybridMultilevel"/>
    <w:tmpl w:val="E534B352"/>
    <w:lvl w:ilvl="0" w:tplc="CD68B04E">
      <w:start w:val="1"/>
      <w:numFmt w:val="decimal"/>
      <w:lvlText w:val="%1."/>
      <w:lvlJc w:val="left"/>
      <w:pPr>
        <w:ind w:left="966" w:hanging="285"/>
      </w:pPr>
      <w:rPr>
        <w:rFonts w:ascii="Georgia" w:eastAsia="Georgia" w:hAnsi="Georgia" w:cs="Georgia" w:hint="default"/>
        <w:b w:val="0"/>
        <w:bCs w:val="0"/>
        <w:i w:val="0"/>
        <w:iCs w:val="0"/>
        <w:spacing w:val="0"/>
        <w:w w:val="100"/>
        <w:sz w:val="22"/>
        <w:szCs w:val="22"/>
        <w:lang w:val="ms" w:eastAsia="en-US" w:bidi="ar-SA"/>
      </w:rPr>
    </w:lvl>
    <w:lvl w:ilvl="1" w:tplc="3EF808C6">
      <w:numFmt w:val="bullet"/>
      <w:lvlText w:val="•"/>
      <w:lvlJc w:val="left"/>
      <w:pPr>
        <w:ind w:left="1515" w:hanging="285"/>
      </w:pPr>
      <w:rPr>
        <w:rFonts w:hint="default"/>
        <w:lang w:val="ms" w:eastAsia="en-US" w:bidi="ar-SA"/>
      </w:rPr>
    </w:lvl>
    <w:lvl w:ilvl="2" w:tplc="04EC271E">
      <w:numFmt w:val="bullet"/>
      <w:lvlText w:val="•"/>
      <w:lvlJc w:val="left"/>
      <w:pPr>
        <w:ind w:left="2071" w:hanging="285"/>
      </w:pPr>
      <w:rPr>
        <w:rFonts w:hint="default"/>
        <w:lang w:val="ms" w:eastAsia="en-US" w:bidi="ar-SA"/>
      </w:rPr>
    </w:lvl>
    <w:lvl w:ilvl="3" w:tplc="21B4493A">
      <w:numFmt w:val="bullet"/>
      <w:lvlText w:val="•"/>
      <w:lvlJc w:val="left"/>
      <w:pPr>
        <w:ind w:left="2626" w:hanging="285"/>
      </w:pPr>
      <w:rPr>
        <w:rFonts w:hint="default"/>
        <w:lang w:val="ms" w:eastAsia="en-US" w:bidi="ar-SA"/>
      </w:rPr>
    </w:lvl>
    <w:lvl w:ilvl="4" w:tplc="A0C6392C">
      <w:numFmt w:val="bullet"/>
      <w:lvlText w:val="•"/>
      <w:lvlJc w:val="left"/>
      <w:pPr>
        <w:ind w:left="3182" w:hanging="285"/>
      </w:pPr>
      <w:rPr>
        <w:rFonts w:hint="default"/>
        <w:lang w:val="ms" w:eastAsia="en-US" w:bidi="ar-SA"/>
      </w:rPr>
    </w:lvl>
    <w:lvl w:ilvl="5" w:tplc="9F8AFF48">
      <w:numFmt w:val="bullet"/>
      <w:lvlText w:val="•"/>
      <w:lvlJc w:val="left"/>
      <w:pPr>
        <w:ind w:left="3737" w:hanging="285"/>
      </w:pPr>
      <w:rPr>
        <w:rFonts w:hint="default"/>
        <w:lang w:val="ms" w:eastAsia="en-US" w:bidi="ar-SA"/>
      </w:rPr>
    </w:lvl>
    <w:lvl w:ilvl="6" w:tplc="112288CC">
      <w:numFmt w:val="bullet"/>
      <w:lvlText w:val="•"/>
      <w:lvlJc w:val="left"/>
      <w:pPr>
        <w:ind w:left="4293" w:hanging="285"/>
      </w:pPr>
      <w:rPr>
        <w:rFonts w:hint="default"/>
        <w:lang w:val="ms" w:eastAsia="en-US" w:bidi="ar-SA"/>
      </w:rPr>
    </w:lvl>
    <w:lvl w:ilvl="7" w:tplc="59A47944">
      <w:numFmt w:val="bullet"/>
      <w:lvlText w:val="•"/>
      <w:lvlJc w:val="left"/>
      <w:pPr>
        <w:ind w:left="4848" w:hanging="285"/>
      </w:pPr>
      <w:rPr>
        <w:rFonts w:hint="default"/>
        <w:lang w:val="ms" w:eastAsia="en-US" w:bidi="ar-SA"/>
      </w:rPr>
    </w:lvl>
    <w:lvl w:ilvl="8" w:tplc="951A6F0A">
      <w:numFmt w:val="bullet"/>
      <w:lvlText w:val="•"/>
      <w:lvlJc w:val="left"/>
      <w:pPr>
        <w:ind w:left="5404" w:hanging="285"/>
      </w:pPr>
      <w:rPr>
        <w:rFonts w:hint="default"/>
        <w:lang w:val="ms" w:eastAsia="en-US" w:bidi="ar-SA"/>
      </w:rPr>
    </w:lvl>
  </w:abstractNum>
  <w:abstractNum w:abstractNumId="145" w15:restartNumberingAfterBreak="0">
    <w:nsid w:val="6E382445"/>
    <w:multiLevelType w:val="hybridMultilevel"/>
    <w:tmpl w:val="0E9E424C"/>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6" w15:restartNumberingAfterBreak="0">
    <w:nsid w:val="6E662081"/>
    <w:multiLevelType w:val="multilevel"/>
    <w:tmpl w:val="54327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15:restartNumberingAfterBreak="0">
    <w:nsid w:val="6EDF34B8"/>
    <w:multiLevelType w:val="hybridMultilevel"/>
    <w:tmpl w:val="33D623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FA67BE8"/>
    <w:multiLevelType w:val="multilevel"/>
    <w:tmpl w:val="EDB6E8C8"/>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3"/>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2"/>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49" w15:restartNumberingAfterBreak="0">
    <w:nsid w:val="6FA72ABC"/>
    <w:multiLevelType w:val="hybridMultilevel"/>
    <w:tmpl w:val="B4B2A9C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0" w15:restartNumberingAfterBreak="0">
    <w:nsid w:val="701063BD"/>
    <w:multiLevelType w:val="hybridMultilevel"/>
    <w:tmpl w:val="5C826494"/>
    <w:lvl w:ilvl="0" w:tplc="1DBC3180">
      <w:start w:val="2"/>
      <w:numFmt w:val="decimal"/>
      <w:lvlText w:val="%1."/>
      <w:lvlJc w:val="left"/>
      <w:pPr>
        <w:ind w:left="1200" w:hanging="480"/>
      </w:pPr>
      <w:rPr>
        <w:rFonts w:ascii="Georgia" w:hAnsi="Georgia" w:cs="Times New Roman" w:hint="default"/>
        <w:color w:val="000000"/>
        <w:sz w:val="22"/>
        <w:szCs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1" w15:restartNumberingAfterBreak="0">
    <w:nsid w:val="72377191"/>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3DE5434"/>
    <w:multiLevelType w:val="hybridMultilevel"/>
    <w:tmpl w:val="189424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3" w15:restartNumberingAfterBreak="0">
    <w:nsid w:val="75115FD3"/>
    <w:multiLevelType w:val="multilevel"/>
    <w:tmpl w:val="75115FD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4" w15:restartNumberingAfterBreak="0">
    <w:nsid w:val="761D0070"/>
    <w:multiLevelType w:val="hybridMultilevel"/>
    <w:tmpl w:val="48623038"/>
    <w:lvl w:ilvl="0" w:tplc="EE20C35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55" w15:restartNumberingAfterBreak="0">
    <w:nsid w:val="7656144F"/>
    <w:multiLevelType w:val="hybridMultilevel"/>
    <w:tmpl w:val="DB6C70A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6" w15:restartNumberingAfterBreak="0">
    <w:nsid w:val="76E92359"/>
    <w:multiLevelType w:val="hybridMultilevel"/>
    <w:tmpl w:val="88B2B522"/>
    <w:lvl w:ilvl="0" w:tplc="D9C4D500">
      <w:start w:val="2"/>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7" w15:restartNumberingAfterBreak="0">
    <w:nsid w:val="77985456"/>
    <w:multiLevelType w:val="hybridMultilevel"/>
    <w:tmpl w:val="EA10226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8" w15:restartNumberingAfterBreak="0">
    <w:nsid w:val="77F12427"/>
    <w:multiLevelType w:val="hybridMultilevel"/>
    <w:tmpl w:val="523AF976"/>
    <w:lvl w:ilvl="0" w:tplc="5628AE5C">
      <w:start w:val="1"/>
      <w:numFmt w:val="decimal"/>
      <w:lvlText w:val="(%1)"/>
      <w:lvlJc w:val="left"/>
      <w:pPr>
        <w:ind w:left="2340" w:hanging="360"/>
      </w:pPr>
      <w:rPr>
        <w:rFonts w:hint="default"/>
      </w:rPr>
    </w:lvl>
    <w:lvl w:ilvl="1" w:tplc="38090019" w:tentative="1">
      <w:start w:val="1"/>
      <w:numFmt w:val="lowerLetter"/>
      <w:lvlText w:val="%2."/>
      <w:lvlJc w:val="left"/>
      <w:pPr>
        <w:ind w:left="2430" w:hanging="360"/>
      </w:pPr>
    </w:lvl>
    <w:lvl w:ilvl="2" w:tplc="3809001B" w:tentative="1">
      <w:start w:val="1"/>
      <w:numFmt w:val="lowerRoman"/>
      <w:lvlText w:val="%3."/>
      <w:lvlJc w:val="right"/>
      <w:pPr>
        <w:ind w:left="3150" w:hanging="180"/>
      </w:pPr>
    </w:lvl>
    <w:lvl w:ilvl="3" w:tplc="3809000F" w:tentative="1">
      <w:start w:val="1"/>
      <w:numFmt w:val="decimal"/>
      <w:lvlText w:val="%4."/>
      <w:lvlJc w:val="left"/>
      <w:pPr>
        <w:ind w:left="3870" w:hanging="360"/>
      </w:pPr>
    </w:lvl>
    <w:lvl w:ilvl="4" w:tplc="38090019" w:tentative="1">
      <w:start w:val="1"/>
      <w:numFmt w:val="lowerLetter"/>
      <w:lvlText w:val="%5."/>
      <w:lvlJc w:val="left"/>
      <w:pPr>
        <w:ind w:left="4590" w:hanging="360"/>
      </w:pPr>
    </w:lvl>
    <w:lvl w:ilvl="5" w:tplc="3809001B" w:tentative="1">
      <w:start w:val="1"/>
      <w:numFmt w:val="lowerRoman"/>
      <w:lvlText w:val="%6."/>
      <w:lvlJc w:val="right"/>
      <w:pPr>
        <w:ind w:left="5310" w:hanging="180"/>
      </w:pPr>
    </w:lvl>
    <w:lvl w:ilvl="6" w:tplc="3809000F" w:tentative="1">
      <w:start w:val="1"/>
      <w:numFmt w:val="decimal"/>
      <w:lvlText w:val="%7."/>
      <w:lvlJc w:val="left"/>
      <w:pPr>
        <w:ind w:left="6030" w:hanging="360"/>
      </w:pPr>
    </w:lvl>
    <w:lvl w:ilvl="7" w:tplc="38090019" w:tentative="1">
      <w:start w:val="1"/>
      <w:numFmt w:val="lowerLetter"/>
      <w:lvlText w:val="%8."/>
      <w:lvlJc w:val="left"/>
      <w:pPr>
        <w:ind w:left="6750" w:hanging="360"/>
      </w:pPr>
    </w:lvl>
    <w:lvl w:ilvl="8" w:tplc="3809001B" w:tentative="1">
      <w:start w:val="1"/>
      <w:numFmt w:val="lowerRoman"/>
      <w:lvlText w:val="%9."/>
      <w:lvlJc w:val="right"/>
      <w:pPr>
        <w:ind w:left="7470" w:hanging="180"/>
      </w:pPr>
    </w:lvl>
  </w:abstractNum>
  <w:abstractNum w:abstractNumId="159" w15:restartNumberingAfterBreak="0">
    <w:nsid w:val="78F51B67"/>
    <w:multiLevelType w:val="hybridMultilevel"/>
    <w:tmpl w:val="091CEABA"/>
    <w:lvl w:ilvl="0" w:tplc="648A9E38">
      <w:start w:val="1"/>
      <w:numFmt w:val="lowerLetter"/>
      <w:lvlText w:val="%1."/>
      <w:lvlJc w:val="left"/>
      <w:pPr>
        <w:ind w:left="821" w:hanging="360"/>
      </w:pPr>
      <w:rPr>
        <w:rFonts w:ascii="Georgia" w:eastAsia="Georgia" w:hAnsi="Georgia" w:cs="Georgia" w:hint="default"/>
        <w:b w:val="0"/>
        <w:bCs w:val="0"/>
        <w:i w:val="0"/>
        <w:iCs w:val="0"/>
        <w:spacing w:val="-1"/>
        <w:w w:val="100"/>
        <w:sz w:val="22"/>
        <w:szCs w:val="22"/>
        <w:lang w:val="ms" w:eastAsia="en-US" w:bidi="ar-SA"/>
      </w:rPr>
    </w:lvl>
    <w:lvl w:ilvl="1" w:tplc="7398F49E">
      <w:numFmt w:val="bullet"/>
      <w:lvlText w:val="•"/>
      <w:lvlJc w:val="left"/>
      <w:pPr>
        <w:ind w:left="1383" w:hanging="360"/>
      </w:pPr>
      <w:rPr>
        <w:rFonts w:hint="default"/>
        <w:lang w:val="ms" w:eastAsia="en-US" w:bidi="ar-SA"/>
      </w:rPr>
    </w:lvl>
    <w:lvl w:ilvl="2" w:tplc="F738C840">
      <w:numFmt w:val="bullet"/>
      <w:lvlText w:val="•"/>
      <w:lvlJc w:val="left"/>
      <w:pPr>
        <w:ind w:left="1947" w:hanging="360"/>
      </w:pPr>
      <w:rPr>
        <w:rFonts w:hint="default"/>
        <w:lang w:val="ms" w:eastAsia="en-US" w:bidi="ar-SA"/>
      </w:rPr>
    </w:lvl>
    <w:lvl w:ilvl="3" w:tplc="E27EB0F8">
      <w:numFmt w:val="bullet"/>
      <w:lvlText w:val="•"/>
      <w:lvlJc w:val="left"/>
      <w:pPr>
        <w:ind w:left="2510" w:hanging="360"/>
      </w:pPr>
      <w:rPr>
        <w:rFonts w:hint="default"/>
        <w:lang w:val="ms" w:eastAsia="en-US" w:bidi="ar-SA"/>
      </w:rPr>
    </w:lvl>
    <w:lvl w:ilvl="4" w:tplc="A484F998">
      <w:numFmt w:val="bullet"/>
      <w:lvlText w:val="•"/>
      <w:lvlJc w:val="left"/>
      <w:pPr>
        <w:ind w:left="3074" w:hanging="360"/>
      </w:pPr>
      <w:rPr>
        <w:rFonts w:hint="default"/>
        <w:lang w:val="ms" w:eastAsia="en-US" w:bidi="ar-SA"/>
      </w:rPr>
    </w:lvl>
    <w:lvl w:ilvl="5" w:tplc="EE4C9C52">
      <w:numFmt w:val="bullet"/>
      <w:lvlText w:val="•"/>
      <w:lvlJc w:val="left"/>
      <w:pPr>
        <w:ind w:left="3637" w:hanging="360"/>
      </w:pPr>
      <w:rPr>
        <w:rFonts w:hint="default"/>
        <w:lang w:val="ms" w:eastAsia="en-US" w:bidi="ar-SA"/>
      </w:rPr>
    </w:lvl>
    <w:lvl w:ilvl="6" w:tplc="95C89DCC">
      <w:numFmt w:val="bullet"/>
      <w:lvlText w:val="•"/>
      <w:lvlJc w:val="left"/>
      <w:pPr>
        <w:ind w:left="4201" w:hanging="360"/>
      </w:pPr>
      <w:rPr>
        <w:rFonts w:hint="default"/>
        <w:lang w:val="ms" w:eastAsia="en-US" w:bidi="ar-SA"/>
      </w:rPr>
    </w:lvl>
    <w:lvl w:ilvl="7" w:tplc="41BC24F0">
      <w:numFmt w:val="bullet"/>
      <w:lvlText w:val="•"/>
      <w:lvlJc w:val="left"/>
      <w:pPr>
        <w:ind w:left="4764" w:hanging="360"/>
      </w:pPr>
      <w:rPr>
        <w:rFonts w:hint="default"/>
        <w:lang w:val="ms" w:eastAsia="en-US" w:bidi="ar-SA"/>
      </w:rPr>
    </w:lvl>
    <w:lvl w:ilvl="8" w:tplc="7B6C62C8">
      <w:numFmt w:val="bullet"/>
      <w:lvlText w:val="•"/>
      <w:lvlJc w:val="left"/>
      <w:pPr>
        <w:ind w:left="5328" w:hanging="360"/>
      </w:pPr>
      <w:rPr>
        <w:rFonts w:hint="default"/>
        <w:lang w:val="ms" w:eastAsia="en-US" w:bidi="ar-SA"/>
      </w:rPr>
    </w:lvl>
  </w:abstractNum>
  <w:abstractNum w:abstractNumId="160" w15:restartNumberingAfterBreak="0">
    <w:nsid w:val="79463C75"/>
    <w:multiLevelType w:val="multilevel"/>
    <w:tmpl w:val="1FA45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79DF3BC6"/>
    <w:multiLevelType w:val="hybridMultilevel"/>
    <w:tmpl w:val="701EC08C"/>
    <w:lvl w:ilvl="0" w:tplc="04090011">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2" w15:restartNumberingAfterBreak="0">
    <w:nsid w:val="7B095B91"/>
    <w:multiLevelType w:val="hybridMultilevel"/>
    <w:tmpl w:val="24D0851C"/>
    <w:styleLink w:val="ImportedStyle6"/>
    <w:lvl w:ilvl="0" w:tplc="1756A0C4">
      <w:start w:val="1"/>
      <w:numFmt w:val="bullet"/>
      <w:lvlText w:val="▪"/>
      <w:lvlJc w:val="left"/>
      <w:pPr>
        <w:tabs>
          <w:tab w:val="left" w:pos="360"/>
          <w:tab w:val="left" w:pos="900"/>
          <w:tab w:val="left" w:pos="989"/>
          <w:tab w:val="center" w:pos="4680"/>
          <w:tab w:val="right" w:pos="6226"/>
        </w:tabs>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BFC3460">
      <w:start w:val="1"/>
      <w:numFmt w:val="bullet"/>
      <w:suff w:val="nothing"/>
      <w:lvlText w:val="o"/>
      <w:lvlJc w:val="left"/>
      <w:pPr>
        <w:tabs>
          <w:tab w:val="left" w:pos="360"/>
          <w:tab w:val="left" w:pos="900"/>
          <w:tab w:val="left" w:pos="989"/>
          <w:tab w:val="center" w:pos="4680"/>
          <w:tab w:val="right" w:pos="6226"/>
        </w:tabs>
        <w:ind w:left="900" w:hanging="1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B184B1E">
      <w:start w:val="1"/>
      <w:numFmt w:val="bullet"/>
      <w:lvlText w:val="▪"/>
      <w:lvlJc w:val="left"/>
      <w:pPr>
        <w:tabs>
          <w:tab w:val="left" w:pos="360"/>
          <w:tab w:val="left" w:pos="900"/>
          <w:tab w:val="left" w:pos="989"/>
          <w:tab w:val="center" w:pos="4680"/>
          <w:tab w:val="right" w:pos="6226"/>
        </w:tabs>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EE423A">
      <w:start w:val="1"/>
      <w:numFmt w:val="bullet"/>
      <w:lvlText w:val="•"/>
      <w:lvlJc w:val="left"/>
      <w:pPr>
        <w:tabs>
          <w:tab w:val="left" w:pos="360"/>
          <w:tab w:val="left" w:pos="900"/>
          <w:tab w:val="left" w:pos="989"/>
          <w:tab w:val="center" w:pos="4680"/>
          <w:tab w:val="right" w:pos="6226"/>
        </w:tabs>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D766E1E">
      <w:start w:val="1"/>
      <w:numFmt w:val="bullet"/>
      <w:lvlText w:val="o"/>
      <w:lvlJc w:val="left"/>
      <w:pPr>
        <w:tabs>
          <w:tab w:val="left" w:pos="360"/>
          <w:tab w:val="left" w:pos="900"/>
          <w:tab w:val="left" w:pos="989"/>
          <w:tab w:val="center" w:pos="4680"/>
          <w:tab w:val="right" w:pos="6226"/>
        </w:tabs>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F94C670">
      <w:start w:val="1"/>
      <w:numFmt w:val="bullet"/>
      <w:lvlText w:val="▪"/>
      <w:lvlJc w:val="left"/>
      <w:pPr>
        <w:tabs>
          <w:tab w:val="left" w:pos="360"/>
          <w:tab w:val="left" w:pos="900"/>
          <w:tab w:val="left" w:pos="989"/>
          <w:tab w:val="center" w:pos="4680"/>
          <w:tab w:val="right" w:pos="6226"/>
        </w:tabs>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242628">
      <w:start w:val="1"/>
      <w:numFmt w:val="bullet"/>
      <w:lvlText w:val="•"/>
      <w:lvlJc w:val="left"/>
      <w:pPr>
        <w:tabs>
          <w:tab w:val="left" w:pos="360"/>
          <w:tab w:val="left" w:pos="900"/>
          <w:tab w:val="left" w:pos="989"/>
          <w:tab w:val="center" w:pos="4680"/>
          <w:tab w:val="right" w:pos="6226"/>
        </w:tabs>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36E7502">
      <w:start w:val="1"/>
      <w:numFmt w:val="bullet"/>
      <w:lvlText w:val="o"/>
      <w:lvlJc w:val="left"/>
      <w:pPr>
        <w:tabs>
          <w:tab w:val="left" w:pos="360"/>
          <w:tab w:val="left" w:pos="900"/>
          <w:tab w:val="left" w:pos="989"/>
          <w:tab w:val="center" w:pos="4680"/>
          <w:tab w:val="right" w:pos="6226"/>
        </w:tabs>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C9AB2DA">
      <w:start w:val="1"/>
      <w:numFmt w:val="bullet"/>
      <w:lvlText w:val="▪"/>
      <w:lvlJc w:val="left"/>
      <w:pPr>
        <w:tabs>
          <w:tab w:val="left" w:pos="360"/>
          <w:tab w:val="left" w:pos="900"/>
          <w:tab w:val="left" w:pos="989"/>
          <w:tab w:val="center" w:pos="4680"/>
          <w:tab w:val="right" w:pos="6226"/>
        </w:tabs>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3" w15:restartNumberingAfterBreak="0">
    <w:nsid w:val="7C603A92"/>
    <w:multiLevelType w:val="multilevel"/>
    <w:tmpl w:val="8690C7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4" w15:restartNumberingAfterBreak="0">
    <w:nsid w:val="7CD37CC3"/>
    <w:multiLevelType w:val="multilevel"/>
    <w:tmpl w:val="4E9E8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E153A3D"/>
    <w:multiLevelType w:val="multilevel"/>
    <w:tmpl w:val="851E712E"/>
    <w:lvl w:ilvl="0">
      <w:start w:val="5"/>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6" w15:restartNumberingAfterBreak="0">
    <w:nsid w:val="7E81009F"/>
    <w:multiLevelType w:val="multilevel"/>
    <w:tmpl w:val="C65AFB10"/>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3"/>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2"/>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67" w15:restartNumberingAfterBreak="0">
    <w:nsid w:val="7F8A28D0"/>
    <w:multiLevelType w:val="hybridMultilevel"/>
    <w:tmpl w:val="D94E18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15:restartNumberingAfterBreak="0">
    <w:nsid w:val="7F9B3FEE"/>
    <w:multiLevelType w:val="hybridMultilevel"/>
    <w:tmpl w:val="4828B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690431">
    <w:abstractNumId w:val="0"/>
  </w:num>
  <w:num w:numId="2" w16cid:durableId="921531227">
    <w:abstractNumId w:val="126"/>
  </w:num>
  <w:num w:numId="3" w16cid:durableId="867835822">
    <w:abstractNumId w:val="42"/>
  </w:num>
  <w:num w:numId="4" w16cid:durableId="1037051662">
    <w:abstractNumId w:val="140"/>
  </w:num>
  <w:num w:numId="5" w16cid:durableId="1604193114">
    <w:abstractNumId w:val="116"/>
  </w:num>
  <w:num w:numId="6" w16cid:durableId="1404178080">
    <w:abstractNumId w:val="102"/>
  </w:num>
  <w:num w:numId="7" w16cid:durableId="931401630">
    <w:abstractNumId w:val="88"/>
  </w:num>
  <w:num w:numId="8" w16cid:durableId="531000686">
    <w:abstractNumId w:val="108"/>
  </w:num>
  <w:num w:numId="9" w16cid:durableId="263463255">
    <w:abstractNumId w:val="59"/>
  </w:num>
  <w:num w:numId="10" w16cid:durableId="471215622">
    <w:abstractNumId w:val="127"/>
  </w:num>
  <w:num w:numId="11" w16cid:durableId="248731131">
    <w:abstractNumId w:val="37"/>
  </w:num>
  <w:num w:numId="12" w16cid:durableId="137960017">
    <w:abstractNumId w:val="15"/>
  </w:num>
  <w:num w:numId="13" w16cid:durableId="1817645887">
    <w:abstractNumId w:val="71"/>
  </w:num>
  <w:num w:numId="14" w16cid:durableId="883642517">
    <w:abstractNumId w:val="21"/>
  </w:num>
  <w:num w:numId="15" w16cid:durableId="1877308871">
    <w:abstractNumId w:val="112"/>
  </w:num>
  <w:num w:numId="16" w16cid:durableId="1149790079">
    <w:abstractNumId w:val="111"/>
  </w:num>
  <w:num w:numId="17" w16cid:durableId="58409037">
    <w:abstractNumId w:val="144"/>
  </w:num>
  <w:num w:numId="18" w16cid:durableId="1358853112">
    <w:abstractNumId w:val="31"/>
  </w:num>
  <w:num w:numId="19" w16cid:durableId="1753048034">
    <w:abstractNumId w:val="115"/>
  </w:num>
  <w:num w:numId="20" w16cid:durableId="1738357176">
    <w:abstractNumId w:val="20"/>
  </w:num>
  <w:num w:numId="21" w16cid:durableId="1728795621">
    <w:abstractNumId w:val="25"/>
  </w:num>
  <w:num w:numId="22" w16cid:durableId="1110661566">
    <w:abstractNumId w:val="125"/>
  </w:num>
  <w:num w:numId="23" w16cid:durableId="68309624">
    <w:abstractNumId w:val="68"/>
  </w:num>
  <w:num w:numId="24" w16cid:durableId="1637639307">
    <w:abstractNumId w:val="29"/>
  </w:num>
  <w:num w:numId="25" w16cid:durableId="1100874209">
    <w:abstractNumId w:val="79"/>
  </w:num>
  <w:num w:numId="26" w16cid:durableId="154684009">
    <w:abstractNumId w:val="124"/>
  </w:num>
  <w:num w:numId="27" w16cid:durableId="968244141">
    <w:abstractNumId w:val="164"/>
  </w:num>
  <w:num w:numId="28" w16cid:durableId="433091625">
    <w:abstractNumId w:val="26"/>
  </w:num>
  <w:num w:numId="29" w16cid:durableId="376855914">
    <w:abstractNumId w:val="161"/>
  </w:num>
  <w:num w:numId="30" w16cid:durableId="162664648">
    <w:abstractNumId w:val="81"/>
  </w:num>
  <w:num w:numId="31" w16cid:durableId="2041929264">
    <w:abstractNumId w:val="39"/>
  </w:num>
  <w:num w:numId="32" w16cid:durableId="827013512">
    <w:abstractNumId w:val="73"/>
  </w:num>
  <w:num w:numId="33" w16cid:durableId="1164978322">
    <w:abstractNumId w:val="16"/>
  </w:num>
  <w:num w:numId="34" w16cid:durableId="223879805">
    <w:abstractNumId w:val="58"/>
  </w:num>
  <w:num w:numId="35" w16cid:durableId="2012485886">
    <w:abstractNumId w:val="34"/>
  </w:num>
  <w:num w:numId="36" w16cid:durableId="1615675921">
    <w:abstractNumId w:val="5"/>
  </w:num>
  <w:num w:numId="37" w16cid:durableId="1764296775">
    <w:abstractNumId w:val="120"/>
  </w:num>
  <w:num w:numId="38" w16cid:durableId="808715836">
    <w:abstractNumId w:val="83"/>
  </w:num>
  <w:num w:numId="39" w16cid:durableId="1506940084">
    <w:abstractNumId w:val="129"/>
  </w:num>
  <w:num w:numId="40" w16cid:durableId="1804231252">
    <w:abstractNumId w:val="114"/>
  </w:num>
  <w:num w:numId="41" w16cid:durableId="1587421630">
    <w:abstractNumId w:val="153"/>
  </w:num>
  <w:num w:numId="42" w16cid:durableId="409159755">
    <w:abstractNumId w:val="4"/>
  </w:num>
  <w:num w:numId="43" w16cid:durableId="582036013">
    <w:abstractNumId w:val="100"/>
  </w:num>
  <w:num w:numId="44" w16cid:durableId="1164904663">
    <w:abstractNumId w:val="84"/>
  </w:num>
  <w:num w:numId="45" w16cid:durableId="1760984989">
    <w:abstractNumId w:val="12"/>
  </w:num>
  <w:num w:numId="46" w16cid:durableId="1419709499">
    <w:abstractNumId w:val="154"/>
  </w:num>
  <w:num w:numId="47" w16cid:durableId="1185091137">
    <w:abstractNumId w:val="133"/>
  </w:num>
  <w:num w:numId="48" w16cid:durableId="1982878134">
    <w:abstractNumId w:val="2"/>
  </w:num>
  <w:num w:numId="49" w16cid:durableId="237059413">
    <w:abstractNumId w:val="91"/>
  </w:num>
  <w:num w:numId="50" w16cid:durableId="463619563">
    <w:abstractNumId w:val="143"/>
  </w:num>
  <w:num w:numId="51" w16cid:durableId="192773931">
    <w:abstractNumId w:val="139"/>
  </w:num>
  <w:num w:numId="52" w16cid:durableId="1669089017">
    <w:abstractNumId w:val="137"/>
    <w:lvlOverride w:ilvl="0">
      <w:lvl w:ilvl="0" w:tplc="8E1AF624">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8FA1482">
        <w:start w:val="1"/>
        <w:numFmt w:val="bullet"/>
        <w:lvlText w:val="o"/>
        <w:lvlJc w:val="left"/>
        <w:pPr>
          <w:tabs>
            <w:tab w:val="left" w:pos="360"/>
          </w:tabs>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E328D60">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92E3A68">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CC288C4">
        <w:start w:val="1"/>
        <w:numFmt w:val="bullet"/>
        <w:lvlText w:val="o"/>
        <w:lvlJc w:val="left"/>
        <w:pPr>
          <w:tabs>
            <w:tab w:val="left" w:pos="360"/>
          </w:tabs>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7E6F8AE">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F32FE50">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DCF102">
        <w:start w:val="1"/>
        <w:numFmt w:val="bullet"/>
        <w:lvlText w:val="o"/>
        <w:lvlJc w:val="left"/>
        <w:pPr>
          <w:tabs>
            <w:tab w:val="left" w:pos="360"/>
          </w:tabs>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5D0DEAC">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3" w16cid:durableId="691030808">
    <w:abstractNumId w:val="137"/>
    <w:lvlOverride w:ilvl="0">
      <w:lvl w:ilvl="0" w:tplc="8E1AF624">
        <w:start w:val="1"/>
        <w:numFmt w:val="bullet"/>
        <w:lvlText w:val="▪"/>
        <w:lvlJc w:val="left"/>
        <w:pPr>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8FA1482">
        <w:start w:val="1"/>
        <w:numFmt w:val="bullet"/>
        <w:lvlText w:val="o"/>
        <w:lvlJc w:val="left"/>
        <w:pPr>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E328D60">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92E3A68">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CC288C4">
        <w:start w:val="1"/>
        <w:numFmt w:val="bullet"/>
        <w:lvlText w:val="o"/>
        <w:lvlJc w:val="left"/>
        <w:pPr>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7E6F8AE">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F32FE50">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DCF102">
        <w:start w:val="1"/>
        <w:numFmt w:val="bullet"/>
        <w:lvlText w:val="o"/>
        <w:lvlJc w:val="left"/>
        <w:pPr>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5D0DEAC">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4" w16cid:durableId="1065837564">
    <w:abstractNumId w:val="95"/>
  </w:num>
  <w:num w:numId="55" w16cid:durableId="1171917747">
    <w:abstractNumId w:val="11"/>
  </w:num>
  <w:num w:numId="56" w16cid:durableId="1133731">
    <w:abstractNumId w:val="11"/>
    <w:lvlOverride w:ilvl="0">
      <w:startOverride w:val="3"/>
      <w:lvl w:ilvl="0" w:tplc="9A7CF45C">
        <w:start w:val="3"/>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7725DA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6FC0228">
        <w:start w:val="1"/>
        <w:numFmt w:val="lowerRoman"/>
        <w:lvlText w:val="%3."/>
        <w:lvlJc w:val="left"/>
        <w:pPr>
          <w:ind w:left="1800" w:hanging="3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31A58A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35A7D8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68CC904">
        <w:start w:val="1"/>
        <w:numFmt w:val="lowerRoman"/>
        <w:lvlText w:val="%6."/>
        <w:lvlJc w:val="left"/>
        <w:pPr>
          <w:ind w:left="3960" w:hanging="3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5707FB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71878D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C9EA572">
        <w:start w:val="1"/>
        <w:numFmt w:val="lowerRoman"/>
        <w:lvlText w:val="%9."/>
        <w:lvlJc w:val="left"/>
        <w:pPr>
          <w:ind w:left="6120" w:hanging="30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7" w16cid:durableId="614294597">
    <w:abstractNumId w:val="162"/>
  </w:num>
  <w:num w:numId="58" w16cid:durableId="58017492">
    <w:abstractNumId w:val="62"/>
  </w:num>
  <w:num w:numId="59" w16cid:durableId="23529760">
    <w:abstractNumId w:val="82"/>
  </w:num>
  <w:num w:numId="60" w16cid:durableId="486432919">
    <w:abstractNumId w:val="130"/>
  </w:num>
  <w:num w:numId="61" w16cid:durableId="331370697">
    <w:abstractNumId w:val="141"/>
  </w:num>
  <w:num w:numId="62" w16cid:durableId="481852850">
    <w:abstractNumId w:val="57"/>
  </w:num>
  <w:num w:numId="63" w16cid:durableId="1862013763">
    <w:abstractNumId w:val="40"/>
  </w:num>
  <w:num w:numId="64" w16cid:durableId="1564098351">
    <w:abstractNumId w:val="90"/>
  </w:num>
  <w:num w:numId="65" w16cid:durableId="1292907365">
    <w:abstractNumId w:val="90"/>
    <w:lvlOverride w:ilvl="0">
      <w:lvl w:ilvl="0" w:tplc="A0BE16C0">
        <w:start w:val="1"/>
        <w:numFmt w:val="bullet"/>
        <w:lvlText w:val="▪"/>
        <w:lvlJc w:val="left"/>
        <w:pPr>
          <w:tabs>
            <w:tab w:val="left" w:pos="1440"/>
          </w:tabs>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70CA1DC">
        <w:start w:val="1"/>
        <w:numFmt w:val="bullet"/>
        <w:lvlText w:val="o"/>
        <w:lvlJc w:val="left"/>
        <w:pPr>
          <w:tabs>
            <w:tab w:val="left" w:pos="1440"/>
          </w:tabs>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3BCF848">
        <w:start w:val="1"/>
        <w:numFmt w:val="bullet"/>
        <w:lvlText w:val="▪"/>
        <w:lvlJc w:val="left"/>
        <w:pPr>
          <w:tabs>
            <w:tab w:val="left" w:pos="1440"/>
          </w:tabs>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E7EF81C">
        <w:start w:val="1"/>
        <w:numFmt w:val="bullet"/>
        <w:lvlText w:val="•"/>
        <w:lvlJc w:val="left"/>
        <w:pPr>
          <w:tabs>
            <w:tab w:val="left" w:pos="1440"/>
          </w:tabs>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4E83BCC">
        <w:start w:val="1"/>
        <w:numFmt w:val="bullet"/>
        <w:lvlText w:val="o"/>
        <w:lvlJc w:val="left"/>
        <w:pPr>
          <w:tabs>
            <w:tab w:val="left" w:pos="1440"/>
          </w:tabs>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5AC8ACE">
        <w:start w:val="1"/>
        <w:numFmt w:val="bullet"/>
        <w:lvlText w:val="▪"/>
        <w:lvlJc w:val="left"/>
        <w:pPr>
          <w:tabs>
            <w:tab w:val="left" w:pos="1440"/>
          </w:tabs>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EE437BC">
        <w:start w:val="1"/>
        <w:numFmt w:val="bullet"/>
        <w:lvlText w:val="•"/>
        <w:lvlJc w:val="left"/>
        <w:pPr>
          <w:tabs>
            <w:tab w:val="left" w:pos="1440"/>
          </w:tabs>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F3EAC0A">
        <w:start w:val="1"/>
        <w:numFmt w:val="bullet"/>
        <w:lvlText w:val="o"/>
        <w:lvlJc w:val="left"/>
        <w:pPr>
          <w:tabs>
            <w:tab w:val="left" w:pos="1440"/>
          </w:tabs>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DF6AB54">
        <w:start w:val="1"/>
        <w:numFmt w:val="bullet"/>
        <w:lvlText w:val="▪"/>
        <w:lvlJc w:val="left"/>
        <w:pPr>
          <w:tabs>
            <w:tab w:val="left" w:pos="1440"/>
          </w:tabs>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6" w16cid:durableId="1216968668">
    <w:abstractNumId w:val="110"/>
  </w:num>
  <w:num w:numId="67" w16cid:durableId="81992543">
    <w:abstractNumId w:val="96"/>
  </w:num>
  <w:num w:numId="68" w16cid:durableId="1828932199">
    <w:abstractNumId w:val="135"/>
  </w:num>
  <w:num w:numId="69" w16cid:durableId="138621073">
    <w:abstractNumId w:val="158"/>
  </w:num>
  <w:num w:numId="70" w16cid:durableId="210728502">
    <w:abstractNumId w:val="136"/>
  </w:num>
  <w:num w:numId="71" w16cid:durableId="647324479">
    <w:abstractNumId w:val="56"/>
  </w:num>
  <w:num w:numId="72" w16cid:durableId="1471900016">
    <w:abstractNumId w:val="146"/>
  </w:num>
  <w:num w:numId="73" w16cid:durableId="209268232">
    <w:abstractNumId w:val="103"/>
  </w:num>
  <w:num w:numId="74" w16cid:durableId="1030305468">
    <w:abstractNumId w:val="117"/>
  </w:num>
  <w:num w:numId="75" w16cid:durableId="2068721879">
    <w:abstractNumId w:val="14"/>
  </w:num>
  <w:num w:numId="76" w16cid:durableId="316568500">
    <w:abstractNumId w:val="36"/>
  </w:num>
  <w:num w:numId="77" w16cid:durableId="1439913614">
    <w:abstractNumId w:val="123"/>
  </w:num>
  <w:num w:numId="78" w16cid:durableId="899290207">
    <w:abstractNumId w:val="47"/>
  </w:num>
  <w:num w:numId="79" w16cid:durableId="1196503455">
    <w:abstractNumId w:val="106"/>
  </w:num>
  <w:num w:numId="80" w16cid:durableId="1465268922">
    <w:abstractNumId w:val="72"/>
  </w:num>
  <w:num w:numId="81" w16cid:durableId="1452548793">
    <w:abstractNumId w:val="157"/>
  </w:num>
  <w:num w:numId="82" w16cid:durableId="334384506">
    <w:abstractNumId w:val="69"/>
  </w:num>
  <w:num w:numId="83" w16cid:durableId="1697194770">
    <w:abstractNumId w:val="138"/>
  </w:num>
  <w:num w:numId="84" w16cid:durableId="1158423090">
    <w:abstractNumId w:val="70"/>
  </w:num>
  <w:num w:numId="85" w16cid:durableId="1722636074">
    <w:abstractNumId w:val="32"/>
  </w:num>
  <w:num w:numId="86" w16cid:durableId="1018391726">
    <w:abstractNumId w:val="101"/>
  </w:num>
  <w:num w:numId="87" w16cid:durableId="900092488">
    <w:abstractNumId w:val="45"/>
  </w:num>
  <w:num w:numId="88" w16cid:durableId="144593063">
    <w:abstractNumId w:val="163"/>
  </w:num>
  <w:num w:numId="89" w16cid:durableId="1500316812">
    <w:abstractNumId w:val="1"/>
  </w:num>
  <w:num w:numId="90" w16cid:durableId="1907494976">
    <w:abstractNumId w:val="159"/>
  </w:num>
  <w:num w:numId="91" w16cid:durableId="228854942">
    <w:abstractNumId w:val="18"/>
  </w:num>
  <w:num w:numId="92" w16cid:durableId="416290273">
    <w:abstractNumId w:val="152"/>
  </w:num>
  <w:num w:numId="93" w16cid:durableId="1335954418">
    <w:abstractNumId w:val="75"/>
  </w:num>
  <w:num w:numId="94" w16cid:durableId="1046294124">
    <w:abstractNumId w:val="64"/>
  </w:num>
  <w:num w:numId="95" w16cid:durableId="435831628">
    <w:abstractNumId w:val="61"/>
  </w:num>
  <w:num w:numId="96" w16cid:durableId="1050301396">
    <w:abstractNumId w:val="63"/>
  </w:num>
  <w:num w:numId="97" w16cid:durableId="1236207874">
    <w:abstractNumId w:val="65"/>
  </w:num>
  <w:num w:numId="98" w16cid:durableId="1832982183">
    <w:abstractNumId w:val="19"/>
  </w:num>
  <w:num w:numId="99" w16cid:durableId="822359322">
    <w:abstractNumId w:val="8"/>
  </w:num>
  <w:num w:numId="100" w16cid:durableId="192622300">
    <w:abstractNumId w:val="149"/>
  </w:num>
  <w:num w:numId="101" w16cid:durableId="105005717">
    <w:abstractNumId w:val="131"/>
  </w:num>
  <w:num w:numId="102" w16cid:durableId="1120952299">
    <w:abstractNumId w:val="53"/>
  </w:num>
  <w:num w:numId="103" w16cid:durableId="602148816">
    <w:abstractNumId w:val="119"/>
  </w:num>
  <w:num w:numId="104" w16cid:durableId="485439896">
    <w:abstractNumId w:val="160"/>
  </w:num>
  <w:num w:numId="105" w16cid:durableId="1249577735">
    <w:abstractNumId w:val="89"/>
  </w:num>
  <w:num w:numId="106" w16cid:durableId="1299141793">
    <w:abstractNumId w:val="43"/>
  </w:num>
  <w:num w:numId="107" w16cid:durableId="1369185204">
    <w:abstractNumId w:val="87"/>
  </w:num>
  <w:num w:numId="108" w16cid:durableId="1080562468">
    <w:abstractNumId w:val="9"/>
  </w:num>
  <w:num w:numId="109" w16cid:durableId="610280172">
    <w:abstractNumId w:val="48"/>
  </w:num>
  <w:num w:numId="110" w16cid:durableId="1650473271">
    <w:abstractNumId w:val="94"/>
  </w:num>
  <w:num w:numId="111" w16cid:durableId="822818196">
    <w:abstractNumId w:val="22"/>
  </w:num>
  <w:num w:numId="112" w16cid:durableId="1564634427">
    <w:abstractNumId w:val="78"/>
  </w:num>
  <w:num w:numId="113" w16cid:durableId="1253006762">
    <w:abstractNumId w:val="118"/>
  </w:num>
  <w:num w:numId="114" w16cid:durableId="171771810">
    <w:abstractNumId w:val="113"/>
  </w:num>
  <w:num w:numId="115" w16cid:durableId="374742785">
    <w:abstractNumId w:val="80"/>
  </w:num>
  <w:num w:numId="116" w16cid:durableId="2128962637">
    <w:abstractNumId w:val="86"/>
  </w:num>
  <w:num w:numId="117" w16cid:durableId="1510950863">
    <w:abstractNumId w:val="147"/>
  </w:num>
  <w:num w:numId="118" w16cid:durableId="757141587">
    <w:abstractNumId w:val="44"/>
  </w:num>
  <w:num w:numId="119" w16cid:durableId="918100672">
    <w:abstractNumId w:val="54"/>
  </w:num>
  <w:num w:numId="120" w16cid:durableId="217329344">
    <w:abstractNumId w:val="50"/>
  </w:num>
  <w:num w:numId="121" w16cid:durableId="877473544">
    <w:abstractNumId w:val="41"/>
  </w:num>
  <w:num w:numId="122" w16cid:durableId="95713794">
    <w:abstractNumId w:val="17"/>
  </w:num>
  <w:num w:numId="123" w16cid:durableId="274873073">
    <w:abstractNumId w:val="132"/>
  </w:num>
  <w:num w:numId="124" w16cid:durableId="669452522">
    <w:abstractNumId w:val="77"/>
  </w:num>
  <w:num w:numId="125" w16cid:durableId="348796051">
    <w:abstractNumId w:val="55"/>
  </w:num>
  <w:num w:numId="126" w16cid:durableId="287200047">
    <w:abstractNumId w:val="167"/>
  </w:num>
  <w:num w:numId="127" w16cid:durableId="321349677">
    <w:abstractNumId w:val="85"/>
  </w:num>
  <w:num w:numId="128" w16cid:durableId="2034457809">
    <w:abstractNumId w:val="27"/>
  </w:num>
  <w:num w:numId="129" w16cid:durableId="520239962">
    <w:abstractNumId w:val="51"/>
  </w:num>
  <w:num w:numId="130" w16cid:durableId="1712849386">
    <w:abstractNumId w:val="35"/>
  </w:num>
  <w:num w:numId="131" w16cid:durableId="1459880045">
    <w:abstractNumId w:val="23"/>
  </w:num>
  <w:num w:numId="132" w16cid:durableId="1546872951">
    <w:abstractNumId w:val="145"/>
  </w:num>
  <w:num w:numId="133" w16cid:durableId="916866128">
    <w:abstractNumId w:val="165"/>
  </w:num>
  <w:num w:numId="134" w16cid:durableId="1634604833">
    <w:abstractNumId w:val="155"/>
  </w:num>
  <w:num w:numId="135" w16cid:durableId="187255472">
    <w:abstractNumId w:val="105"/>
  </w:num>
  <w:num w:numId="136" w16cid:durableId="2042364920">
    <w:abstractNumId w:val="156"/>
  </w:num>
  <w:num w:numId="137" w16cid:durableId="2050448023">
    <w:abstractNumId w:val="46"/>
  </w:num>
  <w:num w:numId="138" w16cid:durableId="689113561">
    <w:abstractNumId w:val="150"/>
  </w:num>
  <w:num w:numId="139" w16cid:durableId="1171136591">
    <w:abstractNumId w:val="49"/>
  </w:num>
  <w:num w:numId="140" w16cid:durableId="1096949348">
    <w:abstractNumId w:val="97"/>
  </w:num>
  <w:num w:numId="141" w16cid:durableId="1927763836">
    <w:abstractNumId w:val="148"/>
  </w:num>
  <w:num w:numId="142" w16cid:durableId="321078993">
    <w:abstractNumId w:val="166"/>
  </w:num>
  <w:num w:numId="143" w16cid:durableId="1672445552">
    <w:abstractNumId w:val="107"/>
  </w:num>
  <w:num w:numId="144" w16cid:durableId="1919706742">
    <w:abstractNumId w:val="168"/>
  </w:num>
  <w:num w:numId="145" w16cid:durableId="95633613">
    <w:abstractNumId w:val="67"/>
  </w:num>
  <w:num w:numId="146" w16cid:durableId="1140418875">
    <w:abstractNumId w:val="33"/>
  </w:num>
  <w:num w:numId="147" w16cid:durableId="1294680289">
    <w:abstractNumId w:val="74"/>
  </w:num>
  <w:num w:numId="148" w16cid:durableId="1907687958">
    <w:abstractNumId w:val="134"/>
  </w:num>
  <w:num w:numId="149" w16cid:durableId="1908613579">
    <w:abstractNumId w:val="52"/>
  </w:num>
  <w:num w:numId="150" w16cid:durableId="1243180903">
    <w:abstractNumId w:val="92"/>
  </w:num>
  <w:num w:numId="151" w16cid:durableId="1398743080">
    <w:abstractNumId w:val="104"/>
  </w:num>
  <w:num w:numId="152" w16cid:durableId="1551653016">
    <w:abstractNumId w:val="6"/>
  </w:num>
  <w:num w:numId="153" w16cid:durableId="1678851193">
    <w:abstractNumId w:val="98"/>
  </w:num>
  <w:num w:numId="154" w16cid:durableId="2130466311">
    <w:abstractNumId w:val="99"/>
  </w:num>
  <w:num w:numId="155" w16cid:durableId="145710622">
    <w:abstractNumId w:val="151"/>
  </w:num>
  <w:num w:numId="156" w16cid:durableId="13114440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449204061">
    <w:abstractNumId w:val="60"/>
  </w:num>
  <w:num w:numId="158" w16cid:durableId="43456672">
    <w:abstractNumId w:val="10"/>
  </w:num>
  <w:num w:numId="159" w16cid:durableId="1027024316">
    <w:abstractNumId w:val="7"/>
  </w:num>
  <w:num w:numId="160" w16cid:durableId="178859708">
    <w:abstractNumId w:val="66"/>
  </w:num>
  <w:num w:numId="161" w16cid:durableId="1298492678">
    <w:abstractNumId w:val="76"/>
  </w:num>
  <w:num w:numId="162" w16cid:durableId="1501197009">
    <w:abstractNumId w:val="109"/>
  </w:num>
  <w:num w:numId="163" w16cid:durableId="920408863">
    <w:abstractNumId w:val="13"/>
  </w:num>
  <w:num w:numId="164" w16cid:durableId="1263341097">
    <w:abstractNumId w:val="142"/>
  </w:num>
  <w:num w:numId="165" w16cid:durableId="1025063711">
    <w:abstractNumId w:val="38"/>
  </w:num>
  <w:num w:numId="166" w16cid:durableId="1088304611">
    <w:abstractNumId w:val="28"/>
  </w:num>
  <w:num w:numId="167" w16cid:durableId="758214021">
    <w:abstractNumId w:val="3"/>
  </w:num>
  <w:num w:numId="168" w16cid:durableId="1920557343">
    <w:abstractNumId w:val="121"/>
  </w:num>
  <w:num w:numId="169" w16cid:durableId="1429620974">
    <w:abstractNumId w:val="24"/>
  </w:num>
  <w:num w:numId="170" w16cid:durableId="1780635009">
    <w:abstractNumId w:val="93"/>
  </w:num>
  <w:num w:numId="171" w16cid:durableId="1451360456">
    <w:abstractNumId w:val="122"/>
  </w:num>
  <w:num w:numId="172" w16cid:durableId="1576666782">
    <w:abstractNumId w:val="30"/>
  </w:num>
  <w:num w:numId="173" w16cid:durableId="1623539500">
    <w:abstractNumId w:val="128"/>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0C6"/>
    <w:rsid w:val="00002B4D"/>
    <w:rsid w:val="00005FB5"/>
    <w:rsid w:val="00007B79"/>
    <w:rsid w:val="00011253"/>
    <w:rsid w:val="0001209C"/>
    <w:rsid w:val="00012C2A"/>
    <w:rsid w:val="00012CD3"/>
    <w:rsid w:val="000148A4"/>
    <w:rsid w:val="000162BC"/>
    <w:rsid w:val="00026009"/>
    <w:rsid w:val="00026480"/>
    <w:rsid w:val="00027512"/>
    <w:rsid w:val="000278BA"/>
    <w:rsid w:val="00031BD0"/>
    <w:rsid w:val="00036B4D"/>
    <w:rsid w:val="00037481"/>
    <w:rsid w:val="00040A9F"/>
    <w:rsid w:val="00045F62"/>
    <w:rsid w:val="00046DBC"/>
    <w:rsid w:val="00046F4D"/>
    <w:rsid w:val="00052C52"/>
    <w:rsid w:val="00062E07"/>
    <w:rsid w:val="00065FB6"/>
    <w:rsid w:val="00066482"/>
    <w:rsid w:val="00066D53"/>
    <w:rsid w:val="00074148"/>
    <w:rsid w:val="00077DFF"/>
    <w:rsid w:val="00084D7E"/>
    <w:rsid w:val="000855B0"/>
    <w:rsid w:val="00087332"/>
    <w:rsid w:val="00094410"/>
    <w:rsid w:val="000A1365"/>
    <w:rsid w:val="000A4855"/>
    <w:rsid w:val="000B03EE"/>
    <w:rsid w:val="000B26AB"/>
    <w:rsid w:val="000B323B"/>
    <w:rsid w:val="000B4E75"/>
    <w:rsid w:val="000D13E4"/>
    <w:rsid w:val="000D4A5B"/>
    <w:rsid w:val="000E0C22"/>
    <w:rsid w:val="000F00C6"/>
    <w:rsid w:val="000F33F6"/>
    <w:rsid w:val="000F3AD4"/>
    <w:rsid w:val="000F5D85"/>
    <w:rsid w:val="00100F35"/>
    <w:rsid w:val="00101A1F"/>
    <w:rsid w:val="001069A1"/>
    <w:rsid w:val="00106B4D"/>
    <w:rsid w:val="00112DD3"/>
    <w:rsid w:val="00113A2D"/>
    <w:rsid w:val="00114E65"/>
    <w:rsid w:val="00132C0A"/>
    <w:rsid w:val="00136AFB"/>
    <w:rsid w:val="00141D1B"/>
    <w:rsid w:val="0014334D"/>
    <w:rsid w:val="001447D5"/>
    <w:rsid w:val="001464FD"/>
    <w:rsid w:val="00152F0D"/>
    <w:rsid w:val="0015403D"/>
    <w:rsid w:val="0016032F"/>
    <w:rsid w:val="001640CD"/>
    <w:rsid w:val="00164FF9"/>
    <w:rsid w:val="0016562F"/>
    <w:rsid w:val="00166529"/>
    <w:rsid w:val="001668E5"/>
    <w:rsid w:val="00172CC9"/>
    <w:rsid w:val="0017539D"/>
    <w:rsid w:val="001831EA"/>
    <w:rsid w:val="00183779"/>
    <w:rsid w:val="001A10BD"/>
    <w:rsid w:val="001A357E"/>
    <w:rsid w:val="001A3ABC"/>
    <w:rsid w:val="001A4BE4"/>
    <w:rsid w:val="001A742E"/>
    <w:rsid w:val="001B0C48"/>
    <w:rsid w:val="001B3F2F"/>
    <w:rsid w:val="001B418F"/>
    <w:rsid w:val="001C1F39"/>
    <w:rsid w:val="001C4921"/>
    <w:rsid w:val="001C52C4"/>
    <w:rsid w:val="001D0191"/>
    <w:rsid w:val="001D1905"/>
    <w:rsid w:val="001D1D05"/>
    <w:rsid w:val="001D6F59"/>
    <w:rsid w:val="001D7FFB"/>
    <w:rsid w:val="001E4583"/>
    <w:rsid w:val="001E73B6"/>
    <w:rsid w:val="001F0C16"/>
    <w:rsid w:val="001F58A3"/>
    <w:rsid w:val="001F5A95"/>
    <w:rsid w:val="001F7780"/>
    <w:rsid w:val="00203F19"/>
    <w:rsid w:val="00205D79"/>
    <w:rsid w:val="00215FA3"/>
    <w:rsid w:val="00216589"/>
    <w:rsid w:val="002218E4"/>
    <w:rsid w:val="0022219C"/>
    <w:rsid w:val="002256AF"/>
    <w:rsid w:val="002264C7"/>
    <w:rsid w:val="00230551"/>
    <w:rsid w:val="0023300D"/>
    <w:rsid w:val="0023505D"/>
    <w:rsid w:val="00241DB9"/>
    <w:rsid w:val="00243EB4"/>
    <w:rsid w:val="0024484F"/>
    <w:rsid w:val="00246FFB"/>
    <w:rsid w:val="00251A83"/>
    <w:rsid w:val="00252D59"/>
    <w:rsid w:val="00252FE4"/>
    <w:rsid w:val="0025727C"/>
    <w:rsid w:val="00260F0E"/>
    <w:rsid w:val="0026136E"/>
    <w:rsid w:val="0027414B"/>
    <w:rsid w:val="00282BDD"/>
    <w:rsid w:val="00292D11"/>
    <w:rsid w:val="00292D8E"/>
    <w:rsid w:val="002931FA"/>
    <w:rsid w:val="002963F3"/>
    <w:rsid w:val="002973F0"/>
    <w:rsid w:val="002A09B0"/>
    <w:rsid w:val="002A1F2D"/>
    <w:rsid w:val="002A621E"/>
    <w:rsid w:val="002A628D"/>
    <w:rsid w:val="002B1F80"/>
    <w:rsid w:val="002B56C7"/>
    <w:rsid w:val="002C1C4D"/>
    <w:rsid w:val="002C3DAE"/>
    <w:rsid w:val="002E7907"/>
    <w:rsid w:val="002E7BD0"/>
    <w:rsid w:val="002F0F8F"/>
    <w:rsid w:val="002F1654"/>
    <w:rsid w:val="002F2C9E"/>
    <w:rsid w:val="002F37C6"/>
    <w:rsid w:val="002F42E3"/>
    <w:rsid w:val="002F4BCD"/>
    <w:rsid w:val="002F60DA"/>
    <w:rsid w:val="00301DA0"/>
    <w:rsid w:val="0030503E"/>
    <w:rsid w:val="0031011C"/>
    <w:rsid w:val="00310628"/>
    <w:rsid w:val="00315170"/>
    <w:rsid w:val="00316D8D"/>
    <w:rsid w:val="00317540"/>
    <w:rsid w:val="003179FC"/>
    <w:rsid w:val="00317FC1"/>
    <w:rsid w:val="003237DD"/>
    <w:rsid w:val="00323A65"/>
    <w:rsid w:val="003257B2"/>
    <w:rsid w:val="00327C73"/>
    <w:rsid w:val="00330864"/>
    <w:rsid w:val="0033378F"/>
    <w:rsid w:val="00333AF9"/>
    <w:rsid w:val="0034321E"/>
    <w:rsid w:val="0035235A"/>
    <w:rsid w:val="0035514E"/>
    <w:rsid w:val="00356B71"/>
    <w:rsid w:val="00356F79"/>
    <w:rsid w:val="00357428"/>
    <w:rsid w:val="00360BF1"/>
    <w:rsid w:val="0036203C"/>
    <w:rsid w:val="0036233B"/>
    <w:rsid w:val="00362A21"/>
    <w:rsid w:val="0037054B"/>
    <w:rsid w:val="00374B55"/>
    <w:rsid w:val="00375426"/>
    <w:rsid w:val="003761A9"/>
    <w:rsid w:val="00381E56"/>
    <w:rsid w:val="00381EF2"/>
    <w:rsid w:val="0038208C"/>
    <w:rsid w:val="00391815"/>
    <w:rsid w:val="00391AB9"/>
    <w:rsid w:val="003A1A45"/>
    <w:rsid w:val="003A3A25"/>
    <w:rsid w:val="003A6AC6"/>
    <w:rsid w:val="003B477A"/>
    <w:rsid w:val="003B65AB"/>
    <w:rsid w:val="003B6856"/>
    <w:rsid w:val="003C4885"/>
    <w:rsid w:val="003D03FA"/>
    <w:rsid w:val="003E3B4D"/>
    <w:rsid w:val="003E3F67"/>
    <w:rsid w:val="003E63E4"/>
    <w:rsid w:val="003E6B3D"/>
    <w:rsid w:val="003F2D4D"/>
    <w:rsid w:val="003F4FA8"/>
    <w:rsid w:val="004007D4"/>
    <w:rsid w:val="00403F3F"/>
    <w:rsid w:val="004104C7"/>
    <w:rsid w:val="004175A9"/>
    <w:rsid w:val="004206E1"/>
    <w:rsid w:val="00422629"/>
    <w:rsid w:val="00422C72"/>
    <w:rsid w:val="00423CC2"/>
    <w:rsid w:val="00425946"/>
    <w:rsid w:val="004272A0"/>
    <w:rsid w:val="004303D6"/>
    <w:rsid w:val="004330EB"/>
    <w:rsid w:val="004337D5"/>
    <w:rsid w:val="004457AB"/>
    <w:rsid w:val="0044694D"/>
    <w:rsid w:val="00450A61"/>
    <w:rsid w:val="00452C72"/>
    <w:rsid w:val="00456C8C"/>
    <w:rsid w:val="004606E7"/>
    <w:rsid w:val="00463F4D"/>
    <w:rsid w:val="0046584E"/>
    <w:rsid w:val="00466A0C"/>
    <w:rsid w:val="00474F0B"/>
    <w:rsid w:val="00476E9F"/>
    <w:rsid w:val="00483BAF"/>
    <w:rsid w:val="00496A7B"/>
    <w:rsid w:val="004A7388"/>
    <w:rsid w:val="004B7CF9"/>
    <w:rsid w:val="004C778D"/>
    <w:rsid w:val="004C7E5E"/>
    <w:rsid w:val="004D2204"/>
    <w:rsid w:val="004D4302"/>
    <w:rsid w:val="004D4EF3"/>
    <w:rsid w:val="004E2D38"/>
    <w:rsid w:val="004E3CAE"/>
    <w:rsid w:val="004E5B52"/>
    <w:rsid w:val="004E73A2"/>
    <w:rsid w:val="004F0581"/>
    <w:rsid w:val="004F6755"/>
    <w:rsid w:val="004F70AD"/>
    <w:rsid w:val="004F790F"/>
    <w:rsid w:val="005001A8"/>
    <w:rsid w:val="00502678"/>
    <w:rsid w:val="0050411C"/>
    <w:rsid w:val="005054E7"/>
    <w:rsid w:val="00513D4F"/>
    <w:rsid w:val="00515123"/>
    <w:rsid w:val="00516892"/>
    <w:rsid w:val="00517A50"/>
    <w:rsid w:val="005217BF"/>
    <w:rsid w:val="0052314A"/>
    <w:rsid w:val="0052379E"/>
    <w:rsid w:val="00523F6D"/>
    <w:rsid w:val="00532322"/>
    <w:rsid w:val="00534128"/>
    <w:rsid w:val="0053633A"/>
    <w:rsid w:val="0054288F"/>
    <w:rsid w:val="00550282"/>
    <w:rsid w:val="005508D8"/>
    <w:rsid w:val="00550BBC"/>
    <w:rsid w:val="00550D37"/>
    <w:rsid w:val="0055457F"/>
    <w:rsid w:val="0055493A"/>
    <w:rsid w:val="00554C63"/>
    <w:rsid w:val="00555FDE"/>
    <w:rsid w:val="005568D3"/>
    <w:rsid w:val="00557ED1"/>
    <w:rsid w:val="00561B20"/>
    <w:rsid w:val="00563253"/>
    <w:rsid w:val="00573FCF"/>
    <w:rsid w:val="0057407E"/>
    <w:rsid w:val="00574E14"/>
    <w:rsid w:val="00584ECC"/>
    <w:rsid w:val="0059110A"/>
    <w:rsid w:val="00592836"/>
    <w:rsid w:val="00594D7E"/>
    <w:rsid w:val="005A455A"/>
    <w:rsid w:val="005A4F46"/>
    <w:rsid w:val="005B007E"/>
    <w:rsid w:val="005B096D"/>
    <w:rsid w:val="005B0E55"/>
    <w:rsid w:val="005B13FA"/>
    <w:rsid w:val="005B1650"/>
    <w:rsid w:val="005B2391"/>
    <w:rsid w:val="005B2FB9"/>
    <w:rsid w:val="005B48C8"/>
    <w:rsid w:val="005B5A51"/>
    <w:rsid w:val="005B69CD"/>
    <w:rsid w:val="005B75C2"/>
    <w:rsid w:val="005B7ABE"/>
    <w:rsid w:val="005C4DB9"/>
    <w:rsid w:val="005D56FB"/>
    <w:rsid w:val="005D58CB"/>
    <w:rsid w:val="005E2FEA"/>
    <w:rsid w:val="005F7B4D"/>
    <w:rsid w:val="006004B0"/>
    <w:rsid w:val="00600B31"/>
    <w:rsid w:val="00600BC3"/>
    <w:rsid w:val="00604EAB"/>
    <w:rsid w:val="00614BF2"/>
    <w:rsid w:val="00621F05"/>
    <w:rsid w:val="00632008"/>
    <w:rsid w:val="00634D58"/>
    <w:rsid w:val="00635C98"/>
    <w:rsid w:val="006403E8"/>
    <w:rsid w:val="00640540"/>
    <w:rsid w:val="0064438F"/>
    <w:rsid w:val="006475FE"/>
    <w:rsid w:val="00667347"/>
    <w:rsid w:val="006674B8"/>
    <w:rsid w:val="006755D0"/>
    <w:rsid w:val="00675BC0"/>
    <w:rsid w:val="006822C6"/>
    <w:rsid w:val="00682800"/>
    <w:rsid w:val="00691A76"/>
    <w:rsid w:val="0069475C"/>
    <w:rsid w:val="006951DD"/>
    <w:rsid w:val="00695630"/>
    <w:rsid w:val="006A0165"/>
    <w:rsid w:val="006A0AF8"/>
    <w:rsid w:val="006A3E91"/>
    <w:rsid w:val="006A4686"/>
    <w:rsid w:val="006B1A2A"/>
    <w:rsid w:val="006B2727"/>
    <w:rsid w:val="006B3007"/>
    <w:rsid w:val="006B6D9C"/>
    <w:rsid w:val="006C268E"/>
    <w:rsid w:val="006C5E3F"/>
    <w:rsid w:val="006D00BC"/>
    <w:rsid w:val="006D0654"/>
    <w:rsid w:val="006D13E2"/>
    <w:rsid w:val="006D3970"/>
    <w:rsid w:val="006D4ACD"/>
    <w:rsid w:val="006D7107"/>
    <w:rsid w:val="006E2C60"/>
    <w:rsid w:val="006F6D68"/>
    <w:rsid w:val="00703531"/>
    <w:rsid w:val="007061EC"/>
    <w:rsid w:val="00711E01"/>
    <w:rsid w:val="007146D7"/>
    <w:rsid w:val="0071499D"/>
    <w:rsid w:val="007203BA"/>
    <w:rsid w:val="007210F4"/>
    <w:rsid w:val="00723842"/>
    <w:rsid w:val="00725C61"/>
    <w:rsid w:val="00727542"/>
    <w:rsid w:val="00745FE0"/>
    <w:rsid w:val="00747E72"/>
    <w:rsid w:val="007509EC"/>
    <w:rsid w:val="00760510"/>
    <w:rsid w:val="00771A81"/>
    <w:rsid w:val="00772748"/>
    <w:rsid w:val="00772C5F"/>
    <w:rsid w:val="00772D10"/>
    <w:rsid w:val="00774BD9"/>
    <w:rsid w:val="007807AB"/>
    <w:rsid w:val="00781321"/>
    <w:rsid w:val="0078317A"/>
    <w:rsid w:val="00785963"/>
    <w:rsid w:val="00786189"/>
    <w:rsid w:val="007920E3"/>
    <w:rsid w:val="0079544F"/>
    <w:rsid w:val="00796998"/>
    <w:rsid w:val="007A2811"/>
    <w:rsid w:val="007A3376"/>
    <w:rsid w:val="007A3765"/>
    <w:rsid w:val="007A44C6"/>
    <w:rsid w:val="007A6342"/>
    <w:rsid w:val="007C7785"/>
    <w:rsid w:val="007C7B2F"/>
    <w:rsid w:val="007D692E"/>
    <w:rsid w:val="007E29CC"/>
    <w:rsid w:val="007E3B80"/>
    <w:rsid w:val="007F247D"/>
    <w:rsid w:val="007F31FF"/>
    <w:rsid w:val="00800E7F"/>
    <w:rsid w:val="0080163F"/>
    <w:rsid w:val="00802380"/>
    <w:rsid w:val="008060CB"/>
    <w:rsid w:val="0080769B"/>
    <w:rsid w:val="008102A8"/>
    <w:rsid w:val="00813992"/>
    <w:rsid w:val="0081690D"/>
    <w:rsid w:val="0081738E"/>
    <w:rsid w:val="00832E23"/>
    <w:rsid w:val="00834001"/>
    <w:rsid w:val="00836833"/>
    <w:rsid w:val="008370B7"/>
    <w:rsid w:val="00837B2A"/>
    <w:rsid w:val="008431C3"/>
    <w:rsid w:val="00846D32"/>
    <w:rsid w:val="00850786"/>
    <w:rsid w:val="008547DB"/>
    <w:rsid w:val="00855549"/>
    <w:rsid w:val="008558F4"/>
    <w:rsid w:val="008575F9"/>
    <w:rsid w:val="0086065B"/>
    <w:rsid w:val="00861C68"/>
    <w:rsid w:val="00864933"/>
    <w:rsid w:val="00865729"/>
    <w:rsid w:val="00871FED"/>
    <w:rsid w:val="008727CB"/>
    <w:rsid w:val="008737C1"/>
    <w:rsid w:val="00875DC6"/>
    <w:rsid w:val="0088341C"/>
    <w:rsid w:val="00884C3B"/>
    <w:rsid w:val="00885354"/>
    <w:rsid w:val="0089676C"/>
    <w:rsid w:val="008A3B93"/>
    <w:rsid w:val="008A4269"/>
    <w:rsid w:val="008A4DFD"/>
    <w:rsid w:val="008B0E97"/>
    <w:rsid w:val="008B2919"/>
    <w:rsid w:val="008B688A"/>
    <w:rsid w:val="008B7CBB"/>
    <w:rsid w:val="008C4E15"/>
    <w:rsid w:val="008C5F7B"/>
    <w:rsid w:val="008D1843"/>
    <w:rsid w:val="008D26DE"/>
    <w:rsid w:val="008D4E66"/>
    <w:rsid w:val="008D5F70"/>
    <w:rsid w:val="008D63FF"/>
    <w:rsid w:val="008D7CBA"/>
    <w:rsid w:val="008E0D1A"/>
    <w:rsid w:val="008E2AED"/>
    <w:rsid w:val="008E493C"/>
    <w:rsid w:val="008E658F"/>
    <w:rsid w:val="008F1E04"/>
    <w:rsid w:val="008F268F"/>
    <w:rsid w:val="008F79ED"/>
    <w:rsid w:val="009000DA"/>
    <w:rsid w:val="0090030E"/>
    <w:rsid w:val="0090245D"/>
    <w:rsid w:val="0090265F"/>
    <w:rsid w:val="00903A77"/>
    <w:rsid w:val="00915187"/>
    <w:rsid w:val="00922F0E"/>
    <w:rsid w:val="009230A1"/>
    <w:rsid w:val="009254FA"/>
    <w:rsid w:val="00927A1C"/>
    <w:rsid w:val="0094531E"/>
    <w:rsid w:val="0095414C"/>
    <w:rsid w:val="00954F16"/>
    <w:rsid w:val="0095618C"/>
    <w:rsid w:val="00957F7F"/>
    <w:rsid w:val="00962B3B"/>
    <w:rsid w:val="00965664"/>
    <w:rsid w:val="00971B80"/>
    <w:rsid w:val="0097267E"/>
    <w:rsid w:val="00973213"/>
    <w:rsid w:val="00981542"/>
    <w:rsid w:val="0098438E"/>
    <w:rsid w:val="00985186"/>
    <w:rsid w:val="0098785F"/>
    <w:rsid w:val="00990731"/>
    <w:rsid w:val="00994FB1"/>
    <w:rsid w:val="009955F7"/>
    <w:rsid w:val="009A19D1"/>
    <w:rsid w:val="009A5EE4"/>
    <w:rsid w:val="009B5376"/>
    <w:rsid w:val="009B61FE"/>
    <w:rsid w:val="009C56C7"/>
    <w:rsid w:val="009C76D4"/>
    <w:rsid w:val="009D1673"/>
    <w:rsid w:val="009D3277"/>
    <w:rsid w:val="009D58F4"/>
    <w:rsid w:val="009D5EF8"/>
    <w:rsid w:val="009E1EDB"/>
    <w:rsid w:val="009E33B0"/>
    <w:rsid w:val="009E4911"/>
    <w:rsid w:val="009F0642"/>
    <w:rsid w:val="009F401C"/>
    <w:rsid w:val="00A02931"/>
    <w:rsid w:val="00A03DC1"/>
    <w:rsid w:val="00A16750"/>
    <w:rsid w:val="00A1747E"/>
    <w:rsid w:val="00A21AC7"/>
    <w:rsid w:val="00A25874"/>
    <w:rsid w:val="00A25B88"/>
    <w:rsid w:val="00A31560"/>
    <w:rsid w:val="00A33CDD"/>
    <w:rsid w:val="00A35F4A"/>
    <w:rsid w:val="00A4537C"/>
    <w:rsid w:val="00A45DA3"/>
    <w:rsid w:val="00A46CD5"/>
    <w:rsid w:val="00A46FE5"/>
    <w:rsid w:val="00A47F43"/>
    <w:rsid w:val="00A535EC"/>
    <w:rsid w:val="00A53670"/>
    <w:rsid w:val="00A56348"/>
    <w:rsid w:val="00A602A8"/>
    <w:rsid w:val="00A60A69"/>
    <w:rsid w:val="00A64778"/>
    <w:rsid w:val="00A66B6D"/>
    <w:rsid w:val="00A71AD6"/>
    <w:rsid w:val="00A763B8"/>
    <w:rsid w:val="00A774C1"/>
    <w:rsid w:val="00A80334"/>
    <w:rsid w:val="00A8299A"/>
    <w:rsid w:val="00A83B52"/>
    <w:rsid w:val="00A854A1"/>
    <w:rsid w:val="00A9246A"/>
    <w:rsid w:val="00A92527"/>
    <w:rsid w:val="00A96382"/>
    <w:rsid w:val="00AA2379"/>
    <w:rsid w:val="00AA5C1C"/>
    <w:rsid w:val="00AA6775"/>
    <w:rsid w:val="00AB2B10"/>
    <w:rsid w:val="00AB7D90"/>
    <w:rsid w:val="00AC431D"/>
    <w:rsid w:val="00AC59F6"/>
    <w:rsid w:val="00AE27F0"/>
    <w:rsid w:val="00AE4EA5"/>
    <w:rsid w:val="00AE4F07"/>
    <w:rsid w:val="00AE649D"/>
    <w:rsid w:val="00AE7167"/>
    <w:rsid w:val="00AE71BC"/>
    <w:rsid w:val="00AF0D0C"/>
    <w:rsid w:val="00AF52C7"/>
    <w:rsid w:val="00B00951"/>
    <w:rsid w:val="00B014DE"/>
    <w:rsid w:val="00B06EBA"/>
    <w:rsid w:val="00B168EE"/>
    <w:rsid w:val="00B17B2B"/>
    <w:rsid w:val="00B30CA6"/>
    <w:rsid w:val="00B3685C"/>
    <w:rsid w:val="00B36E04"/>
    <w:rsid w:val="00B371E4"/>
    <w:rsid w:val="00B501DA"/>
    <w:rsid w:val="00B559E0"/>
    <w:rsid w:val="00B613AB"/>
    <w:rsid w:val="00B63627"/>
    <w:rsid w:val="00B71B87"/>
    <w:rsid w:val="00B76B47"/>
    <w:rsid w:val="00B76CFE"/>
    <w:rsid w:val="00B77B2E"/>
    <w:rsid w:val="00B8103A"/>
    <w:rsid w:val="00B86910"/>
    <w:rsid w:val="00B86986"/>
    <w:rsid w:val="00B86DCF"/>
    <w:rsid w:val="00B91895"/>
    <w:rsid w:val="00B95D3A"/>
    <w:rsid w:val="00B975E7"/>
    <w:rsid w:val="00BA3115"/>
    <w:rsid w:val="00BA3320"/>
    <w:rsid w:val="00BA7877"/>
    <w:rsid w:val="00BB71BE"/>
    <w:rsid w:val="00BC10EE"/>
    <w:rsid w:val="00BC30B9"/>
    <w:rsid w:val="00BD4DA1"/>
    <w:rsid w:val="00BD68CA"/>
    <w:rsid w:val="00BF2B47"/>
    <w:rsid w:val="00C01937"/>
    <w:rsid w:val="00C05BBA"/>
    <w:rsid w:val="00C11AFA"/>
    <w:rsid w:val="00C134F1"/>
    <w:rsid w:val="00C16794"/>
    <w:rsid w:val="00C1763D"/>
    <w:rsid w:val="00C223DC"/>
    <w:rsid w:val="00C24FDC"/>
    <w:rsid w:val="00C312C9"/>
    <w:rsid w:val="00C33161"/>
    <w:rsid w:val="00C42AEE"/>
    <w:rsid w:val="00C51B80"/>
    <w:rsid w:val="00C5202B"/>
    <w:rsid w:val="00C607C1"/>
    <w:rsid w:val="00C61CD9"/>
    <w:rsid w:val="00C64B27"/>
    <w:rsid w:val="00C656AD"/>
    <w:rsid w:val="00C82356"/>
    <w:rsid w:val="00C827FF"/>
    <w:rsid w:val="00C84198"/>
    <w:rsid w:val="00C85810"/>
    <w:rsid w:val="00C87183"/>
    <w:rsid w:val="00C90EAE"/>
    <w:rsid w:val="00C96D36"/>
    <w:rsid w:val="00C97D6A"/>
    <w:rsid w:val="00CA0C4A"/>
    <w:rsid w:val="00CA4FC5"/>
    <w:rsid w:val="00CA53B6"/>
    <w:rsid w:val="00CA59F2"/>
    <w:rsid w:val="00CA6080"/>
    <w:rsid w:val="00CA6635"/>
    <w:rsid w:val="00CA7603"/>
    <w:rsid w:val="00CC3837"/>
    <w:rsid w:val="00CC46E5"/>
    <w:rsid w:val="00CD22A1"/>
    <w:rsid w:val="00CD2384"/>
    <w:rsid w:val="00CD3100"/>
    <w:rsid w:val="00CD415D"/>
    <w:rsid w:val="00D00112"/>
    <w:rsid w:val="00D014D3"/>
    <w:rsid w:val="00D03076"/>
    <w:rsid w:val="00D06B86"/>
    <w:rsid w:val="00D07D77"/>
    <w:rsid w:val="00D11512"/>
    <w:rsid w:val="00D13B91"/>
    <w:rsid w:val="00D16485"/>
    <w:rsid w:val="00D16BD0"/>
    <w:rsid w:val="00D21072"/>
    <w:rsid w:val="00D21F36"/>
    <w:rsid w:val="00D22E0E"/>
    <w:rsid w:val="00D25289"/>
    <w:rsid w:val="00D31BBB"/>
    <w:rsid w:val="00D33A47"/>
    <w:rsid w:val="00D34B95"/>
    <w:rsid w:val="00D42508"/>
    <w:rsid w:val="00D45AFF"/>
    <w:rsid w:val="00D50FDE"/>
    <w:rsid w:val="00D53946"/>
    <w:rsid w:val="00D61C0F"/>
    <w:rsid w:val="00D62A1E"/>
    <w:rsid w:val="00D6713D"/>
    <w:rsid w:val="00D671CC"/>
    <w:rsid w:val="00D74C7B"/>
    <w:rsid w:val="00D753FA"/>
    <w:rsid w:val="00D776F7"/>
    <w:rsid w:val="00D81C05"/>
    <w:rsid w:val="00D83F8B"/>
    <w:rsid w:val="00D84945"/>
    <w:rsid w:val="00D8686F"/>
    <w:rsid w:val="00D96B42"/>
    <w:rsid w:val="00DB3EB1"/>
    <w:rsid w:val="00DC432D"/>
    <w:rsid w:val="00DC4C01"/>
    <w:rsid w:val="00DC52C7"/>
    <w:rsid w:val="00DC5AC5"/>
    <w:rsid w:val="00DD0E0E"/>
    <w:rsid w:val="00DD0F29"/>
    <w:rsid w:val="00DD13AF"/>
    <w:rsid w:val="00DD48D2"/>
    <w:rsid w:val="00DE20A0"/>
    <w:rsid w:val="00DE3B2A"/>
    <w:rsid w:val="00DE4A59"/>
    <w:rsid w:val="00DE672A"/>
    <w:rsid w:val="00DF2C6F"/>
    <w:rsid w:val="00DF7879"/>
    <w:rsid w:val="00DF7BBF"/>
    <w:rsid w:val="00E02412"/>
    <w:rsid w:val="00E02C47"/>
    <w:rsid w:val="00E169A7"/>
    <w:rsid w:val="00E2130C"/>
    <w:rsid w:val="00E21CA1"/>
    <w:rsid w:val="00E2352D"/>
    <w:rsid w:val="00E2467B"/>
    <w:rsid w:val="00E329DD"/>
    <w:rsid w:val="00E43689"/>
    <w:rsid w:val="00E4416A"/>
    <w:rsid w:val="00E45552"/>
    <w:rsid w:val="00E4613C"/>
    <w:rsid w:val="00E513E0"/>
    <w:rsid w:val="00E56BA5"/>
    <w:rsid w:val="00E6091E"/>
    <w:rsid w:val="00E62427"/>
    <w:rsid w:val="00E70733"/>
    <w:rsid w:val="00E713F9"/>
    <w:rsid w:val="00E72E03"/>
    <w:rsid w:val="00E76335"/>
    <w:rsid w:val="00E77D7A"/>
    <w:rsid w:val="00E81195"/>
    <w:rsid w:val="00E8122B"/>
    <w:rsid w:val="00E82474"/>
    <w:rsid w:val="00E870CB"/>
    <w:rsid w:val="00E90018"/>
    <w:rsid w:val="00E97BAE"/>
    <w:rsid w:val="00EA607A"/>
    <w:rsid w:val="00EB3B7E"/>
    <w:rsid w:val="00EB65F1"/>
    <w:rsid w:val="00EC31AF"/>
    <w:rsid w:val="00EC52C0"/>
    <w:rsid w:val="00ED0EE4"/>
    <w:rsid w:val="00ED366F"/>
    <w:rsid w:val="00ED505E"/>
    <w:rsid w:val="00EE3EE3"/>
    <w:rsid w:val="00EE562C"/>
    <w:rsid w:val="00EE646A"/>
    <w:rsid w:val="00EE7565"/>
    <w:rsid w:val="00F00215"/>
    <w:rsid w:val="00F04BAD"/>
    <w:rsid w:val="00F066D4"/>
    <w:rsid w:val="00F07058"/>
    <w:rsid w:val="00F1474C"/>
    <w:rsid w:val="00F14CFA"/>
    <w:rsid w:val="00F17FB2"/>
    <w:rsid w:val="00F26E38"/>
    <w:rsid w:val="00F303B8"/>
    <w:rsid w:val="00F352F8"/>
    <w:rsid w:val="00F373A4"/>
    <w:rsid w:val="00F45A40"/>
    <w:rsid w:val="00F4693F"/>
    <w:rsid w:val="00F47FF3"/>
    <w:rsid w:val="00F53C27"/>
    <w:rsid w:val="00F542A5"/>
    <w:rsid w:val="00F5497E"/>
    <w:rsid w:val="00F641A7"/>
    <w:rsid w:val="00F66D23"/>
    <w:rsid w:val="00F718D3"/>
    <w:rsid w:val="00F7194B"/>
    <w:rsid w:val="00F73474"/>
    <w:rsid w:val="00F75C05"/>
    <w:rsid w:val="00F76C3D"/>
    <w:rsid w:val="00F80A35"/>
    <w:rsid w:val="00F85AB0"/>
    <w:rsid w:val="00F87915"/>
    <w:rsid w:val="00F960E2"/>
    <w:rsid w:val="00F96775"/>
    <w:rsid w:val="00F96A93"/>
    <w:rsid w:val="00FA0B52"/>
    <w:rsid w:val="00FB0FE2"/>
    <w:rsid w:val="00FB1D64"/>
    <w:rsid w:val="00FB257C"/>
    <w:rsid w:val="00FB27C9"/>
    <w:rsid w:val="00FB32B4"/>
    <w:rsid w:val="00FB4666"/>
    <w:rsid w:val="00FD1C74"/>
    <w:rsid w:val="00FD1C8F"/>
    <w:rsid w:val="00FD2735"/>
    <w:rsid w:val="00FD4B69"/>
    <w:rsid w:val="00FD4CB8"/>
    <w:rsid w:val="00FD6D41"/>
    <w:rsid w:val="00FE118A"/>
    <w:rsid w:val="00FE522A"/>
    <w:rsid w:val="00FE7609"/>
    <w:rsid w:val="00FF08F8"/>
    <w:rsid w:val="00FF5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CB1C1"/>
  <w15:docId w15:val="{D9F89F43-2452-46A0-95F5-E858113E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FB9"/>
    <w:rPr>
      <w:rFonts w:ascii="Georgia" w:eastAsia="Georgia" w:hAnsi="Georgia" w:cs="Georgia"/>
      <w:lang w:val="ms"/>
    </w:rPr>
  </w:style>
  <w:style w:type="paragraph" w:styleId="Judul1">
    <w:name w:val="heading 1"/>
    <w:basedOn w:val="Normal"/>
    <w:link w:val="Judul1KAR"/>
    <w:uiPriority w:val="9"/>
    <w:qFormat/>
    <w:pPr>
      <w:ind w:left="100"/>
      <w:jc w:val="both"/>
      <w:outlineLvl w:val="0"/>
    </w:pPr>
    <w:rPr>
      <w:b/>
      <w:bCs/>
    </w:rPr>
  </w:style>
  <w:style w:type="paragraph" w:styleId="Judul2">
    <w:name w:val="heading 2"/>
    <w:basedOn w:val="Normal"/>
    <w:uiPriority w:val="9"/>
    <w:unhideWhenUsed/>
    <w:qFormat/>
    <w:pPr>
      <w:ind w:left="100"/>
      <w:jc w:val="both"/>
      <w:outlineLvl w:val="1"/>
    </w:pPr>
    <w:rPr>
      <w:b/>
      <w:bCs/>
    </w:rPr>
  </w:style>
  <w:style w:type="paragraph" w:styleId="Judul3">
    <w:name w:val="heading 3"/>
    <w:basedOn w:val="Normal"/>
    <w:next w:val="Normal"/>
    <w:link w:val="Judul3KAR"/>
    <w:uiPriority w:val="9"/>
    <w:semiHidden/>
    <w:unhideWhenUsed/>
    <w:qFormat/>
    <w:rsid w:val="0033086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ksIsi">
    <w:name w:val="Body Text"/>
    <w:basedOn w:val="Normal"/>
    <w:link w:val="TeksIsiKAR"/>
    <w:uiPriority w:val="1"/>
    <w:qFormat/>
    <w:pPr>
      <w:ind w:left="100"/>
      <w:jc w:val="both"/>
    </w:pPr>
  </w:style>
  <w:style w:type="paragraph" w:styleId="Judul">
    <w:name w:val="Title"/>
    <w:basedOn w:val="Normal"/>
    <w:link w:val="JudulKAR"/>
    <w:uiPriority w:val="10"/>
    <w:qFormat/>
    <w:pPr>
      <w:ind w:left="3612" w:hanging="9"/>
      <w:jc w:val="center"/>
    </w:pPr>
    <w:rPr>
      <w:rFonts w:ascii="Cooper Black" w:eastAsia="Cooper Black" w:hAnsi="Cooper Black" w:cs="Cooper Black"/>
      <w:sz w:val="28"/>
      <w:szCs w:val="28"/>
    </w:rPr>
  </w:style>
  <w:style w:type="paragraph" w:styleId="DaftarParagraf">
    <w:name w:val="List Paragraph"/>
    <w:aliases w:val="Body of text"/>
    <w:basedOn w:val="Normal"/>
    <w:link w:val="DaftarParagrafKAR"/>
    <w:uiPriority w:val="34"/>
    <w:qFormat/>
    <w:pPr>
      <w:ind w:left="1181" w:hanging="361"/>
      <w:jc w:val="both"/>
    </w:pPr>
  </w:style>
  <w:style w:type="paragraph" w:customStyle="1" w:styleId="TableParagraph">
    <w:name w:val="Table Paragraph"/>
    <w:basedOn w:val="Normal"/>
    <w:uiPriority w:val="1"/>
    <w:qFormat/>
  </w:style>
  <w:style w:type="paragraph" w:styleId="Header">
    <w:name w:val="header"/>
    <w:basedOn w:val="Normal"/>
    <w:link w:val="HeaderKAR"/>
    <w:uiPriority w:val="99"/>
    <w:unhideWhenUsed/>
    <w:rsid w:val="009C76D4"/>
    <w:pPr>
      <w:tabs>
        <w:tab w:val="center" w:pos="4680"/>
        <w:tab w:val="right" w:pos="9360"/>
      </w:tabs>
    </w:pPr>
  </w:style>
  <w:style w:type="character" w:customStyle="1" w:styleId="HeaderKAR">
    <w:name w:val="Header KAR"/>
    <w:basedOn w:val="FontParagrafDefault"/>
    <w:link w:val="Header"/>
    <w:uiPriority w:val="99"/>
    <w:rsid w:val="009C76D4"/>
    <w:rPr>
      <w:rFonts w:ascii="Georgia" w:eastAsia="Georgia" w:hAnsi="Georgia" w:cs="Georgia"/>
      <w:lang w:val="ms"/>
    </w:rPr>
  </w:style>
  <w:style w:type="paragraph" w:styleId="Footer">
    <w:name w:val="footer"/>
    <w:basedOn w:val="Normal"/>
    <w:link w:val="FooterKAR"/>
    <w:uiPriority w:val="99"/>
    <w:unhideWhenUsed/>
    <w:qFormat/>
    <w:rsid w:val="009C76D4"/>
    <w:pPr>
      <w:tabs>
        <w:tab w:val="center" w:pos="4680"/>
        <w:tab w:val="right" w:pos="9360"/>
      </w:tabs>
    </w:pPr>
  </w:style>
  <w:style w:type="character" w:customStyle="1" w:styleId="FooterKAR">
    <w:name w:val="Footer KAR"/>
    <w:basedOn w:val="FontParagrafDefault"/>
    <w:link w:val="Footer"/>
    <w:uiPriority w:val="99"/>
    <w:rsid w:val="009C76D4"/>
    <w:rPr>
      <w:rFonts w:ascii="Georgia" w:eastAsia="Georgia" w:hAnsi="Georgia" w:cs="Georgia"/>
      <w:lang w:val="ms"/>
    </w:rPr>
  </w:style>
  <w:style w:type="character" w:customStyle="1" w:styleId="DaftarParagrafKAR">
    <w:name w:val="Daftar Paragraf KAR"/>
    <w:aliases w:val="Body of text KAR"/>
    <w:link w:val="DaftarParagraf"/>
    <w:uiPriority w:val="34"/>
    <w:qFormat/>
    <w:locked/>
    <w:rsid w:val="000D13E4"/>
    <w:rPr>
      <w:rFonts w:ascii="Georgia" w:eastAsia="Georgia" w:hAnsi="Georgia" w:cs="Georgia"/>
      <w:lang w:val="ms"/>
    </w:rPr>
  </w:style>
  <w:style w:type="paragraph" w:styleId="NormalWeb">
    <w:name w:val="Normal (Web)"/>
    <w:basedOn w:val="Normal"/>
    <w:unhideWhenUsed/>
    <w:rsid w:val="000D13E4"/>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ReferensiCatatanKaki">
    <w:name w:val="footnote reference"/>
    <w:uiPriority w:val="99"/>
    <w:unhideWhenUsed/>
    <w:rsid w:val="000F3AD4"/>
    <w:rPr>
      <w:vertAlign w:val="superscript"/>
    </w:rPr>
  </w:style>
  <w:style w:type="character" w:customStyle="1" w:styleId="TeksCatatanKakiKAR">
    <w:name w:val="Teks Catatan Kaki KAR"/>
    <w:link w:val="TeksCatatanKaki"/>
    <w:uiPriority w:val="99"/>
    <w:rsid w:val="000F3AD4"/>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0F3AD4"/>
    <w:pPr>
      <w:widowControl/>
      <w:autoSpaceDE/>
      <w:autoSpaceDN/>
      <w:jc w:val="both"/>
    </w:pPr>
    <w:rPr>
      <w:rFonts w:ascii="Calibri" w:eastAsia="Calibri" w:hAnsi="Calibri" w:cs="Times New Roman"/>
      <w:sz w:val="20"/>
      <w:szCs w:val="20"/>
      <w:lang w:val="en-US"/>
    </w:rPr>
  </w:style>
  <w:style w:type="character" w:customStyle="1" w:styleId="TeksCatatanKakiKAR1">
    <w:name w:val="Teks Catatan Kaki KAR1"/>
    <w:basedOn w:val="FontParagrafDefault"/>
    <w:uiPriority w:val="99"/>
    <w:semiHidden/>
    <w:rsid w:val="000F3AD4"/>
    <w:rPr>
      <w:rFonts w:ascii="Georgia" w:eastAsia="Georgia" w:hAnsi="Georgia" w:cs="Georgia"/>
      <w:sz w:val="20"/>
      <w:szCs w:val="20"/>
      <w:lang w:val="ms"/>
    </w:rPr>
  </w:style>
  <w:style w:type="character" w:customStyle="1" w:styleId="apple-converted-space">
    <w:name w:val="apple-converted-space"/>
    <w:basedOn w:val="FontParagrafDefault"/>
    <w:rsid w:val="002256AF"/>
  </w:style>
  <w:style w:type="character" w:customStyle="1" w:styleId="s4">
    <w:name w:val="s4"/>
    <w:basedOn w:val="FontParagrafDefault"/>
    <w:rsid w:val="002256AF"/>
  </w:style>
  <w:style w:type="character" w:styleId="Hyperlink">
    <w:name w:val="Hyperlink"/>
    <w:basedOn w:val="FontParagrafDefault"/>
    <w:uiPriority w:val="99"/>
    <w:unhideWhenUsed/>
    <w:rsid w:val="001B418F"/>
    <w:rPr>
      <w:color w:val="0000FF" w:themeColor="hyperlink"/>
      <w:u w:val="single"/>
    </w:rPr>
  </w:style>
  <w:style w:type="character" w:customStyle="1" w:styleId="TeksIsiKAR">
    <w:name w:val="Teks Isi KAR"/>
    <w:basedOn w:val="FontParagrafDefault"/>
    <w:link w:val="TeksIsi"/>
    <w:uiPriority w:val="1"/>
    <w:rsid w:val="00D11512"/>
    <w:rPr>
      <w:rFonts w:ascii="Georgia" w:eastAsia="Georgia" w:hAnsi="Georgia" w:cs="Georgia"/>
      <w:lang w:val="ms"/>
    </w:rPr>
  </w:style>
  <w:style w:type="character" w:styleId="Kuat">
    <w:name w:val="Strong"/>
    <w:basedOn w:val="FontParagrafDefault"/>
    <w:uiPriority w:val="22"/>
    <w:qFormat/>
    <w:rsid w:val="008558F4"/>
    <w:rPr>
      <w:b/>
      <w:bCs/>
    </w:rPr>
  </w:style>
  <w:style w:type="paragraph" w:styleId="TidakAdaSpasi">
    <w:name w:val="No Spacing"/>
    <w:link w:val="TidakAdaSpasiKAR"/>
    <w:uiPriority w:val="1"/>
    <w:qFormat/>
    <w:rsid w:val="004F6755"/>
    <w:pPr>
      <w:widowControl/>
      <w:pBdr>
        <w:top w:val="nil"/>
        <w:left w:val="nil"/>
        <w:bottom w:val="nil"/>
        <w:right w:val="nil"/>
        <w:between w:val="nil"/>
        <w:bar w:val="nil"/>
      </w:pBdr>
      <w:autoSpaceDE/>
      <w:autoSpaceDN/>
    </w:pPr>
    <w:rPr>
      <w:rFonts w:ascii="Calibri" w:eastAsia="Arial Unicode MS" w:hAnsi="Calibri" w:cs="Arial Unicode MS"/>
      <w:color w:val="000000"/>
      <w:u w:color="000000"/>
      <w:bdr w:val="nil"/>
      <w:lang w:eastAsia="en-ID"/>
    </w:rPr>
  </w:style>
  <w:style w:type="paragraph" w:customStyle="1" w:styleId="Body">
    <w:name w:val="Body"/>
    <w:rsid w:val="004F6755"/>
    <w:pPr>
      <w:widowControl/>
      <w:pBdr>
        <w:top w:val="nil"/>
        <w:left w:val="nil"/>
        <w:bottom w:val="nil"/>
        <w:right w:val="nil"/>
        <w:between w:val="nil"/>
        <w:bar w:val="nil"/>
      </w:pBdr>
      <w:autoSpaceDE/>
      <w:autoSpaceDN/>
    </w:pPr>
    <w:rPr>
      <w:rFonts w:ascii="Times New Roman" w:eastAsia="Times New Roman" w:hAnsi="Times New Roman" w:cs="Times New Roman"/>
      <w:color w:val="000000"/>
      <w:sz w:val="24"/>
      <w:szCs w:val="24"/>
      <w:u w:color="000000"/>
      <w:bdr w:val="nil"/>
      <w:lang w:val="en-ID" w:eastAsia="en-ID"/>
      <w14:textOutline w14:w="0" w14:cap="flat" w14:cmpd="sng" w14:algn="ctr">
        <w14:noFill/>
        <w14:prstDash w14:val="solid"/>
        <w14:bevel/>
      </w14:textOutline>
    </w:rPr>
  </w:style>
  <w:style w:type="paragraph" w:customStyle="1" w:styleId="Heading">
    <w:name w:val="Heading"/>
    <w:next w:val="Body"/>
    <w:rsid w:val="004F6755"/>
    <w:pPr>
      <w:keepNext/>
      <w:widowControl/>
      <w:pBdr>
        <w:top w:val="nil"/>
        <w:left w:val="nil"/>
        <w:bottom w:val="nil"/>
        <w:right w:val="nil"/>
        <w:between w:val="nil"/>
        <w:bar w:val="nil"/>
      </w:pBdr>
      <w:autoSpaceDE/>
      <w:autoSpaceDN/>
      <w:outlineLvl w:val="0"/>
    </w:pPr>
    <w:rPr>
      <w:rFonts w:ascii="Helvetica Neue" w:eastAsia="Arial Unicode MS" w:hAnsi="Helvetica Neue" w:cs="Arial Unicode MS"/>
      <w:b/>
      <w:bCs/>
      <w:color w:val="000000"/>
      <w:sz w:val="36"/>
      <w:szCs w:val="36"/>
      <w:bdr w:val="nil"/>
      <w:lang w:val="en-ID" w:eastAsia="en-ID"/>
      <w14:textOutline w14:w="0" w14:cap="flat" w14:cmpd="sng" w14:algn="ctr">
        <w14:noFill/>
        <w14:prstDash w14:val="solid"/>
        <w14:bevel/>
      </w14:textOutline>
    </w:rPr>
  </w:style>
  <w:style w:type="numbering" w:customStyle="1" w:styleId="ImportedStyle1">
    <w:name w:val="Imported Style 1"/>
    <w:rsid w:val="004F6755"/>
    <w:pPr>
      <w:numPr>
        <w:numId w:val="49"/>
      </w:numPr>
    </w:pPr>
  </w:style>
  <w:style w:type="numbering" w:customStyle="1" w:styleId="ImportedStyle2">
    <w:name w:val="Imported Style 2"/>
    <w:rsid w:val="004F6755"/>
    <w:pPr>
      <w:numPr>
        <w:numId w:val="51"/>
      </w:numPr>
    </w:pPr>
  </w:style>
  <w:style w:type="numbering" w:customStyle="1" w:styleId="ImportedStyle3">
    <w:name w:val="Imported Style 3"/>
    <w:rsid w:val="004F6755"/>
    <w:pPr>
      <w:numPr>
        <w:numId w:val="54"/>
      </w:numPr>
    </w:pPr>
  </w:style>
  <w:style w:type="numbering" w:customStyle="1" w:styleId="ImportedStyle6">
    <w:name w:val="Imported Style 6"/>
    <w:rsid w:val="004F6755"/>
    <w:pPr>
      <w:numPr>
        <w:numId w:val="57"/>
      </w:numPr>
    </w:pPr>
  </w:style>
  <w:style w:type="numbering" w:customStyle="1" w:styleId="ImportedStyle7">
    <w:name w:val="Imported Style 7"/>
    <w:rsid w:val="004F6755"/>
    <w:pPr>
      <w:numPr>
        <w:numId w:val="59"/>
      </w:numPr>
    </w:pPr>
  </w:style>
  <w:style w:type="numbering" w:customStyle="1" w:styleId="ImportedStyle8">
    <w:name w:val="Imported Style 8"/>
    <w:rsid w:val="004F6755"/>
    <w:pPr>
      <w:numPr>
        <w:numId w:val="61"/>
      </w:numPr>
    </w:pPr>
  </w:style>
  <w:style w:type="numbering" w:customStyle="1" w:styleId="ImportedStyle9">
    <w:name w:val="Imported Style 9"/>
    <w:rsid w:val="004F6755"/>
    <w:pPr>
      <w:numPr>
        <w:numId w:val="63"/>
      </w:numPr>
    </w:pPr>
  </w:style>
  <w:style w:type="character" w:styleId="Penekanan">
    <w:name w:val="Emphasis"/>
    <w:basedOn w:val="FontParagrafDefault"/>
    <w:uiPriority w:val="20"/>
    <w:qFormat/>
    <w:rsid w:val="00584ECC"/>
    <w:rPr>
      <w:i/>
      <w:iCs/>
    </w:rPr>
  </w:style>
  <w:style w:type="character" w:customStyle="1" w:styleId="TidakAdaSpasiKAR">
    <w:name w:val="Tidak Ada Spasi KAR"/>
    <w:link w:val="TidakAdaSpasi"/>
    <w:uiPriority w:val="1"/>
    <w:qFormat/>
    <w:rsid w:val="00584ECC"/>
    <w:rPr>
      <w:rFonts w:ascii="Calibri" w:eastAsia="Arial Unicode MS" w:hAnsi="Calibri" w:cs="Arial Unicode MS"/>
      <w:color w:val="000000"/>
      <w:u w:color="000000"/>
      <w:bdr w:val="nil"/>
      <w:lang w:eastAsia="en-ID"/>
    </w:rPr>
  </w:style>
  <w:style w:type="paragraph" w:customStyle="1" w:styleId="0e-9u">
    <w:name w:val="_0e-9u"/>
    <w:basedOn w:val="Normal"/>
    <w:rsid w:val="00584ECC"/>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customStyle="1" w:styleId="eia1p">
    <w:name w:val="eia1p"/>
    <w:basedOn w:val="FontParagrafDefault"/>
    <w:rsid w:val="00584ECC"/>
  </w:style>
  <w:style w:type="character" w:customStyle="1" w:styleId="Judul3KAR">
    <w:name w:val="Judul 3 KAR"/>
    <w:basedOn w:val="FontParagrafDefault"/>
    <w:link w:val="Judul3"/>
    <w:uiPriority w:val="9"/>
    <w:semiHidden/>
    <w:rsid w:val="00330864"/>
    <w:rPr>
      <w:rFonts w:asciiTheme="majorHAnsi" w:eastAsiaTheme="majorEastAsia" w:hAnsiTheme="majorHAnsi" w:cstheme="majorBidi"/>
      <w:color w:val="243F60" w:themeColor="accent1" w:themeShade="7F"/>
      <w:sz w:val="24"/>
      <w:szCs w:val="24"/>
      <w:lang w:val="ms"/>
    </w:rPr>
  </w:style>
  <w:style w:type="paragraph" w:customStyle="1" w:styleId="D-Sub2">
    <w:name w:val="D-Sub 2"/>
    <w:autoRedefine/>
    <w:qFormat/>
    <w:rsid w:val="00632008"/>
    <w:pPr>
      <w:widowControl/>
      <w:autoSpaceDE/>
      <w:autoSpaceDN/>
      <w:ind w:right="-40"/>
      <w:contextualSpacing/>
    </w:pPr>
    <w:rPr>
      <w:rFonts w:ascii="Georgia" w:hAnsi="Georgia" w:cs="Times New Roman (Body CS)"/>
      <w:b/>
      <w:noProof/>
      <w:lang w:val="en-ID"/>
    </w:rPr>
  </w:style>
  <w:style w:type="paragraph" w:customStyle="1" w:styleId="Biasa">
    <w:name w:val="Biasa"/>
    <w:autoRedefine/>
    <w:qFormat/>
    <w:rsid w:val="00632008"/>
    <w:pPr>
      <w:widowControl/>
      <w:autoSpaceDE/>
      <w:autoSpaceDN/>
      <w:contextualSpacing/>
    </w:pPr>
    <w:rPr>
      <w:rFonts w:ascii="Cambria" w:hAnsi="Cambria"/>
      <w:sz w:val="24"/>
      <w:lang w:val="id-ID" w:bidi="he-IL"/>
    </w:rPr>
  </w:style>
  <w:style w:type="paragraph" w:customStyle="1" w:styleId="DaftarAcuan">
    <w:name w:val="Daftar Acuan"/>
    <w:autoRedefine/>
    <w:qFormat/>
    <w:rsid w:val="00632008"/>
    <w:pPr>
      <w:widowControl/>
      <w:autoSpaceDE/>
      <w:autoSpaceDN/>
      <w:spacing w:after="480"/>
      <w:ind w:left="720" w:hanging="720"/>
      <w:contextualSpacing/>
    </w:pPr>
    <w:rPr>
      <w:rFonts w:ascii="Cambria" w:hAnsi="Cambria" w:cs="Times New Roman (Body CS)"/>
      <w:sz w:val="24"/>
      <w:lang w:val="id-ID"/>
    </w:rPr>
  </w:style>
  <w:style w:type="paragraph" w:styleId="Bibliografi">
    <w:name w:val="Bibliography"/>
    <w:basedOn w:val="Normal"/>
    <w:next w:val="Normal"/>
    <w:uiPriority w:val="37"/>
    <w:semiHidden/>
    <w:unhideWhenUsed/>
    <w:rsid w:val="00632008"/>
    <w:pPr>
      <w:widowControl/>
      <w:autoSpaceDE/>
      <w:autoSpaceDN/>
      <w:jc w:val="both"/>
    </w:pPr>
    <w:rPr>
      <w:rFonts w:ascii="Calibri" w:eastAsia="Calibri" w:hAnsi="Calibri" w:cs="Times New Roman"/>
      <w:lang w:val="id-ID"/>
    </w:rPr>
  </w:style>
  <w:style w:type="character" w:customStyle="1" w:styleId="oypena">
    <w:name w:val="oypena"/>
    <w:basedOn w:val="FontParagrafDefault"/>
    <w:rsid w:val="00632008"/>
  </w:style>
  <w:style w:type="character" w:customStyle="1" w:styleId="red">
    <w:name w:val="red"/>
    <w:basedOn w:val="FontParagrafDefault"/>
    <w:rsid w:val="00A80334"/>
  </w:style>
  <w:style w:type="character" w:customStyle="1" w:styleId="Judul1KAR">
    <w:name w:val="Judul 1 KAR"/>
    <w:basedOn w:val="FontParagrafDefault"/>
    <w:link w:val="Judul1"/>
    <w:uiPriority w:val="9"/>
    <w:rsid w:val="009254FA"/>
    <w:rPr>
      <w:rFonts w:ascii="Georgia" w:eastAsia="Georgia" w:hAnsi="Georgia" w:cs="Georgia"/>
      <w:b/>
      <w:bCs/>
      <w:lang w:val="ms"/>
    </w:rPr>
  </w:style>
  <w:style w:type="paragraph" w:styleId="TeksBalon">
    <w:name w:val="Balloon Text"/>
    <w:basedOn w:val="Normal"/>
    <w:link w:val="TeksBalonKAR"/>
    <w:uiPriority w:val="99"/>
    <w:semiHidden/>
    <w:unhideWhenUsed/>
    <w:rsid w:val="009254FA"/>
    <w:pPr>
      <w:widowControl/>
      <w:autoSpaceDE/>
      <w:autoSpaceDN/>
    </w:pPr>
    <w:rPr>
      <w:rFonts w:ascii="Tahoma" w:eastAsiaTheme="minorHAnsi" w:hAnsi="Tahoma" w:cs="Tahoma"/>
      <w:sz w:val="16"/>
      <w:szCs w:val="16"/>
      <w:lang w:val="en-US"/>
    </w:rPr>
  </w:style>
  <w:style w:type="character" w:customStyle="1" w:styleId="TeksBalonKAR">
    <w:name w:val="Teks Balon KAR"/>
    <w:basedOn w:val="FontParagrafDefault"/>
    <w:link w:val="TeksBalon"/>
    <w:uiPriority w:val="99"/>
    <w:semiHidden/>
    <w:rsid w:val="009254FA"/>
    <w:rPr>
      <w:rFonts w:ascii="Tahoma" w:hAnsi="Tahoma" w:cs="Tahoma"/>
      <w:sz w:val="16"/>
      <w:szCs w:val="16"/>
    </w:rPr>
  </w:style>
  <w:style w:type="table" w:styleId="KisiTabel">
    <w:name w:val="Table Grid"/>
    <w:basedOn w:val="TabelNormal"/>
    <w:uiPriority w:val="39"/>
    <w:rsid w:val="00F07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KAR">
    <w:name w:val="Judul KAR"/>
    <w:basedOn w:val="FontParagrafDefault"/>
    <w:link w:val="Judul"/>
    <w:uiPriority w:val="10"/>
    <w:rsid w:val="00FD1C8F"/>
    <w:rPr>
      <w:rFonts w:ascii="Cooper Black" w:eastAsia="Cooper Black" w:hAnsi="Cooper Black" w:cs="Cooper Black"/>
      <w:sz w:val="28"/>
      <w:szCs w:val="28"/>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microsoft.com/office/2007/relationships/hdphoto" Target="media/hdphoto1.wdp"/><Relationship Id="rId26" Type="http://schemas.openxmlformats.org/officeDocument/2006/relationships/footer" Target="footer7.xml"/><Relationship Id="rId39" Type="http://schemas.openxmlformats.org/officeDocument/2006/relationships/footer" Target="footer9.xml"/><Relationship Id="rId21" Type="http://schemas.openxmlformats.org/officeDocument/2006/relationships/header" Target="header6.xml"/><Relationship Id="rId34" Type="http://schemas.openxmlformats.org/officeDocument/2006/relationships/image" Target="media/image10.png"/><Relationship Id="rId42" Type="http://schemas.openxmlformats.org/officeDocument/2006/relationships/header" Target="header12.xml"/><Relationship Id="rId47" Type="http://schemas.openxmlformats.org/officeDocument/2006/relationships/hyperlink" Target="https://www.youtube.com/shorts/YjvZB9Rf350" TargetMode="External"/><Relationship Id="rId50" Type="http://schemas.openxmlformats.org/officeDocument/2006/relationships/footer" Target="footer13.xml"/><Relationship Id="rId55" Type="http://schemas.openxmlformats.org/officeDocument/2006/relationships/footer" Target="footer16.xml"/><Relationship Id="rId63" Type="http://schemas.openxmlformats.org/officeDocument/2006/relationships/header" Target="header18.xml"/><Relationship Id="rId68" Type="http://schemas.openxmlformats.org/officeDocument/2006/relationships/footer" Target="footer19.xml"/><Relationship Id="rId76" Type="http://schemas.openxmlformats.org/officeDocument/2006/relationships/image" Target="media/image24.jpeg"/><Relationship Id="rId84" Type="http://schemas.openxmlformats.org/officeDocument/2006/relationships/image" Target="media/image32.jpeg"/><Relationship Id="rId89" Type="http://schemas.openxmlformats.org/officeDocument/2006/relationships/header" Target="header22.xml"/><Relationship Id="rId7" Type="http://schemas.openxmlformats.org/officeDocument/2006/relationships/endnotes" Target="endnotes.xml"/><Relationship Id="rId71" Type="http://schemas.openxmlformats.org/officeDocument/2006/relationships/image" Target="media/image19.jpe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5.png"/><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image" Target="media/image8.png"/><Relationship Id="rId37" Type="http://schemas.openxmlformats.org/officeDocument/2006/relationships/header" Target="header9.xml"/><Relationship Id="rId40" Type="http://schemas.openxmlformats.org/officeDocument/2006/relationships/footer" Target="footer10.xml"/><Relationship Id="rId45" Type="http://schemas.openxmlformats.org/officeDocument/2006/relationships/image" Target="media/image12.png"/><Relationship Id="rId53" Type="http://schemas.openxmlformats.org/officeDocument/2006/relationships/header" Target="header16.xml"/><Relationship Id="rId58" Type="http://schemas.openxmlformats.org/officeDocument/2006/relationships/image" Target="media/image15.jpeg"/><Relationship Id="rId66" Type="http://schemas.openxmlformats.org/officeDocument/2006/relationships/header" Target="header19.xml"/><Relationship Id="rId74" Type="http://schemas.openxmlformats.org/officeDocument/2006/relationships/image" Target="media/image22.jpeg"/><Relationship Id="rId79" Type="http://schemas.openxmlformats.org/officeDocument/2006/relationships/image" Target="media/image27.jpeg"/><Relationship Id="rId87" Type="http://schemas.openxmlformats.org/officeDocument/2006/relationships/image" Target="media/image35.jpeg"/><Relationship Id="rId5" Type="http://schemas.openxmlformats.org/officeDocument/2006/relationships/webSettings" Target="webSettings.xml"/><Relationship Id="rId61" Type="http://schemas.openxmlformats.org/officeDocument/2006/relationships/image" Target="media/image17.png"/><Relationship Id="rId82" Type="http://schemas.openxmlformats.org/officeDocument/2006/relationships/image" Target="media/image30.jpeg"/><Relationship Id="rId90" Type="http://schemas.openxmlformats.org/officeDocument/2006/relationships/footer" Target="footer21.xml"/><Relationship Id="rId19" Type="http://schemas.openxmlformats.org/officeDocument/2006/relationships/hyperlink" Target="https://www.youtube.com/watch?v=nKOPF6XtEZw"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image" Target="media/image6.png"/><Relationship Id="rId35" Type="http://schemas.microsoft.com/office/2007/relationships/hdphoto" Target="media/hdphoto2.wdp"/><Relationship Id="rId43" Type="http://schemas.openxmlformats.org/officeDocument/2006/relationships/footer" Target="footer11.xml"/><Relationship Id="rId48" Type="http://schemas.openxmlformats.org/officeDocument/2006/relationships/header" Target="header13.xml"/><Relationship Id="rId56" Type="http://schemas.openxmlformats.org/officeDocument/2006/relationships/image" Target="media/image13.jpeg"/><Relationship Id="rId64" Type="http://schemas.openxmlformats.org/officeDocument/2006/relationships/footer" Target="footer17.xml"/><Relationship Id="rId69" Type="http://schemas.openxmlformats.org/officeDocument/2006/relationships/footer" Target="footer20.xml"/><Relationship Id="rId77" Type="http://schemas.openxmlformats.org/officeDocument/2006/relationships/image" Target="media/image25.jpeg"/><Relationship Id="rId8" Type="http://schemas.openxmlformats.org/officeDocument/2006/relationships/image" Target="media/image1.jpg"/><Relationship Id="rId51" Type="http://schemas.openxmlformats.org/officeDocument/2006/relationships/footer" Target="footer14.xml"/><Relationship Id="rId72" Type="http://schemas.openxmlformats.org/officeDocument/2006/relationships/image" Target="media/image20.jpeg"/><Relationship Id="rId80" Type="http://schemas.openxmlformats.org/officeDocument/2006/relationships/image" Target="media/image28.jpeg"/><Relationship Id="rId85" Type="http://schemas.openxmlformats.org/officeDocument/2006/relationships/image" Target="media/image33.jpe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header" Target="header8.xml"/><Relationship Id="rId33" Type="http://schemas.openxmlformats.org/officeDocument/2006/relationships/image" Target="media/image9.png"/><Relationship Id="rId38" Type="http://schemas.openxmlformats.org/officeDocument/2006/relationships/header" Target="header10.xml"/><Relationship Id="rId46" Type="http://schemas.microsoft.com/office/2007/relationships/hdphoto" Target="media/hdphoto3.wdp"/><Relationship Id="rId59" Type="http://schemas.openxmlformats.org/officeDocument/2006/relationships/hyperlink" Target="https://www.youtube.com/watch?v=inGJFNRyAwQ" TargetMode="External"/><Relationship Id="rId67" Type="http://schemas.openxmlformats.org/officeDocument/2006/relationships/header" Target="header20.xml"/><Relationship Id="rId20" Type="http://schemas.openxmlformats.org/officeDocument/2006/relationships/header" Target="header5.xml"/><Relationship Id="rId41" Type="http://schemas.openxmlformats.org/officeDocument/2006/relationships/header" Target="header11.xml"/><Relationship Id="rId54" Type="http://schemas.openxmlformats.org/officeDocument/2006/relationships/footer" Target="footer15.xml"/><Relationship Id="rId62" Type="http://schemas.openxmlformats.org/officeDocument/2006/relationships/header" Target="header17.xml"/><Relationship Id="rId70" Type="http://schemas.openxmlformats.org/officeDocument/2006/relationships/image" Target="media/image18.jpeg"/><Relationship Id="rId75" Type="http://schemas.openxmlformats.org/officeDocument/2006/relationships/image" Target="media/image23.jpeg"/><Relationship Id="rId83" Type="http://schemas.openxmlformats.org/officeDocument/2006/relationships/image" Target="media/image31.jpeg"/><Relationship Id="rId88" Type="http://schemas.openxmlformats.org/officeDocument/2006/relationships/header" Target="header21.xml"/><Relationship Id="rId91"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image" Target="media/image4.png"/><Relationship Id="rId36" Type="http://schemas.openxmlformats.org/officeDocument/2006/relationships/image" Target="media/image11.jpeg"/><Relationship Id="rId49" Type="http://schemas.openxmlformats.org/officeDocument/2006/relationships/header" Target="header14.xml"/><Relationship Id="rId57" Type="http://schemas.openxmlformats.org/officeDocument/2006/relationships/image" Target="media/image14.jpeg"/><Relationship Id="rId10" Type="http://schemas.openxmlformats.org/officeDocument/2006/relationships/header" Target="header2.xml"/><Relationship Id="rId31" Type="http://schemas.openxmlformats.org/officeDocument/2006/relationships/image" Target="media/image7.jpeg"/><Relationship Id="rId44" Type="http://schemas.openxmlformats.org/officeDocument/2006/relationships/footer" Target="footer12.xml"/><Relationship Id="rId52" Type="http://schemas.openxmlformats.org/officeDocument/2006/relationships/header" Target="header15.xml"/><Relationship Id="rId60" Type="http://schemas.openxmlformats.org/officeDocument/2006/relationships/image" Target="media/image16.jpeg"/><Relationship Id="rId65" Type="http://schemas.openxmlformats.org/officeDocument/2006/relationships/footer" Target="footer18.xml"/><Relationship Id="rId73" Type="http://schemas.openxmlformats.org/officeDocument/2006/relationships/image" Target="media/image21.jpeg"/><Relationship Id="rId78" Type="http://schemas.openxmlformats.org/officeDocument/2006/relationships/image" Target="media/image26.jpeg"/><Relationship Id="rId81" Type="http://schemas.openxmlformats.org/officeDocument/2006/relationships/image" Target="media/image29.jpeg"/><Relationship Id="rId86"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3.xml.rels><?xml version="1.0" encoding="UTF-8" standalone="yes"?>
<Relationships xmlns="http://schemas.openxmlformats.org/package/2006/relationships"><Relationship Id="rId1" Type="http://schemas.openxmlformats.org/officeDocument/2006/relationships/image" Target="media/image2.png"/></Relationships>
</file>

<file path=word/_rels/footer14.xml.rels><?xml version="1.0" encoding="UTF-8" standalone="yes"?>
<Relationships xmlns="http://schemas.openxmlformats.org/package/2006/relationships"><Relationship Id="rId1" Type="http://schemas.openxmlformats.org/officeDocument/2006/relationships/image" Target="media/image2.png"/></Relationships>
</file>

<file path=word/_rels/footer17.xml.rels><?xml version="1.0" encoding="UTF-8" standalone="yes"?>
<Relationships xmlns="http://schemas.openxmlformats.org/package/2006/relationships"><Relationship Id="rId1" Type="http://schemas.openxmlformats.org/officeDocument/2006/relationships/image" Target="media/image2.png"/></Relationships>
</file>

<file path=word/_rels/footer18.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21.xml.rels><?xml version="1.0" encoding="UTF-8" standalone="yes"?>
<Relationships xmlns="http://schemas.openxmlformats.org/package/2006/relationships"><Relationship Id="rId1" Type="http://schemas.openxmlformats.org/officeDocument/2006/relationships/image" Target="media/image2.png"/></Relationships>
</file>

<file path=word/_rels/footer22.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id.wikipedia.org/wiki/TikTok" TargetMode="External"/><Relationship Id="rId2" Type="http://schemas.openxmlformats.org/officeDocument/2006/relationships/hyperlink" Target="https://www.youtube.com/watch?v=0K5OO2ybueM" TargetMode="External"/><Relationship Id="rId1" Type="http://schemas.openxmlformats.org/officeDocument/2006/relationships/hyperlink" Target="https://www.dicoding.com/blog/ai-adalah-teknologi-yang-dapat-mempermudah-kehidupan-manusia/" TargetMode="External"/><Relationship Id="rId4" Type="http://schemas.openxmlformats.org/officeDocument/2006/relationships/hyperlink" Target="https://explodingtopics-com.translate.goog/blog/smartphone-usage-stats?_x_tr_sl=en&amp;_x_tr_tl=id&amp;_x_tr_hl=id&amp;_x_tr_pto=wa&amp;_x_tr_hist=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RSS22</b:Tag>
    <b:SourceType>Book</b:SourceType>
    <b:Guid>{6CDD5905-470A-4318-B333-B69F4AF4F908}</b:Guid>
    <b:Author>
      <b:Author>
        <b:NameList>
          <b:Person>
            <b:Last>Sugirtharajah</b:Last>
            <b:First>R.S.</b:First>
          </b:Person>
        </b:NameList>
      </b:Author>
    </b:Author>
    <b:Title>Wajah Yesus di Asia</b:Title>
    <b:Year>2022</b:Year>
    <b:City>Jakarta</b:City>
    <b:Publisher>BPK Gunung Mulia</b:Publisher>
    <b:RefOrder>1</b:RefOrder>
  </b:Source>
  <b:Source>
    <b:Tag>Tja19</b:Tag>
    <b:SourceType>JournalArticle</b:SourceType>
    <b:Guid>{706E863C-25D4-4AA4-BE2A-95E06E0444F7}</b:Guid>
    <b:Title>Kebangkitan Yesus: Na;isis Naratif Injil Lukas 23:56-24:12</b:Title>
    <b:Year>2019</b:Year>
    <b:Author>
      <b:Author>
        <b:NameList>
          <b:Person>
            <b:Last>Herianto</b:Last>
            <b:First>Tjatur</b:First>
          </b:Person>
        </b:NameList>
      </b:Author>
    </b:Author>
    <b:JournalName>Melintas Vol. 35, No. 1, 2019</b:JournalName>
    <b:Pages>72</b:Pages>
    <b:RefOrder>2</b:RefOrder>
  </b:Source>
  <b:Source>
    <b:Tag>Wil09</b:Tag>
    <b:SourceType>Book</b:SourceType>
    <b:Guid>{C87D2183-EDDE-4D3B-93FF-FE7C550A5154}</b:Guid>
    <b:Title>Pemahaman Alkitab Setiap Hari: Injil  Matius 11-28</b:Title>
    <b:Year>2009</b:Year>
    <b:Author>
      <b:Author>
        <b:NameList>
          <b:Person>
            <b:Last>Barclay</b:Last>
            <b:First>William</b:First>
          </b:Person>
        </b:NameList>
      </b:Author>
    </b:Author>
    <b:City>Jakarta</b:City>
    <b:Publisher>BPK Gunung Mulia</b:Publisher>
    <b:RefOrder>1</b:RefOrder>
  </b:Source>
  <b:Source>
    <b:Tag>Hir24</b:Tag>
    <b:SourceType>JournalArticle</b:SourceType>
    <b:Guid>{F851355E-8138-46B6-9AA5-26990D6F75B4}</b:Guid>
    <b:Author>
      <b:Author>
        <b:NameList>
          <b:Person>
            <b:Last>Hironimus Resi</b:Last>
            <b:First>Teresia</b:First>
            <b:Middle>Noiman Derung</b:Middle>
          </b:Person>
        </b:NameList>
      </b:Author>
    </b:Author>
    <b:Title>Kebangkitan Yesus Menurut Injil Lukas 24:1-49 dan Implikasinya Bagi Gereja Masa Kini</b:Title>
    <b:Year>2024</b:Year>
    <b:JournalName>JURNAL PENELITIAN PENDIDIKAN AGAMA KATOLIK V O L U M E 0 4 N O M O R 0 1 , M A R E T 2 0 2 4</b:JournalName>
    <b:Pages>37</b:Pages>
    <b:RefOrder>2</b:RefOrder>
  </b:Source>
  <b:Source>
    <b:Tag>Woo05</b:Tag>
    <b:SourceType>Book</b:SourceType>
    <b:Guid>{BF89060C-6661-400A-953D-08B124CAADB7}</b:Guid>
    <b:Title>Yesuslah Jawaban Kumpulan Khotbah</b:Title>
    <b:Year>2005</b:Year>
    <b:Author>
      <b:Author>
        <b:NameList>
          <b:Person>
            <b:Last>Kim</b:Last>
            <b:First>Woo</b:First>
            <b:Middle>Young</b:Middle>
          </b:Person>
        </b:NameList>
      </b:Author>
    </b:Author>
    <b:City>Jakarta</b:City>
    <b:Publisher>BPK Gunung Mulia</b:Publisher>
    <b:RefOrder>3</b:RefOrder>
  </b:Source>
  <b:Source>
    <b:Tag>Har06</b:Tag>
    <b:SourceType>Book</b:SourceType>
    <b:Guid>{B1BAD4D9-4142-4612-BB7A-ABB8EAF69B4E}</b:Guid>
    <b:Author>
      <b:Author>
        <b:NameList>
          <b:Person>
            <b:Last>Hadiwiyono</b:Last>
            <b:First>Harun</b:First>
          </b:Person>
        </b:NameList>
      </b:Author>
    </b:Author>
    <b:Title>Inilah Sahadatku</b:Title>
    <b:Year>2006</b:Year>
    <b:City>Jakarta</b:City>
    <b:Publisher>BPK Gunung Mulia</b:Publisher>
    <b:RefOrder>4</b:RefOrder>
  </b:Source>
  <b:Source>
    <b:Tag>Ber92</b:Tag>
    <b:SourceType>Book</b:SourceType>
    <b:Guid>{BD96922E-DCC4-462C-8A8C-ED6E9885EEE4}</b:Guid>
    <b:Author>
      <b:Author>
        <b:NameList>
          <b:Person>
            <b:Last>Boland</b:Last>
            <b:First>Bernard</b:First>
            <b:Middle>Johan</b:Middle>
          </b:Person>
        </b:NameList>
      </b:Author>
    </b:Author>
    <b:Title>Intisari Iman Kristen</b:Title>
    <b:Year>1992</b:Year>
    <b:City>Jakarta</b:City>
    <b:Publisher>BPK Gunung Mulia</b:Publisher>
    <b:RefOrder>5</b:RefOrder>
  </b:Source>
  <b:Source>
    <b:Tag>Eko112</b:Tag>
    <b:SourceType>Book</b:SourceType>
    <b:Guid>{9B7A880F-084C-4FF8-92C4-720B287B79A5}</b:Guid>
    <b:Author>
      <b:Author>
        <b:NameList>
          <b:Person>
            <b:Last>Riyadi</b:Last>
            <b:First>Eko</b:First>
          </b:Person>
        </b:NameList>
      </b:Author>
    </b:Author>
    <b:Title>Lukas: "Sungguh Orang Ini Adalah Anak Allah" Seri tahsir 4 Injil</b:Title>
    <b:Year>2011</b:Year>
    <b:City>Yogyakarta</b:City>
    <b:Publisher>Kanisius</b:Publisher>
    <b:RefOrder>7</b:RefOrder>
  </b:Source>
  <b:Source>
    <b:Tag>Fer22</b:Tag>
    <b:SourceType>Book</b:SourceType>
    <b:Guid>{9D858B42-0D15-4E7D-BFAC-CC0A12909153}</b:Guid>
    <b:Author>
      <b:Author>
        <b:NameList>
          <b:Person>
            <b:Last>Susanto</b:Last>
            <b:First>Ferry</b:First>
          </b:Person>
        </b:NameList>
      </b:Author>
    </b:Author>
    <b:Title>Injil Lukas: Mengenal Sang Teolog Keselamatan Yesus Kristus</b:Title>
    <b:Year>2022</b:Year>
    <b:City>Jakarta</b:City>
    <b:Publisher>STF Driyarkara</b:Publisher>
    <b:RefOrder>8</b:RefOrder>
  </b:Source>
  <b:Source>
    <b:Tag>Ter19</b:Tag>
    <b:SourceType>Report</b:SourceType>
    <b:Guid>{1139BA71-3737-4A7A-A583-FE649112000A}</b:Guid>
    <b:Title>Minggu Palma</b:Title>
    <b:Year>2019</b:Year>
    <b:City>Cikarang</b:City>
    <b:Publisher>https://parokicikarang.or.id/po-content/uploads/All_Post_Image/19_04_14_main.jpg</b:Publisher>
    <b:Author>
      <b:Author>
        <b:NameList>
          <b:Person>
            <b:Last>Teresa</b:Last>
          </b:Person>
        </b:NameList>
      </b:Author>
    </b:Author>
    <b:RefOrder>9</b:RefOrder>
  </b:Source>
</b:Sources>
</file>

<file path=customXml/itemProps1.xml><?xml version="1.0" encoding="utf-8"?>
<ds:datastoreItem xmlns:ds="http://schemas.openxmlformats.org/officeDocument/2006/customXml" ds:itemID="{B9D73640-87C3-4084-BF80-2C2A2C8C1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373</Pages>
  <Words>64337</Words>
  <Characters>366723</Characters>
  <Application>Microsoft Office Word</Application>
  <DocSecurity>0</DocSecurity>
  <Lines>3056</Lines>
  <Paragraphs>860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LPPS-PC1</cp:lastModifiedBy>
  <cp:revision>2</cp:revision>
  <cp:lastPrinted>2024-12-30T03:44:00Z</cp:lastPrinted>
  <dcterms:created xsi:type="dcterms:W3CDTF">2025-02-12T03:08:00Z</dcterms:created>
  <dcterms:modified xsi:type="dcterms:W3CDTF">2025-02-12T03:08:00Z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2024-10-07T00:00:00Z</vt:filetime>
  </property>
  <property fmtid="{D5CDD505-2E9C-101B-9397-08002B2CF9AE}" pid="3" name="Creator">
    <vt:lpwstr>Microsoft Word</vt:lpwstr>
  </property>
  <property fmtid="{D5CDD505-2E9C-101B-9397-08002B2CF9AE}" pid="4" name="LastSaved">
    <vt:filetime>2024-11-26T00:00:00Z</vt:filetime>
  </property>
</Properties>
</file>